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170" w:rsidRDefault="00D71170" w:rsidP="00D71170">
      <w:pPr>
        <w:pBdr>
          <w:top w:val="single" w:sz="4" w:space="0" w:color="auto"/>
          <w:left w:val="single" w:sz="4" w:space="4" w:color="auto"/>
          <w:bottom w:val="single" w:sz="4" w:space="1" w:color="auto"/>
          <w:right w:val="single" w:sz="4" w:space="4" w:color="auto"/>
        </w:pBdr>
        <w:shd w:val="clear" w:color="auto" w:fill="FFFFFF"/>
        <w:jc w:val="both"/>
        <w:rPr>
          <w:rFonts w:ascii="Arial" w:eastAsia="Times New Roman" w:hAnsi="Arial" w:cs="Arial"/>
          <w:color w:val="FF0000"/>
          <w:spacing w:val="-8"/>
          <w:sz w:val="18"/>
          <w:szCs w:val="18"/>
          <w:lang w:val="es-419" w:eastAsia="fr-FR"/>
        </w:rPr>
      </w:pPr>
      <w:r>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D71170" w:rsidRDefault="00D71170" w:rsidP="00D71170">
      <w:pPr>
        <w:jc w:val="both"/>
        <w:rPr>
          <w:rFonts w:ascii="Arial" w:hAnsi="Arial" w:cs="Arial"/>
          <w:lang w:val="es-419"/>
        </w:rPr>
      </w:pPr>
    </w:p>
    <w:p w:rsidR="00D71170" w:rsidRPr="00E109E0" w:rsidRDefault="00D71170" w:rsidP="00E109E0">
      <w:pPr>
        <w:pStyle w:val="Sinespaciado"/>
        <w:jc w:val="both"/>
        <w:rPr>
          <w:rFonts w:ascii="Arial" w:hAnsi="Arial" w:cs="Arial"/>
          <w:sz w:val="20"/>
          <w:szCs w:val="20"/>
          <w:lang w:val="es-419"/>
        </w:rPr>
      </w:pPr>
      <w:r w:rsidRPr="00E109E0">
        <w:rPr>
          <w:rFonts w:ascii="Arial" w:hAnsi="Arial" w:cs="Arial"/>
          <w:b/>
          <w:bCs/>
          <w:iCs/>
          <w:sz w:val="20"/>
          <w:szCs w:val="20"/>
          <w:lang w:val="es-419" w:eastAsia="fr-FR"/>
        </w:rPr>
        <w:t>TEMAS:</w:t>
      </w:r>
      <w:r w:rsidRPr="00E109E0">
        <w:rPr>
          <w:rFonts w:ascii="Arial" w:hAnsi="Arial" w:cs="Arial"/>
          <w:b/>
          <w:bCs/>
          <w:iCs/>
          <w:sz w:val="20"/>
          <w:szCs w:val="20"/>
          <w:lang w:val="es-419" w:eastAsia="fr-FR"/>
        </w:rPr>
        <w:tab/>
      </w:r>
      <w:r w:rsidR="00E109E0" w:rsidRPr="00E109E0">
        <w:rPr>
          <w:rFonts w:ascii="Arial" w:hAnsi="Arial" w:cs="Arial"/>
          <w:b/>
          <w:bCs/>
          <w:iCs/>
          <w:sz w:val="20"/>
          <w:szCs w:val="20"/>
          <w:lang w:eastAsia="fr-FR"/>
        </w:rPr>
        <w:t xml:space="preserve">DEBIDO PROCESO / TUTELA CONTRA DECISIÓN JUDICIAL / CAUSALES GENERALES Y ESPECÍFICAS DE PROCEDIBILIDAD / DEFECTO </w:t>
      </w:r>
      <w:r w:rsidR="00E109E0">
        <w:rPr>
          <w:rFonts w:ascii="Arial" w:hAnsi="Arial" w:cs="Arial"/>
          <w:b/>
          <w:bCs/>
          <w:iCs/>
          <w:sz w:val="20"/>
          <w:szCs w:val="20"/>
          <w:lang w:eastAsia="fr-FR"/>
        </w:rPr>
        <w:t>PROCEDIMENTAL</w:t>
      </w:r>
      <w:r w:rsidR="00E109E0" w:rsidRPr="00E109E0">
        <w:rPr>
          <w:rFonts w:ascii="Arial" w:hAnsi="Arial" w:cs="Arial"/>
          <w:b/>
          <w:bCs/>
          <w:iCs/>
          <w:sz w:val="20"/>
          <w:szCs w:val="20"/>
          <w:lang w:eastAsia="fr-FR"/>
        </w:rPr>
        <w:t xml:space="preserve"> / EVENTOS QUE LO CONSTITUYEN / ACCIÓN POPULAR / NO ES EXIGENCIA LEGAL ACOMPAÑAR CON LA DEMANDA COPIA DE ELLA PARA EL TRASLADO Y EL ARCHIVO DEL JUZGADO</w:t>
      </w:r>
      <w:r w:rsidR="00E109E0" w:rsidRPr="00E109E0">
        <w:rPr>
          <w:rFonts w:ascii="Arial" w:hAnsi="Arial" w:cs="Arial"/>
          <w:b/>
          <w:sz w:val="20"/>
          <w:szCs w:val="20"/>
        </w:rPr>
        <w:t>.</w:t>
      </w:r>
    </w:p>
    <w:p w:rsidR="00E109E0" w:rsidRDefault="00E109E0" w:rsidP="00090B58">
      <w:pPr>
        <w:jc w:val="both"/>
        <w:rPr>
          <w:rFonts w:ascii="Arial" w:hAnsi="Arial" w:cs="Arial"/>
          <w:lang w:val="es-419"/>
        </w:rPr>
      </w:pPr>
    </w:p>
    <w:p w:rsidR="00AC320A" w:rsidRPr="00B52753" w:rsidRDefault="00AC320A" w:rsidP="00090B58">
      <w:pPr>
        <w:jc w:val="both"/>
        <w:rPr>
          <w:rFonts w:ascii="Arial" w:hAnsi="Arial" w:cs="Arial"/>
          <w:lang w:val="es-CO"/>
        </w:rPr>
      </w:pPr>
      <w:r w:rsidRPr="00090B58">
        <w:rPr>
          <w:rFonts w:ascii="Arial" w:hAnsi="Arial" w:cs="Arial"/>
          <w:lang w:val="es-419"/>
        </w:rPr>
        <w:t>Recientemente la Corte Constitucional refirió que, “No cualquier providencia judicial puede ser objeto de control por parte del juez de acción de tutela, sólo aquellas que supongan una decisión arbitraria o irrazonable, constitucionalmente. De resto, deberá respetarse la decisión del juez natural, permitiendo, por ejemplo, el legítimo espacio de deliberación y disentimiento judicial.”(Corte Constitucional, sentencia T-213 de 2014)</w:t>
      </w:r>
      <w:r w:rsidR="00B52753">
        <w:rPr>
          <w:rFonts w:ascii="Arial" w:hAnsi="Arial" w:cs="Arial"/>
          <w:lang w:val="es-CO"/>
        </w:rPr>
        <w:t>.</w:t>
      </w:r>
    </w:p>
    <w:p w:rsidR="00AC320A" w:rsidRPr="00090B58" w:rsidRDefault="00AC320A" w:rsidP="00090B58">
      <w:pPr>
        <w:jc w:val="both"/>
        <w:rPr>
          <w:rFonts w:ascii="Arial" w:hAnsi="Arial" w:cs="Arial"/>
          <w:lang w:val="es-419"/>
        </w:rPr>
      </w:pPr>
    </w:p>
    <w:p w:rsidR="00AC320A" w:rsidRPr="00090B58" w:rsidRDefault="00AC320A" w:rsidP="00090B58">
      <w:pPr>
        <w:jc w:val="both"/>
        <w:rPr>
          <w:rFonts w:ascii="Arial" w:hAnsi="Arial" w:cs="Arial"/>
          <w:lang w:val="es-419"/>
        </w:rPr>
      </w:pPr>
      <w:bookmarkStart w:id="0" w:name="_GoBack"/>
      <w:bookmarkEnd w:id="0"/>
      <w:r w:rsidRPr="00090B58">
        <w:rPr>
          <w:rFonts w:ascii="Arial" w:hAnsi="Arial" w:cs="Arial"/>
          <w:lang w:val="es-419"/>
        </w:rPr>
        <w:t>Las causales de procedibilidad de la acción de tutela contra providencias judiciales, conocidas como vías de hecho, han sido reunidas en dos grupos.  Las denominadas ‘generales’ o ‘requisitos de procedibilidad’, mediante las cuales se establece si la providencia judicial acusada puede ser objeto de estudio por el juez de tutela.  Y las causales denominadas ‘especiales’ mediante las cuales se establece si una providencia judicial, susceptible de control constitucional, violó o no los derechos fundamentales de una persona. (…)</w:t>
      </w:r>
    </w:p>
    <w:p w:rsidR="00AC320A" w:rsidRDefault="00AC320A" w:rsidP="00D71170">
      <w:pPr>
        <w:jc w:val="both"/>
        <w:rPr>
          <w:rFonts w:ascii="Arial" w:hAnsi="Arial" w:cs="Arial"/>
          <w:lang w:val="es-419"/>
        </w:rPr>
      </w:pPr>
    </w:p>
    <w:p w:rsidR="00AC320A" w:rsidRPr="00090B58" w:rsidRDefault="00AC320A" w:rsidP="00D71170">
      <w:pPr>
        <w:jc w:val="both"/>
        <w:rPr>
          <w:rFonts w:ascii="Arial" w:hAnsi="Arial" w:cs="Arial"/>
          <w:lang w:val="es-419"/>
        </w:rPr>
      </w:pPr>
      <w:r w:rsidRPr="00090B58">
        <w:rPr>
          <w:rFonts w:ascii="Arial" w:hAnsi="Arial" w:cs="Arial"/>
          <w:lang w:val="es-419"/>
        </w:rPr>
        <w:t>La Corte Constitucional en relación con el derecho al debido proceso, sin desconocer el principio de la autonomía judicial, ha dicho que se configura un defecto procedimental cuando el juez ignora completamente el procedimiento establecido, escoge arbitrariamente las normas procesales aplicables en el caso concreto o hace caso omiso de los principios mínimos del debido proceso contenidos en la Constitución, señalados, principalmente, en los artículos 29 y 228. (…)</w:t>
      </w:r>
    </w:p>
    <w:p w:rsidR="00AC320A" w:rsidRDefault="00AC320A" w:rsidP="00D71170">
      <w:pPr>
        <w:jc w:val="both"/>
        <w:rPr>
          <w:rFonts w:ascii="Arial" w:hAnsi="Arial" w:cs="Arial"/>
          <w:lang w:val="es-419"/>
        </w:rPr>
      </w:pPr>
    </w:p>
    <w:p w:rsidR="00090B58" w:rsidRDefault="00090B58" w:rsidP="00D71170">
      <w:pPr>
        <w:jc w:val="both"/>
        <w:rPr>
          <w:rFonts w:ascii="Arial" w:hAnsi="Arial" w:cs="Arial"/>
          <w:lang w:val="es-419"/>
        </w:rPr>
      </w:pPr>
      <w:r w:rsidRPr="00090B58">
        <w:rPr>
          <w:rFonts w:ascii="Arial" w:hAnsi="Arial" w:cs="Arial"/>
          <w:lang w:val="es-419"/>
        </w:rPr>
        <w:t>… como medio para proteger el derecho a un debido proceso, la acción de tutela está llamada a prosperar, pues la funcionaria accionada desestimó el recurso formulado con base en el inciso 4º del artículo 318 del CGP, sin previamente constatar que en el asunto en particular se presentara el evento descrito en la norma, esto es, que se esté recurriendo un auto que resolvió una reposición, y, como se vio, la providencia cuestionada solo decidió sobre el rechazo. Incurrió entonces en el defecto anunciado, al aplicar la norma de forma contraevidente, en consecuencia, se concederá el amparo y se dejarán sin efecto los proveídos del pasado 14 de diciembre, con el fin de que la Juez Cuarta Civil del Circuito, dentro de las cuarenta y ocho (48) horas siguientes a la notificación de esta providencia, resuelva el recurso elevado por el actor, eso sí, teniendo en cuenta que la acción popular debe reunir los requisitos dispuestos en el artículo 18 de la ley 472 de 1998, sin que sea dable aplicar el CGP, so pretexto de llenar vacíos inexistentes, toda vez que, según lo establece el artículo 20 de la citada ley, solo se “(...) Inadmitirá la demanda que no cumpla con los requisitos señalados en esta ley (...)”</w:t>
      </w:r>
    </w:p>
    <w:p w:rsidR="00D71170" w:rsidRDefault="00D71170" w:rsidP="00D71170">
      <w:pPr>
        <w:jc w:val="both"/>
        <w:rPr>
          <w:rFonts w:ascii="Arial" w:hAnsi="Arial" w:cs="Arial"/>
          <w:lang w:val="es-419"/>
        </w:rPr>
      </w:pPr>
    </w:p>
    <w:p w:rsidR="00D71170" w:rsidRDefault="00D71170" w:rsidP="00D71170">
      <w:pPr>
        <w:jc w:val="both"/>
        <w:rPr>
          <w:rFonts w:ascii="Arial" w:hAnsi="Arial" w:cs="Arial"/>
          <w:lang w:val="es-419"/>
        </w:rPr>
      </w:pPr>
    </w:p>
    <w:p w:rsidR="00D71170" w:rsidRDefault="00D71170" w:rsidP="00D71170">
      <w:pPr>
        <w:jc w:val="both"/>
        <w:rPr>
          <w:rFonts w:ascii="Arial" w:hAnsi="Arial" w:cs="Arial"/>
          <w:lang w:val="es-419"/>
        </w:rPr>
      </w:pPr>
    </w:p>
    <w:p w:rsidR="00B053C0" w:rsidRPr="002D12A7" w:rsidRDefault="00B053C0" w:rsidP="002D12A7">
      <w:pPr>
        <w:spacing w:line="288" w:lineRule="auto"/>
        <w:jc w:val="center"/>
        <w:rPr>
          <w:rFonts w:ascii="Arial" w:hAnsi="Arial" w:cs="Arial"/>
          <w:b/>
          <w:bCs/>
          <w:sz w:val="24"/>
          <w:szCs w:val="24"/>
        </w:rPr>
      </w:pPr>
      <w:r w:rsidRPr="002D12A7">
        <w:rPr>
          <w:rFonts w:ascii="Arial" w:hAnsi="Arial" w:cs="Arial"/>
          <w:b/>
          <w:bCs/>
          <w:sz w:val="24"/>
          <w:szCs w:val="24"/>
        </w:rPr>
        <w:t>TRIBUNAL SUPERIOR DE PEREIRA</w:t>
      </w:r>
    </w:p>
    <w:p w:rsidR="00B053C0" w:rsidRPr="002D12A7" w:rsidRDefault="00B053C0" w:rsidP="002D12A7">
      <w:pPr>
        <w:spacing w:line="288" w:lineRule="auto"/>
        <w:jc w:val="center"/>
        <w:rPr>
          <w:rFonts w:ascii="Arial" w:hAnsi="Arial" w:cs="Arial"/>
          <w:bCs/>
          <w:sz w:val="24"/>
          <w:szCs w:val="24"/>
        </w:rPr>
      </w:pPr>
      <w:r w:rsidRPr="002D12A7">
        <w:rPr>
          <w:rFonts w:ascii="Arial" w:hAnsi="Arial" w:cs="Arial"/>
          <w:bCs/>
          <w:sz w:val="24"/>
          <w:szCs w:val="24"/>
        </w:rPr>
        <w:t>Sala de Decisión Civil Familia</w:t>
      </w:r>
    </w:p>
    <w:p w:rsidR="00B053C0" w:rsidRPr="002D12A7" w:rsidRDefault="00B053C0" w:rsidP="002D12A7">
      <w:pPr>
        <w:spacing w:line="288" w:lineRule="auto"/>
        <w:jc w:val="center"/>
        <w:rPr>
          <w:rFonts w:ascii="Arial" w:hAnsi="Arial" w:cs="Arial"/>
          <w:bCs/>
          <w:sz w:val="24"/>
          <w:szCs w:val="24"/>
        </w:rPr>
      </w:pPr>
    </w:p>
    <w:p w:rsidR="00B053C0" w:rsidRPr="002D12A7" w:rsidRDefault="00B053C0" w:rsidP="002D12A7">
      <w:pPr>
        <w:spacing w:line="288" w:lineRule="auto"/>
        <w:jc w:val="center"/>
        <w:rPr>
          <w:rFonts w:ascii="Arial" w:hAnsi="Arial" w:cs="Arial"/>
          <w:bCs/>
          <w:sz w:val="24"/>
          <w:szCs w:val="24"/>
        </w:rPr>
      </w:pPr>
      <w:r w:rsidRPr="002D12A7">
        <w:rPr>
          <w:rFonts w:ascii="Arial" w:hAnsi="Arial" w:cs="Arial"/>
          <w:bCs/>
          <w:sz w:val="24"/>
          <w:szCs w:val="24"/>
        </w:rPr>
        <w:t xml:space="preserve">Magistrado Ponente: </w:t>
      </w:r>
    </w:p>
    <w:p w:rsidR="00B053C0" w:rsidRPr="002D12A7" w:rsidRDefault="00B053C0" w:rsidP="002D12A7">
      <w:pPr>
        <w:spacing w:line="288" w:lineRule="auto"/>
        <w:jc w:val="center"/>
        <w:rPr>
          <w:rFonts w:ascii="Arial" w:hAnsi="Arial" w:cs="Arial"/>
          <w:b/>
          <w:bCs/>
          <w:sz w:val="24"/>
          <w:szCs w:val="24"/>
        </w:rPr>
      </w:pPr>
      <w:proofErr w:type="spellStart"/>
      <w:r w:rsidRPr="002D12A7">
        <w:rPr>
          <w:rFonts w:ascii="Arial" w:hAnsi="Arial" w:cs="Arial"/>
          <w:b/>
          <w:bCs/>
          <w:sz w:val="24"/>
          <w:szCs w:val="24"/>
        </w:rPr>
        <w:t>EDDER</w:t>
      </w:r>
      <w:proofErr w:type="spellEnd"/>
      <w:r w:rsidRPr="002D12A7">
        <w:rPr>
          <w:rFonts w:ascii="Arial" w:hAnsi="Arial" w:cs="Arial"/>
          <w:b/>
          <w:bCs/>
          <w:sz w:val="24"/>
          <w:szCs w:val="24"/>
        </w:rPr>
        <w:t xml:space="preserve"> JIMMY SÁNCHEZ </w:t>
      </w:r>
      <w:proofErr w:type="spellStart"/>
      <w:r w:rsidRPr="002D12A7">
        <w:rPr>
          <w:rFonts w:ascii="Arial" w:hAnsi="Arial" w:cs="Arial"/>
          <w:b/>
          <w:bCs/>
          <w:sz w:val="24"/>
          <w:szCs w:val="24"/>
        </w:rPr>
        <w:t>CALAMBÁS</w:t>
      </w:r>
      <w:proofErr w:type="spellEnd"/>
    </w:p>
    <w:p w:rsidR="00B053C0" w:rsidRPr="002D12A7" w:rsidRDefault="00B053C0" w:rsidP="002D12A7">
      <w:pPr>
        <w:spacing w:line="288" w:lineRule="auto"/>
        <w:jc w:val="center"/>
        <w:rPr>
          <w:rFonts w:ascii="Arial" w:hAnsi="Arial" w:cs="Arial"/>
          <w:bCs/>
          <w:sz w:val="24"/>
          <w:szCs w:val="24"/>
        </w:rPr>
      </w:pPr>
    </w:p>
    <w:p w:rsidR="00B053C0" w:rsidRPr="002D12A7" w:rsidRDefault="00B053C0" w:rsidP="002D12A7">
      <w:pPr>
        <w:spacing w:line="288" w:lineRule="auto"/>
        <w:jc w:val="center"/>
        <w:rPr>
          <w:rFonts w:ascii="Arial" w:hAnsi="Arial" w:cs="Arial"/>
          <w:bCs/>
          <w:sz w:val="24"/>
          <w:szCs w:val="24"/>
        </w:rPr>
      </w:pPr>
    </w:p>
    <w:p w:rsidR="00E91CD3" w:rsidRPr="002D12A7" w:rsidRDefault="00FF1F65" w:rsidP="002D12A7">
      <w:pPr>
        <w:spacing w:line="288" w:lineRule="auto"/>
        <w:jc w:val="center"/>
        <w:rPr>
          <w:rFonts w:ascii="Arial" w:hAnsi="Arial" w:cs="Arial"/>
          <w:bCs/>
          <w:sz w:val="24"/>
          <w:szCs w:val="24"/>
        </w:rPr>
      </w:pPr>
      <w:r w:rsidRPr="002D12A7">
        <w:rPr>
          <w:rFonts w:ascii="Arial" w:hAnsi="Arial" w:cs="Arial"/>
          <w:bCs/>
          <w:sz w:val="24"/>
          <w:szCs w:val="24"/>
        </w:rPr>
        <w:t xml:space="preserve">Pereira, </w:t>
      </w:r>
      <w:r w:rsidR="00210C69" w:rsidRPr="002D12A7">
        <w:rPr>
          <w:rFonts w:ascii="Arial" w:hAnsi="Arial" w:cs="Arial"/>
          <w:bCs/>
          <w:sz w:val="24"/>
          <w:szCs w:val="24"/>
        </w:rPr>
        <w:t>primero</w:t>
      </w:r>
      <w:r w:rsidR="00E91CD3" w:rsidRPr="002D12A7">
        <w:rPr>
          <w:rFonts w:ascii="Arial" w:hAnsi="Arial" w:cs="Arial"/>
          <w:bCs/>
          <w:sz w:val="24"/>
          <w:szCs w:val="24"/>
        </w:rPr>
        <w:t xml:space="preserve"> (</w:t>
      </w:r>
      <w:r w:rsidR="00210C69" w:rsidRPr="002D12A7">
        <w:rPr>
          <w:rFonts w:ascii="Arial" w:hAnsi="Arial" w:cs="Arial"/>
          <w:bCs/>
          <w:sz w:val="24"/>
          <w:szCs w:val="24"/>
        </w:rPr>
        <w:t>1º</w:t>
      </w:r>
      <w:r w:rsidR="00E91CD3" w:rsidRPr="002D12A7">
        <w:rPr>
          <w:rFonts w:ascii="Arial" w:hAnsi="Arial" w:cs="Arial"/>
          <w:bCs/>
          <w:sz w:val="24"/>
          <w:szCs w:val="24"/>
        </w:rPr>
        <w:t xml:space="preserve">) de </w:t>
      </w:r>
      <w:r w:rsidR="00210C69" w:rsidRPr="002D12A7">
        <w:rPr>
          <w:rFonts w:ascii="Arial" w:hAnsi="Arial" w:cs="Arial"/>
          <w:bCs/>
          <w:sz w:val="24"/>
          <w:szCs w:val="24"/>
        </w:rPr>
        <w:t>fe</w:t>
      </w:r>
      <w:r w:rsidR="00E91CD3" w:rsidRPr="002D12A7">
        <w:rPr>
          <w:rFonts w:ascii="Arial" w:hAnsi="Arial" w:cs="Arial"/>
          <w:bCs/>
          <w:sz w:val="24"/>
          <w:szCs w:val="24"/>
        </w:rPr>
        <w:t>bre</w:t>
      </w:r>
      <w:r w:rsidR="00210C69" w:rsidRPr="002D12A7">
        <w:rPr>
          <w:rFonts w:ascii="Arial" w:hAnsi="Arial" w:cs="Arial"/>
          <w:bCs/>
          <w:sz w:val="24"/>
          <w:szCs w:val="24"/>
        </w:rPr>
        <w:t>ro</w:t>
      </w:r>
      <w:r w:rsidR="00E91CD3" w:rsidRPr="002D12A7">
        <w:rPr>
          <w:rFonts w:ascii="Arial" w:hAnsi="Arial" w:cs="Arial"/>
          <w:bCs/>
          <w:sz w:val="24"/>
          <w:szCs w:val="24"/>
        </w:rPr>
        <w:t xml:space="preserve"> de dos mil dieci</w:t>
      </w:r>
      <w:r w:rsidR="00210C69" w:rsidRPr="002D12A7">
        <w:rPr>
          <w:rFonts w:ascii="Arial" w:hAnsi="Arial" w:cs="Arial"/>
          <w:bCs/>
          <w:sz w:val="24"/>
          <w:szCs w:val="24"/>
        </w:rPr>
        <w:t>nuev</w:t>
      </w:r>
      <w:r w:rsidR="00E91CD3" w:rsidRPr="002D12A7">
        <w:rPr>
          <w:rFonts w:ascii="Arial" w:hAnsi="Arial" w:cs="Arial"/>
          <w:bCs/>
          <w:sz w:val="24"/>
          <w:szCs w:val="24"/>
        </w:rPr>
        <w:t>e (201</w:t>
      </w:r>
      <w:r w:rsidR="00210C69" w:rsidRPr="002D12A7">
        <w:rPr>
          <w:rFonts w:ascii="Arial" w:hAnsi="Arial" w:cs="Arial"/>
          <w:bCs/>
          <w:sz w:val="24"/>
          <w:szCs w:val="24"/>
        </w:rPr>
        <w:t>9</w:t>
      </w:r>
      <w:r w:rsidR="00E91CD3" w:rsidRPr="002D12A7">
        <w:rPr>
          <w:rFonts w:ascii="Arial" w:hAnsi="Arial" w:cs="Arial"/>
          <w:bCs/>
          <w:sz w:val="24"/>
          <w:szCs w:val="24"/>
        </w:rPr>
        <w:t>)</w:t>
      </w:r>
    </w:p>
    <w:p w:rsidR="00B053C0" w:rsidRPr="002D12A7" w:rsidRDefault="00E91CD3" w:rsidP="002D12A7">
      <w:pPr>
        <w:spacing w:line="288" w:lineRule="auto"/>
        <w:jc w:val="center"/>
        <w:rPr>
          <w:rFonts w:ascii="Arial" w:hAnsi="Arial" w:cs="Arial"/>
          <w:sz w:val="24"/>
          <w:szCs w:val="24"/>
        </w:rPr>
      </w:pPr>
      <w:r w:rsidRPr="002D12A7">
        <w:rPr>
          <w:rFonts w:ascii="Arial" w:hAnsi="Arial" w:cs="Arial"/>
          <w:sz w:val="24"/>
          <w:szCs w:val="24"/>
        </w:rPr>
        <w:t xml:space="preserve">Acta N° </w:t>
      </w:r>
      <w:r w:rsidR="00031F27" w:rsidRPr="002D12A7">
        <w:rPr>
          <w:rFonts w:ascii="Arial" w:hAnsi="Arial" w:cs="Arial"/>
          <w:sz w:val="24"/>
          <w:szCs w:val="24"/>
        </w:rPr>
        <w:t>029</w:t>
      </w:r>
      <w:r w:rsidRPr="002D12A7">
        <w:rPr>
          <w:rFonts w:ascii="Arial" w:hAnsi="Arial" w:cs="Arial"/>
          <w:sz w:val="24"/>
          <w:szCs w:val="24"/>
        </w:rPr>
        <w:t xml:space="preserve"> de </w:t>
      </w:r>
      <w:r w:rsidR="00210C69" w:rsidRPr="002D12A7">
        <w:rPr>
          <w:rFonts w:ascii="Arial" w:hAnsi="Arial" w:cs="Arial"/>
          <w:sz w:val="24"/>
          <w:szCs w:val="24"/>
        </w:rPr>
        <w:t>01-02-2019</w:t>
      </w:r>
    </w:p>
    <w:p w:rsidR="002514B1" w:rsidRPr="002D12A7" w:rsidRDefault="002514B1" w:rsidP="002D12A7">
      <w:pPr>
        <w:spacing w:line="288" w:lineRule="auto"/>
        <w:jc w:val="center"/>
        <w:rPr>
          <w:rFonts w:ascii="Arial" w:hAnsi="Arial" w:cs="Arial"/>
          <w:sz w:val="24"/>
          <w:szCs w:val="24"/>
        </w:rPr>
      </w:pPr>
      <w:r w:rsidRPr="002D12A7">
        <w:rPr>
          <w:rFonts w:ascii="Arial" w:hAnsi="Arial" w:cs="Arial"/>
          <w:sz w:val="24"/>
          <w:szCs w:val="24"/>
        </w:rPr>
        <w:t>Expedientes:</w:t>
      </w:r>
      <w:r w:rsidRPr="002D12A7">
        <w:rPr>
          <w:rFonts w:ascii="Arial" w:hAnsi="Arial" w:cs="Arial"/>
          <w:sz w:val="24"/>
          <w:szCs w:val="24"/>
        </w:rPr>
        <w:tab/>
        <w:t>66001-22-13-000-</w:t>
      </w:r>
      <w:r w:rsidR="00210C69" w:rsidRPr="002D12A7">
        <w:rPr>
          <w:rFonts w:ascii="Arial" w:hAnsi="Arial" w:cs="Arial"/>
          <w:b/>
          <w:sz w:val="24"/>
          <w:szCs w:val="24"/>
        </w:rPr>
        <w:t>2019</w:t>
      </w:r>
      <w:r w:rsidRPr="002D12A7">
        <w:rPr>
          <w:rFonts w:ascii="Arial" w:hAnsi="Arial" w:cs="Arial"/>
          <w:b/>
          <w:sz w:val="24"/>
          <w:szCs w:val="24"/>
        </w:rPr>
        <w:t>-0</w:t>
      </w:r>
      <w:r w:rsidR="00210C69" w:rsidRPr="002D12A7">
        <w:rPr>
          <w:rFonts w:ascii="Arial" w:hAnsi="Arial" w:cs="Arial"/>
          <w:b/>
          <w:sz w:val="24"/>
          <w:szCs w:val="24"/>
        </w:rPr>
        <w:t>0039</w:t>
      </w:r>
      <w:r w:rsidRPr="002D12A7">
        <w:rPr>
          <w:rFonts w:ascii="Arial" w:hAnsi="Arial" w:cs="Arial"/>
          <w:sz w:val="24"/>
          <w:szCs w:val="24"/>
        </w:rPr>
        <w:t>-00</w:t>
      </w:r>
    </w:p>
    <w:p w:rsidR="002514B1" w:rsidRPr="002D12A7" w:rsidRDefault="002514B1" w:rsidP="002D12A7">
      <w:pPr>
        <w:spacing w:line="288" w:lineRule="auto"/>
        <w:ind w:left="708" w:firstLine="708"/>
        <w:jc w:val="center"/>
        <w:rPr>
          <w:rFonts w:ascii="Arial" w:hAnsi="Arial" w:cs="Arial"/>
          <w:sz w:val="24"/>
          <w:szCs w:val="24"/>
        </w:rPr>
      </w:pPr>
      <w:r w:rsidRPr="002D12A7">
        <w:rPr>
          <w:rFonts w:ascii="Arial" w:hAnsi="Arial" w:cs="Arial"/>
          <w:sz w:val="24"/>
          <w:szCs w:val="24"/>
        </w:rPr>
        <w:t>66001-22-13-000-</w:t>
      </w:r>
      <w:r w:rsidR="00210C69" w:rsidRPr="002D12A7">
        <w:rPr>
          <w:rFonts w:ascii="Arial" w:hAnsi="Arial" w:cs="Arial"/>
          <w:b/>
          <w:sz w:val="24"/>
          <w:szCs w:val="24"/>
        </w:rPr>
        <w:t>2019-00042</w:t>
      </w:r>
      <w:r w:rsidRPr="002D12A7">
        <w:rPr>
          <w:rFonts w:ascii="Arial" w:hAnsi="Arial" w:cs="Arial"/>
          <w:sz w:val="24"/>
          <w:szCs w:val="24"/>
        </w:rPr>
        <w:t>-00</w:t>
      </w:r>
    </w:p>
    <w:p w:rsidR="002514B1" w:rsidRPr="002D12A7" w:rsidRDefault="002514B1" w:rsidP="002D12A7">
      <w:pPr>
        <w:spacing w:line="288" w:lineRule="auto"/>
        <w:ind w:left="708" w:firstLine="708"/>
        <w:jc w:val="center"/>
        <w:rPr>
          <w:rFonts w:ascii="Arial" w:hAnsi="Arial" w:cs="Arial"/>
          <w:sz w:val="24"/>
          <w:szCs w:val="24"/>
        </w:rPr>
      </w:pPr>
      <w:r w:rsidRPr="002D12A7">
        <w:rPr>
          <w:rFonts w:ascii="Arial" w:hAnsi="Arial" w:cs="Arial"/>
          <w:sz w:val="24"/>
          <w:szCs w:val="24"/>
        </w:rPr>
        <w:t>66001-22-13-000-</w:t>
      </w:r>
      <w:r w:rsidR="00210C69" w:rsidRPr="002D12A7">
        <w:rPr>
          <w:rFonts w:ascii="Arial" w:hAnsi="Arial" w:cs="Arial"/>
          <w:b/>
          <w:sz w:val="24"/>
          <w:szCs w:val="24"/>
        </w:rPr>
        <w:t>2019-00043</w:t>
      </w:r>
      <w:r w:rsidRPr="002D12A7">
        <w:rPr>
          <w:rFonts w:ascii="Arial" w:hAnsi="Arial" w:cs="Arial"/>
          <w:sz w:val="24"/>
          <w:szCs w:val="24"/>
        </w:rPr>
        <w:t>-00</w:t>
      </w:r>
    </w:p>
    <w:p w:rsidR="00B053C0" w:rsidRPr="002D12A7" w:rsidRDefault="00B053C0" w:rsidP="002D12A7">
      <w:pPr>
        <w:pStyle w:val="Sinespaciado1"/>
        <w:spacing w:line="288" w:lineRule="auto"/>
        <w:ind w:left="705" w:firstLine="2130"/>
        <w:rPr>
          <w:rFonts w:ascii="Arial" w:hAnsi="Arial" w:cs="Arial"/>
          <w:sz w:val="24"/>
          <w:szCs w:val="24"/>
          <w:lang w:val="es-ES" w:eastAsia="es-ES"/>
        </w:rPr>
      </w:pPr>
    </w:p>
    <w:p w:rsidR="00084EDE" w:rsidRPr="002D12A7" w:rsidRDefault="00084EDE" w:rsidP="002D12A7">
      <w:pPr>
        <w:pStyle w:val="Sinespaciado1"/>
        <w:spacing w:line="288" w:lineRule="auto"/>
        <w:ind w:left="705" w:firstLine="2130"/>
        <w:rPr>
          <w:rFonts w:ascii="Arial" w:hAnsi="Arial" w:cs="Arial"/>
          <w:sz w:val="24"/>
          <w:szCs w:val="24"/>
          <w:lang w:val="es-ES" w:eastAsia="es-ES"/>
        </w:rPr>
      </w:pPr>
    </w:p>
    <w:p w:rsidR="00B053C0" w:rsidRPr="002D12A7" w:rsidRDefault="00B053C0" w:rsidP="002D12A7">
      <w:pPr>
        <w:pStyle w:val="Sinespaciado1"/>
        <w:spacing w:line="288" w:lineRule="auto"/>
        <w:ind w:left="1277" w:firstLine="1558"/>
        <w:rPr>
          <w:rFonts w:ascii="Arial" w:hAnsi="Arial" w:cs="Arial"/>
          <w:b/>
          <w:sz w:val="24"/>
          <w:szCs w:val="24"/>
          <w:lang w:val="es-ES" w:eastAsia="es-ES"/>
        </w:rPr>
      </w:pPr>
      <w:r w:rsidRPr="002D12A7">
        <w:rPr>
          <w:rFonts w:ascii="Arial" w:hAnsi="Arial" w:cs="Arial"/>
          <w:b/>
          <w:sz w:val="24"/>
          <w:szCs w:val="24"/>
          <w:lang w:val="es-ES" w:eastAsia="es-ES"/>
        </w:rPr>
        <w:t>I. ASUNTO</w:t>
      </w:r>
    </w:p>
    <w:p w:rsidR="00B053C0" w:rsidRPr="002D12A7" w:rsidRDefault="00B053C0" w:rsidP="002D12A7">
      <w:pPr>
        <w:pStyle w:val="Sinespaciado1"/>
        <w:spacing w:line="288" w:lineRule="auto"/>
        <w:ind w:firstLine="2835"/>
        <w:rPr>
          <w:rFonts w:ascii="Arial" w:hAnsi="Arial" w:cs="Arial"/>
          <w:sz w:val="24"/>
          <w:szCs w:val="24"/>
          <w:lang w:val="es-ES" w:eastAsia="es-ES"/>
        </w:rPr>
      </w:pPr>
    </w:p>
    <w:p w:rsidR="002514B1" w:rsidRPr="002D12A7" w:rsidRDefault="002514B1" w:rsidP="002D12A7">
      <w:pPr>
        <w:pStyle w:val="Sinespaciado1"/>
        <w:spacing w:line="288" w:lineRule="auto"/>
        <w:ind w:firstLine="2835"/>
        <w:jc w:val="both"/>
        <w:rPr>
          <w:rFonts w:ascii="Arial" w:hAnsi="Arial" w:cs="Arial"/>
          <w:sz w:val="24"/>
          <w:szCs w:val="24"/>
          <w:lang w:val="es-ES" w:eastAsia="es-ES"/>
        </w:rPr>
      </w:pPr>
      <w:r w:rsidRPr="002D12A7">
        <w:rPr>
          <w:rFonts w:ascii="Arial" w:hAnsi="Arial" w:cs="Arial"/>
          <w:sz w:val="24"/>
          <w:szCs w:val="24"/>
          <w:lang w:val="es-ES" w:eastAsia="es-ES"/>
        </w:rPr>
        <w:t>Se resuelven las acciones de tutela</w:t>
      </w:r>
      <w:r w:rsidRPr="002D12A7">
        <w:rPr>
          <w:rFonts w:ascii="Arial" w:hAnsi="Arial" w:cs="Arial"/>
          <w:sz w:val="24"/>
          <w:szCs w:val="24"/>
          <w:lang w:eastAsia="es-ES"/>
        </w:rPr>
        <w:t xml:space="preserve"> de la referencia, </w:t>
      </w:r>
      <w:r w:rsidRPr="002D12A7">
        <w:rPr>
          <w:rFonts w:ascii="Arial" w:hAnsi="Arial" w:cs="Arial"/>
          <w:sz w:val="24"/>
          <w:szCs w:val="24"/>
          <w:lang w:val="es-ES" w:eastAsia="es-ES"/>
        </w:rPr>
        <w:t xml:space="preserve">interpuestas por el ciudadano JAVIER ELÍAS ARIAS IDÁRRAGA, contra el JUZGADO CUARTO CIVIL DEL CIRCUITO DE PEREIRA, trámite al que fueron vinculadas la ALCALDÍA DE PEREIRA, la DEFENSORÍA DEL PUEBLO y la PROCURADURÍA GENERAL DE LA NACIÓN, ambas de la Regional Risaralda. </w:t>
      </w:r>
    </w:p>
    <w:p w:rsidR="002514B1" w:rsidRPr="002D12A7" w:rsidRDefault="002514B1" w:rsidP="002D12A7">
      <w:pPr>
        <w:pStyle w:val="Sinespaciado1"/>
        <w:spacing w:line="288" w:lineRule="auto"/>
        <w:ind w:firstLine="2835"/>
        <w:jc w:val="both"/>
        <w:rPr>
          <w:rFonts w:ascii="Arial" w:hAnsi="Arial" w:cs="Arial"/>
          <w:sz w:val="24"/>
          <w:szCs w:val="24"/>
          <w:lang w:val="es-ES" w:eastAsia="es-ES"/>
        </w:rPr>
      </w:pPr>
    </w:p>
    <w:p w:rsidR="002514B1" w:rsidRPr="002D12A7" w:rsidRDefault="002514B1" w:rsidP="002D12A7">
      <w:pPr>
        <w:pStyle w:val="Sinespaciado1"/>
        <w:spacing w:line="288" w:lineRule="auto"/>
        <w:ind w:left="1277" w:firstLine="1558"/>
        <w:rPr>
          <w:rFonts w:ascii="Arial" w:hAnsi="Arial" w:cs="Arial"/>
          <w:b/>
          <w:sz w:val="24"/>
          <w:szCs w:val="24"/>
          <w:lang w:val="es-ES" w:eastAsia="es-ES"/>
        </w:rPr>
      </w:pPr>
      <w:r w:rsidRPr="002D12A7">
        <w:rPr>
          <w:rFonts w:ascii="Arial" w:hAnsi="Arial" w:cs="Arial"/>
          <w:b/>
          <w:sz w:val="24"/>
          <w:szCs w:val="24"/>
          <w:lang w:val="es-ES" w:eastAsia="es-ES"/>
        </w:rPr>
        <w:t>II. ANTECEDENTES</w:t>
      </w:r>
    </w:p>
    <w:p w:rsidR="002514B1" w:rsidRPr="002D12A7" w:rsidRDefault="002514B1" w:rsidP="002D12A7">
      <w:pPr>
        <w:pStyle w:val="Sinespaciado1"/>
        <w:spacing w:line="288" w:lineRule="auto"/>
        <w:ind w:firstLine="2835"/>
        <w:jc w:val="both"/>
        <w:rPr>
          <w:rFonts w:ascii="Arial" w:hAnsi="Arial" w:cs="Arial"/>
          <w:sz w:val="24"/>
          <w:szCs w:val="24"/>
          <w:lang w:val="es-ES" w:eastAsia="es-ES"/>
        </w:rPr>
      </w:pPr>
    </w:p>
    <w:p w:rsidR="002514B1" w:rsidRPr="002D12A7" w:rsidRDefault="002514B1" w:rsidP="002D12A7">
      <w:pPr>
        <w:pStyle w:val="Sinespaciado1"/>
        <w:spacing w:line="288" w:lineRule="auto"/>
        <w:ind w:firstLine="2835"/>
        <w:jc w:val="both"/>
        <w:rPr>
          <w:rFonts w:ascii="Arial" w:hAnsi="Arial" w:cs="Arial"/>
          <w:sz w:val="24"/>
          <w:szCs w:val="24"/>
        </w:rPr>
      </w:pPr>
      <w:r w:rsidRPr="002D12A7">
        <w:rPr>
          <w:rFonts w:ascii="Arial" w:hAnsi="Arial" w:cs="Arial"/>
          <w:sz w:val="24"/>
          <w:szCs w:val="24"/>
        </w:rPr>
        <w:t xml:space="preserve">1. </w:t>
      </w:r>
      <w:r w:rsidR="00210C69" w:rsidRPr="002D12A7">
        <w:rPr>
          <w:rFonts w:ascii="Arial" w:hAnsi="Arial" w:cs="Arial"/>
          <w:sz w:val="24"/>
          <w:szCs w:val="24"/>
        </w:rPr>
        <w:t xml:space="preserve">Manifiesta el actor que la autoridad judicial encartada vulnera sus derechos fundamentales al debido proceso, igualdad y debida administración de justicia, dentro del trámite de las acciones populares radicadas bajo los números </w:t>
      </w:r>
      <w:r w:rsidR="00210C69" w:rsidRPr="002D12A7">
        <w:rPr>
          <w:rFonts w:ascii="Arial" w:hAnsi="Arial" w:cs="Arial"/>
          <w:b/>
          <w:sz w:val="24"/>
          <w:szCs w:val="24"/>
          <w:lang w:val="es-ES_tradnl"/>
        </w:rPr>
        <w:t>2018-00789</w:t>
      </w:r>
      <w:r w:rsidR="00210C69" w:rsidRPr="002D12A7">
        <w:rPr>
          <w:rFonts w:ascii="Arial" w:hAnsi="Arial" w:cs="Arial"/>
          <w:sz w:val="24"/>
          <w:szCs w:val="24"/>
          <w:lang w:val="es-ES_tradnl"/>
        </w:rPr>
        <w:t>,</w:t>
      </w:r>
      <w:r w:rsidR="00210C69" w:rsidRPr="002D12A7">
        <w:rPr>
          <w:rFonts w:ascii="Arial" w:hAnsi="Arial" w:cs="Arial"/>
          <w:b/>
          <w:sz w:val="24"/>
          <w:szCs w:val="24"/>
          <w:lang w:val="es-ES_tradnl"/>
        </w:rPr>
        <w:t xml:space="preserve"> 2018-00793 </w:t>
      </w:r>
      <w:r w:rsidR="00210C69" w:rsidRPr="002D12A7">
        <w:rPr>
          <w:rFonts w:ascii="Arial" w:hAnsi="Arial" w:cs="Arial"/>
          <w:sz w:val="24"/>
          <w:szCs w:val="24"/>
          <w:lang w:val="es-ES_tradnl"/>
        </w:rPr>
        <w:t xml:space="preserve">y </w:t>
      </w:r>
      <w:r w:rsidR="00210C69" w:rsidRPr="002D12A7">
        <w:rPr>
          <w:rFonts w:ascii="Arial" w:hAnsi="Arial" w:cs="Arial"/>
          <w:b/>
          <w:sz w:val="24"/>
          <w:szCs w:val="24"/>
          <w:lang w:val="es-ES_tradnl"/>
        </w:rPr>
        <w:t>2018-00788</w:t>
      </w:r>
      <w:r w:rsidRPr="002D12A7">
        <w:rPr>
          <w:rFonts w:ascii="Arial" w:hAnsi="Arial" w:cs="Arial"/>
          <w:spacing w:val="-3"/>
          <w:sz w:val="24"/>
          <w:szCs w:val="24"/>
        </w:rPr>
        <w:t>.</w:t>
      </w:r>
    </w:p>
    <w:p w:rsidR="002514B1" w:rsidRPr="002D12A7" w:rsidRDefault="002514B1" w:rsidP="002D12A7">
      <w:pPr>
        <w:pStyle w:val="Sinespaciado1"/>
        <w:spacing w:line="288" w:lineRule="auto"/>
        <w:ind w:firstLine="2832"/>
        <w:jc w:val="both"/>
        <w:rPr>
          <w:rFonts w:ascii="Arial" w:hAnsi="Arial" w:cs="Arial"/>
          <w:sz w:val="24"/>
          <w:szCs w:val="24"/>
          <w:lang w:val="es-ES" w:eastAsia="es-ES"/>
        </w:rPr>
      </w:pPr>
    </w:p>
    <w:p w:rsidR="002514B1" w:rsidRPr="002D12A7" w:rsidRDefault="002514B1" w:rsidP="002D12A7">
      <w:pPr>
        <w:pStyle w:val="Sinespaciado1"/>
        <w:spacing w:line="288" w:lineRule="auto"/>
        <w:ind w:firstLine="2832"/>
        <w:jc w:val="both"/>
        <w:rPr>
          <w:rFonts w:ascii="Arial" w:hAnsi="Arial" w:cs="Arial"/>
          <w:sz w:val="24"/>
          <w:szCs w:val="24"/>
        </w:rPr>
      </w:pPr>
      <w:r w:rsidRPr="002D12A7">
        <w:rPr>
          <w:rFonts w:ascii="Arial" w:hAnsi="Arial" w:cs="Arial"/>
          <w:sz w:val="24"/>
          <w:szCs w:val="24"/>
        </w:rPr>
        <w:t xml:space="preserve">2. </w:t>
      </w:r>
      <w:r w:rsidR="002E5ADB" w:rsidRPr="002D12A7">
        <w:rPr>
          <w:rFonts w:ascii="Arial" w:hAnsi="Arial" w:cs="Arial"/>
          <w:sz w:val="24"/>
          <w:szCs w:val="24"/>
        </w:rPr>
        <w:t>Adujo que actúa en las referidas acciones populares, donde la funcionaria accionada se niega a</w:t>
      </w:r>
      <w:r w:rsidR="0005453B" w:rsidRPr="002D12A7">
        <w:rPr>
          <w:rFonts w:ascii="Arial" w:hAnsi="Arial" w:cs="Arial"/>
          <w:sz w:val="24"/>
          <w:szCs w:val="24"/>
        </w:rPr>
        <w:t xml:space="preserve"> admitir</w:t>
      </w:r>
      <w:r w:rsidRPr="002D12A7">
        <w:rPr>
          <w:rFonts w:ascii="Arial" w:hAnsi="Arial" w:cs="Arial"/>
          <w:sz w:val="24"/>
          <w:szCs w:val="24"/>
        </w:rPr>
        <w:t xml:space="preserve">las, exigiéndole </w:t>
      </w:r>
      <w:r w:rsidR="0005453B" w:rsidRPr="002D12A7">
        <w:rPr>
          <w:rFonts w:ascii="Arial" w:hAnsi="Arial" w:cs="Arial"/>
          <w:sz w:val="24"/>
          <w:szCs w:val="24"/>
        </w:rPr>
        <w:t>requisitos inexistentes en el artículo 18 de la ley 472 de 1998, como aportar copias de la demanda para el traslado y el archivo del despacho</w:t>
      </w:r>
      <w:r w:rsidRPr="002D12A7">
        <w:rPr>
          <w:rFonts w:ascii="Arial" w:hAnsi="Arial" w:cs="Arial"/>
          <w:sz w:val="24"/>
          <w:szCs w:val="24"/>
        </w:rPr>
        <w:t>.</w:t>
      </w:r>
    </w:p>
    <w:p w:rsidR="002514B1" w:rsidRPr="002D12A7" w:rsidRDefault="002514B1" w:rsidP="002D12A7">
      <w:pPr>
        <w:pStyle w:val="Sinespaciado1"/>
        <w:spacing w:line="288" w:lineRule="auto"/>
        <w:ind w:firstLine="2832"/>
        <w:jc w:val="both"/>
        <w:rPr>
          <w:rFonts w:ascii="Arial" w:hAnsi="Arial" w:cs="Arial"/>
          <w:sz w:val="24"/>
          <w:szCs w:val="24"/>
        </w:rPr>
      </w:pPr>
    </w:p>
    <w:p w:rsidR="002E5ADB" w:rsidRPr="002D12A7" w:rsidRDefault="002514B1" w:rsidP="002D12A7">
      <w:pPr>
        <w:pStyle w:val="Sinespaciado1"/>
        <w:spacing w:line="288" w:lineRule="auto"/>
        <w:ind w:firstLine="2832"/>
        <w:jc w:val="both"/>
        <w:rPr>
          <w:rFonts w:ascii="Arial" w:hAnsi="Arial" w:cs="Arial"/>
          <w:sz w:val="24"/>
          <w:szCs w:val="24"/>
        </w:rPr>
      </w:pPr>
      <w:r w:rsidRPr="002D12A7">
        <w:rPr>
          <w:rFonts w:ascii="Arial" w:hAnsi="Arial" w:cs="Arial"/>
          <w:sz w:val="24"/>
          <w:szCs w:val="24"/>
        </w:rPr>
        <w:t>3. Con fundamento en lo relatado, solicita se ordene</w:t>
      </w:r>
      <w:r w:rsidR="00231398" w:rsidRPr="002D12A7">
        <w:rPr>
          <w:rFonts w:ascii="Arial" w:hAnsi="Arial" w:cs="Arial"/>
          <w:sz w:val="24"/>
          <w:szCs w:val="24"/>
        </w:rPr>
        <w:t xml:space="preserve"> a la funcionaria accionada</w:t>
      </w:r>
      <w:r w:rsidR="002E5ADB" w:rsidRPr="002D12A7">
        <w:rPr>
          <w:rFonts w:ascii="Arial" w:hAnsi="Arial" w:cs="Arial"/>
          <w:sz w:val="24"/>
          <w:szCs w:val="24"/>
        </w:rPr>
        <w:t>:</w:t>
      </w:r>
      <w:r w:rsidRPr="002D12A7">
        <w:rPr>
          <w:rFonts w:ascii="Arial" w:hAnsi="Arial" w:cs="Arial"/>
          <w:sz w:val="24"/>
          <w:szCs w:val="24"/>
        </w:rPr>
        <w:t xml:space="preserve"> </w:t>
      </w:r>
      <w:r w:rsidR="002E5ADB" w:rsidRPr="002D12A7">
        <w:rPr>
          <w:rFonts w:ascii="Arial" w:hAnsi="Arial" w:cs="Arial"/>
          <w:sz w:val="24"/>
          <w:szCs w:val="24"/>
        </w:rPr>
        <w:t xml:space="preserve">(i) </w:t>
      </w:r>
      <w:r w:rsidRPr="002D12A7">
        <w:rPr>
          <w:rFonts w:ascii="Arial" w:hAnsi="Arial" w:cs="Arial"/>
          <w:sz w:val="24"/>
          <w:szCs w:val="24"/>
        </w:rPr>
        <w:t>admitir inmediatamente sus acciones populares</w:t>
      </w:r>
      <w:r w:rsidR="002E5ADB" w:rsidRPr="002D12A7">
        <w:rPr>
          <w:rFonts w:ascii="Arial" w:hAnsi="Arial" w:cs="Arial"/>
          <w:sz w:val="24"/>
          <w:szCs w:val="24"/>
        </w:rPr>
        <w:t>;</w:t>
      </w:r>
      <w:r w:rsidR="00F74BB5" w:rsidRPr="002D12A7">
        <w:rPr>
          <w:rFonts w:ascii="Arial" w:hAnsi="Arial" w:cs="Arial"/>
          <w:sz w:val="24"/>
          <w:szCs w:val="24"/>
        </w:rPr>
        <w:t xml:space="preserve"> </w:t>
      </w:r>
      <w:r w:rsidR="002E5ADB" w:rsidRPr="002D12A7">
        <w:rPr>
          <w:rFonts w:ascii="Arial" w:hAnsi="Arial" w:cs="Arial"/>
          <w:sz w:val="24"/>
          <w:szCs w:val="24"/>
        </w:rPr>
        <w:t xml:space="preserve">(ii) </w:t>
      </w:r>
      <w:r w:rsidR="00231398" w:rsidRPr="002D12A7">
        <w:rPr>
          <w:rFonts w:ascii="Arial" w:hAnsi="Arial" w:cs="Arial"/>
          <w:sz w:val="24"/>
          <w:szCs w:val="24"/>
        </w:rPr>
        <w:t>aportar</w:t>
      </w:r>
      <w:r w:rsidR="003C67D4" w:rsidRPr="002D12A7">
        <w:rPr>
          <w:rFonts w:ascii="Arial" w:hAnsi="Arial" w:cs="Arial"/>
          <w:sz w:val="24"/>
          <w:szCs w:val="24"/>
        </w:rPr>
        <w:t xml:space="preserve"> copia simple del comprobante dado en la oficina judicial reparto de las acciones populares que en los últimos 3 meses ha remitido a otras ciudades</w:t>
      </w:r>
      <w:r w:rsidR="00231398" w:rsidRPr="002D12A7">
        <w:rPr>
          <w:rFonts w:ascii="Arial" w:hAnsi="Arial" w:cs="Arial"/>
          <w:sz w:val="24"/>
          <w:szCs w:val="24"/>
        </w:rPr>
        <w:t>, a fin de probar que solo presentó la demanda sin copias para el traslado y el archivo</w:t>
      </w:r>
      <w:r w:rsidR="002E5ADB" w:rsidRPr="002D12A7">
        <w:rPr>
          <w:rFonts w:ascii="Arial" w:hAnsi="Arial" w:cs="Arial"/>
          <w:sz w:val="24"/>
          <w:szCs w:val="24"/>
        </w:rPr>
        <w:t>; (iii) aportar copia de todos los documentos que s</w:t>
      </w:r>
      <w:r w:rsidR="00231398" w:rsidRPr="002D12A7">
        <w:rPr>
          <w:rFonts w:ascii="Arial" w:hAnsi="Arial" w:cs="Arial"/>
          <w:sz w:val="24"/>
          <w:szCs w:val="24"/>
        </w:rPr>
        <w:t>olicitó en sus pruebas; (iv) informar</w:t>
      </w:r>
      <w:r w:rsidR="002E5ADB" w:rsidRPr="002D12A7">
        <w:rPr>
          <w:rFonts w:ascii="Arial" w:hAnsi="Arial" w:cs="Arial"/>
          <w:sz w:val="24"/>
          <w:szCs w:val="24"/>
        </w:rPr>
        <w:t xml:space="preserve"> de la existencia de la acción popular como la CSJ y esta Sala lo hacen en sede de tutela; y, (v) probar </w:t>
      </w:r>
      <w:r w:rsidR="002E5ADB" w:rsidRPr="002D12A7">
        <w:rPr>
          <w:rFonts w:ascii="Arial" w:hAnsi="Arial" w:cs="Arial"/>
          <w:spacing w:val="-3"/>
          <w:sz w:val="24"/>
          <w:szCs w:val="24"/>
        </w:rPr>
        <w:t>a través de que medio idóneo se informará a los terceros interesados en este amparo</w:t>
      </w:r>
      <w:r w:rsidR="002E5ADB" w:rsidRPr="002D12A7">
        <w:rPr>
          <w:rFonts w:ascii="Arial" w:hAnsi="Arial" w:cs="Arial"/>
          <w:sz w:val="24"/>
          <w:szCs w:val="24"/>
        </w:rPr>
        <w:t>.</w:t>
      </w:r>
    </w:p>
    <w:p w:rsidR="002E5ADB" w:rsidRPr="002D12A7" w:rsidRDefault="002E5ADB" w:rsidP="002D12A7">
      <w:pPr>
        <w:pStyle w:val="Sinespaciado1"/>
        <w:spacing w:line="288" w:lineRule="auto"/>
        <w:ind w:firstLine="2832"/>
        <w:jc w:val="both"/>
        <w:rPr>
          <w:rFonts w:ascii="Arial" w:hAnsi="Arial" w:cs="Arial"/>
          <w:sz w:val="24"/>
          <w:szCs w:val="24"/>
        </w:rPr>
      </w:pPr>
    </w:p>
    <w:p w:rsidR="00891786" w:rsidRPr="002D12A7" w:rsidRDefault="00354126" w:rsidP="002D12A7">
      <w:pPr>
        <w:pStyle w:val="Sinespaciado1"/>
        <w:spacing w:line="288" w:lineRule="auto"/>
        <w:ind w:firstLine="2832"/>
        <w:jc w:val="both"/>
        <w:rPr>
          <w:rFonts w:ascii="Arial" w:hAnsi="Arial" w:cs="Arial"/>
          <w:sz w:val="24"/>
          <w:szCs w:val="24"/>
        </w:rPr>
      </w:pPr>
      <w:r w:rsidRPr="002D12A7">
        <w:rPr>
          <w:rFonts w:ascii="Arial" w:hAnsi="Arial" w:cs="Arial"/>
          <w:sz w:val="24"/>
          <w:szCs w:val="24"/>
        </w:rPr>
        <w:t xml:space="preserve">4. </w:t>
      </w:r>
      <w:r w:rsidR="00A72AA6" w:rsidRPr="002D12A7">
        <w:rPr>
          <w:rFonts w:ascii="Arial" w:hAnsi="Arial" w:cs="Arial"/>
          <w:sz w:val="24"/>
          <w:szCs w:val="24"/>
          <w:lang w:val="es-ES"/>
        </w:rPr>
        <w:t xml:space="preserve">Admitidas las acciones de tutela de manera acumulada, se dispuso la vinculación </w:t>
      </w:r>
      <w:r w:rsidR="00FF06B2" w:rsidRPr="002D12A7">
        <w:rPr>
          <w:rFonts w:ascii="Arial" w:hAnsi="Arial" w:cs="Arial"/>
          <w:sz w:val="24"/>
          <w:szCs w:val="24"/>
          <w:lang w:val="es-ES"/>
        </w:rPr>
        <w:t>de</w:t>
      </w:r>
      <w:r w:rsidR="00573877" w:rsidRPr="002D12A7">
        <w:rPr>
          <w:rFonts w:ascii="Arial" w:hAnsi="Arial" w:cs="Arial"/>
          <w:sz w:val="24"/>
          <w:szCs w:val="24"/>
          <w:lang w:val="es-ES"/>
        </w:rPr>
        <w:t xml:space="preserve"> la Alcaldía </w:t>
      </w:r>
      <w:r w:rsidR="00D330B7" w:rsidRPr="002D12A7">
        <w:rPr>
          <w:rFonts w:ascii="Arial" w:hAnsi="Arial" w:cs="Arial"/>
          <w:sz w:val="24"/>
          <w:szCs w:val="24"/>
          <w:lang w:val="es-ES"/>
        </w:rPr>
        <w:t>de Pereira</w:t>
      </w:r>
      <w:r w:rsidR="00573877" w:rsidRPr="002D12A7">
        <w:rPr>
          <w:rFonts w:ascii="Arial" w:hAnsi="Arial" w:cs="Arial"/>
          <w:sz w:val="24"/>
          <w:szCs w:val="24"/>
          <w:lang w:val="es-ES"/>
        </w:rPr>
        <w:t xml:space="preserve">, </w:t>
      </w:r>
      <w:r w:rsidR="00FF06B2" w:rsidRPr="002D12A7">
        <w:rPr>
          <w:rFonts w:ascii="Arial" w:hAnsi="Arial" w:cs="Arial"/>
          <w:sz w:val="24"/>
          <w:szCs w:val="24"/>
          <w:lang w:val="es-ES"/>
        </w:rPr>
        <w:t xml:space="preserve">la Defensoría del Pueblo y la Procuraduría General de la Nación, ambas de la Regional </w:t>
      </w:r>
      <w:r w:rsidR="00D330B7" w:rsidRPr="002D12A7">
        <w:rPr>
          <w:rFonts w:ascii="Arial" w:hAnsi="Arial" w:cs="Arial"/>
          <w:sz w:val="24"/>
          <w:szCs w:val="24"/>
          <w:lang w:val="es-ES"/>
        </w:rPr>
        <w:t>Risaralda</w:t>
      </w:r>
      <w:r w:rsidR="00FF06B2" w:rsidRPr="002D12A7">
        <w:rPr>
          <w:rFonts w:ascii="Arial" w:hAnsi="Arial" w:cs="Arial"/>
          <w:sz w:val="24"/>
          <w:szCs w:val="24"/>
          <w:lang w:val="es-ES"/>
        </w:rPr>
        <w:t>,</w:t>
      </w:r>
      <w:r w:rsidR="00D330B7" w:rsidRPr="002D12A7">
        <w:rPr>
          <w:rFonts w:ascii="Arial" w:hAnsi="Arial" w:cs="Arial"/>
          <w:sz w:val="24"/>
          <w:szCs w:val="24"/>
          <w:lang w:val="es-ES"/>
        </w:rPr>
        <w:t xml:space="preserve"> </w:t>
      </w:r>
      <w:r w:rsidR="00FF06B2" w:rsidRPr="002D12A7">
        <w:rPr>
          <w:rFonts w:ascii="Arial" w:hAnsi="Arial" w:cs="Arial"/>
          <w:sz w:val="24"/>
          <w:szCs w:val="24"/>
          <w:lang w:val="es-ES"/>
        </w:rPr>
        <w:t>ordenándose la notificación y traslado, además la remisión por parte del juzgado de copias de las act</w:t>
      </w:r>
      <w:r w:rsidR="00D62DC1" w:rsidRPr="002D12A7">
        <w:rPr>
          <w:rFonts w:ascii="Arial" w:hAnsi="Arial" w:cs="Arial"/>
          <w:sz w:val="24"/>
          <w:szCs w:val="24"/>
          <w:lang w:val="es-ES"/>
        </w:rPr>
        <w:t>uaciones en la</w:t>
      </w:r>
      <w:r w:rsidR="00A01965" w:rsidRPr="002D12A7">
        <w:rPr>
          <w:rFonts w:ascii="Arial" w:hAnsi="Arial" w:cs="Arial"/>
          <w:sz w:val="24"/>
          <w:szCs w:val="24"/>
          <w:lang w:val="es-ES"/>
        </w:rPr>
        <w:t>s</w:t>
      </w:r>
      <w:r w:rsidR="00D62DC1" w:rsidRPr="002D12A7">
        <w:rPr>
          <w:rFonts w:ascii="Arial" w:hAnsi="Arial" w:cs="Arial"/>
          <w:sz w:val="24"/>
          <w:szCs w:val="24"/>
          <w:lang w:val="es-ES"/>
        </w:rPr>
        <w:t xml:space="preserve"> referida</w:t>
      </w:r>
      <w:r w:rsidR="00A01965" w:rsidRPr="002D12A7">
        <w:rPr>
          <w:rFonts w:ascii="Arial" w:hAnsi="Arial" w:cs="Arial"/>
          <w:sz w:val="24"/>
          <w:szCs w:val="24"/>
          <w:lang w:val="es-ES"/>
        </w:rPr>
        <w:t>s</w:t>
      </w:r>
      <w:r w:rsidR="00D62DC1" w:rsidRPr="002D12A7">
        <w:rPr>
          <w:rFonts w:ascii="Arial" w:hAnsi="Arial" w:cs="Arial"/>
          <w:sz w:val="24"/>
          <w:szCs w:val="24"/>
          <w:lang w:val="es-ES"/>
        </w:rPr>
        <w:t xml:space="preserve"> demanda</w:t>
      </w:r>
      <w:r w:rsidR="00A01965" w:rsidRPr="002D12A7">
        <w:rPr>
          <w:rFonts w:ascii="Arial" w:hAnsi="Arial" w:cs="Arial"/>
          <w:sz w:val="24"/>
          <w:szCs w:val="24"/>
          <w:lang w:val="es-ES"/>
        </w:rPr>
        <w:t>s</w:t>
      </w:r>
      <w:r w:rsidR="00FF06B2" w:rsidRPr="002D12A7">
        <w:rPr>
          <w:rFonts w:ascii="Arial" w:hAnsi="Arial" w:cs="Arial"/>
          <w:sz w:val="24"/>
          <w:szCs w:val="24"/>
          <w:lang w:val="es-ES_tradnl"/>
        </w:rPr>
        <w:t>.</w:t>
      </w:r>
    </w:p>
    <w:p w:rsidR="00891786" w:rsidRPr="002D12A7" w:rsidRDefault="00891786" w:rsidP="002D12A7">
      <w:pPr>
        <w:pStyle w:val="Sinespaciado1"/>
        <w:spacing w:line="288" w:lineRule="auto"/>
        <w:ind w:firstLine="2832"/>
        <w:jc w:val="both"/>
        <w:rPr>
          <w:rFonts w:ascii="Arial" w:hAnsi="Arial" w:cs="Arial"/>
          <w:sz w:val="24"/>
          <w:szCs w:val="24"/>
          <w:lang w:val="es-ES"/>
        </w:rPr>
      </w:pPr>
    </w:p>
    <w:p w:rsidR="00231C36" w:rsidRPr="002D12A7" w:rsidRDefault="009C526D" w:rsidP="002D12A7">
      <w:pPr>
        <w:pStyle w:val="Sinespaciado1"/>
        <w:spacing w:line="288" w:lineRule="auto"/>
        <w:ind w:firstLine="2832"/>
        <w:jc w:val="both"/>
        <w:rPr>
          <w:rFonts w:ascii="Arial" w:hAnsi="Arial" w:cs="Arial"/>
          <w:sz w:val="24"/>
          <w:szCs w:val="24"/>
          <w:lang w:val="es-ES"/>
        </w:rPr>
      </w:pPr>
      <w:r w:rsidRPr="002D12A7">
        <w:rPr>
          <w:rFonts w:ascii="Arial" w:hAnsi="Arial" w:cs="Arial"/>
          <w:sz w:val="24"/>
          <w:szCs w:val="24"/>
          <w:lang w:val="es-ES"/>
        </w:rPr>
        <w:t>4.1</w:t>
      </w:r>
      <w:r w:rsidR="00231C36" w:rsidRPr="002D12A7">
        <w:rPr>
          <w:rFonts w:ascii="Arial" w:hAnsi="Arial" w:cs="Arial"/>
          <w:sz w:val="24"/>
          <w:szCs w:val="24"/>
          <w:lang w:val="es-ES"/>
        </w:rPr>
        <w:t xml:space="preserve">. </w:t>
      </w:r>
      <w:r w:rsidR="00A72AA6" w:rsidRPr="002D12A7">
        <w:rPr>
          <w:rFonts w:ascii="Arial" w:hAnsi="Arial" w:cs="Arial"/>
          <w:sz w:val="24"/>
          <w:szCs w:val="24"/>
          <w:lang w:val="es-ES"/>
        </w:rPr>
        <w:t>La Alcaldía de Pereira, por intermedio de apoderado judicial, indica que no le constan los hechos y se atiene a lo probado por este despacho. (</w:t>
      </w:r>
      <w:proofErr w:type="spellStart"/>
      <w:r w:rsidR="00A72AA6" w:rsidRPr="002D12A7">
        <w:rPr>
          <w:rFonts w:ascii="Arial" w:hAnsi="Arial" w:cs="Arial"/>
          <w:sz w:val="24"/>
          <w:szCs w:val="24"/>
          <w:lang w:val="es-ES"/>
        </w:rPr>
        <w:t>fl</w:t>
      </w:r>
      <w:proofErr w:type="spellEnd"/>
      <w:r w:rsidR="00A72AA6" w:rsidRPr="002D12A7">
        <w:rPr>
          <w:rFonts w:ascii="Arial" w:hAnsi="Arial" w:cs="Arial"/>
          <w:sz w:val="24"/>
          <w:szCs w:val="24"/>
          <w:lang w:val="es-ES"/>
        </w:rPr>
        <w:t>. 37)</w:t>
      </w:r>
      <w:r w:rsidR="00231C36" w:rsidRPr="002D12A7">
        <w:rPr>
          <w:rFonts w:ascii="Arial" w:hAnsi="Arial" w:cs="Arial"/>
          <w:sz w:val="24"/>
          <w:szCs w:val="24"/>
          <w:lang w:val="es-ES"/>
        </w:rPr>
        <w:t>.</w:t>
      </w:r>
    </w:p>
    <w:p w:rsidR="00231C36" w:rsidRPr="002D12A7" w:rsidRDefault="00231C36" w:rsidP="002D12A7">
      <w:pPr>
        <w:pStyle w:val="Sinespaciado1"/>
        <w:spacing w:line="288" w:lineRule="auto"/>
        <w:ind w:firstLine="2832"/>
        <w:jc w:val="both"/>
        <w:rPr>
          <w:rFonts w:ascii="Arial" w:hAnsi="Arial" w:cs="Arial"/>
          <w:sz w:val="24"/>
          <w:szCs w:val="24"/>
          <w:lang w:val="es-ES"/>
        </w:rPr>
      </w:pPr>
    </w:p>
    <w:p w:rsidR="009C526D" w:rsidRPr="002D12A7" w:rsidRDefault="009C526D" w:rsidP="002D12A7">
      <w:pPr>
        <w:pStyle w:val="Sinespaciado1"/>
        <w:spacing w:line="288" w:lineRule="auto"/>
        <w:ind w:firstLine="2832"/>
        <w:jc w:val="both"/>
        <w:rPr>
          <w:rFonts w:ascii="Arial" w:hAnsi="Arial" w:cs="Arial"/>
          <w:sz w:val="24"/>
          <w:szCs w:val="24"/>
          <w:lang w:val="es-ES"/>
        </w:rPr>
      </w:pPr>
      <w:r w:rsidRPr="002D12A7">
        <w:rPr>
          <w:rFonts w:ascii="Arial" w:hAnsi="Arial" w:cs="Arial"/>
          <w:sz w:val="24"/>
          <w:szCs w:val="24"/>
          <w:lang w:val="es-ES"/>
        </w:rPr>
        <w:t>4.2. La Procuraduría Regional de Risaralda señaló que la situación planteada por el señor ARIAS IDÁRRAGA es ajena a esta agencia del Ministerio Público, toda vez que su actuación como ente de control está orientada a verificar la defensa de los derechos e intereses colectivos, por lo que solicita su desvinculación de este trámite. (</w:t>
      </w:r>
      <w:proofErr w:type="spellStart"/>
      <w:r w:rsidR="00A72AA6" w:rsidRPr="002D12A7">
        <w:rPr>
          <w:rFonts w:ascii="Arial" w:hAnsi="Arial" w:cs="Arial"/>
          <w:sz w:val="24"/>
          <w:szCs w:val="24"/>
          <w:lang w:val="es-ES"/>
        </w:rPr>
        <w:t>fl</w:t>
      </w:r>
      <w:proofErr w:type="spellEnd"/>
      <w:r w:rsidR="00A72AA6" w:rsidRPr="002D12A7">
        <w:rPr>
          <w:rFonts w:ascii="Arial" w:hAnsi="Arial" w:cs="Arial"/>
          <w:sz w:val="24"/>
          <w:szCs w:val="24"/>
          <w:lang w:val="es-ES"/>
        </w:rPr>
        <w:t>. 41</w:t>
      </w:r>
      <w:r w:rsidRPr="002D12A7">
        <w:rPr>
          <w:rFonts w:ascii="Arial" w:hAnsi="Arial" w:cs="Arial"/>
          <w:sz w:val="24"/>
          <w:szCs w:val="24"/>
          <w:lang w:val="es-ES"/>
        </w:rPr>
        <w:t>).</w:t>
      </w:r>
    </w:p>
    <w:p w:rsidR="009C526D" w:rsidRPr="002D12A7" w:rsidRDefault="009C526D" w:rsidP="002D12A7">
      <w:pPr>
        <w:pStyle w:val="Sinespaciado1"/>
        <w:spacing w:line="288" w:lineRule="auto"/>
        <w:ind w:firstLine="2832"/>
        <w:jc w:val="both"/>
        <w:rPr>
          <w:rFonts w:ascii="Arial" w:hAnsi="Arial" w:cs="Arial"/>
          <w:sz w:val="24"/>
          <w:szCs w:val="24"/>
          <w:lang w:val="es-ES"/>
        </w:rPr>
      </w:pPr>
    </w:p>
    <w:p w:rsidR="00231C36" w:rsidRPr="002D12A7" w:rsidRDefault="00231C36" w:rsidP="002D12A7">
      <w:pPr>
        <w:pStyle w:val="Sinespaciado1"/>
        <w:spacing w:line="288" w:lineRule="auto"/>
        <w:ind w:firstLine="2832"/>
        <w:jc w:val="both"/>
        <w:rPr>
          <w:rFonts w:ascii="Arial" w:hAnsi="Arial" w:cs="Arial"/>
          <w:sz w:val="24"/>
          <w:szCs w:val="24"/>
          <w:lang w:val="es-ES"/>
        </w:rPr>
      </w:pPr>
      <w:r w:rsidRPr="002D12A7">
        <w:rPr>
          <w:rFonts w:ascii="Arial" w:hAnsi="Arial" w:cs="Arial"/>
          <w:sz w:val="24"/>
          <w:szCs w:val="24"/>
          <w:lang w:val="es-ES"/>
        </w:rPr>
        <w:lastRenderedPageBreak/>
        <w:t>4.3. Los demás vinculados guardaron silencio.</w:t>
      </w:r>
    </w:p>
    <w:p w:rsidR="00231C36" w:rsidRPr="002D12A7" w:rsidRDefault="00231C36" w:rsidP="002D12A7">
      <w:pPr>
        <w:pStyle w:val="Sinespaciado1"/>
        <w:spacing w:line="288" w:lineRule="auto"/>
        <w:ind w:firstLine="2835"/>
        <w:rPr>
          <w:rFonts w:ascii="Arial" w:hAnsi="Arial" w:cs="Arial"/>
          <w:b/>
          <w:spacing w:val="-3"/>
          <w:sz w:val="24"/>
          <w:szCs w:val="24"/>
        </w:rPr>
      </w:pPr>
    </w:p>
    <w:p w:rsidR="0047357B" w:rsidRPr="002D12A7" w:rsidRDefault="0047357B" w:rsidP="002D12A7">
      <w:pPr>
        <w:pStyle w:val="Sinespaciado1"/>
        <w:spacing w:line="288" w:lineRule="auto"/>
        <w:ind w:firstLine="2835"/>
        <w:rPr>
          <w:rFonts w:ascii="Arial" w:hAnsi="Arial" w:cs="Arial"/>
          <w:b/>
          <w:spacing w:val="-3"/>
          <w:sz w:val="24"/>
          <w:szCs w:val="24"/>
        </w:rPr>
      </w:pPr>
      <w:r w:rsidRPr="002D12A7">
        <w:rPr>
          <w:rFonts w:ascii="Arial" w:hAnsi="Arial" w:cs="Arial"/>
          <w:b/>
          <w:spacing w:val="-3"/>
          <w:sz w:val="24"/>
          <w:szCs w:val="24"/>
        </w:rPr>
        <w:t>III. CONSIDERACIONES DE LA SALA</w:t>
      </w:r>
    </w:p>
    <w:p w:rsidR="0047357B" w:rsidRPr="002D12A7" w:rsidRDefault="0047357B" w:rsidP="002D12A7">
      <w:pPr>
        <w:pStyle w:val="Sinespaciado1"/>
        <w:spacing w:line="288" w:lineRule="auto"/>
        <w:ind w:firstLine="2835"/>
        <w:jc w:val="both"/>
        <w:rPr>
          <w:rFonts w:ascii="Arial" w:hAnsi="Arial" w:cs="Arial"/>
          <w:sz w:val="24"/>
          <w:szCs w:val="24"/>
          <w:lang w:val="es-ES_tradnl"/>
        </w:rPr>
      </w:pPr>
    </w:p>
    <w:p w:rsidR="0047357B" w:rsidRPr="002D12A7" w:rsidRDefault="0047357B" w:rsidP="002D12A7">
      <w:pPr>
        <w:pStyle w:val="Sinespaciado1"/>
        <w:spacing w:line="288" w:lineRule="auto"/>
        <w:ind w:firstLine="2832"/>
        <w:jc w:val="both"/>
        <w:rPr>
          <w:rFonts w:ascii="Arial" w:hAnsi="Arial" w:cs="Arial"/>
          <w:sz w:val="24"/>
          <w:szCs w:val="24"/>
        </w:rPr>
      </w:pPr>
      <w:r w:rsidRPr="002D12A7">
        <w:rPr>
          <w:rFonts w:ascii="Arial" w:hAnsi="Arial" w:cs="Arial"/>
          <w:sz w:val="24"/>
          <w:szCs w:val="24"/>
        </w:rPr>
        <w:t xml:space="preserve">1. </w:t>
      </w:r>
      <w:r w:rsidR="00B243BD" w:rsidRPr="002D12A7">
        <w:rPr>
          <w:rFonts w:ascii="Arial" w:hAnsi="Arial" w:cs="Arial"/>
          <w:sz w:val="24"/>
          <w:szCs w:val="24"/>
        </w:rPr>
        <w:t>Esta Corporación es competente para conocer de las tutelas, de conformidad con lo previsto en el artículo 86 de la Carta Política y en los Decretos 2591 de 1991 y 1983 de 2017</w:t>
      </w:r>
      <w:r w:rsidRPr="002D12A7">
        <w:rPr>
          <w:rFonts w:ascii="Arial" w:hAnsi="Arial" w:cs="Arial"/>
          <w:sz w:val="24"/>
          <w:szCs w:val="24"/>
        </w:rPr>
        <w:t>.</w:t>
      </w:r>
    </w:p>
    <w:p w:rsidR="0047357B" w:rsidRPr="002D12A7" w:rsidRDefault="0047357B" w:rsidP="002D12A7">
      <w:pPr>
        <w:pStyle w:val="Sinespaciado1"/>
        <w:spacing w:line="288" w:lineRule="auto"/>
        <w:ind w:firstLine="2832"/>
        <w:jc w:val="both"/>
        <w:rPr>
          <w:rFonts w:ascii="Arial" w:hAnsi="Arial" w:cs="Arial"/>
          <w:sz w:val="24"/>
          <w:szCs w:val="24"/>
        </w:rPr>
      </w:pPr>
    </w:p>
    <w:p w:rsidR="0047357B" w:rsidRPr="002D12A7" w:rsidRDefault="0047357B" w:rsidP="002D12A7">
      <w:pPr>
        <w:pStyle w:val="Sinespaciado1"/>
        <w:spacing w:line="288" w:lineRule="auto"/>
        <w:ind w:firstLine="2832"/>
        <w:jc w:val="both"/>
        <w:rPr>
          <w:rFonts w:ascii="Arial" w:hAnsi="Arial" w:cs="Arial"/>
          <w:sz w:val="24"/>
          <w:szCs w:val="24"/>
        </w:rPr>
      </w:pPr>
      <w:r w:rsidRPr="002D12A7">
        <w:rPr>
          <w:rFonts w:ascii="Arial" w:hAnsi="Arial" w:cs="Arial"/>
          <w:sz w:val="24"/>
          <w:szCs w:val="24"/>
        </w:rPr>
        <w:t xml:space="preserve">2. La controversia consiste en dilucidar si el </w:t>
      </w:r>
      <w:r w:rsidRPr="002D12A7">
        <w:rPr>
          <w:rFonts w:ascii="Arial" w:hAnsi="Arial" w:cs="Arial"/>
          <w:sz w:val="24"/>
          <w:szCs w:val="24"/>
          <w:lang w:val="es-ES" w:eastAsia="es-ES"/>
        </w:rPr>
        <w:t xml:space="preserve">JUZGADO </w:t>
      </w:r>
      <w:r w:rsidR="001D44A8" w:rsidRPr="002D12A7">
        <w:rPr>
          <w:rFonts w:ascii="Arial" w:hAnsi="Arial" w:cs="Arial"/>
          <w:sz w:val="24"/>
          <w:szCs w:val="24"/>
          <w:lang w:val="es-ES" w:eastAsia="es-ES"/>
        </w:rPr>
        <w:t>CUART</w:t>
      </w:r>
      <w:r w:rsidRPr="002D12A7">
        <w:rPr>
          <w:rFonts w:ascii="Arial" w:hAnsi="Arial" w:cs="Arial"/>
          <w:sz w:val="24"/>
          <w:szCs w:val="24"/>
          <w:lang w:val="es-ES" w:eastAsia="es-ES"/>
        </w:rPr>
        <w:t>O CIVIL DEL CIRCUITO DE PEREIRA</w:t>
      </w:r>
      <w:r w:rsidR="00B243BD" w:rsidRPr="002D12A7">
        <w:rPr>
          <w:rFonts w:ascii="Arial" w:hAnsi="Arial" w:cs="Arial"/>
          <w:sz w:val="24"/>
          <w:szCs w:val="24"/>
        </w:rPr>
        <w:t>, vulneró lo</w:t>
      </w:r>
      <w:r w:rsidRPr="002D12A7">
        <w:rPr>
          <w:rFonts w:ascii="Arial" w:hAnsi="Arial" w:cs="Arial"/>
          <w:sz w:val="24"/>
          <w:szCs w:val="24"/>
        </w:rPr>
        <w:t xml:space="preserve">s </w:t>
      </w:r>
      <w:r w:rsidR="00B243BD" w:rsidRPr="002D12A7">
        <w:rPr>
          <w:rFonts w:ascii="Arial" w:hAnsi="Arial" w:cs="Arial"/>
          <w:sz w:val="24"/>
          <w:szCs w:val="24"/>
        </w:rPr>
        <w:t xml:space="preserve">derechos fundamentales al debido proceso, igualdad y debida administración de justicia, dentro del trámite de las acciones populares radicadas bajo los números </w:t>
      </w:r>
      <w:r w:rsidR="00B243BD" w:rsidRPr="002D12A7">
        <w:rPr>
          <w:rFonts w:ascii="Arial" w:hAnsi="Arial" w:cs="Arial"/>
          <w:b/>
          <w:sz w:val="24"/>
          <w:szCs w:val="24"/>
          <w:lang w:val="es-ES_tradnl"/>
        </w:rPr>
        <w:t>2018-00789</w:t>
      </w:r>
      <w:r w:rsidR="00B243BD" w:rsidRPr="002D12A7">
        <w:rPr>
          <w:rFonts w:ascii="Arial" w:hAnsi="Arial" w:cs="Arial"/>
          <w:sz w:val="24"/>
          <w:szCs w:val="24"/>
          <w:lang w:val="es-ES_tradnl"/>
        </w:rPr>
        <w:t>,</w:t>
      </w:r>
      <w:r w:rsidR="00B243BD" w:rsidRPr="002D12A7">
        <w:rPr>
          <w:rFonts w:ascii="Arial" w:hAnsi="Arial" w:cs="Arial"/>
          <w:b/>
          <w:sz w:val="24"/>
          <w:szCs w:val="24"/>
          <w:lang w:val="es-ES_tradnl"/>
        </w:rPr>
        <w:t xml:space="preserve"> 2018-00793 </w:t>
      </w:r>
      <w:r w:rsidR="00B243BD" w:rsidRPr="002D12A7">
        <w:rPr>
          <w:rFonts w:ascii="Arial" w:hAnsi="Arial" w:cs="Arial"/>
          <w:sz w:val="24"/>
          <w:szCs w:val="24"/>
          <w:lang w:val="es-ES_tradnl"/>
        </w:rPr>
        <w:t xml:space="preserve">y </w:t>
      </w:r>
      <w:r w:rsidR="00B243BD" w:rsidRPr="002D12A7">
        <w:rPr>
          <w:rFonts w:ascii="Arial" w:hAnsi="Arial" w:cs="Arial"/>
          <w:b/>
          <w:sz w:val="24"/>
          <w:szCs w:val="24"/>
          <w:lang w:val="es-ES_tradnl"/>
        </w:rPr>
        <w:t>2018-00788</w:t>
      </w:r>
      <w:r w:rsidRPr="002D12A7">
        <w:rPr>
          <w:rFonts w:ascii="Arial" w:hAnsi="Arial" w:cs="Arial"/>
          <w:sz w:val="24"/>
          <w:szCs w:val="24"/>
        </w:rPr>
        <w:t>, que amerite la injerencia del juez Constitucional</w:t>
      </w:r>
      <w:r w:rsidR="007F7A7A" w:rsidRPr="002D12A7">
        <w:rPr>
          <w:rFonts w:ascii="Arial" w:hAnsi="Arial" w:cs="Arial"/>
          <w:sz w:val="24"/>
          <w:szCs w:val="24"/>
        </w:rPr>
        <w:t>.</w:t>
      </w:r>
    </w:p>
    <w:p w:rsidR="0047357B" w:rsidRPr="002D12A7" w:rsidRDefault="0047357B" w:rsidP="002D12A7">
      <w:pPr>
        <w:pStyle w:val="Sinespaciado1"/>
        <w:spacing w:line="288" w:lineRule="auto"/>
        <w:ind w:firstLine="2832"/>
        <w:jc w:val="both"/>
        <w:rPr>
          <w:rFonts w:ascii="Arial" w:hAnsi="Arial" w:cs="Arial"/>
          <w:sz w:val="24"/>
          <w:szCs w:val="24"/>
        </w:rPr>
      </w:pPr>
    </w:p>
    <w:p w:rsidR="00BE2910" w:rsidRPr="002D12A7" w:rsidRDefault="00BE2910" w:rsidP="002D12A7">
      <w:pPr>
        <w:pStyle w:val="Sinespaciado1"/>
        <w:spacing w:line="288" w:lineRule="auto"/>
        <w:ind w:firstLine="2835"/>
        <w:jc w:val="both"/>
        <w:rPr>
          <w:rFonts w:ascii="Arial" w:hAnsi="Arial" w:cs="Arial"/>
          <w:sz w:val="24"/>
          <w:szCs w:val="24"/>
          <w:lang w:val="es-ES"/>
        </w:rPr>
      </w:pPr>
      <w:r w:rsidRPr="002D12A7">
        <w:rPr>
          <w:rFonts w:ascii="Arial" w:hAnsi="Arial" w:cs="Arial"/>
          <w:sz w:val="24"/>
          <w:szCs w:val="24"/>
          <w:lang w:val="es-ES"/>
        </w:rPr>
        <w:t>3. Tanto la Corte Suprema de Justicia, como la Corte Constitucional, han señalado que las providencias de quienes dispensan justicia, por regla general, están al margen de este escrutinio; la excepción, lo ha enseñado repetidamente la jurisprudencia, surge cuando son ostensiblemente arbitrarias, vale decirlo, producto de la mera liberalidad del emisor, a tal grado que comportan una “vía de hecho”, y bajo los requisitos de que el afectado pida la protección en un término prudencial y no tenga ni haya desaprovechado otros mecanismos tendientes a conjurar la situación. Posición unificada y consolidada en Sentencia C-592 de 2005.</w:t>
      </w:r>
    </w:p>
    <w:p w:rsidR="00BE2910" w:rsidRPr="002D12A7" w:rsidRDefault="00BE2910" w:rsidP="002D12A7">
      <w:pPr>
        <w:pStyle w:val="Sinespaciado1"/>
        <w:spacing w:line="288" w:lineRule="auto"/>
        <w:ind w:firstLine="2835"/>
        <w:jc w:val="both"/>
        <w:rPr>
          <w:rFonts w:ascii="Arial" w:hAnsi="Arial" w:cs="Arial"/>
          <w:sz w:val="24"/>
          <w:szCs w:val="24"/>
          <w:lang w:val="es-ES"/>
        </w:rPr>
      </w:pPr>
    </w:p>
    <w:p w:rsidR="00BE2910" w:rsidRPr="002D12A7" w:rsidRDefault="00BE2910" w:rsidP="002D12A7">
      <w:pPr>
        <w:pStyle w:val="Sinespaciado1"/>
        <w:spacing w:line="288" w:lineRule="auto"/>
        <w:ind w:firstLine="2835"/>
        <w:jc w:val="both"/>
        <w:rPr>
          <w:rFonts w:ascii="Arial" w:hAnsi="Arial" w:cs="Arial"/>
          <w:sz w:val="24"/>
          <w:szCs w:val="24"/>
          <w:lang w:val="es-ES"/>
        </w:rPr>
      </w:pPr>
      <w:r w:rsidRPr="002D12A7">
        <w:rPr>
          <w:rFonts w:ascii="Arial" w:hAnsi="Arial" w:cs="Arial"/>
          <w:sz w:val="24"/>
          <w:szCs w:val="24"/>
          <w:lang w:val="es-ES"/>
        </w:rPr>
        <w:t xml:space="preserve">4. Recientemente la Corte Constitucional refirió que, </w:t>
      </w:r>
      <w:r w:rsidRPr="002D12A7">
        <w:rPr>
          <w:rFonts w:ascii="Arial" w:hAnsi="Arial" w:cs="Arial"/>
          <w:i/>
          <w:sz w:val="24"/>
          <w:szCs w:val="24"/>
          <w:lang w:val="es-ES"/>
        </w:rPr>
        <w:t>“No cualquier providencia judicial puede ser objeto de control por parte del juez de acción de tutela, sólo aquellas que supongan una decisión arbitraria o irrazonable, constitucionalmente. De resto, deberá respetarse la decisión del juez natural, permitiendo, por ejemplo, el legítimo espacio de deliberación y disentimiento judicial.”(</w:t>
      </w:r>
      <w:r w:rsidRPr="002D12A7">
        <w:rPr>
          <w:rFonts w:ascii="Arial" w:hAnsi="Arial" w:cs="Arial"/>
          <w:sz w:val="24"/>
          <w:szCs w:val="24"/>
        </w:rPr>
        <w:t>Corte Constitucional, sentencia T-213 de 2014)</w:t>
      </w:r>
    </w:p>
    <w:p w:rsidR="00BE2910" w:rsidRPr="002D12A7" w:rsidRDefault="00BE2910" w:rsidP="002D12A7">
      <w:pPr>
        <w:pStyle w:val="Sinespaciado1"/>
        <w:spacing w:line="288" w:lineRule="auto"/>
        <w:ind w:firstLine="2835"/>
        <w:jc w:val="both"/>
        <w:rPr>
          <w:rFonts w:ascii="Arial" w:hAnsi="Arial" w:cs="Arial"/>
          <w:sz w:val="24"/>
          <w:szCs w:val="24"/>
          <w:lang w:val="es-ES"/>
        </w:rPr>
      </w:pPr>
    </w:p>
    <w:p w:rsidR="00BE2910" w:rsidRPr="002D12A7" w:rsidRDefault="00BE2910" w:rsidP="002D12A7">
      <w:pPr>
        <w:pStyle w:val="Sinespaciado1"/>
        <w:spacing w:line="288" w:lineRule="auto"/>
        <w:ind w:firstLine="2835"/>
        <w:jc w:val="both"/>
        <w:rPr>
          <w:rFonts w:ascii="Arial" w:hAnsi="Arial" w:cs="Arial"/>
          <w:sz w:val="24"/>
          <w:szCs w:val="24"/>
          <w:lang w:val="es-ES"/>
        </w:rPr>
      </w:pPr>
      <w:r w:rsidRPr="002D12A7">
        <w:rPr>
          <w:rFonts w:ascii="Arial" w:hAnsi="Arial" w:cs="Arial"/>
          <w:sz w:val="24"/>
          <w:szCs w:val="24"/>
          <w:lang w:val="es-ES"/>
        </w:rPr>
        <w:t>5. Las causales de procedibilidad de la acción de tutela contra providencias judiciales, conocidas como vías de hecho, han sido reunidas en dos grupos.  Las denominadas ‘generales’ o ‘requisitos de procedibilidad’, mediante las cuales se establece si la providencia judicial acusada puede ser objeto de estudio por el juez de tutela.  Y las causales denominadas ‘especiales’</w:t>
      </w:r>
      <w:r w:rsidR="00231C36" w:rsidRPr="002D12A7">
        <w:rPr>
          <w:rFonts w:ascii="Arial" w:hAnsi="Arial" w:cs="Arial"/>
          <w:sz w:val="24"/>
          <w:szCs w:val="24"/>
          <w:lang w:val="es-ES"/>
        </w:rPr>
        <w:t xml:space="preserve"> </w:t>
      </w:r>
      <w:r w:rsidRPr="002D12A7">
        <w:rPr>
          <w:rFonts w:ascii="Arial" w:hAnsi="Arial" w:cs="Arial"/>
          <w:sz w:val="24"/>
          <w:szCs w:val="24"/>
          <w:lang w:val="es-ES"/>
        </w:rPr>
        <w:t>mediante las cuales se establece si una providencia judicial, susceptible de control constitucional, violó o no los derechos fundamentales de una persona.</w:t>
      </w:r>
    </w:p>
    <w:p w:rsidR="00BE2910" w:rsidRPr="002D12A7" w:rsidRDefault="00BE2910" w:rsidP="002D12A7">
      <w:pPr>
        <w:pStyle w:val="Sinespaciado1"/>
        <w:spacing w:line="288" w:lineRule="auto"/>
        <w:ind w:firstLine="2835"/>
        <w:jc w:val="both"/>
        <w:rPr>
          <w:rFonts w:ascii="Arial" w:hAnsi="Arial" w:cs="Arial"/>
          <w:sz w:val="24"/>
          <w:szCs w:val="24"/>
          <w:lang w:val="es-ES"/>
        </w:rPr>
      </w:pPr>
    </w:p>
    <w:p w:rsidR="00BE2910" w:rsidRPr="002D12A7" w:rsidRDefault="00BE2910" w:rsidP="002D12A7">
      <w:pPr>
        <w:pStyle w:val="Sinespaciado1"/>
        <w:spacing w:line="288" w:lineRule="auto"/>
        <w:ind w:firstLine="2835"/>
        <w:jc w:val="both"/>
        <w:rPr>
          <w:rFonts w:ascii="Arial" w:hAnsi="Arial" w:cs="Arial"/>
          <w:sz w:val="24"/>
          <w:szCs w:val="24"/>
          <w:lang w:val="es-ES"/>
        </w:rPr>
      </w:pPr>
      <w:r w:rsidRPr="002D12A7">
        <w:rPr>
          <w:rFonts w:ascii="Arial" w:hAnsi="Arial" w:cs="Arial"/>
          <w:sz w:val="24"/>
          <w:szCs w:val="24"/>
          <w:lang w:val="es-ES"/>
        </w:rPr>
        <w:t xml:space="preserve">6. Como causales de procedibilidad generales o requisitos de procedibilidad, han sido presentados por la jurisprudencia constitucional en los siguientes términos: (a) Que el tema sujeto a discusión sea de evidente relevancia constitucional. (b) Que se hayan agotado todos los medios -ordinarios y extraordinarios- de defensa judicial al alcance de la persona afectada, salvo que se trate de evitar la consumación de un perjuicio </w:t>
      </w:r>
      <w:proofErr w:type="spellStart"/>
      <w:r w:rsidRPr="002D12A7">
        <w:rPr>
          <w:rFonts w:ascii="Arial" w:hAnsi="Arial" w:cs="Arial"/>
          <w:sz w:val="24"/>
          <w:szCs w:val="24"/>
          <w:lang w:val="es-ES"/>
        </w:rPr>
        <w:t>iusfundamental</w:t>
      </w:r>
      <w:proofErr w:type="spellEnd"/>
      <w:r w:rsidRPr="002D12A7">
        <w:rPr>
          <w:rFonts w:ascii="Arial" w:hAnsi="Arial" w:cs="Arial"/>
          <w:sz w:val="24"/>
          <w:szCs w:val="24"/>
          <w:lang w:val="es-ES"/>
        </w:rPr>
        <w:t xml:space="preserve"> irremediable, o de un </w:t>
      </w:r>
      <w:r w:rsidRPr="002D12A7">
        <w:rPr>
          <w:rFonts w:ascii="Arial" w:hAnsi="Arial" w:cs="Arial"/>
          <w:sz w:val="24"/>
          <w:szCs w:val="24"/>
          <w:lang w:val="es-ES"/>
        </w:rPr>
        <w:lastRenderedPageBreak/>
        <w:t>sujeto de especial protección constitucional que no fue bien representado. (c) Que se cumpla el requisito de la inmediatez. (d) En el evento de hacer referencia a una irregularidad procesal, debe haber claridad en que la misma tiene un efecto decisivo o determinante en la sentencia que se impugna y que afecta los derechos fundamentales de la parte actora. (e) Que la parte actora identifique de manera razonable tanto los hechos que generaron la vulneración como los derechos vulnerados y que hubiere alegado tal vulneración en el proceso judicial siempre que esto hubiere sido posible. (f) Que no se trate de sentencias de tutela.</w:t>
      </w:r>
    </w:p>
    <w:p w:rsidR="00BE2910" w:rsidRPr="002D12A7" w:rsidRDefault="00BE2910" w:rsidP="002D12A7">
      <w:pPr>
        <w:pStyle w:val="Sinespaciado1"/>
        <w:spacing w:line="288" w:lineRule="auto"/>
        <w:ind w:firstLine="2835"/>
        <w:jc w:val="both"/>
        <w:rPr>
          <w:rFonts w:ascii="Arial" w:hAnsi="Arial" w:cs="Arial"/>
          <w:sz w:val="24"/>
          <w:szCs w:val="24"/>
          <w:lang w:val="es-ES"/>
        </w:rPr>
      </w:pPr>
    </w:p>
    <w:p w:rsidR="00BE2910" w:rsidRPr="002D12A7" w:rsidRDefault="00BE2910" w:rsidP="002D12A7">
      <w:pPr>
        <w:pStyle w:val="Sinespaciado1"/>
        <w:spacing w:line="288" w:lineRule="auto"/>
        <w:ind w:firstLine="2835"/>
        <w:jc w:val="both"/>
        <w:rPr>
          <w:rFonts w:ascii="Arial" w:hAnsi="Arial" w:cs="Arial"/>
          <w:sz w:val="24"/>
          <w:szCs w:val="24"/>
          <w:lang w:val="es-ES"/>
        </w:rPr>
      </w:pPr>
      <w:r w:rsidRPr="002D12A7">
        <w:rPr>
          <w:rFonts w:ascii="Arial" w:hAnsi="Arial" w:cs="Arial"/>
          <w:sz w:val="24"/>
          <w:szCs w:val="24"/>
          <w:lang w:val="es-ES"/>
        </w:rPr>
        <w:t>7. Las especiales, específicas o propiamente dichas, se refieren a los defectos concretos en los cuales puede incurrir una providencia judicial y que pueden conllevar la violación de los derechos fundamentales de una persona.  De acuerdo con lo señalado por la Corte Constitucional, los defectos en los que el funcionario judicial puede incurrir son los siguientes: (i) defecto orgánico; (ii) defecto procedimental; (iii) defecto fáctico; (iv) defecto material y sustantivo; (v) error inducido; (vi) decisión sin motivación; (vii) desconocimiento del precedente; (viii) violación directa de la Constitución.</w:t>
      </w:r>
    </w:p>
    <w:p w:rsidR="00BE2910" w:rsidRPr="002D12A7" w:rsidRDefault="00BE2910" w:rsidP="002D12A7">
      <w:pPr>
        <w:pStyle w:val="Sinespaciado1"/>
        <w:spacing w:line="288" w:lineRule="auto"/>
        <w:ind w:firstLine="2835"/>
        <w:jc w:val="both"/>
        <w:rPr>
          <w:rFonts w:ascii="Arial" w:hAnsi="Arial" w:cs="Arial"/>
          <w:sz w:val="24"/>
          <w:szCs w:val="24"/>
          <w:lang w:val="es-ES"/>
        </w:rPr>
      </w:pPr>
    </w:p>
    <w:p w:rsidR="00C60037" w:rsidRPr="002D12A7" w:rsidRDefault="00BE2910" w:rsidP="002D12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ind w:firstLine="2835"/>
        <w:jc w:val="both"/>
        <w:rPr>
          <w:rFonts w:ascii="Arial" w:hAnsi="Arial" w:cs="Arial"/>
          <w:sz w:val="24"/>
          <w:szCs w:val="24"/>
        </w:rPr>
      </w:pPr>
      <w:r w:rsidRPr="002D12A7">
        <w:rPr>
          <w:rFonts w:ascii="Arial" w:hAnsi="Arial" w:cs="Arial"/>
          <w:sz w:val="24"/>
          <w:szCs w:val="24"/>
        </w:rPr>
        <w:t xml:space="preserve">8. </w:t>
      </w:r>
      <w:r w:rsidR="00C60037" w:rsidRPr="002D12A7">
        <w:rPr>
          <w:rFonts w:ascii="Arial" w:hAnsi="Arial" w:cs="Arial"/>
          <w:bCs/>
          <w:sz w:val="24"/>
          <w:szCs w:val="24"/>
        </w:rPr>
        <w:t>La Corte Constitucional en relación con el derecho al debido proceso, sin desconocer el principio de la</w:t>
      </w:r>
      <w:r w:rsidR="00231C36" w:rsidRPr="002D12A7">
        <w:rPr>
          <w:rFonts w:ascii="Arial" w:hAnsi="Arial" w:cs="Arial"/>
          <w:bCs/>
          <w:sz w:val="24"/>
          <w:szCs w:val="24"/>
        </w:rPr>
        <w:t xml:space="preserve"> </w:t>
      </w:r>
      <w:r w:rsidR="00C60037" w:rsidRPr="002D12A7">
        <w:rPr>
          <w:rFonts w:ascii="Arial" w:hAnsi="Arial" w:cs="Arial"/>
          <w:sz w:val="24"/>
          <w:szCs w:val="24"/>
        </w:rPr>
        <w:t>autonomía judicial, ha dicho que se configura un defecto procedimental cuando el juez ignora completamente el procedimiento establecido, escoge arbitrariamente las normas procesales aplicables en el caso concreto o hace caso omiso de los principios mínimos del debido proceso contenidos en la Constitución, señalados, principalmente, en los artículos 29 y 228. Así ha dicho:</w:t>
      </w:r>
    </w:p>
    <w:p w:rsidR="00C60037" w:rsidRPr="002D12A7" w:rsidRDefault="00C60037" w:rsidP="002D12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Arial" w:hAnsi="Arial" w:cs="Arial"/>
          <w:sz w:val="24"/>
          <w:szCs w:val="24"/>
        </w:rPr>
      </w:pPr>
    </w:p>
    <w:p w:rsidR="00C60037" w:rsidRPr="00193398" w:rsidRDefault="00C60037" w:rsidP="00193398">
      <w:pPr>
        <w:suppressAutoHyphens/>
        <w:ind w:left="426" w:right="418"/>
        <w:jc w:val="both"/>
        <w:rPr>
          <w:rFonts w:ascii="Arial" w:hAnsi="Arial" w:cs="Arial"/>
          <w:i/>
          <w:color w:val="000000"/>
          <w:sz w:val="22"/>
          <w:szCs w:val="24"/>
          <w:shd w:val="clear" w:color="auto" w:fill="FFFFFF"/>
        </w:rPr>
      </w:pPr>
      <w:r w:rsidRPr="00193398">
        <w:rPr>
          <w:rStyle w:val="apple-converted-space"/>
          <w:rFonts w:ascii="Arial" w:hAnsi="Arial" w:cs="Arial"/>
          <w:b/>
          <w:color w:val="000000"/>
          <w:sz w:val="22"/>
          <w:szCs w:val="24"/>
          <w:shd w:val="clear" w:color="auto" w:fill="FFFFFF"/>
        </w:rPr>
        <w:t> </w:t>
      </w:r>
      <w:r w:rsidRPr="00193398">
        <w:rPr>
          <w:rStyle w:val="apple-converted-space"/>
          <w:rFonts w:ascii="Arial" w:hAnsi="Arial" w:cs="Arial"/>
          <w:b/>
          <w:color w:val="000000"/>
          <w:sz w:val="22"/>
          <w:szCs w:val="24"/>
          <w:shd w:val="clear" w:color="auto" w:fill="FFFFFF"/>
        </w:rPr>
        <w:tab/>
      </w:r>
      <w:r w:rsidRPr="00193398">
        <w:rPr>
          <w:rStyle w:val="apple-converted-space"/>
          <w:rFonts w:ascii="Arial" w:hAnsi="Arial" w:cs="Arial"/>
          <w:i/>
          <w:color w:val="000000"/>
          <w:sz w:val="22"/>
          <w:szCs w:val="24"/>
          <w:shd w:val="clear" w:color="auto" w:fill="FFFFFF"/>
        </w:rPr>
        <w:t>“Defecto procedimental absoluto</w:t>
      </w:r>
      <w:r w:rsidRPr="00193398">
        <w:rPr>
          <w:rFonts w:ascii="Arial" w:hAnsi="Arial" w:cs="Arial"/>
          <w:i/>
          <w:color w:val="000000"/>
          <w:sz w:val="22"/>
          <w:szCs w:val="24"/>
          <w:shd w:val="clear" w:color="auto" w:fill="FFFFFF"/>
        </w:rPr>
        <w:t>, falencia que se origina cuando el juez actuó completamente al margen del procedimiento establecido. Igual que en el caso anterior, la concurrencia del defecto fáctico tiene naturaleza cualificada, pues se exige que se esté ante un trámite judicial que se haya surtido bajo la plena inobservancia de las reglas de procedimiento que le eran aplicables, lo que ocasiona que la decisión adoptada responde únicamente al capricho y la arbitrariedad del funcionario judicial y, en consecuencia, desconoce el derecho fundamental al debido proceso. Sobre el particular, la Corte ha insistido en que el defecto procedimental se acredita cuando “…el juez se desvía por completo del procedimiento fijado por la ley para dar trámite a determinadas cuestiones y actúa de forma arbitraria y caprichosa, con fundamento en su sola voluntad, se configura el defecto procedimental…”</w:t>
      </w:r>
      <w:r w:rsidRPr="00193398">
        <w:rPr>
          <w:rStyle w:val="Refdenotaalpie"/>
          <w:rFonts w:ascii="Arial" w:hAnsi="Arial" w:cs="Arial"/>
          <w:i/>
          <w:color w:val="000000"/>
          <w:sz w:val="22"/>
          <w:szCs w:val="24"/>
          <w:shd w:val="clear" w:color="auto" w:fill="FFFFFF"/>
        </w:rPr>
        <w:footnoteReference w:id="1"/>
      </w:r>
    </w:p>
    <w:p w:rsidR="00C60037" w:rsidRPr="002D12A7" w:rsidRDefault="00C60037" w:rsidP="002D12A7">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ind w:left="567" w:right="335" w:hanging="567"/>
        <w:jc w:val="both"/>
        <w:rPr>
          <w:rFonts w:ascii="Arial" w:hAnsi="Arial" w:cs="Arial"/>
          <w:color w:val="000000"/>
          <w:sz w:val="24"/>
          <w:szCs w:val="24"/>
          <w:shd w:val="clear" w:color="auto" w:fill="FFFFFF"/>
        </w:rPr>
      </w:pPr>
    </w:p>
    <w:p w:rsidR="00C60037" w:rsidRPr="002D12A7" w:rsidRDefault="00C60037" w:rsidP="002D12A7">
      <w:pPr>
        <w:pStyle w:val="sangria"/>
        <w:spacing w:before="0" w:beforeAutospacing="0" w:after="0" w:afterAutospacing="0" w:line="288" w:lineRule="auto"/>
        <w:ind w:firstLine="2835"/>
        <w:jc w:val="both"/>
        <w:rPr>
          <w:rFonts w:ascii="Arial" w:hAnsi="Arial" w:cs="Arial"/>
        </w:rPr>
      </w:pPr>
      <w:r w:rsidRPr="002D12A7">
        <w:rPr>
          <w:rFonts w:ascii="Arial" w:hAnsi="Arial" w:cs="Arial"/>
        </w:rPr>
        <w:t>Así las cosas, el juez debe acudir al derecho procesal como mecanismo para garantizar el derecho material, siempre con sujeción al debido proceso y en forma tal que, de acuerdo con las disposiciones que regulan la materia, se dé solución al conflicto jurídico que se somete a su decisión, sin desconocer el derecho de quien invoca protección por medio del proceso ordinario, mediante el empleo de los mecanismos previstos por el legislador para tal fin.</w:t>
      </w:r>
    </w:p>
    <w:p w:rsidR="00BE2910" w:rsidRPr="002D12A7" w:rsidRDefault="00BE2910" w:rsidP="002D12A7">
      <w:pPr>
        <w:pStyle w:val="Sinespaciado1"/>
        <w:spacing w:line="288" w:lineRule="auto"/>
        <w:ind w:firstLine="2832"/>
        <w:jc w:val="both"/>
        <w:rPr>
          <w:rFonts w:ascii="Arial" w:hAnsi="Arial" w:cs="Arial"/>
          <w:sz w:val="24"/>
          <w:szCs w:val="24"/>
        </w:rPr>
      </w:pPr>
    </w:p>
    <w:p w:rsidR="00354126" w:rsidRPr="002D12A7" w:rsidRDefault="00354126" w:rsidP="002D12A7">
      <w:pPr>
        <w:pStyle w:val="Sinespaciado1"/>
        <w:spacing w:line="288" w:lineRule="auto"/>
        <w:ind w:firstLine="2835"/>
        <w:rPr>
          <w:rFonts w:ascii="Arial" w:hAnsi="Arial" w:cs="Arial"/>
          <w:b/>
          <w:spacing w:val="-3"/>
          <w:sz w:val="24"/>
          <w:szCs w:val="24"/>
        </w:rPr>
      </w:pPr>
      <w:r w:rsidRPr="002D12A7">
        <w:rPr>
          <w:rFonts w:ascii="Arial" w:hAnsi="Arial" w:cs="Arial"/>
          <w:b/>
          <w:spacing w:val="-3"/>
          <w:sz w:val="24"/>
          <w:szCs w:val="24"/>
        </w:rPr>
        <w:lastRenderedPageBreak/>
        <w:t>IV. DEL CASO CONCRETO</w:t>
      </w:r>
    </w:p>
    <w:p w:rsidR="00354126" w:rsidRPr="002D12A7" w:rsidRDefault="00354126" w:rsidP="002D12A7">
      <w:pPr>
        <w:pStyle w:val="Sinespaciado2"/>
        <w:spacing w:line="288" w:lineRule="auto"/>
        <w:ind w:firstLine="2835"/>
        <w:jc w:val="both"/>
        <w:rPr>
          <w:rFonts w:ascii="Arial" w:hAnsi="Arial" w:cs="Arial"/>
          <w:sz w:val="24"/>
          <w:szCs w:val="24"/>
        </w:rPr>
      </w:pPr>
    </w:p>
    <w:p w:rsidR="005E69C2" w:rsidRPr="002D12A7" w:rsidRDefault="005E69C2" w:rsidP="002D12A7">
      <w:pPr>
        <w:pStyle w:val="Sinespaciado1"/>
        <w:spacing w:line="288" w:lineRule="auto"/>
        <w:ind w:firstLine="2832"/>
        <w:jc w:val="both"/>
        <w:rPr>
          <w:rFonts w:ascii="Arial" w:hAnsi="Arial" w:cs="Arial"/>
          <w:sz w:val="24"/>
          <w:szCs w:val="24"/>
        </w:rPr>
      </w:pPr>
      <w:r w:rsidRPr="002D12A7">
        <w:rPr>
          <w:rFonts w:ascii="Arial" w:hAnsi="Arial" w:cs="Arial"/>
          <w:sz w:val="24"/>
          <w:szCs w:val="24"/>
        </w:rPr>
        <w:t>1. Examinadas las copias arrimadas al proceso,</w:t>
      </w:r>
      <w:r w:rsidR="005A5D34" w:rsidRPr="002D12A7">
        <w:rPr>
          <w:rFonts w:ascii="Arial" w:hAnsi="Arial" w:cs="Arial"/>
          <w:sz w:val="24"/>
          <w:szCs w:val="24"/>
        </w:rPr>
        <w:t xml:space="preserve"> que obran a folios </w:t>
      </w:r>
      <w:r w:rsidR="00AC0FB0" w:rsidRPr="002D12A7">
        <w:rPr>
          <w:rFonts w:ascii="Arial" w:hAnsi="Arial" w:cs="Arial"/>
          <w:sz w:val="24"/>
          <w:szCs w:val="24"/>
        </w:rPr>
        <w:t>1</w:t>
      </w:r>
      <w:r w:rsidR="00B243BD" w:rsidRPr="002D12A7">
        <w:rPr>
          <w:rFonts w:ascii="Arial" w:hAnsi="Arial" w:cs="Arial"/>
          <w:sz w:val="24"/>
          <w:szCs w:val="24"/>
        </w:rPr>
        <w:t>1</w:t>
      </w:r>
      <w:r w:rsidRPr="002D12A7">
        <w:rPr>
          <w:rFonts w:ascii="Arial" w:hAnsi="Arial" w:cs="Arial"/>
          <w:sz w:val="24"/>
          <w:szCs w:val="24"/>
        </w:rPr>
        <w:t xml:space="preserve"> al </w:t>
      </w:r>
      <w:r w:rsidR="00AC0FB0" w:rsidRPr="002D12A7">
        <w:rPr>
          <w:rFonts w:ascii="Arial" w:hAnsi="Arial" w:cs="Arial"/>
          <w:sz w:val="24"/>
          <w:szCs w:val="24"/>
        </w:rPr>
        <w:t>3</w:t>
      </w:r>
      <w:r w:rsidR="00B243BD" w:rsidRPr="002D12A7">
        <w:rPr>
          <w:rFonts w:ascii="Arial" w:hAnsi="Arial" w:cs="Arial"/>
          <w:sz w:val="24"/>
          <w:szCs w:val="24"/>
        </w:rPr>
        <w:t>5</w:t>
      </w:r>
      <w:r w:rsidRPr="002D12A7">
        <w:rPr>
          <w:rFonts w:ascii="Arial" w:hAnsi="Arial" w:cs="Arial"/>
          <w:sz w:val="24"/>
          <w:szCs w:val="24"/>
        </w:rPr>
        <w:t>, esta Corporación advierte las siguientes actuaciones relevantes:</w:t>
      </w:r>
    </w:p>
    <w:p w:rsidR="005E69C2" w:rsidRPr="002D12A7" w:rsidRDefault="005E69C2" w:rsidP="002D12A7">
      <w:pPr>
        <w:pStyle w:val="Sinespaciado1"/>
        <w:spacing w:line="288" w:lineRule="auto"/>
        <w:ind w:firstLine="2832"/>
        <w:jc w:val="both"/>
        <w:rPr>
          <w:rFonts w:ascii="Arial" w:hAnsi="Arial" w:cs="Arial"/>
          <w:sz w:val="24"/>
          <w:szCs w:val="24"/>
        </w:rPr>
      </w:pPr>
    </w:p>
    <w:p w:rsidR="005A5D34" w:rsidRPr="002D12A7" w:rsidRDefault="005E69C2" w:rsidP="002D12A7">
      <w:pPr>
        <w:pStyle w:val="Sinespaciado2"/>
        <w:spacing w:line="288" w:lineRule="auto"/>
        <w:ind w:firstLine="2835"/>
        <w:jc w:val="both"/>
        <w:rPr>
          <w:rFonts w:ascii="Arial" w:hAnsi="Arial" w:cs="Arial"/>
          <w:sz w:val="24"/>
          <w:szCs w:val="24"/>
        </w:rPr>
      </w:pPr>
      <w:r w:rsidRPr="002D12A7">
        <w:rPr>
          <w:rFonts w:ascii="Arial" w:hAnsi="Arial" w:cs="Arial"/>
          <w:sz w:val="24"/>
          <w:szCs w:val="24"/>
        </w:rPr>
        <w:t xml:space="preserve">(i) </w:t>
      </w:r>
      <w:r w:rsidR="00564FA7" w:rsidRPr="002D12A7">
        <w:rPr>
          <w:rFonts w:ascii="Arial" w:hAnsi="Arial" w:cs="Arial"/>
          <w:sz w:val="24"/>
          <w:szCs w:val="24"/>
        </w:rPr>
        <w:t xml:space="preserve">En las </w:t>
      </w:r>
      <w:r w:rsidR="0014346D" w:rsidRPr="002D12A7">
        <w:rPr>
          <w:rFonts w:ascii="Arial" w:hAnsi="Arial" w:cs="Arial"/>
          <w:sz w:val="24"/>
          <w:szCs w:val="24"/>
        </w:rPr>
        <w:t xml:space="preserve">acciones populares radicadas bajo los números </w:t>
      </w:r>
      <w:r w:rsidR="0014346D" w:rsidRPr="002D12A7">
        <w:rPr>
          <w:rFonts w:ascii="Arial" w:hAnsi="Arial" w:cs="Arial"/>
          <w:b/>
          <w:sz w:val="24"/>
          <w:szCs w:val="24"/>
          <w:lang w:val="es-ES_tradnl"/>
        </w:rPr>
        <w:t>2018-00793</w:t>
      </w:r>
      <w:r w:rsidR="0014346D" w:rsidRPr="002D12A7">
        <w:rPr>
          <w:rFonts w:ascii="Arial" w:hAnsi="Arial" w:cs="Arial"/>
          <w:sz w:val="24"/>
          <w:szCs w:val="24"/>
          <w:lang w:val="es-ES_tradnl"/>
        </w:rPr>
        <w:t>,</w:t>
      </w:r>
      <w:r w:rsidR="0014346D" w:rsidRPr="002D12A7">
        <w:rPr>
          <w:rFonts w:ascii="Arial" w:hAnsi="Arial" w:cs="Arial"/>
          <w:b/>
          <w:sz w:val="24"/>
          <w:szCs w:val="24"/>
          <w:lang w:val="es-ES_tradnl"/>
        </w:rPr>
        <w:t xml:space="preserve"> 2018-00789 </w:t>
      </w:r>
      <w:r w:rsidR="0014346D" w:rsidRPr="002D12A7">
        <w:rPr>
          <w:rFonts w:ascii="Arial" w:hAnsi="Arial" w:cs="Arial"/>
          <w:sz w:val="24"/>
          <w:szCs w:val="24"/>
          <w:lang w:val="es-ES_tradnl"/>
        </w:rPr>
        <w:t xml:space="preserve">y </w:t>
      </w:r>
      <w:r w:rsidR="0014346D" w:rsidRPr="002D12A7">
        <w:rPr>
          <w:rFonts w:ascii="Arial" w:hAnsi="Arial" w:cs="Arial"/>
          <w:b/>
          <w:sz w:val="24"/>
          <w:szCs w:val="24"/>
          <w:lang w:val="es-ES_tradnl"/>
        </w:rPr>
        <w:t>2018-00788</w:t>
      </w:r>
      <w:r w:rsidR="00564FA7" w:rsidRPr="002D12A7">
        <w:rPr>
          <w:rFonts w:ascii="Arial" w:hAnsi="Arial" w:cs="Arial"/>
          <w:sz w:val="24"/>
          <w:szCs w:val="24"/>
          <w:lang w:val="es-ES_tradnl"/>
        </w:rPr>
        <w:t>,</w:t>
      </w:r>
      <w:r w:rsidR="00564FA7" w:rsidRPr="002D12A7">
        <w:rPr>
          <w:rFonts w:ascii="Arial" w:hAnsi="Arial" w:cs="Arial"/>
          <w:sz w:val="24"/>
          <w:szCs w:val="24"/>
        </w:rPr>
        <w:t xml:space="preserve"> en las que funge como demandante el señor </w:t>
      </w:r>
      <w:r w:rsidR="00564FA7" w:rsidRPr="002D12A7">
        <w:rPr>
          <w:rFonts w:ascii="Arial" w:hAnsi="Arial" w:cs="Arial"/>
          <w:sz w:val="24"/>
          <w:szCs w:val="24"/>
          <w:lang w:val="es-ES_tradnl"/>
        </w:rPr>
        <w:t xml:space="preserve">JAVIER ELÍAS ARIAS IDÁRRAGA y demandado </w:t>
      </w:r>
      <w:proofErr w:type="spellStart"/>
      <w:r w:rsidR="00564FA7" w:rsidRPr="002D12A7">
        <w:rPr>
          <w:rFonts w:ascii="Arial" w:hAnsi="Arial" w:cs="Arial"/>
          <w:sz w:val="24"/>
          <w:szCs w:val="24"/>
        </w:rPr>
        <w:t>AUDIFARMA</w:t>
      </w:r>
      <w:proofErr w:type="spellEnd"/>
      <w:r w:rsidR="00564FA7" w:rsidRPr="002D12A7">
        <w:rPr>
          <w:rFonts w:ascii="Arial" w:hAnsi="Arial" w:cs="Arial"/>
          <w:sz w:val="24"/>
          <w:szCs w:val="24"/>
        </w:rPr>
        <w:t xml:space="preserve">, </w:t>
      </w:r>
      <w:r w:rsidR="00564FA7" w:rsidRPr="002D12A7">
        <w:rPr>
          <w:rFonts w:ascii="Arial" w:hAnsi="Arial" w:cs="Arial"/>
          <w:sz w:val="24"/>
          <w:szCs w:val="24"/>
          <w:lang w:val="es-ES_tradnl"/>
        </w:rPr>
        <w:t xml:space="preserve">el juzgado accionado </w:t>
      </w:r>
      <w:r w:rsidR="0014346D" w:rsidRPr="002D12A7">
        <w:rPr>
          <w:rFonts w:ascii="Arial" w:hAnsi="Arial" w:cs="Arial"/>
          <w:sz w:val="24"/>
          <w:szCs w:val="24"/>
        </w:rPr>
        <w:t>por autos del 27</w:t>
      </w:r>
      <w:r w:rsidR="00564FA7" w:rsidRPr="002D12A7">
        <w:rPr>
          <w:rFonts w:ascii="Arial" w:hAnsi="Arial" w:cs="Arial"/>
          <w:sz w:val="24"/>
          <w:szCs w:val="24"/>
        </w:rPr>
        <w:t xml:space="preserve"> de noviembre de 201</w:t>
      </w:r>
      <w:r w:rsidR="0014346D" w:rsidRPr="002D12A7">
        <w:rPr>
          <w:rFonts w:ascii="Arial" w:hAnsi="Arial" w:cs="Arial"/>
          <w:sz w:val="24"/>
          <w:szCs w:val="24"/>
        </w:rPr>
        <w:t>8</w:t>
      </w:r>
      <w:r w:rsidR="00564FA7" w:rsidRPr="002D12A7">
        <w:rPr>
          <w:rFonts w:ascii="Arial" w:hAnsi="Arial" w:cs="Arial"/>
          <w:sz w:val="24"/>
          <w:szCs w:val="24"/>
        </w:rPr>
        <w:t xml:space="preserve">, las inadmitió y requirió al actor popular para que </w:t>
      </w:r>
      <w:r w:rsidR="0014346D" w:rsidRPr="002D12A7">
        <w:rPr>
          <w:rFonts w:ascii="Arial" w:hAnsi="Arial" w:cs="Arial"/>
          <w:sz w:val="24"/>
          <w:szCs w:val="24"/>
        </w:rPr>
        <w:t>aportara copias de la demanda para el traslado y para el archivo del despacho</w:t>
      </w:r>
      <w:r w:rsidR="00E70169" w:rsidRPr="002D12A7">
        <w:rPr>
          <w:rFonts w:ascii="Arial" w:hAnsi="Arial" w:cs="Arial"/>
          <w:sz w:val="24"/>
          <w:szCs w:val="24"/>
        </w:rPr>
        <w:t>, de conformidad con el artículo 89 del CGP</w:t>
      </w:r>
      <w:r w:rsidR="0014346D" w:rsidRPr="002D12A7">
        <w:rPr>
          <w:rFonts w:ascii="Arial" w:hAnsi="Arial" w:cs="Arial"/>
          <w:sz w:val="24"/>
          <w:szCs w:val="24"/>
        </w:rPr>
        <w:t>; además, en las dos últimas, para que precisara la dirección del establecimiento de la demandada donde ocurre la posible vulneración</w:t>
      </w:r>
      <w:r w:rsidR="003A4E86" w:rsidRPr="002D12A7">
        <w:rPr>
          <w:rFonts w:ascii="Arial" w:hAnsi="Arial" w:cs="Arial"/>
          <w:sz w:val="24"/>
          <w:szCs w:val="24"/>
        </w:rPr>
        <w:t>.</w:t>
      </w:r>
      <w:r w:rsidR="0014346D" w:rsidRPr="002D12A7">
        <w:rPr>
          <w:rFonts w:ascii="Arial" w:hAnsi="Arial" w:cs="Arial"/>
          <w:sz w:val="24"/>
          <w:szCs w:val="24"/>
        </w:rPr>
        <w:t xml:space="preserve"> </w:t>
      </w:r>
      <w:r w:rsidR="00E70169" w:rsidRPr="002D12A7">
        <w:rPr>
          <w:rFonts w:ascii="Arial" w:hAnsi="Arial" w:cs="Arial"/>
          <w:sz w:val="24"/>
          <w:szCs w:val="24"/>
        </w:rPr>
        <w:t>Notificados</w:t>
      </w:r>
      <w:r w:rsidR="0014346D" w:rsidRPr="002D12A7">
        <w:rPr>
          <w:rFonts w:ascii="Arial" w:hAnsi="Arial" w:cs="Arial"/>
          <w:sz w:val="24"/>
          <w:szCs w:val="24"/>
        </w:rPr>
        <w:t xml:space="preserve"> por estado del </w:t>
      </w:r>
      <w:r w:rsidR="003A4E86" w:rsidRPr="002D12A7">
        <w:rPr>
          <w:rFonts w:ascii="Arial" w:hAnsi="Arial" w:cs="Arial"/>
          <w:sz w:val="24"/>
          <w:szCs w:val="24"/>
        </w:rPr>
        <w:t>28</w:t>
      </w:r>
      <w:r w:rsidR="0014346D" w:rsidRPr="002D12A7">
        <w:rPr>
          <w:rFonts w:ascii="Arial" w:hAnsi="Arial" w:cs="Arial"/>
          <w:sz w:val="24"/>
          <w:szCs w:val="24"/>
        </w:rPr>
        <w:t xml:space="preserve"> de </w:t>
      </w:r>
      <w:r w:rsidR="003A4E86" w:rsidRPr="002D12A7">
        <w:rPr>
          <w:rFonts w:ascii="Arial" w:hAnsi="Arial" w:cs="Arial"/>
          <w:sz w:val="24"/>
          <w:szCs w:val="24"/>
        </w:rPr>
        <w:t>noviembre</w:t>
      </w:r>
      <w:r w:rsidR="0014346D" w:rsidRPr="002D12A7">
        <w:rPr>
          <w:rFonts w:ascii="Arial" w:hAnsi="Arial" w:cs="Arial"/>
          <w:sz w:val="24"/>
          <w:szCs w:val="24"/>
        </w:rPr>
        <w:t xml:space="preserve"> pasado</w:t>
      </w:r>
      <w:r w:rsidR="00431317" w:rsidRPr="002D12A7">
        <w:rPr>
          <w:rFonts w:ascii="Arial" w:hAnsi="Arial" w:cs="Arial"/>
          <w:sz w:val="24"/>
          <w:szCs w:val="24"/>
        </w:rPr>
        <w:t xml:space="preserve">. </w:t>
      </w:r>
      <w:r w:rsidR="00C314D8" w:rsidRPr="002D12A7">
        <w:rPr>
          <w:rFonts w:ascii="Arial" w:hAnsi="Arial" w:cs="Arial"/>
          <w:sz w:val="24"/>
          <w:szCs w:val="24"/>
        </w:rPr>
        <w:t>(</w:t>
      </w:r>
      <w:proofErr w:type="spellStart"/>
      <w:r w:rsidR="00C314D8" w:rsidRPr="002D12A7">
        <w:rPr>
          <w:rFonts w:ascii="Arial" w:hAnsi="Arial" w:cs="Arial"/>
          <w:sz w:val="24"/>
          <w:szCs w:val="24"/>
        </w:rPr>
        <w:t>fl</w:t>
      </w:r>
      <w:r w:rsidR="00431317" w:rsidRPr="002D12A7">
        <w:rPr>
          <w:rFonts w:ascii="Arial" w:hAnsi="Arial" w:cs="Arial"/>
          <w:sz w:val="24"/>
          <w:szCs w:val="24"/>
        </w:rPr>
        <w:t>s</w:t>
      </w:r>
      <w:proofErr w:type="spellEnd"/>
      <w:r w:rsidR="00C314D8" w:rsidRPr="002D12A7">
        <w:rPr>
          <w:rFonts w:ascii="Arial" w:hAnsi="Arial" w:cs="Arial"/>
          <w:sz w:val="24"/>
          <w:szCs w:val="24"/>
        </w:rPr>
        <w:t xml:space="preserve">. </w:t>
      </w:r>
      <w:r w:rsidR="00D063D0" w:rsidRPr="002D12A7">
        <w:rPr>
          <w:rFonts w:ascii="Arial" w:hAnsi="Arial" w:cs="Arial"/>
          <w:sz w:val="24"/>
          <w:szCs w:val="24"/>
        </w:rPr>
        <w:t>1</w:t>
      </w:r>
      <w:r w:rsidR="003A4E86" w:rsidRPr="002D12A7">
        <w:rPr>
          <w:rFonts w:ascii="Arial" w:hAnsi="Arial" w:cs="Arial"/>
          <w:sz w:val="24"/>
          <w:szCs w:val="24"/>
        </w:rPr>
        <w:t>3; 22</w:t>
      </w:r>
      <w:r w:rsidR="00431317" w:rsidRPr="002D12A7">
        <w:rPr>
          <w:rFonts w:ascii="Arial" w:hAnsi="Arial" w:cs="Arial"/>
          <w:sz w:val="24"/>
          <w:szCs w:val="24"/>
        </w:rPr>
        <w:t xml:space="preserve"> y </w:t>
      </w:r>
      <w:r w:rsidR="003A4E86" w:rsidRPr="002D12A7">
        <w:rPr>
          <w:rFonts w:ascii="Arial" w:hAnsi="Arial" w:cs="Arial"/>
          <w:sz w:val="24"/>
          <w:szCs w:val="24"/>
        </w:rPr>
        <w:t>30</w:t>
      </w:r>
      <w:r w:rsidR="00A81CAE" w:rsidRPr="002D12A7">
        <w:rPr>
          <w:rFonts w:ascii="Arial" w:hAnsi="Arial" w:cs="Arial"/>
          <w:sz w:val="24"/>
          <w:szCs w:val="24"/>
        </w:rPr>
        <w:t>).</w:t>
      </w:r>
    </w:p>
    <w:p w:rsidR="005A5D34" w:rsidRPr="002D12A7" w:rsidRDefault="005A5D34" w:rsidP="002D12A7">
      <w:pPr>
        <w:pStyle w:val="Sinespaciado1"/>
        <w:spacing w:line="288" w:lineRule="auto"/>
        <w:ind w:firstLine="2832"/>
        <w:jc w:val="both"/>
        <w:rPr>
          <w:rFonts w:ascii="Arial" w:hAnsi="Arial" w:cs="Arial"/>
          <w:sz w:val="24"/>
          <w:szCs w:val="24"/>
        </w:rPr>
      </w:pPr>
    </w:p>
    <w:p w:rsidR="00342C44" w:rsidRPr="002D12A7" w:rsidRDefault="004201E5" w:rsidP="002D12A7">
      <w:pPr>
        <w:pStyle w:val="Sinespaciado1"/>
        <w:spacing w:line="288" w:lineRule="auto"/>
        <w:ind w:firstLine="2832"/>
        <w:jc w:val="both"/>
        <w:rPr>
          <w:rFonts w:ascii="Arial" w:hAnsi="Arial" w:cs="Arial"/>
          <w:sz w:val="24"/>
          <w:szCs w:val="24"/>
        </w:rPr>
      </w:pPr>
      <w:r w:rsidRPr="002D12A7">
        <w:rPr>
          <w:rFonts w:ascii="Arial" w:hAnsi="Arial" w:cs="Arial"/>
          <w:sz w:val="24"/>
          <w:szCs w:val="24"/>
        </w:rPr>
        <w:t xml:space="preserve">(ii) </w:t>
      </w:r>
      <w:r w:rsidR="00D613FC" w:rsidRPr="002D12A7">
        <w:rPr>
          <w:rFonts w:ascii="Arial" w:hAnsi="Arial" w:cs="Arial"/>
          <w:sz w:val="24"/>
          <w:szCs w:val="24"/>
        </w:rPr>
        <w:t>Frente a dichas decisiones el demandante presentó reposición y en subsidio apelación</w:t>
      </w:r>
      <w:r w:rsidR="00B95AFB" w:rsidRPr="002D12A7">
        <w:rPr>
          <w:rFonts w:ascii="Arial" w:hAnsi="Arial" w:cs="Arial"/>
          <w:sz w:val="24"/>
          <w:szCs w:val="24"/>
        </w:rPr>
        <w:t>. (</w:t>
      </w:r>
      <w:proofErr w:type="spellStart"/>
      <w:r w:rsidR="00B95AFB" w:rsidRPr="002D12A7">
        <w:rPr>
          <w:rFonts w:ascii="Arial" w:hAnsi="Arial" w:cs="Arial"/>
          <w:sz w:val="24"/>
          <w:szCs w:val="24"/>
        </w:rPr>
        <w:t>fl</w:t>
      </w:r>
      <w:proofErr w:type="spellEnd"/>
      <w:r w:rsidR="00B95AFB" w:rsidRPr="002D12A7">
        <w:rPr>
          <w:rFonts w:ascii="Arial" w:hAnsi="Arial" w:cs="Arial"/>
          <w:sz w:val="24"/>
          <w:szCs w:val="24"/>
        </w:rPr>
        <w:t>. 1</w:t>
      </w:r>
      <w:r w:rsidR="003A4E86" w:rsidRPr="002D12A7">
        <w:rPr>
          <w:rFonts w:ascii="Arial" w:hAnsi="Arial" w:cs="Arial"/>
          <w:sz w:val="24"/>
          <w:szCs w:val="24"/>
        </w:rPr>
        <w:t>4</w:t>
      </w:r>
      <w:r w:rsidR="006E0212" w:rsidRPr="002D12A7">
        <w:rPr>
          <w:rFonts w:ascii="Arial" w:hAnsi="Arial" w:cs="Arial"/>
          <w:sz w:val="24"/>
          <w:szCs w:val="24"/>
        </w:rPr>
        <w:t>).</w:t>
      </w:r>
    </w:p>
    <w:p w:rsidR="00D11E7C" w:rsidRPr="002D12A7" w:rsidRDefault="00D11E7C" w:rsidP="002D12A7">
      <w:pPr>
        <w:pStyle w:val="Sinespaciado1"/>
        <w:spacing w:line="288" w:lineRule="auto"/>
        <w:ind w:firstLine="2832"/>
        <w:jc w:val="both"/>
        <w:rPr>
          <w:rFonts w:ascii="Arial" w:hAnsi="Arial" w:cs="Arial"/>
          <w:sz w:val="24"/>
          <w:szCs w:val="24"/>
        </w:rPr>
      </w:pPr>
    </w:p>
    <w:p w:rsidR="00D613FC" w:rsidRPr="002D12A7" w:rsidRDefault="00D063D0" w:rsidP="002D12A7">
      <w:pPr>
        <w:pStyle w:val="Sinespaciado1"/>
        <w:spacing w:line="288" w:lineRule="auto"/>
        <w:ind w:firstLine="2832"/>
        <w:jc w:val="both"/>
        <w:rPr>
          <w:rFonts w:ascii="Arial" w:hAnsi="Arial" w:cs="Arial"/>
          <w:sz w:val="24"/>
          <w:szCs w:val="24"/>
        </w:rPr>
      </w:pPr>
      <w:r w:rsidRPr="002D12A7">
        <w:rPr>
          <w:rFonts w:ascii="Arial" w:hAnsi="Arial" w:cs="Arial"/>
          <w:sz w:val="24"/>
          <w:szCs w:val="24"/>
        </w:rPr>
        <w:t xml:space="preserve">(iii) </w:t>
      </w:r>
      <w:r w:rsidR="00D613FC" w:rsidRPr="002D12A7">
        <w:rPr>
          <w:rFonts w:ascii="Arial" w:hAnsi="Arial" w:cs="Arial"/>
          <w:sz w:val="24"/>
          <w:szCs w:val="24"/>
        </w:rPr>
        <w:t xml:space="preserve">Por autos del </w:t>
      </w:r>
      <w:r w:rsidR="003A4E86" w:rsidRPr="002D12A7">
        <w:rPr>
          <w:rFonts w:ascii="Arial" w:hAnsi="Arial" w:cs="Arial"/>
          <w:sz w:val="24"/>
          <w:szCs w:val="24"/>
        </w:rPr>
        <w:t>6 de diciembre de 2018</w:t>
      </w:r>
      <w:r w:rsidR="00D613FC" w:rsidRPr="002D12A7">
        <w:rPr>
          <w:rFonts w:ascii="Arial" w:hAnsi="Arial" w:cs="Arial"/>
          <w:sz w:val="24"/>
          <w:szCs w:val="24"/>
        </w:rPr>
        <w:t>, el juzgado rechazó las demandas populares, por no haber sido subsanadas</w:t>
      </w:r>
      <w:r w:rsidR="00604CB3" w:rsidRPr="002D12A7">
        <w:rPr>
          <w:rFonts w:ascii="Arial" w:hAnsi="Arial" w:cs="Arial"/>
          <w:sz w:val="24"/>
          <w:szCs w:val="24"/>
        </w:rPr>
        <w:t xml:space="preserve"> por el actor </w:t>
      </w:r>
      <w:r w:rsidR="003A4E86" w:rsidRPr="002D12A7">
        <w:rPr>
          <w:rFonts w:ascii="Arial" w:hAnsi="Arial" w:cs="Arial"/>
          <w:sz w:val="24"/>
          <w:szCs w:val="24"/>
        </w:rPr>
        <w:t>como le fue ordenado</w:t>
      </w:r>
      <w:r w:rsidR="00D613FC" w:rsidRPr="002D12A7">
        <w:rPr>
          <w:rFonts w:ascii="Arial" w:hAnsi="Arial" w:cs="Arial"/>
          <w:sz w:val="24"/>
          <w:szCs w:val="24"/>
        </w:rPr>
        <w:t xml:space="preserve">. </w:t>
      </w:r>
      <w:r w:rsidR="00604CB3" w:rsidRPr="002D12A7">
        <w:rPr>
          <w:rFonts w:ascii="Arial" w:hAnsi="Arial" w:cs="Arial"/>
          <w:sz w:val="24"/>
          <w:szCs w:val="24"/>
        </w:rPr>
        <w:t>D</w:t>
      </w:r>
      <w:r w:rsidR="00D613FC" w:rsidRPr="002D12A7">
        <w:rPr>
          <w:rFonts w:ascii="Arial" w:hAnsi="Arial" w:cs="Arial"/>
          <w:sz w:val="24"/>
          <w:szCs w:val="24"/>
        </w:rPr>
        <w:t>ecisi</w:t>
      </w:r>
      <w:r w:rsidR="00604CB3" w:rsidRPr="002D12A7">
        <w:rPr>
          <w:rFonts w:ascii="Arial" w:hAnsi="Arial" w:cs="Arial"/>
          <w:sz w:val="24"/>
          <w:szCs w:val="24"/>
        </w:rPr>
        <w:t>ones notificadas en estado del 7</w:t>
      </w:r>
      <w:r w:rsidR="00D613FC" w:rsidRPr="002D12A7">
        <w:rPr>
          <w:rFonts w:ascii="Arial" w:hAnsi="Arial" w:cs="Arial"/>
          <w:sz w:val="24"/>
          <w:szCs w:val="24"/>
        </w:rPr>
        <w:t xml:space="preserve"> de diciembre </w:t>
      </w:r>
      <w:r w:rsidR="003F564F" w:rsidRPr="002D12A7">
        <w:rPr>
          <w:rFonts w:ascii="Arial" w:hAnsi="Arial" w:cs="Arial"/>
          <w:sz w:val="24"/>
          <w:szCs w:val="24"/>
        </w:rPr>
        <w:t>de 201</w:t>
      </w:r>
      <w:r w:rsidR="00604CB3" w:rsidRPr="002D12A7">
        <w:rPr>
          <w:rFonts w:ascii="Arial" w:hAnsi="Arial" w:cs="Arial"/>
          <w:sz w:val="24"/>
          <w:szCs w:val="24"/>
        </w:rPr>
        <w:t>8</w:t>
      </w:r>
      <w:r w:rsidR="003F564F" w:rsidRPr="002D12A7">
        <w:rPr>
          <w:rFonts w:ascii="Arial" w:hAnsi="Arial" w:cs="Arial"/>
          <w:sz w:val="24"/>
          <w:szCs w:val="24"/>
        </w:rPr>
        <w:t>. (</w:t>
      </w:r>
      <w:proofErr w:type="spellStart"/>
      <w:r w:rsidR="003F564F" w:rsidRPr="002D12A7">
        <w:rPr>
          <w:rFonts w:ascii="Arial" w:hAnsi="Arial" w:cs="Arial"/>
          <w:sz w:val="24"/>
          <w:szCs w:val="24"/>
        </w:rPr>
        <w:t>fls</w:t>
      </w:r>
      <w:proofErr w:type="spellEnd"/>
      <w:r w:rsidR="003F564F" w:rsidRPr="002D12A7">
        <w:rPr>
          <w:rFonts w:ascii="Arial" w:hAnsi="Arial" w:cs="Arial"/>
          <w:sz w:val="24"/>
          <w:szCs w:val="24"/>
        </w:rPr>
        <w:t>. 1</w:t>
      </w:r>
      <w:r w:rsidR="00604CB3" w:rsidRPr="002D12A7">
        <w:rPr>
          <w:rFonts w:ascii="Arial" w:hAnsi="Arial" w:cs="Arial"/>
          <w:sz w:val="24"/>
          <w:szCs w:val="24"/>
        </w:rPr>
        <w:t>5</w:t>
      </w:r>
      <w:r w:rsidR="003F564F" w:rsidRPr="002D12A7">
        <w:rPr>
          <w:rFonts w:ascii="Arial" w:hAnsi="Arial" w:cs="Arial"/>
          <w:sz w:val="24"/>
          <w:szCs w:val="24"/>
        </w:rPr>
        <w:t xml:space="preserve">; 23 y </w:t>
      </w:r>
      <w:r w:rsidR="00604CB3" w:rsidRPr="002D12A7">
        <w:rPr>
          <w:rFonts w:ascii="Arial" w:hAnsi="Arial" w:cs="Arial"/>
          <w:sz w:val="24"/>
          <w:szCs w:val="24"/>
        </w:rPr>
        <w:t>31</w:t>
      </w:r>
      <w:r w:rsidR="003F564F" w:rsidRPr="002D12A7">
        <w:rPr>
          <w:rFonts w:ascii="Arial" w:hAnsi="Arial" w:cs="Arial"/>
          <w:sz w:val="24"/>
          <w:szCs w:val="24"/>
        </w:rPr>
        <w:t>).</w:t>
      </w:r>
    </w:p>
    <w:p w:rsidR="00D613FC" w:rsidRPr="002D12A7" w:rsidRDefault="00D613FC" w:rsidP="002D12A7">
      <w:pPr>
        <w:pStyle w:val="Sinespaciado1"/>
        <w:spacing w:line="288" w:lineRule="auto"/>
        <w:ind w:firstLine="2832"/>
        <w:jc w:val="both"/>
        <w:rPr>
          <w:rFonts w:ascii="Arial" w:hAnsi="Arial" w:cs="Arial"/>
          <w:sz w:val="24"/>
          <w:szCs w:val="24"/>
        </w:rPr>
      </w:pPr>
    </w:p>
    <w:p w:rsidR="00D063D0" w:rsidRPr="002D12A7" w:rsidRDefault="00604CB3" w:rsidP="002D12A7">
      <w:pPr>
        <w:pStyle w:val="Sinespaciado1"/>
        <w:spacing w:line="288" w:lineRule="auto"/>
        <w:ind w:firstLine="2832"/>
        <w:jc w:val="both"/>
        <w:rPr>
          <w:rFonts w:ascii="Arial" w:hAnsi="Arial" w:cs="Arial"/>
          <w:sz w:val="24"/>
          <w:szCs w:val="24"/>
        </w:rPr>
      </w:pPr>
      <w:r w:rsidRPr="002D12A7">
        <w:rPr>
          <w:rFonts w:ascii="Arial" w:hAnsi="Arial" w:cs="Arial"/>
          <w:sz w:val="24"/>
          <w:szCs w:val="24"/>
        </w:rPr>
        <w:t xml:space="preserve">(iv) Contra los autos del </w:t>
      </w:r>
      <w:r w:rsidR="00C207D9" w:rsidRPr="002D12A7">
        <w:rPr>
          <w:rFonts w:ascii="Arial" w:hAnsi="Arial" w:cs="Arial"/>
          <w:sz w:val="24"/>
          <w:szCs w:val="24"/>
        </w:rPr>
        <w:t>6</w:t>
      </w:r>
      <w:r w:rsidR="00D063D0" w:rsidRPr="002D12A7">
        <w:rPr>
          <w:rFonts w:ascii="Arial" w:hAnsi="Arial" w:cs="Arial"/>
          <w:sz w:val="24"/>
          <w:szCs w:val="24"/>
        </w:rPr>
        <w:t xml:space="preserve"> de </w:t>
      </w:r>
      <w:r w:rsidRPr="002D12A7">
        <w:rPr>
          <w:rFonts w:ascii="Arial" w:hAnsi="Arial" w:cs="Arial"/>
          <w:sz w:val="24"/>
          <w:szCs w:val="24"/>
        </w:rPr>
        <w:t>diciembre</w:t>
      </w:r>
      <w:r w:rsidR="00D063D0" w:rsidRPr="002D12A7">
        <w:rPr>
          <w:rFonts w:ascii="Arial" w:hAnsi="Arial" w:cs="Arial"/>
          <w:sz w:val="24"/>
          <w:szCs w:val="24"/>
        </w:rPr>
        <w:t xml:space="preserve">, el señor </w:t>
      </w:r>
      <w:r w:rsidR="00D063D0" w:rsidRPr="002D12A7">
        <w:rPr>
          <w:rFonts w:ascii="Arial" w:hAnsi="Arial" w:cs="Arial"/>
          <w:sz w:val="24"/>
          <w:szCs w:val="24"/>
          <w:lang w:val="es-ES" w:eastAsia="es-ES"/>
        </w:rPr>
        <w:t xml:space="preserve">JAVIER ELÍAS ARIAS IDÁRRAGA, </w:t>
      </w:r>
      <w:r w:rsidR="00D063D0" w:rsidRPr="002D12A7">
        <w:rPr>
          <w:rFonts w:ascii="Arial" w:hAnsi="Arial" w:cs="Arial"/>
          <w:sz w:val="24"/>
          <w:szCs w:val="24"/>
        </w:rPr>
        <w:t>elevó recurso de apelación (</w:t>
      </w:r>
      <w:proofErr w:type="spellStart"/>
      <w:r w:rsidR="00D063D0" w:rsidRPr="002D12A7">
        <w:rPr>
          <w:rFonts w:ascii="Arial" w:hAnsi="Arial" w:cs="Arial"/>
          <w:sz w:val="24"/>
          <w:szCs w:val="24"/>
        </w:rPr>
        <w:t>fl</w:t>
      </w:r>
      <w:r w:rsidR="00C207D9" w:rsidRPr="002D12A7">
        <w:rPr>
          <w:rFonts w:ascii="Arial" w:hAnsi="Arial" w:cs="Arial"/>
          <w:sz w:val="24"/>
          <w:szCs w:val="24"/>
        </w:rPr>
        <w:t>s</w:t>
      </w:r>
      <w:proofErr w:type="spellEnd"/>
      <w:r w:rsidR="00C207D9" w:rsidRPr="002D12A7">
        <w:rPr>
          <w:rFonts w:ascii="Arial" w:hAnsi="Arial" w:cs="Arial"/>
          <w:sz w:val="24"/>
          <w:szCs w:val="24"/>
        </w:rPr>
        <w:t xml:space="preserve">. </w:t>
      </w:r>
      <w:r w:rsidRPr="002D12A7">
        <w:rPr>
          <w:rFonts w:ascii="Arial" w:hAnsi="Arial" w:cs="Arial"/>
          <w:sz w:val="24"/>
          <w:szCs w:val="24"/>
        </w:rPr>
        <w:t xml:space="preserve">16, </w:t>
      </w:r>
      <w:r w:rsidR="00C207D9" w:rsidRPr="002D12A7">
        <w:rPr>
          <w:rFonts w:ascii="Arial" w:hAnsi="Arial" w:cs="Arial"/>
          <w:sz w:val="24"/>
          <w:szCs w:val="24"/>
        </w:rPr>
        <w:t>2</w:t>
      </w:r>
      <w:r w:rsidR="00D063D0" w:rsidRPr="002D12A7">
        <w:rPr>
          <w:rFonts w:ascii="Arial" w:hAnsi="Arial" w:cs="Arial"/>
          <w:sz w:val="24"/>
          <w:szCs w:val="24"/>
        </w:rPr>
        <w:t>4</w:t>
      </w:r>
      <w:r w:rsidRPr="002D12A7">
        <w:rPr>
          <w:rFonts w:ascii="Arial" w:hAnsi="Arial" w:cs="Arial"/>
          <w:sz w:val="24"/>
          <w:szCs w:val="24"/>
        </w:rPr>
        <w:t xml:space="preserve"> y 32</w:t>
      </w:r>
      <w:r w:rsidR="00D063D0" w:rsidRPr="002D12A7">
        <w:rPr>
          <w:rFonts w:ascii="Arial" w:hAnsi="Arial" w:cs="Arial"/>
          <w:sz w:val="24"/>
          <w:szCs w:val="24"/>
        </w:rPr>
        <w:t>).</w:t>
      </w:r>
    </w:p>
    <w:p w:rsidR="00D063D0" w:rsidRPr="002D12A7" w:rsidRDefault="00D063D0" w:rsidP="002D12A7">
      <w:pPr>
        <w:pStyle w:val="Sinespaciado1"/>
        <w:spacing w:line="288" w:lineRule="auto"/>
        <w:ind w:firstLine="2832"/>
        <w:jc w:val="both"/>
        <w:rPr>
          <w:rFonts w:ascii="Arial" w:hAnsi="Arial" w:cs="Arial"/>
          <w:sz w:val="24"/>
          <w:szCs w:val="24"/>
        </w:rPr>
      </w:pPr>
    </w:p>
    <w:p w:rsidR="00D063D0" w:rsidRPr="002D12A7" w:rsidRDefault="00D063D0" w:rsidP="002D12A7">
      <w:pPr>
        <w:pStyle w:val="Sinespaciado1"/>
        <w:spacing w:line="288" w:lineRule="auto"/>
        <w:ind w:firstLine="2832"/>
        <w:jc w:val="both"/>
        <w:rPr>
          <w:rFonts w:ascii="Arial" w:hAnsi="Arial" w:cs="Arial"/>
          <w:sz w:val="24"/>
          <w:szCs w:val="24"/>
        </w:rPr>
      </w:pPr>
      <w:r w:rsidRPr="002D12A7">
        <w:rPr>
          <w:rFonts w:ascii="Arial" w:hAnsi="Arial" w:cs="Arial"/>
          <w:sz w:val="24"/>
          <w:szCs w:val="24"/>
        </w:rPr>
        <w:t>(v) Con proveído</w:t>
      </w:r>
      <w:r w:rsidR="006E5AC4" w:rsidRPr="002D12A7">
        <w:rPr>
          <w:rFonts w:ascii="Arial" w:hAnsi="Arial" w:cs="Arial"/>
          <w:sz w:val="24"/>
          <w:szCs w:val="24"/>
        </w:rPr>
        <w:t>s</w:t>
      </w:r>
      <w:r w:rsidRPr="002D12A7">
        <w:rPr>
          <w:rFonts w:ascii="Arial" w:hAnsi="Arial" w:cs="Arial"/>
          <w:sz w:val="24"/>
          <w:szCs w:val="24"/>
        </w:rPr>
        <w:t xml:space="preserve"> del </w:t>
      </w:r>
      <w:r w:rsidR="00604CB3" w:rsidRPr="002D12A7">
        <w:rPr>
          <w:rFonts w:ascii="Arial" w:hAnsi="Arial" w:cs="Arial"/>
          <w:sz w:val="24"/>
          <w:szCs w:val="24"/>
        </w:rPr>
        <w:t>pasado 14</w:t>
      </w:r>
      <w:r w:rsidRPr="002D12A7">
        <w:rPr>
          <w:rFonts w:ascii="Arial" w:hAnsi="Arial" w:cs="Arial"/>
          <w:sz w:val="24"/>
          <w:szCs w:val="24"/>
        </w:rPr>
        <w:t xml:space="preserve"> de </w:t>
      </w:r>
      <w:r w:rsidR="00604CB3" w:rsidRPr="002D12A7">
        <w:rPr>
          <w:rFonts w:ascii="Arial" w:hAnsi="Arial" w:cs="Arial"/>
          <w:sz w:val="24"/>
          <w:szCs w:val="24"/>
        </w:rPr>
        <w:t>diciembre</w:t>
      </w:r>
      <w:r w:rsidRPr="002D12A7">
        <w:rPr>
          <w:rFonts w:ascii="Arial" w:hAnsi="Arial" w:cs="Arial"/>
          <w:sz w:val="24"/>
          <w:szCs w:val="24"/>
        </w:rPr>
        <w:t>, el juzgado</w:t>
      </w:r>
      <w:r w:rsidR="00604CB3" w:rsidRPr="002D12A7">
        <w:rPr>
          <w:rFonts w:ascii="Arial" w:hAnsi="Arial" w:cs="Arial"/>
          <w:sz w:val="24"/>
          <w:szCs w:val="24"/>
        </w:rPr>
        <w:t xml:space="preserve"> en atención a lo dispuesto en el artículo 318 del CGP,</w:t>
      </w:r>
      <w:r w:rsidRPr="002D12A7">
        <w:rPr>
          <w:rFonts w:ascii="Arial" w:hAnsi="Arial" w:cs="Arial"/>
          <w:sz w:val="24"/>
          <w:szCs w:val="24"/>
        </w:rPr>
        <w:t xml:space="preserve"> </w:t>
      </w:r>
      <w:r w:rsidR="00425792" w:rsidRPr="002D12A7">
        <w:rPr>
          <w:rFonts w:ascii="Arial" w:hAnsi="Arial" w:cs="Arial"/>
          <w:sz w:val="24"/>
          <w:szCs w:val="24"/>
        </w:rPr>
        <w:t xml:space="preserve">tuvo </w:t>
      </w:r>
      <w:r w:rsidRPr="002D12A7">
        <w:rPr>
          <w:rFonts w:ascii="Arial" w:hAnsi="Arial" w:cs="Arial"/>
          <w:sz w:val="24"/>
          <w:szCs w:val="24"/>
        </w:rPr>
        <w:t>el recurso de apelación</w:t>
      </w:r>
      <w:r w:rsidR="00425792" w:rsidRPr="002D12A7">
        <w:rPr>
          <w:rFonts w:ascii="Arial" w:hAnsi="Arial" w:cs="Arial"/>
          <w:sz w:val="24"/>
          <w:szCs w:val="24"/>
        </w:rPr>
        <w:t xml:space="preserve"> interpuesto como reposición</w:t>
      </w:r>
      <w:r w:rsidR="00F823B5" w:rsidRPr="002D12A7">
        <w:rPr>
          <w:rFonts w:ascii="Arial" w:hAnsi="Arial" w:cs="Arial"/>
          <w:sz w:val="24"/>
          <w:szCs w:val="24"/>
        </w:rPr>
        <w:t>,</w:t>
      </w:r>
      <w:r w:rsidR="00425792" w:rsidRPr="002D12A7">
        <w:rPr>
          <w:rFonts w:ascii="Arial" w:hAnsi="Arial" w:cs="Arial"/>
          <w:sz w:val="24"/>
          <w:szCs w:val="24"/>
        </w:rPr>
        <w:t xml:space="preserve"> y</w:t>
      </w:r>
      <w:r w:rsidR="00604CB3" w:rsidRPr="002D12A7">
        <w:rPr>
          <w:rFonts w:ascii="Arial" w:hAnsi="Arial" w:cs="Arial"/>
          <w:sz w:val="24"/>
          <w:szCs w:val="24"/>
        </w:rPr>
        <w:t xml:space="preserve"> frente a</w:t>
      </w:r>
      <w:r w:rsidR="00425792" w:rsidRPr="002D12A7">
        <w:rPr>
          <w:rFonts w:ascii="Arial" w:hAnsi="Arial" w:cs="Arial"/>
          <w:sz w:val="24"/>
          <w:szCs w:val="24"/>
        </w:rPr>
        <w:t>l mismo</w:t>
      </w:r>
      <w:r w:rsidR="00604CB3" w:rsidRPr="002D12A7">
        <w:rPr>
          <w:rFonts w:ascii="Arial" w:hAnsi="Arial" w:cs="Arial"/>
          <w:sz w:val="24"/>
          <w:szCs w:val="24"/>
        </w:rPr>
        <w:t xml:space="preserve"> dijo </w:t>
      </w:r>
      <w:r w:rsidR="00604CB3" w:rsidRPr="002D12A7">
        <w:rPr>
          <w:rFonts w:ascii="Arial" w:hAnsi="Arial" w:cs="Arial"/>
          <w:i/>
          <w:sz w:val="24"/>
          <w:szCs w:val="24"/>
        </w:rPr>
        <w:t>“(...) el auto que decide la reposición no es susceptible de ningún recurso, además el mismo no contiene puntos que no hayan sido resueltos con anterioridad (...)</w:t>
      </w:r>
      <w:r w:rsidR="00604CB3" w:rsidRPr="002D12A7">
        <w:rPr>
          <w:rFonts w:ascii="Arial" w:hAnsi="Arial" w:cs="Arial"/>
          <w:sz w:val="24"/>
          <w:szCs w:val="24"/>
        </w:rPr>
        <w:t>”</w:t>
      </w:r>
      <w:r w:rsidRPr="002D12A7">
        <w:rPr>
          <w:rFonts w:ascii="Arial" w:hAnsi="Arial" w:cs="Arial"/>
          <w:sz w:val="24"/>
          <w:szCs w:val="24"/>
        </w:rPr>
        <w:t>. Notificado</w:t>
      </w:r>
      <w:r w:rsidR="006E5AC4" w:rsidRPr="002D12A7">
        <w:rPr>
          <w:rFonts w:ascii="Arial" w:hAnsi="Arial" w:cs="Arial"/>
          <w:sz w:val="24"/>
          <w:szCs w:val="24"/>
        </w:rPr>
        <w:t>s</w:t>
      </w:r>
      <w:r w:rsidRPr="002D12A7">
        <w:rPr>
          <w:rFonts w:ascii="Arial" w:hAnsi="Arial" w:cs="Arial"/>
          <w:sz w:val="24"/>
          <w:szCs w:val="24"/>
        </w:rPr>
        <w:t xml:space="preserve"> en estado del </w:t>
      </w:r>
      <w:r w:rsidR="00425792" w:rsidRPr="002D12A7">
        <w:rPr>
          <w:rFonts w:ascii="Arial" w:hAnsi="Arial" w:cs="Arial"/>
          <w:sz w:val="24"/>
          <w:szCs w:val="24"/>
        </w:rPr>
        <w:t>18</w:t>
      </w:r>
      <w:r w:rsidR="006E5AC4" w:rsidRPr="002D12A7">
        <w:rPr>
          <w:rFonts w:ascii="Arial" w:hAnsi="Arial" w:cs="Arial"/>
          <w:sz w:val="24"/>
          <w:szCs w:val="24"/>
        </w:rPr>
        <w:t xml:space="preserve"> de </w:t>
      </w:r>
      <w:r w:rsidR="00425792" w:rsidRPr="002D12A7">
        <w:rPr>
          <w:rFonts w:ascii="Arial" w:hAnsi="Arial" w:cs="Arial"/>
          <w:sz w:val="24"/>
          <w:szCs w:val="24"/>
        </w:rPr>
        <w:t>diciembre</w:t>
      </w:r>
      <w:r w:rsidR="006E5AC4" w:rsidRPr="002D12A7">
        <w:rPr>
          <w:rFonts w:ascii="Arial" w:hAnsi="Arial" w:cs="Arial"/>
          <w:sz w:val="24"/>
          <w:szCs w:val="24"/>
        </w:rPr>
        <w:t xml:space="preserve"> siguiente (</w:t>
      </w:r>
      <w:proofErr w:type="spellStart"/>
      <w:r w:rsidR="006E5AC4" w:rsidRPr="002D12A7">
        <w:rPr>
          <w:rFonts w:ascii="Arial" w:hAnsi="Arial" w:cs="Arial"/>
          <w:sz w:val="24"/>
          <w:szCs w:val="24"/>
        </w:rPr>
        <w:t>fl</w:t>
      </w:r>
      <w:r w:rsidR="00F823B5" w:rsidRPr="002D12A7">
        <w:rPr>
          <w:rFonts w:ascii="Arial" w:hAnsi="Arial" w:cs="Arial"/>
          <w:sz w:val="24"/>
          <w:szCs w:val="24"/>
        </w:rPr>
        <w:t>s</w:t>
      </w:r>
      <w:proofErr w:type="spellEnd"/>
      <w:r w:rsidR="006E5AC4" w:rsidRPr="002D12A7">
        <w:rPr>
          <w:rFonts w:ascii="Arial" w:hAnsi="Arial" w:cs="Arial"/>
          <w:sz w:val="24"/>
          <w:szCs w:val="24"/>
        </w:rPr>
        <w:t xml:space="preserve">. </w:t>
      </w:r>
      <w:r w:rsidR="00F823B5" w:rsidRPr="002D12A7">
        <w:rPr>
          <w:rFonts w:ascii="Arial" w:hAnsi="Arial" w:cs="Arial"/>
          <w:sz w:val="24"/>
          <w:szCs w:val="24"/>
        </w:rPr>
        <w:t xml:space="preserve">17, </w:t>
      </w:r>
      <w:r w:rsidR="006E5AC4" w:rsidRPr="002D12A7">
        <w:rPr>
          <w:rFonts w:ascii="Arial" w:hAnsi="Arial" w:cs="Arial"/>
          <w:sz w:val="24"/>
          <w:szCs w:val="24"/>
        </w:rPr>
        <w:t>2</w:t>
      </w:r>
      <w:r w:rsidRPr="002D12A7">
        <w:rPr>
          <w:rFonts w:ascii="Arial" w:hAnsi="Arial" w:cs="Arial"/>
          <w:sz w:val="24"/>
          <w:szCs w:val="24"/>
        </w:rPr>
        <w:t>5</w:t>
      </w:r>
      <w:r w:rsidR="006E5AC4" w:rsidRPr="002D12A7">
        <w:rPr>
          <w:rFonts w:ascii="Arial" w:hAnsi="Arial" w:cs="Arial"/>
          <w:sz w:val="24"/>
          <w:szCs w:val="24"/>
        </w:rPr>
        <w:t xml:space="preserve"> y 3</w:t>
      </w:r>
      <w:r w:rsidR="00F823B5" w:rsidRPr="002D12A7">
        <w:rPr>
          <w:rFonts w:ascii="Arial" w:hAnsi="Arial" w:cs="Arial"/>
          <w:sz w:val="24"/>
          <w:szCs w:val="24"/>
        </w:rPr>
        <w:t>3</w:t>
      </w:r>
      <w:r w:rsidRPr="002D12A7">
        <w:rPr>
          <w:rFonts w:ascii="Arial" w:hAnsi="Arial" w:cs="Arial"/>
          <w:sz w:val="24"/>
          <w:szCs w:val="24"/>
        </w:rPr>
        <w:t>).</w:t>
      </w:r>
    </w:p>
    <w:p w:rsidR="00D063D0" w:rsidRPr="002D12A7" w:rsidRDefault="00D063D0" w:rsidP="002D12A7">
      <w:pPr>
        <w:pStyle w:val="Sinespaciado1"/>
        <w:spacing w:line="288" w:lineRule="auto"/>
        <w:ind w:firstLine="2832"/>
        <w:jc w:val="both"/>
        <w:rPr>
          <w:rFonts w:ascii="Arial" w:hAnsi="Arial" w:cs="Arial"/>
          <w:sz w:val="24"/>
          <w:szCs w:val="24"/>
        </w:rPr>
      </w:pPr>
    </w:p>
    <w:p w:rsidR="002E7B3F" w:rsidRPr="002D12A7" w:rsidRDefault="002E7B3F" w:rsidP="002D12A7">
      <w:pPr>
        <w:pStyle w:val="Sinespaciado2"/>
        <w:spacing w:line="288" w:lineRule="auto"/>
        <w:ind w:firstLine="2835"/>
        <w:jc w:val="both"/>
        <w:rPr>
          <w:rFonts w:ascii="Arial" w:hAnsi="Arial" w:cs="Arial"/>
          <w:sz w:val="24"/>
          <w:szCs w:val="24"/>
          <w:lang w:val="es-CO"/>
        </w:rPr>
      </w:pPr>
      <w:r w:rsidRPr="002D12A7">
        <w:rPr>
          <w:rFonts w:ascii="Arial" w:hAnsi="Arial" w:cs="Arial"/>
          <w:sz w:val="24"/>
          <w:szCs w:val="24"/>
          <w:lang w:val="es-CO"/>
        </w:rPr>
        <w:t>2</w:t>
      </w:r>
      <w:r w:rsidR="00506BE8" w:rsidRPr="002D12A7">
        <w:rPr>
          <w:rFonts w:ascii="Arial" w:hAnsi="Arial" w:cs="Arial"/>
          <w:sz w:val="24"/>
          <w:szCs w:val="24"/>
          <w:lang w:val="es-CO"/>
        </w:rPr>
        <w:t>. Analizado el reseñado trá</w:t>
      </w:r>
      <w:r w:rsidRPr="002D12A7">
        <w:rPr>
          <w:rFonts w:ascii="Arial" w:hAnsi="Arial" w:cs="Arial"/>
          <w:sz w:val="24"/>
          <w:szCs w:val="24"/>
          <w:lang w:val="es-CO"/>
        </w:rPr>
        <w:t xml:space="preserve">mite, la Sala ha verificado que se cumplen los criterios formales de procedibilidad excepcional de la acción de tutela, puesto que, </w:t>
      </w:r>
      <w:r w:rsidR="00E70169" w:rsidRPr="002D12A7">
        <w:rPr>
          <w:rFonts w:ascii="Arial" w:hAnsi="Arial" w:cs="Arial"/>
          <w:sz w:val="24"/>
          <w:szCs w:val="24"/>
          <w:lang w:val="es-CO"/>
        </w:rPr>
        <w:t>i) la situación fáctica reseñada plantea claramente un asunto de entidad constitucional, en cuanto involucra primordialmente una supuesta afectación del derecho al debido proceso por parte de una autoridad judicial; (ii) frente a la decisión cuestionada se agotó el recurso pertinente; (iii) la presentación de la tutela ha sido oportuna; (iv) la tutela efectivamente se dirige a cuestionar irregularidades procesales que se aducen producidas en el proceso objeto de queja (v) los hechos que generan la vulneración que acusa la demanda se encuentran identificados en el escrito de tutela y, (vi) no se trata de un fallo de tutela contra otra decisión de la misma entidad</w:t>
      </w:r>
      <w:r w:rsidRPr="002D12A7">
        <w:rPr>
          <w:rFonts w:ascii="Arial" w:hAnsi="Arial" w:cs="Arial"/>
          <w:sz w:val="24"/>
          <w:szCs w:val="24"/>
          <w:lang w:val="es-CO"/>
        </w:rPr>
        <w:t>.</w:t>
      </w:r>
    </w:p>
    <w:p w:rsidR="002E7B3F" w:rsidRPr="002D12A7" w:rsidRDefault="002E7B3F" w:rsidP="002D12A7">
      <w:pPr>
        <w:pStyle w:val="Sinespaciado2"/>
        <w:spacing w:line="288" w:lineRule="auto"/>
        <w:ind w:firstLine="2835"/>
        <w:jc w:val="both"/>
        <w:rPr>
          <w:rFonts w:ascii="Arial" w:hAnsi="Arial" w:cs="Arial"/>
          <w:sz w:val="24"/>
          <w:szCs w:val="24"/>
          <w:lang w:val="es-CO"/>
        </w:rPr>
      </w:pPr>
    </w:p>
    <w:p w:rsidR="00DE74FC" w:rsidRPr="002D12A7" w:rsidRDefault="002627A9" w:rsidP="002D12A7">
      <w:pPr>
        <w:spacing w:line="288" w:lineRule="auto"/>
        <w:ind w:firstLine="2835"/>
        <w:jc w:val="both"/>
        <w:rPr>
          <w:rFonts w:ascii="Arial" w:hAnsi="Arial" w:cs="Arial"/>
          <w:sz w:val="24"/>
          <w:szCs w:val="24"/>
        </w:rPr>
      </w:pPr>
      <w:r w:rsidRPr="002D12A7">
        <w:rPr>
          <w:rFonts w:ascii="Arial" w:hAnsi="Arial" w:cs="Arial"/>
          <w:sz w:val="24"/>
          <w:szCs w:val="24"/>
        </w:rPr>
        <w:lastRenderedPageBreak/>
        <w:t>3. Considera la Sala que como medio para proteger el derecho a un debido proceso, la acción de tutela está llamada a prosperar</w:t>
      </w:r>
      <w:r w:rsidR="00306991" w:rsidRPr="002D12A7">
        <w:rPr>
          <w:rFonts w:ascii="Arial" w:hAnsi="Arial" w:cs="Arial"/>
          <w:sz w:val="24"/>
          <w:szCs w:val="24"/>
        </w:rPr>
        <w:t>,</w:t>
      </w:r>
      <w:r w:rsidRPr="002D12A7">
        <w:rPr>
          <w:rFonts w:ascii="Arial" w:hAnsi="Arial" w:cs="Arial"/>
          <w:sz w:val="24"/>
          <w:szCs w:val="24"/>
        </w:rPr>
        <w:t xml:space="preserve"> </w:t>
      </w:r>
      <w:r w:rsidR="00E70169" w:rsidRPr="002D12A7">
        <w:rPr>
          <w:rFonts w:ascii="Arial" w:hAnsi="Arial" w:cs="Arial"/>
          <w:sz w:val="24"/>
          <w:szCs w:val="24"/>
        </w:rPr>
        <w:t xml:space="preserve">pues la funcionaria accionada </w:t>
      </w:r>
      <w:r w:rsidR="0014281B" w:rsidRPr="002D12A7">
        <w:rPr>
          <w:rFonts w:ascii="Arial" w:hAnsi="Arial" w:cs="Arial"/>
          <w:sz w:val="24"/>
          <w:szCs w:val="24"/>
        </w:rPr>
        <w:t>desestimó el recurso formulado</w:t>
      </w:r>
      <w:r w:rsidR="00306991" w:rsidRPr="002D12A7">
        <w:rPr>
          <w:rFonts w:ascii="Arial" w:hAnsi="Arial" w:cs="Arial"/>
          <w:sz w:val="24"/>
          <w:szCs w:val="24"/>
        </w:rPr>
        <w:t xml:space="preserve"> con base en el inciso 4º del</w:t>
      </w:r>
      <w:r w:rsidR="00E70169" w:rsidRPr="002D12A7">
        <w:rPr>
          <w:rFonts w:ascii="Arial" w:hAnsi="Arial" w:cs="Arial"/>
          <w:sz w:val="24"/>
          <w:szCs w:val="24"/>
        </w:rPr>
        <w:t xml:space="preserve"> artículo 318</w:t>
      </w:r>
      <w:r w:rsidR="00306991" w:rsidRPr="002D12A7">
        <w:rPr>
          <w:rFonts w:ascii="Arial" w:hAnsi="Arial" w:cs="Arial"/>
          <w:sz w:val="24"/>
          <w:szCs w:val="24"/>
        </w:rPr>
        <w:t xml:space="preserve"> del</w:t>
      </w:r>
      <w:r w:rsidR="00E70169" w:rsidRPr="002D12A7">
        <w:rPr>
          <w:rFonts w:ascii="Arial" w:hAnsi="Arial" w:cs="Arial"/>
          <w:sz w:val="24"/>
          <w:szCs w:val="24"/>
        </w:rPr>
        <w:t xml:space="preserve"> CGP, sin previamente constatar que en el asunto en particular se presentara el evento descrito en la norma, esto es, que se esté recurriendo un auto que resolvió una reposición, y, como se vio, la providencia cuestionada solo decidió sobre el rechazo.</w:t>
      </w:r>
      <w:r w:rsidR="00306991" w:rsidRPr="002D12A7">
        <w:rPr>
          <w:rFonts w:ascii="Arial" w:hAnsi="Arial" w:cs="Arial"/>
          <w:sz w:val="24"/>
          <w:szCs w:val="24"/>
        </w:rPr>
        <w:t xml:space="preserve"> Incurrió entonces </w:t>
      </w:r>
      <w:r w:rsidR="00E70169" w:rsidRPr="002D12A7">
        <w:rPr>
          <w:rFonts w:ascii="Arial" w:hAnsi="Arial" w:cs="Arial"/>
          <w:sz w:val="24"/>
          <w:szCs w:val="24"/>
        </w:rPr>
        <w:t>en el defecto</w:t>
      </w:r>
      <w:r w:rsidR="00306991" w:rsidRPr="002D12A7">
        <w:rPr>
          <w:rFonts w:ascii="Arial" w:hAnsi="Arial" w:cs="Arial"/>
          <w:sz w:val="24"/>
          <w:szCs w:val="24"/>
        </w:rPr>
        <w:t xml:space="preserve"> anunciado, al </w:t>
      </w:r>
      <w:r w:rsidR="00E70169" w:rsidRPr="002D12A7">
        <w:rPr>
          <w:rFonts w:ascii="Arial" w:hAnsi="Arial" w:cs="Arial"/>
          <w:sz w:val="24"/>
          <w:szCs w:val="24"/>
        </w:rPr>
        <w:t>aplicar la norma de forma contraevidente</w:t>
      </w:r>
      <w:r w:rsidR="00306991" w:rsidRPr="002D12A7">
        <w:rPr>
          <w:rFonts w:ascii="Arial" w:hAnsi="Arial" w:cs="Arial"/>
          <w:sz w:val="24"/>
          <w:szCs w:val="24"/>
        </w:rPr>
        <w:t>,</w:t>
      </w:r>
      <w:r w:rsidR="00E70169" w:rsidRPr="002D12A7">
        <w:rPr>
          <w:rFonts w:ascii="Arial" w:hAnsi="Arial" w:cs="Arial"/>
          <w:sz w:val="24"/>
          <w:szCs w:val="24"/>
        </w:rPr>
        <w:t xml:space="preserve"> en consecuencia, se concederá el amparo y se dejará</w:t>
      </w:r>
      <w:r w:rsidR="00306991" w:rsidRPr="002D12A7">
        <w:rPr>
          <w:rFonts w:ascii="Arial" w:hAnsi="Arial" w:cs="Arial"/>
          <w:sz w:val="24"/>
          <w:szCs w:val="24"/>
        </w:rPr>
        <w:t>n</w:t>
      </w:r>
      <w:r w:rsidR="00E70169" w:rsidRPr="002D12A7">
        <w:rPr>
          <w:rFonts w:ascii="Arial" w:hAnsi="Arial" w:cs="Arial"/>
          <w:sz w:val="24"/>
          <w:szCs w:val="24"/>
        </w:rPr>
        <w:t xml:space="preserve"> sin efecto</w:t>
      </w:r>
      <w:r w:rsidR="00306991" w:rsidRPr="002D12A7">
        <w:rPr>
          <w:rFonts w:ascii="Arial" w:hAnsi="Arial" w:cs="Arial"/>
          <w:sz w:val="24"/>
          <w:szCs w:val="24"/>
        </w:rPr>
        <w:t xml:space="preserve"> los proveídos del pasado 14 de diciembre, </w:t>
      </w:r>
      <w:r w:rsidR="00E70169" w:rsidRPr="002D12A7">
        <w:rPr>
          <w:rFonts w:ascii="Arial" w:hAnsi="Arial" w:cs="Arial"/>
          <w:sz w:val="24"/>
          <w:szCs w:val="24"/>
        </w:rPr>
        <w:t>con el fin de que</w:t>
      </w:r>
      <w:r w:rsidR="00BC1A23" w:rsidRPr="002D12A7">
        <w:rPr>
          <w:rFonts w:ascii="Arial" w:hAnsi="Arial" w:cs="Arial"/>
          <w:sz w:val="24"/>
          <w:szCs w:val="24"/>
        </w:rPr>
        <w:t xml:space="preserve"> la</w:t>
      </w:r>
      <w:r w:rsidR="00E70169" w:rsidRPr="002D12A7">
        <w:rPr>
          <w:rFonts w:ascii="Arial" w:hAnsi="Arial" w:cs="Arial"/>
          <w:sz w:val="24"/>
          <w:szCs w:val="24"/>
        </w:rPr>
        <w:t xml:space="preserve"> </w:t>
      </w:r>
      <w:r w:rsidR="00BC1A23" w:rsidRPr="002D12A7">
        <w:rPr>
          <w:rFonts w:ascii="Arial" w:hAnsi="Arial" w:cs="Arial"/>
          <w:sz w:val="24"/>
          <w:szCs w:val="24"/>
        </w:rPr>
        <w:t xml:space="preserve">Juez Cuarta Civil del Circuito, dentro de las cuarenta y ocho (48) horas siguientes a la notificación de esta providencia, </w:t>
      </w:r>
      <w:r w:rsidR="0014281B" w:rsidRPr="002D12A7">
        <w:rPr>
          <w:rFonts w:ascii="Arial" w:hAnsi="Arial" w:cs="Arial"/>
          <w:sz w:val="24"/>
          <w:szCs w:val="24"/>
        </w:rPr>
        <w:t>resuelva el recurso elevado por el actor</w:t>
      </w:r>
      <w:r w:rsidR="00E70169" w:rsidRPr="002D12A7">
        <w:rPr>
          <w:rFonts w:ascii="Arial" w:hAnsi="Arial" w:cs="Arial"/>
          <w:sz w:val="24"/>
          <w:szCs w:val="24"/>
        </w:rPr>
        <w:t>, eso sí, teniendo en cuenta que l</w:t>
      </w:r>
      <w:r w:rsidR="00BC1A23" w:rsidRPr="002D12A7">
        <w:rPr>
          <w:rFonts w:ascii="Arial" w:hAnsi="Arial" w:cs="Arial"/>
          <w:sz w:val="24"/>
          <w:szCs w:val="24"/>
        </w:rPr>
        <w:t>a</w:t>
      </w:r>
      <w:r w:rsidR="00E70169" w:rsidRPr="002D12A7">
        <w:rPr>
          <w:rFonts w:ascii="Arial" w:hAnsi="Arial" w:cs="Arial"/>
          <w:sz w:val="24"/>
          <w:szCs w:val="24"/>
        </w:rPr>
        <w:t xml:space="preserve"> </w:t>
      </w:r>
      <w:r w:rsidR="00BC1A23" w:rsidRPr="002D12A7">
        <w:rPr>
          <w:rFonts w:ascii="Arial" w:hAnsi="Arial" w:cs="Arial"/>
          <w:sz w:val="24"/>
          <w:szCs w:val="24"/>
        </w:rPr>
        <w:t>acción</w:t>
      </w:r>
      <w:r w:rsidR="00E70169" w:rsidRPr="002D12A7">
        <w:rPr>
          <w:rFonts w:ascii="Arial" w:hAnsi="Arial" w:cs="Arial"/>
          <w:sz w:val="24"/>
          <w:szCs w:val="24"/>
        </w:rPr>
        <w:t xml:space="preserve"> popular debe reunir los requisit</w:t>
      </w:r>
      <w:r w:rsidR="00306991" w:rsidRPr="002D12A7">
        <w:rPr>
          <w:rFonts w:ascii="Arial" w:hAnsi="Arial" w:cs="Arial"/>
          <w:sz w:val="24"/>
          <w:szCs w:val="24"/>
        </w:rPr>
        <w:t xml:space="preserve">os dispuestos en el artículo 18 de la ley </w:t>
      </w:r>
      <w:r w:rsidR="00E70169" w:rsidRPr="002D12A7">
        <w:rPr>
          <w:rFonts w:ascii="Arial" w:hAnsi="Arial" w:cs="Arial"/>
          <w:sz w:val="24"/>
          <w:szCs w:val="24"/>
        </w:rPr>
        <w:t>472</w:t>
      </w:r>
      <w:r w:rsidR="00306991" w:rsidRPr="002D12A7">
        <w:rPr>
          <w:rFonts w:ascii="Arial" w:hAnsi="Arial" w:cs="Arial"/>
          <w:sz w:val="24"/>
          <w:szCs w:val="24"/>
        </w:rPr>
        <w:t xml:space="preserve"> de 1998</w:t>
      </w:r>
      <w:r w:rsidR="00E70169" w:rsidRPr="002D12A7">
        <w:rPr>
          <w:rFonts w:ascii="Arial" w:hAnsi="Arial" w:cs="Arial"/>
          <w:sz w:val="24"/>
          <w:szCs w:val="24"/>
        </w:rPr>
        <w:t>, sin que s</w:t>
      </w:r>
      <w:r w:rsidR="00BC1A23" w:rsidRPr="002D12A7">
        <w:rPr>
          <w:rFonts w:ascii="Arial" w:hAnsi="Arial" w:cs="Arial"/>
          <w:sz w:val="24"/>
          <w:szCs w:val="24"/>
        </w:rPr>
        <w:t>ea dable aplicar el CGP, so pretexto</w:t>
      </w:r>
      <w:r w:rsidR="00E70169" w:rsidRPr="002D12A7">
        <w:rPr>
          <w:rFonts w:ascii="Arial" w:hAnsi="Arial" w:cs="Arial"/>
          <w:sz w:val="24"/>
          <w:szCs w:val="24"/>
        </w:rPr>
        <w:t xml:space="preserve"> de llenar vacíos inexistentes, toda vez que, según lo establece el artículo 20</w:t>
      </w:r>
      <w:r w:rsidR="00306991" w:rsidRPr="002D12A7">
        <w:rPr>
          <w:rFonts w:ascii="Arial" w:hAnsi="Arial" w:cs="Arial"/>
          <w:sz w:val="24"/>
          <w:szCs w:val="24"/>
        </w:rPr>
        <w:t xml:space="preserve"> de la citada l</w:t>
      </w:r>
      <w:r w:rsidR="00E70169" w:rsidRPr="002D12A7">
        <w:rPr>
          <w:rFonts w:ascii="Arial" w:hAnsi="Arial" w:cs="Arial"/>
          <w:sz w:val="24"/>
          <w:szCs w:val="24"/>
        </w:rPr>
        <w:t>ey, solo se “(</w:t>
      </w:r>
      <w:r w:rsidR="00306991" w:rsidRPr="002D12A7">
        <w:rPr>
          <w:rFonts w:ascii="Arial" w:hAnsi="Arial" w:cs="Arial"/>
          <w:sz w:val="24"/>
          <w:szCs w:val="24"/>
        </w:rPr>
        <w:t>...</w:t>
      </w:r>
      <w:r w:rsidR="00E70169" w:rsidRPr="002D12A7">
        <w:rPr>
          <w:rFonts w:ascii="Arial" w:hAnsi="Arial" w:cs="Arial"/>
          <w:sz w:val="24"/>
          <w:szCs w:val="24"/>
        </w:rPr>
        <w:t xml:space="preserve">) </w:t>
      </w:r>
      <w:r w:rsidR="00E70169" w:rsidRPr="002D12A7">
        <w:rPr>
          <w:rFonts w:ascii="Arial" w:hAnsi="Arial" w:cs="Arial"/>
          <w:i/>
          <w:sz w:val="24"/>
          <w:szCs w:val="24"/>
          <w:u w:val="single"/>
        </w:rPr>
        <w:t>Inadmitirá la demanda que no cumpla con los requisitos señalados en esta ley</w:t>
      </w:r>
      <w:r w:rsidR="00E70169" w:rsidRPr="002D12A7">
        <w:rPr>
          <w:rFonts w:ascii="Arial" w:hAnsi="Arial" w:cs="Arial"/>
          <w:sz w:val="24"/>
          <w:szCs w:val="24"/>
        </w:rPr>
        <w:t xml:space="preserve"> (...</w:t>
      </w:r>
      <w:r w:rsidR="00306991" w:rsidRPr="002D12A7">
        <w:rPr>
          <w:rFonts w:ascii="Arial" w:hAnsi="Arial" w:cs="Arial"/>
          <w:sz w:val="24"/>
          <w:szCs w:val="24"/>
        </w:rPr>
        <w:t>)” (Subrayas de</w:t>
      </w:r>
      <w:r w:rsidR="00E70169" w:rsidRPr="002D12A7">
        <w:rPr>
          <w:rFonts w:ascii="Arial" w:hAnsi="Arial" w:cs="Arial"/>
          <w:sz w:val="24"/>
          <w:szCs w:val="24"/>
        </w:rPr>
        <w:t xml:space="preserve"> esta Sala</w:t>
      </w:r>
      <w:r w:rsidR="00306991" w:rsidRPr="002D12A7">
        <w:rPr>
          <w:rFonts w:ascii="Arial" w:hAnsi="Arial" w:cs="Arial"/>
          <w:sz w:val="24"/>
          <w:szCs w:val="24"/>
        </w:rPr>
        <w:t>)</w:t>
      </w:r>
      <w:r w:rsidR="00DE74FC" w:rsidRPr="002D12A7">
        <w:rPr>
          <w:rFonts w:ascii="Arial" w:hAnsi="Arial" w:cs="Arial"/>
          <w:sz w:val="24"/>
          <w:szCs w:val="24"/>
        </w:rPr>
        <w:t>.</w:t>
      </w:r>
    </w:p>
    <w:p w:rsidR="00DE74FC" w:rsidRPr="002D12A7" w:rsidRDefault="00DE74FC" w:rsidP="002D12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ind w:firstLine="2835"/>
        <w:jc w:val="both"/>
        <w:rPr>
          <w:rFonts w:ascii="Arial" w:hAnsi="Arial" w:cs="Arial"/>
          <w:sz w:val="24"/>
          <w:szCs w:val="24"/>
        </w:rPr>
      </w:pPr>
    </w:p>
    <w:p w:rsidR="00BC1A23" w:rsidRPr="002D12A7" w:rsidRDefault="0014281B" w:rsidP="002D12A7">
      <w:pPr>
        <w:pStyle w:val="Sinespaciado2"/>
        <w:spacing w:line="288" w:lineRule="auto"/>
        <w:ind w:firstLine="2835"/>
        <w:jc w:val="both"/>
        <w:rPr>
          <w:rFonts w:ascii="Arial" w:hAnsi="Arial" w:cs="Arial"/>
          <w:sz w:val="24"/>
          <w:szCs w:val="24"/>
        </w:rPr>
      </w:pPr>
      <w:r w:rsidRPr="002D12A7">
        <w:rPr>
          <w:rFonts w:ascii="Arial" w:hAnsi="Arial" w:cs="Arial"/>
          <w:sz w:val="24"/>
          <w:szCs w:val="24"/>
        </w:rPr>
        <w:t>4</w:t>
      </w:r>
      <w:r w:rsidR="00BC1A23" w:rsidRPr="002D12A7">
        <w:rPr>
          <w:rFonts w:ascii="Arial" w:hAnsi="Arial" w:cs="Arial"/>
          <w:sz w:val="24"/>
          <w:szCs w:val="24"/>
        </w:rPr>
        <w:t>. Ahora bien, frente a las pretensiones del actor relacionadas con que se ordene a la funcionaria accionada, aportar copia simple del comprobante dado en la oficina judicial reparto de las acciones populares que en los últimos 3 meses ha remitido a otras ciudades, a fin de probar que solo presentó la demanda sin copias para el traslado y el archivo; aportar copia de todos los documentos que solicitó en sus pruebas e informar de la existencia de la acción popular como la CSJ y esta Sala lo hacen en sede de tutela; l</w:t>
      </w:r>
      <w:r w:rsidR="00DD405C" w:rsidRPr="002D12A7">
        <w:rPr>
          <w:rFonts w:ascii="Arial" w:hAnsi="Arial" w:cs="Arial"/>
          <w:sz w:val="24"/>
          <w:szCs w:val="24"/>
        </w:rPr>
        <w:t>os</w:t>
      </w:r>
      <w:r w:rsidR="00BC1A23" w:rsidRPr="002D12A7">
        <w:rPr>
          <w:rFonts w:ascii="Arial" w:hAnsi="Arial" w:cs="Arial"/>
          <w:sz w:val="24"/>
          <w:szCs w:val="24"/>
        </w:rPr>
        <w:t xml:space="preserve"> amparo</w:t>
      </w:r>
      <w:r w:rsidR="00DD405C" w:rsidRPr="002D12A7">
        <w:rPr>
          <w:rFonts w:ascii="Arial" w:hAnsi="Arial" w:cs="Arial"/>
          <w:sz w:val="24"/>
          <w:szCs w:val="24"/>
        </w:rPr>
        <w:t>s</w:t>
      </w:r>
      <w:r w:rsidR="00BC1A23" w:rsidRPr="002D12A7">
        <w:rPr>
          <w:rFonts w:ascii="Arial" w:hAnsi="Arial" w:cs="Arial"/>
          <w:sz w:val="24"/>
          <w:szCs w:val="24"/>
        </w:rPr>
        <w:t xml:space="preserve"> se torna</w:t>
      </w:r>
      <w:r w:rsidR="00DD405C" w:rsidRPr="002D12A7">
        <w:rPr>
          <w:rFonts w:ascii="Arial" w:hAnsi="Arial" w:cs="Arial"/>
          <w:sz w:val="24"/>
          <w:szCs w:val="24"/>
        </w:rPr>
        <w:t>n</w:t>
      </w:r>
      <w:r w:rsidR="00BC1A23" w:rsidRPr="002D12A7">
        <w:rPr>
          <w:rFonts w:ascii="Arial" w:hAnsi="Arial" w:cs="Arial"/>
          <w:sz w:val="24"/>
          <w:szCs w:val="24"/>
        </w:rPr>
        <w:t xml:space="preserve"> improcedente</w:t>
      </w:r>
      <w:r w:rsidR="00DD405C" w:rsidRPr="002D12A7">
        <w:rPr>
          <w:rFonts w:ascii="Arial" w:hAnsi="Arial" w:cs="Arial"/>
          <w:sz w:val="24"/>
          <w:szCs w:val="24"/>
        </w:rPr>
        <w:t>s</w:t>
      </w:r>
      <w:r w:rsidR="00BC1A23" w:rsidRPr="002D12A7">
        <w:rPr>
          <w:rFonts w:ascii="Arial" w:hAnsi="Arial" w:cs="Arial"/>
          <w:sz w:val="24"/>
          <w:szCs w:val="24"/>
        </w:rPr>
        <w:t>, pues la acción de tutela no está consagrada para tramitar esa clase de solicitudes, las cuales deben ser elevadas directamente por el mismo interesado ante dicha autoridad.</w:t>
      </w:r>
    </w:p>
    <w:p w:rsidR="00BC1A23" w:rsidRPr="002D12A7" w:rsidRDefault="00BC1A23" w:rsidP="002D12A7">
      <w:pPr>
        <w:pStyle w:val="Sinespaciado2"/>
        <w:spacing w:line="288" w:lineRule="auto"/>
        <w:ind w:firstLine="2835"/>
        <w:jc w:val="both"/>
        <w:rPr>
          <w:rFonts w:ascii="Arial" w:hAnsi="Arial" w:cs="Arial"/>
          <w:sz w:val="24"/>
          <w:szCs w:val="24"/>
        </w:rPr>
      </w:pPr>
    </w:p>
    <w:p w:rsidR="0014281B" w:rsidRPr="002D12A7" w:rsidRDefault="0014281B" w:rsidP="002D12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ind w:firstLine="2835"/>
        <w:jc w:val="both"/>
        <w:rPr>
          <w:rFonts w:ascii="Arial" w:hAnsi="Arial" w:cs="Arial"/>
          <w:sz w:val="24"/>
          <w:szCs w:val="24"/>
        </w:rPr>
      </w:pPr>
      <w:r w:rsidRPr="002D12A7">
        <w:rPr>
          <w:rFonts w:ascii="Arial" w:hAnsi="Arial" w:cs="Arial"/>
          <w:sz w:val="24"/>
          <w:szCs w:val="24"/>
        </w:rPr>
        <w:t>5. Se ordenará la desvinculación de las demás entidades convocadas a este trámite.</w:t>
      </w:r>
    </w:p>
    <w:p w:rsidR="0014281B" w:rsidRPr="002D12A7" w:rsidRDefault="0014281B" w:rsidP="002D12A7">
      <w:pPr>
        <w:pStyle w:val="Sinespaciado1"/>
        <w:tabs>
          <w:tab w:val="left" w:pos="4170"/>
        </w:tabs>
        <w:spacing w:line="288" w:lineRule="auto"/>
        <w:ind w:firstLine="2835"/>
        <w:jc w:val="both"/>
        <w:rPr>
          <w:rFonts w:ascii="Arial" w:hAnsi="Arial" w:cs="Arial"/>
          <w:b/>
          <w:bCs/>
          <w:sz w:val="24"/>
          <w:szCs w:val="24"/>
        </w:rPr>
      </w:pPr>
    </w:p>
    <w:p w:rsidR="0014281B" w:rsidRPr="002D12A7" w:rsidRDefault="0014281B" w:rsidP="002D12A7">
      <w:pPr>
        <w:pStyle w:val="Sinespaciado1"/>
        <w:spacing w:line="288" w:lineRule="auto"/>
        <w:ind w:firstLine="2832"/>
        <w:jc w:val="both"/>
        <w:rPr>
          <w:rFonts w:ascii="Arial" w:hAnsi="Arial" w:cs="Arial"/>
          <w:spacing w:val="-3"/>
          <w:sz w:val="24"/>
          <w:szCs w:val="24"/>
        </w:rPr>
      </w:pPr>
      <w:r w:rsidRPr="002D12A7">
        <w:rPr>
          <w:rFonts w:ascii="Arial" w:hAnsi="Arial" w:cs="Arial"/>
          <w:sz w:val="24"/>
          <w:szCs w:val="24"/>
        </w:rPr>
        <w:t>6. Por último, f</w:t>
      </w:r>
      <w:r w:rsidRPr="002D12A7">
        <w:rPr>
          <w:rFonts w:ascii="Arial" w:hAnsi="Arial" w:cs="Arial"/>
          <w:spacing w:val="-3"/>
          <w:sz w:val="24"/>
          <w:szCs w:val="24"/>
        </w:rPr>
        <w:t xml:space="preserve">rente a la solicitud del demandante de que se pruebe a través de que medio idóneo se informará a los terceros interesados en esta acción de tutela; se tiene que estos fueron debidamente notificados por correo electrónico, tal como se puede observar en la constancia obrante a folio 9 del expediente. </w:t>
      </w:r>
    </w:p>
    <w:p w:rsidR="0014281B" w:rsidRPr="002D12A7" w:rsidRDefault="0014281B" w:rsidP="002D12A7">
      <w:pPr>
        <w:pStyle w:val="Sinespaciado1"/>
        <w:spacing w:line="288" w:lineRule="auto"/>
        <w:ind w:firstLine="2832"/>
        <w:jc w:val="both"/>
        <w:rPr>
          <w:rFonts w:ascii="Arial" w:hAnsi="Arial" w:cs="Arial"/>
          <w:spacing w:val="-3"/>
          <w:sz w:val="24"/>
          <w:szCs w:val="24"/>
        </w:rPr>
      </w:pPr>
    </w:p>
    <w:p w:rsidR="005E69C2" w:rsidRPr="002D12A7" w:rsidRDefault="005E69C2" w:rsidP="002D12A7">
      <w:pPr>
        <w:pStyle w:val="Sinespaciado1"/>
        <w:spacing w:line="288" w:lineRule="auto"/>
        <w:ind w:firstLine="2835"/>
        <w:jc w:val="both"/>
        <w:rPr>
          <w:rFonts w:ascii="Arial" w:hAnsi="Arial" w:cs="Arial"/>
          <w:b/>
          <w:bCs/>
          <w:sz w:val="24"/>
          <w:szCs w:val="24"/>
        </w:rPr>
      </w:pPr>
      <w:r w:rsidRPr="002D12A7">
        <w:rPr>
          <w:rFonts w:ascii="Arial" w:hAnsi="Arial" w:cs="Arial"/>
          <w:b/>
          <w:bCs/>
          <w:sz w:val="24"/>
          <w:szCs w:val="24"/>
        </w:rPr>
        <w:t>V. DECISIÓN</w:t>
      </w:r>
    </w:p>
    <w:p w:rsidR="005E69C2" w:rsidRPr="002D12A7" w:rsidRDefault="005E69C2" w:rsidP="002D12A7">
      <w:pPr>
        <w:pStyle w:val="Sinespaciado1"/>
        <w:spacing w:line="288" w:lineRule="auto"/>
        <w:ind w:firstLine="2835"/>
        <w:jc w:val="both"/>
        <w:rPr>
          <w:rFonts w:ascii="Arial" w:hAnsi="Arial" w:cs="Arial"/>
          <w:bCs/>
          <w:sz w:val="24"/>
          <w:szCs w:val="24"/>
        </w:rPr>
      </w:pPr>
    </w:p>
    <w:p w:rsidR="005E69C2" w:rsidRPr="002D12A7" w:rsidRDefault="005E69C2" w:rsidP="002D12A7">
      <w:pPr>
        <w:pStyle w:val="Sinespaciado1"/>
        <w:spacing w:line="288" w:lineRule="auto"/>
        <w:ind w:firstLine="2835"/>
        <w:jc w:val="both"/>
        <w:rPr>
          <w:rFonts w:ascii="Arial" w:hAnsi="Arial" w:cs="Arial"/>
          <w:sz w:val="24"/>
          <w:szCs w:val="24"/>
        </w:rPr>
      </w:pPr>
      <w:r w:rsidRPr="002D12A7">
        <w:rPr>
          <w:rFonts w:ascii="Arial" w:hAnsi="Arial" w:cs="Arial"/>
          <w:sz w:val="24"/>
          <w:szCs w:val="24"/>
        </w:rPr>
        <w:t>En mérito de lo expuesto, la Sala de Decisión Civil Familia del Tribunal Superior de Pereira, administrando justicia en nombre de la República y por autoridad de la ley,</w:t>
      </w:r>
    </w:p>
    <w:p w:rsidR="00D01C49" w:rsidRPr="002D12A7" w:rsidRDefault="00D01C49" w:rsidP="002D12A7">
      <w:pPr>
        <w:pStyle w:val="Sinespaciado1"/>
        <w:spacing w:line="288" w:lineRule="auto"/>
        <w:ind w:firstLine="2835"/>
        <w:jc w:val="both"/>
        <w:rPr>
          <w:rFonts w:ascii="Arial" w:hAnsi="Arial" w:cs="Arial"/>
          <w:sz w:val="24"/>
          <w:szCs w:val="24"/>
        </w:rPr>
      </w:pPr>
    </w:p>
    <w:p w:rsidR="005E69C2" w:rsidRPr="002D12A7" w:rsidRDefault="005E69C2" w:rsidP="002D12A7">
      <w:pPr>
        <w:pStyle w:val="Sinespaciado1"/>
        <w:spacing w:line="288" w:lineRule="auto"/>
        <w:ind w:firstLine="2835"/>
        <w:jc w:val="both"/>
        <w:rPr>
          <w:rFonts w:ascii="Arial" w:hAnsi="Arial" w:cs="Arial"/>
          <w:b/>
          <w:spacing w:val="-3"/>
          <w:sz w:val="24"/>
          <w:szCs w:val="24"/>
        </w:rPr>
      </w:pPr>
      <w:r w:rsidRPr="002D12A7">
        <w:rPr>
          <w:rFonts w:ascii="Arial" w:hAnsi="Arial" w:cs="Arial"/>
          <w:b/>
          <w:spacing w:val="-3"/>
          <w:sz w:val="24"/>
          <w:szCs w:val="24"/>
        </w:rPr>
        <w:t>RESUELVE:</w:t>
      </w:r>
    </w:p>
    <w:p w:rsidR="005E67C0" w:rsidRPr="002D12A7" w:rsidRDefault="005E67C0" w:rsidP="002D12A7">
      <w:pPr>
        <w:pStyle w:val="Sinespaciado1"/>
        <w:spacing w:line="288" w:lineRule="auto"/>
        <w:ind w:firstLine="2835"/>
        <w:jc w:val="both"/>
        <w:rPr>
          <w:rFonts w:ascii="Arial" w:hAnsi="Arial" w:cs="Arial"/>
          <w:b/>
          <w:spacing w:val="-3"/>
          <w:sz w:val="24"/>
          <w:szCs w:val="24"/>
        </w:rPr>
      </w:pPr>
    </w:p>
    <w:p w:rsidR="005E69C2" w:rsidRPr="002D12A7" w:rsidRDefault="005E69C2" w:rsidP="002D12A7">
      <w:pPr>
        <w:pStyle w:val="Sinespaciado1"/>
        <w:spacing w:line="288" w:lineRule="auto"/>
        <w:ind w:firstLine="2835"/>
        <w:jc w:val="both"/>
        <w:rPr>
          <w:rFonts w:ascii="Arial" w:hAnsi="Arial" w:cs="Arial"/>
          <w:sz w:val="24"/>
          <w:szCs w:val="24"/>
        </w:rPr>
      </w:pPr>
      <w:r w:rsidRPr="002D12A7">
        <w:rPr>
          <w:rFonts w:ascii="Arial" w:hAnsi="Arial" w:cs="Arial"/>
          <w:b/>
          <w:spacing w:val="-3"/>
          <w:sz w:val="24"/>
          <w:szCs w:val="24"/>
        </w:rPr>
        <w:lastRenderedPageBreak/>
        <w:t>Primero:</w:t>
      </w:r>
      <w:r w:rsidR="009A34EA" w:rsidRPr="002D12A7">
        <w:rPr>
          <w:rFonts w:ascii="Arial" w:hAnsi="Arial" w:cs="Arial"/>
          <w:b/>
          <w:spacing w:val="-3"/>
          <w:sz w:val="24"/>
          <w:szCs w:val="24"/>
        </w:rPr>
        <w:t xml:space="preserve"> </w:t>
      </w:r>
      <w:r w:rsidR="00567CEA" w:rsidRPr="002D12A7">
        <w:rPr>
          <w:rFonts w:ascii="Arial" w:hAnsi="Arial" w:cs="Arial"/>
          <w:spacing w:val="-3"/>
          <w:sz w:val="24"/>
          <w:szCs w:val="24"/>
        </w:rPr>
        <w:t xml:space="preserve">CONCEDER </w:t>
      </w:r>
      <w:r w:rsidR="00567CEA" w:rsidRPr="002D12A7">
        <w:rPr>
          <w:rFonts w:ascii="Arial" w:hAnsi="Arial" w:cs="Arial"/>
          <w:spacing w:val="-3"/>
          <w:sz w:val="24"/>
          <w:szCs w:val="24"/>
          <w:lang w:val="es-ES"/>
        </w:rPr>
        <w:t>l</w:t>
      </w:r>
      <w:r w:rsidR="006035CB" w:rsidRPr="002D12A7">
        <w:rPr>
          <w:rFonts w:ascii="Arial" w:hAnsi="Arial" w:cs="Arial"/>
          <w:spacing w:val="-3"/>
          <w:sz w:val="24"/>
          <w:szCs w:val="24"/>
          <w:lang w:val="es-ES"/>
        </w:rPr>
        <w:t>os</w:t>
      </w:r>
      <w:r w:rsidR="00567CEA" w:rsidRPr="002D12A7">
        <w:rPr>
          <w:rFonts w:ascii="Arial" w:hAnsi="Arial" w:cs="Arial"/>
          <w:spacing w:val="-3"/>
          <w:sz w:val="24"/>
          <w:szCs w:val="24"/>
          <w:lang w:val="es-ES"/>
        </w:rPr>
        <w:t xml:space="preserve"> amparo</w:t>
      </w:r>
      <w:r w:rsidR="006035CB" w:rsidRPr="002D12A7">
        <w:rPr>
          <w:rFonts w:ascii="Arial" w:hAnsi="Arial" w:cs="Arial"/>
          <w:spacing w:val="-3"/>
          <w:sz w:val="24"/>
          <w:szCs w:val="24"/>
          <w:lang w:val="es-ES"/>
        </w:rPr>
        <w:t>s</w:t>
      </w:r>
      <w:r w:rsidR="00567CEA" w:rsidRPr="002D12A7">
        <w:rPr>
          <w:rFonts w:ascii="Arial" w:hAnsi="Arial" w:cs="Arial"/>
          <w:spacing w:val="-3"/>
          <w:sz w:val="24"/>
          <w:szCs w:val="24"/>
          <w:lang w:val="es-ES"/>
        </w:rPr>
        <w:t xml:space="preserve"> constitucional</w:t>
      </w:r>
      <w:r w:rsidR="006035CB" w:rsidRPr="002D12A7">
        <w:rPr>
          <w:rFonts w:ascii="Arial" w:hAnsi="Arial" w:cs="Arial"/>
          <w:spacing w:val="-3"/>
          <w:sz w:val="24"/>
          <w:szCs w:val="24"/>
          <w:lang w:val="es-ES"/>
        </w:rPr>
        <w:t>es</w:t>
      </w:r>
      <w:r w:rsidR="00567CEA" w:rsidRPr="002D12A7">
        <w:rPr>
          <w:rFonts w:ascii="Arial" w:hAnsi="Arial" w:cs="Arial"/>
          <w:spacing w:val="-3"/>
          <w:sz w:val="24"/>
          <w:szCs w:val="24"/>
          <w:lang w:val="es-ES"/>
        </w:rPr>
        <w:t xml:space="preserve"> invocado</w:t>
      </w:r>
      <w:r w:rsidR="006035CB" w:rsidRPr="002D12A7">
        <w:rPr>
          <w:rFonts w:ascii="Arial" w:hAnsi="Arial" w:cs="Arial"/>
          <w:spacing w:val="-3"/>
          <w:sz w:val="24"/>
          <w:szCs w:val="24"/>
          <w:lang w:val="es-ES"/>
        </w:rPr>
        <w:t>s</w:t>
      </w:r>
      <w:r w:rsidR="00567CEA" w:rsidRPr="002D12A7">
        <w:rPr>
          <w:rFonts w:ascii="Arial" w:hAnsi="Arial" w:cs="Arial"/>
          <w:spacing w:val="-3"/>
          <w:sz w:val="24"/>
          <w:szCs w:val="24"/>
          <w:lang w:val="es-ES"/>
        </w:rPr>
        <w:t xml:space="preserve"> </w:t>
      </w:r>
      <w:r w:rsidR="00567CEA" w:rsidRPr="002D12A7">
        <w:rPr>
          <w:rFonts w:ascii="Arial" w:hAnsi="Arial" w:cs="Arial"/>
          <w:sz w:val="24"/>
          <w:szCs w:val="24"/>
        </w:rPr>
        <w:t>por el señor</w:t>
      </w:r>
      <w:r w:rsidR="009A34EA" w:rsidRPr="002D12A7">
        <w:rPr>
          <w:rFonts w:ascii="Arial" w:hAnsi="Arial" w:cs="Arial"/>
          <w:sz w:val="24"/>
          <w:szCs w:val="24"/>
        </w:rPr>
        <w:t xml:space="preserve"> </w:t>
      </w:r>
      <w:r w:rsidR="009A34EA" w:rsidRPr="002D12A7">
        <w:rPr>
          <w:rFonts w:ascii="Arial" w:hAnsi="Arial" w:cs="Arial"/>
          <w:sz w:val="24"/>
          <w:szCs w:val="24"/>
          <w:lang w:val="es-ES" w:eastAsia="es-ES"/>
        </w:rPr>
        <w:t>JAVIER ELÍAS ARIAS IDÁRRAGA</w:t>
      </w:r>
      <w:r w:rsidR="00567CEA" w:rsidRPr="002D12A7">
        <w:rPr>
          <w:rFonts w:ascii="Arial" w:hAnsi="Arial" w:cs="Arial"/>
          <w:sz w:val="24"/>
          <w:szCs w:val="24"/>
          <w:lang w:val="es-ES" w:eastAsia="es-ES"/>
        </w:rPr>
        <w:t>, contra el</w:t>
      </w:r>
      <w:r w:rsidR="009A34EA" w:rsidRPr="002D12A7">
        <w:rPr>
          <w:rFonts w:ascii="Arial" w:hAnsi="Arial" w:cs="Arial"/>
          <w:sz w:val="24"/>
          <w:szCs w:val="24"/>
          <w:lang w:val="es-ES" w:eastAsia="es-ES"/>
        </w:rPr>
        <w:t xml:space="preserve"> </w:t>
      </w:r>
      <w:r w:rsidRPr="002D12A7">
        <w:rPr>
          <w:rFonts w:ascii="Arial" w:hAnsi="Arial" w:cs="Arial"/>
          <w:sz w:val="24"/>
          <w:szCs w:val="24"/>
          <w:lang w:val="es-ES" w:eastAsia="es-ES"/>
        </w:rPr>
        <w:t>JUZGADO</w:t>
      </w:r>
      <w:r w:rsidR="00D01C49" w:rsidRPr="002D12A7">
        <w:rPr>
          <w:rFonts w:ascii="Arial" w:hAnsi="Arial" w:cs="Arial"/>
          <w:sz w:val="24"/>
          <w:szCs w:val="24"/>
          <w:lang w:val="es-ES" w:eastAsia="es-ES"/>
        </w:rPr>
        <w:t xml:space="preserve"> CUART</w:t>
      </w:r>
      <w:r w:rsidRPr="002D12A7">
        <w:rPr>
          <w:rFonts w:ascii="Arial" w:hAnsi="Arial" w:cs="Arial"/>
          <w:sz w:val="24"/>
          <w:szCs w:val="24"/>
          <w:lang w:val="es-ES" w:eastAsia="es-ES"/>
        </w:rPr>
        <w:t xml:space="preserve">O </w:t>
      </w:r>
      <w:r w:rsidR="00DD405C" w:rsidRPr="002D12A7">
        <w:rPr>
          <w:rFonts w:ascii="Arial" w:hAnsi="Arial" w:cs="Arial"/>
          <w:sz w:val="24"/>
          <w:szCs w:val="24"/>
          <w:lang w:val="es-ES" w:eastAsia="es-ES"/>
        </w:rPr>
        <w:t>CIVIL DEL CIRCUITO DE PEREIRA</w:t>
      </w:r>
      <w:r w:rsidR="00DD405C" w:rsidRPr="002D12A7">
        <w:rPr>
          <w:rFonts w:ascii="Arial" w:hAnsi="Arial" w:cs="Arial"/>
          <w:sz w:val="24"/>
          <w:szCs w:val="24"/>
        </w:rPr>
        <w:t>, en lo que tiene que ver con los autos del 14 de diciembre de 2018; y se DECLARA IMPROCEDENTE en todo lo demás</w:t>
      </w:r>
      <w:r w:rsidRPr="002D12A7">
        <w:rPr>
          <w:rFonts w:ascii="Arial" w:hAnsi="Arial" w:cs="Arial"/>
          <w:sz w:val="24"/>
          <w:szCs w:val="24"/>
        </w:rPr>
        <w:t>.</w:t>
      </w:r>
    </w:p>
    <w:p w:rsidR="005E69C2" w:rsidRPr="002D12A7" w:rsidRDefault="005E69C2" w:rsidP="002D12A7">
      <w:pPr>
        <w:pStyle w:val="Sinespaciado1"/>
        <w:spacing w:line="288" w:lineRule="auto"/>
        <w:ind w:firstLine="2835"/>
        <w:jc w:val="both"/>
        <w:rPr>
          <w:rFonts w:ascii="Arial" w:hAnsi="Arial" w:cs="Arial"/>
          <w:sz w:val="24"/>
          <w:szCs w:val="24"/>
          <w:highlight w:val="green"/>
        </w:rPr>
      </w:pPr>
    </w:p>
    <w:p w:rsidR="00567CEA" w:rsidRPr="002D12A7" w:rsidRDefault="00567CEA" w:rsidP="002D12A7">
      <w:pPr>
        <w:pStyle w:val="Sinespaciado1"/>
        <w:spacing w:line="288" w:lineRule="auto"/>
        <w:ind w:firstLine="2835"/>
        <w:jc w:val="both"/>
        <w:rPr>
          <w:rFonts w:ascii="Arial" w:hAnsi="Arial" w:cs="Arial"/>
          <w:spacing w:val="-3"/>
          <w:sz w:val="24"/>
          <w:szCs w:val="24"/>
        </w:rPr>
      </w:pPr>
      <w:r w:rsidRPr="002D12A7">
        <w:rPr>
          <w:rFonts w:ascii="Arial" w:hAnsi="Arial" w:cs="Arial"/>
          <w:b/>
          <w:spacing w:val="-3"/>
          <w:sz w:val="24"/>
          <w:szCs w:val="24"/>
        </w:rPr>
        <w:t>Segundo:</w:t>
      </w:r>
      <w:r w:rsidR="009A34EA" w:rsidRPr="002D12A7">
        <w:rPr>
          <w:rFonts w:ascii="Arial" w:hAnsi="Arial" w:cs="Arial"/>
          <w:b/>
          <w:spacing w:val="-3"/>
          <w:sz w:val="24"/>
          <w:szCs w:val="24"/>
        </w:rPr>
        <w:t xml:space="preserve"> </w:t>
      </w:r>
      <w:r w:rsidRPr="002D12A7">
        <w:rPr>
          <w:rFonts w:ascii="Arial" w:hAnsi="Arial" w:cs="Arial"/>
          <w:spacing w:val="-3"/>
          <w:sz w:val="24"/>
          <w:szCs w:val="24"/>
        </w:rPr>
        <w:t xml:space="preserve">En consecuencia, </w:t>
      </w:r>
      <w:r w:rsidRPr="002D12A7">
        <w:rPr>
          <w:rFonts w:ascii="Arial" w:hAnsi="Arial" w:cs="Arial"/>
          <w:sz w:val="24"/>
          <w:szCs w:val="24"/>
        </w:rPr>
        <w:t>se deja</w:t>
      </w:r>
      <w:r w:rsidR="002627A9" w:rsidRPr="002D12A7">
        <w:rPr>
          <w:rFonts w:ascii="Arial" w:hAnsi="Arial" w:cs="Arial"/>
          <w:sz w:val="24"/>
          <w:szCs w:val="24"/>
        </w:rPr>
        <w:t>n</w:t>
      </w:r>
      <w:r w:rsidR="009A34EA" w:rsidRPr="002D12A7">
        <w:rPr>
          <w:rFonts w:ascii="Arial" w:hAnsi="Arial" w:cs="Arial"/>
          <w:sz w:val="24"/>
          <w:szCs w:val="24"/>
        </w:rPr>
        <w:t xml:space="preserve"> </w:t>
      </w:r>
      <w:r w:rsidR="002627A9" w:rsidRPr="002D12A7">
        <w:rPr>
          <w:rFonts w:ascii="Arial" w:hAnsi="Arial" w:cs="Arial"/>
          <w:sz w:val="24"/>
          <w:szCs w:val="24"/>
        </w:rPr>
        <w:t xml:space="preserve">sin efecto </w:t>
      </w:r>
      <w:r w:rsidR="00DD405C" w:rsidRPr="002D12A7">
        <w:rPr>
          <w:rFonts w:ascii="Arial" w:hAnsi="Arial" w:cs="Arial"/>
          <w:sz w:val="24"/>
          <w:szCs w:val="24"/>
        </w:rPr>
        <w:t>los proveídos del pasado 14 de diciembre, con el fin de que la Juez Cuarta Civil del Circuito, dentro de las cuarenta y ocho (48) horas siguientes a la notificación de esta providencia, resuelva el recurso elevado por el actor</w:t>
      </w:r>
      <w:r w:rsidR="006035CB" w:rsidRPr="002D12A7">
        <w:rPr>
          <w:rFonts w:ascii="Arial" w:hAnsi="Arial" w:cs="Arial"/>
          <w:sz w:val="24"/>
          <w:szCs w:val="24"/>
        </w:rPr>
        <w:t>, a la luz de las consideraciones aquí consignadas</w:t>
      </w:r>
      <w:r w:rsidRPr="002D12A7">
        <w:rPr>
          <w:rFonts w:ascii="Arial" w:hAnsi="Arial" w:cs="Arial"/>
          <w:sz w:val="24"/>
          <w:szCs w:val="24"/>
        </w:rPr>
        <w:t>.</w:t>
      </w:r>
    </w:p>
    <w:p w:rsidR="00567CEA" w:rsidRPr="002D12A7" w:rsidRDefault="00567CEA" w:rsidP="002D12A7">
      <w:pPr>
        <w:pStyle w:val="Sinespaciado1"/>
        <w:spacing w:line="288" w:lineRule="auto"/>
        <w:ind w:firstLine="2835"/>
        <w:jc w:val="both"/>
        <w:rPr>
          <w:rFonts w:ascii="Arial" w:hAnsi="Arial" w:cs="Arial"/>
          <w:spacing w:val="-3"/>
          <w:sz w:val="24"/>
          <w:szCs w:val="24"/>
        </w:rPr>
      </w:pPr>
    </w:p>
    <w:p w:rsidR="005E69C2" w:rsidRPr="002D12A7" w:rsidRDefault="00567CEA" w:rsidP="002D12A7">
      <w:pPr>
        <w:pStyle w:val="Sinespaciado1"/>
        <w:spacing w:line="288" w:lineRule="auto"/>
        <w:ind w:firstLine="2835"/>
        <w:jc w:val="both"/>
        <w:rPr>
          <w:rFonts w:ascii="Arial" w:hAnsi="Arial" w:cs="Arial"/>
          <w:sz w:val="24"/>
          <w:szCs w:val="24"/>
        </w:rPr>
      </w:pPr>
      <w:r w:rsidRPr="002D12A7">
        <w:rPr>
          <w:rFonts w:ascii="Arial" w:hAnsi="Arial" w:cs="Arial"/>
          <w:b/>
          <w:spacing w:val="-3"/>
          <w:sz w:val="24"/>
          <w:szCs w:val="24"/>
        </w:rPr>
        <w:t>Tercero:</w:t>
      </w:r>
      <w:r w:rsidR="009A34EA" w:rsidRPr="002D12A7">
        <w:rPr>
          <w:rFonts w:ascii="Arial" w:hAnsi="Arial" w:cs="Arial"/>
          <w:b/>
          <w:spacing w:val="-3"/>
          <w:sz w:val="24"/>
          <w:szCs w:val="24"/>
        </w:rPr>
        <w:t xml:space="preserve"> </w:t>
      </w:r>
      <w:r w:rsidR="005E69C2" w:rsidRPr="002D12A7">
        <w:rPr>
          <w:rFonts w:ascii="Arial" w:hAnsi="Arial" w:cs="Arial"/>
          <w:sz w:val="24"/>
          <w:szCs w:val="24"/>
        </w:rPr>
        <w:t>DESVINCULAR del asunto a</w:t>
      </w:r>
      <w:r w:rsidR="009A34EA" w:rsidRPr="002D12A7">
        <w:rPr>
          <w:rFonts w:ascii="Arial" w:hAnsi="Arial" w:cs="Arial"/>
          <w:sz w:val="24"/>
          <w:szCs w:val="24"/>
        </w:rPr>
        <w:t xml:space="preserve"> </w:t>
      </w:r>
      <w:r w:rsidR="005E69C2" w:rsidRPr="002D12A7">
        <w:rPr>
          <w:rFonts w:ascii="Arial" w:hAnsi="Arial" w:cs="Arial"/>
          <w:sz w:val="24"/>
          <w:szCs w:val="24"/>
          <w:lang w:val="es-ES" w:eastAsia="es-ES"/>
        </w:rPr>
        <w:t>la</w:t>
      </w:r>
      <w:r w:rsidR="009A34EA" w:rsidRPr="002D12A7">
        <w:rPr>
          <w:rFonts w:ascii="Arial" w:hAnsi="Arial" w:cs="Arial"/>
          <w:sz w:val="24"/>
          <w:szCs w:val="24"/>
          <w:lang w:val="es-ES" w:eastAsia="es-ES"/>
        </w:rPr>
        <w:t xml:space="preserve"> </w:t>
      </w:r>
      <w:r w:rsidR="002627A9" w:rsidRPr="002D12A7">
        <w:rPr>
          <w:rFonts w:ascii="Arial" w:hAnsi="Arial" w:cs="Arial"/>
          <w:sz w:val="24"/>
          <w:szCs w:val="24"/>
          <w:lang w:val="es-ES" w:eastAsia="es-ES"/>
        </w:rPr>
        <w:t xml:space="preserve">ALCALDÍA DE </w:t>
      </w:r>
      <w:r w:rsidR="009A34EA" w:rsidRPr="002D12A7">
        <w:rPr>
          <w:rFonts w:ascii="Arial" w:hAnsi="Arial" w:cs="Arial"/>
          <w:sz w:val="24"/>
          <w:szCs w:val="24"/>
          <w:lang w:val="es-ES" w:eastAsia="es-ES"/>
        </w:rPr>
        <w:t>PEREIRA</w:t>
      </w:r>
      <w:r w:rsidR="002627A9" w:rsidRPr="002D12A7">
        <w:rPr>
          <w:rFonts w:ascii="Arial" w:hAnsi="Arial" w:cs="Arial"/>
          <w:sz w:val="24"/>
          <w:szCs w:val="24"/>
          <w:lang w:val="es-ES" w:eastAsia="es-ES"/>
        </w:rPr>
        <w:t>, la</w:t>
      </w:r>
      <w:r w:rsidR="009A34EA" w:rsidRPr="002D12A7">
        <w:rPr>
          <w:rFonts w:ascii="Arial" w:hAnsi="Arial" w:cs="Arial"/>
          <w:sz w:val="24"/>
          <w:szCs w:val="24"/>
          <w:lang w:val="es-ES" w:eastAsia="es-ES"/>
        </w:rPr>
        <w:t xml:space="preserve"> </w:t>
      </w:r>
      <w:r w:rsidR="002627A9" w:rsidRPr="002D12A7">
        <w:rPr>
          <w:rFonts w:ascii="Arial" w:hAnsi="Arial" w:cs="Arial"/>
          <w:sz w:val="24"/>
          <w:szCs w:val="24"/>
          <w:lang w:val="es-ES" w:eastAsia="es-ES"/>
        </w:rPr>
        <w:t>DEFENSORÍA DEL PUEBLO</w:t>
      </w:r>
      <w:r w:rsidR="009A34EA" w:rsidRPr="002D12A7">
        <w:rPr>
          <w:rFonts w:ascii="Arial" w:hAnsi="Arial" w:cs="Arial"/>
          <w:sz w:val="24"/>
          <w:szCs w:val="24"/>
          <w:lang w:val="es-ES" w:eastAsia="es-ES"/>
        </w:rPr>
        <w:t xml:space="preserve"> </w:t>
      </w:r>
      <w:r w:rsidR="002627A9" w:rsidRPr="002D12A7">
        <w:rPr>
          <w:rFonts w:ascii="Arial" w:hAnsi="Arial" w:cs="Arial"/>
          <w:sz w:val="24"/>
          <w:szCs w:val="24"/>
          <w:lang w:val="es-ES" w:eastAsia="es-ES"/>
        </w:rPr>
        <w:t xml:space="preserve">y la PROCURADURÍA GENERAL DE LA NACIÓN, ambas de la Regional </w:t>
      </w:r>
      <w:r w:rsidR="009A34EA" w:rsidRPr="002D12A7">
        <w:rPr>
          <w:rFonts w:ascii="Arial" w:hAnsi="Arial" w:cs="Arial"/>
          <w:sz w:val="24"/>
          <w:szCs w:val="24"/>
          <w:lang w:val="es-ES" w:eastAsia="es-ES"/>
        </w:rPr>
        <w:t>Risaralda</w:t>
      </w:r>
      <w:r w:rsidR="005E69C2" w:rsidRPr="002D12A7">
        <w:rPr>
          <w:rFonts w:ascii="Arial" w:hAnsi="Arial" w:cs="Arial"/>
          <w:sz w:val="24"/>
          <w:szCs w:val="24"/>
          <w:lang w:val="es-ES" w:eastAsia="es-ES"/>
        </w:rPr>
        <w:t>.</w:t>
      </w:r>
    </w:p>
    <w:p w:rsidR="005E69C2" w:rsidRPr="002D12A7" w:rsidRDefault="005E69C2" w:rsidP="002D12A7">
      <w:pPr>
        <w:tabs>
          <w:tab w:val="left" w:pos="-720"/>
        </w:tabs>
        <w:suppressAutoHyphens/>
        <w:spacing w:line="288" w:lineRule="auto"/>
        <w:ind w:firstLine="2835"/>
        <w:jc w:val="both"/>
        <w:rPr>
          <w:rFonts w:ascii="Arial" w:hAnsi="Arial" w:cs="Arial"/>
          <w:spacing w:val="3"/>
          <w:sz w:val="24"/>
          <w:szCs w:val="24"/>
          <w:lang w:val="es-CO"/>
        </w:rPr>
      </w:pPr>
    </w:p>
    <w:p w:rsidR="005E69C2" w:rsidRPr="002D12A7" w:rsidRDefault="00567CEA" w:rsidP="002D12A7">
      <w:pPr>
        <w:tabs>
          <w:tab w:val="left" w:pos="-720"/>
        </w:tabs>
        <w:suppressAutoHyphens/>
        <w:spacing w:line="288" w:lineRule="auto"/>
        <w:ind w:firstLine="2835"/>
        <w:jc w:val="both"/>
        <w:rPr>
          <w:rFonts w:ascii="Arial" w:hAnsi="Arial" w:cs="Arial"/>
          <w:spacing w:val="-3"/>
          <w:sz w:val="24"/>
          <w:szCs w:val="24"/>
        </w:rPr>
      </w:pPr>
      <w:r w:rsidRPr="002D12A7">
        <w:rPr>
          <w:rFonts w:ascii="Arial" w:hAnsi="Arial" w:cs="Arial"/>
          <w:b/>
          <w:spacing w:val="-3"/>
          <w:sz w:val="24"/>
          <w:szCs w:val="24"/>
        </w:rPr>
        <w:t>Cuarto:</w:t>
      </w:r>
      <w:r w:rsidR="009A34EA" w:rsidRPr="002D12A7">
        <w:rPr>
          <w:rFonts w:ascii="Arial" w:hAnsi="Arial" w:cs="Arial"/>
          <w:b/>
          <w:spacing w:val="-3"/>
          <w:sz w:val="24"/>
          <w:szCs w:val="24"/>
        </w:rPr>
        <w:t xml:space="preserve"> </w:t>
      </w:r>
      <w:r w:rsidR="005E69C2" w:rsidRPr="002D12A7">
        <w:rPr>
          <w:rFonts w:ascii="Arial" w:hAnsi="Arial" w:cs="Arial"/>
          <w:spacing w:val="-3"/>
          <w:sz w:val="24"/>
          <w:szCs w:val="24"/>
        </w:rPr>
        <w:t>Notifíquese esta decisión a las partes por el medio más expedito posible (art. 5º Decreto 306 de 1992).</w:t>
      </w:r>
    </w:p>
    <w:p w:rsidR="005E69C2" w:rsidRPr="002D12A7" w:rsidRDefault="005E69C2" w:rsidP="002D12A7">
      <w:pPr>
        <w:tabs>
          <w:tab w:val="left" w:pos="-720"/>
        </w:tabs>
        <w:suppressAutoHyphens/>
        <w:spacing w:line="288" w:lineRule="auto"/>
        <w:jc w:val="both"/>
        <w:rPr>
          <w:rFonts w:ascii="Arial" w:hAnsi="Arial" w:cs="Arial"/>
          <w:spacing w:val="-3"/>
          <w:sz w:val="24"/>
          <w:szCs w:val="24"/>
        </w:rPr>
      </w:pPr>
    </w:p>
    <w:p w:rsidR="005E69C2" w:rsidRPr="002D12A7" w:rsidRDefault="00567CEA" w:rsidP="002D12A7">
      <w:pPr>
        <w:pStyle w:val="Sinespaciado1"/>
        <w:spacing w:line="288" w:lineRule="auto"/>
        <w:ind w:firstLine="2835"/>
        <w:jc w:val="both"/>
        <w:rPr>
          <w:rFonts w:ascii="Arial" w:hAnsi="Arial" w:cs="Arial"/>
          <w:spacing w:val="-3"/>
          <w:sz w:val="24"/>
          <w:szCs w:val="24"/>
        </w:rPr>
      </w:pPr>
      <w:r w:rsidRPr="002D12A7">
        <w:rPr>
          <w:rFonts w:ascii="Arial" w:hAnsi="Arial" w:cs="Arial"/>
          <w:b/>
          <w:spacing w:val="-3"/>
          <w:sz w:val="24"/>
          <w:szCs w:val="24"/>
        </w:rPr>
        <w:t>Quinto:</w:t>
      </w:r>
      <w:r w:rsidR="009A34EA" w:rsidRPr="002D12A7">
        <w:rPr>
          <w:rFonts w:ascii="Arial" w:hAnsi="Arial" w:cs="Arial"/>
          <w:b/>
          <w:spacing w:val="-3"/>
          <w:sz w:val="24"/>
          <w:szCs w:val="24"/>
        </w:rPr>
        <w:t xml:space="preserve"> </w:t>
      </w:r>
      <w:r w:rsidR="005E69C2" w:rsidRPr="002D12A7">
        <w:rPr>
          <w:rFonts w:ascii="Arial" w:hAnsi="Arial" w:cs="Arial"/>
          <w:spacing w:val="-3"/>
          <w:sz w:val="24"/>
          <w:szCs w:val="24"/>
        </w:rPr>
        <w:t>Si no fuere impugnada esta decisión, remítase el expediente a la Honorable Corte Constitucional para su eventual revisión.</w:t>
      </w:r>
    </w:p>
    <w:p w:rsidR="005E69C2" w:rsidRPr="002D12A7" w:rsidRDefault="005E69C2" w:rsidP="002D12A7">
      <w:pPr>
        <w:pStyle w:val="Sinespaciado1"/>
        <w:spacing w:line="288" w:lineRule="auto"/>
        <w:ind w:firstLine="2835"/>
        <w:jc w:val="both"/>
        <w:rPr>
          <w:rFonts w:ascii="Arial" w:hAnsi="Arial" w:cs="Arial"/>
          <w:spacing w:val="-3"/>
          <w:sz w:val="24"/>
          <w:szCs w:val="24"/>
        </w:rPr>
      </w:pPr>
    </w:p>
    <w:p w:rsidR="00DD405C" w:rsidRPr="002D12A7" w:rsidRDefault="00567CEA" w:rsidP="002D12A7">
      <w:pPr>
        <w:tabs>
          <w:tab w:val="left" w:pos="-720"/>
        </w:tabs>
        <w:suppressAutoHyphens/>
        <w:spacing w:line="288" w:lineRule="auto"/>
        <w:ind w:firstLine="2835"/>
        <w:jc w:val="both"/>
        <w:rPr>
          <w:rFonts w:ascii="Arial" w:hAnsi="Arial" w:cs="Arial"/>
          <w:spacing w:val="-3"/>
          <w:sz w:val="24"/>
          <w:szCs w:val="24"/>
        </w:rPr>
      </w:pPr>
      <w:r w:rsidRPr="002D12A7">
        <w:rPr>
          <w:rFonts w:ascii="Arial" w:hAnsi="Arial" w:cs="Arial"/>
          <w:b/>
          <w:spacing w:val="-3"/>
          <w:sz w:val="24"/>
          <w:szCs w:val="24"/>
        </w:rPr>
        <w:t>Sexto:</w:t>
      </w:r>
      <w:r w:rsidR="009A34EA" w:rsidRPr="002D12A7">
        <w:rPr>
          <w:rFonts w:ascii="Arial" w:hAnsi="Arial" w:cs="Arial"/>
          <w:b/>
          <w:spacing w:val="-3"/>
          <w:sz w:val="24"/>
          <w:szCs w:val="24"/>
        </w:rPr>
        <w:t xml:space="preserve"> </w:t>
      </w:r>
      <w:r w:rsidR="00DD405C" w:rsidRPr="002D12A7">
        <w:rPr>
          <w:rFonts w:ascii="Arial" w:hAnsi="Arial" w:cs="Arial"/>
          <w:spacing w:val="-3"/>
          <w:sz w:val="24"/>
          <w:szCs w:val="24"/>
        </w:rPr>
        <w:t xml:space="preserve">Archivar el expediente, previa anotación en los libros </w:t>
      </w:r>
      <w:proofErr w:type="spellStart"/>
      <w:r w:rsidR="00DD405C" w:rsidRPr="002D12A7">
        <w:rPr>
          <w:rFonts w:ascii="Arial" w:hAnsi="Arial" w:cs="Arial"/>
          <w:spacing w:val="-3"/>
          <w:sz w:val="24"/>
          <w:szCs w:val="24"/>
        </w:rPr>
        <w:t>radicadores</w:t>
      </w:r>
      <w:proofErr w:type="spellEnd"/>
      <w:r w:rsidR="00DD405C" w:rsidRPr="002D12A7">
        <w:rPr>
          <w:rFonts w:ascii="Arial" w:hAnsi="Arial" w:cs="Arial"/>
          <w:spacing w:val="-3"/>
          <w:sz w:val="24"/>
          <w:szCs w:val="24"/>
        </w:rPr>
        <w:t xml:space="preserve">, una vez agotado el trámite ante la Corte Constitucional. </w:t>
      </w:r>
    </w:p>
    <w:p w:rsidR="00DD405C" w:rsidRPr="002D12A7" w:rsidRDefault="00DD405C" w:rsidP="002D12A7">
      <w:pPr>
        <w:pStyle w:val="Sinespaciado1"/>
        <w:spacing w:line="288" w:lineRule="auto"/>
        <w:ind w:firstLine="2835"/>
        <w:jc w:val="both"/>
        <w:rPr>
          <w:rFonts w:ascii="Arial" w:hAnsi="Arial" w:cs="Arial"/>
          <w:spacing w:val="-3"/>
          <w:sz w:val="24"/>
          <w:szCs w:val="24"/>
        </w:rPr>
      </w:pPr>
    </w:p>
    <w:p w:rsidR="00DD405C" w:rsidRPr="002D12A7" w:rsidRDefault="00DD405C" w:rsidP="002D12A7">
      <w:pPr>
        <w:pStyle w:val="Sinespaciado1"/>
        <w:spacing w:line="288" w:lineRule="auto"/>
        <w:ind w:firstLine="2835"/>
        <w:jc w:val="both"/>
        <w:rPr>
          <w:rFonts w:ascii="Arial" w:hAnsi="Arial" w:cs="Arial"/>
          <w:spacing w:val="-3"/>
          <w:sz w:val="24"/>
          <w:szCs w:val="24"/>
        </w:rPr>
      </w:pPr>
      <w:r w:rsidRPr="002D12A7">
        <w:rPr>
          <w:rFonts w:ascii="Arial" w:hAnsi="Arial" w:cs="Arial"/>
          <w:spacing w:val="-3"/>
          <w:sz w:val="24"/>
          <w:szCs w:val="24"/>
        </w:rPr>
        <w:t>Notifíquese</w:t>
      </w:r>
    </w:p>
    <w:p w:rsidR="00DD405C" w:rsidRPr="002D12A7" w:rsidRDefault="00DD405C" w:rsidP="002D12A7">
      <w:pPr>
        <w:pStyle w:val="Sinespaciado1"/>
        <w:spacing w:line="288" w:lineRule="auto"/>
        <w:ind w:firstLine="2835"/>
        <w:jc w:val="both"/>
        <w:rPr>
          <w:rFonts w:ascii="Arial" w:hAnsi="Arial" w:cs="Arial"/>
          <w:spacing w:val="-3"/>
          <w:sz w:val="24"/>
          <w:szCs w:val="24"/>
        </w:rPr>
      </w:pPr>
    </w:p>
    <w:p w:rsidR="00DD405C" w:rsidRPr="002D12A7" w:rsidRDefault="00DD405C" w:rsidP="002D12A7">
      <w:pPr>
        <w:pStyle w:val="Sinespaciado1"/>
        <w:spacing w:line="288" w:lineRule="auto"/>
        <w:ind w:firstLine="2835"/>
        <w:jc w:val="both"/>
        <w:rPr>
          <w:rFonts w:ascii="Arial" w:hAnsi="Arial" w:cs="Arial"/>
          <w:b/>
          <w:spacing w:val="-3"/>
          <w:sz w:val="24"/>
          <w:szCs w:val="24"/>
        </w:rPr>
      </w:pPr>
      <w:r w:rsidRPr="002D12A7">
        <w:rPr>
          <w:rFonts w:ascii="Arial" w:hAnsi="Arial" w:cs="Arial"/>
          <w:spacing w:val="-3"/>
          <w:sz w:val="24"/>
          <w:szCs w:val="24"/>
        </w:rPr>
        <w:t>Los Magistrados,</w:t>
      </w:r>
    </w:p>
    <w:p w:rsidR="00DD405C" w:rsidRPr="002D12A7" w:rsidRDefault="00DD405C" w:rsidP="002D12A7">
      <w:pPr>
        <w:pStyle w:val="Sinespaciado1"/>
        <w:spacing w:line="288" w:lineRule="auto"/>
        <w:ind w:firstLine="2835"/>
        <w:jc w:val="both"/>
        <w:rPr>
          <w:rFonts w:ascii="Arial" w:hAnsi="Arial" w:cs="Arial"/>
          <w:b/>
          <w:spacing w:val="-3"/>
          <w:sz w:val="24"/>
          <w:szCs w:val="24"/>
        </w:rPr>
      </w:pPr>
    </w:p>
    <w:p w:rsidR="00DD405C" w:rsidRPr="002D12A7" w:rsidRDefault="00DD405C" w:rsidP="002D12A7">
      <w:pPr>
        <w:pStyle w:val="Sinespaciado1"/>
        <w:spacing w:line="288" w:lineRule="auto"/>
        <w:ind w:firstLine="2835"/>
        <w:jc w:val="both"/>
        <w:rPr>
          <w:rFonts w:ascii="Arial" w:hAnsi="Arial" w:cs="Arial"/>
          <w:b/>
          <w:spacing w:val="-3"/>
          <w:sz w:val="24"/>
          <w:szCs w:val="24"/>
        </w:rPr>
      </w:pPr>
    </w:p>
    <w:p w:rsidR="00DD405C" w:rsidRPr="002D12A7" w:rsidRDefault="00DD405C" w:rsidP="002D12A7">
      <w:pPr>
        <w:pStyle w:val="Sinespaciado1"/>
        <w:spacing w:line="288" w:lineRule="auto"/>
        <w:ind w:firstLine="2835"/>
        <w:jc w:val="both"/>
        <w:rPr>
          <w:rFonts w:ascii="Arial" w:hAnsi="Arial" w:cs="Arial"/>
          <w:b/>
          <w:spacing w:val="-3"/>
          <w:sz w:val="24"/>
          <w:szCs w:val="24"/>
        </w:rPr>
      </w:pPr>
    </w:p>
    <w:p w:rsidR="00DD405C" w:rsidRPr="002D12A7" w:rsidRDefault="00DD405C" w:rsidP="002D12A7">
      <w:pPr>
        <w:pStyle w:val="Sinespaciado1"/>
        <w:spacing w:line="288" w:lineRule="auto"/>
        <w:ind w:firstLine="2835"/>
        <w:jc w:val="both"/>
        <w:rPr>
          <w:rFonts w:ascii="Arial" w:hAnsi="Arial" w:cs="Arial"/>
          <w:b/>
          <w:spacing w:val="-3"/>
          <w:sz w:val="24"/>
          <w:szCs w:val="24"/>
        </w:rPr>
      </w:pPr>
    </w:p>
    <w:p w:rsidR="00DD405C" w:rsidRPr="002D12A7" w:rsidRDefault="00DD405C" w:rsidP="002D12A7">
      <w:pPr>
        <w:pStyle w:val="Sinespaciado1"/>
        <w:spacing w:line="288" w:lineRule="auto"/>
        <w:ind w:firstLine="2835"/>
        <w:jc w:val="both"/>
        <w:rPr>
          <w:rFonts w:ascii="Arial" w:hAnsi="Arial" w:cs="Arial"/>
          <w:b/>
          <w:spacing w:val="-3"/>
          <w:sz w:val="24"/>
          <w:szCs w:val="24"/>
        </w:rPr>
      </w:pPr>
      <w:proofErr w:type="spellStart"/>
      <w:r w:rsidRPr="002D12A7">
        <w:rPr>
          <w:rFonts w:ascii="Arial" w:hAnsi="Arial" w:cs="Arial"/>
          <w:b/>
          <w:spacing w:val="-3"/>
          <w:sz w:val="24"/>
          <w:szCs w:val="24"/>
        </w:rPr>
        <w:t>EDDER</w:t>
      </w:r>
      <w:proofErr w:type="spellEnd"/>
      <w:r w:rsidRPr="002D12A7">
        <w:rPr>
          <w:rFonts w:ascii="Arial" w:hAnsi="Arial" w:cs="Arial"/>
          <w:b/>
          <w:spacing w:val="-3"/>
          <w:sz w:val="24"/>
          <w:szCs w:val="24"/>
        </w:rPr>
        <w:t xml:space="preserve"> JIMMY SÁNCHEZ </w:t>
      </w:r>
      <w:proofErr w:type="spellStart"/>
      <w:r w:rsidRPr="002D12A7">
        <w:rPr>
          <w:rFonts w:ascii="Arial" w:hAnsi="Arial" w:cs="Arial"/>
          <w:b/>
          <w:spacing w:val="-3"/>
          <w:sz w:val="24"/>
          <w:szCs w:val="24"/>
        </w:rPr>
        <w:t>CALAMBÁS</w:t>
      </w:r>
      <w:proofErr w:type="spellEnd"/>
    </w:p>
    <w:p w:rsidR="00DD405C" w:rsidRPr="002D12A7" w:rsidRDefault="00DD405C" w:rsidP="002D12A7">
      <w:pPr>
        <w:pStyle w:val="Sinespaciado1"/>
        <w:spacing w:line="288" w:lineRule="auto"/>
        <w:ind w:firstLine="2835"/>
        <w:jc w:val="both"/>
        <w:rPr>
          <w:rFonts w:ascii="Arial" w:hAnsi="Arial" w:cs="Arial"/>
          <w:b/>
          <w:spacing w:val="-3"/>
          <w:sz w:val="24"/>
          <w:szCs w:val="24"/>
        </w:rPr>
      </w:pPr>
    </w:p>
    <w:p w:rsidR="00DD405C" w:rsidRPr="002D12A7" w:rsidRDefault="00DD405C" w:rsidP="002D12A7">
      <w:pPr>
        <w:pStyle w:val="Sinespaciado1"/>
        <w:spacing w:line="288" w:lineRule="auto"/>
        <w:ind w:firstLine="2835"/>
        <w:jc w:val="both"/>
        <w:rPr>
          <w:rFonts w:ascii="Arial" w:hAnsi="Arial" w:cs="Arial"/>
          <w:b/>
          <w:spacing w:val="-3"/>
          <w:sz w:val="24"/>
          <w:szCs w:val="24"/>
        </w:rPr>
      </w:pPr>
    </w:p>
    <w:p w:rsidR="00DD405C" w:rsidRPr="002D12A7" w:rsidRDefault="00DD405C" w:rsidP="002D12A7">
      <w:pPr>
        <w:pStyle w:val="Sinespaciado1"/>
        <w:spacing w:line="288" w:lineRule="auto"/>
        <w:ind w:firstLine="2835"/>
        <w:jc w:val="both"/>
        <w:rPr>
          <w:rFonts w:ascii="Arial" w:hAnsi="Arial" w:cs="Arial"/>
          <w:b/>
          <w:spacing w:val="-3"/>
          <w:sz w:val="24"/>
          <w:szCs w:val="24"/>
        </w:rPr>
      </w:pPr>
    </w:p>
    <w:p w:rsidR="00DD405C" w:rsidRPr="002D12A7" w:rsidRDefault="00DD405C" w:rsidP="002D12A7">
      <w:pPr>
        <w:pStyle w:val="Sinespaciado1"/>
        <w:spacing w:line="288" w:lineRule="auto"/>
        <w:ind w:firstLine="2835"/>
        <w:jc w:val="both"/>
        <w:rPr>
          <w:rFonts w:ascii="Arial" w:hAnsi="Arial" w:cs="Arial"/>
          <w:b/>
          <w:spacing w:val="-3"/>
          <w:sz w:val="24"/>
          <w:szCs w:val="24"/>
        </w:rPr>
      </w:pPr>
    </w:p>
    <w:p w:rsidR="00DD405C" w:rsidRPr="002D12A7" w:rsidRDefault="00DD405C" w:rsidP="002D12A7">
      <w:pPr>
        <w:pStyle w:val="Sinespaciado1"/>
        <w:spacing w:line="288" w:lineRule="auto"/>
        <w:ind w:firstLine="2835"/>
        <w:jc w:val="both"/>
        <w:rPr>
          <w:rFonts w:ascii="Arial" w:hAnsi="Arial" w:cs="Arial"/>
          <w:b/>
          <w:spacing w:val="-3"/>
          <w:sz w:val="24"/>
          <w:szCs w:val="24"/>
        </w:rPr>
      </w:pPr>
      <w:r w:rsidRPr="002D12A7">
        <w:rPr>
          <w:rFonts w:ascii="Arial" w:hAnsi="Arial" w:cs="Arial"/>
          <w:b/>
          <w:spacing w:val="-3"/>
          <w:sz w:val="24"/>
          <w:szCs w:val="24"/>
        </w:rPr>
        <w:t>JAIME ALBERTO SARAZA NARANJO</w:t>
      </w:r>
    </w:p>
    <w:p w:rsidR="00DD405C" w:rsidRPr="002D12A7" w:rsidRDefault="00DD405C" w:rsidP="002D12A7">
      <w:pPr>
        <w:pStyle w:val="Sinespaciado1"/>
        <w:spacing w:line="288" w:lineRule="auto"/>
        <w:ind w:firstLine="2835"/>
        <w:jc w:val="both"/>
        <w:rPr>
          <w:rFonts w:ascii="Arial" w:hAnsi="Arial" w:cs="Arial"/>
          <w:b/>
          <w:spacing w:val="-3"/>
          <w:sz w:val="24"/>
          <w:szCs w:val="24"/>
        </w:rPr>
      </w:pPr>
    </w:p>
    <w:p w:rsidR="00DD405C" w:rsidRPr="002D12A7" w:rsidRDefault="00DD405C" w:rsidP="002D12A7">
      <w:pPr>
        <w:pStyle w:val="Sinespaciado1"/>
        <w:spacing w:line="288" w:lineRule="auto"/>
        <w:ind w:firstLine="2835"/>
        <w:jc w:val="both"/>
        <w:rPr>
          <w:rFonts w:ascii="Arial" w:hAnsi="Arial" w:cs="Arial"/>
          <w:b/>
          <w:spacing w:val="-3"/>
          <w:sz w:val="24"/>
          <w:szCs w:val="24"/>
        </w:rPr>
      </w:pPr>
    </w:p>
    <w:p w:rsidR="00DD405C" w:rsidRPr="002D12A7" w:rsidRDefault="00DD405C" w:rsidP="002D12A7">
      <w:pPr>
        <w:pStyle w:val="Sinespaciado1"/>
        <w:spacing w:line="288" w:lineRule="auto"/>
        <w:ind w:firstLine="2835"/>
        <w:jc w:val="both"/>
        <w:rPr>
          <w:rFonts w:ascii="Arial" w:hAnsi="Arial" w:cs="Arial"/>
          <w:b/>
          <w:spacing w:val="-3"/>
          <w:sz w:val="24"/>
          <w:szCs w:val="24"/>
        </w:rPr>
      </w:pPr>
    </w:p>
    <w:p w:rsidR="00DD405C" w:rsidRPr="002D12A7" w:rsidRDefault="00DD405C" w:rsidP="002D12A7">
      <w:pPr>
        <w:pStyle w:val="Sinespaciado1"/>
        <w:spacing w:line="288" w:lineRule="auto"/>
        <w:ind w:firstLine="2835"/>
        <w:jc w:val="both"/>
        <w:rPr>
          <w:rFonts w:ascii="Arial" w:hAnsi="Arial" w:cs="Arial"/>
          <w:b/>
          <w:spacing w:val="-3"/>
          <w:sz w:val="24"/>
          <w:szCs w:val="24"/>
        </w:rPr>
      </w:pPr>
    </w:p>
    <w:p w:rsidR="00DD405C" w:rsidRPr="002D12A7" w:rsidRDefault="00DD405C" w:rsidP="002D12A7">
      <w:pPr>
        <w:pStyle w:val="Sinespaciado1"/>
        <w:spacing w:line="288" w:lineRule="auto"/>
        <w:ind w:firstLine="2835"/>
        <w:jc w:val="both"/>
        <w:rPr>
          <w:rFonts w:ascii="Arial" w:hAnsi="Arial" w:cs="Arial"/>
          <w:b/>
          <w:spacing w:val="-3"/>
          <w:sz w:val="24"/>
          <w:szCs w:val="24"/>
        </w:rPr>
      </w:pPr>
      <w:r w:rsidRPr="002D12A7">
        <w:rPr>
          <w:rFonts w:ascii="Arial" w:hAnsi="Arial" w:cs="Arial"/>
          <w:b/>
          <w:spacing w:val="-3"/>
          <w:sz w:val="24"/>
          <w:szCs w:val="24"/>
        </w:rPr>
        <w:t>CLAUDIA MARÍA ARCILA RÍOS</w:t>
      </w:r>
    </w:p>
    <w:p w:rsidR="00FF1F65" w:rsidRPr="002D12A7" w:rsidRDefault="00DD405C" w:rsidP="002D12A7">
      <w:pPr>
        <w:pStyle w:val="Sinespaciado1"/>
        <w:spacing w:line="288" w:lineRule="auto"/>
        <w:ind w:firstLine="2835"/>
        <w:jc w:val="both"/>
        <w:rPr>
          <w:rFonts w:ascii="Arial" w:hAnsi="Arial" w:cs="Arial"/>
          <w:sz w:val="24"/>
          <w:szCs w:val="24"/>
        </w:rPr>
      </w:pPr>
      <w:r w:rsidRPr="002D12A7">
        <w:rPr>
          <w:rFonts w:ascii="Arial" w:hAnsi="Arial" w:cs="Arial"/>
          <w:spacing w:val="-3"/>
          <w:sz w:val="24"/>
          <w:szCs w:val="24"/>
        </w:rPr>
        <w:t xml:space="preserve">       (</w:t>
      </w:r>
      <w:r w:rsidR="002D12A7">
        <w:rPr>
          <w:rFonts w:ascii="Arial" w:hAnsi="Arial" w:cs="Arial"/>
          <w:spacing w:val="-3"/>
          <w:sz w:val="24"/>
          <w:szCs w:val="24"/>
        </w:rPr>
        <w:t>C</w:t>
      </w:r>
      <w:r w:rsidRPr="002D12A7">
        <w:rPr>
          <w:rFonts w:ascii="Arial" w:hAnsi="Arial" w:cs="Arial"/>
          <w:spacing w:val="-3"/>
          <w:sz w:val="24"/>
          <w:szCs w:val="24"/>
        </w:rPr>
        <w:t>on ausencia justificada)</w:t>
      </w:r>
    </w:p>
    <w:sectPr w:rsidR="00FF1F65" w:rsidRPr="002D12A7" w:rsidSect="002D12A7">
      <w:headerReference w:type="default" r:id="rId7"/>
      <w:footerReference w:type="default" r:id="rId8"/>
      <w:pgSz w:w="12240" w:h="18720" w:code="14"/>
      <w:pgMar w:top="1871" w:right="1304" w:bottom="1304" w:left="187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0DF5" w:rsidRDefault="00490DF5" w:rsidP="00354126">
      <w:r>
        <w:separator/>
      </w:r>
    </w:p>
  </w:endnote>
  <w:endnote w:type="continuationSeparator" w:id="0">
    <w:p w:rsidR="00490DF5" w:rsidRDefault="00490DF5" w:rsidP="00354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3EA" w:rsidRPr="002D12A7" w:rsidRDefault="00255E74">
    <w:pPr>
      <w:pStyle w:val="Piedepgina"/>
      <w:jc w:val="right"/>
      <w:rPr>
        <w:rFonts w:ascii="Arial" w:hAnsi="Arial" w:cs="Arial"/>
        <w:szCs w:val="22"/>
      </w:rPr>
    </w:pPr>
    <w:r w:rsidRPr="002D12A7">
      <w:rPr>
        <w:rFonts w:ascii="Arial" w:hAnsi="Arial" w:cs="Arial"/>
        <w:szCs w:val="22"/>
      </w:rPr>
      <w:fldChar w:fldCharType="begin"/>
    </w:r>
    <w:r w:rsidR="00CA40F7" w:rsidRPr="002D12A7">
      <w:rPr>
        <w:rFonts w:ascii="Arial" w:hAnsi="Arial" w:cs="Arial"/>
        <w:szCs w:val="22"/>
      </w:rPr>
      <w:instrText xml:space="preserve"> PAGE   \* MERGEFORMAT </w:instrText>
    </w:r>
    <w:r w:rsidRPr="002D12A7">
      <w:rPr>
        <w:rFonts w:ascii="Arial" w:hAnsi="Arial" w:cs="Arial"/>
        <w:szCs w:val="22"/>
      </w:rPr>
      <w:fldChar w:fldCharType="separate"/>
    </w:r>
    <w:r w:rsidR="00B52753">
      <w:rPr>
        <w:rFonts w:ascii="Arial" w:hAnsi="Arial" w:cs="Arial"/>
        <w:noProof/>
        <w:szCs w:val="22"/>
      </w:rPr>
      <w:t>7</w:t>
    </w:r>
    <w:r w:rsidRPr="002D12A7">
      <w:rPr>
        <w:rFonts w:ascii="Arial" w:hAnsi="Arial" w:cs="Arial"/>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0DF5" w:rsidRDefault="00490DF5" w:rsidP="00354126">
      <w:r>
        <w:separator/>
      </w:r>
    </w:p>
  </w:footnote>
  <w:footnote w:type="continuationSeparator" w:id="0">
    <w:p w:rsidR="00490DF5" w:rsidRDefault="00490DF5" w:rsidP="00354126">
      <w:r>
        <w:continuationSeparator/>
      </w:r>
    </w:p>
  </w:footnote>
  <w:footnote w:id="1">
    <w:p w:rsidR="00C60037" w:rsidRPr="00C968E8" w:rsidRDefault="00C60037" w:rsidP="00C60037">
      <w:pPr>
        <w:pStyle w:val="Textonotapie"/>
        <w:rPr>
          <w:rFonts w:ascii="Arial" w:hAnsi="Arial" w:cs="Arial"/>
          <w:lang w:val="es-CO"/>
        </w:rPr>
      </w:pPr>
      <w:r w:rsidRPr="00C968E8">
        <w:rPr>
          <w:rStyle w:val="Refdenotaalpie"/>
          <w:rFonts w:ascii="Arial" w:hAnsi="Arial" w:cs="Arial"/>
        </w:rPr>
        <w:footnoteRef/>
      </w:r>
      <w:r w:rsidRPr="00C968E8">
        <w:rPr>
          <w:rFonts w:ascii="Arial" w:hAnsi="Arial" w:cs="Arial"/>
          <w:lang w:val="es-CO"/>
        </w:rPr>
        <w:t xml:space="preserve">Sentencia T-012 de 2016, </w:t>
      </w:r>
      <w:proofErr w:type="spellStart"/>
      <w:r w:rsidRPr="00C968E8">
        <w:rPr>
          <w:rFonts w:ascii="Arial" w:hAnsi="Arial" w:cs="Arial"/>
          <w:lang w:val="es-CO"/>
        </w:rPr>
        <w:t>MP</w:t>
      </w:r>
      <w:proofErr w:type="spellEnd"/>
      <w:r w:rsidRPr="00C968E8">
        <w:rPr>
          <w:rFonts w:ascii="Arial" w:hAnsi="Arial" w:cs="Arial"/>
          <w:lang w:val="es-CO"/>
        </w:rPr>
        <w:t>. Luis Ernesto Vargas Silva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A41" w:rsidRPr="005643A9" w:rsidRDefault="00635A41" w:rsidP="00635A41">
    <w:pPr>
      <w:pStyle w:val="Sinespaciado2"/>
      <w:rPr>
        <w:rFonts w:ascii="Arial" w:hAnsi="Arial" w:cs="Arial"/>
        <w:sz w:val="16"/>
        <w:szCs w:val="16"/>
      </w:rPr>
    </w:pPr>
    <w:r w:rsidRPr="005643A9">
      <w:rPr>
        <w:rFonts w:ascii="Arial" w:hAnsi="Arial" w:cs="Arial"/>
        <w:sz w:val="16"/>
        <w:szCs w:val="16"/>
      </w:rPr>
      <w:t>REPÚBLICA DE COLOMBIA</w:t>
    </w:r>
  </w:p>
  <w:p w:rsidR="00635A41" w:rsidRPr="005643A9" w:rsidRDefault="00635A41" w:rsidP="00635A41">
    <w:pPr>
      <w:jc w:val="center"/>
      <w:rPr>
        <w:rFonts w:ascii="Arial" w:hAnsi="Arial" w:cs="Arial"/>
        <w:b/>
        <w:bCs/>
        <w:sz w:val="16"/>
        <w:szCs w:val="16"/>
      </w:rPr>
    </w:pPr>
    <w:r>
      <w:rPr>
        <w:noProof/>
      </w:rPr>
      <w:drawing>
        <wp:anchor distT="0" distB="0" distL="114300" distR="114300" simplePos="0" relativeHeight="251659264" behindDoc="1" locked="0" layoutInCell="1" allowOverlap="1">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anchor>
      </w:drawing>
    </w:r>
  </w:p>
  <w:p w:rsidR="00635A41" w:rsidRPr="005643A9" w:rsidRDefault="00635A41" w:rsidP="00635A41">
    <w:pPr>
      <w:pStyle w:val="Sinespaciado1"/>
      <w:rPr>
        <w:rFonts w:ascii="Arial" w:hAnsi="Arial" w:cs="Arial"/>
        <w:sz w:val="16"/>
        <w:szCs w:val="16"/>
      </w:rPr>
    </w:pPr>
  </w:p>
  <w:p w:rsidR="00635A41" w:rsidRPr="005643A9" w:rsidRDefault="00635A41" w:rsidP="00635A41">
    <w:pPr>
      <w:pStyle w:val="Sinespaciado2"/>
      <w:rPr>
        <w:rFonts w:ascii="Arial" w:hAnsi="Arial" w:cs="Arial"/>
        <w:sz w:val="16"/>
        <w:szCs w:val="16"/>
      </w:rPr>
    </w:pPr>
  </w:p>
  <w:p w:rsidR="00885449" w:rsidRDefault="00635A41" w:rsidP="00635A41">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2514B1" w:rsidRDefault="00635A41" w:rsidP="002514B1">
    <w:pPr>
      <w:pStyle w:val="Sinespaciado2"/>
      <w:rPr>
        <w:rFonts w:ascii="Arial" w:hAnsi="Arial" w:cs="Arial"/>
        <w:sz w:val="16"/>
        <w:szCs w:val="16"/>
      </w:rPr>
    </w:pPr>
    <w:r w:rsidRPr="005643A9">
      <w:rPr>
        <w:rFonts w:ascii="Arial" w:hAnsi="Arial" w:cs="Arial"/>
        <w:sz w:val="16"/>
        <w:szCs w:val="16"/>
      </w:rPr>
      <w:t>TRIBUNAL SUPERIOR DE PEREIRA</w:t>
    </w:r>
    <w:r w:rsidR="00885449">
      <w:rPr>
        <w:rFonts w:ascii="Arial" w:hAnsi="Arial" w:cs="Arial"/>
        <w:sz w:val="16"/>
        <w:szCs w:val="16"/>
      </w:rPr>
      <w:tab/>
    </w:r>
    <w:r w:rsidR="00885449">
      <w:rPr>
        <w:rFonts w:ascii="Arial" w:hAnsi="Arial" w:cs="Arial"/>
        <w:sz w:val="16"/>
        <w:szCs w:val="16"/>
      </w:rPr>
      <w:tab/>
    </w:r>
    <w:r w:rsidR="002514B1" w:rsidRPr="00014395">
      <w:rPr>
        <w:rFonts w:ascii="Arial" w:hAnsi="Arial" w:cs="Arial"/>
        <w:sz w:val="16"/>
        <w:szCs w:val="16"/>
      </w:rPr>
      <w:t>ACCIÓN DE TUTELA 1a. Expedie</w:t>
    </w:r>
    <w:r w:rsidR="00210C69">
      <w:rPr>
        <w:rFonts w:ascii="Arial" w:hAnsi="Arial" w:cs="Arial"/>
        <w:sz w:val="16"/>
        <w:szCs w:val="16"/>
      </w:rPr>
      <w:t>ntes:</w:t>
    </w:r>
    <w:r w:rsidR="00210C69">
      <w:rPr>
        <w:rFonts w:ascii="Arial" w:hAnsi="Arial" w:cs="Arial"/>
        <w:sz w:val="16"/>
        <w:szCs w:val="16"/>
      </w:rPr>
      <w:tab/>
      <w:t>66001-22-13-000-2019-00039</w:t>
    </w:r>
    <w:r w:rsidR="002514B1" w:rsidRPr="00014395">
      <w:rPr>
        <w:rFonts w:ascii="Arial" w:hAnsi="Arial" w:cs="Arial"/>
        <w:sz w:val="16"/>
        <w:szCs w:val="16"/>
      </w:rPr>
      <w:t>-00</w:t>
    </w:r>
  </w:p>
  <w:p w:rsidR="002514B1" w:rsidRDefault="002514B1" w:rsidP="002514B1">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00210C69">
      <w:rPr>
        <w:rFonts w:ascii="Arial" w:hAnsi="Arial" w:cs="Arial"/>
        <w:sz w:val="16"/>
        <w:szCs w:val="16"/>
      </w:rPr>
      <w:t>66001-22-13-000-2019</w:t>
    </w:r>
    <w:r>
      <w:rPr>
        <w:rFonts w:ascii="Arial" w:hAnsi="Arial" w:cs="Arial"/>
        <w:sz w:val="16"/>
        <w:szCs w:val="16"/>
      </w:rPr>
      <w:t>-0</w:t>
    </w:r>
    <w:r w:rsidR="00210C69">
      <w:rPr>
        <w:rFonts w:ascii="Arial" w:hAnsi="Arial" w:cs="Arial"/>
        <w:sz w:val="16"/>
        <w:szCs w:val="16"/>
      </w:rPr>
      <w:t>0042</w:t>
    </w:r>
    <w:r w:rsidRPr="00014395">
      <w:rPr>
        <w:rFonts w:ascii="Arial" w:hAnsi="Arial" w:cs="Arial"/>
        <w:sz w:val="16"/>
        <w:szCs w:val="16"/>
      </w:rPr>
      <w:t>-00</w:t>
    </w:r>
  </w:p>
  <w:p w:rsidR="002514B1" w:rsidRDefault="00210C69" w:rsidP="002514B1">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66001-22-13-000-2019-00043</w:t>
    </w:r>
    <w:r w:rsidR="002514B1" w:rsidRPr="00014395">
      <w:rPr>
        <w:rFonts w:ascii="Arial" w:hAnsi="Arial" w:cs="Arial"/>
        <w:sz w:val="16"/>
        <w:szCs w:val="16"/>
      </w:rPr>
      <w:t>-00</w:t>
    </w:r>
  </w:p>
  <w:p w:rsidR="00635A41" w:rsidRPr="005643A9" w:rsidRDefault="00635A41" w:rsidP="002514B1">
    <w:pPr>
      <w:pStyle w:val="Sinespaciado2"/>
      <w:rPr>
        <w:rFonts w:ascii="Arial" w:hAnsi="Arial" w:cs="Arial"/>
        <w:sz w:val="16"/>
        <w:szCs w:val="16"/>
      </w:rPr>
    </w:pPr>
    <w:r>
      <w:rPr>
        <w:rFonts w:ascii="Arial" w:hAnsi="Arial" w:cs="Arial"/>
        <w:sz w:val="16"/>
        <w:szCs w:val="16"/>
      </w:rPr>
      <w:t>___________________________________________________________________________________________________</w:t>
    </w:r>
  </w:p>
  <w:p w:rsidR="004903EA" w:rsidRPr="00635A41" w:rsidRDefault="00490DF5" w:rsidP="00635A41">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126"/>
    <w:rsid w:val="00000010"/>
    <w:rsid w:val="00000E09"/>
    <w:rsid w:val="00002B01"/>
    <w:rsid w:val="00003C51"/>
    <w:rsid w:val="0001010E"/>
    <w:rsid w:val="00010679"/>
    <w:rsid w:val="00012EEA"/>
    <w:rsid w:val="000215E9"/>
    <w:rsid w:val="00024092"/>
    <w:rsid w:val="00025F11"/>
    <w:rsid w:val="0002663D"/>
    <w:rsid w:val="00031F27"/>
    <w:rsid w:val="0005453B"/>
    <w:rsid w:val="00061D14"/>
    <w:rsid w:val="00084EDE"/>
    <w:rsid w:val="00090B58"/>
    <w:rsid w:val="000933EF"/>
    <w:rsid w:val="000938FC"/>
    <w:rsid w:val="000A10F0"/>
    <w:rsid w:val="000A640D"/>
    <w:rsid w:val="000B4FEC"/>
    <w:rsid w:val="000B7E96"/>
    <w:rsid w:val="000C53A5"/>
    <w:rsid w:val="000F30D3"/>
    <w:rsid w:val="000F52AE"/>
    <w:rsid w:val="001058CC"/>
    <w:rsid w:val="00110ADA"/>
    <w:rsid w:val="00120444"/>
    <w:rsid w:val="0013073C"/>
    <w:rsid w:val="0014281B"/>
    <w:rsid w:val="0014346D"/>
    <w:rsid w:val="001445DA"/>
    <w:rsid w:val="00144950"/>
    <w:rsid w:val="00152D85"/>
    <w:rsid w:val="00154799"/>
    <w:rsid w:val="00162AFA"/>
    <w:rsid w:val="001669B6"/>
    <w:rsid w:val="00166DFB"/>
    <w:rsid w:val="00186AF0"/>
    <w:rsid w:val="00187677"/>
    <w:rsid w:val="00193398"/>
    <w:rsid w:val="00195906"/>
    <w:rsid w:val="00196ABA"/>
    <w:rsid w:val="001A040E"/>
    <w:rsid w:val="001A3D01"/>
    <w:rsid w:val="001A49A7"/>
    <w:rsid w:val="001B759E"/>
    <w:rsid w:val="001C09B6"/>
    <w:rsid w:val="001D0D65"/>
    <w:rsid w:val="001D44A8"/>
    <w:rsid w:val="001E0DC7"/>
    <w:rsid w:val="001E2FA0"/>
    <w:rsid w:val="001F7FF9"/>
    <w:rsid w:val="00210C69"/>
    <w:rsid w:val="0021122B"/>
    <w:rsid w:val="00221D81"/>
    <w:rsid w:val="00222FAB"/>
    <w:rsid w:val="00227FE8"/>
    <w:rsid w:val="00231398"/>
    <w:rsid w:val="00231C36"/>
    <w:rsid w:val="002514B1"/>
    <w:rsid w:val="00255E74"/>
    <w:rsid w:val="002618F9"/>
    <w:rsid w:val="002627A9"/>
    <w:rsid w:val="002831C6"/>
    <w:rsid w:val="002968A9"/>
    <w:rsid w:val="00296D2B"/>
    <w:rsid w:val="002B127A"/>
    <w:rsid w:val="002B4D14"/>
    <w:rsid w:val="002B786A"/>
    <w:rsid w:val="002D12A7"/>
    <w:rsid w:val="002E04B7"/>
    <w:rsid w:val="002E1F43"/>
    <w:rsid w:val="002E5ADB"/>
    <w:rsid w:val="002E7B3F"/>
    <w:rsid w:val="002F1DE9"/>
    <w:rsid w:val="00306991"/>
    <w:rsid w:val="00321A17"/>
    <w:rsid w:val="00326079"/>
    <w:rsid w:val="0033345E"/>
    <w:rsid w:val="0033519D"/>
    <w:rsid w:val="00342C44"/>
    <w:rsid w:val="0034300C"/>
    <w:rsid w:val="00347921"/>
    <w:rsid w:val="00354126"/>
    <w:rsid w:val="003603FF"/>
    <w:rsid w:val="003730FD"/>
    <w:rsid w:val="003833EB"/>
    <w:rsid w:val="00395749"/>
    <w:rsid w:val="00397290"/>
    <w:rsid w:val="003A2C60"/>
    <w:rsid w:val="003A4E86"/>
    <w:rsid w:val="003A65F4"/>
    <w:rsid w:val="003C1ADD"/>
    <w:rsid w:val="003C2A4C"/>
    <w:rsid w:val="003C67D4"/>
    <w:rsid w:val="003E0755"/>
    <w:rsid w:val="003F564F"/>
    <w:rsid w:val="004020E7"/>
    <w:rsid w:val="00413A6D"/>
    <w:rsid w:val="004201E5"/>
    <w:rsid w:val="00420D93"/>
    <w:rsid w:val="004232F7"/>
    <w:rsid w:val="00425792"/>
    <w:rsid w:val="00431317"/>
    <w:rsid w:val="00440413"/>
    <w:rsid w:val="00443181"/>
    <w:rsid w:val="00453D33"/>
    <w:rsid w:val="00466BD7"/>
    <w:rsid w:val="0047357B"/>
    <w:rsid w:val="004755E6"/>
    <w:rsid w:val="0048040B"/>
    <w:rsid w:val="00490DF5"/>
    <w:rsid w:val="00490FC3"/>
    <w:rsid w:val="004B4A56"/>
    <w:rsid w:val="004C603B"/>
    <w:rsid w:val="004C766F"/>
    <w:rsid w:val="004D4D0C"/>
    <w:rsid w:val="004D4D38"/>
    <w:rsid w:val="004D4FB5"/>
    <w:rsid w:val="004F1295"/>
    <w:rsid w:val="004F3E09"/>
    <w:rsid w:val="00506BE8"/>
    <w:rsid w:val="00506EE8"/>
    <w:rsid w:val="00513377"/>
    <w:rsid w:val="0051551D"/>
    <w:rsid w:val="00532B0A"/>
    <w:rsid w:val="0053767F"/>
    <w:rsid w:val="005559FE"/>
    <w:rsid w:val="00564846"/>
    <w:rsid w:val="00564FA7"/>
    <w:rsid w:val="00566D70"/>
    <w:rsid w:val="00567CEA"/>
    <w:rsid w:val="00573877"/>
    <w:rsid w:val="00580086"/>
    <w:rsid w:val="00583F58"/>
    <w:rsid w:val="00584DEE"/>
    <w:rsid w:val="005A5D34"/>
    <w:rsid w:val="005B5501"/>
    <w:rsid w:val="005B5547"/>
    <w:rsid w:val="005B5A06"/>
    <w:rsid w:val="005D143E"/>
    <w:rsid w:val="005D58F8"/>
    <w:rsid w:val="005E0D88"/>
    <w:rsid w:val="005E67C0"/>
    <w:rsid w:val="005E69C2"/>
    <w:rsid w:val="005F46FD"/>
    <w:rsid w:val="00600157"/>
    <w:rsid w:val="006035CB"/>
    <w:rsid w:val="00604CB3"/>
    <w:rsid w:val="006205BB"/>
    <w:rsid w:val="0062309C"/>
    <w:rsid w:val="00624478"/>
    <w:rsid w:val="00632B12"/>
    <w:rsid w:val="00633AE6"/>
    <w:rsid w:val="00635A41"/>
    <w:rsid w:val="00636732"/>
    <w:rsid w:val="006631C4"/>
    <w:rsid w:val="006653DE"/>
    <w:rsid w:val="006A009A"/>
    <w:rsid w:val="006A6258"/>
    <w:rsid w:val="006C39EA"/>
    <w:rsid w:val="006C4053"/>
    <w:rsid w:val="006D37A1"/>
    <w:rsid w:val="006E0212"/>
    <w:rsid w:val="006E21BF"/>
    <w:rsid w:val="006E2AEC"/>
    <w:rsid w:val="006E5AC4"/>
    <w:rsid w:val="00700CAD"/>
    <w:rsid w:val="007036F5"/>
    <w:rsid w:val="00707E92"/>
    <w:rsid w:val="00716434"/>
    <w:rsid w:val="007175F4"/>
    <w:rsid w:val="00743E6A"/>
    <w:rsid w:val="007569A2"/>
    <w:rsid w:val="00762892"/>
    <w:rsid w:val="00770F85"/>
    <w:rsid w:val="007848FC"/>
    <w:rsid w:val="00785587"/>
    <w:rsid w:val="00794F84"/>
    <w:rsid w:val="00797F16"/>
    <w:rsid w:val="007B3469"/>
    <w:rsid w:val="007B3CD1"/>
    <w:rsid w:val="007D36C7"/>
    <w:rsid w:val="007D7E0C"/>
    <w:rsid w:val="007E416A"/>
    <w:rsid w:val="007E531B"/>
    <w:rsid w:val="007F40F5"/>
    <w:rsid w:val="007F7A7A"/>
    <w:rsid w:val="00800D81"/>
    <w:rsid w:val="00805E4D"/>
    <w:rsid w:val="00817251"/>
    <w:rsid w:val="008218AA"/>
    <w:rsid w:val="00825101"/>
    <w:rsid w:val="008329B9"/>
    <w:rsid w:val="00835D24"/>
    <w:rsid w:val="008425BF"/>
    <w:rsid w:val="00854258"/>
    <w:rsid w:val="008613EB"/>
    <w:rsid w:val="00885449"/>
    <w:rsid w:val="00891786"/>
    <w:rsid w:val="0089324F"/>
    <w:rsid w:val="008A40B2"/>
    <w:rsid w:val="008B1DB0"/>
    <w:rsid w:val="008B3D4F"/>
    <w:rsid w:val="008B695F"/>
    <w:rsid w:val="008E08CC"/>
    <w:rsid w:val="009029E6"/>
    <w:rsid w:val="009058C7"/>
    <w:rsid w:val="00910A4D"/>
    <w:rsid w:val="00912410"/>
    <w:rsid w:val="00912BE9"/>
    <w:rsid w:val="00916AC2"/>
    <w:rsid w:val="009205DE"/>
    <w:rsid w:val="00930D48"/>
    <w:rsid w:val="00970AC4"/>
    <w:rsid w:val="009752D6"/>
    <w:rsid w:val="009771D2"/>
    <w:rsid w:val="009809E0"/>
    <w:rsid w:val="0099353B"/>
    <w:rsid w:val="00995594"/>
    <w:rsid w:val="009A34EA"/>
    <w:rsid w:val="009A5805"/>
    <w:rsid w:val="009B09BF"/>
    <w:rsid w:val="009B0A74"/>
    <w:rsid w:val="009C11A6"/>
    <w:rsid w:val="009C134B"/>
    <w:rsid w:val="009C526D"/>
    <w:rsid w:val="009D7A4B"/>
    <w:rsid w:val="00A01965"/>
    <w:rsid w:val="00A02233"/>
    <w:rsid w:val="00A067D8"/>
    <w:rsid w:val="00A11D28"/>
    <w:rsid w:val="00A134CE"/>
    <w:rsid w:val="00A15ECE"/>
    <w:rsid w:val="00A21424"/>
    <w:rsid w:val="00A21ADE"/>
    <w:rsid w:val="00A224B4"/>
    <w:rsid w:val="00A35436"/>
    <w:rsid w:val="00A5747D"/>
    <w:rsid w:val="00A613DA"/>
    <w:rsid w:val="00A72AA6"/>
    <w:rsid w:val="00A738C0"/>
    <w:rsid w:val="00A81CAE"/>
    <w:rsid w:val="00A859C4"/>
    <w:rsid w:val="00A94EF0"/>
    <w:rsid w:val="00AC0FB0"/>
    <w:rsid w:val="00AC320A"/>
    <w:rsid w:val="00AC33DB"/>
    <w:rsid w:val="00AC3B9D"/>
    <w:rsid w:val="00AC51E3"/>
    <w:rsid w:val="00AE36C5"/>
    <w:rsid w:val="00AE3D59"/>
    <w:rsid w:val="00AE4922"/>
    <w:rsid w:val="00B023AC"/>
    <w:rsid w:val="00B053C0"/>
    <w:rsid w:val="00B151EF"/>
    <w:rsid w:val="00B16C37"/>
    <w:rsid w:val="00B243BD"/>
    <w:rsid w:val="00B33794"/>
    <w:rsid w:val="00B36CD5"/>
    <w:rsid w:val="00B36D79"/>
    <w:rsid w:val="00B466B0"/>
    <w:rsid w:val="00B52753"/>
    <w:rsid w:val="00B626BB"/>
    <w:rsid w:val="00B75182"/>
    <w:rsid w:val="00B85BE4"/>
    <w:rsid w:val="00B8748D"/>
    <w:rsid w:val="00B87FB5"/>
    <w:rsid w:val="00B931FA"/>
    <w:rsid w:val="00B95AFB"/>
    <w:rsid w:val="00BA07E0"/>
    <w:rsid w:val="00BB31FA"/>
    <w:rsid w:val="00BC1A23"/>
    <w:rsid w:val="00BC6A5D"/>
    <w:rsid w:val="00BD108F"/>
    <w:rsid w:val="00BD5BAF"/>
    <w:rsid w:val="00BD5FD8"/>
    <w:rsid w:val="00BD7052"/>
    <w:rsid w:val="00BE2910"/>
    <w:rsid w:val="00BE64F5"/>
    <w:rsid w:val="00C01BA5"/>
    <w:rsid w:val="00C078E5"/>
    <w:rsid w:val="00C106B7"/>
    <w:rsid w:val="00C107C6"/>
    <w:rsid w:val="00C1112A"/>
    <w:rsid w:val="00C207D9"/>
    <w:rsid w:val="00C24F3A"/>
    <w:rsid w:val="00C257DC"/>
    <w:rsid w:val="00C26F20"/>
    <w:rsid w:val="00C30A3B"/>
    <w:rsid w:val="00C314D8"/>
    <w:rsid w:val="00C45AFF"/>
    <w:rsid w:val="00C45CA0"/>
    <w:rsid w:val="00C46634"/>
    <w:rsid w:val="00C51FEF"/>
    <w:rsid w:val="00C60037"/>
    <w:rsid w:val="00C62C66"/>
    <w:rsid w:val="00C640C5"/>
    <w:rsid w:val="00C726C9"/>
    <w:rsid w:val="00C74C42"/>
    <w:rsid w:val="00C95494"/>
    <w:rsid w:val="00C95B0F"/>
    <w:rsid w:val="00C968E8"/>
    <w:rsid w:val="00C96D77"/>
    <w:rsid w:val="00CA211C"/>
    <w:rsid w:val="00CA40F7"/>
    <w:rsid w:val="00CA6C09"/>
    <w:rsid w:val="00CC0F51"/>
    <w:rsid w:val="00CD0456"/>
    <w:rsid w:val="00CE4638"/>
    <w:rsid w:val="00CF13FE"/>
    <w:rsid w:val="00CF6212"/>
    <w:rsid w:val="00D01C49"/>
    <w:rsid w:val="00D02271"/>
    <w:rsid w:val="00D063D0"/>
    <w:rsid w:val="00D11E7C"/>
    <w:rsid w:val="00D20CE7"/>
    <w:rsid w:val="00D23AA1"/>
    <w:rsid w:val="00D25324"/>
    <w:rsid w:val="00D264FB"/>
    <w:rsid w:val="00D26EFA"/>
    <w:rsid w:val="00D278AB"/>
    <w:rsid w:val="00D330B7"/>
    <w:rsid w:val="00D369D4"/>
    <w:rsid w:val="00D475BB"/>
    <w:rsid w:val="00D613FC"/>
    <w:rsid w:val="00D62DC1"/>
    <w:rsid w:val="00D631D5"/>
    <w:rsid w:val="00D71170"/>
    <w:rsid w:val="00D80A09"/>
    <w:rsid w:val="00D86C80"/>
    <w:rsid w:val="00DA42E6"/>
    <w:rsid w:val="00DB0B6D"/>
    <w:rsid w:val="00DB1AE5"/>
    <w:rsid w:val="00DB4BFA"/>
    <w:rsid w:val="00DB50BE"/>
    <w:rsid w:val="00DC36BE"/>
    <w:rsid w:val="00DC5A68"/>
    <w:rsid w:val="00DC72FE"/>
    <w:rsid w:val="00DD405C"/>
    <w:rsid w:val="00DD59DF"/>
    <w:rsid w:val="00DD6B36"/>
    <w:rsid w:val="00DE3070"/>
    <w:rsid w:val="00DE4245"/>
    <w:rsid w:val="00DE5CAB"/>
    <w:rsid w:val="00DE6EC3"/>
    <w:rsid w:val="00DE74FC"/>
    <w:rsid w:val="00DF005C"/>
    <w:rsid w:val="00DF2BD7"/>
    <w:rsid w:val="00E02E26"/>
    <w:rsid w:val="00E109E0"/>
    <w:rsid w:val="00E132BE"/>
    <w:rsid w:val="00E15E1D"/>
    <w:rsid w:val="00E4461C"/>
    <w:rsid w:val="00E70169"/>
    <w:rsid w:val="00E83A11"/>
    <w:rsid w:val="00E86F72"/>
    <w:rsid w:val="00E91CD3"/>
    <w:rsid w:val="00E91F86"/>
    <w:rsid w:val="00E94FF7"/>
    <w:rsid w:val="00EA06B3"/>
    <w:rsid w:val="00EB5A5D"/>
    <w:rsid w:val="00EC1786"/>
    <w:rsid w:val="00EC51B0"/>
    <w:rsid w:val="00ED277C"/>
    <w:rsid w:val="00EE0D38"/>
    <w:rsid w:val="00EE263D"/>
    <w:rsid w:val="00EF4434"/>
    <w:rsid w:val="00EF44A0"/>
    <w:rsid w:val="00EF628D"/>
    <w:rsid w:val="00F11EF6"/>
    <w:rsid w:val="00F12A0A"/>
    <w:rsid w:val="00F2429B"/>
    <w:rsid w:val="00F30EBD"/>
    <w:rsid w:val="00F36349"/>
    <w:rsid w:val="00F36B14"/>
    <w:rsid w:val="00F37DAA"/>
    <w:rsid w:val="00F37F9E"/>
    <w:rsid w:val="00F5062B"/>
    <w:rsid w:val="00F510D9"/>
    <w:rsid w:val="00F517CE"/>
    <w:rsid w:val="00F74BB5"/>
    <w:rsid w:val="00F823B5"/>
    <w:rsid w:val="00F92092"/>
    <w:rsid w:val="00F94531"/>
    <w:rsid w:val="00FA3454"/>
    <w:rsid w:val="00FB3459"/>
    <w:rsid w:val="00FC1E3E"/>
    <w:rsid w:val="00FC3185"/>
    <w:rsid w:val="00FD53C4"/>
    <w:rsid w:val="00FE0920"/>
    <w:rsid w:val="00FE3456"/>
    <w:rsid w:val="00FF06B2"/>
    <w:rsid w:val="00FF17BB"/>
    <w:rsid w:val="00FF1F65"/>
    <w:rsid w:val="00FF27B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659EE77-88F7-4044-B7A9-2E1E80E87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4126"/>
    <w:pPr>
      <w:spacing w:after="0" w:line="240" w:lineRule="auto"/>
    </w:pPr>
    <w:rPr>
      <w:rFonts w:ascii="Times New Roman" w:eastAsia="Calibri"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Ref. de nota al pie1,Footnote Text Char,Footnote Text Char Char Char Char Char Char Char Char,Footnote referenc"/>
    <w:basedOn w:val="Normal"/>
    <w:link w:val="TextonotapieCar"/>
    <w:qFormat/>
    <w:rsid w:val="00354126"/>
  </w:style>
  <w:style w:type="character" w:customStyle="1" w:styleId="TextonotapieCar">
    <w:name w:val="Texto nota pie Car"/>
    <w:aliases w:val="Footnote Text Char Char Char Char Char Car,Footnote Text Char Char Char Char Car,Footnote reference Car,FA Fu Car,Footnote Text Char Char Char Car,Ref. de nota al pie1 Car,Footnote Text Char Car,Footnote referenc Car"/>
    <w:basedOn w:val="Fuentedeprrafopredeter"/>
    <w:link w:val="Textonotapie"/>
    <w:rsid w:val="00354126"/>
    <w:rPr>
      <w:rFonts w:ascii="Times New Roman" w:eastAsia="Calibri" w:hAnsi="Times New Roman" w:cs="Times New Roman"/>
      <w:sz w:val="20"/>
      <w:szCs w:val="20"/>
      <w:lang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rsid w:val="00354126"/>
    <w:rPr>
      <w:rFonts w:cs="Times New Roman"/>
      <w:vertAlign w:val="superscript"/>
    </w:rPr>
  </w:style>
  <w:style w:type="paragraph" w:customStyle="1" w:styleId="Sinespaciado1">
    <w:name w:val="Sin espaciado1"/>
    <w:link w:val="NoSpacingChar"/>
    <w:qFormat/>
    <w:rsid w:val="00354126"/>
    <w:pPr>
      <w:spacing w:after="0" w:line="240" w:lineRule="auto"/>
    </w:pPr>
    <w:rPr>
      <w:rFonts w:ascii="Calibri" w:eastAsia="Calibri" w:hAnsi="Calibri" w:cs="Times New Roman"/>
      <w:lang w:val="es-CO"/>
    </w:rPr>
  </w:style>
  <w:style w:type="paragraph" w:styleId="Encabezado">
    <w:name w:val="header"/>
    <w:basedOn w:val="Normal"/>
    <w:link w:val="EncabezadoCar"/>
    <w:uiPriority w:val="99"/>
    <w:rsid w:val="00354126"/>
    <w:pPr>
      <w:tabs>
        <w:tab w:val="center" w:pos="4419"/>
        <w:tab w:val="right" w:pos="8838"/>
      </w:tabs>
    </w:pPr>
  </w:style>
  <w:style w:type="character" w:customStyle="1" w:styleId="EncabezadoCar">
    <w:name w:val="Encabezado Car"/>
    <w:basedOn w:val="Fuentedeprrafopredeter"/>
    <w:link w:val="Encabezado"/>
    <w:uiPriority w:val="99"/>
    <w:rsid w:val="00354126"/>
    <w:rPr>
      <w:rFonts w:ascii="Times New Roman" w:eastAsia="Calibri" w:hAnsi="Times New Roman" w:cs="Times New Roman"/>
      <w:sz w:val="20"/>
      <w:szCs w:val="20"/>
      <w:lang w:eastAsia="es-ES"/>
    </w:rPr>
  </w:style>
  <w:style w:type="paragraph" w:styleId="Piedepgina">
    <w:name w:val="footer"/>
    <w:basedOn w:val="Normal"/>
    <w:link w:val="PiedepginaCar"/>
    <w:uiPriority w:val="99"/>
    <w:rsid w:val="00354126"/>
    <w:pPr>
      <w:tabs>
        <w:tab w:val="center" w:pos="4419"/>
        <w:tab w:val="right" w:pos="8838"/>
      </w:tabs>
    </w:pPr>
  </w:style>
  <w:style w:type="character" w:customStyle="1" w:styleId="PiedepginaCar">
    <w:name w:val="Pie de página Car"/>
    <w:basedOn w:val="Fuentedeprrafopredeter"/>
    <w:link w:val="Piedepgina"/>
    <w:uiPriority w:val="99"/>
    <w:rsid w:val="00354126"/>
    <w:rPr>
      <w:rFonts w:ascii="Times New Roman" w:eastAsia="Calibri" w:hAnsi="Times New Roman" w:cs="Times New Roman"/>
      <w:sz w:val="20"/>
      <w:szCs w:val="20"/>
      <w:lang w:eastAsia="es-ES"/>
    </w:rPr>
  </w:style>
  <w:style w:type="paragraph" w:customStyle="1" w:styleId="Sinespaciado2">
    <w:name w:val="Sin espaciado2"/>
    <w:uiPriority w:val="99"/>
    <w:rsid w:val="00354126"/>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
    <w:locked/>
    <w:rsid w:val="00354126"/>
    <w:rPr>
      <w:rFonts w:ascii="Calibri" w:eastAsia="Calibri" w:hAnsi="Calibri" w:cs="Times New Roman"/>
      <w:lang w:val="es-CO"/>
    </w:rPr>
  </w:style>
  <w:style w:type="paragraph" w:styleId="Textodeglobo">
    <w:name w:val="Balloon Text"/>
    <w:basedOn w:val="Normal"/>
    <w:link w:val="TextodegloboCar"/>
    <w:uiPriority w:val="99"/>
    <w:semiHidden/>
    <w:unhideWhenUsed/>
    <w:rsid w:val="00DF005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F005C"/>
    <w:rPr>
      <w:rFonts w:ascii="Segoe UI" w:eastAsia="Calibri" w:hAnsi="Segoe UI" w:cs="Segoe UI"/>
      <w:sz w:val="18"/>
      <w:szCs w:val="18"/>
      <w:lang w:eastAsia="es-ES"/>
    </w:rPr>
  </w:style>
  <w:style w:type="character" w:customStyle="1" w:styleId="apple-converted-space">
    <w:name w:val="apple-converted-space"/>
    <w:basedOn w:val="Fuentedeprrafopredeter"/>
    <w:rsid w:val="00A21424"/>
  </w:style>
  <w:style w:type="paragraph" w:customStyle="1" w:styleId="Sinespaciado3">
    <w:name w:val="Sin espaciado3"/>
    <w:uiPriority w:val="99"/>
    <w:rsid w:val="001E2FA0"/>
    <w:pPr>
      <w:spacing w:after="0" w:line="240" w:lineRule="auto"/>
    </w:pPr>
    <w:rPr>
      <w:rFonts w:ascii="Calibri" w:eastAsia="Times New Roman" w:hAnsi="Calibri" w:cs="Times New Roman"/>
      <w:lang w:val="es-CO"/>
    </w:rPr>
  </w:style>
  <w:style w:type="character" w:customStyle="1" w:styleId="FontStyle39">
    <w:name w:val="Font Style39"/>
    <w:basedOn w:val="Fuentedeprrafopredeter"/>
    <w:uiPriority w:val="99"/>
    <w:rsid w:val="001E2FA0"/>
    <w:rPr>
      <w:rFonts w:ascii="Arial" w:hAnsi="Arial" w:cs="Arial"/>
      <w:color w:val="000000"/>
      <w:sz w:val="20"/>
      <w:szCs w:val="20"/>
    </w:rPr>
  </w:style>
  <w:style w:type="paragraph" w:customStyle="1" w:styleId="sangria">
    <w:name w:val="sangria"/>
    <w:basedOn w:val="Normal"/>
    <w:rsid w:val="00C60037"/>
    <w:pPr>
      <w:spacing w:before="100" w:beforeAutospacing="1" w:after="100" w:afterAutospacing="1"/>
    </w:pPr>
    <w:rPr>
      <w:rFonts w:eastAsia="Times New Roman"/>
      <w:sz w:val="24"/>
      <w:szCs w:val="24"/>
    </w:rPr>
  </w:style>
  <w:style w:type="character" w:customStyle="1" w:styleId="SinespaciadoCar">
    <w:name w:val="Sin espaciado Car"/>
    <w:link w:val="Sinespaciado"/>
    <w:uiPriority w:val="1"/>
    <w:locked/>
    <w:rsid w:val="00D71170"/>
    <w:rPr>
      <w:rFonts w:ascii="Times New Roman" w:eastAsia="Times New Roman" w:hAnsi="Times New Roman" w:cs="Times New Roman"/>
    </w:rPr>
  </w:style>
  <w:style w:type="paragraph" w:styleId="Sinespaciado">
    <w:name w:val="No Spacing"/>
    <w:link w:val="SinespaciadoCar"/>
    <w:uiPriority w:val="1"/>
    <w:qFormat/>
    <w:rsid w:val="00D71170"/>
    <w:pPr>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3582492">
      <w:bodyDiv w:val="1"/>
      <w:marLeft w:val="0"/>
      <w:marRight w:val="0"/>
      <w:marTop w:val="0"/>
      <w:marBottom w:val="0"/>
      <w:divBdr>
        <w:top w:val="none" w:sz="0" w:space="0" w:color="auto"/>
        <w:left w:val="none" w:sz="0" w:space="0" w:color="auto"/>
        <w:bottom w:val="none" w:sz="0" w:space="0" w:color="auto"/>
        <w:right w:val="none" w:sz="0" w:space="0" w:color="auto"/>
      </w:divBdr>
    </w:div>
    <w:div w:id="1845171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F83E6B-A7B9-42AA-A5DB-811B6C888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7</Pages>
  <Words>2775</Words>
  <Characters>15265</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 Antonio Montilla Ortiz</dc:creator>
  <cp:lastModifiedBy>Henry Lora Rodriguez</cp:lastModifiedBy>
  <cp:revision>19</cp:revision>
  <cp:lastPrinted>2019-02-01T16:37:00Z</cp:lastPrinted>
  <dcterms:created xsi:type="dcterms:W3CDTF">2019-01-31T18:48:00Z</dcterms:created>
  <dcterms:modified xsi:type="dcterms:W3CDTF">2019-03-05T21:00:00Z</dcterms:modified>
</cp:coreProperties>
</file>