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411BB" w14:textId="77777777" w:rsidR="001E290D" w:rsidRPr="001E290D" w:rsidRDefault="001E290D" w:rsidP="001E290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1E290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89153C" w14:textId="77777777" w:rsidR="001E290D" w:rsidRPr="001E290D" w:rsidRDefault="001E290D" w:rsidP="001E290D">
      <w:pPr>
        <w:spacing w:line="240" w:lineRule="auto"/>
        <w:ind w:firstLine="0"/>
        <w:rPr>
          <w:rFonts w:ascii="Arial" w:eastAsia="Times New Roman" w:hAnsi="Arial" w:cs="Arial"/>
          <w:sz w:val="20"/>
          <w:szCs w:val="20"/>
          <w:lang w:val="es-419" w:eastAsia="es-ES"/>
        </w:rPr>
      </w:pPr>
    </w:p>
    <w:p w14:paraId="0E3721B6" w14:textId="77777777" w:rsidR="001E290D" w:rsidRPr="001E290D" w:rsidRDefault="001E290D" w:rsidP="001E290D">
      <w:pPr>
        <w:spacing w:line="240" w:lineRule="auto"/>
        <w:ind w:firstLine="0"/>
        <w:rPr>
          <w:rFonts w:ascii="Arial" w:eastAsia="Times New Roman" w:hAnsi="Arial" w:cs="Arial"/>
          <w:sz w:val="20"/>
          <w:szCs w:val="20"/>
          <w:lang w:val="es-419" w:eastAsia="es-ES"/>
        </w:rPr>
      </w:pPr>
      <w:r w:rsidRPr="001E290D">
        <w:rPr>
          <w:rFonts w:ascii="Arial" w:eastAsia="Times New Roman" w:hAnsi="Arial" w:cs="Arial"/>
          <w:sz w:val="20"/>
          <w:szCs w:val="20"/>
          <w:lang w:val="es-419" w:eastAsia="es-ES"/>
        </w:rPr>
        <w:t>Providencia:</w:t>
      </w:r>
      <w:r w:rsidRPr="001E290D">
        <w:rPr>
          <w:rFonts w:ascii="Arial" w:eastAsia="Times New Roman" w:hAnsi="Arial" w:cs="Arial"/>
          <w:sz w:val="20"/>
          <w:szCs w:val="20"/>
          <w:lang w:val="es-419" w:eastAsia="es-ES"/>
        </w:rPr>
        <w:tab/>
      </w:r>
      <w:r w:rsidRPr="001E290D">
        <w:rPr>
          <w:rFonts w:ascii="Arial" w:eastAsia="Times New Roman" w:hAnsi="Arial" w:cs="Arial"/>
          <w:sz w:val="20"/>
          <w:szCs w:val="20"/>
          <w:lang w:val="es-419" w:eastAsia="es-ES"/>
        </w:rPr>
        <w:tab/>
        <w:t>Sentencia del 31 de mayo de 2019</w:t>
      </w:r>
    </w:p>
    <w:p w14:paraId="7414F970" w14:textId="77777777" w:rsidR="001E290D" w:rsidRPr="001E290D" w:rsidRDefault="001E290D" w:rsidP="001E290D">
      <w:pPr>
        <w:spacing w:line="240" w:lineRule="auto"/>
        <w:ind w:firstLine="0"/>
        <w:rPr>
          <w:rFonts w:ascii="Arial" w:eastAsia="Times New Roman" w:hAnsi="Arial" w:cs="Arial"/>
          <w:sz w:val="20"/>
          <w:szCs w:val="20"/>
          <w:lang w:val="es-419" w:eastAsia="es-ES"/>
        </w:rPr>
      </w:pPr>
      <w:r w:rsidRPr="001E290D">
        <w:rPr>
          <w:rFonts w:ascii="Arial" w:eastAsia="Times New Roman" w:hAnsi="Arial" w:cs="Arial"/>
          <w:sz w:val="20"/>
          <w:szCs w:val="20"/>
          <w:lang w:val="es-419" w:eastAsia="es-ES"/>
        </w:rPr>
        <w:t>Radicación No.:</w:t>
      </w:r>
      <w:r w:rsidRPr="001E290D">
        <w:rPr>
          <w:rFonts w:ascii="Arial" w:eastAsia="Times New Roman" w:hAnsi="Arial" w:cs="Arial"/>
          <w:sz w:val="20"/>
          <w:szCs w:val="20"/>
          <w:lang w:val="es-419" w:eastAsia="es-ES"/>
        </w:rPr>
        <w:tab/>
      </w:r>
      <w:r w:rsidRPr="001E290D">
        <w:rPr>
          <w:rFonts w:ascii="Arial" w:eastAsia="Times New Roman" w:hAnsi="Arial" w:cs="Arial"/>
          <w:sz w:val="20"/>
          <w:szCs w:val="20"/>
          <w:lang w:val="es-419" w:eastAsia="es-ES"/>
        </w:rPr>
        <w:tab/>
        <w:t>66170-31-05-001-2017-00319-01</w:t>
      </w:r>
    </w:p>
    <w:p w14:paraId="63B231F9" w14:textId="77777777" w:rsidR="001E290D" w:rsidRPr="001E290D" w:rsidRDefault="001E290D" w:rsidP="001E290D">
      <w:pPr>
        <w:spacing w:line="240" w:lineRule="auto"/>
        <w:ind w:firstLine="0"/>
        <w:rPr>
          <w:rFonts w:ascii="Arial" w:eastAsia="Times New Roman" w:hAnsi="Arial" w:cs="Arial"/>
          <w:sz w:val="20"/>
          <w:szCs w:val="20"/>
          <w:lang w:val="es-419" w:eastAsia="es-ES"/>
        </w:rPr>
      </w:pPr>
      <w:r w:rsidRPr="001E290D">
        <w:rPr>
          <w:rFonts w:ascii="Arial" w:eastAsia="Times New Roman" w:hAnsi="Arial" w:cs="Arial"/>
          <w:sz w:val="20"/>
          <w:szCs w:val="20"/>
          <w:lang w:val="es-419" w:eastAsia="es-ES"/>
        </w:rPr>
        <w:t>Proceso:</w:t>
      </w:r>
      <w:r w:rsidRPr="001E290D">
        <w:rPr>
          <w:rFonts w:ascii="Arial" w:eastAsia="Times New Roman" w:hAnsi="Arial" w:cs="Arial"/>
          <w:sz w:val="20"/>
          <w:szCs w:val="20"/>
          <w:lang w:val="es-419" w:eastAsia="es-ES"/>
        </w:rPr>
        <w:tab/>
      </w:r>
      <w:r w:rsidRPr="001E290D">
        <w:rPr>
          <w:rFonts w:ascii="Arial" w:eastAsia="Times New Roman" w:hAnsi="Arial" w:cs="Arial"/>
          <w:sz w:val="20"/>
          <w:szCs w:val="20"/>
          <w:lang w:val="es-419" w:eastAsia="es-ES"/>
        </w:rPr>
        <w:tab/>
        <w:t xml:space="preserve">Ordinario laboral </w:t>
      </w:r>
    </w:p>
    <w:p w14:paraId="46341A10" w14:textId="77777777" w:rsidR="001E290D" w:rsidRPr="001E290D" w:rsidRDefault="001E290D" w:rsidP="001E290D">
      <w:pPr>
        <w:spacing w:line="240" w:lineRule="auto"/>
        <w:ind w:firstLine="0"/>
        <w:rPr>
          <w:rFonts w:ascii="Arial" w:eastAsia="Times New Roman" w:hAnsi="Arial" w:cs="Arial"/>
          <w:sz w:val="20"/>
          <w:szCs w:val="20"/>
          <w:lang w:val="es-419" w:eastAsia="es-ES"/>
        </w:rPr>
      </w:pPr>
      <w:r w:rsidRPr="001E290D">
        <w:rPr>
          <w:rFonts w:ascii="Arial" w:eastAsia="Times New Roman" w:hAnsi="Arial" w:cs="Arial"/>
          <w:sz w:val="20"/>
          <w:szCs w:val="20"/>
          <w:lang w:val="es-419" w:eastAsia="es-ES"/>
        </w:rPr>
        <w:t>Demandante:</w:t>
      </w:r>
      <w:r w:rsidRPr="001E290D">
        <w:rPr>
          <w:rFonts w:ascii="Arial" w:eastAsia="Times New Roman" w:hAnsi="Arial" w:cs="Arial"/>
          <w:sz w:val="20"/>
          <w:szCs w:val="20"/>
          <w:lang w:val="es-419" w:eastAsia="es-ES"/>
        </w:rPr>
        <w:tab/>
      </w:r>
      <w:r w:rsidRPr="001E290D">
        <w:rPr>
          <w:rFonts w:ascii="Arial" w:eastAsia="Times New Roman" w:hAnsi="Arial" w:cs="Arial"/>
          <w:sz w:val="20"/>
          <w:szCs w:val="20"/>
          <w:lang w:val="es-419" w:eastAsia="es-ES"/>
        </w:rPr>
        <w:tab/>
        <w:t>Ana María Bolívar Jiménez</w:t>
      </w:r>
    </w:p>
    <w:p w14:paraId="57D8B446" w14:textId="77777777" w:rsidR="001E290D" w:rsidRPr="001E290D" w:rsidRDefault="001E290D" w:rsidP="001E290D">
      <w:pPr>
        <w:spacing w:line="240" w:lineRule="auto"/>
        <w:ind w:firstLine="0"/>
        <w:rPr>
          <w:rFonts w:ascii="Arial" w:eastAsia="Times New Roman" w:hAnsi="Arial" w:cs="Arial"/>
          <w:sz w:val="20"/>
          <w:szCs w:val="20"/>
          <w:lang w:val="es-419" w:eastAsia="es-ES"/>
        </w:rPr>
      </w:pPr>
      <w:r w:rsidRPr="001E290D">
        <w:rPr>
          <w:rFonts w:ascii="Arial" w:eastAsia="Times New Roman" w:hAnsi="Arial" w:cs="Arial"/>
          <w:sz w:val="20"/>
          <w:szCs w:val="20"/>
          <w:lang w:val="es-419" w:eastAsia="es-ES"/>
        </w:rPr>
        <w:t>Demandado:</w:t>
      </w:r>
      <w:r w:rsidRPr="001E290D">
        <w:rPr>
          <w:rFonts w:ascii="Arial" w:eastAsia="Times New Roman" w:hAnsi="Arial" w:cs="Arial"/>
          <w:sz w:val="20"/>
          <w:szCs w:val="20"/>
          <w:lang w:val="es-419" w:eastAsia="es-ES"/>
        </w:rPr>
        <w:tab/>
      </w:r>
      <w:r w:rsidRPr="001E290D">
        <w:rPr>
          <w:rFonts w:ascii="Arial" w:eastAsia="Times New Roman" w:hAnsi="Arial" w:cs="Arial"/>
          <w:sz w:val="20"/>
          <w:szCs w:val="20"/>
          <w:lang w:val="es-419" w:eastAsia="es-ES"/>
        </w:rPr>
        <w:tab/>
        <w:t>La Aurora F &amp; C S.A.S.</w:t>
      </w:r>
    </w:p>
    <w:p w14:paraId="2F88C0D1" w14:textId="77777777" w:rsidR="001E290D" w:rsidRPr="001E290D" w:rsidRDefault="001E290D" w:rsidP="001E290D">
      <w:pPr>
        <w:spacing w:line="240" w:lineRule="auto"/>
        <w:ind w:firstLine="0"/>
        <w:rPr>
          <w:rFonts w:ascii="Arial" w:eastAsia="Times New Roman" w:hAnsi="Arial" w:cs="Arial"/>
          <w:sz w:val="20"/>
          <w:szCs w:val="20"/>
          <w:lang w:val="es-419" w:eastAsia="es-ES"/>
        </w:rPr>
      </w:pPr>
      <w:r w:rsidRPr="001E290D">
        <w:rPr>
          <w:rFonts w:ascii="Arial" w:eastAsia="Times New Roman" w:hAnsi="Arial" w:cs="Arial"/>
          <w:sz w:val="20"/>
          <w:szCs w:val="20"/>
          <w:lang w:val="es-419" w:eastAsia="es-ES"/>
        </w:rPr>
        <w:t>Juzgado de origen:</w:t>
      </w:r>
      <w:r w:rsidRPr="001E290D">
        <w:rPr>
          <w:rFonts w:ascii="Arial" w:eastAsia="Times New Roman" w:hAnsi="Arial" w:cs="Arial"/>
          <w:sz w:val="20"/>
          <w:szCs w:val="20"/>
          <w:lang w:val="es-419" w:eastAsia="es-ES"/>
        </w:rPr>
        <w:tab/>
        <w:t>Juzgado Laboral del Circuito de Dosquebradas</w:t>
      </w:r>
    </w:p>
    <w:p w14:paraId="5500AAFD" w14:textId="2C59CE2B" w:rsidR="001E290D" w:rsidRPr="001E290D" w:rsidRDefault="001E290D" w:rsidP="001E290D">
      <w:pPr>
        <w:spacing w:line="240" w:lineRule="auto"/>
        <w:ind w:firstLine="0"/>
        <w:rPr>
          <w:rFonts w:ascii="Arial" w:eastAsia="Times New Roman" w:hAnsi="Arial" w:cs="Arial"/>
          <w:sz w:val="20"/>
          <w:szCs w:val="20"/>
          <w:lang w:val="es-419" w:eastAsia="es-ES"/>
        </w:rPr>
      </w:pPr>
      <w:r w:rsidRPr="001E290D">
        <w:rPr>
          <w:rFonts w:ascii="Arial" w:eastAsia="Times New Roman" w:hAnsi="Arial" w:cs="Arial"/>
          <w:sz w:val="20"/>
          <w:szCs w:val="20"/>
          <w:lang w:val="es-419" w:eastAsia="es-ES"/>
        </w:rPr>
        <w:t>Magistrada ponente:</w:t>
      </w:r>
      <w:r w:rsidRPr="001E290D">
        <w:rPr>
          <w:rFonts w:ascii="Arial" w:eastAsia="Times New Roman" w:hAnsi="Arial" w:cs="Arial"/>
          <w:sz w:val="20"/>
          <w:szCs w:val="20"/>
          <w:lang w:val="es-419" w:eastAsia="es-ES"/>
        </w:rPr>
        <w:tab/>
        <w:t>Dra. Ana Lucía Caicedo Calderón</w:t>
      </w:r>
    </w:p>
    <w:p w14:paraId="15AC800F" w14:textId="77777777" w:rsidR="001E290D" w:rsidRPr="001E290D" w:rsidRDefault="001E290D" w:rsidP="001E290D">
      <w:pPr>
        <w:spacing w:line="240" w:lineRule="auto"/>
        <w:ind w:firstLine="0"/>
        <w:rPr>
          <w:rFonts w:ascii="Arial" w:eastAsia="Times New Roman" w:hAnsi="Arial" w:cs="Arial"/>
          <w:sz w:val="20"/>
          <w:szCs w:val="20"/>
          <w:lang w:val="es-419" w:eastAsia="es-ES"/>
        </w:rPr>
      </w:pPr>
    </w:p>
    <w:p w14:paraId="15B97241" w14:textId="1494851B" w:rsidR="001E290D" w:rsidRPr="00091E7B" w:rsidRDefault="001E290D" w:rsidP="001E290D">
      <w:pPr>
        <w:spacing w:line="240" w:lineRule="auto"/>
        <w:ind w:firstLine="0"/>
        <w:rPr>
          <w:rFonts w:ascii="Arial" w:eastAsia="Times New Roman" w:hAnsi="Arial" w:cs="Arial"/>
          <w:b/>
          <w:bCs/>
          <w:iCs/>
          <w:sz w:val="20"/>
          <w:szCs w:val="20"/>
          <w:lang w:val="es-CO" w:eastAsia="fr-FR"/>
        </w:rPr>
      </w:pPr>
      <w:r w:rsidRPr="001E290D">
        <w:rPr>
          <w:rFonts w:ascii="Arial" w:eastAsia="Times New Roman" w:hAnsi="Arial" w:cs="Arial"/>
          <w:b/>
          <w:bCs/>
          <w:iCs/>
          <w:sz w:val="20"/>
          <w:szCs w:val="20"/>
          <w:lang w:val="es-419" w:eastAsia="fr-FR"/>
        </w:rPr>
        <w:t>TEMAS:</w:t>
      </w:r>
      <w:r w:rsidRPr="001E290D">
        <w:rPr>
          <w:rFonts w:ascii="Arial" w:eastAsia="Times New Roman" w:hAnsi="Arial" w:cs="Arial"/>
          <w:b/>
          <w:bCs/>
          <w:iCs/>
          <w:sz w:val="20"/>
          <w:szCs w:val="20"/>
          <w:lang w:val="es-419" w:eastAsia="fr-FR"/>
        </w:rPr>
        <w:tab/>
      </w:r>
      <w:r w:rsidRPr="001E290D">
        <w:rPr>
          <w:rFonts w:ascii="Arial" w:eastAsia="Times New Roman" w:hAnsi="Arial" w:cs="Arial"/>
          <w:b/>
          <w:sz w:val="20"/>
          <w:szCs w:val="20"/>
          <w:lang w:val="es-419" w:eastAsia="es-ES"/>
        </w:rPr>
        <w:t xml:space="preserve">ESTABILIDAD LABORAL REFORZADA DE TRABAJADORAS EN ESTADO DE GESTACIÓN O EN PERIODO DE LACTANCIA </w:t>
      </w:r>
      <w:r w:rsidRPr="001E290D">
        <w:rPr>
          <w:rFonts w:ascii="Arial" w:eastAsia="Times New Roman" w:hAnsi="Arial" w:cs="Arial"/>
          <w:b/>
          <w:bCs/>
          <w:iCs/>
          <w:sz w:val="20"/>
          <w:szCs w:val="20"/>
          <w:lang w:val="es-419" w:eastAsia="fr-FR"/>
        </w:rPr>
        <w:t xml:space="preserve">/ </w:t>
      </w:r>
      <w:r w:rsidR="00091E7B">
        <w:rPr>
          <w:rFonts w:ascii="Arial" w:eastAsia="Times New Roman" w:hAnsi="Arial" w:cs="Arial"/>
          <w:b/>
          <w:bCs/>
          <w:iCs/>
          <w:sz w:val="20"/>
          <w:szCs w:val="20"/>
          <w:lang w:val="es-CO" w:eastAsia="fr-FR"/>
        </w:rPr>
        <w:t>SE TRADUCE EN LA IMPOSIBILIDAD DE DESPEDIR A LA EMPLEADA / MAS NO LIMITA LA VOLUNTAD DE ÉSTA PARA RENUNCIAR.</w:t>
      </w:r>
    </w:p>
    <w:p w14:paraId="0660E0F0" w14:textId="77777777" w:rsidR="001E290D" w:rsidRPr="001E290D" w:rsidRDefault="001E290D" w:rsidP="001E290D">
      <w:pPr>
        <w:spacing w:line="240" w:lineRule="auto"/>
        <w:ind w:firstLine="0"/>
        <w:rPr>
          <w:rFonts w:ascii="Arial" w:eastAsia="Times New Roman" w:hAnsi="Arial" w:cs="Arial"/>
          <w:sz w:val="20"/>
          <w:szCs w:val="20"/>
          <w:lang w:val="es-419" w:eastAsia="es-ES"/>
        </w:rPr>
      </w:pPr>
    </w:p>
    <w:p w14:paraId="4DA208F0" w14:textId="1991104C" w:rsidR="001E290D" w:rsidRDefault="001E290D" w:rsidP="001E290D">
      <w:pPr>
        <w:spacing w:line="240" w:lineRule="auto"/>
        <w:ind w:firstLine="0"/>
        <w:rPr>
          <w:rFonts w:ascii="Arial" w:eastAsia="Times New Roman" w:hAnsi="Arial" w:cs="Arial"/>
          <w:sz w:val="20"/>
          <w:szCs w:val="20"/>
          <w:lang w:val="es-419" w:eastAsia="es-ES"/>
        </w:rPr>
      </w:pPr>
      <w:r w:rsidRPr="001E290D">
        <w:rPr>
          <w:rFonts w:ascii="Arial" w:eastAsia="Times New Roman" w:hAnsi="Arial" w:cs="Arial"/>
          <w:sz w:val="20"/>
          <w:szCs w:val="20"/>
          <w:lang w:val="es-419" w:eastAsia="es-ES"/>
        </w:rPr>
        <w:t>(…) despedir a una trabajadora por causas asociadas a su estado de embarazo o lactancia, está prohibido por la ley, so pena del pago de las indemnizaciones del caso, e inclusive, del reintegro de la trabajadora. Igualmente se ha establecido jurisprudencialmente que es deber de los jueces, en casos de presunta discriminación por enfermedades o embarazo en el ámbito laboral, verificar si el denunciante fue objeto de discriminación por sus condiciones particulares y si con base en dicha discriminación se sintió presionado a suscribir acuerdos, transacciones o incluso su carta de renuncia, pues si una empresa induce u obliga al trabajador a renunciar, el retiro se asimilará al despido sin justa causa y en consecuencia deberá pagársele al trabajador la respectiva indemnización.</w:t>
      </w:r>
    </w:p>
    <w:p w14:paraId="327EC24D" w14:textId="77777777" w:rsidR="001E290D" w:rsidRDefault="001E290D" w:rsidP="001E290D">
      <w:pPr>
        <w:spacing w:line="240" w:lineRule="auto"/>
        <w:ind w:firstLine="0"/>
        <w:rPr>
          <w:rFonts w:ascii="Arial" w:eastAsia="Times New Roman" w:hAnsi="Arial" w:cs="Arial"/>
          <w:sz w:val="20"/>
          <w:szCs w:val="20"/>
          <w:lang w:val="es-419" w:eastAsia="es-ES"/>
        </w:rPr>
      </w:pPr>
    </w:p>
    <w:p w14:paraId="624BA14B" w14:textId="29CC08D8" w:rsidR="0093390A" w:rsidRDefault="0093390A" w:rsidP="001E290D">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3390A">
        <w:rPr>
          <w:rFonts w:ascii="Arial" w:eastAsia="Times New Roman" w:hAnsi="Arial" w:cs="Arial"/>
          <w:sz w:val="20"/>
          <w:szCs w:val="20"/>
          <w:lang w:val="es-419" w:eastAsia="es-ES"/>
        </w:rPr>
        <w:t>Cuando el trabajador opta por retirarse del servicio mediante esta modalidad, la dimisión ha de tener su origen o fuente generatriz en el libre, franco y espontáneo impulso psíquico y querer del sujeto, que descifran su plena voluntad. De modo que la renuncia de la trabajadora en estado de embarazo es completamente válida y surte todos sus efectos, si es espontánea, libre y voluntaria y el empleador se entera de dicha determinación.</w:t>
      </w:r>
      <w:r>
        <w:rPr>
          <w:rFonts w:ascii="Arial" w:eastAsia="Times New Roman" w:hAnsi="Arial" w:cs="Arial"/>
          <w:sz w:val="20"/>
          <w:szCs w:val="20"/>
          <w:lang w:val="es-CO" w:eastAsia="es-ES"/>
        </w:rPr>
        <w:t xml:space="preserve"> (…)</w:t>
      </w:r>
    </w:p>
    <w:p w14:paraId="75E22634" w14:textId="77777777" w:rsidR="00091E7B" w:rsidRDefault="00091E7B" w:rsidP="001E290D">
      <w:pPr>
        <w:spacing w:line="240" w:lineRule="auto"/>
        <w:ind w:firstLine="0"/>
        <w:rPr>
          <w:rFonts w:ascii="Arial" w:eastAsia="Times New Roman" w:hAnsi="Arial" w:cs="Arial"/>
          <w:sz w:val="20"/>
          <w:szCs w:val="20"/>
          <w:lang w:val="es-CO" w:eastAsia="es-ES"/>
        </w:rPr>
      </w:pPr>
    </w:p>
    <w:p w14:paraId="7FE08F46" w14:textId="2066C16D" w:rsidR="00091E7B" w:rsidRPr="0093390A" w:rsidRDefault="00091E7B" w:rsidP="001E290D">
      <w:pPr>
        <w:spacing w:line="240" w:lineRule="auto"/>
        <w:ind w:firstLine="0"/>
        <w:rPr>
          <w:rFonts w:ascii="Arial" w:eastAsia="Times New Roman" w:hAnsi="Arial" w:cs="Arial"/>
          <w:sz w:val="20"/>
          <w:szCs w:val="20"/>
          <w:lang w:val="es-CO" w:eastAsia="es-ES"/>
        </w:rPr>
      </w:pPr>
      <w:r w:rsidRPr="00091E7B">
        <w:rPr>
          <w:rFonts w:ascii="Arial" w:eastAsia="Times New Roman" w:hAnsi="Arial" w:cs="Arial"/>
          <w:sz w:val="20"/>
          <w:szCs w:val="20"/>
          <w:lang w:val="es-CO" w:eastAsia="es-ES"/>
        </w:rPr>
        <w:t>En reciente concepto, el Ministerio del Trabajo, precisó que las normas que consagran el fuero especial de maternidad se refieren a la imposibilidad de despedir a la trabajadora durante el embarazo o los tres meses posteriores al parto, pero no a la imposibilidad de darlo por terminado por parte de la trabajadora</w:t>
      </w:r>
      <w:r>
        <w:rPr>
          <w:rFonts w:ascii="Arial" w:eastAsia="Times New Roman" w:hAnsi="Arial" w:cs="Arial"/>
          <w:sz w:val="20"/>
          <w:szCs w:val="20"/>
          <w:lang w:val="es-CO" w:eastAsia="es-ES"/>
        </w:rPr>
        <w:t>…</w:t>
      </w:r>
    </w:p>
    <w:p w14:paraId="5C3DD067" w14:textId="77777777" w:rsidR="001E290D" w:rsidRPr="001E290D" w:rsidRDefault="001E290D" w:rsidP="001E290D">
      <w:pPr>
        <w:spacing w:line="240" w:lineRule="auto"/>
        <w:ind w:firstLine="0"/>
        <w:rPr>
          <w:rFonts w:ascii="Arial" w:eastAsia="Times New Roman" w:hAnsi="Arial" w:cs="Arial"/>
          <w:sz w:val="20"/>
          <w:szCs w:val="20"/>
          <w:lang w:val="es-419" w:eastAsia="es-ES"/>
        </w:rPr>
      </w:pPr>
    </w:p>
    <w:p w14:paraId="4A70EADD" w14:textId="77777777" w:rsidR="001E290D" w:rsidRPr="001E290D" w:rsidRDefault="001E290D" w:rsidP="001E290D">
      <w:pPr>
        <w:spacing w:line="240" w:lineRule="auto"/>
        <w:ind w:firstLine="0"/>
        <w:rPr>
          <w:rFonts w:ascii="Arial" w:eastAsia="Times New Roman" w:hAnsi="Arial" w:cs="Arial"/>
          <w:sz w:val="20"/>
          <w:szCs w:val="20"/>
          <w:lang w:val="es-419" w:eastAsia="es-ES"/>
        </w:rPr>
      </w:pPr>
    </w:p>
    <w:p w14:paraId="68EF0C41" w14:textId="77777777" w:rsidR="001E290D" w:rsidRPr="001E290D" w:rsidRDefault="001E290D" w:rsidP="001E290D">
      <w:pPr>
        <w:spacing w:line="240" w:lineRule="auto"/>
        <w:ind w:firstLine="0"/>
        <w:rPr>
          <w:rFonts w:ascii="Arial" w:eastAsia="Times New Roman" w:hAnsi="Arial" w:cs="Arial"/>
          <w:sz w:val="20"/>
          <w:szCs w:val="20"/>
          <w:lang w:eastAsia="es-ES"/>
        </w:rPr>
      </w:pPr>
    </w:p>
    <w:p w14:paraId="3F5F576A" w14:textId="77777777" w:rsidR="00AF7AAA" w:rsidRPr="00DA655D" w:rsidRDefault="00AF7AAA" w:rsidP="00091E7B">
      <w:pPr>
        <w:pStyle w:val="Ttulo4"/>
        <w:widowControl w:val="0"/>
        <w:tabs>
          <w:tab w:val="clear" w:pos="0"/>
        </w:tabs>
        <w:spacing w:line="288" w:lineRule="auto"/>
        <w:rPr>
          <w:rFonts w:ascii="Tahoma" w:hAnsi="Tahoma" w:cs="Tahoma"/>
          <w:bCs/>
          <w:szCs w:val="24"/>
          <w:lang w:eastAsia="es-MX"/>
        </w:rPr>
      </w:pPr>
      <w:r w:rsidRPr="00DA655D">
        <w:rPr>
          <w:rFonts w:ascii="Tahoma" w:hAnsi="Tahoma" w:cs="Tahoma"/>
          <w:bCs/>
          <w:szCs w:val="24"/>
          <w:lang w:eastAsia="es-MX"/>
        </w:rPr>
        <w:t>TRIBUNAL SUPERIOR DEL DISTRITO JUDICIAL DE PEREIRA</w:t>
      </w:r>
    </w:p>
    <w:p w14:paraId="47A9667B" w14:textId="77777777" w:rsidR="00AF7AAA" w:rsidRPr="00DA655D" w:rsidRDefault="00AF7AAA" w:rsidP="00091E7B">
      <w:pPr>
        <w:pStyle w:val="Ttulo4"/>
        <w:widowControl w:val="0"/>
        <w:tabs>
          <w:tab w:val="clear" w:pos="0"/>
        </w:tabs>
        <w:spacing w:line="288" w:lineRule="auto"/>
        <w:rPr>
          <w:rFonts w:ascii="Tahoma" w:hAnsi="Tahoma" w:cs="Tahoma"/>
          <w:bCs/>
          <w:szCs w:val="24"/>
          <w:lang w:eastAsia="es-MX"/>
        </w:rPr>
      </w:pPr>
      <w:r w:rsidRPr="00DA655D">
        <w:rPr>
          <w:rFonts w:ascii="Tahoma" w:hAnsi="Tahoma" w:cs="Tahoma"/>
          <w:bCs/>
          <w:szCs w:val="24"/>
          <w:lang w:eastAsia="es-MX"/>
        </w:rPr>
        <w:t>SALA LABORAL</w:t>
      </w:r>
    </w:p>
    <w:p w14:paraId="48CD68E1" w14:textId="77777777" w:rsidR="00AF7AAA" w:rsidRPr="00DA655D" w:rsidRDefault="00AF7AAA" w:rsidP="00091E7B">
      <w:pPr>
        <w:pStyle w:val="Sinespaciado"/>
        <w:spacing w:line="288" w:lineRule="auto"/>
      </w:pPr>
    </w:p>
    <w:p w14:paraId="0B3D64AC" w14:textId="77777777" w:rsidR="00AF7AAA" w:rsidRPr="00DA655D" w:rsidRDefault="00AF7AAA" w:rsidP="00091E7B">
      <w:pPr>
        <w:spacing w:line="288" w:lineRule="auto"/>
        <w:ind w:firstLine="0"/>
        <w:jc w:val="center"/>
        <w:rPr>
          <w:rFonts w:ascii="Tahoma" w:hAnsi="Tahoma" w:cs="Tahoma"/>
          <w:b/>
          <w:bCs/>
          <w:sz w:val="24"/>
          <w:szCs w:val="24"/>
        </w:rPr>
      </w:pPr>
      <w:r w:rsidRPr="00DA655D">
        <w:rPr>
          <w:rFonts w:ascii="Tahoma" w:hAnsi="Tahoma" w:cs="Tahoma"/>
          <w:bCs/>
          <w:sz w:val="24"/>
          <w:szCs w:val="24"/>
        </w:rPr>
        <w:t>Magistrada Ponente:</w:t>
      </w:r>
      <w:r w:rsidRPr="00DA655D">
        <w:rPr>
          <w:rFonts w:ascii="Tahoma" w:hAnsi="Tahoma" w:cs="Tahoma"/>
          <w:b/>
          <w:bCs/>
          <w:sz w:val="24"/>
          <w:szCs w:val="24"/>
        </w:rPr>
        <w:t xml:space="preserve"> Ana Lucía Caicedo Calderón</w:t>
      </w:r>
    </w:p>
    <w:p w14:paraId="4D4BC14C" w14:textId="77777777" w:rsidR="00AF7AAA" w:rsidRPr="00DA655D" w:rsidRDefault="00AF7AAA" w:rsidP="00091E7B">
      <w:pPr>
        <w:pStyle w:val="Sinespaciado"/>
        <w:spacing w:line="288" w:lineRule="auto"/>
      </w:pPr>
    </w:p>
    <w:p w14:paraId="6E435DE5" w14:textId="77777777" w:rsidR="00AF7AAA" w:rsidRPr="00DA655D" w:rsidRDefault="00AF7AAA" w:rsidP="00091E7B">
      <w:pPr>
        <w:spacing w:line="288" w:lineRule="auto"/>
        <w:jc w:val="center"/>
        <w:rPr>
          <w:rFonts w:ascii="Tahoma" w:hAnsi="Tahoma" w:cs="Tahoma"/>
          <w:b/>
          <w:sz w:val="24"/>
          <w:szCs w:val="24"/>
        </w:rPr>
      </w:pPr>
      <w:r w:rsidRPr="00DA655D">
        <w:rPr>
          <w:rFonts w:ascii="Tahoma" w:hAnsi="Tahoma" w:cs="Tahoma"/>
          <w:b/>
          <w:sz w:val="24"/>
          <w:szCs w:val="24"/>
        </w:rPr>
        <w:t>Acta No. ____</w:t>
      </w:r>
    </w:p>
    <w:p w14:paraId="2975F980" w14:textId="77777777" w:rsidR="00AF7AAA" w:rsidRPr="00DA655D" w:rsidRDefault="00AF7AAA" w:rsidP="00091E7B">
      <w:pPr>
        <w:spacing w:line="288" w:lineRule="auto"/>
        <w:jc w:val="center"/>
        <w:rPr>
          <w:rFonts w:ascii="Tahoma" w:hAnsi="Tahoma" w:cs="Tahoma"/>
          <w:b/>
          <w:sz w:val="24"/>
          <w:szCs w:val="24"/>
        </w:rPr>
      </w:pPr>
      <w:r w:rsidRPr="00DA655D">
        <w:rPr>
          <w:rFonts w:ascii="Tahoma" w:hAnsi="Tahoma" w:cs="Tahoma"/>
          <w:b/>
          <w:sz w:val="24"/>
          <w:szCs w:val="24"/>
        </w:rPr>
        <w:t>(Mayo 31 de 2019)</w:t>
      </w:r>
    </w:p>
    <w:p w14:paraId="2DF17F24" w14:textId="77777777" w:rsidR="00AF7AAA" w:rsidRPr="00DA655D" w:rsidRDefault="00AF7AAA" w:rsidP="00091E7B">
      <w:pPr>
        <w:pStyle w:val="Sinespaciado"/>
        <w:spacing w:line="288" w:lineRule="auto"/>
      </w:pPr>
    </w:p>
    <w:p w14:paraId="24A7412D" w14:textId="77777777" w:rsidR="00AF7AAA" w:rsidRPr="00DA655D" w:rsidRDefault="00AF7AAA" w:rsidP="00091E7B">
      <w:pPr>
        <w:pStyle w:val="Ttulo5"/>
        <w:spacing w:line="288" w:lineRule="auto"/>
        <w:ind w:firstLine="0"/>
        <w:jc w:val="center"/>
        <w:rPr>
          <w:rFonts w:ascii="Tahoma" w:hAnsi="Tahoma" w:cs="Tahoma"/>
        </w:rPr>
      </w:pPr>
      <w:r w:rsidRPr="00DA655D">
        <w:rPr>
          <w:rFonts w:ascii="Tahoma" w:hAnsi="Tahoma" w:cs="Tahoma"/>
        </w:rPr>
        <w:t>Sistema oral - Audiencia de juzgamiento</w:t>
      </w:r>
    </w:p>
    <w:p w14:paraId="3F7C1E8F" w14:textId="77777777" w:rsidR="00AF7AAA" w:rsidRPr="00DA655D" w:rsidRDefault="00AF7AAA" w:rsidP="00091E7B">
      <w:pPr>
        <w:pStyle w:val="Sinespaciado"/>
        <w:spacing w:line="288" w:lineRule="auto"/>
        <w:rPr>
          <w:lang w:val="es-ES_tradnl"/>
        </w:rPr>
      </w:pPr>
      <w:r w:rsidRPr="00DA655D">
        <w:tab/>
      </w:r>
    </w:p>
    <w:p w14:paraId="17AD2B2B" w14:textId="77777777" w:rsidR="00AF7AAA" w:rsidRPr="00DA655D" w:rsidRDefault="00AF7AAA" w:rsidP="00091E7B">
      <w:pPr>
        <w:spacing w:line="288" w:lineRule="auto"/>
        <w:ind w:firstLine="708"/>
        <w:rPr>
          <w:rFonts w:ascii="Tahoma" w:hAnsi="Tahoma" w:cs="Tahoma"/>
          <w:b/>
          <w:sz w:val="24"/>
          <w:szCs w:val="24"/>
          <w:lang w:val="es-ES_tradnl"/>
        </w:rPr>
      </w:pPr>
      <w:r w:rsidRPr="00DA655D">
        <w:rPr>
          <w:rFonts w:ascii="Tahoma" w:hAnsi="Tahoma" w:cs="Tahoma"/>
          <w:sz w:val="24"/>
          <w:szCs w:val="24"/>
          <w:lang w:val="es-ES_tradnl"/>
        </w:rPr>
        <w:t xml:space="preserve">Siendo las 09:30 am de hoy, viernes 31 de mayo de 2019, la Sala de Decisión Laboral del Tribunal Superior de Pereira se constituye en audiencia pública de juzgamiento en el proceso Ordinario Laboral instaurado por la señora </w:t>
      </w:r>
      <w:r w:rsidRPr="00DA655D">
        <w:rPr>
          <w:rFonts w:ascii="Tahoma" w:hAnsi="Tahoma" w:cs="Tahoma"/>
          <w:b/>
          <w:caps/>
          <w:sz w:val="24"/>
          <w:szCs w:val="24"/>
          <w:lang w:val="es-ES_tradnl"/>
        </w:rPr>
        <w:t>ANA MARÍA BOLÍVAR JIMÉNEZ</w:t>
      </w:r>
      <w:r w:rsidRPr="00DA655D">
        <w:rPr>
          <w:rFonts w:ascii="Tahoma" w:hAnsi="Tahoma" w:cs="Tahoma"/>
          <w:b/>
          <w:sz w:val="24"/>
          <w:szCs w:val="24"/>
          <w:lang w:val="es-ES_tradnl"/>
        </w:rPr>
        <w:t xml:space="preserve"> </w:t>
      </w:r>
      <w:r w:rsidRPr="00DA655D">
        <w:rPr>
          <w:rFonts w:ascii="Tahoma" w:hAnsi="Tahoma" w:cs="Tahoma"/>
          <w:sz w:val="24"/>
          <w:szCs w:val="24"/>
          <w:lang w:val="es-ES_tradnl"/>
        </w:rPr>
        <w:t xml:space="preserve">en contra de la sociedad </w:t>
      </w:r>
      <w:r w:rsidRPr="00DA655D">
        <w:rPr>
          <w:rFonts w:ascii="Tahoma" w:hAnsi="Tahoma" w:cs="Tahoma"/>
          <w:b/>
          <w:sz w:val="24"/>
          <w:szCs w:val="24"/>
          <w:lang w:val="es-ES_tradnl"/>
        </w:rPr>
        <w:t xml:space="preserve">LA AURORA F &amp; C. S.A.S. </w:t>
      </w:r>
      <w:r w:rsidRPr="00DA655D">
        <w:rPr>
          <w:rFonts w:ascii="Tahoma" w:hAnsi="Tahoma" w:cs="Tahoma"/>
          <w:sz w:val="24"/>
          <w:szCs w:val="24"/>
          <w:lang w:val="es-ES_tradnl"/>
        </w:rPr>
        <w:t>Para el efecto, se verifica la asistencia de las partes a la presente diligencia: Por la parte demandante…Por la demandada…</w:t>
      </w:r>
    </w:p>
    <w:p w14:paraId="695DD494" w14:textId="77777777" w:rsidR="00AF7AAA" w:rsidRPr="00DA655D" w:rsidRDefault="00AF7AAA" w:rsidP="00091E7B">
      <w:pPr>
        <w:pStyle w:val="Sinespaciado"/>
        <w:spacing w:line="288" w:lineRule="auto"/>
      </w:pPr>
    </w:p>
    <w:p w14:paraId="4FB1284D" w14:textId="77777777" w:rsidR="00AF7AAA" w:rsidRPr="00DA655D" w:rsidRDefault="00AF7AAA" w:rsidP="00091E7B">
      <w:pPr>
        <w:widowControl w:val="0"/>
        <w:autoSpaceDE w:val="0"/>
        <w:autoSpaceDN w:val="0"/>
        <w:adjustRightInd w:val="0"/>
        <w:spacing w:line="288" w:lineRule="auto"/>
        <w:ind w:firstLine="0"/>
        <w:jc w:val="center"/>
        <w:rPr>
          <w:rFonts w:ascii="Tahoma" w:hAnsi="Tahoma" w:cs="Tahoma"/>
          <w:b/>
          <w:sz w:val="24"/>
          <w:szCs w:val="24"/>
        </w:rPr>
      </w:pPr>
      <w:r w:rsidRPr="00DA655D">
        <w:rPr>
          <w:rFonts w:ascii="Tahoma" w:hAnsi="Tahoma" w:cs="Tahoma"/>
          <w:b/>
          <w:sz w:val="24"/>
          <w:szCs w:val="24"/>
        </w:rPr>
        <w:t>Alegatos de conclusión</w:t>
      </w:r>
    </w:p>
    <w:p w14:paraId="5A63F973" w14:textId="77777777" w:rsidR="00AF7AAA" w:rsidRPr="00DA655D" w:rsidRDefault="00AF7AAA" w:rsidP="00091E7B">
      <w:pPr>
        <w:pStyle w:val="Sinespaciado"/>
        <w:spacing w:line="288" w:lineRule="auto"/>
      </w:pPr>
    </w:p>
    <w:p w14:paraId="486584B2" w14:textId="77777777" w:rsidR="00AF7AAA" w:rsidRPr="00DA655D" w:rsidRDefault="00AF7AAA" w:rsidP="00091E7B">
      <w:pPr>
        <w:spacing w:line="288" w:lineRule="auto"/>
        <w:ind w:firstLine="708"/>
        <w:rPr>
          <w:rFonts w:ascii="Tahoma" w:hAnsi="Tahoma" w:cs="Tahoma"/>
          <w:sz w:val="24"/>
          <w:szCs w:val="24"/>
          <w:lang w:val="es-ES_tradnl"/>
        </w:rPr>
      </w:pPr>
      <w:r w:rsidRPr="00DA655D">
        <w:rPr>
          <w:rFonts w:ascii="Tahoma" w:hAnsi="Tahoma" w:cs="Tahoma"/>
          <w:sz w:val="24"/>
          <w:szCs w:val="24"/>
          <w:lang w:val="es-ES_tradnl"/>
        </w:rPr>
        <w:lastRenderedPageBreak/>
        <w:t>De conformidad con el artículo 82 del C.P.T y de la s.s., modificado por el artículo 13 de la Ley 1149 de 2007, se concede el uso de la palabra a las partes para que presenten sus alegatos de conclusión. Por la parte demandante…Por la parte demandada…</w:t>
      </w:r>
    </w:p>
    <w:p w14:paraId="79A08B49" w14:textId="77777777" w:rsidR="00AF7AAA" w:rsidRPr="00DA655D" w:rsidRDefault="00AF7AAA" w:rsidP="00091E7B">
      <w:pPr>
        <w:pStyle w:val="Sinespaciado"/>
        <w:spacing w:line="288" w:lineRule="auto"/>
        <w:rPr>
          <w:lang w:val="es-ES_tradnl"/>
        </w:rPr>
      </w:pPr>
    </w:p>
    <w:p w14:paraId="1F0C5B92" w14:textId="77777777" w:rsidR="00AF7AAA" w:rsidRPr="00DA655D" w:rsidRDefault="00AF7AAA" w:rsidP="00091E7B">
      <w:pPr>
        <w:widowControl w:val="0"/>
        <w:autoSpaceDE w:val="0"/>
        <w:autoSpaceDN w:val="0"/>
        <w:adjustRightInd w:val="0"/>
        <w:spacing w:line="288" w:lineRule="auto"/>
        <w:ind w:firstLine="0"/>
        <w:jc w:val="center"/>
        <w:rPr>
          <w:rFonts w:ascii="Tahoma" w:hAnsi="Tahoma" w:cs="Tahoma"/>
          <w:b/>
          <w:sz w:val="24"/>
          <w:szCs w:val="24"/>
        </w:rPr>
      </w:pPr>
      <w:r w:rsidRPr="00DA655D">
        <w:rPr>
          <w:rFonts w:ascii="Tahoma" w:hAnsi="Tahoma" w:cs="Tahoma"/>
          <w:b/>
          <w:sz w:val="24"/>
          <w:szCs w:val="24"/>
        </w:rPr>
        <w:t>SENTENCIA</w:t>
      </w:r>
    </w:p>
    <w:p w14:paraId="3821A0D1" w14:textId="77777777" w:rsidR="00AF7AAA" w:rsidRPr="00DA655D" w:rsidRDefault="00AF7AAA" w:rsidP="00091E7B">
      <w:pPr>
        <w:pStyle w:val="Sinespaciado"/>
        <w:spacing w:line="288" w:lineRule="auto"/>
      </w:pPr>
    </w:p>
    <w:p w14:paraId="7D235547" w14:textId="77777777" w:rsidR="00AF7AAA" w:rsidRPr="00DA655D" w:rsidRDefault="00AF7AAA" w:rsidP="00091E7B">
      <w:pPr>
        <w:widowControl w:val="0"/>
        <w:autoSpaceDE w:val="0"/>
        <w:autoSpaceDN w:val="0"/>
        <w:adjustRightInd w:val="0"/>
        <w:spacing w:line="288" w:lineRule="auto"/>
        <w:ind w:firstLine="708"/>
        <w:rPr>
          <w:rFonts w:ascii="Tahoma" w:hAnsi="Tahoma" w:cs="Tahoma"/>
          <w:sz w:val="24"/>
          <w:szCs w:val="24"/>
        </w:rPr>
      </w:pPr>
      <w:r w:rsidRPr="00DA655D">
        <w:rPr>
          <w:rFonts w:ascii="Tahoma" w:hAnsi="Tahoma" w:cs="Tahoma"/>
          <w:sz w:val="24"/>
          <w:szCs w:val="24"/>
        </w:rPr>
        <w:t xml:space="preserve">Como quiera que los fundamentos de los argumentos expuestos en las alegaciones se tuvieron en cuenta en la discusión del proyecto, procede la Sala a agotar el grado jurisdiccional de consulta </w:t>
      </w:r>
      <w:r w:rsidR="009C15E5" w:rsidRPr="00DA655D">
        <w:rPr>
          <w:rFonts w:ascii="Tahoma" w:hAnsi="Tahoma" w:cs="Tahoma"/>
          <w:sz w:val="24"/>
          <w:szCs w:val="24"/>
        </w:rPr>
        <w:t>sobre la</w:t>
      </w:r>
      <w:r w:rsidRPr="00DA655D">
        <w:rPr>
          <w:rFonts w:ascii="Tahoma" w:hAnsi="Tahoma" w:cs="Tahoma"/>
          <w:sz w:val="24"/>
          <w:szCs w:val="24"/>
        </w:rPr>
        <w:t xml:space="preserve"> sentencia emitida por el Juzgado </w:t>
      </w:r>
      <w:r w:rsidR="009C15E5" w:rsidRPr="00DA655D">
        <w:rPr>
          <w:rFonts w:ascii="Tahoma" w:hAnsi="Tahoma" w:cs="Tahoma"/>
          <w:sz w:val="24"/>
          <w:szCs w:val="24"/>
        </w:rPr>
        <w:t xml:space="preserve">Laboral del Circuito de Dosquebradas el </w:t>
      </w:r>
      <w:r w:rsidR="006425E5" w:rsidRPr="00DA655D">
        <w:rPr>
          <w:rFonts w:ascii="Tahoma" w:hAnsi="Tahoma" w:cs="Tahoma"/>
          <w:sz w:val="24"/>
          <w:szCs w:val="24"/>
        </w:rPr>
        <w:t>18 de julio de 2018</w:t>
      </w:r>
      <w:r w:rsidRPr="00DA655D">
        <w:rPr>
          <w:rFonts w:ascii="Tahoma" w:hAnsi="Tahoma" w:cs="Tahoma"/>
          <w:sz w:val="24"/>
          <w:szCs w:val="24"/>
        </w:rPr>
        <w:t xml:space="preserve">, que fuera desfavorable a la demandante, dentro del proceso ordinario laboral reseñado con anterioridad. </w:t>
      </w:r>
    </w:p>
    <w:p w14:paraId="4F8B7F73" w14:textId="77777777" w:rsidR="00AF7AAA" w:rsidRPr="00DA655D" w:rsidRDefault="00AF7AAA" w:rsidP="00091E7B">
      <w:pPr>
        <w:pStyle w:val="Sinespaciado"/>
        <w:spacing w:line="288" w:lineRule="auto"/>
      </w:pPr>
    </w:p>
    <w:p w14:paraId="35A545F4" w14:textId="77777777" w:rsidR="00AF7AAA" w:rsidRPr="00DA655D" w:rsidRDefault="00AF7AAA" w:rsidP="00091E7B">
      <w:pPr>
        <w:widowControl w:val="0"/>
        <w:autoSpaceDE w:val="0"/>
        <w:autoSpaceDN w:val="0"/>
        <w:adjustRightInd w:val="0"/>
        <w:spacing w:line="288" w:lineRule="auto"/>
        <w:ind w:firstLine="0"/>
        <w:jc w:val="center"/>
        <w:rPr>
          <w:rFonts w:ascii="Tahoma" w:hAnsi="Tahoma" w:cs="Tahoma"/>
          <w:b/>
          <w:bCs/>
          <w:caps/>
          <w:sz w:val="24"/>
          <w:szCs w:val="24"/>
        </w:rPr>
      </w:pPr>
      <w:r w:rsidRPr="00DA655D">
        <w:rPr>
          <w:rFonts w:ascii="Tahoma" w:hAnsi="Tahoma" w:cs="Tahoma"/>
          <w:b/>
          <w:bCs/>
          <w:caps/>
          <w:sz w:val="24"/>
          <w:szCs w:val="24"/>
        </w:rPr>
        <w:t>Problema jurídico por resolver</w:t>
      </w:r>
    </w:p>
    <w:p w14:paraId="2079800D" w14:textId="77777777" w:rsidR="00AF7AAA" w:rsidRPr="00DA655D" w:rsidRDefault="00AF7AAA" w:rsidP="00091E7B">
      <w:pPr>
        <w:pStyle w:val="Sinespaciado"/>
        <w:spacing w:line="288" w:lineRule="auto"/>
      </w:pPr>
    </w:p>
    <w:p w14:paraId="53EC8AC7" w14:textId="4C5F058F" w:rsidR="00DA16DA" w:rsidRPr="00DA655D" w:rsidRDefault="00AF7AAA" w:rsidP="00091E7B">
      <w:pPr>
        <w:tabs>
          <w:tab w:val="left" w:pos="567"/>
        </w:tabs>
        <w:spacing w:line="288" w:lineRule="auto"/>
        <w:rPr>
          <w:rFonts w:ascii="Tahoma" w:hAnsi="Tahoma" w:cs="Tahoma"/>
          <w:sz w:val="24"/>
          <w:szCs w:val="24"/>
        </w:rPr>
      </w:pPr>
      <w:r w:rsidRPr="00DA655D">
        <w:rPr>
          <w:rFonts w:ascii="Tahoma" w:hAnsi="Tahoma" w:cs="Tahoma"/>
          <w:sz w:val="24"/>
          <w:szCs w:val="24"/>
        </w:rPr>
        <w:t>De acuerdo a lo expuesto en la sentencia de primera instancia, le corresponde a la Sala determinar</w:t>
      </w:r>
      <w:r w:rsidR="009C15E5" w:rsidRPr="00DA655D">
        <w:rPr>
          <w:rFonts w:ascii="Tahoma" w:hAnsi="Tahoma" w:cs="Tahoma"/>
          <w:sz w:val="24"/>
          <w:szCs w:val="24"/>
        </w:rPr>
        <w:t xml:space="preserve"> en sede de consulta</w:t>
      </w:r>
      <w:r w:rsidRPr="00DA655D">
        <w:rPr>
          <w:rFonts w:ascii="Tahoma" w:hAnsi="Tahoma" w:cs="Tahoma"/>
          <w:sz w:val="24"/>
          <w:szCs w:val="24"/>
        </w:rPr>
        <w:t xml:space="preserve"> si </w:t>
      </w:r>
      <w:r w:rsidR="009C15E5" w:rsidRPr="00DA655D">
        <w:rPr>
          <w:rFonts w:ascii="Tahoma" w:hAnsi="Tahoma" w:cs="Tahoma"/>
          <w:sz w:val="24"/>
          <w:szCs w:val="24"/>
        </w:rPr>
        <w:t xml:space="preserve">en este caso operó un despido indirecto, como se anuncia en la demanda, o si la renuncia de la trabajadora en estado de embarazo fue espontánea, libre y voluntaria como la encontró el </w:t>
      </w:r>
      <w:r w:rsidR="009C15E5" w:rsidRPr="00DA655D">
        <w:rPr>
          <w:rFonts w:ascii="Arial Narrow" w:hAnsi="Arial Narrow" w:cs="Tahoma"/>
          <w:i/>
          <w:sz w:val="24"/>
          <w:szCs w:val="24"/>
        </w:rPr>
        <w:t>a-quo</w:t>
      </w:r>
      <w:r w:rsidR="009C15E5" w:rsidRPr="00DA655D">
        <w:rPr>
          <w:rFonts w:ascii="Tahoma" w:hAnsi="Tahoma" w:cs="Tahoma"/>
          <w:sz w:val="24"/>
          <w:szCs w:val="24"/>
        </w:rPr>
        <w:t>.</w:t>
      </w:r>
    </w:p>
    <w:p w14:paraId="2CEFA09E" w14:textId="77777777" w:rsidR="001E290D" w:rsidRPr="00DA655D" w:rsidRDefault="001E290D" w:rsidP="00091E7B">
      <w:pPr>
        <w:tabs>
          <w:tab w:val="left" w:pos="567"/>
        </w:tabs>
        <w:spacing w:line="288" w:lineRule="auto"/>
        <w:rPr>
          <w:rFonts w:ascii="Tahoma" w:hAnsi="Tahoma" w:cs="Tahoma"/>
          <w:sz w:val="24"/>
          <w:szCs w:val="24"/>
        </w:rPr>
      </w:pPr>
    </w:p>
    <w:p w14:paraId="3494D986" w14:textId="77777777" w:rsidR="009A61C1" w:rsidRPr="00DA655D" w:rsidRDefault="000D49D6" w:rsidP="00091E7B">
      <w:pPr>
        <w:spacing w:line="288" w:lineRule="auto"/>
        <w:ind w:firstLine="0"/>
        <w:jc w:val="center"/>
        <w:rPr>
          <w:rFonts w:ascii="Tahoma" w:hAnsi="Tahoma" w:cs="Tahoma"/>
          <w:b/>
          <w:sz w:val="24"/>
          <w:szCs w:val="24"/>
          <w:lang w:val="es-CO"/>
        </w:rPr>
      </w:pPr>
      <w:r w:rsidRPr="00DA655D">
        <w:rPr>
          <w:rFonts w:ascii="Tahoma" w:hAnsi="Tahoma" w:cs="Tahoma"/>
          <w:b/>
          <w:sz w:val="24"/>
          <w:szCs w:val="24"/>
          <w:lang w:val="es-CO"/>
        </w:rPr>
        <w:t xml:space="preserve">I - </w:t>
      </w:r>
      <w:r w:rsidR="009A61C1" w:rsidRPr="00DA655D">
        <w:rPr>
          <w:rFonts w:ascii="Tahoma" w:hAnsi="Tahoma" w:cs="Tahoma"/>
          <w:b/>
          <w:sz w:val="24"/>
          <w:szCs w:val="24"/>
          <w:lang w:val="es-CO"/>
        </w:rPr>
        <w:t>ANTECEDENTES</w:t>
      </w:r>
    </w:p>
    <w:p w14:paraId="4D69AC5E" w14:textId="77777777" w:rsidR="006425E5" w:rsidRPr="00DA655D" w:rsidRDefault="006425E5" w:rsidP="00091E7B">
      <w:pPr>
        <w:spacing w:line="288" w:lineRule="auto"/>
        <w:ind w:firstLine="0"/>
        <w:jc w:val="center"/>
        <w:rPr>
          <w:rFonts w:ascii="Tahoma" w:hAnsi="Tahoma" w:cs="Tahoma"/>
          <w:b/>
          <w:sz w:val="24"/>
          <w:szCs w:val="24"/>
          <w:lang w:val="es-CO"/>
        </w:rPr>
      </w:pPr>
    </w:p>
    <w:p w14:paraId="6A065EF3" w14:textId="77777777" w:rsidR="006425E5" w:rsidRPr="00DA655D" w:rsidRDefault="006425E5"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 xml:space="preserve">En sede de primera instancia se estableció que entre la demandante y su contraparte existió contrato de trabajo entre el 18 de julio y el 5 de diciembre de 2016, el cual finalizó por renuncia voluntaria de la trabajadora, conforme ella misma lo expresó por escrito en la </w:t>
      </w:r>
      <w:r w:rsidR="00C84D3D" w:rsidRPr="00DA655D">
        <w:rPr>
          <w:rFonts w:ascii="Tahoma" w:hAnsi="Tahoma" w:cs="Tahoma"/>
          <w:sz w:val="24"/>
          <w:szCs w:val="24"/>
          <w:lang w:val="es-CO"/>
        </w:rPr>
        <w:t xml:space="preserve">carta en </w:t>
      </w:r>
      <w:r w:rsidRPr="00DA655D">
        <w:rPr>
          <w:rFonts w:ascii="Tahoma" w:hAnsi="Tahoma" w:cs="Tahoma"/>
          <w:sz w:val="24"/>
          <w:szCs w:val="24"/>
          <w:lang w:val="es-CO"/>
        </w:rPr>
        <w:t>que manifestó su deseo de finiquitar la relación laboral que</w:t>
      </w:r>
      <w:r w:rsidR="00C84D3D" w:rsidRPr="00DA655D">
        <w:rPr>
          <w:rFonts w:ascii="Tahoma" w:hAnsi="Tahoma" w:cs="Tahoma"/>
          <w:sz w:val="24"/>
          <w:szCs w:val="24"/>
          <w:lang w:val="es-CO"/>
        </w:rPr>
        <w:t xml:space="preserve"> sostenía</w:t>
      </w:r>
      <w:r w:rsidRPr="00DA655D">
        <w:rPr>
          <w:rFonts w:ascii="Tahoma" w:hAnsi="Tahoma" w:cs="Tahoma"/>
          <w:sz w:val="24"/>
          <w:szCs w:val="24"/>
          <w:lang w:val="es-CO"/>
        </w:rPr>
        <w:t xml:space="preserve"> hasta</w:t>
      </w:r>
      <w:r w:rsidR="00290B93" w:rsidRPr="00DA655D">
        <w:rPr>
          <w:rFonts w:ascii="Tahoma" w:hAnsi="Tahoma" w:cs="Tahoma"/>
          <w:sz w:val="24"/>
          <w:szCs w:val="24"/>
          <w:lang w:val="es-CO"/>
        </w:rPr>
        <w:t xml:space="preserve"> esa fecha</w:t>
      </w:r>
      <w:r w:rsidRPr="00DA655D">
        <w:rPr>
          <w:rFonts w:ascii="Tahoma" w:hAnsi="Tahoma" w:cs="Tahoma"/>
          <w:sz w:val="24"/>
          <w:szCs w:val="24"/>
          <w:lang w:val="es-CO"/>
        </w:rPr>
        <w:t xml:space="preserve"> con la sociedad demandada.</w:t>
      </w:r>
    </w:p>
    <w:p w14:paraId="11757116" w14:textId="77777777" w:rsidR="006425E5" w:rsidRPr="00DA655D" w:rsidRDefault="006425E5" w:rsidP="00091E7B">
      <w:pPr>
        <w:spacing w:line="288" w:lineRule="auto"/>
        <w:ind w:firstLine="708"/>
        <w:rPr>
          <w:rFonts w:ascii="Tahoma" w:hAnsi="Tahoma" w:cs="Tahoma"/>
          <w:sz w:val="24"/>
          <w:szCs w:val="24"/>
          <w:lang w:val="es-CO"/>
        </w:rPr>
      </w:pPr>
    </w:p>
    <w:p w14:paraId="6180268B" w14:textId="77777777" w:rsidR="003D6036" w:rsidRPr="00DA655D" w:rsidRDefault="006425E5"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La demandan</w:t>
      </w:r>
      <w:r w:rsidR="003D6036" w:rsidRPr="00DA655D">
        <w:rPr>
          <w:rFonts w:ascii="Tahoma" w:hAnsi="Tahoma" w:cs="Tahoma"/>
          <w:sz w:val="24"/>
          <w:szCs w:val="24"/>
          <w:lang w:val="es-CO"/>
        </w:rPr>
        <w:t xml:space="preserve">te pretendía que se dejara sin efectos dicha carta de renuncia bajo el argumento </w:t>
      </w:r>
      <w:r w:rsidR="00290B93" w:rsidRPr="00DA655D">
        <w:rPr>
          <w:rFonts w:ascii="Tahoma" w:hAnsi="Tahoma" w:cs="Tahoma"/>
          <w:sz w:val="24"/>
          <w:szCs w:val="24"/>
          <w:lang w:val="es-CO"/>
        </w:rPr>
        <w:t xml:space="preserve">de </w:t>
      </w:r>
      <w:r w:rsidR="003D6036" w:rsidRPr="00DA655D">
        <w:rPr>
          <w:rFonts w:ascii="Tahoma" w:hAnsi="Tahoma" w:cs="Tahoma"/>
          <w:sz w:val="24"/>
          <w:szCs w:val="24"/>
          <w:lang w:val="es-CO"/>
        </w:rPr>
        <w:t>que</w:t>
      </w:r>
      <w:r w:rsidR="00BB4A1F" w:rsidRPr="00DA655D">
        <w:rPr>
          <w:rFonts w:ascii="Tahoma" w:hAnsi="Tahoma" w:cs="Tahoma"/>
          <w:sz w:val="24"/>
          <w:szCs w:val="24"/>
          <w:lang w:val="es-CO"/>
        </w:rPr>
        <w:t xml:space="preserve"> la</w:t>
      </w:r>
      <w:r w:rsidR="003D6036" w:rsidRPr="00DA655D">
        <w:rPr>
          <w:rFonts w:ascii="Tahoma" w:hAnsi="Tahoma" w:cs="Tahoma"/>
          <w:sz w:val="24"/>
          <w:szCs w:val="24"/>
          <w:lang w:val="es-CO"/>
        </w:rPr>
        <w:t xml:space="preserve"> presentó ante la amenaza de despido por supuesto abandono de sus funciones y</w:t>
      </w:r>
      <w:r w:rsidR="00290B93" w:rsidRPr="00DA655D">
        <w:rPr>
          <w:rFonts w:ascii="Tahoma" w:hAnsi="Tahoma" w:cs="Tahoma"/>
          <w:sz w:val="24"/>
          <w:szCs w:val="24"/>
          <w:lang w:val="es-CO"/>
        </w:rPr>
        <w:t xml:space="preserve"> por</w:t>
      </w:r>
      <w:r w:rsidR="003D6036" w:rsidRPr="00DA655D">
        <w:rPr>
          <w:rFonts w:ascii="Tahoma" w:hAnsi="Tahoma" w:cs="Tahoma"/>
          <w:sz w:val="24"/>
          <w:szCs w:val="24"/>
          <w:lang w:val="es-CO"/>
        </w:rPr>
        <w:t xml:space="preserve"> la presión a la que se veía sometida para el cumplimiento de su deber </w:t>
      </w:r>
      <w:r w:rsidR="00BB4A1F" w:rsidRPr="00DA655D">
        <w:rPr>
          <w:rFonts w:ascii="Tahoma" w:hAnsi="Tahoma" w:cs="Tahoma"/>
          <w:sz w:val="24"/>
          <w:szCs w:val="24"/>
          <w:lang w:val="es-CO"/>
        </w:rPr>
        <w:t>misional como asesora de ventas, pese a sus conocidos problemas de salud.</w:t>
      </w:r>
      <w:r w:rsidR="003D6036" w:rsidRPr="00DA655D">
        <w:rPr>
          <w:rFonts w:ascii="Tahoma" w:hAnsi="Tahoma" w:cs="Tahoma"/>
          <w:sz w:val="24"/>
          <w:szCs w:val="24"/>
          <w:lang w:val="es-CO"/>
        </w:rPr>
        <w:t xml:space="preserve"> </w:t>
      </w:r>
    </w:p>
    <w:p w14:paraId="0C537C43" w14:textId="77777777" w:rsidR="003D6036" w:rsidRPr="00DA655D" w:rsidRDefault="003D6036" w:rsidP="00091E7B">
      <w:pPr>
        <w:spacing w:line="288" w:lineRule="auto"/>
        <w:ind w:firstLine="708"/>
        <w:rPr>
          <w:rFonts w:ascii="Tahoma" w:hAnsi="Tahoma" w:cs="Tahoma"/>
          <w:sz w:val="24"/>
          <w:szCs w:val="24"/>
          <w:lang w:val="es-CO"/>
        </w:rPr>
      </w:pPr>
    </w:p>
    <w:p w14:paraId="79D2E10A" w14:textId="77777777" w:rsidR="003D6036" w:rsidRPr="00DA655D" w:rsidRDefault="003D6036"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 xml:space="preserve">Manifiesta la actora que a la fecha de terminación del citado contrato se encontraba en periodo de gestación y su embarazo </w:t>
      </w:r>
      <w:r w:rsidR="00C84D3D" w:rsidRPr="00DA655D">
        <w:rPr>
          <w:rFonts w:ascii="Tahoma" w:hAnsi="Tahoma" w:cs="Tahoma"/>
          <w:sz w:val="24"/>
          <w:szCs w:val="24"/>
          <w:lang w:val="es-CO"/>
        </w:rPr>
        <w:t>era de alto riesgo. A</w:t>
      </w:r>
      <w:r w:rsidRPr="00DA655D">
        <w:rPr>
          <w:rFonts w:ascii="Tahoma" w:hAnsi="Tahoma" w:cs="Tahoma"/>
          <w:sz w:val="24"/>
          <w:szCs w:val="24"/>
          <w:lang w:val="es-CO"/>
        </w:rPr>
        <w:t>grega que un día en que se sintió enferma</w:t>
      </w:r>
      <w:r w:rsidR="00C84D3D" w:rsidRPr="00DA655D">
        <w:rPr>
          <w:rFonts w:ascii="Tahoma" w:hAnsi="Tahoma" w:cs="Tahoma"/>
          <w:sz w:val="24"/>
          <w:szCs w:val="24"/>
          <w:lang w:val="es-CO"/>
        </w:rPr>
        <w:t>,</w:t>
      </w:r>
      <w:r w:rsidRPr="00DA655D">
        <w:rPr>
          <w:rFonts w:ascii="Tahoma" w:hAnsi="Tahoma" w:cs="Tahoma"/>
          <w:sz w:val="24"/>
          <w:szCs w:val="24"/>
          <w:lang w:val="es-CO"/>
        </w:rPr>
        <w:t xml:space="preserve"> se comunicó telefónicamente con su jefe para ponerlo al tanto de su estado de salud, recibiendo por respuesta que ya no era requerida y solicitándosele que pasara</w:t>
      </w:r>
      <w:r w:rsidR="00C84D3D" w:rsidRPr="00DA655D">
        <w:rPr>
          <w:rFonts w:ascii="Tahoma" w:hAnsi="Tahoma" w:cs="Tahoma"/>
          <w:sz w:val="24"/>
          <w:szCs w:val="24"/>
          <w:lang w:val="es-CO"/>
        </w:rPr>
        <w:t xml:space="preserve"> carta de renuncia.</w:t>
      </w:r>
      <w:r w:rsidRPr="00DA655D">
        <w:rPr>
          <w:rFonts w:ascii="Tahoma" w:hAnsi="Tahoma" w:cs="Tahoma"/>
          <w:sz w:val="24"/>
          <w:szCs w:val="24"/>
          <w:lang w:val="es-CO"/>
        </w:rPr>
        <w:t xml:space="preserve"> </w:t>
      </w:r>
      <w:r w:rsidR="00C84D3D" w:rsidRPr="00DA655D">
        <w:rPr>
          <w:rFonts w:ascii="Tahoma" w:hAnsi="Tahoma" w:cs="Tahoma"/>
          <w:sz w:val="24"/>
          <w:szCs w:val="24"/>
          <w:lang w:val="es-CO"/>
        </w:rPr>
        <w:t>P</w:t>
      </w:r>
      <w:r w:rsidRPr="00DA655D">
        <w:rPr>
          <w:rFonts w:ascii="Tahoma" w:hAnsi="Tahoma" w:cs="Tahoma"/>
          <w:sz w:val="24"/>
          <w:szCs w:val="24"/>
          <w:lang w:val="es-CO"/>
        </w:rPr>
        <w:t xml:space="preserve">or eso, al verse desprotegida por su empleador y desmotivada por la relación conflictiva con este, presentó carta de renuncia el </w:t>
      </w:r>
      <w:r w:rsidRPr="00DA655D">
        <w:rPr>
          <w:rFonts w:ascii="Tahoma" w:hAnsi="Tahoma" w:cs="Tahoma"/>
          <w:sz w:val="24"/>
          <w:szCs w:val="24"/>
          <w:u w:val="single"/>
          <w:lang w:val="es-CO"/>
        </w:rPr>
        <w:t>5 de diciembre de 2016</w:t>
      </w:r>
      <w:r w:rsidRPr="00DA655D">
        <w:rPr>
          <w:rFonts w:ascii="Tahoma" w:hAnsi="Tahoma" w:cs="Tahoma"/>
          <w:sz w:val="24"/>
          <w:szCs w:val="24"/>
          <w:lang w:val="es-CO"/>
        </w:rPr>
        <w:t>, so pena de ser despedida y de no recibir liquidación, expresó.</w:t>
      </w:r>
    </w:p>
    <w:p w14:paraId="2A104082" w14:textId="77777777" w:rsidR="003D6036" w:rsidRPr="00DA655D" w:rsidRDefault="003D6036" w:rsidP="00091E7B">
      <w:pPr>
        <w:spacing w:line="288" w:lineRule="auto"/>
        <w:ind w:firstLine="708"/>
        <w:rPr>
          <w:rFonts w:ascii="Tahoma" w:hAnsi="Tahoma" w:cs="Tahoma"/>
          <w:sz w:val="24"/>
          <w:szCs w:val="24"/>
          <w:lang w:val="es-CO"/>
        </w:rPr>
      </w:pPr>
    </w:p>
    <w:p w14:paraId="4C878914" w14:textId="77777777" w:rsidR="009A61C1" w:rsidRPr="00DA655D" w:rsidRDefault="003D6036"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E</w:t>
      </w:r>
      <w:r w:rsidR="00C84D3D" w:rsidRPr="00DA655D">
        <w:rPr>
          <w:rFonts w:ascii="Tahoma" w:hAnsi="Tahoma" w:cs="Tahoma"/>
          <w:sz w:val="24"/>
          <w:szCs w:val="24"/>
          <w:lang w:val="es-CO"/>
        </w:rPr>
        <w:t xml:space="preserve">n vista de lo anterior, reclama, básicamente, que se declare la existencia del contrato de trabajo y se le reconozca el fuero de maternidad, </w:t>
      </w:r>
      <w:r w:rsidR="000D49D6" w:rsidRPr="00DA655D">
        <w:rPr>
          <w:rFonts w:ascii="Tahoma" w:hAnsi="Tahoma" w:cs="Tahoma"/>
          <w:sz w:val="24"/>
          <w:szCs w:val="24"/>
          <w:lang w:val="es-CO"/>
        </w:rPr>
        <w:t>con la finalidad de que se le paguen los</w:t>
      </w:r>
      <w:r w:rsidR="00C84D3D" w:rsidRPr="00DA655D">
        <w:rPr>
          <w:rFonts w:ascii="Tahoma" w:hAnsi="Tahoma" w:cs="Tahoma"/>
          <w:sz w:val="24"/>
          <w:szCs w:val="24"/>
          <w:lang w:val="es-CO"/>
        </w:rPr>
        <w:t xml:space="preserve"> salarios del 5 de diciembre de 2016 al 28 de septiembre de 2017, </w:t>
      </w:r>
      <w:r w:rsidR="00C84D3D" w:rsidRPr="00DA655D">
        <w:rPr>
          <w:rFonts w:ascii="Tahoma" w:hAnsi="Tahoma" w:cs="Tahoma"/>
          <w:sz w:val="24"/>
          <w:szCs w:val="24"/>
          <w:lang w:val="es-CO"/>
        </w:rPr>
        <w:lastRenderedPageBreak/>
        <w:t>correspondiente al periodo de gestación y la licencia de maternidad, para un total de $6.934.762</w:t>
      </w:r>
      <w:r w:rsidR="000D49D6" w:rsidRPr="00DA655D">
        <w:rPr>
          <w:rFonts w:ascii="Tahoma" w:hAnsi="Tahoma" w:cs="Tahoma"/>
          <w:sz w:val="24"/>
          <w:szCs w:val="24"/>
          <w:lang w:val="es-CO"/>
        </w:rPr>
        <w:t>, teniendo en cuenta que devengaba como salario la suma de $689.454 pesos</w:t>
      </w:r>
      <w:r w:rsidR="006425E5" w:rsidRPr="00DA655D">
        <w:rPr>
          <w:rFonts w:ascii="Tahoma" w:hAnsi="Tahoma" w:cs="Tahoma"/>
          <w:sz w:val="24"/>
          <w:szCs w:val="24"/>
          <w:lang w:val="es-CO"/>
        </w:rPr>
        <w:t xml:space="preserve"> </w:t>
      </w:r>
      <w:r w:rsidR="000D49D6" w:rsidRPr="00DA655D">
        <w:rPr>
          <w:rFonts w:ascii="Tahoma" w:hAnsi="Tahoma" w:cs="Tahoma"/>
          <w:sz w:val="24"/>
          <w:szCs w:val="24"/>
          <w:lang w:val="es-CO"/>
        </w:rPr>
        <w:t>mensuales, que equivale al Salario Mínimo de la época.</w:t>
      </w:r>
    </w:p>
    <w:p w14:paraId="06A2938B" w14:textId="77777777" w:rsidR="000D49D6" w:rsidRPr="00DA655D" w:rsidRDefault="000D49D6" w:rsidP="00091E7B">
      <w:pPr>
        <w:spacing w:line="288" w:lineRule="auto"/>
        <w:ind w:firstLine="708"/>
        <w:rPr>
          <w:rFonts w:ascii="Tahoma" w:hAnsi="Tahoma" w:cs="Tahoma"/>
          <w:sz w:val="24"/>
          <w:szCs w:val="24"/>
          <w:lang w:val="es-CO"/>
        </w:rPr>
      </w:pPr>
    </w:p>
    <w:p w14:paraId="2602F5B8" w14:textId="08F0ED35" w:rsidR="003F3BB0" w:rsidRPr="00DA655D" w:rsidRDefault="000D49D6"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En respuesta a la demanda, la sociedad demandada se opuso a la prosperidad de las pretensiones, indicando que no es cierto que la trabajadora haya recibido amenaza de despido por parte de algún funcionario de la empresa, ni mucho menos que haya sido presionada, amenazada o constreñida para que presentara carta de renuncia. Señala que lo narrado en la demanda jamás sucedió, ni el día 4 de diciembre de 2016, ni ningún otro día precedente o posterior a este.</w:t>
      </w:r>
    </w:p>
    <w:p w14:paraId="5A994C7D" w14:textId="77777777" w:rsidR="003F3BB0" w:rsidRPr="00DA655D" w:rsidRDefault="003F3BB0" w:rsidP="00091E7B">
      <w:pPr>
        <w:spacing w:line="288" w:lineRule="auto"/>
        <w:ind w:firstLine="708"/>
        <w:rPr>
          <w:rFonts w:ascii="Tahoma" w:hAnsi="Tahoma" w:cs="Tahoma"/>
          <w:sz w:val="24"/>
          <w:szCs w:val="24"/>
          <w:lang w:val="es-CO"/>
        </w:rPr>
      </w:pPr>
    </w:p>
    <w:p w14:paraId="46183D8A" w14:textId="77777777" w:rsidR="000D49D6" w:rsidRPr="00DA655D" w:rsidRDefault="003F3BB0" w:rsidP="00091E7B">
      <w:pPr>
        <w:spacing w:line="288" w:lineRule="auto"/>
        <w:ind w:firstLine="708"/>
        <w:jc w:val="center"/>
        <w:rPr>
          <w:rFonts w:ascii="Tahoma" w:hAnsi="Tahoma" w:cs="Tahoma"/>
          <w:b/>
          <w:sz w:val="24"/>
          <w:szCs w:val="24"/>
          <w:lang w:val="es-CO"/>
        </w:rPr>
      </w:pPr>
      <w:r w:rsidRPr="00DA655D">
        <w:rPr>
          <w:rFonts w:ascii="Tahoma" w:hAnsi="Tahoma" w:cs="Tahoma"/>
          <w:b/>
          <w:sz w:val="24"/>
          <w:szCs w:val="24"/>
          <w:lang w:val="es-CO"/>
        </w:rPr>
        <w:t>II - FUNDAMENTO DE LA DECISIÓN DE PRIMERA INSTANCIA</w:t>
      </w:r>
    </w:p>
    <w:p w14:paraId="2AFDA0B7" w14:textId="77777777" w:rsidR="000D49D6" w:rsidRPr="00DA655D" w:rsidRDefault="000D49D6" w:rsidP="00091E7B">
      <w:pPr>
        <w:spacing w:line="288" w:lineRule="auto"/>
        <w:ind w:firstLine="708"/>
        <w:rPr>
          <w:rFonts w:ascii="Tahoma" w:hAnsi="Tahoma" w:cs="Tahoma"/>
          <w:sz w:val="24"/>
          <w:szCs w:val="24"/>
          <w:lang w:val="es-CO"/>
        </w:rPr>
      </w:pPr>
    </w:p>
    <w:p w14:paraId="5F0B4E31" w14:textId="77777777" w:rsidR="00072A09" w:rsidRPr="00DA655D" w:rsidRDefault="00CA3A26"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Con apoyo en el</w:t>
      </w:r>
      <w:r w:rsidR="00465190" w:rsidRPr="00DA655D">
        <w:rPr>
          <w:rFonts w:ascii="Tahoma" w:hAnsi="Tahoma" w:cs="Tahoma"/>
          <w:sz w:val="24"/>
          <w:szCs w:val="24"/>
          <w:lang w:val="es-CO"/>
        </w:rPr>
        <w:t xml:space="preserve"> análisis crítico y detallado de las declaraciones recogidas en primera instancia, el </w:t>
      </w:r>
      <w:r w:rsidR="00465190" w:rsidRPr="00DA655D">
        <w:rPr>
          <w:rFonts w:ascii="Tahoma" w:hAnsi="Tahoma" w:cs="Tahoma"/>
          <w:i/>
          <w:sz w:val="24"/>
          <w:szCs w:val="24"/>
          <w:lang w:val="es-CO"/>
        </w:rPr>
        <w:t>a-quo</w:t>
      </w:r>
      <w:r w:rsidR="00465190" w:rsidRPr="00DA655D">
        <w:rPr>
          <w:rFonts w:ascii="Tahoma" w:hAnsi="Tahoma" w:cs="Tahoma"/>
          <w:sz w:val="24"/>
          <w:szCs w:val="24"/>
          <w:lang w:val="es-CO"/>
        </w:rPr>
        <w:t xml:space="preserve"> </w:t>
      </w:r>
      <w:r w:rsidR="00EE7DED" w:rsidRPr="00DA655D">
        <w:rPr>
          <w:rFonts w:ascii="Tahoma" w:hAnsi="Tahoma" w:cs="Tahoma"/>
          <w:sz w:val="24"/>
          <w:szCs w:val="24"/>
          <w:lang w:val="es-CO"/>
        </w:rPr>
        <w:t>concluyó</w:t>
      </w:r>
      <w:r w:rsidR="00290B93" w:rsidRPr="00DA655D">
        <w:rPr>
          <w:rFonts w:ascii="Tahoma" w:hAnsi="Tahoma" w:cs="Tahoma"/>
          <w:sz w:val="24"/>
          <w:szCs w:val="24"/>
          <w:lang w:val="es-CO"/>
        </w:rPr>
        <w:t xml:space="preserve"> que no hay</w:t>
      </w:r>
      <w:r w:rsidR="008432CE" w:rsidRPr="00DA655D">
        <w:rPr>
          <w:rFonts w:ascii="Tahoma" w:hAnsi="Tahoma" w:cs="Tahoma"/>
          <w:sz w:val="24"/>
          <w:szCs w:val="24"/>
          <w:lang w:val="es-CO"/>
        </w:rPr>
        <w:t xml:space="preserve"> señal alguna</w:t>
      </w:r>
      <w:r w:rsidR="00465190" w:rsidRPr="00DA655D">
        <w:rPr>
          <w:rFonts w:ascii="Tahoma" w:hAnsi="Tahoma" w:cs="Tahoma"/>
          <w:sz w:val="24"/>
          <w:szCs w:val="24"/>
          <w:lang w:val="es-CO"/>
        </w:rPr>
        <w:t xml:space="preserve"> de actos</w:t>
      </w:r>
      <w:r w:rsidR="00072A09" w:rsidRPr="00DA655D">
        <w:rPr>
          <w:rFonts w:ascii="Tahoma" w:hAnsi="Tahoma" w:cs="Tahoma"/>
          <w:sz w:val="24"/>
          <w:szCs w:val="24"/>
          <w:lang w:val="es-CO"/>
        </w:rPr>
        <w:t xml:space="preserve"> del empleador demandado</w:t>
      </w:r>
      <w:r w:rsidR="00465190" w:rsidRPr="00DA655D">
        <w:rPr>
          <w:rFonts w:ascii="Tahoma" w:hAnsi="Tahoma" w:cs="Tahoma"/>
          <w:sz w:val="24"/>
          <w:szCs w:val="24"/>
          <w:lang w:val="es-CO"/>
        </w:rPr>
        <w:t xml:space="preserve"> dirigidos a presionar la renuncia de la tr</w:t>
      </w:r>
      <w:r w:rsidR="008432CE" w:rsidRPr="00DA655D">
        <w:rPr>
          <w:rFonts w:ascii="Tahoma" w:hAnsi="Tahoma" w:cs="Tahoma"/>
          <w:sz w:val="24"/>
          <w:szCs w:val="24"/>
          <w:lang w:val="es-CO"/>
        </w:rPr>
        <w:t xml:space="preserve">abajadora y </w:t>
      </w:r>
      <w:r w:rsidR="00465190" w:rsidRPr="00DA655D">
        <w:rPr>
          <w:rFonts w:ascii="Tahoma" w:hAnsi="Tahoma" w:cs="Tahoma"/>
          <w:sz w:val="24"/>
          <w:szCs w:val="24"/>
          <w:lang w:val="es-CO"/>
        </w:rPr>
        <w:t>que no se demostraron tratos discriminatorios o desconsiderados con la prestadora del servicio durante su embarazo, pues como ella misma lo aceptó, sus i</w:t>
      </w:r>
      <w:r w:rsidR="008432CE" w:rsidRPr="00DA655D">
        <w:rPr>
          <w:rFonts w:ascii="Tahoma" w:hAnsi="Tahoma" w:cs="Tahoma"/>
          <w:sz w:val="24"/>
          <w:szCs w:val="24"/>
          <w:lang w:val="es-CO"/>
        </w:rPr>
        <w:t>ncapacidades fueron respetadas</w:t>
      </w:r>
      <w:r w:rsidR="00072A09" w:rsidRPr="00DA655D">
        <w:rPr>
          <w:rFonts w:ascii="Tahoma" w:hAnsi="Tahoma" w:cs="Tahoma"/>
          <w:sz w:val="24"/>
          <w:szCs w:val="24"/>
          <w:lang w:val="es-CO"/>
        </w:rPr>
        <w:t>,</w:t>
      </w:r>
      <w:r w:rsidR="008432CE" w:rsidRPr="00DA655D">
        <w:rPr>
          <w:rFonts w:ascii="Tahoma" w:hAnsi="Tahoma" w:cs="Tahoma"/>
          <w:sz w:val="24"/>
          <w:szCs w:val="24"/>
          <w:lang w:val="es-CO"/>
        </w:rPr>
        <w:t xml:space="preserve"> y cuando se le pidió una explicación acerca de las razones por las que n</w:t>
      </w:r>
      <w:r w:rsidR="00072A09" w:rsidRPr="00DA655D">
        <w:rPr>
          <w:rFonts w:ascii="Tahoma" w:hAnsi="Tahoma" w:cs="Tahoma"/>
          <w:sz w:val="24"/>
          <w:szCs w:val="24"/>
          <w:lang w:val="es-CO"/>
        </w:rPr>
        <w:t>o se había presentado a laborar</w:t>
      </w:r>
      <w:r w:rsidR="008432CE" w:rsidRPr="00DA655D">
        <w:rPr>
          <w:rFonts w:ascii="Tahoma" w:hAnsi="Tahoma" w:cs="Tahoma"/>
          <w:sz w:val="24"/>
          <w:szCs w:val="24"/>
          <w:lang w:val="es-CO"/>
        </w:rPr>
        <w:t xml:space="preserve">, </w:t>
      </w:r>
      <w:r w:rsidR="00072A09" w:rsidRPr="00DA655D">
        <w:rPr>
          <w:rFonts w:ascii="Tahoma" w:hAnsi="Tahoma" w:cs="Tahoma"/>
          <w:sz w:val="24"/>
          <w:szCs w:val="24"/>
          <w:lang w:val="es-CO"/>
        </w:rPr>
        <w:t xml:space="preserve">la trabajadora reconoció que </w:t>
      </w:r>
      <w:r w:rsidR="008432CE" w:rsidRPr="00DA655D">
        <w:rPr>
          <w:rFonts w:ascii="Tahoma" w:hAnsi="Tahoma" w:cs="Tahoma"/>
          <w:sz w:val="24"/>
          <w:szCs w:val="24"/>
          <w:lang w:val="es-CO"/>
        </w:rPr>
        <w:t xml:space="preserve">no estaba incapacitada ni tenía permiso para </w:t>
      </w:r>
      <w:r w:rsidR="00072A09" w:rsidRPr="00DA655D">
        <w:rPr>
          <w:rFonts w:ascii="Tahoma" w:hAnsi="Tahoma" w:cs="Tahoma"/>
          <w:sz w:val="24"/>
          <w:szCs w:val="24"/>
          <w:lang w:val="es-CO"/>
        </w:rPr>
        <w:t>ausentarse de su lugar de trabajo.</w:t>
      </w:r>
    </w:p>
    <w:p w14:paraId="4FC3931A" w14:textId="77777777" w:rsidR="00072A09" w:rsidRPr="00DA655D" w:rsidRDefault="00072A09" w:rsidP="00091E7B">
      <w:pPr>
        <w:spacing w:line="288" w:lineRule="auto"/>
        <w:ind w:firstLine="708"/>
        <w:rPr>
          <w:rFonts w:ascii="Tahoma" w:hAnsi="Tahoma" w:cs="Tahoma"/>
          <w:sz w:val="24"/>
          <w:szCs w:val="24"/>
          <w:lang w:val="es-CO"/>
        </w:rPr>
      </w:pPr>
    </w:p>
    <w:p w14:paraId="1CEF3C77" w14:textId="1BD68152" w:rsidR="00072A09" w:rsidRPr="00DA655D" w:rsidRDefault="00072A09"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 xml:space="preserve">Señaló igualmente que </w:t>
      </w:r>
      <w:r w:rsidR="004F5052" w:rsidRPr="00DA655D">
        <w:rPr>
          <w:rFonts w:ascii="Tahoma" w:hAnsi="Tahoma" w:cs="Tahoma"/>
          <w:sz w:val="24"/>
          <w:szCs w:val="24"/>
          <w:lang w:val="es-CO"/>
        </w:rPr>
        <w:t xml:space="preserve">los actos que la actora </w:t>
      </w:r>
      <w:r w:rsidR="00DE5DD4" w:rsidRPr="00DA655D">
        <w:rPr>
          <w:rFonts w:ascii="Tahoma" w:hAnsi="Tahoma" w:cs="Tahoma"/>
          <w:sz w:val="24"/>
          <w:szCs w:val="24"/>
          <w:lang w:val="es-CO"/>
        </w:rPr>
        <w:t>percibe</w:t>
      </w:r>
      <w:r w:rsidRPr="00DA655D">
        <w:rPr>
          <w:rFonts w:ascii="Tahoma" w:hAnsi="Tahoma" w:cs="Tahoma"/>
          <w:sz w:val="24"/>
          <w:szCs w:val="24"/>
          <w:lang w:val="es-CO"/>
        </w:rPr>
        <w:t xml:space="preserve"> como medios de presión</w:t>
      </w:r>
      <w:r w:rsidR="00290B93" w:rsidRPr="00DA655D">
        <w:rPr>
          <w:rFonts w:ascii="Tahoma" w:hAnsi="Tahoma" w:cs="Tahoma"/>
          <w:sz w:val="24"/>
          <w:szCs w:val="24"/>
          <w:lang w:val="es-CO"/>
        </w:rPr>
        <w:t xml:space="preserve"> en realidad</w:t>
      </w:r>
      <w:r w:rsidRPr="00DA655D">
        <w:rPr>
          <w:rFonts w:ascii="Tahoma" w:hAnsi="Tahoma" w:cs="Tahoma"/>
          <w:sz w:val="24"/>
          <w:szCs w:val="24"/>
          <w:lang w:val="es-CO"/>
        </w:rPr>
        <w:t xml:space="preserve"> no lo son, pues es apenas lógico y normal que el empleador se comunique con sus empleados para saber las razones por las que no se presentan a trabajar y es razonable entender que si un médico no le daba incapacidades a la trabajado</w:t>
      </w:r>
      <w:r w:rsidR="004F5052" w:rsidRPr="00DA655D">
        <w:rPr>
          <w:rFonts w:ascii="Tahoma" w:hAnsi="Tahoma" w:cs="Tahoma"/>
          <w:sz w:val="24"/>
          <w:szCs w:val="24"/>
          <w:lang w:val="es-CO"/>
        </w:rPr>
        <w:t>ra era porque no las necesitaba y se encontraba apta para atender sus deberes laborales.</w:t>
      </w:r>
    </w:p>
    <w:p w14:paraId="74650DD9" w14:textId="77777777" w:rsidR="00D855A6" w:rsidRPr="00DA655D" w:rsidRDefault="00D855A6" w:rsidP="00091E7B">
      <w:pPr>
        <w:spacing w:line="288" w:lineRule="auto"/>
        <w:ind w:firstLine="708"/>
        <w:rPr>
          <w:rFonts w:ascii="Tahoma" w:hAnsi="Tahoma" w:cs="Tahoma"/>
          <w:sz w:val="24"/>
          <w:szCs w:val="24"/>
          <w:lang w:val="es-CO"/>
        </w:rPr>
      </w:pPr>
    </w:p>
    <w:p w14:paraId="20EF69EA" w14:textId="77777777" w:rsidR="006A79EE" w:rsidRPr="00DA655D" w:rsidRDefault="00072A09" w:rsidP="00091E7B">
      <w:pPr>
        <w:spacing w:line="288" w:lineRule="auto"/>
        <w:ind w:firstLine="0"/>
        <w:jc w:val="center"/>
        <w:rPr>
          <w:rFonts w:ascii="Tahoma" w:hAnsi="Tahoma" w:cs="Tahoma"/>
          <w:b/>
          <w:sz w:val="24"/>
          <w:szCs w:val="24"/>
          <w:lang w:val="es-CO"/>
        </w:rPr>
      </w:pPr>
      <w:r w:rsidRPr="00DA655D">
        <w:rPr>
          <w:rFonts w:ascii="Tahoma" w:hAnsi="Tahoma" w:cs="Tahoma"/>
          <w:b/>
          <w:sz w:val="24"/>
          <w:szCs w:val="24"/>
          <w:lang w:val="es-CO"/>
        </w:rPr>
        <w:t xml:space="preserve">III </w:t>
      </w:r>
      <w:r w:rsidR="00290B93" w:rsidRPr="00DA655D">
        <w:rPr>
          <w:rFonts w:ascii="Tahoma" w:hAnsi="Tahoma" w:cs="Tahoma"/>
          <w:b/>
          <w:sz w:val="24"/>
          <w:szCs w:val="24"/>
          <w:lang w:val="es-CO"/>
        </w:rPr>
        <w:t>–</w:t>
      </w:r>
      <w:r w:rsidRPr="00DA655D">
        <w:rPr>
          <w:rFonts w:ascii="Tahoma" w:hAnsi="Tahoma" w:cs="Tahoma"/>
          <w:b/>
          <w:sz w:val="24"/>
          <w:szCs w:val="24"/>
          <w:lang w:val="es-CO"/>
        </w:rPr>
        <w:t xml:space="preserve"> CONSIDERACIONES</w:t>
      </w:r>
    </w:p>
    <w:p w14:paraId="1BBEF0D4" w14:textId="77777777" w:rsidR="00290B93" w:rsidRPr="00DA655D" w:rsidRDefault="00290B93" w:rsidP="00091E7B">
      <w:pPr>
        <w:spacing w:line="288" w:lineRule="auto"/>
        <w:ind w:firstLine="0"/>
        <w:jc w:val="center"/>
        <w:rPr>
          <w:rFonts w:ascii="Tahoma" w:hAnsi="Tahoma" w:cs="Tahoma"/>
          <w:b/>
          <w:sz w:val="24"/>
          <w:szCs w:val="24"/>
          <w:lang w:val="es-CO"/>
        </w:rPr>
      </w:pPr>
    </w:p>
    <w:p w14:paraId="0729BF0C" w14:textId="77777777" w:rsidR="00290B93" w:rsidRPr="00DA655D" w:rsidRDefault="00290B93" w:rsidP="00091E7B">
      <w:pPr>
        <w:spacing w:line="288" w:lineRule="auto"/>
        <w:ind w:firstLine="0"/>
        <w:jc w:val="center"/>
        <w:rPr>
          <w:rFonts w:ascii="Tahoma" w:hAnsi="Tahoma" w:cs="Tahoma"/>
          <w:b/>
          <w:sz w:val="24"/>
          <w:szCs w:val="24"/>
          <w:lang w:val="es-CO"/>
        </w:rPr>
      </w:pPr>
      <w:r w:rsidRPr="00DA655D">
        <w:rPr>
          <w:rFonts w:ascii="Tahoma" w:hAnsi="Tahoma" w:cs="Tahoma"/>
          <w:b/>
          <w:sz w:val="24"/>
          <w:szCs w:val="24"/>
          <w:lang w:val="es-CO"/>
        </w:rPr>
        <w:t>3.1. HECHOS ACREDITADOS</w:t>
      </w:r>
    </w:p>
    <w:p w14:paraId="6792F484" w14:textId="77777777" w:rsidR="00290B93" w:rsidRPr="00DA655D" w:rsidRDefault="00290B93" w:rsidP="00091E7B">
      <w:pPr>
        <w:spacing w:line="288" w:lineRule="auto"/>
        <w:ind w:firstLine="0"/>
        <w:jc w:val="center"/>
        <w:rPr>
          <w:rFonts w:ascii="Tahoma" w:hAnsi="Tahoma" w:cs="Tahoma"/>
          <w:b/>
          <w:sz w:val="24"/>
          <w:szCs w:val="24"/>
          <w:lang w:val="es-CO"/>
        </w:rPr>
      </w:pPr>
    </w:p>
    <w:p w14:paraId="0BBB5EE6" w14:textId="1D39080D" w:rsidR="00AB3FA5" w:rsidRPr="00DA655D" w:rsidRDefault="00290B93"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 xml:space="preserve">La demandante se vinculó el </w:t>
      </w:r>
      <w:r w:rsidRPr="00DA655D">
        <w:rPr>
          <w:rFonts w:ascii="Tahoma" w:hAnsi="Tahoma" w:cs="Tahoma"/>
          <w:sz w:val="24"/>
          <w:szCs w:val="24"/>
          <w:u w:val="single"/>
          <w:lang w:val="es-CO"/>
        </w:rPr>
        <w:t>18 de julio de 2016</w:t>
      </w:r>
      <w:r w:rsidRPr="00DA655D">
        <w:rPr>
          <w:rFonts w:ascii="Tahoma" w:hAnsi="Tahoma" w:cs="Tahoma"/>
          <w:sz w:val="24"/>
          <w:szCs w:val="24"/>
          <w:lang w:val="es-CO"/>
        </w:rPr>
        <w:t xml:space="preserve"> al cargo de asesora de ventas de la empresa LA AURORA F &amp; C S.A.S., cuyo objeto social principal, de acuerdo al certifica</w:t>
      </w:r>
      <w:r w:rsidR="00797B72" w:rsidRPr="00DA655D">
        <w:rPr>
          <w:rFonts w:ascii="Tahoma" w:hAnsi="Tahoma" w:cs="Tahoma"/>
          <w:sz w:val="24"/>
          <w:szCs w:val="24"/>
          <w:lang w:val="es-CO"/>
        </w:rPr>
        <w:t>do de existencia aportado</w:t>
      </w:r>
      <w:r w:rsidR="00EE7DED" w:rsidRPr="00DA655D">
        <w:rPr>
          <w:rFonts w:ascii="Tahoma" w:hAnsi="Tahoma" w:cs="Tahoma"/>
          <w:sz w:val="24"/>
          <w:szCs w:val="24"/>
          <w:lang w:val="es-CO"/>
        </w:rPr>
        <w:t xml:space="preserve"> con el escrito de la</w:t>
      </w:r>
      <w:r w:rsidRPr="00DA655D">
        <w:rPr>
          <w:rFonts w:ascii="Tahoma" w:hAnsi="Tahoma" w:cs="Tahoma"/>
          <w:sz w:val="24"/>
          <w:szCs w:val="24"/>
          <w:lang w:val="es-CO"/>
        </w:rPr>
        <w:t xml:space="preserve"> demanda y su contestación, es la promoción, comercialización y colocación de servicios funerarios </w:t>
      </w:r>
      <w:r w:rsidR="00D731A8" w:rsidRPr="00DA655D">
        <w:rPr>
          <w:rFonts w:ascii="Tahoma" w:hAnsi="Tahoma" w:cs="Tahoma"/>
          <w:sz w:val="24"/>
          <w:szCs w:val="24"/>
          <w:lang w:val="es-CO"/>
        </w:rPr>
        <w:t xml:space="preserve">y relacionados. El día 5 de diciembre de 2016, la demandante presentó carta de renuncia en los siguientes términos: </w:t>
      </w:r>
      <w:r w:rsidR="00D731A8" w:rsidRPr="00DA655D">
        <w:rPr>
          <w:rFonts w:ascii="Arial Narrow" w:hAnsi="Arial Narrow" w:cs="Tahoma"/>
          <w:i/>
          <w:sz w:val="24"/>
          <w:szCs w:val="24"/>
          <w:lang w:val="es-CO"/>
        </w:rPr>
        <w:t>“me permito manifestar a usted mi voluntad de retirarme de la empresa donde vengo laborando desde el día 18 de julio de 2016. El motivo de mi retiro es voluntario. De antemano agradezco la oportunidad y la colaboración que me han brindado”</w:t>
      </w:r>
      <w:r w:rsidR="00D731A8" w:rsidRPr="00DA655D">
        <w:rPr>
          <w:rFonts w:ascii="Tahoma" w:hAnsi="Tahoma" w:cs="Tahoma"/>
          <w:sz w:val="24"/>
          <w:szCs w:val="24"/>
          <w:lang w:val="es-CO"/>
        </w:rPr>
        <w:t xml:space="preserve"> y firma.</w:t>
      </w:r>
    </w:p>
    <w:p w14:paraId="2E344318" w14:textId="77777777" w:rsidR="00015E80" w:rsidRPr="00DA655D" w:rsidRDefault="00015E80" w:rsidP="00091E7B">
      <w:pPr>
        <w:spacing w:line="288" w:lineRule="auto"/>
        <w:ind w:firstLine="708"/>
        <w:rPr>
          <w:rFonts w:ascii="Tahoma" w:hAnsi="Tahoma" w:cs="Tahoma"/>
          <w:sz w:val="24"/>
          <w:szCs w:val="24"/>
          <w:lang w:val="es-CO"/>
        </w:rPr>
      </w:pPr>
    </w:p>
    <w:p w14:paraId="25FEC9A2" w14:textId="77777777" w:rsidR="004F4639" w:rsidRPr="00DA655D" w:rsidRDefault="00EE7DED" w:rsidP="00091E7B">
      <w:pPr>
        <w:spacing w:line="288" w:lineRule="auto"/>
        <w:ind w:firstLine="708"/>
        <w:rPr>
          <w:rFonts w:ascii="Tahoma" w:hAnsi="Tahoma" w:cs="Tahoma"/>
          <w:sz w:val="24"/>
          <w:szCs w:val="24"/>
          <w:lang w:val="es-CO"/>
        </w:rPr>
      </w:pPr>
      <w:r w:rsidRPr="00DA655D">
        <w:rPr>
          <w:rFonts w:ascii="Tahoma" w:hAnsi="Tahoma" w:cs="Tahoma"/>
          <w:sz w:val="24"/>
          <w:szCs w:val="24"/>
          <w:lang w:val="es-CO"/>
        </w:rPr>
        <w:t>Unas semanas antes de la renuncia</w:t>
      </w:r>
      <w:r w:rsidR="00D731A8" w:rsidRPr="00DA655D">
        <w:rPr>
          <w:rFonts w:ascii="Tahoma" w:hAnsi="Tahoma" w:cs="Tahoma"/>
          <w:sz w:val="24"/>
          <w:szCs w:val="24"/>
          <w:lang w:val="es-CO"/>
        </w:rPr>
        <w:t>, e</w:t>
      </w:r>
      <w:r w:rsidR="00290B93" w:rsidRPr="00DA655D">
        <w:rPr>
          <w:rFonts w:ascii="Tahoma" w:hAnsi="Tahoma" w:cs="Tahoma"/>
          <w:sz w:val="24"/>
          <w:szCs w:val="24"/>
          <w:lang w:val="es-CO"/>
        </w:rPr>
        <w:t xml:space="preserve">l </w:t>
      </w:r>
      <w:r w:rsidR="00987A4E" w:rsidRPr="00DA655D">
        <w:rPr>
          <w:rFonts w:ascii="Tahoma" w:hAnsi="Tahoma" w:cs="Tahoma"/>
          <w:sz w:val="24"/>
          <w:szCs w:val="24"/>
          <w:lang w:val="es-CO"/>
        </w:rPr>
        <w:t>miércoles 13 de octubre de ese año</w:t>
      </w:r>
      <w:r w:rsidR="004F4639" w:rsidRPr="00DA655D">
        <w:rPr>
          <w:rFonts w:ascii="Tahoma" w:hAnsi="Tahoma" w:cs="Tahoma"/>
          <w:sz w:val="24"/>
          <w:szCs w:val="24"/>
          <w:lang w:val="es-CO"/>
        </w:rPr>
        <w:t xml:space="preserve"> (Fl. 15)</w:t>
      </w:r>
      <w:r w:rsidR="00D731A8" w:rsidRPr="00DA655D">
        <w:rPr>
          <w:rFonts w:ascii="Tahoma" w:hAnsi="Tahoma" w:cs="Tahoma"/>
          <w:sz w:val="24"/>
          <w:szCs w:val="24"/>
          <w:lang w:val="es-CO"/>
        </w:rPr>
        <w:t>, había sido</w:t>
      </w:r>
      <w:r w:rsidR="00987A4E" w:rsidRPr="00DA655D">
        <w:rPr>
          <w:rFonts w:ascii="Tahoma" w:hAnsi="Tahoma" w:cs="Tahoma"/>
          <w:sz w:val="24"/>
          <w:szCs w:val="24"/>
          <w:lang w:val="es-CO"/>
        </w:rPr>
        <w:t xml:space="preserve"> atendida de urgencias en el Hospital San Vicente de Paul del municipio de Apia (Risaralda) a las 09:48 P.M., por presentar síntomas de amenaza de aborto, </w:t>
      </w:r>
      <w:r w:rsidR="00987A4E" w:rsidRPr="00DA655D">
        <w:rPr>
          <w:rFonts w:ascii="Tahoma" w:hAnsi="Tahoma" w:cs="Tahoma"/>
          <w:sz w:val="24"/>
          <w:szCs w:val="24"/>
          <w:lang w:val="es-CO"/>
        </w:rPr>
        <w:lastRenderedPageBreak/>
        <w:t>le reconocen 2 días de incapacidad total (Fl. 15).</w:t>
      </w:r>
      <w:r w:rsidR="00D731A8" w:rsidRPr="00DA655D">
        <w:rPr>
          <w:rFonts w:ascii="Tahoma" w:hAnsi="Tahoma" w:cs="Tahoma"/>
          <w:sz w:val="24"/>
          <w:szCs w:val="24"/>
          <w:lang w:val="es-CO"/>
        </w:rPr>
        <w:t xml:space="preserve"> </w:t>
      </w:r>
      <w:r w:rsidR="00987A4E" w:rsidRPr="00DA655D">
        <w:rPr>
          <w:rFonts w:ascii="Tahoma" w:hAnsi="Tahoma" w:cs="Tahoma"/>
          <w:sz w:val="24"/>
          <w:szCs w:val="24"/>
          <w:lang w:val="es-CO"/>
        </w:rPr>
        <w:t>Al día siguiente</w:t>
      </w:r>
      <w:r w:rsidR="0082754D" w:rsidRPr="00DA655D">
        <w:rPr>
          <w:rFonts w:ascii="Tahoma" w:hAnsi="Tahoma" w:cs="Tahoma"/>
          <w:sz w:val="24"/>
          <w:szCs w:val="24"/>
          <w:lang w:val="es-CO"/>
        </w:rPr>
        <w:t>,</w:t>
      </w:r>
      <w:r w:rsidR="00D731A8" w:rsidRPr="00DA655D">
        <w:rPr>
          <w:rFonts w:ascii="Tahoma" w:hAnsi="Tahoma" w:cs="Tahoma"/>
          <w:sz w:val="24"/>
          <w:szCs w:val="24"/>
          <w:lang w:val="es-CO"/>
        </w:rPr>
        <w:t xml:space="preserve"> fue</w:t>
      </w:r>
      <w:r w:rsidR="00987A4E" w:rsidRPr="00DA655D">
        <w:rPr>
          <w:rFonts w:ascii="Tahoma" w:hAnsi="Tahoma" w:cs="Tahoma"/>
          <w:sz w:val="24"/>
          <w:szCs w:val="24"/>
          <w:lang w:val="es-CO"/>
        </w:rPr>
        <w:t xml:space="preserve"> atendida en consulta en la IPS San Sebastián del municipio de Belén de Umbría</w:t>
      </w:r>
      <w:r w:rsidR="0082754D" w:rsidRPr="00DA655D">
        <w:rPr>
          <w:rFonts w:ascii="Tahoma" w:hAnsi="Tahoma" w:cs="Tahoma"/>
          <w:sz w:val="24"/>
          <w:szCs w:val="24"/>
          <w:lang w:val="es-CO"/>
        </w:rPr>
        <w:t xml:space="preserve"> (Risaralda), donde le extienden</w:t>
      </w:r>
      <w:r w:rsidR="00987A4E" w:rsidRPr="00DA655D">
        <w:rPr>
          <w:rFonts w:ascii="Tahoma" w:hAnsi="Tahoma" w:cs="Tahoma"/>
          <w:sz w:val="24"/>
          <w:szCs w:val="24"/>
          <w:lang w:val="es-CO"/>
        </w:rPr>
        <w:t xml:space="preserve"> la incapacidad una semana bajo la recomendación de reposo absoluto y</w:t>
      </w:r>
      <w:r w:rsidR="004F4639" w:rsidRPr="00DA655D">
        <w:rPr>
          <w:rFonts w:ascii="Tahoma" w:hAnsi="Tahoma" w:cs="Tahoma"/>
          <w:sz w:val="24"/>
          <w:szCs w:val="24"/>
          <w:lang w:val="es-CO"/>
        </w:rPr>
        <w:t xml:space="preserve"> se le</w:t>
      </w:r>
      <w:r w:rsidR="00987A4E" w:rsidRPr="00DA655D">
        <w:rPr>
          <w:rFonts w:ascii="Tahoma" w:hAnsi="Tahoma" w:cs="Tahoma"/>
          <w:sz w:val="24"/>
          <w:szCs w:val="24"/>
          <w:lang w:val="es-CO"/>
        </w:rPr>
        <w:t xml:space="preserve"> receta ampicilina para trata infección urinaria.</w:t>
      </w:r>
      <w:r w:rsidR="00D731A8" w:rsidRPr="00DA655D">
        <w:rPr>
          <w:rFonts w:ascii="Tahoma" w:hAnsi="Tahoma" w:cs="Tahoma"/>
          <w:sz w:val="24"/>
          <w:szCs w:val="24"/>
          <w:lang w:val="es-CO"/>
        </w:rPr>
        <w:t xml:space="preserve"> </w:t>
      </w:r>
      <w:r w:rsidR="00987A4E" w:rsidRPr="00DA655D">
        <w:rPr>
          <w:rFonts w:ascii="Tahoma" w:hAnsi="Tahoma" w:cs="Tahoma"/>
          <w:sz w:val="24"/>
          <w:szCs w:val="24"/>
          <w:lang w:val="es-CO"/>
        </w:rPr>
        <w:t>El 19 de octubre se presenta nuevamente a consulta en la que se ordena valoración por prioritaria por obstetricia, reposo absoluto y se extiende l</w:t>
      </w:r>
      <w:r w:rsidR="00AB3FA5" w:rsidRPr="00DA655D">
        <w:rPr>
          <w:rFonts w:ascii="Tahoma" w:hAnsi="Tahoma" w:cs="Tahoma"/>
          <w:sz w:val="24"/>
          <w:szCs w:val="24"/>
          <w:lang w:val="es-CO"/>
        </w:rPr>
        <w:t xml:space="preserve">a incapacidad por 15 días más. </w:t>
      </w:r>
      <w:r w:rsidR="00987A4E" w:rsidRPr="00DA655D">
        <w:rPr>
          <w:rFonts w:ascii="Tahoma" w:hAnsi="Tahoma" w:cs="Tahoma"/>
          <w:sz w:val="24"/>
          <w:szCs w:val="24"/>
          <w:lang w:val="es-CO"/>
        </w:rPr>
        <w:t>En examen del 20 de octubre de 2016</w:t>
      </w:r>
      <w:r w:rsidR="00AB3FA5" w:rsidRPr="00DA655D">
        <w:rPr>
          <w:rFonts w:ascii="Tahoma" w:hAnsi="Tahoma" w:cs="Tahoma"/>
          <w:sz w:val="24"/>
          <w:szCs w:val="24"/>
          <w:lang w:val="es-CO"/>
        </w:rPr>
        <w:t>,</w:t>
      </w:r>
      <w:r w:rsidR="00987A4E" w:rsidRPr="00DA655D">
        <w:rPr>
          <w:rFonts w:ascii="Tahoma" w:hAnsi="Tahoma" w:cs="Tahoma"/>
          <w:sz w:val="24"/>
          <w:szCs w:val="24"/>
          <w:lang w:val="es-CO"/>
        </w:rPr>
        <w:t xml:space="preserve"> se recogen los resultado</w:t>
      </w:r>
      <w:r w:rsidR="00AB3FA5" w:rsidRPr="00DA655D">
        <w:rPr>
          <w:rFonts w:ascii="Tahoma" w:hAnsi="Tahoma" w:cs="Tahoma"/>
          <w:sz w:val="24"/>
          <w:szCs w:val="24"/>
          <w:lang w:val="es-CO"/>
        </w:rPr>
        <w:t>s</w:t>
      </w:r>
      <w:r w:rsidR="00987A4E" w:rsidRPr="00DA655D">
        <w:rPr>
          <w:rFonts w:ascii="Tahoma" w:hAnsi="Tahoma" w:cs="Tahoma"/>
          <w:sz w:val="24"/>
          <w:szCs w:val="24"/>
          <w:lang w:val="es-CO"/>
        </w:rPr>
        <w:t xml:space="preserve"> de </w:t>
      </w:r>
      <w:r w:rsidR="00987A4E" w:rsidRPr="00DA655D">
        <w:rPr>
          <w:rFonts w:ascii="Arial Narrow" w:hAnsi="Arial Narrow" w:cs="Tahoma"/>
          <w:i/>
          <w:sz w:val="24"/>
          <w:szCs w:val="24"/>
          <w:lang w:val="es-CO"/>
        </w:rPr>
        <w:t xml:space="preserve">“ecografía obstetricia </w:t>
      </w:r>
      <w:proofErr w:type="spellStart"/>
      <w:r w:rsidR="00987A4E" w:rsidRPr="00DA655D">
        <w:rPr>
          <w:rFonts w:ascii="Arial Narrow" w:hAnsi="Arial Narrow" w:cs="Tahoma"/>
          <w:i/>
          <w:sz w:val="24"/>
          <w:szCs w:val="24"/>
          <w:lang w:val="es-CO"/>
        </w:rPr>
        <w:t>trans</w:t>
      </w:r>
      <w:r w:rsidR="00AB3FA5" w:rsidRPr="00DA655D">
        <w:rPr>
          <w:rFonts w:ascii="Arial Narrow" w:hAnsi="Arial Narrow" w:cs="Tahoma"/>
          <w:i/>
          <w:sz w:val="24"/>
          <w:szCs w:val="24"/>
          <w:lang w:val="es-CO"/>
        </w:rPr>
        <w:t>vaginal</w:t>
      </w:r>
      <w:proofErr w:type="spellEnd"/>
      <w:r w:rsidR="00AB3FA5" w:rsidRPr="00DA655D">
        <w:rPr>
          <w:rFonts w:ascii="Arial Narrow" w:hAnsi="Arial Narrow" w:cs="Tahoma"/>
          <w:i/>
          <w:sz w:val="24"/>
          <w:szCs w:val="24"/>
          <w:lang w:val="es-CO"/>
        </w:rPr>
        <w:t>”</w:t>
      </w:r>
      <w:r w:rsidR="00AB3FA5" w:rsidRPr="00DA655D">
        <w:rPr>
          <w:rFonts w:ascii="Tahoma" w:hAnsi="Tahoma" w:cs="Tahoma"/>
          <w:sz w:val="24"/>
          <w:szCs w:val="24"/>
          <w:lang w:val="es-CO"/>
        </w:rPr>
        <w:t>, estableciendo embarazo “con producto único, vivo, intrauterino de 5 semanas y 5 días, con fecha probable de parto el 17 de junio de 2017”.</w:t>
      </w:r>
      <w:r w:rsidR="00D731A8" w:rsidRPr="00DA655D">
        <w:rPr>
          <w:rFonts w:ascii="Tahoma" w:hAnsi="Tahoma" w:cs="Tahoma"/>
          <w:sz w:val="24"/>
          <w:szCs w:val="24"/>
          <w:lang w:val="es-CO"/>
        </w:rPr>
        <w:t xml:space="preserve"> </w:t>
      </w:r>
      <w:r w:rsidR="00AB3FA5" w:rsidRPr="00DA655D">
        <w:rPr>
          <w:rFonts w:ascii="Tahoma" w:hAnsi="Tahoma" w:cs="Tahoma"/>
          <w:sz w:val="24"/>
          <w:szCs w:val="24"/>
          <w:u w:val="single"/>
          <w:lang w:val="es-CO"/>
        </w:rPr>
        <w:t xml:space="preserve">El 15 de noviembre </w:t>
      </w:r>
      <w:r w:rsidR="0082754D" w:rsidRPr="00DA655D">
        <w:rPr>
          <w:rFonts w:ascii="Tahoma" w:hAnsi="Tahoma" w:cs="Tahoma"/>
          <w:sz w:val="24"/>
          <w:szCs w:val="24"/>
          <w:u w:val="single"/>
          <w:lang w:val="es-CO"/>
        </w:rPr>
        <w:t>de 2016</w:t>
      </w:r>
      <w:r w:rsidR="0082754D" w:rsidRPr="00DA655D">
        <w:rPr>
          <w:rFonts w:ascii="Tahoma" w:hAnsi="Tahoma" w:cs="Tahoma"/>
          <w:sz w:val="24"/>
          <w:szCs w:val="24"/>
          <w:lang w:val="es-CO"/>
        </w:rPr>
        <w:t xml:space="preserve"> (Fl. 34) se presenta a urgencias refiriendo 4 días de dolor abdominal, cefalea y manchado color café del día anterior. Niega otras pérdidas vaginales, recibe incapacidad de 7 días y control ecográfico en 10 días. Presenta resultado de ultrasonografía obstetricia </w:t>
      </w:r>
      <w:proofErr w:type="spellStart"/>
      <w:r w:rsidR="0082754D" w:rsidRPr="00DA655D">
        <w:rPr>
          <w:rFonts w:ascii="Tahoma" w:hAnsi="Tahoma" w:cs="Tahoma"/>
          <w:sz w:val="24"/>
          <w:szCs w:val="24"/>
          <w:lang w:val="es-CO"/>
        </w:rPr>
        <w:t>transvaginal</w:t>
      </w:r>
      <w:proofErr w:type="spellEnd"/>
      <w:r w:rsidR="004924D7" w:rsidRPr="00DA655D">
        <w:rPr>
          <w:rFonts w:ascii="Tahoma" w:hAnsi="Tahoma" w:cs="Tahoma"/>
          <w:sz w:val="24"/>
          <w:szCs w:val="24"/>
          <w:lang w:val="es-CO"/>
        </w:rPr>
        <w:t xml:space="preserve">, cuya conclusión es </w:t>
      </w:r>
      <w:r w:rsidR="004924D7" w:rsidRPr="00DA655D">
        <w:rPr>
          <w:rFonts w:ascii="Arial Narrow" w:hAnsi="Arial Narrow" w:cs="Tahoma"/>
          <w:i/>
          <w:sz w:val="24"/>
          <w:szCs w:val="24"/>
          <w:lang w:val="es-CO"/>
        </w:rPr>
        <w:t xml:space="preserve">“embarazo </w:t>
      </w:r>
      <w:proofErr w:type="spellStart"/>
      <w:r w:rsidR="004924D7" w:rsidRPr="00DA655D">
        <w:rPr>
          <w:rFonts w:ascii="Arial Narrow" w:hAnsi="Arial Narrow" w:cs="Tahoma"/>
          <w:i/>
          <w:sz w:val="24"/>
          <w:szCs w:val="24"/>
          <w:lang w:val="es-CO"/>
        </w:rPr>
        <w:t>ultrauterino</w:t>
      </w:r>
      <w:proofErr w:type="spellEnd"/>
      <w:r w:rsidR="004924D7" w:rsidRPr="00DA655D">
        <w:rPr>
          <w:rFonts w:ascii="Arial Narrow" w:hAnsi="Arial Narrow" w:cs="Tahoma"/>
          <w:i/>
          <w:sz w:val="24"/>
          <w:szCs w:val="24"/>
          <w:lang w:val="es-CO"/>
        </w:rPr>
        <w:t xml:space="preserve"> de 9 semanas y 5 días y hematoma </w:t>
      </w:r>
      <w:proofErr w:type="spellStart"/>
      <w:r w:rsidR="004924D7" w:rsidRPr="00DA655D">
        <w:rPr>
          <w:rFonts w:ascii="Arial Narrow" w:hAnsi="Arial Narrow" w:cs="Tahoma"/>
          <w:i/>
          <w:sz w:val="24"/>
          <w:szCs w:val="24"/>
          <w:lang w:val="es-CO"/>
        </w:rPr>
        <w:t>retrocordial</w:t>
      </w:r>
      <w:proofErr w:type="spellEnd"/>
      <w:r w:rsidR="004924D7" w:rsidRPr="00DA655D">
        <w:rPr>
          <w:rFonts w:ascii="Arial Narrow" w:hAnsi="Arial Narrow" w:cs="Tahoma"/>
          <w:i/>
          <w:sz w:val="24"/>
          <w:szCs w:val="24"/>
          <w:lang w:val="es-CO"/>
        </w:rPr>
        <w:t xml:space="preserve"> de aproximadamente el 15%”</w:t>
      </w:r>
      <w:r w:rsidR="004924D7" w:rsidRPr="00DA655D">
        <w:rPr>
          <w:rFonts w:ascii="Tahoma" w:hAnsi="Tahoma" w:cs="Tahoma"/>
          <w:sz w:val="24"/>
          <w:szCs w:val="24"/>
          <w:lang w:val="es-CO"/>
        </w:rPr>
        <w:t xml:space="preserve">. 8 días después, el 23 de noviembre de 2016, los resultados del mismo examen hablan de la presencia de hematoma </w:t>
      </w:r>
      <w:proofErr w:type="spellStart"/>
      <w:r w:rsidR="004924D7" w:rsidRPr="00DA655D">
        <w:rPr>
          <w:rFonts w:ascii="Tahoma" w:hAnsi="Tahoma" w:cs="Tahoma"/>
          <w:sz w:val="24"/>
          <w:szCs w:val="24"/>
          <w:lang w:val="es-CO"/>
        </w:rPr>
        <w:t>retrocorial</w:t>
      </w:r>
      <w:proofErr w:type="spellEnd"/>
      <w:r w:rsidR="004924D7" w:rsidRPr="00DA655D">
        <w:rPr>
          <w:rFonts w:ascii="Tahoma" w:hAnsi="Tahoma" w:cs="Tahoma"/>
          <w:sz w:val="24"/>
          <w:szCs w:val="24"/>
          <w:lang w:val="es-CO"/>
        </w:rPr>
        <w:t xml:space="preserve"> de aproximadamente el 20%”</w:t>
      </w:r>
      <w:r w:rsidR="00DA16DA" w:rsidRPr="00DA655D">
        <w:rPr>
          <w:rFonts w:ascii="Tahoma" w:hAnsi="Tahoma" w:cs="Tahoma"/>
          <w:sz w:val="24"/>
          <w:szCs w:val="24"/>
          <w:lang w:val="es-CO"/>
        </w:rPr>
        <w:t xml:space="preserve">. </w:t>
      </w:r>
      <w:r w:rsidR="004924D7" w:rsidRPr="00DA655D">
        <w:rPr>
          <w:rFonts w:ascii="Tahoma" w:hAnsi="Tahoma" w:cs="Tahoma"/>
          <w:sz w:val="24"/>
          <w:szCs w:val="24"/>
          <w:lang w:val="es-CO"/>
        </w:rPr>
        <w:t>El</w:t>
      </w:r>
      <w:r w:rsidR="00E87D6E" w:rsidRPr="00DA655D">
        <w:rPr>
          <w:rFonts w:ascii="Tahoma" w:hAnsi="Tahoma" w:cs="Tahoma"/>
          <w:sz w:val="24"/>
          <w:szCs w:val="24"/>
          <w:lang w:val="es-CO"/>
        </w:rPr>
        <w:t xml:space="preserve"> sábado</w:t>
      </w:r>
      <w:r w:rsidR="004924D7" w:rsidRPr="00DA655D">
        <w:rPr>
          <w:rFonts w:ascii="Tahoma" w:hAnsi="Tahoma" w:cs="Tahoma"/>
          <w:sz w:val="24"/>
          <w:szCs w:val="24"/>
          <w:lang w:val="es-CO"/>
        </w:rPr>
        <w:t xml:space="preserve"> 3 de diciembre de 2016</w:t>
      </w:r>
      <w:r w:rsidR="00E87D6E" w:rsidRPr="00DA655D">
        <w:rPr>
          <w:rFonts w:ascii="Tahoma" w:hAnsi="Tahoma" w:cs="Tahoma"/>
          <w:sz w:val="24"/>
          <w:szCs w:val="24"/>
          <w:lang w:val="es-CO"/>
        </w:rPr>
        <w:t xml:space="preserve"> se presentó a urgencias en la Clínica los Rosales refiriendo sangrado genital, al día siguiente se le practica examen de obstetricia con resultados normales (respaldo folio 38)</w:t>
      </w:r>
      <w:r w:rsidR="004F4639" w:rsidRPr="00DA655D">
        <w:rPr>
          <w:rFonts w:ascii="Tahoma" w:hAnsi="Tahoma" w:cs="Tahoma"/>
          <w:sz w:val="24"/>
          <w:szCs w:val="24"/>
          <w:lang w:val="es-CO"/>
        </w:rPr>
        <w:t xml:space="preserve">, con reducción del 10% en tamaño de hematoma </w:t>
      </w:r>
      <w:proofErr w:type="spellStart"/>
      <w:r w:rsidR="004F4639" w:rsidRPr="00DA655D">
        <w:rPr>
          <w:rFonts w:ascii="Tahoma" w:hAnsi="Tahoma" w:cs="Tahoma"/>
          <w:sz w:val="24"/>
          <w:szCs w:val="24"/>
          <w:lang w:val="es-CO"/>
        </w:rPr>
        <w:t>retrocorial</w:t>
      </w:r>
      <w:proofErr w:type="spellEnd"/>
      <w:r w:rsidR="004F4639" w:rsidRPr="00DA655D">
        <w:rPr>
          <w:rFonts w:ascii="Tahoma" w:hAnsi="Tahoma" w:cs="Tahoma"/>
          <w:sz w:val="24"/>
          <w:szCs w:val="24"/>
          <w:lang w:val="es-CO"/>
        </w:rPr>
        <w:t>.</w:t>
      </w:r>
      <w:r w:rsidR="00D731A8" w:rsidRPr="00DA655D">
        <w:rPr>
          <w:rFonts w:ascii="Tahoma" w:hAnsi="Tahoma" w:cs="Tahoma"/>
          <w:sz w:val="24"/>
          <w:szCs w:val="24"/>
          <w:lang w:val="es-CO"/>
        </w:rPr>
        <w:t xml:space="preserve"> </w:t>
      </w:r>
      <w:r w:rsidR="004F4639" w:rsidRPr="00DA655D">
        <w:rPr>
          <w:rFonts w:ascii="Tahoma" w:hAnsi="Tahoma" w:cs="Tahoma"/>
          <w:sz w:val="24"/>
          <w:szCs w:val="24"/>
          <w:lang w:val="es-CO"/>
        </w:rPr>
        <w:t>De ahí en adelante la demandante se presenta sin percances a todos los controles prenatales hasta el nacimiento de su hijo el 23 de mayo de 2017.</w:t>
      </w:r>
    </w:p>
    <w:p w14:paraId="3A8A247E" w14:textId="77777777" w:rsidR="00D731A8" w:rsidRPr="00DA655D" w:rsidRDefault="00D731A8" w:rsidP="00091E7B">
      <w:pPr>
        <w:spacing w:line="288" w:lineRule="auto"/>
        <w:ind w:firstLine="0"/>
        <w:rPr>
          <w:rFonts w:ascii="Tahoma" w:hAnsi="Tahoma" w:cs="Tahoma"/>
          <w:sz w:val="24"/>
          <w:szCs w:val="24"/>
          <w:lang w:val="es-CO"/>
        </w:rPr>
      </w:pPr>
    </w:p>
    <w:p w14:paraId="60A6CB0A" w14:textId="77777777" w:rsidR="004E2D78" w:rsidRPr="00DA655D" w:rsidRDefault="00D731A8" w:rsidP="00091E7B">
      <w:pPr>
        <w:spacing w:line="288" w:lineRule="auto"/>
        <w:ind w:firstLine="0"/>
        <w:jc w:val="center"/>
        <w:rPr>
          <w:rFonts w:ascii="Tahoma" w:hAnsi="Tahoma" w:cs="Tahoma"/>
          <w:b/>
          <w:sz w:val="24"/>
          <w:szCs w:val="24"/>
          <w:lang w:val="es-CO"/>
        </w:rPr>
      </w:pPr>
      <w:r w:rsidRPr="00DA655D">
        <w:rPr>
          <w:rFonts w:ascii="Tahoma" w:hAnsi="Tahoma" w:cs="Tahoma"/>
          <w:b/>
          <w:sz w:val="24"/>
          <w:szCs w:val="24"/>
          <w:lang w:val="es-CO"/>
        </w:rPr>
        <w:t>3.2. ESTABILIDAD LABORAL REFORZADA DE TRABAJADORAS EN ESTADO DE GESTACIÓN O EN PERIODO DE LACTANCIA</w:t>
      </w:r>
    </w:p>
    <w:p w14:paraId="79C83398" w14:textId="77777777" w:rsidR="00015E80" w:rsidRPr="00DA655D" w:rsidRDefault="00015E80" w:rsidP="00091E7B">
      <w:pPr>
        <w:spacing w:line="288" w:lineRule="auto"/>
        <w:ind w:firstLine="0"/>
        <w:jc w:val="center"/>
        <w:rPr>
          <w:rFonts w:ascii="Tahoma" w:hAnsi="Tahoma" w:cs="Tahoma"/>
          <w:b/>
          <w:sz w:val="24"/>
          <w:szCs w:val="24"/>
          <w:lang w:val="es-CO"/>
        </w:rPr>
      </w:pPr>
    </w:p>
    <w:p w14:paraId="10703CD1" w14:textId="77777777" w:rsidR="008E36CB" w:rsidRPr="00DA655D" w:rsidRDefault="00137D31" w:rsidP="00091E7B">
      <w:pPr>
        <w:pStyle w:val="NormalWeb"/>
        <w:shd w:val="clear" w:color="auto" w:fill="FFFFFF"/>
        <w:spacing w:before="0" w:beforeAutospacing="0" w:after="0" w:afterAutospacing="0" w:line="288" w:lineRule="auto"/>
        <w:jc w:val="both"/>
        <w:rPr>
          <w:rStyle w:val="Textoennegrita"/>
          <w:rFonts w:ascii="Tahoma" w:hAnsi="Tahoma" w:cs="Tahoma"/>
          <w:b w:val="0"/>
          <w:bCs w:val="0"/>
        </w:rPr>
      </w:pPr>
      <w:r w:rsidRPr="00DA655D">
        <w:rPr>
          <w:rFonts w:ascii="Tahoma" w:hAnsi="Tahoma" w:cs="Tahoma"/>
          <w:shd w:val="clear" w:color="auto" w:fill="FFFFFF"/>
        </w:rPr>
        <w:tab/>
        <w:t xml:space="preserve">Es bien sabido que </w:t>
      </w:r>
      <w:r w:rsidR="00FB09B0" w:rsidRPr="00DA655D">
        <w:rPr>
          <w:rFonts w:ascii="Tahoma" w:hAnsi="Tahoma" w:cs="Tahoma"/>
          <w:shd w:val="clear" w:color="auto" w:fill="FFFFFF"/>
        </w:rPr>
        <w:t xml:space="preserve">despedir a una trabajadora por causas asociadas a su estado de embarazo o lactancia, está prohibido por la ley, so pena del pago de las indemnizaciones del caso, e inclusive, </w:t>
      </w:r>
      <w:r w:rsidR="00D731A8" w:rsidRPr="00DA655D">
        <w:rPr>
          <w:rFonts w:ascii="Tahoma" w:hAnsi="Tahoma" w:cs="Tahoma"/>
          <w:shd w:val="clear" w:color="auto" w:fill="FFFFFF"/>
        </w:rPr>
        <w:t>d</w:t>
      </w:r>
      <w:r w:rsidR="00FB09B0" w:rsidRPr="00DA655D">
        <w:rPr>
          <w:rFonts w:ascii="Tahoma" w:hAnsi="Tahoma" w:cs="Tahoma"/>
          <w:shd w:val="clear" w:color="auto" w:fill="FFFFFF"/>
        </w:rPr>
        <w:t xml:space="preserve">el reintegro de la trabajadora. </w:t>
      </w:r>
      <w:r w:rsidR="00D731A8" w:rsidRPr="00DA655D">
        <w:rPr>
          <w:rFonts w:ascii="Tahoma" w:hAnsi="Tahoma" w:cs="Tahoma"/>
        </w:rPr>
        <w:t xml:space="preserve">Igualmente se ha establecido jurisprudencialmente que es deber de los jueces, en casos de presunta discriminación por enfermedades </w:t>
      </w:r>
      <w:r w:rsidR="00F21177" w:rsidRPr="00DA655D">
        <w:rPr>
          <w:rFonts w:ascii="Tahoma" w:hAnsi="Tahoma" w:cs="Tahoma"/>
        </w:rPr>
        <w:t xml:space="preserve">o embarazo en el ámbito laboral, verificar si el denunciante fue objeto de discriminación por sus condiciones particulares y si con base en dicha discriminación se sintió presionado a suscribir acuerdos, transacciones o incluso su carta de renuncia, pues si una empresa </w:t>
      </w:r>
      <w:r w:rsidR="00015E80" w:rsidRPr="00DA655D">
        <w:rPr>
          <w:rFonts w:ascii="Tahoma" w:hAnsi="Tahoma" w:cs="Tahoma"/>
        </w:rPr>
        <w:t>induce</w:t>
      </w:r>
      <w:r w:rsidR="00F21177" w:rsidRPr="00DA655D">
        <w:rPr>
          <w:rFonts w:ascii="Tahoma" w:hAnsi="Tahoma" w:cs="Tahoma"/>
        </w:rPr>
        <w:t xml:space="preserve"> u obli</w:t>
      </w:r>
      <w:r w:rsidR="00015E80" w:rsidRPr="00DA655D">
        <w:rPr>
          <w:rFonts w:ascii="Tahoma" w:hAnsi="Tahoma" w:cs="Tahoma"/>
        </w:rPr>
        <w:t>ga al trabajador a renunciar, el retiro se</w:t>
      </w:r>
      <w:r w:rsidR="00F21177" w:rsidRPr="00DA655D">
        <w:rPr>
          <w:rFonts w:ascii="Tahoma" w:hAnsi="Tahoma" w:cs="Tahoma"/>
        </w:rPr>
        <w:t xml:space="preserve"> asimila</w:t>
      </w:r>
      <w:r w:rsidR="00015E80" w:rsidRPr="00DA655D">
        <w:rPr>
          <w:rFonts w:ascii="Tahoma" w:hAnsi="Tahoma" w:cs="Tahoma"/>
        </w:rPr>
        <w:t>rá</w:t>
      </w:r>
      <w:r w:rsidR="00F21177" w:rsidRPr="00DA655D">
        <w:rPr>
          <w:rFonts w:ascii="Tahoma" w:hAnsi="Tahoma" w:cs="Tahoma"/>
        </w:rPr>
        <w:t xml:space="preserve"> al despido sin justa causa y en consecuencia debe</w:t>
      </w:r>
      <w:r w:rsidR="00015E80" w:rsidRPr="00DA655D">
        <w:rPr>
          <w:rFonts w:ascii="Tahoma" w:hAnsi="Tahoma" w:cs="Tahoma"/>
        </w:rPr>
        <w:t xml:space="preserve">rá pagársele la respectiva indemnización. </w:t>
      </w:r>
      <w:r w:rsidR="004E2D78" w:rsidRPr="00DA655D">
        <w:rPr>
          <w:rStyle w:val="Textoennegrita"/>
          <w:rFonts w:ascii="Tahoma" w:hAnsi="Tahoma" w:cs="Tahoma"/>
          <w:b w:val="0"/>
          <w:bCs w:val="0"/>
        </w:rPr>
        <w:t>(M</w:t>
      </w:r>
      <w:r w:rsidR="00DA16DA" w:rsidRPr="00DA655D">
        <w:rPr>
          <w:rStyle w:val="Textoennegrita"/>
          <w:rFonts w:ascii="Tahoma" w:hAnsi="Tahoma" w:cs="Tahoma"/>
          <w:b w:val="0"/>
          <w:bCs w:val="0"/>
        </w:rPr>
        <w:t xml:space="preserve">.P. Rigoberto Echeverri Bueno, </w:t>
      </w:r>
      <w:r w:rsidR="004E2D78" w:rsidRPr="00DA655D">
        <w:rPr>
          <w:rStyle w:val="Textoennegrita"/>
          <w:rFonts w:ascii="Tahoma" w:hAnsi="Tahoma" w:cs="Tahoma"/>
          <w:b w:val="0"/>
          <w:bCs w:val="0"/>
        </w:rPr>
        <w:t>C</w:t>
      </w:r>
      <w:r w:rsidR="00DA16DA" w:rsidRPr="00DA655D">
        <w:rPr>
          <w:rStyle w:val="Textoennegrita"/>
          <w:rFonts w:ascii="Tahoma" w:hAnsi="Tahoma" w:cs="Tahoma"/>
          <w:b w:val="0"/>
          <w:bCs w:val="0"/>
        </w:rPr>
        <w:t>.</w:t>
      </w:r>
      <w:r w:rsidR="004E2D78" w:rsidRPr="00DA655D">
        <w:rPr>
          <w:rStyle w:val="Textoennegrita"/>
          <w:rFonts w:ascii="Tahoma" w:hAnsi="Tahoma" w:cs="Tahoma"/>
          <w:b w:val="0"/>
          <w:bCs w:val="0"/>
        </w:rPr>
        <w:t>S</w:t>
      </w:r>
      <w:r w:rsidR="00DA16DA" w:rsidRPr="00DA655D">
        <w:rPr>
          <w:rStyle w:val="Textoennegrita"/>
          <w:rFonts w:ascii="Tahoma" w:hAnsi="Tahoma" w:cs="Tahoma"/>
          <w:b w:val="0"/>
          <w:bCs w:val="0"/>
        </w:rPr>
        <w:t>.J,</w:t>
      </w:r>
      <w:r w:rsidR="004E2D78" w:rsidRPr="00DA655D">
        <w:rPr>
          <w:rStyle w:val="Textoennegrita"/>
          <w:rFonts w:ascii="Tahoma" w:hAnsi="Tahoma" w:cs="Tahoma"/>
          <w:b w:val="0"/>
          <w:bCs w:val="0"/>
        </w:rPr>
        <w:t xml:space="preserve"> </w:t>
      </w:r>
      <w:r w:rsidR="00DA16DA" w:rsidRPr="00DA655D">
        <w:rPr>
          <w:rStyle w:val="Textoennegrita"/>
          <w:rFonts w:ascii="Tahoma" w:hAnsi="Tahoma" w:cs="Tahoma"/>
          <w:b w:val="0"/>
          <w:bCs w:val="0"/>
        </w:rPr>
        <w:t>SL-8082019 (79784), Feb. 13/19)</w:t>
      </w:r>
      <w:r w:rsidR="00246D49" w:rsidRPr="00DA655D">
        <w:rPr>
          <w:rStyle w:val="Textoennegrita"/>
          <w:rFonts w:ascii="Tahoma" w:hAnsi="Tahoma" w:cs="Tahoma"/>
          <w:b w:val="0"/>
          <w:bCs w:val="0"/>
        </w:rPr>
        <w:t>.</w:t>
      </w:r>
    </w:p>
    <w:p w14:paraId="63D121EF" w14:textId="77777777" w:rsidR="00D855A6" w:rsidRPr="00DA655D" w:rsidRDefault="00D855A6" w:rsidP="00091E7B">
      <w:pPr>
        <w:pStyle w:val="NormalWeb"/>
        <w:shd w:val="clear" w:color="auto" w:fill="FFFFFF"/>
        <w:spacing w:before="0" w:beforeAutospacing="0" w:after="0" w:afterAutospacing="0" w:line="288" w:lineRule="auto"/>
        <w:jc w:val="both"/>
        <w:rPr>
          <w:rStyle w:val="Textoennegrita"/>
          <w:rFonts w:ascii="Tahoma" w:hAnsi="Tahoma" w:cs="Tahoma"/>
          <w:b w:val="0"/>
          <w:bCs w:val="0"/>
        </w:rPr>
      </w:pPr>
    </w:p>
    <w:p w14:paraId="5DAADD91" w14:textId="43183CBB" w:rsidR="00D855A6" w:rsidRDefault="00CD6A1E" w:rsidP="00091E7B">
      <w:pPr>
        <w:pStyle w:val="NormalWeb"/>
        <w:shd w:val="clear" w:color="auto" w:fill="FFFFFF"/>
        <w:spacing w:before="0" w:beforeAutospacing="0" w:after="0" w:afterAutospacing="0" w:line="288" w:lineRule="auto"/>
        <w:ind w:firstLine="708"/>
        <w:jc w:val="both"/>
        <w:rPr>
          <w:rFonts w:ascii="Tahoma" w:hAnsi="Tahoma" w:cs="Tahoma"/>
          <w:shd w:val="clear" w:color="auto" w:fill="FFFFFF"/>
        </w:rPr>
      </w:pPr>
      <w:bookmarkStart w:id="0" w:name="OLE_LINK9"/>
      <w:r w:rsidRPr="00DA655D">
        <w:rPr>
          <w:rFonts w:ascii="Tahoma" w:hAnsi="Tahoma" w:cs="Tahoma"/>
          <w:shd w:val="clear" w:color="auto" w:fill="FFFFFF"/>
        </w:rPr>
        <w:t xml:space="preserve">Desde el punto de vista legal y jurisprudencial el acto de renuncia ha sido concebido como aquel en el que no cabe duda acerca de la voluntad de quien la suscribe, de cesar en el ejercicio del empleo que se viene desempeñando. Cuando el </w:t>
      </w:r>
      <w:r w:rsidR="00797B72" w:rsidRPr="00DA655D">
        <w:rPr>
          <w:rFonts w:ascii="Tahoma" w:hAnsi="Tahoma" w:cs="Tahoma"/>
          <w:shd w:val="clear" w:color="auto" w:fill="FFFFFF"/>
        </w:rPr>
        <w:t>trabajador</w:t>
      </w:r>
      <w:r w:rsidRPr="00DA655D">
        <w:rPr>
          <w:rFonts w:ascii="Tahoma" w:hAnsi="Tahoma" w:cs="Tahoma"/>
          <w:shd w:val="clear" w:color="auto" w:fill="FFFFFF"/>
        </w:rPr>
        <w:t xml:space="preserve"> opta por retirarse del servicio mediante esta modalidad, la dimisión ha de tener su origen o fuente generatriz en el libre, franco y espontáneo impulso psíquico y querer del sujeto, que descifran su plena voluntad.</w:t>
      </w:r>
      <w:bookmarkEnd w:id="0"/>
      <w:r w:rsidR="00D855A6" w:rsidRPr="00DA655D">
        <w:rPr>
          <w:rFonts w:ascii="Tahoma" w:hAnsi="Tahoma" w:cs="Tahoma"/>
          <w:shd w:val="clear" w:color="auto" w:fill="FFFFFF"/>
        </w:rPr>
        <w:t xml:space="preserve"> De modo que l</w:t>
      </w:r>
      <w:r w:rsidRPr="00DA655D">
        <w:rPr>
          <w:rFonts w:ascii="Tahoma" w:hAnsi="Tahoma" w:cs="Tahoma"/>
          <w:shd w:val="clear" w:color="auto" w:fill="FFFFFF"/>
        </w:rPr>
        <w:t xml:space="preserve">a renuncia de la </w:t>
      </w:r>
      <w:r w:rsidRPr="00DA655D">
        <w:rPr>
          <w:rFonts w:ascii="Tahoma" w:hAnsi="Tahoma" w:cs="Tahoma"/>
          <w:shd w:val="clear" w:color="auto" w:fill="FFFFFF"/>
        </w:rPr>
        <w:lastRenderedPageBreak/>
        <w:t>trabajadora en estado de embarazo es completamente válida y surte todos sus efectos, si es espontánea, libre y voluntaria y el empleador se entera de dicha determinación.</w:t>
      </w:r>
    </w:p>
    <w:p w14:paraId="7C2F88A2" w14:textId="77777777" w:rsidR="00DA655D" w:rsidRPr="00DA655D" w:rsidRDefault="00DA655D" w:rsidP="00091E7B">
      <w:pPr>
        <w:pStyle w:val="NormalWeb"/>
        <w:shd w:val="clear" w:color="auto" w:fill="FFFFFF"/>
        <w:spacing w:before="0" w:beforeAutospacing="0" w:after="0" w:afterAutospacing="0" w:line="288" w:lineRule="auto"/>
        <w:jc w:val="both"/>
        <w:rPr>
          <w:rFonts w:ascii="Tahoma" w:hAnsi="Tahoma" w:cs="Tahoma"/>
          <w:shd w:val="clear" w:color="auto" w:fill="FFFFFF"/>
        </w:rPr>
      </w:pPr>
    </w:p>
    <w:p w14:paraId="75F63355" w14:textId="284BE1A9" w:rsidR="00CD6A1E" w:rsidRDefault="00CD6A1E" w:rsidP="00091E7B">
      <w:pPr>
        <w:pStyle w:val="NormalWeb"/>
        <w:shd w:val="clear" w:color="auto" w:fill="FFFFFF"/>
        <w:spacing w:before="0" w:beforeAutospacing="0" w:after="0" w:afterAutospacing="0" w:line="288" w:lineRule="auto"/>
        <w:jc w:val="both"/>
        <w:rPr>
          <w:rFonts w:ascii="Tahoma" w:hAnsi="Tahoma" w:cs="Tahoma"/>
          <w:shd w:val="clear" w:color="auto" w:fill="FFFFFF"/>
        </w:rPr>
      </w:pPr>
      <w:r w:rsidRPr="00DA655D">
        <w:rPr>
          <w:rFonts w:ascii="Tahoma" w:hAnsi="Tahoma" w:cs="Tahoma"/>
          <w:shd w:val="clear" w:color="auto" w:fill="FFFFFF"/>
        </w:rPr>
        <w:t> </w:t>
      </w:r>
      <w:r w:rsidR="00D855A6" w:rsidRPr="00DA655D">
        <w:rPr>
          <w:rFonts w:ascii="Tahoma" w:hAnsi="Tahoma" w:cs="Tahoma"/>
          <w:shd w:val="clear" w:color="auto" w:fill="FFFFFF"/>
        </w:rPr>
        <w:tab/>
      </w:r>
      <w:r w:rsidRPr="00DA655D">
        <w:rPr>
          <w:rFonts w:ascii="Tahoma" w:hAnsi="Tahoma" w:cs="Tahoma"/>
          <w:shd w:val="clear" w:color="auto" w:fill="FFFFFF"/>
        </w:rPr>
        <w:t>En reciente concepto, el Ministerio del Trabajo</w:t>
      </w:r>
      <w:r w:rsidR="00D855A6" w:rsidRPr="00DA655D">
        <w:rPr>
          <w:rFonts w:ascii="Tahoma" w:hAnsi="Tahoma" w:cs="Tahoma"/>
          <w:shd w:val="clear" w:color="auto" w:fill="FFFFFF"/>
        </w:rPr>
        <w:t>,</w:t>
      </w:r>
      <w:r w:rsidRPr="00DA655D">
        <w:rPr>
          <w:rFonts w:ascii="Tahoma" w:hAnsi="Tahoma" w:cs="Tahoma"/>
          <w:shd w:val="clear" w:color="auto" w:fill="FFFFFF"/>
        </w:rPr>
        <w:t xml:space="preserve"> precisó que las normas que consagran el fuero especial de maternidad se refieren a la imposibilidad de despedir a la trabajadora durante el embarazo o los tres meses posteriores al parto, pero no a la imposibilidad de darlo por terminado por parte de la trabajadora</w:t>
      </w:r>
      <w:r w:rsidR="00D855A6" w:rsidRPr="00495529">
        <w:rPr>
          <w:shd w:val="clear" w:color="auto" w:fill="FFFFFF"/>
          <w:vertAlign w:val="superscript"/>
        </w:rPr>
        <w:footnoteReference w:id="1"/>
      </w:r>
      <w:r w:rsidRPr="00DA655D">
        <w:rPr>
          <w:rFonts w:ascii="Tahoma" w:hAnsi="Tahoma" w:cs="Tahoma"/>
          <w:shd w:val="clear" w:color="auto" w:fill="FFFFFF"/>
        </w:rPr>
        <w:t>.</w:t>
      </w:r>
      <w:r w:rsidR="00D855A6" w:rsidRPr="00DA655D">
        <w:rPr>
          <w:rFonts w:ascii="Tahoma" w:hAnsi="Tahoma" w:cs="Tahoma"/>
          <w:shd w:val="clear" w:color="auto" w:fill="FFFFFF"/>
        </w:rPr>
        <w:t xml:space="preserve"> </w:t>
      </w:r>
      <w:r w:rsidRPr="00DA655D">
        <w:rPr>
          <w:rFonts w:ascii="Tahoma" w:hAnsi="Tahoma" w:cs="Tahoma"/>
          <w:shd w:val="clear" w:color="auto" w:fill="FFFFFF"/>
        </w:rPr>
        <w:t>En este evento, al terminarse el contrato de trabajo cesarían las obligaciones en cabeza del empleador respecto a cancelar salario, prestaciones sociales, vacaciones y aportes al sistema de seguridad social integral.</w:t>
      </w:r>
    </w:p>
    <w:p w14:paraId="4699A6E3" w14:textId="77777777" w:rsidR="00DA655D" w:rsidRPr="00DA655D" w:rsidRDefault="00DA655D" w:rsidP="00091E7B">
      <w:pPr>
        <w:pStyle w:val="NormalWeb"/>
        <w:shd w:val="clear" w:color="auto" w:fill="FFFFFF"/>
        <w:spacing w:before="0" w:beforeAutospacing="0" w:after="0" w:afterAutospacing="0" w:line="288" w:lineRule="auto"/>
        <w:jc w:val="both"/>
        <w:rPr>
          <w:rFonts w:ascii="Tahoma" w:hAnsi="Tahoma" w:cs="Tahoma"/>
          <w:shd w:val="clear" w:color="auto" w:fill="FFFFFF"/>
        </w:rPr>
      </w:pPr>
    </w:p>
    <w:p w14:paraId="7D2144B0" w14:textId="4378E63A" w:rsidR="00CD6A1E" w:rsidRDefault="00CD6A1E" w:rsidP="00091E7B">
      <w:pPr>
        <w:pStyle w:val="NormalWeb"/>
        <w:shd w:val="clear" w:color="auto" w:fill="FFFFFF"/>
        <w:spacing w:before="0" w:beforeAutospacing="0" w:after="0" w:afterAutospacing="0" w:line="288" w:lineRule="auto"/>
        <w:ind w:firstLine="708"/>
        <w:jc w:val="both"/>
        <w:rPr>
          <w:rFonts w:ascii="Tahoma" w:hAnsi="Tahoma" w:cs="Tahoma"/>
          <w:shd w:val="clear" w:color="auto" w:fill="FFFFFF"/>
        </w:rPr>
      </w:pPr>
      <w:r w:rsidRPr="00DA655D">
        <w:rPr>
          <w:rFonts w:ascii="Tahoma" w:hAnsi="Tahoma" w:cs="Tahoma"/>
          <w:shd w:val="clear" w:color="auto" w:fill="FFFFFF"/>
        </w:rPr>
        <w:t>No obstante, es prudente asegurarse de que la renuncia voluntaria de la trabajadora se presente y se muestre como tal, de manera que no quede duda respecto al proceder del empleador, para evitar futuras reclamaciones alegando que lo que aparentaba ser voluntario y espontáneo no lo era, advirtió la entidad.</w:t>
      </w:r>
    </w:p>
    <w:p w14:paraId="0FA42C02" w14:textId="77777777" w:rsidR="00DA655D" w:rsidRPr="00DA655D" w:rsidRDefault="00DA655D" w:rsidP="00091E7B">
      <w:pPr>
        <w:pStyle w:val="NormalWeb"/>
        <w:shd w:val="clear" w:color="auto" w:fill="FFFFFF"/>
        <w:spacing w:before="0" w:beforeAutospacing="0" w:after="0" w:afterAutospacing="0" w:line="288" w:lineRule="auto"/>
        <w:jc w:val="both"/>
        <w:rPr>
          <w:rFonts w:ascii="Tahoma" w:hAnsi="Tahoma" w:cs="Tahoma"/>
          <w:shd w:val="clear" w:color="auto" w:fill="FFFFFF"/>
        </w:rPr>
      </w:pPr>
    </w:p>
    <w:p w14:paraId="005512E8" w14:textId="77777777" w:rsidR="004E2D78" w:rsidRPr="00DA655D" w:rsidRDefault="00015E80" w:rsidP="00091E7B">
      <w:pPr>
        <w:pStyle w:val="NormalWeb"/>
        <w:shd w:val="clear" w:color="auto" w:fill="FFFFFF"/>
        <w:spacing w:before="0" w:beforeAutospacing="0" w:after="0" w:afterAutospacing="0" w:line="288" w:lineRule="auto"/>
        <w:jc w:val="center"/>
        <w:rPr>
          <w:rFonts w:ascii="Tahoma" w:hAnsi="Tahoma" w:cs="Tahoma"/>
          <w:b/>
          <w:shd w:val="clear" w:color="auto" w:fill="FFFFFF"/>
        </w:rPr>
      </w:pPr>
      <w:r w:rsidRPr="00DA655D">
        <w:rPr>
          <w:rFonts w:ascii="Tahoma" w:hAnsi="Tahoma" w:cs="Tahoma"/>
          <w:b/>
          <w:shd w:val="clear" w:color="auto" w:fill="FFFFFF"/>
        </w:rPr>
        <w:t>3.3. CASO CONCRETO</w:t>
      </w:r>
    </w:p>
    <w:p w14:paraId="5AC30CFF" w14:textId="77777777" w:rsidR="00015E80" w:rsidRPr="00DA655D" w:rsidRDefault="00015E80" w:rsidP="00091E7B">
      <w:pPr>
        <w:pStyle w:val="NormalWeb"/>
        <w:shd w:val="clear" w:color="auto" w:fill="FFFFFF"/>
        <w:spacing w:before="0" w:beforeAutospacing="0" w:after="0" w:afterAutospacing="0" w:line="288" w:lineRule="auto"/>
        <w:jc w:val="center"/>
        <w:rPr>
          <w:rFonts w:ascii="Tahoma" w:hAnsi="Tahoma" w:cs="Tahoma"/>
          <w:b/>
          <w:shd w:val="clear" w:color="auto" w:fill="FFFFFF"/>
        </w:rPr>
      </w:pPr>
    </w:p>
    <w:p w14:paraId="07D66DC1" w14:textId="021CCD64" w:rsidR="00DA16DA" w:rsidRPr="00DA655D" w:rsidRDefault="00DA16DA" w:rsidP="00091E7B">
      <w:pPr>
        <w:pStyle w:val="NormalWeb"/>
        <w:shd w:val="clear" w:color="auto" w:fill="FFFFFF"/>
        <w:spacing w:before="0" w:beforeAutospacing="0" w:after="0" w:afterAutospacing="0" w:line="288" w:lineRule="auto"/>
        <w:ind w:firstLine="708"/>
        <w:jc w:val="both"/>
        <w:rPr>
          <w:rFonts w:ascii="Tahoma" w:hAnsi="Tahoma" w:cs="Tahoma"/>
          <w:shd w:val="clear" w:color="auto" w:fill="FFFFFF"/>
        </w:rPr>
      </w:pPr>
      <w:r w:rsidRPr="00DA655D">
        <w:rPr>
          <w:rFonts w:ascii="Tahoma" w:hAnsi="Tahoma" w:cs="Tahoma"/>
          <w:shd w:val="clear" w:color="auto" w:fill="FFFFFF"/>
        </w:rPr>
        <w:t>Cuando a la demandante le preguntaron</w:t>
      </w:r>
      <w:r w:rsidR="00D855A6" w:rsidRPr="00DA655D">
        <w:rPr>
          <w:rFonts w:ascii="Tahoma" w:hAnsi="Tahoma" w:cs="Tahoma"/>
          <w:shd w:val="clear" w:color="auto" w:fill="FFFFFF"/>
        </w:rPr>
        <w:t xml:space="preserve"> en interrogatorio de parte</w:t>
      </w:r>
      <w:r w:rsidRPr="00DA655D">
        <w:rPr>
          <w:rFonts w:ascii="Tahoma" w:hAnsi="Tahoma" w:cs="Tahoma"/>
          <w:shd w:val="clear" w:color="auto" w:fill="FFFFFF"/>
        </w:rPr>
        <w:t xml:space="preserve"> si recibió memorandos o llamados de atención por no</w:t>
      </w:r>
      <w:r w:rsidR="00E2289F" w:rsidRPr="00DA655D">
        <w:rPr>
          <w:rFonts w:ascii="Tahoma" w:hAnsi="Tahoma" w:cs="Tahoma"/>
          <w:shd w:val="clear" w:color="auto" w:fill="FFFFFF"/>
        </w:rPr>
        <w:t xml:space="preserve"> haberse presentado</w:t>
      </w:r>
      <w:r w:rsidRPr="00DA655D">
        <w:rPr>
          <w:rFonts w:ascii="Tahoma" w:hAnsi="Tahoma" w:cs="Tahoma"/>
          <w:shd w:val="clear" w:color="auto" w:fill="FFFFFF"/>
        </w:rPr>
        <w:t xml:space="preserve"> a trabajar mientras estuvo enferma e incapacitada, respondió que la llamaron a finales de noviembre y la mandaron a viajar a Risaralda (Caldas) y ahí fue que se complicó su embarazo. Agregó que el sábado 3 de diciembre de 2016, la volvieron a llamar porque supuestamente no se había presentado a trabajar y le exigieron que debía llevar las pruebas o incapacidades </w:t>
      </w:r>
      <w:r w:rsidR="00E2289F" w:rsidRPr="00DA655D">
        <w:rPr>
          <w:rFonts w:ascii="Tahoma" w:hAnsi="Tahoma" w:cs="Tahoma"/>
          <w:shd w:val="clear" w:color="auto" w:fill="FFFFFF"/>
        </w:rPr>
        <w:t>para justificar su inasistencia.</w:t>
      </w:r>
    </w:p>
    <w:p w14:paraId="483D422E" w14:textId="77777777" w:rsidR="00DA16DA" w:rsidRPr="00DA655D" w:rsidRDefault="00DA16DA" w:rsidP="00091E7B">
      <w:pPr>
        <w:pStyle w:val="NormalWeb"/>
        <w:shd w:val="clear" w:color="auto" w:fill="FFFFFF"/>
        <w:spacing w:before="0" w:beforeAutospacing="0" w:after="0" w:afterAutospacing="0" w:line="288" w:lineRule="auto"/>
        <w:ind w:firstLine="708"/>
        <w:jc w:val="both"/>
        <w:rPr>
          <w:rFonts w:ascii="Tahoma" w:hAnsi="Tahoma" w:cs="Tahoma"/>
          <w:shd w:val="clear" w:color="auto" w:fill="FFFFFF"/>
        </w:rPr>
      </w:pPr>
    </w:p>
    <w:p w14:paraId="7120B9F9" w14:textId="77777777" w:rsidR="00E2289F" w:rsidRPr="00DA655D" w:rsidRDefault="00DA16DA" w:rsidP="00091E7B">
      <w:pPr>
        <w:pStyle w:val="NormalWeb"/>
        <w:shd w:val="clear" w:color="auto" w:fill="FFFFFF"/>
        <w:spacing w:before="0" w:beforeAutospacing="0" w:after="0" w:afterAutospacing="0" w:line="288" w:lineRule="auto"/>
        <w:ind w:firstLine="708"/>
        <w:jc w:val="both"/>
        <w:rPr>
          <w:rFonts w:ascii="Tahoma" w:hAnsi="Tahoma" w:cs="Tahoma"/>
          <w:shd w:val="clear" w:color="auto" w:fill="FFFFFF"/>
        </w:rPr>
      </w:pPr>
      <w:r w:rsidRPr="00DA655D">
        <w:rPr>
          <w:rFonts w:ascii="Tahoma" w:hAnsi="Tahoma" w:cs="Tahoma"/>
          <w:shd w:val="clear" w:color="auto" w:fill="FFFFFF"/>
        </w:rPr>
        <w:t xml:space="preserve">Indica que </w:t>
      </w:r>
      <w:r w:rsidR="00E2289F" w:rsidRPr="00DA655D">
        <w:rPr>
          <w:rFonts w:ascii="Tahoma" w:hAnsi="Tahoma" w:cs="Tahoma"/>
          <w:shd w:val="clear" w:color="auto" w:fill="FFFFFF"/>
        </w:rPr>
        <w:t>en la empresa sabían que ese día tenía citas con ginecología, vacunas y control de embarazo porque venía enferma de tiempo atrás, por eso le pareció injusto que la hubiera llamado el Gerente, Juan Carlos, y que en mal tono le reclamara por su ausencia a sabiendas de que ellos conocían muy bien la situación de salud en la que se encontraba, por lo que tomó la decisión de presentar carta de renuncia a primera hora del día lunes.</w:t>
      </w:r>
    </w:p>
    <w:p w14:paraId="0F8B6871" w14:textId="77777777" w:rsidR="00E2289F" w:rsidRPr="00DA655D" w:rsidRDefault="00E2289F" w:rsidP="00091E7B">
      <w:pPr>
        <w:pStyle w:val="NormalWeb"/>
        <w:shd w:val="clear" w:color="auto" w:fill="FFFFFF"/>
        <w:spacing w:before="0" w:beforeAutospacing="0" w:after="0" w:afterAutospacing="0" w:line="288" w:lineRule="auto"/>
        <w:ind w:firstLine="708"/>
        <w:jc w:val="both"/>
        <w:rPr>
          <w:rFonts w:ascii="Tahoma" w:hAnsi="Tahoma" w:cs="Tahoma"/>
          <w:b/>
          <w:shd w:val="clear" w:color="auto" w:fill="FFFFFF"/>
        </w:rPr>
      </w:pPr>
    </w:p>
    <w:p w14:paraId="72326893" w14:textId="77777777" w:rsidR="00DA16DA" w:rsidRPr="00DA655D" w:rsidRDefault="00E2289F" w:rsidP="00091E7B">
      <w:pPr>
        <w:pStyle w:val="NormalWeb"/>
        <w:shd w:val="clear" w:color="auto" w:fill="FFFFFF"/>
        <w:spacing w:before="0" w:beforeAutospacing="0" w:after="0" w:afterAutospacing="0" w:line="288" w:lineRule="auto"/>
        <w:ind w:firstLine="708"/>
        <w:jc w:val="both"/>
        <w:rPr>
          <w:rFonts w:ascii="Arial Narrow" w:hAnsi="Arial Narrow" w:cs="Tahoma"/>
          <w:b/>
          <w:i/>
          <w:shd w:val="clear" w:color="auto" w:fill="FFFFFF"/>
        </w:rPr>
      </w:pPr>
      <w:r w:rsidRPr="00DA655D">
        <w:rPr>
          <w:rFonts w:ascii="Tahoma" w:hAnsi="Tahoma" w:cs="Tahoma"/>
          <w:shd w:val="clear" w:color="auto" w:fill="FFFFFF"/>
        </w:rPr>
        <w:t>Dijo</w:t>
      </w:r>
      <w:r w:rsidR="00641451" w:rsidRPr="00DA655D">
        <w:rPr>
          <w:rFonts w:ascii="Tahoma" w:hAnsi="Tahoma" w:cs="Tahoma"/>
          <w:shd w:val="clear" w:color="auto" w:fill="FFFFFF"/>
        </w:rPr>
        <w:t>, textualmente</w:t>
      </w:r>
      <w:r w:rsidRPr="00DA655D">
        <w:rPr>
          <w:rFonts w:ascii="Tahoma" w:hAnsi="Tahoma" w:cs="Tahoma"/>
          <w:shd w:val="clear" w:color="auto" w:fill="FFFFFF"/>
        </w:rPr>
        <w:t xml:space="preserve">: </w:t>
      </w:r>
      <w:r w:rsidRPr="00DA655D">
        <w:rPr>
          <w:rFonts w:ascii="Arial Narrow" w:hAnsi="Arial Narrow" w:cs="Tahoma"/>
          <w:i/>
          <w:shd w:val="clear" w:color="auto" w:fill="FFFFFF"/>
        </w:rPr>
        <w:t>“yo venía</w:t>
      </w:r>
      <w:r w:rsidRPr="00DA655D">
        <w:rPr>
          <w:rFonts w:ascii="Arial Narrow" w:hAnsi="Arial Narrow" w:cs="Tahoma"/>
          <w:i/>
          <w:lang w:val="es-CO"/>
        </w:rPr>
        <w:t xml:space="preserve"> haciendo vueltas porque yo estaba con un embarazo de alto riesgo yo tenía que mantener incapacitada, acostada porque tenía amenaza de aborto, entonces me dirigieron para la oficina de Pereira, allá trabajé una semana, luego me mandaron a trabajar a Risaralda, aun sabiendo que yo estaba delicada, que tenía un hematoma y que la carretera hasta allá estaba muy mala. Ese día allá, el supervisor de Pereira me dijo que tenía que trabajar y yo le dije que estaba muy indispu</w:t>
      </w:r>
      <w:r w:rsidR="00641451" w:rsidRPr="00DA655D">
        <w:rPr>
          <w:rFonts w:ascii="Arial Narrow" w:hAnsi="Arial Narrow" w:cs="Tahoma"/>
          <w:i/>
          <w:lang w:val="es-CO"/>
        </w:rPr>
        <w:t>esta y no estaba en condiciones;</w:t>
      </w:r>
      <w:r w:rsidRPr="00DA655D">
        <w:rPr>
          <w:rFonts w:ascii="Arial Narrow" w:hAnsi="Arial Narrow" w:cs="Tahoma"/>
          <w:i/>
          <w:lang w:val="es-CO"/>
        </w:rPr>
        <w:t xml:space="preserve"> sin embargo ese día trabajé, saqué tres ventas, y seguía enferma. Me dirigí al Hospital y ahí fue que el hematoma se creció debido al viaje, luego recibí llamadas, ellos no entendían que yo estaba enferma</w:t>
      </w:r>
      <w:r w:rsidRPr="00DA655D">
        <w:rPr>
          <w:rFonts w:ascii="Arial Narrow" w:hAnsi="Arial Narrow" w:cs="Tahoma"/>
          <w:b/>
          <w:i/>
          <w:shd w:val="clear" w:color="auto" w:fill="FFFFFF"/>
        </w:rPr>
        <w:t xml:space="preserve"> </w:t>
      </w:r>
      <w:r w:rsidRPr="00DA655D">
        <w:rPr>
          <w:rFonts w:ascii="Arial Narrow" w:hAnsi="Arial Narrow" w:cs="Tahoma"/>
          <w:i/>
          <w:shd w:val="clear" w:color="auto" w:fill="FFFFFF"/>
        </w:rPr>
        <w:t>y no podía trabajar”.</w:t>
      </w:r>
      <w:r w:rsidR="00DA16DA" w:rsidRPr="00DA655D">
        <w:rPr>
          <w:rFonts w:ascii="Arial Narrow" w:hAnsi="Arial Narrow" w:cs="Tahoma"/>
          <w:b/>
          <w:i/>
          <w:shd w:val="clear" w:color="auto" w:fill="FFFFFF"/>
        </w:rPr>
        <w:t xml:space="preserve"> </w:t>
      </w:r>
    </w:p>
    <w:p w14:paraId="12E2D215" w14:textId="77777777" w:rsidR="00015E80" w:rsidRPr="00DA655D" w:rsidRDefault="00015E80" w:rsidP="00091E7B">
      <w:pPr>
        <w:pStyle w:val="NormalWeb"/>
        <w:shd w:val="clear" w:color="auto" w:fill="FFFFFF"/>
        <w:spacing w:before="0" w:beforeAutospacing="0" w:after="0" w:afterAutospacing="0" w:line="288" w:lineRule="auto"/>
        <w:jc w:val="both"/>
        <w:rPr>
          <w:rFonts w:ascii="Arial Narrow" w:hAnsi="Arial Narrow"/>
          <w:i/>
        </w:rPr>
      </w:pPr>
      <w:r w:rsidRPr="00DA655D">
        <w:rPr>
          <w:rFonts w:ascii="Arial Narrow" w:hAnsi="Arial Narrow"/>
          <w:i/>
        </w:rPr>
        <w:tab/>
      </w:r>
    </w:p>
    <w:p w14:paraId="22A21AB7" w14:textId="616C27B5" w:rsidR="00015E80" w:rsidRPr="00DA655D" w:rsidRDefault="00E2289F" w:rsidP="00091E7B">
      <w:pPr>
        <w:pStyle w:val="NormalWeb"/>
        <w:shd w:val="clear" w:color="auto" w:fill="FFFFFF"/>
        <w:spacing w:before="0" w:beforeAutospacing="0" w:after="0" w:afterAutospacing="0" w:line="288" w:lineRule="auto"/>
        <w:jc w:val="both"/>
        <w:rPr>
          <w:rFonts w:ascii="Tahoma" w:hAnsi="Tahoma" w:cs="Tahoma"/>
        </w:rPr>
      </w:pPr>
      <w:r w:rsidRPr="00DA655D">
        <w:lastRenderedPageBreak/>
        <w:tab/>
      </w:r>
      <w:r w:rsidRPr="00DA655D">
        <w:rPr>
          <w:rFonts w:ascii="Tahoma" w:hAnsi="Tahoma" w:cs="Tahoma"/>
        </w:rPr>
        <w:t xml:space="preserve">El señor </w:t>
      </w:r>
      <w:r w:rsidRPr="00DA655D">
        <w:rPr>
          <w:rFonts w:ascii="Tahoma" w:hAnsi="Tahoma" w:cs="Tahoma"/>
          <w:b/>
        </w:rPr>
        <w:t xml:space="preserve">JUAN CARLOS </w:t>
      </w:r>
      <w:r w:rsidR="00860EA2" w:rsidRPr="00DA655D">
        <w:rPr>
          <w:rFonts w:ascii="Tahoma" w:hAnsi="Tahoma" w:cs="Tahoma"/>
          <w:b/>
        </w:rPr>
        <w:t>OSPINA</w:t>
      </w:r>
      <w:r w:rsidRPr="00DA655D">
        <w:rPr>
          <w:rFonts w:ascii="Tahoma" w:hAnsi="Tahoma" w:cs="Tahoma"/>
        </w:rPr>
        <w:t>, gerente y representante legal de la empresa demandada, reconoció</w:t>
      </w:r>
      <w:r w:rsidR="00D855A6" w:rsidRPr="00DA655D">
        <w:rPr>
          <w:rFonts w:ascii="Tahoma" w:hAnsi="Tahoma" w:cs="Tahoma"/>
        </w:rPr>
        <w:t xml:space="preserve"> en interrogatorio de parte</w:t>
      </w:r>
      <w:r w:rsidRPr="00DA655D">
        <w:rPr>
          <w:rFonts w:ascii="Tahoma" w:hAnsi="Tahoma" w:cs="Tahoma"/>
        </w:rPr>
        <w:t xml:space="preserve"> que en efecto se comu</w:t>
      </w:r>
      <w:r w:rsidR="00C7316C" w:rsidRPr="00DA655D">
        <w:rPr>
          <w:rFonts w:ascii="Tahoma" w:hAnsi="Tahoma" w:cs="Tahoma"/>
        </w:rPr>
        <w:t>nicó con la demandante antes</w:t>
      </w:r>
      <w:r w:rsidR="00D855A6" w:rsidRPr="00DA655D">
        <w:rPr>
          <w:rFonts w:ascii="Tahoma" w:hAnsi="Tahoma" w:cs="Tahoma"/>
        </w:rPr>
        <w:t xml:space="preserve"> de que presentara su carta de renuncia</w:t>
      </w:r>
      <w:r w:rsidRPr="00DA655D">
        <w:rPr>
          <w:rFonts w:ascii="Tahoma" w:hAnsi="Tahoma" w:cs="Tahoma"/>
        </w:rPr>
        <w:t xml:space="preserve"> y le recordó que para ausentarse de su puesto de trabajo debía presentar incapacidad médica, pues no se había presentado a trabajar el viernes ni e</w:t>
      </w:r>
      <w:r w:rsidR="00C7316C" w:rsidRPr="00DA655D">
        <w:rPr>
          <w:rFonts w:ascii="Tahoma" w:hAnsi="Tahoma" w:cs="Tahoma"/>
        </w:rPr>
        <w:t>l sábado y no tenía incapacidad,</w:t>
      </w:r>
      <w:r w:rsidR="00246D49" w:rsidRPr="00DA655D">
        <w:rPr>
          <w:rFonts w:ascii="Tahoma" w:hAnsi="Tahoma" w:cs="Tahoma"/>
        </w:rPr>
        <w:t xml:space="preserve"> luego</w:t>
      </w:r>
      <w:r w:rsidR="00C7316C" w:rsidRPr="00DA655D">
        <w:rPr>
          <w:rFonts w:ascii="Tahoma" w:hAnsi="Tahoma" w:cs="Tahoma"/>
        </w:rPr>
        <w:t xml:space="preserve"> de eso</w:t>
      </w:r>
      <w:r w:rsidR="00246D49" w:rsidRPr="00DA655D">
        <w:rPr>
          <w:rFonts w:ascii="Tahoma" w:hAnsi="Tahoma" w:cs="Tahoma"/>
        </w:rPr>
        <w:t xml:space="preserve"> ella llegó</w:t>
      </w:r>
      <w:r w:rsidR="00D855A6" w:rsidRPr="00DA655D">
        <w:rPr>
          <w:rFonts w:ascii="Tahoma" w:hAnsi="Tahoma" w:cs="Tahoma"/>
        </w:rPr>
        <w:t xml:space="preserve"> a la empresa</w:t>
      </w:r>
      <w:r w:rsidR="00246D49" w:rsidRPr="00DA655D">
        <w:rPr>
          <w:rFonts w:ascii="Tahoma" w:hAnsi="Tahoma" w:cs="Tahoma"/>
        </w:rPr>
        <w:t xml:space="preserve"> con la carta de renuncia el lunes, y aunque se le insistió que lo pensara mejor, se mantuvo en su decisión de no seguir trabajando.</w:t>
      </w:r>
    </w:p>
    <w:p w14:paraId="3FE7A2F7" w14:textId="77777777" w:rsidR="00641451" w:rsidRPr="00DA655D" w:rsidRDefault="00641451" w:rsidP="00091E7B">
      <w:pPr>
        <w:pStyle w:val="NormalWeb"/>
        <w:shd w:val="clear" w:color="auto" w:fill="FFFFFF"/>
        <w:spacing w:before="0" w:beforeAutospacing="0" w:after="0" w:afterAutospacing="0" w:line="288" w:lineRule="auto"/>
        <w:jc w:val="both"/>
        <w:rPr>
          <w:rFonts w:ascii="Tahoma" w:hAnsi="Tahoma" w:cs="Tahoma"/>
        </w:rPr>
      </w:pPr>
    </w:p>
    <w:p w14:paraId="3463B852" w14:textId="77777777" w:rsidR="00246D49" w:rsidRPr="00DA655D" w:rsidRDefault="00246D49"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Aparte d</w:t>
      </w:r>
      <w:r w:rsidR="00641451" w:rsidRPr="00DA655D">
        <w:rPr>
          <w:rFonts w:ascii="Tahoma" w:hAnsi="Tahoma" w:cs="Tahoma"/>
        </w:rPr>
        <w:t xml:space="preserve">e las anteriores declaraciones se recibieron los testimonios de EDWIN </w:t>
      </w:r>
      <w:r w:rsidR="00860EA2" w:rsidRPr="00DA655D">
        <w:rPr>
          <w:rFonts w:ascii="Tahoma" w:hAnsi="Tahoma" w:cs="Tahoma"/>
        </w:rPr>
        <w:t>ALEXANDER CORAL CUARAN, esposo de la demandante,</w:t>
      </w:r>
      <w:r w:rsidR="00641451" w:rsidRPr="00DA655D">
        <w:rPr>
          <w:rFonts w:ascii="Tahoma" w:hAnsi="Tahoma" w:cs="Tahoma"/>
        </w:rPr>
        <w:t xml:space="preserve"> </w:t>
      </w:r>
      <w:r w:rsidR="007F174C" w:rsidRPr="00DA655D">
        <w:rPr>
          <w:rFonts w:ascii="Tahoma" w:hAnsi="Tahoma" w:cs="Tahoma"/>
        </w:rPr>
        <w:t>EDELMIRA</w:t>
      </w:r>
      <w:r w:rsidR="00860EA2" w:rsidRPr="00DA655D">
        <w:rPr>
          <w:rFonts w:ascii="Tahoma" w:hAnsi="Tahoma" w:cs="Tahoma"/>
        </w:rPr>
        <w:t xml:space="preserve"> HERRERA RAMOS</w:t>
      </w:r>
      <w:r w:rsidR="007F174C" w:rsidRPr="00DA655D">
        <w:rPr>
          <w:rFonts w:ascii="Tahoma" w:hAnsi="Tahoma" w:cs="Tahoma"/>
        </w:rPr>
        <w:t>, directora administrativa de la empresa, y EDNA</w:t>
      </w:r>
      <w:r w:rsidR="00860EA2" w:rsidRPr="00DA655D">
        <w:rPr>
          <w:rFonts w:ascii="Tahoma" w:hAnsi="Tahoma" w:cs="Tahoma"/>
        </w:rPr>
        <w:t xml:space="preserve"> RUTH MEDINA BERRIO</w:t>
      </w:r>
      <w:r w:rsidR="007F174C" w:rsidRPr="00DA655D">
        <w:rPr>
          <w:rFonts w:ascii="Tahoma" w:hAnsi="Tahoma" w:cs="Tahoma"/>
        </w:rPr>
        <w:t>, practicante del SENA en la empresa para la época de los hechos.</w:t>
      </w:r>
    </w:p>
    <w:p w14:paraId="70A2EC6A" w14:textId="77777777" w:rsidR="007F174C" w:rsidRPr="00DA655D" w:rsidRDefault="007F174C" w:rsidP="00091E7B">
      <w:pPr>
        <w:pStyle w:val="NormalWeb"/>
        <w:shd w:val="clear" w:color="auto" w:fill="FFFFFF"/>
        <w:spacing w:before="0" w:beforeAutospacing="0" w:after="0" w:afterAutospacing="0" w:line="288" w:lineRule="auto"/>
        <w:ind w:firstLine="708"/>
        <w:jc w:val="both"/>
        <w:rPr>
          <w:rFonts w:ascii="Tahoma" w:hAnsi="Tahoma" w:cs="Tahoma"/>
        </w:rPr>
      </w:pPr>
    </w:p>
    <w:p w14:paraId="35549B6A" w14:textId="77777777" w:rsidR="00860EA2" w:rsidRPr="00DA655D" w:rsidRDefault="007F174C"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El esposo de la demandante dijo que estuvo muy presente durante el embarazo de su señor</w:t>
      </w:r>
      <w:r w:rsidR="00C7316C" w:rsidRPr="00DA655D">
        <w:rPr>
          <w:rFonts w:ascii="Tahoma" w:hAnsi="Tahoma" w:cs="Tahoma"/>
        </w:rPr>
        <w:t>a</w:t>
      </w:r>
      <w:r w:rsidRPr="00DA655D">
        <w:rPr>
          <w:rFonts w:ascii="Tahoma" w:hAnsi="Tahoma" w:cs="Tahoma"/>
        </w:rPr>
        <w:t xml:space="preserve"> y que percibió que el señor JUAN CARLOS, gerente de la empresa la presionaba para que fuera a trabajar enferma, ya que ella presentó un embarazo de alto riesgo. </w:t>
      </w:r>
    </w:p>
    <w:p w14:paraId="09DB038F" w14:textId="77777777" w:rsidR="00860EA2" w:rsidRPr="00DA655D" w:rsidRDefault="00860EA2" w:rsidP="00091E7B">
      <w:pPr>
        <w:pStyle w:val="NormalWeb"/>
        <w:shd w:val="clear" w:color="auto" w:fill="FFFFFF"/>
        <w:spacing w:before="0" w:beforeAutospacing="0" w:after="0" w:afterAutospacing="0" w:line="288" w:lineRule="auto"/>
        <w:ind w:firstLine="708"/>
        <w:jc w:val="both"/>
        <w:rPr>
          <w:rFonts w:ascii="Tahoma" w:hAnsi="Tahoma" w:cs="Tahoma"/>
        </w:rPr>
      </w:pPr>
    </w:p>
    <w:p w14:paraId="32243474" w14:textId="77777777" w:rsidR="001D39F2" w:rsidRPr="00DA655D" w:rsidRDefault="00860EA2"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Refirió</w:t>
      </w:r>
      <w:r w:rsidR="007F174C" w:rsidRPr="00DA655D">
        <w:rPr>
          <w:rFonts w:ascii="Tahoma" w:hAnsi="Tahoma" w:cs="Tahoma"/>
        </w:rPr>
        <w:t xml:space="preserve"> igualmente que el médico le impidió seguir viajando a Anserma, Apia y Santuario, lo cual le produjo los hematomas. Agregó que la llamaban a preguntarle que por qué no había ido a trabajar y debido a esas presiones fue que ella renunció, porque le estaba haciendo daño a ella y al bebe.</w:t>
      </w:r>
    </w:p>
    <w:p w14:paraId="31FD2620" w14:textId="77777777" w:rsidR="001D39F2" w:rsidRPr="00DA655D" w:rsidRDefault="001D39F2" w:rsidP="00091E7B">
      <w:pPr>
        <w:pStyle w:val="NormalWeb"/>
        <w:shd w:val="clear" w:color="auto" w:fill="FFFFFF"/>
        <w:spacing w:before="0" w:beforeAutospacing="0" w:after="0" w:afterAutospacing="0" w:line="288" w:lineRule="auto"/>
        <w:ind w:firstLine="708"/>
        <w:jc w:val="both"/>
        <w:rPr>
          <w:rFonts w:ascii="Tahoma" w:hAnsi="Tahoma" w:cs="Tahoma"/>
        </w:rPr>
      </w:pPr>
    </w:p>
    <w:p w14:paraId="0C01E2FC" w14:textId="13DE9AB1" w:rsidR="00860EA2" w:rsidRPr="00DA655D" w:rsidRDefault="007F174C"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 xml:space="preserve">Se indagó acerca de las razones por las que su esposa no se había presentado a laborar </w:t>
      </w:r>
      <w:r w:rsidR="0014553A" w:rsidRPr="00DA655D">
        <w:rPr>
          <w:rFonts w:ascii="Tahoma" w:hAnsi="Tahoma" w:cs="Tahoma"/>
        </w:rPr>
        <w:t xml:space="preserve">durante </w:t>
      </w:r>
      <w:r w:rsidRPr="00DA655D">
        <w:rPr>
          <w:rFonts w:ascii="Tahoma" w:hAnsi="Tahoma" w:cs="Tahoma"/>
        </w:rPr>
        <w:t>los días 3 y 4 de diciembre</w:t>
      </w:r>
      <w:r w:rsidR="0014553A" w:rsidRPr="00DA655D">
        <w:rPr>
          <w:rFonts w:ascii="Tahoma" w:hAnsi="Tahoma" w:cs="Tahoma"/>
        </w:rPr>
        <w:t xml:space="preserve"> de 2016</w:t>
      </w:r>
      <w:r w:rsidR="001D39F2" w:rsidRPr="00DA655D">
        <w:rPr>
          <w:rFonts w:ascii="Tahoma" w:hAnsi="Tahoma" w:cs="Tahoma"/>
        </w:rPr>
        <w:t>,</w:t>
      </w:r>
      <w:r w:rsidR="00860EA2" w:rsidRPr="00DA655D">
        <w:rPr>
          <w:rFonts w:ascii="Tahoma" w:hAnsi="Tahoma" w:cs="Tahoma"/>
        </w:rPr>
        <w:t xml:space="preserve"> y respondió</w:t>
      </w:r>
      <w:r w:rsidR="001D39F2" w:rsidRPr="00DA655D">
        <w:rPr>
          <w:rFonts w:ascii="Tahoma" w:hAnsi="Tahoma" w:cs="Tahoma"/>
        </w:rPr>
        <w:t xml:space="preserve"> que, </w:t>
      </w:r>
      <w:r w:rsidR="00FD7D2F" w:rsidRPr="00DA655D">
        <w:rPr>
          <w:rFonts w:ascii="Tahoma" w:hAnsi="Tahoma" w:cs="Tahoma"/>
        </w:rPr>
        <w:t xml:space="preserve">pese a que tenía prohibido viajar, ella acudió al médico laboral y </w:t>
      </w:r>
      <w:r w:rsidR="00797B72" w:rsidRPr="00DA655D">
        <w:rPr>
          <w:rFonts w:ascii="Tahoma" w:hAnsi="Tahoma" w:cs="Tahoma"/>
        </w:rPr>
        <w:t xml:space="preserve">este </w:t>
      </w:r>
      <w:r w:rsidR="00FD7D2F" w:rsidRPr="00DA655D">
        <w:rPr>
          <w:rFonts w:ascii="Tahoma" w:hAnsi="Tahoma" w:cs="Tahoma"/>
        </w:rPr>
        <w:t xml:space="preserve">se negó a darle una incapacidad, le dijo que así estuviera parada o sentada se le iba a venir el niño”, </w:t>
      </w:r>
      <w:r w:rsidR="00FD7D2F" w:rsidRPr="00DA655D">
        <w:rPr>
          <w:rFonts w:ascii="Arial Narrow" w:hAnsi="Arial Narrow" w:cs="Arial Hebrew"/>
          <w:i/>
        </w:rPr>
        <w:t>“</w:t>
      </w:r>
      <w:r w:rsidR="00FD7D2F" w:rsidRPr="00DA655D">
        <w:rPr>
          <w:rFonts w:ascii="Arial Narrow" w:eastAsia="Calibri" w:hAnsi="Arial Narrow" w:cs="Calibri"/>
          <w:i/>
        </w:rPr>
        <w:t>más</w:t>
      </w:r>
      <w:r w:rsidR="00FD7D2F" w:rsidRPr="00DA655D">
        <w:rPr>
          <w:rFonts w:ascii="Arial Narrow" w:hAnsi="Arial Narrow" w:cs="Arial Hebrew"/>
          <w:i/>
        </w:rPr>
        <w:t xml:space="preserve"> </w:t>
      </w:r>
      <w:r w:rsidR="00FD7D2F" w:rsidRPr="00DA655D">
        <w:rPr>
          <w:rFonts w:ascii="Arial Narrow" w:eastAsia="Calibri" w:hAnsi="Arial Narrow" w:cs="Calibri"/>
          <w:i/>
        </w:rPr>
        <w:t>sin</w:t>
      </w:r>
      <w:r w:rsidR="00FD7D2F" w:rsidRPr="00DA655D">
        <w:rPr>
          <w:rFonts w:ascii="Arial Narrow" w:hAnsi="Arial Narrow" w:cs="Arial Hebrew"/>
          <w:i/>
        </w:rPr>
        <w:t xml:space="preserve"> </w:t>
      </w:r>
      <w:r w:rsidR="00FD7D2F" w:rsidRPr="00DA655D">
        <w:rPr>
          <w:rFonts w:ascii="Arial Narrow" w:eastAsia="Calibri" w:hAnsi="Arial Narrow" w:cs="Calibri"/>
          <w:i/>
        </w:rPr>
        <w:t>embargó</w:t>
      </w:r>
      <w:r w:rsidR="00FD7D2F" w:rsidRPr="00DA655D">
        <w:rPr>
          <w:rFonts w:ascii="Arial Narrow" w:hAnsi="Arial Narrow" w:cs="Arial Hebrew"/>
          <w:i/>
        </w:rPr>
        <w:t xml:space="preserve"> </w:t>
      </w:r>
      <w:r w:rsidR="00FD7D2F" w:rsidRPr="00DA655D">
        <w:rPr>
          <w:rFonts w:ascii="Arial Narrow" w:eastAsia="Calibri" w:hAnsi="Arial Narrow" w:cs="Calibri"/>
          <w:i/>
        </w:rPr>
        <w:t>no</w:t>
      </w:r>
      <w:r w:rsidR="00FD7D2F" w:rsidRPr="00DA655D">
        <w:rPr>
          <w:rFonts w:ascii="Arial Narrow" w:hAnsi="Arial Narrow" w:cs="Arial Hebrew"/>
          <w:i/>
        </w:rPr>
        <w:t xml:space="preserve"> </w:t>
      </w:r>
      <w:r w:rsidR="00FD7D2F" w:rsidRPr="00DA655D">
        <w:rPr>
          <w:rFonts w:ascii="Arial Narrow" w:eastAsia="Calibri" w:hAnsi="Arial Narrow" w:cs="Calibri"/>
          <w:i/>
        </w:rPr>
        <w:t>le</w:t>
      </w:r>
      <w:r w:rsidR="00FD7D2F" w:rsidRPr="00DA655D">
        <w:rPr>
          <w:rFonts w:ascii="Arial Narrow" w:hAnsi="Arial Narrow" w:cs="Arial Hebrew"/>
          <w:i/>
        </w:rPr>
        <w:t xml:space="preserve"> </w:t>
      </w:r>
      <w:r w:rsidR="00FD7D2F" w:rsidRPr="00DA655D">
        <w:rPr>
          <w:rFonts w:ascii="Arial Narrow" w:eastAsia="Calibri" w:hAnsi="Arial Narrow" w:cs="Calibri"/>
          <w:i/>
        </w:rPr>
        <w:t>dio</w:t>
      </w:r>
      <w:r w:rsidR="00FD7D2F" w:rsidRPr="00DA655D">
        <w:rPr>
          <w:rFonts w:ascii="Arial Narrow" w:hAnsi="Arial Narrow" w:cs="Arial Hebrew"/>
          <w:i/>
        </w:rPr>
        <w:t xml:space="preserve"> </w:t>
      </w:r>
      <w:r w:rsidR="00FD7D2F" w:rsidRPr="00DA655D">
        <w:rPr>
          <w:rFonts w:ascii="Arial Narrow" w:eastAsia="Calibri" w:hAnsi="Arial Narrow" w:cs="Calibri"/>
          <w:i/>
        </w:rPr>
        <w:t>la</w:t>
      </w:r>
      <w:r w:rsidR="00FD7D2F" w:rsidRPr="00DA655D">
        <w:rPr>
          <w:rFonts w:ascii="Arial Narrow" w:hAnsi="Arial Narrow" w:cs="Arial Hebrew"/>
          <w:i/>
        </w:rPr>
        <w:t xml:space="preserve"> </w:t>
      </w:r>
      <w:r w:rsidR="00FD7D2F" w:rsidRPr="00DA655D">
        <w:rPr>
          <w:rFonts w:ascii="Arial Narrow" w:eastAsia="Calibri" w:hAnsi="Arial Narrow" w:cs="Calibri"/>
          <w:i/>
        </w:rPr>
        <w:t>incapacidad</w:t>
      </w:r>
      <w:r w:rsidR="00FD7D2F" w:rsidRPr="00DA655D">
        <w:rPr>
          <w:rFonts w:ascii="Arial Narrow" w:hAnsi="Arial Narrow" w:cs="Arial Hebrew"/>
          <w:i/>
        </w:rPr>
        <w:t>”,</w:t>
      </w:r>
      <w:r w:rsidR="00FD7D2F" w:rsidRPr="00DA655D">
        <w:rPr>
          <w:rFonts w:ascii="Tahoma" w:hAnsi="Tahoma" w:cs="Tahoma"/>
        </w:rPr>
        <w:t xml:space="preserve"> fueron sus palabras.</w:t>
      </w:r>
    </w:p>
    <w:p w14:paraId="5B98FBBF" w14:textId="77777777" w:rsidR="00D855A6" w:rsidRPr="00DA655D" w:rsidRDefault="00D855A6" w:rsidP="00091E7B">
      <w:pPr>
        <w:pStyle w:val="NormalWeb"/>
        <w:shd w:val="clear" w:color="auto" w:fill="FFFFFF"/>
        <w:spacing w:before="0" w:beforeAutospacing="0" w:after="0" w:afterAutospacing="0" w:line="288" w:lineRule="auto"/>
        <w:ind w:firstLine="708"/>
        <w:jc w:val="both"/>
        <w:rPr>
          <w:rFonts w:ascii="Tahoma" w:hAnsi="Tahoma" w:cs="Tahoma"/>
        </w:rPr>
      </w:pPr>
    </w:p>
    <w:p w14:paraId="3F6DA421" w14:textId="77777777" w:rsidR="00C611E4" w:rsidRPr="00DA655D" w:rsidRDefault="00FD7D2F"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 xml:space="preserve">Se le preguntó a su juicio cómo operaba la presión a la que antes se refirió y dijo </w:t>
      </w:r>
      <w:r w:rsidRPr="00DA655D">
        <w:rPr>
          <w:rFonts w:ascii="Arial Narrow" w:hAnsi="Arial Narrow" w:cs="Tahoma"/>
          <w:i/>
        </w:rPr>
        <w:t>“en donde estuviera se le ejercía</w:t>
      </w:r>
      <w:r w:rsidR="00860EA2" w:rsidRPr="00DA655D">
        <w:rPr>
          <w:rFonts w:ascii="Arial Narrow" w:hAnsi="Arial Narrow" w:cs="Tahoma"/>
          <w:i/>
        </w:rPr>
        <w:t xml:space="preserve"> una presión. E</w:t>
      </w:r>
      <w:r w:rsidRPr="00DA655D">
        <w:rPr>
          <w:rFonts w:ascii="Arial Narrow" w:hAnsi="Arial Narrow" w:cs="Tahoma"/>
          <w:i/>
        </w:rPr>
        <w:t xml:space="preserve">lla no podía viajar y si embargo viajó a Risaralda y ahí fue que se le creció ese hematoma. A raíz de ese viaje le dijeron que no podía viajar más y entonces le dieron un puesto en la oficina en Pereira. Solamente duró 8 días ahí, “más sin embargo </w:t>
      </w:r>
      <w:r w:rsidR="00C611E4" w:rsidRPr="00DA655D">
        <w:rPr>
          <w:rFonts w:ascii="Arial Narrow" w:hAnsi="Arial Narrow" w:cs="Tahoma"/>
          <w:i/>
        </w:rPr>
        <w:t xml:space="preserve">le dieron otra ruta. Todo eso la llevó a renunciar, </w:t>
      </w:r>
      <w:r w:rsidR="00C611E4" w:rsidRPr="00DA655D">
        <w:rPr>
          <w:rFonts w:ascii="Tahoma" w:hAnsi="Tahoma" w:cs="Tahoma"/>
        </w:rPr>
        <w:t xml:space="preserve">agregó. </w:t>
      </w:r>
    </w:p>
    <w:p w14:paraId="6C3E63DF" w14:textId="77777777" w:rsidR="00C611E4" w:rsidRPr="00DA655D" w:rsidRDefault="00C611E4" w:rsidP="00091E7B">
      <w:pPr>
        <w:pStyle w:val="NormalWeb"/>
        <w:shd w:val="clear" w:color="auto" w:fill="FFFFFF"/>
        <w:spacing w:before="0" w:beforeAutospacing="0" w:after="0" w:afterAutospacing="0" w:line="288" w:lineRule="auto"/>
        <w:ind w:firstLine="708"/>
        <w:jc w:val="both"/>
        <w:rPr>
          <w:rFonts w:ascii="Tahoma" w:hAnsi="Tahoma" w:cs="Tahoma"/>
        </w:rPr>
      </w:pPr>
    </w:p>
    <w:p w14:paraId="308A52B5" w14:textId="77777777" w:rsidR="007F174C" w:rsidRPr="00DA655D" w:rsidRDefault="00C431A2"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 xml:space="preserve">Respecto al tono de las llamadas </w:t>
      </w:r>
      <w:r w:rsidR="00223D4E" w:rsidRPr="00DA655D">
        <w:rPr>
          <w:rFonts w:ascii="Tahoma" w:hAnsi="Tahoma" w:cs="Tahoma"/>
        </w:rPr>
        <w:t xml:space="preserve">telefónicas </w:t>
      </w:r>
      <w:r w:rsidRPr="00DA655D">
        <w:rPr>
          <w:rFonts w:ascii="Tahoma" w:hAnsi="Tahoma" w:cs="Tahoma"/>
        </w:rPr>
        <w:t>que re</w:t>
      </w:r>
      <w:r w:rsidR="00223D4E" w:rsidRPr="00DA655D">
        <w:rPr>
          <w:rFonts w:ascii="Tahoma" w:hAnsi="Tahoma" w:cs="Tahoma"/>
        </w:rPr>
        <w:t>cibía su esposa de la empresa</w:t>
      </w:r>
      <w:r w:rsidR="00860EA2" w:rsidRPr="00DA655D">
        <w:rPr>
          <w:rFonts w:ascii="Tahoma" w:hAnsi="Tahoma" w:cs="Tahoma"/>
        </w:rPr>
        <w:t xml:space="preserve"> mientras estuvo enferma o incapacitada</w:t>
      </w:r>
      <w:r w:rsidR="00062F00" w:rsidRPr="00DA655D">
        <w:rPr>
          <w:rFonts w:ascii="Tahoma" w:hAnsi="Tahoma" w:cs="Tahoma"/>
        </w:rPr>
        <w:t>, dijo que</w:t>
      </w:r>
      <w:r w:rsidRPr="00DA655D">
        <w:rPr>
          <w:rFonts w:ascii="Tahoma" w:hAnsi="Tahoma" w:cs="Tahoma"/>
        </w:rPr>
        <w:t xml:space="preserve"> el Dr. Juan Carlos</w:t>
      </w:r>
      <w:r w:rsidR="00223D4E" w:rsidRPr="00DA655D">
        <w:rPr>
          <w:rFonts w:ascii="Tahoma" w:hAnsi="Tahoma" w:cs="Tahoma"/>
        </w:rPr>
        <w:t>, gerente,</w:t>
      </w:r>
      <w:r w:rsidR="00D402A1" w:rsidRPr="00DA655D">
        <w:rPr>
          <w:rFonts w:ascii="Tahoma" w:hAnsi="Tahoma" w:cs="Tahoma"/>
        </w:rPr>
        <w:t xml:space="preserve"> la llamaba ofuscado, </w:t>
      </w:r>
      <w:r w:rsidRPr="00DA655D">
        <w:rPr>
          <w:rFonts w:ascii="Tahoma" w:hAnsi="Tahoma" w:cs="Tahoma"/>
        </w:rPr>
        <w:t xml:space="preserve">sin </w:t>
      </w:r>
      <w:r w:rsidR="004B258C" w:rsidRPr="00DA655D">
        <w:rPr>
          <w:rFonts w:ascii="Tahoma" w:hAnsi="Tahoma" w:cs="Tahoma"/>
        </w:rPr>
        <w:t>embargo,</w:t>
      </w:r>
      <w:r w:rsidRPr="00DA655D">
        <w:rPr>
          <w:rFonts w:ascii="Tahoma" w:hAnsi="Tahoma" w:cs="Tahoma"/>
        </w:rPr>
        <w:t xml:space="preserve"> ella siempre entregaba las excusas, pero de todas maneras la llamaban a preguntarle que por qué no había ido a trabajar, ella no se aguantó más esa presión.</w:t>
      </w:r>
    </w:p>
    <w:p w14:paraId="4593A46C" w14:textId="77777777" w:rsidR="000B2358" w:rsidRPr="00DA655D" w:rsidRDefault="000B2358" w:rsidP="00091E7B">
      <w:pPr>
        <w:pStyle w:val="NormalWeb"/>
        <w:shd w:val="clear" w:color="auto" w:fill="FFFFFF"/>
        <w:spacing w:before="0" w:beforeAutospacing="0" w:after="0" w:afterAutospacing="0" w:line="288" w:lineRule="auto"/>
        <w:ind w:firstLine="708"/>
        <w:jc w:val="both"/>
        <w:rPr>
          <w:rFonts w:ascii="Tahoma" w:hAnsi="Tahoma" w:cs="Tahoma"/>
        </w:rPr>
      </w:pPr>
    </w:p>
    <w:p w14:paraId="4C17A5B1" w14:textId="77777777" w:rsidR="000B2358" w:rsidRPr="00DA655D" w:rsidRDefault="00860EA2"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Aclaró igualmente</w:t>
      </w:r>
      <w:r w:rsidR="000B2358" w:rsidRPr="00DA655D">
        <w:rPr>
          <w:rFonts w:ascii="Tahoma" w:hAnsi="Tahoma" w:cs="Tahoma"/>
        </w:rPr>
        <w:t xml:space="preserve"> que él estaba presente en todos esos momentos pues le tocaba retirarse de su trabajo para acompañarla porque ella no podía valerse por sí </w:t>
      </w:r>
      <w:r w:rsidR="000B2358" w:rsidRPr="00DA655D">
        <w:rPr>
          <w:rFonts w:ascii="Tahoma" w:hAnsi="Tahoma" w:cs="Tahoma"/>
        </w:rPr>
        <w:lastRenderedPageBreak/>
        <w:t>misma, no podía ni moverse, señaló. Ella colgaba y rompía en llanto, agregó más adelante. Estuvo muy depresiva y con mucha impotencia</w:t>
      </w:r>
      <w:r w:rsidRPr="00DA655D">
        <w:rPr>
          <w:rFonts w:ascii="Tahoma" w:hAnsi="Tahoma" w:cs="Tahoma"/>
        </w:rPr>
        <w:t>, anotó</w:t>
      </w:r>
      <w:r w:rsidR="000B2358" w:rsidRPr="00DA655D">
        <w:rPr>
          <w:rFonts w:ascii="Tahoma" w:hAnsi="Tahoma" w:cs="Tahoma"/>
        </w:rPr>
        <w:t>.</w:t>
      </w:r>
    </w:p>
    <w:p w14:paraId="423C44B4" w14:textId="77777777" w:rsidR="000B2358" w:rsidRPr="00DA655D" w:rsidRDefault="000B2358" w:rsidP="00091E7B">
      <w:pPr>
        <w:pStyle w:val="NormalWeb"/>
        <w:shd w:val="clear" w:color="auto" w:fill="FFFFFF"/>
        <w:spacing w:before="0" w:beforeAutospacing="0" w:after="0" w:afterAutospacing="0" w:line="288" w:lineRule="auto"/>
        <w:ind w:firstLine="708"/>
        <w:jc w:val="both"/>
        <w:rPr>
          <w:rFonts w:ascii="Tahoma" w:hAnsi="Tahoma" w:cs="Tahoma"/>
        </w:rPr>
      </w:pPr>
    </w:p>
    <w:p w14:paraId="1D247938" w14:textId="77777777" w:rsidR="006C50FC" w:rsidRPr="00DA655D" w:rsidRDefault="000B2358" w:rsidP="00091E7B">
      <w:pPr>
        <w:pStyle w:val="NormalWeb"/>
        <w:shd w:val="clear" w:color="auto" w:fill="FFFFFF"/>
        <w:spacing w:before="0" w:beforeAutospacing="0" w:after="0" w:afterAutospacing="0" w:line="288" w:lineRule="auto"/>
        <w:ind w:firstLine="708"/>
        <w:jc w:val="both"/>
        <w:rPr>
          <w:rFonts w:ascii="Arial Narrow" w:hAnsi="Arial Narrow" w:cs="Tahoma"/>
          <w:i/>
        </w:rPr>
      </w:pPr>
      <w:r w:rsidRPr="00DA655D">
        <w:rPr>
          <w:rFonts w:ascii="Tahoma" w:hAnsi="Tahoma" w:cs="Tahoma"/>
        </w:rPr>
        <w:t xml:space="preserve">El </w:t>
      </w:r>
      <w:r w:rsidRPr="00DA655D">
        <w:rPr>
          <w:rFonts w:ascii="Arial Narrow" w:hAnsi="Arial Narrow" w:cs="Tahoma"/>
          <w:i/>
        </w:rPr>
        <w:t>a-quo</w:t>
      </w:r>
      <w:r w:rsidRPr="00DA655D">
        <w:rPr>
          <w:rFonts w:ascii="Tahoma" w:hAnsi="Tahoma" w:cs="Tahoma"/>
        </w:rPr>
        <w:t xml:space="preserve"> le </w:t>
      </w:r>
      <w:r w:rsidR="00E129EE" w:rsidRPr="00DA655D">
        <w:rPr>
          <w:rFonts w:ascii="Tahoma" w:hAnsi="Tahoma" w:cs="Tahoma"/>
        </w:rPr>
        <w:t>puso de</w:t>
      </w:r>
      <w:r w:rsidRPr="00DA655D">
        <w:rPr>
          <w:rFonts w:ascii="Tahoma" w:hAnsi="Tahoma" w:cs="Tahoma"/>
        </w:rPr>
        <w:t xml:space="preserve"> presente que su esposa solo había referido una </w:t>
      </w:r>
      <w:r w:rsidR="00E129EE" w:rsidRPr="00DA655D">
        <w:rPr>
          <w:rFonts w:ascii="Tahoma" w:hAnsi="Tahoma" w:cs="Tahoma"/>
        </w:rPr>
        <w:t>llamada del Dr. Juan Carlos mientras él</w:t>
      </w:r>
      <w:r w:rsidRPr="00DA655D">
        <w:rPr>
          <w:rFonts w:ascii="Tahoma" w:hAnsi="Tahoma" w:cs="Tahoma"/>
        </w:rPr>
        <w:t xml:space="preserve"> hablaba</w:t>
      </w:r>
      <w:r w:rsidR="00782534" w:rsidRPr="00DA655D">
        <w:rPr>
          <w:rFonts w:ascii="Tahoma" w:hAnsi="Tahoma" w:cs="Tahoma"/>
        </w:rPr>
        <w:t xml:space="preserve"> de</w:t>
      </w:r>
      <w:r w:rsidRPr="00DA655D">
        <w:rPr>
          <w:rFonts w:ascii="Tahoma" w:hAnsi="Tahoma" w:cs="Tahoma"/>
        </w:rPr>
        <w:t xml:space="preserve"> </w:t>
      </w:r>
      <w:r w:rsidR="00E129EE" w:rsidRPr="00DA655D">
        <w:rPr>
          <w:rFonts w:ascii="Tahoma" w:hAnsi="Tahoma" w:cs="Tahoma"/>
        </w:rPr>
        <w:t>varias llamadas</w:t>
      </w:r>
      <w:r w:rsidRPr="00DA655D">
        <w:rPr>
          <w:rFonts w:ascii="Tahoma" w:hAnsi="Tahoma" w:cs="Tahoma"/>
        </w:rPr>
        <w:t xml:space="preserve">, por lo que se le pidió que aclarara esa aparente contradicción, a lo que respondió: </w:t>
      </w:r>
      <w:r w:rsidRPr="00DA655D">
        <w:rPr>
          <w:rFonts w:ascii="Arial Narrow" w:hAnsi="Arial Narrow" w:cs="Tahoma"/>
          <w:i/>
        </w:rPr>
        <w:t>“tampoco es que la llamaran todos los días, no digo muchas, porque 2 o más llamadas son varias. Una o dos llamadas por excusa</w:t>
      </w:r>
      <w:r w:rsidR="00F9521B" w:rsidRPr="00DA655D">
        <w:rPr>
          <w:rFonts w:ascii="Arial Narrow" w:hAnsi="Arial Narrow" w:cs="Tahoma"/>
          <w:i/>
        </w:rPr>
        <w:t>”</w:t>
      </w:r>
      <w:r w:rsidR="007220F0" w:rsidRPr="00DA655D">
        <w:rPr>
          <w:rFonts w:ascii="Arial Narrow" w:hAnsi="Arial Narrow" w:cs="Tahoma"/>
          <w:i/>
        </w:rPr>
        <w:t>.</w:t>
      </w:r>
    </w:p>
    <w:p w14:paraId="1B4B2C4B" w14:textId="77777777" w:rsidR="00860EA2" w:rsidRPr="00DA655D" w:rsidRDefault="00860EA2" w:rsidP="00091E7B">
      <w:pPr>
        <w:pStyle w:val="NormalWeb"/>
        <w:shd w:val="clear" w:color="auto" w:fill="FFFFFF"/>
        <w:spacing w:before="0" w:beforeAutospacing="0" w:after="0" w:afterAutospacing="0" w:line="288" w:lineRule="auto"/>
        <w:ind w:firstLine="708"/>
        <w:jc w:val="both"/>
        <w:rPr>
          <w:rFonts w:ascii="Tahoma" w:hAnsi="Tahoma" w:cs="Tahoma"/>
        </w:rPr>
      </w:pPr>
    </w:p>
    <w:p w14:paraId="2DEEEFA5" w14:textId="77777777" w:rsidR="00782534" w:rsidRPr="00DA655D" w:rsidRDefault="00006EDA" w:rsidP="00091E7B">
      <w:pPr>
        <w:pStyle w:val="NormalWeb"/>
        <w:shd w:val="clear" w:color="auto" w:fill="FFFFFF"/>
        <w:spacing w:before="0" w:beforeAutospacing="0" w:after="0" w:afterAutospacing="0" w:line="288" w:lineRule="auto"/>
        <w:jc w:val="both"/>
        <w:rPr>
          <w:rFonts w:ascii="Tahoma" w:hAnsi="Tahoma" w:cs="Tahoma"/>
        </w:rPr>
      </w:pPr>
      <w:r w:rsidRPr="00DA655D">
        <w:rPr>
          <w:rFonts w:ascii="Tahoma" w:hAnsi="Tahoma" w:cs="Tahoma"/>
        </w:rPr>
        <w:tab/>
        <w:t>De otra parte</w:t>
      </w:r>
      <w:r w:rsidR="00782534" w:rsidRPr="00DA655D">
        <w:rPr>
          <w:rFonts w:ascii="Tahoma" w:hAnsi="Tahoma" w:cs="Tahoma"/>
        </w:rPr>
        <w:t>,</w:t>
      </w:r>
      <w:r w:rsidRPr="00DA655D">
        <w:rPr>
          <w:rFonts w:ascii="Tahoma" w:hAnsi="Tahoma" w:cs="Tahoma"/>
        </w:rPr>
        <w:t xml:space="preserve"> la señora EDELMIRA, directora administrativa</w:t>
      </w:r>
      <w:r w:rsidR="00B35E87" w:rsidRPr="00DA655D">
        <w:rPr>
          <w:rFonts w:ascii="Tahoma" w:hAnsi="Tahoma" w:cs="Tahoma"/>
        </w:rPr>
        <w:t xml:space="preserve"> de la funeraria</w:t>
      </w:r>
      <w:r w:rsidRPr="00DA655D">
        <w:rPr>
          <w:rFonts w:ascii="Tahoma" w:hAnsi="Tahoma" w:cs="Tahoma"/>
        </w:rPr>
        <w:t xml:space="preserve">, dijo que todo contacto de la </w:t>
      </w:r>
      <w:r w:rsidR="00782534" w:rsidRPr="00DA655D">
        <w:rPr>
          <w:rFonts w:ascii="Tahoma" w:hAnsi="Tahoma" w:cs="Tahoma"/>
        </w:rPr>
        <w:t>trabajadora con la empresa era por intermedio suyo</w:t>
      </w:r>
      <w:r w:rsidRPr="00DA655D">
        <w:rPr>
          <w:rFonts w:ascii="Tahoma" w:hAnsi="Tahoma" w:cs="Tahoma"/>
        </w:rPr>
        <w:t>, que el día que</w:t>
      </w:r>
      <w:r w:rsidR="00860EA2" w:rsidRPr="00DA655D">
        <w:rPr>
          <w:rFonts w:ascii="Tahoma" w:hAnsi="Tahoma" w:cs="Tahoma"/>
        </w:rPr>
        <w:t xml:space="preserve"> aquella</w:t>
      </w:r>
      <w:r w:rsidRPr="00DA655D">
        <w:rPr>
          <w:rFonts w:ascii="Tahoma" w:hAnsi="Tahoma" w:cs="Tahoma"/>
        </w:rPr>
        <w:t xml:space="preserve"> no se presentó a trabajar, el médico no le había dado </w:t>
      </w:r>
      <w:r w:rsidR="00782534" w:rsidRPr="00DA655D">
        <w:rPr>
          <w:rFonts w:ascii="Tahoma" w:hAnsi="Tahoma" w:cs="Tahoma"/>
        </w:rPr>
        <w:t xml:space="preserve">incapacidad, pero llamó para decir que </w:t>
      </w:r>
      <w:r w:rsidRPr="00DA655D">
        <w:rPr>
          <w:rFonts w:ascii="Tahoma" w:hAnsi="Tahoma" w:cs="Tahoma"/>
        </w:rPr>
        <w:t>no se sentía bien para ir a trabajar, entonces ella le inf</w:t>
      </w:r>
      <w:r w:rsidR="00782534" w:rsidRPr="00DA655D">
        <w:rPr>
          <w:rFonts w:ascii="Tahoma" w:hAnsi="Tahoma" w:cs="Tahoma"/>
        </w:rPr>
        <w:t>ormó a don Juan Carlos, quien dijo que la iba a llamar. Ya el lunes a medio día y volvió a</w:t>
      </w:r>
      <w:r w:rsidRPr="00DA655D">
        <w:rPr>
          <w:rFonts w:ascii="Tahoma" w:hAnsi="Tahoma" w:cs="Tahoma"/>
        </w:rPr>
        <w:t xml:space="preserve"> </w:t>
      </w:r>
      <w:r w:rsidR="00782534" w:rsidRPr="00DA655D">
        <w:rPr>
          <w:rFonts w:ascii="Tahoma" w:hAnsi="Tahoma" w:cs="Tahoma"/>
        </w:rPr>
        <w:t xml:space="preserve">llamar y dijo que iba a llevar la carta de renuncia y entonces </w:t>
      </w:r>
      <w:r w:rsidR="00860EA2" w:rsidRPr="00DA655D">
        <w:rPr>
          <w:rFonts w:ascii="Tahoma" w:hAnsi="Tahoma" w:cs="Tahoma"/>
        </w:rPr>
        <w:t>ella, como directora administrativa de la empresa,</w:t>
      </w:r>
      <w:r w:rsidR="00782534" w:rsidRPr="00DA655D">
        <w:rPr>
          <w:rFonts w:ascii="Tahoma" w:hAnsi="Tahoma" w:cs="Tahoma"/>
        </w:rPr>
        <w:t xml:space="preserve"> se comunicó con la oficina de trabajo para preguntar cómo debía actuar en este caso y le explicaron qu</w:t>
      </w:r>
      <w:r w:rsidR="00860EA2" w:rsidRPr="00DA655D">
        <w:rPr>
          <w:rFonts w:ascii="Tahoma" w:hAnsi="Tahoma" w:cs="Tahoma"/>
        </w:rPr>
        <w:t>e debía recibir la carta con un</w:t>
      </w:r>
      <w:r w:rsidR="00782534" w:rsidRPr="00DA655D">
        <w:rPr>
          <w:rFonts w:ascii="Tahoma" w:hAnsi="Tahoma" w:cs="Tahoma"/>
        </w:rPr>
        <w:t xml:space="preserve"> testigo</w:t>
      </w:r>
      <w:r w:rsidR="00860EA2" w:rsidRPr="00DA655D">
        <w:rPr>
          <w:rFonts w:ascii="Tahoma" w:hAnsi="Tahoma" w:cs="Tahoma"/>
        </w:rPr>
        <w:t>, preferiblemente trabajador de la empresa,</w:t>
      </w:r>
      <w:r w:rsidR="00782534" w:rsidRPr="00DA655D">
        <w:rPr>
          <w:rFonts w:ascii="Tahoma" w:hAnsi="Tahoma" w:cs="Tahoma"/>
        </w:rPr>
        <w:t xml:space="preserve"> y preguntarle a la trabajadora si eso era realmente lo que quería </w:t>
      </w:r>
      <w:r w:rsidR="00860EA2" w:rsidRPr="00DA655D">
        <w:rPr>
          <w:rFonts w:ascii="Tahoma" w:hAnsi="Tahoma" w:cs="Tahoma"/>
        </w:rPr>
        <w:t>y si la renuncia la presentaba</w:t>
      </w:r>
      <w:r w:rsidR="00782534" w:rsidRPr="00DA655D">
        <w:rPr>
          <w:rFonts w:ascii="Tahoma" w:hAnsi="Tahoma" w:cs="Tahoma"/>
        </w:rPr>
        <w:t xml:space="preserve"> libre</w:t>
      </w:r>
      <w:r w:rsidR="00860EA2" w:rsidRPr="00DA655D">
        <w:rPr>
          <w:rFonts w:ascii="Tahoma" w:hAnsi="Tahoma" w:cs="Tahoma"/>
        </w:rPr>
        <w:t xml:space="preserve"> de</w:t>
      </w:r>
      <w:r w:rsidR="00782534" w:rsidRPr="00DA655D">
        <w:rPr>
          <w:rFonts w:ascii="Tahoma" w:hAnsi="Tahoma" w:cs="Tahoma"/>
        </w:rPr>
        <w:t xml:space="preserve"> todo apremio o presión. Agregó que incluso ella le dijo que no renunciara, que pensara en su embarazo y en el hijo que estaba por nacer, pero ANA MARÍA le respondió que ella estaba muy segura, que prima</w:t>
      </w:r>
      <w:r w:rsidR="00860EA2" w:rsidRPr="00DA655D">
        <w:rPr>
          <w:rFonts w:ascii="Tahoma" w:hAnsi="Tahoma" w:cs="Tahoma"/>
        </w:rPr>
        <w:t>ba la salud de hijo, entonces por eso se</w:t>
      </w:r>
      <w:r w:rsidR="00782534" w:rsidRPr="00DA655D">
        <w:rPr>
          <w:rFonts w:ascii="Tahoma" w:hAnsi="Tahoma" w:cs="Tahoma"/>
        </w:rPr>
        <w:t xml:space="preserve"> recibió la carta y </w:t>
      </w:r>
      <w:r w:rsidR="00860EA2" w:rsidRPr="00DA655D">
        <w:rPr>
          <w:rFonts w:ascii="Tahoma" w:hAnsi="Tahoma" w:cs="Tahoma"/>
        </w:rPr>
        <w:t xml:space="preserve">se </w:t>
      </w:r>
      <w:r w:rsidR="00782534" w:rsidRPr="00DA655D">
        <w:rPr>
          <w:rFonts w:ascii="Tahoma" w:hAnsi="Tahoma" w:cs="Tahoma"/>
        </w:rPr>
        <w:t xml:space="preserve">le pidió a una aprendiz del SENA que la firmara como testigo. </w:t>
      </w:r>
    </w:p>
    <w:p w14:paraId="426C61D6" w14:textId="77777777" w:rsidR="00782534" w:rsidRPr="00DA655D" w:rsidRDefault="00782534" w:rsidP="00091E7B">
      <w:pPr>
        <w:pStyle w:val="NormalWeb"/>
        <w:shd w:val="clear" w:color="auto" w:fill="FFFFFF"/>
        <w:spacing w:before="0" w:beforeAutospacing="0" w:after="0" w:afterAutospacing="0" w:line="288" w:lineRule="auto"/>
        <w:jc w:val="both"/>
        <w:rPr>
          <w:rFonts w:ascii="Tahoma" w:hAnsi="Tahoma" w:cs="Tahoma"/>
        </w:rPr>
      </w:pPr>
    </w:p>
    <w:p w14:paraId="52F220DD" w14:textId="36FA3402" w:rsidR="00782534" w:rsidRPr="00DA655D" w:rsidRDefault="00782534" w:rsidP="00091E7B">
      <w:pPr>
        <w:pStyle w:val="NormalWeb"/>
        <w:shd w:val="clear" w:color="auto" w:fill="FFFFFF"/>
        <w:spacing w:before="0" w:beforeAutospacing="0" w:after="0" w:afterAutospacing="0" w:line="288" w:lineRule="auto"/>
        <w:jc w:val="both"/>
        <w:rPr>
          <w:rFonts w:ascii="Tahoma" w:hAnsi="Tahoma" w:cs="Tahoma"/>
        </w:rPr>
      </w:pPr>
      <w:r w:rsidRPr="00DA655D">
        <w:rPr>
          <w:rFonts w:ascii="Tahoma" w:hAnsi="Tahoma" w:cs="Tahoma"/>
        </w:rPr>
        <w:tab/>
        <w:t>EDNA, la citada aprendiz, rindió declaración y confirmó</w:t>
      </w:r>
      <w:r w:rsidR="004B258C" w:rsidRPr="00DA655D">
        <w:rPr>
          <w:rFonts w:ascii="Tahoma" w:hAnsi="Tahoma" w:cs="Tahoma"/>
        </w:rPr>
        <w:t xml:space="preserve"> con lujo de detalles la escena que ya había sido descrita por EDELMIRA, dijo que firmó la carta en señal de que a la demandante no la habían obligado a hacerla; que delante de ella la demandante le prometió a EDELMIRA y a Don Juan Carlos que no iban a tener ningún problema, que no se iba poner en contra de la empresa y que estaba muy agradecida. En esa oficina esta</w:t>
      </w:r>
      <w:r w:rsidR="00797B72" w:rsidRPr="00DA655D">
        <w:rPr>
          <w:rFonts w:ascii="Tahoma" w:hAnsi="Tahoma" w:cs="Tahoma"/>
        </w:rPr>
        <w:t>ba</w:t>
      </w:r>
      <w:r w:rsidR="004B258C" w:rsidRPr="00DA655D">
        <w:rPr>
          <w:rFonts w:ascii="Tahoma" w:hAnsi="Tahoma" w:cs="Tahoma"/>
        </w:rPr>
        <w:t xml:space="preserve">mos ella, la jefa, Don Juan Carlos y yo, señaló. Y agregó, de manera espontánea, que don Juan Carlos es muy respetuoso y nunca tuvo conocimiento de malos tratos a sus trabajadores. </w:t>
      </w:r>
      <w:r w:rsidR="00611DFD">
        <w:rPr>
          <w:rFonts w:ascii="Tahoma" w:hAnsi="Tahoma" w:cs="Tahoma"/>
        </w:rPr>
        <w:t xml:space="preserve"> </w:t>
      </w:r>
      <w:r w:rsidR="004B258C" w:rsidRPr="00DA655D">
        <w:rPr>
          <w:rFonts w:ascii="Tahoma" w:hAnsi="Tahoma" w:cs="Tahoma"/>
        </w:rPr>
        <w:t xml:space="preserve">Ella tenía un embarazo riesgoso, dijo refiriéndose a la demandante, y por eso iba permanentemente al médico y estuvo mucho tiempo incapacitada, incluso la cambiaron a Pereira, a un puesto de oficina. </w:t>
      </w:r>
      <w:r w:rsidRPr="00DA655D">
        <w:rPr>
          <w:rFonts w:ascii="Tahoma" w:hAnsi="Tahoma" w:cs="Tahoma"/>
        </w:rPr>
        <w:t xml:space="preserve"> </w:t>
      </w:r>
    </w:p>
    <w:p w14:paraId="2DE39B1F" w14:textId="77777777" w:rsidR="006C50FC" w:rsidRPr="00DA655D" w:rsidRDefault="006C50FC" w:rsidP="00091E7B">
      <w:pPr>
        <w:pStyle w:val="NormalWeb"/>
        <w:shd w:val="clear" w:color="auto" w:fill="FFFFFF"/>
        <w:spacing w:before="0" w:beforeAutospacing="0" w:after="0" w:afterAutospacing="0" w:line="288" w:lineRule="auto"/>
        <w:jc w:val="both"/>
        <w:rPr>
          <w:rFonts w:ascii="Tahoma" w:hAnsi="Tahoma" w:cs="Tahoma"/>
        </w:rPr>
      </w:pPr>
    </w:p>
    <w:p w14:paraId="0FC2D021" w14:textId="1543A2D8" w:rsidR="000920D6" w:rsidRPr="00DA655D" w:rsidRDefault="004E2D78"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Ob</w:t>
      </w:r>
      <w:r w:rsidR="000920D6" w:rsidRPr="00DA655D">
        <w:rPr>
          <w:rFonts w:ascii="Tahoma" w:hAnsi="Tahoma" w:cs="Tahoma"/>
        </w:rPr>
        <w:t>sérvese cómo son coincidentes estos</w:t>
      </w:r>
      <w:r w:rsidR="00614F08" w:rsidRPr="00DA655D">
        <w:rPr>
          <w:rFonts w:ascii="Tahoma" w:hAnsi="Tahoma" w:cs="Tahoma"/>
        </w:rPr>
        <w:t xml:space="preserve"> dos</w:t>
      </w:r>
      <w:r w:rsidR="000920D6" w:rsidRPr="00DA655D">
        <w:rPr>
          <w:rFonts w:ascii="Tahoma" w:hAnsi="Tahoma" w:cs="Tahoma"/>
        </w:rPr>
        <w:t xml:space="preserve"> últimos testigos en</w:t>
      </w:r>
      <w:r w:rsidRPr="00DA655D">
        <w:rPr>
          <w:rFonts w:ascii="Tahoma" w:hAnsi="Tahoma" w:cs="Tahoma"/>
        </w:rPr>
        <w:t xml:space="preserve"> señalar que la causa de la renuncia que l</w:t>
      </w:r>
      <w:r w:rsidR="000920D6" w:rsidRPr="00DA655D">
        <w:rPr>
          <w:rFonts w:ascii="Tahoma" w:hAnsi="Tahoma" w:cs="Tahoma"/>
        </w:rPr>
        <w:t xml:space="preserve">a actora presentó a su cargo </w:t>
      </w:r>
      <w:r w:rsidRPr="00DA655D">
        <w:rPr>
          <w:rFonts w:ascii="Tahoma" w:hAnsi="Tahoma" w:cs="Tahoma"/>
        </w:rPr>
        <w:t xml:space="preserve">fue el resultado de su voluntad libre y espontánea, </w:t>
      </w:r>
      <w:r w:rsidR="000920D6" w:rsidRPr="00DA655D">
        <w:rPr>
          <w:rFonts w:ascii="Tahoma" w:hAnsi="Tahoma" w:cs="Tahoma"/>
        </w:rPr>
        <w:t>no reconocen actos de presió</w:t>
      </w:r>
      <w:r w:rsidR="00D855A6" w:rsidRPr="00DA655D">
        <w:rPr>
          <w:rFonts w:ascii="Tahoma" w:hAnsi="Tahoma" w:cs="Tahoma"/>
        </w:rPr>
        <w:t xml:space="preserve">n o insinuación alguna por parte del empleador, al contrario, el empleador, puntualmente la </w:t>
      </w:r>
      <w:r w:rsidR="00A453B3" w:rsidRPr="00DA655D">
        <w:rPr>
          <w:rFonts w:ascii="Tahoma" w:hAnsi="Tahoma" w:cs="Tahoma"/>
        </w:rPr>
        <w:t>directora administrativa de la empresa, según el dicho de EDNA, le preguntó con insistencia si estaba segura de renunciar y la demandante se mantuvo en su decisión.</w:t>
      </w:r>
    </w:p>
    <w:p w14:paraId="1A57BC68" w14:textId="77777777" w:rsidR="00A453B3" w:rsidRPr="00DA655D" w:rsidRDefault="00A453B3" w:rsidP="00091E7B">
      <w:pPr>
        <w:pStyle w:val="NormalWeb"/>
        <w:shd w:val="clear" w:color="auto" w:fill="FFFFFF"/>
        <w:spacing w:before="0" w:beforeAutospacing="0" w:after="0" w:afterAutospacing="0" w:line="288" w:lineRule="auto"/>
        <w:ind w:firstLine="708"/>
        <w:jc w:val="both"/>
        <w:rPr>
          <w:rFonts w:ascii="Tahoma" w:hAnsi="Tahoma" w:cs="Tahoma"/>
        </w:rPr>
      </w:pPr>
    </w:p>
    <w:p w14:paraId="3FB729A0" w14:textId="77777777" w:rsidR="000920D6" w:rsidRPr="00DA655D" w:rsidRDefault="000920D6"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 xml:space="preserve">Estos testigos, al contrario que el esposo de la actora, </w:t>
      </w:r>
      <w:r w:rsidR="004E2D78" w:rsidRPr="00DA655D">
        <w:rPr>
          <w:rFonts w:ascii="Tahoma" w:hAnsi="Tahoma" w:cs="Tahoma"/>
        </w:rPr>
        <w:t xml:space="preserve">percibieron de manera directa el hecho, lograron describir con detalle y similitud las circunstancias de tiempo, </w:t>
      </w:r>
      <w:r w:rsidR="004E2D78" w:rsidRPr="00DA655D">
        <w:rPr>
          <w:rFonts w:ascii="Tahoma" w:hAnsi="Tahoma" w:cs="Tahoma"/>
        </w:rPr>
        <w:lastRenderedPageBreak/>
        <w:t xml:space="preserve">modo y lugar que rodearon la solicitud de renuncia, que en conjunto con las pruebas documentales llevan a la convicción de que </w:t>
      </w:r>
      <w:r w:rsidRPr="00DA655D">
        <w:rPr>
          <w:rFonts w:ascii="Tahoma" w:hAnsi="Tahoma" w:cs="Tahoma"/>
        </w:rPr>
        <w:t>el empleador no influyó la renuncia.</w:t>
      </w:r>
    </w:p>
    <w:p w14:paraId="32E3A7B1" w14:textId="77777777" w:rsidR="00A453B3" w:rsidRPr="00DA655D" w:rsidRDefault="00A453B3" w:rsidP="00091E7B">
      <w:pPr>
        <w:pStyle w:val="NormalWeb"/>
        <w:shd w:val="clear" w:color="auto" w:fill="FFFFFF"/>
        <w:spacing w:before="0" w:beforeAutospacing="0" w:after="0" w:afterAutospacing="0" w:line="288" w:lineRule="auto"/>
        <w:ind w:firstLine="708"/>
        <w:jc w:val="both"/>
        <w:rPr>
          <w:rFonts w:ascii="Tahoma" w:hAnsi="Tahoma" w:cs="Tahoma"/>
        </w:rPr>
      </w:pPr>
    </w:p>
    <w:p w14:paraId="70C4BC55" w14:textId="75BEC91E" w:rsidR="000920D6" w:rsidRPr="00DA655D" w:rsidRDefault="00DC37EF" w:rsidP="00091E7B">
      <w:pPr>
        <w:pStyle w:val="NormalWeb"/>
        <w:shd w:val="clear" w:color="auto" w:fill="FFFFFF"/>
        <w:spacing w:before="0" w:beforeAutospacing="0" w:after="0" w:afterAutospacing="0" w:line="288" w:lineRule="auto"/>
        <w:ind w:firstLine="708"/>
        <w:jc w:val="both"/>
        <w:rPr>
          <w:rFonts w:ascii="Tahoma" w:hAnsi="Tahoma" w:cs="Tahoma"/>
        </w:rPr>
      </w:pPr>
      <w:r w:rsidRPr="00DA655D">
        <w:rPr>
          <w:rFonts w:ascii="Tahoma" w:hAnsi="Tahoma" w:cs="Tahoma"/>
        </w:rPr>
        <w:t>Refuerza la anterior conclusión el hecho de que el último examen que se le practicó a la actora antes de su renuncia no revela un avance del hematoma que tanto menciona como la causa de su renuncia, al contrario, el 3 de diciembre de 2016, se observó que el hematoma había reducido su tamaño</w:t>
      </w:r>
      <w:r w:rsidR="00A453B3" w:rsidRPr="00DA655D">
        <w:rPr>
          <w:rFonts w:ascii="Tahoma" w:hAnsi="Tahoma" w:cs="Tahoma"/>
        </w:rPr>
        <w:t xml:space="preserve"> del 20%</w:t>
      </w:r>
      <w:r w:rsidRPr="00DA655D">
        <w:rPr>
          <w:rFonts w:ascii="Tahoma" w:hAnsi="Tahoma" w:cs="Tahoma"/>
        </w:rPr>
        <w:t xml:space="preserve"> al 10% y no había riesgo de aborto, además la demandante y su esposo reconocieron que el médico laboral se negó a reconocer nuevas incapacidades, de lo que se deduce que la situación médica de la actora no era calamitosa y no había entonces ningun</w:t>
      </w:r>
      <w:r w:rsidR="00A453B3" w:rsidRPr="00DA655D">
        <w:rPr>
          <w:rFonts w:ascii="Tahoma" w:hAnsi="Tahoma" w:cs="Tahoma"/>
        </w:rPr>
        <w:t>a razón para que su empleador dejara de exigirle el cumplimiento del objeto del contrato de trabajo.</w:t>
      </w:r>
    </w:p>
    <w:p w14:paraId="62A4F6D5" w14:textId="77777777" w:rsidR="00A453B3" w:rsidRPr="00DA655D" w:rsidRDefault="00A453B3" w:rsidP="00091E7B">
      <w:pPr>
        <w:pStyle w:val="NormalWeb"/>
        <w:shd w:val="clear" w:color="auto" w:fill="FFFFFF"/>
        <w:spacing w:before="0" w:beforeAutospacing="0" w:after="0" w:afterAutospacing="0" w:line="288" w:lineRule="auto"/>
        <w:ind w:firstLine="708"/>
        <w:jc w:val="both"/>
        <w:rPr>
          <w:rFonts w:ascii="Tahoma" w:hAnsi="Tahoma" w:cs="Tahoma"/>
        </w:rPr>
      </w:pPr>
    </w:p>
    <w:p w14:paraId="6EC5727A" w14:textId="77777777" w:rsidR="00A453B3" w:rsidRPr="00DA655D" w:rsidRDefault="00A453B3" w:rsidP="00091E7B">
      <w:pPr>
        <w:spacing w:line="288" w:lineRule="auto"/>
        <w:ind w:firstLine="0"/>
        <w:rPr>
          <w:rFonts w:ascii="Tahoma" w:hAnsi="Tahoma" w:cs="Tahoma"/>
          <w:sz w:val="24"/>
          <w:szCs w:val="24"/>
          <w:lang w:val="es-CO"/>
        </w:rPr>
      </w:pPr>
      <w:r w:rsidRPr="00DA655D">
        <w:rPr>
          <w:rFonts w:ascii="Tahoma" w:hAnsi="Tahoma" w:cs="Tahoma"/>
          <w:b/>
          <w:sz w:val="24"/>
          <w:szCs w:val="24"/>
          <w:lang w:val="es-CO"/>
        </w:rPr>
        <w:tab/>
      </w:r>
      <w:r w:rsidRPr="00DA655D">
        <w:rPr>
          <w:rFonts w:ascii="Tahoma" w:hAnsi="Tahoma" w:cs="Tahoma"/>
          <w:sz w:val="24"/>
          <w:szCs w:val="24"/>
          <w:lang w:val="es-CO"/>
        </w:rPr>
        <w:t xml:space="preserve">Corolario de lo anterior, se confirmará en sede de consulta el fallo examinado, sin lugar a costas en esta sede. </w:t>
      </w:r>
    </w:p>
    <w:p w14:paraId="61E683E5" w14:textId="77777777" w:rsidR="00A453B3" w:rsidRPr="00DA655D" w:rsidRDefault="00A453B3" w:rsidP="00091E7B">
      <w:pPr>
        <w:spacing w:line="288" w:lineRule="auto"/>
        <w:ind w:firstLine="0"/>
        <w:rPr>
          <w:rFonts w:ascii="Tahoma" w:hAnsi="Tahoma" w:cs="Tahoma"/>
          <w:sz w:val="24"/>
          <w:szCs w:val="24"/>
          <w:lang w:val="es-CO"/>
        </w:rPr>
      </w:pPr>
    </w:p>
    <w:p w14:paraId="635EE578" w14:textId="77777777" w:rsidR="00A453B3" w:rsidRPr="00DA655D" w:rsidRDefault="00A453B3" w:rsidP="00091E7B">
      <w:pPr>
        <w:pStyle w:val="Sangradetextonormal"/>
        <w:spacing w:after="0" w:line="288" w:lineRule="auto"/>
        <w:ind w:left="0" w:firstLine="708"/>
        <w:jc w:val="both"/>
        <w:rPr>
          <w:rFonts w:ascii="Tahoma" w:hAnsi="Tahoma" w:cs="Tahoma"/>
          <w:sz w:val="24"/>
          <w:szCs w:val="24"/>
        </w:rPr>
      </w:pPr>
      <w:r w:rsidRPr="00DA655D">
        <w:rPr>
          <w:rFonts w:ascii="Tahoma" w:hAnsi="Tahoma" w:cs="Tahoma"/>
          <w:sz w:val="24"/>
          <w:szCs w:val="24"/>
        </w:rPr>
        <w:t xml:space="preserve">En mérito de lo expuesto, el </w:t>
      </w:r>
      <w:r w:rsidRPr="00DA655D">
        <w:rPr>
          <w:rFonts w:ascii="Tahoma" w:hAnsi="Tahoma" w:cs="Tahoma"/>
          <w:b/>
          <w:sz w:val="24"/>
          <w:szCs w:val="24"/>
        </w:rPr>
        <w:t>TRIBUNAL SUPERIOR DEL DISTRITO JUDICIAL DE PEREIRA (RISARALDA)</w:t>
      </w:r>
      <w:r w:rsidRPr="00DA655D">
        <w:rPr>
          <w:rFonts w:ascii="Tahoma" w:hAnsi="Tahoma" w:cs="Tahoma"/>
          <w:sz w:val="24"/>
          <w:szCs w:val="24"/>
        </w:rPr>
        <w:t xml:space="preserve">, </w:t>
      </w:r>
      <w:r w:rsidRPr="00DA655D">
        <w:rPr>
          <w:rFonts w:ascii="Tahoma" w:hAnsi="Tahoma" w:cs="Tahoma"/>
          <w:b/>
          <w:sz w:val="24"/>
          <w:szCs w:val="24"/>
        </w:rPr>
        <w:t>SALA LABORAL</w:t>
      </w:r>
      <w:r w:rsidRPr="00DA655D">
        <w:rPr>
          <w:rFonts w:ascii="Tahoma" w:hAnsi="Tahoma" w:cs="Tahoma"/>
          <w:sz w:val="24"/>
          <w:szCs w:val="24"/>
        </w:rPr>
        <w:t>, Administrando Justicia en Nombre de la República y por autoridad de la Ley,</w:t>
      </w:r>
    </w:p>
    <w:p w14:paraId="4A962168" w14:textId="77777777" w:rsidR="00A453B3" w:rsidRPr="00DA655D" w:rsidRDefault="00A453B3" w:rsidP="00091E7B">
      <w:pPr>
        <w:pStyle w:val="Sangradetextonormal"/>
        <w:spacing w:after="0" w:line="288" w:lineRule="auto"/>
        <w:ind w:left="0"/>
        <w:jc w:val="both"/>
        <w:rPr>
          <w:rFonts w:ascii="Tahoma" w:hAnsi="Tahoma" w:cs="Tahoma"/>
          <w:sz w:val="24"/>
          <w:szCs w:val="24"/>
        </w:rPr>
      </w:pPr>
    </w:p>
    <w:p w14:paraId="7C8C736F" w14:textId="77777777" w:rsidR="00A453B3" w:rsidRPr="00DA655D" w:rsidRDefault="00A453B3" w:rsidP="00091E7B">
      <w:pPr>
        <w:autoSpaceDE w:val="0"/>
        <w:autoSpaceDN w:val="0"/>
        <w:adjustRightInd w:val="0"/>
        <w:spacing w:line="288" w:lineRule="auto"/>
        <w:jc w:val="center"/>
        <w:rPr>
          <w:rFonts w:ascii="Tahoma" w:hAnsi="Tahoma" w:cs="Tahoma"/>
          <w:b/>
          <w:sz w:val="24"/>
          <w:szCs w:val="24"/>
        </w:rPr>
      </w:pPr>
      <w:r w:rsidRPr="00DA655D">
        <w:rPr>
          <w:rFonts w:ascii="Tahoma" w:hAnsi="Tahoma" w:cs="Tahoma"/>
          <w:b/>
          <w:sz w:val="24"/>
          <w:szCs w:val="24"/>
        </w:rPr>
        <w:t>R E S U E L V E:</w:t>
      </w:r>
    </w:p>
    <w:p w14:paraId="333575AB" w14:textId="77777777" w:rsidR="00A453B3" w:rsidRPr="00DA655D" w:rsidRDefault="00A453B3" w:rsidP="00091E7B">
      <w:pPr>
        <w:autoSpaceDE w:val="0"/>
        <w:autoSpaceDN w:val="0"/>
        <w:adjustRightInd w:val="0"/>
        <w:spacing w:line="288" w:lineRule="auto"/>
        <w:ind w:firstLine="0"/>
        <w:rPr>
          <w:rFonts w:ascii="Tahoma" w:hAnsi="Tahoma" w:cs="Tahoma"/>
          <w:b/>
          <w:sz w:val="24"/>
          <w:szCs w:val="24"/>
        </w:rPr>
      </w:pPr>
    </w:p>
    <w:p w14:paraId="24EFDCD7" w14:textId="77777777" w:rsidR="00A453B3" w:rsidRPr="00DA655D" w:rsidRDefault="00A453B3" w:rsidP="00091E7B">
      <w:pPr>
        <w:autoSpaceDE w:val="0"/>
        <w:autoSpaceDN w:val="0"/>
        <w:adjustRightInd w:val="0"/>
        <w:spacing w:line="288" w:lineRule="auto"/>
        <w:rPr>
          <w:rFonts w:ascii="Tahoma" w:hAnsi="Tahoma" w:cs="Tahoma"/>
          <w:sz w:val="24"/>
          <w:szCs w:val="24"/>
        </w:rPr>
      </w:pPr>
      <w:r w:rsidRPr="00DA655D">
        <w:rPr>
          <w:rFonts w:ascii="Tahoma" w:hAnsi="Tahoma" w:cs="Tahoma"/>
          <w:b/>
          <w:sz w:val="24"/>
          <w:szCs w:val="24"/>
        </w:rPr>
        <w:t xml:space="preserve">PRIMERO: CONFIRMAR </w:t>
      </w:r>
      <w:r w:rsidRPr="00DA655D">
        <w:rPr>
          <w:rFonts w:ascii="Tahoma" w:hAnsi="Tahoma" w:cs="Tahoma"/>
          <w:sz w:val="24"/>
          <w:szCs w:val="24"/>
        </w:rPr>
        <w:t xml:space="preserve">en todas sus partes la sentencia de la referencia. </w:t>
      </w:r>
    </w:p>
    <w:p w14:paraId="35751457" w14:textId="77777777" w:rsidR="00A453B3" w:rsidRPr="00DA655D" w:rsidRDefault="00A453B3" w:rsidP="00091E7B">
      <w:pPr>
        <w:autoSpaceDE w:val="0"/>
        <w:autoSpaceDN w:val="0"/>
        <w:adjustRightInd w:val="0"/>
        <w:spacing w:line="288" w:lineRule="auto"/>
        <w:rPr>
          <w:rFonts w:ascii="Tahoma" w:hAnsi="Tahoma" w:cs="Tahoma"/>
          <w:sz w:val="24"/>
          <w:szCs w:val="24"/>
        </w:rPr>
      </w:pPr>
    </w:p>
    <w:p w14:paraId="20F7F508" w14:textId="77777777" w:rsidR="00A453B3" w:rsidRPr="00DA655D" w:rsidRDefault="00A453B3" w:rsidP="00091E7B">
      <w:pPr>
        <w:autoSpaceDE w:val="0"/>
        <w:autoSpaceDN w:val="0"/>
        <w:adjustRightInd w:val="0"/>
        <w:spacing w:line="288" w:lineRule="auto"/>
        <w:rPr>
          <w:rFonts w:ascii="Tahoma" w:hAnsi="Tahoma" w:cs="Tahoma"/>
          <w:b/>
          <w:sz w:val="24"/>
          <w:szCs w:val="24"/>
        </w:rPr>
      </w:pPr>
    </w:p>
    <w:p w14:paraId="3DD960E5" w14:textId="2902A811" w:rsidR="00A453B3" w:rsidRPr="00DA655D" w:rsidRDefault="00A453B3" w:rsidP="00091E7B">
      <w:pPr>
        <w:autoSpaceDE w:val="0"/>
        <w:autoSpaceDN w:val="0"/>
        <w:adjustRightInd w:val="0"/>
        <w:spacing w:line="288" w:lineRule="auto"/>
        <w:rPr>
          <w:rFonts w:ascii="Tahoma" w:hAnsi="Tahoma" w:cs="Tahoma"/>
          <w:sz w:val="24"/>
          <w:szCs w:val="24"/>
        </w:rPr>
      </w:pPr>
      <w:r w:rsidRPr="00DA655D">
        <w:rPr>
          <w:rFonts w:ascii="Tahoma" w:hAnsi="Tahoma" w:cs="Tahoma"/>
          <w:b/>
          <w:sz w:val="24"/>
          <w:szCs w:val="24"/>
        </w:rPr>
        <w:t xml:space="preserve">SEGUNDO: SIN COSTAS </w:t>
      </w:r>
      <w:r w:rsidRPr="00DA655D">
        <w:rPr>
          <w:rFonts w:ascii="Tahoma" w:hAnsi="Tahoma" w:cs="Tahoma"/>
          <w:sz w:val="24"/>
          <w:szCs w:val="24"/>
        </w:rPr>
        <w:t>en sede jurisdiccional de consulta.</w:t>
      </w:r>
    </w:p>
    <w:p w14:paraId="65F65057" w14:textId="77777777" w:rsidR="00A453B3" w:rsidRPr="00DA655D" w:rsidRDefault="00A453B3" w:rsidP="00091E7B">
      <w:pPr>
        <w:autoSpaceDE w:val="0"/>
        <w:autoSpaceDN w:val="0"/>
        <w:adjustRightInd w:val="0"/>
        <w:spacing w:line="288" w:lineRule="auto"/>
        <w:rPr>
          <w:rFonts w:ascii="Tahoma" w:hAnsi="Tahoma" w:cs="Tahoma"/>
          <w:sz w:val="24"/>
          <w:szCs w:val="24"/>
        </w:rPr>
      </w:pPr>
    </w:p>
    <w:p w14:paraId="38AF3F58" w14:textId="77777777" w:rsidR="00A453B3" w:rsidRPr="00DA655D" w:rsidRDefault="00A453B3" w:rsidP="00091E7B">
      <w:pPr>
        <w:autoSpaceDE w:val="0"/>
        <w:autoSpaceDN w:val="0"/>
        <w:adjustRightInd w:val="0"/>
        <w:spacing w:line="288" w:lineRule="auto"/>
        <w:rPr>
          <w:rFonts w:ascii="Tahoma" w:hAnsi="Tahoma" w:cs="Tahoma"/>
          <w:sz w:val="24"/>
          <w:szCs w:val="24"/>
        </w:rPr>
      </w:pPr>
    </w:p>
    <w:p w14:paraId="5766F932" w14:textId="77777777" w:rsidR="00A453B3" w:rsidRPr="00DA655D" w:rsidRDefault="00A453B3" w:rsidP="00091E7B">
      <w:pPr>
        <w:widowControl w:val="0"/>
        <w:autoSpaceDE w:val="0"/>
        <w:autoSpaceDN w:val="0"/>
        <w:adjustRightInd w:val="0"/>
        <w:spacing w:line="288" w:lineRule="auto"/>
        <w:ind w:left="708" w:firstLine="0"/>
        <w:rPr>
          <w:rFonts w:ascii="Tahoma" w:hAnsi="Tahoma" w:cs="Tahoma"/>
          <w:b/>
          <w:bCs/>
          <w:sz w:val="24"/>
          <w:szCs w:val="24"/>
        </w:rPr>
      </w:pPr>
      <w:r w:rsidRPr="00DA655D">
        <w:rPr>
          <w:rFonts w:ascii="Tahoma" w:hAnsi="Tahoma" w:cs="Tahoma"/>
          <w:b/>
          <w:bCs/>
          <w:sz w:val="24"/>
          <w:szCs w:val="24"/>
        </w:rPr>
        <w:t>NOTIFICACIÓN SURTIDA EN ESTRADOS</w:t>
      </w:r>
    </w:p>
    <w:p w14:paraId="2472E25C" w14:textId="77777777" w:rsidR="00A453B3" w:rsidRPr="00DA655D" w:rsidRDefault="00A453B3" w:rsidP="00091E7B">
      <w:pPr>
        <w:spacing w:line="288" w:lineRule="auto"/>
        <w:ind w:firstLine="0"/>
        <w:rPr>
          <w:rFonts w:ascii="Tahoma" w:hAnsi="Tahoma" w:cs="Tahoma"/>
          <w:sz w:val="24"/>
          <w:szCs w:val="24"/>
        </w:rPr>
      </w:pPr>
    </w:p>
    <w:p w14:paraId="6662AC2D" w14:textId="77777777" w:rsidR="00A453B3" w:rsidRPr="00DA655D" w:rsidRDefault="00A453B3" w:rsidP="00091E7B">
      <w:pPr>
        <w:spacing w:line="288" w:lineRule="auto"/>
        <w:rPr>
          <w:rFonts w:ascii="Tahoma" w:hAnsi="Tahoma" w:cs="Tahoma"/>
          <w:sz w:val="24"/>
          <w:szCs w:val="24"/>
        </w:rPr>
      </w:pPr>
    </w:p>
    <w:p w14:paraId="7274227F" w14:textId="77777777" w:rsidR="00A453B3" w:rsidRPr="00DA655D" w:rsidRDefault="00A453B3" w:rsidP="00091E7B">
      <w:pPr>
        <w:spacing w:line="288" w:lineRule="auto"/>
        <w:ind w:firstLine="708"/>
        <w:rPr>
          <w:rFonts w:ascii="Tahoma" w:hAnsi="Tahoma" w:cs="Tahoma"/>
          <w:sz w:val="24"/>
          <w:szCs w:val="24"/>
        </w:rPr>
      </w:pPr>
      <w:r w:rsidRPr="00DA655D">
        <w:rPr>
          <w:rFonts w:ascii="Tahoma" w:hAnsi="Tahoma" w:cs="Tahoma"/>
          <w:sz w:val="24"/>
          <w:szCs w:val="24"/>
        </w:rPr>
        <w:t>La Magistrada ponente,</w:t>
      </w:r>
    </w:p>
    <w:p w14:paraId="6C5C4E68" w14:textId="77777777" w:rsidR="00A453B3" w:rsidRPr="00DA655D" w:rsidRDefault="00A453B3" w:rsidP="00091E7B">
      <w:pPr>
        <w:spacing w:line="288" w:lineRule="auto"/>
        <w:ind w:firstLine="0"/>
        <w:rPr>
          <w:rFonts w:ascii="Tahoma" w:hAnsi="Tahoma" w:cs="Tahoma"/>
          <w:sz w:val="24"/>
          <w:szCs w:val="24"/>
        </w:rPr>
      </w:pPr>
    </w:p>
    <w:p w14:paraId="2C38D7C1" w14:textId="77777777" w:rsidR="00A453B3" w:rsidRDefault="00A453B3" w:rsidP="00091E7B">
      <w:pPr>
        <w:spacing w:line="288" w:lineRule="auto"/>
        <w:rPr>
          <w:rFonts w:ascii="Tahoma" w:hAnsi="Tahoma" w:cs="Tahoma"/>
          <w:sz w:val="24"/>
          <w:szCs w:val="24"/>
        </w:rPr>
      </w:pPr>
    </w:p>
    <w:p w14:paraId="0CB7EF5A" w14:textId="77777777" w:rsidR="00ED28E8" w:rsidRPr="00DA655D" w:rsidRDefault="00ED28E8" w:rsidP="00091E7B">
      <w:pPr>
        <w:spacing w:line="288" w:lineRule="auto"/>
        <w:rPr>
          <w:rFonts w:ascii="Tahoma" w:hAnsi="Tahoma" w:cs="Tahoma"/>
          <w:sz w:val="24"/>
          <w:szCs w:val="24"/>
        </w:rPr>
      </w:pPr>
    </w:p>
    <w:p w14:paraId="1BB9D737" w14:textId="77777777" w:rsidR="00A453B3" w:rsidRPr="00DA655D" w:rsidRDefault="00A453B3" w:rsidP="00091E7B">
      <w:pPr>
        <w:spacing w:line="288" w:lineRule="auto"/>
        <w:rPr>
          <w:rFonts w:ascii="Tahoma" w:hAnsi="Tahoma" w:cs="Tahoma"/>
          <w:sz w:val="24"/>
          <w:szCs w:val="24"/>
        </w:rPr>
      </w:pPr>
    </w:p>
    <w:p w14:paraId="43821320" w14:textId="77777777" w:rsidR="00A453B3" w:rsidRPr="00DA655D" w:rsidRDefault="00A453B3" w:rsidP="00091E7B">
      <w:pPr>
        <w:pStyle w:val="Ttulo3"/>
        <w:spacing w:before="0" w:line="288" w:lineRule="auto"/>
        <w:jc w:val="center"/>
        <w:rPr>
          <w:rFonts w:ascii="Tahoma" w:hAnsi="Tahoma" w:cs="Tahoma"/>
          <w:b/>
          <w:bCs/>
          <w:color w:val="auto"/>
        </w:rPr>
      </w:pPr>
      <w:r w:rsidRPr="00DA655D">
        <w:rPr>
          <w:rFonts w:ascii="Tahoma" w:hAnsi="Tahoma" w:cs="Tahoma"/>
          <w:b/>
          <w:color w:val="auto"/>
        </w:rPr>
        <w:t>ANA LUCÍA CAICEDO CALDERÓN</w:t>
      </w:r>
    </w:p>
    <w:p w14:paraId="70248AAA" w14:textId="77777777" w:rsidR="00A453B3" w:rsidRPr="00DA655D" w:rsidRDefault="00A453B3" w:rsidP="00091E7B">
      <w:pPr>
        <w:spacing w:line="288" w:lineRule="auto"/>
        <w:rPr>
          <w:rFonts w:ascii="Tahoma" w:hAnsi="Tahoma" w:cs="Tahoma"/>
          <w:b/>
          <w:sz w:val="24"/>
          <w:szCs w:val="24"/>
        </w:rPr>
      </w:pPr>
    </w:p>
    <w:p w14:paraId="44E88602" w14:textId="77777777" w:rsidR="00A453B3" w:rsidRPr="00DA655D" w:rsidRDefault="00A453B3" w:rsidP="00091E7B">
      <w:pPr>
        <w:spacing w:line="288" w:lineRule="auto"/>
        <w:rPr>
          <w:rFonts w:ascii="Tahoma" w:hAnsi="Tahoma" w:cs="Tahoma"/>
          <w:b/>
          <w:sz w:val="24"/>
          <w:szCs w:val="24"/>
        </w:rPr>
      </w:pPr>
    </w:p>
    <w:p w14:paraId="2769C415" w14:textId="77777777" w:rsidR="00A453B3" w:rsidRPr="00DA655D" w:rsidRDefault="00A453B3" w:rsidP="00091E7B">
      <w:pPr>
        <w:spacing w:line="288" w:lineRule="auto"/>
        <w:rPr>
          <w:rFonts w:ascii="Tahoma" w:hAnsi="Tahoma" w:cs="Tahoma"/>
          <w:b/>
          <w:sz w:val="24"/>
          <w:szCs w:val="24"/>
        </w:rPr>
      </w:pPr>
    </w:p>
    <w:p w14:paraId="1F942CCD" w14:textId="77777777" w:rsidR="00A453B3" w:rsidRPr="00DA655D" w:rsidRDefault="00A453B3" w:rsidP="00091E7B">
      <w:pPr>
        <w:spacing w:line="288" w:lineRule="auto"/>
        <w:rPr>
          <w:rFonts w:ascii="Tahoma" w:hAnsi="Tahoma" w:cs="Tahoma"/>
          <w:b/>
          <w:sz w:val="24"/>
          <w:szCs w:val="24"/>
        </w:rPr>
      </w:pPr>
    </w:p>
    <w:p w14:paraId="12877FC7" w14:textId="2ECF9958" w:rsidR="00A453B3" w:rsidRPr="00DA655D" w:rsidRDefault="00A453B3" w:rsidP="00091E7B">
      <w:pPr>
        <w:spacing w:line="288" w:lineRule="auto"/>
        <w:ind w:firstLine="0"/>
        <w:rPr>
          <w:rFonts w:ascii="Tahoma" w:hAnsi="Tahoma" w:cs="Tahoma"/>
          <w:b/>
          <w:sz w:val="24"/>
          <w:szCs w:val="24"/>
        </w:rPr>
      </w:pPr>
      <w:r w:rsidRPr="00DA655D">
        <w:rPr>
          <w:rFonts w:ascii="Tahoma" w:hAnsi="Tahoma" w:cs="Tahoma"/>
          <w:b/>
          <w:sz w:val="24"/>
          <w:szCs w:val="24"/>
        </w:rPr>
        <w:t xml:space="preserve">OLGA LUCÍA HOYOS SEPULVEDA                      JULIO CÉSAR SALAZAR MUÑOZ </w:t>
      </w:r>
    </w:p>
    <w:p w14:paraId="0849FBE5" w14:textId="69407607" w:rsidR="00BF25A2" w:rsidRPr="00DA655D" w:rsidRDefault="00A453B3" w:rsidP="00091E7B">
      <w:pPr>
        <w:spacing w:line="288" w:lineRule="auto"/>
        <w:ind w:firstLine="708"/>
        <w:rPr>
          <w:rFonts w:ascii="Tahoma" w:hAnsi="Tahoma" w:cs="Tahoma"/>
          <w:sz w:val="24"/>
          <w:szCs w:val="24"/>
        </w:rPr>
      </w:pPr>
      <w:r w:rsidRPr="00DA655D">
        <w:rPr>
          <w:rFonts w:ascii="Tahoma" w:hAnsi="Tahoma" w:cs="Tahoma"/>
          <w:sz w:val="24"/>
          <w:szCs w:val="24"/>
        </w:rPr>
        <w:t xml:space="preserve">   Magistrada                                                               Magistrado</w:t>
      </w:r>
      <w:bookmarkStart w:id="1" w:name="_GoBack"/>
      <w:bookmarkEnd w:id="1"/>
    </w:p>
    <w:sectPr w:rsidR="00BF25A2" w:rsidRPr="00DA655D" w:rsidSect="001E290D">
      <w:headerReference w:type="default" r:id="rId7"/>
      <w:footerReference w:type="default" r:id="rId8"/>
      <w:footerReference w:type="firs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C9FF" w14:textId="77777777" w:rsidR="005E198C" w:rsidRDefault="005E198C" w:rsidP="000D49D6">
      <w:pPr>
        <w:spacing w:line="240" w:lineRule="auto"/>
      </w:pPr>
      <w:r>
        <w:separator/>
      </w:r>
    </w:p>
  </w:endnote>
  <w:endnote w:type="continuationSeparator" w:id="0">
    <w:p w14:paraId="392F8821" w14:textId="77777777" w:rsidR="005E198C" w:rsidRDefault="005E198C" w:rsidP="000D4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258915"/>
      <w:docPartObj>
        <w:docPartGallery w:val="Page Numbers (Bottom of Page)"/>
        <w:docPartUnique/>
      </w:docPartObj>
    </w:sdtPr>
    <w:sdtEndPr>
      <w:rPr>
        <w:rFonts w:ascii="Arial" w:hAnsi="Arial" w:cs="Arial"/>
        <w:sz w:val="18"/>
        <w:szCs w:val="18"/>
      </w:rPr>
    </w:sdtEndPr>
    <w:sdtContent>
      <w:p w14:paraId="5E246D54" w14:textId="5DE22485" w:rsidR="00D855A6" w:rsidRPr="001E290D" w:rsidRDefault="00D855A6">
        <w:pPr>
          <w:pStyle w:val="Piedepgina"/>
          <w:jc w:val="right"/>
          <w:rPr>
            <w:rFonts w:ascii="Arial" w:hAnsi="Arial" w:cs="Arial"/>
            <w:sz w:val="18"/>
            <w:szCs w:val="18"/>
          </w:rPr>
        </w:pPr>
        <w:r w:rsidRPr="001E290D">
          <w:rPr>
            <w:rFonts w:ascii="Arial" w:hAnsi="Arial" w:cs="Arial"/>
            <w:sz w:val="18"/>
            <w:szCs w:val="18"/>
          </w:rPr>
          <w:fldChar w:fldCharType="begin"/>
        </w:r>
        <w:r w:rsidRPr="001E290D">
          <w:rPr>
            <w:rFonts w:ascii="Arial" w:hAnsi="Arial" w:cs="Arial"/>
            <w:sz w:val="18"/>
            <w:szCs w:val="18"/>
          </w:rPr>
          <w:instrText>PAGE   \* MERGEFORMAT</w:instrText>
        </w:r>
        <w:r w:rsidRPr="001E290D">
          <w:rPr>
            <w:rFonts w:ascii="Arial" w:hAnsi="Arial" w:cs="Arial"/>
            <w:sz w:val="18"/>
            <w:szCs w:val="18"/>
          </w:rPr>
          <w:fldChar w:fldCharType="separate"/>
        </w:r>
        <w:r w:rsidR="00ED28E8">
          <w:rPr>
            <w:rFonts w:ascii="Arial" w:hAnsi="Arial" w:cs="Arial"/>
            <w:noProof/>
            <w:sz w:val="18"/>
            <w:szCs w:val="18"/>
          </w:rPr>
          <w:t>8</w:t>
        </w:r>
        <w:r w:rsidRPr="001E290D">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559874"/>
      <w:docPartObj>
        <w:docPartGallery w:val="Page Numbers (Bottom of Page)"/>
        <w:docPartUnique/>
      </w:docPartObj>
    </w:sdtPr>
    <w:sdtEndPr>
      <w:rPr>
        <w:rFonts w:ascii="Arial" w:hAnsi="Arial" w:cs="Arial"/>
        <w:sz w:val="18"/>
      </w:rPr>
    </w:sdtEndPr>
    <w:sdtContent>
      <w:p w14:paraId="6C3D45A4" w14:textId="3AB00C72" w:rsidR="00D855A6" w:rsidRPr="001E290D" w:rsidRDefault="00D855A6">
        <w:pPr>
          <w:pStyle w:val="Piedepgina"/>
          <w:jc w:val="right"/>
          <w:rPr>
            <w:rFonts w:ascii="Arial" w:hAnsi="Arial" w:cs="Arial"/>
            <w:sz w:val="18"/>
          </w:rPr>
        </w:pPr>
        <w:r w:rsidRPr="001E290D">
          <w:rPr>
            <w:rFonts w:ascii="Arial" w:hAnsi="Arial" w:cs="Arial"/>
            <w:sz w:val="18"/>
          </w:rPr>
          <w:fldChar w:fldCharType="begin"/>
        </w:r>
        <w:r w:rsidRPr="001E290D">
          <w:rPr>
            <w:rFonts w:ascii="Arial" w:hAnsi="Arial" w:cs="Arial"/>
            <w:sz w:val="18"/>
          </w:rPr>
          <w:instrText>PAGE   \* MERGEFORMAT</w:instrText>
        </w:r>
        <w:r w:rsidRPr="001E290D">
          <w:rPr>
            <w:rFonts w:ascii="Arial" w:hAnsi="Arial" w:cs="Arial"/>
            <w:sz w:val="18"/>
          </w:rPr>
          <w:fldChar w:fldCharType="separate"/>
        </w:r>
        <w:r w:rsidR="00091E7B">
          <w:rPr>
            <w:rFonts w:ascii="Arial" w:hAnsi="Arial" w:cs="Arial"/>
            <w:noProof/>
            <w:sz w:val="18"/>
          </w:rPr>
          <w:t>1</w:t>
        </w:r>
        <w:r w:rsidRPr="001E290D">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3958A" w14:textId="77777777" w:rsidR="005E198C" w:rsidRDefault="005E198C" w:rsidP="000D49D6">
      <w:pPr>
        <w:spacing w:line="240" w:lineRule="auto"/>
      </w:pPr>
      <w:r>
        <w:separator/>
      </w:r>
    </w:p>
  </w:footnote>
  <w:footnote w:type="continuationSeparator" w:id="0">
    <w:p w14:paraId="7842440C" w14:textId="77777777" w:rsidR="005E198C" w:rsidRDefault="005E198C" w:rsidP="000D49D6">
      <w:pPr>
        <w:spacing w:line="240" w:lineRule="auto"/>
      </w:pPr>
      <w:r>
        <w:continuationSeparator/>
      </w:r>
    </w:p>
  </w:footnote>
  <w:footnote w:id="1">
    <w:p w14:paraId="6DAD5494" w14:textId="465FAB5F" w:rsidR="00D855A6" w:rsidRPr="001E290D" w:rsidRDefault="00D855A6" w:rsidP="001E290D">
      <w:pPr>
        <w:pStyle w:val="Textonotapie"/>
        <w:ind w:firstLine="0"/>
        <w:rPr>
          <w:rFonts w:ascii="Arial" w:hAnsi="Arial" w:cs="Arial"/>
          <w:sz w:val="18"/>
          <w:szCs w:val="18"/>
          <w:lang w:val="es-CO"/>
        </w:rPr>
      </w:pPr>
      <w:r w:rsidRPr="001E290D">
        <w:rPr>
          <w:rStyle w:val="Refdenotaalpie"/>
          <w:rFonts w:ascii="Arial" w:hAnsi="Arial" w:cs="Arial"/>
          <w:sz w:val="18"/>
          <w:szCs w:val="18"/>
        </w:rPr>
        <w:footnoteRef/>
      </w:r>
      <w:r w:rsidRPr="001E290D">
        <w:rPr>
          <w:rFonts w:ascii="Arial" w:hAnsi="Arial" w:cs="Arial"/>
          <w:sz w:val="18"/>
          <w:szCs w:val="18"/>
        </w:rPr>
        <w:t xml:space="preserve"> </w:t>
      </w:r>
      <w:r w:rsidRPr="001E290D">
        <w:rPr>
          <w:rStyle w:val="Textoennegrita"/>
          <w:rFonts w:ascii="Arial" w:hAnsi="Arial" w:cs="Arial"/>
          <w:b w:val="0"/>
          <w:bCs w:val="0"/>
          <w:color w:val="333333"/>
          <w:sz w:val="18"/>
          <w:szCs w:val="18"/>
          <w:shd w:val="clear" w:color="auto" w:fill="FFFFFF"/>
        </w:rPr>
        <w:t>Min-trabajo, Concepto 83795, mayo 13 –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7CCE" w14:textId="77777777" w:rsidR="000D49D6" w:rsidRPr="001E290D" w:rsidRDefault="000D49D6" w:rsidP="000D49D6">
    <w:pPr>
      <w:pStyle w:val="Encabezado"/>
      <w:ind w:firstLine="0"/>
      <w:rPr>
        <w:rFonts w:ascii="Arial" w:hAnsi="Arial" w:cs="Arial"/>
        <w:sz w:val="18"/>
        <w:szCs w:val="14"/>
        <w:lang w:val="es-CO"/>
      </w:rPr>
    </w:pPr>
    <w:r w:rsidRPr="001E290D">
      <w:rPr>
        <w:rFonts w:ascii="Arial" w:hAnsi="Arial" w:cs="Arial"/>
        <w:sz w:val="18"/>
        <w:szCs w:val="14"/>
        <w:lang w:val="es-CO"/>
      </w:rPr>
      <w:t>Demandante: Ana María Bolívar Jiménez</w:t>
    </w:r>
  </w:p>
  <w:p w14:paraId="6F20CD5D" w14:textId="77777777" w:rsidR="000D49D6" w:rsidRPr="001E290D" w:rsidRDefault="000D49D6" w:rsidP="000D49D6">
    <w:pPr>
      <w:pStyle w:val="Encabezado"/>
      <w:ind w:firstLine="0"/>
      <w:rPr>
        <w:rFonts w:ascii="Arial" w:hAnsi="Arial" w:cs="Arial"/>
        <w:sz w:val="18"/>
        <w:szCs w:val="14"/>
        <w:lang w:val="es-CO"/>
      </w:rPr>
    </w:pPr>
    <w:r w:rsidRPr="001E290D">
      <w:rPr>
        <w:rFonts w:ascii="Arial" w:hAnsi="Arial" w:cs="Arial"/>
        <w:sz w:val="18"/>
        <w:szCs w:val="14"/>
        <w:lang w:val="es-CO"/>
      </w:rPr>
      <w:t>Demandado: La Aurora F &amp; C S.A.S.</w:t>
    </w:r>
  </w:p>
  <w:p w14:paraId="58736397" w14:textId="77777777" w:rsidR="000D49D6" w:rsidRPr="001E290D" w:rsidRDefault="000D49D6" w:rsidP="000D49D6">
    <w:pPr>
      <w:pStyle w:val="Encabezado"/>
      <w:ind w:firstLine="0"/>
      <w:rPr>
        <w:rFonts w:ascii="Arial" w:hAnsi="Arial" w:cs="Arial"/>
        <w:sz w:val="18"/>
        <w:szCs w:val="14"/>
        <w:lang w:val="es-CO"/>
      </w:rPr>
    </w:pPr>
    <w:r w:rsidRPr="001E290D">
      <w:rPr>
        <w:rFonts w:ascii="Arial" w:hAnsi="Arial" w:cs="Arial"/>
        <w:sz w:val="18"/>
        <w:szCs w:val="14"/>
        <w:lang w:val="es-CO"/>
      </w:rPr>
      <w:t xml:space="preserve">Rad.: </w:t>
    </w:r>
    <w:r w:rsidR="00BB4A1F" w:rsidRPr="001E290D">
      <w:rPr>
        <w:rFonts w:ascii="Arial" w:hAnsi="Arial" w:cs="Arial"/>
        <w:sz w:val="18"/>
        <w:szCs w:val="14"/>
        <w:lang w:val="es-CO"/>
      </w:rPr>
      <w:t>2017-0319</w:t>
    </w:r>
  </w:p>
  <w:p w14:paraId="5DC08CF8" w14:textId="77777777" w:rsidR="00BB4A1F" w:rsidRPr="00DA16DA" w:rsidRDefault="00BB4A1F" w:rsidP="00BB4A1F">
    <w:pPr>
      <w:pStyle w:val="Encabezado"/>
      <w:ind w:firstLine="0"/>
      <w:rPr>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9D"/>
    <w:rsid w:val="00006EDA"/>
    <w:rsid w:val="00012217"/>
    <w:rsid w:val="00015E80"/>
    <w:rsid w:val="00062F00"/>
    <w:rsid w:val="00072A09"/>
    <w:rsid w:val="00091E7B"/>
    <w:rsid w:val="000920D6"/>
    <w:rsid w:val="000B2358"/>
    <w:rsid w:val="000B68BB"/>
    <w:rsid w:val="000D49D6"/>
    <w:rsid w:val="000F2CCA"/>
    <w:rsid w:val="00137D31"/>
    <w:rsid w:val="0014553A"/>
    <w:rsid w:val="001A0117"/>
    <w:rsid w:val="001D39F2"/>
    <w:rsid w:val="001E290D"/>
    <w:rsid w:val="00223D4E"/>
    <w:rsid w:val="00233037"/>
    <w:rsid w:val="0024311F"/>
    <w:rsid w:val="00246D49"/>
    <w:rsid w:val="002474BC"/>
    <w:rsid w:val="002529EF"/>
    <w:rsid w:val="0027599D"/>
    <w:rsid w:val="00290B93"/>
    <w:rsid w:val="00330CEC"/>
    <w:rsid w:val="003B13AA"/>
    <w:rsid w:val="003B7E7A"/>
    <w:rsid w:val="003D6036"/>
    <w:rsid w:val="003E3EE5"/>
    <w:rsid w:val="003F3BB0"/>
    <w:rsid w:val="00465190"/>
    <w:rsid w:val="004877E1"/>
    <w:rsid w:val="004924D7"/>
    <w:rsid w:val="00495529"/>
    <w:rsid w:val="004A284A"/>
    <w:rsid w:val="004B258C"/>
    <w:rsid w:val="004E2D78"/>
    <w:rsid w:val="004F4639"/>
    <w:rsid w:val="004F5052"/>
    <w:rsid w:val="0057541B"/>
    <w:rsid w:val="005E198C"/>
    <w:rsid w:val="00611DFD"/>
    <w:rsid w:val="00614F08"/>
    <w:rsid w:val="00641451"/>
    <w:rsid w:val="006425E5"/>
    <w:rsid w:val="00654BC0"/>
    <w:rsid w:val="00661AF9"/>
    <w:rsid w:val="006A79EE"/>
    <w:rsid w:val="006C50FC"/>
    <w:rsid w:val="006E339C"/>
    <w:rsid w:val="006E6CC4"/>
    <w:rsid w:val="007220F0"/>
    <w:rsid w:val="007664CC"/>
    <w:rsid w:val="00782534"/>
    <w:rsid w:val="00797B72"/>
    <w:rsid w:val="007C1B3F"/>
    <w:rsid w:val="007D64E2"/>
    <w:rsid w:val="007F174C"/>
    <w:rsid w:val="007F7556"/>
    <w:rsid w:val="00815548"/>
    <w:rsid w:val="0082754D"/>
    <w:rsid w:val="00835C53"/>
    <w:rsid w:val="008432CE"/>
    <w:rsid w:val="00860EA2"/>
    <w:rsid w:val="008E36CB"/>
    <w:rsid w:val="008E7E52"/>
    <w:rsid w:val="008F408A"/>
    <w:rsid w:val="0093390A"/>
    <w:rsid w:val="00933D99"/>
    <w:rsid w:val="00943BA8"/>
    <w:rsid w:val="00945B43"/>
    <w:rsid w:val="00957A99"/>
    <w:rsid w:val="00987A4E"/>
    <w:rsid w:val="009A61C1"/>
    <w:rsid w:val="009C15E5"/>
    <w:rsid w:val="00A17DC4"/>
    <w:rsid w:val="00A453B3"/>
    <w:rsid w:val="00A565A1"/>
    <w:rsid w:val="00A6445F"/>
    <w:rsid w:val="00A7383E"/>
    <w:rsid w:val="00A75B5A"/>
    <w:rsid w:val="00AB3FA5"/>
    <w:rsid w:val="00AF7AAA"/>
    <w:rsid w:val="00B05C07"/>
    <w:rsid w:val="00B35E87"/>
    <w:rsid w:val="00B6707B"/>
    <w:rsid w:val="00B9075C"/>
    <w:rsid w:val="00BB4A1F"/>
    <w:rsid w:val="00BC4D3D"/>
    <w:rsid w:val="00BF25A2"/>
    <w:rsid w:val="00BF436F"/>
    <w:rsid w:val="00C431A2"/>
    <w:rsid w:val="00C50688"/>
    <w:rsid w:val="00C6048E"/>
    <w:rsid w:val="00C611E4"/>
    <w:rsid w:val="00C7316C"/>
    <w:rsid w:val="00C84D3D"/>
    <w:rsid w:val="00CA3A26"/>
    <w:rsid w:val="00CD6A1E"/>
    <w:rsid w:val="00CD7232"/>
    <w:rsid w:val="00D402A1"/>
    <w:rsid w:val="00D46FDF"/>
    <w:rsid w:val="00D508C2"/>
    <w:rsid w:val="00D72F20"/>
    <w:rsid w:val="00D731A8"/>
    <w:rsid w:val="00D855A6"/>
    <w:rsid w:val="00DA16DA"/>
    <w:rsid w:val="00DA655D"/>
    <w:rsid w:val="00DC37EF"/>
    <w:rsid w:val="00DE5DD4"/>
    <w:rsid w:val="00E129EE"/>
    <w:rsid w:val="00E2289F"/>
    <w:rsid w:val="00E332D6"/>
    <w:rsid w:val="00E70E95"/>
    <w:rsid w:val="00E76CBA"/>
    <w:rsid w:val="00E77072"/>
    <w:rsid w:val="00E87D6E"/>
    <w:rsid w:val="00EA5613"/>
    <w:rsid w:val="00EA7AC0"/>
    <w:rsid w:val="00EC5E30"/>
    <w:rsid w:val="00ED28E8"/>
    <w:rsid w:val="00EE7DED"/>
    <w:rsid w:val="00EF2416"/>
    <w:rsid w:val="00F102E0"/>
    <w:rsid w:val="00F21177"/>
    <w:rsid w:val="00F72575"/>
    <w:rsid w:val="00F9521B"/>
    <w:rsid w:val="00FB09B0"/>
    <w:rsid w:val="00FC7876"/>
    <w:rsid w:val="00FD7D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F955"/>
  <w15:chartTrackingRefBased/>
  <w15:docId w15:val="{9FAE230E-8579-4BDE-9B22-9B78CDB0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A453B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AF7AAA"/>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AF7AAA"/>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2D7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2D78"/>
    <w:rPr>
      <w:b/>
      <w:bCs/>
    </w:rPr>
  </w:style>
  <w:style w:type="character" w:customStyle="1" w:styleId="Ttulo4Car">
    <w:name w:val="Título 4 Car"/>
    <w:basedOn w:val="Fuentedeprrafopredeter"/>
    <w:link w:val="Ttulo4"/>
    <w:rsid w:val="00AF7AA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AF7AAA"/>
    <w:rPr>
      <w:rFonts w:ascii="Arial" w:eastAsia="Times New Roman" w:hAnsi="Arial" w:cs="Arial"/>
      <w:b/>
      <w:bCs/>
      <w:sz w:val="24"/>
      <w:szCs w:val="24"/>
      <w:lang w:eastAsia="es-ES"/>
    </w:rPr>
  </w:style>
  <w:style w:type="paragraph" w:styleId="Puesto">
    <w:name w:val="Title"/>
    <w:basedOn w:val="Normal"/>
    <w:link w:val="PuestoCar"/>
    <w:qFormat/>
    <w:rsid w:val="00AF7AAA"/>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F7AAA"/>
    <w:rPr>
      <w:rFonts w:ascii="Arial" w:eastAsia="Times New Roman" w:hAnsi="Arial" w:cs="Arial"/>
      <w:b/>
      <w:sz w:val="24"/>
      <w:szCs w:val="24"/>
      <w:lang w:eastAsia="es-ES"/>
    </w:rPr>
  </w:style>
  <w:style w:type="paragraph" w:styleId="Sinespaciado">
    <w:name w:val="No Spacing"/>
    <w:uiPriority w:val="1"/>
    <w:qFormat/>
    <w:rsid w:val="00AF7AAA"/>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D49D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49D6"/>
  </w:style>
  <w:style w:type="paragraph" w:styleId="Piedepgina">
    <w:name w:val="footer"/>
    <w:basedOn w:val="Normal"/>
    <w:link w:val="PiedepginaCar"/>
    <w:uiPriority w:val="99"/>
    <w:unhideWhenUsed/>
    <w:rsid w:val="000D49D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49D6"/>
  </w:style>
  <w:style w:type="paragraph" w:styleId="Textonotapie">
    <w:name w:val="footnote text"/>
    <w:basedOn w:val="Normal"/>
    <w:link w:val="TextonotapieCar"/>
    <w:uiPriority w:val="99"/>
    <w:semiHidden/>
    <w:unhideWhenUsed/>
    <w:rsid w:val="00D855A6"/>
    <w:pPr>
      <w:spacing w:line="240" w:lineRule="auto"/>
    </w:pPr>
    <w:rPr>
      <w:sz w:val="20"/>
      <w:szCs w:val="20"/>
    </w:rPr>
  </w:style>
  <w:style w:type="character" w:customStyle="1" w:styleId="TextonotapieCar">
    <w:name w:val="Texto nota pie Car"/>
    <w:basedOn w:val="Fuentedeprrafopredeter"/>
    <w:link w:val="Textonotapie"/>
    <w:uiPriority w:val="99"/>
    <w:semiHidden/>
    <w:rsid w:val="00D855A6"/>
    <w:rPr>
      <w:sz w:val="20"/>
      <w:szCs w:val="20"/>
    </w:rPr>
  </w:style>
  <w:style w:type="character" w:styleId="Refdenotaalpie">
    <w:name w:val="footnote reference"/>
    <w:basedOn w:val="Fuentedeprrafopredeter"/>
    <w:uiPriority w:val="99"/>
    <w:semiHidden/>
    <w:unhideWhenUsed/>
    <w:rsid w:val="00D855A6"/>
    <w:rPr>
      <w:vertAlign w:val="superscript"/>
    </w:rPr>
  </w:style>
  <w:style w:type="character" w:customStyle="1" w:styleId="Ttulo3Car">
    <w:name w:val="Título 3 Car"/>
    <w:basedOn w:val="Fuentedeprrafopredeter"/>
    <w:link w:val="Ttulo3"/>
    <w:uiPriority w:val="9"/>
    <w:rsid w:val="00A453B3"/>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A453B3"/>
    <w:pPr>
      <w:spacing w:after="120" w:line="360" w:lineRule="auto"/>
      <w:ind w:left="283" w:firstLine="0"/>
      <w:jc w:val="left"/>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A453B3"/>
    <w:rPr>
      <w:rFonts w:ascii="Calibri" w:eastAsia="Calibri" w:hAnsi="Calibri" w:cs="Times New Roman"/>
    </w:rPr>
  </w:style>
  <w:style w:type="paragraph" w:styleId="Textodeglobo">
    <w:name w:val="Balloon Text"/>
    <w:basedOn w:val="Normal"/>
    <w:link w:val="TextodegloboCar"/>
    <w:uiPriority w:val="99"/>
    <w:semiHidden/>
    <w:unhideWhenUsed/>
    <w:rsid w:val="00A453B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4354">
      <w:bodyDiv w:val="1"/>
      <w:marLeft w:val="0"/>
      <w:marRight w:val="0"/>
      <w:marTop w:val="0"/>
      <w:marBottom w:val="0"/>
      <w:divBdr>
        <w:top w:val="none" w:sz="0" w:space="0" w:color="auto"/>
        <w:left w:val="none" w:sz="0" w:space="0" w:color="auto"/>
        <w:bottom w:val="none" w:sz="0" w:space="0" w:color="auto"/>
        <w:right w:val="none" w:sz="0" w:space="0" w:color="auto"/>
      </w:divBdr>
    </w:div>
    <w:div w:id="933823362">
      <w:bodyDiv w:val="1"/>
      <w:marLeft w:val="0"/>
      <w:marRight w:val="0"/>
      <w:marTop w:val="0"/>
      <w:marBottom w:val="0"/>
      <w:divBdr>
        <w:top w:val="none" w:sz="0" w:space="0" w:color="auto"/>
        <w:left w:val="none" w:sz="0" w:space="0" w:color="auto"/>
        <w:bottom w:val="none" w:sz="0" w:space="0" w:color="auto"/>
        <w:right w:val="none" w:sz="0" w:space="0" w:color="auto"/>
      </w:divBdr>
      <w:divsChild>
        <w:div w:id="1205144371">
          <w:marLeft w:val="0"/>
          <w:marRight w:val="0"/>
          <w:marTop w:val="0"/>
          <w:marBottom w:val="0"/>
          <w:divBdr>
            <w:top w:val="none" w:sz="0" w:space="0" w:color="auto"/>
            <w:left w:val="none" w:sz="0" w:space="0" w:color="auto"/>
            <w:bottom w:val="none" w:sz="0" w:space="0" w:color="auto"/>
            <w:right w:val="none" w:sz="0" w:space="0" w:color="auto"/>
          </w:divBdr>
          <w:divsChild>
            <w:div w:id="17423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5280">
      <w:bodyDiv w:val="1"/>
      <w:marLeft w:val="0"/>
      <w:marRight w:val="0"/>
      <w:marTop w:val="0"/>
      <w:marBottom w:val="0"/>
      <w:divBdr>
        <w:top w:val="none" w:sz="0" w:space="0" w:color="auto"/>
        <w:left w:val="none" w:sz="0" w:space="0" w:color="auto"/>
        <w:bottom w:val="none" w:sz="0" w:space="0" w:color="auto"/>
        <w:right w:val="none" w:sz="0" w:space="0" w:color="auto"/>
      </w:divBdr>
      <w:divsChild>
        <w:div w:id="987125164">
          <w:marLeft w:val="0"/>
          <w:marRight w:val="0"/>
          <w:marTop w:val="0"/>
          <w:marBottom w:val="0"/>
          <w:divBdr>
            <w:top w:val="none" w:sz="0" w:space="0" w:color="auto"/>
            <w:left w:val="none" w:sz="0" w:space="0" w:color="auto"/>
            <w:bottom w:val="none" w:sz="0" w:space="0" w:color="auto"/>
            <w:right w:val="none" w:sz="0" w:space="0" w:color="auto"/>
          </w:divBdr>
          <w:divsChild>
            <w:div w:id="5908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6DAC-4E0E-4E1A-910D-F5FBCC60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3320</Words>
  <Characters>18264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8</cp:revision>
  <cp:lastPrinted>2019-05-24T20:19:00Z</cp:lastPrinted>
  <dcterms:created xsi:type="dcterms:W3CDTF">2019-05-24T20:21:00Z</dcterms:created>
  <dcterms:modified xsi:type="dcterms:W3CDTF">2019-06-20T18:45:00Z</dcterms:modified>
</cp:coreProperties>
</file>