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6B" w:rsidRPr="00FD4F6B" w:rsidRDefault="00FD4F6B" w:rsidP="00FD4F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D4F6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4F6B" w:rsidRPr="00FD4F6B" w:rsidRDefault="00FD4F6B" w:rsidP="00FD4F6B">
      <w:pPr>
        <w:jc w:val="both"/>
        <w:rPr>
          <w:rFonts w:ascii="Arial" w:hAnsi="Arial" w:cs="Arial"/>
          <w:sz w:val="20"/>
          <w:szCs w:val="20"/>
          <w:lang w:val="es-419"/>
        </w:rPr>
      </w:pPr>
    </w:p>
    <w:p w:rsidR="00FD4F6B" w:rsidRPr="00FD4F6B" w:rsidRDefault="00FD4F6B" w:rsidP="00FD4F6B">
      <w:pPr>
        <w:jc w:val="both"/>
        <w:rPr>
          <w:rFonts w:ascii="Arial" w:hAnsi="Arial" w:cs="Arial"/>
          <w:b/>
          <w:bCs/>
          <w:iCs/>
          <w:sz w:val="20"/>
          <w:szCs w:val="20"/>
          <w:lang w:val="es-419" w:eastAsia="fr-FR"/>
        </w:rPr>
      </w:pPr>
      <w:r w:rsidRPr="00FD4F6B">
        <w:rPr>
          <w:rFonts w:ascii="Arial" w:hAnsi="Arial" w:cs="Arial"/>
          <w:b/>
          <w:bCs/>
          <w:iCs/>
          <w:sz w:val="20"/>
          <w:szCs w:val="20"/>
          <w:u w:val="single"/>
          <w:lang w:val="es-419" w:eastAsia="fr-FR"/>
        </w:rPr>
        <w:t>TEMAS:</w:t>
      </w:r>
      <w:r w:rsidRPr="00FD4F6B">
        <w:rPr>
          <w:rFonts w:ascii="Arial" w:hAnsi="Arial" w:cs="Arial"/>
          <w:b/>
          <w:bCs/>
          <w:iCs/>
          <w:sz w:val="20"/>
          <w:szCs w:val="20"/>
          <w:lang w:val="es-419" w:eastAsia="fr-FR"/>
        </w:rPr>
        <w:tab/>
      </w:r>
      <w:r w:rsidR="00B052A0">
        <w:rPr>
          <w:rFonts w:ascii="Arial" w:hAnsi="Arial" w:cs="Arial"/>
          <w:b/>
          <w:bCs/>
          <w:iCs/>
          <w:sz w:val="20"/>
          <w:szCs w:val="20"/>
          <w:lang w:val="es-419" w:eastAsia="fr-FR"/>
        </w:rPr>
        <w:t xml:space="preserve">PROCESO DE </w:t>
      </w:r>
      <w:r w:rsidRPr="00FD4F6B">
        <w:rPr>
          <w:rFonts w:ascii="Arial" w:hAnsi="Arial" w:cs="Arial"/>
          <w:b/>
          <w:sz w:val="20"/>
          <w:szCs w:val="20"/>
          <w:lang w:val="es-419"/>
        </w:rPr>
        <w:t>R</w:t>
      </w:r>
      <w:r w:rsidR="00B052A0">
        <w:rPr>
          <w:rFonts w:ascii="Arial" w:hAnsi="Arial" w:cs="Arial"/>
          <w:b/>
          <w:sz w:val="20"/>
          <w:szCs w:val="20"/>
          <w:lang w:val="es-419"/>
        </w:rPr>
        <w:t>EORGANIZACIÓN EMPRESARIAL / PERSONA NATURAL COMERCIANTE / DEBE AC</w:t>
      </w:r>
      <w:r w:rsidR="00E762EA">
        <w:rPr>
          <w:rFonts w:ascii="Arial" w:hAnsi="Arial" w:cs="Arial"/>
          <w:b/>
          <w:sz w:val="20"/>
          <w:szCs w:val="20"/>
          <w:lang w:val="es-419"/>
        </w:rPr>
        <w:t>R</w:t>
      </w:r>
      <w:r w:rsidR="00B052A0">
        <w:rPr>
          <w:rFonts w:ascii="Arial" w:hAnsi="Arial" w:cs="Arial"/>
          <w:b/>
          <w:sz w:val="20"/>
          <w:szCs w:val="20"/>
          <w:lang w:val="es-419"/>
        </w:rPr>
        <w:t xml:space="preserve">EDITAR IDÓNEAMENTE TAL CALIDAD </w:t>
      </w:r>
      <w:r w:rsidRPr="00FD4F6B">
        <w:rPr>
          <w:rFonts w:ascii="Arial" w:hAnsi="Arial" w:cs="Arial"/>
          <w:b/>
          <w:bCs/>
          <w:iCs/>
          <w:sz w:val="20"/>
          <w:szCs w:val="20"/>
          <w:lang w:val="es-419" w:eastAsia="fr-FR"/>
        </w:rPr>
        <w:t xml:space="preserve">/ </w:t>
      </w:r>
      <w:r w:rsidR="00B052A0">
        <w:rPr>
          <w:rFonts w:ascii="Arial" w:hAnsi="Arial" w:cs="Arial"/>
          <w:b/>
          <w:bCs/>
          <w:iCs/>
          <w:sz w:val="20"/>
          <w:szCs w:val="20"/>
          <w:lang w:val="es-419" w:eastAsia="fr-FR"/>
        </w:rPr>
        <w:t xml:space="preserve">LA MISMA SE PIERDE POR DEPURACION DEL REGISTRO MERCANTIL </w:t>
      </w:r>
      <w:r w:rsidR="00E762EA">
        <w:rPr>
          <w:rFonts w:ascii="Arial" w:hAnsi="Arial" w:cs="Arial"/>
          <w:b/>
          <w:bCs/>
          <w:iCs/>
          <w:sz w:val="20"/>
          <w:szCs w:val="20"/>
          <w:lang w:val="es-419" w:eastAsia="fr-FR"/>
        </w:rPr>
        <w:t>AL NO HABER RENOVADO OPORTUNAMENTE SU MATRÍCULA COMERCIAL.</w:t>
      </w:r>
    </w:p>
    <w:p w:rsidR="00FD4F6B" w:rsidRPr="00FD4F6B" w:rsidRDefault="00FD4F6B" w:rsidP="00FD4F6B">
      <w:pPr>
        <w:jc w:val="both"/>
        <w:rPr>
          <w:rFonts w:ascii="Arial" w:hAnsi="Arial" w:cs="Arial"/>
          <w:sz w:val="20"/>
          <w:szCs w:val="20"/>
          <w:lang w:val="es-419"/>
        </w:rPr>
      </w:pPr>
    </w:p>
    <w:p w:rsidR="00FD4F6B" w:rsidRPr="00FD4F6B" w:rsidRDefault="00B052A0" w:rsidP="00FD4F6B">
      <w:pPr>
        <w:jc w:val="both"/>
        <w:rPr>
          <w:rFonts w:ascii="Arial" w:hAnsi="Arial" w:cs="Arial"/>
          <w:sz w:val="20"/>
          <w:szCs w:val="20"/>
          <w:lang w:val="es-419"/>
        </w:rPr>
      </w:pPr>
      <w:r>
        <w:rPr>
          <w:rFonts w:ascii="Arial" w:hAnsi="Arial" w:cs="Arial"/>
          <w:sz w:val="20"/>
          <w:szCs w:val="20"/>
          <w:lang w:val="es-419"/>
        </w:rPr>
        <w:t xml:space="preserve">… </w:t>
      </w:r>
      <w:r w:rsidRPr="00B052A0">
        <w:rPr>
          <w:rFonts w:ascii="Arial" w:hAnsi="Arial" w:cs="Arial"/>
          <w:sz w:val="20"/>
          <w:szCs w:val="20"/>
          <w:lang w:val="es-419"/>
        </w:rPr>
        <w:t>corresponde a esta Sala determinar si el juez de primera instancia acertó en su decisión de no reponer el auto por medio del cual se admitió la solicitud de insolvencia presentada por la señora María Consuelo Martínez Reyes, al considerar acreditada su calidad de comerciante</w:t>
      </w:r>
      <w:r>
        <w:rPr>
          <w:rFonts w:ascii="Arial" w:hAnsi="Arial" w:cs="Arial"/>
          <w:sz w:val="20"/>
          <w:szCs w:val="20"/>
          <w:lang w:val="es-419"/>
        </w:rPr>
        <w:t>…</w:t>
      </w:r>
    </w:p>
    <w:p w:rsidR="00FD4F6B" w:rsidRPr="00FD4F6B" w:rsidRDefault="00FD4F6B" w:rsidP="00FD4F6B">
      <w:pPr>
        <w:jc w:val="both"/>
        <w:rPr>
          <w:rFonts w:ascii="Arial" w:hAnsi="Arial" w:cs="Arial"/>
          <w:sz w:val="20"/>
          <w:szCs w:val="20"/>
          <w:lang w:val="es-419"/>
        </w:rPr>
      </w:pPr>
    </w:p>
    <w:p w:rsidR="00B052A0" w:rsidRPr="00B052A0" w:rsidRDefault="00B052A0" w:rsidP="00B052A0">
      <w:pPr>
        <w:jc w:val="both"/>
        <w:rPr>
          <w:rFonts w:ascii="Arial" w:hAnsi="Arial" w:cs="Arial"/>
          <w:sz w:val="20"/>
          <w:szCs w:val="20"/>
          <w:lang w:val="es-419"/>
        </w:rPr>
      </w:pPr>
      <w:r w:rsidRPr="00B052A0">
        <w:rPr>
          <w:rFonts w:ascii="Arial" w:hAnsi="Arial" w:cs="Arial"/>
          <w:sz w:val="20"/>
          <w:szCs w:val="20"/>
          <w:lang w:val="es-419"/>
        </w:rPr>
        <w:t>La Ley 1116 de 2006, dice en el artículo 2º que estarán sometidas al régimen de insolvencia las personas naturales comerciantes.</w:t>
      </w:r>
    </w:p>
    <w:p w:rsidR="00B052A0" w:rsidRPr="00B052A0" w:rsidRDefault="00B052A0" w:rsidP="00B052A0">
      <w:pPr>
        <w:jc w:val="both"/>
        <w:rPr>
          <w:rFonts w:ascii="Arial" w:hAnsi="Arial" w:cs="Arial"/>
          <w:sz w:val="20"/>
          <w:szCs w:val="20"/>
          <w:lang w:val="es-419"/>
        </w:rPr>
      </w:pPr>
    </w:p>
    <w:p w:rsidR="00FD4F6B" w:rsidRDefault="00B052A0" w:rsidP="00B052A0">
      <w:pPr>
        <w:jc w:val="both"/>
        <w:rPr>
          <w:rFonts w:ascii="Arial" w:hAnsi="Arial" w:cs="Arial"/>
          <w:sz w:val="20"/>
          <w:szCs w:val="20"/>
          <w:lang w:val="es-419"/>
        </w:rPr>
      </w:pPr>
      <w:r w:rsidRPr="00B052A0">
        <w:rPr>
          <w:rFonts w:ascii="Arial" w:hAnsi="Arial" w:cs="Arial"/>
          <w:sz w:val="20"/>
          <w:szCs w:val="20"/>
          <w:lang w:val="es-419"/>
        </w:rPr>
        <w:t>El artículo 10 del Código del Comercio dice que son comerciantes las personas que profesionalmente se ocupan en algunas de las actividades que la ley considera mercantiles</w:t>
      </w:r>
      <w:r>
        <w:rPr>
          <w:rFonts w:ascii="Arial" w:hAnsi="Arial" w:cs="Arial"/>
          <w:sz w:val="20"/>
          <w:szCs w:val="20"/>
          <w:lang w:val="es-419"/>
        </w:rPr>
        <w:t>…</w:t>
      </w:r>
      <w:r w:rsidRPr="00B052A0">
        <w:rPr>
          <w:rFonts w:ascii="Arial" w:hAnsi="Arial" w:cs="Arial"/>
          <w:sz w:val="20"/>
          <w:szCs w:val="20"/>
          <w:lang w:val="es-419"/>
        </w:rPr>
        <w:t>; el 13 dice que para todos los efectos legales, se presume que una persona ejerce el comercio, entre otros casos, cuando se halle inscrita en el registro mercantil; tal registro, de conformidad con el artículo 26, tiene por objeto, entre otras cosas, llevar la matrícula de los comerciantes; estos, de acuerdo con el artículo 33 de la misma obra, tienen la obligación de renovar ese registro con el fin de mantener actualizada la información que les corresponde</w:t>
      </w:r>
      <w:r>
        <w:rPr>
          <w:rFonts w:ascii="Arial" w:hAnsi="Arial" w:cs="Arial"/>
          <w:sz w:val="20"/>
          <w:szCs w:val="20"/>
          <w:lang w:val="es-419"/>
        </w:rPr>
        <w:t>…</w:t>
      </w:r>
    </w:p>
    <w:p w:rsidR="00B052A0" w:rsidRDefault="00B052A0" w:rsidP="00B052A0">
      <w:pPr>
        <w:jc w:val="both"/>
        <w:rPr>
          <w:rFonts w:ascii="Arial" w:hAnsi="Arial" w:cs="Arial"/>
          <w:sz w:val="20"/>
          <w:szCs w:val="20"/>
          <w:lang w:val="es-419"/>
        </w:rPr>
      </w:pPr>
    </w:p>
    <w:p w:rsidR="00B052A0" w:rsidRPr="00FD4F6B" w:rsidRDefault="00B052A0" w:rsidP="00B052A0">
      <w:pPr>
        <w:jc w:val="both"/>
        <w:rPr>
          <w:rFonts w:ascii="Arial" w:hAnsi="Arial" w:cs="Arial"/>
          <w:sz w:val="20"/>
          <w:szCs w:val="20"/>
          <w:lang w:val="es-419"/>
        </w:rPr>
      </w:pPr>
      <w:r w:rsidRPr="00B052A0">
        <w:rPr>
          <w:rFonts w:ascii="Arial" w:hAnsi="Arial" w:cs="Arial"/>
          <w:sz w:val="20"/>
          <w:szCs w:val="20"/>
          <w:lang w:val="es-419"/>
        </w:rPr>
        <w:t>Por su parte, el artículo 30 de la Ley 1727 de 2014 dice que el comerciante que incumpla la obligación de renovar oportunamente su matrícula mercantil estará sujeto a las sanciones previstas en la última disposición citada; el 31 de la misma ley que ordena a las Cámaras de Comercio depurar anualmente la base de datos del Registro Único Empresarial y Social (RUES), les impone la obligación de cancelar la matrícula mercantil a las personas naturales que hayan incumplido la obligación de renovar la matrícula mercantil en los últimos cinco años.</w:t>
      </w:r>
      <w:r>
        <w:rPr>
          <w:rFonts w:ascii="Arial" w:hAnsi="Arial" w:cs="Arial"/>
          <w:sz w:val="20"/>
          <w:szCs w:val="20"/>
          <w:lang w:val="es-419"/>
        </w:rPr>
        <w:t xml:space="preserve"> (…)</w:t>
      </w:r>
    </w:p>
    <w:p w:rsidR="00FD4F6B" w:rsidRDefault="00FD4F6B" w:rsidP="00FD4F6B">
      <w:pPr>
        <w:jc w:val="both"/>
        <w:rPr>
          <w:rFonts w:ascii="Arial" w:hAnsi="Arial" w:cs="Arial"/>
          <w:sz w:val="20"/>
          <w:szCs w:val="20"/>
        </w:rPr>
      </w:pPr>
    </w:p>
    <w:p w:rsidR="00B052A0" w:rsidRDefault="00B052A0" w:rsidP="00FD4F6B">
      <w:pPr>
        <w:jc w:val="both"/>
        <w:rPr>
          <w:rFonts w:ascii="Arial" w:hAnsi="Arial" w:cs="Arial"/>
          <w:sz w:val="20"/>
          <w:szCs w:val="20"/>
        </w:rPr>
      </w:pPr>
      <w:r w:rsidRPr="00B052A0">
        <w:rPr>
          <w:rFonts w:ascii="Arial" w:hAnsi="Arial" w:cs="Arial"/>
          <w:sz w:val="20"/>
          <w:szCs w:val="20"/>
        </w:rPr>
        <w:t>Por ello, correspondía a la demandante acreditar su calidad de persona natural comerciante, pues de no serlo, estaría excluida de ese régimen, de acuerdo con el numeral 8º, artículo 3º de la Ley 1116 de 2006.</w:t>
      </w:r>
      <w:r>
        <w:rPr>
          <w:rFonts w:ascii="Arial" w:hAnsi="Arial" w:cs="Arial"/>
          <w:sz w:val="20"/>
          <w:szCs w:val="20"/>
        </w:rPr>
        <w:t xml:space="preserve"> (…)</w:t>
      </w:r>
    </w:p>
    <w:p w:rsidR="00B052A0" w:rsidRDefault="00B052A0" w:rsidP="00FD4F6B">
      <w:pPr>
        <w:jc w:val="both"/>
        <w:rPr>
          <w:rFonts w:ascii="Arial" w:hAnsi="Arial" w:cs="Arial"/>
          <w:sz w:val="20"/>
          <w:szCs w:val="20"/>
        </w:rPr>
      </w:pPr>
    </w:p>
    <w:p w:rsidR="00B052A0" w:rsidRPr="00B052A0" w:rsidRDefault="00B052A0" w:rsidP="00B052A0">
      <w:pPr>
        <w:jc w:val="both"/>
        <w:rPr>
          <w:rFonts w:ascii="Arial" w:hAnsi="Arial" w:cs="Arial"/>
          <w:sz w:val="20"/>
          <w:szCs w:val="20"/>
        </w:rPr>
      </w:pPr>
      <w:r w:rsidRPr="00B052A0">
        <w:rPr>
          <w:rFonts w:ascii="Arial" w:hAnsi="Arial" w:cs="Arial"/>
          <w:sz w:val="20"/>
          <w:szCs w:val="20"/>
        </w:rPr>
        <w:t>Para probar ese hecho, aportó un certificado expedido por la Cámara de Comercio de Dosquebradas, en el que se indica que bajo la matrícula 34643 aparecía inscrita  como tal, desde el 10 de diciembre de 2009</w:t>
      </w:r>
      <w:r>
        <w:rPr>
          <w:rFonts w:ascii="Arial" w:hAnsi="Arial" w:cs="Arial"/>
          <w:sz w:val="20"/>
          <w:szCs w:val="20"/>
        </w:rPr>
        <w:t>…</w:t>
      </w:r>
      <w:r w:rsidRPr="00B052A0">
        <w:rPr>
          <w:rFonts w:ascii="Arial" w:hAnsi="Arial" w:cs="Arial"/>
          <w:sz w:val="20"/>
          <w:szCs w:val="20"/>
        </w:rPr>
        <w:t xml:space="preserve">, la que se canceló por depuración el 26 de abril de 2016. </w:t>
      </w:r>
    </w:p>
    <w:p w:rsidR="00B052A0" w:rsidRPr="00B052A0" w:rsidRDefault="00B052A0" w:rsidP="00B052A0">
      <w:pPr>
        <w:jc w:val="both"/>
        <w:rPr>
          <w:rFonts w:ascii="Arial" w:hAnsi="Arial" w:cs="Arial"/>
          <w:sz w:val="20"/>
          <w:szCs w:val="20"/>
        </w:rPr>
      </w:pPr>
    </w:p>
    <w:p w:rsidR="00B052A0" w:rsidRDefault="00B052A0" w:rsidP="00B052A0">
      <w:pPr>
        <w:jc w:val="both"/>
        <w:rPr>
          <w:rFonts w:ascii="Arial" w:hAnsi="Arial" w:cs="Arial"/>
          <w:sz w:val="20"/>
          <w:szCs w:val="20"/>
        </w:rPr>
      </w:pPr>
      <w:r w:rsidRPr="00B052A0">
        <w:rPr>
          <w:rFonts w:ascii="Arial" w:hAnsi="Arial" w:cs="Arial"/>
          <w:sz w:val="20"/>
          <w:szCs w:val="20"/>
        </w:rPr>
        <w:t>De esa manera las cosas, ese documento no resultaba idóneo para demostrar su calidad de comerciante para cuando decidió someterse al régimen de insolvencia empresarial, pues su registro como comerciante había sido cancelado cerca de tres años antes.</w:t>
      </w:r>
    </w:p>
    <w:p w:rsidR="00B052A0" w:rsidRPr="00FD4F6B" w:rsidRDefault="00B052A0" w:rsidP="00FD4F6B">
      <w:pPr>
        <w:jc w:val="both"/>
        <w:rPr>
          <w:rFonts w:ascii="Arial" w:hAnsi="Arial" w:cs="Arial"/>
          <w:sz w:val="20"/>
          <w:szCs w:val="20"/>
        </w:rPr>
      </w:pPr>
    </w:p>
    <w:p w:rsidR="00FD4F6B" w:rsidRDefault="00FD4F6B" w:rsidP="00FD4F6B">
      <w:pPr>
        <w:jc w:val="both"/>
        <w:rPr>
          <w:rFonts w:ascii="Arial" w:hAnsi="Arial" w:cs="Arial"/>
          <w:sz w:val="20"/>
          <w:szCs w:val="20"/>
        </w:rPr>
      </w:pPr>
    </w:p>
    <w:p w:rsidR="00B052A0" w:rsidRPr="00FD4F6B" w:rsidRDefault="00B052A0" w:rsidP="00FD4F6B">
      <w:pPr>
        <w:jc w:val="both"/>
        <w:rPr>
          <w:rFonts w:ascii="Arial" w:hAnsi="Arial" w:cs="Arial"/>
          <w:sz w:val="20"/>
          <w:szCs w:val="20"/>
        </w:rPr>
      </w:pPr>
    </w:p>
    <w:p w:rsidR="002808F8" w:rsidRPr="00FD4F6B" w:rsidRDefault="002808F8" w:rsidP="00FD4F6B">
      <w:pPr>
        <w:widowControl w:val="0"/>
        <w:autoSpaceDE w:val="0"/>
        <w:autoSpaceDN w:val="0"/>
        <w:adjustRightInd w:val="0"/>
        <w:spacing w:line="276" w:lineRule="auto"/>
        <w:jc w:val="center"/>
        <w:rPr>
          <w:rFonts w:ascii="Tahoma" w:hAnsi="Tahoma" w:cs="Tahoma"/>
          <w:b/>
          <w:bCs/>
          <w:lang w:val="es-ES_tradnl"/>
        </w:rPr>
      </w:pPr>
      <w:r w:rsidRPr="00FD4F6B">
        <w:rPr>
          <w:rFonts w:ascii="Tahoma" w:hAnsi="Tahoma" w:cs="Tahoma"/>
          <w:b/>
          <w:bCs/>
          <w:lang w:val="es-ES_tradnl"/>
        </w:rPr>
        <w:t>TRIBUNAL SUPERIOR DEL DISTRITO JUDICIAL</w:t>
      </w:r>
    </w:p>
    <w:p w:rsidR="002808F8" w:rsidRPr="00FD4F6B" w:rsidRDefault="002808F8" w:rsidP="00FD4F6B">
      <w:pPr>
        <w:widowControl w:val="0"/>
        <w:autoSpaceDE w:val="0"/>
        <w:autoSpaceDN w:val="0"/>
        <w:adjustRightInd w:val="0"/>
        <w:spacing w:line="276" w:lineRule="auto"/>
        <w:jc w:val="center"/>
        <w:rPr>
          <w:rFonts w:ascii="Tahoma" w:hAnsi="Tahoma" w:cs="Tahoma"/>
          <w:b/>
          <w:bCs/>
          <w:lang w:val="es-ES_tradnl"/>
        </w:rPr>
      </w:pPr>
      <w:r w:rsidRPr="00FD4F6B">
        <w:rPr>
          <w:rFonts w:ascii="Tahoma" w:hAnsi="Tahoma" w:cs="Tahoma"/>
          <w:b/>
          <w:bCs/>
          <w:lang w:val="es-ES_tradnl"/>
        </w:rPr>
        <w:t xml:space="preserve">SALA UNITARIA CIVIL FAMILIA </w:t>
      </w:r>
    </w:p>
    <w:p w:rsidR="002808F8" w:rsidRPr="00FD4F6B" w:rsidRDefault="002808F8" w:rsidP="00FD4F6B">
      <w:pPr>
        <w:widowControl w:val="0"/>
        <w:autoSpaceDE w:val="0"/>
        <w:autoSpaceDN w:val="0"/>
        <w:adjustRightInd w:val="0"/>
        <w:spacing w:line="276" w:lineRule="auto"/>
        <w:jc w:val="center"/>
        <w:rPr>
          <w:rFonts w:ascii="Tahoma" w:hAnsi="Tahoma" w:cs="Tahoma"/>
          <w:bCs/>
          <w:lang w:val="es-ES_tradnl"/>
        </w:rPr>
      </w:pPr>
    </w:p>
    <w:p w:rsidR="00F377F6" w:rsidRPr="00FD4F6B" w:rsidRDefault="00F377F6" w:rsidP="00FD4F6B">
      <w:pPr>
        <w:widowControl w:val="0"/>
        <w:autoSpaceDE w:val="0"/>
        <w:autoSpaceDN w:val="0"/>
        <w:adjustRightInd w:val="0"/>
        <w:spacing w:line="276" w:lineRule="auto"/>
        <w:jc w:val="center"/>
        <w:rPr>
          <w:rFonts w:ascii="Tahoma" w:hAnsi="Tahoma" w:cs="Tahoma"/>
          <w:bCs/>
          <w:lang w:val="es-ES_tradnl"/>
        </w:rPr>
      </w:pPr>
    </w:p>
    <w:p w:rsidR="002808F8" w:rsidRPr="00FD4F6B" w:rsidRDefault="002808F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Magistrada: Claudia María Arcila Ríos</w:t>
      </w:r>
    </w:p>
    <w:p w:rsidR="002808F8" w:rsidRPr="00FD4F6B" w:rsidRDefault="002808F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 xml:space="preserve">Pereira, </w:t>
      </w:r>
      <w:r w:rsidR="006D5507" w:rsidRPr="00FD4F6B">
        <w:rPr>
          <w:rFonts w:ascii="Tahoma" w:hAnsi="Tahoma" w:cs="Tahoma"/>
          <w:lang w:val="es-ES_tradnl"/>
        </w:rPr>
        <w:t>febrero</w:t>
      </w:r>
      <w:r w:rsidR="004F50D4" w:rsidRPr="00FD4F6B">
        <w:rPr>
          <w:rFonts w:ascii="Tahoma" w:hAnsi="Tahoma" w:cs="Tahoma"/>
          <w:lang w:val="es-ES_tradnl"/>
        </w:rPr>
        <w:t xml:space="preserve"> </w:t>
      </w:r>
      <w:r w:rsidR="00BA1332" w:rsidRPr="00FD4F6B">
        <w:rPr>
          <w:rFonts w:ascii="Tahoma" w:hAnsi="Tahoma" w:cs="Tahoma"/>
          <w:lang w:val="es-ES_tradnl"/>
        </w:rPr>
        <w:t>dieci</w:t>
      </w:r>
      <w:r w:rsidR="0038587E" w:rsidRPr="00FD4F6B">
        <w:rPr>
          <w:rFonts w:ascii="Tahoma" w:hAnsi="Tahoma" w:cs="Tahoma"/>
          <w:lang w:val="es-ES_tradnl"/>
        </w:rPr>
        <w:t>nueve</w:t>
      </w:r>
      <w:r w:rsidR="00BA1332" w:rsidRPr="00FD4F6B">
        <w:rPr>
          <w:rFonts w:ascii="Tahoma" w:hAnsi="Tahoma" w:cs="Tahoma"/>
          <w:lang w:val="es-ES_tradnl"/>
        </w:rPr>
        <w:t xml:space="preserve"> </w:t>
      </w:r>
      <w:r w:rsidR="00AA6CD9" w:rsidRPr="00FD4F6B">
        <w:rPr>
          <w:rFonts w:ascii="Tahoma" w:hAnsi="Tahoma" w:cs="Tahoma"/>
          <w:lang w:val="es-ES_tradnl"/>
        </w:rPr>
        <w:t>(</w:t>
      </w:r>
      <w:r w:rsidR="00BA1332" w:rsidRPr="00FD4F6B">
        <w:rPr>
          <w:rFonts w:ascii="Tahoma" w:hAnsi="Tahoma" w:cs="Tahoma"/>
          <w:lang w:val="es-ES_tradnl"/>
        </w:rPr>
        <w:t>1</w:t>
      </w:r>
      <w:r w:rsidR="0038587E" w:rsidRPr="00FD4F6B">
        <w:rPr>
          <w:rFonts w:ascii="Tahoma" w:hAnsi="Tahoma" w:cs="Tahoma"/>
          <w:lang w:val="es-ES_tradnl"/>
        </w:rPr>
        <w:t>9</w:t>
      </w:r>
      <w:r w:rsidR="00AA6CD9" w:rsidRPr="00FD4F6B">
        <w:rPr>
          <w:rFonts w:ascii="Tahoma" w:hAnsi="Tahoma" w:cs="Tahoma"/>
          <w:lang w:val="es-ES_tradnl"/>
        </w:rPr>
        <w:t>)</w:t>
      </w:r>
      <w:r w:rsidR="004F50D4" w:rsidRPr="00FD4F6B">
        <w:rPr>
          <w:rFonts w:ascii="Tahoma" w:hAnsi="Tahoma" w:cs="Tahoma"/>
          <w:lang w:val="es-ES_tradnl"/>
        </w:rPr>
        <w:t xml:space="preserve"> </w:t>
      </w:r>
      <w:r w:rsidRPr="00FD4F6B">
        <w:rPr>
          <w:rFonts w:ascii="Tahoma" w:hAnsi="Tahoma" w:cs="Tahoma"/>
          <w:lang w:val="es-ES_tradnl"/>
        </w:rPr>
        <w:t xml:space="preserve">de dos mil </w:t>
      </w:r>
      <w:r w:rsidR="00331369" w:rsidRPr="00FD4F6B">
        <w:rPr>
          <w:rFonts w:ascii="Tahoma" w:hAnsi="Tahoma" w:cs="Tahoma"/>
          <w:lang w:val="es-ES_tradnl"/>
        </w:rPr>
        <w:t>veinte</w:t>
      </w:r>
      <w:r w:rsidR="00941A54" w:rsidRPr="00FD4F6B">
        <w:rPr>
          <w:rFonts w:ascii="Tahoma" w:hAnsi="Tahoma" w:cs="Tahoma"/>
          <w:lang w:val="es-ES_tradnl"/>
        </w:rPr>
        <w:t xml:space="preserve"> </w:t>
      </w:r>
      <w:r w:rsidRPr="00FD4F6B">
        <w:rPr>
          <w:rFonts w:ascii="Tahoma" w:hAnsi="Tahoma" w:cs="Tahoma"/>
          <w:lang w:val="es-ES_tradnl"/>
        </w:rPr>
        <w:t>(20</w:t>
      </w:r>
      <w:r w:rsidR="00331369" w:rsidRPr="00FD4F6B">
        <w:rPr>
          <w:rFonts w:ascii="Tahoma" w:hAnsi="Tahoma" w:cs="Tahoma"/>
          <w:lang w:val="es-ES_tradnl"/>
        </w:rPr>
        <w:t>20</w:t>
      </w:r>
      <w:r w:rsidRPr="00FD4F6B">
        <w:rPr>
          <w:rFonts w:ascii="Tahoma" w:hAnsi="Tahoma" w:cs="Tahoma"/>
          <w:lang w:val="es-ES_tradnl"/>
        </w:rPr>
        <w:t>)</w:t>
      </w:r>
    </w:p>
    <w:p w:rsidR="002808F8" w:rsidRPr="00FD4F6B" w:rsidRDefault="002808F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Expediente 66</w:t>
      </w:r>
      <w:r w:rsidR="004F50D4" w:rsidRPr="00FD4F6B">
        <w:rPr>
          <w:rFonts w:ascii="Tahoma" w:hAnsi="Tahoma" w:cs="Tahoma"/>
          <w:lang w:val="es-ES_tradnl"/>
        </w:rPr>
        <w:t>170</w:t>
      </w:r>
      <w:r w:rsidRPr="00FD4F6B">
        <w:rPr>
          <w:rFonts w:ascii="Tahoma" w:hAnsi="Tahoma" w:cs="Tahoma"/>
          <w:lang w:val="es-ES_tradnl"/>
        </w:rPr>
        <w:t>-31-03-001-201</w:t>
      </w:r>
      <w:r w:rsidR="008D1C39" w:rsidRPr="00FD4F6B">
        <w:rPr>
          <w:rFonts w:ascii="Tahoma" w:hAnsi="Tahoma" w:cs="Tahoma"/>
          <w:lang w:val="es-ES_tradnl"/>
        </w:rPr>
        <w:t>9</w:t>
      </w:r>
      <w:r w:rsidRPr="00FD4F6B">
        <w:rPr>
          <w:rFonts w:ascii="Tahoma" w:hAnsi="Tahoma" w:cs="Tahoma"/>
          <w:lang w:val="es-ES_tradnl"/>
        </w:rPr>
        <w:t>-00</w:t>
      </w:r>
      <w:r w:rsidR="004F50D4" w:rsidRPr="00FD4F6B">
        <w:rPr>
          <w:rFonts w:ascii="Tahoma" w:hAnsi="Tahoma" w:cs="Tahoma"/>
          <w:lang w:val="es-ES_tradnl"/>
        </w:rPr>
        <w:t>007</w:t>
      </w:r>
      <w:r w:rsidRPr="00FD4F6B">
        <w:rPr>
          <w:rFonts w:ascii="Tahoma" w:hAnsi="Tahoma" w:cs="Tahoma"/>
          <w:lang w:val="es-ES_tradnl"/>
        </w:rPr>
        <w:t xml:space="preserve">-01 </w:t>
      </w:r>
    </w:p>
    <w:p w:rsidR="002808F8" w:rsidRPr="00FD4F6B" w:rsidRDefault="002808F8" w:rsidP="00FD4F6B">
      <w:pPr>
        <w:widowControl w:val="0"/>
        <w:autoSpaceDE w:val="0"/>
        <w:autoSpaceDN w:val="0"/>
        <w:adjustRightInd w:val="0"/>
        <w:spacing w:line="276" w:lineRule="auto"/>
        <w:jc w:val="both"/>
        <w:rPr>
          <w:rFonts w:ascii="Tahoma" w:hAnsi="Tahoma" w:cs="Tahoma"/>
          <w:lang w:val="es-ES_tradnl"/>
        </w:rPr>
      </w:pPr>
    </w:p>
    <w:p w:rsidR="00F377F6" w:rsidRPr="00FD4F6B" w:rsidRDefault="00F377F6" w:rsidP="00FD4F6B">
      <w:pPr>
        <w:widowControl w:val="0"/>
        <w:autoSpaceDE w:val="0"/>
        <w:autoSpaceDN w:val="0"/>
        <w:adjustRightInd w:val="0"/>
        <w:spacing w:line="276" w:lineRule="auto"/>
        <w:jc w:val="both"/>
        <w:rPr>
          <w:rFonts w:ascii="Tahoma" w:hAnsi="Tahoma" w:cs="Tahoma"/>
          <w:lang w:val="es-ES_tradnl"/>
        </w:rPr>
      </w:pPr>
    </w:p>
    <w:p w:rsidR="00CC2EF9" w:rsidRPr="00FD4F6B" w:rsidRDefault="002808F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 xml:space="preserve">Decide la Sala el recurso de apelación interpuesto por </w:t>
      </w:r>
      <w:r w:rsidR="00CC2EF9" w:rsidRPr="00FD4F6B">
        <w:rPr>
          <w:rFonts w:ascii="Tahoma" w:hAnsi="Tahoma" w:cs="Tahoma"/>
          <w:lang w:val="es-ES_tradnl"/>
        </w:rPr>
        <w:t>e</w:t>
      </w:r>
      <w:r w:rsidRPr="00FD4F6B">
        <w:rPr>
          <w:rFonts w:ascii="Tahoma" w:hAnsi="Tahoma" w:cs="Tahoma"/>
          <w:lang w:val="es-ES_tradnl"/>
        </w:rPr>
        <w:t>l</w:t>
      </w:r>
      <w:r w:rsidR="0046754D" w:rsidRPr="00FD4F6B">
        <w:rPr>
          <w:rFonts w:ascii="Tahoma" w:hAnsi="Tahoma" w:cs="Tahoma"/>
          <w:lang w:val="es-ES_tradnl"/>
        </w:rPr>
        <w:t xml:space="preserve"> apoderad</w:t>
      </w:r>
      <w:r w:rsidR="00CC2EF9" w:rsidRPr="00FD4F6B">
        <w:rPr>
          <w:rFonts w:ascii="Tahoma" w:hAnsi="Tahoma" w:cs="Tahoma"/>
          <w:lang w:val="es-ES_tradnl"/>
        </w:rPr>
        <w:t>o</w:t>
      </w:r>
      <w:r w:rsidR="0046754D" w:rsidRPr="00FD4F6B">
        <w:rPr>
          <w:rFonts w:ascii="Tahoma" w:hAnsi="Tahoma" w:cs="Tahoma"/>
          <w:lang w:val="es-ES_tradnl"/>
        </w:rPr>
        <w:t xml:space="preserve"> judicial de</w:t>
      </w:r>
      <w:r w:rsidR="00CC2EF9" w:rsidRPr="00FD4F6B">
        <w:rPr>
          <w:rFonts w:ascii="Tahoma" w:hAnsi="Tahoma" w:cs="Tahoma"/>
          <w:lang w:val="es-ES_tradnl"/>
        </w:rPr>
        <w:t xml:space="preserve">l señor Ernesto Javier Flórez Morales, frente al auto proferido por el Juzgado Civil del Circuito de Dosquebradas, </w:t>
      </w:r>
      <w:r w:rsidR="00197EA5" w:rsidRPr="00FD4F6B">
        <w:rPr>
          <w:rFonts w:ascii="Tahoma" w:hAnsi="Tahoma" w:cs="Tahoma"/>
          <w:lang w:val="es-ES_tradnl"/>
        </w:rPr>
        <w:t xml:space="preserve">el 16 de julio de 2019, </w:t>
      </w:r>
      <w:r w:rsidR="00CC2EF9" w:rsidRPr="00FD4F6B">
        <w:rPr>
          <w:rFonts w:ascii="Tahoma" w:hAnsi="Tahoma" w:cs="Tahoma"/>
          <w:lang w:val="es-ES_tradnl"/>
        </w:rPr>
        <w:t>en el proceso de reorganización empresarial que instauró la señora María Consuelo Martínez Reyes.</w:t>
      </w:r>
    </w:p>
    <w:p w:rsidR="002808F8" w:rsidRPr="00FD4F6B" w:rsidRDefault="00CC2EF9" w:rsidP="00FD4F6B">
      <w:pPr>
        <w:widowControl w:val="0"/>
        <w:autoSpaceDE w:val="0"/>
        <w:autoSpaceDN w:val="0"/>
        <w:adjustRightInd w:val="0"/>
        <w:spacing w:line="276" w:lineRule="auto"/>
        <w:jc w:val="both"/>
        <w:rPr>
          <w:rFonts w:ascii="Tahoma" w:hAnsi="Tahoma" w:cs="Tahoma"/>
          <w:bCs/>
          <w:lang w:val="es-ES_tradnl"/>
        </w:rPr>
      </w:pPr>
      <w:r w:rsidRPr="00FD4F6B">
        <w:rPr>
          <w:rFonts w:ascii="Tahoma" w:hAnsi="Tahoma" w:cs="Tahoma"/>
          <w:bCs/>
          <w:lang w:val="es-ES_tradnl"/>
        </w:rPr>
        <w:t xml:space="preserve"> </w:t>
      </w:r>
    </w:p>
    <w:p w:rsidR="002808F8" w:rsidRPr="00E762EA" w:rsidRDefault="002808F8" w:rsidP="00FD4F6B">
      <w:pPr>
        <w:widowControl w:val="0"/>
        <w:autoSpaceDE w:val="0"/>
        <w:autoSpaceDN w:val="0"/>
        <w:adjustRightInd w:val="0"/>
        <w:spacing w:line="276" w:lineRule="auto"/>
        <w:jc w:val="both"/>
        <w:rPr>
          <w:rFonts w:ascii="Tahoma" w:hAnsi="Tahoma" w:cs="Tahoma"/>
          <w:b/>
          <w:bCs/>
          <w:lang w:val="es-ES_tradnl"/>
        </w:rPr>
      </w:pPr>
      <w:bookmarkStart w:id="0" w:name="_GoBack"/>
      <w:r w:rsidRPr="00E762EA">
        <w:rPr>
          <w:rFonts w:ascii="Tahoma" w:hAnsi="Tahoma" w:cs="Tahoma"/>
          <w:b/>
          <w:bCs/>
          <w:lang w:val="es-ES_tradnl"/>
        </w:rPr>
        <w:t xml:space="preserve">ANTECEDENTES  </w:t>
      </w:r>
    </w:p>
    <w:bookmarkEnd w:id="0"/>
    <w:p w:rsidR="00850F55" w:rsidRPr="00FD4F6B" w:rsidRDefault="00850F55" w:rsidP="00FD4F6B">
      <w:pPr>
        <w:widowControl w:val="0"/>
        <w:autoSpaceDE w:val="0"/>
        <w:autoSpaceDN w:val="0"/>
        <w:adjustRightInd w:val="0"/>
        <w:spacing w:line="276" w:lineRule="auto"/>
        <w:jc w:val="both"/>
        <w:rPr>
          <w:rFonts w:ascii="Tahoma" w:hAnsi="Tahoma" w:cs="Tahoma"/>
          <w:bCs/>
          <w:lang w:val="es-ES_tradnl"/>
        </w:rPr>
      </w:pPr>
    </w:p>
    <w:p w:rsidR="00B14AB4" w:rsidRPr="00FD4F6B" w:rsidRDefault="00850F55" w:rsidP="00FD4F6B">
      <w:pPr>
        <w:spacing w:line="276" w:lineRule="auto"/>
        <w:jc w:val="both"/>
        <w:rPr>
          <w:rFonts w:ascii="Tahoma" w:hAnsi="Tahoma" w:cs="Tahoma"/>
        </w:rPr>
      </w:pPr>
      <w:r w:rsidRPr="00FD4F6B">
        <w:rPr>
          <w:rFonts w:ascii="Tahoma" w:hAnsi="Tahoma" w:cs="Tahoma"/>
          <w:lang w:val="es-ES_tradnl"/>
        </w:rPr>
        <w:lastRenderedPageBreak/>
        <w:t>1.</w:t>
      </w:r>
      <w:r w:rsidR="00B14AB4" w:rsidRPr="00FD4F6B">
        <w:rPr>
          <w:rFonts w:ascii="Tahoma" w:hAnsi="Tahoma" w:cs="Tahoma"/>
        </w:rPr>
        <w:t xml:space="preserve"> La </w:t>
      </w:r>
      <w:r w:rsidR="00BA1332" w:rsidRPr="00FD4F6B">
        <w:rPr>
          <w:rFonts w:ascii="Tahoma" w:hAnsi="Tahoma" w:cs="Tahoma"/>
        </w:rPr>
        <w:t xml:space="preserve">referida </w:t>
      </w:r>
      <w:r w:rsidR="00B14AB4" w:rsidRPr="00FD4F6B">
        <w:rPr>
          <w:rFonts w:ascii="Tahoma" w:hAnsi="Tahoma" w:cs="Tahoma"/>
        </w:rPr>
        <w:t>señora</w:t>
      </w:r>
      <w:r w:rsidR="00BA1332" w:rsidRPr="00FD4F6B">
        <w:rPr>
          <w:rFonts w:ascii="Tahoma" w:hAnsi="Tahoma" w:cs="Tahoma"/>
        </w:rPr>
        <w:t xml:space="preserve">, </w:t>
      </w:r>
      <w:r w:rsidR="00D91975" w:rsidRPr="00FD4F6B">
        <w:rPr>
          <w:rFonts w:ascii="Tahoma" w:hAnsi="Tahoma" w:cs="Tahoma"/>
        </w:rPr>
        <w:t xml:space="preserve">el 31 de enero de 2019, </w:t>
      </w:r>
      <w:r w:rsidR="00BA1332" w:rsidRPr="00FD4F6B">
        <w:rPr>
          <w:rFonts w:ascii="Tahoma" w:hAnsi="Tahoma" w:cs="Tahoma"/>
        </w:rPr>
        <w:t xml:space="preserve">por </w:t>
      </w:r>
      <w:r w:rsidR="00B14AB4" w:rsidRPr="00FD4F6B">
        <w:rPr>
          <w:rFonts w:ascii="Tahoma" w:hAnsi="Tahoma" w:cs="Tahoma"/>
        </w:rPr>
        <w:t>medio de apoderado judicial, aduciendo su calidad de persona natural comerciante, solicitó se abriera el proceso de reorganización empresarial</w:t>
      </w:r>
      <w:r w:rsidR="00B14AB4" w:rsidRPr="00FD4F6B">
        <w:rPr>
          <w:rStyle w:val="Refdenotaalpie"/>
          <w:rFonts w:ascii="Tahoma" w:hAnsi="Tahoma" w:cs="Tahoma"/>
        </w:rPr>
        <w:footnoteReference w:id="1"/>
      </w:r>
      <w:r w:rsidR="00B14AB4" w:rsidRPr="00FD4F6B">
        <w:rPr>
          <w:rFonts w:ascii="Tahoma" w:hAnsi="Tahoma" w:cs="Tahoma"/>
        </w:rPr>
        <w:t>.</w:t>
      </w:r>
      <w:r w:rsidR="00BA1332" w:rsidRPr="00FD4F6B">
        <w:rPr>
          <w:rFonts w:ascii="Tahoma" w:hAnsi="Tahoma" w:cs="Tahoma"/>
        </w:rPr>
        <w:t xml:space="preserve"> </w:t>
      </w:r>
      <w:r w:rsidR="00D91975" w:rsidRPr="00FD4F6B">
        <w:rPr>
          <w:rFonts w:ascii="Tahoma" w:hAnsi="Tahoma" w:cs="Tahoma"/>
        </w:rPr>
        <w:t xml:space="preserve">La condición invocada </w:t>
      </w:r>
      <w:r w:rsidR="00BA1332" w:rsidRPr="00FD4F6B">
        <w:rPr>
          <w:rFonts w:ascii="Tahoma" w:hAnsi="Tahoma" w:cs="Tahoma"/>
        </w:rPr>
        <w:t>la fundamentó en el certificado de matrícula mercantil No. 34.643, como se dijo de manera expresa en el hecho 1º de la demanda.</w:t>
      </w:r>
    </w:p>
    <w:p w:rsidR="00B14AB4" w:rsidRPr="00FD4F6B" w:rsidRDefault="00B14AB4" w:rsidP="00FD4F6B">
      <w:pPr>
        <w:spacing w:line="276" w:lineRule="auto"/>
        <w:jc w:val="both"/>
        <w:rPr>
          <w:rFonts w:ascii="Tahoma" w:hAnsi="Tahoma" w:cs="Tahoma"/>
        </w:rPr>
      </w:pPr>
    </w:p>
    <w:p w:rsidR="00B14AB4" w:rsidRPr="00FD4F6B" w:rsidRDefault="00B14AB4" w:rsidP="00FD4F6B">
      <w:pPr>
        <w:spacing w:line="276" w:lineRule="auto"/>
        <w:jc w:val="both"/>
        <w:rPr>
          <w:rFonts w:ascii="Tahoma" w:hAnsi="Tahoma" w:cs="Tahoma"/>
        </w:rPr>
      </w:pPr>
      <w:r w:rsidRPr="00FD4F6B">
        <w:rPr>
          <w:rFonts w:ascii="Tahoma" w:hAnsi="Tahoma" w:cs="Tahoma"/>
        </w:rPr>
        <w:t xml:space="preserve">2. El Juzgado Civil del Circuito de Dosquebradas, al que  correspondió </w:t>
      </w:r>
      <w:r w:rsidR="009C4DC2" w:rsidRPr="00FD4F6B">
        <w:rPr>
          <w:rFonts w:ascii="Tahoma" w:hAnsi="Tahoma" w:cs="Tahoma"/>
        </w:rPr>
        <w:t>su</w:t>
      </w:r>
      <w:r w:rsidRPr="00FD4F6B">
        <w:rPr>
          <w:rFonts w:ascii="Tahoma" w:hAnsi="Tahoma" w:cs="Tahoma"/>
        </w:rPr>
        <w:t xml:space="preserve"> conocimiento, la inadmitió por auto del 28 de febrero de</w:t>
      </w:r>
      <w:r w:rsidR="00BA1332" w:rsidRPr="00FD4F6B">
        <w:rPr>
          <w:rFonts w:ascii="Tahoma" w:hAnsi="Tahoma" w:cs="Tahoma"/>
        </w:rPr>
        <w:t xml:space="preserve"> ese</w:t>
      </w:r>
      <w:r w:rsidRPr="00FD4F6B">
        <w:rPr>
          <w:rFonts w:ascii="Tahoma" w:hAnsi="Tahoma" w:cs="Tahoma"/>
        </w:rPr>
        <w:t xml:space="preserve"> año para que la solicitante acreditara su calidad de comerciante</w:t>
      </w:r>
      <w:r w:rsidR="009C4DC2" w:rsidRPr="00FD4F6B">
        <w:rPr>
          <w:rFonts w:ascii="Tahoma" w:hAnsi="Tahoma" w:cs="Tahoma"/>
        </w:rPr>
        <w:t>,</w:t>
      </w:r>
      <w:r w:rsidRPr="00FD4F6B">
        <w:rPr>
          <w:rFonts w:ascii="Tahoma" w:hAnsi="Tahoma" w:cs="Tahoma"/>
        </w:rPr>
        <w:t xml:space="preserve"> porque en el certificado de la Cámara de Comercio de Dosquebradas, allegado con la solicitud, se evidencia que fue cancelado</w:t>
      </w:r>
      <w:r w:rsidR="00D91975" w:rsidRPr="00FD4F6B">
        <w:rPr>
          <w:rFonts w:ascii="Tahoma" w:hAnsi="Tahoma" w:cs="Tahoma"/>
        </w:rPr>
        <w:t xml:space="preserve"> el registro, </w:t>
      </w:r>
      <w:r w:rsidRPr="00FD4F6B">
        <w:rPr>
          <w:rFonts w:ascii="Tahoma" w:hAnsi="Tahoma" w:cs="Tahoma"/>
        </w:rPr>
        <w:t xml:space="preserve"> por depuración</w:t>
      </w:r>
      <w:r w:rsidR="00D91975" w:rsidRPr="00FD4F6B">
        <w:rPr>
          <w:rFonts w:ascii="Tahoma" w:hAnsi="Tahoma" w:cs="Tahoma"/>
        </w:rPr>
        <w:t>,</w:t>
      </w:r>
      <w:r w:rsidRPr="00FD4F6B">
        <w:rPr>
          <w:rFonts w:ascii="Tahoma" w:hAnsi="Tahoma" w:cs="Tahoma"/>
        </w:rPr>
        <w:t xml:space="preserve"> el 26 de abril de 2016</w:t>
      </w:r>
      <w:r w:rsidRPr="00FD4F6B">
        <w:rPr>
          <w:rStyle w:val="Refdenotaalpie"/>
          <w:rFonts w:ascii="Tahoma" w:hAnsi="Tahoma" w:cs="Tahoma"/>
        </w:rPr>
        <w:footnoteReference w:id="2"/>
      </w:r>
      <w:r w:rsidRPr="00FD4F6B">
        <w:rPr>
          <w:rFonts w:ascii="Tahoma" w:hAnsi="Tahoma" w:cs="Tahoma"/>
        </w:rPr>
        <w:t>.</w:t>
      </w:r>
    </w:p>
    <w:p w:rsidR="00B14AB4" w:rsidRPr="00FD4F6B" w:rsidRDefault="00B14AB4" w:rsidP="00FD4F6B">
      <w:pPr>
        <w:spacing w:line="276" w:lineRule="auto"/>
        <w:jc w:val="both"/>
        <w:rPr>
          <w:rFonts w:ascii="Tahoma" w:hAnsi="Tahoma" w:cs="Tahoma"/>
        </w:rPr>
      </w:pPr>
    </w:p>
    <w:p w:rsidR="006E4CDF" w:rsidRPr="00FD4F6B" w:rsidRDefault="00B14AB4" w:rsidP="00FD4F6B">
      <w:pPr>
        <w:spacing w:line="276" w:lineRule="auto"/>
        <w:jc w:val="both"/>
        <w:rPr>
          <w:rFonts w:ascii="Tahoma" w:hAnsi="Tahoma" w:cs="Tahoma"/>
        </w:rPr>
      </w:pPr>
      <w:r w:rsidRPr="00FD4F6B">
        <w:rPr>
          <w:rFonts w:ascii="Tahoma" w:hAnsi="Tahoma" w:cs="Tahoma"/>
        </w:rPr>
        <w:t>3. El apoderado de la solicitante</w:t>
      </w:r>
      <w:r w:rsidR="006E4CDF" w:rsidRPr="00FD4F6B">
        <w:rPr>
          <w:rFonts w:ascii="Tahoma" w:hAnsi="Tahoma" w:cs="Tahoma"/>
        </w:rPr>
        <w:t>, en el término concedido, alegó que la inscripción en Cámara de Comercio no es requisito exclusivo para ostentar aquella calidad</w:t>
      </w:r>
      <w:r w:rsidR="00D91975" w:rsidRPr="00FD4F6B">
        <w:rPr>
          <w:rFonts w:ascii="Tahoma" w:hAnsi="Tahoma" w:cs="Tahoma"/>
        </w:rPr>
        <w:t>;</w:t>
      </w:r>
      <w:r w:rsidR="006E4CDF" w:rsidRPr="00FD4F6B">
        <w:rPr>
          <w:rFonts w:ascii="Tahoma" w:hAnsi="Tahoma" w:cs="Tahoma"/>
        </w:rPr>
        <w:t xml:space="preserve"> transcribió algunas normas del Código de Comercio relacionadas con el tema y concluyó que la demandante es reconocida como comerciante en Pereira y Dosquebradas, labor que ha desempeñado por más de diez años; la cancelación por depuración de su registro obedeció a dificultades económicas que le impidieron renovarlo; tramitó nuevamente la inscripción respectiva; ha llevado la contabilidad de sus negocios, como lo demuestran los estados financieros aportados con la demanda y a ellos el estatuto procesal les otorga el valor de plena prueba; ha adquirido y enajenado a título oneroso inmuebles urbanos o rurales y ha cumplido los deberes de los comerciantes. Con ese escrito aportó entonces copia de un certificado expedido por la Cámara de Comercio de Dosquebradas, en el que consta la inscripción de la accionante como comerciante, el 18 de marzo de 2019</w:t>
      </w:r>
      <w:r w:rsidR="006E4CDF" w:rsidRPr="00FD4F6B">
        <w:rPr>
          <w:rStyle w:val="Refdenotaalpie"/>
          <w:rFonts w:ascii="Tahoma" w:hAnsi="Tahoma" w:cs="Tahoma"/>
        </w:rPr>
        <w:footnoteReference w:id="3"/>
      </w:r>
      <w:r w:rsidR="006E4CDF" w:rsidRPr="00FD4F6B">
        <w:rPr>
          <w:rFonts w:ascii="Tahoma" w:hAnsi="Tahoma" w:cs="Tahoma"/>
        </w:rPr>
        <w:t xml:space="preserve">.  </w:t>
      </w:r>
    </w:p>
    <w:p w:rsidR="006E4CDF" w:rsidRPr="00FD4F6B" w:rsidRDefault="006E4CDF" w:rsidP="00FD4F6B">
      <w:pPr>
        <w:spacing w:line="276" w:lineRule="auto"/>
        <w:jc w:val="both"/>
        <w:rPr>
          <w:rFonts w:ascii="Tahoma" w:hAnsi="Tahoma" w:cs="Tahoma"/>
        </w:rPr>
      </w:pPr>
    </w:p>
    <w:p w:rsidR="004A0A88" w:rsidRPr="00FD4F6B" w:rsidRDefault="00B14AB4" w:rsidP="00FD4F6B">
      <w:pPr>
        <w:spacing w:line="276" w:lineRule="auto"/>
        <w:jc w:val="both"/>
        <w:rPr>
          <w:rFonts w:ascii="Tahoma" w:hAnsi="Tahoma" w:cs="Tahoma"/>
          <w:lang w:val="es-ES_tradnl"/>
        </w:rPr>
      </w:pPr>
      <w:r w:rsidRPr="00FD4F6B">
        <w:rPr>
          <w:rFonts w:ascii="Tahoma" w:hAnsi="Tahoma" w:cs="Tahoma"/>
        </w:rPr>
        <w:t>4</w:t>
      </w:r>
      <w:r w:rsidR="009C4DC2" w:rsidRPr="00FD4F6B">
        <w:rPr>
          <w:rFonts w:ascii="Tahoma" w:hAnsi="Tahoma" w:cs="Tahoma"/>
        </w:rPr>
        <w:t>.</w:t>
      </w:r>
      <w:r w:rsidRPr="00FD4F6B">
        <w:rPr>
          <w:rFonts w:ascii="Tahoma" w:hAnsi="Tahoma" w:cs="Tahoma"/>
        </w:rPr>
        <w:t xml:space="preserve"> </w:t>
      </w:r>
      <w:r w:rsidR="006E4CDF" w:rsidRPr="00FD4F6B">
        <w:rPr>
          <w:rFonts w:ascii="Tahoma" w:hAnsi="Tahoma" w:cs="Tahoma"/>
        </w:rPr>
        <w:t>Después de una nueva inadmisión de la demanda</w:t>
      </w:r>
      <w:r w:rsidR="006E4CDF" w:rsidRPr="00FD4F6B">
        <w:rPr>
          <w:rStyle w:val="Refdenotaalpie"/>
          <w:rFonts w:ascii="Tahoma" w:hAnsi="Tahoma" w:cs="Tahoma"/>
        </w:rPr>
        <w:footnoteReference w:id="4"/>
      </w:r>
      <w:r w:rsidR="006E4CDF" w:rsidRPr="00FD4F6B">
        <w:rPr>
          <w:rFonts w:ascii="Tahoma" w:hAnsi="Tahoma" w:cs="Tahoma"/>
        </w:rPr>
        <w:t>, p</w:t>
      </w:r>
      <w:r w:rsidR="0060650B" w:rsidRPr="00FD4F6B">
        <w:rPr>
          <w:rFonts w:ascii="Tahoma" w:hAnsi="Tahoma" w:cs="Tahoma"/>
        </w:rPr>
        <w:t>or auto del 16</w:t>
      </w:r>
      <w:r w:rsidRPr="00FD4F6B">
        <w:rPr>
          <w:rFonts w:ascii="Tahoma" w:hAnsi="Tahoma" w:cs="Tahoma"/>
        </w:rPr>
        <w:t xml:space="preserve"> de julio del mismo año</w:t>
      </w:r>
      <w:r w:rsidR="00D91975" w:rsidRPr="00FD4F6B">
        <w:rPr>
          <w:rFonts w:ascii="Tahoma" w:hAnsi="Tahoma" w:cs="Tahoma"/>
        </w:rPr>
        <w:t>,</w:t>
      </w:r>
      <w:r w:rsidR="009C4DC2" w:rsidRPr="00FD4F6B">
        <w:rPr>
          <w:rFonts w:ascii="Tahoma" w:hAnsi="Tahoma" w:cs="Tahoma"/>
        </w:rPr>
        <w:t xml:space="preserve"> se </w:t>
      </w:r>
      <w:r w:rsidR="004A0A88" w:rsidRPr="00FD4F6B">
        <w:rPr>
          <w:rFonts w:ascii="Tahoma" w:hAnsi="Tahoma" w:cs="Tahoma"/>
          <w:lang w:val="es-ES_tradnl"/>
        </w:rPr>
        <w:t>admiti</w:t>
      </w:r>
      <w:r w:rsidR="009C4DC2" w:rsidRPr="00FD4F6B">
        <w:rPr>
          <w:rFonts w:ascii="Tahoma" w:hAnsi="Tahoma" w:cs="Tahoma"/>
          <w:lang w:val="es-ES_tradnl"/>
        </w:rPr>
        <w:t>ó</w:t>
      </w:r>
      <w:r w:rsidR="004A0A88" w:rsidRPr="00FD4F6B">
        <w:rPr>
          <w:rFonts w:ascii="Tahoma" w:hAnsi="Tahoma" w:cs="Tahoma"/>
          <w:lang w:val="es-ES_tradnl"/>
        </w:rPr>
        <w:t xml:space="preserve"> a la señora María Consuelo Martínez Reyes</w:t>
      </w:r>
      <w:r w:rsidR="00B95E57" w:rsidRPr="00FD4F6B">
        <w:rPr>
          <w:rFonts w:ascii="Tahoma" w:hAnsi="Tahoma" w:cs="Tahoma"/>
          <w:lang w:val="es-ES_tradnl"/>
        </w:rPr>
        <w:t>, quien se encuentra inscrita en el registro mercantil de la Cámara de Comercio de Dosquebradas,</w:t>
      </w:r>
      <w:r w:rsidR="004A0A88" w:rsidRPr="00FD4F6B">
        <w:rPr>
          <w:rFonts w:ascii="Tahoma" w:hAnsi="Tahoma" w:cs="Tahoma"/>
          <w:lang w:val="es-ES_tradnl"/>
        </w:rPr>
        <w:t xml:space="preserve"> </w:t>
      </w:r>
      <w:r w:rsidR="00AC75D2" w:rsidRPr="00FD4F6B">
        <w:rPr>
          <w:rFonts w:ascii="Tahoma" w:hAnsi="Tahoma" w:cs="Tahoma"/>
          <w:lang w:val="es-ES_tradnl"/>
        </w:rPr>
        <w:t xml:space="preserve">en </w:t>
      </w:r>
      <w:r w:rsidR="004A0A88" w:rsidRPr="00FD4F6B">
        <w:rPr>
          <w:rFonts w:ascii="Tahoma" w:hAnsi="Tahoma" w:cs="Tahoma"/>
          <w:lang w:val="es-ES_tradnl"/>
        </w:rPr>
        <w:t>proceso de reorganización empresarial</w:t>
      </w:r>
      <w:r w:rsidR="00AC75D2" w:rsidRPr="00FD4F6B">
        <w:rPr>
          <w:rFonts w:ascii="Tahoma" w:hAnsi="Tahoma" w:cs="Tahoma"/>
          <w:lang w:val="es-ES_tradnl"/>
        </w:rPr>
        <w:t>,</w:t>
      </w:r>
      <w:r w:rsidR="004A0A88" w:rsidRPr="00FD4F6B">
        <w:rPr>
          <w:rFonts w:ascii="Tahoma" w:hAnsi="Tahoma" w:cs="Tahoma"/>
          <w:lang w:val="es-ES_tradnl"/>
        </w:rPr>
        <w:t xml:space="preserve"> en los términos y </w:t>
      </w:r>
      <w:r w:rsidR="00AC75D2" w:rsidRPr="00FD4F6B">
        <w:rPr>
          <w:rFonts w:ascii="Tahoma" w:hAnsi="Tahoma" w:cs="Tahoma"/>
          <w:lang w:val="es-ES_tradnl"/>
        </w:rPr>
        <w:t xml:space="preserve">con las </w:t>
      </w:r>
      <w:r w:rsidR="004A0A88" w:rsidRPr="00FD4F6B">
        <w:rPr>
          <w:rFonts w:ascii="Tahoma" w:hAnsi="Tahoma" w:cs="Tahoma"/>
          <w:lang w:val="es-ES_tradnl"/>
        </w:rPr>
        <w:t>formalidades de la Ley</w:t>
      </w:r>
      <w:r w:rsidR="00D91975" w:rsidRPr="00FD4F6B">
        <w:rPr>
          <w:rFonts w:ascii="Tahoma" w:hAnsi="Tahoma" w:cs="Tahoma"/>
          <w:lang w:val="es-ES_tradnl"/>
        </w:rPr>
        <w:t>es</w:t>
      </w:r>
      <w:r w:rsidR="004A0A88" w:rsidRPr="00FD4F6B">
        <w:rPr>
          <w:rFonts w:ascii="Tahoma" w:hAnsi="Tahoma" w:cs="Tahoma"/>
          <w:lang w:val="es-ES_tradnl"/>
        </w:rPr>
        <w:t xml:space="preserve"> 1116 de 2006, 1429 de 2010</w:t>
      </w:r>
      <w:r w:rsidR="00D91975" w:rsidRPr="00FD4F6B">
        <w:rPr>
          <w:rFonts w:ascii="Tahoma" w:hAnsi="Tahoma" w:cs="Tahoma"/>
          <w:lang w:val="es-ES_tradnl"/>
        </w:rPr>
        <w:t xml:space="preserve"> y 1676 de 2013 y sus d</w:t>
      </w:r>
      <w:r w:rsidR="004A0A88" w:rsidRPr="00FD4F6B">
        <w:rPr>
          <w:rFonts w:ascii="Tahoma" w:hAnsi="Tahoma" w:cs="Tahoma"/>
          <w:lang w:val="es-ES_tradnl"/>
        </w:rPr>
        <w:t>ecretos reglamentarios</w:t>
      </w:r>
      <w:r w:rsidR="00B95E57" w:rsidRPr="00FD4F6B">
        <w:rPr>
          <w:rFonts w:ascii="Tahoma" w:hAnsi="Tahoma" w:cs="Tahoma"/>
          <w:lang w:val="es-ES_tradnl"/>
        </w:rPr>
        <w:t xml:space="preserve"> y se hicieron los demás ordenamientos del caso</w:t>
      </w:r>
      <w:r w:rsidR="00B70AAD" w:rsidRPr="00FD4F6B">
        <w:rPr>
          <w:rStyle w:val="Refdenotaalpie"/>
          <w:rFonts w:ascii="Tahoma" w:hAnsi="Tahoma" w:cs="Tahoma"/>
          <w:lang w:val="es-ES_tradnl"/>
        </w:rPr>
        <w:footnoteReference w:id="5"/>
      </w:r>
      <w:r w:rsidR="004A0A88" w:rsidRPr="00FD4F6B">
        <w:rPr>
          <w:rFonts w:ascii="Tahoma" w:hAnsi="Tahoma" w:cs="Tahoma"/>
          <w:lang w:val="es-ES_tradnl"/>
        </w:rPr>
        <w:t>.</w:t>
      </w:r>
    </w:p>
    <w:p w:rsidR="004A0A88" w:rsidRPr="00FD4F6B" w:rsidRDefault="004A0A88" w:rsidP="00FD4F6B">
      <w:pPr>
        <w:widowControl w:val="0"/>
        <w:autoSpaceDE w:val="0"/>
        <w:autoSpaceDN w:val="0"/>
        <w:adjustRightInd w:val="0"/>
        <w:spacing w:line="276" w:lineRule="auto"/>
        <w:jc w:val="both"/>
        <w:rPr>
          <w:rFonts w:ascii="Tahoma" w:hAnsi="Tahoma" w:cs="Tahoma"/>
          <w:lang w:val="es-ES_tradnl"/>
        </w:rPr>
      </w:pPr>
    </w:p>
    <w:p w:rsidR="00E503A8" w:rsidRDefault="009C4DC2"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5</w:t>
      </w:r>
      <w:r w:rsidR="002808F8" w:rsidRPr="00FD4F6B">
        <w:rPr>
          <w:rFonts w:ascii="Tahoma" w:hAnsi="Tahoma" w:cs="Tahoma"/>
          <w:lang w:val="es-ES_tradnl"/>
        </w:rPr>
        <w:t>.</w:t>
      </w:r>
      <w:r w:rsidR="00B70AAD" w:rsidRPr="00FD4F6B">
        <w:rPr>
          <w:rFonts w:ascii="Tahoma" w:hAnsi="Tahoma" w:cs="Tahoma"/>
          <w:lang w:val="es-ES_tradnl"/>
        </w:rPr>
        <w:t xml:space="preserve"> </w:t>
      </w:r>
      <w:r w:rsidR="0080163D" w:rsidRPr="00FD4F6B">
        <w:rPr>
          <w:rFonts w:ascii="Tahoma" w:hAnsi="Tahoma" w:cs="Tahoma"/>
          <w:lang w:val="es-ES_tradnl"/>
        </w:rPr>
        <w:t xml:space="preserve">El 22 de julio del año anterior, </w:t>
      </w:r>
      <w:r w:rsidR="00041D39" w:rsidRPr="00FD4F6B">
        <w:rPr>
          <w:rFonts w:ascii="Tahoma" w:hAnsi="Tahoma" w:cs="Tahoma"/>
          <w:lang w:val="es-ES_tradnl"/>
        </w:rPr>
        <w:t>el señor Ernesto Javier Flórez Morales</w:t>
      </w:r>
      <w:r w:rsidR="00D91975" w:rsidRPr="00FD4F6B">
        <w:rPr>
          <w:rFonts w:ascii="Tahoma" w:hAnsi="Tahoma" w:cs="Tahoma"/>
          <w:lang w:val="es-ES_tradnl"/>
        </w:rPr>
        <w:t>,</w:t>
      </w:r>
      <w:r w:rsidR="00041D39" w:rsidRPr="00FD4F6B">
        <w:rPr>
          <w:rFonts w:ascii="Tahoma" w:hAnsi="Tahoma" w:cs="Tahoma"/>
          <w:lang w:val="es-ES_tradnl"/>
        </w:rPr>
        <w:t xml:space="preserve"> </w:t>
      </w:r>
      <w:r w:rsidR="00B95E57" w:rsidRPr="00FD4F6B">
        <w:rPr>
          <w:rFonts w:ascii="Tahoma" w:hAnsi="Tahoma" w:cs="Tahoma"/>
          <w:lang w:val="es-ES_tradnl"/>
        </w:rPr>
        <w:t>quien</w:t>
      </w:r>
      <w:r w:rsidR="00D91975" w:rsidRPr="00FD4F6B">
        <w:rPr>
          <w:rFonts w:ascii="Tahoma" w:hAnsi="Tahoma" w:cs="Tahoma"/>
          <w:lang w:val="es-ES_tradnl"/>
        </w:rPr>
        <w:t xml:space="preserve"> figura como deudor de la demandante</w:t>
      </w:r>
      <w:r w:rsidR="00B95E57" w:rsidRPr="00FD4F6B">
        <w:rPr>
          <w:rFonts w:ascii="Tahoma" w:hAnsi="Tahoma" w:cs="Tahoma"/>
          <w:lang w:val="es-ES_tradnl"/>
        </w:rPr>
        <w:t xml:space="preserve"> de acuerdo con los documentos anexos a la petición, </w:t>
      </w:r>
      <w:r w:rsidR="00041D39" w:rsidRPr="00FD4F6B">
        <w:rPr>
          <w:rFonts w:ascii="Tahoma" w:hAnsi="Tahoma" w:cs="Tahoma"/>
          <w:lang w:val="es-ES_tradnl"/>
        </w:rPr>
        <w:t>por medio de apoderado judicial,</w:t>
      </w:r>
      <w:r w:rsidR="002D5411" w:rsidRPr="00FD4F6B">
        <w:rPr>
          <w:rFonts w:ascii="Tahoma" w:hAnsi="Tahoma" w:cs="Tahoma"/>
          <w:lang w:val="es-ES_tradnl"/>
        </w:rPr>
        <w:t xml:space="preserve"> </w:t>
      </w:r>
      <w:r w:rsidR="00763B61" w:rsidRPr="00FD4F6B">
        <w:rPr>
          <w:rFonts w:ascii="Tahoma" w:hAnsi="Tahoma" w:cs="Tahoma"/>
          <w:lang w:val="es-ES_tradnl"/>
        </w:rPr>
        <w:t>interpuso recurso de reposición y en subsidio de apelación contra e</w:t>
      </w:r>
      <w:r w:rsidR="00FD4F6B">
        <w:rPr>
          <w:rFonts w:ascii="Tahoma" w:hAnsi="Tahoma" w:cs="Tahoma"/>
          <w:lang w:val="es-ES_tradnl"/>
        </w:rPr>
        <w:t>sa providencia.</w:t>
      </w:r>
    </w:p>
    <w:p w:rsidR="00FD4F6B" w:rsidRPr="00FD4F6B" w:rsidRDefault="00FD4F6B" w:rsidP="00FD4F6B">
      <w:pPr>
        <w:widowControl w:val="0"/>
        <w:autoSpaceDE w:val="0"/>
        <w:autoSpaceDN w:val="0"/>
        <w:adjustRightInd w:val="0"/>
        <w:spacing w:line="276" w:lineRule="auto"/>
        <w:jc w:val="both"/>
        <w:rPr>
          <w:rFonts w:ascii="Tahoma" w:hAnsi="Tahoma" w:cs="Tahoma"/>
          <w:lang w:val="es-ES_tradnl"/>
        </w:rPr>
      </w:pPr>
    </w:p>
    <w:p w:rsidR="00763B61" w:rsidRPr="00FD4F6B" w:rsidRDefault="009C4DC2"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 xml:space="preserve">Alegó que la demandante </w:t>
      </w:r>
      <w:r w:rsidR="00E503A8" w:rsidRPr="00FD4F6B">
        <w:rPr>
          <w:rFonts w:ascii="Tahoma" w:hAnsi="Tahoma" w:cs="Tahoma"/>
          <w:lang w:val="es-ES_tradnl"/>
        </w:rPr>
        <w:t xml:space="preserve">no es comerciante, </w:t>
      </w:r>
      <w:r w:rsidR="00763B61" w:rsidRPr="00FD4F6B">
        <w:rPr>
          <w:rFonts w:ascii="Tahoma" w:hAnsi="Tahoma" w:cs="Tahoma"/>
          <w:lang w:val="es-ES_tradnl"/>
        </w:rPr>
        <w:t xml:space="preserve">se trata de persona excluida del régimen de insolvencia empresarial; tuvo la matrícula mercantil No. 34643 y fue inscrita como comerciante domiciliada en el barrio la Badea de Dosquebradas, pero fue cancelada por depuración; actualmente no tiene establecimientos de comercio </w:t>
      </w:r>
      <w:r w:rsidR="00763B61" w:rsidRPr="00FD4F6B">
        <w:rPr>
          <w:rFonts w:ascii="Tahoma" w:hAnsi="Tahoma" w:cs="Tahoma"/>
          <w:lang w:val="es-ES_tradnl"/>
        </w:rPr>
        <w:lastRenderedPageBreak/>
        <w:t>abiertos al público, ni agencias, ni franquicias, ni ejerce alguna de las actividades de comerciante que le otorguen tal calidad. Agregó que la solicitante no tiene proyecto avícola alguno y no cumple con los deberes de los comerciantes establecidos en los artículos 19, 26, 28, 29, 30, 31, 32 y 33 del Código del Comercio.</w:t>
      </w:r>
    </w:p>
    <w:p w:rsidR="00763B61" w:rsidRPr="00FD4F6B" w:rsidRDefault="00763B61"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 xml:space="preserve"> </w:t>
      </w:r>
    </w:p>
    <w:p w:rsidR="00E710E5" w:rsidRPr="00FD4F6B" w:rsidRDefault="00D803E2"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Pidió</w:t>
      </w:r>
      <w:r w:rsidR="00F86E5E" w:rsidRPr="00FD4F6B">
        <w:rPr>
          <w:rFonts w:ascii="Tahoma" w:hAnsi="Tahoma" w:cs="Tahoma"/>
          <w:lang w:val="es-ES_tradnl"/>
        </w:rPr>
        <w:t>,</w:t>
      </w:r>
      <w:r w:rsidRPr="00FD4F6B">
        <w:rPr>
          <w:rFonts w:ascii="Tahoma" w:hAnsi="Tahoma" w:cs="Tahoma"/>
          <w:lang w:val="es-ES_tradnl"/>
        </w:rPr>
        <w:t xml:space="preserve"> en consecuencia</w:t>
      </w:r>
      <w:r w:rsidR="00F86E5E" w:rsidRPr="00FD4F6B">
        <w:rPr>
          <w:rFonts w:ascii="Tahoma" w:hAnsi="Tahoma" w:cs="Tahoma"/>
          <w:lang w:val="es-ES_tradnl"/>
        </w:rPr>
        <w:t>,</w:t>
      </w:r>
      <w:r w:rsidRPr="00FD4F6B">
        <w:rPr>
          <w:rFonts w:ascii="Tahoma" w:hAnsi="Tahoma" w:cs="Tahoma"/>
          <w:lang w:val="es-ES_tradnl"/>
        </w:rPr>
        <w:t xml:space="preserve"> </w:t>
      </w:r>
      <w:r w:rsidR="00C054E3" w:rsidRPr="00FD4F6B">
        <w:rPr>
          <w:rFonts w:ascii="Tahoma" w:hAnsi="Tahoma" w:cs="Tahoma"/>
          <w:lang w:val="es-ES_tradnl"/>
        </w:rPr>
        <w:t xml:space="preserve">revocar el auto admisorio de la demanda; rechazar </w:t>
      </w:r>
      <w:r w:rsidR="00E710E5" w:rsidRPr="00FD4F6B">
        <w:rPr>
          <w:rFonts w:ascii="Tahoma" w:hAnsi="Tahoma" w:cs="Tahoma"/>
          <w:lang w:val="es-ES_tradnl"/>
        </w:rPr>
        <w:t>la solicitud</w:t>
      </w:r>
      <w:r w:rsidR="00C054E3" w:rsidRPr="00FD4F6B">
        <w:rPr>
          <w:rFonts w:ascii="Tahoma" w:hAnsi="Tahoma" w:cs="Tahoma"/>
          <w:lang w:val="es-ES_tradnl"/>
        </w:rPr>
        <w:t xml:space="preserve"> </w:t>
      </w:r>
      <w:r w:rsidR="00E710E5" w:rsidRPr="00FD4F6B">
        <w:rPr>
          <w:rFonts w:ascii="Tahoma" w:hAnsi="Tahoma" w:cs="Tahoma"/>
          <w:lang w:val="es-ES_tradnl"/>
        </w:rPr>
        <w:t>de validación de</w:t>
      </w:r>
      <w:r w:rsidR="00C054E3" w:rsidRPr="00FD4F6B">
        <w:rPr>
          <w:rFonts w:ascii="Tahoma" w:hAnsi="Tahoma" w:cs="Tahoma"/>
          <w:lang w:val="es-ES_tradnl"/>
        </w:rPr>
        <w:t>l</w:t>
      </w:r>
      <w:r w:rsidR="00E710E5" w:rsidRPr="00FD4F6B">
        <w:rPr>
          <w:rFonts w:ascii="Tahoma" w:hAnsi="Tahoma" w:cs="Tahoma"/>
          <w:lang w:val="es-ES_tradnl"/>
        </w:rPr>
        <w:t xml:space="preserve"> acuerdo de reorganización y remitir la actuación a la Fiscalía General de la Nación para que investiguen los posibles delitos en los que haya podido incurrir la citada ciudadana</w:t>
      </w:r>
      <w:r w:rsidR="00E710E5" w:rsidRPr="00FD4F6B">
        <w:rPr>
          <w:rStyle w:val="Refdenotaalpie"/>
          <w:rFonts w:ascii="Tahoma" w:hAnsi="Tahoma" w:cs="Tahoma"/>
          <w:lang w:val="es-ES_tradnl"/>
        </w:rPr>
        <w:footnoteReference w:id="6"/>
      </w:r>
      <w:r w:rsidR="00E710E5" w:rsidRPr="00FD4F6B">
        <w:rPr>
          <w:rFonts w:ascii="Tahoma" w:hAnsi="Tahoma" w:cs="Tahoma"/>
          <w:lang w:val="es-ES_tradnl"/>
        </w:rPr>
        <w:t xml:space="preserve">. </w:t>
      </w:r>
    </w:p>
    <w:p w:rsidR="00C054E3" w:rsidRPr="00FD4F6B" w:rsidRDefault="00C054E3" w:rsidP="00FD4F6B">
      <w:pPr>
        <w:widowControl w:val="0"/>
        <w:autoSpaceDE w:val="0"/>
        <w:autoSpaceDN w:val="0"/>
        <w:adjustRightInd w:val="0"/>
        <w:spacing w:line="276" w:lineRule="auto"/>
        <w:jc w:val="both"/>
        <w:rPr>
          <w:rFonts w:ascii="Tahoma" w:hAnsi="Tahoma" w:cs="Tahoma"/>
          <w:color w:val="00B0F0"/>
          <w:lang w:val="es-ES_tradnl"/>
        </w:rPr>
      </w:pPr>
    </w:p>
    <w:p w:rsidR="00C01DA2" w:rsidRPr="00FD4F6B" w:rsidRDefault="00E503A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6</w:t>
      </w:r>
      <w:r w:rsidR="00F86E5E" w:rsidRPr="00FD4F6B">
        <w:rPr>
          <w:rFonts w:ascii="Tahoma" w:hAnsi="Tahoma" w:cs="Tahoma"/>
          <w:lang w:val="es-ES_tradnl"/>
        </w:rPr>
        <w:t xml:space="preserve">. El apoderado judicial de la peticionaria </w:t>
      </w:r>
      <w:r w:rsidR="00C01DA2" w:rsidRPr="00FD4F6B">
        <w:rPr>
          <w:rFonts w:ascii="Tahoma" w:hAnsi="Tahoma" w:cs="Tahoma"/>
          <w:lang w:val="es-ES_tradnl"/>
        </w:rPr>
        <w:t xml:space="preserve">se pronunció </w:t>
      </w:r>
      <w:r w:rsidR="00F86E5E" w:rsidRPr="00FD4F6B">
        <w:rPr>
          <w:rFonts w:ascii="Tahoma" w:hAnsi="Tahoma" w:cs="Tahoma"/>
          <w:lang w:val="es-ES_tradnl"/>
        </w:rPr>
        <w:t xml:space="preserve">frente al recurso interpuesto para afirmar </w:t>
      </w:r>
      <w:r w:rsidR="00772AAF" w:rsidRPr="00FD4F6B">
        <w:rPr>
          <w:rFonts w:ascii="Tahoma" w:hAnsi="Tahoma" w:cs="Tahoma"/>
          <w:lang w:val="es-ES_tradnl"/>
        </w:rPr>
        <w:t xml:space="preserve">que contrario a lo aducido por el acreedor hipotecario, su representada </w:t>
      </w:r>
      <w:r w:rsidR="00F86E5E" w:rsidRPr="00FD4F6B">
        <w:rPr>
          <w:rFonts w:ascii="Tahoma" w:hAnsi="Tahoma" w:cs="Tahoma"/>
          <w:lang w:val="es-ES_tradnl"/>
        </w:rPr>
        <w:t>sí</w:t>
      </w:r>
      <w:r w:rsidR="006B31D3" w:rsidRPr="00FD4F6B">
        <w:rPr>
          <w:rFonts w:ascii="Tahoma" w:hAnsi="Tahoma" w:cs="Tahoma"/>
          <w:lang w:val="es-ES_tradnl"/>
        </w:rPr>
        <w:t xml:space="preserve"> </w:t>
      </w:r>
      <w:r w:rsidR="003C60CD" w:rsidRPr="00FD4F6B">
        <w:rPr>
          <w:rFonts w:ascii="Tahoma" w:hAnsi="Tahoma" w:cs="Tahoma"/>
          <w:lang w:val="es-ES_tradnl"/>
        </w:rPr>
        <w:t xml:space="preserve">ostenta la calidad de persona natural comerciante </w:t>
      </w:r>
      <w:r w:rsidR="00772AAF" w:rsidRPr="00FD4F6B">
        <w:rPr>
          <w:rFonts w:ascii="Tahoma" w:hAnsi="Tahoma" w:cs="Tahoma"/>
          <w:lang w:val="es-ES_tradnl"/>
        </w:rPr>
        <w:t xml:space="preserve">y prueba de ello es la certificación de la Cámara de Comercio con matrícula mercantil No. </w:t>
      </w:r>
      <w:r w:rsidR="003C60CD" w:rsidRPr="00FD4F6B">
        <w:rPr>
          <w:rFonts w:ascii="Tahoma" w:hAnsi="Tahoma" w:cs="Tahoma"/>
          <w:lang w:val="es-ES_tradnl"/>
        </w:rPr>
        <w:t>56387</w:t>
      </w:r>
      <w:r w:rsidR="00F86E5E" w:rsidRPr="00FD4F6B">
        <w:rPr>
          <w:rFonts w:ascii="Tahoma" w:hAnsi="Tahoma" w:cs="Tahoma"/>
          <w:lang w:val="es-ES_tradnl"/>
        </w:rPr>
        <w:t xml:space="preserve">; </w:t>
      </w:r>
      <w:r w:rsidR="003C60CD" w:rsidRPr="00FD4F6B">
        <w:rPr>
          <w:rFonts w:ascii="Tahoma" w:hAnsi="Tahoma" w:cs="Tahoma"/>
          <w:lang w:val="es-ES_tradnl"/>
        </w:rPr>
        <w:t>ha cumplido a cabalidad con los requisitos sustanciales y fo</w:t>
      </w:r>
      <w:r w:rsidR="00F86E5E" w:rsidRPr="00FD4F6B">
        <w:rPr>
          <w:rFonts w:ascii="Tahoma" w:hAnsi="Tahoma" w:cs="Tahoma"/>
          <w:lang w:val="es-ES_tradnl"/>
        </w:rPr>
        <w:t xml:space="preserve">rmales establecidos en la norma; </w:t>
      </w:r>
      <w:r w:rsidR="00F37CEB" w:rsidRPr="00FD4F6B">
        <w:rPr>
          <w:rFonts w:ascii="Tahoma" w:hAnsi="Tahoma" w:cs="Tahoma"/>
          <w:lang w:val="es-ES_tradnl"/>
        </w:rPr>
        <w:t>para ser comerciante inscrito no se requiere tener establecimiento de comercio abierto al público</w:t>
      </w:r>
      <w:r w:rsidR="009A3B12" w:rsidRPr="00FD4F6B">
        <w:rPr>
          <w:rFonts w:ascii="Tahoma" w:hAnsi="Tahoma" w:cs="Tahoma"/>
          <w:lang w:val="es-ES_tradnl"/>
        </w:rPr>
        <w:t>; los estados financieros relacionados por el impugnante “…son objeto de análisis del Juez del Concurso para la admisión del proceso concursal…”; en el inmueble de la deudora si existen galpones para pollos y debe probar el acreedor las manifestaci</w:t>
      </w:r>
      <w:r w:rsidR="006D0B8A" w:rsidRPr="00FD4F6B">
        <w:rPr>
          <w:rFonts w:ascii="Tahoma" w:hAnsi="Tahoma" w:cs="Tahoma"/>
          <w:lang w:val="es-ES_tradnl"/>
        </w:rPr>
        <w:t>ones</w:t>
      </w:r>
      <w:r w:rsidR="009A3B12" w:rsidRPr="00FD4F6B">
        <w:rPr>
          <w:rFonts w:ascii="Tahoma" w:hAnsi="Tahoma" w:cs="Tahoma"/>
          <w:lang w:val="es-ES_tradnl"/>
        </w:rPr>
        <w:t xml:space="preserve"> malintencionadas referidas en su escrito</w:t>
      </w:r>
      <w:r w:rsidR="00D803E2" w:rsidRPr="00FD4F6B">
        <w:rPr>
          <w:rStyle w:val="Refdenotaalpie"/>
          <w:rFonts w:ascii="Tahoma" w:hAnsi="Tahoma" w:cs="Tahoma"/>
          <w:lang w:val="es-ES_tradnl"/>
        </w:rPr>
        <w:footnoteReference w:id="7"/>
      </w:r>
      <w:r w:rsidR="009A3B12" w:rsidRPr="00FD4F6B">
        <w:rPr>
          <w:rFonts w:ascii="Tahoma" w:hAnsi="Tahoma" w:cs="Tahoma"/>
          <w:lang w:val="es-ES_tradnl"/>
        </w:rPr>
        <w:t>.</w:t>
      </w:r>
      <w:r w:rsidR="00F37CEB" w:rsidRPr="00FD4F6B">
        <w:rPr>
          <w:rFonts w:ascii="Tahoma" w:hAnsi="Tahoma" w:cs="Tahoma"/>
          <w:lang w:val="es-ES_tradnl"/>
        </w:rPr>
        <w:t xml:space="preserve"> </w:t>
      </w:r>
      <w:r w:rsidR="00772AAF" w:rsidRPr="00FD4F6B">
        <w:rPr>
          <w:rFonts w:ascii="Tahoma" w:hAnsi="Tahoma" w:cs="Tahoma"/>
          <w:lang w:val="es-ES_tradnl"/>
        </w:rPr>
        <w:t xml:space="preserve">  </w:t>
      </w:r>
    </w:p>
    <w:p w:rsidR="00772AAF" w:rsidRPr="00FD4F6B" w:rsidRDefault="00772AAF" w:rsidP="00FD4F6B">
      <w:pPr>
        <w:widowControl w:val="0"/>
        <w:autoSpaceDE w:val="0"/>
        <w:autoSpaceDN w:val="0"/>
        <w:adjustRightInd w:val="0"/>
        <w:spacing w:line="276" w:lineRule="auto"/>
        <w:jc w:val="both"/>
        <w:rPr>
          <w:rFonts w:ascii="Tahoma" w:hAnsi="Tahoma" w:cs="Tahoma"/>
          <w:lang w:val="es-ES_tradnl"/>
        </w:rPr>
      </w:pPr>
    </w:p>
    <w:p w:rsidR="00246308" w:rsidRPr="00FD4F6B" w:rsidRDefault="00E503A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7</w:t>
      </w:r>
      <w:r w:rsidR="00C0351D" w:rsidRPr="00FD4F6B">
        <w:rPr>
          <w:rFonts w:ascii="Tahoma" w:hAnsi="Tahoma" w:cs="Tahoma"/>
          <w:lang w:val="es-ES_tradnl"/>
        </w:rPr>
        <w:t>.</w:t>
      </w:r>
      <w:r w:rsidR="00C01DA2" w:rsidRPr="00FD4F6B">
        <w:rPr>
          <w:rFonts w:ascii="Tahoma" w:hAnsi="Tahoma" w:cs="Tahoma"/>
          <w:lang w:val="es-ES_tradnl"/>
        </w:rPr>
        <w:t xml:space="preserve"> Por auto del </w:t>
      </w:r>
      <w:r w:rsidR="00C054E3" w:rsidRPr="00FD4F6B">
        <w:rPr>
          <w:rFonts w:ascii="Tahoma" w:hAnsi="Tahoma" w:cs="Tahoma"/>
          <w:lang w:val="es-ES_tradnl"/>
        </w:rPr>
        <w:t>1</w:t>
      </w:r>
      <w:r w:rsidR="00C01DA2" w:rsidRPr="00FD4F6B">
        <w:rPr>
          <w:rFonts w:ascii="Tahoma" w:hAnsi="Tahoma" w:cs="Tahoma"/>
          <w:lang w:val="es-ES_tradnl"/>
        </w:rPr>
        <w:t>1 de octubre</w:t>
      </w:r>
      <w:r w:rsidR="00C054E3" w:rsidRPr="00FD4F6B">
        <w:rPr>
          <w:rFonts w:ascii="Tahoma" w:hAnsi="Tahoma" w:cs="Tahoma"/>
          <w:lang w:val="es-ES_tradnl"/>
        </w:rPr>
        <w:t xml:space="preserve"> del año pasado,</w:t>
      </w:r>
      <w:r w:rsidR="00C01DA2" w:rsidRPr="00FD4F6B">
        <w:rPr>
          <w:rFonts w:ascii="Tahoma" w:hAnsi="Tahoma" w:cs="Tahoma"/>
          <w:lang w:val="es-ES_tradnl"/>
        </w:rPr>
        <w:t xml:space="preserve"> decidió el juzgado no reponer la decisión </w:t>
      </w:r>
      <w:r w:rsidRPr="00FD4F6B">
        <w:rPr>
          <w:rFonts w:ascii="Tahoma" w:hAnsi="Tahoma" w:cs="Tahoma"/>
          <w:lang w:val="es-ES_tradnl"/>
        </w:rPr>
        <w:t xml:space="preserve">impugnada </w:t>
      </w:r>
      <w:r w:rsidR="00C01DA2" w:rsidRPr="00FD4F6B">
        <w:rPr>
          <w:rFonts w:ascii="Tahoma" w:hAnsi="Tahoma" w:cs="Tahoma"/>
          <w:lang w:val="es-ES_tradnl"/>
        </w:rPr>
        <w:t>y concedió el recurso de apelación</w:t>
      </w:r>
      <w:r w:rsidRPr="00FD4F6B">
        <w:rPr>
          <w:rFonts w:ascii="Tahoma" w:hAnsi="Tahoma" w:cs="Tahoma"/>
          <w:lang w:val="es-ES_tradnl"/>
        </w:rPr>
        <w:t xml:space="preserve"> interpuesto como subsidiario.</w:t>
      </w:r>
      <w:r w:rsidR="00C01DA2" w:rsidRPr="00FD4F6B">
        <w:rPr>
          <w:rFonts w:ascii="Tahoma" w:hAnsi="Tahoma" w:cs="Tahoma"/>
          <w:lang w:val="es-ES_tradnl"/>
        </w:rPr>
        <w:t xml:space="preserve"> Para decidir así, en breve síntesis</w:t>
      </w:r>
      <w:r w:rsidR="00BE6C6F" w:rsidRPr="00FD4F6B">
        <w:rPr>
          <w:rFonts w:ascii="Tahoma" w:hAnsi="Tahoma" w:cs="Tahoma"/>
          <w:lang w:val="es-ES_tradnl"/>
        </w:rPr>
        <w:t>,</w:t>
      </w:r>
      <w:r w:rsidR="00C01DA2" w:rsidRPr="00FD4F6B">
        <w:rPr>
          <w:rFonts w:ascii="Tahoma" w:hAnsi="Tahoma" w:cs="Tahoma"/>
          <w:lang w:val="es-ES_tradnl"/>
        </w:rPr>
        <w:t xml:space="preserve"> señaló que</w:t>
      </w:r>
      <w:r w:rsidR="003C60CD" w:rsidRPr="00FD4F6B">
        <w:rPr>
          <w:rFonts w:ascii="Tahoma" w:hAnsi="Tahoma" w:cs="Tahoma"/>
          <w:lang w:val="es-ES_tradnl"/>
        </w:rPr>
        <w:t xml:space="preserve"> la calidad de comerciante de la señora María Consuelo Martínez Reyes se </w:t>
      </w:r>
      <w:r w:rsidR="00806D17" w:rsidRPr="00FD4F6B">
        <w:rPr>
          <w:rFonts w:ascii="Tahoma" w:hAnsi="Tahoma" w:cs="Tahoma"/>
          <w:lang w:val="es-ES_tradnl"/>
        </w:rPr>
        <w:t>encuentra acreditada, pues cuenta con registro mercantil vigente</w:t>
      </w:r>
      <w:r w:rsidR="00BE6C6F" w:rsidRPr="00FD4F6B">
        <w:rPr>
          <w:rFonts w:ascii="Tahoma" w:hAnsi="Tahoma" w:cs="Tahoma"/>
          <w:lang w:val="es-ES_tradnl"/>
        </w:rPr>
        <w:t xml:space="preserve">, lo que se puede verificar </w:t>
      </w:r>
      <w:r w:rsidR="00806D17" w:rsidRPr="00FD4F6B">
        <w:rPr>
          <w:rFonts w:ascii="Tahoma" w:hAnsi="Tahoma" w:cs="Tahoma"/>
          <w:lang w:val="es-ES_tradnl"/>
        </w:rPr>
        <w:t>ingresando al portal web del Registro Nacional de Servicios Registrales</w:t>
      </w:r>
      <w:r w:rsidR="00BE6C6F" w:rsidRPr="00FD4F6B">
        <w:rPr>
          <w:rFonts w:ascii="Tahoma" w:hAnsi="Tahoma" w:cs="Tahoma"/>
          <w:lang w:val="es-ES_tradnl"/>
        </w:rPr>
        <w:t xml:space="preserve">; no obra prueba en </w:t>
      </w:r>
      <w:r w:rsidR="006B31D3" w:rsidRPr="00FD4F6B">
        <w:rPr>
          <w:rFonts w:ascii="Tahoma" w:hAnsi="Tahoma" w:cs="Tahoma"/>
          <w:lang w:val="es-ES_tradnl"/>
        </w:rPr>
        <w:t xml:space="preserve">el expediente que verifique la afirmación del recurrente en relación con la inexistencia del proyecto avícola de la demandante; no impone la Ley </w:t>
      </w:r>
      <w:r w:rsidR="00246308" w:rsidRPr="00FD4F6B">
        <w:rPr>
          <w:rFonts w:ascii="Tahoma" w:hAnsi="Tahoma" w:cs="Tahoma"/>
          <w:lang w:val="es-ES_tradnl"/>
        </w:rPr>
        <w:t>1116 de 2006 presentar con la solicitud de reorganización empresarial los libros de contabilidad como lo afirma el impugnante y en relación con la cuantía de un</w:t>
      </w:r>
      <w:r w:rsidR="00BB4155" w:rsidRPr="00FD4F6B">
        <w:rPr>
          <w:rFonts w:ascii="Tahoma" w:hAnsi="Tahoma" w:cs="Tahoma"/>
          <w:lang w:val="es-ES_tradnl"/>
        </w:rPr>
        <w:t>o</w:t>
      </w:r>
      <w:r w:rsidR="00246308" w:rsidRPr="00FD4F6B">
        <w:rPr>
          <w:rFonts w:ascii="Tahoma" w:hAnsi="Tahoma" w:cs="Tahoma"/>
          <w:lang w:val="es-ES_tradnl"/>
        </w:rPr>
        <w:t xml:space="preserve"> de los créditos relacionado</w:t>
      </w:r>
      <w:r w:rsidR="00F86E5E" w:rsidRPr="00FD4F6B">
        <w:rPr>
          <w:rFonts w:ascii="Tahoma" w:hAnsi="Tahoma" w:cs="Tahoma"/>
          <w:lang w:val="es-ES_tradnl"/>
        </w:rPr>
        <w:t>s</w:t>
      </w:r>
      <w:r w:rsidR="00246308" w:rsidRPr="00FD4F6B">
        <w:rPr>
          <w:rFonts w:ascii="Tahoma" w:hAnsi="Tahoma" w:cs="Tahoma"/>
          <w:lang w:val="es-ES_tradnl"/>
        </w:rPr>
        <w:t>, señaló que no es punto a decidir en un recurso de reposición ni en esta etapa procesal</w:t>
      </w:r>
      <w:r w:rsidR="00D803E2" w:rsidRPr="00FD4F6B">
        <w:rPr>
          <w:rStyle w:val="Refdenotaalpie"/>
          <w:rFonts w:ascii="Tahoma" w:hAnsi="Tahoma" w:cs="Tahoma"/>
          <w:lang w:val="es-ES_tradnl"/>
        </w:rPr>
        <w:footnoteReference w:id="8"/>
      </w:r>
      <w:r w:rsidR="00246308" w:rsidRPr="00FD4F6B">
        <w:rPr>
          <w:rFonts w:ascii="Tahoma" w:hAnsi="Tahoma" w:cs="Tahoma"/>
          <w:lang w:val="es-ES_tradnl"/>
        </w:rPr>
        <w:t>.</w:t>
      </w:r>
    </w:p>
    <w:p w:rsidR="00705172" w:rsidRPr="00FD4F6B" w:rsidRDefault="00705172" w:rsidP="00FD4F6B">
      <w:pPr>
        <w:widowControl w:val="0"/>
        <w:autoSpaceDE w:val="0"/>
        <w:autoSpaceDN w:val="0"/>
        <w:adjustRightInd w:val="0"/>
        <w:spacing w:line="276" w:lineRule="auto"/>
        <w:jc w:val="both"/>
        <w:rPr>
          <w:rFonts w:ascii="Tahoma" w:hAnsi="Tahoma" w:cs="Tahoma"/>
          <w:lang w:val="es-ES_tradnl"/>
        </w:rPr>
      </w:pPr>
    </w:p>
    <w:p w:rsidR="00705172" w:rsidRPr="00FD4F6B" w:rsidRDefault="00705172"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8. Es del caso definir la cuestión y a ello se procederá, previas las siguientes,</w:t>
      </w:r>
    </w:p>
    <w:p w:rsidR="00246308" w:rsidRPr="00FD4F6B" w:rsidRDefault="00246308" w:rsidP="00FD4F6B">
      <w:pPr>
        <w:widowControl w:val="0"/>
        <w:autoSpaceDE w:val="0"/>
        <w:autoSpaceDN w:val="0"/>
        <w:adjustRightInd w:val="0"/>
        <w:spacing w:line="276" w:lineRule="auto"/>
        <w:jc w:val="both"/>
        <w:rPr>
          <w:rFonts w:ascii="Tahoma" w:hAnsi="Tahoma" w:cs="Tahoma"/>
          <w:lang w:val="es-ES_tradnl"/>
        </w:rPr>
      </w:pPr>
    </w:p>
    <w:p w:rsidR="002808F8" w:rsidRPr="00FD4F6B" w:rsidRDefault="002808F8" w:rsidP="00FD4F6B">
      <w:pPr>
        <w:widowControl w:val="0"/>
        <w:autoSpaceDE w:val="0"/>
        <w:autoSpaceDN w:val="0"/>
        <w:adjustRightInd w:val="0"/>
        <w:spacing w:line="276" w:lineRule="auto"/>
        <w:jc w:val="both"/>
        <w:rPr>
          <w:rFonts w:ascii="Tahoma" w:hAnsi="Tahoma" w:cs="Tahoma"/>
          <w:b/>
          <w:lang w:val="es-ES_tradnl"/>
        </w:rPr>
      </w:pPr>
      <w:r w:rsidRPr="00FD4F6B">
        <w:rPr>
          <w:rFonts w:ascii="Tahoma" w:hAnsi="Tahoma" w:cs="Tahoma"/>
          <w:b/>
          <w:lang w:val="es-ES_tradnl"/>
        </w:rPr>
        <w:t>CONSIDERACIONES</w:t>
      </w:r>
    </w:p>
    <w:p w:rsidR="002808F8" w:rsidRPr="00FD4F6B" w:rsidRDefault="002808F8" w:rsidP="00FD4F6B">
      <w:pPr>
        <w:widowControl w:val="0"/>
        <w:autoSpaceDE w:val="0"/>
        <w:autoSpaceDN w:val="0"/>
        <w:adjustRightInd w:val="0"/>
        <w:spacing w:line="276" w:lineRule="auto"/>
        <w:jc w:val="both"/>
        <w:rPr>
          <w:rFonts w:ascii="Tahoma" w:hAnsi="Tahoma" w:cs="Tahoma"/>
          <w:lang w:val="es-ES_tradnl"/>
        </w:rPr>
      </w:pPr>
    </w:p>
    <w:p w:rsidR="00F86E5E" w:rsidRPr="00FD4F6B" w:rsidRDefault="002808F8" w:rsidP="00FD4F6B">
      <w:pPr>
        <w:widowControl w:val="0"/>
        <w:autoSpaceDE w:val="0"/>
        <w:autoSpaceDN w:val="0"/>
        <w:adjustRightInd w:val="0"/>
        <w:spacing w:line="276" w:lineRule="auto"/>
        <w:jc w:val="both"/>
        <w:rPr>
          <w:rFonts w:ascii="Tahoma" w:hAnsi="Tahoma" w:cs="Tahoma"/>
          <w:bCs/>
          <w:lang w:val="es-ES_tradnl"/>
        </w:rPr>
      </w:pPr>
      <w:r w:rsidRPr="00FD4F6B">
        <w:rPr>
          <w:rFonts w:ascii="Tahoma" w:hAnsi="Tahoma" w:cs="Tahoma"/>
          <w:bCs/>
          <w:lang w:val="es-ES_tradnl"/>
        </w:rPr>
        <w:t xml:space="preserve">1. </w:t>
      </w:r>
      <w:r w:rsidR="00284330" w:rsidRPr="00FD4F6B">
        <w:rPr>
          <w:rFonts w:ascii="Tahoma" w:hAnsi="Tahoma" w:cs="Tahoma"/>
          <w:bCs/>
          <w:lang w:val="es-ES_tradnl"/>
        </w:rPr>
        <w:t xml:space="preserve">De acuerdo con los antecedentes planteados, corresponde a esta Sala determinar si </w:t>
      </w:r>
      <w:r w:rsidR="0067015C" w:rsidRPr="00FD4F6B">
        <w:rPr>
          <w:rFonts w:ascii="Tahoma" w:hAnsi="Tahoma" w:cs="Tahoma"/>
          <w:bCs/>
          <w:lang w:val="es-ES_tradnl"/>
        </w:rPr>
        <w:t xml:space="preserve">el juez de primera instancia acertó en su decisión </w:t>
      </w:r>
      <w:r w:rsidR="00F86E5E" w:rsidRPr="00FD4F6B">
        <w:rPr>
          <w:rFonts w:ascii="Tahoma" w:hAnsi="Tahoma" w:cs="Tahoma"/>
          <w:bCs/>
          <w:lang w:val="es-ES_tradnl"/>
        </w:rPr>
        <w:t xml:space="preserve">de no reponer el auto por medio del cual se </w:t>
      </w:r>
      <w:r w:rsidR="0067015C" w:rsidRPr="00FD4F6B">
        <w:rPr>
          <w:rFonts w:ascii="Tahoma" w:hAnsi="Tahoma" w:cs="Tahoma"/>
          <w:bCs/>
          <w:lang w:val="es-ES_tradnl"/>
        </w:rPr>
        <w:t>admiti</w:t>
      </w:r>
      <w:r w:rsidR="00F86E5E" w:rsidRPr="00FD4F6B">
        <w:rPr>
          <w:rFonts w:ascii="Tahoma" w:hAnsi="Tahoma" w:cs="Tahoma"/>
          <w:bCs/>
          <w:lang w:val="es-ES_tradnl"/>
        </w:rPr>
        <w:t xml:space="preserve">ó </w:t>
      </w:r>
      <w:r w:rsidR="0067015C" w:rsidRPr="00FD4F6B">
        <w:rPr>
          <w:rFonts w:ascii="Tahoma" w:hAnsi="Tahoma" w:cs="Tahoma"/>
          <w:bCs/>
          <w:lang w:val="es-ES_tradnl"/>
        </w:rPr>
        <w:t xml:space="preserve">la solicitud de insolvencia presentada por </w:t>
      </w:r>
      <w:r w:rsidR="00284330" w:rsidRPr="00FD4F6B">
        <w:rPr>
          <w:rFonts w:ascii="Tahoma" w:hAnsi="Tahoma" w:cs="Tahoma"/>
          <w:bCs/>
          <w:lang w:val="es-ES_tradnl"/>
        </w:rPr>
        <w:t xml:space="preserve">la señora María Consuelo Martínez Reyes, </w:t>
      </w:r>
      <w:r w:rsidR="00F86E5E" w:rsidRPr="00FD4F6B">
        <w:rPr>
          <w:rFonts w:ascii="Tahoma" w:hAnsi="Tahoma" w:cs="Tahoma"/>
          <w:bCs/>
          <w:lang w:val="es-ES_tradnl"/>
        </w:rPr>
        <w:t>al considerar acred</w:t>
      </w:r>
      <w:r w:rsidR="00BE6C6F" w:rsidRPr="00FD4F6B">
        <w:rPr>
          <w:rFonts w:ascii="Tahoma" w:hAnsi="Tahoma" w:cs="Tahoma"/>
          <w:bCs/>
          <w:lang w:val="es-ES_tradnl"/>
        </w:rPr>
        <w:t xml:space="preserve">itada su calidad de comerciante; o si como lo alega el recurrente, </w:t>
      </w:r>
      <w:r w:rsidR="00D91975" w:rsidRPr="00FD4F6B">
        <w:rPr>
          <w:rFonts w:ascii="Tahoma" w:hAnsi="Tahoma" w:cs="Tahoma"/>
          <w:bCs/>
          <w:lang w:val="es-ES_tradnl"/>
        </w:rPr>
        <w:t xml:space="preserve">de </w:t>
      </w:r>
      <w:r w:rsidR="00BE6C6F" w:rsidRPr="00FD4F6B">
        <w:rPr>
          <w:rFonts w:ascii="Tahoma" w:hAnsi="Tahoma" w:cs="Tahoma"/>
          <w:bCs/>
          <w:lang w:val="es-ES_tradnl"/>
        </w:rPr>
        <w:t xml:space="preserve">esa calidad </w:t>
      </w:r>
      <w:r w:rsidR="00D91975" w:rsidRPr="00FD4F6B">
        <w:rPr>
          <w:rFonts w:ascii="Tahoma" w:hAnsi="Tahoma" w:cs="Tahoma"/>
          <w:bCs/>
          <w:lang w:val="es-ES_tradnl"/>
        </w:rPr>
        <w:t>carece</w:t>
      </w:r>
      <w:r w:rsidR="00BE6C6F" w:rsidRPr="00FD4F6B">
        <w:rPr>
          <w:rFonts w:ascii="Tahoma" w:hAnsi="Tahoma" w:cs="Tahoma"/>
          <w:bCs/>
          <w:lang w:val="es-ES_tradnl"/>
        </w:rPr>
        <w:t xml:space="preserve"> y por ende, debe revocarse la providencia con la que se abrió este proceso.</w:t>
      </w:r>
    </w:p>
    <w:p w:rsidR="00C87D0F" w:rsidRPr="00FD4F6B" w:rsidRDefault="00F86E5E" w:rsidP="00FD4F6B">
      <w:pPr>
        <w:widowControl w:val="0"/>
        <w:autoSpaceDE w:val="0"/>
        <w:autoSpaceDN w:val="0"/>
        <w:adjustRightInd w:val="0"/>
        <w:spacing w:line="276" w:lineRule="auto"/>
        <w:jc w:val="both"/>
        <w:rPr>
          <w:rFonts w:ascii="Tahoma" w:hAnsi="Tahoma" w:cs="Tahoma"/>
          <w:bCs/>
          <w:color w:val="FF0000"/>
          <w:lang w:val="es-ES_tradnl"/>
        </w:rPr>
      </w:pPr>
      <w:r w:rsidRPr="00FD4F6B">
        <w:rPr>
          <w:rFonts w:ascii="Tahoma" w:hAnsi="Tahoma" w:cs="Tahoma"/>
          <w:bCs/>
          <w:color w:val="FF0000"/>
          <w:lang w:val="es-ES_tradnl"/>
        </w:rPr>
        <w:t xml:space="preserve"> </w:t>
      </w:r>
    </w:p>
    <w:p w:rsidR="00625375" w:rsidRPr="00FD4F6B" w:rsidRDefault="002808F8" w:rsidP="00FD4F6B">
      <w:pPr>
        <w:spacing w:line="276" w:lineRule="auto"/>
        <w:jc w:val="both"/>
        <w:rPr>
          <w:rFonts w:ascii="Tahoma" w:hAnsi="Tahoma" w:cs="Tahoma"/>
        </w:rPr>
      </w:pPr>
      <w:r w:rsidRPr="00FD4F6B">
        <w:rPr>
          <w:rFonts w:ascii="Tahoma" w:hAnsi="Tahoma" w:cs="Tahoma"/>
        </w:rPr>
        <w:lastRenderedPageBreak/>
        <w:t xml:space="preserve">2. </w:t>
      </w:r>
      <w:r w:rsidR="000D28E0" w:rsidRPr="00FD4F6B">
        <w:rPr>
          <w:rFonts w:ascii="Tahoma" w:hAnsi="Tahoma" w:cs="Tahoma"/>
        </w:rPr>
        <w:t>La Ley 1116 de 2006,</w:t>
      </w:r>
      <w:r w:rsidR="00F86E5E" w:rsidRPr="00FD4F6B">
        <w:rPr>
          <w:rFonts w:ascii="Tahoma" w:hAnsi="Tahoma" w:cs="Tahoma"/>
        </w:rPr>
        <w:t xml:space="preserve"> </w:t>
      </w:r>
      <w:r w:rsidR="00625375" w:rsidRPr="00FD4F6B">
        <w:rPr>
          <w:rFonts w:ascii="Tahoma" w:hAnsi="Tahoma" w:cs="Tahoma"/>
        </w:rPr>
        <w:t>dice en el</w:t>
      </w:r>
      <w:r w:rsidR="00F86E5E" w:rsidRPr="00FD4F6B">
        <w:rPr>
          <w:rFonts w:ascii="Tahoma" w:hAnsi="Tahoma" w:cs="Tahoma"/>
        </w:rPr>
        <w:t xml:space="preserve"> </w:t>
      </w:r>
      <w:r w:rsidR="000D28E0" w:rsidRPr="00FD4F6B">
        <w:rPr>
          <w:rFonts w:ascii="Tahoma" w:hAnsi="Tahoma" w:cs="Tahoma"/>
        </w:rPr>
        <w:t xml:space="preserve">artículo 2º </w:t>
      </w:r>
      <w:r w:rsidR="00625375" w:rsidRPr="00FD4F6B">
        <w:rPr>
          <w:rFonts w:ascii="Tahoma" w:hAnsi="Tahoma" w:cs="Tahoma"/>
        </w:rPr>
        <w:t>que estarán s</w:t>
      </w:r>
      <w:r w:rsidR="000D28E0" w:rsidRPr="00FD4F6B">
        <w:rPr>
          <w:rFonts w:ascii="Tahoma" w:hAnsi="Tahoma" w:cs="Tahoma"/>
        </w:rPr>
        <w:t>ometidas al régimen de insolvencia las personas naturales comerciantes</w:t>
      </w:r>
      <w:r w:rsidR="00625375" w:rsidRPr="00FD4F6B">
        <w:rPr>
          <w:rFonts w:ascii="Tahoma" w:hAnsi="Tahoma" w:cs="Tahoma"/>
        </w:rPr>
        <w:t>.</w:t>
      </w:r>
    </w:p>
    <w:p w:rsidR="00625375" w:rsidRPr="00FD4F6B" w:rsidRDefault="00625375" w:rsidP="00FD4F6B">
      <w:pPr>
        <w:spacing w:line="276" w:lineRule="auto"/>
        <w:jc w:val="both"/>
        <w:rPr>
          <w:rFonts w:ascii="Tahoma" w:hAnsi="Tahoma" w:cs="Tahoma"/>
        </w:rPr>
      </w:pPr>
    </w:p>
    <w:p w:rsidR="00571335" w:rsidRPr="00FD4F6B" w:rsidRDefault="00D474CA" w:rsidP="00FD4F6B">
      <w:pPr>
        <w:spacing w:line="276" w:lineRule="auto"/>
        <w:jc w:val="both"/>
        <w:rPr>
          <w:rFonts w:ascii="Tahoma" w:hAnsi="Tahoma" w:cs="Tahoma"/>
        </w:rPr>
      </w:pPr>
      <w:r w:rsidRPr="00FD4F6B">
        <w:rPr>
          <w:rFonts w:ascii="Tahoma" w:hAnsi="Tahoma" w:cs="Tahoma"/>
        </w:rPr>
        <w:t xml:space="preserve">El </w:t>
      </w:r>
      <w:r w:rsidR="00625375" w:rsidRPr="00FD4F6B">
        <w:rPr>
          <w:rFonts w:ascii="Tahoma" w:hAnsi="Tahoma" w:cs="Tahoma"/>
        </w:rPr>
        <w:t xml:space="preserve">artículo 10 del </w:t>
      </w:r>
      <w:r w:rsidRPr="00FD4F6B">
        <w:rPr>
          <w:rFonts w:ascii="Tahoma" w:hAnsi="Tahoma" w:cs="Tahoma"/>
        </w:rPr>
        <w:t xml:space="preserve">Código del Comercio </w:t>
      </w:r>
      <w:r w:rsidR="00625375" w:rsidRPr="00FD4F6B">
        <w:rPr>
          <w:rFonts w:ascii="Tahoma" w:hAnsi="Tahoma" w:cs="Tahoma"/>
        </w:rPr>
        <w:t xml:space="preserve">dice que son </w:t>
      </w:r>
      <w:r w:rsidRPr="00FD4F6B">
        <w:rPr>
          <w:rFonts w:ascii="Tahoma" w:hAnsi="Tahoma" w:cs="Tahoma"/>
        </w:rPr>
        <w:t>comerciantes las personas que profesionalmente se ocupan en algunas de las actividades que la ley considera mercantiles</w:t>
      </w:r>
      <w:r w:rsidR="00625375" w:rsidRPr="00FD4F6B">
        <w:rPr>
          <w:rFonts w:ascii="Tahoma" w:hAnsi="Tahoma" w:cs="Tahoma"/>
        </w:rPr>
        <w:t xml:space="preserve"> y que esa calidad se a</w:t>
      </w:r>
      <w:r w:rsidRPr="00FD4F6B">
        <w:rPr>
          <w:rFonts w:ascii="Tahoma" w:hAnsi="Tahoma" w:cs="Tahoma"/>
        </w:rPr>
        <w:t>dquiere aunque la actividad mercantil se ejerza por medio de apoderado, inte</w:t>
      </w:r>
      <w:r w:rsidR="00625375" w:rsidRPr="00FD4F6B">
        <w:rPr>
          <w:rFonts w:ascii="Tahoma" w:hAnsi="Tahoma" w:cs="Tahoma"/>
        </w:rPr>
        <w:t>rmediario o interpuesta persona</w:t>
      </w:r>
      <w:r w:rsidR="00C1644F" w:rsidRPr="00FD4F6B">
        <w:rPr>
          <w:rFonts w:ascii="Tahoma" w:hAnsi="Tahoma" w:cs="Tahoma"/>
        </w:rPr>
        <w:t xml:space="preserve">; </w:t>
      </w:r>
      <w:r w:rsidR="00625375" w:rsidRPr="00FD4F6B">
        <w:rPr>
          <w:rFonts w:ascii="Tahoma" w:hAnsi="Tahoma" w:cs="Tahoma"/>
        </w:rPr>
        <w:t>el 13 dice que para</w:t>
      </w:r>
      <w:r w:rsidRPr="00FD4F6B">
        <w:rPr>
          <w:rFonts w:ascii="Tahoma" w:hAnsi="Tahoma" w:cs="Tahoma"/>
          <w:i/>
        </w:rPr>
        <w:t xml:space="preserve"> </w:t>
      </w:r>
      <w:r w:rsidRPr="00FD4F6B">
        <w:rPr>
          <w:rFonts w:ascii="Tahoma" w:hAnsi="Tahoma" w:cs="Tahoma"/>
        </w:rPr>
        <w:t>todos los efectos legales, se presume que una persona ejerce el comercio</w:t>
      </w:r>
      <w:r w:rsidR="00625375" w:rsidRPr="00FD4F6B">
        <w:rPr>
          <w:rFonts w:ascii="Tahoma" w:hAnsi="Tahoma" w:cs="Tahoma"/>
        </w:rPr>
        <w:t xml:space="preserve">, entre otros </w:t>
      </w:r>
      <w:r w:rsidRPr="00FD4F6B">
        <w:rPr>
          <w:rFonts w:ascii="Tahoma" w:hAnsi="Tahoma" w:cs="Tahoma"/>
        </w:rPr>
        <w:t>casos</w:t>
      </w:r>
      <w:r w:rsidR="00625375" w:rsidRPr="00FD4F6B">
        <w:rPr>
          <w:rFonts w:ascii="Tahoma" w:hAnsi="Tahoma" w:cs="Tahoma"/>
        </w:rPr>
        <w:t xml:space="preserve">, cuando </w:t>
      </w:r>
      <w:r w:rsidRPr="00FD4F6B">
        <w:rPr>
          <w:rFonts w:ascii="Tahoma" w:hAnsi="Tahoma" w:cs="Tahoma"/>
        </w:rPr>
        <w:t>se halle in</w:t>
      </w:r>
      <w:r w:rsidR="00625375" w:rsidRPr="00FD4F6B">
        <w:rPr>
          <w:rFonts w:ascii="Tahoma" w:hAnsi="Tahoma" w:cs="Tahoma"/>
        </w:rPr>
        <w:t>scrita en el registro mercantil; t</w:t>
      </w:r>
      <w:r w:rsidR="001749EB" w:rsidRPr="00FD4F6B">
        <w:rPr>
          <w:rFonts w:ascii="Tahoma" w:hAnsi="Tahoma" w:cs="Tahoma"/>
        </w:rPr>
        <w:t xml:space="preserve">al registro, </w:t>
      </w:r>
      <w:r w:rsidR="00A77BF1" w:rsidRPr="00FD4F6B">
        <w:rPr>
          <w:rFonts w:ascii="Tahoma" w:hAnsi="Tahoma" w:cs="Tahoma"/>
        </w:rPr>
        <w:t xml:space="preserve">de conformidad con </w:t>
      </w:r>
      <w:r w:rsidR="001749EB" w:rsidRPr="00FD4F6B">
        <w:rPr>
          <w:rFonts w:ascii="Tahoma" w:hAnsi="Tahoma" w:cs="Tahoma"/>
        </w:rPr>
        <w:t>el artículo 26</w:t>
      </w:r>
      <w:r w:rsidR="00625375" w:rsidRPr="00FD4F6B">
        <w:rPr>
          <w:rFonts w:ascii="Tahoma" w:hAnsi="Tahoma" w:cs="Tahoma"/>
        </w:rPr>
        <w:t xml:space="preserve">, </w:t>
      </w:r>
      <w:r w:rsidR="00A77BF1" w:rsidRPr="00FD4F6B">
        <w:rPr>
          <w:rFonts w:ascii="Tahoma" w:hAnsi="Tahoma" w:cs="Tahoma"/>
        </w:rPr>
        <w:t>tiene por objeto</w:t>
      </w:r>
      <w:r w:rsidR="00640E2A" w:rsidRPr="00FD4F6B">
        <w:rPr>
          <w:rFonts w:ascii="Tahoma" w:hAnsi="Tahoma" w:cs="Tahoma"/>
        </w:rPr>
        <w:t>, entre otras cosas,</w:t>
      </w:r>
      <w:r w:rsidR="00A77BF1" w:rsidRPr="00FD4F6B">
        <w:rPr>
          <w:rFonts w:ascii="Tahoma" w:hAnsi="Tahoma" w:cs="Tahoma"/>
        </w:rPr>
        <w:t xml:space="preserve"> </w:t>
      </w:r>
      <w:r w:rsidR="00640E2A" w:rsidRPr="00FD4F6B">
        <w:rPr>
          <w:rFonts w:ascii="Tahoma" w:hAnsi="Tahoma" w:cs="Tahoma"/>
        </w:rPr>
        <w:t xml:space="preserve">llevar la matrícula de los comerciantes; </w:t>
      </w:r>
      <w:r w:rsidR="002F3294" w:rsidRPr="00FD4F6B">
        <w:rPr>
          <w:rFonts w:ascii="Tahoma" w:hAnsi="Tahoma" w:cs="Tahoma"/>
        </w:rPr>
        <w:t xml:space="preserve">estos, de acuerdo con el </w:t>
      </w:r>
      <w:r w:rsidR="001749EB" w:rsidRPr="00FD4F6B">
        <w:rPr>
          <w:rFonts w:ascii="Tahoma" w:hAnsi="Tahoma" w:cs="Tahoma"/>
          <w:lang w:val="es-CO"/>
        </w:rPr>
        <w:t>artículo 33 de</w:t>
      </w:r>
      <w:r w:rsidR="002F3294" w:rsidRPr="00FD4F6B">
        <w:rPr>
          <w:rFonts w:ascii="Tahoma" w:hAnsi="Tahoma" w:cs="Tahoma"/>
          <w:lang w:val="es-CO"/>
        </w:rPr>
        <w:t xml:space="preserve"> la misma obra, </w:t>
      </w:r>
      <w:r w:rsidR="001749EB" w:rsidRPr="00FD4F6B">
        <w:rPr>
          <w:rFonts w:ascii="Tahoma" w:hAnsi="Tahoma" w:cs="Tahoma"/>
          <w:lang w:val="es-CO"/>
        </w:rPr>
        <w:t xml:space="preserve">tienen la obligación de renovar ese registro con el fin de mantener actualizada la </w:t>
      </w:r>
      <w:r w:rsidR="002F3294" w:rsidRPr="00FD4F6B">
        <w:rPr>
          <w:rFonts w:ascii="Tahoma" w:hAnsi="Tahoma" w:cs="Tahoma"/>
          <w:lang w:val="es-CO"/>
        </w:rPr>
        <w:t xml:space="preserve">información que les corresponde, dentro de los </w:t>
      </w:r>
      <w:r w:rsidR="001749EB" w:rsidRPr="00FD4F6B">
        <w:rPr>
          <w:rFonts w:ascii="Tahoma" w:hAnsi="Tahoma" w:cs="Tahoma"/>
          <w:lang w:val="es-CO"/>
        </w:rPr>
        <w:t>tres primeros meses de cada año</w:t>
      </w:r>
      <w:r w:rsidR="002F3294" w:rsidRPr="00FD4F6B">
        <w:rPr>
          <w:rFonts w:ascii="Tahoma" w:hAnsi="Tahoma" w:cs="Tahoma"/>
          <w:lang w:val="es-CO"/>
        </w:rPr>
        <w:t xml:space="preserve"> e informar</w:t>
      </w:r>
      <w:r w:rsidR="00571335" w:rsidRPr="00FD4F6B">
        <w:rPr>
          <w:rFonts w:ascii="Tahoma" w:hAnsi="Tahoma" w:cs="Tahoma"/>
          <w:i/>
        </w:rPr>
        <w:t xml:space="preserve"> </w:t>
      </w:r>
      <w:r w:rsidR="00571335" w:rsidRPr="00FD4F6B">
        <w:rPr>
          <w:rFonts w:ascii="Tahoma" w:hAnsi="Tahoma" w:cs="Tahoma"/>
        </w:rPr>
        <w:t>a la correspondiente cámara de comercio de la pérdida de su calidad de comerciante</w:t>
      </w:r>
      <w:r w:rsidR="002F3294" w:rsidRPr="00FD4F6B">
        <w:rPr>
          <w:rFonts w:ascii="Tahoma" w:hAnsi="Tahoma" w:cs="Tahoma"/>
        </w:rPr>
        <w:t xml:space="preserve"> y el 37 consagra las sanciones para quien ejerza profesionalmente el comercio sin estar inscrit</w:t>
      </w:r>
      <w:r w:rsidR="00D91975" w:rsidRPr="00FD4F6B">
        <w:rPr>
          <w:rFonts w:ascii="Tahoma" w:hAnsi="Tahoma" w:cs="Tahoma"/>
        </w:rPr>
        <w:t>o</w:t>
      </w:r>
      <w:r w:rsidR="002F3294" w:rsidRPr="00FD4F6B">
        <w:rPr>
          <w:rFonts w:ascii="Tahoma" w:hAnsi="Tahoma" w:cs="Tahoma"/>
        </w:rPr>
        <w:t xml:space="preserve"> en el registro mercantil.</w:t>
      </w:r>
    </w:p>
    <w:p w:rsidR="002F3294" w:rsidRPr="00FD4F6B" w:rsidRDefault="002F3294" w:rsidP="00FD4F6B">
      <w:pPr>
        <w:spacing w:line="276" w:lineRule="auto"/>
        <w:jc w:val="both"/>
        <w:rPr>
          <w:rFonts w:ascii="Tahoma" w:hAnsi="Tahoma" w:cs="Tahoma"/>
        </w:rPr>
      </w:pPr>
    </w:p>
    <w:p w:rsidR="001A11C7" w:rsidRPr="00FD4F6B" w:rsidRDefault="002F3294" w:rsidP="00FD4F6B">
      <w:pPr>
        <w:spacing w:line="276" w:lineRule="auto"/>
        <w:jc w:val="both"/>
        <w:rPr>
          <w:rFonts w:ascii="Tahoma" w:hAnsi="Tahoma" w:cs="Tahoma"/>
        </w:rPr>
      </w:pPr>
      <w:r w:rsidRPr="00FD4F6B">
        <w:rPr>
          <w:rFonts w:ascii="Tahoma" w:hAnsi="Tahoma" w:cs="Tahoma"/>
        </w:rPr>
        <w:t xml:space="preserve">Por su parte, el artículo 30 de la Ley </w:t>
      </w:r>
      <w:r w:rsidR="001A11C7" w:rsidRPr="00FD4F6B">
        <w:rPr>
          <w:rFonts w:ascii="Tahoma" w:hAnsi="Tahoma" w:cs="Tahoma"/>
        </w:rPr>
        <w:t>1</w:t>
      </w:r>
      <w:r w:rsidR="007159DE" w:rsidRPr="00FD4F6B">
        <w:rPr>
          <w:rFonts w:ascii="Tahoma" w:hAnsi="Tahoma" w:cs="Tahoma"/>
        </w:rPr>
        <w:t>727 de 2014</w:t>
      </w:r>
      <w:r w:rsidR="001A11C7" w:rsidRPr="00FD4F6B">
        <w:rPr>
          <w:rFonts w:ascii="Tahoma" w:hAnsi="Tahoma" w:cs="Tahoma"/>
        </w:rPr>
        <w:t xml:space="preserve"> </w:t>
      </w:r>
      <w:r w:rsidRPr="00FD4F6B">
        <w:rPr>
          <w:rFonts w:ascii="Tahoma" w:hAnsi="Tahoma" w:cs="Tahoma"/>
        </w:rPr>
        <w:t xml:space="preserve">dice que el </w:t>
      </w:r>
      <w:r w:rsidR="001A11C7" w:rsidRPr="00FD4F6B">
        <w:rPr>
          <w:rFonts w:ascii="Tahoma" w:hAnsi="Tahoma" w:cs="Tahoma"/>
        </w:rPr>
        <w:t xml:space="preserve"> comerciante que incumpla la obligación de renovar oportunamente su matrícula mercantil estará sujeto a las s</w:t>
      </w:r>
      <w:r w:rsidR="001A11C7" w:rsidRPr="00FD4F6B">
        <w:rPr>
          <w:rFonts w:ascii="Tahoma" w:hAnsi="Tahoma" w:cs="Tahoma"/>
          <w:color w:val="000000" w:themeColor="text1"/>
        </w:rPr>
        <w:t xml:space="preserve">anciones previstas en </w:t>
      </w:r>
      <w:r w:rsidRPr="00FD4F6B">
        <w:rPr>
          <w:rFonts w:ascii="Tahoma" w:hAnsi="Tahoma" w:cs="Tahoma"/>
          <w:color w:val="000000" w:themeColor="text1"/>
        </w:rPr>
        <w:t>la última disposición citada</w:t>
      </w:r>
      <w:r w:rsidR="00C1644F" w:rsidRPr="00FD4F6B">
        <w:rPr>
          <w:rFonts w:ascii="Tahoma" w:hAnsi="Tahoma" w:cs="Tahoma"/>
          <w:color w:val="000000" w:themeColor="text1"/>
        </w:rPr>
        <w:t xml:space="preserve">; </w:t>
      </w:r>
      <w:r w:rsidRPr="00FD4F6B">
        <w:rPr>
          <w:rFonts w:ascii="Tahoma" w:hAnsi="Tahoma" w:cs="Tahoma"/>
          <w:color w:val="000000" w:themeColor="text1"/>
        </w:rPr>
        <w:t>el 31</w:t>
      </w:r>
      <w:bookmarkStart w:id="1" w:name="31"/>
      <w:r w:rsidR="0009637A" w:rsidRPr="00FD4F6B">
        <w:rPr>
          <w:rFonts w:ascii="Tahoma" w:hAnsi="Tahoma" w:cs="Tahoma"/>
          <w:color w:val="000000" w:themeColor="text1"/>
        </w:rPr>
        <w:t xml:space="preserve"> </w:t>
      </w:r>
      <w:r w:rsidR="00375C2F" w:rsidRPr="00FD4F6B">
        <w:rPr>
          <w:rFonts w:ascii="Tahoma" w:hAnsi="Tahoma" w:cs="Tahoma"/>
          <w:bCs/>
        </w:rPr>
        <w:t xml:space="preserve">de la misma ley que </w:t>
      </w:r>
      <w:r w:rsidR="007159DE" w:rsidRPr="00FD4F6B">
        <w:rPr>
          <w:rFonts w:ascii="Tahoma" w:hAnsi="Tahoma" w:cs="Tahoma"/>
          <w:bCs/>
        </w:rPr>
        <w:t xml:space="preserve">ordena a las </w:t>
      </w:r>
      <w:bookmarkEnd w:id="1"/>
      <w:r w:rsidR="001A11C7" w:rsidRPr="00FD4F6B">
        <w:rPr>
          <w:rFonts w:ascii="Tahoma" w:hAnsi="Tahoma" w:cs="Tahoma"/>
        </w:rPr>
        <w:t>Cámaras de Comercio depurar anualmente la base de datos del Registro Único Empresarial y Social (</w:t>
      </w:r>
      <w:proofErr w:type="spellStart"/>
      <w:r w:rsidR="001A11C7" w:rsidRPr="00FD4F6B">
        <w:rPr>
          <w:rFonts w:ascii="Tahoma" w:hAnsi="Tahoma" w:cs="Tahoma"/>
        </w:rPr>
        <w:t>RUES</w:t>
      </w:r>
      <w:proofErr w:type="spellEnd"/>
      <w:r w:rsidR="001A11C7" w:rsidRPr="00FD4F6B">
        <w:rPr>
          <w:rFonts w:ascii="Tahoma" w:hAnsi="Tahoma" w:cs="Tahoma"/>
        </w:rPr>
        <w:t>)</w:t>
      </w:r>
      <w:r w:rsidR="00C1644F" w:rsidRPr="00FD4F6B">
        <w:rPr>
          <w:rFonts w:ascii="Tahoma" w:hAnsi="Tahoma" w:cs="Tahoma"/>
        </w:rPr>
        <w:t>,</w:t>
      </w:r>
      <w:r w:rsidR="001A11C7" w:rsidRPr="00FD4F6B">
        <w:rPr>
          <w:rFonts w:ascii="Tahoma" w:hAnsi="Tahoma" w:cs="Tahoma"/>
        </w:rPr>
        <w:t xml:space="preserve"> </w:t>
      </w:r>
      <w:r w:rsidR="00375C2F" w:rsidRPr="00FD4F6B">
        <w:rPr>
          <w:rFonts w:ascii="Tahoma" w:hAnsi="Tahoma" w:cs="Tahoma"/>
        </w:rPr>
        <w:t>les impone la obligación de c</w:t>
      </w:r>
      <w:r w:rsidR="001A11C7" w:rsidRPr="00FD4F6B">
        <w:rPr>
          <w:rFonts w:ascii="Tahoma" w:hAnsi="Tahoma" w:cs="Tahoma"/>
        </w:rPr>
        <w:t>ancela</w:t>
      </w:r>
      <w:r w:rsidR="00375C2F" w:rsidRPr="00FD4F6B">
        <w:rPr>
          <w:rFonts w:ascii="Tahoma" w:hAnsi="Tahoma" w:cs="Tahoma"/>
        </w:rPr>
        <w:t>r</w:t>
      </w:r>
      <w:r w:rsidR="00912F83" w:rsidRPr="00FD4F6B">
        <w:rPr>
          <w:rFonts w:ascii="Tahoma" w:hAnsi="Tahoma" w:cs="Tahoma"/>
        </w:rPr>
        <w:t xml:space="preserve"> la matrícula mercantil a l</w:t>
      </w:r>
      <w:r w:rsidR="001A11C7" w:rsidRPr="00FD4F6B">
        <w:rPr>
          <w:rFonts w:ascii="Tahoma" w:hAnsi="Tahoma" w:cs="Tahoma"/>
        </w:rPr>
        <w:t>as personas naturales que hayan incumplido la obligación de renovar la matrícula mercantil en los últimos cinco años.</w:t>
      </w:r>
    </w:p>
    <w:p w:rsidR="008A364D" w:rsidRPr="00FD4F6B" w:rsidRDefault="008A364D" w:rsidP="00FD4F6B">
      <w:pPr>
        <w:spacing w:line="276" w:lineRule="auto"/>
        <w:jc w:val="both"/>
        <w:rPr>
          <w:rFonts w:ascii="Tahoma" w:hAnsi="Tahoma" w:cs="Tahoma"/>
        </w:rPr>
      </w:pPr>
    </w:p>
    <w:p w:rsidR="008A364D" w:rsidRPr="00FD4F6B" w:rsidRDefault="008A364D" w:rsidP="00FD4F6B">
      <w:pPr>
        <w:spacing w:line="276" w:lineRule="auto"/>
        <w:jc w:val="both"/>
        <w:rPr>
          <w:rFonts w:ascii="Tahoma" w:hAnsi="Tahoma" w:cs="Tahoma"/>
        </w:rPr>
      </w:pPr>
      <w:r w:rsidRPr="00FD4F6B">
        <w:rPr>
          <w:rFonts w:ascii="Tahoma" w:hAnsi="Tahoma" w:cs="Tahoma"/>
        </w:rPr>
        <w:t>3.</w:t>
      </w:r>
      <w:r w:rsidR="00D91975" w:rsidRPr="00FD4F6B">
        <w:rPr>
          <w:rFonts w:ascii="Tahoma" w:hAnsi="Tahoma" w:cs="Tahoma"/>
        </w:rPr>
        <w:t xml:space="preserve"> De otro lado, la </w:t>
      </w:r>
      <w:r w:rsidRPr="00FD4F6B">
        <w:rPr>
          <w:rFonts w:ascii="Tahoma" w:hAnsi="Tahoma" w:cs="Tahoma"/>
        </w:rPr>
        <w:t xml:space="preserve">finalidad de un proceso de reorganización empresarial es preservar las </w:t>
      </w:r>
      <w:r w:rsidRPr="00FD4F6B">
        <w:rPr>
          <w:rStyle w:val="Textoennegrita"/>
          <w:rFonts w:ascii="Tahoma" w:hAnsi="Tahoma" w:cs="Tahoma"/>
          <w:b w:val="0"/>
        </w:rPr>
        <w:t>empresas, normalizando sus relaciones comerciales y crediticias</w:t>
      </w:r>
      <w:r w:rsidRPr="00FD4F6B">
        <w:rPr>
          <w:rFonts w:ascii="Tahoma" w:hAnsi="Tahoma" w:cs="Tahoma"/>
        </w:rPr>
        <w:t xml:space="preserve"> y es po</w:t>
      </w:r>
      <w:r w:rsidR="00D91975" w:rsidRPr="00FD4F6B">
        <w:rPr>
          <w:rFonts w:ascii="Tahoma" w:hAnsi="Tahoma" w:cs="Tahoma"/>
        </w:rPr>
        <w:t>r eso que el artículo 2º de la L</w:t>
      </w:r>
      <w:r w:rsidRPr="00FD4F6B">
        <w:rPr>
          <w:rFonts w:ascii="Tahoma" w:hAnsi="Tahoma" w:cs="Tahoma"/>
        </w:rPr>
        <w:t>ey 1116 de 2006 dice  que a ese régimen están sometidas las personas naturales comerciantes y las jurídicas no excluidas de la aplicación del mismo, que realicen negocios permanentes en el territorio nacional, de carácter privado o mixto. Así mismo, estarán sometidos al régimen de insolvencia las sucursales de sociedades extranjeras y los patrimonios autónomos afectos a la realización de actividades empresariales.</w:t>
      </w:r>
    </w:p>
    <w:p w:rsidR="008A364D" w:rsidRPr="00FD4F6B" w:rsidRDefault="008A364D" w:rsidP="00FD4F6B">
      <w:pPr>
        <w:pStyle w:val="NormalWeb"/>
        <w:shd w:val="clear" w:color="auto" w:fill="FFFFFF"/>
        <w:spacing w:before="0" w:beforeAutospacing="0" w:after="0" w:afterAutospacing="0" w:line="276" w:lineRule="auto"/>
        <w:jc w:val="both"/>
        <w:rPr>
          <w:rFonts w:ascii="Tahoma" w:hAnsi="Tahoma" w:cs="Tahoma"/>
        </w:rPr>
      </w:pPr>
    </w:p>
    <w:p w:rsidR="008A364D" w:rsidRPr="00FD4F6B" w:rsidRDefault="008A364D" w:rsidP="00FD4F6B">
      <w:pPr>
        <w:pStyle w:val="NormalWeb"/>
        <w:shd w:val="clear" w:color="auto" w:fill="FFFFFF"/>
        <w:spacing w:before="0" w:beforeAutospacing="0" w:after="0" w:afterAutospacing="0" w:line="276" w:lineRule="auto"/>
        <w:jc w:val="both"/>
        <w:rPr>
          <w:rFonts w:ascii="Tahoma" w:hAnsi="Tahoma" w:cs="Tahoma"/>
        </w:rPr>
      </w:pPr>
      <w:r w:rsidRPr="00FD4F6B">
        <w:rPr>
          <w:rFonts w:ascii="Tahoma" w:hAnsi="Tahoma" w:cs="Tahoma"/>
        </w:rPr>
        <w:t>4. Por ello, correspondía a la demandante acreditar su calidad de persona natural comerciante, pues de no serlo, estaría exclu</w:t>
      </w:r>
      <w:r w:rsidR="00AE7AE0" w:rsidRPr="00FD4F6B">
        <w:rPr>
          <w:rFonts w:ascii="Tahoma" w:hAnsi="Tahoma" w:cs="Tahoma"/>
        </w:rPr>
        <w:t>ida de ese régimen, de acuerdo con el</w:t>
      </w:r>
      <w:r w:rsidR="00D91975" w:rsidRPr="00FD4F6B">
        <w:rPr>
          <w:rFonts w:ascii="Tahoma" w:hAnsi="Tahoma" w:cs="Tahoma"/>
        </w:rPr>
        <w:t xml:space="preserve"> numeral 8º, artículo 3º de la L</w:t>
      </w:r>
      <w:r w:rsidR="00AE7AE0" w:rsidRPr="00FD4F6B">
        <w:rPr>
          <w:rFonts w:ascii="Tahoma" w:hAnsi="Tahoma" w:cs="Tahoma"/>
        </w:rPr>
        <w:t>ey 1116 de 2006.</w:t>
      </w:r>
    </w:p>
    <w:p w:rsidR="008A364D" w:rsidRPr="00FD4F6B" w:rsidRDefault="008A364D" w:rsidP="00FD4F6B">
      <w:pPr>
        <w:pStyle w:val="NormalWeb"/>
        <w:shd w:val="clear" w:color="auto" w:fill="FFFFFF"/>
        <w:spacing w:before="0" w:beforeAutospacing="0" w:after="0" w:afterAutospacing="0" w:line="276" w:lineRule="auto"/>
        <w:jc w:val="both"/>
        <w:rPr>
          <w:rFonts w:ascii="Tahoma" w:hAnsi="Tahoma" w:cs="Tahoma"/>
        </w:rPr>
      </w:pPr>
    </w:p>
    <w:p w:rsidR="008A364D" w:rsidRPr="00FD4F6B" w:rsidRDefault="00CB1FC3" w:rsidP="00FD4F6B">
      <w:pPr>
        <w:spacing w:line="276" w:lineRule="auto"/>
        <w:jc w:val="both"/>
        <w:rPr>
          <w:rFonts w:ascii="Tahoma" w:hAnsi="Tahoma" w:cs="Tahoma"/>
        </w:rPr>
      </w:pPr>
      <w:r w:rsidRPr="00FD4F6B">
        <w:rPr>
          <w:rFonts w:ascii="Tahoma" w:hAnsi="Tahoma" w:cs="Tahoma"/>
        </w:rPr>
        <w:t>La citada señor</w:t>
      </w:r>
      <w:r w:rsidR="00F478E5" w:rsidRPr="00FD4F6B">
        <w:rPr>
          <w:rFonts w:ascii="Tahoma" w:hAnsi="Tahoma" w:cs="Tahoma"/>
        </w:rPr>
        <w:t>a</w:t>
      </w:r>
      <w:r w:rsidRPr="00FD4F6B">
        <w:rPr>
          <w:rFonts w:ascii="Tahoma" w:hAnsi="Tahoma" w:cs="Tahoma"/>
        </w:rPr>
        <w:t xml:space="preserve">, </w:t>
      </w:r>
      <w:r w:rsidR="008A364D" w:rsidRPr="00FD4F6B">
        <w:rPr>
          <w:rFonts w:ascii="Tahoma" w:hAnsi="Tahoma" w:cs="Tahoma"/>
        </w:rPr>
        <w:t>desde cuando presentó la solicitud que dio origen a este trámite, adujo que era comerciante porque aparecía inscrita en el registro mercantil.</w:t>
      </w:r>
    </w:p>
    <w:p w:rsidR="005A5CA5" w:rsidRPr="00FD4F6B" w:rsidRDefault="005A5CA5" w:rsidP="00FD4F6B">
      <w:pPr>
        <w:spacing w:line="276" w:lineRule="auto"/>
        <w:jc w:val="both"/>
        <w:rPr>
          <w:rFonts w:ascii="Tahoma" w:hAnsi="Tahoma" w:cs="Tahoma"/>
        </w:rPr>
      </w:pPr>
    </w:p>
    <w:p w:rsidR="00D91975" w:rsidRPr="00FD4F6B" w:rsidRDefault="00D91975" w:rsidP="00FD4F6B">
      <w:pPr>
        <w:spacing w:line="276" w:lineRule="auto"/>
        <w:jc w:val="both"/>
        <w:rPr>
          <w:rFonts w:ascii="Tahoma" w:hAnsi="Tahoma" w:cs="Tahoma"/>
        </w:rPr>
      </w:pPr>
      <w:r w:rsidRPr="00FD4F6B">
        <w:rPr>
          <w:rFonts w:ascii="Tahoma" w:hAnsi="Tahoma" w:cs="Tahoma"/>
        </w:rPr>
        <w:t xml:space="preserve">Para probar ese hecho, aportó un </w:t>
      </w:r>
      <w:r w:rsidR="005A5CA5" w:rsidRPr="00FD4F6B">
        <w:rPr>
          <w:rFonts w:ascii="Tahoma" w:hAnsi="Tahoma" w:cs="Tahoma"/>
        </w:rPr>
        <w:t xml:space="preserve">certificado </w:t>
      </w:r>
      <w:r w:rsidRPr="00FD4F6B">
        <w:rPr>
          <w:rFonts w:ascii="Tahoma" w:hAnsi="Tahoma" w:cs="Tahoma"/>
        </w:rPr>
        <w:t xml:space="preserve">expedido por la </w:t>
      </w:r>
      <w:r w:rsidR="005A5CA5" w:rsidRPr="00FD4F6B">
        <w:rPr>
          <w:rFonts w:ascii="Tahoma" w:hAnsi="Tahoma" w:cs="Tahoma"/>
        </w:rPr>
        <w:t xml:space="preserve"> Cámara de Comercio </w:t>
      </w:r>
      <w:r w:rsidRPr="00FD4F6B">
        <w:rPr>
          <w:rFonts w:ascii="Tahoma" w:hAnsi="Tahoma" w:cs="Tahoma"/>
        </w:rPr>
        <w:t>de Dosquebradas, en el que se indica que baj</w:t>
      </w:r>
      <w:r w:rsidR="00223349" w:rsidRPr="00FD4F6B">
        <w:rPr>
          <w:rFonts w:ascii="Tahoma" w:hAnsi="Tahoma" w:cs="Tahoma"/>
        </w:rPr>
        <w:t>o la matrícula 34643 aparecía inscrita  como tal, de</w:t>
      </w:r>
      <w:r w:rsidR="00332566" w:rsidRPr="00FD4F6B">
        <w:rPr>
          <w:rFonts w:ascii="Tahoma" w:hAnsi="Tahoma" w:cs="Tahoma"/>
        </w:rPr>
        <w:t>sde el 10 de diciembre de 2009</w:t>
      </w:r>
      <w:r w:rsidRPr="00FD4F6B">
        <w:rPr>
          <w:rFonts w:ascii="Tahoma" w:hAnsi="Tahoma" w:cs="Tahoma"/>
        </w:rPr>
        <w:t xml:space="preserve">, dedicada a la actividad de expender </w:t>
      </w:r>
      <w:r w:rsidR="00332566" w:rsidRPr="00FD4F6B">
        <w:rPr>
          <w:rFonts w:ascii="Tahoma" w:hAnsi="Tahoma" w:cs="Tahoma"/>
        </w:rPr>
        <w:lastRenderedPageBreak/>
        <w:t>bebidas alcohólicas para el consumo dentro del establecimiento</w:t>
      </w:r>
      <w:r w:rsidR="00CB1FC3" w:rsidRPr="00FD4F6B">
        <w:rPr>
          <w:rFonts w:ascii="Tahoma" w:hAnsi="Tahoma" w:cs="Tahoma"/>
        </w:rPr>
        <w:t xml:space="preserve">, </w:t>
      </w:r>
      <w:r w:rsidR="00223349" w:rsidRPr="00FD4F6B">
        <w:rPr>
          <w:rFonts w:ascii="Tahoma" w:hAnsi="Tahoma" w:cs="Tahoma"/>
        </w:rPr>
        <w:t>la que se canceló por depuración el 26 de abril de 2016</w:t>
      </w:r>
      <w:r w:rsidR="00223349" w:rsidRPr="00FD4F6B">
        <w:rPr>
          <w:rStyle w:val="Refdenotaalpie"/>
          <w:rFonts w:ascii="Tahoma" w:hAnsi="Tahoma" w:cs="Tahoma"/>
        </w:rPr>
        <w:footnoteReference w:id="9"/>
      </w:r>
      <w:r w:rsidR="00223349" w:rsidRPr="00FD4F6B">
        <w:rPr>
          <w:rFonts w:ascii="Tahoma" w:hAnsi="Tahoma" w:cs="Tahoma"/>
        </w:rPr>
        <w:t xml:space="preserve">. </w:t>
      </w:r>
    </w:p>
    <w:p w:rsidR="00D91975" w:rsidRPr="00FD4F6B" w:rsidRDefault="00D91975" w:rsidP="00FD4F6B">
      <w:pPr>
        <w:spacing w:line="276" w:lineRule="auto"/>
        <w:jc w:val="both"/>
        <w:rPr>
          <w:rFonts w:ascii="Tahoma" w:hAnsi="Tahoma" w:cs="Tahoma"/>
        </w:rPr>
      </w:pPr>
    </w:p>
    <w:p w:rsidR="005A5CA5" w:rsidRPr="00FD4F6B" w:rsidRDefault="00D91975" w:rsidP="00FD4F6B">
      <w:pPr>
        <w:spacing w:line="276" w:lineRule="auto"/>
        <w:jc w:val="both"/>
        <w:rPr>
          <w:rFonts w:ascii="Tahoma" w:hAnsi="Tahoma" w:cs="Tahoma"/>
        </w:rPr>
      </w:pPr>
      <w:r w:rsidRPr="00FD4F6B">
        <w:rPr>
          <w:rFonts w:ascii="Tahoma" w:hAnsi="Tahoma" w:cs="Tahoma"/>
        </w:rPr>
        <w:t xml:space="preserve">De esa manera las cosas, </w:t>
      </w:r>
      <w:r w:rsidR="00223349" w:rsidRPr="00FD4F6B">
        <w:rPr>
          <w:rFonts w:ascii="Tahoma" w:hAnsi="Tahoma" w:cs="Tahoma"/>
        </w:rPr>
        <w:t>ese documento no resultaba idóneo para demostrar su calidad de comerciante para cuando decidió someterse al rég</w:t>
      </w:r>
      <w:r w:rsidR="00916D94" w:rsidRPr="00FD4F6B">
        <w:rPr>
          <w:rFonts w:ascii="Tahoma" w:hAnsi="Tahoma" w:cs="Tahoma"/>
        </w:rPr>
        <w:t>imen de insolvencia empresarial, pues su registro como comerciante había sido cancelado cerca de tres años antes.</w:t>
      </w:r>
    </w:p>
    <w:p w:rsidR="00223349" w:rsidRPr="00FD4F6B" w:rsidRDefault="00223349" w:rsidP="00FD4F6B">
      <w:pPr>
        <w:spacing w:line="276" w:lineRule="auto"/>
        <w:jc w:val="both"/>
        <w:rPr>
          <w:rFonts w:ascii="Tahoma" w:hAnsi="Tahoma" w:cs="Tahoma"/>
        </w:rPr>
      </w:pPr>
    </w:p>
    <w:p w:rsidR="008A364D" w:rsidRPr="00FD4F6B" w:rsidRDefault="00223349" w:rsidP="00FD4F6B">
      <w:pPr>
        <w:spacing w:line="276" w:lineRule="auto"/>
        <w:jc w:val="both"/>
        <w:rPr>
          <w:rFonts w:ascii="Tahoma" w:hAnsi="Tahoma" w:cs="Tahoma"/>
        </w:rPr>
      </w:pPr>
      <w:r w:rsidRPr="00FD4F6B">
        <w:rPr>
          <w:rFonts w:ascii="Tahoma" w:hAnsi="Tahoma" w:cs="Tahoma"/>
        </w:rPr>
        <w:t>Con motivo de la inadmisión de la demanda por esa circunstancia, se aportó copia de un certificado de la Cámara de Comercio del mismo municipio, que da cuenta de la nueva inscripción de la actora como comerciante,</w:t>
      </w:r>
      <w:r w:rsidR="00CB1FC3" w:rsidRPr="00FD4F6B">
        <w:rPr>
          <w:rFonts w:ascii="Tahoma" w:hAnsi="Tahoma" w:cs="Tahoma"/>
        </w:rPr>
        <w:t xml:space="preserve"> el 18 de marzo de 2019, con matrícula 56387 </w:t>
      </w:r>
      <w:r w:rsidRPr="00FD4F6B">
        <w:rPr>
          <w:rFonts w:ascii="Tahoma" w:hAnsi="Tahoma" w:cs="Tahoma"/>
        </w:rPr>
        <w:t xml:space="preserve">y se señala como actividad económica, la </w:t>
      </w:r>
      <w:r w:rsidR="008A364D" w:rsidRPr="00FD4F6B">
        <w:rPr>
          <w:rFonts w:ascii="Tahoma" w:hAnsi="Tahoma" w:cs="Tahoma"/>
        </w:rPr>
        <w:t>comercialización de productos avícolas por internet</w:t>
      </w:r>
      <w:r w:rsidR="008A364D" w:rsidRPr="00FD4F6B">
        <w:rPr>
          <w:rStyle w:val="Refdenotaalpie"/>
          <w:rFonts w:ascii="Tahoma" w:hAnsi="Tahoma" w:cs="Tahoma"/>
        </w:rPr>
        <w:footnoteReference w:id="10"/>
      </w:r>
      <w:r w:rsidRPr="00FD4F6B">
        <w:rPr>
          <w:rFonts w:ascii="Tahoma" w:hAnsi="Tahoma" w:cs="Tahoma"/>
        </w:rPr>
        <w:t>.</w:t>
      </w:r>
    </w:p>
    <w:p w:rsidR="00CB1FC3" w:rsidRPr="00FD4F6B" w:rsidRDefault="00CB1FC3" w:rsidP="00FD4F6B">
      <w:pPr>
        <w:spacing w:line="276" w:lineRule="auto"/>
        <w:jc w:val="both"/>
        <w:rPr>
          <w:rFonts w:ascii="Tahoma" w:hAnsi="Tahoma" w:cs="Tahoma"/>
        </w:rPr>
      </w:pPr>
    </w:p>
    <w:p w:rsidR="00916D94" w:rsidRPr="00FD4F6B" w:rsidRDefault="00CB1FC3" w:rsidP="00FD4F6B">
      <w:pPr>
        <w:spacing w:line="276" w:lineRule="auto"/>
        <w:jc w:val="both"/>
        <w:rPr>
          <w:rFonts w:ascii="Tahoma" w:hAnsi="Tahoma" w:cs="Tahoma"/>
        </w:rPr>
      </w:pPr>
      <w:r w:rsidRPr="00FD4F6B">
        <w:rPr>
          <w:rFonts w:ascii="Tahoma" w:hAnsi="Tahoma" w:cs="Tahoma"/>
        </w:rPr>
        <w:t>En</w:t>
      </w:r>
      <w:r w:rsidR="00916D94" w:rsidRPr="00FD4F6B">
        <w:rPr>
          <w:rFonts w:ascii="Tahoma" w:hAnsi="Tahoma" w:cs="Tahoma"/>
        </w:rPr>
        <w:t xml:space="preserve">  síntesis, </w:t>
      </w:r>
      <w:r w:rsidRPr="00FD4F6B">
        <w:rPr>
          <w:rFonts w:ascii="Tahoma" w:hAnsi="Tahoma" w:cs="Tahoma"/>
        </w:rPr>
        <w:t xml:space="preserve"> para la </w:t>
      </w:r>
      <w:r w:rsidR="008A364D" w:rsidRPr="00FD4F6B">
        <w:rPr>
          <w:rFonts w:ascii="Tahoma" w:hAnsi="Tahoma" w:cs="Tahoma"/>
        </w:rPr>
        <w:t xml:space="preserve">fecha </w:t>
      </w:r>
      <w:r w:rsidRPr="00FD4F6B">
        <w:rPr>
          <w:rFonts w:ascii="Tahoma" w:hAnsi="Tahoma" w:cs="Tahoma"/>
        </w:rPr>
        <w:t xml:space="preserve">en que se presentó la </w:t>
      </w:r>
      <w:r w:rsidR="008A364D" w:rsidRPr="00FD4F6B">
        <w:rPr>
          <w:rFonts w:ascii="Tahoma" w:hAnsi="Tahoma" w:cs="Tahoma"/>
        </w:rPr>
        <w:t xml:space="preserve">solicitud de reorganización empresarial, que lo fue el 31 de enero de 2019, la señora María Consuelo Martínez Reyes no </w:t>
      </w:r>
      <w:r w:rsidRPr="00FD4F6B">
        <w:rPr>
          <w:rFonts w:ascii="Tahoma" w:hAnsi="Tahoma" w:cs="Tahoma"/>
        </w:rPr>
        <w:t xml:space="preserve">acreditó su calidad </w:t>
      </w:r>
      <w:r w:rsidR="008A364D" w:rsidRPr="00FD4F6B">
        <w:rPr>
          <w:rFonts w:ascii="Tahoma" w:hAnsi="Tahoma" w:cs="Tahoma"/>
        </w:rPr>
        <w:t xml:space="preserve">de persona natural comerciante, porque de acuerdo con el certificado </w:t>
      </w:r>
      <w:r w:rsidRPr="00FD4F6B">
        <w:rPr>
          <w:rFonts w:ascii="Tahoma" w:hAnsi="Tahoma" w:cs="Tahoma"/>
        </w:rPr>
        <w:t xml:space="preserve">que aportó con tal fin, la matrícula mercantil se encontraba cancelada desde </w:t>
      </w:r>
      <w:r w:rsidR="00916D94" w:rsidRPr="00FD4F6B">
        <w:rPr>
          <w:rFonts w:ascii="Tahoma" w:hAnsi="Tahoma" w:cs="Tahoma"/>
        </w:rPr>
        <w:t>el 26 de abril de 2016 y así desapareció la presunción de serlo, consagrada en el artículo 13 del Código de Comercio.</w:t>
      </w:r>
    </w:p>
    <w:p w:rsidR="00916D94" w:rsidRPr="00FD4F6B" w:rsidRDefault="00916D94" w:rsidP="00FD4F6B">
      <w:pPr>
        <w:spacing w:line="276" w:lineRule="auto"/>
        <w:jc w:val="both"/>
        <w:rPr>
          <w:rFonts w:ascii="Tahoma" w:hAnsi="Tahoma" w:cs="Tahoma"/>
        </w:rPr>
      </w:pPr>
    </w:p>
    <w:p w:rsidR="00CB1FC3" w:rsidRPr="00FD4F6B" w:rsidRDefault="00CB1FC3" w:rsidP="00FD4F6B">
      <w:pPr>
        <w:spacing w:line="276" w:lineRule="auto"/>
        <w:jc w:val="both"/>
        <w:rPr>
          <w:rFonts w:ascii="Tahoma" w:hAnsi="Tahoma" w:cs="Tahoma"/>
        </w:rPr>
      </w:pPr>
      <w:r w:rsidRPr="00FD4F6B">
        <w:rPr>
          <w:rFonts w:ascii="Tahoma" w:hAnsi="Tahoma" w:cs="Tahoma"/>
        </w:rPr>
        <w:t>Y aunque con motivo de la inadmisión de la demanda por aquella circunstancia, se</w:t>
      </w:r>
      <w:r w:rsidR="00916D94" w:rsidRPr="00FD4F6B">
        <w:rPr>
          <w:rFonts w:ascii="Tahoma" w:hAnsi="Tahoma" w:cs="Tahoma"/>
        </w:rPr>
        <w:t xml:space="preserve"> allegó una nueva certificación</w:t>
      </w:r>
      <w:r w:rsidRPr="00FD4F6B">
        <w:rPr>
          <w:rFonts w:ascii="Tahoma" w:hAnsi="Tahoma" w:cs="Tahoma"/>
        </w:rPr>
        <w:t xml:space="preserve"> que daba cuenta de ese hecho, la matrícula mercantil se abrió después de formulada</w:t>
      </w:r>
      <w:r w:rsidR="00916D94" w:rsidRPr="00FD4F6B">
        <w:rPr>
          <w:rFonts w:ascii="Tahoma" w:hAnsi="Tahoma" w:cs="Tahoma"/>
        </w:rPr>
        <w:t xml:space="preserve">, </w:t>
      </w:r>
      <w:r w:rsidR="008A364D" w:rsidRPr="00FD4F6B">
        <w:rPr>
          <w:rFonts w:ascii="Tahoma" w:hAnsi="Tahoma" w:cs="Tahoma"/>
        </w:rPr>
        <w:t>el 18 de marzo de 2019</w:t>
      </w:r>
      <w:r w:rsidRPr="00FD4F6B">
        <w:rPr>
          <w:rFonts w:ascii="Tahoma" w:hAnsi="Tahoma" w:cs="Tahoma"/>
        </w:rPr>
        <w:t>.</w:t>
      </w:r>
    </w:p>
    <w:p w:rsidR="00CB1FC3" w:rsidRPr="00FD4F6B" w:rsidRDefault="00CB1FC3" w:rsidP="00FD4F6B">
      <w:pPr>
        <w:spacing w:line="276" w:lineRule="auto"/>
        <w:jc w:val="both"/>
        <w:rPr>
          <w:rFonts w:ascii="Tahoma" w:hAnsi="Tahoma" w:cs="Tahoma"/>
        </w:rPr>
      </w:pPr>
    </w:p>
    <w:p w:rsidR="00CB1FC3" w:rsidRPr="00FD4F6B" w:rsidRDefault="00CB1FC3" w:rsidP="00FD4F6B">
      <w:pPr>
        <w:spacing w:line="276" w:lineRule="auto"/>
        <w:jc w:val="both"/>
        <w:rPr>
          <w:rFonts w:ascii="Tahoma" w:hAnsi="Tahoma" w:cs="Tahoma"/>
        </w:rPr>
      </w:pPr>
      <w:r w:rsidRPr="00FD4F6B">
        <w:rPr>
          <w:rFonts w:ascii="Tahoma" w:hAnsi="Tahoma" w:cs="Tahoma"/>
        </w:rPr>
        <w:t xml:space="preserve">Significa lo anterior que para la fecha en que se presentó el escrito con el que se dio </w:t>
      </w:r>
      <w:r w:rsidR="00916D94" w:rsidRPr="00FD4F6B">
        <w:rPr>
          <w:rFonts w:ascii="Tahoma" w:hAnsi="Tahoma" w:cs="Tahoma"/>
        </w:rPr>
        <w:t xml:space="preserve">inicio a </w:t>
      </w:r>
      <w:r w:rsidRPr="00FD4F6B">
        <w:rPr>
          <w:rFonts w:ascii="Tahoma" w:hAnsi="Tahoma" w:cs="Tahoma"/>
        </w:rPr>
        <w:t>la acción de insolvencia, la demandante no acreditó ser persona natural comerciante; lo que no traduce que no lo sea, pero no lo demostró y como se sometió al régimen de insolvencia para esa clase de personas, ha debido acreditar aquella calidad.</w:t>
      </w:r>
    </w:p>
    <w:p w:rsidR="00CB1FC3" w:rsidRPr="00FD4F6B" w:rsidRDefault="00CB1FC3" w:rsidP="00FD4F6B">
      <w:pPr>
        <w:spacing w:line="276" w:lineRule="auto"/>
        <w:jc w:val="both"/>
        <w:rPr>
          <w:rFonts w:ascii="Tahoma" w:hAnsi="Tahoma" w:cs="Tahoma"/>
        </w:rPr>
      </w:pPr>
    </w:p>
    <w:p w:rsidR="00916D94" w:rsidRPr="00FD4F6B" w:rsidRDefault="00F478E5" w:rsidP="00FD4F6B">
      <w:pPr>
        <w:spacing w:line="276" w:lineRule="auto"/>
        <w:jc w:val="both"/>
        <w:rPr>
          <w:rFonts w:ascii="Tahoma" w:hAnsi="Tahoma" w:cs="Tahoma"/>
        </w:rPr>
      </w:pPr>
      <w:r w:rsidRPr="00FD4F6B">
        <w:rPr>
          <w:rFonts w:ascii="Tahoma" w:hAnsi="Tahoma" w:cs="Tahoma"/>
        </w:rPr>
        <w:t>5. Por lo hasta aquí expuesto, para la Sala no tienen acogida los planteamientos del apoderado de la actora que al pronunciarse sobre el recurso interpuesto alegó que acreditó la condición echada de menos con el certificado de la Cámara de Comercio que da cuenta de su inscripción como comerciante, realizada en marzo del año anterior.</w:t>
      </w:r>
      <w:r w:rsidR="00916D94" w:rsidRPr="00FD4F6B">
        <w:rPr>
          <w:rFonts w:ascii="Tahoma" w:hAnsi="Tahoma" w:cs="Tahoma"/>
        </w:rPr>
        <w:t xml:space="preserve"> Tampoco las razones que invocó para justificar la falta de renovación del primer registro mercantil.</w:t>
      </w:r>
    </w:p>
    <w:p w:rsidR="00916D94" w:rsidRPr="00FD4F6B" w:rsidRDefault="00916D94" w:rsidP="00FD4F6B">
      <w:pPr>
        <w:spacing w:line="276" w:lineRule="auto"/>
        <w:jc w:val="both"/>
        <w:rPr>
          <w:rFonts w:ascii="Tahoma" w:hAnsi="Tahoma" w:cs="Tahoma"/>
        </w:rPr>
      </w:pPr>
    </w:p>
    <w:p w:rsidR="00CE1FAA" w:rsidRPr="00FD4F6B" w:rsidRDefault="00F478E5" w:rsidP="00FD4F6B">
      <w:pPr>
        <w:spacing w:line="276" w:lineRule="auto"/>
        <w:jc w:val="both"/>
        <w:rPr>
          <w:rFonts w:ascii="Tahoma" w:hAnsi="Tahoma" w:cs="Tahoma"/>
        </w:rPr>
      </w:pPr>
      <w:r w:rsidRPr="00FD4F6B">
        <w:rPr>
          <w:rFonts w:ascii="Tahoma" w:hAnsi="Tahoma" w:cs="Tahoma"/>
        </w:rPr>
        <w:t>Y aunque tiene razón cuando aduce que para ser comerciante no es obligación tener establecimiento de comercio abierto al público, lo que se invocó para demostrar lo que era menester en esta causa, fue estar inscrita como comerciante en la Cámara de Comercio de Dosquebradas.</w:t>
      </w:r>
      <w:r w:rsidR="00F326AA" w:rsidRPr="00FD4F6B">
        <w:rPr>
          <w:rFonts w:ascii="Tahoma" w:hAnsi="Tahoma" w:cs="Tahoma"/>
        </w:rPr>
        <w:t xml:space="preserve"> </w:t>
      </w:r>
    </w:p>
    <w:p w:rsidR="00CE1FAA" w:rsidRPr="00FD4F6B" w:rsidRDefault="00CE1FAA" w:rsidP="00FD4F6B">
      <w:pPr>
        <w:spacing w:line="276" w:lineRule="auto"/>
        <w:jc w:val="both"/>
        <w:rPr>
          <w:rFonts w:ascii="Tahoma" w:hAnsi="Tahoma" w:cs="Tahoma"/>
        </w:rPr>
      </w:pPr>
    </w:p>
    <w:p w:rsidR="00F478E5" w:rsidRPr="00FD4F6B" w:rsidRDefault="00CE1FAA" w:rsidP="00FD4F6B">
      <w:pPr>
        <w:spacing w:line="276" w:lineRule="auto"/>
        <w:jc w:val="both"/>
        <w:rPr>
          <w:rFonts w:ascii="Tahoma" w:hAnsi="Tahoma" w:cs="Tahoma"/>
        </w:rPr>
      </w:pPr>
      <w:r w:rsidRPr="00FD4F6B">
        <w:rPr>
          <w:rFonts w:ascii="Tahoma" w:hAnsi="Tahoma" w:cs="Tahoma"/>
        </w:rPr>
        <w:lastRenderedPageBreak/>
        <w:t xml:space="preserve">Por esa misma razón, </w:t>
      </w:r>
      <w:r w:rsidR="00F326AA" w:rsidRPr="00FD4F6B">
        <w:rPr>
          <w:rFonts w:ascii="Tahoma" w:hAnsi="Tahoma" w:cs="Tahoma"/>
        </w:rPr>
        <w:t xml:space="preserve">no puede tenérsele con esa condición, porque  en el escrito a que se hace referencia, </w:t>
      </w:r>
      <w:r w:rsidR="00841E91" w:rsidRPr="00FD4F6B">
        <w:rPr>
          <w:rFonts w:ascii="Tahoma" w:hAnsi="Tahoma" w:cs="Tahoma"/>
        </w:rPr>
        <w:t xml:space="preserve">haya afirmado </w:t>
      </w:r>
      <w:r w:rsidR="00F326AA" w:rsidRPr="00FD4F6B">
        <w:rPr>
          <w:rFonts w:ascii="Tahoma" w:hAnsi="Tahoma" w:cs="Tahoma"/>
        </w:rPr>
        <w:t>que en el inmueble de su propiedad</w:t>
      </w:r>
      <w:r w:rsidR="00841E91" w:rsidRPr="00FD4F6B">
        <w:rPr>
          <w:rFonts w:ascii="Tahoma" w:hAnsi="Tahoma" w:cs="Tahoma"/>
        </w:rPr>
        <w:t xml:space="preserve"> existen galpones para pollos y que no llevar los libros de contabilidad es circunstancia que corresponde demostrarlo el deudor.</w:t>
      </w:r>
    </w:p>
    <w:p w:rsidR="00CB1FC3" w:rsidRPr="00FD4F6B" w:rsidRDefault="00CB1FC3" w:rsidP="00FD4F6B">
      <w:pPr>
        <w:spacing w:line="276" w:lineRule="auto"/>
        <w:jc w:val="both"/>
        <w:rPr>
          <w:rFonts w:ascii="Tahoma" w:hAnsi="Tahoma" w:cs="Tahoma"/>
        </w:rPr>
      </w:pPr>
    </w:p>
    <w:p w:rsidR="00916D94" w:rsidRPr="00FD4F6B" w:rsidRDefault="000248B2" w:rsidP="00FD4F6B">
      <w:pPr>
        <w:spacing w:line="276" w:lineRule="auto"/>
        <w:jc w:val="both"/>
        <w:rPr>
          <w:rFonts w:ascii="Tahoma" w:hAnsi="Tahoma" w:cs="Tahoma"/>
        </w:rPr>
      </w:pPr>
      <w:r w:rsidRPr="00FD4F6B">
        <w:rPr>
          <w:rFonts w:ascii="Tahoma" w:hAnsi="Tahoma" w:cs="Tahoma"/>
        </w:rPr>
        <w:t>6</w:t>
      </w:r>
      <w:r w:rsidR="008A364D" w:rsidRPr="00FD4F6B">
        <w:rPr>
          <w:rFonts w:ascii="Tahoma" w:hAnsi="Tahoma" w:cs="Tahoma"/>
        </w:rPr>
        <w:t xml:space="preserve">. De acuerdo con lo expuesto, </w:t>
      </w:r>
      <w:r w:rsidR="00841E91" w:rsidRPr="00FD4F6B">
        <w:rPr>
          <w:rFonts w:ascii="Tahoma" w:hAnsi="Tahoma" w:cs="Tahoma"/>
        </w:rPr>
        <w:t>como la actora</w:t>
      </w:r>
      <w:r w:rsidR="00916D94" w:rsidRPr="00FD4F6B">
        <w:rPr>
          <w:rFonts w:ascii="Tahoma" w:hAnsi="Tahoma" w:cs="Tahoma"/>
        </w:rPr>
        <w:t xml:space="preserve">  no demostró ser comerciante, no podía admitirse la demanda de</w:t>
      </w:r>
      <w:r w:rsidR="00841E91" w:rsidRPr="00FD4F6B">
        <w:rPr>
          <w:rFonts w:ascii="Tahoma" w:hAnsi="Tahoma" w:cs="Tahoma"/>
        </w:rPr>
        <w:t xml:space="preserve"> reorganización empresarial</w:t>
      </w:r>
      <w:r w:rsidR="00916D94" w:rsidRPr="00FD4F6B">
        <w:rPr>
          <w:rFonts w:ascii="Tahoma" w:hAnsi="Tahoma" w:cs="Tahoma"/>
        </w:rPr>
        <w:t>.</w:t>
      </w:r>
    </w:p>
    <w:p w:rsidR="00916D94" w:rsidRPr="00FD4F6B" w:rsidRDefault="00916D94" w:rsidP="00FD4F6B">
      <w:pPr>
        <w:spacing w:line="276" w:lineRule="auto"/>
        <w:jc w:val="both"/>
        <w:rPr>
          <w:rFonts w:ascii="Tahoma" w:hAnsi="Tahoma" w:cs="Tahoma"/>
        </w:rPr>
      </w:pPr>
    </w:p>
    <w:p w:rsidR="00587F62" w:rsidRPr="00FD4F6B" w:rsidRDefault="000248B2" w:rsidP="00FD4F6B">
      <w:pPr>
        <w:spacing w:line="276" w:lineRule="auto"/>
        <w:jc w:val="both"/>
        <w:rPr>
          <w:rFonts w:ascii="Tahoma" w:hAnsi="Tahoma" w:cs="Tahoma"/>
        </w:rPr>
      </w:pPr>
      <w:r w:rsidRPr="00FD4F6B">
        <w:rPr>
          <w:rFonts w:ascii="Tahoma" w:hAnsi="Tahoma" w:cs="Tahoma"/>
        </w:rPr>
        <w:t>7</w:t>
      </w:r>
      <w:r w:rsidR="00587F62" w:rsidRPr="00FD4F6B">
        <w:rPr>
          <w:rFonts w:ascii="Tahoma" w:hAnsi="Tahoma" w:cs="Tahoma"/>
        </w:rPr>
        <w:t>. Se revocará entonces el auto impugnado y de acuerdo con el artículo 14 de la ley 1116 de 2006, se rechazará la solicitud y se condenará a la actora a pagar las costas c</w:t>
      </w:r>
      <w:r w:rsidR="00916D94" w:rsidRPr="00FD4F6B">
        <w:rPr>
          <w:rFonts w:ascii="Tahoma" w:hAnsi="Tahoma" w:cs="Tahoma"/>
        </w:rPr>
        <w:t>ausadas, a favor del recurrente, sin que se ordene compulsar copias para que sea investigada penalmente, como lo solicita el último, porque no se vislumbra la existencia de una conducta que justifique hacerlo y porque de considerar lo contrario, el mismo señor puede formular la denuncia respectiva.</w:t>
      </w:r>
    </w:p>
    <w:p w:rsidR="00916D94" w:rsidRPr="00FD4F6B" w:rsidRDefault="00916D94" w:rsidP="00FD4F6B">
      <w:pPr>
        <w:spacing w:line="276" w:lineRule="auto"/>
        <w:jc w:val="both"/>
        <w:rPr>
          <w:rFonts w:ascii="Tahoma" w:hAnsi="Tahoma" w:cs="Tahoma"/>
        </w:rPr>
      </w:pPr>
    </w:p>
    <w:p w:rsidR="00916D94" w:rsidRPr="00FD4F6B" w:rsidRDefault="00916D94" w:rsidP="00FD4F6B">
      <w:pPr>
        <w:spacing w:line="276" w:lineRule="auto"/>
        <w:jc w:val="both"/>
        <w:rPr>
          <w:rFonts w:ascii="Tahoma" w:hAnsi="Tahoma" w:cs="Tahoma"/>
        </w:rPr>
      </w:pPr>
      <w:r w:rsidRPr="00FD4F6B">
        <w:rPr>
          <w:rFonts w:ascii="Tahoma" w:hAnsi="Tahoma" w:cs="Tahoma"/>
        </w:rPr>
        <w:t xml:space="preserve">8. No sobra anotar que como la decisión que se adopta tiene sustento en la ausencia  de prueba de la calidad de comerciante en la actora, </w:t>
      </w:r>
      <w:proofErr w:type="gramStart"/>
      <w:r w:rsidRPr="00FD4F6B">
        <w:rPr>
          <w:rFonts w:ascii="Tahoma" w:hAnsi="Tahoma" w:cs="Tahoma"/>
        </w:rPr>
        <w:t>mas</w:t>
      </w:r>
      <w:proofErr w:type="gramEnd"/>
      <w:r w:rsidRPr="00FD4F6B">
        <w:rPr>
          <w:rFonts w:ascii="Tahoma" w:hAnsi="Tahoma" w:cs="Tahoma"/>
        </w:rPr>
        <w:t xml:space="preserve"> no en la plena prueba de que no lo sea, podrá intentar la acción de insolvencia empresarial, </w:t>
      </w:r>
      <w:r w:rsidR="00C96148" w:rsidRPr="00FD4F6B">
        <w:rPr>
          <w:rFonts w:ascii="Tahoma" w:hAnsi="Tahoma" w:cs="Tahoma"/>
        </w:rPr>
        <w:t xml:space="preserve">con posterioridad, </w:t>
      </w:r>
      <w:r w:rsidRPr="00FD4F6B">
        <w:rPr>
          <w:rFonts w:ascii="Tahoma" w:hAnsi="Tahoma" w:cs="Tahoma"/>
        </w:rPr>
        <w:t xml:space="preserve">de </w:t>
      </w:r>
      <w:r w:rsidR="00C96148" w:rsidRPr="00FD4F6B">
        <w:rPr>
          <w:rFonts w:ascii="Tahoma" w:hAnsi="Tahoma" w:cs="Tahoma"/>
        </w:rPr>
        <w:t>contar con los medios que le permitan acreditar esa condición.</w:t>
      </w:r>
    </w:p>
    <w:p w:rsidR="00587F62" w:rsidRPr="00FD4F6B" w:rsidRDefault="00587F62" w:rsidP="00FD4F6B">
      <w:pPr>
        <w:spacing w:line="276" w:lineRule="auto"/>
        <w:jc w:val="both"/>
        <w:rPr>
          <w:rFonts w:ascii="Tahoma" w:hAnsi="Tahoma" w:cs="Tahoma"/>
        </w:rPr>
      </w:pPr>
    </w:p>
    <w:p w:rsidR="008A364D" w:rsidRPr="00FD4F6B" w:rsidRDefault="008A364D" w:rsidP="00FD4F6B">
      <w:pPr>
        <w:suppressAutoHyphens/>
        <w:spacing w:line="276" w:lineRule="auto"/>
        <w:jc w:val="both"/>
        <w:rPr>
          <w:rFonts w:ascii="Tahoma" w:hAnsi="Tahoma" w:cs="Tahoma"/>
        </w:rPr>
      </w:pPr>
      <w:r w:rsidRPr="00FD4F6B">
        <w:rPr>
          <w:rFonts w:ascii="Tahoma" w:hAnsi="Tahoma" w:cs="Tahoma"/>
        </w:rPr>
        <w:t xml:space="preserve">En mérito de lo expuesto, el Tribunal Superior del Distrito Judicial de Pereira, en Sala Unitaria Civil - Familia, </w:t>
      </w:r>
    </w:p>
    <w:p w:rsidR="008A364D" w:rsidRPr="00FD4F6B" w:rsidRDefault="008A364D" w:rsidP="00FD4F6B">
      <w:pPr>
        <w:suppressAutoHyphens/>
        <w:spacing w:line="276" w:lineRule="auto"/>
        <w:jc w:val="both"/>
        <w:rPr>
          <w:rFonts w:ascii="Tahoma" w:hAnsi="Tahoma" w:cs="Tahoma"/>
        </w:rPr>
      </w:pPr>
    </w:p>
    <w:p w:rsidR="008A364D" w:rsidRPr="00FD4F6B" w:rsidRDefault="008A364D" w:rsidP="00FD4F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
          <w:bCs/>
          <w:lang w:val="es-ES_tradnl"/>
        </w:rPr>
      </w:pPr>
      <w:r w:rsidRPr="00FD4F6B">
        <w:rPr>
          <w:rFonts w:ascii="Tahoma" w:hAnsi="Tahoma" w:cs="Tahoma"/>
          <w:b/>
          <w:bCs/>
          <w:lang w:val="es-ES_tradnl"/>
        </w:rPr>
        <w:t>R E S U E L V E:</w:t>
      </w:r>
    </w:p>
    <w:p w:rsidR="008A364D" w:rsidRPr="00FD4F6B" w:rsidRDefault="008A364D" w:rsidP="00FD4F6B">
      <w:pPr>
        <w:widowControl w:val="0"/>
        <w:autoSpaceDE w:val="0"/>
        <w:autoSpaceDN w:val="0"/>
        <w:adjustRightInd w:val="0"/>
        <w:spacing w:line="276" w:lineRule="auto"/>
        <w:jc w:val="both"/>
        <w:rPr>
          <w:rFonts w:ascii="Tahoma" w:hAnsi="Tahoma" w:cs="Tahoma"/>
          <w:bCs/>
          <w:lang w:val="es-ES_tradnl"/>
        </w:rPr>
      </w:pPr>
    </w:p>
    <w:p w:rsidR="008A364D" w:rsidRPr="00FD4F6B" w:rsidRDefault="00587F62"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bCs/>
          <w:lang w:val="es-ES_tradnl"/>
        </w:rPr>
        <w:t>1º</w:t>
      </w:r>
      <w:r w:rsidR="008A364D" w:rsidRPr="00FD4F6B">
        <w:rPr>
          <w:rFonts w:ascii="Tahoma" w:hAnsi="Tahoma" w:cs="Tahoma"/>
          <w:bCs/>
          <w:lang w:val="es-ES_tradnl"/>
        </w:rPr>
        <w:t xml:space="preserve"> REVOCAR  el auto </w:t>
      </w:r>
      <w:r w:rsidR="008A364D" w:rsidRPr="00FD4F6B">
        <w:rPr>
          <w:rFonts w:ascii="Tahoma" w:hAnsi="Tahoma" w:cs="Tahoma"/>
          <w:lang w:val="es-ES_tradnl"/>
        </w:rPr>
        <w:t xml:space="preserve">proferido por el Juzgado Civil del Circuito de </w:t>
      </w:r>
      <w:r w:rsidR="0060650B" w:rsidRPr="00FD4F6B">
        <w:rPr>
          <w:rFonts w:ascii="Tahoma" w:hAnsi="Tahoma" w:cs="Tahoma"/>
          <w:lang w:val="es-ES_tradnl"/>
        </w:rPr>
        <w:t>Dosquebradas, el 16</w:t>
      </w:r>
      <w:r w:rsidR="008A364D" w:rsidRPr="00FD4F6B">
        <w:rPr>
          <w:rFonts w:ascii="Tahoma" w:hAnsi="Tahoma" w:cs="Tahoma"/>
          <w:lang w:val="es-ES_tradnl"/>
        </w:rPr>
        <w:t xml:space="preserve"> de</w:t>
      </w:r>
      <w:r w:rsidR="0060650B" w:rsidRPr="00FD4F6B">
        <w:rPr>
          <w:rFonts w:ascii="Tahoma" w:hAnsi="Tahoma" w:cs="Tahoma"/>
          <w:lang w:val="es-ES_tradnl"/>
        </w:rPr>
        <w:t xml:space="preserve"> julio</w:t>
      </w:r>
      <w:r w:rsidR="008A364D" w:rsidRPr="00FD4F6B">
        <w:rPr>
          <w:rFonts w:ascii="Tahoma" w:hAnsi="Tahoma" w:cs="Tahoma"/>
          <w:lang w:val="es-ES_tradnl"/>
        </w:rPr>
        <w:t xml:space="preserve"> de 2019, en el proceso de reorganización empresarial que instauró la señora María Consuelo Martínez Reyes.</w:t>
      </w:r>
      <w:r w:rsidR="00841E91" w:rsidRPr="00FD4F6B">
        <w:rPr>
          <w:rFonts w:ascii="Tahoma" w:hAnsi="Tahoma" w:cs="Tahoma"/>
          <w:lang w:val="es-ES_tradnl"/>
        </w:rPr>
        <w:t xml:space="preserve"> En su lugar, se </w:t>
      </w:r>
      <w:r w:rsidRPr="00FD4F6B">
        <w:rPr>
          <w:rFonts w:ascii="Tahoma" w:hAnsi="Tahoma" w:cs="Tahoma"/>
          <w:lang w:val="es-ES_tradnl"/>
        </w:rPr>
        <w:t>rechaza la solicitud elevada por la citada señora.</w:t>
      </w:r>
    </w:p>
    <w:p w:rsidR="00C96148" w:rsidRPr="00FD4F6B" w:rsidRDefault="00C96148" w:rsidP="00FD4F6B">
      <w:pPr>
        <w:widowControl w:val="0"/>
        <w:autoSpaceDE w:val="0"/>
        <w:autoSpaceDN w:val="0"/>
        <w:adjustRightInd w:val="0"/>
        <w:spacing w:line="276" w:lineRule="auto"/>
        <w:jc w:val="both"/>
        <w:rPr>
          <w:rFonts w:ascii="Tahoma" w:hAnsi="Tahoma" w:cs="Tahoma"/>
          <w:lang w:val="es-ES_tradnl"/>
        </w:rPr>
      </w:pPr>
    </w:p>
    <w:p w:rsidR="00C96148" w:rsidRPr="00FD4F6B" w:rsidRDefault="00C96148" w:rsidP="00FD4F6B">
      <w:pPr>
        <w:widowControl w:val="0"/>
        <w:autoSpaceDE w:val="0"/>
        <w:autoSpaceDN w:val="0"/>
        <w:adjustRightInd w:val="0"/>
        <w:spacing w:line="276" w:lineRule="auto"/>
        <w:jc w:val="both"/>
        <w:rPr>
          <w:rFonts w:ascii="Tahoma" w:hAnsi="Tahoma" w:cs="Tahoma"/>
          <w:lang w:val="es-ES_tradnl"/>
        </w:rPr>
      </w:pPr>
      <w:r w:rsidRPr="00FD4F6B">
        <w:rPr>
          <w:rFonts w:ascii="Tahoma" w:hAnsi="Tahoma" w:cs="Tahoma"/>
          <w:lang w:val="es-ES_tradnl"/>
        </w:rPr>
        <w:t xml:space="preserve">2º Se niega la solicitud elevada por el recurrente de enviar copias a la Fiscalía General de la Nación. </w:t>
      </w:r>
    </w:p>
    <w:p w:rsidR="008A364D" w:rsidRPr="00FD4F6B" w:rsidRDefault="008A364D" w:rsidP="00FD4F6B">
      <w:pPr>
        <w:widowControl w:val="0"/>
        <w:autoSpaceDE w:val="0"/>
        <w:autoSpaceDN w:val="0"/>
        <w:adjustRightInd w:val="0"/>
        <w:spacing w:line="276" w:lineRule="auto"/>
        <w:jc w:val="both"/>
        <w:rPr>
          <w:rFonts w:ascii="Tahoma" w:hAnsi="Tahoma" w:cs="Tahoma"/>
          <w:lang w:val="es-ES_tradnl"/>
        </w:rPr>
      </w:pPr>
    </w:p>
    <w:p w:rsidR="008D1C39" w:rsidRPr="00FD4F6B" w:rsidRDefault="00C96148" w:rsidP="00FD4F6B">
      <w:pPr>
        <w:widowControl w:val="0"/>
        <w:autoSpaceDE w:val="0"/>
        <w:autoSpaceDN w:val="0"/>
        <w:adjustRightInd w:val="0"/>
        <w:spacing w:line="276" w:lineRule="auto"/>
        <w:jc w:val="both"/>
        <w:rPr>
          <w:rFonts w:ascii="Tahoma" w:hAnsi="Tahoma" w:cs="Tahoma"/>
        </w:rPr>
      </w:pPr>
      <w:r w:rsidRPr="00FD4F6B">
        <w:rPr>
          <w:rFonts w:ascii="Tahoma" w:hAnsi="Tahoma" w:cs="Tahoma"/>
        </w:rPr>
        <w:t>3</w:t>
      </w:r>
      <w:r w:rsidR="00587F62" w:rsidRPr="00FD4F6B">
        <w:rPr>
          <w:rFonts w:ascii="Tahoma" w:hAnsi="Tahoma" w:cs="Tahoma"/>
        </w:rPr>
        <w:t>º Costas a cargo de la demandante, a favor de</w:t>
      </w:r>
      <w:r w:rsidR="008D1C39" w:rsidRPr="00FD4F6B">
        <w:rPr>
          <w:rFonts w:ascii="Tahoma" w:hAnsi="Tahoma" w:cs="Tahoma"/>
        </w:rPr>
        <w:t xml:space="preserve">l </w:t>
      </w:r>
      <w:r w:rsidR="00587F62" w:rsidRPr="00FD4F6B">
        <w:rPr>
          <w:rFonts w:ascii="Tahoma" w:hAnsi="Tahoma" w:cs="Tahoma"/>
        </w:rPr>
        <w:t xml:space="preserve">recurrente. Para efectos de su liquidación, </w:t>
      </w:r>
      <w:r w:rsidR="003E6D13" w:rsidRPr="00FD4F6B">
        <w:rPr>
          <w:rFonts w:ascii="Tahoma" w:hAnsi="Tahoma" w:cs="Tahoma"/>
        </w:rPr>
        <w:t xml:space="preserve">por el juzgado de primer grado, </w:t>
      </w:r>
      <w:r w:rsidR="00587F62" w:rsidRPr="00FD4F6B">
        <w:rPr>
          <w:rFonts w:ascii="Tahoma" w:hAnsi="Tahoma" w:cs="Tahoma"/>
        </w:rPr>
        <w:t>las agencias en der</w:t>
      </w:r>
      <w:r w:rsidR="008D1C39" w:rsidRPr="00FD4F6B">
        <w:rPr>
          <w:rFonts w:ascii="Tahoma" w:hAnsi="Tahoma" w:cs="Tahoma"/>
        </w:rPr>
        <w:t>echo se fijan en la suma de $500.000.</w:t>
      </w:r>
    </w:p>
    <w:p w:rsidR="008D1C39" w:rsidRPr="00FD4F6B" w:rsidRDefault="008D1C39" w:rsidP="00FD4F6B">
      <w:pPr>
        <w:widowControl w:val="0"/>
        <w:autoSpaceDE w:val="0"/>
        <w:autoSpaceDN w:val="0"/>
        <w:adjustRightInd w:val="0"/>
        <w:spacing w:line="276" w:lineRule="auto"/>
        <w:jc w:val="both"/>
        <w:rPr>
          <w:rFonts w:ascii="Tahoma" w:hAnsi="Tahoma" w:cs="Tahoma"/>
          <w:color w:val="FF0000"/>
        </w:rPr>
      </w:pPr>
    </w:p>
    <w:p w:rsidR="008A364D" w:rsidRPr="00FD4F6B" w:rsidRDefault="008A364D" w:rsidP="00FD4F6B">
      <w:pPr>
        <w:pStyle w:val="Textoindependiente31"/>
        <w:spacing w:line="276" w:lineRule="auto"/>
        <w:rPr>
          <w:rFonts w:ascii="Tahoma" w:hAnsi="Tahoma" w:cs="Tahoma"/>
          <w:b w:val="0"/>
          <w:i w:val="0"/>
          <w:spacing w:val="-3"/>
          <w:sz w:val="24"/>
          <w:szCs w:val="24"/>
        </w:rPr>
      </w:pPr>
      <w:r w:rsidRPr="00FD4F6B">
        <w:rPr>
          <w:rFonts w:ascii="Tahoma" w:hAnsi="Tahoma" w:cs="Tahoma"/>
          <w:b w:val="0"/>
          <w:i w:val="0"/>
          <w:spacing w:val="-3"/>
          <w:sz w:val="24"/>
          <w:szCs w:val="24"/>
        </w:rPr>
        <w:t>Notifíquese,</w:t>
      </w:r>
    </w:p>
    <w:p w:rsidR="00F377F6" w:rsidRPr="00FD4F6B" w:rsidRDefault="00F377F6" w:rsidP="00FD4F6B">
      <w:pPr>
        <w:pStyle w:val="Textoindependiente31"/>
        <w:spacing w:line="276" w:lineRule="auto"/>
        <w:rPr>
          <w:rFonts w:ascii="Tahoma" w:hAnsi="Tahoma" w:cs="Tahoma"/>
          <w:b w:val="0"/>
          <w:i w:val="0"/>
          <w:spacing w:val="-3"/>
          <w:sz w:val="24"/>
          <w:szCs w:val="24"/>
        </w:rPr>
      </w:pPr>
    </w:p>
    <w:p w:rsidR="008A364D" w:rsidRPr="00FD4F6B" w:rsidRDefault="008A364D" w:rsidP="00FD4F6B">
      <w:pPr>
        <w:pStyle w:val="Textoindependiente31"/>
        <w:spacing w:line="276" w:lineRule="auto"/>
        <w:rPr>
          <w:rFonts w:ascii="Tahoma" w:hAnsi="Tahoma" w:cs="Tahoma"/>
          <w:b w:val="0"/>
          <w:i w:val="0"/>
          <w:spacing w:val="-3"/>
          <w:sz w:val="24"/>
          <w:szCs w:val="24"/>
        </w:rPr>
      </w:pPr>
      <w:r w:rsidRPr="00FD4F6B">
        <w:rPr>
          <w:rFonts w:ascii="Tahoma" w:hAnsi="Tahoma" w:cs="Tahoma"/>
          <w:b w:val="0"/>
          <w:i w:val="0"/>
          <w:spacing w:val="-3"/>
          <w:sz w:val="24"/>
          <w:szCs w:val="24"/>
        </w:rPr>
        <w:t xml:space="preserve">La Magistrada, </w:t>
      </w:r>
    </w:p>
    <w:p w:rsidR="00C96148" w:rsidRPr="00FD4F6B" w:rsidRDefault="00C96148" w:rsidP="00FD4F6B">
      <w:pPr>
        <w:pStyle w:val="Textoindependiente31"/>
        <w:spacing w:line="276" w:lineRule="auto"/>
        <w:rPr>
          <w:rFonts w:ascii="Tahoma" w:hAnsi="Tahoma" w:cs="Tahoma"/>
          <w:b w:val="0"/>
          <w:i w:val="0"/>
          <w:spacing w:val="-3"/>
          <w:sz w:val="24"/>
          <w:szCs w:val="24"/>
        </w:rPr>
      </w:pPr>
    </w:p>
    <w:p w:rsidR="00F377F6" w:rsidRPr="00FD4F6B" w:rsidRDefault="00F377F6" w:rsidP="00FD4F6B">
      <w:pPr>
        <w:pStyle w:val="Textoindependiente31"/>
        <w:spacing w:line="276" w:lineRule="auto"/>
        <w:rPr>
          <w:rFonts w:ascii="Tahoma" w:hAnsi="Tahoma" w:cs="Tahoma"/>
          <w:b w:val="0"/>
          <w:i w:val="0"/>
          <w:spacing w:val="-3"/>
          <w:sz w:val="24"/>
          <w:szCs w:val="24"/>
        </w:rPr>
      </w:pPr>
    </w:p>
    <w:p w:rsidR="008A364D" w:rsidRPr="00FD4F6B" w:rsidRDefault="008A364D" w:rsidP="00FD4F6B">
      <w:pPr>
        <w:pStyle w:val="Textoindependiente31"/>
        <w:spacing w:line="276" w:lineRule="auto"/>
        <w:rPr>
          <w:rFonts w:ascii="Tahoma" w:hAnsi="Tahoma" w:cs="Tahoma"/>
          <w:b w:val="0"/>
          <w:i w:val="0"/>
          <w:spacing w:val="-3"/>
          <w:sz w:val="24"/>
          <w:szCs w:val="24"/>
        </w:rPr>
      </w:pPr>
    </w:p>
    <w:p w:rsidR="00C1644F" w:rsidRPr="00B052A0" w:rsidRDefault="008A364D" w:rsidP="00B052A0">
      <w:pPr>
        <w:pStyle w:val="Textoindependiente31"/>
        <w:spacing w:line="276" w:lineRule="auto"/>
        <w:jc w:val="center"/>
        <w:rPr>
          <w:rFonts w:ascii="Tahoma" w:hAnsi="Tahoma" w:cs="Tahoma"/>
          <w:color w:val="000000"/>
          <w:sz w:val="24"/>
          <w:szCs w:val="24"/>
        </w:rPr>
      </w:pPr>
      <w:r w:rsidRPr="00FD4F6B">
        <w:rPr>
          <w:rFonts w:ascii="Tahoma" w:hAnsi="Tahoma" w:cs="Tahoma"/>
          <w:i w:val="0"/>
          <w:spacing w:val="-3"/>
          <w:sz w:val="24"/>
          <w:szCs w:val="24"/>
        </w:rPr>
        <w:t>CLAUDIA MARÍA ARCILA RÍOS</w:t>
      </w:r>
    </w:p>
    <w:sectPr w:rsidR="00C1644F" w:rsidRPr="00B052A0" w:rsidSect="00FD4F6B">
      <w:footerReference w:type="default" r:id="rId9"/>
      <w:pgSz w:w="12242" w:h="18722" w:code="14"/>
      <w:pgMar w:top="1871" w:right="1304" w:bottom="1304" w:left="187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87" w:rsidRDefault="00776287" w:rsidP="002808F8">
      <w:r>
        <w:separator/>
      </w:r>
    </w:p>
  </w:endnote>
  <w:endnote w:type="continuationSeparator" w:id="0">
    <w:p w:rsidR="00776287" w:rsidRDefault="00776287" w:rsidP="002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5C" w:rsidRPr="00FD4F6B" w:rsidRDefault="0067015C">
    <w:pPr>
      <w:pStyle w:val="Piedepgina"/>
      <w:jc w:val="right"/>
      <w:rPr>
        <w:rFonts w:ascii="Arial" w:hAnsi="Arial" w:cs="Arial"/>
        <w:sz w:val="18"/>
      </w:rPr>
    </w:pPr>
    <w:r w:rsidRPr="00FD4F6B">
      <w:rPr>
        <w:rFonts w:ascii="Arial" w:hAnsi="Arial" w:cs="Arial"/>
        <w:sz w:val="18"/>
      </w:rPr>
      <w:fldChar w:fldCharType="begin"/>
    </w:r>
    <w:r w:rsidRPr="00FD4F6B">
      <w:rPr>
        <w:rFonts w:ascii="Arial" w:hAnsi="Arial" w:cs="Arial"/>
        <w:sz w:val="18"/>
      </w:rPr>
      <w:instrText>PAGE   \* MERGEFORMAT</w:instrText>
    </w:r>
    <w:r w:rsidRPr="00FD4F6B">
      <w:rPr>
        <w:rFonts w:ascii="Arial" w:hAnsi="Arial" w:cs="Arial"/>
        <w:sz w:val="18"/>
      </w:rPr>
      <w:fldChar w:fldCharType="separate"/>
    </w:r>
    <w:r w:rsidR="00E762EA">
      <w:rPr>
        <w:rFonts w:ascii="Arial" w:hAnsi="Arial" w:cs="Arial"/>
        <w:noProof/>
        <w:sz w:val="18"/>
      </w:rPr>
      <w:t>5</w:t>
    </w:r>
    <w:r w:rsidRPr="00FD4F6B">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87" w:rsidRDefault="00776287" w:rsidP="002808F8">
      <w:r>
        <w:separator/>
      </w:r>
    </w:p>
  </w:footnote>
  <w:footnote w:type="continuationSeparator" w:id="0">
    <w:p w:rsidR="00776287" w:rsidRDefault="00776287" w:rsidP="002808F8">
      <w:r>
        <w:continuationSeparator/>
      </w:r>
    </w:p>
  </w:footnote>
  <w:footnote w:id="1">
    <w:p w:rsidR="00B14AB4" w:rsidRPr="00FD4F6B" w:rsidRDefault="00B14AB4"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1</w:t>
      </w:r>
      <w:r w:rsidR="00D91975" w:rsidRPr="00FD4F6B">
        <w:rPr>
          <w:rFonts w:ascii="Arial" w:hAnsi="Arial" w:cs="Arial"/>
          <w:sz w:val="18"/>
          <w:szCs w:val="16"/>
          <w:lang w:val="es-CO"/>
        </w:rPr>
        <w:t>3</w:t>
      </w:r>
      <w:r w:rsidRPr="00FD4F6B">
        <w:rPr>
          <w:rFonts w:ascii="Arial" w:hAnsi="Arial" w:cs="Arial"/>
          <w:sz w:val="18"/>
          <w:szCs w:val="16"/>
          <w:lang w:val="es-CO"/>
        </w:rPr>
        <w:t xml:space="preserve"> a 16, copias cuaderno No. 1.</w:t>
      </w:r>
    </w:p>
  </w:footnote>
  <w:footnote w:id="2">
    <w:p w:rsidR="00B14AB4" w:rsidRPr="00FD4F6B" w:rsidRDefault="00B14AB4"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 xml:space="preserve">Folio 17, copias cuaderno No. 1. </w:t>
      </w:r>
    </w:p>
  </w:footnote>
  <w:footnote w:id="3">
    <w:p w:rsidR="006E4CDF" w:rsidRPr="00FD4F6B" w:rsidRDefault="006E4CDF"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 21 a 26, copias cuaderno No. 1</w:t>
      </w:r>
    </w:p>
  </w:footnote>
  <w:footnote w:id="4">
    <w:p w:rsidR="006E4CDF" w:rsidRPr="00FD4F6B" w:rsidRDefault="006E4CDF"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27 y 28, copias  cuaderno No. 1</w:t>
      </w:r>
    </w:p>
  </w:footnote>
  <w:footnote w:id="5">
    <w:p w:rsidR="0067015C" w:rsidRPr="00FD4F6B" w:rsidRDefault="0067015C"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96 a 99, copias cuaderno No. 1.</w:t>
      </w:r>
    </w:p>
  </w:footnote>
  <w:footnote w:id="6">
    <w:p w:rsidR="00E710E5" w:rsidRPr="00FD4F6B" w:rsidRDefault="00E710E5"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105 a 111, copias cuaderno No. 1.</w:t>
      </w:r>
    </w:p>
  </w:footnote>
  <w:footnote w:id="7">
    <w:p w:rsidR="00D803E2" w:rsidRPr="00FD4F6B" w:rsidRDefault="00D803E2"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119 a 120, copias cuaderno No. 1.</w:t>
      </w:r>
    </w:p>
  </w:footnote>
  <w:footnote w:id="8">
    <w:p w:rsidR="00D803E2" w:rsidRPr="00FD4F6B" w:rsidRDefault="00D803E2"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Folios 124 a 126, copias cuaderno No. 1.</w:t>
      </w:r>
    </w:p>
  </w:footnote>
  <w:footnote w:id="9">
    <w:p w:rsidR="00223349" w:rsidRPr="00FD4F6B" w:rsidRDefault="00223349"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 2, copias cuaderno No. 1</w:t>
      </w:r>
    </w:p>
  </w:footnote>
  <w:footnote w:id="10">
    <w:p w:rsidR="008A364D" w:rsidRPr="00FD4F6B" w:rsidRDefault="008A364D" w:rsidP="00FD4F6B">
      <w:pPr>
        <w:pStyle w:val="Textonotapie"/>
        <w:jc w:val="both"/>
        <w:rPr>
          <w:rFonts w:ascii="Arial" w:hAnsi="Arial" w:cs="Arial"/>
          <w:sz w:val="18"/>
          <w:szCs w:val="16"/>
          <w:lang w:val="es-CO"/>
        </w:rPr>
      </w:pPr>
      <w:r w:rsidRPr="00FD4F6B">
        <w:rPr>
          <w:rStyle w:val="Refdenotaalpie"/>
          <w:rFonts w:ascii="Arial" w:hAnsi="Arial" w:cs="Arial"/>
          <w:sz w:val="18"/>
          <w:szCs w:val="16"/>
        </w:rPr>
        <w:footnoteRef/>
      </w:r>
      <w:r w:rsidRPr="00FD4F6B">
        <w:rPr>
          <w:rFonts w:ascii="Arial" w:hAnsi="Arial" w:cs="Arial"/>
          <w:sz w:val="18"/>
          <w:szCs w:val="16"/>
        </w:rPr>
        <w:t xml:space="preserve"> </w:t>
      </w:r>
      <w:r w:rsidRPr="00FD4F6B">
        <w:rPr>
          <w:rFonts w:ascii="Arial" w:hAnsi="Arial" w:cs="Arial"/>
          <w:sz w:val="18"/>
          <w:szCs w:val="16"/>
          <w:lang w:val="es-CO"/>
        </w:rPr>
        <w:t>Folio 21, copias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E80"/>
    <w:multiLevelType w:val="hybridMultilevel"/>
    <w:tmpl w:val="07C45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AF0DEE"/>
    <w:multiLevelType w:val="hybridMultilevel"/>
    <w:tmpl w:val="47F0336A"/>
    <w:lvl w:ilvl="0" w:tplc="589240BE">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CE9491D"/>
    <w:multiLevelType w:val="hybridMultilevel"/>
    <w:tmpl w:val="BDEA2E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1C0FB6"/>
    <w:multiLevelType w:val="multilevel"/>
    <w:tmpl w:val="DF50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F8"/>
    <w:rsid w:val="000041CD"/>
    <w:rsid w:val="000143FE"/>
    <w:rsid w:val="00020A7F"/>
    <w:rsid w:val="000248B2"/>
    <w:rsid w:val="00041D39"/>
    <w:rsid w:val="0004501B"/>
    <w:rsid w:val="00045E10"/>
    <w:rsid w:val="00054BC0"/>
    <w:rsid w:val="00062C13"/>
    <w:rsid w:val="00070504"/>
    <w:rsid w:val="000717B5"/>
    <w:rsid w:val="00077C37"/>
    <w:rsid w:val="0009637A"/>
    <w:rsid w:val="000B06D4"/>
    <w:rsid w:val="000D28E0"/>
    <w:rsid w:val="000E37AA"/>
    <w:rsid w:val="000F24B1"/>
    <w:rsid w:val="00100300"/>
    <w:rsid w:val="00101D79"/>
    <w:rsid w:val="00104375"/>
    <w:rsid w:val="00107F53"/>
    <w:rsid w:val="00125BDD"/>
    <w:rsid w:val="00126C4E"/>
    <w:rsid w:val="00134A62"/>
    <w:rsid w:val="001609BE"/>
    <w:rsid w:val="00161356"/>
    <w:rsid w:val="00165666"/>
    <w:rsid w:val="001716BC"/>
    <w:rsid w:val="001749EB"/>
    <w:rsid w:val="00182053"/>
    <w:rsid w:val="00183883"/>
    <w:rsid w:val="00197EA5"/>
    <w:rsid w:val="001A11C7"/>
    <w:rsid w:val="001B73A1"/>
    <w:rsid w:val="001C071C"/>
    <w:rsid w:val="001D1678"/>
    <w:rsid w:val="001E4823"/>
    <w:rsid w:val="001F12B9"/>
    <w:rsid w:val="00202D73"/>
    <w:rsid w:val="00206ED7"/>
    <w:rsid w:val="00216DA0"/>
    <w:rsid w:val="002232F0"/>
    <w:rsid w:val="00223349"/>
    <w:rsid w:val="00224897"/>
    <w:rsid w:val="0023226A"/>
    <w:rsid w:val="00246308"/>
    <w:rsid w:val="002808F8"/>
    <w:rsid w:val="00284330"/>
    <w:rsid w:val="002B28AB"/>
    <w:rsid w:val="002B4973"/>
    <w:rsid w:val="002D428A"/>
    <w:rsid w:val="002D5411"/>
    <w:rsid w:val="002D5FEF"/>
    <w:rsid w:val="002F3294"/>
    <w:rsid w:val="002F52A0"/>
    <w:rsid w:val="00314E5D"/>
    <w:rsid w:val="00316AF0"/>
    <w:rsid w:val="00324386"/>
    <w:rsid w:val="00324B4C"/>
    <w:rsid w:val="00331369"/>
    <w:rsid w:val="00332566"/>
    <w:rsid w:val="00336555"/>
    <w:rsid w:val="0034483C"/>
    <w:rsid w:val="00345FC1"/>
    <w:rsid w:val="00375C2F"/>
    <w:rsid w:val="00381731"/>
    <w:rsid w:val="0038587E"/>
    <w:rsid w:val="00395948"/>
    <w:rsid w:val="003B16FC"/>
    <w:rsid w:val="003C60CD"/>
    <w:rsid w:val="003C6DBB"/>
    <w:rsid w:val="003D5925"/>
    <w:rsid w:val="003E6D13"/>
    <w:rsid w:val="003F48DF"/>
    <w:rsid w:val="003F63B2"/>
    <w:rsid w:val="00410057"/>
    <w:rsid w:val="0042590C"/>
    <w:rsid w:val="00452CE9"/>
    <w:rsid w:val="00454AF2"/>
    <w:rsid w:val="0046754D"/>
    <w:rsid w:val="0047081A"/>
    <w:rsid w:val="00474407"/>
    <w:rsid w:val="00486B6E"/>
    <w:rsid w:val="004A00D1"/>
    <w:rsid w:val="004A0A88"/>
    <w:rsid w:val="004C4C2E"/>
    <w:rsid w:val="004D5CFA"/>
    <w:rsid w:val="004E50ED"/>
    <w:rsid w:val="004F0915"/>
    <w:rsid w:val="004F50D4"/>
    <w:rsid w:val="00522495"/>
    <w:rsid w:val="0052291E"/>
    <w:rsid w:val="00530641"/>
    <w:rsid w:val="00543460"/>
    <w:rsid w:val="005653B0"/>
    <w:rsid w:val="0056733A"/>
    <w:rsid w:val="0057060E"/>
    <w:rsid w:val="00571335"/>
    <w:rsid w:val="00573230"/>
    <w:rsid w:val="00587F62"/>
    <w:rsid w:val="00595CC6"/>
    <w:rsid w:val="005A5CA5"/>
    <w:rsid w:val="005D159E"/>
    <w:rsid w:val="005D15F7"/>
    <w:rsid w:val="005D6559"/>
    <w:rsid w:val="005F33FD"/>
    <w:rsid w:val="006035E4"/>
    <w:rsid w:val="0060650B"/>
    <w:rsid w:val="00625375"/>
    <w:rsid w:val="0063087A"/>
    <w:rsid w:val="006324FD"/>
    <w:rsid w:val="00640E2A"/>
    <w:rsid w:val="00647D31"/>
    <w:rsid w:val="00665C7C"/>
    <w:rsid w:val="0067015C"/>
    <w:rsid w:val="00686647"/>
    <w:rsid w:val="006A4CCF"/>
    <w:rsid w:val="006B31D3"/>
    <w:rsid w:val="006B4D0C"/>
    <w:rsid w:val="006C25D2"/>
    <w:rsid w:val="006C4A11"/>
    <w:rsid w:val="006D0B8A"/>
    <w:rsid w:val="006D2526"/>
    <w:rsid w:val="006D32E2"/>
    <w:rsid w:val="006D5507"/>
    <w:rsid w:val="006E4CDF"/>
    <w:rsid w:val="00703C4E"/>
    <w:rsid w:val="00705172"/>
    <w:rsid w:val="007159DE"/>
    <w:rsid w:val="00725FE9"/>
    <w:rsid w:val="0073731F"/>
    <w:rsid w:val="00763B61"/>
    <w:rsid w:val="00766632"/>
    <w:rsid w:val="00771B7C"/>
    <w:rsid w:val="00772AAF"/>
    <w:rsid w:val="00774728"/>
    <w:rsid w:val="00776287"/>
    <w:rsid w:val="00794766"/>
    <w:rsid w:val="00794FF3"/>
    <w:rsid w:val="007A1C09"/>
    <w:rsid w:val="007A2374"/>
    <w:rsid w:val="007C2CF6"/>
    <w:rsid w:val="007E3F65"/>
    <w:rsid w:val="007E5CD6"/>
    <w:rsid w:val="007F037F"/>
    <w:rsid w:val="0080163D"/>
    <w:rsid w:val="00801878"/>
    <w:rsid w:val="0080237A"/>
    <w:rsid w:val="00806D17"/>
    <w:rsid w:val="00810D15"/>
    <w:rsid w:val="00836220"/>
    <w:rsid w:val="00837969"/>
    <w:rsid w:val="00841E91"/>
    <w:rsid w:val="00847BE8"/>
    <w:rsid w:val="00850F55"/>
    <w:rsid w:val="00882D68"/>
    <w:rsid w:val="00890C2D"/>
    <w:rsid w:val="00892F96"/>
    <w:rsid w:val="008A364D"/>
    <w:rsid w:val="008A6A6B"/>
    <w:rsid w:val="008B59A0"/>
    <w:rsid w:val="008C5141"/>
    <w:rsid w:val="008D1C39"/>
    <w:rsid w:val="008F4C5F"/>
    <w:rsid w:val="008F7760"/>
    <w:rsid w:val="00912F83"/>
    <w:rsid w:val="00916D94"/>
    <w:rsid w:val="00920EC0"/>
    <w:rsid w:val="00940C8E"/>
    <w:rsid w:val="00940D0A"/>
    <w:rsid w:val="00941A54"/>
    <w:rsid w:val="00951CFC"/>
    <w:rsid w:val="009749C9"/>
    <w:rsid w:val="0098210E"/>
    <w:rsid w:val="0098549F"/>
    <w:rsid w:val="0099583B"/>
    <w:rsid w:val="00995BCB"/>
    <w:rsid w:val="009A3B12"/>
    <w:rsid w:val="009C4DC2"/>
    <w:rsid w:val="009E186F"/>
    <w:rsid w:val="009E4854"/>
    <w:rsid w:val="009E5CCB"/>
    <w:rsid w:val="00A04CBB"/>
    <w:rsid w:val="00A1085B"/>
    <w:rsid w:val="00A114E8"/>
    <w:rsid w:val="00A146D7"/>
    <w:rsid w:val="00A303A5"/>
    <w:rsid w:val="00A30951"/>
    <w:rsid w:val="00A33639"/>
    <w:rsid w:val="00A37154"/>
    <w:rsid w:val="00A43481"/>
    <w:rsid w:val="00A4775B"/>
    <w:rsid w:val="00A6041B"/>
    <w:rsid w:val="00A75C58"/>
    <w:rsid w:val="00A77BF1"/>
    <w:rsid w:val="00A80B58"/>
    <w:rsid w:val="00A81D7F"/>
    <w:rsid w:val="00A93D23"/>
    <w:rsid w:val="00A9691E"/>
    <w:rsid w:val="00AA6CD9"/>
    <w:rsid w:val="00AC75D2"/>
    <w:rsid w:val="00AE7AE0"/>
    <w:rsid w:val="00B052A0"/>
    <w:rsid w:val="00B05607"/>
    <w:rsid w:val="00B14AB4"/>
    <w:rsid w:val="00B14D1B"/>
    <w:rsid w:val="00B17AAC"/>
    <w:rsid w:val="00B32AAE"/>
    <w:rsid w:val="00B34978"/>
    <w:rsid w:val="00B70AAD"/>
    <w:rsid w:val="00B95E57"/>
    <w:rsid w:val="00BA0D5E"/>
    <w:rsid w:val="00BA1332"/>
    <w:rsid w:val="00BB4155"/>
    <w:rsid w:val="00BC1338"/>
    <w:rsid w:val="00BE5D7B"/>
    <w:rsid w:val="00BE6256"/>
    <w:rsid w:val="00BE6C6F"/>
    <w:rsid w:val="00BF514E"/>
    <w:rsid w:val="00C01DA2"/>
    <w:rsid w:val="00C0351D"/>
    <w:rsid w:val="00C054E3"/>
    <w:rsid w:val="00C1644F"/>
    <w:rsid w:val="00C3281F"/>
    <w:rsid w:val="00C3433E"/>
    <w:rsid w:val="00C43586"/>
    <w:rsid w:val="00C526CD"/>
    <w:rsid w:val="00C65BA3"/>
    <w:rsid w:val="00C87D0F"/>
    <w:rsid w:val="00C93B9C"/>
    <w:rsid w:val="00C96148"/>
    <w:rsid w:val="00CB1FC3"/>
    <w:rsid w:val="00CC2EF9"/>
    <w:rsid w:val="00CD39E7"/>
    <w:rsid w:val="00CD502D"/>
    <w:rsid w:val="00CD54DF"/>
    <w:rsid w:val="00CD56D7"/>
    <w:rsid w:val="00CD7DE2"/>
    <w:rsid w:val="00CE1FAA"/>
    <w:rsid w:val="00CF1193"/>
    <w:rsid w:val="00CF618D"/>
    <w:rsid w:val="00D03726"/>
    <w:rsid w:val="00D06614"/>
    <w:rsid w:val="00D1137B"/>
    <w:rsid w:val="00D32776"/>
    <w:rsid w:val="00D474CA"/>
    <w:rsid w:val="00D54658"/>
    <w:rsid w:val="00D629A1"/>
    <w:rsid w:val="00D71AAC"/>
    <w:rsid w:val="00D739A5"/>
    <w:rsid w:val="00D803E2"/>
    <w:rsid w:val="00D817CB"/>
    <w:rsid w:val="00D91975"/>
    <w:rsid w:val="00DA31D8"/>
    <w:rsid w:val="00DA46EA"/>
    <w:rsid w:val="00DA4770"/>
    <w:rsid w:val="00DC4BB2"/>
    <w:rsid w:val="00DF588D"/>
    <w:rsid w:val="00DF5A27"/>
    <w:rsid w:val="00DF6F14"/>
    <w:rsid w:val="00E03183"/>
    <w:rsid w:val="00E12F91"/>
    <w:rsid w:val="00E21C57"/>
    <w:rsid w:val="00E35DE5"/>
    <w:rsid w:val="00E503A8"/>
    <w:rsid w:val="00E625F6"/>
    <w:rsid w:val="00E710E5"/>
    <w:rsid w:val="00E762EA"/>
    <w:rsid w:val="00E77C84"/>
    <w:rsid w:val="00E8335A"/>
    <w:rsid w:val="00E8779B"/>
    <w:rsid w:val="00E91715"/>
    <w:rsid w:val="00E93E00"/>
    <w:rsid w:val="00E95FEF"/>
    <w:rsid w:val="00E96A75"/>
    <w:rsid w:val="00EB1F3E"/>
    <w:rsid w:val="00EE2205"/>
    <w:rsid w:val="00EF6E73"/>
    <w:rsid w:val="00F17F9F"/>
    <w:rsid w:val="00F21039"/>
    <w:rsid w:val="00F25C31"/>
    <w:rsid w:val="00F26E1C"/>
    <w:rsid w:val="00F326AA"/>
    <w:rsid w:val="00F377F6"/>
    <w:rsid w:val="00F37CEB"/>
    <w:rsid w:val="00F41A05"/>
    <w:rsid w:val="00F478E5"/>
    <w:rsid w:val="00F6041D"/>
    <w:rsid w:val="00F673D9"/>
    <w:rsid w:val="00F81CC9"/>
    <w:rsid w:val="00F83328"/>
    <w:rsid w:val="00F852FC"/>
    <w:rsid w:val="00F86E5E"/>
    <w:rsid w:val="00F930D1"/>
    <w:rsid w:val="00F975D0"/>
    <w:rsid w:val="00FA0BE9"/>
    <w:rsid w:val="00FC01E3"/>
    <w:rsid w:val="00FC6F89"/>
    <w:rsid w:val="00FD4F6B"/>
    <w:rsid w:val="00FD5025"/>
    <w:rsid w:val="00FF1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808F8"/>
    <w:rPr>
      <w:sz w:val="20"/>
      <w:szCs w:val="20"/>
    </w:rPr>
  </w:style>
  <w:style w:type="character" w:customStyle="1" w:styleId="TextonotapieCar">
    <w:name w:val="Texto nota pie Car"/>
    <w:basedOn w:val="Fuentedeprrafopredeter"/>
    <w:link w:val="Textonotapie"/>
    <w:uiPriority w:val="99"/>
    <w:semiHidden/>
    <w:rsid w:val="002808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2808F8"/>
    <w:rPr>
      <w:rFonts w:cs="Times New Roman"/>
      <w:vertAlign w:val="superscript"/>
    </w:rPr>
  </w:style>
  <w:style w:type="paragraph" w:styleId="Textoindependiente2">
    <w:name w:val="Body Text 2"/>
    <w:basedOn w:val="Normal"/>
    <w:link w:val="Textoindependiente2Car"/>
    <w:uiPriority w:val="99"/>
    <w:rsid w:val="002808F8"/>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2808F8"/>
    <w:rPr>
      <w:rFonts w:ascii="Verdana" w:eastAsia="Times New Roman" w:hAnsi="Verdana" w:cs="Times New Roman"/>
      <w:b/>
      <w:szCs w:val="20"/>
      <w:lang w:val="es-ES_tradnl" w:eastAsia="es-ES"/>
    </w:rPr>
  </w:style>
  <w:style w:type="paragraph" w:styleId="Sinespaciado">
    <w:name w:val="No Spacing"/>
    <w:link w:val="SinespaciadoCar"/>
    <w:uiPriority w:val="1"/>
    <w:qFormat/>
    <w:rsid w:val="002808F8"/>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2808F8"/>
    <w:rPr>
      <w:rFonts w:ascii="Calibri" w:eastAsia="Times New Roman" w:hAnsi="Calibri" w:cs="Times New Roman"/>
      <w:lang w:val="es-ES" w:eastAsia="es-ES"/>
    </w:rPr>
  </w:style>
  <w:style w:type="paragraph" w:styleId="Piedepgina">
    <w:name w:val="footer"/>
    <w:basedOn w:val="Normal"/>
    <w:link w:val="PiedepginaCar"/>
    <w:uiPriority w:val="99"/>
    <w:unhideWhenUsed/>
    <w:rsid w:val="002808F8"/>
    <w:pPr>
      <w:tabs>
        <w:tab w:val="center" w:pos="4252"/>
        <w:tab w:val="right" w:pos="8504"/>
      </w:tabs>
    </w:pPr>
  </w:style>
  <w:style w:type="character" w:customStyle="1" w:styleId="PiedepginaCar">
    <w:name w:val="Pie de página Car"/>
    <w:basedOn w:val="Fuentedeprrafopredeter"/>
    <w:link w:val="Piedepgina"/>
    <w:uiPriority w:val="99"/>
    <w:rsid w:val="002808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50F55"/>
    <w:pPr>
      <w:ind w:left="720"/>
      <w:contextualSpacing/>
    </w:pPr>
  </w:style>
  <w:style w:type="paragraph" w:customStyle="1" w:styleId="Textoindependiente31">
    <w:name w:val="Texto independiente 31"/>
    <w:basedOn w:val="Normal"/>
    <w:rsid w:val="009749C9"/>
    <w:pPr>
      <w:jc w:val="both"/>
    </w:pPr>
    <w:rPr>
      <w:b/>
      <w:i/>
      <w:sz w:val="28"/>
      <w:szCs w:val="20"/>
      <w:lang w:val="es-MX" w:eastAsia="es-CO"/>
    </w:rPr>
  </w:style>
  <w:style w:type="paragraph" w:styleId="Textoindependiente">
    <w:name w:val="Body Text"/>
    <w:basedOn w:val="Normal"/>
    <w:link w:val="TextoindependienteCar"/>
    <w:uiPriority w:val="99"/>
    <w:semiHidden/>
    <w:unhideWhenUsed/>
    <w:rsid w:val="009A3B12"/>
    <w:pPr>
      <w:spacing w:after="120"/>
    </w:pPr>
  </w:style>
  <w:style w:type="character" w:customStyle="1" w:styleId="TextoindependienteCar">
    <w:name w:val="Texto independiente Car"/>
    <w:basedOn w:val="Fuentedeprrafopredeter"/>
    <w:link w:val="Textoindependiente"/>
    <w:uiPriority w:val="99"/>
    <w:semiHidden/>
    <w:rsid w:val="009A3B12"/>
    <w:rPr>
      <w:rFonts w:ascii="Times New Roman" w:eastAsia="Times New Roman" w:hAnsi="Times New Roman" w:cs="Times New Roman"/>
      <w:sz w:val="24"/>
      <w:szCs w:val="24"/>
      <w:lang w:val="es-ES" w:eastAsia="es-ES"/>
    </w:rPr>
  </w:style>
  <w:style w:type="character" w:styleId="Hipervnculo">
    <w:name w:val="Hyperlink"/>
    <w:uiPriority w:val="99"/>
    <w:rsid w:val="00474407"/>
    <w:rPr>
      <w:color w:val="0000FF"/>
      <w:u w:val="single"/>
    </w:rPr>
  </w:style>
  <w:style w:type="paragraph" w:styleId="NormalWeb">
    <w:name w:val="Normal (Web)"/>
    <w:basedOn w:val="Normal"/>
    <w:uiPriority w:val="99"/>
    <w:unhideWhenUsed/>
    <w:rsid w:val="00165666"/>
    <w:pPr>
      <w:spacing w:before="100" w:beforeAutospacing="1" w:after="100" w:afterAutospacing="1"/>
    </w:pPr>
  </w:style>
  <w:style w:type="character" w:styleId="Textoennegrita">
    <w:name w:val="Strong"/>
    <w:basedOn w:val="Fuentedeprrafopredeter"/>
    <w:uiPriority w:val="22"/>
    <w:qFormat/>
    <w:rsid w:val="00165666"/>
    <w:rPr>
      <w:b/>
      <w:bCs/>
    </w:rPr>
  </w:style>
  <w:style w:type="character" w:customStyle="1" w:styleId="baj">
    <w:name w:val="b_aj"/>
    <w:basedOn w:val="Fuentedeprrafopredeter"/>
    <w:rsid w:val="001A11C7"/>
  </w:style>
  <w:style w:type="character" w:customStyle="1" w:styleId="iaj">
    <w:name w:val="i_aj"/>
    <w:basedOn w:val="Fuentedeprrafopredeter"/>
    <w:rsid w:val="001A11C7"/>
  </w:style>
  <w:style w:type="paragraph" w:styleId="Textodeglobo">
    <w:name w:val="Balloon Text"/>
    <w:basedOn w:val="Normal"/>
    <w:link w:val="TextodegloboCar"/>
    <w:uiPriority w:val="99"/>
    <w:semiHidden/>
    <w:unhideWhenUsed/>
    <w:rsid w:val="008D1C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C3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4F6B"/>
    <w:pPr>
      <w:tabs>
        <w:tab w:val="center" w:pos="4252"/>
        <w:tab w:val="right" w:pos="8504"/>
      </w:tabs>
    </w:pPr>
  </w:style>
  <w:style w:type="character" w:customStyle="1" w:styleId="EncabezadoCar">
    <w:name w:val="Encabezado Car"/>
    <w:basedOn w:val="Fuentedeprrafopredeter"/>
    <w:link w:val="Encabezado"/>
    <w:uiPriority w:val="99"/>
    <w:rsid w:val="00FD4F6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2808F8"/>
    <w:rPr>
      <w:sz w:val="20"/>
      <w:szCs w:val="20"/>
    </w:rPr>
  </w:style>
  <w:style w:type="character" w:customStyle="1" w:styleId="TextonotapieCar">
    <w:name w:val="Texto nota pie Car"/>
    <w:basedOn w:val="Fuentedeprrafopredeter"/>
    <w:link w:val="Textonotapie"/>
    <w:uiPriority w:val="99"/>
    <w:semiHidden/>
    <w:rsid w:val="002808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2808F8"/>
    <w:rPr>
      <w:rFonts w:cs="Times New Roman"/>
      <w:vertAlign w:val="superscript"/>
    </w:rPr>
  </w:style>
  <w:style w:type="paragraph" w:styleId="Textoindependiente2">
    <w:name w:val="Body Text 2"/>
    <w:basedOn w:val="Normal"/>
    <w:link w:val="Textoindependiente2Car"/>
    <w:uiPriority w:val="99"/>
    <w:rsid w:val="002808F8"/>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2808F8"/>
    <w:rPr>
      <w:rFonts w:ascii="Verdana" w:eastAsia="Times New Roman" w:hAnsi="Verdana" w:cs="Times New Roman"/>
      <w:b/>
      <w:szCs w:val="20"/>
      <w:lang w:val="es-ES_tradnl" w:eastAsia="es-ES"/>
    </w:rPr>
  </w:style>
  <w:style w:type="paragraph" w:styleId="Sinespaciado">
    <w:name w:val="No Spacing"/>
    <w:link w:val="SinespaciadoCar"/>
    <w:uiPriority w:val="1"/>
    <w:qFormat/>
    <w:rsid w:val="002808F8"/>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2808F8"/>
    <w:rPr>
      <w:rFonts w:ascii="Calibri" w:eastAsia="Times New Roman" w:hAnsi="Calibri" w:cs="Times New Roman"/>
      <w:lang w:val="es-ES" w:eastAsia="es-ES"/>
    </w:rPr>
  </w:style>
  <w:style w:type="paragraph" w:styleId="Piedepgina">
    <w:name w:val="footer"/>
    <w:basedOn w:val="Normal"/>
    <w:link w:val="PiedepginaCar"/>
    <w:uiPriority w:val="99"/>
    <w:unhideWhenUsed/>
    <w:rsid w:val="002808F8"/>
    <w:pPr>
      <w:tabs>
        <w:tab w:val="center" w:pos="4252"/>
        <w:tab w:val="right" w:pos="8504"/>
      </w:tabs>
    </w:pPr>
  </w:style>
  <w:style w:type="character" w:customStyle="1" w:styleId="PiedepginaCar">
    <w:name w:val="Pie de página Car"/>
    <w:basedOn w:val="Fuentedeprrafopredeter"/>
    <w:link w:val="Piedepgina"/>
    <w:uiPriority w:val="99"/>
    <w:rsid w:val="002808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50F55"/>
    <w:pPr>
      <w:ind w:left="720"/>
      <w:contextualSpacing/>
    </w:pPr>
  </w:style>
  <w:style w:type="paragraph" w:customStyle="1" w:styleId="Textoindependiente31">
    <w:name w:val="Texto independiente 31"/>
    <w:basedOn w:val="Normal"/>
    <w:rsid w:val="009749C9"/>
    <w:pPr>
      <w:jc w:val="both"/>
    </w:pPr>
    <w:rPr>
      <w:b/>
      <w:i/>
      <w:sz w:val="28"/>
      <w:szCs w:val="20"/>
      <w:lang w:val="es-MX" w:eastAsia="es-CO"/>
    </w:rPr>
  </w:style>
  <w:style w:type="paragraph" w:styleId="Textoindependiente">
    <w:name w:val="Body Text"/>
    <w:basedOn w:val="Normal"/>
    <w:link w:val="TextoindependienteCar"/>
    <w:uiPriority w:val="99"/>
    <w:semiHidden/>
    <w:unhideWhenUsed/>
    <w:rsid w:val="009A3B12"/>
    <w:pPr>
      <w:spacing w:after="120"/>
    </w:pPr>
  </w:style>
  <w:style w:type="character" w:customStyle="1" w:styleId="TextoindependienteCar">
    <w:name w:val="Texto independiente Car"/>
    <w:basedOn w:val="Fuentedeprrafopredeter"/>
    <w:link w:val="Textoindependiente"/>
    <w:uiPriority w:val="99"/>
    <w:semiHidden/>
    <w:rsid w:val="009A3B12"/>
    <w:rPr>
      <w:rFonts w:ascii="Times New Roman" w:eastAsia="Times New Roman" w:hAnsi="Times New Roman" w:cs="Times New Roman"/>
      <w:sz w:val="24"/>
      <w:szCs w:val="24"/>
      <w:lang w:val="es-ES" w:eastAsia="es-ES"/>
    </w:rPr>
  </w:style>
  <w:style w:type="character" w:styleId="Hipervnculo">
    <w:name w:val="Hyperlink"/>
    <w:uiPriority w:val="99"/>
    <w:rsid w:val="00474407"/>
    <w:rPr>
      <w:color w:val="0000FF"/>
      <w:u w:val="single"/>
    </w:rPr>
  </w:style>
  <w:style w:type="paragraph" w:styleId="NormalWeb">
    <w:name w:val="Normal (Web)"/>
    <w:basedOn w:val="Normal"/>
    <w:uiPriority w:val="99"/>
    <w:unhideWhenUsed/>
    <w:rsid w:val="00165666"/>
    <w:pPr>
      <w:spacing w:before="100" w:beforeAutospacing="1" w:after="100" w:afterAutospacing="1"/>
    </w:pPr>
  </w:style>
  <w:style w:type="character" w:styleId="Textoennegrita">
    <w:name w:val="Strong"/>
    <w:basedOn w:val="Fuentedeprrafopredeter"/>
    <w:uiPriority w:val="22"/>
    <w:qFormat/>
    <w:rsid w:val="00165666"/>
    <w:rPr>
      <w:b/>
      <w:bCs/>
    </w:rPr>
  </w:style>
  <w:style w:type="character" w:customStyle="1" w:styleId="baj">
    <w:name w:val="b_aj"/>
    <w:basedOn w:val="Fuentedeprrafopredeter"/>
    <w:rsid w:val="001A11C7"/>
  </w:style>
  <w:style w:type="character" w:customStyle="1" w:styleId="iaj">
    <w:name w:val="i_aj"/>
    <w:basedOn w:val="Fuentedeprrafopredeter"/>
    <w:rsid w:val="001A11C7"/>
  </w:style>
  <w:style w:type="paragraph" w:styleId="Textodeglobo">
    <w:name w:val="Balloon Text"/>
    <w:basedOn w:val="Normal"/>
    <w:link w:val="TextodegloboCar"/>
    <w:uiPriority w:val="99"/>
    <w:semiHidden/>
    <w:unhideWhenUsed/>
    <w:rsid w:val="008D1C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C3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4F6B"/>
    <w:pPr>
      <w:tabs>
        <w:tab w:val="center" w:pos="4252"/>
        <w:tab w:val="right" w:pos="8504"/>
      </w:tabs>
    </w:pPr>
  </w:style>
  <w:style w:type="character" w:customStyle="1" w:styleId="EncabezadoCar">
    <w:name w:val="Encabezado Car"/>
    <w:basedOn w:val="Fuentedeprrafopredeter"/>
    <w:link w:val="Encabezado"/>
    <w:uiPriority w:val="99"/>
    <w:rsid w:val="00FD4F6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8860">
      <w:bodyDiv w:val="1"/>
      <w:marLeft w:val="0"/>
      <w:marRight w:val="0"/>
      <w:marTop w:val="0"/>
      <w:marBottom w:val="0"/>
      <w:divBdr>
        <w:top w:val="none" w:sz="0" w:space="0" w:color="auto"/>
        <w:left w:val="none" w:sz="0" w:space="0" w:color="auto"/>
        <w:bottom w:val="none" w:sz="0" w:space="0" w:color="auto"/>
        <w:right w:val="none" w:sz="0" w:space="0" w:color="auto"/>
      </w:divBdr>
    </w:div>
    <w:div w:id="709691875">
      <w:bodyDiv w:val="1"/>
      <w:marLeft w:val="0"/>
      <w:marRight w:val="0"/>
      <w:marTop w:val="0"/>
      <w:marBottom w:val="0"/>
      <w:divBdr>
        <w:top w:val="none" w:sz="0" w:space="0" w:color="auto"/>
        <w:left w:val="none" w:sz="0" w:space="0" w:color="auto"/>
        <w:bottom w:val="none" w:sz="0" w:space="0" w:color="auto"/>
        <w:right w:val="none" w:sz="0" w:space="0" w:color="auto"/>
      </w:divBdr>
    </w:div>
    <w:div w:id="1238201125">
      <w:bodyDiv w:val="1"/>
      <w:marLeft w:val="0"/>
      <w:marRight w:val="0"/>
      <w:marTop w:val="0"/>
      <w:marBottom w:val="0"/>
      <w:divBdr>
        <w:top w:val="none" w:sz="0" w:space="0" w:color="auto"/>
        <w:left w:val="none" w:sz="0" w:space="0" w:color="auto"/>
        <w:bottom w:val="none" w:sz="0" w:space="0" w:color="auto"/>
        <w:right w:val="none" w:sz="0" w:space="0" w:color="auto"/>
      </w:divBdr>
    </w:div>
    <w:div w:id="1290160433">
      <w:bodyDiv w:val="1"/>
      <w:marLeft w:val="0"/>
      <w:marRight w:val="0"/>
      <w:marTop w:val="0"/>
      <w:marBottom w:val="0"/>
      <w:divBdr>
        <w:top w:val="none" w:sz="0" w:space="0" w:color="auto"/>
        <w:left w:val="none" w:sz="0" w:space="0" w:color="auto"/>
        <w:bottom w:val="none" w:sz="0" w:space="0" w:color="auto"/>
        <w:right w:val="none" w:sz="0" w:space="0" w:color="auto"/>
      </w:divBdr>
    </w:div>
    <w:div w:id="1387223298">
      <w:bodyDiv w:val="1"/>
      <w:marLeft w:val="0"/>
      <w:marRight w:val="0"/>
      <w:marTop w:val="0"/>
      <w:marBottom w:val="0"/>
      <w:divBdr>
        <w:top w:val="none" w:sz="0" w:space="0" w:color="auto"/>
        <w:left w:val="none" w:sz="0" w:space="0" w:color="auto"/>
        <w:bottom w:val="none" w:sz="0" w:space="0" w:color="auto"/>
        <w:right w:val="none" w:sz="0" w:space="0" w:color="auto"/>
      </w:divBdr>
    </w:div>
    <w:div w:id="20690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F567-7511-4451-BA47-0279B860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2526</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7</cp:revision>
  <cp:lastPrinted>2020-02-19T19:55:00Z</cp:lastPrinted>
  <dcterms:created xsi:type="dcterms:W3CDTF">2020-02-19T19:20:00Z</dcterms:created>
  <dcterms:modified xsi:type="dcterms:W3CDTF">2020-03-20T16:55:00Z</dcterms:modified>
</cp:coreProperties>
</file>