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5C" w:rsidRPr="00D4525C" w:rsidRDefault="00D4525C" w:rsidP="00D4525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D4525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4525C" w:rsidRPr="00D4525C" w:rsidRDefault="00D4525C" w:rsidP="00D4525C">
      <w:pPr>
        <w:spacing w:after="0" w:line="240" w:lineRule="auto"/>
        <w:jc w:val="both"/>
        <w:rPr>
          <w:rFonts w:ascii="Arial" w:eastAsia="Times New Roman" w:hAnsi="Arial" w:cs="Arial"/>
          <w:sz w:val="20"/>
          <w:szCs w:val="20"/>
          <w:lang w:val="es-419" w:eastAsia="es-ES"/>
        </w:rPr>
      </w:pPr>
      <w:bookmarkStart w:id="0" w:name="_GoBack"/>
      <w:bookmarkEnd w:id="0"/>
    </w:p>
    <w:p w:rsidR="00D4525C" w:rsidRPr="00D4525C" w:rsidRDefault="00D4525C" w:rsidP="00D4525C">
      <w:pPr>
        <w:spacing w:after="0" w:line="240" w:lineRule="auto"/>
        <w:jc w:val="both"/>
        <w:rPr>
          <w:rFonts w:ascii="Arial" w:eastAsia="Times New Roman" w:hAnsi="Arial" w:cs="Arial"/>
          <w:sz w:val="20"/>
          <w:szCs w:val="20"/>
          <w:lang w:val="es-419" w:eastAsia="es-ES"/>
        </w:rPr>
      </w:pPr>
      <w:r w:rsidRPr="00D4525C">
        <w:rPr>
          <w:rFonts w:ascii="Arial" w:eastAsia="Times New Roman" w:hAnsi="Arial" w:cs="Arial"/>
          <w:sz w:val="20"/>
          <w:szCs w:val="20"/>
          <w:lang w:val="es-419" w:eastAsia="es-ES"/>
        </w:rPr>
        <w:t>Providencia:</w:t>
      </w:r>
      <w:r w:rsidRPr="00D4525C">
        <w:rPr>
          <w:rFonts w:ascii="Arial" w:eastAsia="Times New Roman" w:hAnsi="Arial" w:cs="Arial"/>
          <w:sz w:val="20"/>
          <w:szCs w:val="20"/>
          <w:lang w:val="es-419" w:eastAsia="es-ES"/>
        </w:rPr>
        <w:tab/>
      </w:r>
      <w:r w:rsidRPr="00D4525C">
        <w:rPr>
          <w:rFonts w:ascii="Arial" w:eastAsia="Times New Roman" w:hAnsi="Arial" w:cs="Arial"/>
          <w:sz w:val="20"/>
          <w:szCs w:val="20"/>
          <w:lang w:val="es-419" w:eastAsia="es-ES"/>
        </w:rPr>
        <w:tab/>
        <w:t>Sentencia del 3 de marzo de 2020</w:t>
      </w:r>
    </w:p>
    <w:p w:rsidR="00D4525C" w:rsidRPr="00D4525C" w:rsidRDefault="00D4525C" w:rsidP="00D4525C">
      <w:pPr>
        <w:spacing w:after="0" w:line="240" w:lineRule="auto"/>
        <w:jc w:val="both"/>
        <w:rPr>
          <w:rFonts w:ascii="Arial" w:eastAsia="Times New Roman" w:hAnsi="Arial" w:cs="Arial"/>
          <w:sz w:val="20"/>
          <w:szCs w:val="20"/>
          <w:lang w:val="es-419" w:eastAsia="es-ES"/>
        </w:rPr>
      </w:pPr>
      <w:r w:rsidRPr="00D4525C">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66001-31-05-002-2020-00028-01</w:t>
      </w:r>
    </w:p>
    <w:p w:rsidR="00D4525C" w:rsidRPr="00D4525C" w:rsidRDefault="00D4525C" w:rsidP="00D4525C">
      <w:pPr>
        <w:spacing w:after="0" w:line="240" w:lineRule="auto"/>
        <w:jc w:val="both"/>
        <w:rPr>
          <w:rFonts w:ascii="Arial" w:eastAsia="Times New Roman" w:hAnsi="Arial" w:cs="Arial"/>
          <w:sz w:val="20"/>
          <w:szCs w:val="20"/>
          <w:lang w:val="es-419" w:eastAsia="es-ES"/>
        </w:rPr>
      </w:pPr>
      <w:r w:rsidRPr="00D4525C">
        <w:rPr>
          <w:rFonts w:ascii="Arial" w:eastAsia="Times New Roman" w:hAnsi="Arial" w:cs="Arial"/>
          <w:sz w:val="20"/>
          <w:szCs w:val="20"/>
          <w:lang w:val="es-419" w:eastAsia="es-ES"/>
        </w:rPr>
        <w:t>Proceso:</w:t>
      </w:r>
      <w:r w:rsidRPr="00D4525C">
        <w:rPr>
          <w:rFonts w:ascii="Arial" w:eastAsia="Times New Roman" w:hAnsi="Arial" w:cs="Arial"/>
          <w:sz w:val="20"/>
          <w:szCs w:val="20"/>
          <w:lang w:val="es-419" w:eastAsia="es-ES"/>
        </w:rPr>
        <w:tab/>
      </w:r>
      <w:r w:rsidRPr="00D4525C">
        <w:rPr>
          <w:rFonts w:ascii="Arial" w:eastAsia="Times New Roman" w:hAnsi="Arial" w:cs="Arial"/>
          <w:sz w:val="20"/>
          <w:szCs w:val="20"/>
          <w:lang w:val="es-419" w:eastAsia="es-ES"/>
        </w:rPr>
        <w:tab/>
        <w:t xml:space="preserve">Acción de tutela </w:t>
      </w:r>
    </w:p>
    <w:p w:rsidR="00D4525C" w:rsidRPr="00D4525C" w:rsidRDefault="00D4525C" w:rsidP="00D4525C">
      <w:pPr>
        <w:spacing w:after="0" w:line="240" w:lineRule="auto"/>
        <w:jc w:val="both"/>
        <w:rPr>
          <w:rFonts w:ascii="Arial" w:eastAsia="Times New Roman" w:hAnsi="Arial" w:cs="Arial"/>
          <w:sz w:val="20"/>
          <w:szCs w:val="20"/>
          <w:lang w:val="es-419" w:eastAsia="es-ES"/>
        </w:rPr>
      </w:pPr>
      <w:r w:rsidRPr="00D4525C">
        <w:rPr>
          <w:rFonts w:ascii="Arial" w:eastAsia="Times New Roman" w:hAnsi="Arial" w:cs="Arial"/>
          <w:sz w:val="20"/>
          <w:szCs w:val="20"/>
          <w:lang w:val="es-419" w:eastAsia="es-ES"/>
        </w:rPr>
        <w:t>Accionante:</w:t>
      </w:r>
      <w:r w:rsidRPr="00D4525C">
        <w:rPr>
          <w:rFonts w:ascii="Arial" w:eastAsia="Times New Roman" w:hAnsi="Arial" w:cs="Arial"/>
          <w:sz w:val="20"/>
          <w:szCs w:val="20"/>
          <w:lang w:val="es-419" w:eastAsia="es-ES"/>
        </w:rPr>
        <w:tab/>
      </w:r>
      <w:r w:rsidRPr="00D4525C">
        <w:rPr>
          <w:rFonts w:ascii="Arial" w:eastAsia="Times New Roman" w:hAnsi="Arial" w:cs="Arial"/>
          <w:sz w:val="20"/>
          <w:szCs w:val="20"/>
          <w:lang w:val="es-419" w:eastAsia="es-ES"/>
        </w:rPr>
        <w:tab/>
        <w:t>Raúl Antonio Restrepo Cortes</w:t>
      </w:r>
    </w:p>
    <w:p w:rsidR="00D4525C" w:rsidRPr="00D4525C" w:rsidRDefault="00D4525C" w:rsidP="00D4525C">
      <w:pPr>
        <w:spacing w:after="0" w:line="240" w:lineRule="auto"/>
        <w:jc w:val="both"/>
        <w:rPr>
          <w:rFonts w:ascii="Arial" w:eastAsia="Times New Roman" w:hAnsi="Arial" w:cs="Arial"/>
          <w:sz w:val="20"/>
          <w:szCs w:val="20"/>
          <w:lang w:val="es-419" w:eastAsia="es-ES"/>
        </w:rPr>
      </w:pPr>
      <w:r w:rsidRPr="00D4525C">
        <w:rPr>
          <w:rFonts w:ascii="Arial" w:eastAsia="Times New Roman" w:hAnsi="Arial" w:cs="Arial"/>
          <w:sz w:val="20"/>
          <w:szCs w:val="20"/>
          <w:lang w:val="es-419" w:eastAsia="es-ES"/>
        </w:rPr>
        <w:t>Accionado:</w:t>
      </w:r>
      <w:r w:rsidRPr="00D4525C">
        <w:rPr>
          <w:rFonts w:ascii="Arial" w:eastAsia="Times New Roman" w:hAnsi="Arial" w:cs="Arial"/>
          <w:sz w:val="20"/>
          <w:szCs w:val="20"/>
          <w:lang w:val="es-419" w:eastAsia="es-ES"/>
        </w:rPr>
        <w:tab/>
      </w:r>
      <w:r w:rsidRPr="00D4525C">
        <w:rPr>
          <w:rFonts w:ascii="Arial" w:eastAsia="Times New Roman" w:hAnsi="Arial" w:cs="Arial"/>
          <w:sz w:val="20"/>
          <w:szCs w:val="20"/>
          <w:lang w:val="es-419" w:eastAsia="es-ES"/>
        </w:rPr>
        <w:tab/>
        <w:t>Colpensiones</w:t>
      </w:r>
    </w:p>
    <w:p w:rsidR="00D4525C" w:rsidRPr="00D4525C" w:rsidRDefault="00D4525C" w:rsidP="00D4525C">
      <w:pPr>
        <w:spacing w:after="0" w:line="240" w:lineRule="auto"/>
        <w:jc w:val="both"/>
        <w:rPr>
          <w:rFonts w:ascii="Arial" w:eastAsia="Times New Roman" w:hAnsi="Arial" w:cs="Arial"/>
          <w:sz w:val="20"/>
          <w:szCs w:val="20"/>
          <w:lang w:val="es-419" w:eastAsia="es-ES"/>
        </w:rPr>
      </w:pPr>
    </w:p>
    <w:p w:rsidR="00D4525C" w:rsidRPr="00D4525C" w:rsidRDefault="00D4525C" w:rsidP="00D4525C">
      <w:pPr>
        <w:spacing w:after="0" w:line="240" w:lineRule="auto"/>
        <w:jc w:val="both"/>
        <w:rPr>
          <w:rFonts w:ascii="Arial" w:eastAsia="Times New Roman" w:hAnsi="Arial" w:cs="Arial"/>
          <w:b/>
          <w:bCs/>
          <w:iCs/>
          <w:sz w:val="20"/>
          <w:szCs w:val="20"/>
          <w:lang w:val="es-419" w:eastAsia="fr-FR"/>
        </w:rPr>
      </w:pPr>
      <w:r w:rsidRPr="00D4525C">
        <w:rPr>
          <w:rFonts w:ascii="Arial" w:eastAsia="Times New Roman" w:hAnsi="Arial" w:cs="Arial"/>
          <w:b/>
          <w:bCs/>
          <w:iCs/>
          <w:sz w:val="20"/>
          <w:szCs w:val="20"/>
          <w:u w:val="single"/>
          <w:lang w:val="es-419" w:eastAsia="fr-FR"/>
        </w:rPr>
        <w:t>TEMAS:</w:t>
      </w:r>
      <w:r w:rsidRPr="00D4525C">
        <w:rPr>
          <w:rFonts w:ascii="Arial" w:eastAsia="Times New Roman" w:hAnsi="Arial" w:cs="Arial"/>
          <w:b/>
          <w:bCs/>
          <w:iCs/>
          <w:sz w:val="20"/>
          <w:szCs w:val="20"/>
          <w:lang w:val="es-419" w:eastAsia="fr-FR"/>
        </w:rPr>
        <w:tab/>
      </w:r>
      <w:r w:rsidR="00DF0E9E" w:rsidRPr="00DF0E9E">
        <w:rPr>
          <w:rFonts w:ascii="Arial" w:eastAsia="Times New Roman" w:hAnsi="Arial" w:cs="Arial"/>
          <w:b/>
          <w:sz w:val="20"/>
          <w:szCs w:val="20"/>
          <w:lang w:val="es-419" w:eastAsia="es-ES"/>
        </w:rPr>
        <w:t>SEGURIDAD SOCIAL / CALIFICACIÓN DE PÉRDIDA DE CAPACIDAD LABORAL / REQUISITO PARA EL RECONOCIMIENTO Y PAGO DE LA PENSIÓN DE INVALIDEZ / TRÁMITE / REGULACIÓN LEGAL / DECRETO 1352 DE 2013 / TÉRMINO PARA EMITIR EL DICTAMEN.</w:t>
      </w:r>
      <w:r w:rsidRPr="00D4525C">
        <w:rPr>
          <w:rFonts w:ascii="Arial" w:eastAsia="Times New Roman" w:hAnsi="Arial" w:cs="Arial"/>
          <w:b/>
          <w:bCs/>
          <w:iCs/>
          <w:sz w:val="20"/>
          <w:szCs w:val="20"/>
          <w:lang w:val="es-419" w:eastAsia="fr-FR"/>
        </w:rPr>
        <w:t xml:space="preserve"> </w:t>
      </w:r>
    </w:p>
    <w:p w:rsidR="00D4525C" w:rsidRPr="00D4525C" w:rsidRDefault="00D4525C" w:rsidP="00D4525C">
      <w:pPr>
        <w:spacing w:after="0" w:line="240" w:lineRule="auto"/>
        <w:jc w:val="both"/>
        <w:rPr>
          <w:rFonts w:ascii="Arial" w:eastAsia="Times New Roman" w:hAnsi="Arial" w:cs="Arial"/>
          <w:sz w:val="20"/>
          <w:szCs w:val="20"/>
          <w:lang w:val="es-419" w:eastAsia="es-ES"/>
        </w:rPr>
      </w:pPr>
    </w:p>
    <w:p w:rsidR="00DF0E9E" w:rsidRDefault="00DF0E9E" w:rsidP="00D4525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F0E9E">
        <w:rPr>
          <w:rFonts w:ascii="Arial" w:eastAsia="Times New Roman" w:hAnsi="Arial" w:cs="Arial"/>
          <w:sz w:val="20"/>
          <w:szCs w:val="20"/>
          <w:lang w:val="es-419" w:eastAsia="es-ES"/>
        </w:rPr>
        <w:t>tal y como lo reitera el Tribunal Constitucional en sentencia T – 007 de 2019:</w:t>
      </w:r>
    </w:p>
    <w:p w:rsidR="00DF0E9E" w:rsidRDefault="00DF0E9E" w:rsidP="00D4525C">
      <w:pPr>
        <w:spacing w:after="0" w:line="240" w:lineRule="auto"/>
        <w:jc w:val="both"/>
        <w:rPr>
          <w:rFonts w:ascii="Arial" w:eastAsia="Times New Roman" w:hAnsi="Arial" w:cs="Arial"/>
          <w:sz w:val="20"/>
          <w:szCs w:val="20"/>
          <w:lang w:val="es-419" w:eastAsia="es-ES"/>
        </w:rPr>
      </w:pPr>
    </w:p>
    <w:p w:rsidR="00D4525C" w:rsidRPr="00D4525C" w:rsidRDefault="00D4525C" w:rsidP="00D4525C">
      <w:pPr>
        <w:spacing w:after="0" w:line="240" w:lineRule="auto"/>
        <w:jc w:val="both"/>
        <w:rPr>
          <w:rFonts w:ascii="Arial" w:eastAsia="Times New Roman" w:hAnsi="Arial" w:cs="Arial"/>
          <w:sz w:val="20"/>
          <w:szCs w:val="20"/>
          <w:lang w:val="es-419" w:eastAsia="es-ES"/>
        </w:rPr>
      </w:pPr>
      <w:r w:rsidRPr="00D4525C">
        <w:rPr>
          <w:rFonts w:ascii="Arial" w:eastAsia="Times New Roman" w:hAnsi="Arial" w:cs="Arial"/>
          <w:sz w:val="20"/>
          <w:szCs w:val="20"/>
          <w:lang w:val="es-419" w:eastAsia="es-ES"/>
        </w:rPr>
        <w:t>“…</w:t>
      </w:r>
      <w:r w:rsidR="00DF0E9E">
        <w:rPr>
          <w:rFonts w:ascii="Arial" w:eastAsia="Times New Roman" w:hAnsi="Arial" w:cs="Arial"/>
          <w:sz w:val="20"/>
          <w:szCs w:val="20"/>
          <w:lang w:val="es-419" w:eastAsia="es-ES"/>
        </w:rPr>
        <w:t xml:space="preserve"> </w:t>
      </w:r>
      <w:r w:rsidRPr="00D4525C">
        <w:rPr>
          <w:rFonts w:ascii="Arial" w:eastAsia="Times New Roman" w:hAnsi="Arial" w:cs="Arial"/>
          <w:sz w:val="20"/>
          <w:szCs w:val="20"/>
          <w:lang w:val="es-419" w:eastAsia="es-ES"/>
        </w:rPr>
        <w:t>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(ii) el principio de legalidad y las formas administrativas previamente establecidas; (iii) los principios de contradicción e imparcialidad; y (iv)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r w:rsidR="00DF0E9E">
        <w:rPr>
          <w:rFonts w:ascii="Arial" w:eastAsia="Times New Roman" w:hAnsi="Arial" w:cs="Arial"/>
          <w:sz w:val="20"/>
          <w:szCs w:val="20"/>
          <w:lang w:val="es-419" w:eastAsia="es-ES"/>
        </w:rPr>
        <w:t xml:space="preserve"> (…)</w:t>
      </w:r>
    </w:p>
    <w:p w:rsidR="00D4525C" w:rsidRPr="00D4525C" w:rsidRDefault="00D4525C" w:rsidP="00D4525C">
      <w:pPr>
        <w:spacing w:after="0" w:line="240" w:lineRule="auto"/>
        <w:jc w:val="both"/>
        <w:rPr>
          <w:rFonts w:ascii="Arial" w:eastAsia="Times New Roman" w:hAnsi="Arial" w:cs="Arial"/>
          <w:sz w:val="20"/>
          <w:szCs w:val="20"/>
          <w:lang w:val="es-419" w:eastAsia="es-ES"/>
        </w:rPr>
      </w:pPr>
    </w:p>
    <w:p w:rsidR="00D4525C" w:rsidRDefault="00DF0E9E" w:rsidP="00D4525C">
      <w:pPr>
        <w:spacing w:after="0" w:line="240" w:lineRule="auto"/>
        <w:jc w:val="both"/>
        <w:rPr>
          <w:rFonts w:ascii="Arial" w:eastAsia="Times New Roman" w:hAnsi="Arial" w:cs="Arial"/>
          <w:sz w:val="20"/>
          <w:szCs w:val="20"/>
          <w:lang w:val="es-419" w:eastAsia="es-ES"/>
        </w:rPr>
      </w:pPr>
      <w:r w:rsidRPr="00DF0E9E">
        <w:rPr>
          <w:rFonts w:ascii="Arial" w:eastAsia="Times New Roman" w:hAnsi="Arial" w:cs="Arial"/>
          <w:sz w:val="20"/>
          <w:szCs w:val="20"/>
          <w:lang w:val="es-419" w:eastAsia="es-ES"/>
        </w:rPr>
        <w:t>Como quiera que no existe normatividad que establezca el término con el que cuentan las entidades señaladas en el artículo 41 de la Ley 100 de 1993, facultadas para valorar en primera oportunidad, resulta remitirse al Decreto 1352 de 2013 “Por el cual se reglamenta la organización y funcionamiento de las Juntas de Calificación de Invalidez, y se dictan otras disposiciones”</w:t>
      </w:r>
      <w:r>
        <w:rPr>
          <w:rFonts w:ascii="Arial" w:eastAsia="Times New Roman" w:hAnsi="Arial" w:cs="Arial"/>
          <w:sz w:val="20"/>
          <w:szCs w:val="20"/>
          <w:lang w:val="es-419" w:eastAsia="es-ES"/>
        </w:rPr>
        <w:t>…</w:t>
      </w:r>
    </w:p>
    <w:p w:rsidR="00DF0E9E" w:rsidRDefault="00DF0E9E" w:rsidP="00D4525C">
      <w:pPr>
        <w:spacing w:after="0" w:line="240" w:lineRule="auto"/>
        <w:jc w:val="both"/>
        <w:rPr>
          <w:rFonts w:ascii="Arial" w:eastAsia="Times New Roman" w:hAnsi="Arial" w:cs="Arial"/>
          <w:sz w:val="20"/>
          <w:szCs w:val="20"/>
          <w:lang w:val="es-419" w:eastAsia="es-ES"/>
        </w:rPr>
      </w:pPr>
    </w:p>
    <w:p w:rsidR="00DF0E9E" w:rsidRDefault="00DF0E9E" w:rsidP="00D4525C">
      <w:pPr>
        <w:spacing w:after="0" w:line="240" w:lineRule="auto"/>
        <w:jc w:val="both"/>
        <w:rPr>
          <w:rFonts w:ascii="Arial" w:eastAsia="Times New Roman" w:hAnsi="Arial" w:cs="Arial"/>
          <w:sz w:val="20"/>
          <w:szCs w:val="20"/>
          <w:lang w:val="es-419" w:eastAsia="es-ES"/>
        </w:rPr>
      </w:pPr>
      <w:r w:rsidRPr="00DF0E9E">
        <w:rPr>
          <w:rFonts w:ascii="Arial" w:eastAsia="Times New Roman" w:hAnsi="Arial" w:cs="Arial"/>
          <w:sz w:val="20"/>
          <w:szCs w:val="20"/>
          <w:lang w:val="es-419" w:eastAsia="es-ES"/>
        </w:rPr>
        <w:t>En el caso que ocupa la atención de la Sala, el señor Raúl Antonio Restrepo Cortés, acude a la acción de tutela para que se le proteja su Derecho Fundamental de seguridad social, debido a que a la fecha Colpensiones no ha emitido su dictamen de pérdida de capacidad laboral, el cual fue solicitado desde el 20 de julio de 2019.</w:t>
      </w:r>
      <w:r>
        <w:rPr>
          <w:rFonts w:ascii="Arial" w:eastAsia="Times New Roman" w:hAnsi="Arial" w:cs="Arial"/>
          <w:sz w:val="20"/>
          <w:szCs w:val="20"/>
          <w:lang w:val="es-419" w:eastAsia="es-ES"/>
        </w:rPr>
        <w:t xml:space="preserve"> (…)</w:t>
      </w:r>
    </w:p>
    <w:p w:rsidR="00DF0E9E" w:rsidRDefault="00DF0E9E" w:rsidP="00D4525C">
      <w:pPr>
        <w:spacing w:after="0" w:line="240" w:lineRule="auto"/>
        <w:jc w:val="both"/>
        <w:rPr>
          <w:rFonts w:ascii="Arial" w:eastAsia="Times New Roman" w:hAnsi="Arial" w:cs="Arial"/>
          <w:sz w:val="20"/>
          <w:szCs w:val="20"/>
          <w:lang w:val="es-419" w:eastAsia="es-ES"/>
        </w:rPr>
      </w:pPr>
    </w:p>
    <w:p w:rsidR="00DF0E9E" w:rsidRPr="00DF0E9E" w:rsidRDefault="00DF0E9E" w:rsidP="00DF0E9E">
      <w:pPr>
        <w:spacing w:after="0" w:line="240" w:lineRule="auto"/>
        <w:jc w:val="both"/>
        <w:rPr>
          <w:rFonts w:ascii="Arial" w:eastAsia="Times New Roman" w:hAnsi="Arial" w:cs="Arial"/>
          <w:sz w:val="20"/>
          <w:szCs w:val="20"/>
          <w:lang w:val="es-419" w:eastAsia="es-ES"/>
        </w:rPr>
      </w:pPr>
      <w:r w:rsidRPr="00DF0E9E">
        <w:rPr>
          <w:rFonts w:ascii="Arial" w:eastAsia="Times New Roman" w:hAnsi="Arial" w:cs="Arial"/>
          <w:sz w:val="20"/>
          <w:szCs w:val="20"/>
          <w:lang w:val="es-419" w:eastAsia="es-ES"/>
        </w:rPr>
        <w:t>En el caso bajo estudio, se logra evidenciar por parte de esta Colegiatura que si la solicitud se hizo el 20 de julio de 2019, y a la fecha no se ha dado ninguna respuesta, han pasado casi 7 meses sin que la accionada emita el dictamen solicitado, por lo que si nos aferramos al artículo 38 del Decreto 1352 de 2013, el cual establece que luego de valorar al paciente, la ponencia debe presentarse dentro los cinco (5) día siguientes y definirse en los cinco (5) días siguientes, efectivamente nos encontraríamos con la vulneración del derecho al debido proceso.</w:t>
      </w:r>
    </w:p>
    <w:p w:rsidR="00DF0E9E" w:rsidRPr="00DF0E9E" w:rsidRDefault="00DF0E9E" w:rsidP="00DF0E9E">
      <w:pPr>
        <w:spacing w:after="0" w:line="240" w:lineRule="auto"/>
        <w:jc w:val="both"/>
        <w:rPr>
          <w:rFonts w:ascii="Arial" w:eastAsia="Times New Roman" w:hAnsi="Arial" w:cs="Arial"/>
          <w:sz w:val="20"/>
          <w:szCs w:val="20"/>
          <w:lang w:val="es-419" w:eastAsia="es-ES"/>
        </w:rPr>
      </w:pPr>
    </w:p>
    <w:p w:rsidR="00DF0E9E" w:rsidRPr="00D4525C" w:rsidRDefault="00DF0E9E" w:rsidP="00DF0E9E">
      <w:pPr>
        <w:spacing w:after="0" w:line="240" w:lineRule="auto"/>
        <w:jc w:val="both"/>
        <w:rPr>
          <w:rFonts w:ascii="Arial" w:eastAsia="Times New Roman" w:hAnsi="Arial" w:cs="Arial"/>
          <w:sz w:val="20"/>
          <w:szCs w:val="20"/>
          <w:lang w:val="es-419" w:eastAsia="es-ES"/>
        </w:rPr>
      </w:pPr>
      <w:r w:rsidRPr="00DF0E9E">
        <w:rPr>
          <w:rFonts w:ascii="Arial" w:eastAsia="Times New Roman" w:hAnsi="Arial" w:cs="Arial"/>
          <w:sz w:val="20"/>
          <w:szCs w:val="20"/>
          <w:lang w:val="es-419" w:eastAsia="es-ES"/>
        </w:rPr>
        <w:t>En consecuencia, se concluye que existe una vulneración al debido proceso del señor Raúl Antonio Restrepo Cortes, lo que trae consigo la vulneración del derecho a la seguridad social, debido a que no ha podido iniciar el trámite para acceder a su pensión o no, según lo que estipulase dicho dictamen.</w:t>
      </w:r>
    </w:p>
    <w:p w:rsidR="00D4525C" w:rsidRPr="00D4525C" w:rsidRDefault="00D4525C" w:rsidP="00D4525C">
      <w:pPr>
        <w:spacing w:after="0" w:line="240" w:lineRule="auto"/>
        <w:jc w:val="both"/>
        <w:rPr>
          <w:rFonts w:ascii="Arial" w:eastAsia="Times New Roman" w:hAnsi="Arial" w:cs="Arial"/>
          <w:sz w:val="20"/>
          <w:szCs w:val="20"/>
          <w:lang w:eastAsia="es-ES"/>
        </w:rPr>
      </w:pPr>
    </w:p>
    <w:p w:rsidR="00D4525C" w:rsidRPr="00D4525C" w:rsidRDefault="00D4525C" w:rsidP="00D4525C">
      <w:pPr>
        <w:spacing w:after="0" w:line="240" w:lineRule="auto"/>
        <w:jc w:val="both"/>
        <w:rPr>
          <w:rFonts w:ascii="Arial" w:eastAsia="Times New Roman" w:hAnsi="Arial" w:cs="Arial"/>
          <w:sz w:val="20"/>
          <w:szCs w:val="20"/>
          <w:lang w:eastAsia="es-ES"/>
        </w:rPr>
      </w:pPr>
    </w:p>
    <w:p w:rsidR="00D4525C" w:rsidRPr="00D4525C" w:rsidRDefault="00D4525C" w:rsidP="00D4525C">
      <w:pPr>
        <w:spacing w:after="0" w:line="240" w:lineRule="auto"/>
        <w:jc w:val="both"/>
        <w:rPr>
          <w:rFonts w:ascii="Arial" w:eastAsia="Times New Roman" w:hAnsi="Arial" w:cs="Arial"/>
          <w:sz w:val="20"/>
          <w:szCs w:val="20"/>
          <w:lang w:eastAsia="es-ES"/>
        </w:rPr>
      </w:pPr>
    </w:p>
    <w:p w:rsidR="009B4461" w:rsidRPr="00D4525C" w:rsidRDefault="009B4461" w:rsidP="00D4525C">
      <w:pPr>
        <w:keepNext/>
        <w:widowControl w:val="0"/>
        <w:autoSpaceDE w:val="0"/>
        <w:autoSpaceDN w:val="0"/>
        <w:adjustRightInd w:val="0"/>
        <w:spacing w:after="0" w:line="276" w:lineRule="auto"/>
        <w:jc w:val="center"/>
        <w:rPr>
          <w:rFonts w:ascii="Tahoma" w:hAnsi="Tahoma" w:cs="Tahoma"/>
          <w:b/>
          <w:bCs/>
          <w:sz w:val="24"/>
          <w:szCs w:val="24"/>
        </w:rPr>
      </w:pPr>
      <w:r w:rsidRPr="00D4525C">
        <w:rPr>
          <w:rFonts w:ascii="Tahoma" w:hAnsi="Tahoma" w:cs="Tahoma"/>
          <w:b/>
          <w:bCs/>
          <w:sz w:val="24"/>
          <w:szCs w:val="24"/>
        </w:rPr>
        <w:t>TRIBUNAL SUPERIOR DEL DISTRITO JUDICIAL DE PEREIRA</w:t>
      </w:r>
    </w:p>
    <w:p w:rsidR="009B4461" w:rsidRPr="00D4525C" w:rsidRDefault="009B4461" w:rsidP="00D4525C">
      <w:pPr>
        <w:keepNext/>
        <w:widowControl w:val="0"/>
        <w:autoSpaceDE w:val="0"/>
        <w:autoSpaceDN w:val="0"/>
        <w:adjustRightInd w:val="0"/>
        <w:spacing w:after="0" w:line="276" w:lineRule="auto"/>
        <w:jc w:val="center"/>
        <w:rPr>
          <w:rFonts w:ascii="Tahoma" w:hAnsi="Tahoma" w:cs="Tahoma"/>
          <w:b/>
          <w:bCs/>
          <w:sz w:val="24"/>
          <w:szCs w:val="24"/>
        </w:rPr>
      </w:pPr>
      <w:r w:rsidRPr="00D4525C">
        <w:rPr>
          <w:rFonts w:ascii="Tahoma" w:hAnsi="Tahoma" w:cs="Tahoma"/>
          <w:b/>
          <w:bCs/>
          <w:sz w:val="24"/>
          <w:szCs w:val="24"/>
        </w:rPr>
        <w:t>SALA DE DECISIÓN LABORAL No. 1</w:t>
      </w:r>
    </w:p>
    <w:p w:rsidR="009B4461" w:rsidRPr="00D4525C" w:rsidRDefault="009B4461" w:rsidP="00D4525C">
      <w:pPr>
        <w:pStyle w:val="Sinespaciado"/>
        <w:spacing w:line="276" w:lineRule="auto"/>
        <w:rPr>
          <w:rFonts w:ascii="Tahoma" w:hAnsi="Tahoma" w:cs="Tahoma"/>
          <w:sz w:val="24"/>
          <w:szCs w:val="24"/>
        </w:rPr>
      </w:pPr>
    </w:p>
    <w:p w:rsidR="009B4461" w:rsidRPr="00D4525C" w:rsidRDefault="009B4461" w:rsidP="00D4525C">
      <w:pPr>
        <w:autoSpaceDE w:val="0"/>
        <w:autoSpaceDN w:val="0"/>
        <w:adjustRightInd w:val="0"/>
        <w:spacing w:after="0" w:line="276" w:lineRule="auto"/>
        <w:jc w:val="center"/>
        <w:rPr>
          <w:rFonts w:ascii="Tahoma" w:hAnsi="Tahoma" w:cs="Tahoma"/>
          <w:b/>
          <w:bCs/>
          <w:sz w:val="24"/>
          <w:szCs w:val="24"/>
        </w:rPr>
      </w:pPr>
      <w:r w:rsidRPr="00D4525C">
        <w:rPr>
          <w:rFonts w:ascii="Tahoma" w:hAnsi="Tahoma" w:cs="Tahoma"/>
          <w:sz w:val="24"/>
          <w:szCs w:val="24"/>
        </w:rPr>
        <w:t>Magistrada Ponente:</w:t>
      </w:r>
      <w:r w:rsidRPr="00D4525C">
        <w:rPr>
          <w:rFonts w:ascii="Tahoma" w:hAnsi="Tahoma" w:cs="Tahoma"/>
          <w:b/>
          <w:bCs/>
          <w:sz w:val="24"/>
          <w:szCs w:val="24"/>
        </w:rPr>
        <w:t xml:space="preserve"> Ana Lucía Caicedo Calderón</w:t>
      </w:r>
    </w:p>
    <w:p w:rsidR="009B4461" w:rsidRPr="00D4525C" w:rsidRDefault="009B4461" w:rsidP="00D4525C">
      <w:pPr>
        <w:pStyle w:val="Sinespaciado"/>
        <w:spacing w:line="276" w:lineRule="auto"/>
        <w:rPr>
          <w:rFonts w:ascii="Tahoma" w:hAnsi="Tahoma" w:cs="Tahoma"/>
          <w:sz w:val="24"/>
          <w:szCs w:val="24"/>
        </w:rPr>
      </w:pPr>
    </w:p>
    <w:p w:rsidR="009B4461" w:rsidRPr="00D4525C" w:rsidRDefault="009B4461" w:rsidP="00D4525C">
      <w:pPr>
        <w:spacing w:after="0" w:line="276" w:lineRule="auto"/>
        <w:jc w:val="center"/>
        <w:rPr>
          <w:rFonts w:ascii="Tahoma" w:hAnsi="Tahoma" w:cs="Tahoma"/>
          <w:b/>
          <w:sz w:val="24"/>
          <w:szCs w:val="24"/>
        </w:rPr>
      </w:pPr>
      <w:r w:rsidRPr="00D4525C">
        <w:rPr>
          <w:rFonts w:ascii="Tahoma" w:hAnsi="Tahoma" w:cs="Tahoma"/>
          <w:b/>
          <w:sz w:val="24"/>
          <w:szCs w:val="24"/>
        </w:rPr>
        <w:t>Acta No. ___</w:t>
      </w:r>
    </w:p>
    <w:p w:rsidR="009B4461" w:rsidRPr="00D4525C" w:rsidRDefault="009B4461" w:rsidP="00D4525C">
      <w:pPr>
        <w:spacing w:after="0" w:line="276" w:lineRule="auto"/>
        <w:jc w:val="center"/>
        <w:rPr>
          <w:rFonts w:ascii="Tahoma" w:hAnsi="Tahoma" w:cs="Tahoma"/>
          <w:b/>
          <w:sz w:val="24"/>
          <w:szCs w:val="24"/>
        </w:rPr>
      </w:pPr>
      <w:r w:rsidRPr="00D4525C">
        <w:rPr>
          <w:rFonts w:ascii="Tahoma" w:hAnsi="Tahoma" w:cs="Tahoma"/>
          <w:b/>
          <w:sz w:val="24"/>
          <w:szCs w:val="24"/>
        </w:rPr>
        <w:t>(</w:t>
      </w:r>
      <w:r w:rsidR="006F4ABC" w:rsidRPr="00D4525C">
        <w:rPr>
          <w:rFonts w:ascii="Tahoma" w:hAnsi="Tahoma" w:cs="Tahoma"/>
          <w:b/>
          <w:sz w:val="24"/>
          <w:szCs w:val="24"/>
        </w:rPr>
        <w:t>Marzo</w:t>
      </w:r>
      <w:r w:rsidRPr="00D4525C">
        <w:rPr>
          <w:rFonts w:ascii="Tahoma" w:hAnsi="Tahoma" w:cs="Tahoma"/>
          <w:b/>
          <w:sz w:val="24"/>
          <w:szCs w:val="24"/>
        </w:rPr>
        <w:t xml:space="preserve"> </w:t>
      </w:r>
      <w:r w:rsidR="006F4ABC" w:rsidRPr="00D4525C">
        <w:rPr>
          <w:rFonts w:ascii="Tahoma" w:hAnsi="Tahoma" w:cs="Tahoma"/>
          <w:b/>
          <w:sz w:val="24"/>
          <w:szCs w:val="24"/>
        </w:rPr>
        <w:t>3</w:t>
      </w:r>
      <w:r w:rsidRPr="00D4525C">
        <w:rPr>
          <w:rFonts w:ascii="Tahoma" w:hAnsi="Tahoma" w:cs="Tahoma"/>
          <w:b/>
          <w:sz w:val="24"/>
          <w:szCs w:val="24"/>
        </w:rPr>
        <w:t xml:space="preserve"> de 2020)</w:t>
      </w:r>
    </w:p>
    <w:p w:rsidR="009B4461" w:rsidRPr="00D4525C" w:rsidRDefault="009B4461" w:rsidP="00D4525C">
      <w:pPr>
        <w:pStyle w:val="Sinespaciado"/>
        <w:spacing w:line="276" w:lineRule="auto"/>
        <w:rPr>
          <w:rFonts w:ascii="Tahoma" w:hAnsi="Tahoma" w:cs="Tahoma"/>
          <w:sz w:val="24"/>
          <w:szCs w:val="24"/>
        </w:rPr>
      </w:pPr>
    </w:p>
    <w:p w:rsidR="009B4461" w:rsidRPr="00D4525C" w:rsidRDefault="009B4461" w:rsidP="00D4525C">
      <w:pPr>
        <w:autoSpaceDE w:val="0"/>
        <w:autoSpaceDN w:val="0"/>
        <w:adjustRightInd w:val="0"/>
        <w:spacing w:after="0" w:line="276" w:lineRule="auto"/>
        <w:ind w:firstLine="708"/>
        <w:jc w:val="both"/>
        <w:rPr>
          <w:rFonts w:ascii="Tahoma" w:hAnsi="Tahoma" w:cs="Tahoma"/>
          <w:sz w:val="24"/>
          <w:szCs w:val="24"/>
        </w:rPr>
      </w:pPr>
      <w:r w:rsidRPr="00D4525C">
        <w:rPr>
          <w:rFonts w:ascii="Tahoma" w:hAnsi="Tahoma" w:cs="Tahoma"/>
          <w:iCs/>
          <w:sz w:val="24"/>
          <w:szCs w:val="24"/>
        </w:rPr>
        <w:t>P</w:t>
      </w:r>
      <w:r w:rsidRPr="00D4525C">
        <w:rPr>
          <w:rFonts w:ascii="Tahoma" w:hAnsi="Tahoma" w:cs="Tahoma"/>
          <w:sz w:val="24"/>
          <w:szCs w:val="24"/>
        </w:rPr>
        <w:t xml:space="preserve">rocede la Judicatura a resolver la impugnación propuesta contra el fallo proferido el 4 de febrero de 2020 por el Juzgado Segundo Laboral del Circuito de Pereira, dentro de la </w:t>
      </w:r>
      <w:r w:rsidRPr="00D4525C">
        <w:rPr>
          <w:rFonts w:ascii="Tahoma" w:hAnsi="Tahoma" w:cs="Tahoma"/>
          <w:b/>
          <w:bCs/>
          <w:sz w:val="24"/>
          <w:szCs w:val="24"/>
        </w:rPr>
        <w:t xml:space="preserve">Acción de Tutela </w:t>
      </w:r>
      <w:r w:rsidR="006F4ABC" w:rsidRPr="00D4525C">
        <w:rPr>
          <w:rFonts w:ascii="Tahoma" w:hAnsi="Tahoma" w:cs="Tahoma"/>
          <w:sz w:val="24"/>
          <w:szCs w:val="24"/>
        </w:rPr>
        <w:t>impetrada por el señor</w:t>
      </w:r>
      <w:r w:rsidRPr="00D4525C">
        <w:rPr>
          <w:rFonts w:ascii="Tahoma" w:hAnsi="Tahoma" w:cs="Tahoma"/>
          <w:sz w:val="24"/>
          <w:szCs w:val="24"/>
        </w:rPr>
        <w:t xml:space="preserve"> </w:t>
      </w:r>
      <w:r w:rsidRPr="00D4525C">
        <w:rPr>
          <w:rFonts w:ascii="Tahoma" w:hAnsi="Tahoma" w:cs="Tahoma"/>
          <w:b/>
          <w:sz w:val="24"/>
          <w:szCs w:val="24"/>
        </w:rPr>
        <w:t xml:space="preserve">Raúl Antonio </w:t>
      </w:r>
      <w:r w:rsidRPr="00D4525C">
        <w:rPr>
          <w:rFonts w:ascii="Tahoma" w:hAnsi="Tahoma" w:cs="Tahoma"/>
          <w:b/>
          <w:sz w:val="24"/>
          <w:szCs w:val="24"/>
        </w:rPr>
        <w:lastRenderedPageBreak/>
        <w:t>Restrepo Cortes</w:t>
      </w:r>
      <w:r w:rsidRPr="00D4525C">
        <w:rPr>
          <w:rFonts w:ascii="Tahoma" w:hAnsi="Tahoma" w:cs="Tahoma"/>
          <w:b/>
          <w:vanish/>
          <w:sz w:val="24"/>
          <w:szCs w:val="24"/>
        </w:rPr>
        <w:t>, ura Maria Camacho Vrgasito de Pereiraros</w:t>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vanish/>
          <w:sz w:val="24"/>
          <w:szCs w:val="24"/>
        </w:rPr>
        <w:pgNum/>
      </w:r>
      <w:r w:rsidRPr="00D4525C">
        <w:rPr>
          <w:rFonts w:ascii="Tahoma" w:hAnsi="Tahoma" w:cs="Tahoma"/>
          <w:b/>
          <w:sz w:val="24"/>
          <w:szCs w:val="24"/>
        </w:rPr>
        <w:t>,</w:t>
      </w:r>
      <w:r w:rsidRPr="00D4525C">
        <w:rPr>
          <w:rFonts w:ascii="Tahoma" w:hAnsi="Tahoma" w:cs="Tahoma"/>
          <w:sz w:val="24"/>
          <w:szCs w:val="24"/>
        </w:rPr>
        <w:t xml:space="preserve"> en contra de la </w:t>
      </w:r>
      <w:r w:rsidRPr="00D4525C">
        <w:rPr>
          <w:rFonts w:ascii="Tahoma" w:hAnsi="Tahoma" w:cs="Tahoma"/>
          <w:b/>
          <w:sz w:val="24"/>
          <w:szCs w:val="24"/>
        </w:rPr>
        <w:t>Administradora Colombiana de Pensiones – Colpensiones-</w:t>
      </w:r>
      <w:r w:rsidRPr="00D4525C">
        <w:rPr>
          <w:rFonts w:ascii="Tahoma" w:hAnsi="Tahoma" w:cs="Tahoma"/>
          <w:sz w:val="24"/>
          <w:szCs w:val="24"/>
        </w:rPr>
        <w:t>,</w:t>
      </w:r>
      <w:r w:rsidRPr="00D4525C">
        <w:rPr>
          <w:rFonts w:ascii="Tahoma" w:hAnsi="Tahoma" w:cs="Tahoma"/>
          <w:b/>
          <w:sz w:val="24"/>
          <w:szCs w:val="24"/>
        </w:rPr>
        <w:t xml:space="preserve"> </w:t>
      </w:r>
      <w:r w:rsidRPr="00D4525C">
        <w:rPr>
          <w:rFonts w:ascii="Tahoma" w:hAnsi="Tahoma" w:cs="Tahoma"/>
          <w:bCs/>
          <w:sz w:val="24"/>
          <w:szCs w:val="24"/>
        </w:rPr>
        <w:t>por medio de la cual solicitan se le ampare</w:t>
      </w:r>
      <w:r w:rsidRPr="00D4525C">
        <w:rPr>
          <w:rFonts w:ascii="Tahoma" w:hAnsi="Tahoma" w:cs="Tahoma"/>
          <w:sz w:val="24"/>
          <w:szCs w:val="24"/>
        </w:rPr>
        <w:t xml:space="preserve"> su derecho fundamental de seguridad social.</w:t>
      </w:r>
    </w:p>
    <w:p w:rsidR="009B4461" w:rsidRPr="00D4525C" w:rsidRDefault="009B4461" w:rsidP="00D4525C">
      <w:pPr>
        <w:spacing w:after="0" w:line="276" w:lineRule="auto"/>
        <w:ind w:right="3" w:firstLine="708"/>
        <w:jc w:val="both"/>
        <w:rPr>
          <w:rFonts w:ascii="Tahoma" w:hAnsi="Tahoma" w:cs="Tahoma"/>
          <w:sz w:val="24"/>
          <w:szCs w:val="24"/>
        </w:rPr>
      </w:pPr>
    </w:p>
    <w:p w:rsidR="009B4461" w:rsidRPr="00D4525C" w:rsidRDefault="009B4461" w:rsidP="00D4525C">
      <w:pPr>
        <w:pStyle w:val="Ttulo4"/>
        <w:numPr>
          <w:ilvl w:val="0"/>
          <w:numId w:val="1"/>
        </w:numPr>
        <w:tabs>
          <w:tab w:val="clear" w:pos="1080"/>
          <w:tab w:val="left" w:pos="426"/>
        </w:tabs>
        <w:spacing w:line="276" w:lineRule="auto"/>
        <w:ind w:left="0" w:firstLine="0"/>
        <w:rPr>
          <w:rFonts w:ascii="Tahoma" w:hAnsi="Tahoma" w:cs="Tahoma"/>
          <w:szCs w:val="24"/>
        </w:rPr>
      </w:pPr>
      <w:r w:rsidRPr="00D4525C">
        <w:rPr>
          <w:rFonts w:ascii="Tahoma" w:hAnsi="Tahoma" w:cs="Tahoma"/>
          <w:szCs w:val="24"/>
        </w:rPr>
        <w:t>La demanda</w:t>
      </w:r>
    </w:p>
    <w:p w:rsidR="009B4461" w:rsidRPr="00D4525C" w:rsidRDefault="009B4461" w:rsidP="00D4525C">
      <w:pPr>
        <w:pStyle w:val="Sinespaciado"/>
        <w:spacing w:line="276" w:lineRule="auto"/>
        <w:rPr>
          <w:rFonts w:ascii="Tahoma" w:hAnsi="Tahoma" w:cs="Tahoma"/>
          <w:sz w:val="24"/>
          <w:szCs w:val="24"/>
        </w:rPr>
      </w:pPr>
    </w:p>
    <w:p w:rsidR="009B4461" w:rsidRPr="00D4525C" w:rsidRDefault="009B4461" w:rsidP="00D4525C">
      <w:pPr>
        <w:autoSpaceDE w:val="0"/>
        <w:autoSpaceDN w:val="0"/>
        <w:adjustRightInd w:val="0"/>
        <w:spacing w:after="0" w:line="276" w:lineRule="auto"/>
        <w:ind w:firstLine="708"/>
        <w:jc w:val="both"/>
        <w:rPr>
          <w:rFonts w:ascii="Tahoma" w:hAnsi="Tahoma" w:cs="Tahoma"/>
          <w:sz w:val="24"/>
          <w:szCs w:val="24"/>
        </w:rPr>
      </w:pPr>
      <w:r w:rsidRPr="00D4525C">
        <w:rPr>
          <w:rFonts w:ascii="Tahoma" w:hAnsi="Tahoma" w:cs="Tahoma"/>
          <w:sz w:val="24"/>
          <w:szCs w:val="24"/>
        </w:rPr>
        <w:t xml:space="preserve">El señor </w:t>
      </w:r>
      <w:r w:rsidR="006F4ABC" w:rsidRPr="00D4525C">
        <w:rPr>
          <w:rFonts w:ascii="Tahoma" w:hAnsi="Tahoma" w:cs="Tahoma"/>
          <w:b/>
          <w:sz w:val="24"/>
          <w:szCs w:val="24"/>
        </w:rPr>
        <w:t>Raúl Antonio Restrepo Cortes</w:t>
      </w:r>
      <w:r w:rsidRPr="00D4525C">
        <w:rPr>
          <w:rFonts w:ascii="Tahoma" w:hAnsi="Tahoma" w:cs="Tahoma"/>
          <w:b/>
          <w:sz w:val="24"/>
          <w:szCs w:val="24"/>
        </w:rPr>
        <w:t xml:space="preserve">, </w:t>
      </w:r>
      <w:r w:rsidRPr="00D4525C">
        <w:rPr>
          <w:rFonts w:ascii="Tahoma" w:hAnsi="Tahoma" w:cs="Tahoma"/>
          <w:bCs/>
          <w:sz w:val="24"/>
          <w:szCs w:val="24"/>
        </w:rPr>
        <w:t xml:space="preserve">solicita se le amparen sus </w:t>
      </w:r>
      <w:r w:rsidRPr="00D4525C">
        <w:rPr>
          <w:rFonts w:ascii="Tahoma" w:hAnsi="Tahoma" w:cs="Tahoma"/>
          <w:sz w:val="24"/>
          <w:szCs w:val="24"/>
        </w:rPr>
        <w:t xml:space="preserve">derechos fundamentales de </w:t>
      </w:r>
      <w:r w:rsidRPr="00D4525C">
        <w:rPr>
          <w:rFonts w:ascii="Tahoma" w:hAnsi="Tahoma" w:cs="Tahoma"/>
          <w:b/>
          <w:sz w:val="24"/>
          <w:szCs w:val="24"/>
        </w:rPr>
        <w:t>Petición</w:t>
      </w:r>
      <w:r w:rsidRPr="00D4525C">
        <w:rPr>
          <w:rFonts w:ascii="Tahoma" w:hAnsi="Tahoma" w:cs="Tahoma"/>
          <w:sz w:val="24"/>
          <w:szCs w:val="24"/>
        </w:rPr>
        <w:t xml:space="preserve"> en conexidad con el de </w:t>
      </w:r>
      <w:r w:rsidRPr="00D4525C">
        <w:rPr>
          <w:rFonts w:ascii="Tahoma" w:hAnsi="Tahoma" w:cs="Tahoma"/>
          <w:b/>
          <w:sz w:val="24"/>
          <w:szCs w:val="24"/>
        </w:rPr>
        <w:t>seguridad social</w:t>
      </w:r>
      <w:r w:rsidRPr="00D4525C">
        <w:rPr>
          <w:rFonts w:ascii="Tahoma" w:hAnsi="Tahoma" w:cs="Tahoma"/>
          <w:sz w:val="24"/>
          <w:szCs w:val="24"/>
        </w:rPr>
        <w:t xml:space="preserve">, debido a que la </w:t>
      </w:r>
      <w:r w:rsidRPr="00D4525C">
        <w:rPr>
          <w:rFonts w:ascii="Tahoma" w:hAnsi="Tahoma" w:cs="Tahoma"/>
          <w:b/>
          <w:sz w:val="24"/>
          <w:szCs w:val="24"/>
        </w:rPr>
        <w:t>Administradora Colombiana de Pensiones – Colpensiones</w:t>
      </w:r>
      <w:r w:rsidRPr="00D4525C">
        <w:rPr>
          <w:rFonts w:ascii="Tahoma" w:hAnsi="Tahoma" w:cs="Tahoma"/>
          <w:sz w:val="24"/>
          <w:szCs w:val="24"/>
        </w:rPr>
        <w:t>, no ha emitido el dictamen de pérdida de capacidad laboral, del cual se realizó la respectiva valoración el 29 de julio de 2019.</w:t>
      </w:r>
    </w:p>
    <w:p w:rsidR="009B4461" w:rsidRPr="00D4525C" w:rsidRDefault="009B4461" w:rsidP="00D4525C">
      <w:pPr>
        <w:spacing w:after="0" w:line="276" w:lineRule="auto"/>
        <w:jc w:val="both"/>
        <w:rPr>
          <w:rFonts w:ascii="Tahoma" w:hAnsi="Tahoma" w:cs="Tahoma"/>
          <w:sz w:val="24"/>
          <w:szCs w:val="24"/>
          <w:lang w:eastAsia="es-ES"/>
        </w:rPr>
      </w:pPr>
    </w:p>
    <w:p w:rsidR="009B4461" w:rsidRPr="00D4525C" w:rsidRDefault="009B4461" w:rsidP="00D4525C">
      <w:pPr>
        <w:spacing w:after="0" w:line="276" w:lineRule="auto"/>
        <w:ind w:right="-187" w:firstLine="708"/>
        <w:jc w:val="both"/>
        <w:rPr>
          <w:rFonts w:ascii="Tahoma" w:hAnsi="Tahoma" w:cs="Tahoma"/>
          <w:sz w:val="24"/>
          <w:szCs w:val="24"/>
        </w:rPr>
      </w:pPr>
      <w:r w:rsidRPr="00D4525C">
        <w:rPr>
          <w:rFonts w:ascii="Tahoma" w:hAnsi="Tahoma" w:cs="Tahoma"/>
          <w:sz w:val="24"/>
          <w:szCs w:val="24"/>
        </w:rPr>
        <w:t>Para fundar dichas pretensiones manifiesta el accionante que debido a múltiples patologías, el 20 de julio de 2019, presentó ante Colpensiones solicitud de calificación de pérdida de capacidad laboral, adjuntando igualmente la documentación requerida.</w:t>
      </w:r>
    </w:p>
    <w:p w:rsidR="009B4461" w:rsidRPr="00D4525C" w:rsidRDefault="009B4461" w:rsidP="00D4525C">
      <w:pPr>
        <w:spacing w:after="0" w:line="276" w:lineRule="auto"/>
        <w:ind w:right="-187" w:firstLine="708"/>
        <w:jc w:val="both"/>
        <w:rPr>
          <w:rFonts w:ascii="Tahoma" w:hAnsi="Tahoma" w:cs="Tahoma"/>
          <w:sz w:val="24"/>
          <w:szCs w:val="24"/>
        </w:rPr>
      </w:pPr>
    </w:p>
    <w:p w:rsidR="00643D9C" w:rsidRPr="00D4525C" w:rsidRDefault="009B4461" w:rsidP="00D4525C">
      <w:pPr>
        <w:spacing w:after="0" w:line="276" w:lineRule="auto"/>
        <w:ind w:right="-187" w:firstLine="708"/>
        <w:jc w:val="both"/>
        <w:rPr>
          <w:rFonts w:ascii="Tahoma" w:hAnsi="Tahoma" w:cs="Tahoma"/>
          <w:sz w:val="24"/>
          <w:szCs w:val="24"/>
        </w:rPr>
      </w:pPr>
      <w:r w:rsidRPr="00D4525C">
        <w:rPr>
          <w:rFonts w:ascii="Tahoma" w:hAnsi="Tahoma" w:cs="Tahoma"/>
          <w:sz w:val="24"/>
          <w:szCs w:val="24"/>
        </w:rPr>
        <w:t xml:space="preserve">Corolario a lo anterior, aduce que como la entidad no daba </w:t>
      </w:r>
      <w:r w:rsidR="00643D9C" w:rsidRPr="00D4525C">
        <w:rPr>
          <w:rFonts w:ascii="Tahoma" w:hAnsi="Tahoma" w:cs="Tahoma"/>
          <w:sz w:val="24"/>
          <w:szCs w:val="24"/>
        </w:rPr>
        <w:t>ninguna respuesta, presentó derecho de petición, el cual la entidad accionada respondió el</w:t>
      </w:r>
      <w:r w:rsidRPr="00D4525C">
        <w:rPr>
          <w:rFonts w:ascii="Tahoma" w:hAnsi="Tahoma" w:cs="Tahoma"/>
          <w:sz w:val="24"/>
          <w:szCs w:val="24"/>
        </w:rPr>
        <w:t xml:space="preserve"> 29 de julio de dicha calenda, </w:t>
      </w:r>
      <w:r w:rsidR="00643D9C" w:rsidRPr="00D4525C">
        <w:rPr>
          <w:rFonts w:ascii="Tahoma" w:hAnsi="Tahoma" w:cs="Tahoma"/>
          <w:sz w:val="24"/>
          <w:szCs w:val="24"/>
        </w:rPr>
        <w:t>en el que se le indica al accionante que su proceso está en trámite, y que sería notificado inmediatamente tuvieran noticias de lo solicitado.</w:t>
      </w:r>
    </w:p>
    <w:p w:rsidR="00643D9C" w:rsidRPr="00D4525C" w:rsidRDefault="00643D9C" w:rsidP="00D4525C">
      <w:pPr>
        <w:spacing w:after="0" w:line="276" w:lineRule="auto"/>
        <w:ind w:right="-187" w:firstLine="708"/>
        <w:jc w:val="both"/>
        <w:rPr>
          <w:rFonts w:ascii="Tahoma" w:hAnsi="Tahoma" w:cs="Tahoma"/>
          <w:sz w:val="24"/>
          <w:szCs w:val="24"/>
        </w:rPr>
      </w:pPr>
    </w:p>
    <w:p w:rsidR="009B4461" w:rsidRPr="00D4525C" w:rsidRDefault="00643D9C" w:rsidP="00D4525C">
      <w:pPr>
        <w:spacing w:after="0" w:line="276" w:lineRule="auto"/>
        <w:ind w:right="-187" w:firstLine="708"/>
        <w:jc w:val="both"/>
        <w:rPr>
          <w:rFonts w:ascii="Tahoma" w:hAnsi="Tahoma" w:cs="Tahoma"/>
          <w:sz w:val="24"/>
          <w:szCs w:val="24"/>
        </w:rPr>
      </w:pPr>
      <w:r w:rsidRPr="00D4525C">
        <w:rPr>
          <w:rFonts w:ascii="Tahoma" w:hAnsi="Tahoma" w:cs="Tahoma"/>
          <w:sz w:val="24"/>
          <w:szCs w:val="24"/>
        </w:rPr>
        <w:t xml:space="preserve">Posteriormente, el 1 de noviembre de 2019, el actor </w:t>
      </w:r>
      <w:r w:rsidR="009B4461" w:rsidRPr="00D4525C">
        <w:rPr>
          <w:rFonts w:ascii="Tahoma" w:hAnsi="Tahoma" w:cs="Tahoma"/>
          <w:sz w:val="24"/>
          <w:szCs w:val="24"/>
        </w:rPr>
        <w:t>fue valorado por el</w:t>
      </w:r>
      <w:r w:rsidR="006F4ABC" w:rsidRPr="00D4525C">
        <w:rPr>
          <w:rFonts w:ascii="Tahoma" w:hAnsi="Tahoma" w:cs="Tahoma"/>
          <w:sz w:val="24"/>
          <w:szCs w:val="24"/>
        </w:rPr>
        <w:t xml:space="preserve"> médico laboral de Colpensiones. E</w:t>
      </w:r>
      <w:r w:rsidRPr="00D4525C">
        <w:rPr>
          <w:rFonts w:ascii="Tahoma" w:hAnsi="Tahoma" w:cs="Tahoma"/>
          <w:sz w:val="24"/>
          <w:szCs w:val="24"/>
        </w:rPr>
        <w:t xml:space="preserve">l  </w:t>
      </w:r>
      <w:r w:rsidR="006F4ABC" w:rsidRPr="00D4525C">
        <w:rPr>
          <w:rFonts w:ascii="Tahoma" w:hAnsi="Tahoma" w:cs="Tahoma"/>
          <w:sz w:val="24"/>
          <w:szCs w:val="24"/>
        </w:rPr>
        <w:t xml:space="preserve">5 </w:t>
      </w:r>
      <w:r w:rsidRPr="00D4525C">
        <w:rPr>
          <w:rFonts w:ascii="Tahoma" w:hAnsi="Tahoma" w:cs="Tahoma"/>
          <w:sz w:val="24"/>
          <w:szCs w:val="24"/>
        </w:rPr>
        <w:t>de noviembre de dicha calenda, la entidad accionada requirió al señor Restrepo Cortes, para que aportara unos exámenes para poder con</w:t>
      </w:r>
      <w:r w:rsidR="00BB38CD" w:rsidRPr="00D4525C">
        <w:rPr>
          <w:rFonts w:ascii="Tahoma" w:hAnsi="Tahoma" w:cs="Tahoma"/>
          <w:sz w:val="24"/>
          <w:szCs w:val="24"/>
        </w:rPr>
        <w:t>tinuar con el proceso iniciado, l</w:t>
      </w:r>
      <w:r w:rsidRPr="00D4525C">
        <w:rPr>
          <w:rFonts w:ascii="Tahoma" w:hAnsi="Tahoma" w:cs="Tahoma"/>
          <w:sz w:val="24"/>
          <w:szCs w:val="24"/>
        </w:rPr>
        <w:t xml:space="preserve">os </w:t>
      </w:r>
      <w:r w:rsidR="00BB38CD" w:rsidRPr="00D4525C">
        <w:rPr>
          <w:rFonts w:ascii="Tahoma" w:hAnsi="Tahoma" w:cs="Tahoma"/>
          <w:sz w:val="24"/>
          <w:szCs w:val="24"/>
        </w:rPr>
        <w:t>cuale</w:t>
      </w:r>
      <w:r w:rsidRPr="00D4525C">
        <w:rPr>
          <w:rFonts w:ascii="Tahoma" w:hAnsi="Tahoma" w:cs="Tahoma"/>
          <w:sz w:val="24"/>
          <w:szCs w:val="24"/>
        </w:rPr>
        <w:t>s fueron aportados por el actor el 20 de diciembre de 2019.</w:t>
      </w:r>
    </w:p>
    <w:p w:rsidR="00643D9C" w:rsidRPr="00D4525C" w:rsidRDefault="00643D9C" w:rsidP="00D4525C">
      <w:pPr>
        <w:spacing w:after="0" w:line="276" w:lineRule="auto"/>
        <w:ind w:right="-187" w:firstLine="708"/>
        <w:jc w:val="both"/>
        <w:rPr>
          <w:rFonts w:ascii="Tahoma" w:hAnsi="Tahoma" w:cs="Tahoma"/>
          <w:sz w:val="24"/>
          <w:szCs w:val="24"/>
        </w:rPr>
      </w:pPr>
    </w:p>
    <w:p w:rsidR="009B4461" w:rsidRPr="00D4525C" w:rsidRDefault="009B4461" w:rsidP="00D4525C">
      <w:pPr>
        <w:spacing w:after="0" w:line="276" w:lineRule="auto"/>
        <w:ind w:right="-187" w:firstLine="708"/>
        <w:jc w:val="both"/>
        <w:rPr>
          <w:rFonts w:ascii="Tahoma" w:hAnsi="Tahoma" w:cs="Tahoma"/>
          <w:sz w:val="24"/>
          <w:szCs w:val="24"/>
        </w:rPr>
      </w:pPr>
      <w:r w:rsidRPr="00D4525C">
        <w:rPr>
          <w:rFonts w:ascii="Tahoma" w:hAnsi="Tahoma" w:cs="Tahoma"/>
          <w:sz w:val="24"/>
          <w:szCs w:val="24"/>
        </w:rPr>
        <w:t>Por lo anterior solicita que de manera inmediata, Co</w:t>
      </w:r>
      <w:r w:rsidR="001062FF" w:rsidRPr="00D4525C">
        <w:rPr>
          <w:rFonts w:ascii="Tahoma" w:hAnsi="Tahoma" w:cs="Tahoma"/>
          <w:sz w:val="24"/>
          <w:szCs w:val="24"/>
        </w:rPr>
        <w:t>lpensiones emita dicho dictamen, ya que manifiesta que a la fecha no se ha hecho, y por consiguiente se le está vulnerando su Derecho Fundamental a la Seguridad Social, debido a que no ha podido acceder a una prestación por invalidez.</w:t>
      </w:r>
    </w:p>
    <w:p w:rsidR="009B4461" w:rsidRPr="00D4525C" w:rsidRDefault="009B4461" w:rsidP="00D4525C">
      <w:pPr>
        <w:spacing w:after="0" w:line="276" w:lineRule="auto"/>
        <w:ind w:right="-187"/>
        <w:jc w:val="both"/>
        <w:rPr>
          <w:rFonts w:ascii="Tahoma" w:hAnsi="Tahoma" w:cs="Tahoma"/>
          <w:sz w:val="24"/>
          <w:szCs w:val="24"/>
        </w:rPr>
      </w:pPr>
    </w:p>
    <w:p w:rsidR="009B4461" w:rsidRPr="00D4525C" w:rsidRDefault="009B4461" w:rsidP="00D4525C">
      <w:pPr>
        <w:pStyle w:val="Ttulo4"/>
        <w:numPr>
          <w:ilvl w:val="0"/>
          <w:numId w:val="1"/>
        </w:numPr>
        <w:tabs>
          <w:tab w:val="clear" w:pos="1080"/>
        </w:tabs>
        <w:spacing w:line="276" w:lineRule="auto"/>
        <w:ind w:left="0" w:firstLine="0"/>
        <w:rPr>
          <w:rFonts w:ascii="Tahoma" w:hAnsi="Tahoma" w:cs="Tahoma"/>
          <w:szCs w:val="24"/>
        </w:rPr>
      </w:pPr>
      <w:r w:rsidRPr="00D4525C">
        <w:rPr>
          <w:rFonts w:ascii="Tahoma" w:hAnsi="Tahoma" w:cs="Tahoma"/>
          <w:szCs w:val="24"/>
        </w:rPr>
        <w:t>Contestación de la demanda</w:t>
      </w:r>
    </w:p>
    <w:p w:rsidR="009B4461" w:rsidRPr="00D4525C" w:rsidRDefault="009B4461" w:rsidP="00D4525C">
      <w:pPr>
        <w:spacing w:after="0" w:line="276" w:lineRule="auto"/>
        <w:ind w:right="-187"/>
        <w:jc w:val="both"/>
        <w:rPr>
          <w:rFonts w:ascii="Tahoma" w:hAnsi="Tahoma" w:cs="Tahoma"/>
          <w:sz w:val="24"/>
          <w:szCs w:val="24"/>
        </w:rPr>
      </w:pPr>
    </w:p>
    <w:p w:rsidR="00B951E6" w:rsidRPr="00D4525C" w:rsidRDefault="009B4461" w:rsidP="00D4525C">
      <w:pPr>
        <w:spacing w:after="0" w:line="276" w:lineRule="auto"/>
        <w:ind w:right="-187" w:firstLine="709"/>
        <w:jc w:val="both"/>
        <w:rPr>
          <w:rFonts w:ascii="Tahoma" w:hAnsi="Tahoma" w:cs="Tahoma"/>
          <w:sz w:val="24"/>
          <w:szCs w:val="24"/>
        </w:rPr>
      </w:pPr>
      <w:r w:rsidRPr="00D4525C">
        <w:rPr>
          <w:rFonts w:ascii="Tahoma" w:hAnsi="Tahoma" w:cs="Tahoma"/>
          <w:sz w:val="24"/>
          <w:szCs w:val="24"/>
        </w:rPr>
        <w:t xml:space="preserve">La </w:t>
      </w:r>
      <w:r w:rsidRPr="00D4525C">
        <w:rPr>
          <w:rFonts w:ascii="Tahoma" w:hAnsi="Tahoma" w:cs="Tahoma"/>
          <w:b/>
          <w:sz w:val="24"/>
          <w:szCs w:val="24"/>
        </w:rPr>
        <w:t>Administradora Colombiana de Pensiones – Colpensiones</w:t>
      </w:r>
      <w:r w:rsidRPr="00D4525C">
        <w:rPr>
          <w:rFonts w:ascii="Tahoma" w:hAnsi="Tahoma" w:cs="Tahoma"/>
          <w:sz w:val="24"/>
          <w:szCs w:val="24"/>
        </w:rPr>
        <w:t xml:space="preserve">, allegó escrito de contestación a la tutela, donde manifiesta que </w:t>
      </w:r>
      <w:r w:rsidR="00A42365" w:rsidRPr="00D4525C">
        <w:rPr>
          <w:rFonts w:ascii="Tahoma" w:hAnsi="Tahoma" w:cs="Tahoma"/>
          <w:sz w:val="24"/>
          <w:szCs w:val="24"/>
        </w:rPr>
        <w:t>una vez superado el proceso de validación de los documentos aportados por el actor, se señaló como fecha de valoración el 1 de noviembre de 2019, la cual se llevó a cabo sin ningún inconveniente.</w:t>
      </w:r>
    </w:p>
    <w:p w:rsidR="00A42365" w:rsidRPr="00D4525C" w:rsidRDefault="00A42365" w:rsidP="00D4525C">
      <w:pPr>
        <w:spacing w:after="0" w:line="276" w:lineRule="auto"/>
        <w:ind w:right="-187" w:firstLine="709"/>
        <w:jc w:val="both"/>
        <w:rPr>
          <w:rFonts w:ascii="Tahoma" w:hAnsi="Tahoma" w:cs="Tahoma"/>
          <w:sz w:val="24"/>
          <w:szCs w:val="24"/>
        </w:rPr>
      </w:pPr>
    </w:p>
    <w:p w:rsidR="00A42365" w:rsidRPr="00D4525C" w:rsidRDefault="00BB38CD" w:rsidP="00D4525C">
      <w:pPr>
        <w:spacing w:after="0" w:line="276" w:lineRule="auto"/>
        <w:ind w:right="-187" w:firstLine="709"/>
        <w:jc w:val="both"/>
        <w:rPr>
          <w:rFonts w:ascii="Tahoma" w:hAnsi="Tahoma" w:cs="Tahoma"/>
          <w:sz w:val="24"/>
          <w:szCs w:val="24"/>
        </w:rPr>
      </w:pPr>
      <w:r w:rsidRPr="00D4525C">
        <w:rPr>
          <w:rFonts w:ascii="Tahoma" w:hAnsi="Tahoma" w:cs="Tahoma"/>
          <w:sz w:val="24"/>
          <w:szCs w:val="24"/>
        </w:rPr>
        <w:t>Señala</w:t>
      </w:r>
      <w:r w:rsidR="00A42365" w:rsidRPr="00D4525C">
        <w:rPr>
          <w:rFonts w:ascii="Tahoma" w:hAnsi="Tahoma" w:cs="Tahoma"/>
          <w:sz w:val="24"/>
          <w:szCs w:val="24"/>
        </w:rPr>
        <w:t>, que en la actualidad el grupo interdisciplinario de medicina laboral se encuentra efectuando el respectivo control de calidad al dictamen proferido para así emitir el definitivo.</w:t>
      </w:r>
    </w:p>
    <w:p w:rsidR="00A42365" w:rsidRPr="00D4525C" w:rsidRDefault="00A42365" w:rsidP="00D4525C">
      <w:pPr>
        <w:spacing w:after="0" w:line="276" w:lineRule="auto"/>
        <w:ind w:right="-187" w:firstLine="709"/>
        <w:jc w:val="both"/>
        <w:rPr>
          <w:rFonts w:ascii="Tahoma" w:hAnsi="Tahoma" w:cs="Tahoma"/>
          <w:sz w:val="24"/>
          <w:szCs w:val="24"/>
        </w:rPr>
      </w:pPr>
    </w:p>
    <w:p w:rsidR="00A42365" w:rsidRPr="00D4525C" w:rsidRDefault="00A42365" w:rsidP="00D4525C">
      <w:pPr>
        <w:spacing w:after="0" w:line="276" w:lineRule="auto"/>
        <w:ind w:right="-187" w:firstLine="709"/>
        <w:jc w:val="both"/>
        <w:rPr>
          <w:rFonts w:ascii="Tahoma" w:hAnsi="Tahoma" w:cs="Tahoma"/>
          <w:sz w:val="24"/>
          <w:szCs w:val="24"/>
        </w:rPr>
      </w:pPr>
      <w:r w:rsidRPr="00D4525C">
        <w:rPr>
          <w:rFonts w:ascii="Tahoma" w:hAnsi="Tahoma" w:cs="Tahoma"/>
          <w:sz w:val="24"/>
          <w:szCs w:val="24"/>
        </w:rPr>
        <w:t>Por lo anterior, considera que no se ha vulnerado ningún derecho por parte</w:t>
      </w:r>
      <w:r w:rsidR="00BB38CD" w:rsidRPr="00D4525C">
        <w:rPr>
          <w:rFonts w:ascii="Tahoma" w:hAnsi="Tahoma" w:cs="Tahoma"/>
          <w:sz w:val="24"/>
          <w:szCs w:val="24"/>
        </w:rPr>
        <w:t xml:space="preserve"> de Colpensiones, puesto que ha</w:t>
      </w:r>
      <w:r w:rsidRPr="00D4525C">
        <w:rPr>
          <w:rFonts w:ascii="Tahoma" w:hAnsi="Tahoma" w:cs="Tahoma"/>
          <w:sz w:val="24"/>
          <w:szCs w:val="24"/>
        </w:rPr>
        <w:t xml:space="preserve"> realizado los </w:t>
      </w:r>
      <w:r w:rsidR="00BB38CD" w:rsidRPr="00D4525C">
        <w:rPr>
          <w:rFonts w:ascii="Tahoma" w:hAnsi="Tahoma" w:cs="Tahoma"/>
          <w:sz w:val="24"/>
          <w:szCs w:val="24"/>
        </w:rPr>
        <w:t>trámites</w:t>
      </w:r>
      <w:r w:rsidRPr="00D4525C">
        <w:rPr>
          <w:rFonts w:ascii="Tahoma" w:hAnsi="Tahoma" w:cs="Tahoma"/>
          <w:sz w:val="24"/>
          <w:szCs w:val="24"/>
        </w:rPr>
        <w:t xml:space="preserve"> pertinentes para la expedición del dictamen de pérdida de la capacidad laboral solicitado en esta acción.</w:t>
      </w:r>
    </w:p>
    <w:p w:rsidR="009B4461" w:rsidRPr="00D4525C" w:rsidRDefault="009B4461" w:rsidP="00D4525C">
      <w:pPr>
        <w:spacing w:after="0" w:line="276" w:lineRule="auto"/>
        <w:ind w:right="-187"/>
        <w:jc w:val="both"/>
        <w:rPr>
          <w:rFonts w:ascii="Tahoma" w:hAnsi="Tahoma" w:cs="Tahoma"/>
          <w:sz w:val="24"/>
          <w:szCs w:val="24"/>
        </w:rPr>
      </w:pPr>
    </w:p>
    <w:p w:rsidR="009B4461" w:rsidRPr="00D4525C" w:rsidRDefault="009B4461" w:rsidP="00D4525C">
      <w:pPr>
        <w:pStyle w:val="Ttulo4"/>
        <w:numPr>
          <w:ilvl w:val="0"/>
          <w:numId w:val="1"/>
        </w:numPr>
        <w:tabs>
          <w:tab w:val="clear" w:pos="1080"/>
        </w:tabs>
        <w:spacing w:line="276" w:lineRule="auto"/>
        <w:ind w:left="0" w:firstLine="0"/>
        <w:rPr>
          <w:rFonts w:ascii="Tahoma" w:hAnsi="Tahoma" w:cs="Tahoma"/>
          <w:szCs w:val="24"/>
        </w:rPr>
      </w:pPr>
      <w:r w:rsidRPr="00D4525C">
        <w:rPr>
          <w:rFonts w:ascii="Tahoma" w:hAnsi="Tahoma" w:cs="Tahoma"/>
          <w:szCs w:val="24"/>
        </w:rPr>
        <w:t>Providencia impugnada</w:t>
      </w:r>
    </w:p>
    <w:p w:rsidR="009B4461" w:rsidRPr="00D4525C" w:rsidRDefault="009B4461" w:rsidP="00D4525C">
      <w:pPr>
        <w:pStyle w:val="Sinespaciado"/>
        <w:spacing w:line="276" w:lineRule="auto"/>
        <w:ind w:firstLine="708"/>
        <w:jc w:val="both"/>
        <w:rPr>
          <w:rFonts w:ascii="Tahoma" w:hAnsi="Tahoma" w:cs="Tahoma"/>
          <w:sz w:val="24"/>
          <w:szCs w:val="24"/>
        </w:rPr>
      </w:pPr>
    </w:p>
    <w:p w:rsidR="009B4461" w:rsidRPr="00D4525C" w:rsidRDefault="009B4461" w:rsidP="00D4525C">
      <w:pPr>
        <w:pStyle w:val="Sinespaciado"/>
        <w:spacing w:line="276" w:lineRule="auto"/>
        <w:ind w:firstLine="708"/>
        <w:jc w:val="both"/>
        <w:rPr>
          <w:rFonts w:ascii="Tahoma" w:hAnsi="Tahoma" w:cs="Tahoma"/>
          <w:sz w:val="24"/>
          <w:szCs w:val="24"/>
        </w:rPr>
      </w:pPr>
      <w:r w:rsidRPr="00D4525C">
        <w:rPr>
          <w:rFonts w:ascii="Tahoma" w:hAnsi="Tahoma" w:cs="Tahoma"/>
          <w:sz w:val="24"/>
          <w:szCs w:val="24"/>
        </w:rPr>
        <w:t xml:space="preserve"> La Jueza de primer grado concedió la acción de tutela en favor de </w:t>
      </w:r>
      <w:r w:rsidR="00A42365" w:rsidRPr="00D4525C">
        <w:rPr>
          <w:rFonts w:ascii="Tahoma" w:hAnsi="Tahoma" w:cs="Tahoma"/>
          <w:sz w:val="24"/>
          <w:szCs w:val="24"/>
        </w:rPr>
        <w:t>Raúl Antonio Restrepo Cortes</w:t>
      </w:r>
      <w:r w:rsidRPr="00D4525C">
        <w:rPr>
          <w:rFonts w:ascii="Tahoma" w:hAnsi="Tahoma" w:cs="Tahoma"/>
          <w:sz w:val="24"/>
          <w:szCs w:val="24"/>
        </w:rPr>
        <w:t>, tutelan</w:t>
      </w:r>
      <w:r w:rsidR="00A42365" w:rsidRPr="00D4525C">
        <w:rPr>
          <w:rFonts w:ascii="Tahoma" w:hAnsi="Tahoma" w:cs="Tahoma"/>
          <w:sz w:val="24"/>
          <w:szCs w:val="24"/>
        </w:rPr>
        <w:t xml:space="preserve">do así el Derecho Fundamental al debido proceso, en el que se subsumió el de la seguridad social planteado, y </w:t>
      </w:r>
      <w:r w:rsidRPr="00D4525C">
        <w:rPr>
          <w:rFonts w:ascii="Tahoma" w:hAnsi="Tahoma" w:cs="Tahoma"/>
          <w:sz w:val="24"/>
          <w:szCs w:val="24"/>
        </w:rPr>
        <w:t xml:space="preserve"> </w:t>
      </w:r>
      <w:r w:rsidR="00A42365" w:rsidRPr="00D4525C">
        <w:rPr>
          <w:rFonts w:ascii="Tahoma" w:hAnsi="Tahoma" w:cs="Tahoma"/>
          <w:sz w:val="24"/>
          <w:szCs w:val="24"/>
        </w:rPr>
        <w:t>otorgó</w:t>
      </w:r>
      <w:r w:rsidRPr="00D4525C">
        <w:rPr>
          <w:rFonts w:ascii="Tahoma" w:hAnsi="Tahoma" w:cs="Tahoma"/>
          <w:sz w:val="24"/>
          <w:szCs w:val="24"/>
        </w:rPr>
        <w:t xml:space="preserve"> a Colpensiones </w:t>
      </w:r>
      <w:r w:rsidR="00A42365" w:rsidRPr="00D4525C">
        <w:rPr>
          <w:rFonts w:ascii="Tahoma" w:hAnsi="Tahoma" w:cs="Tahoma"/>
          <w:sz w:val="24"/>
          <w:szCs w:val="24"/>
        </w:rPr>
        <w:t xml:space="preserve">un plazo máximo de 10 </w:t>
      </w:r>
      <w:r w:rsidR="00BB38CD" w:rsidRPr="00D4525C">
        <w:rPr>
          <w:rFonts w:ascii="Tahoma" w:hAnsi="Tahoma" w:cs="Tahoma"/>
          <w:sz w:val="24"/>
          <w:szCs w:val="24"/>
        </w:rPr>
        <w:t xml:space="preserve">días </w:t>
      </w:r>
      <w:r w:rsidR="00A42365" w:rsidRPr="00D4525C">
        <w:rPr>
          <w:rFonts w:ascii="Tahoma" w:hAnsi="Tahoma" w:cs="Tahoma"/>
          <w:sz w:val="24"/>
          <w:szCs w:val="24"/>
        </w:rPr>
        <w:t>para emitir y notificar al principal interesado el dictamen de pérdida de capacidad laboral solicitado.</w:t>
      </w:r>
    </w:p>
    <w:p w:rsidR="00A42365" w:rsidRPr="00D4525C" w:rsidRDefault="00A42365" w:rsidP="00D4525C">
      <w:pPr>
        <w:pStyle w:val="Sinespaciado"/>
        <w:spacing w:line="276" w:lineRule="auto"/>
        <w:ind w:firstLine="708"/>
        <w:jc w:val="both"/>
        <w:rPr>
          <w:rFonts w:ascii="Tahoma" w:hAnsi="Tahoma" w:cs="Tahoma"/>
          <w:sz w:val="24"/>
          <w:szCs w:val="24"/>
        </w:rPr>
      </w:pPr>
    </w:p>
    <w:p w:rsidR="00B641E7" w:rsidRPr="00D4525C" w:rsidRDefault="009B4461" w:rsidP="00D4525C">
      <w:pPr>
        <w:pStyle w:val="Sinespaciado"/>
        <w:spacing w:line="276" w:lineRule="auto"/>
        <w:ind w:firstLine="708"/>
        <w:jc w:val="both"/>
        <w:rPr>
          <w:rFonts w:ascii="Tahoma" w:hAnsi="Tahoma" w:cs="Tahoma"/>
          <w:sz w:val="24"/>
          <w:szCs w:val="24"/>
        </w:rPr>
      </w:pPr>
      <w:r w:rsidRPr="00D4525C">
        <w:rPr>
          <w:rFonts w:ascii="Tahoma" w:hAnsi="Tahoma" w:cs="Tahoma"/>
          <w:sz w:val="24"/>
          <w:szCs w:val="24"/>
        </w:rPr>
        <w:t>Para llegar a tal conclusión, la A-quo argumentó que</w:t>
      </w:r>
      <w:r w:rsidR="00BB38CD" w:rsidRPr="00D4525C">
        <w:rPr>
          <w:rFonts w:ascii="Tahoma" w:hAnsi="Tahoma" w:cs="Tahoma"/>
          <w:sz w:val="24"/>
          <w:szCs w:val="24"/>
        </w:rPr>
        <w:t xml:space="preserve"> si bien el actor solicitó</w:t>
      </w:r>
      <w:r w:rsidR="00A42365" w:rsidRPr="00D4525C">
        <w:rPr>
          <w:rFonts w:ascii="Tahoma" w:hAnsi="Tahoma" w:cs="Tahoma"/>
          <w:sz w:val="24"/>
          <w:szCs w:val="24"/>
        </w:rPr>
        <w:t xml:space="preserve"> se le protegiera su derecho a la seguridad social, en el presente caso se evidencia una trasgresión al debido proceso</w:t>
      </w:r>
      <w:r w:rsidR="00B641E7" w:rsidRPr="00D4525C">
        <w:rPr>
          <w:rFonts w:ascii="Tahoma" w:hAnsi="Tahoma" w:cs="Tahoma"/>
          <w:sz w:val="24"/>
          <w:szCs w:val="24"/>
        </w:rPr>
        <w:t>, pues si bien se ha informado de los trámites realizados por parte de la accionada para la emisión del dictamen, lo cierto es que no lo ha hecho, excediendo los término</w:t>
      </w:r>
      <w:r w:rsidR="00BB38CD" w:rsidRPr="00D4525C">
        <w:rPr>
          <w:rFonts w:ascii="Tahoma" w:hAnsi="Tahoma" w:cs="Tahoma"/>
          <w:sz w:val="24"/>
          <w:szCs w:val="24"/>
        </w:rPr>
        <w:t>s</w:t>
      </w:r>
      <w:r w:rsidR="00B641E7" w:rsidRPr="00D4525C">
        <w:rPr>
          <w:rFonts w:ascii="Tahoma" w:hAnsi="Tahoma" w:cs="Tahoma"/>
          <w:sz w:val="24"/>
          <w:szCs w:val="24"/>
        </w:rPr>
        <w:t xml:space="preserve"> establecidos en el Decreto 1352 de 2013, considerando que la valoración al paciente se efectuó hace más de 3 meses.</w:t>
      </w:r>
    </w:p>
    <w:p w:rsidR="00B641E7" w:rsidRPr="00D4525C" w:rsidRDefault="00B641E7" w:rsidP="00D4525C">
      <w:pPr>
        <w:pStyle w:val="Sinespaciado"/>
        <w:spacing w:line="276" w:lineRule="auto"/>
        <w:ind w:firstLine="708"/>
        <w:jc w:val="both"/>
        <w:rPr>
          <w:rFonts w:ascii="Tahoma" w:hAnsi="Tahoma" w:cs="Tahoma"/>
          <w:sz w:val="24"/>
          <w:szCs w:val="24"/>
        </w:rPr>
      </w:pPr>
    </w:p>
    <w:p w:rsidR="009B4461" w:rsidRPr="00D4525C" w:rsidRDefault="00A42365" w:rsidP="00D4525C">
      <w:pPr>
        <w:pStyle w:val="Sinespaciado"/>
        <w:spacing w:line="276" w:lineRule="auto"/>
        <w:ind w:firstLine="708"/>
        <w:jc w:val="both"/>
        <w:rPr>
          <w:rFonts w:ascii="Tahoma" w:hAnsi="Tahoma" w:cs="Tahoma"/>
          <w:sz w:val="24"/>
          <w:szCs w:val="24"/>
        </w:rPr>
      </w:pPr>
      <w:r w:rsidRPr="00D4525C">
        <w:rPr>
          <w:rFonts w:ascii="Tahoma" w:hAnsi="Tahoma" w:cs="Tahoma"/>
          <w:sz w:val="24"/>
          <w:szCs w:val="24"/>
        </w:rPr>
        <w:t xml:space="preserve"> </w:t>
      </w:r>
      <w:r w:rsidR="00B641E7" w:rsidRPr="00D4525C">
        <w:rPr>
          <w:rFonts w:ascii="Tahoma" w:hAnsi="Tahoma" w:cs="Tahoma"/>
          <w:sz w:val="24"/>
          <w:szCs w:val="24"/>
        </w:rPr>
        <w:t>Por lo anterior, aduce la Jueza que es necesario que se profiera la correspondiente calificación de pérdida de la capacidad laboral, y se proceda a la notificación al accionante de manera inmediata, para que pueda ejercer los recursos legales.</w:t>
      </w:r>
      <w:r w:rsidR="009B4461" w:rsidRPr="00D4525C">
        <w:rPr>
          <w:rFonts w:ascii="Tahoma" w:hAnsi="Tahoma" w:cs="Tahoma"/>
          <w:sz w:val="24"/>
          <w:szCs w:val="24"/>
        </w:rPr>
        <w:t xml:space="preserve">  </w:t>
      </w:r>
    </w:p>
    <w:p w:rsidR="009B4461" w:rsidRPr="00D4525C" w:rsidRDefault="009B4461" w:rsidP="00D4525C">
      <w:pPr>
        <w:pStyle w:val="Sinespaciado"/>
        <w:spacing w:line="276" w:lineRule="auto"/>
        <w:jc w:val="both"/>
        <w:rPr>
          <w:rFonts w:ascii="Tahoma" w:hAnsi="Tahoma" w:cs="Tahoma"/>
          <w:sz w:val="24"/>
          <w:szCs w:val="24"/>
        </w:rPr>
      </w:pPr>
    </w:p>
    <w:p w:rsidR="009B4461" w:rsidRPr="00D4525C" w:rsidRDefault="009B4461" w:rsidP="00D4525C">
      <w:pPr>
        <w:pStyle w:val="Ttulo4"/>
        <w:numPr>
          <w:ilvl w:val="0"/>
          <w:numId w:val="1"/>
        </w:numPr>
        <w:tabs>
          <w:tab w:val="clear" w:pos="1080"/>
          <w:tab w:val="left" w:pos="426"/>
        </w:tabs>
        <w:spacing w:line="276" w:lineRule="auto"/>
        <w:ind w:left="0" w:firstLine="0"/>
        <w:rPr>
          <w:rFonts w:ascii="Tahoma" w:hAnsi="Tahoma" w:cs="Tahoma"/>
          <w:szCs w:val="24"/>
        </w:rPr>
      </w:pPr>
      <w:r w:rsidRPr="00D4525C">
        <w:rPr>
          <w:rFonts w:ascii="Tahoma" w:hAnsi="Tahoma" w:cs="Tahoma"/>
          <w:szCs w:val="24"/>
        </w:rPr>
        <w:t>Impugnación</w:t>
      </w:r>
    </w:p>
    <w:p w:rsidR="009B4461" w:rsidRPr="00D4525C" w:rsidRDefault="009B4461" w:rsidP="00D4525C">
      <w:pPr>
        <w:pStyle w:val="Sinespaciado"/>
        <w:spacing w:line="276" w:lineRule="auto"/>
        <w:ind w:firstLine="708"/>
        <w:jc w:val="both"/>
        <w:rPr>
          <w:rFonts w:ascii="Tahoma" w:hAnsi="Tahoma" w:cs="Tahoma"/>
          <w:sz w:val="24"/>
          <w:szCs w:val="24"/>
        </w:rPr>
      </w:pPr>
    </w:p>
    <w:p w:rsidR="00246421" w:rsidRPr="00D4525C" w:rsidRDefault="00246421" w:rsidP="00D4525C">
      <w:pPr>
        <w:pStyle w:val="Sinespaciado"/>
        <w:spacing w:line="276" w:lineRule="auto"/>
        <w:ind w:firstLine="708"/>
        <w:jc w:val="both"/>
        <w:rPr>
          <w:rFonts w:ascii="Tahoma" w:hAnsi="Tahoma" w:cs="Tahoma"/>
          <w:sz w:val="24"/>
          <w:szCs w:val="24"/>
        </w:rPr>
      </w:pPr>
      <w:r w:rsidRPr="00D4525C">
        <w:rPr>
          <w:rFonts w:ascii="Tahoma" w:hAnsi="Tahoma" w:cs="Tahoma"/>
          <w:sz w:val="24"/>
          <w:szCs w:val="24"/>
        </w:rPr>
        <w:t xml:space="preserve">La </w:t>
      </w:r>
      <w:r w:rsidRPr="00D4525C">
        <w:rPr>
          <w:rFonts w:ascii="Tahoma" w:hAnsi="Tahoma" w:cs="Tahoma"/>
          <w:b/>
          <w:sz w:val="24"/>
          <w:szCs w:val="24"/>
        </w:rPr>
        <w:t>Administradora Colombiana de Pensiones – Colpensiones</w:t>
      </w:r>
      <w:r w:rsidRPr="00D4525C">
        <w:rPr>
          <w:rFonts w:ascii="Tahoma" w:hAnsi="Tahoma" w:cs="Tahoma"/>
          <w:sz w:val="24"/>
          <w:szCs w:val="24"/>
        </w:rPr>
        <w:t xml:space="preserve">, </w:t>
      </w:r>
      <w:r w:rsidR="009B4461" w:rsidRPr="00D4525C">
        <w:rPr>
          <w:rFonts w:ascii="Tahoma" w:hAnsi="Tahoma" w:cs="Tahoma"/>
          <w:sz w:val="24"/>
          <w:szCs w:val="24"/>
        </w:rPr>
        <w:t xml:space="preserve">presentó escrito de impugnación, manifestado que </w:t>
      </w:r>
      <w:r w:rsidRPr="00D4525C">
        <w:rPr>
          <w:rFonts w:ascii="Tahoma" w:hAnsi="Tahoma" w:cs="Tahoma"/>
          <w:sz w:val="24"/>
          <w:szCs w:val="24"/>
        </w:rPr>
        <w:t xml:space="preserve">una vez culminada la etapa de la valoración médica, la cual se realizó el 1 de noviembre de 2019, </w:t>
      </w:r>
      <w:r w:rsidR="00664E9B" w:rsidRPr="00D4525C">
        <w:rPr>
          <w:rFonts w:ascii="Tahoma" w:hAnsi="Tahoma" w:cs="Tahoma"/>
          <w:sz w:val="24"/>
          <w:szCs w:val="24"/>
        </w:rPr>
        <w:t>sigue la etapa de valoración, en la que el grupo interdisciplinario de la Dirección de Medicina Laboral, procedió a emitir el dictamen de pérdida de la capacidad laboral, el cual a la fecha se encuentra en esta do de “CONTROL DE CALIDAD”, esto es una tapa previa a emitir el Dictamen de calificación definitivo.</w:t>
      </w:r>
    </w:p>
    <w:p w:rsidR="00664E9B" w:rsidRPr="00D4525C" w:rsidRDefault="00664E9B" w:rsidP="00D4525C">
      <w:pPr>
        <w:pStyle w:val="Sinespaciado"/>
        <w:spacing w:line="276" w:lineRule="auto"/>
        <w:ind w:firstLine="708"/>
        <w:jc w:val="both"/>
        <w:rPr>
          <w:rFonts w:ascii="Tahoma" w:hAnsi="Tahoma" w:cs="Tahoma"/>
          <w:sz w:val="24"/>
          <w:szCs w:val="24"/>
        </w:rPr>
      </w:pPr>
    </w:p>
    <w:p w:rsidR="009B4461" w:rsidRDefault="00664E9B" w:rsidP="00D4525C">
      <w:pPr>
        <w:pStyle w:val="Sinespaciado"/>
        <w:spacing w:line="276" w:lineRule="auto"/>
        <w:ind w:firstLine="708"/>
        <w:jc w:val="both"/>
        <w:rPr>
          <w:rFonts w:ascii="Tahoma" w:hAnsi="Tahoma" w:cs="Tahoma"/>
          <w:sz w:val="24"/>
          <w:szCs w:val="24"/>
        </w:rPr>
      </w:pPr>
      <w:r w:rsidRPr="00D4525C">
        <w:rPr>
          <w:rFonts w:ascii="Tahoma" w:hAnsi="Tahoma" w:cs="Tahoma"/>
          <w:sz w:val="24"/>
          <w:szCs w:val="24"/>
        </w:rPr>
        <w:t>Por lo anterior, la solicitud de dicho dictamen por medio de la acción de tutela es improcedente, debido a que Colpensiones ha adelantado todos los trámites pertinentes, y ha priorizado el presente caso para que en el menor tiempo posible sea emita una respuesta de fondo al actor.</w:t>
      </w:r>
    </w:p>
    <w:p w:rsidR="00D4525C" w:rsidRPr="00D4525C" w:rsidRDefault="00D4525C" w:rsidP="00D4525C">
      <w:pPr>
        <w:pStyle w:val="Sinespaciado"/>
        <w:spacing w:line="276" w:lineRule="auto"/>
        <w:ind w:firstLine="708"/>
        <w:jc w:val="both"/>
        <w:rPr>
          <w:rFonts w:ascii="Tahoma" w:hAnsi="Tahoma" w:cs="Tahoma"/>
          <w:sz w:val="24"/>
          <w:szCs w:val="24"/>
        </w:rPr>
      </w:pPr>
    </w:p>
    <w:p w:rsidR="009B4461" w:rsidRPr="00D4525C" w:rsidRDefault="009B4461" w:rsidP="00D4525C">
      <w:pPr>
        <w:pStyle w:val="Ttulo4"/>
        <w:numPr>
          <w:ilvl w:val="0"/>
          <w:numId w:val="1"/>
        </w:numPr>
        <w:tabs>
          <w:tab w:val="clear" w:pos="1080"/>
          <w:tab w:val="left" w:pos="426"/>
        </w:tabs>
        <w:spacing w:line="276" w:lineRule="auto"/>
        <w:ind w:left="0" w:firstLine="0"/>
        <w:rPr>
          <w:rFonts w:ascii="Tahoma" w:hAnsi="Tahoma" w:cs="Tahoma"/>
          <w:szCs w:val="24"/>
        </w:rPr>
      </w:pPr>
      <w:r w:rsidRPr="00D4525C">
        <w:rPr>
          <w:rFonts w:ascii="Tahoma" w:hAnsi="Tahoma" w:cs="Tahoma"/>
          <w:szCs w:val="24"/>
        </w:rPr>
        <w:t>Consideraciones</w:t>
      </w:r>
    </w:p>
    <w:p w:rsidR="009B4461" w:rsidRPr="00D4525C" w:rsidRDefault="009B4461" w:rsidP="00D4525C">
      <w:pPr>
        <w:tabs>
          <w:tab w:val="left" w:pos="1276"/>
        </w:tabs>
        <w:suppressAutoHyphens/>
        <w:spacing w:after="0" w:line="276" w:lineRule="auto"/>
        <w:jc w:val="both"/>
        <w:rPr>
          <w:rFonts w:ascii="Tahoma" w:hAnsi="Tahoma" w:cs="Tahoma"/>
          <w:b/>
          <w:spacing w:val="-2"/>
          <w:sz w:val="24"/>
          <w:szCs w:val="24"/>
        </w:rPr>
      </w:pPr>
    </w:p>
    <w:p w:rsidR="009B4461" w:rsidRPr="00D4525C" w:rsidRDefault="009B4461" w:rsidP="00D4525C">
      <w:pPr>
        <w:pStyle w:val="Prrafodelista"/>
        <w:numPr>
          <w:ilvl w:val="1"/>
          <w:numId w:val="2"/>
        </w:numPr>
        <w:tabs>
          <w:tab w:val="left" w:pos="1134"/>
          <w:tab w:val="left" w:pos="1276"/>
          <w:tab w:val="left" w:pos="1701"/>
        </w:tabs>
        <w:suppressAutoHyphens/>
        <w:autoSpaceDN w:val="0"/>
        <w:spacing w:after="0" w:line="276" w:lineRule="auto"/>
        <w:ind w:hanging="11"/>
        <w:jc w:val="both"/>
        <w:rPr>
          <w:rFonts w:ascii="Tahoma" w:hAnsi="Tahoma" w:cs="Tahoma"/>
          <w:b/>
          <w:spacing w:val="-2"/>
          <w:sz w:val="24"/>
          <w:szCs w:val="24"/>
        </w:rPr>
      </w:pPr>
      <w:r w:rsidRPr="00D4525C">
        <w:rPr>
          <w:rFonts w:ascii="Tahoma" w:hAnsi="Tahoma" w:cs="Tahoma"/>
          <w:b/>
          <w:sz w:val="24"/>
          <w:szCs w:val="24"/>
        </w:rPr>
        <w:t xml:space="preserve">Problema jurídico por resolver </w:t>
      </w:r>
    </w:p>
    <w:p w:rsidR="009B4461" w:rsidRPr="00D4525C" w:rsidRDefault="009B4461" w:rsidP="00D4525C">
      <w:pPr>
        <w:pStyle w:val="Prrafodelista"/>
        <w:tabs>
          <w:tab w:val="left" w:pos="1134"/>
          <w:tab w:val="left" w:pos="1276"/>
          <w:tab w:val="left" w:pos="1701"/>
        </w:tabs>
        <w:suppressAutoHyphens/>
        <w:autoSpaceDN w:val="0"/>
        <w:spacing w:after="0" w:line="276" w:lineRule="auto"/>
        <w:jc w:val="both"/>
        <w:rPr>
          <w:rFonts w:ascii="Tahoma" w:hAnsi="Tahoma" w:cs="Tahoma"/>
          <w:b/>
          <w:spacing w:val="-2"/>
          <w:sz w:val="24"/>
          <w:szCs w:val="24"/>
        </w:rPr>
      </w:pPr>
    </w:p>
    <w:p w:rsidR="009B4461" w:rsidRPr="00D4525C" w:rsidRDefault="00686CCA" w:rsidP="00D4525C">
      <w:pPr>
        <w:spacing w:after="0" w:line="276" w:lineRule="auto"/>
        <w:ind w:firstLine="708"/>
        <w:jc w:val="both"/>
        <w:rPr>
          <w:rFonts w:ascii="Tahoma" w:hAnsi="Tahoma" w:cs="Tahoma"/>
          <w:sz w:val="24"/>
          <w:szCs w:val="24"/>
        </w:rPr>
      </w:pPr>
      <w:r w:rsidRPr="00D4525C">
        <w:rPr>
          <w:rFonts w:ascii="Tahoma" w:hAnsi="Tahoma" w:cs="Tahoma"/>
          <w:sz w:val="24"/>
          <w:szCs w:val="24"/>
        </w:rPr>
        <w:t>En la presente acción de tutela el problema jurídico consiste en d</w:t>
      </w:r>
      <w:r w:rsidR="009B4461" w:rsidRPr="00D4525C">
        <w:rPr>
          <w:rFonts w:ascii="Tahoma" w:hAnsi="Tahoma" w:cs="Tahoma"/>
          <w:sz w:val="24"/>
          <w:szCs w:val="24"/>
        </w:rPr>
        <w:t xml:space="preserve">eterminar si en el presente caso se vulneró el Derecho Fundamental </w:t>
      </w:r>
      <w:r w:rsidR="00664E9B" w:rsidRPr="00D4525C">
        <w:rPr>
          <w:rFonts w:ascii="Tahoma" w:hAnsi="Tahoma" w:cs="Tahoma"/>
          <w:sz w:val="24"/>
          <w:szCs w:val="24"/>
        </w:rPr>
        <w:t>al debido proceso en conexidad con el de seguridad social del señor Raúl Antonio Restrepo Cortes</w:t>
      </w:r>
      <w:r w:rsidR="009B4461" w:rsidRPr="00D4525C">
        <w:rPr>
          <w:rFonts w:ascii="Tahoma" w:hAnsi="Tahoma" w:cs="Tahoma"/>
          <w:sz w:val="24"/>
          <w:szCs w:val="24"/>
        </w:rPr>
        <w:t xml:space="preserve">, toda vez que </w:t>
      </w:r>
      <w:r w:rsidR="00664E9B" w:rsidRPr="00D4525C">
        <w:rPr>
          <w:rFonts w:ascii="Tahoma" w:hAnsi="Tahoma" w:cs="Tahoma"/>
          <w:sz w:val="24"/>
          <w:szCs w:val="24"/>
        </w:rPr>
        <w:t>la Administradora Colombiana de Pensiones – Colpensiones, no ha emitido el dictamen de pérdida de la capacidad laboral solicitado.</w:t>
      </w:r>
    </w:p>
    <w:p w:rsidR="009B4461" w:rsidRPr="00D4525C" w:rsidRDefault="009B4461" w:rsidP="00D4525C">
      <w:pPr>
        <w:spacing w:after="0" w:line="276" w:lineRule="auto"/>
        <w:jc w:val="both"/>
        <w:rPr>
          <w:rFonts w:ascii="Tahoma" w:hAnsi="Tahoma" w:cs="Tahoma"/>
          <w:sz w:val="24"/>
          <w:szCs w:val="24"/>
        </w:rPr>
      </w:pPr>
    </w:p>
    <w:p w:rsidR="005B0D05" w:rsidRPr="00D4525C" w:rsidRDefault="005B0D05" w:rsidP="00D4525C">
      <w:pPr>
        <w:pStyle w:val="Sinespaciado"/>
        <w:spacing w:line="276" w:lineRule="auto"/>
        <w:ind w:right="142" w:firstLine="708"/>
        <w:jc w:val="both"/>
        <w:rPr>
          <w:rFonts w:ascii="Tahoma" w:hAnsi="Tahoma" w:cs="Tahoma"/>
          <w:b/>
          <w:sz w:val="24"/>
          <w:szCs w:val="24"/>
        </w:rPr>
      </w:pPr>
      <w:r w:rsidRPr="00D4525C">
        <w:rPr>
          <w:rStyle w:val="Textoennegrita"/>
          <w:rFonts w:ascii="Tahoma" w:hAnsi="Tahoma" w:cs="Tahoma"/>
          <w:color w:val="000000"/>
          <w:sz w:val="24"/>
          <w:szCs w:val="24"/>
        </w:rPr>
        <w:lastRenderedPageBreak/>
        <w:t>5.2.</w:t>
      </w:r>
      <w:r w:rsidRPr="00D4525C">
        <w:rPr>
          <w:rFonts w:ascii="Tahoma" w:hAnsi="Tahoma" w:cs="Tahoma"/>
          <w:b/>
          <w:sz w:val="24"/>
          <w:szCs w:val="24"/>
        </w:rPr>
        <w:t xml:space="preserve"> Derecho fundamental al debido proceso</w:t>
      </w:r>
    </w:p>
    <w:p w:rsidR="005B0D05" w:rsidRPr="00D4525C" w:rsidRDefault="005B0D05" w:rsidP="00D4525C">
      <w:pPr>
        <w:pStyle w:val="Sinespaciado"/>
        <w:spacing w:line="276" w:lineRule="auto"/>
        <w:ind w:right="142"/>
        <w:jc w:val="both"/>
        <w:rPr>
          <w:rFonts w:ascii="Tahoma" w:hAnsi="Tahoma" w:cs="Tahoma"/>
          <w:sz w:val="24"/>
          <w:szCs w:val="24"/>
        </w:rPr>
      </w:pPr>
    </w:p>
    <w:p w:rsidR="005B0D05" w:rsidRPr="00D4525C" w:rsidRDefault="005B0D05" w:rsidP="00D4525C">
      <w:pPr>
        <w:pStyle w:val="Sinespaciado"/>
        <w:spacing w:line="276" w:lineRule="auto"/>
        <w:ind w:right="142" w:firstLine="708"/>
        <w:jc w:val="both"/>
        <w:rPr>
          <w:rFonts w:ascii="Tahoma" w:hAnsi="Tahoma" w:cs="Tahoma"/>
          <w:sz w:val="24"/>
          <w:szCs w:val="24"/>
        </w:rPr>
      </w:pPr>
      <w:r w:rsidRPr="00D4525C">
        <w:rPr>
          <w:rFonts w:ascii="Tahoma" w:hAnsi="Tahoma" w:cs="Tahoma"/>
          <w:sz w:val="24"/>
          <w:szCs w:val="24"/>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 007 de 2019:</w:t>
      </w:r>
    </w:p>
    <w:p w:rsidR="005B0D05" w:rsidRPr="00D4525C" w:rsidRDefault="005B0D05" w:rsidP="00D4525C">
      <w:pPr>
        <w:pStyle w:val="Sinespaciado"/>
        <w:spacing w:line="276" w:lineRule="auto"/>
        <w:ind w:left="709" w:right="142" w:hanging="1"/>
        <w:jc w:val="both"/>
        <w:rPr>
          <w:rFonts w:ascii="Tahoma" w:hAnsi="Tahoma" w:cs="Tahoma"/>
          <w:sz w:val="24"/>
          <w:szCs w:val="24"/>
        </w:rPr>
      </w:pPr>
    </w:p>
    <w:p w:rsidR="005B0D05" w:rsidRPr="00D4525C" w:rsidRDefault="005B0D05" w:rsidP="00D4525C">
      <w:pPr>
        <w:pStyle w:val="Sinespaciado"/>
        <w:ind w:left="426" w:right="420" w:hanging="1"/>
        <w:jc w:val="both"/>
        <w:rPr>
          <w:rFonts w:ascii="Tahoma" w:hAnsi="Tahoma" w:cs="Tahoma"/>
          <w:i/>
          <w:szCs w:val="24"/>
        </w:rPr>
      </w:pPr>
      <w:r w:rsidRPr="00D4525C">
        <w:rPr>
          <w:rFonts w:ascii="Tahoma" w:hAnsi="Tahoma" w:cs="Tahoma"/>
          <w:i/>
          <w:szCs w:val="24"/>
        </w:rPr>
        <w:t>“…</w:t>
      </w:r>
      <w:r w:rsidR="00DF0E9E">
        <w:rPr>
          <w:rFonts w:ascii="Tahoma" w:hAnsi="Tahoma" w:cs="Tahoma"/>
          <w:i/>
          <w:szCs w:val="24"/>
        </w:rPr>
        <w:t xml:space="preserve"> </w:t>
      </w:r>
      <w:r w:rsidRPr="00D4525C">
        <w:rPr>
          <w:rFonts w:ascii="Tahoma" w:hAnsi="Tahoma" w:cs="Tahoma"/>
          <w:i/>
          <w:szCs w:val="24"/>
        </w:rPr>
        <w:t>El artículo 29 de la Constitución Política consagra el derecho fundamental al debido proceso, el cual debe ser respetado no solo en el ámbito de las actuaciones judiciales sino también en todos los procedimientos y procesos administrativos, de manera que se garantice (</w:t>
      </w:r>
      <w:r w:rsidRPr="00D4525C">
        <w:rPr>
          <w:rFonts w:ascii="Tahoma" w:hAnsi="Tahoma" w:cs="Tahoma"/>
          <w:i/>
          <w:iCs/>
          <w:szCs w:val="24"/>
        </w:rPr>
        <w:t>i</w:t>
      </w:r>
      <w:r w:rsidRPr="00D4525C">
        <w:rPr>
          <w:rFonts w:ascii="Tahoma" w:hAnsi="Tahoma" w:cs="Tahoma"/>
          <w:i/>
          <w:szCs w:val="24"/>
        </w:rPr>
        <w:t>) el acceso a procesos justos y adecuados; (</w:t>
      </w:r>
      <w:r w:rsidRPr="00D4525C">
        <w:rPr>
          <w:rFonts w:ascii="Tahoma" w:hAnsi="Tahoma" w:cs="Tahoma"/>
          <w:i/>
          <w:iCs/>
          <w:szCs w:val="24"/>
        </w:rPr>
        <w:t>ii</w:t>
      </w:r>
      <w:r w:rsidRPr="00D4525C">
        <w:rPr>
          <w:rFonts w:ascii="Tahoma" w:hAnsi="Tahoma" w:cs="Tahoma"/>
          <w:i/>
          <w:szCs w:val="24"/>
        </w:rPr>
        <w:t>) el principio de legalidad y las formas administrativas previamente establecidas; (</w:t>
      </w:r>
      <w:r w:rsidRPr="00D4525C">
        <w:rPr>
          <w:rFonts w:ascii="Tahoma" w:hAnsi="Tahoma" w:cs="Tahoma"/>
          <w:i/>
          <w:iCs/>
          <w:szCs w:val="24"/>
        </w:rPr>
        <w:t>iii</w:t>
      </w:r>
      <w:r w:rsidRPr="00D4525C">
        <w:rPr>
          <w:rFonts w:ascii="Tahoma" w:hAnsi="Tahoma" w:cs="Tahoma"/>
          <w:i/>
          <w:szCs w:val="24"/>
        </w:rPr>
        <w:t>) los principios de contradicción e imparcialidad; y (</w:t>
      </w:r>
      <w:r w:rsidRPr="00D4525C">
        <w:rPr>
          <w:rFonts w:ascii="Tahoma" w:hAnsi="Tahoma" w:cs="Tahoma"/>
          <w:i/>
          <w:iCs/>
          <w:szCs w:val="24"/>
        </w:rPr>
        <w:t>iv</w:t>
      </w:r>
      <w:r w:rsidRPr="00D4525C">
        <w:rPr>
          <w:rFonts w:ascii="Tahoma" w:hAnsi="Tahoma" w:cs="Tahoma"/>
          <w:i/>
          <w:szCs w:val="24"/>
        </w:rPr>
        <w:t>)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rsidR="00F04C47" w:rsidRPr="00D4525C" w:rsidRDefault="00F04C47" w:rsidP="00D4525C">
      <w:pPr>
        <w:pStyle w:val="Sinespaciado"/>
        <w:spacing w:line="276" w:lineRule="auto"/>
        <w:ind w:left="708" w:right="142"/>
        <w:jc w:val="both"/>
        <w:rPr>
          <w:rFonts w:ascii="Tahoma" w:hAnsi="Tahoma" w:cs="Tahoma"/>
          <w:i/>
          <w:sz w:val="24"/>
          <w:szCs w:val="24"/>
        </w:rPr>
      </w:pPr>
    </w:p>
    <w:p w:rsidR="00F04C47" w:rsidRPr="00D4525C" w:rsidRDefault="00F04C47" w:rsidP="00D4525C">
      <w:pPr>
        <w:pStyle w:val="Sinespaciado"/>
        <w:spacing w:line="276" w:lineRule="auto"/>
        <w:ind w:left="709" w:right="193"/>
        <w:rPr>
          <w:rFonts w:ascii="Tahoma" w:hAnsi="Tahoma" w:cs="Tahoma"/>
          <w:b/>
          <w:sz w:val="24"/>
          <w:szCs w:val="24"/>
        </w:rPr>
      </w:pPr>
      <w:r w:rsidRPr="00D4525C">
        <w:rPr>
          <w:rFonts w:ascii="Tahoma" w:hAnsi="Tahoma" w:cs="Tahoma"/>
          <w:b/>
          <w:sz w:val="24"/>
          <w:szCs w:val="24"/>
        </w:rPr>
        <w:t>5.3 Término para emitir el dictamen de calificación de invalidez en primera oportunidad</w:t>
      </w:r>
    </w:p>
    <w:p w:rsidR="00F04C47" w:rsidRPr="00D4525C" w:rsidRDefault="00F04C47" w:rsidP="00D4525C">
      <w:pPr>
        <w:spacing w:line="276" w:lineRule="auto"/>
        <w:jc w:val="both"/>
        <w:rPr>
          <w:rFonts w:ascii="Tahoma" w:hAnsi="Tahoma" w:cs="Tahoma"/>
          <w:i/>
          <w:sz w:val="24"/>
          <w:szCs w:val="24"/>
        </w:rPr>
      </w:pPr>
    </w:p>
    <w:p w:rsidR="00F04C47" w:rsidRPr="00D4525C" w:rsidRDefault="00F04C47" w:rsidP="00D4525C">
      <w:pPr>
        <w:pStyle w:val="Sinespaciado"/>
        <w:spacing w:line="276" w:lineRule="auto"/>
        <w:ind w:right="142" w:firstLine="708"/>
        <w:jc w:val="both"/>
        <w:rPr>
          <w:rFonts w:ascii="Tahoma" w:hAnsi="Tahoma" w:cs="Tahoma"/>
          <w:sz w:val="24"/>
          <w:szCs w:val="24"/>
        </w:rPr>
      </w:pPr>
      <w:r w:rsidRPr="00D4525C">
        <w:rPr>
          <w:rFonts w:ascii="Tahoma" w:hAnsi="Tahoma" w:cs="Tahoma"/>
          <w:sz w:val="24"/>
          <w:szCs w:val="24"/>
        </w:rPr>
        <w:t>Como quiera que no existe normatividad que establezca el término con el que cuentan las entidades señaladas en el artículo 41 de la Ley 100 de 1993, facultadas para valorar en primera oportunidad, resulta remitirse al Decreto 1352 de 2013 “Por el cual se reglamenta la organización y funcionamiento de las Juntas de Calificación de Invalidez, y se dictan otras disposiciones”, que en su artículo 38 establece:</w:t>
      </w:r>
    </w:p>
    <w:p w:rsidR="00F04C47" w:rsidRPr="00D4525C" w:rsidRDefault="00F04C47" w:rsidP="00DF0E9E">
      <w:pPr>
        <w:spacing w:after="0" w:line="276" w:lineRule="auto"/>
        <w:jc w:val="both"/>
        <w:rPr>
          <w:rFonts w:ascii="Tahoma" w:hAnsi="Tahoma" w:cs="Tahoma"/>
          <w:i/>
          <w:sz w:val="24"/>
          <w:szCs w:val="24"/>
        </w:rPr>
      </w:pPr>
    </w:p>
    <w:p w:rsidR="00F04C47" w:rsidRPr="00D4525C" w:rsidRDefault="00F04C47" w:rsidP="00D4525C">
      <w:pPr>
        <w:spacing w:after="0" w:line="240" w:lineRule="auto"/>
        <w:ind w:left="426" w:right="420"/>
        <w:jc w:val="both"/>
        <w:rPr>
          <w:rFonts w:ascii="Tahoma" w:hAnsi="Tahoma" w:cs="Tahoma"/>
          <w:i/>
          <w:szCs w:val="24"/>
        </w:rPr>
      </w:pPr>
      <w:r w:rsidRPr="00D4525C">
        <w:rPr>
          <w:rFonts w:ascii="Tahoma" w:hAnsi="Tahoma" w:cs="Tahoma"/>
          <w:i/>
          <w:szCs w:val="24"/>
        </w:rPr>
        <w:t>“…</w:t>
      </w:r>
      <w:r w:rsidR="00D4525C" w:rsidRPr="00D4525C">
        <w:rPr>
          <w:rFonts w:ascii="Tahoma" w:hAnsi="Tahoma" w:cs="Tahoma"/>
          <w:i/>
          <w:szCs w:val="24"/>
        </w:rPr>
        <w:t xml:space="preserve"> </w:t>
      </w:r>
      <w:r w:rsidRPr="00D4525C">
        <w:rPr>
          <w:rFonts w:ascii="Tahoma" w:hAnsi="Tahoma" w:cs="Tahoma"/>
          <w:i/>
          <w:szCs w:val="24"/>
        </w:rPr>
        <w:t xml:space="preserve">Sustanciación y Ponencia. Recibida la solicitud por el médico ponente se procederá de la siguiente manera:  </w:t>
      </w:r>
    </w:p>
    <w:p w:rsidR="00F04C47" w:rsidRPr="00D4525C" w:rsidRDefault="00F04C47" w:rsidP="00D4525C">
      <w:pPr>
        <w:spacing w:after="0" w:line="240" w:lineRule="auto"/>
        <w:ind w:left="426" w:right="420"/>
        <w:jc w:val="both"/>
        <w:rPr>
          <w:rFonts w:ascii="Tahoma" w:hAnsi="Tahoma" w:cs="Tahoma"/>
          <w:i/>
          <w:szCs w:val="24"/>
        </w:rPr>
      </w:pPr>
    </w:p>
    <w:p w:rsidR="00F04C47" w:rsidRPr="00D4525C" w:rsidRDefault="00F04C47" w:rsidP="00D4525C">
      <w:pPr>
        <w:numPr>
          <w:ilvl w:val="0"/>
          <w:numId w:val="5"/>
        </w:numPr>
        <w:spacing w:after="0" w:line="240" w:lineRule="auto"/>
        <w:ind w:left="426" w:right="420"/>
        <w:jc w:val="both"/>
        <w:rPr>
          <w:rFonts w:ascii="Tahoma" w:hAnsi="Tahoma" w:cs="Tahoma"/>
          <w:i/>
          <w:szCs w:val="24"/>
        </w:rPr>
      </w:pPr>
      <w:r w:rsidRPr="00D4525C">
        <w:rPr>
          <w:rFonts w:ascii="Tahoma" w:hAnsi="Tahoma" w:cs="Tahoma"/>
          <w:i/>
          <w:szCs w:val="24"/>
        </w:rPr>
        <w:t xml:space="preserve">El Director Administrativo y Financiero de la junta citará al paciente por cualquier medio idóneo dentro de los dos (2) días hábiles siguientes de lo cual se dejará constancia en el expediente. </w:t>
      </w:r>
    </w:p>
    <w:p w:rsidR="00F04C47" w:rsidRPr="00D4525C" w:rsidRDefault="00F04C47" w:rsidP="00D4525C">
      <w:pPr>
        <w:spacing w:after="0" w:line="240" w:lineRule="auto"/>
        <w:ind w:left="426" w:right="420"/>
        <w:jc w:val="both"/>
        <w:rPr>
          <w:rFonts w:ascii="Tahoma" w:hAnsi="Tahoma" w:cs="Tahoma"/>
          <w:i/>
          <w:szCs w:val="24"/>
        </w:rPr>
      </w:pPr>
    </w:p>
    <w:p w:rsidR="00F04C47" w:rsidRPr="00D4525C" w:rsidRDefault="00F04C47" w:rsidP="00D4525C">
      <w:pPr>
        <w:numPr>
          <w:ilvl w:val="0"/>
          <w:numId w:val="5"/>
        </w:numPr>
        <w:spacing w:after="0" w:line="240" w:lineRule="auto"/>
        <w:ind w:left="426" w:right="420"/>
        <w:jc w:val="both"/>
        <w:rPr>
          <w:rFonts w:ascii="Tahoma" w:hAnsi="Tahoma" w:cs="Tahoma"/>
          <w:i/>
          <w:szCs w:val="24"/>
        </w:rPr>
      </w:pPr>
      <w:r w:rsidRPr="00D4525C">
        <w:rPr>
          <w:rFonts w:ascii="Tahoma" w:hAnsi="Tahoma" w:cs="Tahoma"/>
          <w:i/>
          <w:szCs w:val="24"/>
        </w:rPr>
        <w:t xml:space="preserve">La valoración al paciente o persona objeto de dictamen deberá realizarse dentro de los diez (10) días hábiles siguientes. </w:t>
      </w:r>
    </w:p>
    <w:p w:rsidR="00F04C47" w:rsidRPr="00D4525C" w:rsidRDefault="00F04C47" w:rsidP="00D4525C">
      <w:pPr>
        <w:spacing w:after="0" w:line="240" w:lineRule="auto"/>
        <w:ind w:left="426" w:right="420"/>
        <w:jc w:val="both"/>
        <w:rPr>
          <w:rFonts w:ascii="Tahoma" w:hAnsi="Tahoma" w:cs="Tahoma"/>
          <w:i/>
          <w:szCs w:val="24"/>
        </w:rPr>
      </w:pPr>
    </w:p>
    <w:p w:rsidR="00F04C47" w:rsidRPr="00D4525C" w:rsidRDefault="00F04C47" w:rsidP="00D4525C">
      <w:pPr>
        <w:numPr>
          <w:ilvl w:val="0"/>
          <w:numId w:val="5"/>
        </w:numPr>
        <w:spacing w:after="0" w:line="240" w:lineRule="auto"/>
        <w:ind w:left="426" w:right="420" w:hanging="283"/>
        <w:jc w:val="both"/>
        <w:rPr>
          <w:rFonts w:ascii="Tahoma" w:hAnsi="Tahoma" w:cs="Tahoma"/>
          <w:i/>
          <w:szCs w:val="24"/>
        </w:rPr>
      </w:pPr>
      <w:r w:rsidRPr="00D4525C">
        <w:rPr>
          <w:rFonts w:ascii="Tahoma" w:hAnsi="Tahoma" w:cs="Tahoma"/>
          <w:i/>
          <w:szCs w:val="24"/>
        </w:rPr>
        <w:t xml:space="preserve">En caso de no asistencia del paciente a la valoración, en el término anterior, al siguiente día el Director Administrativo y Financiero de la junta citará nuevamente por correo físico que evidencie el recibido de la citación para la valoración, esta última deberá realizarse dentro de los quince (15) días calendarios siguientes al envío de la comunicación. </w:t>
      </w:r>
    </w:p>
    <w:p w:rsidR="00F04C47" w:rsidRPr="00D4525C" w:rsidRDefault="00F04C47" w:rsidP="00D4525C">
      <w:pPr>
        <w:spacing w:after="0" w:line="240" w:lineRule="auto"/>
        <w:ind w:left="426" w:right="420"/>
        <w:jc w:val="both"/>
        <w:rPr>
          <w:rFonts w:ascii="Tahoma" w:hAnsi="Tahoma" w:cs="Tahoma"/>
          <w:i/>
          <w:szCs w:val="24"/>
        </w:rPr>
      </w:pPr>
    </w:p>
    <w:p w:rsidR="00F04C47" w:rsidRPr="00D4525C" w:rsidRDefault="00F04C47" w:rsidP="00D4525C">
      <w:pPr>
        <w:numPr>
          <w:ilvl w:val="0"/>
          <w:numId w:val="5"/>
        </w:numPr>
        <w:spacing w:after="0" w:line="240" w:lineRule="auto"/>
        <w:ind w:left="426" w:right="420"/>
        <w:jc w:val="both"/>
        <w:rPr>
          <w:rFonts w:ascii="Tahoma" w:hAnsi="Tahoma" w:cs="Tahoma"/>
          <w:i/>
          <w:szCs w:val="24"/>
        </w:rPr>
      </w:pPr>
      <w:r w:rsidRPr="00D4525C">
        <w:rPr>
          <w:rFonts w:ascii="Tahoma" w:hAnsi="Tahoma" w:cs="Tahoma"/>
          <w:i/>
          <w:szCs w:val="24"/>
        </w:rPr>
        <w:t xml:space="preserve">En caso de no asistencia del paciente a la valoración, en el término anterior, al siguiente día luego del paso anterior, el Director Administrativo y Financiero de la junta dará aviso por escrito a la Administradora de Riesgos Laborales o Administradora del Sistema General de Pensiones de acuerdo a si la calificación en primera oportunidad fue de origen común o laboral, cuya constancia debe reposar en el expediente, indicándole la nueva fecha y hora en la que se debe presentar el paciente para que esta lo contacte y realice las gestiones para su asistencia. La </w:t>
      </w:r>
      <w:r w:rsidRPr="00D4525C">
        <w:rPr>
          <w:rFonts w:ascii="Tahoma" w:hAnsi="Tahoma" w:cs="Tahoma"/>
          <w:i/>
          <w:szCs w:val="24"/>
        </w:rPr>
        <w:lastRenderedPageBreak/>
        <w:t xml:space="preserve">valoración de la persona se deberá realizar dentro de los quince (15) días calendarios siguientes al recibo de la comunicación escrita a las Entidades anteriormente mencionadas. </w:t>
      </w:r>
    </w:p>
    <w:p w:rsidR="00F04C47" w:rsidRPr="00D4525C" w:rsidRDefault="00F04C47" w:rsidP="00D4525C">
      <w:pPr>
        <w:pStyle w:val="Prrafodelista"/>
        <w:spacing w:after="0" w:line="240" w:lineRule="auto"/>
        <w:ind w:left="426" w:right="420"/>
        <w:rPr>
          <w:rFonts w:ascii="Tahoma" w:hAnsi="Tahoma" w:cs="Tahoma"/>
          <w:i/>
          <w:szCs w:val="24"/>
        </w:rPr>
      </w:pPr>
    </w:p>
    <w:p w:rsidR="00F04C47" w:rsidRPr="00D4525C" w:rsidRDefault="00F04C47" w:rsidP="00D4525C">
      <w:pPr>
        <w:numPr>
          <w:ilvl w:val="0"/>
          <w:numId w:val="5"/>
        </w:numPr>
        <w:spacing w:after="0" w:line="240" w:lineRule="auto"/>
        <w:ind w:left="426" w:right="420"/>
        <w:jc w:val="both"/>
        <w:rPr>
          <w:rFonts w:ascii="Tahoma" w:hAnsi="Tahoma" w:cs="Tahoma"/>
          <w:i/>
          <w:szCs w:val="24"/>
          <w:u w:val="single"/>
        </w:rPr>
      </w:pPr>
      <w:r w:rsidRPr="00D4525C">
        <w:rPr>
          <w:rFonts w:ascii="Tahoma" w:hAnsi="Tahoma" w:cs="Tahoma"/>
          <w:i/>
          <w:szCs w:val="24"/>
        </w:rPr>
        <w:t xml:space="preserve"> </w:t>
      </w:r>
      <w:r w:rsidRPr="00D4525C">
        <w:rPr>
          <w:rFonts w:ascii="Tahoma" w:hAnsi="Tahoma" w:cs="Tahoma"/>
          <w:i/>
          <w:szCs w:val="24"/>
          <w:u w:val="single"/>
        </w:rPr>
        <w:t xml:space="preserve">Dentro de los cinco (5) días hábiles posteriores a la valoración del paciente, el médico ponente estudiará las pruebas y documentos suministrados y radicará la ponencia </w:t>
      </w:r>
    </w:p>
    <w:p w:rsidR="00F04C47" w:rsidRPr="00D4525C" w:rsidRDefault="00F04C47" w:rsidP="00D4525C">
      <w:pPr>
        <w:pStyle w:val="Prrafodelista"/>
        <w:spacing w:after="0" w:line="240" w:lineRule="auto"/>
        <w:ind w:left="426" w:right="420"/>
        <w:rPr>
          <w:rFonts w:ascii="Tahoma" w:hAnsi="Tahoma" w:cs="Tahoma"/>
          <w:i/>
          <w:szCs w:val="24"/>
        </w:rPr>
      </w:pPr>
    </w:p>
    <w:p w:rsidR="00F04C47" w:rsidRPr="00D4525C" w:rsidRDefault="00F04C47" w:rsidP="00D4525C">
      <w:pPr>
        <w:numPr>
          <w:ilvl w:val="0"/>
          <w:numId w:val="5"/>
        </w:numPr>
        <w:spacing w:after="0" w:line="240" w:lineRule="auto"/>
        <w:ind w:left="426" w:right="420" w:hanging="283"/>
        <w:jc w:val="both"/>
        <w:rPr>
          <w:rFonts w:ascii="Tahoma" w:hAnsi="Tahoma" w:cs="Tahoma"/>
          <w:i/>
          <w:szCs w:val="24"/>
        </w:rPr>
      </w:pPr>
      <w:r w:rsidRPr="00D4525C">
        <w:rPr>
          <w:rFonts w:ascii="Tahoma" w:hAnsi="Tahoma" w:cs="Tahoma"/>
          <w:i/>
          <w:szCs w:val="24"/>
        </w:rPr>
        <w:t xml:space="preserve">Cuando el médico ponente solicite la práctica de pruebas o la realización de valoraciones por especialistas, éste las registrará en la solicitud de práctica de pruebas que las ordena señalando el término para practicarlas de conformidad con el presente decreto. </w:t>
      </w:r>
    </w:p>
    <w:p w:rsidR="00F04C47" w:rsidRPr="00D4525C" w:rsidRDefault="00F04C47" w:rsidP="00D4525C">
      <w:pPr>
        <w:pStyle w:val="Prrafodelista"/>
        <w:spacing w:after="0" w:line="240" w:lineRule="auto"/>
        <w:ind w:left="426" w:right="420"/>
        <w:rPr>
          <w:rFonts w:ascii="Tahoma" w:hAnsi="Tahoma" w:cs="Tahoma"/>
          <w:i/>
          <w:szCs w:val="24"/>
        </w:rPr>
      </w:pPr>
    </w:p>
    <w:p w:rsidR="00F04C47" w:rsidRPr="00D4525C" w:rsidRDefault="00F04C47" w:rsidP="00D4525C">
      <w:pPr>
        <w:numPr>
          <w:ilvl w:val="0"/>
          <w:numId w:val="5"/>
        </w:numPr>
        <w:spacing w:after="0" w:line="240" w:lineRule="auto"/>
        <w:ind w:left="426" w:right="420"/>
        <w:jc w:val="both"/>
        <w:rPr>
          <w:rFonts w:ascii="Tahoma" w:hAnsi="Tahoma" w:cs="Tahoma"/>
          <w:i/>
          <w:szCs w:val="24"/>
        </w:rPr>
      </w:pPr>
      <w:r w:rsidRPr="00D4525C">
        <w:rPr>
          <w:rFonts w:ascii="Tahoma" w:hAnsi="Tahoma" w:cs="Tahoma"/>
          <w:i/>
          <w:szCs w:val="24"/>
        </w:rPr>
        <w:t xml:space="preserve"> Recibidos los resultados de las pruebas o valoraciones solicitadas, el médico ponente radicara el proyecto de dictamen dentro de los dos (2) días hábiles a su recibo y se incluirá el caso en la siguiente reunión privada de la junta. </w:t>
      </w:r>
    </w:p>
    <w:p w:rsidR="00F04C47" w:rsidRPr="00D4525C" w:rsidRDefault="00F04C47" w:rsidP="00D4525C">
      <w:pPr>
        <w:pStyle w:val="Prrafodelista"/>
        <w:spacing w:after="0" w:line="240" w:lineRule="auto"/>
        <w:ind w:left="426" w:right="420"/>
        <w:rPr>
          <w:rFonts w:ascii="Tahoma" w:hAnsi="Tahoma" w:cs="Tahoma"/>
          <w:i/>
          <w:szCs w:val="24"/>
        </w:rPr>
      </w:pPr>
    </w:p>
    <w:p w:rsidR="00F04C47" w:rsidRPr="00D4525C" w:rsidRDefault="00F04C47" w:rsidP="00D4525C">
      <w:pPr>
        <w:numPr>
          <w:ilvl w:val="0"/>
          <w:numId w:val="5"/>
        </w:numPr>
        <w:spacing w:after="0" w:line="240" w:lineRule="auto"/>
        <w:ind w:left="426" w:right="420" w:hanging="283"/>
        <w:jc w:val="both"/>
        <w:rPr>
          <w:rFonts w:ascii="Tahoma" w:hAnsi="Tahoma" w:cs="Tahoma"/>
          <w:i/>
          <w:szCs w:val="24"/>
        </w:rPr>
      </w:pPr>
      <w:r w:rsidRPr="00D4525C">
        <w:rPr>
          <w:rFonts w:ascii="Tahoma" w:hAnsi="Tahoma" w:cs="Tahoma"/>
          <w:i/>
          <w:szCs w:val="24"/>
        </w:rPr>
        <w:t xml:space="preserve">Una vez radicada la ponencia el Director Administrativo y Financiero procederá a agendar el caso en la </w:t>
      </w:r>
      <w:r w:rsidRPr="00D4525C">
        <w:rPr>
          <w:rFonts w:ascii="Tahoma" w:hAnsi="Tahoma" w:cs="Tahoma"/>
          <w:i/>
          <w:szCs w:val="24"/>
          <w:u w:val="single"/>
        </w:rPr>
        <w:t>siguiente audiencia privada de decisión, que en todo no caso no podrá ser superior a cinco (5) días hábiles</w:t>
      </w:r>
      <w:r w:rsidRPr="00D4525C">
        <w:rPr>
          <w:rFonts w:ascii="Tahoma" w:hAnsi="Tahoma" w:cs="Tahoma"/>
          <w:i/>
          <w:szCs w:val="24"/>
        </w:rPr>
        <w:t>…”</w:t>
      </w:r>
    </w:p>
    <w:p w:rsidR="009B4461" w:rsidRPr="00D4525C" w:rsidRDefault="009B4461" w:rsidP="00D4525C">
      <w:pPr>
        <w:pStyle w:val="Sinespaciado"/>
        <w:spacing w:line="276" w:lineRule="auto"/>
        <w:rPr>
          <w:rFonts w:ascii="Tahoma" w:hAnsi="Tahoma" w:cs="Tahoma"/>
          <w:sz w:val="24"/>
          <w:szCs w:val="24"/>
        </w:rPr>
      </w:pPr>
    </w:p>
    <w:p w:rsidR="009B4461" w:rsidRPr="00D4525C" w:rsidRDefault="009B4461" w:rsidP="00D4525C">
      <w:pPr>
        <w:pStyle w:val="Prrafodelista"/>
        <w:numPr>
          <w:ilvl w:val="1"/>
          <w:numId w:val="3"/>
        </w:numPr>
        <w:tabs>
          <w:tab w:val="left" w:pos="426"/>
          <w:tab w:val="left" w:pos="1276"/>
          <w:tab w:val="left" w:pos="1701"/>
        </w:tabs>
        <w:suppressAutoHyphens/>
        <w:autoSpaceDN w:val="0"/>
        <w:spacing w:after="0" w:line="276" w:lineRule="auto"/>
        <w:ind w:left="0" w:firstLine="0"/>
        <w:jc w:val="both"/>
        <w:rPr>
          <w:rFonts w:ascii="Tahoma" w:hAnsi="Tahoma" w:cs="Tahoma"/>
          <w:b/>
          <w:sz w:val="24"/>
          <w:szCs w:val="24"/>
        </w:rPr>
      </w:pPr>
      <w:r w:rsidRPr="00D4525C">
        <w:rPr>
          <w:rFonts w:ascii="Tahoma" w:hAnsi="Tahoma" w:cs="Tahoma"/>
          <w:b/>
          <w:sz w:val="24"/>
          <w:szCs w:val="24"/>
        </w:rPr>
        <w:t>Caso concreto</w:t>
      </w:r>
    </w:p>
    <w:p w:rsidR="009B4461" w:rsidRPr="00D4525C" w:rsidRDefault="009B4461" w:rsidP="00D4525C">
      <w:pPr>
        <w:pStyle w:val="Sinespaciado"/>
        <w:spacing w:line="276" w:lineRule="auto"/>
        <w:rPr>
          <w:rFonts w:ascii="Tahoma" w:hAnsi="Tahoma" w:cs="Tahoma"/>
          <w:sz w:val="24"/>
          <w:szCs w:val="24"/>
        </w:rPr>
      </w:pPr>
    </w:p>
    <w:p w:rsidR="00827937" w:rsidRPr="00D4525C" w:rsidRDefault="009B4461" w:rsidP="00D4525C">
      <w:pPr>
        <w:spacing w:after="0" w:line="276" w:lineRule="auto"/>
        <w:ind w:firstLine="708"/>
        <w:jc w:val="both"/>
        <w:rPr>
          <w:rFonts w:ascii="Tahoma" w:hAnsi="Tahoma" w:cs="Tahoma"/>
          <w:sz w:val="24"/>
          <w:szCs w:val="24"/>
          <w:lang w:eastAsia="es-ES"/>
        </w:rPr>
      </w:pPr>
      <w:r w:rsidRPr="00D4525C">
        <w:rPr>
          <w:rFonts w:ascii="Tahoma" w:hAnsi="Tahoma" w:cs="Tahoma"/>
          <w:sz w:val="24"/>
          <w:szCs w:val="24"/>
        </w:rPr>
        <w:t xml:space="preserve">En el caso que ocupa la atención de la Sala, </w:t>
      </w:r>
      <w:r w:rsidR="00F04C47" w:rsidRPr="00D4525C">
        <w:rPr>
          <w:rFonts w:ascii="Tahoma" w:hAnsi="Tahoma" w:cs="Tahoma"/>
          <w:sz w:val="24"/>
          <w:szCs w:val="24"/>
        </w:rPr>
        <w:t>el señor Raúl</w:t>
      </w:r>
      <w:r w:rsidR="00827937" w:rsidRPr="00D4525C">
        <w:rPr>
          <w:rFonts w:ascii="Tahoma" w:hAnsi="Tahoma" w:cs="Tahoma"/>
          <w:sz w:val="24"/>
          <w:szCs w:val="24"/>
        </w:rPr>
        <w:t xml:space="preserve"> Antonio Restrepo Corté</w:t>
      </w:r>
      <w:r w:rsidR="00F04C47" w:rsidRPr="00D4525C">
        <w:rPr>
          <w:rFonts w:ascii="Tahoma" w:hAnsi="Tahoma" w:cs="Tahoma"/>
          <w:sz w:val="24"/>
          <w:szCs w:val="24"/>
        </w:rPr>
        <w:t>s</w:t>
      </w:r>
      <w:r w:rsidRPr="00D4525C">
        <w:rPr>
          <w:rFonts w:ascii="Tahoma" w:hAnsi="Tahoma" w:cs="Tahoma"/>
          <w:sz w:val="24"/>
          <w:szCs w:val="24"/>
        </w:rPr>
        <w:t xml:space="preserve">, acude a la acción de tutela para que se le proteja su Derecho Fundamental de </w:t>
      </w:r>
      <w:r w:rsidR="00827937" w:rsidRPr="00D4525C">
        <w:rPr>
          <w:rFonts w:ascii="Tahoma" w:hAnsi="Tahoma" w:cs="Tahoma"/>
          <w:sz w:val="24"/>
          <w:szCs w:val="24"/>
        </w:rPr>
        <w:t>seguridad social</w:t>
      </w:r>
      <w:r w:rsidRPr="00D4525C">
        <w:rPr>
          <w:rFonts w:ascii="Tahoma" w:hAnsi="Tahoma" w:cs="Tahoma"/>
          <w:sz w:val="24"/>
          <w:szCs w:val="24"/>
        </w:rPr>
        <w:t xml:space="preserve">, </w:t>
      </w:r>
      <w:r w:rsidRPr="00D4525C">
        <w:rPr>
          <w:rFonts w:ascii="Tahoma" w:hAnsi="Tahoma" w:cs="Tahoma"/>
          <w:sz w:val="24"/>
          <w:szCs w:val="24"/>
          <w:lang w:eastAsia="es-ES"/>
        </w:rPr>
        <w:t xml:space="preserve">debido a </w:t>
      </w:r>
      <w:r w:rsidR="00827937" w:rsidRPr="00D4525C">
        <w:rPr>
          <w:rFonts w:ascii="Tahoma" w:hAnsi="Tahoma" w:cs="Tahoma"/>
          <w:sz w:val="24"/>
          <w:szCs w:val="24"/>
          <w:lang w:eastAsia="es-ES"/>
        </w:rPr>
        <w:t>que a la fecha Colpensiones no ha emitido su dictamen de pérdida de capacidad laboral, el cual fue solicitado desde el 20 de julio de 2019.</w:t>
      </w:r>
    </w:p>
    <w:p w:rsidR="00827937" w:rsidRPr="00D4525C" w:rsidRDefault="00827937" w:rsidP="00D4525C">
      <w:pPr>
        <w:pStyle w:val="Sinespaciado"/>
        <w:spacing w:line="276" w:lineRule="auto"/>
        <w:rPr>
          <w:rFonts w:ascii="Tahoma" w:hAnsi="Tahoma" w:cs="Tahoma"/>
          <w:sz w:val="24"/>
          <w:szCs w:val="24"/>
          <w:lang w:eastAsia="es-ES"/>
        </w:rPr>
      </w:pPr>
    </w:p>
    <w:p w:rsidR="00827937" w:rsidRPr="00D4525C" w:rsidRDefault="00827937" w:rsidP="00D4525C">
      <w:pPr>
        <w:pStyle w:val="Sinespaciado"/>
        <w:spacing w:line="276" w:lineRule="auto"/>
        <w:ind w:firstLine="708"/>
        <w:jc w:val="both"/>
        <w:rPr>
          <w:rFonts w:ascii="Tahoma" w:hAnsi="Tahoma" w:cs="Tahoma"/>
          <w:sz w:val="24"/>
          <w:szCs w:val="24"/>
        </w:rPr>
      </w:pPr>
      <w:r w:rsidRPr="00D4525C">
        <w:rPr>
          <w:rFonts w:ascii="Tahoma" w:hAnsi="Tahoma" w:cs="Tahoma"/>
          <w:sz w:val="24"/>
          <w:szCs w:val="24"/>
        </w:rPr>
        <w:t>Antes de decidir el fondo del asunto es necesario recordar que la Jueza de primera instancia, manifestó que el derecho que se le debe proteger al señor Raúl Antonio, es el debido proceso, debido a que se no se está dando cumplimiento con el trámite señalado en el</w:t>
      </w:r>
      <w:r w:rsidR="00321D1E" w:rsidRPr="00D4525C">
        <w:rPr>
          <w:rFonts w:ascii="Tahoma" w:hAnsi="Tahoma" w:cs="Tahoma"/>
          <w:sz w:val="24"/>
          <w:szCs w:val="24"/>
        </w:rPr>
        <w:t xml:space="preserve"> artículo 38 del Decreto 1352 de 2013.</w:t>
      </w:r>
    </w:p>
    <w:p w:rsidR="00827937" w:rsidRPr="00D4525C" w:rsidRDefault="00827937" w:rsidP="00D4525C">
      <w:pPr>
        <w:pStyle w:val="Sinespaciado"/>
        <w:spacing w:line="276" w:lineRule="auto"/>
        <w:rPr>
          <w:rFonts w:ascii="Tahoma" w:hAnsi="Tahoma" w:cs="Tahoma"/>
          <w:sz w:val="24"/>
          <w:szCs w:val="24"/>
        </w:rPr>
      </w:pPr>
    </w:p>
    <w:p w:rsidR="00321D1E" w:rsidRPr="00D4525C" w:rsidRDefault="00321D1E" w:rsidP="00D4525C">
      <w:pPr>
        <w:pStyle w:val="Sinespaciado"/>
        <w:spacing w:line="276" w:lineRule="auto"/>
        <w:ind w:firstLine="708"/>
        <w:jc w:val="both"/>
        <w:rPr>
          <w:rFonts w:ascii="Tahoma" w:hAnsi="Tahoma" w:cs="Tahoma"/>
          <w:sz w:val="24"/>
          <w:szCs w:val="24"/>
        </w:rPr>
      </w:pPr>
      <w:r w:rsidRPr="00D4525C">
        <w:rPr>
          <w:rFonts w:ascii="Tahoma" w:hAnsi="Tahoma" w:cs="Tahoma"/>
          <w:sz w:val="24"/>
          <w:szCs w:val="24"/>
        </w:rPr>
        <w:t>Por lo que antecede, Colpensiones manifestó en la impugnación que dicho dictamen se encuentra en un estado de “CONTROL DE CALIDAD”, que es una etapa previa a emitir el Dictamen de Pérdida de la Capacidad Laboral, por lo que no se etaria violentando ningún derecho fundamental.</w:t>
      </w:r>
    </w:p>
    <w:p w:rsidR="00321D1E" w:rsidRPr="00D4525C" w:rsidRDefault="00321D1E" w:rsidP="00D4525C">
      <w:pPr>
        <w:pStyle w:val="Sinespaciado"/>
        <w:spacing w:line="276" w:lineRule="auto"/>
        <w:rPr>
          <w:rFonts w:ascii="Tahoma" w:hAnsi="Tahoma" w:cs="Tahoma"/>
          <w:sz w:val="24"/>
          <w:szCs w:val="24"/>
        </w:rPr>
      </w:pPr>
    </w:p>
    <w:p w:rsidR="00827937" w:rsidRPr="00D4525C" w:rsidRDefault="00BB38CD" w:rsidP="00D4525C">
      <w:pPr>
        <w:pStyle w:val="Sinespaciado"/>
        <w:spacing w:line="276" w:lineRule="auto"/>
        <w:ind w:firstLine="708"/>
        <w:jc w:val="both"/>
        <w:rPr>
          <w:rFonts w:ascii="Tahoma" w:hAnsi="Tahoma" w:cs="Tahoma"/>
          <w:sz w:val="24"/>
          <w:szCs w:val="24"/>
        </w:rPr>
      </w:pPr>
      <w:r w:rsidRPr="00D4525C">
        <w:rPr>
          <w:rFonts w:ascii="Tahoma" w:hAnsi="Tahoma" w:cs="Tahoma"/>
          <w:sz w:val="24"/>
          <w:szCs w:val="24"/>
        </w:rPr>
        <w:t>E</w:t>
      </w:r>
      <w:r w:rsidR="00321D1E" w:rsidRPr="00D4525C">
        <w:rPr>
          <w:rFonts w:ascii="Tahoma" w:hAnsi="Tahoma" w:cs="Tahoma"/>
          <w:sz w:val="24"/>
          <w:szCs w:val="24"/>
        </w:rPr>
        <w:t xml:space="preserve">n el caso bajo estudio, se logra evidenciar por parte de esta </w:t>
      </w:r>
      <w:r w:rsidR="00C4128D" w:rsidRPr="00D4525C">
        <w:rPr>
          <w:rFonts w:ascii="Tahoma" w:hAnsi="Tahoma" w:cs="Tahoma"/>
          <w:sz w:val="24"/>
          <w:szCs w:val="24"/>
        </w:rPr>
        <w:t>Colegiatura</w:t>
      </w:r>
      <w:r w:rsidR="00321D1E" w:rsidRPr="00D4525C">
        <w:rPr>
          <w:rFonts w:ascii="Tahoma" w:hAnsi="Tahoma" w:cs="Tahoma"/>
          <w:sz w:val="24"/>
          <w:szCs w:val="24"/>
        </w:rPr>
        <w:t xml:space="preserve"> que si la solicitud se hizo el 20 de julio de 2019, y a la fecha no se ha dado ninguna respuesta, han pasado casi 7 meses sin que la accionada emita el dictamen solicitado, por lo que si nos aferramos al artículo 38 del Decreto 1352 de 2013, el cual establece que luego de valorar al paciente, la ponencia debe presentarse dentro los cinco (5) día siguientes y definirse en los cinco (5) días siguientes, </w:t>
      </w:r>
      <w:r w:rsidR="00620A00" w:rsidRPr="00D4525C">
        <w:rPr>
          <w:rFonts w:ascii="Tahoma" w:hAnsi="Tahoma" w:cs="Tahoma"/>
          <w:sz w:val="24"/>
          <w:szCs w:val="24"/>
        </w:rPr>
        <w:t>efectivamente nos</w:t>
      </w:r>
      <w:r w:rsidR="00321D1E" w:rsidRPr="00D4525C">
        <w:rPr>
          <w:rFonts w:ascii="Tahoma" w:hAnsi="Tahoma" w:cs="Tahoma"/>
          <w:sz w:val="24"/>
          <w:szCs w:val="24"/>
        </w:rPr>
        <w:t xml:space="preserve"> </w:t>
      </w:r>
      <w:r w:rsidR="00C4128D" w:rsidRPr="00D4525C">
        <w:rPr>
          <w:rFonts w:ascii="Tahoma" w:hAnsi="Tahoma" w:cs="Tahoma"/>
          <w:sz w:val="24"/>
          <w:szCs w:val="24"/>
        </w:rPr>
        <w:t>encontraríamos</w:t>
      </w:r>
      <w:r w:rsidR="00321D1E" w:rsidRPr="00D4525C">
        <w:rPr>
          <w:rFonts w:ascii="Tahoma" w:hAnsi="Tahoma" w:cs="Tahoma"/>
          <w:sz w:val="24"/>
          <w:szCs w:val="24"/>
        </w:rPr>
        <w:t xml:space="preserve"> con la vulneración del derecho al debido proceso</w:t>
      </w:r>
      <w:r w:rsidR="00C4128D" w:rsidRPr="00D4525C">
        <w:rPr>
          <w:rFonts w:ascii="Tahoma" w:hAnsi="Tahoma" w:cs="Tahoma"/>
          <w:sz w:val="24"/>
          <w:szCs w:val="24"/>
        </w:rPr>
        <w:t>.</w:t>
      </w:r>
    </w:p>
    <w:p w:rsidR="009B4461" w:rsidRPr="00D4525C" w:rsidRDefault="009B4461" w:rsidP="00D4525C">
      <w:pPr>
        <w:pStyle w:val="Sinespaciado"/>
        <w:spacing w:line="276" w:lineRule="auto"/>
        <w:rPr>
          <w:rFonts w:ascii="Tahoma" w:hAnsi="Tahoma" w:cs="Tahoma"/>
          <w:sz w:val="24"/>
          <w:szCs w:val="24"/>
        </w:rPr>
      </w:pPr>
    </w:p>
    <w:p w:rsidR="009B4461" w:rsidRPr="00D4525C" w:rsidRDefault="009B4461" w:rsidP="00D4525C">
      <w:pPr>
        <w:spacing w:line="276" w:lineRule="auto"/>
        <w:ind w:firstLine="708"/>
        <w:jc w:val="both"/>
        <w:rPr>
          <w:rFonts w:ascii="Tahoma" w:hAnsi="Tahoma" w:cs="Tahoma"/>
          <w:sz w:val="24"/>
          <w:szCs w:val="24"/>
        </w:rPr>
      </w:pPr>
      <w:r w:rsidRPr="00D4525C">
        <w:rPr>
          <w:rFonts w:ascii="Tahoma" w:hAnsi="Tahoma" w:cs="Tahoma"/>
          <w:sz w:val="24"/>
          <w:szCs w:val="24"/>
        </w:rPr>
        <w:t xml:space="preserve">En consecuencia, se </w:t>
      </w:r>
      <w:r w:rsidR="00BB38CD" w:rsidRPr="00D4525C">
        <w:rPr>
          <w:rFonts w:ascii="Tahoma" w:hAnsi="Tahoma" w:cs="Tahoma"/>
          <w:sz w:val="24"/>
          <w:szCs w:val="24"/>
        </w:rPr>
        <w:t>concluye que</w:t>
      </w:r>
      <w:r w:rsidR="00C4128D" w:rsidRPr="00D4525C">
        <w:rPr>
          <w:rFonts w:ascii="Tahoma" w:hAnsi="Tahoma" w:cs="Tahoma"/>
          <w:sz w:val="24"/>
          <w:szCs w:val="24"/>
        </w:rPr>
        <w:t xml:space="preserve"> </w:t>
      </w:r>
      <w:r w:rsidRPr="00D4525C">
        <w:rPr>
          <w:rFonts w:ascii="Tahoma" w:hAnsi="Tahoma" w:cs="Tahoma"/>
          <w:sz w:val="24"/>
          <w:szCs w:val="24"/>
        </w:rPr>
        <w:t xml:space="preserve">existe </w:t>
      </w:r>
      <w:r w:rsidR="00C4128D" w:rsidRPr="00D4525C">
        <w:rPr>
          <w:rFonts w:ascii="Tahoma" w:hAnsi="Tahoma" w:cs="Tahoma"/>
          <w:sz w:val="24"/>
          <w:szCs w:val="24"/>
        </w:rPr>
        <w:t xml:space="preserve">una vulneración al debido proceso del señor Raúl Antonio Restrepo Cortes, lo que trae </w:t>
      </w:r>
      <w:r w:rsidR="00620A00" w:rsidRPr="00D4525C">
        <w:rPr>
          <w:rFonts w:ascii="Tahoma" w:hAnsi="Tahoma" w:cs="Tahoma"/>
          <w:sz w:val="24"/>
          <w:szCs w:val="24"/>
        </w:rPr>
        <w:t>consigo la</w:t>
      </w:r>
      <w:r w:rsidR="00C4128D" w:rsidRPr="00D4525C">
        <w:rPr>
          <w:rFonts w:ascii="Tahoma" w:hAnsi="Tahoma" w:cs="Tahoma"/>
          <w:sz w:val="24"/>
          <w:szCs w:val="24"/>
        </w:rPr>
        <w:t xml:space="preserve"> vulneración del derecho a la seguridad social</w:t>
      </w:r>
      <w:r w:rsidR="00620A00" w:rsidRPr="00D4525C">
        <w:rPr>
          <w:rFonts w:ascii="Tahoma" w:hAnsi="Tahoma" w:cs="Tahoma"/>
          <w:sz w:val="24"/>
          <w:szCs w:val="24"/>
        </w:rPr>
        <w:t>,</w:t>
      </w:r>
      <w:r w:rsidR="00C4128D" w:rsidRPr="00D4525C">
        <w:rPr>
          <w:rFonts w:ascii="Tahoma" w:hAnsi="Tahoma" w:cs="Tahoma"/>
          <w:sz w:val="24"/>
          <w:szCs w:val="24"/>
        </w:rPr>
        <w:t xml:space="preserve"> debido a que no ha podido iniciar el trámite para acceder a su pensión</w:t>
      </w:r>
      <w:r w:rsidR="00620A00" w:rsidRPr="00D4525C">
        <w:rPr>
          <w:rFonts w:ascii="Tahoma" w:hAnsi="Tahoma" w:cs="Tahoma"/>
          <w:sz w:val="24"/>
          <w:szCs w:val="24"/>
        </w:rPr>
        <w:t xml:space="preserve"> o no</w:t>
      </w:r>
      <w:r w:rsidR="00C4128D" w:rsidRPr="00D4525C">
        <w:rPr>
          <w:rFonts w:ascii="Tahoma" w:hAnsi="Tahoma" w:cs="Tahoma"/>
          <w:sz w:val="24"/>
          <w:szCs w:val="24"/>
        </w:rPr>
        <w:t xml:space="preserve">, </w:t>
      </w:r>
      <w:r w:rsidR="00620A00" w:rsidRPr="00D4525C">
        <w:rPr>
          <w:rFonts w:ascii="Tahoma" w:hAnsi="Tahoma" w:cs="Tahoma"/>
          <w:sz w:val="24"/>
          <w:szCs w:val="24"/>
        </w:rPr>
        <w:t>según lo que estipulase</w:t>
      </w:r>
      <w:r w:rsidR="00C4128D" w:rsidRPr="00D4525C">
        <w:rPr>
          <w:rFonts w:ascii="Tahoma" w:hAnsi="Tahoma" w:cs="Tahoma"/>
          <w:sz w:val="24"/>
          <w:szCs w:val="24"/>
        </w:rPr>
        <w:t xml:space="preserve"> dicho dictamen. Por ello, </w:t>
      </w:r>
      <w:r w:rsidR="00C4128D" w:rsidRPr="00D4525C">
        <w:rPr>
          <w:rFonts w:ascii="Tahoma" w:hAnsi="Tahoma" w:cs="Tahoma"/>
          <w:sz w:val="24"/>
          <w:szCs w:val="24"/>
        </w:rPr>
        <w:lastRenderedPageBreak/>
        <w:t xml:space="preserve">encontramos que existe </w:t>
      </w:r>
      <w:r w:rsidRPr="00D4525C">
        <w:rPr>
          <w:rFonts w:ascii="Tahoma" w:hAnsi="Tahoma" w:cs="Tahoma"/>
          <w:sz w:val="24"/>
          <w:szCs w:val="24"/>
        </w:rPr>
        <w:t>un fundamento jurídico válido para que les sea protegido el derecho</w:t>
      </w:r>
      <w:r w:rsidR="00C4128D" w:rsidRPr="00D4525C">
        <w:rPr>
          <w:rFonts w:ascii="Tahoma" w:hAnsi="Tahoma" w:cs="Tahoma"/>
          <w:sz w:val="24"/>
          <w:szCs w:val="24"/>
        </w:rPr>
        <w:t xml:space="preserve"> objeto de esta </w:t>
      </w:r>
      <w:r w:rsidR="00620A00" w:rsidRPr="00D4525C">
        <w:rPr>
          <w:rFonts w:ascii="Tahoma" w:hAnsi="Tahoma" w:cs="Tahoma"/>
          <w:sz w:val="24"/>
          <w:szCs w:val="24"/>
        </w:rPr>
        <w:t>acción</w:t>
      </w:r>
      <w:r w:rsidR="00BB38CD" w:rsidRPr="00D4525C">
        <w:rPr>
          <w:rFonts w:ascii="Tahoma" w:hAnsi="Tahoma" w:cs="Tahoma"/>
          <w:sz w:val="24"/>
          <w:szCs w:val="24"/>
        </w:rPr>
        <w:t xml:space="preserve"> por cuanto el “CONTROL DE CALIDAD” que aduce Colpensiones debe hacerse dentro de los estrictos términos establecidos en la Ley y no servir de excusa para dilatar injustificadamente la omisión del Dictamen de Pérdida de Capacidad Laboral.</w:t>
      </w:r>
      <w:r w:rsidRPr="00D4525C">
        <w:rPr>
          <w:rFonts w:ascii="Tahoma" w:hAnsi="Tahoma" w:cs="Tahoma"/>
          <w:sz w:val="24"/>
          <w:szCs w:val="24"/>
        </w:rPr>
        <w:t xml:space="preserve"> </w:t>
      </w:r>
      <w:r w:rsidR="00BB38CD" w:rsidRPr="00D4525C">
        <w:rPr>
          <w:rFonts w:ascii="Tahoma" w:hAnsi="Tahoma" w:cs="Tahoma"/>
          <w:sz w:val="24"/>
          <w:szCs w:val="24"/>
        </w:rPr>
        <w:t>P</w:t>
      </w:r>
      <w:r w:rsidRPr="00D4525C">
        <w:rPr>
          <w:rFonts w:ascii="Tahoma" w:hAnsi="Tahoma" w:cs="Tahoma"/>
          <w:sz w:val="24"/>
          <w:szCs w:val="24"/>
        </w:rPr>
        <w:t>or lo tanto se confirmará la sentencia de primera instancia.</w:t>
      </w:r>
    </w:p>
    <w:p w:rsidR="009B4461" w:rsidRPr="00D4525C" w:rsidRDefault="009B4461" w:rsidP="00D4525C">
      <w:pPr>
        <w:spacing w:after="0" w:line="276" w:lineRule="auto"/>
        <w:ind w:firstLine="708"/>
        <w:jc w:val="both"/>
        <w:rPr>
          <w:rFonts w:ascii="Tahoma" w:hAnsi="Tahoma" w:cs="Tahoma"/>
          <w:sz w:val="24"/>
          <w:szCs w:val="24"/>
          <w:lang w:eastAsia="es-CO"/>
        </w:rPr>
      </w:pPr>
      <w:r w:rsidRPr="00D4525C">
        <w:rPr>
          <w:rFonts w:ascii="Tahoma" w:hAnsi="Tahoma" w:cs="Tahoma"/>
          <w:sz w:val="24"/>
          <w:szCs w:val="24"/>
          <w:lang w:eastAsia="es-CO"/>
        </w:rPr>
        <w:t xml:space="preserve">En mérito de lo expuesto, la </w:t>
      </w:r>
      <w:r w:rsidRPr="00D4525C">
        <w:rPr>
          <w:rFonts w:ascii="Tahoma" w:hAnsi="Tahoma" w:cs="Tahoma"/>
          <w:b/>
          <w:sz w:val="24"/>
          <w:szCs w:val="24"/>
          <w:lang w:eastAsia="es-CO"/>
        </w:rPr>
        <w:t>Sala de Decisión Laboral Número 1 del Tribunal Superior del Distrito Judicial de Pereira</w:t>
      </w:r>
      <w:r w:rsidRPr="00D4525C">
        <w:rPr>
          <w:rFonts w:ascii="Tahoma" w:hAnsi="Tahoma" w:cs="Tahoma"/>
          <w:sz w:val="24"/>
          <w:szCs w:val="24"/>
          <w:lang w:eastAsia="es-CO"/>
        </w:rPr>
        <w:t>, en nombre del Pueblo y por autoridad de la Constitución y la ley,</w:t>
      </w:r>
    </w:p>
    <w:p w:rsidR="009B4461" w:rsidRPr="00D4525C" w:rsidRDefault="009B4461" w:rsidP="00D4525C">
      <w:pPr>
        <w:pStyle w:val="Sinespaciado"/>
        <w:spacing w:line="276" w:lineRule="auto"/>
        <w:rPr>
          <w:rFonts w:ascii="Tahoma" w:hAnsi="Tahoma" w:cs="Tahoma"/>
          <w:sz w:val="24"/>
          <w:szCs w:val="24"/>
          <w:lang w:eastAsia="es-CO"/>
        </w:rPr>
      </w:pPr>
    </w:p>
    <w:p w:rsidR="009B4461" w:rsidRPr="00D4525C" w:rsidRDefault="009B4461" w:rsidP="00D4525C">
      <w:pPr>
        <w:pStyle w:val="Ttulo4"/>
        <w:spacing w:line="276" w:lineRule="auto"/>
        <w:rPr>
          <w:rFonts w:ascii="Tahoma" w:hAnsi="Tahoma" w:cs="Tahoma"/>
          <w:szCs w:val="24"/>
        </w:rPr>
      </w:pPr>
      <w:r w:rsidRPr="00D4525C">
        <w:rPr>
          <w:rFonts w:ascii="Tahoma" w:hAnsi="Tahoma" w:cs="Tahoma"/>
          <w:szCs w:val="24"/>
        </w:rPr>
        <w:t>RESUELVE</w:t>
      </w:r>
    </w:p>
    <w:p w:rsidR="009B4461" w:rsidRPr="00D4525C" w:rsidRDefault="009B4461" w:rsidP="00D4525C">
      <w:pPr>
        <w:spacing w:after="0" w:line="276" w:lineRule="auto"/>
        <w:ind w:firstLine="708"/>
        <w:jc w:val="both"/>
        <w:rPr>
          <w:rFonts w:ascii="Tahoma" w:eastAsia="Calibri" w:hAnsi="Tahoma" w:cs="Tahoma"/>
          <w:bCs/>
          <w:sz w:val="24"/>
          <w:szCs w:val="24"/>
        </w:rPr>
      </w:pPr>
    </w:p>
    <w:p w:rsidR="009B4461" w:rsidRPr="00D4525C" w:rsidRDefault="009B4461" w:rsidP="00D4525C">
      <w:pPr>
        <w:spacing w:after="0" w:line="276" w:lineRule="auto"/>
        <w:ind w:right="3" w:firstLine="708"/>
        <w:jc w:val="both"/>
        <w:rPr>
          <w:rFonts w:ascii="Tahoma" w:eastAsia="Calibri" w:hAnsi="Tahoma" w:cs="Tahoma"/>
          <w:bCs/>
          <w:sz w:val="24"/>
          <w:szCs w:val="24"/>
        </w:rPr>
      </w:pPr>
      <w:r w:rsidRPr="00D4525C">
        <w:rPr>
          <w:rFonts w:ascii="Tahoma" w:eastAsia="Calibri" w:hAnsi="Tahoma" w:cs="Tahoma"/>
          <w:b/>
          <w:bCs/>
          <w:sz w:val="24"/>
          <w:szCs w:val="24"/>
        </w:rPr>
        <w:t>PRIMERO:</w:t>
      </w:r>
      <w:r w:rsidRPr="00D4525C">
        <w:rPr>
          <w:rFonts w:ascii="Tahoma" w:eastAsia="Calibri" w:hAnsi="Tahoma" w:cs="Tahoma"/>
          <w:bCs/>
          <w:sz w:val="24"/>
          <w:szCs w:val="24"/>
        </w:rPr>
        <w:t xml:space="preserve"> </w:t>
      </w:r>
      <w:r w:rsidRPr="00D4525C">
        <w:rPr>
          <w:rFonts w:ascii="Tahoma" w:eastAsia="Calibri" w:hAnsi="Tahoma" w:cs="Tahoma"/>
          <w:b/>
          <w:bCs/>
          <w:sz w:val="24"/>
          <w:szCs w:val="24"/>
        </w:rPr>
        <w:t>CONFIRMAR</w:t>
      </w:r>
      <w:r w:rsidRPr="00D4525C">
        <w:rPr>
          <w:rFonts w:ascii="Tahoma" w:eastAsia="Calibri" w:hAnsi="Tahoma" w:cs="Tahoma"/>
          <w:bCs/>
          <w:sz w:val="24"/>
          <w:szCs w:val="24"/>
        </w:rPr>
        <w:t xml:space="preserve"> la sentencia proferida por el Juzgado </w:t>
      </w:r>
      <w:r w:rsidR="00C4128D" w:rsidRPr="00D4525C">
        <w:rPr>
          <w:rFonts w:ascii="Tahoma" w:eastAsia="Calibri" w:hAnsi="Tahoma" w:cs="Tahoma"/>
          <w:bCs/>
          <w:sz w:val="24"/>
          <w:szCs w:val="24"/>
        </w:rPr>
        <w:t>Segundo</w:t>
      </w:r>
      <w:r w:rsidRPr="00D4525C">
        <w:rPr>
          <w:rFonts w:ascii="Tahoma" w:eastAsia="Calibri" w:hAnsi="Tahoma" w:cs="Tahoma"/>
          <w:bCs/>
          <w:sz w:val="24"/>
          <w:szCs w:val="24"/>
        </w:rPr>
        <w:t xml:space="preserve"> Laboral del Circuito de Pereira, dentro de la acción de tutela interpuesta por </w:t>
      </w:r>
      <w:r w:rsidR="00C4128D" w:rsidRPr="00D4525C">
        <w:rPr>
          <w:rFonts w:ascii="Tahoma" w:hAnsi="Tahoma" w:cs="Tahoma"/>
          <w:sz w:val="24"/>
          <w:szCs w:val="24"/>
        </w:rPr>
        <w:t>Raúl Antonio Restrepo Cortes</w:t>
      </w:r>
      <w:r w:rsidRPr="00D4525C">
        <w:rPr>
          <w:rFonts w:ascii="Tahoma" w:eastAsia="Calibri" w:hAnsi="Tahoma" w:cs="Tahoma"/>
          <w:bCs/>
          <w:sz w:val="24"/>
          <w:szCs w:val="24"/>
        </w:rPr>
        <w:t xml:space="preserve"> en contra de </w:t>
      </w:r>
      <w:r w:rsidR="00C4128D" w:rsidRPr="00D4525C">
        <w:rPr>
          <w:rFonts w:ascii="Tahoma" w:hAnsi="Tahoma" w:cs="Tahoma"/>
          <w:sz w:val="24"/>
          <w:szCs w:val="24"/>
        </w:rPr>
        <w:t xml:space="preserve">la </w:t>
      </w:r>
      <w:r w:rsidR="00C4128D" w:rsidRPr="00D4525C">
        <w:rPr>
          <w:rFonts w:ascii="Tahoma" w:hAnsi="Tahoma" w:cs="Tahoma"/>
          <w:b/>
          <w:sz w:val="24"/>
          <w:szCs w:val="24"/>
        </w:rPr>
        <w:t>Administradora Colombiana de Pensiones – Colpensiones,</w:t>
      </w:r>
      <w:r w:rsidRPr="00D4525C">
        <w:rPr>
          <w:rFonts w:ascii="Tahoma" w:hAnsi="Tahoma" w:cs="Tahoma"/>
          <w:sz w:val="24"/>
          <w:szCs w:val="24"/>
        </w:rPr>
        <w:t xml:space="preserve"> por las razones expuestas en la parte motiva de la sentencia.</w:t>
      </w:r>
      <w:r w:rsidRPr="00D4525C">
        <w:rPr>
          <w:rFonts w:ascii="Tahoma" w:eastAsia="Calibri" w:hAnsi="Tahoma" w:cs="Tahoma"/>
          <w:bCs/>
          <w:sz w:val="24"/>
          <w:szCs w:val="24"/>
        </w:rPr>
        <w:t xml:space="preserve"> </w:t>
      </w:r>
    </w:p>
    <w:p w:rsidR="009B4461" w:rsidRPr="00D4525C" w:rsidRDefault="009B4461" w:rsidP="00D4525C">
      <w:pPr>
        <w:spacing w:after="0" w:line="276" w:lineRule="auto"/>
        <w:ind w:right="3" w:firstLine="708"/>
        <w:jc w:val="both"/>
        <w:rPr>
          <w:rFonts w:ascii="Tahoma" w:eastAsia="Calibri" w:hAnsi="Tahoma" w:cs="Tahoma"/>
          <w:bCs/>
          <w:sz w:val="24"/>
          <w:szCs w:val="24"/>
        </w:rPr>
      </w:pPr>
    </w:p>
    <w:p w:rsidR="009B4461" w:rsidRPr="00D4525C" w:rsidRDefault="009B4461" w:rsidP="00D4525C">
      <w:pPr>
        <w:spacing w:after="0" w:line="276" w:lineRule="auto"/>
        <w:ind w:right="3" w:firstLine="708"/>
        <w:jc w:val="both"/>
        <w:rPr>
          <w:rFonts w:ascii="Tahoma" w:eastAsia="Calibri" w:hAnsi="Tahoma" w:cs="Tahoma"/>
          <w:bCs/>
          <w:sz w:val="24"/>
          <w:szCs w:val="24"/>
        </w:rPr>
      </w:pPr>
      <w:r w:rsidRPr="00D4525C">
        <w:rPr>
          <w:rFonts w:ascii="Tahoma" w:eastAsia="Calibri" w:hAnsi="Tahoma" w:cs="Tahoma"/>
          <w:b/>
          <w:bCs/>
          <w:sz w:val="24"/>
          <w:szCs w:val="24"/>
        </w:rPr>
        <w:t>SEGUNDO:</w:t>
      </w:r>
      <w:r w:rsidRPr="00D4525C">
        <w:rPr>
          <w:rFonts w:ascii="Tahoma" w:eastAsia="Calibri" w:hAnsi="Tahoma" w:cs="Tahoma"/>
          <w:bCs/>
          <w:sz w:val="24"/>
          <w:szCs w:val="24"/>
        </w:rPr>
        <w:t xml:space="preserve"> Notifíquese la decisión por el medio más eficaz</w:t>
      </w:r>
      <w:r w:rsidRPr="00D4525C">
        <w:rPr>
          <w:rFonts w:ascii="Tahoma" w:eastAsia="Calibri" w:hAnsi="Tahoma" w:cs="Tahoma"/>
          <w:b/>
          <w:bCs/>
          <w:sz w:val="24"/>
          <w:szCs w:val="24"/>
        </w:rPr>
        <w:t>.</w:t>
      </w:r>
    </w:p>
    <w:p w:rsidR="009B4461" w:rsidRPr="00D4525C" w:rsidRDefault="009B4461" w:rsidP="00D4525C">
      <w:pPr>
        <w:spacing w:after="0" w:line="276" w:lineRule="auto"/>
        <w:ind w:right="3" w:firstLine="708"/>
        <w:jc w:val="both"/>
        <w:rPr>
          <w:rFonts w:ascii="Tahoma" w:eastAsia="Calibri" w:hAnsi="Tahoma" w:cs="Tahoma"/>
          <w:bCs/>
          <w:sz w:val="24"/>
          <w:szCs w:val="24"/>
        </w:rPr>
      </w:pPr>
    </w:p>
    <w:p w:rsidR="009B4461" w:rsidRPr="00D4525C" w:rsidRDefault="009B4461" w:rsidP="00D4525C">
      <w:pPr>
        <w:spacing w:after="0" w:line="276" w:lineRule="auto"/>
        <w:ind w:right="3" w:firstLine="708"/>
        <w:jc w:val="both"/>
        <w:rPr>
          <w:rFonts w:ascii="Tahoma" w:eastAsia="Calibri" w:hAnsi="Tahoma" w:cs="Tahoma"/>
          <w:bCs/>
          <w:sz w:val="24"/>
          <w:szCs w:val="24"/>
        </w:rPr>
      </w:pPr>
    </w:p>
    <w:p w:rsidR="009B4461" w:rsidRPr="00D4525C" w:rsidRDefault="009B4461" w:rsidP="00D4525C">
      <w:pPr>
        <w:spacing w:after="0" w:line="276" w:lineRule="auto"/>
        <w:ind w:right="3" w:firstLine="708"/>
        <w:jc w:val="both"/>
        <w:rPr>
          <w:rFonts w:ascii="Tahoma" w:eastAsia="Calibri" w:hAnsi="Tahoma" w:cs="Tahoma"/>
          <w:b/>
          <w:bCs/>
          <w:sz w:val="24"/>
          <w:szCs w:val="24"/>
        </w:rPr>
      </w:pPr>
      <w:r w:rsidRPr="00D4525C">
        <w:rPr>
          <w:rFonts w:ascii="Tahoma" w:eastAsia="Calibri" w:hAnsi="Tahoma" w:cs="Tahoma"/>
          <w:bCs/>
          <w:sz w:val="24"/>
          <w:szCs w:val="24"/>
        </w:rPr>
        <w:t>Remítase el expediente a la Corte Constitucional para su eventual revisión, conforme al artículo 31 del Decreto 2591 de 1991.</w:t>
      </w:r>
    </w:p>
    <w:p w:rsidR="009B4461" w:rsidRPr="00D4525C" w:rsidRDefault="009B4461" w:rsidP="00D4525C">
      <w:pPr>
        <w:pStyle w:val="Sinespaciado"/>
        <w:spacing w:line="276" w:lineRule="auto"/>
        <w:rPr>
          <w:rFonts w:ascii="Tahoma" w:hAnsi="Tahoma" w:cs="Tahoma"/>
          <w:sz w:val="24"/>
          <w:szCs w:val="24"/>
        </w:rPr>
      </w:pPr>
    </w:p>
    <w:p w:rsidR="009B4461" w:rsidRPr="00D4525C" w:rsidRDefault="009B4461" w:rsidP="00D4525C">
      <w:pPr>
        <w:pStyle w:val="Prrafodelista"/>
        <w:suppressAutoHyphens/>
        <w:spacing w:after="0" w:line="276" w:lineRule="auto"/>
        <w:jc w:val="both"/>
        <w:rPr>
          <w:rFonts w:ascii="Tahoma" w:hAnsi="Tahoma" w:cs="Tahoma"/>
          <w:sz w:val="24"/>
          <w:szCs w:val="24"/>
        </w:rPr>
      </w:pPr>
      <w:r w:rsidRPr="00D4525C">
        <w:rPr>
          <w:rFonts w:ascii="Tahoma" w:hAnsi="Tahoma" w:cs="Tahoma"/>
          <w:sz w:val="24"/>
          <w:szCs w:val="24"/>
        </w:rPr>
        <w:t xml:space="preserve">Notifíquese y Cúmplase </w:t>
      </w:r>
    </w:p>
    <w:p w:rsidR="009B4461" w:rsidRPr="00D4525C" w:rsidRDefault="009B4461" w:rsidP="00D4525C">
      <w:pPr>
        <w:pStyle w:val="Sinespaciado"/>
        <w:spacing w:line="276" w:lineRule="auto"/>
        <w:rPr>
          <w:rFonts w:ascii="Tahoma" w:hAnsi="Tahoma" w:cs="Tahoma"/>
          <w:sz w:val="24"/>
          <w:szCs w:val="24"/>
        </w:rPr>
      </w:pPr>
    </w:p>
    <w:p w:rsidR="009B4461" w:rsidRPr="00D4525C" w:rsidRDefault="009B4461" w:rsidP="00D4525C">
      <w:pPr>
        <w:spacing w:after="0" w:line="276" w:lineRule="auto"/>
        <w:ind w:left="785"/>
        <w:jc w:val="both"/>
        <w:rPr>
          <w:rFonts w:ascii="Tahoma" w:hAnsi="Tahoma" w:cs="Tahoma"/>
          <w:sz w:val="24"/>
          <w:szCs w:val="24"/>
        </w:rPr>
      </w:pPr>
      <w:r w:rsidRPr="00D4525C">
        <w:rPr>
          <w:rFonts w:ascii="Tahoma" w:hAnsi="Tahoma" w:cs="Tahoma"/>
          <w:sz w:val="24"/>
          <w:szCs w:val="24"/>
        </w:rPr>
        <w:t xml:space="preserve">La Magistrada ponente, </w:t>
      </w:r>
    </w:p>
    <w:p w:rsidR="00D4525C" w:rsidRPr="00D4525C" w:rsidRDefault="00D4525C" w:rsidP="00D4525C">
      <w:pPr>
        <w:spacing w:after="0" w:line="276" w:lineRule="auto"/>
        <w:rPr>
          <w:rFonts w:ascii="Tahoma" w:eastAsia="Calibri" w:hAnsi="Tahoma" w:cs="Tahoma"/>
          <w:sz w:val="24"/>
          <w:szCs w:val="24"/>
        </w:rPr>
      </w:pPr>
    </w:p>
    <w:p w:rsidR="00D4525C" w:rsidRPr="00D4525C" w:rsidRDefault="00D4525C" w:rsidP="00D4525C">
      <w:pPr>
        <w:spacing w:after="0" w:line="276" w:lineRule="auto"/>
        <w:rPr>
          <w:rFonts w:ascii="Tahoma" w:eastAsia="Calibri" w:hAnsi="Tahoma" w:cs="Tahoma"/>
          <w:sz w:val="24"/>
          <w:szCs w:val="24"/>
        </w:rPr>
      </w:pPr>
    </w:p>
    <w:p w:rsidR="00D4525C" w:rsidRPr="00D4525C" w:rsidRDefault="00D4525C" w:rsidP="00D4525C">
      <w:pPr>
        <w:spacing w:after="0" w:line="276" w:lineRule="auto"/>
        <w:rPr>
          <w:rFonts w:ascii="Tahoma" w:eastAsia="Calibri" w:hAnsi="Tahoma" w:cs="Tahoma"/>
          <w:sz w:val="24"/>
          <w:szCs w:val="24"/>
        </w:rPr>
      </w:pPr>
    </w:p>
    <w:p w:rsidR="00D4525C" w:rsidRPr="00D4525C" w:rsidRDefault="00D4525C" w:rsidP="00D4525C">
      <w:pPr>
        <w:spacing w:after="0" w:line="276" w:lineRule="auto"/>
        <w:jc w:val="center"/>
        <w:rPr>
          <w:rFonts w:ascii="Tahoma" w:eastAsia="Calibri" w:hAnsi="Tahoma" w:cs="Tahoma"/>
          <w:b/>
          <w:sz w:val="24"/>
          <w:szCs w:val="24"/>
        </w:rPr>
      </w:pPr>
      <w:r w:rsidRPr="00D4525C">
        <w:rPr>
          <w:rFonts w:ascii="Tahoma" w:eastAsia="Calibri" w:hAnsi="Tahoma" w:cs="Tahoma"/>
          <w:b/>
          <w:sz w:val="24"/>
          <w:szCs w:val="24"/>
        </w:rPr>
        <w:t>ANA LUCÍA CAICEDO CALDERÓN</w:t>
      </w:r>
    </w:p>
    <w:p w:rsidR="00D4525C" w:rsidRPr="00D4525C" w:rsidRDefault="00D4525C" w:rsidP="00D4525C">
      <w:pPr>
        <w:spacing w:after="0" w:line="276" w:lineRule="auto"/>
        <w:rPr>
          <w:rFonts w:ascii="Tahoma" w:eastAsia="Calibri" w:hAnsi="Tahoma" w:cs="Tahoma"/>
          <w:sz w:val="24"/>
          <w:szCs w:val="24"/>
        </w:rPr>
      </w:pPr>
    </w:p>
    <w:p w:rsidR="00D4525C" w:rsidRPr="00D4525C" w:rsidRDefault="00D4525C" w:rsidP="00D4525C">
      <w:pPr>
        <w:spacing w:after="0" w:line="276" w:lineRule="auto"/>
        <w:rPr>
          <w:rFonts w:ascii="Tahoma" w:eastAsia="Calibri" w:hAnsi="Tahoma" w:cs="Tahoma"/>
          <w:sz w:val="24"/>
          <w:szCs w:val="24"/>
        </w:rPr>
      </w:pPr>
    </w:p>
    <w:p w:rsidR="00D4525C" w:rsidRPr="00D4525C" w:rsidRDefault="00D4525C" w:rsidP="00D4525C">
      <w:pPr>
        <w:spacing w:after="0" w:line="276" w:lineRule="auto"/>
        <w:rPr>
          <w:rFonts w:ascii="Tahoma" w:eastAsia="Calibri" w:hAnsi="Tahoma" w:cs="Tahoma"/>
          <w:sz w:val="24"/>
          <w:szCs w:val="24"/>
        </w:rPr>
      </w:pPr>
    </w:p>
    <w:p w:rsidR="00D4525C" w:rsidRPr="00D4525C" w:rsidRDefault="00D4525C" w:rsidP="00D4525C">
      <w:pPr>
        <w:tabs>
          <w:tab w:val="left" w:pos="3960"/>
        </w:tabs>
        <w:spacing w:after="0" w:line="276" w:lineRule="auto"/>
        <w:jc w:val="both"/>
        <w:rPr>
          <w:rFonts w:ascii="Tahoma" w:eastAsia="Calibri" w:hAnsi="Tahoma" w:cs="Tahoma"/>
          <w:b/>
          <w:bCs/>
          <w:sz w:val="24"/>
          <w:szCs w:val="24"/>
        </w:rPr>
      </w:pPr>
      <w:r w:rsidRPr="00D4525C">
        <w:rPr>
          <w:rFonts w:ascii="Tahoma" w:eastAsia="Calibri" w:hAnsi="Tahoma" w:cs="Tahoma"/>
          <w:b/>
          <w:bCs/>
          <w:sz w:val="24"/>
          <w:szCs w:val="24"/>
        </w:rPr>
        <w:t>OLGA LUCÍA HOYOS SEPÚLVEDA</w:t>
      </w:r>
      <w:r w:rsidRPr="00D4525C">
        <w:rPr>
          <w:rFonts w:ascii="Tahoma" w:eastAsia="Calibri" w:hAnsi="Tahoma" w:cs="Tahoma"/>
          <w:b/>
          <w:bCs/>
          <w:sz w:val="24"/>
          <w:szCs w:val="24"/>
        </w:rPr>
        <w:tab/>
      </w:r>
      <w:r w:rsidRPr="00D4525C">
        <w:rPr>
          <w:rFonts w:ascii="Tahoma" w:eastAsia="Calibri" w:hAnsi="Tahoma" w:cs="Tahoma"/>
          <w:b/>
          <w:bCs/>
          <w:sz w:val="24"/>
          <w:szCs w:val="24"/>
        </w:rPr>
        <w:tab/>
      </w:r>
      <w:r w:rsidRPr="00D4525C">
        <w:rPr>
          <w:rFonts w:ascii="Tahoma" w:eastAsia="Calibri" w:hAnsi="Tahoma" w:cs="Tahoma"/>
          <w:b/>
          <w:bCs/>
          <w:sz w:val="24"/>
          <w:szCs w:val="24"/>
        </w:rPr>
        <w:tab/>
        <w:t xml:space="preserve">   JULIO CÉSAR SALAZAR MUÑOZ</w:t>
      </w:r>
    </w:p>
    <w:p w:rsidR="009B4461" w:rsidRPr="00D4525C" w:rsidRDefault="00D4525C" w:rsidP="00D4525C">
      <w:pPr>
        <w:spacing w:after="0" w:line="276" w:lineRule="auto"/>
        <w:rPr>
          <w:rFonts w:ascii="Tahoma" w:eastAsia="Calibri" w:hAnsi="Tahoma" w:cs="Tahoma"/>
          <w:sz w:val="24"/>
          <w:szCs w:val="24"/>
        </w:rPr>
      </w:pPr>
      <w:r w:rsidRPr="00D4525C">
        <w:rPr>
          <w:rFonts w:ascii="Tahoma" w:eastAsia="Calibri" w:hAnsi="Tahoma" w:cs="Tahoma"/>
          <w:b/>
          <w:sz w:val="24"/>
          <w:szCs w:val="24"/>
        </w:rPr>
        <w:tab/>
      </w:r>
      <w:r w:rsidRPr="00D4525C">
        <w:rPr>
          <w:rFonts w:ascii="Tahoma" w:eastAsia="Calibri" w:hAnsi="Tahoma" w:cs="Tahoma"/>
          <w:b/>
          <w:bCs/>
          <w:sz w:val="24"/>
          <w:szCs w:val="24"/>
        </w:rPr>
        <w:t xml:space="preserve">         </w:t>
      </w:r>
      <w:r w:rsidRPr="00D4525C">
        <w:rPr>
          <w:rFonts w:ascii="Tahoma" w:eastAsia="Calibri" w:hAnsi="Tahoma" w:cs="Tahoma"/>
          <w:sz w:val="24"/>
          <w:szCs w:val="24"/>
        </w:rPr>
        <w:t>Magistrada</w:t>
      </w:r>
      <w:r w:rsidRPr="00D4525C">
        <w:rPr>
          <w:rFonts w:ascii="Tahoma" w:eastAsia="Calibri" w:hAnsi="Tahoma" w:cs="Tahoma"/>
          <w:sz w:val="24"/>
          <w:szCs w:val="24"/>
        </w:rPr>
        <w:tab/>
      </w:r>
      <w:r w:rsidRPr="00D4525C">
        <w:rPr>
          <w:rFonts w:ascii="Tahoma" w:eastAsia="Calibri" w:hAnsi="Tahoma" w:cs="Tahoma"/>
          <w:sz w:val="24"/>
          <w:szCs w:val="24"/>
        </w:rPr>
        <w:tab/>
      </w:r>
      <w:r w:rsidRPr="00D4525C">
        <w:rPr>
          <w:rFonts w:ascii="Tahoma" w:eastAsia="Calibri" w:hAnsi="Tahoma" w:cs="Tahoma"/>
          <w:sz w:val="24"/>
          <w:szCs w:val="24"/>
        </w:rPr>
        <w:tab/>
      </w:r>
      <w:r w:rsidRPr="00D4525C">
        <w:rPr>
          <w:rFonts w:ascii="Tahoma" w:eastAsia="Calibri" w:hAnsi="Tahoma" w:cs="Tahoma"/>
          <w:sz w:val="24"/>
          <w:szCs w:val="24"/>
        </w:rPr>
        <w:tab/>
      </w:r>
      <w:r w:rsidRPr="00D4525C">
        <w:rPr>
          <w:rFonts w:ascii="Tahoma" w:eastAsia="Calibri" w:hAnsi="Tahoma" w:cs="Tahoma"/>
          <w:sz w:val="24"/>
          <w:szCs w:val="24"/>
        </w:rPr>
        <w:tab/>
      </w:r>
      <w:r w:rsidRPr="00D4525C">
        <w:rPr>
          <w:rFonts w:ascii="Tahoma" w:eastAsia="Calibri" w:hAnsi="Tahoma" w:cs="Tahoma"/>
          <w:sz w:val="24"/>
          <w:szCs w:val="24"/>
        </w:rPr>
        <w:tab/>
        <w:t>Magistrado</w:t>
      </w:r>
    </w:p>
    <w:sectPr w:rsidR="009B4461" w:rsidRPr="00D4525C" w:rsidSect="00D4525C">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03" w:rsidRDefault="00762A03" w:rsidP="009B4461">
      <w:pPr>
        <w:spacing w:after="0" w:line="240" w:lineRule="auto"/>
      </w:pPr>
      <w:r>
        <w:separator/>
      </w:r>
    </w:p>
  </w:endnote>
  <w:endnote w:type="continuationSeparator" w:id="0">
    <w:p w:rsidR="00762A03" w:rsidRDefault="00762A03" w:rsidP="009B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879514"/>
      <w:docPartObj>
        <w:docPartGallery w:val="Page Numbers (Bottom of Page)"/>
        <w:docPartUnique/>
      </w:docPartObj>
    </w:sdtPr>
    <w:sdtEndPr>
      <w:rPr>
        <w:rFonts w:ascii="Arial" w:hAnsi="Arial" w:cs="Arial"/>
        <w:sz w:val="18"/>
        <w:szCs w:val="16"/>
      </w:rPr>
    </w:sdtEndPr>
    <w:sdtContent>
      <w:p w:rsidR="009B4461" w:rsidRPr="00D4525C" w:rsidRDefault="009B4461">
        <w:pPr>
          <w:pStyle w:val="Piedepgina"/>
          <w:jc w:val="right"/>
          <w:rPr>
            <w:rFonts w:ascii="Arial" w:hAnsi="Arial" w:cs="Arial"/>
            <w:sz w:val="18"/>
            <w:szCs w:val="16"/>
          </w:rPr>
        </w:pPr>
        <w:r w:rsidRPr="00D4525C">
          <w:rPr>
            <w:rFonts w:ascii="Arial" w:hAnsi="Arial" w:cs="Arial"/>
            <w:sz w:val="18"/>
            <w:szCs w:val="16"/>
          </w:rPr>
          <w:fldChar w:fldCharType="begin"/>
        </w:r>
        <w:r w:rsidRPr="00D4525C">
          <w:rPr>
            <w:rFonts w:ascii="Arial" w:hAnsi="Arial" w:cs="Arial"/>
            <w:sz w:val="18"/>
            <w:szCs w:val="16"/>
          </w:rPr>
          <w:instrText>PAGE   \* MERGEFORMAT</w:instrText>
        </w:r>
        <w:r w:rsidRPr="00D4525C">
          <w:rPr>
            <w:rFonts w:ascii="Arial" w:hAnsi="Arial" w:cs="Arial"/>
            <w:sz w:val="18"/>
            <w:szCs w:val="16"/>
          </w:rPr>
          <w:fldChar w:fldCharType="separate"/>
        </w:r>
        <w:r w:rsidR="00DF0E9E">
          <w:rPr>
            <w:rFonts w:ascii="Arial" w:hAnsi="Arial" w:cs="Arial"/>
            <w:noProof/>
            <w:sz w:val="18"/>
            <w:szCs w:val="16"/>
          </w:rPr>
          <w:t>5</w:t>
        </w:r>
        <w:r w:rsidRPr="00D4525C">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03" w:rsidRDefault="00762A03" w:rsidP="009B4461">
      <w:pPr>
        <w:spacing w:after="0" w:line="240" w:lineRule="auto"/>
      </w:pPr>
      <w:r>
        <w:separator/>
      </w:r>
    </w:p>
  </w:footnote>
  <w:footnote w:type="continuationSeparator" w:id="0">
    <w:p w:rsidR="00762A03" w:rsidRDefault="00762A03" w:rsidP="009B4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EA" w:rsidRPr="00D4525C" w:rsidRDefault="008F56EA" w:rsidP="00D4525C">
    <w:pPr>
      <w:pStyle w:val="Sinespaciado"/>
      <w:jc w:val="both"/>
      <w:rPr>
        <w:rFonts w:ascii="Arial" w:hAnsi="Arial" w:cs="Arial"/>
        <w:sz w:val="18"/>
        <w:szCs w:val="16"/>
      </w:rPr>
    </w:pPr>
    <w:r w:rsidRPr="00D4525C">
      <w:rPr>
        <w:rFonts w:ascii="Arial" w:hAnsi="Arial" w:cs="Arial"/>
        <w:sz w:val="18"/>
        <w:szCs w:val="16"/>
      </w:rPr>
      <w:t>Radicación No.: 66001-31-05-002-2020-00028-01</w:t>
    </w:r>
  </w:p>
  <w:p w:rsidR="008F56EA" w:rsidRPr="00D4525C" w:rsidRDefault="008F56EA" w:rsidP="00D4525C">
    <w:pPr>
      <w:pStyle w:val="Sinespaciado"/>
      <w:jc w:val="both"/>
      <w:rPr>
        <w:rFonts w:ascii="Arial" w:hAnsi="Arial" w:cs="Arial"/>
        <w:sz w:val="18"/>
        <w:szCs w:val="16"/>
      </w:rPr>
    </w:pPr>
    <w:r w:rsidRPr="00D4525C">
      <w:rPr>
        <w:rFonts w:ascii="Arial" w:hAnsi="Arial" w:cs="Arial"/>
        <w:sz w:val="18"/>
        <w:szCs w:val="16"/>
      </w:rPr>
      <w:t>Accionante: Raúl Antonio Restrepo Cortes</w:t>
    </w:r>
  </w:p>
  <w:p w:rsidR="00D4525C" w:rsidRPr="00D4525C" w:rsidRDefault="008F56EA" w:rsidP="00D4525C">
    <w:pPr>
      <w:pStyle w:val="Sinespaciado"/>
      <w:jc w:val="both"/>
      <w:rPr>
        <w:rFonts w:ascii="Arial" w:hAnsi="Arial" w:cs="Arial"/>
        <w:sz w:val="18"/>
        <w:szCs w:val="16"/>
      </w:rPr>
    </w:pPr>
    <w:r w:rsidRPr="00D4525C">
      <w:rPr>
        <w:rFonts w:ascii="Arial" w:hAnsi="Arial" w:cs="Arial"/>
        <w:sz w:val="18"/>
        <w:szCs w:val="16"/>
      </w:rPr>
      <w:t>Accionado: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2522D"/>
    <w:multiLevelType w:val="hybridMultilevel"/>
    <w:tmpl w:val="68062426"/>
    <w:lvl w:ilvl="0" w:tplc="EE84ED9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EB16DB4"/>
    <w:multiLevelType w:val="multilevel"/>
    <w:tmpl w:val="D394523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6DEC4148"/>
    <w:multiLevelType w:val="multilevel"/>
    <w:tmpl w:val="3F5C152A"/>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710F2444"/>
    <w:multiLevelType w:val="hybridMultilevel"/>
    <w:tmpl w:val="CB04D94A"/>
    <w:lvl w:ilvl="0" w:tplc="383E07D4">
      <w:start w:val="1"/>
      <w:numFmt w:val="lowerLetter"/>
      <w:lvlText w:val="%1."/>
      <w:lvlJc w:val="left"/>
      <w:pPr>
        <w:ind w:left="927" w:hanging="360"/>
      </w:pPr>
      <w:rPr>
        <w:rFonts w:ascii="Arial Narrow" w:hAnsi="Arial Narrow" w:cstheme="minorBidi" w:hint="default"/>
        <w:i/>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61"/>
    <w:rsid w:val="000967B6"/>
    <w:rsid w:val="001062FF"/>
    <w:rsid w:val="0022644F"/>
    <w:rsid w:val="00246421"/>
    <w:rsid w:val="00321D1E"/>
    <w:rsid w:val="003E4E59"/>
    <w:rsid w:val="00535ECC"/>
    <w:rsid w:val="005B0D05"/>
    <w:rsid w:val="00620A00"/>
    <w:rsid w:val="00643D9C"/>
    <w:rsid w:val="00664E9B"/>
    <w:rsid w:val="00686CCA"/>
    <w:rsid w:val="006F4ABC"/>
    <w:rsid w:val="00736FAD"/>
    <w:rsid w:val="00762A03"/>
    <w:rsid w:val="00801AC1"/>
    <w:rsid w:val="00827937"/>
    <w:rsid w:val="008C3721"/>
    <w:rsid w:val="008F56EA"/>
    <w:rsid w:val="009B4461"/>
    <w:rsid w:val="00A42365"/>
    <w:rsid w:val="00AF3CEE"/>
    <w:rsid w:val="00B641E7"/>
    <w:rsid w:val="00B67DF7"/>
    <w:rsid w:val="00B951E6"/>
    <w:rsid w:val="00BB38CD"/>
    <w:rsid w:val="00C4128D"/>
    <w:rsid w:val="00D43529"/>
    <w:rsid w:val="00D4525C"/>
    <w:rsid w:val="00D77B9B"/>
    <w:rsid w:val="00DF0E9E"/>
    <w:rsid w:val="00E233F0"/>
    <w:rsid w:val="00E62122"/>
    <w:rsid w:val="00F04C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61"/>
    <w:rPr>
      <w:lang w:val="es-ES"/>
    </w:rPr>
  </w:style>
  <w:style w:type="paragraph" w:styleId="Ttulo4">
    <w:name w:val="heading 4"/>
    <w:basedOn w:val="Normal"/>
    <w:next w:val="Normal"/>
    <w:link w:val="Ttulo4Car"/>
    <w:qFormat/>
    <w:rsid w:val="009B4461"/>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B4461"/>
    <w:rPr>
      <w:rFonts w:ascii="Verdana" w:eastAsia="Times New Roman" w:hAnsi="Verdana" w:cs="Times New Roman"/>
      <w:b/>
      <w:bCs/>
      <w:sz w:val="24"/>
      <w:szCs w:val="20"/>
      <w:lang w:val="es-ES" w:eastAsia="es-ES"/>
    </w:rPr>
  </w:style>
  <w:style w:type="paragraph" w:styleId="Sinespaciado">
    <w:name w:val="No Spacing"/>
    <w:uiPriority w:val="1"/>
    <w:qFormat/>
    <w:rsid w:val="009B4461"/>
    <w:pPr>
      <w:spacing w:after="0" w:line="240" w:lineRule="auto"/>
    </w:pPr>
    <w:rPr>
      <w:lang w:val="es-ES"/>
    </w:rPr>
  </w:style>
  <w:style w:type="paragraph" w:styleId="Prrafodelista">
    <w:name w:val="List Paragraph"/>
    <w:basedOn w:val="Normal"/>
    <w:link w:val="PrrafodelistaCar"/>
    <w:uiPriority w:val="34"/>
    <w:qFormat/>
    <w:rsid w:val="009B4461"/>
    <w:pPr>
      <w:ind w:left="720"/>
      <w:contextualSpacing/>
    </w:pPr>
  </w:style>
  <w:style w:type="character" w:styleId="Textoennegrita">
    <w:name w:val="Strong"/>
    <w:basedOn w:val="Fuentedeprrafopredeter"/>
    <w:uiPriority w:val="22"/>
    <w:qFormat/>
    <w:rsid w:val="009B4461"/>
    <w:rPr>
      <w:b/>
      <w:bCs/>
    </w:rPr>
  </w:style>
  <w:style w:type="paragraph" w:styleId="Encabezado">
    <w:name w:val="header"/>
    <w:basedOn w:val="Normal"/>
    <w:link w:val="EncabezadoCar"/>
    <w:uiPriority w:val="99"/>
    <w:unhideWhenUsed/>
    <w:rsid w:val="009B44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461"/>
    <w:rPr>
      <w:lang w:val="es-ES"/>
    </w:rPr>
  </w:style>
  <w:style w:type="paragraph" w:styleId="Piedepgina">
    <w:name w:val="footer"/>
    <w:basedOn w:val="Normal"/>
    <w:link w:val="PiedepginaCar"/>
    <w:uiPriority w:val="99"/>
    <w:unhideWhenUsed/>
    <w:rsid w:val="009B44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461"/>
    <w:rPr>
      <w:lang w:val="es-ES"/>
    </w:rPr>
  </w:style>
  <w:style w:type="character" w:customStyle="1" w:styleId="PrrafodelistaCar">
    <w:name w:val="Párrafo de lista Car"/>
    <w:link w:val="Prrafodelista"/>
    <w:uiPriority w:val="34"/>
    <w:locked/>
    <w:rsid w:val="00F04C47"/>
    <w:rPr>
      <w:lang w:val="es-ES"/>
    </w:rPr>
  </w:style>
  <w:style w:type="paragraph" w:styleId="Textodeglobo">
    <w:name w:val="Balloon Text"/>
    <w:basedOn w:val="Normal"/>
    <w:link w:val="TextodegloboCar"/>
    <w:uiPriority w:val="99"/>
    <w:semiHidden/>
    <w:unhideWhenUsed/>
    <w:rsid w:val="00686C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6CCA"/>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61"/>
    <w:rPr>
      <w:lang w:val="es-ES"/>
    </w:rPr>
  </w:style>
  <w:style w:type="paragraph" w:styleId="Ttulo4">
    <w:name w:val="heading 4"/>
    <w:basedOn w:val="Normal"/>
    <w:next w:val="Normal"/>
    <w:link w:val="Ttulo4Car"/>
    <w:qFormat/>
    <w:rsid w:val="009B4461"/>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B4461"/>
    <w:rPr>
      <w:rFonts w:ascii="Verdana" w:eastAsia="Times New Roman" w:hAnsi="Verdana" w:cs="Times New Roman"/>
      <w:b/>
      <w:bCs/>
      <w:sz w:val="24"/>
      <w:szCs w:val="20"/>
      <w:lang w:val="es-ES" w:eastAsia="es-ES"/>
    </w:rPr>
  </w:style>
  <w:style w:type="paragraph" w:styleId="Sinespaciado">
    <w:name w:val="No Spacing"/>
    <w:uiPriority w:val="1"/>
    <w:qFormat/>
    <w:rsid w:val="009B4461"/>
    <w:pPr>
      <w:spacing w:after="0" w:line="240" w:lineRule="auto"/>
    </w:pPr>
    <w:rPr>
      <w:lang w:val="es-ES"/>
    </w:rPr>
  </w:style>
  <w:style w:type="paragraph" w:styleId="Prrafodelista">
    <w:name w:val="List Paragraph"/>
    <w:basedOn w:val="Normal"/>
    <w:link w:val="PrrafodelistaCar"/>
    <w:uiPriority w:val="34"/>
    <w:qFormat/>
    <w:rsid w:val="009B4461"/>
    <w:pPr>
      <w:ind w:left="720"/>
      <w:contextualSpacing/>
    </w:pPr>
  </w:style>
  <w:style w:type="character" w:styleId="Textoennegrita">
    <w:name w:val="Strong"/>
    <w:basedOn w:val="Fuentedeprrafopredeter"/>
    <w:uiPriority w:val="22"/>
    <w:qFormat/>
    <w:rsid w:val="009B4461"/>
    <w:rPr>
      <w:b/>
      <w:bCs/>
    </w:rPr>
  </w:style>
  <w:style w:type="paragraph" w:styleId="Encabezado">
    <w:name w:val="header"/>
    <w:basedOn w:val="Normal"/>
    <w:link w:val="EncabezadoCar"/>
    <w:uiPriority w:val="99"/>
    <w:unhideWhenUsed/>
    <w:rsid w:val="009B44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461"/>
    <w:rPr>
      <w:lang w:val="es-ES"/>
    </w:rPr>
  </w:style>
  <w:style w:type="paragraph" w:styleId="Piedepgina">
    <w:name w:val="footer"/>
    <w:basedOn w:val="Normal"/>
    <w:link w:val="PiedepginaCar"/>
    <w:uiPriority w:val="99"/>
    <w:unhideWhenUsed/>
    <w:rsid w:val="009B44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461"/>
    <w:rPr>
      <w:lang w:val="es-ES"/>
    </w:rPr>
  </w:style>
  <w:style w:type="character" w:customStyle="1" w:styleId="PrrafodelistaCar">
    <w:name w:val="Párrafo de lista Car"/>
    <w:link w:val="Prrafodelista"/>
    <w:uiPriority w:val="34"/>
    <w:locked/>
    <w:rsid w:val="00F04C47"/>
    <w:rPr>
      <w:lang w:val="es-ES"/>
    </w:rPr>
  </w:style>
  <w:style w:type="paragraph" w:styleId="Textodeglobo">
    <w:name w:val="Balloon Text"/>
    <w:basedOn w:val="Normal"/>
    <w:link w:val="TextodegloboCar"/>
    <w:uiPriority w:val="99"/>
    <w:semiHidden/>
    <w:unhideWhenUsed/>
    <w:rsid w:val="00686C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6CCA"/>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2468</Words>
  <Characters>13579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5</cp:revision>
  <cp:lastPrinted>2020-03-02T18:18:00Z</cp:lastPrinted>
  <dcterms:created xsi:type="dcterms:W3CDTF">2020-03-02T18:14:00Z</dcterms:created>
  <dcterms:modified xsi:type="dcterms:W3CDTF">2020-07-21T16:32:00Z</dcterms:modified>
</cp:coreProperties>
</file>