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7B3D7" w14:textId="77777777" w:rsidR="00034882" w:rsidRPr="00034882" w:rsidRDefault="00034882" w:rsidP="0003488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3488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5B151F" w14:textId="77777777" w:rsidR="00034882" w:rsidRPr="00034882" w:rsidRDefault="00034882" w:rsidP="00034882">
      <w:pPr>
        <w:spacing w:after="0" w:line="240" w:lineRule="auto"/>
        <w:jc w:val="both"/>
        <w:rPr>
          <w:rFonts w:ascii="Arial" w:eastAsia="Times New Roman" w:hAnsi="Arial" w:cs="Arial"/>
          <w:sz w:val="20"/>
          <w:szCs w:val="20"/>
          <w:lang w:val="es-419" w:eastAsia="es-ES"/>
        </w:rPr>
      </w:pPr>
    </w:p>
    <w:p w14:paraId="6F980F70" w14:textId="77777777" w:rsidR="00034882" w:rsidRPr="00034882" w:rsidRDefault="00034882" w:rsidP="00034882">
      <w:pPr>
        <w:spacing w:after="0" w:line="240" w:lineRule="auto"/>
        <w:jc w:val="both"/>
        <w:rPr>
          <w:rFonts w:ascii="Arial" w:eastAsia="Times New Roman" w:hAnsi="Arial" w:cs="Arial"/>
          <w:sz w:val="20"/>
          <w:szCs w:val="20"/>
          <w:lang w:val="es-419" w:eastAsia="es-ES"/>
        </w:rPr>
      </w:pPr>
      <w:r w:rsidRPr="00034882">
        <w:rPr>
          <w:rFonts w:ascii="Arial" w:eastAsia="Times New Roman" w:hAnsi="Arial" w:cs="Arial"/>
          <w:sz w:val="20"/>
          <w:szCs w:val="20"/>
          <w:lang w:val="es-419" w:eastAsia="es-ES"/>
        </w:rPr>
        <w:t>Providencia:</w:t>
      </w:r>
      <w:r w:rsidRPr="00034882">
        <w:rPr>
          <w:rFonts w:ascii="Arial" w:eastAsia="Times New Roman" w:hAnsi="Arial" w:cs="Arial"/>
          <w:sz w:val="20"/>
          <w:szCs w:val="20"/>
          <w:lang w:val="es-419" w:eastAsia="es-ES"/>
        </w:rPr>
        <w:tab/>
      </w:r>
      <w:r w:rsidRPr="00034882">
        <w:rPr>
          <w:rFonts w:ascii="Arial" w:eastAsia="Times New Roman" w:hAnsi="Arial" w:cs="Arial"/>
          <w:sz w:val="20"/>
          <w:szCs w:val="20"/>
          <w:lang w:val="es-419" w:eastAsia="es-ES"/>
        </w:rPr>
        <w:tab/>
        <w:t>Sentencia del 24 de abril de 2020</w:t>
      </w:r>
    </w:p>
    <w:p w14:paraId="37953153" w14:textId="77777777" w:rsidR="00034882" w:rsidRPr="00034882" w:rsidRDefault="00034882" w:rsidP="00034882">
      <w:pPr>
        <w:spacing w:after="0" w:line="240" w:lineRule="auto"/>
        <w:jc w:val="both"/>
        <w:rPr>
          <w:rFonts w:ascii="Arial" w:eastAsia="Times New Roman" w:hAnsi="Arial" w:cs="Arial"/>
          <w:sz w:val="20"/>
          <w:szCs w:val="20"/>
          <w:lang w:val="es-419" w:eastAsia="es-ES"/>
        </w:rPr>
      </w:pPr>
      <w:r w:rsidRPr="00034882">
        <w:rPr>
          <w:rFonts w:ascii="Arial" w:eastAsia="Times New Roman" w:hAnsi="Arial" w:cs="Arial"/>
          <w:sz w:val="20"/>
          <w:szCs w:val="20"/>
          <w:lang w:val="es-419" w:eastAsia="es-ES"/>
        </w:rPr>
        <w:t>Radicación No.:</w:t>
      </w:r>
      <w:r w:rsidRPr="00034882">
        <w:rPr>
          <w:rFonts w:ascii="Arial" w:eastAsia="Times New Roman" w:hAnsi="Arial" w:cs="Arial"/>
          <w:sz w:val="20"/>
          <w:szCs w:val="20"/>
          <w:lang w:val="es-419" w:eastAsia="es-ES"/>
        </w:rPr>
        <w:tab/>
      </w:r>
      <w:r w:rsidRPr="00034882">
        <w:rPr>
          <w:rFonts w:ascii="Arial" w:eastAsia="Times New Roman" w:hAnsi="Arial" w:cs="Arial"/>
          <w:sz w:val="20"/>
          <w:szCs w:val="20"/>
          <w:lang w:val="es-419" w:eastAsia="es-ES"/>
        </w:rPr>
        <w:tab/>
        <w:t>66170-31-05-001-2020-00059-01</w:t>
      </w:r>
    </w:p>
    <w:p w14:paraId="71921DE2" w14:textId="77777777" w:rsidR="00034882" w:rsidRPr="00034882" w:rsidRDefault="00034882" w:rsidP="00034882">
      <w:pPr>
        <w:spacing w:after="0" w:line="240" w:lineRule="auto"/>
        <w:jc w:val="both"/>
        <w:rPr>
          <w:rFonts w:ascii="Arial" w:eastAsia="Times New Roman" w:hAnsi="Arial" w:cs="Arial"/>
          <w:sz w:val="20"/>
          <w:szCs w:val="20"/>
          <w:lang w:val="es-419" w:eastAsia="es-ES"/>
        </w:rPr>
      </w:pPr>
      <w:r w:rsidRPr="00034882">
        <w:rPr>
          <w:rFonts w:ascii="Arial" w:eastAsia="Times New Roman" w:hAnsi="Arial" w:cs="Arial"/>
          <w:sz w:val="20"/>
          <w:szCs w:val="20"/>
          <w:lang w:val="es-419" w:eastAsia="es-ES"/>
        </w:rPr>
        <w:t>Proceso:</w:t>
      </w:r>
      <w:r w:rsidRPr="00034882">
        <w:rPr>
          <w:rFonts w:ascii="Arial" w:eastAsia="Times New Roman" w:hAnsi="Arial" w:cs="Arial"/>
          <w:sz w:val="20"/>
          <w:szCs w:val="20"/>
          <w:lang w:val="es-419" w:eastAsia="es-ES"/>
        </w:rPr>
        <w:tab/>
      </w:r>
      <w:r w:rsidRPr="00034882">
        <w:rPr>
          <w:rFonts w:ascii="Arial" w:eastAsia="Times New Roman" w:hAnsi="Arial" w:cs="Arial"/>
          <w:sz w:val="20"/>
          <w:szCs w:val="20"/>
          <w:lang w:val="es-419" w:eastAsia="es-ES"/>
        </w:rPr>
        <w:tab/>
        <w:t xml:space="preserve">Acción de tutela </w:t>
      </w:r>
    </w:p>
    <w:p w14:paraId="0D91540D" w14:textId="77777777" w:rsidR="00034882" w:rsidRPr="00034882" w:rsidRDefault="00034882" w:rsidP="00034882">
      <w:pPr>
        <w:spacing w:after="0" w:line="240" w:lineRule="auto"/>
        <w:jc w:val="both"/>
        <w:rPr>
          <w:rFonts w:ascii="Arial" w:eastAsia="Times New Roman" w:hAnsi="Arial" w:cs="Arial"/>
          <w:sz w:val="20"/>
          <w:szCs w:val="20"/>
          <w:lang w:val="es-419" w:eastAsia="es-ES"/>
        </w:rPr>
      </w:pPr>
      <w:r w:rsidRPr="00034882">
        <w:rPr>
          <w:rFonts w:ascii="Arial" w:eastAsia="Times New Roman" w:hAnsi="Arial" w:cs="Arial"/>
          <w:sz w:val="20"/>
          <w:szCs w:val="20"/>
          <w:lang w:val="es-419" w:eastAsia="es-ES"/>
        </w:rPr>
        <w:t>Accionante:</w:t>
      </w:r>
      <w:r w:rsidRPr="00034882">
        <w:rPr>
          <w:rFonts w:ascii="Arial" w:eastAsia="Times New Roman" w:hAnsi="Arial" w:cs="Arial"/>
          <w:sz w:val="20"/>
          <w:szCs w:val="20"/>
          <w:lang w:val="es-419" w:eastAsia="es-ES"/>
        </w:rPr>
        <w:tab/>
      </w:r>
      <w:r w:rsidRPr="00034882">
        <w:rPr>
          <w:rFonts w:ascii="Arial" w:eastAsia="Times New Roman" w:hAnsi="Arial" w:cs="Arial"/>
          <w:sz w:val="20"/>
          <w:szCs w:val="20"/>
          <w:lang w:val="es-419" w:eastAsia="es-ES"/>
        </w:rPr>
        <w:tab/>
        <w:t>Rosalba Zuluaga Giraldo</w:t>
      </w:r>
    </w:p>
    <w:p w14:paraId="6646342E" w14:textId="1B522E66" w:rsidR="00034882" w:rsidRPr="00034882" w:rsidRDefault="00034882" w:rsidP="00034882">
      <w:pPr>
        <w:spacing w:after="0" w:line="240" w:lineRule="auto"/>
        <w:jc w:val="both"/>
        <w:rPr>
          <w:rFonts w:ascii="Arial" w:eastAsia="Times New Roman" w:hAnsi="Arial" w:cs="Arial"/>
          <w:sz w:val="20"/>
          <w:szCs w:val="20"/>
          <w:lang w:val="es-419" w:eastAsia="es-ES"/>
        </w:rPr>
      </w:pPr>
      <w:r w:rsidRPr="00034882">
        <w:rPr>
          <w:rFonts w:ascii="Arial" w:eastAsia="Times New Roman" w:hAnsi="Arial" w:cs="Arial"/>
          <w:sz w:val="20"/>
          <w:szCs w:val="20"/>
          <w:lang w:val="es-419" w:eastAsia="es-ES"/>
        </w:rPr>
        <w:t>Accionado:</w:t>
      </w:r>
      <w:r w:rsidRPr="00034882">
        <w:rPr>
          <w:rFonts w:ascii="Arial" w:eastAsia="Times New Roman" w:hAnsi="Arial" w:cs="Arial"/>
          <w:sz w:val="20"/>
          <w:szCs w:val="20"/>
          <w:lang w:val="es-419" w:eastAsia="es-ES"/>
        </w:rPr>
        <w:tab/>
        <w:t xml:space="preserve">  </w:t>
      </w:r>
      <w:r w:rsidRPr="00034882">
        <w:rPr>
          <w:rFonts w:ascii="Arial" w:eastAsia="Times New Roman" w:hAnsi="Arial" w:cs="Arial"/>
          <w:sz w:val="20"/>
          <w:szCs w:val="20"/>
          <w:lang w:val="es-419" w:eastAsia="es-ES"/>
        </w:rPr>
        <w:tab/>
        <w:t>Colpensiones</w:t>
      </w:r>
    </w:p>
    <w:p w14:paraId="2E4CB476" w14:textId="77777777" w:rsidR="00034882" w:rsidRPr="00034882" w:rsidRDefault="00034882" w:rsidP="00034882">
      <w:pPr>
        <w:spacing w:after="0" w:line="240" w:lineRule="auto"/>
        <w:jc w:val="both"/>
        <w:rPr>
          <w:rFonts w:ascii="Arial" w:eastAsia="Times New Roman" w:hAnsi="Arial" w:cs="Arial"/>
          <w:sz w:val="20"/>
          <w:szCs w:val="20"/>
          <w:lang w:val="es-419" w:eastAsia="es-ES"/>
        </w:rPr>
      </w:pPr>
    </w:p>
    <w:p w14:paraId="4FB3CDFC" w14:textId="3E7DBD3B" w:rsidR="00034882" w:rsidRPr="00034882" w:rsidRDefault="00034882" w:rsidP="00034882">
      <w:pPr>
        <w:spacing w:after="0" w:line="240" w:lineRule="auto"/>
        <w:jc w:val="both"/>
        <w:rPr>
          <w:rFonts w:ascii="Arial" w:eastAsia="Times New Roman" w:hAnsi="Arial" w:cs="Arial"/>
          <w:b/>
          <w:bCs/>
          <w:iCs/>
          <w:sz w:val="20"/>
          <w:szCs w:val="20"/>
          <w:lang w:val="es-419" w:eastAsia="fr-FR"/>
        </w:rPr>
      </w:pPr>
      <w:r w:rsidRPr="00034882">
        <w:rPr>
          <w:rFonts w:ascii="Arial" w:eastAsia="Times New Roman" w:hAnsi="Arial" w:cs="Arial"/>
          <w:b/>
          <w:bCs/>
          <w:iCs/>
          <w:sz w:val="20"/>
          <w:szCs w:val="20"/>
          <w:u w:val="single"/>
          <w:lang w:val="es-419" w:eastAsia="fr-FR"/>
        </w:rPr>
        <w:t>TEMAS:</w:t>
      </w:r>
      <w:r w:rsidRPr="00034882">
        <w:rPr>
          <w:rFonts w:ascii="Arial" w:eastAsia="Times New Roman" w:hAnsi="Arial" w:cs="Arial"/>
          <w:b/>
          <w:bCs/>
          <w:iCs/>
          <w:sz w:val="20"/>
          <w:szCs w:val="20"/>
          <w:lang w:val="es-419" w:eastAsia="fr-FR"/>
        </w:rPr>
        <w:tab/>
      </w:r>
      <w:r w:rsidR="001A7544">
        <w:rPr>
          <w:rFonts w:ascii="Arial" w:eastAsia="Times New Roman" w:hAnsi="Arial" w:cs="Arial"/>
          <w:b/>
          <w:bCs/>
          <w:iCs/>
          <w:sz w:val="20"/>
          <w:szCs w:val="20"/>
          <w:lang w:val="es-419" w:eastAsia="fr-FR"/>
        </w:rPr>
        <w:t xml:space="preserve">SEGURIDAD SOCIAL / </w:t>
      </w:r>
      <w:r w:rsidRPr="00034882">
        <w:rPr>
          <w:rFonts w:ascii="Arial" w:eastAsia="Times New Roman" w:hAnsi="Arial" w:cs="Arial"/>
          <w:b/>
          <w:sz w:val="20"/>
          <w:szCs w:val="20"/>
          <w:lang w:val="es-419" w:eastAsia="es-ES"/>
        </w:rPr>
        <w:t xml:space="preserve">CALIFICACIÓN DE PÉRDIDA DE CAPACIDAD LABORAL </w:t>
      </w:r>
      <w:r w:rsidR="001A7544">
        <w:rPr>
          <w:rFonts w:ascii="Arial" w:eastAsia="Times New Roman" w:hAnsi="Arial" w:cs="Arial"/>
          <w:b/>
          <w:sz w:val="20"/>
          <w:szCs w:val="20"/>
          <w:lang w:val="es-419" w:eastAsia="es-ES"/>
        </w:rPr>
        <w:t xml:space="preserve">/ REQUISITO PARA EL </w:t>
      </w:r>
      <w:r w:rsidR="001A7544" w:rsidRPr="00034882">
        <w:rPr>
          <w:rFonts w:ascii="Arial" w:eastAsia="Times New Roman" w:hAnsi="Arial" w:cs="Arial"/>
          <w:b/>
          <w:sz w:val="20"/>
          <w:szCs w:val="20"/>
          <w:lang w:val="es-419" w:eastAsia="es-ES"/>
        </w:rPr>
        <w:t xml:space="preserve">RECONOCIMIENTO Y PAGO DE LA PENSIÓN DE INVALIDEZ </w:t>
      </w:r>
      <w:r w:rsidR="001A7544">
        <w:rPr>
          <w:rFonts w:ascii="Arial" w:eastAsia="Times New Roman" w:hAnsi="Arial" w:cs="Arial"/>
          <w:b/>
          <w:sz w:val="20"/>
          <w:szCs w:val="20"/>
          <w:lang w:val="es-419" w:eastAsia="es-ES"/>
        </w:rPr>
        <w:t xml:space="preserve">/ TRÁMITE / REGULACIÓN LEGAL / </w:t>
      </w:r>
      <w:r w:rsidRPr="00034882">
        <w:rPr>
          <w:rFonts w:ascii="Arial" w:eastAsia="Times New Roman" w:hAnsi="Arial" w:cs="Arial"/>
          <w:b/>
          <w:sz w:val="20"/>
          <w:szCs w:val="20"/>
          <w:lang w:val="es-419" w:eastAsia="es-ES"/>
        </w:rPr>
        <w:t xml:space="preserve">DECRETO 1352 DE 2013 </w:t>
      </w:r>
      <w:r w:rsidRPr="00034882">
        <w:rPr>
          <w:rFonts w:ascii="Arial" w:eastAsia="Times New Roman" w:hAnsi="Arial" w:cs="Arial"/>
          <w:b/>
          <w:bCs/>
          <w:iCs/>
          <w:sz w:val="20"/>
          <w:szCs w:val="20"/>
          <w:lang w:val="es-419" w:eastAsia="fr-FR"/>
        </w:rPr>
        <w:t xml:space="preserve">/ </w:t>
      </w:r>
      <w:r w:rsidR="007400BB">
        <w:rPr>
          <w:rFonts w:ascii="Arial" w:eastAsia="Times New Roman" w:hAnsi="Arial" w:cs="Arial"/>
          <w:b/>
          <w:bCs/>
          <w:iCs/>
          <w:sz w:val="20"/>
          <w:szCs w:val="20"/>
          <w:lang w:val="es-419" w:eastAsia="fr-FR"/>
        </w:rPr>
        <w:t>TÉRMINO PARA EMITIR EL DICTAMEN</w:t>
      </w:r>
      <w:r w:rsidR="00481885">
        <w:rPr>
          <w:rFonts w:ascii="Arial" w:eastAsia="Times New Roman" w:hAnsi="Arial" w:cs="Arial"/>
          <w:b/>
          <w:bCs/>
          <w:iCs/>
          <w:sz w:val="20"/>
          <w:szCs w:val="20"/>
          <w:lang w:val="es-419" w:eastAsia="fr-FR"/>
        </w:rPr>
        <w:t xml:space="preserve"> / EXÁMENES ADICIONALES</w:t>
      </w:r>
      <w:r w:rsidR="007400BB">
        <w:rPr>
          <w:rFonts w:ascii="Arial" w:eastAsia="Times New Roman" w:hAnsi="Arial" w:cs="Arial"/>
          <w:b/>
          <w:bCs/>
          <w:iCs/>
          <w:sz w:val="20"/>
          <w:szCs w:val="20"/>
          <w:lang w:val="es-419" w:eastAsia="fr-FR"/>
        </w:rPr>
        <w:t>.</w:t>
      </w:r>
      <w:bookmarkStart w:id="0" w:name="_GoBack"/>
      <w:bookmarkEnd w:id="0"/>
    </w:p>
    <w:p w14:paraId="3FF22273" w14:textId="77777777" w:rsidR="00034882" w:rsidRPr="00034882" w:rsidRDefault="00034882" w:rsidP="00034882">
      <w:pPr>
        <w:spacing w:after="0" w:line="240" w:lineRule="auto"/>
        <w:jc w:val="both"/>
        <w:rPr>
          <w:rFonts w:ascii="Arial" w:eastAsia="Times New Roman" w:hAnsi="Arial" w:cs="Arial"/>
          <w:sz w:val="20"/>
          <w:szCs w:val="20"/>
          <w:lang w:val="es-419" w:eastAsia="es-ES"/>
        </w:rPr>
      </w:pPr>
    </w:p>
    <w:p w14:paraId="472070D1" w14:textId="2B5EFD54" w:rsidR="00034882" w:rsidRPr="00034882" w:rsidRDefault="001A7544" w:rsidP="00034882">
      <w:pPr>
        <w:spacing w:after="0" w:line="240" w:lineRule="auto"/>
        <w:jc w:val="both"/>
        <w:rPr>
          <w:rFonts w:ascii="Arial" w:eastAsia="Times New Roman" w:hAnsi="Arial" w:cs="Arial"/>
          <w:sz w:val="20"/>
          <w:szCs w:val="20"/>
          <w:lang w:val="es-419" w:eastAsia="es-ES"/>
        </w:rPr>
      </w:pPr>
      <w:r w:rsidRPr="001A7544">
        <w:rPr>
          <w:rFonts w:ascii="Arial" w:eastAsia="Times New Roman" w:hAnsi="Arial" w:cs="Arial"/>
          <w:sz w:val="20"/>
          <w:szCs w:val="20"/>
          <w:lang w:val="es-419" w:eastAsia="es-ES"/>
        </w:rPr>
        <w:t>El Decreto 1352 de 2013, por medio del cual se reglamenta la organización y funcionamiento de las Juntas de Calificación de Invalidez, estableció el procedimiento que se debe adoptar a efectos de emitir las respectivas calificaciones de la pérdida de Capacidad laboral. Como quiera que los fondos de pensiones y las EPS no cuentan con una reglamentación propia sobre la materia, a pesar de que también son responsables de emitir dictámenes de invalidez, por analogía se les aplica el que corresponde las Juntas de Calificación de Invalidez.</w:t>
      </w:r>
      <w:r>
        <w:rPr>
          <w:rFonts w:ascii="Arial" w:eastAsia="Times New Roman" w:hAnsi="Arial" w:cs="Arial"/>
          <w:sz w:val="20"/>
          <w:szCs w:val="20"/>
          <w:lang w:val="es-419" w:eastAsia="es-ES"/>
        </w:rPr>
        <w:t xml:space="preserve"> (…)</w:t>
      </w:r>
    </w:p>
    <w:p w14:paraId="4294D000" w14:textId="77777777" w:rsidR="00034882" w:rsidRPr="00034882" w:rsidRDefault="00034882" w:rsidP="00034882">
      <w:pPr>
        <w:spacing w:after="0" w:line="240" w:lineRule="auto"/>
        <w:jc w:val="both"/>
        <w:rPr>
          <w:rFonts w:ascii="Arial" w:eastAsia="Times New Roman" w:hAnsi="Arial" w:cs="Arial"/>
          <w:sz w:val="20"/>
          <w:szCs w:val="20"/>
          <w:lang w:val="es-419" w:eastAsia="es-ES"/>
        </w:rPr>
      </w:pPr>
    </w:p>
    <w:p w14:paraId="61FC742D" w14:textId="7A05EFF2" w:rsidR="00034882" w:rsidRPr="00034882" w:rsidRDefault="001A7544" w:rsidP="00034882">
      <w:pPr>
        <w:spacing w:after="0" w:line="240" w:lineRule="auto"/>
        <w:jc w:val="both"/>
        <w:rPr>
          <w:rFonts w:ascii="Arial" w:eastAsia="Times New Roman" w:hAnsi="Arial" w:cs="Arial"/>
          <w:sz w:val="20"/>
          <w:szCs w:val="20"/>
          <w:lang w:val="es-419" w:eastAsia="es-ES"/>
        </w:rPr>
      </w:pPr>
      <w:r w:rsidRPr="001A7544">
        <w:rPr>
          <w:rFonts w:ascii="Arial" w:eastAsia="Times New Roman" w:hAnsi="Arial" w:cs="Arial"/>
          <w:sz w:val="20"/>
          <w:szCs w:val="20"/>
          <w:lang w:val="es-419" w:eastAsia="es-ES"/>
        </w:rPr>
        <w:t>La Corte Constitucional en sentencia T-044 de 2018, explicó que el trámite de la calificación de la pérdida de capacidad laboral es un requisito de acceso a la pensión de invalidez</w:t>
      </w:r>
      <w:r>
        <w:rPr>
          <w:rFonts w:ascii="Arial" w:eastAsia="Times New Roman" w:hAnsi="Arial" w:cs="Arial"/>
          <w:sz w:val="20"/>
          <w:szCs w:val="20"/>
          <w:lang w:val="es-419" w:eastAsia="es-ES"/>
        </w:rPr>
        <w:t>…</w:t>
      </w:r>
    </w:p>
    <w:p w14:paraId="2D01DCEF" w14:textId="77777777" w:rsidR="00034882" w:rsidRPr="00034882" w:rsidRDefault="00034882" w:rsidP="00034882">
      <w:pPr>
        <w:spacing w:after="0" w:line="240" w:lineRule="auto"/>
        <w:jc w:val="both"/>
        <w:rPr>
          <w:rFonts w:ascii="Arial" w:eastAsia="Times New Roman" w:hAnsi="Arial" w:cs="Arial"/>
          <w:sz w:val="20"/>
          <w:szCs w:val="20"/>
          <w:lang w:eastAsia="es-ES"/>
        </w:rPr>
      </w:pPr>
    </w:p>
    <w:p w14:paraId="3B857698" w14:textId="3E87D9F7" w:rsidR="00034882" w:rsidRDefault="001A7544" w:rsidP="00034882">
      <w:pPr>
        <w:spacing w:after="0" w:line="240" w:lineRule="auto"/>
        <w:jc w:val="both"/>
        <w:rPr>
          <w:rFonts w:ascii="Arial" w:eastAsia="Times New Roman" w:hAnsi="Arial" w:cs="Arial"/>
          <w:sz w:val="20"/>
          <w:szCs w:val="20"/>
          <w:lang w:eastAsia="es-ES"/>
        </w:rPr>
      </w:pPr>
      <w:r w:rsidRPr="001A7544">
        <w:rPr>
          <w:rFonts w:ascii="Arial" w:eastAsia="Times New Roman" w:hAnsi="Arial" w:cs="Arial"/>
          <w:sz w:val="20"/>
          <w:szCs w:val="20"/>
          <w:lang w:eastAsia="es-ES"/>
        </w:rPr>
        <w:t xml:space="preserve">En el caso que ocupa la atención de la Sala, la señora Rosalba Zuluaga Giraldo, acude a la acción de tutela para que se le proteja su Derecho Fundamental de seguridad social, debido proceso y vida digna, debido a que Colpensiones no ha emitido su dictamen de pérdida de la capacidad laboral, el cual se inició desde el 13 de mayo de 2019, a pesar de que ya fue valorada médicamente y de que </w:t>
      </w:r>
      <w:proofErr w:type="spellStart"/>
      <w:r w:rsidRPr="001A7544">
        <w:rPr>
          <w:rFonts w:ascii="Arial" w:eastAsia="Times New Roman" w:hAnsi="Arial" w:cs="Arial"/>
          <w:sz w:val="20"/>
          <w:szCs w:val="20"/>
          <w:lang w:eastAsia="es-ES"/>
        </w:rPr>
        <w:t>allegó</w:t>
      </w:r>
      <w:proofErr w:type="spellEnd"/>
      <w:r w:rsidRPr="001A7544">
        <w:rPr>
          <w:rFonts w:ascii="Arial" w:eastAsia="Times New Roman" w:hAnsi="Arial" w:cs="Arial"/>
          <w:sz w:val="20"/>
          <w:szCs w:val="20"/>
          <w:lang w:eastAsia="es-ES"/>
        </w:rPr>
        <w:t xml:space="preserve"> a la entidad los exámenes médicos complementarios.</w:t>
      </w:r>
      <w:r>
        <w:rPr>
          <w:rFonts w:ascii="Arial" w:eastAsia="Times New Roman" w:hAnsi="Arial" w:cs="Arial"/>
          <w:sz w:val="20"/>
          <w:szCs w:val="20"/>
          <w:lang w:eastAsia="es-ES"/>
        </w:rPr>
        <w:t xml:space="preserve"> (…)</w:t>
      </w:r>
    </w:p>
    <w:p w14:paraId="7742D236" w14:textId="77777777" w:rsidR="001A7544" w:rsidRDefault="001A7544" w:rsidP="00034882">
      <w:pPr>
        <w:spacing w:after="0" w:line="240" w:lineRule="auto"/>
        <w:jc w:val="both"/>
        <w:rPr>
          <w:rFonts w:ascii="Arial" w:eastAsia="Times New Roman" w:hAnsi="Arial" w:cs="Arial"/>
          <w:sz w:val="20"/>
          <w:szCs w:val="20"/>
          <w:lang w:eastAsia="es-ES"/>
        </w:rPr>
      </w:pPr>
    </w:p>
    <w:p w14:paraId="59874E7D" w14:textId="5D9263DD" w:rsidR="001A7544" w:rsidRDefault="001A7544" w:rsidP="00034882">
      <w:pPr>
        <w:spacing w:after="0" w:line="240" w:lineRule="auto"/>
        <w:jc w:val="both"/>
        <w:rPr>
          <w:rFonts w:ascii="Arial" w:eastAsia="Times New Roman" w:hAnsi="Arial" w:cs="Arial"/>
          <w:sz w:val="20"/>
          <w:szCs w:val="20"/>
          <w:lang w:eastAsia="es-ES"/>
        </w:rPr>
      </w:pPr>
      <w:r w:rsidRPr="001A7544">
        <w:rPr>
          <w:rFonts w:ascii="Arial" w:eastAsia="Times New Roman" w:hAnsi="Arial" w:cs="Arial"/>
          <w:sz w:val="20"/>
          <w:szCs w:val="20"/>
          <w:lang w:eastAsia="es-ES"/>
        </w:rPr>
        <w:t>Así las cosas, considera esta Sala que si bien la entidad accionada puede requerir exámenes complementarios y documentación referente a la historia clínica al solicitante, para valorar las condiciones y estado de salud de los usuarios que requieren calificación de pérdida de capacidad laboral, una vez que el afiliado o afiliada allega tales documentos, le corresponde a COLPENSIONES continuar en forma rápida y eficiente continuar con el trámite de la calificación de pérdida de capacidad laboral dentro de los términos establecidos en el artículo 38 del Decreto 1352 de 2013.</w:t>
      </w:r>
    </w:p>
    <w:p w14:paraId="435DB7D7" w14:textId="77777777" w:rsidR="001A7544" w:rsidRDefault="001A7544" w:rsidP="00034882">
      <w:pPr>
        <w:spacing w:after="0" w:line="240" w:lineRule="auto"/>
        <w:jc w:val="both"/>
        <w:rPr>
          <w:rFonts w:ascii="Arial" w:eastAsia="Times New Roman" w:hAnsi="Arial" w:cs="Arial"/>
          <w:sz w:val="20"/>
          <w:szCs w:val="20"/>
          <w:lang w:eastAsia="es-ES"/>
        </w:rPr>
      </w:pPr>
    </w:p>
    <w:p w14:paraId="36DAE867" w14:textId="77777777" w:rsidR="001A7544" w:rsidRPr="00034882" w:rsidRDefault="001A7544" w:rsidP="00034882">
      <w:pPr>
        <w:spacing w:after="0" w:line="240" w:lineRule="auto"/>
        <w:jc w:val="both"/>
        <w:rPr>
          <w:rFonts w:ascii="Arial" w:eastAsia="Times New Roman" w:hAnsi="Arial" w:cs="Arial"/>
          <w:sz w:val="20"/>
          <w:szCs w:val="20"/>
          <w:lang w:eastAsia="es-ES"/>
        </w:rPr>
      </w:pPr>
    </w:p>
    <w:p w14:paraId="0A2380C9" w14:textId="77777777" w:rsidR="00034882" w:rsidRPr="00034882" w:rsidRDefault="00034882" w:rsidP="00034882">
      <w:pPr>
        <w:spacing w:after="0" w:line="240" w:lineRule="auto"/>
        <w:jc w:val="both"/>
        <w:rPr>
          <w:rFonts w:ascii="Arial" w:eastAsia="Times New Roman" w:hAnsi="Arial" w:cs="Arial"/>
          <w:sz w:val="20"/>
          <w:szCs w:val="20"/>
          <w:lang w:eastAsia="es-ES"/>
        </w:rPr>
      </w:pPr>
    </w:p>
    <w:p w14:paraId="2F00BDE0" w14:textId="77777777" w:rsidR="00A02134" w:rsidRPr="00034882" w:rsidRDefault="00A02134" w:rsidP="00034882">
      <w:pPr>
        <w:keepNext/>
        <w:widowControl w:val="0"/>
        <w:autoSpaceDE w:val="0"/>
        <w:autoSpaceDN w:val="0"/>
        <w:adjustRightInd w:val="0"/>
        <w:spacing w:after="0" w:line="276" w:lineRule="auto"/>
        <w:jc w:val="center"/>
        <w:rPr>
          <w:rFonts w:ascii="Tahoma" w:hAnsi="Tahoma" w:cs="Tahoma"/>
          <w:b/>
          <w:bCs/>
          <w:sz w:val="24"/>
          <w:szCs w:val="24"/>
        </w:rPr>
      </w:pPr>
      <w:r w:rsidRPr="00034882">
        <w:rPr>
          <w:rFonts w:ascii="Tahoma" w:hAnsi="Tahoma" w:cs="Tahoma"/>
          <w:b/>
          <w:bCs/>
          <w:sz w:val="24"/>
          <w:szCs w:val="24"/>
        </w:rPr>
        <w:t>TRIBUNAL SUPERIOR DEL DISTRITO JUDICIAL DE PEREIRA</w:t>
      </w:r>
    </w:p>
    <w:p w14:paraId="2F00BDE1" w14:textId="77777777" w:rsidR="00A02134" w:rsidRPr="00034882" w:rsidRDefault="00A02134" w:rsidP="00034882">
      <w:pPr>
        <w:keepNext/>
        <w:widowControl w:val="0"/>
        <w:autoSpaceDE w:val="0"/>
        <w:autoSpaceDN w:val="0"/>
        <w:adjustRightInd w:val="0"/>
        <w:spacing w:after="0" w:line="276" w:lineRule="auto"/>
        <w:jc w:val="center"/>
        <w:rPr>
          <w:rFonts w:ascii="Tahoma" w:hAnsi="Tahoma" w:cs="Tahoma"/>
          <w:b/>
          <w:bCs/>
          <w:sz w:val="24"/>
          <w:szCs w:val="24"/>
        </w:rPr>
      </w:pPr>
      <w:r w:rsidRPr="00034882">
        <w:rPr>
          <w:rFonts w:ascii="Tahoma" w:hAnsi="Tahoma" w:cs="Tahoma"/>
          <w:b/>
          <w:bCs/>
          <w:sz w:val="24"/>
          <w:szCs w:val="24"/>
        </w:rPr>
        <w:t>SALA DE DECISIÓN LABORAL No. 1</w:t>
      </w:r>
    </w:p>
    <w:p w14:paraId="2F00BDE2" w14:textId="77777777" w:rsidR="00A02134" w:rsidRPr="00034882" w:rsidRDefault="00A02134" w:rsidP="00034882">
      <w:pPr>
        <w:pStyle w:val="Sinespaciado"/>
        <w:spacing w:line="276" w:lineRule="auto"/>
        <w:rPr>
          <w:rFonts w:ascii="Tahoma" w:hAnsi="Tahoma" w:cs="Tahoma"/>
          <w:sz w:val="24"/>
          <w:szCs w:val="24"/>
        </w:rPr>
      </w:pPr>
    </w:p>
    <w:p w14:paraId="2F00BDE3" w14:textId="77777777" w:rsidR="00A02134" w:rsidRPr="00034882" w:rsidRDefault="00A02134" w:rsidP="00034882">
      <w:pPr>
        <w:autoSpaceDE w:val="0"/>
        <w:autoSpaceDN w:val="0"/>
        <w:adjustRightInd w:val="0"/>
        <w:spacing w:after="0" w:line="276" w:lineRule="auto"/>
        <w:jc w:val="center"/>
        <w:rPr>
          <w:rFonts w:ascii="Tahoma" w:hAnsi="Tahoma" w:cs="Tahoma"/>
          <w:b/>
          <w:bCs/>
          <w:sz w:val="24"/>
          <w:szCs w:val="24"/>
        </w:rPr>
      </w:pPr>
      <w:r w:rsidRPr="00034882">
        <w:rPr>
          <w:rFonts w:ascii="Tahoma" w:hAnsi="Tahoma" w:cs="Tahoma"/>
          <w:sz w:val="24"/>
          <w:szCs w:val="24"/>
        </w:rPr>
        <w:t>Magistrada Ponente:</w:t>
      </w:r>
      <w:r w:rsidRPr="00034882">
        <w:rPr>
          <w:rFonts w:ascii="Tahoma" w:hAnsi="Tahoma" w:cs="Tahoma"/>
          <w:b/>
          <w:bCs/>
          <w:sz w:val="24"/>
          <w:szCs w:val="24"/>
        </w:rPr>
        <w:t xml:space="preserve"> Ana Lucía Caicedo Calderón</w:t>
      </w:r>
    </w:p>
    <w:p w14:paraId="2F00BDE4" w14:textId="77777777" w:rsidR="00A02134" w:rsidRPr="00034882" w:rsidRDefault="00A02134" w:rsidP="00034882">
      <w:pPr>
        <w:pStyle w:val="Sinespaciado"/>
        <w:spacing w:line="276" w:lineRule="auto"/>
        <w:rPr>
          <w:rFonts w:ascii="Tahoma" w:hAnsi="Tahoma" w:cs="Tahoma"/>
          <w:sz w:val="24"/>
          <w:szCs w:val="24"/>
        </w:rPr>
      </w:pPr>
    </w:p>
    <w:p w14:paraId="2F00BDE5" w14:textId="77777777" w:rsidR="00A02134" w:rsidRPr="00034882" w:rsidRDefault="00A02134" w:rsidP="00034882">
      <w:pPr>
        <w:spacing w:after="0" w:line="276" w:lineRule="auto"/>
        <w:jc w:val="center"/>
        <w:rPr>
          <w:rFonts w:ascii="Tahoma" w:hAnsi="Tahoma" w:cs="Tahoma"/>
          <w:b/>
          <w:sz w:val="24"/>
          <w:szCs w:val="24"/>
        </w:rPr>
      </w:pPr>
      <w:r w:rsidRPr="00034882">
        <w:rPr>
          <w:rFonts w:ascii="Tahoma" w:hAnsi="Tahoma" w:cs="Tahoma"/>
          <w:b/>
          <w:sz w:val="24"/>
          <w:szCs w:val="24"/>
        </w:rPr>
        <w:t>Acta No. ___</w:t>
      </w:r>
    </w:p>
    <w:p w14:paraId="2F00BDE6" w14:textId="77777777" w:rsidR="00A02134" w:rsidRPr="00034882" w:rsidRDefault="00A02134" w:rsidP="00034882">
      <w:pPr>
        <w:spacing w:after="0" w:line="276" w:lineRule="auto"/>
        <w:jc w:val="center"/>
        <w:rPr>
          <w:rFonts w:ascii="Tahoma" w:hAnsi="Tahoma" w:cs="Tahoma"/>
          <w:b/>
          <w:sz w:val="24"/>
          <w:szCs w:val="24"/>
        </w:rPr>
      </w:pPr>
      <w:r w:rsidRPr="00034882">
        <w:rPr>
          <w:rFonts w:ascii="Tahoma" w:hAnsi="Tahoma" w:cs="Tahoma"/>
          <w:b/>
          <w:sz w:val="24"/>
          <w:szCs w:val="24"/>
        </w:rPr>
        <w:t>(</w:t>
      </w:r>
      <w:r w:rsidR="00757854" w:rsidRPr="00034882">
        <w:rPr>
          <w:rFonts w:ascii="Tahoma" w:hAnsi="Tahoma" w:cs="Tahoma"/>
          <w:b/>
          <w:sz w:val="24"/>
          <w:szCs w:val="24"/>
        </w:rPr>
        <w:t>Abril 24</w:t>
      </w:r>
      <w:r w:rsidRPr="00034882">
        <w:rPr>
          <w:rFonts w:ascii="Tahoma" w:hAnsi="Tahoma" w:cs="Tahoma"/>
          <w:b/>
          <w:sz w:val="24"/>
          <w:szCs w:val="24"/>
        </w:rPr>
        <w:t xml:space="preserve"> de 2020)</w:t>
      </w:r>
    </w:p>
    <w:p w14:paraId="2F00BDE7" w14:textId="77777777" w:rsidR="00A02134" w:rsidRPr="00034882" w:rsidRDefault="00A02134" w:rsidP="00034882">
      <w:pPr>
        <w:pStyle w:val="Sinespaciado"/>
        <w:spacing w:line="276" w:lineRule="auto"/>
        <w:rPr>
          <w:rFonts w:ascii="Tahoma" w:hAnsi="Tahoma" w:cs="Tahoma"/>
          <w:sz w:val="24"/>
          <w:szCs w:val="24"/>
        </w:rPr>
      </w:pPr>
    </w:p>
    <w:p w14:paraId="2F00BDE8" w14:textId="77777777" w:rsidR="00A02134" w:rsidRPr="00034882" w:rsidRDefault="00A02134" w:rsidP="00034882">
      <w:pPr>
        <w:autoSpaceDE w:val="0"/>
        <w:autoSpaceDN w:val="0"/>
        <w:adjustRightInd w:val="0"/>
        <w:spacing w:after="0" w:line="276" w:lineRule="auto"/>
        <w:ind w:firstLine="708"/>
        <w:jc w:val="both"/>
        <w:rPr>
          <w:rFonts w:ascii="Tahoma" w:hAnsi="Tahoma" w:cs="Tahoma"/>
          <w:sz w:val="24"/>
          <w:szCs w:val="24"/>
        </w:rPr>
      </w:pPr>
      <w:r w:rsidRPr="00034882">
        <w:rPr>
          <w:rFonts w:ascii="Tahoma" w:hAnsi="Tahoma" w:cs="Tahoma"/>
          <w:iCs/>
          <w:sz w:val="24"/>
          <w:szCs w:val="24"/>
        </w:rPr>
        <w:t>P</w:t>
      </w:r>
      <w:r w:rsidRPr="00034882">
        <w:rPr>
          <w:rFonts w:ascii="Tahoma" w:hAnsi="Tahoma" w:cs="Tahoma"/>
          <w:sz w:val="24"/>
          <w:szCs w:val="24"/>
        </w:rPr>
        <w:t>rocede la Judicatura a resolver la impugnación propuesta</w:t>
      </w:r>
      <w:r w:rsidR="00757854" w:rsidRPr="00034882">
        <w:rPr>
          <w:rFonts w:ascii="Tahoma" w:hAnsi="Tahoma" w:cs="Tahoma"/>
          <w:sz w:val="24"/>
          <w:szCs w:val="24"/>
        </w:rPr>
        <w:t xml:space="preserve"> contra el fallo proferido el 17</w:t>
      </w:r>
      <w:r w:rsidRPr="00034882">
        <w:rPr>
          <w:rFonts w:ascii="Tahoma" w:hAnsi="Tahoma" w:cs="Tahoma"/>
          <w:sz w:val="24"/>
          <w:szCs w:val="24"/>
        </w:rPr>
        <w:t xml:space="preserve"> de </w:t>
      </w:r>
      <w:r w:rsidR="00757854" w:rsidRPr="00034882">
        <w:rPr>
          <w:rFonts w:ascii="Tahoma" w:hAnsi="Tahoma" w:cs="Tahoma"/>
          <w:sz w:val="24"/>
          <w:szCs w:val="24"/>
        </w:rPr>
        <w:t>marzo de 2020 por el Juzgado Laboral del Circuito de Dosquebradas</w:t>
      </w:r>
      <w:r w:rsidRPr="00034882">
        <w:rPr>
          <w:rFonts w:ascii="Tahoma" w:hAnsi="Tahoma" w:cs="Tahoma"/>
          <w:sz w:val="24"/>
          <w:szCs w:val="24"/>
        </w:rPr>
        <w:t xml:space="preserve">, dentro de la </w:t>
      </w:r>
      <w:r w:rsidRPr="00034882">
        <w:rPr>
          <w:rFonts w:ascii="Tahoma" w:hAnsi="Tahoma" w:cs="Tahoma"/>
          <w:b/>
          <w:bCs/>
          <w:sz w:val="24"/>
          <w:szCs w:val="24"/>
        </w:rPr>
        <w:t xml:space="preserve">Acción de Tutela </w:t>
      </w:r>
      <w:r w:rsidRPr="00034882">
        <w:rPr>
          <w:rFonts w:ascii="Tahoma" w:hAnsi="Tahoma" w:cs="Tahoma"/>
          <w:sz w:val="24"/>
          <w:szCs w:val="24"/>
        </w:rPr>
        <w:t xml:space="preserve">impetrada por la señora </w:t>
      </w:r>
      <w:r w:rsidR="00757854" w:rsidRPr="00034882">
        <w:rPr>
          <w:rFonts w:ascii="Tahoma" w:hAnsi="Tahoma" w:cs="Tahoma"/>
          <w:b/>
          <w:sz w:val="24"/>
          <w:szCs w:val="24"/>
        </w:rPr>
        <w:t>Rosalba Zuluaga Giraldo</w:t>
      </w:r>
      <w:r w:rsidRPr="00034882">
        <w:rPr>
          <w:rFonts w:ascii="Tahoma" w:hAnsi="Tahoma" w:cs="Tahoma"/>
          <w:b/>
          <w:vanish/>
          <w:sz w:val="24"/>
          <w:szCs w:val="24"/>
        </w:rPr>
        <w:t>, ura Maria Camacho Vrgasito de Pereiraros</w:t>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vanish/>
          <w:sz w:val="24"/>
          <w:szCs w:val="24"/>
        </w:rPr>
        <w:pgNum/>
      </w:r>
      <w:r w:rsidRPr="00034882">
        <w:rPr>
          <w:rFonts w:ascii="Tahoma" w:hAnsi="Tahoma" w:cs="Tahoma"/>
          <w:b/>
          <w:sz w:val="24"/>
          <w:szCs w:val="24"/>
        </w:rPr>
        <w:t>,</w:t>
      </w:r>
      <w:r w:rsidRPr="00034882">
        <w:rPr>
          <w:rFonts w:ascii="Tahoma" w:hAnsi="Tahoma" w:cs="Tahoma"/>
          <w:sz w:val="24"/>
          <w:szCs w:val="24"/>
        </w:rPr>
        <w:t xml:space="preserve"> en contra de la </w:t>
      </w:r>
      <w:r w:rsidRPr="00034882">
        <w:rPr>
          <w:rFonts w:ascii="Tahoma" w:hAnsi="Tahoma" w:cs="Tahoma"/>
          <w:b/>
          <w:sz w:val="24"/>
          <w:szCs w:val="24"/>
        </w:rPr>
        <w:t>Administradora Colombiana de Pensiones – Colpensiones-</w:t>
      </w:r>
      <w:r w:rsidRPr="00034882">
        <w:rPr>
          <w:rFonts w:ascii="Tahoma" w:hAnsi="Tahoma" w:cs="Tahoma"/>
          <w:sz w:val="24"/>
          <w:szCs w:val="24"/>
        </w:rPr>
        <w:t>,</w:t>
      </w:r>
      <w:r w:rsidRPr="00034882">
        <w:rPr>
          <w:rFonts w:ascii="Tahoma" w:hAnsi="Tahoma" w:cs="Tahoma"/>
          <w:b/>
          <w:sz w:val="24"/>
          <w:szCs w:val="24"/>
        </w:rPr>
        <w:t xml:space="preserve"> </w:t>
      </w:r>
      <w:r w:rsidRPr="00034882">
        <w:rPr>
          <w:rFonts w:ascii="Tahoma" w:hAnsi="Tahoma" w:cs="Tahoma"/>
          <w:bCs/>
          <w:sz w:val="24"/>
          <w:szCs w:val="24"/>
        </w:rPr>
        <w:t>por medio de la cual solicitan se le amparen</w:t>
      </w:r>
      <w:r w:rsidRPr="00034882">
        <w:rPr>
          <w:rFonts w:ascii="Tahoma" w:hAnsi="Tahoma" w:cs="Tahoma"/>
          <w:sz w:val="24"/>
          <w:szCs w:val="24"/>
        </w:rPr>
        <w:t xml:space="preserve"> sus derechos fundamentales de </w:t>
      </w:r>
      <w:r w:rsidR="00757854" w:rsidRPr="00034882">
        <w:rPr>
          <w:rFonts w:ascii="Tahoma" w:hAnsi="Tahoma" w:cs="Tahoma"/>
          <w:sz w:val="24"/>
          <w:szCs w:val="24"/>
        </w:rPr>
        <w:t>seguridad social, debido proceso y vida digna.</w:t>
      </w:r>
    </w:p>
    <w:p w14:paraId="2F00BDE9" w14:textId="77777777" w:rsidR="00A02134" w:rsidRPr="00034882" w:rsidRDefault="00A02134" w:rsidP="00034882">
      <w:pPr>
        <w:spacing w:after="0" w:line="276" w:lineRule="auto"/>
        <w:ind w:right="3" w:firstLine="708"/>
        <w:jc w:val="both"/>
        <w:rPr>
          <w:rFonts w:ascii="Tahoma" w:hAnsi="Tahoma" w:cs="Tahoma"/>
          <w:sz w:val="24"/>
          <w:szCs w:val="24"/>
        </w:rPr>
      </w:pPr>
    </w:p>
    <w:p w14:paraId="2F00BDEA" w14:textId="77777777" w:rsidR="00A02134" w:rsidRPr="00034882" w:rsidRDefault="00A02134" w:rsidP="00034882">
      <w:pPr>
        <w:pStyle w:val="Ttulo4"/>
        <w:numPr>
          <w:ilvl w:val="0"/>
          <w:numId w:val="1"/>
        </w:numPr>
        <w:tabs>
          <w:tab w:val="clear" w:pos="1080"/>
          <w:tab w:val="left" w:pos="426"/>
        </w:tabs>
        <w:spacing w:line="276" w:lineRule="auto"/>
        <w:ind w:left="0" w:firstLine="0"/>
        <w:rPr>
          <w:rFonts w:ascii="Tahoma" w:hAnsi="Tahoma" w:cs="Tahoma"/>
          <w:szCs w:val="24"/>
        </w:rPr>
      </w:pPr>
      <w:r w:rsidRPr="00034882">
        <w:rPr>
          <w:rFonts w:ascii="Tahoma" w:hAnsi="Tahoma" w:cs="Tahoma"/>
          <w:szCs w:val="24"/>
        </w:rPr>
        <w:t>La demanda</w:t>
      </w:r>
    </w:p>
    <w:p w14:paraId="2F00BDEB" w14:textId="77777777" w:rsidR="00A02134" w:rsidRPr="00034882" w:rsidRDefault="00A02134" w:rsidP="00034882">
      <w:pPr>
        <w:pStyle w:val="Sinespaciado"/>
        <w:spacing w:line="276" w:lineRule="auto"/>
        <w:rPr>
          <w:rFonts w:ascii="Tahoma" w:hAnsi="Tahoma" w:cs="Tahoma"/>
          <w:sz w:val="24"/>
          <w:szCs w:val="24"/>
        </w:rPr>
      </w:pPr>
    </w:p>
    <w:p w14:paraId="2F00BDEC" w14:textId="77777777" w:rsidR="00A02134" w:rsidRPr="00034882" w:rsidRDefault="00757854" w:rsidP="00034882">
      <w:pPr>
        <w:autoSpaceDE w:val="0"/>
        <w:autoSpaceDN w:val="0"/>
        <w:adjustRightInd w:val="0"/>
        <w:spacing w:after="0" w:line="276" w:lineRule="auto"/>
        <w:ind w:firstLine="708"/>
        <w:jc w:val="both"/>
        <w:rPr>
          <w:rFonts w:ascii="Tahoma" w:hAnsi="Tahoma" w:cs="Tahoma"/>
          <w:sz w:val="24"/>
          <w:szCs w:val="24"/>
        </w:rPr>
      </w:pPr>
      <w:r w:rsidRPr="00034882">
        <w:rPr>
          <w:rFonts w:ascii="Tahoma" w:hAnsi="Tahoma" w:cs="Tahoma"/>
          <w:sz w:val="24"/>
          <w:szCs w:val="24"/>
        </w:rPr>
        <w:t xml:space="preserve">La </w:t>
      </w:r>
      <w:r w:rsidR="00A02134" w:rsidRPr="00034882">
        <w:rPr>
          <w:rFonts w:ascii="Tahoma" w:hAnsi="Tahoma" w:cs="Tahoma"/>
          <w:sz w:val="24"/>
          <w:szCs w:val="24"/>
        </w:rPr>
        <w:t>señor</w:t>
      </w:r>
      <w:r w:rsidRPr="00034882">
        <w:rPr>
          <w:rFonts w:ascii="Tahoma" w:hAnsi="Tahoma" w:cs="Tahoma"/>
          <w:sz w:val="24"/>
          <w:szCs w:val="24"/>
        </w:rPr>
        <w:t>a</w:t>
      </w:r>
      <w:r w:rsidR="00A02134" w:rsidRPr="00034882">
        <w:rPr>
          <w:rFonts w:ascii="Tahoma" w:hAnsi="Tahoma" w:cs="Tahoma"/>
          <w:sz w:val="24"/>
          <w:szCs w:val="24"/>
        </w:rPr>
        <w:t xml:space="preserve"> </w:t>
      </w:r>
      <w:r w:rsidRPr="00034882">
        <w:rPr>
          <w:rFonts w:ascii="Tahoma" w:hAnsi="Tahoma" w:cs="Tahoma"/>
          <w:b/>
          <w:sz w:val="24"/>
          <w:szCs w:val="24"/>
        </w:rPr>
        <w:t>Rosalba Zuluaga Giraldo</w:t>
      </w:r>
      <w:r w:rsidR="00A02134" w:rsidRPr="00034882">
        <w:rPr>
          <w:rFonts w:ascii="Tahoma" w:hAnsi="Tahoma" w:cs="Tahoma"/>
          <w:b/>
          <w:sz w:val="24"/>
          <w:szCs w:val="24"/>
        </w:rPr>
        <w:t xml:space="preserve">, </w:t>
      </w:r>
      <w:r w:rsidR="00A02134" w:rsidRPr="00034882">
        <w:rPr>
          <w:rFonts w:ascii="Tahoma" w:hAnsi="Tahoma" w:cs="Tahoma"/>
          <w:bCs/>
          <w:sz w:val="24"/>
          <w:szCs w:val="24"/>
        </w:rPr>
        <w:t xml:space="preserve">solicita se le amparen sus </w:t>
      </w:r>
      <w:r w:rsidR="00A02134" w:rsidRPr="00034882">
        <w:rPr>
          <w:rFonts w:ascii="Tahoma" w:hAnsi="Tahoma" w:cs="Tahoma"/>
          <w:sz w:val="24"/>
          <w:szCs w:val="24"/>
        </w:rPr>
        <w:t xml:space="preserve">derechos fundamentales de </w:t>
      </w:r>
      <w:r w:rsidR="00A02134" w:rsidRPr="00034882">
        <w:rPr>
          <w:rFonts w:ascii="Tahoma" w:hAnsi="Tahoma" w:cs="Tahoma"/>
          <w:b/>
          <w:sz w:val="24"/>
          <w:szCs w:val="24"/>
        </w:rPr>
        <w:t>seguridad social</w:t>
      </w:r>
      <w:r w:rsidR="00A02134" w:rsidRPr="00034882">
        <w:rPr>
          <w:rFonts w:ascii="Tahoma" w:hAnsi="Tahoma" w:cs="Tahoma"/>
          <w:sz w:val="24"/>
          <w:szCs w:val="24"/>
        </w:rPr>
        <w:t xml:space="preserve">, </w:t>
      </w:r>
      <w:r w:rsidRPr="00034882">
        <w:rPr>
          <w:rFonts w:ascii="Tahoma" w:hAnsi="Tahoma" w:cs="Tahoma"/>
          <w:b/>
          <w:sz w:val="24"/>
          <w:szCs w:val="24"/>
        </w:rPr>
        <w:t>debido proceso y vida digna,</w:t>
      </w:r>
      <w:r w:rsidRPr="00034882">
        <w:rPr>
          <w:rFonts w:ascii="Tahoma" w:hAnsi="Tahoma" w:cs="Tahoma"/>
          <w:sz w:val="24"/>
          <w:szCs w:val="24"/>
        </w:rPr>
        <w:t xml:space="preserve"> </w:t>
      </w:r>
      <w:r w:rsidR="00A02134" w:rsidRPr="00034882">
        <w:rPr>
          <w:rFonts w:ascii="Tahoma" w:hAnsi="Tahoma" w:cs="Tahoma"/>
          <w:sz w:val="24"/>
          <w:szCs w:val="24"/>
        </w:rPr>
        <w:t xml:space="preserve">debido a que </w:t>
      </w:r>
      <w:r w:rsidR="00A02134" w:rsidRPr="00034882">
        <w:rPr>
          <w:rFonts w:ascii="Tahoma" w:hAnsi="Tahoma" w:cs="Tahoma"/>
          <w:sz w:val="24"/>
          <w:szCs w:val="24"/>
        </w:rPr>
        <w:lastRenderedPageBreak/>
        <w:t xml:space="preserve">la </w:t>
      </w:r>
      <w:r w:rsidR="00A02134" w:rsidRPr="00034882">
        <w:rPr>
          <w:rFonts w:ascii="Tahoma" w:hAnsi="Tahoma" w:cs="Tahoma"/>
          <w:b/>
          <w:sz w:val="24"/>
          <w:szCs w:val="24"/>
        </w:rPr>
        <w:t>Administradora Colombiana de Pensiones – Colpensiones</w:t>
      </w:r>
      <w:r w:rsidR="00A02134" w:rsidRPr="00034882">
        <w:rPr>
          <w:rFonts w:ascii="Tahoma" w:hAnsi="Tahoma" w:cs="Tahoma"/>
          <w:sz w:val="24"/>
          <w:szCs w:val="24"/>
        </w:rPr>
        <w:t xml:space="preserve">, no ha emitido el dictamen de pérdida de capacidad laboral, del cual se realizó la respectiva valoración </w:t>
      </w:r>
      <w:r w:rsidR="009B7022" w:rsidRPr="00034882">
        <w:rPr>
          <w:rFonts w:ascii="Tahoma" w:hAnsi="Tahoma" w:cs="Tahoma"/>
          <w:sz w:val="24"/>
          <w:szCs w:val="24"/>
        </w:rPr>
        <w:t>por la médica laboral el 7</w:t>
      </w:r>
      <w:r w:rsidR="00A02134" w:rsidRPr="00034882">
        <w:rPr>
          <w:rFonts w:ascii="Tahoma" w:hAnsi="Tahoma" w:cs="Tahoma"/>
          <w:sz w:val="24"/>
          <w:szCs w:val="24"/>
        </w:rPr>
        <w:t xml:space="preserve"> de </w:t>
      </w:r>
      <w:r w:rsidR="009B7022" w:rsidRPr="00034882">
        <w:rPr>
          <w:rFonts w:ascii="Tahoma" w:hAnsi="Tahoma" w:cs="Tahoma"/>
          <w:sz w:val="24"/>
          <w:szCs w:val="24"/>
        </w:rPr>
        <w:t>octubre</w:t>
      </w:r>
      <w:r w:rsidR="00A02134" w:rsidRPr="00034882">
        <w:rPr>
          <w:rFonts w:ascii="Tahoma" w:hAnsi="Tahoma" w:cs="Tahoma"/>
          <w:sz w:val="24"/>
          <w:szCs w:val="24"/>
        </w:rPr>
        <w:t xml:space="preserve"> de 2019.</w:t>
      </w:r>
    </w:p>
    <w:p w14:paraId="2F00BDED" w14:textId="77777777" w:rsidR="00A02134" w:rsidRPr="00034882" w:rsidRDefault="00A02134" w:rsidP="00034882">
      <w:pPr>
        <w:spacing w:after="0" w:line="276" w:lineRule="auto"/>
        <w:jc w:val="both"/>
        <w:rPr>
          <w:rFonts w:ascii="Tahoma" w:hAnsi="Tahoma" w:cs="Tahoma"/>
          <w:sz w:val="24"/>
          <w:szCs w:val="24"/>
          <w:lang w:eastAsia="es-ES"/>
        </w:rPr>
      </w:pPr>
    </w:p>
    <w:p w14:paraId="2F00BDEE" w14:textId="77777777" w:rsidR="00A02134" w:rsidRPr="00034882" w:rsidRDefault="00A02134" w:rsidP="00034882">
      <w:pPr>
        <w:spacing w:after="0" w:line="276" w:lineRule="auto"/>
        <w:ind w:right="-187" w:firstLine="708"/>
        <w:jc w:val="both"/>
        <w:rPr>
          <w:rFonts w:ascii="Tahoma" w:hAnsi="Tahoma" w:cs="Tahoma"/>
          <w:sz w:val="24"/>
          <w:szCs w:val="24"/>
        </w:rPr>
      </w:pPr>
      <w:r w:rsidRPr="00034882">
        <w:rPr>
          <w:rFonts w:ascii="Tahoma" w:hAnsi="Tahoma" w:cs="Tahoma"/>
          <w:sz w:val="24"/>
          <w:szCs w:val="24"/>
        </w:rPr>
        <w:t xml:space="preserve">Para fundar dichas pretensiones manifiesta </w:t>
      </w:r>
      <w:r w:rsidR="009B7022" w:rsidRPr="00034882">
        <w:rPr>
          <w:rFonts w:ascii="Tahoma" w:hAnsi="Tahoma" w:cs="Tahoma"/>
          <w:sz w:val="24"/>
          <w:szCs w:val="24"/>
        </w:rPr>
        <w:t>la</w:t>
      </w:r>
      <w:r w:rsidRPr="00034882">
        <w:rPr>
          <w:rFonts w:ascii="Tahoma" w:hAnsi="Tahoma" w:cs="Tahoma"/>
          <w:sz w:val="24"/>
          <w:szCs w:val="24"/>
        </w:rPr>
        <w:t xml:space="preserve"> accionante que se encu</w:t>
      </w:r>
      <w:r w:rsidR="009B7022" w:rsidRPr="00034882">
        <w:rPr>
          <w:rFonts w:ascii="Tahoma" w:hAnsi="Tahoma" w:cs="Tahoma"/>
          <w:sz w:val="24"/>
          <w:szCs w:val="24"/>
        </w:rPr>
        <w:t>entra vinculada a Colpensiones desde que inició su vida laboral</w:t>
      </w:r>
      <w:r w:rsidRPr="00034882">
        <w:rPr>
          <w:rFonts w:ascii="Tahoma" w:hAnsi="Tahoma" w:cs="Tahoma"/>
          <w:sz w:val="24"/>
          <w:szCs w:val="24"/>
        </w:rPr>
        <w:t xml:space="preserve">, </w:t>
      </w:r>
      <w:r w:rsidR="009B7022" w:rsidRPr="00034882">
        <w:rPr>
          <w:rFonts w:ascii="Tahoma" w:hAnsi="Tahoma" w:cs="Tahoma"/>
          <w:sz w:val="24"/>
          <w:szCs w:val="24"/>
        </w:rPr>
        <w:t xml:space="preserve">y que debido a las diferentes patologías que posee en la actualidad </w:t>
      </w:r>
      <w:r w:rsidRPr="00034882">
        <w:rPr>
          <w:rFonts w:ascii="Tahoma" w:hAnsi="Tahoma" w:cs="Tahoma"/>
          <w:sz w:val="24"/>
          <w:szCs w:val="24"/>
        </w:rPr>
        <w:t>radicó ante dicha entidad la solicitud de calificación d</w:t>
      </w:r>
      <w:r w:rsidR="009B7022" w:rsidRPr="00034882">
        <w:rPr>
          <w:rFonts w:ascii="Tahoma" w:hAnsi="Tahoma" w:cs="Tahoma"/>
          <w:sz w:val="24"/>
          <w:szCs w:val="24"/>
        </w:rPr>
        <w:t>e pérdida de capacidad laboral desde el 13 de mayo del 2019, a la cual le asignaron el radicado No. 2019_6205937</w:t>
      </w:r>
      <w:r w:rsidRPr="00034882">
        <w:rPr>
          <w:rFonts w:ascii="Tahoma" w:hAnsi="Tahoma" w:cs="Tahoma"/>
          <w:sz w:val="24"/>
          <w:szCs w:val="24"/>
        </w:rPr>
        <w:t>.</w:t>
      </w:r>
    </w:p>
    <w:p w14:paraId="2F00BDEF" w14:textId="77777777" w:rsidR="00A02134" w:rsidRPr="00034882" w:rsidRDefault="00A02134" w:rsidP="00034882">
      <w:pPr>
        <w:spacing w:after="0" w:line="276" w:lineRule="auto"/>
        <w:ind w:right="-187" w:firstLine="708"/>
        <w:jc w:val="both"/>
        <w:rPr>
          <w:rFonts w:ascii="Tahoma" w:hAnsi="Tahoma" w:cs="Tahoma"/>
          <w:sz w:val="24"/>
          <w:szCs w:val="24"/>
        </w:rPr>
      </w:pPr>
    </w:p>
    <w:p w14:paraId="2F00BDF0" w14:textId="77777777" w:rsidR="00B42B45" w:rsidRPr="00034882" w:rsidRDefault="00A02134" w:rsidP="00034882">
      <w:pPr>
        <w:spacing w:after="0" w:line="276" w:lineRule="auto"/>
        <w:ind w:right="-187" w:firstLine="708"/>
        <w:jc w:val="both"/>
        <w:rPr>
          <w:rFonts w:ascii="Tahoma" w:hAnsi="Tahoma" w:cs="Tahoma"/>
          <w:sz w:val="24"/>
          <w:szCs w:val="24"/>
        </w:rPr>
      </w:pPr>
      <w:r w:rsidRPr="00034882">
        <w:rPr>
          <w:rFonts w:ascii="Tahoma" w:hAnsi="Tahoma" w:cs="Tahoma"/>
          <w:sz w:val="24"/>
          <w:szCs w:val="24"/>
        </w:rPr>
        <w:t xml:space="preserve">Corolario a lo </w:t>
      </w:r>
      <w:r w:rsidR="009B7022" w:rsidRPr="00034882">
        <w:rPr>
          <w:rFonts w:ascii="Tahoma" w:hAnsi="Tahoma" w:cs="Tahoma"/>
          <w:sz w:val="24"/>
          <w:szCs w:val="24"/>
        </w:rPr>
        <w:t>anterior, aduce que el pasado 7</w:t>
      </w:r>
      <w:r w:rsidRPr="00034882">
        <w:rPr>
          <w:rFonts w:ascii="Tahoma" w:hAnsi="Tahoma" w:cs="Tahoma"/>
          <w:sz w:val="24"/>
          <w:szCs w:val="24"/>
        </w:rPr>
        <w:t xml:space="preserve"> de </w:t>
      </w:r>
      <w:r w:rsidR="00B42B45" w:rsidRPr="00034882">
        <w:rPr>
          <w:rFonts w:ascii="Tahoma" w:hAnsi="Tahoma" w:cs="Tahoma"/>
          <w:sz w:val="24"/>
          <w:szCs w:val="24"/>
        </w:rPr>
        <w:t>octubre, se realizó la entrevista y examen físico</w:t>
      </w:r>
      <w:r w:rsidR="009B7022" w:rsidRPr="00034882">
        <w:rPr>
          <w:rFonts w:ascii="Tahoma" w:hAnsi="Tahoma" w:cs="Tahoma"/>
          <w:sz w:val="24"/>
          <w:szCs w:val="24"/>
        </w:rPr>
        <w:t xml:space="preserve"> por</w:t>
      </w:r>
      <w:r w:rsidR="00B42B45" w:rsidRPr="00034882">
        <w:rPr>
          <w:rFonts w:ascii="Tahoma" w:hAnsi="Tahoma" w:cs="Tahoma"/>
          <w:sz w:val="24"/>
          <w:szCs w:val="24"/>
        </w:rPr>
        <w:t xml:space="preserve"> parte</w:t>
      </w:r>
      <w:r w:rsidR="009B7022" w:rsidRPr="00034882">
        <w:rPr>
          <w:rFonts w:ascii="Tahoma" w:hAnsi="Tahoma" w:cs="Tahoma"/>
          <w:sz w:val="24"/>
          <w:szCs w:val="24"/>
        </w:rPr>
        <w:t xml:space="preserve"> la médica</w:t>
      </w:r>
      <w:r w:rsidRPr="00034882">
        <w:rPr>
          <w:rFonts w:ascii="Tahoma" w:hAnsi="Tahoma" w:cs="Tahoma"/>
          <w:sz w:val="24"/>
          <w:szCs w:val="24"/>
        </w:rPr>
        <w:t xml:space="preserve"> laboral de Colpens</w:t>
      </w:r>
      <w:r w:rsidR="00B42B45" w:rsidRPr="00034882">
        <w:rPr>
          <w:rFonts w:ascii="Tahoma" w:hAnsi="Tahoma" w:cs="Tahoma"/>
          <w:sz w:val="24"/>
          <w:szCs w:val="24"/>
        </w:rPr>
        <w:t>iones, quedando pendiente la emisión de dicho dictamen.</w:t>
      </w:r>
    </w:p>
    <w:p w14:paraId="2F00BDF1" w14:textId="77777777" w:rsidR="00B42B45" w:rsidRPr="00034882" w:rsidRDefault="00B42B45" w:rsidP="00034882">
      <w:pPr>
        <w:spacing w:after="0" w:line="276" w:lineRule="auto"/>
        <w:ind w:right="-187" w:firstLine="708"/>
        <w:jc w:val="both"/>
        <w:rPr>
          <w:rFonts w:ascii="Tahoma" w:hAnsi="Tahoma" w:cs="Tahoma"/>
          <w:sz w:val="24"/>
          <w:szCs w:val="24"/>
        </w:rPr>
      </w:pPr>
    </w:p>
    <w:p w14:paraId="2F00BDF2" w14:textId="77777777" w:rsidR="00B42B45" w:rsidRPr="00034882" w:rsidRDefault="00B42B45" w:rsidP="00034882">
      <w:pPr>
        <w:spacing w:after="0" w:line="276" w:lineRule="auto"/>
        <w:ind w:right="-187" w:firstLine="708"/>
        <w:jc w:val="both"/>
        <w:rPr>
          <w:rFonts w:ascii="Tahoma" w:hAnsi="Tahoma" w:cs="Tahoma"/>
          <w:sz w:val="24"/>
          <w:szCs w:val="24"/>
        </w:rPr>
      </w:pPr>
      <w:r w:rsidRPr="00034882">
        <w:rPr>
          <w:rFonts w:ascii="Tahoma" w:hAnsi="Tahoma" w:cs="Tahoma"/>
          <w:sz w:val="24"/>
          <w:szCs w:val="24"/>
        </w:rPr>
        <w:t>El 11 de octubre de 2019, la entidad accionada le solicitó a la actora los siguientes exámenes:</w:t>
      </w:r>
    </w:p>
    <w:p w14:paraId="2F00BDF3" w14:textId="77777777" w:rsidR="00B42B45" w:rsidRPr="00034882" w:rsidRDefault="00B42B45" w:rsidP="00034882">
      <w:pPr>
        <w:spacing w:after="0" w:line="276" w:lineRule="auto"/>
        <w:ind w:right="-187" w:firstLine="708"/>
        <w:jc w:val="both"/>
        <w:rPr>
          <w:rFonts w:ascii="Tahoma" w:hAnsi="Tahoma" w:cs="Tahoma"/>
          <w:sz w:val="24"/>
          <w:szCs w:val="24"/>
        </w:rPr>
      </w:pPr>
    </w:p>
    <w:p w14:paraId="2F00BDF4" w14:textId="77777777" w:rsidR="00B42B45" w:rsidRPr="00034882" w:rsidRDefault="00B42B45" w:rsidP="00034882">
      <w:pPr>
        <w:spacing w:after="0" w:line="276" w:lineRule="auto"/>
        <w:ind w:right="-187" w:firstLine="426"/>
        <w:jc w:val="both"/>
        <w:rPr>
          <w:rFonts w:ascii="Tahoma" w:hAnsi="Tahoma" w:cs="Tahoma"/>
          <w:sz w:val="24"/>
          <w:szCs w:val="24"/>
        </w:rPr>
      </w:pPr>
      <w:r w:rsidRPr="00034882">
        <w:rPr>
          <w:rFonts w:ascii="Tahoma" w:hAnsi="Tahoma" w:cs="Tahoma"/>
          <w:sz w:val="24"/>
          <w:szCs w:val="24"/>
        </w:rPr>
        <w:t xml:space="preserve">1. </w:t>
      </w:r>
      <w:proofErr w:type="spellStart"/>
      <w:r w:rsidRPr="00034882">
        <w:rPr>
          <w:rFonts w:ascii="Tahoma" w:hAnsi="Tahoma" w:cs="Tahoma"/>
          <w:sz w:val="24"/>
          <w:szCs w:val="24"/>
        </w:rPr>
        <w:t>Espirometría</w:t>
      </w:r>
      <w:proofErr w:type="spellEnd"/>
      <w:r w:rsidRPr="00034882">
        <w:rPr>
          <w:rFonts w:ascii="Tahoma" w:hAnsi="Tahoma" w:cs="Tahoma"/>
          <w:sz w:val="24"/>
          <w:szCs w:val="24"/>
        </w:rPr>
        <w:t xml:space="preserve"> pre y post.</w:t>
      </w:r>
    </w:p>
    <w:p w14:paraId="2F00BDF5" w14:textId="77777777" w:rsidR="00B42B45" w:rsidRPr="00034882" w:rsidRDefault="00B42B45" w:rsidP="00034882">
      <w:pPr>
        <w:spacing w:after="0" w:line="276" w:lineRule="auto"/>
        <w:ind w:right="-187" w:firstLine="426"/>
        <w:jc w:val="both"/>
        <w:rPr>
          <w:rFonts w:ascii="Tahoma" w:hAnsi="Tahoma" w:cs="Tahoma"/>
          <w:sz w:val="24"/>
          <w:szCs w:val="24"/>
        </w:rPr>
      </w:pPr>
      <w:r w:rsidRPr="00034882">
        <w:rPr>
          <w:rFonts w:ascii="Tahoma" w:hAnsi="Tahoma" w:cs="Tahoma"/>
          <w:sz w:val="24"/>
          <w:szCs w:val="24"/>
        </w:rPr>
        <w:t xml:space="preserve">2. Creatinina, </w:t>
      </w:r>
      <w:proofErr w:type="spellStart"/>
      <w:r w:rsidRPr="00034882">
        <w:rPr>
          <w:rFonts w:ascii="Tahoma" w:hAnsi="Tahoma" w:cs="Tahoma"/>
          <w:sz w:val="24"/>
          <w:szCs w:val="24"/>
        </w:rPr>
        <w:t>bun</w:t>
      </w:r>
      <w:proofErr w:type="spellEnd"/>
      <w:r w:rsidRPr="00034882">
        <w:rPr>
          <w:rFonts w:ascii="Tahoma" w:hAnsi="Tahoma" w:cs="Tahoma"/>
          <w:sz w:val="24"/>
          <w:szCs w:val="24"/>
        </w:rPr>
        <w:t xml:space="preserve">, parcial de orina, </w:t>
      </w:r>
      <w:proofErr w:type="spellStart"/>
      <w:r w:rsidRPr="00034882">
        <w:rPr>
          <w:rFonts w:ascii="Tahoma" w:hAnsi="Tahoma" w:cs="Tahoma"/>
          <w:sz w:val="24"/>
          <w:szCs w:val="24"/>
        </w:rPr>
        <w:t>TSH</w:t>
      </w:r>
      <w:proofErr w:type="spellEnd"/>
      <w:r w:rsidRPr="00034882">
        <w:rPr>
          <w:rFonts w:ascii="Tahoma" w:hAnsi="Tahoma" w:cs="Tahoma"/>
          <w:sz w:val="24"/>
          <w:szCs w:val="24"/>
        </w:rPr>
        <w:t>.</w:t>
      </w:r>
    </w:p>
    <w:p w14:paraId="2F00BDF6" w14:textId="77777777" w:rsidR="00B42B45" w:rsidRPr="00034882" w:rsidRDefault="00B42B45" w:rsidP="00034882">
      <w:pPr>
        <w:spacing w:after="0" w:line="276" w:lineRule="auto"/>
        <w:ind w:right="-187" w:firstLine="426"/>
        <w:jc w:val="both"/>
        <w:rPr>
          <w:rFonts w:ascii="Tahoma" w:hAnsi="Tahoma" w:cs="Tahoma"/>
          <w:sz w:val="24"/>
          <w:szCs w:val="24"/>
        </w:rPr>
      </w:pPr>
      <w:r w:rsidRPr="00034882">
        <w:rPr>
          <w:rFonts w:ascii="Tahoma" w:hAnsi="Tahoma" w:cs="Tahoma"/>
          <w:sz w:val="24"/>
          <w:szCs w:val="24"/>
        </w:rPr>
        <w:t>3. Agudeza visual con y sin corrección.</w:t>
      </w:r>
    </w:p>
    <w:p w14:paraId="2F00BDF7" w14:textId="77777777" w:rsidR="00B42B45" w:rsidRPr="00034882" w:rsidRDefault="00B42B45" w:rsidP="00034882">
      <w:pPr>
        <w:spacing w:after="0" w:line="276" w:lineRule="auto"/>
        <w:ind w:right="-187" w:firstLine="426"/>
        <w:jc w:val="both"/>
        <w:rPr>
          <w:rFonts w:ascii="Tahoma" w:hAnsi="Tahoma" w:cs="Tahoma"/>
          <w:sz w:val="24"/>
          <w:szCs w:val="24"/>
        </w:rPr>
      </w:pPr>
      <w:r w:rsidRPr="00034882">
        <w:rPr>
          <w:rFonts w:ascii="Tahoma" w:hAnsi="Tahoma" w:cs="Tahoma"/>
          <w:sz w:val="24"/>
          <w:szCs w:val="24"/>
        </w:rPr>
        <w:t>4. Campimetría.</w:t>
      </w:r>
    </w:p>
    <w:p w14:paraId="2F00BDF8" w14:textId="77777777" w:rsidR="00B42B45" w:rsidRPr="00034882" w:rsidRDefault="00B42B45" w:rsidP="00034882">
      <w:pPr>
        <w:spacing w:after="0" w:line="276" w:lineRule="auto"/>
        <w:ind w:right="-187" w:firstLine="426"/>
        <w:jc w:val="both"/>
        <w:rPr>
          <w:rFonts w:ascii="Tahoma" w:hAnsi="Tahoma" w:cs="Tahoma"/>
          <w:sz w:val="24"/>
          <w:szCs w:val="24"/>
        </w:rPr>
      </w:pPr>
      <w:r w:rsidRPr="00034882">
        <w:rPr>
          <w:rFonts w:ascii="Tahoma" w:hAnsi="Tahoma" w:cs="Tahoma"/>
          <w:sz w:val="24"/>
          <w:szCs w:val="24"/>
        </w:rPr>
        <w:t>5. Valoración por oftalmología.</w:t>
      </w:r>
    </w:p>
    <w:p w14:paraId="2F00BDF9" w14:textId="77777777" w:rsidR="00B42B45" w:rsidRPr="00034882" w:rsidRDefault="00B42B45" w:rsidP="00034882">
      <w:pPr>
        <w:spacing w:after="0" w:line="276" w:lineRule="auto"/>
        <w:ind w:right="-187" w:firstLine="426"/>
        <w:jc w:val="both"/>
        <w:rPr>
          <w:rFonts w:ascii="Tahoma" w:hAnsi="Tahoma" w:cs="Tahoma"/>
          <w:sz w:val="24"/>
          <w:szCs w:val="24"/>
        </w:rPr>
      </w:pPr>
      <w:r w:rsidRPr="00034882">
        <w:rPr>
          <w:rFonts w:ascii="Tahoma" w:hAnsi="Tahoma" w:cs="Tahoma"/>
          <w:sz w:val="24"/>
          <w:szCs w:val="24"/>
        </w:rPr>
        <w:t>6. Historia clínica de psiquiatría del último año con la última nota no mayor a 3 meses.</w:t>
      </w:r>
    </w:p>
    <w:p w14:paraId="2F00BDFA" w14:textId="77777777" w:rsidR="00B42B45" w:rsidRPr="00034882" w:rsidRDefault="00B42B45" w:rsidP="00034882">
      <w:pPr>
        <w:spacing w:after="0" w:line="276" w:lineRule="auto"/>
        <w:ind w:right="-187" w:firstLine="426"/>
        <w:jc w:val="both"/>
        <w:rPr>
          <w:rFonts w:ascii="Tahoma" w:hAnsi="Tahoma" w:cs="Tahoma"/>
          <w:sz w:val="24"/>
          <w:szCs w:val="24"/>
        </w:rPr>
      </w:pPr>
      <w:r w:rsidRPr="00034882">
        <w:rPr>
          <w:rFonts w:ascii="Tahoma" w:hAnsi="Tahoma" w:cs="Tahoma"/>
          <w:sz w:val="24"/>
          <w:szCs w:val="24"/>
        </w:rPr>
        <w:t>7. Audiometría seriada con reposo auditivo.</w:t>
      </w:r>
    </w:p>
    <w:p w14:paraId="2F00BDFB" w14:textId="77777777" w:rsidR="00B42B45" w:rsidRPr="00034882" w:rsidRDefault="00B42B45" w:rsidP="00034882">
      <w:pPr>
        <w:spacing w:after="0" w:line="276" w:lineRule="auto"/>
        <w:ind w:right="-187" w:firstLine="426"/>
        <w:jc w:val="both"/>
        <w:rPr>
          <w:rFonts w:ascii="Tahoma" w:hAnsi="Tahoma" w:cs="Tahoma"/>
          <w:sz w:val="24"/>
          <w:szCs w:val="24"/>
        </w:rPr>
      </w:pPr>
      <w:r w:rsidRPr="00034882">
        <w:rPr>
          <w:rFonts w:ascii="Tahoma" w:hAnsi="Tahoma" w:cs="Tahoma"/>
          <w:sz w:val="24"/>
          <w:szCs w:val="24"/>
        </w:rPr>
        <w:t>8. Urología concepto uno dinamia.</w:t>
      </w:r>
    </w:p>
    <w:p w14:paraId="2F00BDFC" w14:textId="77777777" w:rsidR="00B42B45" w:rsidRPr="00034882" w:rsidRDefault="00B42B45" w:rsidP="00034882">
      <w:pPr>
        <w:spacing w:after="0" w:line="276" w:lineRule="auto"/>
        <w:ind w:right="-187" w:firstLine="426"/>
        <w:jc w:val="both"/>
        <w:rPr>
          <w:rFonts w:ascii="Tahoma" w:hAnsi="Tahoma" w:cs="Tahoma"/>
          <w:sz w:val="24"/>
          <w:szCs w:val="24"/>
        </w:rPr>
      </w:pPr>
      <w:r w:rsidRPr="00034882">
        <w:rPr>
          <w:rFonts w:ascii="Tahoma" w:hAnsi="Tahoma" w:cs="Tahoma"/>
          <w:sz w:val="24"/>
          <w:szCs w:val="24"/>
        </w:rPr>
        <w:t xml:space="preserve">9. </w:t>
      </w:r>
      <w:proofErr w:type="spellStart"/>
      <w:r w:rsidRPr="00034882">
        <w:rPr>
          <w:rFonts w:ascii="Tahoma" w:hAnsi="Tahoma" w:cs="Tahoma"/>
          <w:sz w:val="24"/>
          <w:szCs w:val="24"/>
        </w:rPr>
        <w:t>RMN</w:t>
      </w:r>
      <w:proofErr w:type="spellEnd"/>
      <w:r w:rsidRPr="00034882">
        <w:rPr>
          <w:rFonts w:ascii="Tahoma" w:hAnsi="Tahoma" w:cs="Tahoma"/>
          <w:sz w:val="24"/>
          <w:szCs w:val="24"/>
        </w:rPr>
        <w:t xml:space="preserve"> de hombro izquierdo.</w:t>
      </w:r>
    </w:p>
    <w:p w14:paraId="2F00BDFD" w14:textId="77777777" w:rsidR="00B42B45" w:rsidRPr="00034882" w:rsidRDefault="00B42B45" w:rsidP="00034882">
      <w:pPr>
        <w:spacing w:after="0" w:line="276" w:lineRule="auto"/>
        <w:ind w:right="-187" w:firstLine="426"/>
        <w:jc w:val="both"/>
        <w:rPr>
          <w:rFonts w:ascii="Tahoma" w:hAnsi="Tahoma" w:cs="Tahoma"/>
          <w:sz w:val="24"/>
          <w:szCs w:val="24"/>
        </w:rPr>
      </w:pPr>
      <w:r w:rsidRPr="00034882">
        <w:rPr>
          <w:rFonts w:ascii="Tahoma" w:hAnsi="Tahoma" w:cs="Tahoma"/>
          <w:sz w:val="24"/>
          <w:szCs w:val="24"/>
        </w:rPr>
        <w:t>10. Valoración pro ortopedia y concepto de hombro izquierdo.</w:t>
      </w:r>
    </w:p>
    <w:p w14:paraId="2F00BDFE" w14:textId="77777777" w:rsidR="00B42B45" w:rsidRPr="00034882" w:rsidRDefault="00B42B45" w:rsidP="00034882">
      <w:pPr>
        <w:spacing w:after="0" w:line="276" w:lineRule="auto"/>
        <w:ind w:right="-187" w:firstLine="708"/>
        <w:jc w:val="both"/>
        <w:rPr>
          <w:rFonts w:ascii="Tahoma" w:hAnsi="Tahoma" w:cs="Tahoma"/>
          <w:sz w:val="24"/>
          <w:szCs w:val="24"/>
        </w:rPr>
      </w:pPr>
    </w:p>
    <w:p w14:paraId="2F00BDFF" w14:textId="77777777" w:rsidR="00A02134" w:rsidRPr="00034882" w:rsidRDefault="00EF444E" w:rsidP="00034882">
      <w:pPr>
        <w:spacing w:after="0" w:line="276" w:lineRule="auto"/>
        <w:ind w:right="-187" w:firstLine="708"/>
        <w:jc w:val="both"/>
        <w:rPr>
          <w:rFonts w:ascii="Tahoma" w:hAnsi="Tahoma" w:cs="Tahoma"/>
          <w:sz w:val="24"/>
          <w:szCs w:val="24"/>
        </w:rPr>
      </w:pPr>
      <w:r w:rsidRPr="00034882">
        <w:rPr>
          <w:rFonts w:ascii="Tahoma" w:hAnsi="Tahoma" w:cs="Tahoma"/>
          <w:sz w:val="24"/>
          <w:szCs w:val="24"/>
        </w:rPr>
        <w:t xml:space="preserve">Los anteriores exámenes fueron aportados ante la entidad el día 20 de noviembre de 2019 </w:t>
      </w:r>
      <w:r w:rsidR="00A02134" w:rsidRPr="00034882">
        <w:rPr>
          <w:rFonts w:ascii="Tahoma" w:hAnsi="Tahoma" w:cs="Tahoma"/>
          <w:sz w:val="24"/>
          <w:szCs w:val="24"/>
        </w:rPr>
        <w:t xml:space="preserve">y </w:t>
      </w:r>
      <w:r w:rsidRPr="00034882">
        <w:rPr>
          <w:rFonts w:ascii="Tahoma" w:hAnsi="Tahoma" w:cs="Tahoma"/>
          <w:sz w:val="24"/>
          <w:szCs w:val="24"/>
        </w:rPr>
        <w:t>hasta la fecha manifiesta la actora no ha recibido respuesta alguna por parte de Colpensiones.</w:t>
      </w:r>
    </w:p>
    <w:p w14:paraId="2F00BE00" w14:textId="77777777" w:rsidR="00A02134" w:rsidRPr="00034882" w:rsidRDefault="00A02134" w:rsidP="00034882">
      <w:pPr>
        <w:spacing w:after="0" w:line="276" w:lineRule="auto"/>
        <w:ind w:right="-187" w:firstLine="708"/>
        <w:jc w:val="both"/>
        <w:rPr>
          <w:rFonts w:ascii="Tahoma" w:hAnsi="Tahoma" w:cs="Tahoma"/>
          <w:sz w:val="24"/>
          <w:szCs w:val="24"/>
        </w:rPr>
      </w:pPr>
    </w:p>
    <w:p w14:paraId="2F00BE01" w14:textId="77777777" w:rsidR="00A02134" w:rsidRPr="00034882" w:rsidRDefault="00A02134" w:rsidP="00034882">
      <w:pPr>
        <w:spacing w:after="0" w:line="276" w:lineRule="auto"/>
        <w:ind w:right="-187" w:firstLine="708"/>
        <w:jc w:val="both"/>
        <w:rPr>
          <w:rFonts w:ascii="Tahoma" w:hAnsi="Tahoma" w:cs="Tahoma"/>
          <w:sz w:val="24"/>
          <w:szCs w:val="24"/>
        </w:rPr>
      </w:pPr>
      <w:r w:rsidRPr="00034882">
        <w:rPr>
          <w:rFonts w:ascii="Tahoma" w:hAnsi="Tahoma" w:cs="Tahoma"/>
          <w:sz w:val="24"/>
          <w:szCs w:val="24"/>
        </w:rPr>
        <w:t>Por lo anterior solicita que de manera inmediata, Colpensiones emita dicho dictamen.</w:t>
      </w:r>
    </w:p>
    <w:p w14:paraId="2F00BE02" w14:textId="77777777" w:rsidR="00A02134" w:rsidRPr="00034882" w:rsidRDefault="00A02134" w:rsidP="00034882">
      <w:pPr>
        <w:spacing w:after="0" w:line="276" w:lineRule="auto"/>
        <w:ind w:right="-187"/>
        <w:jc w:val="both"/>
        <w:rPr>
          <w:rFonts w:ascii="Tahoma" w:hAnsi="Tahoma" w:cs="Tahoma"/>
          <w:sz w:val="24"/>
          <w:szCs w:val="24"/>
        </w:rPr>
      </w:pPr>
    </w:p>
    <w:p w14:paraId="2F00BE03" w14:textId="77777777" w:rsidR="00A02134" w:rsidRPr="00034882" w:rsidRDefault="00A02134" w:rsidP="00034882">
      <w:pPr>
        <w:pStyle w:val="Ttulo4"/>
        <w:numPr>
          <w:ilvl w:val="0"/>
          <w:numId w:val="1"/>
        </w:numPr>
        <w:tabs>
          <w:tab w:val="clear" w:pos="1080"/>
        </w:tabs>
        <w:spacing w:line="276" w:lineRule="auto"/>
        <w:ind w:left="0" w:firstLine="0"/>
        <w:rPr>
          <w:rFonts w:ascii="Tahoma" w:hAnsi="Tahoma" w:cs="Tahoma"/>
          <w:szCs w:val="24"/>
        </w:rPr>
      </w:pPr>
      <w:r w:rsidRPr="00034882">
        <w:rPr>
          <w:rFonts w:ascii="Tahoma" w:hAnsi="Tahoma" w:cs="Tahoma"/>
          <w:szCs w:val="24"/>
        </w:rPr>
        <w:t>Contestación de la demanda</w:t>
      </w:r>
    </w:p>
    <w:p w14:paraId="2F00BE04" w14:textId="77777777" w:rsidR="00A02134" w:rsidRPr="00034882" w:rsidRDefault="00A02134" w:rsidP="00034882">
      <w:pPr>
        <w:spacing w:after="0" w:line="276" w:lineRule="auto"/>
        <w:ind w:right="-187"/>
        <w:jc w:val="both"/>
        <w:rPr>
          <w:rFonts w:ascii="Tahoma" w:hAnsi="Tahoma" w:cs="Tahoma"/>
          <w:sz w:val="24"/>
          <w:szCs w:val="24"/>
        </w:rPr>
      </w:pPr>
    </w:p>
    <w:p w14:paraId="2F00BE05" w14:textId="77777777" w:rsidR="00DA5D45" w:rsidRPr="00034882" w:rsidRDefault="00A02134" w:rsidP="00034882">
      <w:pPr>
        <w:spacing w:after="0" w:line="276" w:lineRule="auto"/>
        <w:ind w:right="-187" w:firstLine="709"/>
        <w:jc w:val="both"/>
        <w:rPr>
          <w:rFonts w:ascii="Tahoma" w:hAnsi="Tahoma" w:cs="Tahoma"/>
          <w:sz w:val="24"/>
          <w:szCs w:val="24"/>
        </w:rPr>
      </w:pPr>
      <w:r w:rsidRPr="00034882">
        <w:rPr>
          <w:rFonts w:ascii="Tahoma" w:hAnsi="Tahoma" w:cs="Tahoma"/>
          <w:sz w:val="24"/>
          <w:szCs w:val="24"/>
        </w:rPr>
        <w:t xml:space="preserve">La </w:t>
      </w:r>
      <w:r w:rsidRPr="00034882">
        <w:rPr>
          <w:rFonts w:ascii="Tahoma" w:hAnsi="Tahoma" w:cs="Tahoma"/>
          <w:b/>
          <w:sz w:val="24"/>
          <w:szCs w:val="24"/>
        </w:rPr>
        <w:t>Administradora Colombiana de Pensiones – Colpensiones</w:t>
      </w:r>
      <w:r w:rsidRPr="00034882">
        <w:rPr>
          <w:rFonts w:ascii="Tahoma" w:hAnsi="Tahoma" w:cs="Tahoma"/>
          <w:sz w:val="24"/>
          <w:szCs w:val="24"/>
        </w:rPr>
        <w:t xml:space="preserve">, allegó escrito de contestación a la tutela, </w:t>
      </w:r>
      <w:r w:rsidR="00DA5D45" w:rsidRPr="00034882">
        <w:rPr>
          <w:rFonts w:ascii="Tahoma" w:hAnsi="Tahoma" w:cs="Tahoma"/>
          <w:sz w:val="24"/>
          <w:szCs w:val="24"/>
        </w:rPr>
        <w:t xml:space="preserve">en el cual </w:t>
      </w:r>
      <w:r w:rsidR="00E626FC" w:rsidRPr="00034882">
        <w:rPr>
          <w:rFonts w:ascii="Tahoma" w:hAnsi="Tahoma" w:cs="Tahoma"/>
          <w:sz w:val="24"/>
          <w:szCs w:val="24"/>
        </w:rPr>
        <w:t>después de exponer</w:t>
      </w:r>
      <w:r w:rsidR="00DA5D45" w:rsidRPr="00034882">
        <w:rPr>
          <w:rFonts w:ascii="Tahoma" w:hAnsi="Tahoma" w:cs="Tahoma"/>
          <w:sz w:val="24"/>
          <w:szCs w:val="24"/>
        </w:rPr>
        <w:t xml:space="preserve"> diferentes pronunciamientos jurisprudenciales</w:t>
      </w:r>
      <w:r w:rsidR="00E626FC" w:rsidRPr="00034882">
        <w:rPr>
          <w:rFonts w:ascii="Tahoma" w:hAnsi="Tahoma" w:cs="Tahoma"/>
          <w:sz w:val="24"/>
          <w:szCs w:val="24"/>
        </w:rPr>
        <w:t xml:space="preserve"> y normatividad</w:t>
      </w:r>
      <w:r w:rsidR="00DA5D45" w:rsidRPr="00034882">
        <w:rPr>
          <w:rFonts w:ascii="Tahoma" w:hAnsi="Tahoma" w:cs="Tahoma"/>
          <w:sz w:val="24"/>
          <w:szCs w:val="24"/>
        </w:rPr>
        <w:t xml:space="preserve"> respecto de la calificación de pérdida de capacidad laboral y del carácter subsidiario de la acción de Tutela, </w:t>
      </w:r>
      <w:r w:rsidRPr="00034882">
        <w:rPr>
          <w:rFonts w:ascii="Tahoma" w:hAnsi="Tahoma" w:cs="Tahoma"/>
          <w:sz w:val="24"/>
          <w:szCs w:val="24"/>
        </w:rPr>
        <w:t xml:space="preserve">manifiesta que </w:t>
      </w:r>
      <w:r w:rsidR="00DA5D45" w:rsidRPr="00034882">
        <w:rPr>
          <w:rFonts w:ascii="Tahoma" w:hAnsi="Tahoma" w:cs="Tahoma"/>
          <w:sz w:val="24"/>
          <w:szCs w:val="24"/>
        </w:rPr>
        <w:t>efectivamente la accionante asistió a la valoración médica el 23 de octubre de 2019, y que actualmente el caso se encuentra en el área encargada en el estado de dictamen preliminar, por lo que una vez se tenga una respuesta de fondo, se notificará a la actora.</w:t>
      </w:r>
    </w:p>
    <w:p w14:paraId="2F00BE06" w14:textId="77777777" w:rsidR="00DA5D45" w:rsidRPr="00034882" w:rsidRDefault="00DA5D45" w:rsidP="00034882">
      <w:pPr>
        <w:spacing w:after="0" w:line="276" w:lineRule="auto"/>
        <w:ind w:right="-187" w:firstLine="709"/>
        <w:jc w:val="both"/>
        <w:rPr>
          <w:rFonts w:ascii="Tahoma" w:hAnsi="Tahoma" w:cs="Tahoma"/>
          <w:sz w:val="24"/>
          <w:szCs w:val="24"/>
        </w:rPr>
      </w:pPr>
    </w:p>
    <w:p w14:paraId="2F00BE07" w14:textId="3D308E82" w:rsidR="00A02134" w:rsidRPr="00034882" w:rsidRDefault="00A02134" w:rsidP="00034882">
      <w:pPr>
        <w:spacing w:after="0" w:line="276" w:lineRule="auto"/>
        <w:ind w:right="-187" w:firstLine="709"/>
        <w:jc w:val="both"/>
        <w:rPr>
          <w:rFonts w:ascii="Tahoma" w:hAnsi="Tahoma" w:cs="Tahoma"/>
          <w:sz w:val="24"/>
          <w:szCs w:val="24"/>
        </w:rPr>
      </w:pPr>
      <w:r w:rsidRPr="00034882">
        <w:rPr>
          <w:rFonts w:ascii="Tahoma" w:hAnsi="Tahoma" w:cs="Tahoma"/>
          <w:sz w:val="24"/>
          <w:szCs w:val="24"/>
        </w:rPr>
        <w:t>Por lo dicho, Colpensiones considera que</w:t>
      </w:r>
      <w:r w:rsidR="00E626FC" w:rsidRPr="00034882">
        <w:rPr>
          <w:rFonts w:ascii="Tahoma" w:hAnsi="Tahoma" w:cs="Tahoma"/>
          <w:sz w:val="24"/>
          <w:szCs w:val="24"/>
        </w:rPr>
        <w:t xml:space="preserve"> la accionante desnaturaliza este mecanismo de pro</w:t>
      </w:r>
      <w:r w:rsidR="004D2AE0" w:rsidRPr="00034882">
        <w:rPr>
          <w:rFonts w:ascii="Tahoma" w:hAnsi="Tahoma" w:cs="Tahoma"/>
          <w:sz w:val="24"/>
          <w:szCs w:val="24"/>
        </w:rPr>
        <w:t>tección de carácter subsidiario</w:t>
      </w:r>
      <w:r w:rsidR="00E626FC" w:rsidRPr="00034882">
        <w:rPr>
          <w:rFonts w:ascii="Tahoma" w:hAnsi="Tahoma" w:cs="Tahoma"/>
          <w:sz w:val="24"/>
          <w:szCs w:val="24"/>
        </w:rPr>
        <w:t xml:space="preserve"> y residual frente a </w:t>
      </w:r>
      <w:r w:rsidR="007679E7" w:rsidRPr="00034882">
        <w:rPr>
          <w:rFonts w:ascii="Tahoma" w:hAnsi="Tahoma" w:cs="Tahoma"/>
          <w:sz w:val="24"/>
          <w:szCs w:val="24"/>
        </w:rPr>
        <w:t>los derechos invocados cuando no han sido sometidos a los procedimientos idóneos para su solución, como lo es, su sometimiento a la jurisdicción ordinaria.</w:t>
      </w:r>
      <w:r w:rsidRPr="00034882">
        <w:rPr>
          <w:rFonts w:ascii="Tahoma" w:hAnsi="Tahoma" w:cs="Tahoma"/>
          <w:sz w:val="24"/>
          <w:szCs w:val="24"/>
        </w:rPr>
        <w:t xml:space="preserve"> </w:t>
      </w:r>
      <w:r w:rsidR="007679E7" w:rsidRPr="00034882">
        <w:rPr>
          <w:rFonts w:ascii="Tahoma" w:hAnsi="Tahoma" w:cs="Tahoma"/>
          <w:sz w:val="24"/>
          <w:szCs w:val="24"/>
        </w:rPr>
        <w:t>Por lo tanto, solicita se niegue el amparo deprecado, por improcedente.</w:t>
      </w:r>
    </w:p>
    <w:p w14:paraId="2F00BE0A" w14:textId="77777777" w:rsidR="00A02134" w:rsidRPr="00034882" w:rsidRDefault="00A02134" w:rsidP="00034882">
      <w:pPr>
        <w:spacing w:after="0" w:line="276" w:lineRule="auto"/>
        <w:ind w:right="-187"/>
        <w:jc w:val="both"/>
        <w:rPr>
          <w:rFonts w:ascii="Tahoma" w:hAnsi="Tahoma" w:cs="Tahoma"/>
          <w:sz w:val="24"/>
          <w:szCs w:val="24"/>
        </w:rPr>
      </w:pPr>
    </w:p>
    <w:p w14:paraId="2F00BE0B" w14:textId="77777777" w:rsidR="00A02134" w:rsidRPr="00034882" w:rsidRDefault="00A02134" w:rsidP="00034882">
      <w:pPr>
        <w:pStyle w:val="Ttulo4"/>
        <w:numPr>
          <w:ilvl w:val="0"/>
          <w:numId w:val="1"/>
        </w:numPr>
        <w:tabs>
          <w:tab w:val="clear" w:pos="1080"/>
        </w:tabs>
        <w:spacing w:line="276" w:lineRule="auto"/>
        <w:ind w:left="0" w:firstLine="0"/>
        <w:rPr>
          <w:rFonts w:ascii="Tahoma" w:hAnsi="Tahoma" w:cs="Tahoma"/>
          <w:szCs w:val="24"/>
        </w:rPr>
      </w:pPr>
      <w:r w:rsidRPr="00034882">
        <w:rPr>
          <w:rFonts w:ascii="Tahoma" w:hAnsi="Tahoma" w:cs="Tahoma"/>
          <w:szCs w:val="24"/>
        </w:rPr>
        <w:t>Providencia impugnada</w:t>
      </w:r>
    </w:p>
    <w:p w14:paraId="2F00BE0C" w14:textId="77777777" w:rsidR="00A02134" w:rsidRPr="00034882" w:rsidRDefault="00A02134" w:rsidP="00034882">
      <w:pPr>
        <w:pStyle w:val="Sinespaciado"/>
        <w:spacing w:line="276" w:lineRule="auto"/>
        <w:ind w:firstLine="708"/>
        <w:jc w:val="both"/>
        <w:rPr>
          <w:rFonts w:ascii="Tahoma" w:hAnsi="Tahoma" w:cs="Tahoma"/>
          <w:sz w:val="24"/>
          <w:szCs w:val="24"/>
        </w:rPr>
      </w:pPr>
    </w:p>
    <w:p w14:paraId="2F00BE0D" w14:textId="77777777" w:rsidR="00A02134" w:rsidRPr="00034882" w:rsidRDefault="00A02134" w:rsidP="00034882">
      <w:pPr>
        <w:pStyle w:val="Sinespaciado"/>
        <w:spacing w:line="276" w:lineRule="auto"/>
        <w:ind w:firstLine="708"/>
        <w:jc w:val="both"/>
        <w:rPr>
          <w:rFonts w:ascii="Tahoma" w:hAnsi="Tahoma" w:cs="Tahoma"/>
          <w:sz w:val="24"/>
          <w:szCs w:val="24"/>
        </w:rPr>
      </w:pPr>
      <w:r w:rsidRPr="00034882">
        <w:rPr>
          <w:rFonts w:ascii="Tahoma" w:hAnsi="Tahoma" w:cs="Tahoma"/>
          <w:sz w:val="24"/>
          <w:szCs w:val="24"/>
        </w:rPr>
        <w:t xml:space="preserve"> La Jueza de primer grado concedió la acción de tutela en favor de </w:t>
      </w:r>
      <w:r w:rsidR="007679E7" w:rsidRPr="00034882">
        <w:rPr>
          <w:rFonts w:ascii="Tahoma" w:hAnsi="Tahoma" w:cs="Tahoma"/>
          <w:sz w:val="24"/>
          <w:szCs w:val="24"/>
        </w:rPr>
        <w:t>Rosalba Zuluaga Girald</w:t>
      </w:r>
      <w:r w:rsidR="00385793" w:rsidRPr="00034882">
        <w:rPr>
          <w:rFonts w:ascii="Tahoma" w:hAnsi="Tahoma" w:cs="Tahoma"/>
          <w:sz w:val="24"/>
          <w:szCs w:val="24"/>
        </w:rPr>
        <w:t>o</w:t>
      </w:r>
      <w:r w:rsidRPr="00034882">
        <w:rPr>
          <w:rFonts w:ascii="Tahoma" w:hAnsi="Tahoma" w:cs="Tahoma"/>
          <w:sz w:val="24"/>
          <w:szCs w:val="24"/>
        </w:rPr>
        <w:t>, tuteland</w:t>
      </w:r>
      <w:r w:rsidR="00385793" w:rsidRPr="00034882">
        <w:rPr>
          <w:rFonts w:ascii="Tahoma" w:hAnsi="Tahoma" w:cs="Tahoma"/>
          <w:sz w:val="24"/>
          <w:szCs w:val="24"/>
        </w:rPr>
        <w:t xml:space="preserve">o así el Derecho Fundamental </w:t>
      </w:r>
      <w:r w:rsidRPr="00034882">
        <w:rPr>
          <w:rFonts w:ascii="Tahoma" w:hAnsi="Tahoma" w:cs="Tahoma"/>
          <w:sz w:val="24"/>
          <w:szCs w:val="24"/>
        </w:rPr>
        <w:t xml:space="preserve">a la seguridad social, ordenando a Colpensiones para que a través de su Directora de Medicina Laboral, en el término de </w:t>
      </w:r>
      <w:r w:rsidR="00543D1A" w:rsidRPr="00034882">
        <w:rPr>
          <w:rFonts w:ascii="Tahoma" w:hAnsi="Tahoma" w:cs="Tahoma"/>
          <w:sz w:val="24"/>
          <w:szCs w:val="24"/>
        </w:rPr>
        <w:t>48 horas</w:t>
      </w:r>
      <w:r w:rsidRPr="00034882">
        <w:rPr>
          <w:rFonts w:ascii="Tahoma" w:hAnsi="Tahoma" w:cs="Tahoma"/>
          <w:sz w:val="24"/>
          <w:szCs w:val="24"/>
        </w:rPr>
        <w:t xml:space="preserve"> proceda a efectuar el dictamen y </w:t>
      </w:r>
      <w:r w:rsidR="00543D1A" w:rsidRPr="00034882">
        <w:rPr>
          <w:rFonts w:ascii="Tahoma" w:hAnsi="Tahoma" w:cs="Tahoma"/>
          <w:sz w:val="24"/>
          <w:szCs w:val="24"/>
        </w:rPr>
        <w:t>a notificarlo en debida forma a la accionante.</w:t>
      </w:r>
    </w:p>
    <w:p w14:paraId="2F00BE0E" w14:textId="77777777" w:rsidR="00A02134" w:rsidRPr="00034882" w:rsidRDefault="00A02134" w:rsidP="00034882">
      <w:pPr>
        <w:pStyle w:val="Sinespaciado"/>
        <w:spacing w:line="276" w:lineRule="auto"/>
        <w:jc w:val="both"/>
        <w:rPr>
          <w:rFonts w:ascii="Tahoma" w:hAnsi="Tahoma" w:cs="Tahoma"/>
          <w:sz w:val="24"/>
          <w:szCs w:val="24"/>
        </w:rPr>
      </w:pPr>
    </w:p>
    <w:p w14:paraId="2F00BE0F" w14:textId="77777777" w:rsidR="00543D1A" w:rsidRPr="00034882" w:rsidRDefault="00A02134" w:rsidP="00034882">
      <w:pPr>
        <w:pStyle w:val="Sinespaciado"/>
        <w:spacing w:line="276" w:lineRule="auto"/>
        <w:ind w:firstLine="708"/>
        <w:jc w:val="both"/>
        <w:rPr>
          <w:rFonts w:ascii="Tahoma" w:hAnsi="Tahoma" w:cs="Tahoma"/>
          <w:sz w:val="24"/>
          <w:szCs w:val="24"/>
        </w:rPr>
      </w:pPr>
      <w:r w:rsidRPr="00034882">
        <w:rPr>
          <w:rFonts w:ascii="Tahoma" w:hAnsi="Tahoma" w:cs="Tahoma"/>
          <w:sz w:val="24"/>
          <w:szCs w:val="24"/>
        </w:rPr>
        <w:t xml:space="preserve">Para llegar a tal conclusión, la A-quo argumentó que </w:t>
      </w:r>
      <w:r w:rsidR="00543D1A" w:rsidRPr="00034882">
        <w:rPr>
          <w:rFonts w:ascii="Tahoma" w:hAnsi="Tahoma" w:cs="Tahoma"/>
          <w:sz w:val="24"/>
          <w:szCs w:val="24"/>
        </w:rPr>
        <w:t>no observa ninguna razón atendible que justifique la mora en la determinación de la pérdida de capacidad laboral de la accionante, pues han transcurrido más de 3 meses después de la radicación de los exámenes complementarios solicitados por Colpensiones, sin que se haya</w:t>
      </w:r>
      <w:r w:rsidR="006C225C" w:rsidRPr="00034882">
        <w:rPr>
          <w:rFonts w:ascii="Tahoma" w:hAnsi="Tahoma" w:cs="Tahoma"/>
          <w:sz w:val="24"/>
          <w:szCs w:val="24"/>
        </w:rPr>
        <w:t xml:space="preserve"> emitido pronunciamiento alguno, porque la actora no ha podido iniciar los trámites para la obtención de su pensión de invalidez.</w:t>
      </w:r>
    </w:p>
    <w:p w14:paraId="2F00BE10" w14:textId="77777777" w:rsidR="006C225C" w:rsidRPr="00034882" w:rsidRDefault="006C225C" w:rsidP="00034882">
      <w:pPr>
        <w:pStyle w:val="Sinespaciado"/>
        <w:spacing w:line="276" w:lineRule="auto"/>
        <w:ind w:firstLine="708"/>
        <w:jc w:val="both"/>
        <w:rPr>
          <w:rFonts w:ascii="Tahoma" w:hAnsi="Tahoma" w:cs="Tahoma"/>
          <w:sz w:val="24"/>
          <w:szCs w:val="24"/>
        </w:rPr>
      </w:pPr>
    </w:p>
    <w:p w14:paraId="2F00BE11" w14:textId="77777777" w:rsidR="006C225C" w:rsidRPr="00034882" w:rsidRDefault="006C225C" w:rsidP="00034882">
      <w:pPr>
        <w:pStyle w:val="Sinespaciado"/>
        <w:spacing w:line="276" w:lineRule="auto"/>
        <w:ind w:firstLine="708"/>
        <w:jc w:val="both"/>
        <w:rPr>
          <w:rFonts w:ascii="Tahoma" w:hAnsi="Tahoma" w:cs="Tahoma"/>
          <w:sz w:val="24"/>
          <w:szCs w:val="24"/>
        </w:rPr>
      </w:pPr>
      <w:r w:rsidRPr="00034882">
        <w:rPr>
          <w:rFonts w:ascii="Tahoma" w:hAnsi="Tahoma" w:cs="Tahoma"/>
          <w:sz w:val="24"/>
          <w:szCs w:val="24"/>
        </w:rPr>
        <w:t>Corolario a lo anterior, manifiesta la Jueza que teniendo en cuenta el Articulo 38 del Decreto 1352 de 2013, dispone en sus literales a y b, que la persona deberá ser citada dentro de los dos días siguientes al recibo de su solicitud y valorada en los 10 días siguientes. Igualmente, en los literales e, g y f dispone que dentro de los 5 días posteriores a la valoración se estudiaran las pruebas, que en caso de requerirse prueba complementarias</w:t>
      </w:r>
      <w:r w:rsidR="00467EA7" w:rsidRPr="00034882">
        <w:rPr>
          <w:rFonts w:ascii="Tahoma" w:hAnsi="Tahoma" w:cs="Tahoma"/>
          <w:sz w:val="24"/>
          <w:szCs w:val="24"/>
        </w:rPr>
        <w:t xml:space="preserve"> se indicará el</w:t>
      </w:r>
      <w:r w:rsidRPr="00034882">
        <w:rPr>
          <w:rFonts w:ascii="Tahoma" w:hAnsi="Tahoma" w:cs="Tahoma"/>
          <w:sz w:val="24"/>
          <w:szCs w:val="24"/>
        </w:rPr>
        <w:t xml:space="preserve"> término para ello y una vez radicadas, se presentará el proyecto del dictamen dentro de los dos días siguientes, y se tomará la decisión final dentro de los próximos cinco días siguientes.</w:t>
      </w:r>
    </w:p>
    <w:p w14:paraId="2F00BE12" w14:textId="77777777" w:rsidR="00467EA7" w:rsidRPr="00034882" w:rsidRDefault="00467EA7" w:rsidP="00034882">
      <w:pPr>
        <w:pStyle w:val="Sinespaciado"/>
        <w:spacing w:line="276" w:lineRule="auto"/>
        <w:ind w:firstLine="708"/>
        <w:jc w:val="both"/>
        <w:rPr>
          <w:rFonts w:ascii="Tahoma" w:hAnsi="Tahoma" w:cs="Tahoma"/>
          <w:sz w:val="24"/>
          <w:szCs w:val="24"/>
        </w:rPr>
      </w:pPr>
    </w:p>
    <w:p w14:paraId="2F00BE13" w14:textId="25C50E97" w:rsidR="00543D1A" w:rsidRPr="00034882" w:rsidRDefault="00467EA7" w:rsidP="00034882">
      <w:pPr>
        <w:pStyle w:val="Sinespaciado"/>
        <w:spacing w:line="276" w:lineRule="auto"/>
        <w:ind w:firstLine="708"/>
        <w:jc w:val="both"/>
        <w:rPr>
          <w:rFonts w:ascii="Tahoma" w:hAnsi="Tahoma" w:cs="Tahoma"/>
          <w:sz w:val="24"/>
          <w:szCs w:val="24"/>
        </w:rPr>
      </w:pPr>
      <w:r w:rsidRPr="00034882">
        <w:rPr>
          <w:rFonts w:ascii="Tahoma" w:hAnsi="Tahoma" w:cs="Tahoma"/>
          <w:sz w:val="24"/>
          <w:szCs w:val="24"/>
        </w:rPr>
        <w:t xml:space="preserve">De acuerdo a lo anterior, consideró </w:t>
      </w:r>
      <w:r w:rsidR="008762F1" w:rsidRPr="00034882">
        <w:rPr>
          <w:rFonts w:ascii="Tahoma" w:hAnsi="Tahoma" w:cs="Tahoma"/>
          <w:sz w:val="24"/>
          <w:szCs w:val="24"/>
        </w:rPr>
        <w:t xml:space="preserve">la jueza </w:t>
      </w:r>
      <w:r w:rsidRPr="00034882">
        <w:rPr>
          <w:rFonts w:ascii="Tahoma" w:hAnsi="Tahoma" w:cs="Tahoma"/>
          <w:sz w:val="24"/>
          <w:szCs w:val="24"/>
        </w:rPr>
        <w:t>que Colpensiones ha incumplido con los términos señalados en la Ley, puesto que han transcurrido más de 9 meses sin obtener pronunciamiento de fondo, resultando palpable la vulneración anunciada por la actora.</w:t>
      </w:r>
    </w:p>
    <w:p w14:paraId="2F00BE14" w14:textId="77777777" w:rsidR="00A02134" w:rsidRPr="00034882" w:rsidRDefault="00A02134" w:rsidP="00034882">
      <w:pPr>
        <w:pStyle w:val="Sinespaciado"/>
        <w:spacing w:line="276" w:lineRule="auto"/>
        <w:jc w:val="both"/>
        <w:rPr>
          <w:rFonts w:ascii="Tahoma" w:hAnsi="Tahoma" w:cs="Tahoma"/>
          <w:sz w:val="24"/>
          <w:szCs w:val="24"/>
        </w:rPr>
      </w:pPr>
    </w:p>
    <w:p w14:paraId="2F00BE16" w14:textId="77777777" w:rsidR="00A02134" w:rsidRPr="00034882" w:rsidRDefault="00A02134" w:rsidP="00034882">
      <w:pPr>
        <w:pStyle w:val="Ttulo4"/>
        <w:numPr>
          <w:ilvl w:val="0"/>
          <w:numId w:val="1"/>
        </w:numPr>
        <w:tabs>
          <w:tab w:val="clear" w:pos="1080"/>
          <w:tab w:val="left" w:pos="426"/>
        </w:tabs>
        <w:spacing w:line="276" w:lineRule="auto"/>
        <w:ind w:left="0" w:firstLine="0"/>
        <w:rPr>
          <w:rFonts w:ascii="Tahoma" w:hAnsi="Tahoma" w:cs="Tahoma"/>
          <w:szCs w:val="24"/>
        </w:rPr>
      </w:pPr>
      <w:r w:rsidRPr="00034882">
        <w:rPr>
          <w:rFonts w:ascii="Tahoma" w:hAnsi="Tahoma" w:cs="Tahoma"/>
          <w:szCs w:val="24"/>
        </w:rPr>
        <w:t>Impugnación</w:t>
      </w:r>
    </w:p>
    <w:p w14:paraId="2F00BE17" w14:textId="77777777" w:rsidR="00A02134" w:rsidRPr="00034882" w:rsidRDefault="00A02134" w:rsidP="00034882">
      <w:pPr>
        <w:pStyle w:val="Sinespaciado"/>
        <w:spacing w:line="276" w:lineRule="auto"/>
        <w:ind w:firstLine="708"/>
        <w:jc w:val="both"/>
        <w:rPr>
          <w:rFonts w:ascii="Tahoma" w:hAnsi="Tahoma" w:cs="Tahoma"/>
          <w:sz w:val="24"/>
          <w:szCs w:val="24"/>
        </w:rPr>
      </w:pPr>
    </w:p>
    <w:p w14:paraId="2F00BE18" w14:textId="5F5364C0" w:rsidR="00467EA7" w:rsidRPr="00034882" w:rsidRDefault="00A02134" w:rsidP="00034882">
      <w:pPr>
        <w:pStyle w:val="Sinespaciado"/>
        <w:spacing w:line="276" w:lineRule="auto"/>
        <w:ind w:firstLine="708"/>
        <w:jc w:val="both"/>
        <w:rPr>
          <w:rFonts w:ascii="Tahoma" w:hAnsi="Tahoma" w:cs="Tahoma"/>
          <w:sz w:val="24"/>
          <w:szCs w:val="24"/>
        </w:rPr>
      </w:pPr>
      <w:r w:rsidRPr="00034882">
        <w:rPr>
          <w:rFonts w:ascii="Tahoma" w:hAnsi="Tahoma" w:cs="Tahoma"/>
          <w:sz w:val="24"/>
          <w:szCs w:val="24"/>
        </w:rPr>
        <w:t xml:space="preserve">La </w:t>
      </w:r>
      <w:r w:rsidRPr="00034882">
        <w:rPr>
          <w:rFonts w:ascii="Tahoma" w:hAnsi="Tahoma" w:cs="Tahoma"/>
          <w:b/>
          <w:sz w:val="24"/>
          <w:szCs w:val="24"/>
        </w:rPr>
        <w:t>Administradora Colombiana de Pensiones – Colpensiones</w:t>
      </w:r>
      <w:r w:rsidRPr="00034882">
        <w:rPr>
          <w:rFonts w:ascii="Tahoma" w:hAnsi="Tahoma" w:cs="Tahoma"/>
          <w:sz w:val="24"/>
          <w:szCs w:val="24"/>
        </w:rPr>
        <w:t xml:space="preserve"> presentó escrito de impugnación, </w:t>
      </w:r>
      <w:r w:rsidR="00523071" w:rsidRPr="00034882">
        <w:rPr>
          <w:rFonts w:ascii="Tahoma" w:hAnsi="Tahoma" w:cs="Tahoma"/>
          <w:sz w:val="24"/>
          <w:szCs w:val="24"/>
        </w:rPr>
        <w:t>y</w:t>
      </w:r>
      <w:r w:rsidR="00467EA7" w:rsidRPr="00034882">
        <w:rPr>
          <w:rFonts w:ascii="Tahoma" w:hAnsi="Tahoma" w:cs="Tahoma"/>
          <w:sz w:val="24"/>
          <w:szCs w:val="24"/>
        </w:rPr>
        <w:t xml:space="preserve"> </w:t>
      </w:r>
      <w:r w:rsidR="00523071" w:rsidRPr="00034882">
        <w:rPr>
          <w:rFonts w:ascii="Tahoma" w:hAnsi="Tahoma" w:cs="Tahoma"/>
          <w:sz w:val="24"/>
          <w:szCs w:val="24"/>
        </w:rPr>
        <w:t xml:space="preserve">al igual que en la </w:t>
      </w:r>
      <w:r w:rsidR="0014784C" w:rsidRPr="00034882">
        <w:rPr>
          <w:rFonts w:ascii="Tahoma" w:hAnsi="Tahoma" w:cs="Tahoma"/>
          <w:sz w:val="24"/>
          <w:szCs w:val="24"/>
        </w:rPr>
        <w:t>contestación</w:t>
      </w:r>
      <w:r w:rsidR="008762F1" w:rsidRPr="00034882">
        <w:rPr>
          <w:rFonts w:ascii="Tahoma" w:hAnsi="Tahoma" w:cs="Tahoma"/>
          <w:sz w:val="24"/>
          <w:szCs w:val="24"/>
        </w:rPr>
        <w:t xml:space="preserve"> de e</w:t>
      </w:r>
      <w:r w:rsidR="00523071" w:rsidRPr="00034882">
        <w:rPr>
          <w:rFonts w:ascii="Tahoma" w:hAnsi="Tahoma" w:cs="Tahoma"/>
          <w:sz w:val="24"/>
          <w:szCs w:val="24"/>
        </w:rPr>
        <w:t xml:space="preserve">sta </w:t>
      </w:r>
      <w:r w:rsidR="0014784C" w:rsidRPr="00034882">
        <w:rPr>
          <w:rFonts w:ascii="Tahoma" w:hAnsi="Tahoma" w:cs="Tahoma"/>
          <w:sz w:val="24"/>
          <w:szCs w:val="24"/>
        </w:rPr>
        <w:t>acción</w:t>
      </w:r>
      <w:r w:rsidR="00467EA7" w:rsidRPr="00034882">
        <w:rPr>
          <w:rFonts w:ascii="Tahoma" w:hAnsi="Tahoma" w:cs="Tahoma"/>
          <w:sz w:val="24"/>
          <w:szCs w:val="24"/>
        </w:rPr>
        <w:t xml:space="preserve"> </w:t>
      </w:r>
      <w:r w:rsidR="00523071" w:rsidRPr="00034882">
        <w:rPr>
          <w:rFonts w:ascii="Tahoma" w:hAnsi="Tahoma" w:cs="Tahoma"/>
          <w:sz w:val="24"/>
          <w:szCs w:val="24"/>
        </w:rPr>
        <w:t>mencionó</w:t>
      </w:r>
      <w:r w:rsidR="00D76418" w:rsidRPr="00034882">
        <w:rPr>
          <w:rFonts w:ascii="Tahoma" w:hAnsi="Tahoma" w:cs="Tahoma"/>
          <w:sz w:val="24"/>
          <w:szCs w:val="24"/>
        </w:rPr>
        <w:t xml:space="preserve"> la jurisprude</w:t>
      </w:r>
      <w:r w:rsidR="0014784C" w:rsidRPr="00034882">
        <w:rPr>
          <w:rFonts w:ascii="Tahoma" w:hAnsi="Tahoma" w:cs="Tahoma"/>
          <w:sz w:val="24"/>
          <w:szCs w:val="24"/>
        </w:rPr>
        <w:t xml:space="preserve">ncia y normatividad respecto del carácter subsidiario </w:t>
      </w:r>
      <w:r w:rsidR="00D76418" w:rsidRPr="00034882">
        <w:rPr>
          <w:rFonts w:ascii="Tahoma" w:hAnsi="Tahoma" w:cs="Tahoma"/>
          <w:sz w:val="24"/>
          <w:szCs w:val="24"/>
        </w:rPr>
        <w:t xml:space="preserve">de la acción de tutela y </w:t>
      </w:r>
      <w:r w:rsidR="0014784C" w:rsidRPr="00034882">
        <w:rPr>
          <w:rFonts w:ascii="Tahoma" w:hAnsi="Tahoma" w:cs="Tahoma"/>
          <w:sz w:val="24"/>
          <w:szCs w:val="24"/>
        </w:rPr>
        <w:t xml:space="preserve">de la </w:t>
      </w:r>
      <w:r w:rsidR="00D76418" w:rsidRPr="00034882">
        <w:rPr>
          <w:rFonts w:ascii="Tahoma" w:hAnsi="Tahoma" w:cs="Tahoma"/>
          <w:sz w:val="24"/>
          <w:szCs w:val="24"/>
        </w:rPr>
        <w:t>calificación de pérdida de capacidad laboral</w:t>
      </w:r>
      <w:r w:rsidR="008762F1" w:rsidRPr="00034882">
        <w:rPr>
          <w:rFonts w:ascii="Tahoma" w:hAnsi="Tahoma" w:cs="Tahoma"/>
          <w:sz w:val="24"/>
          <w:szCs w:val="24"/>
        </w:rPr>
        <w:t>;</w:t>
      </w:r>
      <w:r w:rsidR="00D76418" w:rsidRPr="00034882">
        <w:rPr>
          <w:rFonts w:ascii="Tahoma" w:hAnsi="Tahoma" w:cs="Tahoma"/>
          <w:sz w:val="24"/>
          <w:szCs w:val="24"/>
        </w:rPr>
        <w:t xml:space="preserve"> además adujo que </w:t>
      </w:r>
      <w:r w:rsidR="0014784C" w:rsidRPr="00034882">
        <w:rPr>
          <w:rFonts w:ascii="Tahoma" w:hAnsi="Tahoma" w:cs="Tahoma"/>
          <w:sz w:val="24"/>
          <w:szCs w:val="24"/>
        </w:rPr>
        <w:t>una vez</w:t>
      </w:r>
      <w:r w:rsidR="00523071" w:rsidRPr="00034882">
        <w:rPr>
          <w:rFonts w:ascii="Tahoma" w:hAnsi="Tahoma" w:cs="Tahoma"/>
          <w:sz w:val="24"/>
          <w:szCs w:val="24"/>
        </w:rPr>
        <w:t xml:space="preserve"> realizada la valoración médica por parte de la misma entidad, el caso se encuentra en el área encargada en el estado de </w:t>
      </w:r>
      <w:r w:rsidR="008762F1" w:rsidRPr="00034882">
        <w:rPr>
          <w:rFonts w:ascii="Tahoma" w:hAnsi="Tahoma" w:cs="Tahoma"/>
          <w:i/>
          <w:sz w:val="24"/>
          <w:szCs w:val="24"/>
        </w:rPr>
        <w:t>“</w:t>
      </w:r>
      <w:r w:rsidR="00523071" w:rsidRPr="00034882">
        <w:rPr>
          <w:rFonts w:ascii="Tahoma" w:hAnsi="Tahoma" w:cs="Tahoma"/>
          <w:i/>
          <w:sz w:val="24"/>
          <w:szCs w:val="24"/>
        </w:rPr>
        <w:t>dictamen preliminar</w:t>
      </w:r>
      <w:r w:rsidR="008762F1" w:rsidRPr="00034882">
        <w:rPr>
          <w:rFonts w:ascii="Tahoma" w:hAnsi="Tahoma" w:cs="Tahoma"/>
          <w:i/>
          <w:sz w:val="24"/>
          <w:szCs w:val="24"/>
        </w:rPr>
        <w:t>”</w:t>
      </w:r>
      <w:r w:rsidR="00523071" w:rsidRPr="00034882">
        <w:rPr>
          <w:rFonts w:ascii="Tahoma" w:hAnsi="Tahoma" w:cs="Tahoma"/>
          <w:sz w:val="24"/>
          <w:szCs w:val="24"/>
        </w:rPr>
        <w:t>, por lo que una vez se tenga respuesta de fondo se notificará el resultado a la accionante.</w:t>
      </w:r>
    </w:p>
    <w:p w14:paraId="2F00BE19" w14:textId="77777777" w:rsidR="00A02134" w:rsidRPr="00034882" w:rsidRDefault="00A02134" w:rsidP="00034882">
      <w:pPr>
        <w:pStyle w:val="Sinespaciado"/>
        <w:spacing w:line="276" w:lineRule="auto"/>
        <w:jc w:val="both"/>
        <w:rPr>
          <w:rFonts w:ascii="Tahoma" w:hAnsi="Tahoma" w:cs="Tahoma"/>
          <w:sz w:val="24"/>
          <w:szCs w:val="24"/>
        </w:rPr>
      </w:pPr>
    </w:p>
    <w:p w14:paraId="2F00BE1A" w14:textId="7DE47AAF" w:rsidR="00A02134" w:rsidRPr="00034882" w:rsidRDefault="00A02134" w:rsidP="00034882">
      <w:pPr>
        <w:pStyle w:val="Sinespaciado"/>
        <w:spacing w:line="276" w:lineRule="auto"/>
        <w:ind w:firstLine="708"/>
        <w:jc w:val="both"/>
        <w:rPr>
          <w:rFonts w:ascii="Tahoma" w:hAnsi="Tahoma" w:cs="Tahoma"/>
          <w:sz w:val="24"/>
          <w:szCs w:val="24"/>
        </w:rPr>
      </w:pPr>
      <w:r w:rsidRPr="00034882">
        <w:rPr>
          <w:rFonts w:ascii="Tahoma" w:hAnsi="Tahoma" w:cs="Tahoma"/>
          <w:sz w:val="24"/>
          <w:szCs w:val="24"/>
        </w:rPr>
        <w:lastRenderedPageBreak/>
        <w:t xml:space="preserve">Igualmente, </w:t>
      </w:r>
      <w:r w:rsidR="0014784C" w:rsidRPr="00034882">
        <w:rPr>
          <w:rFonts w:ascii="Tahoma" w:hAnsi="Tahoma" w:cs="Tahoma"/>
          <w:sz w:val="24"/>
          <w:szCs w:val="24"/>
        </w:rPr>
        <w:t xml:space="preserve">sostiene que es la jurisdicción ordinaria quien debe resolver este tipo de asuntos y no por medio de esta acción constitucional. </w:t>
      </w:r>
    </w:p>
    <w:p w14:paraId="2F00BE1B" w14:textId="77777777" w:rsidR="00A02134" w:rsidRPr="00034882" w:rsidRDefault="00A02134" w:rsidP="00034882">
      <w:pPr>
        <w:pStyle w:val="Sinespaciado"/>
        <w:spacing w:line="276" w:lineRule="auto"/>
        <w:ind w:firstLine="708"/>
        <w:jc w:val="both"/>
        <w:rPr>
          <w:rFonts w:ascii="Tahoma" w:hAnsi="Tahoma" w:cs="Tahoma"/>
          <w:sz w:val="24"/>
          <w:szCs w:val="24"/>
        </w:rPr>
      </w:pPr>
    </w:p>
    <w:p w14:paraId="2F00BE1C" w14:textId="77777777" w:rsidR="00A02134" w:rsidRPr="00034882" w:rsidRDefault="00A02134" w:rsidP="00034882">
      <w:pPr>
        <w:pStyle w:val="Sinespaciado"/>
        <w:spacing w:line="276" w:lineRule="auto"/>
        <w:jc w:val="both"/>
        <w:rPr>
          <w:rFonts w:ascii="Tahoma" w:hAnsi="Tahoma" w:cs="Tahoma"/>
          <w:sz w:val="24"/>
          <w:szCs w:val="24"/>
        </w:rPr>
      </w:pPr>
      <w:r w:rsidRPr="00034882">
        <w:rPr>
          <w:rFonts w:ascii="Tahoma" w:hAnsi="Tahoma" w:cs="Tahoma"/>
          <w:sz w:val="24"/>
          <w:szCs w:val="24"/>
        </w:rPr>
        <w:tab/>
        <w:t xml:space="preserve">Por lo anterior, Colpensiones </w:t>
      </w:r>
      <w:r w:rsidR="0014784C" w:rsidRPr="00034882">
        <w:rPr>
          <w:rFonts w:ascii="Tahoma" w:hAnsi="Tahoma" w:cs="Tahoma"/>
          <w:sz w:val="24"/>
          <w:szCs w:val="24"/>
        </w:rPr>
        <w:t>solicita que se revoque la decisión tomada en primera instancia y se declare la improcedencia de la Acción de Tutela y en consecuencia se ordene el archivo de la misma.</w:t>
      </w:r>
    </w:p>
    <w:p w14:paraId="2F00BE1D" w14:textId="77777777" w:rsidR="00A02134" w:rsidRPr="00034882" w:rsidRDefault="00A02134" w:rsidP="00034882">
      <w:pPr>
        <w:pStyle w:val="Sinespaciado"/>
        <w:spacing w:line="276" w:lineRule="auto"/>
        <w:jc w:val="both"/>
        <w:rPr>
          <w:rFonts w:ascii="Tahoma" w:hAnsi="Tahoma" w:cs="Tahoma"/>
          <w:sz w:val="24"/>
          <w:szCs w:val="24"/>
        </w:rPr>
      </w:pPr>
    </w:p>
    <w:p w14:paraId="2F00BE1E" w14:textId="77777777" w:rsidR="00A02134" w:rsidRPr="00034882" w:rsidRDefault="00A02134" w:rsidP="00034882">
      <w:pPr>
        <w:pStyle w:val="Ttulo4"/>
        <w:numPr>
          <w:ilvl w:val="0"/>
          <w:numId w:val="1"/>
        </w:numPr>
        <w:tabs>
          <w:tab w:val="clear" w:pos="1080"/>
          <w:tab w:val="left" w:pos="426"/>
        </w:tabs>
        <w:spacing w:line="276" w:lineRule="auto"/>
        <w:ind w:left="0" w:firstLine="0"/>
        <w:rPr>
          <w:rFonts w:ascii="Tahoma" w:hAnsi="Tahoma" w:cs="Tahoma"/>
          <w:szCs w:val="24"/>
        </w:rPr>
      </w:pPr>
      <w:r w:rsidRPr="00034882">
        <w:rPr>
          <w:rFonts w:ascii="Tahoma" w:hAnsi="Tahoma" w:cs="Tahoma"/>
          <w:szCs w:val="24"/>
        </w:rPr>
        <w:t>Consideraciones</w:t>
      </w:r>
    </w:p>
    <w:p w14:paraId="2F00BE1F" w14:textId="77777777" w:rsidR="00A02134" w:rsidRPr="00034882" w:rsidRDefault="00A02134" w:rsidP="00034882">
      <w:pPr>
        <w:pStyle w:val="Prrafodelista"/>
        <w:tabs>
          <w:tab w:val="left" w:pos="1276"/>
        </w:tabs>
        <w:suppressAutoHyphens/>
        <w:spacing w:after="0" w:line="276" w:lineRule="auto"/>
        <w:jc w:val="both"/>
        <w:rPr>
          <w:rFonts w:ascii="Tahoma" w:hAnsi="Tahoma" w:cs="Tahoma"/>
          <w:b/>
          <w:spacing w:val="-2"/>
          <w:sz w:val="24"/>
          <w:szCs w:val="24"/>
        </w:rPr>
      </w:pPr>
    </w:p>
    <w:p w14:paraId="2F00BE21" w14:textId="6FC72C27" w:rsidR="00A02134" w:rsidRPr="00034882" w:rsidRDefault="328DEA32" w:rsidP="00034882">
      <w:pPr>
        <w:tabs>
          <w:tab w:val="left" w:pos="1134"/>
          <w:tab w:val="left" w:pos="1276"/>
          <w:tab w:val="left" w:pos="1701"/>
        </w:tabs>
        <w:suppressAutoHyphens/>
        <w:autoSpaceDN w:val="0"/>
        <w:spacing w:after="0" w:line="276" w:lineRule="auto"/>
        <w:ind w:left="709" w:hanging="11"/>
        <w:jc w:val="both"/>
        <w:rPr>
          <w:rFonts w:ascii="Tahoma" w:hAnsi="Tahoma" w:cs="Tahoma"/>
          <w:b/>
          <w:bCs/>
          <w:spacing w:val="-2"/>
          <w:sz w:val="24"/>
          <w:szCs w:val="24"/>
        </w:rPr>
      </w:pPr>
      <w:r w:rsidRPr="00034882">
        <w:rPr>
          <w:rFonts w:ascii="Tahoma" w:hAnsi="Tahoma" w:cs="Tahoma"/>
          <w:b/>
          <w:bCs/>
          <w:sz w:val="24"/>
          <w:szCs w:val="24"/>
        </w:rPr>
        <w:t xml:space="preserve">5.1 </w:t>
      </w:r>
      <w:r w:rsidR="00A02134" w:rsidRPr="00034882">
        <w:rPr>
          <w:rFonts w:ascii="Tahoma" w:hAnsi="Tahoma" w:cs="Tahoma"/>
          <w:b/>
          <w:bCs/>
          <w:sz w:val="24"/>
          <w:szCs w:val="24"/>
        </w:rPr>
        <w:t xml:space="preserve">Problema jurídico por resolver </w:t>
      </w:r>
    </w:p>
    <w:p w14:paraId="2F00BE22" w14:textId="77777777" w:rsidR="00A02134" w:rsidRPr="00034882" w:rsidRDefault="00A02134" w:rsidP="00034882">
      <w:pPr>
        <w:pStyle w:val="Prrafodelista"/>
        <w:tabs>
          <w:tab w:val="left" w:pos="1134"/>
          <w:tab w:val="left" w:pos="1276"/>
          <w:tab w:val="left" w:pos="1701"/>
        </w:tabs>
        <w:suppressAutoHyphens/>
        <w:autoSpaceDN w:val="0"/>
        <w:spacing w:after="0" w:line="276" w:lineRule="auto"/>
        <w:jc w:val="both"/>
        <w:rPr>
          <w:rFonts w:ascii="Tahoma" w:hAnsi="Tahoma" w:cs="Tahoma"/>
          <w:b/>
          <w:spacing w:val="-2"/>
          <w:sz w:val="24"/>
          <w:szCs w:val="24"/>
        </w:rPr>
      </w:pPr>
    </w:p>
    <w:p w14:paraId="2F00BE23" w14:textId="7A5A5E2F" w:rsidR="00A02134" w:rsidRPr="00034882" w:rsidRDefault="00A02134" w:rsidP="00034882">
      <w:pPr>
        <w:autoSpaceDE w:val="0"/>
        <w:autoSpaceDN w:val="0"/>
        <w:adjustRightInd w:val="0"/>
        <w:spacing w:after="0" w:line="276" w:lineRule="auto"/>
        <w:ind w:firstLine="708"/>
        <w:jc w:val="both"/>
        <w:rPr>
          <w:rFonts w:ascii="Tahoma" w:hAnsi="Tahoma" w:cs="Tahoma"/>
          <w:sz w:val="24"/>
          <w:szCs w:val="24"/>
        </w:rPr>
      </w:pPr>
      <w:r w:rsidRPr="00034882">
        <w:rPr>
          <w:rFonts w:ascii="Tahoma" w:hAnsi="Tahoma" w:cs="Tahoma"/>
          <w:sz w:val="24"/>
          <w:szCs w:val="24"/>
        </w:rPr>
        <w:t>Determinar si en el presente caso se vulneró el Derecho Fundamental de</w:t>
      </w:r>
      <w:r w:rsidR="00C72F44" w:rsidRPr="00034882">
        <w:rPr>
          <w:rFonts w:ascii="Tahoma" w:hAnsi="Tahoma" w:cs="Tahoma"/>
          <w:sz w:val="24"/>
          <w:szCs w:val="24"/>
        </w:rPr>
        <w:t xml:space="preserve"> seguridad social, debido proceso y vida digna de la</w:t>
      </w:r>
      <w:r w:rsidRPr="00034882">
        <w:rPr>
          <w:rFonts w:ascii="Tahoma" w:hAnsi="Tahoma" w:cs="Tahoma"/>
          <w:sz w:val="24"/>
          <w:szCs w:val="24"/>
        </w:rPr>
        <w:t xml:space="preserve"> señor</w:t>
      </w:r>
      <w:r w:rsidR="00C72F44" w:rsidRPr="00034882">
        <w:rPr>
          <w:rFonts w:ascii="Tahoma" w:hAnsi="Tahoma" w:cs="Tahoma"/>
          <w:sz w:val="24"/>
          <w:szCs w:val="24"/>
        </w:rPr>
        <w:t>a</w:t>
      </w:r>
      <w:r w:rsidRPr="00034882">
        <w:rPr>
          <w:rFonts w:ascii="Tahoma" w:hAnsi="Tahoma" w:cs="Tahoma"/>
          <w:sz w:val="24"/>
          <w:szCs w:val="24"/>
        </w:rPr>
        <w:t xml:space="preserve"> </w:t>
      </w:r>
      <w:r w:rsidR="00C72F44" w:rsidRPr="00034882">
        <w:rPr>
          <w:rFonts w:ascii="Tahoma" w:hAnsi="Tahoma" w:cs="Tahoma"/>
          <w:sz w:val="24"/>
          <w:szCs w:val="24"/>
        </w:rPr>
        <w:t>Rosalba Zuluaga Giraldo</w:t>
      </w:r>
      <w:r w:rsidRPr="00034882">
        <w:rPr>
          <w:rFonts w:ascii="Tahoma" w:hAnsi="Tahoma" w:cs="Tahoma"/>
          <w:sz w:val="24"/>
          <w:szCs w:val="24"/>
        </w:rPr>
        <w:t>, toda vez que la Administradora Colombiana de Pensione</w:t>
      </w:r>
      <w:r w:rsidR="00C72F44" w:rsidRPr="00034882">
        <w:rPr>
          <w:rFonts w:ascii="Tahoma" w:hAnsi="Tahoma" w:cs="Tahoma"/>
          <w:sz w:val="24"/>
          <w:szCs w:val="24"/>
        </w:rPr>
        <w:t>s-Colpensiones, no ha emitido su</w:t>
      </w:r>
      <w:r w:rsidRPr="00034882">
        <w:rPr>
          <w:rFonts w:ascii="Tahoma" w:hAnsi="Tahoma" w:cs="Tahoma"/>
          <w:sz w:val="24"/>
          <w:szCs w:val="24"/>
        </w:rPr>
        <w:t xml:space="preserve"> dictamen de pérdida de capacidad laboral</w:t>
      </w:r>
      <w:r w:rsidR="008762F1" w:rsidRPr="00034882">
        <w:rPr>
          <w:rFonts w:ascii="Tahoma" w:hAnsi="Tahoma" w:cs="Tahoma"/>
          <w:sz w:val="24"/>
          <w:szCs w:val="24"/>
        </w:rPr>
        <w:t xml:space="preserve">, a pesar de </w:t>
      </w:r>
      <w:r w:rsidR="004D2AE0" w:rsidRPr="00034882">
        <w:rPr>
          <w:rFonts w:ascii="Tahoma" w:hAnsi="Tahoma" w:cs="Tahoma"/>
          <w:sz w:val="24"/>
          <w:szCs w:val="24"/>
        </w:rPr>
        <w:t xml:space="preserve">que fue valorada por una médica adscrita a la entidad y </w:t>
      </w:r>
      <w:r w:rsidR="008762F1" w:rsidRPr="00034882">
        <w:rPr>
          <w:rFonts w:ascii="Tahoma" w:hAnsi="Tahoma" w:cs="Tahoma"/>
          <w:sz w:val="24"/>
          <w:szCs w:val="24"/>
        </w:rPr>
        <w:t>de haber allegado los exámenes médicos complementarios</w:t>
      </w:r>
      <w:r w:rsidRPr="00034882">
        <w:rPr>
          <w:rFonts w:ascii="Tahoma" w:hAnsi="Tahoma" w:cs="Tahoma"/>
          <w:sz w:val="24"/>
          <w:szCs w:val="24"/>
        </w:rPr>
        <w:t>.</w:t>
      </w:r>
    </w:p>
    <w:p w14:paraId="2F00BE24" w14:textId="77777777" w:rsidR="00A02134" w:rsidRPr="00034882" w:rsidRDefault="00A02134" w:rsidP="00034882">
      <w:pPr>
        <w:spacing w:after="0" w:line="276" w:lineRule="auto"/>
        <w:jc w:val="both"/>
        <w:rPr>
          <w:rFonts w:ascii="Tahoma" w:hAnsi="Tahoma" w:cs="Tahoma"/>
          <w:sz w:val="24"/>
          <w:szCs w:val="24"/>
        </w:rPr>
      </w:pPr>
    </w:p>
    <w:p w14:paraId="3D137004" w14:textId="0800FE28" w:rsidR="608A35C1" w:rsidRPr="00034882" w:rsidRDefault="608A35C1" w:rsidP="00034882">
      <w:pPr>
        <w:spacing w:line="276" w:lineRule="auto"/>
        <w:ind w:left="709"/>
        <w:jc w:val="both"/>
        <w:rPr>
          <w:rFonts w:ascii="Tahoma" w:eastAsia="Tahoma" w:hAnsi="Tahoma" w:cs="Tahoma"/>
          <w:sz w:val="24"/>
          <w:szCs w:val="24"/>
        </w:rPr>
      </w:pPr>
      <w:r w:rsidRPr="00034882">
        <w:rPr>
          <w:rFonts w:ascii="Tahoma" w:eastAsia="Tahoma" w:hAnsi="Tahoma" w:cs="Tahoma"/>
          <w:b/>
          <w:bCs/>
          <w:sz w:val="24"/>
          <w:szCs w:val="24"/>
        </w:rPr>
        <w:t>5.2. Normas que regulan el procedimiento para la calificación de invalidez</w:t>
      </w:r>
    </w:p>
    <w:p w14:paraId="5C448A9C" w14:textId="0C7D0057" w:rsidR="608A35C1" w:rsidRPr="00034882" w:rsidRDefault="608A35C1" w:rsidP="00034882">
      <w:pPr>
        <w:spacing w:after="0" w:line="276" w:lineRule="auto"/>
        <w:ind w:firstLine="708"/>
        <w:jc w:val="both"/>
        <w:rPr>
          <w:rFonts w:ascii="Tahoma" w:eastAsia="Tahoma" w:hAnsi="Tahoma" w:cs="Tahoma"/>
          <w:sz w:val="24"/>
          <w:szCs w:val="24"/>
        </w:rPr>
      </w:pPr>
      <w:r w:rsidRPr="00034882">
        <w:rPr>
          <w:rFonts w:ascii="Tahoma" w:eastAsia="Tahoma" w:hAnsi="Tahoma" w:cs="Tahoma"/>
          <w:sz w:val="24"/>
          <w:szCs w:val="24"/>
        </w:rPr>
        <w:t xml:space="preserve">El </w:t>
      </w:r>
      <w:r w:rsidRPr="00034882">
        <w:rPr>
          <w:rFonts w:ascii="Tahoma" w:eastAsia="Tahoma" w:hAnsi="Tahoma" w:cs="Tahoma"/>
          <w:sz w:val="24"/>
          <w:szCs w:val="24"/>
          <w:lang w:val="es-CO"/>
        </w:rPr>
        <w:t xml:space="preserve">Decreto 1352 de 2013, por medio del cual se reglamenta la organización y funcionamiento de las Juntas de Calificación de Invalidez, estableció el procedimiento que se debe adoptar a efectos de emitir las respectivas calificaciones de la pérdida de Capacidad laboral. Como quiera que los fondos de pensiones y las </w:t>
      </w:r>
      <w:proofErr w:type="spellStart"/>
      <w:r w:rsidRPr="00034882">
        <w:rPr>
          <w:rFonts w:ascii="Tahoma" w:eastAsia="Tahoma" w:hAnsi="Tahoma" w:cs="Tahoma"/>
          <w:sz w:val="24"/>
          <w:szCs w:val="24"/>
          <w:lang w:val="es-CO"/>
        </w:rPr>
        <w:t>EPS</w:t>
      </w:r>
      <w:proofErr w:type="spellEnd"/>
      <w:r w:rsidRPr="00034882">
        <w:rPr>
          <w:rFonts w:ascii="Tahoma" w:eastAsia="Tahoma" w:hAnsi="Tahoma" w:cs="Tahoma"/>
          <w:sz w:val="24"/>
          <w:szCs w:val="24"/>
          <w:lang w:val="es-CO"/>
        </w:rPr>
        <w:t xml:space="preserve"> no </w:t>
      </w:r>
      <w:proofErr w:type="gramStart"/>
      <w:r w:rsidRPr="00034882">
        <w:rPr>
          <w:rFonts w:ascii="Tahoma" w:eastAsia="Tahoma" w:hAnsi="Tahoma" w:cs="Tahoma"/>
          <w:sz w:val="24"/>
          <w:szCs w:val="24"/>
          <w:lang w:val="es-CO"/>
        </w:rPr>
        <w:t>cuentan</w:t>
      </w:r>
      <w:proofErr w:type="gramEnd"/>
      <w:r w:rsidRPr="00034882">
        <w:rPr>
          <w:rFonts w:ascii="Tahoma" w:eastAsia="Tahoma" w:hAnsi="Tahoma" w:cs="Tahoma"/>
          <w:sz w:val="24"/>
          <w:szCs w:val="24"/>
          <w:lang w:val="es-CO"/>
        </w:rPr>
        <w:t xml:space="preserve"> con una reglamentación propia sobre la materia, a pesar de que también son responsables de emitir dictámenes de invalidez, por analogía se les aplica el que corresponde las Juntas de Calificación de Invalidez. Aclarado lo anterior, el artículo 38 del referido decreto establece lo siguiente: </w:t>
      </w:r>
    </w:p>
    <w:p w14:paraId="5F226673" w14:textId="43369E3C" w:rsidR="2440C90A" w:rsidRPr="00034882" w:rsidRDefault="2440C90A" w:rsidP="00034882">
      <w:pPr>
        <w:spacing w:after="0" w:line="276" w:lineRule="auto"/>
        <w:ind w:left="709"/>
        <w:jc w:val="both"/>
        <w:rPr>
          <w:rFonts w:ascii="Tahoma" w:eastAsia="Tahoma" w:hAnsi="Tahoma" w:cs="Tahoma"/>
          <w:sz w:val="24"/>
          <w:szCs w:val="24"/>
        </w:rPr>
      </w:pPr>
    </w:p>
    <w:p w14:paraId="1C2DC763" w14:textId="76803912"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b/>
          <w:bCs/>
          <w:i/>
          <w:iCs/>
          <w:szCs w:val="24"/>
          <w:lang w:val="es-CO"/>
        </w:rPr>
        <w:t>Artículo 38. </w:t>
      </w:r>
      <w:r w:rsidRPr="00034882">
        <w:rPr>
          <w:rFonts w:ascii="Tahoma" w:eastAsia="Arial Narrow" w:hAnsi="Tahoma" w:cs="Tahoma"/>
          <w:i/>
          <w:iCs/>
          <w:szCs w:val="24"/>
          <w:lang w:val="es-CO"/>
        </w:rPr>
        <w:t>Sustanciación y Ponencia. Recibida la solicitud por el médico ponente se procederá de la siguiente manera: </w:t>
      </w:r>
    </w:p>
    <w:p w14:paraId="02F38D0D" w14:textId="0DE2F69F"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5808DC1F" w14:textId="5821A02F"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a) El Director Administrativo y Financiero de la junta citará al paciente por cualquier medio idóneo dentro de los dos (2) días hábiles siguientes de lo cual se dejará constancia en el expediente; </w:t>
      </w:r>
    </w:p>
    <w:p w14:paraId="624ACC2E" w14:textId="35E6F341"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1CD901F0" w14:textId="52FE39AA"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b) La valoración al paciente o persona objeto de dictamen deberá realizarse dentro de los diez (10) días hábiles siguientes; </w:t>
      </w:r>
    </w:p>
    <w:p w14:paraId="1A800881" w14:textId="3CDE9542"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1D36B611" w14:textId="7BD0DE40"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c) En caso de no asistencia del paciente a la valoración, en el término anterior, al siguiente día el Director Administrativo y Financiero de la junta citará nuevamente por correo físico que evidencie el recibido de la citación para la valoración, esta última deberá realizarse dentro de los quince (15) días calendarios siguientes al envío de la comunicación; </w:t>
      </w:r>
    </w:p>
    <w:p w14:paraId="73426316" w14:textId="1BCC6B74"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5AFF9536" w14:textId="63A8AB99"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xml:space="preserve">d) En caso de no asistencia del paciente a la valoración, en el término anterior, al siguiente día luego del paso anterior, el Director Administrativo y Financiero de la junta dará aviso por escrito a la Administradora de Riesgos Laborales o Administradora del Sistema General de Pensiones de acuerdo a si la calificación en primera oportunidad fue de origen común o laboral, cuya constancia debe reposar </w:t>
      </w:r>
      <w:r w:rsidRPr="00034882">
        <w:rPr>
          <w:rFonts w:ascii="Tahoma" w:eastAsia="Arial Narrow" w:hAnsi="Tahoma" w:cs="Tahoma"/>
          <w:i/>
          <w:iCs/>
          <w:szCs w:val="24"/>
          <w:lang w:val="es-CO"/>
        </w:rPr>
        <w:lastRenderedPageBreak/>
        <w:t>en el expediente, indicándole la nueva fecha y hora en la que se debe presentar el paciente para que esta lo contacte y realice las gestiones para su asistencia. La valoración de la persona se deberá realizar dentro de los quince (15) días calendarios siguientes al recibo de la comunicación escrita a las Entidades anteriormente mencionadas; </w:t>
      </w:r>
    </w:p>
    <w:p w14:paraId="0EC97399" w14:textId="0173D832"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00C26D10" w14:textId="351F1B36"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e) Dentro de los cinco (5) días hábiles posteriores a la valoración del paciente, el médico ponente estudiará las pruebas y documentos suministrados y radicará la ponencia; </w:t>
      </w:r>
    </w:p>
    <w:p w14:paraId="245AE8FB" w14:textId="0B7BD00C"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189B0910" w14:textId="117E8E58"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f) Cuando el médico ponente solicite la práctica de pruebas o la realización de valoraciones por especialistas, este las registrará en la solicitud de práctica de pruebas que las ordena señalando el término para practicarlas de conformidad con el presente decreto; </w:t>
      </w:r>
    </w:p>
    <w:p w14:paraId="64C5C665" w14:textId="1C2099D0"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012BBCB4" w14:textId="76710F5C"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g) Recibidos los resultados de las pruebas o valoraciones solicitadas, el médico ponente radicará el proyecto de dictamen dentro de los dos (2) días hábiles a su recibo y se incluirá el caso en la siguiente reunión privada de la junta; </w:t>
      </w:r>
    </w:p>
    <w:p w14:paraId="48918841" w14:textId="389E15D5"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2D7B8D8D" w14:textId="3E10AF45"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h) Una vez radicada la ponencia el Director Administrativo y Financiero procederá a agendar el caso en la siguiente audiencia privada de decisión, que en todo no caso no podrá ser superior a cinco (5) días hábiles. </w:t>
      </w:r>
    </w:p>
    <w:p w14:paraId="0177A950" w14:textId="6EBDF8ED"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28ED54F4" w14:textId="62912792"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b/>
          <w:bCs/>
          <w:i/>
          <w:iCs/>
          <w:szCs w:val="24"/>
          <w:lang w:val="es-CO"/>
        </w:rPr>
        <w:t>Parágrafo 1</w:t>
      </w:r>
      <w:r w:rsidRPr="00034882">
        <w:rPr>
          <w:rFonts w:ascii="Tahoma" w:eastAsia="Arial Narrow" w:hAnsi="Tahoma" w:cs="Tahoma"/>
          <w:i/>
          <w:iCs/>
          <w:szCs w:val="24"/>
          <w:lang w:val="es-CO"/>
        </w:rPr>
        <w:t>°. De conformidad con el artículo 142 del Decreto número 19 de 2012 la Junta Nacional deberá decidir la apelación que haya sido impuesta, en un término de cinco (5) días hábiles contados a partir de la radicación de la ponencia. </w:t>
      </w:r>
    </w:p>
    <w:p w14:paraId="496D8B77" w14:textId="3723713A"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648C13AC" w14:textId="79A72B94"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b/>
          <w:bCs/>
          <w:i/>
          <w:iCs/>
          <w:szCs w:val="24"/>
          <w:lang w:val="es-CO"/>
        </w:rPr>
        <w:t>Parágrafo 2°.</w:t>
      </w:r>
      <w:r w:rsidRPr="00034882">
        <w:rPr>
          <w:rFonts w:ascii="Tahoma" w:eastAsia="Arial Narrow" w:hAnsi="Tahoma" w:cs="Tahoma"/>
          <w:i/>
          <w:iCs/>
          <w:szCs w:val="24"/>
          <w:lang w:val="es-CO"/>
        </w:rPr>
        <w:t> De comprobarse la imposibilidad de asistir a la cita de la persona a valorar, el médico ponente se trasladará para su valoración salvo que se demuestre la imposibilidad de traslado por caso fortuito o fuerza mayor, evento en el cual, se podrá dictaminar de acuerdo a las pruebas allegadas a la junta. En todo caso la suspensión del trámite de valoración no podrá ser superior a sesenta (60) días calendario. </w:t>
      </w:r>
    </w:p>
    <w:p w14:paraId="2EAFB094" w14:textId="2B4019D8"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57CA5801" w14:textId="64393A9D"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b/>
          <w:bCs/>
          <w:i/>
          <w:iCs/>
          <w:szCs w:val="24"/>
          <w:lang w:val="es-CO"/>
        </w:rPr>
        <w:t>Parágrafo 3°.</w:t>
      </w:r>
      <w:r w:rsidRPr="00034882">
        <w:rPr>
          <w:rFonts w:ascii="Tahoma" w:eastAsia="Arial Narrow" w:hAnsi="Tahoma" w:cs="Tahoma"/>
          <w:i/>
          <w:iCs/>
          <w:szCs w:val="24"/>
          <w:lang w:val="es-CO"/>
        </w:rPr>
        <w:t> Si la persona objeto de valoración no asiste a la cita fijada por el Director Administrativo y Financiero de la junta, una vez se surta el procedimiento descrito en el literal a), c) y d) del presente artículo este dará aviso por escrito a las partes interesadas, cuya constancia debe reposar en el expediente y se procederá a emitir el dictamen con lo que repose en el expediente. </w:t>
      </w:r>
    </w:p>
    <w:p w14:paraId="47B4994F" w14:textId="50DF263D"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2D347B4F" w14:textId="54EC2EB8"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b/>
          <w:bCs/>
          <w:i/>
          <w:iCs/>
          <w:szCs w:val="24"/>
          <w:lang w:val="es-CO"/>
        </w:rPr>
        <w:t>Parágrafo 4°.</w:t>
      </w:r>
      <w:r w:rsidRPr="00034882">
        <w:rPr>
          <w:rFonts w:ascii="Tahoma" w:eastAsia="Arial Narrow" w:hAnsi="Tahoma" w:cs="Tahoma"/>
          <w:i/>
          <w:iCs/>
          <w:szCs w:val="24"/>
          <w:lang w:val="es-CO"/>
        </w:rPr>
        <w:t> Para realizar las valoraciones de la persona objeto de dictamen está prohibida que se realice de manera simultánea para varios pacientes ya que esta debe ser de manera individual. </w:t>
      </w:r>
    </w:p>
    <w:p w14:paraId="339D30B6" w14:textId="66A5C54A"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5851EA87" w14:textId="5B5A6CFD"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b/>
          <w:bCs/>
          <w:i/>
          <w:iCs/>
          <w:szCs w:val="24"/>
          <w:lang w:val="es-CO"/>
        </w:rPr>
        <w:t>Parágrafo 5°.</w:t>
      </w:r>
      <w:r w:rsidRPr="00034882">
        <w:rPr>
          <w:rFonts w:ascii="Tahoma" w:eastAsia="Arial Narrow" w:hAnsi="Tahoma" w:cs="Tahoma"/>
          <w:i/>
          <w:iCs/>
          <w:szCs w:val="24"/>
          <w:lang w:val="es-CO"/>
        </w:rPr>
        <w:t> Los términos de tiempo establecidos en el presente artículo serán sucesivos entre un trámite y el que le sigue. </w:t>
      </w:r>
    </w:p>
    <w:p w14:paraId="45F1B922" w14:textId="00ABDBB8" w:rsidR="2440C90A" w:rsidRPr="00034882" w:rsidRDefault="2440C90A" w:rsidP="00034882">
      <w:pPr>
        <w:spacing w:after="0" w:line="240" w:lineRule="auto"/>
        <w:ind w:left="426" w:right="418"/>
        <w:jc w:val="both"/>
        <w:rPr>
          <w:rFonts w:ascii="Tahoma" w:eastAsia="Arial Narrow" w:hAnsi="Tahoma" w:cs="Tahoma"/>
          <w:i/>
          <w:iCs/>
          <w:szCs w:val="24"/>
          <w:lang w:val="es-CO"/>
        </w:rPr>
      </w:pPr>
    </w:p>
    <w:p w14:paraId="3F342636" w14:textId="14981F05" w:rsidR="608A35C1" w:rsidRPr="00034882" w:rsidRDefault="608A35C1" w:rsidP="00034882">
      <w:pPr>
        <w:spacing w:after="0" w:line="240" w:lineRule="auto"/>
        <w:ind w:left="426" w:right="418"/>
        <w:jc w:val="both"/>
        <w:rPr>
          <w:rFonts w:ascii="Tahoma" w:eastAsia="Tahoma" w:hAnsi="Tahoma" w:cs="Tahoma"/>
          <w:szCs w:val="24"/>
        </w:rPr>
      </w:pPr>
      <w:r w:rsidRPr="00034882">
        <w:rPr>
          <w:rFonts w:ascii="Tahoma" w:eastAsia="Tahoma" w:hAnsi="Tahoma" w:cs="Tahoma"/>
          <w:b/>
          <w:bCs/>
          <w:szCs w:val="24"/>
          <w:lang w:val="es-CO"/>
        </w:rPr>
        <w:t>5.</w:t>
      </w:r>
      <w:r w:rsidR="7A0BF2B8" w:rsidRPr="00034882">
        <w:rPr>
          <w:rFonts w:ascii="Tahoma" w:eastAsia="Tahoma" w:hAnsi="Tahoma" w:cs="Tahoma"/>
          <w:b/>
          <w:bCs/>
          <w:szCs w:val="24"/>
          <w:lang w:val="es-CO"/>
        </w:rPr>
        <w:t>2</w:t>
      </w:r>
      <w:r w:rsidRPr="00034882">
        <w:rPr>
          <w:rFonts w:ascii="Tahoma" w:eastAsia="Tahoma" w:hAnsi="Tahoma" w:cs="Tahoma"/>
          <w:b/>
          <w:bCs/>
          <w:szCs w:val="24"/>
          <w:lang w:val="es-CO"/>
        </w:rPr>
        <w:t xml:space="preserve"> Precedente Jurisprudencial respecto al t</w:t>
      </w:r>
      <w:proofErr w:type="spellStart"/>
      <w:r w:rsidRPr="00034882">
        <w:rPr>
          <w:rFonts w:ascii="Tahoma" w:eastAsia="Tahoma" w:hAnsi="Tahoma" w:cs="Tahoma"/>
          <w:b/>
          <w:bCs/>
          <w:szCs w:val="24"/>
        </w:rPr>
        <w:t>rámite</w:t>
      </w:r>
      <w:proofErr w:type="spellEnd"/>
      <w:r w:rsidRPr="00034882">
        <w:rPr>
          <w:rFonts w:ascii="Tahoma" w:eastAsia="Tahoma" w:hAnsi="Tahoma" w:cs="Tahoma"/>
          <w:b/>
          <w:bCs/>
          <w:szCs w:val="24"/>
        </w:rPr>
        <w:t xml:space="preserve"> de Calificación de Pérdida de Capacidad Laboral con miras al reconocimiento y pago de la Pensión de Invalidez</w:t>
      </w:r>
    </w:p>
    <w:p w14:paraId="72276EF8" w14:textId="792DB4B3" w:rsidR="2440C90A" w:rsidRPr="00034882" w:rsidRDefault="2440C90A" w:rsidP="00034882">
      <w:pPr>
        <w:spacing w:after="0" w:line="276" w:lineRule="auto"/>
        <w:ind w:left="709"/>
        <w:jc w:val="both"/>
        <w:rPr>
          <w:rFonts w:ascii="Tahoma" w:eastAsia="Tahoma" w:hAnsi="Tahoma" w:cs="Tahoma"/>
          <w:sz w:val="24"/>
          <w:szCs w:val="24"/>
        </w:rPr>
      </w:pPr>
    </w:p>
    <w:p w14:paraId="5EDD8E79" w14:textId="345E2232" w:rsidR="608A35C1" w:rsidRPr="00034882" w:rsidRDefault="608A35C1" w:rsidP="00034882">
      <w:pPr>
        <w:spacing w:after="0" w:line="276" w:lineRule="auto"/>
        <w:ind w:firstLine="709"/>
        <w:jc w:val="both"/>
        <w:rPr>
          <w:rFonts w:ascii="Tahoma" w:eastAsia="Tahoma" w:hAnsi="Tahoma" w:cs="Tahoma"/>
          <w:sz w:val="24"/>
          <w:szCs w:val="24"/>
        </w:rPr>
      </w:pPr>
      <w:r w:rsidRPr="00034882">
        <w:rPr>
          <w:rFonts w:ascii="Tahoma" w:eastAsia="Tahoma" w:hAnsi="Tahoma" w:cs="Tahoma"/>
          <w:sz w:val="24"/>
          <w:szCs w:val="24"/>
          <w:lang w:val="es-CO"/>
        </w:rPr>
        <w:t>La Corte Constitucional en sentencia T-044 de 2018, explicó que el trámite de la calificación de la pérdida de capacidad laboral es un requisito de acceso a la pensión de invalidez en los siguientes términos:</w:t>
      </w:r>
    </w:p>
    <w:p w14:paraId="5A28A26A" w14:textId="28C36651" w:rsidR="2440C90A" w:rsidRPr="00034882" w:rsidRDefault="2440C90A" w:rsidP="00034882">
      <w:pPr>
        <w:spacing w:after="0" w:line="276" w:lineRule="auto"/>
        <w:jc w:val="both"/>
        <w:rPr>
          <w:rFonts w:ascii="Tahoma" w:eastAsia="Tahoma" w:hAnsi="Tahoma" w:cs="Tahoma"/>
          <w:sz w:val="24"/>
          <w:szCs w:val="24"/>
        </w:rPr>
      </w:pPr>
    </w:p>
    <w:p w14:paraId="40359924" w14:textId="3A3F4927"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xml:space="preserve">“18. Ahora bien, respecto al problema jurídico materia de esta decisión, interesa concentrarse en el procedimiento previsto para el reconocimiento de la pensión de </w:t>
      </w:r>
      <w:r w:rsidRPr="00034882">
        <w:rPr>
          <w:rFonts w:ascii="Tahoma" w:eastAsia="Arial Narrow" w:hAnsi="Tahoma" w:cs="Tahoma"/>
          <w:i/>
          <w:iCs/>
          <w:szCs w:val="24"/>
          <w:lang w:val="es-CO"/>
        </w:rPr>
        <w:lastRenderedPageBreak/>
        <w:t xml:space="preserve">invalidez.  Como se explicó anteriormente, una de las condiciones requeridas para acceder a esa prestación es la disminución de la capacidad laboral en un porcentaje superior al 50%. Para ello es </w:t>
      </w:r>
      <w:proofErr w:type="gramStart"/>
      <w:r w:rsidRPr="00034882">
        <w:rPr>
          <w:rFonts w:ascii="Tahoma" w:eastAsia="Arial Narrow" w:hAnsi="Tahoma" w:cs="Tahoma"/>
          <w:i/>
          <w:iCs/>
          <w:szCs w:val="24"/>
          <w:lang w:val="es-CO"/>
        </w:rPr>
        <w:t>necesario</w:t>
      </w:r>
      <w:proofErr w:type="gramEnd"/>
      <w:r w:rsidRPr="00034882">
        <w:rPr>
          <w:rFonts w:ascii="Tahoma" w:eastAsia="Arial Narrow" w:hAnsi="Tahoma" w:cs="Tahoma"/>
          <w:i/>
          <w:iCs/>
          <w:szCs w:val="24"/>
          <w:lang w:val="es-CO"/>
        </w:rPr>
        <w:t xml:space="preserve"> la calificación de dicha pérdida, procedimiento que, en los términos del artículo 41 a 44 de la Ley 100 de 1993, responde a los siguientes parámetros generales:</w:t>
      </w:r>
    </w:p>
    <w:p w14:paraId="10064172" w14:textId="40132F3A"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411B4AD2" w14:textId="73C3F439"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xml:space="preserve">18.1. Las fuentes normativas para la calificación de la pensión de invalidez son tanto las previsiones legales antes anotadas, como el manual único para la calificación de invalidez, que para el efecto expida el Gobierno Nacional. Este manual deberá definir los criterios técnicos de evaluación para calificar la imposibilidad que tenga el afectado para desempeñar su trabajo por pérdida de capacidad laboral (en adelante </w:t>
      </w:r>
      <w:proofErr w:type="spellStart"/>
      <w:r w:rsidRPr="00034882">
        <w:rPr>
          <w:rFonts w:ascii="Tahoma" w:eastAsia="Arial Narrow" w:hAnsi="Tahoma" w:cs="Tahoma"/>
          <w:i/>
          <w:iCs/>
          <w:szCs w:val="24"/>
          <w:lang w:val="es-CO"/>
        </w:rPr>
        <w:t>PCL</w:t>
      </w:r>
      <w:proofErr w:type="spellEnd"/>
      <w:r w:rsidRPr="00034882">
        <w:rPr>
          <w:rFonts w:ascii="Tahoma" w:eastAsia="Arial Narrow" w:hAnsi="Tahoma" w:cs="Tahoma"/>
          <w:i/>
          <w:iCs/>
          <w:szCs w:val="24"/>
          <w:lang w:val="es-CO"/>
        </w:rPr>
        <w:t>).</w:t>
      </w:r>
    </w:p>
    <w:p w14:paraId="71321DC5" w14:textId="5A6F0A13"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402560F7" w14:textId="1306A752"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xml:space="preserve">18.2. En una primera oportunidad, la calificación de la </w:t>
      </w:r>
      <w:proofErr w:type="spellStart"/>
      <w:r w:rsidRPr="00034882">
        <w:rPr>
          <w:rFonts w:ascii="Tahoma" w:eastAsia="Arial Narrow" w:hAnsi="Tahoma" w:cs="Tahoma"/>
          <w:i/>
          <w:iCs/>
          <w:szCs w:val="24"/>
          <w:lang w:val="es-CO"/>
        </w:rPr>
        <w:t>PCL</w:t>
      </w:r>
      <w:proofErr w:type="spellEnd"/>
      <w:r w:rsidRPr="00034882">
        <w:rPr>
          <w:rFonts w:ascii="Tahoma" w:eastAsia="Arial Narrow" w:hAnsi="Tahoma" w:cs="Tahoma"/>
          <w:i/>
          <w:iCs/>
          <w:szCs w:val="24"/>
          <w:lang w:val="es-CO"/>
        </w:rPr>
        <w:t xml:space="preserve"> corresponde a COLPENSIONES, a las administradoras de riesgos laborales y a las compañías de seguros que asuman los riesgos de invalidez y muerte, así como a las entidades promotoras de salud. De acuerdo con las normas citadas,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Pr="00034882">
        <w:rPr>
          <w:rFonts w:ascii="Tahoma" w:eastAsia="Arial Narrow" w:hAnsi="Tahoma" w:cs="Tahoma"/>
          <w:b/>
          <w:bCs/>
          <w:i/>
          <w:iCs/>
          <w:szCs w:val="24"/>
          <w:u w:val="single"/>
          <w:vertAlign w:val="superscript"/>
          <w:lang w:val="es-CO"/>
        </w:rPr>
        <w:t>[42]</w:t>
      </w:r>
      <w:r w:rsidRPr="00034882">
        <w:rPr>
          <w:rFonts w:ascii="Tahoma" w:eastAsia="Arial Narrow" w:hAnsi="Tahoma" w:cs="Tahoma"/>
          <w:i/>
          <w:iCs/>
          <w:szCs w:val="24"/>
          <w:lang w:val="es-CO"/>
        </w:rPr>
        <w:t>.</w:t>
      </w:r>
    </w:p>
    <w:p w14:paraId="027F8226" w14:textId="73ACFBD0"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5AD64530" w14:textId="5ADCAE5A"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18.3. El acto que declara la invalidez debe ser motivado, para lo cual contendrá expresamente los fundamentos de hecho y de derecho que dieron origen a esta decisión, “así como la forma y oportunidad en que el interesado puede solicitar la calificación por parte de la Junta Regional y la facultad de recurrir esa calificación ante la Junta Nacional.”</w:t>
      </w:r>
    </w:p>
    <w:p w14:paraId="7941B12F" w14:textId="524DB424"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33DD7857" w14:textId="50C744AB"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xml:space="preserve">18.4. En los casos en que la calificación de la </w:t>
      </w:r>
      <w:proofErr w:type="spellStart"/>
      <w:r w:rsidRPr="00034882">
        <w:rPr>
          <w:rFonts w:ascii="Tahoma" w:eastAsia="Arial Narrow" w:hAnsi="Tahoma" w:cs="Tahoma"/>
          <w:i/>
          <w:iCs/>
          <w:szCs w:val="24"/>
          <w:lang w:val="es-CO"/>
        </w:rPr>
        <w:t>PCL</w:t>
      </w:r>
      <w:proofErr w:type="spellEnd"/>
      <w:r w:rsidRPr="00034882">
        <w:rPr>
          <w:rFonts w:ascii="Tahoma" w:eastAsia="Arial Narrow" w:hAnsi="Tahoma" w:cs="Tahoma"/>
          <w:i/>
          <w:iCs/>
          <w:szCs w:val="24"/>
          <w:lang w:val="es-CO"/>
        </w:rPr>
        <w:t xml:space="preserve"> es inferior en no menos del 10% de los límites que califican el estado de invalidez, tendrá que acudirse en forma obligatoria ante la Junta Regional de Calificación de Invalidez, por cuenta de la respectiva entidad.  </w:t>
      </w:r>
    </w:p>
    <w:p w14:paraId="2460232D" w14:textId="034B5E16"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333FF6D2" w14:textId="61F8002B"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xml:space="preserve">18.5. Corresponde a las empresas promotoras de salud determinar si existe concepto favorable de rehabilitación.  En este caso, se postergará el trámite de calificación de la </w:t>
      </w:r>
      <w:proofErr w:type="spellStart"/>
      <w:r w:rsidRPr="00034882">
        <w:rPr>
          <w:rFonts w:ascii="Tahoma" w:eastAsia="Arial Narrow" w:hAnsi="Tahoma" w:cs="Tahoma"/>
          <w:i/>
          <w:iCs/>
          <w:szCs w:val="24"/>
          <w:lang w:val="es-CO"/>
        </w:rPr>
        <w:t>PCL</w:t>
      </w:r>
      <w:proofErr w:type="spellEnd"/>
      <w:r w:rsidRPr="00034882">
        <w:rPr>
          <w:rFonts w:ascii="Tahoma" w:eastAsia="Arial Narrow" w:hAnsi="Tahoma" w:cs="Tahoma"/>
          <w:i/>
          <w:iCs/>
          <w:szCs w:val="24"/>
          <w:lang w:val="es-CO"/>
        </w:rPr>
        <w:t>, en los términos previstos en la regulación legal en comento.</w:t>
      </w:r>
    </w:p>
    <w:p w14:paraId="0DF91352" w14:textId="742B60F9"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5547B86E" w14:textId="0685DC13"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xml:space="preserve">18.6. Sin perjuicio de las funciones asignadas a las entidades descritas en el fundamento jurídico 18.2., corresponde a la Junta Regional de Calificación de Invalidez calificar en primera instancia la </w:t>
      </w:r>
      <w:proofErr w:type="spellStart"/>
      <w:r w:rsidRPr="00034882">
        <w:rPr>
          <w:rFonts w:ascii="Tahoma" w:eastAsia="Arial Narrow" w:hAnsi="Tahoma" w:cs="Tahoma"/>
          <w:i/>
          <w:iCs/>
          <w:szCs w:val="24"/>
          <w:lang w:val="es-CO"/>
        </w:rPr>
        <w:t>PCL</w:t>
      </w:r>
      <w:proofErr w:type="spellEnd"/>
      <w:r w:rsidRPr="00034882">
        <w:rPr>
          <w:rFonts w:ascii="Tahoma" w:eastAsia="Arial Narrow" w:hAnsi="Tahoma" w:cs="Tahoma"/>
          <w:i/>
          <w:iCs/>
          <w:szCs w:val="24"/>
          <w:lang w:val="es-CO"/>
        </w:rPr>
        <w:t>, el estado de invalidez y determinar su origen.  La Junta Nacional tiene la competencia para resolver, en segunda instancia, las controversias relativas a las decisiones de las juntas regionales.</w:t>
      </w:r>
    </w:p>
    <w:p w14:paraId="412DBB7E" w14:textId="32B573E2"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700FDCE9" w14:textId="1731C659"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18.7. Las entidades de seguridad social y las juntas regionales y nacionales de calificación de invalidez, y los profesionales que califiquen, serán responsables solidariamente por los dictámenes que produzcan perjuicios a los afiliados o a los administradores del sistema general de seguridad social, cuando este hecho esté plenamente probado.</w:t>
      </w:r>
    </w:p>
    <w:p w14:paraId="5D8E44A7" w14:textId="4F2AED1F"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w:t>
      </w:r>
    </w:p>
    <w:p w14:paraId="554C8038" w14:textId="22A98D64" w:rsidR="608A35C1" w:rsidRPr="00034882" w:rsidRDefault="608A35C1" w:rsidP="00034882">
      <w:pPr>
        <w:spacing w:after="0" w:line="240" w:lineRule="auto"/>
        <w:ind w:left="426" w:right="418"/>
        <w:jc w:val="both"/>
        <w:rPr>
          <w:rFonts w:ascii="Tahoma" w:eastAsia="Arial Narrow" w:hAnsi="Tahoma" w:cs="Tahoma"/>
          <w:szCs w:val="24"/>
        </w:rPr>
      </w:pPr>
      <w:r w:rsidRPr="00034882">
        <w:rPr>
          <w:rFonts w:ascii="Tahoma" w:eastAsia="Arial Narrow" w:hAnsi="Tahoma" w:cs="Tahoma"/>
          <w:i/>
          <w:iCs/>
          <w:szCs w:val="24"/>
          <w:lang w:val="es-CO"/>
        </w:rPr>
        <w:t xml:space="preserve">18.8. El estado de invalidez y por ende la </w:t>
      </w:r>
      <w:proofErr w:type="spellStart"/>
      <w:r w:rsidRPr="00034882">
        <w:rPr>
          <w:rFonts w:ascii="Tahoma" w:eastAsia="Arial Narrow" w:hAnsi="Tahoma" w:cs="Tahoma"/>
          <w:i/>
          <w:iCs/>
          <w:szCs w:val="24"/>
          <w:lang w:val="es-CO"/>
        </w:rPr>
        <w:t>PCL</w:t>
      </w:r>
      <w:proofErr w:type="spellEnd"/>
      <w:r w:rsidRPr="00034882">
        <w:rPr>
          <w:rFonts w:ascii="Tahoma" w:eastAsia="Arial Narrow" w:hAnsi="Tahoma" w:cs="Tahoma"/>
          <w:i/>
          <w:iCs/>
          <w:szCs w:val="24"/>
          <w:lang w:val="es-CO"/>
        </w:rPr>
        <w:t xml:space="preserve">, podrá revisarse en los siguientes eventos: (i) cada tres años y por solicitud de la entidad de previsión o seguridad social correspondiente, “con el fin de ratificar, modificar o dejar sin efectos el dictamen que sirvió de base para la liquidación de la pensión que disfruta su beneficiario y proceder a la extinción, disminución o aumento de la misma, si a ello hubiere lugar.”; (ii) por solicitud del pensionado por invalidez, en cualquier tiempo y a su costa; y (iii) conforme lo prevé el artículo 55 del Decreto 1352 de 2013, </w:t>
      </w:r>
      <w:r w:rsidRPr="00034882">
        <w:rPr>
          <w:rFonts w:ascii="Tahoma" w:eastAsia="Arial Narrow" w:hAnsi="Tahoma" w:cs="Tahoma"/>
          <w:i/>
          <w:iCs/>
          <w:szCs w:val="24"/>
          <w:lang w:val="es-CO"/>
        </w:rPr>
        <w:lastRenderedPageBreak/>
        <w:t>tratándose del sistema general de riesgos laborales, “la revisión de la pérdida de incapacidad permanente parcial por parte de las Juntas será procedente cuando el porcentaje sea inferior al 50% de pérdida de capacidad laboral a solicitud de la Administradora de Riesgos Laborales, los trabajadores o personas interesadas, mínimo al año siguiente de la calificación y siguiendo los procedimientos y términos de tiempo establecidos en el presente decreto, la persona objeto de revisión o persona interesada podrá llegar directamente a la junta solo si pasados 30 días hábiles de la solicitud de revisión de la calificación en primera oportunidad esta no ha sido emitida.”</w:t>
      </w:r>
    </w:p>
    <w:p w14:paraId="0D4063F7" w14:textId="319EA7D3" w:rsidR="2440C90A" w:rsidRPr="00034882" w:rsidRDefault="2440C90A" w:rsidP="00034882">
      <w:pPr>
        <w:pStyle w:val="Prrafodelista"/>
        <w:spacing w:after="0" w:line="276" w:lineRule="auto"/>
        <w:jc w:val="both"/>
        <w:rPr>
          <w:rFonts w:ascii="Tahoma" w:hAnsi="Tahoma" w:cs="Tahoma"/>
          <w:b/>
          <w:bCs/>
          <w:sz w:val="24"/>
          <w:szCs w:val="24"/>
        </w:rPr>
      </w:pPr>
    </w:p>
    <w:p w14:paraId="2F00BE34" w14:textId="317AA8E3" w:rsidR="00A02134" w:rsidRPr="00034882" w:rsidRDefault="02F7FE14" w:rsidP="00034882">
      <w:pPr>
        <w:tabs>
          <w:tab w:val="left" w:pos="426"/>
          <w:tab w:val="left" w:pos="1276"/>
          <w:tab w:val="left" w:pos="1418"/>
        </w:tabs>
        <w:suppressAutoHyphens/>
        <w:autoSpaceDN w:val="0"/>
        <w:spacing w:after="0" w:line="276" w:lineRule="auto"/>
        <w:ind w:left="720"/>
        <w:jc w:val="both"/>
        <w:rPr>
          <w:rFonts w:ascii="Tahoma" w:hAnsi="Tahoma" w:cs="Tahoma"/>
          <w:b/>
          <w:bCs/>
          <w:sz w:val="24"/>
          <w:szCs w:val="24"/>
        </w:rPr>
      </w:pPr>
      <w:r w:rsidRPr="00034882">
        <w:rPr>
          <w:rFonts w:ascii="Tahoma" w:hAnsi="Tahoma" w:cs="Tahoma"/>
          <w:b/>
          <w:bCs/>
          <w:sz w:val="24"/>
          <w:szCs w:val="24"/>
        </w:rPr>
        <w:t xml:space="preserve">5.3 </w:t>
      </w:r>
      <w:r w:rsidR="00A02134" w:rsidRPr="00034882">
        <w:rPr>
          <w:rFonts w:ascii="Tahoma" w:hAnsi="Tahoma" w:cs="Tahoma"/>
          <w:b/>
          <w:bCs/>
          <w:sz w:val="24"/>
          <w:szCs w:val="24"/>
        </w:rPr>
        <w:t>Caso concreto</w:t>
      </w:r>
    </w:p>
    <w:p w14:paraId="2F00BE35" w14:textId="77777777" w:rsidR="00A02134" w:rsidRPr="00034882" w:rsidRDefault="00A02134" w:rsidP="00034882">
      <w:pPr>
        <w:pStyle w:val="Sinespaciado"/>
        <w:spacing w:line="276" w:lineRule="auto"/>
        <w:rPr>
          <w:rFonts w:ascii="Tahoma" w:hAnsi="Tahoma" w:cs="Tahoma"/>
          <w:sz w:val="24"/>
          <w:szCs w:val="24"/>
        </w:rPr>
      </w:pPr>
    </w:p>
    <w:p w14:paraId="2F00BE36" w14:textId="471891E4" w:rsidR="00A02134" w:rsidRPr="00034882" w:rsidRDefault="00A02134" w:rsidP="00034882">
      <w:pPr>
        <w:spacing w:after="0" w:line="276" w:lineRule="auto"/>
        <w:ind w:firstLine="708"/>
        <w:jc w:val="both"/>
        <w:rPr>
          <w:rFonts w:ascii="Tahoma" w:hAnsi="Tahoma" w:cs="Tahoma"/>
          <w:sz w:val="24"/>
          <w:szCs w:val="24"/>
          <w:lang w:eastAsia="es-ES"/>
        </w:rPr>
      </w:pPr>
      <w:r w:rsidRPr="00034882">
        <w:rPr>
          <w:rFonts w:ascii="Tahoma" w:hAnsi="Tahoma" w:cs="Tahoma"/>
          <w:sz w:val="24"/>
          <w:szCs w:val="24"/>
        </w:rPr>
        <w:t xml:space="preserve">En el caso que </w:t>
      </w:r>
      <w:r w:rsidR="00C72F44" w:rsidRPr="00034882">
        <w:rPr>
          <w:rFonts w:ascii="Tahoma" w:hAnsi="Tahoma" w:cs="Tahoma"/>
          <w:sz w:val="24"/>
          <w:szCs w:val="24"/>
        </w:rPr>
        <w:t>ocupa la atención de la Sala, la señora</w:t>
      </w:r>
      <w:r w:rsidRPr="00034882">
        <w:rPr>
          <w:rFonts w:ascii="Tahoma" w:hAnsi="Tahoma" w:cs="Tahoma"/>
          <w:sz w:val="24"/>
          <w:szCs w:val="24"/>
        </w:rPr>
        <w:t xml:space="preserve"> </w:t>
      </w:r>
      <w:r w:rsidR="00C72F44" w:rsidRPr="00034882">
        <w:rPr>
          <w:rFonts w:ascii="Tahoma" w:hAnsi="Tahoma" w:cs="Tahoma"/>
          <w:sz w:val="24"/>
          <w:szCs w:val="24"/>
        </w:rPr>
        <w:t>Rosalba Zuluaga Giraldo</w:t>
      </w:r>
      <w:r w:rsidRPr="00034882">
        <w:rPr>
          <w:rFonts w:ascii="Tahoma" w:hAnsi="Tahoma" w:cs="Tahoma"/>
          <w:sz w:val="24"/>
          <w:szCs w:val="24"/>
        </w:rPr>
        <w:t>, acude a la acción de tutela para que se le proteja su Derecho Fundamental de</w:t>
      </w:r>
      <w:r w:rsidR="000D542D" w:rsidRPr="00034882">
        <w:rPr>
          <w:rFonts w:ascii="Tahoma" w:hAnsi="Tahoma" w:cs="Tahoma"/>
          <w:sz w:val="24"/>
          <w:szCs w:val="24"/>
        </w:rPr>
        <w:t xml:space="preserve"> seguridad social, debido proceso y vida digna,</w:t>
      </w:r>
      <w:r w:rsidR="000D542D" w:rsidRPr="00034882">
        <w:rPr>
          <w:rFonts w:ascii="Tahoma" w:hAnsi="Tahoma" w:cs="Tahoma"/>
          <w:sz w:val="24"/>
          <w:szCs w:val="24"/>
          <w:lang w:eastAsia="es-ES"/>
        </w:rPr>
        <w:t xml:space="preserve"> </w:t>
      </w:r>
      <w:r w:rsidRPr="00034882">
        <w:rPr>
          <w:rFonts w:ascii="Tahoma" w:hAnsi="Tahoma" w:cs="Tahoma"/>
          <w:sz w:val="24"/>
          <w:szCs w:val="24"/>
          <w:lang w:eastAsia="es-ES"/>
        </w:rPr>
        <w:t xml:space="preserve">debido a que Colpensiones no ha emitido su dictamen de pérdida de la capacidad laboral, el cual </w:t>
      </w:r>
      <w:r w:rsidR="000D542D" w:rsidRPr="00034882">
        <w:rPr>
          <w:rFonts w:ascii="Tahoma" w:hAnsi="Tahoma" w:cs="Tahoma"/>
          <w:sz w:val="24"/>
          <w:szCs w:val="24"/>
          <w:lang w:eastAsia="es-ES"/>
        </w:rPr>
        <w:t>se inició desde el 13 de may</w:t>
      </w:r>
      <w:r w:rsidRPr="00034882">
        <w:rPr>
          <w:rFonts w:ascii="Tahoma" w:hAnsi="Tahoma" w:cs="Tahoma"/>
          <w:sz w:val="24"/>
          <w:szCs w:val="24"/>
          <w:lang w:eastAsia="es-ES"/>
        </w:rPr>
        <w:t>o de 2019</w:t>
      </w:r>
      <w:r w:rsidR="008762F1" w:rsidRPr="00034882">
        <w:rPr>
          <w:rFonts w:ascii="Tahoma" w:hAnsi="Tahoma" w:cs="Tahoma"/>
          <w:sz w:val="24"/>
          <w:szCs w:val="24"/>
          <w:lang w:eastAsia="es-ES"/>
        </w:rPr>
        <w:t xml:space="preserve">, a pesar de que ya fue valorada médicamente y de que </w:t>
      </w:r>
      <w:proofErr w:type="spellStart"/>
      <w:r w:rsidR="008762F1" w:rsidRPr="00034882">
        <w:rPr>
          <w:rFonts w:ascii="Tahoma" w:hAnsi="Tahoma" w:cs="Tahoma"/>
          <w:sz w:val="24"/>
          <w:szCs w:val="24"/>
          <w:lang w:eastAsia="es-ES"/>
        </w:rPr>
        <w:t>allegó</w:t>
      </w:r>
      <w:proofErr w:type="spellEnd"/>
      <w:r w:rsidR="008762F1" w:rsidRPr="00034882">
        <w:rPr>
          <w:rFonts w:ascii="Tahoma" w:hAnsi="Tahoma" w:cs="Tahoma"/>
          <w:sz w:val="24"/>
          <w:szCs w:val="24"/>
          <w:lang w:eastAsia="es-ES"/>
        </w:rPr>
        <w:t xml:space="preserve"> a la entidad los exámenes médicos complementarios</w:t>
      </w:r>
      <w:r w:rsidRPr="00034882">
        <w:rPr>
          <w:rFonts w:ascii="Tahoma" w:hAnsi="Tahoma" w:cs="Tahoma"/>
          <w:sz w:val="24"/>
          <w:szCs w:val="24"/>
          <w:lang w:eastAsia="es-ES"/>
        </w:rPr>
        <w:t>.</w:t>
      </w:r>
    </w:p>
    <w:p w14:paraId="2F00BE37" w14:textId="77777777" w:rsidR="00A02134" w:rsidRPr="00034882" w:rsidRDefault="00A02134" w:rsidP="00034882">
      <w:pPr>
        <w:pStyle w:val="Sinespaciado"/>
        <w:spacing w:line="276" w:lineRule="auto"/>
        <w:jc w:val="both"/>
        <w:rPr>
          <w:rFonts w:ascii="Tahoma" w:hAnsi="Tahoma" w:cs="Tahoma"/>
          <w:sz w:val="24"/>
          <w:szCs w:val="24"/>
        </w:rPr>
      </w:pPr>
    </w:p>
    <w:p w14:paraId="2F00BE38" w14:textId="72835132" w:rsidR="000D542D" w:rsidRPr="00034882" w:rsidRDefault="000D542D" w:rsidP="00034882">
      <w:pPr>
        <w:pStyle w:val="Sinespaciado"/>
        <w:spacing w:line="276" w:lineRule="auto"/>
        <w:jc w:val="both"/>
        <w:rPr>
          <w:rFonts w:ascii="Tahoma" w:hAnsi="Tahoma" w:cs="Tahoma"/>
          <w:sz w:val="24"/>
          <w:szCs w:val="24"/>
        </w:rPr>
      </w:pPr>
      <w:r w:rsidRPr="00034882">
        <w:rPr>
          <w:rFonts w:ascii="Tahoma" w:hAnsi="Tahoma" w:cs="Tahoma"/>
          <w:sz w:val="24"/>
          <w:szCs w:val="24"/>
        </w:rPr>
        <w:tab/>
      </w:r>
      <w:r w:rsidR="008762F1" w:rsidRPr="00034882">
        <w:rPr>
          <w:rFonts w:ascii="Tahoma" w:hAnsi="Tahoma" w:cs="Tahoma"/>
          <w:sz w:val="24"/>
          <w:szCs w:val="24"/>
        </w:rPr>
        <w:t>En efecto, m</w:t>
      </w:r>
      <w:r w:rsidRPr="00034882">
        <w:rPr>
          <w:rFonts w:ascii="Tahoma" w:hAnsi="Tahoma" w:cs="Tahoma"/>
          <w:sz w:val="24"/>
          <w:szCs w:val="24"/>
        </w:rPr>
        <w:t>anifiesta la Accionante que después de iniciado el trámite de pérdida de capacidad laboral en la fecha mencionada anteriormente,</w:t>
      </w:r>
      <w:r w:rsidR="008E69CA" w:rsidRPr="00034882">
        <w:rPr>
          <w:rFonts w:ascii="Tahoma" w:hAnsi="Tahoma" w:cs="Tahoma"/>
          <w:sz w:val="24"/>
          <w:szCs w:val="24"/>
        </w:rPr>
        <w:t xml:space="preserve"> </w:t>
      </w:r>
      <w:r w:rsidRPr="00034882">
        <w:rPr>
          <w:rFonts w:ascii="Tahoma" w:hAnsi="Tahoma" w:cs="Tahoma"/>
          <w:sz w:val="24"/>
          <w:szCs w:val="24"/>
        </w:rPr>
        <w:t>se obtuvo respuesta por parte de Colpensiones el 12 de agosto de la misma calenda</w:t>
      </w:r>
      <w:r w:rsidR="008E69CA" w:rsidRPr="00034882">
        <w:rPr>
          <w:rFonts w:ascii="Tahoma" w:hAnsi="Tahoma" w:cs="Tahoma"/>
          <w:sz w:val="24"/>
          <w:szCs w:val="24"/>
        </w:rPr>
        <w:t xml:space="preserve"> (tres meses después)</w:t>
      </w:r>
      <w:r w:rsidRPr="00034882">
        <w:rPr>
          <w:rFonts w:ascii="Tahoma" w:hAnsi="Tahoma" w:cs="Tahoma"/>
          <w:sz w:val="24"/>
          <w:szCs w:val="24"/>
        </w:rPr>
        <w:t xml:space="preserve">, en la cual le solicitaron la historia clínica </w:t>
      </w:r>
      <w:r w:rsidR="008762F1" w:rsidRPr="00034882">
        <w:rPr>
          <w:rFonts w:ascii="Tahoma" w:hAnsi="Tahoma" w:cs="Tahoma"/>
          <w:sz w:val="24"/>
          <w:szCs w:val="24"/>
        </w:rPr>
        <w:t xml:space="preserve">para </w:t>
      </w:r>
      <w:r w:rsidRPr="00034882">
        <w:rPr>
          <w:rFonts w:ascii="Tahoma" w:hAnsi="Tahoma" w:cs="Tahoma"/>
          <w:sz w:val="24"/>
          <w:szCs w:val="24"/>
        </w:rPr>
        <w:t>ser valorada por el área de medicina de la misma entidad, cita que se llevó a cabo el día</w:t>
      </w:r>
      <w:r w:rsidR="008E69CA" w:rsidRPr="00034882">
        <w:rPr>
          <w:rFonts w:ascii="Tahoma" w:hAnsi="Tahoma" w:cs="Tahoma"/>
          <w:sz w:val="24"/>
          <w:szCs w:val="24"/>
        </w:rPr>
        <w:t xml:space="preserve"> 7 de octubre de 2019</w:t>
      </w:r>
      <w:r w:rsidR="008762F1" w:rsidRPr="00034882">
        <w:rPr>
          <w:rFonts w:ascii="Tahoma" w:hAnsi="Tahoma" w:cs="Tahoma"/>
          <w:sz w:val="24"/>
          <w:szCs w:val="24"/>
        </w:rPr>
        <w:t xml:space="preserve">; </w:t>
      </w:r>
      <w:r w:rsidR="008E69CA" w:rsidRPr="00034882">
        <w:rPr>
          <w:rFonts w:ascii="Tahoma" w:hAnsi="Tahoma" w:cs="Tahoma"/>
          <w:sz w:val="24"/>
          <w:szCs w:val="24"/>
        </w:rPr>
        <w:t>posteriormente el 11 de octubre, la entidad accionada le solicitó unos exámenes complementarios los cuales fueron aportados el 20 de noviembre del mismo año, sin que hasta la fecha se haya emitido el dictamen requerido.</w:t>
      </w:r>
    </w:p>
    <w:p w14:paraId="2F00BE39" w14:textId="77777777" w:rsidR="000D542D" w:rsidRPr="00034882" w:rsidRDefault="000D542D" w:rsidP="00034882">
      <w:pPr>
        <w:pStyle w:val="Sinespaciado"/>
        <w:spacing w:line="276" w:lineRule="auto"/>
        <w:jc w:val="both"/>
        <w:rPr>
          <w:rFonts w:ascii="Tahoma" w:hAnsi="Tahoma" w:cs="Tahoma"/>
          <w:sz w:val="24"/>
          <w:szCs w:val="24"/>
        </w:rPr>
      </w:pPr>
    </w:p>
    <w:p w14:paraId="18DDFB91" w14:textId="355F8837" w:rsidR="008762F1" w:rsidRPr="00034882" w:rsidRDefault="00A02134" w:rsidP="00034882">
      <w:pPr>
        <w:pStyle w:val="Sinespaciado"/>
        <w:spacing w:line="276" w:lineRule="auto"/>
        <w:ind w:firstLine="708"/>
        <w:jc w:val="both"/>
        <w:rPr>
          <w:rFonts w:ascii="Tahoma" w:hAnsi="Tahoma" w:cs="Tahoma"/>
          <w:sz w:val="24"/>
          <w:szCs w:val="24"/>
        </w:rPr>
      </w:pPr>
      <w:r w:rsidRPr="00034882">
        <w:rPr>
          <w:rFonts w:ascii="Tahoma" w:hAnsi="Tahoma" w:cs="Tahoma"/>
          <w:sz w:val="24"/>
          <w:szCs w:val="24"/>
        </w:rPr>
        <w:t xml:space="preserve">Así las cosas, considera esta Sala que </w:t>
      </w:r>
      <w:r w:rsidR="008762F1" w:rsidRPr="00034882">
        <w:rPr>
          <w:rFonts w:ascii="Tahoma" w:hAnsi="Tahoma" w:cs="Tahoma"/>
          <w:sz w:val="24"/>
          <w:szCs w:val="24"/>
        </w:rPr>
        <w:t xml:space="preserve">si bien </w:t>
      </w:r>
      <w:r w:rsidRPr="00034882">
        <w:rPr>
          <w:rFonts w:ascii="Tahoma" w:hAnsi="Tahoma" w:cs="Tahoma"/>
          <w:sz w:val="24"/>
          <w:szCs w:val="24"/>
        </w:rPr>
        <w:t>la entidad accionada puede requerir exámenes complementarios y documentación referente a la historia clínica al solicitante, para valorar las condiciones y estado de salud de los usuarios que requieren calificación d</w:t>
      </w:r>
      <w:r w:rsidR="00AD699A" w:rsidRPr="00034882">
        <w:rPr>
          <w:rFonts w:ascii="Tahoma" w:hAnsi="Tahoma" w:cs="Tahoma"/>
          <w:sz w:val="24"/>
          <w:szCs w:val="24"/>
        </w:rPr>
        <w:t xml:space="preserve">e pérdida de capacidad laboral, </w:t>
      </w:r>
      <w:r w:rsidR="008762F1" w:rsidRPr="00034882">
        <w:rPr>
          <w:rFonts w:ascii="Tahoma" w:hAnsi="Tahoma" w:cs="Tahoma"/>
          <w:sz w:val="24"/>
          <w:szCs w:val="24"/>
        </w:rPr>
        <w:t>una vez que el afiliado o afiliada allega tales documentos, le corresponde a COLPENSIONES continuar en forma rápida y eficiente continuar con el trámite de la calificación de pérdida de capacidad laboral dentro de los términos establecidos en el artículo 38 del Decreto 1352 de 2013. El Decreto mencionado si bien regula el funcionamiento de las juntas de calificación de invalidez, puede ser aplicado a las AFP cuando conforme al Artículo 41 de la Ley 100 de 1993, realizan la calificación en primera oportunidad.</w:t>
      </w:r>
    </w:p>
    <w:p w14:paraId="2F00BE3B" w14:textId="77777777" w:rsidR="00A02134" w:rsidRPr="00034882" w:rsidRDefault="00A02134" w:rsidP="00034882">
      <w:pPr>
        <w:pStyle w:val="Sinespaciado"/>
        <w:spacing w:line="276" w:lineRule="auto"/>
        <w:jc w:val="both"/>
        <w:rPr>
          <w:rFonts w:ascii="Tahoma" w:hAnsi="Tahoma" w:cs="Tahoma"/>
          <w:sz w:val="24"/>
          <w:szCs w:val="24"/>
        </w:rPr>
      </w:pPr>
    </w:p>
    <w:p w14:paraId="2F00BE3F" w14:textId="0463F0D7" w:rsidR="00A02134" w:rsidRPr="00034882" w:rsidRDefault="00A02134" w:rsidP="00034882">
      <w:pPr>
        <w:pStyle w:val="Sinespaciado"/>
        <w:spacing w:line="276" w:lineRule="auto"/>
        <w:ind w:firstLine="708"/>
        <w:jc w:val="both"/>
        <w:rPr>
          <w:rFonts w:ascii="Tahoma" w:hAnsi="Tahoma" w:cs="Tahoma"/>
          <w:sz w:val="24"/>
          <w:szCs w:val="24"/>
        </w:rPr>
      </w:pPr>
      <w:r w:rsidRPr="00034882">
        <w:rPr>
          <w:rFonts w:ascii="Tahoma" w:hAnsi="Tahoma" w:cs="Tahoma"/>
          <w:sz w:val="24"/>
          <w:szCs w:val="24"/>
        </w:rPr>
        <w:t xml:space="preserve">Por lo dicho anteriormente, como quiera </w:t>
      </w:r>
      <w:r w:rsidR="008E69CA" w:rsidRPr="00034882">
        <w:rPr>
          <w:rFonts w:ascii="Tahoma" w:hAnsi="Tahoma" w:cs="Tahoma"/>
          <w:sz w:val="24"/>
          <w:szCs w:val="24"/>
        </w:rPr>
        <w:t>que hasta la fecha ha pasado casi</w:t>
      </w:r>
      <w:r w:rsidRPr="00034882">
        <w:rPr>
          <w:rFonts w:ascii="Tahoma" w:hAnsi="Tahoma" w:cs="Tahoma"/>
          <w:sz w:val="24"/>
          <w:szCs w:val="24"/>
        </w:rPr>
        <w:t xml:space="preserve"> un año desde la fecha en que se radicó l</w:t>
      </w:r>
      <w:r w:rsidR="00195CE3" w:rsidRPr="00034882">
        <w:rPr>
          <w:rFonts w:ascii="Tahoma" w:hAnsi="Tahoma" w:cs="Tahoma"/>
          <w:sz w:val="24"/>
          <w:szCs w:val="24"/>
        </w:rPr>
        <w:t xml:space="preserve">a solicitud de la calificación, más de 6 meses desde que se realizó la valoración médica y más de cuatro meses desde que se aportaron los exámenes complementarios solicitados, </w:t>
      </w:r>
      <w:r w:rsidR="008762F1" w:rsidRPr="00034882">
        <w:rPr>
          <w:rFonts w:ascii="Tahoma" w:hAnsi="Tahoma" w:cs="Tahoma"/>
          <w:sz w:val="24"/>
          <w:szCs w:val="24"/>
        </w:rPr>
        <w:t>considera esta S</w:t>
      </w:r>
      <w:r w:rsidRPr="00034882">
        <w:rPr>
          <w:rFonts w:ascii="Tahoma" w:hAnsi="Tahoma" w:cs="Tahoma"/>
          <w:sz w:val="24"/>
          <w:szCs w:val="24"/>
        </w:rPr>
        <w:t xml:space="preserve">ala que es tiempo más que suficiente para que la entidad accionada haya </w:t>
      </w:r>
      <w:r w:rsidR="00195CE3" w:rsidRPr="00034882">
        <w:rPr>
          <w:rFonts w:ascii="Tahoma" w:hAnsi="Tahoma" w:cs="Tahoma"/>
          <w:sz w:val="24"/>
          <w:szCs w:val="24"/>
        </w:rPr>
        <w:t>emitido</w:t>
      </w:r>
      <w:r w:rsidRPr="00034882">
        <w:rPr>
          <w:rFonts w:ascii="Tahoma" w:hAnsi="Tahoma" w:cs="Tahoma"/>
          <w:sz w:val="24"/>
          <w:szCs w:val="24"/>
        </w:rPr>
        <w:t xml:space="preserve"> el dictamen solicitado en esta Acción. </w:t>
      </w:r>
    </w:p>
    <w:p w14:paraId="7A5E07F3" w14:textId="77777777" w:rsidR="008762F1" w:rsidRPr="00034882" w:rsidRDefault="008762F1" w:rsidP="00034882">
      <w:pPr>
        <w:pStyle w:val="Sinespaciado"/>
        <w:spacing w:line="276" w:lineRule="auto"/>
        <w:ind w:firstLine="708"/>
        <w:jc w:val="both"/>
        <w:rPr>
          <w:rFonts w:ascii="Tahoma" w:hAnsi="Tahoma" w:cs="Tahoma"/>
          <w:sz w:val="24"/>
          <w:szCs w:val="24"/>
        </w:rPr>
      </w:pPr>
    </w:p>
    <w:p w14:paraId="2F00BE41" w14:textId="3BF7A987" w:rsidR="00A02134" w:rsidRPr="00034882" w:rsidRDefault="00A02134" w:rsidP="00034882">
      <w:pPr>
        <w:spacing w:after="0" w:line="276" w:lineRule="auto"/>
        <w:ind w:firstLine="708"/>
        <w:jc w:val="both"/>
        <w:rPr>
          <w:rFonts w:ascii="Tahoma" w:hAnsi="Tahoma" w:cs="Tahoma"/>
          <w:sz w:val="24"/>
          <w:szCs w:val="24"/>
        </w:rPr>
      </w:pPr>
      <w:r w:rsidRPr="00034882">
        <w:rPr>
          <w:rFonts w:ascii="Tahoma" w:hAnsi="Tahoma" w:cs="Tahoma"/>
          <w:sz w:val="24"/>
          <w:szCs w:val="24"/>
        </w:rPr>
        <w:lastRenderedPageBreak/>
        <w:t>En consecuencia, la Sala observa que existe un fundamento jurídico válido para que le sea</w:t>
      </w:r>
      <w:r w:rsidR="008762F1" w:rsidRPr="00034882">
        <w:rPr>
          <w:rFonts w:ascii="Tahoma" w:hAnsi="Tahoma" w:cs="Tahoma"/>
          <w:sz w:val="24"/>
          <w:szCs w:val="24"/>
        </w:rPr>
        <w:t>n</w:t>
      </w:r>
      <w:r w:rsidRPr="00034882">
        <w:rPr>
          <w:rFonts w:ascii="Tahoma" w:hAnsi="Tahoma" w:cs="Tahoma"/>
          <w:sz w:val="24"/>
          <w:szCs w:val="24"/>
        </w:rPr>
        <w:t xml:space="preserve"> protegido</w:t>
      </w:r>
      <w:r w:rsidR="008762F1" w:rsidRPr="00034882">
        <w:rPr>
          <w:rFonts w:ascii="Tahoma" w:hAnsi="Tahoma" w:cs="Tahoma"/>
          <w:sz w:val="24"/>
          <w:szCs w:val="24"/>
        </w:rPr>
        <w:t>s</w:t>
      </w:r>
      <w:r w:rsidRPr="00034882">
        <w:rPr>
          <w:rFonts w:ascii="Tahoma" w:hAnsi="Tahoma" w:cs="Tahoma"/>
          <w:sz w:val="24"/>
          <w:szCs w:val="24"/>
        </w:rPr>
        <w:t xml:space="preserve"> </w:t>
      </w:r>
      <w:r w:rsidR="008762F1" w:rsidRPr="00034882">
        <w:rPr>
          <w:rFonts w:ascii="Tahoma" w:hAnsi="Tahoma" w:cs="Tahoma"/>
          <w:sz w:val="24"/>
          <w:szCs w:val="24"/>
        </w:rPr>
        <w:t xml:space="preserve">los </w:t>
      </w:r>
      <w:r w:rsidRPr="00034882">
        <w:rPr>
          <w:rFonts w:ascii="Tahoma" w:hAnsi="Tahoma" w:cs="Tahoma"/>
          <w:sz w:val="24"/>
          <w:szCs w:val="24"/>
        </w:rPr>
        <w:t>derecho</w:t>
      </w:r>
      <w:r w:rsidR="008762F1" w:rsidRPr="00034882">
        <w:rPr>
          <w:rFonts w:ascii="Tahoma" w:hAnsi="Tahoma" w:cs="Tahoma"/>
          <w:sz w:val="24"/>
          <w:szCs w:val="24"/>
        </w:rPr>
        <w:t xml:space="preserve">s fundamentales </w:t>
      </w:r>
      <w:r w:rsidRPr="00034882">
        <w:rPr>
          <w:rFonts w:ascii="Tahoma" w:hAnsi="Tahoma" w:cs="Tahoma"/>
          <w:sz w:val="24"/>
          <w:szCs w:val="24"/>
        </w:rPr>
        <w:t xml:space="preserve">objeto de esta acción </w:t>
      </w:r>
      <w:r w:rsidR="00AD699A" w:rsidRPr="00034882">
        <w:rPr>
          <w:rFonts w:ascii="Tahoma" w:hAnsi="Tahoma" w:cs="Tahoma"/>
          <w:sz w:val="24"/>
          <w:szCs w:val="24"/>
        </w:rPr>
        <w:t>a la</w:t>
      </w:r>
      <w:r w:rsidRPr="00034882">
        <w:rPr>
          <w:rFonts w:ascii="Tahoma" w:hAnsi="Tahoma" w:cs="Tahoma"/>
          <w:sz w:val="24"/>
          <w:szCs w:val="24"/>
        </w:rPr>
        <w:t xml:space="preserve"> señor</w:t>
      </w:r>
      <w:r w:rsidR="00AD699A" w:rsidRPr="00034882">
        <w:rPr>
          <w:rFonts w:ascii="Tahoma" w:hAnsi="Tahoma" w:cs="Tahoma"/>
          <w:sz w:val="24"/>
          <w:szCs w:val="24"/>
        </w:rPr>
        <w:t>a</w:t>
      </w:r>
      <w:r w:rsidRPr="00034882">
        <w:rPr>
          <w:rFonts w:ascii="Tahoma" w:hAnsi="Tahoma" w:cs="Tahoma"/>
          <w:sz w:val="24"/>
          <w:szCs w:val="24"/>
        </w:rPr>
        <w:t xml:space="preserve"> </w:t>
      </w:r>
      <w:r w:rsidR="00AD699A" w:rsidRPr="00034882">
        <w:rPr>
          <w:rFonts w:ascii="Tahoma" w:hAnsi="Tahoma" w:cs="Tahoma"/>
          <w:sz w:val="24"/>
          <w:szCs w:val="24"/>
        </w:rPr>
        <w:t>Rosalba Zuluaga Giraldo</w:t>
      </w:r>
      <w:r w:rsidR="008762F1" w:rsidRPr="00034882">
        <w:rPr>
          <w:rFonts w:ascii="Tahoma" w:hAnsi="Tahoma" w:cs="Tahoma"/>
          <w:sz w:val="24"/>
          <w:szCs w:val="24"/>
        </w:rPr>
        <w:t xml:space="preserve"> y</w:t>
      </w:r>
      <w:r w:rsidRPr="00034882">
        <w:rPr>
          <w:rFonts w:ascii="Tahoma" w:hAnsi="Tahoma" w:cs="Tahoma"/>
          <w:sz w:val="24"/>
          <w:szCs w:val="24"/>
        </w:rPr>
        <w:t xml:space="preserve"> por lo tanto se confirmará la sentencia de primera.</w:t>
      </w:r>
    </w:p>
    <w:p w14:paraId="2F00BE42" w14:textId="77777777" w:rsidR="00A02134" w:rsidRPr="00034882" w:rsidRDefault="00A02134" w:rsidP="00034882">
      <w:pPr>
        <w:spacing w:after="0" w:line="276" w:lineRule="auto"/>
        <w:ind w:firstLine="708"/>
        <w:rPr>
          <w:rFonts w:ascii="Tahoma" w:hAnsi="Tahoma" w:cs="Tahoma"/>
          <w:sz w:val="24"/>
          <w:szCs w:val="24"/>
        </w:rPr>
      </w:pPr>
    </w:p>
    <w:p w14:paraId="2F00BE43" w14:textId="77777777" w:rsidR="00A02134" w:rsidRPr="00034882" w:rsidRDefault="00A02134" w:rsidP="00034882">
      <w:pPr>
        <w:spacing w:after="0" w:line="276" w:lineRule="auto"/>
        <w:ind w:firstLine="708"/>
        <w:jc w:val="both"/>
        <w:rPr>
          <w:rFonts w:ascii="Tahoma" w:hAnsi="Tahoma" w:cs="Tahoma"/>
          <w:sz w:val="24"/>
          <w:szCs w:val="24"/>
          <w:lang w:eastAsia="es-CO"/>
        </w:rPr>
      </w:pPr>
      <w:r w:rsidRPr="00034882">
        <w:rPr>
          <w:rFonts w:ascii="Tahoma" w:hAnsi="Tahoma" w:cs="Tahoma"/>
          <w:sz w:val="24"/>
          <w:szCs w:val="24"/>
          <w:lang w:eastAsia="es-CO"/>
        </w:rPr>
        <w:t xml:space="preserve">En mérito de lo expuesto, la </w:t>
      </w:r>
      <w:r w:rsidRPr="00034882">
        <w:rPr>
          <w:rFonts w:ascii="Tahoma" w:hAnsi="Tahoma" w:cs="Tahoma"/>
          <w:b/>
          <w:sz w:val="24"/>
          <w:szCs w:val="24"/>
          <w:lang w:eastAsia="es-CO"/>
        </w:rPr>
        <w:t>Sala de Decisión Laboral Número 1 del Tribunal Superior del Distrito Judicial de Pereira</w:t>
      </w:r>
      <w:r w:rsidRPr="00034882">
        <w:rPr>
          <w:rFonts w:ascii="Tahoma" w:hAnsi="Tahoma" w:cs="Tahoma"/>
          <w:sz w:val="24"/>
          <w:szCs w:val="24"/>
          <w:lang w:eastAsia="es-CO"/>
        </w:rPr>
        <w:t>, en nombre del Pueblo y por autoridad de la Constitución y la ley,</w:t>
      </w:r>
    </w:p>
    <w:p w14:paraId="2F00BE44" w14:textId="77777777" w:rsidR="00A02134" w:rsidRPr="00034882" w:rsidRDefault="00A02134" w:rsidP="00034882">
      <w:pPr>
        <w:pStyle w:val="Sinespaciado"/>
        <w:spacing w:line="276" w:lineRule="auto"/>
        <w:rPr>
          <w:rFonts w:ascii="Tahoma" w:hAnsi="Tahoma" w:cs="Tahoma"/>
          <w:sz w:val="24"/>
          <w:szCs w:val="24"/>
          <w:lang w:eastAsia="es-CO"/>
        </w:rPr>
      </w:pPr>
    </w:p>
    <w:p w14:paraId="2F00BE45" w14:textId="77777777" w:rsidR="00A02134" w:rsidRPr="00034882" w:rsidRDefault="00A02134" w:rsidP="00034882">
      <w:pPr>
        <w:pStyle w:val="Ttulo4"/>
        <w:spacing w:line="276" w:lineRule="auto"/>
        <w:rPr>
          <w:rFonts w:ascii="Tahoma" w:hAnsi="Tahoma" w:cs="Tahoma"/>
          <w:szCs w:val="24"/>
        </w:rPr>
      </w:pPr>
      <w:r w:rsidRPr="00034882">
        <w:rPr>
          <w:rFonts w:ascii="Tahoma" w:hAnsi="Tahoma" w:cs="Tahoma"/>
          <w:szCs w:val="24"/>
        </w:rPr>
        <w:t>RESUELVE</w:t>
      </w:r>
    </w:p>
    <w:p w14:paraId="2F00BE46" w14:textId="77777777" w:rsidR="00A02134" w:rsidRPr="00034882" w:rsidRDefault="00A02134" w:rsidP="00034882">
      <w:pPr>
        <w:spacing w:after="0" w:line="276" w:lineRule="auto"/>
        <w:ind w:firstLine="708"/>
        <w:jc w:val="both"/>
        <w:rPr>
          <w:rFonts w:ascii="Tahoma" w:eastAsia="Calibri" w:hAnsi="Tahoma" w:cs="Tahoma"/>
          <w:bCs/>
          <w:sz w:val="24"/>
          <w:szCs w:val="24"/>
        </w:rPr>
      </w:pPr>
    </w:p>
    <w:p w14:paraId="2F00BE47" w14:textId="77777777" w:rsidR="00A02134" w:rsidRPr="00034882" w:rsidRDefault="00A02134" w:rsidP="00034882">
      <w:pPr>
        <w:spacing w:after="0" w:line="276" w:lineRule="auto"/>
        <w:ind w:right="3" w:firstLine="708"/>
        <w:jc w:val="both"/>
        <w:rPr>
          <w:rFonts w:ascii="Tahoma" w:eastAsia="Calibri" w:hAnsi="Tahoma" w:cs="Tahoma"/>
          <w:bCs/>
          <w:sz w:val="24"/>
          <w:szCs w:val="24"/>
        </w:rPr>
      </w:pPr>
      <w:r w:rsidRPr="00034882">
        <w:rPr>
          <w:rFonts w:ascii="Tahoma" w:eastAsia="Calibri" w:hAnsi="Tahoma" w:cs="Tahoma"/>
          <w:b/>
          <w:bCs/>
          <w:sz w:val="24"/>
          <w:szCs w:val="24"/>
        </w:rPr>
        <w:t>PRIMERO:</w:t>
      </w:r>
      <w:r w:rsidRPr="00034882">
        <w:rPr>
          <w:rFonts w:ascii="Tahoma" w:eastAsia="Calibri" w:hAnsi="Tahoma" w:cs="Tahoma"/>
          <w:bCs/>
          <w:sz w:val="24"/>
          <w:szCs w:val="24"/>
        </w:rPr>
        <w:t xml:space="preserve"> </w:t>
      </w:r>
      <w:r w:rsidRPr="00034882">
        <w:rPr>
          <w:rFonts w:ascii="Tahoma" w:eastAsia="Calibri" w:hAnsi="Tahoma" w:cs="Tahoma"/>
          <w:b/>
          <w:bCs/>
          <w:sz w:val="24"/>
          <w:szCs w:val="24"/>
        </w:rPr>
        <w:t>CONFIRMAR</w:t>
      </w:r>
      <w:r w:rsidRPr="00034882">
        <w:rPr>
          <w:rFonts w:ascii="Tahoma" w:eastAsia="Calibri" w:hAnsi="Tahoma" w:cs="Tahoma"/>
          <w:bCs/>
          <w:sz w:val="24"/>
          <w:szCs w:val="24"/>
        </w:rPr>
        <w:t xml:space="preserve"> la sen</w:t>
      </w:r>
      <w:r w:rsidR="00AD699A" w:rsidRPr="00034882">
        <w:rPr>
          <w:rFonts w:ascii="Tahoma" w:eastAsia="Calibri" w:hAnsi="Tahoma" w:cs="Tahoma"/>
          <w:bCs/>
          <w:sz w:val="24"/>
          <w:szCs w:val="24"/>
        </w:rPr>
        <w:t xml:space="preserve">tencia proferida por el Juzgado </w:t>
      </w:r>
      <w:r w:rsidRPr="00034882">
        <w:rPr>
          <w:rFonts w:ascii="Tahoma" w:eastAsia="Calibri" w:hAnsi="Tahoma" w:cs="Tahoma"/>
          <w:bCs/>
          <w:sz w:val="24"/>
          <w:szCs w:val="24"/>
        </w:rPr>
        <w:t xml:space="preserve">Laboral del Circuito de </w:t>
      </w:r>
      <w:r w:rsidR="00AD699A" w:rsidRPr="00034882">
        <w:rPr>
          <w:rFonts w:ascii="Tahoma" w:eastAsia="Calibri" w:hAnsi="Tahoma" w:cs="Tahoma"/>
          <w:bCs/>
          <w:sz w:val="24"/>
          <w:szCs w:val="24"/>
        </w:rPr>
        <w:t>Dosquebradas</w:t>
      </w:r>
      <w:r w:rsidRPr="00034882">
        <w:rPr>
          <w:rFonts w:ascii="Tahoma" w:eastAsia="Calibri" w:hAnsi="Tahoma" w:cs="Tahoma"/>
          <w:bCs/>
          <w:sz w:val="24"/>
          <w:szCs w:val="24"/>
        </w:rPr>
        <w:t xml:space="preserve">, dentro de la acción de tutela interpuesta por </w:t>
      </w:r>
      <w:r w:rsidR="00AD699A" w:rsidRPr="00034882">
        <w:rPr>
          <w:rFonts w:ascii="Tahoma" w:hAnsi="Tahoma" w:cs="Tahoma"/>
          <w:sz w:val="24"/>
          <w:szCs w:val="24"/>
        </w:rPr>
        <w:t>Rosalba Zuluaga Giraldo</w:t>
      </w:r>
      <w:r w:rsidRPr="00034882">
        <w:rPr>
          <w:rFonts w:ascii="Tahoma" w:eastAsia="Calibri" w:hAnsi="Tahoma" w:cs="Tahoma"/>
          <w:bCs/>
          <w:sz w:val="24"/>
          <w:szCs w:val="24"/>
        </w:rPr>
        <w:t xml:space="preserve"> en contra de la Administradora Colom</w:t>
      </w:r>
      <w:r w:rsidR="00AD699A" w:rsidRPr="00034882">
        <w:rPr>
          <w:rFonts w:ascii="Tahoma" w:eastAsia="Calibri" w:hAnsi="Tahoma" w:cs="Tahoma"/>
          <w:bCs/>
          <w:sz w:val="24"/>
          <w:szCs w:val="24"/>
        </w:rPr>
        <w:t>biana de Pensiones-Colpensiones</w:t>
      </w:r>
      <w:r w:rsidRPr="00034882">
        <w:rPr>
          <w:rFonts w:ascii="Tahoma" w:hAnsi="Tahoma" w:cs="Tahoma"/>
          <w:sz w:val="24"/>
          <w:szCs w:val="24"/>
        </w:rPr>
        <w:t>.</w:t>
      </w:r>
    </w:p>
    <w:p w14:paraId="2F00BE48" w14:textId="77777777" w:rsidR="00A02134" w:rsidRPr="00034882" w:rsidRDefault="00A02134" w:rsidP="00034882">
      <w:pPr>
        <w:spacing w:after="0" w:line="276" w:lineRule="auto"/>
        <w:ind w:right="3" w:firstLine="708"/>
        <w:jc w:val="both"/>
        <w:rPr>
          <w:rFonts w:ascii="Tahoma" w:eastAsia="Calibri" w:hAnsi="Tahoma" w:cs="Tahoma"/>
          <w:bCs/>
          <w:sz w:val="24"/>
          <w:szCs w:val="24"/>
        </w:rPr>
      </w:pPr>
    </w:p>
    <w:p w14:paraId="2F00BE49" w14:textId="77777777" w:rsidR="00A02134" w:rsidRPr="00034882" w:rsidRDefault="00A02134" w:rsidP="00034882">
      <w:pPr>
        <w:spacing w:after="0" w:line="276" w:lineRule="auto"/>
        <w:ind w:right="3" w:firstLine="708"/>
        <w:jc w:val="both"/>
        <w:rPr>
          <w:rFonts w:ascii="Tahoma" w:eastAsia="Calibri" w:hAnsi="Tahoma" w:cs="Tahoma"/>
          <w:bCs/>
          <w:sz w:val="24"/>
          <w:szCs w:val="24"/>
        </w:rPr>
      </w:pPr>
      <w:r w:rsidRPr="00034882">
        <w:rPr>
          <w:rFonts w:ascii="Tahoma" w:eastAsia="Calibri" w:hAnsi="Tahoma" w:cs="Tahoma"/>
          <w:b/>
          <w:bCs/>
          <w:sz w:val="24"/>
          <w:szCs w:val="24"/>
        </w:rPr>
        <w:t>SEGUNDO:</w:t>
      </w:r>
      <w:r w:rsidRPr="00034882">
        <w:rPr>
          <w:rFonts w:ascii="Tahoma" w:eastAsia="Calibri" w:hAnsi="Tahoma" w:cs="Tahoma"/>
          <w:bCs/>
          <w:sz w:val="24"/>
          <w:szCs w:val="24"/>
        </w:rPr>
        <w:t xml:space="preserve"> Notifíquese la decisión por el medio más eficaz</w:t>
      </w:r>
      <w:r w:rsidRPr="00034882">
        <w:rPr>
          <w:rFonts w:ascii="Tahoma" w:eastAsia="Calibri" w:hAnsi="Tahoma" w:cs="Tahoma"/>
          <w:b/>
          <w:bCs/>
          <w:sz w:val="24"/>
          <w:szCs w:val="24"/>
        </w:rPr>
        <w:t>.</w:t>
      </w:r>
    </w:p>
    <w:p w14:paraId="2F00BE4A" w14:textId="77777777" w:rsidR="00A02134" w:rsidRPr="00034882" w:rsidRDefault="00A02134" w:rsidP="00034882">
      <w:pPr>
        <w:spacing w:after="0" w:line="276" w:lineRule="auto"/>
        <w:ind w:right="3" w:firstLine="708"/>
        <w:jc w:val="both"/>
        <w:rPr>
          <w:rFonts w:ascii="Tahoma" w:eastAsia="Calibri" w:hAnsi="Tahoma" w:cs="Tahoma"/>
          <w:bCs/>
          <w:sz w:val="24"/>
          <w:szCs w:val="24"/>
        </w:rPr>
      </w:pPr>
    </w:p>
    <w:p w14:paraId="2F00BE4B" w14:textId="77777777" w:rsidR="00A02134" w:rsidRPr="00034882" w:rsidRDefault="00A02134" w:rsidP="00034882">
      <w:pPr>
        <w:spacing w:after="0" w:line="276" w:lineRule="auto"/>
        <w:ind w:right="3" w:firstLine="708"/>
        <w:jc w:val="both"/>
        <w:rPr>
          <w:rFonts w:ascii="Tahoma" w:eastAsia="Calibri" w:hAnsi="Tahoma" w:cs="Tahoma"/>
          <w:bCs/>
          <w:sz w:val="24"/>
          <w:szCs w:val="24"/>
        </w:rPr>
      </w:pPr>
    </w:p>
    <w:p w14:paraId="2F00BE4C" w14:textId="77777777" w:rsidR="00A02134" w:rsidRPr="00034882" w:rsidRDefault="00A02134" w:rsidP="00034882">
      <w:pPr>
        <w:spacing w:after="0" w:line="276" w:lineRule="auto"/>
        <w:ind w:right="3" w:firstLine="708"/>
        <w:jc w:val="both"/>
        <w:rPr>
          <w:rFonts w:ascii="Tahoma" w:eastAsia="Calibri" w:hAnsi="Tahoma" w:cs="Tahoma"/>
          <w:b/>
          <w:bCs/>
          <w:sz w:val="24"/>
          <w:szCs w:val="24"/>
        </w:rPr>
      </w:pPr>
      <w:r w:rsidRPr="00034882">
        <w:rPr>
          <w:rFonts w:ascii="Tahoma" w:eastAsia="Calibri" w:hAnsi="Tahoma" w:cs="Tahoma"/>
          <w:bCs/>
          <w:sz w:val="24"/>
          <w:szCs w:val="24"/>
        </w:rPr>
        <w:t>Remítase el expediente a la Corte Constitucional para su eventual revisión, conforme al artículo 31 del Decreto 2591 de 1991.</w:t>
      </w:r>
    </w:p>
    <w:p w14:paraId="2F00BE4D" w14:textId="77777777" w:rsidR="00A02134" w:rsidRPr="00034882" w:rsidRDefault="00A02134" w:rsidP="00034882">
      <w:pPr>
        <w:pStyle w:val="Sinespaciado"/>
        <w:spacing w:line="276" w:lineRule="auto"/>
        <w:rPr>
          <w:rFonts w:ascii="Tahoma" w:hAnsi="Tahoma" w:cs="Tahoma"/>
          <w:sz w:val="24"/>
          <w:szCs w:val="24"/>
        </w:rPr>
      </w:pPr>
    </w:p>
    <w:p w14:paraId="2F00BE50" w14:textId="77777777" w:rsidR="00A02134" w:rsidRPr="00034882" w:rsidRDefault="00A02134" w:rsidP="00034882">
      <w:pPr>
        <w:spacing w:after="0" w:line="276" w:lineRule="auto"/>
        <w:ind w:left="785"/>
        <w:jc w:val="both"/>
        <w:rPr>
          <w:rFonts w:ascii="Tahoma" w:hAnsi="Tahoma" w:cs="Tahoma"/>
          <w:sz w:val="24"/>
          <w:szCs w:val="24"/>
        </w:rPr>
      </w:pPr>
      <w:r w:rsidRPr="00034882">
        <w:rPr>
          <w:rFonts w:ascii="Tahoma" w:hAnsi="Tahoma" w:cs="Tahoma"/>
          <w:sz w:val="24"/>
          <w:szCs w:val="24"/>
        </w:rPr>
        <w:t xml:space="preserve">La Magistrada ponente, </w:t>
      </w:r>
    </w:p>
    <w:p w14:paraId="14E60291" w14:textId="77777777" w:rsidR="00034882" w:rsidRPr="00034882" w:rsidRDefault="00034882" w:rsidP="00034882">
      <w:pPr>
        <w:spacing w:after="0" w:line="276" w:lineRule="auto"/>
        <w:rPr>
          <w:rFonts w:ascii="Tahoma" w:eastAsia="Calibri" w:hAnsi="Tahoma" w:cs="Tahoma"/>
          <w:sz w:val="24"/>
          <w:szCs w:val="24"/>
        </w:rPr>
      </w:pPr>
    </w:p>
    <w:p w14:paraId="56FD3197" w14:textId="77777777" w:rsidR="00034882" w:rsidRPr="00034882" w:rsidRDefault="00034882" w:rsidP="00034882">
      <w:pPr>
        <w:spacing w:after="0" w:line="276" w:lineRule="auto"/>
        <w:rPr>
          <w:rFonts w:ascii="Tahoma" w:eastAsia="Calibri" w:hAnsi="Tahoma" w:cs="Tahoma"/>
          <w:sz w:val="24"/>
          <w:szCs w:val="24"/>
        </w:rPr>
      </w:pPr>
    </w:p>
    <w:p w14:paraId="4A64618B" w14:textId="77777777" w:rsidR="00034882" w:rsidRPr="00034882" w:rsidRDefault="00034882" w:rsidP="00034882">
      <w:pPr>
        <w:spacing w:after="0" w:line="276" w:lineRule="auto"/>
        <w:rPr>
          <w:rFonts w:ascii="Tahoma" w:eastAsia="Calibri" w:hAnsi="Tahoma" w:cs="Tahoma"/>
          <w:sz w:val="24"/>
          <w:szCs w:val="24"/>
        </w:rPr>
      </w:pPr>
    </w:p>
    <w:p w14:paraId="07FEFCB9" w14:textId="77777777" w:rsidR="00034882" w:rsidRPr="00034882" w:rsidRDefault="00034882" w:rsidP="00034882">
      <w:pPr>
        <w:spacing w:after="0" w:line="276" w:lineRule="auto"/>
        <w:jc w:val="center"/>
        <w:rPr>
          <w:rFonts w:ascii="Tahoma" w:eastAsia="Calibri" w:hAnsi="Tahoma" w:cs="Tahoma"/>
          <w:b/>
          <w:sz w:val="24"/>
          <w:szCs w:val="24"/>
        </w:rPr>
      </w:pPr>
      <w:r w:rsidRPr="00034882">
        <w:rPr>
          <w:rFonts w:ascii="Tahoma" w:eastAsia="Calibri" w:hAnsi="Tahoma" w:cs="Tahoma"/>
          <w:b/>
          <w:sz w:val="24"/>
          <w:szCs w:val="24"/>
        </w:rPr>
        <w:t>ANA LUCÍA CAICEDO CALDERÓN</w:t>
      </w:r>
    </w:p>
    <w:p w14:paraId="5C31F5E9" w14:textId="77777777" w:rsidR="00034882" w:rsidRPr="00034882" w:rsidRDefault="00034882" w:rsidP="00034882">
      <w:pPr>
        <w:spacing w:after="0" w:line="276" w:lineRule="auto"/>
        <w:rPr>
          <w:rFonts w:ascii="Tahoma" w:eastAsia="Calibri" w:hAnsi="Tahoma" w:cs="Tahoma"/>
          <w:sz w:val="24"/>
          <w:szCs w:val="24"/>
        </w:rPr>
      </w:pPr>
    </w:p>
    <w:p w14:paraId="03B3C809" w14:textId="77777777" w:rsidR="00034882" w:rsidRPr="00034882" w:rsidRDefault="00034882" w:rsidP="00034882">
      <w:pPr>
        <w:spacing w:after="0" w:line="276" w:lineRule="auto"/>
        <w:rPr>
          <w:rFonts w:ascii="Tahoma" w:eastAsia="Calibri" w:hAnsi="Tahoma" w:cs="Tahoma"/>
          <w:sz w:val="24"/>
          <w:szCs w:val="24"/>
        </w:rPr>
      </w:pPr>
    </w:p>
    <w:p w14:paraId="230DB353" w14:textId="77777777" w:rsidR="00034882" w:rsidRPr="00034882" w:rsidRDefault="00034882" w:rsidP="00034882">
      <w:pPr>
        <w:spacing w:after="0" w:line="276" w:lineRule="auto"/>
        <w:rPr>
          <w:rFonts w:ascii="Tahoma" w:eastAsia="Calibri" w:hAnsi="Tahoma" w:cs="Tahoma"/>
          <w:sz w:val="24"/>
          <w:szCs w:val="24"/>
        </w:rPr>
      </w:pPr>
    </w:p>
    <w:p w14:paraId="5FA53784" w14:textId="77777777" w:rsidR="00034882" w:rsidRPr="00034882" w:rsidRDefault="00034882" w:rsidP="00034882">
      <w:pPr>
        <w:tabs>
          <w:tab w:val="left" w:pos="3960"/>
        </w:tabs>
        <w:spacing w:after="0" w:line="276" w:lineRule="auto"/>
        <w:jc w:val="both"/>
        <w:rPr>
          <w:rFonts w:ascii="Tahoma" w:eastAsia="Calibri" w:hAnsi="Tahoma" w:cs="Tahoma"/>
          <w:b/>
          <w:bCs/>
          <w:sz w:val="24"/>
          <w:szCs w:val="24"/>
        </w:rPr>
      </w:pPr>
      <w:r w:rsidRPr="00034882">
        <w:rPr>
          <w:rFonts w:ascii="Tahoma" w:eastAsia="Calibri" w:hAnsi="Tahoma" w:cs="Tahoma"/>
          <w:b/>
          <w:bCs/>
          <w:sz w:val="24"/>
          <w:szCs w:val="24"/>
        </w:rPr>
        <w:t>OLGA LUCÍA HOYOS SEPÚLVEDA</w:t>
      </w:r>
      <w:r w:rsidRPr="00034882">
        <w:rPr>
          <w:rFonts w:ascii="Tahoma" w:eastAsia="Calibri" w:hAnsi="Tahoma" w:cs="Tahoma"/>
          <w:b/>
          <w:bCs/>
          <w:sz w:val="24"/>
          <w:szCs w:val="24"/>
        </w:rPr>
        <w:tab/>
      </w:r>
      <w:r w:rsidRPr="00034882">
        <w:rPr>
          <w:rFonts w:ascii="Tahoma" w:eastAsia="Calibri" w:hAnsi="Tahoma" w:cs="Tahoma"/>
          <w:b/>
          <w:bCs/>
          <w:sz w:val="24"/>
          <w:szCs w:val="24"/>
        </w:rPr>
        <w:tab/>
      </w:r>
      <w:r w:rsidRPr="00034882">
        <w:rPr>
          <w:rFonts w:ascii="Tahoma" w:eastAsia="Calibri" w:hAnsi="Tahoma" w:cs="Tahoma"/>
          <w:b/>
          <w:bCs/>
          <w:sz w:val="24"/>
          <w:szCs w:val="24"/>
        </w:rPr>
        <w:tab/>
        <w:t xml:space="preserve">   JULIO CÉSAR SALAZAR MUÑOZ</w:t>
      </w:r>
    </w:p>
    <w:p w14:paraId="2F00BE66" w14:textId="696A077A" w:rsidR="008B4FCD" w:rsidRPr="00034882" w:rsidRDefault="00034882" w:rsidP="00034882">
      <w:pPr>
        <w:spacing w:after="0" w:line="276" w:lineRule="auto"/>
        <w:rPr>
          <w:rFonts w:ascii="Tahoma" w:eastAsia="Calibri" w:hAnsi="Tahoma" w:cs="Tahoma"/>
          <w:sz w:val="24"/>
          <w:szCs w:val="24"/>
        </w:rPr>
      </w:pPr>
      <w:r w:rsidRPr="00034882">
        <w:rPr>
          <w:rFonts w:ascii="Tahoma" w:eastAsia="Calibri" w:hAnsi="Tahoma" w:cs="Tahoma"/>
          <w:b/>
          <w:sz w:val="24"/>
          <w:szCs w:val="24"/>
        </w:rPr>
        <w:tab/>
      </w:r>
      <w:r w:rsidRPr="00034882">
        <w:rPr>
          <w:rFonts w:ascii="Tahoma" w:eastAsia="Calibri" w:hAnsi="Tahoma" w:cs="Tahoma"/>
          <w:b/>
          <w:bCs/>
          <w:sz w:val="24"/>
          <w:szCs w:val="24"/>
        </w:rPr>
        <w:t xml:space="preserve">         </w:t>
      </w:r>
      <w:r w:rsidRPr="00034882">
        <w:rPr>
          <w:rFonts w:ascii="Tahoma" w:eastAsia="Calibri" w:hAnsi="Tahoma" w:cs="Tahoma"/>
          <w:sz w:val="24"/>
          <w:szCs w:val="24"/>
        </w:rPr>
        <w:t>Magistrada</w:t>
      </w:r>
      <w:r w:rsidRPr="00034882">
        <w:rPr>
          <w:rFonts w:ascii="Tahoma" w:eastAsia="Calibri" w:hAnsi="Tahoma" w:cs="Tahoma"/>
          <w:sz w:val="24"/>
          <w:szCs w:val="24"/>
        </w:rPr>
        <w:tab/>
      </w:r>
      <w:r w:rsidRPr="00034882">
        <w:rPr>
          <w:rFonts w:ascii="Tahoma" w:eastAsia="Calibri" w:hAnsi="Tahoma" w:cs="Tahoma"/>
          <w:sz w:val="24"/>
          <w:szCs w:val="24"/>
        </w:rPr>
        <w:tab/>
      </w:r>
      <w:r w:rsidRPr="00034882">
        <w:rPr>
          <w:rFonts w:ascii="Tahoma" w:eastAsia="Calibri" w:hAnsi="Tahoma" w:cs="Tahoma"/>
          <w:sz w:val="24"/>
          <w:szCs w:val="24"/>
        </w:rPr>
        <w:tab/>
      </w:r>
      <w:r w:rsidRPr="00034882">
        <w:rPr>
          <w:rFonts w:ascii="Tahoma" w:eastAsia="Calibri" w:hAnsi="Tahoma" w:cs="Tahoma"/>
          <w:sz w:val="24"/>
          <w:szCs w:val="24"/>
        </w:rPr>
        <w:tab/>
      </w:r>
      <w:r w:rsidRPr="00034882">
        <w:rPr>
          <w:rFonts w:ascii="Tahoma" w:eastAsia="Calibri" w:hAnsi="Tahoma" w:cs="Tahoma"/>
          <w:sz w:val="24"/>
          <w:szCs w:val="24"/>
        </w:rPr>
        <w:tab/>
      </w:r>
      <w:r w:rsidRPr="00034882">
        <w:rPr>
          <w:rFonts w:ascii="Tahoma" w:eastAsia="Calibri" w:hAnsi="Tahoma" w:cs="Tahoma"/>
          <w:sz w:val="24"/>
          <w:szCs w:val="24"/>
        </w:rPr>
        <w:tab/>
        <w:t>Magistrado</w:t>
      </w:r>
    </w:p>
    <w:sectPr w:rsidR="008B4FCD" w:rsidRPr="00034882" w:rsidSect="003E2B0B">
      <w:headerReference w:type="default" r:id="rId11"/>
      <w:pgSz w:w="12247"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F8D51" w14:textId="77777777" w:rsidR="006E02DF" w:rsidRDefault="006E02DF" w:rsidP="00F70E32">
      <w:pPr>
        <w:spacing w:after="0" w:line="240" w:lineRule="auto"/>
      </w:pPr>
      <w:r>
        <w:separator/>
      </w:r>
    </w:p>
  </w:endnote>
  <w:endnote w:type="continuationSeparator" w:id="0">
    <w:p w14:paraId="402FFB6C" w14:textId="77777777" w:rsidR="006E02DF" w:rsidRDefault="006E02DF" w:rsidP="00F7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D2B89" w14:textId="77777777" w:rsidR="006E02DF" w:rsidRDefault="006E02DF" w:rsidP="00F70E32">
      <w:pPr>
        <w:spacing w:after="0" w:line="240" w:lineRule="auto"/>
      </w:pPr>
      <w:r>
        <w:separator/>
      </w:r>
    </w:p>
  </w:footnote>
  <w:footnote w:type="continuationSeparator" w:id="0">
    <w:p w14:paraId="268FE7ED" w14:textId="77777777" w:rsidR="006E02DF" w:rsidRDefault="006E02DF" w:rsidP="00F70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1B71" w14:textId="6A9F9D49" w:rsidR="00F70E32" w:rsidRPr="00034882" w:rsidRDefault="00F70E32" w:rsidP="00034882">
    <w:pPr>
      <w:pStyle w:val="Sinespaciado"/>
      <w:rPr>
        <w:rFonts w:ascii="Arial" w:hAnsi="Arial" w:cs="Arial"/>
        <w:sz w:val="18"/>
        <w:szCs w:val="18"/>
      </w:rPr>
    </w:pPr>
    <w:r w:rsidRPr="00034882">
      <w:rPr>
        <w:rFonts w:ascii="Arial" w:hAnsi="Arial" w:cs="Arial"/>
        <w:sz w:val="18"/>
        <w:szCs w:val="18"/>
      </w:rPr>
      <w:t>Radicación No.:</w:t>
    </w:r>
    <w:r w:rsidRPr="00034882">
      <w:rPr>
        <w:rFonts w:ascii="Arial" w:hAnsi="Arial" w:cs="Arial"/>
        <w:sz w:val="18"/>
        <w:szCs w:val="18"/>
      </w:rPr>
      <w:tab/>
    </w:r>
    <w:r w:rsidRPr="00034882">
      <w:rPr>
        <w:rFonts w:ascii="Arial" w:hAnsi="Arial" w:cs="Arial"/>
        <w:sz w:val="18"/>
        <w:szCs w:val="18"/>
      </w:rPr>
      <w:tab/>
      <w:t>66170-31-05-001-2020-00059-01</w:t>
    </w:r>
  </w:p>
  <w:p w14:paraId="2E25AEF8" w14:textId="77777777" w:rsidR="00F70E32" w:rsidRPr="00034882" w:rsidRDefault="00F70E32" w:rsidP="00034882">
    <w:pPr>
      <w:pStyle w:val="Sinespaciado"/>
      <w:rPr>
        <w:rFonts w:ascii="Arial" w:hAnsi="Arial" w:cs="Arial"/>
        <w:sz w:val="18"/>
        <w:szCs w:val="18"/>
      </w:rPr>
    </w:pPr>
    <w:r w:rsidRPr="00034882">
      <w:rPr>
        <w:rFonts w:ascii="Arial" w:hAnsi="Arial" w:cs="Arial"/>
        <w:sz w:val="18"/>
        <w:szCs w:val="18"/>
      </w:rPr>
      <w:t>Proceso:</w:t>
    </w:r>
    <w:r w:rsidRPr="00034882">
      <w:rPr>
        <w:rFonts w:ascii="Arial" w:hAnsi="Arial" w:cs="Arial"/>
        <w:sz w:val="18"/>
        <w:szCs w:val="18"/>
      </w:rPr>
      <w:tab/>
    </w:r>
    <w:r w:rsidRPr="00034882">
      <w:rPr>
        <w:rFonts w:ascii="Arial" w:hAnsi="Arial" w:cs="Arial"/>
        <w:sz w:val="18"/>
        <w:szCs w:val="18"/>
      </w:rPr>
      <w:tab/>
      <w:t xml:space="preserve">Acción de tutela </w:t>
    </w:r>
  </w:p>
  <w:p w14:paraId="76B62FAA" w14:textId="77777777" w:rsidR="00F70E32" w:rsidRPr="00034882" w:rsidRDefault="00F70E32" w:rsidP="00034882">
    <w:pPr>
      <w:pStyle w:val="Sinespaciado"/>
      <w:rPr>
        <w:rFonts w:ascii="Arial" w:hAnsi="Arial" w:cs="Arial"/>
        <w:sz w:val="18"/>
        <w:szCs w:val="18"/>
      </w:rPr>
    </w:pPr>
    <w:r w:rsidRPr="00034882">
      <w:rPr>
        <w:rFonts w:ascii="Arial" w:hAnsi="Arial" w:cs="Arial"/>
        <w:sz w:val="18"/>
        <w:szCs w:val="18"/>
      </w:rPr>
      <w:t>Accionante:</w:t>
    </w:r>
    <w:r w:rsidRPr="00034882">
      <w:rPr>
        <w:rFonts w:ascii="Arial" w:hAnsi="Arial" w:cs="Arial"/>
        <w:sz w:val="18"/>
        <w:szCs w:val="18"/>
      </w:rPr>
      <w:tab/>
    </w:r>
    <w:r w:rsidRPr="00034882">
      <w:rPr>
        <w:rFonts w:ascii="Arial" w:hAnsi="Arial" w:cs="Arial"/>
        <w:sz w:val="18"/>
        <w:szCs w:val="18"/>
      </w:rPr>
      <w:tab/>
      <w:t>Rosalba Zuluaga Giraldo</w:t>
    </w:r>
  </w:p>
  <w:p w14:paraId="0EE95748" w14:textId="1441D0C1" w:rsidR="00F70E32" w:rsidRPr="00034882" w:rsidRDefault="00F70E32" w:rsidP="00034882">
    <w:pPr>
      <w:pStyle w:val="Sinespaciado"/>
      <w:rPr>
        <w:rFonts w:ascii="Arial" w:hAnsi="Arial" w:cs="Arial"/>
        <w:sz w:val="18"/>
        <w:szCs w:val="18"/>
      </w:rPr>
    </w:pPr>
    <w:r w:rsidRPr="00034882">
      <w:rPr>
        <w:rFonts w:ascii="Arial" w:hAnsi="Arial" w:cs="Arial"/>
        <w:sz w:val="18"/>
        <w:szCs w:val="18"/>
      </w:rPr>
      <w:t>Accionado:</w:t>
    </w:r>
    <w:r w:rsidRPr="00034882">
      <w:rPr>
        <w:rFonts w:ascii="Arial" w:hAnsi="Arial" w:cs="Arial"/>
        <w:sz w:val="18"/>
        <w:szCs w:val="18"/>
      </w:rPr>
      <w:tab/>
      <w:t xml:space="preserve">  </w:t>
    </w:r>
    <w:r w:rsidRPr="00034882">
      <w:rPr>
        <w:rFonts w:ascii="Arial" w:hAnsi="Arial" w:cs="Arial"/>
        <w:sz w:val="18"/>
        <w:szCs w:val="18"/>
      </w:rPr>
      <w:tab/>
      <w:t>Colpensiones</w:t>
    </w:r>
  </w:p>
  <w:p w14:paraId="2D2BD35B" w14:textId="77777777" w:rsidR="00F70E32" w:rsidRDefault="00F70E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E79"/>
    <w:multiLevelType w:val="multilevel"/>
    <w:tmpl w:val="29FE54F0"/>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EB16DB4"/>
    <w:multiLevelType w:val="multilevel"/>
    <w:tmpl w:val="D394523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34"/>
    <w:rsid w:val="00025EA2"/>
    <w:rsid w:val="00034882"/>
    <w:rsid w:val="000D542D"/>
    <w:rsid w:val="0012502F"/>
    <w:rsid w:val="0014784C"/>
    <w:rsid w:val="00195CE3"/>
    <w:rsid w:val="001A7544"/>
    <w:rsid w:val="002A2628"/>
    <w:rsid w:val="00385793"/>
    <w:rsid w:val="003E2B0B"/>
    <w:rsid w:val="00467EA7"/>
    <w:rsid w:val="00481885"/>
    <w:rsid w:val="00493CD8"/>
    <w:rsid w:val="004D2894"/>
    <w:rsid w:val="004D2AE0"/>
    <w:rsid w:val="00523071"/>
    <w:rsid w:val="00543D1A"/>
    <w:rsid w:val="006442EA"/>
    <w:rsid w:val="006C225C"/>
    <w:rsid w:val="006E02DF"/>
    <w:rsid w:val="007400BB"/>
    <w:rsid w:val="00757854"/>
    <w:rsid w:val="007679E7"/>
    <w:rsid w:val="008762F1"/>
    <w:rsid w:val="008B4FCD"/>
    <w:rsid w:val="008E69CA"/>
    <w:rsid w:val="009B7022"/>
    <w:rsid w:val="00A02134"/>
    <w:rsid w:val="00A527EF"/>
    <w:rsid w:val="00AD699A"/>
    <w:rsid w:val="00AF173F"/>
    <w:rsid w:val="00B42B45"/>
    <w:rsid w:val="00C72F44"/>
    <w:rsid w:val="00CF5F67"/>
    <w:rsid w:val="00D27728"/>
    <w:rsid w:val="00D76418"/>
    <w:rsid w:val="00DA5D45"/>
    <w:rsid w:val="00E626FC"/>
    <w:rsid w:val="00EF444E"/>
    <w:rsid w:val="00F70E32"/>
    <w:rsid w:val="02F7FE14"/>
    <w:rsid w:val="06BFA044"/>
    <w:rsid w:val="2440C90A"/>
    <w:rsid w:val="2745D762"/>
    <w:rsid w:val="2ACA7159"/>
    <w:rsid w:val="328DEA32"/>
    <w:rsid w:val="3ECECB28"/>
    <w:rsid w:val="4996ECA1"/>
    <w:rsid w:val="4A2BD05C"/>
    <w:rsid w:val="4F6EB295"/>
    <w:rsid w:val="608A35C1"/>
    <w:rsid w:val="6D9922A8"/>
    <w:rsid w:val="6FD70665"/>
    <w:rsid w:val="7985CCB9"/>
    <w:rsid w:val="7A0BF2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34"/>
    <w:pPr>
      <w:spacing w:after="160" w:line="259" w:lineRule="auto"/>
    </w:pPr>
    <w:rPr>
      <w:lang w:val="es-ES"/>
    </w:rPr>
  </w:style>
  <w:style w:type="paragraph" w:styleId="Ttulo4">
    <w:name w:val="heading 4"/>
    <w:basedOn w:val="Normal"/>
    <w:next w:val="Normal"/>
    <w:link w:val="Ttulo4Car"/>
    <w:qFormat/>
    <w:rsid w:val="00A02134"/>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02134"/>
    <w:rPr>
      <w:rFonts w:ascii="Verdana" w:eastAsia="Times New Roman" w:hAnsi="Verdana" w:cs="Times New Roman"/>
      <w:b/>
      <w:bCs/>
      <w:sz w:val="24"/>
      <w:szCs w:val="20"/>
      <w:lang w:val="es-ES" w:eastAsia="es-ES"/>
    </w:rPr>
  </w:style>
  <w:style w:type="paragraph" w:styleId="Sinespaciado">
    <w:name w:val="No Spacing"/>
    <w:uiPriority w:val="1"/>
    <w:qFormat/>
    <w:rsid w:val="00A02134"/>
    <w:pPr>
      <w:spacing w:after="0" w:line="240" w:lineRule="auto"/>
    </w:pPr>
    <w:rPr>
      <w:lang w:val="es-ES"/>
    </w:rPr>
  </w:style>
  <w:style w:type="paragraph" w:styleId="Prrafodelista">
    <w:name w:val="List Paragraph"/>
    <w:basedOn w:val="Normal"/>
    <w:qFormat/>
    <w:rsid w:val="00A02134"/>
    <w:pPr>
      <w:ind w:left="720"/>
      <w:contextualSpacing/>
    </w:pPr>
  </w:style>
  <w:style w:type="character" w:styleId="Textoennegrita">
    <w:name w:val="Strong"/>
    <w:basedOn w:val="Fuentedeprrafopredeter"/>
    <w:uiPriority w:val="22"/>
    <w:qFormat/>
    <w:rsid w:val="00A02134"/>
    <w:rPr>
      <w:b/>
      <w:bCs/>
    </w:rPr>
  </w:style>
  <w:style w:type="paragraph" w:styleId="Encabezado">
    <w:name w:val="header"/>
    <w:basedOn w:val="Normal"/>
    <w:link w:val="EncabezadoCar"/>
    <w:uiPriority w:val="99"/>
    <w:unhideWhenUsed/>
    <w:rsid w:val="00F70E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E32"/>
    <w:rPr>
      <w:lang w:val="es-ES"/>
    </w:rPr>
  </w:style>
  <w:style w:type="paragraph" w:styleId="Piedepgina">
    <w:name w:val="footer"/>
    <w:basedOn w:val="Normal"/>
    <w:link w:val="PiedepginaCar"/>
    <w:uiPriority w:val="99"/>
    <w:unhideWhenUsed/>
    <w:rsid w:val="00F70E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E32"/>
    <w:rPr>
      <w:lang w:val="es-ES"/>
    </w:rPr>
  </w:style>
  <w:style w:type="paragraph" w:styleId="Textodeglobo">
    <w:name w:val="Balloon Text"/>
    <w:basedOn w:val="Normal"/>
    <w:link w:val="TextodegloboCar"/>
    <w:uiPriority w:val="99"/>
    <w:semiHidden/>
    <w:unhideWhenUsed/>
    <w:rsid w:val="000348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882"/>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34"/>
    <w:pPr>
      <w:spacing w:after="160" w:line="259" w:lineRule="auto"/>
    </w:pPr>
    <w:rPr>
      <w:lang w:val="es-ES"/>
    </w:rPr>
  </w:style>
  <w:style w:type="paragraph" w:styleId="Ttulo4">
    <w:name w:val="heading 4"/>
    <w:basedOn w:val="Normal"/>
    <w:next w:val="Normal"/>
    <w:link w:val="Ttulo4Car"/>
    <w:qFormat/>
    <w:rsid w:val="00A02134"/>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02134"/>
    <w:rPr>
      <w:rFonts w:ascii="Verdana" w:eastAsia="Times New Roman" w:hAnsi="Verdana" w:cs="Times New Roman"/>
      <w:b/>
      <w:bCs/>
      <w:sz w:val="24"/>
      <w:szCs w:val="20"/>
      <w:lang w:val="es-ES" w:eastAsia="es-ES"/>
    </w:rPr>
  </w:style>
  <w:style w:type="paragraph" w:styleId="Sinespaciado">
    <w:name w:val="No Spacing"/>
    <w:uiPriority w:val="1"/>
    <w:qFormat/>
    <w:rsid w:val="00A02134"/>
    <w:pPr>
      <w:spacing w:after="0" w:line="240" w:lineRule="auto"/>
    </w:pPr>
    <w:rPr>
      <w:lang w:val="es-ES"/>
    </w:rPr>
  </w:style>
  <w:style w:type="paragraph" w:styleId="Prrafodelista">
    <w:name w:val="List Paragraph"/>
    <w:basedOn w:val="Normal"/>
    <w:qFormat/>
    <w:rsid w:val="00A02134"/>
    <w:pPr>
      <w:ind w:left="720"/>
      <w:contextualSpacing/>
    </w:pPr>
  </w:style>
  <w:style w:type="character" w:styleId="Textoennegrita">
    <w:name w:val="Strong"/>
    <w:basedOn w:val="Fuentedeprrafopredeter"/>
    <w:uiPriority w:val="22"/>
    <w:qFormat/>
    <w:rsid w:val="00A02134"/>
    <w:rPr>
      <w:b/>
      <w:bCs/>
    </w:rPr>
  </w:style>
  <w:style w:type="paragraph" w:styleId="Encabezado">
    <w:name w:val="header"/>
    <w:basedOn w:val="Normal"/>
    <w:link w:val="EncabezadoCar"/>
    <w:uiPriority w:val="99"/>
    <w:unhideWhenUsed/>
    <w:rsid w:val="00F70E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E32"/>
    <w:rPr>
      <w:lang w:val="es-ES"/>
    </w:rPr>
  </w:style>
  <w:style w:type="paragraph" w:styleId="Piedepgina">
    <w:name w:val="footer"/>
    <w:basedOn w:val="Normal"/>
    <w:link w:val="PiedepginaCar"/>
    <w:uiPriority w:val="99"/>
    <w:unhideWhenUsed/>
    <w:rsid w:val="00F70E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E32"/>
    <w:rPr>
      <w:lang w:val="es-ES"/>
    </w:rPr>
  </w:style>
  <w:style w:type="paragraph" w:styleId="Textodeglobo">
    <w:name w:val="Balloon Text"/>
    <w:basedOn w:val="Normal"/>
    <w:link w:val="TextodegloboCar"/>
    <w:uiPriority w:val="99"/>
    <w:semiHidden/>
    <w:unhideWhenUsed/>
    <w:rsid w:val="000348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882"/>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5EBF0-D507-41D1-AFE1-DEB6E86E3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1E658-AFD2-48D8-AC6F-899344FDC917}">
  <ds:schemaRefs>
    <ds:schemaRef ds:uri="http://schemas.microsoft.com/sharepoint/v3/contenttype/forms"/>
  </ds:schemaRefs>
</ds:datastoreItem>
</file>

<file path=customXml/itemProps3.xml><?xml version="1.0" encoding="utf-8"?>
<ds:datastoreItem xmlns:ds="http://schemas.openxmlformats.org/officeDocument/2006/customXml" ds:itemID="{952CE6DB-AF90-4759-8806-1DD1BAFEC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3362</Words>
  <Characters>18492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Maria Bedoya</dc:creator>
  <cp:lastModifiedBy>ALONSO</cp:lastModifiedBy>
  <cp:revision>21</cp:revision>
  <dcterms:created xsi:type="dcterms:W3CDTF">2020-04-20T15:16:00Z</dcterms:created>
  <dcterms:modified xsi:type="dcterms:W3CDTF">2020-07-21T16:29:00Z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