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1D" w:rsidRPr="00A42A1D" w:rsidRDefault="00A42A1D" w:rsidP="00A42A1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A42A1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2A1D" w:rsidRPr="00A42A1D" w:rsidRDefault="00A42A1D" w:rsidP="00A42A1D">
      <w:pPr>
        <w:spacing w:after="0" w:line="240" w:lineRule="auto"/>
        <w:jc w:val="both"/>
        <w:rPr>
          <w:rFonts w:ascii="Arial" w:eastAsia="Times New Roman" w:hAnsi="Arial" w:cs="Arial"/>
          <w:sz w:val="20"/>
          <w:szCs w:val="20"/>
          <w:lang w:val="es-419" w:eastAsia="es-ES"/>
        </w:rPr>
      </w:pP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Providencia:</w:t>
      </w:r>
      <w:r w:rsidR="00940F60">
        <w:rPr>
          <w:rFonts w:ascii="Arial" w:eastAsia="Times New Roman" w:hAnsi="Arial" w:cs="Arial"/>
          <w:sz w:val="20"/>
          <w:szCs w:val="20"/>
          <w:lang w:val="es-419" w:eastAsia="es-ES"/>
        </w:rPr>
        <w:tab/>
      </w:r>
      <w:r w:rsidR="00940F60">
        <w:rPr>
          <w:rFonts w:ascii="Arial" w:eastAsia="Times New Roman" w:hAnsi="Arial" w:cs="Arial"/>
          <w:sz w:val="20"/>
          <w:szCs w:val="20"/>
          <w:lang w:val="es-419" w:eastAsia="es-ES"/>
        </w:rPr>
        <w:tab/>
      </w:r>
      <w:r w:rsidRPr="00A42A1D">
        <w:rPr>
          <w:rFonts w:ascii="Arial" w:eastAsia="Times New Roman" w:hAnsi="Arial" w:cs="Arial"/>
          <w:sz w:val="20"/>
          <w:szCs w:val="20"/>
          <w:lang w:val="es-419" w:eastAsia="es-ES"/>
        </w:rPr>
        <w:t>Sentencia de 27 de mayo de 2020</w:t>
      </w: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Radicación Nro</w:t>
      </w:r>
      <w:r w:rsidR="00940F60">
        <w:rPr>
          <w:rFonts w:ascii="Arial" w:eastAsia="Times New Roman" w:hAnsi="Arial" w:cs="Arial"/>
          <w:sz w:val="20"/>
          <w:szCs w:val="20"/>
          <w:lang w:val="es-419" w:eastAsia="es-ES"/>
        </w:rPr>
        <w:t>:</w:t>
      </w:r>
      <w:r w:rsidR="00940F60">
        <w:rPr>
          <w:rFonts w:ascii="Arial" w:eastAsia="Times New Roman" w:hAnsi="Arial" w:cs="Arial"/>
          <w:sz w:val="20"/>
          <w:szCs w:val="20"/>
          <w:lang w:val="es-419" w:eastAsia="es-ES"/>
        </w:rPr>
        <w:tab/>
      </w:r>
      <w:r w:rsidRPr="00A42A1D">
        <w:rPr>
          <w:rFonts w:ascii="Arial" w:eastAsia="Times New Roman" w:hAnsi="Arial" w:cs="Arial"/>
          <w:sz w:val="20"/>
          <w:szCs w:val="20"/>
          <w:lang w:val="es-419" w:eastAsia="es-ES"/>
        </w:rPr>
        <w:t>66001-31-05-001-2017-00344-01</w:t>
      </w: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Proceso</w:t>
      </w:r>
      <w:r w:rsidR="00940F60">
        <w:rPr>
          <w:rFonts w:ascii="Arial" w:eastAsia="Times New Roman" w:hAnsi="Arial" w:cs="Arial"/>
          <w:sz w:val="20"/>
          <w:szCs w:val="20"/>
          <w:lang w:val="es-419" w:eastAsia="es-ES"/>
        </w:rPr>
        <w:t>:</w:t>
      </w:r>
      <w:r w:rsidRPr="00A42A1D">
        <w:rPr>
          <w:rFonts w:ascii="Arial" w:eastAsia="Times New Roman" w:hAnsi="Arial" w:cs="Arial"/>
          <w:sz w:val="20"/>
          <w:szCs w:val="20"/>
          <w:lang w:val="es-419" w:eastAsia="es-ES"/>
        </w:rPr>
        <w:tab/>
      </w:r>
      <w:r w:rsidRPr="00A42A1D">
        <w:rPr>
          <w:rFonts w:ascii="Arial" w:eastAsia="Times New Roman" w:hAnsi="Arial" w:cs="Arial"/>
          <w:sz w:val="20"/>
          <w:szCs w:val="20"/>
          <w:lang w:val="es-419" w:eastAsia="es-ES"/>
        </w:rPr>
        <w:tab/>
        <w:t>Ordinario Laboral</w:t>
      </w: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Demandante:</w:t>
      </w:r>
      <w:r w:rsidR="00940F60">
        <w:rPr>
          <w:rFonts w:ascii="Arial" w:eastAsia="Times New Roman" w:hAnsi="Arial" w:cs="Arial"/>
          <w:sz w:val="20"/>
          <w:szCs w:val="20"/>
          <w:lang w:val="es-419" w:eastAsia="es-ES"/>
        </w:rPr>
        <w:tab/>
      </w:r>
      <w:r w:rsidRPr="00A42A1D">
        <w:rPr>
          <w:rFonts w:ascii="Arial" w:eastAsia="Times New Roman" w:hAnsi="Arial" w:cs="Arial"/>
          <w:sz w:val="20"/>
          <w:szCs w:val="20"/>
          <w:lang w:val="es-419" w:eastAsia="es-ES"/>
        </w:rPr>
        <w:tab/>
        <w:t xml:space="preserve">Blanca Nubia Ocampo Valencia   </w:t>
      </w: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Demandado:</w:t>
      </w:r>
      <w:r w:rsidR="00940F60">
        <w:rPr>
          <w:rFonts w:ascii="Arial" w:eastAsia="Times New Roman" w:hAnsi="Arial" w:cs="Arial"/>
          <w:sz w:val="20"/>
          <w:szCs w:val="20"/>
          <w:lang w:val="es-419" w:eastAsia="es-ES"/>
        </w:rPr>
        <w:tab/>
      </w:r>
      <w:r w:rsidRPr="00A42A1D">
        <w:rPr>
          <w:rFonts w:ascii="Arial" w:eastAsia="Times New Roman" w:hAnsi="Arial" w:cs="Arial"/>
          <w:sz w:val="20"/>
          <w:szCs w:val="20"/>
          <w:lang w:val="es-419" w:eastAsia="es-ES"/>
        </w:rPr>
        <w:tab/>
        <w:t xml:space="preserve">Colpensiones </w:t>
      </w: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Magistrado Ponente:</w:t>
      </w:r>
      <w:r w:rsidR="00940F60">
        <w:rPr>
          <w:rFonts w:ascii="Arial" w:eastAsia="Times New Roman" w:hAnsi="Arial" w:cs="Arial"/>
          <w:sz w:val="20"/>
          <w:szCs w:val="20"/>
          <w:lang w:val="es-419" w:eastAsia="es-ES"/>
        </w:rPr>
        <w:tab/>
      </w:r>
      <w:r w:rsidRPr="00A42A1D">
        <w:rPr>
          <w:rFonts w:ascii="Arial" w:eastAsia="Times New Roman" w:hAnsi="Arial" w:cs="Arial"/>
          <w:sz w:val="20"/>
          <w:szCs w:val="20"/>
          <w:lang w:val="es-419" w:eastAsia="es-ES"/>
        </w:rPr>
        <w:t>Julio César Salazar Muñoz</w:t>
      </w:r>
    </w:p>
    <w:p w:rsidR="00A42A1D" w:rsidRPr="00A42A1D" w:rsidRDefault="00A42A1D" w:rsidP="00A42A1D">
      <w:pPr>
        <w:spacing w:after="0" w:line="240" w:lineRule="auto"/>
        <w:jc w:val="both"/>
        <w:rPr>
          <w:rFonts w:ascii="Arial" w:eastAsia="Times New Roman" w:hAnsi="Arial" w:cs="Arial"/>
          <w:sz w:val="20"/>
          <w:szCs w:val="20"/>
          <w:lang w:val="es-419" w:eastAsia="es-ES"/>
        </w:rPr>
      </w:pPr>
      <w:r w:rsidRPr="00A42A1D">
        <w:rPr>
          <w:rFonts w:ascii="Arial" w:eastAsia="Times New Roman" w:hAnsi="Arial" w:cs="Arial"/>
          <w:sz w:val="20"/>
          <w:szCs w:val="20"/>
          <w:lang w:val="es-419" w:eastAsia="es-ES"/>
        </w:rPr>
        <w:t>Juzgado de origen:</w:t>
      </w:r>
      <w:r w:rsidRPr="00A42A1D">
        <w:rPr>
          <w:rFonts w:ascii="Arial" w:eastAsia="Times New Roman" w:hAnsi="Arial" w:cs="Arial"/>
          <w:sz w:val="20"/>
          <w:szCs w:val="20"/>
          <w:lang w:val="es-419" w:eastAsia="es-ES"/>
        </w:rPr>
        <w:tab/>
        <w:t>Juzgado Primero Laboral del Circuito</w:t>
      </w:r>
    </w:p>
    <w:p w:rsidR="00A42A1D" w:rsidRPr="00A42A1D" w:rsidRDefault="00A42A1D" w:rsidP="00A42A1D">
      <w:pPr>
        <w:spacing w:after="0" w:line="240" w:lineRule="auto"/>
        <w:jc w:val="both"/>
        <w:rPr>
          <w:rFonts w:ascii="Arial" w:eastAsia="Times New Roman" w:hAnsi="Arial" w:cs="Arial"/>
          <w:sz w:val="20"/>
          <w:szCs w:val="20"/>
          <w:lang w:val="es-419" w:eastAsia="es-ES"/>
        </w:rPr>
      </w:pPr>
    </w:p>
    <w:p w:rsidR="00A42A1D" w:rsidRPr="00A42A1D" w:rsidRDefault="00A42A1D" w:rsidP="00A42A1D">
      <w:pPr>
        <w:spacing w:after="0" w:line="240" w:lineRule="auto"/>
        <w:jc w:val="both"/>
        <w:rPr>
          <w:rFonts w:ascii="Arial" w:eastAsia="Times New Roman" w:hAnsi="Arial" w:cs="Arial"/>
          <w:b/>
          <w:bCs/>
          <w:iCs/>
          <w:sz w:val="20"/>
          <w:szCs w:val="20"/>
          <w:lang w:val="es-419" w:eastAsia="fr-FR"/>
        </w:rPr>
      </w:pPr>
      <w:r w:rsidRPr="00A42A1D">
        <w:rPr>
          <w:rFonts w:ascii="Arial" w:eastAsia="Times New Roman" w:hAnsi="Arial" w:cs="Arial"/>
          <w:b/>
          <w:bCs/>
          <w:iCs/>
          <w:sz w:val="20"/>
          <w:szCs w:val="20"/>
          <w:u w:val="single"/>
          <w:lang w:val="es-419" w:eastAsia="fr-FR"/>
        </w:rPr>
        <w:t>TEMAS:</w:t>
      </w:r>
      <w:r w:rsidRPr="00A42A1D">
        <w:rPr>
          <w:rFonts w:ascii="Arial" w:eastAsia="Times New Roman" w:hAnsi="Arial" w:cs="Arial"/>
          <w:b/>
          <w:bCs/>
          <w:iCs/>
          <w:sz w:val="20"/>
          <w:szCs w:val="20"/>
          <w:lang w:val="es-419" w:eastAsia="fr-FR"/>
        </w:rPr>
        <w:tab/>
      </w:r>
      <w:r w:rsidR="006D366F">
        <w:rPr>
          <w:rFonts w:ascii="Arial" w:eastAsia="Times New Roman" w:hAnsi="Arial" w:cs="Arial"/>
          <w:b/>
          <w:bCs/>
          <w:iCs/>
          <w:sz w:val="20"/>
          <w:szCs w:val="20"/>
          <w:lang w:val="es-419" w:eastAsia="fr-FR"/>
        </w:rPr>
        <w:t xml:space="preserve">PENSION DE VEJEZ / </w:t>
      </w:r>
      <w:r w:rsidRPr="00A42A1D">
        <w:rPr>
          <w:rFonts w:ascii="Arial" w:eastAsia="Times New Roman" w:hAnsi="Arial" w:cs="Arial"/>
          <w:b/>
          <w:sz w:val="20"/>
          <w:szCs w:val="20"/>
          <w:lang w:val="es-419" w:eastAsia="es-ES"/>
        </w:rPr>
        <w:t>R</w:t>
      </w:r>
      <w:r w:rsidR="006D366F">
        <w:rPr>
          <w:rFonts w:ascii="Arial" w:eastAsia="Times New Roman" w:hAnsi="Arial" w:cs="Arial"/>
          <w:b/>
          <w:sz w:val="20"/>
          <w:szCs w:val="20"/>
          <w:lang w:val="es-419" w:eastAsia="es-ES"/>
        </w:rPr>
        <w:t>É</w:t>
      </w:r>
      <w:r w:rsidRPr="00A42A1D">
        <w:rPr>
          <w:rFonts w:ascii="Arial" w:eastAsia="Times New Roman" w:hAnsi="Arial" w:cs="Arial"/>
          <w:b/>
          <w:sz w:val="20"/>
          <w:szCs w:val="20"/>
          <w:lang w:val="es-419" w:eastAsia="es-ES"/>
        </w:rPr>
        <w:t>GIMEN DE TRANSICI</w:t>
      </w:r>
      <w:r w:rsidR="006D366F">
        <w:rPr>
          <w:rFonts w:ascii="Arial" w:eastAsia="Times New Roman" w:hAnsi="Arial" w:cs="Arial"/>
          <w:b/>
          <w:sz w:val="20"/>
          <w:szCs w:val="20"/>
          <w:lang w:val="es-419" w:eastAsia="es-ES"/>
        </w:rPr>
        <w:t>Ó</w:t>
      </w:r>
      <w:r w:rsidRPr="00A42A1D">
        <w:rPr>
          <w:rFonts w:ascii="Arial" w:eastAsia="Times New Roman" w:hAnsi="Arial" w:cs="Arial"/>
          <w:b/>
          <w:sz w:val="20"/>
          <w:szCs w:val="20"/>
          <w:lang w:val="es-419" w:eastAsia="es-ES"/>
        </w:rPr>
        <w:t xml:space="preserve">N </w:t>
      </w:r>
      <w:r w:rsidR="006D366F">
        <w:rPr>
          <w:rFonts w:ascii="Arial" w:eastAsia="Times New Roman" w:hAnsi="Arial" w:cs="Arial"/>
          <w:b/>
          <w:sz w:val="20"/>
          <w:szCs w:val="20"/>
          <w:lang w:val="es-419" w:eastAsia="es-ES"/>
        </w:rPr>
        <w:t>/ ACUERDO 049 DE 1990 / REQUISITOS PARA CONSERVAR DICHO RÉGIMEN HASTA 2014 / A</w:t>
      </w:r>
      <w:r w:rsidRPr="00A42A1D">
        <w:rPr>
          <w:rFonts w:ascii="Arial" w:eastAsia="Times New Roman" w:hAnsi="Arial" w:cs="Arial"/>
          <w:b/>
          <w:sz w:val="20"/>
          <w:szCs w:val="20"/>
          <w:lang w:val="es-419" w:eastAsia="es-ES"/>
        </w:rPr>
        <w:t>CTO LEGISLATIVO 01 DE 2005</w:t>
      </w:r>
      <w:r>
        <w:rPr>
          <w:rFonts w:ascii="Arial" w:eastAsia="Times New Roman" w:hAnsi="Arial" w:cs="Arial"/>
          <w:b/>
          <w:sz w:val="20"/>
          <w:szCs w:val="20"/>
          <w:lang w:val="es-419" w:eastAsia="es-ES"/>
        </w:rPr>
        <w:t xml:space="preserve"> </w:t>
      </w:r>
      <w:r w:rsidRPr="00A42A1D">
        <w:rPr>
          <w:rFonts w:ascii="Arial" w:eastAsia="Times New Roman" w:hAnsi="Arial" w:cs="Arial"/>
          <w:b/>
          <w:bCs/>
          <w:iCs/>
          <w:sz w:val="20"/>
          <w:szCs w:val="20"/>
          <w:lang w:val="es-419" w:eastAsia="fr-FR"/>
        </w:rPr>
        <w:t xml:space="preserve">/ </w:t>
      </w:r>
      <w:r w:rsidR="006D366F">
        <w:rPr>
          <w:rFonts w:ascii="Arial" w:eastAsia="Times New Roman" w:hAnsi="Arial" w:cs="Arial"/>
          <w:b/>
          <w:bCs/>
          <w:iCs/>
          <w:sz w:val="20"/>
          <w:szCs w:val="20"/>
          <w:lang w:val="es-419" w:eastAsia="fr-FR"/>
        </w:rPr>
        <w:t>750 SEMANAS A JULIO 29.</w:t>
      </w:r>
    </w:p>
    <w:p w:rsidR="00A42A1D" w:rsidRPr="00A42A1D" w:rsidRDefault="00A42A1D" w:rsidP="00A42A1D">
      <w:pPr>
        <w:spacing w:after="0" w:line="240" w:lineRule="auto"/>
        <w:jc w:val="both"/>
        <w:rPr>
          <w:rFonts w:ascii="Arial" w:eastAsia="Times New Roman" w:hAnsi="Arial" w:cs="Arial"/>
          <w:sz w:val="20"/>
          <w:szCs w:val="20"/>
          <w:lang w:val="es-419" w:eastAsia="es-ES"/>
        </w:rPr>
      </w:pPr>
    </w:p>
    <w:p w:rsidR="006D366F" w:rsidRPr="006D366F" w:rsidRDefault="006D366F" w:rsidP="006D366F">
      <w:pPr>
        <w:spacing w:after="0" w:line="240" w:lineRule="auto"/>
        <w:jc w:val="both"/>
        <w:rPr>
          <w:rFonts w:ascii="Arial" w:eastAsia="Times New Roman" w:hAnsi="Arial" w:cs="Arial"/>
          <w:sz w:val="20"/>
          <w:szCs w:val="20"/>
          <w:lang w:val="es-419" w:eastAsia="es-ES"/>
        </w:rPr>
      </w:pPr>
      <w:r w:rsidRPr="006D366F">
        <w:rPr>
          <w:rFonts w:ascii="Arial" w:eastAsia="Times New Roman" w:hAnsi="Arial" w:cs="Arial"/>
          <w:sz w:val="20"/>
          <w:szCs w:val="20"/>
          <w:lang w:val="es-419"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6D366F" w:rsidRPr="006D366F" w:rsidRDefault="006D366F" w:rsidP="006D366F">
      <w:pPr>
        <w:spacing w:after="0" w:line="240" w:lineRule="auto"/>
        <w:jc w:val="both"/>
        <w:rPr>
          <w:rFonts w:ascii="Arial" w:eastAsia="Times New Roman" w:hAnsi="Arial" w:cs="Arial"/>
          <w:sz w:val="20"/>
          <w:szCs w:val="20"/>
          <w:lang w:val="es-419" w:eastAsia="es-ES"/>
        </w:rPr>
      </w:pPr>
    </w:p>
    <w:p w:rsidR="00A42A1D" w:rsidRDefault="006D366F" w:rsidP="006D366F">
      <w:pPr>
        <w:spacing w:after="0" w:line="240" w:lineRule="auto"/>
        <w:jc w:val="both"/>
        <w:rPr>
          <w:rFonts w:ascii="Arial" w:eastAsia="Times New Roman" w:hAnsi="Arial" w:cs="Arial"/>
          <w:sz w:val="20"/>
          <w:szCs w:val="20"/>
          <w:lang w:val="es-419" w:eastAsia="es-ES"/>
        </w:rPr>
      </w:pPr>
      <w:r w:rsidRPr="006D366F">
        <w:rPr>
          <w:rFonts w:ascii="Arial" w:eastAsia="Times New Roman" w:hAnsi="Arial" w:cs="Arial"/>
          <w:sz w:val="20"/>
          <w:szCs w:val="20"/>
          <w:lang w:val="es-419" w:eastAsia="es-ES"/>
        </w:rPr>
        <w:t>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o su equivalente en tiempo de servicios a la entrada en vigencia de dicha disposición, esto es, el 29 de julio de 2005, a los cuales cobija la anterior normatividad hasta el año 2014.</w:t>
      </w:r>
      <w:r>
        <w:rPr>
          <w:rFonts w:ascii="Arial" w:eastAsia="Times New Roman" w:hAnsi="Arial" w:cs="Arial"/>
          <w:sz w:val="20"/>
          <w:szCs w:val="20"/>
          <w:lang w:val="es-419" w:eastAsia="es-ES"/>
        </w:rPr>
        <w:t xml:space="preserve"> (…)</w:t>
      </w:r>
    </w:p>
    <w:p w:rsidR="006D366F" w:rsidRPr="00A42A1D" w:rsidRDefault="006D366F" w:rsidP="006D366F">
      <w:pPr>
        <w:spacing w:after="0" w:line="240" w:lineRule="auto"/>
        <w:jc w:val="both"/>
        <w:rPr>
          <w:rFonts w:ascii="Arial" w:eastAsia="Times New Roman" w:hAnsi="Arial" w:cs="Arial"/>
          <w:sz w:val="20"/>
          <w:szCs w:val="20"/>
          <w:lang w:val="es-419" w:eastAsia="es-ES"/>
        </w:rPr>
      </w:pPr>
    </w:p>
    <w:p w:rsidR="006D366F" w:rsidRPr="006D366F" w:rsidRDefault="006D366F" w:rsidP="006D366F">
      <w:pPr>
        <w:spacing w:after="0" w:line="240" w:lineRule="auto"/>
        <w:jc w:val="both"/>
        <w:rPr>
          <w:rFonts w:ascii="Arial" w:eastAsia="Times New Roman" w:hAnsi="Arial" w:cs="Arial"/>
          <w:sz w:val="20"/>
          <w:szCs w:val="20"/>
          <w:lang w:val="es-419" w:eastAsia="es-ES"/>
        </w:rPr>
      </w:pPr>
      <w:r w:rsidRPr="006D366F">
        <w:rPr>
          <w:rFonts w:ascii="Arial" w:eastAsia="Times New Roman" w:hAnsi="Arial" w:cs="Arial"/>
          <w:sz w:val="20"/>
          <w:szCs w:val="20"/>
          <w:lang w:val="es-419" w:eastAsia="es-ES"/>
        </w:rPr>
        <w:t>En cuanto a la primera opción, los 55 años de edad los cumplió la actora el 3 de abril de 1999, sin embargo, dentro de los 20 años anteriores a esa calenda no acredita cotizaciones, por lo que no es posible acceder al derecho por esa vía.</w:t>
      </w:r>
    </w:p>
    <w:p w:rsidR="006D366F" w:rsidRPr="006D366F" w:rsidRDefault="006D366F" w:rsidP="006D366F">
      <w:pPr>
        <w:spacing w:after="0" w:line="240" w:lineRule="auto"/>
        <w:jc w:val="both"/>
        <w:rPr>
          <w:rFonts w:ascii="Arial" w:eastAsia="Times New Roman" w:hAnsi="Arial" w:cs="Arial"/>
          <w:sz w:val="20"/>
          <w:szCs w:val="20"/>
          <w:lang w:val="es-419" w:eastAsia="es-ES"/>
        </w:rPr>
      </w:pPr>
    </w:p>
    <w:p w:rsidR="006D366F" w:rsidRPr="006D366F" w:rsidRDefault="006D366F" w:rsidP="006D366F">
      <w:pPr>
        <w:spacing w:after="0" w:line="240" w:lineRule="auto"/>
        <w:jc w:val="both"/>
        <w:rPr>
          <w:rFonts w:ascii="Arial" w:eastAsia="Times New Roman" w:hAnsi="Arial" w:cs="Arial"/>
          <w:sz w:val="20"/>
          <w:szCs w:val="20"/>
          <w:lang w:val="es-419" w:eastAsia="es-ES"/>
        </w:rPr>
      </w:pPr>
      <w:r w:rsidRPr="006D366F">
        <w:rPr>
          <w:rFonts w:ascii="Arial" w:eastAsia="Times New Roman" w:hAnsi="Arial" w:cs="Arial"/>
          <w:sz w:val="20"/>
          <w:szCs w:val="20"/>
          <w:lang w:val="es-419" w:eastAsia="es-ES"/>
        </w:rPr>
        <w:t>En cuanto a la acreditación de las 1000 semanas de cotización en cualquier tiempo, debe tenerse presente que la accionante es beneficiaria del régimen de transición por edad hasta el 31 de julio de 2010, siendo ésta la fecha límite para que ella, en primera medida, acceda al derecho bajo las prerrogativas del Acuerdo 049 de 1990, sin embargo, para esa calenda tiene cotizadas 972,43 semanas, que no resultan suficientes para que se le reconozca la pensión de vejez.</w:t>
      </w:r>
    </w:p>
    <w:p w:rsidR="006D366F" w:rsidRPr="006D366F" w:rsidRDefault="006D366F" w:rsidP="006D366F">
      <w:pPr>
        <w:spacing w:after="0" w:line="240" w:lineRule="auto"/>
        <w:jc w:val="both"/>
        <w:rPr>
          <w:rFonts w:ascii="Arial" w:eastAsia="Times New Roman" w:hAnsi="Arial" w:cs="Arial"/>
          <w:sz w:val="20"/>
          <w:szCs w:val="20"/>
          <w:lang w:val="es-419" w:eastAsia="es-ES"/>
        </w:rPr>
      </w:pPr>
    </w:p>
    <w:p w:rsidR="00A42A1D" w:rsidRPr="00A42A1D" w:rsidRDefault="006D366F" w:rsidP="00A42A1D">
      <w:pPr>
        <w:spacing w:after="0" w:line="240" w:lineRule="auto"/>
        <w:jc w:val="both"/>
        <w:rPr>
          <w:rFonts w:ascii="Arial" w:eastAsia="Times New Roman" w:hAnsi="Arial" w:cs="Arial"/>
          <w:sz w:val="20"/>
          <w:szCs w:val="20"/>
          <w:lang w:val="es-419" w:eastAsia="es-ES"/>
        </w:rPr>
      </w:pPr>
      <w:r w:rsidRPr="006D366F">
        <w:rPr>
          <w:rFonts w:ascii="Arial" w:eastAsia="Times New Roman" w:hAnsi="Arial" w:cs="Arial"/>
          <w:sz w:val="20"/>
          <w:szCs w:val="20"/>
          <w:lang w:val="es-419" w:eastAsia="es-ES"/>
        </w:rPr>
        <w:t>Ahora bien, para poder continuar beneficiándose del régimen de transición más allá del 31 de julio de 2010, es decir, hasta el 31 de diciembre de 2014, le correspondía a la señora Ocampo Valencia demostrar que para el 29 de julio de 2005, fecha en que entró a regir el Acto Legislativo 01 de 2005, tenía cotizadas o servicios prestados equivalentes a 750 semanas, no obstante, al verificar la historia laboral de la actora</w:t>
      </w:r>
      <w:r>
        <w:rPr>
          <w:rFonts w:ascii="Arial" w:eastAsia="Times New Roman" w:hAnsi="Arial" w:cs="Arial"/>
          <w:sz w:val="20"/>
          <w:szCs w:val="20"/>
          <w:lang w:val="es-419" w:eastAsia="es-ES"/>
        </w:rPr>
        <w:t>…</w:t>
      </w:r>
      <w:r w:rsidRPr="006D366F">
        <w:rPr>
          <w:rFonts w:ascii="Arial" w:eastAsia="Times New Roman" w:hAnsi="Arial" w:cs="Arial"/>
          <w:sz w:val="20"/>
          <w:szCs w:val="20"/>
          <w:lang w:val="es-419" w:eastAsia="es-ES"/>
        </w:rPr>
        <w:t>, para ese momento tenía cotizadas 716,01 semanas, razón por la que no es posible que el referenciado régimen de transición se extienda en su caso hasta el 31 de diciembre de 2014.</w:t>
      </w:r>
    </w:p>
    <w:p w:rsidR="00A42A1D" w:rsidRPr="006D366F" w:rsidRDefault="00A42A1D" w:rsidP="00A42A1D">
      <w:pPr>
        <w:spacing w:after="0" w:line="240" w:lineRule="auto"/>
        <w:jc w:val="both"/>
        <w:rPr>
          <w:rFonts w:ascii="Arial" w:eastAsia="Times New Roman" w:hAnsi="Arial" w:cs="Arial"/>
          <w:sz w:val="20"/>
          <w:szCs w:val="20"/>
          <w:lang w:val="es-419" w:eastAsia="es-ES"/>
        </w:rPr>
      </w:pPr>
    </w:p>
    <w:p w:rsidR="00A42A1D" w:rsidRPr="00A42A1D" w:rsidRDefault="00A42A1D" w:rsidP="00A42A1D">
      <w:pPr>
        <w:spacing w:after="0" w:line="240" w:lineRule="auto"/>
        <w:jc w:val="both"/>
        <w:rPr>
          <w:rFonts w:ascii="Arial" w:eastAsia="Times New Roman" w:hAnsi="Arial" w:cs="Arial"/>
          <w:sz w:val="20"/>
          <w:szCs w:val="20"/>
          <w:lang w:val="es-ES" w:eastAsia="es-ES"/>
        </w:rPr>
      </w:pPr>
    </w:p>
    <w:p w:rsidR="00A42A1D" w:rsidRPr="00A42A1D" w:rsidRDefault="00A42A1D" w:rsidP="00A42A1D">
      <w:pPr>
        <w:spacing w:after="0" w:line="240" w:lineRule="auto"/>
        <w:jc w:val="both"/>
        <w:rPr>
          <w:rFonts w:ascii="Arial" w:eastAsia="Times New Roman" w:hAnsi="Arial" w:cs="Arial"/>
          <w:sz w:val="20"/>
          <w:szCs w:val="20"/>
          <w:lang w:val="es-ES" w:eastAsia="es-ES"/>
        </w:rPr>
      </w:pPr>
    </w:p>
    <w:p w:rsidR="009E58E0" w:rsidRPr="00A42A1D" w:rsidRDefault="009E58E0" w:rsidP="00A42A1D">
      <w:pPr>
        <w:keepNext/>
        <w:spacing w:after="0"/>
        <w:jc w:val="center"/>
        <w:outlineLvl w:val="2"/>
        <w:rPr>
          <w:rFonts w:ascii="Arial" w:eastAsia="Times New Roman" w:hAnsi="Arial" w:cs="Arial"/>
          <w:b/>
          <w:sz w:val="24"/>
          <w:szCs w:val="24"/>
          <w:lang w:val="es-ES_tradnl" w:eastAsia="es-ES"/>
        </w:rPr>
      </w:pPr>
      <w:r w:rsidRPr="00A42A1D">
        <w:rPr>
          <w:rFonts w:ascii="Arial" w:eastAsia="Times New Roman" w:hAnsi="Arial" w:cs="Arial"/>
          <w:b/>
          <w:sz w:val="24"/>
          <w:szCs w:val="24"/>
          <w:lang w:val="es-ES_tradnl" w:eastAsia="es-ES"/>
        </w:rPr>
        <w:t>TRIBUNAL SUPERIOR DEL DISTRITO JUDICIAL</w:t>
      </w:r>
    </w:p>
    <w:p w:rsidR="009E58E0" w:rsidRPr="00A42A1D" w:rsidRDefault="009E58E0" w:rsidP="00A42A1D">
      <w:pPr>
        <w:spacing w:after="0"/>
        <w:jc w:val="center"/>
        <w:rPr>
          <w:rFonts w:ascii="Arial" w:hAnsi="Arial" w:cs="Arial"/>
          <w:b/>
          <w:sz w:val="24"/>
          <w:szCs w:val="24"/>
        </w:rPr>
      </w:pPr>
      <w:r w:rsidRPr="00A42A1D">
        <w:rPr>
          <w:rFonts w:ascii="Arial" w:hAnsi="Arial" w:cs="Arial"/>
          <w:b/>
          <w:sz w:val="24"/>
          <w:szCs w:val="24"/>
        </w:rPr>
        <w:t>SALA LABORAL</w:t>
      </w:r>
    </w:p>
    <w:p w:rsidR="009E58E0" w:rsidRPr="00A42A1D" w:rsidRDefault="009E58E0" w:rsidP="00A42A1D">
      <w:pPr>
        <w:spacing w:after="0"/>
        <w:jc w:val="center"/>
        <w:rPr>
          <w:rFonts w:ascii="Arial" w:eastAsia="Times New Roman" w:hAnsi="Arial" w:cs="Arial"/>
          <w:b/>
          <w:sz w:val="24"/>
          <w:szCs w:val="24"/>
          <w:lang w:val="es-ES_tradnl" w:eastAsia="es-ES"/>
        </w:rPr>
      </w:pPr>
      <w:r w:rsidRPr="00A42A1D">
        <w:rPr>
          <w:rFonts w:ascii="Arial" w:eastAsia="Times New Roman" w:hAnsi="Arial" w:cs="Arial"/>
          <w:b/>
          <w:sz w:val="24"/>
          <w:szCs w:val="24"/>
          <w:lang w:val="es-ES_tradnl" w:eastAsia="es-ES"/>
        </w:rPr>
        <w:t xml:space="preserve">MAGISTRADO PONENTE: JULIO CÉSAR SALAZAR MUÑOZ </w:t>
      </w:r>
    </w:p>
    <w:p w:rsidR="009E58E0" w:rsidRPr="00A42A1D" w:rsidRDefault="009E58E0" w:rsidP="00A42A1D">
      <w:pPr>
        <w:spacing w:after="0"/>
        <w:rPr>
          <w:rFonts w:ascii="Arial" w:hAnsi="Arial" w:cs="Arial"/>
          <w:sz w:val="24"/>
          <w:szCs w:val="24"/>
        </w:rPr>
      </w:pPr>
    </w:p>
    <w:p w:rsidR="009E58E0" w:rsidRPr="00A42A1D" w:rsidRDefault="009E58E0" w:rsidP="00A42A1D">
      <w:pPr>
        <w:spacing w:after="0"/>
        <w:jc w:val="center"/>
        <w:rPr>
          <w:rFonts w:ascii="Arial" w:eastAsia="Times New Roman" w:hAnsi="Arial" w:cs="Arial"/>
          <w:b/>
          <w:sz w:val="24"/>
          <w:szCs w:val="24"/>
          <w:lang w:val="es-ES_tradnl" w:eastAsia="es-ES"/>
        </w:rPr>
      </w:pPr>
      <w:r w:rsidRPr="00A42A1D">
        <w:rPr>
          <w:rFonts w:ascii="Arial" w:eastAsia="Times New Roman" w:hAnsi="Arial" w:cs="Arial"/>
          <w:b/>
          <w:sz w:val="24"/>
          <w:szCs w:val="24"/>
          <w:lang w:val="es-ES_tradnl" w:eastAsia="es-ES"/>
        </w:rPr>
        <w:t>AUDIENCIA PÚBLICA</w:t>
      </w:r>
    </w:p>
    <w:p w:rsidR="009E58E0" w:rsidRPr="00A42A1D" w:rsidRDefault="009E58E0" w:rsidP="00A42A1D">
      <w:pPr>
        <w:spacing w:after="0"/>
        <w:jc w:val="center"/>
        <w:rPr>
          <w:rFonts w:ascii="Arial" w:eastAsia="Times New Roman" w:hAnsi="Arial" w:cs="Arial"/>
          <w:b/>
          <w:sz w:val="24"/>
          <w:szCs w:val="24"/>
          <w:lang w:val="es-ES_tradnl" w:eastAsia="es-ES"/>
        </w:rPr>
      </w:pPr>
    </w:p>
    <w:p w:rsidR="09C9B04D" w:rsidRPr="00A42A1D" w:rsidRDefault="09C9B04D" w:rsidP="00A42A1D">
      <w:pPr>
        <w:spacing w:after="0"/>
        <w:jc w:val="both"/>
        <w:rPr>
          <w:rFonts w:ascii="Arial" w:hAnsi="Arial" w:cs="Arial"/>
          <w:sz w:val="24"/>
          <w:szCs w:val="24"/>
        </w:rPr>
      </w:pPr>
      <w:r w:rsidRPr="00A42A1D">
        <w:rPr>
          <w:rFonts w:ascii="Arial" w:eastAsia="Arial" w:hAnsi="Arial" w:cs="Arial"/>
          <w:sz w:val="24"/>
          <w:szCs w:val="24"/>
        </w:rPr>
        <w:t xml:space="preserve">Hoy, veintisiete de mayo de dos mil veinte, siendo las </w:t>
      </w:r>
      <w:r w:rsidR="5897418C" w:rsidRPr="00A42A1D">
        <w:rPr>
          <w:rFonts w:ascii="Arial" w:eastAsia="Arial" w:hAnsi="Arial" w:cs="Arial"/>
          <w:sz w:val="24"/>
          <w:szCs w:val="24"/>
        </w:rPr>
        <w:t>siete</w:t>
      </w:r>
      <w:r w:rsidR="3D5538A6" w:rsidRPr="00A42A1D">
        <w:rPr>
          <w:rFonts w:ascii="Arial" w:eastAsia="Arial" w:hAnsi="Arial" w:cs="Arial"/>
          <w:sz w:val="24"/>
          <w:szCs w:val="24"/>
        </w:rPr>
        <w:t xml:space="preserve"> y </w:t>
      </w:r>
      <w:r w:rsidR="25254776" w:rsidRPr="00A42A1D">
        <w:rPr>
          <w:rFonts w:ascii="Arial" w:eastAsia="Arial" w:hAnsi="Arial" w:cs="Arial"/>
          <w:sz w:val="24"/>
          <w:szCs w:val="24"/>
        </w:rPr>
        <w:t>cuarenta</w:t>
      </w:r>
      <w:r w:rsidR="3D5538A6" w:rsidRPr="00A42A1D">
        <w:rPr>
          <w:rFonts w:ascii="Arial" w:eastAsia="Arial" w:hAnsi="Arial" w:cs="Arial"/>
          <w:sz w:val="24"/>
          <w:szCs w:val="24"/>
        </w:rPr>
        <w:t xml:space="preserve"> </w:t>
      </w:r>
      <w:r w:rsidR="62A253AD" w:rsidRPr="00A42A1D">
        <w:rPr>
          <w:rFonts w:ascii="Arial" w:eastAsia="Arial" w:hAnsi="Arial" w:cs="Arial"/>
          <w:sz w:val="24"/>
          <w:szCs w:val="24"/>
        </w:rPr>
        <w:t xml:space="preserve">cinco </w:t>
      </w:r>
      <w:r w:rsidR="3D5538A6" w:rsidRPr="00A42A1D">
        <w:rPr>
          <w:rFonts w:ascii="Arial" w:eastAsia="Arial" w:hAnsi="Arial" w:cs="Arial"/>
          <w:sz w:val="24"/>
          <w:szCs w:val="24"/>
        </w:rPr>
        <w:t>minutos</w:t>
      </w:r>
      <w:r w:rsidRPr="00A42A1D">
        <w:rPr>
          <w:rFonts w:ascii="Arial" w:eastAsia="Arial" w:hAnsi="Arial" w:cs="Arial"/>
          <w:sz w:val="24"/>
          <w:szCs w:val="24"/>
        </w:rPr>
        <w:t xml:space="preserve"> de la mañana, la Sala de Decisión Laboral N° 3 del Tribunal Superior del Distrito Judicial de Pereira, dando cumplimiento a las medidas adoptadas por el Gobierno Nacional y el Consejo Superior de la Judicatura con ocasión de la emergencia sanitaria mundial causada por la propagación del COVID 19, se constituye en audiencia pública virtual </w:t>
      </w:r>
      <w:r w:rsidR="71421938" w:rsidRPr="00A42A1D">
        <w:rPr>
          <w:rFonts w:ascii="Arial" w:hAnsi="Arial" w:cs="Arial"/>
          <w:sz w:val="24"/>
          <w:szCs w:val="24"/>
        </w:rPr>
        <w:t xml:space="preserve">con el propósito de resolver el recurso de apelación interpuesto por la demandante BLANCA NUBIA OCAMPO VALENCIA en contra de la sentencia proferida por el Juzgado Primero Laboral del Circuito el 19 de septiembre de 2019, dentro del proceso que le promueve a la ADMINISTRADORA </w:t>
      </w:r>
      <w:r w:rsidR="71421938" w:rsidRPr="00A42A1D">
        <w:rPr>
          <w:rFonts w:ascii="Arial" w:hAnsi="Arial" w:cs="Arial"/>
          <w:sz w:val="24"/>
          <w:szCs w:val="24"/>
        </w:rPr>
        <w:lastRenderedPageBreak/>
        <w:t>COLOMBIANA DE PENSIONES, cuya radicación corresponde al Nº 66001-31-05-001-2017-00344-01.</w:t>
      </w:r>
    </w:p>
    <w:p w:rsidR="09C9B04D" w:rsidRPr="00A42A1D" w:rsidRDefault="09C9B04D" w:rsidP="00A42A1D">
      <w:pPr>
        <w:spacing w:after="0"/>
        <w:jc w:val="both"/>
        <w:rPr>
          <w:rFonts w:ascii="Arial" w:eastAsia="Arial" w:hAnsi="Arial" w:cs="Arial"/>
          <w:sz w:val="24"/>
          <w:szCs w:val="24"/>
        </w:rPr>
      </w:pPr>
    </w:p>
    <w:p w:rsidR="09C9B04D" w:rsidRPr="00A42A1D" w:rsidRDefault="09C9B04D" w:rsidP="00A42A1D">
      <w:pPr>
        <w:spacing w:after="0"/>
        <w:jc w:val="both"/>
        <w:rPr>
          <w:rFonts w:ascii="Arial" w:eastAsia="Tahoma" w:hAnsi="Arial" w:cs="Arial"/>
          <w:sz w:val="24"/>
          <w:szCs w:val="24"/>
        </w:rPr>
      </w:pPr>
      <w:r w:rsidRPr="00A42A1D">
        <w:rPr>
          <w:rFonts w:ascii="Arial" w:eastAsia="Arial" w:hAnsi="Arial" w:cs="Arial"/>
          <w:sz w:val="24"/>
          <w:szCs w:val="24"/>
        </w:rPr>
        <w:t>La sala está integrada por quien les habla, JULIO CÉSAR SALAZAR MUÑOZ, como ponente y las magistradas que a continuación dejan constancia de su asistencia.</w:t>
      </w:r>
      <w:r w:rsidRPr="00A42A1D">
        <w:rPr>
          <w:rFonts w:ascii="Arial" w:eastAsia="Tahoma" w:hAnsi="Arial" w:cs="Arial"/>
          <w:sz w:val="24"/>
          <w:szCs w:val="24"/>
          <w:lang w:val="es-ES"/>
        </w:rPr>
        <w:t xml:space="preserve"> </w:t>
      </w:r>
    </w:p>
    <w:p w:rsidR="00A42A1D" w:rsidRDefault="00A42A1D" w:rsidP="00A42A1D">
      <w:pPr>
        <w:spacing w:after="0"/>
        <w:jc w:val="both"/>
        <w:rPr>
          <w:rFonts w:ascii="Arial" w:eastAsia="Tahoma" w:hAnsi="Arial" w:cs="Arial"/>
          <w:sz w:val="24"/>
          <w:szCs w:val="24"/>
          <w:lang w:val="es-ES"/>
        </w:rPr>
      </w:pPr>
    </w:p>
    <w:p w:rsidR="09C9B04D" w:rsidRPr="00A42A1D" w:rsidRDefault="79CACC73" w:rsidP="00A42A1D">
      <w:pPr>
        <w:spacing w:after="0"/>
        <w:jc w:val="both"/>
        <w:rPr>
          <w:rFonts w:ascii="Arial" w:eastAsia="Tahoma" w:hAnsi="Arial" w:cs="Arial"/>
          <w:sz w:val="24"/>
          <w:szCs w:val="24"/>
        </w:rPr>
      </w:pPr>
      <w:r w:rsidRPr="00A42A1D">
        <w:rPr>
          <w:rFonts w:ascii="Arial" w:eastAsia="Tahoma" w:hAnsi="Arial" w:cs="Arial"/>
          <w:sz w:val="24"/>
          <w:szCs w:val="24"/>
          <w:lang w:val="es-ES"/>
        </w:rPr>
        <w:t>Tal como se dejó dicho en el informe judicial que antecede, l</w:t>
      </w:r>
      <w:r w:rsidR="09C9B04D" w:rsidRPr="00A42A1D">
        <w:rPr>
          <w:rFonts w:ascii="Arial" w:eastAsia="Tahoma" w:hAnsi="Arial" w:cs="Arial"/>
          <w:sz w:val="24"/>
          <w:szCs w:val="24"/>
          <w:lang w:val="es-ES"/>
        </w:rPr>
        <w:t>as partes allegaron al correo electrónico de este Despacho sus documentos de identificación, tarjeta profesional, poderes de sustitución y otros documentos, los cuales se subieron al chat de este grupo para que el resto de Magistrados los revisaran.</w:t>
      </w:r>
    </w:p>
    <w:p w:rsidR="00A42A1D" w:rsidRDefault="00A42A1D" w:rsidP="00A42A1D">
      <w:pPr>
        <w:spacing w:after="0"/>
        <w:jc w:val="both"/>
        <w:rPr>
          <w:rFonts w:ascii="Arial" w:eastAsia="Arial" w:hAnsi="Arial" w:cs="Arial"/>
          <w:sz w:val="24"/>
          <w:szCs w:val="24"/>
        </w:rPr>
      </w:pPr>
    </w:p>
    <w:p w:rsidR="09C9B04D" w:rsidRPr="00A42A1D" w:rsidRDefault="09C9B04D" w:rsidP="00A42A1D">
      <w:pPr>
        <w:spacing w:after="0"/>
        <w:jc w:val="both"/>
        <w:rPr>
          <w:rFonts w:ascii="Arial" w:eastAsia="Arial" w:hAnsi="Arial" w:cs="Arial"/>
          <w:sz w:val="24"/>
          <w:szCs w:val="24"/>
        </w:rPr>
      </w:pPr>
      <w:r w:rsidRPr="00A42A1D">
        <w:rPr>
          <w:rFonts w:ascii="Arial" w:eastAsia="Arial" w:hAnsi="Arial" w:cs="Arial"/>
          <w:sz w:val="24"/>
          <w:szCs w:val="24"/>
        </w:rPr>
        <w:t>Al acto comparecen las personas que a continuación se identifican y a quienes se pide que luego de terminar sus presentaciones y alegatos, cierren su video y micrófono para favorecer el flujo de datos durante la audiencia.</w:t>
      </w:r>
    </w:p>
    <w:p w:rsidR="69BA77F5" w:rsidRPr="00A42A1D" w:rsidRDefault="69BA77F5" w:rsidP="00A42A1D">
      <w:pPr>
        <w:spacing w:after="0"/>
        <w:jc w:val="both"/>
        <w:rPr>
          <w:rFonts w:ascii="Arial" w:eastAsia="Arial" w:hAnsi="Arial" w:cs="Arial"/>
          <w:sz w:val="24"/>
          <w:szCs w:val="24"/>
          <w:lang w:val="es-ES"/>
        </w:rPr>
      </w:pPr>
    </w:p>
    <w:p w:rsidR="09C9B04D" w:rsidRPr="00A42A1D" w:rsidRDefault="09C9B04D" w:rsidP="00A42A1D">
      <w:pPr>
        <w:spacing w:after="0"/>
        <w:jc w:val="both"/>
        <w:rPr>
          <w:rFonts w:ascii="Arial" w:eastAsia="Arial" w:hAnsi="Arial" w:cs="Arial"/>
          <w:sz w:val="24"/>
          <w:szCs w:val="24"/>
        </w:rPr>
      </w:pPr>
      <w:r w:rsidRPr="00A42A1D">
        <w:rPr>
          <w:rFonts w:ascii="Arial" w:eastAsia="Arial" w:hAnsi="Arial" w:cs="Arial"/>
          <w:sz w:val="24"/>
          <w:szCs w:val="24"/>
        </w:rPr>
        <w:t>ABOGADOS Y AGENTE DEL MINISTERIO PÚBLICO</w:t>
      </w:r>
    </w:p>
    <w:p w:rsidR="69BA77F5" w:rsidRPr="00A42A1D" w:rsidRDefault="69BA77F5" w:rsidP="00A42A1D">
      <w:pPr>
        <w:jc w:val="both"/>
        <w:rPr>
          <w:rFonts w:ascii="Arial" w:eastAsia="Arial" w:hAnsi="Arial" w:cs="Arial"/>
          <w:sz w:val="24"/>
          <w:szCs w:val="24"/>
        </w:rPr>
      </w:pPr>
    </w:p>
    <w:p w:rsidR="09C9B04D" w:rsidRPr="00A42A1D" w:rsidRDefault="09C9B04D" w:rsidP="00A42A1D">
      <w:pPr>
        <w:spacing w:after="0"/>
        <w:jc w:val="both"/>
        <w:rPr>
          <w:rFonts w:ascii="Arial" w:eastAsia="Arial" w:hAnsi="Arial" w:cs="Arial"/>
          <w:sz w:val="24"/>
          <w:szCs w:val="24"/>
        </w:rPr>
      </w:pPr>
      <w:r w:rsidRPr="00A42A1D">
        <w:rPr>
          <w:rFonts w:ascii="Arial" w:eastAsia="Arial" w:hAnsi="Arial" w:cs="Arial"/>
          <w:sz w:val="24"/>
          <w:szCs w:val="24"/>
        </w:rPr>
        <w:t xml:space="preserve">Antes de </w:t>
      </w:r>
      <w:proofErr w:type="gramStart"/>
      <w:r w:rsidRPr="00A42A1D">
        <w:rPr>
          <w:rFonts w:ascii="Arial" w:eastAsia="Arial" w:hAnsi="Arial" w:cs="Arial"/>
          <w:sz w:val="24"/>
          <w:szCs w:val="24"/>
        </w:rPr>
        <w:t>darle</w:t>
      </w:r>
      <w:proofErr w:type="gramEnd"/>
      <w:r w:rsidRPr="00A42A1D">
        <w:rPr>
          <w:rFonts w:ascii="Arial" w:eastAsia="Arial" w:hAnsi="Arial" w:cs="Arial"/>
          <w:sz w:val="24"/>
          <w:szCs w:val="24"/>
        </w:rPr>
        <w:t xml:space="preserve"> la palabra a los apoderados de las partes para efectos de que realicen sus alegatos, se resumen por la Sala los antecedentes del caso de la siguiente manera</w:t>
      </w:r>
    </w:p>
    <w:p w:rsidR="69BA77F5" w:rsidRPr="00A42A1D" w:rsidRDefault="69BA77F5" w:rsidP="00A42A1D">
      <w:pPr>
        <w:spacing w:after="0"/>
        <w:jc w:val="both"/>
        <w:rPr>
          <w:rFonts w:ascii="Arial" w:hAnsi="Arial" w:cs="Arial"/>
          <w:sz w:val="24"/>
          <w:szCs w:val="24"/>
        </w:rPr>
      </w:pPr>
    </w:p>
    <w:p w:rsidR="009E58E0" w:rsidRPr="00A42A1D" w:rsidRDefault="009E58E0" w:rsidP="00A42A1D">
      <w:pPr>
        <w:spacing w:after="0"/>
        <w:jc w:val="center"/>
        <w:rPr>
          <w:rFonts w:ascii="Arial" w:hAnsi="Arial" w:cs="Arial"/>
          <w:b/>
          <w:sz w:val="24"/>
          <w:szCs w:val="24"/>
        </w:rPr>
      </w:pPr>
      <w:r w:rsidRPr="00A42A1D">
        <w:rPr>
          <w:rFonts w:ascii="Arial" w:hAnsi="Arial" w:cs="Arial"/>
          <w:b/>
          <w:sz w:val="24"/>
          <w:szCs w:val="24"/>
        </w:rPr>
        <w:t>ANTECEDENTES</w:t>
      </w:r>
    </w:p>
    <w:p w:rsidR="009E58E0" w:rsidRPr="00A42A1D" w:rsidRDefault="009E58E0" w:rsidP="00940F60">
      <w:pPr>
        <w:spacing w:after="0"/>
        <w:rPr>
          <w:rFonts w:ascii="Arial" w:hAnsi="Arial" w:cs="Arial"/>
          <w:b/>
          <w:sz w:val="24"/>
          <w:szCs w:val="24"/>
        </w:rPr>
      </w:pPr>
    </w:p>
    <w:p w:rsidR="00CC16EA" w:rsidRPr="00A42A1D" w:rsidRDefault="00D64F9C" w:rsidP="00A42A1D">
      <w:pPr>
        <w:spacing w:after="0"/>
        <w:jc w:val="both"/>
        <w:rPr>
          <w:rFonts w:ascii="Arial" w:hAnsi="Arial" w:cs="Arial"/>
          <w:sz w:val="24"/>
          <w:szCs w:val="24"/>
        </w:rPr>
      </w:pPr>
      <w:r w:rsidRPr="00A42A1D">
        <w:rPr>
          <w:rFonts w:ascii="Arial" w:hAnsi="Arial" w:cs="Arial"/>
          <w:sz w:val="24"/>
          <w:szCs w:val="24"/>
        </w:rPr>
        <w:t xml:space="preserve">Pretende </w:t>
      </w:r>
      <w:r w:rsidR="00CC16EA" w:rsidRPr="00A42A1D">
        <w:rPr>
          <w:rFonts w:ascii="Arial" w:hAnsi="Arial" w:cs="Arial"/>
          <w:sz w:val="24"/>
          <w:szCs w:val="24"/>
        </w:rPr>
        <w:t>la señora Blanca Nubia Ocampo Valencia que la justicia laboral declare que tiene derecho a que se le reconozca la pensión de vejez y con base en ello aspira que se condene a la Administradora Colombiana de Pensiones a reconocer y pagar la prestación económica, la indexación de las sumas reconocidas y las costas procesales a su favor.</w:t>
      </w:r>
    </w:p>
    <w:p w:rsidR="00E13D7E" w:rsidRPr="00A42A1D" w:rsidRDefault="00E13D7E" w:rsidP="00A42A1D">
      <w:pPr>
        <w:spacing w:after="0"/>
        <w:jc w:val="both"/>
        <w:rPr>
          <w:rFonts w:ascii="Arial" w:hAnsi="Arial" w:cs="Arial"/>
          <w:sz w:val="24"/>
          <w:szCs w:val="24"/>
        </w:rPr>
      </w:pPr>
    </w:p>
    <w:p w:rsidR="00F573CA" w:rsidRPr="00A42A1D" w:rsidRDefault="00E13D7E" w:rsidP="00A42A1D">
      <w:pPr>
        <w:spacing w:after="0"/>
        <w:jc w:val="both"/>
        <w:rPr>
          <w:rFonts w:ascii="Arial" w:hAnsi="Arial" w:cs="Arial"/>
          <w:sz w:val="24"/>
          <w:szCs w:val="24"/>
        </w:rPr>
      </w:pPr>
      <w:r w:rsidRPr="00A42A1D">
        <w:rPr>
          <w:rFonts w:ascii="Arial" w:hAnsi="Arial" w:cs="Arial"/>
          <w:sz w:val="24"/>
          <w:szCs w:val="24"/>
        </w:rPr>
        <w:t xml:space="preserve">Refiere que: </w:t>
      </w:r>
      <w:r w:rsidR="00F573CA" w:rsidRPr="00A42A1D">
        <w:rPr>
          <w:rFonts w:ascii="Arial" w:hAnsi="Arial" w:cs="Arial"/>
          <w:sz w:val="24"/>
          <w:szCs w:val="24"/>
        </w:rPr>
        <w:t>nació el 3 de abril de 1944; de acuerdo con la información inmersa en la historia laboral, acredita en su vida laboral un total de 1011,14 semanas de cotización; el 7 de septiembre de 2016 solicitó el reconocimiento y pago de la pensión de vejez ante la Administradora Colombiana de Pensiones, siendo negada por medio de la resolución Nº GNR 337296 de 15 de noviembre de 2016.</w:t>
      </w:r>
    </w:p>
    <w:p w:rsidR="00BE7AA0" w:rsidRPr="00A42A1D" w:rsidRDefault="00BE7AA0" w:rsidP="00A42A1D">
      <w:pPr>
        <w:spacing w:after="0"/>
        <w:jc w:val="both"/>
        <w:rPr>
          <w:rFonts w:ascii="Arial" w:hAnsi="Arial" w:cs="Arial"/>
          <w:sz w:val="24"/>
          <w:szCs w:val="24"/>
        </w:rPr>
      </w:pPr>
    </w:p>
    <w:p w:rsidR="006D3B48" w:rsidRPr="00A42A1D" w:rsidRDefault="00D51D3C" w:rsidP="00A42A1D">
      <w:pPr>
        <w:spacing w:after="0"/>
        <w:jc w:val="both"/>
        <w:rPr>
          <w:rFonts w:ascii="Arial" w:hAnsi="Arial" w:cs="Arial"/>
          <w:sz w:val="24"/>
          <w:szCs w:val="24"/>
        </w:rPr>
      </w:pPr>
      <w:r w:rsidRPr="00A42A1D">
        <w:rPr>
          <w:rFonts w:ascii="Arial" w:hAnsi="Arial" w:cs="Arial"/>
          <w:sz w:val="24"/>
          <w:szCs w:val="24"/>
        </w:rPr>
        <w:t>Al c</w:t>
      </w:r>
      <w:r w:rsidR="00834A37" w:rsidRPr="00A42A1D">
        <w:rPr>
          <w:rFonts w:ascii="Arial" w:hAnsi="Arial" w:cs="Arial"/>
          <w:sz w:val="24"/>
          <w:szCs w:val="24"/>
        </w:rPr>
        <w:t>on</w:t>
      </w:r>
      <w:r w:rsidR="00F573CA" w:rsidRPr="00A42A1D">
        <w:rPr>
          <w:rFonts w:ascii="Arial" w:hAnsi="Arial" w:cs="Arial"/>
          <w:sz w:val="24"/>
          <w:szCs w:val="24"/>
        </w:rPr>
        <w:t>testar la demanda –fls.25 a 29</w:t>
      </w:r>
      <w:r w:rsidRPr="00A42A1D">
        <w:rPr>
          <w:rFonts w:ascii="Arial" w:hAnsi="Arial" w:cs="Arial"/>
          <w:sz w:val="24"/>
          <w:szCs w:val="24"/>
        </w:rPr>
        <w:t xml:space="preserve">- la Administradora Colombiana de Pensiones se opuso a las pretensiones argumentando que </w:t>
      </w:r>
      <w:r w:rsidR="00F573CA" w:rsidRPr="00A42A1D">
        <w:rPr>
          <w:rFonts w:ascii="Arial" w:hAnsi="Arial" w:cs="Arial"/>
          <w:sz w:val="24"/>
          <w:szCs w:val="24"/>
        </w:rPr>
        <w:t>la</w:t>
      </w:r>
      <w:r w:rsidR="000F7DCF" w:rsidRPr="00A42A1D">
        <w:rPr>
          <w:rFonts w:ascii="Arial" w:hAnsi="Arial" w:cs="Arial"/>
          <w:sz w:val="24"/>
          <w:szCs w:val="24"/>
        </w:rPr>
        <w:t xml:space="preserve"> accionante no acredita la densidad de semanas exigidas en la Ley para acceder a la pensión de vejez que solicita. </w:t>
      </w:r>
      <w:r w:rsidRPr="00A42A1D">
        <w:rPr>
          <w:rFonts w:ascii="Arial" w:hAnsi="Arial" w:cs="Arial"/>
          <w:sz w:val="24"/>
          <w:szCs w:val="24"/>
        </w:rPr>
        <w:t>Formuló las excepciones de mérito que denominó “Inexistencia de la obligación</w:t>
      </w:r>
      <w:r w:rsidR="000F7DCF" w:rsidRPr="00A42A1D">
        <w:rPr>
          <w:rFonts w:ascii="Arial" w:hAnsi="Arial" w:cs="Arial"/>
          <w:sz w:val="24"/>
          <w:szCs w:val="24"/>
        </w:rPr>
        <w:t xml:space="preserve"> demandada”</w:t>
      </w:r>
      <w:r w:rsidRPr="00A42A1D">
        <w:rPr>
          <w:rFonts w:ascii="Arial" w:hAnsi="Arial" w:cs="Arial"/>
          <w:sz w:val="24"/>
          <w:szCs w:val="24"/>
        </w:rPr>
        <w:t xml:space="preserve"> </w:t>
      </w:r>
      <w:r w:rsidR="006D3B48" w:rsidRPr="00A42A1D">
        <w:rPr>
          <w:rFonts w:ascii="Arial" w:hAnsi="Arial" w:cs="Arial"/>
          <w:sz w:val="24"/>
          <w:szCs w:val="24"/>
        </w:rPr>
        <w:t>“Prescripción”</w:t>
      </w:r>
      <w:r w:rsidR="000F7DCF" w:rsidRPr="00A42A1D">
        <w:rPr>
          <w:rFonts w:ascii="Arial" w:hAnsi="Arial" w:cs="Arial"/>
          <w:sz w:val="24"/>
          <w:szCs w:val="24"/>
        </w:rPr>
        <w:t xml:space="preserve"> y “Declaratoria de otras excepciones”</w:t>
      </w:r>
      <w:r w:rsidR="006D3B48" w:rsidRPr="00A42A1D">
        <w:rPr>
          <w:rFonts w:ascii="Arial" w:hAnsi="Arial" w:cs="Arial"/>
          <w:sz w:val="24"/>
          <w:szCs w:val="24"/>
        </w:rPr>
        <w:t>.</w:t>
      </w:r>
    </w:p>
    <w:p w:rsidR="001D6DCE" w:rsidRPr="00A42A1D" w:rsidRDefault="001D6DCE" w:rsidP="00A42A1D">
      <w:pPr>
        <w:spacing w:after="0"/>
        <w:jc w:val="both"/>
        <w:rPr>
          <w:rFonts w:ascii="Arial" w:hAnsi="Arial" w:cs="Arial"/>
          <w:sz w:val="24"/>
          <w:szCs w:val="24"/>
        </w:rPr>
      </w:pPr>
    </w:p>
    <w:p w:rsidR="00370B47" w:rsidRPr="00A42A1D" w:rsidRDefault="00205DB9" w:rsidP="00A42A1D">
      <w:pPr>
        <w:spacing w:after="0"/>
        <w:jc w:val="both"/>
        <w:rPr>
          <w:rFonts w:ascii="Arial" w:hAnsi="Arial" w:cs="Arial"/>
          <w:sz w:val="24"/>
          <w:szCs w:val="24"/>
        </w:rPr>
      </w:pPr>
      <w:r w:rsidRPr="00A42A1D">
        <w:rPr>
          <w:rFonts w:ascii="Arial" w:hAnsi="Arial" w:cs="Arial"/>
          <w:sz w:val="24"/>
          <w:szCs w:val="24"/>
        </w:rPr>
        <w:t xml:space="preserve">En sentencia de </w:t>
      </w:r>
      <w:r w:rsidR="00370B47" w:rsidRPr="00A42A1D">
        <w:rPr>
          <w:rFonts w:ascii="Arial" w:hAnsi="Arial" w:cs="Arial"/>
          <w:sz w:val="24"/>
          <w:szCs w:val="24"/>
        </w:rPr>
        <w:t xml:space="preserve">19 de septiembre </w:t>
      </w:r>
      <w:r w:rsidR="00F0735B" w:rsidRPr="00A42A1D">
        <w:rPr>
          <w:rFonts w:ascii="Arial" w:hAnsi="Arial" w:cs="Arial"/>
          <w:sz w:val="24"/>
          <w:szCs w:val="24"/>
        </w:rPr>
        <w:t>de 2019, la funcionaria de primer grado</w:t>
      </w:r>
      <w:r w:rsidR="00370B47" w:rsidRPr="00A42A1D">
        <w:rPr>
          <w:rFonts w:ascii="Arial" w:hAnsi="Arial" w:cs="Arial"/>
          <w:sz w:val="24"/>
          <w:szCs w:val="24"/>
        </w:rPr>
        <w:t xml:space="preserve"> determinó que si bien la señora Blanca Nubia Ocampo Valencia era beneficiaria del régimen de transición previsto en el artículo 36 de la Ley 100 de 1993 al tener cumplidos más de 35 años de edad al 1º de abril de 1994, lo cierto es que debía cumplir los requisitos exigidos en el Acuerdo 049 de 1990 para el 31 de julio de 2010, en consideración a que no es posible extenderle ese beneficio hasta el 31 de diciembre de 2014, </w:t>
      </w:r>
      <w:r w:rsidR="04C101FF" w:rsidRPr="00A42A1D">
        <w:rPr>
          <w:rFonts w:ascii="Arial" w:hAnsi="Arial" w:cs="Arial"/>
          <w:sz w:val="24"/>
          <w:szCs w:val="24"/>
        </w:rPr>
        <w:t>puesto</w:t>
      </w:r>
      <w:r w:rsidR="00370B47" w:rsidRPr="00A42A1D">
        <w:rPr>
          <w:rFonts w:ascii="Arial" w:hAnsi="Arial" w:cs="Arial"/>
          <w:sz w:val="24"/>
          <w:szCs w:val="24"/>
        </w:rPr>
        <w:t xml:space="preserve"> que para la fecha en que se expidió el Acto Legislativo 01 de 2005, ella no tenía </w:t>
      </w:r>
      <w:r w:rsidR="00370B47" w:rsidRPr="00A42A1D">
        <w:rPr>
          <w:rFonts w:ascii="Arial" w:hAnsi="Arial" w:cs="Arial"/>
          <w:sz w:val="24"/>
          <w:szCs w:val="24"/>
        </w:rPr>
        <w:lastRenderedPageBreak/>
        <w:t xml:space="preserve">cotizadas por lo menos 750 semanas. A </w:t>
      </w:r>
      <w:r w:rsidR="5E1CD5B9" w:rsidRPr="00A42A1D">
        <w:rPr>
          <w:rFonts w:ascii="Arial" w:hAnsi="Arial" w:cs="Arial"/>
          <w:sz w:val="24"/>
          <w:szCs w:val="24"/>
        </w:rPr>
        <w:t>continuación,</w:t>
      </w:r>
      <w:r w:rsidR="00370B47" w:rsidRPr="00A42A1D">
        <w:rPr>
          <w:rFonts w:ascii="Arial" w:hAnsi="Arial" w:cs="Arial"/>
          <w:sz w:val="24"/>
          <w:szCs w:val="24"/>
        </w:rPr>
        <w:t xml:space="preserve"> y después de analizar la historia laboral de la actora, concluyó que no acredita los requisitos para acceder a la gracia pensional, </w:t>
      </w:r>
      <w:r w:rsidR="38EFF94A" w:rsidRPr="00A42A1D">
        <w:rPr>
          <w:rFonts w:ascii="Arial" w:hAnsi="Arial" w:cs="Arial"/>
          <w:sz w:val="24"/>
          <w:szCs w:val="24"/>
        </w:rPr>
        <w:t>toda vez</w:t>
      </w:r>
      <w:r w:rsidR="00370B47" w:rsidRPr="00A42A1D">
        <w:rPr>
          <w:rFonts w:ascii="Arial" w:hAnsi="Arial" w:cs="Arial"/>
          <w:sz w:val="24"/>
          <w:szCs w:val="24"/>
        </w:rPr>
        <w:t xml:space="preserve"> que</w:t>
      </w:r>
      <w:r w:rsidR="4EBF6CE0" w:rsidRPr="00A42A1D">
        <w:rPr>
          <w:rFonts w:ascii="Arial" w:hAnsi="Arial" w:cs="Arial"/>
          <w:sz w:val="24"/>
          <w:szCs w:val="24"/>
        </w:rPr>
        <w:t>,</w:t>
      </w:r>
      <w:r w:rsidR="00370B47" w:rsidRPr="00A42A1D">
        <w:rPr>
          <w:rFonts w:ascii="Arial" w:hAnsi="Arial" w:cs="Arial"/>
          <w:sz w:val="24"/>
          <w:szCs w:val="24"/>
        </w:rPr>
        <w:t xml:space="preserve"> a pesar de haber cumplido los 55 años de edad en el año 1999, las 1000 semanas exigidas en el Acuerdo 049 de 1990 solo las vino a reunir en el año 2011, esto es, más allá del 31 de julio de 2010 hasta cuando tenía habilitado el régimen de transición. De esa misma manera concluyó que al no reunir la densidad de semanas exigidas en la Ley 797 de 2003, tampoco es posible reconocer la pensión de vejez a través de esa vía jur</w:t>
      </w:r>
      <w:r w:rsidR="005D782D" w:rsidRPr="00A42A1D">
        <w:rPr>
          <w:rFonts w:ascii="Arial" w:hAnsi="Arial" w:cs="Arial"/>
          <w:sz w:val="24"/>
          <w:szCs w:val="24"/>
        </w:rPr>
        <w:t>ídica</w:t>
      </w:r>
    </w:p>
    <w:p w:rsidR="005D782D" w:rsidRPr="00A42A1D" w:rsidRDefault="005D782D" w:rsidP="00A42A1D">
      <w:pPr>
        <w:spacing w:after="0"/>
        <w:jc w:val="both"/>
        <w:rPr>
          <w:rFonts w:ascii="Arial" w:hAnsi="Arial" w:cs="Arial"/>
          <w:sz w:val="24"/>
          <w:szCs w:val="24"/>
        </w:rPr>
      </w:pPr>
    </w:p>
    <w:p w:rsidR="005D782D" w:rsidRPr="00A42A1D" w:rsidRDefault="005D782D" w:rsidP="00A42A1D">
      <w:pPr>
        <w:spacing w:after="0"/>
        <w:jc w:val="both"/>
        <w:rPr>
          <w:rFonts w:ascii="Arial" w:hAnsi="Arial" w:cs="Arial"/>
          <w:sz w:val="24"/>
          <w:szCs w:val="24"/>
        </w:rPr>
      </w:pPr>
      <w:r w:rsidRPr="00A42A1D">
        <w:rPr>
          <w:rFonts w:ascii="Arial" w:hAnsi="Arial" w:cs="Arial"/>
          <w:sz w:val="24"/>
          <w:szCs w:val="24"/>
        </w:rPr>
        <w:t>Por los motivos expuestos negó la totalidad de las pretensiones.</w:t>
      </w:r>
    </w:p>
    <w:p w:rsidR="005D782D" w:rsidRPr="00A42A1D" w:rsidRDefault="005D782D" w:rsidP="00A42A1D">
      <w:pPr>
        <w:spacing w:after="0"/>
        <w:jc w:val="both"/>
        <w:rPr>
          <w:rFonts w:ascii="Arial" w:hAnsi="Arial" w:cs="Arial"/>
          <w:sz w:val="24"/>
          <w:szCs w:val="24"/>
        </w:rPr>
      </w:pPr>
    </w:p>
    <w:p w:rsidR="00922314" w:rsidRPr="00A42A1D" w:rsidRDefault="005D782D" w:rsidP="00A42A1D">
      <w:pPr>
        <w:spacing w:after="0"/>
        <w:jc w:val="both"/>
        <w:rPr>
          <w:rFonts w:ascii="Arial" w:hAnsi="Arial" w:cs="Arial"/>
          <w:sz w:val="24"/>
          <w:szCs w:val="24"/>
        </w:rPr>
      </w:pPr>
      <w:r w:rsidRPr="00A42A1D">
        <w:rPr>
          <w:rFonts w:ascii="Arial" w:hAnsi="Arial" w:cs="Arial"/>
          <w:sz w:val="24"/>
          <w:szCs w:val="24"/>
        </w:rPr>
        <w:t>Inconforme con la decisión, la apoderada judicial de la parte actora interpuso recurso de apelación, argumentando que la exigencia de las 750 semanas establecidas en el Acto Legislativo 01 de 2005, que da paso a la aplicación del régimen de transición hasta el 31 de diciembre de 2014, deben acreditarse para el 31 de julio de 2010 y como para esa calenda tiene algo más de 900 semanas cotizadas, tiene derecho a que se le reconozca la pensión de vejez a la señora Blanca Nubia Ocampo Valencia al haber cumplido los 55 años de edad en el año 1999 y tener cotizadas a 30 de abril de 2011 un total de 1011, 14 semanas.</w:t>
      </w:r>
    </w:p>
    <w:p w:rsidR="005D782D" w:rsidRPr="00A42A1D" w:rsidRDefault="005D782D" w:rsidP="00A42A1D">
      <w:pPr>
        <w:spacing w:after="0"/>
        <w:jc w:val="both"/>
        <w:rPr>
          <w:rFonts w:ascii="Arial" w:hAnsi="Arial" w:cs="Arial"/>
          <w:sz w:val="24"/>
          <w:szCs w:val="24"/>
        </w:rPr>
      </w:pPr>
    </w:p>
    <w:p w:rsidR="009E58E0" w:rsidRPr="00A42A1D" w:rsidRDefault="009E58E0" w:rsidP="00A42A1D">
      <w:pPr>
        <w:spacing w:after="0"/>
        <w:jc w:val="both"/>
        <w:rPr>
          <w:rFonts w:ascii="Arial" w:hAnsi="Arial" w:cs="Arial"/>
          <w:sz w:val="24"/>
          <w:szCs w:val="24"/>
        </w:rPr>
      </w:pPr>
      <w:r w:rsidRPr="00A42A1D">
        <w:rPr>
          <w:rFonts w:ascii="Arial" w:hAnsi="Arial" w:cs="Arial"/>
          <w:sz w:val="24"/>
          <w:szCs w:val="24"/>
        </w:rPr>
        <w:t>En este estado se corre traslado a los asistentes para que presenten sus alegatos.</w:t>
      </w:r>
    </w:p>
    <w:p w:rsidR="009E58E0" w:rsidRPr="00A42A1D" w:rsidRDefault="009E58E0" w:rsidP="00A42A1D">
      <w:pPr>
        <w:spacing w:after="0"/>
        <w:jc w:val="both"/>
        <w:rPr>
          <w:rFonts w:ascii="Arial" w:hAnsi="Arial" w:cs="Arial"/>
          <w:sz w:val="24"/>
          <w:szCs w:val="24"/>
        </w:rPr>
      </w:pPr>
    </w:p>
    <w:p w:rsidR="009E58E0" w:rsidRPr="00A42A1D" w:rsidRDefault="009E58E0" w:rsidP="00A42A1D">
      <w:pPr>
        <w:spacing w:after="0"/>
        <w:jc w:val="both"/>
        <w:rPr>
          <w:rFonts w:ascii="Arial" w:hAnsi="Arial" w:cs="Arial"/>
          <w:sz w:val="24"/>
          <w:szCs w:val="24"/>
        </w:rPr>
      </w:pPr>
      <w:r w:rsidRPr="00A42A1D">
        <w:rPr>
          <w:rFonts w:ascii="Arial" w:hAnsi="Arial" w:cs="Arial"/>
          <w:sz w:val="24"/>
          <w:szCs w:val="24"/>
        </w:rPr>
        <w:t xml:space="preserve">Oídas las argumentaciones a esta Sala de Decisión le corresponde </w:t>
      </w:r>
      <w:r w:rsidR="00653075" w:rsidRPr="00A42A1D">
        <w:rPr>
          <w:rFonts w:ascii="Arial" w:hAnsi="Arial" w:cs="Arial"/>
          <w:sz w:val="24"/>
          <w:szCs w:val="24"/>
        </w:rPr>
        <w:t xml:space="preserve">resolver </w:t>
      </w:r>
      <w:r w:rsidR="00855F55" w:rsidRPr="00A42A1D">
        <w:rPr>
          <w:rFonts w:ascii="Arial" w:hAnsi="Arial" w:cs="Arial"/>
          <w:sz w:val="24"/>
          <w:szCs w:val="24"/>
        </w:rPr>
        <w:t>los</w:t>
      </w:r>
      <w:r w:rsidR="00242285" w:rsidRPr="00A42A1D">
        <w:rPr>
          <w:rFonts w:ascii="Arial" w:hAnsi="Arial" w:cs="Arial"/>
          <w:sz w:val="24"/>
          <w:szCs w:val="24"/>
        </w:rPr>
        <w:t xml:space="preserve"> siguiente</w:t>
      </w:r>
      <w:r w:rsidR="00855F55" w:rsidRPr="00A42A1D">
        <w:rPr>
          <w:rFonts w:ascii="Arial" w:hAnsi="Arial" w:cs="Arial"/>
          <w:sz w:val="24"/>
          <w:szCs w:val="24"/>
        </w:rPr>
        <w:t>s</w:t>
      </w:r>
      <w:r w:rsidR="00653075" w:rsidRPr="00A42A1D">
        <w:rPr>
          <w:rFonts w:ascii="Arial" w:hAnsi="Arial" w:cs="Arial"/>
          <w:sz w:val="24"/>
          <w:szCs w:val="24"/>
        </w:rPr>
        <w:t xml:space="preserve"> </w:t>
      </w:r>
      <w:r w:rsidR="00242285" w:rsidRPr="00A42A1D">
        <w:rPr>
          <w:rFonts w:ascii="Arial" w:hAnsi="Arial" w:cs="Arial"/>
          <w:b/>
          <w:i/>
          <w:sz w:val="24"/>
          <w:szCs w:val="24"/>
        </w:rPr>
        <w:t>PROBLEMA</w:t>
      </w:r>
      <w:r w:rsidR="00855F55" w:rsidRPr="00A42A1D">
        <w:rPr>
          <w:rFonts w:ascii="Arial" w:hAnsi="Arial" w:cs="Arial"/>
          <w:b/>
          <w:i/>
          <w:sz w:val="24"/>
          <w:szCs w:val="24"/>
        </w:rPr>
        <w:t>S</w:t>
      </w:r>
      <w:r w:rsidR="00242285" w:rsidRPr="00A42A1D">
        <w:rPr>
          <w:rFonts w:ascii="Arial" w:hAnsi="Arial" w:cs="Arial"/>
          <w:b/>
          <w:i/>
          <w:sz w:val="24"/>
          <w:szCs w:val="24"/>
        </w:rPr>
        <w:t xml:space="preserve"> JURÍ</w:t>
      </w:r>
      <w:r w:rsidR="00653075" w:rsidRPr="00A42A1D">
        <w:rPr>
          <w:rFonts w:ascii="Arial" w:hAnsi="Arial" w:cs="Arial"/>
          <w:b/>
          <w:i/>
          <w:sz w:val="24"/>
          <w:szCs w:val="24"/>
        </w:rPr>
        <w:t>DICO</w:t>
      </w:r>
      <w:r w:rsidR="00855F55" w:rsidRPr="00A42A1D">
        <w:rPr>
          <w:rFonts w:ascii="Arial" w:hAnsi="Arial" w:cs="Arial"/>
          <w:b/>
          <w:i/>
          <w:sz w:val="24"/>
          <w:szCs w:val="24"/>
        </w:rPr>
        <w:t>S</w:t>
      </w:r>
      <w:r w:rsidRPr="00A42A1D">
        <w:rPr>
          <w:rFonts w:ascii="Arial" w:hAnsi="Arial" w:cs="Arial"/>
          <w:sz w:val="24"/>
          <w:szCs w:val="24"/>
        </w:rPr>
        <w:t>:</w:t>
      </w:r>
    </w:p>
    <w:p w:rsidR="00830113" w:rsidRPr="00A42A1D" w:rsidRDefault="00830113" w:rsidP="00A42A1D">
      <w:pPr>
        <w:spacing w:after="0"/>
        <w:ind w:right="618"/>
        <w:jc w:val="both"/>
        <w:rPr>
          <w:rFonts w:ascii="Arial" w:eastAsia="Times New Roman" w:hAnsi="Arial" w:cs="Arial"/>
          <w:b/>
          <w:i/>
          <w:iCs/>
          <w:sz w:val="24"/>
          <w:szCs w:val="24"/>
          <w:lang w:val="es-ES_tradnl" w:eastAsia="es-ES"/>
        </w:rPr>
      </w:pPr>
    </w:p>
    <w:p w:rsidR="00855F55" w:rsidRPr="00A42A1D" w:rsidRDefault="00855F55" w:rsidP="00A42A1D">
      <w:pPr>
        <w:spacing w:after="0"/>
        <w:ind w:left="426" w:right="420"/>
        <w:jc w:val="both"/>
        <w:rPr>
          <w:rFonts w:ascii="Arial" w:eastAsia="Times New Roman" w:hAnsi="Arial" w:cs="Arial"/>
          <w:b/>
          <w:i/>
          <w:iCs/>
          <w:sz w:val="24"/>
          <w:szCs w:val="24"/>
          <w:lang w:val="es-ES_tradnl" w:eastAsia="es-ES"/>
        </w:rPr>
      </w:pPr>
      <w:r w:rsidRPr="00A42A1D">
        <w:rPr>
          <w:rFonts w:ascii="Arial" w:eastAsia="Times New Roman" w:hAnsi="Arial" w:cs="Arial"/>
          <w:b/>
          <w:i/>
          <w:iCs/>
          <w:sz w:val="24"/>
          <w:szCs w:val="24"/>
          <w:lang w:val="es-ES_tradnl" w:eastAsia="es-ES"/>
        </w:rPr>
        <w:t xml:space="preserve">¿Es </w:t>
      </w:r>
      <w:r w:rsidR="005D782D" w:rsidRPr="00A42A1D">
        <w:rPr>
          <w:rFonts w:ascii="Arial" w:eastAsia="Times New Roman" w:hAnsi="Arial" w:cs="Arial"/>
          <w:b/>
          <w:i/>
          <w:iCs/>
          <w:sz w:val="24"/>
          <w:szCs w:val="24"/>
          <w:lang w:val="es-ES_tradnl" w:eastAsia="es-ES"/>
        </w:rPr>
        <w:t>la</w:t>
      </w:r>
      <w:r w:rsidR="00830113" w:rsidRPr="00A42A1D">
        <w:rPr>
          <w:rFonts w:ascii="Arial" w:eastAsia="Times New Roman" w:hAnsi="Arial" w:cs="Arial"/>
          <w:b/>
          <w:i/>
          <w:iCs/>
          <w:sz w:val="24"/>
          <w:szCs w:val="24"/>
          <w:lang w:val="es-ES_tradnl" w:eastAsia="es-ES"/>
        </w:rPr>
        <w:t xml:space="preserve"> señor</w:t>
      </w:r>
      <w:r w:rsidR="005D782D" w:rsidRPr="00A42A1D">
        <w:rPr>
          <w:rFonts w:ascii="Arial" w:eastAsia="Times New Roman" w:hAnsi="Arial" w:cs="Arial"/>
          <w:b/>
          <w:i/>
          <w:iCs/>
          <w:sz w:val="24"/>
          <w:szCs w:val="24"/>
          <w:lang w:val="es-ES_tradnl" w:eastAsia="es-ES"/>
        </w:rPr>
        <w:t>a</w:t>
      </w:r>
      <w:r w:rsidR="00830113" w:rsidRPr="00A42A1D">
        <w:rPr>
          <w:rFonts w:ascii="Arial" w:eastAsia="Times New Roman" w:hAnsi="Arial" w:cs="Arial"/>
          <w:b/>
          <w:i/>
          <w:iCs/>
          <w:sz w:val="24"/>
          <w:szCs w:val="24"/>
          <w:lang w:val="es-ES_tradnl" w:eastAsia="es-ES"/>
        </w:rPr>
        <w:t xml:space="preserve"> </w:t>
      </w:r>
      <w:r w:rsidR="005D782D" w:rsidRPr="00A42A1D">
        <w:rPr>
          <w:rFonts w:ascii="Arial" w:eastAsia="Times New Roman" w:hAnsi="Arial" w:cs="Arial"/>
          <w:b/>
          <w:i/>
          <w:iCs/>
          <w:sz w:val="24"/>
          <w:szCs w:val="24"/>
          <w:lang w:val="es-ES_tradnl" w:eastAsia="es-ES"/>
        </w:rPr>
        <w:t>Blanca Nubia Ocampo Valencia beneficiaria</w:t>
      </w:r>
      <w:r w:rsidRPr="00A42A1D">
        <w:rPr>
          <w:rFonts w:ascii="Arial" w:eastAsia="Times New Roman" w:hAnsi="Arial" w:cs="Arial"/>
          <w:b/>
          <w:i/>
          <w:iCs/>
          <w:sz w:val="24"/>
          <w:szCs w:val="24"/>
          <w:lang w:val="es-ES_tradnl" w:eastAsia="es-ES"/>
        </w:rPr>
        <w:t xml:space="preserve"> del régimen de transición consagrado en el artículo 36 de la ley 100 de 1993?</w:t>
      </w:r>
    </w:p>
    <w:p w:rsidR="00855F55" w:rsidRPr="00A42A1D" w:rsidRDefault="00855F55" w:rsidP="00A42A1D">
      <w:pPr>
        <w:spacing w:after="0"/>
        <w:ind w:left="426" w:right="420"/>
        <w:jc w:val="both"/>
        <w:rPr>
          <w:rFonts w:ascii="Arial" w:eastAsia="Times New Roman" w:hAnsi="Arial" w:cs="Arial"/>
          <w:b/>
          <w:i/>
          <w:iCs/>
          <w:sz w:val="24"/>
          <w:szCs w:val="24"/>
          <w:lang w:val="es-ES_tradnl" w:eastAsia="es-ES"/>
        </w:rPr>
      </w:pPr>
    </w:p>
    <w:p w:rsidR="00855F55" w:rsidRPr="00A42A1D" w:rsidRDefault="00855F55" w:rsidP="00A42A1D">
      <w:pPr>
        <w:spacing w:after="0"/>
        <w:ind w:left="426" w:right="420"/>
        <w:jc w:val="both"/>
        <w:rPr>
          <w:rFonts w:ascii="Arial" w:eastAsia="Times New Roman" w:hAnsi="Arial" w:cs="Arial"/>
          <w:b/>
          <w:i/>
          <w:iCs/>
          <w:sz w:val="24"/>
          <w:szCs w:val="24"/>
          <w:lang w:val="es-ES_tradnl" w:eastAsia="es-ES"/>
        </w:rPr>
      </w:pPr>
      <w:r w:rsidRPr="00A42A1D">
        <w:rPr>
          <w:rFonts w:ascii="Arial" w:eastAsia="Times New Roman" w:hAnsi="Arial" w:cs="Arial"/>
          <w:b/>
          <w:i/>
          <w:iCs/>
          <w:sz w:val="24"/>
          <w:szCs w:val="24"/>
          <w:lang w:val="es-ES_tradnl" w:eastAsia="es-ES"/>
        </w:rPr>
        <w:t xml:space="preserve">¿Tiene derecho </w:t>
      </w:r>
      <w:r w:rsidR="005D782D" w:rsidRPr="00A42A1D">
        <w:rPr>
          <w:rFonts w:ascii="Arial" w:eastAsia="Times New Roman" w:hAnsi="Arial" w:cs="Arial"/>
          <w:b/>
          <w:i/>
          <w:iCs/>
          <w:sz w:val="24"/>
          <w:szCs w:val="24"/>
          <w:lang w:val="es-ES_tradnl" w:eastAsia="es-ES"/>
        </w:rPr>
        <w:t>la</w:t>
      </w:r>
      <w:r w:rsidR="00830113" w:rsidRPr="00A42A1D">
        <w:rPr>
          <w:rFonts w:ascii="Arial" w:eastAsia="Times New Roman" w:hAnsi="Arial" w:cs="Arial"/>
          <w:b/>
          <w:i/>
          <w:iCs/>
          <w:sz w:val="24"/>
          <w:szCs w:val="24"/>
          <w:lang w:val="es-ES_tradnl" w:eastAsia="es-ES"/>
        </w:rPr>
        <w:t xml:space="preserve"> actor</w:t>
      </w:r>
      <w:r w:rsidR="005D782D" w:rsidRPr="00A42A1D">
        <w:rPr>
          <w:rFonts w:ascii="Arial" w:eastAsia="Times New Roman" w:hAnsi="Arial" w:cs="Arial"/>
          <w:b/>
          <w:i/>
          <w:iCs/>
          <w:sz w:val="24"/>
          <w:szCs w:val="24"/>
          <w:lang w:val="es-ES_tradnl" w:eastAsia="es-ES"/>
        </w:rPr>
        <w:t>a</w:t>
      </w:r>
      <w:r w:rsidRPr="00A42A1D">
        <w:rPr>
          <w:rFonts w:ascii="Arial" w:eastAsia="Times New Roman" w:hAnsi="Arial" w:cs="Arial"/>
          <w:b/>
          <w:i/>
          <w:iCs/>
          <w:sz w:val="24"/>
          <w:szCs w:val="24"/>
          <w:lang w:val="es-ES_tradnl" w:eastAsia="es-ES"/>
        </w:rPr>
        <w:t xml:space="preserve"> a la pensión de </w:t>
      </w:r>
      <w:r w:rsidR="00830113" w:rsidRPr="00A42A1D">
        <w:rPr>
          <w:rFonts w:ascii="Arial" w:eastAsia="Times New Roman" w:hAnsi="Arial" w:cs="Arial"/>
          <w:b/>
          <w:i/>
          <w:iCs/>
          <w:sz w:val="24"/>
          <w:szCs w:val="24"/>
          <w:lang w:val="es-ES_tradnl" w:eastAsia="es-ES"/>
        </w:rPr>
        <w:t>vejez</w:t>
      </w:r>
      <w:r w:rsidRPr="00A42A1D">
        <w:rPr>
          <w:rFonts w:ascii="Arial" w:eastAsia="Times New Roman" w:hAnsi="Arial" w:cs="Arial"/>
          <w:b/>
          <w:i/>
          <w:iCs/>
          <w:sz w:val="24"/>
          <w:szCs w:val="24"/>
          <w:lang w:val="es-ES_tradnl" w:eastAsia="es-ES"/>
        </w:rPr>
        <w:t xml:space="preserve"> que reclama?</w:t>
      </w:r>
    </w:p>
    <w:p w:rsidR="00242285" w:rsidRPr="00A42A1D" w:rsidRDefault="00242285" w:rsidP="00A42A1D">
      <w:pPr>
        <w:spacing w:after="0"/>
        <w:ind w:right="51"/>
        <w:jc w:val="both"/>
        <w:rPr>
          <w:rFonts w:ascii="Arial" w:eastAsia="Times New Roman" w:hAnsi="Arial" w:cs="Arial"/>
          <w:iCs/>
          <w:sz w:val="24"/>
          <w:szCs w:val="24"/>
          <w:lang w:val="es-ES_tradnl" w:eastAsia="es-ES"/>
        </w:rPr>
      </w:pPr>
    </w:p>
    <w:p w:rsidR="00242285" w:rsidRPr="00A42A1D" w:rsidRDefault="00242285" w:rsidP="00A42A1D">
      <w:pPr>
        <w:spacing w:after="0"/>
        <w:ind w:right="51"/>
        <w:jc w:val="both"/>
        <w:rPr>
          <w:rFonts w:ascii="Arial" w:eastAsia="Times New Roman" w:hAnsi="Arial" w:cs="Arial"/>
          <w:iCs/>
          <w:sz w:val="24"/>
          <w:szCs w:val="24"/>
          <w:lang w:val="es-ES_tradnl" w:eastAsia="es-ES"/>
        </w:rPr>
      </w:pPr>
      <w:r w:rsidRPr="00A42A1D">
        <w:rPr>
          <w:rFonts w:ascii="Arial" w:eastAsia="Times New Roman" w:hAnsi="Arial" w:cs="Arial"/>
          <w:iCs/>
          <w:sz w:val="24"/>
          <w:szCs w:val="24"/>
          <w:lang w:val="es-ES_tradnl" w:eastAsia="es-ES"/>
        </w:rPr>
        <w:t>Con el propósito de dar solución a</w:t>
      </w:r>
      <w:r w:rsidR="00EF065D" w:rsidRPr="00A42A1D">
        <w:rPr>
          <w:rFonts w:ascii="Arial" w:eastAsia="Times New Roman" w:hAnsi="Arial" w:cs="Arial"/>
          <w:iCs/>
          <w:sz w:val="24"/>
          <w:szCs w:val="24"/>
          <w:lang w:val="es-ES_tradnl" w:eastAsia="es-ES"/>
        </w:rPr>
        <w:t xml:space="preserve"> </w:t>
      </w:r>
      <w:r w:rsidRPr="00A42A1D">
        <w:rPr>
          <w:rFonts w:ascii="Arial" w:eastAsia="Times New Roman" w:hAnsi="Arial" w:cs="Arial"/>
          <w:iCs/>
          <w:sz w:val="24"/>
          <w:szCs w:val="24"/>
          <w:lang w:val="es-ES_tradnl" w:eastAsia="es-ES"/>
        </w:rPr>
        <w:t>l</w:t>
      </w:r>
      <w:r w:rsidR="00EF065D" w:rsidRPr="00A42A1D">
        <w:rPr>
          <w:rFonts w:ascii="Arial" w:eastAsia="Times New Roman" w:hAnsi="Arial" w:cs="Arial"/>
          <w:iCs/>
          <w:sz w:val="24"/>
          <w:szCs w:val="24"/>
          <w:lang w:val="es-ES_tradnl" w:eastAsia="es-ES"/>
        </w:rPr>
        <w:t>os</w:t>
      </w:r>
      <w:r w:rsidRPr="00A42A1D">
        <w:rPr>
          <w:rFonts w:ascii="Arial" w:eastAsia="Times New Roman" w:hAnsi="Arial" w:cs="Arial"/>
          <w:iCs/>
          <w:sz w:val="24"/>
          <w:szCs w:val="24"/>
          <w:lang w:val="es-ES_tradnl" w:eastAsia="es-ES"/>
        </w:rPr>
        <w:t xml:space="preserve"> interrogante</w:t>
      </w:r>
      <w:r w:rsidR="00EF065D" w:rsidRPr="00A42A1D">
        <w:rPr>
          <w:rFonts w:ascii="Arial" w:eastAsia="Times New Roman" w:hAnsi="Arial" w:cs="Arial"/>
          <w:iCs/>
          <w:sz w:val="24"/>
          <w:szCs w:val="24"/>
          <w:lang w:val="es-ES_tradnl" w:eastAsia="es-ES"/>
        </w:rPr>
        <w:t>s</w:t>
      </w:r>
      <w:r w:rsidRPr="00A42A1D">
        <w:rPr>
          <w:rFonts w:ascii="Arial" w:eastAsia="Times New Roman" w:hAnsi="Arial" w:cs="Arial"/>
          <w:iCs/>
          <w:sz w:val="24"/>
          <w:szCs w:val="24"/>
          <w:lang w:val="es-ES_tradnl" w:eastAsia="es-ES"/>
        </w:rPr>
        <w:t xml:space="preserve"> es del caso analizar el siguiente aspecto jurídico:</w:t>
      </w:r>
    </w:p>
    <w:p w:rsidR="00242285" w:rsidRPr="00A42A1D" w:rsidRDefault="00242285" w:rsidP="00A42A1D">
      <w:pPr>
        <w:spacing w:after="0"/>
        <w:jc w:val="both"/>
        <w:rPr>
          <w:rFonts w:ascii="Arial" w:eastAsia="Times New Roman" w:hAnsi="Arial" w:cs="Arial"/>
          <w:sz w:val="24"/>
          <w:szCs w:val="24"/>
          <w:lang w:eastAsia="es-ES"/>
        </w:rPr>
      </w:pPr>
    </w:p>
    <w:p w:rsidR="00922314" w:rsidRPr="00A42A1D" w:rsidRDefault="00922314" w:rsidP="00A42A1D">
      <w:pPr>
        <w:spacing w:after="0"/>
        <w:jc w:val="both"/>
        <w:rPr>
          <w:rFonts w:ascii="Arial" w:eastAsia="Times New Roman" w:hAnsi="Arial" w:cs="Arial"/>
          <w:b/>
          <w:bCs/>
          <w:sz w:val="24"/>
          <w:szCs w:val="24"/>
          <w:lang w:val="es-ES_tradnl" w:eastAsia="es-ES"/>
        </w:rPr>
      </w:pPr>
      <w:r w:rsidRPr="00A42A1D">
        <w:rPr>
          <w:rFonts w:ascii="Arial" w:eastAsia="Times New Roman" w:hAnsi="Arial" w:cs="Arial"/>
          <w:b/>
          <w:bCs/>
          <w:sz w:val="24"/>
          <w:szCs w:val="24"/>
          <w:lang w:val="es-ES_tradnl" w:eastAsia="es-ES"/>
        </w:rPr>
        <w:t>RÉGIMEN DE TRANSICIÓN Y ACTO LEGISLATIVO 001 DE 2005.</w:t>
      </w:r>
    </w:p>
    <w:p w:rsidR="00922314" w:rsidRPr="00A42A1D" w:rsidRDefault="00922314" w:rsidP="00A42A1D">
      <w:pPr>
        <w:spacing w:after="0"/>
        <w:jc w:val="both"/>
        <w:rPr>
          <w:rFonts w:ascii="Arial" w:hAnsi="Arial" w:cs="Arial"/>
          <w:sz w:val="24"/>
          <w:szCs w:val="24"/>
        </w:rPr>
      </w:pPr>
    </w:p>
    <w:p w:rsidR="00922314" w:rsidRPr="00A42A1D" w:rsidRDefault="00922314" w:rsidP="00A42A1D">
      <w:pPr>
        <w:spacing w:after="0"/>
        <w:jc w:val="both"/>
        <w:rPr>
          <w:rFonts w:ascii="Arial" w:hAnsi="Arial" w:cs="Arial"/>
          <w:sz w:val="24"/>
          <w:szCs w:val="24"/>
        </w:rPr>
      </w:pPr>
      <w:r w:rsidRPr="00A42A1D">
        <w:rPr>
          <w:rFonts w:ascii="Arial" w:hAnsi="Arial" w:cs="Arial"/>
          <w:sz w:val="24"/>
          <w:szCs w:val="24"/>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rsidR="00922314" w:rsidRPr="00A42A1D" w:rsidRDefault="00922314" w:rsidP="00A42A1D">
      <w:pPr>
        <w:spacing w:after="0"/>
        <w:jc w:val="both"/>
        <w:rPr>
          <w:rFonts w:ascii="Arial" w:hAnsi="Arial" w:cs="Arial"/>
          <w:b/>
          <w:bCs/>
          <w:sz w:val="24"/>
          <w:szCs w:val="24"/>
        </w:rPr>
      </w:pPr>
    </w:p>
    <w:p w:rsidR="00922314" w:rsidRPr="00A42A1D" w:rsidRDefault="00922314"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 xml:space="preserve">El Acto Legislativo 001 de 2005, por medio del cual se adicionó el artículo 48 de la Constitución Nacional, dispuso, en el parágrafo transitorio 4º, como fecha límite para la aplicación de dicho régimen el  31 de julio de 2010; excepto para los trabajadores que, </w:t>
      </w:r>
      <w:r w:rsidRPr="00A42A1D">
        <w:rPr>
          <w:rFonts w:ascii="Arial" w:eastAsia="Times New Roman" w:hAnsi="Arial" w:cs="Arial"/>
          <w:b/>
          <w:sz w:val="24"/>
          <w:szCs w:val="24"/>
          <w:lang w:val="es-ES_tradnl" w:eastAsia="es-ES"/>
        </w:rPr>
        <w:t>acrediten como mínimo 750 semanas cotizadas o su equivalente en tiempo de servicios a la entrada en vigencia de dicha disposición, esto es, el 29 de julio de 2005</w:t>
      </w:r>
      <w:r w:rsidRPr="00A42A1D">
        <w:rPr>
          <w:rFonts w:ascii="Arial" w:eastAsia="Times New Roman" w:hAnsi="Arial" w:cs="Arial"/>
          <w:sz w:val="24"/>
          <w:szCs w:val="24"/>
          <w:lang w:val="es-ES_tradnl" w:eastAsia="es-ES"/>
        </w:rPr>
        <w:t>, a los cuales cobija la anterior normatividad hasta el año 2014.</w:t>
      </w:r>
    </w:p>
    <w:p w:rsidR="00242285" w:rsidRPr="00A42A1D" w:rsidRDefault="00242285" w:rsidP="00A42A1D">
      <w:pPr>
        <w:spacing w:after="0"/>
        <w:jc w:val="both"/>
        <w:rPr>
          <w:rFonts w:ascii="Arial" w:eastAsia="Times New Roman" w:hAnsi="Arial" w:cs="Arial"/>
          <w:sz w:val="24"/>
          <w:szCs w:val="24"/>
          <w:lang w:val="es-ES_tradnl" w:eastAsia="es-ES"/>
        </w:rPr>
      </w:pPr>
    </w:p>
    <w:p w:rsidR="00242285" w:rsidRPr="00A42A1D" w:rsidRDefault="00242285" w:rsidP="00A42A1D">
      <w:pPr>
        <w:spacing w:after="0"/>
        <w:ind w:right="284"/>
        <w:jc w:val="both"/>
        <w:rPr>
          <w:rFonts w:ascii="Arial" w:eastAsia="Times New Roman" w:hAnsi="Arial" w:cs="Arial"/>
          <w:b/>
          <w:sz w:val="24"/>
          <w:szCs w:val="24"/>
          <w:lang w:eastAsia="es-ES"/>
        </w:rPr>
      </w:pPr>
      <w:r w:rsidRPr="00A42A1D">
        <w:rPr>
          <w:rFonts w:ascii="Arial" w:eastAsia="Times New Roman" w:hAnsi="Arial" w:cs="Arial"/>
          <w:b/>
          <w:sz w:val="24"/>
          <w:szCs w:val="24"/>
          <w:lang w:eastAsia="es-ES"/>
        </w:rPr>
        <w:t>EL CASO CONCRETO</w:t>
      </w:r>
    </w:p>
    <w:p w:rsidR="00242285" w:rsidRPr="00A42A1D" w:rsidRDefault="00242285" w:rsidP="00A42A1D">
      <w:pPr>
        <w:spacing w:after="0"/>
        <w:jc w:val="both"/>
        <w:rPr>
          <w:rFonts w:ascii="Arial" w:eastAsia="Times New Roman" w:hAnsi="Arial" w:cs="Arial"/>
          <w:sz w:val="24"/>
          <w:szCs w:val="24"/>
          <w:lang w:val="es-ES_tradnl" w:eastAsia="es-ES"/>
        </w:rPr>
      </w:pPr>
    </w:p>
    <w:p w:rsidR="00E56348" w:rsidRPr="00A42A1D" w:rsidRDefault="006B4363" w:rsidP="00A42A1D">
      <w:pPr>
        <w:spacing w:after="0"/>
        <w:jc w:val="both"/>
        <w:rPr>
          <w:rFonts w:ascii="Arial" w:eastAsia="Times New Roman" w:hAnsi="Arial" w:cs="Arial"/>
          <w:sz w:val="24"/>
          <w:szCs w:val="24"/>
          <w:lang w:val="es-ES" w:eastAsia="es-ES"/>
        </w:rPr>
      </w:pPr>
      <w:r w:rsidRPr="00A42A1D">
        <w:rPr>
          <w:rFonts w:ascii="Arial" w:eastAsia="Times New Roman" w:hAnsi="Arial" w:cs="Arial"/>
          <w:sz w:val="24"/>
          <w:szCs w:val="24"/>
          <w:lang w:val="es-ES" w:eastAsia="es-ES"/>
        </w:rPr>
        <w:lastRenderedPageBreak/>
        <w:t>Como se ve en el registro civil de nacimiento expedido por la Notaría Segunda del Circulo de Pereira –fl.6- la señora Blanca Nubia Ocampo Valencia nació el 3 de abril de 1944, por lo que a 1º de abril de 1994 tenía cumplidos 49 años de edad, siendo</w:t>
      </w:r>
      <w:r w:rsidR="00E56348" w:rsidRPr="00A42A1D">
        <w:rPr>
          <w:rFonts w:ascii="Arial" w:eastAsia="Times New Roman" w:hAnsi="Arial" w:cs="Arial"/>
          <w:sz w:val="24"/>
          <w:szCs w:val="24"/>
          <w:lang w:val="es-ES" w:eastAsia="es-ES"/>
        </w:rPr>
        <w:t xml:space="preserve"> beneficiaria del régimen de transición establecido en el artículo 36 de la Ley 100 de 1993, siéndole aplicable el Acuerdo 049 de 1990, </w:t>
      </w:r>
      <w:r w:rsidR="411F0B0E" w:rsidRPr="00A42A1D">
        <w:rPr>
          <w:rFonts w:ascii="Arial" w:eastAsia="Times New Roman" w:hAnsi="Arial" w:cs="Arial"/>
          <w:sz w:val="24"/>
          <w:szCs w:val="24"/>
          <w:lang w:val="es-ES" w:eastAsia="es-ES"/>
        </w:rPr>
        <w:t>dado que</w:t>
      </w:r>
      <w:r w:rsidR="00E56348" w:rsidRPr="00A42A1D">
        <w:rPr>
          <w:rFonts w:ascii="Arial" w:eastAsia="Times New Roman" w:hAnsi="Arial" w:cs="Arial"/>
          <w:sz w:val="24"/>
          <w:szCs w:val="24"/>
          <w:lang w:val="es-ES" w:eastAsia="es-ES"/>
        </w:rPr>
        <w:t xml:space="preserve"> de acuerdo con la información inmersa en la historia laboral allegada por la Administradora Colombiana de Pensiones –fls.64 a 69, ese era el régimen pensional al que pertenecía antes de entrar en vigencia el sistema general de pensiones al haber prestado sus servicios en el sector privado.</w:t>
      </w:r>
    </w:p>
    <w:p w:rsidR="00E56348" w:rsidRPr="00A42A1D" w:rsidRDefault="00E56348" w:rsidP="00A42A1D">
      <w:pPr>
        <w:spacing w:after="0"/>
        <w:jc w:val="both"/>
        <w:rPr>
          <w:rFonts w:ascii="Arial" w:eastAsia="Times New Roman" w:hAnsi="Arial" w:cs="Arial"/>
          <w:sz w:val="24"/>
          <w:szCs w:val="24"/>
          <w:lang w:val="es-ES_tradnl" w:eastAsia="es-ES"/>
        </w:rPr>
      </w:pPr>
    </w:p>
    <w:p w:rsidR="00E56348" w:rsidRPr="00A42A1D" w:rsidRDefault="00E56348"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Para acceder a la pensión de vejez en los términos del Acuerdo 049 de 1990, le corresponde a la señora Blanca Nubia Ocampo Valencia acreditar el cumplimiento de los 55 años de edad y posteriormente que tiene cotizadas 500 semanas dentro de los 20 años anteriores al cumplimiento de la edad mínima o en su defecto 1000 semanas en cualquier tiempo.</w:t>
      </w:r>
    </w:p>
    <w:p w:rsidR="00E56348" w:rsidRPr="00A42A1D" w:rsidRDefault="00E56348" w:rsidP="00A42A1D">
      <w:pPr>
        <w:spacing w:after="0"/>
        <w:jc w:val="both"/>
        <w:rPr>
          <w:rFonts w:ascii="Arial" w:eastAsia="Times New Roman" w:hAnsi="Arial" w:cs="Arial"/>
          <w:sz w:val="24"/>
          <w:szCs w:val="24"/>
          <w:lang w:val="es-ES_tradnl" w:eastAsia="es-ES"/>
        </w:rPr>
      </w:pPr>
    </w:p>
    <w:p w:rsidR="00302479" w:rsidRPr="00A42A1D" w:rsidRDefault="006F6ABB"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En cuanto a la primera opción</w:t>
      </w:r>
      <w:r w:rsidR="00E56348" w:rsidRPr="00A42A1D">
        <w:rPr>
          <w:rFonts w:ascii="Arial" w:eastAsia="Times New Roman" w:hAnsi="Arial" w:cs="Arial"/>
          <w:sz w:val="24"/>
          <w:szCs w:val="24"/>
          <w:lang w:val="es-ES_tradnl" w:eastAsia="es-ES"/>
        </w:rPr>
        <w:t>, los 55 años de edad los cumplió la actora el 3 de abril de 1999, sin embargo, dentro de los 20 años anteriores a esa calenda</w:t>
      </w:r>
      <w:r w:rsidR="00302479" w:rsidRPr="00A42A1D">
        <w:rPr>
          <w:rFonts w:ascii="Arial" w:eastAsia="Times New Roman" w:hAnsi="Arial" w:cs="Arial"/>
          <w:sz w:val="24"/>
          <w:szCs w:val="24"/>
          <w:lang w:val="es-ES_tradnl" w:eastAsia="es-ES"/>
        </w:rPr>
        <w:t xml:space="preserve"> no acredita cotizaciones, por lo que no es posible acceder al derecho por esa vía.</w:t>
      </w:r>
    </w:p>
    <w:p w:rsidR="00302479" w:rsidRPr="00A42A1D" w:rsidRDefault="00302479" w:rsidP="00A42A1D">
      <w:pPr>
        <w:spacing w:after="0"/>
        <w:jc w:val="both"/>
        <w:rPr>
          <w:rFonts w:ascii="Arial" w:eastAsia="Times New Roman" w:hAnsi="Arial" w:cs="Arial"/>
          <w:sz w:val="24"/>
          <w:szCs w:val="24"/>
          <w:lang w:val="es-ES_tradnl" w:eastAsia="es-ES"/>
        </w:rPr>
      </w:pPr>
    </w:p>
    <w:p w:rsidR="00302479" w:rsidRPr="00A42A1D" w:rsidRDefault="00302479"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 xml:space="preserve">En cuanto a la acreditación de las 1000 semanas de cotización en cualquier tiempo, </w:t>
      </w:r>
      <w:r w:rsidR="006F6ABB" w:rsidRPr="00A42A1D">
        <w:rPr>
          <w:rFonts w:ascii="Arial" w:eastAsia="Times New Roman" w:hAnsi="Arial" w:cs="Arial"/>
          <w:sz w:val="24"/>
          <w:szCs w:val="24"/>
          <w:lang w:val="es-ES_tradnl" w:eastAsia="es-ES"/>
        </w:rPr>
        <w:t>debe tenerse presente</w:t>
      </w:r>
      <w:r w:rsidRPr="00A42A1D">
        <w:rPr>
          <w:rFonts w:ascii="Arial" w:eastAsia="Times New Roman" w:hAnsi="Arial" w:cs="Arial"/>
          <w:sz w:val="24"/>
          <w:szCs w:val="24"/>
          <w:lang w:val="es-ES_tradnl" w:eastAsia="es-ES"/>
        </w:rPr>
        <w:t xml:space="preserve"> que la accionante es beneficiaria del régimen de transición por edad hasta el 31 de julio de 2010, siendo ésta la fecha límite para que ella, en primera medida, acceda al derecho bajo las prerrogativas del Acuerdo 049 de 1990, sin</w:t>
      </w:r>
      <w:r w:rsidR="000220CB" w:rsidRPr="00A42A1D">
        <w:rPr>
          <w:rFonts w:ascii="Arial" w:eastAsia="Times New Roman" w:hAnsi="Arial" w:cs="Arial"/>
          <w:sz w:val="24"/>
          <w:szCs w:val="24"/>
          <w:lang w:val="es-ES_tradnl" w:eastAsia="es-ES"/>
        </w:rPr>
        <w:t xml:space="preserve"> embargo, para esa calenda tiene cotizadas 972,43 semanas, que no resultan suficientes para que se le reconozca la pensión de vejez.</w:t>
      </w:r>
    </w:p>
    <w:p w:rsidR="000220CB" w:rsidRPr="00A42A1D" w:rsidRDefault="000220CB" w:rsidP="00A42A1D">
      <w:pPr>
        <w:spacing w:after="0"/>
        <w:jc w:val="both"/>
        <w:rPr>
          <w:rFonts w:ascii="Arial" w:eastAsia="Times New Roman" w:hAnsi="Arial" w:cs="Arial"/>
          <w:sz w:val="24"/>
          <w:szCs w:val="24"/>
          <w:lang w:val="es-ES_tradnl" w:eastAsia="es-ES"/>
        </w:rPr>
      </w:pPr>
    </w:p>
    <w:p w:rsidR="000220CB" w:rsidRPr="00A42A1D" w:rsidRDefault="000220CB"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 xml:space="preserve">Ahora bien, para poder continuar beneficiándose del régimen de transición más allá del 31 de julio de 2010, es decir, hasta el 31 de diciembre de 2014, le correspondía a la señora Ocampo Valencia demostrar que para el 29 de julio de 2005, fecha en que entró a regir el Acto Legislativo 01 de 2005, tenía cotizadas o servicios prestados equivalentes a 750 semanas, no obstante, al verificar la historia laboral de la actora –fls.64 a 69-, para ese momento tenía cotizadas 716,01 semanas, razón por la que no es posible que el referenciado régimen de transición se extienda en su caso hasta el 31 de diciembre de 2014. </w:t>
      </w:r>
    </w:p>
    <w:p w:rsidR="009D0CF4" w:rsidRPr="00A42A1D" w:rsidRDefault="009D0CF4" w:rsidP="00A42A1D">
      <w:pPr>
        <w:spacing w:after="0"/>
        <w:jc w:val="both"/>
        <w:rPr>
          <w:rFonts w:ascii="Arial" w:eastAsia="Times New Roman" w:hAnsi="Arial" w:cs="Arial"/>
          <w:sz w:val="24"/>
          <w:szCs w:val="24"/>
          <w:lang w:val="es-ES_tradnl" w:eastAsia="es-ES"/>
        </w:rPr>
      </w:pPr>
    </w:p>
    <w:p w:rsidR="000220CB" w:rsidRPr="00A42A1D" w:rsidRDefault="000220CB"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 xml:space="preserve">Finalmente, frente a la acreditación de los requisitos exigidos en el artículo </w:t>
      </w:r>
      <w:r w:rsidR="009D0CF4" w:rsidRPr="00A42A1D">
        <w:rPr>
          <w:rFonts w:ascii="Arial" w:eastAsia="Times New Roman" w:hAnsi="Arial" w:cs="Arial"/>
          <w:sz w:val="24"/>
          <w:szCs w:val="24"/>
          <w:lang w:val="es-ES_tradnl" w:eastAsia="es-ES"/>
        </w:rPr>
        <w:t xml:space="preserve">33 de la Ley 100 de 1993 modificado por el artículo 9º de la Ley 797 de 2003, </w:t>
      </w:r>
      <w:r w:rsidRPr="00A42A1D">
        <w:rPr>
          <w:rFonts w:ascii="Arial" w:eastAsia="Times New Roman" w:hAnsi="Arial" w:cs="Arial"/>
          <w:sz w:val="24"/>
          <w:szCs w:val="24"/>
          <w:lang w:val="es-ES_tradnl" w:eastAsia="es-ES"/>
        </w:rPr>
        <w:t xml:space="preserve">debe decirse que la señora Blanca Nubia Ocampo </w:t>
      </w:r>
      <w:r w:rsidR="00FE7098" w:rsidRPr="00A42A1D">
        <w:rPr>
          <w:rFonts w:ascii="Arial" w:eastAsia="Times New Roman" w:hAnsi="Arial" w:cs="Arial"/>
          <w:sz w:val="24"/>
          <w:szCs w:val="24"/>
          <w:lang w:val="es-ES_tradnl" w:eastAsia="es-ES"/>
        </w:rPr>
        <w:t>Valencia hizo su última cotización al sistema general de pensiones en el año 2011, alcanzando un total de 1011,14 semanas de cotización, pero para poder acceder a la pensión de vejez bajo el amparo de esa normatividad, le correspondía acreditar para esa anualidad un mínimo de 1200 semanas; por lo que al no arribar a esa densidad de cotizaciones, no es posible reconocer a su favor el derecho al que aspira.</w:t>
      </w:r>
    </w:p>
    <w:p w:rsidR="00C0699A" w:rsidRPr="00A42A1D" w:rsidRDefault="00C0699A" w:rsidP="00A42A1D">
      <w:pPr>
        <w:spacing w:after="0"/>
        <w:jc w:val="both"/>
        <w:rPr>
          <w:rFonts w:ascii="Arial" w:eastAsia="Times New Roman" w:hAnsi="Arial" w:cs="Arial"/>
          <w:sz w:val="24"/>
          <w:szCs w:val="24"/>
          <w:lang w:val="es-ES_tradnl" w:eastAsia="es-ES"/>
        </w:rPr>
      </w:pPr>
    </w:p>
    <w:p w:rsidR="00C0699A" w:rsidRPr="00A42A1D" w:rsidRDefault="00C0699A" w:rsidP="00A42A1D">
      <w:pPr>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Costas en esta instancia a cargo de la parte actora en un 100%</w:t>
      </w:r>
    </w:p>
    <w:p w:rsidR="00CF4793" w:rsidRPr="00A42A1D" w:rsidRDefault="00CF4793" w:rsidP="00A42A1D">
      <w:pPr>
        <w:spacing w:after="0"/>
        <w:jc w:val="both"/>
        <w:rPr>
          <w:rFonts w:ascii="Arial" w:eastAsia="Times New Roman" w:hAnsi="Arial" w:cs="Arial"/>
          <w:sz w:val="24"/>
          <w:szCs w:val="24"/>
          <w:lang w:val="es-ES_tradnl" w:eastAsia="es-ES"/>
        </w:rPr>
      </w:pPr>
    </w:p>
    <w:p w:rsidR="00242285" w:rsidRPr="00A42A1D" w:rsidRDefault="00242285" w:rsidP="00A42A1D">
      <w:pPr>
        <w:spacing w:after="0"/>
        <w:jc w:val="both"/>
        <w:rPr>
          <w:rFonts w:ascii="Arial" w:hAnsi="Arial" w:cs="Arial"/>
          <w:sz w:val="24"/>
          <w:szCs w:val="24"/>
        </w:rPr>
      </w:pPr>
      <w:r w:rsidRPr="00A42A1D">
        <w:rPr>
          <w:rFonts w:ascii="Arial" w:hAnsi="Arial" w:cs="Arial"/>
          <w:sz w:val="24"/>
          <w:szCs w:val="24"/>
        </w:rPr>
        <w:lastRenderedPageBreak/>
        <w:t xml:space="preserve">En mérito de lo expuesto, la </w:t>
      </w:r>
      <w:r w:rsidRPr="00A42A1D">
        <w:rPr>
          <w:rFonts w:ascii="Arial" w:hAnsi="Arial" w:cs="Arial"/>
          <w:b/>
          <w:sz w:val="24"/>
          <w:szCs w:val="24"/>
        </w:rPr>
        <w:t>Sala</w:t>
      </w:r>
      <w:r w:rsidR="00F334A7" w:rsidRPr="00A42A1D">
        <w:rPr>
          <w:rFonts w:ascii="Arial" w:hAnsi="Arial" w:cs="Arial"/>
          <w:b/>
          <w:sz w:val="24"/>
          <w:szCs w:val="24"/>
        </w:rPr>
        <w:t xml:space="preserve"> de Decisión Laboral Nº 3</w:t>
      </w:r>
      <w:r w:rsidRPr="00A42A1D">
        <w:rPr>
          <w:rFonts w:ascii="Arial" w:hAnsi="Arial" w:cs="Arial"/>
          <w:b/>
          <w:sz w:val="24"/>
          <w:szCs w:val="24"/>
        </w:rPr>
        <w:t xml:space="preserve"> del Tribunal Superior de Pereira</w:t>
      </w:r>
      <w:r w:rsidRPr="00A42A1D">
        <w:rPr>
          <w:rFonts w:ascii="Arial" w:hAnsi="Arial" w:cs="Arial"/>
          <w:sz w:val="24"/>
          <w:szCs w:val="24"/>
        </w:rPr>
        <w:t xml:space="preserve">, administrando justicia en nombre de la República y por autoridad de la ley, </w:t>
      </w:r>
    </w:p>
    <w:p w:rsidR="00242285" w:rsidRPr="00A42A1D" w:rsidRDefault="00242285" w:rsidP="00A42A1D">
      <w:pPr>
        <w:spacing w:after="0"/>
        <w:jc w:val="both"/>
        <w:rPr>
          <w:rFonts w:ascii="Arial" w:hAnsi="Arial" w:cs="Arial"/>
          <w:sz w:val="24"/>
          <w:szCs w:val="24"/>
        </w:rPr>
      </w:pPr>
    </w:p>
    <w:p w:rsidR="00242285" w:rsidRPr="00A42A1D" w:rsidRDefault="00242285" w:rsidP="00A42A1D">
      <w:pPr>
        <w:widowControl w:val="0"/>
        <w:autoSpaceDE w:val="0"/>
        <w:autoSpaceDN w:val="0"/>
        <w:adjustRightInd w:val="0"/>
        <w:spacing w:after="0"/>
        <w:jc w:val="center"/>
        <w:rPr>
          <w:rFonts w:ascii="Arial" w:hAnsi="Arial" w:cs="Arial"/>
          <w:b/>
          <w:sz w:val="24"/>
          <w:szCs w:val="24"/>
        </w:rPr>
      </w:pPr>
      <w:r w:rsidRPr="00A42A1D">
        <w:rPr>
          <w:rFonts w:ascii="Arial" w:hAnsi="Arial" w:cs="Arial"/>
          <w:b/>
          <w:sz w:val="24"/>
          <w:szCs w:val="24"/>
        </w:rPr>
        <w:t>RESUELVE</w:t>
      </w:r>
    </w:p>
    <w:p w:rsidR="00242285" w:rsidRPr="00A42A1D" w:rsidRDefault="00242285" w:rsidP="00A42A1D">
      <w:pPr>
        <w:widowControl w:val="0"/>
        <w:autoSpaceDE w:val="0"/>
        <w:autoSpaceDN w:val="0"/>
        <w:adjustRightInd w:val="0"/>
        <w:spacing w:after="0"/>
        <w:jc w:val="center"/>
        <w:rPr>
          <w:rFonts w:ascii="Arial" w:hAnsi="Arial" w:cs="Arial"/>
          <w:b/>
          <w:sz w:val="24"/>
          <w:szCs w:val="24"/>
        </w:rPr>
      </w:pPr>
    </w:p>
    <w:p w:rsidR="00FF3F35" w:rsidRPr="00A42A1D" w:rsidRDefault="0052047D" w:rsidP="00A42A1D">
      <w:pPr>
        <w:spacing w:after="0"/>
        <w:jc w:val="both"/>
        <w:rPr>
          <w:rFonts w:ascii="Arial" w:hAnsi="Arial" w:cs="Arial"/>
          <w:sz w:val="24"/>
          <w:szCs w:val="24"/>
        </w:rPr>
      </w:pPr>
      <w:r w:rsidRPr="00A42A1D">
        <w:rPr>
          <w:rFonts w:ascii="Arial" w:hAnsi="Arial" w:cs="Arial"/>
          <w:b/>
          <w:sz w:val="24"/>
          <w:szCs w:val="24"/>
        </w:rPr>
        <w:t xml:space="preserve">PRIMERO. </w:t>
      </w:r>
      <w:r w:rsidR="00C0699A" w:rsidRPr="00A42A1D">
        <w:rPr>
          <w:rFonts w:ascii="Arial" w:hAnsi="Arial" w:cs="Arial"/>
          <w:b/>
          <w:sz w:val="24"/>
          <w:szCs w:val="24"/>
        </w:rPr>
        <w:t xml:space="preserve">CONFIRMAR </w:t>
      </w:r>
      <w:r w:rsidR="00C0699A" w:rsidRPr="00A42A1D">
        <w:rPr>
          <w:rFonts w:ascii="Arial" w:hAnsi="Arial" w:cs="Arial"/>
          <w:sz w:val="24"/>
          <w:szCs w:val="24"/>
        </w:rPr>
        <w:t>la sentencia recurrida.</w:t>
      </w:r>
    </w:p>
    <w:p w:rsidR="0052047D" w:rsidRPr="00A42A1D" w:rsidRDefault="0052047D" w:rsidP="00A42A1D">
      <w:pPr>
        <w:spacing w:after="0"/>
        <w:jc w:val="both"/>
        <w:rPr>
          <w:rFonts w:ascii="Arial" w:hAnsi="Arial" w:cs="Arial"/>
          <w:sz w:val="24"/>
          <w:szCs w:val="24"/>
        </w:rPr>
      </w:pPr>
    </w:p>
    <w:p w:rsidR="0052047D" w:rsidRPr="00A42A1D" w:rsidRDefault="0052047D" w:rsidP="00A42A1D">
      <w:pPr>
        <w:spacing w:after="0"/>
        <w:jc w:val="both"/>
        <w:rPr>
          <w:rFonts w:ascii="Arial" w:hAnsi="Arial" w:cs="Arial"/>
          <w:sz w:val="24"/>
          <w:szCs w:val="24"/>
        </w:rPr>
      </w:pPr>
      <w:r w:rsidRPr="00A42A1D">
        <w:rPr>
          <w:rFonts w:ascii="Arial" w:hAnsi="Arial" w:cs="Arial"/>
          <w:b/>
          <w:sz w:val="24"/>
          <w:szCs w:val="24"/>
        </w:rPr>
        <w:t xml:space="preserve">SEGUNDO. CONDENAR </w:t>
      </w:r>
      <w:r w:rsidRPr="00A42A1D">
        <w:rPr>
          <w:rFonts w:ascii="Arial" w:hAnsi="Arial" w:cs="Arial"/>
          <w:sz w:val="24"/>
          <w:szCs w:val="24"/>
        </w:rPr>
        <w:t xml:space="preserve">en costas en </w:t>
      </w:r>
      <w:r w:rsidR="00C0699A" w:rsidRPr="00A42A1D">
        <w:rPr>
          <w:rFonts w:ascii="Arial" w:hAnsi="Arial" w:cs="Arial"/>
          <w:sz w:val="24"/>
          <w:szCs w:val="24"/>
        </w:rPr>
        <w:t xml:space="preserve">esta sede </w:t>
      </w:r>
      <w:r w:rsidRPr="00A42A1D">
        <w:rPr>
          <w:rFonts w:ascii="Arial" w:hAnsi="Arial" w:cs="Arial"/>
          <w:sz w:val="24"/>
          <w:szCs w:val="24"/>
        </w:rPr>
        <w:t>a la parte actora en un 100%.</w:t>
      </w:r>
    </w:p>
    <w:p w:rsidR="00FF3F35" w:rsidRPr="00A42A1D" w:rsidRDefault="00FF3F35" w:rsidP="00A42A1D">
      <w:pPr>
        <w:spacing w:after="0"/>
        <w:jc w:val="both"/>
        <w:rPr>
          <w:rFonts w:ascii="Arial" w:hAnsi="Arial" w:cs="Arial"/>
          <w:sz w:val="24"/>
          <w:szCs w:val="24"/>
          <w:lang w:val="es-ES_tradnl"/>
        </w:rPr>
      </w:pPr>
    </w:p>
    <w:p w:rsidR="00242285" w:rsidRPr="00A42A1D" w:rsidRDefault="00242285" w:rsidP="00A42A1D">
      <w:pPr>
        <w:widowControl w:val="0"/>
        <w:autoSpaceDE w:val="0"/>
        <w:autoSpaceDN w:val="0"/>
        <w:adjustRightInd w:val="0"/>
        <w:spacing w:after="0"/>
        <w:jc w:val="both"/>
        <w:rPr>
          <w:rFonts w:ascii="Arial" w:hAnsi="Arial" w:cs="Arial"/>
          <w:sz w:val="24"/>
          <w:szCs w:val="24"/>
        </w:rPr>
      </w:pPr>
      <w:r w:rsidRPr="00A42A1D">
        <w:rPr>
          <w:rFonts w:ascii="Arial" w:hAnsi="Arial" w:cs="Arial"/>
          <w:sz w:val="24"/>
          <w:szCs w:val="24"/>
        </w:rPr>
        <w:t>Decisión notificada en estrados.</w:t>
      </w:r>
    </w:p>
    <w:p w:rsidR="00242285" w:rsidRPr="00A42A1D" w:rsidRDefault="00242285" w:rsidP="00A42A1D">
      <w:pPr>
        <w:widowControl w:val="0"/>
        <w:autoSpaceDE w:val="0"/>
        <w:autoSpaceDN w:val="0"/>
        <w:adjustRightInd w:val="0"/>
        <w:spacing w:after="0"/>
        <w:jc w:val="both"/>
        <w:rPr>
          <w:rFonts w:ascii="Arial" w:hAnsi="Arial" w:cs="Arial"/>
          <w:sz w:val="24"/>
          <w:szCs w:val="24"/>
        </w:rPr>
      </w:pPr>
    </w:p>
    <w:p w:rsidR="00242285" w:rsidRPr="00A42A1D" w:rsidRDefault="00242285" w:rsidP="00A42A1D">
      <w:pPr>
        <w:widowControl w:val="0"/>
        <w:autoSpaceDE w:val="0"/>
        <w:autoSpaceDN w:val="0"/>
        <w:adjustRightInd w:val="0"/>
        <w:spacing w:after="0"/>
        <w:jc w:val="both"/>
        <w:rPr>
          <w:rFonts w:ascii="Arial" w:hAnsi="Arial" w:cs="Arial"/>
          <w:sz w:val="24"/>
          <w:szCs w:val="24"/>
        </w:rPr>
      </w:pPr>
      <w:r w:rsidRPr="00A42A1D">
        <w:rPr>
          <w:rFonts w:ascii="Arial" w:hAnsi="Arial" w:cs="Arial"/>
          <w:sz w:val="24"/>
          <w:szCs w:val="24"/>
        </w:rPr>
        <w:t>No siendo otro el objeto de la presente audiencia se levanta y firma esta acta por las personas que en ella intervinieron.</w:t>
      </w:r>
    </w:p>
    <w:p w:rsidR="00242285" w:rsidRPr="00A42A1D" w:rsidRDefault="00242285" w:rsidP="00A42A1D">
      <w:pPr>
        <w:spacing w:after="0"/>
        <w:jc w:val="both"/>
        <w:rPr>
          <w:rFonts w:ascii="Arial" w:eastAsia="Times New Roman" w:hAnsi="Arial" w:cs="Arial"/>
          <w:sz w:val="24"/>
          <w:szCs w:val="24"/>
          <w:lang w:eastAsia="es-ES"/>
        </w:rPr>
      </w:pPr>
    </w:p>
    <w:p w:rsidR="00A42A1D" w:rsidRPr="00A42A1D" w:rsidRDefault="00A42A1D" w:rsidP="00A42A1D">
      <w:pPr>
        <w:widowControl w:val="0"/>
        <w:autoSpaceDE w:val="0"/>
        <w:autoSpaceDN w:val="0"/>
        <w:adjustRightInd w:val="0"/>
        <w:spacing w:after="0"/>
        <w:jc w:val="both"/>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Los Magistrados,</w:t>
      </w:r>
    </w:p>
    <w:p w:rsidR="00A42A1D" w:rsidRPr="00A42A1D" w:rsidRDefault="00A42A1D" w:rsidP="00A42A1D">
      <w:pPr>
        <w:spacing w:after="0"/>
        <w:jc w:val="both"/>
        <w:rPr>
          <w:rFonts w:ascii="Arial" w:eastAsia="Times New Roman" w:hAnsi="Arial" w:cs="Arial"/>
          <w:sz w:val="24"/>
          <w:szCs w:val="24"/>
          <w:lang w:val="es-ES_tradnl" w:eastAsia="es-ES"/>
        </w:rPr>
      </w:pPr>
    </w:p>
    <w:p w:rsidR="00A42A1D" w:rsidRPr="00A42A1D" w:rsidRDefault="00A42A1D" w:rsidP="00A42A1D">
      <w:pPr>
        <w:spacing w:after="0"/>
        <w:jc w:val="both"/>
        <w:rPr>
          <w:rFonts w:ascii="Arial" w:eastAsia="Times New Roman" w:hAnsi="Arial" w:cs="Arial"/>
          <w:sz w:val="24"/>
          <w:szCs w:val="24"/>
          <w:lang w:val="es-ES_tradnl" w:eastAsia="es-ES"/>
        </w:rPr>
      </w:pPr>
    </w:p>
    <w:p w:rsidR="00A42A1D" w:rsidRPr="00A42A1D" w:rsidRDefault="00A42A1D" w:rsidP="00A42A1D">
      <w:pPr>
        <w:widowControl w:val="0"/>
        <w:autoSpaceDE w:val="0"/>
        <w:autoSpaceDN w:val="0"/>
        <w:adjustRightInd w:val="0"/>
        <w:spacing w:after="0"/>
        <w:rPr>
          <w:rFonts w:ascii="Arial" w:eastAsia="Times New Roman" w:hAnsi="Arial" w:cs="Arial"/>
          <w:b/>
          <w:sz w:val="24"/>
          <w:szCs w:val="24"/>
          <w:lang w:val="es-ES_tradnl" w:eastAsia="es-ES"/>
        </w:rPr>
      </w:pPr>
    </w:p>
    <w:p w:rsidR="00A42A1D" w:rsidRPr="00A42A1D" w:rsidRDefault="00A42A1D" w:rsidP="00A42A1D">
      <w:pPr>
        <w:widowControl w:val="0"/>
        <w:autoSpaceDE w:val="0"/>
        <w:autoSpaceDN w:val="0"/>
        <w:adjustRightInd w:val="0"/>
        <w:spacing w:after="0"/>
        <w:jc w:val="center"/>
        <w:rPr>
          <w:rFonts w:ascii="Arial" w:eastAsia="Times New Roman" w:hAnsi="Arial" w:cs="Arial"/>
          <w:b/>
          <w:sz w:val="24"/>
          <w:szCs w:val="24"/>
          <w:lang w:val="es-ES_tradnl" w:eastAsia="es-ES"/>
        </w:rPr>
      </w:pPr>
      <w:r w:rsidRPr="00A42A1D">
        <w:rPr>
          <w:rFonts w:ascii="Arial" w:eastAsia="Times New Roman" w:hAnsi="Arial" w:cs="Arial"/>
          <w:b/>
          <w:sz w:val="24"/>
          <w:szCs w:val="24"/>
          <w:lang w:val="es-ES_tradnl" w:eastAsia="es-ES"/>
        </w:rPr>
        <w:t>JULIO CÉSAR SALAZAR MUÑOZ</w:t>
      </w:r>
    </w:p>
    <w:p w:rsidR="00A42A1D" w:rsidRPr="00A42A1D" w:rsidRDefault="00A42A1D" w:rsidP="00A42A1D">
      <w:pPr>
        <w:widowControl w:val="0"/>
        <w:autoSpaceDE w:val="0"/>
        <w:autoSpaceDN w:val="0"/>
        <w:adjustRightInd w:val="0"/>
        <w:spacing w:after="0"/>
        <w:jc w:val="center"/>
        <w:rPr>
          <w:rFonts w:ascii="Arial" w:eastAsia="Times New Roman" w:hAnsi="Arial" w:cs="Arial"/>
          <w:sz w:val="24"/>
          <w:szCs w:val="24"/>
          <w:lang w:val="es-ES_tradnl" w:eastAsia="es-ES"/>
        </w:rPr>
      </w:pPr>
      <w:r w:rsidRPr="00A42A1D">
        <w:rPr>
          <w:rFonts w:ascii="Arial" w:eastAsia="Times New Roman" w:hAnsi="Arial" w:cs="Arial"/>
          <w:sz w:val="24"/>
          <w:szCs w:val="24"/>
          <w:lang w:val="es-ES_tradnl" w:eastAsia="es-ES"/>
        </w:rPr>
        <w:t>Ponente</w:t>
      </w:r>
    </w:p>
    <w:p w:rsidR="00A42A1D" w:rsidRPr="00A42A1D" w:rsidRDefault="00A42A1D" w:rsidP="00A42A1D">
      <w:pPr>
        <w:widowControl w:val="0"/>
        <w:autoSpaceDE w:val="0"/>
        <w:autoSpaceDN w:val="0"/>
        <w:adjustRightInd w:val="0"/>
        <w:spacing w:after="0"/>
        <w:rPr>
          <w:rFonts w:ascii="Arial" w:eastAsia="Times New Roman" w:hAnsi="Arial" w:cs="Arial"/>
          <w:b/>
          <w:sz w:val="24"/>
          <w:szCs w:val="24"/>
          <w:lang w:val="es-ES_tradnl" w:eastAsia="es-ES"/>
        </w:rPr>
      </w:pPr>
    </w:p>
    <w:p w:rsidR="00A42A1D" w:rsidRPr="00A42A1D" w:rsidRDefault="00A42A1D" w:rsidP="00A42A1D">
      <w:pPr>
        <w:widowControl w:val="0"/>
        <w:autoSpaceDE w:val="0"/>
        <w:autoSpaceDN w:val="0"/>
        <w:adjustRightInd w:val="0"/>
        <w:spacing w:after="0"/>
        <w:rPr>
          <w:rFonts w:ascii="Arial" w:eastAsia="Times New Roman" w:hAnsi="Arial" w:cs="Arial"/>
          <w:sz w:val="24"/>
          <w:szCs w:val="24"/>
          <w:lang w:val="es-ES_tradnl" w:eastAsia="es-ES"/>
        </w:rPr>
      </w:pPr>
    </w:p>
    <w:p w:rsidR="00A42A1D" w:rsidRPr="00A42A1D" w:rsidRDefault="00A42A1D" w:rsidP="00A42A1D">
      <w:pPr>
        <w:widowControl w:val="0"/>
        <w:autoSpaceDE w:val="0"/>
        <w:autoSpaceDN w:val="0"/>
        <w:adjustRightInd w:val="0"/>
        <w:spacing w:after="0"/>
        <w:rPr>
          <w:rFonts w:ascii="Arial" w:eastAsia="Times New Roman" w:hAnsi="Arial" w:cs="Arial"/>
          <w:sz w:val="24"/>
          <w:szCs w:val="24"/>
          <w:lang w:val="es-ES_tradnl" w:eastAsia="es-ES"/>
        </w:rPr>
      </w:pPr>
    </w:p>
    <w:p w:rsidR="00A42A1D" w:rsidRPr="00A42A1D" w:rsidRDefault="00A42A1D" w:rsidP="00A42A1D">
      <w:pPr>
        <w:widowControl w:val="0"/>
        <w:autoSpaceDE w:val="0"/>
        <w:autoSpaceDN w:val="0"/>
        <w:adjustRightInd w:val="0"/>
        <w:spacing w:after="0"/>
        <w:rPr>
          <w:rFonts w:ascii="Arial" w:eastAsia="Times New Roman" w:hAnsi="Arial" w:cs="Arial"/>
          <w:b/>
          <w:bCs/>
          <w:sz w:val="24"/>
          <w:szCs w:val="24"/>
          <w:lang w:val="es-ES_tradnl" w:eastAsia="es-ES"/>
        </w:rPr>
      </w:pPr>
      <w:r w:rsidRPr="00A42A1D">
        <w:rPr>
          <w:rFonts w:ascii="Arial" w:eastAsia="Times New Roman" w:hAnsi="Arial" w:cs="Arial"/>
          <w:b/>
          <w:bCs/>
          <w:sz w:val="24"/>
          <w:szCs w:val="24"/>
          <w:lang w:val="es-ES_tradnl" w:eastAsia="es-ES"/>
        </w:rPr>
        <w:t>ANA LUCÍA CAICEDO CALDERÓN</w:t>
      </w:r>
      <w:r w:rsidRPr="00A42A1D">
        <w:rPr>
          <w:rFonts w:ascii="Arial" w:eastAsia="Times New Roman" w:hAnsi="Arial" w:cs="Arial"/>
          <w:b/>
          <w:bCs/>
          <w:sz w:val="24"/>
          <w:szCs w:val="24"/>
          <w:lang w:val="es-ES_tradnl" w:eastAsia="es-ES"/>
        </w:rPr>
        <w:tab/>
        <w:t xml:space="preserve">     ALEJANDRA MARÍA HENAO PALACIO</w:t>
      </w:r>
    </w:p>
    <w:p w:rsidR="00E250E6" w:rsidRPr="00A42A1D" w:rsidRDefault="00A42A1D" w:rsidP="00A42A1D">
      <w:pPr>
        <w:widowControl w:val="0"/>
        <w:autoSpaceDE w:val="0"/>
        <w:autoSpaceDN w:val="0"/>
        <w:adjustRightInd w:val="0"/>
        <w:spacing w:after="0"/>
        <w:rPr>
          <w:rFonts w:ascii="Arial" w:eastAsia="Times New Roman" w:hAnsi="Arial" w:cs="Arial"/>
          <w:b/>
          <w:sz w:val="24"/>
          <w:szCs w:val="24"/>
          <w:lang w:val="es-ES_tradnl" w:eastAsia="es-ES"/>
        </w:rPr>
      </w:pPr>
      <w:r w:rsidRPr="00A42A1D">
        <w:rPr>
          <w:rFonts w:ascii="Arial" w:eastAsia="Times New Roman" w:hAnsi="Arial" w:cs="Arial"/>
          <w:bCs/>
          <w:sz w:val="24"/>
          <w:szCs w:val="24"/>
          <w:lang w:val="es-ES_tradnl" w:eastAsia="es-ES"/>
        </w:rPr>
        <w:t>Magistrada</w:t>
      </w:r>
      <w:r w:rsidRPr="00A42A1D">
        <w:rPr>
          <w:rFonts w:ascii="Arial" w:eastAsia="Times New Roman" w:hAnsi="Arial" w:cs="Arial"/>
          <w:bCs/>
          <w:sz w:val="24"/>
          <w:szCs w:val="24"/>
          <w:lang w:val="es-ES_tradnl" w:eastAsia="es-ES"/>
        </w:rPr>
        <w:tab/>
      </w:r>
      <w:r w:rsidRPr="00A42A1D">
        <w:rPr>
          <w:rFonts w:ascii="Arial" w:eastAsia="Times New Roman" w:hAnsi="Arial" w:cs="Arial"/>
          <w:bCs/>
          <w:sz w:val="24"/>
          <w:szCs w:val="24"/>
          <w:lang w:val="es-ES_tradnl" w:eastAsia="es-ES"/>
        </w:rPr>
        <w:tab/>
      </w:r>
      <w:r w:rsidRPr="00A42A1D">
        <w:rPr>
          <w:rFonts w:ascii="Arial" w:eastAsia="Times New Roman" w:hAnsi="Arial" w:cs="Arial"/>
          <w:bCs/>
          <w:sz w:val="24"/>
          <w:szCs w:val="24"/>
          <w:lang w:val="es-ES_tradnl" w:eastAsia="es-ES"/>
        </w:rPr>
        <w:tab/>
      </w:r>
      <w:r w:rsidRPr="00A42A1D">
        <w:rPr>
          <w:rFonts w:ascii="Arial" w:eastAsia="Times New Roman" w:hAnsi="Arial" w:cs="Arial"/>
          <w:bCs/>
          <w:sz w:val="24"/>
          <w:szCs w:val="24"/>
          <w:lang w:val="es-ES_tradnl" w:eastAsia="es-ES"/>
        </w:rPr>
        <w:tab/>
      </w:r>
      <w:r w:rsidRPr="00A42A1D">
        <w:rPr>
          <w:rFonts w:ascii="Arial" w:eastAsia="Times New Roman" w:hAnsi="Arial" w:cs="Arial"/>
          <w:bCs/>
          <w:sz w:val="24"/>
          <w:szCs w:val="24"/>
          <w:lang w:val="es-ES_tradnl" w:eastAsia="es-ES"/>
        </w:rPr>
        <w:tab/>
      </w:r>
      <w:r w:rsidRPr="00A42A1D">
        <w:rPr>
          <w:rFonts w:ascii="Arial" w:eastAsia="Times New Roman" w:hAnsi="Arial" w:cs="Arial"/>
          <w:b/>
          <w:bCs/>
          <w:sz w:val="24"/>
          <w:szCs w:val="24"/>
          <w:lang w:val="es-ES_tradnl" w:eastAsia="es-ES"/>
        </w:rPr>
        <w:t xml:space="preserve">     </w:t>
      </w:r>
      <w:r w:rsidRPr="00A42A1D">
        <w:rPr>
          <w:rFonts w:ascii="Arial" w:eastAsia="Times New Roman" w:hAnsi="Arial" w:cs="Arial"/>
          <w:bCs/>
          <w:sz w:val="24"/>
          <w:szCs w:val="24"/>
          <w:lang w:val="es-ES_tradnl" w:eastAsia="es-ES"/>
        </w:rPr>
        <w:t>Magistrada</w:t>
      </w:r>
    </w:p>
    <w:sectPr w:rsidR="00E250E6" w:rsidRPr="00A42A1D" w:rsidSect="00A42A1D">
      <w:headerReference w:type="default" r:id="rId12"/>
      <w:footerReference w:type="default" r:id="rId13"/>
      <w:pgSz w:w="12242" w:h="18722"/>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40E8E55"/>
  <w15:commentEx w15:done="0" w15:paraId="32B78C4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07E0B9" w16cex:dateUtc="2020-05-20T23:06:19.958Z"/>
  <w16cex:commentExtensible w16cex:durableId="4ADFC0C1" w16cex:dateUtc="2020-05-22T21:21:04.744Z"/>
</w16cex:commentsExtensible>
</file>

<file path=word/commentsIds.xml><?xml version="1.0" encoding="utf-8"?>
<w16cid:commentsIds xmlns:mc="http://schemas.openxmlformats.org/markup-compatibility/2006" xmlns:w16cid="http://schemas.microsoft.com/office/word/2016/wordml/cid" mc:Ignorable="w16cid">
  <w16cid:commentId w16cid:paraId="140E8E55" w16cid:durableId="3907E0B9"/>
  <w16cid:commentId w16cid:paraId="32B78C40" w16cid:durableId="4ADFC0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CA" w:rsidRDefault="00EE5DCA">
      <w:pPr>
        <w:spacing w:after="0" w:line="240" w:lineRule="auto"/>
      </w:pPr>
      <w:r>
        <w:separator/>
      </w:r>
    </w:p>
  </w:endnote>
  <w:endnote w:type="continuationSeparator" w:id="0">
    <w:p w:rsidR="00EE5DCA" w:rsidRDefault="00EE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E" w:rsidRPr="00A42A1D" w:rsidRDefault="00A51A02" w:rsidP="00A42A1D">
    <w:pPr>
      <w:pStyle w:val="Piedepgina"/>
      <w:spacing w:after="0"/>
      <w:jc w:val="right"/>
      <w:rPr>
        <w:rFonts w:ascii="Arial" w:hAnsi="Arial" w:cs="Arial"/>
        <w:sz w:val="18"/>
        <w:szCs w:val="20"/>
      </w:rPr>
    </w:pPr>
    <w:r w:rsidRPr="00A42A1D">
      <w:rPr>
        <w:rFonts w:ascii="Arial" w:hAnsi="Arial" w:cs="Arial"/>
        <w:sz w:val="18"/>
        <w:szCs w:val="20"/>
      </w:rPr>
      <w:fldChar w:fldCharType="begin"/>
    </w:r>
    <w:r w:rsidR="00E3725E" w:rsidRPr="00A42A1D">
      <w:rPr>
        <w:rFonts w:ascii="Arial" w:hAnsi="Arial" w:cs="Arial"/>
        <w:sz w:val="18"/>
        <w:szCs w:val="20"/>
      </w:rPr>
      <w:instrText>PAGE   \* MERGEFORMAT</w:instrText>
    </w:r>
    <w:r w:rsidRPr="00A42A1D">
      <w:rPr>
        <w:rFonts w:ascii="Arial" w:hAnsi="Arial" w:cs="Arial"/>
        <w:sz w:val="18"/>
        <w:szCs w:val="20"/>
      </w:rPr>
      <w:fldChar w:fldCharType="separate"/>
    </w:r>
    <w:r w:rsidR="006D366F" w:rsidRPr="006D366F">
      <w:rPr>
        <w:rFonts w:ascii="Arial" w:hAnsi="Arial" w:cs="Arial"/>
        <w:noProof/>
        <w:sz w:val="18"/>
        <w:szCs w:val="20"/>
        <w:lang w:val="es-ES"/>
      </w:rPr>
      <w:t>4</w:t>
    </w:r>
    <w:r w:rsidRPr="00A42A1D">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CA" w:rsidRDefault="00EE5DCA">
      <w:pPr>
        <w:spacing w:after="0" w:line="240" w:lineRule="auto"/>
      </w:pPr>
      <w:r>
        <w:separator/>
      </w:r>
    </w:p>
  </w:footnote>
  <w:footnote w:type="continuationSeparator" w:id="0">
    <w:p w:rsidR="00EE5DCA" w:rsidRDefault="00EE5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E8" w:rsidRPr="00A42A1D" w:rsidRDefault="00CC16EA" w:rsidP="00A42A1D">
    <w:pPr>
      <w:pStyle w:val="Encabezado"/>
      <w:spacing w:after="0"/>
      <w:jc w:val="center"/>
      <w:rPr>
        <w:rFonts w:ascii="Arial" w:hAnsi="Arial" w:cs="Arial"/>
        <w:sz w:val="18"/>
        <w:szCs w:val="16"/>
      </w:rPr>
    </w:pPr>
    <w:r w:rsidRPr="00A42A1D">
      <w:rPr>
        <w:rFonts w:ascii="Arial" w:hAnsi="Arial" w:cs="Arial"/>
        <w:sz w:val="18"/>
        <w:szCs w:val="16"/>
      </w:rPr>
      <w:t xml:space="preserve">Blanca Nubia Ocampo Valencia Vs Colpensiones Rad. </w:t>
    </w:r>
    <w:r w:rsidRPr="00A42A1D">
      <w:rPr>
        <w:rFonts w:ascii="Arial" w:hAnsi="Arial" w:cs="Arial"/>
        <w:bCs/>
        <w:spacing w:val="2"/>
        <w:sz w:val="18"/>
        <w:szCs w:val="16"/>
      </w:rPr>
      <w:t>66001-31-05-001-2017-00344-01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1C"/>
    <w:multiLevelType w:val="hybridMultilevel"/>
    <w:tmpl w:val="4B509FEC"/>
    <w:lvl w:ilvl="0" w:tplc="B198B3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2F3B51"/>
    <w:multiLevelType w:val="hybridMultilevel"/>
    <w:tmpl w:val="D5C23164"/>
    <w:lvl w:ilvl="0" w:tplc="377041FC">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F064D30"/>
    <w:multiLevelType w:val="hybridMultilevel"/>
    <w:tmpl w:val="8AE4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31AD"/>
    <w:rsid w:val="00004929"/>
    <w:rsid w:val="00014541"/>
    <w:rsid w:val="00014579"/>
    <w:rsid w:val="000152BC"/>
    <w:rsid w:val="00015A84"/>
    <w:rsid w:val="00015AD9"/>
    <w:rsid w:val="000213E4"/>
    <w:rsid w:val="000220CB"/>
    <w:rsid w:val="00022283"/>
    <w:rsid w:val="0002322E"/>
    <w:rsid w:val="0002367B"/>
    <w:rsid w:val="00023AA0"/>
    <w:rsid w:val="000241B2"/>
    <w:rsid w:val="000266FA"/>
    <w:rsid w:val="0003008C"/>
    <w:rsid w:val="000312F5"/>
    <w:rsid w:val="0003321A"/>
    <w:rsid w:val="000408D5"/>
    <w:rsid w:val="00043254"/>
    <w:rsid w:val="00043872"/>
    <w:rsid w:val="00046B82"/>
    <w:rsid w:val="00050A16"/>
    <w:rsid w:val="000523C4"/>
    <w:rsid w:val="0005258F"/>
    <w:rsid w:val="000541F8"/>
    <w:rsid w:val="00055BE8"/>
    <w:rsid w:val="000620A8"/>
    <w:rsid w:val="00070059"/>
    <w:rsid w:val="00072023"/>
    <w:rsid w:val="000725B8"/>
    <w:rsid w:val="00073D06"/>
    <w:rsid w:val="0007429F"/>
    <w:rsid w:val="000746A5"/>
    <w:rsid w:val="00077230"/>
    <w:rsid w:val="00080C64"/>
    <w:rsid w:val="00081678"/>
    <w:rsid w:val="00081998"/>
    <w:rsid w:val="0008236B"/>
    <w:rsid w:val="00082BD4"/>
    <w:rsid w:val="00083477"/>
    <w:rsid w:val="0008766E"/>
    <w:rsid w:val="0009064E"/>
    <w:rsid w:val="00090774"/>
    <w:rsid w:val="0009115C"/>
    <w:rsid w:val="000948A7"/>
    <w:rsid w:val="00097E91"/>
    <w:rsid w:val="000A16F0"/>
    <w:rsid w:val="000A4A65"/>
    <w:rsid w:val="000B1099"/>
    <w:rsid w:val="000B7E1A"/>
    <w:rsid w:val="000C0A71"/>
    <w:rsid w:val="000C3685"/>
    <w:rsid w:val="000C5A5F"/>
    <w:rsid w:val="000C6204"/>
    <w:rsid w:val="000D7813"/>
    <w:rsid w:val="000E316A"/>
    <w:rsid w:val="000E33FD"/>
    <w:rsid w:val="000F17C6"/>
    <w:rsid w:val="000F51D9"/>
    <w:rsid w:val="000F53A3"/>
    <w:rsid w:val="000F7DCF"/>
    <w:rsid w:val="00102974"/>
    <w:rsid w:val="001073C9"/>
    <w:rsid w:val="0011144E"/>
    <w:rsid w:val="00111D61"/>
    <w:rsid w:val="001125E8"/>
    <w:rsid w:val="0011530F"/>
    <w:rsid w:val="00117AC3"/>
    <w:rsid w:val="00123A3E"/>
    <w:rsid w:val="00123C3C"/>
    <w:rsid w:val="00123E4D"/>
    <w:rsid w:val="0012519D"/>
    <w:rsid w:val="001254A5"/>
    <w:rsid w:val="0013062C"/>
    <w:rsid w:val="001345A3"/>
    <w:rsid w:val="001356E8"/>
    <w:rsid w:val="00137C1A"/>
    <w:rsid w:val="00143EB5"/>
    <w:rsid w:val="00144543"/>
    <w:rsid w:val="00144D6D"/>
    <w:rsid w:val="00145AA6"/>
    <w:rsid w:val="0014789F"/>
    <w:rsid w:val="001553BF"/>
    <w:rsid w:val="0015549A"/>
    <w:rsid w:val="00156429"/>
    <w:rsid w:val="00156533"/>
    <w:rsid w:val="0016755B"/>
    <w:rsid w:val="00175999"/>
    <w:rsid w:val="00175B1E"/>
    <w:rsid w:val="001802C2"/>
    <w:rsid w:val="0018494D"/>
    <w:rsid w:val="00190036"/>
    <w:rsid w:val="0019011B"/>
    <w:rsid w:val="001927A3"/>
    <w:rsid w:val="00192D8B"/>
    <w:rsid w:val="001969BF"/>
    <w:rsid w:val="001A3332"/>
    <w:rsid w:val="001A366B"/>
    <w:rsid w:val="001B37E6"/>
    <w:rsid w:val="001B3E7A"/>
    <w:rsid w:val="001B5809"/>
    <w:rsid w:val="001B61AD"/>
    <w:rsid w:val="001B7D31"/>
    <w:rsid w:val="001C03BB"/>
    <w:rsid w:val="001C0D3D"/>
    <w:rsid w:val="001C184E"/>
    <w:rsid w:val="001C2C4B"/>
    <w:rsid w:val="001C5B57"/>
    <w:rsid w:val="001C7CDE"/>
    <w:rsid w:val="001D41AA"/>
    <w:rsid w:val="001D6DCE"/>
    <w:rsid w:val="001E159E"/>
    <w:rsid w:val="001E52DA"/>
    <w:rsid w:val="001E576D"/>
    <w:rsid w:val="001E64F6"/>
    <w:rsid w:val="001F0621"/>
    <w:rsid w:val="001F140C"/>
    <w:rsid w:val="001F3E11"/>
    <w:rsid w:val="001F43CF"/>
    <w:rsid w:val="001F6B4E"/>
    <w:rsid w:val="001F6CD3"/>
    <w:rsid w:val="00204AEC"/>
    <w:rsid w:val="00205772"/>
    <w:rsid w:val="00205DB9"/>
    <w:rsid w:val="002078D4"/>
    <w:rsid w:val="002121A1"/>
    <w:rsid w:val="0022186A"/>
    <w:rsid w:val="0022363C"/>
    <w:rsid w:val="00224F1B"/>
    <w:rsid w:val="00227F8C"/>
    <w:rsid w:val="00242285"/>
    <w:rsid w:val="00246229"/>
    <w:rsid w:val="002554AC"/>
    <w:rsid w:val="002557C1"/>
    <w:rsid w:val="002558F3"/>
    <w:rsid w:val="00255A09"/>
    <w:rsid w:val="002567E0"/>
    <w:rsid w:val="00257367"/>
    <w:rsid w:val="00260831"/>
    <w:rsid w:val="00262A1F"/>
    <w:rsid w:val="002651B4"/>
    <w:rsid w:val="0026555C"/>
    <w:rsid w:val="00266344"/>
    <w:rsid w:val="00273521"/>
    <w:rsid w:val="00273D09"/>
    <w:rsid w:val="00277446"/>
    <w:rsid w:val="002802E6"/>
    <w:rsid w:val="00280840"/>
    <w:rsid w:val="002846A7"/>
    <w:rsid w:val="00287B93"/>
    <w:rsid w:val="0029222B"/>
    <w:rsid w:val="0029238B"/>
    <w:rsid w:val="00296BE7"/>
    <w:rsid w:val="002A5E4A"/>
    <w:rsid w:val="002A7E2E"/>
    <w:rsid w:val="002B0408"/>
    <w:rsid w:val="002B0418"/>
    <w:rsid w:val="002B04A9"/>
    <w:rsid w:val="002B0CFC"/>
    <w:rsid w:val="002B4963"/>
    <w:rsid w:val="002B5760"/>
    <w:rsid w:val="002C294F"/>
    <w:rsid w:val="002D21FF"/>
    <w:rsid w:val="002D3151"/>
    <w:rsid w:val="002E1C7D"/>
    <w:rsid w:val="002E66A0"/>
    <w:rsid w:val="002F347A"/>
    <w:rsid w:val="002F629E"/>
    <w:rsid w:val="00300376"/>
    <w:rsid w:val="00302479"/>
    <w:rsid w:val="00302E65"/>
    <w:rsid w:val="00304AC1"/>
    <w:rsid w:val="00310727"/>
    <w:rsid w:val="003154FC"/>
    <w:rsid w:val="00315F1E"/>
    <w:rsid w:val="003251E8"/>
    <w:rsid w:val="003251EA"/>
    <w:rsid w:val="003269E5"/>
    <w:rsid w:val="00327A9F"/>
    <w:rsid w:val="00330C71"/>
    <w:rsid w:val="003319E1"/>
    <w:rsid w:val="00341139"/>
    <w:rsid w:val="0034181E"/>
    <w:rsid w:val="00341ED5"/>
    <w:rsid w:val="00342D43"/>
    <w:rsid w:val="00353CB4"/>
    <w:rsid w:val="00354E19"/>
    <w:rsid w:val="003553E8"/>
    <w:rsid w:val="00355A8D"/>
    <w:rsid w:val="003605E9"/>
    <w:rsid w:val="00362AB9"/>
    <w:rsid w:val="00366719"/>
    <w:rsid w:val="0036706A"/>
    <w:rsid w:val="00370B47"/>
    <w:rsid w:val="00373D2B"/>
    <w:rsid w:val="00375334"/>
    <w:rsid w:val="003769AD"/>
    <w:rsid w:val="00376A0B"/>
    <w:rsid w:val="00382660"/>
    <w:rsid w:val="00382EAB"/>
    <w:rsid w:val="00384054"/>
    <w:rsid w:val="00384714"/>
    <w:rsid w:val="0038682E"/>
    <w:rsid w:val="003926A4"/>
    <w:rsid w:val="003935B8"/>
    <w:rsid w:val="00393DB1"/>
    <w:rsid w:val="00394870"/>
    <w:rsid w:val="003959BF"/>
    <w:rsid w:val="00395E0B"/>
    <w:rsid w:val="003974A3"/>
    <w:rsid w:val="00397C41"/>
    <w:rsid w:val="003A01DE"/>
    <w:rsid w:val="003A0372"/>
    <w:rsid w:val="003A20F2"/>
    <w:rsid w:val="003A6A4A"/>
    <w:rsid w:val="003B14C3"/>
    <w:rsid w:val="003B560E"/>
    <w:rsid w:val="003C0891"/>
    <w:rsid w:val="003C0E4D"/>
    <w:rsid w:val="003C32C3"/>
    <w:rsid w:val="003C4D09"/>
    <w:rsid w:val="003C5407"/>
    <w:rsid w:val="003C7B4E"/>
    <w:rsid w:val="003D52A3"/>
    <w:rsid w:val="003D540A"/>
    <w:rsid w:val="003D73D7"/>
    <w:rsid w:val="003E172D"/>
    <w:rsid w:val="003E2392"/>
    <w:rsid w:val="003E4254"/>
    <w:rsid w:val="003E4E8D"/>
    <w:rsid w:val="003E65D7"/>
    <w:rsid w:val="003E6868"/>
    <w:rsid w:val="003E7A3A"/>
    <w:rsid w:val="003F212D"/>
    <w:rsid w:val="003F5B86"/>
    <w:rsid w:val="003F7D7B"/>
    <w:rsid w:val="003F7EAE"/>
    <w:rsid w:val="0040020E"/>
    <w:rsid w:val="00400F02"/>
    <w:rsid w:val="004017E4"/>
    <w:rsid w:val="00404EFF"/>
    <w:rsid w:val="00416682"/>
    <w:rsid w:val="004225C6"/>
    <w:rsid w:val="0042518C"/>
    <w:rsid w:val="00426826"/>
    <w:rsid w:val="00430C33"/>
    <w:rsid w:val="00433C60"/>
    <w:rsid w:val="00436209"/>
    <w:rsid w:val="004404F5"/>
    <w:rsid w:val="0044221F"/>
    <w:rsid w:val="00442CA2"/>
    <w:rsid w:val="004433D8"/>
    <w:rsid w:val="0045375A"/>
    <w:rsid w:val="004567F6"/>
    <w:rsid w:val="00462A37"/>
    <w:rsid w:val="00462D98"/>
    <w:rsid w:val="0046413F"/>
    <w:rsid w:val="004643A7"/>
    <w:rsid w:val="00467316"/>
    <w:rsid w:val="00471242"/>
    <w:rsid w:val="00471B6E"/>
    <w:rsid w:val="00474F02"/>
    <w:rsid w:val="00475AB3"/>
    <w:rsid w:val="004851EA"/>
    <w:rsid w:val="0048648F"/>
    <w:rsid w:val="00487027"/>
    <w:rsid w:val="00491A4D"/>
    <w:rsid w:val="00491B19"/>
    <w:rsid w:val="004935B7"/>
    <w:rsid w:val="00493977"/>
    <w:rsid w:val="004A1136"/>
    <w:rsid w:val="004A385B"/>
    <w:rsid w:val="004A4434"/>
    <w:rsid w:val="004A57B6"/>
    <w:rsid w:val="004A7BFC"/>
    <w:rsid w:val="004B1EF0"/>
    <w:rsid w:val="004B30A0"/>
    <w:rsid w:val="004B40A3"/>
    <w:rsid w:val="004B4223"/>
    <w:rsid w:val="004C015E"/>
    <w:rsid w:val="004C2AB7"/>
    <w:rsid w:val="004C2DDA"/>
    <w:rsid w:val="004C7E65"/>
    <w:rsid w:val="004C7E73"/>
    <w:rsid w:val="004D0FB0"/>
    <w:rsid w:val="004D4FBD"/>
    <w:rsid w:val="004E0F0F"/>
    <w:rsid w:val="004E23F5"/>
    <w:rsid w:val="004E5600"/>
    <w:rsid w:val="004F084E"/>
    <w:rsid w:val="004F2B13"/>
    <w:rsid w:val="004F5BCE"/>
    <w:rsid w:val="00500352"/>
    <w:rsid w:val="00503127"/>
    <w:rsid w:val="0050478B"/>
    <w:rsid w:val="005117F6"/>
    <w:rsid w:val="00511C4B"/>
    <w:rsid w:val="005125A2"/>
    <w:rsid w:val="00513552"/>
    <w:rsid w:val="00513D58"/>
    <w:rsid w:val="00516666"/>
    <w:rsid w:val="0052047D"/>
    <w:rsid w:val="005216F1"/>
    <w:rsid w:val="00522254"/>
    <w:rsid w:val="0052385C"/>
    <w:rsid w:val="00525A53"/>
    <w:rsid w:val="00525D7D"/>
    <w:rsid w:val="00526BD6"/>
    <w:rsid w:val="00526F73"/>
    <w:rsid w:val="00527871"/>
    <w:rsid w:val="00531BEA"/>
    <w:rsid w:val="00531BEE"/>
    <w:rsid w:val="0053238A"/>
    <w:rsid w:val="00536ED6"/>
    <w:rsid w:val="00543EF0"/>
    <w:rsid w:val="0054630B"/>
    <w:rsid w:val="00547792"/>
    <w:rsid w:val="00551163"/>
    <w:rsid w:val="005516EA"/>
    <w:rsid w:val="00554E0B"/>
    <w:rsid w:val="005601B3"/>
    <w:rsid w:val="005661A7"/>
    <w:rsid w:val="0056777C"/>
    <w:rsid w:val="00572971"/>
    <w:rsid w:val="00573C4A"/>
    <w:rsid w:val="0057615C"/>
    <w:rsid w:val="00576607"/>
    <w:rsid w:val="005805D8"/>
    <w:rsid w:val="0058147F"/>
    <w:rsid w:val="00583963"/>
    <w:rsid w:val="00586ECC"/>
    <w:rsid w:val="005953FA"/>
    <w:rsid w:val="005B571E"/>
    <w:rsid w:val="005B7258"/>
    <w:rsid w:val="005B7CF0"/>
    <w:rsid w:val="005C3905"/>
    <w:rsid w:val="005C6FC7"/>
    <w:rsid w:val="005D04C0"/>
    <w:rsid w:val="005D12C3"/>
    <w:rsid w:val="005D330F"/>
    <w:rsid w:val="005D54CD"/>
    <w:rsid w:val="005D782D"/>
    <w:rsid w:val="005E1002"/>
    <w:rsid w:val="005E4EFE"/>
    <w:rsid w:val="005E5204"/>
    <w:rsid w:val="005F2EB1"/>
    <w:rsid w:val="005F67AF"/>
    <w:rsid w:val="005F7FC6"/>
    <w:rsid w:val="00607A41"/>
    <w:rsid w:val="006110D5"/>
    <w:rsid w:val="006122AC"/>
    <w:rsid w:val="00615995"/>
    <w:rsid w:val="00615AA4"/>
    <w:rsid w:val="00615F95"/>
    <w:rsid w:val="00616D35"/>
    <w:rsid w:val="006205A8"/>
    <w:rsid w:val="00624C4C"/>
    <w:rsid w:val="00627100"/>
    <w:rsid w:val="00627346"/>
    <w:rsid w:val="006318B7"/>
    <w:rsid w:val="00632853"/>
    <w:rsid w:val="00637422"/>
    <w:rsid w:val="00637EDB"/>
    <w:rsid w:val="0064009C"/>
    <w:rsid w:val="006418BA"/>
    <w:rsid w:val="00643E73"/>
    <w:rsid w:val="0064706E"/>
    <w:rsid w:val="0064712D"/>
    <w:rsid w:val="00647BFD"/>
    <w:rsid w:val="0065192E"/>
    <w:rsid w:val="00652F60"/>
    <w:rsid w:val="00653075"/>
    <w:rsid w:val="00655158"/>
    <w:rsid w:val="00655F6A"/>
    <w:rsid w:val="006655B1"/>
    <w:rsid w:val="00666007"/>
    <w:rsid w:val="00666966"/>
    <w:rsid w:val="00672FD4"/>
    <w:rsid w:val="006750BD"/>
    <w:rsid w:val="00677FD4"/>
    <w:rsid w:val="0068036B"/>
    <w:rsid w:val="00682005"/>
    <w:rsid w:val="00682082"/>
    <w:rsid w:val="00685FC6"/>
    <w:rsid w:val="00686A20"/>
    <w:rsid w:val="00690024"/>
    <w:rsid w:val="00690226"/>
    <w:rsid w:val="00693E39"/>
    <w:rsid w:val="006A03E1"/>
    <w:rsid w:val="006A165C"/>
    <w:rsid w:val="006A1725"/>
    <w:rsid w:val="006A1A14"/>
    <w:rsid w:val="006A41FD"/>
    <w:rsid w:val="006A5040"/>
    <w:rsid w:val="006A5A6C"/>
    <w:rsid w:val="006A7673"/>
    <w:rsid w:val="006B1EE5"/>
    <w:rsid w:val="006B2E6B"/>
    <w:rsid w:val="006B4363"/>
    <w:rsid w:val="006B559C"/>
    <w:rsid w:val="006D366F"/>
    <w:rsid w:val="006D3B48"/>
    <w:rsid w:val="006D6384"/>
    <w:rsid w:val="006D6E77"/>
    <w:rsid w:val="006E0A2F"/>
    <w:rsid w:val="006E1A04"/>
    <w:rsid w:val="006E4D14"/>
    <w:rsid w:val="006E4F37"/>
    <w:rsid w:val="006E5AB1"/>
    <w:rsid w:val="006F2886"/>
    <w:rsid w:val="006F2AB1"/>
    <w:rsid w:val="006F447C"/>
    <w:rsid w:val="006F5EE3"/>
    <w:rsid w:val="006F6ABB"/>
    <w:rsid w:val="006F6E86"/>
    <w:rsid w:val="00700534"/>
    <w:rsid w:val="007012F1"/>
    <w:rsid w:val="00703523"/>
    <w:rsid w:val="00707A5A"/>
    <w:rsid w:val="00710741"/>
    <w:rsid w:val="00711384"/>
    <w:rsid w:val="00716FBB"/>
    <w:rsid w:val="00717C52"/>
    <w:rsid w:val="007227EC"/>
    <w:rsid w:val="00723B22"/>
    <w:rsid w:val="00726A6C"/>
    <w:rsid w:val="007273A5"/>
    <w:rsid w:val="00727F1D"/>
    <w:rsid w:val="007330A0"/>
    <w:rsid w:val="00735DE2"/>
    <w:rsid w:val="00740510"/>
    <w:rsid w:val="007407BC"/>
    <w:rsid w:val="0074180A"/>
    <w:rsid w:val="00742D77"/>
    <w:rsid w:val="00745DA7"/>
    <w:rsid w:val="007476D8"/>
    <w:rsid w:val="00747858"/>
    <w:rsid w:val="00747C83"/>
    <w:rsid w:val="007518FD"/>
    <w:rsid w:val="007525C1"/>
    <w:rsid w:val="00755D74"/>
    <w:rsid w:val="007568E0"/>
    <w:rsid w:val="00760518"/>
    <w:rsid w:val="00761362"/>
    <w:rsid w:val="00762433"/>
    <w:rsid w:val="0077392D"/>
    <w:rsid w:val="00790FB5"/>
    <w:rsid w:val="00791145"/>
    <w:rsid w:val="00791461"/>
    <w:rsid w:val="00793879"/>
    <w:rsid w:val="007941F2"/>
    <w:rsid w:val="0079788C"/>
    <w:rsid w:val="007A2AD4"/>
    <w:rsid w:val="007A5EDE"/>
    <w:rsid w:val="007A5F52"/>
    <w:rsid w:val="007A6ED8"/>
    <w:rsid w:val="007B1167"/>
    <w:rsid w:val="007B5344"/>
    <w:rsid w:val="007B7F34"/>
    <w:rsid w:val="007C0C32"/>
    <w:rsid w:val="007C14DE"/>
    <w:rsid w:val="007D1EA0"/>
    <w:rsid w:val="007D2398"/>
    <w:rsid w:val="007D25B2"/>
    <w:rsid w:val="007D425B"/>
    <w:rsid w:val="007D42B5"/>
    <w:rsid w:val="007D4A6E"/>
    <w:rsid w:val="007D591B"/>
    <w:rsid w:val="007D5996"/>
    <w:rsid w:val="007D7614"/>
    <w:rsid w:val="007E0984"/>
    <w:rsid w:val="007E2D08"/>
    <w:rsid w:val="007E3954"/>
    <w:rsid w:val="007E70A7"/>
    <w:rsid w:val="007F1FAD"/>
    <w:rsid w:val="007F4638"/>
    <w:rsid w:val="008003CD"/>
    <w:rsid w:val="00802535"/>
    <w:rsid w:val="008033F9"/>
    <w:rsid w:val="00811085"/>
    <w:rsid w:val="00811CA6"/>
    <w:rsid w:val="0081436F"/>
    <w:rsid w:val="00814EC5"/>
    <w:rsid w:val="0081517F"/>
    <w:rsid w:val="0081625F"/>
    <w:rsid w:val="00821104"/>
    <w:rsid w:val="00821B27"/>
    <w:rsid w:val="00827F14"/>
    <w:rsid w:val="00830113"/>
    <w:rsid w:val="0083023C"/>
    <w:rsid w:val="008307E7"/>
    <w:rsid w:val="00830C42"/>
    <w:rsid w:val="00833B2D"/>
    <w:rsid w:val="00834A37"/>
    <w:rsid w:val="00840B9A"/>
    <w:rsid w:val="00841F7E"/>
    <w:rsid w:val="00843276"/>
    <w:rsid w:val="00843278"/>
    <w:rsid w:val="0084642F"/>
    <w:rsid w:val="00847744"/>
    <w:rsid w:val="008511C3"/>
    <w:rsid w:val="0085304D"/>
    <w:rsid w:val="00855F55"/>
    <w:rsid w:val="0085647C"/>
    <w:rsid w:val="008626CE"/>
    <w:rsid w:val="008627C2"/>
    <w:rsid w:val="00863CEF"/>
    <w:rsid w:val="00864F16"/>
    <w:rsid w:val="00872B5C"/>
    <w:rsid w:val="008816AA"/>
    <w:rsid w:val="00881C90"/>
    <w:rsid w:val="00885142"/>
    <w:rsid w:val="008856E7"/>
    <w:rsid w:val="00886CCC"/>
    <w:rsid w:val="00890FA3"/>
    <w:rsid w:val="0089203D"/>
    <w:rsid w:val="00893CEB"/>
    <w:rsid w:val="008950D3"/>
    <w:rsid w:val="008A7291"/>
    <w:rsid w:val="008B08EA"/>
    <w:rsid w:val="008B3411"/>
    <w:rsid w:val="008B4D38"/>
    <w:rsid w:val="008B6464"/>
    <w:rsid w:val="008B7F07"/>
    <w:rsid w:val="008C4926"/>
    <w:rsid w:val="008C64A5"/>
    <w:rsid w:val="008C79F9"/>
    <w:rsid w:val="008D4039"/>
    <w:rsid w:val="008E1342"/>
    <w:rsid w:val="008E305A"/>
    <w:rsid w:val="008E3C72"/>
    <w:rsid w:val="008E462A"/>
    <w:rsid w:val="008E5463"/>
    <w:rsid w:val="008E5567"/>
    <w:rsid w:val="008E5FA6"/>
    <w:rsid w:val="008E6750"/>
    <w:rsid w:val="008E7A52"/>
    <w:rsid w:val="008F215D"/>
    <w:rsid w:val="008F2435"/>
    <w:rsid w:val="00902447"/>
    <w:rsid w:val="009048A5"/>
    <w:rsid w:val="0090784E"/>
    <w:rsid w:val="00912151"/>
    <w:rsid w:val="00914180"/>
    <w:rsid w:val="00917094"/>
    <w:rsid w:val="0092099D"/>
    <w:rsid w:val="00920FF3"/>
    <w:rsid w:val="00922314"/>
    <w:rsid w:val="00931863"/>
    <w:rsid w:val="00935F72"/>
    <w:rsid w:val="00935F81"/>
    <w:rsid w:val="00937B12"/>
    <w:rsid w:val="00937FBC"/>
    <w:rsid w:val="00940F60"/>
    <w:rsid w:val="009413D4"/>
    <w:rsid w:val="0094669D"/>
    <w:rsid w:val="009479AB"/>
    <w:rsid w:val="00951672"/>
    <w:rsid w:val="00952DBE"/>
    <w:rsid w:val="00955A0D"/>
    <w:rsid w:val="00957230"/>
    <w:rsid w:val="00957712"/>
    <w:rsid w:val="00963BC2"/>
    <w:rsid w:val="009648AE"/>
    <w:rsid w:val="00966440"/>
    <w:rsid w:val="00966FAA"/>
    <w:rsid w:val="00967F17"/>
    <w:rsid w:val="00971E19"/>
    <w:rsid w:val="00977801"/>
    <w:rsid w:val="00977F0D"/>
    <w:rsid w:val="00980242"/>
    <w:rsid w:val="00980B6B"/>
    <w:rsid w:val="00983B1C"/>
    <w:rsid w:val="00983E11"/>
    <w:rsid w:val="00985C3D"/>
    <w:rsid w:val="009865ED"/>
    <w:rsid w:val="00986A40"/>
    <w:rsid w:val="00992798"/>
    <w:rsid w:val="00992C99"/>
    <w:rsid w:val="009A17C9"/>
    <w:rsid w:val="009A3E00"/>
    <w:rsid w:val="009A5F03"/>
    <w:rsid w:val="009A6909"/>
    <w:rsid w:val="009B273B"/>
    <w:rsid w:val="009B44EC"/>
    <w:rsid w:val="009C2876"/>
    <w:rsid w:val="009C31F9"/>
    <w:rsid w:val="009D0641"/>
    <w:rsid w:val="009D08A2"/>
    <w:rsid w:val="009D0A47"/>
    <w:rsid w:val="009D0B6A"/>
    <w:rsid w:val="009D0CF4"/>
    <w:rsid w:val="009D270F"/>
    <w:rsid w:val="009D375C"/>
    <w:rsid w:val="009D52F1"/>
    <w:rsid w:val="009D5877"/>
    <w:rsid w:val="009E01DA"/>
    <w:rsid w:val="009E4A69"/>
    <w:rsid w:val="009E58E0"/>
    <w:rsid w:val="009E7D0B"/>
    <w:rsid w:val="009F1C96"/>
    <w:rsid w:val="009F3215"/>
    <w:rsid w:val="00A01544"/>
    <w:rsid w:val="00A01C04"/>
    <w:rsid w:val="00A02CEE"/>
    <w:rsid w:val="00A07733"/>
    <w:rsid w:val="00A10BE9"/>
    <w:rsid w:val="00A11CFE"/>
    <w:rsid w:val="00A13735"/>
    <w:rsid w:val="00A1472B"/>
    <w:rsid w:val="00A17E39"/>
    <w:rsid w:val="00A24897"/>
    <w:rsid w:val="00A24C6C"/>
    <w:rsid w:val="00A24F91"/>
    <w:rsid w:val="00A25382"/>
    <w:rsid w:val="00A26D74"/>
    <w:rsid w:val="00A2761A"/>
    <w:rsid w:val="00A279F9"/>
    <w:rsid w:val="00A3414F"/>
    <w:rsid w:val="00A3530F"/>
    <w:rsid w:val="00A36E70"/>
    <w:rsid w:val="00A41A8D"/>
    <w:rsid w:val="00A422B7"/>
    <w:rsid w:val="00A42A1D"/>
    <w:rsid w:val="00A445F6"/>
    <w:rsid w:val="00A4758E"/>
    <w:rsid w:val="00A476CF"/>
    <w:rsid w:val="00A50338"/>
    <w:rsid w:val="00A51A02"/>
    <w:rsid w:val="00A5284F"/>
    <w:rsid w:val="00A52A64"/>
    <w:rsid w:val="00A53A5D"/>
    <w:rsid w:val="00A56C08"/>
    <w:rsid w:val="00A57DCD"/>
    <w:rsid w:val="00A64B1A"/>
    <w:rsid w:val="00A670D3"/>
    <w:rsid w:val="00A67F67"/>
    <w:rsid w:val="00A708B9"/>
    <w:rsid w:val="00A748A6"/>
    <w:rsid w:val="00A77390"/>
    <w:rsid w:val="00A808DD"/>
    <w:rsid w:val="00A846A4"/>
    <w:rsid w:val="00A84DC8"/>
    <w:rsid w:val="00A862E6"/>
    <w:rsid w:val="00A90425"/>
    <w:rsid w:val="00A9141D"/>
    <w:rsid w:val="00A93882"/>
    <w:rsid w:val="00A9746F"/>
    <w:rsid w:val="00AA5878"/>
    <w:rsid w:val="00AA60BD"/>
    <w:rsid w:val="00AB15F5"/>
    <w:rsid w:val="00AB4837"/>
    <w:rsid w:val="00AB51C0"/>
    <w:rsid w:val="00AB5340"/>
    <w:rsid w:val="00AB541E"/>
    <w:rsid w:val="00AB6B80"/>
    <w:rsid w:val="00AB6BD5"/>
    <w:rsid w:val="00AB72D4"/>
    <w:rsid w:val="00AC08D6"/>
    <w:rsid w:val="00AC3C26"/>
    <w:rsid w:val="00AC44CC"/>
    <w:rsid w:val="00AC6D33"/>
    <w:rsid w:val="00AD01F7"/>
    <w:rsid w:val="00AD0BAD"/>
    <w:rsid w:val="00AD4719"/>
    <w:rsid w:val="00AD48E6"/>
    <w:rsid w:val="00AD53A0"/>
    <w:rsid w:val="00AD726E"/>
    <w:rsid w:val="00AE4A71"/>
    <w:rsid w:val="00AE7740"/>
    <w:rsid w:val="00AE79C6"/>
    <w:rsid w:val="00AF0549"/>
    <w:rsid w:val="00AF14B7"/>
    <w:rsid w:val="00AF267C"/>
    <w:rsid w:val="00AF2D9D"/>
    <w:rsid w:val="00AF313E"/>
    <w:rsid w:val="00B000BB"/>
    <w:rsid w:val="00B00598"/>
    <w:rsid w:val="00B024BD"/>
    <w:rsid w:val="00B024CC"/>
    <w:rsid w:val="00B10BAC"/>
    <w:rsid w:val="00B1135F"/>
    <w:rsid w:val="00B14831"/>
    <w:rsid w:val="00B16C48"/>
    <w:rsid w:val="00B17054"/>
    <w:rsid w:val="00B23C7D"/>
    <w:rsid w:val="00B25DEB"/>
    <w:rsid w:val="00B27115"/>
    <w:rsid w:val="00B27A4E"/>
    <w:rsid w:val="00B313BC"/>
    <w:rsid w:val="00B3211F"/>
    <w:rsid w:val="00B32AC0"/>
    <w:rsid w:val="00B37D46"/>
    <w:rsid w:val="00B4410F"/>
    <w:rsid w:val="00B451AD"/>
    <w:rsid w:val="00B4702D"/>
    <w:rsid w:val="00B503FA"/>
    <w:rsid w:val="00B5197E"/>
    <w:rsid w:val="00B51AE4"/>
    <w:rsid w:val="00B53DC7"/>
    <w:rsid w:val="00B55535"/>
    <w:rsid w:val="00B55EAA"/>
    <w:rsid w:val="00B62A58"/>
    <w:rsid w:val="00B64F5D"/>
    <w:rsid w:val="00B66CB8"/>
    <w:rsid w:val="00B73D46"/>
    <w:rsid w:val="00B74868"/>
    <w:rsid w:val="00B80082"/>
    <w:rsid w:val="00B8267E"/>
    <w:rsid w:val="00B85BF7"/>
    <w:rsid w:val="00B875EC"/>
    <w:rsid w:val="00B926A5"/>
    <w:rsid w:val="00B94934"/>
    <w:rsid w:val="00B95683"/>
    <w:rsid w:val="00BA7BF8"/>
    <w:rsid w:val="00BB0B67"/>
    <w:rsid w:val="00BB2C6C"/>
    <w:rsid w:val="00BB4346"/>
    <w:rsid w:val="00BC0A2B"/>
    <w:rsid w:val="00BC1538"/>
    <w:rsid w:val="00BC1607"/>
    <w:rsid w:val="00BC3022"/>
    <w:rsid w:val="00BC3EB6"/>
    <w:rsid w:val="00BD426F"/>
    <w:rsid w:val="00BD56BD"/>
    <w:rsid w:val="00BD623D"/>
    <w:rsid w:val="00BD6FBD"/>
    <w:rsid w:val="00BE31AD"/>
    <w:rsid w:val="00BE3C3D"/>
    <w:rsid w:val="00BE6F2A"/>
    <w:rsid w:val="00BE6F60"/>
    <w:rsid w:val="00BE7AA0"/>
    <w:rsid w:val="00BF2D5E"/>
    <w:rsid w:val="00C0042F"/>
    <w:rsid w:val="00C03DC0"/>
    <w:rsid w:val="00C04A6F"/>
    <w:rsid w:val="00C05C6E"/>
    <w:rsid w:val="00C06178"/>
    <w:rsid w:val="00C0699A"/>
    <w:rsid w:val="00C1629D"/>
    <w:rsid w:val="00C1764B"/>
    <w:rsid w:val="00C20949"/>
    <w:rsid w:val="00C24325"/>
    <w:rsid w:val="00C2493B"/>
    <w:rsid w:val="00C265CA"/>
    <w:rsid w:val="00C26B63"/>
    <w:rsid w:val="00C321DA"/>
    <w:rsid w:val="00C35706"/>
    <w:rsid w:val="00C36F18"/>
    <w:rsid w:val="00C46830"/>
    <w:rsid w:val="00C551FD"/>
    <w:rsid w:val="00C6150F"/>
    <w:rsid w:val="00C62EF3"/>
    <w:rsid w:val="00C65BC7"/>
    <w:rsid w:val="00C65F93"/>
    <w:rsid w:val="00C67962"/>
    <w:rsid w:val="00C71D74"/>
    <w:rsid w:val="00C71D9F"/>
    <w:rsid w:val="00C73477"/>
    <w:rsid w:val="00C75570"/>
    <w:rsid w:val="00C83C7F"/>
    <w:rsid w:val="00C83EEB"/>
    <w:rsid w:val="00C84862"/>
    <w:rsid w:val="00C85454"/>
    <w:rsid w:val="00C8763F"/>
    <w:rsid w:val="00CA3F7B"/>
    <w:rsid w:val="00CA655F"/>
    <w:rsid w:val="00CB0AD6"/>
    <w:rsid w:val="00CB5CE3"/>
    <w:rsid w:val="00CC10AA"/>
    <w:rsid w:val="00CC113B"/>
    <w:rsid w:val="00CC13A0"/>
    <w:rsid w:val="00CC16EA"/>
    <w:rsid w:val="00CC1D8E"/>
    <w:rsid w:val="00CC2088"/>
    <w:rsid w:val="00CC747E"/>
    <w:rsid w:val="00CD03A8"/>
    <w:rsid w:val="00CD1862"/>
    <w:rsid w:val="00CD1FD0"/>
    <w:rsid w:val="00CD2520"/>
    <w:rsid w:val="00CD50E2"/>
    <w:rsid w:val="00CD596F"/>
    <w:rsid w:val="00CE2957"/>
    <w:rsid w:val="00CE3CCC"/>
    <w:rsid w:val="00CE4DF3"/>
    <w:rsid w:val="00CE59C7"/>
    <w:rsid w:val="00CE5EA8"/>
    <w:rsid w:val="00CE633C"/>
    <w:rsid w:val="00CF04B7"/>
    <w:rsid w:val="00CF0FFD"/>
    <w:rsid w:val="00CF4793"/>
    <w:rsid w:val="00CF4892"/>
    <w:rsid w:val="00CF700B"/>
    <w:rsid w:val="00D00B44"/>
    <w:rsid w:val="00D00BDA"/>
    <w:rsid w:val="00D042EB"/>
    <w:rsid w:val="00D05750"/>
    <w:rsid w:val="00D1083D"/>
    <w:rsid w:val="00D11676"/>
    <w:rsid w:val="00D11D81"/>
    <w:rsid w:val="00D127E5"/>
    <w:rsid w:val="00D128AD"/>
    <w:rsid w:val="00D12E37"/>
    <w:rsid w:val="00D15233"/>
    <w:rsid w:val="00D15E63"/>
    <w:rsid w:val="00D24E3F"/>
    <w:rsid w:val="00D30DF9"/>
    <w:rsid w:val="00D33393"/>
    <w:rsid w:val="00D36343"/>
    <w:rsid w:val="00D409B2"/>
    <w:rsid w:val="00D41115"/>
    <w:rsid w:val="00D433E2"/>
    <w:rsid w:val="00D438B7"/>
    <w:rsid w:val="00D43CEB"/>
    <w:rsid w:val="00D47A3E"/>
    <w:rsid w:val="00D51D3C"/>
    <w:rsid w:val="00D529A3"/>
    <w:rsid w:val="00D5693D"/>
    <w:rsid w:val="00D573DE"/>
    <w:rsid w:val="00D6084A"/>
    <w:rsid w:val="00D608E2"/>
    <w:rsid w:val="00D6448B"/>
    <w:rsid w:val="00D64F9C"/>
    <w:rsid w:val="00D70019"/>
    <w:rsid w:val="00D716E3"/>
    <w:rsid w:val="00D72260"/>
    <w:rsid w:val="00D724A5"/>
    <w:rsid w:val="00D75B52"/>
    <w:rsid w:val="00D76FE2"/>
    <w:rsid w:val="00D82CF8"/>
    <w:rsid w:val="00D939F9"/>
    <w:rsid w:val="00D96E7D"/>
    <w:rsid w:val="00D97CC9"/>
    <w:rsid w:val="00DA53F2"/>
    <w:rsid w:val="00DA665A"/>
    <w:rsid w:val="00DB6CB4"/>
    <w:rsid w:val="00DB74EB"/>
    <w:rsid w:val="00DB78C2"/>
    <w:rsid w:val="00DC0307"/>
    <w:rsid w:val="00DC2D32"/>
    <w:rsid w:val="00DC35B1"/>
    <w:rsid w:val="00DC4D33"/>
    <w:rsid w:val="00DC5A13"/>
    <w:rsid w:val="00DC62D3"/>
    <w:rsid w:val="00DC7787"/>
    <w:rsid w:val="00DC7CC7"/>
    <w:rsid w:val="00DD3259"/>
    <w:rsid w:val="00DD48AF"/>
    <w:rsid w:val="00DD781C"/>
    <w:rsid w:val="00DE4C93"/>
    <w:rsid w:val="00DE591A"/>
    <w:rsid w:val="00DF1AF1"/>
    <w:rsid w:val="00DF231B"/>
    <w:rsid w:val="00DF34CC"/>
    <w:rsid w:val="00DF7E2B"/>
    <w:rsid w:val="00E003E3"/>
    <w:rsid w:val="00E02591"/>
    <w:rsid w:val="00E064A1"/>
    <w:rsid w:val="00E10D47"/>
    <w:rsid w:val="00E13D7E"/>
    <w:rsid w:val="00E16435"/>
    <w:rsid w:val="00E16890"/>
    <w:rsid w:val="00E23470"/>
    <w:rsid w:val="00E23CC2"/>
    <w:rsid w:val="00E250E6"/>
    <w:rsid w:val="00E27B3C"/>
    <w:rsid w:val="00E32656"/>
    <w:rsid w:val="00E3725E"/>
    <w:rsid w:val="00E43BE6"/>
    <w:rsid w:val="00E4453B"/>
    <w:rsid w:val="00E44558"/>
    <w:rsid w:val="00E45163"/>
    <w:rsid w:val="00E4774E"/>
    <w:rsid w:val="00E478AA"/>
    <w:rsid w:val="00E500E3"/>
    <w:rsid w:val="00E510B1"/>
    <w:rsid w:val="00E54F35"/>
    <w:rsid w:val="00E56348"/>
    <w:rsid w:val="00E57EC6"/>
    <w:rsid w:val="00E638CD"/>
    <w:rsid w:val="00E65774"/>
    <w:rsid w:val="00E66759"/>
    <w:rsid w:val="00E703F1"/>
    <w:rsid w:val="00E709F3"/>
    <w:rsid w:val="00E73944"/>
    <w:rsid w:val="00E851E7"/>
    <w:rsid w:val="00E853EA"/>
    <w:rsid w:val="00E86D25"/>
    <w:rsid w:val="00E872A8"/>
    <w:rsid w:val="00E87EA3"/>
    <w:rsid w:val="00E90345"/>
    <w:rsid w:val="00E90E78"/>
    <w:rsid w:val="00E95BFB"/>
    <w:rsid w:val="00E95C3D"/>
    <w:rsid w:val="00E96471"/>
    <w:rsid w:val="00E9667E"/>
    <w:rsid w:val="00E96FFD"/>
    <w:rsid w:val="00EA194F"/>
    <w:rsid w:val="00EA61B0"/>
    <w:rsid w:val="00EA7519"/>
    <w:rsid w:val="00EA78F9"/>
    <w:rsid w:val="00EA7DDC"/>
    <w:rsid w:val="00EB1F0D"/>
    <w:rsid w:val="00EB77E8"/>
    <w:rsid w:val="00EC28A3"/>
    <w:rsid w:val="00EC398D"/>
    <w:rsid w:val="00EC4A2D"/>
    <w:rsid w:val="00ED0276"/>
    <w:rsid w:val="00ED0FED"/>
    <w:rsid w:val="00ED2488"/>
    <w:rsid w:val="00ED47F1"/>
    <w:rsid w:val="00ED645A"/>
    <w:rsid w:val="00EE025B"/>
    <w:rsid w:val="00EE1272"/>
    <w:rsid w:val="00EE5DCA"/>
    <w:rsid w:val="00EE5DDA"/>
    <w:rsid w:val="00EF065D"/>
    <w:rsid w:val="00EF0C80"/>
    <w:rsid w:val="00EF4136"/>
    <w:rsid w:val="00F01B56"/>
    <w:rsid w:val="00F04431"/>
    <w:rsid w:val="00F04A84"/>
    <w:rsid w:val="00F0735B"/>
    <w:rsid w:val="00F07AD0"/>
    <w:rsid w:val="00F10110"/>
    <w:rsid w:val="00F114C7"/>
    <w:rsid w:val="00F1202B"/>
    <w:rsid w:val="00F1612F"/>
    <w:rsid w:val="00F178F5"/>
    <w:rsid w:val="00F1793A"/>
    <w:rsid w:val="00F17BE0"/>
    <w:rsid w:val="00F21552"/>
    <w:rsid w:val="00F237EC"/>
    <w:rsid w:val="00F24D6D"/>
    <w:rsid w:val="00F27B34"/>
    <w:rsid w:val="00F27DF3"/>
    <w:rsid w:val="00F27FD8"/>
    <w:rsid w:val="00F327C2"/>
    <w:rsid w:val="00F32CE8"/>
    <w:rsid w:val="00F33418"/>
    <w:rsid w:val="00F334A7"/>
    <w:rsid w:val="00F4248F"/>
    <w:rsid w:val="00F44401"/>
    <w:rsid w:val="00F470FB"/>
    <w:rsid w:val="00F50A59"/>
    <w:rsid w:val="00F50A72"/>
    <w:rsid w:val="00F52652"/>
    <w:rsid w:val="00F52932"/>
    <w:rsid w:val="00F53421"/>
    <w:rsid w:val="00F53822"/>
    <w:rsid w:val="00F573CA"/>
    <w:rsid w:val="00F57A65"/>
    <w:rsid w:val="00F61F17"/>
    <w:rsid w:val="00F62DE9"/>
    <w:rsid w:val="00F73A36"/>
    <w:rsid w:val="00F846D6"/>
    <w:rsid w:val="00F854A3"/>
    <w:rsid w:val="00F91B90"/>
    <w:rsid w:val="00F9330C"/>
    <w:rsid w:val="00F93395"/>
    <w:rsid w:val="00F953E5"/>
    <w:rsid w:val="00FA09C0"/>
    <w:rsid w:val="00FA1BB4"/>
    <w:rsid w:val="00FA2B51"/>
    <w:rsid w:val="00FA4086"/>
    <w:rsid w:val="00FA4C04"/>
    <w:rsid w:val="00FA51A7"/>
    <w:rsid w:val="00FA5657"/>
    <w:rsid w:val="00FA614D"/>
    <w:rsid w:val="00FA7E8D"/>
    <w:rsid w:val="00FB2DAC"/>
    <w:rsid w:val="00FB5634"/>
    <w:rsid w:val="00FB6F76"/>
    <w:rsid w:val="00FB7129"/>
    <w:rsid w:val="00FB7710"/>
    <w:rsid w:val="00FC1479"/>
    <w:rsid w:val="00FC3FB5"/>
    <w:rsid w:val="00FC4BA1"/>
    <w:rsid w:val="00FC5499"/>
    <w:rsid w:val="00FC7C70"/>
    <w:rsid w:val="00FD04FC"/>
    <w:rsid w:val="00FD0EC3"/>
    <w:rsid w:val="00FD173D"/>
    <w:rsid w:val="00FD57E8"/>
    <w:rsid w:val="00FE1B06"/>
    <w:rsid w:val="00FE510F"/>
    <w:rsid w:val="00FE7098"/>
    <w:rsid w:val="00FF0356"/>
    <w:rsid w:val="00FF231E"/>
    <w:rsid w:val="00FF3309"/>
    <w:rsid w:val="00FF3F35"/>
    <w:rsid w:val="00FF44C3"/>
    <w:rsid w:val="00FF4504"/>
    <w:rsid w:val="00FF4AC3"/>
    <w:rsid w:val="00FF4D3F"/>
    <w:rsid w:val="0365A010"/>
    <w:rsid w:val="04371036"/>
    <w:rsid w:val="04C101FF"/>
    <w:rsid w:val="09C9B04D"/>
    <w:rsid w:val="0AB5293C"/>
    <w:rsid w:val="0F1BF62C"/>
    <w:rsid w:val="0FB7F02E"/>
    <w:rsid w:val="1004C7B9"/>
    <w:rsid w:val="120C6169"/>
    <w:rsid w:val="16A81999"/>
    <w:rsid w:val="170B8E39"/>
    <w:rsid w:val="1C1A36BC"/>
    <w:rsid w:val="1E108BE4"/>
    <w:rsid w:val="1F12D2B1"/>
    <w:rsid w:val="24AA770B"/>
    <w:rsid w:val="25254776"/>
    <w:rsid w:val="25F469A9"/>
    <w:rsid w:val="28DA8413"/>
    <w:rsid w:val="2ABAE502"/>
    <w:rsid w:val="2C483EDB"/>
    <w:rsid w:val="2DDCE531"/>
    <w:rsid w:val="34AEF19B"/>
    <w:rsid w:val="38EFF94A"/>
    <w:rsid w:val="3A49B743"/>
    <w:rsid w:val="3A95E8B0"/>
    <w:rsid w:val="3A9F4CE4"/>
    <w:rsid w:val="3AC6E9CE"/>
    <w:rsid w:val="3D5538A6"/>
    <w:rsid w:val="411F0B0E"/>
    <w:rsid w:val="41E695B8"/>
    <w:rsid w:val="4291D233"/>
    <w:rsid w:val="44395000"/>
    <w:rsid w:val="4545F35F"/>
    <w:rsid w:val="49BBA0A7"/>
    <w:rsid w:val="4EBF6CE0"/>
    <w:rsid w:val="5897418C"/>
    <w:rsid w:val="591FD74B"/>
    <w:rsid w:val="5A1C99B2"/>
    <w:rsid w:val="5BB59687"/>
    <w:rsid w:val="5E1CD5B9"/>
    <w:rsid w:val="5ED8A209"/>
    <w:rsid w:val="5F89986F"/>
    <w:rsid w:val="60A3DA61"/>
    <w:rsid w:val="62A253AD"/>
    <w:rsid w:val="631486AD"/>
    <w:rsid w:val="68BBCBB5"/>
    <w:rsid w:val="69BA77F5"/>
    <w:rsid w:val="6B528D5D"/>
    <w:rsid w:val="71421938"/>
    <w:rsid w:val="73EDE9AC"/>
    <w:rsid w:val="75DF99BF"/>
    <w:rsid w:val="79CACC73"/>
    <w:rsid w:val="7C8D453E"/>
    <w:rsid w:val="7C9FB32C"/>
    <w:rsid w:val="7E925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62"/>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57EC6"/>
    <w:pPr>
      <w:spacing w:after="0" w:line="360" w:lineRule="auto"/>
      <w:jc w:val="both"/>
    </w:pPr>
    <w:rPr>
      <w:rFonts w:ascii="Arial" w:eastAsia="Times New Roman" w:hAnsi="Arial"/>
      <w:sz w:val="26"/>
      <w:szCs w:val="20"/>
      <w:lang w:val="es-ES_tradnl"/>
    </w:rPr>
  </w:style>
  <w:style w:type="character" w:customStyle="1" w:styleId="CarCar3">
    <w:name w:val="Car Car3"/>
    <w:rsid w:val="00E57EC6"/>
    <w:rPr>
      <w:rFonts w:ascii="Arial" w:eastAsia="Times New Roman" w:hAnsi="Arial" w:cs="Times New Roman"/>
      <w:sz w:val="26"/>
      <w:szCs w:val="20"/>
      <w:lang w:val="es-ES_tradnl" w:eastAsia="es-ES"/>
    </w:rPr>
  </w:style>
  <w:style w:type="paragraph" w:styleId="Ttulo">
    <w:name w:val="Title"/>
    <w:basedOn w:val="Normal"/>
    <w:link w:val="TtuloCar"/>
    <w:qFormat/>
    <w:rsid w:val="00E57EC6"/>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E57EC6"/>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E57EC6"/>
    <w:pPr>
      <w:tabs>
        <w:tab w:val="center" w:pos="4419"/>
        <w:tab w:val="right" w:pos="8838"/>
      </w:tabs>
    </w:pPr>
  </w:style>
  <w:style w:type="character" w:customStyle="1" w:styleId="CarCar1">
    <w:name w:val="Car Car1"/>
    <w:rsid w:val="00E57EC6"/>
    <w:rPr>
      <w:sz w:val="22"/>
      <w:szCs w:val="22"/>
      <w:lang w:eastAsia="en-US"/>
    </w:rPr>
  </w:style>
  <w:style w:type="paragraph" w:styleId="Piedepgina">
    <w:name w:val="footer"/>
    <w:basedOn w:val="Normal"/>
    <w:unhideWhenUsed/>
    <w:rsid w:val="00E57EC6"/>
    <w:pPr>
      <w:tabs>
        <w:tab w:val="center" w:pos="4419"/>
        <w:tab w:val="right" w:pos="8838"/>
      </w:tabs>
    </w:pPr>
  </w:style>
  <w:style w:type="character" w:customStyle="1" w:styleId="CarCar">
    <w:name w:val="Car Car"/>
    <w:rsid w:val="00E57EC6"/>
    <w:rPr>
      <w:sz w:val="22"/>
      <w:szCs w:val="22"/>
      <w:lang w:eastAsia="en-US"/>
    </w:rPr>
  </w:style>
  <w:style w:type="character" w:customStyle="1" w:styleId="CarCar6">
    <w:name w:val="Car Car6"/>
    <w:rsid w:val="00E57EC6"/>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rsid w:val="00513552"/>
    <w:pPr>
      <w:spacing w:after="0" w:line="240" w:lineRule="auto"/>
    </w:pPr>
    <w:rPr>
      <w:sz w:val="20"/>
      <w:szCs w:val="20"/>
    </w:rPr>
  </w:style>
  <w:style w:type="character" w:customStyle="1" w:styleId="TextonotapieCar">
    <w:name w:val="Texto nota pie Car"/>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
    <w:link w:val="Textonotapie"/>
    <w:uiPriority w:val="99"/>
    <w:rsid w:val="00513552"/>
    <w:rPr>
      <w:rFonts w:ascii="Times New Roman" w:eastAsia="Times New Roman" w:hAnsi="Times New Roman"/>
      <w:lang w:val="es-ES_tradnl"/>
    </w:rPr>
  </w:style>
  <w:style w:type="paragraph" w:styleId="Textoindependiente2">
    <w:name w:val="Body Text 2"/>
    <w:basedOn w:val="Normal"/>
    <w:link w:val="Textoindependiente2Car"/>
    <w:rsid w:val="003E4254"/>
    <w:pPr>
      <w:spacing w:after="120" w:line="480" w:lineRule="auto"/>
    </w:pPr>
  </w:style>
  <w:style w:type="character" w:customStyle="1" w:styleId="Textoindependiente2Car">
    <w:name w:val="Texto independiente 2 Car"/>
    <w:link w:val="Textoindependiente2"/>
    <w:rsid w:val="003E4254"/>
    <w:rPr>
      <w:sz w:val="22"/>
      <w:szCs w:val="22"/>
      <w:lang w:val="es-CO" w:eastAsia="en-US"/>
    </w:rPr>
  </w:style>
  <w:style w:type="paragraph" w:styleId="Textodebloque">
    <w:name w:val="Block Text"/>
    <w:basedOn w:val="Normal"/>
    <w:rsid w:val="005E4EFE"/>
    <w:pPr>
      <w:widowControl w:val="0"/>
      <w:autoSpaceDE w:val="0"/>
      <w:autoSpaceDN w:val="0"/>
      <w:adjustRightInd w:val="0"/>
      <w:spacing w:after="0" w:line="240" w:lineRule="auto"/>
      <w:ind w:left="1475" w:right="878" w:hanging="395"/>
      <w:jc w:val="both"/>
    </w:pPr>
    <w:rPr>
      <w:rFonts w:ascii="Arial" w:eastAsia="Times New Roman" w:hAnsi="Arial" w:cs="Arial"/>
      <w:sz w:val="26"/>
      <w:lang w:val="es-ES_tradnl" w:eastAsia="es-ES"/>
    </w:rPr>
  </w:style>
  <w:style w:type="paragraph" w:customStyle="1" w:styleId="BodyText30">
    <w:name w:val="Body Text 30"/>
    <w:basedOn w:val="Normal"/>
    <w:rsid w:val="00FA4086"/>
    <w:pPr>
      <w:spacing w:after="0" w:line="360" w:lineRule="auto"/>
      <w:jc w:val="both"/>
    </w:pPr>
    <w:rPr>
      <w:rFonts w:ascii="Arial" w:eastAsia="Times New Roman" w:hAnsi="Arial"/>
      <w:sz w:val="28"/>
      <w:szCs w:val="20"/>
      <w:lang w:val="es-ES_tradnl" w:eastAsia="es-ES"/>
    </w:rPr>
  </w:style>
  <w:style w:type="character" w:customStyle="1" w:styleId="EncabezadoCar">
    <w:name w:val="Encabezado Car"/>
    <w:link w:val="Encabezado"/>
    <w:uiPriority w:val="99"/>
    <w:rsid w:val="0085647C"/>
    <w:rPr>
      <w:sz w:val="22"/>
      <w:szCs w:val="22"/>
      <w:lang w:val="es-CO" w:eastAsia="en-US"/>
    </w:rPr>
  </w:style>
  <w:style w:type="character" w:customStyle="1" w:styleId="Ttulo2Car">
    <w:name w:val="Título 2 Car"/>
    <w:rsid w:val="00E95BFB"/>
    <w:rPr>
      <w:rFonts w:ascii="Arial" w:eastAsia="Times New Roman" w:hAnsi="Arial" w:cs="Arial"/>
      <w:sz w:val="28"/>
      <w:szCs w:val="28"/>
      <w:lang w:val="es-CO" w:eastAsia="es-ES"/>
    </w:rPr>
  </w:style>
  <w:style w:type="paragraph" w:customStyle="1" w:styleId="Textoindependiente21">
    <w:name w:val="Texto independiente 21"/>
    <w:basedOn w:val="Normal"/>
    <w:rsid w:val="00647BFD"/>
    <w:pPr>
      <w:spacing w:after="0" w:line="360" w:lineRule="auto"/>
      <w:jc w:val="both"/>
    </w:pPr>
    <w:rPr>
      <w:rFonts w:ascii="Arial" w:eastAsia="Times New Roman" w:hAnsi="Arial"/>
      <w:b/>
      <w:sz w:val="28"/>
      <w:szCs w:val="20"/>
      <w:lang w:val="es-ES_tradnl" w:eastAsia="es-ES"/>
    </w:rPr>
  </w:style>
  <w:style w:type="character" w:customStyle="1" w:styleId="TextoindependienteCar">
    <w:name w:val="Texto independiente Car"/>
    <w:link w:val="Textoindependiente"/>
    <w:rsid w:val="00CD1862"/>
    <w:rPr>
      <w:rFonts w:ascii="Arial" w:eastAsia="Times New Roman" w:hAnsi="Arial"/>
      <w:sz w:val="26"/>
      <w:lang w:val="es-ES_tradnl"/>
    </w:rPr>
  </w:style>
  <w:style w:type="table" w:styleId="Tablaconcuadrcula">
    <w:name w:val="Table Grid"/>
    <w:basedOn w:val="Tablanormal"/>
    <w:rsid w:val="004A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0CFC"/>
    <w:pPr>
      <w:ind w:left="708"/>
    </w:pPr>
  </w:style>
  <w:style w:type="paragraph" w:styleId="Textocomentario">
    <w:name w:val="annotation text"/>
    <w:basedOn w:val="Normal"/>
    <w:link w:val="TextocomentarioCar"/>
    <w:semiHidden/>
    <w:unhideWhenUsed/>
    <w:rsid w:val="00A51A02"/>
    <w:pPr>
      <w:spacing w:line="240" w:lineRule="auto"/>
    </w:pPr>
    <w:rPr>
      <w:sz w:val="20"/>
      <w:szCs w:val="20"/>
    </w:rPr>
  </w:style>
  <w:style w:type="character" w:customStyle="1" w:styleId="TextocomentarioCar">
    <w:name w:val="Texto comentario Car"/>
    <w:basedOn w:val="Fuentedeprrafopredeter"/>
    <w:link w:val="Textocomentario"/>
    <w:semiHidden/>
    <w:rsid w:val="00A51A02"/>
    <w:rPr>
      <w:lang w:val="es-CO" w:eastAsia="en-US"/>
    </w:rPr>
  </w:style>
  <w:style w:type="character" w:styleId="Refdecomentario">
    <w:name w:val="annotation reference"/>
    <w:basedOn w:val="Fuentedeprrafopredeter"/>
    <w:semiHidden/>
    <w:unhideWhenUsed/>
    <w:rsid w:val="00A51A02"/>
    <w:rPr>
      <w:sz w:val="16"/>
      <w:szCs w:val="16"/>
    </w:rPr>
  </w:style>
  <w:style w:type="paragraph" w:styleId="Asuntodelcomentario">
    <w:name w:val="annotation subject"/>
    <w:basedOn w:val="Textocomentario"/>
    <w:next w:val="Textocomentario"/>
    <w:link w:val="AsuntodelcomentarioCar"/>
    <w:semiHidden/>
    <w:unhideWhenUsed/>
    <w:rsid w:val="00755D74"/>
    <w:rPr>
      <w:b/>
      <w:bCs/>
    </w:rPr>
  </w:style>
  <w:style w:type="character" w:customStyle="1" w:styleId="AsuntodelcomentarioCar">
    <w:name w:val="Asunto del comentario Car"/>
    <w:basedOn w:val="TextocomentarioCar"/>
    <w:link w:val="Asuntodelcomentario"/>
    <w:semiHidden/>
    <w:rsid w:val="00755D74"/>
    <w:rPr>
      <w:b/>
      <w:bCs/>
      <w:lang w:val="es-CO" w:eastAsia="en-US"/>
    </w:rPr>
  </w:style>
  <w:style w:type="paragraph" w:styleId="Textodeglobo">
    <w:name w:val="Balloon Text"/>
    <w:basedOn w:val="Normal"/>
    <w:link w:val="TextodegloboCar"/>
    <w:semiHidden/>
    <w:unhideWhenUsed/>
    <w:rsid w:val="00755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55D74"/>
    <w:rPr>
      <w:rFonts w:ascii="Segoe UI" w:hAnsi="Segoe UI" w:cs="Segoe UI"/>
      <w:sz w:val="18"/>
      <w:szCs w:val="18"/>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5579">
      <w:bodyDiv w:val="1"/>
      <w:marLeft w:val="0"/>
      <w:marRight w:val="0"/>
      <w:marTop w:val="0"/>
      <w:marBottom w:val="0"/>
      <w:divBdr>
        <w:top w:val="none" w:sz="0" w:space="0" w:color="auto"/>
        <w:left w:val="none" w:sz="0" w:space="0" w:color="auto"/>
        <w:bottom w:val="none" w:sz="0" w:space="0" w:color="auto"/>
        <w:right w:val="none" w:sz="0" w:space="0" w:color="auto"/>
      </w:divBdr>
    </w:div>
    <w:div w:id="950280003">
      <w:bodyDiv w:val="1"/>
      <w:marLeft w:val="0"/>
      <w:marRight w:val="0"/>
      <w:marTop w:val="0"/>
      <w:marBottom w:val="0"/>
      <w:divBdr>
        <w:top w:val="none" w:sz="0" w:space="0" w:color="auto"/>
        <w:left w:val="none" w:sz="0" w:space="0" w:color="auto"/>
        <w:bottom w:val="none" w:sz="0" w:space="0" w:color="auto"/>
        <w:right w:val="none" w:sz="0" w:space="0" w:color="auto"/>
      </w:divBdr>
    </w:div>
    <w:div w:id="1027604842">
      <w:bodyDiv w:val="1"/>
      <w:marLeft w:val="0"/>
      <w:marRight w:val="0"/>
      <w:marTop w:val="0"/>
      <w:marBottom w:val="0"/>
      <w:divBdr>
        <w:top w:val="none" w:sz="0" w:space="0" w:color="auto"/>
        <w:left w:val="none" w:sz="0" w:space="0" w:color="auto"/>
        <w:bottom w:val="none" w:sz="0" w:space="0" w:color="auto"/>
        <w:right w:val="none" w:sz="0" w:space="0" w:color="auto"/>
      </w:divBdr>
    </w:div>
    <w:div w:id="1183665345">
      <w:bodyDiv w:val="1"/>
      <w:marLeft w:val="0"/>
      <w:marRight w:val="0"/>
      <w:marTop w:val="0"/>
      <w:marBottom w:val="0"/>
      <w:divBdr>
        <w:top w:val="none" w:sz="0" w:space="0" w:color="auto"/>
        <w:left w:val="none" w:sz="0" w:space="0" w:color="auto"/>
        <w:bottom w:val="none" w:sz="0" w:space="0" w:color="auto"/>
        <w:right w:val="none" w:sz="0" w:space="0" w:color="auto"/>
      </w:divBdr>
    </w:div>
    <w:div w:id="1279291110">
      <w:bodyDiv w:val="1"/>
      <w:marLeft w:val="0"/>
      <w:marRight w:val="0"/>
      <w:marTop w:val="0"/>
      <w:marBottom w:val="0"/>
      <w:divBdr>
        <w:top w:val="none" w:sz="0" w:space="0" w:color="auto"/>
        <w:left w:val="none" w:sz="0" w:space="0" w:color="auto"/>
        <w:bottom w:val="none" w:sz="0" w:space="0" w:color="auto"/>
        <w:right w:val="none" w:sz="0" w:space="0" w:color="auto"/>
      </w:divBdr>
    </w:div>
    <w:div w:id="1489633418">
      <w:bodyDiv w:val="1"/>
      <w:marLeft w:val="0"/>
      <w:marRight w:val="0"/>
      <w:marTop w:val="0"/>
      <w:marBottom w:val="0"/>
      <w:divBdr>
        <w:top w:val="none" w:sz="0" w:space="0" w:color="auto"/>
        <w:left w:val="none" w:sz="0" w:space="0" w:color="auto"/>
        <w:bottom w:val="none" w:sz="0" w:space="0" w:color="auto"/>
        <w:right w:val="none" w:sz="0" w:space="0" w:color="auto"/>
      </w:divBdr>
    </w:div>
    <w:div w:id="1665161245">
      <w:bodyDiv w:val="1"/>
      <w:marLeft w:val="0"/>
      <w:marRight w:val="0"/>
      <w:marTop w:val="0"/>
      <w:marBottom w:val="0"/>
      <w:divBdr>
        <w:top w:val="none" w:sz="0" w:space="0" w:color="auto"/>
        <w:left w:val="none" w:sz="0" w:space="0" w:color="auto"/>
        <w:bottom w:val="none" w:sz="0" w:space="0" w:color="auto"/>
        <w:right w:val="none" w:sz="0" w:space="0" w:color="auto"/>
      </w:divBdr>
    </w:div>
    <w:div w:id="17654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47b071c059eb40ee"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6a0024f96e7b43f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6E3C-2DC5-4F57-AB17-698D4B17799E}">
  <ds:schemaRefs>
    <ds:schemaRef ds:uri="http://schemas.microsoft.com/office/2006/metadata/properties"/>
  </ds:schemaRefs>
</ds:datastoreItem>
</file>

<file path=customXml/itemProps2.xml><?xml version="1.0" encoding="utf-8"?>
<ds:datastoreItem xmlns:ds="http://schemas.openxmlformats.org/officeDocument/2006/customXml" ds:itemID="{7A946097-3CDA-4ADA-A85C-4172CCD0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BA027-BD1E-4065-9764-DEE2C0ADFC0B}">
  <ds:schemaRefs>
    <ds:schemaRef ds:uri="http://schemas.microsoft.com/sharepoint/v3/contenttype/forms"/>
  </ds:schemaRefs>
</ds:datastoreItem>
</file>

<file path=customXml/itemProps4.xml><?xml version="1.0" encoding="utf-8"?>
<ds:datastoreItem xmlns:ds="http://schemas.openxmlformats.org/officeDocument/2006/customXml" ds:itemID="{C04BAD16-9A93-407F-9EF6-42588563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1943</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4</cp:revision>
  <cp:lastPrinted>2014-02-10T20:24:00Z</cp:lastPrinted>
  <dcterms:created xsi:type="dcterms:W3CDTF">2020-06-10T17:54:00Z</dcterms:created>
  <dcterms:modified xsi:type="dcterms:W3CDTF">2020-07-13T19:57:00Z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