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2A" w:rsidRPr="00616C2A" w:rsidRDefault="00616C2A" w:rsidP="00616C2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616C2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16C2A" w:rsidRPr="00616C2A" w:rsidRDefault="00616C2A" w:rsidP="00616C2A">
      <w:pPr>
        <w:jc w:val="both"/>
        <w:rPr>
          <w:rFonts w:ascii="Arial" w:hAnsi="Arial" w:cs="Arial"/>
          <w:sz w:val="20"/>
          <w:szCs w:val="20"/>
          <w:lang w:val="es-419" w:eastAsia="es-ES"/>
        </w:rPr>
      </w:pPr>
    </w:p>
    <w:p w:rsidR="00AB44A4" w:rsidRPr="00A5017A" w:rsidRDefault="00616C2A" w:rsidP="00AB44A4">
      <w:pPr>
        <w:jc w:val="both"/>
        <w:rPr>
          <w:rFonts w:ascii="Arial" w:hAnsi="Arial" w:cs="Arial"/>
          <w:sz w:val="20"/>
          <w:szCs w:val="20"/>
          <w:lang w:val="es-419" w:eastAsia="es-ES"/>
        </w:rPr>
      </w:pPr>
      <w:r w:rsidRPr="00616C2A">
        <w:rPr>
          <w:rFonts w:ascii="Arial" w:hAnsi="Arial" w:cs="Arial"/>
          <w:b/>
          <w:bCs/>
          <w:iCs/>
          <w:sz w:val="20"/>
          <w:szCs w:val="20"/>
          <w:u w:val="single"/>
          <w:lang w:val="es-419" w:eastAsia="fr-FR"/>
        </w:rPr>
        <w:t>TEMAS:</w:t>
      </w:r>
      <w:r w:rsidRPr="00616C2A">
        <w:rPr>
          <w:rFonts w:ascii="Arial" w:hAnsi="Arial" w:cs="Arial"/>
          <w:b/>
          <w:bCs/>
          <w:iCs/>
          <w:sz w:val="20"/>
          <w:szCs w:val="20"/>
          <w:lang w:val="es-419" w:eastAsia="fr-FR"/>
        </w:rPr>
        <w:tab/>
      </w:r>
      <w:r w:rsidR="00AB44A4" w:rsidRPr="00A5017A">
        <w:rPr>
          <w:rFonts w:ascii="Arial" w:hAnsi="Arial" w:cs="Arial"/>
          <w:b/>
          <w:sz w:val="20"/>
          <w:szCs w:val="20"/>
          <w:lang w:val="es-419" w:eastAsia="es-ES"/>
        </w:rPr>
        <w:t>CONTRATO DE TRABA</w:t>
      </w:r>
      <w:r w:rsidR="004C49B7">
        <w:rPr>
          <w:rFonts w:ascii="Arial" w:hAnsi="Arial" w:cs="Arial"/>
          <w:b/>
          <w:sz w:val="20"/>
          <w:szCs w:val="20"/>
          <w:lang w:val="es-419" w:eastAsia="es-ES"/>
        </w:rPr>
        <w:t>JO / RESPONSABILIDAD SOLIDARIA /</w:t>
      </w:r>
      <w:r w:rsidR="00AB44A4" w:rsidRPr="00A5017A">
        <w:rPr>
          <w:rFonts w:ascii="Arial" w:hAnsi="Arial" w:cs="Arial"/>
          <w:b/>
          <w:sz w:val="20"/>
          <w:szCs w:val="20"/>
          <w:lang w:val="es-419" w:eastAsia="es-ES"/>
        </w:rPr>
        <w:t xml:space="preserve"> ARTÍCULO 34 C.S.T. / NECESIDAD DE VINCULAR AL PROCESO AL VERDADERO EMPLEADOR / EXCEPCIONE</w:t>
      </w:r>
      <w:r w:rsidR="00AB44A4">
        <w:rPr>
          <w:rFonts w:ascii="Arial" w:hAnsi="Arial" w:cs="Arial"/>
          <w:b/>
          <w:sz w:val="20"/>
          <w:szCs w:val="20"/>
          <w:lang w:val="es-419" w:eastAsia="es-ES"/>
        </w:rPr>
        <w:t>S / NO SE CUMPLEN EN ESTE CASO / CARGA PROBATORIA DEL DEMANDANTE.</w:t>
      </w:r>
    </w:p>
    <w:p w:rsidR="00AB44A4" w:rsidRPr="00A5017A" w:rsidRDefault="00AB44A4" w:rsidP="00AB44A4">
      <w:pPr>
        <w:jc w:val="both"/>
        <w:rPr>
          <w:rFonts w:ascii="Arial" w:hAnsi="Arial" w:cs="Arial"/>
          <w:sz w:val="20"/>
          <w:szCs w:val="20"/>
          <w:lang w:val="es-419" w:eastAsia="es-ES"/>
        </w:rPr>
      </w:pPr>
    </w:p>
    <w:p w:rsidR="00AB44A4" w:rsidRPr="00A5017A" w:rsidRDefault="00AB44A4" w:rsidP="00AB44A4">
      <w:pPr>
        <w:jc w:val="both"/>
        <w:rPr>
          <w:rFonts w:ascii="Arial" w:hAnsi="Arial" w:cs="Arial"/>
          <w:sz w:val="20"/>
          <w:szCs w:val="20"/>
          <w:lang w:val="es-419" w:eastAsia="es-ES"/>
        </w:rPr>
      </w:pPr>
      <w:r w:rsidRPr="00A5017A">
        <w:rPr>
          <w:rFonts w:ascii="Arial" w:hAnsi="Arial" w:cs="Arial"/>
          <w:sz w:val="20"/>
          <w:szCs w:val="20"/>
          <w:lang w:val="es-419" w:eastAsia="es-ES"/>
        </w:rPr>
        <w:t xml:space="preserve">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 </w:t>
      </w:r>
    </w:p>
    <w:p w:rsidR="00AB44A4" w:rsidRPr="00A5017A" w:rsidRDefault="00AB44A4" w:rsidP="00AB44A4">
      <w:pPr>
        <w:jc w:val="both"/>
        <w:rPr>
          <w:rFonts w:ascii="Arial" w:hAnsi="Arial" w:cs="Arial"/>
          <w:sz w:val="20"/>
          <w:szCs w:val="20"/>
          <w:lang w:val="es-419" w:eastAsia="es-ES"/>
        </w:rPr>
      </w:pPr>
      <w:r w:rsidRPr="00A5017A">
        <w:rPr>
          <w:rFonts w:ascii="Arial" w:hAnsi="Arial" w:cs="Arial"/>
          <w:sz w:val="20"/>
          <w:szCs w:val="20"/>
          <w:lang w:val="es-419" w:eastAsia="es-ES"/>
        </w:rPr>
        <w:t xml:space="preserve"> </w:t>
      </w:r>
    </w:p>
    <w:p w:rsidR="00AB44A4" w:rsidRPr="00A5017A" w:rsidRDefault="00AB44A4" w:rsidP="00AB44A4">
      <w:pPr>
        <w:jc w:val="both"/>
        <w:rPr>
          <w:rFonts w:ascii="Arial" w:hAnsi="Arial" w:cs="Arial"/>
          <w:sz w:val="20"/>
          <w:szCs w:val="20"/>
          <w:lang w:val="es-419" w:eastAsia="es-ES"/>
        </w:rPr>
      </w:pPr>
      <w:r w:rsidRPr="00A5017A">
        <w:rPr>
          <w:rFonts w:ascii="Arial" w:hAnsi="Arial" w:cs="Arial"/>
          <w:sz w:val="20"/>
          <w:szCs w:val="20"/>
          <w:lang w:val="es-419" w:eastAsia="es-ES"/>
        </w:rPr>
        <w:t xml:space="preserve">De la norma se infiere que para poder imponer una condena solidaria es requisito inexorable, la previa declaración de la responsabilidad de quien fungió como verdadero empleador.  </w:t>
      </w:r>
    </w:p>
    <w:p w:rsidR="00AB44A4" w:rsidRPr="00A5017A" w:rsidRDefault="00AB44A4" w:rsidP="00AB44A4">
      <w:pPr>
        <w:jc w:val="both"/>
        <w:rPr>
          <w:rFonts w:ascii="Arial" w:hAnsi="Arial" w:cs="Arial"/>
          <w:sz w:val="20"/>
          <w:szCs w:val="20"/>
          <w:lang w:val="es-419" w:eastAsia="es-ES"/>
        </w:rPr>
      </w:pPr>
      <w:r w:rsidRPr="00A5017A">
        <w:rPr>
          <w:rFonts w:ascii="Arial" w:hAnsi="Arial" w:cs="Arial"/>
          <w:sz w:val="20"/>
          <w:szCs w:val="20"/>
          <w:lang w:val="es-419" w:eastAsia="es-ES"/>
        </w:rPr>
        <w:t xml:space="preserve"> </w:t>
      </w:r>
    </w:p>
    <w:p w:rsidR="00AB44A4" w:rsidRPr="00A5017A" w:rsidRDefault="00AB44A4" w:rsidP="00AB44A4">
      <w:pPr>
        <w:jc w:val="both"/>
        <w:rPr>
          <w:rFonts w:ascii="Arial" w:hAnsi="Arial" w:cs="Arial"/>
          <w:sz w:val="20"/>
          <w:szCs w:val="20"/>
          <w:lang w:val="es-419" w:eastAsia="es-ES"/>
        </w:rPr>
      </w:pPr>
      <w:r w:rsidRPr="00A5017A">
        <w:rPr>
          <w:rFonts w:ascii="Arial" w:hAnsi="Arial" w:cs="Arial"/>
          <w:sz w:val="20"/>
          <w:szCs w:val="20"/>
          <w:lang w:val="es-419" w:eastAsia="es-ES"/>
        </w:rPr>
        <w:t xml:space="preserve">La Sala de Casación Laboral ha sentado su criterio respecto a la solidaridad entre contratistas independientes y el beneficiario de la obra, desde sentencia proferida el 10 de agosto de 1994 Radicación 6494 M.P. Ernesto Jiménez Díaz, considerando que pueden presentarse tres situaciones procesales diferentes, entre las cuales se enlista:  </w:t>
      </w:r>
    </w:p>
    <w:p w:rsidR="00AB44A4" w:rsidRPr="00A5017A" w:rsidRDefault="00AB44A4" w:rsidP="00AB44A4">
      <w:pPr>
        <w:jc w:val="both"/>
        <w:rPr>
          <w:rFonts w:ascii="Arial" w:hAnsi="Arial" w:cs="Arial"/>
          <w:sz w:val="20"/>
          <w:szCs w:val="20"/>
          <w:lang w:val="es-419" w:eastAsia="es-ES"/>
        </w:rPr>
      </w:pPr>
      <w:r w:rsidRPr="00A5017A">
        <w:rPr>
          <w:rFonts w:ascii="Arial" w:hAnsi="Arial" w:cs="Arial"/>
          <w:sz w:val="20"/>
          <w:szCs w:val="20"/>
          <w:lang w:val="es-419" w:eastAsia="es-ES"/>
        </w:rPr>
        <w:t xml:space="preserve"> </w:t>
      </w:r>
    </w:p>
    <w:p w:rsidR="00AB44A4" w:rsidRPr="001A71DD" w:rsidRDefault="00AB44A4" w:rsidP="00AB44A4">
      <w:pPr>
        <w:jc w:val="both"/>
        <w:rPr>
          <w:rFonts w:ascii="Arial" w:hAnsi="Arial" w:cs="Arial"/>
          <w:sz w:val="20"/>
          <w:szCs w:val="20"/>
          <w:lang w:val="es-419" w:eastAsia="es-ES"/>
        </w:rPr>
      </w:pPr>
      <w:r w:rsidRPr="00A5017A">
        <w:rPr>
          <w:rFonts w:ascii="Arial" w:hAnsi="Arial" w:cs="Arial"/>
          <w:sz w:val="20"/>
          <w:szCs w:val="20"/>
          <w:lang w:val="es-419" w:eastAsia="es-ES"/>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solo contra el mismo”.</w:t>
      </w:r>
    </w:p>
    <w:p w:rsidR="00AB44A4" w:rsidRPr="001A71DD" w:rsidRDefault="00AB44A4" w:rsidP="00AB44A4">
      <w:pPr>
        <w:jc w:val="both"/>
        <w:rPr>
          <w:rFonts w:ascii="Arial" w:hAnsi="Arial" w:cs="Arial"/>
          <w:sz w:val="20"/>
          <w:szCs w:val="20"/>
          <w:lang w:val="es-419" w:eastAsia="es-ES"/>
        </w:rPr>
      </w:pPr>
    </w:p>
    <w:p w:rsidR="00616C2A" w:rsidRDefault="00AB44A4" w:rsidP="00616C2A">
      <w:pPr>
        <w:jc w:val="both"/>
        <w:rPr>
          <w:rFonts w:ascii="Arial" w:hAnsi="Arial" w:cs="Arial"/>
          <w:sz w:val="20"/>
          <w:szCs w:val="20"/>
          <w:lang w:val="es-419" w:eastAsia="es-ES"/>
        </w:rPr>
      </w:pPr>
      <w:r w:rsidRPr="00AB44A4">
        <w:rPr>
          <w:rFonts w:ascii="Arial" w:hAnsi="Arial" w:cs="Arial"/>
          <w:sz w:val="20"/>
          <w:szCs w:val="20"/>
          <w:lang w:val="es-419" w:eastAsia="es-ES"/>
        </w:rPr>
        <w:t>Para triunfar en sus pretensiones, sin la presencia en este proceso de Promasivo S.A., el actor tenían que probar, primero que todo, además del vínculo laboral, la existencia y monto de las obligaciones insolutas, ya fuera con documento emanado del empleador como principal obligado, en que constara el reconocimiento de ellas de manera clara, expresa y actualmente exigible, o con una sentencia judicial o con una conciliación.</w:t>
      </w:r>
    </w:p>
    <w:p w:rsidR="00AB44A4" w:rsidRPr="00AB44A4" w:rsidRDefault="00AB44A4" w:rsidP="00616C2A">
      <w:pPr>
        <w:jc w:val="both"/>
        <w:rPr>
          <w:rFonts w:ascii="Arial" w:hAnsi="Arial" w:cs="Arial"/>
          <w:sz w:val="20"/>
          <w:szCs w:val="20"/>
          <w:lang w:val="es-419" w:eastAsia="es-ES"/>
        </w:rPr>
      </w:pPr>
    </w:p>
    <w:p w:rsidR="00616C2A" w:rsidRPr="00616C2A" w:rsidRDefault="00616C2A" w:rsidP="00616C2A">
      <w:pPr>
        <w:jc w:val="both"/>
        <w:rPr>
          <w:rFonts w:ascii="Arial" w:hAnsi="Arial" w:cs="Arial"/>
          <w:sz w:val="20"/>
          <w:szCs w:val="20"/>
          <w:lang w:val="es-ES" w:eastAsia="es-ES"/>
        </w:rPr>
      </w:pPr>
    </w:p>
    <w:p w:rsidR="00616C2A" w:rsidRPr="00616C2A" w:rsidRDefault="00616C2A" w:rsidP="00616C2A">
      <w:pPr>
        <w:jc w:val="both"/>
        <w:rPr>
          <w:rFonts w:ascii="Arial" w:hAnsi="Arial" w:cs="Arial"/>
          <w:sz w:val="20"/>
          <w:szCs w:val="20"/>
          <w:lang w:val="es-ES" w:eastAsia="es-ES"/>
        </w:rPr>
      </w:pPr>
    </w:p>
    <w:p w:rsidR="00851335" w:rsidRPr="00616C2A" w:rsidRDefault="00851335" w:rsidP="00616C2A">
      <w:pPr>
        <w:pStyle w:val="paragraph"/>
        <w:spacing w:before="0" w:beforeAutospacing="0" w:after="0" w:afterAutospacing="0" w:line="276" w:lineRule="auto"/>
        <w:jc w:val="center"/>
        <w:textAlignment w:val="baseline"/>
        <w:rPr>
          <w:rFonts w:ascii="Arial" w:hAnsi="Arial" w:cs="Arial"/>
        </w:rPr>
      </w:pPr>
      <w:r w:rsidRPr="00616C2A">
        <w:rPr>
          <w:rStyle w:val="normaltextrun"/>
          <w:rFonts w:ascii="Arial" w:hAnsi="Arial" w:cs="Arial"/>
          <w:b/>
          <w:bCs/>
          <w:lang w:val="es-CO"/>
        </w:rPr>
        <w:t>TRIBUNAL SUPERIOR DEL DISTRITO JUDICIAL</w:t>
      </w:r>
      <w:r w:rsidRPr="00616C2A">
        <w:rPr>
          <w:rStyle w:val="normaltextrun"/>
          <w:rFonts w:ascii="Arial" w:hAnsi="Arial" w:cs="Arial"/>
          <w:lang w:val="es-CO"/>
        </w:rPr>
        <w:t>  </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center"/>
        <w:textAlignment w:val="baseline"/>
        <w:rPr>
          <w:rFonts w:ascii="Arial" w:hAnsi="Arial" w:cs="Arial"/>
        </w:rPr>
      </w:pPr>
      <w:r w:rsidRPr="00616C2A">
        <w:rPr>
          <w:rStyle w:val="normaltextrun"/>
          <w:rFonts w:ascii="Arial" w:hAnsi="Arial" w:cs="Arial"/>
          <w:b/>
          <w:bCs/>
          <w:lang w:val="es-CO"/>
        </w:rPr>
        <w:t>SALA DE DECISIÓN LABORAL N° 3</w:t>
      </w:r>
      <w:r w:rsidRPr="00616C2A">
        <w:rPr>
          <w:rStyle w:val="normaltextrun"/>
          <w:rFonts w:ascii="Arial" w:hAnsi="Arial" w:cs="Arial"/>
          <w:lang w:val="es-CO"/>
        </w:rPr>
        <w:t>  </w:t>
      </w:r>
      <w:r w:rsidRPr="00616C2A">
        <w:rPr>
          <w:rStyle w:val="eop"/>
          <w:rFonts w:ascii="Arial" w:hAnsi="Arial" w:cs="Arial"/>
        </w:rPr>
        <w:t> </w:t>
      </w:r>
    </w:p>
    <w:p w:rsidR="00851335" w:rsidRDefault="00851335" w:rsidP="00616C2A">
      <w:pPr>
        <w:pStyle w:val="paragraph"/>
        <w:spacing w:before="0" w:beforeAutospacing="0" w:after="0" w:afterAutospacing="0" w:line="276" w:lineRule="auto"/>
        <w:jc w:val="center"/>
        <w:textAlignment w:val="baseline"/>
        <w:rPr>
          <w:rStyle w:val="normaltextrun"/>
          <w:rFonts w:ascii="Arial" w:hAnsi="Arial" w:cs="Arial"/>
          <w:lang w:val="es-CO"/>
        </w:rPr>
      </w:pPr>
      <w:r w:rsidRPr="00616C2A">
        <w:rPr>
          <w:rStyle w:val="normaltextrun"/>
          <w:rFonts w:ascii="Arial" w:hAnsi="Arial" w:cs="Arial"/>
          <w:b/>
          <w:bCs/>
          <w:lang w:val="es-CO"/>
        </w:rPr>
        <w:t>MAGISTRADO PONENTE: JULIO CÉSAR SALAZAR MUÑOZ </w:t>
      </w:r>
    </w:p>
    <w:p w:rsidR="00616C2A" w:rsidRPr="00616C2A" w:rsidRDefault="00616C2A" w:rsidP="00616C2A">
      <w:pPr>
        <w:pStyle w:val="paragraph"/>
        <w:spacing w:before="0" w:beforeAutospacing="0" w:after="0" w:afterAutospacing="0" w:line="276" w:lineRule="auto"/>
        <w:jc w:val="center"/>
        <w:textAlignment w:val="baseline"/>
        <w:rPr>
          <w:rFonts w:ascii="Arial" w:hAnsi="Arial" w:cs="Arial"/>
        </w:rPr>
      </w:pPr>
    </w:p>
    <w:p w:rsidR="00851335" w:rsidRPr="00616C2A" w:rsidRDefault="00616C2A" w:rsidP="00616C2A">
      <w:pPr>
        <w:pStyle w:val="paragraph"/>
        <w:spacing w:before="0" w:beforeAutospacing="0" w:after="0" w:afterAutospacing="0" w:line="276" w:lineRule="auto"/>
        <w:jc w:val="center"/>
        <w:textAlignment w:val="baseline"/>
        <w:rPr>
          <w:rStyle w:val="normaltextrun"/>
          <w:rFonts w:ascii="Arial" w:hAnsi="Arial" w:cs="Arial"/>
          <w:lang w:val="es-CO"/>
        </w:rPr>
      </w:pPr>
      <w:r w:rsidRPr="00616C2A">
        <w:rPr>
          <w:rStyle w:val="normaltextrun"/>
          <w:rFonts w:ascii="Arial" w:hAnsi="Arial" w:cs="Arial"/>
          <w:bCs/>
          <w:lang w:val="es-CO"/>
        </w:rPr>
        <w:t>Pereira</w:t>
      </w:r>
      <w:r w:rsidR="00851335" w:rsidRPr="00616C2A">
        <w:rPr>
          <w:rStyle w:val="normaltextrun"/>
          <w:rFonts w:ascii="Arial" w:hAnsi="Arial" w:cs="Arial"/>
          <w:bCs/>
          <w:lang w:val="es-CO"/>
        </w:rPr>
        <w:t xml:space="preserve">, 19 </w:t>
      </w:r>
      <w:r w:rsidRPr="00616C2A">
        <w:rPr>
          <w:rStyle w:val="normaltextrun"/>
          <w:rFonts w:ascii="Arial" w:hAnsi="Arial" w:cs="Arial"/>
          <w:bCs/>
          <w:lang w:val="es-CO"/>
        </w:rPr>
        <w:t xml:space="preserve">de agosto de </w:t>
      </w:r>
      <w:r w:rsidR="00851335" w:rsidRPr="00616C2A">
        <w:rPr>
          <w:rStyle w:val="normaltextrun"/>
          <w:rFonts w:ascii="Arial" w:hAnsi="Arial" w:cs="Arial"/>
          <w:bCs/>
          <w:lang w:val="es-CO"/>
        </w:rPr>
        <w:t>2020</w:t>
      </w:r>
      <w:r w:rsidR="00851335" w:rsidRPr="00616C2A">
        <w:rPr>
          <w:rStyle w:val="normaltextrun"/>
          <w:rFonts w:ascii="Arial" w:hAnsi="Arial" w:cs="Arial"/>
          <w:lang w:val="es-CO"/>
        </w:rPr>
        <w:t> </w:t>
      </w:r>
    </w:p>
    <w:p w:rsidR="00851335" w:rsidRPr="00616C2A" w:rsidRDefault="00851335" w:rsidP="00616C2A">
      <w:pPr>
        <w:pStyle w:val="paragraph"/>
        <w:spacing w:before="0" w:beforeAutospacing="0" w:after="0" w:afterAutospacing="0" w:line="276" w:lineRule="auto"/>
        <w:jc w:val="center"/>
        <w:textAlignment w:val="baseline"/>
        <w:rPr>
          <w:rFonts w:ascii="Arial" w:hAnsi="Arial" w:cs="Arial"/>
        </w:rPr>
      </w:pPr>
      <w:r w:rsidRPr="00616C2A">
        <w:rPr>
          <w:rStyle w:val="normaltextrun"/>
          <w:rFonts w:ascii="Arial" w:hAnsi="Arial" w:cs="Arial"/>
          <w:lang w:val="es-CO"/>
        </w:rPr>
        <w:t>Acta de Sala de Discusión No</w:t>
      </w:r>
      <w:r w:rsidR="00F47B28" w:rsidRPr="00616C2A">
        <w:rPr>
          <w:rStyle w:val="normaltextrun"/>
          <w:rFonts w:ascii="Arial" w:hAnsi="Arial" w:cs="Arial"/>
          <w:lang w:val="es-CO"/>
        </w:rPr>
        <w:t xml:space="preserve"> 116</w:t>
      </w:r>
      <w:r w:rsidRPr="00616C2A">
        <w:rPr>
          <w:rStyle w:val="normaltextrun"/>
          <w:rFonts w:ascii="Arial" w:hAnsi="Arial" w:cs="Arial"/>
          <w:lang w:val="es-CO"/>
        </w:rPr>
        <w:t xml:space="preserve">  de 18 de agosto de 2020 </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lang w:val="es-CO"/>
        </w:rPr>
        <w:t>   </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center"/>
        <w:textAlignment w:val="baseline"/>
        <w:rPr>
          <w:rFonts w:ascii="Arial" w:hAnsi="Arial" w:cs="Arial"/>
        </w:rPr>
      </w:pPr>
      <w:r w:rsidRPr="00616C2A">
        <w:rPr>
          <w:rStyle w:val="normaltextrun"/>
          <w:rFonts w:ascii="Arial" w:hAnsi="Arial" w:cs="Arial"/>
          <w:b/>
          <w:bCs/>
          <w:lang w:val="es-CO"/>
        </w:rPr>
        <w:t>SENTENCIA ESCRITA</w:t>
      </w:r>
      <w:r w:rsidRPr="00616C2A">
        <w:rPr>
          <w:rStyle w:val="normaltextrun"/>
          <w:rFonts w:ascii="Arial" w:hAnsi="Arial" w:cs="Arial"/>
          <w:lang w:val="es-CO"/>
        </w:rPr>
        <w:t>  </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lang w:val="es-CO"/>
        </w:rPr>
        <w:t> </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lang w:val="es-CO"/>
        </w:rPr>
        <w:t xml:space="preserve">Se resuelve el recurso de apelación interpuesto por el señor </w:t>
      </w:r>
      <w:r w:rsidRPr="00616C2A">
        <w:rPr>
          <w:rStyle w:val="normaltextrun"/>
          <w:rFonts w:ascii="Arial" w:hAnsi="Arial" w:cs="Arial"/>
        </w:rPr>
        <w:t>MARCO TULIO NARANJO JIMÉNEZ en contra de la sentencia proferida por el Juzgado Cuarto Laboral del Circuito el 10 de agosto de 2018, dentro del proceso promueve en contra de MEGABÚS S.A. y al que fueron vinculadas como llamadas en garantía SI 99 S.A., LÓPEZ BEDOYA Y ASOCIADOS &amp; CIA S EN C. y LIBERTY SEGUROS S.A., cuya radicación corresponde al Nº 66001-31-05-004-2016-00530-01.</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lang w:val="es-CO"/>
        </w:rPr>
        <w:t> </w:t>
      </w:r>
      <w:r w:rsidRPr="00616C2A">
        <w:rPr>
          <w:rStyle w:val="eop"/>
          <w:rFonts w:ascii="Arial" w:hAnsi="Arial" w:cs="Arial"/>
        </w:rPr>
        <w:t> </w:t>
      </w:r>
    </w:p>
    <w:p w:rsidR="00851335" w:rsidRPr="00616C2A" w:rsidRDefault="00616C2A" w:rsidP="00616C2A">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lang w:val="es-CO"/>
        </w:rPr>
        <w:t>(…)</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center"/>
        <w:textAlignment w:val="baseline"/>
        <w:rPr>
          <w:rFonts w:ascii="Arial" w:hAnsi="Arial" w:cs="Arial"/>
        </w:rPr>
      </w:pPr>
      <w:r w:rsidRPr="00616C2A">
        <w:rPr>
          <w:rStyle w:val="normaltextrun"/>
          <w:rFonts w:ascii="Arial" w:hAnsi="Arial" w:cs="Arial"/>
          <w:b/>
          <w:bCs/>
        </w:rPr>
        <w:t>ANTECEDENTES</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lastRenderedPageBreak/>
        <w:t xml:space="preserve">Pretende el señor Marco Tulio Naranjo Jiménez que la justicia laboral declare la existencia de un contrato de trabajo entre él y </w:t>
      </w:r>
      <w:proofErr w:type="spellStart"/>
      <w:r w:rsidRPr="00616C2A">
        <w:rPr>
          <w:rStyle w:val="normaltextrun"/>
          <w:rFonts w:ascii="Arial" w:hAnsi="Arial" w:cs="Arial"/>
        </w:rPr>
        <w:t>Promasivo</w:t>
      </w:r>
      <w:proofErr w:type="spellEnd"/>
      <w:r w:rsidRPr="00616C2A">
        <w:rPr>
          <w:rStyle w:val="normaltextrun"/>
          <w:rFonts w:ascii="Arial" w:hAnsi="Arial" w:cs="Arial"/>
        </w:rPr>
        <w:t xml:space="preserve"> S.A. entre el 27 de agosto de 2007 y el 15 de septiembre de 2014 y con base en ello aspira que se le cancelen una serie de emolumentos e indemnizaciones que detalla en la demanda, respecto de las que considera solidariamente responsable a </w:t>
      </w:r>
      <w:proofErr w:type="spellStart"/>
      <w:r w:rsidRPr="00616C2A">
        <w:rPr>
          <w:rStyle w:val="normaltextrun"/>
          <w:rFonts w:ascii="Arial" w:hAnsi="Arial" w:cs="Arial"/>
        </w:rPr>
        <w:t>Megabus</w:t>
      </w:r>
      <w:proofErr w:type="spellEnd"/>
      <w:r w:rsidRPr="00616C2A">
        <w:rPr>
          <w:rStyle w:val="normaltextrun"/>
          <w:rFonts w:ascii="Arial" w:hAnsi="Arial" w:cs="Arial"/>
        </w:rPr>
        <w:t xml:space="preserve"> S.A.</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 xml:space="preserve">En la narración de los hechos, luego de explicar la naturaleza jurídica de las entidades que demandadas, indica que los servicios por él prestados como operador de bus alimentador a favor de </w:t>
      </w:r>
      <w:proofErr w:type="spellStart"/>
      <w:r w:rsidRPr="00616C2A">
        <w:rPr>
          <w:rStyle w:val="normaltextrun"/>
          <w:rFonts w:ascii="Arial" w:hAnsi="Arial" w:cs="Arial"/>
        </w:rPr>
        <w:t>Promasivo</w:t>
      </w:r>
      <w:proofErr w:type="spellEnd"/>
      <w:r w:rsidRPr="00616C2A">
        <w:rPr>
          <w:rStyle w:val="normaltextrun"/>
          <w:rFonts w:ascii="Arial" w:hAnsi="Arial" w:cs="Arial"/>
        </w:rPr>
        <w:t xml:space="preserve"> S.A. entre las calendas señaladas anteriormente fueron de índole laboral; después de relacionar las sumas que se le pactaron por concepto de salario, incluidas bonificaciones mensuales, sostuvo que se le adeudan los salarios de los meses de julio a septiembre de 2014, prestaciones sociales de esa misma anualidad; que no se ha cancelado parte de los aportes al sistema general de pensiones, ni se consignaron las cesantías del año 2013 en un fondo destinado con ese fin y que no disfrutó del periodo vacacional 2013-2014.</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 xml:space="preserve">Informa que reclamó ante </w:t>
      </w:r>
      <w:proofErr w:type="spellStart"/>
      <w:r w:rsidRPr="00616C2A">
        <w:rPr>
          <w:rStyle w:val="normaltextrun"/>
          <w:rFonts w:ascii="Arial" w:hAnsi="Arial" w:cs="Arial"/>
        </w:rPr>
        <w:t>Promasivo</w:t>
      </w:r>
      <w:proofErr w:type="spellEnd"/>
      <w:r w:rsidRPr="00616C2A">
        <w:rPr>
          <w:rStyle w:val="normaltextrun"/>
          <w:rFonts w:ascii="Arial" w:hAnsi="Arial" w:cs="Arial"/>
        </w:rPr>
        <w:t xml:space="preserve"> S.A. el pago de tales acreencias laborales, pero esa entidad, pese a que emitió colilla de pago de liquidación del mencionado contrato de trabajo, por valor de $4.752.084, no canceló dicha suma, por lo que debió acudir a reclamar el reconocimiento de las obligaciones aquí perseguidas ante la Superintendencia de Sociedades.  En ese mismo sentido, también agotó reclamación administrativa ante la entidad respecto a la cual pretende condenas en virtud a la solidaridad.</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 xml:space="preserve">Al dar respuesta a la demanda </w:t>
      </w:r>
      <w:r w:rsidR="004C49B7">
        <w:rPr>
          <w:rStyle w:val="normaltextrun"/>
          <w:rFonts w:ascii="Arial" w:hAnsi="Arial" w:cs="Arial"/>
        </w:rPr>
        <w:t>-</w:t>
      </w:r>
      <w:proofErr w:type="spellStart"/>
      <w:r w:rsidRPr="00616C2A">
        <w:rPr>
          <w:rStyle w:val="normaltextrun"/>
          <w:rFonts w:ascii="Arial" w:hAnsi="Arial" w:cs="Arial"/>
        </w:rPr>
        <w:t>fls</w:t>
      </w:r>
      <w:proofErr w:type="spellEnd"/>
      <w:r w:rsidRPr="00616C2A">
        <w:rPr>
          <w:rStyle w:val="normaltextrun"/>
          <w:rFonts w:ascii="Arial" w:hAnsi="Arial" w:cs="Arial"/>
        </w:rPr>
        <w:t>.</w:t>
      </w:r>
      <w:r w:rsidR="000D33AC">
        <w:rPr>
          <w:rStyle w:val="normaltextrun"/>
          <w:rFonts w:ascii="Arial" w:hAnsi="Arial" w:cs="Arial"/>
        </w:rPr>
        <w:t xml:space="preserve"> </w:t>
      </w:r>
      <w:r w:rsidRPr="00616C2A">
        <w:rPr>
          <w:rStyle w:val="normaltextrun"/>
          <w:rFonts w:ascii="Arial" w:hAnsi="Arial" w:cs="Arial"/>
        </w:rPr>
        <w:t xml:space="preserve">58 a 65 </w:t>
      </w:r>
      <w:proofErr w:type="spellStart"/>
      <w:r w:rsidRPr="00616C2A">
        <w:rPr>
          <w:rStyle w:val="normaltextrun"/>
          <w:rFonts w:ascii="Arial" w:hAnsi="Arial" w:cs="Arial"/>
        </w:rPr>
        <w:t>vto</w:t>
      </w:r>
      <w:proofErr w:type="spellEnd"/>
      <w:r w:rsidRPr="00616C2A">
        <w:rPr>
          <w:rStyle w:val="normaltextrun"/>
          <w:rFonts w:ascii="Arial" w:hAnsi="Arial" w:cs="Arial"/>
        </w:rPr>
        <w:t xml:space="preserve">- </w:t>
      </w:r>
      <w:proofErr w:type="spellStart"/>
      <w:r w:rsidRPr="00616C2A">
        <w:rPr>
          <w:rStyle w:val="normaltextrun"/>
          <w:rFonts w:ascii="Arial" w:hAnsi="Arial" w:cs="Arial"/>
        </w:rPr>
        <w:t>Megabus</w:t>
      </w:r>
      <w:proofErr w:type="spellEnd"/>
      <w:r w:rsidRPr="00616C2A">
        <w:rPr>
          <w:rStyle w:val="normaltextrun"/>
          <w:rFonts w:ascii="Arial" w:hAnsi="Arial" w:cs="Arial"/>
        </w:rPr>
        <w:t xml:space="preserve"> S.A. solo aceptó la reclamación elevada por el demandante y su falta de respuesta. Frente a los demás hechos expresó que no eran ciertos o que no le constaban. Se opuso a las pretensiones y formuló la excepción de mérito “Prescripción”.</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 xml:space="preserve">En escritos aparte </w:t>
      </w:r>
      <w:r w:rsidR="004C49B7">
        <w:rPr>
          <w:rStyle w:val="normaltextrun"/>
          <w:rFonts w:ascii="Arial" w:hAnsi="Arial" w:cs="Arial"/>
        </w:rPr>
        <w:t>-</w:t>
      </w:r>
      <w:proofErr w:type="spellStart"/>
      <w:r w:rsidRPr="00616C2A">
        <w:rPr>
          <w:rStyle w:val="normaltextrun"/>
          <w:rFonts w:ascii="Arial" w:hAnsi="Arial" w:cs="Arial"/>
        </w:rPr>
        <w:t>fls</w:t>
      </w:r>
      <w:proofErr w:type="spellEnd"/>
      <w:r w:rsidRPr="00616C2A">
        <w:rPr>
          <w:rStyle w:val="normaltextrun"/>
          <w:rFonts w:ascii="Arial" w:hAnsi="Arial" w:cs="Arial"/>
        </w:rPr>
        <w:t>.</w:t>
      </w:r>
      <w:r w:rsidR="000D33AC">
        <w:rPr>
          <w:rStyle w:val="normaltextrun"/>
          <w:rFonts w:ascii="Arial" w:hAnsi="Arial" w:cs="Arial"/>
        </w:rPr>
        <w:t xml:space="preserve"> </w:t>
      </w:r>
      <w:r w:rsidRPr="00616C2A">
        <w:rPr>
          <w:rStyle w:val="normaltextrun"/>
          <w:rFonts w:ascii="Arial" w:hAnsi="Arial" w:cs="Arial"/>
        </w:rPr>
        <w:t xml:space="preserve">80 a 102-, solicitó que fueran llamadas en garantía SI 99 S.A., López Bedoya y Asociados y Cía. S en C. y </w:t>
      </w:r>
      <w:proofErr w:type="spellStart"/>
      <w:r w:rsidRPr="00616C2A">
        <w:rPr>
          <w:rStyle w:val="normaltextrun"/>
          <w:rFonts w:ascii="Arial" w:hAnsi="Arial" w:cs="Arial"/>
        </w:rPr>
        <w:t>Liberty</w:t>
      </w:r>
      <w:proofErr w:type="spellEnd"/>
      <w:r w:rsidRPr="00616C2A">
        <w:rPr>
          <w:rStyle w:val="normaltextrun"/>
          <w:rFonts w:ascii="Arial" w:hAnsi="Arial" w:cs="Arial"/>
        </w:rPr>
        <w:t xml:space="preserve"> Seguros S.A.</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 xml:space="preserve">En providencia de fecha 26 de octubre de 2017, ante la petición que en ese sentido hiciera la parte actora, se aceptó el desistimiento de la demanda respecto a </w:t>
      </w:r>
      <w:proofErr w:type="spellStart"/>
      <w:r w:rsidRPr="00616C2A">
        <w:rPr>
          <w:rStyle w:val="normaltextrun"/>
          <w:rFonts w:ascii="Arial" w:hAnsi="Arial" w:cs="Arial"/>
        </w:rPr>
        <w:t>Promasivo</w:t>
      </w:r>
      <w:proofErr w:type="spellEnd"/>
      <w:r w:rsidRPr="00616C2A">
        <w:rPr>
          <w:rStyle w:val="normaltextrun"/>
          <w:rFonts w:ascii="Arial" w:hAnsi="Arial" w:cs="Arial"/>
        </w:rPr>
        <w:t xml:space="preserve"> S.A. en liquidación judicial.</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 xml:space="preserve">Notificados los llamados en garantía dieron respuesta al llamamiento </w:t>
      </w:r>
      <w:proofErr w:type="spellStart"/>
      <w:r w:rsidRPr="00616C2A">
        <w:rPr>
          <w:rStyle w:val="normaltextrun"/>
          <w:rFonts w:ascii="Arial" w:hAnsi="Arial" w:cs="Arial"/>
        </w:rPr>
        <w:t>asi</w:t>
      </w:r>
      <w:proofErr w:type="spellEnd"/>
      <w:r w:rsidRPr="00616C2A">
        <w:rPr>
          <w:rStyle w:val="normaltextrun"/>
          <w:rFonts w:ascii="Arial" w:hAnsi="Arial" w:cs="Arial"/>
        </w:rPr>
        <w:t>:</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proofErr w:type="spellStart"/>
      <w:r w:rsidRPr="00616C2A">
        <w:rPr>
          <w:rStyle w:val="normaltextrun"/>
          <w:rFonts w:ascii="Arial" w:hAnsi="Arial" w:cs="Arial"/>
        </w:rPr>
        <w:t>Liberty</w:t>
      </w:r>
      <w:proofErr w:type="spellEnd"/>
      <w:r w:rsidRPr="00616C2A">
        <w:rPr>
          <w:rStyle w:val="normaltextrun"/>
          <w:rFonts w:ascii="Arial" w:hAnsi="Arial" w:cs="Arial"/>
        </w:rPr>
        <w:t xml:space="preserve"> Seguros S.A. dando respuesta al libelo introductorio y al llamamiento en garantía </w:t>
      </w:r>
      <w:r w:rsidR="004C49B7">
        <w:rPr>
          <w:rStyle w:val="normaltextrun"/>
          <w:rFonts w:ascii="Arial" w:hAnsi="Arial" w:cs="Arial"/>
        </w:rPr>
        <w:t>-</w:t>
      </w:r>
      <w:proofErr w:type="spellStart"/>
      <w:r w:rsidRPr="00616C2A">
        <w:rPr>
          <w:rStyle w:val="normaltextrun"/>
          <w:rFonts w:ascii="Arial" w:hAnsi="Arial" w:cs="Arial"/>
        </w:rPr>
        <w:t>fls</w:t>
      </w:r>
      <w:proofErr w:type="spellEnd"/>
      <w:r w:rsidRPr="00616C2A">
        <w:rPr>
          <w:rStyle w:val="normaltextrun"/>
          <w:rFonts w:ascii="Arial" w:hAnsi="Arial" w:cs="Arial"/>
        </w:rPr>
        <w:t>.</w:t>
      </w:r>
      <w:r w:rsidR="000D33AC">
        <w:rPr>
          <w:rStyle w:val="normaltextrun"/>
          <w:rFonts w:ascii="Arial" w:hAnsi="Arial" w:cs="Arial"/>
        </w:rPr>
        <w:t xml:space="preserve"> </w:t>
      </w:r>
      <w:r w:rsidRPr="00616C2A">
        <w:rPr>
          <w:rStyle w:val="normaltextrun"/>
          <w:rFonts w:ascii="Arial" w:hAnsi="Arial" w:cs="Arial"/>
        </w:rPr>
        <w:t>150 a 169- se opuso a las pretensiones del primero y dijo atenerse a lo que resulte probado frente al segundo, proponiendo excepciones de mérito frente a ambas, las que se encuentran debidamente relacionadas en el escrito.</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 xml:space="preserve">SI 99 S.A. contestó la demanda y el llamamiento en garantía </w:t>
      </w:r>
      <w:r w:rsidR="004C49B7">
        <w:rPr>
          <w:rStyle w:val="normaltextrun"/>
          <w:rFonts w:ascii="Arial" w:hAnsi="Arial" w:cs="Arial"/>
        </w:rPr>
        <w:t>-</w:t>
      </w:r>
      <w:proofErr w:type="spellStart"/>
      <w:r w:rsidRPr="00616C2A">
        <w:rPr>
          <w:rStyle w:val="normaltextrun"/>
          <w:rFonts w:ascii="Arial" w:hAnsi="Arial" w:cs="Arial"/>
        </w:rPr>
        <w:t>fls</w:t>
      </w:r>
      <w:proofErr w:type="spellEnd"/>
      <w:r w:rsidRPr="00616C2A">
        <w:rPr>
          <w:rStyle w:val="normaltextrun"/>
          <w:rFonts w:ascii="Arial" w:hAnsi="Arial" w:cs="Arial"/>
        </w:rPr>
        <w:t>.</w:t>
      </w:r>
      <w:r w:rsidR="000D33AC">
        <w:rPr>
          <w:rStyle w:val="normaltextrun"/>
          <w:rFonts w:ascii="Arial" w:hAnsi="Arial" w:cs="Arial"/>
        </w:rPr>
        <w:t xml:space="preserve"> </w:t>
      </w:r>
      <w:r w:rsidRPr="00616C2A">
        <w:rPr>
          <w:rStyle w:val="normaltextrun"/>
          <w:rFonts w:ascii="Arial" w:hAnsi="Arial" w:cs="Arial"/>
        </w:rPr>
        <w:t>183 a 236- oponiéndose a las pretensiones de ambas, lo que la llevó a proponer las excepciones de mérito que también se encuentran adecuadamente relacionadas en el contenido de los escritos.</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lastRenderedPageBreak/>
        <w:t xml:space="preserve">Bajo esa misma estructura López Bedoya y Asociados &amp; </w:t>
      </w:r>
      <w:r w:rsidR="00616C2A" w:rsidRPr="00616C2A">
        <w:rPr>
          <w:rStyle w:val="normaltextrun"/>
          <w:rFonts w:ascii="Arial" w:hAnsi="Arial" w:cs="Arial"/>
        </w:rPr>
        <w:t>Cía.</w:t>
      </w:r>
      <w:r w:rsidRPr="00616C2A">
        <w:rPr>
          <w:rStyle w:val="normaltextrun"/>
          <w:rFonts w:ascii="Arial" w:hAnsi="Arial" w:cs="Arial"/>
        </w:rPr>
        <w:t xml:space="preserve"> S en C dio respuesta tanto a la demanda, como al llamamiento en garantía en documentos visibles a folios 237 a 271 del plenario, incluyendo las excepciones de fondo que quiere hacer valer.</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En sentencia de 10 de agosto de 2018, el juez de la causa, una vez determinó que la petición por medio de la cual la parte actora renunci</w:t>
      </w:r>
      <w:r w:rsidR="00616C2A">
        <w:rPr>
          <w:rStyle w:val="normaltextrun"/>
          <w:rFonts w:ascii="Arial" w:hAnsi="Arial" w:cs="Arial"/>
        </w:rPr>
        <w:t>ó</w:t>
      </w:r>
      <w:r w:rsidRPr="00616C2A">
        <w:rPr>
          <w:rStyle w:val="normaltextrun"/>
          <w:rFonts w:ascii="Arial" w:hAnsi="Arial" w:cs="Arial"/>
        </w:rPr>
        <w:t xml:space="preserve"> a continuar el proceso en contra de </w:t>
      </w:r>
      <w:proofErr w:type="spellStart"/>
      <w:r w:rsidRPr="00616C2A">
        <w:rPr>
          <w:rStyle w:val="normaltextrun"/>
          <w:rFonts w:ascii="Arial" w:hAnsi="Arial" w:cs="Arial"/>
        </w:rPr>
        <w:t>Promasivo</w:t>
      </w:r>
      <w:proofErr w:type="spellEnd"/>
      <w:r w:rsidRPr="00616C2A">
        <w:rPr>
          <w:rStyle w:val="normaltextrun"/>
          <w:rFonts w:ascii="Arial" w:hAnsi="Arial" w:cs="Arial"/>
        </w:rPr>
        <w:t xml:space="preserve"> S.A., debió atenderse como el retiro de la demanda y no como desistimiento de las pretensiones, toda vez que para el momento de la solicitud no se había trabajo la </w:t>
      </w:r>
      <w:proofErr w:type="spellStart"/>
      <w:r w:rsidRPr="00616C2A">
        <w:rPr>
          <w:rStyle w:val="normaltextrun"/>
          <w:rFonts w:ascii="Arial" w:hAnsi="Arial" w:cs="Arial"/>
        </w:rPr>
        <w:t>litis</w:t>
      </w:r>
      <w:proofErr w:type="spellEnd"/>
      <w:r w:rsidRPr="00616C2A">
        <w:rPr>
          <w:rStyle w:val="normaltextrun"/>
          <w:rFonts w:ascii="Arial" w:hAnsi="Arial" w:cs="Arial"/>
        </w:rPr>
        <w:t xml:space="preserve"> con la citada sociedad.</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 xml:space="preserve">Luego de clarificado lo concerniente a la desvinculación de </w:t>
      </w:r>
      <w:proofErr w:type="spellStart"/>
      <w:r w:rsidRPr="00616C2A">
        <w:rPr>
          <w:rStyle w:val="normaltextrun"/>
          <w:rFonts w:ascii="Arial" w:hAnsi="Arial" w:cs="Arial"/>
        </w:rPr>
        <w:t>Promasivo</w:t>
      </w:r>
      <w:proofErr w:type="spellEnd"/>
      <w:r w:rsidRPr="00616C2A">
        <w:rPr>
          <w:rStyle w:val="normaltextrun"/>
          <w:rFonts w:ascii="Arial" w:hAnsi="Arial" w:cs="Arial"/>
        </w:rPr>
        <w:t xml:space="preserve"> S.A. a la </w:t>
      </w:r>
      <w:proofErr w:type="spellStart"/>
      <w:r w:rsidRPr="00616C2A">
        <w:rPr>
          <w:rStyle w:val="normaltextrun"/>
          <w:rFonts w:ascii="Arial" w:hAnsi="Arial" w:cs="Arial"/>
        </w:rPr>
        <w:t>litis</w:t>
      </w:r>
      <w:proofErr w:type="spellEnd"/>
      <w:r w:rsidRPr="00616C2A">
        <w:rPr>
          <w:rStyle w:val="normaltextrun"/>
          <w:rFonts w:ascii="Arial" w:hAnsi="Arial" w:cs="Arial"/>
        </w:rPr>
        <w:t xml:space="preserve">, señaló que precisamente, en virtud a ello, </w:t>
      </w:r>
      <w:proofErr w:type="spellStart"/>
      <w:r w:rsidRPr="00616C2A">
        <w:rPr>
          <w:rStyle w:val="normaltextrun"/>
          <w:rFonts w:ascii="Arial" w:hAnsi="Arial" w:cs="Arial"/>
        </w:rPr>
        <w:t>Megabús</w:t>
      </w:r>
      <w:proofErr w:type="spellEnd"/>
      <w:r w:rsidRPr="00616C2A">
        <w:rPr>
          <w:rStyle w:val="normaltextrun"/>
          <w:rFonts w:ascii="Arial" w:hAnsi="Arial" w:cs="Arial"/>
        </w:rPr>
        <w:t xml:space="preserve"> S.A. no podía responder como obligado solidario, ante la inexistencia de una obligación principal, por cuanto dicha entidad, a la luz del artículo 34 del C.S.T., solo sería obligada solidaria en la medida que previamente se declarara la existencia de un contrato de trabajo con </w:t>
      </w:r>
      <w:proofErr w:type="spellStart"/>
      <w:r w:rsidRPr="00616C2A">
        <w:rPr>
          <w:rStyle w:val="normaltextrun"/>
          <w:rFonts w:ascii="Arial" w:hAnsi="Arial" w:cs="Arial"/>
        </w:rPr>
        <w:t>Promasivo</w:t>
      </w:r>
      <w:proofErr w:type="spellEnd"/>
      <w:r w:rsidRPr="00616C2A">
        <w:rPr>
          <w:rStyle w:val="normaltextrun"/>
          <w:rFonts w:ascii="Arial" w:hAnsi="Arial" w:cs="Arial"/>
        </w:rPr>
        <w:t xml:space="preserve"> S.A. entidad señalada en el libelo inicial como su empleador.</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Con los anteriores argumentos se negaron las pretensiones de la demanda.</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 xml:space="preserve">Inconforme con la decisión, la parte demandante presentó recurso de apelación indicando que </w:t>
      </w:r>
      <w:proofErr w:type="spellStart"/>
      <w:r w:rsidRPr="00616C2A">
        <w:rPr>
          <w:rStyle w:val="normaltextrun"/>
          <w:rFonts w:ascii="Arial" w:hAnsi="Arial" w:cs="Arial"/>
        </w:rPr>
        <w:t>Megabus</w:t>
      </w:r>
      <w:proofErr w:type="spellEnd"/>
      <w:r w:rsidRPr="00616C2A">
        <w:rPr>
          <w:rStyle w:val="normaltextrun"/>
          <w:rFonts w:ascii="Arial" w:hAnsi="Arial" w:cs="Arial"/>
        </w:rPr>
        <w:t xml:space="preserve"> S.A. </w:t>
      </w:r>
      <w:r w:rsidRPr="00616C2A">
        <w:rPr>
          <w:rStyle w:val="normaltextrun"/>
          <w:rFonts w:ascii="Arial" w:hAnsi="Arial" w:cs="Arial"/>
          <w:i/>
          <w:iCs/>
        </w:rPr>
        <w:t>i)</w:t>
      </w:r>
      <w:r w:rsidRPr="00616C2A">
        <w:rPr>
          <w:rStyle w:val="normaltextrun"/>
          <w:rFonts w:ascii="Arial" w:hAnsi="Arial" w:cs="Arial"/>
        </w:rPr>
        <w:t xml:space="preserve"> se benefició de la obra, ii) sus ingresos provenían de los recibidos como resultado de la operación del sistema por parte de </w:t>
      </w:r>
      <w:proofErr w:type="spellStart"/>
      <w:r w:rsidRPr="00616C2A">
        <w:rPr>
          <w:rStyle w:val="normaltextrun"/>
          <w:rFonts w:ascii="Arial" w:hAnsi="Arial" w:cs="Arial"/>
        </w:rPr>
        <w:t>Promasivo</w:t>
      </w:r>
      <w:proofErr w:type="spellEnd"/>
      <w:r w:rsidRPr="00616C2A">
        <w:rPr>
          <w:rStyle w:val="normaltextrun"/>
          <w:rFonts w:ascii="Arial" w:hAnsi="Arial" w:cs="Arial"/>
        </w:rPr>
        <w:t xml:space="preserve"> S.A. y iii) realizaban supervisión e impartían órdenes a los trabajadores de éste último, lo cual lo convierte en el verdadero empleador.</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 xml:space="preserve">Precisa que la solidaridad que se pretende de </w:t>
      </w:r>
      <w:proofErr w:type="spellStart"/>
      <w:r w:rsidRPr="00616C2A">
        <w:rPr>
          <w:rStyle w:val="normaltextrun"/>
          <w:rFonts w:ascii="Arial" w:hAnsi="Arial" w:cs="Arial"/>
        </w:rPr>
        <w:t>Megabus</w:t>
      </w:r>
      <w:proofErr w:type="spellEnd"/>
      <w:r w:rsidRPr="00616C2A">
        <w:rPr>
          <w:rStyle w:val="normaltextrun"/>
          <w:rFonts w:ascii="Arial" w:hAnsi="Arial" w:cs="Arial"/>
        </w:rPr>
        <w:t xml:space="preserve"> surge,  no por </w:t>
      </w:r>
      <w:proofErr w:type="spellStart"/>
      <w:r w:rsidRPr="00616C2A">
        <w:rPr>
          <w:rStyle w:val="normaltextrun"/>
          <w:rFonts w:ascii="Arial" w:hAnsi="Arial" w:cs="Arial"/>
        </w:rPr>
        <w:t>concenso</w:t>
      </w:r>
      <w:proofErr w:type="spellEnd"/>
      <w:r w:rsidRPr="00616C2A">
        <w:rPr>
          <w:rStyle w:val="normaltextrun"/>
          <w:rFonts w:ascii="Arial" w:hAnsi="Arial" w:cs="Arial"/>
        </w:rPr>
        <w:t xml:space="preserve"> de los protagonistas de la relación laboral, sino en virtud de la Ley en la medida en que las labores realizadas por el trabajador beneficiaron directamente a </w:t>
      </w:r>
      <w:proofErr w:type="spellStart"/>
      <w:r w:rsidRPr="00616C2A">
        <w:rPr>
          <w:rStyle w:val="normaltextrun"/>
          <w:rFonts w:ascii="Arial" w:hAnsi="Arial" w:cs="Arial"/>
        </w:rPr>
        <w:t>Megabus</w:t>
      </w:r>
      <w:proofErr w:type="spellEnd"/>
      <w:r w:rsidRPr="00616C2A">
        <w:rPr>
          <w:rStyle w:val="normaltextrun"/>
          <w:rFonts w:ascii="Arial" w:hAnsi="Arial" w:cs="Arial"/>
        </w:rPr>
        <w:t xml:space="preserve"> convirtiéndolo en garante de las obligaciones dejadas de cumplir por parte de </w:t>
      </w:r>
      <w:proofErr w:type="spellStart"/>
      <w:r w:rsidRPr="00616C2A">
        <w:rPr>
          <w:rStyle w:val="normaltextrun"/>
          <w:rFonts w:ascii="Arial" w:hAnsi="Arial" w:cs="Arial"/>
        </w:rPr>
        <w:t>Promasivo</w:t>
      </w:r>
      <w:proofErr w:type="spellEnd"/>
      <w:r w:rsidRPr="00616C2A">
        <w:rPr>
          <w:rStyle w:val="normaltextrun"/>
          <w:rFonts w:ascii="Arial" w:hAnsi="Arial" w:cs="Arial"/>
        </w:rPr>
        <w:t>, lo cual se traduce en la solidaridad, entendida como la posibilidad de reclamarle lo adeudado por concepto de salarios, prestaciones e indemnizaciones, pues fue quien en últimas recibió el producto del esfuerzo del trabajador.</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center"/>
        <w:textAlignment w:val="baseline"/>
        <w:rPr>
          <w:rFonts w:ascii="Arial" w:hAnsi="Arial" w:cs="Arial"/>
        </w:rPr>
      </w:pPr>
      <w:r w:rsidRPr="00616C2A">
        <w:rPr>
          <w:rStyle w:val="normaltextrun"/>
          <w:rFonts w:ascii="Arial" w:hAnsi="Arial" w:cs="Arial"/>
          <w:b/>
          <w:bCs/>
        </w:rPr>
        <w:t>ALEGATOS DE CONCLUSIÓN </w:t>
      </w:r>
      <w:r w:rsidRPr="00616C2A">
        <w:rPr>
          <w:rStyle w:val="normaltextrun"/>
          <w:rFonts w:ascii="Arial" w:hAnsi="Arial" w:cs="Arial"/>
        </w:rPr>
        <w:t> </w:t>
      </w:r>
      <w:r w:rsidRPr="00616C2A">
        <w:rPr>
          <w:rStyle w:val="normaltextrun"/>
          <w:rFonts w:ascii="Arial" w:hAnsi="Arial" w:cs="Arial"/>
          <w:lang w:val="es-CO"/>
        </w:rPr>
        <w:t> </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center"/>
        <w:textAlignment w:val="baseline"/>
        <w:rPr>
          <w:rFonts w:ascii="Arial" w:hAnsi="Arial" w:cs="Arial"/>
        </w:rPr>
      </w:pPr>
      <w:r w:rsidRPr="00616C2A">
        <w:rPr>
          <w:rStyle w:val="normaltextrun"/>
          <w:rFonts w:ascii="Arial" w:hAnsi="Arial" w:cs="Arial"/>
          <w:lang w:val="es-MX"/>
        </w:rPr>
        <w:t> </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Conforme se dejó plasmado en la constancia emitida por la Secretaría de la Corporación, los apoderados judiciales de la entidad accionada y de las llamadas en garantía hicieron uso del derecho a presentar alegatos de conclusión en término; mientras que la parte actora decidió no hacer uso de esa facultad, dejando transcurrir el término otorgado para ese fin en silencio.</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lang w:val="es-MX"/>
        </w:rPr>
        <w:t> </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De acuerdo con lo previsto en el artículo 279 del CGP consistente en que </w:t>
      </w:r>
      <w:r w:rsidRPr="00616C2A">
        <w:rPr>
          <w:rStyle w:val="normaltextrun"/>
          <w:rFonts w:ascii="Arial" w:hAnsi="Arial" w:cs="Arial"/>
          <w:i/>
          <w:iCs/>
        </w:rPr>
        <w:t>“</w:t>
      </w:r>
      <w:r w:rsidRPr="00616C2A">
        <w:rPr>
          <w:rStyle w:val="normaltextrun"/>
          <w:rFonts w:ascii="Arial" w:hAnsi="Arial" w:cs="Arial"/>
          <w:i/>
          <w:iCs/>
          <w:sz w:val="22"/>
        </w:rPr>
        <w:t>No se podrá hacer transcripciones o reproducciones de actas, decisiones o conceptos que obren en el expediente</w:t>
      </w:r>
      <w:r w:rsidRPr="00616C2A">
        <w:rPr>
          <w:rStyle w:val="normaltextrun"/>
          <w:rFonts w:ascii="Arial" w:hAnsi="Arial" w:cs="Arial"/>
          <w:i/>
          <w:iCs/>
        </w:rPr>
        <w:t>”</w:t>
      </w:r>
      <w:r w:rsidRPr="00616C2A">
        <w:rPr>
          <w:rStyle w:val="normaltextrun"/>
          <w:rFonts w:ascii="Arial" w:hAnsi="Arial" w:cs="Arial"/>
        </w:rPr>
        <w:t xml:space="preserve">, baste decir que las argumentaciones expuestas por los apoderados de las sociedades </w:t>
      </w:r>
      <w:proofErr w:type="spellStart"/>
      <w:r w:rsidRPr="00616C2A">
        <w:rPr>
          <w:rStyle w:val="normaltextrun"/>
          <w:rFonts w:ascii="Arial" w:hAnsi="Arial" w:cs="Arial"/>
        </w:rPr>
        <w:t>Megabus</w:t>
      </w:r>
      <w:proofErr w:type="spellEnd"/>
      <w:r w:rsidRPr="00616C2A">
        <w:rPr>
          <w:rStyle w:val="normaltextrun"/>
          <w:rFonts w:ascii="Arial" w:hAnsi="Arial" w:cs="Arial"/>
        </w:rPr>
        <w:t xml:space="preserve"> S.A., Sistema Integrado de Transporte SI 99 S.A., López Bedoya y Asociados $ </w:t>
      </w:r>
      <w:r w:rsidR="004C49B7" w:rsidRPr="00616C2A">
        <w:rPr>
          <w:rStyle w:val="normaltextrun"/>
          <w:rFonts w:ascii="Arial" w:hAnsi="Arial" w:cs="Arial"/>
        </w:rPr>
        <w:t>Cía.</w:t>
      </w:r>
      <w:r w:rsidRPr="00616C2A">
        <w:rPr>
          <w:rStyle w:val="normaltextrun"/>
          <w:rFonts w:ascii="Arial" w:hAnsi="Arial" w:cs="Arial"/>
        </w:rPr>
        <w:t xml:space="preserve"> S en C. y </w:t>
      </w:r>
      <w:proofErr w:type="spellStart"/>
      <w:r w:rsidRPr="00616C2A">
        <w:rPr>
          <w:rStyle w:val="normaltextrun"/>
          <w:rFonts w:ascii="Arial" w:hAnsi="Arial" w:cs="Arial"/>
        </w:rPr>
        <w:t>Liberty</w:t>
      </w:r>
      <w:proofErr w:type="spellEnd"/>
      <w:r w:rsidRPr="00616C2A">
        <w:rPr>
          <w:rStyle w:val="normaltextrun"/>
          <w:rFonts w:ascii="Arial" w:hAnsi="Arial" w:cs="Arial"/>
        </w:rPr>
        <w:t xml:space="preserve"> Seguros S.A. reiteraron los fundamentos fácticos, legales y jurisprudenciales en los que han sustentado su defensa, concluyendo que en el proceso no se dan los presupuestos para emitir </w:t>
      </w:r>
      <w:r w:rsidRPr="00616C2A">
        <w:rPr>
          <w:rStyle w:val="normaltextrun"/>
          <w:rFonts w:ascii="Arial" w:hAnsi="Arial" w:cs="Arial"/>
        </w:rPr>
        <w:lastRenderedPageBreak/>
        <w:t>condena en contra de la entidad demandada y las llamadas en garantía; razones por las que piden que se confirme la sentencia de primer grado.</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Atendidas las argumentaciones a esta Sala de Decisión le corresponde resolver el siguiente</w:t>
      </w:r>
      <w:proofErr w:type="gramStart"/>
      <w:r w:rsidRPr="00616C2A">
        <w:rPr>
          <w:rStyle w:val="normaltextrun"/>
          <w:rFonts w:ascii="Arial" w:hAnsi="Arial" w:cs="Arial"/>
        </w:rPr>
        <w:t>:</w:t>
      </w:r>
      <w:r w:rsidRPr="00616C2A">
        <w:rPr>
          <w:rStyle w:val="normaltextrun"/>
          <w:rFonts w:ascii="Arial" w:hAnsi="Arial" w:cs="Arial"/>
          <w:lang w:val="es-CO"/>
        </w:rPr>
        <w:t> </w:t>
      </w:r>
      <w:proofErr w:type="gramEnd"/>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p>
    <w:p w:rsidR="00851335" w:rsidRPr="00616C2A" w:rsidRDefault="00851335" w:rsidP="00616C2A">
      <w:pPr>
        <w:pStyle w:val="paragraph"/>
        <w:spacing w:before="0" w:beforeAutospacing="0" w:after="0" w:afterAutospacing="0" w:line="276" w:lineRule="auto"/>
        <w:jc w:val="center"/>
        <w:textAlignment w:val="baseline"/>
        <w:rPr>
          <w:rFonts w:ascii="Arial" w:hAnsi="Arial" w:cs="Arial"/>
        </w:rPr>
      </w:pPr>
      <w:r w:rsidRPr="00616C2A">
        <w:rPr>
          <w:rStyle w:val="normaltextrun"/>
          <w:rFonts w:ascii="Arial" w:hAnsi="Arial" w:cs="Arial"/>
          <w:b/>
          <w:bCs/>
          <w:lang w:val="es-CO"/>
        </w:rPr>
        <w:t>PROBLEMA JURÍDICO</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ind w:right="472"/>
        <w:jc w:val="both"/>
        <w:textAlignment w:val="baseline"/>
        <w:rPr>
          <w:rFonts w:ascii="Arial" w:hAnsi="Arial" w:cs="Arial"/>
        </w:rPr>
      </w:pPr>
    </w:p>
    <w:p w:rsidR="00851335" w:rsidRPr="00616C2A" w:rsidRDefault="00851335" w:rsidP="00616C2A">
      <w:pPr>
        <w:pStyle w:val="paragraph"/>
        <w:spacing w:before="0" w:beforeAutospacing="0" w:after="0" w:afterAutospacing="0" w:line="276" w:lineRule="auto"/>
        <w:ind w:left="426" w:right="420"/>
        <w:jc w:val="both"/>
        <w:textAlignment w:val="baseline"/>
        <w:rPr>
          <w:rFonts w:ascii="Arial" w:hAnsi="Arial" w:cs="Arial"/>
        </w:rPr>
      </w:pPr>
      <w:r w:rsidRPr="00616C2A">
        <w:rPr>
          <w:rStyle w:val="normaltextrun"/>
          <w:rFonts w:ascii="Arial" w:hAnsi="Arial" w:cs="Arial"/>
          <w:b/>
          <w:bCs/>
        </w:rPr>
        <w:t xml:space="preserve">¿Ante la falta de vinculación de </w:t>
      </w:r>
      <w:proofErr w:type="spellStart"/>
      <w:r w:rsidRPr="00616C2A">
        <w:rPr>
          <w:rStyle w:val="normaltextrun"/>
          <w:rFonts w:ascii="Arial" w:hAnsi="Arial" w:cs="Arial"/>
          <w:b/>
          <w:bCs/>
        </w:rPr>
        <w:t>Promasivo</w:t>
      </w:r>
      <w:proofErr w:type="spellEnd"/>
      <w:r w:rsidRPr="00616C2A">
        <w:rPr>
          <w:rStyle w:val="normaltextrun"/>
          <w:rFonts w:ascii="Arial" w:hAnsi="Arial" w:cs="Arial"/>
          <w:b/>
          <w:bCs/>
        </w:rPr>
        <w:t xml:space="preserve"> S.A., se puede derivar a cargo de </w:t>
      </w:r>
      <w:proofErr w:type="spellStart"/>
      <w:r w:rsidRPr="00616C2A">
        <w:rPr>
          <w:rStyle w:val="normaltextrun"/>
          <w:rFonts w:ascii="Arial" w:hAnsi="Arial" w:cs="Arial"/>
          <w:b/>
          <w:bCs/>
        </w:rPr>
        <w:t>Megabús</w:t>
      </w:r>
      <w:proofErr w:type="spellEnd"/>
      <w:r w:rsidRPr="00616C2A">
        <w:rPr>
          <w:rStyle w:val="normaltextrun"/>
          <w:rFonts w:ascii="Arial" w:hAnsi="Arial" w:cs="Arial"/>
          <w:b/>
          <w:bCs/>
        </w:rPr>
        <w:t xml:space="preserve"> S.A. alguna responsabilidad por las acreencias cuyo pago reclama e</w:t>
      </w:r>
      <w:r w:rsidR="00616C2A">
        <w:rPr>
          <w:rStyle w:val="normaltextrun"/>
          <w:rFonts w:ascii="Arial" w:hAnsi="Arial" w:cs="Arial"/>
          <w:b/>
          <w:bCs/>
        </w:rPr>
        <w:t>l actor en el presente trámite?</w:t>
      </w:r>
    </w:p>
    <w:p w:rsidR="00851335" w:rsidRPr="00616C2A" w:rsidRDefault="00851335" w:rsidP="00616C2A">
      <w:pPr>
        <w:pStyle w:val="paragraph"/>
        <w:spacing w:before="0" w:beforeAutospacing="0" w:after="0" w:afterAutospacing="0" w:line="276" w:lineRule="auto"/>
        <w:ind w:right="472"/>
        <w:jc w:val="both"/>
        <w:textAlignment w:val="baseline"/>
        <w:rPr>
          <w:rFonts w:ascii="Arial" w:hAnsi="Arial" w:cs="Arial"/>
        </w:rPr>
      </w:pP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Con el propósito de dar solución al interrogante en el caso concreto, se considera necesario precisar, el siguiente aspecto:</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b/>
          <w:bCs/>
        </w:rPr>
        <w:t>RESPONSABILIDAD SOLIDARIA</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ind w:right="35"/>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De la norma se infiere que para poder imponer una condena solidaria es requisito inexorable, la previa declaración de la responsabilidad de quien fungió como verdadero empleador. </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La Sala de Casación Laboral Sección Segunda ha sentado su criterio respecto a la solidaridad entre contratistas independientes y el beneficiario de la obra, que desde sentencia proferida el 10 de agosto de 1994 Radicación 6494 M.P. Ernesto Jiménez Díaz, considerando que pueden presentarse tres situaciones procesales diferentes, entre las cuales se enlista: </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ind w:left="426" w:right="420"/>
        <w:jc w:val="both"/>
        <w:textAlignment w:val="baseline"/>
        <w:rPr>
          <w:rFonts w:ascii="Arial" w:hAnsi="Arial" w:cs="Arial"/>
          <w:sz w:val="22"/>
        </w:rPr>
      </w:pPr>
      <w:r w:rsidRPr="00616C2A">
        <w:rPr>
          <w:rStyle w:val="normaltextrun"/>
          <w:rFonts w:ascii="Arial" w:hAnsi="Arial" w:cs="Arial"/>
          <w:sz w:val="22"/>
        </w:rPr>
        <w:t>“</w:t>
      </w:r>
      <w:r w:rsidRPr="00616C2A">
        <w:rPr>
          <w:rStyle w:val="normaltextrun"/>
          <w:rFonts w:ascii="Arial" w:hAnsi="Arial" w:cs="Arial"/>
          <w:i/>
          <w:iCs/>
          <w:sz w:val="22"/>
        </w:rPr>
        <w:t>c) El trabajador puede demandar solamente al beneficiario de la obra, como deudor solidaria si la obligación del verdadero patrono, entendiéndose como tal al contratista independiente “existe en forma clara expresa y actualmente exigible, por reconocimiento incuestionable de éste o porque se le haya deducido en juicio anterior adelantado tan solo contra el mismo”.</w:t>
      </w:r>
      <w:r w:rsidRPr="00616C2A">
        <w:rPr>
          <w:rStyle w:val="eop"/>
          <w:rFonts w:ascii="Arial" w:hAnsi="Arial" w:cs="Arial"/>
          <w:sz w:val="22"/>
        </w:rPr>
        <w:t> </w:t>
      </w:r>
    </w:p>
    <w:p w:rsidR="00851335" w:rsidRPr="00616C2A" w:rsidRDefault="00851335" w:rsidP="00616C2A">
      <w:pPr>
        <w:pStyle w:val="paragraph"/>
        <w:spacing w:before="0" w:beforeAutospacing="0" w:after="0" w:afterAutospacing="0"/>
        <w:ind w:left="426" w:right="420"/>
        <w:jc w:val="both"/>
        <w:textAlignment w:val="baseline"/>
        <w:rPr>
          <w:rFonts w:ascii="Arial" w:hAnsi="Arial" w:cs="Arial"/>
          <w:sz w:val="22"/>
        </w:rPr>
      </w:pPr>
      <w:r w:rsidRPr="00616C2A">
        <w:rPr>
          <w:rStyle w:val="eop"/>
          <w:rFonts w:ascii="Arial" w:hAnsi="Arial" w:cs="Arial"/>
          <w:sz w:val="22"/>
        </w:rPr>
        <w:t> </w:t>
      </w:r>
    </w:p>
    <w:p w:rsidR="00851335" w:rsidRPr="00616C2A" w:rsidRDefault="00851335" w:rsidP="00616C2A">
      <w:pPr>
        <w:pStyle w:val="paragraph"/>
        <w:spacing w:before="0" w:beforeAutospacing="0" w:after="0" w:afterAutospacing="0"/>
        <w:ind w:left="426" w:right="420"/>
        <w:jc w:val="both"/>
        <w:textAlignment w:val="baseline"/>
        <w:rPr>
          <w:rFonts w:ascii="Arial" w:hAnsi="Arial" w:cs="Arial"/>
          <w:sz w:val="22"/>
        </w:rPr>
      </w:pPr>
      <w:r w:rsidRPr="00616C2A">
        <w:rPr>
          <w:rStyle w:val="normaltextrun"/>
          <w:rFonts w:ascii="Arial" w:hAnsi="Arial" w:cs="Arial"/>
          <w:i/>
          <w:iCs/>
          <w:sz w:val="22"/>
        </w:rPr>
        <w:t xml:space="preserve">Estima la Sala que en el último evento, debe partirse de un doble supuesto jurídico y fáctico, consistente en que el trabajador para exigir la responsabilidad solidaria del beneficiario o dueño de la obra, debe demostrar que la prestación reclamada fue inicialmente a cargo el contratista independiente. Pero, si por el contrario, esta último no está obligado legalmente, no puede válidamente exigírsele al primero una solidaridad que no se da, porque no se presenta un reconocimiento expresa por </w:t>
      </w:r>
      <w:r w:rsidRPr="00616C2A">
        <w:rPr>
          <w:rStyle w:val="normaltextrun"/>
          <w:rFonts w:ascii="Arial" w:hAnsi="Arial" w:cs="Arial"/>
          <w:i/>
          <w:iCs/>
          <w:sz w:val="22"/>
        </w:rPr>
        <w:lastRenderedPageBreak/>
        <w:t>parte del contratista o porque con anterioridad no se adelantó un proceso donde se definió la responsabilidad de ese “verdadero patrono</w:t>
      </w:r>
      <w:r w:rsidRPr="00616C2A">
        <w:rPr>
          <w:rStyle w:val="normaltextrun"/>
          <w:rFonts w:ascii="Arial" w:hAnsi="Arial" w:cs="Arial"/>
          <w:sz w:val="22"/>
        </w:rPr>
        <w:t>””.    </w:t>
      </w:r>
      <w:r w:rsidRPr="00616C2A">
        <w:rPr>
          <w:rStyle w:val="eop"/>
          <w:rFonts w:ascii="Arial" w:hAnsi="Arial" w:cs="Arial"/>
          <w:sz w:val="22"/>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 </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Así lo precisó también esa misma Corporación en sentencia más reciente, proferida el 28 de abril de 2009. M.P. Eduardo López Villegas. Radicación 29522, reiterada en la SL12234-2014 Radicación N° 40058 de diez (10) de septiembre de dos mil catorce (2014), con ponencia de la Magistrada ELSY DEL PILAR CUELLO CALDERÓN, en donde se dijo:</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ind w:left="426" w:right="420"/>
        <w:jc w:val="both"/>
        <w:textAlignment w:val="baseline"/>
        <w:rPr>
          <w:rStyle w:val="normaltextrun"/>
          <w:sz w:val="22"/>
        </w:rPr>
      </w:pPr>
      <w:r w:rsidRPr="00616C2A">
        <w:rPr>
          <w:rStyle w:val="normaltextrun"/>
          <w:rFonts w:ascii="Arial" w:hAnsi="Arial" w:cs="Arial"/>
          <w:sz w:val="22"/>
        </w:rPr>
        <w:t>En efecto, al verificar si para declarar responsable al obligado solidario OMYA DE COLOMBIA S.A. era imperativo vincular a DEMOLIN LTDA., se encontraría que la jurisprudencia de esta Sala ha sostenido que es necesaria la comparecencia del verdadero empleador cuando quiera que se pretenda imponer obligaciones generadas en la relación laboral, salvo que se encuentre inequívocamente demostrada una obligación clara y actualmente exigible en cabeza de aquel, bien por la existencia de un acta de conciliación o la definición de un proceso anterior, pues se requiere de su integración al trámite procesal.</w:t>
      </w:r>
      <w:r w:rsidRPr="00616C2A">
        <w:rPr>
          <w:rStyle w:val="normaltextrun"/>
          <w:sz w:val="22"/>
        </w:rPr>
        <w:t> </w:t>
      </w:r>
    </w:p>
    <w:p w:rsidR="00851335" w:rsidRPr="00616C2A" w:rsidRDefault="00851335" w:rsidP="00616C2A">
      <w:pPr>
        <w:pStyle w:val="paragraph"/>
        <w:spacing w:before="0" w:beforeAutospacing="0" w:after="0" w:afterAutospacing="0" w:line="276" w:lineRule="auto"/>
        <w:ind w:right="207"/>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b/>
          <w:bCs/>
        </w:rPr>
      </w:pPr>
      <w:r w:rsidRPr="00616C2A">
        <w:rPr>
          <w:rStyle w:val="normaltextrun"/>
          <w:rFonts w:ascii="Arial" w:hAnsi="Arial" w:cs="Arial"/>
        </w:rPr>
        <w:t>También en providencia de fecha 9 de agosto de 2011 Radicación No 35937, dijo esa Alta Magistratura:</w:t>
      </w:r>
      <w:r w:rsidRPr="00616C2A">
        <w:rPr>
          <w:rStyle w:val="eop"/>
          <w:rFonts w:ascii="Arial" w:hAnsi="Arial" w:cs="Arial"/>
          <w:b/>
          <w:bCs/>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b/>
          <w:bCs/>
        </w:rPr>
      </w:pPr>
      <w:r w:rsidRPr="00616C2A">
        <w:rPr>
          <w:rStyle w:val="eop"/>
          <w:rFonts w:ascii="Arial" w:hAnsi="Arial" w:cs="Arial"/>
          <w:b/>
          <w:bCs/>
        </w:rPr>
        <w:t> </w:t>
      </w:r>
    </w:p>
    <w:p w:rsidR="00851335" w:rsidRPr="00616C2A" w:rsidRDefault="00851335" w:rsidP="00616C2A">
      <w:pPr>
        <w:pStyle w:val="paragraph"/>
        <w:spacing w:before="0" w:beforeAutospacing="0" w:after="0" w:afterAutospacing="0"/>
        <w:ind w:left="426" w:right="420"/>
        <w:jc w:val="both"/>
        <w:textAlignment w:val="baseline"/>
        <w:rPr>
          <w:rStyle w:val="normaltextrun"/>
          <w:sz w:val="22"/>
        </w:rPr>
      </w:pPr>
      <w:r w:rsidRPr="00616C2A">
        <w:rPr>
          <w:rStyle w:val="normaltextrun"/>
          <w:rFonts w:ascii="Arial" w:hAnsi="Arial" w:cs="Arial"/>
          <w:sz w:val="22"/>
        </w:rPr>
        <w:t xml:space="preserve">“Lo dicho significa, que mientras no se impusiera condena al empleador obligado y se mantuviera invariable su absolución, para el caso por las razones antes referidas e </w:t>
      </w:r>
      <w:proofErr w:type="spellStart"/>
      <w:r w:rsidRPr="00616C2A">
        <w:rPr>
          <w:rStyle w:val="normaltextrun"/>
          <w:rFonts w:ascii="Arial" w:hAnsi="Arial" w:cs="Arial"/>
          <w:sz w:val="22"/>
        </w:rPr>
        <w:t>inatacadas</w:t>
      </w:r>
      <w:proofErr w:type="spellEnd"/>
      <w:r w:rsidRPr="00616C2A">
        <w:rPr>
          <w:rStyle w:val="normaltextrun"/>
          <w:rFonts w:ascii="Arial" w:hAnsi="Arial" w:cs="Arial"/>
          <w:sz w:val="22"/>
        </w:rPr>
        <w:t xml:space="preserve"> en debida forma en sede de casación, no es dable hablar de responsabilidad solidaria de los subcontratistas o contratistas y del beneficiario del trabajo o dueño de la obra en los términos del artículo 34 del Código Sustantivo de Trabajo, ya que, se insiste, cualquier salario, prestación o indemnización que deba solucionarse, para estos eventos está supeditada a que se cause o genere previamente en la persona del empleador, ya que la condena o absolución de los accionados no puede mirarse independientemente. En un asunto en el cual se estudió esta situación, la Sala en sentencia del 2 de diciembre de 2008 radicado 28783 puntualizó:</w:t>
      </w:r>
      <w:r w:rsidRPr="00616C2A">
        <w:rPr>
          <w:rStyle w:val="normaltextrun"/>
          <w:sz w:val="22"/>
        </w:rPr>
        <w:t> </w:t>
      </w:r>
    </w:p>
    <w:p w:rsidR="00851335" w:rsidRPr="00616C2A" w:rsidRDefault="00851335" w:rsidP="00616C2A">
      <w:pPr>
        <w:pStyle w:val="paragraph"/>
        <w:spacing w:before="0" w:beforeAutospacing="0" w:after="0" w:afterAutospacing="0"/>
        <w:ind w:left="426" w:right="420"/>
        <w:jc w:val="both"/>
        <w:textAlignment w:val="baseline"/>
        <w:rPr>
          <w:rStyle w:val="normaltextrun"/>
          <w:sz w:val="22"/>
        </w:rPr>
      </w:pPr>
      <w:r w:rsidRPr="00616C2A">
        <w:rPr>
          <w:rStyle w:val="normaltextrun"/>
          <w:sz w:val="22"/>
        </w:rPr>
        <w:t> </w:t>
      </w:r>
    </w:p>
    <w:p w:rsidR="00851335" w:rsidRPr="00616C2A" w:rsidRDefault="00851335" w:rsidP="00616C2A">
      <w:pPr>
        <w:pStyle w:val="paragraph"/>
        <w:spacing w:before="0" w:beforeAutospacing="0" w:after="0" w:afterAutospacing="0"/>
        <w:ind w:left="851" w:right="845"/>
        <w:jc w:val="both"/>
        <w:textAlignment w:val="baseline"/>
        <w:rPr>
          <w:rStyle w:val="normaltextrun"/>
          <w:sz w:val="22"/>
        </w:rPr>
      </w:pPr>
      <w:r w:rsidRPr="00616C2A">
        <w:rPr>
          <w:rStyle w:val="normaltextrun"/>
          <w:rFonts w:ascii="Arial" w:hAnsi="Arial" w:cs="Arial"/>
          <w:sz w:val="22"/>
        </w:rPr>
        <w:t xml:space="preserve">“(….) Y, el dislate siguiente fue mayor: Si la relación sustancial entre trabajador y empleador, de donde se derivaba toda condena solicitada en el libelo, no era posible determinarla porque se había demandado a un consorcio que no tenía capacidad para ser parte, y que, por ende, no podía ser ni absuelto ni condenado, lo que generó inhibición, entonces, mal podía el ad </w:t>
      </w:r>
      <w:proofErr w:type="spellStart"/>
      <w:r w:rsidRPr="00616C2A">
        <w:rPr>
          <w:rStyle w:val="normaltextrun"/>
          <w:rFonts w:ascii="Arial" w:hAnsi="Arial" w:cs="Arial"/>
          <w:sz w:val="22"/>
        </w:rPr>
        <w:t>quem</w:t>
      </w:r>
      <w:proofErr w:type="spellEnd"/>
      <w:r w:rsidRPr="00616C2A">
        <w:rPr>
          <w:rStyle w:val="normaltextrun"/>
          <w:rFonts w:ascii="Arial" w:hAnsi="Arial" w:cs="Arial"/>
          <w:sz w:val="22"/>
        </w:rPr>
        <w:t xml:space="preserve"> proceder a imponer condena o absolución alguna, en forma independiente, a quien, con base en el artículo 34 del CST, se le había hecho comparecer al mismo juicio para que respondiera, solidariamente, por las condenas que se impusieran al empleador. </w:t>
      </w:r>
      <w:r w:rsidRPr="00616C2A">
        <w:rPr>
          <w:rStyle w:val="normaltextrun"/>
          <w:sz w:val="22"/>
        </w:rPr>
        <w:t> </w:t>
      </w:r>
    </w:p>
    <w:p w:rsidR="00851335" w:rsidRPr="00616C2A" w:rsidRDefault="00851335" w:rsidP="00616C2A">
      <w:pPr>
        <w:pStyle w:val="paragraph"/>
        <w:spacing w:before="0" w:beforeAutospacing="0" w:after="0" w:afterAutospacing="0"/>
        <w:ind w:left="851" w:right="845"/>
        <w:jc w:val="both"/>
        <w:textAlignment w:val="baseline"/>
        <w:rPr>
          <w:rStyle w:val="normaltextrun"/>
          <w:sz w:val="22"/>
        </w:rPr>
      </w:pPr>
      <w:r w:rsidRPr="00616C2A">
        <w:rPr>
          <w:rStyle w:val="normaltextrun"/>
          <w:sz w:val="22"/>
        </w:rPr>
        <w:t> </w:t>
      </w:r>
    </w:p>
    <w:p w:rsidR="00851335" w:rsidRPr="00616C2A" w:rsidRDefault="00851335" w:rsidP="00616C2A">
      <w:pPr>
        <w:pStyle w:val="paragraph"/>
        <w:spacing w:before="0" w:beforeAutospacing="0" w:after="0" w:afterAutospacing="0"/>
        <w:ind w:left="851" w:right="845"/>
        <w:jc w:val="both"/>
        <w:textAlignment w:val="baseline"/>
        <w:rPr>
          <w:sz w:val="22"/>
        </w:rPr>
      </w:pPr>
      <w:r w:rsidRPr="00616C2A">
        <w:rPr>
          <w:rStyle w:val="normaltextrun"/>
          <w:rFonts w:ascii="Arial" w:hAnsi="Arial" w:cs="Arial"/>
          <w:sz w:val="22"/>
        </w:rPr>
        <w:t>Es decir, ante la inexistencia de condenas respecto del empleador obligado, al beneficiario solidario no podía afectársele con ninguna que previamente no se hubiese impuesto a aquél, ya que su obligación no tiene carácter independiente sino derivado, porque no formó parte de la relación laboral de la que la prestación se origina, y, por ende, cualquier prestación que deba solucionar está condicionada a que se genere, con anticipación, en la persona del empleador”.</w:t>
      </w:r>
      <w:r w:rsidRPr="00616C2A">
        <w:rPr>
          <w:rStyle w:val="normaltextrun"/>
          <w:sz w:val="22"/>
        </w:rPr>
        <w:t> </w:t>
      </w:r>
    </w:p>
    <w:p w:rsidR="00851335" w:rsidRPr="00616C2A" w:rsidRDefault="00851335" w:rsidP="00616C2A">
      <w:pPr>
        <w:pStyle w:val="paragraph"/>
        <w:spacing w:before="0" w:beforeAutospacing="0" w:after="0" w:afterAutospacing="0" w:line="276" w:lineRule="auto"/>
        <w:ind w:right="207"/>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ind w:right="207"/>
        <w:jc w:val="both"/>
        <w:textAlignment w:val="baseline"/>
        <w:rPr>
          <w:rFonts w:ascii="Arial" w:hAnsi="Arial" w:cs="Arial"/>
        </w:rPr>
      </w:pPr>
      <w:r w:rsidRPr="00616C2A">
        <w:rPr>
          <w:rStyle w:val="normaltextrun"/>
          <w:rFonts w:ascii="Arial" w:hAnsi="Arial" w:cs="Arial"/>
          <w:b/>
          <w:bCs/>
          <w:lang w:val="es-CO"/>
        </w:rPr>
        <w:t>EL CASO CONCRETO</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ind w:right="207"/>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 xml:space="preserve">Corresponde entonces a la Sala verificar, si resulta procedente imponer condena en contra de </w:t>
      </w:r>
      <w:proofErr w:type="spellStart"/>
      <w:r w:rsidRPr="00616C2A">
        <w:rPr>
          <w:rStyle w:val="normaltextrun"/>
          <w:rFonts w:ascii="Arial" w:hAnsi="Arial" w:cs="Arial"/>
        </w:rPr>
        <w:t>Megabús</w:t>
      </w:r>
      <w:proofErr w:type="spellEnd"/>
      <w:r w:rsidRPr="00616C2A">
        <w:rPr>
          <w:rStyle w:val="normaltextrun"/>
          <w:rFonts w:ascii="Arial" w:hAnsi="Arial" w:cs="Arial"/>
        </w:rPr>
        <w:t xml:space="preserve"> S.A., como solidario responsable de las acreencias derivadas de los contratos de trabajo que supuestamente ataron al accionante con </w:t>
      </w:r>
      <w:proofErr w:type="spellStart"/>
      <w:r w:rsidRPr="00616C2A">
        <w:rPr>
          <w:rStyle w:val="normaltextrun"/>
          <w:rFonts w:ascii="Arial" w:hAnsi="Arial" w:cs="Arial"/>
        </w:rPr>
        <w:t>Promasivo</w:t>
      </w:r>
      <w:proofErr w:type="spellEnd"/>
      <w:r w:rsidRPr="00616C2A">
        <w:rPr>
          <w:rStyle w:val="normaltextrun"/>
          <w:rFonts w:ascii="Arial" w:hAnsi="Arial" w:cs="Arial"/>
        </w:rPr>
        <w:t xml:space="preserve"> </w:t>
      </w:r>
      <w:r w:rsidRPr="00616C2A">
        <w:rPr>
          <w:rStyle w:val="normaltextrun"/>
          <w:rFonts w:ascii="Arial" w:hAnsi="Arial" w:cs="Arial"/>
        </w:rPr>
        <w:lastRenderedPageBreak/>
        <w:t xml:space="preserve">S.A. hoy liquidada, a pesar de haberse dejado por fuera de la </w:t>
      </w:r>
      <w:proofErr w:type="spellStart"/>
      <w:r w:rsidRPr="00616C2A">
        <w:rPr>
          <w:rStyle w:val="normaltextrun"/>
          <w:rFonts w:ascii="Arial" w:hAnsi="Arial" w:cs="Arial"/>
        </w:rPr>
        <w:t>litis</w:t>
      </w:r>
      <w:proofErr w:type="spellEnd"/>
      <w:r w:rsidRPr="00616C2A">
        <w:rPr>
          <w:rStyle w:val="normaltextrun"/>
          <w:rFonts w:ascii="Arial" w:hAnsi="Arial" w:cs="Arial"/>
        </w:rPr>
        <w:t>, a petición de la parte actora, a esta última.</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 xml:space="preserve">La obligación solidaria del beneficiario de la obra requiere de la previa declaración de la existencia de derechos laborales a cargo de un obligado principal </w:t>
      </w:r>
      <w:r w:rsidR="004C49B7">
        <w:rPr>
          <w:rStyle w:val="normaltextrun"/>
          <w:rFonts w:ascii="Arial" w:hAnsi="Arial" w:cs="Arial"/>
        </w:rPr>
        <w:t>-</w:t>
      </w:r>
      <w:r w:rsidRPr="00616C2A">
        <w:rPr>
          <w:rStyle w:val="normaltextrun"/>
          <w:rFonts w:ascii="Arial" w:hAnsi="Arial" w:cs="Arial"/>
        </w:rPr>
        <w:t>empleador-. Por ello para poderla declarar se requiere la certeza de que esos derechos en realidad existen, lo cual, tratándose de actuaciones judiciales, en virtud del artículo 29 de la Constitución Nacional, solo se logra en la medida que se brinde al sujeto procesal a quien se quiere imponer la carga, el pleno ejercicio de su derecho de defensa.</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 xml:space="preserve">En el presente asunto, el actor pretendió que se declarara que producto de su vinculación laboral con </w:t>
      </w:r>
      <w:proofErr w:type="spellStart"/>
      <w:r w:rsidRPr="00616C2A">
        <w:rPr>
          <w:rStyle w:val="normaltextrun"/>
          <w:rFonts w:ascii="Arial" w:hAnsi="Arial" w:cs="Arial"/>
        </w:rPr>
        <w:t>Promasivo</w:t>
      </w:r>
      <w:proofErr w:type="spellEnd"/>
      <w:r w:rsidRPr="00616C2A">
        <w:rPr>
          <w:rStyle w:val="normaltextrun"/>
          <w:rFonts w:ascii="Arial" w:hAnsi="Arial" w:cs="Arial"/>
        </w:rPr>
        <w:t xml:space="preserve"> S.A. y del incumplimiento que esta sociedad hizo de sus derechos laborales, se le impusiera el pago de los mismos como deudor principal, fulminándose además en garantía de sus pagos, la solidaridad a cargo de </w:t>
      </w:r>
      <w:proofErr w:type="spellStart"/>
      <w:r w:rsidRPr="00616C2A">
        <w:rPr>
          <w:rStyle w:val="normaltextrun"/>
          <w:rFonts w:ascii="Arial" w:hAnsi="Arial" w:cs="Arial"/>
        </w:rPr>
        <w:t>Megabús</w:t>
      </w:r>
      <w:proofErr w:type="spellEnd"/>
      <w:r w:rsidRPr="00616C2A">
        <w:rPr>
          <w:rStyle w:val="normaltextrun"/>
          <w:rFonts w:ascii="Arial" w:hAnsi="Arial" w:cs="Arial"/>
        </w:rPr>
        <w:t xml:space="preserve"> S.A.</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Al respecto, debe apuntarse que como atrás quedó dicho, en esta clase de asuntos, la regla general para poder declarar la solidaridad del contratante es que el contratista partícipe en el proceso y le sean imputadas obligaciones laborales, toda vez que si no es posible declarar su existencia no hay razón para imponer pagos. </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 xml:space="preserve">Para triunfar en sus pretensiones, sin la presencia en este proceso de </w:t>
      </w:r>
      <w:proofErr w:type="spellStart"/>
      <w:r w:rsidRPr="00616C2A">
        <w:rPr>
          <w:rStyle w:val="normaltextrun"/>
          <w:rFonts w:ascii="Arial" w:hAnsi="Arial" w:cs="Arial"/>
        </w:rPr>
        <w:t>Promasivo</w:t>
      </w:r>
      <w:proofErr w:type="spellEnd"/>
      <w:r w:rsidRPr="00616C2A">
        <w:rPr>
          <w:rStyle w:val="normaltextrun"/>
          <w:rFonts w:ascii="Arial" w:hAnsi="Arial" w:cs="Arial"/>
        </w:rPr>
        <w:t xml:space="preserve"> S.A., el actor tenían que probar, primero que todo, además del vínculo laboral, la existencia y monto de las obligaciones insolutas, ya fuera con documento emanado del empleador como principal obligado, en que constara el reconocimiento de ellas de manera clara, expresa y actualmente exigible, o con una sentencia judicial o con una conciliación.</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 xml:space="preserve">En ese objetivo, al verificar las pruebas arrimadas con la demanda, se tiene que el accionante aportó una certificación fechada 28 de agosto de 2014, a través de la cual </w:t>
      </w:r>
      <w:proofErr w:type="spellStart"/>
      <w:r w:rsidRPr="00616C2A">
        <w:rPr>
          <w:rStyle w:val="normaltextrun"/>
          <w:rFonts w:ascii="Arial" w:hAnsi="Arial" w:cs="Arial"/>
        </w:rPr>
        <w:t>Promasivo</w:t>
      </w:r>
      <w:proofErr w:type="spellEnd"/>
      <w:r w:rsidRPr="00616C2A">
        <w:rPr>
          <w:rStyle w:val="normaltextrun"/>
          <w:rFonts w:ascii="Arial" w:hAnsi="Arial" w:cs="Arial"/>
        </w:rPr>
        <w:t xml:space="preserve"> S.A. hace constar que el señor MARCO TULIO NARANJO JIMENEZ, labora al servicio de la entidad, mediante un contrato a término indefinido,  desde el 27 de agosto de 2007 como operador de bus alimentador, percibiendo como salario mensual la suma de $895.352 más una bonificación de $100.000 y auxilio de transporte de $72.000 </w:t>
      </w:r>
      <w:r w:rsidR="000D33AC">
        <w:rPr>
          <w:rStyle w:val="normaltextrun"/>
          <w:rFonts w:ascii="Arial" w:hAnsi="Arial" w:cs="Arial"/>
        </w:rPr>
        <w:t>–</w:t>
      </w:r>
      <w:proofErr w:type="spellStart"/>
      <w:r w:rsidR="000D33AC">
        <w:rPr>
          <w:rStyle w:val="normaltextrun"/>
          <w:rFonts w:ascii="Arial" w:hAnsi="Arial" w:cs="Arial"/>
        </w:rPr>
        <w:t>fl</w:t>
      </w:r>
      <w:proofErr w:type="spellEnd"/>
      <w:r w:rsidR="000D33AC">
        <w:rPr>
          <w:rStyle w:val="normaltextrun"/>
          <w:rFonts w:ascii="Arial" w:hAnsi="Arial" w:cs="Arial"/>
        </w:rPr>
        <w:t xml:space="preserve">. </w:t>
      </w:r>
      <w:bookmarkStart w:id="0" w:name="_GoBack"/>
      <w:bookmarkEnd w:id="0"/>
      <w:r w:rsidRPr="00616C2A">
        <w:rPr>
          <w:rStyle w:val="normaltextrun"/>
          <w:rFonts w:ascii="Arial" w:hAnsi="Arial" w:cs="Arial"/>
        </w:rPr>
        <w:t xml:space="preserve">23-; no obstante ninguna prueba trajo respecto al reconocimiento o aceptación por parte de ésta entidad de las acreencias que hoy se cobran cuyo pago se pretende derivar a </w:t>
      </w:r>
      <w:proofErr w:type="spellStart"/>
      <w:r w:rsidRPr="00616C2A">
        <w:rPr>
          <w:rStyle w:val="normaltextrun"/>
          <w:rFonts w:ascii="Arial" w:hAnsi="Arial" w:cs="Arial"/>
        </w:rPr>
        <w:t>Megabus</w:t>
      </w:r>
      <w:proofErr w:type="spellEnd"/>
      <w:r w:rsidRPr="00616C2A">
        <w:rPr>
          <w:rStyle w:val="normaltextrun"/>
          <w:rFonts w:ascii="Arial" w:hAnsi="Arial" w:cs="Arial"/>
        </w:rPr>
        <w:t xml:space="preserve"> S.A. en virtud a la solidaridad.</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 xml:space="preserve">Ahora, si bien se aportó con la demanda una liquidación final de prestaciones sociales presuntamente expedida por </w:t>
      </w:r>
      <w:proofErr w:type="spellStart"/>
      <w:r w:rsidRPr="00616C2A">
        <w:rPr>
          <w:rStyle w:val="normaltextrun"/>
          <w:rFonts w:ascii="Arial" w:hAnsi="Arial" w:cs="Arial"/>
        </w:rPr>
        <w:t>Promasivo</w:t>
      </w:r>
      <w:proofErr w:type="spellEnd"/>
      <w:r w:rsidRPr="00616C2A">
        <w:rPr>
          <w:rStyle w:val="normaltextrun"/>
          <w:rFonts w:ascii="Arial" w:hAnsi="Arial" w:cs="Arial"/>
        </w:rPr>
        <w:t xml:space="preserve"> S.A. más de un año después de terminado el vínculo laboral </w:t>
      </w:r>
      <w:r w:rsidR="004C49B7">
        <w:rPr>
          <w:rStyle w:val="normaltextrun"/>
          <w:rFonts w:ascii="Arial" w:hAnsi="Arial" w:cs="Arial"/>
        </w:rPr>
        <w:t>-</w:t>
      </w:r>
      <w:proofErr w:type="spellStart"/>
      <w:r w:rsidRPr="00616C2A">
        <w:rPr>
          <w:rStyle w:val="normaltextrun"/>
          <w:rFonts w:ascii="Arial" w:hAnsi="Arial" w:cs="Arial"/>
        </w:rPr>
        <w:t>fl</w:t>
      </w:r>
      <w:proofErr w:type="spellEnd"/>
      <w:r w:rsidR="004C49B7">
        <w:rPr>
          <w:rStyle w:val="normaltextrun"/>
          <w:rFonts w:ascii="Arial" w:hAnsi="Arial" w:cs="Arial"/>
        </w:rPr>
        <w:t>.</w:t>
      </w:r>
      <w:r w:rsidRPr="00616C2A">
        <w:rPr>
          <w:rStyle w:val="normaltextrun"/>
          <w:rFonts w:ascii="Arial" w:hAnsi="Arial" w:cs="Arial"/>
        </w:rPr>
        <w:t xml:space="preserve"> 38-, dicho documento es una copia respecto a la cual la Sala tiene serios reparos, como pasa a explicarse.</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 xml:space="preserve">Lo primero que debe decirse es que el legitimado para cuestionar la autenticidad del documento y la veracidad de su contenido, fue desvinculado de la </w:t>
      </w:r>
      <w:proofErr w:type="spellStart"/>
      <w:r w:rsidRPr="00616C2A">
        <w:rPr>
          <w:rStyle w:val="normaltextrun"/>
          <w:rFonts w:ascii="Arial" w:hAnsi="Arial" w:cs="Arial"/>
        </w:rPr>
        <w:t>litis</w:t>
      </w:r>
      <w:proofErr w:type="spellEnd"/>
      <w:r w:rsidRPr="00616C2A">
        <w:rPr>
          <w:rStyle w:val="normaltextrun"/>
          <w:rFonts w:ascii="Arial" w:hAnsi="Arial" w:cs="Arial"/>
        </w:rPr>
        <w:t xml:space="preserve">, lo segundo es que para la fecha de expedición de citado instrumento, esto es 11 de enero de 2016, </w:t>
      </w:r>
      <w:proofErr w:type="spellStart"/>
      <w:r w:rsidRPr="00616C2A">
        <w:rPr>
          <w:rStyle w:val="normaltextrun"/>
          <w:rFonts w:ascii="Arial" w:hAnsi="Arial" w:cs="Arial"/>
        </w:rPr>
        <w:t>Promasivo</w:t>
      </w:r>
      <w:proofErr w:type="spellEnd"/>
      <w:r w:rsidRPr="00616C2A">
        <w:rPr>
          <w:rStyle w:val="normaltextrun"/>
          <w:rFonts w:ascii="Arial" w:hAnsi="Arial" w:cs="Arial"/>
        </w:rPr>
        <w:t xml:space="preserve"> S.A. ya se encontraba en proceso de liquidación judicial </w:t>
      </w:r>
      <w:r w:rsidR="004C49B7">
        <w:rPr>
          <w:rStyle w:val="normaltextrun"/>
          <w:rFonts w:ascii="Arial" w:hAnsi="Arial" w:cs="Arial"/>
        </w:rPr>
        <w:t>-</w:t>
      </w:r>
      <w:proofErr w:type="spellStart"/>
      <w:r w:rsidRPr="00616C2A">
        <w:rPr>
          <w:rStyle w:val="normaltextrun"/>
          <w:rFonts w:ascii="Arial" w:hAnsi="Arial" w:cs="Arial"/>
        </w:rPr>
        <w:t>fl</w:t>
      </w:r>
      <w:proofErr w:type="spellEnd"/>
      <w:r w:rsidRPr="00616C2A">
        <w:rPr>
          <w:rStyle w:val="normaltextrun"/>
          <w:rFonts w:ascii="Arial" w:hAnsi="Arial" w:cs="Arial"/>
        </w:rPr>
        <w:t xml:space="preserve"> 119 </w:t>
      </w:r>
      <w:proofErr w:type="spellStart"/>
      <w:r w:rsidRPr="00616C2A">
        <w:rPr>
          <w:rStyle w:val="normaltextrun"/>
          <w:rFonts w:ascii="Arial" w:hAnsi="Arial" w:cs="Arial"/>
        </w:rPr>
        <w:t>vto</w:t>
      </w:r>
      <w:proofErr w:type="spellEnd"/>
      <w:r w:rsidRPr="00616C2A">
        <w:rPr>
          <w:rStyle w:val="normaltextrun"/>
          <w:rFonts w:ascii="Arial" w:hAnsi="Arial" w:cs="Arial"/>
        </w:rPr>
        <w:t xml:space="preserve">- y </w:t>
      </w:r>
      <w:r w:rsidRPr="00616C2A">
        <w:rPr>
          <w:rStyle w:val="normaltextrun"/>
          <w:rFonts w:ascii="Arial" w:hAnsi="Arial" w:cs="Arial"/>
        </w:rPr>
        <w:lastRenderedPageBreak/>
        <w:t xml:space="preserve">había sido designada, desde el 26 de noviembre de 2015, la doctora Martha Cecilia Salazar Jiménez como liquidadora de la entidad </w:t>
      </w:r>
      <w:r w:rsidR="004C49B7">
        <w:rPr>
          <w:rStyle w:val="normaltextrun"/>
          <w:rFonts w:ascii="Arial" w:hAnsi="Arial" w:cs="Arial"/>
        </w:rPr>
        <w:t>-</w:t>
      </w:r>
      <w:proofErr w:type="spellStart"/>
      <w:r w:rsidRPr="00616C2A">
        <w:rPr>
          <w:rStyle w:val="normaltextrun"/>
          <w:rFonts w:ascii="Arial" w:hAnsi="Arial" w:cs="Arial"/>
        </w:rPr>
        <w:t>fls</w:t>
      </w:r>
      <w:proofErr w:type="spellEnd"/>
      <w:r w:rsidRPr="00616C2A">
        <w:rPr>
          <w:rStyle w:val="normaltextrun"/>
          <w:rFonts w:ascii="Arial" w:hAnsi="Arial" w:cs="Arial"/>
        </w:rPr>
        <w:t xml:space="preserve"> 114-, lo cual indica que, de conformidad con lo previstos en los numerales 2º del artículo 48 y 11º del artículo 50 de la Ley 1116 de 2006, la liquidación que afirma el actor realizó el empleador, era ineficaz de pleno derecho, pues a partir de la providencia de apertura del trámite concursal -26 noviembre de 2015- el deudor estaba imposibilitado para realizar operaciones en desarrollo de su objeto, ya que su capacidad jurídica la conserva sólo para los actos necesarios a la inmediata liquidación y,  a los administradores, asociados y controlantes de la misma sociedad, estaba prohibido realizar pagos o arreglos sobre obligaciones anteriores al inicio del proceso de liquidación judicial, a partir de la fecha de la providencia que lo decrete, so pena de ineficacia. </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 xml:space="preserve">Es así entonces que para la fecha de expedición del documento, la única persona legitimada para realizar cualquier trámite, operación y/o actuación a nombre de </w:t>
      </w:r>
      <w:proofErr w:type="spellStart"/>
      <w:r w:rsidRPr="00616C2A">
        <w:rPr>
          <w:rStyle w:val="normaltextrun"/>
          <w:rFonts w:ascii="Arial" w:hAnsi="Arial" w:cs="Arial"/>
        </w:rPr>
        <w:t>Promasivo</w:t>
      </w:r>
      <w:proofErr w:type="spellEnd"/>
      <w:r w:rsidRPr="00616C2A">
        <w:rPr>
          <w:rStyle w:val="normaltextrun"/>
          <w:rFonts w:ascii="Arial" w:hAnsi="Arial" w:cs="Arial"/>
        </w:rPr>
        <w:t xml:space="preserve"> S.A. era la liquidadora, quien no podía reconocer ningún derecho u obligación por fuera del trámite concursal, lo cual evidentemente no hizo,  pues es claro que no suscribió el referido documento porque </w:t>
      </w:r>
      <w:r w:rsidRPr="00616C2A">
        <w:rPr>
          <w:rStyle w:val="normaltextrun"/>
          <w:rFonts w:ascii="Arial" w:hAnsi="Arial" w:cs="Arial"/>
          <w:i/>
          <w:iCs/>
        </w:rPr>
        <w:t>i)</w:t>
      </w:r>
      <w:r w:rsidRPr="00616C2A">
        <w:rPr>
          <w:rStyle w:val="normaltextrun"/>
          <w:rFonts w:ascii="Arial" w:hAnsi="Arial" w:cs="Arial"/>
        </w:rPr>
        <w:t xml:space="preserve"> está firmado por un persona que se identifica como empleador, pero que no consigna su nombre y </w:t>
      </w:r>
      <w:r w:rsidRPr="00616C2A">
        <w:rPr>
          <w:rStyle w:val="normaltextrun"/>
          <w:rFonts w:ascii="Arial" w:hAnsi="Arial" w:cs="Arial"/>
          <w:i/>
          <w:iCs/>
        </w:rPr>
        <w:t>ii)</w:t>
      </w:r>
      <w:r w:rsidRPr="00616C2A">
        <w:rPr>
          <w:rStyle w:val="normaltextrun"/>
          <w:rFonts w:ascii="Arial" w:hAnsi="Arial" w:cs="Arial"/>
        </w:rPr>
        <w:t xml:space="preserve"> si se coteja dicha rubrica con la plasmada en el documento por medio de la cual la auxiliar de la justicia informó la extinción de la persona jurídica de </w:t>
      </w:r>
      <w:proofErr w:type="spellStart"/>
      <w:r w:rsidRPr="00616C2A">
        <w:rPr>
          <w:rStyle w:val="normaltextrun"/>
          <w:rFonts w:ascii="Arial" w:hAnsi="Arial" w:cs="Arial"/>
        </w:rPr>
        <w:t>Promasivo</w:t>
      </w:r>
      <w:proofErr w:type="spellEnd"/>
      <w:r w:rsidRPr="00616C2A">
        <w:rPr>
          <w:rStyle w:val="normaltextrun"/>
          <w:rFonts w:ascii="Arial" w:hAnsi="Arial" w:cs="Arial"/>
        </w:rPr>
        <w:t xml:space="preserve"> S.A. </w:t>
      </w:r>
      <w:r w:rsidR="004C49B7">
        <w:rPr>
          <w:rStyle w:val="normaltextrun"/>
          <w:rFonts w:ascii="Arial" w:hAnsi="Arial" w:cs="Arial"/>
        </w:rPr>
        <w:t>-</w:t>
      </w:r>
      <w:proofErr w:type="spellStart"/>
      <w:r w:rsidRPr="00616C2A">
        <w:rPr>
          <w:rStyle w:val="normaltextrun"/>
          <w:rFonts w:ascii="Arial" w:hAnsi="Arial" w:cs="Arial"/>
        </w:rPr>
        <w:t>fl</w:t>
      </w:r>
      <w:proofErr w:type="spellEnd"/>
      <w:r w:rsidRPr="00616C2A">
        <w:rPr>
          <w:rStyle w:val="normaltextrun"/>
          <w:rFonts w:ascii="Arial" w:hAnsi="Arial" w:cs="Arial"/>
        </w:rPr>
        <w:t xml:space="preserve"> 112-, a simple vista, estas no coinciden.</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Pero a más de lo anterior, en el documento analizado se registra una nota marginal que se lee “</w:t>
      </w:r>
      <w:r w:rsidRPr="00616C2A">
        <w:rPr>
          <w:rStyle w:val="normaltextrun"/>
          <w:rFonts w:ascii="Arial" w:hAnsi="Arial" w:cs="Arial"/>
          <w:i/>
          <w:iCs/>
          <w:sz w:val="22"/>
        </w:rPr>
        <w:t>ADICIONAL SE LE DEBE SUMAR EL VALOR DE: SALARIO DE JULIO 2014 A OCTUBRE 2015</w:t>
      </w:r>
      <w:r w:rsidRPr="00616C2A">
        <w:rPr>
          <w:rStyle w:val="normaltextrun"/>
          <w:rFonts w:ascii="Arial" w:hAnsi="Arial" w:cs="Arial"/>
        </w:rPr>
        <w:t>”,  cuando en el mismo instrumento se indica que el retiro fue voluntario y la fecha en que se produjo éste fue el 15 de septiembre de 2014.</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 xml:space="preserve">Lo anterior resulta suficiente para desacreditar la liquidación presentada por la parte actora como un documento que contenga una obligación clara y actualmente exigible en cabeza de </w:t>
      </w:r>
      <w:proofErr w:type="spellStart"/>
      <w:r w:rsidRPr="00616C2A">
        <w:rPr>
          <w:rStyle w:val="normaltextrun"/>
          <w:rFonts w:ascii="Arial" w:hAnsi="Arial" w:cs="Arial"/>
        </w:rPr>
        <w:t>Promasivo</w:t>
      </w:r>
      <w:proofErr w:type="spellEnd"/>
      <w:r w:rsidRPr="00616C2A">
        <w:rPr>
          <w:rStyle w:val="normaltextrun"/>
          <w:rFonts w:ascii="Arial" w:hAnsi="Arial" w:cs="Arial"/>
        </w:rPr>
        <w:t xml:space="preserve"> S.A.</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 xml:space="preserve">Por otro lado, respecto al argumento esgrimido por el recurrente relacionado con el hecho de que en realidad </w:t>
      </w:r>
      <w:proofErr w:type="spellStart"/>
      <w:r w:rsidRPr="00616C2A">
        <w:rPr>
          <w:rStyle w:val="normaltextrun"/>
          <w:rFonts w:ascii="Arial" w:hAnsi="Arial" w:cs="Arial"/>
        </w:rPr>
        <w:t>Megabus</w:t>
      </w:r>
      <w:proofErr w:type="spellEnd"/>
      <w:r w:rsidRPr="00616C2A">
        <w:rPr>
          <w:rStyle w:val="normaltextrun"/>
          <w:rFonts w:ascii="Arial" w:hAnsi="Arial" w:cs="Arial"/>
        </w:rPr>
        <w:t xml:space="preserve"> S.A. fue su verdadero empleador, tampoco evidencia la Sala elementos de juicio que den cuenta de tal situación, pues este es un hecho nuevo que sacó a relucir al momento de sustentar la alzada contra la sentencia absolutoria, dado que desde la presentación de la acción alegó que la solidaridad que pretendía de </w:t>
      </w:r>
      <w:proofErr w:type="spellStart"/>
      <w:r w:rsidRPr="00616C2A">
        <w:rPr>
          <w:rStyle w:val="normaltextrun"/>
          <w:rFonts w:ascii="Arial" w:hAnsi="Arial" w:cs="Arial"/>
        </w:rPr>
        <w:t>Megabus</w:t>
      </w:r>
      <w:proofErr w:type="spellEnd"/>
      <w:r w:rsidRPr="00616C2A">
        <w:rPr>
          <w:rStyle w:val="normaltextrun"/>
          <w:rFonts w:ascii="Arial" w:hAnsi="Arial" w:cs="Arial"/>
        </w:rPr>
        <w:t xml:space="preserve"> S.A., es aquélla que se le imputa al beneficiario de la obra.   Sobre esta última tesis, volvió al finalizar su intervención para insistir que fue la solidaria quien en últimas se quedó con el producto de la operación de sistema de transporte del cual era parte el demandante, demostrando con ello que no tiene claridad frente a la solidaridad que le pretendía imputar a </w:t>
      </w:r>
      <w:proofErr w:type="spellStart"/>
      <w:r w:rsidRPr="00616C2A">
        <w:rPr>
          <w:rStyle w:val="normaltextrun"/>
          <w:rFonts w:ascii="Arial" w:hAnsi="Arial" w:cs="Arial"/>
        </w:rPr>
        <w:t>Megabus</w:t>
      </w:r>
      <w:proofErr w:type="spellEnd"/>
      <w:r w:rsidRPr="00616C2A">
        <w:rPr>
          <w:rStyle w:val="normaltextrun"/>
          <w:rFonts w:ascii="Arial" w:hAnsi="Arial" w:cs="Arial"/>
        </w:rPr>
        <w:t xml:space="preserve"> S.A.</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 xml:space="preserve">En ese orden de idas, conforme a la jurisprudencia anteriormente citada, puede concluir la Sala que no se cumplen los requisitos para emitir condena en contra de </w:t>
      </w:r>
      <w:proofErr w:type="spellStart"/>
      <w:r w:rsidRPr="00616C2A">
        <w:rPr>
          <w:rStyle w:val="normaltextrun"/>
          <w:rFonts w:ascii="Arial" w:hAnsi="Arial" w:cs="Arial"/>
        </w:rPr>
        <w:t>Megabús</w:t>
      </w:r>
      <w:proofErr w:type="spellEnd"/>
      <w:r w:rsidRPr="00616C2A">
        <w:rPr>
          <w:rStyle w:val="normaltextrun"/>
          <w:rFonts w:ascii="Arial" w:hAnsi="Arial" w:cs="Arial"/>
        </w:rPr>
        <w:t xml:space="preserve"> S.A. en calidad de obligada solidaria, razón por la cual, ninguna modificación sufrirá la sentencia proferida por el Juzgado Cuarto Laboral del Circuito, por medio de la cual se negaron las pretensiones de la parte actora, motivo por el cual será confirmada.</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lastRenderedPageBreak/>
        <w:t> </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rPr>
        <w:t>Costas en esta instancia a cargo de la parte actora.</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Default="00851335" w:rsidP="00616C2A">
      <w:pPr>
        <w:pStyle w:val="paragraph"/>
        <w:spacing w:before="0" w:beforeAutospacing="0" w:after="0" w:afterAutospacing="0" w:line="276" w:lineRule="auto"/>
        <w:jc w:val="both"/>
        <w:textAlignment w:val="baseline"/>
        <w:rPr>
          <w:rStyle w:val="normaltextrun"/>
          <w:rFonts w:ascii="Arial" w:hAnsi="Arial" w:cs="Arial"/>
        </w:rPr>
      </w:pPr>
      <w:r w:rsidRPr="00616C2A">
        <w:rPr>
          <w:rStyle w:val="normaltextrun"/>
          <w:rFonts w:ascii="Arial" w:hAnsi="Arial" w:cs="Arial"/>
        </w:rPr>
        <w:t xml:space="preserve">En mérito de lo expuesto, la </w:t>
      </w:r>
      <w:r w:rsidRPr="00616C2A">
        <w:rPr>
          <w:rStyle w:val="normaltextrun"/>
          <w:rFonts w:ascii="Arial" w:hAnsi="Arial" w:cs="Arial"/>
          <w:b/>
          <w:bCs/>
        </w:rPr>
        <w:t>Sala de Decisión Laboral Nº 3 del Tribunal Superior de Pereira</w:t>
      </w:r>
      <w:r w:rsidRPr="00616C2A">
        <w:rPr>
          <w:rStyle w:val="normaltextrun"/>
          <w:rFonts w:ascii="Arial" w:hAnsi="Arial" w:cs="Arial"/>
        </w:rPr>
        <w:t>, administrando justicia en nombre de la Repúb</w:t>
      </w:r>
      <w:r w:rsidR="00616C2A">
        <w:rPr>
          <w:rStyle w:val="normaltextrun"/>
          <w:rFonts w:ascii="Arial" w:hAnsi="Arial" w:cs="Arial"/>
        </w:rPr>
        <w:t>lica y por autoridad de la ley,</w:t>
      </w:r>
    </w:p>
    <w:p w:rsidR="00616C2A" w:rsidRPr="00616C2A" w:rsidRDefault="00616C2A" w:rsidP="00616C2A">
      <w:pPr>
        <w:pStyle w:val="paragraph"/>
        <w:spacing w:before="0" w:beforeAutospacing="0" w:after="0" w:afterAutospacing="0" w:line="276" w:lineRule="auto"/>
        <w:jc w:val="both"/>
        <w:textAlignment w:val="baseline"/>
        <w:rPr>
          <w:rFonts w:ascii="Arial" w:hAnsi="Arial" w:cs="Arial"/>
        </w:rPr>
      </w:pPr>
    </w:p>
    <w:p w:rsidR="00851335" w:rsidRPr="00616C2A" w:rsidRDefault="00851335" w:rsidP="00616C2A">
      <w:pPr>
        <w:pStyle w:val="paragraph"/>
        <w:spacing w:before="0" w:beforeAutospacing="0" w:after="0" w:afterAutospacing="0" w:line="276" w:lineRule="auto"/>
        <w:jc w:val="center"/>
        <w:textAlignment w:val="baseline"/>
        <w:rPr>
          <w:rFonts w:ascii="Arial" w:hAnsi="Arial" w:cs="Arial"/>
        </w:rPr>
      </w:pPr>
      <w:r w:rsidRPr="00616C2A">
        <w:rPr>
          <w:rStyle w:val="normaltextrun"/>
          <w:rFonts w:ascii="Arial" w:hAnsi="Arial" w:cs="Arial"/>
          <w:b/>
          <w:bCs/>
        </w:rPr>
        <w:t>RESUELVE</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center"/>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b/>
          <w:bCs/>
        </w:rPr>
        <w:t xml:space="preserve">PRIMERO. CONFIRMAR </w:t>
      </w:r>
      <w:r w:rsidRPr="00616C2A">
        <w:rPr>
          <w:rStyle w:val="normaltextrun"/>
          <w:rFonts w:ascii="Arial" w:hAnsi="Arial" w:cs="Arial"/>
        </w:rPr>
        <w:t>la sentencia apelada.</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b/>
          <w:bCs/>
        </w:rPr>
        <w:t xml:space="preserve">SEGUNDO. CONDENAR </w:t>
      </w:r>
      <w:r w:rsidRPr="00616C2A">
        <w:rPr>
          <w:rStyle w:val="normaltextrun"/>
          <w:rFonts w:ascii="Arial" w:hAnsi="Arial" w:cs="Arial"/>
        </w:rPr>
        <w:t>en costas de la instancia a la parte actora.</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Fonts w:ascii="Arial" w:hAnsi="Arial" w:cs="Arial"/>
        </w:rPr>
      </w:pPr>
      <w:r w:rsidRPr="00616C2A">
        <w:rPr>
          <w:rStyle w:val="normaltextrun"/>
          <w:rFonts w:ascii="Arial" w:hAnsi="Arial" w:cs="Arial"/>
          <w:lang w:val="es-CO"/>
        </w:rPr>
        <w:t>Notifíquese por estado y a los correos electrónicos de los apoderados de las partes.</w:t>
      </w:r>
      <w:r w:rsidRPr="00616C2A">
        <w:rPr>
          <w:rStyle w:val="eop"/>
          <w:rFonts w:ascii="Arial" w:hAnsi="Arial" w:cs="Arial"/>
        </w:rPr>
        <w:t> </w:t>
      </w:r>
    </w:p>
    <w:p w:rsidR="00851335" w:rsidRPr="00616C2A" w:rsidRDefault="00851335" w:rsidP="00616C2A">
      <w:pPr>
        <w:pStyle w:val="paragraph"/>
        <w:spacing w:before="0" w:beforeAutospacing="0" w:after="0" w:afterAutospacing="0" w:line="276" w:lineRule="auto"/>
        <w:jc w:val="both"/>
        <w:textAlignment w:val="baseline"/>
        <w:rPr>
          <w:rStyle w:val="normaltextrun"/>
          <w:rFonts w:ascii="Arial" w:hAnsi="Arial" w:cs="Arial"/>
          <w:lang w:val="es-CO"/>
        </w:rPr>
      </w:pPr>
    </w:p>
    <w:p w:rsidR="00616C2A" w:rsidRPr="00616C2A" w:rsidRDefault="00616C2A" w:rsidP="00616C2A">
      <w:pPr>
        <w:widowControl w:val="0"/>
        <w:autoSpaceDE w:val="0"/>
        <w:autoSpaceDN w:val="0"/>
        <w:adjustRightInd w:val="0"/>
        <w:spacing w:line="276" w:lineRule="auto"/>
        <w:jc w:val="both"/>
        <w:rPr>
          <w:rFonts w:ascii="Arial" w:hAnsi="Arial" w:cs="Arial"/>
          <w:spacing w:val="-4"/>
          <w:lang w:val="es-ES_tradnl" w:eastAsia="es-ES"/>
        </w:rPr>
      </w:pPr>
      <w:r w:rsidRPr="00616C2A">
        <w:rPr>
          <w:rFonts w:ascii="Arial" w:hAnsi="Arial" w:cs="Arial"/>
          <w:spacing w:val="-4"/>
          <w:lang w:val="es-ES_tradnl" w:eastAsia="es-ES"/>
        </w:rPr>
        <w:t>Los Magistrados,</w:t>
      </w:r>
    </w:p>
    <w:p w:rsidR="00616C2A" w:rsidRPr="00616C2A" w:rsidRDefault="00616C2A" w:rsidP="00616C2A">
      <w:pPr>
        <w:spacing w:line="276" w:lineRule="auto"/>
        <w:jc w:val="both"/>
        <w:rPr>
          <w:rFonts w:ascii="Arial" w:hAnsi="Arial" w:cs="Arial"/>
          <w:spacing w:val="-4"/>
          <w:lang w:val="es-ES_tradnl" w:eastAsia="es-ES"/>
        </w:rPr>
      </w:pPr>
    </w:p>
    <w:p w:rsidR="00616C2A" w:rsidRPr="00616C2A" w:rsidRDefault="00616C2A" w:rsidP="00616C2A">
      <w:pPr>
        <w:spacing w:line="276" w:lineRule="auto"/>
        <w:jc w:val="both"/>
        <w:rPr>
          <w:rFonts w:ascii="Arial" w:hAnsi="Arial" w:cs="Arial"/>
          <w:spacing w:val="-4"/>
          <w:lang w:val="es-ES_tradnl" w:eastAsia="es-ES"/>
        </w:rPr>
      </w:pPr>
    </w:p>
    <w:p w:rsidR="00616C2A" w:rsidRPr="00616C2A" w:rsidRDefault="00616C2A" w:rsidP="00616C2A">
      <w:pPr>
        <w:widowControl w:val="0"/>
        <w:autoSpaceDE w:val="0"/>
        <w:autoSpaceDN w:val="0"/>
        <w:adjustRightInd w:val="0"/>
        <w:spacing w:line="276" w:lineRule="auto"/>
        <w:rPr>
          <w:rFonts w:ascii="Arial" w:hAnsi="Arial" w:cs="Arial"/>
          <w:b/>
          <w:spacing w:val="-4"/>
          <w:lang w:val="es-ES_tradnl" w:eastAsia="es-ES"/>
        </w:rPr>
      </w:pPr>
    </w:p>
    <w:p w:rsidR="00616C2A" w:rsidRPr="00616C2A" w:rsidRDefault="00616C2A" w:rsidP="00616C2A">
      <w:pPr>
        <w:widowControl w:val="0"/>
        <w:autoSpaceDE w:val="0"/>
        <w:autoSpaceDN w:val="0"/>
        <w:adjustRightInd w:val="0"/>
        <w:spacing w:line="276" w:lineRule="auto"/>
        <w:jc w:val="center"/>
        <w:rPr>
          <w:rFonts w:ascii="Arial" w:hAnsi="Arial" w:cs="Arial"/>
          <w:b/>
          <w:spacing w:val="-4"/>
          <w:lang w:val="es-ES_tradnl" w:eastAsia="es-ES"/>
        </w:rPr>
      </w:pPr>
      <w:r w:rsidRPr="00616C2A">
        <w:rPr>
          <w:rFonts w:ascii="Arial" w:hAnsi="Arial" w:cs="Arial"/>
          <w:b/>
          <w:spacing w:val="-4"/>
          <w:lang w:val="es-ES_tradnl" w:eastAsia="es-ES"/>
        </w:rPr>
        <w:t>JULIO CÉSAR SALAZAR MUÑOZ</w:t>
      </w:r>
    </w:p>
    <w:p w:rsidR="00616C2A" w:rsidRPr="00616C2A" w:rsidRDefault="00616C2A" w:rsidP="00616C2A">
      <w:pPr>
        <w:widowControl w:val="0"/>
        <w:autoSpaceDE w:val="0"/>
        <w:autoSpaceDN w:val="0"/>
        <w:adjustRightInd w:val="0"/>
        <w:spacing w:line="276" w:lineRule="auto"/>
        <w:jc w:val="center"/>
        <w:rPr>
          <w:rFonts w:ascii="Arial" w:hAnsi="Arial" w:cs="Arial"/>
          <w:spacing w:val="-4"/>
          <w:lang w:val="es-ES_tradnl" w:eastAsia="es-ES"/>
        </w:rPr>
      </w:pPr>
      <w:r w:rsidRPr="00616C2A">
        <w:rPr>
          <w:rFonts w:ascii="Arial" w:hAnsi="Arial" w:cs="Arial"/>
          <w:spacing w:val="-4"/>
          <w:lang w:val="es-ES_tradnl" w:eastAsia="es-ES"/>
        </w:rPr>
        <w:t>Ponente</w:t>
      </w:r>
    </w:p>
    <w:p w:rsidR="00616C2A" w:rsidRPr="00616C2A" w:rsidRDefault="00616C2A" w:rsidP="00616C2A">
      <w:pPr>
        <w:widowControl w:val="0"/>
        <w:autoSpaceDE w:val="0"/>
        <w:autoSpaceDN w:val="0"/>
        <w:adjustRightInd w:val="0"/>
        <w:spacing w:line="276" w:lineRule="auto"/>
        <w:rPr>
          <w:rFonts w:ascii="Arial" w:hAnsi="Arial" w:cs="Arial"/>
          <w:b/>
          <w:spacing w:val="-4"/>
          <w:lang w:val="es-ES_tradnl" w:eastAsia="es-ES"/>
        </w:rPr>
      </w:pPr>
    </w:p>
    <w:p w:rsidR="00616C2A" w:rsidRPr="00616C2A" w:rsidRDefault="00616C2A" w:rsidP="00616C2A">
      <w:pPr>
        <w:widowControl w:val="0"/>
        <w:autoSpaceDE w:val="0"/>
        <w:autoSpaceDN w:val="0"/>
        <w:adjustRightInd w:val="0"/>
        <w:spacing w:line="276" w:lineRule="auto"/>
        <w:rPr>
          <w:rFonts w:ascii="Arial" w:hAnsi="Arial" w:cs="Arial"/>
          <w:spacing w:val="-4"/>
          <w:lang w:val="es-ES_tradnl" w:eastAsia="es-ES"/>
        </w:rPr>
      </w:pPr>
    </w:p>
    <w:p w:rsidR="00616C2A" w:rsidRPr="00616C2A" w:rsidRDefault="00616C2A" w:rsidP="00616C2A">
      <w:pPr>
        <w:widowControl w:val="0"/>
        <w:autoSpaceDE w:val="0"/>
        <w:autoSpaceDN w:val="0"/>
        <w:adjustRightInd w:val="0"/>
        <w:spacing w:line="276" w:lineRule="auto"/>
        <w:rPr>
          <w:rFonts w:ascii="Arial" w:hAnsi="Arial" w:cs="Arial"/>
          <w:spacing w:val="-4"/>
          <w:lang w:val="es-ES_tradnl" w:eastAsia="es-ES"/>
        </w:rPr>
      </w:pPr>
    </w:p>
    <w:p w:rsidR="00616C2A" w:rsidRPr="00616C2A" w:rsidRDefault="00616C2A" w:rsidP="00616C2A">
      <w:pPr>
        <w:widowControl w:val="0"/>
        <w:autoSpaceDE w:val="0"/>
        <w:autoSpaceDN w:val="0"/>
        <w:adjustRightInd w:val="0"/>
        <w:spacing w:line="276" w:lineRule="auto"/>
        <w:rPr>
          <w:rFonts w:ascii="Arial" w:hAnsi="Arial" w:cs="Arial"/>
          <w:b/>
          <w:bCs/>
          <w:spacing w:val="-4"/>
          <w:lang w:val="es-ES_tradnl" w:eastAsia="es-ES"/>
        </w:rPr>
      </w:pPr>
      <w:r w:rsidRPr="00616C2A">
        <w:rPr>
          <w:rFonts w:ascii="Arial" w:hAnsi="Arial" w:cs="Arial"/>
          <w:b/>
          <w:bCs/>
          <w:spacing w:val="-4"/>
          <w:lang w:val="es-ES_tradnl" w:eastAsia="es-ES"/>
        </w:rPr>
        <w:t>ANA LUCÍA CAICEDO CALDERÓN</w:t>
      </w:r>
      <w:r w:rsidRPr="00616C2A">
        <w:rPr>
          <w:rFonts w:ascii="Arial" w:hAnsi="Arial" w:cs="Arial"/>
          <w:b/>
          <w:bCs/>
          <w:spacing w:val="-4"/>
          <w:lang w:val="es-ES_tradnl" w:eastAsia="es-ES"/>
        </w:rPr>
        <w:tab/>
        <w:t xml:space="preserve">     ALEJANDRA MARÍA HENAO PALACIO</w:t>
      </w:r>
    </w:p>
    <w:p w:rsidR="00616C2A" w:rsidRPr="00616C2A" w:rsidRDefault="00616C2A" w:rsidP="00616C2A">
      <w:pPr>
        <w:widowControl w:val="0"/>
        <w:autoSpaceDE w:val="0"/>
        <w:autoSpaceDN w:val="0"/>
        <w:adjustRightInd w:val="0"/>
        <w:spacing w:line="276" w:lineRule="auto"/>
        <w:rPr>
          <w:rFonts w:ascii="Arial" w:hAnsi="Arial" w:cs="Arial"/>
          <w:bCs/>
          <w:spacing w:val="-4"/>
          <w:lang w:val="es-ES_tradnl" w:eastAsia="es-ES"/>
        </w:rPr>
      </w:pPr>
      <w:r w:rsidRPr="00616C2A">
        <w:rPr>
          <w:rFonts w:ascii="Arial" w:hAnsi="Arial" w:cs="Arial"/>
          <w:bCs/>
          <w:spacing w:val="-4"/>
          <w:lang w:val="es-ES_tradnl" w:eastAsia="es-ES"/>
        </w:rPr>
        <w:t>Magistrada</w:t>
      </w:r>
      <w:r w:rsidRPr="00616C2A">
        <w:rPr>
          <w:rFonts w:ascii="Arial" w:hAnsi="Arial" w:cs="Arial"/>
          <w:bCs/>
          <w:spacing w:val="-4"/>
          <w:lang w:val="es-ES_tradnl" w:eastAsia="es-ES"/>
        </w:rPr>
        <w:tab/>
      </w:r>
      <w:r w:rsidRPr="00616C2A">
        <w:rPr>
          <w:rFonts w:ascii="Arial" w:hAnsi="Arial" w:cs="Arial"/>
          <w:bCs/>
          <w:spacing w:val="-4"/>
          <w:lang w:val="es-ES_tradnl" w:eastAsia="es-ES"/>
        </w:rPr>
        <w:tab/>
      </w:r>
      <w:r w:rsidRPr="00616C2A">
        <w:rPr>
          <w:rFonts w:ascii="Arial" w:hAnsi="Arial" w:cs="Arial"/>
          <w:bCs/>
          <w:spacing w:val="-4"/>
          <w:lang w:val="es-ES_tradnl" w:eastAsia="es-ES"/>
        </w:rPr>
        <w:tab/>
      </w:r>
      <w:r w:rsidRPr="00616C2A">
        <w:rPr>
          <w:rFonts w:ascii="Arial" w:hAnsi="Arial" w:cs="Arial"/>
          <w:bCs/>
          <w:spacing w:val="-4"/>
          <w:lang w:val="es-ES_tradnl" w:eastAsia="es-ES"/>
        </w:rPr>
        <w:tab/>
      </w:r>
      <w:r w:rsidRPr="00616C2A">
        <w:rPr>
          <w:rFonts w:ascii="Arial" w:hAnsi="Arial" w:cs="Arial"/>
          <w:bCs/>
          <w:spacing w:val="-4"/>
          <w:lang w:val="es-ES_tradnl" w:eastAsia="es-ES"/>
        </w:rPr>
        <w:tab/>
      </w:r>
      <w:r w:rsidRPr="00616C2A">
        <w:rPr>
          <w:rFonts w:ascii="Arial" w:hAnsi="Arial" w:cs="Arial"/>
          <w:b/>
          <w:bCs/>
          <w:spacing w:val="-4"/>
          <w:lang w:val="es-ES_tradnl" w:eastAsia="es-ES"/>
        </w:rPr>
        <w:t xml:space="preserve">     </w:t>
      </w:r>
      <w:proofErr w:type="spellStart"/>
      <w:r w:rsidRPr="00616C2A">
        <w:rPr>
          <w:rFonts w:ascii="Arial" w:hAnsi="Arial" w:cs="Arial"/>
          <w:bCs/>
          <w:spacing w:val="-4"/>
          <w:lang w:val="es-ES_tradnl" w:eastAsia="es-ES"/>
        </w:rPr>
        <w:t>Magistrada</w:t>
      </w:r>
      <w:proofErr w:type="spellEnd"/>
    </w:p>
    <w:p w:rsidR="00B72FF6" w:rsidRPr="00616C2A" w:rsidRDefault="00616C2A" w:rsidP="00616C2A">
      <w:pPr>
        <w:pStyle w:val="paragraph"/>
        <w:spacing w:before="0" w:beforeAutospacing="0" w:after="0" w:afterAutospacing="0" w:line="276" w:lineRule="auto"/>
        <w:jc w:val="both"/>
        <w:textAlignment w:val="baseline"/>
        <w:rPr>
          <w:rFonts w:ascii="Arial" w:hAnsi="Arial" w:cs="Arial"/>
        </w:rPr>
      </w:pPr>
      <w:r>
        <w:rPr>
          <w:rFonts w:ascii="Arial" w:hAnsi="Arial" w:cs="Arial"/>
        </w:rPr>
        <w:t>Impedida</w:t>
      </w:r>
    </w:p>
    <w:sectPr w:rsidR="00B72FF6" w:rsidRPr="00616C2A" w:rsidSect="00616C2A">
      <w:headerReference w:type="default" r:id="rId7"/>
      <w:pgSz w:w="12242" w:h="18711" w:code="1"/>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EBA" w:rsidRDefault="00F16EBA" w:rsidP="00851335">
      <w:r>
        <w:separator/>
      </w:r>
    </w:p>
  </w:endnote>
  <w:endnote w:type="continuationSeparator" w:id="0">
    <w:p w:rsidR="00F16EBA" w:rsidRDefault="00F16EBA" w:rsidP="0085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EBA" w:rsidRDefault="00F16EBA" w:rsidP="00851335">
      <w:r>
        <w:separator/>
      </w:r>
    </w:p>
  </w:footnote>
  <w:footnote w:type="continuationSeparator" w:id="0">
    <w:p w:rsidR="00F16EBA" w:rsidRDefault="00F16EBA" w:rsidP="00851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35" w:rsidRPr="00616C2A" w:rsidRDefault="00851335" w:rsidP="00616C2A">
    <w:pPr>
      <w:pStyle w:val="paragraph"/>
      <w:spacing w:before="0" w:beforeAutospacing="0" w:after="0" w:afterAutospacing="0"/>
      <w:jc w:val="center"/>
      <w:textAlignment w:val="baseline"/>
      <w:rPr>
        <w:sz w:val="18"/>
        <w:szCs w:val="16"/>
      </w:rPr>
    </w:pPr>
    <w:r w:rsidRPr="00616C2A">
      <w:rPr>
        <w:rStyle w:val="normaltextrun"/>
        <w:rFonts w:ascii="Arial" w:hAnsi="Arial" w:cs="Arial"/>
        <w:sz w:val="18"/>
        <w:szCs w:val="16"/>
      </w:rPr>
      <w:t xml:space="preserve">Marco Tulio Naranjo Jiménez Vs </w:t>
    </w:r>
    <w:proofErr w:type="spellStart"/>
    <w:r w:rsidRPr="00616C2A">
      <w:rPr>
        <w:rStyle w:val="normaltextrun"/>
        <w:rFonts w:ascii="Arial" w:hAnsi="Arial" w:cs="Arial"/>
        <w:sz w:val="18"/>
        <w:szCs w:val="16"/>
      </w:rPr>
      <w:t>Megabus</w:t>
    </w:r>
    <w:proofErr w:type="spellEnd"/>
    <w:r w:rsidRPr="00616C2A">
      <w:rPr>
        <w:rStyle w:val="normaltextrun"/>
        <w:rFonts w:ascii="Arial" w:hAnsi="Arial" w:cs="Arial"/>
        <w:sz w:val="18"/>
        <w:szCs w:val="16"/>
      </w:rPr>
      <w:t xml:space="preserve"> S.A. Rad. 66001310500420160053001.</w:t>
    </w:r>
  </w:p>
  <w:p w:rsidR="00851335" w:rsidRPr="00851335" w:rsidRDefault="00851335">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51335"/>
    <w:rsid w:val="000D33AC"/>
    <w:rsid w:val="002573F7"/>
    <w:rsid w:val="004677EA"/>
    <w:rsid w:val="00491A0D"/>
    <w:rsid w:val="00497E90"/>
    <w:rsid w:val="004C49B7"/>
    <w:rsid w:val="00616C2A"/>
    <w:rsid w:val="006931FE"/>
    <w:rsid w:val="00851335"/>
    <w:rsid w:val="00AB44A4"/>
    <w:rsid w:val="00B72FF6"/>
    <w:rsid w:val="00BA6DF9"/>
    <w:rsid w:val="00CA5284"/>
    <w:rsid w:val="00E36051"/>
    <w:rsid w:val="00F1128D"/>
    <w:rsid w:val="00F16EBA"/>
    <w:rsid w:val="00F47B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851335"/>
    <w:pPr>
      <w:spacing w:before="100" w:beforeAutospacing="1" w:after="100" w:afterAutospacing="1"/>
    </w:pPr>
    <w:rPr>
      <w:lang w:val="es-ES" w:eastAsia="es-ES"/>
    </w:rPr>
  </w:style>
  <w:style w:type="character" w:customStyle="1" w:styleId="normaltextrun">
    <w:name w:val="normaltextrun"/>
    <w:basedOn w:val="Fuentedeprrafopredeter"/>
    <w:rsid w:val="00851335"/>
  </w:style>
  <w:style w:type="character" w:customStyle="1" w:styleId="eop">
    <w:name w:val="eop"/>
    <w:basedOn w:val="Fuentedeprrafopredeter"/>
    <w:rsid w:val="00851335"/>
  </w:style>
  <w:style w:type="paragraph" w:styleId="Encabezado">
    <w:name w:val="header"/>
    <w:basedOn w:val="Normal"/>
    <w:link w:val="EncabezadoCar"/>
    <w:uiPriority w:val="99"/>
    <w:unhideWhenUsed/>
    <w:rsid w:val="00851335"/>
    <w:pPr>
      <w:tabs>
        <w:tab w:val="center" w:pos="4252"/>
        <w:tab w:val="right" w:pos="8504"/>
      </w:tabs>
    </w:pPr>
  </w:style>
  <w:style w:type="character" w:customStyle="1" w:styleId="EncabezadoCar">
    <w:name w:val="Encabezado Car"/>
    <w:basedOn w:val="Fuentedeprrafopredeter"/>
    <w:link w:val="Encabezado"/>
    <w:uiPriority w:val="99"/>
    <w:rsid w:val="00851335"/>
    <w:rPr>
      <w:sz w:val="24"/>
      <w:szCs w:val="24"/>
      <w:lang w:eastAsia="en-US"/>
    </w:rPr>
  </w:style>
  <w:style w:type="paragraph" w:styleId="Piedepgina">
    <w:name w:val="footer"/>
    <w:basedOn w:val="Normal"/>
    <w:link w:val="PiedepginaCar"/>
    <w:uiPriority w:val="99"/>
    <w:unhideWhenUsed/>
    <w:rsid w:val="00851335"/>
    <w:pPr>
      <w:tabs>
        <w:tab w:val="center" w:pos="4252"/>
        <w:tab w:val="right" w:pos="8504"/>
      </w:tabs>
    </w:pPr>
  </w:style>
  <w:style w:type="character" w:customStyle="1" w:styleId="PiedepginaCar">
    <w:name w:val="Pie de página Car"/>
    <w:basedOn w:val="Fuentedeprrafopredeter"/>
    <w:link w:val="Piedepgina"/>
    <w:uiPriority w:val="99"/>
    <w:rsid w:val="00851335"/>
    <w:rPr>
      <w:sz w:val="24"/>
      <w:szCs w:val="24"/>
      <w:lang w:eastAsia="en-US"/>
    </w:rPr>
  </w:style>
  <w:style w:type="paragraph" w:styleId="Textoindependiente">
    <w:name w:val="Body Text"/>
    <w:basedOn w:val="Normal"/>
    <w:link w:val="TextoindependienteCar"/>
    <w:rsid w:val="00851335"/>
    <w:pPr>
      <w:spacing w:line="360" w:lineRule="auto"/>
      <w:jc w:val="both"/>
    </w:pPr>
    <w:rPr>
      <w:rFonts w:ascii="Arial" w:hAnsi="Arial" w:cs="Arial"/>
      <w:sz w:val="26"/>
      <w:szCs w:val="26"/>
      <w:lang w:val="es-ES_tradnl" w:eastAsia="es-ES"/>
    </w:rPr>
  </w:style>
  <w:style w:type="character" w:customStyle="1" w:styleId="TextoindependienteCar">
    <w:name w:val="Texto independiente Car"/>
    <w:basedOn w:val="Fuentedeprrafopredeter"/>
    <w:link w:val="Textoindependiente"/>
    <w:rsid w:val="00851335"/>
    <w:rPr>
      <w:rFonts w:ascii="Arial" w:hAnsi="Arial" w:cs="Arial"/>
      <w:sz w:val="26"/>
      <w:szCs w:val="2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96532">
      <w:bodyDiv w:val="1"/>
      <w:marLeft w:val="0"/>
      <w:marRight w:val="0"/>
      <w:marTop w:val="0"/>
      <w:marBottom w:val="0"/>
      <w:divBdr>
        <w:top w:val="none" w:sz="0" w:space="0" w:color="auto"/>
        <w:left w:val="none" w:sz="0" w:space="0" w:color="auto"/>
        <w:bottom w:val="none" w:sz="0" w:space="0" w:color="auto"/>
        <w:right w:val="none" w:sz="0" w:space="0" w:color="auto"/>
      </w:divBdr>
      <w:divsChild>
        <w:div w:id="1300765437">
          <w:marLeft w:val="0"/>
          <w:marRight w:val="0"/>
          <w:marTop w:val="0"/>
          <w:marBottom w:val="0"/>
          <w:divBdr>
            <w:top w:val="none" w:sz="0" w:space="0" w:color="auto"/>
            <w:left w:val="none" w:sz="0" w:space="0" w:color="auto"/>
            <w:bottom w:val="none" w:sz="0" w:space="0" w:color="auto"/>
            <w:right w:val="none" w:sz="0" w:space="0" w:color="auto"/>
          </w:divBdr>
        </w:div>
        <w:div w:id="1845898498">
          <w:marLeft w:val="0"/>
          <w:marRight w:val="0"/>
          <w:marTop w:val="0"/>
          <w:marBottom w:val="0"/>
          <w:divBdr>
            <w:top w:val="none" w:sz="0" w:space="0" w:color="auto"/>
            <w:left w:val="none" w:sz="0" w:space="0" w:color="auto"/>
            <w:bottom w:val="none" w:sz="0" w:space="0" w:color="auto"/>
            <w:right w:val="none" w:sz="0" w:space="0" w:color="auto"/>
          </w:divBdr>
        </w:div>
        <w:div w:id="858739061">
          <w:marLeft w:val="0"/>
          <w:marRight w:val="0"/>
          <w:marTop w:val="0"/>
          <w:marBottom w:val="0"/>
          <w:divBdr>
            <w:top w:val="none" w:sz="0" w:space="0" w:color="auto"/>
            <w:left w:val="none" w:sz="0" w:space="0" w:color="auto"/>
            <w:bottom w:val="none" w:sz="0" w:space="0" w:color="auto"/>
            <w:right w:val="none" w:sz="0" w:space="0" w:color="auto"/>
          </w:divBdr>
        </w:div>
        <w:div w:id="562107136">
          <w:marLeft w:val="0"/>
          <w:marRight w:val="0"/>
          <w:marTop w:val="0"/>
          <w:marBottom w:val="0"/>
          <w:divBdr>
            <w:top w:val="none" w:sz="0" w:space="0" w:color="auto"/>
            <w:left w:val="none" w:sz="0" w:space="0" w:color="auto"/>
            <w:bottom w:val="none" w:sz="0" w:space="0" w:color="auto"/>
            <w:right w:val="none" w:sz="0" w:space="0" w:color="auto"/>
          </w:divBdr>
        </w:div>
        <w:div w:id="1895891021">
          <w:marLeft w:val="0"/>
          <w:marRight w:val="0"/>
          <w:marTop w:val="0"/>
          <w:marBottom w:val="0"/>
          <w:divBdr>
            <w:top w:val="none" w:sz="0" w:space="0" w:color="auto"/>
            <w:left w:val="none" w:sz="0" w:space="0" w:color="auto"/>
            <w:bottom w:val="none" w:sz="0" w:space="0" w:color="auto"/>
            <w:right w:val="none" w:sz="0" w:space="0" w:color="auto"/>
          </w:divBdr>
        </w:div>
        <w:div w:id="49694937">
          <w:marLeft w:val="0"/>
          <w:marRight w:val="0"/>
          <w:marTop w:val="0"/>
          <w:marBottom w:val="0"/>
          <w:divBdr>
            <w:top w:val="none" w:sz="0" w:space="0" w:color="auto"/>
            <w:left w:val="none" w:sz="0" w:space="0" w:color="auto"/>
            <w:bottom w:val="none" w:sz="0" w:space="0" w:color="auto"/>
            <w:right w:val="none" w:sz="0" w:space="0" w:color="auto"/>
          </w:divBdr>
        </w:div>
        <w:div w:id="1387992767">
          <w:marLeft w:val="0"/>
          <w:marRight w:val="0"/>
          <w:marTop w:val="0"/>
          <w:marBottom w:val="0"/>
          <w:divBdr>
            <w:top w:val="none" w:sz="0" w:space="0" w:color="auto"/>
            <w:left w:val="none" w:sz="0" w:space="0" w:color="auto"/>
            <w:bottom w:val="none" w:sz="0" w:space="0" w:color="auto"/>
            <w:right w:val="none" w:sz="0" w:space="0" w:color="auto"/>
          </w:divBdr>
        </w:div>
        <w:div w:id="853957318">
          <w:marLeft w:val="0"/>
          <w:marRight w:val="0"/>
          <w:marTop w:val="0"/>
          <w:marBottom w:val="0"/>
          <w:divBdr>
            <w:top w:val="none" w:sz="0" w:space="0" w:color="auto"/>
            <w:left w:val="none" w:sz="0" w:space="0" w:color="auto"/>
            <w:bottom w:val="none" w:sz="0" w:space="0" w:color="auto"/>
            <w:right w:val="none" w:sz="0" w:space="0" w:color="auto"/>
          </w:divBdr>
        </w:div>
        <w:div w:id="263152540">
          <w:marLeft w:val="0"/>
          <w:marRight w:val="0"/>
          <w:marTop w:val="0"/>
          <w:marBottom w:val="0"/>
          <w:divBdr>
            <w:top w:val="none" w:sz="0" w:space="0" w:color="auto"/>
            <w:left w:val="none" w:sz="0" w:space="0" w:color="auto"/>
            <w:bottom w:val="none" w:sz="0" w:space="0" w:color="auto"/>
            <w:right w:val="none" w:sz="0" w:space="0" w:color="auto"/>
          </w:divBdr>
        </w:div>
        <w:div w:id="95175921">
          <w:marLeft w:val="0"/>
          <w:marRight w:val="0"/>
          <w:marTop w:val="0"/>
          <w:marBottom w:val="0"/>
          <w:divBdr>
            <w:top w:val="none" w:sz="0" w:space="0" w:color="auto"/>
            <w:left w:val="none" w:sz="0" w:space="0" w:color="auto"/>
            <w:bottom w:val="none" w:sz="0" w:space="0" w:color="auto"/>
            <w:right w:val="none" w:sz="0" w:space="0" w:color="auto"/>
          </w:divBdr>
        </w:div>
        <w:div w:id="2051342796">
          <w:marLeft w:val="0"/>
          <w:marRight w:val="0"/>
          <w:marTop w:val="0"/>
          <w:marBottom w:val="0"/>
          <w:divBdr>
            <w:top w:val="none" w:sz="0" w:space="0" w:color="auto"/>
            <w:left w:val="none" w:sz="0" w:space="0" w:color="auto"/>
            <w:bottom w:val="none" w:sz="0" w:space="0" w:color="auto"/>
            <w:right w:val="none" w:sz="0" w:space="0" w:color="auto"/>
          </w:divBdr>
        </w:div>
        <w:div w:id="2128162559">
          <w:marLeft w:val="0"/>
          <w:marRight w:val="0"/>
          <w:marTop w:val="0"/>
          <w:marBottom w:val="0"/>
          <w:divBdr>
            <w:top w:val="none" w:sz="0" w:space="0" w:color="auto"/>
            <w:left w:val="none" w:sz="0" w:space="0" w:color="auto"/>
            <w:bottom w:val="none" w:sz="0" w:space="0" w:color="auto"/>
            <w:right w:val="none" w:sz="0" w:space="0" w:color="auto"/>
          </w:divBdr>
        </w:div>
        <w:div w:id="1990594223">
          <w:marLeft w:val="0"/>
          <w:marRight w:val="0"/>
          <w:marTop w:val="0"/>
          <w:marBottom w:val="0"/>
          <w:divBdr>
            <w:top w:val="none" w:sz="0" w:space="0" w:color="auto"/>
            <w:left w:val="none" w:sz="0" w:space="0" w:color="auto"/>
            <w:bottom w:val="none" w:sz="0" w:space="0" w:color="auto"/>
            <w:right w:val="none" w:sz="0" w:space="0" w:color="auto"/>
          </w:divBdr>
        </w:div>
        <w:div w:id="1792162165">
          <w:marLeft w:val="0"/>
          <w:marRight w:val="0"/>
          <w:marTop w:val="0"/>
          <w:marBottom w:val="0"/>
          <w:divBdr>
            <w:top w:val="none" w:sz="0" w:space="0" w:color="auto"/>
            <w:left w:val="none" w:sz="0" w:space="0" w:color="auto"/>
            <w:bottom w:val="none" w:sz="0" w:space="0" w:color="auto"/>
            <w:right w:val="none" w:sz="0" w:space="0" w:color="auto"/>
          </w:divBdr>
        </w:div>
        <w:div w:id="1606763686">
          <w:marLeft w:val="0"/>
          <w:marRight w:val="0"/>
          <w:marTop w:val="0"/>
          <w:marBottom w:val="0"/>
          <w:divBdr>
            <w:top w:val="none" w:sz="0" w:space="0" w:color="auto"/>
            <w:left w:val="none" w:sz="0" w:space="0" w:color="auto"/>
            <w:bottom w:val="none" w:sz="0" w:space="0" w:color="auto"/>
            <w:right w:val="none" w:sz="0" w:space="0" w:color="auto"/>
          </w:divBdr>
        </w:div>
        <w:div w:id="931816682">
          <w:marLeft w:val="0"/>
          <w:marRight w:val="0"/>
          <w:marTop w:val="0"/>
          <w:marBottom w:val="0"/>
          <w:divBdr>
            <w:top w:val="none" w:sz="0" w:space="0" w:color="auto"/>
            <w:left w:val="none" w:sz="0" w:space="0" w:color="auto"/>
            <w:bottom w:val="none" w:sz="0" w:space="0" w:color="auto"/>
            <w:right w:val="none" w:sz="0" w:space="0" w:color="auto"/>
          </w:divBdr>
        </w:div>
        <w:div w:id="2103446797">
          <w:marLeft w:val="0"/>
          <w:marRight w:val="0"/>
          <w:marTop w:val="0"/>
          <w:marBottom w:val="0"/>
          <w:divBdr>
            <w:top w:val="none" w:sz="0" w:space="0" w:color="auto"/>
            <w:left w:val="none" w:sz="0" w:space="0" w:color="auto"/>
            <w:bottom w:val="none" w:sz="0" w:space="0" w:color="auto"/>
            <w:right w:val="none" w:sz="0" w:space="0" w:color="auto"/>
          </w:divBdr>
        </w:div>
        <w:div w:id="644505081">
          <w:marLeft w:val="0"/>
          <w:marRight w:val="0"/>
          <w:marTop w:val="0"/>
          <w:marBottom w:val="0"/>
          <w:divBdr>
            <w:top w:val="none" w:sz="0" w:space="0" w:color="auto"/>
            <w:left w:val="none" w:sz="0" w:space="0" w:color="auto"/>
            <w:bottom w:val="none" w:sz="0" w:space="0" w:color="auto"/>
            <w:right w:val="none" w:sz="0" w:space="0" w:color="auto"/>
          </w:divBdr>
        </w:div>
        <w:div w:id="835612139">
          <w:marLeft w:val="0"/>
          <w:marRight w:val="0"/>
          <w:marTop w:val="0"/>
          <w:marBottom w:val="0"/>
          <w:divBdr>
            <w:top w:val="none" w:sz="0" w:space="0" w:color="auto"/>
            <w:left w:val="none" w:sz="0" w:space="0" w:color="auto"/>
            <w:bottom w:val="none" w:sz="0" w:space="0" w:color="auto"/>
            <w:right w:val="none" w:sz="0" w:space="0" w:color="auto"/>
          </w:divBdr>
        </w:div>
        <w:div w:id="1799369196">
          <w:marLeft w:val="0"/>
          <w:marRight w:val="0"/>
          <w:marTop w:val="0"/>
          <w:marBottom w:val="0"/>
          <w:divBdr>
            <w:top w:val="none" w:sz="0" w:space="0" w:color="auto"/>
            <w:left w:val="none" w:sz="0" w:space="0" w:color="auto"/>
            <w:bottom w:val="none" w:sz="0" w:space="0" w:color="auto"/>
            <w:right w:val="none" w:sz="0" w:space="0" w:color="auto"/>
          </w:divBdr>
        </w:div>
        <w:div w:id="906494076">
          <w:marLeft w:val="0"/>
          <w:marRight w:val="0"/>
          <w:marTop w:val="0"/>
          <w:marBottom w:val="0"/>
          <w:divBdr>
            <w:top w:val="none" w:sz="0" w:space="0" w:color="auto"/>
            <w:left w:val="none" w:sz="0" w:space="0" w:color="auto"/>
            <w:bottom w:val="none" w:sz="0" w:space="0" w:color="auto"/>
            <w:right w:val="none" w:sz="0" w:space="0" w:color="auto"/>
          </w:divBdr>
        </w:div>
        <w:div w:id="246109801">
          <w:marLeft w:val="0"/>
          <w:marRight w:val="0"/>
          <w:marTop w:val="0"/>
          <w:marBottom w:val="0"/>
          <w:divBdr>
            <w:top w:val="none" w:sz="0" w:space="0" w:color="auto"/>
            <w:left w:val="none" w:sz="0" w:space="0" w:color="auto"/>
            <w:bottom w:val="none" w:sz="0" w:space="0" w:color="auto"/>
            <w:right w:val="none" w:sz="0" w:space="0" w:color="auto"/>
          </w:divBdr>
        </w:div>
        <w:div w:id="159392180">
          <w:marLeft w:val="0"/>
          <w:marRight w:val="0"/>
          <w:marTop w:val="0"/>
          <w:marBottom w:val="0"/>
          <w:divBdr>
            <w:top w:val="none" w:sz="0" w:space="0" w:color="auto"/>
            <w:left w:val="none" w:sz="0" w:space="0" w:color="auto"/>
            <w:bottom w:val="none" w:sz="0" w:space="0" w:color="auto"/>
            <w:right w:val="none" w:sz="0" w:space="0" w:color="auto"/>
          </w:divBdr>
        </w:div>
        <w:div w:id="95564800">
          <w:marLeft w:val="0"/>
          <w:marRight w:val="0"/>
          <w:marTop w:val="0"/>
          <w:marBottom w:val="0"/>
          <w:divBdr>
            <w:top w:val="none" w:sz="0" w:space="0" w:color="auto"/>
            <w:left w:val="none" w:sz="0" w:space="0" w:color="auto"/>
            <w:bottom w:val="none" w:sz="0" w:space="0" w:color="auto"/>
            <w:right w:val="none" w:sz="0" w:space="0" w:color="auto"/>
          </w:divBdr>
        </w:div>
        <w:div w:id="1940553525">
          <w:marLeft w:val="0"/>
          <w:marRight w:val="0"/>
          <w:marTop w:val="0"/>
          <w:marBottom w:val="0"/>
          <w:divBdr>
            <w:top w:val="none" w:sz="0" w:space="0" w:color="auto"/>
            <w:left w:val="none" w:sz="0" w:space="0" w:color="auto"/>
            <w:bottom w:val="none" w:sz="0" w:space="0" w:color="auto"/>
            <w:right w:val="none" w:sz="0" w:space="0" w:color="auto"/>
          </w:divBdr>
        </w:div>
        <w:div w:id="984505677">
          <w:marLeft w:val="0"/>
          <w:marRight w:val="0"/>
          <w:marTop w:val="0"/>
          <w:marBottom w:val="0"/>
          <w:divBdr>
            <w:top w:val="none" w:sz="0" w:space="0" w:color="auto"/>
            <w:left w:val="none" w:sz="0" w:space="0" w:color="auto"/>
            <w:bottom w:val="none" w:sz="0" w:space="0" w:color="auto"/>
            <w:right w:val="none" w:sz="0" w:space="0" w:color="auto"/>
          </w:divBdr>
        </w:div>
        <w:div w:id="154223858">
          <w:marLeft w:val="0"/>
          <w:marRight w:val="0"/>
          <w:marTop w:val="0"/>
          <w:marBottom w:val="0"/>
          <w:divBdr>
            <w:top w:val="none" w:sz="0" w:space="0" w:color="auto"/>
            <w:left w:val="none" w:sz="0" w:space="0" w:color="auto"/>
            <w:bottom w:val="none" w:sz="0" w:space="0" w:color="auto"/>
            <w:right w:val="none" w:sz="0" w:space="0" w:color="auto"/>
          </w:divBdr>
        </w:div>
        <w:div w:id="544223885">
          <w:marLeft w:val="0"/>
          <w:marRight w:val="0"/>
          <w:marTop w:val="0"/>
          <w:marBottom w:val="0"/>
          <w:divBdr>
            <w:top w:val="none" w:sz="0" w:space="0" w:color="auto"/>
            <w:left w:val="none" w:sz="0" w:space="0" w:color="auto"/>
            <w:bottom w:val="none" w:sz="0" w:space="0" w:color="auto"/>
            <w:right w:val="none" w:sz="0" w:space="0" w:color="auto"/>
          </w:divBdr>
        </w:div>
        <w:div w:id="1666855398">
          <w:marLeft w:val="0"/>
          <w:marRight w:val="0"/>
          <w:marTop w:val="0"/>
          <w:marBottom w:val="0"/>
          <w:divBdr>
            <w:top w:val="none" w:sz="0" w:space="0" w:color="auto"/>
            <w:left w:val="none" w:sz="0" w:space="0" w:color="auto"/>
            <w:bottom w:val="none" w:sz="0" w:space="0" w:color="auto"/>
            <w:right w:val="none" w:sz="0" w:space="0" w:color="auto"/>
          </w:divBdr>
        </w:div>
        <w:div w:id="1733191593">
          <w:marLeft w:val="0"/>
          <w:marRight w:val="0"/>
          <w:marTop w:val="0"/>
          <w:marBottom w:val="0"/>
          <w:divBdr>
            <w:top w:val="none" w:sz="0" w:space="0" w:color="auto"/>
            <w:left w:val="none" w:sz="0" w:space="0" w:color="auto"/>
            <w:bottom w:val="none" w:sz="0" w:space="0" w:color="auto"/>
            <w:right w:val="none" w:sz="0" w:space="0" w:color="auto"/>
          </w:divBdr>
        </w:div>
        <w:div w:id="1715693173">
          <w:marLeft w:val="0"/>
          <w:marRight w:val="0"/>
          <w:marTop w:val="0"/>
          <w:marBottom w:val="0"/>
          <w:divBdr>
            <w:top w:val="none" w:sz="0" w:space="0" w:color="auto"/>
            <w:left w:val="none" w:sz="0" w:space="0" w:color="auto"/>
            <w:bottom w:val="none" w:sz="0" w:space="0" w:color="auto"/>
            <w:right w:val="none" w:sz="0" w:space="0" w:color="auto"/>
          </w:divBdr>
        </w:div>
        <w:div w:id="799030234">
          <w:marLeft w:val="0"/>
          <w:marRight w:val="0"/>
          <w:marTop w:val="0"/>
          <w:marBottom w:val="0"/>
          <w:divBdr>
            <w:top w:val="none" w:sz="0" w:space="0" w:color="auto"/>
            <w:left w:val="none" w:sz="0" w:space="0" w:color="auto"/>
            <w:bottom w:val="none" w:sz="0" w:space="0" w:color="auto"/>
            <w:right w:val="none" w:sz="0" w:space="0" w:color="auto"/>
          </w:divBdr>
        </w:div>
        <w:div w:id="728768050">
          <w:marLeft w:val="0"/>
          <w:marRight w:val="0"/>
          <w:marTop w:val="0"/>
          <w:marBottom w:val="0"/>
          <w:divBdr>
            <w:top w:val="none" w:sz="0" w:space="0" w:color="auto"/>
            <w:left w:val="none" w:sz="0" w:space="0" w:color="auto"/>
            <w:bottom w:val="none" w:sz="0" w:space="0" w:color="auto"/>
            <w:right w:val="none" w:sz="0" w:space="0" w:color="auto"/>
          </w:divBdr>
        </w:div>
        <w:div w:id="1797530128">
          <w:marLeft w:val="0"/>
          <w:marRight w:val="0"/>
          <w:marTop w:val="0"/>
          <w:marBottom w:val="0"/>
          <w:divBdr>
            <w:top w:val="none" w:sz="0" w:space="0" w:color="auto"/>
            <w:left w:val="none" w:sz="0" w:space="0" w:color="auto"/>
            <w:bottom w:val="none" w:sz="0" w:space="0" w:color="auto"/>
            <w:right w:val="none" w:sz="0" w:space="0" w:color="auto"/>
          </w:divBdr>
        </w:div>
        <w:div w:id="1116676301">
          <w:marLeft w:val="0"/>
          <w:marRight w:val="0"/>
          <w:marTop w:val="0"/>
          <w:marBottom w:val="0"/>
          <w:divBdr>
            <w:top w:val="none" w:sz="0" w:space="0" w:color="auto"/>
            <w:left w:val="none" w:sz="0" w:space="0" w:color="auto"/>
            <w:bottom w:val="none" w:sz="0" w:space="0" w:color="auto"/>
            <w:right w:val="none" w:sz="0" w:space="0" w:color="auto"/>
          </w:divBdr>
        </w:div>
        <w:div w:id="1883398043">
          <w:marLeft w:val="0"/>
          <w:marRight w:val="0"/>
          <w:marTop w:val="0"/>
          <w:marBottom w:val="0"/>
          <w:divBdr>
            <w:top w:val="none" w:sz="0" w:space="0" w:color="auto"/>
            <w:left w:val="none" w:sz="0" w:space="0" w:color="auto"/>
            <w:bottom w:val="none" w:sz="0" w:space="0" w:color="auto"/>
            <w:right w:val="none" w:sz="0" w:space="0" w:color="auto"/>
          </w:divBdr>
        </w:div>
        <w:div w:id="1874532546">
          <w:marLeft w:val="0"/>
          <w:marRight w:val="0"/>
          <w:marTop w:val="0"/>
          <w:marBottom w:val="0"/>
          <w:divBdr>
            <w:top w:val="none" w:sz="0" w:space="0" w:color="auto"/>
            <w:left w:val="none" w:sz="0" w:space="0" w:color="auto"/>
            <w:bottom w:val="none" w:sz="0" w:space="0" w:color="auto"/>
            <w:right w:val="none" w:sz="0" w:space="0" w:color="auto"/>
          </w:divBdr>
        </w:div>
        <w:div w:id="1271159530">
          <w:marLeft w:val="0"/>
          <w:marRight w:val="0"/>
          <w:marTop w:val="0"/>
          <w:marBottom w:val="0"/>
          <w:divBdr>
            <w:top w:val="none" w:sz="0" w:space="0" w:color="auto"/>
            <w:left w:val="none" w:sz="0" w:space="0" w:color="auto"/>
            <w:bottom w:val="none" w:sz="0" w:space="0" w:color="auto"/>
            <w:right w:val="none" w:sz="0" w:space="0" w:color="auto"/>
          </w:divBdr>
        </w:div>
        <w:div w:id="1923945665">
          <w:marLeft w:val="0"/>
          <w:marRight w:val="0"/>
          <w:marTop w:val="0"/>
          <w:marBottom w:val="0"/>
          <w:divBdr>
            <w:top w:val="none" w:sz="0" w:space="0" w:color="auto"/>
            <w:left w:val="none" w:sz="0" w:space="0" w:color="auto"/>
            <w:bottom w:val="none" w:sz="0" w:space="0" w:color="auto"/>
            <w:right w:val="none" w:sz="0" w:space="0" w:color="auto"/>
          </w:divBdr>
        </w:div>
        <w:div w:id="933711603">
          <w:marLeft w:val="0"/>
          <w:marRight w:val="0"/>
          <w:marTop w:val="0"/>
          <w:marBottom w:val="0"/>
          <w:divBdr>
            <w:top w:val="none" w:sz="0" w:space="0" w:color="auto"/>
            <w:left w:val="none" w:sz="0" w:space="0" w:color="auto"/>
            <w:bottom w:val="none" w:sz="0" w:space="0" w:color="auto"/>
            <w:right w:val="none" w:sz="0" w:space="0" w:color="auto"/>
          </w:divBdr>
        </w:div>
        <w:div w:id="1338848228">
          <w:marLeft w:val="0"/>
          <w:marRight w:val="0"/>
          <w:marTop w:val="0"/>
          <w:marBottom w:val="0"/>
          <w:divBdr>
            <w:top w:val="none" w:sz="0" w:space="0" w:color="auto"/>
            <w:left w:val="none" w:sz="0" w:space="0" w:color="auto"/>
            <w:bottom w:val="none" w:sz="0" w:space="0" w:color="auto"/>
            <w:right w:val="none" w:sz="0" w:space="0" w:color="auto"/>
          </w:divBdr>
        </w:div>
        <w:div w:id="1118599122">
          <w:marLeft w:val="0"/>
          <w:marRight w:val="0"/>
          <w:marTop w:val="0"/>
          <w:marBottom w:val="0"/>
          <w:divBdr>
            <w:top w:val="none" w:sz="0" w:space="0" w:color="auto"/>
            <w:left w:val="none" w:sz="0" w:space="0" w:color="auto"/>
            <w:bottom w:val="none" w:sz="0" w:space="0" w:color="auto"/>
            <w:right w:val="none" w:sz="0" w:space="0" w:color="auto"/>
          </w:divBdr>
        </w:div>
        <w:div w:id="1871603696">
          <w:marLeft w:val="0"/>
          <w:marRight w:val="0"/>
          <w:marTop w:val="0"/>
          <w:marBottom w:val="0"/>
          <w:divBdr>
            <w:top w:val="none" w:sz="0" w:space="0" w:color="auto"/>
            <w:left w:val="none" w:sz="0" w:space="0" w:color="auto"/>
            <w:bottom w:val="none" w:sz="0" w:space="0" w:color="auto"/>
            <w:right w:val="none" w:sz="0" w:space="0" w:color="auto"/>
          </w:divBdr>
        </w:div>
        <w:div w:id="250897703">
          <w:marLeft w:val="0"/>
          <w:marRight w:val="0"/>
          <w:marTop w:val="0"/>
          <w:marBottom w:val="0"/>
          <w:divBdr>
            <w:top w:val="none" w:sz="0" w:space="0" w:color="auto"/>
            <w:left w:val="none" w:sz="0" w:space="0" w:color="auto"/>
            <w:bottom w:val="none" w:sz="0" w:space="0" w:color="auto"/>
            <w:right w:val="none" w:sz="0" w:space="0" w:color="auto"/>
          </w:divBdr>
        </w:div>
        <w:div w:id="529538307">
          <w:marLeft w:val="0"/>
          <w:marRight w:val="0"/>
          <w:marTop w:val="0"/>
          <w:marBottom w:val="0"/>
          <w:divBdr>
            <w:top w:val="none" w:sz="0" w:space="0" w:color="auto"/>
            <w:left w:val="none" w:sz="0" w:space="0" w:color="auto"/>
            <w:bottom w:val="none" w:sz="0" w:space="0" w:color="auto"/>
            <w:right w:val="none" w:sz="0" w:space="0" w:color="auto"/>
          </w:divBdr>
        </w:div>
        <w:div w:id="440031305">
          <w:marLeft w:val="0"/>
          <w:marRight w:val="0"/>
          <w:marTop w:val="0"/>
          <w:marBottom w:val="0"/>
          <w:divBdr>
            <w:top w:val="none" w:sz="0" w:space="0" w:color="auto"/>
            <w:left w:val="none" w:sz="0" w:space="0" w:color="auto"/>
            <w:bottom w:val="none" w:sz="0" w:space="0" w:color="auto"/>
            <w:right w:val="none" w:sz="0" w:space="0" w:color="auto"/>
          </w:divBdr>
        </w:div>
        <w:div w:id="477772674">
          <w:marLeft w:val="0"/>
          <w:marRight w:val="0"/>
          <w:marTop w:val="0"/>
          <w:marBottom w:val="0"/>
          <w:divBdr>
            <w:top w:val="none" w:sz="0" w:space="0" w:color="auto"/>
            <w:left w:val="none" w:sz="0" w:space="0" w:color="auto"/>
            <w:bottom w:val="none" w:sz="0" w:space="0" w:color="auto"/>
            <w:right w:val="none" w:sz="0" w:space="0" w:color="auto"/>
          </w:divBdr>
        </w:div>
        <w:div w:id="205023977">
          <w:marLeft w:val="0"/>
          <w:marRight w:val="0"/>
          <w:marTop w:val="0"/>
          <w:marBottom w:val="0"/>
          <w:divBdr>
            <w:top w:val="none" w:sz="0" w:space="0" w:color="auto"/>
            <w:left w:val="none" w:sz="0" w:space="0" w:color="auto"/>
            <w:bottom w:val="none" w:sz="0" w:space="0" w:color="auto"/>
            <w:right w:val="none" w:sz="0" w:space="0" w:color="auto"/>
          </w:divBdr>
        </w:div>
        <w:div w:id="174851991">
          <w:marLeft w:val="0"/>
          <w:marRight w:val="0"/>
          <w:marTop w:val="0"/>
          <w:marBottom w:val="0"/>
          <w:divBdr>
            <w:top w:val="none" w:sz="0" w:space="0" w:color="auto"/>
            <w:left w:val="none" w:sz="0" w:space="0" w:color="auto"/>
            <w:bottom w:val="none" w:sz="0" w:space="0" w:color="auto"/>
            <w:right w:val="none" w:sz="0" w:space="0" w:color="auto"/>
          </w:divBdr>
        </w:div>
        <w:div w:id="957878314">
          <w:marLeft w:val="0"/>
          <w:marRight w:val="0"/>
          <w:marTop w:val="0"/>
          <w:marBottom w:val="0"/>
          <w:divBdr>
            <w:top w:val="none" w:sz="0" w:space="0" w:color="auto"/>
            <w:left w:val="none" w:sz="0" w:space="0" w:color="auto"/>
            <w:bottom w:val="none" w:sz="0" w:space="0" w:color="auto"/>
            <w:right w:val="none" w:sz="0" w:space="0" w:color="auto"/>
          </w:divBdr>
        </w:div>
        <w:div w:id="965741768">
          <w:marLeft w:val="0"/>
          <w:marRight w:val="0"/>
          <w:marTop w:val="0"/>
          <w:marBottom w:val="0"/>
          <w:divBdr>
            <w:top w:val="none" w:sz="0" w:space="0" w:color="auto"/>
            <w:left w:val="none" w:sz="0" w:space="0" w:color="auto"/>
            <w:bottom w:val="none" w:sz="0" w:space="0" w:color="auto"/>
            <w:right w:val="none" w:sz="0" w:space="0" w:color="auto"/>
          </w:divBdr>
        </w:div>
        <w:div w:id="1819607430">
          <w:marLeft w:val="0"/>
          <w:marRight w:val="0"/>
          <w:marTop w:val="0"/>
          <w:marBottom w:val="0"/>
          <w:divBdr>
            <w:top w:val="none" w:sz="0" w:space="0" w:color="auto"/>
            <w:left w:val="none" w:sz="0" w:space="0" w:color="auto"/>
            <w:bottom w:val="none" w:sz="0" w:space="0" w:color="auto"/>
            <w:right w:val="none" w:sz="0" w:space="0" w:color="auto"/>
          </w:divBdr>
        </w:div>
        <w:div w:id="44763821">
          <w:marLeft w:val="0"/>
          <w:marRight w:val="0"/>
          <w:marTop w:val="0"/>
          <w:marBottom w:val="0"/>
          <w:divBdr>
            <w:top w:val="none" w:sz="0" w:space="0" w:color="auto"/>
            <w:left w:val="none" w:sz="0" w:space="0" w:color="auto"/>
            <w:bottom w:val="none" w:sz="0" w:space="0" w:color="auto"/>
            <w:right w:val="none" w:sz="0" w:space="0" w:color="auto"/>
          </w:divBdr>
        </w:div>
        <w:div w:id="741101243">
          <w:marLeft w:val="0"/>
          <w:marRight w:val="0"/>
          <w:marTop w:val="0"/>
          <w:marBottom w:val="0"/>
          <w:divBdr>
            <w:top w:val="none" w:sz="0" w:space="0" w:color="auto"/>
            <w:left w:val="none" w:sz="0" w:space="0" w:color="auto"/>
            <w:bottom w:val="none" w:sz="0" w:space="0" w:color="auto"/>
            <w:right w:val="none" w:sz="0" w:space="0" w:color="auto"/>
          </w:divBdr>
        </w:div>
        <w:div w:id="1919096102">
          <w:marLeft w:val="0"/>
          <w:marRight w:val="0"/>
          <w:marTop w:val="0"/>
          <w:marBottom w:val="0"/>
          <w:divBdr>
            <w:top w:val="none" w:sz="0" w:space="0" w:color="auto"/>
            <w:left w:val="none" w:sz="0" w:space="0" w:color="auto"/>
            <w:bottom w:val="none" w:sz="0" w:space="0" w:color="auto"/>
            <w:right w:val="none" w:sz="0" w:space="0" w:color="auto"/>
          </w:divBdr>
        </w:div>
        <w:div w:id="1839078012">
          <w:marLeft w:val="0"/>
          <w:marRight w:val="0"/>
          <w:marTop w:val="0"/>
          <w:marBottom w:val="0"/>
          <w:divBdr>
            <w:top w:val="none" w:sz="0" w:space="0" w:color="auto"/>
            <w:left w:val="none" w:sz="0" w:space="0" w:color="auto"/>
            <w:bottom w:val="none" w:sz="0" w:space="0" w:color="auto"/>
            <w:right w:val="none" w:sz="0" w:space="0" w:color="auto"/>
          </w:divBdr>
        </w:div>
        <w:div w:id="142544967">
          <w:marLeft w:val="0"/>
          <w:marRight w:val="0"/>
          <w:marTop w:val="0"/>
          <w:marBottom w:val="0"/>
          <w:divBdr>
            <w:top w:val="none" w:sz="0" w:space="0" w:color="auto"/>
            <w:left w:val="none" w:sz="0" w:space="0" w:color="auto"/>
            <w:bottom w:val="none" w:sz="0" w:space="0" w:color="auto"/>
            <w:right w:val="none" w:sz="0" w:space="0" w:color="auto"/>
          </w:divBdr>
        </w:div>
        <w:div w:id="285817579">
          <w:marLeft w:val="0"/>
          <w:marRight w:val="0"/>
          <w:marTop w:val="0"/>
          <w:marBottom w:val="0"/>
          <w:divBdr>
            <w:top w:val="none" w:sz="0" w:space="0" w:color="auto"/>
            <w:left w:val="none" w:sz="0" w:space="0" w:color="auto"/>
            <w:bottom w:val="none" w:sz="0" w:space="0" w:color="auto"/>
            <w:right w:val="none" w:sz="0" w:space="0" w:color="auto"/>
          </w:divBdr>
        </w:div>
        <w:div w:id="1960064518">
          <w:marLeft w:val="0"/>
          <w:marRight w:val="0"/>
          <w:marTop w:val="0"/>
          <w:marBottom w:val="0"/>
          <w:divBdr>
            <w:top w:val="none" w:sz="0" w:space="0" w:color="auto"/>
            <w:left w:val="none" w:sz="0" w:space="0" w:color="auto"/>
            <w:bottom w:val="none" w:sz="0" w:space="0" w:color="auto"/>
            <w:right w:val="none" w:sz="0" w:space="0" w:color="auto"/>
          </w:divBdr>
        </w:div>
        <w:div w:id="642932618">
          <w:marLeft w:val="0"/>
          <w:marRight w:val="0"/>
          <w:marTop w:val="0"/>
          <w:marBottom w:val="0"/>
          <w:divBdr>
            <w:top w:val="none" w:sz="0" w:space="0" w:color="auto"/>
            <w:left w:val="none" w:sz="0" w:space="0" w:color="auto"/>
            <w:bottom w:val="none" w:sz="0" w:space="0" w:color="auto"/>
            <w:right w:val="none" w:sz="0" w:space="0" w:color="auto"/>
          </w:divBdr>
        </w:div>
        <w:div w:id="1548568724">
          <w:marLeft w:val="0"/>
          <w:marRight w:val="0"/>
          <w:marTop w:val="0"/>
          <w:marBottom w:val="0"/>
          <w:divBdr>
            <w:top w:val="none" w:sz="0" w:space="0" w:color="auto"/>
            <w:left w:val="none" w:sz="0" w:space="0" w:color="auto"/>
            <w:bottom w:val="none" w:sz="0" w:space="0" w:color="auto"/>
            <w:right w:val="none" w:sz="0" w:space="0" w:color="auto"/>
          </w:divBdr>
        </w:div>
        <w:div w:id="1832676622">
          <w:marLeft w:val="0"/>
          <w:marRight w:val="0"/>
          <w:marTop w:val="0"/>
          <w:marBottom w:val="0"/>
          <w:divBdr>
            <w:top w:val="none" w:sz="0" w:space="0" w:color="auto"/>
            <w:left w:val="none" w:sz="0" w:space="0" w:color="auto"/>
            <w:bottom w:val="none" w:sz="0" w:space="0" w:color="auto"/>
            <w:right w:val="none" w:sz="0" w:space="0" w:color="auto"/>
          </w:divBdr>
        </w:div>
        <w:div w:id="1736079920">
          <w:marLeft w:val="0"/>
          <w:marRight w:val="0"/>
          <w:marTop w:val="0"/>
          <w:marBottom w:val="0"/>
          <w:divBdr>
            <w:top w:val="none" w:sz="0" w:space="0" w:color="auto"/>
            <w:left w:val="none" w:sz="0" w:space="0" w:color="auto"/>
            <w:bottom w:val="none" w:sz="0" w:space="0" w:color="auto"/>
            <w:right w:val="none" w:sz="0" w:space="0" w:color="auto"/>
          </w:divBdr>
        </w:div>
        <w:div w:id="997611614">
          <w:marLeft w:val="0"/>
          <w:marRight w:val="0"/>
          <w:marTop w:val="0"/>
          <w:marBottom w:val="0"/>
          <w:divBdr>
            <w:top w:val="none" w:sz="0" w:space="0" w:color="auto"/>
            <w:left w:val="none" w:sz="0" w:space="0" w:color="auto"/>
            <w:bottom w:val="none" w:sz="0" w:space="0" w:color="auto"/>
            <w:right w:val="none" w:sz="0" w:space="0" w:color="auto"/>
          </w:divBdr>
        </w:div>
        <w:div w:id="766002311">
          <w:marLeft w:val="0"/>
          <w:marRight w:val="0"/>
          <w:marTop w:val="0"/>
          <w:marBottom w:val="0"/>
          <w:divBdr>
            <w:top w:val="none" w:sz="0" w:space="0" w:color="auto"/>
            <w:left w:val="none" w:sz="0" w:space="0" w:color="auto"/>
            <w:bottom w:val="none" w:sz="0" w:space="0" w:color="auto"/>
            <w:right w:val="none" w:sz="0" w:space="0" w:color="auto"/>
          </w:divBdr>
        </w:div>
        <w:div w:id="29381416">
          <w:marLeft w:val="0"/>
          <w:marRight w:val="0"/>
          <w:marTop w:val="0"/>
          <w:marBottom w:val="0"/>
          <w:divBdr>
            <w:top w:val="none" w:sz="0" w:space="0" w:color="auto"/>
            <w:left w:val="none" w:sz="0" w:space="0" w:color="auto"/>
            <w:bottom w:val="none" w:sz="0" w:space="0" w:color="auto"/>
            <w:right w:val="none" w:sz="0" w:space="0" w:color="auto"/>
          </w:divBdr>
        </w:div>
        <w:div w:id="1246304784">
          <w:marLeft w:val="0"/>
          <w:marRight w:val="0"/>
          <w:marTop w:val="0"/>
          <w:marBottom w:val="0"/>
          <w:divBdr>
            <w:top w:val="none" w:sz="0" w:space="0" w:color="auto"/>
            <w:left w:val="none" w:sz="0" w:space="0" w:color="auto"/>
            <w:bottom w:val="none" w:sz="0" w:space="0" w:color="auto"/>
            <w:right w:val="none" w:sz="0" w:space="0" w:color="auto"/>
          </w:divBdr>
        </w:div>
        <w:div w:id="1897231186">
          <w:marLeft w:val="0"/>
          <w:marRight w:val="0"/>
          <w:marTop w:val="0"/>
          <w:marBottom w:val="0"/>
          <w:divBdr>
            <w:top w:val="none" w:sz="0" w:space="0" w:color="auto"/>
            <w:left w:val="none" w:sz="0" w:space="0" w:color="auto"/>
            <w:bottom w:val="none" w:sz="0" w:space="0" w:color="auto"/>
            <w:right w:val="none" w:sz="0" w:space="0" w:color="auto"/>
          </w:divBdr>
        </w:div>
        <w:div w:id="1040014638">
          <w:marLeft w:val="0"/>
          <w:marRight w:val="0"/>
          <w:marTop w:val="0"/>
          <w:marBottom w:val="0"/>
          <w:divBdr>
            <w:top w:val="none" w:sz="0" w:space="0" w:color="auto"/>
            <w:left w:val="none" w:sz="0" w:space="0" w:color="auto"/>
            <w:bottom w:val="none" w:sz="0" w:space="0" w:color="auto"/>
            <w:right w:val="none" w:sz="0" w:space="0" w:color="auto"/>
          </w:divBdr>
        </w:div>
        <w:div w:id="1551769162">
          <w:marLeft w:val="0"/>
          <w:marRight w:val="0"/>
          <w:marTop w:val="0"/>
          <w:marBottom w:val="0"/>
          <w:divBdr>
            <w:top w:val="none" w:sz="0" w:space="0" w:color="auto"/>
            <w:left w:val="none" w:sz="0" w:space="0" w:color="auto"/>
            <w:bottom w:val="none" w:sz="0" w:space="0" w:color="auto"/>
            <w:right w:val="none" w:sz="0" w:space="0" w:color="auto"/>
          </w:divBdr>
        </w:div>
        <w:div w:id="2117865863">
          <w:marLeft w:val="0"/>
          <w:marRight w:val="0"/>
          <w:marTop w:val="0"/>
          <w:marBottom w:val="0"/>
          <w:divBdr>
            <w:top w:val="none" w:sz="0" w:space="0" w:color="auto"/>
            <w:left w:val="none" w:sz="0" w:space="0" w:color="auto"/>
            <w:bottom w:val="none" w:sz="0" w:space="0" w:color="auto"/>
            <w:right w:val="none" w:sz="0" w:space="0" w:color="auto"/>
          </w:divBdr>
        </w:div>
        <w:div w:id="1897470793">
          <w:marLeft w:val="0"/>
          <w:marRight w:val="0"/>
          <w:marTop w:val="0"/>
          <w:marBottom w:val="0"/>
          <w:divBdr>
            <w:top w:val="none" w:sz="0" w:space="0" w:color="auto"/>
            <w:left w:val="none" w:sz="0" w:space="0" w:color="auto"/>
            <w:bottom w:val="none" w:sz="0" w:space="0" w:color="auto"/>
            <w:right w:val="none" w:sz="0" w:space="0" w:color="auto"/>
          </w:divBdr>
        </w:div>
        <w:div w:id="1150709381">
          <w:marLeft w:val="0"/>
          <w:marRight w:val="0"/>
          <w:marTop w:val="0"/>
          <w:marBottom w:val="0"/>
          <w:divBdr>
            <w:top w:val="none" w:sz="0" w:space="0" w:color="auto"/>
            <w:left w:val="none" w:sz="0" w:space="0" w:color="auto"/>
            <w:bottom w:val="none" w:sz="0" w:space="0" w:color="auto"/>
            <w:right w:val="none" w:sz="0" w:space="0" w:color="auto"/>
          </w:divBdr>
        </w:div>
        <w:div w:id="536966274">
          <w:marLeft w:val="0"/>
          <w:marRight w:val="0"/>
          <w:marTop w:val="0"/>
          <w:marBottom w:val="0"/>
          <w:divBdr>
            <w:top w:val="none" w:sz="0" w:space="0" w:color="auto"/>
            <w:left w:val="none" w:sz="0" w:space="0" w:color="auto"/>
            <w:bottom w:val="none" w:sz="0" w:space="0" w:color="auto"/>
            <w:right w:val="none" w:sz="0" w:space="0" w:color="auto"/>
          </w:divBdr>
        </w:div>
        <w:div w:id="1501039134">
          <w:marLeft w:val="0"/>
          <w:marRight w:val="0"/>
          <w:marTop w:val="0"/>
          <w:marBottom w:val="0"/>
          <w:divBdr>
            <w:top w:val="none" w:sz="0" w:space="0" w:color="auto"/>
            <w:left w:val="none" w:sz="0" w:space="0" w:color="auto"/>
            <w:bottom w:val="none" w:sz="0" w:space="0" w:color="auto"/>
            <w:right w:val="none" w:sz="0" w:space="0" w:color="auto"/>
          </w:divBdr>
        </w:div>
        <w:div w:id="1034233385">
          <w:marLeft w:val="0"/>
          <w:marRight w:val="0"/>
          <w:marTop w:val="0"/>
          <w:marBottom w:val="0"/>
          <w:divBdr>
            <w:top w:val="none" w:sz="0" w:space="0" w:color="auto"/>
            <w:left w:val="none" w:sz="0" w:space="0" w:color="auto"/>
            <w:bottom w:val="none" w:sz="0" w:space="0" w:color="auto"/>
            <w:right w:val="none" w:sz="0" w:space="0" w:color="auto"/>
          </w:divBdr>
        </w:div>
        <w:div w:id="1962296764">
          <w:marLeft w:val="0"/>
          <w:marRight w:val="0"/>
          <w:marTop w:val="0"/>
          <w:marBottom w:val="0"/>
          <w:divBdr>
            <w:top w:val="none" w:sz="0" w:space="0" w:color="auto"/>
            <w:left w:val="none" w:sz="0" w:space="0" w:color="auto"/>
            <w:bottom w:val="none" w:sz="0" w:space="0" w:color="auto"/>
            <w:right w:val="none" w:sz="0" w:space="0" w:color="auto"/>
          </w:divBdr>
        </w:div>
        <w:div w:id="1221596013">
          <w:marLeft w:val="0"/>
          <w:marRight w:val="0"/>
          <w:marTop w:val="0"/>
          <w:marBottom w:val="0"/>
          <w:divBdr>
            <w:top w:val="none" w:sz="0" w:space="0" w:color="auto"/>
            <w:left w:val="none" w:sz="0" w:space="0" w:color="auto"/>
            <w:bottom w:val="none" w:sz="0" w:space="0" w:color="auto"/>
            <w:right w:val="none" w:sz="0" w:space="0" w:color="auto"/>
          </w:divBdr>
        </w:div>
        <w:div w:id="981422773">
          <w:marLeft w:val="0"/>
          <w:marRight w:val="0"/>
          <w:marTop w:val="0"/>
          <w:marBottom w:val="0"/>
          <w:divBdr>
            <w:top w:val="none" w:sz="0" w:space="0" w:color="auto"/>
            <w:left w:val="none" w:sz="0" w:space="0" w:color="auto"/>
            <w:bottom w:val="none" w:sz="0" w:space="0" w:color="auto"/>
            <w:right w:val="none" w:sz="0" w:space="0" w:color="auto"/>
          </w:divBdr>
        </w:div>
        <w:div w:id="169295586">
          <w:marLeft w:val="0"/>
          <w:marRight w:val="0"/>
          <w:marTop w:val="0"/>
          <w:marBottom w:val="0"/>
          <w:divBdr>
            <w:top w:val="none" w:sz="0" w:space="0" w:color="auto"/>
            <w:left w:val="none" w:sz="0" w:space="0" w:color="auto"/>
            <w:bottom w:val="none" w:sz="0" w:space="0" w:color="auto"/>
            <w:right w:val="none" w:sz="0" w:space="0" w:color="auto"/>
          </w:divBdr>
        </w:div>
        <w:div w:id="79059145">
          <w:marLeft w:val="0"/>
          <w:marRight w:val="0"/>
          <w:marTop w:val="0"/>
          <w:marBottom w:val="0"/>
          <w:divBdr>
            <w:top w:val="none" w:sz="0" w:space="0" w:color="auto"/>
            <w:left w:val="none" w:sz="0" w:space="0" w:color="auto"/>
            <w:bottom w:val="none" w:sz="0" w:space="0" w:color="auto"/>
            <w:right w:val="none" w:sz="0" w:space="0" w:color="auto"/>
          </w:divBdr>
        </w:div>
        <w:div w:id="1231771043">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447504785">
          <w:marLeft w:val="0"/>
          <w:marRight w:val="0"/>
          <w:marTop w:val="0"/>
          <w:marBottom w:val="0"/>
          <w:divBdr>
            <w:top w:val="none" w:sz="0" w:space="0" w:color="auto"/>
            <w:left w:val="none" w:sz="0" w:space="0" w:color="auto"/>
            <w:bottom w:val="none" w:sz="0" w:space="0" w:color="auto"/>
            <w:right w:val="none" w:sz="0" w:space="0" w:color="auto"/>
          </w:divBdr>
        </w:div>
        <w:div w:id="417601579">
          <w:marLeft w:val="0"/>
          <w:marRight w:val="0"/>
          <w:marTop w:val="0"/>
          <w:marBottom w:val="0"/>
          <w:divBdr>
            <w:top w:val="none" w:sz="0" w:space="0" w:color="auto"/>
            <w:left w:val="none" w:sz="0" w:space="0" w:color="auto"/>
            <w:bottom w:val="none" w:sz="0" w:space="0" w:color="auto"/>
            <w:right w:val="none" w:sz="0" w:space="0" w:color="auto"/>
          </w:divBdr>
        </w:div>
        <w:div w:id="1190341234">
          <w:marLeft w:val="0"/>
          <w:marRight w:val="0"/>
          <w:marTop w:val="0"/>
          <w:marBottom w:val="0"/>
          <w:divBdr>
            <w:top w:val="none" w:sz="0" w:space="0" w:color="auto"/>
            <w:left w:val="none" w:sz="0" w:space="0" w:color="auto"/>
            <w:bottom w:val="none" w:sz="0" w:space="0" w:color="auto"/>
            <w:right w:val="none" w:sz="0" w:space="0" w:color="auto"/>
          </w:divBdr>
        </w:div>
        <w:div w:id="1841700727">
          <w:marLeft w:val="0"/>
          <w:marRight w:val="0"/>
          <w:marTop w:val="0"/>
          <w:marBottom w:val="0"/>
          <w:divBdr>
            <w:top w:val="none" w:sz="0" w:space="0" w:color="auto"/>
            <w:left w:val="none" w:sz="0" w:space="0" w:color="auto"/>
            <w:bottom w:val="none" w:sz="0" w:space="0" w:color="auto"/>
            <w:right w:val="none" w:sz="0" w:space="0" w:color="auto"/>
          </w:divBdr>
        </w:div>
        <w:div w:id="491608128">
          <w:marLeft w:val="0"/>
          <w:marRight w:val="0"/>
          <w:marTop w:val="0"/>
          <w:marBottom w:val="0"/>
          <w:divBdr>
            <w:top w:val="none" w:sz="0" w:space="0" w:color="auto"/>
            <w:left w:val="none" w:sz="0" w:space="0" w:color="auto"/>
            <w:bottom w:val="none" w:sz="0" w:space="0" w:color="auto"/>
            <w:right w:val="none" w:sz="0" w:space="0" w:color="auto"/>
          </w:divBdr>
        </w:div>
        <w:div w:id="959801825">
          <w:marLeft w:val="0"/>
          <w:marRight w:val="0"/>
          <w:marTop w:val="0"/>
          <w:marBottom w:val="0"/>
          <w:divBdr>
            <w:top w:val="none" w:sz="0" w:space="0" w:color="auto"/>
            <w:left w:val="none" w:sz="0" w:space="0" w:color="auto"/>
            <w:bottom w:val="none" w:sz="0" w:space="0" w:color="auto"/>
            <w:right w:val="none" w:sz="0" w:space="0" w:color="auto"/>
          </w:divBdr>
        </w:div>
        <w:div w:id="273634261">
          <w:marLeft w:val="0"/>
          <w:marRight w:val="0"/>
          <w:marTop w:val="0"/>
          <w:marBottom w:val="0"/>
          <w:divBdr>
            <w:top w:val="none" w:sz="0" w:space="0" w:color="auto"/>
            <w:left w:val="none" w:sz="0" w:space="0" w:color="auto"/>
            <w:bottom w:val="none" w:sz="0" w:space="0" w:color="auto"/>
            <w:right w:val="none" w:sz="0" w:space="0" w:color="auto"/>
          </w:divBdr>
        </w:div>
        <w:div w:id="586310217">
          <w:marLeft w:val="0"/>
          <w:marRight w:val="0"/>
          <w:marTop w:val="0"/>
          <w:marBottom w:val="0"/>
          <w:divBdr>
            <w:top w:val="none" w:sz="0" w:space="0" w:color="auto"/>
            <w:left w:val="none" w:sz="0" w:space="0" w:color="auto"/>
            <w:bottom w:val="none" w:sz="0" w:space="0" w:color="auto"/>
            <w:right w:val="none" w:sz="0" w:space="0" w:color="auto"/>
          </w:divBdr>
        </w:div>
        <w:div w:id="678704711">
          <w:marLeft w:val="0"/>
          <w:marRight w:val="0"/>
          <w:marTop w:val="0"/>
          <w:marBottom w:val="0"/>
          <w:divBdr>
            <w:top w:val="none" w:sz="0" w:space="0" w:color="auto"/>
            <w:left w:val="none" w:sz="0" w:space="0" w:color="auto"/>
            <w:bottom w:val="none" w:sz="0" w:space="0" w:color="auto"/>
            <w:right w:val="none" w:sz="0" w:space="0" w:color="auto"/>
          </w:divBdr>
        </w:div>
        <w:div w:id="1634754803">
          <w:marLeft w:val="0"/>
          <w:marRight w:val="0"/>
          <w:marTop w:val="0"/>
          <w:marBottom w:val="0"/>
          <w:divBdr>
            <w:top w:val="none" w:sz="0" w:space="0" w:color="auto"/>
            <w:left w:val="none" w:sz="0" w:space="0" w:color="auto"/>
            <w:bottom w:val="none" w:sz="0" w:space="0" w:color="auto"/>
            <w:right w:val="none" w:sz="0" w:space="0" w:color="auto"/>
          </w:divBdr>
        </w:div>
        <w:div w:id="1830901008">
          <w:marLeft w:val="0"/>
          <w:marRight w:val="0"/>
          <w:marTop w:val="0"/>
          <w:marBottom w:val="0"/>
          <w:divBdr>
            <w:top w:val="none" w:sz="0" w:space="0" w:color="auto"/>
            <w:left w:val="none" w:sz="0" w:space="0" w:color="auto"/>
            <w:bottom w:val="none" w:sz="0" w:space="0" w:color="auto"/>
            <w:right w:val="none" w:sz="0" w:space="0" w:color="auto"/>
          </w:divBdr>
        </w:div>
        <w:div w:id="1438868707">
          <w:marLeft w:val="0"/>
          <w:marRight w:val="0"/>
          <w:marTop w:val="0"/>
          <w:marBottom w:val="0"/>
          <w:divBdr>
            <w:top w:val="none" w:sz="0" w:space="0" w:color="auto"/>
            <w:left w:val="none" w:sz="0" w:space="0" w:color="auto"/>
            <w:bottom w:val="none" w:sz="0" w:space="0" w:color="auto"/>
            <w:right w:val="none" w:sz="0" w:space="0" w:color="auto"/>
          </w:divBdr>
        </w:div>
        <w:div w:id="1993944862">
          <w:marLeft w:val="0"/>
          <w:marRight w:val="0"/>
          <w:marTop w:val="0"/>
          <w:marBottom w:val="0"/>
          <w:divBdr>
            <w:top w:val="none" w:sz="0" w:space="0" w:color="auto"/>
            <w:left w:val="none" w:sz="0" w:space="0" w:color="auto"/>
            <w:bottom w:val="none" w:sz="0" w:space="0" w:color="auto"/>
            <w:right w:val="none" w:sz="0" w:space="0" w:color="auto"/>
          </w:divBdr>
        </w:div>
        <w:div w:id="351080001">
          <w:marLeft w:val="0"/>
          <w:marRight w:val="0"/>
          <w:marTop w:val="0"/>
          <w:marBottom w:val="0"/>
          <w:divBdr>
            <w:top w:val="none" w:sz="0" w:space="0" w:color="auto"/>
            <w:left w:val="none" w:sz="0" w:space="0" w:color="auto"/>
            <w:bottom w:val="none" w:sz="0" w:space="0" w:color="auto"/>
            <w:right w:val="none" w:sz="0" w:space="0" w:color="auto"/>
          </w:divBdr>
        </w:div>
        <w:div w:id="1563566617">
          <w:marLeft w:val="0"/>
          <w:marRight w:val="0"/>
          <w:marTop w:val="0"/>
          <w:marBottom w:val="0"/>
          <w:divBdr>
            <w:top w:val="none" w:sz="0" w:space="0" w:color="auto"/>
            <w:left w:val="none" w:sz="0" w:space="0" w:color="auto"/>
            <w:bottom w:val="none" w:sz="0" w:space="0" w:color="auto"/>
            <w:right w:val="none" w:sz="0" w:space="0" w:color="auto"/>
          </w:divBdr>
        </w:div>
        <w:div w:id="964579648">
          <w:marLeft w:val="0"/>
          <w:marRight w:val="0"/>
          <w:marTop w:val="0"/>
          <w:marBottom w:val="0"/>
          <w:divBdr>
            <w:top w:val="none" w:sz="0" w:space="0" w:color="auto"/>
            <w:left w:val="none" w:sz="0" w:space="0" w:color="auto"/>
            <w:bottom w:val="none" w:sz="0" w:space="0" w:color="auto"/>
            <w:right w:val="none" w:sz="0" w:space="0" w:color="auto"/>
          </w:divBdr>
        </w:div>
        <w:div w:id="932709405">
          <w:marLeft w:val="0"/>
          <w:marRight w:val="0"/>
          <w:marTop w:val="0"/>
          <w:marBottom w:val="0"/>
          <w:divBdr>
            <w:top w:val="none" w:sz="0" w:space="0" w:color="auto"/>
            <w:left w:val="none" w:sz="0" w:space="0" w:color="auto"/>
            <w:bottom w:val="none" w:sz="0" w:space="0" w:color="auto"/>
            <w:right w:val="none" w:sz="0" w:space="0" w:color="auto"/>
          </w:divBdr>
        </w:div>
        <w:div w:id="1191139552">
          <w:marLeft w:val="0"/>
          <w:marRight w:val="0"/>
          <w:marTop w:val="0"/>
          <w:marBottom w:val="0"/>
          <w:divBdr>
            <w:top w:val="none" w:sz="0" w:space="0" w:color="auto"/>
            <w:left w:val="none" w:sz="0" w:space="0" w:color="auto"/>
            <w:bottom w:val="none" w:sz="0" w:space="0" w:color="auto"/>
            <w:right w:val="none" w:sz="0" w:space="0" w:color="auto"/>
          </w:divBdr>
        </w:div>
        <w:div w:id="906189639">
          <w:marLeft w:val="0"/>
          <w:marRight w:val="0"/>
          <w:marTop w:val="0"/>
          <w:marBottom w:val="0"/>
          <w:divBdr>
            <w:top w:val="none" w:sz="0" w:space="0" w:color="auto"/>
            <w:left w:val="none" w:sz="0" w:space="0" w:color="auto"/>
            <w:bottom w:val="none" w:sz="0" w:space="0" w:color="auto"/>
            <w:right w:val="none" w:sz="0" w:space="0" w:color="auto"/>
          </w:divBdr>
        </w:div>
        <w:div w:id="1184512238">
          <w:marLeft w:val="0"/>
          <w:marRight w:val="0"/>
          <w:marTop w:val="0"/>
          <w:marBottom w:val="0"/>
          <w:divBdr>
            <w:top w:val="none" w:sz="0" w:space="0" w:color="auto"/>
            <w:left w:val="none" w:sz="0" w:space="0" w:color="auto"/>
            <w:bottom w:val="none" w:sz="0" w:space="0" w:color="auto"/>
            <w:right w:val="none" w:sz="0" w:space="0" w:color="auto"/>
          </w:divBdr>
        </w:div>
        <w:div w:id="399520007">
          <w:marLeft w:val="0"/>
          <w:marRight w:val="0"/>
          <w:marTop w:val="0"/>
          <w:marBottom w:val="0"/>
          <w:divBdr>
            <w:top w:val="none" w:sz="0" w:space="0" w:color="auto"/>
            <w:left w:val="none" w:sz="0" w:space="0" w:color="auto"/>
            <w:bottom w:val="none" w:sz="0" w:space="0" w:color="auto"/>
            <w:right w:val="none" w:sz="0" w:space="0" w:color="auto"/>
          </w:divBdr>
        </w:div>
        <w:div w:id="1567757902">
          <w:marLeft w:val="0"/>
          <w:marRight w:val="0"/>
          <w:marTop w:val="0"/>
          <w:marBottom w:val="0"/>
          <w:divBdr>
            <w:top w:val="none" w:sz="0" w:space="0" w:color="auto"/>
            <w:left w:val="none" w:sz="0" w:space="0" w:color="auto"/>
            <w:bottom w:val="none" w:sz="0" w:space="0" w:color="auto"/>
            <w:right w:val="none" w:sz="0" w:space="0" w:color="auto"/>
          </w:divBdr>
        </w:div>
        <w:div w:id="950358556">
          <w:marLeft w:val="0"/>
          <w:marRight w:val="0"/>
          <w:marTop w:val="0"/>
          <w:marBottom w:val="0"/>
          <w:divBdr>
            <w:top w:val="none" w:sz="0" w:space="0" w:color="auto"/>
            <w:left w:val="none" w:sz="0" w:space="0" w:color="auto"/>
            <w:bottom w:val="none" w:sz="0" w:space="0" w:color="auto"/>
            <w:right w:val="none" w:sz="0" w:space="0" w:color="auto"/>
          </w:divBdr>
        </w:div>
        <w:div w:id="588318313">
          <w:marLeft w:val="0"/>
          <w:marRight w:val="0"/>
          <w:marTop w:val="0"/>
          <w:marBottom w:val="0"/>
          <w:divBdr>
            <w:top w:val="none" w:sz="0" w:space="0" w:color="auto"/>
            <w:left w:val="none" w:sz="0" w:space="0" w:color="auto"/>
            <w:bottom w:val="none" w:sz="0" w:space="0" w:color="auto"/>
            <w:right w:val="none" w:sz="0" w:space="0" w:color="auto"/>
          </w:divBdr>
        </w:div>
        <w:div w:id="1647198233">
          <w:marLeft w:val="0"/>
          <w:marRight w:val="0"/>
          <w:marTop w:val="0"/>
          <w:marBottom w:val="0"/>
          <w:divBdr>
            <w:top w:val="none" w:sz="0" w:space="0" w:color="auto"/>
            <w:left w:val="none" w:sz="0" w:space="0" w:color="auto"/>
            <w:bottom w:val="none" w:sz="0" w:space="0" w:color="auto"/>
            <w:right w:val="none" w:sz="0" w:space="0" w:color="auto"/>
          </w:divBdr>
        </w:div>
        <w:div w:id="412778367">
          <w:marLeft w:val="0"/>
          <w:marRight w:val="0"/>
          <w:marTop w:val="0"/>
          <w:marBottom w:val="0"/>
          <w:divBdr>
            <w:top w:val="none" w:sz="0" w:space="0" w:color="auto"/>
            <w:left w:val="none" w:sz="0" w:space="0" w:color="auto"/>
            <w:bottom w:val="none" w:sz="0" w:space="0" w:color="auto"/>
            <w:right w:val="none" w:sz="0" w:space="0" w:color="auto"/>
          </w:divBdr>
        </w:div>
        <w:div w:id="1242367901">
          <w:marLeft w:val="0"/>
          <w:marRight w:val="0"/>
          <w:marTop w:val="0"/>
          <w:marBottom w:val="0"/>
          <w:divBdr>
            <w:top w:val="none" w:sz="0" w:space="0" w:color="auto"/>
            <w:left w:val="none" w:sz="0" w:space="0" w:color="auto"/>
            <w:bottom w:val="none" w:sz="0" w:space="0" w:color="auto"/>
            <w:right w:val="none" w:sz="0" w:space="0" w:color="auto"/>
          </w:divBdr>
        </w:div>
        <w:div w:id="293870996">
          <w:marLeft w:val="0"/>
          <w:marRight w:val="0"/>
          <w:marTop w:val="0"/>
          <w:marBottom w:val="0"/>
          <w:divBdr>
            <w:top w:val="none" w:sz="0" w:space="0" w:color="auto"/>
            <w:left w:val="none" w:sz="0" w:space="0" w:color="auto"/>
            <w:bottom w:val="none" w:sz="0" w:space="0" w:color="auto"/>
            <w:right w:val="none" w:sz="0" w:space="0" w:color="auto"/>
          </w:divBdr>
        </w:div>
        <w:div w:id="1341810158">
          <w:marLeft w:val="0"/>
          <w:marRight w:val="0"/>
          <w:marTop w:val="0"/>
          <w:marBottom w:val="0"/>
          <w:divBdr>
            <w:top w:val="none" w:sz="0" w:space="0" w:color="auto"/>
            <w:left w:val="none" w:sz="0" w:space="0" w:color="auto"/>
            <w:bottom w:val="none" w:sz="0" w:space="0" w:color="auto"/>
            <w:right w:val="none" w:sz="0" w:space="0" w:color="auto"/>
          </w:divBdr>
        </w:div>
        <w:div w:id="287593993">
          <w:marLeft w:val="0"/>
          <w:marRight w:val="0"/>
          <w:marTop w:val="0"/>
          <w:marBottom w:val="0"/>
          <w:divBdr>
            <w:top w:val="none" w:sz="0" w:space="0" w:color="auto"/>
            <w:left w:val="none" w:sz="0" w:space="0" w:color="auto"/>
            <w:bottom w:val="none" w:sz="0" w:space="0" w:color="auto"/>
            <w:right w:val="none" w:sz="0" w:space="0" w:color="auto"/>
          </w:divBdr>
        </w:div>
        <w:div w:id="868294268">
          <w:marLeft w:val="0"/>
          <w:marRight w:val="0"/>
          <w:marTop w:val="0"/>
          <w:marBottom w:val="0"/>
          <w:divBdr>
            <w:top w:val="none" w:sz="0" w:space="0" w:color="auto"/>
            <w:left w:val="none" w:sz="0" w:space="0" w:color="auto"/>
            <w:bottom w:val="none" w:sz="0" w:space="0" w:color="auto"/>
            <w:right w:val="none" w:sz="0" w:space="0" w:color="auto"/>
          </w:divBdr>
        </w:div>
        <w:div w:id="89739785">
          <w:marLeft w:val="0"/>
          <w:marRight w:val="0"/>
          <w:marTop w:val="0"/>
          <w:marBottom w:val="0"/>
          <w:divBdr>
            <w:top w:val="none" w:sz="0" w:space="0" w:color="auto"/>
            <w:left w:val="none" w:sz="0" w:space="0" w:color="auto"/>
            <w:bottom w:val="none" w:sz="0" w:space="0" w:color="auto"/>
            <w:right w:val="none" w:sz="0" w:space="0" w:color="auto"/>
          </w:divBdr>
        </w:div>
        <w:div w:id="950012951">
          <w:marLeft w:val="0"/>
          <w:marRight w:val="0"/>
          <w:marTop w:val="0"/>
          <w:marBottom w:val="0"/>
          <w:divBdr>
            <w:top w:val="none" w:sz="0" w:space="0" w:color="auto"/>
            <w:left w:val="none" w:sz="0" w:space="0" w:color="auto"/>
            <w:bottom w:val="none" w:sz="0" w:space="0" w:color="auto"/>
            <w:right w:val="none" w:sz="0" w:space="0" w:color="auto"/>
          </w:divBdr>
        </w:div>
        <w:div w:id="1348943699">
          <w:marLeft w:val="0"/>
          <w:marRight w:val="0"/>
          <w:marTop w:val="0"/>
          <w:marBottom w:val="0"/>
          <w:divBdr>
            <w:top w:val="none" w:sz="0" w:space="0" w:color="auto"/>
            <w:left w:val="none" w:sz="0" w:space="0" w:color="auto"/>
            <w:bottom w:val="none" w:sz="0" w:space="0" w:color="auto"/>
            <w:right w:val="none" w:sz="0" w:space="0" w:color="auto"/>
          </w:divBdr>
        </w:div>
        <w:div w:id="2122799603">
          <w:marLeft w:val="0"/>
          <w:marRight w:val="0"/>
          <w:marTop w:val="0"/>
          <w:marBottom w:val="0"/>
          <w:divBdr>
            <w:top w:val="none" w:sz="0" w:space="0" w:color="auto"/>
            <w:left w:val="none" w:sz="0" w:space="0" w:color="auto"/>
            <w:bottom w:val="none" w:sz="0" w:space="0" w:color="auto"/>
            <w:right w:val="none" w:sz="0" w:space="0" w:color="auto"/>
          </w:divBdr>
        </w:div>
        <w:div w:id="1528569122">
          <w:marLeft w:val="0"/>
          <w:marRight w:val="0"/>
          <w:marTop w:val="0"/>
          <w:marBottom w:val="0"/>
          <w:divBdr>
            <w:top w:val="none" w:sz="0" w:space="0" w:color="auto"/>
            <w:left w:val="none" w:sz="0" w:space="0" w:color="auto"/>
            <w:bottom w:val="none" w:sz="0" w:space="0" w:color="auto"/>
            <w:right w:val="none" w:sz="0" w:space="0" w:color="auto"/>
          </w:divBdr>
        </w:div>
        <w:div w:id="526523935">
          <w:marLeft w:val="0"/>
          <w:marRight w:val="0"/>
          <w:marTop w:val="0"/>
          <w:marBottom w:val="0"/>
          <w:divBdr>
            <w:top w:val="none" w:sz="0" w:space="0" w:color="auto"/>
            <w:left w:val="none" w:sz="0" w:space="0" w:color="auto"/>
            <w:bottom w:val="none" w:sz="0" w:space="0" w:color="auto"/>
            <w:right w:val="none" w:sz="0" w:space="0" w:color="auto"/>
          </w:divBdr>
        </w:div>
        <w:div w:id="508368541">
          <w:marLeft w:val="0"/>
          <w:marRight w:val="0"/>
          <w:marTop w:val="0"/>
          <w:marBottom w:val="0"/>
          <w:divBdr>
            <w:top w:val="none" w:sz="0" w:space="0" w:color="auto"/>
            <w:left w:val="none" w:sz="0" w:space="0" w:color="auto"/>
            <w:bottom w:val="none" w:sz="0" w:space="0" w:color="auto"/>
            <w:right w:val="none" w:sz="0" w:space="0" w:color="auto"/>
          </w:divBdr>
        </w:div>
        <w:div w:id="125050363">
          <w:marLeft w:val="0"/>
          <w:marRight w:val="0"/>
          <w:marTop w:val="0"/>
          <w:marBottom w:val="0"/>
          <w:divBdr>
            <w:top w:val="none" w:sz="0" w:space="0" w:color="auto"/>
            <w:left w:val="none" w:sz="0" w:space="0" w:color="auto"/>
            <w:bottom w:val="none" w:sz="0" w:space="0" w:color="auto"/>
            <w:right w:val="none" w:sz="0" w:space="0" w:color="auto"/>
          </w:divBdr>
        </w:div>
        <w:div w:id="939337808">
          <w:marLeft w:val="0"/>
          <w:marRight w:val="0"/>
          <w:marTop w:val="0"/>
          <w:marBottom w:val="0"/>
          <w:divBdr>
            <w:top w:val="none" w:sz="0" w:space="0" w:color="auto"/>
            <w:left w:val="none" w:sz="0" w:space="0" w:color="auto"/>
            <w:bottom w:val="none" w:sz="0" w:space="0" w:color="auto"/>
            <w:right w:val="none" w:sz="0" w:space="0" w:color="auto"/>
          </w:divBdr>
        </w:div>
        <w:div w:id="524827429">
          <w:marLeft w:val="0"/>
          <w:marRight w:val="0"/>
          <w:marTop w:val="0"/>
          <w:marBottom w:val="0"/>
          <w:divBdr>
            <w:top w:val="none" w:sz="0" w:space="0" w:color="auto"/>
            <w:left w:val="none" w:sz="0" w:space="0" w:color="auto"/>
            <w:bottom w:val="none" w:sz="0" w:space="0" w:color="auto"/>
            <w:right w:val="none" w:sz="0" w:space="0" w:color="auto"/>
          </w:divBdr>
        </w:div>
        <w:div w:id="294869640">
          <w:marLeft w:val="0"/>
          <w:marRight w:val="0"/>
          <w:marTop w:val="0"/>
          <w:marBottom w:val="0"/>
          <w:divBdr>
            <w:top w:val="none" w:sz="0" w:space="0" w:color="auto"/>
            <w:left w:val="none" w:sz="0" w:space="0" w:color="auto"/>
            <w:bottom w:val="none" w:sz="0" w:space="0" w:color="auto"/>
            <w:right w:val="none" w:sz="0" w:space="0" w:color="auto"/>
          </w:divBdr>
        </w:div>
        <w:div w:id="1125462047">
          <w:marLeft w:val="0"/>
          <w:marRight w:val="0"/>
          <w:marTop w:val="0"/>
          <w:marBottom w:val="0"/>
          <w:divBdr>
            <w:top w:val="none" w:sz="0" w:space="0" w:color="auto"/>
            <w:left w:val="none" w:sz="0" w:space="0" w:color="auto"/>
            <w:bottom w:val="none" w:sz="0" w:space="0" w:color="auto"/>
            <w:right w:val="none" w:sz="0" w:space="0" w:color="auto"/>
          </w:divBdr>
        </w:div>
        <w:div w:id="976496515">
          <w:marLeft w:val="0"/>
          <w:marRight w:val="0"/>
          <w:marTop w:val="0"/>
          <w:marBottom w:val="0"/>
          <w:divBdr>
            <w:top w:val="none" w:sz="0" w:space="0" w:color="auto"/>
            <w:left w:val="none" w:sz="0" w:space="0" w:color="auto"/>
            <w:bottom w:val="none" w:sz="0" w:space="0" w:color="auto"/>
            <w:right w:val="none" w:sz="0" w:space="0" w:color="auto"/>
          </w:divBdr>
        </w:div>
        <w:div w:id="1740394885">
          <w:marLeft w:val="0"/>
          <w:marRight w:val="0"/>
          <w:marTop w:val="0"/>
          <w:marBottom w:val="0"/>
          <w:divBdr>
            <w:top w:val="none" w:sz="0" w:space="0" w:color="auto"/>
            <w:left w:val="none" w:sz="0" w:space="0" w:color="auto"/>
            <w:bottom w:val="none" w:sz="0" w:space="0" w:color="auto"/>
            <w:right w:val="none" w:sz="0" w:space="0" w:color="auto"/>
          </w:divBdr>
        </w:div>
        <w:div w:id="22755796">
          <w:marLeft w:val="0"/>
          <w:marRight w:val="0"/>
          <w:marTop w:val="0"/>
          <w:marBottom w:val="0"/>
          <w:divBdr>
            <w:top w:val="none" w:sz="0" w:space="0" w:color="auto"/>
            <w:left w:val="none" w:sz="0" w:space="0" w:color="auto"/>
            <w:bottom w:val="none" w:sz="0" w:space="0" w:color="auto"/>
            <w:right w:val="none" w:sz="0" w:space="0" w:color="auto"/>
          </w:divBdr>
        </w:div>
        <w:div w:id="518160017">
          <w:marLeft w:val="0"/>
          <w:marRight w:val="0"/>
          <w:marTop w:val="0"/>
          <w:marBottom w:val="0"/>
          <w:divBdr>
            <w:top w:val="none" w:sz="0" w:space="0" w:color="auto"/>
            <w:left w:val="none" w:sz="0" w:space="0" w:color="auto"/>
            <w:bottom w:val="none" w:sz="0" w:space="0" w:color="auto"/>
            <w:right w:val="none" w:sz="0" w:space="0" w:color="auto"/>
          </w:divBdr>
        </w:div>
        <w:div w:id="991567700">
          <w:marLeft w:val="0"/>
          <w:marRight w:val="0"/>
          <w:marTop w:val="0"/>
          <w:marBottom w:val="0"/>
          <w:divBdr>
            <w:top w:val="none" w:sz="0" w:space="0" w:color="auto"/>
            <w:left w:val="none" w:sz="0" w:space="0" w:color="auto"/>
            <w:bottom w:val="none" w:sz="0" w:space="0" w:color="auto"/>
            <w:right w:val="none" w:sz="0" w:space="0" w:color="auto"/>
          </w:divBdr>
        </w:div>
        <w:div w:id="1564439941">
          <w:marLeft w:val="0"/>
          <w:marRight w:val="0"/>
          <w:marTop w:val="0"/>
          <w:marBottom w:val="0"/>
          <w:divBdr>
            <w:top w:val="none" w:sz="0" w:space="0" w:color="auto"/>
            <w:left w:val="none" w:sz="0" w:space="0" w:color="auto"/>
            <w:bottom w:val="none" w:sz="0" w:space="0" w:color="auto"/>
            <w:right w:val="none" w:sz="0" w:space="0" w:color="auto"/>
          </w:divBdr>
        </w:div>
        <w:div w:id="150759692">
          <w:marLeft w:val="0"/>
          <w:marRight w:val="0"/>
          <w:marTop w:val="0"/>
          <w:marBottom w:val="0"/>
          <w:divBdr>
            <w:top w:val="none" w:sz="0" w:space="0" w:color="auto"/>
            <w:left w:val="none" w:sz="0" w:space="0" w:color="auto"/>
            <w:bottom w:val="none" w:sz="0" w:space="0" w:color="auto"/>
            <w:right w:val="none" w:sz="0" w:space="0" w:color="auto"/>
          </w:divBdr>
        </w:div>
        <w:div w:id="491529821">
          <w:marLeft w:val="0"/>
          <w:marRight w:val="0"/>
          <w:marTop w:val="0"/>
          <w:marBottom w:val="0"/>
          <w:divBdr>
            <w:top w:val="none" w:sz="0" w:space="0" w:color="auto"/>
            <w:left w:val="none" w:sz="0" w:space="0" w:color="auto"/>
            <w:bottom w:val="none" w:sz="0" w:space="0" w:color="auto"/>
            <w:right w:val="none" w:sz="0" w:space="0" w:color="auto"/>
          </w:divBdr>
        </w:div>
        <w:div w:id="1412384475">
          <w:marLeft w:val="0"/>
          <w:marRight w:val="0"/>
          <w:marTop w:val="0"/>
          <w:marBottom w:val="0"/>
          <w:divBdr>
            <w:top w:val="none" w:sz="0" w:space="0" w:color="auto"/>
            <w:left w:val="none" w:sz="0" w:space="0" w:color="auto"/>
            <w:bottom w:val="none" w:sz="0" w:space="0" w:color="auto"/>
            <w:right w:val="none" w:sz="0" w:space="0" w:color="auto"/>
          </w:divBdr>
        </w:div>
        <w:div w:id="1427266389">
          <w:marLeft w:val="0"/>
          <w:marRight w:val="0"/>
          <w:marTop w:val="0"/>
          <w:marBottom w:val="0"/>
          <w:divBdr>
            <w:top w:val="none" w:sz="0" w:space="0" w:color="auto"/>
            <w:left w:val="none" w:sz="0" w:space="0" w:color="auto"/>
            <w:bottom w:val="none" w:sz="0" w:space="0" w:color="auto"/>
            <w:right w:val="none" w:sz="0" w:space="0" w:color="auto"/>
          </w:divBdr>
        </w:div>
        <w:div w:id="20981607">
          <w:marLeft w:val="0"/>
          <w:marRight w:val="0"/>
          <w:marTop w:val="0"/>
          <w:marBottom w:val="0"/>
          <w:divBdr>
            <w:top w:val="none" w:sz="0" w:space="0" w:color="auto"/>
            <w:left w:val="none" w:sz="0" w:space="0" w:color="auto"/>
            <w:bottom w:val="none" w:sz="0" w:space="0" w:color="auto"/>
            <w:right w:val="none" w:sz="0" w:space="0" w:color="auto"/>
          </w:divBdr>
        </w:div>
        <w:div w:id="991710765">
          <w:marLeft w:val="0"/>
          <w:marRight w:val="0"/>
          <w:marTop w:val="0"/>
          <w:marBottom w:val="0"/>
          <w:divBdr>
            <w:top w:val="none" w:sz="0" w:space="0" w:color="auto"/>
            <w:left w:val="none" w:sz="0" w:space="0" w:color="auto"/>
            <w:bottom w:val="none" w:sz="0" w:space="0" w:color="auto"/>
            <w:right w:val="none" w:sz="0" w:space="0" w:color="auto"/>
          </w:divBdr>
        </w:div>
        <w:div w:id="562108445">
          <w:marLeft w:val="0"/>
          <w:marRight w:val="0"/>
          <w:marTop w:val="0"/>
          <w:marBottom w:val="0"/>
          <w:divBdr>
            <w:top w:val="none" w:sz="0" w:space="0" w:color="auto"/>
            <w:left w:val="none" w:sz="0" w:space="0" w:color="auto"/>
            <w:bottom w:val="none" w:sz="0" w:space="0" w:color="auto"/>
            <w:right w:val="none" w:sz="0" w:space="0" w:color="auto"/>
          </w:divBdr>
        </w:div>
        <w:div w:id="351341058">
          <w:marLeft w:val="0"/>
          <w:marRight w:val="0"/>
          <w:marTop w:val="0"/>
          <w:marBottom w:val="0"/>
          <w:divBdr>
            <w:top w:val="none" w:sz="0" w:space="0" w:color="auto"/>
            <w:left w:val="none" w:sz="0" w:space="0" w:color="auto"/>
            <w:bottom w:val="none" w:sz="0" w:space="0" w:color="auto"/>
            <w:right w:val="none" w:sz="0" w:space="0" w:color="auto"/>
          </w:divBdr>
        </w:div>
        <w:div w:id="2137409752">
          <w:marLeft w:val="0"/>
          <w:marRight w:val="0"/>
          <w:marTop w:val="0"/>
          <w:marBottom w:val="0"/>
          <w:divBdr>
            <w:top w:val="none" w:sz="0" w:space="0" w:color="auto"/>
            <w:left w:val="none" w:sz="0" w:space="0" w:color="auto"/>
            <w:bottom w:val="none" w:sz="0" w:space="0" w:color="auto"/>
            <w:right w:val="none" w:sz="0" w:space="0" w:color="auto"/>
          </w:divBdr>
        </w:div>
        <w:div w:id="883950697">
          <w:marLeft w:val="0"/>
          <w:marRight w:val="0"/>
          <w:marTop w:val="0"/>
          <w:marBottom w:val="0"/>
          <w:divBdr>
            <w:top w:val="none" w:sz="0" w:space="0" w:color="auto"/>
            <w:left w:val="none" w:sz="0" w:space="0" w:color="auto"/>
            <w:bottom w:val="none" w:sz="0" w:space="0" w:color="auto"/>
            <w:right w:val="none" w:sz="0" w:space="0" w:color="auto"/>
          </w:divBdr>
        </w:div>
        <w:div w:id="1242369205">
          <w:marLeft w:val="0"/>
          <w:marRight w:val="0"/>
          <w:marTop w:val="0"/>
          <w:marBottom w:val="0"/>
          <w:divBdr>
            <w:top w:val="none" w:sz="0" w:space="0" w:color="auto"/>
            <w:left w:val="none" w:sz="0" w:space="0" w:color="auto"/>
            <w:bottom w:val="none" w:sz="0" w:space="0" w:color="auto"/>
            <w:right w:val="none" w:sz="0" w:space="0" w:color="auto"/>
          </w:divBdr>
        </w:div>
        <w:div w:id="2065250945">
          <w:marLeft w:val="0"/>
          <w:marRight w:val="0"/>
          <w:marTop w:val="0"/>
          <w:marBottom w:val="0"/>
          <w:divBdr>
            <w:top w:val="none" w:sz="0" w:space="0" w:color="auto"/>
            <w:left w:val="none" w:sz="0" w:space="0" w:color="auto"/>
            <w:bottom w:val="none" w:sz="0" w:space="0" w:color="auto"/>
            <w:right w:val="none" w:sz="0" w:space="0" w:color="auto"/>
          </w:divBdr>
        </w:div>
        <w:div w:id="2099983088">
          <w:marLeft w:val="0"/>
          <w:marRight w:val="0"/>
          <w:marTop w:val="0"/>
          <w:marBottom w:val="0"/>
          <w:divBdr>
            <w:top w:val="none" w:sz="0" w:space="0" w:color="auto"/>
            <w:left w:val="none" w:sz="0" w:space="0" w:color="auto"/>
            <w:bottom w:val="none" w:sz="0" w:space="0" w:color="auto"/>
            <w:right w:val="none" w:sz="0" w:space="0" w:color="auto"/>
          </w:divBdr>
        </w:div>
        <w:div w:id="650720726">
          <w:marLeft w:val="0"/>
          <w:marRight w:val="0"/>
          <w:marTop w:val="0"/>
          <w:marBottom w:val="0"/>
          <w:divBdr>
            <w:top w:val="none" w:sz="0" w:space="0" w:color="auto"/>
            <w:left w:val="none" w:sz="0" w:space="0" w:color="auto"/>
            <w:bottom w:val="none" w:sz="0" w:space="0" w:color="auto"/>
            <w:right w:val="none" w:sz="0" w:space="0" w:color="auto"/>
          </w:divBdr>
        </w:div>
        <w:div w:id="1661882356">
          <w:marLeft w:val="0"/>
          <w:marRight w:val="0"/>
          <w:marTop w:val="0"/>
          <w:marBottom w:val="0"/>
          <w:divBdr>
            <w:top w:val="none" w:sz="0" w:space="0" w:color="auto"/>
            <w:left w:val="none" w:sz="0" w:space="0" w:color="auto"/>
            <w:bottom w:val="none" w:sz="0" w:space="0" w:color="auto"/>
            <w:right w:val="none" w:sz="0" w:space="0" w:color="auto"/>
          </w:divBdr>
        </w:div>
        <w:div w:id="1889492755">
          <w:marLeft w:val="0"/>
          <w:marRight w:val="0"/>
          <w:marTop w:val="0"/>
          <w:marBottom w:val="0"/>
          <w:divBdr>
            <w:top w:val="none" w:sz="0" w:space="0" w:color="auto"/>
            <w:left w:val="none" w:sz="0" w:space="0" w:color="auto"/>
            <w:bottom w:val="none" w:sz="0" w:space="0" w:color="auto"/>
            <w:right w:val="none" w:sz="0" w:space="0" w:color="auto"/>
          </w:divBdr>
        </w:div>
        <w:div w:id="1933319056">
          <w:marLeft w:val="0"/>
          <w:marRight w:val="0"/>
          <w:marTop w:val="0"/>
          <w:marBottom w:val="0"/>
          <w:divBdr>
            <w:top w:val="none" w:sz="0" w:space="0" w:color="auto"/>
            <w:left w:val="none" w:sz="0" w:space="0" w:color="auto"/>
            <w:bottom w:val="none" w:sz="0" w:space="0" w:color="auto"/>
            <w:right w:val="none" w:sz="0" w:space="0" w:color="auto"/>
          </w:divBdr>
        </w:div>
        <w:div w:id="20016982">
          <w:marLeft w:val="0"/>
          <w:marRight w:val="0"/>
          <w:marTop w:val="0"/>
          <w:marBottom w:val="0"/>
          <w:divBdr>
            <w:top w:val="none" w:sz="0" w:space="0" w:color="auto"/>
            <w:left w:val="none" w:sz="0" w:space="0" w:color="auto"/>
            <w:bottom w:val="none" w:sz="0" w:space="0" w:color="auto"/>
            <w:right w:val="none" w:sz="0" w:space="0" w:color="auto"/>
          </w:divBdr>
        </w:div>
        <w:div w:id="1412581078">
          <w:marLeft w:val="0"/>
          <w:marRight w:val="0"/>
          <w:marTop w:val="0"/>
          <w:marBottom w:val="0"/>
          <w:divBdr>
            <w:top w:val="none" w:sz="0" w:space="0" w:color="auto"/>
            <w:left w:val="none" w:sz="0" w:space="0" w:color="auto"/>
            <w:bottom w:val="none" w:sz="0" w:space="0" w:color="auto"/>
            <w:right w:val="none" w:sz="0" w:space="0" w:color="auto"/>
          </w:divBdr>
        </w:div>
        <w:div w:id="205720674">
          <w:marLeft w:val="0"/>
          <w:marRight w:val="0"/>
          <w:marTop w:val="0"/>
          <w:marBottom w:val="0"/>
          <w:divBdr>
            <w:top w:val="none" w:sz="0" w:space="0" w:color="auto"/>
            <w:left w:val="none" w:sz="0" w:space="0" w:color="auto"/>
            <w:bottom w:val="none" w:sz="0" w:space="0" w:color="auto"/>
            <w:right w:val="none" w:sz="0" w:space="0" w:color="auto"/>
          </w:divBdr>
        </w:div>
        <w:div w:id="613637382">
          <w:marLeft w:val="0"/>
          <w:marRight w:val="0"/>
          <w:marTop w:val="0"/>
          <w:marBottom w:val="0"/>
          <w:divBdr>
            <w:top w:val="none" w:sz="0" w:space="0" w:color="auto"/>
            <w:left w:val="none" w:sz="0" w:space="0" w:color="auto"/>
            <w:bottom w:val="none" w:sz="0" w:space="0" w:color="auto"/>
            <w:right w:val="none" w:sz="0" w:space="0" w:color="auto"/>
          </w:divBdr>
        </w:div>
        <w:div w:id="1233812202">
          <w:marLeft w:val="0"/>
          <w:marRight w:val="0"/>
          <w:marTop w:val="0"/>
          <w:marBottom w:val="0"/>
          <w:divBdr>
            <w:top w:val="none" w:sz="0" w:space="0" w:color="auto"/>
            <w:left w:val="none" w:sz="0" w:space="0" w:color="auto"/>
            <w:bottom w:val="none" w:sz="0" w:space="0" w:color="auto"/>
            <w:right w:val="none" w:sz="0" w:space="0" w:color="auto"/>
          </w:divBdr>
        </w:div>
        <w:div w:id="434983016">
          <w:marLeft w:val="0"/>
          <w:marRight w:val="0"/>
          <w:marTop w:val="0"/>
          <w:marBottom w:val="0"/>
          <w:divBdr>
            <w:top w:val="none" w:sz="0" w:space="0" w:color="auto"/>
            <w:left w:val="none" w:sz="0" w:space="0" w:color="auto"/>
            <w:bottom w:val="none" w:sz="0" w:space="0" w:color="auto"/>
            <w:right w:val="none" w:sz="0" w:space="0" w:color="auto"/>
          </w:divBdr>
        </w:div>
        <w:div w:id="1387491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3505</Words>
  <Characters>19280</Characters>
  <Application>Microsoft Office Word</Application>
  <DocSecurity>0</DocSecurity>
  <Lines>160</Lines>
  <Paragraphs>45</Paragraphs>
  <ScaleCrop>false</ScaleCrop>
  <Company/>
  <LinksUpToDate>false</LinksUpToDate>
  <CharactersWithSpaces>22740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6</cp:revision>
  <dcterms:created xsi:type="dcterms:W3CDTF">2020-08-19T12:41:00Z</dcterms:created>
  <dcterms:modified xsi:type="dcterms:W3CDTF">2020-10-07T15:40:00Z</dcterms:modified>
</cp:coreProperties>
</file>