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24" w:rsidRPr="009E0624" w:rsidRDefault="009E0624" w:rsidP="009E062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9E062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0624" w:rsidRPr="009E0624" w:rsidRDefault="009E0624" w:rsidP="009E0624">
      <w:pPr>
        <w:spacing w:after="0" w:line="240" w:lineRule="auto"/>
        <w:jc w:val="both"/>
        <w:rPr>
          <w:rFonts w:ascii="Arial" w:eastAsia="Times New Roman" w:hAnsi="Arial" w:cs="Arial"/>
          <w:sz w:val="20"/>
          <w:szCs w:val="20"/>
          <w:lang w:val="es-419" w:eastAsia="es-ES"/>
        </w:rPr>
      </w:pPr>
    </w:p>
    <w:p w:rsidR="009E0624" w:rsidRPr="009E0624" w:rsidRDefault="009E0624" w:rsidP="009E0624">
      <w:pPr>
        <w:spacing w:after="0" w:line="240" w:lineRule="auto"/>
        <w:jc w:val="both"/>
        <w:rPr>
          <w:rFonts w:ascii="Arial" w:eastAsia="Times New Roman" w:hAnsi="Arial" w:cs="Arial"/>
          <w:b/>
          <w:bCs/>
          <w:iCs/>
          <w:sz w:val="20"/>
          <w:szCs w:val="20"/>
          <w:lang w:val="es-419" w:eastAsia="fr-FR"/>
        </w:rPr>
      </w:pPr>
      <w:r w:rsidRPr="009E0624">
        <w:rPr>
          <w:rFonts w:ascii="Arial" w:eastAsia="Times New Roman" w:hAnsi="Arial" w:cs="Arial"/>
          <w:b/>
          <w:bCs/>
          <w:iCs/>
          <w:sz w:val="20"/>
          <w:szCs w:val="20"/>
          <w:u w:val="single"/>
          <w:lang w:val="es-419" w:eastAsia="fr-FR"/>
        </w:rPr>
        <w:t>TEMAS:</w:t>
      </w:r>
      <w:r w:rsidRPr="009E0624">
        <w:rPr>
          <w:rFonts w:ascii="Arial" w:eastAsia="Times New Roman" w:hAnsi="Arial" w:cs="Arial"/>
          <w:b/>
          <w:bCs/>
          <w:iCs/>
          <w:sz w:val="20"/>
          <w:szCs w:val="20"/>
          <w:lang w:val="es-419" w:eastAsia="fr-FR"/>
        </w:rPr>
        <w:tab/>
      </w:r>
      <w:r w:rsidR="00EE2B7A">
        <w:rPr>
          <w:rFonts w:ascii="Arial" w:eastAsia="Times New Roman" w:hAnsi="Arial" w:cs="Arial"/>
          <w:b/>
          <w:bCs/>
          <w:iCs/>
          <w:sz w:val="20"/>
          <w:szCs w:val="20"/>
          <w:lang w:val="es-419" w:eastAsia="fr-FR"/>
        </w:rPr>
        <w:t xml:space="preserve">PENSIÓN DE INVALIDEZ / LEY 100 DE 1993 / </w:t>
      </w:r>
      <w:r w:rsidR="00EE2B7A">
        <w:rPr>
          <w:rFonts w:ascii="Arial" w:eastAsia="Times New Roman" w:hAnsi="Arial" w:cs="Arial"/>
          <w:b/>
          <w:bCs/>
          <w:iCs/>
          <w:sz w:val="20"/>
          <w:szCs w:val="20"/>
          <w:lang w:val="es-419" w:eastAsia="fr-FR"/>
        </w:rPr>
        <w:t xml:space="preserve">REQUISITOS / </w:t>
      </w:r>
      <w:r w:rsidR="00EE2B7A">
        <w:rPr>
          <w:rFonts w:ascii="Arial" w:eastAsia="Times New Roman" w:hAnsi="Arial" w:cs="Arial"/>
          <w:b/>
          <w:bCs/>
          <w:iCs/>
          <w:sz w:val="20"/>
          <w:szCs w:val="20"/>
          <w:lang w:val="es-419" w:eastAsia="fr-FR"/>
        </w:rPr>
        <w:t xml:space="preserve">26 SEMANAS DE COTIZACIÓN A LA FECHA DE ESTRUCTURACIÓN </w:t>
      </w:r>
      <w:r w:rsidRPr="009E0624">
        <w:rPr>
          <w:rFonts w:ascii="Arial" w:eastAsia="Times New Roman" w:hAnsi="Arial" w:cs="Arial"/>
          <w:b/>
          <w:bCs/>
          <w:iCs/>
          <w:sz w:val="20"/>
          <w:szCs w:val="20"/>
          <w:lang w:val="es-419" w:eastAsia="fr-FR"/>
        </w:rPr>
        <w:t xml:space="preserve">/ </w:t>
      </w:r>
      <w:r w:rsidR="00EE2B7A">
        <w:rPr>
          <w:rFonts w:ascii="Arial" w:eastAsia="Times New Roman" w:hAnsi="Arial" w:cs="Arial"/>
          <w:b/>
          <w:bCs/>
          <w:iCs/>
          <w:sz w:val="20"/>
          <w:szCs w:val="20"/>
          <w:lang w:val="es-419" w:eastAsia="fr-FR"/>
        </w:rPr>
        <w:t>RECURSO DE APELACIÓN / PRINCIPIO DE CONSONANCIA.</w:t>
      </w:r>
    </w:p>
    <w:p w:rsidR="009E0624" w:rsidRPr="009E0624" w:rsidRDefault="009E0624" w:rsidP="009E0624">
      <w:pPr>
        <w:spacing w:after="0" w:line="240" w:lineRule="auto"/>
        <w:jc w:val="both"/>
        <w:rPr>
          <w:rFonts w:ascii="Arial" w:eastAsia="Times New Roman" w:hAnsi="Arial" w:cs="Arial"/>
          <w:sz w:val="20"/>
          <w:szCs w:val="20"/>
          <w:lang w:val="es-419" w:eastAsia="es-ES"/>
        </w:rPr>
      </w:pPr>
    </w:p>
    <w:p w:rsidR="009E0624" w:rsidRPr="009E0624" w:rsidRDefault="00EE2B7A" w:rsidP="009E0624">
      <w:pPr>
        <w:spacing w:after="0" w:line="240" w:lineRule="auto"/>
        <w:jc w:val="both"/>
        <w:rPr>
          <w:rFonts w:ascii="Arial" w:eastAsia="Times New Roman" w:hAnsi="Arial" w:cs="Arial"/>
          <w:sz w:val="20"/>
          <w:szCs w:val="20"/>
          <w:lang w:val="es-419" w:eastAsia="es-ES"/>
        </w:rPr>
      </w:pPr>
      <w:r w:rsidRPr="00EE2B7A">
        <w:rPr>
          <w:rFonts w:ascii="Arial" w:eastAsia="Times New Roman" w:hAnsi="Arial" w:cs="Arial"/>
          <w:sz w:val="20"/>
          <w:szCs w:val="20"/>
          <w:lang w:val="es-419" w:eastAsia="es-ES"/>
        </w:rPr>
        <w:t>Establece el artículo 39 de la Ley 100 de 1993 en su estado original, que tendrán derecho a la pensión de invalidez, los afiliados que habiendo sido declarados inválidos en los términos del artículo 38 ibídem, cumplan alguno de los siguientes requisitos: a) Que el afiliado se encuentre cotizando al régimen y hubiese cotizado por lo menos veintiséis (26) semanas, al momento de producirse el estado de invalidez; b) Que habiendo dejado de cotizar al sistema, hubiere efectuado aportes durante por lo menos veintiséis (26) semanas del año inmediatamente anterior al momento en que se produzca el estado de invalidez.</w:t>
      </w:r>
      <w:r>
        <w:rPr>
          <w:rFonts w:ascii="Arial" w:eastAsia="Times New Roman" w:hAnsi="Arial" w:cs="Arial"/>
          <w:sz w:val="20"/>
          <w:szCs w:val="20"/>
          <w:lang w:val="es-419" w:eastAsia="es-ES"/>
        </w:rPr>
        <w:t xml:space="preserve"> (…)</w:t>
      </w:r>
    </w:p>
    <w:p w:rsidR="009E0624" w:rsidRPr="009E0624" w:rsidRDefault="009E0624" w:rsidP="009E0624">
      <w:pPr>
        <w:spacing w:after="0" w:line="240" w:lineRule="auto"/>
        <w:jc w:val="both"/>
        <w:rPr>
          <w:rFonts w:ascii="Arial" w:eastAsia="Times New Roman" w:hAnsi="Arial" w:cs="Arial"/>
          <w:sz w:val="20"/>
          <w:szCs w:val="20"/>
          <w:lang w:val="es-419" w:eastAsia="es-ES"/>
        </w:rPr>
      </w:pPr>
    </w:p>
    <w:p w:rsidR="00EE2B7A" w:rsidRPr="00EE2B7A" w:rsidRDefault="00EE2B7A" w:rsidP="00EE2B7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E2B7A">
        <w:rPr>
          <w:rFonts w:ascii="Arial" w:eastAsia="Times New Roman" w:hAnsi="Arial" w:cs="Arial"/>
          <w:sz w:val="20"/>
          <w:szCs w:val="20"/>
          <w:lang w:val="es-419" w:eastAsia="es-ES"/>
        </w:rPr>
        <w:t>no existiendo discusión frente al estado de invalidez del accionante, estructurado el 6 de junio de 1995, lo que corresponde definir, de acuerdo con el tema controvertido en la sustentación del recurso de apelación por parte de la AFP Protección S.A. y dando estricta aplicación al principio de consonancia dispuesto en el artículo 66A del CPT y de la SS, es si el actor cumple con la densidad de cotizaciones exigidas en el artículo 39 de la Ley 100 de 1993 en su estado original.</w:t>
      </w:r>
    </w:p>
    <w:p w:rsidR="00EE2B7A" w:rsidRPr="00EE2B7A" w:rsidRDefault="00EE2B7A" w:rsidP="00EE2B7A">
      <w:pPr>
        <w:spacing w:after="0" w:line="240" w:lineRule="auto"/>
        <w:jc w:val="both"/>
        <w:rPr>
          <w:rFonts w:ascii="Arial" w:eastAsia="Times New Roman" w:hAnsi="Arial" w:cs="Arial"/>
          <w:sz w:val="20"/>
          <w:szCs w:val="20"/>
          <w:lang w:val="es-419" w:eastAsia="es-ES"/>
        </w:rPr>
      </w:pPr>
    </w:p>
    <w:p w:rsidR="009E0624" w:rsidRDefault="00EE2B7A" w:rsidP="00EE2B7A">
      <w:pPr>
        <w:spacing w:after="0" w:line="240" w:lineRule="auto"/>
        <w:jc w:val="both"/>
        <w:rPr>
          <w:rFonts w:ascii="Arial" w:eastAsia="Times New Roman" w:hAnsi="Arial" w:cs="Arial"/>
          <w:sz w:val="20"/>
          <w:szCs w:val="20"/>
          <w:lang w:val="es-419" w:eastAsia="es-ES"/>
        </w:rPr>
      </w:pPr>
      <w:r w:rsidRPr="00EE2B7A">
        <w:rPr>
          <w:rFonts w:ascii="Arial" w:eastAsia="Times New Roman" w:hAnsi="Arial" w:cs="Arial"/>
          <w:sz w:val="20"/>
          <w:szCs w:val="20"/>
          <w:lang w:val="es-419" w:eastAsia="es-ES"/>
        </w:rPr>
        <w:t>En ese aspecto, como se aprecia en la historia laboral allegada por el fondo privado de pensiones Protección S.A</w:t>
      </w:r>
      <w:r>
        <w:rPr>
          <w:rFonts w:ascii="Arial" w:eastAsia="Times New Roman" w:hAnsi="Arial" w:cs="Arial"/>
          <w:sz w:val="20"/>
          <w:szCs w:val="20"/>
          <w:lang w:val="es-419" w:eastAsia="es-ES"/>
        </w:rPr>
        <w:t>…</w:t>
      </w:r>
      <w:r w:rsidRPr="00EE2B7A">
        <w:rPr>
          <w:rFonts w:ascii="Arial" w:eastAsia="Times New Roman" w:hAnsi="Arial" w:cs="Arial"/>
          <w:sz w:val="20"/>
          <w:szCs w:val="20"/>
          <w:lang w:val="es-419" w:eastAsia="es-ES"/>
        </w:rPr>
        <w:t>, el señor Pastor Cubillos Gutiérrez se encuentra incurso en el literal a) del artículo 39 de la Ley 100 de 1993 en su estado original, puesto que para el 6 de junio de 1995 se encontraba activo como cotizante, correspondiéndole demostrar que, para esa fecha en la que se produce su estado de invalidez, ya tenía cotizadas por lo menos 26 semanas al sistema general de pensiones; en ese sentido, al revisar nuevamente su historia laboral, se concluye que hasta el 6 de junio de 1995, él había cotizado un total de 60.71 semanas</w:t>
      </w:r>
      <w:r>
        <w:rPr>
          <w:rFonts w:ascii="Arial" w:eastAsia="Times New Roman" w:hAnsi="Arial" w:cs="Arial"/>
          <w:sz w:val="20"/>
          <w:szCs w:val="20"/>
          <w:lang w:val="es-419" w:eastAsia="es-ES"/>
        </w:rPr>
        <w:t>…</w:t>
      </w:r>
    </w:p>
    <w:p w:rsidR="00EE2B7A" w:rsidRDefault="00EE2B7A" w:rsidP="00EE2B7A">
      <w:pPr>
        <w:spacing w:after="0" w:line="240" w:lineRule="auto"/>
        <w:jc w:val="both"/>
        <w:rPr>
          <w:rFonts w:ascii="Arial" w:eastAsia="Times New Roman" w:hAnsi="Arial" w:cs="Arial"/>
          <w:sz w:val="20"/>
          <w:szCs w:val="20"/>
          <w:lang w:val="es-419" w:eastAsia="es-ES"/>
        </w:rPr>
      </w:pPr>
    </w:p>
    <w:p w:rsidR="00EE2B7A" w:rsidRPr="009E0624" w:rsidRDefault="00EE2B7A" w:rsidP="00EE2B7A">
      <w:pPr>
        <w:spacing w:after="0" w:line="240" w:lineRule="auto"/>
        <w:jc w:val="both"/>
        <w:rPr>
          <w:rFonts w:ascii="Arial" w:eastAsia="Times New Roman" w:hAnsi="Arial" w:cs="Arial"/>
          <w:sz w:val="20"/>
          <w:szCs w:val="20"/>
          <w:lang w:val="es-419" w:eastAsia="es-ES"/>
        </w:rPr>
      </w:pPr>
      <w:r w:rsidRPr="00EE2B7A">
        <w:rPr>
          <w:rFonts w:ascii="Arial" w:eastAsia="Times New Roman" w:hAnsi="Arial" w:cs="Arial"/>
          <w:sz w:val="20"/>
          <w:szCs w:val="20"/>
          <w:lang w:val="es-419" w:eastAsia="es-ES"/>
        </w:rPr>
        <w:t>De esta manera queda resuelto el recurso de apelación interpuesto por el apoderado judicial del fondo privado de pensiones Protección S.A., siendo del caso advertir que en aplicación del principio de consonancia referido líneas atrás, no le es dable a esta Corporación abordar otros temas diferentes a los que fueron controvertidos en la sustentación del recurso de apelación</w:t>
      </w:r>
      <w:r>
        <w:rPr>
          <w:rFonts w:ascii="Arial" w:eastAsia="Times New Roman" w:hAnsi="Arial" w:cs="Arial"/>
          <w:sz w:val="20"/>
          <w:szCs w:val="20"/>
          <w:lang w:val="es-419" w:eastAsia="es-ES"/>
        </w:rPr>
        <w:t>…</w:t>
      </w:r>
    </w:p>
    <w:p w:rsidR="009E0624" w:rsidRPr="00EE2B7A" w:rsidRDefault="009E0624" w:rsidP="009E0624">
      <w:pPr>
        <w:spacing w:after="0" w:line="240" w:lineRule="auto"/>
        <w:jc w:val="both"/>
        <w:rPr>
          <w:rFonts w:ascii="Arial" w:eastAsia="Times New Roman" w:hAnsi="Arial" w:cs="Arial"/>
          <w:sz w:val="20"/>
          <w:szCs w:val="20"/>
          <w:lang w:val="es-419" w:eastAsia="es-ES"/>
        </w:rPr>
      </w:pPr>
    </w:p>
    <w:p w:rsidR="009E0624" w:rsidRPr="009E0624" w:rsidRDefault="009E0624" w:rsidP="009E0624">
      <w:pPr>
        <w:spacing w:after="0" w:line="240" w:lineRule="auto"/>
        <w:jc w:val="both"/>
        <w:rPr>
          <w:rFonts w:ascii="Arial" w:eastAsia="Times New Roman" w:hAnsi="Arial" w:cs="Arial"/>
          <w:sz w:val="20"/>
          <w:szCs w:val="20"/>
          <w:lang w:val="es-ES" w:eastAsia="es-ES"/>
        </w:rPr>
      </w:pPr>
      <w:bookmarkStart w:id="0" w:name="_GoBack"/>
      <w:bookmarkEnd w:id="0"/>
    </w:p>
    <w:p w:rsidR="009E0624" w:rsidRPr="009E0624" w:rsidRDefault="009E0624" w:rsidP="009E0624">
      <w:pPr>
        <w:spacing w:after="0" w:line="240" w:lineRule="auto"/>
        <w:jc w:val="both"/>
        <w:rPr>
          <w:rFonts w:ascii="Arial" w:eastAsia="Times New Roman" w:hAnsi="Arial" w:cs="Arial"/>
          <w:sz w:val="20"/>
          <w:szCs w:val="20"/>
          <w:lang w:val="es-ES" w:eastAsia="es-ES"/>
        </w:rPr>
      </w:pPr>
    </w:p>
    <w:p w:rsidR="00F84928" w:rsidRPr="009E0624" w:rsidRDefault="00F84928" w:rsidP="009E0624">
      <w:pPr>
        <w:pStyle w:val="paragraph"/>
        <w:spacing w:before="0" w:beforeAutospacing="0" w:after="0" w:afterAutospacing="0" w:line="276" w:lineRule="auto"/>
        <w:jc w:val="center"/>
        <w:textAlignment w:val="baseline"/>
        <w:rPr>
          <w:rFonts w:ascii="Arial" w:hAnsi="Arial" w:cs="Arial"/>
        </w:rPr>
      </w:pPr>
      <w:r w:rsidRPr="009E0624">
        <w:rPr>
          <w:rStyle w:val="normaltextrun"/>
          <w:rFonts w:ascii="Arial" w:hAnsi="Arial" w:cs="Arial"/>
          <w:b/>
          <w:bCs/>
        </w:rPr>
        <w:t>TRIBUNAL SUPERIOR DEL DISTRITO JUDICIAL</w:t>
      </w: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center"/>
        <w:textAlignment w:val="baseline"/>
        <w:rPr>
          <w:rFonts w:ascii="Arial" w:hAnsi="Arial" w:cs="Arial"/>
        </w:rPr>
      </w:pPr>
      <w:r w:rsidRPr="009E0624">
        <w:rPr>
          <w:rStyle w:val="normaltextrun"/>
          <w:rFonts w:ascii="Arial" w:hAnsi="Arial" w:cs="Arial"/>
          <w:b/>
          <w:bCs/>
        </w:rPr>
        <w:t>SALA DE DECISIÓN LABORAL N° 3</w:t>
      </w:r>
      <w:r w:rsidRPr="009E0624">
        <w:rPr>
          <w:rStyle w:val="eop"/>
          <w:rFonts w:ascii="Arial" w:hAnsi="Arial" w:cs="Arial"/>
        </w:rPr>
        <w:t> </w:t>
      </w:r>
    </w:p>
    <w:p w:rsidR="00F84928" w:rsidRDefault="00F84928" w:rsidP="009E0624">
      <w:pPr>
        <w:pStyle w:val="paragraph"/>
        <w:spacing w:before="0" w:beforeAutospacing="0" w:after="0" w:afterAutospacing="0" w:line="276" w:lineRule="auto"/>
        <w:jc w:val="center"/>
        <w:textAlignment w:val="baseline"/>
        <w:rPr>
          <w:rStyle w:val="normaltextrun"/>
          <w:rFonts w:ascii="Arial" w:hAnsi="Arial" w:cs="Arial"/>
          <w:b/>
          <w:bCs/>
        </w:rPr>
      </w:pPr>
      <w:r w:rsidRPr="009E0624">
        <w:rPr>
          <w:rStyle w:val="normaltextrun"/>
          <w:rFonts w:ascii="Arial" w:hAnsi="Arial" w:cs="Arial"/>
          <w:b/>
          <w:bCs/>
        </w:rPr>
        <w:t>MAGISTRADO PON</w:t>
      </w:r>
      <w:r w:rsidR="009E0624">
        <w:rPr>
          <w:rStyle w:val="normaltextrun"/>
          <w:rFonts w:ascii="Arial" w:hAnsi="Arial" w:cs="Arial"/>
          <w:b/>
          <w:bCs/>
        </w:rPr>
        <w:t>ENTE: JULIO CÉSAR SALAZAR MUÑOZ</w:t>
      </w:r>
    </w:p>
    <w:p w:rsidR="009E0624" w:rsidRPr="009E0624" w:rsidRDefault="009E0624" w:rsidP="009E0624">
      <w:pPr>
        <w:pStyle w:val="paragraph"/>
        <w:spacing w:before="0" w:beforeAutospacing="0" w:after="0" w:afterAutospacing="0" w:line="276" w:lineRule="auto"/>
        <w:jc w:val="center"/>
        <w:textAlignment w:val="baseline"/>
        <w:rPr>
          <w:rFonts w:ascii="Arial" w:hAnsi="Arial" w:cs="Arial"/>
        </w:rPr>
      </w:pPr>
    </w:p>
    <w:p w:rsidR="00AB618A" w:rsidRPr="009E0624" w:rsidRDefault="009E0624" w:rsidP="009E0624">
      <w:pPr>
        <w:pStyle w:val="paragraph"/>
        <w:spacing w:before="0" w:beforeAutospacing="0" w:after="0" w:afterAutospacing="0" w:line="276" w:lineRule="auto"/>
        <w:jc w:val="center"/>
        <w:textAlignment w:val="baseline"/>
        <w:rPr>
          <w:rStyle w:val="normaltextrun"/>
          <w:rFonts w:ascii="Arial" w:hAnsi="Arial" w:cs="Arial"/>
          <w:bCs/>
        </w:rPr>
      </w:pPr>
      <w:r w:rsidRPr="009E0624">
        <w:rPr>
          <w:rStyle w:val="normaltextrun"/>
          <w:rFonts w:ascii="Arial" w:hAnsi="Arial" w:cs="Arial"/>
          <w:bCs/>
        </w:rPr>
        <w:t>Pereira, 7 de octubre de 2020</w:t>
      </w:r>
    </w:p>
    <w:p w:rsidR="00F84928" w:rsidRPr="009E0624" w:rsidRDefault="00AB618A" w:rsidP="009E0624">
      <w:pPr>
        <w:pStyle w:val="paragraph"/>
        <w:spacing w:before="0" w:beforeAutospacing="0" w:after="0" w:afterAutospacing="0" w:line="276" w:lineRule="auto"/>
        <w:jc w:val="center"/>
        <w:textAlignment w:val="baseline"/>
        <w:rPr>
          <w:rFonts w:ascii="Arial" w:hAnsi="Arial" w:cs="Arial"/>
        </w:rPr>
      </w:pPr>
      <w:r w:rsidRPr="009E0624">
        <w:rPr>
          <w:rStyle w:val="normaltextrun"/>
          <w:rFonts w:ascii="Arial" w:hAnsi="Arial" w:cs="Arial"/>
          <w:bCs/>
        </w:rPr>
        <w:t>Acta de Sala de Discusión No 143 de 5 de octubre de 2020</w:t>
      </w:r>
      <w:r w:rsidR="00F84928"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textAlignment w:val="baseline"/>
        <w:rPr>
          <w:rStyle w:val="eop"/>
          <w:rFonts w:ascii="Arial" w:hAnsi="Arial" w:cs="Arial"/>
        </w:rPr>
      </w:pPr>
      <w:r w:rsidRPr="009E0624">
        <w:rPr>
          <w:rStyle w:val="eop"/>
          <w:rFonts w:ascii="Arial" w:hAnsi="Arial" w:cs="Arial"/>
        </w:rPr>
        <w:t> </w:t>
      </w:r>
    </w:p>
    <w:p w:rsidR="00F84928" w:rsidRPr="009E0624" w:rsidRDefault="00F84928" w:rsidP="009E0624">
      <w:pPr>
        <w:suppressAutoHyphens/>
        <w:spacing w:after="0" w:line="276" w:lineRule="auto"/>
        <w:jc w:val="both"/>
        <w:rPr>
          <w:rFonts w:ascii="Arial" w:hAnsi="Arial" w:cs="Arial"/>
          <w:sz w:val="24"/>
          <w:szCs w:val="24"/>
        </w:rPr>
      </w:pPr>
      <w:r w:rsidRPr="009E0624">
        <w:rPr>
          <w:rStyle w:val="normaltextrun"/>
          <w:rFonts w:ascii="Arial" w:hAnsi="Arial" w:cs="Arial"/>
          <w:sz w:val="24"/>
          <w:szCs w:val="24"/>
        </w:rPr>
        <w:t>Se resuelve</w:t>
      </w:r>
      <w:r w:rsidR="00EF6E7A" w:rsidRPr="009E0624">
        <w:rPr>
          <w:rStyle w:val="normaltextrun"/>
          <w:rFonts w:ascii="Arial" w:hAnsi="Arial" w:cs="Arial"/>
          <w:sz w:val="24"/>
          <w:szCs w:val="24"/>
        </w:rPr>
        <w:t xml:space="preserve"> el recurso de apelación </w:t>
      </w:r>
      <w:r w:rsidR="00E979A7" w:rsidRPr="009E0624">
        <w:rPr>
          <w:rStyle w:val="normaltextrun"/>
          <w:rFonts w:ascii="Arial" w:hAnsi="Arial" w:cs="Arial"/>
          <w:sz w:val="24"/>
          <w:szCs w:val="24"/>
        </w:rPr>
        <w:t xml:space="preserve">interpuesto por la AFP </w:t>
      </w:r>
      <w:r w:rsidRPr="009E0624">
        <w:rPr>
          <w:rFonts w:ascii="Arial" w:hAnsi="Arial" w:cs="Arial"/>
          <w:spacing w:val="-2"/>
          <w:sz w:val="24"/>
          <w:szCs w:val="24"/>
        </w:rPr>
        <w:t xml:space="preserve">PROTECCIÓN S.A. en contra de la sentencia proferida por el Juzgado </w:t>
      </w:r>
      <w:r w:rsidR="00E979A7" w:rsidRPr="009E0624">
        <w:rPr>
          <w:rFonts w:ascii="Arial" w:hAnsi="Arial" w:cs="Arial"/>
          <w:spacing w:val="-2"/>
          <w:sz w:val="24"/>
          <w:szCs w:val="24"/>
        </w:rPr>
        <w:t>Quinto</w:t>
      </w:r>
      <w:r w:rsidRPr="009E0624">
        <w:rPr>
          <w:rFonts w:ascii="Arial" w:hAnsi="Arial" w:cs="Arial"/>
          <w:spacing w:val="-2"/>
          <w:sz w:val="24"/>
          <w:szCs w:val="24"/>
        </w:rPr>
        <w:t xml:space="preserve"> Laboral del Circuito de Pereira el </w:t>
      </w:r>
      <w:r w:rsidR="00E979A7" w:rsidRPr="009E0624">
        <w:rPr>
          <w:rFonts w:ascii="Arial" w:hAnsi="Arial" w:cs="Arial"/>
          <w:spacing w:val="-2"/>
          <w:sz w:val="24"/>
          <w:szCs w:val="24"/>
        </w:rPr>
        <w:t>12 de marzo</w:t>
      </w:r>
      <w:r w:rsidRPr="009E0624">
        <w:rPr>
          <w:rFonts w:ascii="Arial" w:hAnsi="Arial" w:cs="Arial"/>
          <w:spacing w:val="-2"/>
          <w:sz w:val="24"/>
          <w:szCs w:val="24"/>
        </w:rPr>
        <w:t xml:space="preserve"> de 2020, dentro del proceso que promueve </w:t>
      </w:r>
      <w:r w:rsidR="00E979A7" w:rsidRPr="009E0624">
        <w:rPr>
          <w:rFonts w:ascii="Arial" w:hAnsi="Arial" w:cs="Arial"/>
          <w:spacing w:val="-2"/>
          <w:sz w:val="24"/>
          <w:szCs w:val="24"/>
        </w:rPr>
        <w:t>el señor PASTOR CUBILLOS GUTIÉRREZ</w:t>
      </w:r>
      <w:r w:rsidRPr="009E0624">
        <w:rPr>
          <w:rFonts w:ascii="Arial" w:hAnsi="Arial" w:cs="Arial"/>
          <w:spacing w:val="-2"/>
          <w:sz w:val="24"/>
          <w:szCs w:val="24"/>
        </w:rPr>
        <w:t>, cuya radicación corresponde al N° 66001</w:t>
      </w:r>
      <w:r w:rsidR="00EE2B7A">
        <w:rPr>
          <w:rFonts w:ascii="Arial" w:hAnsi="Arial" w:cs="Arial"/>
          <w:spacing w:val="-2"/>
          <w:sz w:val="24"/>
          <w:szCs w:val="24"/>
        </w:rPr>
        <w:t>-</w:t>
      </w:r>
      <w:r w:rsidRPr="009E0624">
        <w:rPr>
          <w:rFonts w:ascii="Arial" w:hAnsi="Arial" w:cs="Arial"/>
          <w:spacing w:val="-2"/>
          <w:sz w:val="24"/>
          <w:szCs w:val="24"/>
        </w:rPr>
        <w:t>31</w:t>
      </w:r>
      <w:r w:rsidR="00EE2B7A">
        <w:rPr>
          <w:rFonts w:ascii="Arial" w:hAnsi="Arial" w:cs="Arial"/>
          <w:spacing w:val="-2"/>
          <w:sz w:val="24"/>
          <w:szCs w:val="24"/>
        </w:rPr>
        <w:t>-</w:t>
      </w:r>
      <w:r w:rsidRPr="009E0624">
        <w:rPr>
          <w:rFonts w:ascii="Arial" w:hAnsi="Arial" w:cs="Arial"/>
          <w:spacing w:val="-2"/>
          <w:sz w:val="24"/>
          <w:szCs w:val="24"/>
        </w:rPr>
        <w:t>05</w:t>
      </w:r>
      <w:r w:rsidR="00EE2B7A">
        <w:rPr>
          <w:rFonts w:ascii="Arial" w:hAnsi="Arial" w:cs="Arial"/>
          <w:spacing w:val="-2"/>
          <w:sz w:val="24"/>
          <w:szCs w:val="24"/>
        </w:rPr>
        <w:t>-</w:t>
      </w:r>
      <w:r w:rsidRPr="009E0624">
        <w:rPr>
          <w:rFonts w:ascii="Arial" w:hAnsi="Arial" w:cs="Arial"/>
          <w:spacing w:val="-2"/>
          <w:sz w:val="24"/>
          <w:szCs w:val="24"/>
        </w:rPr>
        <w:t>00</w:t>
      </w:r>
      <w:r w:rsidR="000D3932" w:rsidRPr="009E0624">
        <w:rPr>
          <w:rFonts w:ascii="Arial" w:hAnsi="Arial" w:cs="Arial"/>
          <w:spacing w:val="-2"/>
          <w:sz w:val="24"/>
          <w:szCs w:val="24"/>
        </w:rPr>
        <w:t>5</w:t>
      </w:r>
      <w:r w:rsidR="00EE2B7A">
        <w:rPr>
          <w:rFonts w:ascii="Arial" w:hAnsi="Arial" w:cs="Arial"/>
          <w:spacing w:val="-2"/>
          <w:sz w:val="24"/>
          <w:szCs w:val="24"/>
        </w:rPr>
        <w:t>-</w:t>
      </w:r>
      <w:r w:rsidRPr="009E0624">
        <w:rPr>
          <w:rFonts w:ascii="Arial" w:hAnsi="Arial" w:cs="Arial"/>
          <w:spacing w:val="-2"/>
          <w:sz w:val="24"/>
          <w:szCs w:val="24"/>
        </w:rPr>
        <w:t>2018</w:t>
      </w:r>
      <w:r w:rsidR="00EE2B7A">
        <w:rPr>
          <w:rFonts w:ascii="Arial" w:hAnsi="Arial" w:cs="Arial"/>
          <w:spacing w:val="-2"/>
          <w:sz w:val="24"/>
          <w:szCs w:val="24"/>
        </w:rPr>
        <w:t>-</w:t>
      </w:r>
      <w:r w:rsidRPr="009E0624">
        <w:rPr>
          <w:rFonts w:ascii="Arial" w:hAnsi="Arial" w:cs="Arial"/>
          <w:spacing w:val="-2"/>
          <w:sz w:val="24"/>
          <w:szCs w:val="24"/>
        </w:rPr>
        <w:t>00</w:t>
      </w:r>
      <w:r w:rsidR="000D3932" w:rsidRPr="009E0624">
        <w:rPr>
          <w:rFonts w:ascii="Arial" w:hAnsi="Arial" w:cs="Arial"/>
          <w:spacing w:val="-2"/>
          <w:sz w:val="24"/>
          <w:szCs w:val="24"/>
        </w:rPr>
        <w:t>515</w:t>
      </w:r>
      <w:r w:rsidR="00EE2B7A">
        <w:rPr>
          <w:rFonts w:ascii="Arial" w:hAnsi="Arial" w:cs="Arial"/>
          <w:spacing w:val="-2"/>
          <w:sz w:val="24"/>
          <w:szCs w:val="24"/>
        </w:rPr>
        <w:t>-</w:t>
      </w:r>
      <w:r w:rsidRPr="009E0624">
        <w:rPr>
          <w:rFonts w:ascii="Arial" w:hAnsi="Arial" w:cs="Arial"/>
          <w:spacing w:val="-2"/>
          <w:sz w:val="24"/>
          <w:szCs w:val="24"/>
        </w:rPr>
        <w:t>01.</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center"/>
        <w:textAlignment w:val="baseline"/>
        <w:rPr>
          <w:rFonts w:ascii="Arial" w:hAnsi="Arial" w:cs="Arial"/>
        </w:rPr>
      </w:pPr>
      <w:r w:rsidRPr="009E0624">
        <w:rPr>
          <w:rStyle w:val="normaltextrun"/>
          <w:rFonts w:ascii="Arial" w:hAnsi="Arial" w:cs="Arial"/>
          <w:b/>
          <w:bCs/>
        </w:rPr>
        <w:t>ANTECEDENTES</w:t>
      </w:r>
    </w:p>
    <w:p w:rsidR="00F84928" w:rsidRPr="009E0624" w:rsidRDefault="00F84928" w:rsidP="009E0624">
      <w:pPr>
        <w:pStyle w:val="paragraph"/>
        <w:spacing w:before="0" w:beforeAutospacing="0" w:after="0" w:afterAutospacing="0" w:line="276" w:lineRule="auto"/>
        <w:jc w:val="center"/>
        <w:textAlignment w:val="baseline"/>
        <w:rPr>
          <w:rFonts w:ascii="Arial" w:hAnsi="Arial" w:cs="Arial"/>
        </w:rPr>
      </w:pPr>
      <w:r w:rsidRPr="009E0624">
        <w:rPr>
          <w:rStyle w:val="eop"/>
          <w:rFonts w:ascii="Arial" w:hAnsi="Arial" w:cs="Arial"/>
        </w:rPr>
        <w:t> </w:t>
      </w:r>
    </w:p>
    <w:p w:rsidR="000D3932" w:rsidRPr="009E0624" w:rsidRDefault="00F84928"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t>Pretende el señor </w:t>
      </w:r>
      <w:r w:rsidR="000D3932" w:rsidRPr="009E0624">
        <w:rPr>
          <w:rStyle w:val="normaltextrun"/>
          <w:rFonts w:ascii="Arial" w:hAnsi="Arial" w:cs="Arial"/>
        </w:rPr>
        <w:t xml:space="preserve">Pastor Cubillos Gutiérrez </w:t>
      </w:r>
      <w:r w:rsidR="003C66F8" w:rsidRPr="009E0624">
        <w:rPr>
          <w:rStyle w:val="normaltextrun"/>
          <w:rFonts w:ascii="Arial" w:hAnsi="Arial" w:cs="Arial"/>
        </w:rPr>
        <w:t>que la justicia laboral declare que tiene derecho a la pensión de invalidez y con base en ello aspira que se condene al fondo privado de pensiones Protección S.A. a que reconozca y pague la prestación económica a partir del 6 de junio de 199</w:t>
      </w:r>
      <w:r w:rsidR="009412AD" w:rsidRPr="009E0624">
        <w:rPr>
          <w:rStyle w:val="normaltextrun"/>
          <w:rFonts w:ascii="Arial" w:hAnsi="Arial" w:cs="Arial"/>
        </w:rPr>
        <w:t>5 en cuantía mensual equivalente al salario mínimo legal mensual vigente, los intereses moratorios del artículo 141 de la Ley 100 de 1993</w:t>
      </w:r>
      <w:r w:rsidR="009D1608" w:rsidRPr="009E0624">
        <w:rPr>
          <w:rStyle w:val="normaltextrun"/>
          <w:rFonts w:ascii="Arial" w:hAnsi="Arial" w:cs="Arial"/>
        </w:rPr>
        <w:t xml:space="preserve"> o en su defecto la indexación de las sumas reconocidas, lo que resulte probado extra y ultra </w:t>
      </w:r>
      <w:proofErr w:type="spellStart"/>
      <w:r w:rsidR="009D1608" w:rsidRPr="009E0624">
        <w:rPr>
          <w:rStyle w:val="normaltextrun"/>
          <w:rFonts w:ascii="Arial" w:hAnsi="Arial" w:cs="Arial"/>
        </w:rPr>
        <w:t>petita</w:t>
      </w:r>
      <w:proofErr w:type="spellEnd"/>
      <w:r w:rsidR="009D1608" w:rsidRPr="009E0624">
        <w:rPr>
          <w:rStyle w:val="normaltextrun"/>
          <w:rFonts w:ascii="Arial" w:hAnsi="Arial" w:cs="Arial"/>
        </w:rPr>
        <w:t xml:space="preserve"> y las costas procesales a su favor.</w:t>
      </w:r>
    </w:p>
    <w:p w:rsidR="009D1608" w:rsidRPr="009E0624" w:rsidRDefault="009D1608" w:rsidP="009E0624">
      <w:pPr>
        <w:pStyle w:val="paragraph"/>
        <w:spacing w:before="0" w:beforeAutospacing="0" w:after="0" w:afterAutospacing="0" w:line="276" w:lineRule="auto"/>
        <w:jc w:val="both"/>
        <w:textAlignment w:val="baseline"/>
        <w:rPr>
          <w:rStyle w:val="normaltextrun"/>
          <w:rFonts w:ascii="Arial" w:hAnsi="Arial" w:cs="Arial"/>
        </w:rPr>
      </w:pPr>
    </w:p>
    <w:p w:rsidR="009D1608" w:rsidRPr="009E0624" w:rsidRDefault="009D1608"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lastRenderedPageBreak/>
        <w:t xml:space="preserve">Refiere que: </w:t>
      </w:r>
      <w:r w:rsidR="00D11257" w:rsidRPr="009E0624">
        <w:rPr>
          <w:rStyle w:val="normaltextrun"/>
          <w:rFonts w:ascii="Arial" w:hAnsi="Arial" w:cs="Arial"/>
        </w:rPr>
        <w:t xml:space="preserve">por medio de dictamen </w:t>
      </w:r>
      <w:r w:rsidR="00A1299C" w:rsidRPr="009E0624">
        <w:rPr>
          <w:rStyle w:val="normaltextrun"/>
          <w:rFonts w:ascii="Arial" w:hAnsi="Arial" w:cs="Arial"/>
        </w:rPr>
        <w:t xml:space="preserve">N° </w:t>
      </w:r>
      <w:bookmarkStart w:id="1" w:name="_Hlk50641683"/>
      <w:r w:rsidR="00A1299C" w:rsidRPr="009E0624">
        <w:rPr>
          <w:rStyle w:val="normaltextrun"/>
          <w:rFonts w:ascii="Arial" w:hAnsi="Arial" w:cs="Arial"/>
        </w:rPr>
        <w:t xml:space="preserve">4427971-372 de 18 de abril de 2018, la Junta Regional de Calificación de Invalidez de Risaralda </w:t>
      </w:r>
      <w:r w:rsidR="00B36831" w:rsidRPr="009E0624">
        <w:rPr>
          <w:rStyle w:val="normaltextrun"/>
          <w:rFonts w:ascii="Arial" w:hAnsi="Arial" w:cs="Arial"/>
        </w:rPr>
        <w:t xml:space="preserve">determinó que él tenía una pérdida de la capacidad laboral del 64.12% de origen común estructurada el </w:t>
      </w:r>
      <w:r w:rsidR="001D442D" w:rsidRPr="009E0624">
        <w:rPr>
          <w:rStyle w:val="normaltextrun"/>
          <w:rFonts w:ascii="Arial" w:hAnsi="Arial" w:cs="Arial"/>
        </w:rPr>
        <w:t>6 de junio de 1995</w:t>
      </w:r>
      <w:bookmarkEnd w:id="1"/>
      <w:r w:rsidR="001D442D" w:rsidRPr="009E0624">
        <w:rPr>
          <w:rStyle w:val="normaltextrun"/>
          <w:rFonts w:ascii="Arial" w:hAnsi="Arial" w:cs="Arial"/>
        </w:rPr>
        <w:t xml:space="preserve">; </w:t>
      </w:r>
      <w:r w:rsidR="00971E53" w:rsidRPr="009E0624">
        <w:rPr>
          <w:rStyle w:val="normaltextrun"/>
          <w:rFonts w:ascii="Arial" w:hAnsi="Arial" w:cs="Arial"/>
        </w:rPr>
        <w:t>antes de su afiliación al régimen de ahorro individual con solidaridad el 1° de febrero de 199</w:t>
      </w:r>
      <w:r w:rsidR="00350CB3" w:rsidRPr="009E0624">
        <w:rPr>
          <w:rStyle w:val="normaltextrun"/>
          <w:rFonts w:ascii="Arial" w:hAnsi="Arial" w:cs="Arial"/>
        </w:rPr>
        <w:t xml:space="preserve">5 a través de la AFP Protección S.A., estuvo vinculado al régimen de prima media con prestación definida </w:t>
      </w:r>
      <w:r w:rsidR="005B3298" w:rsidRPr="009E0624">
        <w:rPr>
          <w:rStyle w:val="normaltextrun"/>
          <w:rFonts w:ascii="Arial" w:hAnsi="Arial" w:cs="Arial"/>
        </w:rPr>
        <w:t xml:space="preserve">administrado por el </w:t>
      </w:r>
      <w:proofErr w:type="spellStart"/>
      <w:r w:rsidR="005B3298" w:rsidRPr="009E0624">
        <w:rPr>
          <w:rStyle w:val="normaltextrun"/>
          <w:rFonts w:ascii="Arial" w:hAnsi="Arial" w:cs="Arial"/>
        </w:rPr>
        <w:t>ISS</w:t>
      </w:r>
      <w:proofErr w:type="spellEnd"/>
      <w:r w:rsidR="005B3298" w:rsidRPr="009E0624">
        <w:rPr>
          <w:rStyle w:val="normaltextrun"/>
          <w:rFonts w:ascii="Arial" w:hAnsi="Arial" w:cs="Arial"/>
        </w:rPr>
        <w:t xml:space="preserve"> hoy Colpensiones; por medio del Decreto 3995 de 2008 se ratificó su afiliación al régimen de ahorro individual con solidaridad; para la fecha en que se estructuró su invalidez, se encontraba activo laboralmente</w:t>
      </w:r>
      <w:r w:rsidR="00467979" w:rsidRPr="009E0624">
        <w:rPr>
          <w:rStyle w:val="normaltextrun"/>
          <w:rFonts w:ascii="Arial" w:hAnsi="Arial" w:cs="Arial"/>
        </w:rPr>
        <w:t xml:space="preserve"> y tenía cotizadas más de 26 semanas al sistema general de pensiones</w:t>
      </w:r>
      <w:r w:rsidR="009A0B7E" w:rsidRPr="009E0624">
        <w:rPr>
          <w:rStyle w:val="normaltextrun"/>
          <w:rFonts w:ascii="Arial" w:hAnsi="Arial" w:cs="Arial"/>
        </w:rPr>
        <w:t>; desde el 21 de noviembre de 2014 se encuentra afiliado al régimen subsidiado en salud; el 8 de octubre de 2018 solicitó el reconocimiento y pago de la pensión de invalidez</w:t>
      </w:r>
      <w:r w:rsidR="005E30CA" w:rsidRPr="009E0624">
        <w:rPr>
          <w:rStyle w:val="normaltextrun"/>
          <w:rFonts w:ascii="Arial" w:hAnsi="Arial" w:cs="Arial"/>
        </w:rPr>
        <w:t xml:space="preserve">; mediante oficio de 29 de agosto de 2018, la </w:t>
      </w:r>
      <w:proofErr w:type="spellStart"/>
      <w:r w:rsidR="005E30CA" w:rsidRPr="009E0624">
        <w:rPr>
          <w:rStyle w:val="normaltextrun"/>
          <w:rFonts w:ascii="Arial" w:hAnsi="Arial" w:cs="Arial"/>
        </w:rPr>
        <w:t>EPS</w:t>
      </w:r>
      <w:proofErr w:type="spellEnd"/>
      <w:r w:rsidR="005E30CA" w:rsidRPr="009E0624">
        <w:rPr>
          <w:rStyle w:val="normaltextrun"/>
          <w:rFonts w:ascii="Arial" w:hAnsi="Arial" w:cs="Arial"/>
        </w:rPr>
        <w:t xml:space="preserve"> Coomeva, en la que estuvo afiliado entre el 1</w:t>
      </w:r>
      <w:r w:rsidR="00507D48" w:rsidRPr="009E0624">
        <w:rPr>
          <w:rStyle w:val="normaltextrun"/>
          <w:rFonts w:ascii="Arial" w:hAnsi="Arial" w:cs="Arial"/>
        </w:rPr>
        <w:t>8 de mayo de 2011 y el 31 de octubre de 2014, certificó que no registra en sus bases de datos incapacidades a su nombre.</w:t>
      </w:r>
    </w:p>
    <w:p w:rsidR="00C87C8A" w:rsidRPr="009E0624" w:rsidRDefault="00C87C8A" w:rsidP="009E0624">
      <w:pPr>
        <w:pStyle w:val="paragraph"/>
        <w:spacing w:before="0" w:beforeAutospacing="0" w:after="0" w:afterAutospacing="0" w:line="276" w:lineRule="auto"/>
        <w:jc w:val="both"/>
        <w:textAlignment w:val="baseline"/>
        <w:rPr>
          <w:rStyle w:val="normaltextrun"/>
          <w:rFonts w:ascii="Arial" w:hAnsi="Arial" w:cs="Arial"/>
        </w:rPr>
      </w:pPr>
    </w:p>
    <w:p w:rsidR="00C87C8A" w:rsidRPr="009E0624" w:rsidRDefault="00C87C8A"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t xml:space="preserve">Al contestar la demanda -fls.47 a </w:t>
      </w:r>
      <w:r w:rsidR="00994DCA" w:rsidRPr="009E0624">
        <w:rPr>
          <w:rStyle w:val="normaltextrun"/>
          <w:rFonts w:ascii="Arial" w:hAnsi="Arial" w:cs="Arial"/>
        </w:rPr>
        <w:t xml:space="preserve">75- la AFP Protección S.A. </w:t>
      </w:r>
      <w:r w:rsidR="007B4740" w:rsidRPr="009E0624">
        <w:rPr>
          <w:rStyle w:val="normaltextrun"/>
          <w:rFonts w:ascii="Arial" w:hAnsi="Arial" w:cs="Arial"/>
        </w:rPr>
        <w:t xml:space="preserve">sostuvo que el señor Pastor Cubillos Gutiérrez </w:t>
      </w:r>
      <w:r w:rsidR="005E6802" w:rsidRPr="009E0624">
        <w:rPr>
          <w:rStyle w:val="normaltextrun"/>
          <w:rFonts w:ascii="Arial" w:hAnsi="Arial" w:cs="Arial"/>
        </w:rPr>
        <w:t>no tiene derecho a que se le reconozca la pensión de invalidez que reclama, por cuanto dentro del año inmediatamente anterior a la fecha en que se estructura su invalidez, no tiene cotizadas las 26 semanas exigidas en la Ley 100 de 1993 en su estado original</w:t>
      </w:r>
      <w:r w:rsidR="00432936" w:rsidRPr="009E0624">
        <w:rPr>
          <w:rStyle w:val="normaltextrun"/>
          <w:rFonts w:ascii="Arial" w:hAnsi="Arial" w:cs="Arial"/>
        </w:rPr>
        <w:t xml:space="preserve">; razón por la que se opuso a la prosperidad de las pretensiones de la demanda. Formuló </w:t>
      </w:r>
      <w:r w:rsidR="001745A6" w:rsidRPr="009E0624">
        <w:rPr>
          <w:rStyle w:val="normaltextrun"/>
          <w:rFonts w:ascii="Arial" w:hAnsi="Arial" w:cs="Arial"/>
        </w:rPr>
        <w:t>las excepciones de mérito de “Genérica”, “Prescripción”, “Buena fe”, “Inexistencia de la obligación y/o cobro de lo no adecuado”, “Inexistencia de la causa por insuficiente densidad de semanas cotizadas”, “Compensación</w:t>
      </w:r>
      <w:r w:rsidR="00BB0899" w:rsidRPr="009E0624">
        <w:rPr>
          <w:rStyle w:val="normaltextrun"/>
          <w:rFonts w:ascii="Arial" w:hAnsi="Arial" w:cs="Arial"/>
        </w:rPr>
        <w:t xml:space="preserve">”, “Culpa exclusiva de la demandante”, “Exoneración de condena en costas y de intereses de mora”, “”Falta de causa para pedir”, “Falta de legitimación en la causa por pasiva”, </w:t>
      </w:r>
      <w:r w:rsidR="00C40552" w:rsidRPr="009E0624">
        <w:rPr>
          <w:rStyle w:val="normaltextrun"/>
          <w:rFonts w:ascii="Arial" w:hAnsi="Arial" w:cs="Arial"/>
        </w:rPr>
        <w:t>“Falta de personería sustantiva sobre el sujeto demandado”, “Inexistencia de la fuente de la obligación”, “Vulneración del derecho de contradicción</w:t>
      </w:r>
      <w:r w:rsidR="00FF602F" w:rsidRPr="009E0624">
        <w:rPr>
          <w:rStyle w:val="normaltextrun"/>
          <w:rFonts w:ascii="Arial" w:hAnsi="Arial" w:cs="Arial"/>
        </w:rPr>
        <w:t>”, “Afectación financiera del sistema general pensional” y “Obligatoriedad del dictamen que debe realizar el asegurador previsional”.</w:t>
      </w:r>
    </w:p>
    <w:p w:rsidR="000D3932" w:rsidRPr="009E0624" w:rsidRDefault="000D3932" w:rsidP="009E0624">
      <w:pPr>
        <w:pStyle w:val="paragraph"/>
        <w:spacing w:before="0" w:beforeAutospacing="0" w:after="0" w:afterAutospacing="0" w:line="276" w:lineRule="auto"/>
        <w:jc w:val="both"/>
        <w:textAlignment w:val="baseline"/>
        <w:rPr>
          <w:rStyle w:val="normaltextrun"/>
          <w:rFonts w:ascii="Arial" w:hAnsi="Arial" w:cs="Arial"/>
        </w:rPr>
      </w:pPr>
    </w:p>
    <w:p w:rsidR="004A5301" w:rsidRPr="009E0624" w:rsidRDefault="00072470" w:rsidP="009E0624">
      <w:pPr>
        <w:pStyle w:val="paragraph"/>
        <w:spacing w:before="0" w:beforeAutospacing="0" w:after="0" w:afterAutospacing="0" w:line="276" w:lineRule="auto"/>
        <w:jc w:val="both"/>
        <w:textAlignment w:val="baseline"/>
        <w:rPr>
          <w:rStyle w:val="eop"/>
          <w:rFonts w:ascii="Arial" w:hAnsi="Arial" w:cs="Arial"/>
        </w:rPr>
      </w:pPr>
      <w:r w:rsidRPr="009E0624">
        <w:rPr>
          <w:rStyle w:val="eop"/>
          <w:rFonts w:ascii="Arial" w:hAnsi="Arial" w:cs="Arial"/>
        </w:rPr>
        <w:t xml:space="preserve">En sentencia de 12 de marzo de 2020, la funcionaria de primer grado determinó que el dictamen </w:t>
      </w:r>
      <w:r w:rsidR="005361BB" w:rsidRPr="009E0624">
        <w:rPr>
          <w:rStyle w:val="eop"/>
          <w:rFonts w:ascii="Arial" w:hAnsi="Arial" w:cs="Arial"/>
        </w:rPr>
        <w:t xml:space="preserve">N° </w:t>
      </w:r>
      <w:r w:rsidR="00391BEE" w:rsidRPr="009E0624">
        <w:rPr>
          <w:rStyle w:val="eop"/>
          <w:rFonts w:ascii="Arial" w:hAnsi="Arial" w:cs="Arial"/>
        </w:rPr>
        <w:t xml:space="preserve">4427971 </w:t>
      </w:r>
      <w:r w:rsidRPr="009E0624">
        <w:rPr>
          <w:rStyle w:val="eop"/>
          <w:rFonts w:ascii="Arial" w:hAnsi="Arial" w:cs="Arial"/>
        </w:rPr>
        <w:t xml:space="preserve">emitido </w:t>
      </w:r>
      <w:r w:rsidR="005B4805" w:rsidRPr="009E0624">
        <w:rPr>
          <w:rStyle w:val="eop"/>
          <w:rFonts w:ascii="Arial" w:hAnsi="Arial" w:cs="Arial"/>
        </w:rPr>
        <w:t xml:space="preserve">el 18 de abril de 2018 </w:t>
      </w:r>
      <w:r w:rsidRPr="009E0624">
        <w:rPr>
          <w:rStyle w:val="eop"/>
          <w:rFonts w:ascii="Arial" w:hAnsi="Arial" w:cs="Arial"/>
        </w:rPr>
        <w:t>por la Junta Regional de Calificación de Invalidez de Risaralda</w:t>
      </w:r>
      <w:r w:rsidR="005B4805" w:rsidRPr="009E0624">
        <w:rPr>
          <w:rStyle w:val="eop"/>
          <w:rFonts w:ascii="Arial" w:hAnsi="Arial" w:cs="Arial"/>
        </w:rPr>
        <w:t>, le es oponible a la AFP Protección S.A., no solamente porque esa entid</w:t>
      </w:r>
      <w:r w:rsidR="00246E91" w:rsidRPr="009E0624">
        <w:rPr>
          <w:rStyle w:val="eop"/>
          <w:rFonts w:ascii="Arial" w:hAnsi="Arial" w:cs="Arial"/>
        </w:rPr>
        <w:t>ad de la seguridad social está autorizada por la ley para realizar ese tipo de expertici</w:t>
      </w:r>
      <w:r w:rsidR="11C0B665" w:rsidRPr="009E0624">
        <w:rPr>
          <w:rStyle w:val="eop"/>
          <w:rFonts w:ascii="Arial" w:hAnsi="Arial" w:cs="Arial"/>
        </w:rPr>
        <w:t>a</w:t>
      </w:r>
      <w:r w:rsidR="00246E91" w:rsidRPr="009E0624">
        <w:rPr>
          <w:rStyle w:val="eop"/>
          <w:rFonts w:ascii="Arial" w:hAnsi="Arial" w:cs="Arial"/>
        </w:rPr>
        <w:t xml:space="preserve">s a los afiliados del sistema general de seguridad social, sino también porque </w:t>
      </w:r>
      <w:r w:rsidR="00CD09B3" w:rsidRPr="009E0624">
        <w:rPr>
          <w:rStyle w:val="eop"/>
          <w:rFonts w:ascii="Arial" w:hAnsi="Arial" w:cs="Arial"/>
        </w:rPr>
        <w:t xml:space="preserve">ese dictamen en particular </w:t>
      </w:r>
      <w:r w:rsidR="00184138" w:rsidRPr="009E0624">
        <w:rPr>
          <w:rStyle w:val="eop"/>
          <w:rFonts w:ascii="Arial" w:hAnsi="Arial" w:cs="Arial"/>
        </w:rPr>
        <w:t xml:space="preserve">fue puesto en su conocimiento adecuadamente, </w:t>
      </w:r>
      <w:r w:rsidR="00891BF7" w:rsidRPr="009E0624">
        <w:rPr>
          <w:rStyle w:val="eop"/>
          <w:rFonts w:ascii="Arial" w:hAnsi="Arial" w:cs="Arial"/>
        </w:rPr>
        <w:t>teniendo la oportunidad de controvertirlo</w:t>
      </w:r>
      <w:r w:rsidR="00B02524" w:rsidRPr="009E0624">
        <w:rPr>
          <w:rStyle w:val="eop"/>
          <w:rFonts w:ascii="Arial" w:hAnsi="Arial" w:cs="Arial"/>
        </w:rPr>
        <w:t>, sin que así lo hubiere hecho ante la Junta Nacional de Calificación de Invalidez</w:t>
      </w:r>
      <w:r w:rsidR="007B069F" w:rsidRPr="009E0624">
        <w:rPr>
          <w:rStyle w:val="eop"/>
          <w:rFonts w:ascii="Arial" w:hAnsi="Arial" w:cs="Arial"/>
        </w:rPr>
        <w:t>, ni mucho menos en e</w:t>
      </w:r>
      <w:r w:rsidR="004A5301" w:rsidRPr="009E0624">
        <w:rPr>
          <w:rStyle w:val="eop"/>
          <w:rFonts w:ascii="Arial" w:hAnsi="Arial" w:cs="Arial"/>
        </w:rPr>
        <w:t>l presente ordinario laboral de primera instancia en el que no cuestionó su contenido.</w:t>
      </w:r>
    </w:p>
    <w:p w:rsidR="004A5301" w:rsidRPr="009E0624" w:rsidRDefault="004A5301" w:rsidP="009E0624">
      <w:pPr>
        <w:pStyle w:val="paragraph"/>
        <w:spacing w:before="0" w:beforeAutospacing="0" w:after="0" w:afterAutospacing="0" w:line="276" w:lineRule="auto"/>
        <w:jc w:val="both"/>
        <w:textAlignment w:val="baseline"/>
        <w:rPr>
          <w:rStyle w:val="eop"/>
          <w:rFonts w:ascii="Arial" w:hAnsi="Arial" w:cs="Arial"/>
        </w:rPr>
      </w:pPr>
    </w:p>
    <w:p w:rsidR="00072470" w:rsidRPr="009E0624" w:rsidRDefault="004A5301" w:rsidP="009E0624">
      <w:pPr>
        <w:pStyle w:val="paragraph"/>
        <w:spacing w:before="0" w:beforeAutospacing="0" w:after="0" w:afterAutospacing="0" w:line="276" w:lineRule="auto"/>
        <w:jc w:val="both"/>
        <w:textAlignment w:val="baseline"/>
        <w:rPr>
          <w:rStyle w:val="eop"/>
          <w:rFonts w:ascii="Arial" w:hAnsi="Arial" w:cs="Arial"/>
        </w:rPr>
      </w:pPr>
      <w:r w:rsidRPr="009E0624">
        <w:rPr>
          <w:rStyle w:val="eop"/>
          <w:rFonts w:ascii="Arial" w:hAnsi="Arial" w:cs="Arial"/>
        </w:rPr>
        <w:t xml:space="preserve">A continuación, después de darle plena credibilidad al </w:t>
      </w:r>
      <w:r w:rsidR="002D0330" w:rsidRPr="009E0624">
        <w:rPr>
          <w:rStyle w:val="eop"/>
          <w:rFonts w:ascii="Arial" w:hAnsi="Arial" w:cs="Arial"/>
        </w:rPr>
        <w:t>referido dictamen</w:t>
      </w:r>
      <w:r w:rsidR="003C1D4E" w:rsidRPr="009E0624">
        <w:rPr>
          <w:rStyle w:val="eop"/>
          <w:rFonts w:ascii="Arial" w:hAnsi="Arial" w:cs="Arial"/>
        </w:rPr>
        <w:t xml:space="preserve"> en el que se le atribuye al señor Pastor Cubillos Gutiérrez una pérdida de la capacidad laboral del </w:t>
      </w:r>
      <w:r w:rsidR="00A13800" w:rsidRPr="009E0624">
        <w:rPr>
          <w:rStyle w:val="eop"/>
          <w:rFonts w:ascii="Arial" w:hAnsi="Arial" w:cs="Arial"/>
        </w:rPr>
        <w:t xml:space="preserve">64.12% de origen común estructurada el 6 de junio de 1995, pasó a verificar si él acredita los requisitos exigidos en el artículo </w:t>
      </w:r>
      <w:r w:rsidR="00F20AF9" w:rsidRPr="009E0624">
        <w:rPr>
          <w:rStyle w:val="eop"/>
          <w:rFonts w:ascii="Arial" w:hAnsi="Arial" w:cs="Arial"/>
        </w:rPr>
        <w:t>39 de la Ley 100 de 1993 en su estado original, concluyendo que, según la historia laboral</w:t>
      </w:r>
      <w:r w:rsidR="00FD617F" w:rsidRPr="009E0624">
        <w:rPr>
          <w:rStyle w:val="eop"/>
          <w:rFonts w:ascii="Arial" w:hAnsi="Arial" w:cs="Arial"/>
        </w:rPr>
        <w:t>, el actor se encontraba activo como cotizante para la fecha en que se estructuró su invalidez</w:t>
      </w:r>
      <w:r w:rsidR="004D3FA0" w:rsidRPr="009E0624">
        <w:rPr>
          <w:rStyle w:val="eop"/>
          <w:rFonts w:ascii="Arial" w:hAnsi="Arial" w:cs="Arial"/>
        </w:rPr>
        <w:t xml:space="preserve"> y tenía cotizadas más de 26 semanas al sistema general de pensiones en su vida laboral; razones por las </w:t>
      </w:r>
      <w:r w:rsidR="004D3FA0" w:rsidRPr="009E0624">
        <w:rPr>
          <w:rStyle w:val="eop"/>
          <w:rFonts w:ascii="Arial" w:hAnsi="Arial" w:cs="Arial"/>
        </w:rPr>
        <w:lastRenderedPageBreak/>
        <w:t xml:space="preserve">que declaró que el accionante tiene derecho a que se le reconozca la pensión de invalidez </w:t>
      </w:r>
      <w:r w:rsidR="00FB045D" w:rsidRPr="009E0624">
        <w:rPr>
          <w:rStyle w:val="eop"/>
          <w:rFonts w:ascii="Arial" w:hAnsi="Arial" w:cs="Arial"/>
        </w:rPr>
        <w:t xml:space="preserve">a partir del 6 de junio de 1995, en cuantía equivalente al salario mínimo legal mensual vigente y por 14 mesadas anuales. Seguidamente </w:t>
      </w:r>
      <w:r w:rsidR="00CF2E34" w:rsidRPr="009E0624">
        <w:rPr>
          <w:rStyle w:val="eop"/>
          <w:rFonts w:ascii="Arial" w:hAnsi="Arial" w:cs="Arial"/>
        </w:rPr>
        <w:t xml:space="preserve">determinó, de acuerdo con la postura de la Corte Suprema de Justicia frente al tema, que en el presente asunto no ha operado el fenómeno jurídico de la prescripción, por cuanto no han corrido más de tres años desde la fecha en que se </w:t>
      </w:r>
      <w:r w:rsidR="00A76C0A" w:rsidRPr="009E0624">
        <w:rPr>
          <w:rStyle w:val="eop"/>
          <w:rFonts w:ascii="Arial" w:hAnsi="Arial" w:cs="Arial"/>
        </w:rPr>
        <w:t>emitió el dictamen de PCL, esto es, el 18 de abril de 2018, y la calenda en que se inició la presente acción</w:t>
      </w:r>
      <w:r w:rsidR="00AB5D02" w:rsidRPr="009E0624">
        <w:rPr>
          <w:rStyle w:val="eop"/>
          <w:rFonts w:ascii="Arial" w:hAnsi="Arial" w:cs="Arial"/>
        </w:rPr>
        <w:t xml:space="preserve"> (</w:t>
      </w:r>
      <w:r w:rsidR="002B1938" w:rsidRPr="009E0624">
        <w:rPr>
          <w:rStyle w:val="eop"/>
          <w:rFonts w:ascii="Arial" w:hAnsi="Arial" w:cs="Arial"/>
        </w:rPr>
        <w:t>10 de octubre de 2018)</w:t>
      </w:r>
      <w:r w:rsidR="006A29AB" w:rsidRPr="009E0624">
        <w:rPr>
          <w:rStyle w:val="eop"/>
          <w:rFonts w:ascii="Arial" w:hAnsi="Arial" w:cs="Arial"/>
        </w:rPr>
        <w:t xml:space="preserve">. Como consecuencia de lo anterior, condenó al fondo privado de pensiones Protección S.A. a reconocer y pagar </w:t>
      </w:r>
      <w:r w:rsidR="004775A1" w:rsidRPr="009E0624">
        <w:rPr>
          <w:rStyle w:val="eop"/>
          <w:rFonts w:ascii="Arial" w:hAnsi="Arial" w:cs="Arial"/>
        </w:rPr>
        <w:t>por concepto de</w:t>
      </w:r>
      <w:r w:rsidR="006A29AB" w:rsidRPr="009E0624">
        <w:rPr>
          <w:rStyle w:val="eop"/>
          <w:rFonts w:ascii="Arial" w:hAnsi="Arial" w:cs="Arial"/>
        </w:rPr>
        <w:t xml:space="preserve"> retroactivo pensional causado entre el 6 de junio de 1995 y el </w:t>
      </w:r>
      <w:r w:rsidR="00C66C82" w:rsidRPr="009E0624">
        <w:rPr>
          <w:rStyle w:val="eop"/>
          <w:rFonts w:ascii="Arial" w:hAnsi="Arial" w:cs="Arial"/>
        </w:rPr>
        <w:t xml:space="preserve">29 de febrero de </w:t>
      </w:r>
      <w:r w:rsidR="004775A1" w:rsidRPr="009E0624">
        <w:rPr>
          <w:rStyle w:val="eop"/>
          <w:rFonts w:ascii="Arial" w:hAnsi="Arial" w:cs="Arial"/>
        </w:rPr>
        <w:t>2020, la suma de $1</w:t>
      </w:r>
      <w:r w:rsidR="00F20219" w:rsidRPr="009E0624">
        <w:rPr>
          <w:rStyle w:val="eop"/>
          <w:rFonts w:ascii="Arial" w:hAnsi="Arial" w:cs="Arial"/>
        </w:rPr>
        <w:t xml:space="preserve">57.471.137; autorizando a esa entidad a descontar </w:t>
      </w:r>
      <w:r w:rsidR="00AE7EC7" w:rsidRPr="009E0624">
        <w:rPr>
          <w:rStyle w:val="eop"/>
          <w:rFonts w:ascii="Arial" w:hAnsi="Arial" w:cs="Arial"/>
        </w:rPr>
        <w:t>la suma de $16.180.017 correspondientes al 12% de las cotizaciones en salud</w:t>
      </w:r>
      <w:r w:rsidR="00006566" w:rsidRPr="009E0624">
        <w:rPr>
          <w:rStyle w:val="eop"/>
          <w:rFonts w:ascii="Arial" w:hAnsi="Arial" w:cs="Arial"/>
        </w:rPr>
        <w:t>. De la misma manera condenó a la entidad demandada a reconocer y pagar la indexación del retroactivo pensional,</w:t>
      </w:r>
      <w:r w:rsidR="008E3C7A" w:rsidRPr="009E0624">
        <w:rPr>
          <w:rStyle w:val="eop"/>
          <w:rFonts w:ascii="Arial" w:hAnsi="Arial" w:cs="Arial"/>
        </w:rPr>
        <w:t xml:space="preserve"> la cual tasó en la suma de $81.771.241. Finalmente condenó en costas procesales a la sociedad accionada en un 100% a favor del demandante.</w:t>
      </w:r>
    </w:p>
    <w:p w:rsidR="00CB7135" w:rsidRPr="009E0624" w:rsidRDefault="00CB7135" w:rsidP="009E0624">
      <w:pPr>
        <w:pStyle w:val="paragraph"/>
        <w:spacing w:before="0" w:beforeAutospacing="0" w:after="0" w:afterAutospacing="0" w:line="276" w:lineRule="auto"/>
        <w:jc w:val="both"/>
        <w:textAlignment w:val="baseline"/>
        <w:rPr>
          <w:rStyle w:val="eop"/>
          <w:rFonts w:ascii="Arial" w:hAnsi="Arial" w:cs="Arial"/>
        </w:rPr>
      </w:pPr>
    </w:p>
    <w:p w:rsidR="00CB7135" w:rsidRPr="009E0624" w:rsidRDefault="00CB7135" w:rsidP="009E0624">
      <w:pPr>
        <w:pStyle w:val="paragraph"/>
        <w:spacing w:before="0" w:beforeAutospacing="0" w:after="0" w:afterAutospacing="0" w:line="276" w:lineRule="auto"/>
        <w:jc w:val="both"/>
        <w:textAlignment w:val="baseline"/>
        <w:rPr>
          <w:rStyle w:val="eop"/>
          <w:rFonts w:ascii="Arial" w:hAnsi="Arial" w:cs="Arial"/>
        </w:rPr>
      </w:pPr>
      <w:r w:rsidRPr="009E0624">
        <w:rPr>
          <w:rStyle w:val="eop"/>
          <w:rFonts w:ascii="Arial" w:hAnsi="Arial" w:cs="Arial"/>
        </w:rPr>
        <w:t>Inconforme con la decisión, el apoderado judicial del fondo privado de pensiones Protección S.A. interpuso recurso de apelación, solicitando la verificación del requisito legal exigido en el artículo 39 de la Ley 100 de 1993</w:t>
      </w:r>
      <w:r w:rsidR="00ED74E1" w:rsidRPr="009E0624">
        <w:rPr>
          <w:rStyle w:val="eop"/>
          <w:rFonts w:ascii="Arial" w:hAnsi="Arial" w:cs="Arial"/>
        </w:rPr>
        <w:t xml:space="preserve"> en su estado original, pues en su consideración el señor Pastor Cubillos Gutiérrez no acredita la densidad de semanas exigidas </w:t>
      </w:r>
      <w:r w:rsidR="000B4727" w:rsidRPr="009E0624">
        <w:rPr>
          <w:rStyle w:val="eop"/>
          <w:rFonts w:ascii="Arial" w:hAnsi="Arial" w:cs="Arial"/>
        </w:rPr>
        <w:t>con anterioridad al 6 de junio de 1995, cuando se estructura su invalidez, motivo por el que no tiene derecho a que se le reconozca la pensión de invalidez</w:t>
      </w:r>
      <w:r w:rsidR="00295AE7" w:rsidRPr="009E0624">
        <w:rPr>
          <w:rStyle w:val="eop"/>
          <w:rFonts w:ascii="Arial" w:hAnsi="Arial" w:cs="Arial"/>
        </w:rPr>
        <w:t>.</w:t>
      </w:r>
    </w:p>
    <w:p w:rsidR="00072470" w:rsidRPr="009E0624" w:rsidRDefault="00072470" w:rsidP="009E0624">
      <w:pPr>
        <w:pStyle w:val="paragraph"/>
        <w:spacing w:before="0" w:beforeAutospacing="0" w:after="0" w:afterAutospacing="0" w:line="276" w:lineRule="auto"/>
        <w:jc w:val="both"/>
        <w:textAlignment w:val="baseline"/>
        <w:rPr>
          <w:rStyle w:val="eop"/>
          <w:rFonts w:ascii="Arial" w:hAnsi="Arial" w:cs="Arial"/>
        </w:rPr>
      </w:pPr>
    </w:p>
    <w:p w:rsidR="00CB7135" w:rsidRPr="009E0624" w:rsidRDefault="00CB7135" w:rsidP="009E0624">
      <w:pPr>
        <w:spacing w:after="0" w:line="276" w:lineRule="auto"/>
        <w:jc w:val="center"/>
        <w:textAlignment w:val="baseline"/>
        <w:rPr>
          <w:rFonts w:ascii="Arial" w:eastAsia="Times New Roman" w:hAnsi="Arial" w:cs="Arial"/>
          <w:sz w:val="24"/>
          <w:szCs w:val="24"/>
          <w:lang w:eastAsia="es-CO"/>
        </w:rPr>
      </w:pPr>
      <w:r w:rsidRPr="009E0624">
        <w:rPr>
          <w:rFonts w:ascii="Arial" w:eastAsia="Times New Roman" w:hAnsi="Arial" w:cs="Arial"/>
          <w:b/>
          <w:bCs/>
          <w:sz w:val="24"/>
          <w:szCs w:val="24"/>
          <w:lang w:eastAsia="es-CO"/>
        </w:rPr>
        <w:t>ALEGATOS DE CONCLUSIÓN</w:t>
      </w:r>
      <w:r w:rsidRPr="009E0624">
        <w:rPr>
          <w:rFonts w:ascii="Arial" w:eastAsia="Times New Roman" w:hAnsi="Arial" w:cs="Arial"/>
          <w:sz w:val="24"/>
          <w:szCs w:val="24"/>
          <w:lang w:eastAsia="es-CO"/>
        </w:rPr>
        <w:t> </w:t>
      </w:r>
    </w:p>
    <w:p w:rsidR="00CB7135" w:rsidRPr="009E0624" w:rsidRDefault="00CB7135" w:rsidP="009E0624">
      <w:pPr>
        <w:spacing w:after="0" w:line="276" w:lineRule="auto"/>
        <w:jc w:val="center"/>
        <w:textAlignment w:val="baseline"/>
        <w:rPr>
          <w:rFonts w:ascii="Arial" w:eastAsia="Times New Roman" w:hAnsi="Arial" w:cs="Arial"/>
          <w:sz w:val="24"/>
          <w:szCs w:val="24"/>
          <w:lang w:eastAsia="es-CO"/>
        </w:rPr>
      </w:pPr>
      <w:r w:rsidRPr="009E0624">
        <w:rPr>
          <w:rFonts w:ascii="Arial" w:eastAsia="Times New Roman" w:hAnsi="Arial" w:cs="Arial"/>
          <w:sz w:val="24"/>
          <w:szCs w:val="24"/>
          <w:lang w:eastAsia="es-CO"/>
        </w:rPr>
        <w:t> </w:t>
      </w:r>
    </w:p>
    <w:p w:rsidR="00CB7135" w:rsidRPr="009E0624" w:rsidRDefault="00CB7135" w:rsidP="009E0624">
      <w:pPr>
        <w:spacing w:after="0" w:line="276" w:lineRule="auto"/>
        <w:jc w:val="both"/>
        <w:textAlignment w:val="baseline"/>
        <w:rPr>
          <w:rFonts w:ascii="Arial" w:eastAsia="Times New Roman" w:hAnsi="Arial" w:cs="Arial"/>
          <w:sz w:val="24"/>
          <w:szCs w:val="24"/>
          <w:lang w:eastAsia="es-CO"/>
        </w:rPr>
      </w:pPr>
      <w:r w:rsidRPr="009E0624">
        <w:rPr>
          <w:rFonts w:ascii="Arial" w:eastAsia="Times New Roman" w:hAnsi="Arial" w:cs="Arial"/>
          <w:sz w:val="24"/>
          <w:szCs w:val="24"/>
          <w:lang w:eastAsia="es-CO"/>
        </w:rPr>
        <w:t>Conforme se dejó plasmado en la constancia emitida por la Secretaría de la Corporación, las partes no hicieron uso del derecho a presentar alegatos de conclusión.</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p>
    <w:p w:rsidR="00087626" w:rsidRPr="009E0624" w:rsidRDefault="00087626"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t>Atendidos los argumentos expuestos en la sustentación de recurso de apelación por parte del fondo privado de pensiones Protección S.A.</w:t>
      </w:r>
      <w:r w:rsidR="00F903ED" w:rsidRPr="009E0624">
        <w:rPr>
          <w:rStyle w:val="normaltextrun"/>
          <w:rFonts w:ascii="Arial" w:hAnsi="Arial" w:cs="Arial"/>
        </w:rPr>
        <w:t xml:space="preserve">, le corresponde a esta Sala de Decisión resolver el siguiente: </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center"/>
        <w:textAlignment w:val="baseline"/>
        <w:rPr>
          <w:rFonts w:ascii="Arial" w:hAnsi="Arial" w:cs="Arial"/>
        </w:rPr>
      </w:pPr>
      <w:r w:rsidRPr="009E0624">
        <w:rPr>
          <w:rStyle w:val="normaltextrun"/>
          <w:rFonts w:ascii="Arial" w:hAnsi="Arial" w:cs="Arial"/>
          <w:b/>
          <w:bCs/>
        </w:rPr>
        <w:t>PROBLEMA</w:t>
      </w:r>
      <w:r w:rsidR="620337DC" w:rsidRPr="009E0624">
        <w:rPr>
          <w:rStyle w:val="normaltextrun"/>
          <w:rFonts w:ascii="Arial" w:hAnsi="Arial" w:cs="Arial"/>
          <w:b/>
          <w:bCs/>
        </w:rPr>
        <w:t xml:space="preserve"> </w:t>
      </w:r>
      <w:r w:rsidRPr="009E0624">
        <w:rPr>
          <w:rStyle w:val="normaltextrun"/>
          <w:rFonts w:ascii="Arial" w:hAnsi="Arial" w:cs="Arial"/>
          <w:b/>
          <w:bCs/>
        </w:rPr>
        <w:t>JURIDICO</w:t>
      </w:r>
      <w:r w:rsidRPr="009E0624">
        <w:rPr>
          <w:rStyle w:val="normaltextrun"/>
          <w:rFonts w:ascii="Arial" w:hAnsi="Arial" w:cs="Arial"/>
        </w:rPr>
        <w:t>:</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ind w:left="426" w:right="420"/>
        <w:jc w:val="both"/>
        <w:textAlignment w:val="baseline"/>
        <w:rPr>
          <w:rFonts w:ascii="Arial" w:hAnsi="Arial" w:cs="Arial"/>
        </w:rPr>
      </w:pPr>
      <w:r w:rsidRPr="009E0624">
        <w:rPr>
          <w:rStyle w:val="normaltextrun"/>
          <w:rFonts w:ascii="Arial" w:hAnsi="Arial" w:cs="Arial"/>
          <w:b/>
          <w:bCs/>
          <w:lang w:val="es-ES"/>
        </w:rPr>
        <w:t>¿</w:t>
      </w:r>
      <w:r w:rsidR="002D40B5" w:rsidRPr="009E0624">
        <w:rPr>
          <w:rStyle w:val="normaltextrun"/>
          <w:rFonts w:ascii="Arial" w:hAnsi="Arial" w:cs="Arial"/>
          <w:b/>
          <w:bCs/>
          <w:lang w:val="es-ES"/>
        </w:rPr>
        <w:t xml:space="preserve">Acredita el señor Pastor Cubillos Gutiérrez </w:t>
      </w:r>
      <w:r w:rsidR="004E2670" w:rsidRPr="009E0624">
        <w:rPr>
          <w:rStyle w:val="normaltextrun"/>
          <w:rFonts w:ascii="Arial" w:hAnsi="Arial" w:cs="Arial"/>
          <w:b/>
          <w:bCs/>
          <w:lang w:val="es-ES"/>
        </w:rPr>
        <w:t>la densidad de semanas exigidas en el artículo 39 de la Ley 100 de 1993 en su estado original, para ser beneficiario de la pensión de invalidez que reclama</w:t>
      </w:r>
      <w:r w:rsidRPr="009E0624">
        <w:rPr>
          <w:rStyle w:val="normaltextrun"/>
          <w:rFonts w:ascii="Arial" w:hAnsi="Arial" w:cs="Arial"/>
          <w:b/>
          <w:bCs/>
          <w:lang w:val="es-ES"/>
        </w:rPr>
        <w:t>?</w:t>
      </w: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ind w:left="840" w:right="465"/>
        <w:jc w:val="both"/>
        <w:textAlignment w:val="baseline"/>
        <w:rPr>
          <w:rFonts w:ascii="Arial" w:hAnsi="Arial" w:cs="Arial"/>
        </w:rPr>
      </w:pP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ind w:right="45"/>
        <w:jc w:val="both"/>
        <w:textAlignment w:val="baseline"/>
        <w:rPr>
          <w:rFonts w:ascii="Arial" w:hAnsi="Arial" w:cs="Arial"/>
        </w:rPr>
      </w:pPr>
      <w:r w:rsidRPr="009E0624">
        <w:rPr>
          <w:rStyle w:val="normaltextrun"/>
          <w:rFonts w:ascii="Arial" w:hAnsi="Arial" w:cs="Arial"/>
          <w:lang w:val="es-ES"/>
        </w:rPr>
        <w:t xml:space="preserve">Con el propósito de dar solución al interrogante en el caso concreto, la Sala considera necesario precisar, </w:t>
      </w:r>
      <w:r w:rsidR="002E27AF" w:rsidRPr="009E0624">
        <w:rPr>
          <w:rStyle w:val="normaltextrun"/>
          <w:rFonts w:ascii="Arial" w:hAnsi="Arial" w:cs="Arial"/>
          <w:lang w:val="es-ES"/>
        </w:rPr>
        <w:t>el</w:t>
      </w:r>
      <w:r w:rsidRPr="009E0624">
        <w:rPr>
          <w:rStyle w:val="normaltextrun"/>
          <w:rFonts w:ascii="Arial" w:hAnsi="Arial" w:cs="Arial"/>
          <w:lang w:val="es-ES"/>
        </w:rPr>
        <w:t xml:space="preserve"> siguiente aspecto:</w:t>
      </w:r>
      <w:r w:rsidRPr="009E0624">
        <w:rPr>
          <w:rStyle w:val="eop"/>
          <w:rFonts w:ascii="Arial" w:hAnsi="Arial" w:cs="Arial"/>
        </w:rPr>
        <w:t> </w:t>
      </w:r>
    </w:p>
    <w:p w:rsidR="00EC2150" w:rsidRPr="009E0624" w:rsidRDefault="00F84928" w:rsidP="009E0624">
      <w:pPr>
        <w:pStyle w:val="paragraph"/>
        <w:spacing w:before="0" w:beforeAutospacing="0" w:after="0" w:afterAutospacing="0" w:line="276" w:lineRule="auto"/>
        <w:ind w:right="45"/>
        <w:jc w:val="both"/>
        <w:textAlignment w:val="baseline"/>
        <w:rPr>
          <w:rFonts w:ascii="Arial" w:hAnsi="Arial" w:cs="Arial"/>
        </w:rPr>
      </w:pPr>
      <w:r w:rsidRPr="009E0624">
        <w:rPr>
          <w:rStyle w:val="eop"/>
          <w:rFonts w:ascii="Arial" w:hAnsi="Arial" w:cs="Arial"/>
        </w:rPr>
        <w:t> </w:t>
      </w:r>
    </w:p>
    <w:p w:rsidR="00EC2150" w:rsidRPr="009E0624" w:rsidRDefault="00A716B6" w:rsidP="009E0624">
      <w:pPr>
        <w:pStyle w:val="Textoindependiente"/>
        <w:spacing w:line="276" w:lineRule="auto"/>
        <w:rPr>
          <w:rFonts w:cs="Arial"/>
          <w:b/>
          <w:bCs/>
          <w:sz w:val="24"/>
          <w:szCs w:val="24"/>
        </w:rPr>
      </w:pPr>
      <w:r w:rsidRPr="009E0624">
        <w:rPr>
          <w:rFonts w:cs="Arial"/>
          <w:b/>
          <w:bCs/>
          <w:sz w:val="24"/>
          <w:szCs w:val="24"/>
        </w:rPr>
        <w:t>PENSIÓN DE INVALIDEZ EN VIGENCIA DE LA LEY 100 DE 1993 EN SU ESTADO ORIGINAL.</w:t>
      </w:r>
    </w:p>
    <w:p w:rsidR="00C766B0" w:rsidRPr="009E0624" w:rsidRDefault="00C766B0" w:rsidP="009E0624">
      <w:pPr>
        <w:pStyle w:val="Textoindependiente"/>
        <w:spacing w:line="276" w:lineRule="auto"/>
        <w:rPr>
          <w:rFonts w:cs="Arial"/>
          <w:b/>
          <w:bCs/>
          <w:sz w:val="24"/>
          <w:szCs w:val="24"/>
        </w:rPr>
      </w:pPr>
    </w:p>
    <w:p w:rsidR="00C766B0" w:rsidRPr="009E0624" w:rsidRDefault="00C766B0" w:rsidP="009E0624">
      <w:pPr>
        <w:pStyle w:val="Textoindependiente"/>
        <w:spacing w:line="276" w:lineRule="auto"/>
        <w:rPr>
          <w:rFonts w:cs="Arial"/>
          <w:sz w:val="24"/>
          <w:szCs w:val="24"/>
        </w:rPr>
      </w:pPr>
      <w:r w:rsidRPr="009E0624">
        <w:rPr>
          <w:rFonts w:cs="Arial"/>
          <w:sz w:val="24"/>
          <w:szCs w:val="24"/>
        </w:rPr>
        <w:t xml:space="preserve">Establece el artículo 39 de la Ley 100 de 1993 en su estado original, que tendrán derecho a la pensión de invalidez, los afiliados </w:t>
      </w:r>
      <w:r w:rsidR="00E761B0" w:rsidRPr="009E0624">
        <w:rPr>
          <w:rFonts w:cs="Arial"/>
          <w:sz w:val="24"/>
          <w:szCs w:val="24"/>
        </w:rPr>
        <w:t xml:space="preserve">que habiendo sido declarados inválidos en los términos del artículo 38 </w:t>
      </w:r>
      <w:r w:rsidR="009E0624" w:rsidRPr="009E0624">
        <w:rPr>
          <w:rFonts w:cs="Arial"/>
          <w:sz w:val="24"/>
          <w:szCs w:val="24"/>
        </w:rPr>
        <w:t>ibídem</w:t>
      </w:r>
      <w:r w:rsidR="00947DD8" w:rsidRPr="009E0624">
        <w:rPr>
          <w:rFonts w:cs="Arial"/>
          <w:sz w:val="24"/>
          <w:szCs w:val="24"/>
        </w:rPr>
        <w:t xml:space="preserve">, cumplan alguno de los siguientes </w:t>
      </w:r>
      <w:r w:rsidR="00947DD8" w:rsidRPr="009E0624">
        <w:rPr>
          <w:rFonts w:cs="Arial"/>
          <w:sz w:val="24"/>
          <w:szCs w:val="24"/>
        </w:rPr>
        <w:lastRenderedPageBreak/>
        <w:t>requisitos: a) Que el afiliado se encuentre cotizando al régimen</w:t>
      </w:r>
      <w:r w:rsidR="009C5D6B" w:rsidRPr="009E0624">
        <w:rPr>
          <w:rFonts w:cs="Arial"/>
          <w:sz w:val="24"/>
          <w:szCs w:val="24"/>
        </w:rPr>
        <w:t xml:space="preserve"> y hubiese cotizado por lo menos veintiséis (26) semanas, al momento de producirse el estado de invalidez; b) Que habiendo dejado de cotizar al sistema, hubiere efectuado aportes durante por lo menos veintiséis (26) semanas del año </w:t>
      </w:r>
      <w:r w:rsidR="00823BE9" w:rsidRPr="009E0624">
        <w:rPr>
          <w:rFonts w:cs="Arial"/>
          <w:sz w:val="24"/>
          <w:szCs w:val="24"/>
        </w:rPr>
        <w:t>inmediatamente anterior al momento en que se produzca el estado de invalidez.</w:t>
      </w:r>
    </w:p>
    <w:p w:rsidR="00EC2150" w:rsidRPr="009E0624" w:rsidRDefault="00EC2150" w:rsidP="009E0624">
      <w:pPr>
        <w:pStyle w:val="Textoindependiente"/>
        <w:spacing w:line="276" w:lineRule="auto"/>
        <w:rPr>
          <w:rFonts w:cs="Arial"/>
          <w:sz w:val="24"/>
          <w:szCs w:val="24"/>
        </w:rPr>
      </w:pPr>
    </w:p>
    <w:p w:rsidR="00F84928" w:rsidRPr="009E0624" w:rsidRDefault="00F84928" w:rsidP="009E0624">
      <w:pPr>
        <w:pStyle w:val="paragraph"/>
        <w:spacing w:before="0" w:beforeAutospacing="0" w:after="0" w:afterAutospacing="0" w:line="276" w:lineRule="auto"/>
        <w:ind w:right="270"/>
        <w:jc w:val="both"/>
        <w:textAlignment w:val="baseline"/>
        <w:rPr>
          <w:rFonts w:ascii="Arial" w:hAnsi="Arial" w:cs="Arial"/>
        </w:rPr>
      </w:pPr>
      <w:r w:rsidRPr="009E0624">
        <w:rPr>
          <w:rStyle w:val="normaltextrun"/>
          <w:rFonts w:ascii="Arial" w:hAnsi="Arial" w:cs="Arial"/>
          <w:b/>
          <w:bCs/>
        </w:rPr>
        <w:t>EL CASO CONCRETO</w:t>
      </w: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eop"/>
          <w:rFonts w:ascii="Arial" w:hAnsi="Arial" w:cs="Arial"/>
        </w:rPr>
        <w:t> </w:t>
      </w:r>
    </w:p>
    <w:p w:rsidR="00C168A8" w:rsidRPr="009E0624" w:rsidRDefault="001D78EF"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lang w:val="es-ES"/>
        </w:rPr>
        <w:t>Se encuentra</w:t>
      </w:r>
      <w:r w:rsidR="12915D34" w:rsidRPr="009E0624">
        <w:rPr>
          <w:rStyle w:val="normaltextrun"/>
          <w:rFonts w:ascii="Arial" w:hAnsi="Arial" w:cs="Arial"/>
          <w:lang w:val="es-ES"/>
        </w:rPr>
        <w:t>n</w:t>
      </w:r>
      <w:r w:rsidRPr="009E0624">
        <w:rPr>
          <w:rStyle w:val="normaltextrun"/>
          <w:rFonts w:ascii="Arial" w:hAnsi="Arial" w:cs="Arial"/>
          <w:lang w:val="es-ES"/>
        </w:rPr>
        <w:t xml:space="preserve"> por fuera de todo debate en esta sede al no haber sido temas controvertidos en el recurso de apelación interpuesto por el fondo privado de pensiones Protección S.A.</w:t>
      </w:r>
      <w:r w:rsidR="00D46E0A" w:rsidRPr="009E0624">
        <w:rPr>
          <w:rStyle w:val="normaltextrun"/>
          <w:rFonts w:ascii="Arial" w:hAnsi="Arial" w:cs="Arial"/>
          <w:lang w:val="es-ES"/>
        </w:rPr>
        <w:t xml:space="preserve">, que: i) La Junta Regional de Calificación de Invalidez de Risaralda por medio de dictamen N° </w:t>
      </w:r>
      <w:r w:rsidR="00D46E0A" w:rsidRPr="009E0624">
        <w:rPr>
          <w:rStyle w:val="normaltextrun"/>
          <w:rFonts w:ascii="Arial" w:hAnsi="Arial" w:cs="Arial"/>
        </w:rPr>
        <w:t xml:space="preserve">4427971-372 de 18 de abril de 2018, determinó que </w:t>
      </w:r>
      <w:r w:rsidR="00C168A8" w:rsidRPr="009E0624">
        <w:rPr>
          <w:rStyle w:val="normaltextrun"/>
          <w:rFonts w:ascii="Arial" w:hAnsi="Arial" w:cs="Arial"/>
        </w:rPr>
        <w:t xml:space="preserve">el señor Pastor Cubillos Gutiérrez tiene una pérdida de la capacidad laboral del </w:t>
      </w:r>
      <w:r w:rsidR="00B6308A" w:rsidRPr="009E0624">
        <w:rPr>
          <w:rStyle w:val="normaltextrun"/>
          <w:rFonts w:ascii="Arial" w:hAnsi="Arial" w:cs="Arial"/>
        </w:rPr>
        <w:t>64.12% de origen común estructurada el 6 de junio de 1995; ii) El referido dictamen le es oponible a</w:t>
      </w:r>
      <w:r w:rsidR="0003434E" w:rsidRPr="009E0624">
        <w:rPr>
          <w:rStyle w:val="normaltextrun"/>
          <w:rFonts w:ascii="Arial" w:hAnsi="Arial" w:cs="Arial"/>
        </w:rPr>
        <w:t>l fondo privado de pensiones Protección S.A..</w:t>
      </w:r>
    </w:p>
    <w:p w:rsidR="0003434E" w:rsidRPr="009E0624" w:rsidRDefault="0003434E" w:rsidP="009E0624">
      <w:pPr>
        <w:pStyle w:val="paragraph"/>
        <w:spacing w:before="0" w:beforeAutospacing="0" w:after="0" w:afterAutospacing="0" w:line="276" w:lineRule="auto"/>
        <w:jc w:val="both"/>
        <w:textAlignment w:val="baseline"/>
        <w:rPr>
          <w:rStyle w:val="normaltextrun"/>
          <w:rFonts w:ascii="Arial" w:hAnsi="Arial" w:cs="Arial"/>
        </w:rPr>
      </w:pPr>
    </w:p>
    <w:p w:rsidR="0003434E" w:rsidRPr="009E0624" w:rsidRDefault="0003434E"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t xml:space="preserve">Así las cosas, no existiendo discusión frente al estado de invalidez del accionante, estructurado el </w:t>
      </w:r>
      <w:r w:rsidR="001840B2" w:rsidRPr="009E0624">
        <w:rPr>
          <w:rStyle w:val="normaltextrun"/>
          <w:rFonts w:ascii="Arial" w:hAnsi="Arial" w:cs="Arial"/>
        </w:rPr>
        <w:t xml:space="preserve">6 de junio de 1995, lo que corresponde definir, </w:t>
      </w:r>
      <w:r w:rsidR="006E7E55" w:rsidRPr="009E0624">
        <w:rPr>
          <w:rStyle w:val="normaltextrun"/>
          <w:rFonts w:ascii="Arial" w:hAnsi="Arial" w:cs="Arial"/>
        </w:rPr>
        <w:t xml:space="preserve">de acuerdo </w:t>
      </w:r>
      <w:r w:rsidR="005E6C80" w:rsidRPr="009E0624">
        <w:rPr>
          <w:rStyle w:val="normaltextrun"/>
          <w:rFonts w:ascii="Arial" w:hAnsi="Arial" w:cs="Arial"/>
        </w:rPr>
        <w:t>con el</w:t>
      </w:r>
      <w:r w:rsidR="006E7E55" w:rsidRPr="009E0624">
        <w:rPr>
          <w:rStyle w:val="normaltextrun"/>
          <w:rFonts w:ascii="Arial" w:hAnsi="Arial" w:cs="Arial"/>
        </w:rPr>
        <w:t xml:space="preserve"> tema controvertido en la sustentación del recurso de apelación por parte de la AFP Protección S.A.</w:t>
      </w:r>
      <w:r w:rsidR="009D0E81" w:rsidRPr="009E0624">
        <w:rPr>
          <w:rStyle w:val="normaltextrun"/>
          <w:rFonts w:ascii="Arial" w:hAnsi="Arial" w:cs="Arial"/>
        </w:rPr>
        <w:t xml:space="preserve"> y dando estricta aplicación al principio de consonancia dispuesto en el artículo 66A del CPT y de la SS</w:t>
      </w:r>
      <w:r w:rsidR="005E6C80" w:rsidRPr="009E0624">
        <w:rPr>
          <w:rStyle w:val="normaltextrun"/>
          <w:rFonts w:ascii="Arial" w:hAnsi="Arial" w:cs="Arial"/>
        </w:rPr>
        <w:t xml:space="preserve">, es si el </w:t>
      </w:r>
      <w:r w:rsidR="00506CFC" w:rsidRPr="009E0624">
        <w:rPr>
          <w:rStyle w:val="normaltextrun"/>
          <w:rFonts w:ascii="Arial" w:hAnsi="Arial" w:cs="Arial"/>
        </w:rPr>
        <w:t>actor cumple con la densidad de cotizaciones exigidas en el artículo 39 de la Ley 100 de 1993 en su estado original.</w:t>
      </w:r>
    </w:p>
    <w:p w:rsidR="00506CFC" w:rsidRPr="009E0624" w:rsidRDefault="00506CFC" w:rsidP="009E0624">
      <w:pPr>
        <w:pStyle w:val="paragraph"/>
        <w:spacing w:before="0" w:beforeAutospacing="0" w:after="0" w:afterAutospacing="0" w:line="276" w:lineRule="auto"/>
        <w:jc w:val="both"/>
        <w:textAlignment w:val="baseline"/>
        <w:rPr>
          <w:rStyle w:val="normaltextrun"/>
          <w:rFonts w:ascii="Arial" w:hAnsi="Arial" w:cs="Arial"/>
        </w:rPr>
      </w:pPr>
    </w:p>
    <w:p w:rsidR="00506CFC" w:rsidRPr="009E0624" w:rsidRDefault="00506CFC"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t xml:space="preserve">En ese aspecto, como se aprecia en la </w:t>
      </w:r>
      <w:r w:rsidR="002D5C4E" w:rsidRPr="009E0624">
        <w:rPr>
          <w:rStyle w:val="normaltextrun"/>
          <w:rFonts w:ascii="Arial" w:hAnsi="Arial" w:cs="Arial"/>
        </w:rPr>
        <w:t>historia laboral allegada por el fondo privado de pensiones Protección S.A. -</w:t>
      </w:r>
      <w:proofErr w:type="spellStart"/>
      <w:r w:rsidR="002D5C4E" w:rsidRPr="009E0624">
        <w:rPr>
          <w:rStyle w:val="normaltextrun"/>
          <w:rFonts w:ascii="Arial" w:hAnsi="Arial" w:cs="Arial"/>
        </w:rPr>
        <w:t>fls</w:t>
      </w:r>
      <w:proofErr w:type="spellEnd"/>
      <w:r w:rsidR="002D5C4E" w:rsidRPr="009E0624">
        <w:rPr>
          <w:rStyle w:val="normaltextrun"/>
          <w:rFonts w:ascii="Arial" w:hAnsi="Arial" w:cs="Arial"/>
        </w:rPr>
        <w:t>.</w:t>
      </w:r>
      <w:r w:rsidR="00EE2B7A">
        <w:rPr>
          <w:rStyle w:val="normaltextrun"/>
          <w:rFonts w:ascii="Arial" w:hAnsi="Arial" w:cs="Arial"/>
        </w:rPr>
        <w:t xml:space="preserve"> </w:t>
      </w:r>
      <w:r w:rsidR="005B64C4" w:rsidRPr="009E0624">
        <w:rPr>
          <w:rStyle w:val="normaltextrun"/>
          <w:rFonts w:ascii="Arial" w:hAnsi="Arial" w:cs="Arial"/>
        </w:rPr>
        <w:t xml:space="preserve">76 a </w:t>
      </w:r>
      <w:r w:rsidR="007925E9" w:rsidRPr="009E0624">
        <w:rPr>
          <w:rStyle w:val="normaltextrun"/>
          <w:rFonts w:ascii="Arial" w:hAnsi="Arial" w:cs="Arial"/>
        </w:rPr>
        <w:t>84-, el señor Pastor Cubillos Gutiérrez se encuentra incurso en el literal a) del artículo 39 de la Ley 100 de 1993 en su estado original, puesto que para el 6 de junio de 1995 se encontraba activo como cotizante</w:t>
      </w:r>
      <w:r w:rsidR="00790ED9" w:rsidRPr="009E0624">
        <w:rPr>
          <w:rStyle w:val="normaltextrun"/>
          <w:rFonts w:ascii="Arial" w:hAnsi="Arial" w:cs="Arial"/>
        </w:rPr>
        <w:t xml:space="preserve">, correspondiéndole </w:t>
      </w:r>
      <w:r w:rsidR="007D5E75" w:rsidRPr="009E0624">
        <w:rPr>
          <w:rStyle w:val="normaltextrun"/>
          <w:rFonts w:ascii="Arial" w:hAnsi="Arial" w:cs="Arial"/>
        </w:rPr>
        <w:t>demostrar que, para esa fecha en la que se produce su estado de invalidez, ya tenía cotizadas por lo menos 26 semanas al sistema general de pensiones</w:t>
      </w:r>
      <w:r w:rsidR="00D85BCA" w:rsidRPr="009E0624">
        <w:rPr>
          <w:rStyle w:val="normaltextrun"/>
          <w:rFonts w:ascii="Arial" w:hAnsi="Arial" w:cs="Arial"/>
        </w:rPr>
        <w:t xml:space="preserve">; en ese sentido, al revisar nuevamente su historia laboral, se concluye que hasta el </w:t>
      </w:r>
      <w:r w:rsidR="00DB4432" w:rsidRPr="009E0624">
        <w:rPr>
          <w:rStyle w:val="normaltextrun"/>
          <w:rFonts w:ascii="Arial" w:hAnsi="Arial" w:cs="Arial"/>
        </w:rPr>
        <w:t xml:space="preserve">6 de junio de 1995, él había cotizado un total de </w:t>
      </w:r>
      <w:r w:rsidR="00A10881" w:rsidRPr="009E0624">
        <w:rPr>
          <w:rStyle w:val="normaltextrun"/>
          <w:rFonts w:ascii="Arial" w:hAnsi="Arial" w:cs="Arial"/>
        </w:rPr>
        <w:t>60.71</w:t>
      </w:r>
      <w:r w:rsidR="006A03A9" w:rsidRPr="009E0624">
        <w:rPr>
          <w:rStyle w:val="normaltextrun"/>
          <w:rFonts w:ascii="Arial" w:hAnsi="Arial" w:cs="Arial"/>
        </w:rPr>
        <w:t xml:space="preserve"> semanas, que se resumen de la siguiente manera:</w:t>
      </w:r>
    </w:p>
    <w:p w:rsidR="006A03A9" w:rsidRPr="009E0624" w:rsidRDefault="006A03A9" w:rsidP="009E0624">
      <w:pPr>
        <w:pStyle w:val="paragraph"/>
        <w:spacing w:before="0" w:beforeAutospacing="0" w:after="0" w:afterAutospacing="0" w:line="276" w:lineRule="auto"/>
        <w:jc w:val="both"/>
        <w:textAlignment w:val="baseline"/>
        <w:rPr>
          <w:rStyle w:val="normaltextrun"/>
          <w:rFonts w:ascii="Arial" w:hAnsi="Arial" w:cs="Arial"/>
        </w:rPr>
      </w:pPr>
    </w:p>
    <w:tbl>
      <w:tblPr>
        <w:tblStyle w:val="Tablaconcuadrcula"/>
        <w:tblW w:w="0" w:type="auto"/>
        <w:jc w:val="center"/>
        <w:tblLook w:val="04A0" w:firstRow="1" w:lastRow="0" w:firstColumn="1" w:lastColumn="0" w:noHBand="0" w:noVBand="1"/>
      </w:tblPr>
      <w:tblGrid>
        <w:gridCol w:w="3283"/>
        <w:gridCol w:w="2977"/>
        <w:gridCol w:w="2568"/>
      </w:tblGrid>
      <w:tr w:rsidR="009D2619" w:rsidRPr="009E0624" w:rsidTr="009E0624">
        <w:trPr>
          <w:jc w:val="center"/>
        </w:trPr>
        <w:tc>
          <w:tcPr>
            <w:tcW w:w="3283" w:type="dxa"/>
          </w:tcPr>
          <w:p w:rsidR="009D2619" w:rsidRPr="009E0624" w:rsidRDefault="008E7B2D" w:rsidP="009E0624">
            <w:pPr>
              <w:pStyle w:val="paragraph"/>
              <w:spacing w:before="0" w:beforeAutospacing="0" w:after="0" w:afterAutospacing="0" w:line="276" w:lineRule="auto"/>
              <w:jc w:val="center"/>
              <w:textAlignment w:val="baseline"/>
              <w:rPr>
                <w:rStyle w:val="normaltextrun"/>
                <w:rFonts w:ascii="Arial" w:hAnsi="Arial" w:cs="Arial"/>
                <w:b/>
                <w:bCs/>
                <w:sz w:val="22"/>
              </w:rPr>
            </w:pPr>
            <w:r w:rsidRPr="009E0624">
              <w:rPr>
                <w:rStyle w:val="normaltextrun"/>
                <w:rFonts w:ascii="Arial" w:hAnsi="Arial" w:cs="Arial"/>
                <w:b/>
                <w:bCs/>
                <w:sz w:val="22"/>
              </w:rPr>
              <w:t>Fecha Inicial de Cotización</w:t>
            </w:r>
          </w:p>
        </w:tc>
        <w:tc>
          <w:tcPr>
            <w:tcW w:w="2977" w:type="dxa"/>
          </w:tcPr>
          <w:p w:rsidR="009D2619" w:rsidRPr="009E0624" w:rsidRDefault="008E7B2D" w:rsidP="009E0624">
            <w:pPr>
              <w:pStyle w:val="paragraph"/>
              <w:spacing w:before="0" w:beforeAutospacing="0" w:after="0" w:afterAutospacing="0" w:line="276" w:lineRule="auto"/>
              <w:jc w:val="center"/>
              <w:textAlignment w:val="baseline"/>
              <w:rPr>
                <w:rStyle w:val="normaltextrun"/>
                <w:rFonts w:ascii="Arial" w:hAnsi="Arial" w:cs="Arial"/>
                <w:b/>
                <w:bCs/>
                <w:sz w:val="22"/>
              </w:rPr>
            </w:pPr>
            <w:r w:rsidRPr="009E0624">
              <w:rPr>
                <w:rStyle w:val="normaltextrun"/>
                <w:rFonts w:ascii="Arial" w:hAnsi="Arial" w:cs="Arial"/>
                <w:b/>
                <w:bCs/>
                <w:sz w:val="22"/>
              </w:rPr>
              <w:t>Fecha Final de Cotización</w:t>
            </w:r>
          </w:p>
        </w:tc>
        <w:tc>
          <w:tcPr>
            <w:tcW w:w="2568" w:type="dxa"/>
          </w:tcPr>
          <w:p w:rsidR="009D2619" w:rsidRPr="009E0624" w:rsidRDefault="00B3388A" w:rsidP="009E0624">
            <w:pPr>
              <w:pStyle w:val="paragraph"/>
              <w:spacing w:before="0" w:beforeAutospacing="0" w:after="0" w:afterAutospacing="0" w:line="276" w:lineRule="auto"/>
              <w:jc w:val="center"/>
              <w:textAlignment w:val="baseline"/>
              <w:rPr>
                <w:rStyle w:val="normaltextrun"/>
                <w:rFonts w:ascii="Arial" w:hAnsi="Arial" w:cs="Arial"/>
                <w:b/>
                <w:bCs/>
                <w:sz w:val="22"/>
              </w:rPr>
            </w:pPr>
            <w:r w:rsidRPr="009E0624">
              <w:rPr>
                <w:rStyle w:val="normaltextrun"/>
                <w:rFonts w:ascii="Arial" w:hAnsi="Arial" w:cs="Arial"/>
                <w:b/>
                <w:bCs/>
                <w:sz w:val="22"/>
              </w:rPr>
              <w:t>Semanas cotizadas</w:t>
            </w:r>
          </w:p>
        </w:tc>
      </w:tr>
      <w:tr w:rsidR="009D2619" w:rsidRPr="009E0624" w:rsidTr="009E0624">
        <w:trPr>
          <w:jc w:val="center"/>
        </w:trPr>
        <w:tc>
          <w:tcPr>
            <w:tcW w:w="3283" w:type="dxa"/>
          </w:tcPr>
          <w:p w:rsidR="009D2619" w:rsidRPr="009E0624" w:rsidRDefault="00B3388A"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20 de octubre de 1992</w:t>
            </w:r>
          </w:p>
        </w:tc>
        <w:tc>
          <w:tcPr>
            <w:tcW w:w="2977" w:type="dxa"/>
          </w:tcPr>
          <w:p w:rsidR="009D2619" w:rsidRPr="009E0624" w:rsidRDefault="00611F56"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20 de diciembre de 1992</w:t>
            </w:r>
          </w:p>
        </w:tc>
        <w:tc>
          <w:tcPr>
            <w:tcW w:w="2568" w:type="dxa"/>
          </w:tcPr>
          <w:p w:rsidR="009D2619" w:rsidRPr="009E0624" w:rsidRDefault="00611F56"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8.86</w:t>
            </w:r>
          </w:p>
        </w:tc>
      </w:tr>
      <w:tr w:rsidR="009D2619" w:rsidRPr="009E0624" w:rsidTr="009E0624">
        <w:trPr>
          <w:jc w:val="center"/>
        </w:trPr>
        <w:tc>
          <w:tcPr>
            <w:tcW w:w="3283" w:type="dxa"/>
          </w:tcPr>
          <w:p w:rsidR="009D2619" w:rsidRPr="009E0624" w:rsidRDefault="0083297C"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13 de enero de 1993</w:t>
            </w:r>
          </w:p>
        </w:tc>
        <w:tc>
          <w:tcPr>
            <w:tcW w:w="2977" w:type="dxa"/>
          </w:tcPr>
          <w:p w:rsidR="009D2619" w:rsidRPr="009E0624" w:rsidRDefault="0083297C"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14 de julio de 1993</w:t>
            </w:r>
          </w:p>
        </w:tc>
        <w:tc>
          <w:tcPr>
            <w:tcW w:w="2568" w:type="dxa"/>
          </w:tcPr>
          <w:p w:rsidR="009D2619" w:rsidRPr="009E0624" w:rsidRDefault="0083297C"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26.14</w:t>
            </w:r>
          </w:p>
        </w:tc>
      </w:tr>
      <w:tr w:rsidR="009D2619" w:rsidRPr="009E0624" w:rsidTr="009E0624">
        <w:trPr>
          <w:jc w:val="center"/>
        </w:trPr>
        <w:tc>
          <w:tcPr>
            <w:tcW w:w="3283" w:type="dxa"/>
          </w:tcPr>
          <w:p w:rsidR="009D2619" w:rsidRPr="009E0624" w:rsidRDefault="00560443"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03 de noviembre de 1994</w:t>
            </w:r>
          </w:p>
        </w:tc>
        <w:tc>
          <w:tcPr>
            <w:tcW w:w="2977" w:type="dxa"/>
          </w:tcPr>
          <w:p w:rsidR="009D2619" w:rsidRPr="009E0624" w:rsidRDefault="00560443"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26 de diciembre de 1994</w:t>
            </w:r>
          </w:p>
        </w:tc>
        <w:tc>
          <w:tcPr>
            <w:tcW w:w="2568" w:type="dxa"/>
          </w:tcPr>
          <w:p w:rsidR="009D2619" w:rsidRPr="009E0624" w:rsidRDefault="00560443"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7.71</w:t>
            </w:r>
          </w:p>
        </w:tc>
      </w:tr>
      <w:tr w:rsidR="009D2619" w:rsidRPr="009E0624" w:rsidTr="009E0624">
        <w:trPr>
          <w:jc w:val="center"/>
        </w:trPr>
        <w:tc>
          <w:tcPr>
            <w:tcW w:w="3283" w:type="dxa"/>
          </w:tcPr>
          <w:p w:rsidR="009D2619" w:rsidRPr="009E0624" w:rsidRDefault="000E7612"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01 de febrero de 1995</w:t>
            </w:r>
          </w:p>
        </w:tc>
        <w:tc>
          <w:tcPr>
            <w:tcW w:w="2977" w:type="dxa"/>
          </w:tcPr>
          <w:p w:rsidR="009D2619" w:rsidRPr="009E0624" w:rsidRDefault="000E7612"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6 de junio de 1995</w:t>
            </w:r>
          </w:p>
        </w:tc>
        <w:tc>
          <w:tcPr>
            <w:tcW w:w="2568" w:type="dxa"/>
          </w:tcPr>
          <w:p w:rsidR="009D2619" w:rsidRPr="009E0624" w:rsidRDefault="000E7612" w:rsidP="009E0624">
            <w:pPr>
              <w:pStyle w:val="paragraph"/>
              <w:spacing w:before="0" w:beforeAutospacing="0" w:after="0" w:afterAutospacing="0" w:line="276" w:lineRule="auto"/>
              <w:jc w:val="center"/>
              <w:textAlignment w:val="baseline"/>
              <w:rPr>
                <w:rStyle w:val="normaltextrun"/>
                <w:rFonts w:ascii="Arial" w:hAnsi="Arial" w:cs="Arial"/>
                <w:sz w:val="22"/>
              </w:rPr>
            </w:pPr>
            <w:r w:rsidRPr="009E0624">
              <w:rPr>
                <w:rStyle w:val="normaltextrun"/>
                <w:rFonts w:ascii="Arial" w:hAnsi="Arial" w:cs="Arial"/>
                <w:sz w:val="22"/>
              </w:rPr>
              <w:t>18</w:t>
            </w:r>
          </w:p>
        </w:tc>
      </w:tr>
      <w:tr w:rsidR="000E7612" w:rsidRPr="009E0624" w:rsidTr="009E0624">
        <w:trPr>
          <w:jc w:val="center"/>
        </w:trPr>
        <w:tc>
          <w:tcPr>
            <w:tcW w:w="3283" w:type="dxa"/>
          </w:tcPr>
          <w:p w:rsidR="000E7612" w:rsidRPr="009E0624" w:rsidRDefault="000E7612" w:rsidP="009E0624">
            <w:pPr>
              <w:pStyle w:val="paragraph"/>
              <w:spacing w:before="0" w:beforeAutospacing="0" w:after="0" w:afterAutospacing="0" w:line="276" w:lineRule="auto"/>
              <w:jc w:val="center"/>
              <w:textAlignment w:val="baseline"/>
              <w:rPr>
                <w:rStyle w:val="normaltextrun"/>
                <w:rFonts w:ascii="Arial" w:hAnsi="Arial" w:cs="Arial"/>
                <w:sz w:val="22"/>
              </w:rPr>
            </w:pPr>
          </w:p>
        </w:tc>
        <w:tc>
          <w:tcPr>
            <w:tcW w:w="2977" w:type="dxa"/>
          </w:tcPr>
          <w:p w:rsidR="000E7612" w:rsidRPr="009E0624" w:rsidRDefault="000E7612" w:rsidP="009E0624">
            <w:pPr>
              <w:pStyle w:val="paragraph"/>
              <w:spacing w:before="0" w:beforeAutospacing="0" w:after="0" w:afterAutospacing="0" w:line="276" w:lineRule="auto"/>
              <w:jc w:val="center"/>
              <w:textAlignment w:val="baseline"/>
              <w:rPr>
                <w:rStyle w:val="normaltextrun"/>
                <w:rFonts w:ascii="Arial" w:hAnsi="Arial" w:cs="Arial"/>
                <w:b/>
                <w:bCs/>
                <w:sz w:val="22"/>
              </w:rPr>
            </w:pPr>
            <w:r w:rsidRPr="009E0624">
              <w:rPr>
                <w:rStyle w:val="normaltextrun"/>
                <w:rFonts w:ascii="Arial" w:hAnsi="Arial" w:cs="Arial"/>
                <w:b/>
                <w:bCs/>
                <w:sz w:val="22"/>
              </w:rPr>
              <w:t>TOTAL</w:t>
            </w:r>
          </w:p>
        </w:tc>
        <w:tc>
          <w:tcPr>
            <w:tcW w:w="2568" w:type="dxa"/>
          </w:tcPr>
          <w:p w:rsidR="000E7612" w:rsidRPr="009E0624" w:rsidRDefault="00940B3F" w:rsidP="009E0624">
            <w:pPr>
              <w:pStyle w:val="paragraph"/>
              <w:spacing w:before="0" w:beforeAutospacing="0" w:after="0" w:afterAutospacing="0" w:line="276" w:lineRule="auto"/>
              <w:jc w:val="center"/>
              <w:textAlignment w:val="baseline"/>
              <w:rPr>
                <w:rStyle w:val="normaltextrun"/>
                <w:rFonts w:ascii="Arial" w:hAnsi="Arial" w:cs="Arial"/>
                <w:b/>
                <w:bCs/>
                <w:sz w:val="22"/>
              </w:rPr>
            </w:pPr>
            <w:r w:rsidRPr="009E0624">
              <w:rPr>
                <w:rStyle w:val="normaltextrun"/>
                <w:rFonts w:ascii="Arial" w:hAnsi="Arial" w:cs="Arial"/>
                <w:b/>
                <w:bCs/>
                <w:sz w:val="22"/>
              </w:rPr>
              <w:t>60.71</w:t>
            </w:r>
          </w:p>
        </w:tc>
      </w:tr>
    </w:tbl>
    <w:p w:rsidR="006A03A9" w:rsidRPr="009E0624" w:rsidRDefault="006A03A9" w:rsidP="009E0624">
      <w:pPr>
        <w:pStyle w:val="paragraph"/>
        <w:spacing w:before="0" w:beforeAutospacing="0" w:after="0" w:afterAutospacing="0" w:line="276" w:lineRule="auto"/>
        <w:jc w:val="both"/>
        <w:textAlignment w:val="baseline"/>
        <w:rPr>
          <w:rStyle w:val="normaltextrun"/>
          <w:rFonts w:ascii="Arial" w:hAnsi="Arial" w:cs="Arial"/>
        </w:rPr>
      </w:pPr>
    </w:p>
    <w:p w:rsidR="00C168A8" w:rsidRPr="009E0624" w:rsidRDefault="00940B3F"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t xml:space="preserve">Así las cosas, al cumplir con los requisitos exigidos en el literal a) del artículo 39 de la Ley 100 de 1993 en su estado original, tiene derecho el señor </w:t>
      </w:r>
      <w:r w:rsidR="00586C95" w:rsidRPr="009E0624">
        <w:rPr>
          <w:rStyle w:val="normaltextrun"/>
          <w:rFonts w:ascii="Arial" w:hAnsi="Arial" w:cs="Arial"/>
        </w:rPr>
        <w:t xml:space="preserve">Pastor Cubillos Gutiérrez a que se le reconozca la pensión de invalidez, </w:t>
      </w:r>
      <w:r w:rsidR="00B95D20" w:rsidRPr="009E0624">
        <w:rPr>
          <w:rStyle w:val="normaltextrun"/>
          <w:rFonts w:ascii="Arial" w:hAnsi="Arial" w:cs="Arial"/>
        </w:rPr>
        <w:t>en los términos señalados por el Juzgado Quinto Laboral del Circuito</w:t>
      </w:r>
      <w:r w:rsidR="00730D02" w:rsidRPr="009E0624">
        <w:rPr>
          <w:rStyle w:val="normaltextrun"/>
          <w:rFonts w:ascii="Arial" w:hAnsi="Arial" w:cs="Arial"/>
        </w:rPr>
        <w:t>.</w:t>
      </w:r>
    </w:p>
    <w:p w:rsidR="00730D02" w:rsidRPr="009E0624" w:rsidRDefault="00730D02" w:rsidP="009E0624">
      <w:pPr>
        <w:pStyle w:val="paragraph"/>
        <w:spacing w:before="0" w:beforeAutospacing="0" w:after="0" w:afterAutospacing="0" w:line="276" w:lineRule="auto"/>
        <w:jc w:val="both"/>
        <w:textAlignment w:val="baseline"/>
        <w:rPr>
          <w:rStyle w:val="normaltextrun"/>
          <w:rFonts w:ascii="Arial" w:hAnsi="Arial" w:cs="Arial"/>
        </w:rPr>
      </w:pPr>
    </w:p>
    <w:p w:rsidR="00730D02" w:rsidRPr="009E0624" w:rsidRDefault="00730D02"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t>De esta manera queda resuelto el recurso de apelación interpuesto por el apoderado j</w:t>
      </w:r>
      <w:r w:rsidR="00D4094D" w:rsidRPr="009E0624">
        <w:rPr>
          <w:rStyle w:val="normaltextrun"/>
          <w:rFonts w:ascii="Arial" w:hAnsi="Arial" w:cs="Arial"/>
        </w:rPr>
        <w:t xml:space="preserve">udicial del fondo privado de pensiones Protección S.A., siendo del caso </w:t>
      </w:r>
      <w:r w:rsidR="00587D32" w:rsidRPr="009E0624">
        <w:rPr>
          <w:rStyle w:val="normaltextrun"/>
          <w:rFonts w:ascii="Arial" w:hAnsi="Arial" w:cs="Arial"/>
        </w:rPr>
        <w:t xml:space="preserve">advertir que en aplicación del principio de consonancia referido </w:t>
      </w:r>
      <w:r w:rsidR="002919D8" w:rsidRPr="009E0624">
        <w:rPr>
          <w:rStyle w:val="normaltextrun"/>
          <w:rFonts w:ascii="Arial" w:hAnsi="Arial" w:cs="Arial"/>
        </w:rPr>
        <w:t xml:space="preserve">líneas atrás, no le es dable a esta Corporación abordar otros temas diferentes a los que fueron controvertidos </w:t>
      </w:r>
      <w:r w:rsidR="00DD1F64" w:rsidRPr="009E0624">
        <w:rPr>
          <w:rStyle w:val="normaltextrun"/>
          <w:rFonts w:ascii="Arial" w:hAnsi="Arial" w:cs="Arial"/>
        </w:rPr>
        <w:t xml:space="preserve">en la </w:t>
      </w:r>
      <w:r w:rsidR="00DD1F64" w:rsidRPr="009E0624">
        <w:rPr>
          <w:rStyle w:val="normaltextrun"/>
          <w:rFonts w:ascii="Arial" w:hAnsi="Arial" w:cs="Arial"/>
        </w:rPr>
        <w:lastRenderedPageBreak/>
        <w:t>sustentación del recurso de apelación; razón por la que se confirmará en su integridad la sentencia pro</w:t>
      </w:r>
      <w:r w:rsidR="00BA0568" w:rsidRPr="009E0624">
        <w:rPr>
          <w:rStyle w:val="normaltextrun"/>
          <w:rFonts w:ascii="Arial" w:hAnsi="Arial" w:cs="Arial"/>
        </w:rPr>
        <w:t>ferida por el juzgado de conocimiento el 12 de marzo de 2020.</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normaltextrun"/>
          <w:rFonts w:ascii="Arial" w:hAnsi="Arial" w:cs="Arial"/>
          <w:lang w:val="es-ES"/>
        </w:rPr>
        <w:t xml:space="preserve">Costas en </w:t>
      </w:r>
      <w:r w:rsidR="00BA0568" w:rsidRPr="009E0624">
        <w:rPr>
          <w:rStyle w:val="normaltextrun"/>
          <w:rFonts w:ascii="Arial" w:hAnsi="Arial" w:cs="Arial"/>
          <w:lang w:val="es-ES"/>
        </w:rPr>
        <w:t xml:space="preserve">esta instancia a cargo de la </w:t>
      </w:r>
      <w:r w:rsidR="007B0E2C" w:rsidRPr="009E0624">
        <w:rPr>
          <w:rStyle w:val="normaltextrun"/>
          <w:rFonts w:ascii="Arial" w:hAnsi="Arial" w:cs="Arial"/>
          <w:lang w:val="es-ES"/>
        </w:rPr>
        <w:t>AFP Protección S.A. en un 100%.</w:t>
      </w: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eop"/>
          <w:rFonts w:ascii="Arial" w:hAnsi="Arial" w:cs="Arial"/>
        </w:rPr>
        <w:t> </w:t>
      </w:r>
    </w:p>
    <w:p w:rsidR="00F84928" w:rsidRDefault="00F84928" w:rsidP="009E0624">
      <w:pPr>
        <w:pStyle w:val="paragraph"/>
        <w:spacing w:before="0" w:beforeAutospacing="0" w:after="0" w:afterAutospacing="0" w:line="276" w:lineRule="auto"/>
        <w:jc w:val="both"/>
        <w:textAlignment w:val="baseline"/>
        <w:rPr>
          <w:rStyle w:val="normaltextrun"/>
          <w:rFonts w:ascii="Arial" w:hAnsi="Arial" w:cs="Arial"/>
        </w:rPr>
      </w:pPr>
      <w:r w:rsidRPr="009E0624">
        <w:rPr>
          <w:rStyle w:val="normaltextrun"/>
          <w:rFonts w:ascii="Arial" w:hAnsi="Arial" w:cs="Arial"/>
        </w:rPr>
        <w:t>En mérito de lo expuesto, la </w:t>
      </w:r>
      <w:r w:rsidRPr="009E0624">
        <w:rPr>
          <w:rStyle w:val="normaltextrun"/>
          <w:rFonts w:ascii="Arial" w:hAnsi="Arial" w:cs="Arial"/>
          <w:b/>
          <w:bCs/>
        </w:rPr>
        <w:t>Sala de Decisión Laboral Nº 3 del Tribunal Superior de Pereira</w:t>
      </w:r>
      <w:r w:rsidRPr="009E0624">
        <w:rPr>
          <w:rStyle w:val="normaltextrun"/>
          <w:rFonts w:ascii="Arial" w:hAnsi="Arial" w:cs="Arial"/>
        </w:rPr>
        <w:t xml:space="preserve">, administrando justicia en nombre de la República y </w:t>
      </w:r>
      <w:r w:rsidR="009E0624">
        <w:rPr>
          <w:rStyle w:val="normaltextrun"/>
          <w:rFonts w:ascii="Arial" w:hAnsi="Arial" w:cs="Arial"/>
        </w:rPr>
        <w:t>por autoridad de la ley,</w:t>
      </w:r>
    </w:p>
    <w:p w:rsidR="009E0624" w:rsidRPr="009E0624" w:rsidRDefault="009E0624" w:rsidP="009E0624">
      <w:pPr>
        <w:pStyle w:val="paragraph"/>
        <w:spacing w:before="0" w:beforeAutospacing="0" w:after="0" w:afterAutospacing="0" w:line="276" w:lineRule="auto"/>
        <w:jc w:val="both"/>
        <w:textAlignment w:val="baseline"/>
        <w:rPr>
          <w:rFonts w:ascii="Arial" w:hAnsi="Arial" w:cs="Arial"/>
        </w:rPr>
      </w:pPr>
    </w:p>
    <w:p w:rsidR="00F84928" w:rsidRPr="009E0624" w:rsidRDefault="00F84928" w:rsidP="009E0624">
      <w:pPr>
        <w:pStyle w:val="paragraph"/>
        <w:spacing w:before="0" w:beforeAutospacing="0" w:after="0" w:afterAutospacing="0" w:line="276" w:lineRule="auto"/>
        <w:jc w:val="center"/>
        <w:textAlignment w:val="baseline"/>
        <w:rPr>
          <w:rFonts w:ascii="Arial" w:hAnsi="Arial" w:cs="Arial"/>
        </w:rPr>
      </w:pPr>
      <w:r w:rsidRPr="009E0624">
        <w:rPr>
          <w:rStyle w:val="normaltextrun"/>
          <w:rFonts w:ascii="Arial" w:hAnsi="Arial" w:cs="Arial"/>
          <w:b/>
          <w:bCs/>
        </w:rPr>
        <w:t>RESUELVE</w:t>
      </w: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center"/>
        <w:textAlignment w:val="baseline"/>
        <w:rPr>
          <w:rFonts w:ascii="Arial" w:hAnsi="Arial" w:cs="Arial"/>
        </w:rPr>
      </w:pP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normaltextrun"/>
          <w:rFonts w:ascii="Arial" w:hAnsi="Arial" w:cs="Arial"/>
          <w:b/>
          <w:bCs/>
        </w:rPr>
        <w:t>PRIMERO. </w:t>
      </w:r>
      <w:r w:rsidR="007B0E2C" w:rsidRPr="009E0624">
        <w:rPr>
          <w:rStyle w:val="normaltextrun"/>
          <w:rFonts w:ascii="Arial" w:hAnsi="Arial" w:cs="Arial"/>
          <w:b/>
          <w:bCs/>
        </w:rPr>
        <w:t xml:space="preserve">CONFIRMAR </w:t>
      </w:r>
      <w:r w:rsidR="007B0E2C" w:rsidRPr="009E0624">
        <w:rPr>
          <w:rStyle w:val="normaltextrun"/>
          <w:rFonts w:ascii="Arial" w:hAnsi="Arial" w:cs="Arial"/>
        </w:rPr>
        <w:t>la sentencia recurrida.</w:t>
      </w: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eop"/>
          <w:rFonts w:ascii="Arial" w:hAnsi="Arial" w:cs="Arial"/>
        </w:rPr>
        <w:t> </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normaltextrun"/>
          <w:rFonts w:ascii="Arial" w:hAnsi="Arial" w:cs="Arial"/>
          <w:b/>
          <w:bCs/>
        </w:rPr>
        <w:t>SEGUNDO. CONDENAR </w:t>
      </w:r>
      <w:r w:rsidRPr="009E0624">
        <w:rPr>
          <w:rStyle w:val="normaltextrun"/>
          <w:rFonts w:ascii="Arial" w:hAnsi="Arial" w:cs="Arial"/>
        </w:rPr>
        <w:t xml:space="preserve">en costas </w:t>
      </w:r>
      <w:r w:rsidR="007B0E2C" w:rsidRPr="009E0624">
        <w:rPr>
          <w:rStyle w:val="normaltextrun"/>
          <w:rFonts w:ascii="Arial" w:hAnsi="Arial" w:cs="Arial"/>
        </w:rPr>
        <w:t>en esta sede al fondo privado de pensiones PROTECCIÓN S.A. en un 100%.</w:t>
      </w:r>
    </w:p>
    <w:p w:rsidR="00F84928" w:rsidRPr="009E0624" w:rsidRDefault="00F84928" w:rsidP="009E0624">
      <w:pPr>
        <w:pStyle w:val="paragraph"/>
        <w:spacing w:before="0" w:beforeAutospacing="0" w:after="0" w:afterAutospacing="0" w:line="276" w:lineRule="auto"/>
        <w:jc w:val="both"/>
        <w:textAlignment w:val="baseline"/>
        <w:rPr>
          <w:rFonts w:ascii="Arial" w:hAnsi="Arial" w:cs="Arial"/>
        </w:rPr>
      </w:pPr>
      <w:r w:rsidRPr="009E0624">
        <w:rPr>
          <w:rStyle w:val="eop"/>
          <w:rFonts w:ascii="Arial" w:hAnsi="Arial" w:cs="Arial"/>
        </w:rPr>
        <w:t>  </w:t>
      </w:r>
    </w:p>
    <w:p w:rsidR="009E0624" w:rsidRPr="009E0624" w:rsidRDefault="009E0624" w:rsidP="009E0624">
      <w:pPr>
        <w:spacing w:after="0" w:line="276" w:lineRule="auto"/>
        <w:jc w:val="both"/>
        <w:textAlignment w:val="baseline"/>
        <w:rPr>
          <w:rFonts w:ascii="Arial" w:eastAsia="Times New Roman" w:hAnsi="Arial" w:cs="Arial"/>
          <w:sz w:val="24"/>
          <w:szCs w:val="24"/>
          <w:lang w:eastAsia="es-CO"/>
        </w:rPr>
      </w:pPr>
      <w:r w:rsidRPr="009E0624">
        <w:rPr>
          <w:rFonts w:ascii="Arial" w:eastAsia="Times New Roman" w:hAnsi="Arial" w:cs="Arial"/>
          <w:sz w:val="24"/>
          <w:szCs w:val="24"/>
          <w:lang w:eastAsia="es-CO"/>
        </w:rPr>
        <w:t>Quienes integran la Sala. </w:t>
      </w:r>
    </w:p>
    <w:p w:rsidR="009E0624" w:rsidRPr="009E0624" w:rsidRDefault="009E0624" w:rsidP="009E0624">
      <w:pPr>
        <w:spacing w:after="0" w:line="288" w:lineRule="auto"/>
        <w:jc w:val="both"/>
        <w:rPr>
          <w:rFonts w:ascii="Arial" w:eastAsia="Times New Roman" w:hAnsi="Arial" w:cs="Arial"/>
          <w:spacing w:val="-4"/>
          <w:sz w:val="24"/>
          <w:szCs w:val="24"/>
          <w:lang w:val="es-ES_tradnl" w:eastAsia="es-ES"/>
        </w:rPr>
      </w:pPr>
    </w:p>
    <w:p w:rsidR="009E0624" w:rsidRPr="009E0624" w:rsidRDefault="009E0624" w:rsidP="009E0624">
      <w:pPr>
        <w:spacing w:after="0" w:line="288" w:lineRule="auto"/>
        <w:jc w:val="both"/>
        <w:rPr>
          <w:rFonts w:ascii="Arial" w:eastAsia="Times New Roman" w:hAnsi="Arial" w:cs="Arial"/>
          <w:spacing w:val="-4"/>
          <w:sz w:val="24"/>
          <w:szCs w:val="24"/>
          <w:lang w:val="es-ES_tradnl" w:eastAsia="es-ES"/>
        </w:rPr>
      </w:pPr>
    </w:p>
    <w:p w:rsidR="009E0624" w:rsidRPr="009E0624" w:rsidRDefault="009E0624" w:rsidP="009E0624">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9E0624" w:rsidRPr="009E0624" w:rsidRDefault="009E0624" w:rsidP="009E0624">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9E0624">
        <w:rPr>
          <w:rFonts w:ascii="Arial" w:eastAsia="Times New Roman" w:hAnsi="Arial" w:cs="Arial"/>
          <w:b/>
          <w:spacing w:val="-4"/>
          <w:sz w:val="24"/>
          <w:szCs w:val="24"/>
          <w:lang w:val="es-ES_tradnl" w:eastAsia="es-ES"/>
        </w:rPr>
        <w:t>JULIO CÉSAR SALAZAR MUÑOZ</w:t>
      </w:r>
    </w:p>
    <w:p w:rsidR="009E0624" w:rsidRPr="009E0624" w:rsidRDefault="009E0624" w:rsidP="009E0624">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9E0624">
        <w:rPr>
          <w:rFonts w:ascii="Arial" w:eastAsia="Times New Roman" w:hAnsi="Arial" w:cs="Arial"/>
          <w:spacing w:val="-4"/>
          <w:sz w:val="24"/>
          <w:szCs w:val="24"/>
          <w:lang w:val="es-ES_tradnl" w:eastAsia="es-ES"/>
        </w:rPr>
        <w:t>Ponente</w:t>
      </w:r>
    </w:p>
    <w:p w:rsidR="009E0624" w:rsidRPr="009E0624" w:rsidRDefault="009E0624" w:rsidP="009E0624">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9E0624" w:rsidRPr="009E0624" w:rsidRDefault="009E0624" w:rsidP="009E062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E0624" w:rsidRPr="009E0624" w:rsidRDefault="009E0624" w:rsidP="009E062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E0624" w:rsidRPr="009E0624" w:rsidRDefault="009E0624" w:rsidP="009E0624">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9E0624">
        <w:rPr>
          <w:rFonts w:ascii="Arial" w:eastAsia="Times New Roman" w:hAnsi="Arial" w:cs="Arial"/>
          <w:b/>
          <w:bCs/>
          <w:spacing w:val="-4"/>
          <w:sz w:val="24"/>
          <w:szCs w:val="24"/>
          <w:lang w:val="es-ES_tradnl" w:eastAsia="es-ES"/>
        </w:rPr>
        <w:t>ANA LUCÍA CAICEDO CALDERÓN</w:t>
      </w:r>
      <w:r w:rsidRPr="009E0624">
        <w:rPr>
          <w:rFonts w:ascii="Arial" w:eastAsia="Times New Roman" w:hAnsi="Arial" w:cs="Arial"/>
          <w:b/>
          <w:bCs/>
          <w:spacing w:val="-4"/>
          <w:sz w:val="24"/>
          <w:szCs w:val="24"/>
          <w:lang w:val="es-ES_tradnl" w:eastAsia="es-ES"/>
        </w:rPr>
        <w:tab/>
        <w:t xml:space="preserve">     ALEJANDRA MARÍA HENAO PALACIO</w:t>
      </w:r>
    </w:p>
    <w:p w:rsidR="00107DA3" w:rsidRPr="009E0624" w:rsidRDefault="009E0624" w:rsidP="009E0624">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9E0624">
        <w:rPr>
          <w:rFonts w:ascii="Arial" w:eastAsia="Times New Roman" w:hAnsi="Arial" w:cs="Arial"/>
          <w:bCs/>
          <w:spacing w:val="-4"/>
          <w:sz w:val="24"/>
          <w:szCs w:val="24"/>
          <w:lang w:val="es-ES_tradnl" w:eastAsia="es-ES"/>
        </w:rPr>
        <w:t>Magistrada</w:t>
      </w:r>
      <w:r w:rsidRPr="009E0624">
        <w:rPr>
          <w:rFonts w:ascii="Arial" w:eastAsia="Times New Roman" w:hAnsi="Arial" w:cs="Arial"/>
          <w:bCs/>
          <w:spacing w:val="-4"/>
          <w:sz w:val="24"/>
          <w:szCs w:val="24"/>
          <w:lang w:val="es-ES_tradnl" w:eastAsia="es-ES"/>
        </w:rPr>
        <w:tab/>
      </w:r>
      <w:r w:rsidRPr="009E0624">
        <w:rPr>
          <w:rFonts w:ascii="Arial" w:eastAsia="Times New Roman" w:hAnsi="Arial" w:cs="Arial"/>
          <w:bCs/>
          <w:spacing w:val="-4"/>
          <w:sz w:val="24"/>
          <w:szCs w:val="24"/>
          <w:lang w:val="es-ES_tradnl" w:eastAsia="es-ES"/>
        </w:rPr>
        <w:tab/>
      </w:r>
      <w:r w:rsidRPr="009E0624">
        <w:rPr>
          <w:rFonts w:ascii="Arial" w:eastAsia="Times New Roman" w:hAnsi="Arial" w:cs="Arial"/>
          <w:bCs/>
          <w:spacing w:val="-4"/>
          <w:sz w:val="24"/>
          <w:szCs w:val="24"/>
          <w:lang w:val="es-ES_tradnl" w:eastAsia="es-ES"/>
        </w:rPr>
        <w:tab/>
      </w:r>
      <w:r w:rsidRPr="009E0624">
        <w:rPr>
          <w:rFonts w:ascii="Arial" w:eastAsia="Times New Roman" w:hAnsi="Arial" w:cs="Arial"/>
          <w:bCs/>
          <w:spacing w:val="-4"/>
          <w:sz w:val="24"/>
          <w:szCs w:val="24"/>
          <w:lang w:val="es-ES_tradnl" w:eastAsia="es-ES"/>
        </w:rPr>
        <w:tab/>
      </w:r>
      <w:r w:rsidRPr="009E0624">
        <w:rPr>
          <w:rFonts w:ascii="Arial" w:eastAsia="Times New Roman" w:hAnsi="Arial" w:cs="Arial"/>
          <w:bCs/>
          <w:spacing w:val="-4"/>
          <w:sz w:val="24"/>
          <w:szCs w:val="24"/>
          <w:lang w:val="es-ES_tradnl" w:eastAsia="es-ES"/>
        </w:rPr>
        <w:tab/>
      </w:r>
      <w:r w:rsidRPr="009E0624">
        <w:rPr>
          <w:rFonts w:ascii="Arial" w:eastAsia="Times New Roman" w:hAnsi="Arial" w:cs="Arial"/>
          <w:b/>
          <w:bCs/>
          <w:spacing w:val="-4"/>
          <w:sz w:val="24"/>
          <w:szCs w:val="24"/>
          <w:lang w:val="es-ES_tradnl" w:eastAsia="es-ES"/>
        </w:rPr>
        <w:t xml:space="preserve">     </w:t>
      </w:r>
      <w:r w:rsidRPr="009E0624">
        <w:rPr>
          <w:rFonts w:ascii="Arial" w:eastAsia="Times New Roman" w:hAnsi="Arial" w:cs="Arial"/>
          <w:bCs/>
          <w:spacing w:val="-4"/>
          <w:sz w:val="24"/>
          <w:szCs w:val="24"/>
          <w:lang w:val="es-ES_tradnl" w:eastAsia="es-ES"/>
        </w:rPr>
        <w:t>Magistrada</w:t>
      </w:r>
    </w:p>
    <w:sectPr w:rsidR="00107DA3" w:rsidRPr="009E0624" w:rsidSect="009E062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06AD3C0"/>
  <w15:commentEx w15:done="0" w15:paraId="468E1C6B"/>
  <w15:commentEx w15:done="0" w15:paraId="3BD9C9C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A4EDE0" w16cex:dateUtc="2020-09-15T01:37:34.765Z"/>
  <w16cex:commentExtensible w16cex:durableId="4BECC090" w16cex:dateUtc="2020-10-06T13:49:05.509Z"/>
</w16cex:commentsExtensible>
</file>

<file path=word/commentsIds.xml><?xml version="1.0" encoding="utf-8"?>
<w16cid:commentsIds xmlns:mc="http://schemas.openxmlformats.org/markup-compatibility/2006" xmlns:w16cid="http://schemas.microsoft.com/office/word/2016/wordml/cid" mc:Ignorable="w16cid">
  <w16cid:commentId w16cid:paraId="606AD3C0" w16cid:durableId="72A4EDE0"/>
  <w16cid:commentId w16cid:paraId="468E1C6B" w16cid:durableId="2325762B"/>
  <w16cid:commentId w16cid:paraId="3BD9C9C8" w16cid:durableId="4BECC0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23" w:rsidRDefault="001D3523" w:rsidP="00AB618A">
      <w:pPr>
        <w:spacing w:after="0" w:line="240" w:lineRule="auto"/>
      </w:pPr>
      <w:r>
        <w:separator/>
      </w:r>
    </w:p>
  </w:endnote>
  <w:endnote w:type="continuationSeparator" w:id="0">
    <w:p w:rsidR="001D3523" w:rsidRDefault="001D3523" w:rsidP="00AB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0432"/>
      <w:docPartObj>
        <w:docPartGallery w:val="Page Numbers (Bottom of Page)"/>
        <w:docPartUnique/>
      </w:docPartObj>
    </w:sdtPr>
    <w:sdtEndPr>
      <w:rPr>
        <w:rFonts w:ascii="Arial" w:hAnsi="Arial" w:cs="Arial"/>
        <w:sz w:val="18"/>
        <w:szCs w:val="16"/>
      </w:rPr>
    </w:sdtEndPr>
    <w:sdtContent>
      <w:p w:rsidR="00AB618A" w:rsidRPr="009E0624" w:rsidRDefault="00AB618A">
        <w:pPr>
          <w:pStyle w:val="Piedepgina"/>
          <w:jc w:val="right"/>
          <w:rPr>
            <w:sz w:val="24"/>
          </w:rPr>
        </w:pPr>
        <w:r w:rsidRPr="009E0624">
          <w:rPr>
            <w:rFonts w:ascii="Arial" w:hAnsi="Arial" w:cs="Arial"/>
            <w:sz w:val="18"/>
            <w:szCs w:val="16"/>
          </w:rPr>
          <w:fldChar w:fldCharType="begin"/>
        </w:r>
        <w:r w:rsidRPr="009E0624">
          <w:rPr>
            <w:rFonts w:ascii="Arial" w:hAnsi="Arial" w:cs="Arial"/>
            <w:sz w:val="18"/>
            <w:szCs w:val="16"/>
          </w:rPr>
          <w:instrText xml:space="preserve"> PAGE   \* MERGEFORMAT </w:instrText>
        </w:r>
        <w:r w:rsidRPr="009E0624">
          <w:rPr>
            <w:rFonts w:ascii="Arial" w:hAnsi="Arial" w:cs="Arial"/>
            <w:sz w:val="18"/>
            <w:szCs w:val="16"/>
          </w:rPr>
          <w:fldChar w:fldCharType="separate"/>
        </w:r>
        <w:r w:rsidR="00EE2B7A">
          <w:rPr>
            <w:rFonts w:ascii="Arial" w:hAnsi="Arial" w:cs="Arial"/>
            <w:noProof/>
            <w:sz w:val="18"/>
            <w:szCs w:val="16"/>
          </w:rPr>
          <w:t>4</w:t>
        </w:r>
        <w:r w:rsidRPr="009E0624">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23" w:rsidRDefault="001D3523" w:rsidP="00AB618A">
      <w:pPr>
        <w:spacing w:after="0" w:line="240" w:lineRule="auto"/>
      </w:pPr>
      <w:r>
        <w:separator/>
      </w:r>
    </w:p>
  </w:footnote>
  <w:footnote w:type="continuationSeparator" w:id="0">
    <w:p w:rsidR="001D3523" w:rsidRDefault="001D3523" w:rsidP="00AB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4" w:rsidRPr="009E0624" w:rsidRDefault="00AB618A" w:rsidP="009E0624">
    <w:pPr>
      <w:suppressAutoHyphens/>
      <w:spacing w:after="0" w:line="240" w:lineRule="auto"/>
      <w:jc w:val="center"/>
      <w:rPr>
        <w:rFonts w:ascii="Arial" w:hAnsi="Arial" w:cs="Arial"/>
        <w:spacing w:val="-2"/>
        <w:sz w:val="18"/>
        <w:szCs w:val="16"/>
      </w:rPr>
    </w:pPr>
    <w:r w:rsidRPr="009E0624">
      <w:rPr>
        <w:rStyle w:val="normaltextrun"/>
        <w:rFonts w:ascii="Arial" w:hAnsi="Arial" w:cs="Arial"/>
        <w:sz w:val="18"/>
        <w:szCs w:val="16"/>
      </w:rPr>
      <w:t xml:space="preserve">Pastor Cubillos Gutiérrez Vs AFP </w:t>
    </w:r>
    <w:r w:rsidRPr="009E0624">
      <w:rPr>
        <w:rFonts w:ascii="Arial" w:hAnsi="Arial" w:cs="Arial"/>
        <w:spacing w:val="-2"/>
        <w:sz w:val="18"/>
        <w:szCs w:val="16"/>
      </w:rPr>
      <w:t>PROTECCIÓN S</w:t>
    </w:r>
    <w:r w:rsidR="009E0624" w:rsidRPr="009E0624">
      <w:rPr>
        <w:rFonts w:ascii="Arial" w:hAnsi="Arial" w:cs="Arial"/>
        <w:spacing w:val="-2"/>
        <w:sz w:val="18"/>
        <w:szCs w:val="16"/>
      </w:rPr>
      <w:t>.A.</w:t>
    </w:r>
  </w:p>
  <w:p w:rsidR="00AB618A" w:rsidRPr="009E0624" w:rsidRDefault="009E0624" w:rsidP="009E0624">
    <w:pPr>
      <w:suppressAutoHyphens/>
      <w:spacing w:after="0" w:line="240" w:lineRule="auto"/>
      <w:jc w:val="center"/>
      <w:rPr>
        <w:rFonts w:ascii="Arial" w:hAnsi="Arial" w:cs="Arial"/>
        <w:sz w:val="18"/>
        <w:szCs w:val="16"/>
      </w:rPr>
    </w:pPr>
    <w:r w:rsidRPr="009E0624">
      <w:rPr>
        <w:rFonts w:ascii="Arial" w:hAnsi="Arial" w:cs="Arial"/>
        <w:spacing w:val="-2"/>
        <w:sz w:val="18"/>
        <w:szCs w:val="16"/>
      </w:rPr>
      <w:t>Rad.</w:t>
    </w:r>
    <w:r>
      <w:rPr>
        <w:rFonts w:ascii="Arial" w:hAnsi="Arial" w:cs="Arial"/>
        <w:spacing w:val="-2"/>
        <w:sz w:val="18"/>
        <w:szCs w:val="16"/>
      </w:rPr>
      <w:t xml:space="preserve"> </w:t>
    </w:r>
    <w:r w:rsidRPr="009E0624">
      <w:rPr>
        <w:rFonts w:ascii="Arial" w:hAnsi="Arial" w:cs="Arial"/>
        <w:spacing w:val="-2"/>
        <w:sz w:val="18"/>
        <w:szCs w:val="16"/>
      </w:rPr>
      <w:t>66001310500520180051501</w:t>
    </w:r>
  </w:p>
</w:hdr>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4928"/>
    <w:rsid w:val="00006566"/>
    <w:rsid w:val="0003434E"/>
    <w:rsid w:val="00072470"/>
    <w:rsid w:val="00087626"/>
    <w:rsid w:val="000B4727"/>
    <w:rsid w:val="000D3932"/>
    <w:rsid w:val="000E7612"/>
    <w:rsid w:val="001200F7"/>
    <w:rsid w:val="001745A6"/>
    <w:rsid w:val="001840B2"/>
    <w:rsid w:val="00184138"/>
    <w:rsid w:val="001D3523"/>
    <w:rsid w:val="001D442D"/>
    <w:rsid w:val="001D78EF"/>
    <w:rsid w:val="00246E91"/>
    <w:rsid w:val="00250218"/>
    <w:rsid w:val="002919D8"/>
    <w:rsid w:val="00295AE7"/>
    <w:rsid w:val="002B1938"/>
    <w:rsid w:val="002D0330"/>
    <w:rsid w:val="002D40B5"/>
    <w:rsid w:val="002D5C4E"/>
    <w:rsid w:val="002E27AF"/>
    <w:rsid w:val="00304340"/>
    <w:rsid w:val="00350CB3"/>
    <w:rsid w:val="00391BEE"/>
    <w:rsid w:val="003C1D4E"/>
    <w:rsid w:val="003C66F8"/>
    <w:rsid w:val="00432936"/>
    <w:rsid w:val="00467979"/>
    <w:rsid w:val="004775A1"/>
    <w:rsid w:val="004A5301"/>
    <w:rsid w:val="004D3FA0"/>
    <w:rsid w:val="004E1864"/>
    <w:rsid w:val="004E2670"/>
    <w:rsid w:val="00506CFC"/>
    <w:rsid w:val="00507D48"/>
    <w:rsid w:val="005361BB"/>
    <w:rsid w:val="00557927"/>
    <w:rsid w:val="00560443"/>
    <w:rsid w:val="00586C95"/>
    <w:rsid w:val="00587D32"/>
    <w:rsid w:val="005B3298"/>
    <w:rsid w:val="005B4805"/>
    <w:rsid w:val="005B64C4"/>
    <w:rsid w:val="005E30CA"/>
    <w:rsid w:val="005E6802"/>
    <w:rsid w:val="005E6C80"/>
    <w:rsid w:val="005F5B81"/>
    <w:rsid w:val="00611F56"/>
    <w:rsid w:val="006A03A9"/>
    <w:rsid w:val="006A29AB"/>
    <w:rsid w:val="006E7E55"/>
    <w:rsid w:val="00730D02"/>
    <w:rsid w:val="00790ED9"/>
    <w:rsid w:val="007925E9"/>
    <w:rsid w:val="007B069F"/>
    <w:rsid w:val="007B0E2C"/>
    <w:rsid w:val="007B4740"/>
    <w:rsid w:val="007D5E75"/>
    <w:rsid w:val="00823BE9"/>
    <w:rsid w:val="0083297C"/>
    <w:rsid w:val="0083357A"/>
    <w:rsid w:val="00891BF7"/>
    <w:rsid w:val="00892CC7"/>
    <w:rsid w:val="008E3C7A"/>
    <w:rsid w:val="008E7B2D"/>
    <w:rsid w:val="0091204A"/>
    <w:rsid w:val="00940B3F"/>
    <w:rsid w:val="009412AD"/>
    <w:rsid w:val="00947DD8"/>
    <w:rsid w:val="00971E53"/>
    <w:rsid w:val="00994DCA"/>
    <w:rsid w:val="009A0B7E"/>
    <w:rsid w:val="009C5D6B"/>
    <w:rsid w:val="009D0E81"/>
    <w:rsid w:val="009D1608"/>
    <w:rsid w:val="009D2619"/>
    <w:rsid w:val="009E0624"/>
    <w:rsid w:val="00A10881"/>
    <w:rsid w:val="00A1299C"/>
    <w:rsid w:val="00A13800"/>
    <w:rsid w:val="00A716B6"/>
    <w:rsid w:val="00A76C0A"/>
    <w:rsid w:val="00AB5D02"/>
    <w:rsid w:val="00AB618A"/>
    <w:rsid w:val="00AE7EC7"/>
    <w:rsid w:val="00B02524"/>
    <w:rsid w:val="00B3388A"/>
    <w:rsid w:val="00B36831"/>
    <w:rsid w:val="00B6308A"/>
    <w:rsid w:val="00B95D20"/>
    <w:rsid w:val="00BA0568"/>
    <w:rsid w:val="00BB0899"/>
    <w:rsid w:val="00BD43FE"/>
    <w:rsid w:val="00BD78ED"/>
    <w:rsid w:val="00C168A8"/>
    <w:rsid w:val="00C40552"/>
    <w:rsid w:val="00C62DC0"/>
    <w:rsid w:val="00C66C82"/>
    <w:rsid w:val="00C766B0"/>
    <w:rsid w:val="00C87C8A"/>
    <w:rsid w:val="00C9569B"/>
    <w:rsid w:val="00CB7135"/>
    <w:rsid w:val="00CD09B3"/>
    <w:rsid w:val="00CF2E34"/>
    <w:rsid w:val="00D11257"/>
    <w:rsid w:val="00D4094D"/>
    <w:rsid w:val="00D46E0A"/>
    <w:rsid w:val="00D85BCA"/>
    <w:rsid w:val="00DB4432"/>
    <w:rsid w:val="00DD1F64"/>
    <w:rsid w:val="00E479C8"/>
    <w:rsid w:val="00E507B1"/>
    <w:rsid w:val="00E761B0"/>
    <w:rsid w:val="00E979A7"/>
    <w:rsid w:val="00EC2150"/>
    <w:rsid w:val="00ED74E1"/>
    <w:rsid w:val="00EE2B7A"/>
    <w:rsid w:val="00EF6E7A"/>
    <w:rsid w:val="00F05D77"/>
    <w:rsid w:val="00F13BF3"/>
    <w:rsid w:val="00F20219"/>
    <w:rsid w:val="00F20AF9"/>
    <w:rsid w:val="00F84928"/>
    <w:rsid w:val="00F903ED"/>
    <w:rsid w:val="00FB045D"/>
    <w:rsid w:val="00FD617F"/>
    <w:rsid w:val="00FF602F"/>
    <w:rsid w:val="00FF6AD8"/>
    <w:rsid w:val="06BF0803"/>
    <w:rsid w:val="11C0B665"/>
    <w:rsid w:val="12915D34"/>
    <w:rsid w:val="31D9A54F"/>
    <w:rsid w:val="34E03EE8"/>
    <w:rsid w:val="47E24B80"/>
    <w:rsid w:val="53996297"/>
    <w:rsid w:val="5DFF4B3C"/>
    <w:rsid w:val="620337DC"/>
    <w:rsid w:val="71A65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8492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84928"/>
  </w:style>
  <w:style w:type="character" w:customStyle="1" w:styleId="eop">
    <w:name w:val="eop"/>
    <w:basedOn w:val="Fuentedeprrafopredeter"/>
    <w:rsid w:val="00F84928"/>
  </w:style>
  <w:style w:type="character" w:styleId="Hipervnculo">
    <w:name w:val="Hyperlink"/>
    <w:unhideWhenUsed/>
    <w:rsid w:val="00F84928"/>
    <w:rPr>
      <w:color w:val="0563C1"/>
      <w:u w:val="single"/>
    </w:rPr>
  </w:style>
  <w:style w:type="paragraph" w:styleId="Textoindependiente">
    <w:name w:val="Body Text"/>
    <w:basedOn w:val="Normal"/>
    <w:link w:val="TextoindependienteCar"/>
    <w:rsid w:val="00EC215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EC2150"/>
    <w:rPr>
      <w:rFonts w:ascii="Arial" w:eastAsia="Times New Roman" w:hAnsi="Arial" w:cs="Times New Roman"/>
      <w:sz w:val="26"/>
      <w:szCs w:val="20"/>
      <w:lang w:val="es-ES_tradnl" w:eastAsia="es-ES"/>
    </w:rPr>
  </w:style>
  <w:style w:type="paragraph" w:styleId="NormalWeb">
    <w:name w:val="Normal (Web)"/>
    <w:basedOn w:val="Normal"/>
    <w:uiPriority w:val="99"/>
    <w:semiHidden/>
    <w:unhideWhenUsed/>
    <w:rsid w:val="0091204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9D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F5B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5B81"/>
    <w:rPr>
      <w:sz w:val="20"/>
      <w:szCs w:val="20"/>
    </w:rPr>
  </w:style>
  <w:style w:type="character" w:styleId="Refdecomentario">
    <w:name w:val="annotation reference"/>
    <w:basedOn w:val="Fuentedeprrafopredeter"/>
    <w:uiPriority w:val="99"/>
    <w:semiHidden/>
    <w:unhideWhenUsed/>
    <w:rsid w:val="005F5B81"/>
    <w:rPr>
      <w:sz w:val="16"/>
      <w:szCs w:val="16"/>
    </w:rPr>
  </w:style>
  <w:style w:type="paragraph" w:styleId="Asuntodelcomentario">
    <w:name w:val="annotation subject"/>
    <w:basedOn w:val="Textocomentario"/>
    <w:next w:val="Textocomentario"/>
    <w:link w:val="AsuntodelcomentarioCar"/>
    <w:uiPriority w:val="99"/>
    <w:semiHidden/>
    <w:unhideWhenUsed/>
    <w:rsid w:val="00BD78ED"/>
    <w:rPr>
      <w:b/>
      <w:bCs/>
    </w:rPr>
  </w:style>
  <w:style w:type="character" w:customStyle="1" w:styleId="AsuntodelcomentarioCar">
    <w:name w:val="Asunto del comentario Car"/>
    <w:basedOn w:val="TextocomentarioCar"/>
    <w:link w:val="Asuntodelcomentario"/>
    <w:uiPriority w:val="99"/>
    <w:semiHidden/>
    <w:rsid w:val="00BD78ED"/>
    <w:rPr>
      <w:b/>
      <w:bCs/>
      <w:sz w:val="20"/>
      <w:szCs w:val="20"/>
    </w:rPr>
  </w:style>
  <w:style w:type="paragraph" w:styleId="Textodeglobo">
    <w:name w:val="Balloon Text"/>
    <w:basedOn w:val="Normal"/>
    <w:link w:val="TextodegloboCar"/>
    <w:uiPriority w:val="99"/>
    <w:semiHidden/>
    <w:unhideWhenUsed/>
    <w:rsid w:val="00BD78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8ED"/>
    <w:rPr>
      <w:rFonts w:ascii="Segoe UI" w:hAnsi="Segoe UI" w:cs="Segoe UI"/>
      <w:sz w:val="18"/>
      <w:szCs w:val="18"/>
    </w:rPr>
  </w:style>
  <w:style w:type="paragraph" w:styleId="Encabezado">
    <w:name w:val="header"/>
    <w:basedOn w:val="Normal"/>
    <w:link w:val="EncabezadoCar"/>
    <w:uiPriority w:val="99"/>
    <w:unhideWhenUsed/>
    <w:rsid w:val="00AB6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618A"/>
  </w:style>
  <w:style w:type="paragraph" w:styleId="Piedepgina">
    <w:name w:val="footer"/>
    <w:basedOn w:val="Normal"/>
    <w:link w:val="PiedepginaCar"/>
    <w:uiPriority w:val="99"/>
    <w:unhideWhenUsed/>
    <w:rsid w:val="00AB6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99423">
      <w:bodyDiv w:val="1"/>
      <w:marLeft w:val="0"/>
      <w:marRight w:val="0"/>
      <w:marTop w:val="0"/>
      <w:marBottom w:val="0"/>
      <w:divBdr>
        <w:top w:val="none" w:sz="0" w:space="0" w:color="auto"/>
        <w:left w:val="none" w:sz="0" w:space="0" w:color="auto"/>
        <w:bottom w:val="none" w:sz="0" w:space="0" w:color="auto"/>
        <w:right w:val="none" w:sz="0" w:space="0" w:color="auto"/>
      </w:divBdr>
      <w:divsChild>
        <w:div w:id="582881321">
          <w:marLeft w:val="0"/>
          <w:marRight w:val="0"/>
          <w:marTop w:val="0"/>
          <w:marBottom w:val="0"/>
          <w:divBdr>
            <w:top w:val="none" w:sz="0" w:space="0" w:color="auto"/>
            <w:left w:val="none" w:sz="0" w:space="0" w:color="auto"/>
            <w:bottom w:val="none" w:sz="0" w:space="0" w:color="auto"/>
            <w:right w:val="none" w:sz="0" w:space="0" w:color="auto"/>
          </w:divBdr>
        </w:div>
        <w:div w:id="2036685988">
          <w:marLeft w:val="0"/>
          <w:marRight w:val="0"/>
          <w:marTop w:val="0"/>
          <w:marBottom w:val="0"/>
          <w:divBdr>
            <w:top w:val="none" w:sz="0" w:space="0" w:color="auto"/>
            <w:left w:val="none" w:sz="0" w:space="0" w:color="auto"/>
            <w:bottom w:val="none" w:sz="0" w:space="0" w:color="auto"/>
            <w:right w:val="none" w:sz="0" w:space="0" w:color="auto"/>
          </w:divBdr>
        </w:div>
        <w:div w:id="462042812">
          <w:marLeft w:val="0"/>
          <w:marRight w:val="0"/>
          <w:marTop w:val="0"/>
          <w:marBottom w:val="0"/>
          <w:divBdr>
            <w:top w:val="none" w:sz="0" w:space="0" w:color="auto"/>
            <w:left w:val="none" w:sz="0" w:space="0" w:color="auto"/>
            <w:bottom w:val="none" w:sz="0" w:space="0" w:color="auto"/>
            <w:right w:val="none" w:sz="0" w:space="0" w:color="auto"/>
          </w:divBdr>
        </w:div>
        <w:div w:id="1591814524">
          <w:marLeft w:val="0"/>
          <w:marRight w:val="0"/>
          <w:marTop w:val="0"/>
          <w:marBottom w:val="0"/>
          <w:divBdr>
            <w:top w:val="none" w:sz="0" w:space="0" w:color="auto"/>
            <w:left w:val="none" w:sz="0" w:space="0" w:color="auto"/>
            <w:bottom w:val="none" w:sz="0" w:space="0" w:color="auto"/>
            <w:right w:val="none" w:sz="0" w:space="0" w:color="auto"/>
          </w:divBdr>
        </w:div>
        <w:div w:id="463475121">
          <w:marLeft w:val="0"/>
          <w:marRight w:val="0"/>
          <w:marTop w:val="0"/>
          <w:marBottom w:val="0"/>
          <w:divBdr>
            <w:top w:val="none" w:sz="0" w:space="0" w:color="auto"/>
            <w:left w:val="none" w:sz="0" w:space="0" w:color="auto"/>
            <w:bottom w:val="none" w:sz="0" w:space="0" w:color="auto"/>
            <w:right w:val="none" w:sz="0" w:space="0" w:color="auto"/>
          </w:divBdr>
        </w:div>
        <w:div w:id="1106578368">
          <w:marLeft w:val="0"/>
          <w:marRight w:val="0"/>
          <w:marTop w:val="0"/>
          <w:marBottom w:val="0"/>
          <w:divBdr>
            <w:top w:val="none" w:sz="0" w:space="0" w:color="auto"/>
            <w:left w:val="none" w:sz="0" w:space="0" w:color="auto"/>
            <w:bottom w:val="none" w:sz="0" w:space="0" w:color="auto"/>
            <w:right w:val="none" w:sz="0" w:space="0" w:color="auto"/>
          </w:divBdr>
        </w:div>
        <w:div w:id="1546063565">
          <w:marLeft w:val="0"/>
          <w:marRight w:val="0"/>
          <w:marTop w:val="0"/>
          <w:marBottom w:val="0"/>
          <w:divBdr>
            <w:top w:val="none" w:sz="0" w:space="0" w:color="auto"/>
            <w:left w:val="none" w:sz="0" w:space="0" w:color="auto"/>
            <w:bottom w:val="none" w:sz="0" w:space="0" w:color="auto"/>
            <w:right w:val="none" w:sz="0" w:space="0" w:color="auto"/>
          </w:divBdr>
        </w:div>
        <w:div w:id="1321034774">
          <w:marLeft w:val="0"/>
          <w:marRight w:val="0"/>
          <w:marTop w:val="0"/>
          <w:marBottom w:val="0"/>
          <w:divBdr>
            <w:top w:val="none" w:sz="0" w:space="0" w:color="auto"/>
            <w:left w:val="none" w:sz="0" w:space="0" w:color="auto"/>
            <w:bottom w:val="none" w:sz="0" w:space="0" w:color="auto"/>
            <w:right w:val="none" w:sz="0" w:space="0" w:color="auto"/>
          </w:divBdr>
        </w:div>
        <w:div w:id="865797021">
          <w:marLeft w:val="0"/>
          <w:marRight w:val="0"/>
          <w:marTop w:val="0"/>
          <w:marBottom w:val="0"/>
          <w:divBdr>
            <w:top w:val="none" w:sz="0" w:space="0" w:color="auto"/>
            <w:left w:val="none" w:sz="0" w:space="0" w:color="auto"/>
            <w:bottom w:val="none" w:sz="0" w:space="0" w:color="auto"/>
            <w:right w:val="none" w:sz="0" w:space="0" w:color="auto"/>
          </w:divBdr>
        </w:div>
        <w:div w:id="566382921">
          <w:marLeft w:val="0"/>
          <w:marRight w:val="0"/>
          <w:marTop w:val="0"/>
          <w:marBottom w:val="0"/>
          <w:divBdr>
            <w:top w:val="none" w:sz="0" w:space="0" w:color="auto"/>
            <w:left w:val="none" w:sz="0" w:space="0" w:color="auto"/>
            <w:bottom w:val="none" w:sz="0" w:space="0" w:color="auto"/>
            <w:right w:val="none" w:sz="0" w:space="0" w:color="auto"/>
          </w:divBdr>
        </w:div>
        <w:div w:id="205534641">
          <w:marLeft w:val="0"/>
          <w:marRight w:val="0"/>
          <w:marTop w:val="0"/>
          <w:marBottom w:val="0"/>
          <w:divBdr>
            <w:top w:val="none" w:sz="0" w:space="0" w:color="auto"/>
            <w:left w:val="none" w:sz="0" w:space="0" w:color="auto"/>
            <w:bottom w:val="none" w:sz="0" w:space="0" w:color="auto"/>
            <w:right w:val="none" w:sz="0" w:space="0" w:color="auto"/>
          </w:divBdr>
        </w:div>
        <w:div w:id="1666931634">
          <w:marLeft w:val="0"/>
          <w:marRight w:val="0"/>
          <w:marTop w:val="0"/>
          <w:marBottom w:val="0"/>
          <w:divBdr>
            <w:top w:val="none" w:sz="0" w:space="0" w:color="auto"/>
            <w:left w:val="none" w:sz="0" w:space="0" w:color="auto"/>
            <w:bottom w:val="none" w:sz="0" w:space="0" w:color="auto"/>
            <w:right w:val="none" w:sz="0" w:space="0" w:color="auto"/>
          </w:divBdr>
        </w:div>
        <w:div w:id="1323579147">
          <w:marLeft w:val="0"/>
          <w:marRight w:val="0"/>
          <w:marTop w:val="0"/>
          <w:marBottom w:val="0"/>
          <w:divBdr>
            <w:top w:val="none" w:sz="0" w:space="0" w:color="auto"/>
            <w:left w:val="none" w:sz="0" w:space="0" w:color="auto"/>
            <w:bottom w:val="none" w:sz="0" w:space="0" w:color="auto"/>
            <w:right w:val="none" w:sz="0" w:space="0" w:color="auto"/>
          </w:divBdr>
        </w:div>
        <w:div w:id="884683971">
          <w:marLeft w:val="0"/>
          <w:marRight w:val="0"/>
          <w:marTop w:val="0"/>
          <w:marBottom w:val="0"/>
          <w:divBdr>
            <w:top w:val="none" w:sz="0" w:space="0" w:color="auto"/>
            <w:left w:val="none" w:sz="0" w:space="0" w:color="auto"/>
            <w:bottom w:val="none" w:sz="0" w:space="0" w:color="auto"/>
            <w:right w:val="none" w:sz="0" w:space="0" w:color="auto"/>
          </w:divBdr>
        </w:div>
        <w:div w:id="1100180402">
          <w:marLeft w:val="0"/>
          <w:marRight w:val="0"/>
          <w:marTop w:val="0"/>
          <w:marBottom w:val="0"/>
          <w:divBdr>
            <w:top w:val="none" w:sz="0" w:space="0" w:color="auto"/>
            <w:left w:val="none" w:sz="0" w:space="0" w:color="auto"/>
            <w:bottom w:val="none" w:sz="0" w:space="0" w:color="auto"/>
            <w:right w:val="none" w:sz="0" w:space="0" w:color="auto"/>
          </w:divBdr>
        </w:div>
        <w:div w:id="1054892913">
          <w:marLeft w:val="0"/>
          <w:marRight w:val="0"/>
          <w:marTop w:val="0"/>
          <w:marBottom w:val="0"/>
          <w:divBdr>
            <w:top w:val="none" w:sz="0" w:space="0" w:color="auto"/>
            <w:left w:val="none" w:sz="0" w:space="0" w:color="auto"/>
            <w:bottom w:val="none" w:sz="0" w:space="0" w:color="auto"/>
            <w:right w:val="none" w:sz="0" w:space="0" w:color="auto"/>
          </w:divBdr>
        </w:div>
        <w:div w:id="421877747">
          <w:marLeft w:val="0"/>
          <w:marRight w:val="0"/>
          <w:marTop w:val="0"/>
          <w:marBottom w:val="0"/>
          <w:divBdr>
            <w:top w:val="none" w:sz="0" w:space="0" w:color="auto"/>
            <w:left w:val="none" w:sz="0" w:space="0" w:color="auto"/>
            <w:bottom w:val="none" w:sz="0" w:space="0" w:color="auto"/>
            <w:right w:val="none" w:sz="0" w:space="0" w:color="auto"/>
          </w:divBdr>
        </w:div>
        <w:div w:id="836070978">
          <w:marLeft w:val="0"/>
          <w:marRight w:val="0"/>
          <w:marTop w:val="0"/>
          <w:marBottom w:val="0"/>
          <w:divBdr>
            <w:top w:val="none" w:sz="0" w:space="0" w:color="auto"/>
            <w:left w:val="none" w:sz="0" w:space="0" w:color="auto"/>
            <w:bottom w:val="none" w:sz="0" w:space="0" w:color="auto"/>
            <w:right w:val="none" w:sz="0" w:space="0" w:color="auto"/>
          </w:divBdr>
        </w:div>
        <w:div w:id="199325232">
          <w:marLeft w:val="0"/>
          <w:marRight w:val="0"/>
          <w:marTop w:val="0"/>
          <w:marBottom w:val="0"/>
          <w:divBdr>
            <w:top w:val="none" w:sz="0" w:space="0" w:color="auto"/>
            <w:left w:val="none" w:sz="0" w:space="0" w:color="auto"/>
            <w:bottom w:val="none" w:sz="0" w:space="0" w:color="auto"/>
            <w:right w:val="none" w:sz="0" w:space="0" w:color="auto"/>
          </w:divBdr>
        </w:div>
        <w:div w:id="731002744">
          <w:marLeft w:val="0"/>
          <w:marRight w:val="0"/>
          <w:marTop w:val="0"/>
          <w:marBottom w:val="0"/>
          <w:divBdr>
            <w:top w:val="none" w:sz="0" w:space="0" w:color="auto"/>
            <w:left w:val="none" w:sz="0" w:space="0" w:color="auto"/>
            <w:bottom w:val="none" w:sz="0" w:space="0" w:color="auto"/>
            <w:right w:val="none" w:sz="0" w:space="0" w:color="auto"/>
          </w:divBdr>
        </w:div>
        <w:div w:id="206533629">
          <w:marLeft w:val="0"/>
          <w:marRight w:val="0"/>
          <w:marTop w:val="0"/>
          <w:marBottom w:val="0"/>
          <w:divBdr>
            <w:top w:val="none" w:sz="0" w:space="0" w:color="auto"/>
            <w:left w:val="none" w:sz="0" w:space="0" w:color="auto"/>
            <w:bottom w:val="none" w:sz="0" w:space="0" w:color="auto"/>
            <w:right w:val="none" w:sz="0" w:space="0" w:color="auto"/>
          </w:divBdr>
        </w:div>
        <w:div w:id="1742285595">
          <w:marLeft w:val="0"/>
          <w:marRight w:val="0"/>
          <w:marTop w:val="0"/>
          <w:marBottom w:val="0"/>
          <w:divBdr>
            <w:top w:val="none" w:sz="0" w:space="0" w:color="auto"/>
            <w:left w:val="none" w:sz="0" w:space="0" w:color="auto"/>
            <w:bottom w:val="none" w:sz="0" w:space="0" w:color="auto"/>
            <w:right w:val="none" w:sz="0" w:space="0" w:color="auto"/>
          </w:divBdr>
        </w:div>
        <w:div w:id="1273433907">
          <w:marLeft w:val="0"/>
          <w:marRight w:val="0"/>
          <w:marTop w:val="0"/>
          <w:marBottom w:val="0"/>
          <w:divBdr>
            <w:top w:val="none" w:sz="0" w:space="0" w:color="auto"/>
            <w:left w:val="none" w:sz="0" w:space="0" w:color="auto"/>
            <w:bottom w:val="none" w:sz="0" w:space="0" w:color="auto"/>
            <w:right w:val="none" w:sz="0" w:space="0" w:color="auto"/>
          </w:divBdr>
        </w:div>
        <w:div w:id="898708196">
          <w:marLeft w:val="0"/>
          <w:marRight w:val="0"/>
          <w:marTop w:val="0"/>
          <w:marBottom w:val="0"/>
          <w:divBdr>
            <w:top w:val="none" w:sz="0" w:space="0" w:color="auto"/>
            <w:left w:val="none" w:sz="0" w:space="0" w:color="auto"/>
            <w:bottom w:val="none" w:sz="0" w:space="0" w:color="auto"/>
            <w:right w:val="none" w:sz="0" w:space="0" w:color="auto"/>
          </w:divBdr>
        </w:div>
        <w:div w:id="2092115110">
          <w:marLeft w:val="0"/>
          <w:marRight w:val="0"/>
          <w:marTop w:val="0"/>
          <w:marBottom w:val="0"/>
          <w:divBdr>
            <w:top w:val="none" w:sz="0" w:space="0" w:color="auto"/>
            <w:left w:val="none" w:sz="0" w:space="0" w:color="auto"/>
            <w:bottom w:val="none" w:sz="0" w:space="0" w:color="auto"/>
            <w:right w:val="none" w:sz="0" w:space="0" w:color="auto"/>
          </w:divBdr>
        </w:div>
        <w:div w:id="325789945">
          <w:marLeft w:val="0"/>
          <w:marRight w:val="0"/>
          <w:marTop w:val="0"/>
          <w:marBottom w:val="0"/>
          <w:divBdr>
            <w:top w:val="none" w:sz="0" w:space="0" w:color="auto"/>
            <w:left w:val="none" w:sz="0" w:space="0" w:color="auto"/>
            <w:bottom w:val="none" w:sz="0" w:space="0" w:color="auto"/>
            <w:right w:val="none" w:sz="0" w:space="0" w:color="auto"/>
          </w:divBdr>
        </w:div>
        <w:div w:id="1922248912">
          <w:marLeft w:val="0"/>
          <w:marRight w:val="0"/>
          <w:marTop w:val="0"/>
          <w:marBottom w:val="0"/>
          <w:divBdr>
            <w:top w:val="none" w:sz="0" w:space="0" w:color="auto"/>
            <w:left w:val="none" w:sz="0" w:space="0" w:color="auto"/>
            <w:bottom w:val="none" w:sz="0" w:space="0" w:color="auto"/>
            <w:right w:val="none" w:sz="0" w:space="0" w:color="auto"/>
          </w:divBdr>
        </w:div>
        <w:div w:id="909734263">
          <w:marLeft w:val="0"/>
          <w:marRight w:val="0"/>
          <w:marTop w:val="0"/>
          <w:marBottom w:val="0"/>
          <w:divBdr>
            <w:top w:val="none" w:sz="0" w:space="0" w:color="auto"/>
            <w:left w:val="none" w:sz="0" w:space="0" w:color="auto"/>
            <w:bottom w:val="none" w:sz="0" w:space="0" w:color="auto"/>
            <w:right w:val="none" w:sz="0" w:space="0" w:color="auto"/>
          </w:divBdr>
        </w:div>
        <w:div w:id="54814334">
          <w:marLeft w:val="0"/>
          <w:marRight w:val="0"/>
          <w:marTop w:val="0"/>
          <w:marBottom w:val="0"/>
          <w:divBdr>
            <w:top w:val="none" w:sz="0" w:space="0" w:color="auto"/>
            <w:left w:val="none" w:sz="0" w:space="0" w:color="auto"/>
            <w:bottom w:val="none" w:sz="0" w:space="0" w:color="auto"/>
            <w:right w:val="none" w:sz="0" w:space="0" w:color="auto"/>
          </w:divBdr>
        </w:div>
        <w:div w:id="162429059">
          <w:marLeft w:val="0"/>
          <w:marRight w:val="0"/>
          <w:marTop w:val="0"/>
          <w:marBottom w:val="0"/>
          <w:divBdr>
            <w:top w:val="none" w:sz="0" w:space="0" w:color="auto"/>
            <w:left w:val="none" w:sz="0" w:space="0" w:color="auto"/>
            <w:bottom w:val="none" w:sz="0" w:space="0" w:color="auto"/>
            <w:right w:val="none" w:sz="0" w:space="0" w:color="auto"/>
          </w:divBdr>
        </w:div>
        <w:div w:id="1457410918">
          <w:marLeft w:val="0"/>
          <w:marRight w:val="0"/>
          <w:marTop w:val="0"/>
          <w:marBottom w:val="0"/>
          <w:divBdr>
            <w:top w:val="none" w:sz="0" w:space="0" w:color="auto"/>
            <w:left w:val="none" w:sz="0" w:space="0" w:color="auto"/>
            <w:bottom w:val="none" w:sz="0" w:space="0" w:color="auto"/>
            <w:right w:val="none" w:sz="0" w:space="0" w:color="auto"/>
          </w:divBdr>
        </w:div>
        <w:div w:id="269895082">
          <w:marLeft w:val="0"/>
          <w:marRight w:val="0"/>
          <w:marTop w:val="0"/>
          <w:marBottom w:val="0"/>
          <w:divBdr>
            <w:top w:val="none" w:sz="0" w:space="0" w:color="auto"/>
            <w:left w:val="none" w:sz="0" w:space="0" w:color="auto"/>
            <w:bottom w:val="none" w:sz="0" w:space="0" w:color="auto"/>
            <w:right w:val="none" w:sz="0" w:space="0" w:color="auto"/>
          </w:divBdr>
        </w:div>
        <w:div w:id="754013900">
          <w:marLeft w:val="0"/>
          <w:marRight w:val="0"/>
          <w:marTop w:val="0"/>
          <w:marBottom w:val="0"/>
          <w:divBdr>
            <w:top w:val="none" w:sz="0" w:space="0" w:color="auto"/>
            <w:left w:val="none" w:sz="0" w:space="0" w:color="auto"/>
            <w:bottom w:val="none" w:sz="0" w:space="0" w:color="auto"/>
            <w:right w:val="none" w:sz="0" w:space="0" w:color="auto"/>
          </w:divBdr>
        </w:div>
        <w:div w:id="1818372837">
          <w:marLeft w:val="0"/>
          <w:marRight w:val="0"/>
          <w:marTop w:val="0"/>
          <w:marBottom w:val="0"/>
          <w:divBdr>
            <w:top w:val="none" w:sz="0" w:space="0" w:color="auto"/>
            <w:left w:val="none" w:sz="0" w:space="0" w:color="auto"/>
            <w:bottom w:val="none" w:sz="0" w:space="0" w:color="auto"/>
            <w:right w:val="none" w:sz="0" w:space="0" w:color="auto"/>
          </w:divBdr>
        </w:div>
        <w:div w:id="853498633">
          <w:marLeft w:val="0"/>
          <w:marRight w:val="0"/>
          <w:marTop w:val="0"/>
          <w:marBottom w:val="0"/>
          <w:divBdr>
            <w:top w:val="none" w:sz="0" w:space="0" w:color="auto"/>
            <w:left w:val="none" w:sz="0" w:space="0" w:color="auto"/>
            <w:bottom w:val="none" w:sz="0" w:space="0" w:color="auto"/>
            <w:right w:val="none" w:sz="0" w:space="0" w:color="auto"/>
          </w:divBdr>
        </w:div>
        <w:div w:id="297034902">
          <w:marLeft w:val="0"/>
          <w:marRight w:val="0"/>
          <w:marTop w:val="0"/>
          <w:marBottom w:val="0"/>
          <w:divBdr>
            <w:top w:val="none" w:sz="0" w:space="0" w:color="auto"/>
            <w:left w:val="none" w:sz="0" w:space="0" w:color="auto"/>
            <w:bottom w:val="none" w:sz="0" w:space="0" w:color="auto"/>
            <w:right w:val="none" w:sz="0" w:space="0" w:color="auto"/>
          </w:divBdr>
        </w:div>
        <w:div w:id="52461533">
          <w:marLeft w:val="0"/>
          <w:marRight w:val="0"/>
          <w:marTop w:val="0"/>
          <w:marBottom w:val="0"/>
          <w:divBdr>
            <w:top w:val="none" w:sz="0" w:space="0" w:color="auto"/>
            <w:left w:val="none" w:sz="0" w:space="0" w:color="auto"/>
            <w:bottom w:val="none" w:sz="0" w:space="0" w:color="auto"/>
            <w:right w:val="none" w:sz="0" w:space="0" w:color="auto"/>
          </w:divBdr>
        </w:div>
        <w:div w:id="1852257518">
          <w:marLeft w:val="0"/>
          <w:marRight w:val="0"/>
          <w:marTop w:val="0"/>
          <w:marBottom w:val="0"/>
          <w:divBdr>
            <w:top w:val="none" w:sz="0" w:space="0" w:color="auto"/>
            <w:left w:val="none" w:sz="0" w:space="0" w:color="auto"/>
            <w:bottom w:val="none" w:sz="0" w:space="0" w:color="auto"/>
            <w:right w:val="none" w:sz="0" w:space="0" w:color="auto"/>
          </w:divBdr>
        </w:div>
        <w:div w:id="608977374">
          <w:marLeft w:val="0"/>
          <w:marRight w:val="0"/>
          <w:marTop w:val="0"/>
          <w:marBottom w:val="0"/>
          <w:divBdr>
            <w:top w:val="none" w:sz="0" w:space="0" w:color="auto"/>
            <w:left w:val="none" w:sz="0" w:space="0" w:color="auto"/>
            <w:bottom w:val="none" w:sz="0" w:space="0" w:color="auto"/>
            <w:right w:val="none" w:sz="0" w:space="0" w:color="auto"/>
          </w:divBdr>
        </w:div>
        <w:div w:id="1894342773">
          <w:marLeft w:val="0"/>
          <w:marRight w:val="0"/>
          <w:marTop w:val="0"/>
          <w:marBottom w:val="0"/>
          <w:divBdr>
            <w:top w:val="none" w:sz="0" w:space="0" w:color="auto"/>
            <w:left w:val="none" w:sz="0" w:space="0" w:color="auto"/>
            <w:bottom w:val="none" w:sz="0" w:space="0" w:color="auto"/>
            <w:right w:val="none" w:sz="0" w:space="0" w:color="auto"/>
          </w:divBdr>
        </w:div>
        <w:div w:id="376781601">
          <w:marLeft w:val="0"/>
          <w:marRight w:val="0"/>
          <w:marTop w:val="0"/>
          <w:marBottom w:val="0"/>
          <w:divBdr>
            <w:top w:val="none" w:sz="0" w:space="0" w:color="auto"/>
            <w:left w:val="none" w:sz="0" w:space="0" w:color="auto"/>
            <w:bottom w:val="none" w:sz="0" w:space="0" w:color="auto"/>
            <w:right w:val="none" w:sz="0" w:space="0" w:color="auto"/>
          </w:divBdr>
        </w:div>
        <w:div w:id="1997882212">
          <w:marLeft w:val="0"/>
          <w:marRight w:val="0"/>
          <w:marTop w:val="0"/>
          <w:marBottom w:val="0"/>
          <w:divBdr>
            <w:top w:val="none" w:sz="0" w:space="0" w:color="auto"/>
            <w:left w:val="none" w:sz="0" w:space="0" w:color="auto"/>
            <w:bottom w:val="none" w:sz="0" w:space="0" w:color="auto"/>
            <w:right w:val="none" w:sz="0" w:space="0" w:color="auto"/>
          </w:divBdr>
        </w:div>
        <w:div w:id="1803234722">
          <w:marLeft w:val="0"/>
          <w:marRight w:val="0"/>
          <w:marTop w:val="0"/>
          <w:marBottom w:val="0"/>
          <w:divBdr>
            <w:top w:val="none" w:sz="0" w:space="0" w:color="auto"/>
            <w:left w:val="none" w:sz="0" w:space="0" w:color="auto"/>
            <w:bottom w:val="none" w:sz="0" w:space="0" w:color="auto"/>
            <w:right w:val="none" w:sz="0" w:space="0" w:color="auto"/>
          </w:divBdr>
        </w:div>
        <w:div w:id="1117944326">
          <w:marLeft w:val="0"/>
          <w:marRight w:val="0"/>
          <w:marTop w:val="0"/>
          <w:marBottom w:val="0"/>
          <w:divBdr>
            <w:top w:val="none" w:sz="0" w:space="0" w:color="auto"/>
            <w:left w:val="none" w:sz="0" w:space="0" w:color="auto"/>
            <w:bottom w:val="none" w:sz="0" w:space="0" w:color="auto"/>
            <w:right w:val="none" w:sz="0" w:space="0" w:color="auto"/>
          </w:divBdr>
        </w:div>
        <w:div w:id="1404647250">
          <w:marLeft w:val="0"/>
          <w:marRight w:val="0"/>
          <w:marTop w:val="0"/>
          <w:marBottom w:val="0"/>
          <w:divBdr>
            <w:top w:val="none" w:sz="0" w:space="0" w:color="auto"/>
            <w:left w:val="none" w:sz="0" w:space="0" w:color="auto"/>
            <w:bottom w:val="none" w:sz="0" w:space="0" w:color="auto"/>
            <w:right w:val="none" w:sz="0" w:space="0" w:color="auto"/>
          </w:divBdr>
        </w:div>
        <w:div w:id="1405490280">
          <w:marLeft w:val="0"/>
          <w:marRight w:val="0"/>
          <w:marTop w:val="0"/>
          <w:marBottom w:val="0"/>
          <w:divBdr>
            <w:top w:val="none" w:sz="0" w:space="0" w:color="auto"/>
            <w:left w:val="none" w:sz="0" w:space="0" w:color="auto"/>
            <w:bottom w:val="none" w:sz="0" w:space="0" w:color="auto"/>
            <w:right w:val="none" w:sz="0" w:space="0" w:color="auto"/>
          </w:divBdr>
        </w:div>
        <w:div w:id="1869029442">
          <w:marLeft w:val="0"/>
          <w:marRight w:val="0"/>
          <w:marTop w:val="0"/>
          <w:marBottom w:val="0"/>
          <w:divBdr>
            <w:top w:val="none" w:sz="0" w:space="0" w:color="auto"/>
            <w:left w:val="none" w:sz="0" w:space="0" w:color="auto"/>
            <w:bottom w:val="none" w:sz="0" w:space="0" w:color="auto"/>
            <w:right w:val="none" w:sz="0" w:space="0" w:color="auto"/>
          </w:divBdr>
        </w:div>
        <w:div w:id="434599249">
          <w:marLeft w:val="0"/>
          <w:marRight w:val="0"/>
          <w:marTop w:val="0"/>
          <w:marBottom w:val="0"/>
          <w:divBdr>
            <w:top w:val="none" w:sz="0" w:space="0" w:color="auto"/>
            <w:left w:val="none" w:sz="0" w:space="0" w:color="auto"/>
            <w:bottom w:val="none" w:sz="0" w:space="0" w:color="auto"/>
            <w:right w:val="none" w:sz="0" w:space="0" w:color="auto"/>
          </w:divBdr>
        </w:div>
        <w:div w:id="1128278673">
          <w:marLeft w:val="0"/>
          <w:marRight w:val="0"/>
          <w:marTop w:val="0"/>
          <w:marBottom w:val="0"/>
          <w:divBdr>
            <w:top w:val="none" w:sz="0" w:space="0" w:color="auto"/>
            <w:left w:val="none" w:sz="0" w:space="0" w:color="auto"/>
            <w:bottom w:val="none" w:sz="0" w:space="0" w:color="auto"/>
            <w:right w:val="none" w:sz="0" w:space="0" w:color="auto"/>
          </w:divBdr>
        </w:div>
        <w:div w:id="594361146">
          <w:marLeft w:val="0"/>
          <w:marRight w:val="0"/>
          <w:marTop w:val="0"/>
          <w:marBottom w:val="0"/>
          <w:divBdr>
            <w:top w:val="none" w:sz="0" w:space="0" w:color="auto"/>
            <w:left w:val="none" w:sz="0" w:space="0" w:color="auto"/>
            <w:bottom w:val="none" w:sz="0" w:space="0" w:color="auto"/>
            <w:right w:val="none" w:sz="0" w:space="0" w:color="auto"/>
          </w:divBdr>
        </w:div>
        <w:div w:id="992561342">
          <w:marLeft w:val="0"/>
          <w:marRight w:val="0"/>
          <w:marTop w:val="0"/>
          <w:marBottom w:val="0"/>
          <w:divBdr>
            <w:top w:val="none" w:sz="0" w:space="0" w:color="auto"/>
            <w:left w:val="none" w:sz="0" w:space="0" w:color="auto"/>
            <w:bottom w:val="none" w:sz="0" w:space="0" w:color="auto"/>
            <w:right w:val="none" w:sz="0" w:space="0" w:color="auto"/>
          </w:divBdr>
        </w:div>
        <w:div w:id="1372916936">
          <w:marLeft w:val="0"/>
          <w:marRight w:val="0"/>
          <w:marTop w:val="0"/>
          <w:marBottom w:val="0"/>
          <w:divBdr>
            <w:top w:val="none" w:sz="0" w:space="0" w:color="auto"/>
            <w:left w:val="none" w:sz="0" w:space="0" w:color="auto"/>
            <w:bottom w:val="none" w:sz="0" w:space="0" w:color="auto"/>
            <w:right w:val="none" w:sz="0" w:space="0" w:color="auto"/>
          </w:divBdr>
        </w:div>
        <w:div w:id="1747534133">
          <w:marLeft w:val="0"/>
          <w:marRight w:val="0"/>
          <w:marTop w:val="0"/>
          <w:marBottom w:val="0"/>
          <w:divBdr>
            <w:top w:val="none" w:sz="0" w:space="0" w:color="auto"/>
            <w:left w:val="none" w:sz="0" w:space="0" w:color="auto"/>
            <w:bottom w:val="none" w:sz="0" w:space="0" w:color="auto"/>
            <w:right w:val="none" w:sz="0" w:space="0" w:color="auto"/>
          </w:divBdr>
        </w:div>
        <w:div w:id="393435683">
          <w:marLeft w:val="0"/>
          <w:marRight w:val="0"/>
          <w:marTop w:val="0"/>
          <w:marBottom w:val="0"/>
          <w:divBdr>
            <w:top w:val="none" w:sz="0" w:space="0" w:color="auto"/>
            <w:left w:val="none" w:sz="0" w:space="0" w:color="auto"/>
            <w:bottom w:val="none" w:sz="0" w:space="0" w:color="auto"/>
            <w:right w:val="none" w:sz="0" w:space="0" w:color="auto"/>
          </w:divBdr>
        </w:div>
        <w:div w:id="164520350">
          <w:marLeft w:val="0"/>
          <w:marRight w:val="0"/>
          <w:marTop w:val="0"/>
          <w:marBottom w:val="0"/>
          <w:divBdr>
            <w:top w:val="none" w:sz="0" w:space="0" w:color="auto"/>
            <w:left w:val="none" w:sz="0" w:space="0" w:color="auto"/>
            <w:bottom w:val="none" w:sz="0" w:space="0" w:color="auto"/>
            <w:right w:val="none" w:sz="0" w:space="0" w:color="auto"/>
          </w:divBdr>
        </w:div>
        <w:div w:id="10958096">
          <w:marLeft w:val="0"/>
          <w:marRight w:val="0"/>
          <w:marTop w:val="0"/>
          <w:marBottom w:val="0"/>
          <w:divBdr>
            <w:top w:val="none" w:sz="0" w:space="0" w:color="auto"/>
            <w:left w:val="none" w:sz="0" w:space="0" w:color="auto"/>
            <w:bottom w:val="none" w:sz="0" w:space="0" w:color="auto"/>
            <w:right w:val="none" w:sz="0" w:space="0" w:color="auto"/>
          </w:divBdr>
        </w:div>
        <w:div w:id="1355841364">
          <w:marLeft w:val="0"/>
          <w:marRight w:val="0"/>
          <w:marTop w:val="0"/>
          <w:marBottom w:val="0"/>
          <w:divBdr>
            <w:top w:val="none" w:sz="0" w:space="0" w:color="auto"/>
            <w:left w:val="none" w:sz="0" w:space="0" w:color="auto"/>
            <w:bottom w:val="none" w:sz="0" w:space="0" w:color="auto"/>
            <w:right w:val="none" w:sz="0" w:space="0" w:color="auto"/>
          </w:divBdr>
        </w:div>
        <w:div w:id="1622687973">
          <w:marLeft w:val="0"/>
          <w:marRight w:val="0"/>
          <w:marTop w:val="0"/>
          <w:marBottom w:val="0"/>
          <w:divBdr>
            <w:top w:val="none" w:sz="0" w:space="0" w:color="auto"/>
            <w:left w:val="none" w:sz="0" w:space="0" w:color="auto"/>
            <w:bottom w:val="none" w:sz="0" w:space="0" w:color="auto"/>
            <w:right w:val="none" w:sz="0" w:space="0" w:color="auto"/>
          </w:divBdr>
        </w:div>
        <w:div w:id="660163553">
          <w:marLeft w:val="0"/>
          <w:marRight w:val="0"/>
          <w:marTop w:val="0"/>
          <w:marBottom w:val="0"/>
          <w:divBdr>
            <w:top w:val="none" w:sz="0" w:space="0" w:color="auto"/>
            <w:left w:val="none" w:sz="0" w:space="0" w:color="auto"/>
            <w:bottom w:val="none" w:sz="0" w:space="0" w:color="auto"/>
            <w:right w:val="none" w:sz="0" w:space="0" w:color="auto"/>
          </w:divBdr>
        </w:div>
        <w:div w:id="152451717">
          <w:marLeft w:val="0"/>
          <w:marRight w:val="0"/>
          <w:marTop w:val="0"/>
          <w:marBottom w:val="0"/>
          <w:divBdr>
            <w:top w:val="none" w:sz="0" w:space="0" w:color="auto"/>
            <w:left w:val="none" w:sz="0" w:space="0" w:color="auto"/>
            <w:bottom w:val="none" w:sz="0" w:space="0" w:color="auto"/>
            <w:right w:val="none" w:sz="0" w:space="0" w:color="auto"/>
          </w:divBdr>
        </w:div>
        <w:div w:id="365257037">
          <w:marLeft w:val="0"/>
          <w:marRight w:val="0"/>
          <w:marTop w:val="0"/>
          <w:marBottom w:val="0"/>
          <w:divBdr>
            <w:top w:val="none" w:sz="0" w:space="0" w:color="auto"/>
            <w:left w:val="none" w:sz="0" w:space="0" w:color="auto"/>
            <w:bottom w:val="none" w:sz="0" w:space="0" w:color="auto"/>
            <w:right w:val="none" w:sz="0" w:space="0" w:color="auto"/>
          </w:divBdr>
        </w:div>
        <w:div w:id="2071609149">
          <w:marLeft w:val="0"/>
          <w:marRight w:val="0"/>
          <w:marTop w:val="0"/>
          <w:marBottom w:val="0"/>
          <w:divBdr>
            <w:top w:val="none" w:sz="0" w:space="0" w:color="auto"/>
            <w:left w:val="none" w:sz="0" w:space="0" w:color="auto"/>
            <w:bottom w:val="none" w:sz="0" w:space="0" w:color="auto"/>
            <w:right w:val="none" w:sz="0" w:space="0" w:color="auto"/>
          </w:divBdr>
        </w:div>
        <w:div w:id="499126624">
          <w:marLeft w:val="0"/>
          <w:marRight w:val="0"/>
          <w:marTop w:val="0"/>
          <w:marBottom w:val="0"/>
          <w:divBdr>
            <w:top w:val="none" w:sz="0" w:space="0" w:color="auto"/>
            <w:left w:val="none" w:sz="0" w:space="0" w:color="auto"/>
            <w:bottom w:val="none" w:sz="0" w:space="0" w:color="auto"/>
            <w:right w:val="none" w:sz="0" w:space="0" w:color="auto"/>
          </w:divBdr>
        </w:div>
        <w:div w:id="346295498">
          <w:marLeft w:val="0"/>
          <w:marRight w:val="0"/>
          <w:marTop w:val="0"/>
          <w:marBottom w:val="0"/>
          <w:divBdr>
            <w:top w:val="none" w:sz="0" w:space="0" w:color="auto"/>
            <w:left w:val="none" w:sz="0" w:space="0" w:color="auto"/>
            <w:bottom w:val="none" w:sz="0" w:space="0" w:color="auto"/>
            <w:right w:val="none" w:sz="0" w:space="0" w:color="auto"/>
          </w:divBdr>
        </w:div>
        <w:div w:id="685205935">
          <w:marLeft w:val="0"/>
          <w:marRight w:val="0"/>
          <w:marTop w:val="0"/>
          <w:marBottom w:val="0"/>
          <w:divBdr>
            <w:top w:val="none" w:sz="0" w:space="0" w:color="auto"/>
            <w:left w:val="none" w:sz="0" w:space="0" w:color="auto"/>
            <w:bottom w:val="none" w:sz="0" w:space="0" w:color="auto"/>
            <w:right w:val="none" w:sz="0" w:space="0" w:color="auto"/>
          </w:divBdr>
        </w:div>
        <w:div w:id="248119883">
          <w:marLeft w:val="0"/>
          <w:marRight w:val="0"/>
          <w:marTop w:val="0"/>
          <w:marBottom w:val="0"/>
          <w:divBdr>
            <w:top w:val="none" w:sz="0" w:space="0" w:color="auto"/>
            <w:left w:val="none" w:sz="0" w:space="0" w:color="auto"/>
            <w:bottom w:val="none" w:sz="0" w:space="0" w:color="auto"/>
            <w:right w:val="none" w:sz="0" w:space="0" w:color="auto"/>
          </w:divBdr>
        </w:div>
        <w:div w:id="2059671062">
          <w:marLeft w:val="0"/>
          <w:marRight w:val="0"/>
          <w:marTop w:val="0"/>
          <w:marBottom w:val="0"/>
          <w:divBdr>
            <w:top w:val="none" w:sz="0" w:space="0" w:color="auto"/>
            <w:left w:val="none" w:sz="0" w:space="0" w:color="auto"/>
            <w:bottom w:val="none" w:sz="0" w:space="0" w:color="auto"/>
            <w:right w:val="none" w:sz="0" w:space="0" w:color="auto"/>
          </w:divBdr>
        </w:div>
        <w:div w:id="1171916043">
          <w:marLeft w:val="0"/>
          <w:marRight w:val="0"/>
          <w:marTop w:val="0"/>
          <w:marBottom w:val="0"/>
          <w:divBdr>
            <w:top w:val="none" w:sz="0" w:space="0" w:color="auto"/>
            <w:left w:val="none" w:sz="0" w:space="0" w:color="auto"/>
            <w:bottom w:val="none" w:sz="0" w:space="0" w:color="auto"/>
            <w:right w:val="none" w:sz="0" w:space="0" w:color="auto"/>
          </w:divBdr>
        </w:div>
        <w:div w:id="2048022791">
          <w:marLeft w:val="0"/>
          <w:marRight w:val="0"/>
          <w:marTop w:val="0"/>
          <w:marBottom w:val="0"/>
          <w:divBdr>
            <w:top w:val="none" w:sz="0" w:space="0" w:color="auto"/>
            <w:left w:val="none" w:sz="0" w:space="0" w:color="auto"/>
            <w:bottom w:val="none" w:sz="0" w:space="0" w:color="auto"/>
            <w:right w:val="none" w:sz="0" w:space="0" w:color="auto"/>
          </w:divBdr>
        </w:div>
        <w:div w:id="385567241">
          <w:marLeft w:val="0"/>
          <w:marRight w:val="0"/>
          <w:marTop w:val="0"/>
          <w:marBottom w:val="0"/>
          <w:divBdr>
            <w:top w:val="none" w:sz="0" w:space="0" w:color="auto"/>
            <w:left w:val="none" w:sz="0" w:space="0" w:color="auto"/>
            <w:bottom w:val="none" w:sz="0" w:space="0" w:color="auto"/>
            <w:right w:val="none" w:sz="0" w:space="0" w:color="auto"/>
          </w:divBdr>
        </w:div>
        <w:div w:id="1206018943">
          <w:marLeft w:val="0"/>
          <w:marRight w:val="0"/>
          <w:marTop w:val="0"/>
          <w:marBottom w:val="0"/>
          <w:divBdr>
            <w:top w:val="none" w:sz="0" w:space="0" w:color="auto"/>
            <w:left w:val="none" w:sz="0" w:space="0" w:color="auto"/>
            <w:bottom w:val="none" w:sz="0" w:space="0" w:color="auto"/>
            <w:right w:val="none" w:sz="0" w:space="0" w:color="auto"/>
          </w:divBdr>
        </w:div>
        <w:div w:id="588201886">
          <w:marLeft w:val="0"/>
          <w:marRight w:val="0"/>
          <w:marTop w:val="0"/>
          <w:marBottom w:val="0"/>
          <w:divBdr>
            <w:top w:val="none" w:sz="0" w:space="0" w:color="auto"/>
            <w:left w:val="none" w:sz="0" w:space="0" w:color="auto"/>
            <w:bottom w:val="none" w:sz="0" w:space="0" w:color="auto"/>
            <w:right w:val="none" w:sz="0" w:space="0" w:color="auto"/>
          </w:divBdr>
        </w:div>
        <w:div w:id="923687400">
          <w:marLeft w:val="0"/>
          <w:marRight w:val="0"/>
          <w:marTop w:val="0"/>
          <w:marBottom w:val="0"/>
          <w:divBdr>
            <w:top w:val="none" w:sz="0" w:space="0" w:color="auto"/>
            <w:left w:val="none" w:sz="0" w:space="0" w:color="auto"/>
            <w:bottom w:val="none" w:sz="0" w:space="0" w:color="auto"/>
            <w:right w:val="none" w:sz="0" w:space="0" w:color="auto"/>
          </w:divBdr>
        </w:div>
        <w:div w:id="882206829">
          <w:marLeft w:val="0"/>
          <w:marRight w:val="0"/>
          <w:marTop w:val="0"/>
          <w:marBottom w:val="0"/>
          <w:divBdr>
            <w:top w:val="none" w:sz="0" w:space="0" w:color="auto"/>
            <w:left w:val="none" w:sz="0" w:space="0" w:color="auto"/>
            <w:bottom w:val="none" w:sz="0" w:space="0" w:color="auto"/>
            <w:right w:val="none" w:sz="0" w:space="0" w:color="auto"/>
          </w:divBdr>
        </w:div>
        <w:div w:id="1074743588">
          <w:marLeft w:val="0"/>
          <w:marRight w:val="0"/>
          <w:marTop w:val="0"/>
          <w:marBottom w:val="0"/>
          <w:divBdr>
            <w:top w:val="none" w:sz="0" w:space="0" w:color="auto"/>
            <w:left w:val="none" w:sz="0" w:space="0" w:color="auto"/>
            <w:bottom w:val="none" w:sz="0" w:space="0" w:color="auto"/>
            <w:right w:val="none" w:sz="0" w:space="0" w:color="auto"/>
          </w:divBdr>
        </w:div>
        <w:div w:id="119109861">
          <w:marLeft w:val="0"/>
          <w:marRight w:val="0"/>
          <w:marTop w:val="0"/>
          <w:marBottom w:val="0"/>
          <w:divBdr>
            <w:top w:val="none" w:sz="0" w:space="0" w:color="auto"/>
            <w:left w:val="none" w:sz="0" w:space="0" w:color="auto"/>
            <w:bottom w:val="none" w:sz="0" w:space="0" w:color="auto"/>
            <w:right w:val="none" w:sz="0" w:space="0" w:color="auto"/>
          </w:divBdr>
        </w:div>
        <w:div w:id="278488804">
          <w:marLeft w:val="0"/>
          <w:marRight w:val="0"/>
          <w:marTop w:val="0"/>
          <w:marBottom w:val="0"/>
          <w:divBdr>
            <w:top w:val="none" w:sz="0" w:space="0" w:color="auto"/>
            <w:left w:val="none" w:sz="0" w:space="0" w:color="auto"/>
            <w:bottom w:val="none" w:sz="0" w:space="0" w:color="auto"/>
            <w:right w:val="none" w:sz="0" w:space="0" w:color="auto"/>
          </w:divBdr>
        </w:div>
        <w:div w:id="1341926075">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702678473">
          <w:marLeft w:val="0"/>
          <w:marRight w:val="0"/>
          <w:marTop w:val="0"/>
          <w:marBottom w:val="0"/>
          <w:divBdr>
            <w:top w:val="none" w:sz="0" w:space="0" w:color="auto"/>
            <w:left w:val="none" w:sz="0" w:space="0" w:color="auto"/>
            <w:bottom w:val="none" w:sz="0" w:space="0" w:color="auto"/>
            <w:right w:val="none" w:sz="0" w:space="0" w:color="auto"/>
          </w:divBdr>
        </w:div>
        <w:div w:id="2138639746">
          <w:marLeft w:val="0"/>
          <w:marRight w:val="0"/>
          <w:marTop w:val="0"/>
          <w:marBottom w:val="0"/>
          <w:divBdr>
            <w:top w:val="none" w:sz="0" w:space="0" w:color="auto"/>
            <w:left w:val="none" w:sz="0" w:space="0" w:color="auto"/>
            <w:bottom w:val="none" w:sz="0" w:space="0" w:color="auto"/>
            <w:right w:val="none" w:sz="0" w:space="0" w:color="auto"/>
          </w:divBdr>
        </w:div>
        <w:div w:id="1118253144">
          <w:marLeft w:val="0"/>
          <w:marRight w:val="0"/>
          <w:marTop w:val="0"/>
          <w:marBottom w:val="0"/>
          <w:divBdr>
            <w:top w:val="none" w:sz="0" w:space="0" w:color="auto"/>
            <w:left w:val="none" w:sz="0" w:space="0" w:color="auto"/>
            <w:bottom w:val="none" w:sz="0" w:space="0" w:color="auto"/>
            <w:right w:val="none" w:sz="0" w:space="0" w:color="auto"/>
          </w:divBdr>
        </w:div>
        <w:div w:id="1216576674">
          <w:marLeft w:val="0"/>
          <w:marRight w:val="0"/>
          <w:marTop w:val="0"/>
          <w:marBottom w:val="0"/>
          <w:divBdr>
            <w:top w:val="none" w:sz="0" w:space="0" w:color="auto"/>
            <w:left w:val="none" w:sz="0" w:space="0" w:color="auto"/>
            <w:bottom w:val="none" w:sz="0" w:space="0" w:color="auto"/>
            <w:right w:val="none" w:sz="0" w:space="0" w:color="auto"/>
          </w:divBdr>
        </w:div>
        <w:div w:id="304894427">
          <w:marLeft w:val="0"/>
          <w:marRight w:val="0"/>
          <w:marTop w:val="0"/>
          <w:marBottom w:val="0"/>
          <w:divBdr>
            <w:top w:val="none" w:sz="0" w:space="0" w:color="auto"/>
            <w:left w:val="none" w:sz="0" w:space="0" w:color="auto"/>
            <w:bottom w:val="none" w:sz="0" w:space="0" w:color="auto"/>
            <w:right w:val="none" w:sz="0" w:space="0" w:color="auto"/>
          </w:divBdr>
        </w:div>
        <w:div w:id="1863665445">
          <w:marLeft w:val="0"/>
          <w:marRight w:val="0"/>
          <w:marTop w:val="0"/>
          <w:marBottom w:val="0"/>
          <w:divBdr>
            <w:top w:val="none" w:sz="0" w:space="0" w:color="auto"/>
            <w:left w:val="none" w:sz="0" w:space="0" w:color="auto"/>
            <w:bottom w:val="none" w:sz="0" w:space="0" w:color="auto"/>
            <w:right w:val="none" w:sz="0" w:space="0" w:color="auto"/>
          </w:divBdr>
        </w:div>
        <w:div w:id="2146048731">
          <w:marLeft w:val="0"/>
          <w:marRight w:val="0"/>
          <w:marTop w:val="0"/>
          <w:marBottom w:val="0"/>
          <w:divBdr>
            <w:top w:val="none" w:sz="0" w:space="0" w:color="auto"/>
            <w:left w:val="none" w:sz="0" w:space="0" w:color="auto"/>
            <w:bottom w:val="none" w:sz="0" w:space="0" w:color="auto"/>
            <w:right w:val="none" w:sz="0" w:space="0" w:color="auto"/>
          </w:divBdr>
        </w:div>
        <w:div w:id="1154831541">
          <w:marLeft w:val="0"/>
          <w:marRight w:val="0"/>
          <w:marTop w:val="0"/>
          <w:marBottom w:val="0"/>
          <w:divBdr>
            <w:top w:val="none" w:sz="0" w:space="0" w:color="auto"/>
            <w:left w:val="none" w:sz="0" w:space="0" w:color="auto"/>
            <w:bottom w:val="none" w:sz="0" w:space="0" w:color="auto"/>
            <w:right w:val="none" w:sz="0" w:space="0" w:color="auto"/>
          </w:divBdr>
        </w:div>
        <w:div w:id="1229803570">
          <w:marLeft w:val="0"/>
          <w:marRight w:val="0"/>
          <w:marTop w:val="0"/>
          <w:marBottom w:val="0"/>
          <w:divBdr>
            <w:top w:val="none" w:sz="0" w:space="0" w:color="auto"/>
            <w:left w:val="none" w:sz="0" w:space="0" w:color="auto"/>
            <w:bottom w:val="none" w:sz="0" w:space="0" w:color="auto"/>
            <w:right w:val="none" w:sz="0" w:space="0" w:color="auto"/>
          </w:divBdr>
        </w:div>
        <w:div w:id="624581004">
          <w:marLeft w:val="0"/>
          <w:marRight w:val="0"/>
          <w:marTop w:val="0"/>
          <w:marBottom w:val="0"/>
          <w:divBdr>
            <w:top w:val="none" w:sz="0" w:space="0" w:color="auto"/>
            <w:left w:val="none" w:sz="0" w:space="0" w:color="auto"/>
            <w:bottom w:val="none" w:sz="0" w:space="0" w:color="auto"/>
            <w:right w:val="none" w:sz="0" w:space="0" w:color="auto"/>
          </w:divBdr>
        </w:div>
        <w:div w:id="1841968261">
          <w:marLeft w:val="0"/>
          <w:marRight w:val="0"/>
          <w:marTop w:val="0"/>
          <w:marBottom w:val="0"/>
          <w:divBdr>
            <w:top w:val="none" w:sz="0" w:space="0" w:color="auto"/>
            <w:left w:val="none" w:sz="0" w:space="0" w:color="auto"/>
            <w:bottom w:val="none" w:sz="0" w:space="0" w:color="auto"/>
            <w:right w:val="none" w:sz="0" w:space="0" w:color="auto"/>
          </w:divBdr>
        </w:div>
        <w:div w:id="1928734887">
          <w:marLeft w:val="0"/>
          <w:marRight w:val="0"/>
          <w:marTop w:val="0"/>
          <w:marBottom w:val="0"/>
          <w:divBdr>
            <w:top w:val="none" w:sz="0" w:space="0" w:color="auto"/>
            <w:left w:val="none" w:sz="0" w:space="0" w:color="auto"/>
            <w:bottom w:val="none" w:sz="0" w:space="0" w:color="auto"/>
            <w:right w:val="none" w:sz="0" w:space="0" w:color="auto"/>
          </w:divBdr>
        </w:div>
        <w:div w:id="588974489">
          <w:marLeft w:val="0"/>
          <w:marRight w:val="0"/>
          <w:marTop w:val="0"/>
          <w:marBottom w:val="0"/>
          <w:divBdr>
            <w:top w:val="none" w:sz="0" w:space="0" w:color="auto"/>
            <w:left w:val="none" w:sz="0" w:space="0" w:color="auto"/>
            <w:bottom w:val="none" w:sz="0" w:space="0" w:color="auto"/>
            <w:right w:val="none" w:sz="0" w:space="0" w:color="auto"/>
          </w:divBdr>
        </w:div>
        <w:div w:id="823087085">
          <w:marLeft w:val="0"/>
          <w:marRight w:val="0"/>
          <w:marTop w:val="0"/>
          <w:marBottom w:val="0"/>
          <w:divBdr>
            <w:top w:val="none" w:sz="0" w:space="0" w:color="auto"/>
            <w:left w:val="none" w:sz="0" w:space="0" w:color="auto"/>
            <w:bottom w:val="none" w:sz="0" w:space="0" w:color="auto"/>
            <w:right w:val="none" w:sz="0" w:space="0" w:color="auto"/>
          </w:divBdr>
        </w:div>
        <w:div w:id="1185049088">
          <w:marLeft w:val="0"/>
          <w:marRight w:val="0"/>
          <w:marTop w:val="0"/>
          <w:marBottom w:val="0"/>
          <w:divBdr>
            <w:top w:val="none" w:sz="0" w:space="0" w:color="auto"/>
            <w:left w:val="none" w:sz="0" w:space="0" w:color="auto"/>
            <w:bottom w:val="none" w:sz="0" w:space="0" w:color="auto"/>
            <w:right w:val="none" w:sz="0" w:space="0" w:color="auto"/>
          </w:divBdr>
        </w:div>
        <w:div w:id="920407014">
          <w:marLeft w:val="0"/>
          <w:marRight w:val="0"/>
          <w:marTop w:val="0"/>
          <w:marBottom w:val="0"/>
          <w:divBdr>
            <w:top w:val="none" w:sz="0" w:space="0" w:color="auto"/>
            <w:left w:val="none" w:sz="0" w:space="0" w:color="auto"/>
            <w:bottom w:val="none" w:sz="0" w:space="0" w:color="auto"/>
            <w:right w:val="none" w:sz="0" w:space="0" w:color="auto"/>
          </w:divBdr>
        </w:div>
        <w:div w:id="1691099477">
          <w:marLeft w:val="0"/>
          <w:marRight w:val="0"/>
          <w:marTop w:val="0"/>
          <w:marBottom w:val="0"/>
          <w:divBdr>
            <w:top w:val="none" w:sz="0" w:space="0" w:color="auto"/>
            <w:left w:val="none" w:sz="0" w:space="0" w:color="auto"/>
            <w:bottom w:val="none" w:sz="0" w:space="0" w:color="auto"/>
            <w:right w:val="none" w:sz="0" w:space="0" w:color="auto"/>
          </w:divBdr>
        </w:div>
        <w:div w:id="1328627878">
          <w:marLeft w:val="0"/>
          <w:marRight w:val="0"/>
          <w:marTop w:val="0"/>
          <w:marBottom w:val="0"/>
          <w:divBdr>
            <w:top w:val="none" w:sz="0" w:space="0" w:color="auto"/>
            <w:left w:val="none" w:sz="0" w:space="0" w:color="auto"/>
            <w:bottom w:val="none" w:sz="0" w:space="0" w:color="auto"/>
            <w:right w:val="none" w:sz="0" w:space="0" w:color="auto"/>
          </w:divBdr>
        </w:div>
        <w:div w:id="1088694482">
          <w:marLeft w:val="0"/>
          <w:marRight w:val="0"/>
          <w:marTop w:val="0"/>
          <w:marBottom w:val="0"/>
          <w:divBdr>
            <w:top w:val="none" w:sz="0" w:space="0" w:color="auto"/>
            <w:left w:val="none" w:sz="0" w:space="0" w:color="auto"/>
            <w:bottom w:val="none" w:sz="0" w:space="0" w:color="auto"/>
            <w:right w:val="none" w:sz="0" w:space="0" w:color="auto"/>
          </w:divBdr>
        </w:div>
        <w:div w:id="655259986">
          <w:marLeft w:val="0"/>
          <w:marRight w:val="0"/>
          <w:marTop w:val="0"/>
          <w:marBottom w:val="0"/>
          <w:divBdr>
            <w:top w:val="none" w:sz="0" w:space="0" w:color="auto"/>
            <w:left w:val="none" w:sz="0" w:space="0" w:color="auto"/>
            <w:bottom w:val="none" w:sz="0" w:space="0" w:color="auto"/>
            <w:right w:val="none" w:sz="0" w:space="0" w:color="auto"/>
          </w:divBdr>
        </w:div>
        <w:div w:id="2102405430">
          <w:marLeft w:val="0"/>
          <w:marRight w:val="0"/>
          <w:marTop w:val="0"/>
          <w:marBottom w:val="0"/>
          <w:divBdr>
            <w:top w:val="none" w:sz="0" w:space="0" w:color="auto"/>
            <w:left w:val="none" w:sz="0" w:space="0" w:color="auto"/>
            <w:bottom w:val="none" w:sz="0" w:space="0" w:color="auto"/>
            <w:right w:val="none" w:sz="0" w:space="0" w:color="auto"/>
          </w:divBdr>
        </w:div>
        <w:div w:id="104732082">
          <w:marLeft w:val="0"/>
          <w:marRight w:val="0"/>
          <w:marTop w:val="0"/>
          <w:marBottom w:val="0"/>
          <w:divBdr>
            <w:top w:val="none" w:sz="0" w:space="0" w:color="auto"/>
            <w:left w:val="none" w:sz="0" w:space="0" w:color="auto"/>
            <w:bottom w:val="none" w:sz="0" w:space="0" w:color="auto"/>
            <w:right w:val="none" w:sz="0" w:space="0" w:color="auto"/>
          </w:divBdr>
        </w:div>
        <w:div w:id="1552496609">
          <w:marLeft w:val="0"/>
          <w:marRight w:val="0"/>
          <w:marTop w:val="0"/>
          <w:marBottom w:val="0"/>
          <w:divBdr>
            <w:top w:val="none" w:sz="0" w:space="0" w:color="auto"/>
            <w:left w:val="none" w:sz="0" w:space="0" w:color="auto"/>
            <w:bottom w:val="none" w:sz="0" w:space="0" w:color="auto"/>
            <w:right w:val="none" w:sz="0" w:space="0" w:color="auto"/>
          </w:divBdr>
        </w:div>
        <w:div w:id="1092048246">
          <w:marLeft w:val="0"/>
          <w:marRight w:val="0"/>
          <w:marTop w:val="0"/>
          <w:marBottom w:val="0"/>
          <w:divBdr>
            <w:top w:val="none" w:sz="0" w:space="0" w:color="auto"/>
            <w:left w:val="none" w:sz="0" w:space="0" w:color="auto"/>
            <w:bottom w:val="none" w:sz="0" w:space="0" w:color="auto"/>
            <w:right w:val="none" w:sz="0" w:space="0" w:color="auto"/>
          </w:divBdr>
        </w:div>
        <w:div w:id="647051114">
          <w:marLeft w:val="0"/>
          <w:marRight w:val="0"/>
          <w:marTop w:val="0"/>
          <w:marBottom w:val="0"/>
          <w:divBdr>
            <w:top w:val="none" w:sz="0" w:space="0" w:color="auto"/>
            <w:left w:val="none" w:sz="0" w:space="0" w:color="auto"/>
            <w:bottom w:val="none" w:sz="0" w:space="0" w:color="auto"/>
            <w:right w:val="none" w:sz="0" w:space="0" w:color="auto"/>
          </w:divBdr>
        </w:div>
        <w:div w:id="26953731">
          <w:marLeft w:val="0"/>
          <w:marRight w:val="0"/>
          <w:marTop w:val="0"/>
          <w:marBottom w:val="0"/>
          <w:divBdr>
            <w:top w:val="none" w:sz="0" w:space="0" w:color="auto"/>
            <w:left w:val="none" w:sz="0" w:space="0" w:color="auto"/>
            <w:bottom w:val="none" w:sz="0" w:space="0" w:color="auto"/>
            <w:right w:val="none" w:sz="0" w:space="0" w:color="auto"/>
          </w:divBdr>
        </w:div>
        <w:div w:id="736827392">
          <w:marLeft w:val="0"/>
          <w:marRight w:val="0"/>
          <w:marTop w:val="0"/>
          <w:marBottom w:val="0"/>
          <w:divBdr>
            <w:top w:val="none" w:sz="0" w:space="0" w:color="auto"/>
            <w:left w:val="none" w:sz="0" w:space="0" w:color="auto"/>
            <w:bottom w:val="none" w:sz="0" w:space="0" w:color="auto"/>
            <w:right w:val="none" w:sz="0" w:space="0" w:color="auto"/>
          </w:divBdr>
        </w:div>
        <w:div w:id="1458795410">
          <w:marLeft w:val="0"/>
          <w:marRight w:val="0"/>
          <w:marTop w:val="0"/>
          <w:marBottom w:val="0"/>
          <w:divBdr>
            <w:top w:val="none" w:sz="0" w:space="0" w:color="auto"/>
            <w:left w:val="none" w:sz="0" w:space="0" w:color="auto"/>
            <w:bottom w:val="none" w:sz="0" w:space="0" w:color="auto"/>
            <w:right w:val="none" w:sz="0" w:space="0" w:color="auto"/>
          </w:divBdr>
        </w:div>
        <w:div w:id="1301888749">
          <w:marLeft w:val="0"/>
          <w:marRight w:val="0"/>
          <w:marTop w:val="0"/>
          <w:marBottom w:val="0"/>
          <w:divBdr>
            <w:top w:val="none" w:sz="0" w:space="0" w:color="auto"/>
            <w:left w:val="none" w:sz="0" w:space="0" w:color="auto"/>
            <w:bottom w:val="none" w:sz="0" w:space="0" w:color="auto"/>
            <w:right w:val="none" w:sz="0" w:space="0" w:color="auto"/>
          </w:divBdr>
        </w:div>
        <w:div w:id="657614802">
          <w:marLeft w:val="0"/>
          <w:marRight w:val="0"/>
          <w:marTop w:val="0"/>
          <w:marBottom w:val="0"/>
          <w:divBdr>
            <w:top w:val="none" w:sz="0" w:space="0" w:color="auto"/>
            <w:left w:val="none" w:sz="0" w:space="0" w:color="auto"/>
            <w:bottom w:val="none" w:sz="0" w:space="0" w:color="auto"/>
            <w:right w:val="none" w:sz="0" w:space="0" w:color="auto"/>
          </w:divBdr>
        </w:div>
        <w:div w:id="110129738">
          <w:marLeft w:val="0"/>
          <w:marRight w:val="0"/>
          <w:marTop w:val="0"/>
          <w:marBottom w:val="0"/>
          <w:divBdr>
            <w:top w:val="none" w:sz="0" w:space="0" w:color="auto"/>
            <w:left w:val="none" w:sz="0" w:space="0" w:color="auto"/>
            <w:bottom w:val="none" w:sz="0" w:space="0" w:color="auto"/>
            <w:right w:val="none" w:sz="0" w:space="0" w:color="auto"/>
          </w:divBdr>
        </w:div>
        <w:div w:id="1000347779">
          <w:marLeft w:val="0"/>
          <w:marRight w:val="0"/>
          <w:marTop w:val="0"/>
          <w:marBottom w:val="0"/>
          <w:divBdr>
            <w:top w:val="none" w:sz="0" w:space="0" w:color="auto"/>
            <w:left w:val="none" w:sz="0" w:space="0" w:color="auto"/>
            <w:bottom w:val="none" w:sz="0" w:space="0" w:color="auto"/>
            <w:right w:val="none" w:sz="0" w:space="0" w:color="auto"/>
          </w:divBdr>
        </w:div>
        <w:div w:id="1843277277">
          <w:marLeft w:val="0"/>
          <w:marRight w:val="0"/>
          <w:marTop w:val="0"/>
          <w:marBottom w:val="0"/>
          <w:divBdr>
            <w:top w:val="none" w:sz="0" w:space="0" w:color="auto"/>
            <w:left w:val="none" w:sz="0" w:space="0" w:color="auto"/>
            <w:bottom w:val="none" w:sz="0" w:space="0" w:color="auto"/>
            <w:right w:val="none" w:sz="0" w:space="0" w:color="auto"/>
          </w:divBdr>
        </w:div>
        <w:div w:id="128600056">
          <w:marLeft w:val="0"/>
          <w:marRight w:val="0"/>
          <w:marTop w:val="0"/>
          <w:marBottom w:val="0"/>
          <w:divBdr>
            <w:top w:val="none" w:sz="0" w:space="0" w:color="auto"/>
            <w:left w:val="none" w:sz="0" w:space="0" w:color="auto"/>
            <w:bottom w:val="none" w:sz="0" w:space="0" w:color="auto"/>
            <w:right w:val="none" w:sz="0" w:space="0" w:color="auto"/>
          </w:divBdr>
        </w:div>
        <w:div w:id="576670924">
          <w:marLeft w:val="0"/>
          <w:marRight w:val="0"/>
          <w:marTop w:val="0"/>
          <w:marBottom w:val="0"/>
          <w:divBdr>
            <w:top w:val="none" w:sz="0" w:space="0" w:color="auto"/>
            <w:left w:val="none" w:sz="0" w:space="0" w:color="auto"/>
            <w:bottom w:val="none" w:sz="0" w:space="0" w:color="auto"/>
            <w:right w:val="none" w:sz="0" w:space="0" w:color="auto"/>
          </w:divBdr>
        </w:div>
        <w:div w:id="1158839451">
          <w:marLeft w:val="0"/>
          <w:marRight w:val="0"/>
          <w:marTop w:val="0"/>
          <w:marBottom w:val="0"/>
          <w:divBdr>
            <w:top w:val="none" w:sz="0" w:space="0" w:color="auto"/>
            <w:left w:val="none" w:sz="0" w:space="0" w:color="auto"/>
            <w:bottom w:val="none" w:sz="0" w:space="0" w:color="auto"/>
            <w:right w:val="none" w:sz="0" w:space="0" w:color="auto"/>
          </w:divBdr>
        </w:div>
        <w:div w:id="1716733917">
          <w:marLeft w:val="0"/>
          <w:marRight w:val="0"/>
          <w:marTop w:val="0"/>
          <w:marBottom w:val="0"/>
          <w:divBdr>
            <w:top w:val="none" w:sz="0" w:space="0" w:color="auto"/>
            <w:left w:val="none" w:sz="0" w:space="0" w:color="auto"/>
            <w:bottom w:val="none" w:sz="0" w:space="0" w:color="auto"/>
            <w:right w:val="none" w:sz="0" w:space="0" w:color="auto"/>
          </w:divBdr>
        </w:div>
      </w:divsChild>
    </w:div>
    <w:div w:id="9390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eaa8fa022a3946ac" Type="http://schemas.microsoft.com/office/2018/08/relationships/commentsExtensible" Target="commentsExtensible.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6A0B4FB5-838B-4AE2-80A4-E79B5CD6C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3AA3B-0A24-4305-8857-118037239CB9}">
  <ds:schemaRefs>
    <ds:schemaRef ds:uri="http://schemas.microsoft.com/sharepoint/v3/contenttype/forms"/>
  </ds:schemaRefs>
</ds:datastoreItem>
</file>

<file path=customXml/itemProps3.xml><?xml version="1.0" encoding="utf-8"?>
<ds:datastoreItem xmlns:ds="http://schemas.openxmlformats.org/officeDocument/2006/customXml" ds:itemID="{1890ECD2-405F-4C09-856A-110782876015}">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2126</Words>
  <Characters>11698</Characters>
  <Application>Microsoft Office Word</Application>
  <DocSecurity>0</DocSecurity>
  <Lines>97</Lines>
  <Paragraphs>27</Paragraphs>
  <ScaleCrop>false</ScaleCrop>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2020-10-07T01:53:00Z</dcterms:created>
  <dcterms:modified xsi:type="dcterms:W3CDTF">2020-11-19T16:48:00Z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