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4990C" w14:textId="4F02E227" w:rsidR="00864B07" w:rsidRPr="00864B07" w:rsidRDefault="00864B07" w:rsidP="00864B07">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864B07">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1CAF5FA" w14:textId="77777777" w:rsidR="00864B07" w:rsidRPr="00864B07" w:rsidRDefault="00864B07" w:rsidP="00864B07">
      <w:pPr>
        <w:spacing w:after="0" w:line="240" w:lineRule="auto"/>
        <w:jc w:val="both"/>
        <w:rPr>
          <w:rFonts w:ascii="Arial" w:eastAsia="Times New Roman" w:hAnsi="Arial" w:cs="Arial"/>
          <w:sz w:val="20"/>
          <w:szCs w:val="20"/>
          <w:lang w:val="es-419" w:eastAsia="es-ES"/>
        </w:rPr>
      </w:pPr>
    </w:p>
    <w:p w14:paraId="4AF0FE04" w14:textId="02D81E52" w:rsidR="00782FEF" w:rsidRPr="00782FEF" w:rsidRDefault="00782FEF" w:rsidP="00782FEF">
      <w:pPr>
        <w:spacing w:after="0" w:line="240" w:lineRule="auto"/>
        <w:jc w:val="both"/>
        <w:rPr>
          <w:rFonts w:ascii="Arial" w:eastAsia="Times New Roman" w:hAnsi="Arial" w:cs="Arial"/>
          <w:b/>
          <w:bCs/>
          <w:iCs/>
          <w:sz w:val="20"/>
          <w:szCs w:val="20"/>
          <w:lang w:val="es-419" w:eastAsia="es-ES"/>
        </w:rPr>
      </w:pPr>
      <w:r w:rsidRPr="00782FEF">
        <w:rPr>
          <w:rFonts w:ascii="Arial" w:eastAsia="Times New Roman" w:hAnsi="Arial" w:cs="Arial"/>
          <w:b/>
          <w:bCs/>
          <w:iCs/>
          <w:sz w:val="20"/>
          <w:szCs w:val="20"/>
          <w:u w:val="single"/>
          <w:lang w:val="es-419" w:eastAsia="es-ES"/>
        </w:rPr>
        <w:t>TEMAS:</w:t>
      </w:r>
      <w:r w:rsidRPr="00782FEF">
        <w:rPr>
          <w:rFonts w:ascii="Arial" w:eastAsia="Times New Roman" w:hAnsi="Arial" w:cs="Arial"/>
          <w:b/>
          <w:bCs/>
          <w:iCs/>
          <w:sz w:val="20"/>
          <w:szCs w:val="20"/>
          <w:lang w:val="es-419" w:eastAsia="es-ES"/>
        </w:rPr>
        <w:tab/>
        <w:t xml:space="preserve">PRESCRIPCIÓN / COMO CAUSAL DE EXTINCIÓN DE LA ACCIÓN PENAL / REGULACIÓN LEGAL / OPORTUNIDAD PARA DECLARARLA / </w:t>
      </w:r>
      <w:r>
        <w:rPr>
          <w:rFonts w:ascii="Arial" w:eastAsia="Times New Roman" w:hAnsi="Arial" w:cs="Arial"/>
          <w:b/>
          <w:bCs/>
          <w:iCs/>
          <w:sz w:val="20"/>
          <w:szCs w:val="20"/>
          <w:lang w:val="es-419" w:eastAsia="es-ES"/>
        </w:rPr>
        <w:t>FALSEDAD EN DOCUMENTO PRIVADO</w:t>
      </w:r>
      <w:r w:rsidRPr="00782FEF">
        <w:rPr>
          <w:rFonts w:ascii="Arial" w:eastAsia="Times New Roman" w:hAnsi="Arial" w:cs="Arial"/>
          <w:b/>
          <w:bCs/>
          <w:iCs/>
          <w:sz w:val="20"/>
          <w:szCs w:val="20"/>
          <w:lang w:val="es-419" w:eastAsia="es-ES"/>
        </w:rPr>
        <w:t>.</w:t>
      </w:r>
    </w:p>
    <w:p w14:paraId="1A4DB9AB" w14:textId="77777777" w:rsidR="00782FEF" w:rsidRPr="00782FEF" w:rsidRDefault="00782FEF" w:rsidP="00782FEF">
      <w:pPr>
        <w:spacing w:after="0" w:line="240" w:lineRule="auto"/>
        <w:jc w:val="both"/>
        <w:rPr>
          <w:rFonts w:ascii="Arial" w:eastAsia="Times New Roman" w:hAnsi="Arial" w:cs="Arial"/>
          <w:sz w:val="20"/>
          <w:szCs w:val="20"/>
          <w:lang w:val="es-419" w:eastAsia="es-ES"/>
        </w:rPr>
      </w:pPr>
    </w:p>
    <w:p w14:paraId="32D8A346" w14:textId="1716FAEE" w:rsidR="00782FEF" w:rsidRPr="00782FEF" w:rsidRDefault="00782FEF" w:rsidP="00782FEF">
      <w:pPr>
        <w:spacing w:after="0" w:line="240" w:lineRule="auto"/>
        <w:jc w:val="both"/>
        <w:rPr>
          <w:rFonts w:ascii="Arial" w:eastAsia="Times New Roman" w:hAnsi="Arial" w:cs="Arial"/>
          <w:sz w:val="20"/>
          <w:szCs w:val="20"/>
          <w:lang w:val="es-419" w:eastAsia="es-ES"/>
        </w:rPr>
      </w:pPr>
      <w:r w:rsidRPr="00782FEF">
        <w:rPr>
          <w:rFonts w:ascii="Arial" w:eastAsia="Times New Roman" w:hAnsi="Arial" w:cs="Arial"/>
          <w:sz w:val="20"/>
          <w:szCs w:val="20"/>
          <w:lang w:val="es-419" w:eastAsia="es-ES"/>
        </w:rPr>
        <w:t>De conformidad con lo establecido dentro de la investigación, los hechos objeto de estudio acontecieron en el mes de febrero de 2004, época en la cual el señor FDHS presentó ante la Inspección de Trabo del Ministerio del Trabajo un contrato de trabajo que aparentemente era falso…</w:t>
      </w:r>
    </w:p>
    <w:p w14:paraId="3BFC7937" w14:textId="77777777" w:rsidR="00782FEF" w:rsidRPr="00782FEF" w:rsidRDefault="00782FEF" w:rsidP="00782FEF">
      <w:pPr>
        <w:spacing w:after="0" w:line="240" w:lineRule="auto"/>
        <w:jc w:val="both"/>
        <w:rPr>
          <w:rFonts w:ascii="Arial" w:eastAsia="Times New Roman" w:hAnsi="Arial" w:cs="Arial"/>
          <w:sz w:val="20"/>
          <w:szCs w:val="20"/>
          <w:lang w:val="es-419" w:eastAsia="es-ES"/>
        </w:rPr>
      </w:pPr>
    </w:p>
    <w:p w14:paraId="63443A2C" w14:textId="77777777" w:rsidR="00782FEF" w:rsidRPr="00782FEF" w:rsidRDefault="00782FEF" w:rsidP="00782FEF">
      <w:pPr>
        <w:spacing w:after="0" w:line="240" w:lineRule="auto"/>
        <w:jc w:val="both"/>
        <w:rPr>
          <w:rFonts w:ascii="Arial" w:eastAsia="Times New Roman" w:hAnsi="Arial" w:cs="Arial"/>
          <w:sz w:val="20"/>
          <w:szCs w:val="20"/>
          <w:lang w:val="es-419" w:eastAsia="es-ES"/>
        </w:rPr>
      </w:pPr>
      <w:r w:rsidRPr="00782FEF">
        <w:rPr>
          <w:rFonts w:ascii="Arial" w:eastAsia="Times New Roman" w:hAnsi="Arial" w:cs="Arial"/>
          <w:sz w:val="20"/>
          <w:szCs w:val="20"/>
          <w:lang w:val="es-419" w:eastAsia="es-ES"/>
        </w:rPr>
        <w:t xml:space="preserve">Las conductas punibles por las cuales fue condenado el señor FDHS se encuentran previstas en los artículos 289 y 453 del C.P., en los cuales se establece: </w:t>
      </w:r>
    </w:p>
    <w:p w14:paraId="4B7884F2" w14:textId="77777777" w:rsidR="00782FEF" w:rsidRPr="00782FEF" w:rsidRDefault="00782FEF" w:rsidP="00782FEF">
      <w:pPr>
        <w:spacing w:after="0" w:line="240" w:lineRule="auto"/>
        <w:jc w:val="both"/>
        <w:rPr>
          <w:rFonts w:ascii="Arial" w:eastAsia="Times New Roman" w:hAnsi="Arial" w:cs="Arial"/>
          <w:sz w:val="20"/>
          <w:szCs w:val="20"/>
          <w:lang w:val="es-419" w:eastAsia="es-ES"/>
        </w:rPr>
      </w:pPr>
    </w:p>
    <w:p w14:paraId="69912562" w14:textId="77777777" w:rsidR="00782FEF" w:rsidRPr="00782FEF" w:rsidRDefault="00782FEF" w:rsidP="00782FEF">
      <w:pPr>
        <w:spacing w:after="0" w:line="240" w:lineRule="auto"/>
        <w:jc w:val="both"/>
        <w:rPr>
          <w:rFonts w:ascii="Arial" w:eastAsia="Times New Roman" w:hAnsi="Arial" w:cs="Arial"/>
          <w:sz w:val="20"/>
          <w:szCs w:val="20"/>
          <w:lang w:val="es-419" w:eastAsia="es-ES"/>
        </w:rPr>
      </w:pPr>
      <w:r w:rsidRPr="00782FEF">
        <w:rPr>
          <w:rFonts w:ascii="Arial" w:eastAsia="Times New Roman" w:hAnsi="Arial" w:cs="Arial"/>
          <w:sz w:val="20"/>
          <w:szCs w:val="20"/>
          <w:lang w:val="es-419" w:eastAsia="es-ES"/>
        </w:rPr>
        <w:t>“ARTICULO 289. El que falsifique documento privado que pueda servir de prueba, incurrirá, si lo usa, en prisión de uno (1) a seis (6) años.”</w:t>
      </w:r>
    </w:p>
    <w:p w14:paraId="005408E8" w14:textId="77777777" w:rsidR="00782FEF" w:rsidRPr="00782FEF" w:rsidRDefault="00782FEF" w:rsidP="00782FEF">
      <w:pPr>
        <w:spacing w:after="0" w:line="240" w:lineRule="auto"/>
        <w:jc w:val="both"/>
        <w:rPr>
          <w:rFonts w:ascii="Arial" w:eastAsia="Times New Roman" w:hAnsi="Arial" w:cs="Arial"/>
          <w:sz w:val="20"/>
          <w:szCs w:val="20"/>
          <w:lang w:val="es-419" w:eastAsia="es-ES"/>
        </w:rPr>
      </w:pPr>
    </w:p>
    <w:p w14:paraId="315CE1F9" w14:textId="095E119C" w:rsidR="00782FEF" w:rsidRPr="00782FEF" w:rsidRDefault="00782FEF" w:rsidP="00782FEF">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782FEF">
        <w:rPr>
          <w:rFonts w:ascii="Arial" w:eastAsia="Times New Roman" w:hAnsi="Arial" w:cs="Arial"/>
          <w:sz w:val="20"/>
          <w:szCs w:val="20"/>
          <w:lang w:val="es-419" w:eastAsia="es-ES"/>
        </w:rPr>
        <w:t>ARTÍCULO 453. El que por cualquier medio fraudulento induzca en error a un servidor público para obtener sentencia, resolución o acto administrativo contrario a la ley, incurrirá en prisión de cuatro (4) a ocho (8) años</w:t>
      </w:r>
      <w:r>
        <w:rPr>
          <w:rFonts w:ascii="Arial" w:eastAsia="Times New Roman" w:hAnsi="Arial" w:cs="Arial"/>
          <w:sz w:val="20"/>
          <w:szCs w:val="20"/>
          <w:lang w:val="es-419" w:eastAsia="es-ES"/>
        </w:rPr>
        <w:t>…”</w:t>
      </w:r>
    </w:p>
    <w:p w14:paraId="5355D157" w14:textId="77777777" w:rsidR="00782FEF" w:rsidRPr="00782FEF" w:rsidRDefault="00782FEF" w:rsidP="00782FEF">
      <w:pPr>
        <w:spacing w:after="0" w:line="240" w:lineRule="auto"/>
        <w:jc w:val="both"/>
        <w:rPr>
          <w:rFonts w:ascii="Arial" w:eastAsia="Times New Roman" w:hAnsi="Arial" w:cs="Arial"/>
          <w:sz w:val="20"/>
          <w:szCs w:val="20"/>
          <w:lang w:val="es-419" w:eastAsia="es-ES"/>
        </w:rPr>
      </w:pPr>
    </w:p>
    <w:p w14:paraId="1E4CE62D" w14:textId="229F8488" w:rsidR="00782FEF" w:rsidRPr="00782FEF" w:rsidRDefault="00782FEF" w:rsidP="00782FEF">
      <w:pPr>
        <w:spacing w:after="0" w:line="240" w:lineRule="auto"/>
        <w:jc w:val="both"/>
        <w:rPr>
          <w:rFonts w:ascii="Arial" w:eastAsia="Times New Roman" w:hAnsi="Arial" w:cs="Arial"/>
          <w:sz w:val="20"/>
          <w:szCs w:val="20"/>
          <w:lang w:val="es-419" w:eastAsia="es-ES"/>
        </w:rPr>
      </w:pPr>
      <w:r w:rsidRPr="00782FEF">
        <w:rPr>
          <w:rFonts w:ascii="Arial" w:eastAsia="Times New Roman" w:hAnsi="Arial" w:cs="Arial"/>
          <w:sz w:val="20"/>
          <w:szCs w:val="20"/>
          <w:lang w:val="es-419" w:eastAsia="es-ES"/>
        </w:rPr>
        <w:t>Al verificar el contenido de los artículos 82, 83, 84 y 86 del Código Penal -en su versión original, por ser este proceso tramitado bajo las ritualidades de la Ley 600 de 2000-, que establecen el término de prescripción de la acción penal, la iniciación del término de prescripción de la acción y interrupción y suspensión del término prescriptivo de la acción, podemos afirmar sin temor a equivoco que la acción penal prescribió el 22 de junio de 2011…</w:t>
      </w:r>
    </w:p>
    <w:p w14:paraId="07271196" w14:textId="77777777" w:rsidR="00782FEF" w:rsidRPr="00782FEF" w:rsidRDefault="00782FEF" w:rsidP="00782FEF">
      <w:pPr>
        <w:spacing w:after="0" w:line="240" w:lineRule="auto"/>
        <w:jc w:val="both"/>
        <w:rPr>
          <w:rFonts w:ascii="Arial" w:eastAsia="Times New Roman" w:hAnsi="Arial" w:cs="Arial"/>
          <w:sz w:val="20"/>
          <w:szCs w:val="20"/>
          <w:lang w:val="es-419" w:eastAsia="es-ES"/>
        </w:rPr>
      </w:pPr>
    </w:p>
    <w:p w14:paraId="00DA54AE" w14:textId="77777777" w:rsidR="00782FEF" w:rsidRPr="00782FEF" w:rsidRDefault="00782FEF" w:rsidP="00782FEF">
      <w:pPr>
        <w:spacing w:after="0" w:line="240" w:lineRule="auto"/>
        <w:jc w:val="both"/>
        <w:rPr>
          <w:rFonts w:ascii="Arial" w:eastAsia="Times New Roman" w:hAnsi="Arial" w:cs="Arial"/>
          <w:sz w:val="20"/>
          <w:szCs w:val="20"/>
          <w:lang w:val="es-419" w:eastAsia="es-ES"/>
        </w:rPr>
      </w:pPr>
      <w:r w:rsidRPr="00782FEF">
        <w:rPr>
          <w:rFonts w:ascii="Arial" w:eastAsia="Times New Roman" w:hAnsi="Arial" w:cs="Arial"/>
          <w:sz w:val="20"/>
          <w:szCs w:val="20"/>
          <w:lang w:val="es-419" w:eastAsia="es-ES"/>
        </w:rPr>
        <w:t xml:space="preserve">El artículo 39 de la Ley 600 de 2000 dispone “En cualquier momento de la investigación en que aparezca demostrado que la conducta no ha existido, o que el sindicado no la ha cometido, o que es atípica, o que está demostrada una causal excluyente de responsabilidad, o que la actuación no podía iniciarse o no puede proseguirse, el Fiscal General de la Nación o su delegado declarará precluida la investigación penal mediante providencia interlocutoria._ El juez, considerando las mismas causales, declarará la cesación de procedimiento cuando se verifiquen durante la etapa del juicio.” </w:t>
      </w:r>
    </w:p>
    <w:p w14:paraId="52EF38A1" w14:textId="77777777" w:rsidR="00782FEF" w:rsidRPr="00782FEF" w:rsidRDefault="00782FEF" w:rsidP="00782FEF">
      <w:pPr>
        <w:spacing w:after="0" w:line="240" w:lineRule="auto"/>
        <w:jc w:val="both"/>
        <w:rPr>
          <w:rFonts w:ascii="Arial" w:eastAsia="Times New Roman" w:hAnsi="Arial" w:cs="Arial"/>
          <w:sz w:val="20"/>
          <w:szCs w:val="20"/>
          <w:lang w:val="es-419" w:eastAsia="es-ES"/>
        </w:rPr>
      </w:pPr>
    </w:p>
    <w:p w14:paraId="76E07CDF" w14:textId="46CBC80C" w:rsidR="00782FEF" w:rsidRDefault="00782FEF" w:rsidP="00782FEF">
      <w:pPr>
        <w:spacing w:after="0" w:line="240" w:lineRule="auto"/>
        <w:jc w:val="both"/>
        <w:rPr>
          <w:rFonts w:ascii="Arial" w:eastAsia="Times New Roman" w:hAnsi="Arial" w:cs="Arial"/>
          <w:sz w:val="20"/>
          <w:szCs w:val="20"/>
          <w:lang w:val="es-419" w:eastAsia="es-ES"/>
        </w:rPr>
      </w:pPr>
      <w:r w:rsidRPr="00782FEF">
        <w:rPr>
          <w:rFonts w:ascii="Arial" w:eastAsia="Times New Roman" w:hAnsi="Arial" w:cs="Arial"/>
          <w:sz w:val="20"/>
          <w:szCs w:val="20"/>
          <w:lang w:val="es-419" w:eastAsia="es-ES"/>
        </w:rPr>
        <w:t xml:space="preserve">El artículo 82 de la Ley 599 de 2000, Código Penal, regula la extinción de la acción penal, “Son causales de extinción de la acción </w:t>
      </w:r>
      <w:r>
        <w:rPr>
          <w:rFonts w:ascii="Arial" w:eastAsia="Times New Roman" w:hAnsi="Arial" w:cs="Arial"/>
          <w:sz w:val="20"/>
          <w:szCs w:val="20"/>
          <w:lang w:val="es-419" w:eastAsia="es-ES"/>
        </w:rPr>
        <w:t>penal: … 4. La prescripción. …”</w:t>
      </w:r>
    </w:p>
    <w:p w14:paraId="12C64FB3" w14:textId="77777777" w:rsidR="00782FEF" w:rsidRPr="00782FEF" w:rsidRDefault="00782FEF" w:rsidP="00782FEF">
      <w:pPr>
        <w:spacing w:after="0" w:line="240" w:lineRule="auto"/>
        <w:jc w:val="both"/>
        <w:rPr>
          <w:rFonts w:ascii="Arial" w:eastAsia="Times New Roman" w:hAnsi="Arial" w:cs="Arial"/>
          <w:sz w:val="20"/>
          <w:szCs w:val="20"/>
          <w:lang w:eastAsia="es-ES"/>
        </w:rPr>
      </w:pPr>
    </w:p>
    <w:p w14:paraId="1D237C63" w14:textId="77777777" w:rsidR="00782FEF" w:rsidRPr="00782FEF" w:rsidRDefault="00782FEF" w:rsidP="00782FEF">
      <w:pPr>
        <w:spacing w:after="0" w:line="240" w:lineRule="auto"/>
        <w:jc w:val="both"/>
        <w:rPr>
          <w:rFonts w:ascii="Arial" w:eastAsia="Times New Roman" w:hAnsi="Arial" w:cs="Arial"/>
          <w:sz w:val="20"/>
          <w:szCs w:val="20"/>
          <w:lang w:eastAsia="es-ES"/>
        </w:rPr>
      </w:pPr>
    </w:p>
    <w:p w14:paraId="7567A1BA" w14:textId="77777777" w:rsidR="00782FEF" w:rsidRPr="00782FEF" w:rsidRDefault="00782FEF" w:rsidP="00782FEF">
      <w:pPr>
        <w:spacing w:after="0" w:line="240" w:lineRule="auto"/>
        <w:jc w:val="both"/>
        <w:rPr>
          <w:rFonts w:ascii="Arial" w:eastAsia="Times New Roman" w:hAnsi="Arial" w:cs="Arial"/>
          <w:sz w:val="20"/>
          <w:szCs w:val="20"/>
          <w:lang w:eastAsia="es-ES"/>
        </w:rPr>
      </w:pPr>
    </w:p>
    <w:p w14:paraId="4F4B6714" w14:textId="77777777" w:rsidR="00303531" w:rsidRPr="00864B07" w:rsidRDefault="00303531" w:rsidP="00864B07">
      <w:pPr>
        <w:pStyle w:val="Sinespaciado11"/>
        <w:spacing w:line="276" w:lineRule="auto"/>
        <w:ind w:firstLine="708"/>
        <w:jc w:val="center"/>
        <w:rPr>
          <w:rFonts w:ascii="Arial" w:hAnsi="Arial" w:cs="Arial"/>
          <w:b/>
          <w:bCs/>
          <w:sz w:val="24"/>
          <w:szCs w:val="24"/>
        </w:rPr>
      </w:pPr>
      <w:r w:rsidRPr="00864B07">
        <w:rPr>
          <w:rFonts w:ascii="Arial" w:hAnsi="Arial" w:cs="Arial"/>
          <w:b/>
          <w:bCs/>
          <w:sz w:val="24"/>
          <w:szCs w:val="24"/>
        </w:rPr>
        <w:t>REPÚBLICA DE COLOMBIA</w:t>
      </w:r>
    </w:p>
    <w:p w14:paraId="1ABE3772" w14:textId="77777777" w:rsidR="00303531" w:rsidRPr="00864B07" w:rsidRDefault="00303531" w:rsidP="00864B07">
      <w:pPr>
        <w:pStyle w:val="Sinespaciado11"/>
        <w:spacing w:line="276" w:lineRule="auto"/>
        <w:jc w:val="center"/>
        <w:rPr>
          <w:rFonts w:ascii="Arial" w:hAnsi="Arial" w:cs="Arial"/>
          <w:b/>
          <w:bCs/>
          <w:sz w:val="24"/>
          <w:szCs w:val="24"/>
        </w:rPr>
      </w:pPr>
      <w:r w:rsidRPr="00864B07">
        <w:rPr>
          <w:rFonts w:ascii="Arial" w:hAnsi="Arial" w:cs="Arial"/>
          <w:b/>
          <w:bCs/>
          <w:sz w:val="24"/>
          <w:szCs w:val="24"/>
        </w:rPr>
        <w:t>RAMA JUDICIAL DEL PODER PÚBLICO</w:t>
      </w:r>
    </w:p>
    <w:p w14:paraId="0E61C757" w14:textId="77777777" w:rsidR="00303531" w:rsidRPr="00864B07" w:rsidRDefault="00303531" w:rsidP="00864B07">
      <w:pPr>
        <w:pStyle w:val="Sinespaciado11"/>
        <w:spacing w:line="276" w:lineRule="auto"/>
        <w:jc w:val="center"/>
        <w:rPr>
          <w:rFonts w:ascii="Arial" w:hAnsi="Arial" w:cs="Arial"/>
          <w:b/>
          <w:bCs/>
          <w:sz w:val="24"/>
          <w:szCs w:val="24"/>
        </w:rPr>
      </w:pPr>
      <w:r w:rsidRPr="00864B07">
        <w:rPr>
          <w:rFonts w:ascii="Arial" w:hAnsi="Arial" w:cs="Arial"/>
          <w:b/>
          <w:noProof/>
          <w:sz w:val="24"/>
          <w:szCs w:val="24"/>
          <w:lang w:eastAsia="es-ES"/>
        </w:rPr>
        <w:drawing>
          <wp:inline distT="0" distB="0" distL="0" distR="0" wp14:anchorId="5012D778" wp14:editId="7DE0E80A">
            <wp:extent cx="714375" cy="762000"/>
            <wp:effectExtent l="0" t="0" r="9525" b="0"/>
            <wp:docPr id="3" name="Imagen 3"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62000"/>
                    </a:xfrm>
                    <a:prstGeom prst="rect">
                      <a:avLst/>
                    </a:prstGeom>
                    <a:noFill/>
                    <a:ln>
                      <a:noFill/>
                    </a:ln>
                  </pic:spPr>
                </pic:pic>
              </a:graphicData>
            </a:graphic>
          </wp:inline>
        </w:drawing>
      </w:r>
    </w:p>
    <w:p w14:paraId="58290D8D" w14:textId="77777777" w:rsidR="00303531" w:rsidRPr="00864B07" w:rsidRDefault="00303531" w:rsidP="00864B07">
      <w:pPr>
        <w:pStyle w:val="Sinespaciado11"/>
        <w:spacing w:line="276" w:lineRule="auto"/>
        <w:jc w:val="center"/>
        <w:rPr>
          <w:rFonts w:ascii="Arial" w:hAnsi="Arial" w:cs="Arial"/>
          <w:b/>
          <w:bCs/>
          <w:sz w:val="24"/>
          <w:szCs w:val="24"/>
        </w:rPr>
      </w:pPr>
      <w:r w:rsidRPr="00864B07">
        <w:rPr>
          <w:rFonts w:ascii="Arial" w:hAnsi="Arial" w:cs="Arial"/>
          <w:b/>
          <w:bCs/>
          <w:sz w:val="24"/>
          <w:szCs w:val="24"/>
        </w:rPr>
        <w:t>TRIBUNAL SUPERIOR DEL DISTRITO JUDICIAL DE PEREIRA</w:t>
      </w:r>
    </w:p>
    <w:p w14:paraId="39F9B5DC" w14:textId="77777777" w:rsidR="00303531" w:rsidRPr="00864B07" w:rsidRDefault="00303531" w:rsidP="00864B07">
      <w:pPr>
        <w:pStyle w:val="Sinespaciado11"/>
        <w:spacing w:line="276" w:lineRule="auto"/>
        <w:jc w:val="center"/>
        <w:rPr>
          <w:rFonts w:ascii="Arial" w:hAnsi="Arial" w:cs="Arial"/>
          <w:b/>
          <w:sz w:val="24"/>
          <w:szCs w:val="24"/>
        </w:rPr>
      </w:pPr>
      <w:r w:rsidRPr="00864B07">
        <w:rPr>
          <w:rFonts w:ascii="Arial" w:hAnsi="Arial" w:cs="Arial"/>
          <w:b/>
          <w:bCs/>
          <w:sz w:val="24"/>
          <w:szCs w:val="24"/>
        </w:rPr>
        <w:t>SALA DE DECISIÓN PENAL</w:t>
      </w:r>
    </w:p>
    <w:p w14:paraId="3BC29862" w14:textId="77777777" w:rsidR="00303531" w:rsidRPr="00864B07" w:rsidRDefault="00303531" w:rsidP="00864B07">
      <w:pPr>
        <w:pStyle w:val="Sinespaciado1"/>
        <w:spacing w:line="276" w:lineRule="auto"/>
        <w:jc w:val="center"/>
        <w:rPr>
          <w:rFonts w:ascii="Arial" w:hAnsi="Arial" w:cs="Arial"/>
          <w:b/>
          <w:bCs/>
          <w:sz w:val="24"/>
          <w:szCs w:val="24"/>
        </w:rPr>
      </w:pPr>
    </w:p>
    <w:p w14:paraId="335CAAD0" w14:textId="77777777" w:rsidR="00303531" w:rsidRPr="00864B07" w:rsidRDefault="00303531" w:rsidP="00864B07">
      <w:pPr>
        <w:pStyle w:val="Sinespaciado1"/>
        <w:spacing w:line="276" w:lineRule="auto"/>
        <w:jc w:val="center"/>
        <w:rPr>
          <w:rFonts w:ascii="Arial" w:hAnsi="Arial" w:cs="Arial"/>
          <w:b/>
          <w:bCs/>
          <w:sz w:val="24"/>
          <w:szCs w:val="24"/>
        </w:rPr>
      </w:pPr>
      <w:proofErr w:type="spellStart"/>
      <w:r w:rsidRPr="00864B07">
        <w:rPr>
          <w:rFonts w:ascii="Arial" w:hAnsi="Arial" w:cs="Arial"/>
          <w:b/>
          <w:bCs/>
          <w:sz w:val="24"/>
          <w:szCs w:val="24"/>
        </w:rPr>
        <w:t>M.P</w:t>
      </w:r>
      <w:proofErr w:type="spellEnd"/>
      <w:r w:rsidRPr="00864B07">
        <w:rPr>
          <w:rFonts w:ascii="Arial" w:hAnsi="Arial" w:cs="Arial"/>
          <w:b/>
          <w:bCs/>
          <w:sz w:val="24"/>
          <w:szCs w:val="24"/>
        </w:rPr>
        <w:t xml:space="preserve">. </w:t>
      </w:r>
      <w:r w:rsidRPr="00864B07">
        <w:rPr>
          <w:rFonts w:ascii="Arial" w:hAnsi="Arial" w:cs="Arial"/>
          <w:b/>
          <w:bCs/>
          <w:sz w:val="24"/>
          <w:szCs w:val="24"/>
        </w:rPr>
        <w:tab/>
      </w:r>
      <w:r w:rsidR="00D7646C" w:rsidRPr="00864B07">
        <w:rPr>
          <w:rFonts w:ascii="Arial" w:hAnsi="Arial" w:cs="Arial"/>
          <w:b/>
          <w:bCs/>
          <w:sz w:val="24"/>
          <w:szCs w:val="24"/>
        </w:rPr>
        <w:t>LUZ STELLA RAMÍREZ GUTIÉRREZ</w:t>
      </w:r>
      <w:r w:rsidRPr="00864B07">
        <w:rPr>
          <w:rFonts w:ascii="Arial" w:hAnsi="Arial" w:cs="Arial"/>
          <w:b/>
          <w:bCs/>
          <w:sz w:val="24"/>
          <w:szCs w:val="24"/>
        </w:rPr>
        <w:t xml:space="preserve"> </w:t>
      </w:r>
    </w:p>
    <w:p w14:paraId="0511C4C8" w14:textId="77777777" w:rsidR="00303531" w:rsidRPr="00864B07" w:rsidRDefault="00303531" w:rsidP="00864B07">
      <w:pPr>
        <w:pStyle w:val="Sinespaciado1"/>
        <w:spacing w:line="276" w:lineRule="auto"/>
        <w:jc w:val="center"/>
        <w:rPr>
          <w:rFonts w:ascii="Arial" w:hAnsi="Arial" w:cs="Arial"/>
          <w:b/>
          <w:bCs/>
          <w:sz w:val="24"/>
          <w:szCs w:val="24"/>
        </w:rPr>
      </w:pPr>
    </w:p>
    <w:p w14:paraId="15B6F09E" w14:textId="5729590C" w:rsidR="00303531" w:rsidRPr="00864B07" w:rsidRDefault="00303531" w:rsidP="00864B07">
      <w:pPr>
        <w:pStyle w:val="Sinespaciado1"/>
        <w:spacing w:line="276" w:lineRule="auto"/>
        <w:rPr>
          <w:rFonts w:ascii="Arial" w:hAnsi="Arial" w:cs="Arial"/>
          <w:sz w:val="24"/>
          <w:szCs w:val="24"/>
        </w:rPr>
      </w:pPr>
      <w:r w:rsidRPr="00864B07">
        <w:rPr>
          <w:rFonts w:ascii="Arial" w:hAnsi="Arial" w:cs="Arial"/>
          <w:sz w:val="24"/>
          <w:szCs w:val="24"/>
        </w:rPr>
        <w:t xml:space="preserve">Pereira, </w:t>
      </w:r>
      <w:r w:rsidR="006D6070" w:rsidRPr="00864B07">
        <w:rPr>
          <w:rFonts w:ascii="Arial" w:hAnsi="Arial" w:cs="Arial"/>
          <w:sz w:val="24"/>
          <w:szCs w:val="24"/>
        </w:rPr>
        <w:t>quince (15) de octubre de dos mil veinte (2020)</w:t>
      </w:r>
    </w:p>
    <w:p w14:paraId="2639AD93" w14:textId="6849F9EC" w:rsidR="00303531" w:rsidRPr="00864B07" w:rsidRDefault="00303531" w:rsidP="00864B07">
      <w:pPr>
        <w:pStyle w:val="Sinespaciado1"/>
        <w:spacing w:line="276" w:lineRule="auto"/>
        <w:rPr>
          <w:rFonts w:ascii="Arial" w:hAnsi="Arial" w:cs="Arial"/>
          <w:sz w:val="24"/>
          <w:szCs w:val="24"/>
        </w:rPr>
      </w:pPr>
      <w:r w:rsidRPr="00864B07">
        <w:rPr>
          <w:rFonts w:ascii="Arial" w:hAnsi="Arial" w:cs="Arial"/>
          <w:sz w:val="24"/>
          <w:szCs w:val="24"/>
        </w:rPr>
        <w:t xml:space="preserve">Acta Nro. </w:t>
      </w:r>
      <w:r w:rsidR="006D6070" w:rsidRPr="00864B07">
        <w:rPr>
          <w:rFonts w:ascii="Arial" w:hAnsi="Arial" w:cs="Arial"/>
          <w:sz w:val="24"/>
          <w:szCs w:val="24"/>
        </w:rPr>
        <w:t>746</w:t>
      </w:r>
    </w:p>
    <w:p w14:paraId="0DC4A185" w14:textId="7905C765" w:rsidR="00303531" w:rsidRPr="00864B07" w:rsidRDefault="00303531" w:rsidP="00864B07">
      <w:pPr>
        <w:pStyle w:val="Sinespaciado1"/>
        <w:spacing w:line="276" w:lineRule="auto"/>
        <w:rPr>
          <w:rFonts w:ascii="Arial" w:hAnsi="Arial" w:cs="Arial"/>
          <w:sz w:val="24"/>
          <w:szCs w:val="24"/>
        </w:rPr>
      </w:pPr>
      <w:r w:rsidRPr="00864B07">
        <w:rPr>
          <w:rFonts w:ascii="Arial" w:hAnsi="Arial" w:cs="Arial"/>
          <w:sz w:val="24"/>
          <w:szCs w:val="24"/>
        </w:rPr>
        <w:t xml:space="preserve">Hora: </w:t>
      </w:r>
      <w:r w:rsidR="006D6070" w:rsidRPr="00864B07">
        <w:rPr>
          <w:rFonts w:ascii="Arial" w:hAnsi="Arial" w:cs="Arial"/>
          <w:sz w:val="24"/>
          <w:szCs w:val="24"/>
        </w:rPr>
        <w:t xml:space="preserve">11:15 a.m. </w:t>
      </w:r>
    </w:p>
    <w:p w14:paraId="4B7518DF" w14:textId="77777777" w:rsidR="00303531" w:rsidRPr="00864B07" w:rsidRDefault="00303531" w:rsidP="00864B07">
      <w:pPr>
        <w:pStyle w:val="Sinespaciado1"/>
        <w:spacing w:line="276" w:lineRule="auto"/>
        <w:rPr>
          <w:rFonts w:ascii="Arial" w:hAnsi="Arial" w:cs="Arial"/>
          <w:sz w:val="24"/>
          <w:szCs w:val="24"/>
        </w:rPr>
      </w:pPr>
    </w:p>
    <w:p w14:paraId="3049AD8C" w14:textId="77777777" w:rsidR="00303531" w:rsidRPr="00864B07" w:rsidRDefault="00303531" w:rsidP="00864B07">
      <w:pPr>
        <w:pStyle w:val="Sinespaciado1"/>
        <w:spacing w:line="276" w:lineRule="auto"/>
        <w:jc w:val="center"/>
        <w:rPr>
          <w:rFonts w:ascii="Arial" w:hAnsi="Arial" w:cs="Arial"/>
          <w:b/>
          <w:sz w:val="24"/>
          <w:szCs w:val="24"/>
        </w:rPr>
      </w:pPr>
      <w:r w:rsidRPr="00864B07">
        <w:rPr>
          <w:rFonts w:ascii="Arial" w:hAnsi="Arial" w:cs="Arial"/>
          <w:b/>
          <w:sz w:val="24"/>
          <w:szCs w:val="24"/>
        </w:rPr>
        <w:t>ASUNTO A DECIDIR</w:t>
      </w:r>
    </w:p>
    <w:p w14:paraId="1593A95B" w14:textId="77777777" w:rsidR="00303531" w:rsidRPr="00864B07" w:rsidRDefault="00303531" w:rsidP="00864B07">
      <w:pPr>
        <w:pStyle w:val="Sinespaciado1"/>
        <w:spacing w:line="276" w:lineRule="auto"/>
        <w:jc w:val="both"/>
        <w:rPr>
          <w:rFonts w:ascii="Arial" w:hAnsi="Arial" w:cs="Arial"/>
          <w:sz w:val="24"/>
          <w:szCs w:val="24"/>
        </w:rPr>
      </w:pPr>
      <w:bookmarkStart w:id="0" w:name="_GoBack"/>
      <w:bookmarkEnd w:id="0"/>
    </w:p>
    <w:p w14:paraId="5CD4C533" w14:textId="0A5D093E" w:rsidR="00303531" w:rsidRPr="00864B07" w:rsidRDefault="00313868" w:rsidP="00864B07">
      <w:pPr>
        <w:spacing w:line="276" w:lineRule="auto"/>
        <w:jc w:val="both"/>
        <w:rPr>
          <w:rFonts w:ascii="Arial" w:eastAsia="Times New Roman" w:hAnsi="Arial" w:cs="Arial"/>
          <w:sz w:val="24"/>
          <w:szCs w:val="24"/>
          <w:lang w:eastAsia="es-ES"/>
        </w:rPr>
      </w:pPr>
      <w:r w:rsidRPr="00864B07">
        <w:rPr>
          <w:rFonts w:ascii="Arial" w:eastAsia="Times New Roman" w:hAnsi="Arial" w:cs="Arial"/>
          <w:sz w:val="24"/>
          <w:szCs w:val="24"/>
          <w:lang w:eastAsia="es-ES"/>
        </w:rPr>
        <w:t>Procede esta Sala de Decisión</w:t>
      </w:r>
      <w:r w:rsidR="00303531" w:rsidRPr="00864B07">
        <w:rPr>
          <w:rFonts w:ascii="Arial" w:eastAsia="Times New Roman" w:hAnsi="Arial" w:cs="Arial"/>
          <w:sz w:val="24"/>
          <w:szCs w:val="24"/>
          <w:lang w:eastAsia="es-ES"/>
        </w:rPr>
        <w:t xml:space="preserve"> a resolver el recurso de apelación interpuesto por </w:t>
      </w:r>
      <w:r w:rsidR="003A7C0E" w:rsidRPr="00864B07">
        <w:rPr>
          <w:rFonts w:ascii="Arial" w:eastAsia="Times New Roman" w:hAnsi="Arial" w:cs="Arial"/>
          <w:sz w:val="24"/>
          <w:szCs w:val="24"/>
          <w:lang w:eastAsia="es-ES"/>
        </w:rPr>
        <w:t xml:space="preserve">el abogado del señor </w:t>
      </w:r>
      <w:proofErr w:type="spellStart"/>
      <w:r w:rsidR="00864B07">
        <w:rPr>
          <w:rFonts w:ascii="Arial" w:eastAsia="Times New Roman" w:hAnsi="Arial" w:cs="Arial"/>
          <w:sz w:val="24"/>
          <w:szCs w:val="24"/>
          <w:lang w:eastAsia="es-ES"/>
        </w:rPr>
        <w:t>FDHS</w:t>
      </w:r>
      <w:proofErr w:type="spellEnd"/>
      <w:r w:rsidRPr="00864B07">
        <w:rPr>
          <w:rFonts w:ascii="Arial" w:eastAsia="Times New Roman" w:hAnsi="Arial" w:cs="Arial"/>
          <w:sz w:val="24"/>
          <w:szCs w:val="24"/>
          <w:lang w:eastAsia="es-ES"/>
        </w:rPr>
        <w:t>,</w:t>
      </w:r>
      <w:r w:rsidR="003A7C0E" w:rsidRPr="00864B07">
        <w:rPr>
          <w:rFonts w:ascii="Arial" w:eastAsia="Times New Roman" w:hAnsi="Arial" w:cs="Arial"/>
          <w:sz w:val="24"/>
          <w:szCs w:val="24"/>
          <w:lang w:eastAsia="es-ES"/>
        </w:rPr>
        <w:t xml:space="preserve"> </w:t>
      </w:r>
      <w:r w:rsidR="00303531" w:rsidRPr="00864B07">
        <w:rPr>
          <w:rFonts w:ascii="Arial" w:eastAsia="Times New Roman" w:hAnsi="Arial" w:cs="Arial"/>
          <w:sz w:val="24"/>
          <w:szCs w:val="24"/>
          <w:lang w:eastAsia="es-ES"/>
        </w:rPr>
        <w:t xml:space="preserve">en contra de la sentencia condenatoria proferida por el Juzgado </w:t>
      </w:r>
      <w:r w:rsidR="003A7C0E" w:rsidRPr="00864B07">
        <w:rPr>
          <w:rFonts w:ascii="Arial" w:eastAsia="Times New Roman" w:hAnsi="Arial" w:cs="Arial"/>
          <w:sz w:val="24"/>
          <w:szCs w:val="24"/>
          <w:lang w:eastAsia="es-ES"/>
        </w:rPr>
        <w:t>Segundo Penal del</w:t>
      </w:r>
      <w:r w:rsidR="00303531" w:rsidRPr="00864B07">
        <w:rPr>
          <w:rFonts w:ascii="Arial" w:eastAsia="Times New Roman" w:hAnsi="Arial" w:cs="Arial"/>
          <w:sz w:val="24"/>
          <w:szCs w:val="24"/>
          <w:lang w:eastAsia="es-ES"/>
        </w:rPr>
        <w:t xml:space="preserve"> Circuito de esta localidad, </w:t>
      </w:r>
      <w:r w:rsidRPr="00864B07">
        <w:rPr>
          <w:rFonts w:ascii="Arial" w:eastAsia="Times New Roman" w:hAnsi="Arial" w:cs="Arial"/>
          <w:sz w:val="24"/>
          <w:szCs w:val="24"/>
          <w:lang w:eastAsia="es-ES"/>
        </w:rPr>
        <w:t>el</w:t>
      </w:r>
      <w:r w:rsidR="00303531" w:rsidRPr="00864B07">
        <w:rPr>
          <w:rFonts w:ascii="Arial" w:eastAsia="Times New Roman" w:hAnsi="Arial" w:cs="Arial"/>
          <w:sz w:val="24"/>
          <w:szCs w:val="24"/>
          <w:lang w:eastAsia="es-ES"/>
        </w:rPr>
        <w:t xml:space="preserve"> </w:t>
      </w:r>
      <w:r w:rsidR="003A7C0E" w:rsidRPr="00864B07">
        <w:rPr>
          <w:rFonts w:ascii="Arial" w:eastAsia="Times New Roman" w:hAnsi="Arial" w:cs="Arial"/>
          <w:sz w:val="24"/>
          <w:szCs w:val="24"/>
          <w:lang w:eastAsia="es-ES"/>
        </w:rPr>
        <w:t>3 de marzo de 2008</w:t>
      </w:r>
      <w:r w:rsidR="00303531" w:rsidRPr="00864B07">
        <w:rPr>
          <w:rFonts w:ascii="Arial" w:eastAsia="Times New Roman" w:hAnsi="Arial" w:cs="Arial"/>
          <w:sz w:val="24"/>
          <w:szCs w:val="24"/>
          <w:lang w:eastAsia="es-ES"/>
        </w:rPr>
        <w:t xml:space="preserve">, en la </w:t>
      </w:r>
      <w:r w:rsidR="00303531" w:rsidRPr="00864B07">
        <w:rPr>
          <w:rFonts w:ascii="Arial" w:eastAsia="Times New Roman" w:hAnsi="Arial" w:cs="Arial"/>
          <w:sz w:val="24"/>
          <w:szCs w:val="24"/>
          <w:lang w:eastAsia="es-ES"/>
        </w:rPr>
        <w:lastRenderedPageBreak/>
        <w:t xml:space="preserve">cual </w:t>
      </w:r>
      <w:r w:rsidR="003A7C0E" w:rsidRPr="00864B07">
        <w:rPr>
          <w:rFonts w:ascii="Arial" w:eastAsia="Times New Roman" w:hAnsi="Arial" w:cs="Arial"/>
          <w:sz w:val="24"/>
          <w:szCs w:val="24"/>
          <w:lang w:eastAsia="es-ES"/>
        </w:rPr>
        <w:t xml:space="preserve">fue declarado responsable </w:t>
      </w:r>
      <w:r w:rsidR="00303531" w:rsidRPr="00864B07">
        <w:rPr>
          <w:rFonts w:ascii="Arial" w:eastAsia="Times New Roman" w:hAnsi="Arial" w:cs="Arial"/>
          <w:sz w:val="24"/>
          <w:szCs w:val="24"/>
          <w:lang w:eastAsia="es-ES"/>
        </w:rPr>
        <w:t>por los delito</w:t>
      </w:r>
      <w:r w:rsidR="003A7C0E" w:rsidRPr="00864B07">
        <w:rPr>
          <w:rFonts w:ascii="Arial" w:eastAsia="Times New Roman" w:hAnsi="Arial" w:cs="Arial"/>
          <w:sz w:val="24"/>
          <w:szCs w:val="24"/>
          <w:lang w:eastAsia="es-ES"/>
        </w:rPr>
        <w:t>s</w:t>
      </w:r>
      <w:r w:rsidR="00303531" w:rsidRPr="00864B07">
        <w:rPr>
          <w:rFonts w:ascii="Arial" w:eastAsia="Times New Roman" w:hAnsi="Arial" w:cs="Arial"/>
          <w:sz w:val="24"/>
          <w:szCs w:val="24"/>
          <w:lang w:eastAsia="es-ES"/>
        </w:rPr>
        <w:t xml:space="preserve"> de </w:t>
      </w:r>
      <w:r w:rsidR="003A7C0E" w:rsidRPr="00864B07">
        <w:rPr>
          <w:rFonts w:ascii="Arial" w:eastAsia="Times New Roman" w:hAnsi="Arial" w:cs="Arial"/>
          <w:sz w:val="24"/>
          <w:szCs w:val="24"/>
          <w:lang w:eastAsia="es-ES"/>
        </w:rPr>
        <w:t>falsedad en documento privado y fraude procesal</w:t>
      </w:r>
      <w:r w:rsidR="00303531" w:rsidRPr="00864B07">
        <w:rPr>
          <w:rFonts w:ascii="Arial" w:eastAsia="Times New Roman" w:hAnsi="Arial" w:cs="Arial"/>
          <w:sz w:val="24"/>
          <w:szCs w:val="24"/>
          <w:lang w:eastAsia="es-ES"/>
        </w:rPr>
        <w:t xml:space="preserve">. </w:t>
      </w:r>
    </w:p>
    <w:p w14:paraId="699E17C2" w14:textId="77777777" w:rsidR="00303531" w:rsidRPr="00864B07" w:rsidRDefault="00303531" w:rsidP="00864B07">
      <w:pPr>
        <w:pStyle w:val="Sinespaciado1"/>
        <w:spacing w:line="276" w:lineRule="auto"/>
        <w:jc w:val="both"/>
        <w:rPr>
          <w:rFonts w:ascii="Arial" w:hAnsi="Arial" w:cs="Arial"/>
          <w:sz w:val="24"/>
          <w:szCs w:val="24"/>
        </w:rPr>
      </w:pPr>
    </w:p>
    <w:p w14:paraId="71024C55" w14:textId="77777777" w:rsidR="00303531" w:rsidRPr="00864B07" w:rsidRDefault="00303531" w:rsidP="00864B07">
      <w:pPr>
        <w:pStyle w:val="Sinespaciado1"/>
        <w:spacing w:line="276" w:lineRule="auto"/>
        <w:jc w:val="center"/>
        <w:rPr>
          <w:rFonts w:ascii="Arial" w:hAnsi="Arial" w:cs="Arial"/>
          <w:b/>
          <w:sz w:val="24"/>
          <w:szCs w:val="24"/>
        </w:rPr>
      </w:pPr>
      <w:r w:rsidRPr="00864B07">
        <w:rPr>
          <w:rFonts w:ascii="Arial" w:hAnsi="Arial" w:cs="Arial"/>
          <w:b/>
          <w:sz w:val="24"/>
          <w:szCs w:val="24"/>
        </w:rPr>
        <w:t>ANTECEDENTES</w:t>
      </w:r>
    </w:p>
    <w:p w14:paraId="00375770" w14:textId="77777777" w:rsidR="00303531" w:rsidRPr="00864B07" w:rsidRDefault="00303531" w:rsidP="00864B07">
      <w:pPr>
        <w:pStyle w:val="Sinespaciado1"/>
        <w:spacing w:line="276" w:lineRule="auto"/>
        <w:rPr>
          <w:rFonts w:ascii="Arial" w:hAnsi="Arial" w:cs="Arial"/>
          <w:b/>
          <w:bCs/>
          <w:sz w:val="24"/>
          <w:szCs w:val="24"/>
          <w:lang w:val="es-MX" w:eastAsia="en-US"/>
        </w:rPr>
      </w:pPr>
    </w:p>
    <w:p w14:paraId="66220F38" w14:textId="422109A2" w:rsidR="00827790" w:rsidRPr="00864B07" w:rsidRDefault="003A7C0E" w:rsidP="00864B07">
      <w:pPr>
        <w:pStyle w:val="Sinespaciado1"/>
        <w:spacing w:line="276" w:lineRule="auto"/>
        <w:jc w:val="both"/>
        <w:rPr>
          <w:rFonts w:ascii="Arial" w:eastAsiaTheme="minorHAnsi" w:hAnsi="Arial" w:cs="Arial"/>
          <w:bCs/>
          <w:sz w:val="24"/>
          <w:szCs w:val="24"/>
          <w:lang w:val="es-MX" w:eastAsia="en-US"/>
        </w:rPr>
      </w:pPr>
      <w:r w:rsidRPr="00864B07">
        <w:rPr>
          <w:rFonts w:ascii="Arial" w:eastAsiaTheme="minorHAnsi" w:hAnsi="Arial" w:cs="Arial"/>
          <w:bCs/>
          <w:sz w:val="24"/>
          <w:szCs w:val="24"/>
          <w:lang w:val="es-MX" w:eastAsia="en-US"/>
        </w:rPr>
        <w:t>De conformidad con lo establecido en la resolución que califica el mérito del</w:t>
      </w:r>
      <w:r w:rsidR="00313868" w:rsidRPr="00864B07">
        <w:rPr>
          <w:rFonts w:ascii="Arial" w:eastAsiaTheme="minorHAnsi" w:hAnsi="Arial" w:cs="Arial"/>
          <w:bCs/>
          <w:sz w:val="24"/>
          <w:szCs w:val="24"/>
          <w:lang w:val="es-MX" w:eastAsia="en-US"/>
        </w:rPr>
        <w:t xml:space="preserve"> sumario (</w:t>
      </w:r>
      <w:proofErr w:type="spellStart"/>
      <w:r w:rsidR="00313868" w:rsidRPr="00864B07">
        <w:rPr>
          <w:rFonts w:ascii="Arial" w:eastAsiaTheme="minorHAnsi" w:hAnsi="Arial" w:cs="Arial"/>
          <w:bCs/>
          <w:sz w:val="24"/>
          <w:szCs w:val="24"/>
          <w:lang w:val="es-MX" w:eastAsia="en-US"/>
        </w:rPr>
        <w:t>fl</w:t>
      </w:r>
      <w:proofErr w:type="spellEnd"/>
      <w:r w:rsidR="00313868" w:rsidRPr="00864B07">
        <w:rPr>
          <w:rFonts w:ascii="Arial" w:eastAsiaTheme="minorHAnsi" w:hAnsi="Arial" w:cs="Arial"/>
          <w:bCs/>
          <w:sz w:val="24"/>
          <w:szCs w:val="24"/>
          <w:lang w:val="es-MX" w:eastAsia="en-US"/>
        </w:rPr>
        <w:t xml:space="preserve">. 167-174), </w:t>
      </w:r>
      <w:r w:rsidRPr="00864B07">
        <w:rPr>
          <w:rFonts w:ascii="Arial" w:eastAsiaTheme="minorHAnsi" w:hAnsi="Arial" w:cs="Arial"/>
          <w:bCs/>
          <w:sz w:val="24"/>
          <w:szCs w:val="24"/>
          <w:lang w:val="es-MX" w:eastAsia="en-US"/>
        </w:rPr>
        <w:t xml:space="preserve">el señor Jorge Machado Arango </w:t>
      </w:r>
      <w:r w:rsidR="00313868" w:rsidRPr="00864B07">
        <w:rPr>
          <w:rFonts w:ascii="Arial" w:eastAsiaTheme="minorHAnsi" w:hAnsi="Arial" w:cs="Arial"/>
          <w:bCs/>
          <w:sz w:val="24"/>
          <w:szCs w:val="24"/>
          <w:lang w:val="es-MX" w:eastAsia="en-US"/>
        </w:rPr>
        <w:t xml:space="preserve">contrató </w:t>
      </w:r>
      <w:r w:rsidR="00C514F6" w:rsidRPr="00864B07">
        <w:rPr>
          <w:rFonts w:ascii="Arial" w:eastAsiaTheme="minorHAnsi" w:hAnsi="Arial" w:cs="Arial"/>
          <w:bCs/>
          <w:sz w:val="24"/>
          <w:szCs w:val="24"/>
          <w:lang w:val="es-MX" w:eastAsia="en-US"/>
        </w:rPr>
        <w:t>a</w:t>
      </w:r>
      <w:r w:rsidRPr="00864B07">
        <w:rPr>
          <w:rFonts w:ascii="Arial" w:eastAsiaTheme="minorHAnsi" w:hAnsi="Arial" w:cs="Arial"/>
          <w:bCs/>
          <w:sz w:val="24"/>
          <w:szCs w:val="24"/>
          <w:lang w:val="es-MX" w:eastAsia="en-US"/>
        </w:rPr>
        <w:t xml:space="preserve">l señor </w:t>
      </w:r>
      <w:proofErr w:type="spellStart"/>
      <w:r w:rsidR="00864B07">
        <w:rPr>
          <w:rFonts w:ascii="Arial" w:eastAsiaTheme="minorHAnsi" w:hAnsi="Arial" w:cs="Arial"/>
          <w:bCs/>
          <w:sz w:val="24"/>
          <w:szCs w:val="24"/>
          <w:lang w:val="es-MX" w:eastAsia="en-US"/>
        </w:rPr>
        <w:t>FDHS</w:t>
      </w:r>
      <w:proofErr w:type="spellEnd"/>
      <w:r w:rsidR="00C514F6" w:rsidRPr="00864B07">
        <w:rPr>
          <w:rFonts w:ascii="Arial" w:eastAsiaTheme="minorHAnsi" w:hAnsi="Arial" w:cs="Arial"/>
          <w:bCs/>
          <w:sz w:val="24"/>
          <w:szCs w:val="24"/>
          <w:lang w:val="es-MX" w:eastAsia="en-US"/>
        </w:rPr>
        <w:t xml:space="preserve"> </w:t>
      </w:r>
      <w:r w:rsidRPr="00864B07">
        <w:rPr>
          <w:rFonts w:ascii="Arial" w:eastAsiaTheme="minorHAnsi" w:hAnsi="Arial" w:cs="Arial"/>
          <w:bCs/>
          <w:sz w:val="24"/>
          <w:szCs w:val="24"/>
          <w:lang w:val="es-MX" w:eastAsia="en-US"/>
        </w:rPr>
        <w:t>como asesor jurídico personal</w:t>
      </w:r>
      <w:r w:rsidR="00C514F6" w:rsidRPr="00864B07">
        <w:rPr>
          <w:rFonts w:ascii="Arial" w:eastAsiaTheme="minorHAnsi" w:hAnsi="Arial" w:cs="Arial"/>
          <w:bCs/>
          <w:sz w:val="24"/>
          <w:szCs w:val="24"/>
          <w:lang w:val="es-MX" w:eastAsia="en-US"/>
        </w:rPr>
        <w:t>,</w:t>
      </w:r>
      <w:r w:rsidRPr="00864B07">
        <w:rPr>
          <w:rFonts w:ascii="Arial" w:eastAsiaTheme="minorHAnsi" w:hAnsi="Arial" w:cs="Arial"/>
          <w:bCs/>
          <w:sz w:val="24"/>
          <w:szCs w:val="24"/>
          <w:lang w:val="es-MX" w:eastAsia="en-US"/>
        </w:rPr>
        <w:t xml:space="preserve"> a través de un contrato civil de prestación de servicios, el cual suscribieron el 25 de marzo de 2003</w:t>
      </w:r>
      <w:r w:rsidR="00456685" w:rsidRPr="00864B07">
        <w:rPr>
          <w:rFonts w:ascii="Arial" w:eastAsiaTheme="minorHAnsi" w:hAnsi="Arial" w:cs="Arial"/>
          <w:bCs/>
          <w:sz w:val="24"/>
          <w:szCs w:val="24"/>
          <w:lang w:val="es-MX" w:eastAsia="en-US"/>
        </w:rPr>
        <w:t xml:space="preserve">. </w:t>
      </w:r>
      <w:r w:rsidR="009F0C0C" w:rsidRPr="00864B07">
        <w:rPr>
          <w:rFonts w:ascii="Arial" w:eastAsiaTheme="minorHAnsi" w:hAnsi="Arial" w:cs="Arial"/>
          <w:bCs/>
          <w:sz w:val="24"/>
          <w:szCs w:val="24"/>
          <w:lang w:val="es-MX" w:eastAsia="en-US"/>
        </w:rPr>
        <w:t xml:space="preserve">El denunciante finiquitó dicha </w:t>
      </w:r>
      <w:r w:rsidR="00C514F6" w:rsidRPr="00864B07">
        <w:rPr>
          <w:rFonts w:ascii="Arial" w:eastAsiaTheme="minorHAnsi" w:hAnsi="Arial" w:cs="Arial"/>
          <w:bCs/>
          <w:sz w:val="24"/>
          <w:szCs w:val="24"/>
          <w:lang w:val="es-MX" w:eastAsia="en-US"/>
        </w:rPr>
        <w:t>relación contractual</w:t>
      </w:r>
      <w:r w:rsidR="009F0C0C" w:rsidRPr="00864B07">
        <w:rPr>
          <w:rFonts w:ascii="Arial" w:eastAsiaTheme="minorHAnsi" w:hAnsi="Arial" w:cs="Arial"/>
          <w:bCs/>
          <w:sz w:val="24"/>
          <w:szCs w:val="24"/>
          <w:lang w:val="es-MX" w:eastAsia="en-US"/>
        </w:rPr>
        <w:t xml:space="preserve"> en el mes de febrero de 2004,</w:t>
      </w:r>
      <w:r w:rsidR="00456685" w:rsidRPr="00864B07">
        <w:rPr>
          <w:rFonts w:ascii="Arial" w:eastAsiaTheme="minorHAnsi" w:hAnsi="Arial" w:cs="Arial"/>
          <w:bCs/>
          <w:sz w:val="24"/>
          <w:szCs w:val="24"/>
          <w:lang w:val="es-MX" w:eastAsia="en-US"/>
        </w:rPr>
        <w:t xml:space="preserve"> </w:t>
      </w:r>
      <w:r w:rsidR="00C514F6" w:rsidRPr="00864B07">
        <w:rPr>
          <w:rFonts w:ascii="Arial" w:eastAsiaTheme="minorHAnsi" w:hAnsi="Arial" w:cs="Arial"/>
          <w:bCs/>
          <w:sz w:val="24"/>
          <w:szCs w:val="24"/>
          <w:lang w:val="es-MX" w:eastAsia="en-US"/>
        </w:rPr>
        <w:t xml:space="preserve">de </w:t>
      </w:r>
      <w:r w:rsidR="00456685" w:rsidRPr="00864B07">
        <w:rPr>
          <w:rFonts w:ascii="Arial" w:eastAsiaTheme="minorHAnsi" w:hAnsi="Arial" w:cs="Arial"/>
          <w:bCs/>
          <w:sz w:val="24"/>
          <w:szCs w:val="24"/>
          <w:lang w:val="es-MX" w:eastAsia="en-US"/>
        </w:rPr>
        <w:t xml:space="preserve">manera unilateral </w:t>
      </w:r>
      <w:r w:rsidR="009F0C0C" w:rsidRPr="00864B07">
        <w:rPr>
          <w:rFonts w:ascii="Arial" w:eastAsiaTheme="minorHAnsi" w:hAnsi="Arial" w:cs="Arial"/>
          <w:bCs/>
          <w:sz w:val="24"/>
          <w:szCs w:val="24"/>
          <w:lang w:val="es-MX" w:eastAsia="en-US"/>
        </w:rPr>
        <w:t xml:space="preserve">y </w:t>
      </w:r>
      <w:r w:rsidR="00456685" w:rsidRPr="00864B07">
        <w:rPr>
          <w:rFonts w:ascii="Arial" w:eastAsiaTheme="minorHAnsi" w:hAnsi="Arial" w:cs="Arial"/>
          <w:bCs/>
          <w:sz w:val="24"/>
          <w:szCs w:val="24"/>
          <w:lang w:val="es-MX" w:eastAsia="en-US"/>
        </w:rPr>
        <w:t>por justa causa</w:t>
      </w:r>
      <w:r w:rsidR="009F0C0C" w:rsidRPr="00864B07">
        <w:rPr>
          <w:rFonts w:ascii="Arial" w:eastAsiaTheme="minorHAnsi" w:hAnsi="Arial" w:cs="Arial"/>
          <w:bCs/>
          <w:sz w:val="24"/>
          <w:szCs w:val="24"/>
          <w:lang w:val="es-MX" w:eastAsia="en-US"/>
        </w:rPr>
        <w:t xml:space="preserve">, luego de lo cual el señor </w:t>
      </w:r>
      <w:proofErr w:type="spellStart"/>
      <w:r w:rsidR="00864B07">
        <w:rPr>
          <w:rFonts w:ascii="Arial" w:eastAsiaTheme="minorHAnsi" w:hAnsi="Arial" w:cs="Arial"/>
          <w:bCs/>
          <w:sz w:val="24"/>
          <w:szCs w:val="24"/>
          <w:lang w:val="es-MX" w:eastAsia="en-US"/>
        </w:rPr>
        <w:t>FDHS</w:t>
      </w:r>
      <w:proofErr w:type="spellEnd"/>
      <w:r w:rsidR="009F0C0C" w:rsidRPr="00864B07">
        <w:rPr>
          <w:rFonts w:ascii="Arial" w:eastAsiaTheme="minorHAnsi" w:hAnsi="Arial" w:cs="Arial"/>
          <w:bCs/>
          <w:sz w:val="24"/>
          <w:szCs w:val="24"/>
          <w:lang w:val="es-MX" w:eastAsia="en-US"/>
        </w:rPr>
        <w:t xml:space="preserve"> exhibió en la Oficina de Trabajo un contrato diferente y con contenido falso, </w:t>
      </w:r>
      <w:r w:rsidR="00C514F6" w:rsidRPr="00864B07">
        <w:rPr>
          <w:rFonts w:ascii="Arial" w:eastAsiaTheme="minorHAnsi" w:hAnsi="Arial" w:cs="Arial"/>
          <w:bCs/>
          <w:sz w:val="24"/>
          <w:szCs w:val="24"/>
          <w:lang w:val="es-MX" w:eastAsia="en-US"/>
        </w:rPr>
        <w:t xml:space="preserve">ya que había, además, </w:t>
      </w:r>
      <w:r w:rsidR="009F0C0C" w:rsidRPr="00864B07">
        <w:rPr>
          <w:rFonts w:ascii="Arial" w:eastAsiaTheme="minorHAnsi" w:hAnsi="Arial" w:cs="Arial"/>
          <w:bCs/>
          <w:sz w:val="24"/>
          <w:szCs w:val="24"/>
          <w:lang w:val="es-MX" w:eastAsia="en-US"/>
        </w:rPr>
        <w:t>obtenido de manera fraudulenta la firma del señor Machado Arango</w:t>
      </w:r>
      <w:r w:rsidR="00827790" w:rsidRPr="00864B07">
        <w:rPr>
          <w:rFonts w:ascii="Arial" w:eastAsiaTheme="minorHAnsi" w:hAnsi="Arial" w:cs="Arial"/>
          <w:bCs/>
          <w:sz w:val="24"/>
          <w:szCs w:val="24"/>
          <w:lang w:val="es-MX" w:eastAsia="en-US"/>
        </w:rPr>
        <w:t>, documento qu</w:t>
      </w:r>
      <w:r w:rsidR="003A00AC" w:rsidRPr="00864B07">
        <w:rPr>
          <w:rFonts w:ascii="Arial" w:eastAsiaTheme="minorHAnsi" w:hAnsi="Arial" w:cs="Arial"/>
          <w:bCs/>
          <w:sz w:val="24"/>
          <w:szCs w:val="24"/>
          <w:lang w:val="es-MX" w:eastAsia="en-US"/>
        </w:rPr>
        <w:t>e</w:t>
      </w:r>
      <w:r w:rsidR="00827790" w:rsidRPr="00864B07">
        <w:rPr>
          <w:rFonts w:ascii="Arial" w:eastAsiaTheme="minorHAnsi" w:hAnsi="Arial" w:cs="Arial"/>
          <w:bCs/>
          <w:sz w:val="24"/>
          <w:szCs w:val="24"/>
          <w:lang w:val="es-MX" w:eastAsia="en-US"/>
        </w:rPr>
        <w:t xml:space="preserve"> igualmente sirvió como fundamento dentro de una demanda laboral ordinaria presentada ante el Juzgado Segundo Laboral del Circuito de esta ciudad</w:t>
      </w:r>
      <w:r w:rsidR="003F59E6" w:rsidRPr="00864B07">
        <w:rPr>
          <w:rFonts w:ascii="Arial" w:eastAsiaTheme="minorHAnsi" w:hAnsi="Arial" w:cs="Arial"/>
          <w:bCs/>
          <w:sz w:val="24"/>
          <w:szCs w:val="24"/>
          <w:lang w:val="es-MX" w:eastAsia="en-US"/>
        </w:rPr>
        <w:t xml:space="preserve">. Los hechos en precedencia narrados fueron denunciados por el señor </w:t>
      </w:r>
      <w:r w:rsidR="00C514F6" w:rsidRPr="00864B07">
        <w:rPr>
          <w:rFonts w:ascii="Arial" w:eastAsiaTheme="minorHAnsi" w:hAnsi="Arial" w:cs="Arial"/>
          <w:bCs/>
          <w:sz w:val="24"/>
          <w:szCs w:val="24"/>
          <w:lang w:val="es-MX" w:eastAsia="en-US"/>
        </w:rPr>
        <w:t>Machado el 12 de marzo de 2004</w:t>
      </w:r>
      <w:r w:rsidR="003F59E6" w:rsidRPr="00864B07">
        <w:rPr>
          <w:rFonts w:ascii="Arial" w:eastAsiaTheme="minorHAnsi" w:hAnsi="Arial" w:cs="Arial"/>
          <w:bCs/>
          <w:sz w:val="24"/>
          <w:szCs w:val="24"/>
          <w:lang w:val="es-MX" w:eastAsia="en-US"/>
        </w:rPr>
        <w:t>, lo que fue el origen de este proceso</w:t>
      </w:r>
      <w:r w:rsidR="00827790" w:rsidRPr="00864B07">
        <w:rPr>
          <w:rFonts w:ascii="Arial" w:eastAsiaTheme="minorHAnsi" w:hAnsi="Arial" w:cs="Arial"/>
          <w:bCs/>
          <w:sz w:val="24"/>
          <w:szCs w:val="24"/>
          <w:lang w:val="es-MX" w:eastAsia="en-US"/>
        </w:rPr>
        <w:t xml:space="preserve">. </w:t>
      </w:r>
    </w:p>
    <w:p w14:paraId="22E0F4D4" w14:textId="77777777" w:rsidR="00303531" w:rsidRPr="00864B07" w:rsidRDefault="00303531" w:rsidP="00864B07">
      <w:pPr>
        <w:pStyle w:val="Sinespaciado1"/>
        <w:spacing w:line="276" w:lineRule="auto"/>
        <w:jc w:val="both"/>
        <w:rPr>
          <w:rFonts w:ascii="Arial" w:hAnsi="Arial" w:cs="Arial"/>
          <w:bCs/>
          <w:sz w:val="24"/>
          <w:szCs w:val="24"/>
        </w:rPr>
      </w:pPr>
    </w:p>
    <w:p w14:paraId="2B1D3119" w14:textId="77777777" w:rsidR="00303531" w:rsidRPr="00864B07" w:rsidRDefault="00827790" w:rsidP="00864B07">
      <w:pPr>
        <w:pStyle w:val="Sinespaciado1"/>
        <w:spacing w:line="276" w:lineRule="auto"/>
        <w:jc w:val="center"/>
        <w:rPr>
          <w:rFonts w:ascii="Arial" w:hAnsi="Arial" w:cs="Arial"/>
          <w:b/>
          <w:sz w:val="24"/>
          <w:szCs w:val="24"/>
        </w:rPr>
      </w:pPr>
      <w:r w:rsidRPr="00864B07">
        <w:rPr>
          <w:rFonts w:ascii="Arial" w:hAnsi="Arial" w:cs="Arial"/>
          <w:b/>
          <w:sz w:val="24"/>
          <w:szCs w:val="24"/>
        </w:rPr>
        <w:t xml:space="preserve">IDENTIDAD DEL DECLARADO RESPONSABLE </w:t>
      </w:r>
    </w:p>
    <w:p w14:paraId="19F15BE2" w14:textId="77777777" w:rsidR="00827790" w:rsidRPr="00864B07" w:rsidRDefault="00827790" w:rsidP="00864B07">
      <w:pPr>
        <w:pStyle w:val="Sinespaciado"/>
        <w:spacing w:line="276" w:lineRule="auto"/>
        <w:ind w:left="360"/>
        <w:jc w:val="center"/>
        <w:rPr>
          <w:rFonts w:ascii="Arial" w:hAnsi="Arial" w:cs="Arial"/>
          <w:sz w:val="24"/>
          <w:szCs w:val="24"/>
        </w:rPr>
      </w:pPr>
    </w:p>
    <w:p w14:paraId="5B5EB1BC" w14:textId="659A3504" w:rsidR="00303531" w:rsidRPr="00864B07" w:rsidRDefault="00864B07" w:rsidP="00864B07">
      <w:pPr>
        <w:pStyle w:val="Sinespaciado1"/>
        <w:spacing w:line="276" w:lineRule="auto"/>
        <w:jc w:val="both"/>
        <w:rPr>
          <w:rFonts w:ascii="Arial" w:hAnsi="Arial" w:cs="Arial"/>
          <w:bCs/>
          <w:sz w:val="24"/>
          <w:szCs w:val="24"/>
        </w:rPr>
      </w:pPr>
      <w:proofErr w:type="spellStart"/>
      <w:r>
        <w:rPr>
          <w:rFonts w:ascii="Arial" w:hAnsi="Arial" w:cs="Arial"/>
          <w:b/>
          <w:bCs/>
          <w:sz w:val="24"/>
          <w:szCs w:val="24"/>
        </w:rPr>
        <w:t>FDHS</w:t>
      </w:r>
      <w:proofErr w:type="spellEnd"/>
      <w:r w:rsidR="00827790" w:rsidRPr="00864B07">
        <w:rPr>
          <w:rFonts w:ascii="Arial" w:hAnsi="Arial" w:cs="Arial"/>
          <w:b/>
          <w:bCs/>
          <w:sz w:val="24"/>
          <w:szCs w:val="24"/>
        </w:rPr>
        <w:t xml:space="preserve">, </w:t>
      </w:r>
      <w:r w:rsidR="00827790" w:rsidRPr="00864B07">
        <w:rPr>
          <w:rFonts w:ascii="Arial" w:hAnsi="Arial" w:cs="Arial"/>
          <w:bCs/>
          <w:sz w:val="24"/>
          <w:szCs w:val="24"/>
        </w:rPr>
        <w:t>identificado con cédula de ciudadanía</w:t>
      </w:r>
      <w:r>
        <w:rPr>
          <w:rFonts w:ascii="Arial" w:hAnsi="Arial" w:cs="Arial"/>
          <w:bCs/>
          <w:sz w:val="24"/>
          <w:szCs w:val="24"/>
        </w:rPr>
        <w:t>…</w:t>
      </w:r>
      <w:r w:rsidR="00827790" w:rsidRPr="00864B07">
        <w:rPr>
          <w:rFonts w:ascii="Arial" w:hAnsi="Arial" w:cs="Arial"/>
          <w:bCs/>
          <w:sz w:val="24"/>
          <w:szCs w:val="24"/>
        </w:rPr>
        <w:t xml:space="preserve">, nacido en esa misma localidad el 7 de noviembre de 1975, es hijo de Flor </w:t>
      </w:r>
      <w:r w:rsidR="003F59E6" w:rsidRPr="00864B07">
        <w:rPr>
          <w:rFonts w:ascii="Arial" w:hAnsi="Arial" w:cs="Arial"/>
          <w:bCs/>
          <w:sz w:val="24"/>
          <w:szCs w:val="24"/>
        </w:rPr>
        <w:t xml:space="preserve">María </w:t>
      </w:r>
      <w:r w:rsidR="00827790" w:rsidRPr="00864B07">
        <w:rPr>
          <w:rFonts w:ascii="Arial" w:hAnsi="Arial" w:cs="Arial"/>
          <w:bCs/>
          <w:sz w:val="24"/>
          <w:szCs w:val="24"/>
        </w:rPr>
        <w:t>y Joaquín Emilio, reside en la Carrera 23 Nro. 18-43</w:t>
      </w:r>
      <w:r>
        <w:rPr>
          <w:rFonts w:ascii="Arial" w:hAnsi="Arial" w:cs="Arial"/>
          <w:bCs/>
          <w:sz w:val="24"/>
          <w:szCs w:val="24"/>
        </w:rPr>
        <w:t>,</w:t>
      </w:r>
      <w:r w:rsidR="00827790" w:rsidRPr="00864B07">
        <w:rPr>
          <w:rFonts w:ascii="Arial" w:hAnsi="Arial" w:cs="Arial"/>
          <w:bCs/>
          <w:sz w:val="24"/>
          <w:szCs w:val="24"/>
        </w:rPr>
        <w:t xml:space="preserve"> </w:t>
      </w:r>
      <w:proofErr w:type="gramStart"/>
      <w:r w:rsidR="00827790" w:rsidRPr="00864B07">
        <w:rPr>
          <w:rFonts w:ascii="Arial" w:hAnsi="Arial" w:cs="Arial"/>
          <w:bCs/>
          <w:sz w:val="24"/>
          <w:szCs w:val="24"/>
        </w:rPr>
        <w:t>barrio</w:t>
      </w:r>
      <w:proofErr w:type="gramEnd"/>
      <w:r w:rsidR="00827790" w:rsidRPr="00864B07">
        <w:rPr>
          <w:rFonts w:ascii="Arial" w:hAnsi="Arial" w:cs="Arial"/>
          <w:bCs/>
          <w:sz w:val="24"/>
          <w:szCs w:val="24"/>
        </w:rPr>
        <w:t xml:space="preserve"> La Hermosa de esa municipalidad. </w:t>
      </w:r>
    </w:p>
    <w:p w14:paraId="47169E0A" w14:textId="77777777" w:rsidR="00303531" w:rsidRPr="00864B07" w:rsidRDefault="00303531" w:rsidP="00864B07">
      <w:pPr>
        <w:pStyle w:val="Sinespaciado1"/>
        <w:spacing w:line="276" w:lineRule="auto"/>
        <w:rPr>
          <w:rFonts w:ascii="Arial" w:hAnsi="Arial" w:cs="Arial"/>
          <w:bCs/>
          <w:sz w:val="24"/>
          <w:szCs w:val="24"/>
        </w:rPr>
      </w:pPr>
    </w:p>
    <w:p w14:paraId="49B9BCED" w14:textId="77777777" w:rsidR="00303531" w:rsidRPr="00864B07" w:rsidRDefault="00303531" w:rsidP="00864B07">
      <w:pPr>
        <w:pStyle w:val="Sinespaciado1"/>
        <w:spacing w:line="276" w:lineRule="auto"/>
        <w:jc w:val="center"/>
        <w:rPr>
          <w:rFonts w:ascii="Arial" w:hAnsi="Arial" w:cs="Arial"/>
          <w:b/>
          <w:sz w:val="24"/>
          <w:szCs w:val="24"/>
        </w:rPr>
      </w:pPr>
      <w:r w:rsidRPr="00864B07">
        <w:rPr>
          <w:rFonts w:ascii="Arial" w:hAnsi="Arial" w:cs="Arial"/>
          <w:b/>
          <w:sz w:val="24"/>
          <w:szCs w:val="24"/>
        </w:rPr>
        <w:t>CONSIDERACIONES</w:t>
      </w:r>
    </w:p>
    <w:p w14:paraId="75919B06" w14:textId="77777777" w:rsidR="00303531" w:rsidRPr="00864B07" w:rsidRDefault="00303531" w:rsidP="00864B07">
      <w:pPr>
        <w:pStyle w:val="Sinespaciado1"/>
        <w:spacing w:line="276" w:lineRule="auto"/>
        <w:jc w:val="both"/>
        <w:rPr>
          <w:rFonts w:ascii="Arial" w:hAnsi="Arial" w:cs="Arial"/>
          <w:bCs/>
          <w:sz w:val="24"/>
          <w:szCs w:val="24"/>
          <w:lang w:val="es-MX"/>
        </w:rPr>
      </w:pPr>
    </w:p>
    <w:p w14:paraId="6DF52798" w14:textId="77777777" w:rsidR="00303531" w:rsidRPr="00864B07" w:rsidRDefault="00303531" w:rsidP="00864B07">
      <w:pPr>
        <w:pStyle w:val="Sinespaciado1"/>
        <w:spacing w:line="276" w:lineRule="auto"/>
        <w:jc w:val="both"/>
        <w:rPr>
          <w:rFonts w:ascii="Arial" w:hAnsi="Arial" w:cs="Arial"/>
          <w:bCs/>
          <w:sz w:val="24"/>
          <w:szCs w:val="24"/>
          <w:lang w:val="es-MX"/>
        </w:rPr>
      </w:pPr>
      <w:r w:rsidRPr="00864B07">
        <w:rPr>
          <w:rFonts w:ascii="Arial" w:hAnsi="Arial" w:cs="Arial"/>
          <w:bCs/>
          <w:sz w:val="24"/>
          <w:szCs w:val="24"/>
          <w:lang w:val="es-MX"/>
        </w:rPr>
        <w:t xml:space="preserve">Sería del caso proceder esta Colegiatura a pronunciarse respecto de la alzada interpuesta en contra del fallo de primera instancia, si no fuera porque se advierte la prescripción de la acción penal, como se procede a analizar: </w:t>
      </w:r>
    </w:p>
    <w:p w14:paraId="70FCDA24" w14:textId="77777777" w:rsidR="00303531" w:rsidRPr="00864B07" w:rsidRDefault="00303531" w:rsidP="00864B07">
      <w:pPr>
        <w:pStyle w:val="Sinespaciado1"/>
        <w:spacing w:line="276" w:lineRule="auto"/>
        <w:jc w:val="both"/>
        <w:rPr>
          <w:rFonts w:ascii="Arial" w:hAnsi="Arial" w:cs="Arial"/>
          <w:bCs/>
          <w:sz w:val="24"/>
          <w:szCs w:val="24"/>
          <w:lang w:val="es-MX"/>
        </w:rPr>
      </w:pPr>
    </w:p>
    <w:p w14:paraId="2F4994E2" w14:textId="77777777" w:rsidR="00827790" w:rsidRPr="00864B07" w:rsidRDefault="00827790" w:rsidP="00864B07">
      <w:pPr>
        <w:pStyle w:val="Sinespaciado1"/>
        <w:spacing w:line="276" w:lineRule="auto"/>
        <w:jc w:val="both"/>
        <w:rPr>
          <w:rFonts w:ascii="Arial" w:hAnsi="Arial" w:cs="Arial"/>
          <w:bCs/>
          <w:sz w:val="24"/>
          <w:szCs w:val="24"/>
          <w:lang w:val="es-MX"/>
        </w:rPr>
      </w:pPr>
      <w:r w:rsidRPr="00864B07">
        <w:rPr>
          <w:rFonts w:ascii="Arial" w:hAnsi="Arial" w:cs="Arial"/>
          <w:bCs/>
          <w:sz w:val="24"/>
          <w:szCs w:val="24"/>
          <w:lang w:val="es-MX"/>
        </w:rPr>
        <w:t xml:space="preserve">i) Atendiendo la denuncia presentada por el señor Jorge Machado </w:t>
      </w:r>
      <w:r w:rsidR="00E44501" w:rsidRPr="00864B07">
        <w:rPr>
          <w:rFonts w:ascii="Arial" w:hAnsi="Arial" w:cs="Arial"/>
          <w:bCs/>
          <w:sz w:val="24"/>
          <w:szCs w:val="24"/>
          <w:lang w:val="es-MX"/>
        </w:rPr>
        <w:t xml:space="preserve">y sus anexos </w:t>
      </w:r>
      <w:r w:rsidRPr="00864B07">
        <w:rPr>
          <w:rFonts w:ascii="Arial" w:hAnsi="Arial" w:cs="Arial"/>
          <w:bCs/>
          <w:sz w:val="24"/>
          <w:szCs w:val="24"/>
          <w:lang w:val="es-MX"/>
        </w:rPr>
        <w:t>(</w:t>
      </w:r>
      <w:proofErr w:type="spellStart"/>
      <w:r w:rsidRPr="00864B07">
        <w:rPr>
          <w:rFonts w:ascii="Arial" w:hAnsi="Arial" w:cs="Arial"/>
          <w:bCs/>
          <w:sz w:val="24"/>
          <w:szCs w:val="24"/>
          <w:lang w:val="es-MX"/>
        </w:rPr>
        <w:t>fl</w:t>
      </w:r>
      <w:proofErr w:type="spellEnd"/>
      <w:r w:rsidRPr="00864B07">
        <w:rPr>
          <w:rFonts w:ascii="Arial" w:hAnsi="Arial" w:cs="Arial"/>
          <w:bCs/>
          <w:sz w:val="24"/>
          <w:szCs w:val="24"/>
          <w:lang w:val="es-MX"/>
        </w:rPr>
        <w:t>. 1 a 19), la Fiscalía 17 de la Unidad de Patrimonio Económico Delegada ante los Jueces Penales del Circuito de Pereira, mediante resolución del 17 de marzo de 2004 decretó la apertura de la investigación previa (</w:t>
      </w:r>
      <w:proofErr w:type="spellStart"/>
      <w:r w:rsidRPr="00864B07">
        <w:rPr>
          <w:rFonts w:ascii="Arial" w:hAnsi="Arial" w:cs="Arial"/>
          <w:bCs/>
          <w:sz w:val="24"/>
          <w:szCs w:val="24"/>
          <w:lang w:val="es-MX"/>
        </w:rPr>
        <w:t>fl</w:t>
      </w:r>
      <w:proofErr w:type="spellEnd"/>
      <w:r w:rsidRPr="00864B07">
        <w:rPr>
          <w:rFonts w:ascii="Arial" w:hAnsi="Arial" w:cs="Arial"/>
          <w:bCs/>
          <w:sz w:val="24"/>
          <w:szCs w:val="24"/>
          <w:lang w:val="es-MX"/>
        </w:rPr>
        <w:t xml:space="preserve">. 20). </w:t>
      </w:r>
    </w:p>
    <w:p w14:paraId="34E17B0B" w14:textId="77777777" w:rsidR="00E44501" w:rsidRPr="00864B07" w:rsidRDefault="00E44501" w:rsidP="00864B07">
      <w:pPr>
        <w:pStyle w:val="Sinespaciado1"/>
        <w:spacing w:line="276" w:lineRule="auto"/>
        <w:jc w:val="both"/>
        <w:rPr>
          <w:rFonts w:ascii="Arial" w:hAnsi="Arial" w:cs="Arial"/>
          <w:bCs/>
          <w:sz w:val="24"/>
          <w:szCs w:val="24"/>
          <w:lang w:val="es-MX"/>
        </w:rPr>
      </w:pPr>
    </w:p>
    <w:p w14:paraId="493A1FC6" w14:textId="10EA5B87" w:rsidR="00827790" w:rsidRPr="00864B07" w:rsidRDefault="00827790" w:rsidP="00864B07">
      <w:pPr>
        <w:pStyle w:val="Sinespaciado1"/>
        <w:spacing w:line="276" w:lineRule="auto"/>
        <w:jc w:val="both"/>
        <w:rPr>
          <w:rFonts w:ascii="Arial" w:hAnsi="Arial" w:cs="Arial"/>
          <w:bCs/>
          <w:sz w:val="24"/>
          <w:szCs w:val="24"/>
          <w:lang w:val="es-MX"/>
        </w:rPr>
      </w:pPr>
      <w:r w:rsidRPr="00864B07">
        <w:rPr>
          <w:rFonts w:ascii="Arial" w:hAnsi="Arial" w:cs="Arial"/>
          <w:bCs/>
          <w:sz w:val="24"/>
          <w:szCs w:val="24"/>
          <w:lang w:val="es-MX"/>
        </w:rPr>
        <w:t xml:space="preserve">ii) </w:t>
      </w:r>
      <w:r w:rsidR="004A1217" w:rsidRPr="00864B07">
        <w:rPr>
          <w:rFonts w:ascii="Arial" w:hAnsi="Arial" w:cs="Arial"/>
          <w:bCs/>
          <w:sz w:val="24"/>
          <w:szCs w:val="24"/>
          <w:lang w:val="es-MX"/>
        </w:rPr>
        <w:t>A través de providencia del 13 de agosto de 2004 (</w:t>
      </w:r>
      <w:proofErr w:type="spellStart"/>
      <w:r w:rsidR="004A1217" w:rsidRPr="00864B07">
        <w:rPr>
          <w:rFonts w:ascii="Arial" w:hAnsi="Arial" w:cs="Arial"/>
          <w:bCs/>
          <w:sz w:val="24"/>
          <w:szCs w:val="24"/>
          <w:lang w:val="es-MX"/>
        </w:rPr>
        <w:t>fl</w:t>
      </w:r>
      <w:proofErr w:type="spellEnd"/>
      <w:r w:rsidR="004A1217" w:rsidRPr="00864B07">
        <w:rPr>
          <w:rFonts w:ascii="Arial" w:hAnsi="Arial" w:cs="Arial"/>
          <w:bCs/>
          <w:sz w:val="24"/>
          <w:szCs w:val="24"/>
          <w:lang w:val="es-MX"/>
        </w:rPr>
        <w:t xml:space="preserve">. 59-60), se dispuso la apertura de la instrucción y en consecuencia de ordenó la vinculación al proceso mediante indagatoria al señor </w:t>
      </w:r>
      <w:proofErr w:type="spellStart"/>
      <w:r w:rsidR="00864B07">
        <w:rPr>
          <w:rFonts w:ascii="Arial" w:hAnsi="Arial" w:cs="Arial"/>
          <w:bCs/>
          <w:sz w:val="24"/>
          <w:szCs w:val="24"/>
          <w:lang w:val="es-MX"/>
        </w:rPr>
        <w:t>FDHS</w:t>
      </w:r>
      <w:proofErr w:type="spellEnd"/>
      <w:r w:rsidR="004A1217" w:rsidRPr="00864B07">
        <w:rPr>
          <w:rFonts w:ascii="Arial" w:hAnsi="Arial" w:cs="Arial"/>
          <w:bCs/>
          <w:sz w:val="24"/>
          <w:szCs w:val="24"/>
          <w:lang w:val="es-MX"/>
        </w:rPr>
        <w:t xml:space="preserve">. </w:t>
      </w:r>
    </w:p>
    <w:p w14:paraId="55E1D368" w14:textId="77777777" w:rsidR="004A1217" w:rsidRPr="00864B07" w:rsidRDefault="004A1217" w:rsidP="00864B07">
      <w:pPr>
        <w:pStyle w:val="Sinespaciado1"/>
        <w:spacing w:line="276" w:lineRule="auto"/>
        <w:jc w:val="both"/>
        <w:rPr>
          <w:rFonts w:ascii="Arial" w:hAnsi="Arial" w:cs="Arial"/>
          <w:bCs/>
          <w:sz w:val="24"/>
          <w:szCs w:val="24"/>
          <w:lang w:val="es-MX"/>
        </w:rPr>
      </w:pPr>
    </w:p>
    <w:p w14:paraId="53782CE0" w14:textId="77777777" w:rsidR="004A1217" w:rsidRPr="00864B07" w:rsidRDefault="004A1217" w:rsidP="00864B07">
      <w:pPr>
        <w:pStyle w:val="Sinespaciado1"/>
        <w:spacing w:line="276" w:lineRule="auto"/>
        <w:jc w:val="both"/>
        <w:rPr>
          <w:rFonts w:ascii="Arial" w:hAnsi="Arial" w:cs="Arial"/>
          <w:bCs/>
          <w:sz w:val="24"/>
          <w:szCs w:val="24"/>
          <w:lang w:val="es-MX"/>
        </w:rPr>
      </w:pPr>
      <w:r w:rsidRPr="00864B07">
        <w:rPr>
          <w:rFonts w:ascii="Arial" w:hAnsi="Arial" w:cs="Arial"/>
          <w:bCs/>
          <w:sz w:val="24"/>
          <w:szCs w:val="24"/>
          <w:lang w:val="es-MX"/>
        </w:rPr>
        <w:t>iii) El procesado rindió indagatoria el 27 de agosto de 2004 (</w:t>
      </w:r>
      <w:proofErr w:type="spellStart"/>
      <w:r w:rsidRPr="00864B07">
        <w:rPr>
          <w:rFonts w:ascii="Arial" w:hAnsi="Arial" w:cs="Arial"/>
          <w:bCs/>
          <w:sz w:val="24"/>
          <w:szCs w:val="24"/>
          <w:lang w:val="es-MX"/>
        </w:rPr>
        <w:t>fl</w:t>
      </w:r>
      <w:proofErr w:type="spellEnd"/>
      <w:r w:rsidRPr="00864B07">
        <w:rPr>
          <w:rFonts w:ascii="Arial" w:hAnsi="Arial" w:cs="Arial"/>
          <w:bCs/>
          <w:sz w:val="24"/>
          <w:szCs w:val="24"/>
          <w:lang w:val="es-MX"/>
        </w:rPr>
        <w:t>. 62-70)</w:t>
      </w:r>
      <w:r w:rsidR="0067145C" w:rsidRPr="00864B07">
        <w:rPr>
          <w:rFonts w:ascii="Arial" w:hAnsi="Arial" w:cs="Arial"/>
          <w:bCs/>
          <w:sz w:val="24"/>
          <w:szCs w:val="24"/>
          <w:lang w:val="es-MX"/>
        </w:rPr>
        <w:t>.</w:t>
      </w:r>
    </w:p>
    <w:p w14:paraId="445E5D06" w14:textId="77777777" w:rsidR="0067145C" w:rsidRPr="00864B07" w:rsidRDefault="0067145C" w:rsidP="00864B07">
      <w:pPr>
        <w:pStyle w:val="Sinespaciado1"/>
        <w:spacing w:line="276" w:lineRule="auto"/>
        <w:jc w:val="both"/>
        <w:rPr>
          <w:rFonts w:ascii="Arial" w:hAnsi="Arial" w:cs="Arial"/>
          <w:bCs/>
          <w:sz w:val="24"/>
          <w:szCs w:val="24"/>
          <w:lang w:val="es-MX"/>
        </w:rPr>
      </w:pPr>
    </w:p>
    <w:p w14:paraId="73238C3D" w14:textId="77777777" w:rsidR="004A1217" w:rsidRPr="00864B07" w:rsidRDefault="0067145C" w:rsidP="00864B07">
      <w:pPr>
        <w:pStyle w:val="Sinespaciado1"/>
        <w:spacing w:line="276" w:lineRule="auto"/>
        <w:jc w:val="both"/>
        <w:rPr>
          <w:rFonts w:ascii="Arial" w:hAnsi="Arial" w:cs="Arial"/>
          <w:bCs/>
          <w:sz w:val="24"/>
          <w:szCs w:val="24"/>
          <w:lang w:val="es-MX"/>
        </w:rPr>
      </w:pPr>
      <w:r w:rsidRPr="00864B07">
        <w:rPr>
          <w:rFonts w:ascii="Arial" w:hAnsi="Arial" w:cs="Arial"/>
          <w:bCs/>
          <w:sz w:val="24"/>
          <w:szCs w:val="24"/>
          <w:lang w:val="es-MX"/>
        </w:rPr>
        <w:t>iv) El 4 de noviembre de 2004 se decretó el cierre de la investigación (</w:t>
      </w:r>
      <w:proofErr w:type="spellStart"/>
      <w:r w:rsidRPr="00864B07">
        <w:rPr>
          <w:rFonts w:ascii="Arial" w:hAnsi="Arial" w:cs="Arial"/>
          <w:bCs/>
          <w:sz w:val="24"/>
          <w:szCs w:val="24"/>
          <w:lang w:val="es-MX"/>
        </w:rPr>
        <w:t>fl</w:t>
      </w:r>
      <w:proofErr w:type="spellEnd"/>
      <w:r w:rsidRPr="00864B07">
        <w:rPr>
          <w:rFonts w:ascii="Arial" w:hAnsi="Arial" w:cs="Arial"/>
          <w:bCs/>
          <w:sz w:val="24"/>
          <w:szCs w:val="24"/>
          <w:lang w:val="es-MX"/>
        </w:rPr>
        <w:t xml:space="preserve">. 81). Sin embargo, por medio de resolución del 18 de febrero de 2005 se </w:t>
      </w:r>
      <w:r w:rsidR="00E44501" w:rsidRPr="00864B07">
        <w:rPr>
          <w:rFonts w:ascii="Arial" w:hAnsi="Arial" w:cs="Arial"/>
          <w:bCs/>
          <w:sz w:val="24"/>
          <w:szCs w:val="24"/>
          <w:lang w:val="es-MX"/>
        </w:rPr>
        <w:t xml:space="preserve">decretó la nulidad de </w:t>
      </w:r>
      <w:r w:rsidRPr="00864B07">
        <w:rPr>
          <w:rFonts w:ascii="Arial" w:hAnsi="Arial" w:cs="Arial"/>
          <w:bCs/>
          <w:sz w:val="24"/>
          <w:szCs w:val="24"/>
          <w:lang w:val="es-MX"/>
        </w:rPr>
        <w:t>dicha decisión (</w:t>
      </w:r>
      <w:proofErr w:type="spellStart"/>
      <w:r w:rsidRPr="00864B07">
        <w:rPr>
          <w:rFonts w:ascii="Arial" w:hAnsi="Arial" w:cs="Arial"/>
          <w:bCs/>
          <w:sz w:val="24"/>
          <w:szCs w:val="24"/>
          <w:lang w:val="es-MX"/>
        </w:rPr>
        <w:t>fl</w:t>
      </w:r>
      <w:proofErr w:type="spellEnd"/>
      <w:r w:rsidRPr="00864B07">
        <w:rPr>
          <w:rFonts w:ascii="Arial" w:hAnsi="Arial" w:cs="Arial"/>
          <w:bCs/>
          <w:sz w:val="24"/>
          <w:szCs w:val="24"/>
          <w:lang w:val="es-MX"/>
        </w:rPr>
        <w:t xml:space="preserve"> 116-118), y luego de practicadas algunas pruebas, </w:t>
      </w:r>
      <w:r w:rsidR="00614271" w:rsidRPr="00864B07">
        <w:rPr>
          <w:rFonts w:ascii="Arial" w:hAnsi="Arial" w:cs="Arial"/>
          <w:bCs/>
          <w:sz w:val="24"/>
          <w:szCs w:val="24"/>
          <w:lang w:val="es-MX"/>
        </w:rPr>
        <w:t xml:space="preserve">el 27 de marzo </w:t>
      </w:r>
      <w:r w:rsidRPr="00864B07">
        <w:rPr>
          <w:rFonts w:ascii="Arial" w:hAnsi="Arial" w:cs="Arial"/>
          <w:bCs/>
          <w:sz w:val="24"/>
          <w:szCs w:val="24"/>
          <w:lang w:val="es-MX"/>
        </w:rPr>
        <w:t>se dispuso cerrar la investigación (</w:t>
      </w:r>
      <w:proofErr w:type="spellStart"/>
      <w:r w:rsidR="00614271" w:rsidRPr="00864B07">
        <w:rPr>
          <w:rFonts w:ascii="Arial" w:hAnsi="Arial" w:cs="Arial"/>
          <w:bCs/>
          <w:sz w:val="24"/>
          <w:szCs w:val="24"/>
          <w:lang w:val="es-MX"/>
        </w:rPr>
        <w:t>fl</w:t>
      </w:r>
      <w:proofErr w:type="spellEnd"/>
      <w:r w:rsidR="00614271" w:rsidRPr="00864B07">
        <w:rPr>
          <w:rFonts w:ascii="Arial" w:hAnsi="Arial" w:cs="Arial"/>
          <w:bCs/>
          <w:sz w:val="24"/>
          <w:szCs w:val="24"/>
          <w:lang w:val="es-MX"/>
        </w:rPr>
        <w:t xml:space="preserve">. 133). </w:t>
      </w:r>
    </w:p>
    <w:p w14:paraId="35C7F0EE" w14:textId="77777777" w:rsidR="0067145C" w:rsidRPr="00864B07" w:rsidRDefault="0067145C" w:rsidP="00864B07">
      <w:pPr>
        <w:pStyle w:val="Sinespaciado1"/>
        <w:spacing w:line="276" w:lineRule="auto"/>
        <w:jc w:val="both"/>
        <w:rPr>
          <w:rFonts w:ascii="Arial" w:hAnsi="Arial" w:cs="Arial"/>
          <w:bCs/>
          <w:sz w:val="24"/>
          <w:szCs w:val="24"/>
          <w:lang w:val="es-MX"/>
        </w:rPr>
      </w:pPr>
    </w:p>
    <w:p w14:paraId="52729C2C" w14:textId="0C0EA3D2" w:rsidR="00303531" w:rsidRPr="00864B07" w:rsidRDefault="0067145C" w:rsidP="00864B07">
      <w:pPr>
        <w:pStyle w:val="Sinespaciado1"/>
        <w:spacing w:line="276" w:lineRule="auto"/>
        <w:jc w:val="both"/>
        <w:rPr>
          <w:rFonts w:ascii="Arial" w:hAnsi="Arial" w:cs="Arial"/>
          <w:bCs/>
          <w:sz w:val="24"/>
          <w:szCs w:val="24"/>
          <w:lang w:val="es-MX"/>
        </w:rPr>
      </w:pPr>
      <w:r w:rsidRPr="00864B07">
        <w:rPr>
          <w:rFonts w:ascii="Arial" w:hAnsi="Arial" w:cs="Arial"/>
          <w:bCs/>
          <w:sz w:val="24"/>
          <w:szCs w:val="24"/>
          <w:lang w:val="es-MX"/>
        </w:rPr>
        <w:lastRenderedPageBreak/>
        <w:t>v)</w:t>
      </w:r>
      <w:r w:rsidR="00614271" w:rsidRPr="00864B07">
        <w:rPr>
          <w:rFonts w:ascii="Arial" w:hAnsi="Arial" w:cs="Arial"/>
          <w:bCs/>
          <w:sz w:val="24"/>
          <w:szCs w:val="24"/>
          <w:lang w:val="es-MX"/>
        </w:rPr>
        <w:t xml:space="preserve"> El mérito del sumario fue calificado mediante proveído del 31 de mayo de 2006 (</w:t>
      </w:r>
      <w:proofErr w:type="spellStart"/>
      <w:r w:rsidR="00614271" w:rsidRPr="00864B07">
        <w:rPr>
          <w:rFonts w:ascii="Arial" w:hAnsi="Arial" w:cs="Arial"/>
          <w:bCs/>
          <w:sz w:val="24"/>
          <w:szCs w:val="24"/>
          <w:lang w:val="es-MX"/>
        </w:rPr>
        <w:t>fl</w:t>
      </w:r>
      <w:proofErr w:type="spellEnd"/>
      <w:r w:rsidR="00614271" w:rsidRPr="00864B07">
        <w:rPr>
          <w:rFonts w:ascii="Arial" w:hAnsi="Arial" w:cs="Arial"/>
          <w:bCs/>
          <w:sz w:val="24"/>
          <w:szCs w:val="24"/>
          <w:lang w:val="es-MX"/>
        </w:rPr>
        <w:t>. 167-174),</w:t>
      </w:r>
      <w:r w:rsidR="007D637C" w:rsidRPr="00864B07">
        <w:rPr>
          <w:rFonts w:ascii="Arial" w:hAnsi="Arial" w:cs="Arial"/>
          <w:bCs/>
          <w:sz w:val="24"/>
          <w:szCs w:val="24"/>
          <w:lang w:val="es-MX"/>
        </w:rPr>
        <w:t xml:space="preserve"> </w:t>
      </w:r>
      <w:r w:rsidR="00303531" w:rsidRPr="00864B07">
        <w:rPr>
          <w:rFonts w:ascii="Arial" w:hAnsi="Arial" w:cs="Arial"/>
          <w:bCs/>
          <w:sz w:val="24"/>
          <w:szCs w:val="24"/>
          <w:lang w:val="es-MX"/>
        </w:rPr>
        <w:t>en d</w:t>
      </w:r>
      <w:r w:rsidR="00614271" w:rsidRPr="00864B07">
        <w:rPr>
          <w:rFonts w:ascii="Arial" w:hAnsi="Arial" w:cs="Arial"/>
          <w:bCs/>
          <w:sz w:val="24"/>
          <w:szCs w:val="24"/>
          <w:lang w:val="es-MX"/>
        </w:rPr>
        <w:t xml:space="preserve">icha providencia se dispuso acusar al señor </w:t>
      </w:r>
      <w:proofErr w:type="spellStart"/>
      <w:r w:rsidR="00864B07">
        <w:rPr>
          <w:rFonts w:ascii="Arial" w:hAnsi="Arial" w:cs="Arial"/>
          <w:bCs/>
          <w:sz w:val="24"/>
          <w:szCs w:val="24"/>
          <w:lang w:val="es-MX"/>
        </w:rPr>
        <w:t>FDHS</w:t>
      </w:r>
      <w:proofErr w:type="spellEnd"/>
      <w:r w:rsidR="00614271" w:rsidRPr="00864B07">
        <w:rPr>
          <w:rFonts w:ascii="Arial" w:hAnsi="Arial" w:cs="Arial"/>
          <w:bCs/>
          <w:sz w:val="24"/>
          <w:szCs w:val="24"/>
          <w:lang w:val="es-MX"/>
        </w:rPr>
        <w:t xml:space="preserve"> como presunto autor de </w:t>
      </w:r>
      <w:r w:rsidR="007D637C" w:rsidRPr="00864B07">
        <w:rPr>
          <w:rFonts w:ascii="Arial" w:hAnsi="Arial" w:cs="Arial"/>
          <w:bCs/>
          <w:sz w:val="24"/>
          <w:szCs w:val="24"/>
          <w:lang w:val="es-MX"/>
        </w:rPr>
        <w:t xml:space="preserve">las conductas de </w:t>
      </w:r>
      <w:r w:rsidR="00E44501" w:rsidRPr="00864B07">
        <w:rPr>
          <w:rFonts w:ascii="Arial" w:hAnsi="Arial" w:cs="Arial"/>
          <w:bCs/>
          <w:sz w:val="24"/>
          <w:szCs w:val="24"/>
          <w:lang w:val="es-MX"/>
        </w:rPr>
        <w:t>F</w:t>
      </w:r>
      <w:r w:rsidR="007D637C" w:rsidRPr="00864B07">
        <w:rPr>
          <w:rFonts w:ascii="Arial" w:hAnsi="Arial" w:cs="Arial"/>
          <w:bCs/>
          <w:sz w:val="24"/>
          <w:szCs w:val="24"/>
          <w:lang w:val="es-MX"/>
        </w:rPr>
        <w:t xml:space="preserve">alsedad en documento privado y </w:t>
      </w:r>
      <w:r w:rsidR="00E44501" w:rsidRPr="00864B07">
        <w:rPr>
          <w:rFonts w:ascii="Arial" w:hAnsi="Arial" w:cs="Arial"/>
          <w:bCs/>
          <w:sz w:val="24"/>
          <w:szCs w:val="24"/>
          <w:lang w:val="es-MX"/>
        </w:rPr>
        <w:t>F</w:t>
      </w:r>
      <w:r w:rsidR="007D637C" w:rsidRPr="00864B07">
        <w:rPr>
          <w:rFonts w:ascii="Arial" w:hAnsi="Arial" w:cs="Arial"/>
          <w:bCs/>
          <w:sz w:val="24"/>
          <w:szCs w:val="24"/>
          <w:lang w:val="es-MX"/>
        </w:rPr>
        <w:t xml:space="preserve">raude procesal. </w:t>
      </w:r>
    </w:p>
    <w:p w14:paraId="11DE294A" w14:textId="77777777" w:rsidR="007D637C" w:rsidRPr="00864B07" w:rsidRDefault="007D637C" w:rsidP="00864B07">
      <w:pPr>
        <w:pStyle w:val="Sinespaciado1"/>
        <w:spacing w:line="276" w:lineRule="auto"/>
        <w:jc w:val="both"/>
        <w:rPr>
          <w:rFonts w:ascii="Arial" w:hAnsi="Arial" w:cs="Arial"/>
          <w:bCs/>
          <w:sz w:val="24"/>
          <w:szCs w:val="24"/>
          <w:u w:val="single"/>
          <w:lang w:val="es-MX"/>
        </w:rPr>
      </w:pPr>
    </w:p>
    <w:p w14:paraId="12E2C58A" w14:textId="77777777" w:rsidR="007D637C" w:rsidRPr="00864B07" w:rsidRDefault="007D637C" w:rsidP="00864B07">
      <w:pPr>
        <w:pStyle w:val="Sinespaciado1"/>
        <w:spacing w:line="276" w:lineRule="auto"/>
        <w:jc w:val="both"/>
        <w:rPr>
          <w:rFonts w:ascii="Arial" w:hAnsi="Arial" w:cs="Arial"/>
          <w:bCs/>
          <w:sz w:val="24"/>
          <w:szCs w:val="24"/>
          <w:lang w:val="es-MX"/>
        </w:rPr>
      </w:pPr>
      <w:proofErr w:type="gramStart"/>
      <w:r w:rsidRPr="00864B07">
        <w:rPr>
          <w:rFonts w:ascii="Arial" w:hAnsi="Arial" w:cs="Arial"/>
          <w:bCs/>
          <w:sz w:val="24"/>
          <w:szCs w:val="24"/>
          <w:lang w:val="es-MX"/>
        </w:rPr>
        <w:t>v</w:t>
      </w:r>
      <w:r w:rsidR="003038F0" w:rsidRPr="00864B07">
        <w:rPr>
          <w:rFonts w:ascii="Arial" w:hAnsi="Arial" w:cs="Arial"/>
          <w:bCs/>
          <w:sz w:val="24"/>
          <w:szCs w:val="24"/>
          <w:lang w:val="es-MX"/>
        </w:rPr>
        <w:t>i</w:t>
      </w:r>
      <w:proofErr w:type="gramEnd"/>
      <w:r w:rsidRPr="00864B07">
        <w:rPr>
          <w:rFonts w:ascii="Arial" w:hAnsi="Arial" w:cs="Arial"/>
          <w:bCs/>
          <w:sz w:val="24"/>
          <w:szCs w:val="24"/>
          <w:lang w:val="es-MX"/>
        </w:rPr>
        <w:t xml:space="preserve">) En el </w:t>
      </w:r>
      <w:r w:rsidR="003A00AC" w:rsidRPr="00864B07">
        <w:rPr>
          <w:rFonts w:ascii="Arial" w:hAnsi="Arial" w:cs="Arial"/>
          <w:bCs/>
          <w:sz w:val="24"/>
          <w:szCs w:val="24"/>
          <w:lang w:val="es-MX"/>
        </w:rPr>
        <w:t>reverso</w:t>
      </w:r>
      <w:r w:rsidRPr="00864B07">
        <w:rPr>
          <w:rFonts w:ascii="Arial" w:hAnsi="Arial" w:cs="Arial"/>
          <w:bCs/>
          <w:sz w:val="24"/>
          <w:szCs w:val="24"/>
          <w:lang w:val="es-MX"/>
        </w:rPr>
        <w:t xml:space="preserve"> del folio 180 obra la constancia de ejecutoria de la resolución </w:t>
      </w:r>
      <w:proofErr w:type="spellStart"/>
      <w:r w:rsidRPr="00864B07">
        <w:rPr>
          <w:rFonts w:ascii="Arial" w:hAnsi="Arial" w:cs="Arial"/>
          <w:bCs/>
          <w:sz w:val="24"/>
          <w:szCs w:val="24"/>
          <w:lang w:val="es-MX"/>
        </w:rPr>
        <w:t>calificatoria</w:t>
      </w:r>
      <w:proofErr w:type="spellEnd"/>
      <w:r w:rsidRPr="00864B07">
        <w:rPr>
          <w:rFonts w:ascii="Arial" w:hAnsi="Arial" w:cs="Arial"/>
          <w:bCs/>
          <w:sz w:val="24"/>
          <w:szCs w:val="24"/>
          <w:lang w:val="es-MX"/>
        </w:rPr>
        <w:t>, en la que se indica que la misma quedó</w:t>
      </w:r>
      <w:r w:rsidR="00673A1D" w:rsidRPr="00864B07">
        <w:rPr>
          <w:rFonts w:ascii="Arial" w:hAnsi="Arial" w:cs="Arial"/>
          <w:bCs/>
          <w:sz w:val="24"/>
          <w:szCs w:val="24"/>
          <w:lang w:val="es-MX"/>
        </w:rPr>
        <w:t xml:space="preserve"> en firme el 23 de junio de 2006</w:t>
      </w:r>
      <w:r w:rsidRPr="00864B07">
        <w:rPr>
          <w:rFonts w:ascii="Arial" w:hAnsi="Arial" w:cs="Arial"/>
          <w:bCs/>
          <w:sz w:val="24"/>
          <w:szCs w:val="24"/>
          <w:lang w:val="es-MX"/>
        </w:rPr>
        <w:t xml:space="preserve">. </w:t>
      </w:r>
    </w:p>
    <w:p w14:paraId="20C107D1" w14:textId="77777777" w:rsidR="00303531" w:rsidRPr="00864B07" w:rsidRDefault="00303531" w:rsidP="00864B07">
      <w:pPr>
        <w:pStyle w:val="Sinespaciado1"/>
        <w:spacing w:line="276" w:lineRule="auto"/>
        <w:jc w:val="both"/>
        <w:rPr>
          <w:rFonts w:ascii="Arial" w:hAnsi="Arial" w:cs="Arial"/>
          <w:bCs/>
          <w:sz w:val="24"/>
          <w:szCs w:val="24"/>
          <w:lang w:val="es-MX"/>
        </w:rPr>
      </w:pPr>
    </w:p>
    <w:p w14:paraId="285597BF" w14:textId="77777777" w:rsidR="00303531" w:rsidRPr="00864B07" w:rsidRDefault="007D637C" w:rsidP="00864B07">
      <w:pPr>
        <w:pStyle w:val="Sinespaciado1"/>
        <w:spacing w:line="276" w:lineRule="auto"/>
        <w:jc w:val="both"/>
        <w:rPr>
          <w:rFonts w:ascii="Arial" w:hAnsi="Arial" w:cs="Arial"/>
          <w:bCs/>
          <w:sz w:val="24"/>
          <w:szCs w:val="24"/>
          <w:lang w:val="es-MX"/>
        </w:rPr>
      </w:pPr>
      <w:r w:rsidRPr="00864B07">
        <w:rPr>
          <w:rFonts w:ascii="Arial" w:hAnsi="Arial" w:cs="Arial"/>
          <w:bCs/>
          <w:sz w:val="24"/>
          <w:szCs w:val="24"/>
          <w:lang w:val="es-MX"/>
        </w:rPr>
        <w:t>v</w:t>
      </w:r>
      <w:r w:rsidR="003038F0" w:rsidRPr="00864B07">
        <w:rPr>
          <w:rFonts w:ascii="Arial" w:hAnsi="Arial" w:cs="Arial"/>
          <w:bCs/>
          <w:sz w:val="24"/>
          <w:szCs w:val="24"/>
          <w:lang w:val="es-MX"/>
        </w:rPr>
        <w:t>ii</w:t>
      </w:r>
      <w:r w:rsidRPr="00864B07">
        <w:rPr>
          <w:rFonts w:ascii="Arial" w:hAnsi="Arial" w:cs="Arial"/>
          <w:bCs/>
          <w:sz w:val="24"/>
          <w:szCs w:val="24"/>
          <w:lang w:val="es-MX"/>
        </w:rPr>
        <w:t xml:space="preserve">) </w:t>
      </w:r>
      <w:r w:rsidR="00303531" w:rsidRPr="00864B07">
        <w:rPr>
          <w:rFonts w:ascii="Arial" w:hAnsi="Arial" w:cs="Arial"/>
          <w:bCs/>
          <w:sz w:val="24"/>
          <w:szCs w:val="24"/>
          <w:lang w:val="es-MX"/>
        </w:rPr>
        <w:t xml:space="preserve">La fase del juicio se adelantó ante el Juzgado </w:t>
      </w:r>
      <w:r w:rsidRPr="00864B07">
        <w:rPr>
          <w:rFonts w:ascii="Arial" w:hAnsi="Arial" w:cs="Arial"/>
          <w:bCs/>
          <w:sz w:val="24"/>
          <w:szCs w:val="24"/>
          <w:lang w:val="es-MX"/>
        </w:rPr>
        <w:t xml:space="preserve">Segundo Penal del </w:t>
      </w:r>
      <w:r w:rsidR="00303531" w:rsidRPr="00864B07">
        <w:rPr>
          <w:rFonts w:ascii="Arial" w:hAnsi="Arial" w:cs="Arial"/>
          <w:bCs/>
          <w:sz w:val="24"/>
          <w:szCs w:val="24"/>
          <w:lang w:val="es-MX"/>
        </w:rPr>
        <w:t xml:space="preserve">Circuito de esta localidad (folio </w:t>
      </w:r>
      <w:r w:rsidRPr="00864B07">
        <w:rPr>
          <w:rFonts w:ascii="Arial" w:hAnsi="Arial" w:cs="Arial"/>
          <w:bCs/>
          <w:sz w:val="24"/>
          <w:szCs w:val="24"/>
          <w:lang w:val="es-MX"/>
        </w:rPr>
        <w:t>184</w:t>
      </w:r>
      <w:r w:rsidR="00303531" w:rsidRPr="00864B07">
        <w:rPr>
          <w:rFonts w:ascii="Arial" w:hAnsi="Arial" w:cs="Arial"/>
          <w:bCs/>
          <w:sz w:val="24"/>
          <w:szCs w:val="24"/>
          <w:lang w:val="es-MX"/>
        </w:rPr>
        <w:t xml:space="preserve">). </w:t>
      </w:r>
    </w:p>
    <w:p w14:paraId="76AB446A" w14:textId="77777777" w:rsidR="00303531" w:rsidRPr="00864B07" w:rsidRDefault="00303531" w:rsidP="00864B07">
      <w:pPr>
        <w:pStyle w:val="Sinespaciado1"/>
        <w:spacing w:line="276" w:lineRule="auto"/>
        <w:jc w:val="both"/>
        <w:rPr>
          <w:rFonts w:ascii="Arial" w:hAnsi="Arial" w:cs="Arial"/>
          <w:bCs/>
          <w:sz w:val="24"/>
          <w:szCs w:val="24"/>
          <w:lang w:val="es-MX"/>
        </w:rPr>
      </w:pPr>
    </w:p>
    <w:p w14:paraId="236C8208" w14:textId="0229BB45" w:rsidR="00303531" w:rsidRPr="00864B07" w:rsidRDefault="00303531" w:rsidP="00864B07">
      <w:pPr>
        <w:spacing w:line="276" w:lineRule="auto"/>
        <w:jc w:val="both"/>
        <w:rPr>
          <w:rFonts w:ascii="Arial" w:eastAsia="Times New Roman" w:hAnsi="Arial" w:cs="Arial"/>
          <w:bCs/>
          <w:sz w:val="24"/>
          <w:szCs w:val="24"/>
          <w:lang w:val="es-CO" w:eastAsia="es-ES"/>
        </w:rPr>
      </w:pPr>
      <w:r w:rsidRPr="00864B07">
        <w:rPr>
          <w:rFonts w:ascii="Arial" w:eastAsia="Times New Roman" w:hAnsi="Arial" w:cs="Arial"/>
          <w:bCs/>
          <w:sz w:val="24"/>
          <w:szCs w:val="24"/>
          <w:lang w:val="es-MX" w:eastAsia="es-ES"/>
        </w:rPr>
        <w:t xml:space="preserve">Agotado el trámite de la etapa de juzgamiento fue proferida la sentencia de primera instancia el </w:t>
      </w:r>
      <w:r w:rsidR="0061138C" w:rsidRPr="00864B07">
        <w:rPr>
          <w:rFonts w:ascii="Arial" w:eastAsia="Times New Roman" w:hAnsi="Arial" w:cs="Arial"/>
          <w:bCs/>
          <w:sz w:val="24"/>
          <w:szCs w:val="24"/>
          <w:lang w:val="es-MX" w:eastAsia="es-ES"/>
        </w:rPr>
        <w:t>3 de marzo de 2008</w:t>
      </w:r>
      <w:r w:rsidRPr="00864B07">
        <w:rPr>
          <w:rFonts w:ascii="Arial" w:eastAsia="Times New Roman" w:hAnsi="Arial" w:cs="Arial"/>
          <w:bCs/>
          <w:sz w:val="24"/>
          <w:szCs w:val="24"/>
          <w:lang w:val="es-MX" w:eastAsia="es-ES"/>
        </w:rPr>
        <w:t xml:space="preserve"> (folio </w:t>
      </w:r>
      <w:r w:rsidR="0061138C" w:rsidRPr="00864B07">
        <w:rPr>
          <w:rFonts w:ascii="Arial" w:eastAsia="Times New Roman" w:hAnsi="Arial" w:cs="Arial"/>
          <w:bCs/>
          <w:sz w:val="24"/>
          <w:szCs w:val="24"/>
          <w:lang w:val="es-MX" w:eastAsia="es-ES"/>
        </w:rPr>
        <w:t>217 a 226</w:t>
      </w:r>
      <w:r w:rsidRPr="00864B07">
        <w:rPr>
          <w:rFonts w:ascii="Arial" w:eastAsia="Times New Roman" w:hAnsi="Arial" w:cs="Arial"/>
          <w:bCs/>
          <w:sz w:val="24"/>
          <w:szCs w:val="24"/>
          <w:lang w:val="es-MX" w:eastAsia="es-ES"/>
        </w:rPr>
        <w:t xml:space="preserve">) por el Juzgado </w:t>
      </w:r>
      <w:r w:rsidR="0061138C" w:rsidRPr="00864B07">
        <w:rPr>
          <w:rFonts w:ascii="Arial" w:eastAsia="Times New Roman" w:hAnsi="Arial" w:cs="Arial"/>
          <w:bCs/>
          <w:sz w:val="24"/>
          <w:szCs w:val="24"/>
          <w:lang w:val="es-MX" w:eastAsia="es-ES"/>
        </w:rPr>
        <w:t>Segundo Penal del Circuito</w:t>
      </w:r>
      <w:r w:rsidRPr="00864B07">
        <w:rPr>
          <w:rFonts w:ascii="Arial" w:eastAsia="Times New Roman" w:hAnsi="Arial" w:cs="Arial"/>
          <w:bCs/>
          <w:sz w:val="24"/>
          <w:szCs w:val="24"/>
          <w:lang w:val="es-MX" w:eastAsia="es-ES"/>
        </w:rPr>
        <w:t xml:space="preserve"> de Pereira, en la cual se </w:t>
      </w:r>
      <w:r w:rsidR="003038F0" w:rsidRPr="00864B07">
        <w:rPr>
          <w:rFonts w:ascii="Arial" w:eastAsia="Times New Roman" w:hAnsi="Arial" w:cs="Arial"/>
          <w:bCs/>
          <w:sz w:val="24"/>
          <w:szCs w:val="24"/>
          <w:lang w:val="es-MX" w:eastAsia="es-ES"/>
        </w:rPr>
        <w:t>dispuso: i)</w:t>
      </w:r>
      <w:r w:rsidR="0061138C" w:rsidRPr="00864B07">
        <w:rPr>
          <w:rFonts w:ascii="Arial" w:eastAsia="Times New Roman" w:hAnsi="Arial" w:cs="Arial"/>
          <w:bCs/>
          <w:sz w:val="24"/>
          <w:szCs w:val="24"/>
          <w:lang w:val="es-CO" w:eastAsia="es-ES"/>
        </w:rPr>
        <w:t xml:space="preserve"> condenar al señor </w:t>
      </w:r>
      <w:proofErr w:type="spellStart"/>
      <w:r w:rsidR="00864B07">
        <w:rPr>
          <w:rFonts w:ascii="Arial" w:eastAsia="Times New Roman" w:hAnsi="Arial" w:cs="Arial"/>
          <w:bCs/>
          <w:sz w:val="24"/>
          <w:szCs w:val="24"/>
          <w:lang w:val="es-CO" w:eastAsia="es-ES"/>
        </w:rPr>
        <w:t>FDHS</w:t>
      </w:r>
      <w:proofErr w:type="spellEnd"/>
      <w:r w:rsidR="003038F0" w:rsidRPr="00864B07">
        <w:rPr>
          <w:rFonts w:ascii="Arial" w:eastAsia="Times New Roman" w:hAnsi="Arial" w:cs="Arial"/>
          <w:bCs/>
          <w:sz w:val="24"/>
          <w:szCs w:val="24"/>
          <w:lang w:val="es-CO" w:eastAsia="es-ES"/>
        </w:rPr>
        <w:t xml:space="preserve">, como autor de las conductas investigadas, a la pena principal de 54 meses de prisión y multa de 200 </w:t>
      </w:r>
      <w:proofErr w:type="spellStart"/>
      <w:r w:rsidR="003038F0" w:rsidRPr="00864B07">
        <w:rPr>
          <w:rFonts w:ascii="Arial" w:eastAsia="Times New Roman" w:hAnsi="Arial" w:cs="Arial"/>
          <w:bCs/>
          <w:sz w:val="24"/>
          <w:szCs w:val="24"/>
          <w:lang w:val="es-CO" w:eastAsia="es-ES"/>
        </w:rPr>
        <w:t>smlmv</w:t>
      </w:r>
      <w:proofErr w:type="spellEnd"/>
      <w:r w:rsidR="003038F0" w:rsidRPr="00864B07">
        <w:rPr>
          <w:rFonts w:ascii="Arial" w:eastAsia="Times New Roman" w:hAnsi="Arial" w:cs="Arial"/>
          <w:bCs/>
          <w:sz w:val="24"/>
          <w:szCs w:val="24"/>
          <w:lang w:val="es-CO" w:eastAsia="es-ES"/>
        </w:rPr>
        <w:t xml:space="preserve">; ii) negar el sustituto de la suspensión condicional de la ejecución de la pena; iii) conceder al procesado el sustituto de la prisión domiciliaria mediante pago de caución equivalente $200.000; y iv) condenar al señor </w:t>
      </w:r>
      <w:proofErr w:type="spellStart"/>
      <w:r w:rsidR="00864B07">
        <w:rPr>
          <w:rFonts w:ascii="Arial" w:eastAsia="Times New Roman" w:hAnsi="Arial" w:cs="Arial"/>
          <w:bCs/>
          <w:sz w:val="24"/>
          <w:szCs w:val="24"/>
          <w:lang w:val="es-CO" w:eastAsia="es-ES"/>
        </w:rPr>
        <w:t>FDHS</w:t>
      </w:r>
      <w:proofErr w:type="spellEnd"/>
      <w:r w:rsidR="003038F0" w:rsidRPr="00864B07">
        <w:rPr>
          <w:rFonts w:ascii="Arial" w:eastAsia="Times New Roman" w:hAnsi="Arial" w:cs="Arial"/>
          <w:bCs/>
          <w:sz w:val="24"/>
          <w:szCs w:val="24"/>
          <w:lang w:val="es-CO" w:eastAsia="es-ES"/>
        </w:rPr>
        <w:t xml:space="preserve"> al pago de 20 </w:t>
      </w:r>
      <w:proofErr w:type="spellStart"/>
      <w:r w:rsidR="003038F0" w:rsidRPr="00864B07">
        <w:rPr>
          <w:rFonts w:ascii="Arial" w:eastAsia="Times New Roman" w:hAnsi="Arial" w:cs="Arial"/>
          <w:bCs/>
          <w:sz w:val="24"/>
          <w:szCs w:val="24"/>
          <w:lang w:val="es-CO" w:eastAsia="es-ES"/>
        </w:rPr>
        <w:t>smlmv</w:t>
      </w:r>
      <w:proofErr w:type="spellEnd"/>
      <w:r w:rsidR="003038F0" w:rsidRPr="00864B07">
        <w:rPr>
          <w:rFonts w:ascii="Arial" w:eastAsia="Times New Roman" w:hAnsi="Arial" w:cs="Arial"/>
          <w:bCs/>
          <w:sz w:val="24"/>
          <w:szCs w:val="24"/>
          <w:lang w:val="es-CO" w:eastAsia="es-ES"/>
        </w:rPr>
        <w:t xml:space="preserve"> por concepto de perjuicios morales </w:t>
      </w:r>
      <w:r w:rsidR="002719A9" w:rsidRPr="00864B07">
        <w:rPr>
          <w:rFonts w:ascii="Arial" w:eastAsia="Times New Roman" w:hAnsi="Arial" w:cs="Arial"/>
          <w:bCs/>
          <w:sz w:val="24"/>
          <w:szCs w:val="24"/>
          <w:lang w:val="es-CO" w:eastAsia="es-ES"/>
        </w:rPr>
        <w:t>en</w:t>
      </w:r>
      <w:r w:rsidR="003038F0" w:rsidRPr="00864B07">
        <w:rPr>
          <w:rFonts w:ascii="Arial" w:eastAsia="Times New Roman" w:hAnsi="Arial" w:cs="Arial"/>
          <w:bCs/>
          <w:sz w:val="24"/>
          <w:szCs w:val="24"/>
          <w:lang w:val="es-CO" w:eastAsia="es-ES"/>
        </w:rPr>
        <w:t xml:space="preserve"> favor del señor Jorge Machado Arango. </w:t>
      </w:r>
    </w:p>
    <w:p w14:paraId="14C53990" w14:textId="77777777" w:rsidR="00303531" w:rsidRPr="00864B07" w:rsidRDefault="00303531" w:rsidP="00864B07">
      <w:pPr>
        <w:pStyle w:val="Sinespaciado1"/>
        <w:spacing w:line="276" w:lineRule="auto"/>
        <w:jc w:val="both"/>
        <w:rPr>
          <w:rFonts w:ascii="Arial" w:hAnsi="Arial" w:cs="Arial"/>
          <w:bCs/>
          <w:sz w:val="24"/>
          <w:szCs w:val="24"/>
          <w:lang w:val="es-MX"/>
        </w:rPr>
      </w:pPr>
      <w:r w:rsidRPr="00864B07">
        <w:rPr>
          <w:rFonts w:ascii="Arial" w:hAnsi="Arial" w:cs="Arial"/>
          <w:bCs/>
          <w:sz w:val="24"/>
          <w:szCs w:val="24"/>
          <w:lang w:val="es-MX"/>
        </w:rPr>
        <w:t xml:space="preserve">Dicha providencia fue apelada por </w:t>
      </w:r>
      <w:r w:rsidR="003038F0" w:rsidRPr="00864B07">
        <w:rPr>
          <w:rFonts w:ascii="Arial" w:hAnsi="Arial" w:cs="Arial"/>
          <w:bCs/>
          <w:sz w:val="24"/>
          <w:szCs w:val="24"/>
          <w:lang w:val="es-MX"/>
        </w:rPr>
        <w:t xml:space="preserve">el defensor del acusado. </w:t>
      </w:r>
    </w:p>
    <w:p w14:paraId="6D3DF5D1" w14:textId="77777777" w:rsidR="00303531" w:rsidRPr="00864B07" w:rsidRDefault="00303531" w:rsidP="00864B07">
      <w:pPr>
        <w:pStyle w:val="Sinespaciado1"/>
        <w:spacing w:line="276" w:lineRule="auto"/>
        <w:jc w:val="both"/>
        <w:rPr>
          <w:rFonts w:ascii="Arial" w:hAnsi="Arial" w:cs="Arial"/>
          <w:bCs/>
          <w:sz w:val="24"/>
          <w:szCs w:val="24"/>
          <w:lang w:val="es-MX"/>
        </w:rPr>
      </w:pPr>
    </w:p>
    <w:p w14:paraId="7D0C4F14" w14:textId="77777777" w:rsidR="00303531" w:rsidRPr="00864B07" w:rsidRDefault="003038F0" w:rsidP="00864B07">
      <w:pPr>
        <w:pStyle w:val="Sinespaciado1"/>
        <w:spacing w:line="276" w:lineRule="auto"/>
        <w:jc w:val="both"/>
        <w:rPr>
          <w:rFonts w:ascii="Arial" w:hAnsi="Arial" w:cs="Arial"/>
          <w:bCs/>
          <w:sz w:val="24"/>
          <w:szCs w:val="24"/>
          <w:lang w:val="es-MX"/>
        </w:rPr>
      </w:pPr>
      <w:r w:rsidRPr="00864B07">
        <w:rPr>
          <w:rFonts w:ascii="Arial" w:hAnsi="Arial" w:cs="Arial"/>
          <w:bCs/>
          <w:sz w:val="24"/>
          <w:szCs w:val="24"/>
          <w:lang w:val="es-MX"/>
        </w:rPr>
        <w:t>viii</w:t>
      </w:r>
      <w:r w:rsidR="00303531" w:rsidRPr="00864B07">
        <w:rPr>
          <w:rFonts w:ascii="Arial" w:hAnsi="Arial" w:cs="Arial"/>
          <w:bCs/>
          <w:sz w:val="24"/>
          <w:szCs w:val="24"/>
          <w:lang w:val="es-MX"/>
        </w:rPr>
        <w:t xml:space="preserve">) El </w:t>
      </w:r>
      <w:r w:rsidRPr="00864B07">
        <w:rPr>
          <w:rFonts w:ascii="Arial" w:hAnsi="Arial" w:cs="Arial"/>
          <w:bCs/>
          <w:sz w:val="24"/>
          <w:szCs w:val="24"/>
          <w:lang w:val="es-MX"/>
        </w:rPr>
        <w:t>17 de abril de 2008</w:t>
      </w:r>
      <w:r w:rsidR="00303531" w:rsidRPr="00864B07">
        <w:rPr>
          <w:rFonts w:ascii="Arial" w:hAnsi="Arial" w:cs="Arial"/>
          <w:bCs/>
          <w:sz w:val="24"/>
          <w:szCs w:val="24"/>
          <w:lang w:val="es-MX"/>
        </w:rPr>
        <w:t xml:space="preserve"> se recibió en esta Corporación la presente causa para el trámite del recurso y fue asignado para la ponencia al Magistrado Jairo Ernesto Escobar Sanz, sin que a la fecha haya proyecto.</w:t>
      </w:r>
    </w:p>
    <w:p w14:paraId="5C42B1B8" w14:textId="77777777" w:rsidR="00303531" w:rsidRPr="00864B07" w:rsidRDefault="00303531" w:rsidP="00864B07">
      <w:pPr>
        <w:pStyle w:val="Sinespaciado1"/>
        <w:spacing w:line="276" w:lineRule="auto"/>
        <w:jc w:val="both"/>
        <w:rPr>
          <w:rFonts w:ascii="Arial" w:hAnsi="Arial" w:cs="Arial"/>
          <w:bCs/>
          <w:sz w:val="24"/>
          <w:szCs w:val="24"/>
          <w:lang w:val="es-MX"/>
        </w:rPr>
      </w:pPr>
    </w:p>
    <w:p w14:paraId="05A8B8A3" w14:textId="7C026225" w:rsidR="00303531" w:rsidRPr="00864B07" w:rsidRDefault="00303531" w:rsidP="00864B07">
      <w:pPr>
        <w:pStyle w:val="Sinespaciado1"/>
        <w:spacing w:line="276" w:lineRule="auto"/>
        <w:jc w:val="both"/>
        <w:rPr>
          <w:rFonts w:ascii="Arial" w:hAnsi="Arial" w:cs="Arial"/>
          <w:bCs/>
          <w:sz w:val="24"/>
          <w:szCs w:val="24"/>
          <w:lang w:val="es-MX"/>
        </w:rPr>
      </w:pPr>
      <w:r w:rsidRPr="00864B07">
        <w:rPr>
          <w:rFonts w:ascii="Arial" w:hAnsi="Arial" w:cs="Arial"/>
          <w:bCs/>
          <w:sz w:val="24"/>
          <w:szCs w:val="24"/>
          <w:lang w:val="es-MX"/>
        </w:rPr>
        <w:t xml:space="preserve">De conformidad con lo establecido dentro de la investigación, los hechos objeto de estudio acontecieron </w:t>
      </w:r>
      <w:r w:rsidR="003038F0" w:rsidRPr="00864B07">
        <w:rPr>
          <w:rFonts w:ascii="Arial" w:hAnsi="Arial" w:cs="Arial"/>
          <w:bCs/>
          <w:sz w:val="24"/>
          <w:szCs w:val="24"/>
          <w:lang w:val="es-MX"/>
        </w:rPr>
        <w:t>en el mes de febrero de 2004</w:t>
      </w:r>
      <w:r w:rsidRPr="00864B07">
        <w:rPr>
          <w:rFonts w:ascii="Arial" w:hAnsi="Arial" w:cs="Arial"/>
          <w:bCs/>
          <w:sz w:val="24"/>
          <w:szCs w:val="24"/>
          <w:lang w:val="es-MX"/>
        </w:rPr>
        <w:t xml:space="preserve">, </w:t>
      </w:r>
      <w:r w:rsidR="003038F0" w:rsidRPr="00864B07">
        <w:rPr>
          <w:rFonts w:ascii="Arial" w:hAnsi="Arial" w:cs="Arial"/>
          <w:bCs/>
          <w:sz w:val="24"/>
          <w:szCs w:val="24"/>
          <w:lang w:val="es-MX"/>
        </w:rPr>
        <w:t xml:space="preserve">época </w:t>
      </w:r>
      <w:r w:rsidRPr="00864B07">
        <w:rPr>
          <w:rFonts w:ascii="Arial" w:hAnsi="Arial" w:cs="Arial"/>
          <w:bCs/>
          <w:sz w:val="24"/>
          <w:szCs w:val="24"/>
          <w:lang w:val="es-MX"/>
        </w:rPr>
        <w:t xml:space="preserve">en </w:t>
      </w:r>
      <w:r w:rsidR="003038F0" w:rsidRPr="00864B07">
        <w:rPr>
          <w:rFonts w:ascii="Arial" w:hAnsi="Arial" w:cs="Arial"/>
          <w:bCs/>
          <w:sz w:val="24"/>
          <w:szCs w:val="24"/>
          <w:lang w:val="es-MX"/>
        </w:rPr>
        <w:t xml:space="preserve">la cual el señor </w:t>
      </w:r>
      <w:proofErr w:type="spellStart"/>
      <w:r w:rsidR="00864B07">
        <w:rPr>
          <w:rFonts w:ascii="Arial" w:hAnsi="Arial" w:cs="Arial"/>
          <w:bCs/>
          <w:sz w:val="24"/>
          <w:szCs w:val="24"/>
          <w:lang w:val="es-MX"/>
        </w:rPr>
        <w:t>FDHS</w:t>
      </w:r>
      <w:proofErr w:type="spellEnd"/>
      <w:r w:rsidR="003038F0" w:rsidRPr="00864B07">
        <w:rPr>
          <w:rFonts w:ascii="Arial" w:hAnsi="Arial" w:cs="Arial"/>
          <w:bCs/>
          <w:sz w:val="24"/>
          <w:szCs w:val="24"/>
          <w:lang w:val="es-MX"/>
        </w:rPr>
        <w:t xml:space="preserve"> present</w:t>
      </w:r>
      <w:r w:rsidR="00131600" w:rsidRPr="00864B07">
        <w:rPr>
          <w:rFonts w:ascii="Arial" w:hAnsi="Arial" w:cs="Arial"/>
          <w:bCs/>
          <w:sz w:val="24"/>
          <w:szCs w:val="24"/>
          <w:lang w:val="es-MX"/>
        </w:rPr>
        <w:t>ó ante la Inspección de Trabo del Ministerio del Trabajo</w:t>
      </w:r>
      <w:r w:rsidR="00F82220" w:rsidRPr="00864B07">
        <w:rPr>
          <w:rFonts w:ascii="Arial" w:hAnsi="Arial" w:cs="Arial"/>
          <w:bCs/>
          <w:sz w:val="24"/>
          <w:szCs w:val="24"/>
          <w:lang w:val="es-MX"/>
        </w:rPr>
        <w:t xml:space="preserve"> un contrato de trabajo que aparentemente era falso</w:t>
      </w:r>
      <w:r w:rsidR="00782FEF">
        <w:rPr>
          <w:rFonts w:ascii="Arial" w:hAnsi="Arial" w:cs="Arial"/>
          <w:bCs/>
          <w:sz w:val="24"/>
          <w:szCs w:val="24"/>
          <w:lang w:val="es-MX"/>
        </w:rPr>
        <w:t>, c</w:t>
      </w:r>
      <w:r w:rsidR="00F82220" w:rsidRPr="00864B07">
        <w:rPr>
          <w:rFonts w:ascii="Arial" w:hAnsi="Arial" w:cs="Arial"/>
          <w:bCs/>
          <w:sz w:val="24"/>
          <w:szCs w:val="24"/>
          <w:lang w:val="es-MX"/>
        </w:rPr>
        <w:t xml:space="preserve">on el fin de obtener un provecho indebido. </w:t>
      </w:r>
    </w:p>
    <w:p w14:paraId="34C0020F" w14:textId="77777777" w:rsidR="00F82220" w:rsidRPr="00864B07" w:rsidRDefault="00F82220" w:rsidP="00864B07">
      <w:pPr>
        <w:pStyle w:val="Sinespaciado1"/>
        <w:spacing w:line="276" w:lineRule="auto"/>
        <w:jc w:val="both"/>
        <w:rPr>
          <w:rFonts w:ascii="Arial" w:hAnsi="Arial" w:cs="Arial"/>
          <w:bCs/>
          <w:sz w:val="24"/>
          <w:szCs w:val="24"/>
          <w:lang w:val="es-MX"/>
        </w:rPr>
      </w:pPr>
    </w:p>
    <w:p w14:paraId="451BBFCF" w14:textId="6284B58D" w:rsidR="00F82220" w:rsidRPr="00864B07" w:rsidRDefault="00303531" w:rsidP="00864B07">
      <w:pPr>
        <w:pStyle w:val="Sinespaciado1"/>
        <w:spacing w:line="276" w:lineRule="auto"/>
        <w:jc w:val="both"/>
        <w:rPr>
          <w:rFonts w:ascii="Arial" w:hAnsi="Arial" w:cs="Arial"/>
          <w:bCs/>
          <w:sz w:val="24"/>
          <w:szCs w:val="24"/>
          <w:lang w:val="es-MX"/>
        </w:rPr>
      </w:pPr>
      <w:r w:rsidRPr="00864B07">
        <w:rPr>
          <w:rFonts w:ascii="Arial" w:hAnsi="Arial" w:cs="Arial"/>
          <w:bCs/>
          <w:sz w:val="24"/>
          <w:szCs w:val="24"/>
          <w:lang w:val="es-MX"/>
        </w:rPr>
        <w:t>4.3 La</w:t>
      </w:r>
      <w:r w:rsidR="00F82220" w:rsidRPr="00864B07">
        <w:rPr>
          <w:rFonts w:ascii="Arial" w:hAnsi="Arial" w:cs="Arial"/>
          <w:bCs/>
          <w:sz w:val="24"/>
          <w:szCs w:val="24"/>
          <w:lang w:val="es-MX"/>
        </w:rPr>
        <w:t>s</w:t>
      </w:r>
      <w:r w:rsidRPr="00864B07">
        <w:rPr>
          <w:rFonts w:ascii="Arial" w:hAnsi="Arial" w:cs="Arial"/>
          <w:bCs/>
          <w:sz w:val="24"/>
          <w:szCs w:val="24"/>
          <w:lang w:val="es-MX"/>
        </w:rPr>
        <w:t xml:space="preserve"> conducta</w:t>
      </w:r>
      <w:r w:rsidR="00F82220" w:rsidRPr="00864B07">
        <w:rPr>
          <w:rFonts w:ascii="Arial" w:hAnsi="Arial" w:cs="Arial"/>
          <w:bCs/>
          <w:sz w:val="24"/>
          <w:szCs w:val="24"/>
          <w:lang w:val="es-MX"/>
        </w:rPr>
        <w:t>s</w:t>
      </w:r>
      <w:r w:rsidRPr="00864B07">
        <w:rPr>
          <w:rFonts w:ascii="Arial" w:hAnsi="Arial" w:cs="Arial"/>
          <w:bCs/>
          <w:sz w:val="24"/>
          <w:szCs w:val="24"/>
          <w:lang w:val="es-MX"/>
        </w:rPr>
        <w:t xml:space="preserve"> punible</w:t>
      </w:r>
      <w:r w:rsidR="00F82220" w:rsidRPr="00864B07">
        <w:rPr>
          <w:rFonts w:ascii="Arial" w:hAnsi="Arial" w:cs="Arial"/>
          <w:bCs/>
          <w:sz w:val="24"/>
          <w:szCs w:val="24"/>
          <w:lang w:val="es-MX"/>
        </w:rPr>
        <w:t>s por la</w:t>
      </w:r>
      <w:r w:rsidR="002719A9" w:rsidRPr="00864B07">
        <w:rPr>
          <w:rFonts w:ascii="Arial" w:hAnsi="Arial" w:cs="Arial"/>
          <w:bCs/>
          <w:sz w:val="24"/>
          <w:szCs w:val="24"/>
          <w:lang w:val="es-MX"/>
        </w:rPr>
        <w:t>s</w:t>
      </w:r>
      <w:r w:rsidR="00F82220" w:rsidRPr="00864B07">
        <w:rPr>
          <w:rFonts w:ascii="Arial" w:hAnsi="Arial" w:cs="Arial"/>
          <w:bCs/>
          <w:sz w:val="24"/>
          <w:szCs w:val="24"/>
          <w:lang w:val="es-MX"/>
        </w:rPr>
        <w:t xml:space="preserve"> cual</w:t>
      </w:r>
      <w:r w:rsidR="002719A9" w:rsidRPr="00864B07">
        <w:rPr>
          <w:rFonts w:ascii="Arial" w:hAnsi="Arial" w:cs="Arial"/>
          <w:bCs/>
          <w:sz w:val="24"/>
          <w:szCs w:val="24"/>
          <w:lang w:val="es-MX"/>
        </w:rPr>
        <w:t>es</w:t>
      </w:r>
      <w:r w:rsidR="00F82220" w:rsidRPr="00864B07">
        <w:rPr>
          <w:rFonts w:ascii="Arial" w:hAnsi="Arial" w:cs="Arial"/>
          <w:bCs/>
          <w:sz w:val="24"/>
          <w:szCs w:val="24"/>
          <w:lang w:val="es-MX"/>
        </w:rPr>
        <w:t xml:space="preserve"> fue condenado el señor </w:t>
      </w:r>
      <w:proofErr w:type="spellStart"/>
      <w:r w:rsidR="00864B07">
        <w:rPr>
          <w:rFonts w:ascii="Arial" w:hAnsi="Arial" w:cs="Arial"/>
          <w:bCs/>
          <w:sz w:val="24"/>
          <w:szCs w:val="24"/>
          <w:lang w:val="es-MX"/>
        </w:rPr>
        <w:t>FDHS</w:t>
      </w:r>
      <w:proofErr w:type="spellEnd"/>
      <w:r w:rsidRPr="00864B07">
        <w:rPr>
          <w:rFonts w:ascii="Arial" w:hAnsi="Arial" w:cs="Arial"/>
          <w:bCs/>
          <w:sz w:val="24"/>
          <w:szCs w:val="24"/>
          <w:lang w:val="es-MX"/>
        </w:rPr>
        <w:t xml:space="preserve"> se encuentra</w:t>
      </w:r>
      <w:r w:rsidR="00F82220" w:rsidRPr="00864B07">
        <w:rPr>
          <w:rFonts w:ascii="Arial" w:hAnsi="Arial" w:cs="Arial"/>
          <w:bCs/>
          <w:sz w:val="24"/>
          <w:szCs w:val="24"/>
          <w:lang w:val="es-MX"/>
        </w:rPr>
        <w:t>n</w:t>
      </w:r>
      <w:r w:rsidRPr="00864B07">
        <w:rPr>
          <w:rFonts w:ascii="Arial" w:hAnsi="Arial" w:cs="Arial"/>
          <w:bCs/>
          <w:sz w:val="24"/>
          <w:szCs w:val="24"/>
          <w:lang w:val="es-MX"/>
        </w:rPr>
        <w:t xml:space="preserve"> prevista</w:t>
      </w:r>
      <w:r w:rsidR="00F82220" w:rsidRPr="00864B07">
        <w:rPr>
          <w:rFonts w:ascii="Arial" w:hAnsi="Arial" w:cs="Arial"/>
          <w:bCs/>
          <w:sz w:val="24"/>
          <w:szCs w:val="24"/>
          <w:lang w:val="es-MX"/>
        </w:rPr>
        <w:t>s en los artículos 289 y 453</w:t>
      </w:r>
      <w:r w:rsidR="002719A9" w:rsidRPr="00864B07">
        <w:rPr>
          <w:rFonts w:ascii="Arial" w:hAnsi="Arial" w:cs="Arial"/>
          <w:bCs/>
          <w:sz w:val="24"/>
          <w:szCs w:val="24"/>
          <w:lang w:val="es-MX"/>
        </w:rPr>
        <w:t xml:space="preserve"> del C.P.</w:t>
      </w:r>
      <w:r w:rsidR="00F82220" w:rsidRPr="00864B07">
        <w:rPr>
          <w:rFonts w:ascii="Arial" w:hAnsi="Arial" w:cs="Arial"/>
          <w:bCs/>
          <w:sz w:val="24"/>
          <w:szCs w:val="24"/>
          <w:lang w:val="es-MX"/>
        </w:rPr>
        <w:t xml:space="preserve">, en los cuales se establece: </w:t>
      </w:r>
    </w:p>
    <w:p w14:paraId="549A312E" w14:textId="77777777" w:rsidR="00F82220" w:rsidRPr="00864B07" w:rsidRDefault="00F82220" w:rsidP="00864B07">
      <w:pPr>
        <w:pStyle w:val="Sinespaciado1"/>
        <w:spacing w:line="276" w:lineRule="auto"/>
        <w:jc w:val="both"/>
        <w:rPr>
          <w:rFonts w:ascii="Arial" w:hAnsi="Arial" w:cs="Arial"/>
          <w:bCs/>
          <w:sz w:val="24"/>
          <w:szCs w:val="24"/>
          <w:lang w:val="es-MX"/>
        </w:rPr>
      </w:pPr>
    </w:p>
    <w:p w14:paraId="3A5D8867" w14:textId="77777777" w:rsidR="00F82220" w:rsidRPr="00864B07" w:rsidRDefault="00F82220" w:rsidP="00864B07">
      <w:pPr>
        <w:pStyle w:val="Sinespaciado1"/>
        <w:ind w:left="426" w:right="420"/>
        <w:jc w:val="both"/>
        <w:rPr>
          <w:rFonts w:ascii="Arial" w:hAnsi="Arial" w:cs="Arial"/>
          <w:bCs/>
          <w:i/>
          <w:szCs w:val="24"/>
          <w:lang w:val="es-MX"/>
        </w:rPr>
      </w:pPr>
      <w:r w:rsidRPr="00864B07">
        <w:rPr>
          <w:rFonts w:ascii="Arial" w:hAnsi="Arial" w:cs="Arial"/>
          <w:bCs/>
          <w:i/>
          <w:szCs w:val="24"/>
          <w:lang w:val="es-MX"/>
        </w:rPr>
        <w:t>“ARTICULO 289. El que falsifique documento privado que pueda servir de prueba, incurrirá, si lo usa, en prisión de uno (1) a seis (6) años.”</w:t>
      </w:r>
    </w:p>
    <w:p w14:paraId="3146B754" w14:textId="77777777" w:rsidR="00F82220" w:rsidRPr="00864B07" w:rsidRDefault="00F82220" w:rsidP="00864B07">
      <w:pPr>
        <w:pStyle w:val="Sinespaciado1"/>
        <w:ind w:left="426" w:right="420"/>
        <w:jc w:val="both"/>
        <w:rPr>
          <w:rFonts w:ascii="Arial" w:hAnsi="Arial" w:cs="Arial"/>
          <w:bCs/>
          <w:i/>
          <w:szCs w:val="24"/>
          <w:lang w:val="es-MX"/>
        </w:rPr>
      </w:pPr>
    </w:p>
    <w:p w14:paraId="00F3D82D" w14:textId="77777777" w:rsidR="00F82220" w:rsidRPr="00864B07" w:rsidRDefault="00F82220" w:rsidP="00864B07">
      <w:pPr>
        <w:pStyle w:val="Sinespaciado1"/>
        <w:ind w:left="426" w:right="420"/>
        <w:jc w:val="both"/>
        <w:rPr>
          <w:rFonts w:ascii="Arial" w:hAnsi="Arial" w:cs="Arial"/>
          <w:bCs/>
          <w:i/>
          <w:szCs w:val="24"/>
          <w:lang w:val="es-MX"/>
        </w:rPr>
      </w:pPr>
      <w:r w:rsidRPr="00864B07">
        <w:rPr>
          <w:rFonts w:ascii="Arial" w:hAnsi="Arial" w:cs="Arial"/>
          <w:bCs/>
          <w:i/>
          <w:szCs w:val="24"/>
          <w:lang w:val="es-MX"/>
        </w:rPr>
        <w:t>ARTÍCULO 453. El que por cualquier medio fraudulento induzca en error a un servidor público para obtener sentencia, resolución o acto administrativo contrario a la ley, incurrirá en prisión de cuatro (4) a ocho (8) años, multa de doscientos (200) a mil (1.000) salarios mínimos legales mensuales vigentes e inhabilitación para el ejercicio de derechos y funciones públicas de cinco (5) a ocho (8) años.</w:t>
      </w:r>
    </w:p>
    <w:p w14:paraId="25B8F4D7" w14:textId="77777777" w:rsidR="00303531" w:rsidRPr="00864B07" w:rsidRDefault="00303531" w:rsidP="00864B07">
      <w:pPr>
        <w:pStyle w:val="Sinespaciado1"/>
        <w:spacing w:line="276" w:lineRule="auto"/>
        <w:jc w:val="both"/>
        <w:rPr>
          <w:rFonts w:ascii="Arial" w:hAnsi="Arial" w:cs="Arial"/>
          <w:bCs/>
          <w:sz w:val="24"/>
          <w:szCs w:val="24"/>
          <w:lang w:val="es-MX"/>
        </w:rPr>
      </w:pPr>
    </w:p>
    <w:p w14:paraId="4395A251" w14:textId="77777777" w:rsidR="00303531" w:rsidRPr="00864B07" w:rsidRDefault="00303531" w:rsidP="00864B07">
      <w:pPr>
        <w:pStyle w:val="Sinespaciado1"/>
        <w:spacing w:line="276" w:lineRule="auto"/>
        <w:jc w:val="both"/>
        <w:rPr>
          <w:rFonts w:ascii="Arial" w:hAnsi="Arial" w:cs="Arial"/>
          <w:bCs/>
          <w:sz w:val="24"/>
          <w:szCs w:val="24"/>
          <w:lang w:val="es-MX"/>
        </w:rPr>
      </w:pPr>
      <w:r w:rsidRPr="00864B07">
        <w:rPr>
          <w:rFonts w:ascii="Arial" w:hAnsi="Arial" w:cs="Arial"/>
          <w:bCs/>
          <w:sz w:val="24"/>
          <w:szCs w:val="24"/>
          <w:lang w:val="es-MX"/>
        </w:rPr>
        <w:t xml:space="preserve">Al verificar el contenido de los artículos </w:t>
      </w:r>
      <w:r w:rsidR="001C34D3" w:rsidRPr="00864B07">
        <w:rPr>
          <w:rFonts w:ascii="Arial" w:hAnsi="Arial" w:cs="Arial"/>
          <w:bCs/>
          <w:sz w:val="24"/>
          <w:szCs w:val="24"/>
          <w:lang w:val="es-MX"/>
        </w:rPr>
        <w:t>82, 83, 84 y 86</w:t>
      </w:r>
      <w:r w:rsidR="002B585C" w:rsidRPr="00864B07">
        <w:rPr>
          <w:rFonts w:ascii="Arial" w:hAnsi="Arial" w:cs="Arial"/>
          <w:bCs/>
          <w:sz w:val="24"/>
          <w:szCs w:val="24"/>
          <w:lang w:val="es-MX"/>
        </w:rPr>
        <w:t xml:space="preserve"> del Código Penal </w:t>
      </w:r>
      <w:r w:rsidRPr="00864B07">
        <w:rPr>
          <w:rFonts w:ascii="Arial" w:hAnsi="Arial" w:cs="Arial"/>
          <w:bCs/>
          <w:sz w:val="24"/>
          <w:szCs w:val="24"/>
          <w:lang w:val="es-MX"/>
        </w:rPr>
        <w:t>-</w:t>
      </w:r>
      <w:r w:rsidRPr="00864B07">
        <w:rPr>
          <w:rFonts w:ascii="Arial" w:hAnsi="Arial" w:cs="Arial"/>
          <w:bCs/>
          <w:i/>
          <w:sz w:val="24"/>
          <w:szCs w:val="24"/>
          <w:lang w:val="es-MX"/>
        </w:rPr>
        <w:t>en su versión original</w:t>
      </w:r>
      <w:r w:rsidR="002B585C" w:rsidRPr="00864B07">
        <w:rPr>
          <w:rFonts w:ascii="Arial" w:hAnsi="Arial" w:cs="Arial"/>
          <w:bCs/>
          <w:i/>
          <w:sz w:val="24"/>
          <w:szCs w:val="24"/>
          <w:lang w:val="es-MX"/>
        </w:rPr>
        <w:t>,</w:t>
      </w:r>
      <w:r w:rsidRPr="00864B07">
        <w:rPr>
          <w:rFonts w:ascii="Arial" w:hAnsi="Arial" w:cs="Arial"/>
          <w:bCs/>
          <w:i/>
          <w:sz w:val="24"/>
          <w:szCs w:val="24"/>
          <w:lang w:val="es-MX"/>
        </w:rPr>
        <w:t xml:space="preserve"> por ser este proceso tramitado bajo las ritualidades de la Ley 600 de 2000-</w:t>
      </w:r>
      <w:r w:rsidRPr="00864B07">
        <w:rPr>
          <w:rFonts w:ascii="Arial" w:hAnsi="Arial" w:cs="Arial"/>
          <w:bCs/>
          <w:sz w:val="24"/>
          <w:szCs w:val="24"/>
          <w:lang w:val="es-MX"/>
        </w:rPr>
        <w:t xml:space="preserve">, que establecen el término de prescripción de la acción penal, la iniciación del término de prescripción de la acción </w:t>
      </w:r>
      <w:proofErr w:type="spellStart"/>
      <w:r w:rsidRPr="00864B07">
        <w:rPr>
          <w:rFonts w:ascii="Arial" w:hAnsi="Arial" w:cs="Arial"/>
          <w:bCs/>
          <w:sz w:val="24"/>
          <w:szCs w:val="24"/>
          <w:lang w:val="es-MX"/>
        </w:rPr>
        <w:t>y</w:t>
      </w:r>
      <w:proofErr w:type="spellEnd"/>
      <w:r w:rsidRPr="00864B07">
        <w:rPr>
          <w:rFonts w:ascii="Arial" w:hAnsi="Arial" w:cs="Arial"/>
          <w:bCs/>
          <w:sz w:val="24"/>
          <w:szCs w:val="24"/>
          <w:lang w:val="es-MX"/>
        </w:rPr>
        <w:t xml:space="preserve"> interrupción y suspensión del término prescriptivo de la acción, podemos afirmar sin temor a equivoco que la acción penal prescribió el </w:t>
      </w:r>
      <w:r w:rsidR="00FF2AB1" w:rsidRPr="00864B07">
        <w:rPr>
          <w:rFonts w:ascii="Arial" w:hAnsi="Arial" w:cs="Arial"/>
          <w:bCs/>
          <w:sz w:val="24"/>
          <w:szCs w:val="24"/>
          <w:lang w:val="es-MX"/>
        </w:rPr>
        <w:t>22 de junio de 2011</w:t>
      </w:r>
      <w:r w:rsidRPr="00864B07">
        <w:rPr>
          <w:rFonts w:ascii="Arial" w:hAnsi="Arial" w:cs="Arial"/>
          <w:bCs/>
          <w:sz w:val="24"/>
          <w:szCs w:val="24"/>
          <w:lang w:val="es-MX"/>
        </w:rPr>
        <w:t>. Veamos por qué.</w:t>
      </w:r>
    </w:p>
    <w:p w14:paraId="5E80C3F8" w14:textId="77777777" w:rsidR="00303531" w:rsidRPr="00864B07" w:rsidRDefault="00303531" w:rsidP="00864B07">
      <w:pPr>
        <w:pStyle w:val="Sinespaciado1"/>
        <w:spacing w:line="276" w:lineRule="auto"/>
        <w:jc w:val="both"/>
        <w:rPr>
          <w:rFonts w:ascii="Arial" w:hAnsi="Arial" w:cs="Arial"/>
          <w:bCs/>
          <w:sz w:val="24"/>
          <w:szCs w:val="24"/>
          <w:lang w:val="es-MX"/>
        </w:rPr>
      </w:pPr>
    </w:p>
    <w:p w14:paraId="0CEAEEA4" w14:textId="77777777" w:rsidR="00303531" w:rsidRPr="00864B07" w:rsidRDefault="00303531" w:rsidP="00864B07">
      <w:pPr>
        <w:pStyle w:val="Sinespaciado1"/>
        <w:spacing w:line="276" w:lineRule="auto"/>
        <w:jc w:val="both"/>
        <w:rPr>
          <w:rFonts w:ascii="Arial" w:hAnsi="Arial" w:cs="Arial"/>
          <w:bCs/>
          <w:sz w:val="24"/>
          <w:szCs w:val="24"/>
          <w:lang w:val="es-MX"/>
        </w:rPr>
      </w:pPr>
      <w:r w:rsidRPr="00864B07">
        <w:rPr>
          <w:rFonts w:ascii="Arial" w:hAnsi="Arial" w:cs="Arial"/>
          <w:bCs/>
          <w:sz w:val="24"/>
          <w:szCs w:val="24"/>
          <w:lang w:val="es-MX"/>
        </w:rPr>
        <w:lastRenderedPageBreak/>
        <w:t>De conformidad con las normas citadas en el párrafo anterior, la acción penal prescribe en un tiempo igual al máximo de la pena fijada en la ley, si fuere privativa de la libertad, sin que pueda ser inferior a cinco años, ni superior a veinte años. En las conductas punibles de ejecución instantánea el término de prescripción de la acción empezará a correr desde su consumación y en los delitos de ejecución permanente o que se queden en tentativa dicho lapso se contará desde la perpetración del último acto. Prescripción que se interrumpe con la resolución de acusación o su equivalente debidamente ejecutoriada, la que volverá a correr por un término igual a la mitad del máximo de la pena, sin que pueda ser inferior a cinco años, ni superior a diez años.</w:t>
      </w:r>
    </w:p>
    <w:p w14:paraId="2BD1D27C" w14:textId="77777777" w:rsidR="00303531" w:rsidRPr="00864B07" w:rsidRDefault="00303531" w:rsidP="00864B07">
      <w:pPr>
        <w:pStyle w:val="Sinespaciado1"/>
        <w:spacing w:line="276" w:lineRule="auto"/>
        <w:jc w:val="both"/>
        <w:rPr>
          <w:rFonts w:ascii="Arial" w:hAnsi="Arial" w:cs="Arial"/>
          <w:bCs/>
          <w:sz w:val="24"/>
          <w:szCs w:val="24"/>
          <w:lang w:val="es-MX"/>
        </w:rPr>
      </w:pPr>
    </w:p>
    <w:p w14:paraId="2B84AEC6" w14:textId="69045710" w:rsidR="00303531" w:rsidRPr="00864B07" w:rsidRDefault="00F30EC1" w:rsidP="00864B07">
      <w:pPr>
        <w:pStyle w:val="Sinespaciado1"/>
        <w:spacing w:line="276" w:lineRule="auto"/>
        <w:jc w:val="both"/>
        <w:rPr>
          <w:rFonts w:ascii="Arial" w:hAnsi="Arial" w:cs="Arial"/>
          <w:bCs/>
          <w:sz w:val="24"/>
          <w:szCs w:val="24"/>
          <w:lang w:val="es-MX"/>
        </w:rPr>
      </w:pPr>
      <w:r w:rsidRPr="00864B07">
        <w:rPr>
          <w:rFonts w:ascii="Arial" w:hAnsi="Arial" w:cs="Arial"/>
          <w:bCs/>
          <w:sz w:val="24"/>
          <w:szCs w:val="24"/>
          <w:lang w:val="es-MX"/>
        </w:rPr>
        <w:t>Al r</w:t>
      </w:r>
      <w:r w:rsidR="00303531" w:rsidRPr="00864B07">
        <w:rPr>
          <w:rFonts w:ascii="Arial" w:hAnsi="Arial" w:cs="Arial"/>
          <w:bCs/>
          <w:sz w:val="24"/>
          <w:szCs w:val="24"/>
          <w:lang w:val="es-MX"/>
        </w:rPr>
        <w:t>etoma</w:t>
      </w:r>
      <w:r w:rsidRPr="00864B07">
        <w:rPr>
          <w:rFonts w:ascii="Arial" w:hAnsi="Arial" w:cs="Arial"/>
          <w:bCs/>
          <w:sz w:val="24"/>
          <w:szCs w:val="24"/>
          <w:lang w:val="es-MX"/>
        </w:rPr>
        <w:t xml:space="preserve">r </w:t>
      </w:r>
      <w:r w:rsidR="00303531" w:rsidRPr="00864B07">
        <w:rPr>
          <w:rFonts w:ascii="Arial" w:hAnsi="Arial" w:cs="Arial"/>
          <w:bCs/>
          <w:sz w:val="24"/>
          <w:szCs w:val="24"/>
          <w:lang w:val="es-MX"/>
        </w:rPr>
        <w:t>el acontecer fáctico tenemos</w:t>
      </w:r>
      <w:r w:rsidRPr="00864B07">
        <w:rPr>
          <w:rFonts w:ascii="Arial" w:hAnsi="Arial" w:cs="Arial"/>
          <w:bCs/>
          <w:sz w:val="24"/>
          <w:szCs w:val="24"/>
          <w:lang w:val="es-MX"/>
        </w:rPr>
        <w:t xml:space="preserve"> que, </w:t>
      </w:r>
      <w:r w:rsidR="00303531" w:rsidRPr="00864B07">
        <w:rPr>
          <w:rFonts w:ascii="Arial" w:hAnsi="Arial" w:cs="Arial"/>
          <w:bCs/>
          <w:sz w:val="24"/>
          <w:szCs w:val="24"/>
          <w:lang w:val="es-MX"/>
        </w:rPr>
        <w:t xml:space="preserve">la resolución de acusación </w:t>
      </w:r>
      <w:r w:rsidRPr="00864B07">
        <w:rPr>
          <w:rFonts w:ascii="Arial" w:hAnsi="Arial" w:cs="Arial"/>
          <w:bCs/>
          <w:sz w:val="24"/>
          <w:szCs w:val="24"/>
          <w:lang w:val="es-MX"/>
        </w:rPr>
        <w:t xml:space="preserve">proferida el </w:t>
      </w:r>
      <w:r w:rsidR="00673A1D" w:rsidRPr="00864B07">
        <w:rPr>
          <w:rFonts w:ascii="Arial" w:hAnsi="Arial" w:cs="Arial"/>
          <w:bCs/>
          <w:sz w:val="24"/>
          <w:szCs w:val="24"/>
          <w:lang w:val="es-MX"/>
        </w:rPr>
        <w:t xml:space="preserve">31 de mayo de 2006 </w:t>
      </w:r>
      <w:r w:rsidR="00303531" w:rsidRPr="00864B07">
        <w:rPr>
          <w:rFonts w:ascii="Arial" w:hAnsi="Arial" w:cs="Arial"/>
          <w:bCs/>
          <w:sz w:val="24"/>
          <w:szCs w:val="24"/>
          <w:lang w:val="es-MX"/>
        </w:rPr>
        <w:t xml:space="preserve">quedó ejecutoriada el </w:t>
      </w:r>
      <w:r w:rsidR="00673A1D" w:rsidRPr="00864B07">
        <w:rPr>
          <w:rFonts w:ascii="Arial" w:hAnsi="Arial" w:cs="Arial"/>
          <w:bCs/>
          <w:sz w:val="24"/>
          <w:szCs w:val="24"/>
          <w:lang w:val="es-MX"/>
        </w:rPr>
        <w:t xml:space="preserve">23 </w:t>
      </w:r>
      <w:r w:rsidR="00303531" w:rsidRPr="00864B07">
        <w:rPr>
          <w:rFonts w:ascii="Arial" w:hAnsi="Arial" w:cs="Arial"/>
          <w:bCs/>
          <w:sz w:val="24"/>
          <w:szCs w:val="24"/>
          <w:lang w:val="es-MX"/>
        </w:rPr>
        <w:t xml:space="preserve">de </w:t>
      </w:r>
      <w:r w:rsidR="00673A1D" w:rsidRPr="00864B07">
        <w:rPr>
          <w:rFonts w:ascii="Arial" w:hAnsi="Arial" w:cs="Arial"/>
          <w:bCs/>
          <w:sz w:val="24"/>
          <w:szCs w:val="24"/>
          <w:lang w:val="es-MX"/>
        </w:rPr>
        <w:t>junio de ese mismo año</w:t>
      </w:r>
      <w:r w:rsidR="00303531" w:rsidRPr="00864B07">
        <w:rPr>
          <w:rFonts w:ascii="Arial" w:hAnsi="Arial" w:cs="Arial"/>
          <w:bCs/>
          <w:sz w:val="24"/>
          <w:szCs w:val="24"/>
          <w:lang w:val="es-MX"/>
        </w:rPr>
        <w:t>, a partir de esa fecha se interrumpió el término de la prescripción de la acción penal, debiéndose en consecuencia desde esa calenda comenzar a contar el término en la mitad, sin que pueda ser inferior a cinco años</w:t>
      </w:r>
      <w:r w:rsidR="006B2AC6" w:rsidRPr="00864B07">
        <w:rPr>
          <w:rFonts w:ascii="Arial" w:hAnsi="Arial" w:cs="Arial"/>
          <w:bCs/>
          <w:sz w:val="24"/>
          <w:szCs w:val="24"/>
          <w:lang w:val="es-MX"/>
        </w:rPr>
        <w:t>, por ser la pena máxima en este</w:t>
      </w:r>
      <w:r w:rsidR="00303531" w:rsidRPr="00864B07">
        <w:rPr>
          <w:rFonts w:ascii="Arial" w:hAnsi="Arial" w:cs="Arial"/>
          <w:bCs/>
          <w:sz w:val="24"/>
          <w:szCs w:val="24"/>
          <w:lang w:val="es-MX"/>
        </w:rPr>
        <w:t xml:space="preserve"> caso </w:t>
      </w:r>
      <w:r w:rsidR="00864B07">
        <w:rPr>
          <w:rFonts w:ascii="Arial" w:hAnsi="Arial" w:cs="Arial"/>
          <w:bCs/>
          <w:sz w:val="24"/>
          <w:szCs w:val="24"/>
          <w:lang w:val="es-MX"/>
        </w:rPr>
        <w:t>5 años -</w:t>
      </w:r>
      <w:r w:rsidR="006B2AC6" w:rsidRPr="00864B07">
        <w:rPr>
          <w:rFonts w:ascii="Arial" w:hAnsi="Arial" w:cs="Arial"/>
          <w:bCs/>
          <w:sz w:val="24"/>
          <w:szCs w:val="24"/>
          <w:lang w:val="es-MX"/>
        </w:rPr>
        <w:t>delito de fraude procesal-</w:t>
      </w:r>
      <w:r w:rsidR="00303531" w:rsidRPr="00864B07">
        <w:rPr>
          <w:rFonts w:ascii="Arial" w:hAnsi="Arial" w:cs="Arial"/>
          <w:bCs/>
          <w:sz w:val="24"/>
          <w:szCs w:val="24"/>
          <w:lang w:val="es-MX"/>
        </w:rPr>
        <w:t xml:space="preserve">, pues la pena máxima básica para ese delito es de </w:t>
      </w:r>
      <w:r w:rsidR="006B2AC6" w:rsidRPr="00864B07">
        <w:rPr>
          <w:rFonts w:ascii="Arial" w:hAnsi="Arial" w:cs="Arial"/>
          <w:bCs/>
          <w:sz w:val="24"/>
          <w:szCs w:val="24"/>
          <w:lang w:val="es-MX"/>
        </w:rPr>
        <w:t>8</w:t>
      </w:r>
      <w:r w:rsidR="00303531" w:rsidRPr="00864B07">
        <w:rPr>
          <w:rFonts w:ascii="Arial" w:hAnsi="Arial" w:cs="Arial"/>
          <w:bCs/>
          <w:sz w:val="24"/>
          <w:szCs w:val="24"/>
          <w:lang w:val="es-MX"/>
        </w:rPr>
        <w:t xml:space="preserve"> años. Ahora bien, para la contabilización del término de prescripción, </w:t>
      </w:r>
      <w:r w:rsidR="006B2AC6" w:rsidRPr="00864B07">
        <w:rPr>
          <w:rFonts w:ascii="Arial" w:hAnsi="Arial" w:cs="Arial"/>
          <w:bCs/>
          <w:sz w:val="24"/>
          <w:szCs w:val="24"/>
          <w:lang w:val="es-MX"/>
        </w:rPr>
        <w:t xml:space="preserve">la mitad de ese monto corresponde a 4 años, pero como el precitado artículo </w:t>
      </w:r>
      <w:r w:rsidR="00D57574" w:rsidRPr="00864B07">
        <w:rPr>
          <w:rFonts w:ascii="Arial" w:hAnsi="Arial" w:cs="Arial"/>
          <w:bCs/>
          <w:sz w:val="24"/>
          <w:szCs w:val="24"/>
          <w:lang w:val="es-MX"/>
        </w:rPr>
        <w:t>86</w:t>
      </w:r>
      <w:r w:rsidR="006B2AC6" w:rsidRPr="00864B07">
        <w:rPr>
          <w:rFonts w:ascii="Arial" w:hAnsi="Arial" w:cs="Arial"/>
          <w:bCs/>
          <w:sz w:val="24"/>
          <w:szCs w:val="24"/>
          <w:lang w:val="es-MX"/>
        </w:rPr>
        <w:t xml:space="preserve"> de la Ley 599 de 2000, refiere que aquel no puede ser inferior a 5 años, fácilmente se puede inferir que </w:t>
      </w:r>
      <w:r w:rsidR="00303531" w:rsidRPr="00864B07">
        <w:rPr>
          <w:rFonts w:ascii="Arial" w:hAnsi="Arial" w:cs="Arial"/>
          <w:bCs/>
          <w:sz w:val="24"/>
          <w:szCs w:val="24"/>
          <w:lang w:val="es-MX"/>
        </w:rPr>
        <w:t xml:space="preserve">en el caso objeto de estudio, </w:t>
      </w:r>
      <w:r w:rsidR="006B2AC6" w:rsidRPr="00864B07">
        <w:rPr>
          <w:rFonts w:ascii="Arial" w:hAnsi="Arial" w:cs="Arial"/>
          <w:bCs/>
          <w:sz w:val="24"/>
          <w:szCs w:val="24"/>
          <w:lang w:val="es-MX"/>
        </w:rPr>
        <w:t>el término prescriptivo</w:t>
      </w:r>
      <w:r w:rsidR="00303531" w:rsidRPr="00864B07">
        <w:rPr>
          <w:rFonts w:ascii="Arial" w:hAnsi="Arial" w:cs="Arial"/>
          <w:bCs/>
          <w:sz w:val="24"/>
          <w:szCs w:val="24"/>
          <w:lang w:val="es-MX"/>
        </w:rPr>
        <w:t xml:space="preserve"> debe ser computado a partir de la fecha en la que quedó ejecutoriada la resolución de acusación -</w:t>
      </w:r>
      <w:r w:rsidR="006B2AC6" w:rsidRPr="00864B07">
        <w:rPr>
          <w:rFonts w:ascii="Arial" w:hAnsi="Arial" w:cs="Arial"/>
          <w:bCs/>
          <w:sz w:val="24"/>
          <w:szCs w:val="24"/>
          <w:lang w:val="es-MX"/>
        </w:rPr>
        <w:t>23 de junio de 2006</w:t>
      </w:r>
      <w:r w:rsidR="00303531" w:rsidRPr="00864B07">
        <w:rPr>
          <w:rFonts w:ascii="Arial" w:hAnsi="Arial" w:cs="Arial"/>
          <w:bCs/>
          <w:sz w:val="24"/>
          <w:szCs w:val="24"/>
          <w:lang w:val="es-MX"/>
        </w:rPr>
        <w:t xml:space="preserve">-, cuyo límite aconteció el </w:t>
      </w:r>
      <w:r w:rsidR="006B2AC6" w:rsidRPr="00864B07">
        <w:rPr>
          <w:rFonts w:ascii="Arial" w:hAnsi="Arial" w:cs="Arial"/>
          <w:bCs/>
          <w:sz w:val="24"/>
          <w:szCs w:val="24"/>
          <w:lang w:val="es-MX"/>
        </w:rPr>
        <w:t>22 de junio de 2011</w:t>
      </w:r>
      <w:r w:rsidR="00303531" w:rsidRPr="00864B07">
        <w:rPr>
          <w:rFonts w:ascii="Arial" w:hAnsi="Arial" w:cs="Arial"/>
          <w:bCs/>
          <w:sz w:val="24"/>
          <w:szCs w:val="24"/>
          <w:lang w:val="es-MX"/>
        </w:rPr>
        <w:t>, lo que sin lugar a dudas indica que la acción penal está prescrita.</w:t>
      </w:r>
    </w:p>
    <w:p w14:paraId="1C319F99" w14:textId="77777777" w:rsidR="00303531" w:rsidRPr="00864B07" w:rsidRDefault="00303531" w:rsidP="00864B07">
      <w:pPr>
        <w:pStyle w:val="Sinespaciado1"/>
        <w:spacing w:line="276" w:lineRule="auto"/>
        <w:jc w:val="both"/>
        <w:rPr>
          <w:rFonts w:ascii="Arial" w:hAnsi="Arial" w:cs="Arial"/>
          <w:bCs/>
          <w:sz w:val="24"/>
          <w:szCs w:val="24"/>
          <w:lang w:val="es-MX"/>
        </w:rPr>
      </w:pPr>
    </w:p>
    <w:p w14:paraId="36C476DE" w14:textId="77777777" w:rsidR="00303531" w:rsidRPr="00864B07" w:rsidRDefault="00303531" w:rsidP="00864B07">
      <w:pPr>
        <w:pStyle w:val="Sinespaciado1"/>
        <w:spacing w:line="276" w:lineRule="auto"/>
        <w:jc w:val="both"/>
        <w:rPr>
          <w:rFonts w:ascii="Arial" w:hAnsi="Arial" w:cs="Arial"/>
          <w:bCs/>
          <w:sz w:val="24"/>
          <w:szCs w:val="24"/>
        </w:rPr>
      </w:pPr>
      <w:r w:rsidRPr="00864B07">
        <w:rPr>
          <w:rFonts w:ascii="Arial" w:hAnsi="Arial" w:cs="Arial"/>
          <w:bCs/>
          <w:sz w:val="24"/>
          <w:szCs w:val="24"/>
          <w:lang w:val="es-MX"/>
        </w:rPr>
        <w:t>El artículo 39 de la Ley 600 de 2000 dispone “</w:t>
      </w:r>
      <w:r w:rsidRPr="00864B07">
        <w:rPr>
          <w:rFonts w:ascii="Arial" w:hAnsi="Arial" w:cs="Arial"/>
          <w:bCs/>
          <w:i/>
          <w:sz w:val="24"/>
          <w:szCs w:val="24"/>
        </w:rPr>
        <w:t xml:space="preserve">En cualquier momento de la investigación en que aparezca demostrado que la conducta no ha existido, o que el sindicado no la ha cometido, o que es atípica, o que está demostrada una causal excluyente de responsabilidad, o que la actuación no podía iniciarse o no puede proseguirse, el Fiscal General de la Nación o su delegado declarará </w:t>
      </w:r>
      <w:proofErr w:type="spellStart"/>
      <w:r w:rsidRPr="00864B07">
        <w:rPr>
          <w:rFonts w:ascii="Arial" w:hAnsi="Arial" w:cs="Arial"/>
          <w:bCs/>
          <w:i/>
          <w:sz w:val="24"/>
          <w:szCs w:val="24"/>
        </w:rPr>
        <w:t>precluida</w:t>
      </w:r>
      <w:proofErr w:type="spellEnd"/>
      <w:r w:rsidRPr="00864B07">
        <w:rPr>
          <w:rFonts w:ascii="Arial" w:hAnsi="Arial" w:cs="Arial"/>
          <w:bCs/>
          <w:i/>
          <w:sz w:val="24"/>
          <w:szCs w:val="24"/>
        </w:rPr>
        <w:t xml:space="preserve"> la investigación penal mediante providencia interlocutoria._ El juez, considerando las mismas causales, declarará la cesación de procedimiento cuando se verifiquen durante la etapa del juicio.”</w:t>
      </w:r>
      <w:r w:rsidRPr="00864B07">
        <w:rPr>
          <w:rFonts w:ascii="Arial" w:hAnsi="Arial" w:cs="Arial"/>
          <w:bCs/>
          <w:sz w:val="24"/>
          <w:szCs w:val="24"/>
        </w:rPr>
        <w:t xml:space="preserve"> </w:t>
      </w:r>
    </w:p>
    <w:p w14:paraId="2A10E4A9" w14:textId="77777777" w:rsidR="00303531" w:rsidRPr="00864B07" w:rsidRDefault="00303531" w:rsidP="00864B07">
      <w:pPr>
        <w:pStyle w:val="Sinespaciado1"/>
        <w:spacing w:line="276" w:lineRule="auto"/>
        <w:jc w:val="both"/>
        <w:rPr>
          <w:rFonts w:ascii="Arial" w:hAnsi="Arial" w:cs="Arial"/>
          <w:bCs/>
          <w:sz w:val="24"/>
          <w:szCs w:val="24"/>
        </w:rPr>
      </w:pPr>
    </w:p>
    <w:p w14:paraId="65210235" w14:textId="77777777" w:rsidR="00303531" w:rsidRPr="00864B07" w:rsidRDefault="00303531" w:rsidP="00864B07">
      <w:pPr>
        <w:pStyle w:val="Sinespaciado1"/>
        <w:spacing w:line="276" w:lineRule="auto"/>
        <w:jc w:val="both"/>
        <w:rPr>
          <w:rFonts w:ascii="Arial" w:hAnsi="Arial" w:cs="Arial"/>
          <w:bCs/>
          <w:sz w:val="24"/>
          <w:szCs w:val="24"/>
        </w:rPr>
      </w:pPr>
      <w:r w:rsidRPr="00864B07">
        <w:rPr>
          <w:rFonts w:ascii="Arial" w:hAnsi="Arial" w:cs="Arial"/>
          <w:bCs/>
          <w:sz w:val="24"/>
          <w:szCs w:val="24"/>
        </w:rPr>
        <w:t xml:space="preserve">El artículo 82 de la Ley 599 de 2000, Código Penal, regula la extinción de la acción penal, </w:t>
      </w:r>
      <w:r w:rsidRPr="00864B07">
        <w:rPr>
          <w:rFonts w:ascii="Arial" w:hAnsi="Arial" w:cs="Arial"/>
          <w:bCs/>
          <w:i/>
          <w:sz w:val="24"/>
          <w:szCs w:val="24"/>
        </w:rPr>
        <w:t>“</w:t>
      </w:r>
      <w:r w:rsidRPr="00864B07">
        <w:rPr>
          <w:rFonts w:ascii="Arial" w:hAnsi="Arial" w:cs="Arial"/>
          <w:bCs/>
          <w:i/>
          <w:szCs w:val="24"/>
        </w:rPr>
        <w:t>Son causales de extinción de la acción penal: … 4. La prescripción. …</w:t>
      </w:r>
      <w:r w:rsidRPr="00864B07">
        <w:rPr>
          <w:rFonts w:ascii="Arial" w:hAnsi="Arial" w:cs="Arial"/>
          <w:bCs/>
          <w:i/>
          <w:sz w:val="24"/>
          <w:szCs w:val="24"/>
        </w:rPr>
        <w:t>”</w:t>
      </w:r>
      <w:r w:rsidRPr="00864B07">
        <w:rPr>
          <w:rFonts w:ascii="Arial" w:hAnsi="Arial" w:cs="Arial"/>
          <w:bCs/>
          <w:sz w:val="24"/>
          <w:szCs w:val="24"/>
        </w:rPr>
        <w:t xml:space="preserve"> </w:t>
      </w:r>
    </w:p>
    <w:p w14:paraId="3E5E8ACA" w14:textId="77777777" w:rsidR="00303531" w:rsidRPr="00864B07" w:rsidRDefault="00303531" w:rsidP="00864B07">
      <w:pPr>
        <w:pStyle w:val="Sinespaciado1"/>
        <w:spacing w:line="276" w:lineRule="auto"/>
        <w:jc w:val="both"/>
        <w:rPr>
          <w:rFonts w:ascii="Arial" w:hAnsi="Arial" w:cs="Arial"/>
          <w:bCs/>
          <w:sz w:val="24"/>
          <w:szCs w:val="24"/>
        </w:rPr>
      </w:pPr>
    </w:p>
    <w:p w14:paraId="4BFF3190" w14:textId="77777777" w:rsidR="00303531" w:rsidRPr="00864B07" w:rsidRDefault="00303531" w:rsidP="00864B07">
      <w:pPr>
        <w:pStyle w:val="Sinespaciado1"/>
        <w:spacing w:line="276" w:lineRule="auto"/>
        <w:jc w:val="both"/>
        <w:rPr>
          <w:rFonts w:ascii="Arial" w:hAnsi="Arial" w:cs="Arial"/>
          <w:bCs/>
          <w:sz w:val="24"/>
          <w:szCs w:val="24"/>
        </w:rPr>
      </w:pPr>
      <w:r w:rsidRPr="00864B07">
        <w:rPr>
          <w:rFonts w:ascii="Arial" w:hAnsi="Arial" w:cs="Arial"/>
          <w:bCs/>
          <w:sz w:val="24"/>
          <w:szCs w:val="24"/>
        </w:rPr>
        <w:t>En conclusión, esta Sala procederá a declarar la cesación de procedimiento por haber operado la prescripción de la acción penal.</w:t>
      </w:r>
    </w:p>
    <w:p w14:paraId="181D3469" w14:textId="1DEA62D8" w:rsidR="00303531" w:rsidRPr="00864B07" w:rsidRDefault="00303531" w:rsidP="00864B07">
      <w:pPr>
        <w:pStyle w:val="Sinespaciado1"/>
        <w:spacing w:line="276" w:lineRule="auto"/>
        <w:jc w:val="both"/>
        <w:rPr>
          <w:rFonts w:ascii="Arial" w:hAnsi="Arial" w:cs="Arial"/>
          <w:bCs/>
          <w:sz w:val="24"/>
          <w:szCs w:val="24"/>
        </w:rPr>
      </w:pPr>
    </w:p>
    <w:p w14:paraId="43DEBAA1" w14:textId="035679E5" w:rsidR="00937185" w:rsidRPr="00864B07" w:rsidRDefault="00937185" w:rsidP="00864B07">
      <w:pPr>
        <w:autoSpaceDE w:val="0"/>
        <w:autoSpaceDN w:val="0"/>
        <w:adjustRightInd w:val="0"/>
        <w:spacing w:after="0" w:line="276" w:lineRule="auto"/>
        <w:jc w:val="both"/>
        <w:rPr>
          <w:rFonts w:ascii="Arial" w:hAnsi="Arial" w:cs="Arial"/>
          <w:sz w:val="24"/>
          <w:szCs w:val="24"/>
        </w:rPr>
      </w:pPr>
      <w:r w:rsidRPr="00864B07">
        <w:rPr>
          <w:rFonts w:ascii="Arial" w:hAnsi="Arial" w:cs="Arial"/>
          <w:sz w:val="24"/>
          <w:szCs w:val="24"/>
          <w:lang w:val="es-MX"/>
        </w:rPr>
        <w:t xml:space="preserve">Finalmente, se evidencia la probable existencia de una falta que ameritaría una investigación disciplinaria, por la mora en el pronunciamiento de la decisión de segunda instancia, lo que implicó la declaratoria de prescripción de la acción penal, mas como se advierte que la acción disciplinaria está prescrita, Art. 30 de la Ley 734 de 2002, porque han transcurrido más de cinco años desde que operó el fenómeno prescriptivo dentro del proceso penal </w:t>
      </w:r>
      <w:r w:rsidRPr="00864B07">
        <w:rPr>
          <w:rFonts w:ascii="Arial" w:hAnsi="Arial" w:cs="Arial"/>
          <w:sz w:val="24"/>
          <w:szCs w:val="24"/>
        </w:rPr>
        <w:t>-22 de junio de 2011-</w:t>
      </w:r>
      <w:r w:rsidRPr="00864B07">
        <w:rPr>
          <w:rFonts w:ascii="Arial" w:hAnsi="Arial" w:cs="Arial"/>
          <w:sz w:val="24"/>
          <w:szCs w:val="24"/>
          <w:lang w:val="es-MX"/>
        </w:rPr>
        <w:t xml:space="preserve">, se considera que no hay razón jurídica válida para ordenar la compulsa de copias, por ello no se hará, al ser precisamente una de las causales de extinción de la acción disciplinaria, según el numeral 2 del artículo 29 Ibídem, la prescripción.  </w:t>
      </w:r>
    </w:p>
    <w:p w14:paraId="76124A73" w14:textId="77777777" w:rsidR="00937185" w:rsidRPr="00864B07" w:rsidRDefault="00937185" w:rsidP="00864B07">
      <w:pPr>
        <w:pStyle w:val="Sinespaciado1"/>
        <w:spacing w:line="276" w:lineRule="auto"/>
        <w:jc w:val="both"/>
        <w:rPr>
          <w:rFonts w:ascii="Arial" w:hAnsi="Arial" w:cs="Arial"/>
          <w:bCs/>
          <w:sz w:val="24"/>
          <w:szCs w:val="24"/>
        </w:rPr>
      </w:pPr>
    </w:p>
    <w:p w14:paraId="3370647B" w14:textId="77777777" w:rsidR="00303531" w:rsidRPr="00864B07" w:rsidRDefault="00303531" w:rsidP="00864B07">
      <w:pPr>
        <w:pStyle w:val="Sinespaciado1"/>
        <w:spacing w:line="276" w:lineRule="auto"/>
        <w:jc w:val="both"/>
        <w:rPr>
          <w:rFonts w:ascii="Arial" w:hAnsi="Arial" w:cs="Arial"/>
          <w:bCs/>
          <w:sz w:val="24"/>
          <w:szCs w:val="24"/>
        </w:rPr>
      </w:pPr>
      <w:r w:rsidRPr="00864B07">
        <w:rPr>
          <w:rFonts w:ascii="Arial" w:hAnsi="Arial" w:cs="Arial"/>
          <w:bCs/>
          <w:sz w:val="24"/>
          <w:szCs w:val="24"/>
        </w:rPr>
        <w:t xml:space="preserve">Con base en lo expuesto en precedencia, la Sala de Decisión Penal del Tribunal Superior de Pereira, </w:t>
      </w:r>
    </w:p>
    <w:p w14:paraId="4F709645" w14:textId="77777777" w:rsidR="00772D32" w:rsidRPr="00864B07" w:rsidRDefault="00772D32" w:rsidP="00864B07">
      <w:pPr>
        <w:pStyle w:val="Sinespaciado1"/>
        <w:spacing w:line="276" w:lineRule="auto"/>
        <w:jc w:val="both"/>
        <w:rPr>
          <w:rFonts w:ascii="Arial" w:hAnsi="Arial" w:cs="Arial"/>
          <w:bCs/>
          <w:sz w:val="24"/>
          <w:szCs w:val="24"/>
        </w:rPr>
      </w:pPr>
    </w:p>
    <w:p w14:paraId="2D41C4F0" w14:textId="77777777" w:rsidR="00303531" w:rsidRPr="00864B07" w:rsidRDefault="00303531" w:rsidP="00864B07">
      <w:pPr>
        <w:pStyle w:val="Sinespaciado1"/>
        <w:spacing w:line="276" w:lineRule="auto"/>
        <w:jc w:val="center"/>
        <w:rPr>
          <w:rFonts w:ascii="Arial" w:hAnsi="Arial" w:cs="Arial"/>
          <w:b/>
          <w:bCs/>
          <w:sz w:val="24"/>
          <w:szCs w:val="24"/>
          <w:lang w:val="es-MX"/>
        </w:rPr>
      </w:pPr>
      <w:r w:rsidRPr="00864B07">
        <w:rPr>
          <w:rFonts w:ascii="Arial" w:hAnsi="Arial" w:cs="Arial"/>
          <w:b/>
          <w:bCs/>
          <w:sz w:val="24"/>
          <w:szCs w:val="24"/>
          <w:lang w:val="es-MX"/>
        </w:rPr>
        <w:t>RESUELVE</w:t>
      </w:r>
    </w:p>
    <w:p w14:paraId="4F2CE5EE" w14:textId="77777777" w:rsidR="00303531" w:rsidRPr="00864B07" w:rsidRDefault="00303531" w:rsidP="00864B07">
      <w:pPr>
        <w:pStyle w:val="Sinespaciado1"/>
        <w:spacing w:line="276" w:lineRule="auto"/>
        <w:jc w:val="both"/>
        <w:rPr>
          <w:rFonts w:ascii="Arial" w:hAnsi="Arial" w:cs="Arial"/>
          <w:bCs/>
          <w:sz w:val="24"/>
          <w:szCs w:val="24"/>
          <w:lang w:val="es-MX"/>
        </w:rPr>
      </w:pPr>
    </w:p>
    <w:p w14:paraId="087DC4E4" w14:textId="36044D81" w:rsidR="00303531" w:rsidRPr="00864B07" w:rsidRDefault="00303531" w:rsidP="00864B07">
      <w:pPr>
        <w:pStyle w:val="Sinespaciado1"/>
        <w:spacing w:line="276" w:lineRule="auto"/>
        <w:jc w:val="both"/>
        <w:rPr>
          <w:rFonts w:ascii="Arial" w:hAnsi="Arial" w:cs="Arial"/>
          <w:bCs/>
          <w:sz w:val="24"/>
          <w:szCs w:val="24"/>
          <w:lang w:val="es-MX"/>
        </w:rPr>
      </w:pPr>
      <w:r w:rsidRPr="00864B07">
        <w:rPr>
          <w:rFonts w:ascii="Arial" w:hAnsi="Arial" w:cs="Arial"/>
          <w:bCs/>
          <w:sz w:val="24"/>
          <w:szCs w:val="24"/>
          <w:lang w:val="es-MX"/>
        </w:rPr>
        <w:t xml:space="preserve">PRIMERO: Decretar la cesación de procedimiento en favor </w:t>
      </w:r>
      <w:r w:rsidR="00FF2AB1" w:rsidRPr="00864B07">
        <w:rPr>
          <w:rFonts w:ascii="Arial" w:hAnsi="Arial" w:cs="Arial"/>
          <w:bCs/>
          <w:sz w:val="24"/>
          <w:szCs w:val="24"/>
          <w:lang w:val="es-MX"/>
        </w:rPr>
        <w:t xml:space="preserve">del señor </w:t>
      </w:r>
      <w:proofErr w:type="spellStart"/>
      <w:r w:rsidR="00FF2AB1" w:rsidRPr="00864B07">
        <w:rPr>
          <w:rFonts w:ascii="Arial" w:hAnsi="Arial" w:cs="Arial"/>
          <w:bCs/>
          <w:sz w:val="24"/>
          <w:szCs w:val="24"/>
          <w:lang w:val="es-MX"/>
        </w:rPr>
        <w:t>FDH</w:t>
      </w:r>
      <w:r w:rsidR="00864B07">
        <w:rPr>
          <w:rFonts w:ascii="Arial" w:hAnsi="Arial" w:cs="Arial"/>
          <w:bCs/>
          <w:sz w:val="24"/>
          <w:szCs w:val="24"/>
          <w:lang w:val="es-MX"/>
        </w:rPr>
        <w:t>S</w:t>
      </w:r>
      <w:proofErr w:type="spellEnd"/>
      <w:r w:rsidRPr="00864B07">
        <w:rPr>
          <w:rFonts w:ascii="Arial" w:hAnsi="Arial" w:cs="Arial"/>
          <w:bCs/>
          <w:sz w:val="24"/>
          <w:szCs w:val="24"/>
          <w:lang w:val="es-MX"/>
        </w:rPr>
        <w:t>, por haber prescrito la acción penal.</w:t>
      </w:r>
    </w:p>
    <w:p w14:paraId="5BF701BE" w14:textId="77777777" w:rsidR="00303531" w:rsidRPr="00864B07" w:rsidRDefault="00303531" w:rsidP="00864B07">
      <w:pPr>
        <w:pStyle w:val="Sinespaciado1"/>
        <w:spacing w:line="276" w:lineRule="auto"/>
        <w:jc w:val="both"/>
        <w:rPr>
          <w:rFonts w:ascii="Arial" w:hAnsi="Arial" w:cs="Arial"/>
          <w:bCs/>
          <w:sz w:val="24"/>
          <w:szCs w:val="24"/>
          <w:lang w:val="es-MX"/>
        </w:rPr>
      </w:pPr>
    </w:p>
    <w:p w14:paraId="2E0AC897" w14:textId="77777777" w:rsidR="00303531" w:rsidRPr="00864B07" w:rsidRDefault="00303531" w:rsidP="00864B07">
      <w:pPr>
        <w:pStyle w:val="Sinespaciado1"/>
        <w:spacing w:line="276" w:lineRule="auto"/>
        <w:jc w:val="both"/>
        <w:rPr>
          <w:rFonts w:ascii="Arial" w:hAnsi="Arial" w:cs="Arial"/>
          <w:bCs/>
          <w:sz w:val="24"/>
          <w:szCs w:val="24"/>
          <w:lang w:val="es-MX"/>
        </w:rPr>
      </w:pPr>
      <w:r w:rsidRPr="00864B07">
        <w:rPr>
          <w:rFonts w:ascii="Arial" w:hAnsi="Arial" w:cs="Arial"/>
          <w:bCs/>
          <w:sz w:val="24"/>
          <w:szCs w:val="24"/>
          <w:lang w:val="es-MX"/>
        </w:rPr>
        <w:t>SEGUNDO: Contra la presente decisión procede</w:t>
      </w:r>
      <w:r w:rsidR="00283C0D" w:rsidRPr="00864B07">
        <w:rPr>
          <w:rFonts w:ascii="Arial" w:hAnsi="Arial" w:cs="Arial"/>
          <w:bCs/>
          <w:sz w:val="24"/>
          <w:szCs w:val="24"/>
          <w:lang w:val="es-MX"/>
        </w:rPr>
        <w:t>n los recursos de reposición y apelación</w:t>
      </w:r>
      <w:r w:rsidRPr="00864B07">
        <w:rPr>
          <w:rFonts w:ascii="Arial" w:hAnsi="Arial" w:cs="Arial"/>
          <w:bCs/>
          <w:sz w:val="24"/>
          <w:szCs w:val="24"/>
          <w:lang w:val="es-MX"/>
        </w:rPr>
        <w:t>.</w:t>
      </w:r>
    </w:p>
    <w:p w14:paraId="6EBE1847" w14:textId="77777777" w:rsidR="00264C11" w:rsidRPr="00864B07" w:rsidRDefault="00264C11" w:rsidP="00864B07">
      <w:pPr>
        <w:pStyle w:val="Sinespaciado1"/>
        <w:spacing w:line="276" w:lineRule="auto"/>
        <w:jc w:val="both"/>
        <w:rPr>
          <w:rFonts w:ascii="Arial" w:hAnsi="Arial" w:cs="Arial"/>
          <w:bCs/>
          <w:sz w:val="24"/>
          <w:szCs w:val="24"/>
          <w:lang w:val="es-MX"/>
        </w:rPr>
      </w:pPr>
    </w:p>
    <w:p w14:paraId="0DB64A51" w14:textId="77777777" w:rsidR="00AF6541" w:rsidRPr="00864B07" w:rsidRDefault="00264C11" w:rsidP="00864B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hAnsi="Arial" w:cs="Arial"/>
          <w:sz w:val="24"/>
          <w:szCs w:val="24"/>
        </w:rPr>
      </w:pPr>
      <w:r w:rsidRPr="00864B07">
        <w:rPr>
          <w:rFonts w:ascii="Arial" w:hAnsi="Arial" w:cs="Arial"/>
          <w:bCs/>
          <w:sz w:val="24"/>
          <w:szCs w:val="24"/>
          <w:lang w:val="es-MX"/>
        </w:rPr>
        <w:t xml:space="preserve">TERCERO: </w:t>
      </w:r>
      <w:r w:rsidR="00AF6541" w:rsidRPr="00864B07">
        <w:rPr>
          <w:rFonts w:ascii="Arial" w:hAnsi="Arial" w:cs="Arial"/>
          <w:sz w:val="24"/>
          <w:szCs w:val="24"/>
        </w:rPr>
        <w:t xml:space="preserve">Disponer que en atención a lo dispuesto por el Consejo Superior de la Judicatura en el artículo 4º del Acuerdo PCSJA20-11518 del 16 de marzo de 2020 y en la Circular CSJRIC20-75 expedida por el Consejo Seccional de la Judicatura de Risaralda, no se realizará audiencia de lectura de la presente determinación, y por ende esta decisión se le notificará por la Secretaría de esta Sala vía correo electrónico a las partes e intervinientes. </w:t>
      </w:r>
    </w:p>
    <w:p w14:paraId="254DB5E8" w14:textId="77777777" w:rsidR="00AF6541" w:rsidRPr="00864B07" w:rsidRDefault="00AF6541" w:rsidP="00864B07">
      <w:pPr>
        <w:spacing w:after="0" w:line="276" w:lineRule="auto"/>
        <w:jc w:val="both"/>
        <w:rPr>
          <w:rFonts w:ascii="Arial" w:hAnsi="Arial" w:cs="Arial"/>
          <w:sz w:val="24"/>
          <w:szCs w:val="24"/>
        </w:rPr>
      </w:pPr>
    </w:p>
    <w:p w14:paraId="31484CC4" w14:textId="77777777" w:rsidR="00264C11" w:rsidRPr="00864B07" w:rsidRDefault="00264C11" w:rsidP="00864B07">
      <w:pPr>
        <w:pStyle w:val="Sinespaciado1"/>
        <w:spacing w:line="276" w:lineRule="auto"/>
        <w:jc w:val="both"/>
        <w:rPr>
          <w:rFonts w:ascii="Arial" w:hAnsi="Arial" w:cs="Arial"/>
          <w:bCs/>
          <w:sz w:val="24"/>
          <w:szCs w:val="24"/>
          <w:lang w:val="es-MX"/>
        </w:rPr>
      </w:pPr>
    </w:p>
    <w:p w14:paraId="3DB5B99E" w14:textId="77777777" w:rsidR="00303531" w:rsidRPr="00864B07" w:rsidRDefault="00303531" w:rsidP="00864B07">
      <w:pPr>
        <w:pStyle w:val="Sinespaciado1"/>
        <w:spacing w:line="276" w:lineRule="auto"/>
        <w:jc w:val="both"/>
        <w:rPr>
          <w:rFonts w:ascii="Arial" w:hAnsi="Arial" w:cs="Arial"/>
          <w:bCs/>
          <w:sz w:val="24"/>
          <w:szCs w:val="24"/>
          <w:lang w:val="es-MX"/>
        </w:rPr>
      </w:pPr>
    </w:p>
    <w:p w14:paraId="7F9EC7FF" w14:textId="77777777" w:rsidR="00303531" w:rsidRPr="00864B07" w:rsidRDefault="00303531" w:rsidP="00864B07">
      <w:pPr>
        <w:pStyle w:val="Sinespaciado1"/>
        <w:spacing w:line="276" w:lineRule="auto"/>
        <w:jc w:val="center"/>
        <w:rPr>
          <w:rFonts w:ascii="Arial" w:hAnsi="Arial" w:cs="Arial"/>
          <w:bCs/>
          <w:sz w:val="24"/>
          <w:szCs w:val="24"/>
        </w:rPr>
      </w:pPr>
    </w:p>
    <w:p w14:paraId="096B8D88" w14:textId="77777777" w:rsidR="00303531" w:rsidRPr="00864B07" w:rsidRDefault="00303531" w:rsidP="00864B07">
      <w:pPr>
        <w:pStyle w:val="Sinespaciado1"/>
        <w:spacing w:line="276" w:lineRule="auto"/>
        <w:jc w:val="center"/>
        <w:rPr>
          <w:rFonts w:ascii="Arial" w:hAnsi="Arial" w:cs="Arial"/>
          <w:bCs/>
          <w:sz w:val="24"/>
          <w:szCs w:val="24"/>
        </w:rPr>
      </w:pPr>
      <w:r w:rsidRPr="00864B07">
        <w:rPr>
          <w:rFonts w:ascii="Arial" w:hAnsi="Arial" w:cs="Arial"/>
          <w:bCs/>
          <w:sz w:val="24"/>
          <w:szCs w:val="24"/>
        </w:rPr>
        <w:t>NOTIFÍQUESE Y CÚMPLASE</w:t>
      </w:r>
    </w:p>
    <w:p w14:paraId="7E2152AD" w14:textId="77777777" w:rsidR="00303531" w:rsidRPr="00864B07" w:rsidRDefault="00303531" w:rsidP="00864B07">
      <w:pPr>
        <w:pStyle w:val="Sinespaciado1"/>
        <w:spacing w:line="276" w:lineRule="auto"/>
        <w:jc w:val="center"/>
        <w:rPr>
          <w:rFonts w:ascii="Arial" w:hAnsi="Arial" w:cs="Arial"/>
          <w:bCs/>
          <w:sz w:val="24"/>
          <w:szCs w:val="24"/>
        </w:rPr>
      </w:pPr>
    </w:p>
    <w:p w14:paraId="5F6DA07F" w14:textId="77777777" w:rsidR="00303531" w:rsidRPr="00864B07" w:rsidRDefault="00303531" w:rsidP="00864B07">
      <w:pPr>
        <w:pStyle w:val="Sinespaciado1"/>
        <w:spacing w:line="276" w:lineRule="auto"/>
        <w:jc w:val="center"/>
        <w:rPr>
          <w:rFonts w:ascii="Arial" w:hAnsi="Arial" w:cs="Arial"/>
          <w:bCs/>
          <w:sz w:val="24"/>
          <w:szCs w:val="24"/>
        </w:rPr>
      </w:pPr>
    </w:p>
    <w:p w14:paraId="0BB3067A" w14:textId="77777777" w:rsidR="00303531" w:rsidRPr="00864B07" w:rsidRDefault="00303531" w:rsidP="00864B07">
      <w:pPr>
        <w:pStyle w:val="Sinespaciado1"/>
        <w:spacing w:line="276" w:lineRule="auto"/>
        <w:jc w:val="center"/>
        <w:rPr>
          <w:rFonts w:ascii="Arial" w:hAnsi="Arial" w:cs="Arial"/>
          <w:bCs/>
          <w:sz w:val="24"/>
          <w:szCs w:val="24"/>
        </w:rPr>
      </w:pPr>
    </w:p>
    <w:p w14:paraId="6E0C1DBB" w14:textId="77777777" w:rsidR="00303531" w:rsidRPr="00864B07" w:rsidRDefault="00303531" w:rsidP="00864B07">
      <w:pPr>
        <w:pStyle w:val="Sinespaciado1"/>
        <w:spacing w:line="276" w:lineRule="auto"/>
        <w:jc w:val="center"/>
        <w:rPr>
          <w:rFonts w:ascii="Arial" w:hAnsi="Arial" w:cs="Arial"/>
          <w:b/>
          <w:bCs/>
          <w:sz w:val="24"/>
          <w:szCs w:val="24"/>
          <w:lang w:val="es-MX"/>
        </w:rPr>
      </w:pPr>
      <w:r w:rsidRPr="00864B07">
        <w:rPr>
          <w:rFonts w:ascii="Arial" w:hAnsi="Arial" w:cs="Arial"/>
          <w:b/>
          <w:bCs/>
          <w:sz w:val="24"/>
          <w:szCs w:val="24"/>
          <w:lang w:val="es-MX"/>
        </w:rPr>
        <w:t>LUZ STELLA RAMÍREZ GUTIÉRREZ</w:t>
      </w:r>
    </w:p>
    <w:p w14:paraId="61DD7D9A" w14:textId="77777777" w:rsidR="00303531" w:rsidRPr="00864B07" w:rsidRDefault="00303531" w:rsidP="00864B07">
      <w:pPr>
        <w:pStyle w:val="Sinespaciado1"/>
        <w:spacing w:line="276" w:lineRule="auto"/>
        <w:jc w:val="center"/>
        <w:rPr>
          <w:rFonts w:ascii="Arial" w:hAnsi="Arial" w:cs="Arial"/>
          <w:bCs/>
          <w:sz w:val="24"/>
          <w:szCs w:val="24"/>
        </w:rPr>
      </w:pPr>
      <w:r w:rsidRPr="00864B07">
        <w:rPr>
          <w:rFonts w:ascii="Arial" w:hAnsi="Arial" w:cs="Arial"/>
          <w:bCs/>
          <w:sz w:val="24"/>
          <w:szCs w:val="24"/>
        </w:rPr>
        <w:t>Magistrada</w:t>
      </w:r>
    </w:p>
    <w:p w14:paraId="092861BA" w14:textId="77777777" w:rsidR="00303531" w:rsidRPr="00864B07" w:rsidRDefault="00303531" w:rsidP="00864B07">
      <w:pPr>
        <w:pStyle w:val="Sinespaciado1"/>
        <w:spacing w:line="276" w:lineRule="auto"/>
        <w:jc w:val="center"/>
        <w:rPr>
          <w:rFonts w:ascii="Arial" w:hAnsi="Arial" w:cs="Arial"/>
          <w:bCs/>
          <w:sz w:val="24"/>
          <w:szCs w:val="24"/>
        </w:rPr>
      </w:pPr>
    </w:p>
    <w:p w14:paraId="6D39DBCF" w14:textId="77777777" w:rsidR="00303531" w:rsidRPr="00864B07" w:rsidRDefault="00303531" w:rsidP="00864B07">
      <w:pPr>
        <w:pStyle w:val="Sinespaciado1"/>
        <w:spacing w:line="276" w:lineRule="auto"/>
        <w:jc w:val="center"/>
        <w:rPr>
          <w:rFonts w:ascii="Arial" w:hAnsi="Arial" w:cs="Arial"/>
          <w:bCs/>
          <w:sz w:val="24"/>
          <w:szCs w:val="24"/>
        </w:rPr>
      </w:pPr>
    </w:p>
    <w:p w14:paraId="5FB279BA" w14:textId="77777777" w:rsidR="00303531" w:rsidRPr="00864B07" w:rsidRDefault="00303531" w:rsidP="00864B07">
      <w:pPr>
        <w:pStyle w:val="Sinespaciado1"/>
        <w:spacing w:line="276" w:lineRule="auto"/>
        <w:jc w:val="center"/>
        <w:rPr>
          <w:rFonts w:ascii="Arial" w:hAnsi="Arial" w:cs="Arial"/>
          <w:bCs/>
          <w:sz w:val="24"/>
          <w:szCs w:val="24"/>
        </w:rPr>
      </w:pPr>
    </w:p>
    <w:p w14:paraId="5CF4B334" w14:textId="77777777" w:rsidR="00303531" w:rsidRPr="00864B07" w:rsidRDefault="00303531" w:rsidP="00864B07">
      <w:pPr>
        <w:pStyle w:val="Sinespaciado1"/>
        <w:spacing w:line="276" w:lineRule="auto"/>
        <w:jc w:val="center"/>
        <w:rPr>
          <w:rFonts w:ascii="Arial" w:hAnsi="Arial" w:cs="Arial"/>
          <w:b/>
          <w:bCs/>
          <w:sz w:val="24"/>
          <w:szCs w:val="24"/>
          <w:lang w:val="es-MX"/>
        </w:rPr>
      </w:pPr>
      <w:r w:rsidRPr="00864B07">
        <w:rPr>
          <w:rFonts w:ascii="Arial" w:hAnsi="Arial" w:cs="Arial"/>
          <w:b/>
          <w:bCs/>
          <w:sz w:val="24"/>
          <w:szCs w:val="24"/>
          <w:lang w:val="es-MX"/>
        </w:rPr>
        <w:t xml:space="preserve">MANUEL </w:t>
      </w:r>
      <w:proofErr w:type="spellStart"/>
      <w:r w:rsidRPr="00864B07">
        <w:rPr>
          <w:rFonts w:ascii="Arial" w:hAnsi="Arial" w:cs="Arial"/>
          <w:b/>
          <w:bCs/>
          <w:sz w:val="24"/>
          <w:szCs w:val="24"/>
          <w:lang w:val="es-MX"/>
        </w:rPr>
        <w:t>YARZAGARAY</w:t>
      </w:r>
      <w:proofErr w:type="spellEnd"/>
      <w:r w:rsidRPr="00864B07">
        <w:rPr>
          <w:rFonts w:ascii="Arial" w:hAnsi="Arial" w:cs="Arial"/>
          <w:b/>
          <w:bCs/>
          <w:sz w:val="24"/>
          <w:szCs w:val="24"/>
          <w:lang w:val="es-MX"/>
        </w:rPr>
        <w:t xml:space="preserve"> BANDERA</w:t>
      </w:r>
    </w:p>
    <w:p w14:paraId="328BBB8A" w14:textId="77777777" w:rsidR="00303531" w:rsidRPr="00864B07" w:rsidRDefault="00303531" w:rsidP="00864B07">
      <w:pPr>
        <w:pStyle w:val="Sinespaciado1"/>
        <w:spacing w:line="276" w:lineRule="auto"/>
        <w:jc w:val="center"/>
        <w:rPr>
          <w:rFonts w:ascii="Arial" w:hAnsi="Arial" w:cs="Arial"/>
          <w:bCs/>
          <w:sz w:val="24"/>
          <w:szCs w:val="24"/>
        </w:rPr>
      </w:pPr>
      <w:r w:rsidRPr="00864B07">
        <w:rPr>
          <w:rFonts w:ascii="Arial" w:hAnsi="Arial" w:cs="Arial"/>
          <w:bCs/>
          <w:sz w:val="24"/>
          <w:szCs w:val="24"/>
        </w:rPr>
        <w:t>Magistrado</w:t>
      </w:r>
    </w:p>
    <w:p w14:paraId="35A67B52" w14:textId="77777777" w:rsidR="00303531" w:rsidRPr="00864B07" w:rsidRDefault="00303531" w:rsidP="00864B07">
      <w:pPr>
        <w:pStyle w:val="Sinespaciado1"/>
        <w:spacing w:line="276" w:lineRule="auto"/>
        <w:jc w:val="center"/>
        <w:rPr>
          <w:rFonts w:ascii="Arial" w:hAnsi="Arial" w:cs="Arial"/>
          <w:bCs/>
          <w:sz w:val="24"/>
          <w:szCs w:val="24"/>
        </w:rPr>
      </w:pPr>
    </w:p>
    <w:p w14:paraId="4ED5B8A1" w14:textId="77777777" w:rsidR="00303531" w:rsidRPr="00864B07" w:rsidRDefault="00303531" w:rsidP="00864B07">
      <w:pPr>
        <w:pStyle w:val="Sinespaciado1"/>
        <w:spacing w:line="276" w:lineRule="auto"/>
        <w:jc w:val="center"/>
        <w:rPr>
          <w:rFonts w:ascii="Arial" w:hAnsi="Arial" w:cs="Arial"/>
          <w:bCs/>
          <w:sz w:val="24"/>
          <w:szCs w:val="24"/>
        </w:rPr>
      </w:pPr>
    </w:p>
    <w:p w14:paraId="7818C908" w14:textId="77777777" w:rsidR="00303531" w:rsidRPr="00864B07" w:rsidRDefault="00303531" w:rsidP="00864B07">
      <w:pPr>
        <w:pStyle w:val="Sinespaciado1"/>
        <w:spacing w:line="276" w:lineRule="auto"/>
        <w:jc w:val="center"/>
        <w:rPr>
          <w:rFonts w:ascii="Arial" w:hAnsi="Arial" w:cs="Arial"/>
          <w:bCs/>
          <w:sz w:val="24"/>
          <w:szCs w:val="24"/>
        </w:rPr>
      </w:pPr>
    </w:p>
    <w:p w14:paraId="69E54239" w14:textId="77777777" w:rsidR="00303531" w:rsidRPr="00864B07" w:rsidRDefault="00303531" w:rsidP="00864B07">
      <w:pPr>
        <w:pStyle w:val="Sinespaciado1"/>
        <w:spacing w:line="276" w:lineRule="auto"/>
        <w:jc w:val="center"/>
        <w:rPr>
          <w:rFonts w:ascii="Arial" w:hAnsi="Arial" w:cs="Arial"/>
          <w:b/>
          <w:bCs/>
          <w:sz w:val="24"/>
          <w:szCs w:val="24"/>
          <w:lang w:val="es-MX"/>
        </w:rPr>
      </w:pPr>
      <w:r w:rsidRPr="00864B07">
        <w:rPr>
          <w:rFonts w:ascii="Arial" w:hAnsi="Arial" w:cs="Arial"/>
          <w:b/>
          <w:bCs/>
          <w:sz w:val="24"/>
          <w:szCs w:val="24"/>
          <w:lang w:val="es-MX"/>
        </w:rPr>
        <w:t>JORGE ARTURO CASTAÑO DUQUE</w:t>
      </w:r>
    </w:p>
    <w:p w14:paraId="7B88F458" w14:textId="1411F7B7" w:rsidR="001C6D27" w:rsidRPr="00864B07" w:rsidRDefault="00303531" w:rsidP="00864B07">
      <w:pPr>
        <w:pStyle w:val="Sinespaciado1"/>
        <w:spacing w:line="276" w:lineRule="auto"/>
        <w:jc w:val="center"/>
        <w:rPr>
          <w:rFonts w:ascii="Arial" w:hAnsi="Arial" w:cs="Arial"/>
          <w:bCs/>
          <w:sz w:val="24"/>
          <w:szCs w:val="24"/>
        </w:rPr>
      </w:pPr>
      <w:r w:rsidRPr="00864B07">
        <w:rPr>
          <w:rFonts w:ascii="Arial" w:hAnsi="Arial" w:cs="Arial"/>
          <w:bCs/>
          <w:sz w:val="24"/>
          <w:szCs w:val="24"/>
        </w:rPr>
        <w:t>Magistrado</w:t>
      </w:r>
    </w:p>
    <w:sectPr w:rsidR="001C6D27" w:rsidRPr="00864B07" w:rsidSect="00864B07">
      <w:headerReference w:type="default" r:id="rId10"/>
      <w:footerReference w:type="default" r:id="rId11"/>
      <w:pgSz w:w="12242" w:h="18722" w:code="258"/>
      <w:pgMar w:top="1871" w:right="1304" w:bottom="1304" w:left="1871" w:header="567" w:footer="567"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5D3FF" w14:textId="77777777" w:rsidR="0008015F" w:rsidRDefault="0008015F" w:rsidP="006F7784">
      <w:pPr>
        <w:spacing w:after="0" w:line="240" w:lineRule="auto"/>
      </w:pPr>
      <w:r>
        <w:separator/>
      </w:r>
    </w:p>
  </w:endnote>
  <w:endnote w:type="continuationSeparator" w:id="0">
    <w:p w14:paraId="18CEB723" w14:textId="77777777" w:rsidR="0008015F" w:rsidRDefault="0008015F" w:rsidP="006F7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altName w:val="Arial Narrow"/>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A9543" w14:textId="77777777" w:rsidR="009431E3" w:rsidRPr="00864B07" w:rsidRDefault="009431E3" w:rsidP="00405200">
    <w:pPr>
      <w:pStyle w:val="Piedepgina"/>
      <w:rPr>
        <w:rFonts w:ascii="Arial" w:hAnsi="Arial" w:cs="Arial"/>
        <w:sz w:val="18"/>
        <w:szCs w:val="16"/>
      </w:rPr>
    </w:pPr>
    <w:r w:rsidRPr="00864B07">
      <w:rPr>
        <w:rFonts w:ascii="Arial" w:hAnsi="Arial" w:cs="Arial"/>
        <w:sz w:val="18"/>
        <w:szCs w:val="16"/>
      </w:rPr>
      <w:t xml:space="preserve">Página </w:t>
    </w:r>
    <w:r w:rsidRPr="00864B07">
      <w:rPr>
        <w:rFonts w:ascii="Arial" w:hAnsi="Arial" w:cs="Arial"/>
        <w:sz w:val="18"/>
        <w:szCs w:val="16"/>
      </w:rPr>
      <w:fldChar w:fldCharType="begin"/>
    </w:r>
    <w:r w:rsidRPr="00864B07">
      <w:rPr>
        <w:rFonts w:ascii="Arial" w:hAnsi="Arial" w:cs="Arial"/>
        <w:sz w:val="18"/>
        <w:szCs w:val="16"/>
      </w:rPr>
      <w:instrText xml:space="preserve"> PAGE </w:instrText>
    </w:r>
    <w:r w:rsidRPr="00864B07">
      <w:rPr>
        <w:rFonts w:ascii="Arial" w:hAnsi="Arial" w:cs="Arial"/>
        <w:sz w:val="18"/>
        <w:szCs w:val="16"/>
      </w:rPr>
      <w:fldChar w:fldCharType="separate"/>
    </w:r>
    <w:r w:rsidR="00782FEF">
      <w:rPr>
        <w:rFonts w:ascii="Arial" w:hAnsi="Arial" w:cs="Arial"/>
        <w:noProof/>
        <w:sz w:val="18"/>
        <w:szCs w:val="16"/>
      </w:rPr>
      <w:t>2</w:t>
    </w:r>
    <w:r w:rsidRPr="00864B07">
      <w:rPr>
        <w:rFonts w:ascii="Arial" w:hAnsi="Arial" w:cs="Arial"/>
        <w:sz w:val="18"/>
        <w:szCs w:val="16"/>
      </w:rPr>
      <w:fldChar w:fldCharType="end"/>
    </w:r>
    <w:r w:rsidRPr="00864B07">
      <w:rPr>
        <w:rFonts w:ascii="Arial" w:hAnsi="Arial" w:cs="Arial"/>
        <w:sz w:val="18"/>
        <w:szCs w:val="16"/>
      </w:rPr>
      <w:t xml:space="preserve"> de </w:t>
    </w:r>
    <w:r w:rsidRPr="00864B07">
      <w:rPr>
        <w:rFonts w:ascii="Arial" w:hAnsi="Arial" w:cs="Arial"/>
        <w:sz w:val="18"/>
        <w:szCs w:val="16"/>
      </w:rPr>
      <w:fldChar w:fldCharType="begin"/>
    </w:r>
    <w:r w:rsidRPr="00864B07">
      <w:rPr>
        <w:rFonts w:ascii="Arial" w:hAnsi="Arial" w:cs="Arial"/>
        <w:sz w:val="18"/>
        <w:szCs w:val="16"/>
      </w:rPr>
      <w:instrText xml:space="preserve"> NUMPAGES </w:instrText>
    </w:r>
    <w:r w:rsidRPr="00864B07">
      <w:rPr>
        <w:rFonts w:ascii="Arial" w:hAnsi="Arial" w:cs="Arial"/>
        <w:sz w:val="18"/>
        <w:szCs w:val="16"/>
      </w:rPr>
      <w:fldChar w:fldCharType="separate"/>
    </w:r>
    <w:r w:rsidR="00782FEF">
      <w:rPr>
        <w:rFonts w:ascii="Arial" w:hAnsi="Arial" w:cs="Arial"/>
        <w:noProof/>
        <w:sz w:val="18"/>
        <w:szCs w:val="16"/>
      </w:rPr>
      <w:t>5</w:t>
    </w:r>
    <w:r w:rsidRPr="00864B07">
      <w:rPr>
        <w:rFonts w:ascii="Arial" w:hAnsi="Arial" w:cs="Arial"/>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18A60" w14:textId="77777777" w:rsidR="0008015F" w:rsidRDefault="0008015F" w:rsidP="006F7784">
      <w:pPr>
        <w:spacing w:after="0" w:line="240" w:lineRule="auto"/>
      </w:pPr>
      <w:r>
        <w:separator/>
      </w:r>
    </w:p>
  </w:footnote>
  <w:footnote w:type="continuationSeparator" w:id="0">
    <w:p w14:paraId="1C36DB63" w14:textId="77777777" w:rsidR="0008015F" w:rsidRDefault="0008015F" w:rsidP="006F77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15ED7" w14:textId="6D2A308F" w:rsidR="009431E3" w:rsidRPr="00864B07" w:rsidRDefault="009431E3" w:rsidP="00864B07">
    <w:pPr>
      <w:pStyle w:val="Sinespaciado"/>
      <w:jc w:val="right"/>
      <w:rPr>
        <w:rFonts w:ascii="Arial" w:hAnsi="Arial" w:cs="Arial"/>
        <w:sz w:val="18"/>
        <w:szCs w:val="16"/>
      </w:rPr>
    </w:pPr>
    <w:r w:rsidRPr="00864B07">
      <w:rPr>
        <w:rFonts w:ascii="Arial" w:hAnsi="Arial" w:cs="Arial"/>
        <w:sz w:val="18"/>
        <w:szCs w:val="16"/>
      </w:rPr>
      <w:t xml:space="preserve">Radicado: 66 001 31 04 002 2006 00117 01 </w:t>
    </w:r>
  </w:p>
  <w:p w14:paraId="6FB0632D" w14:textId="19F176C2" w:rsidR="009431E3" w:rsidRPr="00864B07" w:rsidRDefault="009431E3" w:rsidP="00864B07">
    <w:pPr>
      <w:pStyle w:val="Sinespaciado"/>
      <w:jc w:val="right"/>
      <w:rPr>
        <w:rFonts w:ascii="Arial" w:hAnsi="Arial" w:cs="Arial"/>
        <w:sz w:val="18"/>
        <w:szCs w:val="16"/>
      </w:rPr>
    </w:pPr>
    <w:r w:rsidRPr="00864B07">
      <w:rPr>
        <w:rFonts w:ascii="Arial" w:hAnsi="Arial" w:cs="Arial"/>
        <w:sz w:val="18"/>
        <w:szCs w:val="16"/>
      </w:rPr>
      <w:t xml:space="preserve">Procesado: </w:t>
    </w:r>
    <w:proofErr w:type="spellStart"/>
    <w:r w:rsidRPr="00864B07">
      <w:rPr>
        <w:rFonts w:ascii="Arial" w:hAnsi="Arial" w:cs="Arial"/>
        <w:sz w:val="18"/>
        <w:szCs w:val="16"/>
      </w:rPr>
      <w:t>FDHS</w:t>
    </w:r>
    <w:proofErr w:type="spellEnd"/>
  </w:p>
  <w:p w14:paraId="5CD9A5F7" w14:textId="77777777" w:rsidR="009431E3" w:rsidRPr="00864B07" w:rsidRDefault="009431E3" w:rsidP="00864B07">
    <w:pPr>
      <w:pStyle w:val="Sinespaciado"/>
      <w:jc w:val="right"/>
      <w:rPr>
        <w:rFonts w:ascii="Arial" w:hAnsi="Arial" w:cs="Arial"/>
        <w:sz w:val="18"/>
        <w:szCs w:val="16"/>
      </w:rPr>
    </w:pPr>
    <w:r w:rsidRPr="00864B07">
      <w:rPr>
        <w:rFonts w:ascii="Arial" w:hAnsi="Arial" w:cs="Arial"/>
        <w:sz w:val="18"/>
        <w:szCs w:val="16"/>
      </w:rPr>
      <w:t>Delitos: Falsedad en documento privado y Fraude procesal</w:t>
    </w:r>
  </w:p>
  <w:p w14:paraId="24C0CEDF" w14:textId="77777777" w:rsidR="009431E3" w:rsidRPr="00864B07" w:rsidRDefault="009431E3" w:rsidP="00864B07">
    <w:pPr>
      <w:pStyle w:val="Sinespaciado"/>
      <w:jc w:val="right"/>
      <w:rPr>
        <w:rFonts w:ascii="Arial" w:hAnsi="Arial" w:cs="Arial"/>
        <w:sz w:val="18"/>
        <w:szCs w:val="16"/>
      </w:rPr>
    </w:pPr>
    <w:r w:rsidRPr="00864B07">
      <w:rPr>
        <w:rFonts w:ascii="Arial" w:hAnsi="Arial" w:cs="Arial"/>
        <w:sz w:val="18"/>
        <w:szCs w:val="16"/>
      </w:rPr>
      <w:t>Asunto: Decreta prescripción</w:t>
    </w:r>
  </w:p>
  <w:p w14:paraId="13CD0832" w14:textId="77777777" w:rsidR="009431E3" w:rsidRPr="003A7C0E" w:rsidRDefault="009431E3" w:rsidP="003A7C0E">
    <w:pPr>
      <w:pStyle w:val="Sinespaciado"/>
      <w:jc w:val="right"/>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16E40"/>
    <w:multiLevelType w:val="hybridMultilevel"/>
    <w:tmpl w:val="990851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5917E81"/>
    <w:multiLevelType w:val="hybridMultilevel"/>
    <w:tmpl w:val="B8ECC5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C650DFD"/>
    <w:multiLevelType w:val="hybridMultilevel"/>
    <w:tmpl w:val="DF08C3E6"/>
    <w:lvl w:ilvl="0" w:tplc="AD96F2A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38F5BB3"/>
    <w:multiLevelType w:val="multilevel"/>
    <w:tmpl w:val="4A5C09DC"/>
    <w:lvl w:ilvl="0">
      <w:start w:val="21"/>
      <w:numFmt w:val="decimal"/>
      <w:lvlText w:val="%1."/>
      <w:lvlJc w:val="left"/>
      <w:rPr>
        <w:rFonts w:ascii="Segoe UI" w:eastAsia="Segoe UI" w:hAnsi="Segoe UI" w:cs="Segoe UI"/>
        <w:b w:val="0"/>
        <w:bCs w:val="0"/>
        <w:i w:val="0"/>
        <w:iCs w:val="0"/>
        <w:smallCaps w:val="0"/>
        <w:strike w:val="0"/>
        <w:color w:val="000000"/>
        <w:spacing w:val="0"/>
        <w:w w:val="100"/>
        <w:position w:val="0"/>
        <w:sz w:val="23"/>
        <w:szCs w:val="23"/>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167792"/>
    <w:multiLevelType w:val="hybridMultilevel"/>
    <w:tmpl w:val="C7826D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74070EE"/>
    <w:multiLevelType w:val="multilevel"/>
    <w:tmpl w:val="762E4410"/>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B4515C"/>
    <w:multiLevelType w:val="multilevel"/>
    <w:tmpl w:val="30D6F982"/>
    <w:lvl w:ilvl="0">
      <w:start w:val="1"/>
      <w:numFmt w:val="decimal"/>
      <w:lvlText w:val="%1."/>
      <w:lvlJc w:val="left"/>
      <w:pPr>
        <w:ind w:left="360" w:hanging="360"/>
      </w:pPr>
      <w:rPr>
        <w:rFonts w:hint="default"/>
      </w:rPr>
    </w:lvl>
    <w:lvl w:ilvl="1">
      <w:start w:val="3"/>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45633434"/>
    <w:multiLevelType w:val="hybridMultilevel"/>
    <w:tmpl w:val="7F6603CA"/>
    <w:lvl w:ilvl="0" w:tplc="85326184">
      <w:start w:val="4465"/>
      <w:numFmt w:val="bullet"/>
      <w:lvlText w:val="-"/>
      <w:lvlJc w:val="left"/>
      <w:pPr>
        <w:ind w:left="720" w:hanging="360"/>
      </w:pPr>
      <w:rPr>
        <w:rFonts w:ascii="Comic Sans MS" w:eastAsiaTheme="minorHAnsi" w:hAnsi="Comic Sans M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A7D6047"/>
    <w:multiLevelType w:val="hybridMultilevel"/>
    <w:tmpl w:val="8DA2E2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DD65732"/>
    <w:multiLevelType w:val="hybridMultilevel"/>
    <w:tmpl w:val="C43495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1DB7DD8"/>
    <w:multiLevelType w:val="hybridMultilevel"/>
    <w:tmpl w:val="D034FD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B871CFF"/>
    <w:multiLevelType w:val="multilevel"/>
    <w:tmpl w:val="0FB86700"/>
    <w:lvl w:ilvl="0">
      <w:start w:val="1"/>
      <w:numFmt w:val="decimal"/>
      <w:lvlText w:val="2.%1,"/>
      <w:lvlJc w:val="left"/>
      <w:rPr>
        <w:rFonts w:ascii="Segoe UI" w:eastAsia="Segoe UI" w:hAnsi="Segoe UI" w:cs="Segoe UI"/>
        <w:b w:val="0"/>
        <w:bCs w:val="0"/>
        <w:i w:val="0"/>
        <w:iCs w:val="0"/>
        <w:smallCaps w:val="0"/>
        <w:strike w:val="0"/>
        <w:color w:val="000000"/>
        <w:spacing w:val="0"/>
        <w:w w:val="100"/>
        <w:position w:val="0"/>
        <w:sz w:val="23"/>
        <w:szCs w:val="23"/>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6C0D3D"/>
    <w:multiLevelType w:val="multilevel"/>
    <w:tmpl w:val="30DE3C4C"/>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3"/>
        <w:szCs w:val="23"/>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17F7752"/>
    <w:multiLevelType w:val="hybridMultilevel"/>
    <w:tmpl w:val="A70633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FA003E2"/>
    <w:multiLevelType w:val="hybridMultilevel"/>
    <w:tmpl w:val="681A1B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10"/>
  </w:num>
  <w:num w:numId="5">
    <w:abstractNumId w:val="12"/>
  </w:num>
  <w:num w:numId="6">
    <w:abstractNumId w:val="3"/>
  </w:num>
  <w:num w:numId="7">
    <w:abstractNumId w:val="13"/>
  </w:num>
  <w:num w:numId="8">
    <w:abstractNumId w:val="11"/>
  </w:num>
  <w:num w:numId="9">
    <w:abstractNumId w:val="8"/>
  </w:num>
  <w:num w:numId="10">
    <w:abstractNumId w:val="0"/>
  </w:num>
  <w:num w:numId="11">
    <w:abstractNumId w:val="9"/>
  </w:num>
  <w:num w:numId="12">
    <w:abstractNumId w:val="7"/>
  </w:num>
  <w:num w:numId="13">
    <w:abstractNumId w:val="14"/>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880"/>
    <w:rsid w:val="00003D7A"/>
    <w:rsid w:val="000064B5"/>
    <w:rsid w:val="0000799B"/>
    <w:rsid w:val="00013724"/>
    <w:rsid w:val="000147EB"/>
    <w:rsid w:val="00015838"/>
    <w:rsid w:val="00016BF2"/>
    <w:rsid w:val="00021614"/>
    <w:rsid w:val="00022124"/>
    <w:rsid w:val="00022420"/>
    <w:rsid w:val="000276F1"/>
    <w:rsid w:val="00031202"/>
    <w:rsid w:val="00032015"/>
    <w:rsid w:val="00032889"/>
    <w:rsid w:val="00032A4D"/>
    <w:rsid w:val="00032B56"/>
    <w:rsid w:val="00040500"/>
    <w:rsid w:val="00043EC1"/>
    <w:rsid w:val="000443D6"/>
    <w:rsid w:val="00044537"/>
    <w:rsid w:val="000454DC"/>
    <w:rsid w:val="00046737"/>
    <w:rsid w:val="00050749"/>
    <w:rsid w:val="00051FAA"/>
    <w:rsid w:val="00053026"/>
    <w:rsid w:val="0005307B"/>
    <w:rsid w:val="00053522"/>
    <w:rsid w:val="00055245"/>
    <w:rsid w:val="0005641C"/>
    <w:rsid w:val="000622E8"/>
    <w:rsid w:val="00063B43"/>
    <w:rsid w:val="000653D6"/>
    <w:rsid w:val="000679DD"/>
    <w:rsid w:val="00067BA7"/>
    <w:rsid w:val="00071BFE"/>
    <w:rsid w:val="0007255D"/>
    <w:rsid w:val="0007492C"/>
    <w:rsid w:val="00076EC6"/>
    <w:rsid w:val="000775EE"/>
    <w:rsid w:val="00077B4F"/>
    <w:rsid w:val="0008015F"/>
    <w:rsid w:val="00081DC8"/>
    <w:rsid w:val="000828A2"/>
    <w:rsid w:val="000870F4"/>
    <w:rsid w:val="00090CD7"/>
    <w:rsid w:val="00091914"/>
    <w:rsid w:val="0009325D"/>
    <w:rsid w:val="000A275F"/>
    <w:rsid w:val="000A5D9C"/>
    <w:rsid w:val="000A75B1"/>
    <w:rsid w:val="000B1A9E"/>
    <w:rsid w:val="000B2274"/>
    <w:rsid w:val="000B30A4"/>
    <w:rsid w:val="000B3525"/>
    <w:rsid w:val="000B3D85"/>
    <w:rsid w:val="000B65A7"/>
    <w:rsid w:val="000B66FD"/>
    <w:rsid w:val="000C3B0B"/>
    <w:rsid w:val="000C4836"/>
    <w:rsid w:val="000D08A7"/>
    <w:rsid w:val="000D18D2"/>
    <w:rsid w:val="000D4DB3"/>
    <w:rsid w:val="000D7E7E"/>
    <w:rsid w:val="000E1135"/>
    <w:rsid w:val="000E1619"/>
    <w:rsid w:val="000E4F1F"/>
    <w:rsid w:val="000E58FD"/>
    <w:rsid w:val="000E5B5F"/>
    <w:rsid w:val="000F1D62"/>
    <w:rsid w:val="000F1EC4"/>
    <w:rsid w:val="000F29EC"/>
    <w:rsid w:val="000F3355"/>
    <w:rsid w:val="000F7F17"/>
    <w:rsid w:val="00100AFA"/>
    <w:rsid w:val="0010341E"/>
    <w:rsid w:val="00103640"/>
    <w:rsid w:val="00106A86"/>
    <w:rsid w:val="00116972"/>
    <w:rsid w:val="00116D09"/>
    <w:rsid w:val="0012161B"/>
    <w:rsid w:val="001238D4"/>
    <w:rsid w:val="00131600"/>
    <w:rsid w:val="001352F2"/>
    <w:rsid w:val="0013686E"/>
    <w:rsid w:val="00136B88"/>
    <w:rsid w:val="00140967"/>
    <w:rsid w:val="00140EB8"/>
    <w:rsid w:val="001507C7"/>
    <w:rsid w:val="00150AB2"/>
    <w:rsid w:val="001522BF"/>
    <w:rsid w:val="00153953"/>
    <w:rsid w:val="0015616F"/>
    <w:rsid w:val="0015758C"/>
    <w:rsid w:val="0016054A"/>
    <w:rsid w:val="001644C7"/>
    <w:rsid w:val="00173317"/>
    <w:rsid w:val="0017471C"/>
    <w:rsid w:val="00175A8C"/>
    <w:rsid w:val="001761FD"/>
    <w:rsid w:val="00177562"/>
    <w:rsid w:val="001837EB"/>
    <w:rsid w:val="001849BB"/>
    <w:rsid w:val="001864BD"/>
    <w:rsid w:val="0018756B"/>
    <w:rsid w:val="00191ABD"/>
    <w:rsid w:val="00191F7E"/>
    <w:rsid w:val="001931F2"/>
    <w:rsid w:val="001A1599"/>
    <w:rsid w:val="001A404C"/>
    <w:rsid w:val="001A5E7A"/>
    <w:rsid w:val="001A66F6"/>
    <w:rsid w:val="001A7849"/>
    <w:rsid w:val="001B2C64"/>
    <w:rsid w:val="001B3F57"/>
    <w:rsid w:val="001B48E7"/>
    <w:rsid w:val="001C0555"/>
    <w:rsid w:val="001C224A"/>
    <w:rsid w:val="001C3399"/>
    <w:rsid w:val="001C34D3"/>
    <w:rsid w:val="001C5564"/>
    <w:rsid w:val="001C6D27"/>
    <w:rsid w:val="001C6DE9"/>
    <w:rsid w:val="001D05D7"/>
    <w:rsid w:val="001D61AA"/>
    <w:rsid w:val="001E2FD9"/>
    <w:rsid w:val="001E4676"/>
    <w:rsid w:val="001E4932"/>
    <w:rsid w:val="001E59E3"/>
    <w:rsid w:val="001E79B3"/>
    <w:rsid w:val="001E7C26"/>
    <w:rsid w:val="001E7E87"/>
    <w:rsid w:val="001F09C5"/>
    <w:rsid w:val="001F246F"/>
    <w:rsid w:val="001F3B26"/>
    <w:rsid w:val="00201D69"/>
    <w:rsid w:val="0020456D"/>
    <w:rsid w:val="00205365"/>
    <w:rsid w:val="002115F1"/>
    <w:rsid w:val="00211AC0"/>
    <w:rsid w:val="0021456E"/>
    <w:rsid w:val="00214B47"/>
    <w:rsid w:val="00220827"/>
    <w:rsid w:val="002304F5"/>
    <w:rsid w:val="00230DDC"/>
    <w:rsid w:val="00230F20"/>
    <w:rsid w:val="00232BB5"/>
    <w:rsid w:val="00232CE8"/>
    <w:rsid w:val="00233F8D"/>
    <w:rsid w:val="00236191"/>
    <w:rsid w:val="00237EF0"/>
    <w:rsid w:val="0024110A"/>
    <w:rsid w:val="00246303"/>
    <w:rsid w:val="00247CDE"/>
    <w:rsid w:val="00251075"/>
    <w:rsid w:val="00253273"/>
    <w:rsid w:val="00256138"/>
    <w:rsid w:val="002567CB"/>
    <w:rsid w:val="00261674"/>
    <w:rsid w:val="00262478"/>
    <w:rsid w:val="0026496B"/>
    <w:rsid w:val="00264C11"/>
    <w:rsid w:val="00264D9B"/>
    <w:rsid w:val="00266880"/>
    <w:rsid w:val="0026706F"/>
    <w:rsid w:val="00267B68"/>
    <w:rsid w:val="0027001C"/>
    <w:rsid w:val="002704D8"/>
    <w:rsid w:val="002719A9"/>
    <w:rsid w:val="00271E27"/>
    <w:rsid w:val="00272EC0"/>
    <w:rsid w:val="00275639"/>
    <w:rsid w:val="00275E39"/>
    <w:rsid w:val="002770FB"/>
    <w:rsid w:val="00280FEA"/>
    <w:rsid w:val="00283C0D"/>
    <w:rsid w:val="00283F37"/>
    <w:rsid w:val="00284427"/>
    <w:rsid w:val="00284AC5"/>
    <w:rsid w:val="002871BA"/>
    <w:rsid w:val="00287A93"/>
    <w:rsid w:val="002916A7"/>
    <w:rsid w:val="00293EC0"/>
    <w:rsid w:val="002945A8"/>
    <w:rsid w:val="002A039B"/>
    <w:rsid w:val="002A231B"/>
    <w:rsid w:val="002A60A4"/>
    <w:rsid w:val="002A618C"/>
    <w:rsid w:val="002A628C"/>
    <w:rsid w:val="002A69E1"/>
    <w:rsid w:val="002B53C7"/>
    <w:rsid w:val="002B585C"/>
    <w:rsid w:val="002C1526"/>
    <w:rsid w:val="002C1B72"/>
    <w:rsid w:val="002C2F74"/>
    <w:rsid w:val="002C4112"/>
    <w:rsid w:val="002D4443"/>
    <w:rsid w:val="002D507F"/>
    <w:rsid w:val="002D5712"/>
    <w:rsid w:val="002D5C26"/>
    <w:rsid w:val="002D5F64"/>
    <w:rsid w:val="002D76D0"/>
    <w:rsid w:val="002E025B"/>
    <w:rsid w:val="002F1CC9"/>
    <w:rsid w:val="002F2557"/>
    <w:rsid w:val="002F5AA2"/>
    <w:rsid w:val="00301D9B"/>
    <w:rsid w:val="003028B6"/>
    <w:rsid w:val="00302F9F"/>
    <w:rsid w:val="00303531"/>
    <w:rsid w:val="003038F0"/>
    <w:rsid w:val="00305EE8"/>
    <w:rsid w:val="00306278"/>
    <w:rsid w:val="0030773F"/>
    <w:rsid w:val="00310816"/>
    <w:rsid w:val="0031096C"/>
    <w:rsid w:val="00312AD3"/>
    <w:rsid w:val="00313868"/>
    <w:rsid w:val="003152E9"/>
    <w:rsid w:val="00317257"/>
    <w:rsid w:val="00317708"/>
    <w:rsid w:val="00320124"/>
    <w:rsid w:val="003210A8"/>
    <w:rsid w:val="00322EC1"/>
    <w:rsid w:val="0032349E"/>
    <w:rsid w:val="00323B59"/>
    <w:rsid w:val="003279F4"/>
    <w:rsid w:val="003342A8"/>
    <w:rsid w:val="00335B66"/>
    <w:rsid w:val="00337316"/>
    <w:rsid w:val="00337E5A"/>
    <w:rsid w:val="003427C1"/>
    <w:rsid w:val="0034500B"/>
    <w:rsid w:val="003470AA"/>
    <w:rsid w:val="00351C89"/>
    <w:rsid w:val="00352A22"/>
    <w:rsid w:val="00355953"/>
    <w:rsid w:val="00356792"/>
    <w:rsid w:val="003573A6"/>
    <w:rsid w:val="00360117"/>
    <w:rsid w:val="00361171"/>
    <w:rsid w:val="00361DB6"/>
    <w:rsid w:val="00362039"/>
    <w:rsid w:val="0036320A"/>
    <w:rsid w:val="003661E0"/>
    <w:rsid w:val="00373587"/>
    <w:rsid w:val="00375755"/>
    <w:rsid w:val="003758D9"/>
    <w:rsid w:val="003775B1"/>
    <w:rsid w:val="003807D4"/>
    <w:rsid w:val="0038160E"/>
    <w:rsid w:val="00382084"/>
    <w:rsid w:val="003840E1"/>
    <w:rsid w:val="00386C5E"/>
    <w:rsid w:val="003878CC"/>
    <w:rsid w:val="00392CA8"/>
    <w:rsid w:val="00394010"/>
    <w:rsid w:val="003950AE"/>
    <w:rsid w:val="003A00AC"/>
    <w:rsid w:val="003A1540"/>
    <w:rsid w:val="003A5316"/>
    <w:rsid w:val="003A64EA"/>
    <w:rsid w:val="003A6B4E"/>
    <w:rsid w:val="003A7C0E"/>
    <w:rsid w:val="003B09DF"/>
    <w:rsid w:val="003B1890"/>
    <w:rsid w:val="003B29A8"/>
    <w:rsid w:val="003B68F1"/>
    <w:rsid w:val="003C3072"/>
    <w:rsid w:val="003C48AA"/>
    <w:rsid w:val="003D1E78"/>
    <w:rsid w:val="003D6CDE"/>
    <w:rsid w:val="003E5EB4"/>
    <w:rsid w:val="003F51B6"/>
    <w:rsid w:val="003F59E6"/>
    <w:rsid w:val="003F7D78"/>
    <w:rsid w:val="00405200"/>
    <w:rsid w:val="00407493"/>
    <w:rsid w:val="00410203"/>
    <w:rsid w:val="00414CF5"/>
    <w:rsid w:val="004153E1"/>
    <w:rsid w:val="00417E84"/>
    <w:rsid w:val="00440BB2"/>
    <w:rsid w:val="00443974"/>
    <w:rsid w:val="004441B5"/>
    <w:rsid w:val="004462D4"/>
    <w:rsid w:val="004477CB"/>
    <w:rsid w:val="00450ED2"/>
    <w:rsid w:val="00456685"/>
    <w:rsid w:val="004641AE"/>
    <w:rsid w:val="00470FDF"/>
    <w:rsid w:val="0047191E"/>
    <w:rsid w:val="0047393D"/>
    <w:rsid w:val="00474BCC"/>
    <w:rsid w:val="004800C3"/>
    <w:rsid w:val="00483675"/>
    <w:rsid w:val="00483F92"/>
    <w:rsid w:val="00484A55"/>
    <w:rsid w:val="0048523A"/>
    <w:rsid w:val="00485BDF"/>
    <w:rsid w:val="004906A0"/>
    <w:rsid w:val="00490FD7"/>
    <w:rsid w:val="00492645"/>
    <w:rsid w:val="00493A9F"/>
    <w:rsid w:val="00494157"/>
    <w:rsid w:val="004941E2"/>
    <w:rsid w:val="004943ED"/>
    <w:rsid w:val="00497BB9"/>
    <w:rsid w:val="004A0760"/>
    <w:rsid w:val="004A1217"/>
    <w:rsid w:val="004A2773"/>
    <w:rsid w:val="004A30C8"/>
    <w:rsid w:val="004A7C49"/>
    <w:rsid w:val="004B2775"/>
    <w:rsid w:val="004B6A75"/>
    <w:rsid w:val="004B7656"/>
    <w:rsid w:val="004C0FB0"/>
    <w:rsid w:val="004C11B4"/>
    <w:rsid w:val="004C5E9D"/>
    <w:rsid w:val="004C6BC2"/>
    <w:rsid w:val="004C72DE"/>
    <w:rsid w:val="004D091F"/>
    <w:rsid w:val="004D10C7"/>
    <w:rsid w:val="004D1F7D"/>
    <w:rsid w:val="004D27AD"/>
    <w:rsid w:val="004D3A0B"/>
    <w:rsid w:val="004E1F1D"/>
    <w:rsid w:val="004E27F2"/>
    <w:rsid w:val="004E433D"/>
    <w:rsid w:val="004E6E0C"/>
    <w:rsid w:val="004F0758"/>
    <w:rsid w:val="004F3B56"/>
    <w:rsid w:val="004F5A56"/>
    <w:rsid w:val="004F60CC"/>
    <w:rsid w:val="00500B31"/>
    <w:rsid w:val="00501B27"/>
    <w:rsid w:val="005052AB"/>
    <w:rsid w:val="0051061F"/>
    <w:rsid w:val="00511BEE"/>
    <w:rsid w:val="005125CD"/>
    <w:rsid w:val="00514294"/>
    <w:rsid w:val="0051503B"/>
    <w:rsid w:val="00515052"/>
    <w:rsid w:val="0051563A"/>
    <w:rsid w:val="005161C3"/>
    <w:rsid w:val="00517955"/>
    <w:rsid w:val="0052386B"/>
    <w:rsid w:val="005245B1"/>
    <w:rsid w:val="00533E1C"/>
    <w:rsid w:val="005358E9"/>
    <w:rsid w:val="0053741F"/>
    <w:rsid w:val="00540A84"/>
    <w:rsid w:val="00540FC1"/>
    <w:rsid w:val="005421B2"/>
    <w:rsid w:val="00542995"/>
    <w:rsid w:val="00542DD8"/>
    <w:rsid w:val="00544C70"/>
    <w:rsid w:val="0054514B"/>
    <w:rsid w:val="00545441"/>
    <w:rsid w:val="00554427"/>
    <w:rsid w:val="005564CA"/>
    <w:rsid w:val="00556EB9"/>
    <w:rsid w:val="00561B2A"/>
    <w:rsid w:val="00561EA9"/>
    <w:rsid w:val="005623F9"/>
    <w:rsid w:val="005650A5"/>
    <w:rsid w:val="005660A9"/>
    <w:rsid w:val="00567696"/>
    <w:rsid w:val="005745AC"/>
    <w:rsid w:val="00574B92"/>
    <w:rsid w:val="00575408"/>
    <w:rsid w:val="00577F30"/>
    <w:rsid w:val="00582430"/>
    <w:rsid w:val="00584738"/>
    <w:rsid w:val="005879FF"/>
    <w:rsid w:val="005905AD"/>
    <w:rsid w:val="00593288"/>
    <w:rsid w:val="005940FA"/>
    <w:rsid w:val="00595155"/>
    <w:rsid w:val="00596361"/>
    <w:rsid w:val="005A11A6"/>
    <w:rsid w:val="005A19AF"/>
    <w:rsid w:val="005A23BC"/>
    <w:rsid w:val="005A3D17"/>
    <w:rsid w:val="005A6ED9"/>
    <w:rsid w:val="005A759F"/>
    <w:rsid w:val="005B0215"/>
    <w:rsid w:val="005B16C5"/>
    <w:rsid w:val="005B4917"/>
    <w:rsid w:val="005C0238"/>
    <w:rsid w:val="005C1B67"/>
    <w:rsid w:val="005C3F98"/>
    <w:rsid w:val="005C5226"/>
    <w:rsid w:val="005D6E66"/>
    <w:rsid w:val="005D6F47"/>
    <w:rsid w:val="005D77BE"/>
    <w:rsid w:val="005E39C5"/>
    <w:rsid w:val="005E4131"/>
    <w:rsid w:val="005E437A"/>
    <w:rsid w:val="005F0CF5"/>
    <w:rsid w:val="005F1B26"/>
    <w:rsid w:val="005F2D51"/>
    <w:rsid w:val="005F5FBF"/>
    <w:rsid w:val="006005C7"/>
    <w:rsid w:val="006014A0"/>
    <w:rsid w:val="006048B0"/>
    <w:rsid w:val="00604E84"/>
    <w:rsid w:val="006069D6"/>
    <w:rsid w:val="006109C6"/>
    <w:rsid w:val="0061138C"/>
    <w:rsid w:val="00611461"/>
    <w:rsid w:val="0061187A"/>
    <w:rsid w:val="00614271"/>
    <w:rsid w:val="006147F7"/>
    <w:rsid w:val="00616185"/>
    <w:rsid w:val="00617684"/>
    <w:rsid w:val="0062078C"/>
    <w:rsid w:val="00620C76"/>
    <w:rsid w:val="00620DEA"/>
    <w:rsid w:val="006211A8"/>
    <w:rsid w:val="006243D3"/>
    <w:rsid w:val="00624812"/>
    <w:rsid w:val="00626690"/>
    <w:rsid w:val="00627690"/>
    <w:rsid w:val="006302BE"/>
    <w:rsid w:val="006310A8"/>
    <w:rsid w:val="0063194A"/>
    <w:rsid w:val="006319FC"/>
    <w:rsid w:val="006354A7"/>
    <w:rsid w:val="00635B5F"/>
    <w:rsid w:val="0063759E"/>
    <w:rsid w:val="00643023"/>
    <w:rsid w:val="00645D94"/>
    <w:rsid w:val="0064781E"/>
    <w:rsid w:val="00651200"/>
    <w:rsid w:val="0065213B"/>
    <w:rsid w:val="0065306C"/>
    <w:rsid w:val="00656F02"/>
    <w:rsid w:val="00660966"/>
    <w:rsid w:val="0067145C"/>
    <w:rsid w:val="00673A1D"/>
    <w:rsid w:val="006746B0"/>
    <w:rsid w:val="00674738"/>
    <w:rsid w:val="00675279"/>
    <w:rsid w:val="0067537B"/>
    <w:rsid w:val="0067715B"/>
    <w:rsid w:val="00681797"/>
    <w:rsid w:val="006828CB"/>
    <w:rsid w:val="00682962"/>
    <w:rsid w:val="0068441A"/>
    <w:rsid w:val="006942FC"/>
    <w:rsid w:val="00694E94"/>
    <w:rsid w:val="00697C88"/>
    <w:rsid w:val="006A4E96"/>
    <w:rsid w:val="006B2AC6"/>
    <w:rsid w:val="006B39BA"/>
    <w:rsid w:val="006B4817"/>
    <w:rsid w:val="006B4A6A"/>
    <w:rsid w:val="006C2D6D"/>
    <w:rsid w:val="006C6369"/>
    <w:rsid w:val="006D4037"/>
    <w:rsid w:val="006D5CE4"/>
    <w:rsid w:val="006D6070"/>
    <w:rsid w:val="006E4A65"/>
    <w:rsid w:val="006E7DD9"/>
    <w:rsid w:val="006F29B6"/>
    <w:rsid w:val="006F44B7"/>
    <w:rsid w:val="006F53C6"/>
    <w:rsid w:val="006F7784"/>
    <w:rsid w:val="00701A52"/>
    <w:rsid w:val="00703E91"/>
    <w:rsid w:val="00705A79"/>
    <w:rsid w:val="007207F8"/>
    <w:rsid w:val="00722CDF"/>
    <w:rsid w:val="007235A1"/>
    <w:rsid w:val="007242F6"/>
    <w:rsid w:val="00726005"/>
    <w:rsid w:val="007277AB"/>
    <w:rsid w:val="007311F3"/>
    <w:rsid w:val="00731CEF"/>
    <w:rsid w:val="00736ACB"/>
    <w:rsid w:val="007405C5"/>
    <w:rsid w:val="007426E4"/>
    <w:rsid w:val="00745948"/>
    <w:rsid w:val="00745CC3"/>
    <w:rsid w:val="0074752E"/>
    <w:rsid w:val="00751B45"/>
    <w:rsid w:val="0076024F"/>
    <w:rsid w:val="007620BF"/>
    <w:rsid w:val="0076413D"/>
    <w:rsid w:val="00764C86"/>
    <w:rsid w:val="00772D32"/>
    <w:rsid w:val="00773309"/>
    <w:rsid w:val="00773CE6"/>
    <w:rsid w:val="0077441D"/>
    <w:rsid w:val="007758AE"/>
    <w:rsid w:val="00776E09"/>
    <w:rsid w:val="00782FEF"/>
    <w:rsid w:val="00783598"/>
    <w:rsid w:val="007835DC"/>
    <w:rsid w:val="00783CF6"/>
    <w:rsid w:val="00787B14"/>
    <w:rsid w:val="00787F53"/>
    <w:rsid w:val="0079079C"/>
    <w:rsid w:val="00797BCC"/>
    <w:rsid w:val="007A36DC"/>
    <w:rsid w:val="007A4FC7"/>
    <w:rsid w:val="007A7FBB"/>
    <w:rsid w:val="007B331F"/>
    <w:rsid w:val="007B4082"/>
    <w:rsid w:val="007B41D1"/>
    <w:rsid w:val="007B4805"/>
    <w:rsid w:val="007B5976"/>
    <w:rsid w:val="007C1E23"/>
    <w:rsid w:val="007C2CB8"/>
    <w:rsid w:val="007C2EB5"/>
    <w:rsid w:val="007C49BF"/>
    <w:rsid w:val="007C7A81"/>
    <w:rsid w:val="007D0275"/>
    <w:rsid w:val="007D2D8F"/>
    <w:rsid w:val="007D4F06"/>
    <w:rsid w:val="007D637C"/>
    <w:rsid w:val="007E181D"/>
    <w:rsid w:val="007E1EF4"/>
    <w:rsid w:val="007E4626"/>
    <w:rsid w:val="007E4F74"/>
    <w:rsid w:val="007E59D0"/>
    <w:rsid w:val="007E60EE"/>
    <w:rsid w:val="007E6C4C"/>
    <w:rsid w:val="007F39D4"/>
    <w:rsid w:val="007F57B9"/>
    <w:rsid w:val="007F6A04"/>
    <w:rsid w:val="007F6F40"/>
    <w:rsid w:val="007F6FBD"/>
    <w:rsid w:val="00802851"/>
    <w:rsid w:val="00803EC7"/>
    <w:rsid w:val="00804571"/>
    <w:rsid w:val="00804BA5"/>
    <w:rsid w:val="008073CA"/>
    <w:rsid w:val="008106F3"/>
    <w:rsid w:val="00813D20"/>
    <w:rsid w:val="008142EA"/>
    <w:rsid w:val="00824E6C"/>
    <w:rsid w:val="00825322"/>
    <w:rsid w:val="00827790"/>
    <w:rsid w:val="0083181F"/>
    <w:rsid w:val="0084030D"/>
    <w:rsid w:val="00842B1D"/>
    <w:rsid w:val="0084428E"/>
    <w:rsid w:val="00845BB0"/>
    <w:rsid w:val="008473B0"/>
    <w:rsid w:val="0085220C"/>
    <w:rsid w:val="00855B67"/>
    <w:rsid w:val="00855E3D"/>
    <w:rsid w:val="00861756"/>
    <w:rsid w:val="00862A1F"/>
    <w:rsid w:val="0086482C"/>
    <w:rsid w:val="00864B07"/>
    <w:rsid w:val="0086500B"/>
    <w:rsid w:val="008672C5"/>
    <w:rsid w:val="00871A4C"/>
    <w:rsid w:val="00871AE2"/>
    <w:rsid w:val="0087284B"/>
    <w:rsid w:val="008746B6"/>
    <w:rsid w:val="008756A9"/>
    <w:rsid w:val="00876089"/>
    <w:rsid w:val="00877D08"/>
    <w:rsid w:val="008826B6"/>
    <w:rsid w:val="008832F9"/>
    <w:rsid w:val="00886DCC"/>
    <w:rsid w:val="0089064C"/>
    <w:rsid w:val="00890848"/>
    <w:rsid w:val="008910C7"/>
    <w:rsid w:val="00892C9B"/>
    <w:rsid w:val="008A10BE"/>
    <w:rsid w:val="008A17E7"/>
    <w:rsid w:val="008A2D71"/>
    <w:rsid w:val="008A48B5"/>
    <w:rsid w:val="008B0A36"/>
    <w:rsid w:val="008B367A"/>
    <w:rsid w:val="008B3AA2"/>
    <w:rsid w:val="008B3C2D"/>
    <w:rsid w:val="008B750E"/>
    <w:rsid w:val="008C196B"/>
    <w:rsid w:val="008C196F"/>
    <w:rsid w:val="008C74EC"/>
    <w:rsid w:val="008D229C"/>
    <w:rsid w:val="008D2826"/>
    <w:rsid w:val="008D70BD"/>
    <w:rsid w:val="008D75AD"/>
    <w:rsid w:val="008E1524"/>
    <w:rsid w:val="008E1B2F"/>
    <w:rsid w:val="008E3AEF"/>
    <w:rsid w:val="008E61BB"/>
    <w:rsid w:val="008F366A"/>
    <w:rsid w:val="008F74C4"/>
    <w:rsid w:val="008F76A1"/>
    <w:rsid w:val="009000E9"/>
    <w:rsid w:val="00902450"/>
    <w:rsid w:val="0090265C"/>
    <w:rsid w:val="00902981"/>
    <w:rsid w:val="00904BD3"/>
    <w:rsid w:val="00904CC8"/>
    <w:rsid w:val="009069F8"/>
    <w:rsid w:val="009139B0"/>
    <w:rsid w:val="009143AB"/>
    <w:rsid w:val="00921A3E"/>
    <w:rsid w:val="00925D0C"/>
    <w:rsid w:val="00926D19"/>
    <w:rsid w:val="00926D80"/>
    <w:rsid w:val="00933AED"/>
    <w:rsid w:val="009354D0"/>
    <w:rsid w:val="0093675B"/>
    <w:rsid w:val="00937185"/>
    <w:rsid w:val="009407C0"/>
    <w:rsid w:val="00942FF2"/>
    <w:rsid w:val="009431E3"/>
    <w:rsid w:val="00946953"/>
    <w:rsid w:val="00946F95"/>
    <w:rsid w:val="00947BCF"/>
    <w:rsid w:val="00951354"/>
    <w:rsid w:val="00952412"/>
    <w:rsid w:val="00954947"/>
    <w:rsid w:val="00954C08"/>
    <w:rsid w:val="00955123"/>
    <w:rsid w:val="009554BA"/>
    <w:rsid w:val="0096206E"/>
    <w:rsid w:val="009624B6"/>
    <w:rsid w:val="00965988"/>
    <w:rsid w:val="00965F27"/>
    <w:rsid w:val="00971C1D"/>
    <w:rsid w:val="00974D84"/>
    <w:rsid w:val="00981755"/>
    <w:rsid w:val="00981B83"/>
    <w:rsid w:val="00984A7A"/>
    <w:rsid w:val="00990ECD"/>
    <w:rsid w:val="0099533C"/>
    <w:rsid w:val="0099550E"/>
    <w:rsid w:val="00996263"/>
    <w:rsid w:val="00996752"/>
    <w:rsid w:val="009A4402"/>
    <w:rsid w:val="009A4637"/>
    <w:rsid w:val="009A5C59"/>
    <w:rsid w:val="009A5F60"/>
    <w:rsid w:val="009B0C49"/>
    <w:rsid w:val="009B6F45"/>
    <w:rsid w:val="009B79CC"/>
    <w:rsid w:val="009C08B2"/>
    <w:rsid w:val="009C10E6"/>
    <w:rsid w:val="009C386B"/>
    <w:rsid w:val="009C4F7B"/>
    <w:rsid w:val="009C53F3"/>
    <w:rsid w:val="009C5CC6"/>
    <w:rsid w:val="009D0885"/>
    <w:rsid w:val="009D1190"/>
    <w:rsid w:val="009D1FD6"/>
    <w:rsid w:val="009D4D07"/>
    <w:rsid w:val="009D5447"/>
    <w:rsid w:val="009D6E70"/>
    <w:rsid w:val="009E0BEF"/>
    <w:rsid w:val="009E2497"/>
    <w:rsid w:val="009F0C0C"/>
    <w:rsid w:val="009F29CD"/>
    <w:rsid w:val="009F3071"/>
    <w:rsid w:val="009F34F6"/>
    <w:rsid w:val="009F4EBA"/>
    <w:rsid w:val="009F6E38"/>
    <w:rsid w:val="00A026D7"/>
    <w:rsid w:val="00A0529F"/>
    <w:rsid w:val="00A05625"/>
    <w:rsid w:val="00A1520A"/>
    <w:rsid w:val="00A30C59"/>
    <w:rsid w:val="00A31D88"/>
    <w:rsid w:val="00A3499A"/>
    <w:rsid w:val="00A40A37"/>
    <w:rsid w:val="00A41B42"/>
    <w:rsid w:val="00A42772"/>
    <w:rsid w:val="00A44A03"/>
    <w:rsid w:val="00A47259"/>
    <w:rsid w:val="00A47455"/>
    <w:rsid w:val="00A50DFE"/>
    <w:rsid w:val="00A52DA3"/>
    <w:rsid w:val="00A532B4"/>
    <w:rsid w:val="00A5549E"/>
    <w:rsid w:val="00A55A21"/>
    <w:rsid w:val="00A56225"/>
    <w:rsid w:val="00A60D12"/>
    <w:rsid w:val="00A60FB6"/>
    <w:rsid w:val="00A6421E"/>
    <w:rsid w:val="00A64637"/>
    <w:rsid w:val="00A76F82"/>
    <w:rsid w:val="00A7795C"/>
    <w:rsid w:val="00A812C8"/>
    <w:rsid w:val="00A81CAD"/>
    <w:rsid w:val="00A8320C"/>
    <w:rsid w:val="00A83A4B"/>
    <w:rsid w:val="00A86888"/>
    <w:rsid w:val="00A91DB1"/>
    <w:rsid w:val="00A93692"/>
    <w:rsid w:val="00A94084"/>
    <w:rsid w:val="00A959F1"/>
    <w:rsid w:val="00AA3171"/>
    <w:rsid w:val="00AA5DDC"/>
    <w:rsid w:val="00AA658F"/>
    <w:rsid w:val="00AB21D9"/>
    <w:rsid w:val="00AB66AF"/>
    <w:rsid w:val="00AB7321"/>
    <w:rsid w:val="00AB7353"/>
    <w:rsid w:val="00AC327B"/>
    <w:rsid w:val="00AC7AD9"/>
    <w:rsid w:val="00AE0B40"/>
    <w:rsid w:val="00AE0C22"/>
    <w:rsid w:val="00AE4D3E"/>
    <w:rsid w:val="00AE6003"/>
    <w:rsid w:val="00AE61F8"/>
    <w:rsid w:val="00AF20AB"/>
    <w:rsid w:val="00AF33F1"/>
    <w:rsid w:val="00AF371B"/>
    <w:rsid w:val="00AF3FB3"/>
    <w:rsid w:val="00AF5C3B"/>
    <w:rsid w:val="00AF5ECC"/>
    <w:rsid w:val="00AF6541"/>
    <w:rsid w:val="00B06124"/>
    <w:rsid w:val="00B11796"/>
    <w:rsid w:val="00B161E8"/>
    <w:rsid w:val="00B16BD5"/>
    <w:rsid w:val="00B200F7"/>
    <w:rsid w:val="00B20706"/>
    <w:rsid w:val="00B24DD5"/>
    <w:rsid w:val="00B25D04"/>
    <w:rsid w:val="00B265DA"/>
    <w:rsid w:val="00B2771E"/>
    <w:rsid w:val="00B379DE"/>
    <w:rsid w:val="00B37A2A"/>
    <w:rsid w:val="00B4123E"/>
    <w:rsid w:val="00B42278"/>
    <w:rsid w:val="00B42F9B"/>
    <w:rsid w:val="00B43F85"/>
    <w:rsid w:val="00B452B0"/>
    <w:rsid w:val="00B47967"/>
    <w:rsid w:val="00B52A3C"/>
    <w:rsid w:val="00B57A03"/>
    <w:rsid w:val="00B67504"/>
    <w:rsid w:val="00B67571"/>
    <w:rsid w:val="00B723C7"/>
    <w:rsid w:val="00B723F9"/>
    <w:rsid w:val="00B75527"/>
    <w:rsid w:val="00B77B30"/>
    <w:rsid w:val="00B804FE"/>
    <w:rsid w:val="00B85D8B"/>
    <w:rsid w:val="00B8667C"/>
    <w:rsid w:val="00B90BA2"/>
    <w:rsid w:val="00B90D3A"/>
    <w:rsid w:val="00B931B7"/>
    <w:rsid w:val="00BA04AE"/>
    <w:rsid w:val="00BA10FF"/>
    <w:rsid w:val="00BA264B"/>
    <w:rsid w:val="00BA3ACC"/>
    <w:rsid w:val="00BA40E2"/>
    <w:rsid w:val="00BA4C5E"/>
    <w:rsid w:val="00BA526A"/>
    <w:rsid w:val="00BA5931"/>
    <w:rsid w:val="00BA60FE"/>
    <w:rsid w:val="00BA78F4"/>
    <w:rsid w:val="00BB426F"/>
    <w:rsid w:val="00BB4701"/>
    <w:rsid w:val="00BB5291"/>
    <w:rsid w:val="00BB6164"/>
    <w:rsid w:val="00BC200B"/>
    <w:rsid w:val="00BC280E"/>
    <w:rsid w:val="00BC4238"/>
    <w:rsid w:val="00BC5C61"/>
    <w:rsid w:val="00BC6798"/>
    <w:rsid w:val="00BC7789"/>
    <w:rsid w:val="00BD1355"/>
    <w:rsid w:val="00BD20CA"/>
    <w:rsid w:val="00BD3AC4"/>
    <w:rsid w:val="00BE02F4"/>
    <w:rsid w:val="00BE5A85"/>
    <w:rsid w:val="00BE5E56"/>
    <w:rsid w:val="00BE7B89"/>
    <w:rsid w:val="00BF16D0"/>
    <w:rsid w:val="00BF659A"/>
    <w:rsid w:val="00C01C7F"/>
    <w:rsid w:val="00C0239E"/>
    <w:rsid w:val="00C14B66"/>
    <w:rsid w:val="00C220BC"/>
    <w:rsid w:val="00C228E9"/>
    <w:rsid w:val="00C25122"/>
    <w:rsid w:val="00C30212"/>
    <w:rsid w:val="00C34AF9"/>
    <w:rsid w:val="00C34C29"/>
    <w:rsid w:val="00C412CB"/>
    <w:rsid w:val="00C45B34"/>
    <w:rsid w:val="00C514F6"/>
    <w:rsid w:val="00C523FD"/>
    <w:rsid w:val="00C53645"/>
    <w:rsid w:val="00C5596B"/>
    <w:rsid w:val="00C56066"/>
    <w:rsid w:val="00C56CFE"/>
    <w:rsid w:val="00C643FF"/>
    <w:rsid w:val="00C649A2"/>
    <w:rsid w:val="00C66AA4"/>
    <w:rsid w:val="00C700A2"/>
    <w:rsid w:val="00C70956"/>
    <w:rsid w:val="00C7392F"/>
    <w:rsid w:val="00C75800"/>
    <w:rsid w:val="00C769F2"/>
    <w:rsid w:val="00C80636"/>
    <w:rsid w:val="00C819A6"/>
    <w:rsid w:val="00C82529"/>
    <w:rsid w:val="00C84DA3"/>
    <w:rsid w:val="00C86471"/>
    <w:rsid w:val="00C864CD"/>
    <w:rsid w:val="00C87951"/>
    <w:rsid w:val="00C90ACB"/>
    <w:rsid w:val="00C966E1"/>
    <w:rsid w:val="00C97332"/>
    <w:rsid w:val="00CB038F"/>
    <w:rsid w:val="00CB116C"/>
    <w:rsid w:val="00CB15ED"/>
    <w:rsid w:val="00CB37D9"/>
    <w:rsid w:val="00CB768C"/>
    <w:rsid w:val="00CC1621"/>
    <w:rsid w:val="00CC1BA3"/>
    <w:rsid w:val="00CC50EB"/>
    <w:rsid w:val="00CC7C59"/>
    <w:rsid w:val="00CD4110"/>
    <w:rsid w:val="00CD43E5"/>
    <w:rsid w:val="00CD4672"/>
    <w:rsid w:val="00CE280F"/>
    <w:rsid w:val="00CE2FDC"/>
    <w:rsid w:val="00CF3C77"/>
    <w:rsid w:val="00CF4D76"/>
    <w:rsid w:val="00CF5566"/>
    <w:rsid w:val="00CF57C8"/>
    <w:rsid w:val="00D0592C"/>
    <w:rsid w:val="00D06E6F"/>
    <w:rsid w:val="00D07CB7"/>
    <w:rsid w:val="00D07F4F"/>
    <w:rsid w:val="00D129B7"/>
    <w:rsid w:val="00D16170"/>
    <w:rsid w:val="00D171DD"/>
    <w:rsid w:val="00D237E2"/>
    <w:rsid w:val="00D23C7E"/>
    <w:rsid w:val="00D24AAE"/>
    <w:rsid w:val="00D27094"/>
    <w:rsid w:val="00D30A35"/>
    <w:rsid w:val="00D33B3D"/>
    <w:rsid w:val="00D3656F"/>
    <w:rsid w:val="00D42F36"/>
    <w:rsid w:val="00D47333"/>
    <w:rsid w:val="00D47E62"/>
    <w:rsid w:val="00D57574"/>
    <w:rsid w:val="00D63619"/>
    <w:rsid w:val="00D64449"/>
    <w:rsid w:val="00D66B2A"/>
    <w:rsid w:val="00D72CF7"/>
    <w:rsid w:val="00D7466E"/>
    <w:rsid w:val="00D74BAD"/>
    <w:rsid w:val="00D7646C"/>
    <w:rsid w:val="00D76EE5"/>
    <w:rsid w:val="00D7769B"/>
    <w:rsid w:val="00D77744"/>
    <w:rsid w:val="00D84466"/>
    <w:rsid w:val="00D85CAE"/>
    <w:rsid w:val="00D91393"/>
    <w:rsid w:val="00D92DE9"/>
    <w:rsid w:val="00D930B1"/>
    <w:rsid w:val="00D96554"/>
    <w:rsid w:val="00DA069C"/>
    <w:rsid w:val="00DA28A4"/>
    <w:rsid w:val="00DA3984"/>
    <w:rsid w:val="00DA39C2"/>
    <w:rsid w:val="00DA450C"/>
    <w:rsid w:val="00DB0A78"/>
    <w:rsid w:val="00DB0F03"/>
    <w:rsid w:val="00DB1C14"/>
    <w:rsid w:val="00DB47D4"/>
    <w:rsid w:val="00DB5439"/>
    <w:rsid w:val="00DB5654"/>
    <w:rsid w:val="00DB5B44"/>
    <w:rsid w:val="00DB7F9F"/>
    <w:rsid w:val="00DC060D"/>
    <w:rsid w:val="00DC0A23"/>
    <w:rsid w:val="00DC0EA7"/>
    <w:rsid w:val="00DD2BE8"/>
    <w:rsid w:val="00DD5C00"/>
    <w:rsid w:val="00DD6D36"/>
    <w:rsid w:val="00DD79D9"/>
    <w:rsid w:val="00DD7DA5"/>
    <w:rsid w:val="00DE3F78"/>
    <w:rsid w:val="00DE4883"/>
    <w:rsid w:val="00DE6993"/>
    <w:rsid w:val="00DF134D"/>
    <w:rsid w:val="00DF3DDD"/>
    <w:rsid w:val="00E02310"/>
    <w:rsid w:val="00E15D32"/>
    <w:rsid w:val="00E1674B"/>
    <w:rsid w:val="00E26EA7"/>
    <w:rsid w:val="00E27DB5"/>
    <w:rsid w:val="00E33945"/>
    <w:rsid w:val="00E36C2B"/>
    <w:rsid w:val="00E371FD"/>
    <w:rsid w:val="00E44501"/>
    <w:rsid w:val="00E449F6"/>
    <w:rsid w:val="00E47710"/>
    <w:rsid w:val="00E47808"/>
    <w:rsid w:val="00E505A4"/>
    <w:rsid w:val="00E505A9"/>
    <w:rsid w:val="00E50979"/>
    <w:rsid w:val="00E63402"/>
    <w:rsid w:val="00E64DFB"/>
    <w:rsid w:val="00E66543"/>
    <w:rsid w:val="00E76ECE"/>
    <w:rsid w:val="00E7720E"/>
    <w:rsid w:val="00E80F00"/>
    <w:rsid w:val="00E83DE7"/>
    <w:rsid w:val="00E84023"/>
    <w:rsid w:val="00E84FD8"/>
    <w:rsid w:val="00E8728F"/>
    <w:rsid w:val="00E91367"/>
    <w:rsid w:val="00E94366"/>
    <w:rsid w:val="00EA132A"/>
    <w:rsid w:val="00EB4217"/>
    <w:rsid w:val="00EB4797"/>
    <w:rsid w:val="00EB4E6A"/>
    <w:rsid w:val="00EC09CB"/>
    <w:rsid w:val="00EC53FE"/>
    <w:rsid w:val="00ED1780"/>
    <w:rsid w:val="00ED33D4"/>
    <w:rsid w:val="00ED610D"/>
    <w:rsid w:val="00ED6591"/>
    <w:rsid w:val="00EE22B4"/>
    <w:rsid w:val="00EF0045"/>
    <w:rsid w:val="00EF34D6"/>
    <w:rsid w:val="00EF5195"/>
    <w:rsid w:val="00EF7D90"/>
    <w:rsid w:val="00F01FEB"/>
    <w:rsid w:val="00F10ADF"/>
    <w:rsid w:val="00F16B42"/>
    <w:rsid w:val="00F20286"/>
    <w:rsid w:val="00F2093B"/>
    <w:rsid w:val="00F21030"/>
    <w:rsid w:val="00F212C5"/>
    <w:rsid w:val="00F23FD0"/>
    <w:rsid w:val="00F26687"/>
    <w:rsid w:val="00F30EC1"/>
    <w:rsid w:val="00F36120"/>
    <w:rsid w:val="00F41E34"/>
    <w:rsid w:val="00F469B8"/>
    <w:rsid w:val="00F503C6"/>
    <w:rsid w:val="00F52B8D"/>
    <w:rsid w:val="00F5614E"/>
    <w:rsid w:val="00F57A07"/>
    <w:rsid w:val="00F7016A"/>
    <w:rsid w:val="00F71AA1"/>
    <w:rsid w:val="00F71F88"/>
    <w:rsid w:val="00F7285D"/>
    <w:rsid w:val="00F72D26"/>
    <w:rsid w:val="00F72E63"/>
    <w:rsid w:val="00F73038"/>
    <w:rsid w:val="00F73582"/>
    <w:rsid w:val="00F75A62"/>
    <w:rsid w:val="00F75A8F"/>
    <w:rsid w:val="00F763DA"/>
    <w:rsid w:val="00F82220"/>
    <w:rsid w:val="00F8226F"/>
    <w:rsid w:val="00F84651"/>
    <w:rsid w:val="00F870D9"/>
    <w:rsid w:val="00F911DE"/>
    <w:rsid w:val="00F92185"/>
    <w:rsid w:val="00F9239E"/>
    <w:rsid w:val="00F94B4C"/>
    <w:rsid w:val="00F95C36"/>
    <w:rsid w:val="00F97679"/>
    <w:rsid w:val="00FA222C"/>
    <w:rsid w:val="00FA3595"/>
    <w:rsid w:val="00FA48F5"/>
    <w:rsid w:val="00FA6821"/>
    <w:rsid w:val="00FA6890"/>
    <w:rsid w:val="00FA6F99"/>
    <w:rsid w:val="00FA7284"/>
    <w:rsid w:val="00FB09F6"/>
    <w:rsid w:val="00FB0BD6"/>
    <w:rsid w:val="00FB2F0B"/>
    <w:rsid w:val="00FB395F"/>
    <w:rsid w:val="00FB536C"/>
    <w:rsid w:val="00FB5AC5"/>
    <w:rsid w:val="00FC62B0"/>
    <w:rsid w:val="00FC759E"/>
    <w:rsid w:val="00FD0151"/>
    <w:rsid w:val="00FD3E9F"/>
    <w:rsid w:val="00FD66E9"/>
    <w:rsid w:val="00FE0316"/>
    <w:rsid w:val="00FE3CE4"/>
    <w:rsid w:val="00FE4866"/>
    <w:rsid w:val="00FF0398"/>
    <w:rsid w:val="00FF2A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D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
    <w:name w:val="Cuerpo del texto_"/>
    <w:basedOn w:val="Fuentedeprrafopredeter"/>
    <w:link w:val="Cuerpodeltexto0"/>
    <w:rsid w:val="00DB5439"/>
    <w:rPr>
      <w:rFonts w:ascii="Times New Roman" w:eastAsia="Times New Roman" w:hAnsi="Times New Roman" w:cs="Times New Roman"/>
      <w:spacing w:val="10"/>
      <w:sz w:val="19"/>
      <w:szCs w:val="19"/>
      <w:shd w:val="clear" w:color="auto" w:fill="FFFFFF"/>
    </w:rPr>
  </w:style>
  <w:style w:type="character" w:customStyle="1" w:styleId="Cuerpodeltexto10pto">
    <w:name w:val="Cuerpo del texto + 10 pto"/>
    <w:aliases w:val="Cursiva,Espaciado 0 pto,Cuerpo del texto + Trebuchet MS,9,5 pto,Sin negrita"/>
    <w:basedOn w:val="Cuerpodeltexto"/>
    <w:rsid w:val="00DB5439"/>
    <w:rPr>
      <w:rFonts w:ascii="Times New Roman" w:eastAsia="Times New Roman" w:hAnsi="Times New Roman" w:cs="Times New Roman"/>
      <w:i/>
      <w:iCs/>
      <w:color w:val="000000"/>
      <w:spacing w:val="0"/>
      <w:w w:val="100"/>
      <w:position w:val="0"/>
      <w:sz w:val="20"/>
      <w:szCs w:val="20"/>
      <w:shd w:val="clear" w:color="auto" w:fill="FFFFFF"/>
      <w:lang w:val="es-ES"/>
    </w:rPr>
  </w:style>
  <w:style w:type="paragraph" w:customStyle="1" w:styleId="Cuerpodeltexto0">
    <w:name w:val="Cuerpo del texto"/>
    <w:basedOn w:val="Normal"/>
    <w:link w:val="Cuerpodeltexto"/>
    <w:rsid w:val="00DB5439"/>
    <w:pPr>
      <w:widowControl w:val="0"/>
      <w:shd w:val="clear" w:color="auto" w:fill="FFFFFF"/>
      <w:spacing w:before="180" w:after="480" w:line="259" w:lineRule="exact"/>
      <w:ind w:hanging="300"/>
      <w:jc w:val="both"/>
    </w:pPr>
    <w:rPr>
      <w:rFonts w:ascii="Times New Roman" w:eastAsia="Times New Roman" w:hAnsi="Times New Roman" w:cs="Times New Roman"/>
      <w:spacing w:val="10"/>
      <w:sz w:val="19"/>
      <w:szCs w:val="19"/>
    </w:rPr>
  </w:style>
  <w:style w:type="character" w:customStyle="1" w:styleId="Cuerpodeltexto4">
    <w:name w:val="Cuerpo del texto (4)_"/>
    <w:basedOn w:val="Fuentedeprrafopredeter"/>
    <w:link w:val="Cuerpodeltexto40"/>
    <w:rsid w:val="00DB5439"/>
    <w:rPr>
      <w:rFonts w:ascii="Times New Roman" w:eastAsia="Times New Roman" w:hAnsi="Times New Roman" w:cs="Times New Roman"/>
      <w:i/>
      <w:iCs/>
      <w:sz w:val="20"/>
      <w:szCs w:val="20"/>
      <w:shd w:val="clear" w:color="auto" w:fill="FFFFFF"/>
    </w:rPr>
  </w:style>
  <w:style w:type="paragraph" w:customStyle="1" w:styleId="Cuerpodeltexto40">
    <w:name w:val="Cuerpo del texto (4)"/>
    <w:basedOn w:val="Normal"/>
    <w:link w:val="Cuerpodeltexto4"/>
    <w:rsid w:val="00DB5439"/>
    <w:pPr>
      <w:widowControl w:val="0"/>
      <w:shd w:val="clear" w:color="auto" w:fill="FFFFFF"/>
      <w:spacing w:after="540" w:line="259" w:lineRule="exact"/>
      <w:jc w:val="both"/>
    </w:pPr>
    <w:rPr>
      <w:rFonts w:ascii="Times New Roman" w:eastAsia="Times New Roman" w:hAnsi="Times New Roman" w:cs="Times New Roman"/>
      <w:i/>
      <w:iCs/>
      <w:sz w:val="20"/>
      <w:szCs w:val="20"/>
    </w:rPr>
  </w:style>
  <w:style w:type="paragraph" w:styleId="Sinespaciado">
    <w:name w:val="No Spacing"/>
    <w:uiPriority w:val="1"/>
    <w:qFormat/>
    <w:rsid w:val="00DB5439"/>
    <w:pPr>
      <w:spacing w:after="0" w:line="240" w:lineRule="auto"/>
    </w:pPr>
  </w:style>
  <w:style w:type="character" w:customStyle="1" w:styleId="Cuerpodeltexto2">
    <w:name w:val="Cuerpo del texto (2)_"/>
    <w:basedOn w:val="Fuentedeprrafopredeter"/>
    <w:link w:val="Cuerpodeltexto20"/>
    <w:rsid w:val="000E1619"/>
    <w:rPr>
      <w:rFonts w:ascii="Verdana" w:eastAsia="Verdana" w:hAnsi="Verdana" w:cs="Verdana"/>
      <w:b/>
      <w:bCs/>
      <w:shd w:val="clear" w:color="auto" w:fill="FFFFFF"/>
    </w:rPr>
  </w:style>
  <w:style w:type="character" w:customStyle="1" w:styleId="Cuerpodeltexto7">
    <w:name w:val="Cuerpo del texto (7)_"/>
    <w:basedOn w:val="Fuentedeprrafopredeter"/>
    <w:rsid w:val="000E1619"/>
    <w:rPr>
      <w:rFonts w:ascii="Verdana" w:eastAsia="Verdana" w:hAnsi="Verdana" w:cs="Verdana"/>
      <w:b w:val="0"/>
      <w:bCs w:val="0"/>
      <w:i w:val="0"/>
      <w:iCs w:val="0"/>
      <w:smallCaps w:val="0"/>
      <w:strike w:val="0"/>
      <w:sz w:val="19"/>
      <w:szCs w:val="19"/>
      <w:u w:val="none"/>
    </w:rPr>
  </w:style>
  <w:style w:type="character" w:customStyle="1" w:styleId="Cuerpodeltexto70">
    <w:name w:val="Cuerpo del texto (7)"/>
    <w:basedOn w:val="Cuerpodeltexto7"/>
    <w:rsid w:val="000E1619"/>
    <w:rPr>
      <w:rFonts w:ascii="Verdana" w:eastAsia="Verdana" w:hAnsi="Verdana" w:cs="Verdana"/>
      <w:b w:val="0"/>
      <w:bCs w:val="0"/>
      <w:i w:val="0"/>
      <w:iCs w:val="0"/>
      <w:smallCaps w:val="0"/>
      <w:strike w:val="0"/>
      <w:color w:val="000000"/>
      <w:spacing w:val="0"/>
      <w:w w:val="100"/>
      <w:position w:val="0"/>
      <w:sz w:val="19"/>
      <w:szCs w:val="19"/>
      <w:u w:val="single"/>
      <w:lang w:val="es-ES"/>
    </w:rPr>
  </w:style>
  <w:style w:type="paragraph" w:customStyle="1" w:styleId="Cuerpodeltexto20">
    <w:name w:val="Cuerpo del texto (2)"/>
    <w:basedOn w:val="Normal"/>
    <w:link w:val="Cuerpodeltexto2"/>
    <w:rsid w:val="000E1619"/>
    <w:pPr>
      <w:widowControl w:val="0"/>
      <w:shd w:val="clear" w:color="auto" w:fill="FFFFFF"/>
      <w:spacing w:before="120" w:after="120" w:line="0" w:lineRule="atLeast"/>
      <w:jc w:val="both"/>
    </w:pPr>
    <w:rPr>
      <w:rFonts w:ascii="Verdana" w:eastAsia="Verdana" w:hAnsi="Verdana" w:cs="Verdana"/>
      <w:b/>
      <w:bCs/>
    </w:rPr>
  </w:style>
  <w:style w:type="paragraph" w:styleId="Prrafodelista">
    <w:name w:val="List Paragraph"/>
    <w:basedOn w:val="Normal"/>
    <w:uiPriority w:val="34"/>
    <w:qFormat/>
    <w:rsid w:val="00AB7321"/>
    <w:pPr>
      <w:ind w:left="720"/>
      <w:contextualSpacing/>
    </w:pPr>
  </w:style>
  <w:style w:type="paragraph" w:customStyle="1" w:styleId="Sinespaciado1">
    <w:name w:val="Sin espaciado1"/>
    <w:link w:val="NoSpacingChar"/>
    <w:uiPriority w:val="99"/>
    <w:qFormat/>
    <w:rsid w:val="006F7784"/>
    <w:pPr>
      <w:spacing w:after="0" w:line="240" w:lineRule="auto"/>
    </w:pPr>
    <w:rPr>
      <w:rFonts w:ascii="Verdana" w:eastAsia="Times New Roman" w:hAnsi="Verdana" w:cs="Times New Roman"/>
      <w:szCs w:val="20"/>
      <w:lang w:eastAsia="es-ES"/>
    </w:rPr>
  </w:style>
  <w:style w:type="character" w:customStyle="1" w:styleId="NoSpacingChar">
    <w:name w:val="No Spacing Char"/>
    <w:link w:val="Sinespaciado1"/>
    <w:uiPriority w:val="99"/>
    <w:locked/>
    <w:rsid w:val="006F7784"/>
    <w:rPr>
      <w:rFonts w:ascii="Verdana" w:eastAsia="Times New Roman" w:hAnsi="Verdana" w:cs="Times New Roman"/>
      <w:szCs w:val="20"/>
      <w:lang w:eastAsia="es-ES"/>
    </w:rPr>
  </w:style>
  <w:style w:type="paragraph" w:customStyle="1" w:styleId="Sinespaciado11">
    <w:name w:val="Sin espaciado11"/>
    <w:uiPriority w:val="99"/>
    <w:qFormat/>
    <w:rsid w:val="006F7784"/>
    <w:pPr>
      <w:spacing w:after="0" w:line="240" w:lineRule="auto"/>
    </w:pPr>
    <w:rPr>
      <w:rFonts w:ascii="Verdana" w:eastAsia="Times New Roman" w:hAnsi="Verdana" w:cs="Verdana"/>
      <w:sz w:val="28"/>
      <w:szCs w:val="28"/>
    </w:rPr>
  </w:style>
  <w:style w:type="paragraph" w:styleId="Textonotapie">
    <w:name w:val="footnote text"/>
    <w:aliases w:val="Footnote Text Char Char Char Char Char,Footnote Text Char Char Char Char,Footnote reference,FA Fu,Texto nota pie Car Car Car,Texto nota pie Car Car Car Car Car Car Car Car Car Car Car,FA Fu Car Car Car Car Car,Ref. de nota al pie1,ft"/>
    <w:basedOn w:val="Normal"/>
    <w:link w:val="TextonotapieCar"/>
    <w:semiHidden/>
    <w:rsid w:val="006F7784"/>
    <w:pPr>
      <w:spacing w:after="0" w:line="240" w:lineRule="auto"/>
    </w:pPr>
    <w:rPr>
      <w:rFonts w:ascii="Times New Roman" w:eastAsia="Times New Roman" w:hAnsi="Times New Roman" w:cs="Times New Roman"/>
      <w:sz w:val="20"/>
      <w:szCs w:val="20"/>
      <w:lang w:val="es-MX" w:eastAsia="es-ES"/>
    </w:rPr>
  </w:style>
  <w:style w:type="character" w:customStyle="1" w:styleId="TextonotapieCar">
    <w:name w:val="Texto nota pie Car"/>
    <w:aliases w:val="Footnote Text Char Char Char Char Char Car,Footnote Text Char Char Char Char Car,Footnote reference Car,FA Fu Car,Texto nota pie Car Car Car Car,Texto nota pie Car Car Car Car Car Car Car Car Car Car Car Car,Ref. de nota al pie1 Car"/>
    <w:basedOn w:val="Fuentedeprrafopredeter"/>
    <w:link w:val="Textonotapie"/>
    <w:uiPriority w:val="99"/>
    <w:semiHidden/>
    <w:rsid w:val="006F7784"/>
    <w:rPr>
      <w:rFonts w:ascii="Times New Roman" w:eastAsia="Times New Roman" w:hAnsi="Times New Roman" w:cs="Times New Roman"/>
      <w:sz w:val="20"/>
      <w:szCs w:val="20"/>
      <w:lang w:val="es-MX" w:eastAsia="es-ES"/>
    </w:rPr>
  </w:style>
  <w:style w:type="character" w:styleId="Refdenotaalpie">
    <w:name w:val="footnote reference"/>
    <w:aliases w:val="Texto de nota al pie,Appel note de bas de page,referencia nota al pie,BVI fnr,Footnote symbol,Footnote,Ref. de nota al pie2,Nota de pie,Ref,de nota al pie,Pie de pagina,Ref. ...,Ref1,FC"/>
    <w:uiPriority w:val="99"/>
    <w:semiHidden/>
    <w:rsid w:val="006F7784"/>
    <w:rPr>
      <w:rFonts w:cs="Times New Roman"/>
      <w:vertAlign w:val="superscript"/>
    </w:rPr>
  </w:style>
  <w:style w:type="paragraph" w:styleId="Encabezado">
    <w:name w:val="header"/>
    <w:basedOn w:val="Normal"/>
    <w:link w:val="EncabezadoCar"/>
    <w:uiPriority w:val="99"/>
    <w:unhideWhenUsed/>
    <w:rsid w:val="009620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206E"/>
  </w:style>
  <w:style w:type="paragraph" w:styleId="Piedepgina">
    <w:name w:val="footer"/>
    <w:basedOn w:val="Normal"/>
    <w:link w:val="PiedepginaCar"/>
    <w:unhideWhenUsed/>
    <w:rsid w:val="0096206E"/>
    <w:pPr>
      <w:tabs>
        <w:tab w:val="center" w:pos="4252"/>
        <w:tab w:val="right" w:pos="8504"/>
      </w:tabs>
      <w:spacing w:after="0" w:line="240" w:lineRule="auto"/>
    </w:pPr>
  </w:style>
  <w:style w:type="character" w:customStyle="1" w:styleId="PiedepginaCar">
    <w:name w:val="Pie de página Car"/>
    <w:basedOn w:val="Fuentedeprrafopredeter"/>
    <w:link w:val="Piedepgina"/>
    <w:rsid w:val="0096206E"/>
  </w:style>
  <w:style w:type="paragraph" w:customStyle="1" w:styleId="Sinespaciado2">
    <w:name w:val="Sin espaciado2"/>
    <w:uiPriority w:val="99"/>
    <w:qFormat/>
    <w:rsid w:val="00E02310"/>
    <w:pPr>
      <w:spacing w:after="0" w:line="240" w:lineRule="auto"/>
    </w:pPr>
    <w:rPr>
      <w:rFonts w:ascii="Verdana" w:eastAsia="Times New Roman" w:hAnsi="Verdana" w:cs="Times New Roman"/>
      <w:szCs w:val="20"/>
      <w:lang w:eastAsia="es-ES"/>
    </w:rPr>
  </w:style>
  <w:style w:type="character" w:customStyle="1" w:styleId="CuerpodeltextoEspaciado-1pto">
    <w:name w:val="Cuerpo del texto + Espaciado -1 pto"/>
    <w:rsid w:val="00267B68"/>
    <w:rPr>
      <w:rFonts w:ascii="Courier New" w:eastAsia="Courier New" w:hAnsi="Courier New" w:cs="Courier New"/>
      <w:b/>
      <w:bCs/>
      <w:i w:val="0"/>
      <w:iCs w:val="0"/>
      <w:smallCaps w:val="0"/>
      <w:strike w:val="0"/>
      <w:color w:val="000000"/>
      <w:spacing w:val="-30"/>
      <w:w w:val="100"/>
      <w:position w:val="0"/>
      <w:sz w:val="21"/>
      <w:szCs w:val="21"/>
      <w:u w:val="none"/>
      <w:lang w:val="es-ES"/>
    </w:rPr>
  </w:style>
  <w:style w:type="character" w:styleId="Refdecomentario">
    <w:name w:val="annotation reference"/>
    <w:basedOn w:val="Fuentedeprrafopredeter"/>
    <w:uiPriority w:val="99"/>
    <w:semiHidden/>
    <w:unhideWhenUsed/>
    <w:rsid w:val="00323B59"/>
    <w:rPr>
      <w:sz w:val="16"/>
      <w:szCs w:val="16"/>
    </w:rPr>
  </w:style>
  <w:style w:type="paragraph" w:styleId="Textocomentario">
    <w:name w:val="annotation text"/>
    <w:basedOn w:val="Normal"/>
    <w:link w:val="TextocomentarioCar"/>
    <w:uiPriority w:val="99"/>
    <w:semiHidden/>
    <w:unhideWhenUsed/>
    <w:rsid w:val="00323B5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3B59"/>
    <w:rPr>
      <w:sz w:val="20"/>
      <w:szCs w:val="20"/>
    </w:rPr>
  </w:style>
  <w:style w:type="paragraph" w:styleId="Asuntodelcomentario">
    <w:name w:val="annotation subject"/>
    <w:basedOn w:val="Textocomentario"/>
    <w:next w:val="Textocomentario"/>
    <w:link w:val="AsuntodelcomentarioCar"/>
    <w:uiPriority w:val="99"/>
    <w:semiHidden/>
    <w:unhideWhenUsed/>
    <w:rsid w:val="00323B59"/>
    <w:rPr>
      <w:b/>
      <w:bCs/>
    </w:rPr>
  </w:style>
  <w:style w:type="character" w:customStyle="1" w:styleId="AsuntodelcomentarioCar">
    <w:name w:val="Asunto del comentario Car"/>
    <w:basedOn w:val="TextocomentarioCar"/>
    <w:link w:val="Asuntodelcomentario"/>
    <w:uiPriority w:val="99"/>
    <w:semiHidden/>
    <w:rsid w:val="00323B59"/>
    <w:rPr>
      <w:b/>
      <w:bCs/>
      <w:sz w:val="20"/>
      <w:szCs w:val="20"/>
    </w:rPr>
  </w:style>
  <w:style w:type="paragraph" w:styleId="Textodeglobo">
    <w:name w:val="Balloon Text"/>
    <w:basedOn w:val="Normal"/>
    <w:link w:val="TextodegloboCar"/>
    <w:uiPriority w:val="99"/>
    <w:semiHidden/>
    <w:unhideWhenUsed/>
    <w:rsid w:val="00323B5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3B59"/>
    <w:rPr>
      <w:rFonts w:ascii="Segoe UI" w:hAnsi="Segoe UI" w:cs="Segoe UI"/>
      <w:sz w:val="18"/>
      <w:szCs w:val="18"/>
    </w:rPr>
  </w:style>
  <w:style w:type="paragraph" w:customStyle="1" w:styleId="CarCar5">
    <w:name w:val="Car Car5"/>
    <w:basedOn w:val="Normal"/>
    <w:rsid w:val="00D96554"/>
    <w:pPr>
      <w:spacing w:line="240" w:lineRule="exact"/>
    </w:pPr>
    <w:rPr>
      <w:rFonts w:ascii="Tahoma" w:eastAsia="Batang" w:hAnsi="Tahoma" w:cs="Tahoma"/>
      <w:noProof/>
      <w:color w:val="000000"/>
      <w:sz w:val="20"/>
      <w:szCs w:val="20"/>
      <w:lang w:val="es-CO" w:eastAsia="es-ES"/>
    </w:rPr>
  </w:style>
  <w:style w:type="paragraph" w:customStyle="1" w:styleId="CarCarCar">
    <w:name w:val="Car Car Car"/>
    <w:basedOn w:val="Normal"/>
    <w:uiPriority w:val="99"/>
    <w:rsid w:val="00A47455"/>
    <w:pPr>
      <w:spacing w:line="240" w:lineRule="exact"/>
    </w:pPr>
    <w:rPr>
      <w:rFonts w:ascii="Tahoma" w:eastAsia="Batang" w:hAnsi="Tahoma" w:cs="Tahoma"/>
      <w:noProof/>
      <w:color w:val="000000"/>
      <w:sz w:val="20"/>
      <w:szCs w:val="20"/>
      <w:lang w:val="es-CO"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
    <w:name w:val="Cuerpo del texto_"/>
    <w:basedOn w:val="Fuentedeprrafopredeter"/>
    <w:link w:val="Cuerpodeltexto0"/>
    <w:rsid w:val="00DB5439"/>
    <w:rPr>
      <w:rFonts w:ascii="Times New Roman" w:eastAsia="Times New Roman" w:hAnsi="Times New Roman" w:cs="Times New Roman"/>
      <w:spacing w:val="10"/>
      <w:sz w:val="19"/>
      <w:szCs w:val="19"/>
      <w:shd w:val="clear" w:color="auto" w:fill="FFFFFF"/>
    </w:rPr>
  </w:style>
  <w:style w:type="character" w:customStyle="1" w:styleId="Cuerpodeltexto10pto">
    <w:name w:val="Cuerpo del texto + 10 pto"/>
    <w:aliases w:val="Cursiva,Espaciado 0 pto,Cuerpo del texto + Trebuchet MS,9,5 pto,Sin negrita"/>
    <w:basedOn w:val="Cuerpodeltexto"/>
    <w:rsid w:val="00DB5439"/>
    <w:rPr>
      <w:rFonts w:ascii="Times New Roman" w:eastAsia="Times New Roman" w:hAnsi="Times New Roman" w:cs="Times New Roman"/>
      <w:i/>
      <w:iCs/>
      <w:color w:val="000000"/>
      <w:spacing w:val="0"/>
      <w:w w:val="100"/>
      <w:position w:val="0"/>
      <w:sz w:val="20"/>
      <w:szCs w:val="20"/>
      <w:shd w:val="clear" w:color="auto" w:fill="FFFFFF"/>
      <w:lang w:val="es-ES"/>
    </w:rPr>
  </w:style>
  <w:style w:type="paragraph" w:customStyle="1" w:styleId="Cuerpodeltexto0">
    <w:name w:val="Cuerpo del texto"/>
    <w:basedOn w:val="Normal"/>
    <w:link w:val="Cuerpodeltexto"/>
    <w:rsid w:val="00DB5439"/>
    <w:pPr>
      <w:widowControl w:val="0"/>
      <w:shd w:val="clear" w:color="auto" w:fill="FFFFFF"/>
      <w:spacing w:before="180" w:after="480" w:line="259" w:lineRule="exact"/>
      <w:ind w:hanging="300"/>
      <w:jc w:val="both"/>
    </w:pPr>
    <w:rPr>
      <w:rFonts w:ascii="Times New Roman" w:eastAsia="Times New Roman" w:hAnsi="Times New Roman" w:cs="Times New Roman"/>
      <w:spacing w:val="10"/>
      <w:sz w:val="19"/>
      <w:szCs w:val="19"/>
    </w:rPr>
  </w:style>
  <w:style w:type="character" w:customStyle="1" w:styleId="Cuerpodeltexto4">
    <w:name w:val="Cuerpo del texto (4)_"/>
    <w:basedOn w:val="Fuentedeprrafopredeter"/>
    <w:link w:val="Cuerpodeltexto40"/>
    <w:rsid w:val="00DB5439"/>
    <w:rPr>
      <w:rFonts w:ascii="Times New Roman" w:eastAsia="Times New Roman" w:hAnsi="Times New Roman" w:cs="Times New Roman"/>
      <w:i/>
      <w:iCs/>
      <w:sz w:val="20"/>
      <w:szCs w:val="20"/>
      <w:shd w:val="clear" w:color="auto" w:fill="FFFFFF"/>
    </w:rPr>
  </w:style>
  <w:style w:type="paragraph" w:customStyle="1" w:styleId="Cuerpodeltexto40">
    <w:name w:val="Cuerpo del texto (4)"/>
    <w:basedOn w:val="Normal"/>
    <w:link w:val="Cuerpodeltexto4"/>
    <w:rsid w:val="00DB5439"/>
    <w:pPr>
      <w:widowControl w:val="0"/>
      <w:shd w:val="clear" w:color="auto" w:fill="FFFFFF"/>
      <w:spacing w:after="540" w:line="259" w:lineRule="exact"/>
      <w:jc w:val="both"/>
    </w:pPr>
    <w:rPr>
      <w:rFonts w:ascii="Times New Roman" w:eastAsia="Times New Roman" w:hAnsi="Times New Roman" w:cs="Times New Roman"/>
      <w:i/>
      <w:iCs/>
      <w:sz w:val="20"/>
      <w:szCs w:val="20"/>
    </w:rPr>
  </w:style>
  <w:style w:type="paragraph" w:styleId="Sinespaciado">
    <w:name w:val="No Spacing"/>
    <w:uiPriority w:val="1"/>
    <w:qFormat/>
    <w:rsid w:val="00DB5439"/>
    <w:pPr>
      <w:spacing w:after="0" w:line="240" w:lineRule="auto"/>
    </w:pPr>
  </w:style>
  <w:style w:type="character" w:customStyle="1" w:styleId="Cuerpodeltexto2">
    <w:name w:val="Cuerpo del texto (2)_"/>
    <w:basedOn w:val="Fuentedeprrafopredeter"/>
    <w:link w:val="Cuerpodeltexto20"/>
    <w:rsid w:val="000E1619"/>
    <w:rPr>
      <w:rFonts w:ascii="Verdana" w:eastAsia="Verdana" w:hAnsi="Verdana" w:cs="Verdana"/>
      <w:b/>
      <w:bCs/>
      <w:shd w:val="clear" w:color="auto" w:fill="FFFFFF"/>
    </w:rPr>
  </w:style>
  <w:style w:type="character" w:customStyle="1" w:styleId="Cuerpodeltexto7">
    <w:name w:val="Cuerpo del texto (7)_"/>
    <w:basedOn w:val="Fuentedeprrafopredeter"/>
    <w:rsid w:val="000E1619"/>
    <w:rPr>
      <w:rFonts w:ascii="Verdana" w:eastAsia="Verdana" w:hAnsi="Verdana" w:cs="Verdana"/>
      <w:b w:val="0"/>
      <w:bCs w:val="0"/>
      <w:i w:val="0"/>
      <w:iCs w:val="0"/>
      <w:smallCaps w:val="0"/>
      <w:strike w:val="0"/>
      <w:sz w:val="19"/>
      <w:szCs w:val="19"/>
      <w:u w:val="none"/>
    </w:rPr>
  </w:style>
  <w:style w:type="character" w:customStyle="1" w:styleId="Cuerpodeltexto70">
    <w:name w:val="Cuerpo del texto (7)"/>
    <w:basedOn w:val="Cuerpodeltexto7"/>
    <w:rsid w:val="000E1619"/>
    <w:rPr>
      <w:rFonts w:ascii="Verdana" w:eastAsia="Verdana" w:hAnsi="Verdana" w:cs="Verdana"/>
      <w:b w:val="0"/>
      <w:bCs w:val="0"/>
      <w:i w:val="0"/>
      <w:iCs w:val="0"/>
      <w:smallCaps w:val="0"/>
      <w:strike w:val="0"/>
      <w:color w:val="000000"/>
      <w:spacing w:val="0"/>
      <w:w w:val="100"/>
      <w:position w:val="0"/>
      <w:sz w:val="19"/>
      <w:szCs w:val="19"/>
      <w:u w:val="single"/>
      <w:lang w:val="es-ES"/>
    </w:rPr>
  </w:style>
  <w:style w:type="paragraph" w:customStyle="1" w:styleId="Cuerpodeltexto20">
    <w:name w:val="Cuerpo del texto (2)"/>
    <w:basedOn w:val="Normal"/>
    <w:link w:val="Cuerpodeltexto2"/>
    <w:rsid w:val="000E1619"/>
    <w:pPr>
      <w:widowControl w:val="0"/>
      <w:shd w:val="clear" w:color="auto" w:fill="FFFFFF"/>
      <w:spacing w:before="120" w:after="120" w:line="0" w:lineRule="atLeast"/>
      <w:jc w:val="both"/>
    </w:pPr>
    <w:rPr>
      <w:rFonts w:ascii="Verdana" w:eastAsia="Verdana" w:hAnsi="Verdana" w:cs="Verdana"/>
      <w:b/>
      <w:bCs/>
    </w:rPr>
  </w:style>
  <w:style w:type="paragraph" w:styleId="Prrafodelista">
    <w:name w:val="List Paragraph"/>
    <w:basedOn w:val="Normal"/>
    <w:uiPriority w:val="34"/>
    <w:qFormat/>
    <w:rsid w:val="00AB7321"/>
    <w:pPr>
      <w:ind w:left="720"/>
      <w:contextualSpacing/>
    </w:pPr>
  </w:style>
  <w:style w:type="paragraph" w:customStyle="1" w:styleId="Sinespaciado1">
    <w:name w:val="Sin espaciado1"/>
    <w:link w:val="NoSpacingChar"/>
    <w:uiPriority w:val="99"/>
    <w:qFormat/>
    <w:rsid w:val="006F7784"/>
    <w:pPr>
      <w:spacing w:after="0" w:line="240" w:lineRule="auto"/>
    </w:pPr>
    <w:rPr>
      <w:rFonts w:ascii="Verdana" w:eastAsia="Times New Roman" w:hAnsi="Verdana" w:cs="Times New Roman"/>
      <w:szCs w:val="20"/>
      <w:lang w:eastAsia="es-ES"/>
    </w:rPr>
  </w:style>
  <w:style w:type="character" w:customStyle="1" w:styleId="NoSpacingChar">
    <w:name w:val="No Spacing Char"/>
    <w:link w:val="Sinespaciado1"/>
    <w:uiPriority w:val="99"/>
    <w:locked/>
    <w:rsid w:val="006F7784"/>
    <w:rPr>
      <w:rFonts w:ascii="Verdana" w:eastAsia="Times New Roman" w:hAnsi="Verdana" w:cs="Times New Roman"/>
      <w:szCs w:val="20"/>
      <w:lang w:eastAsia="es-ES"/>
    </w:rPr>
  </w:style>
  <w:style w:type="paragraph" w:customStyle="1" w:styleId="Sinespaciado11">
    <w:name w:val="Sin espaciado11"/>
    <w:uiPriority w:val="99"/>
    <w:qFormat/>
    <w:rsid w:val="006F7784"/>
    <w:pPr>
      <w:spacing w:after="0" w:line="240" w:lineRule="auto"/>
    </w:pPr>
    <w:rPr>
      <w:rFonts w:ascii="Verdana" w:eastAsia="Times New Roman" w:hAnsi="Verdana" w:cs="Verdana"/>
      <w:sz w:val="28"/>
      <w:szCs w:val="28"/>
    </w:rPr>
  </w:style>
  <w:style w:type="paragraph" w:styleId="Textonotapie">
    <w:name w:val="footnote text"/>
    <w:aliases w:val="Footnote Text Char Char Char Char Char,Footnote Text Char Char Char Char,Footnote reference,FA Fu,Texto nota pie Car Car Car,Texto nota pie Car Car Car Car Car Car Car Car Car Car Car,FA Fu Car Car Car Car Car,Ref. de nota al pie1,ft"/>
    <w:basedOn w:val="Normal"/>
    <w:link w:val="TextonotapieCar"/>
    <w:semiHidden/>
    <w:rsid w:val="006F7784"/>
    <w:pPr>
      <w:spacing w:after="0" w:line="240" w:lineRule="auto"/>
    </w:pPr>
    <w:rPr>
      <w:rFonts w:ascii="Times New Roman" w:eastAsia="Times New Roman" w:hAnsi="Times New Roman" w:cs="Times New Roman"/>
      <w:sz w:val="20"/>
      <w:szCs w:val="20"/>
      <w:lang w:val="es-MX" w:eastAsia="es-ES"/>
    </w:rPr>
  </w:style>
  <w:style w:type="character" w:customStyle="1" w:styleId="TextonotapieCar">
    <w:name w:val="Texto nota pie Car"/>
    <w:aliases w:val="Footnote Text Char Char Char Char Char Car,Footnote Text Char Char Char Char Car,Footnote reference Car,FA Fu Car,Texto nota pie Car Car Car Car,Texto nota pie Car Car Car Car Car Car Car Car Car Car Car Car,Ref. de nota al pie1 Car"/>
    <w:basedOn w:val="Fuentedeprrafopredeter"/>
    <w:link w:val="Textonotapie"/>
    <w:uiPriority w:val="99"/>
    <w:semiHidden/>
    <w:rsid w:val="006F7784"/>
    <w:rPr>
      <w:rFonts w:ascii="Times New Roman" w:eastAsia="Times New Roman" w:hAnsi="Times New Roman" w:cs="Times New Roman"/>
      <w:sz w:val="20"/>
      <w:szCs w:val="20"/>
      <w:lang w:val="es-MX" w:eastAsia="es-ES"/>
    </w:rPr>
  </w:style>
  <w:style w:type="character" w:styleId="Refdenotaalpie">
    <w:name w:val="footnote reference"/>
    <w:aliases w:val="Texto de nota al pie,Appel note de bas de page,referencia nota al pie,BVI fnr,Footnote symbol,Footnote,Ref. de nota al pie2,Nota de pie,Ref,de nota al pie,Pie de pagina,Ref. ...,Ref1,FC"/>
    <w:uiPriority w:val="99"/>
    <w:semiHidden/>
    <w:rsid w:val="006F7784"/>
    <w:rPr>
      <w:rFonts w:cs="Times New Roman"/>
      <w:vertAlign w:val="superscript"/>
    </w:rPr>
  </w:style>
  <w:style w:type="paragraph" w:styleId="Encabezado">
    <w:name w:val="header"/>
    <w:basedOn w:val="Normal"/>
    <w:link w:val="EncabezadoCar"/>
    <w:uiPriority w:val="99"/>
    <w:unhideWhenUsed/>
    <w:rsid w:val="009620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206E"/>
  </w:style>
  <w:style w:type="paragraph" w:styleId="Piedepgina">
    <w:name w:val="footer"/>
    <w:basedOn w:val="Normal"/>
    <w:link w:val="PiedepginaCar"/>
    <w:unhideWhenUsed/>
    <w:rsid w:val="0096206E"/>
    <w:pPr>
      <w:tabs>
        <w:tab w:val="center" w:pos="4252"/>
        <w:tab w:val="right" w:pos="8504"/>
      </w:tabs>
      <w:spacing w:after="0" w:line="240" w:lineRule="auto"/>
    </w:pPr>
  </w:style>
  <w:style w:type="character" w:customStyle="1" w:styleId="PiedepginaCar">
    <w:name w:val="Pie de página Car"/>
    <w:basedOn w:val="Fuentedeprrafopredeter"/>
    <w:link w:val="Piedepgina"/>
    <w:rsid w:val="0096206E"/>
  </w:style>
  <w:style w:type="paragraph" w:customStyle="1" w:styleId="Sinespaciado2">
    <w:name w:val="Sin espaciado2"/>
    <w:uiPriority w:val="99"/>
    <w:qFormat/>
    <w:rsid w:val="00E02310"/>
    <w:pPr>
      <w:spacing w:after="0" w:line="240" w:lineRule="auto"/>
    </w:pPr>
    <w:rPr>
      <w:rFonts w:ascii="Verdana" w:eastAsia="Times New Roman" w:hAnsi="Verdana" w:cs="Times New Roman"/>
      <w:szCs w:val="20"/>
      <w:lang w:eastAsia="es-ES"/>
    </w:rPr>
  </w:style>
  <w:style w:type="character" w:customStyle="1" w:styleId="CuerpodeltextoEspaciado-1pto">
    <w:name w:val="Cuerpo del texto + Espaciado -1 pto"/>
    <w:rsid w:val="00267B68"/>
    <w:rPr>
      <w:rFonts w:ascii="Courier New" w:eastAsia="Courier New" w:hAnsi="Courier New" w:cs="Courier New"/>
      <w:b/>
      <w:bCs/>
      <w:i w:val="0"/>
      <w:iCs w:val="0"/>
      <w:smallCaps w:val="0"/>
      <w:strike w:val="0"/>
      <w:color w:val="000000"/>
      <w:spacing w:val="-30"/>
      <w:w w:val="100"/>
      <w:position w:val="0"/>
      <w:sz w:val="21"/>
      <w:szCs w:val="21"/>
      <w:u w:val="none"/>
      <w:lang w:val="es-ES"/>
    </w:rPr>
  </w:style>
  <w:style w:type="character" w:styleId="Refdecomentario">
    <w:name w:val="annotation reference"/>
    <w:basedOn w:val="Fuentedeprrafopredeter"/>
    <w:uiPriority w:val="99"/>
    <w:semiHidden/>
    <w:unhideWhenUsed/>
    <w:rsid w:val="00323B59"/>
    <w:rPr>
      <w:sz w:val="16"/>
      <w:szCs w:val="16"/>
    </w:rPr>
  </w:style>
  <w:style w:type="paragraph" w:styleId="Textocomentario">
    <w:name w:val="annotation text"/>
    <w:basedOn w:val="Normal"/>
    <w:link w:val="TextocomentarioCar"/>
    <w:uiPriority w:val="99"/>
    <w:semiHidden/>
    <w:unhideWhenUsed/>
    <w:rsid w:val="00323B5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3B59"/>
    <w:rPr>
      <w:sz w:val="20"/>
      <w:szCs w:val="20"/>
    </w:rPr>
  </w:style>
  <w:style w:type="paragraph" w:styleId="Asuntodelcomentario">
    <w:name w:val="annotation subject"/>
    <w:basedOn w:val="Textocomentario"/>
    <w:next w:val="Textocomentario"/>
    <w:link w:val="AsuntodelcomentarioCar"/>
    <w:uiPriority w:val="99"/>
    <w:semiHidden/>
    <w:unhideWhenUsed/>
    <w:rsid w:val="00323B59"/>
    <w:rPr>
      <w:b/>
      <w:bCs/>
    </w:rPr>
  </w:style>
  <w:style w:type="character" w:customStyle="1" w:styleId="AsuntodelcomentarioCar">
    <w:name w:val="Asunto del comentario Car"/>
    <w:basedOn w:val="TextocomentarioCar"/>
    <w:link w:val="Asuntodelcomentario"/>
    <w:uiPriority w:val="99"/>
    <w:semiHidden/>
    <w:rsid w:val="00323B59"/>
    <w:rPr>
      <w:b/>
      <w:bCs/>
      <w:sz w:val="20"/>
      <w:szCs w:val="20"/>
    </w:rPr>
  </w:style>
  <w:style w:type="paragraph" w:styleId="Textodeglobo">
    <w:name w:val="Balloon Text"/>
    <w:basedOn w:val="Normal"/>
    <w:link w:val="TextodegloboCar"/>
    <w:uiPriority w:val="99"/>
    <w:semiHidden/>
    <w:unhideWhenUsed/>
    <w:rsid w:val="00323B5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3B59"/>
    <w:rPr>
      <w:rFonts w:ascii="Segoe UI" w:hAnsi="Segoe UI" w:cs="Segoe UI"/>
      <w:sz w:val="18"/>
      <w:szCs w:val="18"/>
    </w:rPr>
  </w:style>
  <w:style w:type="paragraph" w:customStyle="1" w:styleId="CarCar5">
    <w:name w:val="Car Car5"/>
    <w:basedOn w:val="Normal"/>
    <w:rsid w:val="00D96554"/>
    <w:pPr>
      <w:spacing w:line="240" w:lineRule="exact"/>
    </w:pPr>
    <w:rPr>
      <w:rFonts w:ascii="Tahoma" w:eastAsia="Batang" w:hAnsi="Tahoma" w:cs="Tahoma"/>
      <w:noProof/>
      <w:color w:val="000000"/>
      <w:sz w:val="20"/>
      <w:szCs w:val="20"/>
      <w:lang w:val="es-CO" w:eastAsia="es-ES"/>
    </w:rPr>
  </w:style>
  <w:style w:type="paragraph" w:customStyle="1" w:styleId="CarCarCar">
    <w:name w:val="Car Car Car"/>
    <w:basedOn w:val="Normal"/>
    <w:uiPriority w:val="99"/>
    <w:rsid w:val="00A47455"/>
    <w:pPr>
      <w:spacing w:line="240" w:lineRule="exact"/>
    </w:pPr>
    <w:rPr>
      <w:rFonts w:ascii="Tahoma" w:eastAsia="Batang" w:hAnsi="Tahoma" w:cs="Tahoma"/>
      <w:noProof/>
      <w:color w:val="000000"/>
      <w:sz w:val="20"/>
      <w:szCs w:val="20"/>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122965">
      <w:bodyDiv w:val="1"/>
      <w:marLeft w:val="0"/>
      <w:marRight w:val="0"/>
      <w:marTop w:val="0"/>
      <w:marBottom w:val="0"/>
      <w:divBdr>
        <w:top w:val="none" w:sz="0" w:space="0" w:color="auto"/>
        <w:left w:val="none" w:sz="0" w:space="0" w:color="auto"/>
        <w:bottom w:val="none" w:sz="0" w:space="0" w:color="auto"/>
        <w:right w:val="none" w:sz="0" w:space="0" w:color="auto"/>
      </w:divBdr>
    </w:div>
    <w:div w:id="143046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505A3-6A2B-47B3-B359-6A7F3DF7C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1939</Words>
  <Characters>10670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Magistrado Despacho 2 Sala Penal</dc:creator>
  <cp:keywords/>
  <dc:description/>
  <cp:lastModifiedBy>ALONSO</cp:lastModifiedBy>
  <cp:revision>5</cp:revision>
  <cp:lastPrinted>2015-10-14T20:01:00Z</cp:lastPrinted>
  <dcterms:created xsi:type="dcterms:W3CDTF">2020-10-15T15:48:00Z</dcterms:created>
  <dcterms:modified xsi:type="dcterms:W3CDTF">2021-02-05T13:46:00Z</dcterms:modified>
</cp:coreProperties>
</file>