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45A14" w14:textId="77777777" w:rsidR="006A2AD9" w:rsidRPr="006A2AD9" w:rsidRDefault="006A2AD9" w:rsidP="006A2AD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2"/>
          <w:sz w:val="18"/>
          <w:szCs w:val="18"/>
          <w:lang w:val="es-419" w:eastAsia="fr-FR"/>
        </w:rPr>
      </w:pPr>
      <w:r w:rsidRPr="006A2AD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DC0A435" w14:textId="77777777" w:rsidR="006A2AD9" w:rsidRPr="006A2AD9" w:rsidRDefault="006A2AD9" w:rsidP="006A2AD9">
      <w:pPr>
        <w:spacing w:after="0" w:line="240" w:lineRule="auto"/>
        <w:jc w:val="both"/>
        <w:rPr>
          <w:rFonts w:ascii="Arial" w:hAnsi="Arial" w:cs="Arial"/>
          <w:sz w:val="20"/>
          <w:szCs w:val="20"/>
          <w:lang w:val="es-419" w:eastAsia="es-ES"/>
        </w:rPr>
      </w:pPr>
    </w:p>
    <w:p w14:paraId="52685128" w14:textId="3D9182E7" w:rsidR="006A2AD9" w:rsidRPr="006A2AD9" w:rsidRDefault="006A2AD9" w:rsidP="006A2AD9">
      <w:pPr>
        <w:spacing w:after="0" w:line="240" w:lineRule="auto"/>
        <w:jc w:val="both"/>
        <w:rPr>
          <w:rFonts w:ascii="Arial" w:hAnsi="Arial" w:cs="Arial"/>
          <w:b/>
          <w:bCs/>
          <w:iCs/>
          <w:sz w:val="20"/>
          <w:szCs w:val="20"/>
          <w:lang w:val="es-419" w:eastAsia="fr-FR"/>
        </w:rPr>
      </w:pPr>
      <w:r w:rsidRPr="006A2AD9">
        <w:rPr>
          <w:rFonts w:ascii="Arial" w:hAnsi="Arial" w:cs="Arial"/>
          <w:b/>
          <w:bCs/>
          <w:iCs/>
          <w:sz w:val="20"/>
          <w:szCs w:val="20"/>
          <w:u w:val="single"/>
          <w:lang w:val="es-419" w:eastAsia="fr-FR"/>
        </w:rPr>
        <w:t>TEMAS:</w:t>
      </w:r>
      <w:r w:rsidRPr="006A2AD9">
        <w:rPr>
          <w:rFonts w:ascii="Arial" w:hAnsi="Arial" w:cs="Arial"/>
          <w:b/>
          <w:bCs/>
          <w:iCs/>
          <w:sz w:val="20"/>
          <w:szCs w:val="20"/>
          <w:lang w:val="es-419" w:eastAsia="fr-FR"/>
        </w:rPr>
        <w:tab/>
      </w:r>
      <w:r w:rsidR="008E286B">
        <w:rPr>
          <w:rFonts w:ascii="Arial" w:hAnsi="Arial" w:cs="Arial"/>
          <w:b/>
          <w:bCs/>
          <w:iCs/>
          <w:sz w:val="20"/>
          <w:szCs w:val="20"/>
          <w:lang w:val="es-419" w:eastAsia="fr-FR"/>
        </w:rPr>
        <w:t xml:space="preserve">CONCUSIÓN / RESPONSABILIDAD DEL PROCESADO </w:t>
      </w:r>
      <w:r w:rsidR="008E286B">
        <w:rPr>
          <w:rFonts w:ascii="Arial" w:hAnsi="Arial" w:cs="Arial"/>
          <w:b/>
          <w:sz w:val="20"/>
          <w:szCs w:val="20"/>
          <w:lang w:val="es-419" w:eastAsia="es-ES"/>
        </w:rPr>
        <w:t xml:space="preserve">/ VALORACIÓN PROBATORIA </w:t>
      </w:r>
      <w:r w:rsidRPr="006A2AD9">
        <w:rPr>
          <w:rFonts w:ascii="Arial" w:hAnsi="Arial" w:cs="Arial"/>
          <w:b/>
          <w:bCs/>
          <w:iCs/>
          <w:sz w:val="20"/>
          <w:szCs w:val="20"/>
          <w:lang w:val="es-419" w:eastAsia="fr-FR"/>
        </w:rPr>
        <w:t xml:space="preserve">/ </w:t>
      </w:r>
      <w:r w:rsidR="00A27EC7">
        <w:rPr>
          <w:rFonts w:ascii="Arial" w:hAnsi="Arial" w:cs="Arial"/>
          <w:b/>
          <w:bCs/>
          <w:iCs/>
          <w:sz w:val="20"/>
          <w:szCs w:val="20"/>
          <w:lang w:val="es-419" w:eastAsia="fr-FR"/>
        </w:rPr>
        <w:t>TESTIMONIO DEL DENUNCIANTE / ÚNICA PRUEBA / REQUISITOS PARA SU CREDIBILIDAD.</w:t>
      </w:r>
    </w:p>
    <w:p w14:paraId="06FE4573" w14:textId="77777777" w:rsidR="006A2AD9" w:rsidRPr="006A2AD9" w:rsidRDefault="006A2AD9" w:rsidP="006A2AD9">
      <w:pPr>
        <w:spacing w:after="0" w:line="240" w:lineRule="auto"/>
        <w:jc w:val="both"/>
        <w:rPr>
          <w:rFonts w:ascii="Arial" w:hAnsi="Arial" w:cs="Arial"/>
          <w:sz w:val="20"/>
          <w:szCs w:val="20"/>
          <w:lang w:val="es-419" w:eastAsia="es-ES"/>
        </w:rPr>
      </w:pPr>
    </w:p>
    <w:p w14:paraId="021EA69F" w14:textId="77777777" w:rsidR="008E286B" w:rsidRPr="008E286B" w:rsidRDefault="008E286B" w:rsidP="008E286B">
      <w:pPr>
        <w:spacing w:after="0" w:line="240" w:lineRule="auto"/>
        <w:jc w:val="both"/>
        <w:rPr>
          <w:rFonts w:ascii="Arial" w:hAnsi="Arial" w:cs="Arial"/>
          <w:sz w:val="20"/>
          <w:szCs w:val="20"/>
          <w:lang w:val="es-419" w:eastAsia="es-ES"/>
        </w:rPr>
      </w:pPr>
      <w:r w:rsidRPr="008E286B">
        <w:rPr>
          <w:rFonts w:ascii="Arial" w:hAnsi="Arial" w:cs="Arial"/>
          <w:sz w:val="20"/>
          <w:szCs w:val="20"/>
          <w:lang w:val="es-419" w:eastAsia="es-ES"/>
        </w:rPr>
        <w:t>En atención al principio de limitación de la segunda instancia, la Sala abordará el estudio de la materialidad de la conducta y de la responsabilidad del acusado en la comisión del hecho que se le acusó, a partir de las pruebas recaudadas en el juicio por el funcionario de primer grado, que profirió una sentencia absolutoria en favor del acusado.</w:t>
      </w:r>
    </w:p>
    <w:p w14:paraId="6CEAD8D5" w14:textId="77777777" w:rsidR="008E286B" w:rsidRPr="008E286B" w:rsidRDefault="008E286B" w:rsidP="008E286B">
      <w:pPr>
        <w:spacing w:after="0" w:line="240" w:lineRule="auto"/>
        <w:jc w:val="both"/>
        <w:rPr>
          <w:rFonts w:ascii="Arial" w:hAnsi="Arial" w:cs="Arial"/>
          <w:sz w:val="20"/>
          <w:szCs w:val="20"/>
          <w:lang w:val="es-419" w:eastAsia="es-ES"/>
        </w:rPr>
      </w:pPr>
    </w:p>
    <w:p w14:paraId="088D50A1" w14:textId="77777777" w:rsidR="008E286B" w:rsidRPr="008E286B" w:rsidRDefault="008E286B" w:rsidP="008E286B">
      <w:pPr>
        <w:spacing w:after="0" w:line="240" w:lineRule="auto"/>
        <w:jc w:val="both"/>
        <w:rPr>
          <w:rFonts w:ascii="Arial" w:hAnsi="Arial" w:cs="Arial"/>
          <w:sz w:val="20"/>
          <w:szCs w:val="20"/>
          <w:lang w:val="es-419" w:eastAsia="es-ES"/>
        </w:rPr>
      </w:pPr>
      <w:r w:rsidRPr="008E286B">
        <w:rPr>
          <w:rFonts w:ascii="Arial" w:hAnsi="Arial" w:cs="Arial"/>
          <w:sz w:val="20"/>
          <w:szCs w:val="20"/>
          <w:lang w:val="es-419" w:eastAsia="es-ES"/>
        </w:rPr>
        <w:t xml:space="preserve">Se hace necesario tener en cuenta que la conducta punible por la que se adelantó el proceso está descrita en el artículo 404 del Código Penal, norma que dispone: </w:t>
      </w:r>
    </w:p>
    <w:p w14:paraId="305AF499" w14:textId="77777777" w:rsidR="008E286B" w:rsidRPr="008E286B" w:rsidRDefault="008E286B" w:rsidP="008E286B">
      <w:pPr>
        <w:spacing w:after="0" w:line="240" w:lineRule="auto"/>
        <w:jc w:val="both"/>
        <w:rPr>
          <w:rFonts w:ascii="Arial" w:hAnsi="Arial" w:cs="Arial"/>
          <w:sz w:val="20"/>
          <w:szCs w:val="20"/>
          <w:lang w:val="es-419" w:eastAsia="es-ES"/>
        </w:rPr>
      </w:pPr>
    </w:p>
    <w:p w14:paraId="63BAFF0D" w14:textId="2C666FB2" w:rsidR="006A2AD9" w:rsidRPr="006A2AD9" w:rsidRDefault="008E286B" w:rsidP="008E286B">
      <w:pPr>
        <w:spacing w:after="0" w:line="240" w:lineRule="auto"/>
        <w:jc w:val="both"/>
        <w:rPr>
          <w:rFonts w:ascii="Arial" w:hAnsi="Arial" w:cs="Arial"/>
          <w:sz w:val="20"/>
          <w:szCs w:val="20"/>
          <w:lang w:val="es-419" w:eastAsia="es-ES"/>
        </w:rPr>
      </w:pPr>
      <w:r w:rsidRPr="008E286B">
        <w:rPr>
          <w:rFonts w:ascii="Arial" w:hAnsi="Arial" w:cs="Arial"/>
          <w:sz w:val="20"/>
          <w:szCs w:val="20"/>
          <w:lang w:val="es-419" w:eastAsia="es-ES"/>
        </w:rPr>
        <w:t>“ARTICULO 404. CONCUSIÓN. El servidor público que abusando de su cargo o de sus funciones constriña o induzca a alguien a dar o prometer al mismo servidor o a un tercero, dinero o cualquier otra utilidad indebidos, o los solicite…”.</w:t>
      </w:r>
    </w:p>
    <w:p w14:paraId="17D7915B" w14:textId="77777777" w:rsidR="006A2AD9" w:rsidRPr="006A2AD9" w:rsidRDefault="006A2AD9" w:rsidP="006A2AD9">
      <w:pPr>
        <w:spacing w:after="0" w:line="240" w:lineRule="auto"/>
        <w:jc w:val="both"/>
        <w:rPr>
          <w:rFonts w:ascii="Arial" w:hAnsi="Arial" w:cs="Arial"/>
          <w:sz w:val="20"/>
          <w:szCs w:val="20"/>
          <w:lang w:val="es-419" w:eastAsia="es-ES"/>
        </w:rPr>
      </w:pPr>
    </w:p>
    <w:p w14:paraId="50415B8D" w14:textId="77777777" w:rsidR="008E286B" w:rsidRPr="008E286B" w:rsidRDefault="008E286B" w:rsidP="008E286B">
      <w:pPr>
        <w:spacing w:after="0" w:line="240" w:lineRule="auto"/>
        <w:jc w:val="both"/>
        <w:rPr>
          <w:rFonts w:ascii="Arial" w:hAnsi="Arial" w:cs="Arial"/>
          <w:sz w:val="20"/>
          <w:szCs w:val="20"/>
          <w:lang w:val="es-419" w:eastAsia="es-ES"/>
        </w:rPr>
      </w:pPr>
      <w:r w:rsidRPr="008E286B">
        <w:rPr>
          <w:rFonts w:ascii="Arial" w:hAnsi="Arial" w:cs="Arial"/>
          <w:sz w:val="20"/>
          <w:szCs w:val="20"/>
          <w:lang w:val="es-419" w:eastAsia="es-ES"/>
        </w:rPr>
        <w:t xml:space="preserve">Es muy evidente, la única prueba respecto a la materialidad de la conducta punible y responsabilidad del acusado, es la versión del denunciante. </w:t>
      </w:r>
    </w:p>
    <w:p w14:paraId="7661FDFF" w14:textId="77777777" w:rsidR="008E286B" w:rsidRPr="008E286B" w:rsidRDefault="008E286B" w:rsidP="008E286B">
      <w:pPr>
        <w:spacing w:after="0" w:line="240" w:lineRule="auto"/>
        <w:jc w:val="both"/>
        <w:rPr>
          <w:rFonts w:ascii="Arial" w:hAnsi="Arial" w:cs="Arial"/>
          <w:sz w:val="20"/>
          <w:szCs w:val="20"/>
          <w:lang w:val="es-419" w:eastAsia="es-ES"/>
        </w:rPr>
      </w:pPr>
    </w:p>
    <w:p w14:paraId="285A0E4F" w14:textId="77777777" w:rsidR="008E286B" w:rsidRPr="008E286B" w:rsidRDefault="008E286B" w:rsidP="008E286B">
      <w:pPr>
        <w:spacing w:after="0" w:line="240" w:lineRule="auto"/>
        <w:jc w:val="both"/>
        <w:rPr>
          <w:rFonts w:ascii="Arial" w:hAnsi="Arial" w:cs="Arial"/>
          <w:sz w:val="20"/>
          <w:szCs w:val="20"/>
          <w:lang w:val="es-419" w:eastAsia="es-ES"/>
        </w:rPr>
      </w:pPr>
      <w:r w:rsidRPr="008E286B">
        <w:rPr>
          <w:rFonts w:ascii="Arial" w:hAnsi="Arial" w:cs="Arial"/>
          <w:sz w:val="20"/>
          <w:szCs w:val="20"/>
          <w:lang w:val="es-419" w:eastAsia="es-ES"/>
        </w:rPr>
        <w:t>De allí que está muy claro que la discusión central, según lo argumentado por la impugnante, es si al testimonio del denunciante se le dio el valor suasorio correcto por el juez de primer grado.</w:t>
      </w:r>
    </w:p>
    <w:p w14:paraId="21E3AB1E" w14:textId="77777777" w:rsidR="008E286B" w:rsidRPr="008E286B" w:rsidRDefault="008E286B" w:rsidP="008E286B">
      <w:pPr>
        <w:spacing w:after="0" w:line="240" w:lineRule="auto"/>
        <w:jc w:val="both"/>
        <w:rPr>
          <w:rFonts w:ascii="Arial" w:hAnsi="Arial" w:cs="Arial"/>
          <w:sz w:val="20"/>
          <w:szCs w:val="20"/>
          <w:lang w:val="es-419" w:eastAsia="es-ES"/>
        </w:rPr>
      </w:pPr>
    </w:p>
    <w:p w14:paraId="43F01EA9" w14:textId="7C77024E" w:rsidR="006A2AD9" w:rsidRPr="006A2AD9" w:rsidRDefault="008E286B" w:rsidP="008E286B">
      <w:pPr>
        <w:spacing w:after="0" w:line="240" w:lineRule="auto"/>
        <w:jc w:val="both"/>
        <w:rPr>
          <w:rFonts w:ascii="Arial" w:hAnsi="Arial" w:cs="Arial"/>
          <w:sz w:val="20"/>
          <w:szCs w:val="20"/>
          <w:lang w:val="es-419" w:eastAsia="es-ES"/>
        </w:rPr>
      </w:pPr>
      <w:r w:rsidRPr="008E286B">
        <w:rPr>
          <w:rFonts w:ascii="Arial" w:hAnsi="Arial" w:cs="Arial"/>
          <w:sz w:val="20"/>
          <w:szCs w:val="20"/>
          <w:lang w:val="es-419" w:eastAsia="es-ES"/>
        </w:rPr>
        <w:t>En ese sentido hay que afirmar que, de acuerdo a lo consignado en el escrito de acusación, al presentar la noticia criminal el denunciante dijo que el acusado le hizo una exigencia de dinero a cambio de omitir el procedimiento de retener su motocicleta, por no contar con el seguro obligatorio de accidentes de tránsito</w:t>
      </w:r>
      <w:r>
        <w:rPr>
          <w:rFonts w:ascii="Arial" w:hAnsi="Arial" w:cs="Arial"/>
          <w:sz w:val="20"/>
          <w:szCs w:val="20"/>
          <w:lang w:val="es-419" w:eastAsia="es-ES"/>
        </w:rPr>
        <w:t>…</w:t>
      </w:r>
    </w:p>
    <w:p w14:paraId="6DD5019F" w14:textId="77777777" w:rsidR="006A2AD9" w:rsidRPr="006A2AD9" w:rsidRDefault="006A2AD9" w:rsidP="006A2AD9">
      <w:pPr>
        <w:spacing w:after="0" w:line="240" w:lineRule="auto"/>
        <w:jc w:val="both"/>
        <w:rPr>
          <w:rFonts w:ascii="Arial" w:hAnsi="Arial" w:cs="Arial"/>
          <w:sz w:val="20"/>
          <w:szCs w:val="20"/>
          <w:lang w:val="es-419" w:eastAsia="es-ES"/>
        </w:rPr>
      </w:pPr>
    </w:p>
    <w:p w14:paraId="1FAC34DD" w14:textId="726DAD22" w:rsidR="006A2AD9" w:rsidRDefault="008E286B" w:rsidP="006A2AD9">
      <w:pPr>
        <w:spacing w:after="0" w:line="240" w:lineRule="auto"/>
        <w:jc w:val="both"/>
        <w:rPr>
          <w:rFonts w:ascii="Arial" w:hAnsi="Arial" w:cs="Arial"/>
          <w:sz w:val="20"/>
          <w:szCs w:val="20"/>
          <w:lang w:val="es-419" w:eastAsia="es-ES"/>
        </w:rPr>
      </w:pPr>
      <w:r w:rsidRPr="008E286B">
        <w:rPr>
          <w:rFonts w:ascii="Arial" w:hAnsi="Arial" w:cs="Arial"/>
          <w:sz w:val="20"/>
          <w:szCs w:val="20"/>
          <w:lang w:val="es-419" w:eastAsia="es-ES"/>
        </w:rPr>
        <w:t>Si bien en la denuncia, tal como consta en el escrito de acusación, se refirieron los hechos como se relataron en el acápite antecedente, en la entrevista que posteriormente rindió el testigo el 11 de octubre de 2010, se evidencian varias inconsistencias en el relato, la principal, que varió el monto del dinero que presuntamente le dio al policial para evitar el procedimiento de retención de su motocicleta</w:t>
      </w:r>
      <w:r>
        <w:rPr>
          <w:rFonts w:ascii="Arial" w:hAnsi="Arial" w:cs="Arial"/>
          <w:sz w:val="20"/>
          <w:szCs w:val="20"/>
          <w:lang w:val="es-419" w:eastAsia="es-ES"/>
        </w:rPr>
        <w:t>…</w:t>
      </w:r>
      <w:r w:rsidRPr="008E286B">
        <w:rPr>
          <w:rFonts w:ascii="Arial" w:hAnsi="Arial" w:cs="Arial"/>
          <w:sz w:val="20"/>
          <w:szCs w:val="20"/>
          <w:lang w:val="es-419" w:eastAsia="es-ES"/>
        </w:rPr>
        <w:t xml:space="preserve"> También varió el monto del requerimiento inicial, puesto que había referido que el repuesto exigido costaba $55.000 y luego dijo que su valor era de $57.000. Además, siempre habló de un testigo, quien le prestó el dinero para pagar al policía, pero se negó a aportar los datos del mismo, para que pudiera ser entrevistado y presentado en el juicio</w:t>
      </w:r>
      <w:r>
        <w:rPr>
          <w:rFonts w:ascii="Arial" w:hAnsi="Arial" w:cs="Arial"/>
          <w:sz w:val="20"/>
          <w:szCs w:val="20"/>
          <w:lang w:val="es-419" w:eastAsia="es-ES"/>
        </w:rPr>
        <w:t>…</w:t>
      </w:r>
    </w:p>
    <w:p w14:paraId="7497EA82" w14:textId="77777777" w:rsidR="008E286B" w:rsidRDefault="008E286B" w:rsidP="006A2AD9">
      <w:pPr>
        <w:spacing w:after="0" w:line="240" w:lineRule="auto"/>
        <w:jc w:val="both"/>
        <w:rPr>
          <w:rFonts w:ascii="Arial" w:hAnsi="Arial" w:cs="Arial"/>
          <w:sz w:val="20"/>
          <w:szCs w:val="20"/>
          <w:lang w:val="es-419" w:eastAsia="es-ES"/>
        </w:rPr>
      </w:pPr>
    </w:p>
    <w:p w14:paraId="3CF72DAA" w14:textId="77777777" w:rsidR="008E286B" w:rsidRPr="008E286B" w:rsidRDefault="008E286B" w:rsidP="008E286B">
      <w:pPr>
        <w:spacing w:after="0" w:line="240" w:lineRule="auto"/>
        <w:jc w:val="both"/>
        <w:rPr>
          <w:rFonts w:ascii="Arial" w:hAnsi="Arial" w:cs="Arial"/>
          <w:sz w:val="20"/>
          <w:szCs w:val="20"/>
          <w:lang w:val="es-419" w:eastAsia="es-ES"/>
        </w:rPr>
      </w:pPr>
      <w:r w:rsidRPr="008E286B">
        <w:rPr>
          <w:rFonts w:ascii="Arial" w:hAnsi="Arial" w:cs="Arial"/>
          <w:sz w:val="20"/>
          <w:szCs w:val="20"/>
          <w:lang w:val="es-419" w:eastAsia="es-ES"/>
        </w:rPr>
        <w:t>Se considera importante referir que la Sala conoce la SP 3059  del 19 de agosto de 2020, en el radicado 48214, en la cual la Sala de Casación Penal del Corte dijo:</w:t>
      </w:r>
    </w:p>
    <w:p w14:paraId="719FA22E" w14:textId="77777777" w:rsidR="008E286B" w:rsidRPr="008E286B" w:rsidRDefault="008E286B" w:rsidP="008E286B">
      <w:pPr>
        <w:spacing w:after="0" w:line="240" w:lineRule="auto"/>
        <w:jc w:val="both"/>
        <w:rPr>
          <w:rFonts w:ascii="Arial" w:hAnsi="Arial" w:cs="Arial"/>
          <w:sz w:val="20"/>
          <w:szCs w:val="20"/>
          <w:lang w:val="es-419" w:eastAsia="es-ES"/>
        </w:rPr>
      </w:pPr>
    </w:p>
    <w:p w14:paraId="030C727E" w14:textId="2DB316EF" w:rsidR="008E286B" w:rsidRPr="006A2AD9" w:rsidRDefault="008E286B" w:rsidP="008E286B">
      <w:pPr>
        <w:spacing w:after="0" w:line="240" w:lineRule="auto"/>
        <w:jc w:val="both"/>
        <w:rPr>
          <w:rFonts w:ascii="Arial" w:hAnsi="Arial" w:cs="Arial"/>
          <w:sz w:val="20"/>
          <w:szCs w:val="20"/>
          <w:lang w:val="es-419" w:eastAsia="es-ES"/>
        </w:rPr>
      </w:pPr>
      <w:r w:rsidRPr="008E286B">
        <w:rPr>
          <w:rFonts w:ascii="Arial" w:hAnsi="Arial" w:cs="Arial"/>
          <w:sz w:val="20"/>
          <w:szCs w:val="20"/>
          <w:lang w:val="es-419" w:eastAsia="es-ES"/>
        </w:rPr>
        <w:t>“Como quiera que en la conducta concusionaria concurre el denominado metus publicae potestatis que hace relación al miedo y angustia originada por el constreñimiento, inducción o solicitud indebida efectuada por el servidor público, dadas las consecuencias que produce la petición corrupta en el particular, suele cometerse tal comportamiento delictivo en ausencia de testigos, sin que ello impida que la víctima pueda ofrecer un relato coherente, claro y preciso; que al no comportar contradicciones internas en sus expresiones, ni externas en relación a otros medios de convicción pueda llevar al conocimiento del juez, más allá de duda razonable, lo hechos y circunstancias materia del juicio y de la responsabilidad penal del acusado</w:t>
      </w:r>
      <w:r>
        <w:rPr>
          <w:rFonts w:ascii="Arial" w:hAnsi="Arial" w:cs="Arial"/>
          <w:sz w:val="20"/>
          <w:szCs w:val="20"/>
          <w:lang w:val="es-419" w:eastAsia="es-ES"/>
        </w:rPr>
        <w:t>”</w:t>
      </w:r>
      <w:r w:rsidRPr="008E286B">
        <w:rPr>
          <w:rFonts w:ascii="Arial" w:hAnsi="Arial" w:cs="Arial"/>
          <w:sz w:val="20"/>
          <w:szCs w:val="20"/>
          <w:lang w:val="es-419" w:eastAsia="es-ES"/>
        </w:rPr>
        <w:t>.</w:t>
      </w:r>
    </w:p>
    <w:p w14:paraId="2C74BEC1" w14:textId="77777777" w:rsidR="006A2AD9" w:rsidRPr="008E286B" w:rsidRDefault="006A2AD9" w:rsidP="006A2AD9">
      <w:pPr>
        <w:spacing w:after="0" w:line="240" w:lineRule="auto"/>
        <w:jc w:val="both"/>
        <w:rPr>
          <w:rFonts w:ascii="Arial" w:hAnsi="Arial" w:cs="Arial"/>
          <w:sz w:val="20"/>
          <w:szCs w:val="20"/>
          <w:lang w:val="es-419" w:eastAsia="es-ES"/>
        </w:rPr>
      </w:pPr>
    </w:p>
    <w:p w14:paraId="15C6BBFF" w14:textId="77777777" w:rsidR="006A2AD9" w:rsidRPr="006A2AD9" w:rsidRDefault="006A2AD9" w:rsidP="006A2AD9">
      <w:pPr>
        <w:spacing w:after="0" w:line="240" w:lineRule="auto"/>
        <w:jc w:val="both"/>
        <w:rPr>
          <w:rFonts w:ascii="Arial" w:hAnsi="Arial" w:cs="Arial"/>
          <w:sz w:val="20"/>
          <w:szCs w:val="20"/>
          <w:lang w:val="es-ES" w:eastAsia="es-ES"/>
        </w:rPr>
      </w:pPr>
    </w:p>
    <w:p w14:paraId="0426DCDD" w14:textId="77777777" w:rsidR="006A2AD9" w:rsidRPr="006A2AD9" w:rsidRDefault="006A2AD9" w:rsidP="006A2AD9">
      <w:pPr>
        <w:spacing w:after="0" w:line="240" w:lineRule="auto"/>
        <w:jc w:val="both"/>
        <w:rPr>
          <w:rFonts w:ascii="Arial" w:hAnsi="Arial" w:cs="Arial"/>
          <w:sz w:val="20"/>
          <w:szCs w:val="20"/>
          <w:lang w:val="es-ES" w:eastAsia="es-ES"/>
        </w:rPr>
      </w:pPr>
    </w:p>
    <w:p w14:paraId="7C27711B" w14:textId="5E031C2D" w:rsidR="0011126E" w:rsidRPr="006A2AD9" w:rsidRDefault="0011126E" w:rsidP="006A2AD9">
      <w:pPr>
        <w:tabs>
          <w:tab w:val="center" w:pos="4536"/>
          <w:tab w:val="left" w:pos="7878"/>
        </w:tabs>
        <w:spacing w:after="0"/>
        <w:ind w:right="51"/>
        <w:jc w:val="center"/>
        <w:rPr>
          <w:rFonts w:ascii="Arial" w:hAnsi="Arial" w:cs="Arial"/>
          <w:b/>
          <w:bCs/>
          <w:sz w:val="24"/>
          <w:szCs w:val="24"/>
          <w:lang w:val="es-ES"/>
        </w:rPr>
      </w:pPr>
      <w:r w:rsidRPr="006A2AD9">
        <w:rPr>
          <w:rFonts w:ascii="Arial" w:hAnsi="Arial" w:cs="Arial"/>
          <w:b/>
          <w:bCs/>
          <w:sz w:val="24"/>
          <w:szCs w:val="24"/>
          <w:lang w:val="es-ES"/>
        </w:rPr>
        <w:t>RAMA JUDICIAL DEL PODER PÚBLICO</w:t>
      </w:r>
    </w:p>
    <w:p w14:paraId="102B10C6" w14:textId="77777777" w:rsidR="0011126E" w:rsidRPr="006A2AD9" w:rsidRDefault="003342C4" w:rsidP="006A2AD9">
      <w:pPr>
        <w:spacing w:after="0"/>
        <w:ind w:right="51"/>
        <w:rPr>
          <w:rFonts w:ascii="Arial" w:hAnsi="Arial" w:cs="Arial"/>
          <w:b/>
          <w:bCs/>
          <w:sz w:val="24"/>
          <w:szCs w:val="24"/>
          <w:lang w:val="es-ES"/>
        </w:rPr>
      </w:pPr>
      <w:r w:rsidRPr="006A2AD9">
        <w:rPr>
          <w:rFonts w:ascii="Arial" w:hAnsi="Arial" w:cs="Arial"/>
          <w:b/>
          <w:noProof/>
          <w:sz w:val="24"/>
          <w:szCs w:val="24"/>
          <w:lang w:val="es-ES" w:eastAsia="es-ES"/>
        </w:rPr>
        <w:drawing>
          <wp:anchor distT="0" distB="0" distL="114300" distR="114300" simplePos="0" relativeHeight="251657728" behindDoc="0" locked="0" layoutInCell="1" allowOverlap="1" wp14:anchorId="589343EA" wp14:editId="24A159C0">
            <wp:simplePos x="0" y="0"/>
            <wp:positionH relativeFrom="column">
              <wp:posOffset>2634361</wp:posOffset>
            </wp:positionH>
            <wp:positionV relativeFrom="paragraph">
              <wp:posOffset>121920</wp:posOffset>
            </wp:positionV>
            <wp:extent cx="468630" cy="568325"/>
            <wp:effectExtent l="0" t="0" r="7620" b="3175"/>
            <wp:wrapSquare wrapText="bothSides"/>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anchor>
        </w:drawing>
      </w:r>
      <w:r w:rsidR="00EF0369" w:rsidRPr="006A2AD9">
        <w:rPr>
          <w:rFonts w:ascii="Arial" w:hAnsi="Arial" w:cs="Arial"/>
          <w:b/>
          <w:bCs/>
          <w:sz w:val="24"/>
          <w:szCs w:val="24"/>
          <w:lang w:val="es-ES"/>
        </w:rPr>
        <w:br w:type="textWrapping" w:clear="all"/>
      </w:r>
    </w:p>
    <w:p w14:paraId="5F2F2810" w14:textId="77777777" w:rsidR="0011126E" w:rsidRPr="006A2AD9" w:rsidRDefault="0011126E" w:rsidP="006A2AD9">
      <w:pPr>
        <w:spacing w:after="0"/>
        <w:ind w:right="51"/>
        <w:jc w:val="center"/>
        <w:rPr>
          <w:rFonts w:ascii="Arial" w:hAnsi="Arial" w:cs="Arial"/>
          <w:b/>
          <w:bCs/>
          <w:sz w:val="24"/>
          <w:szCs w:val="24"/>
          <w:lang w:val="es-ES"/>
        </w:rPr>
      </w:pPr>
      <w:r w:rsidRPr="006A2AD9">
        <w:rPr>
          <w:rFonts w:ascii="Arial" w:hAnsi="Arial" w:cs="Arial"/>
          <w:b/>
          <w:bCs/>
          <w:sz w:val="24"/>
          <w:szCs w:val="24"/>
          <w:lang w:val="es-ES"/>
        </w:rPr>
        <w:t>TRIBUNAL SUPERIOR DEL DISTRITO JUDICIAL DE PEREIRA – RISARALDA</w:t>
      </w:r>
    </w:p>
    <w:p w14:paraId="2F20C721" w14:textId="4898B5D6" w:rsidR="0011126E" w:rsidRPr="006A2AD9" w:rsidRDefault="0011126E" w:rsidP="006A2AD9">
      <w:pPr>
        <w:pStyle w:val="Ttulo4"/>
        <w:spacing w:before="0" w:after="0" w:line="276" w:lineRule="auto"/>
        <w:ind w:right="51"/>
        <w:jc w:val="center"/>
        <w:rPr>
          <w:rFonts w:ascii="Arial" w:hAnsi="Arial" w:cs="Arial"/>
          <w:sz w:val="24"/>
          <w:szCs w:val="24"/>
        </w:rPr>
      </w:pPr>
      <w:r w:rsidRPr="006A2AD9">
        <w:rPr>
          <w:rFonts w:ascii="Arial" w:hAnsi="Arial" w:cs="Arial"/>
          <w:sz w:val="24"/>
          <w:szCs w:val="24"/>
        </w:rPr>
        <w:t>SALA DE DECISIÓN PENAL</w:t>
      </w:r>
    </w:p>
    <w:p w14:paraId="2584AC49" w14:textId="77777777" w:rsidR="002D4816" w:rsidRPr="006A2AD9" w:rsidRDefault="002D4816" w:rsidP="006A2AD9">
      <w:pPr>
        <w:rPr>
          <w:rFonts w:ascii="Arial" w:hAnsi="Arial" w:cs="Arial"/>
          <w:b/>
          <w:sz w:val="24"/>
          <w:szCs w:val="24"/>
          <w:lang w:val="es-ES" w:eastAsia="es-ES"/>
        </w:rPr>
      </w:pPr>
    </w:p>
    <w:p w14:paraId="1784043F" w14:textId="77777777" w:rsidR="0011126E" w:rsidRPr="006A2AD9" w:rsidRDefault="0011126E" w:rsidP="006A2AD9">
      <w:pPr>
        <w:pStyle w:val="Textoindependiente"/>
        <w:spacing w:line="276" w:lineRule="auto"/>
        <w:ind w:right="51"/>
        <w:jc w:val="center"/>
        <w:rPr>
          <w:rFonts w:ascii="Arial" w:hAnsi="Arial" w:cs="Arial"/>
          <w:b/>
          <w:bCs/>
          <w:sz w:val="24"/>
          <w:szCs w:val="24"/>
        </w:rPr>
      </w:pPr>
      <w:r w:rsidRPr="006A2AD9">
        <w:rPr>
          <w:rFonts w:ascii="Arial" w:hAnsi="Arial" w:cs="Arial"/>
          <w:b/>
          <w:bCs/>
          <w:sz w:val="24"/>
          <w:szCs w:val="24"/>
        </w:rPr>
        <w:t xml:space="preserve">M.P. </w:t>
      </w:r>
      <w:r w:rsidR="00E33FE9" w:rsidRPr="006A2AD9">
        <w:rPr>
          <w:rFonts w:ascii="Arial" w:hAnsi="Arial" w:cs="Arial"/>
          <w:b/>
          <w:bCs/>
          <w:sz w:val="24"/>
          <w:szCs w:val="24"/>
        </w:rPr>
        <w:t>LUZ STELLA RAMÍREZ GUTIÉRREZ</w:t>
      </w:r>
    </w:p>
    <w:p w14:paraId="3EA3B4C3" w14:textId="77777777" w:rsidR="0011126E" w:rsidRPr="006A2AD9" w:rsidRDefault="0011126E" w:rsidP="006A2AD9">
      <w:pPr>
        <w:tabs>
          <w:tab w:val="left" w:pos="2410"/>
          <w:tab w:val="left" w:pos="2835"/>
        </w:tabs>
        <w:spacing w:after="0"/>
        <w:ind w:right="51"/>
        <w:rPr>
          <w:rFonts w:ascii="Arial" w:hAnsi="Arial" w:cs="Arial"/>
          <w:sz w:val="24"/>
          <w:szCs w:val="24"/>
          <w:highlight w:val="green"/>
          <w:lang w:val="es-ES"/>
        </w:rPr>
      </w:pPr>
      <w:bookmarkStart w:id="0" w:name="_GoBack"/>
      <w:bookmarkEnd w:id="0"/>
    </w:p>
    <w:p w14:paraId="295A6872" w14:textId="76E1386B" w:rsidR="00704D3C" w:rsidRPr="006A2AD9" w:rsidRDefault="004F5BBE" w:rsidP="006A2AD9">
      <w:pPr>
        <w:spacing w:after="0"/>
        <w:ind w:right="51"/>
        <w:rPr>
          <w:rFonts w:ascii="Arial" w:hAnsi="Arial" w:cs="Arial"/>
          <w:sz w:val="24"/>
          <w:szCs w:val="24"/>
          <w:lang w:val="es-ES"/>
        </w:rPr>
      </w:pPr>
      <w:r w:rsidRPr="006A2AD9">
        <w:rPr>
          <w:rFonts w:ascii="Arial" w:hAnsi="Arial" w:cs="Arial"/>
          <w:sz w:val="24"/>
          <w:szCs w:val="24"/>
          <w:lang w:val="es-ES"/>
        </w:rPr>
        <w:t>Pereira,</w:t>
      </w:r>
      <w:r w:rsidR="004657F4" w:rsidRPr="006A2AD9">
        <w:rPr>
          <w:rFonts w:ascii="Arial" w:hAnsi="Arial" w:cs="Arial"/>
          <w:sz w:val="24"/>
          <w:szCs w:val="24"/>
          <w:lang w:val="es-ES"/>
        </w:rPr>
        <w:t xml:space="preserve"> once (11) de noviembre de dos mil </w:t>
      </w:r>
      <w:r w:rsidR="006A2AD9">
        <w:rPr>
          <w:rFonts w:ascii="Arial" w:hAnsi="Arial" w:cs="Arial"/>
          <w:sz w:val="24"/>
          <w:szCs w:val="24"/>
          <w:lang w:val="es-ES"/>
        </w:rPr>
        <w:t>v</w:t>
      </w:r>
      <w:r w:rsidR="004657F4" w:rsidRPr="006A2AD9">
        <w:rPr>
          <w:rFonts w:ascii="Arial" w:hAnsi="Arial" w:cs="Arial"/>
          <w:sz w:val="24"/>
          <w:szCs w:val="24"/>
          <w:lang w:val="es-ES"/>
        </w:rPr>
        <w:t>einte (2020)</w:t>
      </w:r>
    </w:p>
    <w:p w14:paraId="0C659B75" w14:textId="574EB5D5" w:rsidR="00687C45" w:rsidRPr="006A2AD9" w:rsidRDefault="00687C45" w:rsidP="006A2AD9">
      <w:pPr>
        <w:spacing w:after="0"/>
        <w:ind w:right="51"/>
        <w:rPr>
          <w:rFonts w:ascii="Arial" w:hAnsi="Arial" w:cs="Arial"/>
          <w:sz w:val="24"/>
          <w:szCs w:val="24"/>
          <w:lang w:val="es-ES"/>
        </w:rPr>
      </w:pPr>
      <w:r w:rsidRPr="006A2AD9">
        <w:rPr>
          <w:rFonts w:ascii="Arial" w:hAnsi="Arial" w:cs="Arial"/>
          <w:sz w:val="24"/>
          <w:szCs w:val="24"/>
          <w:lang w:val="es-ES"/>
        </w:rPr>
        <w:t xml:space="preserve">Acta Nro. </w:t>
      </w:r>
      <w:r w:rsidR="004657F4" w:rsidRPr="006A2AD9">
        <w:rPr>
          <w:rFonts w:ascii="Arial" w:hAnsi="Arial" w:cs="Arial"/>
          <w:sz w:val="24"/>
          <w:szCs w:val="24"/>
          <w:lang w:val="es-ES"/>
        </w:rPr>
        <w:t>802</w:t>
      </w:r>
    </w:p>
    <w:p w14:paraId="31099A44" w14:textId="2A21E456" w:rsidR="0011126E" w:rsidRPr="006A2AD9" w:rsidRDefault="0011126E" w:rsidP="006A2AD9">
      <w:pPr>
        <w:spacing w:after="0"/>
        <w:ind w:right="51"/>
        <w:rPr>
          <w:rFonts w:ascii="Arial" w:hAnsi="Arial" w:cs="Arial"/>
          <w:sz w:val="24"/>
          <w:szCs w:val="24"/>
          <w:lang w:val="es-ES"/>
        </w:rPr>
      </w:pPr>
      <w:r w:rsidRPr="006A2AD9">
        <w:rPr>
          <w:rFonts w:ascii="Arial" w:hAnsi="Arial" w:cs="Arial"/>
          <w:sz w:val="24"/>
          <w:szCs w:val="24"/>
          <w:lang w:val="es-ES"/>
        </w:rPr>
        <w:t>Hora:</w:t>
      </w:r>
      <w:r w:rsidR="0056193B" w:rsidRPr="006A2AD9">
        <w:rPr>
          <w:rFonts w:ascii="Arial" w:hAnsi="Arial" w:cs="Arial"/>
          <w:sz w:val="24"/>
          <w:szCs w:val="24"/>
          <w:lang w:val="es-ES"/>
        </w:rPr>
        <w:t xml:space="preserve"> </w:t>
      </w:r>
      <w:r w:rsidR="004657F4" w:rsidRPr="006A2AD9">
        <w:rPr>
          <w:rFonts w:ascii="Arial" w:hAnsi="Arial" w:cs="Arial"/>
          <w:sz w:val="24"/>
          <w:szCs w:val="24"/>
          <w:lang w:val="es-ES"/>
        </w:rPr>
        <w:t xml:space="preserve">11:45 a.m. </w:t>
      </w:r>
    </w:p>
    <w:tbl>
      <w:tblPr>
        <w:tblpPr w:leftFromText="180" w:rightFromText="180" w:vertAnchor="text" w:horzAnchor="margin" w:tblpXSpec="center" w:tblpY="375"/>
        <w:tblW w:w="888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5943"/>
      </w:tblGrid>
      <w:tr w:rsidR="008A51F2" w:rsidRPr="006A2AD9" w14:paraId="31A1F3DE" w14:textId="77777777" w:rsidTr="00A03529">
        <w:trPr>
          <w:trHeight w:val="271"/>
        </w:trPr>
        <w:tc>
          <w:tcPr>
            <w:tcW w:w="2943" w:type="dxa"/>
            <w:tcBorders>
              <w:top w:val="thinThickSmallGap" w:sz="24" w:space="0" w:color="auto"/>
              <w:left w:val="thinThickSmallGap" w:sz="24" w:space="0" w:color="auto"/>
              <w:bottom w:val="single" w:sz="4" w:space="0" w:color="auto"/>
              <w:right w:val="single" w:sz="4" w:space="0" w:color="auto"/>
            </w:tcBorders>
          </w:tcPr>
          <w:p w14:paraId="586FF679" w14:textId="77777777" w:rsidR="0011126E" w:rsidRPr="006A2AD9" w:rsidRDefault="0011126E" w:rsidP="006A2AD9">
            <w:pPr>
              <w:spacing w:after="0" w:line="240" w:lineRule="auto"/>
              <w:ind w:right="51"/>
              <w:rPr>
                <w:rFonts w:ascii="Arial" w:hAnsi="Arial" w:cs="Arial"/>
                <w:szCs w:val="24"/>
                <w:lang w:val="es-ES"/>
              </w:rPr>
            </w:pPr>
            <w:r w:rsidRPr="006A2AD9">
              <w:rPr>
                <w:rFonts w:ascii="Arial" w:hAnsi="Arial" w:cs="Arial"/>
                <w:szCs w:val="24"/>
                <w:lang w:val="es-ES"/>
              </w:rPr>
              <w:t>Radicación</w:t>
            </w:r>
          </w:p>
        </w:tc>
        <w:tc>
          <w:tcPr>
            <w:tcW w:w="5943" w:type="dxa"/>
            <w:tcBorders>
              <w:top w:val="thinThickSmallGap" w:sz="24" w:space="0" w:color="auto"/>
              <w:left w:val="single" w:sz="4" w:space="0" w:color="auto"/>
              <w:bottom w:val="single" w:sz="4" w:space="0" w:color="auto"/>
              <w:right w:val="thickThinSmallGap" w:sz="24" w:space="0" w:color="auto"/>
            </w:tcBorders>
          </w:tcPr>
          <w:p w14:paraId="5A4F5CA4" w14:textId="77777777" w:rsidR="0011126E" w:rsidRPr="006A2AD9" w:rsidRDefault="00B44FD8" w:rsidP="006A2AD9">
            <w:pPr>
              <w:spacing w:after="0" w:line="240" w:lineRule="auto"/>
              <w:ind w:right="51"/>
              <w:jc w:val="both"/>
              <w:rPr>
                <w:rFonts w:ascii="Arial" w:hAnsi="Arial" w:cs="Arial"/>
                <w:szCs w:val="24"/>
                <w:lang w:val="es-ES"/>
              </w:rPr>
            </w:pPr>
            <w:r w:rsidRPr="006A2AD9">
              <w:rPr>
                <w:rFonts w:ascii="Arial" w:hAnsi="Arial" w:cs="Arial"/>
                <w:szCs w:val="24"/>
                <w:lang w:val="es-ES"/>
              </w:rPr>
              <w:t>66</w:t>
            </w:r>
            <w:r w:rsidR="00E33FE9" w:rsidRPr="006A2AD9">
              <w:rPr>
                <w:rFonts w:ascii="Arial" w:hAnsi="Arial" w:cs="Arial"/>
                <w:szCs w:val="24"/>
                <w:lang w:val="es-ES"/>
              </w:rPr>
              <w:t xml:space="preserve"> </w:t>
            </w:r>
            <w:r w:rsidRPr="006A2AD9">
              <w:rPr>
                <w:rFonts w:ascii="Arial" w:hAnsi="Arial" w:cs="Arial"/>
                <w:szCs w:val="24"/>
                <w:lang w:val="es-ES"/>
              </w:rPr>
              <w:t xml:space="preserve">001 60 00 </w:t>
            </w:r>
            <w:r w:rsidR="00704D3C" w:rsidRPr="006A2AD9">
              <w:rPr>
                <w:rFonts w:ascii="Arial" w:hAnsi="Arial" w:cs="Arial"/>
                <w:szCs w:val="24"/>
                <w:lang w:val="es-ES"/>
              </w:rPr>
              <w:t>036 2010 05061 01</w:t>
            </w:r>
          </w:p>
        </w:tc>
      </w:tr>
      <w:tr w:rsidR="008A51F2" w:rsidRPr="006A2AD9" w14:paraId="039DAA45" w14:textId="77777777" w:rsidTr="006A2AD9">
        <w:trPr>
          <w:trHeight w:val="207"/>
        </w:trPr>
        <w:tc>
          <w:tcPr>
            <w:tcW w:w="2943" w:type="dxa"/>
            <w:tcBorders>
              <w:top w:val="single" w:sz="4" w:space="0" w:color="auto"/>
              <w:left w:val="thinThickSmallGap" w:sz="24" w:space="0" w:color="auto"/>
              <w:bottom w:val="single" w:sz="4" w:space="0" w:color="auto"/>
              <w:right w:val="single" w:sz="4" w:space="0" w:color="auto"/>
            </w:tcBorders>
          </w:tcPr>
          <w:p w14:paraId="2D1561E4" w14:textId="77777777" w:rsidR="0011126E" w:rsidRPr="006A2AD9" w:rsidRDefault="0011126E" w:rsidP="006A2AD9">
            <w:pPr>
              <w:spacing w:after="0" w:line="240" w:lineRule="auto"/>
              <w:ind w:right="51"/>
              <w:rPr>
                <w:rFonts w:ascii="Arial" w:hAnsi="Arial" w:cs="Arial"/>
                <w:szCs w:val="24"/>
                <w:lang w:val="es-ES"/>
              </w:rPr>
            </w:pPr>
            <w:r w:rsidRPr="006A2AD9">
              <w:rPr>
                <w:rFonts w:ascii="Arial" w:hAnsi="Arial" w:cs="Arial"/>
                <w:szCs w:val="24"/>
                <w:lang w:val="es-ES"/>
              </w:rPr>
              <w:t>Procesado</w:t>
            </w:r>
          </w:p>
        </w:tc>
        <w:tc>
          <w:tcPr>
            <w:tcW w:w="5943" w:type="dxa"/>
            <w:tcBorders>
              <w:top w:val="single" w:sz="4" w:space="0" w:color="auto"/>
              <w:left w:val="single" w:sz="4" w:space="0" w:color="auto"/>
              <w:bottom w:val="single" w:sz="4" w:space="0" w:color="auto"/>
              <w:right w:val="thickThinSmallGap" w:sz="24" w:space="0" w:color="auto"/>
            </w:tcBorders>
          </w:tcPr>
          <w:p w14:paraId="2859444B" w14:textId="3D3A5F59" w:rsidR="0011126E" w:rsidRPr="006A2AD9" w:rsidRDefault="006A2AD9" w:rsidP="006A2AD9">
            <w:pPr>
              <w:spacing w:after="0" w:line="240" w:lineRule="auto"/>
              <w:ind w:right="51"/>
              <w:jc w:val="both"/>
              <w:rPr>
                <w:rFonts w:ascii="Arial" w:hAnsi="Arial" w:cs="Arial"/>
                <w:szCs w:val="24"/>
                <w:lang w:val="es-ES"/>
              </w:rPr>
            </w:pPr>
            <w:r>
              <w:rPr>
                <w:rFonts w:ascii="Arial" w:hAnsi="Arial" w:cs="Arial"/>
                <w:szCs w:val="24"/>
                <w:lang w:val="es-ES"/>
              </w:rPr>
              <w:t>DEBO</w:t>
            </w:r>
          </w:p>
        </w:tc>
      </w:tr>
      <w:tr w:rsidR="008A51F2" w:rsidRPr="006A2AD9" w14:paraId="757C2A37" w14:textId="77777777" w:rsidTr="006A2AD9">
        <w:trPr>
          <w:trHeight w:val="211"/>
        </w:trPr>
        <w:tc>
          <w:tcPr>
            <w:tcW w:w="2943" w:type="dxa"/>
            <w:tcBorders>
              <w:top w:val="single" w:sz="4" w:space="0" w:color="auto"/>
              <w:left w:val="thinThickSmallGap" w:sz="24" w:space="0" w:color="auto"/>
              <w:bottom w:val="single" w:sz="4" w:space="0" w:color="auto"/>
              <w:right w:val="single" w:sz="4" w:space="0" w:color="auto"/>
            </w:tcBorders>
          </w:tcPr>
          <w:p w14:paraId="5299D54F" w14:textId="77777777" w:rsidR="0011126E" w:rsidRPr="006A2AD9" w:rsidRDefault="0011126E" w:rsidP="006A2AD9">
            <w:pPr>
              <w:spacing w:after="0" w:line="240" w:lineRule="auto"/>
              <w:ind w:right="51"/>
              <w:rPr>
                <w:rFonts w:ascii="Arial" w:hAnsi="Arial" w:cs="Arial"/>
                <w:szCs w:val="24"/>
                <w:lang w:val="es-ES"/>
              </w:rPr>
            </w:pPr>
            <w:r w:rsidRPr="006A2AD9">
              <w:rPr>
                <w:rFonts w:ascii="Arial" w:hAnsi="Arial" w:cs="Arial"/>
                <w:szCs w:val="24"/>
                <w:lang w:val="es-ES"/>
              </w:rPr>
              <w:t>Delito</w:t>
            </w:r>
          </w:p>
        </w:tc>
        <w:tc>
          <w:tcPr>
            <w:tcW w:w="5943" w:type="dxa"/>
            <w:tcBorders>
              <w:top w:val="single" w:sz="4" w:space="0" w:color="auto"/>
              <w:left w:val="single" w:sz="4" w:space="0" w:color="auto"/>
              <w:bottom w:val="single" w:sz="4" w:space="0" w:color="auto"/>
              <w:right w:val="thickThinSmallGap" w:sz="24" w:space="0" w:color="auto"/>
            </w:tcBorders>
          </w:tcPr>
          <w:p w14:paraId="72991309" w14:textId="77777777" w:rsidR="0011126E" w:rsidRPr="006A2AD9" w:rsidRDefault="00B44FD8" w:rsidP="006A2AD9">
            <w:pPr>
              <w:spacing w:after="0" w:line="240" w:lineRule="auto"/>
              <w:ind w:right="51"/>
              <w:jc w:val="both"/>
              <w:rPr>
                <w:rFonts w:ascii="Arial" w:hAnsi="Arial" w:cs="Arial"/>
                <w:szCs w:val="24"/>
                <w:lang w:val="es-ES"/>
              </w:rPr>
            </w:pPr>
            <w:r w:rsidRPr="006A2AD9">
              <w:rPr>
                <w:rFonts w:ascii="Arial" w:hAnsi="Arial" w:cs="Arial"/>
                <w:szCs w:val="24"/>
                <w:lang w:val="es-ES"/>
              </w:rPr>
              <w:t xml:space="preserve">Concusión </w:t>
            </w:r>
            <w:r w:rsidR="009850F8" w:rsidRPr="006A2AD9">
              <w:rPr>
                <w:rFonts w:ascii="Arial" w:hAnsi="Arial" w:cs="Arial"/>
                <w:szCs w:val="24"/>
                <w:lang w:val="es-ES"/>
              </w:rPr>
              <w:t xml:space="preserve"> </w:t>
            </w:r>
          </w:p>
        </w:tc>
      </w:tr>
      <w:tr w:rsidR="008A51F2" w:rsidRPr="006A2AD9" w14:paraId="0CBAAD66" w14:textId="77777777" w:rsidTr="006A2AD9">
        <w:trPr>
          <w:trHeight w:val="243"/>
        </w:trPr>
        <w:tc>
          <w:tcPr>
            <w:tcW w:w="2943" w:type="dxa"/>
            <w:tcBorders>
              <w:top w:val="single" w:sz="4" w:space="0" w:color="auto"/>
              <w:left w:val="thinThickSmallGap" w:sz="24" w:space="0" w:color="auto"/>
              <w:bottom w:val="single" w:sz="4" w:space="0" w:color="auto"/>
              <w:right w:val="single" w:sz="4" w:space="0" w:color="auto"/>
            </w:tcBorders>
          </w:tcPr>
          <w:p w14:paraId="376C7A30" w14:textId="77777777" w:rsidR="0011126E" w:rsidRPr="006A2AD9" w:rsidRDefault="0011126E" w:rsidP="006A2AD9">
            <w:pPr>
              <w:spacing w:after="0" w:line="240" w:lineRule="auto"/>
              <w:ind w:right="51"/>
              <w:rPr>
                <w:rFonts w:ascii="Arial" w:hAnsi="Arial" w:cs="Arial"/>
                <w:szCs w:val="24"/>
                <w:lang w:val="es-ES"/>
              </w:rPr>
            </w:pPr>
            <w:r w:rsidRPr="006A2AD9">
              <w:rPr>
                <w:rFonts w:ascii="Arial" w:hAnsi="Arial" w:cs="Arial"/>
                <w:szCs w:val="24"/>
                <w:lang w:val="es-ES"/>
              </w:rPr>
              <w:t>Juzgado de conocimiento</w:t>
            </w:r>
          </w:p>
        </w:tc>
        <w:tc>
          <w:tcPr>
            <w:tcW w:w="5943" w:type="dxa"/>
            <w:tcBorders>
              <w:top w:val="single" w:sz="4" w:space="0" w:color="auto"/>
              <w:left w:val="single" w:sz="4" w:space="0" w:color="auto"/>
              <w:bottom w:val="single" w:sz="4" w:space="0" w:color="auto"/>
              <w:right w:val="thickThinSmallGap" w:sz="24" w:space="0" w:color="auto"/>
            </w:tcBorders>
          </w:tcPr>
          <w:p w14:paraId="5798672A" w14:textId="77777777" w:rsidR="0011126E" w:rsidRPr="006A2AD9" w:rsidRDefault="008A13A9" w:rsidP="006A2AD9">
            <w:pPr>
              <w:spacing w:after="0" w:line="240" w:lineRule="auto"/>
              <w:ind w:right="51"/>
              <w:jc w:val="both"/>
              <w:rPr>
                <w:rFonts w:ascii="Arial" w:hAnsi="Arial" w:cs="Arial"/>
                <w:szCs w:val="24"/>
                <w:lang w:val="es-ES"/>
              </w:rPr>
            </w:pPr>
            <w:r w:rsidRPr="006A2AD9">
              <w:rPr>
                <w:rFonts w:ascii="Arial" w:hAnsi="Arial" w:cs="Arial"/>
                <w:szCs w:val="24"/>
                <w:lang w:val="es-ES"/>
              </w:rPr>
              <w:t xml:space="preserve">Juzgado </w:t>
            </w:r>
            <w:r w:rsidR="00704D3C" w:rsidRPr="006A2AD9">
              <w:rPr>
                <w:rFonts w:ascii="Arial" w:hAnsi="Arial" w:cs="Arial"/>
                <w:szCs w:val="24"/>
                <w:lang w:val="es-ES"/>
              </w:rPr>
              <w:t>Sexto Penal del Circuito de Pereira</w:t>
            </w:r>
          </w:p>
        </w:tc>
      </w:tr>
      <w:tr w:rsidR="008A51F2" w:rsidRPr="006A2AD9" w14:paraId="508F135F" w14:textId="77777777" w:rsidTr="006A2AD9">
        <w:trPr>
          <w:trHeight w:val="403"/>
        </w:trPr>
        <w:tc>
          <w:tcPr>
            <w:tcW w:w="2943" w:type="dxa"/>
            <w:tcBorders>
              <w:top w:val="single" w:sz="4" w:space="0" w:color="auto"/>
              <w:left w:val="thinThickSmallGap" w:sz="24" w:space="0" w:color="auto"/>
              <w:bottom w:val="thickThinSmallGap" w:sz="24" w:space="0" w:color="auto"/>
              <w:right w:val="single" w:sz="4" w:space="0" w:color="auto"/>
            </w:tcBorders>
          </w:tcPr>
          <w:p w14:paraId="709ACE2F" w14:textId="77777777" w:rsidR="0011126E" w:rsidRPr="006A2AD9" w:rsidRDefault="0011126E" w:rsidP="006A2AD9">
            <w:pPr>
              <w:spacing w:after="0" w:line="240" w:lineRule="auto"/>
              <w:ind w:right="51"/>
              <w:rPr>
                <w:rFonts w:ascii="Arial" w:hAnsi="Arial" w:cs="Arial"/>
                <w:szCs w:val="24"/>
                <w:lang w:val="es-ES"/>
              </w:rPr>
            </w:pPr>
            <w:r w:rsidRPr="006A2AD9">
              <w:rPr>
                <w:rFonts w:ascii="Arial" w:hAnsi="Arial" w:cs="Arial"/>
                <w:szCs w:val="24"/>
                <w:lang w:val="es-ES"/>
              </w:rPr>
              <w:t>Asunto</w:t>
            </w:r>
          </w:p>
        </w:tc>
        <w:tc>
          <w:tcPr>
            <w:tcW w:w="5943" w:type="dxa"/>
            <w:tcBorders>
              <w:top w:val="single" w:sz="4" w:space="0" w:color="auto"/>
              <w:left w:val="single" w:sz="4" w:space="0" w:color="auto"/>
              <w:bottom w:val="thickThinSmallGap" w:sz="24" w:space="0" w:color="auto"/>
              <w:right w:val="thickThinSmallGap" w:sz="24" w:space="0" w:color="auto"/>
            </w:tcBorders>
          </w:tcPr>
          <w:p w14:paraId="7DE4E0C0" w14:textId="02B91E38" w:rsidR="0011126E" w:rsidRPr="006A2AD9" w:rsidRDefault="0011126E" w:rsidP="006A2AD9">
            <w:pPr>
              <w:spacing w:after="0" w:line="240" w:lineRule="auto"/>
              <w:ind w:right="51"/>
              <w:jc w:val="both"/>
              <w:rPr>
                <w:rFonts w:ascii="Arial" w:hAnsi="Arial" w:cs="Arial"/>
                <w:szCs w:val="24"/>
                <w:lang w:val="es-ES"/>
              </w:rPr>
            </w:pPr>
            <w:r w:rsidRPr="006A2AD9">
              <w:rPr>
                <w:rFonts w:ascii="Arial" w:hAnsi="Arial" w:cs="Arial"/>
                <w:szCs w:val="24"/>
                <w:lang w:val="es-ES"/>
              </w:rPr>
              <w:t xml:space="preserve">Resolver la apelación interpuesta </w:t>
            </w:r>
            <w:r w:rsidR="00E33FE9" w:rsidRPr="006A2AD9">
              <w:rPr>
                <w:rFonts w:ascii="Arial" w:hAnsi="Arial" w:cs="Arial"/>
                <w:szCs w:val="24"/>
                <w:lang w:val="es-ES"/>
              </w:rPr>
              <w:t xml:space="preserve">en </w:t>
            </w:r>
            <w:r w:rsidRPr="006A2AD9">
              <w:rPr>
                <w:rFonts w:ascii="Arial" w:hAnsi="Arial" w:cs="Arial"/>
                <w:szCs w:val="24"/>
                <w:lang w:val="es-ES"/>
              </w:rPr>
              <w:t xml:space="preserve">contra </w:t>
            </w:r>
            <w:r w:rsidR="00E33FE9" w:rsidRPr="006A2AD9">
              <w:rPr>
                <w:rFonts w:ascii="Arial" w:hAnsi="Arial" w:cs="Arial"/>
                <w:szCs w:val="24"/>
                <w:lang w:val="es-ES"/>
              </w:rPr>
              <w:t xml:space="preserve">de </w:t>
            </w:r>
            <w:r w:rsidRPr="006A2AD9">
              <w:rPr>
                <w:rFonts w:ascii="Arial" w:hAnsi="Arial" w:cs="Arial"/>
                <w:szCs w:val="24"/>
                <w:lang w:val="es-ES"/>
              </w:rPr>
              <w:t xml:space="preserve">la sentencia </w:t>
            </w:r>
            <w:r w:rsidR="00F01986" w:rsidRPr="006A2AD9">
              <w:rPr>
                <w:rFonts w:ascii="Arial" w:hAnsi="Arial" w:cs="Arial"/>
                <w:szCs w:val="24"/>
                <w:lang w:val="es-ES"/>
              </w:rPr>
              <w:t xml:space="preserve">de primera instancia </w:t>
            </w:r>
            <w:r w:rsidR="00704D3C" w:rsidRPr="006A2AD9">
              <w:rPr>
                <w:rFonts w:ascii="Arial" w:hAnsi="Arial" w:cs="Arial"/>
                <w:szCs w:val="24"/>
                <w:lang w:val="es-ES"/>
              </w:rPr>
              <w:t>del 12 de marzo de 2012</w:t>
            </w:r>
          </w:p>
        </w:tc>
      </w:tr>
    </w:tbl>
    <w:p w14:paraId="1BE6F376" w14:textId="77777777" w:rsidR="0011126E" w:rsidRPr="006A2AD9" w:rsidRDefault="0011126E" w:rsidP="006A2AD9">
      <w:pPr>
        <w:tabs>
          <w:tab w:val="left" w:pos="2410"/>
          <w:tab w:val="left" w:pos="2835"/>
        </w:tabs>
        <w:spacing w:after="0"/>
        <w:ind w:right="51"/>
        <w:rPr>
          <w:rFonts w:ascii="Arial" w:hAnsi="Arial" w:cs="Arial"/>
          <w:sz w:val="24"/>
          <w:szCs w:val="24"/>
          <w:lang w:val="es-ES"/>
        </w:rPr>
      </w:pPr>
    </w:p>
    <w:p w14:paraId="0616C871" w14:textId="77777777" w:rsidR="00704D3C" w:rsidRPr="006A2AD9" w:rsidRDefault="00704D3C" w:rsidP="006A2AD9">
      <w:pPr>
        <w:pStyle w:val="Textoindependiente2"/>
        <w:tabs>
          <w:tab w:val="left" w:pos="-1701"/>
        </w:tabs>
        <w:overflowPunct w:val="0"/>
        <w:autoSpaceDE w:val="0"/>
        <w:autoSpaceDN w:val="0"/>
        <w:adjustRightInd w:val="0"/>
        <w:spacing w:after="0" w:line="276" w:lineRule="auto"/>
        <w:ind w:right="51"/>
        <w:jc w:val="center"/>
        <w:textAlignment w:val="baseline"/>
        <w:rPr>
          <w:rFonts w:ascii="Arial" w:hAnsi="Arial" w:cs="Arial"/>
          <w:bCs/>
        </w:rPr>
      </w:pPr>
    </w:p>
    <w:p w14:paraId="331450F9" w14:textId="77777777" w:rsidR="00E33FE9" w:rsidRPr="006A2AD9" w:rsidRDefault="00E33FE9" w:rsidP="006A2AD9">
      <w:pPr>
        <w:pStyle w:val="Textoindependiente2"/>
        <w:tabs>
          <w:tab w:val="left" w:pos="-1701"/>
        </w:tabs>
        <w:overflowPunct w:val="0"/>
        <w:autoSpaceDE w:val="0"/>
        <w:autoSpaceDN w:val="0"/>
        <w:adjustRightInd w:val="0"/>
        <w:spacing w:after="0" w:line="276" w:lineRule="auto"/>
        <w:ind w:right="51"/>
        <w:jc w:val="center"/>
        <w:textAlignment w:val="baseline"/>
        <w:rPr>
          <w:rFonts w:ascii="Arial" w:hAnsi="Arial" w:cs="Arial"/>
          <w:bCs/>
        </w:rPr>
      </w:pPr>
    </w:p>
    <w:p w14:paraId="2D732398" w14:textId="77777777" w:rsidR="0011126E" w:rsidRPr="006A2AD9" w:rsidRDefault="0011126E" w:rsidP="006A2AD9">
      <w:pPr>
        <w:pStyle w:val="Textoindependiente2"/>
        <w:tabs>
          <w:tab w:val="left" w:pos="-1701"/>
        </w:tabs>
        <w:overflowPunct w:val="0"/>
        <w:autoSpaceDE w:val="0"/>
        <w:autoSpaceDN w:val="0"/>
        <w:adjustRightInd w:val="0"/>
        <w:spacing w:after="0" w:line="276" w:lineRule="auto"/>
        <w:ind w:right="51"/>
        <w:jc w:val="center"/>
        <w:textAlignment w:val="baseline"/>
        <w:rPr>
          <w:rFonts w:ascii="Arial" w:hAnsi="Arial" w:cs="Arial"/>
          <w:bCs/>
          <w:u w:val="single"/>
        </w:rPr>
      </w:pPr>
      <w:r w:rsidRPr="006A2AD9">
        <w:rPr>
          <w:rFonts w:ascii="Arial" w:hAnsi="Arial" w:cs="Arial"/>
          <w:bCs/>
        </w:rPr>
        <w:t xml:space="preserve">1. </w:t>
      </w:r>
      <w:r w:rsidRPr="006A2AD9">
        <w:rPr>
          <w:rFonts w:ascii="Arial" w:hAnsi="Arial" w:cs="Arial"/>
          <w:b/>
          <w:bCs/>
        </w:rPr>
        <w:t>ASUNTO A DECIDIR</w:t>
      </w:r>
    </w:p>
    <w:p w14:paraId="35294E78" w14:textId="77777777" w:rsidR="0011126E" w:rsidRPr="006A2AD9" w:rsidRDefault="0011126E" w:rsidP="006A2AD9">
      <w:pPr>
        <w:spacing w:after="0"/>
        <w:ind w:right="51"/>
        <w:jc w:val="both"/>
        <w:rPr>
          <w:rFonts w:ascii="Arial" w:hAnsi="Arial" w:cs="Arial"/>
          <w:sz w:val="24"/>
          <w:szCs w:val="24"/>
          <w:lang w:val="es-ES"/>
        </w:rPr>
      </w:pPr>
    </w:p>
    <w:p w14:paraId="0CB419AE" w14:textId="60332D3C" w:rsidR="00704D3C" w:rsidRPr="006A2AD9" w:rsidRDefault="001A7E1A" w:rsidP="006A2AD9">
      <w:pPr>
        <w:pStyle w:val="Encabezado"/>
        <w:spacing w:line="276" w:lineRule="auto"/>
        <w:jc w:val="both"/>
        <w:rPr>
          <w:rFonts w:ascii="Arial" w:hAnsi="Arial" w:cs="Arial"/>
          <w:lang w:val="es-ES"/>
        </w:rPr>
      </w:pPr>
      <w:r w:rsidRPr="006A2AD9">
        <w:rPr>
          <w:rFonts w:ascii="Arial" w:hAnsi="Arial" w:cs="Arial"/>
          <w:lang w:val="es-ES"/>
        </w:rPr>
        <w:t>Corresponde a la Sala</w:t>
      </w:r>
      <w:r w:rsidR="0011126E" w:rsidRPr="006A2AD9">
        <w:rPr>
          <w:rFonts w:ascii="Arial" w:hAnsi="Arial" w:cs="Arial"/>
          <w:lang w:val="es-ES"/>
        </w:rPr>
        <w:t xml:space="preserve"> desatar el r</w:t>
      </w:r>
      <w:r w:rsidR="008B2885" w:rsidRPr="006A2AD9">
        <w:rPr>
          <w:rFonts w:ascii="Arial" w:hAnsi="Arial" w:cs="Arial"/>
          <w:lang w:val="es-ES"/>
        </w:rPr>
        <w:t xml:space="preserve">ecurso de apelación interpuesto </w:t>
      </w:r>
      <w:r w:rsidR="0011126E" w:rsidRPr="006A2AD9">
        <w:rPr>
          <w:rFonts w:ascii="Arial" w:hAnsi="Arial" w:cs="Arial"/>
          <w:lang w:val="es-ES"/>
        </w:rPr>
        <w:t xml:space="preserve">por </w:t>
      </w:r>
      <w:r w:rsidR="00704D3C" w:rsidRPr="006A2AD9">
        <w:rPr>
          <w:rFonts w:ascii="Arial" w:hAnsi="Arial" w:cs="Arial"/>
          <w:lang w:val="es-ES"/>
        </w:rPr>
        <w:t>la delegada de la F</w:t>
      </w:r>
      <w:r w:rsidR="00E33FE9" w:rsidRPr="006A2AD9">
        <w:rPr>
          <w:rFonts w:ascii="Arial" w:hAnsi="Arial" w:cs="Arial"/>
          <w:lang w:val="es-ES"/>
        </w:rPr>
        <w:t xml:space="preserve">iscalía </w:t>
      </w:r>
      <w:r w:rsidR="00704D3C" w:rsidRPr="006A2AD9">
        <w:rPr>
          <w:rFonts w:ascii="Arial" w:hAnsi="Arial" w:cs="Arial"/>
          <w:lang w:val="es-ES"/>
        </w:rPr>
        <w:t>G</w:t>
      </w:r>
      <w:r w:rsidR="00E33FE9" w:rsidRPr="006A2AD9">
        <w:rPr>
          <w:rFonts w:ascii="Arial" w:hAnsi="Arial" w:cs="Arial"/>
          <w:lang w:val="es-ES"/>
        </w:rPr>
        <w:t xml:space="preserve">eneral de la </w:t>
      </w:r>
      <w:r w:rsidR="00704D3C" w:rsidRPr="006A2AD9">
        <w:rPr>
          <w:rFonts w:ascii="Arial" w:hAnsi="Arial" w:cs="Arial"/>
          <w:lang w:val="es-ES"/>
        </w:rPr>
        <w:t>N</w:t>
      </w:r>
      <w:r w:rsidR="00E33FE9" w:rsidRPr="006A2AD9">
        <w:rPr>
          <w:rFonts w:ascii="Arial" w:hAnsi="Arial" w:cs="Arial"/>
          <w:lang w:val="es-ES"/>
        </w:rPr>
        <w:t>ación, en</w:t>
      </w:r>
      <w:r w:rsidR="00704D3C" w:rsidRPr="006A2AD9">
        <w:rPr>
          <w:rFonts w:ascii="Arial" w:hAnsi="Arial" w:cs="Arial"/>
          <w:lang w:val="es-ES"/>
        </w:rPr>
        <w:t xml:space="preserve"> contra </w:t>
      </w:r>
      <w:r w:rsidR="00E33FE9" w:rsidRPr="006A2AD9">
        <w:rPr>
          <w:rFonts w:ascii="Arial" w:hAnsi="Arial" w:cs="Arial"/>
          <w:lang w:val="es-ES"/>
        </w:rPr>
        <w:t xml:space="preserve">de </w:t>
      </w:r>
      <w:r w:rsidR="00704D3C" w:rsidRPr="006A2AD9">
        <w:rPr>
          <w:rFonts w:ascii="Arial" w:hAnsi="Arial" w:cs="Arial"/>
          <w:lang w:val="es-ES"/>
        </w:rPr>
        <w:t xml:space="preserve">la sentencia </w:t>
      </w:r>
      <w:r w:rsidR="00E33FE9" w:rsidRPr="006A2AD9">
        <w:rPr>
          <w:rFonts w:ascii="Arial" w:hAnsi="Arial" w:cs="Arial"/>
          <w:lang w:val="es-ES"/>
        </w:rPr>
        <w:t xml:space="preserve">proferida </w:t>
      </w:r>
      <w:r w:rsidR="00704D3C" w:rsidRPr="006A2AD9">
        <w:rPr>
          <w:rFonts w:ascii="Arial" w:hAnsi="Arial" w:cs="Arial"/>
          <w:lang w:val="es-ES"/>
        </w:rPr>
        <w:t>el</w:t>
      </w:r>
      <w:r w:rsidR="000268F1" w:rsidRPr="006A2AD9">
        <w:rPr>
          <w:rFonts w:ascii="Arial" w:hAnsi="Arial" w:cs="Arial"/>
          <w:lang w:val="es-ES"/>
        </w:rPr>
        <w:t xml:space="preserve"> </w:t>
      </w:r>
      <w:r w:rsidR="00704D3C" w:rsidRPr="006A2AD9">
        <w:rPr>
          <w:rFonts w:ascii="Arial" w:hAnsi="Arial" w:cs="Arial"/>
          <w:lang w:val="es-ES"/>
        </w:rPr>
        <w:t>12 de marzo de 2012</w:t>
      </w:r>
      <w:r w:rsidR="00E33FE9" w:rsidRPr="006A2AD9">
        <w:rPr>
          <w:rFonts w:ascii="Arial" w:hAnsi="Arial" w:cs="Arial"/>
          <w:lang w:val="es-ES"/>
        </w:rPr>
        <w:t xml:space="preserve">, </w:t>
      </w:r>
      <w:r w:rsidR="003342C4" w:rsidRPr="006A2AD9">
        <w:rPr>
          <w:rFonts w:ascii="Arial" w:hAnsi="Arial" w:cs="Arial"/>
          <w:lang w:val="es-ES"/>
        </w:rPr>
        <w:t xml:space="preserve">por el Juzgado </w:t>
      </w:r>
      <w:r w:rsidR="00704D3C" w:rsidRPr="006A2AD9">
        <w:rPr>
          <w:rFonts w:ascii="Arial" w:hAnsi="Arial" w:cs="Arial"/>
          <w:lang w:val="es-ES"/>
        </w:rPr>
        <w:t xml:space="preserve">Sexto Penal del Circuito de Pereira, mediante la cual absolvió </w:t>
      </w:r>
      <w:r w:rsidR="00E7125C" w:rsidRPr="006A2AD9">
        <w:rPr>
          <w:rFonts w:ascii="Arial" w:hAnsi="Arial" w:cs="Arial"/>
          <w:lang w:val="es-ES"/>
        </w:rPr>
        <w:t xml:space="preserve">al ciudadano </w:t>
      </w:r>
      <w:r w:rsidR="006A2AD9">
        <w:rPr>
          <w:rFonts w:ascii="Arial" w:hAnsi="Arial" w:cs="Arial"/>
          <w:lang w:val="es-ES"/>
        </w:rPr>
        <w:t>DEBO</w:t>
      </w:r>
      <w:r w:rsidR="00E7125C" w:rsidRPr="006A2AD9">
        <w:rPr>
          <w:rFonts w:ascii="Arial" w:hAnsi="Arial" w:cs="Arial"/>
          <w:lang w:val="es-ES"/>
        </w:rPr>
        <w:t>, de</w:t>
      </w:r>
      <w:r w:rsidR="00E33FE9" w:rsidRPr="006A2AD9">
        <w:rPr>
          <w:rFonts w:ascii="Arial" w:hAnsi="Arial" w:cs="Arial"/>
          <w:lang w:val="es-ES"/>
        </w:rPr>
        <w:t xml:space="preserve"> </w:t>
      </w:r>
      <w:r w:rsidR="00E7125C" w:rsidRPr="006A2AD9">
        <w:rPr>
          <w:rFonts w:ascii="Arial" w:hAnsi="Arial" w:cs="Arial"/>
          <w:lang w:val="es-ES"/>
        </w:rPr>
        <w:t>l</w:t>
      </w:r>
      <w:r w:rsidR="00E33FE9" w:rsidRPr="006A2AD9">
        <w:rPr>
          <w:rFonts w:ascii="Arial" w:hAnsi="Arial" w:cs="Arial"/>
          <w:lang w:val="es-ES"/>
        </w:rPr>
        <w:t xml:space="preserve">a conducta </w:t>
      </w:r>
      <w:r w:rsidR="00E7125C" w:rsidRPr="006A2AD9">
        <w:rPr>
          <w:rFonts w:ascii="Arial" w:hAnsi="Arial" w:cs="Arial"/>
          <w:lang w:val="es-ES"/>
        </w:rPr>
        <w:t>punible de Concusión, por l</w:t>
      </w:r>
      <w:r w:rsidR="00E33FE9" w:rsidRPr="006A2AD9">
        <w:rPr>
          <w:rFonts w:ascii="Arial" w:hAnsi="Arial" w:cs="Arial"/>
          <w:lang w:val="es-ES"/>
        </w:rPr>
        <w:t>a</w:t>
      </w:r>
      <w:r w:rsidR="00E7125C" w:rsidRPr="006A2AD9">
        <w:rPr>
          <w:rFonts w:ascii="Arial" w:hAnsi="Arial" w:cs="Arial"/>
          <w:lang w:val="es-ES"/>
        </w:rPr>
        <w:t xml:space="preserve"> cual fue llamado a juicio. </w:t>
      </w:r>
    </w:p>
    <w:p w14:paraId="7449D1A5" w14:textId="77777777" w:rsidR="00704D3C" w:rsidRPr="006A2AD9" w:rsidRDefault="00704D3C" w:rsidP="006A2AD9">
      <w:pPr>
        <w:pStyle w:val="Encabezado"/>
        <w:spacing w:line="276" w:lineRule="auto"/>
        <w:jc w:val="both"/>
        <w:rPr>
          <w:rFonts w:ascii="Arial" w:hAnsi="Arial" w:cs="Arial"/>
          <w:lang w:val="es-ES"/>
        </w:rPr>
      </w:pPr>
    </w:p>
    <w:p w14:paraId="4EFC91F0" w14:textId="77777777" w:rsidR="00E33FE9" w:rsidRPr="006A2AD9" w:rsidRDefault="00E33FE9" w:rsidP="006A2AD9">
      <w:pPr>
        <w:pStyle w:val="Encabezado"/>
        <w:spacing w:line="276" w:lineRule="auto"/>
        <w:jc w:val="both"/>
        <w:rPr>
          <w:rFonts w:ascii="Arial" w:hAnsi="Arial" w:cs="Arial"/>
          <w:lang w:val="es-ES"/>
        </w:rPr>
      </w:pPr>
    </w:p>
    <w:p w14:paraId="4A778CB6" w14:textId="77777777" w:rsidR="0011126E" w:rsidRPr="006A2AD9" w:rsidRDefault="0011126E" w:rsidP="006A2AD9">
      <w:pPr>
        <w:autoSpaceDE w:val="0"/>
        <w:autoSpaceDN w:val="0"/>
        <w:adjustRightInd w:val="0"/>
        <w:spacing w:after="0"/>
        <w:ind w:right="51"/>
        <w:jc w:val="center"/>
        <w:rPr>
          <w:rFonts w:ascii="Arial" w:hAnsi="Arial" w:cs="Arial"/>
          <w:bCs/>
          <w:sz w:val="24"/>
          <w:szCs w:val="24"/>
          <w:lang w:val="es-ES" w:eastAsia="es-ES"/>
        </w:rPr>
      </w:pPr>
      <w:r w:rsidRPr="006A2AD9">
        <w:rPr>
          <w:rFonts w:ascii="Arial" w:hAnsi="Arial" w:cs="Arial"/>
          <w:bCs/>
          <w:sz w:val="24"/>
          <w:szCs w:val="24"/>
          <w:lang w:val="es-ES" w:eastAsia="es-ES"/>
        </w:rPr>
        <w:t xml:space="preserve">2. </w:t>
      </w:r>
      <w:r w:rsidRPr="006A2AD9">
        <w:rPr>
          <w:rFonts w:ascii="Arial" w:hAnsi="Arial" w:cs="Arial"/>
          <w:b/>
          <w:bCs/>
          <w:sz w:val="24"/>
          <w:szCs w:val="24"/>
          <w:lang w:val="es-ES" w:eastAsia="es-ES"/>
        </w:rPr>
        <w:t>ANTECEDENTES</w:t>
      </w:r>
    </w:p>
    <w:p w14:paraId="675E0ADD" w14:textId="77777777" w:rsidR="0011126E" w:rsidRPr="006A2AD9" w:rsidRDefault="0011126E" w:rsidP="006A2AD9">
      <w:pPr>
        <w:autoSpaceDE w:val="0"/>
        <w:autoSpaceDN w:val="0"/>
        <w:adjustRightInd w:val="0"/>
        <w:spacing w:after="0"/>
        <w:ind w:right="51"/>
        <w:rPr>
          <w:rFonts w:ascii="Arial" w:hAnsi="Arial" w:cs="Arial"/>
          <w:bCs/>
          <w:sz w:val="24"/>
          <w:szCs w:val="24"/>
          <w:lang w:val="es-ES" w:eastAsia="es-ES"/>
        </w:rPr>
      </w:pPr>
    </w:p>
    <w:p w14:paraId="1DD3BDF1" w14:textId="39ED328F" w:rsidR="003C4411" w:rsidRPr="006A2AD9" w:rsidRDefault="0011126E" w:rsidP="006A2AD9">
      <w:pPr>
        <w:spacing w:after="0"/>
        <w:ind w:right="51"/>
        <w:jc w:val="both"/>
        <w:rPr>
          <w:rFonts w:ascii="Arial" w:hAnsi="Arial" w:cs="Arial"/>
          <w:sz w:val="24"/>
          <w:szCs w:val="24"/>
          <w:lang w:val="es-ES"/>
        </w:rPr>
      </w:pPr>
      <w:r w:rsidRPr="006A2AD9">
        <w:rPr>
          <w:rFonts w:ascii="Arial" w:hAnsi="Arial" w:cs="Arial"/>
          <w:sz w:val="24"/>
          <w:szCs w:val="24"/>
          <w:lang w:val="es-ES"/>
        </w:rPr>
        <w:t xml:space="preserve">2.1 </w:t>
      </w:r>
      <w:r w:rsidR="00E33FE9" w:rsidRPr="006A2AD9">
        <w:rPr>
          <w:rFonts w:ascii="Arial" w:hAnsi="Arial" w:cs="Arial"/>
          <w:sz w:val="24"/>
          <w:szCs w:val="24"/>
          <w:lang w:val="es-ES"/>
        </w:rPr>
        <w:t xml:space="preserve">De acuerdo con el escrito de acusación, </w:t>
      </w:r>
      <w:r w:rsidR="004125E1" w:rsidRPr="006A2AD9">
        <w:rPr>
          <w:rFonts w:ascii="Arial" w:hAnsi="Arial" w:cs="Arial"/>
          <w:sz w:val="24"/>
          <w:szCs w:val="24"/>
          <w:lang w:val="es-ES"/>
        </w:rPr>
        <w:t xml:space="preserve">el </w:t>
      </w:r>
      <w:r w:rsidR="00871F0D" w:rsidRPr="006A2AD9">
        <w:rPr>
          <w:rFonts w:ascii="Arial" w:hAnsi="Arial" w:cs="Arial"/>
          <w:sz w:val="24"/>
          <w:szCs w:val="24"/>
          <w:lang w:val="es-ES"/>
        </w:rPr>
        <w:t xml:space="preserve">ciudadano Rubén Darío Arango Pardo presentó noticia criminal en contra del miembro de la Policía Nacional </w:t>
      </w:r>
      <w:r w:rsidR="006A2AD9">
        <w:rPr>
          <w:rFonts w:ascii="Arial" w:hAnsi="Arial" w:cs="Arial"/>
          <w:sz w:val="24"/>
          <w:szCs w:val="24"/>
          <w:lang w:val="es-ES"/>
        </w:rPr>
        <w:t>DEBO</w:t>
      </w:r>
      <w:r w:rsidR="003C4411" w:rsidRPr="006A2AD9">
        <w:rPr>
          <w:rFonts w:ascii="Arial" w:hAnsi="Arial" w:cs="Arial"/>
          <w:sz w:val="24"/>
          <w:szCs w:val="24"/>
          <w:lang w:val="es-ES"/>
        </w:rPr>
        <w:t>, porque el 13 de septiembre de 2010</w:t>
      </w:r>
      <w:r w:rsidR="00871F0D" w:rsidRPr="006A2AD9">
        <w:rPr>
          <w:rFonts w:ascii="Arial" w:hAnsi="Arial" w:cs="Arial"/>
          <w:sz w:val="24"/>
          <w:szCs w:val="24"/>
          <w:lang w:val="es-ES"/>
        </w:rPr>
        <w:t>,</w:t>
      </w:r>
      <w:r w:rsidR="003C4411" w:rsidRPr="006A2AD9">
        <w:rPr>
          <w:rFonts w:ascii="Arial" w:hAnsi="Arial" w:cs="Arial"/>
          <w:sz w:val="24"/>
          <w:szCs w:val="24"/>
          <w:lang w:val="es-ES"/>
        </w:rPr>
        <w:t xml:space="preserve"> cuando se desplazaba en su motocicleta K</w:t>
      </w:r>
      <w:r w:rsidR="00871F0D" w:rsidRPr="006A2AD9">
        <w:rPr>
          <w:rFonts w:ascii="Arial" w:hAnsi="Arial" w:cs="Arial"/>
          <w:sz w:val="24"/>
          <w:szCs w:val="24"/>
          <w:lang w:val="es-ES"/>
        </w:rPr>
        <w:t xml:space="preserve">awasaki </w:t>
      </w:r>
      <w:r w:rsidR="003C4411" w:rsidRPr="006A2AD9">
        <w:rPr>
          <w:rFonts w:ascii="Arial" w:hAnsi="Arial" w:cs="Arial"/>
          <w:sz w:val="24"/>
          <w:szCs w:val="24"/>
          <w:lang w:val="es-ES"/>
        </w:rPr>
        <w:t xml:space="preserve">MAX 2, modelo 1999, </w:t>
      </w:r>
      <w:r w:rsidR="00871F0D" w:rsidRPr="006A2AD9">
        <w:rPr>
          <w:rFonts w:ascii="Arial" w:hAnsi="Arial" w:cs="Arial"/>
          <w:sz w:val="24"/>
          <w:szCs w:val="24"/>
          <w:lang w:val="es-ES"/>
        </w:rPr>
        <w:t xml:space="preserve">con </w:t>
      </w:r>
      <w:r w:rsidR="003C4411" w:rsidRPr="006A2AD9">
        <w:rPr>
          <w:rFonts w:ascii="Arial" w:hAnsi="Arial" w:cs="Arial"/>
          <w:sz w:val="24"/>
          <w:szCs w:val="24"/>
          <w:lang w:val="es-ES"/>
        </w:rPr>
        <w:t>placa VAH-04</w:t>
      </w:r>
      <w:r w:rsidR="00871F0D" w:rsidRPr="006A2AD9">
        <w:rPr>
          <w:rFonts w:ascii="Arial" w:hAnsi="Arial" w:cs="Arial"/>
          <w:sz w:val="24"/>
          <w:szCs w:val="24"/>
          <w:lang w:val="es-ES"/>
        </w:rPr>
        <w:t xml:space="preserve">A, </w:t>
      </w:r>
      <w:r w:rsidR="003C4411" w:rsidRPr="006A2AD9">
        <w:rPr>
          <w:rFonts w:ascii="Arial" w:hAnsi="Arial" w:cs="Arial"/>
          <w:sz w:val="24"/>
          <w:szCs w:val="24"/>
          <w:lang w:val="es-ES"/>
        </w:rPr>
        <w:t>de color</w:t>
      </w:r>
      <w:r w:rsidR="00871F0D" w:rsidRPr="006A2AD9">
        <w:rPr>
          <w:rFonts w:ascii="Arial" w:hAnsi="Arial" w:cs="Arial"/>
          <w:sz w:val="24"/>
          <w:szCs w:val="24"/>
          <w:lang w:val="es-ES"/>
        </w:rPr>
        <w:t>es</w:t>
      </w:r>
      <w:r w:rsidR="003C4411" w:rsidRPr="006A2AD9">
        <w:rPr>
          <w:rFonts w:ascii="Arial" w:hAnsi="Arial" w:cs="Arial"/>
          <w:sz w:val="24"/>
          <w:szCs w:val="24"/>
          <w:lang w:val="es-ES"/>
        </w:rPr>
        <w:t xml:space="preserve"> blanco </w:t>
      </w:r>
      <w:r w:rsidR="00871F0D" w:rsidRPr="006A2AD9">
        <w:rPr>
          <w:rFonts w:ascii="Arial" w:hAnsi="Arial" w:cs="Arial"/>
          <w:sz w:val="24"/>
          <w:szCs w:val="24"/>
          <w:lang w:val="es-ES"/>
        </w:rPr>
        <w:t>y</w:t>
      </w:r>
      <w:r w:rsidR="003C4411" w:rsidRPr="006A2AD9">
        <w:rPr>
          <w:rFonts w:ascii="Arial" w:hAnsi="Arial" w:cs="Arial"/>
          <w:sz w:val="24"/>
          <w:szCs w:val="24"/>
          <w:lang w:val="es-ES"/>
        </w:rPr>
        <w:t xml:space="preserve"> azul, de </w:t>
      </w:r>
      <w:proofErr w:type="spellStart"/>
      <w:r w:rsidR="003C4411" w:rsidRPr="006A2AD9">
        <w:rPr>
          <w:rFonts w:ascii="Arial" w:hAnsi="Arial" w:cs="Arial"/>
          <w:sz w:val="24"/>
          <w:szCs w:val="24"/>
          <w:lang w:val="es-ES"/>
        </w:rPr>
        <w:t>Caimalito</w:t>
      </w:r>
      <w:proofErr w:type="spellEnd"/>
      <w:r w:rsidR="003C4411" w:rsidRPr="006A2AD9">
        <w:rPr>
          <w:rFonts w:ascii="Arial" w:hAnsi="Arial" w:cs="Arial"/>
          <w:sz w:val="24"/>
          <w:szCs w:val="24"/>
          <w:lang w:val="es-ES"/>
        </w:rPr>
        <w:t xml:space="preserve"> hacia La Virginia, a eso de las 18</w:t>
      </w:r>
      <w:r w:rsidR="00871F0D" w:rsidRPr="006A2AD9">
        <w:rPr>
          <w:rFonts w:ascii="Arial" w:hAnsi="Arial" w:cs="Arial"/>
          <w:sz w:val="24"/>
          <w:szCs w:val="24"/>
          <w:lang w:val="es-ES"/>
        </w:rPr>
        <w:t>:</w:t>
      </w:r>
      <w:r w:rsidR="003C4411" w:rsidRPr="006A2AD9">
        <w:rPr>
          <w:rFonts w:ascii="Arial" w:hAnsi="Arial" w:cs="Arial"/>
          <w:sz w:val="24"/>
          <w:szCs w:val="24"/>
          <w:lang w:val="es-ES"/>
        </w:rPr>
        <w:t>00</w:t>
      </w:r>
      <w:r w:rsidR="00871F0D" w:rsidRPr="006A2AD9">
        <w:rPr>
          <w:rFonts w:ascii="Arial" w:hAnsi="Arial" w:cs="Arial"/>
          <w:sz w:val="24"/>
          <w:szCs w:val="24"/>
          <w:lang w:val="es-ES"/>
        </w:rPr>
        <w:t>,</w:t>
      </w:r>
      <w:r w:rsidR="003C4411" w:rsidRPr="006A2AD9">
        <w:rPr>
          <w:rFonts w:ascii="Arial" w:hAnsi="Arial" w:cs="Arial"/>
          <w:sz w:val="24"/>
          <w:szCs w:val="24"/>
          <w:lang w:val="es-ES"/>
        </w:rPr>
        <w:t xml:space="preserve"> el Sargento </w:t>
      </w:r>
      <w:r w:rsidR="00EB1E7D">
        <w:rPr>
          <w:rFonts w:ascii="Arial" w:hAnsi="Arial" w:cs="Arial"/>
          <w:sz w:val="24"/>
          <w:szCs w:val="24"/>
          <w:lang w:val="es-ES"/>
        </w:rPr>
        <w:t>DEBO</w:t>
      </w:r>
      <w:r w:rsidR="00871F0D" w:rsidRPr="006A2AD9">
        <w:rPr>
          <w:rFonts w:ascii="Arial" w:hAnsi="Arial" w:cs="Arial"/>
          <w:sz w:val="24"/>
          <w:szCs w:val="24"/>
          <w:lang w:val="es-ES"/>
        </w:rPr>
        <w:t xml:space="preserve">, quien presta sus servicio en </w:t>
      </w:r>
      <w:r w:rsidR="003C4411" w:rsidRPr="006A2AD9">
        <w:rPr>
          <w:rFonts w:ascii="Arial" w:hAnsi="Arial" w:cs="Arial"/>
          <w:sz w:val="24"/>
          <w:szCs w:val="24"/>
          <w:lang w:val="es-ES"/>
        </w:rPr>
        <w:t>la Estación de Policía</w:t>
      </w:r>
      <w:r w:rsidR="00871F0D" w:rsidRPr="006A2AD9">
        <w:rPr>
          <w:rFonts w:ascii="Arial" w:hAnsi="Arial" w:cs="Arial"/>
          <w:sz w:val="24"/>
          <w:szCs w:val="24"/>
          <w:lang w:val="es-ES"/>
        </w:rPr>
        <w:t>,</w:t>
      </w:r>
      <w:r w:rsidR="003C4411" w:rsidRPr="006A2AD9">
        <w:rPr>
          <w:rFonts w:ascii="Arial" w:hAnsi="Arial" w:cs="Arial"/>
          <w:sz w:val="24"/>
          <w:szCs w:val="24"/>
          <w:lang w:val="es-ES"/>
        </w:rPr>
        <w:t xml:space="preserve"> l</w:t>
      </w:r>
      <w:r w:rsidR="00871F0D" w:rsidRPr="006A2AD9">
        <w:rPr>
          <w:rFonts w:ascii="Arial" w:hAnsi="Arial" w:cs="Arial"/>
          <w:sz w:val="24"/>
          <w:szCs w:val="24"/>
          <w:lang w:val="es-ES"/>
        </w:rPr>
        <w:t xml:space="preserve">e hizo señal de pare </w:t>
      </w:r>
      <w:r w:rsidR="003C4411" w:rsidRPr="006A2AD9">
        <w:rPr>
          <w:rFonts w:ascii="Arial" w:hAnsi="Arial" w:cs="Arial"/>
          <w:sz w:val="24"/>
          <w:szCs w:val="24"/>
          <w:lang w:val="es-ES"/>
        </w:rPr>
        <w:t>antes de pasar el puente, p</w:t>
      </w:r>
      <w:r w:rsidR="00871F0D" w:rsidRPr="006A2AD9">
        <w:rPr>
          <w:rFonts w:ascii="Arial" w:hAnsi="Arial" w:cs="Arial"/>
          <w:sz w:val="24"/>
          <w:szCs w:val="24"/>
          <w:lang w:val="es-ES"/>
        </w:rPr>
        <w:t xml:space="preserve">orque allí </w:t>
      </w:r>
      <w:r w:rsidR="003C4411" w:rsidRPr="006A2AD9">
        <w:rPr>
          <w:rFonts w:ascii="Arial" w:hAnsi="Arial" w:cs="Arial"/>
          <w:sz w:val="24"/>
          <w:szCs w:val="24"/>
          <w:lang w:val="es-ES"/>
        </w:rPr>
        <w:t xml:space="preserve">tenía un retén, le </w:t>
      </w:r>
      <w:r w:rsidR="002D4816" w:rsidRPr="006A2AD9">
        <w:rPr>
          <w:rFonts w:ascii="Arial" w:hAnsi="Arial" w:cs="Arial"/>
          <w:sz w:val="24"/>
          <w:szCs w:val="24"/>
          <w:lang w:val="es-ES"/>
        </w:rPr>
        <w:t>pidió</w:t>
      </w:r>
      <w:r w:rsidR="003C4411" w:rsidRPr="006A2AD9">
        <w:rPr>
          <w:rFonts w:ascii="Arial" w:hAnsi="Arial" w:cs="Arial"/>
          <w:sz w:val="24"/>
          <w:szCs w:val="24"/>
          <w:lang w:val="es-ES"/>
        </w:rPr>
        <w:t xml:space="preserve"> los documentos de la moto</w:t>
      </w:r>
      <w:r w:rsidR="004125E1" w:rsidRPr="006A2AD9">
        <w:rPr>
          <w:rFonts w:ascii="Arial" w:hAnsi="Arial" w:cs="Arial"/>
          <w:sz w:val="24"/>
          <w:szCs w:val="24"/>
          <w:lang w:val="es-ES"/>
        </w:rPr>
        <w:t xml:space="preserve">, los que él </w:t>
      </w:r>
      <w:r w:rsidR="003C4411" w:rsidRPr="006A2AD9">
        <w:rPr>
          <w:rFonts w:ascii="Arial" w:hAnsi="Arial" w:cs="Arial"/>
          <w:sz w:val="24"/>
          <w:szCs w:val="24"/>
          <w:lang w:val="es-ES"/>
        </w:rPr>
        <w:t xml:space="preserve">no tenía, el Sargento lo condujo a la Estación de Policía, le </w:t>
      </w:r>
      <w:r w:rsidR="002D4816" w:rsidRPr="006A2AD9">
        <w:rPr>
          <w:rFonts w:ascii="Arial" w:hAnsi="Arial" w:cs="Arial"/>
          <w:sz w:val="24"/>
          <w:szCs w:val="24"/>
          <w:lang w:val="es-ES"/>
        </w:rPr>
        <w:t>requirió</w:t>
      </w:r>
      <w:r w:rsidR="003C4411" w:rsidRPr="006A2AD9">
        <w:rPr>
          <w:rFonts w:ascii="Arial" w:hAnsi="Arial" w:cs="Arial"/>
          <w:sz w:val="24"/>
          <w:szCs w:val="24"/>
          <w:lang w:val="es-ES"/>
        </w:rPr>
        <w:t xml:space="preserve"> permiso para ir por los papeles de la moto hasta la casa, </w:t>
      </w:r>
      <w:r w:rsidR="00871F0D" w:rsidRPr="006A2AD9">
        <w:rPr>
          <w:rFonts w:ascii="Arial" w:hAnsi="Arial" w:cs="Arial"/>
          <w:sz w:val="24"/>
          <w:szCs w:val="24"/>
          <w:lang w:val="es-ES"/>
        </w:rPr>
        <w:t xml:space="preserve">aquel </w:t>
      </w:r>
      <w:r w:rsidR="003C4411" w:rsidRPr="006A2AD9">
        <w:rPr>
          <w:rFonts w:ascii="Arial" w:hAnsi="Arial" w:cs="Arial"/>
          <w:sz w:val="24"/>
          <w:szCs w:val="24"/>
          <w:lang w:val="es-ES"/>
        </w:rPr>
        <w:t>no accedió</w:t>
      </w:r>
      <w:r w:rsidR="00871F0D" w:rsidRPr="006A2AD9">
        <w:rPr>
          <w:rFonts w:ascii="Arial" w:hAnsi="Arial" w:cs="Arial"/>
          <w:sz w:val="24"/>
          <w:szCs w:val="24"/>
          <w:lang w:val="es-ES"/>
        </w:rPr>
        <w:t xml:space="preserve"> y</w:t>
      </w:r>
      <w:r w:rsidR="003C4411" w:rsidRPr="006A2AD9">
        <w:rPr>
          <w:rFonts w:ascii="Arial" w:hAnsi="Arial" w:cs="Arial"/>
          <w:sz w:val="24"/>
          <w:szCs w:val="24"/>
          <w:lang w:val="es-ES"/>
        </w:rPr>
        <w:t xml:space="preserve"> le dijo “entonces que voy a hacer con usted, deme un momento yo pienso”, al cabo de una hora le </w:t>
      </w:r>
      <w:r w:rsidR="00871F0D" w:rsidRPr="006A2AD9">
        <w:rPr>
          <w:rFonts w:ascii="Arial" w:hAnsi="Arial" w:cs="Arial"/>
          <w:sz w:val="24"/>
          <w:szCs w:val="24"/>
          <w:lang w:val="es-ES"/>
        </w:rPr>
        <w:t>manifestó “</w:t>
      </w:r>
      <w:r w:rsidR="003C4411" w:rsidRPr="006A2AD9">
        <w:rPr>
          <w:rFonts w:ascii="Arial" w:hAnsi="Arial" w:cs="Arial"/>
          <w:sz w:val="24"/>
          <w:szCs w:val="24"/>
          <w:lang w:val="es-ES"/>
        </w:rPr>
        <w:t xml:space="preserve">voy a resolverle el caso si usted me colabora con una </w:t>
      </w:r>
      <w:proofErr w:type="spellStart"/>
      <w:r w:rsidR="003C4411" w:rsidRPr="006A2AD9">
        <w:rPr>
          <w:rFonts w:ascii="Arial" w:hAnsi="Arial" w:cs="Arial"/>
          <w:sz w:val="24"/>
          <w:szCs w:val="24"/>
          <w:lang w:val="es-ES"/>
        </w:rPr>
        <w:t>platica</w:t>
      </w:r>
      <w:proofErr w:type="spellEnd"/>
      <w:r w:rsidR="003C4411" w:rsidRPr="006A2AD9">
        <w:rPr>
          <w:rFonts w:ascii="Arial" w:hAnsi="Arial" w:cs="Arial"/>
          <w:sz w:val="24"/>
          <w:szCs w:val="24"/>
          <w:lang w:val="es-ES"/>
        </w:rPr>
        <w:t xml:space="preserve"> para comprar el repuesto de esta moto -de la moto de la policía</w:t>
      </w:r>
      <w:r w:rsidR="00871F0D" w:rsidRPr="006A2AD9">
        <w:rPr>
          <w:rFonts w:ascii="Arial" w:hAnsi="Arial" w:cs="Arial"/>
          <w:sz w:val="24"/>
          <w:szCs w:val="24"/>
          <w:lang w:val="es-ES"/>
        </w:rPr>
        <w:t>-”</w:t>
      </w:r>
      <w:r w:rsidR="003C4411" w:rsidRPr="006A2AD9">
        <w:rPr>
          <w:rFonts w:ascii="Arial" w:hAnsi="Arial" w:cs="Arial"/>
          <w:sz w:val="24"/>
          <w:szCs w:val="24"/>
          <w:lang w:val="es-ES"/>
        </w:rPr>
        <w:t>, y</w:t>
      </w:r>
      <w:r w:rsidR="00871F0D" w:rsidRPr="006A2AD9">
        <w:rPr>
          <w:rFonts w:ascii="Arial" w:hAnsi="Arial" w:cs="Arial"/>
          <w:sz w:val="24"/>
          <w:szCs w:val="24"/>
          <w:lang w:val="es-ES"/>
        </w:rPr>
        <w:t xml:space="preserve"> </w:t>
      </w:r>
      <w:r w:rsidR="003C4411" w:rsidRPr="006A2AD9">
        <w:rPr>
          <w:rFonts w:ascii="Arial" w:hAnsi="Arial" w:cs="Arial"/>
          <w:sz w:val="24"/>
          <w:szCs w:val="24"/>
          <w:lang w:val="es-ES"/>
        </w:rPr>
        <w:t>le</w:t>
      </w:r>
      <w:r w:rsidR="00871F0D" w:rsidRPr="006A2AD9">
        <w:rPr>
          <w:rFonts w:ascii="Arial" w:hAnsi="Arial" w:cs="Arial"/>
          <w:sz w:val="24"/>
          <w:szCs w:val="24"/>
          <w:lang w:val="es-ES"/>
        </w:rPr>
        <w:t xml:space="preserve"> exhibió </w:t>
      </w:r>
      <w:r w:rsidR="003C4411" w:rsidRPr="006A2AD9">
        <w:rPr>
          <w:rFonts w:ascii="Arial" w:hAnsi="Arial" w:cs="Arial"/>
          <w:sz w:val="24"/>
          <w:szCs w:val="24"/>
          <w:lang w:val="es-ES"/>
        </w:rPr>
        <w:t xml:space="preserve">un recibo de un repuesto </w:t>
      </w:r>
      <w:r w:rsidR="00871F0D" w:rsidRPr="006A2AD9">
        <w:rPr>
          <w:rFonts w:ascii="Arial" w:hAnsi="Arial" w:cs="Arial"/>
          <w:sz w:val="24"/>
          <w:szCs w:val="24"/>
          <w:lang w:val="es-ES"/>
        </w:rPr>
        <w:t xml:space="preserve">para </w:t>
      </w:r>
      <w:r w:rsidR="003C4411" w:rsidRPr="006A2AD9">
        <w:rPr>
          <w:rFonts w:ascii="Arial" w:hAnsi="Arial" w:cs="Arial"/>
          <w:sz w:val="24"/>
          <w:szCs w:val="24"/>
          <w:lang w:val="es-ES"/>
        </w:rPr>
        <w:t xml:space="preserve">esa moto que supuestamente valía $55.000, como él no tenía dinero, su amigo </w:t>
      </w:r>
      <w:r w:rsidR="00871F0D" w:rsidRPr="006A2AD9">
        <w:rPr>
          <w:rFonts w:ascii="Arial" w:hAnsi="Arial" w:cs="Arial"/>
          <w:sz w:val="24"/>
          <w:szCs w:val="24"/>
          <w:lang w:val="es-ES"/>
        </w:rPr>
        <w:t>Wilson Castillo</w:t>
      </w:r>
      <w:r w:rsidR="003C4411" w:rsidRPr="006A2AD9">
        <w:rPr>
          <w:rFonts w:ascii="Arial" w:hAnsi="Arial" w:cs="Arial"/>
          <w:sz w:val="24"/>
          <w:szCs w:val="24"/>
          <w:lang w:val="es-ES"/>
        </w:rPr>
        <w:t xml:space="preserve"> le prestó </w:t>
      </w:r>
      <w:r w:rsidR="005A03B0" w:rsidRPr="006A2AD9">
        <w:rPr>
          <w:rFonts w:ascii="Arial" w:hAnsi="Arial" w:cs="Arial"/>
          <w:sz w:val="24"/>
          <w:szCs w:val="24"/>
          <w:lang w:val="es-ES"/>
        </w:rPr>
        <w:t>$20.000, y el Sargento se los recibió.</w:t>
      </w:r>
    </w:p>
    <w:p w14:paraId="5F2A917A" w14:textId="77777777" w:rsidR="005A03B0" w:rsidRPr="006A2AD9" w:rsidRDefault="005A03B0" w:rsidP="006A2AD9">
      <w:pPr>
        <w:pStyle w:val="Sinespaciado"/>
        <w:spacing w:line="276" w:lineRule="auto"/>
        <w:ind w:left="567" w:right="618"/>
        <w:jc w:val="both"/>
        <w:rPr>
          <w:rFonts w:ascii="Arial" w:hAnsi="Arial" w:cs="Arial"/>
          <w:sz w:val="24"/>
          <w:szCs w:val="24"/>
          <w:lang w:val="es-ES"/>
        </w:rPr>
      </w:pPr>
    </w:p>
    <w:p w14:paraId="7F1BE7BB" w14:textId="7CCCC652" w:rsidR="005A03B0" w:rsidRPr="006A2AD9" w:rsidRDefault="005A03B0"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Al miércoles siguiente se volvieron a encontrar, él no llevaba los papeles, le dijo que no tenía más dinero para darle</w:t>
      </w:r>
      <w:r w:rsidR="00871F0D" w:rsidRPr="006A2AD9">
        <w:rPr>
          <w:rFonts w:ascii="Arial" w:hAnsi="Arial" w:cs="Arial"/>
          <w:sz w:val="24"/>
          <w:szCs w:val="24"/>
          <w:lang w:val="es-ES"/>
        </w:rPr>
        <w:t xml:space="preserve"> y</w:t>
      </w:r>
      <w:r w:rsidRPr="006A2AD9">
        <w:rPr>
          <w:rFonts w:ascii="Arial" w:hAnsi="Arial" w:cs="Arial"/>
          <w:sz w:val="24"/>
          <w:szCs w:val="24"/>
          <w:lang w:val="es-ES"/>
        </w:rPr>
        <w:t xml:space="preserve"> le hizo el reproche por lo ocurrido el domingo, </w:t>
      </w:r>
      <w:r w:rsidR="004125E1" w:rsidRPr="006A2AD9">
        <w:rPr>
          <w:rFonts w:ascii="Arial" w:hAnsi="Arial" w:cs="Arial"/>
          <w:sz w:val="24"/>
          <w:szCs w:val="24"/>
          <w:lang w:val="es-ES"/>
        </w:rPr>
        <w:t xml:space="preserve">el sargento </w:t>
      </w:r>
      <w:r w:rsidRPr="006A2AD9">
        <w:rPr>
          <w:rFonts w:ascii="Arial" w:hAnsi="Arial" w:cs="Arial"/>
          <w:sz w:val="24"/>
          <w:szCs w:val="24"/>
          <w:lang w:val="es-ES"/>
        </w:rPr>
        <w:t>le inmovilizó la motocicleta</w:t>
      </w:r>
      <w:r w:rsidR="004125E1" w:rsidRPr="006A2AD9">
        <w:rPr>
          <w:rFonts w:ascii="Arial" w:hAnsi="Arial" w:cs="Arial"/>
          <w:sz w:val="24"/>
          <w:szCs w:val="24"/>
          <w:lang w:val="es-ES"/>
        </w:rPr>
        <w:t>,</w:t>
      </w:r>
      <w:r w:rsidRPr="006A2AD9">
        <w:rPr>
          <w:rFonts w:ascii="Arial" w:hAnsi="Arial" w:cs="Arial"/>
          <w:sz w:val="24"/>
          <w:szCs w:val="24"/>
          <w:lang w:val="es-ES"/>
        </w:rPr>
        <w:t xml:space="preserve"> </w:t>
      </w:r>
      <w:r w:rsidR="004125E1" w:rsidRPr="006A2AD9">
        <w:rPr>
          <w:rFonts w:ascii="Arial" w:hAnsi="Arial" w:cs="Arial"/>
          <w:sz w:val="24"/>
          <w:szCs w:val="24"/>
          <w:lang w:val="es-ES"/>
        </w:rPr>
        <w:t xml:space="preserve">él </w:t>
      </w:r>
      <w:r w:rsidRPr="006A2AD9">
        <w:rPr>
          <w:rFonts w:ascii="Arial" w:hAnsi="Arial" w:cs="Arial"/>
          <w:sz w:val="24"/>
          <w:szCs w:val="24"/>
          <w:lang w:val="es-ES"/>
        </w:rPr>
        <w:t xml:space="preserve">le </w:t>
      </w:r>
      <w:r w:rsidR="004125E1" w:rsidRPr="006A2AD9">
        <w:rPr>
          <w:rFonts w:ascii="Arial" w:hAnsi="Arial" w:cs="Arial"/>
          <w:sz w:val="24"/>
          <w:szCs w:val="24"/>
          <w:lang w:val="es-ES"/>
        </w:rPr>
        <w:t xml:space="preserve">refirió </w:t>
      </w:r>
      <w:r w:rsidRPr="006A2AD9">
        <w:rPr>
          <w:rFonts w:ascii="Arial" w:hAnsi="Arial" w:cs="Arial"/>
          <w:sz w:val="24"/>
          <w:szCs w:val="24"/>
          <w:lang w:val="es-ES"/>
        </w:rPr>
        <w:t>que lo iba a denunciar por pedirle dinero</w:t>
      </w:r>
      <w:r w:rsidR="004125E1" w:rsidRPr="006A2AD9">
        <w:rPr>
          <w:rFonts w:ascii="Arial" w:hAnsi="Arial" w:cs="Arial"/>
          <w:sz w:val="24"/>
          <w:szCs w:val="24"/>
          <w:lang w:val="es-ES"/>
        </w:rPr>
        <w:t>,</w:t>
      </w:r>
      <w:r w:rsidRPr="006A2AD9">
        <w:rPr>
          <w:rFonts w:ascii="Arial" w:hAnsi="Arial" w:cs="Arial"/>
          <w:sz w:val="24"/>
          <w:szCs w:val="24"/>
          <w:lang w:val="es-ES"/>
        </w:rPr>
        <w:t xml:space="preserve"> que eso era una especie de extorsión</w:t>
      </w:r>
      <w:r w:rsidR="004125E1" w:rsidRPr="006A2AD9">
        <w:rPr>
          <w:rFonts w:ascii="Arial" w:hAnsi="Arial" w:cs="Arial"/>
          <w:sz w:val="24"/>
          <w:szCs w:val="24"/>
          <w:lang w:val="es-ES"/>
        </w:rPr>
        <w:t xml:space="preserve">, </w:t>
      </w:r>
      <w:r w:rsidRPr="006A2AD9">
        <w:rPr>
          <w:rFonts w:ascii="Arial" w:hAnsi="Arial" w:cs="Arial"/>
          <w:sz w:val="24"/>
          <w:szCs w:val="24"/>
          <w:lang w:val="es-ES"/>
        </w:rPr>
        <w:t xml:space="preserve">el Sargento le </w:t>
      </w:r>
      <w:r w:rsidR="004125E1" w:rsidRPr="006A2AD9">
        <w:rPr>
          <w:rFonts w:ascii="Arial" w:hAnsi="Arial" w:cs="Arial"/>
          <w:sz w:val="24"/>
          <w:szCs w:val="24"/>
          <w:lang w:val="es-ES"/>
        </w:rPr>
        <w:t xml:space="preserve">manifestó </w:t>
      </w:r>
      <w:r w:rsidRPr="006A2AD9">
        <w:rPr>
          <w:rFonts w:ascii="Arial" w:hAnsi="Arial" w:cs="Arial"/>
          <w:sz w:val="24"/>
          <w:szCs w:val="24"/>
          <w:lang w:val="es-ES"/>
        </w:rPr>
        <w:t>que hiciera lo que quisiera</w:t>
      </w:r>
      <w:r w:rsidR="004125E1" w:rsidRPr="006A2AD9">
        <w:rPr>
          <w:rFonts w:ascii="Arial" w:hAnsi="Arial" w:cs="Arial"/>
          <w:sz w:val="24"/>
          <w:szCs w:val="24"/>
          <w:lang w:val="es-ES"/>
        </w:rPr>
        <w:t xml:space="preserve"> y</w:t>
      </w:r>
      <w:r w:rsidRPr="006A2AD9">
        <w:rPr>
          <w:rFonts w:ascii="Arial" w:hAnsi="Arial" w:cs="Arial"/>
          <w:sz w:val="24"/>
          <w:szCs w:val="24"/>
          <w:lang w:val="es-ES"/>
        </w:rPr>
        <w:t xml:space="preserve"> se le llevó </w:t>
      </w:r>
      <w:r w:rsidR="006C6A39" w:rsidRPr="006A2AD9">
        <w:rPr>
          <w:rFonts w:ascii="Arial" w:hAnsi="Arial" w:cs="Arial"/>
          <w:sz w:val="24"/>
          <w:szCs w:val="24"/>
          <w:lang w:val="es-ES"/>
        </w:rPr>
        <w:t>e</w:t>
      </w:r>
      <w:r w:rsidRPr="006A2AD9">
        <w:rPr>
          <w:rFonts w:ascii="Arial" w:hAnsi="Arial" w:cs="Arial"/>
          <w:sz w:val="24"/>
          <w:szCs w:val="24"/>
          <w:lang w:val="es-ES"/>
        </w:rPr>
        <w:t xml:space="preserve">l </w:t>
      </w:r>
      <w:r w:rsidR="006C6A39" w:rsidRPr="006A2AD9">
        <w:rPr>
          <w:rFonts w:ascii="Arial" w:hAnsi="Arial" w:cs="Arial"/>
          <w:sz w:val="24"/>
          <w:szCs w:val="24"/>
          <w:lang w:val="es-ES"/>
        </w:rPr>
        <w:t>velomotor</w:t>
      </w:r>
      <w:r w:rsidRPr="006A2AD9">
        <w:rPr>
          <w:rFonts w:ascii="Arial" w:hAnsi="Arial" w:cs="Arial"/>
          <w:sz w:val="24"/>
          <w:szCs w:val="24"/>
          <w:lang w:val="es-ES"/>
        </w:rPr>
        <w:t>,</w:t>
      </w:r>
      <w:r w:rsidR="006C6A39" w:rsidRPr="006A2AD9">
        <w:rPr>
          <w:rFonts w:ascii="Arial" w:hAnsi="Arial" w:cs="Arial"/>
          <w:sz w:val="24"/>
          <w:szCs w:val="24"/>
          <w:lang w:val="es-ES"/>
        </w:rPr>
        <w:t xml:space="preserve"> </w:t>
      </w:r>
      <w:r w:rsidRPr="006A2AD9">
        <w:rPr>
          <w:rFonts w:ascii="Arial" w:hAnsi="Arial" w:cs="Arial"/>
          <w:sz w:val="24"/>
          <w:szCs w:val="24"/>
          <w:lang w:val="es-ES"/>
        </w:rPr>
        <w:t xml:space="preserve">él se fue para la casa, </w:t>
      </w:r>
      <w:r w:rsidR="006C6A39" w:rsidRPr="006A2AD9">
        <w:rPr>
          <w:rFonts w:ascii="Arial" w:hAnsi="Arial" w:cs="Arial"/>
          <w:sz w:val="24"/>
          <w:szCs w:val="24"/>
          <w:lang w:val="es-ES"/>
        </w:rPr>
        <w:t>pero t</w:t>
      </w:r>
      <w:r w:rsidR="002D4816" w:rsidRPr="006A2AD9">
        <w:rPr>
          <w:rFonts w:ascii="Arial" w:hAnsi="Arial" w:cs="Arial"/>
          <w:sz w:val="24"/>
          <w:szCs w:val="24"/>
          <w:lang w:val="es-ES"/>
        </w:rPr>
        <w:t>enía</w:t>
      </w:r>
      <w:r w:rsidR="006C6A39" w:rsidRPr="006A2AD9">
        <w:rPr>
          <w:rFonts w:ascii="Arial" w:hAnsi="Arial" w:cs="Arial"/>
          <w:sz w:val="24"/>
          <w:szCs w:val="24"/>
          <w:lang w:val="es-ES"/>
        </w:rPr>
        <w:t xml:space="preserve"> </w:t>
      </w:r>
      <w:r w:rsidRPr="006A2AD9">
        <w:rPr>
          <w:rFonts w:ascii="Arial" w:hAnsi="Arial" w:cs="Arial"/>
          <w:sz w:val="24"/>
          <w:szCs w:val="24"/>
          <w:lang w:val="es-ES"/>
        </w:rPr>
        <w:t>temor que el uniformado to</w:t>
      </w:r>
      <w:r w:rsidR="002D4816" w:rsidRPr="006A2AD9">
        <w:rPr>
          <w:rFonts w:ascii="Arial" w:hAnsi="Arial" w:cs="Arial"/>
          <w:sz w:val="24"/>
          <w:szCs w:val="24"/>
          <w:lang w:val="es-ES"/>
        </w:rPr>
        <w:t xml:space="preserve">mara </w:t>
      </w:r>
      <w:r w:rsidRPr="006A2AD9">
        <w:rPr>
          <w:rFonts w:ascii="Arial" w:hAnsi="Arial" w:cs="Arial"/>
          <w:sz w:val="24"/>
          <w:szCs w:val="24"/>
          <w:lang w:val="es-ES"/>
        </w:rPr>
        <w:t>represalias contra él, afirm</w:t>
      </w:r>
      <w:r w:rsidR="004125E1" w:rsidRPr="006A2AD9">
        <w:rPr>
          <w:rFonts w:ascii="Arial" w:hAnsi="Arial" w:cs="Arial"/>
          <w:sz w:val="24"/>
          <w:szCs w:val="24"/>
          <w:lang w:val="es-ES"/>
        </w:rPr>
        <w:t>ó</w:t>
      </w:r>
      <w:r w:rsidRPr="006A2AD9">
        <w:rPr>
          <w:rFonts w:ascii="Arial" w:hAnsi="Arial" w:cs="Arial"/>
          <w:sz w:val="24"/>
          <w:szCs w:val="24"/>
          <w:lang w:val="es-ES"/>
        </w:rPr>
        <w:t xml:space="preserve"> que el Sargento buscó la forma de sacarlo hacía la calle para que los demás policías no se dieran cuenta de que él le estaba entregando el dinero. </w:t>
      </w:r>
    </w:p>
    <w:p w14:paraId="6C95FF25" w14:textId="77777777" w:rsidR="005A03B0" w:rsidRPr="006A2AD9" w:rsidRDefault="005A03B0" w:rsidP="006A2AD9">
      <w:pPr>
        <w:spacing w:after="0"/>
        <w:jc w:val="both"/>
        <w:rPr>
          <w:rFonts w:ascii="Arial" w:hAnsi="Arial" w:cs="Arial"/>
          <w:sz w:val="24"/>
          <w:szCs w:val="24"/>
          <w:lang w:val="es-ES"/>
        </w:rPr>
      </w:pPr>
    </w:p>
    <w:p w14:paraId="516A255A" w14:textId="391DF43C" w:rsidR="00D333D9" w:rsidRPr="006A2AD9" w:rsidRDefault="0011126E" w:rsidP="006A2AD9">
      <w:pPr>
        <w:spacing w:after="0"/>
        <w:jc w:val="both"/>
        <w:rPr>
          <w:rFonts w:ascii="Arial" w:hAnsi="Arial" w:cs="Arial"/>
          <w:sz w:val="24"/>
          <w:szCs w:val="24"/>
          <w:lang w:val="es-ES"/>
        </w:rPr>
      </w:pPr>
      <w:r w:rsidRPr="006A2AD9">
        <w:rPr>
          <w:rFonts w:ascii="Arial" w:hAnsi="Arial" w:cs="Arial"/>
          <w:sz w:val="24"/>
          <w:szCs w:val="24"/>
          <w:lang w:val="es-ES"/>
        </w:rPr>
        <w:lastRenderedPageBreak/>
        <w:t xml:space="preserve">2.2 </w:t>
      </w:r>
      <w:r w:rsidR="00AC66D2" w:rsidRPr="006A2AD9">
        <w:rPr>
          <w:rFonts w:ascii="Arial" w:hAnsi="Arial" w:cs="Arial"/>
          <w:sz w:val="24"/>
          <w:szCs w:val="24"/>
          <w:lang w:val="es-ES"/>
        </w:rPr>
        <w:t xml:space="preserve">La comunicación de cargos por parte de la FGN </w:t>
      </w:r>
      <w:r w:rsidR="006C6A39" w:rsidRPr="006A2AD9">
        <w:rPr>
          <w:rFonts w:ascii="Arial" w:hAnsi="Arial" w:cs="Arial"/>
          <w:sz w:val="24"/>
          <w:szCs w:val="24"/>
          <w:lang w:val="es-ES"/>
        </w:rPr>
        <w:t xml:space="preserve">al señor </w:t>
      </w:r>
      <w:r w:rsidR="006A2AD9">
        <w:rPr>
          <w:rFonts w:ascii="Arial" w:hAnsi="Arial" w:cs="Arial"/>
          <w:sz w:val="24"/>
          <w:szCs w:val="24"/>
          <w:lang w:val="es-ES"/>
        </w:rPr>
        <w:t>DEBO</w:t>
      </w:r>
      <w:r w:rsidR="006C6A39" w:rsidRPr="006A2AD9">
        <w:rPr>
          <w:rFonts w:ascii="Arial" w:hAnsi="Arial" w:cs="Arial"/>
          <w:sz w:val="24"/>
          <w:szCs w:val="24"/>
          <w:lang w:val="es-ES"/>
        </w:rPr>
        <w:t xml:space="preserve"> </w:t>
      </w:r>
      <w:r w:rsidR="00AC66D2" w:rsidRPr="006A2AD9">
        <w:rPr>
          <w:rFonts w:ascii="Arial" w:hAnsi="Arial" w:cs="Arial"/>
          <w:sz w:val="24"/>
          <w:szCs w:val="24"/>
          <w:lang w:val="es-ES"/>
        </w:rPr>
        <w:t>aconteció el</w:t>
      </w:r>
      <w:r w:rsidR="00711008" w:rsidRPr="006A2AD9">
        <w:rPr>
          <w:rFonts w:ascii="Arial" w:hAnsi="Arial" w:cs="Arial"/>
          <w:sz w:val="24"/>
          <w:szCs w:val="24"/>
          <w:lang w:val="es-ES"/>
        </w:rPr>
        <w:t xml:space="preserve"> </w:t>
      </w:r>
      <w:r w:rsidR="00FE73EA" w:rsidRPr="006A2AD9">
        <w:rPr>
          <w:rFonts w:ascii="Arial" w:hAnsi="Arial" w:cs="Arial"/>
          <w:sz w:val="24"/>
          <w:szCs w:val="24"/>
          <w:lang w:val="es-ES"/>
        </w:rPr>
        <w:t xml:space="preserve">9 de diciembre de 2010, acto en el cual le fue imputada la </w:t>
      </w:r>
      <w:r w:rsidR="00D333D9" w:rsidRPr="006A2AD9">
        <w:rPr>
          <w:rFonts w:ascii="Arial" w:hAnsi="Arial" w:cs="Arial"/>
          <w:sz w:val="24"/>
          <w:szCs w:val="24"/>
          <w:lang w:val="es-ES"/>
        </w:rPr>
        <w:t xml:space="preserve">conducta punible de </w:t>
      </w:r>
      <w:r w:rsidR="004125E1" w:rsidRPr="006A2AD9">
        <w:rPr>
          <w:rFonts w:ascii="Arial" w:hAnsi="Arial" w:cs="Arial"/>
          <w:sz w:val="24"/>
          <w:szCs w:val="24"/>
          <w:lang w:val="es-ES"/>
        </w:rPr>
        <w:t>C</w:t>
      </w:r>
      <w:r w:rsidR="00D333D9" w:rsidRPr="006A2AD9">
        <w:rPr>
          <w:rFonts w:ascii="Arial" w:hAnsi="Arial" w:cs="Arial"/>
          <w:sz w:val="24"/>
          <w:szCs w:val="24"/>
          <w:lang w:val="es-ES"/>
        </w:rPr>
        <w:t>oncusión</w:t>
      </w:r>
      <w:r w:rsidR="006C6A39" w:rsidRPr="006A2AD9">
        <w:rPr>
          <w:rFonts w:ascii="Arial" w:hAnsi="Arial" w:cs="Arial"/>
          <w:sz w:val="24"/>
          <w:szCs w:val="24"/>
          <w:lang w:val="es-ES"/>
        </w:rPr>
        <w:t>,</w:t>
      </w:r>
      <w:r w:rsidR="00D333D9" w:rsidRPr="006A2AD9">
        <w:rPr>
          <w:rFonts w:ascii="Arial" w:hAnsi="Arial" w:cs="Arial"/>
          <w:sz w:val="24"/>
          <w:szCs w:val="24"/>
          <w:lang w:val="es-ES"/>
        </w:rPr>
        <w:t xml:space="preserve"> prevista en el artículo 404 del CP.</w:t>
      </w:r>
      <w:r w:rsidR="006C6A39" w:rsidRPr="006A2AD9">
        <w:rPr>
          <w:rFonts w:ascii="Arial" w:hAnsi="Arial" w:cs="Arial"/>
          <w:sz w:val="24"/>
          <w:szCs w:val="24"/>
          <w:lang w:val="es-ES"/>
        </w:rPr>
        <w:t>,</w:t>
      </w:r>
      <w:r w:rsidR="00D333D9" w:rsidRPr="006A2AD9">
        <w:rPr>
          <w:rFonts w:ascii="Arial" w:hAnsi="Arial" w:cs="Arial"/>
          <w:sz w:val="24"/>
          <w:szCs w:val="24"/>
          <w:lang w:val="es-ES"/>
        </w:rPr>
        <w:t xml:space="preserve"> </w:t>
      </w:r>
      <w:r w:rsidR="006C6A39" w:rsidRPr="006A2AD9">
        <w:rPr>
          <w:rFonts w:ascii="Arial" w:hAnsi="Arial" w:cs="Arial"/>
          <w:sz w:val="24"/>
          <w:szCs w:val="24"/>
          <w:lang w:val="es-ES"/>
        </w:rPr>
        <w:t xml:space="preserve">este </w:t>
      </w:r>
      <w:r w:rsidR="00FE73EA" w:rsidRPr="006A2AD9">
        <w:rPr>
          <w:rFonts w:ascii="Arial" w:hAnsi="Arial" w:cs="Arial"/>
          <w:sz w:val="24"/>
          <w:szCs w:val="24"/>
          <w:lang w:val="es-ES"/>
        </w:rPr>
        <w:t xml:space="preserve">no aceptó el cargo. </w:t>
      </w:r>
    </w:p>
    <w:p w14:paraId="7027D1B9" w14:textId="77777777" w:rsidR="00FE73EA" w:rsidRPr="006A2AD9" w:rsidRDefault="00FE73EA" w:rsidP="006A2AD9">
      <w:pPr>
        <w:spacing w:after="0"/>
        <w:jc w:val="both"/>
        <w:rPr>
          <w:rFonts w:ascii="Arial" w:hAnsi="Arial" w:cs="Arial"/>
          <w:sz w:val="24"/>
          <w:szCs w:val="24"/>
          <w:lang w:val="es-ES"/>
        </w:rPr>
      </w:pPr>
    </w:p>
    <w:p w14:paraId="42A592DA" w14:textId="65209887" w:rsidR="004F4D78" w:rsidRPr="006A2AD9" w:rsidRDefault="00191B4B"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 xml:space="preserve">2.3. El impulso de la etapa del juicio le correspondió al Juzgado </w:t>
      </w:r>
      <w:r w:rsidR="00704D3C" w:rsidRPr="006A2AD9">
        <w:rPr>
          <w:rFonts w:ascii="Arial" w:hAnsi="Arial" w:cs="Arial"/>
          <w:sz w:val="24"/>
          <w:szCs w:val="24"/>
          <w:lang w:val="es-ES"/>
        </w:rPr>
        <w:t>Sexto Penal del Circuito de Pereira</w:t>
      </w:r>
      <w:r w:rsidR="00260F61" w:rsidRPr="006A2AD9">
        <w:rPr>
          <w:rFonts w:ascii="Arial" w:hAnsi="Arial" w:cs="Arial"/>
          <w:sz w:val="24"/>
          <w:szCs w:val="24"/>
          <w:lang w:val="es-ES"/>
        </w:rPr>
        <w:t>.</w:t>
      </w:r>
      <w:r w:rsidR="00FE73EA" w:rsidRPr="006A2AD9">
        <w:rPr>
          <w:rFonts w:ascii="Arial" w:hAnsi="Arial" w:cs="Arial"/>
          <w:sz w:val="24"/>
          <w:szCs w:val="24"/>
          <w:lang w:val="es-ES"/>
        </w:rPr>
        <w:t xml:space="preserve"> </w:t>
      </w:r>
      <w:r w:rsidR="00D140ED" w:rsidRPr="006A2AD9">
        <w:rPr>
          <w:rFonts w:ascii="Arial" w:hAnsi="Arial" w:cs="Arial"/>
          <w:sz w:val="24"/>
          <w:szCs w:val="24"/>
          <w:lang w:val="es-ES"/>
        </w:rPr>
        <w:t xml:space="preserve">La audiencia de formulación de acusación se </w:t>
      </w:r>
      <w:r w:rsidR="006C6A39" w:rsidRPr="006A2AD9">
        <w:rPr>
          <w:rFonts w:ascii="Arial" w:hAnsi="Arial" w:cs="Arial"/>
          <w:sz w:val="24"/>
          <w:szCs w:val="24"/>
          <w:lang w:val="es-ES"/>
        </w:rPr>
        <w:t xml:space="preserve">celebró </w:t>
      </w:r>
      <w:r w:rsidR="006C00E5" w:rsidRPr="006A2AD9">
        <w:rPr>
          <w:rFonts w:ascii="Arial" w:hAnsi="Arial" w:cs="Arial"/>
          <w:sz w:val="24"/>
          <w:szCs w:val="24"/>
          <w:lang w:val="es-ES"/>
        </w:rPr>
        <w:t>el</w:t>
      </w:r>
      <w:r w:rsidR="008F418E" w:rsidRPr="006A2AD9">
        <w:rPr>
          <w:rFonts w:ascii="Arial" w:hAnsi="Arial" w:cs="Arial"/>
          <w:sz w:val="24"/>
          <w:szCs w:val="24"/>
          <w:lang w:val="es-ES"/>
        </w:rPr>
        <w:t xml:space="preserve"> </w:t>
      </w:r>
      <w:r w:rsidR="00FE73EA" w:rsidRPr="006A2AD9">
        <w:rPr>
          <w:rFonts w:ascii="Arial" w:hAnsi="Arial" w:cs="Arial"/>
          <w:sz w:val="24"/>
          <w:szCs w:val="24"/>
          <w:lang w:val="es-ES"/>
        </w:rPr>
        <w:t>7 de febrero de 2011 (</w:t>
      </w:r>
      <w:proofErr w:type="spellStart"/>
      <w:r w:rsidR="00FE73EA" w:rsidRPr="006A2AD9">
        <w:rPr>
          <w:rFonts w:ascii="Arial" w:hAnsi="Arial" w:cs="Arial"/>
          <w:sz w:val="24"/>
          <w:szCs w:val="24"/>
          <w:lang w:val="es-ES"/>
        </w:rPr>
        <w:t>fl</w:t>
      </w:r>
      <w:proofErr w:type="spellEnd"/>
      <w:r w:rsidR="00FE73EA" w:rsidRPr="006A2AD9">
        <w:rPr>
          <w:rFonts w:ascii="Arial" w:hAnsi="Arial" w:cs="Arial"/>
          <w:sz w:val="24"/>
          <w:szCs w:val="24"/>
          <w:lang w:val="es-ES"/>
        </w:rPr>
        <w:t>. 12), la audiencia preparatoria se realizó el 6 de mayo de 2011 (</w:t>
      </w:r>
      <w:proofErr w:type="spellStart"/>
      <w:r w:rsidR="00FE73EA" w:rsidRPr="006A2AD9">
        <w:rPr>
          <w:rFonts w:ascii="Arial" w:hAnsi="Arial" w:cs="Arial"/>
          <w:sz w:val="24"/>
          <w:szCs w:val="24"/>
          <w:lang w:val="es-ES"/>
        </w:rPr>
        <w:t>fls</w:t>
      </w:r>
      <w:proofErr w:type="spellEnd"/>
      <w:r w:rsidR="00FE73EA" w:rsidRPr="006A2AD9">
        <w:rPr>
          <w:rFonts w:ascii="Arial" w:hAnsi="Arial" w:cs="Arial"/>
          <w:sz w:val="24"/>
          <w:szCs w:val="24"/>
          <w:lang w:val="es-ES"/>
        </w:rPr>
        <w:t xml:space="preserve">. 18-19), el juicio oral se </w:t>
      </w:r>
      <w:r w:rsidR="0073622A" w:rsidRPr="006A2AD9">
        <w:rPr>
          <w:rFonts w:ascii="Arial" w:hAnsi="Arial" w:cs="Arial"/>
          <w:sz w:val="24"/>
          <w:szCs w:val="24"/>
          <w:lang w:val="es-ES"/>
        </w:rPr>
        <w:t>desarrolló en sesi</w:t>
      </w:r>
      <w:r w:rsidR="00FE73EA" w:rsidRPr="006A2AD9">
        <w:rPr>
          <w:rFonts w:ascii="Arial" w:hAnsi="Arial" w:cs="Arial"/>
          <w:sz w:val="24"/>
          <w:szCs w:val="24"/>
          <w:lang w:val="es-ES"/>
        </w:rPr>
        <w:t>ones del 6 de diciembre de 2011 (</w:t>
      </w:r>
      <w:proofErr w:type="spellStart"/>
      <w:r w:rsidR="00FE73EA" w:rsidRPr="006A2AD9">
        <w:rPr>
          <w:rFonts w:ascii="Arial" w:hAnsi="Arial" w:cs="Arial"/>
          <w:sz w:val="24"/>
          <w:szCs w:val="24"/>
          <w:lang w:val="es-ES"/>
        </w:rPr>
        <w:t>fl</w:t>
      </w:r>
      <w:proofErr w:type="spellEnd"/>
      <w:r w:rsidR="00FE73EA" w:rsidRPr="006A2AD9">
        <w:rPr>
          <w:rFonts w:ascii="Arial" w:hAnsi="Arial" w:cs="Arial"/>
          <w:sz w:val="24"/>
          <w:szCs w:val="24"/>
          <w:lang w:val="es-ES"/>
        </w:rPr>
        <w:t>. 26), 20 y 21 de febrero de 2012 (</w:t>
      </w:r>
      <w:proofErr w:type="spellStart"/>
      <w:r w:rsidR="00FE73EA" w:rsidRPr="006A2AD9">
        <w:rPr>
          <w:rFonts w:ascii="Arial" w:hAnsi="Arial" w:cs="Arial"/>
          <w:sz w:val="24"/>
          <w:szCs w:val="24"/>
          <w:lang w:val="es-ES"/>
        </w:rPr>
        <w:t>fl</w:t>
      </w:r>
      <w:proofErr w:type="spellEnd"/>
      <w:r w:rsidR="00FE73EA" w:rsidRPr="006A2AD9">
        <w:rPr>
          <w:rFonts w:ascii="Arial" w:hAnsi="Arial" w:cs="Arial"/>
          <w:sz w:val="24"/>
          <w:szCs w:val="24"/>
          <w:lang w:val="es-ES"/>
        </w:rPr>
        <w:t>. 27)</w:t>
      </w:r>
      <w:r w:rsidR="00FE4B20" w:rsidRPr="006A2AD9">
        <w:rPr>
          <w:rFonts w:ascii="Arial" w:hAnsi="Arial" w:cs="Arial"/>
          <w:sz w:val="24"/>
          <w:szCs w:val="24"/>
          <w:lang w:val="es-ES"/>
        </w:rPr>
        <w:t xml:space="preserve">, </w:t>
      </w:r>
      <w:r w:rsidR="00D5306A" w:rsidRPr="006A2AD9">
        <w:rPr>
          <w:rFonts w:ascii="Arial" w:hAnsi="Arial" w:cs="Arial"/>
          <w:sz w:val="24"/>
          <w:szCs w:val="24"/>
          <w:lang w:val="es-ES"/>
        </w:rPr>
        <w:t>anunciándose</w:t>
      </w:r>
      <w:r w:rsidR="00FE4B20" w:rsidRPr="006A2AD9">
        <w:rPr>
          <w:rFonts w:ascii="Arial" w:hAnsi="Arial" w:cs="Arial"/>
          <w:sz w:val="24"/>
          <w:szCs w:val="24"/>
          <w:lang w:val="es-ES"/>
        </w:rPr>
        <w:t xml:space="preserve"> el </w:t>
      </w:r>
      <w:r w:rsidR="00FE73EA" w:rsidRPr="006A2AD9">
        <w:rPr>
          <w:rFonts w:ascii="Arial" w:hAnsi="Arial" w:cs="Arial"/>
          <w:sz w:val="24"/>
          <w:szCs w:val="24"/>
          <w:lang w:val="es-ES"/>
        </w:rPr>
        <w:t>sentido del fallo de carácter absolutorio</w:t>
      </w:r>
      <w:r w:rsidR="00FE4B20" w:rsidRPr="006A2AD9">
        <w:rPr>
          <w:rFonts w:ascii="Arial" w:hAnsi="Arial" w:cs="Arial"/>
          <w:sz w:val="24"/>
          <w:szCs w:val="24"/>
          <w:lang w:val="es-ES"/>
        </w:rPr>
        <w:t>,</w:t>
      </w:r>
      <w:r w:rsidR="00FE73EA" w:rsidRPr="006A2AD9">
        <w:rPr>
          <w:rFonts w:ascii="Arial" w:hAnsi="Arial" w:cs="Arial"/>
          <w:sz w:val="24"/>
          <w:szCs w:val="24"/>
          <w:lang w:val="es-ES"/>
        </w:rPr>
        <w:t xml:space="preserve"> el 12 de marzo de 2012 (</w:t>
      </w:r>
      <w:proofErr w:type="spellStart"/>
      <w:r w:rsidR="00FE73EA" w:rsidRPr="006A2AD9">
        <w:rPr>
          <w:rFonts w:ascii="Arial" w:hAnsi="Arial" w:cs="Arial"/>
          <w:sz w:val="24"/>
          <w:szCs w:val="24"/>
          <w:lang w:val="es-ES"/>
        </w:rPr>
        <w:t>fl</w:t>
      </w:r>
      <w:proofErr w:type="spellEnd"/>
      <w:r w:rsidR="00FE73EA" w:rsidRPr="006A2AD9">
        <w:rPr>
          <w:rFonts w:ascii="Arial" w:hAnsi="Arial" w:cs="Arial"/>
          <w:sz w:val="24"/>
          <w:szCs w:val="24"/>
          <w:lang w:val="es-ES"/>
        </w:rPr>
        <w:t>. 43</w:t>
      </w:r>
      <w:r w:rsidR="00FE4B20" w:rsidRPr="006A2AD9">
        <w:rPr>
          <w:rFonts w:ascii="Arial" w:hAnsi="Arial" w:cs="Arial"/>
          <w:sz w:val="24"/>
          <w:szCs w:val="24"/>
          <w:lang w:val="es-ES"/>
        </w:rPr>
        <w:t xml:space="preserve">), misma data en la que se notificó </w:t>
      </w:r>
      <w:r w:rsidR="00FE73EA" w:rsidRPr="006A2AD9">
        <w:rPr>
          <w:rFonts w:ascii="Arial" w:hAnsi="Arial" w:cs="Arial"/>
          <w:sz w:val="24"/>
          <w:szCs w:val="24"/>
          <w:lang w:val="es-ES"/>
        </w:rPr>
        <w:t>la sentencia (</w:t>
      </w:r>
      <w:proofErr w:type="spellStart"/>
      <w:r w:rsidR="00FE73EA" w:rsidRPr="006A2AD9">
        <w:rPr>
          <w:rFonts w:ascii="Arial" w:hAnsi="Arial" w:cs="Arial"/>
          <w:sz w:val="24"/>
          <w:szCs w:val="24"/>
          <w:lang w:val="es-ES"/>
        </w:rPr>
        <w:t>fls</w:t>
      </w:r>
      <w:proofErr w:type="spellEnd"/>
      <w:r w:rsidR="00FE73EA" w:rsidRPr="006A2AD9">
        <w:rPr>
          <w:rFonts w:ascii="Arial" w:hAnsi="Arial" w:cs="Arial"/>
          <w:sz w:val="24"/>
          <w:szCs w:val="24"/>
          <w:lang w:val="es-ES"/>
        </w:rPr>
        <w:t xml:space="preserve">. 28-42). </w:t>
      </w:r>
    </w:p>
    <w:p w14:paraId="64FF9DB8" w14:textId="77777777" w:rsidR="00FE73EA" w:rsidRPr="006A2AD9" w:rsidRDefault="00FE73EA" w:rsidP="006A2AD9">
      <w:pPr>
        <w:pStyle w:val="Sinespaciado"/>
        <w:spacing w:line="276" w:lineRule="auto"/>
        <w:jc w:val="both"/>
        <w:rPr>
          <w:rFonts w:ascii="Arial" w:hAnsi="Arial" w:cs="Arial"/>
          <w:sz w:val="24"/>
          <w:szCs w:val="24"/>
          <w:lang w:val="es-ES"/>
        </w:rPr>
      </w:pPr>
    </w:p>
    <w:p w14:paraId="3D528498" w14:textId="77777777" w:rsidR="004F4D78" w:rsidRPr="006A2AD9" w:rsidRDefault="00FE73EA"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 xml:space="preserve">La </w:t>
      </w:r>
      <w:r w:rsidR="00F93385" w:rsidRPr="006A2AD9">
        <w:rPr>
          <w:rFonts w:ascii="Arial" w:hAnsi="Arial" w:cs="Arial"/>
          <w:sz w:val="24"/>
          <w:szCs w:val="24"/>
          <w:lang w:val="es-ES"/>
        </w:rPr>
        <w:t xml:space="preserve">delegada de la FGN </w:t>
      </w:r>
      <w:r w:rsidR="004F4D78" w:rsidRPr="006A2AD9">
        <w:rPr>
          <w:rFonts w:ascii="Arial" w:hAnsi="Arial" w:cs="Arial"/>
          <w:sz w:val="24"/>
          <w:szCs w:val="24"/>
          <w:lang w:val="es-ES"/>
        </w:rPr>
        <w:t>apel</w:t>
      </w:r>
      <w:r w:rsidRPr="006A2AD9">
        <w:rPr>
          <w:rFonts w:ascii="Arial" w:hAnsi="Arial" w:cs="Arial"/>
          <w:sz w:val="24"/>
          <w:szCs w:val="24"/>
          <w:lang w:val="es-ES"/>
        </w:rPr>
        <w:t>ó</w:t>
      </w:r>
      <w:r w:rsidR="004F4D78" w:rsidRPr="006A2AD9">
        <w:rPr>
          <w:rFonts w:ascii="Arial" w:hAnsi="Arial" w:cs="Arial"/>
          <w:sz w:val="24"/>
          <w:szCs w:val="24"/>
          <w:lang w:val="es-ES"/>
        </w:rPr>
        <w:t xml:space="preserve"> </w:t>
      </w:r>
      <w:r w:rsidR="00F93385" w:rsidRPr="006A2AD9">
        <w:rPr>
          <w:rFonts w:ascii="Arial" w:hAnsi="Arial" w:cs="Arial"/>
          <w:sz w:val="24"/>
          <w:szCs w:val="24"/>
          <w:lang w:val="es-ES"/>
        </w:rPr>
        <w:t xml:space="preserve">el fallo de primer grado. </w:t>
      </w:r>
    </w:p>
    <w:p w14:paraId="21B59283" w14:textId="77777777" w:rsidR="0011126E" w:rsidRPr="006A2AD9" w:rsidRDefault="0011126E" w:rsidP="006A2AD9">
      <w:pPr>
        <w:spacing w:after="0"/>
        <w:ind w:right="51"/>
        <w:jc w:val="center"/>
        <w:rPr>
          <w:rFonts w:ascii="Arial" w:hAnsi="Arial" w:cs="Arial"/>
          <w:bCs/>
          <w:sz w:val="24"/>
          <w:szCs w:val="24"/>
          <w:lang w:val="es-ES"/>
        </w:rPr>
      </w:pPr>
    </w:p>
    <w:p w14:paraId="3849985F" w14:textId="77777777" w:rsidR="0045751B" w:rsidRPr="006A2AD9" w:rsidRDefault="00A371AB" w:rsidP="006A2AD9">
      <w:pPr>
        <w:tabs>
          <w:tab w:val="left" w:pos="6480"/>
        </w:tabs>
        <w:spacing w:after="0"/>
        <w:ind w:right="51"/>
        <w:jc w:val="center"/>
        <w:rPr>
          <w:rFonts w:ascii="Arial" w:hAnsi="Arial" w:cs="Arial"/>
          <w:bCs/>
          <w:sz w:val="24"/>
          <w:szCs w:val="24"/>
          <w:lang w:val="es-ES"/>
        </w:rPr>
      </w:pPr>
      <w:r w:rsidRPr="006A2AD9">
        <w:rPr>
          <w:rFonts w:ascii="Arial" w:hAnsi="Arial" w:cs="Arial"/>
          <w:bCs/>
          <w:sz w:val="24"/>
          <w:szCs w:val="24"/>
          <w:lang w:val="es-ES"/>
        </w:rPr>
        <w:t>3</w:t>
      </w:r>
      <w:r w:rsidR="0011126E" w:rsidRPr="006A2AD9">
        <w:rPr>
          <w:rFonts w:ascii="Arial" w:hAnsi="Arial" w:cs="Arial"/>
          <w:bCs/>
          <w:sz w:val="24"/>
          <w:szCs w:val="24"/>
          <w:lang w:val="es-ES"/>
        </w:rPr>
        <w:t xml:space="preserve">. </w:t>
      </w:r>
      <w:r w:rsidR="0011126E" w:rsidRPr="006A2AD9">
        <w:rPr>
          <w:rFonts w:ascii="Arial" w:hAnsi="Arial" w:cs="Arial"/>
          <w:b/>
          <w:bCs/>
          <w:sz w:val="24"/>
          <w:szCs w:val="24"/>
          <w:lang w:val="es-ES"/>
        </w:rPr>
        <w:t>IDENTIFICACIÓN</w:t>
      </w:r>
      <w:r w:rsidR="00602B42" w:rsidRPr="006A2AD9">
        <w:rPr>
          <w:rFonts w:ascii="Arial" w:hAnsi="Arial" w:cs="Arial"/>
          <w:b/>
          <w:bCs/>
          <w:sz w:val="24"/>
          <w:szCs w:val="24"/>
          <w:lang w:val="es-ES"/>
        </w:rPr>
        <w:t xml:space="preserve"> DEL PROCESADO</w:t>
      </w:r>
    </w:p>
    <w:p w14:paraId="7A6735FF" w14:textId="77777777" w:rsidR="0082397E" w:rsidRPr="006A2AD9" w:rsidRDefault="0082397E" w:rsidP="006A2AD9">
      <w:pPr>
        <w:spacing w:after="0"/>
        <w:ind w:right="51"/>
        <w:jc w:val="center"/>
        <w:rPr>
          <w:rFonts w:ascii="Arial" w:hAnsi="Arial" w:cs="Arial"/>
          <w:bCs/>
          <w:sz w:val="24"/>
          <w:szCs w:val="24"/>
          <w:lang w:val="es-ES"/>
        </w:rPr>
      </w:pPr>
    </w:p>
    <w:p w14:paraId="648F6E65" w14:textId="31567182" w:rsidR="006C6E98" w:rsidRPr="006A2AD9" w:rsidRDefault="006A2AD9" w:rsidP="006A2AD9">
      <w:pPr>
        <w:pStyle w:val="Sinespaciado"/>
        <w:spacing w:line="276" w:lineRule="auto"/>
        <w:jc w:val="both"/>
        <w:rPr>
          <w:rStyle w:val="Cuerpodeltexto4Sinnegrita"/>
          <w:b w:val="0"/>
          <w:i w:val="0"/>
          <w:color w:val="auto"/>
        </w:rPr>
      </w:pPr>
      <w:r>
        <w:rPr>
          <w:rStyle w:val="Cuerpodeltexto4Sinnegrita"/>
          <w:b w:val="0"/>
          <w:i w:val="0"/>
          <w:color w:val="auto"/>
        </w:rPr>
        <w:t>DEBO</w:t>
      </w:r>
      <w:r w:rsidR="000C53F7" w:rsidRPr="006A2AD9">
        <w:rPr>
          <w:rStyle w:val="Cuerpodeltexto4Sinnegrita"/>
          <w:b w:val="0"/>
          <w:i w:val="0"/>
          <w:color w:val="auto"/>
        </w:rPr>
        <w:t xml:space="preserve">, </w:t>
      </w:r>
      <w:r w:rsidR="006C6E98" w:rsidRPr="006A2AD9">
        <w:rPr>
          <w:rStyle w:val="Cuerpodeltexto4Sinnegrita"/>
          <w:b w:val="0"/>
          <w:i w:val="0"/>
          <w:color w:val="auto"/>
        </w:rPr>
        <w:t>nació el 9 de mayo de 1972</w:t>
      </w:r>
      <w:r w:rsidR="00FE4B20" w:rsidRPr="006A2AD9">
        <w:rPr>
          <w:rStyle w:val="Cuerpodeltexto4Sinnegrita"/>
          <w:b w:val="0"/>
          <w:i w:val="0"/>
          <w:color w:val="auto"/>
        </w:rPr>
        <w:t>,</w:t>
      </w:r>
      <w:r w:rsidR="006C6E98" w:rsidRPr="006A2AD9">
        <w:rPr>
          <w:rStyle w:val="Cuerpodeltexto4Sinnegrita"/>
          <w:b w:val="0"/>
          <w:i w:val="0"/>
          <w:color w:val="auto"/>
        </w:rPr>
        <w:t xml:space="preserve"> en Viterbo, Cardas,</w:t>
      </w:r>
      <w:r w:rsidR="00FE4B20" w:rsidRPr="006A2AD9">
        <w:rPr>
          <w:rStyle w:val="Cuerpodeltexto4Sinnegrita"/>
          <w:b w:val="0"/>
          <w:i w:val="0"/>
          <w:color w:val="auto"/>
        </w:rPr>
        <w:t xml:space="preserve"> es</w:t>
      </w:r>
      <w:r w:rsidR="006C6E98" w:rsidRPr="006A2AD9">
        <w:rPr>
          <w:rStyle w:val="Cuerpodeltexto4Sinnegrita"/>
          <w:b w:val="0"/>
          <w:i w:val="0"/>
          <w:color w:val="auto"/>
        </w:rPr>
        <w:t xml:space="preserve"> hijo de Mery y Enrique, miembro de la Policía Nacional</w:t>
      </w:r>
      <w:r w:rsidR="00FE4B20" w:rsidRPr="006A2AD9">
        <w:rPr>
          <w:rStyle w:val="Cuerpodeltexto4Sinnegrita"/>
          <w:b w:val="0"/>
          <w:i w:val="0"/>
          <w:color w:val="auto"/>
        </w:rPr>
        <w:t>, e identificado con cédula de ciudadanía 9’993.674 expedida en Pereira, Risaralda</w:t>
      </w:r>
      <w:r w:rsidR="006C6E98" w:rsidRPr="006A2AD9">
        <w:rPr>
          <w:rStyle w:val="Cuerpodeltexto4Sinnegrita"/>
          <w:b w:val="0"/>
          <w:i w:val="0"/>
          <w:color w:val="auto"/>
        </w:rPr>
        <w:t xml:space="preserve"> </w:t>
      </w:r>
    </w:p>
    <w:p w14:paraId="6D8B1525" w14:textId="77777777" w:rsidR="006C6E98" w:rsidRPr="006A2AD9" w:rsidRDefault="006C6E98" w:rsidP="006A2AD9">
      <w:pPr>
        <w:spacing w:after="0"/>
        <w:ind w:right="51"/>
        <w:rPr>
          <w:rFonts w:ascii="Arial" w:hAnsi="Arial" w:cs="Arial"/>
          <w:sz w:val="24"/>
          <w:szCs w:val="24"/>
          <w:lang w:val="es-ES"/>
        </w:rPr>
      </w:pPr>
    </w:p>
    <w:p w14:paraId="0B867B25" w14:textId="77777777" w:rsidR="007D45C2" w:rsidRPr="006A2AD9" w:rsidRDefault="00B41785" w:rsidP="006A2AD9">
      <w:pPr>
        <w:pStyle w:val="Sinespaciado"/>
        <w:spacing w:line="276" w:lineRule="auto"/>
        <w:jc w:val="center"/>
        <w:rPr>
          <w:rFonts w:ascii="Arial" w:hAnsi="Arial" w:cs="Arial"/>
          <w:b/>
          <w:sz w:val="24"/>
          <w:szCs w:val="24"/>
          <w:lang w:val="es-ES"/>
        </w:rPr>
      </w:pPr>
      <w:r w:rsidRPr="006A2AD9">
        <w:rPr>
          <w:rFonts w:ascii="Arial" w:hAnsi="Arial" w:cs="Arial"/>
          <w:sz w:val="24"/>
          <w:szCs w:val="24"/>
          <w:lang w:val="es-ES"/>
        </w:rPr>
        <w:t>4</w:t>
      </w:r>
      <w:r w:rsidR="00F45985" w:rsidRPr="006A2AD9">
        <w:rPr>
          <w:rFonts w:ascii="Arial" w:hAnsi="Arial" w:cs="Arial"/>
          <w:sz w:val="24"/>
          <w:szCs w:val="24"/>
          <w:lang w:val="es-ES"/>
        </w:rPr>
        <w:t xml:space="preserve">. </w:t>
      </w:r>
      <w:r w:rsidR="00F45985" w:rsidRPr="006A2AD9">
        <w:rPr>
          <w:rFonts w:ascii="Arial" w:hAnsi="Arial" w:cs="Arial"/>
          <w:b/>
          <w:sz w:val="24"/>
          <w:szCs w:val="24"/>
          <w:lang w:val="es-ES"/>
        </w:rPr>
        <w:t xml:space="preserve">LA DECISIÓN </w:t>
      </w:r>
      <w:r w:rsidR="007D45C2" w:rsidRPr="006A2AD9">
        <w:rPr>
          <w:rFonts w:ascii="Arial" w:hAnsi="Arial" w:cs="Arial"/>
          <w:b/>
          <w:sz w:val="24"/>
          <w:szCs w:val="24"/>
          <w:lang w:val="es-ES"/>
        </w:rPr>
        <w:t xml:space="preserve">REFUTADA </w:t>
      </w:r>
    </w:p>
    <w:p w14:paraId="412EF5EF" w14:textId="77777777" w:rsidR="007D45C2" w:rsidRPr="006A2AD9" w:rsidRDefault="007D45C2" w:rsidP="006A2AD9">
      <w:pPr>
        <w:pStyle w:val="Sinespaciado"/>
        <w:spacing w:line="276" w:lineRule="auto"/>
        <w:jc w:val="center"/>
        <w:rPr>
          <w:rFonts w:ascii="Arial" w:hAnsi="Arial" w:cs="Arial"/>
          <w:sz w:val="24"/>
          <w:szCs w:val="24"/>
          <w:lang w:val="es-ES"/>
        </w:rPr>
      </w:pPr>
    </w:p>
    <w:p w14:paraId="419DB435" w14:textId="77777777" w:rsidR="009F128E" w:rsidRPr="006A2AD9" w:rsidRDefault="007D45C2"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 xml:space="preserve">El Juez adujo que, </w:t>
      </w:r>
      <w:r w:rsidR="00B0553E" w:rsidRPr="006A2AD9">
        <w:rPr>
          <w:rFonts w:ascii="Arial" w:hAnsi="Arial" w:cs="Arial"/>
          <w:sz w:val="24"/>
          <w:szCs w:val="24"/>
          <w:lang w:val="es-ES"/>
        </w:rPr>
        <w:t xml:space="preserve">es necesario </w:t>
      </w:r>
      <w:r w:rsidR="009F128E" w:rsidRPr="006A2AD9">
        <w:rPr>
          <w:rFonts w:ascii="Arial" w:hAnsi="Arial" w:cs="Arial"/>
          <w:sz w:val="24"/>
          <w:szCs w:val="24"/>
          <w:lang w:val="es-ES"/>
        </w:rPr>
        <w:t>contar con elementos materiales probatorios y evidencias físicas que indefectiblemente indi</w:t>
      </w:r>
      <w:r w:rsidR="00B0553E" w:rsidRPr="006A2AD9">
        <w:rPr>
          <w:rFonts w:ascii="Arial" w:hAnsi="Arial" w:cs="Arial"/>
          <w:sz w:val="24"/>
          <w:szCs w:val="24"/>
          <w:lang w:val="es-ES"/>
        </w:rPr>
        <w:t xml:space="preserve">quen </w:t>
      </w:r>
      <w:r w:rsidR="009F128E" w:rsidRPr="006A2AD9">
        <w:rPr>
          <w:rFonts w:ascii="Arial" w:hAnsi="Arial" w:cs="Arial"/>
          <w:sz w:val="24"/>
          <w:szCs w:val="24"/>
          <w:lang w:val="es-ES"/>
        </w:rPr>
        <w:t xml:space="preserve">la existencia material del punible </w:t>
      </w:r>
      <w:r w:rsidR="00B0553E" w:rsidRPr="006A2AD9">
        <w:rPr>
          <w:rFonts w:ascii="Arial" w:hAnsi="Arial" w:cs="Arial"/>
          <w:sz w:val="24"/>
          <w:szCs w:val="24"/>
          <w:lang w:val="es-ES"/>
        </w:rPr>
        <w:t xml:space="preserve">que ofende la administración pública y </w:t>
      </w:r>
      <w:r w:rsidR="009F128E" w:rsidRPr="006A2AD9">
        <w:rPr>
          <w:rFonts w:ascii="Arial" w:hAnsi="Arial" w:cs="Arial"/>
          <w:sz w:val="24"/>
          <w:szCs w:val="24"/>
          <w:lang w:val="es-ES"/>
        </w:rPr>
        <w:t xml:space="preserve">la culpabilidad dolosa de quien es referenciado como autor de dicha conducta antijurídica. </w:t>
      </w:r>
    </w:p>
    <w:p w14:paraId="5A171BAF" w14:textId="77777777" w:rsidR="009F128E" w:rsidRPr="006A2AD9" w:rsidRDefault="009F128E" w:rsidP="006A2AD9">
      <w:pPr>
        <w:pStyle w:val="Sinespaciado"/>
        <w:spacing w:line="276" w:lineRule="auto"/>
        <w:ind w:left="720"/>
        <w:jc w:val="both"/>
        <w:rPr>
          <w:rFonts w:ascii="Arial" w:hAnsi="Arial" w:cs="Arial"/>
          <w:sz w:val="24"/>
          <w:szCs w:val="24"/>
          <w:lang w:val="es-ES"/>
        </w:rPr>
      </w:pPr>
    </w:p>
    <w:p w14:paraId="438DFEE3" w14:textId="7CE73B58" w:rsidR="009F128E" w:rsidRPr="006A2AD9" w:rsidRDefault="007D45C2"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 xml:space="preserve">No obstante, la </w:t>
      </w:r>
      <w:r w:rsidR="00FB53FF" w:rsidRPr="006A2AD9">
        <w:rPr>
          <w:rFonts w:ascii="Arial" w:hAnsi="Arial" w:cs="Arial"/>
          <w:sz w:val="24"/>
          <w:szCs w:val="24"/>
          <w:lang w:val="es-ES"/>
        </w:rPr>
        <w:t xml:space="preserve">acusación solo estuvo fundamentada en </w:t>
      </w:r>
      <w:r w:rsidR="009F128E" w:rsidRPr="006A2AD9">
        <w:rPr>
          <w:rFonts w:ascii="Arial" w:hAnsi="Arial" w:cs="Arial"/>
          <w:sz w:val="24"/>
          <w:szCs w:val="24"/>
          <w:lang w:val="es-ES"/>
        </w:rPr>
        <w:t>la declaración del denunciante y la de la investigadora del C.T.I.</w:t>
      </w:r>
      <w:r w:rsidRPr="006A2AD9">
        <w:rPr>
          <w:rFonts w:ascii="Arial" w:hAnsi="Arial" w:cs="Arial"/>
          <w:sz w:val="24"/>
          <w:szCs w:val="24"/>
          <w:lang w:val="es-ES"/>
        </w:rPr>
        <w:t>,</w:t>
      </w:r>
      <w:r w:rsidR="009F128E" w:rsidRPr="006A2AD9">
        <w:rPr>
          <w:rFonts w:ascii="Arial" w:hAnsi="Arial" w:cs="Arial"/>
          <w:sz w:val="24"/>
          <w:szCs w:val="24"/>
          <w:lang w:val="es-ES"/>
        </w:rPr>
        <w:t xml:space="preserve"> a cuyo cargo estuvo la recopilación de </w:t>
      </w:r>
      <w:r w:rsidR="006504C7" w:rsidRPr="006A2AD9">
        <w:rPr>
          <w:rFonts w:ascii="Arial" w:hAnsi="Arial" w:cs="Arial"/>
          <w:sz w:val="24"/>
          <w:szCs w:val="24"/>
          <w:lang w:val="es-ES"/>
        </w:rPr>
        <w:t xml:space="preserve">los elementos con vocación probatoria, </w:t>
      </w:r>
      <w:r w:rsidR="00FB53FF" w:rsidRPr="006A2AD9">
        <w:rPr>
          <w:rFonts w:ascii="Arial" w:hAnsi="Arial" w:cs="Arial"/>
          <w:sz w:val="24"/>
          <w:szCs w:val="24"/>
          <w:lang w:val="es-ES"/>
        </w:rPr>
        <w:t xml:space="preserve">porque se </w:t>
      </w:r>
      <w:r w:rsidR="009F128E" w:rsidRPr="006A2AD9">
        <w:rPr>
          <w:rFonts w:ascii="Arial" w:hAnsi="Arial" w:cs="Arial"/>
          <w:sz w:val="24"/>
          <w:szCs w:val="24"/>
          <w:lang w:val="es-ES"/>
        </w:rPr>
        <w:t xml:space="preserve">prometió </w:t>
      </w:r>
      <w:r w:rsidR="00FB53FF" w:rsidRPr="006A2AD9">
        <w:rPr>
          <w:rFonts w:ascii="Arial" w:hAnsi="Arial" w:cs="Arial"/>
          <w:sz w:val="24"/>
          <w:szCs w:val="24"/>
          <w:lang w:val="es-ES"/>
        </w:rPr>
        <w:t xml:space="preserve">presentar </w:t>
      </w:r>
      <w:r w:rsidR="009F128E" w:rsidRPr="006A2AD9">
        <w:rPr>
          <w:rFonts w:ascii="Arial" w:hAnsi="Arial" w:cs="Arial"/>
          <w:sz w:val="24"/>
          <w:szCs w:val="24"/>
          <w:lang w:val="es-ES"/>
        </w:rPr>
        <w:t xml:space="preserve">en </w:t>
      </w:r>
      <w:r w:rsidRPr="006A2AD9">
        <w:rPr>
          <w:rFonts w:ascii="Arial" w:hAnsi="Arial" w:cs="Arial"/>
          <w:sz w:val="24"/>
          <w:szCs w:val="24"/>
          <w:lang w:val="es-ES"/>
        </w:rPr>
        <w:t xml:space="preserve">el </w:t>
      </w:r>
      <w:r w:rsidR="009F128E" w:rsidRPr="006A2AD9">
        <w:rPr>
          <w:rFonts w:ascii="Arial" w:hAnsi="Arial" w:cs="Arial"/>
          <w:sz w:val="24"/>
          <w:szCs w:val="24"/>
          <w:lang w:val="es-ES"/>
        </w:rPr>
        <w:t xml:space="preserve">juicio oral </w:t>
      </w:r>
      <w:r w:rsidR="00FB53FF" w:rsidRPr="006A2AD9">
        <w:rPr>
          <w:rFonts w:ascii="Arial" w:hAnsi="Arial" w:cs="Arial"/>
          <w:sz w:val="24"/>
          <w:szCs w:val="24"/>
          <w:lang w:val="es-ES"/>
        </w:rPr>
        <w:t>a</w:t>
      </w:r>
      <w:r w:rsidRPr="006A2AD9">
        <w:rPr>
          <w:rFonts w:ascii="Arial" w:hAnsi="Arial" w:cs="Arial"/>
          <w:sz w:val="24"/>
          <w:szCs w:val="24"/>
          <w:lang w:val="es-ES"/>
        </w:rPr>
        <w:t>l ciudadano Wilson Castillo</w:t>
      </w:r>
      <w:r w:rsidR="005746AF" w:rsidRPr="006A2AD9">
        <w:rPr>
          <w:rFonts w:ascii="Arial" w:hAnsi="Arial" w:cs="Arial"/>
          <w:sz w:val="24"/>
          <w:szCs w:val="24"/>
          <w:lang w:val="es-ES"/>
        </w:rPr>
        <w:t xml:space="preserve">, </w:t>
      </w:r>
      <w:r w:rsidR="00FB53FF" w:rsidRPr="006A2AD9">
        <w:rPr>
          <w:rFonts w:ascii="Arial" w:hAnsi="Arial" w:cs="Arial"/>
          <w:sz w:val="24"/>
          <w:szCs w:val="24"/>
          <w:lang w:val="es-ES"/>
        </w:rPr>
        <w:t xml:space="preserve">por haber sido, </w:t>
      </w:r>
      <w:r w:rsidR="00D5306A" w:rsidRPr="006A2AD9">
        <w:rPr>
          <w:rFonts w:ascii="Arial" w:hAnsi="Arial" w:cs="Arial"/>
          <w:sz w:val="24"/>
          <w:szCs w:val="24"/>
          <w:lang w:val="es-ES"/>
        </w:rPr>
        <w:t xml:space="preserve">como </w:t>
      </w:r>
      <w:r w:rsidR="00FB53FF" w:rsidRPr="006A2AD9">
        <w:rPr>
          <w:rFonts w:ascii="Arial" w:hAnsi="Arial" w:cs="Arial"/>
          <w:sz w:val="24"/>
          <w:szCs w:val="24"/>
          <w:lang w:val="es-ES"/>
        </w:rPr>
        <w:t xml:space="preserve">se </w:t>
      </w:r>
      <w:r w:rsidR="00B0553E" w:rsidRPr="006A2AD9">
        <w:rPr>
          <w:rFonts w:ascii="Arial" w:hAnsi="Arial" w:cs="Arial"/>
          <w:sz w:val="24"/>
          <w:szCs w:val="24"/>
          <w:lang w:val="es-ES"/>
        </w:rPr>
        <w:t>dijo</w:t>
      </w:r>
      <w:r w:rsidR="00FB53FF" w:rsidRPr="006A2AD9">
        <w:rPr>
          <w:rFonts w:ascii="Arial" w:hAnsi="Arial" w:cs="Arial"/>
          <w:sz w:val="24"/>
          <w:szCs w:val="24"/>
          <w:lang w:val="es-ES"/>
        </w:rPr>
        <w:t>, testigo presencial de la exigencia dineraria de</w:t>
      </w:r>
      <w:r w:rsidR="00B0553E" w:rsidRPr="006A2AD9">
        <w:rPr>
          <w:rFonts w:ascii="Arial" w:hAnsi="Arial" w:cs="Arial"/>
          <w:sz w:val="24"/>
          <w:szCs w:val="24"/>
          <w:lang w:val="es-ES"/>
        </w:rPr>
        <w:t>l polic</w:t>
      </w:r>
      <w:r w:rsidR="00FB53FF" w:rsidRPr="006A2AD9">
        <w:rPr>
          <w:rFonts w:ascii="Arial" w:hAnsi="Arial" w:cs="Arial"/>
          <w:sz w:val="24"/>
          <w:szCs w:val="24"/>
          <w:lang w:val="es-ES"/>
        </w:rPr>
        <w:t xml:space="preserve">ial </w:t>
      </w:r>
      <w:r w:rsidR="00B0553E" w:rsidRPr="006A2AD9">
        <w:rPr>
          <w:rFonts w:ascii="Arial" w:hAnsi="Arial" w:cs="Arial"/>
          <w:sz w:val="24"/>
          <w:szCs w:val="24"/>
          <w:lang w:val="es-ES"/>
        </w:rPr>
        <w:t xml:space="preserve">al señor </w:t>
      </w:r>
      <w:r w:rsidR="000E4406" w:rsidRPr="006A2AD9">
        <w:rPr>
          <w:rFonts w:ascii="Arial" w:hAnsi="Arial" w:cs="Arial"/>
          <w:sz w:val="24"/>
          <w:szCs w:val="24"/>
          <w:lang w:val="es-ES"/>
        </w:rPr>
        <w:t>Rubén Darío Arango Pardo</w:t>
      </w:r>
      <w:r w:rsidR="00FB53FF" w:rsidRPr="006A2AD9">
        <w:rPr>
          <w:rFonts w:ascii="Arial" w:hAnsi="Arial" w:cs="Arial"/>
          <w:sz w:val="24"/>
          <w:szCs w:val="24"/>
          <w:lang w:val="es-ES"/>
        </w:rPr>
        <w:t xml:space="preserve">, e incluso que </w:t>
      </w:r>
      <w:r w:rsidR="009F128E" w:rsidRPr="006A2AD9">
        <w:rPr>
          <w:rFonts w:ascii="Arial" w:hAnsi="Arial" w:cs="Arial"/>
          <w:sz w:val="24"/>
          <w:szCs w:val="24"/>
          <w:lang w:val="es-ES"/>
        </w:rPr>
        <w:t>prestó parte del dinero a</w:t>
      </w:r>
      <w:r w:rsidR="000E4406" w:rsidRPr="006A2AD9">
        <w:rPr>
          <w:rFonts w:ascii="Arial" w:hAnsi="Arial" w:cs="Arial"/>
          <w:sz w:val="24"/>
          <w:szCs w:val="24"/>
          <w:lang w:val="es-ES"/>
        </w:rPr>
        <w:t xml:space="preserve"> su amigo Rubén Darío </w:t>
      </w:r>
      <w:r w:rsidR="009F128E" w:rsidRPr="006A2AD9">
        <w:rPr>
          <w:rFonts w:ascii="Arial" w:hAnsi="Arial" w:cs="Arial"/>
          <w:sz w:val="24"/>
          <w:szCs w:val="24"/>
          <w:lang w:val="es-ES"/>
        </w:rPr>
        <w:t>para serle entregado al acusado</w:t>
      </w:r>
      <w:r w:rsidR="00FB53FF" w:rsidRPr="006A2AD9">
        <w:rPr>
          <w:rFonts w:ascii="Arial" w:hAnsi="Arial" w:cs="Arial"/>
          <w:sz w:val="24"/>
          <w:szCs w:val="24"/>
          <w:lang w:val="es-ES"/>
        </w:rPr>
        <w:t>, s</w:t>
      </w:r>
      <w:r w:rsidR="009F128E" w:rsidRPr="006A2AD9">
        <w:rPr>
          <w:rFonts w:ascii="Arial" w:hAnsi="Arial" w:cs="Arial"/>
          <w:sz w:val="24"/>
          <w:szCs w:val="24"/>
          <w:lang w:val="es-ES"/>
        </w:rPr>
        <w:t xml:space="preserve">in embargo, el señor </w:t>
      </w:r>
      <w:r w:rsidR="00EF2EF3" w:rsidRPr="006A2AD9">
        <w:rPr>
          <w:rFonts w:ascii="Arial" w:hAnsi="Arial" w:cs="Arial"/>
          <w:sz w:val="24"/>
          <w:szCs w:val="24"/>
          <w:lang w:val="es-ES"/>
        </w:rPr>
        <w:t>Castillo</w:t>
      </w:r>
      <w:r w:rsidR="006504C7" w:rsidRPr="006A2AD9">
        <w:rPr>
          <w:rFonts w:ascii="Arial" w:hAnsi="Arial" w:cs="Arial"/>
          <w:sz w:val="24"/>
          <w:szCs w:val="24"/>
          <w:lang w:val="es-ES"/>
        </w:rPr>
        <w:t xml:space="preserve"> no </w:t>
      </w:r>
      <w:r w:rsidR="009F128E" w:rsidRPr="006A2AD9">
        <w:rPr>
          <w:rFonts w:ascii="Arial" w:hAnsi="Arial" w:cs="Arial"/>
          <w:sz w:val="24"/>
          <w:szCs w:val="24"/>
          <w:lang w:val="es-ES"/>
        </w:rPr>
        <w:t>fue entrevistado por la investigadora del C.T.</w:t>
      </w:r>
      <w:r w:rsidR="00EF2EF3" w:rsidRPr="006A2AD9">
        <w:rPr>
          <w:rFonts w:ascii="Arial" w:hAnsi="Arial" w:cs="Arial"/>
          <w:sz w:val="24"/>
          <w:szCs w:val="24"/>
          <w:lang w:val="es-ES"/>
        </w:rPr>
        <w:t>I.</w:t>
      </w:r>
      <w:r w:rsidR="009F128E" w:rsidRPr="006A2AD9">
        <w:rPr>
          <w:rFonts w:ascii="Arial" w:hAnsi="Arial" w:cs="Arial"/>
          <w:sz w:val="24"/>
          <w:szCs w:val="24"/>
          <w:lang w:val="es-ES"/>
        </w:rPr>
        <w:t>, ni compareció a la audiencia de juicio oral a declarar</w:t>
      </w:r>
      <w:r w:rsidR="006504C7" w:rsidRPr="006A2AD9">
        <w:rPr>
          <w:rFonts w:ascii="Arial" w:hAnsi="Arial" w:cs="Arial"/>
          <w:sz w:val="24"/>
          <w:szCs w:val="24"/>
          <w:lang w:val="es-ES"/>
        </w:rPr>
        <w:t>,</w:t>
      </w:r>
      <w:r w:rsidR="009F128E" w:rsidRPr="006A2AD9">
        <w:rPr>
          <w:rFonts w:ascii="Arial" w:hAnsi="Arial" w:cs="Arial"/>
          <w:sz w:val="24"/>
          <w:szCs w:val="24"/>
          <w:lang w:val="es-ES"/>
        </w:rPr>
        <w:t xml:space="preserve"> </w:t>
      </w:r>
      <w:r w:rsidR="00FB53FF" w:rsidRPr="006A2AD9">
        <w:rPr>
          <w:rFonts w:ascii="Arial" w:hAnsi="Arial" w:cs="Arial"/>
          <w:sz w:val="24"/>
          <w:szCs w:val="24"/>
          <w:lang w:val="es-ES"/>
        </w:rPr>
        <w:t xml:space="preserve">por lo que no se tuvo </w:t>
      </w:r>
      <w:r w:rsidR="006504C7" w:rsidRPr="006A2AD9">
        <w:rPr>
          <w:rFonts w:ascii="Arial" w:hAnsi="Arial" w:cs="Arial"/>
          <w:sz w:val="24"/>
          <w:szCs w:val="24"/>
          <w:lang w:val="es-ES"/>
        </w:rPr>
        <w:t xml:space="preserve">conocimiento </w:t>
      </w:r>
      <w:r w:rsidR="009F128E" w:rsidRPr="006A2AD9">
        <w:rPr>
          <w:rFonts w:ascii="Arial" w:hAnsi="Arial" w:cs="Arial"/>
          <w:sz w:val="24"/>
          <w:szCs w:val="24"/>
          <w:lang w:val="es-ES"/>
        </w:rPr>
        <w:t xml:space="preserve">si lo expuesto </w:t>
      </w:r>
      <w:r w:rsidR="00FB53FF" w:rsidRPr="006A2AD9">
        <w:rPr>
          <w:rFonts w:ascii="Arial" w:hAnsi="Arial" w:cs="Arial"/>
          <w:sz w:val="24"/>
          <w:szCs w:val="24"/>
          <w:lang w:val="es-ES"/>
        </w:rPr>
        <w:t xml:space="preserve">en la noticia criminal </w:t>
      </w:r>
      <w:r w:rsidR="009F128E" w:rsidRPr="006A2AD9">
        <w:rPr>
          <w:rFonts w:ascii="Arial" w:hAnsi="Arial" w:cs="Arial"/>
          <w:sz w:val="24"/>
          <w:szCs w:val="24"/>
          <w:lang w:val="es-ES"/>
        </w:rPr>
        <w:t>corresponde a lo denunciado, o si</w:t>
      </w:r>
      <w:r w:rsidR="00EF2EF3" w:rsidRPr="006A2AD9">
        <w:rPr>
          <w:rFonts w:ascii="Arial" w:hAnsi="Arial" w:cs="Arial"/>
          <w:sz w:val="24"/>
          <w:szCs w:val="24"/>
          <w:lang w:val="es-ES"/>
        </w:rPr>
        <w:t>,</w:t>
      </w:r>
      <w:r w:rsidR="009F128E" w:rsidRPr="006A2AD9">
        <w:rPr>
          <w:rFonts w:ascii="Arial" w:hAnsi="Arial" w:cs="Arial"/>
          <w:sz w:val="24"/>
          <w:szCs w:val="24"/>
          <w:lang w:val="es-ES"/>
        </w:rPr>
        <w:t xml:space="preserve"> por el contrario, esas afirmaciones carecen de fundamento. </w:t>
      </w:r>
      <w:r w:rsidR="00EF2EF3" w:rsidRPr="006A2AD9">
        <w:rPr>
          <w:rFonts w:ascii="Arial" w:hAnsi="Arial" w:cs="Arial"/>
          <w:sz w:val="24"/>
          <w:szCs w:val="24"/>
          <w:lang w:val="es-ES"/>
        </w:rPr>
        <w:t xml:space="preserve">En consecuencia, la </w:t>
      </w:r>
      <w:r w:rsidR="009F128E" w:rsidRPr="006A2AD9">
        <w:rPr>
          <w:rFonts w:ascii="Arial" w:hAnsi="Arial" w:cs="Arial"/>
          <w:sz w:val="24"/>
          <w:szCs w:val="24"/>
          <w:lang w:val="es-ES"/>
        </w:rPr>
        <w:t>única prueba es la denuncia</w:t>
      </w:r>
      <w:r w:rsidR="00EF2EF3" w:rsidRPr="006A2AD9">
        <w:rPr>
          <w:rFonts w:ascii="Arial" w:hAnsi="Arial" w:cs="Arial"/>
          <w:sz w:val="24"/>
          <w:szCs w:val="24"/>
          <w:lang w:val="es-ES"/>
        </w:rPr>
        <w:t xml:space="preserve"> y lo vertido por la víctima en el juicio</w:t>
      </w:r>
      <w:r w:rsidR="009F128E" w:rsidRPr="006A2AD9">
        <w:rPr>
          <w:rFonts w:ascii="Arial" w:hAnsi="Arial" w:cs="Arial"/>
          <w:sz w:val="24"/>
          <w:szCs w:val="24"/>
          <w:lang w:val="es-ES"/>
        </w:rPr>
        <w:t>.</w:t>
      </w:r>
    </w:p>
    <w:p w14:paraId="39781D09" w14:textId="77777777" w:rsidR="00EF2EF3" w:rsidRPr="006A2AD9" w:rsidRDefault="00EF2EF3" w:rsidP="006A2AD9">
      <w:pPr>
        <w:pStyle w:val="Sinespaciado"/>
        <w:spacing w:line="276" w:lineRule="auto"/>
        <w:ind w:left="720"/>
        <w:jc w:val="both"/>
        <w:rPr>
          <w:rFonts w:ascii="Arial" w:hAnsi="Arial" w:cs="Arial"/>
          <w:sz w:val="24"/>
          <w:szCs w:val="24"/>
          <w:lang w:val="es-ES"/>
        </w:rPr>
      </w:pPr>
    </w:p>
    <w:p w14:paraId="4FFEC28D" w14:textId="25CCED42" w:rsidR="009F128E" w:rsidRPr="006A2AD9" w:rsidRDefault="000E4406"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 xml:space="preserve">Indicó </w:t>
      </w:r>
      <w:r w:rsidR="00837C1F" w:rsidRPr="006A2AD9">
        <w:rPr>
          <w:rFonts w:ascii="Arial" w:hAnsi="Arial" w:cs="Arial"/>
          <w:sz w:val="24"/>
          <w:szCs w:val="24"/>
          <w:lang w:val="es-ES"/>
        </w:rPr>
        <w:t>el juez que, l</w:t>
      </w:r>
      <w:r w:rsidRPr="006A2AD9">
        <w:rPr>
          <w:rFonts w:ascii="Arial" w:hAnsi="Arial" w:cs="Arial"/>
          <w:sz w:val="24"/>
          <w:szCs w:val="24"/>
          <w:lang w:val="es-ES"/>
        </w:rPr>
        <w:t>os hechos hacen referencia a dos momentos, el</w:t>
      </w:r>
      <w:r w:rsidR="009F128E" w:rsidRPr="006A2AD9">
        <w:rPr>
          <w:rFonts w:ascii="Arial" w:hAnsi="Arial" w:cs="Arial"/>
          <w:sz w:val="24"/>
          <w:szCs w:val="24"/>
          <w:lang w:val="es-ES"/>
        </w:rPr>
        <w:t xml:space="preserve"> primer</w:t>
      </w:r>
      <w:r w:rsidR="0018774F" w:rsidRPr="006A2AD9">
        <w:rPr>
          <w:rFonts w:ascii="Arial" w:hAnsi="Arial" w:cs="Arial"/>
          <w:sz w:val="24"/>
          <w:szCs w:val="24"/>
          <w:lang w:val="es-ES"/>
        </w:rPr>
        <w:t xml:space="preserve"> </w:t>
      </w:r>
      <w:r w:rsidR="008A04D4" w:rsidRPr="006A2AD9">
        <w:rPr>
          <w:rFonts w:ascii="Arial" w:hAnsi="Arial" w:cs="Arial"/>
          <w:sz w:val="24"/>
          <w:szCs w:val="24"/>
          <w:lang w:val="es-ES"/>
        </w:rPr>
        <w:t>episodio</w:t>
      </w:r>
      <w:r w:rsidRPr="006A2AD9">
        <w:rPr>
          <w:rFonts w:ascii="Arial" w:hAnsi="Arial" w:cs="Arial"/>
          <w:sz w:val="24"/>
          <w:szCs w:val="24"/>
          <w:lang w:val="es-ES"/>
        </w:rPr>
        <w:t>,</w:t>
      </w:r>
      <w:r w:rsidR="0018774F" w:rsidRPr="006A2AD9">
        <w:rPr>
          <w:rFonts w:ascii="Arial" w:hAnsi="Arial" w:cs="Arial"/>
          <w:sz w:val="24"/>
          <w:szCs w:val="24"/>
          <w:lang w:val="es-ES"/>
        </w:rPr>
        <w:t xml:space="preserve"> ocurrido cuando fue </w:t>
      </w:r>
      <w:r w:rsidR="009F128E" w:rsidRPr="006A2AD9">
        <w:rPr>
          <w:rFonts w:ascii="Arial" w:hAnsi="Arial" w:cs="Arial"/>
          <w:sz w:val="24"/>
          <w:szCs w:val="24"/>
          <w:lang w:val="es-ES"/>
        </w:rPr>
        <w:t>requerido</w:t>
      </w:r>
      <w:r w:rsidRPr="006A2AD9">
        <w:rPr>
          <w:rFonts w:ascii="Arial" w:hAnsi="Arial" w:cs="Arial"/>
          <w:sz w:val="24"/>
          <w:szCs w:val="24"/>
          <w:lang w:val="es-ES"/>
        </w:rPr>
        <w:t xml:space="preserve"> el señor Rubén Darío Arango Pardo</w:t>
      </w:r>
      <w:r w:rsidR="009F128E" w:rsidRPr="006A2AD9">
        <w:rPr>
          <w:rFonts w:ascii="Arial" w:hAnsi="Arial" w:cs="Arial"/>
          <w:sz w:val="24"/>
          <w:szCs w:val="24"/>
          <w:lang w:val="es-ES"/>
        </w:rPr>
        <w:t xml:space="preserve"> en un retén policial para que enseñ</w:t>
      </w:r>
      <w:r w:rsidR="0018774F" w:rsidRPr="006A2AD9">
        <w:rPr>
          <w:rFonts w:ascii="Arial" w:hAnsi="Arial" w:cs="Arial"/>
          <w:sz w:val="24"/>
          <w:szCs w:val="24"/>
          <w:lang w:val="es-ES"/>
        </w:rPr>
        <w:t xml:space="preserve">ara </w:t>
      </w:r>
      <w:r w:rsidR="009F128E" w:rsidRPr="006A2AD9">
        <w:rPr>
          <w:rFonts w:ascii="Arial" w:hAnsi="Arial" w:cs="Arial"/>
          <w:sz w:val="24"/>
          <w:szCs w:val="24"/>
          <w:lang w:val="es-ES"/>
        </w:rPr>
        <w:t xml:space="preserve">los documentos de la motocicleta en la cual </w:t>
      </w:r>
      <w:r w:rsidRPr="006A2AD9">
        <w:rPr>
          <w:rFonts w:ascii="Arial" w:hAnsi="Arial" w:cs="Arial"/>
          <w:sz w:val="24"/>
          <w:szCs w:val="24"/>
          <w:lang w:val="es-ES"/>
        </w:rPr>
        <w:t xml:space="preserve">transitaba, </w:t>
      </w:r>
      <w:r w:rsidR="008A04D4" w:rsidRPr="006A2AD9">
        <w:rPr>
          <w:rFonts w:ascii="Arial" w:hAnsi="Arial" w:cs="Arial"/>
          <w:sz w:val="24"/>
          <w:szCs w:val="24"/>
          <w:lang w:val="es-ES"/>
        </w:rPr>
        <w:t xml:space="preserve">sin que tuviera </w:t>
      </w:r>
      <w:r w:rsidR="009F128E" w:rsidRPr="006A2AD9">
        <w:rPr>
          <w:rFonts w:ascii="Arial" w:hAnsi="Arial" w:cs="Arial"/>
          <w:sz w:val="24"/>
          <w:szCs w:val="24"/>
          <w:lang w:val="es-ES"/>
        </w:rPr>
        <w:t xml:space="preserve">el seguro obligatorio y </w:t>
      </w:r>
      <w:r w:rsidRPr="006A2AD9">
        <w:rPr>
          <w:rFonts w:ascii="Arial" w:hAnsi="Arial" w:cs="Arial"/>
          <w:sz w:val="24"/>
          <w:szCs w:val="24"/>
          <w:lang w:val="es-ES"/>
        </w:rPr>
        <w:t xml:space="preserve">la </w:t>
      </w:r>
      <w:r w:rsidR="009F128E" w:rsidRPr="006A2AD9">
        <w:rPr>
          <w:rFonts w:ascii="Arial" w:hAnsi="Arial" w:cs="Arial"/>
          <w:sz w:val="24"/>
          <w:szCs w:val="24"/>
          <w:lang w:val="es-ES"/>
        </w:rPr>
        <w:t xml:space="preserve">revisión </w:t>
      </w:r>
      <w:r w:rsidR="008A04D4" w:rsidRPr="006A2AD9">
        <w:rPr>
          <w:rFonts w:ascii="Arial" w:hAnsi="Arial" w:cs="Arial"/>
          <w:sz w:val="24"/>
          <w:szCs w:val="24"/>
          <w:lang w:val="es-ES"/>
        </w:rPr>
        <w:t>técnico-mecánica</w:t>
      </w:r>
      <w:r w:rsidR="009F128E" w:rsidRPr="006A2AD9">
        <w:rPr>
          <w:rFonts w:ascii="Arial" w:hAnsi="Arial" w:cs="Arial"/>
          <w:sz w:val="24"/>
          <w:szCs w:val="24"/>
          <w:lang w:val="es-ES"/>
        </w:rPr>
        <w:t xml:space="preserve"> del </w:t>
      </w:r>
      <w:r w:rsidR="008A04D4" w:rsidRPr="006A2AD9">
        <w:rPr>
          <w:rFonts w:ascii="Arial" w:hAnsi="Arial" w:cs="Arial"/>
          <w:sz w:val="24"/>
          <w:szCs w:val="24"/>
          <w:lang w:val="es-ES"/>
        </w:rPr>
        <w:t xml:space="preserve">velomotor, </w:t>
      </w:r>
      <w:r w:rsidR="009F128E" w:rsidRPr="006A2AD9">
        <w:rPr>
          <w:rFonts w:ascii="Arial" w:hAnsi="Arial" w:cs="Arial"/>
          <w:sz w:val="24"/>
          <w:szCs w:val="24"/>
          <w:lang w:val="es-ES"/>
        </w:rPr>
        <w:t>por lo que fue conducido a</w:t>
      </w:r>
      <w:r w:rsidR="008A04D4" w:rsidRPr="006A2AD9">
        <w:rPr>
          <w:rFonts w:ascii="Arial" w:hAnsi="Arial" w:cs="Arial"/>
          <w:sz w:val="24"/>
          <w:szCs w:val="24"/>
          <w:lang w:val="es-ES"/>
        </w:rPr>
        <w:t xml:space="preserve"> </w:t>
      </w:r>
      <w:r w:rsidR="009F128E" w:rsidRPr="006A2AD9">
        <w:rPr>
          <w:rFonts w:ascii="Arial" w:hAnsi="Arial" w:cs="Arial"/>
          <w:sz w:val="24"/>
          <w:szCs w:val="24"/>
          <w:lang w:val="es-ES"/>
        </w:rPr>
        <w:t>l</w:t>
      </w:r>
      <w:r w:rsidR="008A04D4" w:rsidRPr="006A2AD9">
        <w:rPr>
          <w:rFonts w:ascii="Arial" w:hAnsi="Arial" w:cs="Arial"/>
          <w:sz w:val="24"/>
          <w:szCs w:val="24"/>
          <w:lang w:val="es-ES"/>
        </w:rPr>
        <w:t xml:space="preserve">a Estación de Policía </w:t>
      </w:r>
      <w:proofErr w:type="spellStart"/>
      <w:r w:rsidR="009F128E" w:rsidRPr="006A2AD9">
        <w:rPr>
          <w:rFonts w:ascii="Arial" w:hAnsi="Arial" w:cs="Arial"/>
          <w:sz w:val="24"/>
          <w:szCs w:val="24"/>
          <w:lang w:val="es-ES"/>
        </w:rPr>
        <w:t>Caimalito</w:t>
      </w:r>
      <w:proofErr w:type="spellEnd"/>
      <w:r w:rsidR="008A04D4" w:rsidRPr="006A2AD9">
        <w:rPr>
          <w:rFonts w:ascii="Arial" w:hAnsi="Arial" w:cs="Arial"/>
          <w:sz w:val="24"/>
          <w:szCs w:val="24"/>
          <w:lang w:val="es-ES"/>
        </w:rPr>
        <w:t xml:space="preserve">, ocasión en la que, al decir del denunciante, el sargento le hizo </w:t>
      </w:r>
      <w:r w:rsidR="009F128E" w:rsidRPr="006A2AD9">
        <w:rPr>
          <w:rFonts w:ascii="Arial" w:hAnsi="Arial" w:cs="Arial"/>
          <w:sz w:val="24"/>
          <w:szCs w:val="24"/>
          <w:lang w:val="es-ES"/>
        </w:rPr>
        <w:t xml:space="preserve">la exigencia </w:t>
      </w:r>
      <w:r w:rsidR="00837C1F" w:rsidRPr="006A2AD9">
        <w:rPr>
          <w:rFonts w:ascii="Arial" w:hAnsi="Arial" w:cs="Arial"/>
          <w:sz w:val="24"/>
          <w:szCs w:val="24"/>
          <w:lang w:val="es-ES"/>
        </w:rPr>
        <w:t xml:space="preserve">de </w:t>
      </w:r>
      <w:r w:rsidR="009F128E" w:rsidRPr="006A2AD9">
        <w:rPr>
          <w:rFonts w:ascii="Arial" w:hAnsi="Arial" w:cs="Arial"/>
          <w:sz w:val="24"/>
          <w:szCs w:val="24"/>
          <w:lang w:val="es-ES"/>
        </w:rPr>
        <w:t>diner</w:t>
      </w:r>
      <w:r w:rsidR="00837C1F" w:rsidRPr="006A2AD9">
        <w:rPr>
          <w:rFonts w:ascii="Arial" w:hAnsi="Arial" w:cs="Arial"/>
          <w:sz w:val="24"/>
          <w:szCs w:val="24"/>
          <w:lang w:val="es-ES"/>
        </w:rPr>
        <w:t>o</w:t>
      </w:r>
      <w:r w:rsidR="009F128E" w:rsidRPr="006A2AD9">
        <w:rPr>
          <w:rFonts w:ascii="Arial" w:hAnsi="Arial" w:cs="Arial"/>
          <w:sz w:val="24"/>
          <w:szCs w:val="24"/>
          <w:lang w:val="es-ES"/>
        </w:rPr>
        <w:t xml:space="preserve">, </w:t>
      </w:r>
      <w:r w:rsidR="008A04D4" w:rsidRPr="006A2AD9">
        <w:rPr>
          <w:rFonts w:ascii="Arial" w:hAnsi="Arial" w:cs="Arial"/>
          <w:sz w:val="24"/>
          <w:szCs w:val="24"/>
          <w:lang w:val="es-ES"/>
        </w:rPr>
        <w:t xml:space="preserve">que pagó parcialmente con dinero de su amigo. El </w:t>
      </w:r>
      <w:r w:rsidR="009F128E" w:rsidRPr="006A2AD9">
        <w:rPr>
          <w:rFonts w:ascii="Arial" w:hAnsi="Arial" w:cs="Arial"/>
          <w:sz w:val="24"/>
          <w:szCs w:val="24"/>
          <w:lang w:val="es-ES"/>
        </w:rPr>
        <w:t>segund</w:t>
      </w:r>
      <w:r w:rsidR="008A04D4" w:rsidRPr="006A2AD9">
        <w:rPr>
          <w:rFonts w:ascii="Arial" w:hAnsi="Arial" w:cs="Arial"/>
          <w:sz w:val="24"/>
          <w:szCs w:val="24"/>
          <w:lang w:val="es-ES"/>
        </w:rPr>
        <w:t>o incidente o</w:t>
      </w:r>
      <w:r w:rsidR="009F128E" w:rsidRPr="006A2AD9">
        <w:rPr>
          <w:rFonts w:ascii="Arial" w:hAnsi="Arial" w:cs="Arial"/>
          <w:sz w:val="24"/>
          <w:szCs w:val="24"/>
          <w:lang w:val="es-ES"/>
        </w:rPr>
        <w:t>curr</w:t>
      </w:r>
      <w:r w:rsidR="008A04D4" w:rsidRPr="006A2AD9">
        <w:rPr>
          <w:rFonts w:ascii="Arial" w:hAnsi="Arial" w:cs="Arial"/>
          <w:sz w:val="24"/>
          <w:szCs w:val="24"/>
          <w:lang w:val="es-ES"/>
        </w:rPr>
        <w:t xml:space="preserve">ió unos </w:t>
      </w:r>
      <w:r w:rsidR="009F128E" w:rsidRPr="006A2AD9">
        <w:rPr>
          <w:rFonts w:ascii="Arial" w:hAnsi="Arial" w:cs="Arial"/>
          <w:sz w:val="24"/>
          <w:szCs w:val="24"/>
          <w:lang w:val="es-ES"/>
        </w:rPr>
        <w:t>días después</w:t>
      </w:r>
      <w:r w:rsidR="008A04D4" w:rsidRPr="006A2AD9">
        <w:rPr>
          <w:rFonts w:ascii="Arial" w:hAnsi="Arial" w:cs="Arial"/>
          <w:sz w:val="24"/>
          <w:szCs w:val="24"/>
          <w:lang w:val="es-ES"/>
        </w:rPr>
        <w:t>,</w:t>
      </w:r>
      <w:r w:rsidR="009F128E" w:rsidRPr="006A2AD9">
        <w:rPr>
          <w:rFonts w:ascii="Arial" w:hAnsi="Arial" w:cs="Arial"/>
          <w:sz w:val="24"/>
          <w:szCs w:val="24"/>
          <w:lang w:val="es-ES"/>
        </w:rPr>
        <w:t xml:space="preserve"> cuando </w:t>
      </w:r>
      <w:r w:rsidR="008A04D4" w:rsidRPr="006A2AD9">
        <w:rPr>
          <w:rFonts w:ascii="Arial" w:hAnsi="Arial" w:cs="Arial"/>
          <w:sz w:val="24"/>
          <w:szCs w:val="24"/>
          <w:lang w:val="es-ES"/>
        </w:rPr>
        <w:t xml:space="preserve">fue </w:t>
      </w:r>
      <w:r w:rsidR="009F128E" w:rsidRPr="006A2AD9">
        <w:rPr>
          <w:rFonts w:ascii="Arial" w:hAnsi="Arial" w:cs="Arial"/>
          <w:sz w:val="24"/>
          <w:szCs w:val="24"/>
          <w:lang w:val="es-ES"/>
        </w:rPr>
        <w:t xml:space="preserve">sorprendido a </w:t>
      </w:r>
      <w:r w:rsidRPr="006A2AD9">
        <w:rPr>
          <w:rFonts w:ascii="Arial" w:hAnsi="Arial" w:cs="Arial"/>
          <w:sz w:val="24"/>
          <w:szCs w:val="24"/>
          <w:lang w:val="es-ES"/>
        </w:rPr>
        <w:t xml:space="preserve">la </w:t>
      </w:r>
      <w:r w:rsidR="009F128E" w:rsidRPr="006A2AD9">
        <w:rPr>
          <w:rFonts w:ascii="Arial" w:hAnsi="Arial" w:cs="Arial"/>
          <w:sz w:val="24"/>
          <w:szCs w:val="24"/>
          <w:lang w:val="es-ES"/>
        </w:rPr>
        <w:t>orilla del río Cauca en poder de sustancias estupefacientes</w:t>
      </w:r>
      <w:r w:rsidRPr="006A2AD9">
        <w:rPr>
          <w:rFonts w:ascii="Arial" w:hAnsi="Arial" w:cs="Arial"/>
          <w:sz w:val="24"/>
          <w:szCs w:val="24"/>
          <w:lang w:val="es-ES"/>
        </w:rPr>
        <w:t xml:space="preserve"> el señor Arango</w:t>
      </w:r>
      <w:r w:rsidR="009F128E" w:rsidRPr="006A2AD9">
        <w:rPr>
          <w:rFonts w:ascii="Arial" w:hAnsi="Arial" w:cs="Arial"/>
          <w:sz w:val="24"/>
          <w:szCs w:val="24"/>
          <w:lang w:val="es-ES"/>
        </w:rPr>
        <w:t xml:space="preserve"> y con la moto sin documentos, razón para ser conducido a la </w:t>
      </w:r>
      <w:r w:rsidR="008A04D4" w:rsidRPr="006A2AD9">
        <w:rPr>
          <w:rFonts w:ascii="Arial" w:hAnsi="Arial" w:cs="Arial"/>
          <w:sz w:val="24"/>
          <w:szCs w:val="24"/>
          <w:lang w:val="es-ES"/>
        </w:rPr>
        <w:t>E</w:t>
      </w:r>
      <w:r w:rsidR="009F128E" w:rsidRPr="006A2AD9">
        <w:rPr>
          <w:rFonts w:ascii="Arial" w:hAnsi="Arial" w:cs="Arial"/>
          <w:sz w:val="24"/>
          <w:szCs w:val="24"/>
          <w:lang w:val="es-ES"/>
        </w:rPr>
        <w:t xml:space="preserve">stación de </w:t>
      </w:r>
      <w:r w:rsidR="008A04D4" w:rsidRPr="006A2AD9">
        <w:rPr>
          <w:rFonts w:ascii="Arial" w:hAnsi="Arial" w:cs="Arial"/>
          <w:sz w:val="24"/>
          <w:szCs w:val="24"/>
          <w:lang w:val="es-ES"/>
        </w:rPr>
        <w:t>P</w:t>
      </w:r>
      <w:r w:rsidR="009F128E" w:rsidRPr="006A2AD9">
        <w:rPr>
          <w:rFonts w:ascii="Arial" w:hAnsi="Arial" w:cs="Arial"/>
          <w:sz w:val="24"/>
          <w:szCs w:val="24"/>
          <w:lang w:val="es-ES"/>
        </w:rPr>
        <w:t>olicía</w:t>
      </w:r>
      <w:r w:rsidR="008A04D4" w:rsidRPr="006A2AD9">
        <w:rPr>
          <w:rFonts w:ascii="Arial" w:hAnsi="Arial" w:cs="Arial"/>
          <w:sz w:val="24"/>
          <w:szCs w:val="24"/>
          <w:lang w:val="es-ES"/>
        </w:rPr>
        <w:t xml:space="preserve">, </w:t>
      </w:r>
      <w:r w:rsidR="009F128E" w:rsidRPr="006A2AD9">
        <w:rPr>
          <w:rFonts w:ascii="Arial" w:hAnsi="Arial" w:cs="Arial"/>
          <w:sz w:val="24"/>
          <w:szCs w:val="24"/>
          <w:lang w:val="es-ES"/>
        </w:rPr>
        <w:t xml:space="preserve">donde </w:t>
      </w:r>
      <w:r w:rsidRPr="006A2AD9">
        <w:rPr>
          <w:rFonts w:ascii="Arial" w:hAnsi="Arial" w:cs="Arial"/>
          <w:sz w:val="24"/>
          <w:szCs w:val="24"/>
          <w:lang w:val="es-ES"/>
        </w:rPr>
        <w:t>tuvo</w:t>
      </w:r>
      <w:r w:rsidR="008A04D4" w:rsidRPr="006A2AD9">
        <w:rPr>
          <w:rFonts w:ascii="Arial" w:hAnsi="Arial" w:cs="Arial"/>
          <w:sz w:val="24"/>
          <w:szCs w:val="24"/>
          <w:lang w:val="es-ES"/>
        </w:rPr>
        <w:t xml:space="preserve"> un altercado </w:t>
      </w:r>
      <w:r w:rsidR="009F128E" w:rsidRPr="006A2AD9">
        <w:rPr>
          <w:rFonts w:ascii="Arial" w:hAnsi="Arial" w:cs="Arial"/>
          <w:sz w:val="24"/>
          <w:szCs w:val="24"/>
          <w:lang w:val="es-ES"/>
        </w:rPr>
        <w:t>con el sargento.</w:t>
      </w:r>
    </w:p>
    <w:p w14:paraId="7B7A84B8" w14:textId="77777777" w:rsidR="001F638E" w:rsidRPr="006A2AD9" w:rsidRDefault="001F638E" w:rsidP="006A2AD9">
      <w:pPr>
        <w:pStyle w:val="Prrafodelista"/>
        <w:spacing w:after="0"/>
        <w:rPr>
          <w:rFonts w:ascii="Arial" w:hAnsi="Arial" w:cs="Arial"/>
          <w:sz w:val="24"/>
          <w:szCs w:val="24"/>
          <w:lang w:val="es-ES"/>
        </w:rPr>
      </w:pPr>
    </w:p>
    <w:p w14:paraId="26427D75" w14:textId="29FBE6F9" w:rsidR="009F128E" w:rsidRPr="006A2AD9" w:rsidRDefault="009F128E"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De</w:t>
      </w:r>
      <w:r w:rsidR="000E4406" w:rsidRPr="006A2AD9">
        <w:rPr>
          <w:rFonts w:ascii="Arial" w:hAnsi="Arial" w:cs="Arial"/>
          <w:sz w:val="24"/>
          <w:szCs w:val="24"/>
          <w:lang w:val="es-ES"/>
        </w:rPr>
        <w:t xml:space="preserve"> esos eventos </w:t>
      </w:r>
      <w:r w:rsidRPr="006A2AD9">
        <w:rPr>
          <w:rFonts w:ascii="Arial" w:hAnsi="Arial" w:cs="Arial"/>
          <w:sz w:val="24"/>
          <w:szCs w:val="24"/>
          <w:lang w:val="es-ES"/>
        </w:rPr>
        <w:t>solo da cuenta el ofendido, porque su amigo</w:t>
      </w:r>
      <w:r w:rsidR="003325AC" w:rsidRPr="006A2AD9">
        <w:rPr>
          <w:rFonts w:ascii="Arial" w:hAnsi="Arial" w:cs="Arial"/>
          <w:sz w:val="24"/>
          <w:szCs w:val="24"/>
          <w:lang w:val="es-ES"/>
        </w:rPr>
        <w:t>, probablemente testigo del primer episodio,</w:t>
      </w:r>
      <w:r w:rsidRPr="006A2AD9">
        <w:rPr>
          <w:rFonts w:ascii="Arial" w:hAnsi="Arial" w:cs="Arial"/>
          <w:sz w:val="24"/>
          <w:szCs w:val="24"/>
          <w:lang w:val="es-ES"/>
        </w:rPr>
        <w:t xml:space="preserve"> </w:t>
      </w:r>
      <w:r w:rsidR="000E4406" w:rsidRPr="006A2AD9">
        <w:rPr>
          <w:rFonts w:ascii="Arial" w:hAnsi="Arial" w:cs="Arial"/>
          <w:sz w:val="24"/>
          <w:szCs w:val="24"/>
          <w:lang w:val="es-ES"/>
        </w:rPr>
        <w:t xml:space="preserve">no </w:t>
      </w:r>
      <w:r w:rsidR="003325AC" w:rsidRPr="006A2AD9">
        <w:rPr>
          <w:rFonts w:ascii="Arial" w:hAnsi="Arial" w:cs="Arial"/>
          <w:sz w:val="24"/>
          <w:szCs w:val="24"/>
          <w:lang w:val="es-ES"/>
        </w:rPr>
        <w:t xml:space="preserve">compareció al juicio, </w:t>
      </w:r>
      <w:r w:rsidR="000E4406" w:rsidRPr="006A2AD9">
        <w:rPr>
          <w:rFonts w:ascii="Arial" w:hAnsi="Arial" w:cs="Arial"/>
          <w:sz w:val="24"/>
          <w:szCs w:val="24"/>
          <w:lang w:val="es-ES"/>
        </w:rPr>
        <w:t xml:space="preserve">y fue precisamente en el primer </w:t>
      </w:r>
      <w:r w:rsidR="003325AC" w:rsidRPr="006A2AD9">
        <w:rPr>
          <w:rFonts w:ascii="Arial" w:hAnsi="Arial" w:cs="Arial"/>
          <w:sz w:val="24"/>
          <w:szCs w:val="24"/>
          <w:lang w:val="es-ES"/>
        </w:rPr>
        <w:t>suceso</w:t>
      </w:r>
      <w:r w:rsidR="000E4406" w:rsidRPr="006A2AD9">
        <w:rPr>
          <w:rFonts w:ascii="Arial" w:hAnsi="Arial" w:cs="Arial"/>
          <w:sz w:val="24"/>
          <w:szCs w:val="24"/>
          <w:lang w:val="es-ES"/>
        </w:rPr>
        <w:t xml:space="preserve"> en el que</w:t>
      </w:r>
      <w:r w:rsidR="003325AC" w:rsidRPr="006A2AD9">
        <w:rPr>
          <w:rFonts w:ascii="Arial" w:hAnsi="Arial" w:cs="Arial"/>
          <w:sz w:val="24"/>
          <w:szCs w:val="24"/>
          <w:lang w:val="es-ES"/>
        </w:rPr>
        <w:t>,</w:t>
      </w:r>
      <w:r w:rsidR="000E4406" w:rsidRPr="006A2AD9">
        <w:rPr>
          <w:rFonts w:ascii="Arial" w:hAnsi="Arial" w:cs="Arial"/>
          <w:sz w:val="24"/>
          <w:szCs w:val="24"/>
          <w:lang w:val="es-ES"/>
        </w:rPr>
        <w:t xml:space="preserve"> </w:t>
      </w:r>
      <w:r w:rsidR="003325AC" w:rsidRPr="006A2AD9">
        <w:rPr>
          <w:rFonts w:ascii="Arial" w:hAnsi="Arial" w:cs="Arial"/>
          <w:sz w:val="24"/>
          <w:szCs w:val="24"/>
          <w:lang w:val="es-ES"/>
        </w:rPr>
        <w:t xml:space="preserve">según lo dicho por </w:t>
      </w:r>
      <w:r w:rsidR="000E4406" w:rsidRPr="006A2AD9">
        <w:rPr>
          <w:rFonts w:ascii="Arial" w:hAnsi="Arial" w:cs="Arial"/>
          <w:sz w:val="24"/>
          <w:szCs w:val="24"/>
          <w:lang w:val="es-ES"/>
        </w:rPr>
        <w:t>el denunciante</w:t>
      </w:r>
      <w:r w:rsidRPr="006A2AD9">
        <w:rPr>
          <w:rFonts w:ascii="Arial" w:hAnsi="Arial" w:cs="Arial"/>
          <w:sz w:val="24"/>
          <w:szCs w:val="24"/>
          <w:lang w:val="es-ES"/>
        </w:rPr>
        <w:t xml:space="preserve"> se configur</w:t>
      </w:r>
      <w:r w:rsidR="003325AC" w:rsidRPr="006A2AD9">
        <w:rPr>
          <w:rFonts w:ascii="Arial" w:hAnsi="Arial" w:cs="Arial"/>
          <w:sz w:val="24"/>
          <w:szCs w:val="24"/>
          <w:lang w:val="es-ES"/>
        </w:rPr>
        <w:t xml:space="preserve">ó </w:t>
      </w:r>
      <w:r w:rsidRPr="006A2AD9">
        <w:rPr>
          <w:rFonts w:ascii="Arial" w:hAnsi="Arial" w:cs="Arial"/>
          <w:sz w:val="24"/>
          <w:szCs w:val="24"/>
          <w:lang w:val="es-ES"/>
        </w:rPr>
        <w:t>la exacción arbitraria hecha por el funcionario público en su provecho.</w:t>
      </w:r>
    </w:p>
    <w:p w14:paraId="5FD3B9A9" w14:textId="77777777" w:rsidR="001F638E" w:rsidRPr="006A2AD9" w:rsidRDefault="001F638E" w:rsidP="006A2AD9">
      <w:pPr>
        <w:pStyle w:val="Prrafodelista"/>
        <w:spacing w:after="0"/>
        <w:rPr>
          <w:rFonts w:ascii="Arial" w:hAnsi="Arial" w:cs="Arial"/>
          <w:sz w:val="24"/>
          <w:szCs w:val="24"/>
          <w:lang w:val="es-ES"/>
        </w:rPr>
      </w:pPr>
    </w:p>
    <w:p w14:paraId="58865F29" w14:textId="6177A33F" w:rsidR="009F128E" w:rsidRPr="006A2AD9" w:rsidRDefault="003325AC"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 xml:space="preserve">Explicó el juez que, </w:t>
      </w:r>
      <w:r w:rsidR="009F128E" w:rsidRPr="006A2AD9">
        <w:rPr>
          <w:rFonts w:ascii="Arial" w:hAnsi="Arial" w:cs="Arial"/>
          <w:sz w:val="24"/>
          <w:szCs w:val="24"/>
          <w:lang w:val="es-ES"/>
        </w:rPr>
        <w:t xml:space="preserve">el </w:t>
      </w:r>
      <w:r w:rsidRPr="006A2AD9">
        <w:rPr>
          <w:rFonts w:ascii="Arial" w:hAnsi="Arial" w:cs="Arial"/>
          <w:sz w:val="24"/>
          <w:szCs w:val="24"/>
          <w:lang w:val="es-ES"/>
        </w:rPr>
        <w:t xml:space="preserve">relato del </w:t>
      </w:r>
      <w:r w:rsidR="009F128E" w:rsidRPr="006A2AD9">
        <w:rPr>
          <w:rFonts w:ascii="Arial" w:hAnsi="Arial" w:cs="Arial"/>
          <w:sz w:val="24"/>
          <w:szCs w:val="24"/>
          <w:lang w:val="es-ES"/>
        </w:rPr>
        <w:t>ofendido</w:t>
      </w:r>
      <w:r w:rsidR="00837C1F" w:rsidRPr="006A2AD9">
        <w:rPr>
          <w:rFonts w:ascii="Arial" w:hAnsi="Arial" w:cs="Arial"/>
          <w:sz w:val="24"/>
          <w:szCs w:val="24"/>
          <w:lang w:val="es-ES"/>
        </w:rPr>
        <w:t xml:space="preserve">, </w:t>
      </w:r>
      <w:r w:rsidR="009F128E" w:rsidRPr="006A2AD9">
        <w:rPr>
          <w:rFonts w:ascii="Arial" w:hAnsi="Arial" w:cs="Arial"/>
          <w:sz w:val="24"/>
          <w:szCs w:val="24"/>
          <w:lang w:val="es-ES"/>
        </w:rPr>
        <w:t xml:space="preserve">única probanza que obra en contra del </w:t>
      </w:r>
      <w:r w:rsidRPr="006A2AD9">
        <w:rPr>
          <w:rFonts w:ascii="Arial" w:hAnsi="Arial" w:cs="Arial"/>
          <w:sz w:val="24"/>
          <w:szCs w:val="24"/>
          <w:lang w:val="es-ES"/>
        </w:rPr>
        <w:t>sargento de la P</w:t>
      </w:r>
      <w:r w:rsidR="009F128E" w:rsidRPr="006A2AD9">
        <w:rPr>
          <w:rFonts w:ascii="Arial" w:hAnsi="Arial" w:cs="Arial"/>
          <w:sz w:val="24"/>
          <w:szCs w:val="24"/>
          <w:lang w:val="es-ES"/>
        </w:rPr>
        <w:t>olicía</w:t>
      </w:r>
      <w:r w:rsidRPr="006A2AD9">
        <w:rPr>
          <w:rFonts w:ascii="Arial" w:hAnsi="Arial" w:cs="Arial"/>
          <w:sz w:val="24"/>
          <w:szCs w:val="24"/>
          <w:lang w:val="es-ES"/>
        </w:rPr>
        <w:t xml:space="preserve">, no alcanza a ser </w:t>
      </w:r>
      <w:r w:rsidR="009F128E" w:rsidRPr="006A2AD9">
        <w:rPr>
          <w:rFonts w:ascii="Arial" w:hAnsi="Arial" w:cs="Arial"/>
          <w:sz w:val="24"/>
          <w:szCs w:val="24"/>
          <w:lang w:val="es-ES"/>
        </w:rPr>
        <w:t xml:space="preserve">prueba demostrativa de </w:t>
      </w:r>
      <w:r w:rsidR="00837C1F" w:rsidRPr="006A2AD9">
        <w:rPr>
          <w:rFonts w:ascii="Arial" w:hAnsi="Arial" w:cs="Arial"/>
          <w:sz w:val="24"/>
          <w:szCs w:val="24"/>
          <w:lang w:val="es-ES"/>
        </w:rPr>
        <w:t>l</w:t>
      </w:r>
      <w:r w:rsidR="009F128E" w:rsidRPr="006A2AD9">
        <w:rPr>
          <w:rFonts w:ascii="Arial" w:hAnsi="Arial" w:cs="Arial"/>
          <w:sz w:val="24"/>
          <w:szCs w:val="24"/>
          <w:lang w:val="es-ES"/>
        </w:rPr>
        <w:t xml:space="preserve">a conducta </w:t>
      </w:r>
      <w:r w:rsidR="00837C1F" w:rsidRPr="006A2AD9">
        <w:rPr>
          <w:rFonts w:ascii="Arial" w:hAnsi="Arial" w:cs="Arial"/>
          <w:sz w:val="24"/>
          <w:szCs w:val="24"/>
          <w:lang w:val="es-ES"/>
        </w:rPr>
        <w:t>delictiva</w:t>
      </w:r>
      <w:r w:rsidRPr="006A2AD9">
        <w:rPr>
          <w:rFonts w:ascii="Arial" w:hAnsi="Arial" w:cs="Arial"/>
          <w:sz w:val="24"/>
          <w:szCs w:val="24"/>
          <w:lang w:val="es-ES"/>
        </w:rPr>
        <w:t xml:space="preserve">, no por </w:t>
      </w:r>
      <w:r w:rsidR="009F128E" w:rsidRPr="006A2AD9">
        <w:rPr>
          <w:rFonts w:ascii="Arial" w:hAnsi="Arial" w:cs="Arial"/>
          <w:sz w:val="24"/>
          <w:szCs w:val="24"/>
          <w:lang w:val="es-ES"/>
        </w:rPr>
        <w:t>ser prueba única de incriminación</w:t>
      </w:r>
      <w:r w:rsidRPr="006A2AD9">
        <w:rPr>
          <w:rFonts w:ascii="Arial" w:hAnsi="Arial" w:cs="Arial"/>
          <w:sz w:val="24"/>
          <w:szCs w:val="24"/>
          <w:lang w:val="es-ES"/>
        </w:rPr>
        <w:t xml:space="preserve">, sino por </w:t>
      </w:r>
      <w:r w:rsidR="00251CF1" w:rsidRPr="006A2AD9">
        <w:rPr>
          <w:rFonts w:ascii="Arial" w:hAnsi="Arial" w:cs="Arial"/>
          <w:sz w:val="24"/>
          <w:szCs w:val="24"/>
          <w:lang w:val="es-ES"/>
        </w:rPr>
        <w:t xml:space="preserve">las </w:t>
      </w:r>
      <w:r w:rsidR="009F128E" w:rsidRPr="006A2AD9">
        <w:rPr>
          <w:rFonts w:ascii="Arial" w:hAnsi="Arial" w:cs="Arial"/>
          <w:sz w:val="24"/>
          <w:szCs w:val="24"/>
          <w:lang w:val="es-ES"/>
        </w:rPr>
        <w:t xml:space="preserve">inconsistencias </w:t>
      </w:r>
      <w:r w:rsidRPr="006A2AD9">
        <w:rPr>
          <w:rFonts w:ascii="Arial" w:hAnsi="Arial" w:cs="Arial"/>
          <w:sz w:val="24"/>
          <w:szCs w:val="24"/>
          <w:lang w:val="es-ES"/>
        </w:rPr>
        <w:t>que contiene</w:t>
      </w:r>
      <w:r w:rsidR="003C34C3" w:rsidRPr="006A2AD9">
        <w:rPr>
          <w:rFonts w:ascii="Arial" w:hAnsi="Arial" w:cs="Arial"/>
          <w:sz w:val="24"/>
          <w:szCs w:val="24"/>
          <w:lang w:val="es-ES"/>
        </w:rPr>
        <w:t xml:space="preserve">. </w:t>
      </w:r>
    </w:p>
    <w:p w14:paraId="35FD8EC6" w14:textId="77777777" w:rsidR="003C34C3" w:rsidRPr="006A2AD9" w:rsidRDefault="003C34C3" w:rsidP="006A2AD9">
      <w:pPr>
        <w:pStyle w:val="Prrafodelista"/>
        <w:spacing w:after="0"/>
        <w:rPr>
          <w:rFonts w:ascii="Arial" w:hAnsi="Arial" w:cs="Arial"/>
          <w:sz w:val="24"/>
          <w:szCs w:val="24"/>
          <w:lang w:val="es-ES"/>
        </w:rPr>
      </w:pPr>
    </w:p>
    <w:p w14:paraId="5B5B0477" w14:textId="180DEBD2" w:rsidR="009F128E" w:rsidRPr="006A2AD9" w:rsidRDefault="00837C1F"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Ello por</w:t>
      </w:r>
      <w:r w:rsidR="003325AC" w:rsidRPr="006A2AD9">
        <w:rPr>
          <w:rFonts w:ascii="Arial" w:hAnsi="Arial" w:cs="Arial"/>
          <w:sz w:val="24"/>
          <w:szCs w:val="24"/>
          <w:lang w:val="es-ES"/>
        </w:rPr>
        <w:t xml:space="preserve">que, en </w:t>
      </w:r>
      <w:r w:rsidR="00785105" w:rsidRPr="006A2AD9">
        <w:rPr>
          <w:rFonts w:ascii="Arial" w:hAnsi="Arial" w:cs="Arial"/>
          <w:sz w:val="24"/>
          <w:szCs w:val="24"/>
          <w:lang w:val="es-ES"/>
        </w:rPr>
        <w:t xml:space="preserve">principio el ofendido manifestó que el acusado </w:t>
      </w:r>
      <w:r w:rsidR="009F128E" w:rsidRPr="006A2AD9">
        <w:rPr>
          <w:rFonts w:ascii="Arial" w:hAnsi="Arial" w:cs="Arial"/>
          <w:sz w:val="24"/>
          <w:szCs w:val="24"/>
          <w:lang w:val="es-ES"/>
        </w:rPr>
        <w:t xml:space="preserve">lo detuvo un </w:t>
      </w:r>
      <w:r w:rsidR="00251CF1" w:rsidRPr="006A2AD9">
        <w:rPr>
          <w:rFonts w:ascii="Arial" w:hAnsi="Arial" w:cs="Arial"/>
          <w:sz w:val="24"/>
          <w:szCs w:val="24"/>
          <w:lang w:val="es-ES"/>
        </w:rPr>
        <w:t>domingo</w:t>
      </w:r>
      <w:r w:rsidR="009F128E" w:rsidRPr="006A2AD9">
        <w:rPr>
          <w:rFonts w:ascii="Arial" w:hAnsi="Arial" w:cs="Arial"/>
          <w:sz w:val="24"/>
          <w:szCs w:val="24"/>
          <w:lang w:val="es-ES"/>
        </w:rPr>
        <w:t xml:space="preserve"> por la falta de documento</w:t>
      </w:r>
      <w:r w:rsidR="003325AC" w:rsidRPr="006A2AD9">
        <w:rPr>
          <w:rFonts w:ascii="Arial" w:hAnsi="Arial" w:cs="Arial"/>
          <w:sz w:val="24"/>
          <w:szCs w:val="24"/>
          <w:lang w:val="es-ES"/>
        </w:rPr>
        <w:t>s</w:t>
      </w:r>
      <w:r w:rsidR="009F128E" w:rsidRPr="006A2AD9">
        <w:rPr>
          <w:rFonts w:ascii="Arial" w:hAnsi="Arial" w:cs="Arial"/>
          <w:sz w:val="24"/>
          <w:szCs w:val="24"/>
          <w:lang w:val="es-ES"/>
        </w:rPr>
        <w:t xml:space="preserve"> de la motocicleta</w:t>
      </w:r>
      <w:r w:rsidR="00251CF1" w:rsidRPr="006A2AD9">
        <w:rPr>
          <w:rFonts w:ascii="Arial" w:hAnsi="Arial" w:cs="Arial"/>
          <w:sz w:val="24"/>
          <w:szCs w:val="24"/>
          <w:lang w:val="es-ES"/>
        </w:rPr>
        <w:t>, lo que le volvió a hacer a</w:t>
      </w:r>
      <w:r w:rsidR="009F128E" w:rsidRPr="006A2AD9">
        <w:rPr>
          <w:rFonts w:ascii="Arial" w:hAnsi="Arial" w:cs="Arial"/>
          <w:sz w:val="24"/>
          <w:szCs w:val="24"/>
          <w:lang w:val="es-ES"/>
        </w:rPr>
        <w:t>l miércoles</w:t>
      </w:r>
      <w:r w:rsidR="00785105" w:rsidRPr="006A2AD9">
        <w:rPr>
          <w:rFonts w:ascii="Arial" w:hAnsi="Arial" w:cs="Arial"/>
          <w:sz w:val="24"/>
          <w:szCs w:val="24"/>
          <w:lang w:val="es-ES"/>
        </w:rPr>
        <w:t>, pero en</w:t>
      </w:r>
      <w:r w:rsidR="00251CF1" w:rsidRPr="006A2AD9">
        <w:rPr>
          <w:rFonts w:ascii="Arial" w:hAnsi="Arial" w:cs="Arial"/>
          <w:sz w:val="24"/>
          <w:szCs w:val="24"/>
          <w:lang w:val="es-ES"/>
        </w:rPr>
        <w:t xml:space="preserve"> la</w:t>
      </w:r>
      <w:r w:rsidR="009F128E" w:rsidRPr="006A2AD9">
        <w:rPr>
          <w:rFonts w:ascii="Arial" w:hAnsi="Arial" w:cs="Arial"/>
          <w:sz w:val="24"/>
          <w:szCs w:val="24"/>
          <w:lang w:val="es-ES"/>
        </w:rPr>
        <w:t xml:space="preserve"> entrevista que rind</w:t>
      </w:r>
      <w:r w:rsidR="00251CF1" w:rsidRPr="006A2AD9">
        <w:rPr>
          <w:rFonts w:ascii="Arial" w:hAnsi="Arial" w:cs="Arial"/>
          <w:sz w:val="24"/>
          <w:szCs w:val="24"/>
          <w:lang w:val="es-ES"/>
        </w:rPr>
        <w:t xml:space="preserve">ió </w:t>
      </w:r>
      <w:r w:rsidR="009F128E" w:rsidRPr="006A2AD9">
        <w:rPr>
          <w:rFonts w:ascii="Arial" w:hAnsi="Arial" w:cs="Arial"/>
          <w:sz w:val="24"/>
          <w:szCs w:val="24"/>
          <w:lang w:val="es-ES"/>
        </w:rPr>
        <w:t>ante la investigadora adu</w:t>
      </w:r>
      <w:r w:rsidR="00251CF1" w:rsidRPr="006A2AD9">
        <w:rPr>
          <w:rFonts w:ascii="Arial" w:hAnsi="Arial" w:cs="Arial"/>
          <w:sz w:val="24"/>
          <w:szCs w:val="24"/>
          <w:lang w:val="es-ES"/>
        </w:rPr>
        <w:t xml:space="preserve">jo </w:t>
      </w:r>
      <w:r w:rsidR="009F128E" w:rsidRPr="006A2AD9">
        <w:rPr>
          <w:rFonts w:ascii="Arial" w:hAnsi="Arial" w:cs="Arial"/>
          <w:sz w:val="24"/>
          <w:szCs w:val="24"/>
          <w:lang w:val="es-ES"/>
        </w:rPr>
        <w:t>que no fue así</w:t>
      </w:r>
      <w:r w:rsidR="00785105" w:rsidRPr="006A2AD9">
        <w:rPr>
          <w:rFonts w:ascii="Arial" w:hAnsi="Arial" w:cs="Arial"/>
          <w:sz w:val="24"/>
          <w:szCs w:val="24"/>
          <w:lang w:val="es-ES"/>
        </w:rPr>
        <w:t xml:space="preserve"> y cuando declaró en el juicio sostuvo que fue el mismo </w:t>
      </w:r>
      <w:r w:rsidR="009F128E" w:rsidRPr="006A2AD9">
        <w:rPr>
          <w:rFonts w:ascii="Arial" w:hAnsi="Arial" w:cs="Arial"/>
          <w:sz w:val="24"/>
          <w:szCs w:val="24"/>
          <w:lang w:val="es-ES"/>
        </w:rPr>
        <w:t>policía quien lo detuvo y seguidamente relata que fue otro policía</w:t>
      </w:r>
      <w:r w:rsidR="00785105" w:rsidRPr="006A2AD9">
        <w:rPr>
          <w:rFonts w:ascii="Arial" w:hAnsi="Arial" w:cs="Arial"/>
          <w:sz w:val="24"/>
          <w:szCs w:val="24"/>
          <w:lang w:val="es-ES"/>
        </w:rPr>
        <w:t xml:space="preserve">. Suministró versiones </w:t>
      </w:r>
      <w:r w:rsidR="009F128E" w:rsidRPr="006A2AD9">
        <w:rPr>
          <w:rFonts w:ascii="Arial" w:hAnsi="Arial" w:cs="Arial"/>
          <w:sz w:val="24"/>
          <w:szCs w:val="24"/>
          <w:lang w:val="es-ES"/>
        </w:rPr>
        <w:t xml:space="preserve">distintas ante las Fiscales 2 Local y 20 Seccional, </w:t>
      </w:r>
      <w:r w:rsidR="00251CF1" w:rsidRPr="006A2AD9">
        <w:rPr>
          <w:rFonts w:ascii="Arial" w:hAnsi="Arial" w:cs="Arial"/>
          <w:sz w:val="24"/>
          <w:szCs w:val="24"/>
          <w:lang w:val="es-ES"/>
        </w:rPr>
        <w:t xml:space="preserve">despachos en los que le </w:t>
      </w:r>
      <w:r w:rsidR="009F128E" w:rsidRPr="006A2AD9">
        <w:rPr>
          <w:rFonts w:ascii="Arial" w:hAnsi="Arial" w:cs="Arial"/>
          <w:sz w:val="24"/>
          <w:szCs w:val="24"/>
          <w:lang w:val="es-ES"/>
        </w:rPr>
        <w:t>recibieron su declaración sobre los hechos.</w:t>
      </w:r>
      <w:r w:rsidR="00785105" w:rsidRPr="006A2AD9">
        <w:rPr>
          <w:rFonts w:ascii="Arial" w:hAnsi="Arial" w:cs="Arial"/>
          <w:sz w:val="24"/>
          <w:szCs w:val="24"/>
          <w:lang w:val="es-ES"/>
        </w:rPr>
        <w:t xml:space="preserve"> </w:t>
      </w:r>
      <w:r w:rsidR="009F128E" w:rsidRPr="006A2AD9">
        <w:rPr>
          <w:rFonts w:ascii="Arial" w:hAnsi="Arial" w:cs="Arial"/>
          <w:sz w:val="24"/>
          <w:szCs w:val="24"/>
          <w:lang w:val="es-ES"/>
        </w:rPr>
        <w:t>En la denuncia dijo que lo retuvieron una hora, en una entrevista que hora y media, y en el juicio sostuvo que dos horas.</w:t>
      </w:r>
    </w:p>
    <w:p w14:paraId="4DC72E75" w14:textId="77777777" w:rsidR="00485323" w:rsidRPr="006A2AD9" w:rsidRDefault="00485323" w:rsidP="006A2AD9">
      <w:pPr>
        <w:pStyle w:val="Sinespaciado"/>
        <w:spacing w:line="276" w:lineRule="auto"/>
        <w:ind w:left="720"/>
        <w:jc w:val="both"/>
        <w:rPr>
          <w:rFonts w:ascii="Arial" w:hAnsi="Arial" w:cs="Arial"/>
          <w:sz w:val="24"/>
          <w:szCs w:val="24"/>
          <w:lang w:val="es-ES"/>
        </w:rPr>
      </w:pPr>
    </w:p>
    <w:p w14:paraId="6D4E278D" w14:textId="4F89900A" w:rsidR="009F128E" w:rsidRPr="006A2AD9" w:rsidRDefault="00251CF1"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 xml:space="preserve">Resaltó el A quo que, el denunciante expresó haber denunciado </w:t>
      </w:r>
      <w:r w:rsidR="009F128E" w:rsidRPr="006A2AD9">
        <w:rPr>
          <w:rFonts w:ascii="Arial" w:hAnsi="Arial" w:cs="Arial"/>
          <w:sz w:val="24"/>
          <w:szCs w:val="24"/>
          <w:lang w:val="es-ES"/>
        </w:rPr>
        <w:t xml:space="preserve">al servidor público supuestamente porque le exigió dinero a cambio de no inmovilizarle la motocicleta, pero luego expresó que lo había denunciado por </w:t>
      </w:r>
      <w:r w:rsidR="00485323" w:rsidRPr="006A2AD9">
        <w:rPr>
          <w:rFonts w:ascii="Arial" w:hAnsi="Arial" w:cs="Arial"/>
          <w:sz w:val="24"/>
          <w:szCs w:val="24"/>
          <w:lang w:val="es-ES"/>
        </w:rPr>
        <w:t>r</w:t>
      </w:r>
      <w:r w:rsidR="009F128E" w:rsidRPr="006A2AD9">
        <w:rPr>
          <w:rFonts w:ascii="Arial" w:hAnsi="Arial" w:cs="Arial"/>
          <w:sz w:val="24"/>
          <w:szCs w:val="24"/>
          <w:lang w:val="es-ES"/>
        </w:rPr>
        <w:t>abia, por haber perdido su moto.</w:t>
      </w:r>
      <w:r w:rsidR="00485323" w:rsidRPr="006A2AD9">
        <w:rPr>
          <w:rFonts w:ascii="Arial" w:hAnsi="Arial" w:cs="Arial"/>
          <w:sz w:val="24"/>
          <w:szCs w:val="24"/>
          <w:lang w:val="es-ES"/>
        </w:rPr>
        <w:t xml:space="preserve"> </w:t>
      </w:r>
      <w:r w:rsidR="009F128E" w:rsidRPr="006A2AD9">
        <w:rPr>
          <w:rFonts w:ascii="Arial" w:hAnsi="Arial" w:cs="Arial"/>
          <w:sz w:val="24"/>
          <w:szCs w:val="24"/>
          <w:lang w:val="es-ES"/>
        </w:rPr>
        <w:t>Finalmente se retract</w:t>
      </w:r>
      <w:r w:rsidRPr="006A2AD9">
        <w:rPr>
          <w:rFonts w:ascii="Arial" w:hAnsi="Arial" w:cs="Arial"/>
          <w:sz w:val="24"/>
          <w:szCs w:val="24"/>
          <w:lang w:val="es-ES"/>
        </w:rPr>
        <w:t>ó</w:t>
      </w:r>
      <w:r w:rsidR="009F128E" w:rsidRPr="006A2AD9">
        <w:rPr>
          <w:rFonts w:ascii="Arial" w:hAnsi="Arial" w:cs="Arial"/>
          <w:sz w:val="24"/>
          <w:szCs w:val="24"/>
          <w:lang w:val="es-ES"/>
        </w:rPr>
        <w:t xml:space="preserve"> del cargo imputado al acusado </w:t>
      </w:r>
      <w:r w:rsidRPr="006A2AD9">
        <w:rPr>
          <w:rFonts w:ascii="Arial" w:hAnsi="Arial" w:cs="Arial"/>
          <w:sz w:val="24"/>
          <w:szCs w:val="24"/>
          <w:lang w:val="es-ES"/>
        </w:rPr>
        <w:t xml:space="preserve">en </w:t>
      </w:r>
      <w:r w:rsidR="009F128E" w:rsidRPr="006A2AD9">
        <w:rPr>
          <w:rFonts w:ascii="Arial" w:hAnsi="Arial" w:cs="Arial"/>
          <w:sz w:val="24"/>
          <w:szCs w:val="24"/>
          <w:lang w:val="es-ES"/>
        </w:rPr>
        <w:t>la denuncia.</w:t>
      </w:r>
    </w:p>
    <w:p w14:paraId="6A503F63" w14:textId="77777777" w:rsidR="00485323" w:rsidRPr="006A2AD9" w:rsidRDefault="00485323" w:rsidP="006A2AD9">
      <w:pPr>
        <w:pStyle w:val="Prrafodelista"/>
        <w:spacing w:after="0"/>
        <w:rPr>
          <w:rFonts w:ascii="Arial" w:hAnsi="Arial" w:cs="Arial"/>
          <w:sz w:val="24"/>
          <w:szCs w:val="24"/>
          <w:lang w:val="es-ES"/>
        </w:rPr>
      </w:pPr>
    </w:p>
    <w:p w14:paraId="239C99D9" w14:textId="1795DEA7" w:rsidR="009F128E" w:rsidRPr="006A2AD9" w:rsidRDefault="00251CF1"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 xml:space="preserve">De allí, </w:t>
      </w:r>
      <w:r w:rsidR="00721BCB" w:rsidRPr="006A2AD9">
        <w:rPr>
          <w:rFonts w:ascii="Arial" w:hAnsi="Arial" w:cs="Arial"/>
          <w:sz w:val="24"/>
          <w:szCs w:val="24"/>
          <w:lang w:val="es-ES"/>
        </w:rPr>
        <w:t xml:space="preserve">advirtió </w:t>
      </w:r>
      <w:r w:rsidRPr="006A2AD9">
        <w:rPr>
          <w:rFonts w:ascii="Arial" w:hAnsi="Arial" w:cs="Arial"/>
          <w:sz w:val="24"/>
          <w:szCs w:val="24"/>
          <w:lang w:val="es-ES"/>
        </w:rPr>
        <w:t xml:space="preserve">el funcionario fallador que, el </w:t>
      </w:r>
      <w:r w:rsidR="009F128E" w:rsidRPr="006A2AD9">
        <w:rPr>
          <w:rFonts w:ascii="Arial" w:hAnsi="Arial" w:cs="Arial"/>
          <w:sz w:val="24"/>
          <w:szCs w:val="24"/>
          <w:lang w:val="es-ES"/>
        </w:rPr>
        <w:t xml:space="preserve">testigo </w:t>
      </w:r>
      <w:r w:rsidR="00721BCB" w:rsidRPr="006A2AD9">
        <w:rPr>
          <w:rFonts w:ascii="Arial" w:hAnsi="Arial" w:cs="Arial"/>
          <w:sz w:val="24"/>
          <w:szCs w:val="24"/>
          <w:lang w:val="es-ES"/>
        </w:rPr>
        <w:t xml:space="preserve">fue </w:t>
      </w:r>
      <w:r w:rsidR="009F128E" w:rsidRPr="006A2AD9">
        <w:rPr>
          <w:rFonts w:ascii="Arial" w:hAnsi="Arial" w:cs="Arial"/>
          <w:sz w:val="24"/>
          <w:szCs w:val="24"/>
          <w:lang w:val="es-ES"/>
        </w:rPr>
        <w:t xml:space="preserve">vacilante, </w:t>
      </w:r>
      <w:r w:rsidR="00721BCB" w:rsidRPr="006A2AD9">
        <w:rPr>
          <w:rFonts w:ascii="Arial" w:hAnsi="Arial" w:cs="Arial"/>
          <w:sz w:val="24"/>
          <w:szCs w:val="24"/>
          <w:lang w:val="es-ES"/>
        </w:rPr>
        <w:t xml:space="preserve">estaba </w:t>
      </w:r>
      <w:r w:rsidR="009F128E" w:rsidRPr="006A2AD9">
        <w:rPr>
          <w:rFonts w:ascii="Arial" w:hAnsi="Arial" w:cs="Arial"/>
          <w:sz w:val="24"/>
          <w:szCs w:val="24"/>
          <w:lang w:val="es-ES"/>
        </w:rPr>
        <w:t>incómodo con su rol acusador, ambiguo, como quiera que se contradi</w:t>
      </w:r>
      <w:r w:rsidR="00721BCB" w:rsidRPr="006A2AD9">
        <w:rPr>
          <w:rFonts w:ascii="Arial" w:hAnsi="Arial" w:cs="Arial"/>
          <w:sz w:val="24"/>
          <w:szCs w:val="24"/>
          <w:lang w:val="es-ES"/>
        </w:rPr>
        <w:t>jo</w:t>
      </w:r>
      <w:r w:rsidR="009F128E" w:rsidRPr="006A2AD9">
        <w:rPr>
          <w:rFonts w:ascii="Arial" w:hAnsi="Arial" w:cs="Arial"/>
          <w:sz w:val="24"/>
          <w:szCs w:val="24"/>
          <w:lang w:val="es-ES"/>
        </w:rPr>
        <w:t>, carente de fuerza y consistencia para sostener los cargos referidos en la denuncia</w:t>
      </w:r>
      <w:r w:rsidR="00837C1F" w:rsidRPr="006A2AD9">
        <w:rPr>
          <w:rFonts w:ascii="Arial" w:hAnsi="Arial" w:cs="Arial"/>
          <w:sz w:val="24"/>
          <w:szCs w:val="24"/>
          <w:lang w:val="es-ES"/>
        </w:rPr>
        <w:t xml:space="preserve">, </w:t>
      </w:r>
      <w:r w:rsidR="009F128E" w:rsidRPr="006A2AD9">
        <w:rPr>
          <w:rFonts w:ascii="Arial" w:hAnsi="Arial" w:cs="Arial"/>
          <w:sz w:val="24"/>
          <w:szCs w:val="24"/>
          <w:lang w:val="es-ES"/>
        </w:rPr>
        <w:t xml:space="preserve">no </w:t>
      </w:r>
      <w:r w:rsidR="00721BCB" w:rsidRPr="006A2AD9">
        <w:rPr>
          <w:rFonts w:ascii="Arial" w:hAnsi="Arial" w:cs="Arial"/>
          <w:sz w:val="24"/>
          <w:szCs w:val="24"/>
          <w:lang w:val="es-ES"/>
        </w:rPr>
        <w:t>fue</w:t>
      </w:r>
      <w:r w:rsidR="009F128E" w:rsidRPr="006A2AD9">
        <w:rPr>
          <w:rFonts w:ascii="Arial" w:hAnsi="Arial" w:cs="Arial"/>
          <w:sz w:val="24"/>
          <w:szCs w:val="24"/>
          <w:lang w:val="es-ES"/>
        </w:rPr>
        <w:t xml:space="preserve"> sincero, d</w:t>
      </w:r>
      <w:r w:rsidR="004657F4" w:rsidRPr="006A2AD9">
        <w:rPr>
          <w:rFonts w:ascii="Arial" w:hAnsi="Arial" w:cs="Arial"/>
          <w:sz w:val="24"/>
          <w:szCs w:val="24"/>
          <w:lang w:val="es-ES"/>
        </w:rPr>
        <w:t>udó</w:t>
      </w:r>
      <w:r w:rsidR="009F128E" w:rsidRPr="006A2AD9">
        <w:rPr>
          <w:rFonts w:ascii="Arial" w:hAnsi="Arial" w:cs="Arial"/>
          <w:sz w:val="24"/>
          <w:szCs w:val="24"/>
          <w:lang w:val="es-ES"/>
        </w:rPr>
        <w:t>, afirm</w:t>
      </w:r>
      <w:r w:rsidR="00721BCB" w:rsidRPr="006A2AD9">
        <w:rPr>
          <w:rFonts w:ascii="Arial" w:hAnsi="Arial" w:cs="Arial"/>
          <w:sz w:val="24"/>
          <w:szCs w:val="24"/>
          <w:lang w:val="es-ES"/>
        </w:rPr>
        <w:t xml:space="preserve">ó </w:t>
      </w:r>
      <w:r w:rsidR="009F128E" w:rsidRPr="006A2AD9">
        <w:rPr>
          <w:rFonts w:ascii="Arial" w:hAnsi="Arial" w:cs="Arial"/>
          <w:sz w:val="24"/>
          <w:szCs w:val="24"/>
          <w:lang w:val="es-ES"/>
        </w:rPr>
        <w:t xml:space="preserve">y luego </w:t>
      </w:r>
      <w:r w:rsidR="00721BCB" w:rsidRPr="006A2AD9">
        <w:rPr>
          <w:rFonts w:ascii="Arial" w:hAnsi="Arial" w:cs="Arial"/>
          <w:sz w:val="24"/>
          <w:szCs w:val="24"/>
          <w:lang w:val="es-ES"/>
        </w:rPr>
        <w:t xml:space="preserve">negó. Adujo el fallador no haber entendido </w:t>
      </w:r>
      <w:r w:rsidR="009F128E" w:rsidRPr="006A2AD9">
        <w:rPr>
          <w:rFonts w:ascii="Arial" w:hAnsi="Arial" w:cs="Arial"/>
          <w:sz w:val="24"/>
          <w:szCs w:val="24"/>
          <w:lang w:val="es-ES"/>
        </w:rPr>
        <w:t>por</w:t>
      </w:r>
      <w:r w:rsidR="00721BCB" w:rsidRPr="006A2AD9">
        <w:rPr>
          <w:rFonts w:ascii="Arial" w:hAnsi="Arial" w:cs="Arial"/>
          <w:sz w:val="24"/>
          <w:szCs w:val="24"/>
          <w:lang w:val="es-ES"/>
        </w:rPr>
        <w:t xml:space="preserve"> </w:t>
      </w:r>
      <w:r w:rsidR="009F128E" w:rsidRPr="006A2AD9">
        <w:rPr>
          <w:rFonts w:ascii="Arial" w:hAnsi="Arial" w:cs="Arial"/>
          <w:sz w:val="24"/>
          <w:szCs w:val="24"/>
          <w:lang w:val="es-ES"/>
        </w:rPr>
        <w:t>qué razón termin</w:t>
      </w:r>
      <w:r w:rsidR="00721BCB" w:rsidRPr="006A2AD9">
        <w:rPr>
          <w:rFonts w:ascii="Arial" w:hAnsi="Arial" w:cs="Arial"/>
          <w:sz w:val="24"/>
          <w:szCs w:val="24"/>
          <w:lang w:val="es-ES"/>
        </w:rPr>
        <w:t>ó</w:t>
      </w:r>
      <w:r w:rsidR="009F128E" w:rsidRPr="006A2AD9">
        <w:rPr>
          <w:rFonts w:ascii="Arial" w:hAnsi="Arial" w:cs="Arial"/>
          <w:sz w:val="24"/>
          <w:szCs w:val="24"/>
          <w:lang w:val="es-ES"/>
        </w:rPr>
        <w:t xml:space="preserve"> el denunciante firmando un acta de conciliación ante una funcionaría de la Fiscalía, </w:t>
      </w:r>
      <w:r w:rsidR="00721BCB" w:rsidRPr="006A2AD9">
        <w:rPr>
          <w:rFonts w:ascii="Arial" w:hAnsi="Arial" w:cs="Arial"/>
          <w:sz w:val="24"/>
          <w:szCs w:val="24"/>
          <w:lang w:val="es-ES"/>
        </w:rPr>
        <w:t xml:space="preserve">en la cual </w:t>
      </w:r>
      <w:r w:rsidR="009F128E" w:rsidRPr="006A2AD9">
        <w:rPr>
          <w:rFonts w:ascii="Arial" w:hAnsi="Arial" w:cs="Arial"/>
          <w:sz w:val="24"/>
          <w:szCs w:val="24"/>
          <w:lang w:val="es-ES"/>
        </w:rPr>
        <w:t>expres</w:t>
      </w:r>
      <w:r w:rsidR="00721BCB" w:rsidRPr="006A2AD9">
        <w:rPr>
          <w:rFonts w:ascii="Arial" w:hAnsi="Arial" w:cs="Arial"/>
          <w:sz w:val="24"/>
          <w:szCs w:val="24"/>
          <w:lang w:val="es-ES"/>
        </w:rPr>
        <w:t>ó q</w:t>
      </w:r>
      <w:r w:rsidR="009F128E" w:rsidRPr="006A2AD9">
        <w:rPr>
          <w:rFonts w:ascii="Arial" w:hAnsi="Arial" w:cs="Arial"/>
          <w:sz w:val="24"/>
          <w:szCs w:val="24"/>
          <w:lang w:val="es-ES"/>
        </w:rPr>
        <w:t xml:space="preserve">ue </w:t>
      </w:r>
      <w:r w:rsidR="00721BCB" w:rsidRPr="006A2AD9">
        <w:rPr>
          <w:rFonts w:ascii="Arial" w:hAnsi="Arial" w:cs="Arial"/>
          <w:sz w:val="24"/>
          <w:szCs w:val="24"/>
          <w:lang w:val="es-ES"/>
        </w:rPr>
        <w:t xml:space="preserve">se retractaba </w:t>
      </w:r>
      <w:r w:rsidR="009F128E" w:rsidRPr="006A2AD9">
        <w:rPr>
          <w:rFonts w:ascii="Arial" w:hAnsi="Arial" w:cs="Arial"/>
          <w:sz w:val="24"/>
          <w:szCs w:val="24"/>
          <w:lang w:val="es-ES"/>
        </w:rPr>
        <w:t xml:space="preserve">de lo dicho, ya que nunca el señor </w:t>
      </w:r>
      <w:r w:rsidR="006A2AD9">
        <w:rPr>
          <w:rFonts w:ascii="Arial" w:hAnsi="Arial" w:cs="Arial"/>
          <w:sz w:val="24"/>
          <w:szCs w:val="24"/>
          <w:lang w:val="es-ES"/>
        </w:rPr>
        <w:t>DEBO</w:t>
      </w:r>
      <w:r w:rsidR="009F128E" w:rsidRPr="006A2AD9">
        <w:rPr>
          <w:rFonts w:ascii="Arial" w:hAnsi="Arial" w:cs="Arial"/>
          <w:sz w:val="24"/>
          <w:szCs w:val="24"/>
          <w:lang w:val="es-ES"/>
        </w:rPr>
        <w:t xml:space="preserve"> </w:t>
      </w:r>
      <w:r w:rsidR="00837C1F" w:rsidRPr="006A2AD9">
        <w:rPr>
          <w:rFonts w:ascii="Arial" w:hAnsi="Arial" w:cs="Arial"/>
          <w:sz w:val="24"/>
          <w:szCs w:val="24"/>
          <w:lang w:val="es-ES"/>
        </w:rPr>
        <w:t>l</w:t>
      </w:r>
      <w:r w:rsidR="009F128E" w:rsidRPr="006A2AD9">
        <w:rPr>
          <w:rFonts w:ascii="Arial" w:hAnsi="Arial" w:cs="Arial"/>
          <w:sz w:val="24"/>
          <w:szCs w:val="24"/>
          <w:lang w:val="es-ES"/>
        </w:rPr>
        <w:t>e exigió dinero el día de los hechos, 15 de septiembre de 2010</w:t>
      </w:r>
      <w:r w:rsidR="00837C1F" w:rsidRPr="006A2AD9">
        <w:rPr>
          <w:rFonts w:ascii="Arial" w:hAnsi="Arial" w:cs="Arial"/>
          <w:sz w:val="24"/>
          <w:szCs w:val="24"/>
          <w:lang w:val="es-ES"/>
        </w:rPr>
        <w:t>,</w:t>
      </w:r>
      <w:r w:rsidR="009F128E" w:rsidRPr="006A2AD9">
        <w:rPr>
          <w:rFonts w:ascii="Arial" w:hAnsi="Arial" w:cs="Arial"/>
          <w:sz w:val="24"/>
          <w:szCs w:val="24"/>
          <w:lang w:val="es-ES"/>
        </w:rPr>
        <w:t xml:space="preserve"> y tampoco antes </w:t>
      </w:r>
      <w:r w:rsidR="00837C1F" w:rsidRPr="006A2AD9">
        <w:rPr>
          <w:rFonts w:ascii="Arial" w:hAnsi="Arial" w:cs="Arial"/>
          <w:sz w:val="24"/>
          <w:szCs w:val="24"/>
          <w:lang w:val="es-ES"/>
        </w:rPr>
        <w:t>l</w:t>
      </w:r>
      <w:r w:rsidR="009F128E" w:rsidRPr="006A2AD9">
        <w:rPr>
          <w:rFonts w:ascii="Arial" w:hAnsi="Arial" w:cs="Arial"/>
          <w:sz w:val="24"/>
          <w:szCs w:val="24"/>
          <w:lang w:val="es-ES"/>
        </w:rPr>
        <w:t>e exigió suma alguna, de pronto lo que pasó fue por la ira.</w:t>
      </w:r>
    </w:p>
    <w:p w14:paraId="49C6EE5A" w14:textId="77777777" w:rsidR="00485323" w:rsidRPr="006A2AD9" w:rsidRDefault="00485323" w:rsidP="006A2AD9">
      <w:pPr>
        <w:pStyle w:val="Prrafodelista"/>
        <w:spacing w:after="0"/>
        <w:rPr>
          <w:rFonts w:ascii="Arial" w:hAnsi="Arial" w:cs="Arial"/>
          <w:sz w:val="24"/>
          <w:szCs w:val="24"/>
          <w:lang w:val="es-ES"/>
        </w:rPr>
      </w:pPr>
    </w:p>
    <w:p w14:paraId="6FB2C856" w14:textId="2F80A504" w:rsidR="009F128E" w:rsidRPr="006A2AD9" w:rsidRDefault="009F128E"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 xml:space="preserve">La </w:t>
      </w:r>
      <w:r w:rsidR="005464D2" w:rsidRPr="006A2AD9">
        <w:rPr>
          <w:rFonts w:ascii="Arial" w:hAnsi="Arial" w:cs="Arial"/>
          <w:sz w:val="24"/>
          <w:szCs w:val="24"/>
          <w:lang w:val="es-ES"/>
        </w:rPr>
        <w:t>rescisión</w:t>
      </w:r>
      <w:r w:rsidRPr="006A2AD9">
        <w:rPr>
          <w:rFonts w:ascii="Arial" w:hAnsi="Arial" w:cs="Arial"/>
          <w:sz w:val="24"/>
          <w:szCs w:val="24"/>
          <w:lang w:val="es-ES"/>
        </w:rPr>
        <w:t xml:space="preserve"> que h</w:t>
      </w:r>
      <w:r w:rsidR="005464D2" w:rsidRPr="006A2AD9">
        <w:rPr>
          <w:rFonts w:ascii="Arial" w:hAnsi="Arial" w:cs="Arial"/>
          <w:sz w:val="24"/>
          <w:szCs w:val="24"/>
          <w:lang w:val="es-ES"/>
        </w:rPr>
        <w:t xml:space="preserve">izo </w:t>
      </w:r>
      <w:r w:rsidRPr="006A2AD9">
        <w:rPr>
          <w:rFonts w:ascii="Arial" w:hAnsi="Arial" w:cs="Arial"/>
          <w:sz w:val="24"/>
          <w:szCs w:val="24"/>
          <w:lang w:val="es-ES"/>
        </w:rPr>
        <w:t xml:space="preserve">el denunciante </w:t>
      </w:r>
      <w:r w:rsidR="005464D2" w:rsidRPr="006A2AD9">
        <w:rPr>
          <w:rFonts w:ascii="Arial" w:hAnsi="Arial" w:cs="Arial"/>
          <w:sz w:val="24"/>
          <w:szCs w:val="24"/>
          <w:lang w:val="es-ES"/>
        </w:rPr>
        <w:t xml:space="preserve">puede </w:t>
      </w:r>
      <w:r w:rsidRPr="006A2AD9">
        <w:rPr>
          <w:rFonts w:ascii="Arial" w:hAnsi="Arial" w:cs="Arial"/>
          <w:sz w:val="24"/>
          <w:szCs w:val="24"/>
          <w:lang w:val="es-ES"/>
        </w:rPr>
        <w:t>obedece</w:t>
      </w:r>
      <w:r w:rsidR="005464D2" w:rsidRPr="006A2AD9">
        <w:rPr>
          <w:rFonts w:ascii="Arial" w:hAnsi="Arial" w:cs="Arial"/>
          <w:sz w:val="24"/>
          <w:szCs w:val="24"/>
          <w:lang w:val="es-ES"/>
        </w:rPr>
        <w:t xml:space="preserve">r, refirió el juez, </w:t>
      </w:r>
      <w:r w:rsidRPr="006A2AD9">
        <w:rPr>
          <w:rFonts w:ascii="Arial" w:hAnsi="Arial" w:cs="Arial"/>
          <w:sz w:val="24"/>
          <w:szCs w:val="24"/>
          <w:lang w:val="es-ES"/>
        </w:rPr>
        <w:t>a que</w:t>
      </w:r>
      <w:r w:rsidR="005464D2" w:rsidRPr="006A2AD9">
        <w:rPr>
          <w:rFonts w:ascii="Arial" w:hAnsi="Arial" w:cs="Arial"/>
          <w:sz w:val="24"/>
          <w:szCs w:val="24"/>
          <w:lang w:val="es-ES"/>
        </w:rPr>
        <w:t xml:space="preserve"> </w:t>
      </w:r>
      <w:r w:rsidRPr="006A2AD9">
        <w:rPr>
          <w:rFonts w:ascii="Arial" w:hAnsi="Arial" w:cs="Arial"/>
          <w:sz w:val="24"/>
          <w:szCs w:val="24"/>
          <w:lang w:val="es-ES"/>
        </w:rPr>
        <w:t>quiere ayudar al implicado, o simplemente los hechos denunciados nunca tuvieron ocurrencia y como él mismo sost</w:t>
      </w:r>
      <w:r w:rsidR="005464D2" w:rsidRPr="006A2AD9">
        <w:rPr>
          <w:rFonts w:ascii="Arial" w:hAnsi="Arial" w:cs="Arial"/>
          <w:sz w:val="24"/>
          <w:szCs w:val="24"/>
          <w:lang w:val="es-ES"/>
        </w:rPr>
        <w:t>uvo</w:t>
      </w:r>
      <w:r w:rsidRPr="006A2AD9">
        <w:rPr>
          <w:rFonts w:ascii="Arial" w:hAnsi="Arial" w:cs="Arial"/>
          <w:sz w:val="24"/>
          <w:szCs w:val="24"/>
          <w:lang w:val="es-ES"/>
        </w:rPr>
        <w:t>, obró motivado por la ira</w:t>
      </w:r>
      <w:r w:rsidR="005464D2" w:rsidRPr="006A2AD9">
        <w:rPr>
          <w:rFonts w:ascii="Arial" w:hAnsi="Arial" w:cs="Arial"/>
          <w:sz w:val="24"/>
          <w:szCs w:val="24"/>
          <w:lang w:val="es-ES"/>
        </w:rPr>
        <w:t xml:space="preserve"> y denunció falazmente</w:t>
      </w:r>
      <w:r w:rsidRPr="006A2AD9">
        <w:rPr>
          <w:rFonts w:ascii="Arial" w:hAnsi="Arial" w:cs="Arial"/>
          <w:sz w:val="24"/>
          <w:szCs w:val="24"/>
          <w:lang w:val="es-ES"/>
        </w:rPr>
        <w:t>.</w:t>
      </w:r>
    </w:p>
    <w:p w14:paraId="38BC7CAF" w14:textId="77777777" w:rsidR="009F128E" w:rsidRPr="006A2AD9" w:rsidRDefault="009F128E" w:rsidP="006A2AD9">
      <w:pPr>
        <w:pStyle w:val="Sinespaciado"/>
        <w:spacing w:line="276" w:lineRule="auto"/>
        <w:ind w:left="720"/>
        <w:jc w:val="both"/>
        <w:rPr>
          <w:rFonts w:ascii="Arial" w:hAnsi="Arial" w:cs="Arial"/>
          <w:sz w:val="24"/>
          <w:szCs w:val="24"/>
          <w:lang w:val="es-ES"/>
        </w:rPr>
      </w:pPr>
      <w:r w:rsidRPr="006A2AD9">
        <w:rPr>
          <w:rFonts w:ascii="Arial" w:hAnsi="Arial" w:cs="Arial"/>
          <w:sz w:val="24"/>
          <w:szCs w:val="24"/>
          <w:lang w:val="es-ES"/>
        </w:rPr>
        <w:t xml:space="preserve"> </w:t>
      </w:r>
    </w:p>
    <w:p w14:paraId="32081FB7" w14:textId="28466E6D" w:rsidR="009A4E9B" w:rsidRPr="006A2AD9" w:rsidRDefault="005464D2"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Concluy</w:t>
      </w:r>
      <w:r w:rsidR="005E2D61" w:rsidRPr="006A2AD9">
        <w:rPr>
          <w:rFonts w:ascii="Arial" w:hAnsi="Arial" w:cs="Arial"/>
          <w:sz w:val="24"/>
          <w:szCs w:val="24"/>
          <w:lang w:val="es-ES"/>
        </w:rPr>
        <w:t>ó</w:t>
      </w:r>
      <w:r w:rsidRPr="006A2AD9">
        <w:rPr>
          <w:rFonts w:ascii="Arial" w:hAnsi="Arial" w:cs="Arial"/>
          <w:sz w:val="24"/>
          <w:szCs w:val="24"/>
          <w:lang w:val="es-ES"/>
        </w:rPr>
        <w:t>, e</w:t>
      </w:r>
      <w:r w:rsidR="00485323" w:rsidRPr="006A2AD9">
        <w:rPr>
          <w:rFonts w:ascii="Arial" w:hAnsi="Arial" w:cs="Arial"/>
          <w:sz w:val="24"/>
          <w:szCs w:val="24"/>
          <w:lang w:val="es-ES"/>
        </w:rPr>
        <w:t xml:space="preserve">n consecuencia, </w:t>
      </w:r>
      <w:r w:rsidRPr="006A2AD9">
        <w:rPr>
          <w:rFonts w:ascii="Arial" w:hAnsi="Arial" w:cs="Arial"/>
          <w:sz w:val="24"/>
          <w:szCs w:val="24"/>
          <w:lang w:val="es-ES"/>
        </w:rPr>
        <w:t xml:space="preserve">que </w:t>
      </w:r>
      <w:r w:rsidR="00485323" w:rsidRPr="006A2AD9">
        <w:rPr>
          <w:rFonts w:ascii="Arial" w:hAnsi="Arial" w:cs="Arial"/>
          <w:sz w:val="24"/>
          <w:szCs w:val="24"/>
          <w:lang w:val="es-ES"/>
        </w:rPr>
        <w:t>la prueba testimonial result</w:t>
      </w:r>
      <w:r w:rsidRPr="006A2AD9">
        <w:rPr>
          <w:rFonts w:ascii="Arial" w:hAnsi="Arial" w:cs="Arial"/>
          <w:sz w:val="24"/>
          <w:szCs w:val="24"/>
          <w:lang w:val="es-ES"/>
        </w:rPr>
        <w:t>ó</w:t>
      </w:r>
      <w:r w:rsidR="00485323" w:rsidRPr="006A2AD9">
        <w:rPr>
          <w:rFonts w:ascii="Arial" w:hAnsi="Arial" w:cs="Arial"/>
          <w:sz w:val="24"/>
          <w:szCs w:val="24"/>
          <w:lang w:val="es-ES"/>
        </w:rPr>
        <w:t xml:space="preserve"> inadmisible y </w:t>
      </w:r>
      <w:r w:rsidR="000F5458" w:rsidRPr="006A2AD9">
        <w:rPr>
          <w:rFonts w:ascii="Arial" w:hAnsi="Arial" w:cs="Arial"/>
          <w:sz w:val="24"/>
          <w:szCs w:val="24"/>
          <w:lang w:val="es-ES"/>
        </w:rPr>
        <w:t>n</w:t>
      </w:r>
      <w:r w:rsidR="00485323" w:rsidRPr="006A2AD9">
        <w:rPr>
          <w:rFonts w:ascii="Arial" w:hAnsi="Arial" w:cs="Arial"/>
          <w:sz w:val="24"/>
          <w:szCs w:val="24"/>
          <w:lang w:val="es-ES"/>
        </w:rPr>
        <w:t>o tiene</w:t>
      </w:r>
      <w:r w:rsidR="009F128E" w:rsidRPr="006A2AD9">
        <w:rPr>
          <w:rFonts w:ascii="Arial" w:hAnsi="Arial" w:cs="Arial"/>
          <w:sz w:val="24"/>
          <w:szCs w:val="24"/>
          <w:lang w:val="es-ES"/>
        </w:rPr>
        <w:t xml:space="preserve"> otra que la complemente</w:t>
      </w:r>
      <w:r w:rsidRPr="006A2AD9">
        <w:rPr>
          <w:rFonts w:ascii="Arial" w:hAnsi="Arial" w:cs="Arial"/>
          <w:sz w:val="24"/>
          <w:szCs w:val="24"/>
          <w:lang w:val="es-ES"/>
        </w:rPr>
        <w:t xml:space="preserve">, por lo que </w:t>
      </w:r>
      <w:r w:rsidR="008A4E77" w:rsidRPr="006A2AD9">
        <w:rPr>
          <w:rFonts w:ascii="Arial" w:hAnsi="Arial" w:cs="Arial"/>
          <w:sz w:val="24"/>
          <w:szCs w:val="24"/>
          <w:lang w:val="es-ES"/>
        </w:rPr>
        <w:t xml:space="preserve">es </w:t>
      </w:r>
      <w:r w:rsidR="000F5458" w:rsidRPr="006A2AD9">
        <w:rPr>
          <w:rFonts w:ascii="Arial" w:hAnsi="Arial" w:cs="Arial"/>
          <w:sz w:val="24"/>
          <w:szCs w:val="24"/>
          <w:lang w:val="es-ES"/>
        </w:rPr>
        <w:t>inaceptable</w:t>
      </w:r>
      <w:r w:rsidR="008A4E77" w:rsidRPr="006A2AD9">
        <w:rPr>
          <w:rFonts w:ascii="Arial" w:hAnsi="Arial" w:cs="Arial"/>
          <w:sz w:val="24"/>
          <w:szCs w:val="24"/>
          <w:lang w:val="es-ES"/>
        </w:rPr>
        <w:t xml:space="preserve"> </w:t>
      </w:r>
      <w:r w:rsidR="009F128E" w:rsidRPr="006A2AD9">
        <w:rPr>
          <w:rFonts w:ascii="Arial" w:hAnsi="Arial" w:cs="Arial"/>
          <w:sz w:val="24"/>
          <w:szCs w:val="24"/>
          <w:lang w:val="es-ES"/>
        </w:rPr>
        <w:t>condenar a un funcionario público</w:t>
      </w:r>
      <w:r w:rsidR="000F5458" w:rsidRPr="006A2AD9">
        <w:rPr>
          <w:rFonts w:ascii="Arial" w:hAnsi="Arial" w:cs="Arial"/>
          <w:sz w:val="24"/>
          <w:szCs w:val="24"/>
          <w:lang w:val="es-ES"/>
        </w:rPr>
        <w:t>,</w:t>
      </w:r>
      <w:r w:rsidR="009F128E" w:rsidRPr="006A2AD9">
        <w:rPr>
          <w:rFonts w:ascii="Arial" w:hAnsi="Arial" w:cs="Arial"/>
          <w:sz w:val="24"/>
          <w:szCs w:val="24"/>
          <w:lang w:val="es-ES"/>
        </w:rPr>
        <w:t xml:space="preserve"> con la sola declaración de un testigo confuso, vacilante, incoherente, mendaz. </w:t>
      </w:r>
    </w:p>
    <w:p w14:paraId="7CB576A9" w14:textId="77777777" w:rsidR="008A4E77" w:rsidRPr="006A2AD9" w:rsidRDefault="008A4E77" w:rsidP="006A2AD9">
      <w:pPr>
        <w:pStyle w:val="Sinespaciado"/>
        <w:spacing w:line="276" w:lineRule="auto"/>
        <w:jc w:val="both"/>
        <w:rPr>
          <w:rFonts w:ascii="Arial" w:hAnsi="Arial" w:cs="Arial"/>
          <w:sz w:val="24"/>
          <w:szCs w:val="24"/>
          <w:lang w:val="es-ES"/>
        </w:rPr>
      </w:pPr>
    </w:p>
    <w:p w14:paraId="126FE98F" w14:textId="77777777" w:rsidR="00F45985" w:rsidRPr="006A2AD9" w:rsidRDefault="00B41785" w:rsidP="006A2AD9">
      <w:pPr>
        <w:pStyle w:val="Sinespaciado"/>
        <w:spacing w:line="276" w:lineRule="auto"/>
        <w:jc w:val="center"/>
        <w:rPr>
          <w:rFonts w:ascii="Arial" w:hAnsi="Arial" w:cs="Arial"/>
          <w:sz w:val="24"/>
          <w:szCs w:val="24"/>
          <w:lang w:val="es-ES"/>
        </w:rPr>
      </w:pPr>
      <w:r w:rsidRPr="006A2AD9">
        <w:rPr>
          <w:rFonts w:ascii="Arial" w:hAnsi="Arial" w:cs="Arial"/>
          <w:sz w:val="24"/>
          <w:szCs w:val="24"/>
          <w:lang w:val="es-ES"/>
        </w:rPr>
        <w:t>5</w:t>
      </w:r>
      <w:r w:rsidR="00F45985" w:rsidRPr="006A2AD9">
        <w:rPr>
          <w:rFonts w:ascii="Arial" w:hAnsi="Arial" w:cs="Arial"/>
          <w:sz w:val="24"/>
          <w:szCs w:val="24"/>
          <w:lang w:val="es-ES"/>
        </w:rPr>
        <w:t xml:space="preserve">. </w:t>
      </w:r>
      <w:r w:rsidRPr="006A2AD9">
        <w:rPr>
          <w:rFonts w:ascii="Arial" w:hAnsi="Arial" w:cs="Arial"/>
          <w:b/>
          <w:bCs/>
          <w:sz w:val="24"/>
          <w:szCs w:val="24"/>
          <w:lang w:val="es-ES"/>
        </w:rPr>
        <w:t xml:space="preserve">El </w:t>
      </w:r>
      <w:r w:rsidR="00F45985" w:rsidRPr="006A2AD9">
        <w:rPr>
          <w:rFonts w:ascii="Arial" w:hAnsi="Arial" w:cs="Arial"/>
          <w:b/>
          <w:bCs/>
          <w:sz w:val="24"/>
          <w:szCs w:val="24"/>
          <w:lang w:val="es-ES"/>
        </w:rPr>
        <w:t>RECURSO</w:t>
      </w:r>
      <w:r w:rsidRPr="006A2AD9">
        <w:rPr>
          <w:rFonts w:ascii="Arial" w:hAnsi="Arial" w:cs="Arial"/>
          <w:b/>
          <w:bCs/>
          <w:sz w:val="24"/>
          <w:szCs w:val="24"/>
          <w:lang w:val="es-ES"/>
        </w:rPr>
        <w:t xml:space="preserve"> </w:t>
      </w:r>
      <w:r w:rsidR="00F45985" w:rsidRPr="006A2AD9">
        <w:rPr>
          <w:rFonts w:ascii="Arial" w:hAnsi="Arial" w:cs="Arial"/>
          <w:b/>
          <w:bCs/>
          <w:sz w:val="24"/>
          <w:szCs w:val="24"/>
          <w:lang w:val="es-ES"/>
        </w:rPr>
        <w:t>PROPUESTO</w:t>
      </w:r>
    </w:p>
    <w:p w14:paraId="6A5FD795" w14:textId="77777777" w:rsidR="00F45985" w:rsidRPr="006A2AD9" w:rsidRDefault="00F45985" w:rsidP="006A2AD9">
      <w:pPr>
        <w:pStyle w:val="Sinespaciado"/>
        <w:spacing w:line="276" w:lineRule="auto"/>
        <w:jc w:val="both"/>
        <w:rPr>
          <w:rFonts w:ascii="Arial" w:hAnsi="Arial" w:cs="Arial"/>
          <w:sz w:val="24"/>
          <w:szCs w:val="24"/>
          <w:lang w:val="es-ES"/>
        </w:rPr>
      </w:pPr>
    </w:p>
    <w:p w14:paraId="2B618FEE" w14:textId="5E4B6BF8" w:rsidR="000E06B8" w:rsidRPr="006A2AD9" w:rsidRDefault="00622D79"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 xml:space="preserve">5.1 </w:t>
      </w:r>
      <w:r w:rsidR="00837C1F" w:rsidRPr="006A2AD9">
        <w:rPr>
          <w:rFonts w:ascii="Arial" w:hAnsi="Arial" w:cs="Arial"/>
          <w:sz w:val="24"/>
          <w:szCs w:val="24"/>
          <w:lang w:val="es-ES"/>
        </w:rPr>
        <w:t xml:space="preserve">La </w:t>
      </w:r>
      <w:r w:rsidR="008A4E77" w:rsidRPr="006A2AD9">
        <w:rPr>
          <w:rFonts w:ascii="Arial" w:hAnsi="Arial" w:cs="Arial"/>
          <w:sz w:val="24"/>
          <w:szCs w:val="24"/>
          <w:lang w:val="es-ES"/>
        </w:rPr>
        <w:t>Delegada de la F</w:t>
      </w:r>
      <w:r w:rsidR="00837C1F" w:rsidRPr="006A2AD9">
        <w:rPr>
          <w:rFonts w:ascii="Arial" w:hAnsi="Arial" w:cs="Arial"/>
          <w:sz w:val="24"/>
          <w:szCs w:val="24"/>
          <w:lang w:val="es-ES"/>
        </w:rPr>
        <w:t xml:space="preserve">iscalía </w:t>
      </w:r>
      <w:r w:rsidR="008A4E77" w:rsidRPr="006A2AD9">
        <w:rPr>
          <w:rFonts w:ascii="Arial" w:hAnsi="Arial" w:cs="Arial"/>
          <w:sz w:val="24"/>
          <w:szCs w:val="24"/>
          <w:lang w:val="es-ES"/>
        </w:rPr>
        <w:t>G</w:t>
      </w:r>
      <w:r w:rsidR="00837C1F" w:rsidRPr="006A2AD9">
        <w:rPr>
          <w:rFonts w:ascii="Arial" w:hAnsi="Arial" w:cs="Arial"/>
          <w:sz w:val="24"/>
          <w:szCs w:val="24"/>
          <w:lang w:val="es-ES"/>
        </w:rPr>
        <w:t xml:space="preserve">eneral de la </w:t>
      </w:r>
      <w:r w:rsidR="008A4E77" w:rsidRPr="006A2AD9">
        <w:rPr>
          <w:rFonts w:ascii="Arial" w:hAnsi="Arial" w:cs="Arial"/>
          <w:sz w:val="24"/>
          <w:szCs w:val="24"/>
          <w:lang w:val="es-ES"/>
        </w:rPr>
        <w:t>N</w:t>
      </w:r>
      <w:r w:rsidR="00837C1F" w:rsidRPr="006A2AD9">
        <w:rPr>
          <w:rFonts w:ascii="Arial" w:hAnsi="Arial" w:cs="Arial"/>
          <w:sz w:val="24"/>
          <w:szCs w:val="24"/>
          <w:lang w:val="es-ES"/>
        </w:rPr>
        <w:t>ación interpuso recurso de apelació</w:t>
      </w:r>
      <w:r w:rsidR="0080415C">
        <w:rPr>
          <w:rFonts w:ascii="Arial" w:hAnsi="Arial" w:cs="Arial"/>
          <w:sz w:val="24"/>
          <w:szCs w:val="24"/>
          <w:lang w:val="es-ES"/>
        </w:rPr>
        <w:t>n, y al sustentarlo refirió que</w:t>
      </w:r>
      <w:r w:rsidR="00837C1F" w:rsidRPr="006A2AD9">
        <w:rPr>
          <w:rFonts w:ascii="Arial" w:hAnsi="Arial" w:cs="Arial"/>
          <w:sz w:val="24"/>
          <w:szCs w:val="24"/>
          <w:lang w:val="es-ES"/>
        </w:rPr>
        <w:t xml:space="preserve"> </w:t>
      </w:r>
      <w:r w:rsidR="0061314A" w:rsidRPr="006A2AD9">
        <w:rPr>
          <w:rFonts w:ascii="Arial" w:hAnsi="Arial" w:cs="Arial"/>
          <w:sz w:val="24"/>
          <w:szCs w:val="24"/>
          <w:lang w:val="es-ES"/>
        </w:rPr>
        <w:t xml:space="preserve">está convencida de haber probado </w:t>
      </w:r>
      <w:r w:rsidR="000E06B8" w:rsidRPr="006A2AD9">
        <w:rPr>
          <w:rFonts w:ascii="Arial" w:hAnsi="Arial" w:cs="Arial"/>
          <w:sz w:val="24"/>
          <w:szCs w:val="24"/>
          <w:lang w:val="es-ES"/>
        </w:rPr>
        <w:t>la exigencia de $57.000, realizada el 12 de septiembre de 2010</w:t>
      </w:r>
      <w:r w:rsidR="00837C1F" w:rsidRPr="006A2AD9">
        <w:rPr>
          <w:rFonts w:ascii="Arial" w:hAnsi="Arial" w:cs="Arial"/>
          <w:sz w:val="24"/>
          <w:szCs w:val="24"/>
          <w:lang w:val="es-ES"/>
        </w:rPr>
        <w:t>,</w:t>
      </w:r>
      <w:r w:rsidR="000E06B8" w:rsidRPr="006A2AD9">
        <w:rPr>
          <w:rFonts w:ascii="Arial" w:hAnsi="Arial" w:cs="Arial"/>
          <w:sz w:val="24"/>
          <w:szCs w:val="24"/>
          <w:lang w:val="es-ES"/>
        </w:rPr>
        <w:t xml:space="preserve"> y </w:t>
      </w:r>
      <w:r w:rsidR="0061314A" w:rsidRPr="006A2AD9">
        <w:rPr>
          <w:rFonts w:ascii="Arial" w:hAnsi="Arial" w:cs="Arial"/>
          <w:sz w:val="24"/>
          <w:szCs w:val="24"/>
          <w:lang w:val="es-ES"/>
        </w:rPr>
        <w:t xml:space="preserve">que el </w:t>
      </w:r>
      <w:r w:rsidR="000E06B8" w:rsidRPr="006A2AD9">
        <w:rPr>
          <w:rFonts w:ascii="Arial" w:hAnsi="Arial" w:cs="Arial"/>
          <w:sz w:val="24"/>
          <w:szCs w:val="24"/>
          <w:lang w:val="es-ES"/>
        </w:rPr>
        <w:t xml:space="preserve">15 de septiembre de 2010, </w:t>
      </w:r>
      <w:r w:rsidR="000E06B8" w:rsidRPr="006A2AD9">
        <w:rPr>
          <w:rFonts w:ascii="Arial" w:hAnsi="Arial" w:cs="Arial"/>
          <w:sz w:val="24"/>
          <w:szCs w:val="24"/>
          <w:lang w:val="es-ES"/>
        </w:rPr>
        <w:lastRenderedPageBreak/>
        <w:t xml:space="preserve">como reposa en el libro de minutas de la Subestación de Policía de </w:t>
      </w:r>
      <w:proofErr w:type="spellStart"/>
      <w:r w:rsidR="000E06B8" w:rsidRPr="006A2AD9">
        <w:rPr>
          <w:rFonts w:ascii="Arial" w:hAnsi="Arial" w:cs="Arial"/>
          <w:sz w:val="24"/>
          <w:szCs w:val="24"/>
          <w:lang w:val="es-ES"/>
        </w:rPr>
        <w:t>Caimalito</w:t>
      </w:r>
      <w:proofErr w:type="spellEnd"/>
      <w:r w:rsidR="000E06B8" w:rsidRPr="006A2AD9">
        <w:rPr>
          <w:rFonts w:ascii="Arial" w:hAnsi="Arial" w:cs="Arial"/>
          <w:sz w:val="24"/>
          <w:szCs w:val="24"/>
          <w:lang w:val="es-ES"/>
        </w:rPr>
        <w:t xml:space="preserve">, cuando el funcionario y el ciudadano se volvieron a encontrar, el primero arremetió </w:t>
      </w:r>
      <w:r w:rsidR="0061314A" w:rsidRPr="006A2AD9">
        <w:rPr>
          <w:rFonts w:ascii="Arial" w:hAnsi="Arial" w:cs="Arial"/>
          <w:sz w:val="24"/>
          <w:szCs w:val="24"/>
          <w:lang w:val="es-ES"/>
        </w:rPr>
        <w:t xml:space="preserve">en </w:t>
      </w:r>
      <w:r w:rsidR="000E06B8" w:rsidRPr="006A2AD9">
        <w:rPr>
          <w:rFonts w:ascii="Arial" w:hAnsi="Arial" w:cs="Arial"/>
          <w:sz w:val="24"/>
          <w:szCs w:val="24"/>
          <w:lang w:val="es-ES"/>
        </w:rPr>
        <w:t xml:space="preserve">contra </w:t>
      </w:r>
      <w:r w:rsidR="0061314A" w:rsidRPr="006A2AD9">
        <w:rPr>
          <w:rFonts w:ascii="Arial" w:hAnsi="Arial" w:cs="Arial"/>
          <w:sz w:val="24"/>
          <w:szCs w:val="24"/>
          <w:lang w:val="es-ES"/>
        </w:rPr>
        <w:t xml:space="preserve">del señor Arango, </w:t>
      </w:r>
      <w:r w:rsidR="000E06B8" w:rsidRPr="006A2AD9">
        <w:rPr>
          <w:rFonts w:ascii="Arial" w:hAnsi="Arial" w:cs="Arial"/>
          <w:sz w:val="24"/>
          <w:szCs w:val="24"/>
          <w:lang w:val="es-ES"/>
        </w:rPr>
        <w:t xml:space="preserve">cuando este le dijo que no tenía más dinero para darle, </w:t>
      </w:r>
      <w:r w:rsidR="004657F4" w:rsidRPr="006A2AD9">
        <w:rPr>
          <w:rFonts w:ascii="Arial" w:hAnsi="Arial" w:cs="Arial"/>
          <w:sz w:val="24"/>
          <w:szCs w:val="24"/>
          <w:lang w:val="es-ES"/>
        </w:rPr>
        <w:t>el</w:t>
      </w:r>
      <w:r w:rsidR="0061314A" w:rsidRPr="006A2AD9">
        <w:rPr>
          <w:rFonts w:ascii="Arial" w:hAnsi="Arial" w:cs="Arial"/>
          <w:sz w:val="24"/>
          <w:szCs w:val="24"/>
          <w:lang w:val="es-ES"/>
        </w:rPr>
        <w:t xml:space="preserve"> suboficial procedió a </w:t>
      </w:r>
      <w:r w:rsidR="000E06B8" w:rsidRPr="006A2AD9">
        <w:rPr>
          <w:rFonts w:ascii="Arial" w:hAnsi="Arial" w:cs="Arial"/>
          <w:sz w:val="24"/>
          <w:szCs w:val="24"/>
          <w:lang w:val="es-ES"/>
        </w:rPr>
        <w:t xml:space="preserve">llamar a los Guardas de Tránsito de la ciudad de Pereira, </w:t>
      </w:r>
      <w:r w:rsidR="0061314A" w:rsidRPr="006A2AD9">
        <w:rPr>
          <w:rFonts w:ascii="Arial" w:hAnsi="Arial" w:cs="Arial"/>
          <w:sz w:val="24"/>
          <w:szCs w:val="24"/>
          <w:lang w:val="es-ES"/>
        </w:rPr>
        <w:t xml:space="preserve">quienes recogieron en una grúa </w:t>
      </w:r>
      <w:r w:rsidR="000E06B8" w:rsidRPr="006A2AD9">
        <w:rPr>
          <w:rFonts w:ascii="Arial" w:hAnsi="Arial" w:cs="Arial"/>
          <w:sz w:val="24"/>
          <w:szCs w:val="24"/>
          <w:lang w:val="es-ES"/>
        </w:rPr>
        <w:t xml:space="preserve">la motocicleta de propiedad del señor Rubén Darío, misma que aún está en custodia del Instituto Municipal de Tránsito, y realizaran el comparendo que aún no ha </w:t>
      </w:r>
      <w:r w:rsidR="00837C1F" w:rsidRPr="006A2AD9">
        <w:rPr>
          <w:rFonts w:ascii="Arial" w:hAnsi="Arial" w:cs="Arial"/>
          <w:sz w:val="24"/>
          <w:szCs w:val="24"/>
          <w:lang w:val="es-ES"/>
        </w:rPr>
        <w:t xml:space="preserve">sido </w:t>
      </w:r>
      <w:r w:rsidR="000E06B8" w:rsidRPr="006A2AD9">
        <w:rPr>
          <w:rFonts w:ascii="Arial" w:hAnsi="Arial" w:cs="Arial"/>
          <w:sz w:val="24"/>
          <w:szCs w:val="24"/>
          <w:lang w:val="es-ES"/>
        </w:rPr>
        <w:t>pagado.</w:t>
      </w:r>
    </w:p>
    <w:p w14:paraId="58DB6145" w14:textId="77777777" w:rsidR="000E06B8" w:rsidRPr="006A2AD9" w:rsidRDefault="000E06B8" w:rsidP="006A2AD9">
      <w:pPr>
        <w:pStyle w:val="Sinespaciado"/>
        <w:spacing w:line="276" w:lineRule="auto"/>
        <w:ind w:left="720"/>
        <w:jc w:val="both"/>
        <w:rPr>
          <w:rFonts w:ascii="Arial" w:hAnsi="Arial" w:cs="Arial"/>
          <w:sz w:val="24"/>
          <w:szCs w:val="24"/>
          <w:lang w:val="es-ES"/>
        </w:rPr>
      </w:pPr>
    </w:p>
    <w:p w14:paraId="732F7CAA" w14:textId="2F7CF296" w:rsidR="000E06B8" w:rsidRPr="006A2AD9" w:rsidRDefault="0061314A"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 xml:space="preserve">Indicó que ha sido desvalorada </w:t>
      </w:r>
      <w:r w:rsidR="000E06B8" w:rsidRPr="006A2AD9">
        <w:rPr>
          <w:rFonts w:ascii="Arial" w:hAnsi="Arial" w:cs="Arial"/>
          <w:sz w:val="24"/>
          <w:szCs w:val="24"/>
          <w:lang w:val="es-ES"/>
        </w:rPr>
        <w:t xml:space="preserve">la credibilidad del denunciante, </w:t>
      </w:r>
      <w:r w:rsidR="0086001B" w:rsidRPr="006A2AD9">
        <w:rPr>
          <w:rFonts w:ascii="Arial" w:hAnsi="Arial" w:cs="Arial"/>
          <w:sz w:val="24"/>
          <w:szCs w:val="24"/>
          <w:lang w:val="es-ES"/>
        </w:rPr>
        <w:t xml:space="preserve">por haber sido sorprendido en consumo de estupefacientes, lo que no fue probado, porque solo ha sido la referencia que hizo el subalterno del acusado, cabo Gutiérrez, además que este aseguró que cuando llegaron Mejía y él a la estación con el señor Arango </w:t>
      </w:r>
      <w:r w:rsidR="00E37AD9" w:rsidRPr="006A2AD9">
        <w:rPr>
          <w:rFonts w:ascii="Arial" w:hAnsi="Arial" w:cs="Arial"/>
          <w:sz w:val="24"/>
          <w:szCs w:val="24"/>
          <w:lang w:val="es-ES"/>
        </w:rPr>
        <w:t xml:space="preserve">porque le incautaron 10 gramos de marihuana, que entregaron al corregidor, el jefe, refiriendo al acusado, </w:t>
      </w:r>
      <w:r w:rsidR="000E06B8" w:rsidRPr="006A2AD9">
        <w:rPr>
          <w:rFonts w:ascii="Arial" w:hAnsi="Arial" w:cs="Arial"/>
          <w:sz w:val="24"/>
          <w:szCs w:val="24"/>
          <w:lang w:val="es-ES"/>
        </w:rPr>
        <w:t>no estaba en la Estación</w:t>
      </w:r>
      <w:r w:rsidR="00E37AD9" w:rsidRPr="006A2AD9">
        <w:rPr>
          <w:rFonts w:ascii="Arial" w:hAnsi="Arial" w:cs="Arial"/>
          <w:sz w:val="24"/>
          <w:szCs w:val="24"/>
          <w:lang w:val="es-ES"/>
        </w:rPr>
        <w:t xml:space="preserve">, sin embargo, en su testimonio el corregidor expresó que </w:t>
      </w:r>
      <w:r w:rsidR="00A439B6" w:rsidRPr="006A2AD9">
        <w:rPr>
          <w:rFonts w:ascii="Arial" w:hAnsi="Arial" w:cs="Arial"/>
          <w:sz w:val="24"/>
          <w:szCs w:val="24"/>
          <w:lang w:val="es-ES"/>
        </w:rPr>
        <w:t xml:space="preserve">para ese momento </w:t>
      </w:r>
      <w:r w:rsidR="00E37AD9" w:rsidRPr="006A2AD9">
        <w:rPr>
          <w:rFonts w:ascii="Arial" w:hAnsi="Arial" w:cs="Arial"/>
          <w:sz w:val="24"/>
          <w:szCs w:val="24"/>
          <w:lang w:val="es-ES"/>
        </w:rPr>
        <w:t>e</w:t>
      </w:r>
      <w:r w:rsidR="00A439B6" w:rsidRPr="006A2AD9">
        <w:rPr>
          <w:rFonts w:ascii="Arial" w:hAnsi="Arial" w:cs="Arial"/>
          <w:sz w:val="24"/>
          <w:szCs w:val="24"/>
          <w:lang w:val="es-ES"/>
        </w:rPr>
        <w:t>ste acompañaba al cabo Gutiérrez</w:t>
      </w:r>
      <w:r w:rsidR="000E06B8" w:rsidRPr="006A2AD9">
        <w:rPr>
          <w:rFonts w:ascii="Arial" w:hAnsi="Arial" w:cs="Arial"/>
          <w:sz w:val="24"/>
          <w:szCs w:val="24"/>
          <w:lang w:val="es-ES"/>
        </w:rPr>
        <w:t>.</w:t>
      </w:r>
    </w:p>
    <w:p w14:paraId="7FCE7579" w14:textId="77777777" w:rsidR="000E06B8" w:rsidRPr="006A2AD9" w:rsidRDefault="000E06B8" w:rsidP="006A2AD9">
      <w:pPr>
        <w:pStyle w:val="Prrafodelista"/>
        <w:spacing w:after="0"/>
        <w:rPr>
          <w:rFonts w:ascii="Arial" w:hAnsi="Arial" w:cs="Arial"/>
          <w:sz w:val="24"/>
          <w:szCs w:val="24"/>
          <w:lang w:val="es-ES"/>
        </w:rPr>
      </w:pPr>
    </w:p>
    <w:p w14:paraId="2E7D9C91" w14:textId="3D71911E" w:rsidR="000E06B8" w:rsidRPr="006A2AD9" w:rsidRDefault="00A439B6"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 xml:space="preserve">Resaltó que </w:t>
      </w:r>
      <w:r w:rsidR="000E06B8" w:rsidRPr="006A2AD9">
        <w:rPr>
          <w:rFonts w:ascii="Arial" w:hAnsi="Arial" w:cs="Arial"/>
          <w:sz w:val="24"/>
          <w:szCs w:val="24"/>
          <w:lang w:val="es-ES"/>
        </w:rPr>
        <w:t xml:space="preserve">no se trata de un consumidor de alucinógenos, como se ha pretendido hacer ver, no tiene aspecto de indigente, </w:t>
      </w:r>
      <w:r w:rsidRPr="006A2AD9">
        <w:rPr>
          <w:rFonts w:ascii="Arial" w:hAnsi="Arial" w:cs="Arial"/>
          <w:sz w:val="24"/>
          <w:szCs w:val="24"/>
          <w:lang w:val="es-ES"/>
        </w:rPr>
        <w:t xml:space="preserve">lo que puede observarse en el registro de las audiencias, ya que por el contrario es </w:t>
      </w:r>
      <w:r w:rsidR="000E06B8" w:rsidRPr="006A2AD9">
        <w:rPr>
          <w:rFonts w:ascii="Arial" w:hAnsi="Arial" w:cs="Arial"/>
          <w:sz w:val="24"/>
          <w:szCs w:val="24"/>
          <w:lang w:val="es-ES"/>
        </w:rPr>
        <w:t xml:space="preserve">un respetable ciudadano, </w:t>
      </w:r>
      <w:r w:rsidRPr="006A2AD9">
        <w:rPr>
          <w:rFonts w:ascii="Arial" w:hAnsi="Arial" w:cs="Arial"/>
          <w:sz w:val="24"/>
          <w:szCs w:val="24"/>
          <w:lang w:val="es-ES"/>
        </w:rPr>
        <w:t xml:space="preserve">quien está asustado por </w:t>
      </w:r>
      <w:r w:rsidR="000E06B8" w:rsidRPr="006A2AD9">
        <w:rPr>
          <w:rFonts w:ascii="Arial" w:hAnsi="Arial" w:cs="Arial"/>
          <w:sz w:val="24"/>
          <w:szCs w:val="24"/>
          <w:lang w:val="es-ES"/>
        </w:rPr>
        <w:t xml:space="preserve">las consecuencias de denunciar a un miembro de la Policía Nacional, </w:t>
      </w:r>
      <w:r w:rsidRPr="006A2AD9">
        <w:rPr>
          <w:rFonts w:ascii="Arial" w:hAnsi="Arial" w:cs="Arial"/>
          <w:sz w:val="24"/>
          <w:szCs w:val="24"/>
          <w:lang w:val="es-ES"/>
        </w:rPr>
        <w:t>además</w:t>
      </w:r>
      <w:r w:rsidR="00A53E30" w:rsidRPr="006A2AD9">
        <w:rPr>
          <w:rFonts w:ascii="Arial" w:hAnsi="Arial" w:cs="Arial"/>
          <w:sz w:val="24"/>
          <w:szCs w:val="24"/>
          <w:lang w:val="es-ES"/>
        </w:rPr>
        <w:t xml:space="preserve">, que </w:t>
      </w:r>
      <w:r w:rsidRPr="006A2AD9">
        <w:rPr>
          <w:rFonts w:ascii="Arial" w:hAnsi="Arial" w:cs="Arial"/>
          <w:sz w:val="24"/>
          <w:szCs w:val="24"/>
          <w:lang w:val="es-ES"/>
        </w:rPr>
        <w:t xml:space="preserve">este ha tratado </w:t>
      </w:r>
      <w:r w:rsidR="00A53E30" w:rsidRPr="006A2AD9">
        <w:rPr>
          <w:rFonts w:ascii="Arial" w:hAnsi="Arial" w:cs="Arial"/>
          <w:sz w:val="24"/>
          <w:szCs w:val="24"/>
          <w:lang w:val="es-ES"/>
        </w:rPr>
        <w:t xml:space="preserve">de presionarlo, </w:t>
      </w:r>
      <w:r w:rsidR="000E06B8" w:rsidRPr="006A2AD9">
        <w:rPr>
          <w:rFonts w:ascii="Arial" w:hAnsi="Arial" w:cs="Arial"/>
          <w:sz w:val="24"/>
          <w:szCs w:val="24"/>
          <w:lang w:val="es-ES"/>
        </w:rPr>
        <w:t xml:space="preserve">a través de una contradenuncia por calumnia, para que le retire la denuncia, </w:t>
      </w:r>
      <w:r w:rsidR="00A53E30" w:rsidRPr="006A2AD9">
        <w:rPr>
          <w:rFonts w:ascii="Arial" w:hAnsi="Arial" w:cs="Arial"/>
          <w:sz w:val="24"/>
          <w:szCs w:val="24"/>
          <w:lang w:val="es-ES"/>
        </w:rPr>
        <w:t xml:space="preserve">lo que </w:t>
      </w:r>
      <w:r w:rsidR="000E06B8" w:rsidRPr="006A2AD9">
        <w:rPr>
          <w:rFonts w:ascii="Arial" w:hAnsi="Arial" w:cs="Arial"/>
          <w:sz w:val="24"/>
          <w:szCs w:val="24"/>
          <w:lang w:val="es-ES"/>
        </w:rPr>
        <w:t>torna en ilícito el objeto de cualquier conciliación que, entre ambos, hayan pretendido celebrar, aspecto que quedó suficientemente claro en el testimonio del denunciante.</w:t>
      </w:r>
    </w:p>
    <w:p w14:paraId="23EC3906" w14:textId="77777777" w:rsidR="000E06B8" w:rsidRPr="006A2AD9" w:rsidRDefault="000E06B8" w:rsidP="006A2AD9">
      <w:pPr>
        <w:pStyle w:val="Prrafodelista"/>
        <w:spacing w:after="0"/>
        <w:rPr>
          <w:rFonts w:ascii="Arial" w:hAnsi="Arial" w:cs="Arial"/>
          <w:sz w:val="24"/>
          <w:szCs w:val="24"/>
          <w:lang w:val="es-ES"/>
        </w:rPr>
      </w:pPr>
    </w:p>
    <w:p w14:paraId="3854668F" w14:textId="6791958D" w:rsidR="000E06B8" w:rsidRPr="006A2AD9" w:rsidRDefault="00A53E30"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 xml:space="preserve">Adujo no tener duda de las </w:t>
      </w:r>
      <w:r w:rsidR="000E06B8" w:rsidRPr="006A2AD9">
        <w:rPr>
          <w:rFonts w:ascii="Arial" w:hAnsi="Arial" w:cs="Arial"/>
          <w:sz w:val="24"/>
          <w:szCs w:val="24"/>
          <w:lang w:val="es-ES"/>
        </w:rPr>
        <w:t xml:space="preserve">excelsas calidades </w:t>
      </w:r>
      <w:r w:rsidRPr="006A2AD9">
        <w:rPr>
          <w:rFonts w:ascii="Arial" w:hAnsi="Arial" w:cs="Arial"/>
          <w:sz w:val="24"/>
          <w:szCs w:val="24"/>
          <w:lang w:val="es-ES"/>
        </w:rPr>
        <w:t xml:space="preserve">que resaltó la defensa </w:t>
      </w:r>
      <w:r w:rsidR="000E06B8" w:rsidRPr="006A2AD9">
        <w:rPr>
          <w:rFonts w:ascii="Arial" w:hAnsi="Arial" w:cs="Arial"/>
          <w:sz w:val="24"/>
          <w:szCs w:val="24"/>
          <w:lang w:val="es-ES"/>
        </w:rPr>
        <w:t xml:space="preserve">del </w:t>
      </w:r>
      <w:r w:rsidR="0005617A" w:rsidRPr="006A2AD9">
        <w:rPr>
          <w:rFonts w:ascii="Arial" w:hAnsi="Arial" w:cs="Arial"/>
          <w:sz w:val="24"/>
          <w:szCs w:val="24"/>
          <w:lang w:val="es-ES"/>
        </w:rPr>
        <w:t>acusado, pero al tratarse de un derecho penal de acto y no de autor</w:t>
      </w:r>
      <w:r w:rsidR="000E06B8" w:rsidRPr="006A2AD9">
        <w:rPr>
          <w:rFonts w:ascii="Arial" w:hAnsi="Arial" w:cs="Arial"/>
          <w:sz w:val="24"/>
          <w:szCs w:val="24"/>
          <w:lang w:val="es-ES"/>
        </w:rPr>
        <w:t>, esas referencias y condecoraciones</w:t>
      </w:r>
      <w:r w:rsidRPr="006A2AD9">
        <w:rPr>
          <w:rFonts w:ascii="Arial" w:hAnsi="Arial" w:cs="Arial"/>
          <w:sz w:val="24"/>
          <w:szCs w:val="24"/>
          <w:lang w:val="es-ES"/>
        </w:rPr>
        <w:t xml:space="preserve"> no </w:t>
      </w:r>
      <w:r w:rsidR="000E06B8" w:rsidRPr="006A2AD9">
        <w:rPr>
          <w:rFonts w:ascii="Arial" w:hAnsi="Arial" w:cs="Arial"/>
          <w:sz w:val="24"/>
          <w:szCs w:val="24"/>
          <w:lang w:val="es-ES"/>
        </w:rPr>
        <w:t>desv</w:t>
      </w:r>
      <w:r w:rsidRPr="006A2AD9">
        <w:rPr>
          <w:rFonts w:ascii="Arial" w:hAnsi="Arial" w:cs="Arial"/>
          <w:sz w:val="24"/>
          <w:szCs w:val="24"/>
          <w:lang w:val="es-ES"/>
        </w:rPr>
        <w:t xml:space="preserve">irtúan la ocurrencia de </w:t>
      </w:r>
      <w:r w:rsidR="000E06B8" w:rsidRPr="006A2AD9">
        <w:rPr>
          <w:rFonts w:ascii="Arial" w:hAnsi="Arial" w:cs="Arial"/>
          <w:sz w:val="24"/>
          <w:szCs w:val="24"/>
          <w:lang w:val="es-ES"/>
        </w:rPr>
        <w:t>los hechos probados</w:t>
      </w:r>
      <w:r w:rsidRPr="006A2AD9">
        <w:rPr>
          <w:rFonts w:ascii="Arial" w:hAnsi="Arial" w:cs="Arial"/>
          <w:sz w:val="24"/>
          <w:szCs w:val="24"/>
          <w:lang w:val="es-ES"/>
        </w:rPr>
        <w:t xml:space="preserve">, ya que lo indicado en el proceso es que se trata de </w:t>
      </w:r>
      <w:r w:rsidR="000E4C11" w:rsidRPr="006A2AD9">
        <w:rPr>
          <w:rFonts w:ascii="Arial" w:hAnsi="Arial" w:cs="Arial"/>
          <w:sz w:val="24"/>
          <w:szCs w:val="24"/>
          <w:lang w:val="es-ES"/>
        </w:rPr>
        <w:t xml:space="preserve">un policía </w:t>
      </w:r>
      <w:r w:rsidR="000E06B8" w:rsidRPr="006A2AD9">
        <w:rPr>
          <w:rFonts w:ascii="Arial" w:hAnsi="Arial" w:cs="Arial"/>
          <w:sz w:val="24"/>
          <w:szCs w:val="24"/>
          <w:lang w:val="es-ES"/>
        </w:rPr>
        <w:t>que se equivocó, no</w:t>
      </w:r>
      <w:r w:rsidR="004657F4" w:rsidRPr="006A2AD9">
        <w:rPr>
          <w:rFonts w:ascii="Arial" w:hAnsi="Arial" w:cs="Arial"/>
          <w:sz w:val="24"/>
          <w:szCs w:val="24"/>
          <w:lang w:val="es-ES"/>
        </w:rPr>
        <w:t xml:space="preserve"> solo </w:t>
      </w:r>
      <w:r w:rsidR="000E06B8" w:rsidRPr="006A2AD9">
        <w:rPr>
          <w:rFonts w:ascii="Arial" w:hAnsi="Arial" w:cs="Arial"/>
          <w:sz w:val="24"/>
          <w:szCs w:val="24"/>
          <w:lang w:val="es-ES"/>
        </w:rPr>
        <w:t>una sino dos veces, y con el mismo ciudadano, a quien también le debe respeto</w:t>
      </w:r>
      <w:r w:rsidR="000E4C11" w:rsidRPr="006A2AD9">
        <w:rPr>
          <w:rFonts w:ascii="Arial" w:hAnsi="Arial" w:cs="Arial"/>
          <w:sz w:val="24"/>
          <w:szCs w:val="24"/>
          <w:lang w:val="es-ES"/>
        </w:rPr>
        <w:t xml:space="preserve">. </w:t>
      </w:r>
      <w:r w:rsidRPr="006A2AD9">
        <w:rPr>
          <w:rFonts w:ascii="Arial" w:hAnsi="Arial" w:cs="Arial"/>
          <w:sz w:val="24"/>
          <w:szCs w:val="24"/>
          <w:lang w:val="es-ES"/>
        </w:rPr>
        <w:t>La p</w:t>
      </w:r>
      <w:r w:rsidR="000E4C11" w:rsidRPr="006A2AD9">
        <w:rPr>
          <w:rFonts w:ascii="Arial" w:hAnsi="Arial" w:cs="Arial"/>
          <w:sz w:val="24"/>
          <w:szCs w:val="24"/>
          <w:lang w:val="es-ES"/>
        </w:rPr>
        <w:t>rimer</w:t>
      </w:r>
      <w:r w:rsidRPr="006A2AD9">
        <w:rPr>
          <w:rFonts w:ascii="Arial" w:hAnsi="Arial" w:cs="Arial"/>
          <w:sz w:val="24"/>
          <w:szCs w:val="24"/>
          <w:lang w:val="es-ES"/>
        </w:rPr>
        <w:t>a,</w:t>
      </w:r>
      <w:r w:rsidR="000E4C11" w:rsidRPr="006A2AD9">
        <w:rPr>
          <w:rFonts w:ascii="Arial" w:hAnsi="Arial" w:cs="Arial"/>
          <w:sz w:val="24"/>
          <w:szCs w:val="24"/>
          <w:lang w:val="es-ES"/>
        </w:rPr>
        <w:t xml:space="preserve"> cuando el </w:t>
      </w:r>
      <w:r w:rsidR="000E06B8" w:rsidRPr="006A2AD9">
        <w:rPr>
          <w:rFonts w:ascii="Arial" w:hAnsi="Arial" w:cs="Arial"/>
          <w:sz w:val="24"/>
          <w:szCs w:val="24"/>
          <w:lang w:val="es-ES"/>
        </w:rPr>
        <w:t>12 de septiembre de 2010</w:t>
      </w:r>
      <w:r w:rsidR="000E4C11" w:rsidRPr="006A2AD9">
        <w:rPr>
          <w:rFonts w:ascii="Arial" w:hAnsi="Arial" w:cs="Arial"/>
          <w:sz w:val="24"/>
          <w:szCs w:val="24"/>
          <w:lang w:val="es-ES"/>
        </w:rPr>
        <w:t xml:space="preserve"> le solicitó dinero</w:t>
      </w:r>
      <w:r w:rsidR="000E06B8" w:rsidRPr="006A2AD9">
        <w:rPr>
          <w:rFonts w:ascii="Arial" w:hAnsi="Arial" w:cs="Arial"/>
          <w:sz w:val="24"/>
          <w:szCs w:val="24"/>
          <w:lang w:val="es-ES"/>
        </w:rPr>
        <w:t xml:space="preserve"> a cambio de dejarlo salir de la Estación y no inmovilizarle la moto</w:t>
      </w:r>
      <w:r w:rsidRPr="006A2AD9">
        <w:rPr>
          <w:rFonts w:ascii="Arial" w:hAnsi="Arial" w:cs="Arial"/>
          <w:sz w:val="24"/>
          <w:szCs w:val="24"/>
          <w:lang w:val="es-ES"/>
        </w:rPr>
        <w:t xml:space="preserve">, además </w:t>
      </w:r>
      <w:r w:rsidR="000E06B8" w:rsidRPr="006A2AD9">
        <w:rPr>
          <w:rFonts w:ascii="Arial" w:hAnsi="Arial" w:cs="Arial"/>
          <w:sz w:val="24"/>
          <w:szCs w:val="24"/>
          <w:lang w:val="es-ES"/>
        </w:rPr>
        <w:t>le recib</w:t>
      </w:r>
      <w:r w:rsidRPr="006A2AD9">
        <w:rPr>
          <w:rFonts w:ascii="Arial" w:hAnsi="Arial" w:cs="Arial"/>
          <w:sz w:val="24"/>
          <w:szCs w:val="24"/>
          <w:lang w:val="es-ES"/>
        </w:rPr>
        <w:t xml:space="preserve">ió </w:t>
      </w:r>
      <w:r w:rsidR="000E06B8" w:rsidRPr="006A2AD9">
        <w:rPr>
          <w:rFonts w:ascii="Arial" w:hAnsi="Arial" w:cs="Arial"/>
          <w:sz w:val="24"/>
          <w:szCs w:val="24"/>
          <w:lang w:val="es-ES"/>
        </w:rPr>
        <w:t>la escasa cantidad que logr</w:t>
      </w:r>
      <w:r w:rsidRPr="006A2AD9">
        <w:rPr>
          <w:rFonts w:ascii="Arial" w:hAnsi="Arial" w:cs="Arial"/>
          <w:sz w:val="24"/>
          <w:szCs w:val="24"/>
          <w:lang w:val="es-ES"/>
        </w:rPr>
        <w:t xml:space="preserve">ó obtener </w:t>
      </w:r>
      <w:r w:rsidR="000E06B8" w:rsidRPr="006A2AD9">
        <w:rPr>
          <w:rFonts w:ascii="Arial" w:hAnsi="Arial" w:cs="Arial"/>
          <w:sz w:val="24"/>
          <w:szCs w:val="24"/>
          <w:lang w:val="es-ES"/>
        </w:rPr>
        <w:t xml:space="preserve">de su amigo </w:t>
      </w:r>
      <w:r w:rsidR="000E4C11" w:rsidRPr="006A2AD9">
        <w:rPr>
          <w:rFonts w:ascii="Arial" w:hAnsi="Arial" w:cs="Arial"/>
          <w:sz w:val="24"/>
          <w:szCs w:val="24"/>
          <w:lang w:val="es-ES"/>
        </w:rPr>
        <w:t>Wilson Castillo</w:t>
      </w:r>
      <w:r w:rsidRPr="006A2AD9">
        <w:rPr>
          <w:rFonts w:ascii="Arial" w:hAnsi="Arial" w:cs="Arial"/>
          <w:sz w:val="24"/>
          <w:szCs w:val="24"/>
          <w:lang w:val="es-ES"/>
        </w:rPr>
        <w:t>,</w:t>
      </w:r>
      <w:r w:rsidR="000E4C11" w:rsidRPr="006A2AD9">
        <w:rPr>
          <w:rFonts w:ascii="Arial" w:hAnsi="Arial" w:cs="Arial"/>
          <w:sz w:val="24"/>
          <w:szCs w:val="24"/>
          <w:lang w:val="es-ES"/>
        </w:rPr>
        <w:t xml:space="preserve"> y la segunda</w:t>
      </w:r>
      <w:r w:rsidRPr="006A2AD9">
        <w:rPr>
          <w:rFonts w:ascii="Arial" w:hAnsi="Arial" w:cs="Arial"/>
          <w:sz w:val="24"/>
          <w:szCs w:val="24"/>
          <w:lang w:val="es-ES"/>
        </w:rPr>
        <w:t>,</w:t>
      </w:r>
      <w:r w:rsidR="000E06B8" w:rsidRPr="006A2AD9">
        <w:rPr>
          <w:rFonts w:ascii="Arial" w:hAnsi="Arial" w:cs="Arial"/>
          <w:sz w:val="24"/>
          <w:szCs w:val="24"/>
          <w:lang w:val="es-ES"/>
        </w:rPr>
        <w:t xml:space="preserve"> cuando de manera desafiante, el 15 de septiembre de 2010, lo increp</w:t>
      </w:r>
      <w:r w:rsidRPr="006A2AD9">
        <w:rPr>
          <w:rFonts w:ascii="Arial" w:hAnsi="Arial" w:cs="Arial"/>
          <w:sz w:val="24"/>
          <w:szCs w:val="24"/>
          <w:lang w:val="es-ES"/>
        </w:rPr>
        <w:t>ó</w:t>
      </w:r>
      <w:r w:rsidR="000E06B8" w:rsidRPr="006A2AD9">
        <w:rPr>
          <w:rFonts w:ascii="Arial" w:hAnsi="Arial" w:cs="Arial"/>
          <w:sz w:val="24"/>
          <w:szCs w:val="24"/>
          <w:lang w:val="es-ES"/>
        </w:rPr>
        <w:t xml:space="preserve"> porque otra vez </w:t>
      </w:r>
      <w:r w:rsidRPr="006A2AD9">
        <w:rPr>
          <w:rFonts w:ascii="Arial" w:hAnsi="Arial" w:cs="Arial"/>
          <w:sz w:val="24"/>
          <w:szCs w:val="24"/>
          <w:lang w:val="es-ES"/>
        </w:rPr>
        <w:t xml:space="preserve">fue </w:t>
      </w:r>
      <w:r w:rsidR="000E06B8" w:rsidRPr="006A2AD9">
        <w:rPr>
          <w:rFonts w:ascii="Arial" w:hAnsi="Arial" w:cs="Arial"/>
          <w:sz w:val="24"/>
          <w:szCs w:val="24"/>
          <w:lang w:val="es-ES"/>
        </w:rPr>
        <w:t xml:space="preserve">llevado a la Subestación, y cuando </w:t>
      </w:r>
      <w:r w:rsidRPr="006A2AD9">
        <w:rPr>
          <w:rFonts w:ascii="Arial" w:hAnsi="Arial" w:cs="Arial"/>
          <w:sz w:val="24"/>
          <w:szCs w:val="24"/>
          <w:lang w:val="es-ES"/>
        </w:rPr>
        <w:t xml:space="preserve">aquel </w:t>
      </w:r>
      <w:r w:rsidR="000E06B8" w:rsidRPr="006A2AD9">
        <w:rPr>
          <w:rFonts w:ascii="Arial" w:hAnsi="Arial" w:cs="Arial"/>
          <w:sz w:val="24"/>
          <w:szCs w:val="24"/>
          <w:lang w:val="es-ES"/>
        </w:rPr>
        <w:t>le respond</w:t>
      </w:r>
      <w:r w:rsidRPr="006A2AD9">
        <w:rPr>
          <w:rFonts w:ascii="Arial" w:hAnsi="Arial" w:cs="Arial"/>
          <w:sz w:val="24"/>
          <w:szCs w:val="24"/>
          <w:lang w:val="es-ES"/>
        </w:rPr>
        <w:t xml:space="preserve">ió que </w:t>
      </w:r>
      <w:r w:rsidR="000E06B8" w:rsidRPr="006A2AD9">
        <w:rPr>
          <w:rFonts w:ascii="Arial" w:hAnsi="Arial" w:cs="Arial"/>
          <w:sz w:val="24"/>
          <w:szCs w:val="24"/>
          <w:lang w:val="es-ES"/>
        </w:rPr>
        <w:t>no t</w:t>
      </w:r>
      <w:r w:rsidRPr="006A2AD9">
        <w:rPr>
          <w:rFonts w:ascii="Arial" w:hAnsi="Arial" w:cs="Arial"/>
          <w:sz w:val="24"/>
          <w:szCs w:val="24"/>
          <w:lang w:val="es-ES"/>
        </w:rPr>
        <w:t xml:space="preserve">enía </w:t>
      </w:r>
      <w:r w:rsidR="000E06B8" w:rsidRPr="006A2AD9">
        <w:rPr>
          <w:rFonts w:ascii="Arial" w:hAnsi="Arial" w:cs="Arial"/>
          <w:sz w:val="24"/>
          <w:szCs w:val="24"/>
          <w:lang w:val="es-ES"/>
        </w:rPr>
        <w:t>dinero, en un acto de poder, h</w:t>
      </w:r>
      <w:r w:rsidRPr="006A2AD9">
        <w:rPr>
          <w:rFonts w:ascii="Arial" w:hAnsi="Arial" w:cs="Arial"/>
          <w:sz w:val="24"/>
          <w:szCs w:val="24"/>
          <w:lang w:val="es-ES"/>
        </w:rPr>
        <w:t xml:space="preserve">izo </w:t>
      </w:r>
      <w:r w:rsidR="000E06B8" w:rsidRPr="006A2AD9">
        <w:rPr>
          <w:rFonts w:ascii="Arial" w:hAnsi="Arial" w:cs="Arial"/>
          <w:sz w:val="24"/>
          <w:szCs w:val="24"/>
          <w:lang w:val="es-ES"/>
        </w:rPr>
        <w:t xml:space="preserve"> </w:t>
      </w:r>
      <w:r w:rsidRPr="006A2AD9">
        <w:rPr>
          <w:rFonts w:ascii="Arial" w:hAnsi="Arial" w:cs="Arial"/>
          <w:sz w:val="24"/>
          <w:szCs w:val="24"/>
          <w:lang w:val="es-ES"/>
        </w:rPr>
        <w:t>d</w:t>
      </w:r>
      <w:r w:rsidR="000E06B8" w:rsidRPr="006A2AD9">
        <w:rPr>
          <w:rFonts w:ascii="Arial" w:hAnsi="Arial" w:cs="Arial"/>
          <w:sz w:val="24"/>
          <w:szCs w:val="24"/>
          <w:lang w:val="es-ES"/>
        </w:rPr>
        <w:t xml:space="preserve">esplazar una grúa y unos funcionarios del Instituto Municipal de Tránsito hasta </w:t>
      </w:r>
      <w:proofErr w:type="spellStart"/>
      <w:r w:rsidR="000E06B8" w:rsidRPr="006A2AD9">
        <w:rPr>
          <w:rFonts w:ascii="Arial" w:hAnsi="Arial" w:cs="Arial"/>
          <w:sz w:val="24"/>
          <w:szCs w:val="24"/>
          <w:lang w:val="es-ES"/>
        </w:rPr>
        <w:t>Caimalito</w:t>
      </w:r>
      <w:proofErr w:type="spellEnd"/>
      <w:r w:rsidR="000E06B8" w:rsidRPr="006A2AD9">
        <w:rPr>
          <w:rFonts w:ascii="Arial" w:hAnsi="Arial" w:cs="Arial"/>
          <w:sz w:val="24"/>
          <w:szCs w:val="24"/>
          <w:lang w:val="es-ES"/>
        </w:rPr>
        <w:t xml:space="preserve">, para que </w:t>
      </w:r>
      <w:r w:rsidRPr="006A2AD9">
        <w:rPr>
          <w:rFonts w:ascii="Arial" w:hAnsi="Arial" w:cs="Arial"/>
          <w:sz w:val="24"/>
          <w:szCs w:val="24"/>
          <w:lang w:val="es-ES"/>
        </w:rPr>
        <w:t xml:space="preserve">inmovilizaran </w:t>
      </w:r>
      <w:r w:rsidR="000E06B8" w:rsidRPr="006A2AD9">
        <w:rPr>
          <w:rFonts w:ascii="Arial" w:hAnsi="Arial" w:cs="Arial"/>
          <w:sz w:val="24"/>
          <w:szCs w:val="24"/>
          <w:lang w:val="es-ES"/>
        </w:rPr>
        <w:t xml:space="preserve">la motocicleta </w:t>
      </w:r>
      <w:r w:rsidRPr="006A2AD9">
        <w:rPr>
          <w:rFonts w:ascii="Arial" w:hAnsi="Arial" w:cs="Arial"/>
          <w:sz w:val="24"/>
          <w:szCs w:val="24"/>
          <w:lang w:val="es-ES"/>
        </w:rPr>
        <w:t xml:space="preserve">y le impusieran </w:t>
      </w:r>
      <w:r w:rsidR="000E06B8" w:rsidRPr="006A2AD9">
        <w:rPr>
          <w:rFonts w:ascii="Arial" w:hAnsi="Arial" w:cs="Arial"/>
          <w:sz w:val="24"/>
          <w:szCs w:val="24"/>
          <w:lang w:val="es-ES"/>
        </w:rPr>
        <w:t>el comparendo.</w:t>
      </w:r>
    </w:p>
    <w:p w14:paraId="18EF4B73" w14:textId="77777777" w:rsidR="000E4C11" w:rsidRPr="006A2AD9" w:rsidRDefault="000E4C11" w:rsidP="006A2AD9">
      <w:pPr>
        <w:pStyle w:val="Prrafodelista"/>
        <w:spacing w:after="0"/>
        <w:rPr>
          <w:rFonts w:ascii="Arial" w:hAnsi="Arial" w:cs="Arial"/>
          <w:sz w:val="24"/>
          <w:szCs w:val="24"/>
          <w:lang w:val="es-ES"/>
        </w:rPr>
      </w:pPr>
    </w:p>
    <w:p w14:paraId="41A8F3A8" w14:textId="674E5543" w:rsidR="000E06B8" w:rsidRPr="006A2AD9" w:rsidRDefault="00B86340"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 xml:space="preserve">Respecto a los </w:t>
      </w:r>
      <w:r w:rsidR="000E4C11" w:rsidRPr="006A2AD9">
        <w:rPr>
          <w:rFonts w:ascii="Arial" w:hAnsi="Arial" w:cs="Arial"/>
          <w:sz w:val="24"/>
          <w:szCs w:val="24"/>
          <w:lang w:val="es-ES"/>
        </w:rPr>
        <w:t xml:space="preserve">elementos estructurantes del punible </w:t>
      </w:r>
      <w:r w:rsidRPr="006A2AD9">
        <w:rPr>
          <w:rFonts w:ascii="Arial" w:hAnsi="Arial" w:cs="Arial"/>
          <w:sz w:val="24"/>
          <w:szCs w:val="24"/>
          <w:lang w:val="es-ES"/>
        </w:rPr>
        <w:t xml:space="preserve">explicó que, </w:t>
      </w:r>
      <w:r w:rsidR="000E06B8" w:rsidRPr="006A2AD9">
        <w:rPr>
          <w:rFonts w:ascii="Arial" w:hAnsi="Arial" w:cs="Arial"/>
          <w:sz w:val="24"/>
          <w:szCs w:val="24"/>
          <w:lang w:val="es-ES"/>
        </w:rPr>
        <w:t>la calidad de servidor público</w:t>
      </w:r>
      <w:r w:rsidR="000E4C11" w:rsidRPr="006A2AD9">
        <w:rPr>
          <w:rFonts w:ascii="Arial" w:hAnsi="Arial" w:cs="Arial"/>
          <w:sz w:val="24"/>
          <w:szCs w:val="24"/>
          <w:lang w:val="es-ES"/>
        </w:rPr>
        <w:t xml:space="preserve"> del acusado se </w:t>
      </w:r>
      <w:r w:rsidRPr="006A2AD9">
        <w:rPr>
          <w:rFonts w:ascii="Arial" w:hAnsi="Arial" w:cs="Arial"/>
          <w:sz w:val="24"/>
          <w:szCs w:val="24"/>
          <w:lang w:val="es-ES"/>
        </w:rPr>
        <w:t xml:space="preserve">probó con </w:t>
      </w:r>
      <w:r w:rsidR="000E06B8" w:rsidRPr="006A2AD9">
        <w:rPr>
          <w:rFonts w:ascii="Arial" w:hAnsi="Arial" w:cs="Arial"/>
          <w:sz w:val="24"/>
          <w:szCs w:val="24"/>
          <w:lang w:val="es-ES"/>
        </w:rPr>
        <w:t>la prueba documental</w:t>
      </w:r>
      <w:r w:rsidR="000E4C11" w:rsidRPr="006A2AD9">
        <w:rPr>
          <w:rFonts w:ascii="Arial" w:hAnsi="Arial" w:cs="Arial"/>
          <w:sz w:val="24"/>
          <w:szCs w:val="24"/>
          <w:lang w:val="es-ES"/>
        </w:rPr>
        <w:t xml:space="preserve"> </w:t>
      </w:r>
      <w:r w:rsidRPr="006A2AD9">
        <w:rPr>
          <w:rFonts w:ascii="Arial" w:hAnsi="Arial" w:cs="Arial"/>
          <w:sz w:val="24"/>
          <w:szCs w:val="24"/>
          <w:lang w:val="es-ES"/>
        </w:rPr>
        <w:t xml:space="preserve">aducida </w:t>
      </w:r>
      <w:r w:rsidR="000E4C11" w:rsidRPr="006A2AD9">
        <w:rPr>
          <w:rFonts w:ascii="Arial" w:hAnsi="Arial" w:cs="Arial"/>
          <w:sz w:val="24"/>
          <w:szCs w:val="24"/>
          <w:lang w:val="es-ES"/>
        </w:rPr>
        <w:t xml:space="preserve">con la investigadora del CTI que adelantó el programa metodológico y permitió </w:t>
      </w:r>
      <w:r w:rsidRPr="006A2AD9">
        <w:rPr>
          <w:rFonts w:ascii="Arial" w:hAnsi="Arial" w:cs="Arial"/>
          <w:sz w:val="24"/>
          <w:szCs w:val="24"/>
          <w:lang w:val="es-ES"/>
        </w:rPr>
        <w:t xml:space="preserve">la </w:t>
      </w:r>
      <w:r w:rsidR="000E4C11" w:rsidRPr="006A2AD9">
        <w:rPr>
          <w:rFonts w:ascii="Arial" w:hAnsi="Arial" w:cs="Arial"/>
          <w:sz w:val="24"/>
          <w:szCs w:val="24"/>
          <w:lang w:val="es-ES"/>
        </w:rPr>
        <w:t>acreditación</w:t>
      </w:r>
      <w:r w:rsidRPr="006A2AD9">
        <w:rPr>
          <w:rFonts w:ascii="Arial" w:hAnsi="Arial" w:cs="Arial"/>
          <w:sz w:val="24"/>
          <w:szCs w:val="24"/>
          <w:lang w:val="es-ES"/>
        </w:rPr>
        <w:t xml:space="preserve"> de su nombramiento como Comandante de la Estación de Policía de </w:t>
      </w:r>
      <w:proofErr w:type="spellStart"/>
      <w:r w:rsidRPr="006A2AD9">
        <w:rPr>
          <w:rFonts w:ascii="Arial" w:hAnsi="Arial" w:cs="Arial"/>
          <w:sz w:val="24"/>
          <w:szCs w:val="24"/>
          <w:lang w:val="es-ES"/>
        </w:rPr>
        <w:t>Caimalito</w:t>
      </w:r>
      <w:proofErr w:type="spellEnd"/>
      <w:r w:rsidRPr="006A2AD9">
        <w:rPr>
          <w:rFonts w:ascii="Arial" w:hAnsi="Arial" w:cs="Arial"/>
          <w:sz w:val="24"/>
          <w:szCs w:val="24"/>
          <w:lang w:val="es-ES"/>
        </w:rPr>
        <w:t>, en el municipio de La Virginia</w:t>
      </w:r>
      <w:r w:rsidR="000E06B8" w:rsidRPr="006A2AD9">
        <w:rPr>
          <w:rFonts w:ascii="Arial" w:hAnsi="Arial" w:cs="Arial"/>
          <w:sz w:val="24"/>
          <w:szCs w:val="24"/>
          <w:lang w:val="es-ES"/>
        </w:rPr>
        <w:t>.</w:t>
      </w:r>
    </w:p>
    <w:p w14:paraId="09985597" w14:textId="77777777" w:rsidR="000E4C11" w:rsidRPr="006A2AD9" w:rsidRDefault="000E4C11" w:rsidP="006A2AD9">
      <w:pPr>
        <w:pStyle w:val="Sinespaciado"/>
        <w:spacing w:line="276" w:lineRule="auto"/>
        <w:ind w:left="720"/>
        <w:jc w:val="both"/>
        <w:rPr>
          <w:rFonts w:ascii="Arial" w:hAnsi="Arial" w:cs="Arial"/>
          <w:sz w:val="24"/>
          <w:szCs w:val="24"/>
          <w:lang w:val="es-ES"/>
        </w:rPr>
      </w:pPr>
    </w:p>
    <w:p w14:paraId="3418485D" w14:textId="3CD87733" w:rsidR="000E06B8" w:rsidRPr="006A2AD9" w:rsidRDefault="00B86340"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 xml:space="preserve">Precisamente en su calidad de </w:t>
      </w:r>
      <w:r w:rsidR="000E06B8" w:rsidRPr="006A2AD9">
        <w:rPr>
          <w:rFonts w:ascii="Arial" w:hAnsi="Arial" w:cs="Arial"/>
          <w:sz w:val="24"/>
          <w:szCs w:val="24"/>
          <w:lang w:val="es-ES"/>
        </w:rPr>
        <w:t xml:space="preserve">Comandante de la Estación de Policía del sector de </w:t>
      </w:r>
      <w:proofErr w:type="spellStart"/>
      <w:r w:rsidR="000E06B8" w:rsidRPr="006A2AD9">
        <w:rPr>
          <w:rFonts w:ascii="Arial" w:hAnsi="Arial" w:cs="Arial"/>
          <w:sz w:val="24"/>
          <w:szCs w:val="24"/>
          <w:lang w:val="es-ES"/>
        </w:rPr>
        <w:t>Caimalito</w:t>
      </w:r>
      <w:proofErr w:type="spellEnd"/>
      <w:r w:rsidR="000E06B8" w:rsidRPr="006A2AD9">
        <w:rPr>
          <w:rFonts w:ascii="Arial" w:hAnsi="Arial" w:cs="Arial"/>
          <w:sz w:val="24"/>
          <w:szCs w:val="24"/>
          <w:lang w:val="es-ES"/>
        </w:rPr>
        <w:t>, en un puesto de control</w:t>
      </w:r>
      <w:r w:rsidRPr="006A2AD9">
        <w:rPr>
          <w:rFonts w:ascii="Arial" w:hAnsi="Arial" w:cs="Arial"/>
          <w:sz w:val="24"/>
          <w:szCs w:val="24"/>
          <w:lang w:val="es-ES"/>
        </w:rPr>
        <w:t xml:space="preserve">, </w:t>
      </w:r>
      <w:r w:rsidR="000E06B8" w:rsidRPr="006A2AD9">
        <w:rPr>
          <w:rFonts w:ascii="Arial" w:hAnsi="Arial" w:cs="Arial"/>
          <w:sz w:val="24"/>
          <w:szCs w:val="24"/>
          <w:lang w:val="es-ES"/>
        </w:rPr>
        <w:t>solicitó dinero a</w:t>
      </w:r>
      <w:r w:rsidR="000E4C11" w:rsidRPr="006A2AD9">
        <w:rPr>
          <w:rFonts w:ascii="Arial" w:hAnsi="Arial" w:cs="Arial"/>
          <w:sz w:val="24"/>
          <w:szCs w:val="24"/>
          <w:lang w:val="es-ES"/>
        </w:rPr>
        <w:t>l denunciante</w:t>
      </w:r>
      <w:r w:rsidR="000E06B8" w:rsidRPr="006A2AD9">
        <w:rPr>
          <w:rFonts w:ascii="Arial" w:hAnsi="Arial" w:cs="Arial"/>
          <w:sz w:val="24"/>
          <w:szCs w:val="24"/>
          <w:lang w:val="es-ES"/>
        </w:rPr>
        <w:t xml:space="preserve"> para no elaborarle un comparendo o inmovilizarle el vehículo</w:t>
      </w:r>
      <w:r w:rsidRPr="006A2AD9">
        <w:rPr>
          <w:rFonts w:ascii="Arial" w:hAnsi="Arial" w:cs="Arial"/>
          <w:sz w:val="24"/>
          <w:szCs w:val="24"/>
          <w:lang w:val="es-ES"/>
        </w:rPr>
        <w:t>,</w:t>
      </w:r>
      <w:r w:rsidR="000E06B8" w:rsidRPr="006A2AD9">
        <w:rPr>
          <w:rFonts w:ascii="Arial" w:hAnsi="Arial" w:cs="Arial"/>
          <w:sz w:val="24"/>
          <w:szCs w:val="24"/>
          <w:lang w:val="es-ES"/>
        </w:rPr>
        <w:t xml:space="preserve"> </w:t>
      </w:r>
      <w:r w:rsidRPr="006A2AD9">
        <w:rPr>
          <w:rFonts w:ascii="Arial" w:hAnsi="Arial" w:cs="Arial"/>
          <w:sz w:val="24"/>
          <w:szCs w:val="24"/>
          <w:lang w:val="es-ES"/>
        </w:rPr>
        <w:t xml:space="preserve">por </w:t>
      </w:r>
      <w:r w:rsidR="000E06B8" w:rsidRPr="006A2AD9">
        <w:rPr>
          <w:rFonts w:ascii="Arial" w:hAnsi="Arial" w:cs="Arial"/>
          <w:sz w:val="24"/>
          <w:szCs w:val="24"/>
          <w:lang w:val="es-ES"/>
        </w:rPr>
        <w:t xml:space="preserve">no llevar el </w:t>
      </w:r>
      <w:r w:rsidRPr="006A2AD9">
        <w:rPr>
          <w:rFonts w:ascii="Arial" w:hAnsi="Arial" w:cs="Arial"/>
          <w:sz w:val="24"/>
          <w:szCs w:val="24"/>
          <w:lang w:val="es-ES"/>
        </w:rPr>
        <w:t>s</w:t>
      </w:r>
      <w:r w:rsidR="000E06B8" w:rsidRPr="006A2AD9">
        <w:rPr>
          <w:rFonts w:ascii="Arial" w:hAnsi="Arial" w:cs="Arial"/>
          <w:sz w:val="24"/>
          <w:szCs w:val="24"/>
          <w:lang w:val="es-ES"/>
        </w:rPr>
        <w:t xml:space="preserve">eguro </w:t>
      </w:r>
      <w:r w:rsidRPr="006A2AD9">
        <w:rPr>
          <w:rFonts w:ascii="Arial" w:hAnsi="Arial" w:cs="Arial"/>
          <w:sz w:val="24"/>
          <w:szCs w:val="24"/>
          <w:lang w:val="es-ES"/>
        </w:rPr>
        <w:t>o</w:t>
      </w:r>
      <w:r w:rsidR="000E06B8" w:rsidRPr="006A2AD9">
        <w:rPr>
          <w:rFonts w:ascii="Arial" w:hAnsi="Arial" w:cs="Arial"/>
          <w:sz w:val="24"/>
          <w:szCs w:val="24"/>
          <w:lang w:val="es-ES"/>
        </w:rPr>
        <w:t xml:space="preserve">bligatorio vigente, </w:t>
      </w:r>
      <w:r w:rsidRPr="006A2AD9">
        <w:rPr>
          <w:rFonts w:ascii="Arial" w:hAnsi="Arial" w:cs="Arial"/>
          <w:sz w:val="24"/>
          <w:szCs w:val="24"/>
          <w:lang w:val="es-ES"/>
        </w:rPr>
        <w:t xml:space="preserve">lo que </w:t>
      </w:r>
      <w:r w:rsidR="000E06B8" w:rsidRPr="006A2AD9">
        <w:rPr>
          <w:rFonts w:ascii="Arial" w:hAnsi="Arial" w:cs="Arial"/>
          <w:sz w:val="24"/>
          <w:szCs w:val="24"/>
          <w:lang w:val="es-ES"/>
        </w:rPr>
        <w:t>amerit</w:t>
      </w:r>
      <w:r w:rsidRPr="006A2AD9">
        <w:rPr>
          <w:rFonts w:ascii="Arial" w:hAnsi="Arial" w:cs="Arial"/>
          <w:sz w:val="24"/>
          <w:szCs w:val="24"/>
          <w:lang w:val="es-ES"/>
        </w:rPr>
        <w:t>ó</w:t>
      </w:r>
      <w:r w:rsidR="000E06B8" w:rsidRPr="006A2AD9">
        <w:rPr>
          <w:rFonts w:ascii="Arial" w:hAnsi="Arial" w:cs="Arial"/>
          <w:sz w:val="24"/>
          <w:szCs w:val="24"/>
          <w:lang w:val="es-ES"/>
        </w:rPr>
        <w:t xml:space="preserve"> que la Fiscalía lo acusara y llevara a juicio como responsable de la conducta punible de </w:t>
      </w:r>
      <w:r w:rsidRPr="006A2AD9">
        <w:rPr>
          <w:rFonts w:ascii="Arial" w:hAnsi="Arial" w:cs="Arial"/>
          <w:sz w:val="24"/>
          <w:szCs w:val="24"/>
          <w:lang w:val="es-ES"/>
        </w:rPr>
        <w:t>concusión,</w:t>
      </w:r>
      <w:r w:rsidR="000E06B8" w:rsidRPr="006A2AD9">
        <w:rPr>
          <w:rFonts w:ascii="Arial" w:hAnsi="Arial" w:cs="Arial"/>
          <w:sz w:val="24"/>
          <w:szCs w:val="24"/>
          <w:lang w:val="es-ES"/>
        </w:rPr>
        <w:t xml:space="preserve"> en calidad de autor, </w:t>
      </w:r>
      <w:r w:rsidRPr="006A2AD9">
        <w:rPr>
          <w:rFonts w:ascii="Arial" w:hAnsi="Arial" w:cs="Arial"/>
          <w:sz w:val="24"/>
          <w:szCs w:val="24"/>
          <w:lang w:val="es-ES"/>
        </w:rPr>
        <w:t xml:space="preserve">en espera de que el </w:t>
      </w:r>
      <w:r w:rsidR="000E06B8" w:rsidRPr="006A2AD9">
        <w:rPr>
          <w:rFonts w:ascii="Arial" w:hAnsi="Arial" w:cs="Arial"/>
          <w:sz w:val="24"/>
          <w:szCs w:val="24"/>
          <w:lang w:val="es-ES"/>
        </w:rPr>
        <w:t xml:space="preserve">señor Juez </w:t>
      </w:r>
      <w:r w:rsidR="000E06B8" w:rsidRPr="006A2AD9">
        <w:rPr>
          <w:rFonts w:ascii="Arial" w:hAnsi="Arial" w:cs="Arial"/>
          <w:sz w:val="24"/>
          <w:szCs w:val="24"/>
          <w:lang w:val="es-ES"/>
        </w:rPr>
        <w:lastRenderedPageBreak/>
        <w:t xml:space="preserve">de </w:t>
      </w:r>
      <w:r w:rsidRPr="006A2AD9">
        <w:rPr>
          <w:rFonts w:ascii="Arial" w:hAnsi="Arial" w:cs="Arial"/>
          <w:sz w:val="24"/>
          <w:szCs w:val="24"/>
          <w:lang w:val="es-ES"/>
        </w:rPr>
        <w:t>p</w:t>
      </w:r>
      <w:r w:rsidR="000E06B8" w:rsidRPr="006A2AD9">
        <w:rPr>
          <w:rFonts w:ascii="Arial" w:hAnsi="Arial" w:cs="Arial"/>
          <w:sz w:val="24"/>
          <w:szCs w:val="24"/>
          <w:lang w:val="es-ES"/>
        </w:rPr>
        <w:t xml:space="preserve">rimera </w:t>
      </w:r>
      <w:r w:rsidRPr="006A2AD9">
        <w:rPr>
          <w:rFonts w:ascii="Arial" w:hAnsi="Arial" w:cs="Arial"/>
          <w:sz w:val="24"/>
          <w:szCs w:val="24"/>
          <w:lang w:val="es-ES"/>
        </w:rPr>
        <w:t>i</w:t>
      </w:r>
      <w:r w:rsidR="000E06B8" w:rsidRPr="006A2AD9">
        <w:rPr>
          <w:rFonts w:ascii="Arial" w:hAnsi="Arial" w:cs="Arial"/>
          <w:sz w:val="24"/>
          <w:szCs w:val="24"/>
          <w:lang w:val="es-ES"/>
        </w:rPr>
        <w:t>nstancia</w:t>
      </w:r>
      <w:r w:rsidRPr="006A2AD9">
        <w:rPr>
          <w:rFonts w:ascii="Arial" w:hAnsi="Arial" w:cs="Arial"/>
          <w:sz w:val="24"/>
          <w:szCs w:val="24"/>
          <w:lang w:val="es-ES"/>
        </w:rPr>
        <w:t xml:space="preserve"> </w:t>
      </w:r>
      <w:r w:rsidR="000E06B8" w:rsidRPr="006A2AD9">
        <w:rPr>
          <w:rFonts w:ascii="Arial" w:hAnsi="Arial" w:cs="Arial"/>
          <w:sz w:val="24"/>
          <w:szCs w:val="24"/>
          <w:lang w:val="es-ES"/>
        </w:rPr>
        <w:t>emitiera un fallo condenatorio, p</w:t>
      </w:r>
      <w:r w:rsidRPr="006A2AD9">
        <w:rPr>
          <w:rFonts w:ascii="Arial" w:hAnsi="Arial" w:cs="Arial"/>
          <w:sz w:val="24"/>
          <w:szCs w:val="24"/>
          <w:lang w:val="es-ES"/>
        </w:rPr>
        <w:t xml:space="preserve">orque </w:t>
      </w:r>
      <w:r w:rsidR="000E06B8" w:rsidRPr="006A2AD9">
        <w:rPr>
          <w:rFonts w:ascii="Arial" w:hAnsi="Arial" w:cs="Arial"/>
          <w:sz w:val="24"/>
          <w:szCs w:val="24"/>
          <w:lang w:val="es-ES"/>
        </w:rPr>
        <w:t xml:space="preserve">con los elementos de convicción que aportó </w:t>
      </w:r>
      <w:r w:rsidRPr="006A2AD9">
        <w:rPr>
          <w:rFonts w:ascii="Arial" w:hAnsi="Arial" w:cs="Arial"/>
          <w:sz w:val="24"/>
          <w:szCs w:val="24"/>
          <w:lang w:val="es-ES"/>
        </w:rPr>
        <w:t xml:space="preserve">en representación de </w:t>
      </w:r>
      <w:r w:rsidR="000E06B8" w:rsidRPr="006A2AD9">
        <w:rPr>
          <w:rFonts w:ascii="Arial" w:hAnsi="Arial" w:cs="Arial"/>
          <w:sz w:val="24"/>
          <w:szCs w:val="24"/>
          <w:lang w:val="es-ES"/>
        </w:rPr>
        <w:t>la Fiscalía</w:t>
      </w:r>
      <w:r w:rsidRPr="006A2AD9">
        <w:rPr>
          <w:rFonts w:ascii="Arial" w:hAnsi="Arial" w:cs="Arial"/>
          <w:sz w:val="24"/>
          <w:szCs w:val="24"/>
          <w:lang w:val="es-ES"/>
        </w:rPr>
        <w:t xml:space="preserve"> estaba </w:t>
      </w:r>
      <w:r w:rsidR="000E06B8" w:rsidRPr="006A2AD9">
        <w:rPr>
          <w:rFonts w:ascii="Arial" w:hAnsi="Arial" w:cs="Arial"/>
          <w:sz w:val="24"/>
          <w:szCs w:val="24"/>
          <w:lang w:val="es-ES"/>
        </w:rPr>
        <w:t xml:space="preserve">segura </w:t>
      </w:r>
      <w:r w:rsidRPr="006A2AD9">
        <w:rPr>
          <w:rFonts w:ascii="Arial" w:hAnsi="Arial" w:cs="Arial"/>
          <w:sz w:val="24"/>
          <w:szCs w:val="24"/>
          <w:lang w:val="es-ES"/>
        </w:rPr>
        <w:t>d</w:t>
      </w:r>
      <w:r w:rsidR="000E06B8" w:rsidRPr="006A2AD9">
        <w:rPr>
          <w:rFonts w:ascii="Arial" w:hAnsi="Arial" w:cs="Arial"/>
          <w:sz w:val="24"/>
          <w:szCs w:val="24"/>
          <w:lang w:val="es-ES"/>
        </w:rPr>
        <w:t>e que este llegaría a la misma conclusión que el ente investigador.</w:t>
      </w:r>
    </w:p>
    <w:p w14:paraId="229CEEB4" w14:textId="77777777" w:rsidR="006848E5" w:rsidRPr="006A2AD9" w:rsidRDefault="006848E5" w:rsidP="006A2AD9">
      <w:pPr>
        <w:pStyle w:val="Prrafodelista"/>
        <w:spacing w:after="0"/>
        <w:rPr>
          <w:rFonts w:ascii="Arial" w:hAnsi="Arial" w:cs="Arial"/>
          <w:sz w:val="24"/>
          <w:szCs w:val="24"/>
          <w:lang w:val="es-ES"/>
        </w:rPr>
      </w:pPr>
    </w:p>
    <w:p w14:paraId="4642BBF8" w14:textId="070E7867" w:rsidR="000E06B8" w:rsidRPr="006A2AD9" w:rsidRDefault="00B86340"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 xml:space="preserve">Su </w:t>
      </w:r>
      <w:r w:rsidR="000E06B8" w:rsidRPr="006A2AD9">
        <w:rPr>
          <w:rFonts w:ascii="Arial" w:hAnsi="Arial" w:cs="Arial"/>
          <w:sz w:val="24"/>
          <w:szCs w:val="24"/>
          <w:lang w:val="es-ES"/>
        </w:rPr>
        <w:t xml:space="preserve">persecución </w:t>
      </w:r>
      <w:r w:rsidRPr="006A2AD9">
        <w:rPr>
          <w:rFonts w:ascii="Arial" w:hAnsi="Arial" w:cs="Arial"/>
          <w:sz w:val="24"/>
          <w:szCs w:val="24"/>
          <w:lang w:val="es-ES"/>
        </w:rPr>
        <w:t xml:space="preserve">como </w:t>
      </w:r>
      <w:r w:rsidR="000E06B8" w:rsidRPr="006A2AD9">
        <w:rPr>
          <w:rFonts w:ascii="Arial" w:hAnsi="Arial" w:cs="Arial"/>
          <w:sz w:val="24"/>
          <w:szCs w:val="24"/>
          <w:lang w:val="es-ES"/>
        </w:rPr>
        <w:t>Fiscal</w:t>
      </w:r>
      <w:r w:rsidRPr="006A2AD9">
        <w:rPr>
          <w:rFonts w:ascii="Arial" w:hAnsi="Arial" w:cs="Arial"/>
          <w:sz w:val="24"/>
          <w:szCs w:val="24"/>
          <w:lang w:val="es-ES"/>
        </w:rPr>
        <w:t xml:space="preserve"> la </w:t>
      </w:r>
      <w:r w:rsidR="000E06B8" w:rsidRPr="006A2AD9">
        <w:rPr>
          <w:rFonts w:ascii="Arial" w:hAnsi="Arial" w:cs="Arial"/>
          <w:sz w:val="24"/>
          <w:szCs w:val="24"/>
          <w:lang w:val="es-ES"/>
        </w:rPr>
        <w:t xml:space="preserve">orientó a buscar la verdad, </w:t>
      </w:r>
      <w:r w:rsidR="00622D79" w:rsidRPr="006A2AD9">
        <w:rPr>
          <w:rFonts w:ascii="Arial" w:hAnsi="Arial" w:cs="Arial"/>
          <w:sz w:val="24"/>
          <w:szCs w:val="24"/>
          <w:lang w:val="es-ES"/>
        </w:rPr>
        <w:t xml:space="preserve">y la </w:t>
      </w:r>
      <w:r w:rsidR="006848E5" w:rsidRPr="006A2AD9">
        <w:rPr>
          <w:rFonts w:ascii="Arial" w:hAnsi="Arial" w:cs="Arial"/>
          <w:sz w:val="24"/>
          <w:szCs w:val="24"/>
          <w:lang w:val="es-ES"/>
        </w:rPr>
        <w:t xml:space="preserve">motivó </w:t>
      </w:r>
      <w:r w:rsidR="000E06B8" w:rsidRPr="006A2AD9">
        <w:rPr>
          <w:rFonts w:ascii="Arial" w:hAnsi="Arial" w:cs="Arial"/>
          <w:sz w:val="24"/>
          <w:szCs w:val="24"/>
          <w:lang w:val="es-ES"/>
        </w:rPr>
        <w:t xml:space="preserve">frenar esos desmanes de los llamados a hacer respetar la Constitución y la Ley, que como </w:t>
      </w:r>
      <w:r w:rsidR="006848E5" w:rsidRPr="006A2AD9">
        <w:rPr>
          <w:rFonts w:ascii="Arial" w:hAnsi="Arial" w:cs="Arial"/>
          <w:sz w:val="24"/>
          <w:szCs w:val="24"/>
          <w:lang w:val="es-ES"/>
        </w:rPr>
        <w:t>el acusado</w:t>
      </w:r>
      <w:r w:rsidR="000E06B8" w:rsidRPr="006A2AD9">
        <w:rPr>
          <w:rFonts w:ascii="Arial" w:hAnsi="Arial" w:cs="Arial"/>
          <w:sz w:val="24"/>
          <w:szCs w:val="24"/>
          <w:lang w:val="es-ES"/>
        </w:rPr>
        <w:t>, al menos frente al señor</w:t>
      </w:r>
      <w:r w:rsidR="006848E5" w:rsidRPr="006A2AD9">
        <w:rPr>
          <w:rFonts w:ascii="Arial" w:hAnsi="Arial" w:cs="Arial"/>
          <w:sz w:val="24"/>
          <w:szCs w:val="24"/>
          <w:lang w:val="es-ES"/>
        </w:rPr>
        <w:t xml:space="preserve"> Arango Pardo</w:t>
      </w:r>
      <w:r w:rsidR="000E06B8" w:rsidRPr="006A2AD9">
        <w:rPr>
          <w:rFonts w:ascii="Arial" w:hAnsi="Arial" w:cs="Arial"/>
          <w:sz w:val="24"/>
          <w:szCs w:val="24"/>
          <w:lang w:val="es-ES"/>
        </w:rPr>
        <w:t xml:space="preserve">, abusó de la autoridad, </w:t>
      </w:r>
      <w:r w:rsidR="00622D79" w:rsidRPr="006A2AD9">
        <w:rPr>
          <w:rFonts w:ascii="Arial" w:hAnsi="Arial" w:cs="Arial"/>
          <w:sz w:val="24"/>
          <w:szCs w:val="24"/>
          <w:lang w:val="es-ES"/>
        </w:rPr>
        <w:t xml:space="preserve">al </w:t>
      </w:r>
      <w:r w:rsidR="000E06B8" w:rsidRPr="006A2AD9">
        <w:rPr>
          <w:rFonts w:ascii="Arial" w:hAnsi="Arial" w:cs="Arial"/>
          <w:sz w:val="24"/>
          <w:szCs w:val="24"/>
          <w:lang w:val="es-ES"/>
        </w:rPr>
        <w:t>utiliz</w:t>
      </w:r>
      <w:r w:rsidR="00622D79" w:rsidRPr="006A2AD9">
        <w:rPr>
          <w:rFonts w:ascii="Arial" w:hAnsi="Arial" w:cs="Arial"/>
          <w:sz w:val="24"/>
          <w:szCs w:val="24"/>
          <w:lang w:val="es-ES"/>
        </w:rPr>
        <w:t xml:space="preserve">ar </w:t>
      </w:r>
      <w:r w:rsidR="000E06B8" w:rsidRPr="006A2AD9">
        <w:rPr>
          <w:rFonts w:ascii="Arial" w:hAnsi="Arial" w:cs="Arial"/>
          <w:sz w:val="24"/>
          <w:szCs w:val="24"/>
          <w:lang w:val="es-ES"/>
        </w:rPr>
        <w:t xml:space="preserve">su uniforme para hacerse a una pírrica suma de dinero, </w:t>
      </w:r>
      <w:r w:rsidR="006848E5" w:rsidRPr="006A2AD9">
        <w:rPr>
          <w:rFonts w:ascii="Arial" w:hAnsi="Arial" w:cs="Arial"/>
          <w:sz w:val="24"/>
          <w:szCs w:val="24"/>
          <w:lang w:val="es-ES"/>
        </w:rPr>
        <w:t>que para nada desvalora</w:t>
      </w:r>
      <w:r w:rsidR="000E06B8" w:rsidRPr="006A2AD9">
        <w:rPr>
          <w:rFonts w:ascii="Arial" w:hAnsi="Arial" w:cs="Arial"/>
          <w:sz w:val="24"/>
          <w:szCs w:val="24"/>
          <w:lang w:val="es-ES"/>
        </w:rPr>
        <w:t xml:space="preserve"> la existencia de la conducta punible.</w:t>
      </w:r>
    </w:p>
    <w:p w14:paraId="0931E2C0" w14:textId="77777777" w:rsidR="006848E5" w:rsidRPr="006A2AD9" w:rsidRDefault="006848E5" w:rsidP="006A2AD9">
      <w:pPr>
        <w:pStyle w:val="Prrafodelista"/>
        <w:spacing w:after="0"/>
        <w:rPr>
          <w:rFonts w:ascii="Arial" w:hAnsi="Arial" w:cs="Arial"/>
          <w:sz w:val="24"/>
          <w:szCs w:val="24"/>
          <w:lang w:val="es-ES"/>
        </w:rPr>
      </w:pPr>
    </w:p>
    <w:p w14:paraId="59D4A86E" w14:textId="4042C5A2" w:rsidR="006848E5" w:rsidRPr="006A2AD9" w:rsidRDefault="00622D79"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En consecuencia, s</w:t>
      </w:r>
      <w:r w:rsidR="006848E5" w:rsidRPr="006A2AD9">
        <w:rPr>
          <w:rFonts w:ascii="Arial" w:hAnsi="Arial" w:cs="Arial"/>
          <w:sz w:val="24"/>
          <w:szCs w:val="24"/>
          <w:lang w:val="es-ES"/>
        </w:rPr>
        <w:t>olicitó</w:t>
      </w:r>
      <w:r w:rsidR="000E06B8" w:rsidRPr="006A2AD9">
        <w:rPr>
          <w:rFonts w:ascii="Arial" w:hAnsi="Arial" w:cs="Arial"/>
          <w:sz w:val="24"/>
          <w:szCs w:val="24"/>
          <w:lang w:val="es-ES"/>
        </w:rPr>
        <w:t xml:space="preserve"> </w:t>
      </w:r>
      <w:r w:rsidR="006848E5" w:rsidRPr="006A2AD9">
        <w:rPr>
          <w:rFonts w:ascii="Arial" w:hAnsi="Arial" w:cs="Arial"/>
          <w:sz w:val="24"/>
          <w:szCs w:val="24"/>
          <w:lang w:val="es-ES"/>
        </w:rPr>
        <w:t>revocar la decisión</w:t>
      </w:r>
      <w:r w:rsidR="000E06B8" w:rsidRPr="006A2AD9">
        <w:rPr>
          <w:rFonts w:ascii="Arial" w:hAnsi="Arial" w:cs="Arial"/>
          <w:sz w:val="24"/>
          <w:szCs w:val="24"/>
          <w:lang w:val="es-ES"/>
        </w:rPr>
        <w:t>.</w:t>
      </w:r>
    </w:p>
    <w:p w14:paraId="4E4E6524" w14:textId="77777777" w:rsidR="006848E5" w:rsidRPr="006A2AD9" w:rsidRDefault="006848E5" w:rsidP="006A2AD9">
      <w:pPr>
        <w:pStyle w:val="Prrafodelista"/>
        <w:spacing w:after="0"/>
        <w:rPr>
          <w:rFonts w:ascii="Arial" w:hAnsi="Arial" w:cs="Arial"/>
          <w:sz w:val="24"/>
          <w:szCs w:val="24"/>
          <w:lang w:val="es-ES"/>
        </w:rPr>
      </w:pPr>
    </w:p>
    <w:p w14:paraId="77BED038" w14:textId="5C7E626A" w:rsidR="00C567C3" w:rsidRPr="006A2AD9" w:rsidRDefault="006848E5"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 xml:space="preserve">5.2 </w:t>
      </w:r>
      <w:r w:rsidR="00622D79" w:rsidRPr="006A2AD9">
        <w:rPr>
          <w:rFonts w:ascii="Arial" w:hAnsi="Arial" w:cs="Arial"/>
          <w:sz w:val="24"/>
          <w:szCs w:val="24"/>
          <w:lang w:val="es-ES"/>
        </w:rPr>
        <w:t xml:space="preserve">La representante del </w:t>
      </w:r>
      <w:r w:rsidRPr="006A2AD9">
        <w:rPr>
          <w:rFonts w:ascii="Arial" w:hAnsi="Arial" w:cs="Arial"/>
          <w:sz w:val="24"/>
          <w:szCs w:val="24"/>
          <w:lang w:val="es-ES"/>
        </w:rPr>
        <w:t>Ministerio Público</w:t>
      </w:r>
      <w:r w:rsidR="00622D79" w:rsidRPr="006A2AD9">
        <w:rPr>
          <w:rFonts w:ascii="Arial" w:hAnsi="Arial" w:cs="Arial"/>
          <w:sz w:val="24"/>
          <w:szCs w:val="24"/>
          <w:lang w:val="es-ES"/>
        </w:rPr>
        <w:t>, como n</w:t>
      </w:r>
      <w:r w:rsidRPr="006A2AD9">
        <w:rPr>
          <w:rFonts w:ascii="Arial" w:hAnsi="Arial" w:cs="Arial"/>
          <w:sz w:val="24"/>
          <w:szCs w:val="24"/>
          <w:lang w:val="es-ES"/>
        </w:rPr>
        <w:t>o recurrente</w:t>
      </w:r>
      <w:r w:rsidR="00622D79" w:rsidRPr="006A2AD9">
        <w:rPr>
          <w:rFonts w:ascii="Arial" w:hAnsi="Arial" w:cs="Arial"/>
          <w:sz w:val="24"/>
          <w:szCs w:val="24"/>
          <w:lang w:val="es-ES"/>
        </w:rPr>
        <w:t>, refirió haber resaltado en su intervención final en el juicio los testimonios importantes, entre ellos el</w:t>
      </w:r>
      <w:r w:rsidR="00751EB4" w:rsidRPr="006A2AD9">
        <w:rPr>
          <w:rFonts w:ascii="Arial" w:hAnsi="Arial" w:cs="Arial"/>
          <w:sz w:val="24"/>
          <w:szCs w:val="24"/>
          <w:lang w:val="es-ES"/>
        </w:rPr>
        <w:t xml:space="preserve"> de</w:t>
      </w:r>
      <w:r w:rsidR="00B268C1" w:rsidRPr="006A2AD9">
        <w:rPr>
          <w:rFonts w:ascii="Arial" w:hAnsi="Arial" w:cs="Arial"/>
          <w:sz w:val="24"/>
          <w:szCs w:val="24"/>
          <w:lang w:val="es-ES"/>
        </w:rPr>
        <w:t xml:space="preserve"> la persona que dio a conocer el delito investigado</w:t>
      </w:r>
      <w:r w:rsidR="00622D79" w:rsidRPr="006A2AD9">
        <w:rPr>
          <w:rFonts w:ascii="Arial" w:hAnsi="Arial" w:cs="Arial"/>
          <w:sz w:val="24"/>
          <w:szCs w:val="24"/>
          <w:lang w:val="es-ES"/>
        </w:rPr>
        <w:t xml:space="preserve">, quien </w:t>
      </w:r>
      <w:r w:rsidR="00751EB4" w:rsidRPr="006A2AD9">
        <w:rPr>
          <w:rFonts w:ascii="Arial" w:hAnsi="Arial" w:cs="Arial"/>
          <w:sz w:val="24"/>
          <w:szCs w:val="24"/>
          <w:lang w:val="es-ES"/>
        </w:rPr>
        <w:t>en la denuncia inicialmente</w:t>
      </w:r>
      <w:r w:rsidR="00C567C3" w:rsidRPr="006A2AD9">
        <w:rPr>
          <w:rFonts w:ascii="Arial" w:hAnsi="Arial" w:cs="Arial"/>
          <w:sz w:val="24"/>
          <w:szCs w:val="24"/>
          <w:lang w:val="es-ES"/>
        </w:rPr>
        <w:t xml:space="preserve"> manifestó como</w:t>
      </w:r>
      <w:r w:rsidR="00622D79" w:rsidRPr="006A2AD9">
        <w:rPr>
          <w:rFonts w:ascii="Arial" w:hAnsi="Arial" w:cs="Arial"/>
          <w:sz w:val="24"/>
          <w:szCs w:val="24"/>
          <w:lang w:val="es-ES"/>
        </w:rPr>
        <w:t>,</w:t>
      </w:r>
      <w:r w:rsidR="00C567C3" w:rsidRPr="006A2AD9">
        <w:rPr>
          <w:rFonts w:ascii="Arial" w:hAnsi="Arial" w:cs="Arial"/>
          <w:sz w:val="24"/>
          <w:szCs w:val="24"/>
          <w:lang w:val="es-ES"/>
        </w:rPr>
        <w:t xml:space="preserve"> el día 13 de septiembre de 2010, cuando se desplazaba en su motocicleta por la vía que del corregimiento de </w:t>
      </w:r>
      <w:proofErr w:type="spellStart"/>
      <w:r w:rsidR="00C567C3" w:rsidRPr="006A2AD9">
        <w:rPr>
          <w:rFonts w:ascii="Arial" w:hAnsi="Arial" w:cs="Arial"/>
          <w:sz w:val="24"/>
          <w:szCs w:val="24"/>
          <w:lang w:val="es-ES"/>
        </w:rPr>
        <w:t>Caimalito</w:t>
      </w:r>
      <w:proofErr w:type="spellEnd"/>
      <w:r w:rsidR="00C567C3" w:rsidRPr="006A2AD9">
        <w:rPr>
          <w:rFonts w:ascii="Arial" w:hAnsi="Arial" w:cs="Arial"/>
          <w:sz w:val="24"/>
          <w:szCs w:val="24"/>
          <w:lang w:val="es-ES"/>
        </w:rPr>
        <w:t xml:space="preserve"> conduce a</w:t>
      </w:r>
      <w:r w:rsidR="00622D79" w:rsidRPr="006A2AD9">
        <w:rPr>
          <w:rFonts w:ascii="Arial" w:hAnsi="Arial" w:cs="Arial"/>
          <w:sz w:val="24"/>
          <w:szCs w:val="24"/>
          <w:lang w:val="es-ES"/>
        </w:rPr>
        <w:t xml:space="preserve"> </w:t>
      </w:r>
      <w:r w:rsidR="00C567C3" w:rsidRPr="006A2AD9">
        <w:rPr>
          <w:rFonts w:ascii="Arial" w:hAnsi="Arial" w:cs="Arial"/>
          <w:sz w:val="24"/>
          <w:szCs w:val="24"/>
          <w:lang w:val="es-ES"/>
        </w:rPr>
        <w:t xml:space="preserve">La Virginia Risaralda, fue detenido en un puesto de control, </w:t>
      </w:r>
      <w:r w:rsidR="00622D79" w:rsidRPr="006A2AD9">
        <w:rPr>
          <w:rFonts w:ascii="Arial" w:hAnsi="Arial" w:cs="Arial"/>
          <w:sz w:val="24"/>
          <w:szCs w:val="24"/>
          <w:lang w:val="es-ES"/>
        </w:rPr>
        <w:t xml:space="preserve">por </w:t>
      </w:r>
      <w:r w:rsidR="004657F4" w:rsidRPr="006A2AD9">
        <w:rPr>
          <w:rFonts w:ascii="Arial" w:hAnsi="Arial" w:cs="Arial"/>
          <w:sz w:val="24"/>
          <w:szCs w:val="24"/>
          <w:lang w:val="es-ES"/>
        </w:rPr>
        <w:t xml:space="preserve">no </w:t>
      </w:r>
      <w:r w:rsidR="00622D79" w:rsidRPr="006A2AD9">
        <w:rPr>
          <w:rFonts w:ascii="Arial" w:hAnsi="Arial" w:cs="Arial"/>
          <w:sz w:val="24"/>
          <w:szCs w:val="24"/>
          <w:lang w:val="es-ES"/>
        </w:rPr>
        <w:t xml:space="preserve">tener </w:t>
      </w:r>
      <w:r w:rsidR="00C567C3" w:rsidRPr="006A2AD9">
        <w:rPr>
          <w:rFonts w:ascii="Arial" w:hAnsi="Arial" w:cs="Arial"/>
          <w:sz w:val="24"/>
          <w:szCs w:val="24"/>
          <w:lang w:val="es-ES"/>
        </w:rPr>
        <w:t xml:space="preserve">el seguro obligatorio de la </w:t>
      </w:r>
      <w:r w:rsidR="00622D79" w:rsidRPr="006A2AD9">
        <w:rPr>
          <w:rFonts w:ascii="Arial" w:hAnsi="Arial" w:cs="Arial"/>
          <w:sz w:val="24"/>
          <w:szCs w:val="24"/>
          <w:lang w:val="es-ES"/>
        </w:rPr>
        <w:t xml:space="preserve">motocicleta, y </w:t>
      </w:r>
      <w:r w:rsidR="00C567C3" w:rsidRPr="006A2AD9">
        <w:rPr>
          <w:rFonts w:ascii="Arial" w:hAnsi="Arial" w:cs="Arial"/>
          <w:sz w:val="24"/>
          <w:szCs w:val="24"/>
          <w:lang w:val="es-ES"/>
        </w:rPr>
        <w:t>traslad</w:t>
      </w:r>
      <w:r w:rsidR="004657F4" w:rsidRPr="006A2AD9">
        <w:rPr>
          <w:rFonts w:ascii="Arial" w:hAnsi="Arial" w:cs="Arial"/>
          <w:sz w:val="24"/>
          <w:szCs w:val="24"/>
          <w:lang w:val="es-ES"/>
        </w:rPr>
        <w:t>ó</w:t>
      </w:r>
      <w:r w:rsidR="00C567C3" w:rsidRPr="006A2AD9">
        <w:rPr>
          <w:rFonts w:ascii="Arial" w:hAnsi="Arial" w:cs="Arial"/>
          <w:sz w:val="24"/>
          <w:szCs w:val="24"/>
          <w:lang w:val="es-ES"/>
        </w:rPr>
        <w:t xml:space="preserve"> a la subestación de Policía; donde al cabo de una hora </w:t>
      </w:r>
      <w:r w:rsidR="00622D79" w:rsidRPr="006A2AD9">
        <w:rPr>
          <w:rFonts w:ascii="Arial" w:hAnsi="Arial" w:cs="Arial"/>
          <w:sz w:val="24"/>
          <w:szCs w:val="24"/>
          <w:lang w:val="es-ES"/>
        </w:rPr>
        <w:t xml:space="preserve">de </w:t>
      </w:r>
      <w:r w:rsidR="00C567C3" w:rsidRPr="006A2AD9">
        <w:rPr>
          <w:rFonts w:ascii="Arial" w:hAnsi="Arial" w:cs="Arial"/>
          <w:sz w:val="24"/>
          <w:szCs w:val="24"/>
          <w:lang w:val="es-ES"/>
        </w:rPr>
        <w:t xml:space="preserve">estar allí le fue solicitado por el sargento </w:t>
      </w:r>
      <w:r w:rsidR="006A2AD9">
        <w:rPr>
          <w:rFonts w:ascii="Arial" w:hAnsi="Arial" w:cs="Arial"/>
          <w:sz w:val="24"/>
          <w:szCs w:val="24"/>
          <w:lang w:val="es-ES"/>
        </w:rPr>
        <w:t>DEBO</w:t>
      </w:r>
      <w:r w:rsidR="00C567C3" w:rsidRPr="006A2AD9">
        <w:rPr>
          <w:rFonts w:ascii="Arial" w:hAnsi="Arial" w:cs="Arial"/>
          <w:sz w:val="24"/>
          <w:szCs w:val="24"/>
          <w:lang w:val="es-ES"/>
        </w:rPr>
        <w:t xml:space="preserve"> dinero para </w:t>
      </w:r>
      <w:r w:rsidR="00622D79" w:rsidRPr="006A2AD9">
        <w:rPr>
          <w:rFonts w:ascii="Arial" w:hAnsi="Arial" w:cs="Arial"/>
          <w:sz w:val="24"/>
          <w:szCs w:val="24"/>
          <w:lang w:val="es-ES"/>
        </w:rPr>
        <w:t>a</w:t>
      </w:r>
      <w:r w:rsidR="00C567C3" w:rsidRPr="006A2AD9">
        <w:rPr>
          <w:rFonts w:ascii="Arial" w:hAnsi="Arial" w:cs="Arial"/>
          <w:sz w:val="24"/>
          <w:szCs w:val="24"/>
          <w:lang w:val="es-ES"/>
        </w:rPr>
        <w:t>parentemente</w:t>
      </w:r>
      <w:r w:rsidR="00751EB4" w:rsidRPr="006A2AD9">
        <w:rPr>
          <w:rFonts w:ascii="Arial" w:hAnsi="Arial" w:cs="Arial"/>
          <w:sz w:val="24"/>
          <w:szCs w:val="24"/>
          <w:lang w:val="es-ES"/>
        </w:rPr>
        <w:t xml:space="preserve"> </w:t>
      </w:r>
      <w:r w:rsidR="00C567C3" w:rsidRPr="006A2AD9">
        <w:rPr>
          <w:rFonts w:ascii="Arial" w:hAnsi="Arial" w:cs="Arial"/>
          <w:sz w:val="24"/>
          <w:szCs w:val="24"/>
          <w:lang w:val="es-ES"/>
        </w:rPr>
        <w:t>comprar un repuesto que necesitaba para la moto de la Policía, exhibiéndole un recibo por la suma de $55.000 pesos, a cambio de no hacerle el comparendo respectivo e inmovilizar su motocicleta. Al carecer de esta suma de dinero, el denunciante llam</w:t>
      </w:r>
      <w:r w:rsidR="00622D79" w:rsidRPr="006A2AD9">
        <w:rPr>
          <w:rFonts w:ascii="Arial" w:hAnsi="Arial" w:cs="Arial"/>
          <w:sz w:val="24"/>
          <w:szCs w:val="24"/>
          <w:lang w:val="es-ES"/>
        </w:rPr>
        <w:t xml:space="preserve">ó </w:t>
      </w:r>
      <w:r w:rsidR="00C567C3" w:rsidRPr="006A2AD9">
        <w:rPr>
          <w:rFonts w:ascii="Arial" w:hAnsi="Arial" w:cs="Arial"/>
          <w:sz w:val="24"/>
          <w:szCs w:val="24"/>
          <w:lang w:val="es-ES"/>
        </w:rPr>
        <w:t>a un amigo</w:t>
      </w:r>
      <w:r w:rsidR="00622D79" w:rsidRPr="006A2AD9">
        <w:rPr>
          <w:rFonts w:ascii="Arial" w:hAnsi="Arial" w:cs="Arial"/>
          <w:sz w:val="24"/>
          <w:szCs w:val="24"/>
          <w:lang w:val="es-ES"/>
        </w:rPr>
        <w:t>,</w:t>
      </w:r>
      <w:r w:rsidR="00C567C3" w:rsidRPr="006A2AD9">
        <w:rPr>
          <w:rFonts w:ascii="Arial" w:hAnsi="Arial" w:cs="Arial"/>
          <w:sz w:val="24"/>
          <w:szCs w:val="24"/>
          <w:lang w:val="es-ES"/>
        </w:rPr>
        <w:t xml:space="preserve"> quién le prestó $20.000 pesos, </w:t>
      </w:r>
      <w:r w:rsidR="00B268C1" w:rsidRPr="006A2AD9">
        <w:rPr>
          <w:rFonts w:ascii="Arial" w:hAnsi="Arial" w:cs="Arial"/>
          <w:sz w:val="24"/>
          <w:szCs w:val="24"/>
          <w:lang w:val="es-ES"/>
        </w:rPr>
        <w:t xml:space="preserve">monto </w:t>
      </w:r>
      <w:r w:rsidR="00C567C3" w:rsidRPr="006A2AD9">
        <w:rPr>
          <w:rFonts w:ascii="Arial" w:hAnsi="Arial" w:cs="Arial"/>
          <w:sz w:val="24"/>
          <w:szCs w:val="24"/>
          <w:lang w:val="es-ES"/>
        </w:rPr>
        <w:t>que</w:t>
      </w:r>
      <w:r w:rsidR="005E5741" w:rsidRPr="006A2AD9">
        <w:rPr>
          <w:rFonts w:ascii="Arial" w:hAnsi="Arial" w:cs="Arial"/>
          <w:sz w:val="24"/>
          <w:szCs w:val="24"/>
          <w:lang w:val="es-ES"/>
        </w:rPr>
        <w:t xml:space="preserve">, aseguró, </w:t>
      </w:r>
      <w:r w:rsidR="00C567C3" w:rsidRPr="006A2AD9">
        <w:rPr>
          <w:rFonts w:ascii="Arial" w:hAnsi="Arial" w:cs="Arial"/>
          <w:sz w:val="24"/>
          <w:szCs w:val="24"/>
          <w:lang w:val="es-ES"/>
        </w:rPr>
        <w:t xml:space="preserve">entregó a </w:t>
      </w:r>
      <w:r w:rsidR="006A2AD9">
        <w:rPr>
          <w:rFonts w:ascii="Arial" w:hAnsi="Arial" w:cs="Arial"/>
          <w:sz w:val="24"/>
          <w:szCs w:val="24"/>
          <w:lang w:val="es-ES"/>
        </w:rPr>
        <w:t>DEBO</w:t>
      </w:r>
      <w:r w:rsidR="00C567C3" w:rsidRPr="006A2AD9">
        <w:rPr>
          <w:rFonts w:ascii="Arial" w:hAnsi="Arial" w:cs="Arial"/>
          <w:sz w:val="24"/>
          <w:szCs w:val="24"/>
          <w:lang w:val="es-ES"/>
        </w:rPr>
        <w:t>.</w:t>
      </w:r>
    </w:p>
    <w:p w14:paraId="6E46F49E" w14:textId="77777777" w:rsidR="00751EB4" w:rsidRPr="006A2AD9" w:rsidRDefault="00751EB4" w:rsidP="006A2AD9">
      <w:pPr>
        <w:pStyle w:val="Sinespaciado"/>
        <w:spacing w:line="276" w:lineRule="auto"/>
        <w:ind w:left="720"/>
        <w:jc w:val="both"/>
        <w:rPr>
          <w:rFonts w:ascii="Arial" w:hAnsi="Arial" w:cs="Arial"/>
          <w:sz w:val="24"/>
          <w:szCs w:val="24"/>
          <w:lang w:val="es-ES"/>
        </w:rPr>
      </w:pPr>
    </w:p>
    <w:p w14:paraId="33235067" w14:textId="0BD792D3" w:rsidR="00C567C3" w:rsidRPr="006A2AD9" w:rsidRDefault="00C567C3"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Sin embargo, contrario a e</w:t>
      </w:r>
      <w:r w:rsidR="005E5741" w:rsidRPr="006A2AD9">
        <w:rPr>
          <w:rFonts w:ascii="Arial" w:hAnsi="Arial" w:cs="Arial"/>
          <w:sz w:val="24"/>
          <w:szCs w:val="24"/>
          <w:lang w:val="es-ES"/>
        </w:rPr>
        <w:t xml:space="preserve">llo, </w:t>
      </w:r>
      <w:r w:rsidRPr="006A2AD9">
        <w:rPr>
          <w:rFonts w:ascii="Arial" w:hAnsi="Arial" w:cs="Arial"/>
          <w:sz w:val="24"/>
          <w:szCs w:val="24"/>
          <w:lang w:val="es-ES"/>
        </w:rPr>
        <w:t>la investigadora adscrita a la Fiscalía 20 Seccional</w:t>
      </w:r>
      <w:r w:rsidR="005E5741" w:rsidRPr="006A2AD9">
        <w:rPr>
          <w:rFonts w:ascii="Arial" w:hAnsi="Arial" w:cs="Arial"/>
          <w:sz w:val="24"/>
          <w:szCs w:val="24"/>
          <w:lang w:val="es-ES"/>
        </w:rPr>
        <w:t>,</w:t>
      </w:r>
      <w:r w:rsidRPr="006A2AD9">
        <w:rPr>
          <w:rFonts w:ascii="Arial" w:hAnsi="Arial" w:cs="Arial"/>
          <w:sz w:val="24"/>
          <w:szCs w:val="24"/>
          <w:lang w:val="es-ES"/>
        </w:rPr>
        <w:t xml:space="preserve"> Amparo Olarte de Valencia</w:t>
      </w:r>
      <w:r w:rsidR="005E5741" w:rsidRPr="006A2AD9">
        <w:rPr>
          <w:rFonts w:ascii="Arial" w:hAnsi="Arial" w:cs="Arial"/>
          <w:sz w:val="24"/>
          <w:szCs w:val="24"/>
          <w:lang w:val="es-ES"/>
        </w:rPr>
        <w:t xml:space="preserve">, </w:t>
      </w:r>
      <w:r w:rsidRPr="006A2AD9">
        <w:rPr>
          <w:rFonts w:ascii="Arial" w:hAnsi="Arial" w:cs="Arial"/>
          <w:sz w:val="24"/>
          <w:szCs w:val="24"/>
          <w:lang w:val="es-ES"/>
        </w:rPr>
        <w:t xml:space="preserve">quien </w:t>
      </w:r>
      <w:r w:rsidR="005E5741" w:rsidRPr="006A2AD9">
        <w:rPr>
          <w:rFonts w:ascii="Arial" w:hAnsi="Arial" w:cs="Arial"/>
          <w:sz w:val="24"/>
          <w:szCs w:val="24"/>
          <w:lang w:val="es-ES"/>
        </w:rPr>
        <w:t xml:space="preserve">escuchó en una </w:t>
      </w:r>
      <w:r w:rsidRPr="006A2AD9">
        <w:rPr>
          <w:rFonts w:ascii="Arial" w:hAnsi="Arial" w:cs="Arial"/>
          <w:sz w:val="24"/>
          <w:szCs w:val="24"/>
          <w:lang w:val="es-ES"/>
        </w:rPr>
        <w:t>entrevista al denunciante</w:t>
      </w:r>
      <w:r w:rsidR="005E5741" w:rsidRPr="006A2AD9">
        <w:rPr>
          <w:rFonts w:ascii="Arial" w:hAnsi="Arial" w:cs="Arial"/>
          <w:sz w:val="24"/>
          <w:szCs w:val="24"/>
          <w:lang w:val="es-ES"/>
        </w:rPr>
        <w:t>,</w:t>
      </w:r>
      <w:r w:rsidRPr="006A2AD9">
        <w:rPr>
          <w:rFonts w:ascii="Arial" w:hAnsi="Arial" w:cs="Arial"/>
          <w:sz w:val="24"/>
          <w:szCs w:val="24"/>
          <w:lang w:val="es-ES"/>
        </w:rPr>
        <w:t xml:space="preserve"> manifes</w:t>
      </w:r>
      <w:r w:rsidR="005E5741" w:rsidRPr="006A2AD9">
        <w:rPr>
          <w:rFonts w:ascii="Arial" w:hAnsi="Arial" w:cs="Arial"/>
          <w:sz w:val="24"/>
          <w:szCs w:val="24"/>
          <w:lang w:val="es-ES"/>
        </w:rPr>
        <w:t>tó</w:t>
      </w:r>
      <w:r w:rsidRPr="006A2AD9">
        <w:rPr>
          <w:rFonts w:ascii="Arial" w:hAnsi="Arial" w:cs="Arial"/>
          <w:sz w:val="24"/>
          <w:szCs w:val="24"/>
          <w:lang w:val="es-ES"/>
        </w:rPr>
        <w:t xml:space="preserve"> </w:t>
      </w:r>
      <w:r w:rsidR="005E5741" w:rsidRPr="006A2AD9">
        <w:rPr>
          <w:rFonts w:ascii="Arial" w:hAnsi="Arial" w:cs="Arial"/>
          <w:sz w:val="24"/>
          <w:szCs w:val="24"/>
          <w:lang w:val="es-ES"/>
        </w:rPr>
        <w:t xml:space="preserve">que este le dijo que </w:t>
      </w:r>
      <w:r w:rsidR="00B268C1" w:rsidRPr="006A2AD9">
        <w:rPr>
          <w:rFonts w:ascii="Arial" w:hAnsi="Arial" w:cs="Arial"/>
          <w:sz w:val="24"/>
          <w:szCs w:val="24"/>
          <w:lang w:val="es-ES"/>
        </w:rPr>
        <w:t>la suma</w:t>
      </w:r>
      <w:r w:rsidRPr="006A2AD9">
        <w:rPr>
          <w:rFonts w:ascii="Arial" w:hAnsi="Arial" w:cs="Arial"/>
          <w:sz w:val="24"/>
          <w:szCs w:val="24"/>
          <w:lang w:val="es-ES"/>
        </w:rPr>
        <w:t xml:space="preserve"> solicitad</w:t>
      </w:r>
      <w:r w:rsidR="00B268C1" w:rsidRPr="006A2AD9">
        <w:rPr>
          <w:rFonts w:ascii="Arial" w:hAnsi="Arial" w:cs="Arial"/>
          <w:sz w:val="24"/>
          <w:szCs w:val="24"/>
          <w:lang w:val="es-ES"/>
        </w:rPr>
        <w:t>a</w:t>
      </w:r>
      <w:r w:rsidRPr="006A2AD9">
        <w:rPr>
          <w:rFonts w:ascii="Arial" w:hAnsi="Arial" w:cs="Arial"/>
          <w:sz w:val="24"/>
          <w:szCs w:val="24"/>
          <w:lang w:val="es-ES"/>
        </w:rPr>
        <w:t xml:space="preserve"> por el Servidor de Policía Nacional </w:t>
      </w:r>
      <w:r w:rsidR="00B268C1" w:rsidRPr="006A2AD9">
        <w:rPr>
          <w:rFonts w:ascii="Arial" w:hAnsi="Arial" w:cs="Arial"/>
          <w:sz w:val="24"/>
          <w:szCs w:val="24"/>
          <w:lang w:val="es-ES"/>
        </w:rPr>
        <w:t>fue</w:t>
      </w:r>
      <w:r w:rsidR="005E5741" w:rsidRPr="006A2AD9">
        <w:rPr>
          <w:rFonts w:ascii="Arial" w:hAnsi="Arial" w:cs="Arial"/>
          <w:sz w:val="24"/>
          <w:szCs w:val="24"/>
          <w:lang w:val="es-ES"/>
        </w:rPr>
        <w:t xml:space="preserve"> </w:t>
      </w:r>
      <w:r w:rsidRPr="006A2AD9">
        <w:rPr>
          <w:rFonts w:ascii="Arial" w:hAnsi="Arial" w:cs="Arial"/>
          <w:sz w:val="24"/>
          <w:szCs w:val="24"/>
          <w:lang w:val="es-ES"/>
        </w:rPr>
        <w:t xml:space="preserve">$57.000 y que un amigo de nombre </w:t>
      </w:r>
      <w:r w:rsidR="00751EB4" w:rsidRPr="006A2AD9">
        <w:rPr>
          <w:rFonts w:ascii="Arial" w:hAnsi="Arial" w:cs="Arial"/>
          <w:sz w:val="24"/>
          <w:szCs w:val="24"/>
          <w:lang w:val="es-ES"/>
        </w:rPr>
        <w:t>Wilson Castillo</w:t>
      </w:r>
      <w:r w:rsidRPr="006A2AD9">
        <w:rPr>
          <w:rFonts w:ascii="Arial" w:hAnsi="Arial" w:cs="Arial"/>
          <w:sz w:val="24"/>
          <w:szCs w:val="24"/>
          <w:lang w:val="es-ES"/>
        </w:rPr>
        <w:t xml:space="preserve"> le prestó la suma de $30.000 pesos</w:t>
      </w:r>
      <w:r w:rsidR="00B268C1" w:rsidRPr="006A2AD9">
        <w:rPr>
          <w:rFonts w:ascii="Arial" w:hAnsi="Arial" w:cs="Arial"/>
          <w:sz w:val="24"/>
          <w:szCs w:val="24"/>
          <w:lang w:val="es-ES"/>
        </w:rPr>
        <w:t xml:space="preserve"> </w:t>
      </w:r>
      <w:r w:rsidRPr="006A2AD9">
        <w:rPr>
          <w:rFonts w:ascii="Arial" w:hAnsi="Arial" w:cs="Arial"/>
          <w:sz w:val="24"/>
          <w:szCs w:val="24"/>
          <w:lang w:val="es-ES"/>
        </w:rPr>
        <w:t>que entreg</w:t>
      </w:r>
      <w:r w:rsidR="005E5741" w:rsidRPr="006A2AD9">
        <w:rPr>
          <w:rFonts w:ascii="Arial" w:hAnsi="Arial" w:cs="Arial"/>
          <w:sz w:val="24"/>
          <w:szCs w:val="24"/>
          <w:lang w:val="es-ES"/>
        </w:rPr>
        <w:t>ó</w:t>
      </w:r>
      <w:r w:rsidRPr="006A2AD9">
        <w:rPr>
          <w:rFonts w:ascii="Arial" w:hAnsi="Arial" w:cs="Arial"/>
          <w:sz w:val="24"/>
          <w:szCs w:val="24"/>
          <w:lang w:val="es-ES"/>
        </w:rPr>
        <w:t xml:space="preserve"> al </w:t>
      </w:r>
      <w:r w:rsidR="00EE54BA" w:rsidRPr="006A2AD9">
        <w:rPr>
          <w:rFonts w:ascii="Arial" w:hAnsi="Arial" w:cs="Arial"/>
          <w:sz w:val="24"/>
          <w:szCs w:val="24"/>
          <w:lang w:val="es-ES"/>
        </w:rPr>
        <w:t>acusado</w:t>
      </w:r>
      <w:r w:rsidRPr="006A2AD9">
        <w:rPr>
          <w:rFonts w:ascii="Arial" w:hAnsi="Arial" w:cs="Arial"/>
          <w:sz w:val="24"/>
          <w:szCs w:val="24"/>
          <w:lang w:val="es-ES"/>
        </w:rPr>
        <w:t>.</w:t>
      </w:r>
    </w:p>
    <w:p w14:paraId="6CD054C2" w14:textId="758452F3" w:rsidR="00EE54BA" w:rsidRPr="006A2AD9" w:rsidRDefault="00EE54BA" w:rsidP="006A2AD9">
      <w:pPr>
        <w:spacing w:after="0"/>
        <w:rPr>
          <w:rFonts w:ascii="Arial" w:hAnsi="Arial" w:cs="Arial"/>
          <w:sz w:val="24"/>
          <w:szCs w:val="24"/>
          <w:lang w:val="es-ES"/>
        </w:rPr>
      </w:pPr>
    </w:p>
    <w:p w14:paraId="17480121" w14:textId="019A57E3" w:rsidR="00C567C3" w:rsidRPr="006A2AD9" w:rsidRDefault="001277F5"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En lo aseverado por el denunciante se enmarcó la Fiscalía, pero l</w:t>
      </w:r>
      <w:r w:rsidR="00EE54BA" w:rsidRPr="006A2AD9">
        <w:rPr>
          <w:rFonts w:ascii="Arial" w:hAnsi="Arial" w:cs="Arial"/>
          <w:sz w:val="24"/>
          <w:szCs w:val="24"/>
          <w:lang w:val="es-ES"/>
        </w:rPr>
        <w:t xml:space="preserve">a prueba testimonial del acusado </w:t>
      </w:r>
      <w:r w:rsidR="00C567C3" w:rsidRPr="006A2AD9">
        <w:rPr>
          <w:rFonts w:ascii="Arial" w:hAnsi="Arial" w:cs="Arial"/>
          <w:sz w:val="24"/>
          <w:szCs w:val="24"/>
          <w:lang w:val="es-ES"/>
        </w:rPr>
        <w:t>fue vacilante y contradictori</w:t>
      </w:r>
      <w:r w:rsidR="00EE54BA" w:rsidRPr="006A2AD9">
        <w:rPr>
          <w:rFonts w:ascii="Arial" w:hAnsi="Arial" w:cs="Arial"/>
          <w:sz w:val="24"/>
          <w:szCs w:val="24"/>
          <w:lang w:val="es-ES"/>
        </w:rPr>
        <w:t xml:space="preserve">a, </w:t>
      </w:r>
      <w:r w:rsidRPr="006A2AD9">
        <w:rPr>
          <w:rFonts w:ascii="Arial" w:hAnsi="Arial" w:cs="Arial"/>
          <w:sz w:val="24"/>
          <w:szCs w:val="24"/>
          <w:lang w:val="es-ES"/>
        </w:rPr>
        <w:t xml:space="preserve">porque si fue que ello ocurrió, no se estableció ni siquiera </w:t>
      </w:r>
      <w:r w:rsidR="00C567C3" w:rsidRPr="006A2AD9">
        <w:rPr>
          <w:rFonts w:ascii="Arial" w:hAnsi="Arial" w:cs="Arial"/>
          <w:sz w:val="24"/>
          <w:szCs w:val="24"/>
          <w:lang w:val="es-ES"/>
        </w:rPr>
        <w:t xml:space="preserve">la cantidad de dinero exigida y </w:t>
      </w:r>
      <w:r w:rsidRPr="006A2AD9">
        <w:rPr>
          <w:rFonts w:ascii="Arial" w:hAnsi="Arial" w:cs="Arial"/>
          <w:sz w:val="24"/>
          <w:szCs w:val="24"/>
          <w:lang w:val="es-ES"/>
        </w:rPr>
        <w:t xml:space="preserve">ni </w:t>
      </w:r>
      <w:r w:rsidR="00C567C3" w:rsidRPr="006A2AD9">
        <w:rPr>
          <w:rFonts w:ascii="Arial" w:hAnsi="Arial" w:cs="Arial"/>
          <w:sz w:val="24"/>
          <w:szCs w:val="24"/>
          <w:lang w:val="es-ES"/>
        </w:rPr>
        <w:t>la entregada</w:t>
      </w:r>
      <w:r w:rsidRPr="006A2AD9">
        <w:rPr>
          <w:rFonts w:ascii="Arial" w:hAnsi="Arial" w:cs="Arial"/>
          <w:sz w:val="24"/>
          <w:szCs w:val="24"/>
          <w:lang w:val="es-ES"/>
        </w:rPr>
        <w:t xml:space="preserve">, menos el lugar </w:t>
      </w:r>
      <w:r w:rsidR="00C567C3" w:rsidRPr="006A2AD9">
        <w:rPr>
          <w:rFonts w:ascii="Arial" w:hAnsi="Arial" w:cs="Arial"/>
          <w:sz w:val="24"/>
          <w:szCs w:val="24"/>
          <w:lang w:val="es-ES"/>
        </w:rPr>
        <w:t xml:space="preserve">donde se </w:t>
      </w:r>
      <w:r w:rsidRPr="006A2AD9">
        <w:rPr>
          <w:rFonts w:ascii="Arial" w:hAnsi="Arial" w:cs="Arial"/>
          <w:sz w:val="24"/>
          <w:szCs w:val="24"/>
          <w:lang w:val="es-ES"/>
        </w:rPr>
        <w:t>hizo l</w:t>
      </w:r>
      <w:r w:rsidR="00C567C3" w:rsidRPr="006A2AD9">
        <w:rPr>
          <w:rFonts w:ascii="Arial" w:hAnsi="Arial" w:cs="Arial"/>
          <w:sz w:val="24"/>
          <w:szCs w:val="24"/>
          <w:lang w:val="es-ES"/>
        </w:rPr>
        <w:t xml:space="preserve">a exigencia, </w:t>
      </w:r>
      <w:r w:rsidRPr="006A2AD9">
        <w:rPr>
          <w:rFonts w:ascii="Arial" w:hAnsi="Arial" w:cs="Arial"/>
          <w:sz w:val="24"/>
          <w:szCs w:val="24"/>
          <w:lang w:val="es-ES"/>
        </w:rPr>
        <w:t xml:space="preserve">ya que </w:t>
      </w:r>
      <w:r w:rsidR="00C567C3" w:rsidRPr="006A2AD9">
        <w:rPr>
          <w:rFonts w:ascii="Arial" w:hAnsi="Arial" w:cs="Arial"/>
          <w:sz w:val="24"/>
          <w:szCs w:val="24"/>
          <w:lang w:val="es-ES"/>
        </w:rPr>
        <w:t xml:space="preserve">el escenario </w:t>
      </w:r>
      <w:r w:rsidRPr="006A2AD9">
        <w:rPr>
          <w:rFonts w:ascii="Arial" w:hAnsi="Arial" w:cs="Arial"/>
          <w:sz w:val="24"/>
          <w:szCs w:val="24"/>
          <w:lang w:val="es-ES"/>
        </w:rPr>
        <w:t xml:space="preserve">referido por </w:t>
      </w:r>
      <w:r w:rsidR="00C567C3" w:rsidRPr="006A2AD9">
        <w:rPr>
          <w:rFonts w:ascii="Arial" w:hAnsi="Arial" w:cs="Arial"/>
          <w:sz w:val="24"/>
          <w:szCs w:val="24"/>
          <w:lang w:val="es-ES"/>
        </w:rPr>
        <w:t>el denunciante se desdibuj</w:t>
      </w:r>
      <w:r w:rsidRPr="006A2AD9">
        <w:rPr>
          <w:rFonts w:ascii="Arial" w:hAnsi="Arial" w:cs="Arial"/>
          <w:sz w:val="24"/>
          <w:szCs w:val="24"/>
          <w:lang w:val="es-ES"/>
        </w:rPr>
        <w:t>ó</w:t>
      </w:r>
      <w:r w:rsidR="00C567C3" w:rsidRPr="006A2AD9">
        <w:rPr>
          <w:rFonts w:ascii="Arial" w:hAnsi="Arial" w:cs="Arial"/>
          <w:sz w:val="24"/>
          <w:szCs w:val="24"/>
          <w:lang w:val="es-ES"/>
        </w:rPr>
        <w:t xml:space="preserve"> </w:t>
      </w:r>
      <w:r w:rsidRPr="006A2AD9">
        <w:rPr>
          <w:rFonts w:ascii="Arial" w:hAnsi="Arial" w:cs="Arial"/>
          <w:sz w:val="24"/>
          <w:szCs w:val="24"/>
          <w:lang w:val="es-ES"/>
        </w:rPr>
        <w:t xml:space="preserve">poco a poco </w:t>
      </w:r>
      <w:r w:rsidR="00C567C3" w:rsidRPr="006A2AD9">
        <w:rPr>
          <w:rFonts w:ascii="Arial" w:hAnsi="Arial" w:cs="Arial"/>
          <w:sz w:val="24"/>
          <w:szCs w:val="24"/>
          <w:lang w:val="es-ES"/>
        </w:rPr>
        <w:t xml:space="preserve">con cada uno de los testimonios, incluso el de la misma Fiscalía, </w:t>
      </w:r>
      <w:r w:rsidRPr="006A2AD9">
        <w:rPr>
          <w:rFonts w:ascii="Arial" w:hAnsi="Arial" w:cs="Arial"/>
          <w:sz w:val="24"/>
          <w:szCs w:val="24"/>
          <w:lang w:val="es-ES"/>
        </w:rPr>
        <w:t xml:space="preserve">de donde se infiere </w:t>
      </w:r>
      <w:r w:rsidR="00C567C3" w:rsidRPr="006A2AD9">
        <w:rPr>
          <w:rFonts w:ascii="Arial" w:hAnsi="Arial" w:cs="Arial"/>
          <w:sz w:val="24"/>
          <w:szCs w:val="24"/>
          <w:lang w:val="es-ES"/>
        </w:rPr>
        <w:t xml:space="preserve">la posible razón por la cual Rubén Darío decidió instaurar </w:t>
      </w:r>
      <w:r w:rsidRPr="006A2AD9">
        <w:rPr>
          <w:rFonts w:ascii="Arial" w:hAnsi="Arial" w:cs="Arial"/>
          <w:sz w:val="24"/>
          <w:szCs w:val="24"/>
          <w:lang w:val="es-ES"/>
        </w:rPr>
        <w:t xml:space="preserve">la </w:t>
      </w:r>
      <w:r w:rsidR="00C567C3" w:rsidRPr="006A2AD9">
        <w:rPr>
          <w:rFonts w:ascii="Arial" w:hAnsi="Arial" w:cs="Arial"/>
          <w:sz w:val="24"/>
          <w:szCs w:val="24"/>
          <w:lang w:val="es-ES"/>
        </w:rPr>
        <w:t xml:space="preserve">denuncia penal, </w:t>
      </w:r>
      <w:r w:rsidRPr="006A2AD9">
        <w:rPr>
          <w:rFonts w:ascii="Arial" w:hAnsi="Arial" w:cs="Arial"/>
          <w:sz w:val="24"/>
          <w:szCs w:val="24"/>
          <w:lang w:val="es-ES"/>
        </w:rPr>
        <w:t xml:space="preserve">toda vez que de lo sucedido en el devenir procesal se puede </w:t>
      </w:r>
      <w:r w:rsidR="00C567C3" w:rsidRPr="006A2AD9">
        <w:rPr>
          <w:rFonts w:ascii="Arial" w:hAnsi="Arial" w:cs="Arial"/>
          <w:sz w:val="24"/>
          <w:szCs w:val="24"/>
          <w:lang w:val="es-ES"/>
        </w:rPr>
        <w:t xml:space="preserve">entrever </w:t>
      </w:r>
      <w:r w:rsidRPr="006A2AD9">
        <w:rPr>
          <w:rFonts w:ascii="Arial" w:hAnsi="Arial" w:cs="Arial"/>
          <w:sz w:val="24"/>
          <w:szCs w:val="24"/>
          <w:lang w:val="es-ES"/>
        </w:rPr>
        <w:t xml:space="preserve">que fue para </w:t>
      </w:r>
      <w:r w:rsidR="00C567C3" w:rsidRPr="006A2AD9">
        <w:rPr>
          <w:rFonts w:ascii="Arial" w:hAnsi="Arial" w:cs="Arial"/>
          <w:sz w:val="24"/>
          <w:szCs w:val="24"/>
          <w:lang w:val="es-ES"/>
        </w:rPr>
        <w:t>cobrar el hecho de haber perdido su motocicleta</w:t>
      </w:r>
      <w:r w:rsidRPr="006A2AD9">
        <w:rPr>
          <w:rFonts w:ascii="Arial" w:hAnsi="Arial" w:cs="Arial"/>
          <w:sz w:val="24"/>
          <w:szCs w:val="24"/>
          <w:lang w:val="es-ES"/>
        </w:rPr>
        <w:t>,</w:t>
      </w:r>
      <w:r w:rsidR="00C567C3" w:rsidRPr="006A2AD9">
        <w:rPr>
          <w:rFonts w:ascii="Arial" w:hAnsi="Arial" w:cs="Arial"/>
          <w:sz w:val="24"/>
          <w:szCs w:val="24"/>
          <w:lang w:val="es-ES"/>
        </w:rPr>
        <w:t xml:space="preserve"> por causa de los agentes de policía</w:t>
      </w:r>
      <w:r w:rsidRPr="006A2AD9">
        <w:rPr>
          <w:rFonts w:ascii="Arial" w:hAnsi="Arial" w:cs="Arial"/>
          <w:sz w:val="24"/>
          <w:szCs w:val="24"/>
          <w:lang w:val="es-ES"/>
        </w:rPr>
        <w:t>,</w:t>
      </w:r>
      <w:r w:rsidR="00C567C3" w:rsidRPr="006A2AD9">
        <w:rPr>
          <w:rFonts w:ascii="Arial" w:hAnsi="Arial" w:cs="Arial"/>
          <w:sz w:val="24"/>
          <w:szCs w:val="24"/>
          <w:lang w:val="es-ES"/>
        </w:rPr>
        <w:t xml:space="preserve"> al hab</w:t>
      </w:r>
      <w:r w:rsidRPr="006A2AD9">
        <w:rPr>
          <w:rFonts w:ascii="Arial" w:hAnsi="Arial" w:cs="Arial"/>
          <w:sz w:val="24"/>
          <w:szCs w:val="24"/>
          <w:lang w:val="es-ES"/>
        </w:rPr>
        <w:t>é</w:t>
      </w:r>
      <w:r w:rsidR="00C567C3" w:rsidRPr="006A2AD9">
        <w:rPr>
          <w:rFonts w:ascii="Arial" w:hAnsi="Arial" w:cs="Arial"/>
          <w:sz w:val="24"/>
          <w:szCs w:val="24"/>
          <w:lang w:val="es-ES"/>
        </w:rPr>
        <w:t>rse</w:t>
      </w:r>
      <w:r w:rsidRPr="006A2AD9">
        <w:rPr>
          <w:rFonts w:ascii="Arial" w:hAnsi="Arial" w:cs="Arial"/>
          <w:sz w:val="24"/>
          <w:szCs w:val="24"/>
          <w:lang w:val="es-ES"/>
        </w:rPr>
        <w:t xml:space="preserve">la </w:t>
      </w:r>
      <w:r w:rsidR="00C567C3" w:rsidRPr="006A2AD9">
        <w:rPr>
          <w:rFonts w:ascii="Arial" w:hAnsi="Arial" w:cs="Arial"/>
          <w:sz w:val="24"/>
          <w:szCs w:val="24"/>
          <w:lang w:val="es-ES"/>
        </w:rPr>
        <w:t>inmoviliza</w:t>
      </w:r>
      <w:r w:rsidRPr="006A2AD9">
        <w:rPr>
          <w:rFonts w:ascii="Arial" w:hAnsi="Arial" w:cs="Arial"/>
          <w:sz w:val="24"/>
          <w:szCs w:val="24"/>
          <w:lang w:val="es-ES"/>
        </w:rPr>
        <w:t>do</w:t>
      </w:r>
      <w:r w:rsidR="00C567C3" w:rsidRPr="006A2AD9">
        <w:rPr>
          <w:rFonts w:ascii="Arial" w:hAnsi="Arial" w:cs="Arial"/>
          <w:sz w:val="24"/>
          <w:szCs w:val="24"/>
          <w:lang w:val="es-ES"/>
        </w:rPr>
        <w:t xml:space="preserve">. Pero erró al señalar al señor </w:t>
      </w:r>
      <w:r w:rsidR="006A2AD9">
        <w:rPr>
          <w:rFonts w:ascii="Arial" w:hAnsi="Arial" w:cs="Arial"/>
          <w:sz w:val="24"/>
          <w:szCs w:val="24"/>
          <w:lang w:val="es-ES"/>
        </w:rPr>
        <w:t>DEBO</w:t>
      </w:r>
      <w:r w:rsidR="00C567C3" w:rsidRPr="006A2AD9">
        <w:rPr>
          <w:rFonts w:ascii="Arial" w:hAnsi="Arial" w:cs="Arial"/>
          <w:sz w:val="24"/>
          <w:szCs w:val="24"/>
          <w:lang w:val="es-ES"/>
        </w:rPr>
        <w:t xml:space="preserve"> como destinatario de su desaforada necesidad de venganza, pues no fue él quien impartiera el comparendo, ni la orden de inmovilización</w:t>
      </w:r>
      <w:r w:rsidRPr="006A2AD9">
        <w:rPr>
          <w:rFonts w:ascii="Arial" w:hAnsi="Arial" w:cs="Arial"/>
          <w:sz w:val="24"/>
          <w:szCs w:val="24"/>
          <w:lang w:val="es-ES"/>
        </w:rPr>
        <w:t>,</w:t>
      </w:r>
      <w:r w:rsidR="00C567C3" w:rsidRPr="006A2AD9">
        <w:rPr>
          <w:rFonts w:ascii="Arial" w:hAnsi="Arial" w:cs="Arial"/>
          <w:sz w:val="24"/>
          <w:szCs w:val="24"/>
          <w:lang w:val="es-ES"/>
        </w:rPr>
        <w:t xml:space="preserve"> ni por quien fuera conducido a la subestación de policía. </w:t>
      </w:r>
      <w:r w:rsidR="00792157" w:rsidRPr="006A2AD9">
        <w:rPr>
          <w:rFonts w:ascii="Arial" w:hAnsi="Arial" w:cs="Arial"/>
          <w:sz w:val="24"/>
          <w:szCs w:val="24"/>
          <w:lang w:val="es-ES"/>
        </w:rPr>
        <w:t>Ya que, c</w:t>
      </w:r>
      <w:r w:rsidR="00EE54BA" w:rsidRPr="006A2AD9">
        <w:rPr>
          <w:rFonts w:ascii="Arial" w:hAnsi="Arial" w:cs="Arial"/>
          <w:sz w:val="24"/>
          <w:szCs w:val="24"/>
          <w:lang w:val="es-ES"/>
        </w:rPr>
        <w:t xml:space="preserve">omo </w:t>
      </w:r>
      <w:r w:rsidR="00C567C3" w:rsidRPr="006A2AD9">
        <w:rPr>
          <w:rFonts w:ascii="Arial" w:hAnsi="Arial" w:cs="Arial"/>
          <w:sz w:val="24"/>
          <w:szCs w:val="24"/>
          <w:lang w:val="es-ES"/>
        </w:rPr>
        <w:t xml:space="preserve">lo </w:t>
      </w:r>
      <w:r w:rsidR="00792157" w:rsidRPr="006A2AD9">
        <w:rPr>
          <w:rFonts w:ascii="Arial" w:hAnsi="Arial" w:cs="Arial"/>
          <w:sz w:val="24"/>
          <w:szCs w:val="24"/>
          <w:lang w:val="es-ES"/>
        </w:rPr>
        <w:t xml:space="preserve">testificó </w:t>
      </w:r>
      <w:r w:rsidR="00C567C3" w:rsidRPr="006A2AD9">
        <w:rPr>
          <w:rFonts w:ascii="Arial" w:hAnsi="Arial" w:cs="Arial"/>
          <w:sz w:val="24"/>
          <w:szCs w:val="24"/>
          <w:lang w:val="es-ES"/>
        </w:rPr>
        <w:t xml:space="preserve">el intendente de la Policía Nacional </w:t>
      </w:r>
      <w:r w:rsidR="00EE54BA" w:rsidRPr="006A2AD9">
        <w:rPr>
          <w:rFonts w:ascii="Arial" w:hAnsi="Arial" w:cs="Arial"/>
          <w:sz w:val="24"/>
          <w:szCs w:val="24"/>
          <w:lang w:val="es-ES"/>
        </w:rPr>
        <w:t>José María Gutiérrez Delgado, al trasladarse</w:t>
      </w:r>
      <w:r w:rsidR="00C567C3" w:rsidRPr="006A2AD9">
        <w:rPr>
          <w:rFonts w:ascii="Arial" w:hAnsi="Arial" w:cs="Arial"/>
          <w:sz w:val="24"/>
          <w:szCs w:val="24"/>
          <w:lang w:val="es-ES"/>
        </w:rPr>
        <w:t xml:space="preserve"> a la subestación de Policía, allí se encontraba el sargento</w:t>
      </w:r>
      <w:r w:rsidR="00EE54BA" w:rsidRPr="006A2AD9">
        <w:rPr>
          <w:rFonts w:ascii="Arial" w:hAnsi="Arial" w:cs="Arial"/>
          <w:sz w:val="24"/>
          <w:szCs w:val="24"/>
          <w:lang w:val="es-ES"/>
        </w:rPr>
        <w:t xml:space="preserve"> </w:t>
      </w:r>
      <w:r w:rsidR="006A2AD9">
        <w:rPr>
          <w:rFonts w:ascii="Arial" w:hAnsi="Arial" w:cs="Arial"/>
          <w:sz w:val="24"/>
          <w:szCs w:val="24"/>
          <w:lang w:val="es-ES"/>
        </w:rPr>
        <w:t>DEBO</w:t>
      </w:r>
      <w:r w:rsidR="00EE54BA" w:rsidRPr="006A2AD9">
        <w:rPr>
          <w:rFonts w:ascii="Arial" w:hAnsi="Arial" w:cs="Arial"/>
          <w:sz w:val="24"/>
          <w:szCs w:val="24"/>
          <w:lang w:val="es-ES"/>
        </w:rPr>
        <w:t xml:space="preserve">, </w:t>
      </w:r>
      <w:r w:rsidR="00C567C3" w:rsidRPr="006A2AD9">
        <w:rPr>
          <w:rFonts w:ascii="Arial" w:hAnsi="Arial" w:cs="Arial"/>
          <w:sz w:val="24"/>
          <w:szCs w:val="24"/>
          <w:lang w:val="es-ES"/>
        </w:rPr>
        <w:t xml:space="preserve">pero entre ellos, Rubén Darío y </w:t>
      </w:r>
      <w:r w:rsidR="006A2AD9">
        <w:rPr>
          <w:rFonts w:ascii="Arial" w:hAnsi="Arial" w:cs="Arial"/>
          <w:sz w:val="24"/>
          <w:szCs w:val="24"/>
          <w:lang w:val="es-ES"/>
        </w:rPr>
        <w:t>DEBO</w:t>
      </w:r>
      <w:r w:rsidR="00C567C3" w:rsidRPr="006A2AD9">
        <w:rPr>
          <w:rFonts w:ascii="Arial" w:hAnsi="Arial" w:cs="Arial"/>
          <w:sz w:val="24"/>
          <w:szCs w:val="24"/>
          <w:lang w:val="es-ES"/>
        </w:rPr>
        <w:t xml:space="preserve"> no se </w:t>
      </w:r>
      <w:r w:rsidR="00EE54BA" w:rsidRPr="006A2AD9">
        <w:rPr>
          <w:rFonts w:ascii="Arial" w:hAnsi="Arial" w:cs="Arial"/>
          <w:sz w:val="24"/>
          <w:szCs w:val="24"/>
          <w:lang w:val="es-ES"/>
        </w:rPr>
        <w:t>presentó</w:t>
      </w:r>
      <w:r w:rsidR="00C567C3" w:rsidRPr="006A2AD9">
        <w:rPr>
          <w:rFonts w:ascii="Arial" w:hAnsi="Arial" w:cs="Arial"/>
          <w:sz w:val="24"/>
          <w:szCs w:val="24"/>
          <w:lang w:val="es-ES"/>
        </w:rPr>
        <w:t xml:space="preserve"> conversación alguna. Sin </w:t>
      </w:r>
      <w:r w:rsidR="00EE54BA" w:rsidRPr="006A2AD9">
        <w:rPr>
          <w:rFonts w:ascii="Arial" w:hAnsi="Arial" w:cs="Arial"/>
          <w:sz w:val="24"/>
          <w:szCs w:val="24"/>
          <w:lang w:val="es-ES"/>
        </w:rPr>
        <w:t>embargo,</w:t>
      </w:r>
      <w:r w:rsidR="00C567C3" w:rsidRPr="006A2AD9">
        <w:rPr>
          <w:rFonts w:ascii="Arial" w:hAnsi="Arial" w:cs="Arial"/>
          <w:sz w:val="24"/>
          <w:szCs w:val="24"/>
          <w:lang w:val="es-ES"/>
        </w:rPr>
        <w:t xml:space="preserve"> si existieron por parte de Rubén Darío vociferaciones como “policías corruptos”</w:t>
      </w:r>
      <w:r w:rsidR="00792157" w:rsidRPr="006A2AD9">
        <w:rPr>
          <w:rFonts w:ascii="Arial" w:hAnsi="Arial" w:cs="Arial"/>
          <w:sz w:val="24"/>
          <w:szCs w:val="24"/>
          <w:lang w:val="es-ES"/>
        </w:rPr>
        <w:t>,</w:t>
      </w:r>
      <w:r w:rsidR="00C567C3" w:rsidRPr="006A2AD9">
        <w:rPr>
          <w:rFonts w:ascii="Arial" w:hAnsi="Arial" w:cs="Arial"/>
          <w:sz w:val="24"/>
          <w:szCs w:val="24"/>
          <w:lang w:val="es-ES"/>
        </w:rPr>
        <w:t xml:space="preserve"> a quienes efectuaron la </w:t>
      </w:r>
      <w:r w:rsidR="00C567C3" w:rsidRPr="006A2AD9">
        <w:rPr>
          <w:rFonts w:ascii="Arial" w:hAnsi="Arial" w:cs="Arial"/>
          <w:sz w:val="24"/>
          <w:szCs w:val="24"/>
          <w:lang w:val="es-ES"/>
        </w:rPr>
        <w:lastRenderedPageBreak/>
        <w:t>diligencia</w:t>
      </w:r>
      <w:r w:rsidR="00792157" w:rsidRPr="006A2AD9">
        <w:rPr>
          <w:rFonts w:ascii="Arial" w:hAnsi="Arial" w:cs="Arial"/>
          <w:sz w:val="24"/>
          <w:szCs w:val="24"/>
          <w:lang w:val="es-ES"/>
        </w:rPr>
        <w:t xml:space="preserve">, </w:t>
      </w:r>
      <w:r w:rsidR="00C567C3" w:rsidRPr="006A2AD9">
        <w:rPr>
          <w:rFonts w:ascii="Arial" w:hAnsi="Arial" w:cs="Arial"/>
          <w:sz w:val="24"/>
          <w:szCs w:val="24"/>
          <w:lang w:val="es-ES"/>
        </w:rPr>
        <w:t>como también que “si se llevaban la moto los iba a denunciar”. Situación que respaldó el corregidor de dicho lugar.</w:t>
      </w:r>
    </w:p>
    <w:p w14:paraId="2B09E1B9" w14:textId="77777777" w:rsidR="00792157" w:rsidRPr="006A2AD9" w:rsidRDefault="00792157" w:rsidP="006A2AD9">
      <w:pPr>
        <w:pStyle w:val="Sinespaciado"/>
        <w:spacing w:line="276" w:lineRule="auto"/>
        <w:jc w:val="both"/>
        <w:rPr>
          <w:rFonts w:ascii="Arial" w:hAnsi="Arial" w:cs="Arial"/>
          <w:sz w:val="24"/>
          <w:szCs w:val="24"/>
          <w:lang w:val="es-ES"/>
        </w:rPr>
      </w:pPr>
    </w:p>
    <w:p w14:paraId="3EB2DC3F" w14:textId="4EAC7DA9" w:rsidR="00C567C3" w:rsidRPr="006A2AD9" w:rsidRDefault="00EE54BA"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 xml:space="preserve">Los anteriores desatinos </w:t>
      </w:r>
      <w:r w:rsidR="00792157" w:rsidRPr="006A2AD9">
        <w:rPr>
          <w:rFonts w:ascii="Arial" w:hAnsi="Arial" w:cs="Arial"/>
          <w:sz w:val="24"/>
          <w:szCs w:val="24"/>
          <w:lang w:val="es-ES"/>
        </w:rPr>
        <w:t xml:space="preserve">generaron </w:t>
      </w:r>
      <w:r w:rsidR="00C567C3" w:rsidRPr="006A2AD9">
        <w:rPr>
          <w:rFonts w:ascii="Arial" w:hAnsi="Arial" w:cs="Arial"/>
          <w:sz w:val="24"/>
          <w:szCs w:val="24"/>
          <w:lang w:val="es-ES"/>
        </w:rPr>
        <w:t xml:space="preserve">duda </w:t>
      </w:r>
      <w:r w:rsidR="00792157" w:rsidRPr="006A2AD9">
        <w:rPr>
          <w:rFonts w:ascii="Arial" w:hAnsi="Arial" w:cs="Arial"/>
          <w:sz w:val="24"/>
          <w:szCs w:val="24"/>
          <w:lang w:val="es-ES"/>
        </w:rPr>
        <w:t xml:space="preserve">respecto de </w:t>
      </w:r>
      <w:r w:rsidR="00C567C3" w:rsidRPr="006A2AD9">
        <w:rPr>
          <w:rFonts w:ascii="Arial" w:hAnsi="Arial" w:cs="Arial"/>
          <w:sz w:val="24"/>
          <w:szCs w:val="24"/>
          <w:lang w:val="es-ES"/>
        </w:rPr>
        <w:t xml:space="preserve">la existencia del hecho y obviamente de la responsabilidad penal del acusado, </w:t>
      </w:r>
      <w:r w:rsidR="00792157" w:rsidRPr="006A2AD9">
        <w:rPr>
          <w:rFonts w:ascii="Arial" w:hAnsi="Arial" w:cs="Arial"/>
          <w:sz w:val="24"/>
          <w:szCs w:val="24"/>
          <w:lang w:val="es-ES"/>
        </w:rPr>
        <w:t xml:space="preserve">por lo que solicitó, como </w:t>
      </w:r>
      <w:r w:rsidR="00C567C3" w:rsidRPr="006A2AD9">
        <w:rPr>
          <w:rFonts w:ascii="Arial" w:hAnsi="Arial" w:cs="Arial"/>
          <w:sz w:val="24"/>
          <w:szCs w:val="24"/>
          <w:lang w:val="es-ES"/>
        </w:rPr>
        <w:t>Ministerio Público</w:t>
      </w:r>
      <w:r w:rsidR="00792157" w:rsidRPr="006A2AD9">
        <w:rPr>
          <w:rFonts w:ascii="Arial" w:hAnsi="Arial" w:cs="Arial"/>
          <w:sz w:val="24"/>
          <w:szCs w:val="24"/>
          <w:lang w:val="es-ES"/>
        </w:rPr>
        <w:t xml:space="preserve">, </w:t>
      </w:r>
      <w:r w:rsidR="00C567C3" w:rsidRPr="006A2AD9">
        <w:rPr>
          <w:rFonts w:ascii="Arial" w:hAnsi="Arial" w:cs="Arial"/>
          <w:sz w:val="24"/>
          <w:szCs w:val="24"/>
          <w:lang w:val="es-ES"/>
        </w:rPr>
        <w:t>la absolución.</w:t>
      </w:r>
    </w:p>
    <w:p w14:paraId="6EB83B5E" w14:textId="77777777" w:rsidR="00EE54BA" w:rsidRPr="006A2AD9" w:rsidRDefault="00EE54BA" w:rsidP="006A2AD9">
      <w:pPr>
        <w:pStyle w:val="Prrafodelista"/>
        <w:spacing w:after="0"/>
        <w:rPr>
          <w:rFonts w:ascii="Arial" w:hAnsi="Arial" w:cs="Arial"/>
          <w:sz w:val="24"/>
          <w:szCs w:val="24"/>
          <w:lang w:val="es-ES"/>
        </w:rPr>
      </w:pPr>
    </w:p>
    <w:p w14:paraId="1B4D2B25" w14:textId="32998DF7" w:rsidR="00C567C3" w:rsidRPr="006A2AD9" w:rsidRDefault="00792157"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Enfatizó la importancia de la prueba testimonial y las dificultades de su confiabilidad, ya que el conocimiento transmitido por el testigo podría estar viciado por diferentes circunstancias, entre ellas, el posible interés en el resultado del proceso, o problemas de rememoración, para lo cual  refirió a un fallo de un Tribunal de otro Distrito judicial,</w:t>
      </w:r>
      <w:r w:rsidR="00B83EE9" w:rsidRPr="006A2AD9">
        <w:rPr>
          <w:rFonts w:ascii="Arial" w:hAnsi="Arial" w:cs="Arial"/>
          <w:sz w:val="24"/>
          <w:szCs w:val="24"/>
          <w:lang w:val="es-ES"/>
        </w:rPr>
        <w:t xml:space="preserve"> para concluir que al hacer su pedimento de absolución, se fundamentó en el análisis que hizo, conforme a las </w:t>
      </w:r>
      <w:r w:rsidR="00C567C3" w:rsidRPr="006A2AD9">
        <w:rPr>
          <w:rFonts w:ascii="Arial" w:hAnsi="Arial" w:cs="Arial"/>
          <w:sz w:val="24"/>
          <w:szCs w:val="24"/>
          <w:lang w:val="es-ES"/>
        </w:rPr>
        <w:t>reglas de la sana crítica, en cuanto a credibilidad</w:t>
      </w:r>
      <w:r w:rsidR="00B83EE9" w:rsidRPr="006A2AD9">
        <w:rPr>
          <w:rFonts w:ascii="Arial" w:hAnsi="Arial" w:cs="Arial"/>
          <w:sz w:val="24"/>
          <w:szCs w:val="24"/>
          <w:lang w:val="es-ES"/>
        </w:rPr>
        <w:t xml:space="preserve"> y</w:t>
      </w:r>
      <w:r w:rsidR="00C567C3" w:rsidRPr="006A2AD9">
        <w:rPr>
          <w:rFonts w:ascii="Arial" w:hAnsi="Arial" w:cs="Arial"/>
          <w:sz w:val="24"/>
          <w:szCs w:val="24"/>
          <w:lang w:val="es-ES"/>
        </w:rPr>
        <w:t xml:space="preserve"> razonabilidad. </w:t>
      </w:r>
      <w:r w:rsidR="00B83EE9" w:rsidRPr="006A2AD9">
        <w:rPr>
          <w:rFonts w:ascii="Arial" w:hAnsi="Arial" w:cs="Arial"/>
          <w:sz w:val="24"/>
          <w:szCs w:val="24"/>
          <w:lang w:val="es-ES"/>
        </w:rPr>
        <w:t xml:space="preserve">Lo que también hizo el juez, porque </w:t>
      </w:r>
      <w:r w:rsidR="00C567C3" w:rsidRPr="006A2AD9">
        <w:rPr>
          <w:rFonts w:ascii="Arial" w:hAnsi="Arial" w:cs="Arial"/>
          <w:sz w:val="24"/>
          <w:szCs w:val="24"/>
          <w:lang w:val="es-ES"/>
        </w:rPr>
        <w:t>emitió su decisió</w:t>
      </w:r>
      <w:r w:rsidR="00EE54BA" w:rsidRPr="006A2AD9">
        <w:rPr>
          <w:rFonts w:ascii="Arial" w:hAnsi="Arial" w:cs="Arial"/>
          <w:sz w:val="24"/>
          <w:szCs w:val="24"/>
          <w:lang w:val="es-ES"/>
        </w:rPr>
        <w:t>n</w:t>
      </w:r>
      <w:r w:rsidR="00C567C3" w:rsidRPr="006A2AD9">
        <w:rPr>
          <w:rFonts w:ascii="Arial" w:hAnsi="Arial" w:cs="Arial"/>
          <w:sz w:val="24"/>
          <w:szCs w:val="24"/>
          <w:lang w:val="es-ES"/>
        </w:rPr>
        <w:t xml:space="preserve"> </w:t>
      </w:r>
      <w:r w:rsidR="00B83EE9" w:rsidRPr="006A2AD9">
        <w:rPr>
          <w:rFonts w:ascii="Arial" w:hAnsi="Arial" w:cs="Arial"/>
          <w:sz w:val="24"/>
          <w:szCs w:val="24"/>
          <w:lang w:val="es-ES"/>
        </w:rPr>
        <w:t xml:space="preserve">después de hacer </w:t>
      </w:r>
      <w:r w:rsidR="00C567C3" w:rsidRPr="006A2AD9">
        <w:rPr>
          <w:rFonts w:ascii="Arial" w:hAnsi="Arial" w:cs="Arial"/>
          <w:sz w:val="24"/>
          <w:szCs w:val="24"/>
          <w:lang w:val="es-ES"/>
        </w:rPr>
        <w:t xml:space="preserve">una adecuada apreciación de la prueba testimonial, en la </w:t>
      </w:r>
      <w:r w:rsidR="00B83EE9" w:rsidRPr="006A2AD9">
        <w:rPr>
          <w:rFonts w:ascii="Arial" w:hAnsi="Arial" w:cs="Arial"/>
          <w:sz w:val="24"/>
          <w:szCs w:val="24"/>
          <w:lang w:val="es-ES"/>
        </w:rPr>
        <w:t>que,</w:t>
      </w:r>
      <w:r w:rsidR="00C567C3" w:rsidRPr="006A2AD9">
        <w:rPr>
          <w:rFonts w:ascii="Arial" w:hAnsi="Arial" w:cs="Arial"/>
          <w:sz w:val="24"/>
          <w:szCs w:val="24"/>
          <w:lang w:val="es-ES"/>
        </w:rPr>
        <w:t xml:space="preserve"> para el caso </w:t>
      </w:r>
      <w:r w:rsidR="00EE54BA" w:rsidRPr="006A2AD9">
        <w:rPr>
          <w:rFonts w:ascii="Arial" w:hAnsi="Arial" w:cs="Arial"/>
          <w:sz w:val="24"/>
          <w:szCs w:val="24"/>
          <w:lang w:val="es-ES"/>
        </w:rPr>
        <w:t>específico</w:t>
      </w:r>
      <w:r w:rsidR="00C567C3" w:rsidRPr="006A2AD9">
        <w:rPr>
          <w:rFonts w:ascii="Arial" w:hAnsi="Arial" w:cs="Arial"/>
          <w:sz w:val="24"/>
          <w:szCs w:val="24"/>
          <w:lang w:val="es-ES"/>
        </w:rPr>
        <w:t>, no logr</w:t>
      </w:r>
      <w:r w:rsidR="00B83EE9" w:rsidRPr="006A2AD9">
        <w:rPr>
          <w:rFonts w:ascii="Arial" w:hAnsi="Arial" w:cs="Arial"/>
          <w:sz w:val="24"/>
          <w:szCs w:val="24"/>
          <w:lang w:val="es-ES"/>
        </w:rPr>
        <w:t>ó</w:t>
      </w:r>
      <w:r w:rsidR="00C567C3" w:rsidRPr="006A2AD9">
        <w:rPr>
          <w:rFonts w:ascii="Arial" w:hAnsi="Arial" w:cs="Arial"/>
          <w:sz w:val="24"/>
          <w:szCs w:val="24"/>
          <w:lang w:val="es-ES"/>
        </w:rPr>
        <w:t xml:space="preserve"> desvirtuar la presunción de inocencia del procesado y contrario a lo sostenido por la censora, se avizora en la sentencia que el Juez valoró las pruebas no de manera aislada, sino en conjunto, de manera razonada y lógica.</w:t>
      </w:r>
    </w:p>
    <w:p w14:paraId="7A7CDDC4" w14:textId="77777777" w:rsidR="00EE54BA" w:rsidRPr="006A2AD9" w:rsidRDefault="00EE54BA" w:rsidP="006A2AD9">
      <w:pPr>
        <w:pStyle w:val="Prrafodelista"/>
        <w:spacing w:after="0"/>
        <w:rPr>
          <w:rFonts w:ascii="Arial" w:hAnsi="Arial" w:cs="Arial"/>
          <w:sz w:val="24"/>
          <w:szCs w:val="24"/>
          <w:lang w:val="es-ES"/>
        </w:rPr>
      </w:pPr>
    </w:p>
    <w:p w14:paraId="2354924E" w14:textId="34F31FFB" w:rsidR="00C567C3" w:rsidRPr="006A2AD9" w:rsidRDefault="00B83EE9"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Resaltó que e</w:t>
      </w:r>
      <w:r w:rsidR="00C567C3" w:rsidRPr="006A2AD9">
        <w:rPr>
          <w:rFonts w:ascii="Arial" w:hAnsi="Arial" w:cs="Arial"/>
          <w:sz w:val="24"/>
          <w:szCs w:val="24"/>
          <w:lang w:val="es-ES"/>
        </w:rPr>
        <w:t xml:space="preserve">n materia penal no hay sino una presunción, la de inocencia, principio de estirpe constitucional que aunado al in dubio pro reo, se convierten en principios de tal jerarquía que no puede pretenderse por el ente fiscal, se prescinda de su aplicación, pues no solo son de relevancia sino que poseen carácter vinculante, con características coercitivas por nuestro ordenamiento jurídico, de ahí que si al momento de proferir decisión existen dudas de carácter probatorio acerca de la existencia de la responsabilidad del acusado en los hechos </w:t>
      </w:r>
      <w:r w:rsidRPr="006A2AD9">
        <w:rPr>
          <w:rFonts w:ascii="Arial" w:hAnsi="Arial" w:cs="Arial"/>
          <w:sz w:val="24"/>
          <w:szCs w:val="24"/>
          <w:lang w:val="es-ES"/>
        </w:rPr>
        <w:t xml:space="preserve">objeto </w:t>
      </w:r>
      <w:r w:rsidR="00C567C3" w:rsidRPr="006A2AD9">
        <w:rPr>
          <w:rFonts w:ascii="Arial" w:hAnsi="Arial" w:cs="Arial"/>
          <w:sz w:val="24"/>
          <w:szCs w:val="24"/>
          <w:lang w:val="es-ES"/>
        </w:rPr>
        <w:t>de proceso</w:t>
      </w:r>
      <w:r w:rsidRPr="006A2AD9">
        <w:rPr>
          <w:rFonts w:ascii="Arial" w:hAnsi="Arial" w:cs="Arial"/>
          <w:sz w:val="24"/>
          <w:szCs w:val="24"/>
          <w:lang w:val="es-ES"/>
        </w:rPr>
        <w:t>,</w:t>
      </w:r>
      <w:r w:rsidR="00C567C3" w:rsidRPr="006A2AD9">
        <w:rPr>
          <w:rFonts w:ascii="Arial" w:hAnsi="Arial" w:cs="Arial"/>
          <w:sz w:val="24"/>
          <w:szCs w:val="24"/>
          <w:lang w:val="es-ES"/>
        </w:rPr>
        <w:t xml:space="preserve"> el juez de conocimiento debe abstenerse de proferir sentencia condenatoria.</w:t>
      </w:r>
    </w:p>
    <w:p w14:paraId="7E7D759A" w14:textId="77777777" w:rsidR="00EE54BA" w:rsidRPr="006A2AD9" w:rsidRDefault="00EE54BA" w:rsidP="006A2AD9">
      <w:pPr>
        <w:pStyle w:val="Prrafodelista"/>
        <w:spacing w:after="0"/>
        <w:rPr>
          <w:rFonts w:ascii="Arial" w:hAnsi="Arial" w:cs="Arial"/>
          <w:sz w:val="24"/>
          <w:szCs w:val="24"/>
          <w:lang w:val="es-ES"/>
        </w:rPr>
      </w:pPr>
    </w:p>
    <w:p w14:paraId="2E1588C9" w14:textId="534B1103" w:rsidR="006848E5" w:rsidRPr="006A2AD9" w:rsidRDefault="00B83EE9"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 xml:space="preserve">Por considerar que </w:t>
      </w:r>
      <w:r w:rsidR="00C567C3" w:rsidRPr="006A2AD9">
        <w:rPr>
          <w:rFonts w:ascii="Arial" w:hAnsi="Arial" w:cs="Arial"/>
          <w:sz w:val="24"/>
          <w:szCs w:val="24"/>
          <w:lang w:val="es-ES"/>
        </w:rPr>
        <w:t>la Fiscalía no pudo probar existencia del delito</w:t>
      </w:r>
      <w:r w:rsidRPr="006A2AD9">
        <w:rPr>
          <w:rFonts w:ascii="Arial" w:hAnsi="Arial" w:cs="Arial"/>
          <w:sz w:val="24"/>
          <w:szCs w:val="24"/>
          <w:lang w:val="es-ES"/>
        </w:rPr>
        <w:t>,</w:t>
      </w:r>
      <w:r w:rsidR="00C567C3" w:rsidRPr="006A2AD9">
        <w:rPr>
          <w:rFonts w:ascii="Arial" w:hAnsi="Arial" w:cs="Arial"/>
          <w:sz w:val="24"/>
          <w:szCs w:val="24"/>
          <w:lang w:val="es-ES"/>
        </w:rPr>
        <w:t xml:space="preserve"> como tampoco la responsabilidad penal de</w:t>
      </w:r>
      <w:r w:rsidR="00EE54BA" w:rsidRPr="006A2AD9">
        <w:rPr>
          <w:rFonts w:ascii="Arial" w:hAnsi="Arial" w:cs="Arial"/>
          <w:sz w:val="24"/>
          <w:szCs w:val="24"/>
          <w:lang w:val="es-ES"/>
        </w:rPr>
        <w:t>l acusado</w:t>
      </w:r>
      <w:r w:rsidR="00C567C3" w:rsidRPr="006A2AD9">
        <w:rPr>
          <w:rFonts w:ascii="Arial" w:hAnsi="Arial" w:cs="Arial"/>
          <w:sz w:val="24"/>
          <w:szCs w:val="24"/>
          <w:lang w:val="es-ES"/>
        </w:rPr>
        <w:t>,</w:t>
      </w:r>
      <w:r w:rsidR="00EE54BA" w:rsidRPr="006A2AD9">
        <w:rPr>
          <w:rFonts w:ascii="Arial" w:hAnsi="Arial" w:cs="Arial"/>
          <w:sz w:val="24"/>
          <w:szCs w:val="24"/>
          <w:lang w:val="es-ES"/>
        </w:rPr>
        <w:t xml:space="preserve"> solicitó </w:t>
      </w:r>
      <w:r w:rsidR="00C567C3" w:rsidRPr="006A2AD9">
        <w:rPr>
          <w:rFonts w:ascii="Arial" w:hAnsi="Arial" w:cs="Arial"/>
          <w:sz w:val="24"/>
          <w:szCs w:val="24"/>
          <w:lang w:val="es-ES"/>
        </w:rPr>
        <w:t>se confirme la decisión de primera instancia.</w:t>
      </w:r>
    </w:p>
    <w:p w14:paraId="3E78F9E5" w14:textId="4217A9C5" w:rsidR="00DB268E" w:rsidRPr="006A2AD9" w:rsidRDefault="00DB268E" w:rsidP="006A2AD9">
      <w:pPr>
        <w:pStyle w:val="Prrafodelista"/>
        <w:spacing w:after="0"/>
        <w:rPr>
          <w:rFonts w:ascii="Arial" w:hAnsi="Arial" w:cs="Arial"/>
          <w:sz w:val="24"/>
          <w:szCs w:val="24"/>
          <w:lang w:val="es-ES"/>
        </w:rPr>
      </w:pPr>
    </w:p>
    <w:p w14:paraId="77A32D3D" w14:textId="77777777" w:rsidR="00F45985" w:rsidRPr="006A2AD9" w:rsidRDefault="00B41785" w:rsidP="006A2AD9">
      <w:pPr>
        <w:pStyle w:val="Sinespaciado"/>
        <w:spacing w:line="276" w:lineRule="auto"/>
        <w:jc w:val="center"/>
        <w:rPr>
          <w:rFonts w:ascii="Arial" w:hAnsi="Arial" w:cs="Arial"/>
          <w:bCs/>
          <w:sz w:val="24"/>
          <w:szCs w:val="24"/>
          <w:lang w:val="es-ES"/>
        </w:rPr>
      </w:pPr>
      <w:r w:rsidRPr="006A2AD9">
        <w:rPr>
          <w:rFonts w:ascii="Arial" w:hAnsi="Arial" w:cs="Arial"/>
          <w:sz w:val="24"/>
          <w:szCs w:val="24"/>
          <w:shd w:val="clear" w:color="auto" w:fill="FFFFFF"/>
          <w:lang w:val="es-ES"/>
        </w:rPr>
        <w:t>6</w:t>
      </w:r>
      <w:r w:rsidR="00F45985" w:rsidRPr="006A2AD9">
        <w:rPr>
          <w:rFonts w:ascii="Arial" w:hAnsi="Arial" w:cs="Arial"/>
          <w:sz w:val="24"/>
          <w:szCs w:val="24"/>
          <w:shd w:val="clear" w:color="auto" w:fill="FFFFFF"/>
          <w:lang w:val="es-ES"/>
        </w:rPr>
        <w:t xml:space="preserve">. </w:t>
      </w:r>
      <w:r w:rsidR="00F45985" w:rsidRPr="006A2AD9">
        <w:rPr>
          <w:rFonts w:ascii="Arial" w:hAnsi="Arial" w:cs="Arial"/>
          <w:b/>
          <w:bCs/>
          <w:sz w:val="24"/>
          <w:szCs w:val="24"/>
          <w:lang w:val="es-ES"/>
        </w:rPr>
        <w:t>CONSIDERACIONES DE LA SALA</w:t>
      </w:r>
    </w:p>
    <w:p w14:paraId="4A0B805C" w14:textId="77777777" w:rsidR="00B41785" w:rsidRPr="006A2AD9" w:rsidRDefault="00B41785" w:rsidP="006A2AD9">
      <w:pPr>
        <w:pStyle w:val="Sinespaciado"/>
        <w:spacing w:line="276" w:lineRule="auto"/>
        <w:jc w:val="both"/>
        <w:rPr>
          <w:rFonts w:ascii="Arial" w:hAnsi="Arial" w:cs="Arial"/>
          <w:bCs/>
          <w:sz w:val="24"/>
          <w:szCs w:val="24"/>
          <w:lang w:val="es-ES"/>
        </w:rPr>
      </w:pPr>
    </w:p>
    <w:p w14:paraId="3648255C" w14:textId="77777777" w:rsidR="00F45985" w:rsidRPr="006A2AD9" w:rsidRDefault="00B41785" w:rsidP="006A2AD9">
      <w:pPr>
        <w:pStyle w:val="Sinespaciado"/>
        <w:spacing w:line="276" w:lineRule="auto"/>
        <w:jc w:val="both"/>
        <w:rPr>
          <w:rFonts w:ascii="Arial" w:hAnsi="Arial" w:cs="Arial"/>
          <w:bCs/>
          <w:sz w:val="24"/>
          <w:szCs w:val="24"/>
          <w:lang w:val="es-ES"/>
        </w:rPr>
      </w:pPr>
      <w:r w:rsidRPr="006A2AD9">
        <w:rPr>
          <w:rFonts w:ascii="Arial" w:hAnsi="Arial" w:cs="Arial"/>
          <w:bCs/>
          <w:sz w:val="24"/>
          <w:szCs w:val="24"/>
          <w:lang w:val="es-ES"/>
        </w:rPr>
        <w:t>6</w:t>
      </w:r>
      <w:r w:rsidR="00F45985" w:rsidRPr="006A2AD9">
        <w:rPr>
          <w:rFonts w:ascii="Arial" w:hAnsi="Arial" w:cs="Arial"/>
          <w:bCs/>
          <w:sz w:val="24"/>
          <w:szCs w:val="24"/>
          <w:lang w:val="es-ES"/>
        </w:rPr>
        <w:t>.1. Competencia</w:t>
      </w:r>
    </w:p>
    <w:p w14:paraId="08CE0F65" w14:textId="77777777" w:rsidR="00F45985" w:rsidRPr="006A2AD9" w:rsidRDefault="00F45985" w:rsidP="006A2AD9">
      <w:pPr>
        <w:pStyle w:val="Sinespaciado"/>
        <w:spacing w:line="276" w:lineRule="auto"/>
        <w:jc w:val="both"/>
        <w:rPr>
          <w:rFonts w:ascii="Arial" w:hAnsi="Arial" w:cs="Arial"/>
          <w:bCs/>
          <w:sz w:val="24"/>
          <w:szCs w:val="24"/>
          <w:lang w:val="es-ES"/>
        </w:rPr>
      </w:pPr>
    </w:p>
    <w:p w14:paraId="6431486A" w14:textId="31B7CD87" w:rsidR="00F45985" w:rsidRPr="006A2AD9" w:rsidRDefault="00F45985"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Esta Colegiatura tiene competencia para conocer del recurso propuesto</w:t>
      </w:r>
      <w:r w:rsidR="009A7B6C" w:rsidRPr="006A2AD9">
        <w:rPr>
          <w:rFonts w:ascii="Arial" w:hAnsi="Arial" w:cs="Arial"/>
          <w:sz w:val="24"/>
          <w:szCs w:val="24"/>
          <w:lang w:val="es-ES"/>
        </w:rPr>
        <w:t>,</w:t>
      </w:r>
      <w:r w:rsidRPr="006A2AD9">
        <w:rPr>
          <w:rFonts w:ascii="Arial" w:hAnsi="Arial" w:cs="Arial"/>
          <w:sz w:val="24"/>
          <w:szCs w:val="24"/>
          <w:lang w:val="es-ES"/>
        </w:rPr>
        <w:t xml:space="preserve"> </w:t>
      </w:r>
      <w:r w:rsidR="009A7B6C" w:rsidRPr="006A2AD9">
        <w:rPr>
          <w:rFonts w:ascii="Arial" w:hAnsi="Arial" w:cs="Arial"/>
          <w:sz w:val="24"/>
          <w:szCs w:val="24"/>
          <w:lang w:val="es-ES"/>
        </w:rPr>
        <w:t xml:space="preserve">en contra de la sentencia de carácter absolutorio que profirió el Juzgado Sexto Penal del Circuito de esta capital, en favor de </w:t>
      </w:r>
      <w:r w:rsidR="006A2AD9">
        <w:rPr>
          <w:rFonts w:ascii="Arial" w:hAnsi="Arial" w:cs="Arial"/>
          <w:sz w:val="24"/>
          <w:szCs w:val="24"/>
          <w:lang w:val="es-ES"/>
        </w:rPr>
        <w:t>DEBO</w:t>
      </w:r>
      <w:r w:rsidR="009A7B6C" w:rsidRPr="006A2AD9">
        <w:rPr>
          <w:rFonts w:ascii="Arial" w:hAnsi="Arial" w:cs="Arial"/>
          <w:sz w:val="24"/>
          <w:szCs w:val="24"/>
          <w:lang w:val="es-ES"/>
        </w:rPr>
        <w:t xml:space="preserve">, por el punible de Concusión, de conformidad con </w:t>
      </w:r>
      <w:r w:rsidRPr="006A2AD9">
        <w:rPr>
          <w:rFonts w:ascii="Arial" w:hAnsi="Arial" w:cs="Arial"/>
          <w:sz w:val="24"/>
          <w:szCs w:val="24"/>
          <w:lang w:val="es-ES"/>
        </w:rPr>
        <w:t xml:space="preserve">lo dispuesto </w:t>
      </w:r>
      <w:r w:rsidR="009A7B6C" w:rsidRPr="006A2AD9">
        <w:rPr>
          <w:rFonts w:ascii="Arial" w:hAnsi="Arial" w:cs="Arial"/>
          <w:sz w:val="24"/>
          <w:szCs w:val="24"/>
          <w:lang w:val="es-ES"/>
        </w:rPr>
        <w:t xml:space="preserve">por </w:t>
      </w:r>
      <w:r w:rsidRPr="006A2AD9">
        <w:rPr>
          <w:rFonts w:ascii="Arial" w:hAnsi="Arial" w:cs="Arial"/>
          <w:sz w:val="24"/>
          <w:szCs w:val="24"/>
          <w:lang w:val="es-ES"/>
        </w:rPr>
        <w:t>los artículos 20 y 34</w:t>
      </w:r>
      <w:r w:rsidR="00B83EE9" w:rsidRPr="006A2AD9">
        <w:rPr>
          <w:rFonts w:ascii="Arial" w:hAnsi="Arial" w:cs="Arial"/>
          <w:sz w:val="24"/>
          <w:szCs w:val="24"/>
          <w:lang w:val="es-ES"/>
        </w:rPr>
        <w:t xml:space="preserve"> numeral </w:t>
      </w:r>
      <w:r w:rsidRPr="006A2AD9">
        <w:rPr>
          <w:rFonts w:ascii="Arial" w:hAnsi="Arial" w:cs="Arial"/>
          <w:sz w:val="24"/>
          <w:szCs w:val="24"/>
          <w:lang w:val="es-ES"/>
        </w:rPr>
        <w:t>1 de la Ley 906 de 2004.</w:t>
      </w:r>
    </w:p>
    <w:p w14:paraId="51B40996" w14:textId="77777777" w:rsidR="00F45985" w:rsidRPr="006A2AD9" w:rsidRDefault="00F45985" w:rsidP="006A2AD9">
      <w:pPr>
        <w:pStyle w:val="Sinespaciado"/>
        <w:spacing w:line="276" w:lineRule="auto"/>
        <w:rPr>
          <w:rFonts w:ascii="Arial" w:hAnsi="Arial" w:cs="Arial"/>
          <w:sz w:val="24"/>
          <w:szCs w:val="24"/>
          <w:lang w:val="es-ES"/>
        </w:rPr>
      </w:pPr>
    </w:p>
    <w:p w14:paraId="02E09BBC" w14:textId="77777777" w:rsidR="00F45985" w:rsidRPr="006A2AD9" w:rsidRDefault="002E149C" w:rsidP="006A2AD9">
      <w:pPr>
        <w:pStyle w:val="Sinespaciado"/>
        <w:spacing w:line="276" w:lineRule="auto"/>
        <w:jc w:val="both"/>
        <w:rPr>
          <w:rFonts w:ascii="Arial" w:hAnsi="Arial" w:cs="Arial"/>
          <w:sz w:val="24"/>
          <w:szCs w:val="24"/>
          <w:u w:val="single"/>
          <w:lang w:val="es-ES"/>
        </w:rPr>
      </w:pPr>
      <w:r w:rsidRPr="006A2AD9">
        <w:rPr>
          <w:rFonts w:ascii="Arial" w:hAnsi="Arial" w:cs="Arial"/>
          <w:sz w:val="24"/>
          <w:szCs w:val="24"/>
          <w:lang w:val="es-ES"/>
        </w:rPr>
        <w:t>6</w:t>
      </w:r>
      <w:r w:rsidR="00F45985" w:rsidRPr="006A2AD9">
        <w:rPr>
          <w:rFonts w:ascii="Arial" w:hAnsi="Arial" w:cs="Arial"/>
          <w:sz w:val="24"/>
          <w:szCs w:val="24"/>
          <w:lang w:val="es-ES"/>
        </w:rPr>
        <w:t>.2 Consideración inicial</w:t>
      </w:r>
    </w:p>
    <w:p w14:paraId="7DC31F69" w14:textId="77777777" w:rsidR="00F45985" w:rsidRPr="006A2AD9" w:rsidRDefault="00F45985" w:rsidP="006A2AD9">
      <w:pPr>
        <w:pStyle w:val="Sinespaciado"/>
        <w:spacing w:line="276" w:lineRule="auto"/>
        <w:jc w:val="both"/>
        <w:rPr>
          <w:rFonts w:ascii="Arial" w:hAnsi="Arial" w:cs="Arial"/>
          <w:sz w:val="24"/>
          <w:szCs w:val="24"/>
          <w:lang w:val="es-ES"/>
        </w:rPr>
      </w:pPr>
    </w:p>
    <w:p w14:paraId="4198EE1E" w14:textId="55629687" w:rsidR="00F45985" w:rsidRPr="006A2AD9" w:rsidRDefault="00F45985"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En atención al contexto fáctico del escrito de acusación</w:t>
      </w:r>
      <w:r w:rsidR="009A7B6C" w:rsidRPr="006A2AD9">
        <w:rPr>
          <w:rFonts w:ascii="Arial" w:hAnsi="Arial" w:cs="Arial"/>
          <w:sz w:val="24"/>
          <w:szCs w:val="24"/>
          <w:lang w:val="es-ES"/>
        </w:rPr>
        <w:t>,</w:t>
      </w:r>
      <w:r w:rsidRPr="006A2AD9">
        <w:rPr>
          <w:rFonts w:ascii="Arial" w:hAnsi="Arial" w:cs="Arial"/>
          <w:sz w:val="24"/>
          <w:szCs w:val="24"/>
          <w:lang w:val="es-ES"/>
        </w:rPr>
        <w:t xml:space="preserve"> y la prueba documental allegada al proceso, se advierte que</w:t>
      </w:r>
      <w:r w:rsidR="009A7B6C" w:rsidRPr="006A2AD9">
        <w:rPr>
          <w:rFonts w:ascii="Arial" w:hAnsi="Arial" w:cs="Arial"/>
          <w:sz w:val="24"/>
          <w:szCs w:val="24"/>
          <w:lang w:val="es-ES"/>
        </w:rPr>
        <w:t>,</w:t>
      </w:r>
      <w:r w:rsidRPr="006A2AD9">
        <w:rPr>
          <w:rFonts w:ascii="Arial" w:hAnsi="Arial" w:cs="Arial"/>
          <w:sz w:val="24"/>
          <w:szCs w:val="24"/>
          <w:lang w:val="es-ES"/>
        </w:rPr>
        <w:t xml:space="preserve"> de acuerdo al inciso 2 del artículo 20 del C</w:t>
      </w:r>
      <w:r w:rsidR="009A7B6C" w:rsidRPr="006A2AD9">
        <w:rPr>
          <w:rFonts w:ascii="Arial" w:hAnsi="Arial" w:cs="Arial"/>
          <w:sz w:val="24"/>
          <w:szCs w:val="24"/>
          <w:lang w:val="es-ES"/>
        </w:rPr>
        <w:t xml:space="preserve">ódigo </w:t>
      </w:r>
      <w:r w:rsidRPr="006A2AD9">
        <w:rPr>
          <w:rFonts w:ascii="Arial" w:hAnsi="Arial" w:cs="Arial"/>
          <w:sz w:val="24"/>
          <w:szCs w:val="24"/>
          <w:lang w:val="es-ES"/>
        </w:rPr>
        <w:t>P</w:t>
      </w:r>
      <w:r w:rsidR="009A7B6C" w:rsidRPr="006A2AD9">
        <w:rPr>
          <w:rFonts w:ascii="Arial" w:hAnsi="Arial" w:cs="Arial"/>
          <w:sz w:val="24"/>
          <w:szCs w:val="24"/>
          <w:lang w:val="es-ES"/>
        </w:rPr>
        <w:t>enal</w:t>
      </w:r>
      <w:r w:rsidRPr="006A2AD9">
        <w:rPr>
          <w:rFonts w:ascii="Arial" w:hAnsi="Arial" w:cs="Arial"/>
          <w:sz w:val="24"/>
          <w:szCs w:val="24"/>
          <w:lang w:val="es-ES"/>
        </w:rPr>
        <w:t xml:space="preserve"> </w:t>
      </w:r>
      <w:r w:rsidR="008A0881" w:rsidRPr="006A2AD9">
        <w:rPr>
          <w:rFonts w:ascii="Arial" w:hAnsi="Arial" w:cs="Arial"/>
          <w:sz w:val="24"/>
          <w:szCs w:val="24"/>
          <w:lang w:val="es-ES"/>
        </w:rPr>
        <w:t xml:space="preserve">el </w:t>
      </w:r>
      <w:r w:rsidR="009A7B6C" w:rsidRPr="006A2AD9">
        <w:rPr>
          <w:rFonts w:ascii="Arial" w:hAnsi="Arial" w:cs="Arial"/>
          <w:sz w:val="24"/>
          <w:szCs w:val="24"/>
          <w:lang w:val="es-ES"/>
        </w:rPr>
        <w:t>acusa</w:t>
      </w:r>
      <w:r w:rsidRPr="006A2AD9">
        <w:rPr>
          <w:rFonts w:ascii="Arial" w:hAnsi="Arial" w:cs="Arial"/>
          <w:sz w:val="24"/>
          <w:szCs w:val="24"/>
          <w:lang w:val="es-ES"/>
        </w:rPr>
        <w:t>do</w:t>
      </w:r>
      <w:r w:rsidR="009A7B6C" w:rsidRPr="006A2AD9">
        <w:rPr>
          <w:rFonts w:ascii="Arial" w:hAnsi="Arial" w:cs="Arial"/>
          <w:sz w:val="24"/>
          <w:szCs w:val="24"/>
          <w:lang w:val="es-ES"/>
        </w:rPr>
        <w:t>,</w:t>
      </w:r>
      <w:r w:rsidRPr="006A2AD9">
        <w:rPr>
          <w:rFonts w:ascii="Arial" w:hAnsi="Arial" w:cs="Arial"/>
          <w:sz w:val="24"/>
          <w:szCs w:val="24"/>
          <w:lang w:val="es-ES"/>
        </w:rPr>
        <w:t xml:space="preserve"> por su condición de integrante de la Policía Nacional de Colombia, tenía la calidad de servidor público para la época de los hechos</w:t>
      </w:r>
      <w:r w:rsidR="009A7B6C" w:rsidRPr="006A2AD9">
        <w:rPr>
          <w:rFonts w:ascii="Arial" w:hAnsi="Arial" w:cs="Arial"/>
          <w:sz w:val="24"/>
          <w:szCs w:val="24"/>
          <w:lang w:val="es-ES"/>
        </w:rPr>
        <w:t xml:space="preserve"> </w:t>
      </w:r>
      <w:r w:rsidR="009A7B6C" w:rsidRPr="006A2AD9">
        <w:rPr>
          <w:rFonts w:ascii="Arial" w:hAnsi="Arial" w:cs="Arial"/>
          <w:sz w:val="24"/>
          <w:szCs w:val="24"/>
          <w:lang w:val="es-ES"/>
        </w:rPr>
        <w:lastRenderedPageBreak/>
        <w:t xml:space="preserve">denunciados, </w:t>
      </w:r>
      <w:r w:rsidR="008A0881" w:rsidRPr="006A2AD9">
        <w:rPr>
          <w:rFonts w:ascii="Arial" w:hAnsi="Arial" w:cs="Arial"/>
          <w:sz w:val="24"/>
          <w:szCs w:val="24"/>
          <w:lang w:val="es-ES"/>
        </w:rPr>
        <w:t>septiembre de 2010</w:t>
      </w:r>
      <w:r w:rsidRPr="006A2AD9">
        <w:rPr>
          <w:rFonts w:ascii="Arial" w:hAnsi="Arial" w:cs="Arial"/>
          <w:sz w:val="24"/>
          <w:szCs w:val="24"/>
          <w:lang w:val="es-ES"/>
        </w:rPr>
        <w:t>, por lo cual</w:t>
      </w:r>
      <w:r w:rsidR="009A7B6C" w:rsidRPr="006A2AD9">
        <w:rPr>
          <w:rFonts w:ascii="Arial" w:hAnsi="Arial" w:cs="Arial"/>
          <w:sz w:val="24"/>
          <w:szCs w:val="24"/>
          <w:lang w:val="es-ES"/>
        </w:rPr>
        <w:t xml:space="preserve">, </w:t>
      </w:r>
      <w:r w:rsidRPr="006A2AD9">
        <w:rPr>
          <w:rFonts w:ascii="Arial" w:hAnsi="Arial" w:cs="Arial"/>
          <w:sz w:val="24"/>
          <w:szCs w:val="24"/>
          <w:lang w:val="es-ES"/>
        </w:rPr>
        <w:t xml:space="preserve">en aplicación del principio del </w:t>
      </w:r>
      <w:proofErr w:type="spellStart"/>
      <w:r w:rsidRPr="006A2AD9">
        <w:rPr>
          <w:rFonts w:ascii="Arial" w:hAnsi="Arial" w:cs="Arial"/>
          <w:i/>
          <w:sz w:val="24"/>
          <w:szCs w:val="24"/>
          <w:lang w:val="es-ES"/>
        </w:rPr>
        <w:t>tempus</w:t>
      </w:r>
      <w:proofErr w:type="spellEnd"/>
      <w:r w:rsidRPr="006A2AD9">
        <w:rPr>
          <w:rFonts w:ascii="Arial" w:hAnsi="Arial" w:cs="Arial"/>
          <w:i/>
          <w:sz w:val="24"/>
          <w:szCs w:val="24"/>
          <w:lang w:val="es-ES"/>
        </w:rPr>
        <w:t xml:space="preserve"> </w:t>
      </w:r>
      <w:proofErr w:type="spellStart"/>
      <w:r w:rsidRPr="006A2AD9">
        <w:rPr>
          <w:rFonts w:ascii="Arial" w:hAnsi="Arial" w:cs="Arial"/>
          <w:i/>
          <w:sz w:val="24"/>
          <w:szCs w:val="24"/>
          <w:lang w:val="es-ES"/>
        </w:rPr>
        <w:t>regim</w:t>
      </w:r>
      <w:proofErr w:type="spellEnd"/>
      <w:r w:rsidRPr="006A2AD9">
        <w:rPr>
          <w:rFonts w:ascii="Arial" w:hAnsi="Arial" w:cs="Arial"/>
          <w:i/>
          <w:sz w:val="24"/>
          <w:szCs w:val="24"/>
          <w:lang w:val="es-ES"/>
        </w:rPr>
        <w:t xml:space="preserve"> </w:t>
      </w:r>
      <w:proofErr w:type="spellStart"/>
      <w:r w:rsidRPr="006A2AD9">
        <w:rPr>
          <w:rFonts w:ascii="Arial" w:hAnsi="Arial" w:cs="Arial"/>
          <w:i/>
          <w:sz w:val="24"/>
          <w:szCs w:val="24"/>
          <w:lang w:val="es-ES"/>
        </w:rPr>
        <w:t>actum</w:t>
      </w:r>
      <w:proofErr w:type="spellEnd"/>
      <w:r w:rsidR="009A7B6C" w:rsidRPr="006A2AD9">
        <w:rPr>
          <w:rFonts w:ascii="Arial" w:hAnsi="Arial" w:cs="Arial"/>
          <w:i/>
          <w:sz w:val="24"/>
          <w:szCs w:val="24"/>
          <w:lang w:val="es-ES"/>
        </w:rPr>
        <w:t>,</w:t>
      </w:r>
      <w:r w:rsidRPr="006A2AD9">
        <w:rPr>
          <w:rFonts w:ascii="Arial" w:hAnsi="Arial" w:cs="Arial"/>
          <w:i/>
          <w:sz w:val="24"/>
          <w:szCs w:val="24"/>
          <w:lang w:val="es-ES"/>
        </w:rPr>
        <w:t xml:space="preserve"> </w:t>
      </w:r>
      <w:r w:rsidRPr="006A2AD9">
        <w:rPr>
          <w:rFonts w:ascii="Arial" w:hAnsi="Arial" w:cs="Arial"/>
          <w:sz w:val="24"/>
          <w:szCs w:val="24"/>
          <w:lang w:val="es-ES"/>
        </w:rPr>
        <w:t>el término de prescripción de la acción penal</w:t>
      </w:r>
      <w:r w:rsidR="009A7B6C" w:rsidRPr="006A2AD9">
        <w:rPr>
          <w:rFonts w:ascii="Arial" w:hAnsi="Arial" w:cs="Arial"/>
          <w:sz w:val="24"/>
          <w:szCs w:val="24"/>
          <w:lang w:val="es-ES"/>
        </w:rPr>
        <w:t xml:space="preserve"> del </w:t>
      </w:r>
      <w:r w:rsidRPr="006A2AD9">
        <w:rPr>
          <w:rFonts w:ascii="Arial" w:hAnsi="Arial" w:cs="Arial"/>
          <w:sz w:val="24"/>
          <w:szCs w:val="24"/>
          <w:lang w:val="es-ES"/>
        </w:rPr>
        <w:t xml:space="preserve">delito de </w:t>
      </w:r>
      <w:r w:rsidR="009A7B6C" w:rsidRPr="006A2AD9">
        <w:rPr>
          <w:rFonts w:ascii="Arial" w:hAnsi="Arial" w:cs="Arial"/>
          <w:sz w:val="24"/>
          <w:szCs w:val="24"/>
          <w:lang w:val="es-ES"/>
        </w:rPr>
        <w:t>C</w:t>
      </w:r>
      <w:r w:rsidRPr="006A2AD9">
        <w:rPr>
          <w:rFonts w:ascii="Arial" w:hAnsi="Arial" w:cs="Arial"/>
          <w:sz w:val="24"/>
          <w:szCs w:val="24"/>
          <w:lang w:val="es-ES"/>
        </w:rPr>
        <w:t>oncusión</w:t>
      </w:r>
      <w:r w:rsidR="009A7B6C" w:rsidRPr="006A2AD9">
        <w:rPr>
          <w:rFonts w:ascii="Arial" w:hAnsi="Arial" w:cs="Arial"/>
          <w:sz w:val="24"/>
          <w:szCs w:val="24"/>
          <w:lang w:val="es-ES"/>
        </w:rPr>
        <w:t>,</w:t>
      </w:r>
      <w:r w:rsidRPr="006A2AD9">
        <w:rPr>
          <w:rFonts w:ascii="Arial" w:hAnsi="Arial" w:cs="Arial"/>
          <w:sz w:val="24"/>
          <w:szCs w:val="24"/>
          <w:lang w:val="es-ES"/>
        </w:rPr>
        <w:t xml:space="preserve"> por </w:t>
      </w:r>
      <w:r w:rsidR="008A0881" w:rsidRPr="006A2AD9">
        <w:rPr>
          <w:rFonts w:ascii="Arial" w:hAnsi="Arial" w:cs="Arial"/>
          <w:sz w:val="24"/>
          <w:szCs w:val="24"/>
          <w:lang w:val="es-ES"/>
        </w:rPr>
        <w:t xml:space="preserve">el que fue </w:t>
      </w:r>
      <w:r w:rsidR="00097D0E" w:rsidRPr="006A2AD9">
        <w:rPr>
          <w:rFonts w:ascii="Arial" w:hAnsi="Arial" w:cs="Arial"/>
          <w:sz w:val="24"/>
          <w:szCs w:val="24"/>
          <w:lang w:val="es-ES"/>
        </w:rPr>
        <w:t>acusado</w:t>
      </w:r>
      <w:r w:rsidR="009A7B6C" w:rsidRPr="006A2AD9">
        <w:rPr>
          <w:rFonts w:ascii="Arial" w:hAnsi="Arial" w:cs="Arial"/>
          <w:sz w:val="24"/>
          <w:szCs w:val="24"/>
          <w:lang w:val="es-ES"/>
        </w:rPr>
        <w:t>,</w:t>
      </w:r>
      <w:r w:rsidR="00097D0E" w:rsidRPr="006A2AD9">
        <w:rPr>
          <w:rFonts w:ascii="Arial" w:hAnsi="Arial" w:cs="Arial"/>
          <w:sz w:val="24"/>
          <w:szCs w:val="24"/>
          <w:lang w:val="es-ES"/>
        </w:rPr>
        <w:t xml:space="preserve"> se incrementa en una</w:t>
      </w:r>
      <w:r w:rsidRPr="006A2AD9">
        <w:rPr>
          <w:rFonts w:ascii="Arial" w:hAnsi="Arial" w:cs="Arial"/>
          <w:sz w:val="24"/>
          <w:szCs w:val="24"/>
          <w:lang w:val="es-ES"/>
        </w:rPr>
        <w:t xml:space="preserve"> tercera parte, con base en lo dispuesto en la redacción original del inciso 6 del artículo 83 del CP, término que fue aumentado a la mitad por una norma posterior</w:t>
      </w:r>
      <w:r w:rsidR="009A7B6C" w:rsidRPr="006A2AD9">
        <w:rPr>
          <w:rFonts w:ascii="Arial" w:hAnsi="Arial" w:cs="Arial"/>
          <w:sz w:val="24"/>
          <w:szCs w:val="24"/>
          <w:lang w:val="es-ES"/>
        </w:rPr>
        <w:t>, -</w:t>
      </w:r>
      <w:r w:rsidRPr="006A2AD9">
        <w:rPr>
          <w:rFonts w:ascii="Arial" w:hAnsi="Arial" w:cs="Arial"/>
          <w:sz w:val="24"/>
          <w:szCs w:val="24"/>
          <w:lang w:val="es-ES"/>
        </w:rPr>
        <w:t>artículo 14 de la ley 1474 de 2011</w:t>
      </w:r>
      <w:r w:rsidR="009A7B6C" w:rsidRPr="006A2AD9">
        <w:rPr>
          <w:rFonts w:ascii="Arial" w:hAnsi="Arial" w:cs="Arial"/>
          <w:sz w:val="24"/>
          <w:szCs w:val="24"/>
          <w:lang w:val="es-ES"/>
        </w:rPr>
        <w:t>-</w:t>
      </w:r>
      <w:r w:rsidRPr="006A2AD9">
        <w:rPr>
          <w:rFonts w:ascii="Arial" w:hAnsi="Arial" w:cs="Arial"/>
          <w:sz w:val="24"/>
          <w:szCs w:val="24"/>
          <w:lang w:val="es-ES"/>
        </w:rPr>
        <w:t xml:space="preserve">. </w:t>
      </w:r>
    </w:p>
    <w:p w14:paraId="4DFFB6B0" w14:textId="77777777" w:rsidR="00E867D0" w:rsidRPr="006A2AD9" w:rsidRDefault="00E867D0" w:rsidP="006A2AD9">
      <w:pPr>
        <w:spacing w:after="0"/>
        <w:ind w:right="51"/>
        <w:jc w:val="both"/>
        <w:rPr>
          <w:rFonts w:ascii="Arial" w:hAnsi="Arial" w:cs="Arial"/>
          <w:sz w:val="24"/>
          <w:szCs w:val="24"/>
          <w:u w:val="single"/>
        </w:rPr>
      </w:pPr>
    </w:p>
    <w:p w14:paraId="66106111" w14:textId="6B9FADFE" w:rsidR="00C46FA9" w:rsidRPr="006A2AD9" w:rsidRDefault="00C46FA9" w:rsidP="006A2AD9">
      <w:pPr>
        <w:spacing w:after="0"/>
        <w:ind w:right="51"/>
        <w:jc w:val="both"/>
        <w:rPr>
          <w:rFonts w:ascii="Arial" w:hAnsi="Arial" w:cs="Arial"/>
          <w:sz w:val="24"/>
          <w:szCs w:val="24"/>
          <w:u w:val="single"/>
        </w:rPr>
      </w:pPr>
      <w:r w:rsidRPr="006A2AD9">
        <w:rPr>
          <w:rFonts w:ascii="Arial" w:hAnsi="Arial" w:cs="Arial"/>
          <w:sz w:val="24"/>
          <w:szCs w:val="24"/>
        </w:rPr>
        <w:t>6.</w:t>
      </w:r>
      <w:r w:rsidR="00163BE0" w:rsidRPr="006A2AD9">
        <w:rPr>
          <w:rFonts w:ascii="Arial" w:hAnsi="Arial" w:cs="Arial"/>
          <w:sz w:val="24"/>
          <w:szCs w:val="24"/>
        </w:rPr>
        <w:t>3</w:t>
      </w:r>
      <w:r w:rsidRPr="006A2AD9">
        <w:rPr>
          <w:rFonts w:ascii="Arial" w:hAnsi="Arial" w:cs="Arial"/>
          <w:sz w:val="24"/>
          <w:szCs w:val="24"/>
        </w:rPr>
        <w:t xml:space="preserve"> Problema jurídico</w:t>
      </w:r>
      <w:r w:rsidRPr="006A2AD9">
        <w:rPr>
          <w:rFonts w:ascii="Arial" w:hAnsi="Arial" w:cs="Arial"/>
          <w:sz w:val="24"/>
          <w:szCs w:val="24"/>
          <w:u w:val="single"/>
        </w:rPr>
        <w:t xml:space="preserve"> </w:t>
      </w:r>
    </w:p>
    <w:p w14:paraId="43C8BCDC" w14:textId="77777777" w:rsidR="000C33D0" w:rsidRPr="006A2AD9" w:rsidRDefault="000C33D0" w:rsidP="006A2AD9">
      <w:pPr>
        <w:spacing w:after="0"/>
        <w:ind w:right="51"/>
        <w:jc w:val="both"/>
        <w:rPr>
          <w:rFonts w:ascii="Arial" w:hAnsi="Arial" w:cs="Arial"/>
          <w:sz w:val="24"/>
          <w:szCs w:val="24"/>
        </w:rPr>
      </w:pPr>
    </w:p>
    <w:p w14:paraId="1D68AEEE" w14:textId="0CC5B4EF" w:rsidR="00C46FA9" w:rsidRPr="006A2AD9" w:rsidRDefault="00C46FA9" w:rsidP="006A2AD9">
      <w:pPr>
        <w:spacing w:after="0"/>
        <w:ind w:right="51"/>
        <w:jc w:val="both"/>
        <w:rPr>
          <w:rFonts w:ascii="Arial" w:hAnsi="Arial" w:cs="Arial"/>
          <w:sz w:val="24"/>
          <w:szCs w:val="24"/>
        </w:rPr>
      </w:pPr>
      <w:r w:rsidRPr="006A2AD9">
        <w:rPr>
          <w:rFonts w:ascii="Arial" w:hAnsi="Arial" w:cs="Arial"/>
          <w:sz w:val="24"/>
          <w:szCs w:val="24"/>
        </w:rPr>
        <w:t xml:space="preserve">Le corresponde a esta Sala </w:t>
      </w:r>
      <w:r w:rsidR="000C33D0" w:rsidRPr="006A2AD9">
        <w:rPr>
          <w:rFonts w:ascii="Arial" w:hAnsi="Arial" w:cs="Arial"/>
          <w:sz w:val="24"/>
          <w:szCs w:val="24"/>
        </w:rPr>
        <w:t xml:space="preserve">verificar, de acuerdo con lo sostenido por la suplicante, si efectivamente con las pruebas que adujo al juicio como funcionaria de la Fiscalía demostró que el acusado solicitó, en su calidad de servidor público, dinero al denunciante, de esta manera, establecer si el fallo de </w:t>
      </w:r>
      <w:r w:rsidRPr="006A2AD9">
        <w:rPr>
          <w:rFonts w:ascii="Arial" w:hAnsi="Arial" w:cs="Arial"/>
          <w:sz w:val="24"/>
          <w:szCs w:val="24"/>
        </w:rPr>
        <w:t xml:space="preserve">primera instancia, </w:t>
      </w:r>
      <w:r w:rsidR="000C33D0" w:rsidRPr="006A2AD9">
        <w:rPr>
          <w:rFonts w:ascii="Arial" w:hAnsi="Arial" w:cs="Arial"/>
          <w:sz w:val="24"/>
          <w:szCs w:val="24"/>
        </w:rPr>
        <w:t xml:space="preserve">en el cual se </w:t>
      </w:r>
      <w:r w:rsidRPr="006A2AD9">
        <w:rPr>
          <w:rFonts w:ascii="Arial" w:hAnsi="Arial" w:cs="Arial"/>
          <w:sz w:val="24"/>
          <w:szCs w:val="24"/>
        </w:rPr>
        <w:t xml:space="preserve">absolvió al señor </w:t>
      </w:r>
      <w:r w:rsidR="006A2AD9">
        <w:rPr>
          <w:rFonts w:ascii="Arial" w:hAnsi="Arial" w:cs="Arial"/>
          <w:sz w:val="24"/>
          <w:szCs w:val="24"/>
        </w:rPr>
        <w:t>DEBO</w:t>
      </w:r>
      <w:r w:rsidRPr="006A2AD9">
        <w:rPr>
          <w:rFonts w:ascii="Arial" w:hAnsi="Arial" w:cs="Arial"/>
          <w:sz w:val="24"/>
          <w:szCs w:val="24"/>
        </w:rPr>
        <w:t xml:space="preserve"> por el delito de </w:t>
      </w:r>
      <w:r w:rsidR="000C33D0" w:rsidRPr="006A2AD9">
        <w:rPr>
          <w:rFonts w:ascii="Arial" w:hAnsi="Arial" w:cs="Arial"/>
          <w:sz w:val="24"/>
          <w:szCs w:val="24"/>
        </w:rPr>
        <w:t>C</w:t>
      </w:r>
      <w:r w:rsidR="00E867D0" w:rsidRPr="006A2AD9">
        <w:rPr>
          <w:rFonts w:ascii="Arial" w:hAnsi="Arial" w:cs="Arial"/>
          <w:sz w:val="24"/>
          <w:szCs w:val="24"/>
        </w:rPr>
        <w:t>oncusión</w:t>
      </w:r>
      <w:r w:rsidR="000C33D0" w:rsidRPr="006A2AD9">
        <w:rPr>
          <w:rFonts w:ascii="Arial" w:hAnsi="Arial" w:cs="Arial"/>
          <w:sz w:val="24"/>
          <w:szCs w:val="24"/>
        </w:rPr>
        <w:t>, debe ser confirmado, modificado o revocado</w:t>
      </w:r>
      <w:r w:rsidRPr="006A2AD9">
        <w:rPr>
          <w:rFonts w:ascii="Arial" w:hAnsi="Arial" w:cs="Arial"/>
          <w:sz w:val="24"/>
          <w:szCs w:val="24"/>
        </w:rPr>
        <w:t xml:space="preserve">. </w:t>
      </w:r>
    </w:p>
    <w:p w14:paraId="05A57BBC" w14:textId="42FFF49D" w:rsidR="000C33D0" w:rsidRPr="006A2AD9" w:rsidRDefault="000C33D0" w:rsidP="006A2AD9">
      <w:pPr>
        <w:spacing w:after="0"/>
        <w:ind w:right="51"/>
        <w:jc w:val="both"/>
        <w:rPr>
          <w:rFonts w:ascii="Arial" w:hAnsi="Arial" w:cs="Arial"/>
          <w:sz w:val="24"/>
          <w:szCs w:val="24"/>
          <w:highlight w:val="yellow"/>
        </w:rPr>
      </w:pPr>
    </w:p>
    <w:p w14:paraId="7057F18A" w14:textId="52F53CE9" w:rsidR="00495C61" w:rsidRPr="006A2AD9" w:rsidRDefault="00495C61" w:rsidP="006A2AD9">
      <w:pPr>
        <w:spacing w:after="0"/>
        <w:ind w:right="51"/>
        <w:jc w:val="both"/>
        <w:rPr>
          <w:rFonts w:ascii="Arial" w:hAnsi="Arial" w:cs="Arial"/>
          <w:sz w:val="24"/>
          <w:szCs w:val="24"/>
        </w:rPr>
      </w:pPr>
      <w:r w:rsidRPr="006A2AD9">
        <w:rPr>
          <w:rFonts w:ascii="Arial" w:hAnsi="Arial" w:cs="Arial"/>
          <w:sz w:val="24"/>
          <w:szCs w:val="24"/>
        </w:rPr>
        <w:t xml:space="preserve">6.4. Solución a la polémica jurídica planteada </w:t>
      </w:r>
    </w:p>
    <w:p w14:paraId="402C4219" w14:textId="77777777" w:rsidR="00495C61" w:rsidRPr="006A2AD9" w:rsidRDefault="00495C61" w:rsidP="006A2AD9">
      <w:pPr>
        <w:spacing w:after="0"/>
        <w:ind w:right="51"/>
        <w:jc w:val="both"/>
        <w:rPr>
          <w:rFonts w:ascii="Arial" w:hAnsi="Arial" w:cs="Arial"/>
          <w:sz w:val="24"/>
          <w:szCs w:val="24"/>
        </w:rPr>
      </w:pPr>
    </w:p>
    <w:p w14:paraId="540BAD90" w14:textId="596F9642" w:rsidR="00C46FA9" w:rsidRPr="006A2AD9" w:rsidRDefault="00C46FA9" w:rsidP="006A2AD9">
      <w:pPr>
        <w:pStyle w:val="Lista"/>
        <w:spacing w:line="276" w:lineRule="auto"/>
        <w:ind w:left="0" w:right="51" w:firstLine="0"/>
        <w:jc w:val="both"/>
        <w:rPr>
          <w:rFonts w:ascii="Arial" w:hAnsi="Arial" w:cs="Arial"/>
        </w:rPr>
      </w:pPr>
      <w:r w:rsidRPr="006A2AD9">
        <w:rPr>
          <w:rFonts w:ascii="Arial" w:hAnsi="Arial" w:cs="Arial"/>
        </w:rPr>
        <w:t xml:space="preserve">En atención al principio de limitación de la segunda instancia, la Sala abordará el estudio de la materialidad de la conducta y de la responsabilidad del acusado en la comisión del hecho que se le </w:t>
      </w:r>
      <w:r w:rsidR="009026FF" w:rsidRPr="006A2AD9">
        <w:rPr>
          <w:rFonts w:ascii="Arial" w:hAnsi="Arial" w:cs="Arial"/>
        </w:rPr>
        <w:t xml:space="preserve">acusó, </w:t>
      </w:r>
      <w:r w:rsidRPr="006A2AD9">
        <w:rPr>
          <w:rFonts w:ascii="Arial" w:hAnsi="Arial" w:cs="Arial"/>
        </w:rPr>
        <w:t xml:space="preserve">a partir de las pruebas recaudadas en el juicio por el funcionario de primer grado, que profirió una sentencia absolutoria en favor del </w:t>
      </w:r>
      <w:r w:rsidR="009026FF" w:rsidRPr="006A2AD9">
        <w:rPr>
          <w:rFonts w:ascii="Arial" w:hAnsi="Arial" w:cs="Arial"/>
        </w:rPr>
        <w:t>acusado</w:t>
      </w:r>
      <w:r w:rsidRPr="006A2AD9">
        <w:rPr>
          <w:rFonts w:ascii="Arial" w:hAnsi="Arial" w:cs="Arial"/>
        </w:rPr>
        <w:t>.</w:t>
      </w:r>
    </w:p>
    <w:p w14:paraId="7CDBD868" w14:textId="77777777" w:rsidR="009026FF" w:rsidRPr="006A2AD9" w:rsidRDefault="009026FF" w:rsidP="006A2AD9">
      <w:pPr>
        <w:pStyle w:val="Lista"/>
        <w:spacing w:line="276" w:lineRule="auto"/>
        <w:ind w:left="0" w:right="51" w:firstLine="0"/>
        <w:jc w:val="both"/>
        <w:rPr>
          <w:rFonts w:ascii="Arial" w:hAnsi="Arial" w:cs="Arial"/>
        </w:rPr>
      </w:pPr>
    </w:p>
    <w:p w14:paraId="41455AEB" w14:textId="500FDA23" w:rsidR="00C46FA9" w:rsidRPr="006A2AD9" w:rsidRDefault="009026FF" w:rsidP="006A2AD9">
      <w:pPr>
        <w:pStyle w:val="Lista"/>
        <w:spacing w:line="276" w:lineRule="auto"/>
        <w:ind w:left="0" w:right="51" w:firstLine="0"/>
        <w:jc w:val="both"/>
        <w:rPr>
          <w:rFonts w:ascii="Arial" w:hAnsi="Arial" w:cs="Arial"/>
        </w:rPr>
      </w:pPr>
      <w:r w:rsidRPr="006A2AD9">
        <w:rPr>
          <w:rFonts w:ascii="Arial" w:hAnsi="Arial" w:cs="Arial"/>
        </w:rPr>
        <w:t xml:space="preserve">Se hace necesario </w:t>
      </w:r>
      <w:r w:rsidR="00C46FA9" w:rsidRPr="006A2AD9">
        <w:rPr>
          <w:rFonts w:ascii="Arial" w:hAnsi="Arial" w:cs="Arial"/>
        </w:rPr>
        <w:t xml:space="preserve">tener en cuenta que la conducta punible </w:t>
      </w:r>
      <w:r w:rsidRPr="006A2AD9">
        <w:rPr>
          <w:rFonts w:ascii="Arial" w:hAnsi="Arial" w:cs="Arial"/>
        </w:rPr>
        <w:t xml:space="preserve">por la que se adelantó el proceso está </w:t>
      </w:r>
      <w:r w:rsidR="00C46FA9" w:rsidRPr="006A2AD9">
        <w:rPr>
          <w:rFonts w:ascii="Arial" w:hAnsi="Arial" w:cs="Arial"/>
        </w:rPr>
        <w:t xml:space="preserve">descrita en el artículo </w:t>
      </w:r>
      <w:r w:rsidR="00CC3FAA" w:rsidRPr="006A2AD9">
        <w:rPr>
          <w:rFonts w:ascii="Arial" w:hAnsi="Arial" w:cs="Arial"/>
        </w:rPr>
        <w:t>404</w:t>
      </w:r>
      <w:r w:rsidR="00C46FA9" w:rsidRPr="006A2AD9">
        <w:rPr>
          <w:rFonts w:ascii="Arial" w:hAnsi="Arial" w:cs="Arial"/>
        </w:rPr>
        <w:t xml:space="preserve"> del C</w:t>
      </w:r>
      <w:r w:rsidRPr="006A2AD9">
        <w:rPr>
          <w:rFonts w:ascii="Arial" w:hAnsi="Arial" w:cs="Arial"/>
        </w:rPr>
        <w:t>ódigo Penal, norma que dispone</w:t>
      </w:r>
      <w:r w:rsidR="00C46FA9" w:rsidRPr="006A2AD9">
        <w:rPr>
          <w:rFonts w:ascii="Arial" w:hAnsi="Arial" w:cs="Arial"/>
        </w:rPr>
        <w:t xml:space="preserve">: </w:t>
      </w:r>
    </w:p>
    <w:p w14:paraId="1CBDC4A3" w14:textId="77777777" w:rsidR="00C46FA9" w:rsidRPr="006A2AD9" w:rsidRDefault="00C46FA9" w:rsidP="006A2AD9">
      <w:pPr>
        <w:spacing w:after="0"/>
        <w:ind w:right="-283"/>
        <w:jc w:val="both"/>
        <w:rPr>
          <w:rFonts w:ascii="Arial" w:hAnsi="Arial" w:cs="Arial"/>
          <w:sz w:val="24"/>
          <w:szCs w:val="24"/>
        </w:rPr>
      </w:pPr>
    </w:p>
    <w:p w14:paraId="372D5DD5" w14:textId="6B110077" w:rsidR="00CC3FAA" w:rsidRPr="006A2AD9" w:rsidRDefault="00C46FA9" w:rsidP="006A2AD9">
      <w:pPr>
        <w:spacing w:after="0" w:line="240" w:lineRule="auto"/>
        <w:ind w:left="426" w:right="420"/>
        <w:jc w:val="both"/>
        <w:rPr>
          <w:rFonts w:ascii="Arial" w:hAnsi="Arial" w:cs="Arial"/>
          <w:i/>
          <w:szCs w:val="24"/>
        </w:rPr>
      </w:pPr>
      <w:r w:rsidRPr="006A2AD9">
        <w:rPr>
          <w:rFonts w:ascii="Arial" w:hAnsi="Arial" w:cs="Arial"/>
          <w:i/>
          <w:szCs w:val="24"/>
        </w:rPr>
        <w:t>“</w:t>
      </w:r>
      <w:r w:rsidR="00CC3FAA" w:rsidRPr="006A2AD9">
        <w:rPr>
          <w:rFonts w:ascii="Arial" w:hAnsi="Arial" w:cs="Arial"/>
          <w:i/>
          <w:szCs w:val="24"/>
        </w:rPr>
        <w:t>ARTICULO 404. CONCUSIÓN. El servidor público que abusando de su cargo o de sus funciones constriña o induzca a alguien a dar o prometer al mismo servidor o a un tercero, dinero o cualquier otra utilidad indebidos, o los solicite</w:t>
      </w:r>
      <w:r w:rsidR="009026FF" w:rsidRPr="006A2AD9">
        <w:rPr>
          <w:rFonts w:ascii="Arial" w:hAnsi="Arial" w:cs="Arial"/>
          <w:i/>
          <w:szCs w:val="24"/>
        </w:rPr>
        <w:t>…</w:t>
      </w:r>
      <w:r w:rsidR="00CC3FAA" w:rsidRPr="006A2AD9">
        <w:rPr>
          <w:rFonts w:ascii="Arial" w:hAnsi="Arial" w:cs="Arial"/>
          <w:i/>
          <w:szCs w:val="24"/>
        </w:rPr>
        <w:t>”.</w:t>
      </w:r>
    </w:p>
    <w:p w14:paraId="62758C31" w14:textId="77777777" w:rsidR="00C46FA9" w:rsidRPr="006A2AD9" w:rsidRDefault="00C46FA9" w:rsidP="006A2AD9">
      <w:pPr>
        <w:pStyle w:val="Sinespaciado"/>
        <w:spacing w:line="276" w:lineRule="auto"/>
        <w:jc w:val="both"/>
        <w:rPr>
          <w:rFonts w:ascii="Arial" w:hAnsi="Arial" w:cs="Arial"/>
          <w:sz w:val="24"/>
          <w:szCs w:val="24"/>
          <w:u w:val="single"/>
          <w:lang w:val="es-ES"/>
        </w:rPr>
      </w:pPr>
    </w:p>
    <w:p w14:paraId="52902F82" w14:textId="78ED1DF3" w:rsidR="00163BE0" w:rsidRPr="006A2AD9" w:rsidRDefault="00163BE0" w:rsidP="006A2AD9">
      <w:pPr>
        <w:pStyle w:val="Sinespaciado"/>
        <w:spacing w:line="276" w:lineRule="auto"/>
        <w:jc w:val="both"/>
        <w:rPr>
          <w:rFonts w:ascii="Arial" w:hAnsi="Arial" w:cs="Arial"/>
          <w:sz w:val="24"/>
          <w:szCs w:val="24"/>
          <w:lang w:val="es-ES"/>
        </w:rPr>
      </w:pPr>
      <w:r w:rsidRPr="006A2AD9">
        <w:rPr>
          <w:rFonts w:ascii="Arial" w:hAnsi="Arial" w:cs="Arial"/>
          <w:sz w:val="24"/>
          <w:szCs w:val="24"/>
        </w:rPr>
        <w:t>E</w:t>
      </w:r>
      <w:r w:rsidR="009026FF" w:rsidRPr="006A2AD9">
        <w:rPr>
          <w:rFonts w:ascii="Arial" w:hAnsi="Arial" w:cs="Arial"/>
          <w:sz w:val="24"/>
          <w:szCs w:val="24"/>
        </w:rPr>
        <w:t xml:space="preserve">s así como, al estar centrada </w:t>
      </w:r>
      <w:r w:rsidRPr="006A2AD9">
        <w:rPr>
          <w:rFonts w:ascii="Arial" w:hAnsi="Arial" w:cs="Arial"/>
          <w:sz w:val="24"/>
          <w:szCs w:val="24"/>
        </w:rPr>
        <w:t>la discusión planteada por l</w:t>
      </w:r>
      <w:r w:rsidR="0055612A" w:rsidRPr="006A2AD9">
        <w:rPr>
          <w:rFonts w:ascii="Arial" w:hAnsi="Arial" w:cs="Arial"/>
          <w:sz w:val="24"/>
          <w:szCs w:val="24"/>
        </w:rPr>
        <w:t>a</w:t>
      </w:r>
      <w:r w:rsidRPr="006A2AD9">
        <w:rPr>
          <w:rFonts w:ascii="Arial" w:hAnsi="Arial" w:cs="Arial"/>
          <w:sz w:val="24"/>
          <w:szCs w:val="24"/>
        </w:rPr>
        <w:t xml:space="preserve"> censor</w:t>
      </w:r>
      <w:r w:rsidR="0055612A" w:rsidRPr="006A2AD9">
        <w:rPr>
          <w:rFonts w:ascii="Arial" w:hAnsi="Arial" w:cs="Arial"/>
          <w:sz w:val="24"/>
          <w:szCs w:val="24"/>
        </w:rPr>
        <w:t>a</w:t>
      </w:r>
      <w:r w:rsidR="003F4948" w:rsidRPr="006A2AD9">
        <w:rPr>
          <w:rFonts w:ascii="Arial" w:hAnsi="Arial" w:cs="Arial"/>
          <w:sz w:val="24"/>
          <w:szCs w:val="24"/>
        </w:rPr>
        <w:t>,</w:t>
      </w:r>
      <w:r w:rsidRPr="006A2AD9">
        <w:rPr>
          <w:rFonts w:ascii="Arial" w:hAnsi="Arial" w:cs="Arial"/>
          <w:sz w:val="24"/>
          <w:szCs w:val="24"/>
        </w:rPr>
        <w:t xml:space="preserve"> en </w:t>
      </w:r>
      <w:r w:rsidR="009026FF" w:rsidRPr="006A2AD9">
        <w:rPr>
          <w:rFonts w:ascii="Arial" w:hAnsi="Arial" w:cs="Arial"/>
          <w:sz w:val="24"/>
          <w:szCs w:val="24"/>
        </w:rPr>
        <w:t xml:space="preserve">que si está probada </w:t>
      </w:r>
      <w:r w:rsidRPr="006A2AD9">
        <w:rPr>
          <w:rFonts w:ascii="Arial" w:hAnsi="Arial" w:cs="Arial"/>
          <w:sz w:val="24"/>
          <w:szCs w:val="24"/>
        </w:rPr>
        <w:t xml:space="preserve">la materialidad del delito y la responsabilidad penal del acusado, </w:t>
      </w:r>
      <w:r w:rsidR="009026FF" w:rsidRPr="006A2AD9">
        <w:rPr>
          <w:rFonts w:ascii="Arial" w:hAnsi="Arial" w:cs="Arial"/>
          <w:sz w:val="24"/>
          <w:szCs w:val="24"/>
        </w:rPr>
        <w:t xml:space="preserve">por lo que están </w:t>
      </w:r>
      <w:r w:rsidRPr="006A2AD9">
        <w:rPr>
          <w:rFonts w:ascii="Arial" w:hAnsi="Arial" w:cs="Arial"/>
          <w:sz w:val="24"/>
          <w:szCs w:val="24"/>
          <w:lang w:val="es-ES"/>
        </w:rPr>
        <w:t>establec</w:t>
      </w:r>
      <w:r w:rsidR="009026FF" w:rsidRPr="006A2AD9">
        <w:rPr>
          <w:rFonts w:ascii="Arial" w:hAnsi="Arial" w:cs="Arial"/>
          <w:sz w:val="24"/>
          <w:szCs w:val="24"/>
          <w:lang w:val="es-ES"/>
        </w:rPr>
        <w:t xml:space="preserve">idos </w:t>
      </w:r>
      <w:r w:rsidRPr="006A2AD9">
        <w:rPr>
          <w:rFonts w:ascii="Arial" w:hAnsi="Arial" w:cs="Arial"/>
          <w:sz w:val="24"/>
          <w:szCs w:val="24"/>
          <w:lang w:val="es-ES"/>
        </w:rPr>
        <w:t xml:space="preserve">los presupuestos del artículo 381 del C.P.P., </w:t>
      </w:r>
      <w:r w:rsidR="003F4948" w:rsidRPr="006A2AD9">
        <w:rPr>
          <w:rFonts w:ascii="Arial" w:hAnsi="Arial" w:cs="Arial"/>
          <w:sz w:val="24"/>
          <w:szCs w:val="24"/>
          <w:lang w:val="es-ES"/>
        </w:rPr>
        <w:t xml:space="preserve">para que se profiera sentencia condenatoria al acusado </w:t>
      </w:r>
      <w:r w:rsidR="006A2AD9">
        <w:rPr>
          <w:rFonts w:ascii="Arial" w:hAnsi="Arial" w:cs="Arial"/>
          <w:sz w:val="24"/>
          <w:szCs w:val="24"/>
          <w:lang w:val="es-ES"/>
        </w:rPr>
        <w:t>DEBO</w:t>
      </w:r>
      <w:r w:rsidRPr="006A2AD9">
        <w:rPr>
          <w:rFonts w:ascii="Arial" w:hAnsi="Arial" w:cs="Arial"/>
          <w:sz w:val="24"/>
          <w:szCs w:val="24"/>
          <w:lang w:val="es-ES"/>
        </w:rPr>
        <w:t xml:space="preserve">, por la conducta </w:t>
      </w:r>
      <w:r w:rsidR="003F4948" w:rsidRPr="006A2AD9">
        <w:rPr>
          <w:rFonts w:ascii="Arial" w:hAnsi="Arial" w:cs="Arial"/>
          <w:sz w:val="24"/>
          <w:szCs w:val="24"/>
          <w:lang w:val="es-ES"/>
        </w:rPr>
        <w:t xml:space="preserve">punible </w:t>
      </w:r>
      <w:r w:rsidRPr="006A2AD9">
        <w:rPr>
          <w:rFonts w:ascii="Arial" w:hAnsi="Arial" w:cs="Arial"/>
          <w:sz w:val="24"/>
          <w:szCs w:val="24"/>
          <w:lang w:val="es-ES"/>
        </w:rPr>
        <w:t xml:space="preserve">de </w:t>
      </w:r>
      <w:r w:rsidR="003F4948" w:rsidRPr="006A2AD9">
        <w:rPr>
          <w:rFonts w:ascii="Arial" w:hAnsi="Arial" w:cs="Arial"/>
          <w:sz w:val="24"/>
          <w:szCs w:val="24"/>
          <w:lang w:val="es-ES"/>
        </w:rPr>
        <w:t>C</w:t>
      </w:r>
      <w:r w:rsidR="004A7D51" w:rsidRPr="006A2AD9">
        <w:rPr>
          <w:rFonts w:ascii="Arial" w:hAnsi="Arial" w:cs="Arial"/>
          <w:sz w:val="24"/>
          <w:szCs w:val="24"/>
          <w:lang w:val="es-ES"/>
        </w:rPr>
        <w:t>oncusión</w:t>
      </w:r>
      <w:r w:rsidRPr="006A2AD9">
        <w:rPr>
          <w:rFonts w:ascii="Arial" w:hAnsi="Arial" w:cs="Arial"/>
          <w:sz w:val="24"/>
          <w:szCs w:val="24"/>
          <w:lang w:val="es-ES"/>
        </w:rPr>
        <w:t xml:space="preserve">, </w:t>
      </w:r>
      <w:r w:rsidR="003F4948" w:rsidRPr="006A2AD9">
        <w:rPr>
          <w:rFonts w:ascii="Arial" w:hAnsi="Arial" w:cs="Arial"/>
          <w:sz w:val="24"/>
          <w:szCs w:val="24"/>
          <w:lang w:val="es-ES"/>
        </w:rPr>
        <w:t xml:space="preserve">se procede a analizar las pruebas presentadas por </w:t>
      </w:r>
      <w:r w:rsidRPr="006A2AD9">
        <w:rPr>
          <w:rFonts w:ascii="Arial" w:hAnsi="Arial" w:cs="Arial"/>
          <w:sz w:val="24"/>
          <w:szCs w:val="24"/>
          <w:lang w:val="es-ES"/>
        </w:rPr>
        <w:t>la delegada del ente acusador en la audiencia de juicio oral</w:t>
      </w:r>
      <w:r w:rsidR="003F4948" w:rsidRPr="006A2AD9">
        <w:rPr>
          <w:rFonts w:ascii="Arial" w:hAnsi="Arial" w:cs="Arial"/>
          <w:sz w:val="24"/>
          <w:szCs w:val="24"/>
          <w:lang w:val="es-ES"/>
        </w:rPr>
        <w:t xml:space="preserve">, </w:t>
      </w:r>
      <w:r w:rsidRPr="006A2AD9">
        <w:rPr>
          <w:rFonts w:ascii="Arial" w:hAnsi="Arial" w:cs="Arial"/>
          <w:sz w:val="24"/>
          <w:szCs w:val="24"/>
          <w:lang w:val="es-ES"/>
        </w:rPr>
        <w:t>de carácter testimonial</w:t>
      </w:r>
      <w:r w:rsidR="004A7D51" w:rsidRPr="006A2AD9">
        <w:rPr>
          <w:rFonts w:ascii="Arial" w:hAnsi="Arial" w:cs="Arial"/>
          <w:sz w:val="24"/>
          <w:szCs w:val="24"/>
          <w:lang w:val="es-ES"/>
        </w:rPr>
        <w:t xml:space="preserve"> y</w:t>
      </w:r>
      <w:r w:rsidRPr="006A2AD9">
        <w:rPr>
          <w:rFonts w:ascii="Arial" w:hAnsi="Arial" w:cs="Arial"/>
          <w:sz w:val="24"/>
          <w:szCs w:val="24"/>
          <w:lang w:val="es-ES"/>
        </w:rPr>
        <w:t xml:space="preserve"> documental.</w:t>
      </w:r>
    </w:p>
    <w:p w14:paraId="007B63CD" w14:textId="77777777" w:rsidR="00163BE0" w:rsidRPr="006A2AD9" w:rsidRDefault="00163BE0" w:rsidP="006A2AD9">
      <w:pPr>
        <w:pStyle w:val="Sinespaciado"/>
        <w:spacing w:line="276" w:lineRule="auto"/>
        <w:jc w:val="both"/>
        <w:rPr>
          <w:rFonts w:ascii="Arial" w:hAnsi="Arial" w:cs="Arial"/>
          <w:sz w:val="24"/>
          <w:szCs w:val="24"/>
          <w:lang w:val="es-ES"/>
        </w:rPr>
      </w:pPr>
    </w:p>
    <w:p w14:paraId="17E8BBE1" w14:textId="70D7B888" w:rsidR="00905F06" w:rsidRPr="006A2AD9" w:rsidRDefault="003F4948" w:rsidP="006A2AD9">
      <w:pPr>
        <w:pStyle w:val="Sinespaciado"/>
        <w:spacing w:line="276" w:lineRule="auto"/>
        <w:jc w:val="both"/>
        <w:rPr>
          <w:rFonts w:ascii="Arial" w:hAnsi="Arial" w:cs="Arial"/>
          <w:sz w:val="24"/>
          <w:szCs w:val="24"/>
        </w:rPr>
      </w:pPr>
      <w:r w:rsidRPr="006A2AD9">
        <w:rPr>
          <w:rFonts w:ascii="Arial" w:hAnsi="Arial" w:cs="Arial"/>
          <w:sz w:val="24"/>
          <w:szCs w:val="24"/>
        </w:rPr>
        <w:t xml:space="preserve">Tenemos que </w:t>
      </w:r>
      <w:r w:rsidR="00DB268E" w:rsidRPr="006A2AD9">
        <w:rPr>
          <w:rFonts w:ascii="Arial" w:hAnsi="Arial" w:cs="Arial"/>
          <w:sz w:val="24"/>
          <w:szCs w:val="24"/>
        </w:rPr>
        <w:t>el elemento material probatorio con el que</w:t>
      </w:r>
      <w:r w:rsidR="00163BE0" w:rsidRPr="006A2AD9">
        <w:rPr>
          <w:rFonts w:ascii="Arial" w:hAnsi="Arial" w:cs="Arial"/>
          <w:sz w:val="24"/>
          <w:szCs w:val="24"/>
        </w:rPr>
        <w:t xml:space="preserve"> la </w:t>
      </w:r>
      <w:r w:rsidRPr="006A2AD9">
        <w:rPr>
          <w:rFonts w:ascii="Arial" w:hAnsi="Arial" w:cs="Arial"/>
          <w:sz w:val="24"/>
          <w:szCs w:val="24"/>
        </w:rPr>
        <w:t xml:space="preserve">Delegada de la </w:t>
      </w:r>
      <w:r w:rsidR="00163BE0" w:rsidRPr="006A2AD9">
        <w:rPr>
          <w:rFonts w:ascii="Arial" w:hAnsi="Arial" w:cs="Arial"/>
          <w:sz w:val="24"/>
          <w:szCs w:val="24"/>
        </w:rPr>
        <w:t>F</w:t>
      </w:r>
      <w:r w:rsidRPr="006A2AD9">
        <w:rPr>
          <w:rFonts w:ascii="Arial" w:hAnsi="Arial" w:cs="Arial"/>
          <w:sz w:val="24"/>
          <w:szCs w:val="24"/>
        </w:rPr>
        <w:t xml:space="preserve">iscalía </w:t>
      </w:r>
      <w:r w:rsidR="00163BE0" w:rsidRPr="006A2AD9">
        <w:rPr>
          <w:rFonts w:ascii="Arial" w:hAnsi="Arial" w:cs="Arial"/>
          <w:sz w:val="24"/>
          <w:szCs w:val="24"/>
        </w:rPr>
        <w:t xml:space="preserve">fundamentó su teoría del caso es el testimonio de la víctima, quien en el juicio manifestó </w:t>
      </w:r>
      <w:r w:rsidR="00905F06" w:rsidRPr="006A2AD9">
        <w:rPr>
          <w:rFonts w:ascii="Arial" w:hAnsi="Arial" w:cs="Arial"/>
          <w:sz w:val="24"/>
          <w:szCs w:val="24"/>
        </w:rPr>
        <w:t>conoce</w:t>
      </w:r>
      <w:r w:rsidR="001108FC" w:rsidRPr="006A2AD9">
        <w:rPr>
          <w:rFonts w:ascii="Arial" w:hAnsi="Arial" w:cs="Arial"/>
          <w:sz w:val="24"/>
          <w:szCs w:val="24"/>
        </w:rPr>
        <w:t>r</w:t>
      </w:r>
      <w:r w:rsidR="00905F06" w:rsidRPr="006A2AD9">
        <w:rPr>
          <w:rFonts w:ascii="Arial" w:hAnsi="Arial" w:cs="Arial"/>
          <w:sz w:val="24"/>
          <w:szCs w:val="24"/>
        </w:rPr>
        <w:t xml:space="preserve"> al acusado porque es </w:t>
      </w:r>
      <w:r w:rsidR="00D94173" w:rsidRPr="006A2AD9">
        <w:rPr>
          <w:rFonts w:ascii="Arial" w:hAnsi="Arial" w:cs="Arial"/>
          <w:sz w:val="24"/>
          <w:szCs w:val="24"/>
        </w:rPr>
        <w:t xml:space="preserve">el </w:t>
      </w:r>
      <w:r w:rsidR="00905F06" w:rsidRPr="006A2AD9">
        <w:rPr>
          <w:rFonts w:ascii="Arial" w:hAnsi="Arial" w:cs="Arial"/>
          <w:sz w:val="24"/>
          <w:szCs w:val="24"/>
        </w:rPr>
        <w:t xml:space="preserve">sargento de policía de </w:t>
      </w:r>
      <w:proofErr w:type="spellStart"/>
      <w:r w:rsidR="00905F06" w:rsidRPr="006A2AD9">
        <w:rPr>
          <w:rFonts w:ascii="Arial" w:hAnsi="Arial" w:cs="Arial"/>
          <w:sz w:val="24"/>
          <w:szCs w:val="24"/>
        </w:rPr>
        <w:t>Caimalito</w:t>
      </w:r>
      <w:proofErr w:type="spellEnd"/>
      <w:r w:rsidR="00905F06" w:rsidRPr="006A2AD9">
        <w:rPr>
          <w:rFonts w:ascii="Arial" w:hAnsi="Arial" w:cs="Arial"/>
          <w:sz w:val="24"/>
          <w:szCs w:val="24"/>
        </w:rPr>
        <w:t>,</w:t>
      </w:r>
      <w:r w:rsidR="00A575EE" w:rsidRPr="006A2AD9">
        <w:rPr>
          <w:rFonts w:ascii="Arial" w:hAnsi="Arial" w:cs="Arial"/>
          <w:sz w:val="24"/>
          <w:szCs w:val="24"/>
        </w:rPr>
        <w:t xml:space="preserve"> </w:t>
      </w:r>
      <w:r w:rsidR="00905F06" w:rsidRPr="006A2AD9">
        <w:rPr>
          <w:rFonts w:ascii="Arial" w:hAnsi="Arial" w:cs="Arial"/>
          <w:sz w:val="24"/>
          <w:szCs w:val="24"/>
        </w:rPr>
        <w:t xml:space="preserve"> </w:t>
      </w:r>
      <w:r w:rsidR="00624375" w:rsidRPr="006A2AD9">
        <w:rPr>
          <w:rFonts w:ascii="Arial" w:hAnsi="Arial" w:cs="Arial"/>
          <w:sz w:val="24"/>
          <w:szCs w:val="24"/>
        </w:rPr>
        <w:t xml:space="preserve">y </w:t>
      </w:r>
      <w:r w:rsidR="00905F06" w:rsidRPr="006A2AD9">
        <w:rPr>
          <w:rFonts w:ascii="Arial" w:hAnsi="Arial" w:cs="Arial"/>
          <w:sz w:val="24"/>
          <w:szCs w:val="24"/>
        </w:rPr>
        <w:t>cierto día</w:t>
      </w:r>
      <w:r w:rsidR="001108FC" w:rsidRPr="006A2AD9">
        <w:rPr>
          <w:rFonts w:ascii="Arial" w:hAnsi="Arial" w:cs="Arial"/>
          <w:sz w:val="24"/>
          <w:szCs w:val="24"/>
        </w:rPr>
        <w:t xml:space="preserve">, a </w:t>
      </w:r>
      <w:r w:rsidR="00905F06" w:rsidRPr="006A2AD9">
        <w:rPr>
          <w:rFonts w:ascii="Arial" w:hAnsi="Arial" w:cs="Arial"/>
          <w:sz w:val="24"/>
          <w:szCs w:val="24"/>
        </w:rPr>
        <w:t>las 6:30 p.m.</w:t>
      </w:r>
      <w:r w:rsidR="00AF3564" w:rsidRPr="006A2AD9">
        <w:rPr>
          <w:rFonts w:ascii="Arial" w:hAnsi="Arial" w:cs="Arial"/>
          <w:sz w:val="24"/>
          <w:szCs w:val="24"/>
        </w:rPr>
        <w:t xml:space="preserve">, tenía un </w:t>
      </w:r>
      <w:r w:rsidR="00905F06" w:rsidRPr="006A2AD9">
        <w:rPr>
          <w:rFonts w:ascii="Arial" w:hAnsi="Arial" w:cs="Arial"/>
          <w:sz w:val="24"/>
          <w:szCs w:val="24"/>
        </w:rPr>
        <w:t xml:space="preserve">retén en la entrada de </w:t>
      </w:r>
      <w:proofErr w:type="spellStart"/>
      <w:r w:rsidR="00905F06" w:rsidRPr="006A2AD9">
        <w:rPr>
          <w:rFonts w:ascii="Arial" w:hAnsi="Arial" w:cs="Arial"/>
          <w:sz w:val="24"/>
          <w:szCs w:val="24"/>
        </w:rPr>
        <w:t>Caimalito</w:t>
      </w:r>
      <w:proofErr w:type="spellEnd"/>
      <w:r w:rsidR="00905F06" w:rsidRPr="006A2AD9">
        <w:rPr>
          <w:rFonts w:ascii="Arial" w:hAnsi="Arial" w:cs="Arial"/>
          <w:sz w:val="24"/>
          <w:szCs w:val="24"/>
        </w:rPr>
        <w:t xml:space="preserve"> a La Virginia</w:t>
      </w:r>
      <w:r w:rsidR="00AF3564" w:rsidRPr="006A2AD9">
        <w:rPr>
          <w:rFonts w:ascii="Arial" w:hAnsi="Arial" w:cs="Arial"/>
          <w:sz w:val="24"/>
          <w:szCs w:val="24"/>
        </w:rPr>
        <w:t xml:space="preserve">, </w:t>
      </w:r>
      <w:r w:rsidR="00905F06" w:rsidRPr="006A2AD9">
        <w:rPr>
          <w:rFonts w:ascii="Arial" w:hAnsi="Arial" w:cs="Arial"/>
          <w:sz w:val="24"/>
          <w:szCs w:val="24"/>
        </w:rPr>
        <w:t xml:space="preserve">le pidió los </w:t>
      </w:r>
      <w:r w:rsidR="00AF3564" w:rsidRPr="006A2AD9">
        <w:rPr>
          <w:rFonts w:ascii="Arial" w:hAnsi="Arial" w:cs="Arial"/>
          <w:sz w:val="24"/>
          <w:szCs w:val="24"/>
        </w:rPr>
        <w:t xml:space="preserve">documentos </w:t>
      </w:r>
      <w:r w:rsidR="00905F06" w:rsidRPr="006A2AD9">
        <w:rPr>
          <w:rFonts w:ascii="Arial" w:hAnsi="Arial" w:cs="Arial"/>
          <w:sz w:val="24"/>
          <w:szCs w:val="24"/>
        </w:rPr>
        <w:t>de la motocicleta</w:t>
      </w:r>
      <w:r w:rsidR="001108FC" w:rsidRPr="006A2AD9">
        <w:rPr>
          <w:rFonts w:ascii="Arial" w:hAnsi="Arial" w:cs="Arial"/>
          <w:sz w:val="24"/>
          <w:szCs w:val="24"/>
        </w:rPr>
        <w:t xml:space="preserve"> en la que él se movilizaba</w:t>
      </w:r>
      <w:r w:rsidR="00905F06" w:rsidRPr="006A2AD9">
        <w:rPr>
          <w:rFonts w:ascii="Arial" w:hAnsi="Arial" w:cs="Arial"/>
          <w:sz w:val="24"/>
          <w:szCs w:val="24"/>
        </w:rPr>
        <w:t xml:space="preserve">, </w:t>
      </w:r>
      <w:r w:rsidR="001108FC" w:rsidRPr="006A2AD9">
        <w:rPr>
          <w:rFonts w:ascii="Arial" w:hAnsi="Arial" w:cs="Arial"/>
          <w:sz w:val="24"/>
          <w:szCs w:val="24"/>
        </w:rPr>
        <w:t xml:space="preserve">como no tenía el </w:t>
      </w:r>
      <w:r w:rsidR="00905F06" w:rsidRPr="006A2AD9">
        <w:rPr>
          <w:rFonts w:ascii="Arial" w:hAnsi="Arial" w:cs="Arial"/>
          <w:sz w:val="24"/>
          <w:szCs w:val="24"/>
        </w:rPr>
        <w:t xml:space="preserve">seguro lo condujo al </w:t>
      </w:r>
      <w:r w:rsidR="00AF3564" w:rsidRPr="006A2AD9">
        <w:rPr>
          <w:rFonts w:ascii="Arial" w:hAnsi="Arial" w:cs="Arial"/>
          <w:sz w:val="24"/>
          <w:szCs w:val="24"/>
        </w:rPr>
        <w:t>C</w:t>
      </w:r>
      <w:r w:rsidR="00905F06" w:rsidRPr="006A2AD9">
        <w:rPr>
          <w:rFonts w:ascii="Arial" w:hAnsi="Arial" w:cs="Arial"/>
          <w:sz w:val="24"/>
          <w:szCs w:val="24"/>
        </w:rPr>
        <w:t xml:space="preserve">omando de </w:t>
      </w:r>
      <w:r w:rsidR="00AF3564" w:rsidRPr="006A2AD9">
        <w:rPr>
          <w:rFonts w:ascii="Arial" w:hAnsi="Arial" w:cs="Arial"/>
          <w:sz w:val="24"/>
          <w:szCs w:val="24"/>
        </w:rPr>
        <w:t>P</w:t>
      </w:r>
      <w:r w:rsidR="00905F06" w:rsidRPr="006A2AD9">
        <w:rPr>
          <w:rFonts w:ascii="Arial" w:hAnsi="Arial" w:cs="Arial"/>
          <w:sz w:val="24"/>
          <w:szCs w:val="24"/>
        </w:rPr>
        <w:t>olicía</w:t>
      </w:r>
      <w:r w:rsidR="00AF3564" w:rsidRPr="006A2AD9">
        <w:rPr>
          <w:rFonts w:ascii="Arial" w:hAnsi="Arial" w:cs="Arial"/>
          <w:sz w:val="24"/>
          <w:szCs w:val="24"/>
        </w:rPr>
        <w:t xml:space="preserve">, allí </w:t>
      </w:r>
      <w:r w:rsidR="00905F06" w:rsidRPr="006A2AD9">
        <w:rPr>
          <w:rFonts w:ascii="Arial" w:hAnsi="Arial" w:cs="Arial"/>
          <w:sz w:val="24"/>
          <w:szCs w:val="24"/>
        </w:rPr>
        <w:t>lo detuvo una hora u hora y media</w:t>
      </w:r>
      <w:r w:rsidR="004F386B" w:rsidRPr="006A2AD9">
        <w:rPr>
          <w:rFonts w:ascii="Arial" w:hAnsi="Arial" w:cs="Arial"/>
          <w:sz w:val="24"/>
          <w:szCs w:val="24"/>
        </w:rPr>
        <w:t>,</w:t>
      </w:r>
      <w:r w:rsidR="00905F06" w:rsidRPr="006A2AD9">
        <w:rPr>
          <w:rFonts w:ascii="Arial" w:hAnsi="Arial" w:cs="Arial"/>
          <w:sz w:val="24"/>
          <w:szCs w:val="24"/>
        </w:rPr>
        <w:t xml:space="preserve"> más o menos, </w:t>
      </w:r>
      <w:r w:rsidR="001108FC" w:rsidRPr="006A2AD9">
        <w:rPr>
          <w:rFonts w:ascii="Arial" w:hAnsi="Arial" w:cs="Arial"/>
          <w:sz w:val="24"/>
          <w:szCs w:val="24"/>
        </w:rPr>
        <w:t xml:space="preserve">le solicitó </w:t>
      </w:r>
      <w:r w:rsidR="00905F06" w:rsidRPr="006A2AD9">
        <w:rPr>
          <w:rFonts w:ascii="Arial" w:hAnsi="Arial" w:cs="Arial"/>
          <w:sz w:val="24"/>
          <w:szCs w:val="24"/>
        </w:rPr>
        <w:t xml:space="preserve">una plata por eso, le presentó un recibo de un repuesto de la moto de la policía y le </w:t>
      </w:r>
      <w:r w:rsidR="004F386B" w:rsidRPr="006A2AD9">
        <w:rPr>
          <w:rFonts w:ascii="Arial" w:hAnsi="Arial" w:cs="Arial"/>
          <w:sz w:val="24"/>
          <w:szCs w:val="24"/>
        </w:rPr>
        <w:t xml:space="preserve">expresó </w:t>
      </w:r>
      <w:r w:rsidR="00905F06" w:rsidRPr="006A2AD9">
        <w:rPr>
          <w:rFonts w:ascii="Arial" w:hAnsi="Arial" w:cs="Arial"/>
          <w:sz w:val="24"/>
          <w:szCs w:val="24"/>
        </w:rPr>
        <w:t>que si le pagaba esa plata le soltaba la moto, no sabe qu</w:t>
      </w:r>
      <w:r w:rsidR="00624375" w:rsidRPr="006A2AD9">
        <w:rPr>
          <w:rFonts w:ascii="Arial" w:hAnsi="Arial" w:cs="Arial"/>
          <w:sz w:val="24"/>
          <w:szCs w:val="24"/>
        </w:rPr>
        <w:t>é</w:t>
      </w:r>
      <w:r w:rsidR="00905F06" w:rsidRPr="006A2AD9">
        <w:rPr>
          <w:rFonts w:ascii="Arial" w:hAnsi="Arial" w:cs="Arial"/>
          <w:sz w:val="24"/>
          <w:szCs w:val="24"/>
        </w:rPr>
        <w:t xml:space="preserve"> repuesto era, el valor era como de $57.000 pesos, en el momento </w:t>
      </w:r>
      <w:r w:rsidR="00624375" w:rsidRPr="006A2AD9">
        <w:rPr>
          <w:rFonts w:ascii="Arial" w:hAnsi="Arial" w:cs="Arial"/>
          <w:sz w:val="24"/>
          <w:szCs w:val="24"/>
        </w:rPr>
        <w:t xml:space="preserve">él </w:t>
      </w:r>
      <w:r w:rsidR="00905F06" w:rsidRPr="006A2AD9">
        <w:rPr>
          <w:rFonts w:ascii="Arial" w:hAnsi="Arial" w:cs="Arial"/>
          <w:sz w:val="24"/>
          <w:szCs w:val="24"/>
        </w:rPr>
        <w:t>no tenía dinero</w:t>
      </w:r>
      <w:r w:rsidR="00624375" w:rsidRPr="006A2AD9">
        <w:rPr>
          <w:rFonts w:ascii="Arial" w:hAnsi="Arial" w:cs="Arial"/>
          <w:sz w:val="24"/>
          <w:szCs w:val="24"/>
        </w:rPr>
        <w:t xml:space="preserve">, </w:t>
      </w:r>
      <w:r w:rsidR="004657F4" w:rsidRPr="006A2AD9">
        <w:rPr>
          <w:rFonts w:ascii="Arial" w:hAnsi="Arial" w:cs="Arial"/>
          <w:sz w:val="24"/>
          <w:szCs w:val="24"/>
        </w:rPr>
        <w:t>pero</w:t>
      </w:r>
      <w:r w:rsidR="00624375" w:rsidRPr="006A2AD9">
        <w:rPr>
          <w:rFonts w:ascii="Arial" w:hAnsi="Arial" w:cs="Arial"/>
          <w:sz w:val="24"/>
          <w:szCs w:val="24"/>
        </w:rPr>
        <w:t xml:space="preserve"> el </w:t>
      </w:r>
      <w:r w:rsidR="00905F06" w:rsidRPr="006A2AD9">
        <w:rPr>
          <w:rFonts w:ascii="Arial" w:hAnsi="Arial" w:cs="Arial"/>
          <w:sz w:val="24"/>
          <w:szCs w:val="24"/>
        </w:rPr>
        <w:t>amigo</w:t>
      </w:r>
      <w:r w:rsidR="00624375" w:rsidRPr="006A2AD9">
        <w:rPr>
          <w:rFonts w:ascii="Arial" w:hAnsi="Arial" w:cs="Arial"/>
          <w:sz w:val="24"/>
          <w:szCs w:val="24"/>
        </w:rPr>
        <w:t xml:space="preserve"> que lo acompañaba </w:t>
      </w:r>
      <w:r w:rsidR="00905F06" w:rsidRPr="006A2AD9">
        <w:rPr>
          <w:rFonts w:ascii="Arial" w:hAnsi="Arial" w:cs="Arial"/>
          <w:sz w:val="24"/>
          <w:szCs w:val="24"/>
        </w:rPr>
        <w:t>le dijo que tenía $20.000</w:t>
      </w:r>
      <w:r w:rsidR="00AF3564" w:rsidRPr="006A2AD9">
        <w:rPr>
          <w:rFonts w:ascii="Arial" w:hAnsi="Arial" w:cs="Arial"/>
          <w:sz w:val="24"/>
          <w:szCs w:val="24"/>
        </w:rPr>
        <w:t xml:space="preserve">, </w:t>
      </w:r>
      <w:r w:rsidR="00905F06" w:rsidRPr="006A2AD9">
        <w:rPr>
          <w:rFonts w:ascii="Arial" w:hAnsi="Arial" w:cs="Arial"/>
          <w:sz w:val="24"/>
          <w:szCs w:val="24"/>
        </w:rPr>
        <w:t>que mirara que podía hacer, le ofreció el dinero a</w:t>
      </w:r>
      <w:r w:rsidR="00E17870" w:rsidRPr="006A2AD9">
        <w:rPr>
          <w:rFonts w:ascii="Arial" w:hAnsi="Arial" w:cs="Arial"/>
          <w:sz w:val="24"/>
          <w:szCs w:val="24"/>
        </w:rPr>
        <w:t xml:space="preserve"> D</w:t>
      </w:r>
      <w:r w:rsidR="006A2AD9">
        <w:rPr>
          <w:rFonts w:ascii="Arial" w:hAnsi="Arial" w:cs="Arial"/>
          <w:sz w:val="24"/>
          <w:szCs w:val="24"/>
        </w:rPr>
        <w:t>EBO</w:t>
      </w:r>
      <w:r w:rsidR="00E17870" w:rsidRPr="006A2AD9">
        <w:rPr>
          <w:rFonts w:ascii="Arial" w:hAnsi="Arial" w:cs="Arial"/>
          <w:sz w:val="24"/>
          <w:szCs w:val="24"/>
        </w:rPr>
        <w:t xml:space="preserve">, </w:t>
      </w:r>
      <w:r w:rsidR="00AF3564" w:rsidRPr="006A2AD9">
        <w:rPr>
          <w:rFonts w:ascii="Arial" w:hAnsi="Arial" w:cs="Arial"/>
          <w:sz w:val="24"/>
          <w:szCs w:val="24"/>
        </w:rPr>
        <w:t>quien s</w:t>
      </w:r>
      <w:r w:rsidR="00735E50" w:rsidRPr="006A2AD9">
        <w:rPr>
          <w:rFonts w:ascii="Arial" w:hAnsi="Arial" w:cs="Arial"/>
          <w:sz w:val="24"/>
          <w:szCs w:val="24"/>
        </w:rPr>
        <w:t xml:space="preserve">e lo recibió y </w:t>
      </w:r>
      <w:r w:rsidR="00AF3564" w:rsidRPr="006A2AD9">
        <w:rPr>
          <w:rFonts w:ascii="Arial" w:hAnsi="Arial" w:cs="Arial"/>
          <w:sz w:val="24"/>
          <w:szCs w:val="24"/>
        </w:rPr>
        <w:t xml:space="preserve">lo </w:t>
      </w:r>
      <w:r w:rsidR="00735E50" w:rsidRPr="006A2AD9">
        <w:rPr>
          <w:rFonts w:ascii="Arial" w:hAnsi="Arial" w:cs="Arial"/>
          <w:sz w:val="24"/>
          <w:szCs w:val="24"/>
        </w:rPr>
        <w:t>dej</w:t>
      </w:r>
      <w:r w:rsidR="00AF3564" w:rsidRPr="006A2AD9">
        <w:rPr>
          <w:rFonts w:ascii="Arial" w:hAnsi="Arial" w:cs="Arial"/>
          <w:sz w:val="24"/>
          <w:szCs w:val="24"/>
        </w:rPr>
        <w:t>ó</w:t>
      </w:r>
      <w:r w:rsidR="00735E50" w:rsidRPr="006A2AD9">
        <w:rPr>
          <w:rFonts w:ascii="Arial" w:hAnsi="Arial" w:cs="Arial"/>
          <w:sz w:val="24"/>
          <w:szCs w:val="24"/>
        </w:rPr>
        <w:t xml:space="preserve"> ir</w:t>
      </w:r>
      <w:r w:rsidR="00624375" w:rsidRPr="006A2AD9">
        <w:rPr>
          <w:rFonts w:ascii="Arial" w:hAnsi="Arial" w:cs="Arial"/>
          <w:sz w:val="24"/>
          <w:szCs w:val="24"/>
        </w:rPr>
        <w:t xml:space="preserve">, </w:t>
      </w:r>
      <w:r w:rsidR="00735E50" w:rsidRPr="006A2AD9">
        <w:rPr>
          <w:rFonts w:ascii="Arial" w:hAnsi="Arial" w:cs="Arial"/>
          <w:sz w:val="24"/>
          <w:szCs w:val="24"/>
        </w:rPr>
        <w:t>e</w:t>
      </w:r>
      <w:r w:rsidR="00905F06" w:rsidRPr="006A2AD9">
        <w:rPr>
          <w:rFonts w:ascii="Arial" w:hAnsi="Arial" w:cs="Arial"/>
          <w:sz w:val="24"/>
          <w:szCs w:val="24"/>
        </w:rPr>
        <w:t>so fue un miércoles</w:t>
      </w:r>
      <w:r w:rsidR="00624375" w:rsidRPr="006A2AD9">
        <w:rPr>
          <w:rFonts w:ascii="Arial" w:hAnsi="Arial" w:cs="Arial"/>
          <w:sz w:val="24"/>
          <w:szCs w:val="24"/>
        </w:rPr>
        <w:t>. A</w:t>
      </w:r>
      <w:r w:rsidR="00905F06" w:rsidRPr="006A2AD9">
        <w:rPr>
          <w:rFonts w:ascii="Arial" w:hAnsi="Arial" w:cs="Arial"/>
          <w:sz w:val="24"/>
          <w:szCs w:val="24"/>
        </w:rPr>
        <w:t xml:space="preserve">l domingo lo volvieron a detener, él estaba </w:t>
      </w:r>
      <w:r w:rsidR="00E17870" w:rsidRPr="006A2AD9">
        <w:rPr>
          <w:rFonts w:ascii="Arial" w:hAnsi="Arial" w:cs="Arial"/>
          <w:sz w:val="24"/>
          <w:szCs w:val="24"/>
        </w:rPr>
        <w:t xml:space="preserve">de </w:t>
      </w:r>
      <w:r w:rsidR="00905F06" w:rsidRPr="006A2AD9">
        <w:rPr>
          <w:rFonts w:ascii="Arial" w:hAnsi="Arial" w:cs="Arial"/>
          <w:sz w:val="24"/>
          <w:szCs w:val="24"/>
        </w:rPr>
        <w:t>pesca</w:t>
      </w:r>
      <w:r w:rsidR="00E17870" w:rsidRPr="006A2AD9">
        <w:rPr>
          <w:rFonts w:ascii="Arial" w:hAnsi="Arial" w:cs="Arial"/>
          <w:sz w:val="24"/>
          <w:szCs w:val="24"/>
        </w:rPr>
        <w:t xml:space="preserve">, </w:t>
      </w:r>
      <w:r w:rsidR="00905F06" w:rsidRPr="006A2AD9">
        <w:rPr>
          <w:rFonts w:ascii="Arial" w:hAnsi="Arial" w:cs="Arial"/>
          <w:sz w:val="24"/>
          <w:szCs w:val="24"/>
        </w:rPr>
        <w:t xml:space="preserve">a la orilla del rio </w:t>
      </w:r>
      <w:r w:rsidR="00E17870" w:rsidRPr="006A2AD9">
        <w:rPr>
          <w:rFonts w:ascii="Arial" w:hAnsi="Arial" w:cs="Arial"/>
          <w:sz w:val="24"/>
          <w:szCs w:val="24"/>
        </w:rPr>
        <w:lastRenderedPageBreak/>
        <w:t>C</w:t>
      </w:r>
      <w:r w:rsidR="00905F06" w:rsidRPr="006A2AD9">
        <w:rPr>
          <w:rFonts w:ascii="Arial" w:hAnsi="Arial" w:cs="Arial"/>
          <w:sz w:val="24"/>
          <w:szCs w:val="24"/>
        </w:rPr>
        <w:t>auca, con unos amigos</w:t>
      </w:r>
      <w:r w:rsidR="00E17870" w:rsidRPr="006A2AD9">
        <w:rPr>
          <w:rFonts w:ascii="Arial" w:hAnsi="Arial" w:cs="Arial"/>
          <w:sz w:val="24"/>
          <w:szCs w:val="24"/>
        </w:rPr>
        <w:t>,</w:t>
      </w:r>
      <w:r w:rsidR="00905F06" w:rsidRPr="006A2AD9">
        <w:rPr>
          <w:rFonts w:ascii="Arial" w:hAnsi="Arial" w:cs="Arial"/>
          <w:sz w:val="24"/>
          <w:szCs w:val="24"/>
        </w:rPr>
        <w:t xml:space="preserve"> un agente lo condujo otra vez al </w:t>
      </w:r>
      <w:r w:rsidR="00E17870" w:rsidRPr="006A2AD9">
        <w:rPr>
          <w:rFonts w:ascii="Arial" w:hAnsi="Arial" w:cs="Arial"/>
          <w:sz w:val="24"/>
          <w:szCs w:val="24"/>
        </w:rPr>
        <w:t>C</w:t>
      </w:r>
      <w:r w:rsidR="00905F06" w:rsidRPr="006A2AD9">
        <w:rPr>
          <w:rFonts w:ascii="Arial" w:hAnsi="Arial" w:cs="Arial"/>
          <w:sz w:val="24"/>
          <w:szCs w:val="24"/>
        </w:rPr>
        <w:t xml:space="preserve">omando, allá estaba el señor </w:t>
      </w:r>
      <w:r w:rsidR="00BD34B2" w:rsidRPr="006A2AD9">
        <w:rPr>
          <w:rFonts w:ascii="Arial" w:hAnsi="Arial" w:cs="Arial"/>
          <w:sz w:val="24"/>
          <w:szCs w:val="24"/>
        </w:rPr>
        <w:t>B</w:t>
      </w:r>
      <w:r w:rsidR="00905F06" w:rsidRPr="006A2AD9">
        <w:rPr>
          <w:rFonts w:ascii="Arial" w:hAnsi="Arial" w:cs="Arial"/>
          <w:sz w:val="24"/>
          <w:szCs w:val="24"/>
        </w:rPr>
        <w:t>airon (sic) y le dijo “</w:t>
      </w:r>
      <w:r w:rsidR="00BD34B2" w:rsidRPr="006A2AD9">
        <w:rPr>
          <w:rFonts w:ascii="Arial" w:hAnsi="Arial" w:cs="Arial"/>
          <w:sz w:val="24"/>
          <w:szCs w:val="24"/>
        </w:rPr>
        <w:t>¿</w:t>
      </w:r>
      <w:r w:rsidR="00905F06" w:rsidRPr="006A2AD9">
        <w:rPr>
          <w:rFonts w:ascii="Arial" w:hAnsi="Arial" w:cs="Arial"/>
          <w:sz w:val="24"/>
          <w:szCs w:val="24"/>
        </w:rPr>
        <w:t>otra vez usted acá</w:t>
      </w:r>
      <w:r w:rsidR="00BD34B2" w:rsidRPr="006A2AD9">
        <w:rPr>
          <w:rFonts w:ascii="Arial" w:hAnsi="Arial" w:cs="Arial"/>
          <w:sz w:val="24"/>
          <w:szCs w:val="24"/>
        </w:rPr>
        <w:t>?</w:t>
      </w:r>
      <w:r w:rsidR="00905F06" w:rsidRPr="006A2AD9">
        <w:rPr>
          <w:rFonts w:ascii="Arial" w:hAnsi="Arial" w:cs="Arial"/>
          <w:sz w:val="24"/>
          <w:szCs w:val="24"/>
        </w:rPr>
        <w:t xml:space="preserve">”, él le contestó que no tenía más dinero, </w:t>
      </w:r>
      <w:r w:rsidR="00BD34B2" w:rsidRPr="006A2AD9">
        <w:rPr>
          <w:rFonts w:ascii="Arial" w:hAnsi="Arial" w:cs="Arial"/>
          <w:sz w:val="24"/>
          <w:szCs w:val="24"/>
        </w:rPr>
        <w:t>eso lo enojó</w:t>
      </w:r>
      <w:r w:rsidR="00905F06" w:rsidRPr="006A2AD9">
        <w:rPr>
          <w:rFonts w:ascii="Arial" w:hAnsi="Arial" w:cs="Arial"/>
          <w:sz w:val="24"/>
          <w:szCs w:val="24"/>
        </w:rPr>
        <w:t xml:space="preserve"> mucho y le </w:t>
      </w:r>
      <w:r w:rsidR="00BD34B2" w:rsidRPr="006A2AD9">
        <w:rPr>
          <w:rFonts w:ascii="Arial" w:hAnsi="Arial" w:cs="Arial"/>
          <w:sz w:val="24"/>
          <w:szCs w:val="24"/>
        </w:rPr>
        <w:t xml:space="preserve">respondió </w:t>
      </w:r>
      <w:r w:rsidR="00905F06" w:rsidRPr="006A2AD9">
        <w:rPr>
          <w:rFonts w:ascii="Arial" w:hAnsi="Arial" w:cs="Arial"/>
          <w:sz w:val="24"/>
          <w:szCs w:val="24"/>
        </w:rPr>
        <w:t xml:space="preserve">muchas cosas, </w:t>
      </w:r>
      <w:r w:rsidR="00E17870" w:rsidRPr="006A2AD9">
        <w:rPr>
          <w:rFonts w:ascii="Arial" w:hAnsi="Arial" w:cs="Arial"/>
          <w:sz w:val="24"/>
          <w:szCs w:val="24"/>
        </w:rPr>
        <w:t xml:space="preserve">algunas soeces, </w:t>
      </w:r>
      <w:r w:rsidR="00905F06" w:rsidRPr="006A2AD9">
        <w:rPr>
          <w:rFonts w:ascii="Arial" w:hAnsi="Arial" w:cs="Arial"/>
          <w:sz w:val="24"/>
          <w:szCs w:val="24"/>
        </w:rPr>
        <w:t xml:space="preserve">y le </w:t>
      </w:r>
      <w:r w:rsidR="004F386B" w:rsidRPr="006A2AD9">
        <w:rPr>
          <w:rFonts w:ascii="Arial" w:hAnsi="Arial" w:cs="Arial"/>
          <w:sz w:val="24"/>
          <w:szCs w:val="24"/>
        </w:rPr>
        <w:t xml:space="preserve">manifestó </w:t>
      </w:r>
      <w:r w:rsidR="00905F06" w:rsidRPr="006A2AD9">
        <w:rPr>
          <w:rFonts w:ascii="Arial" w:hAnsi="Arial" w:cs="Arial"/>
          <w:sz w:val="24"/>
          <w:szCs w:val="24"/>
        </w:rPr>
        <w:t>que iba conducir la moto a los patios de Pereira</w:t>
      </w:r>
      <w:r w:rsidR="00BD34B2" w:rsidRPr="006A2AD9">
        <w:rPr>
          <w:rFonts w:ascii="Arial" w:hAnsi="Arial" w:cs="Arial"/>
          <w:sz w:val="24"/>
          <w:szCs w:val="24"/>
        </w:rPr>
        <w:t>,</w:t>
      </w:r>
      <w:r w:rsidR="00905F06" w:rsidRPr="006A2AD9">
        <w:rPr>
          <w:rFonts w:ascii="Arial" w:hAnsi="Arial" w:cs="Arial"/>
          <w:sz w:val="24"/>
          <w:szCs w:val="24"/>
        </w:rPr>
        <w:t xml:space="preserve"> llamó al tránsito de Pereira y le </w:t>
      </w:r>
      <w:r w:rsidR="00E17870" w:rsidRPr="006A2AD9">
        <w:rPr>
          <w:rFonts w:ascii="Arial" w:hAnsi="Arial" w:cs="Arial"/>
          <w:sz w:val="24"/>
          <w:szCs w:val="24"/>
        </w:rPr>
        <w:t xml:space="preserve">llevaron </w:t>
      </w:r>
      <w:r w:rsidR="00905F06" w:rsidRPr="006A2AD9">
        <w:rPr>
          <w:rFonts w:ascii="Arial" w:hAnsi="Arial" w:cs="Arial"/>
          <w:sz w:val="24"/>
          <w:szCs w:val="24"/>
        </w:rPr>
        <w:t xml:space="preserve">la moto </w:t>
      </w:r>
      <w:r w:rsidR="00E17870" w:rsidRPr="006A2AD9">
        <w:rPr>
          <w:rFonts w:ascii="Arial" w:hAnsi="Arial" w:cs="Arial"/>
          <w:sz w:val="24"/>
          <w:szCs w:val="24"/>
        </w:rPr>
        <w:t>par</w:t>
      </w:r>
      <w:r w:rsidR="00905F06" w:rsidRPr="006A2AD9">
        <w:rPr>
          <w:rFonts w:ascii="Arial" w:hAnsi="Arial" w:cs="Arial"/>
          <w:sz w:val="24"/>
          <w:szCs w:val="24"/>
        </w:rPr>
        <w:t>a los patios</w:t>
      </w:r>
      <w:r w:rsidR="00BD34B2" w:rsidRPr="006A2AD9">
        <w:rPr>
          <w:rFonts w:ascii="Arial" w:hAnsi="Arial" w:cs="Arial"/>
          <w:sz w:val="24"/>
          <w:szCs w:val="24"/>
        </w:rPr>
        <w:t>; e</w:t>
      </w:r>
      <w:r w:rsidR="00905F06" w:rsidRPr="006A2AD9">
        <w:rPr>
          <w:rFonts w:ascii="Arial" w:hAnsi="Arial" w:cs="Arial"/>
          <w:sz w:val="24"/>
          <w:szCs w:val="24"/>
        </w:rPr>
        <w:t xml:space="preserve">so ocurrió </w:t>
      </w:r>
      <w:r w:rsidR="004F386B" w:rsidRPr="006A2AD9">
        <w:rPr>
          <w:rFonts w:ascii="Arial" w:hAnsi="Arial" w:cs="Arial"/>
          <w:sz w:val="24"/>
          <w:szCs w:val="24"/>
        </w:rPr>
        <w:t xml:space="preserve">en un </w:t>
      </w:r>
      <w:r w:rsidR="00905F06" w:rsidRPr="006A2AD9">
        <w:rPr>
          <w:rFonts w:ascii="Arial" w:hAnsi="Arial" w:cs="Arial"/>
          <w:sz w:val="24"/>
          <w:szCs w:val="24"/>
        </w:rPr>
        <w:t>lapso de hora y media o dos horas</w:t>
      </w:r>
      <w:r w:rsidR="004F386B" w:rsidRPr="006A2AD9">
        <w:rPr>
          <w:rFonts w:ascii="Arial" w:hAnsi="Arial" w:cs="Arial"/>
          <w:sz w:val="24"/>
          <w:szCs w:val="24"/>
        </w:rPr>
        <w:t xml:space="preserve">, </w:t>
      </w:r>
      <w:r w:rsidR="00905F06" w:rsidRPr="006A2AD9">
        <w:rPr>
          <w:rFonts w:ascii="Arial" w:hAnsi="Arial" w:cs="Arial"/>
          <w:sz w:val="24"/>
          <w:szCs w:val="24"/>
        </w:rPr>
        <w:t>tr</w:t>
      </w:r>
      <w:r w:rsidR="00BD34B2" w:rsidRPr="006A2AD9">
        <w:rPr>
          <w:rFonts w:ascii="Arial" w:hAnsi="Arial" w:cs="Arial"/>
          <w:sz w:val="24"/>
          <w:szCs w:val="24"/>
        </w:rPr>
        <w:t>á</w:t>
      </w:r>
      <w:r w:rsidR="00905F06" w:rsidRPr="006A2AD9">
        <w:rPr>
          <w:rFonts w:ascii="Arial" w:hAnsi="Arial" w:cs="Arial"/>
          <w:sz w:val="24"/>
          <w:szCs w:val="24"/>
        </w:rPr>
        <w:t>nsito baj</w:t>
      </w:r>
      <w:r w:rsidR="004F386B" w:rsidRPr="006A2AD9">
        <w:rPr>
          <w:rFonts w:ascii="Arial" w:hAnsi="Arial" w:cs="Arial"/>
          <w:sz w:val="24"/>
          <w:szCs w:val="24"/>
        </w:rPr>
        <w:t>ó</w:t>
      </w:r>
      <w:r w:rsidR="00905F06" w:rsidRPr="006A2AD9">
        <w:rPr>
          <w:rFonts w:ascii="Arial" w:hAnsi="Arial" w:cs="Arial"/>
          <w:sz w:val="24"/>
          <w:szCs w:val="24"/>
        </w:rPr>
        <w:t xml:space="preserve"> hasta </w:t>
      </w:r>
      <w:r w:rsidR="00BD34B2" w:rsidRPr="006A2AD9">
        <w:rPr>
          <w:rFonts w:ascii="Arial" w:hAnsi="Arial" w:cs="Arial"/>
          <w:sz w:val="24"/>
          <w:szCs w:val="24"/>
        </w:rPr>
        <w:t>L</w:t>
      </w:r>
      <w:r w:rsidR="00905F06" w:rsidRPr="006A2AD9">
        <w:rPr>
          <w:rFonts w:ascii="Arial" w:hAnsi="Arial" w:cs="Arial"/>
          <w:sz w:val="24"/>
          <w:szCs w:val="24"/>
        </w:rPr>
        <w:t>a Virginia</w:t>
      </w:r>
      <w:r w:rsidR="00BD34B2" w:rsidRPr="006A2AD9">
        <w:rPr>
          <w:rFonts w:ascii="Arial" w:hAnsi="Arial" w:cs="Arial"/>
          <w:sz w:val="24"/>
          <w:szCs w:val="24"/>
        </w:rPr>
        <w:t xml:space="preserve">, </w:t>
      </w:r>
      <w:r w:rsidR="00905F06" w:rsidRPr="006A2AD9">
        <w:rPr>
          <w:rFonts w:ascii="Arial" w:hAnsi="Arial" w:cs="Arial"/>
          <w:sz w:val="24"/>
          <w:szCs w:val="24"/>
        </w:rPr>
        <w:t>estaba</w:t>
      </w:r>
      <w:r w:rsidR="004F386B" w:rsidRPr="006A2AD9">
        <w:rPr>
          <w:rFonts w:ascii="Arial" w:hAnsi="Arial" w:cs="Arial"/>
          <w:sz w:val="24"/>
          <w:szCs w:val="24"/>
        </w:rPr>
        <w:t>n</w:t>
      </w:r>
      <w:r w:rsidR="00905F06" w:rsidRPr="006A2AD9">
        <w:rPr>
          <w:rFonts w:ascii="Arial" w:hAnsi="Arial" w:cs="Arial"/>
          <w:sz w:val="24"/>
          <w:szCs w:val="24"/>
        </w:rPr>
        <w:t xml:space="preserve"> en jurisdicción de Pereira por </w:t>
      </w:r>
      <w:proofErr w:type="spellStart"/>
      <w:r w:rsidR="00BD34B2" w:rsidRPr="006A2AD9">
        <w:rPr>
          <w:rFonts w:ascii="Arial" w:hAnsi="Arial" w:cs="Arial"/>
          <w:sz w:val="24"/>
          <w:szCs w:val="24"/>
        </w:rPr>
        <w:t>C</w:t>
      </w:r>
      <w:r w:rsidR="00905F06" w:rsidRPr="006A2AD9">
        <w:rPr>
          <w:rFonts w:ascii="Arial" w:hAnsi="Arial" w:cs="Arial"/>
          <w:sz w:val="24"/>
          <w:szCs w:val="24"/>
        </w:rPr>
        <w:t>aimalito</w:t>
      </w:r>
      <w:proofErr w:type="spellEnd"/>
      <w:r w:rsidR="00BD34B2" w:rsidRPr="006A2AD9">
        <w:rPr>
          <w:rFonts w:ascii="Arial" w:hAnsi="Arial" w:cs="Arial"/>
          <w:sz w:val="24"/>
          <w:szCs w:val="24"/>
        </w:rPr>
        <w:t xml:space="preserve">; </w:t>
      </w:r>
      <w:r w:rsidR="004F386B" w:rsidRPr="006A2AD9">
        <w:rPr>
          <w:rFonts w:ascii="Arial" w:hAnsi="Arial" w:cs="Arial"/>
          <w:sz w:val="24"/>
          <w:szCs w:val="24"/>
        </w:rPr>
        <w:t xml:space="preserve">reiteró que </w:t>
      </w:r>
      <w:r w:rsidR="00BD34B2" w:rsidRPr="006A2AD9">
        <w:rPr>
          <w:rFonts w:ascii="Arial" w:hAnsi="Arial" w:cs="Arial"/>
          <w:sz w:val="24"/>
          <w:szCs w:val="24"/>
        </w:rPr>
        <w:t>e</w:t>
      </w:r>
      <w:r w:rsidR="00905F06" w:rsidRPr="006A2AD9">
        <w:rPr>
          <w:rFonts w:ascii="Arial" w:hAnsi="Arial" w:cs="Arial"/>
          <w:sz w:val="24"/>
          <w:szCs w:val="24"/>
        </w:rPr>
        <w:t xml:space="preserve">l domingo que </w:t>
      </w:r>
      <w:r w:rsidR="004F386B" w:rsidRPr="006A2AD9">
        <w:rPr>
          <w:rFonts w:ascii="Arial" w:hAnsi="Arial" w:cs="Arial"/>
          <w:sz w:val="24"/>
          <w:szCs w:val="24"/>
        </w:rPr>
        <w:t>fue</w:t>
      </w:r>
      <w:r w:rsidR="00905F06" w:rsidRPr="006A2AD9">
        <w:rPr>
          <w:rFonts w:ascii="Arial" w:hAnsi="Arial" w:cs="Arial"/>
          <w:sz w:val="24"/>
          <w:szCs w:val="24"/>
        </w:rPr>
        <w:t xml:space="preserve"> conducido a la </w:t>
      </w:r>
      <w:r w:rsidR="004F386B" w:rsidRPr="006A2AD9">
        <w:rPr>
          <w:rFonts w:ascii="Arial" w:hAnsi="Arial" w:cs="Arial"/>
          <w:sz w:val="24"/>
          <w:szCs w:val="24"/>
        </w:rPr>
        <w:t>E</w:t>
      </w:r>
      <w:r w:rsidR="00905F06" w:rsidRPr="006A2AD9">
        <w:rPr>
          <w:rFonts w:ascii="Arial" w:hAnsi="Arial" w:cs="Arial"/>
          <w:sz w:val="24"/>
          <w:szCs w:val="24"/>
        </w:rPr>
        <w:t>stación no iba en la moto</w:t>
      </w:r>
      <w:r w:rsidR="00BD34B2" w:rsidRPr="006A2AD9">
        <w:rPr>
          <w:rFonts w:ascii="Arial" w:hAnsi="Arial" w:cs="Arial"/>
          <w:sz w:val="24"/>
          <w:szCs w:val="24"/>
        </w:rPr>
        <w:t>,</w:t>
      </w:r>
      <w:r w:rsidR="00905F06" w:rsidRPr="006A2AD9">
        <w:rPr>
          <w:rFonts w:ascii="Arial" w:hAnsi="Arial" w:cs="Arial"/>
          <w:sz w:val="24"/>
          <w:szCs w:val="24"/>
        </w:rPr>
        <w:t xml:space="preserve"> estaba </w:t>
      </w:r>
      <w:r w:rsidR="004F386B" w:rsidRPr="006A2AD9">
        <w:rPr>
          <w:rFonts w:ascii="Arial" w:hAnsi="Arial" w:cs="Arial"/>
          <w:sz w:val="24"/>
          <w:szCs w:val="24"/>
        </w:rPr>
        <w:t xml:space="preserve">de </w:t>
      </w:r>
      <w:r w:rsidR="00905F06" w:rsidRPr="006A2AD9">
        <w:rPr>
          <w:rFonts w:ascii="Arial" w:hAnsi="Arial" w:cs="Arial"/>
          <w:sz w:val="24"/>
          <w:szCs w:val="24"/>
        </w:rPr>
        <w:t>pesca</w:t>
      </w:r>
      <w:r w:rsidR="00BD34B2" w:rsidRPr="006A2AD9">
        <w:rPr>
          <w:rFonts w:ascii="Arial" w:hAnsi="Arial" w:cs="Arial"/>
          <w:sz w:val="24"/>
          <w:szCs w:val="24"/>
        </w:rPr>
        <w:t>,</w:t>
      </w:r>
      <w:r w:rsidR="00905F06" w:rsidRPr="006A2AD9">
        <w:rPr>
          <w:rFonts w:ascii="Arial" w:hAnsi="Arial" w:cs="Arial"/>
          <w:sz w:val="24"/>
          <w:szCs w:val="24"/>
        </w:rPr>
        <w:t xml:space="preserve"> eso es zona rural, la moto no causa</w:t>
      </w:r>
      <w:r w:rsidR="004F386B" w:rsidRPr="006A2AD9">
        <w:rPr>
          <w:rFonts w:ascii="Arial" w:hAnsi="Arial" w:cs="Arial"/>
          <w:sz w:val="24"/>
          <w:szCs w:val="24"/>
        </w:rPr>
        <w:t xml:space="preserve">ba </w:t>
      </w:r>
      <w:r w:rsidR="00905F06" w:rsidRPr="006A2AD9">
        <w:rPr>
          <w:rFonts w:ascii="Arial" w:hAnsi="Arial" w:cs="Arial"/>
          <w:sz w:val="24"/>
          <w:szCs w:val="24"/>
        </w:rPr>
        <w:t xml:space="preserve">trastorno en el </w:t>
      </w:r>
      <w:r w:rsidR="004F386B" w:rsidRPr="006A2AD9">
        <w:rPr>
          <w:rFonts w:ascii="Arial" w:hAnsi="Arial" w:cs="Arial"/>
          <w:sz w:val="24"/>
          <w:szCs w:val="24"/>
        </w:rPr>
        <w:t>tránsito,</w:t>
      </w:r>
      <w:r w:rsidR="00905F06" w:rsidRPr="006A2AD9">
        <w:rPr>
          <w:rFonts w:ascii="Arial" w:hAnsi="Arial" w:cs="Arial"/>
          <w:sz w:val="24"/>
          <w:szCs w:val="24"/>
        </w:rPr>
        <w:t xml:space="preserve"> ni obstaculiza</w:t>
      </w:r>
      <w:r w:rsidR="004F386B" w:rsidRPr="006A2AD9">
        <w:rPr>
          <w:rFonts w:ascii="Arial" w:hAnsi="Arial" w:cs="Arial"/>
          <w:sz w:val="24"/>
          <w:szCs w:val="24"/>
        </w:rPr>
        <w:t xml:space="preserve">ba </w:t>
      </w:r>
      <w:r w:rsidR="00905F06" w:rsidRPr="006A2AD9">
        <w:rPr>
          <w:rFonts w:ascii="Arial" w:hAnsi="Arial" w:cs="Arial"/>
          <w:sz w:val="24"/>
          <w:szCs w:val="24"/>
        </w:rPr>
        <w:t>la vía</w:t>
      </w:r>
      <w:r w:rsidR="004F386B" w:rsidRPr="006A2AD9">
        <w:rPr>
          <w:rFonts w:ascii="Arial" w:hAnsi="Arial" w:cs="Arial"/>
          <w:sz w:val="24"/>
          <w:szCs w:val="24"/>
        </w:rPr>
        <w:t>,</w:t>
      </w:r>
      <w:r w:rsidR="00905F06" w:rsidRPr="006A2AD9">
        <w:rPr>
          <w:rFonts w:ascii="Arial" w:hAnsi="Arial" w:cs="Arial"/>
          <w:sz w:val="24"/>
          <w:szCs w:val="24"/>
        </w:rPr>
        <w:t xml:space="preserve"> porque eso es en el r</w:t>
      </w:r>
      <w:r w:rsidR="00BD34B2" w:rsidRPr="006A2AD9">
        <w:rPr>
          <w:rFonts w:ascii="Arial" w:hAnsi="Arial" w:cs="Arial"/>
          <w:sz w:val="24"/>
          <w:szCs w:val="24"/>
        </w:rPr>
        <w:t>í</w:t>
      </w:r>
      <w:r w:rsidR="00905F06" w:rsidRPr="006A2AD9">
        <w:rPr>
          <w:rFonts w:ascii="Arial" w:hAnsi="Arial" w:cs="Arial"/>
          <w:sz w:val="24"/>
          <w:szCs w:val="24"/>
        </w:rPr>
        <w:t>o</w:t>
      </w:r>
      <w:r w:rsidR="00BD34B2" w:rsidRPr="006A2AD9">
        <w:rPr>
          <w:rFonts w:ascii="Arial" w:hAnsi="Arial" w:cs="Arial"/>
          <w:sz w:val="24"/>
          <w:szCs w:val="24"/>
        </w:rPr>
        <w:t xml:space="preserve">, las </w:t>
      </w:r>
      <w:r w:rsidR="00905F06" w:rsidRPr="006A2AD9">
        <w:rPr>
          <w:rFonts w:ascii="Arial" w:hAnsi="Arial" w:cs="Arial"/>
          <w:sz w:val="24"/>
          <w:szCs w:val="24"/>
        </w:rPr>
        <w:t xml:space="preserve">personas que estaban con </w:t>
      </w:r>
      <w:r w:rsidR="00BD34B2" w:rsidRPr="006A2AD9">
        <w:rPr>
          <w:rFonts w:ascii="Arial" w:hAnsi="Arial" w:cs="Arial"/>
          <w:sz w:val="24"/>
          <w:szCs w:val="24"/>
        </w:rPr>
        <w:t>él</w:t>
      </w:r>
      <w:r w:rsidR="00905F06" w:rsidRPr="006A2AD9">
        <w:rPr>
          <w:rFonts w:ascii="Arial" w:hAnsi="Arial" w:cs="Arial"/>
          <w:sz w:val="24"/>
          <w:szCs w:val="24"/>
        </w:rPr>
        <w:t xml:space="preserve"> fueron requisadas</w:t>
      </w:r>
      <w:r w:rsidR="00BD34B2" w:rsidRPr="006A2AD9">
        <w:rPr>
          <w:rFonts w:ascii="Arial" w:hAnsi="Arial" w:cs="Arial"/>
          <w:sz w:val="24"/>
          <w:szCs w:val="24"/>
        </w:rPr>
        <w:t xml:space="preserve">, fue </w:t>
      </w:r>
      <w:r w:rsidR="00905F06" w:rsidRPr="006A2AD9">
        <w:rPr>
          <w:rFonts w:ascii="Arial" w:hAnsi="Arial" w:cs="Arial"/>
          <w:sz w:val="24"/>
          <w:szCs w:val="24"/>
        </w:rPr>
        <w:t xml:space="preserve">conducido a la </w:t>
      </w:r>
      <w:r w:rsidR="004F386B" w:rsidRPr="006A2AD9">
        <w:rPr>
          <w:rFonts w:ascii="Arial" w:hAnsi="Arial" w:cs="Arial"/>
          <w:sz w:val="24"/>
          <w:szCs w:val="24"/>
        </w:rPr>
        <w:t>E</w:t>
      </w:r>
      <w:r w:rsidR="00905F06" w:rsidRPr="006A2AD9">
        <w:rPr>
          <w:rFonts w:ascii="Arial" w:hAnsi="Arial" w:cs="Arial"/>
          <w:sz w:val="24"/>
          <w:szCs w:val="24"/>
        </w:rPr>
        <w:t xml:space="preserve">stación y allí se encontró con </w:t>
      </w:r>
      <w:r w:rsidR="00BD34B2" w:rsidRPr="006A2AD9">
        <w:rPr>
          <w:rFonts w:ascii="Arial" w:hAnsi="Arial" w:cs="Arial"/>
          <w:sz w:val="24"/>
          <w:szCs w:val="24"/>
        </w:rPr>
        <w:t>el acusado</w:t>
      </w:r>
      <w:r w:rsidR="004F386B" w:rsidRPr="006A2AD9">
        <w:rPr>
          <w:rFonts w:ascii="Arial" w:hAnsi="Arial" w:cs="Arial"/>
          <w:sz w:val="24"/>
          <w:szCs w:val="24"/>
        </w:rPr>
        <w:t>,</w:t>
      </w:r>
      <w:r w:rsidR="00BD34B2" w:rsidRPr="006A2AD9">
        <w:rPr>
          <w:rFonts w:ascii="Arial" w:hAnsi="Arial" w:cs="Arial"/>
          <w:sz w:val="24"/>
          <w:szCs w:val="24"/>
        </w:rPr>
        <w:t xml:space="preserve"> quien estaba en compañía de otros agentes</w:t>
      </w:r>
      <w:r w:rsidR="00A75BCA" w:rsidRPr="006A2AD9">
        <w:rPr>
          <w:rFonts w:ascii="Arial" w:hAnsi="Arial" w:cs="Arial"/>
          <w:sz w:val="24"/>
          <w:szCs w:val="24"/>
        </w:rPr>
        <w:t xml:space="preserve">, no </w:t>
      </w:r>
      <w:r w:rsidR="00905F06" w:rsidRPr="006A2AD9">
        <w:rPr>
          <w:rFonts w:ascii="Arial" w:hAnsi="Arial" w:cs="Arial"/>
          <w:sz w:val="24"/>
          <w:szCs w:val="24"/>
        </w:rPr>
        <w:t xml:space="preserve">hubo una nueva solicitud en </w:t>
      </w:r>
      <w:r w:rsidR="004F386B" w:rsidRPr="006A2AD9">
        <w:rPr>
          <w:rFonts w:ascii="Arial" w:hAnsi="Arial" w:cs="Arial"/>
          <w:sz w:val="24"/>
          <w:szCs w:val="24"/>
        </w:rPr>
        <w:t>es</w:t>
      </w:r>
      <w:r w:rsidR="00905F06" w:rsidRPr="006A2AD9">
        <w:rPr>
          <w:rFonts w:ascii="Arial" w:hAnsi="Arial" w:cs="Arial"/>
          <w:sz w:val="24"/>
          <w:szCs w:val="24"/>
        </w:rPr>
        <w:t>a segunda conducción</w:t>
      </w:r>
      <w:r w:rsidR="00A75BCA" w:rsidRPr="006A2AD9">
        <w:rPr>
          <w:rFonts w:ascii="Arial" w:hAnsi="Arial" w:cs="Arial"/>
          <w:sz w:val="24"/>
          <w:szCs w:val="24"/>
        </w:rPr>
        <w:t xml:space="preserve">, </w:t>
      </w:r>
      <w:r w:rsidR="00905F06" w:rsidRPr="006A2AD9">
        <w:rPr>
          <w:rFonts w:ascii="Arial" w:hAnsi="Arial" w:cs="Arial"/>
          <w:sz w:val="24"/>
          <w:szCs w:val="24"/>
        </w:rPr>
        <w:t xml:space="preserve">pero </w:t>
      </w:r>
      <w:r w:rsidR="004F386B" w:rsidRPr="006A2AD9">
        <w:rPr>
          <w:rFonts w:ascii="Arial" w:hAnsi="Arial" w:cs="Arial"/>
          <w:sz w:val="24"/>
          <w:szCs w:val="24"/>
        </w:rPr>
        <w:t xml:space="preserve">él </w:t>
      </w:r>
      <w:r w:rsidR="00905F06" w:rsidRPr="006A2AD9">
        <w:rPr>
          <w:rFonts w:ascii="Arial" w:hAnsi="Arial" w:cs="Arial"/>
          <w:sz w:val="24"/>
          <w:szCs w:val="24"/>
        </w:rPr>
        <w:t>presintió que era por algo que lo habían llevado allí, porque sabían que no tenía seguro y pensó que otra vez le iban a pedir dinero</w:t>
      </w:r>
      <w:r w:rsidR="004F386B" w:rsidRPr="006A2AD9">
        <w:rPr>
          <w:rFonts w:ascii="Arial" w:hAnsi="Arial" w:cs="Arial"/>
          <w:sz w:val="24"/>
          <w:szCs w:val="24"/>
        </w:rPr>
        <w:t xml:space="preserve">. </w:t>
      </w:r>
      <w:r w:rsidR="00624375" w:rsidRPr="006A2AD9">
        <w:rPr>
          <w:rFonts w:ascii="Arial" w:hAnsi="Arial" w:cs="Arial"/>
          <w:sz w:val="24"/>
          <w:szCs w:val="24"/>
        </w:rPr>
        <w:t xml:space="preserve">Contó que </w:t>
      </w:r>
      <w:r w:rsidR="00905F06" w:rsidRPr="006A2AD9">
        <w:rPr>
          <w:rFonts w:ascii="Arial" w:hAnsi="Arial" w:cs="Arial"/>
          <w:sz w:val="24"/>
          <w:szCs w:val="24"/>
        </w:rPr>
        <w:t xml:space="preserve">nunca pudo rescatar </w:t>
      </w:r>
      <w:r w:rsidR="00624375" w:rsidRPr="006A2AD9">
        <w:rPr>
          <w:rFonts w:ascii="Arial" w:hAnsi="Arial" w:cs="Arial"/>
          <w:sz w:val="24"/>
          <w:szCs w:val="24"/>
        </w:rPr>
        <w:t xml:space="preserve">su motocicleta, </w:t>
      </w:r>
      <w:r w:rsidR="00905F06" w:rsidRPr="006A2AD9">
        <w:rPr>
          <w:rFonts w:ascii="Arial" w:hAnsi="Arial" w:cs="Arial"/>
          <w:sz w:val="24"/>
          <w:szCs w:val="24"/>
        </w:rPr>
        <w:t>porque le valía más la multa</w:t>
      </w:r>
      <w:r w:rsidR="00A75BCA" w:rsidRPr="006A2AD9">
        <w:rPr>
          <w:rFonts w:ascii="Arial" w:hAnsi="Arial" w:cs="Arial"/>
          <w:sz w:val="24"/>
          <w:szCs w:val="24"/>
        </w:rPr>
        <w:t>, los patios y la grúa que el mismo seguro, aunque nunca preguntó cuánto le costaba sacarla</w:t>
      </w:r>
      <w:r w:rsidR="004F386B" w:rsidRPr="006A2AD9">
        <w:rPr>
          <w:rFonts w:ascii="Arial" w:hAnsi="Arial" w:cs="Arial"/>
          <w:sz w:val="24"/>
          <w:szCs w:val="24"/>
        </w:rPr>
        <w:t xml:space="preserve">. </w:t>
      </w:r>
      <w:r w:rsidR="00624375" w:rsidRPr="006A2AD9">
        <w:rPr>
          <w:rFonts w:ascii="Arial" w:hAnsi="Arial" w:cs="Arial"/>
          <w:sz w:val="24"/>
          <w:szCs w:val="24"/>
        </w:rPr>
        <w:t>Agregó que, de</w:t>
      </w:r>
      <w:r w:rsidR="001B444F" w:rsidRPr="006A2AD9">
        <w:rPr>
          <w:rFonts w:ascii="Arial" w:hAnsi="Arial" w:cs="Arial"/>
          <w:sz w:val="24"/>
          <w:szCs w:val="24"/>
        </w:rPr>
        <w:t xml:space="preserve">spués </w:t>
      </w:r>
      <w:r w:rsidR="00A75BCA" w:rsidRPr="006A2AD9">
        <w:rPr>
          <w:rFonts w:ascii="Arial" w:hAnsi="Arial" w:cs="Arial"/>
          <w:sz w:val="24"/>
          <w:szCs w:val="24"/>
        </w:rPr>
        <w:t xml:space="preserve">de la denuncia </w:t>
      </w:r>
      <w:r w:rsidR="006A2AD9">
        <w:rPr>
          <w:rFonts w:ascii="Arial" w:hAnsi="Arial" w:cs="Arial"/>
          <w:sz w:val="24"/>
          <w:szCs w:val="24"/>
        </w:rPr>
        <w:t>DEBO</w:t>
      </w:r>
      <w:r w:rsidR="00A75BCA" w:rsidRPr="006A2AD9">
        <w:rPr>
          <w:rFonts w:ascii="Arial" w:hAnsi="Arial" w:cs="Arial"/>
          <w:sz w:val="24"/>
          <w:szCs w:val="24"/>
        </w:rPr>
        <w:t xml:space="preserve"> lo </w:t>
      </w:r>
      <w:r w:rsidR="00905F06" w:rsidRPr="006A2AD9">
        <w:rPr>
          <w:rFonts w:ascii="Arial" w:hAnsi="Arial" w:cs="Arial"/>
          <w:sz w:val="24"/>
          <w:szCs w:val="24"/>
        </w:rPr>
        <w:t>llamó en una o dos ocasiones</w:t>
      </w:r>
      <w:r w:rsidR="001B444F" w:rsidRPr="006A2AD9">
        <w:rPr>
          <w:rFonts w:ascii="Arial" w:hAnsi="Arial" w:cs="Arial"/>
          <w:sz w:val="24"/>
          <w:szCs w:val="24"/>
        </w:rPr>
        <w:t>,</w:t>
      </w:r>
      <w:r w:rsidR="00905F06" w:rsidRPr="006A2AD9">
        <w:rPr>
          <w:rFonts w:ascii="Arial" w:hAnsi="Arial" w:cs="Arial"/>
          <w:sz w:val="24"/>
          <w:szCs w:val="24"/>
        </w:rPr>
        <w:t xml:space="preserve"> con el fin de que le retirara la demanda </w:t>
      </w:r>
      <w:r w:rsidR="00A75BCA" w:rsidRPr="006A2AD9">
        <w:rPr>
          <w:rFonts w:ascii="Arial" w:hAnsi="Arial" w:cs="Arial"/>
          <w:sz w:val="24"/>
          <w:szCs w:val="24"/>
        </w:rPr>
        <w:t>(</w:t>
      </w:r>
      <w:r w:rsidR="001B444F" w:rsidRPr="006A2AD9">
        <w:rPr>
          <w:rFonts w:ascii="Arial" w:hAnsi="Arial" w:cs="Arial"/>
          <w:sz w:val="24"/>
          <w:szCs w:val="24"/>
        </w:rPr>
        <w:t>s</w:t>
      </w:r>
      <w:r w:rsidR="00A75BCA" w:rsidRPr="006A2AD9">
        <w:rPr>
          <w:rFonts w:ascii="Arial" w:hAnsi="Arial" w:cs="Arial"/>
          <w:sz w:val="24"/>
          <w:szCs w:val="24"/>
        </w:rPr>
        <w:t xml:space="preserve">ic) </w:t>
      </w:r>
      <w:r w:rsidR="00905F06" w:rsidRPr="006A2AD9">
        <w:rPr>
          <w:rFonts w:ascii="Arial" w:hAnsi="Arial" w:cs="Arial"/>
          <w:sz w:val="24"/>
          <w:szCs w:val="24"/>
        </w:rPr>
        <w:t>pero no sabe por</w:t>
      </w:r>
      <w:r w:rsidR="004657F4" w:rsidRPr="006A2AD9">
        <w:rPr>
          <w:rFonts w:ascii="Arial" w:hAnsi="Arial" w:cs="Arial"/>
          <w:sz w:val="24"/>
          <w:szCs w:val="24"/>
        </w:rPr>
        <w:t xml:space="preserve"> </w:t>
      </w:r>
      <w:r w:rsidR="00905F06" w:rsidRPr="006A2AD9">
        <w:rPr>
          <w:rFonts w:ascii="Arial" w:hAnsi="Arial" w:cs="Arial"/>
          <w:sz w:val="24"/>
          <w:szCs w:val="24"/>
        </w:rPr>
        <w:t>qu</w:t>
      </w:r>
      <w:r w:rsidR="004657F4" w:rsidRPr="006A2AD9">
        <w:rPr>
          <w:rFonts w:ascii="Arial" w:hAnsi="Arial" w:cs="Arial"/>
          <w:sz w:val="24"/>
          <w:szCs w:val="24"/>
        </w:rPr>
        <w:t>é</w:t>
      </w:r>
      <w:r w:rsidR="00A75BCA" w:rsidRPr="006A2AD9">
        <w:rPr>
          <w:rFonts w:ascii="Arial" w:hAnsi="Arial" w:cs="Arial"/>
          <w:sz w:val="24"/>
          <w:szCs w:val="24"/>
        </w:rPr>
        <w:t xml:space="preserve">, no ha </w:t>
      </w:r>
      <w:r w:rsidR="00905F06" w:rsidRPr="006A2AD9">
        <w:rPr>
          <w:rFonts w:ascii="Arial" w:hAnsi="Arial" w:cs="Arial"/>
          <w:sz w:val="24"/>
          <w:szCs w:val="24"/>
        </w:rPr>
        <w:t xml:space="preserve">sido denunciado por esos hechos </w:t>
      </w:r>
      <w:r w:rsidR="00A75BCA" w:rsidRPr="006A2AD9">
        <w:rPr>
          <w:rFonts w:ascii="Arial" w:hAnsi="Arial" w:cs="Arial"/>
          <w:sz w:val="24"/>
          <w:szCs w:val="24"/>
        </w:rPr>
        <w:t>-</w:t>
      </w:r>
      <w:r w:rsidR="001B444F" w:rsidRPr="006A2AD9">
        <w:rPr>
          <w:rFonts w:ascii="Arial" w:hAnsi="Arial" w:cs="Arial"/>
          <w:sz w:val="24"/>
          <w:szCs w:val="24"/>
        </w:rPr>
        <w:t xml:space="preserve">le </w:t>
      </w:r>
      <w:r w:rsidR="00905F06" w:rsidRPr="006A2AD9">
        <w:rPr>
          <w:rFonts w:ascii="Arial" w:hAnsi="Arial" w:cs="Arial"/>
          <w:sz w:val="24"/>
          <w:szCs w:val="24"/>
        </w:rPr>
        <w:t>exhib</w:t>
      </w:r>
      <w:r w:rsidR="001B444F" w:rsidRPr="006A2AD9">
        <w:rPr>
          <w:rFonts w:ascii="Arial" w:hAnsi="Arial" w:cs="Arial"/>
          <w:sz w:val="24"/>
          <w:szCs w:val="24"/>
        </w:rPr>
        <w:t>i</w:t>
      </w:r>
      <w:r w:rsidR="00403907" w:rsidRPr="006A2AD9">
        <w:rPr>
          <w:rFonts w:ascii="Arial" w:hAnsi="Arial" w:cs="Arial"/>
          <w:sz w:val="24"/>
          <w:szCs w:val="24"/>
        </w:rPr>
        <w:t xml:space="preserve">eron </w:t>
      </w:r>
      <w:r w:rsidR="001B444F" w:rsidRPr="006A2AD9">
        <w:rPr>
          <w:rFonts w:ascii="Arial" w:hAnsi="Arial" w:cs="Arial"/>
          <w:sz w:val="24"/>
          <w:szCs w:val="24"/>
        </w:rPr>
        <w:t xml:space="preserve">las </w:t>
      </w:r>
      <w:r w:rsidR="00905F06" w:rsidRPr="006A2AD9">
        <w:rPr>
          <w:rFonts w:ascii="Arial" w:hAnsi="Arial" w:cs="Arial"/>
          <w:sz w:val="24"/>
          <w:szCs w:val="24"/>
        </w:rPr>
        <w:t>entrevista</w:t>
      </w:r>
      <w:r w:rsidR="001B444F" w:rsidRPr="006A2AD9">
        <w:rPr>
          <w:rFonts w:ascii="Arial" w:hAnsi="Arial" w:cs="Arial"/>
          <w:sz w:val="24"/>
          <w:szCs w:val="24"/>
        </w:rPr>
        <w:t>s</w:t>
      </w:r>
      <w:r w:rsidR="00905F06" w:rsidRPr="006A2AD9">
        <w:rPr>
          <w:rFonts w:ascii="Arial" w:hAnsi="Arial" w:cs="Arial"/>
          <w:sz w:val="24"/>
          <w:szCs w:val="24"/>
        </w:rPr>
        <w:t xml:space="preserve"> </w:t>
      </w:r>
      <w:r w:rsidR="001B444F" w:rsidRPr="006A2AD9">
        <w:rPr>
          <w:rFonts w:ascii="Arial" w:hAnsi="Arial" w:cs="Arial"/>
          <w:sz w:val="24"/>
          <w:szCs w:val="24"/>
        </w:rPr>
        <w:t xml:space="preserve">que le fueron recibidas y </w:t>
      </w:r>
      <w:r w:rsidR="00905F06" w:rsidRPr="006A2AD9">
        <w:rPr>
          <w:rFonts w:ascii="Arial" w:hAnsi="Arial" w:cs="Arial"/>
          <w:sz w:val="24"/>
          <w:szCs w:val="24"/>
        </w:rPr>
        <w:t>proced</w:t>
      </w:r>
      <w:r w:rsidR="001B444F" w:rsidRPr="006A2AD9">
        <w:rPr>
          <w:rFonts w:ascii="Arial" w:hAnsi="Arial" w:cs="Arial"/>
          <w:sz w:val="24"/>
          <w:szCs w:val="24"/>
        </w:rPr>
        <w:t xml:space="preserve">ió </w:t>
      </w:r>
      <w:r w:rsidR="00905F06" w:rsidRPr="006A2AD9">
        <w:rPr>
          <w:rFonts w:ascii="Arial" w:hAnsi="Arial" w:cs="Arial"/>
          <w:sz w:val="24"/>
          <w:szCs w:val="24"/>
        </w:rPr>
        <w:t>a darle lectura a la segunda</w:t>
      </w:r>
      <w:r w:rsidR="001B444F" w:rsidRPr="006A2AD9">
        <w:rPr>
          <w:rFonts w:ascii="Arial" w:hAnsi="Arial" w:cs="Arial"/>
          <w:sz w:val="24"/>
          <w:szCs w:val="24"/>
        </w:rPr>
        <w:t xml:space="preserve">, </w:t>
      </w:r>
      <w:r w:rsidR="00403907" w:rsidRPr="006A2AD9">
        <w:rPr>
          <w:rFonts w:ascii="Arial" w:hAnsi="Arial" w:cs="Arial"/>
          <w:sz w:val="24"/>
          <w:szCs w:val="24"/>
        </w:rPr>
        <w:t>por</w:t>
      </w:r>
      <w:r w:rsidR="00A75BCA" w:rsidRPr="006A2AD9">
        <w:rPr>
          <w:rFonts w:ascii="Arial" w:hAnsi="Arial" w:cs="Arial"/>
          <w:sz w:val="24"/>
          <w:szCs w:val="24"/>
        </w:rPr>
        <w:t xml:space="preserve">que </w:t>
      </w:r>
      <w:r w:rsidR="00403907" w:rsidRPr="006A2AD9">
        <w:rPr>
          <w:rFonts w:ascii="Arial" w:hAnsi="Arial" w:cs="Arial"/>
          <w:sz w:val="24"/>
          <w:szCs w:val="24"/>
        </w:rPr>
        <w:t xml:space="preserve">la </w:t>
      </w:r>
      <w:r w:rsidR="00A75BCA" w:rsidRPr="006A2AD9">
        <w:rPr>
          <w:rFonts w:ascii="Arial" w:hAnsi="Arial" w:cs="Arial"/>
          <w:sz w:val="24"/>
          <w:szCs w:val="24"/>
        </w:rPr>
        <w:t>reconoció</w:t>
      </w:r>
      <w:r w:rsidR="00905F06" w:rsidRPr="006A2AD9">
        <w:rPr>
          <w:rFonts w:ascii="Arial" w:hAnsi="Arial" w:cs="Arial"/>
          <w:sz w:val="24"/>
          <w:szCs w:val="24"/>
        </w:rPr>
        <w:t xml:space="preserve">- </w:t>
      </w:r>
      <w:r w:rsidR="001B444F" w:rsidRPr="006A2AD9">
        <w:rPr>
          <w:rFonts w:ascii="Arial" w:hAnsi="Arial" w:cs="Arial"/>
          <w:sz w:val="24"/>
          <w:szCs w:val="24"/>
        </w:rPr>
        <w:t xml:space="preserve">de la que refirió que, </w:t>
      </w:r>
      <w:r w:rsidR="00905F06" w:rsidRPr="006A2AD9">
        <w:rPr>
          <w:rFonts w:ascii="Arial" w:hAnsi="Arial" w:cs="Arial"/>
          <w:sz w:val="24"/>
          <w:szCs w:val="24"/>
        </w:rPr>
        <w:t>la información consignada es cierta y afirma haberse vuelto a ver con</w:t>
      </w:r>
      <w:r w:rsidR="00A75BCA" w:rsidRPr="006A2AD9">
        <w:rPr>
          <w:rFonts w:ascii="Arial" w:hAnsi="Arial" w:cs="Arial"/>
          <w:sz w:val="24"/>
          <w:szCs w:val="24"/>
        </w:rPr>
        <w:t xml:space="preserve"> el acusado</w:t>
      </w:r>
      <w:r w:rsidR="00905F06" w:rsidRPr="006A2AD9">
        <w:rPr>
          <w:rFonts w:ascii="Arial" w:hAnsi="Arial" w:cs="Arial"/>
          <w:sz w:val="24"/>
          <w:szCs w:val="24"/>
        </w:rPr>
        <w:t xml:space="preserve">, cierto día que iba por una calle de </w:t>
      </w:r>
      <w:proofErr w:type="spellStart"/>
      <w:r w:rsidR="00A75BCA" w:rsidRPr="006A2AD9">
        <w:rPr>
          <w:rFonts w:ascii="Arial" w:hAnsi="Arial" w:cs="Arial"/>
          <w:sz w:val="24"/>
          <w:szCs w:val="24"/>
        </w:rPr>
        <w:t>C</w:t>
      </w:r>
      <w:r w:rsidR="00905F06" w:rsidRPr="006A2AD9">
        <w:rPr>
          <w:rFonts w:ascii="Arial" w:hAnsi="Arial" w:cs="Arial"/>
          <w:sz w:val="24"/>
          <w:szCs w:val="24"/>
        </w:rPr>
        <w:t>aimalito</w:t>
      </w:r>
      <w:proofErr w:type="spellEnd"/>
      <w:r w:rsidR="00905F06" w:rsidRPr="006A2AD9">
        <w:rPr>
          <w:rFonts w:ascii="Arial" w:hAnsi="Arial" w:cs="Arial"/>
          <w:sz w:val="24"/>
          <w:szCs w:val="24"/>
        </w:rPr>
        <w:t xml:space="preserve"> cuando </w:t>
      </w:r>
      <w:proofErr w:type="spellStart"/>
      <w:r w:rsidR="00A75BCA" w:rsidRPr="006A2AD9">
        <w:rPr>
          <w:rFonts w:ascii="Arial" w:hAnsi="Arial" w:cs="Arial"/>
          <w:sz w:val="24"/>
          <w:szCs w:val="24"/>
        </w:rPr>
        <w:t>B</w:t>
      </w:r>
      <w:r w:rsidR="00905F06" w:rsidRPr="006A2AD9">
        <w:rPr>
          <w:rFonts w:ascii="Arial" w:hAnsi="Arial" w:cs="Arial"/>
          <w:sz w:val="24"/>
          <w:szCs w:val="24"/>
        </w:rPr>
        <w:t>airon</w:t>
      </w:r>
      <w:proofErr w:type="spellEnd"/>
      <w:r w:rsidR="00905F06" w:rsidRPr="006A2AD9">
        <w:rPr>
          <w:rFonts w:ascii="Arial" w:hAnsi="Arial" w:cs="Arial"/>
          <w:sz w:val="24"/>
          <w:szCs w:val="24"/>
        </w:rPr>
        <w:t xml:space="preserve"> (</w:t>
      </w:r>
      <w:r w:rsidR="00403907" w:rsidRPr="006A2AD9">
        <w:rPr>
          <w:rFonts w:ascii="Arial" w:hAnsi="Arial" w:cs="Arial"/>
          <w:sz w:val="24"/>
          <w:szCs w:val="24"/>
        </w:rPr>
        <w:t>s</w:t>
      </w:r>
      <w:r w:rsidR="00905F06" w:rsidRPr="006A2AD9">
        <w:rPr>
          <w:rFonts w:ascii="Arial" w:hAnsi="Arial" w:cs="Arial"/>
          <w:sz w:val="24"/>
          <w:szCs w:val="24"/>
        </w:rPr>
        <w:t>ic) estaba como en la iglesia</w:t>
      </w:r>
      <w:r w:rsidR="00A75BCA" w:rsidRPr="006A2AD9">
        <w:rPr>
          <w:rFonts w:ascii="Arial" w:hAnsi="Arial" w:cs="Arial"/>
          <w:sz w:val="24"/>
          <w:szCs w:val="24"/>
        </w:rPr>
        <w:t>,</w:t>
      </w:r>
      <w:r w:rsidR="00905F06" w:rsidRPr="006A2AD9">
        <w:rPr>
          <w:rFonts w:ascii="Arial" w:hAnsi="Arial" w:cs="Arial"/>
          <w:sz w:val="24"/>
          <w:szCs w:val="24"/>
        </w:rPr>
        <w:t xml:space="preserve"> le llam</w:t>
      </w:r>
      <w:r w:rsidR="001B444F" w:rsidRPr="006A2AD9">
        <w:rPr>
          <w:rFonts w:ascii="Arial" w:hAnsi="Arial" w:cs="Arial"/>
          <w:sz w:val="24"/>
          <w:szCs w:val="24"/>
        </w:rPr>
        <w:t>ó</w:t>
      </w:r>
      <w:r w:rsidR="00905F06" w:rsidRPr="006A2AD9">
        <w:rPr>
          <w:rFonts w:ascii="Arial" w:hAnsi="Arial" w:cs="Arial"/>
          <w:sz w:val="24"/>
          <w:szCs w:val="24"/>
        </w:rPr>
        <w:t xml:space="preserve"> la atención y le preguntó sobre qu</w:t>
      </w:r>
      <w:r w:rsidR="00403907" w:rsidRPr="006A2AD9">
        <w:rPr>
          <w:rFonts w:ascii="Arial" w:hAnsi="Arial" w:cs="Arial"/>
          <w:sz w:val="24"/>
          <w:szCs w:val="24"/>
        </w:rPr>
        <w:t>é</w:t>
      </w:r>
      <w:r w:rsidR="00905F06" w:rsidRPr="006A2AD9">
        <w:rPr>
          <w:rFonts w:ascii="Arial" w:hAnsi="Arial" w:cs="Arial"/>
          <w:sz w:val="24"/>
          <w:szCs w:val="24"/>
        </w:rPr>
        <w:t xml:space="preserve"> había pensado de lo que tenían</w:t>
      </w:r>
      <w:r w:rsidR="001B444F" w:rsidRPr="006A2AD9">
        <w:rPr>
          <w:rFonts w:ascii="Arial" w:hAnsi="Arial" w:cs="Arial"/>
          <w:sz w:val="24"/>
          <w:szCs w:val="24"/>
        </w:rPr>
        <w:t xml:space="preserve">, él le </w:t>
      </w:r>
      <w:r w:rsidR="00A75BCA" w:rsidRPr="006A2AD9">
        <w:rPr>
          <w:rFonts w:ascii="Arial" w:hAnsi="Arial" w:cs="Arial"/>
          <w:sz w:val="24"/>
          <w:szCs w:val="24"/>
        </w:rPr>
        <w:t xml:space="preserve">respondió </w:t>
      </w:r>
      <w:r w:rsidR="00905F06" w:rsidRPr="006A2AD9">
        <w:rPr>
          <w:rFonts w:ascii="Arial" w:hAnsi="Arial" w:cs="Arial"/>
          <w:sz w:val="24"/>
          <w:szCs w:val="24"/>
        </w:rPr>
        <w:t>que debía seguir con eso porque lo que había dicho era verdad</w:t>
      </w:r>
      <w:r w:rsidR="00A75BCA" w:rsidRPr="006A2AD9">
        <w:rPr>
          <w:rFonts w:ascii="Arial" w:hAnsi="Arial" w:cs="Arial"/>
          <w:sz w:val="24"/>
          <w:szCs w:val="24"/>
        </w:rPr>
        <w:t xml:space="preserve">; </w:t>
      </w:r>
      <w:r w:rsidR="001B444F" w:rsidRPr="006A2AD9">
        <w:rPr>
          <w:rFonts w:ascii="Arial" w:hAnsi="Arial" w:cs="Arial"/>
          <w:sz w:val="24"/>
          <w:szCs w:val="24"/>
        </w:rPr>
        <w:t xml:space="preserve">manifestó que </w:t>
      </w:r>
      <w:r w:rsidR="00905F06" w:rsidRPr="006A2AD9">
        <w:rPr>
          <w:rFonts w:ascii="Arial" w:hAnsi="Arial" w:cs="Arial"/>
          <w:sz w:val="24"/>
          <w:szCs w:val="24"/>
        </w:rPr>
        <w:t>en lo que leyó habl</w:t>
      </w:r>
      <w:r w:rsidR="001B444F" w:rsidRPr="006A2AD9">
        <w:rPr>
          <w:rFonts w:ascii="Arial" w:hAnsi="Arial" w:cs="Arial"/>
          <w:sz w:val="24"/>
          <w:szCs w:val="24"/>
        </w:rPr>
        <w:t>ó</w:t>
      </w:r>
      <w:r w:rsidR="00905F06" w:rsidRPr="006A2AD9">
        <w:rPr>
          <w:rFonts w:ascii="Arial" w:hAnsi="Arial" w:cs="Arial"/>
          <w:sz w:val="24"/>
          <w:szCs w:val="24"/>
        </w:rPr>
        <w:t xml:space="preserve"> de ir a la fiscalía a una conciliación</w:t>
      </w:r>
      <w:r w:rsidR="001B444F" w:rsidRPr="006A2AD9">
        <w:rPr>
          <w:rFonts w:ascii="Arial" w:hAnsi="Arial" w:cs="Arial"/>
          <w:sz w:val="24"/>
          <w:szCs w:val="24"/>
        </w:rPr>
        <w:t>,</w:t>
      </w:r>
      <w:r w:rsidR="00905F06" w:rsidRPr="006A2AD9">
        <w:rPr>
          <w:rFonts w:ascii="Arial" w:hAnsi="Arial" w:cs="Arial"/>
          <w:sz w:val="24"/>
          <w:szCs w:val="24"/>
        </w:rPr>
        <w:t xml:space="preserve"> porque un día lo citaron</w:t>
      </w:r>
      <w:r w:rsidR="00403907" w:rsidRPr="006A2AD9">
        <w:rPr>
          <w:rFonts w:ascii="Arial" w:hAnsi="Arial" w:cs="Arial"/>
          <w:sz w:val="24"/>
          <w:szCs w:val="24"/>
        </w:rPr>
        <w:t>,</w:t>
      </w:r>
      <w:r w:rsidR="00905F06" w:rsidRPr="006A2AD9">
        <w:rPr>
          <w:rFonts w:ascii="Arial" w:hAnsi="Arial" w:cs="Arial"/>
          <w:sz w:val="24"/>
          <w:szCs w:val="24"/>
        </w:rPr>
        <w:t xml:space="preserve"> pero no recuerda que día</w:t>
      </w:r>
      <w:r w:rsidR="001B444F" w:rsidRPr="006A2AD9">
        <w:rPr>
          <w:rFonts w:ascii="Arial" w:hAnsi="Arial" w:cs="Arial"/>
          <w:sz w:val="24"/>
          <w:szCs w:val="24"/>
        </w:rPr>
        <w:t>,</w:t>
      </w:r>
      <w:r w:rsidR="00905F06" w:rsidRPr="006A2AD9">
        <w:rPr>
          <w:rFonts w:ascii="Arial" w:hAnsi="Arial" w:cs="Arial"/>
          <w:sz w:val="24"/>
          <w:szCs w:val="24"/>
        </w:rPr>
        <w:t xml:space="preserve"> para reconciliarse y se retractara de lo que había dicho</w:t>
      </w:r>
      <w:r w:rsidR="001B444F" w:rsidRPr="006A2AD9">
        <w:rPr>
          <w:rFonts w:ascii="Arial" w:hAnsi="Arial" w:cs="Arial"/>
          <w:sz w:val="24"/>
          <w:szCs w:val="24"/>
        </w:rPr>
        <w:t>,</w:t>
      </w:r>
      <w:r w:rsidR="00905F06" w:rsidRPr="006A2AD9">
        <w:rPr>
          <w:rFonts w:ascii="Arial" w:hAnsi="Arial" w:cs="Arial"/>
          <w:sz w:val="24"/>
          <w:szCs w:val="24"/>
        </w:rPr>
        <w:t xml:space="preserve"> pero no sabía a cambio de qu</w:t>
      </w:r>
      <w:r w:rsidR="00A75BCA" w:rsidRPr="006A2AD9">
        <w:rPr>
          <w:rFonts w:ascii="Arial" w:hAnsi="Arial" w:cs="Arial"/>
          <w:sz w:val="24"/>
          <w:szCs w:val="24"/>
        </w:rPr>
        <w:t>é</w:t>
      </w:r>
      <w:r w:rsidR="00905F06" w:rsidRPr="006A2AD9">
        <w:rPr>
          <w:rFonts w:ascii="Arial" w:hAnsi="Arial" w:cs="Arial"/>
          <w:sz w:val="24"/>
          <w:szCs w:val="24"/>
        </w:rPr>
        <w:t>, se imagina que a cambio de la denuncia que le habían interpuesto por calumnia por haber dicho lo del dinero, pero en la audiencia no hubo ningún acuerdo</w:t>
      </w:r>
      <w:r w:rsidR="00A75BCA" w:rsidRPr="006A2AD9">
        <w:rPr>
          <w:rFonts w:ascii="Arial" w:hAnsi="Arial" w:cs="Arial"/>
          <w:sz w:val="24"/>
          <w:szCs w:val="24"/>
        </w:rPr>
        <w:t>;</w:t>
      </w:r>
      <w:r w:rsidR="00403907" w:rsidRPr="006A2AD9">
        <w:rPr>
          <w:rFonts w:ascii="Arial" w:hAnsi="Arial" w:cs="Arial"/>
          <w:sz w:val="24"/>
          <w:szCs w:val="24"/>
        </w:rPr>
        <w:t xml:space="preserve"> </w:t>
      </w:r>
      <w:r w:rsidR="00905F06" w:rsidRPr="006A2AD9">
        <w:rPr>
          <w:rFonts w:ascii="Arial" w:hAnsi="Arial" w:cs="Arial"/>
          <w:sz w:val="24"/>
          <w:szCs w:val="24"/>
        </w:rPr>
        <w:t xml:space="preserve">lo que él dijo en la declaración fue bajo la gravedad de juramento y en juicio está también bajo la gravedad de juramento y afirma que </w:t>
      </w:r>
      <w:r w:rsidR="006A2AD9">
        <w:rPr>
          <w:rFonts w:ascii="Arial" w:hAnsi="Arial" w:cs="Arial"/>
          <w:sz w:val="24"/>
          <w:szCs w:val="24"/>
        </w:rPr>
        <w:t>DEBO</w:t>
      </w:r>
      <w:r w:rsidR="00905F06" w:rsidRPr="006A2AD9">
        <w:rPr>
          <w:rFonts w:ascii="Arial" w:hAnsi="Arial" w:cs="Arial"/>
          <w:sz w:val="24"/>
          <w:szCs w:val="24"/>
        </w:rPr>
        <w:t xml:space="preserve"> le solicitó el dinero</w:t>
      </w:r>
      <w:r w:rsidR="00A75BCA" w:rsidRPr="006A2AD9">
        <w:rPr>
          <w:rFonts w:ascii="Arial" w:hAnsi="Arial" w:cs="Arial"/>
          <w:sz w:val="24"/>
          <w:szCs w:val="24"/>
        </w:rPr>
        <w:t>; e</w:t>
      </w:r>
      <w:r w:rsidR="00905F06" w:rsidRPr="006A2AD9">
        <w:rPr>
          <w:rFonts w:ascii="Arial" w:hAnsi="Arial" w:cs="Arial"/>
          <w:sz w:val="24"/>
          <w:szCs w:val="24"/>
        </w:rPr>
        <w:t>n la fiscalía local cuando lo citaron a retirar la denuncia para el acabar con eso, pensaba hacer el acuerdo</w:t>
      </w:r>
      <w:r w:rsidR="001B444F" w:rsidRPr="006A2AD9">
        <w:rPr>
          <w:rFonts w:ascii="Arial" w:hAnsi="Arial" w:cs="Arial"/>
          <w:sz w:val="24"/>
          <w:szCs w:val="24"/>
        </w:rPr>
        <w:t>,</w:t>
      </w:r>
      <w:r w:rsidR="00905F06" w:rsidRPr="006A2AD9">
        <w:rPr>
          <w:rFonts w:ascii="Arial" w:hAnsi="Arial" w:cs="Arial"/>
          <w:sz w:val="24"/>
          <w:szCs w:val="24"/>
        </w:rPr>
        <w:t xml:space="preserve"> pero vio que no se pudo y más bien siguió con eso. </w:t>
      </w:r>
    </w:p>
    <w:p w14:paraId="567C63BB" w14:textId="77777777" w:rsidR="00A75BCA" w:rsidRPr="006A2AD9" w:rsidRDefault="00A75BCA" w:rsidP="006A2AD9">
      <w:pPr>
        <w:pStyle w:val="Sinespaciado"/>
        <w:spacing w:line="276" w:lineRule="auto"/>
        <w:jc w:val="both"/>
        <w:rPr>
          <w:rFonts w:ascii="Arial" w:hAnsi="Arial" w:cs="Arial"/>
          <w:sz w:val="24"/>
          <w:szCs w:val="24"/>
        </w:rPr>
      </w:pPr>
    </w:p>
    <w:p w14:paraId="3F46C06D" w14:textId="76E4B619" w:rsidR="004A7D51" w:rsidRPr="006A2AD9" w:rsidRDefault="00403907" w:rsidP="006A2AD9">
      <w:pPr>
        <w:pStyle w:val="Sinespaciado"/>
        <w:spacing w:line="276" w:lineRule="auto"/>
        <w:jc w:val="both"/>
        <w:rPr>
          <w:rFonts w:ascii="Arial" w:hAnsi="Arial" w:cs="Arial"/>
          <w:sz w:val="24"/>
          <w:szCs w:val="24"/>
        </w:rPr>
      </w:pPr>
      <w:r w:rsidRPr="006A2AD9">
        <w:rPr>
          <w:rFonts w:ascii="Arial" w:hAnsi="Arial" w:cs="Arial"/>
          <w:sz w:val="24"/>
          <w:szCs w:val="24"/>
        </w:rPr>
        <w:t xml:space="preserve">En el </w:t>
      </w:r>
      <w:r w:rsidR="00A75BCA" w:rsidRPr="006A2AD9">
        <w:rPr>
          <w:rFonts w:ascii="Arial" w:hAnsi="Arial" w:cs="Arial"/>
          <w:sz w:val="24"/>
          <w:szCs w:val="24"/>
        </w:rPr>
        <w:t xml:space="preserve">contrainterrogatorio de la defensa </w:t>
      </w:r>
      <w:r w:rsidRPr="006A2AD9">
        <w:rPr>
          <w:rFonts w:ascii="Arial" w:hAnsi="Arial" w:cs="Arial"/>
          <w:sz w:val="24"/>
          <w:szCs w:val="24"/>
        </w:rPr>
        <w:t xml:space="preserve">y en las preguntas aclaratorias que le formuló el A quo reiteró el pedido de dinero que le hizo el señor </w:t>
      </w:r>
      <w:r w:rsidR="006A2AD9">
        <w:rPr>
          <w:rFonts w:ascii="Arial" w:hAnsi="Arial" w:cs="Arial"/>
          <w:sz w:val="24"/>
          <w:szCs w:val="24"/>
        </w:rPr>
        <w:t>DEBO</w:t>
      </w:r>
      <w:r w:rsidRPr="006A2AD9">
        <w:rPr>
          <w:rFonts w:ascii="Arial" w:hAnsi="Arial" w:cs="Arial"/>
          <w:sz w:val="24"/>
          <w:szCs w:val="24"/>
        </w:rPr>
        <w:t xml:space="preserve"> </w:t>
      </w:r>
      <w:r w:rsidR="00905F06" w:rsidRPr="006A2AD9">
        <w:rPr>
          <w:rFonts w:ascii="Arial" w:hAnsi="Arial" w:cs="Arial"/>
          <w:sz w:val="24"/>
          <w:szCs w:val="24"/>
        </w:rPr>
        <w:t>cuando lo condujo a la inspección</w:t>
      </w:r>
      <w:r w:rsidRPr="006A2AD9">
        <w:rPr>
          <w:rFonts w:ascii="Arial" w:hAnsi="Arial" w:cs="Arial"/>
          <w:sz w:val="24"/>
          <w:szCs w:val="24"/>
        </w:rPr>
        <w:t xml:space="preserve">, lo que ocurrió solo una vez, y como no tenía dinero, un amigo le prestó </w:t>
      </w:r>
      <w:r w:rsidR="00A75BCA" w:rsidRPr="006A2AD9">
        <w:rPr>
          <w:rFonts w:ascii="Arial" w:hAnsi="Arial" w:cs="Arial"/>
          <w:sz w:val="24"/>
          <w:szCs w:val="24"/>
        </w:rPr>
        <w:t>$</w:t>
      </w:r>
      <w:r w:rsidR="00905F06" w:rsidRPr="006A2AD9">
        <w:rPr>
          <w:rFonts w:ascii="Arial" w:hAnsi="Arial" w:cs="Arial"/>
          <w:sz w:val="24"/>
          <w:szCs w:val="24"/>
        </w:rPr>
        <w:t>20.000 para poder pagar.</w:t>
      </w:r>
    </w:p>
    <w:p w14:paraId="1850EE77" w14:textId="77777777" w:rsidR="004A7D51" w:rsidRPr="006A2AD9" w:rsidRDefault="004A7D51" w:rsidP="006A2AD9">
      <w:pPr>
        <w:pStyle w:val="Sinespaciado"/>
        <w:spacing w:line="276" w:lineRule="auto"/>
        <w:jc w:val="both"/>
        <w:rPr>
          <w:rFonts w:ascii="Arial" w:hAnsi="Arial" w:cs="Arial"/>
          <w:sz w:val="24"/>
          <w:szCs w:val="24"/>
        </w:rPr>
      </w:pPr>
    </w:p>
    <w:p w14:paraId="73D90F0A" w14:textId="23703F98" w:rsidR="00DE12D4" w:rsidRPr="006A2AD9" w:rsidRDefault="00DE12D4" w:rsidP="006A2AD9">
      <w:pPr>
        <w:pStyle w:val="Sinespaciado"/>
        <w:spacing w:line="276" w:lineRule="auto"/>
        <w:jc w:val="both"/>
        <w:rPr>
          <w:rFonts w:ascii="Arial" w:hAnsi="Arial" w:cs="Arial"/>
          <w:sz w:val="24"/>
          <w:szCs w:val="24"/>
        </w:rPr>
      </w:pPr>
      <w:r w:rsidRPr="006A2AD9">
        <w:rPr>
          <w:rFonts w:ascii="Arial" w:hAnsi="Arial" w:cs="Arial"/>
          <w:sz w:val="24"/>
          <w:szCs w:val="24"/>
        </w:rPr>
        <w:t>A su vez la testigo Amparo Olarte de Valencia, investigadora del CTI de la FGN, refirió en el juicio</w:t>
      </w:r>
      <w:r w:rsidR="00495CF4" w:rsidRPr="006A2AD9">
        <w:rPr>
          <w:rFonts w:ascii="Arial" w:hAnsi="Arial" w:cs="Arial"/>
          <w:sz w:val="24"/>
          <w:szCs w:val="24"/>
        </w:rPr>
        <w:t xml:space="preserve"> que, </w:t>
      </w:r>
      <w:r w:rsidR="00403907" w:rsidRPr="006A2AD9">
        <w:rPr>
          <w:rFonts w:ascii="Arial" w:hAnsi="Arial" w:cs="Arial"/>
          <w:sz w:val="24"/>
          <w:szCs w:val="24"/>
        </w:rPr>
        <w:t xml:space="preserve">realizó varias actividades </w:t>
      </w:r>
      <w:r w:rsidRPr="006A2AD9">
        <w:rPr>
          <w:rFonts w:ascii="Arial" w:hAnsi="Arial" w:cs="Arial"/>
          <w:sz w:val="24"/>
          <w:szCs w:val="24"/>
        </w:rPr>
        <w:t>de investigación</w:t>
      </w:r>
      <w:r w:rsidR="00403907" w:rsidRPr="006A2AD9">
        <w:rPr>
          <w:rFonts w:ascii="Arial" w:hAnsi="Arial" w:cs="Arial"/>
          <w:sz w:val="24"/>
          <w:szCs w:val="24"/>
        </w:rPr>
        <w:t xml:space="preserve"> en el desarrollo del programa metodológico, por lo que obtuvo los documentos que dem</w:t>
      </w:r>
      <w:r w:rsidR="00A90D12" w:rsidRPr="006A2AD9">
        <w:rPr>
          <w:rFonts w:ascii="Arial" w:hAnsi="Arial" w:cs="Arial"/>
          <w:sz w:val="24"/>
          <w:szCs w:val="24"/>
        </w:rPr>
        <w:t xml:space="preserve">uestran </w:t>
      </w:r>
      <w:r w:rsidR="00403907" w:rsidRPr="006A2AD9">
        <w:rPr>
          <w:rFonts w:ascii="Arial" w:hAnsi="Arial" w:cs="Arial"/>
          <w:sz w:val="24"/>
          <w:szCs w:val="24"/>
        </w:rPr>
        <w:t xml:space="preserve">la plena identidad del acusado y su calidad </w:t>
      </w:r>
      <w:r w:rsidRPr="006A2AD9">
        <w:rPr>
          <w:rFonts w:ascii="Arial" w:hAnsi="Arial" w:cs="Arial"/>
          <w:sz w:val="24"/>
          <w:szCs w:val="24"/>
        </w:rPr>
        <w:t xml:space="preserve">de servidor público, </w:t>
      </w:r>
      <w:r w:rsidR="00A90D12" w:rsidRPr="006A2AD9">
        <w:rPr>
          <w:rFonts w:ascii="Arial" w:hAnsi="Arial" w:cs="Arial"/>
          <w:sz w:val="24"/>
          <w:szCs w:val="24"/>
        </w:rPr>
        <w:t xml:space="preserve">quien </w:t>
      </w:r>
      <w:r w:rsidRPr="006A2AD9">
        <w:rPr>
          <w:rFonts w:ascii="Arial" w:hAnsi="Arial" w:cs="Arial"/>
          <w:sz w:val="24"/>
          <w:szCs w:val="24"/>
        </w:rPr>
        <w:t xml:space="preserve">era </w:t>
      </w:r>
      <w:r w:rsidR="00111D21" w:rsidRPr="006A2AD9">
        <w:rPr>
          <w:rFonts w:ascii="Arial" w:hAnsi="Arial" w:cs="Arial"/>
          <w:sz w:val="24"/>
          <w:szCs w:val="24"/>
        </w:rPr>
        <w:t>C</w:t>
      </w:r>
      <w:r w:rsidRPr="006A2AD9">
        <w:rPr>
          <w:rFonts w:ascii="Arial" w:hAnsi="Arial" w:cs="Arial"/>
          <w:sz w:val="24"/>
          <w:szCs w:val="24"/>
        </w:rPr>
        <w:t xml:space="preserve">omandante de </w:t>
      </w:r>
      <w:r w:rsidR="00111D21" w:rsidRPr="006A2AD9">
        <w:rPr>
          <w:rFonts w:ascii="Arial" w:hAnsi="Arial" w:cs="Arial"/>
          <w:sz w:val="24"/>
          <w:szCs w:val="24"/>
        </w:rPr>
        <w:t>S</w:t>
      </w:r>
      <w:r w:rsidRPr="006A2AD9">
        <w:rPr>
          <w:rFonts w:ascii="Arial" w:hAnsi="Arial" w:cs="Arial"/>
          <w:sz w:val="24"/>
          <w:szCs w:val="24"/>
        </w:rPr>
        <w:t xml:space="preserve">ubestación, </w:t>
      </w:r>
      <w:r w:rsidR="00111D21" w:rsidRPr="006A2AD9">
        <w:rPr>
          <w:rFonts w:ascii="Arial" w:hAnsi="Arial" w:cs="Arial"/>
          <w:sz w:val="24"/>
          <w:szCs w:val="24"/>
        </w:rPr>
        <w:t>ingres</w:t>
      </w:r>
      <w:r w:rsidR="00F65DA1" w:rsidRPr="006A2AD9">
        <w:rPr>
          <w:rFonts w:ascii="Arial" w:hAnsi="Arial" w:cs="Arial"/>
          <w:sz w:val="24"/>
          <w:szCs w:val="24"/>
        </w:rPr>
        <w:t xml:space="preserve">ó </w:t>
      </w:r>
      <w:r w:rsidR="00111D21" w:rsidRPr="006A2AD9">
        <w:rPr>
          <w:rFonts w:ascii="Arial" w:hAnsi="Arial" w:cs="Arial"/>
          <w:sz w:val="24"/>
          <w:szCs w:val="24"/>
        </w:rPr>
        <w:t xml:space="preserve">el </w:t>
      </w:r>
      <w:r w:rsidRPr="006A2AD9">
        <w:rPr>
          <w:rFonts w:ascii="Arial" w:hAnsi="Arial" w:cs="Arial"/>
          <w:sz w:val="24"/>
          <w:szCs w:val="24"/>
        </w:rPr>
        <w:t>12</w:t>
      </w:r>
      <w:r w:rsidR="00111D21" w:rsidRPr="006A2AD9">
        <w:rPr>
          <w:rFonts w:ascii="Arial" w:hAnsi="Arial" w:cs="Arial"/>
          <w:sz w:val="24"/>
          <w:szCs w:val="24"/>
        </w:rPr>
        <w:t xml:space="preserve"> de noviembre </w:t>
      </w:r>
      <w:r w:rsidRPr="006A2AD9">
        <w:rPr>
          <w:rFonts w:ascii="Arial" w:hAnsi="Arial" w:cs="Arial"/>
          <w:sz w:val="24"/>
          <w:szCs w:val="24"/>
        </w:rPr>
        <w:t xml:space="preserve">de 1991, adscrito a la metropolitana de Pereira, tenía felicitaciones y no le figuraban sanciones en los últimos 5 años, </w:t>
      </w:r>
      <w:r w:rsidR="00B34B45" w:rsidRPr="006A2AD9">
        <w:rPr>
          <w:rFonts w:ascii="Arial" w:hAnsi="Arial" w:cs="Arial"/>
          <w:sz w:val="24"/>
          <w:szCs w:val="24"/>
        </w:rPr>
        <w:t xml:space="preserve">allegó el </w:t>
      </w:r>
      <w:r w:rsidRPr="006A2AD9">
        <w:rPr>
          <w:rFonts w:ascii="Arial" w:hAnsi="Arial" w:cs="Arial"/>
          <w:sz w:val="24"/>
          <w:szCs w:val="24"/>
        </w:rPr>
        <w:t>acta de posesión número 05337 del 03-04 de 1992</w:t>
      </w:r>
      <w:r w:rsidR="00B34B45" w:rsidRPr="006A2AD9">
        <w:rPr>
          <w:rFonts w:ascii="Arial" w:hAnsi="Arial" w:cs="Arial"/>
          <w:sz w:val="24"/>
          <w:szCs w:val="24"/>
        </w:rPr>
        <w:t xml:space="preserve">, también </w:t>
      </w:r>
      <w:r w:rsidRPr="006A2AD9">
        <w:rPr>
          <w:rFonts w:ascii="Arial" w:hAnsi="Arial" w:cs="Arial"/>
          <w:sz w:val="24"/>
          <w:szCs w:val="24"/>
        </w:rPr>
        <w:t>recaud</w:t>
      </w:r>
      <w:r w:rsidR="00B34B45" w:rsidRPr="006A2AD9">
        <w:rPr>
          <w:rFonts w:ascii="Arial" w:hAnsi="Arial" w:cs="Arial"/>
          <w:sz w:val="24"/>
          <w:szCs w:val="24"/>
        </w:rPr>
        <w:t>ó</w:t>
      </w:r>
      <w:r w:rsidRPr="006A2AD9">
        <w:rPr>
          <w:rFonts w:ascii="Arial" w:hAnsi="Arial" w:cs="Arial"/>
          <w:sz w:val="24"/>
          <w:szCs w:val="24"/>
        </w:rPr>
        <w:t xml:space="preserve"> los antecedentes a través del SIAN de la fiscalía</w:t>
      </w:r>
      <w:r w:rsidR="00495CF4" w:rsidRPr="006A2AD9">
        <w:rPr>
          <w:rFonts w:ascii="Arial" w:hAnsi="Arial" w:cs="Arial"/>
          <w:sz w:val="24"/>
          <w:szCs w:val="24"/>
        </w:rPr>
        <w:t>,</w:t>
      </w:r>
      <w:r w:rsidRPr="006A2AD9">
        <w:rPr>
          <w:rFonts w:ascii="Arial" w:hAnsi="Arial" w:cs="Arial"/>
          <w:sz w:val="24"/>
          <w:szCs w:val="24"/>
        </w:rPr>
        <w:t xml:space="preserve"> donde no le aparece ninguna anotación, solicitó la tarjeta alfabética a la Registraduría Nacional del Estado Civil, </w:t>
      </w:r>
      <w:r w:rsidR="00B34B45" w:rsidRPr="006A2AD9">
        <w:rPr>
          <w:rFonts w:ascii="Arial" w:hAnsi="Arial" w:cs="Arial"/>
          <w:sz w:val="24"/>
          <w:szCs w:val="24"/>
        </w:rPr>
        <w:t xml:space="preserve">igualmente obtuvo </w:t>
      </w:r>
      <w:r w:rsidRPr="006A2AD9">
        <w:rPr>
          <w:rFonts w:ascii="Arial" w:hAnsi="Arial" w:cs="Arial"/>
          <w:sz w:val="24"/>
          <w:szCs w:val="24"/>
        </w:rPr>
        <w:t xml:space="preserve">una copia de las anotaciones del libro de la estación de policía de </w:t>
      </w:r>
      <w:proofErr w:type="spellStart"/>
      <w:r w:rsidRPr="006A2AD9">
        <w:rPr>
          <w:rFonts w:ascii="Arial" w:hAnsi="Arial" w:cs="Arial"/>
          <w:sz w:val="24"/>
          <w:szCs w:val="24"/>
        </w:rPr>
        <w:t>Caimalito</w:t>
      </w:r>
      <w:proofErr w:type="spellEnd"/>
      <w:r w:rsidR="00F65DA1" w:rsidRPr="006A2AD9">
        <w:rPr>
          <w:rFonts w:ascii="Arial" w:hAnsi="Arial" w:cs="Arial"/>
          <w:sz w:val="24"/>
          <w:szCs w:val="24"/>
        </w:rPr>
        <w:t>,</w:t>
      </w:r>
      <w:r w:rsidRPr="006A2AD9">
        <w:rPr>
          <w:rFonts w:ascii="Arial" w:hAnsi="Arial" w:cs="Arial"/>
          <w:sz w:val="24"/>
          <w:szCs w:val="24"/>
        </w:rPr>
        <w:t xml:space="preserve"> </w:t>
      </w:r>
      <w:r w:rsidR="00B34B45" w:rsidRPr="006A2AD9">
        <w:rPr>
          <w:rFonts w:ascii="Arial" w:hAnsi="Arial" w:cs="Arial"/>
          <w:sz w:val="24"/>
          <w:szCs w:val="24"/>
        </w:rPr>
        <w:t xml:space="preserve">en las cuales </w:t>
      </w:r>
      <w:r w:rsidR="00F65DA1" w:rsidRPr="006A2AD9">
        <w:rPr>
          <w:rFonts w:ascii="Arial" w:hAnsi="Arial" w:cs="Arial"/>
          <w:sz w:val="24"/>
          <w:szCs w:val="24"/>
        </w:rPr>
        <w:t xml:space="preserve">consta </w:t>
      </w:r>
      <w:r w:rsidRPr="006A2AD9">
        <w:rPr>
          <w:rFonts w:ascii="Arial" w:hAnsi="Arial" w:cs="Arial"/>
          <w:sz w:val="24"/>
          <w:szCs w:val="24"/>
        </w:rPr>
        <w:t>el hecho de la motocicleta objeto de la investigación</w:t>
      </w:r>
      <w:r w:rsidR="00495CF4" w:rsidRPr="006A2AD9">
        <w:rPr>
          <w:rFonts w:ascii="Arial" w:hAnsi="Arial" w:cs="Arial"/>
          <w:sz w:val="24"/>
          <w:szCs w:val="24"/>
        </w:rPr>
        <w:t xml:space="preserve">, </w:t>
      </w:r>
      <w:r w:rsidRPr="006A2AD9">
        <w:rPr>
          <w:rFonts w:ascii="Arial" w:hAnsi="Arial" w:cs="Arial"/>
          <w:sz w:val="24"/>
          <w:szCs w:val="24"/>
        </w:rPr>
        <w:lastRenderedPageBreak/>
        <w:t>ofició a Tránsito de acuerdo a la entrevista al señor Rubén Darío Arango, porque él decía que la moto estaba allá</w:t>
      </w:r>
      <w:r w:rsidR="00495CF4" w:rsidRPr="006A2AD9">
        <w:rPr>
          <w:rFonts w:ascii="Arial" w:hAnsi="Arial" w:cs="Arial"/>
          <w:sz w:val="24"/>
          <w:szCs w:val="24"/>
        </w:rPr>
        <w:t>,</w:t>
      </w:r>
      <w:r w:rsidRPr="006A2AD9">
        <w:rPr>
          <w:rFonts w:ascii="Arial" w:hAnsi="Arial" w:cs="Arial"/>
          <w:sz w:val="24"/>
          <w:szCs w:val="24"/>
        </w:rPr>
        <w:t xml:space="preserve"> y efectivamente le informaron </w:t>
      </w:r>
      <w:r w:rsidR="00495CF4" w:rsidRPr="006A2AD9">
        <w:rPr>
          <w:rFonts w:ascii="Arial" w:hAnsi="Arial" w:cs="Arial"/>
          <w:sz w:val="24"/>
          <w:szCs w:val="24"/>
        </w:rPr>
        <w:t>d</w:t>
      </w:r>
      <w:r w:rsidRPr="006A2AD9">
        <w:rPr>
          <w:rFonts w:ascii="Arial" w:hAnsi="Arial" w:cs="Arial"/>
          <w:sz w:val="24"/>
          <w:szCs w:val="24"/>
        </w:rPr>
        <w:t xml:space="preserve">el procedimiento realizado en la estación de policía de </w:t>
      </w:r>
      <w:proofErr w:type="spellStart"/>
      <w:r w:rsidRPr="006A2AD9">
        <w:rPr>
          <w:rFonts w:ascii="Arial" w:hAnsi="Arial" w:cs="Arial"/>
          <w:sz w:val="24"/>
          <w:szCs w:val="24"/>
        </w:rPr>
        <w:t>Caimalito</w:t>
      </w:r>
      <w:proofErr w:type="spellEnd"/>
      <w:r w:rsidR="00495CF4" w:rsidRPr="006A2AD9">
        <w:rPr>
          <w:rFonts w:ascii="Arial" w:hAnsi="Arial" w:cs="Arial"/>
          <w:sz w:val="24"/>
          <w:szCs w:val="24"/>
        </w:rPr>
        <w:t>,</w:t>
      </w:r>
      <w:r w:rsidRPr="006A2AD9">
        <w:rPr>
          <w:rFonts w:ascii="Arial" w:hAnsi="Arial" w:cs="Arial"/>
          <w:sz w:val="24"/>
          <w:szCs w:val="24"/>
        </w:rPr>
        <w:t xml:space="preserve"> en el cual </w:t>
      </w:r>
      <w:r w:rsidR="00495CF4" w:rsidRPr="006A2AD9">
        <w:rPr>
          <w:rFonts w:ascii="Arial" w:hAnsi="Arial" w:cs="Arial"/>
          <w:sz w:val="24"/>
          <w:szCs w:val="24"/>
        </w:rPr>
        <w:t xml:space="preserve">estuvo </w:t>
      </w:r>
      <w:r w:rsidRPr="006A2AD9">
        <w:rPr>
          <w:rFonts w:ascii="Arial" w:hAnsi="Arial" w:cs="Arial"/>
          <w:sz w:val="24"/>
          <w:szCs w:val="24"/>
        </w:rPr>
        <w:t xml:space="preserve">involucrada la moto de placas </w:t>
      </w:r>
      <w:r w:rsidR="00495CF4" w:rsidRPr="006A2AD9">
        <w:rPr>
          <w:rFonts w:ascii="Arial" w:hAnsi="Arial" w:cs="Arial"/>
          <w:sz w:val="24"/>
          <w:szCs w:val="24"/>
        </w:rPr>
        <w:t>V</w:t>
      </w:r>
      <w:r w:rsidRPr="006A2AD9">
        <w:rPr>
          <w:rFonts w:ascii="Arial" w:hAnsi="Arial" w:cs="Arial"/>
          <w:sz w:val="24"/>
          <w:szCs w:val="24"/>
        </w:rPr>
        <w:t>AH</w:t>
      </w:r>
      <w:r w:rsidR="00495CF4" w:rsidRPr="006A2AD9">
        <w:rPr>
          <w:rFonts w:ascii="Arial" w:hAnsi="Arial" w:cs="Arial"/>
          <w:sz w:val="24"/>
          <w:szCs w:val="24"/>
        </w:rPr>
        <w:t>-</w:t>
      </w:r>
      <w:r w:rsidRPr="006A2AD9">
        <w:rPr>
          <w:rFonts w:ascii="Arial" w:hAnsi="Arial" w:cs="Arial"/>
          <w:sz w:val="24"/>
          <w:szCs w:val="24"/>
        </w:rPr>
        <w:t>04</w:t>
      </w:r>
      <w:r w:rsidR="00495CF4" w:rsidRPr="006A2AD9">
        <w:rPr>
          <w:rFonts w:ascii="Arial" w:hAnsi="Arial" w:cs="Arial"/>
          <w:sz w:val="24"/>
          <w:szCs w:val="24"/>
        </w:rPr>
        <w:t>A, pero en ese despacho</w:t>
      </w:r>
      <w:r w:rsidRPr="006A2AD9">
        <w:rPr>
          <w:rFonts w:ascii="Arial" w:hAnsi="Arial" w:cs="Arial"/>
          <w:sz w:val="24"/>
          <w:szCs w:val="24"/>
        </w:rPr>
        <w:t xml:space="preserve"> no </w:t>
      </w:r>
      <w:r w:rsidR="00495CF4" w:rsidRPr="006A2AD9">
        <w:rPr>
          <w:rFonts w:ascii="Arial" w:hAnsi="Arial" w:cs="Arial"/>
          <w:sz w:val="24"/>
          <w:szCs w:val="24"/>
        </w:rPr>
        <w:t xml:space="preserve">tienen </w:t>
      </w:r>
      <w:r w:rsidRPr="006A2AD9">
        <w:rPr>
          <w:rFonts w:ascii="Arial" w:hAnsi="Arial" w:cs="Arial"/>
          <w:sz w:val="24"/>
          <w:szCs w:val="24"/>
        </w:rPr>
        <w:t xml:space="preserve">conocimiento alguno, solo </w:t>
      </w:r>
      <w:r w:rsidR="00F65DA1" w:rsidRPr="006A2AD9">
        <w:rPr>
          <w:rFonts w:ascii="Arial" w:hAnsi="Arial" w:cs="Arial"/>
          <w:sz w:val="24"/>
          <w:szCs w:val="24"/>
        </w:rPr>
        <w:t xml:space="preserve">que </w:t>
      </w:r>
      <w:r w:rsidRPr="006A2AD9">
        <w:rPr>
          <w:rFonts w:ascii="Arial" w:hAnsi="Arial" w:cs="Arial"/>
          <w:sz w:val="24"/>
          <w:szCs w:val="24"/>
        </w:rPr>
        <w:t xml:space="preserve">reposaba </w:t>
      </w:r>
      <w:r w:rsidR="00495CF4" w:rsidRPr="006A2AD9">
        <w:rPr>
          <w:rFonts w:ascii="Arial" w:hAnsi="Arial" w:cs="Arial"/>
          <w:sz w:val="24"/>
          <w:szCs w:val="24"/>
        </w:rPr>
        <w:t xml:space="preserve">la </w:t>
      </w:r>
      <w:r w:rsidRPr="006A2AD9">
        <w:rPr>
          <w:rFonts w:ascii="Arial" w:hAnsi="Arial" w:cs="Arial"/>
          <w:sz w:val="24"/>
          <w:szCs w:val="24"/>
        </w:rPr>
        <w:t>copia de la orden de comparendo 10187711 del 15</w:t>
      </w:r>
      <w:r w:rsidR="00495CF4" w:rsidRPr="006A2AD9">
        <w:rPr>
          <w:rFonts w:ascii="Arial" w:hAnsi="Arial" w:cs="Arial"/>
          <w:sz w:val="24"/>
          <w:szCs w:val="24"/>
        </w:rPr>
        <w:t xml:space="preserve"> de septiembre de 20</w:t>
      </w:r>
      <w:r w:rsidRPr="006A2AD9">
        <w:rPr>
          <w:rFonts w:ascii="Arial" w:hAnsi="Arial" w:cs="Arial"/>
          <w:sz w:val="24"/>
          <w:szCs w:val="24"/>
        </w:rPr>
        <w:t>10</w:t>
      </w:r>
      <w:r w:rsidR="00495CF4" w:rsidRPr="006A2AD9">
        <w:rPr>
          <w:rFonts w:ascii="Arial" w:hAnsi="Arial" w:cs="Arial"/>
          <w:sz w:val="24"/>
          <w:szCs w:val="24"/>
        </w:rPr>
        <w:t>,</w:t>
      </w:r>
      <w:r w:rsidRPr="006A2AD9">
        <w:rPr>
          <w:rFonts w:ascii="Arial" w:hAnsi="Arial" w:cs="Arial"/>
          <w:sz w:val="24"/>
          <w:szCs w:val="24"/>
        </w:rPr>
        <w:t xml:space="preserve"> elaborad</w:t>
      </w:r>
      <w:r w:rsidR="00F65DA1" w:rsidRPr="006A2AD9">
        <w:rPr>
          <w:rFonts w:ascii="Arial" w:hAnsi="Arial" w:cs="Arial"/>
          <w:sz w:val="24"/>
          <w:szCs w:val="24"/>
        </w:rPr>
        <w:t>a</w:t>
      </w:r>
      <w:r w:rsidRPr="006A2AD9">
        <w:rPr>
          <w:rFonts w:ascii="Arial" w:hAnsi="Arial" w:cs="Arial"/>
          <w:sz w:val="24"/>
          <w:szCs w:val="24"/>
        </w:rPr>
        <w:t xml:space="preserve"> por Liliana </w:t>
      </w:r>
      <w:r w:rsidR="00495CF4" w:rsidRPr="006A2AD9">
        <w:rPr>
          <w:rFonts w:ascii="Arial" w:hAnsi="Arial" w:cs="Arial"/>
          <w:sz w:val="24"/>
          <w:szCs w:val="24"/>
        </w:rPr>
        <w:t>Hurtado A</w:t>
      </w:r>
      <w:r w:rsidRPr="006A2AD9">
        <w:rPr>
          <w:rFonts w:ascii="Arial" w:hAnsi="Arial" w:cs="Arial"/>
          <w:sz w:val="24"/>
          <w:szCs w:val="24"/>
        </w:rPr>
        <w:t>rias, la cual da cuenta de la inmovilizaci</w:t>
      </w:r>
      <w:r w:rsidR="00495CF4" w:rsidRPr="006A2AD9">
        <w:rPr>
          <w:rFonts w:ascii="Arial" w:hAnsi="Arial" w:cs="Arial"/>
          <w:sz w:val="24"/>
          <w:szCs w:val="24"/>
        </w:rPr>
        <w:t>ón de</w:t>
      </w:r>
      <w:r w:rsidRPr="006A2AD9">
        <w:rPr>
          <w:rFonts w:ascii="Arial" w:hAnsi="Arial" w:cs="Arial"/>
          <w:sz w:val="24"/>
          <w:szCs w:val="24"/>
        </w:rPr>
        <w:t xml:space="preserve"> la moto</w:t>
      </w:r>
      <w:r w:rsidR="00706B4D" w:rsidRPr="006A2AD9">
        <w:rPr>
          <w:rFonts w:ascii="Arial" w:hAnsi="Arial" w:cs="Arial"/>
          <w:sz w:val="24"/>
          <w:szCs w:val="24"/>
        </w:rPr>
        <w:t xml:space="preserve">, </w:t>
      </w:r>
      <w:r w:rsidR="00B34B45" w:rsidRPr="006A2AD9">
        <w:rPr>
          <w:rFonts w:ascii="Arial" w:hAnsi="Arial" w:cs="Arial"/>
          <w:sz w:val="24"/>
          <w:szCs w:val="24"/>
        </w:rPr>
        <w:t xml:space="preserve">automotor </w:t>
      </w:r>
      <w:r w:rsidR="00706B4D" w:rsidRPr="006A2AD9">
        <w:rPr>
          <w:rFonts w:ascii="Arial" w:hAnsi="Arial" w:cs="Arial"/>
          <w:sz w:val="24"/>
          <w:szCs w:val="24"/>
        </w:rPr>
        <w:t xml:space="preserve">que </w:t>
      </w:r>
      <w:r w:rsidR="00B34B45" w:rsidRPr="006A2AD9">
        <w:rPr>
          <w:rFonts w:ascii="Arial" w:hAnsi="Arial" w:cs="Arial"/>
          <w:sz w:val="24"/>
          <w:szCs w:val="24"/>
        </w:rPr>
        <w:t>aún</w:t>
      </w:r>
      <w:r w:rsidR="00706B4D" w:rsidRPr="006A2AD9">
        <w:rPr>
          <w:rFonts w:ascii="Arial" w:hAnsi="Arial" w:cs="Arial"/>
          <w:sz w:val="24"/>
          <w:szCs w:val="24"/>
        </w:rPr>
        <w:t xml:space="preserve"> está en los patios de esa entidad y le anexaron copia </w:t>
      </w:r>
      <w:r w:rsidR="00F65DA1" w:rsidRPr="006A2AD9">
        <w:rPr>
          <w:rFonts w:ascii="Arial" w:hAnsi="Arial" w:cs="Arial"/>
          <w:sz w:val="24"/>
          <w:szCs w:val="24"/>
        </w:rPr>
        <w:t xml:space="preserve">de la orden </w:t>
      </w:r>
      <w:r w:rsidR="00706B4D" w:rsidRPr="006A2AD9">
        <w:rPr>
          <w:rFonts w:ascii="Arial" w:hAnsi="Arial" w:cs="Arial"/>
          <w:sz w:val="24"/>
          <w:szCs w:val="24"/>
        </w:rPr>
        <w:t>de comparendo</w:t>
      </w:r>
      <w:r w:rsidR="000F7437" w:rsidRPr="006A2AD9">
        <w:rPr>
          <w:rFonts w:ascii="Arial" w:hAnsi="Arial" w:cs="Arial"/>
          <w:sz w:val="24"/>
          <w:szCs w:val="24"/>
        </w:rPr>
        <w:t xml:space="preserve">. Contó que </w:t>
      </w:r>
      <w:r w:rsidRPr="006A2AD9">
        <w:rPr>
          <w:rFonts w:ascii="Arial" w:hAnsi="Arial" w:cs="Arial"/>
          <w:sz w:val="24"/>
          <w:szCs w:val="24"/>
        </w:rPr>
        <w:t>tuvo contacto con el denunciante</w:t>
      </w:r>
      <w:r w:rsidR="00B34B45" w:rsidRPr="006A2AD9">
        <w:rPr>
          <w:rFonts w:ascii="Arial" w:hAnsi="Arial" w:cs="Arial"/>
          <w:sz w:val="24"/>
          <w:szCs w:val="24"/>
        </w:rPr>
        <w:t xml:space="preserve"> y lo entrevistó </w:t>
      </w:r>
      <w:r w:rsidRPr="006A2AD9">
        <w:rPr>
          <w:rFonts w:ascii="Arial" w:hAnsi="Arial" w:cs="Arial"/>
          <w:sz w:val="24"/>
          <w:szCs w:val="24"/>
        </w:rPr>
        <w:t xml:space="preserve">el 11 de octubre de 2010, </w:t>
      </w:r>
      <w:r w:rsidR="000F7437" w:rsidRPr="006A2AD9">
        <w:rPr>
          <w:rFonts w:ascii="Arial" w:hAnsi="Arial" w:cs="Arial"/>
          <w:sz w:val="24"/>
          <w:szCs w:val="24"/>
        </w:rPr>
        <w:t xml:space="preserve">quien </w:t>
      </w:r>
      <w:r w:rsidRPr="006A2AD9">
        <w:rPr>
          <w:rFonts w:ascii="Arial" w:hAnsi="Arial" w:cs="Arial"/>
          <w:sz w:val="24"/>
          <w:szCs w:val="24"/>
        </w:rPr>
        <w:t xml:space="preserve">inicialmente </w:t>
      </w:r>
      <w:r w:rsidR="000F7437" w:rsidRPr="006A2AD9">
        <w:rPr>
          <w:rFonts w:ascii="Arial" w:hAnsi="Arial" w:cs="Arial"/>
          <w:sz w:val="24"/>
          <w:szCs w:val="24"/>
        </w:rPr>
        <w:t xml:space="preserve">le </w:t>
      </w:r>
      <w:r w:rsidRPr="006A2AD9">
        <w:rPr>
          <w:rFonts w:ascii="Arial" w:hAnsi="Arial" w:cs="Arial"/>
          <w:sz w:val="24"/>
          <w:szCs w:val="24"/>
        </w:rPr>
        <w:t>manifest</w:t>
      </w:r>
      <w:r w:rsidR="000F7437" w:rsidRPr="006A2AD9">
        <w:rPr>
          <w:rFonts w:ascii="Arial" w:hAnsi="Arial" w:cs="Arial"/>
          <w:sz w:val="24"/>
          <w:szCs w:val="24"/>
        </w:rPr>
        <w:t>ó</w:t>
      </w:r>
      <w:r w:rsidRPr="006A2AD9">
        <w:rPr>
          <w:rFonts w:ascii="Arial" w:hAnsi="Arial" w:cs="Arial"/>
          <w:sz w:val="24"/>
          <w:szCs w:val="24"/>
        </w:rPr>
        <w:t xml:space="preserve"> que a él le fue retenida la moto en una primera ocasión</w:t>
      </w:r>
      <w:r w:rsidR="00B34B45" w:rsidRPr="006A2AD9">
        <w:rPr>
          <w:rFonts w:ascii="Arial" w:hAnsi="Arial" w:cs="Arial"/>
          <w:sz w:val="24"/>
          <w:szCs w:val="24"/>
        </w:rPr>
        <w:t xml:space="preserve">, pero </w:t>
      </w:r>
      <w:r w:rsidRPr="006A2AD9">
        <w:rPr>
          <w:rFonts w:ascii="Arial" w:hAnsi="Arial" w:cs="Arial"/>
          <w:sz w:val="24"/>
          <w:szCs w:val="24"/>
        </w:rPr>
        <w:t xml:space="preserve">le fue entregada después de haber dado algún dinero, que el señor subintendente le había </w:t>
      </w:r>
      <w:r w:rsidR="000F7437" w:rsidRPr="006A2AD9">
        <w:rPr>
          <w:rFonts w:ascii="Arial" w:hAnsi="Arial" w:cs="Arial"/>
          <w:sz w:val="24"/>
          <w:szCs w:val="24"/>
        </w:rPr>
        <w:t xml:space="preserve">expresado </w:t>
      </w:r>
      <w:r w:rsidRPr="006A2AD9">
        <w:rPr>
          <w:rFonts w:ascii="Arial" w:hAnsi="Arial" w:cs="Arial"/>
          <w:sz w:val="24"/>
          <w:szCs w:val="24"/>
        </w:rPr>
        <w:t>que para entregarle la moto debía hacerle arreglar algo allá en la subestación</w:t>
      </w:r>
      <w:r w:rsidR="000F7437" w:rsidRPr="006A2AD9">
        <w:rPr>
          <w:rFonts w:ascii="Arial" w:hAnsi="Arial" w:cs="Arial"/>
          <w:sz w:val="24"/>
          <w:szCs w:val="24"/>
        </w:rPr>
        <w:t>,</w:t>
      </w:r>
      <w:r w:rsidRPr="006A2AD9">
        <w:rPr>
          <w:rFonts w:ascii="Arial" w:hAnsi="Arial" w:cs="Arial"/>
          <w:sz w:val="24"/>
          <w:szCs w:val="24"/>
        </w:rPr>
        <w:t xml:space="preserve"> no sabe bien si era otra moto</w:t>
      </w:r>
      <w:r w:rsidR="00B34B45" w:rsidRPr="006A2AD9">
        <w:rPr>
          <w:rFonts w:ascii="Arial" w:hAnsi="Arial" w:cs="Arial"/>
          <w:sz w:val="24"/>
          <w:szCs w:val="24"/>
        </w:rPr>
        <w:t>,</w:t>
      </w:r>
      <w:r w:rsidRPr="006A2AD9">
        <w:rPr>
          <w:rFonts w:ascii="Arial" w:hAnsi="Arial" w:cs="Arial"/>
          <w:sz w:val="24"/>
          <w:szCs w:val="24"/>
        </w:rPr>
        <w:t xml:space="preserve"> y que costaba $57.000</w:t>
      </w:r>
      <w:r w:rsidR="000F7437" w:rsidRPr="006A2AD9">
        <w:rPr>
          <w:rFonts w:ascii="Arial" w:hAnsi="Arial" w:cs="Arial"/>
          <w:sz w:val="24"/>
          <w:szCs w:val="24"/>
        </w:rPr>
        <w:t>, m</w:t>
      </w:r>
      <w:r w:rsidR="00FE68FA" w:rsidRPr="006A2AD9">
        <w:rPr>
          <w:rFonts w:ascii="Arial" w:hAnsi="Arial" w:cs="Arial"/>
          <w:sz w:val="24"/>
          <w:szCs w:val="24"/>
        </w:rPr>
        <w:t>á</w:t>
      </w:r>
      <w:r w:rsidR="000F7437" w:rsidRPr="006A2AD9">
        <w:rPr>
          <w:rFonts w:ascii="Arial" w:hAnsi="Arial" w:cs="Arial"/>
          <w:sz w:val="24"/>
          <w:szCs w:val="24"/>
        </w:rPr>
        <w:t xml:space="preserve">s le </w:t>
      </w:r>
      <w:r w:rsidRPr="006A2AD9">
        <w:rPr>
          <w:rFonts w:ascii="Arial" w:hAnsi="Arial" w:cs="Arial"/>
          <w:sz w:val="24"/>
          <w:szCs w:val="24"/>
        </w:rPr>
        <w:t>di</w:t>
      </w:r>
      <w:r w:rsidR="000F7437" w:rsidRPr="006A2AD9">
        <w:rPr>
          <w:rFonts w:ascii="Arial" w:hAnsi="Arial" w:cs="Arial"/>
          <w:sz w:val="24"/>
          <w:szCs w:val="24"/>
        </w:rPr>
        <w:t xml:space="preserve">jo </w:t>
      </w:r>
      <w:r w:rsidRPr="006A2AD9">
        <w:rPr>
          <w:rFonts w:ascii="Arial" w:hAnsi="Arial" w:cs="Arial"/>
          <w:sz w:val="24"/>
          <w:szCs w:val="24"/>
        </w:rPr>
        <w:t>que solo le alcanz</w:t>
      </w:r>
      <w:r w:rsidR="000F7437" w:rsidRPr="006A2AD9">
        <w:rPr>
          <w:rFonts w:ascii="Arial" w:hAnsi="Arial" w:cs="Arial"/>
          <w:sz w:val="24"/>
          <w:szCs w:val="24"/>
        </w:rPr>
        <w:t>ó</w:t>
      </w:r>
      <w:r w:rsidRPr="006A2AD9">
        <w:rPr>
          <w:rFonts w:ascii="Arial" w:hAnsi="Arial" w:cs="Arial"/>
          <w:sz w:val="24"/>
          <w:szCs w:val="24"/>
        </w:rPr>
        <w:t xml:space="preserve"> a dar $30.000 para que no le detuvieran la moto, </w:t>
      </w:r>
      <w:r w:rsidR="000F7437" w:rsidRPr="006A2AD9">
        <w:rPr>
          <w:rFonts w:ascii="Arial" w:hAnsi="Arial" w:cs="Arial"/>
          <w:sz w:val="24"/>
          <w:szCs w:val="24"/>
        </w:rPr>
        <w:t xml:space="preserve">también le </w:t>
      </w:r>
      <w:r w:rsidRPr="006A2AD9">
        <w:rPr>
          <w:rFonts w:ascii="Arial" w:hAnsi="Arial" w:cs="Arial"/>
          <w:sz w:val="24"/>
          <w:szCs w:val="24"/>
        </w:rPr>
        <w:t>manifestó que había un testigo</w:t>
      </w:r>
      <w:r w:rsidR="000F7437" w:rsidRPr="006A2AD9">
        <w:rPr>
          <w:rFonts w:ascii="Arial" w:hAnsi="Arial" w:cs="Arial"/>
          <w:sz w:val="24"/>
          <w:szCs w:val="24"/>
        </w:rPr>
        <w:t>,</w:t>
      </w:r>
      <w:r w:rsidRPr="006A2AD9">
        <w:rPr>
          <w:rFonts w:ascii="Arial" w:hAnsi="Arial" w:cs="Arial"/>
          <w:sz w:val="24"/>
          <w:szCs w:val="24"/>
        </w:rPr>
        <w:t xml:space="preserve"> pero que este no quería meterse en problemas, trató de enviar con él una citación y di</w:t>
      </w:r>
      <w:r w:rsidR="000F7437" w:rsidRPr="006A2AD9">
        <w:rPr>
          <w:rFonts w:ascii="Arial" w:hAnsi="Arial" w:cs="Arial"/>
          <w:sz w:val="24"/>
          <w:szCs w:val="24"/>
        </w:rPr>
        <w:t xml:space="preserve">jo </w:t>
      </w:r>
      <w:r w:rsidRPr="006A2AD9">
        <w:rPr>
          <w:rFonts w:ascii="Arial" w:hAnsi="Arial" w:cs="Arial"/>
          <w:sz w:val="24"/>
          <w:szCs w:val="24"/>
        </w:rPr>
        <w:t>que no quería meterse en problemas</w:t>
      </w:r>
      <w:r w:rsidR="000F7437" w:rsidRPr="006A2AD9">
        <w:rPr>
          <w:rFonts w:ascii="Arial" w:hAnsi="Arial" w:cs="Arial"/>
          <w:sz w:val="24"/>
          <w:szCs w:val="24"/>
        </w:rPr>
        <w:t>. Aseguró que e</w:t>
      </w:r>
      <w:r w:rsidRPr="006A2AD9">
        <w:rPr>
          <w:rFonts w:ascii="Arial" w:hAnsi="Arial" w:cs="Arial"/>
          <w:sz w:val="24"/>
          <w:szCs w:val="24"/>
        </w:rPr>
        <w:t>lla realizó la entrevista</w:t>
      </w:r>
      <w:r w:rsidR="00CB5806" w:rsidRPr="006A2AD9">
        <w:rPr>
          <w:rFonts w:ascii="Arial" w:hAnsi="Arial" w:cs="Arial"/>
          <w:sz w:val="24"/>
          <w:szCs w:val="24"/>
        </w:rPr>
        <w:t>, en l</w:t>
      </w:r>
      <w:r w:rsidR="0038161C" w:rsidRPr="006A2AD9">
        <w:rPr>
          <w:rFonts w:ascii="Arial" w:hAnsi="Arial" w:cs="Arial"/>
          <w:sz w:val="24"/>
          <w:szCs w:val="24"/>
        </w:rPr>
        <w:t>a</w:t>
      </w:r>
      <w:r w:rsidR="00CB5806" w:rsidRPr="006A2AD9">
        <w:rPr>
          <w:rFonts w:ascii="Arial" w:hAnsi="Arial" w:cs="Arial"/>
          <w:sz w:val="24"/>
          <w:szCs w:val="24"/>
        </w:rPr>
        <w:t xml:space="preserve"> cual </w:t>
      </w:r>
      <w:r w:rsidR="0038161C" w:rsidRPr="006A2AD9">
        <w:rPr>
          <w:rFonts w:ascii="Arial" w:hAnsi="Arial" w:cs="Arial"/>
          <w:sz w:val="24"/>
          <w:szCs w:val="24"/>
        </w:rPr>
        <w:t xml:space="preserve">quedó </w:t>
      </w:r>
      <w:r w:rsidRPr="006A2AD9">
        <w:rPr>
          <w:rFonts w:ascii="Arial" w:hAnsi="Arial" w:cs="Arial"/>
          <w:sz w:val="24"/>
          <w:szCs w:val="24"/>
        </w:rPr>
        <w:t xml:space="preserve">la huella </w:t>
      </w:r>
      <w:r w:rsidR="0038161C" w:rsidRPr="006A2AD9">
        <w:rPr>
          <w:rFonts w:ascii="Arial" w:hAnsi="Arial" w:cs="Arial"/>
          <w:sz w:val="24"/>
          <w:szCs w:val="24"/>
        </w:rPr>
        <w:t xml:space="preserve">y firma </w:t>
      </w:r>
      <w:r w:rsidRPr="006A2AD9">
        <w:rPr>
          <w:rFonts w:ascii="Arial" w:hAnsi="Arial" w:cs="Arial"/>
          <w:sz w:val="24"/>
          <w:szCs w:val="24"/>
        </w:rPr>
        <w:t>de</w:t>
      </w:r>
      <w:r w:rsidR="0038161C" w:rsidRPr="006A2AD9">
        <w:rPr>
          <w:rFonts w:ascii="Arial" w:hAnsi="Arial" w:cs="Arial"/>
          <w:sz w:val="24"/>
          <w:szCs w:val="24"/>
        </w:rPr>
        <w:t>l interrogado</w:t>
      </w:r>
      <w:r w:rsidRPr="006A2AD9">
        <w:rPr>
          <w:rFonts w:ascii="Arial" w:hAnsi="Arial" w:cs="Arial"/>
          <w:sz w:val="24"/>
          <w:szCs w:val="24"/>
        </w:rPr>
        <w:t xml:space="preserve"> Rubén Darío Arango </w:t>
      </w:r>
      <w:r w:rsidR="000F7437" w:rsidRPr="006A2AD9">
        <w:rPr>
          <w:rFonts w:ascii="Arial" w:hAnsi="Arial" w:cs="Arial"/>
          <w:sz w:val="24"/>
          <w:szCs w:val="24"/>
        </w:rPr>
        <w:t xml:space="preserve">Pardo </w:t>
      </w:r>
      <w:r w:rsidRPr="006A2AD9">
        <w:rPr>
          <w:rFonts w:ascii="Arial" w:hAnsi="Arial" w:cs="Arial"/>
          <w:sz w:val="24"/>
          <w:szCs w:val="24"/>
        </w:rPr>
        <w:t xml:space="preserve">y </w:t>
      </w:r>
      <w:r w:rsidR="0038161C" w:rsidRPr="006A2AD9">
        <w:rPr>
          <w:rFonts w:ascii="Arial" w:hAnsi="Arial" w:cs="Arial"/>
          <w:sz w:val="24"/>
          <w:szCs w:val="24"/>
        </w:rPr>
        <w:t xml:space="preserve">la rúbrica de </w:t>
      </w:r>
      <w:r w:rsidRPr="006A2AD9">
        <w:rPr>
          <w:rFonts w:ascii="Arial" w:hAnsi="Arial" w:cs="Arial"/>
          <w:sz w:val="24"/>
          <w:szCs w:val="24"/>
        </w:rPr>
        <w:t>ella como policía judicial</w:t>
      </w:r>
      <w:r w:rsidR="000F7437" w:rsidRPr="006A2AD9">
        <w:rPr>
          <w:rFonts w:ascii="Arial" w:hAnsi="Arial" w:cs="Arial"/>
          <w:sz w:val="24"/>
          <w:szCs w:val="24"/>
        </w:rPr>
        <w:t xml:space="preserve">. Expresó que no recordaba </w:t>
      </w:r>
      <w:r w:rsidR="005257A2" w:rsidRPr="006A2AD9">
        <w:rPr>
          <w:rFonts w:ascii="Arial" w:hAnsi="Arial" w:cs="Arial"/>
          <w:sz w:val="24"/>
          <w:szCs w:val="24"/>
        </w:rPr>
        <w:t xml:space="preserve">si el denunciante quiso </w:t>
      </w:r>
      <w:r w:rsidRPr="006A2AD9">
        <w:rPr>
          <w:rFonts w:ascii="Arial" w:hAnsi="Arial" w:cs="Arial"/>
          <w:sz w:val="24"/>
          <w:szCs w:val="24"/>
        </w:rPr>
        <w:t>retirar la denuncia</w:t>
      </w:r>
      <w:r w:rsidR="00F65DA1" w:rsidRPr="006A2AD9">
        <w:rPr>
          <w:rFonts w:ascii="Arial" w:hAnsi="Arial" w:cs="Arial"/>
          <w:sz w:val="24"/>
          <w:szCs w:val="24"/>
        </w:rPr>
        <w:t xml:space="preserve">, </w:t>
      </w:r>
      <w:r w:rsidRPr="006A2AD9">
        <w:rPr>
          <w:rFonts w:ascii="Arial" w:hAnsi="Arial" w:cs="Arial"/>
          <w:sz w:val="24"/>
          <w:szCs w:val="24"/>
        </w:rPr>
        <w:t>se le exhib</w:t>
      </w:r>
      <w:r w:rsidR="00F65DA1" w:rsidRPr="006A2AD9">
        <w:rPr>
          <w:rFonts w:ascii="Arial" w:hAnsi="Arial" w:cs="Arial"/>
          <w:sz w:val="24"/>
          <w:szCs w:val="24"/>
        </w:rPr>
        <w:t>ió la</w:t>
      </w:r>
      <w:r w:rsidRPr="006A2AD9">
        <w:rPr>
          <w:rFonts w:ascii="Arial" w:hAnsi="Arial" w:cs="Arial"/>
          <w:sz w:val="24"/>
          <w:szCs w:val="24"/>
        </w:rPr>
        <w:t xml:space="preserve"> entrevista</w:t>
      </w:r>
      <w:r w:rsidR="00F65DA1" w:rsidRPr="006A2AD9">
        <w:rPr>
          <w:rFonts w:ascii="Arial" w:hAnsi="Arial" w:cs="Arial"/>
          <w:sz w:val="24"/>
          <w:szCs w:val="24"/>
        </w:rPr>
        <w:t>, la cual leyó</w:t>
      </w:r>
      <w:r w:rsidR="005257A2" w:rsidRPr="006A2AD9">
        <w:rPr>
          <w:rFonts w:ascii="Arial" w:hAnsi="Arial" w:cs="Arial"/>
          <w:sz w:val="24"/>
          <w:szCs w:val="24"/>
        </w:rPr>
        <w:t xml:space="preserve">, </w:t>
      </w:r>
      <w:r w:rsidR="00F65DA1" w:rsidRPr="006A2AD9">
        <w:rPr>
          <w:rFonts w:ascii="Arial" w:hAnsi="Arial" w:cs="Arial"/>
          <w:sz w:val="24"/>
          <w:szCs w:val="24"/>
        </w:rPr>
        <w:t xml:space="preserve">y narró, </w:t>
      </w:r>
      <w:r w:rsidR="005257A2" w:rsidRPr="006A2AD9">
        <w:rPr>
          <w:rFonts w:ascii="Arial" w:hAnsi="Arial" w:cs="Arial"/>
          <w:sz w:val="24"/>
          <w:szCs w:val="24"/>
        </w:rPr>
        <w:t>él</w:t>
      </w:r>
      <w:r w:rsidRPr="006A2AD9">
        <w:rPr>
          <w:rFonts w:ascii="Arial" w:hAnsi="Arial" w:cs="Arial"/>
          <w:sz w:val="24"/>
          <w:szCs w:val="24"/>
        </w:rPr>
        <w:t xml:space="preserve"> refi</w:t>
      </w:r>
      <w:r w:rsidR="000F7437" w:rsidRPr="006A2AD9">
        <w:rPr>
          <w:rFonts w:ascii="Arial" w:hAnsi="Arial" w:cs="Arial"/>
          <w:sz w:val="24"/>
          <w:szCs w:val="24"/>
        </w:rPr>
        <w:t xml:space="preserve">rió </w:t>
      </w:r>
      <w:r w:rsidRPr="006A2AD9">
        <w:rPr>
          <w:rFonts w:ascii="Arial" w:hAnsi="Arial" w:cs="Arial"/>
          <w:sz w:val="24"/>
          <w:szCs w:val="24"/>
        </w:rPr>
        <w:t>que se ratificaba en la denuncia</w:t>
      </w:r>
      <w:r w:rsidR="00F65DA1" w:rsidRPr="006A2AD9">
        <w:rPr>
          <w:rFonts w:ascii="Arial" w:hAnsi="Arial" w:cs="Arial"/>
          <w:sz w:val="24"/>
          <w:szCs w:val="24"/>
        </w:rPr>
        <w:t xml:space="preserve">, </w:t>
      </w:r>
      <w:r w:rsidRPr="006A2AD9">
        <w:rPr>
          <w:rFonts w:ascii="Arial" w:hAnsi="Arial" w:cs="Arial"/>
          <w:sz w:val="24"/>
          <w:szCs w:val="24"/>
        </w:rPr>
        <w:t>di</w:t>
      </w:r>
      <w:r w:rsidR="000F7437" w:rsidRPr="006A2AD9">
        <w:rPr>
          <w:rFonts w:ascii="Arial" w:hAnsi="Arial" w:cs="Arial"/>
          <w:sz w:val="24"/>
          <w:szCs w:val="24"/>
        </w:rPr>
        <w:t>jo</w:t>
      </w:r>
      <w:r w:rsidRPr="006A2AD9">
        <w:rPr>
          <w:rFonts w:ascii="Arial" w:hAnsi="Arial" w:cs="Arial"/>
          <w:sz w:val="24"/>
          <w:szCs w:val="24"/>
        </w:rPr>
        <w:t xml:space="preserve"> que los hechos que </w:t>
      </w:r>
      <w:r w:rsidR="000F7437" w:rsidRPr="006A2AD9">
        <w:rPr>
          <w:rFonts w:ascii="Arial" w:hAnsi="Arial" w:cs="Arial"/>
          <w:sz w:val="24"/>
          <w:szCs w:val="24"/>
        </w:rPr>
        <w:t>d</w:t>
      </w:r>
      <w:r w:rsidRPr="006A2AD9">
        <w:rPr>
          <w:rFonts w:ascii="Arial" w:hAnsi="Arial" w:cs="Arial"/>
          <w:sz w:val="24"/>
          <w:szCs w:val="24"/>
        </w:rPr>
        <w:t>enunció eran ciertos</w:t>
      </w:r>
      <w:r w:rsidR="00111D21" w:rsidRPr="006A2AD9">
        <w:rPr>
          <w:rFonts w:ascii="Arial" w:hAnsi="Arial" w:cs="Arial"/>
          <w:sz w:val="24"/>
          <w:szCs w:val="24"/>
        </w:rPr>
        <w:t xml:space="preserve">, </w:t>
      </w:r>
      <w:r w:rsidRPr="006A2AD9">
        <w:rPr>
          <w:rFonts w:ascii="Arial" w:hAnsi="Arial" w:cs="Arial"/>
          <w:sz w:val="24"/>
          <w:szCs w:val="24"/>
        </w:rPr>
        <w:t xml:space="preserve">que tuvo que dar </w:t>
      </w:r>
      <w:r w:rsidR="005257A2" w:rsidRPr="006A2AD9">
        <w:rPr>
          <w:rFonts w:ascii="Arial" w:hAnsi="Arial" w:cs="Arial"/>
          <w:sz w:val="24"/>
          <w:szCs w:val="24"/>
        </w:rPr>
        <w:t>$</w:t>
      </w:r>
      <w:r w:rsidRPr="006A2AD9">
        <w:rPr>
          <w:rFonts w:ascii="Arial" w:hAnsi="Arial" w:cs="Arial"/>
          <w:sz w:val="24"/>
          <w:szCs w:val="24"/>
        </w:rPr>
        <w:t xml:space="preserve">30.000 para que no </w:t>
      </w:r>
      <w:r w:rsidR="000F7437" w:rsidRPr="006A2AD9">
        <w:rPr>
          <w:rFonts w:ascii="Arial" w:hAnsi="Arial" w:cs="Arial"/>
          <w:sz w:val="24"/>
          <w:szCs w:val="24"/>
        </w:rPr>
        <w:t>le</w:t>
      </w:r>
      <w:r w:rsidRPr="006A2AD9">
        <w:rPr>
          <w:rFonts w:ascii="Arial" w:hAnsi="Arial" w:cs="Arial"/>
          <w:sz w:val="24"/>
          <w:szCs w:val="24"/>
        </w:rPr>
        <w:t xml:space="preserve"> detuviera la moto</w:t>
      </w:r>
      <w:r w:rsidR="000F7437" w:rsidRPr="006A2AD9">
        <w:rPr>
          <w:rFonts w:ascii="Arial" w:hAnsi="Arial" w:cs="Arial"/>
          <w:sz w:val="24"/>
          <w:szCs w:val="24"/>
        </w:rPr>
        <w:t>,</w:t>
      </w:r>
      <w:r w:rsidRPr="006A2AD9">
        <w:rPr>
          <w:rFonts w:ascii="Arial" w:hAnsi="Arial" w:cs="Arial"/>
          <w:sz w:val="24"/>
          <w:szCs w:val="24"/>
        </w:rPr>
        <w:t xml:space="preserve"> porque no tenía seguro obligatorio</w:t>
      </w:r>
      <w:r w:rsidR="00111D21" w:rsidRPr="006A2AD9">
        <w:rPr>
          <w:rFonts w:ascii="Arial" w:hAnsi="Arial" w:cs="Arial"/>
          <w:sz w:val="24"/>
          <w:szCs w:val="24"/>
        </w:rPr>
        <w:t>,</w:t>
      </w:r>
      <w:r w:rsidRPr="006A2AD9">
        <w:rPr>
          <w:rFonts w:ascii="Arial" w:hAnsi="Arial" w:cs="Arial"/>
          <w:sz w:val="24"/>
          <w:szCs w:val="24"/>
        </w:rPr>
        <w:t xml:space="preserve"> </w:t>
      </w:r>
      <w:r w:rsidR="0038161C" w:rsidRPr="006A2AD9">
        <w:rPr>
          <w:rFonts w:ascii="Arial" w:hAnsi="Arial" w:cs="Arial"/>
          <w:sz w:val="24"/>
          <w:szCs w:val="24"/>
        </w:rPr>
        <w:t xml:space="preserve">y aun cuando le expresó no </w:t>
      </w:r>
      <w:r w:rsidRPr="006A2AD9">
        <w:rPr>
          <w:rFonts w:ascii="Arial" w:hAnsi="Arial" w:cs="Arial"/>
          <w:sz w:val="24"/>
          <w:szCs w:val="24"/>
        </w:rPr>
        <w:t>rec</w:t>
      </w:r>
      <w:r w:rsidR="00111D21" w:rsidRPr="006A2AD9">
        <w:rPr>
          <w:rFonts w:ascii="Arial" w:hAnsi="Arial" w:cs="Arial"/>
          <w:sz w:val="24"/>
          <w:szCs w:val="24"/>
        </w:rPr>
        <w:t>orda</w:t>
      </w:r>
      <w:r w:rsidR="0038161C" w:rsidRPr="006A2AD9">
        <w:rPr>
          <w:rFonts w:ascii="Arial" w:hAnsi="Arial" w:cs="Arial"/>
          <w:sz w:val="24"/>
          <w:szCs w:val="24"/>
        </w:rPr>
        <w:t>r l</w:t>
      </w:r>
      <w:r w:rsidRPr="006A2AD9">
        <w:rPr>
          <w:rFonts w:ascii="Arial" w:hAnsi="Arial" w:cs="Arial"/>
          <w:sz w:val="24"/>
          <w:szCs w:val="24"/>
        </w:rPr>
        <w:t>a fecha, lo cierto es que a los 3 días le volvi</w:t>
      </w:r>
      <w:r w:rsidR="0038161C" w:rsidRPr="006A2AD9">
        <w:rPr>
          <w:rFonts w:ascii="Arial" w:hAnsi="Arial" w:cs="Arial"/>
          <w:sz w:val="24"/>
          <w:szCs w:val="24"/>
        </w:rPr>
        <w:t xml:space="preserve">ó </w:t>
      </w:r>
      <w:r w:rsidRPr="006A2AD9">
        <w:rPr>
          <w:rFonts w:ascii="Arial" w:hAnsi="Arial" w:cs="Arial"/>
          <w:sz w:val="24"/>
          <w:szCs w:val="24"/>
        </w:rPr>
        <w:t>a retener la moto y él dijo que no tenía más dinero para darle</w:t>
      </w:r>
      <w:r w:rsidR="0038161C" w:rsidRPr="006A2AD9">
        <w:rPr>
          <w:rFonts w:ascii="Arial" w:hAnsi="Arial" w:cs="Arial"/>
          <w:sz w:val="24"/>
          <w:szCs w:val="24"/>
        </w:rPr>
        <w:t>,</w:t>
      </w:r>
      <w:r w:rsidRPr="006A2AD9">
        <w:rPr>
          <w:rFonts w:ascii="Arial" w:hAnsi="Arial" w:cs="Arial"/>
          <w:sz w:val="24"/>
          <w:szCs w:val="24"/>
        </w:rPr>
        <w:t xml:space="preserve"> a pesar de que en ese momento no le solicitaba dinero</w:t>
      </w:r>
      <w:r w:rsidR="00111D21" w:rsidRPr="006A2AD9">
        <w:rPr>
          <w:rFonts w:ascii="Arial" w:hAnsi="Arial" w:cs="Arial"/>
          <w:sz w:val="24"/>
          <w:szCs w:val="24"/>
        </w:rPr>
        <w:t>,</w:t>
      </w:r>
      <w:r w:rsidRPr="006A2AD9">
        <w:rPr>
          <w:rFonts w:ascii="Arial" w:hAnsi="Arial" w:cs="Arial"/>
          <w:sz w:val="24"/>
          <w:szCs w:val="24"/>
        </w:rPr>
        <w:t xml:space="preserve"> pero pensó que lo haría porque en días anteriores le había dicho que el arreglo de la moto que había en la estación de policía costaba $57.000, él le alcanz</w:t>
      </w:r>
      <w:r w:rsidR="00111D21" w:rsidRPr="006A2AD9">
        <w:rPr>
          <w:rFonts w:ascii="Arial" w:hAnsi="Arial" w:cs="Arial"/>
          <w:sz w:val="24"/>
          <w:szCs w:val="24"/>
        </w:rPr>
        <w:t>ó</w:t>
      </w:r>
      <w:r w:rsidRPr="006A2AD9">
        <w:rPr>
          <w:rFonts w:ascii="Arial" w:hAnsi="Arial" w:cs="Arial"/>
          <w:sz w:val="24"/>
          <w:szCs w:val="24"/>
        </w:rPr>
        <w:t xml:space="preserve"> a dar el dinero que mencionó</w:t>
      </w:r>
      <w:r w:rsidR="00111D21" w:rsidRPr="006A2AD9">
        <w:rPr>
          <w:rFonts w:ascii="Arial" w:hAnsi="Arial" w:cs="Arial"/>
          <w:sz w:val="24"/>
          <w:szCs w:val="24"/>
        </w:rPr>
        <w:t>,</w:t>
      </w:r>
      <w:r w:rsidRPr="006A2AD9">
        <w:rPr>
          <w:rFonts w:ascii="Arial" w:hAnsi="Arial" w:cs="Arial"/>
          <w:sz w:val="24"/>
          <w:szCs w:val="24"/>
        </w:rPr>
        <w:t xml:space="preserve"> el cual le fue prestado por el señor Wilson Castillo, qu</w:t>
      </w:r>
      <w:r w:rsidR="00F65DA1" w:rsidRPr="006A2AD9">
        <w:rPr>
          <w:rFonts w:ascii="Arial" w:hAnsi="Arial" w:cs="Arial"/>
          <w:sz w:val="24"/>
          <w:szCs w:val="24"/>
        </w:rPr>
        <w:t>i</w:t>
      </w:r>
      <w:r w:rsidRPr="006A2AD9">
        <w:rPr>
          <w:rFonts w:ascii="Arial" w:hAnsi="Arial" w:cs="Arial"/>
          <w:sz w:val="24"/>
          <w:szCs w:val="24"/>
        </w:rPr>
        <w:t>e</w:t>
      </w:r>
      <w:r w:rsidR="00F65DA1" w:rsidRPr="006A2AD9">
        <w:rPr>
          <w:rFonts w:ascii="Arial" w:hAnsi="Arial" w:cs="Arial"/>
          <w:sz w:val="24"/>
          <w:szCs w:val="24"/>
        </w:rPr>
        <w:t>n</w:t>
      </w:r>
      <w:r w:rsidRPr="006A2AD9">
        <w:rPr>
          <w:rFonts w:ascii="Arial" w:hAnsi="Arial" w:cs="Arial"/>
          <w:sz w:val="24"/>
          <w:szCs w:val="24"/>
        </w:rPr>
        <w:t xml:space="preserve"> fue testigo e iba con </w:t>
      </w:r>
      <w:r w:rsidR="005257A2" w:rsidRPr="006A2AD9">
        <w:rPr>
          <w:rFonts w:ascii="Arial" w:hAnsi="Arial" w:cs="Arial"/>
          <w:sz w:val="24"/>
          <w:szCs w:val="24"/>
        </w:rPr>
        <w:t xml:space="preserve">él </w:t>
      </w:r>
      <w:r w:rsidRPr="006A2AD9">
        <w:rPr>
          <w:rFonts w:ascii="Arial" w:hAnsi="Arial" w:cs="Arial"/>
          <w:sz w:val="24"/>
          <w:szCs w:val="24"/>
        </w:rPr>
        <w:t>ese día</w:t>
      </w:r>
      <w:r w:rsidR="00111D21" w:rsidRPr="006A2AD9">
        <w:rPr>
          <w:rFonts w:ascii="Arial" w:hAnsi="Arial" w:cs="Arial"/>
          <w:sz w:val="24"/>
          <w:szCs w:val="24"/>
        </w:rPr>
        <w:t>,</w:t>
      </w:r>
      <w:r w:rsidRPr="006A2AD9">
        <w:rPr>
          <w:rFonts w:ascii="Arial" w:hAnsi="Arial" w:cs="Arial"/>
          <w:sz w:val="24"/>
          <w:szCs w:val="24"/>
        </w:rPr>
        <w:t xml:space="preserve"> pero no quiere presentarse a la fiscalía dar una declaración</w:t>
      </w:r>
      <w:r w:rsidR="00111D21" w:rsidRPr="006A2AD9">
        <w:rPr>
          <w:rFonts w:ascii="Arial" w:hAnsi="Arial" w:cs="Arial"/>
          <w:sz w:val="24"/>
          <w:szCs w:val="24"/>
        </w:rPr>
        <w:t>,</w:t>
      </w:r>
      <w:r w:rsidRPr="006A2AD9">
        <w:rPr>
          <w:rFonts w:ascii="Arial" w:hAnsi="Arial" w:cs="Arial"/>
          <w:sz w:val="24"/>
          <w:szCs w:val="24"/>
        </w:rPr>
        <w:t xml:space="preserve"> </w:t>
      </w:r>
      <w:r w:rsidR="00111D21" w:rsidRPr="006A2AD9">
        <w:rPr>
          <w:rFonts w:ascii="Arial" w:hAnsi="Arial" w:cs="Arial"/>
          <w:sz w:val="24"/>
          <w:szCs w:val="24"/>
        </w:rPr>
        <w:t xml:space="preserve">lo que este </w:t>
      </w:r>
      <w:r w:rsidRPr="006A2AD9">
        <w:rPr>
          <w:rFonts w:ascii="Arial" w:hAnsi="Arial" w:cs="Arial"/>
          <w:sz w:val="24"/>
          <w:szCs w:val="24"/>
        </w:rPr>
        <w:t>mismo se lo dijo</w:t>
      </w:r>
      <w:r w:rsidR="00F65DA1" w:rsidRPr="006A2AD9">
        <w:rPr>
          <w:rFonts w:ascii="Arial" w:hAnsi="Arial" w:cs="Arial"/>
          <w:sz w:val="24"/>
          <w:szCs w:val="24"/>
        </w:rPr>
        <w:t>,</w:t>
      </w:r>
      <w:r w:rsidRPr="006A2AD9">
        <w:rPr>
          <w:rFonts w:ascii="Arial" w:hAnsi="Arial" w:cs="Arial"/>
          <w:sz w:val="24"/>
          <w:szCs w:val="24"/>
        </w:rPr>
        <w:t xml:space="preserve"> y él sabe que sin testigos no se puede hacer nada</w:t>
      </w:r>
      <w:r w:rsidR="00111D21" w:rsidRPr="006A2AD9">
        <w:rPr>
          <w:rFonts w:ascii="Arial" w:hAnsi="Arial" w:cs="Arial"/>
          <w:sz w:val="24"/>
          <w:szCs w:val="24"/>
        </w:rPr>
        <w:t>,</w:t>
      </w:r>
      <w:r w:rsidRPr="006A2AD9">
        <w:rPr>
          <w:rFonts w:ascii="Arial" w:hAnsi="Arial" w:cs="Arial"/>
          <w:sz w:val="24"/>
          <w:szCs w:val="24"/>
        </w:rPr>
        <w:t xml:space="preserve"> pues es su palabra contra la del</w:t>
      </w:r>
      <w:r w:rsidR="005257A2" w:rsidRPr="006A2AD9">
        <w:rPr>
          <w:rFonts w:ascii="Arial" w:hAnsi="Arial" w:cs="Arial"/>
          <w:sz w:val="24"/>
          <w:szCs w:val="24"/>
        </w:rPr>
        <w:t xml:space="preserve"> policía</w:t>
      </w:r>
      <w:r w:rsidRPr="006A2AD9">
        <w:rPr>
          <w:rFonts w:ascii="Arial" w:hAnsi="Arial" w:cs="Arial"/>
          <w:sz w:val="24"/>
          <w:szCs w:val="24"/>
        </w:rPr>
        <w:t xml:space="preserve">, </w:t>
      </w:r>
      <w:r w:rsidR="00F65DA1" w:rsidRPr="006A2AD9">
        <w:rPr>
          <w:rFonts w:ascii="Arial" w:hAnsi="Arial" w:cs="Arial"/>
          <w:sz w:val="24"/>
          <w:szCs w:val="24"/>
        </w:rPr>
        <w:t xml:space="preserve">tiene conocimiento </w:t>
      </w:r>
      <w:r w:rsidRPr="006A2AD9">
        <w:rPr>
          <w:rFonts w:ascii="Arial" w:hAnsi="Arial" w:cs="Arial"/>
          <w:sz w:val="24"/>
          <w:szCs w:val="24"/>
        </w:rPr>
        <w:t xml:space="preserve">que </w:t>
      </w:r>
      <w:r w:rsidR="005257A2" w:rsidRPr="006A2AD9">
        <w:rPr>
          <w:rFonts w:ascii="Arial" w:hAnsi="Arial" w:cs="Arial"/>
          <w:sz w:val="24"/>
          <w:szCs w:val="24"/>
        </w:rPr>
        <w:t xml:space="preserve">le </w:t>
      </w:r>
      <w:r w:rsidRPr="006A2AD9">
        <w:rPr>
          <w:rFonts w:ascii="Arial" w:hAnsi="Arial" w:cs="Arial"/>
          <w:sz w:val="24"/>
          <w:szCs w:val="24"/>
        </w:rPr>
        <w:t>formul</w:t>
      </w:r>
      <w:r w:rsidR="005257A2" w:rsidRPr="006A2AD9">
        <w:rPr>
          <w:rFonts w:ascii="Arial" w:hAnsi="Arial" w:cs="Arial"/>
          <w:sz w:val="24"/>
          <w:szCs w:val="24"/>
        </w:rPr>
        <w:t>ó</w:t>
      </w:r>
      <w:r w:rsidRPr="006A2AD9">
        <w:rPr>
          <w:rFonts w:ascii="Arial" w:hAnsi="Arial" w:cs="Arial"/>
          <w:sz w:val="24"/>
          <w:szCs w:val="24"/>
        </w:rPr>
        <w:t xml:space="preserve"> denuncia por calumnia</w:t>
      </w:r>
      <w:r w:rsidR="00111D21" w:rsidRPr="006A2AD9">
        <w:rPr>
          <w:rFonts w:ascii="Arial" w:hAnsi="Arial" w:cs="Arial"/>
          <w:sz w:val="24"/>
          <w:szCs w:val="24"/>
        </w:rPr>
        <w:t>,</w:t>
      </w:r>
      <w:r w:rsidRPr="006A2AD9">
        <w:rPr>
          <w:rFonts w:ascii="Arial" w:hAnsi="Arial" w:cs="Arial"/>
          <w:sz w:val="24"/>
          <w:szCs w:val="24"/>
        </w:rPr>
        <w:t xml:space="preserve"> </w:t>
      </w:r>
      <w:r w:rsidR="00F65DA1" w:rsidRPr="006A2AD9">
        <w:rPr>
          <w:rFonts w:ascii="Arial" w:hAnsi="Arial" w:cs="Arial"/>
          <w:sz w:val="24"/>
          <w:szCs w:val="24"/>
        </w:rPr>
        <w:t xml:space="preserve">y </w:t>
      </w:r>
      <w:r w:rsidRPr="006A2AD9">
        <w:rPr>
          <w:rFonts w:ascii="Arial" w:hAnsi="Arial" w:cs="Arial"/>
          <w:sz w:val="24"/>
          <w:szCs w:val="24"/>
        </w:rPr>
        <w:t xml:space="preserve">por haber dicho que no tenía más dinero para darle ese día tuvieron una discusión. </w:t>
      </w:r>
      <w:r w:rsidR="00111D21" w:rsidRPr="006A2AD9">
        <w:rPr>
          <w:rFonts w:ascii="Arial" w:hAnsi="Arial" w:cs="Arial"/>
          <w:sz w:val="24"/>
          <w:szCs w:val="24"/>
        </w:rPr>
        <w:t xml:space="preserve">También le contó que </w:t>
      </w:r>
      <w:r w:rsidRPr="006A2AD9">
        <w:rPr>
          <w:rFonts w:ascii="Arial" w:hAnsi="Arial" w:cs="Arial"/>
          <w:sz w:val="24"/>
          <w:szCs w:val="24"/>
        </w:rPr>
        <w:t>el testigo vivía cerca de su casa</w:t>
      </w:r>
      <w:r w:rsidR="00B144B4" w:rsidRPr="006A2AD9">
        <w:rPr>
          <w:rFonts w:ascii="Arial" w:hAnsi="Arial" w:cs="Arial"/>
          <w:sz w:val="24"/>
          <w:szCs w:val="24"/>
        </w:rPr>
        <w:t>,</w:t>
      </w:r>
      <w:r w:rsidRPr="006A2AD9">
        <w:rPr>
          <w:rFonts w:ascii="Arial" w:hAnsi="Arial" w:cs="Arial"/>
          <w:sz w:val="24"/>
          <w:szCs w:val="24"/>
        </w:rPr>
        <w:t xml:space="preserve"> pero no cre</w:t>
      </w:r>
      <w:r w:rsidR="005257A2" w:rsidRPr="006A2AD9">
        <w:rPr>
          <w:rFonts w:ascii="Arial" w:hAnsi="Arial" w:cs="Arial"/>
          <w:sz w:val="24"/>
          <w:szCs w:val="24"/>
        </w:rPr>
        <w:t>ía</w:t>
      </w:r>
      <w:r w:rsidRPr="006A2AD9">
        <w:rPr>
          <w:rFonts w:ascii="Arial" w:hAnsi="Arial" w:cs="Arial"/>
          <w:sz w:val="24"/>
          <w:szCs w:val="24"/>
        </w:rPr>
        <w:t xml:space="preserve"> que </w:t>
      </w:r>
      <w:r w:rsidR="005257A2" w:rsidRPr="006A2AD9">
        <w:rPr>
          <w:rFonts w:ascii="Arial" w:hAnsi="Arial" w:cs="Arial"/>
          <w:sz w:val="24"/>
          <w:szCs w:val="24"/>
        </w:rPr>
        <w:t>acudiera</w:t>
      </w:r>
      <w:r w:rsidRPr="006A2AD9">
        <w:rPr>
          <w:rFonts w:ascii="Arial" w:hAnsi="Arial" w:cs="Arial"/>
          <w:sz w:val="24"/>
          <w:szCs w:val="24"/>
        </w:rPr>
        <w:t xml:space="preserve"> y por eso no llev</w:t>
      </w:r>
      <w:r w:rsidR="005257A2" w:rsidRPr="006A2AD9">
        <w:rPr>
          <w:rFonts w:ascii="Arial" w:hAnsi="Arial" w:cs="Arial"/>
          <w:sz w:val="24"/>
          <w:szCs w:val="24"/>
        </w:rPr>
        <w:t>ó</w:t>
      </w:r>
      <w:r w:rsidRPr="006A2AD9">
        <w:rPr>
          <w:rFonts w:ascii="Arial" w:hAnsi="Arial" w:cs="Arial"/>
          <w:sz w:val="24"/>
          <w:szCs w:val="24"/>
        </w:rPr>
        <w:t xml:space="preserve"> citación. Agregó que siempre ha conoció a la persona que denunciaba</w:t>
      </w:r>
      <w:r w:rsidR="00111D21" w:rsidRPr="006A2AD9">
        <w:rPr>
          <w:rFonts w:ascii="Arial" w:hAnsi="Arial" w:cs="Arial"/>
          <w:sz w:val="24"/>
          <w:szCs w:val="24"/>
        </w:rPr>
        <w:t>, quien</w:t>
      </w:r>
      <w:r w:rsidRPr="006A2AD9">
        <w:rPr>
          <w:rFonts w:ascii="Arial" w:hAnsi="Arial" w:cs="Arial"/>
          <w:sz w:val="24"/>
          <w:szCs w:val="24"/>
        </w:rPr>
        <w:t xml:space="preserve"> es bajito, blanco, tirando a rubio, es tuso, tiene unos 30 años, </w:t>
      </w:r>
      <w:r w:rsidR="00111D21" w:rsidRPr="006A2AD9">
        <w:rPr>
          <w:rFonts w:ascii="Arial" w:hAnsi="Arial" w:cs="Arial"/>
          <w:sz w:val="24"/>
          <w:szCs w:val="24"/>
        </w:rPr>
        <w:t xml:space="preserve">expresó </w:t>
      </w:r>
      <w:r w:rsidRPr="006A2AD9">
        <w:rPr>
          <w:rFonts w:ascii="Arial" w:hAnsi="Arial" w:cs="Arial"/>
          <w:sz w:val="24"/>
          <w:szCs w:val="24"/>
        </w:rPr>
        <w:t>que no era su deseo que la investigación se archivara</w:t>
      </w:r>
      <w:r w:rsidR="00B144B4" w:rsidRPr="006A2AD9">
        <w:rPr>
          <w:rFonts w:ascii="Arial" w:hAnsi="Arial" w:cs="Arial"/>
          <w:sz w:val="24"/>
          <w:szCs w:val="24"/>
        </w:rPr>
        <w:t>,</w:t>
      </w:r>
      <w:r w:rsidRPr="006A2AD9">
        <w:rPr>
          <w:rFonts w:ascii="Arial" w:hAnsi="Arial" w:cs="Arial"/>
          <w:sz w:val="24"/>
          <w:szCs w:val="24"/>
        </w:rPr>
        <w:t xml:space="preserve"> no desea perjudicarlo</w:t>
      </w:r>
      <w:r w:rsidR="00111D21" w:rsidRPr="006A2AD9">
        <w:rPr>
          <w:rFonts w:ascii="Arial" w:hAnsi="Arial" w:cs="Arial"/>
          <w:sz w:val="24"/>
          <w:szCs w:val="24"/>
        </w:rPr>
        <w:t>,</w:t>
      </w:r>
      <w:r w:rsidRPr="006A2AD9">
        <w:rPr>
          <w:rFonts w:ascii="Arial" w:hAnsi="Arial" w:cs="Arial"/>
          <w:sz w:val="24"/>
          <w:szCs w:val="24"/>
        </w:rPr>
        <w:t xml:space="preserve"> ni perjudicarse</w:t>
      </w:r>
      <w:r w:rsidR="00B144B4" w:rsidRPr="006A2AD9">
        <w:rPr>
          <w:rFonts w:ascii="Arial" w:hAnsi="Arial" w:cs="Arial"/>
          <w:sz w:val="24"/>
          <w:szCs w:val="24"/>
        </w:rPr>
        <w:t>,</w:t>
      </w:r>
      <w:r w:rsidRPr="006A2AD9">
        <w:rPr>
          <w:rFonts w:ascii="Arial" w:hAnsi="Arial" w:cs="Arial"/>
          <w:sz w:val="24"/>
          <w:szCs w:val="24"/>
        </w:rPr>
        <w:t xml:space="preserve"> pero cree que </w:t>
      </w:r>
      <w:r w:rsidR="00B144B4" w:rsidRPr="006A2AD9">
        <w:rPr>
          <w:rFonts w:ascii="Arial" w:hAnsi="Arial" w:cs="Arial"/>
          <w:sz w:val="24"/>
          <w:szCs w:val="24"/>
        </w:rPr>
        <w:t>él</w:t>
      </w:r>
      <w:r w:rsidRPr="006A2AD9">
        <w:rPr>
          <w:rFonts w:ascii="Arial" w:hAnsi="Arial" w:cs="Arial"/>
          <w:sz w:val="24"/>
          <w:szCs w:val="24"/>
        </w:rPr>
        <w:t xml:space="preserve"> puede ir a la cárcel por la denuncia y además sin testigos cree que no tiene sentido seguirla, dice que se siente en peligro por ser miembro de la policía y que le contaron que andaban indagando por </w:t>
      </w:r>
      <w:r w:rsidR="00B144B4" w:rsidRPr="006A2AD9">
        <w:rPr>
          <w:rFonts w:ascii="Arial" w:hAnsi="Arial" w:cs="Arial"/>
          <w:sz w:val="24"/>
          <w:szCs w:val="24"/>
        </w:rPr>
        <w:t xml:space="preserve">él </w:t>
      </w:r>
      <w:r w:rsidRPr="006A2AD9">
        <w:rPr>
          <w:rFonts w:ascii="Arial" w:hAnsi="Arial" w:cs="Arial"/>
          <w:sz w:val="24"/>
          <w:szCs w:val="24"/>
        </w:rPr>
        <w:t xml:space="preserve">agentes de la policía, formuló la denuncia porque se sentía asustado por </w:t>
      </w:r>
      <w:r w:rsidR="00111D21" w:rsidRPr="006A2AD9">
        <w:rPr>
          <w:rFonts w:ascii="Arial" w:hAnsi="Arial" w:cs="Arial"/>
          <w:sz w:val="24"/>
          <w:szCs w:val="24"/>
        </w:rPr>
        <w:t xml:space="preserve">el </w:t>
      </w:r>
      <w:r w:rsidRPr="006A2AD9">
        <w:rPr>
          <w:rFonts w:ascii="Arial" w:hAnsi="Arial" w:cs="Arial"/>
          <w:sz w:val="24"/>
          <w:szCs w:val="24"/>
        </w:rPr>
        <w:t>alegato que tuvieron cuando le retuvo la moto</w:t>
      </w:r>
      <w:r w:rsidR="00111D21" w:rsidRPr="006A2AD9">
        <w:rPr>
          <w:rFonts w:ascii="Arial" w:hAnsi="Arial" w:cs="Arial"/>
          <w:sz w:val="24"/>
          <w:szCs w:val="24"/>
        </w:rPr>
        <w:t>,</w:t>
      </w:r>
      <w:r w:rsidRPr="006A2AD9">
        <w:rPr>
          <w:rFonts w:ascii="Arial" w:hAnsi="Arial" w:cs="Arial"/>
          <w:sz w:val="24"/>
          <w:szCs w:val="24"/>
        </w:rPr>
        <w:t xml:space="preserve"> pero ya no desea que se </w:t>
      </w:r>
      <w:r w:rsidR="004657F4" w:rsidRPr="006A2AD9">
        <w:rPr>
          <w:rFonts w:ascii="Arial" w:hAnsi="Arial" w:cs="Arial"/>
          <w:sz w:val="24"/>
          <w:szCs w:val="24"/>
        </w:rPr>
        <w:t>continuara con el trámite del proceso</w:t>
      </w:r>
      <w:r w:rsidR="00B144B4" w:rsidRPr="006A2AD9">
        <w:rPr>
          <w:rFonts w:ascii="Arial" w:hAnsi="Arial" w:cs="Arial"/>
          <w:sz w:val="24"/>
          <w:szCs w:val="24"/>
        </w:rPr>
        <w:t>,</w:t>
      </w:r>
      <w:r w:rsidRPr="006A2AD9">
        <w:rPr>
          <w:rFonts w:ascii="Arial" w:hAnsi="Arial" w:cs="Arial"/>
          <w:sz w:val="24"/>
          <w:szCs w:val="24"/>
        </w:rPr>
        <w:t xml:space="preserve"> se termina la declaración y se firma por parte del declarante. </w:t>
      </w:r>
      <w:r w:rsidR="00111D21" w:rsidRPr="006A2AD9">
        <w:rPr>
          <w:rFonts w:ascii="Arial" w:hAnsi="Arial" w:cs="Arial"/>
          <w:sz w:val="24"/>
          <w:szCs w:val="24"/>
        </w:rPr>
        <w:t xml:space="preserve">La entrevista fue </w:t>
      </w:r>
      <w:r w:rsidRPr="006A2AD9">
        <w:rPr>
          <w:rFonts w:ascii="Arial" w:hAnsi="Arial" w:cs="Arial"/>
          <w:sz w:val="24"/>
          <w:szCs w:val="24"/>
        </w:rPr>
        <w:t>admit</w:t>
      </w:r>
      <w:r w:rsidR="00111D21" w:rsidRPr="006A2AD9">
        <w:rPr>
          <w:rFonts w:ascii="Arial" w:hAnsi="Arial" w:cs="Arial"/>
          <w:sz w:val="24"/>
          <w:szCs w:val="24"/>
        </w:rPr>
        <w:t xml:space="preserve">ida </w:t>
      </w:r>
      <w:r w:rsidRPr="006A2AD9">
        <w:rPr>
          <w:rFonts w:ascii="Arial" w:hAnsi="Arial" w:cs="Arial"/>
          <w:sz w:val="24"/>
          <w:szCs w:val="24"/>
        </w:rPr>
        <w:t xml:space="preserve">como </w:t>
      </w:r>
      <w:r w:rsidR="00111D21" w:rsidRPr="006A2AD9">
        <w:rPr>
          <w:rFonts w:ascii="Arial" w:hAnsi="Arial" w:cs="Arial"/>
          <w:sz w:val="24"/>
          <w:szCs w:val="24"/>
        </w:rPr>
        <w:t>prueba</w:t>
      </w:r>
      <w:r w:rsidRPr="006A2AD9">
        <w:rPr>
          <w:rFonts w:ascii="Arial" w:hAnsi="Arial" w:cs="Arial"/>
          <w:sz w:val="24"/>
          <w:szCs w:val="24"/>
        </w:rPr>
        <w:t>.</w:t>
      </w:r>
    </w:p>
    <w:p w14:paraId="6922DB3B" w14:textId="77777777" w:rsidR="00B144B4" w:rsidRPr="006A2AD9" w:rsidRDefault="00B144B4" w:rsidP="006A2AD9">
      <w:pPr>
        <w:pStyle w:val="Sinespaciado"/>
        <w:spacing w:line="276" w:lineRule="auto"/>
        <w:jc w:val="both"/>
        <w:rPr>
          <w:rFonts w:ascii="Arial" w:hAnsi="Arial" w:cs="Arial"/>
          <w:sz w:val="24"/>
          <w:szCs w:val="24"/>
        </w:rPr>
      </w:pPr>
    </w:p>
    <w:p w14:paraId="510E7A0F" w14:textId="43385316" w:rsidR="004A7D51" w:rsidRPr="006A2AD9" w:rsidRDefault="00B144B4" w:rsidP="006A2AD9">
      <w:pPr>
        <w:pStyle w:val="Sinespaciado"/>
        <w:spacing w:line="276" w:lineRule="auto"/>
        <w:jc w:val="both"/>
        <w:rPr>
          <w:rFonts w:ascii="Arial" w:hAnsi="Arial" w:cs="Arial"/>
          <w:sz w:val="24"/>
          <w:szCs w:val="24"/>
        </w:rPr>
      </w:pPr>
      <w:r w:rsidRPr="006A2AD9">
        <w:rPr>
          <w:rFonts w:ascii="Arial" w:hAnsi="Arial" w:cs="Arial"/>
          <w:sz w:val="24"/>
          <w:szCs w:val="24"/>
        </w:rPr>
        <w:t>A</w:t>
      </w:r>
      <w:r w:rsidR="0038161C" w:rsidRPr="006A2AD9">
        <w:rPr>
          <w:rFonts w:ascii="Arial" w:hAnsi="Arial" w:cs="Arial"/>
          <w:sz w:val="24"/>
          <w:szCs w:val="24"/>
        </w:rPr>
        <w:t xml:space="preserve">l dar respuesta a </w:t>
      </w:r>
      <w:r w:rsidRPr="006A2AD9">
        <w:rPr>
          <w:rFonts w:ascii="Arial" w:hAnsi="Arial" w:cs="Arial"/>
          <w:sz w:val="24"/>
          <w:szCs w:val="24"/>
        </w:rPr>
        <w:t xml:space="preserve">las preguntas aclaratorias del A quo </w:t>
      </w:r>
      <w:r w:rsidR="0038161C" w:rsidRPr="006A2AD9">
        <w:rPr>
          <w:rFonts w:ascii="Arial" w:hAnsi="Arial" w:cs="Arial"/>
          <w:sz w:val="24"/>
          <w:szCs w:val="24"/>
        </w:rPr>
        <w:t xml:space="preserve">indicó la investigadora no haber percibido </w:t>
      </w:r>
      <w:r w:rsidRPr="006A2AD9">
        <w:rPr>
          <w:rFonts w:ascii="Arial" w:hAnsi="Arial" w:cs="Arial"/>
          <w:sz w:val="24"/>
          <w:szCs w:val="24"/>
        </w:rPr>
        <w:t>e</w:t>
      </w:r>
      <w:r w:rsidR="00DE12D4" w:rsidRPr="006A2AD9">
        <w:rPr>
          <w:rFonts w:ascii="Arial" w:hAnsi="Arial" w:cs="Arial"/>
          <w:sz w:val="24"/>
          <w:szCs w:val="24"/>
        </w:rPr>
        <w:t xml:space="preserve">n la declaración </w:t>
      </w:r>
      <w:r w:rsidR="0038161C" w:rsidRPr="006A2AD9">
        <w:rPr>
          <w:rFonts w:ascii="Arial" w:hAnsi="Arial" w:cs="Arial"/>
          <w:sz w:val="24"/>
          <w:szCs w:val="24"/>
        </w:rPr>
        <w:t xml:space="preserve">que </w:t>
      </w:r>
      <w:r w:rsidR="00DE12D4" w:rsidRPr="006A2AD9">
        <w:rPr>
          <w:rFonts w:ascii="Arial" w:hAnsi="Arial" w:cs="Arial"/>
          <w:sz w:val="24"/>
          <w:szCs w:val="24"/>
        </w:rPr>
        <w:t xml:space="preserve">el señor Rubén Darío </w:t>
      </w:r>
      <w:r w:rsidR="0038161C" w:rsidRPr="006A2AD9">
        <w:rPr>
          <w:rFonts w:ascii="Arial" w:hAnsi="Arial" w:cs="Arial"/>
          <w:sz w:val="24"/>
          <w:szCs w:val="24"/>
        </w:rPr>
        <w:t xml:space="preserve">fuera </w:t>
      </w:r>
      <w:r w:rsidR="00DE12D4" w:rsidRPr="006A2AD9">
        <w:rPr>
          <w:rFonts w:ascii="Arial" w:hAnsi="Arial" w:cs="Arial"/>
          <w:sz w:val="24"/>
          <w:szCs w:val="24"/>
        </w:rPr>
        <w:t>vacilante</w:t>
      </w:r>
      <w:r w:rsidRPr="006A2AD9">
        <w:rPr>
          <w:rFonts w:ascii="Arial" w:hAnsi="Arial" w:cs="Arial"/>
          <w:sz w:val="24"/>
          <w:szCs w:val="24"/>
        </w:rPr>
        <w:t>,</w:t>
      </w:r>
      <w:r w:rsidR="00DE12D4" w:rsidRPr="006A2AD9">
        <w:rPr>
          <w:rFonts w:ascii="Arial" w:hAnsi="Arial" w:cs="Arial"/>
          <w:sz w:val="24"/>
          <w:szCs w:val="24"/>
        </w:rPr>
        <w:t xml:space="preserve"> </w:t>
      </w:r>
      <w:r w:rsidRPr="006A2AD9">
        <w:rPr>
          <w:rFonts w:ascii="Arial" w:hAnsi="Arial" w:cs="Arial"/>
          <w:sz w:val="24"/>
          <w:szCs w:val="24"/>
        </w:rPr>
        <w:t>de pronto</w:t>
      </w:r>
      <w:r w:rsidR="00DE12D4" w:rsidRPr="006A2AD9">
        <w:rPr>
          <w:rFonts w:ascii="Arial" w:hAnsi="Arial" w:cs="Arial"/>
          <w:sz w:val="24"/>
          <w:szCs w:val="24"/>
        </w:rPr>
        <w:t xml:space="preserve"> lo que </w:t>
      </w:r>
      <w:r w:rsidR="0038161C" w:rsidRPr="006A2AD9">
        <w:rPr>
          <w:rFonts w:ascii="Arial" w:hAnsi="Arial" w:cs="Arial"/>
          <w:sz w:val="24"/>
          <w:szCs w:val="24"/>
        </w:rPr>
        <w:t>observó</w:t>
      </w:r>
      <w:r w:rsidR="00DE12D4" w:rsidRPr="006A2AD9">
        <w:rPr>
          <w:rFonts w:ascii="Arial" w:hAnsi="Arial" w:cs="Arial"/>
          <w:sz w:val="24"/>
          <w:szCs w:val="24"/>
        </w:rPr>
        <w:t xml:space="preserve"> era que tenía miedo, decía </w:t>
      </w:r>
      <w:r w:rsidRPr="006A2AD9">
        <w:rPr>
          <w:rFonts w:ascii="Arial" w:hAnsi="Arial" w:cs="Arial"/>
          <w:sz w:val="24"/>
          <w:szCs w:val="24"/>
        </w:rPr>
        <w:t xml:space="preserve">que al </w:t>
      </w:r>
      <w:r w:rsidR="00CD5301" w:rsidRPr="006A2AD9">
        <w:rPr>
          <w:rFonts w:ascii="Arial" w:hAnsi="Arial" w:cs="Arial"/>
          <w:sz w:val="24"/>
          <w:szCs w:val="24"/>
        </w:rPr>
        <w:t xml:space="preserve">denunciar </w:t>
      </w:r>
      <w:r w:rsidR="00DE12D4" w:rsidRPr="006A2AD9">
        <w:rPr>
          <w:rFonts w:ascii="Arial" w:hAnsi="Arial" w:cs="Arial"/>
          <w:sz w:val="24"/>
          <w:szCs w:val="24"/>
        </w:rPr>
        <w:t xml:space="preserve">alguien de la fuerza pública se sentía como </w:t>
      </w:r>
      <w:r w:rsidR="0038161C" w:rsidRPr="006A2AD9">
        <w:rPr>
          <w:rFonts w:ascii="Arial" w:hAnsi="Arial" w:cs="Arial"/>
          <w:sz w:val="24"/>
          <w:szCs w:val="24"/>
        </w:rPr>
        <w:t>miedoso,</w:t>
      </w:r>
      <w:r w:rsidR="00DE12D4" w:rsidRPr="006A2AD9">
        <w:rPr>
          <w:rFonts w:ascii="Arial" w:hAnsi="Arial" w:cs="Arial"/>
          <w:sz w:val="24"/>
          <w:szCs w:val="24"/>
        </w:rPr>
        <w:t xml:space="preserve"> pero al mismo tiempo quería</w:t>
      </w:r>
      <w:r w:rsidRPr="006A2AD9">
        <w:rPr>
          <w:rFonts w:ascii="Arial" w:hAnsi="Arial" w:cs="Arial"/>
          <w:sz w:val="24"/>
          <w:szCs w:val="24"/>
        </w:rPr>
        <w:t>,</w:t>
      </w:r>
      <w:r w:rsidR="00DE12D4" w:rsidRPr="006A2AD9">
        <w:rPr>
          <w:rFonts w:ascii="Arial" w:hAnsi="Arial" w:cs="Arial"/>
          <w:sz w:val="24"/>
          <w:szCs w:val="24"/>
        </w:rPr>
        <w:t xml:space="preserve"> nunca lo vio </w:t>
      </w:r>
      <w:r w:rsidR="0038161C" w:rsidRPr="006A2AD9">
        <w:rPr>
          <w:rFonts w:ascii="Arial" w:hAnsi="Arial" w:cs="Arial"/>
          <w:sz w:val="24"/>
          <w:szCs w:val="24"/>
        </w:rPr>
        <w:t>c</w:t>
      </w:r>
      <w:r w:rsidR="00DE12D4" w:rsidRPr="006A2AD9">
        <w:rPr>
          <w:rFonts w:ascii="Arial" w:hAnsi="Arial" w:cs="Arial"/>
          <w:sz w:val="24"/>
          <w:szCs w:val="24"/>
        </w:rPr>
        <w:t>on voluntad de decir mentira</w:t>
      </w:r>
      <w:r w:rsidR="00CD5301" w:rsidRPr="006A2AD9">
        <w:rPr>
          <w:rFonts w:ascii="Arial" w:hAnsi="Arial" w:cs="Arial"/>
          <w:sz w:val="24"/>
          <w:szCs w:val="24"/>
        </w:rPr>
        <w:t xml:space="preserve">s. </w:t>
      </w:r>
    </w:p>
    <w:p w14:paraId="336D67EB" w14:textId="77777777" w:rsidR="004A7D51" w:rsidRPr="006A2AD9" w:rsidRDefault="004A7D51" w:rsidP="006A2AD9">
      <w:pPr>
        <w:pStyle w:val="Sinespaciado"/>
        <w:spacing w:line="276" w:lineRule="auto"/>
        <w:jc w:val="both"/>
        <w:rPr>
          <w:rFonts w:ascii="Arial" w:hAnsi="Arial" w:cs="Arial"/>
          <w:sz w:val="24"/>
          <w:szCs w:val="24"/>
        </w:rPr>
      </w:pPr>
    </w:p>
    <w:p w14:paraId="24B60AEC" w14:textId="7110BC4B" w:rsidR="00B144B4" w:rsidRPr="006A2AD9" w:rsidRDefault="00163BE0" w:rsidP="006A2AD9">
      <w:pPr>
        <w:spacing w:after="0"/>
        <w:ind w:right="51"/>
        <w:jc w:val="both"/>
        <w:rPr>
          <w:rFonts w:ascii="Arial" w:hAnsi="Arial" w:cs="Arial"/>
          <w:sz w:val="24"/>
          <w:szCs w:val="24"/>
          <w:lang w:val="es-ES"/>
        </w:rPr>
      </w:pPr>
      <w:r w:rsidRPr="006A2AD9">
        <w:rPr>
          <w:rFonts w:ascii="Arial" w:hAnsi="Arial" w:cs="Arial"/>
          <w:sz w:val="24"/>
          <w:szCs w:val="24"/>
        </w:rPr>
        <w:lastRenderedPageBreak/>
        <w:t xml:space="preserve">Por su parte la </w:t>
      </w:r>
      <w:r w:rsidR="004804FA" w:rsidRPr="006A2AD9">
        <w:rPr>
          <w:rFonts w:ascii="Arial" w:hAnsi="Arial" w:cs="Arial"/>
          <w:sz w:val="24"/>
          <w:szCs w:val="24"/>
        </w:rPr>
        <w:t xml:space="preserve">defensa presentó como testigos al intendente José María Gutiérrez Delgado y al patrullero </w:t>
      </w:r>
      <w:proofErr w:type="spellStart"/>
      <w:r w:rsidR="004804FA" w:rsidRPr="006A2AD9">
        <w:rPr>
          <w:rFonts w:ascii="Arial" w:hAnsi="Arial" w:cs="Arial"/>
          <w:sz w:val="24"/>
          <w:szCs w:val="24"/>
        </w:rPr>
        <w:t>Jhon</w:t>
      </w:r>
      <w:proofErr w:type="spellEnd"/>
      <w:r w:rsidR="004804FA" w:rsidRPr="006A2AD9">
        <w:rPr>
          <w:rFonts w:ascii="Arial" w:hAnsi="Arial" w:cs="Arial"/>
          <w:sz w:val="24"/>
          <w:szCs w:val="24"/>
        </w:rPr>
        <w:t xml:space="preserve"> </w:t>
      </w:r>
      <w:proofErr w:type="spellStart"/>
      <w:r w:rsidR="004804FA" w:rsidRPr="006A2AD9">
        <w:rPr>
          <w:rFonts w:ascii="Arial" w:hAnsi="Arial" w:cs="Arial"/>
          <w:sz w:val="24"/>
          <w:szCs w:val="24"/>
        </w:rPr>
        <w:t>Jesman</w:t>
      </w:r>
      <w:proofErr w:type="spellEnd"/>
      <w:r w:rsidR="004804FA" w:rsidRPr="006A2AD9">
        <w:rPr>
          <w:rFonts w:ascii="Arial" w:hAnsi="Arial" w:cs="Arial"/>
          <w:sz w:val="24"/>
          <w:szCs w:val="24"/>
        </w:rPr>
        <w:t xml:space="preserve"> Mejía </w:t>
      </w:r>
      <w:proofErr w:type="spellStart"/>
      <w:r w:rsidR="004804FA" w:rsidRPr="006A2AD9">
        <w:rPr>
          <w:rFonts w:ascii="Arial" w:hAnsi="Arial" w:cs="Arial"/>
          <w:sz w:val="24"/>
          <w:szCs w:val="24"/>
        </w:rPr>
        <w:t>Guapacha</w:t>
      </w:r>
      <w:proofErr w:type="spellEnd"/>
      <w:r w:rsidR="004804FA" w:rsidRPr="006A2AD9">
        <w:rPr>
          <w:rFonts w:ascii="Arial" w:hAnsi="Arial" w:cs="Arial"/>
          <w:sz w:val="24"/>
          <w:szCs w:val="24"/>
        </w:rPr>
        <w:t xml:space="preserve">, quienes narraron la forma como </w:t>
      </w:r>
      <w:r w:rsidR="002F2918" w:rsidRPr="006A2AD9">
        <w:rPr>
          <w:rFonts w:ascii="Arial" w:hAnsi="Arial" w:cs="Arial"/>
          <w:sz w:val="24"/>
          <w:szCs w:val="24"/>
        </w:rPr>
        <w:t>realizaron</w:t>
      </w:r>
      <w:r w:rsidR="004804FA" w:rsidRPr="006A2AD9">
        <w:rPr>
          <w:rFonts w:ascii="Arial" w:hAnsi="Arial" w:cs="Arial"/>
          <w:sz w:val="24"/>
          <w:szCs w:val="24"/>
        </w:rPr>
        <w:t xml:space="preserve"> </w:t>
      </w:r>
      <w:r w:rsidR="002F2918" w:rsidRPr="006A2AD9">
        <w:rPr>
          <w:rFonts w:ascii="Arial" w:hAnsi="Arial" w:cs="Arial"/>
          <w:sz w:val="24"/>
          <w:szCs w:val="24"/>
        </w:rPr>
        <w:t xml:space="preserve">el </w:t>
      </w:r>
      <w:r w:rsidR="00B144B4" w:rsidRPr="006A2AD9">
        <w:rPr>
          <w:rFonts w:ascii="Arial" w:hAnsi="Arial" w:cs="Arial"/>
          <w:sz w:val="24"/>
          <w:szCs w:val="24"/>
          <w:lang w:val="es-ES"/>
        </w:rPr>
        <w:t>15 de septiembre de 2010</w:t>
      </w:r>
      <w:r w:rsidR="00722E62" w:rsidRPr="006A2AD9">
        <w:rPr>
          <w:rFonts w:ascii="Arial" w:hAnsi="Arial" w:cs="Arial"/>
          <w:sz w:val="24"/>
          <w:szCs w:val="24"/>
          <w:lang w:val="es-ES"/>
        </w:rPr>
        <w:t>,</w:t>
      </w:r>
      <w:r w:rsidR="002F2918" w:rsidRPr="006A2AD9">
        <w:rPr>
          <w:rFonts w:ascii="Arial" w:hAnsi="Arial" w:cs="Arial"/>
          <w:sz w:val="24"/>
          <w:szCs w:val="24"/>
          <w:lang w:val="es-ES"/>
        </w:rPr>
        <w:t xml:space="preserve"> en la tarde, </w:t>
      </w:r>
      <w:r w:rsidR="002F2918" w:rsidRPr="006A2AD9">
        <w:rPr>
          <w:rFonts w:ascii="Arial" w:hAnsi="Arial" w:cs="Arial"/>
          <w:sz w:val="24"/>
          <w:szCs w:val="24"/>
        </w:rPr>
        <w:t>el procedimiento</w:t>
      </w:r>
      <w:r w:rsidR="002F2918" w:rsidRPr="006A2AD9">
        <w:rPr>
          <w:rFonts w:ascii="Arial" w:hAnsi="Arial" w:cs="Arial"/>
          <w:sz w:val="24"/>
          <w:szCs w:val="24"/>
          <w:lang w:val="es-ES"/>
        </w:rPr>
        <w:t xml:space="preserve"> que concluyó con la inmovilización de la motocicleta del señor Rubén Darío Arango Pardo, porque no tenía los documentos del velomotor, quien estaba a la orilla del río con otras personas y tenía en su poder una cantidad pequeña de marihuana, la que le incautaron y entregaron al corregidor de </w:t>
      </w:r>
      <w:proofErr w:type="spellStart"/>
      <w:r w:rsidR="00722E62" w:rsidRPr="006A2AD9">
        <w:rPr>
          <w:rFonts w:ascii="Arial" w:hAnsi="Arial" w:cs="Arial"/>
          <w:sz w:val="24"/>
          <w:szCs w:val="24"/>
          <w:lang w:val="es-ES"/>
        </w:rPr>
        <w:t>C</w:t>
      </w:r>
      <w:r w:rsidR="00B144B4" w:rsidRPr="006A2AD9">
        <w:rPr>
          <w:rFonts w:ascii="Arial" w:hAnsi="Arial" w:cs="Arial"/>
          <w:sz w:val="24"/>
          <w:szCs w:val="24"/>
          <w:lang w:val="es-ES"/>
        </w:rPr>
        <w:t>aimalito</w:t>
      </w:r>
      <w:proofErr w:type="spellEnd"/>
      <w:r w:rsidR="002F2918" w:rsidRPr="006A2AD9">
        <w:rPr>
          <w:rFonts w:ascii="Arial" w:hAnsi="Arial" w:cs="Arial"/>
          <w:sz w:val="24"/>
          <w:szCs w:val="24"/>
          <w:lang w:val="es-ES"/>
        </w:rPr>
        <w:t xml:space="preserve">. </w:t>
      </w:r>
      <w:r w:rsidR="009F1D95" w:rsidRPr="006A2AD9">
        <w:rPr>
          <w:rFonts w:ascii="Arial" w:hAnsi="Arial" w:cs="Arial"/>
          <w:sz w:val="24"/>
          <w:szCs w:val="24"/>
          <w:lang w:val="es-ES"/>
        </w:rPr>
        <w:t xml:space="preserve">Asimismo, contaron que el </w:t>
      </w:r>
      <w:r w:rsidR="00B144B4" w:rsidRPr="006A2AD9">
        <w:rPr>
          <w:rFonts w:ascii="Arial" w:hAnsi="Arial" w:cs="Arial"/>
          <w:sz w:val="24"/>
          <w:szCs w:val="24"/>
          <w:lang w:val="es-ES"/>
        </w:rPr>
        <w:t xml:space="preserve">señor </w:t>
      </w:r>
      <w:r w:rsidR="009F1D95" w:rsidRPr="006A2AD9">
        <w:rPr>
          <w:rFonts w:ascii="Arial" w:hAnsi="Arial" w:cs="Arial"/>
          <w:sz w:val="24"/>
          <w:szCs w:val="24"/>
          <w:lang w:val="es-ES"/>
        </w:rPr>
        <w:t xml:space="preserve">Arango se disgustó </w:t>
      </w:r>
      <w:r w:rsidR="00B144B4" w:rsidRPr="006A2AD9">
        <w:rPr>
          <w:rFonts w:ascii="Arial" w:hAnsi="Arial" w:cs="Arial"/>
          <w:sz w:val="24"/>
          <w:szCs w:val="24"/>
          <w:lang w:val="es-ES"/>
        </w:rPr>
        <w:t xml:space="preserve">en el momento en que </w:t>
      </w:r>
      <w:r w:rsidR="009F1D95" w:rsidRPr="006A2AD9">
        <w:rPr>
          <w:rFonts w:ascii="Arial" w:hAnsi="Arial" w:cs="Arial"/>
          <w:sz w:val="24"/>
          <w:szCs w:val="24"/>
          <w:lang w:val="es-ES"/>
        </w:rPr>
        <w:t xml:space="preserve">le informaron </w:t>
      </w:r>
      <w:r w:rsidR="002C4A00" w:rsidRPr="006A2AD9">
        <w:rPr>
          <w:rFonts w:ascii="Arial" w:hAnsi="Arial" w:cs="Arial"/>
          <w:sz w:val="24"/>
          <w:szCs w:val="24"/>
          <w:lang w:val="es-ES"/>
        </w:rPr>
        <w:t xml:space="preserve">que harían </w:t>
      </w:r>
      <w:r w:rsidR="00B144B4" w:rsidRPr="006A2AD9">
        <w:rPr>
          <w:rFonts w:ascii="Arial" w:hAnsi="Arial" w:cs="Arial"/>
          <w:sz w:val="24"/>
          <w:szCs w:val="24"/>
          <w:lang w:val="es-ES"/>
        </w:rPr>
        <w:t>el procedimiento de tr</w:t>
      </w:r>
      <w:r w:rsidR="00834E01" w:rsidRPr="006A2AD9">
        <w:rPr>
          <w:rFonts w:ascii="Arial" w:hAnsi="Arial" w:cs="Arial"/>
          <w:sz w:val="24"/>
          <w:szCs w:val="24"/>
          <w:lang w:val="es-ES"/>
        </w:rPr>
        <w:t>á</w:t>
      </w:r>
      <w:r w:rsidR="00B144B4" w:rsidRPr="006A2AD9">
        <w:rPr>
          <w:rFonts w:ascii="Arial" w:hAnsi="Arial" w:cs="Arial"/>
          <w:sz w:val="24"/>
          <w:szCs w:val="24"/>
          <w:lang w:val="es-ES"/>
        </w:rPr>
        <w:t xml:space="preserve">nsito, </w:t>
      </w:r>
      <w:r w:rsidR="002C4A00" w:rsidRPr="006A2AD9">
        <w:rPr>
          <w:rFonts w:ascii="Arial" w:hAnsi="Arial" w:cs="Arial"/>
          <w:sz w:val="24"/>
          <w:szCs w:val="24"/>
          <w:lang w:val="es-ES"/>
        </w:rPr>
        <w:t xml:space="preserve">que fue avalado por el </w:t>
      </w:r>
      <w:r w:rsidR="00834E01" w:rsidRPr="006A2AD9">
        <w:rPr>
          <w:rFonts w:ascii="Arial" w:hAnsi="Arial" w:cs="Arial"/>
          <w:sz w:val="24"/>
          <w:szCs w:val="24"/>
          <w:lang w:val="es-ES"/>
        </w:rPr>
        <w:t xml:space="preserve">comandante </w:t>
      </w:r>
      <w:r w:rsidR="006A2AD9">
        <w:rPr>
          <w:rFonts w:ascii="Arial" w:hAnsi="Arial" w:cs="Arial"/>
          <w:sz w:val="24"/>
          <w:szCs w:val="24"/>
          <w:lang w:val="es-ES"/>
        </w:rPr>
        <w:t>DEBO</w:t>
      </w:r>
      <w:r w:rsidR="005E0319" w:rsidRPr="006A2AD9">
        <w:rPr>
          <w:rFonts w:ascii="Arial" w:hAnsi="Arial" w:cs="Arial"/>
          <w:sz w:val="24"/>
          <w:szCs w:val="24"/>
          <w:lang w:val="es-ES"/>
        </w:rPr>
        <w:t xml:space="preserve">, por lo que </w:t>
      </w:r>
      <w:r w:rsidR="00B144B4" w:rsidRPr="006A2AD9">
        <w:rPr>
          <w:rFonts w:ascii="Arial" w:hAnsi="Arial" w:cs="Arial"/>
          <w:sz w:val="24"/>
          <w:szCs w:val="24"/>
          <w:lang w:val="es-ES"/>
        </w:rPr>
        <w:t>llamar</w:t>
      </w:r>
      <w:r w:rsidR="005E0319" w:rsidRPr="006A2AD9">
        <w:rPr>
          <w:rFonts w:ascii="Arial" w:hAnsi="Arial" w:cs="Arial"/>
          <w:sz w:val="24"/>
          <w:szCs w:val="24"/>
          <w:lang w:val="es-ES"/>
        </w:rPr>
        <w:t>on</w:t>
      </w:r>
      <w:r w:rsidR="00B144B4" w:rsidRPr="006A2AD9">
        <w:rPr>
          <w:rFonts w:ascii="Arial" w:hAnsi="Arial" w:cs="Arial"/>
          <w:sz w:val="24"/>
          <w:szCs w:val="24"/>
          <w:lang w:val="es-ES"/>
        </w:rPr>
        <w:t xml:space="preserve"> </w:t>
      </w:r>
      <w:r w:rsidR="005E0319" w:rsidRPr="006A2AD9">
        <w:rPr>
          <w:rFonts w:ascii="Arial" w:hAnsi="Arial" w:cs="Arial"/>
          <w:sz w:val="24"/>
          <w:szCs w:val="24"/>
          <w:lang w:val="es-ES"/>
        </w:rPr>
        <w:t xml:space="preserve">a </w:t>
      </w:r>
      <w:r w:rsidR="00B144B4" w:rsidRPr="006A2AD9">
        <w:rPr>
          <w:rFonts w:ascii="Arial" w:hAnsi="Arial" w:cs="Arial"/>
          <w:sz w:val="24"/>
          <w:szCs w:val="24"/>
          <w:lang w:val="es-ES"/>
        </w:rPr>
        <w:t>tránsito y que ellos se ocuparan del procedimiento</w:t>
      </w:r>
      <w:r w:rsidR="005E0319" w:rsidRPr="006A2AD9">
        <w:rPr>
          <w:rFonts w:ascii="Arial" w:hAnsi="Arial" w:cs="Arial"/>
          <w:sz w:val="24"/>
          <w:szCs w:val="24"/>
          <w:lang w:val="es-ES"/>
        </w:rPr>
        <w:t xml:space="preserve">, ya que hicieron el comparendo al señor y se </w:t>
      </w:r>
      <w:r w:rsidR="00B144B4" w:rsidRPr="006A2AD9">
        <w:rPr>
          <w:rFonts w:ascii="Arial" w:hAnsi="Arial" w:cs="Arial"/>
          <w:sz w:val="24"/>
          <w:szCs w:val="24"/>
          <w:lang w:val="es-ES"/>
        </w:rPr>
        <w:t>lle</w:t>
      </w:r>
      <w:r w:rsidR="005E0319" w:rsidRPr="006A2AD9">
        <w:rPr>
          <w:rFonts w:ascii="Arial" w:hAnsi="Arial" w:cs="Arial"/>
          <w:sz w:val="24"/>
          <w:szCs w:val="24"/>
          <w:lang w:val="es-ES"/>
        </w:rPr>
        <w:t>varon la moto</w:t>
      </w:r>
      <w:r w:rsidR="00B144B4" w:rsidRPr="006A2AD9">
        <w:rPr>
          <w:rFonts w:ascii="Arial" w:hAnsi="Arial" w:cs="Arial"/>
          <w:sz w:val="24"/>
          <w:szCs w:val="24"/>
          <w:lang w:val="es-ES"/>
        </w:rPr>
        <w:t xml:space="preserve">. </w:t>
      </w:r>
    </w:p>
    <w:p w14:paraId="76CDD081" w14:textId="77777777" w:rsidR="00B144B4" w:rsidRPr="006A2AD9" w:rsidRDefault="00B144B4" w:rsidP="006A2AD9">
      <w:pPr>
        <w:pStyle w:val="Sinespaciado"/>
        <w:spacing w:line="276" w:lineRule="auto"/>
        <w:jc w:val="both"/>
        <w:rPr>
          <w:rFonts w:ascii="Arial" w:hAnsi="Arial" w:cs="Arial"/>
          <w:sz w:val="24"/>
          <w:szCs w:val="24"/>
          <w:lang w:val="es-ES"/>
        </w:rPr>
      </w:pPr>
    </w:p>
    <w:p w14:paraId="0597069F" w14:textId="6CF1974A" w:rsidR="00B144B4" w:rsidRPr="006A2AD9" w:rsidRDefault="00C24505"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 xml:space="preserve">El </w:t>
      </w:r>
      <w:r w:rsidR="005E0319" w:rsidRPr="006A2AD9">
        <w:rPr>
          <w:rFonts w:ascii="Arial" w:hAnsi="Arial" w:cs="Arial"/>
          <w:sz w:val="24"/>
          <w:szCs w:val="24"/>
          <w:lang w:val="es-ES"/>
        </w:rPr>
        <w:t xml:space="preserve">señor Martín Ceballos Loaiza, </w:t>
      </w:r>
      <w:r w:rsidRPr="006A2AD9">
        <w:rPr>
          <w:rFonts w:ascii="Arial" w:hAnsi="Arial" w:cs="Arial"/>
          <w:sz w:val="24"/>
          <w:szCs w:val="24"/>
          <w:lang w:val="es-ES"/>
        </w:rPr>
        <w:t xml:space="preserve">corregidor de </w:t>
      </w:r>
      <w:proofErr w:type="spellStart"/>
      <w:r w:rsidRPr="006A2AD9">
        <w:rPr>
          <w:rFonts w:ascii="Arial" w:hAnsi="Arial" w:cs="Arial"/>
          <w:sz w:val="24"/>
          <w:szCs w:val="24"/>
          <w:lang w:val="es-ES"/>
        </w:rPr>
        <w:t>Caimalito</w:t>
      </w:r>
      <w:proofErr w:type="spellEnd"/>
      <w:r w:rsidRPr="006A2AD9">
        <w:rPr>
          <w:rFonts w:ascii="Arial" w:hAnsi="Arial" w:cs="Arial"/>
          <w:sz w:val="24"/>
          <w:szCs w:val="24"/>
          <w:lang w:val="es-ES"/>
        </w:rPr>
        <w:t xml:space="preserve"> para la época de los hechos, </w:t>
      </w:r>
      <w:r w:rsidR="005E0319" w:rsidRPr="006A2AD9">
        <w:rPr>
          <w:rFonts w:ascii="Arial" w:hAnsi="Arial" w:cs="Arial"/>
          <w:sz w:val="24"/>
          <w:szCs w:val="24"/>
          <w:lang w:val="es-ES"/>
        </w:rPr>
        <w:t xml:space="preserve">contó que un miércoles del año 2010, </w:t>
      </w:r>
      <w:r w:rsidR="00B144B4" w:rsidRPr="006A2AD9">
        <w:rPr>
          <w:rFonts w:ascii="Arial" w:hAnsi="Arial" w:cs="Arial"/>
          <w:sz w:val="24"/>
          <w:szCs w:val="24"/>
          <w:lang w:val="es-ES"/>
        </w:rPr>
        <w:t>en horas de la tarde</w:t>
      </w:r>
      <w:r w:rsidR="005E0319" w:rsidRPr="006A2AD9">
        <w:rPr>
          <w:rFonts w:ascii="Arial" w:hAnsi="Arial" w:cs="Arial"/>
          <w:sz w:val="24"/>
          <w:szCs w:val="24"/>
          <w:lang w:val="es-ES"/>
        </w:rPr>
        <w:t>,</w:t>
      </w:r>
      <w:r w:rsidR="00B144B4" w:rsidRPr="006A2AD9">
        <w:rPr>
          <w:rFonts w:ascii="Arial" w:hAnsi="Arial" w:cs="Arial"/>
          <w:sz w:val="24"/>
          <w:szCs w:val="24"/>
          <w:lang w:val="es-ES"/>
        </w:rPr>
        <w:t xml:space="preserve"> </w:t>
      </w:r>
      <w:r w:rsidR="00F71412" w:rsidRPr="006A2AD9">
        <w:rPr>
          <w:rFonts w:ascii="Arial" w:hAnsi="Arial" w:cs="Arial"/>
          <w:sz w:val="24"/>
          <w:szCs w:val="24"/>
          <w:lang w:val="es-ES"/>
        </w:rPr>
        <w:t xml:space="preserve">estaba en su oficina, escuchó </w:t>
      </w:r>
      <w:r w:rsidR="00B144B4" w:rsidRPr="006A2AD9">
        <w:rPr>
          <w:rFonts w:ascii="Arial" w:hAnsi="Arial" w:cs="Arial"/>
          <w:sz w:val="24"/>
          <w:szCs w:val="24"/>
          <w:lang w:val="es-ES"/>
        </w:rPr>
        <w:t xml:space="preserve">que había un </w:t>
      </w:r>
      <w:r w:rsidR="00F71412" w:rsidRPr="006A2AD9">
        <w:rPr>
          <w:rFonts w:ascii="Arial" w:hAnsi="Arial" w:cs="Arial"/>
          <w:sz w:val="24"/>
          <w:szCs w:val="24"/>
          <w:lang w:val="es-ES"/>
        </w:rPr>
        <w:t>altercado</w:t>
      </w:r>
      <w:r w:rsidR="00B144B4" w:rsidRPr="006A2AD9">
        <w:rPr>
          <w:rFonts w:ascii="Arial" w:hAnsi="Arial" w:cs="Arial"/>
          <w:sz w:val="24"/>
          <w:szCs w:val="24"/>
          <w:lang w:val="es-ES"/>
        </w:rPr>
        <w:t xml:space="preserve"> muy fuerte, pensó que el comandante no estaba </w:t>
      </w:r>
      <w:r w:rsidR="005E0319" w:rsidRPr="006A2AD9">
        <w:rPr>
          <w:rFonts w:ascii="Arial" w:hAnsi="Arial" w:cs="Arial"/>
          <w:sz w:val="24"/>
          <w:szCs w:val="24"/>
          <w:lang w:val="es-ES"/>
        </w:rPr>
        <w:t xml:space="preserve">y fue </w:t>
      </w:r>
      <w:r w:rsidR="00B144B4" w:rsidRPr="006A2AD9">
        <w:rPr>
          <w:rFonts w:ascii="Arial" w:hAnsi="Arial" w:cs="Arial"/>
          <w:sz w:val="24"/>
          <w:szCs w:val="24"/>
          <w:lang w:val="es-ES"/>
        </w:rPr>
        <w:t xml:space="preserve">a ver </w:t>
      </w:r>
      <w:r w:rsidR="00803D59" w:rsidRPr="006A2AD9">
        <w:rPr>
          <w:rFonts w:ascii="Arial" w:hAnsi="Arial" w:cs="Arial"/>
          <w:sz w:val="24"/>
          <w:szCs w:val="24"/>
          <w:lang w:val="es-ES"/>
        </w:rPr>
        <w:t>qué</w:t>
      </w:r>
      <w:r w:rsidR="00B144B4" w:rsidRPr="006A2AD9">
        <w:rPr>
          <w:rFonts w:ascii="Arial" w:hAnsi="Arial" w:cs="Arial"/>
          <w:sz w:val="24"/>
          <w:szCs w:val="24"/>
          <w:lang w:val="es-ES"/>
        </w:rPr>
        <w:t xml:space="preserve"> pasaba</w:t>
      </w:r>
      <w:r w:rsidR="00803D59" w:rsidRPr="006A2AD9">
        <w:rPr>
          <w:rFonts w:ascii="Arial" w:hAnsi="Arial" w:cs="Arial"/>
          <w:sz w:val="24"/>
          <w:szCs w:val="24"/>
          <w:lang w:val="es-ES"/>
        </w:rPr>
        <w:t>,</w:t>
      </w:r>
      <w:r w:rsidR="00B144B4" w:rsidRPr="006A2AD9">
        <w:rPr>
          <w:rFonts w:ascii="Arial" w:hAnsi="Arial" w:cs="Arial"/>
          <w:sz w:val="24"/>
          <w:szCs w:val="24"/>
          <w:lang w:val="es-ES"/>
        </w:rPr>
        <w:t xml:space="preserve"> </w:t>
      </w:r>
      <w:r w:rsidR="00F71412" w:rsidRPr="006A2AD9">
        <w:rPr>
          <w:rFonts w:ascii="Arial" w:hAnsi="Arial" w:cs="Arial"/>
          <w:sz w:val="24"/>
          <w:szCs w:val="24"/>
          <w:lang w:val="es-ES"/>
        </w:rPr>
        <w:t xml:space="preserve">pudiendo </w:t>
      </w:r>
      <w:r w:rsidR="00B144B4" w:rsidRPr="006A2AD9">
        <w:rPr>
          <w:rFonts w:ascii="Arial" w:hAnsi="Arial" w:cs="Arial"/>
          <w:sz w:val="24"/>
          <w:szCs w:val="24"/>
          <w:lang w:val="es-ES"/>
        </w:rPr>
        <w:t>observ</w:t>
      </w:r>
      <w:r w:rsidR="00F71412" w:rsidRPr="006A2AD9">
        <w:rPr>
          <w:rFonts w:ascii="Arial" w:hAnsi="Arial" w:cs="Arial"/>
          <w:sz w:val="24"/>
          <w:szCs w:val="24"/>
          <w:lang w:val="es-ES"/>
        </w:rPr>
        <w:t>ar</w:t>
      </w:r>
      <w:r w:rsidR="00B144B4" w:rsidRPr="006A2AD9">
        <w:rPr>
          <w:rFonts w:ascii="Arial" w:hAnsi="Arial" w:cs="Arial"/>
          <w:sz w:val="24"/>
          <w:szCs w:val="24"/>
          <w:lang w:val="es-ES"/>
        </w:rPr>
        <w:t xml:space="preserve"> que afuera de la reja de la estación estaba</w:t>
      </w:r>
      <w:r w:rsidR="00803D59" w:rsidRPr="006A2AD9">
        <w:rPr>
          <w:rFonts w:ascii="Arial" w:hAnsi="Arial" w:cs="Arial"/>
          <w:sz w:val="24"/>
          <w:szCs w:val="24"/>
          <w:lang w:val="es-ES"/>
        </w:rPr>
        <w:t>n</w:t>
      </w:r>
      <w:r w:rsidR="00B144B4" w:rsidRPr="006A2AD9">
        <w:rPr>
          <w:rFonts w:ascii="Arial" w:hAnsi="Arial" w:cs="Arial"/>
          <w:sz w:val="24"/>
          <w:szCs w:val="24"/>
          <w:lang w:val="es-ES"/>
        </w:rPr>
        <w:t xml:space="preserve"> el sargento y el cabo Gutiérrez con dos señores discutiendo, </w:t>
      </w:r>
      <w:r w:rsidR="005E0319" w:rsidRPr="006A2AD9">
        <w:rPr>
          <w:rFonts w:ascii="Arial" w:hAnsi="Arial" w:cs="Arial"/>
          <w:sz w:val="24"/>
          <w:szCs w:val="24"/>
          <w:lang w:val="es-ES"/>
        </w:rPr>
        <w:t xml:space="preserve">por un procedimiento </w:t>
      </w:r>
      <w:r w:rsidR="00B144B4" w:rsidRPr="006A2AD9">
        <w:rPr>
          <w:rFonts w:ascii="Arial" w:hAnsi="Arial" w:cs="Arial"/>
          <w:sz w:val="24"/>
          <w:szCs w:val="24"/>
          <w:lang w:val="es-ES"/>
        </w:rPr>
        <w:t>referente a una motocicleta</w:t>
      </w:r>
      <w:r w:rsidR="005E0319" w:rsidRPr="006A2AD9">
        <w:rPr>
          <w:rFonts w:ascii="Arial" w:hAnsi="Arial" w:cs="Arial"/>
          <w:sz w:val="24"/>
          <w:szCs w:val="24"/>
          <w:lang w:val="es-ES"/>
        </w:rPr>
        <w:t xml:space="preserve">, </w:t>
      </w:r>
      <w:r w:rsidR="00B144B4" w:rsidRPr="006A2AD9">
        <w:rPr>
          <w:rFonts w:ascii="Arial" w:hAnsi="Arial" w:cs="Arial"/>
          <w:sz w:val="24"/>
          <w:szCs w:val="24"/>
          <w:lang w:val="es-ES"/>
        </w:rPr>
        <w:t xml:space="preserve">preguntó a un patrullero de guardia que era lo que pasaba y </w:t>
      </w:r>
      <w:r w:rsidR="00F71412" w:rsidRPr="006A2AD9">
        <w:rPr>
          <w:rFonts w:ascii="Arial" w:hAnsi="Arial" w:cs="Arial"/>
          <w:sz w:val="24"/>
          <w:szCs w:val="24"/>
          <w:lang w:val="es-ES"/>
        </w:rPr>
        <w:t xml:space="preserve">le informaron </w:t>
      </w:r>
      <w:r w:rsidR="00B144B4" w:rsidRPr="006A2AD9">
        <w:rPr>
          <w:rFonts w:ascii="Arial" w:hAnsi="Arial" w:cs="Arial"/>
          <w:sz w:val="24"/>
          <w:szCs w:val="24"/>
          <w:lang w:val="es-ES"/>
        </w:rPr>
        <w:t>que era porque habían detenido al señor</w:t>
      </w:r>
      <w:r w:rsidR="00F71412" w:rsidRPr="006A2AD9">
        <w:rPr>
          <w:rFonts w:ascii="Arial" w:hAnsi="Arial" w:cs="Arial"/>
          <w:sz w:val="24"/>
          <w:szCs w:val="24"/>
          <w:lang w:val="es-ES"/>
        </w:rPr>
        <w:t xml:space="preserve">, ya </w:t>
      </w:r>
      <w:r w:rsidR="00B144B4" w:rsidRPr="006A2AD9">
        <w:rPr>
          <w:rFonts w:ascii="Arial" w:hAnsi="Arial" w:cs="Arial"/>
          <w:sz w:val="24"/>
          <w:szCs w:val="24"/>
          <w:lang w:val="es-ES"/>
        </w:rPr>
        <w:t>que no tenía los papeles de la motocicleta.</w:t>
      </w:r>
    </w:p>
    <w:p w14:paraId="0DE5BC49" w14:textId="77777777" w:rsidR="00B144B4" w:rsidRPr="006A2AD9" w:rsidRDefault="00B144B4" w:rsidP="006A2AD9">
      <w:pPr>
        <w:pStyle w:val="Sinespaciado"/>
        <w:spacing w:line="276" w:lineRule="auto"/>
        <w:jc w:val="both"/>
        <w:rPr>
          <w:rFonts w:ascii="Arial" w:hAnsi="Arial" w:cs="Arial"/>
          <w:sz w:val="24"/>
          <w:szCs w:val="24"/>
          <w:lang w:val="es-ES"/>
        </w:rPr>
      </w:pPr>
    </w:p>
    <w:p w14:paraId="4044DA22" w14:textId="66CD6F8D" w:rsidR="00B144B4" w:rsidRPr="006A2AD9" w:rsidRDefault="00606456" w:rsidP="006A2AD9">
      <w:pPr>
        <w:pStyle w:val="Sinespaciado"/>
        <w:spacing w:line="276" w:lineRule="auto"/>
        <w:jc w:val="both"/>
        <w:rPr>
          <w:rFonts w:ascii="Arial" w:hAnsi="Arial" w:cs="Arial"/>
          <w:sz w:val="24"/>
          <w:szCs w:val="24"/>
          <w:lang w:val="es-ES"/>
        </w:rPr>
      </w:pPr>
      <w:r w:rsidRPr="006A2AD9">
        <w:rPr>
          <w:rFonts w:ascii="Arial" w:hAnsi="Arial" w:cs="Arial"/>
          <w:sz w:val="24"/>
          <w:szCs w:val="24"/>
          <w:lang w:val="es-ES"/>
        </w:rPr>
        <w:t>El acusado renunció a su derecho a guardar silencio y refirió</w:t>
      </w:r>
      <w:r w:rsidR="00F71412" w:rsidRPr="006A2AD9">
        <w:rPr>
          <w:rFonts w:ascii="Arial" w:hAnsi="Arial" w:cs="Arial"/>
          <w:sz w:val="24"/>
          <w:szCs w:val="24"/>
          <w:lang w:val="es-ES"/>
        </w:rPr>
        <w:t xml:space="preserve"> que, </w:t>
      </w:r>
      <w:r w:rsidR="005A48AC" w:rsidRPr="006A2AD9">
        <w:rPr>
          <w:rFonts w:ascii="Arial" w:hAnsi="Arial" w:cs="Arial"/>
          <w:sz w:val="24"/>
          <w:szCs w:val="24"/>
          <w:lang w:val="es-ES"/>
        </w:rPr>
        <w:t>denunci</w:t>
      </w:r>
      <w:r w:rsidR="00F71412" w:rsidRPr="006A2AD9">
        <w:rPr>
          <w:rFonts w:ascii="Arial" w:hAnsi="Arial" w:cs="Arial"/>
          <w:sz w:val="24"/>
          <w:szCs w:val="24"/>
          <w:lang w:val="es-ES"/>
        </w:rPr>
        <w:t xml:space="preserve">ó al señor </w:t>
      </w:r>
      <w:r w:rsidR="00B144B4" w:rsidRPr="006A2AD9">
        <w:rPr>
          <w:rFonts w:ascii="Arial" w:hAnsi="Arial" w:cs="Arial"/>
          <w:sz w:val="24"/>
          <w:szCs w:val="24"/>
          <w:lang w:val="es-ES"/>
        </w:rPr>
        <w:t xml:space="preserve">Rubén Darío Arango Pardo por calumnia, </w:t>
      </w:r>
      <w:r w:rsidR="00F34992" w:rsidRPr="006A2AD9">
        <w:rPr>
          <w:rFonts w:ascii="Arial" w:hAnsi="Arial" w:cs="Arial"/>
          <w:sz w:val="24"/>
          <w:szCs w:val="24"/>
          <w:lang w:val="es-ES"/>
        </w:rPr>
        <w:t xml:space="preserve">caso en el cual </w:t>
      </w:r>
      <w:r w:rsidR="00F71412" w:rsidRPr="006A2AD9">
        <w:rPr>
          <w:rFonts w:ascii="Arial" w:hAnsi="Arial" w:cs="Arial"/>
          <w:sz w:val="24"/>
          <w:szCs w:val="24"/>
          <w:lang w:val="es-ES"/>
        </w:rPr>
        <w:t xml:space="preserve">ante la </w:t>
      </w:r>
      <w:r w:rsidR="00B144B4" w:rsidRPr="006A2AD9">
        <w:rPr>
          <w:rFonts w:ascii="Arial" w:hAnsi="Arial" w:cs="Arial"/>
          <w:sz w:val="24"/>
          <w:szCs w:val="24"/>
          <w:lang w:val="es-ES"/>
        </w:rPr>
        <w:t>fiscal 2 local</w:t>
      </w:r>
      <w:r w:rsidR="00F71412" w:rsidRPr="006A2AD9">
        <w:rPr>
          <w:rFonts w:ascii="Arial" w:hAnsi="Arial" w:cs="Arial"/>
          <w:sz w:val="24"/>
          <w:szCs w:val="24"/>
          <w:lang w:val="es-ES"/>
        </w:rPr>
        <w:t xml:space="preserve"> celebraron una conciliación, en la que el señor </w:t>
      </w:r>
      <w:r w:rsidR="00B144B4" w:rsidRPr="006A2AD9">
        <w:rPr>
          <w:rFonts w:ascii="Arial" w:hAnsi="Arial" w:cs="Arial"/>
          <w:sz w:val="24"/>
          <w:szCs w:val="24"/>
          <w:lang w:val="es-ES"/>
        </w:rPr>
        <w:t xml:space="preserve">Rubén Darío </w:t>
      </w:r>
      <w:r w:rsidR="00F71412" w:rsidRPr="006A2AD9">
        <w:rPr>
          <w:rFonts w:ascii="Arial" w:hAnsi="Arial" w:cs="Arial"/>
          <w:sz w:val="24"/>
          <w:szCs w:val="24"/>
          <w:lang w:val="es-ES"/>
        </w:rPr>
        <w:t xml:space="preserve">se comprometió a retractarse </w:t>
      </w:r>
      <w:r w:rsidR="00F34992" w:rsidRPr="006A2AD9">
        <w:rPr>
          <w:rFonts w:ascii="Arial" w:hAnsi="Arial" w:cs="Arial"/>
          <w:sz w:val="24"/>
          <w:szCs w:val="24"/>
          <w:lang w:val="es-ES"/>
        </w:rPr>
        <w:t>ante la Fiscalía que tramitaba el caso del señor DE</w:t>
      </w:r>
      <w:r w:rsidR="006A2AD9">
        <w:rPr>
          <w:rFonts w:ascii="Arial" w:hAnsi="Arial" w:cs="Arial"/>
          <w:sz w:val="24"/>
          <w:szCs w:val="24"/>
          <w:lang w:val="es-ES"/>
        </w:rPr>
        <w:t>BO</w:t>
      </w:r>
      <w:r w:rsidR="00F34992" w:rsidRPr="006A2AD9">
        <w:rPr>
          <w:rFonts w:ascii="Arial" w:hAnsi="Arial" w:cs="Arial"/>
          <w:sz w:val="24"/>
          <w:szCs w:val="24"/>
          <w:lang w:val="es-ES"/>
        </w:rPr>
        <w:t xml:space="preserve">, por lo que la fiscal le indicó que debía ir a dicho despacho, como aquel expresó dificultades para el traslado, él se ofreció a llevarlo, allí </w:t>
      </w:r>
      <w:r w:rsidR="00B144B4" w:rsidRPr="006A2AD9">
        <w:rPr>
          <w:rFonts w:ascii="Arial" w:hAnsi="Arial" w:cs="Arial"/>
          <w:sz w:val="24"/>
          <w:szCs w:val="24"/>
          <w:lang w:val="es-ES"/>
        </w:rPr>
        <w:t xml:space="preserve">la señora fiscal le dijo que como </w:t>
      </w:r>
      <w:r w:rsidR="00F34992" w:rsidRPr="006A2AD9">
        <w:rPr>
          <w:rFonts w:ascii="Arial" w:hAnsi="Arial" w:cs="Arial"/>
          <w:sz w:val="24"/>
          <w:szCs w:val="24"/>
          <w:lang w:val="es-ES"/>
        </w:rPr>
        <w:t xml:space="preserve">se </w:t>
      </w:r>
      <w:r w:rsidR="00B144B4" w:rsidRPr="006A2AD9">
        <w:rPr>
          <w:rFonts w:ascii="Arial" w:hAnsi="Arial" w:cs="Arial"/>
          <w:sz w:val="24"/>
          <w:szCs w:val="24"/>
          <w:lang w:val="es-ES"/>
        </w:rPr>
        <w:t>iba a retractar</w:t>
      </w:r>
      <w:r w:rsidR="00F34992" w:rsidRPr="006A2AD9">
        <w:rPr>
          <w:rFonts w:ascii="Arial" w:hAnsi="Arial" w:cs="Arial"/>
          <w:sz w:val="24"/>
          <w:szCs w:val="24"/>
          <w:lang w:val="es-ES"/>
        </w:rPr>
        <w:t xml:space="preserve">, ya </w:t>
      </w:r>
      <w:r w:rsidR="00B144B4" w:rsidRPr="006A2AD9">
        <w:rPr>
          <w:rFonts w:ascii="Arial" w:hAnsi="Arial" w:cs="Arial"/>
          <w:sz w:val="24"/>
          <w:szCs w:val="24"/>
          <w:lang w:val="es-ES"/>
        </w:rPr>
        <w:t>que eso podía ser una falsa denuncia</w:t>
      </w:r>
      <w:r w:rsidR="00F34992" w:rsidRPr="006A2AD9">
        <w:rPr>
          <w:rFonts w:ascii="Arial" w:hAnsi="Arial" w:cs="Arial"/>
          <w:sz w:val="24"/>
          <w:szCs w:val="24"/>
          <w:lang w:val="es-ES"/>
        </w:rPr>
        <w:t>, al</w:t>
      </w:r>
      <w:r w:rsidR="00B144B4" w:rsidRPr="006A2AD9">
        <w:rPr>
          <w:rFonts w:ascii="Arial" w:hAnsi="Arial" w:cs="Arial"/>
          <w:sz w:val="24"/>
          <w:szCs w:val="24"/>
          <w:lang w:val="es-ES"/>
        </w:rPr>
        <w:t xml:space="preserve"> poner a trabajar la administración de justicia y le preguntó que si era que él le </w:t>
      </w:r>
      <w:r w:rsidR="00F34992" w:rsidRPr="006A2AD9">
        <w:rPr>
          <w:rFonts w:ascii="Arial" w:hAnsi="Arial" w:cs="Arial"/>
          <w:sz w:val="24"/>
          <w:szCs w:val="24"/>
          <w:lang w:val="es-ES"/>
        </w:rPr>
        <w:t>había dado p</w:t>
      </w:r>
      <w:r w:rsidR="00B144B4" w:rsidRPr="006A2AD9">
        <w:rPr>
          <w:rFonts w:ascii="Arial" w:hAnsi="Arial" w:cs="Arial"/>
          <w:sz w:val="24"/>
          <w:szCs w:val="24"/>
          <w:lang w:val="es-ES"/>
        </w:rPr>
        <w:t xml:space="preserve">lata a Rubén para </w:t>
      </w:r>
      <w:r w:rsidR="00F34992" w:rsidRPr="006A2AD9">
        <w:rPr>
          <w:rFonts w:ascii="Arial" w:hAnsi="Arial" w:cs="Arial"/>
          <w:sz w:val="24"/>
          <w:szCs w:val="24"/>
          <w:lang w:val="es-ES"/>
        </w:rPr>
        <w:t xml:space="preserve">ello </w:t>
      </w:r>
      <w:r w:rsidR="00B144B4" w:rsidRPr="006A2AD9">
        <w:rPr>
          <w:rFonts w:ascii="Arial" w:hAnsi="Arial" w:cs="Arial"/>
          <w:sz w:val="24"/>
          <w:szCs w:val="24"/>
          <w:lang w:val="es-ES"/>
        </w:rPr>
        <w:t xml:space="preserve">o </w:t>
      </w:r>
      <w:r w:rsidR="00F34992" w:rsidRPr="006A2AD9">
        <w:rPr>
          <w:rFonts w:ascii="Arial" w:hAnsi="Arial" w:cs="Arial"/>
          <w:sz w:val="24"/>
          <w:szCs w:val="24"/>
          <w:lang w:val="es-ES"/>
        </w:rPr>
        <w:t>si lo tenía</w:t>
      </w:r>
      <w:r w:rsidR="00B144B4" w:rsidRPr="006A2AD9">
        <w:rPr>
          <w:rFonts w:ascii="Arial" w:hAnsi="Arial" w:cs="Arial"/>
          <w:sz w:val="24"/>
          <w:szCs w:val="24"/>
          <w:lang w:val="es-ES"/>
        </w:rPr>
        <w:t xml:space="preserve"> amenazado</w:t>
      </w:r>
      <w:r w:rsidR="00F34992" w:rsidRPr="006A2AD9">
        <w:rPr>
          <w:rFonts w:ascii="Arial" w:hAnsi="Arial" w:cs="Arial"/>
          <w:sz w:val="24"/>
          <w:szCs w:val="24"/>
          <w:lang w:val="es-ES"/>
        </w:rPr>
        <w:t xml:space="preserve">, situación ante la cual él </w:t>
      </w:r>
      <w:r w:rsidR="00B144B4" w:rsidRPr="006A2AD9">
        <w:rPr>
          <w:rFonts w:ascii="Arial" w:hAnsi="Arial" w:cs="Arial"/>
          <w:sz w:val="24"/>
          <w:szCs w:val="24"/>
          <w:lang w:val="es-ES"/>
        </w:rPr>
        <w:t xml:space="preserve">le dijo </w:t>
      </w:r>
      <w:r w:rsidR="00F34992" w:rsidRPr="006A2AD9">
        <w:rPr>
          <w:rFonts w:ascii="Arial" w:hAnsi="Arial" w:cs="Arial"/>
          <w:sz w:val="24"/>
          <w:szCs w:val="24"/>
          <w:lang w:val="es-ES"/>
        </w:rPr>
        <w:t xml:space="preserve">a Rubén </w:t>
      </w:r>
      <w:r w:rsidR="00B144B4" w:rsidRPr="006A2AD9">
        <w:rPr>
          <w:rFonts w:ascii="Arial" w:hAnsi="Arial" w:cs="Arial"/>
          <w:sz w:val="24"/>
          <w:szCs w:val="24"/>
          <w:lang w:val="es-ES"/>
        </w:rPr>
        <w:t>que mejor fuera otr</w:t>
      </w:r>
      <w:r w:rsidR="00F34992" w:rsidRPr="006A2AD9">
        <w:rPr>
          <w:rFonts w:ascii="Arial" w:hAnsi="Arial" w:cs="Arial"/>
          <w:sz w:val="24"/>
          <w:szCs w:val="24"/>
          <w:lang w:val="es-ES"/>
        </w:rPr>
        <w:t>o</w:t>
      </w:r>
      <w:r w:rsidR="00B144B4" w:rsidRPr="006A2AD9">
        <w:rPr>
          <w:rFonts w:ascii="Arial" w:hAnsi="Arial" w:cs="Arial"/>
          <w:sz w:val="24"/>
          <w:szCs w:val="24"/>
          <w:lang w:val="es-ES"/>
        </w:rPr>
        <w:t xml:space="preserve"> día a </w:t>
      </w:r>
      <w:r w:rsidR="00F34992" w:rsidRPr="006A2AD9">
        <w:rPr>
          <w:rFonts w:ascii="Arial" w:hAnsi="Arial" w:cs="Arial"/>
          <w:sz w:val="24"/>
          <w:szCs w:val="24"/>
          <w:lang w:val="es-ES"/>
        </w:rPr>
        <w:t>es</w:t>
      </w:r>
      <w:r w:rsidR="00B144B4" w:rsidRPr="006A2AD9">
        <w:rPr>
          <w:rFonts w:ascii="Arial" w:hAnsi="Arial" w:cs="Arial"/>
          <w:sz w:val="24"/>
          <w:szCs w:val="24"/>
          <w:lang w:val="es-ES"/>
        </w:rPr>
        <w:t xml:space="preserve">a fiscalía solo. </w:t>
      </w:r>
    </w:p>
    <w:p w14:paraId="2C7130DB" w14:textId="77777777" w:rsidR="00163BE0" w:rsidRPr="006A2AD9" w:rsidRDefault="00163BE0" w:rsidP="006A2AD9">
      <w:pPr>
        <w:pStyle w:val="Sinespaciado"/>
        <w:spacing w:line="276" w:lineRule="auto"/>
        <w:jc w:val="both"/>
        <w:rPr>
          <w:rFonts w:ascii="Arial" w:hAnsi="Arial" w:cs="Arial"/>
          <w:sz w:val="24"/>
          <w:szCs w:val="24"/>
          <w:u w:val="single"/>
          <w:lang w:val="es-ES"/>
        </w:rPr>
      </w:pPr>
    </w:p>
    <w:p w14:paraId="41505ED9" w14:textId="73D3ABB3" w:rsidR="00B5488F" w:rsidRPr="006A2AD9" w:rsidRDefault="00F34992" w:rsidP="006A2AD9">
      <w:pPr>
        <w:pStyle w:val="Lista"/>
        <w:spacing w:line="276" w:lineRule="auto"/>
        <w:ind w:left="0" w:right="51" w:firstLine="0"/>
        <w:jc w:val="both"/>
        <w:rPr>
          <w:rFonts w:ascii="Arial" w:hAnsi="Arial" w:cs="Arial"/>
        </w:rPr>
      </w:pPr>
      <w:r w:rsidRPr="006A2AD9">
        <w:rPr>
          <w:rFonts w:ascii="Arial" w:hAnsi="Arial" w:cs="Arial"/>
        </w:rPr>
        <w:t xml:space="preserve">Es muy evidente, la única prueba respecto a la materialidad de la conducta punible y responsabilidad del acusado, </w:t>
      </w:r>
      <w:r w:rsidR="00C66845" w:rsidRPr="006A2AD9">
        <w:rPr>
          <w:rFonts w:ascii="Arial" w:hAnsi="Arial" w:cs="Arial"/>
        </w:rPr>
        <w:t>es la versión del denunciante</w:t>
      </w:r>
      <w:r w:rsidR="00B5488F" w:rsidRPr="006A2AD9">
        <w:rPr>
          <w:rFonts w:ascii="Arial" w:hAnsi="Arial" w:cs="Arial"/>
        </w:rPr>
        <w:t xml:space="preserve">. </w:t>
      </w:r>
    </w:p>
    <w:p w14:paraId="1A6EF3F5" w14:textId="77777777" w:rsidR="00B5488F" w:rsidRPr="006A2AD9" w:rsidRDefault="00B5488F" w:rsidP="006A2AD9">
      <w:pPr>
        <w:pStyle w:val="Lista"/>
        <w:spacing w:line="276" w:lineRule="auto"/>
        <w:ind w:left="0" w:right="51" w:firstLine="0"/>
        <w:jc w:val="both"/>
        <w:rPr>
          <w:rFonts w:ascii="Arial" w:hAnsi="Arial" w:cs="Arial"/>
        </w:rPr>
      </w:pPr>
    </w:p>
    <w:p w14:paraId="742899CD" w14:textId="1ECF3471" w:rsidR="00F34992" w:rsidRPr="006A2AD9" w:rsidRDefault="00B5488F" w:rsidP="006A2AD9">
      <w:pPr>
        <w:pStyle w:val="Lista"/>
        <w:spacing w:line="276" w:lineRule="auto"/>
        <w:ind w:left="0" w:right="51" w:firstLine="0"/>
        <w:jc w:val="both"/>
        <w:rPr>
          <w:rFonts w:ascii="Arial" w:hAnsi="Arial" w:cs="Arial"/>
        </w:rPr>
      </w:pPr>
      <w:r w:rsidRPr="006A2AD9">
        <w:rPr>
          <w:rFonts w:ascii="Arial" w:hAnsi="Arial" w:cs="Arial"/>
        </w:rPr>
        <w:t xml:space="preserve">De allí que está </w:t>
      </w:r>
      <w:r w:rsidR="00F34992" w:rsidRPr="006A2AD9">
        <w:rPr>
          <w:rFonts w:ascii="Arial" w:hAnsi="Arial" w:cs="Arial"/>
        </w:rPr>
        <w:t>muy claro que la discusión central</w:t>
      </w:r>
      <w:r w:rsidRPr="006A2AD9">
        <w:rPr>
          <w:rFonts w:ascii="Arial" w:hAnsi="Arial" w:cs="Arial"/>
        </w:rPr>
        <w:t xml:space="preserve">, según lo argumentado por la impugnante, </w:t>
      </w:r>
      <w:r w:rsidR="00F34992" w:rsidRPr="006A2AD9">
        <w:rPr>
          <w:rFonts w:ascii="Arial" w:hAnsi="Arial" w:cs="Arial"/>
        </w:rPr>
        <w:t>es si al testimonio del denunciante se le dio el valor suasorio correcto</w:t>
      </w:r>
      <w:r w:rsidRPr="006A2AD9">
        <w:rPr>
          <w:rFonts w:ascii="Arial" w:hAnsi="Arial" w:cs="Arial"/>
        </w:rPr>
        <w:t xml:space="preserve"> por el juez de primer grado</w:t>
      </w:r>
      <w:r w:rsidR="00F34992" w:rsidRPr="006A2AD9">
        <w:rPr>
          <w:rFonts w:ascii="Arial" w:hAnsi="Arial" w:cs="Arial"/>
        </w:rPr>
        <w:t>.</w:t>
      </w:r>
    </w:p>
    <w:p w14:paraId="48425938" w14:textId="77777777" w:rsidR="00F34992" w:rsidRPr="006A2AD9" w:rsidRDefault="00F34992" w:rsidP="006A2AD9">
      <w:pPr>
        <w:pStyle w:val="Lista"/>
        <w:spacing w:line="276" w:lineRule="auto"/>
        <w:ind w:left="0" w:right="51" w:firstLine="0"/>
        <w:jc w:val="both"/>
        <w:rPr>
          <w:rFonts w:ascii="Arial" w:hAnsi="Arial" w:cs="Arial"/>
        </w:rPr>
      </w:pPr>
    </w:p>
    <w:p w14:paraId="683C6C94" w14:textId="0E1B906C" w:rsidR="00163BE0" w:rsidRPr="006A2AD9" w:rsidRDefault="00163BE0" w:rsidP="006A2AD9">
      <w:pPr>
        <w:pStyle w:val="Lista"/>
        <w:spacing w:line="276" w:lineRule="auto"/>
        <w:ind w:left="0" w:right="51" w:firstLine="0"/>
        <w:jc w:val="both"/>
        <w:rPr>
          <w:rFonts w:ascii="Arial" w:hAnsi="Arial" w:cs="Arial"/>
        </w:rPr>
      </w:pPr>
      <w:r w:rsidRPr="006A2AD9">
        <w:rPr>
          <w:rFonts w:ascii="Arial" w:hAnsi="Arial" w:cs="Arial"/>
        </w:rPr>
        <w:t>En ese sentido hay que afirmar que</w:t>
      </w:r>
      <w:r w:rsidR="00B5488F" w:rsidRPr="006A2AD9">
        <w:rPr>
          <w:rFonts w:ascii="Arial" w:hAnsi="Arial" w:cs="Arial"/>
        </w:rPr>
        <w:t>,</w:t>
      </w:r>
      <w:r w:rsidRPr="006A2AD9">
        <w:rPr>
          <w:rFonts w:ascii="Arial" w:hAnsi="Arial" w:cs="Arial"/>
        </w:rPr>
        <w:t xml:space="preserve"> de acuerdo </w:t>
      </w:r>
      <w:r w:rsidR="009B310C" w:rsidRPr="006A2AD9">
        <w:rPr>
          <w:rFonts w:ascii="Arial" w:hAnsi="Arial" w:cs="Arial"/>
        </w:rPr>
        <w:t xml:space="preserve">a lo consignado en el escrito de acusación, al presentar la noticia criminal </w:t>
      </w:r>
      <w:r w:rsidR="00EA542F" w:rsidRPr="006A2AD9">
        <w:rPr>
          <w:rFonts w:ascii="Arial" w:hAnsi="Arial" w:cs="Arial"/>
        </w:rPr>
        <w:t>el denunciante</w:t>
      </w:r>
      <w:r w:rsidRPr="006A2AD9">
        <w:rPr>
          <w:rFonts w:ascii="Arial" w:hAnsi="Arial" w:cs="Arial"/>
        </w:rPr>
        <w:t xml:space="preserve"> </w:t>
      </w:r>
      <w:r w:rsidR="009B310C" w:rsidRPr="006A2AD9">
        <w:rPr>
          <w:rFonts w:ascii="Arial" w:hAnsi="Arial" w:cs="Arial"/>
        </w:rPr>
        <w:t xml:space="preserve">dijo que </w:t>
      </w:r>
      <w:r w:rsidR="00EA542F" w:rsidRPr="006A2AD9">
        <w:rPr>
          <w:rFonts w:ascii="Arial" w:hAnsi="Arial" w:cs="Arial"/>
        </w:rPr>
        <w:t>el acusado le hizo una exigencia de dinero a cambio de omitir el procedimiento de retener su motocicleta</w:t>
      </w:r>
      <w:r w:rsidR="00B5488F" w:rsidRPr="006A2AD9">
        <w:rPr>
          <w:rFonts w:ascii="Arial" w:hAnsi="Arial" w:cs="Arial"/>
        </w:rPr>
        <w:t>,</w:t>
      </w:r>
      <w:r w:rsidR="00EA542F" w:rsidRPr="006A2AD9">
        <w:rPr>
          <w:rFonts w:ascii="Arial" w:hAnsi="Arial" w:cs="Arial"/>
        </w:rPr>
        <w:t xml:space="preserve"> por no contar con el seguro obligatorio de accidentes de tránsito,</w:t>
      </w:r>
      <w:r w:rsidRPr="006A2AD9">
        <w:rPr>
          <w:rFonts w:ascii="Arial" w:hAnsi="Arial" w:cs="Arial"/>
        </w:rPr>
        <w:t xml:space="preserve"> </w:t>
      </w:r>
      <w:r w:rsidR="007213A3" w:rsidRPr="006A2AD9">
        <w:rPr>
          <w:rFonts w:ascii="Arial" w:hAnsi="Arial" w:cs="Arial"/>
        </w:rPr>
        <w:t>el 1</w:t>
      </w:r>
      <w:r w:rsidR="009B310C" w:rsidRPr="006A2AD9">
        <w:rPr>
          <w:rFonts w:ascii="Arial" w:hAnsi="Arial" w:cs="Arial"/>
        </w:rPr>
        <w:t>3</w:t>
      </w:r>
      <w:r w:rsidR="007213A3" w:rsidRPr="006A2AD9">
        <w:rPr>
          <w:rFonts w:ascii="Arial" w:hAnsi="Arial" w:cs="Arial"/>
        </w:rPr>
        <w:t xml:space="preserve"> de septiembre de 2010, cuando se desplazaba por la vía que conduce del corregimiento de </w:t>
      </w:r>
      <w:proofErr w:type="spellStart"/>
      <w:r w:rsidR="007213A3" w:rsidRPr="006A2AD9">
        <w:rPr>
          <w:rFonts w:ascii="Arial" w:hAnsi="Arial" w:cs="Arial"/>
        </w:rPr>
        <w:t>Caimalito</w:t>
      </w:r>
      <w:proofErr w:type="spellEnd"/>
      <w:r w:rsidR="007213A3" w:rsidRPr="006A2AD9">
        <w:rPr>
          <w:rFonts w:ascii="Arial" w:hAnsi="Arial" w:cs="Arial"/>
        </w:rPr>
        <w:t xml:space="preserve"> hacia La Virginia, en donde </w:t>
      </w:r>
      <w:r w:rsidR="009B310C" w:rsidRPr="006A2AD9">
        <w:rPr>
          <w:rFonts w:ascii="Arial" w:hAnsi="Arial" w:cs="Arial"/>
        </w:rPr>
        <w:t xml:space="preserve">había </w:t>
      </w:r>
      <w:r w:rsidR="007213A3" w:rsidRPr="006A2AD9">
        <w:rPr>
          <w:rFonts w:ascii="Arial" w:hAnsi="Arial" w:cs="Arial"/>
        </w:rPr>
        <w:t>un retén de la Policía Nacional, en el cual el acusado le solicitó los documentos de la motocicleta, posterior a ello fue conducido a la estación de policía</w:t>
      </w:r>
      <w:r w:rsidR="009B310C" w:rsidRPr="006A2AD9">
        <w:rPr>
          <w:rFonts w:ascii="Arial" w:hAnsi="Arial" w:cs="Arial"/>
        </w:rPr>
        <w:t xml:space="preserve">, </w:t>
      </w:r>
      <w:r w:rsidR="00E74D56" w:rsidRPr="006A2AD9">
        <w:rPr>
          <w:rFonts w:ascii="Arial" w:hAnsi="Arial" w:cs="Arial"/>
        </w:rPr>
        <w:t>donde fue retenido por un espacio de una hora</w:t>
      </w:r>
      <w:r w:rsidR="009B310C" w:rsidRPr="006A2AD9">
        <w:rPr>
          <w:rFonts w:ascii="Arial" w:hAnsi="Arial" w:cs="Arial"/>
        </w:rPr>
        <w:t>,</w:t>
      </w:r>
      <w:r w:rsidR="00E74D56" w:rsidRPr="006A2AD9">
        <w:rPr>
          <w:rFonts w:ascii="Arial" w:hAnsi="Arial" w:cs="Arial"/>
        </w:rPr>
        <w:t xml:space="preserve"> m</w:t>
      </w:r>
      <w:r w:rsidR="004A0D8F" w:rsidRPr="006A2AD9">
        <w:rPr>
          <w:rFonts w:ascii="Arial" w:hAnsi="Arial" w:cs="Arial"/>
        </w:rPr>
        <w:t>á</w:t>
      </w:r>
      <w:r w:rsidR="00E74D56" w:rsidRPr="006A2AD9">
        <w:rPr>
          <w:rFonts w:ascii="Arial" w:hAnsi="Arial" w:cs="Arial"/>
        </w:rPr>
        <w:t xml:space="preserve">s o menos, hasta que le hizo la solicitud de dinero, que consistió en exhibirle un recibo de un repuesto de una motocicleta de la Policía </w:t>
      </w:r>
      <w:r w:rsidR="00E74D56" w:rsidRPr="006A2AD9">
        <w:rPr>
          <w:rFonts w:ascii="Arial" w:hAnsi="Arial" w:cs="Arial"/>
        </w:rPr>
        <w:lastRenderedPageBreak/>
        <w:t xml:space="preserve">Nacional a cambio de dejarlo ir, ese repuesto tenía </w:t>
      </w:r>
      <w:r w:rsidR="009B310C" w:rsidRPr="006A2AD9">
        <w:rPr>
          <w:rFonts w:ascii="Arial" w:hAnsi="Arial" w:cs="Arial"/>
        </w:rPr>
        <w:t xml:space="preserve">un costo de </w:t>
      </w:r>
      <w:r w:rsidR="00E74D56" w:rsidRPr="006A2AD9">
        <w:rPr>
          <w:rFonts w:ascii="Arial" w:hAnsi="Arial" w:cs="Arial"/>
        </w:rPr>
        <w:t xml:space="preserve">$55.000, pero como </w:t>
      </w:r>
      <w:r w:rsidR="009B310C" w:rsidRPr="006A2AD9">
        <w:rPr>
          <w:rFonts w:ascii="Arial" w:hAnsi="Arial" w:cs="Arial"/>
        </w:rPr>
        <w:t>é</w:t>
      </w:r>
      <w:r w:rsidR="00E74D56" w:rsidRPr="006A2AD9">
        <w:rPr>
          <w:rFonts w:ascii="Arial" w:hAnsi="Arial" w:cs="Arial"/>
        </w:rPr>
        <w:t>l no tenía el dinero, un amigo que estaba con él le prestó $20.000</w:t>
      </w:r>
      <w:r w:rsidR="009B310C" w:rsidRPr="006A2AD9">
        <w:rPr>
          <w:rFonts w:ascii="Arial" w:hAnsi="Arial" w:cs="Arial"/>
        </w:rPr>
        <w:t>,</w:t>
      </w:r>
      <w:r w:rsidR="00E74D56" w:rsidRPr="006A2AD9">
        <w:rPr>
          <w:rFonts w:ascii="Arial" w:hAnsi="Arial" w:cs="Arial"/>
        </w:rPr>
        <w:t xml:space="preserve"> que dio al policía</w:t>
      </w:r>
      <w:r w:rsidR="009B310C" w:rsidRPr="006A2AD9">
        <w:rPr>
          <w:rFonts w:ascii="Arial" w:hAnsi="Arial" w:cs="Arial"/>
        </w:rPr>
        <w:t>,</w:t>
      </w:r>
      <w:r w:rsidR="00E74D56" w:rsidRPr="006A2AD9">
        <w:rPr>
          <w:rFonts w:ascii="Arial" w:hAnsi="Arial" w:cs="Arial"/>
        </w:rPr>
        <w:t xml:space="preserve"> quien los recibió y procedió a dejarle ir con su motocicleta. </w:t>
      </w:r>
      <w:r w:rsidR="00671933" w:rsidRPr="006A2AD9">
        <w:rPr>
          <w:rFonts w:ascii="Arial" w:hAnsi="Arial" w:cs="Arial"/>
        </w:rPr>
        <w:t xml:space="preserve">Pasados unos días, nuevamente fue requerido por </w:t>
      </w:r>
      <w:r w:rsidR="009B310C" w:rsidRPr="006A2AD9">
        <w:rPr>
          <w:rFonts w:ascii="Arial" w:hAnsi="Arial" w:cs="Arial"/>
        </w:rPr>
        <w:t xml:space="preserve">unos miembros de </w:t>
      </w:r>
      <w:r w:rsidR="00671933" w:rsidRPr="006A2AD9">
        <w:rPr>
          <w:rFonts w:ascii="Arial" w:hAnsi="Arial" w:cs="Arial"/>
        </w:rPr>
        <w:t xml:space="preserve">la </w:t>
      </w:r>
      <w:r w:rsidR="009B310C" w:rsidRPr="006A2AD9">
        <w:rPr>
          <w:rFonts w:ascii="Arial" w:hAnsi="Arial" w:cs="Arial"/>
        </w:rPr>
        <w:t>P</w:t>
      </w:r>
      <w:r w:rsidR="00671933" w:rsidRPr="006A2AD9">
        <w:rPr>
          <w:rFonts w:ascii="Arial" w:hAnsi="Arial" w:cs="Arial"/>
        </w:rPr>
        <w:t xml:space="preserve">olicía, trasladado al comando donde él le manifestó </w:t>
      </w:r>
      <w:r w:rsidR="009B310C" w:rsidRPr="006A2AD9">
        <w:rPr>
          <w:rFonts w:ascii="Arial" w:hAnsi="Arial" w:cs="Arial"/>
        </w:rPr>
        <w:t xml:space="preserve">al acusado </w:t>
      </w:r>
      <w:r w:rsidR="00671933" w:rsidRPr="006A2AD9">
        <w:rPr>
          <w:rFonts w:ascii="Arial" w:hAnsi="Arial" w:cs="Arial"/>
        </w:rPr>
        <w:t>que no tenía más plata</w:t>
      </w:r>
      <w:r w:rsidR="009B310C" w:rsidRPr="006A2AD9">
        <w:rPr>
          <w:rFonts w:ascii="Arial" w:hAnsi="Arial" w:cs="Arial"/>
        </w:rPr>
        <w:t>,</w:t>
      </w:r>
      <w:r w:rsidR="00671933" w:rsidRPr="006A2AD9">
        <w:rPr>
          <w:rFonts w:ascii="Arial" w:hAnsi="Arial" w:cs="Arial"/>
        </w:rPr>
        <w:t xml:space="preserve"> porque pensó que le iba a hacer </w:t>
      </w:r>
      <w:r w:rsidR="00E73B51" w:rsidRPr="006A2AD9">
        <w:rPr>
          <w:rFonts w:ascii="Arial" w:hAnsi="Arial" w:cs="Arial"/>
        </w:rPr>
        <w:t xml:space="preserve">otra vez </w:t>
      </w:r>
      <w:r w:rsidR="00671933" w:rsidRPr="006A2AD9">
        <w:rPr>
          <w:rFonts w:ascii="Arial" w:hAnsi="Arial" w:cs="Arial"/>
        </w:rPr>
        <w:t xml:space="preserve">el requerimiento, lo cual lo ofuscó y tuvieron una discusión. </w:t>
      </w:r>
    </w:p>
    <w:p w14:paraId="711E52D0" w14:textId="77777777" w:rsidR="00163BE0" w:rsidRPr="006A2AD9" w:rsidRDefault="00163BE0" w:rsidP="006A2AD9">
      <w:pPr>
        <w:pStyle w:val="Lista"/>
        <w:spacing w:line="276" w:lineRule="auto"/>
        <w:ind w:left="0" w:right="51" w:firstLine="0"/>
        <w:jc w:val="both"/>
        <w:rPr>
          <w:rFonts w:ascii="Arial" w:hAnsi="Arial" w:cs="Arial"/>
        </w:rPr>
      </w:pPr>
    </w:p>
    <w:p w14:paraId="335BE8BA" w14:textId="63FA5FEE" w:rsidR="00E74D56" w:rsidRPr="006A2AD9" w:rsidRDefault="00E74D56" w:rsidP="006A2AD9">
      <w:pPr>
        <w:pStyle w:val="Lista"/>
        <w:spacing w:line="276" w:lineRule="auto"/>
        <w:ind w:left="0" w:right="51" w:firstLine="0"/>
        <w:jc w:val="both"/>
        <w:rPr>
          <w:rFonts w:ascii="Arial" w:hAnsi="Arial" w:cs="Arial"/>
        </w:rPr>
      </w:pPr>
      <w:r w:rsidRPr="006A2AD9">
        <w:rPr>
          <w:rFonts w:ascii="Arial" w:hAnsi="Arial" w:cs="Arial"/>
        </w:rPr>
        <w:t>Si bien en la denuncia</w:t>
      </w:r>
      <w:r w:rsidR="009B310C" w:rsidRPr="006A2AD9">
        <w:rPr>
          <w:rFonts w:ascii="Arial" w:hAnsi="Arial" w:cs="Arial"/>
        </w:rPr>
        <w:t xml:space="preserve">, </w:t>
      </w:r>
      <w:r w:rsidR="00E73B51" w:rsidRPr="006A2AD9">
        <w:rPr>
          <w:rFonts w:ascii="Arial" w:hAnsi="Arial" w:cs="Arial"/>
        </w:rPr>
        <w:t xml:space="preserve">tal como consta </w:t>
      </w:r>
      <w:r w:rsidR="009B310C" w:rsidRPr="006A2AD9">
        <w:rPr>
          <w:rFonts w:ascii="Arial" w:hAnsi="Arial" w:cs="Arial"/>
        </w:rPr>
        <w:t xml:space="preserve">en el escrito de acusación, </w:t>
      </w:r>
      <w:r w:rsidRPr="006A2AD9">
        <w:rPr>
          <w:rFonts w:ascii="Arial" w:hAnsi="Arial" w:cs="Arial"/>
        </w:rPr>
        <w:t xml:space="preserve">se </w:t>
      </w:r>
      <w:r w:rsidR="009B310C" w:rsidRPr="006A2AD9">
        <w:rPr>
          <w:rFonts w:ascii="Arial" w:hAnsi="Arial" w:cs="Arial"/>
        </w:rPr>
        <w:t xml:space="preserve">refirieron </w:t>
      </w:r>
      <w:r w:rsidRPr="006A2AD9">
        <w:rPr>
          <w:rFonts w:ascii="Arial" w:hAnsi="Arial" w:cs="Arial"/>
        </w:rPr>
        <w:t xml:space="preserve">los hechos como se relataron en el acápite antecedente, </w:t>
      </w:r>
      <w:r w:rsidR="00E73B51" w:rsidRPr="006A2AD9">
        <w:rPr>
          <w:rFonts w:ascii="Arial" w:hAnsi="Arial" w:cs="Arial"/>
        </w:rPr>
        <w:t xml:space="preserve">en </w:t>
      </w:r>
      <w:r w:rsidR="0094238A" w:rsidRPr="006A2AD9">
        <w:rPr>
          <w:rFonts w:ascii="Arial" w:hAnsi="Arial" w:cs="Arial"/>
        </w:rPr>
        <w:t>la entrevista que posteriormente rindió el testigo el 11 de octubre de 2010, se evidencia</w:t>
      </w:r>
      <w:r w:rsidR="00E73B51" w:rsidRPr="006A2AD9">
        <w:rPr>
          <w:rFonts w:ascii="Arial" w:hAnsi="Arial" w:cs="Arial"/>
        </w:rPr>
        <w:t>n</w:t>
      </w:r>
      <w:r w:rsidR="0094238A" w:rsidRPr="006A2AD9">
        <w:rPr>
          <w:rFonts w:ascii="Arial" w:hAnsi="Arial" w:cs="Arial"/>
        </w:rPr>
        <w:t xml:space="preserve"> varias inconsistencias en el relato, la principal, que varió el monto del dinero que presuntamente le dio al policial para evitar el procedimiento de </w:t>
      </w:r>
      <w:r w:rsidR="00E73B51" w:rsidRPr="006A2AD9">
        <w:rPr>
          <w:rFonts w:ascii="Arial" w:hAnsi="Arial" w:cs="Arial"/>
        </w:rPr>
        <w:t xml:space="preserve">retención de </w:t>
      </w:r>
      <w:r w:rsidR="0094238A" w:rsidRPr="006A2AD9">
        <w:rPr>
          <w:rFonts w:ascii="Arial" w:hAnsi="Arial" w:cs="Arial"/>
        </w:rPr>
        <w:t xml:space="preserve">su motocicleta por no llevar el seguro obligatorio, toda vez que en aquella ocasión, transcurrido </w:t>
      </w:r>
      <w:r w:rsidR="00E73B51" w:rsidRPr="006A2AD9">
        <w:rPr>
          <w:rFonts w:ascii="Arial" w:hAnsi="Arial" w:cs="Arial"/>
        </w:rPr>
        <w:t xml:space="preserve">escasamente </w:t>
      </w:r>
      <w:r w:rsidR="0094238A" w:rsidRPr="006A2AD9">
        <w:rPr>
          <w:rFonts w:ascii="Arial" w:hAnsi="Arial" w:cs="Arial"/>
        </w:rPr>
        <w:t xml:space="preserve">un mes desde la ocurrencia del hecho, dijo que había dado $30.000 y no $20.000 como inicialmente lo manifestó. </w:t>
      </w:r>
      <w:r w:rsidR="00671933" w:rsidRPr="006A2AD9">
        <w:rPr>
          <w:rFonts w:ascii="Arial" w:hAnsi="Arial" w:cs="Arial"/>
        </w:rPr>
        <w:t xml:space="preserve">También varió el monto del requerimiento inicial, puesto que había referido que el repuesto exigido costaba $55.000 y luego dijo que su valor era de $57.000. Además, siempre habló de un testigo, quien </w:t>
      </w:r>
      <w:r w:rsidR="00E73B51" w:rsidRPr="006A2AD9">
        <w:rPr>
          <w:rFonts w:ascii="Arial" w:hAnsi="Arial" w:cs="Arial"/>
        </w:rPr>
        <w:t xml:space="preserve">le </w:t>
      </w:r>
      <w:r w:rsidR="00671933" w:rsidRPr="006A2AD9">
        <w:rPr>
          <w:rFonts w:ascii="Arial" w:hAnsi="Arial" w:cs="Arial"/>
        </w:rPr>
        <w:t xml:space="preserve">prestó el dinero para pagar al policía, pero se negó a </w:t>
      </w:r>
      <w:r w:rsidR="00E73B51" w:rsidRPr="006A2AD9">
        <w:rPr>
          <w:rFonts w:ascii="Arial" w:hAnsi="Arial" w:cs="Arial"/>
        </w:rPr>
        <w:t xml:space="preserve">aportar los </w:t>
      </w:r>
      <w:r w:rsidR="00671933" w:rsidRPr="006A2AD9">
        <w:rPr>
          <w:rFonts w:ascii="Arial" w:hAnsi="Arial" w:cs="Arial"/>
        </w:rPr>
        <w:t>datos del mismo</w:t>
      </w:r>
      <w:r w:rsidR="00E73B51" w:rsidRPr="006A2AD9">
        <w:rPr>
          <w:rFonts w:ascii="Arial" w:hAnsi="Arial" w:cs="Arial"/>
        </w:rPr>
        <w:t xml:space="preserve">, para que pudiera ser entrevistado y presentado en el juicio, con el argumento que </w:t>
      </w:r>
      <w:r w:rsidR="00671933" w:rsidRPr="006A2AD9">
        <w:rPr>
          <w:rFonts w:ascii="Arial" w:hAnsi="Arial" w:cs="Arial"/>
        </w:rPr>
        <w:t xml:space="preserve">esta persona no </w:t>
      </w:r>
      <w:r w:rsidR="00E73B51" w:rsidRPr="006A2AD9">
        <w:rPr>
          <w:rFonts w:ascii="Arial" w:hAnsi="Arial" w:cs="Arial"/>
        </w:rPr>
        <w:t xml:space="preserve">comparecería e incluso se negó a llevarle la citación, tal como lo declaró la investigadora.  Además, </w:t>
      </w:r>
      <w:r w:rsidR="00671933" w:rsidRPr="006A2AD9">
        <w:rPr>
          <w:rFonts w:ascii="Arial" w:hAnsi="Arial" w:cs="Arial"/>
        </w:rPr>
        <w:t xml:space="preserve">en </w:t>
      </w:r>
      <w:r w:rsidR="00E73B51" w:rsidRPr="006A2AD9">
        <w:rPr>
          <w:rFonts w:ascii="Arial" w:hAnsi="Arial" w:cs="Arial"/>
        </w:rPr>
        <w:t>l</w:t>
      </w:r>
      <w:r w:rsidR="00671933" w:rsidRPr="006A2AD9">
        <w:rPr>
          <w:rFonts w:ascii="Arial" w:hAnsi="Arial" w:cs="Arial"/>
        </w:rPr>
        <w:t xml:space="preserve">a entrevista el ciudadano </w:t>
      </w:r>
      <w:r w:rsidR="00E73B51" w:rsidRPr="006A2AD9">
        <w:rPr>
          <w:rFonts w:ascii="Arial" w:hAnsi="Arial" w:cs="Arial"/>
        </w:rPr>
        <w:t xml:space="preserve">Arango </w:t>
      </w:r>
      <w:r w:rsidR="00671933" w:rsidRPr="006A2AD9">
        <w:rPr>
          <w:rFonts w:ascii="Arial" w:hAnsi="Arial" w:cs="Arial"/>
        </w:rPr>
        <w:t>manifestó que el motivo para formular la denuncia había sido sentirse asustado</w:t>
      </w:r>
      <w:r w:rsidR="00E73B51" w:rsidRPr="006A2AD9">
        <w:rPr>
          <w:rFonts w:ascii="Arial" w:hAnsi="Arial" w:cs="Arial"/>
        </w:rPr>
        <w:t>,</w:t>
      </w:r>
      <w:r w:rsidR="00671933" w:rsidRPr="006A2AD9">
        <w:rPr>
          <w:rFonts w:ascii="Arial" w:hAnsi="Arial" w:cs="Arial"/>
        </w:rPr>
        <w:t xml:space="preserve"> porque vio al acusado muy enojado, pero ya no deseaba que se continuara con la investigación. </w:t>
      </w:r>
    </w:p>
    <w:p w14:paraId="67FC0873" w14:textId="77777777" w:rsidR="00671933" w:rsidRPr="006A2AD9" w:rsidRDefault="00671933" w:rsidP="006A2AD9">
      <w:pPr>
        <w:pStyle w:val="Lista"/>
        <w:spacing w:line="276" w:lineRule="auto"/>
        <w:ind w:left="0" w:right="51" w:firstLine="0"/>
        <w:jc w:val="both"/>
        <w:rPr>
          <w:rFonts w:ascii="Arial" w:hAnsi="Arial" w:cs="Arial"/>
        </w:rPr>
      </w:pPr>
    </w:p>
    <w:p w14:paraId="4ADD1EA9" w14:textId="19D79CA5" w:rsidR="00671933" w:rsidRPr="006A2AD9" w:rsidRDefault="00671933" w:rsidP="006A2AD9">
      <w:pPr>
        <w:pStyle w:val="Lista"/>
        <w:spacing w:line="276" w:lineRule="auto"/>
        <w:ind w:left="0" w:right="51" w:firstLine="0"/>
        <w:jc w:val="both"/>
        <w:rPr>
          <w:rFonts w:ascii="Arial" w:hAnsi="Arial" w:cs="Arial"/>
        </w:rPr>
      </w:pPr>
      <w:r w:rsidRPr="006A2AD9">
        <w:rPr>
          <w:rFonts w:ascii="Arial" w:hAnsi="Arial" w:cs="Arial"/>
        </w:rPr>
        <w:t>Tal contradicción se reiteró en el juicio</w:t>
      </w:r>
      <w:r w:rsidR="00E73B51" w:rsidRPr="006A2AD9">
        <w:rPr>
          <w:rFonts w:ascii="Arial" w:hAnsi="Arial" w:cs="Arial"/>
        </w:rPr>
        <w:t>,</w:t>
      </w:r>
      <w:r w:rsidRPr="006A2AD9">
        <w:rPr>
          <w:rFonts w:ascii="Arial" w:hAnsi="Arial" w:cs="Arial"/>
        </w:rPr>
        <w:t xml:space="preserve"> porque el testigo en esa oportunidad refirió </w:t>
      </w:r>
      <w:r w:rsidR="00C75CFB" w:rsidRPr="006A2AD9">
        <w:rPr>
          <w:rFonts w:ascii="Arial" w:hAnsi="Arial" w:cs="Arial"/>
        </w:rPr>
        <w:t xml:space="preserve">indistintamente los valores </w:t>
      </w:r>
      <w:r w:rsidR="00E73B51" w:rsidRPr="006A2AD9">
        <w:rPr>
          <w:rFonts w:ascii="Arial" w:hAnsi="Arial" w:cs="Arial"/>
        </w:rPr>
        <w:t xml:space="preserve">de lo exigido y pagado </w:t>
      </w:r>
      <w:r w:rsidR="00C75CFB" w:rsidRPr="006A2AD9">
        <w:rPr>
          <w:rFonts w:ascii="Arial" w:hAnsi="Arial" w:cs="Arial"/>
        </w:rPr>
        <w:t xml:space="preserve">al policial, </w:t>
      </w:r>
      <w:r w:rsidR="00E73B51" w:rsidRPr="006A2AD9">
        <w:rPr>
          <w:rFonts w:ascii="Arial" w:hAnsi="Arial" w:cs="Arial"/>
        </w:rPr>
        <w:t xml:space="preserve">también </w:t>
      </w:r>
      <w:r w:rsidR="00C75CFB" w:rsidRPr="006A2AD9">
        <w:rPr>
          <w:rFonts w:ascii="Arial" w:hAnsi="Arial" w:cs="Arial"/>
        </w:rPr>
        <w:t xml:space="preserve">indicó que no había ido a la Fiscalía para tratar de llegar a un acuerdo, de lo que </w:t>
      </w:r>
      <w:r w:rsidR="00E73B51" w:rsidRPr="006A2AD9">
        <w:rPr>
          <w:rFonts w:ascii="Arial" w:hAnsi="Arial" w:cs="Arial"/>
        </w:rPr>
        <w:t xml:space="preserve">debió </w:t>
      </w:r>
      <w:r w:rsidR="00C75CFB" w:rsidRPr="006A2AD9">
        <w:rPr>
          <w:rFonts w:ascii="Arial" w:hAnsi="Arial" w:cs="Arial"/>
        </w:rPr>
        <w:t>retract</w:t>
      </w:r>
      <w:r w:rsidR="00E73B51" w:rsidRPr="006A2AD9">
        <w:rPr>
          <w:rFonts w:ascii="Arial" w:hAnsi="Arial" w:cs="Arial"/>
        </w:rPr>
        <w:t xml:space="preserve">arse </w:t>
      </w:r>
      <w:r w:rsidR="00C75CFB" w:rsidRPr="006A2AD9">
        <w:rPr>
          <w:rFonts w:ascii="Arial" w:hAnsi="Arial" w:cs="Arial"/>
        </w:rPr>
        <w:t xml:space="preserve">al </w:t>
      </w:r>
      <w:r w:rsidR="00E73B51" w:rsidRPr="006A2AD9">
        <w:rPr>
          <w:rFonts w:ascii="Arial" w:hAnsi="Arial" w:cs="Arial"/>
        </w:rPr>
        <w:t xml:space="preserve">serle puesta de presente la </w:t>
      </w:r>
      <w:r w:rsidR="003308CF" w:rsidRPr="006A2AD9">
        <w:rPr>
          <w:rFonts w:ascii="Arial" w:hAnsi="Arial" w:cs="Arial"/>
        </w:rPr>
        <w:t xml:space="preserve">entrevista donde ello constaba dicho por él, </w:t>
      </w:r>
      <w:r w:rsidR="00C75CFB" w:rsidRPr="006A2AD9">
        <w:rPr>
          <w:rFonts w:ascii="Arial" w:hAnsi="Arial" w:cs="Arial"/>
        </w:rPr>
        <w:t xml:space="preserve">y al A quo le </w:t>
      </w:r>
      <w:r w:rsidR="003308CF" w:rsidRPr="006A2AD9">
        <w:rPr>
          <w:rFonts w:ascii="Arial" w:hAnsi="Arial" w:cs="Arial"/>
        </w:rPr>
        <w:t xml:space="preserve">manifestó </w:t>
      </w:r>
      <w:r w:rsidR="00C75CFB" w:rsidRPr="006A2AD9">
        <w:rPr>
          <w:rFonts w:ascii="Arial" w:hAnsi="Arial" w:cs="Arial"/>
        </w:rPr>
        <w:t xml:space="preserve">que no recordaba el tipo de papel que tenía el dato del repuesto, pero que el solicitante le indicó que si conseguía ese repuesto se podía ir, es decir, alimentó el relato con más información cada ocasión que lo contaba. </w:t>
      </w:r>
    </w:p>
    <w:p w14:paraId="1FEE0F0A" w14:textId="77777777" w:rsidR="00C75CFB" w:rsidRPr="006A2AD9" w:rsidRDefault="00C75CFB" w:rsidP="006A2AD9">
      <w:pPr>
        <w:pStyle w:val="Lista"/>
        <w:spacing w:line="276" w:lineRule="auto"/>
        <w:ind w:left="0" w:right="51" w:firstLine="0"/>
        <w:jc w:val="both"/>
        <w:rPr>
          <w:rFonts w:ascii="Arial" w:hAnsi="Arial" w:cs="Arial"/>
        </w:rPr>
      </w:pPr>
    </w:p>
    <w:p w14:paraId="0AC3BDB7" w14:textId="16C8796C" w:rsidR="00DA2D7B" w:rsidRPr="006A2AD9" w:rsidRDefault="003308CF" w:rsidP="006A2AD9">
      <w:pPr>
        <w:spacing w:after="0"/>
        <w:ind w:right="51"/>
        <w:jc w:val="both"/>
        <w:rPr>
          <w:rFonts w:ascii="Arial" w:hAnsi="Arial" w:cs="Arial"/>
          <w:sz w:val="24"/>
          <w:szCs w:val="24"/>
        </w:rPr>
      </w:pPr>
      <w:r w:rsidRPr="006A2AD9">
        <w:rPr>
          <w:rFonts w:ascii="Arial" w:hAnsi="Arial" w:cs="Arial"/>
          <w:sz w:val="24"/>
          <w:szCs w:val="24"/>
        </w:rPr>
        <w:t xml:space="preserve">Es de esas </w:t>
      </w:r>
      <w:r w:rsidR="00163BE0" w:rsidRPr="006A2AD9">
        <w:rPr>
          <w:rFonts w:ascii="Arial" w:hAnsi="Arial" w:cs="Arial"/>
          <w:sz w:val="24"/>
          <w:szCs w:val="24"/>
        </w:rPr>
        <w:t>manifestaciones de</w:t>
      </w:r>
      <w:r w:rsidR="00C75CFB" w:rsidRPr="006A2AD9">
        <w:rPr>
          <w:rFonts w:ascii="Arial" w:hAnsi="Arial" w:cs="Arial"/>
          <w:sz w:val="24"/>
          <w:szCs w:val="24"/>
        </w:rPr>
        <w:t xml:space="preserve">l </w:t>
      </w:r>
      <w:r w:rsidRPr="006A2AD9">
        <w:rPr>
          <w:rFonts w:ascii="Arial" w:hAnsi="Arial" w:cs="Arial"/>
          <w:sz w:val="24"/>
          <w:szCs w:val="24"/>
        </w:rPr>
        <w:t xml:space="preserve">señor Arango </w:t>
      </w:r>
      <w:r w:rsidR="00163BE0" w:rsidRPr="006A2AD9">
        <w:rPr>
          <w:rFonts w:ascii="Arial" w:hAnsi="Arial" w:cs="Arial"/>
          <w:sz w:val="24"/>
          <w:szCs w:val="24"/>
        </w:rPr>
        <w:t>que surge</w:t>
      </w:r>
      <w:r w:rsidRPr="006A2AD9">
        <w:rPr>
          <w:rFonts w:ascii="Arial" w:hAnsi="Arial" w:cs="Arial"/>
          <w:sz w:val="24"/>
          <w:szCs w:val="24"/>
        </w:rPr>
        <w:t xml:space="preserve">n las dudas, </w:t>
      </w:r>
      <w:r w:rsidR="00163BE0" w:rsidRPr="006A2AD9">
        <w:rPr>
          <w:rFonts w:ascii="Arial" w:hAnsi="Arial" w:cs="Arial"/>
          <w:sz w:val="24"/>
          <w:szCs w:val="24"/>
        </w:rPr>
        <w:t xml:space="preserve">toda vez que no </w:t>
      </w:r>
      <w:r w:rsidRPr="006A2AD9">
        <w:rPr>
          <w:rFonts w:ascii="Arial" w:hAnsi="Arial" w:cs="Arial"/>
          <w:sz w:val="24"/>
          <w:szCs w:val="24"/>
        </w:rPr>
        <w:t xml:space="preserve">fue </w:t>
      </w:r>
      <w:r w:rsidR="00163BE0" w:rsidRPr="006A2AD9">
        <w:rPr>
          <w:rFonts w:ascii="Arial" w:hAnsi="Arial" w:cs="Arial"/>
          <w:sz w:val="24"/>
          <w:szCs w:val="24"/>
        </w:rPr>
        <w:t>clar</w:t>
      </w:r>
      <w:r w:rsidR="00C75CFB" w:rsidRPr="006A2AD9">
        <w:rPr>
          <w:rFonts w:ascii="Arial" w:hAnsi="Arial" w:cs="Arial"/>
          <w:sz w:val="24"/>
          <w:szCs w:val="24"/>
        </w:rPr>
        <w:t>o</w:t>
      </w:r>
      <w:r w:rsidRPr="006A2AD9">
        <w:rPr>
          <w:rFonts w:ascii="Arial" w:hAnsi="Arial" w:cs="Arial"/>
          <w:sz w:val="24"/>
          <w:szCs w:val="24"/>
        </w:rPr>
        <w:t xml:space="preserve">, ni </w:t>
      </w:r>
      <w:r w:rsidR="00163BE0" w:rsidRPr="006A2AD9">
        <w:rPr>
          <w:rFonts w:ascii="Arial" w:hAnsi="Arial" w:cs="Arial"/>
          <w:sz w:val="24"/>
          <w:szCs w:val="24"/>
        </w:rPr>
        <w:t>precis</w:t>
      </w:r>
      <w:r w:rsidR="00C75CFB" w:rsidRPr="006A2AD9">
        <w:rPr>
          <w:rFonts w:ascii="Arial" w:hAnsi="Arial" w:cs="Arial"/>
          <w:sz w:val="24"/>
          <w:szCs w:val="24"/>
        </w:rPr>
        <w:t>o</w:t>
      </w:r>
      <w:r w:rsidR="00163BE0" w:rsidRPr="006A2AD9">
        <w:rPr>
          <w:rFonts w:ascii="Arial" w:hAnsi="Arial" w:cs="Arial"/>
          <w:sz w:val="24"/>
          <w:szCs w:val="24"/>
        </w:rPr>
        <w:t xml:space="preserve"> </w:t>
      </w:r>
      <w:r w:rsidRPr="006A2AD9">
        <w:rPr>
          <w:rFonts w:ascii="Arial" w:hAnsi="Arial" w:cs="Arial"/>
          <w:sz w:val="24"/>
          <w:szCs w:val="24"/>
        </w:rPr>
        <w:t xml:space="preserve">para </w:t>
      </w:r>
      <w:r w:rsidR="00163BE0" w:rsidRPr="006A2AD9">
        <w:rPr>
          <w:rFonts w:ascii="Arial" w:hAnsi="Arial" w:cs="Arial"/>
          <w:sz w:val="24"/>
          <w:szCs w:val="24"/>
        </w:rPr>
        <w:t>establecer las circunstancias de tiempo</w:t>
      </w:r>
      <w:r w:rsidRPr="006A2AD9">
        <w:rPr>
          <w:rFonts w:ascii="Arial" w:hAnsi="Arial" w:cs="Arial"/>
          <w:sz w:val="24"/>
          <w:szCs w:val="24"/>
        </w:rPr>
        <w:t>, modo</w:t>
      </w:r>
      <w:r w:rsidR="00163BE0" w:rsidRPr="006A2AD9">
        <w:rPr>
          <w:rFonts w:ascii="Arial" w:hAnsi="Arial" w:cs="Arial"/>
          <w:sz w:val="24"/>
          <w:szCs w:val="24"/>
        </w:rPr>
        <w:t xml:space="preserve"> y lugar, ya que indicó en principio</w:t>
      </w:r>
      <w:r w:rsidR="00C75CFB" w:rsidRPr="006A2AD9">
        <w:rPr>
          <w:rFonts w:ascii="Arial" w:hAnsi="Arial" w:cs="Arial"/>
          <w:sz w:val="24"/>
          <w:szCs w:val="24"/>
        </w:rPr>
        <w:t xml:space="preserve"> que fue trasladado a la estación de policía, allí le hizo </w:t>
      </w:r>
      <w:r w:rsidRPr="006A2AD9">
        <w:rPr>
          <w:rFonts w:ascii="Arial" w:hAnsi="Arial" w:cs="Arial"/>
          <w:sz w:val="24"/>
          <w:szCs w:val="24"/>
        </w:rPr>
        <w:t xml:space="preserve">el acusado </w:t>
      </w:r>
      <w:r w:rsidR="00C75CFB" w:rsidRPr="006A2AD9">
        <w:rPr>
          <w:rFonts w:ascii="Arial" w:hAnsi="Arial" w:cs="Arial"/>
          <w:sz w:val="24"/>
          <w:szCs w:val="24"/>
        </w:rPr>
        <w:t xml:space="preserve">un requerimiento de dinero, luego dijo que era otro valor, indicó que un amigo que </w:t>
      </w:r>
      <w:r w:rsidRPr="006A2AD9">
        <w:rPr>
          <w:rFonts w:ascii="Arial" w:hAnsi="Arial" w:cs="Arial"/>
          <w:sz w:val="24"/>
          <w:szCs w:val="24"/>
        </w:rPr>
        <w:t xml:space="preserve">estaba </w:t>
      </w:r>
      <w:r w:rsidR="00C75CFB" w:rsidRPr="006A2AD9">
        <w:rPr>
          <w:rFonts w:ascii="Arial" w:hAnsi="Arial" w:cs="Arial"/>
          <w:sz w:val="24"/>
          <w:szCs w:val="24"/>
        </w:rPr>
        <w:t xml:space="preserve">con él le había prestado un </w:t>
      </w:r>
      <w:r w:rsidRPr="006A2AD9">
        <w:rPr>
          <w:rFonts w:ascii="Arial" w:hAnsi="Arial" w:cs="Arial"/>
          <w:sz w:val="24"/>
          <w:szCs w:val="24"/>
        </w:rPr>
        <w:t xml:space="preserve">dinero, cuyo valor posteriormente cambió, </w:t>
      </w:r>
      <w:r w:rsidR="00C75CFB" w:rsidRPr="006A2AD9">
        <w:rPr>
          <w:rFonts w:ascii="Arial" w:hAnsi="Arial" w:cs="Arial"/>
          <w:sz w:val="24"/>
          <w:szCs w:val="24"/>
        </w:rPr>
        <w:t xml:space="preserve">finalmente adujo que </w:t>
      </w:r>
      <w:r w:rsidR="00DA2D7B" w:rsidRPr="006A2AD9">
        <w:rPr>
          <w:rFonts w:ascii="Arial" w:hAnsi="Arial" w:cs="Arial"/>
          <w:sz w:val="24"/>
          <w:szCs w:val="24"/>
        </w:rPr>
        <w:t xml:space="preserve">también le </w:t>
      </w:r>
      <w:r w:rsidRPr="006A2AD9">
        <w:rPr>
          <w:rFonts w:ascii="Arial" w:hAnsi="Arial" w:cs="Arial"/>
          <w:sz w:val="24"/>
          <w:szCs w:val="24"/>
        </w:rPr>
        <w:t xml:space="preserve">dio el sargento la </w:t>
      </w:r>
      <w:r w:rsidR="00DA2D7B" w:rsidRPr="006A2AD9">
        <w:rPr>
          <w:rFonts w:ascii="Arial" w:hAnsi="Arial" w:cs="Arial"/>
          <w:sz w:val="24"/>
          <w:szCs w:val="24"/>
        </w:rPr>
        <w:t xml:space="preserve">opción </w:t>
      </w:r>
      <w:r w:rsidRPr="006A2AD9">
        <w:rPr>
          <w:rFonts w:ascii="Arial" w:hAnsi="Arial" w:cs="Arial"/>
          <w:sz w:val="24"/>
          <w:szCs w:val="24"/>
        </w:rPr>
        <w:t xml:space="preserve">de </w:t>
      </w:r>
      <w:r w:rsidR="00DA2D7B" w:rsidRPr="006A2AD9">
        <w:rPr>
          <w:rFonts w:ascii="Arial" w:hAnsi="Arial" w:cs="Arial"/>
          <w:sz w:val="24"/>
          <w:szCs w:val="24"/>
        </w:rPr>
        <w:t xml:space="preserve">conseguir el repuesto </w:t>
      </w:r>
      <w:r w:rsidRPr="006A2AD9">
        <w:rPr>
          <w:rFonts w:ascii="Arial" w:hAnsi="Arial" w:cs="Arial"/>
          <w:sz w:val="24"/>
          <w:szCs w:val="24"/>
        </w:rPr>
        <w:t xml:space="preserve">para </w:t>
      </w:r>
      <w:r w:rsidR="00DA2D7B" w:rsidRPr="006A2AD9">
        <w:rPr>
          <w:rFonts w:ascii="Arial" w:hAnsi="Arial" w:cs="Arial"/>
          <w:sz w:val="24"/>
          <w:szCs w:val="24"/>
        </w:rPr>
        <w:t>la motocicleta</w:t>
      </w:r>
      <w:r w:rsidRPr="006A2AD9">
        <w:rPr>
          <w:rFonts w:ascii="Arial" w:hAnsi="Arial" w:cs="Arial"/>
          <w:sz w:val="24"/>
          <w:szCs w:val="24"/>
        </w:rPr>
        <w:t xml:space="preserve"> de la Policía</w:t>
      </w:r>
      <w:r w:rsidR="00DA2D7B" w:rsidRPr="006A2AD9">
        <w:rPr>
          <w:rFonts w:ascii="Arial" w:hAnsi="Arial" w:cs="Arial"/>
          <w:sz w:val="24"/>
          <w:szCs w:val="24"/>
        </w:rPr>
        <w:t xml:space="preserve">, por lo que surgen </w:t>
      </w:r>
      <w:r w:rsidRPr="006A2AD9">
        <w:rPr>
          <w:rFonts w:ascii="Arial" w:hAnsi="Arial" w:cs="Arial"/>
          <w:sz w:val="24"/>
          <w:szCs w:val="24"/>
        </w:rPr>
        <w:t xml:space="preserve">diversos </w:t>
      </w:r>
      <w:r w:rsidR="00DA2D7B" w:rsidRPr="006A2AD9">
        <w:rPr>
          <w:rFonts w:ascii="Arial" w:hAnsi="Arial" w:cs="Arial"/>
          <w:sz w:val="24"/>
          <w:szCs w:val="24"/>
        </w:rPr>
        <w:t xml:space="preserve">interrogantes, entre ellos, ¿qué sucedió con el presunto retén policial? </w:t>
      </w:r>
      <w:r w:rsidRPr="006A2AD9">
        <w:rPr>
          <w:rFonts w:ascii="Arial" w:hAnsi="Arial" w:cs="Arial"/>
          <w:sz w:val="24"/>
          <w:szCs w:val="24"/>
        </w:rPr>
        <w:t>d</w:t>
      </w:r>
      <w:r w:rsidR="00DA2D7B" w:rsidRPr="006A2AD9">
        <w:rPr>
          <w:rFonts w:ascii="Arial" w:hAnsi="Arial" w:cs="Arial"/>
          <w:sz w:val="24"/>
          <w:szCs w:val="24"/>
        </w:rPr>
        <w:t>el mismo no se tiene información</w:t>
      </w:r>
      <w:r w:rsidRPr="006A2AD9">
        <w:rPr>
          <w:rFonts w:ascii="Arial" w:hAnsi="Arial" w:cs="Arial"/>
          <w:sz w:val="24"/>
          <w:szCs w:val="24"/>
        </w:rPr>
        <w:t>, ya</w:t>
      </w:r>
      <w:r w:rsidR="00DA2D7B" w:rsidRPr="006A2AD9">
        <w:rPr>
          <w:rFonts w:ascii="Arial" w:hAnsi="Arial" w:cs="Arial"/>
          <w:sz w:val="24"/>
          <w:szCs w:val="24"/>
        </w:rPr>
        <w:t xml:space="preserve"> que p</w:t>
      </w:r>
      <w:r w:rsidRPr="006A2AD9">
        <w:rPr>
          <w:rFonts w:ascii="Arial" w:hAnsi="Arial" w:cs="Arial"/>
          <w:sz w:val="24"/>
          <w:szCs w:val="24"/>
        </w:rPr>
        <w:t xml:space="preserve">udo </w:t>
      </w:r>
      <w:r w:rsidR="00DA2D7B" w:rsidRPr="006A2AD9">
        <w:rPr>
          <w:rFonts w:ascii="Arial" w:hAnsi="Arial" w:cs="Arial"/>
          <w:sz w:val="24"/>
          <w:szCs w:val="24"/>
        </w:rPr>
        <w:t xml:space="preserve">haber aportado el ente acusador </w:t>
      </w:r>
      <w:r w:rsidRPr="006A2AD9">
        <w:rPr>
          <w:rFonts w:ascii="Arial" w:hAnsi="Arial" w:cs="Arial"/>
          <w:sz w:val="24"/>
          <w:szCs w:val="24"/>
        </w:rPr>
        <w:t xml:space="preserve">la </w:t>
      </w:r>
      <w:r w:rsidR="00DA2D7B" w:rsidRPr="006A2AD9">
        <w:rPr>
          <w:rFonts w:ascii="Arial" w:hAnsi="Arial" w:cs="Arial"/>
          <w:sz w:val="24"/>
          <w:szCs w:val="24"/>
        </w:rPr>
        <w:t>copia de los libros de guardia de esa fecha, ¿el presunto testigo y amigo que acompañó al denunciante</w:t>
      </w:r>
      <w:r w:rsidRPr="006A2AD9">
        <w:rPr>
          <w:rFonts w:ascii="Arial" w:hAnsi="Arial" w:cs="Arial"/>
          <w:sz w:val="24"/>
          <w:szCs w:val="24"/>
        </w:rPr>
        <w:t xml:space="preserve">, quien </w:t>
      </w:r>
      <w:r w:rsidR="00DA2D7B" w:rsidRPr="006A2AD9">
        <w:rPr>
          <w:rFonts w:ascii="Arial" w:hAnsi="Arial" w:cs="Arial"/>
          <w:sz w:val="24"/>
          <w:szCs w:val="24"/>
        </w:rPr>
        <w:t>le prestó un dinero</w:t>
      </w:r>
      <w:r w:rsidRPr="006A2AD9">
        <w:rPr>
          <w:rFonts w:ascii="Arial" w:hAnsi="Arial" w:cs="Arial"/>
          <w:sz w:val="24"/>
          <w:szCs w:val="24"/>
        </w:rPr>
        <w:t>,</w:t>
      </w:r>
      <w:r w:rsidR="00DA2D7B" w:rsidRPr="006A2AD9">
        <w:rPr>
          <w:rFonts w:ascii="Arial" w:hAnsi="Arial" w:cs="Arial"/>
          <w:sz w:val="24"/>
          <w:szCs w:val="24"/>
        </w:rPr>
        <w:t xml:space="preserve"> también fue trasladado a las instalaciones de la estación de policía? ¿</w:t>
      </w:r>
      <w:proofErr w:type="gramStart"/>
      <w:r w:rsidR="00DA2D7B" w:rsidRPr="006A2AD9">
        <w:rPr>
          <w:rFonts w:ascii="Arial" w:hAnsi="Arial" w:cs="Arial"/>
          <w:sz w:val="24"/>
          <w:szCs w:val="24"/>
        </w:rPr>
        <w:t>por</w:t>
      </w:r>
      <w:proofErr w:type="gramEnd"/>
      <w:r w:rsidR="00DA2D7B" w:rsidRPr="006A2AD9">
        <w:rPr>
          <w:rFonts w:ascii="Arial" w:hAnsi="Arial" w:cs="Arial"/>
          <w:sz w:val="24"/>
          <w:szCs w:val="24"/>
        </w:rPr>
        <w:t xml:space="preserve"> qué no fue contactado por el ente acusador?. La historia sobre el recibo del repuesto de la motocicleta se torna además inverosímil</w:t>
      </w:r>
      <w:r w:rsidRPr="006A2AD9">
        <w:rPr>
          <w:rFonts w:ascii="Arial" w:hAnsi="Arial" w:cs="Arial"/>
          <w:sz w:val="24"/>
          <w:szCs w:val="24"/>
        </w:rPr>
        <w:t>,</w:t>
      </w:r>
      <w:r w:rsidR="00DA2D7B" w:rsidRPr="006A2AD9">
        <w:rPr>
          <w:rFonts w:ascii="Arial" w:hAnsi="Arial" w:cs="Arial"/>
          <w:sz w:val="24"/>
          <w:szCs w:val="24"/>
        </w:rPr>
        <w:t xml:space="preserve"> si se tiene en cuenta que al ser un vehículo de uso oficial todo su mantenimiento y reparaciones se prestan por la institución, de modo que ningún documento de tal tipo tendría </w:t>
      </w:r>
      <w:r w:rsidR="004657F4" w:rsidRPr="006A2AD9">
        <w:rPr>
          <w:rFonts w:ascii="Arial" w:hAnsi="Arial" w:cs="Arial"/>
          <w:sz w:val="24"/>
          <w:szCs w:val="24"/>
        </w:rPr>
        <w:t xml:space="preserve">por </w:t>
      </w:r>
      <w:r w:rsidR="004657F4" w:rsidRPr="006A2AD9">
        <w:rPr>
          <w:rFonts w:ascii="Arial" w:hAnsi="Arial" w:cs="Arial"/>
          <w:sz w:val="24"/>
          <w:szCs w:val="24"/>
        </w:rPr>
        <w:lastRenderedPageBreak/>
        <w:t>qué</w:t>
      </w:r>
      <w:r w:rsidR="00DA2D7B" w:rsidRPr="006A2AD9">
        <w:rPr>
          <w:rFonts w:ascii="Arial" w:hAnsi="Arial" w:cs="Arial"/>
          <w:sz w:val="24"/>
          <w:szCs w:val="24"/>
        </w:rPr>
        <w:t xml:space="preserve"> </w:t>
      </w:r>
      <w:r w:rsidRPr="006A2AD9">
        <w:rPr>
          <w:rFonts w:ascii="Arial" w:hAnsi="Arial" w:cs="Arial"/>
          <w:sz w:val="24"/>
          <w:szCs w:val="24"/>
        </w:rPr>
        <w:t xml:space="preserve">estar </w:t>
      </w:r>
      <w:r w:rsidR="00DA2D7B" w:rsidRPr="006A2AD9">
        <w:rPr>
          <w:rFonts w:ascii="Arial" w:hAnsi="Arial" w:cs="Arial"/>
          <w:sz w:val="24"/>
          <w:szCs w:val="24"/>
        </w:rPr>
        <w:t xml:space="preserve">en </w:t>
      </w:r>
      <w:r w:rsidRPr="006A2AD9">
        <w:rPr>
          <w:rFonts w:ascii="Arial" w:hAnsi="Arial" w:cs="Arial"/>
          <w:sz w:val="24"/>
          <w:szCs w:val="24"/>
        </w:rPr>
        <w:t xml:space="preserve">poder </w:t>
      </w:r>
      <w:r w:rsidR="00DA2D7B" w:rsidRPr="006A2AD9">
        <w:rPr>
          <w:rFonts w:ascii="Arial" w:hAnsi="Arial" w:cs="Arial"/>
          <w:sz w:val="24"/>
          <w:szCs w:val="24"/>
        </w:rPr>
        <w:t xml:space="preserve">del comandante de la estación de policía, aun cuando el vehículo hubiese necesitado tal repuesto, puesto que simplemente habrían llevado la motocicleta a transportes en la metropolitana de Pereira en donde se llevaría </w:t>
      </w:r>
      <w:r w:rsidR="007A4321" w:rsidRPr="006A2AD9">
        <w:rPr>
          <w:rFonts w:ascii="Arial" w:hAnsi="Arial" w:cs="Arial"/>
          <w:sz w:val="24"/>
          <w:szCs w:val="24"/>
        </w:rPr>
        <w:t xml:space="preserve">la reparación, incluido el </w:t>
      </w:r>
      <w:r w:rsidR="00DA2D7B" w:rsidRPr="006A2AD9">
        <w:rPr>
          <w:rFonts w:ascii="Arial" w:hAnsi="Arial" w:cs="Arial"/>
          <w:sz w:val="24"/>
          <w:szCs w:val="24"/>
        </w:rPr>
        <w:t xml:space="preserve">reemplazo </w:t>
      </w:r>
      <w:r w:rsidR="007A4321" w:rsidRPr="006A2AD9">
        <w:rPr>
          <w:rFonts w:ascii="Arial" w:hAnsi="Arial" w:cs="Arial"/>
          <w:sz w:val="24"/>
          <w:szCs w:val="24"/>
        </w:rPr>
        <w:t xml:space="preserve">de la pieza </w:t>
      </w:r>
      <w:r w:rsidR="00DA2D7B" w:rsidRPr="006A2AD9">
        <w:rPr>
          <w:rFonts w:ascii="Arial" w:hAnsi="Arial" w:cs="Arial"/>
          <w:sz w:val="24"/>
          <w:szCs w:val="24"/>
        </w:rPr>
        <w:t xml:space="preserve">pertinente. </w:t>
      </w:r>
    </w:p>
    <w:p w14:paraId="1251C91C" w14:textId="77777777" w:rsidR="00DA2D7B" w:rsidRPr="006A2AD9" w:rsidRDefault="00DA2D7B" w:rsidP="006A2AD9">
      <w:pPr>
        <w:spacing w:after="0"/>
        <w:ind w:right="51"/>
        <w:jc w:val="both"/>
        <w:rPr>
          <w:rFonts w:ascii="Arial" w:hAnsi="Arial" w:cs="Arial"/>
          <w:sz w:val="24"/>
          <w:szCs w:val="24"/>
        </w:rPr>
      </w:pPr>
    </w:p>
    <w:p w14:paraId="669CF06A" w14:textId="1A9F125F" w:rsidR="00E97426" w:rsidRPr="006A2AD9" w:rsidRDefault="00163BE0" w:rsidP="006A2AD9">
      <w:pPr>
        <w:spacing w:after="0"/>
        <w:ind w:right="51"/>
        <w:jc w:val="both"/>
        <w:rPr>
          <w:rFonts w:ascii="Arial" w:hAnsi="Arial" w:cs="Arial"/>
          <w:sz w:val="24"/>
          <w:szCs w:val="24"/>
        </w:rPr>
      </w:pPr>
      <w:r w:rsidRPr="006A2AD9">
        <w:rPr>
          <w:rFonts w:ascii="Arial" w:hAnsi="Arial" w:cs="Arial"/>
          <w:sz w:val="24"/>
          <w:szCs w:val="24"/>
        </w:rPr>
        <w:t xml:space="preserve">Lo mismo puede decirse de la </w:t>
      </w:r>
      <w:r w:rsidR="00DA2D7B" w:rsidRPr="006A2AD9">
        <w:rPr>
          <w:rFonts w:ascii="Arial" w:hAnsi="Arial" w:cs="Arial"/>
          <w:sz w:val="24"/>
          <w:szCs w:val="24"/>
        </w:rPr>
        <w:t xml:space="preserve">ocasión en la cual fue retenido, según el denunciante por segunda vez, esto fue el 15 de septiembre de 2010, porque manifestó que estaba </w:t>
      </w:r>
      <w:r w:rsidR="007A4321" w:rsidRPr="006A2AD9">
        <w:rPr>
          <w:rFonts w:ascii="Arial" w:hAnsi="Arial" w:cs="Arial"/>
          <w:sz w:val="24"/>
          <w:szCs w:val="24"/>
        </w:rPr>
        <w:t xml:space="preserve">de </w:t>
      </w:r>
      <w:r w:rsidR="00DA2D7B" w:rsidRPr="006A2AD9">
        <w:rPr>
          <w:rFonts w:ascii="Arial" w:hAnsi="Arial" w:cs="Arial"/>
          <w:sz w:val="24"/>
          <w:szCs w:val="24"/>
        </w:rPr>
        <w:t>pesca, pero sobre tal actividad nadie dio razón, contrario a ello, el Corregidor manifestó que en ese lugar no se puede practicar la pesca</w:t>
      </w:r>
      <w:r w:rsidR="007A4321" w:rsidRPr="006A2AD9">
        <w:rPr>
          <w:rFonts w:ascii="Arial" w:hAnsi="Arial" w:cs="Arial"/>
          <w:sz w:val="24"/>
          <w:szCs w:val="24"/>
        </w:rPr>
        <w:t>,</w:t>
      </w:r>
      <w:r w:rsidR="00DA2D7B" w:rsidRPr="006A2AD9">
        <w:rPr>
          <w:rFonts w:ascii="Arial" w:hAnsi="Arial" w:cs="Arial"/>
          <w:sz w:val="24"/>
          <w:szCs w:val="24"/>
        </w:rPr>
        <w:t xml:space="preserve"> porque </w:t>
      </w:r>
      <w:r w:rsidR="007A4321" w:rsidRPr="006A2AD9">
        <w:rPr>
          <w:rFonts w:ascii="Arial" w:hAnsi="Arial" w:cs="Arial"/>
          <w:sz w:val="24"/>
          <w:szCs w:val="24"/>
        </w:rPr>
        <w:t xml:space="preserve">ese sitio </w:t>
      </w:r>
      <w:r w:rsidR="00DA2D7B" w:rsidRPr="006A2AD9">
        <w:rPr>
          <w:rFonts w:ascii="Arial" w:hAnsi="Arial" w:cs="Arial"/>
          <w:sz w:val="24"/>
          <w:szCs w:val="24"/>
        </w:rPr>
        <w:t xml:space="preserve">está destinado para los areneros, </w:t>
      </w:r>
      <w:r w:rsidR="00E97426" w:rsidRPr="006A2AD9">
        <w:rPr>
          <w:rFonts w:ascii="Arial" w:hAnsi="Arial" w:cs="Arial"/>
          <w:sz w:val="24"/>
          <w:szCs w:val="24"/>
        </w:rPr>
        <w:t xml:space="preserve">también manifestó el denunciante que no hubo una exigencia de dinero, pero que él se adelantó a decir que no tenía porque pensó que así sería, y de ello dieron cuenta los diferentes testigos de la defensa, quienes fueron contestes en afirmar que el propio denunciante fue quien se refirió a una solicitud de dinero, los increpó </w:t>
      </w:r>
      <w:r w:rsidR="007A4321" w:rsidRPr="006A2AD9">
        <w:rPr>
          <w:rFonts w:ascii="Arial" w:hAnsi="Arial" w:cs="Arial"/>
          <w:sz w:val="24"/>
          <w:szCs w:val="24"/>
        </w:rPr>
        <w:t xml:space="preserve">con manifestaciones de </w:t>
      </w:r>
      <w:r w:rsidR="00E97426" w:rsidRPr="006A2AD9">
        <w:rPr>
          <w:rFonts w:ascii="Arial" w:hAnsi="Arial" w:cs="Arial"/>
          <w:sz w:val="24"/>
          <w:szCs w:val="24"/>
        </w:rPr>
        <w:t xml:space="preserve">corruptos y los amenazó con </w:t>
      </w:r>
      <w:r w:rsidR="007A4321" w:rsidRPr="006A2AD9">
        <w:rPr>
          <w:rFonts w:ascii="Arial" w:hAnsi="Arial" w:cs="Arial"/>
          <w:sz w:val="24"/>
          <w:szCs w:val="24"/>
        </w:rPr>
        <w:t>denunciarlos</w:t>
      </w:r>
      <w:r w:rsidR="00E97426" w:rsidRPr="006A2AD9">
        <w:rPr>
          <w:rFonts w:ascii="Arial" w:hAnsi="Arial" w:cs="Arial"/>
          <w:sz w:val="24"/>
          <w:szCs w:val="24"/>
        </w:rPr>
        <w:t xml:space="preserve">. </w:t>
      </w:r>
    </w:p>
    <w:p w14:paraId="2DC00A05" w14:textId="77777777" w:rsidR="00E97426" w:rsidRPr="006A2AD9" w:rsidRDefault="00E97426" w:rsidP="006A2AD9">
      <w:pPr>
        <w:spacing w:after="0"/>
        <w:ind w:right="51"/>
        <w:jc w:val="both"/>
        <w:rPr>
          <w:rFonts w:ascii="Arial" w:hAnsi="Arial" w:cs="Arial"/>
          <w:sz w:val="24"/>
          <w:szCs w:val="24"/>
        </w:rPr>
      </w:pPr>
    </w:p>
    <w:p w14:paraId="3B4D30CB" w14:textId="1E319D3C" w:rsidR="00163BE0" w:rsidRPr="006A2AD9" w:rsidRDefault="00163BE0" w:rsidP="006A2AD9">
      <w:pPr>
        <w:spacing w:after="0"/>
        <w:ind w:right="51"/>
        <w:jc w:val="both"/>
        <w:rPr>
          <w:rFonts w:ascii="Arial" w:hAnsi="Arial" w:cs="Arial"/>
          <w:sz w:val="24"/>
          <w:szCs w:val="24"/>
        </w:rPr>
      </w:pPr>
      <w:r w:rsidRPr="006A2AD9">
        <w:rPr>
          <w:rFonts w:ascii="Arial" w:hAnsi="Arial" w:cs="Arial"/>
          <w:sz w:val="24"/>
          <w:szCs w:val="24"/>
        </w:rPr>
        <w:t xml:space="preserve">Ahora, </w:t>
      </w:r>
      <w:r w:rsidR="007A4321" w:rsidRPr="006A2AD9">
        <w:rPr>
          <w:rFonts w:ascii="Arial" w:hAnsi="Arial" w:cs="Arial"/>
          <w:sz w:val="24"/>
          <w:szCs w:val="24"/>
        </w:rPr>
        <w:t xml:space="preserve">tal como </w:t>
      </w:r>
      <w:r w:rsidRPr="006A2AD9">
        <w:rPr>
          <w:rFonts w:ascii="Arial" w:hAnsi="Arial" w:cs="Arial"/>
          <w:sz w:val="24"/>
          <w:szCs w:val="24"/>
        </w:rPr>
        <w:t>lo resaltó el fallador de primera instancia, el relato de la presunta víctima no solamente tiene diversas imprecisiones</w:t>
      </w:r>
      <w:r w:rsidR="007A4321" w:rsidRPr="006A2AD9">
        <w:rPr>
          <w:rFonts w:ascii="Arial" w:hAnsi="Arial" w:cs="Arial"/>
          <w:sz w:val="24"/>
          <w:szCs w:val="24"/>
        </w:rPr>
        <w:t xml:space="preserve">, </w:t>
      </w:r>
      <w:r w:rsidRPr="006A2AD9">
        <w:rPr>
          <w:rFonts w:ascii="Arial" w:hAnsi="Arial" w:cs="Arial"/>
          <w:sz w:val="24"/>
          <w:szCs w:val="24"/>
        </w:rPr>
        <w:t xml:space="preserve">ya resaltadas, sino que también está cargado de un alto contenido de antipatía contra el </w:t>
      </w:r>
      <w:r w:rsidR="00E97426" w:rsidRPr="006A2AD9">
        <w:rPr>
          <w:rFonts w:ascii="Arial" w:hAnsi="Arial" w:cs="Arial"/>
          <w:sz w:val="24"/>
          <w:szCs w:val="24"/>
        </w:rPr>
        <w:t>denunciado</w:t>
      </w:r>
      <w:r w:rsidRPr="006A2AD9">
        <w:rPr>
          <w:rFonts w:ascii="Arial" w:hAnsi="Arial" w:cs="Arial"/>
          <w:sz w:val="24"/>
          <w:szCs w:val="24"/>
        </w:rPr>
        <w:t>, que valga decir</w:t>
      </w:r>
      <w:r w:rsidR="00E97426" w:rsidRPr="006A2AD9">
        <w:rPr>
          <w:rFonts w:ascii="Arial" w:hAnsi="Arial" w:cs="Arial"/>
          <w:sz w:val="24"/>
          <w:szCs w:val="24"/>
        </w:rPr>
        <w:t>, quedó asentado en la prueba documental</w:t>
      </w:r>
      <w:r w:rsidR="007A4321" w:rsidRPr="006A2AD9">
        <w:rPr>
          <w:rFonts w:ascii="Arial" w:hAnsi="Arial" w:cs="Arial"/>
          <w:sz w:val="24"/>
          <w:szCs w:val="24"/>
        </w:rPr>
        <w:t>,</w:t>
      </w:r>
      <w:r w:rsidR="00E97426" w:rsidRPr="006A2AD9">
        <w:rPr>
          <w:rFonts w:ascii="Arial" w:hAnsi="Arial" w:cs="Arial"/>
          <w:sz w:val="24"/>
          <w:szCs w:val="24"/>
        </w:rPr>
        <w:t xml:space="preserve"> como lo es la minuta de población y el testimonio del corregidor, que dio cuenta de los improperios de la presunta víctima por el procedimiento de policía. </w:t>
      </w:r>
    </w:p>
    <w:p w14:paraId="1B55A075" w14:textId="77777777" w:rsidR="00163BE0" w:rsidRPr="006A2AD9" w:rsidRDefault="00163BE0" w:rsidP="006A2AD9">
      <w:pPr>
        <w:spacing w:after="0"/>
        <w:ind w:right="51"/>
        <w:jc w:val="both"/>
        <w:rPr>
          <w:rFonts w:ascii="Arial" w:hAnsi="Arial" w:cs="Arial"/>
          <w:sz w:val="24"/>
          <w:szCs w:val="24"/>
        </w:rPr>
      </w:pPr>
    </w:p>
    <w:p w14:paraId="3EF971A2" w14:textId="746CF648" w:rsidR="00163BE0" w:rsidRPr="006A2AD9" w:rsidRDefault="00163BE0" w:rsidP="006A2AD9">
      <w:pPr>
        <w:spacing w:after="0"/>
        <w:ind w:right="51"/>
        <w:jc w:val="both"/>
        <w:rPr>
          <w:rFonts w:ascii="Arial" w:hAnsi="Arial" w:cs="Arial"/>
          <w:sz w:val="24"/>
          <w:szCs w:val="24"/>
        </w:rPr>
      </w:pPr>
      <w:r w:rsidRPr="006A2AD9">
        <w:rPr>
          <w:rFonts w:ascii="Arial" w:hAnsi="Arial" w:cs="Arial"/>
          <w:sz w:val="24"/>
          <w:szCs w:val="24"/>
        </w:rPr>
        <w:t>Para la Sala, contrario a lo aducido por l</w:t>
      </w:r>
      <w:r w:rsidR="00E97426" w:rsidRPr="006A2AD9">
        <w:rPr>
          <w:rFonts w:ascii="Arial" w:hAnsi="Arial" w:cs="Arial"/>
          <w:sz w:val="24"/>
          <w:szCs w:val="24"/>
        </w:rPr>
        <w:t>a</w:t>
      </w:r>
      <w:r w:rsidRPr="006A2AD9">
        <w:rPr>
          <w:rFonts w:ascii="Arial" w:hAnsi="Arial" w:cs="Arial"/>
          <w:sz w:val="24"/>
          <w:szCs w:val="24"/>
        </w:rPr>
        <w:t xml:space="preserve"> censor</w:t>
      </w:r>
      <w:r w:rsidR="00E97426" w:rsidRPr="006A2AD9">
        <w:rPr>
          <w:rFonts w:ascii="Arial" w:hAnsi="Arial" w:cs="Arial"/>
          <w:sz w:val="24"/>
          <w:szCs w:val="24"/>
        </w:rPr>
        <w:t>a</w:t>
      </w:r>
      <w:r w:rsidRPr="006A2AD9">
        <w:rPr>
          <w:rFonts w:ascii="Arial" w:hAnsi="Arial" w:cs="Arial"/>
          <w:sz w:val="24"/>
          <w:szCs w:val="24"/>
        </w:rPr>
        <w:t xml:space="preserve">, las contradicciones de la </w:t>
      </w:r>
      <w:r w:rsidR="00E97426" w:rsidRPr="006A2AD9">
        <w:rPr>
          <w:rFonts w:ascii="Arial" w:hAnsi="Arial" w:cs="Arial"/>
          <w:sz w:val="24"/>
          <w:szCs w:val="24"/>
        </w:rPr>
        <w:t>víctima,</w:t>
      </w:r>
      <w:r w:rsidRPr="006A2AD9">
        <w:rPr>
          <w:rFonts w:ascii="Arial" w:hAnsi="Arial" w:cs="Arial"/>
          <w:sz w:val="24"/>
          <w:szCs w:val="24"/>
        </w:rPr>
        <w:t xml:space="preserve"> así como la falta de pruebas de cargos de mayor entidad </w:t>
      </w:r>
      <w:r w:rsidR="007A4321" w:rsidRPr="006A2AD9">
        <w:rPr>
          <w:rFonts w:ascii="Arial" w:hAnsi="Arial" w:cs="Arial"/>
          <w:sz w:val="24"/>
          <w:szCs w:val="24"/>
        </w:rPr>
        <w:t xml:space="preserve">y </w:t>
      </w:r>
      <w:r w:rsidRPr="006A2AD9">
        <w:rPr>
          <w:rFonts w:ascii="Arial" w:hAnsi="Arial" w:cs="Arial"/>
          <w:sz w:val="24"/>
          <w:szCs w:val="24"/>
        </w:rPr>
        <w:t>de corroboración, generan una inconsistencia insalvable en los relatos</w:t>
      </w:r>
      <w:r w:rsidR="007A4321" w:rsidRPr="006A2AD9">
        <w:rPr>
          <w:rFonts w:ascii="Arial" w:hAnsi="Arial" w:cs="Arial"/>
          <w:sz w:val="24"/>
          <w:szCs w:val="24"/>
        </w:rPr>
        <w:t>,</w:t>
      </w:r>
      <w:r w:rsidRPr="006A2AD9">
        <w:rPr>
          <w:rFonts w:ascii="Arial" w:hAnsi="Arial" w:cs="Arial"/>
          <w:sz w:val="24"/>
          <w:szCs w:val="24"/>
        </w:rPr>
        <w:t xml:space="preserve"> porque las circunstancias </w:t>
      </w:r>
      <w:r w:rsidR="007A4321" w:rsidRPr="006A2AD9">
        <w:rPr>
          <w:rFonts w:ascii="Arial" w:hAnsi="Arial" w:cs="Arial"/>
          <w:sz w:val="24"/>
          <w:szCs w:val="24"/>
        </w:rPr>
        <w:t xml:space="preserve">temporales, modales y espaciales </w:t>
      </w:r>
      <w:r w:rsidRPr="006A2AD9">
        <w:rPr>
          <w:rFonts w:ascii="Arial" w:hAnsi="Arial" w:cs="Arial"/>
          <w:sz w:val="24"/>
          <w:szCs w:val="24"/>
        </w:rPr>
        <w:t xml:space="preserve">que </w:t>
      </w:r>
      <w:r w:rsidR="007A4321" w:rsidRPr="006A2AD9">
        <w:rPr>
          <w:rFonts w:ascii="Arial" w:hAnsi="Arial" w:cs="Arial"/>
          <w:sz w:val="24"/>
          <w:szCs w:val="24"/>
        </w:rPr>
        <w:t xml:space="preserve">refirió </w:t>
      </w:r>
      <w:r w:rsidR="00E97426" w:rsidRPr="006A2AD9">
        <w:rPr>
          <w:rFonts w:ascii="Arial" w:hAnsi="Arial" w:cs="Arial"/>
          <w:sz w:val="24"/>
          <w:szCs w:val="24"/>
        </w:rPr>
        <w:t xml:space="preserve">el denunciante </w:t>
      </w:r>
      <w:r w:rsidRPr="006A2AD9">
        <w:rPr>
          <w:rFonts w:ascii="Arial" w:hAnsi="Arial" w:cs="Arial"/>
          <w:sz w:val="24"/>
          <w:szCs w:val="24"/>
        </w:rPr>
        <w:t xml:space="preserve">no son coherentes. </w:t>
      </w:r>
    </w:p>
    <w:p w14:paraId="0289387C" w14:textId="77777777" w:rsidR="00163BE0" w:rsidRPr="006A2AD9" w:rsidRDefault="00163BE0" w:rsidP="006A2AD9">
      <w:pPr>
        <w:spacing w:after="0"/>
        <w:ind w:right="51"/>
        <w:jc w:val="both"/>
        <w:rPr>
          <w:rFonts w:ascii="Arial" w:hAnsi="Arial" w:cs="Arial"/>
          <w:sz w:val="24"/>
          <w:szCs w:val="24"/>
        </w:rPr>
      </w:pPr>
    </w:p>
    <w:p w14:paraId="65489E59" w14:textId="3ACA3CF2" w:rsidR="00163BE0" w:rsidRPr="006A2AD9" w:rsidRDefault="00163BE0" w:rsidP="006A2AD9">
      <w:pPr>
        <w:spacing w:after="0"/>
        <w:ind w:right="51"/>
        <w:jc w:val="both"/>
        <w:rPr>
          <w:rFonts w:ascii="Arial" w:hAnsi="Arial" w:cs="Arial"/>
          <w:sz w:val="24"/>
          <w:szCs w:val="24"/>
        </w:rPr>
      </w:pPr>
      <w:r w:rsidRPr="006A2AD9">
        <w:rPr>
          <w:rFonts w:ascii="Arial" w:hAnsi="Arial" w:cs="Arial"/>
          <w:sz w:val="24"/>
          <w:szCs w:val="24"/>
        </w:rPr>
        <w:t>Aunado a ello llama la atención de la Sala</w:t>
      </w:r>
      <w:r w:rsidR="0095551F" w:rsidRPr="006A2AD9">
        <w:rPr>
          <w:rFonts w:ascii="Arial" w:hAnsi="Arial" w:cs="Arial"/>
          <w:sz w:val="24"/>
          <w:szCs w:val="24"/>
        </w:rPr>
        <w:t xml:space="preserve"> que el recurso propuesto se fundamentó en la presunta prueba de la exigencia económica ocurrida el 12 de septiembre de 2010, pero de ello solo obra la manifestación huérfana de la víctima y elucubraciones de la funcionaria sin sustento probatorio, puesto que se refirió a lo que denominó contradenuncia del acusado contra el denunciante como medio de presión</w:t>
      </w:r>
      <w:r w:rsidR="007A4321" w:rsidRPr="006A2AD9">
        <w:rPr>
          <w:rFonts w:ascii="Arial" w:hAnsi="Arial" w:cs="Arial"/>
          <w:sz w:val="24"/>
          <w:szCs w:val="24"/>
        </w:rPr>
        <w:t>;</w:t>
      </w:r>
      <w:r w:rsidR="0095551F" w:rsidRPr="006A2AD9">
        <w:rPr>
          <w:rFonts w:ascii="Arial" w:hAnsi="Arial" w:cs="Arial"/>
          <w:sz w:val="24"/>
          <w:szCs w:val="24"/>
        </w:rPr>
        <w:t xml:space="preserve"> al miedo de la víctima por tratarse de un señalamiento contra un miembro de la </w:t>
      </w:r>
      <w:r w:rsidR="007A4321" w:rsidRPr="006A2AD9">
        <w:rPr>
          <w:rFonts w:ascii="Arial" w:hAnsi="Arial" w:cs="Arial"/>
          <w:sz w:val="24"/>
          <w:szCs w:val="24"/>
        </w:rPr>
        <w:t>P</w:t>
      </w:r>
      <w:r w:rsidR="0095551F" w:rsidRPr="006A2AD9">
        <w:rPr>
          <w:rFonts w:ascii="Arial" w:hAnsi="Arial" w:cs="Arial"/>
          <w:sz w:val="24"/>
          <w:szCs w:val="24"/>
        </w:rPr>
        <w:t xml:space="preserve">olicía </w:t>
      </w:r>
      <w:r w:rsidR="007A4321" w:rsidRPr="006A2AD9">
        <w:rPr>
          <w:rFonts w:ascii="Arial" w:hAnsi="Arial" w:cs="Arial"/>
          <w:sz w:val="24"/>
          <w:szCs w:val="24"/>
        </w:rPr>
        <w:t>N</w:t>
      </w:r>
      <w:r w:rsidR="0095551F" w:rsidRPr="006A2AD9">
        <w:rPr>
          <w:rFonts w:ascii="Arial" w:hAnsi="Arial" w:cs="Arial"/>
          <w:sz w:val="24"/>
          <w:szCs w:val="24"/>
        </w:rPr>
        <w:t>acional</w:t>
      </w:r>
      <w:r w:rsidR="007A4321" w:rsidRPr="006A2AD9">
        <w:rPr>
          <w:rFonts w:ascii="Arial" w:hAnsi="Arial" w:cs="Arial"/>
          <w:sz w:val="24"/>
          <w:szCs w:val="24"/>
        </w:rPr>
        <w:t>;</w:t>
      </w:r>
      <w:r w:rsidR="0095551F" w:rsidRPr="006A2AD9">
        <w:rPr>
          <w:rFonts w:ascii="Arial" w:hAnsi="Arial" w:cs="Arial"/>
          <w:sz w:val="24"/>
          <w:szCs w:val="24"/>
        </w:rPr>
        <w:t xml:space="preserve"> denominó un acto de poder el procedimiento de policía mediante el cual le fue incautada la motocicleta a quien infringía una norma de tránsito, cuando lo lógico, legal y coherente era que así ocurriera, y culminó argumentando que se esperaba el juicio de reproche por la denuncia, no obstante </w:t>
      </w:r>
      <w:r w:rsidR="007A4321" w:rsidRPr="006A2AD9">
        <w:rPr>
          <w:rFonts w:ascii="Arial" w:hAnsi="Arial" w:cs="Arial"/>
          <w:sz w:val="24"/>
          <w:szCs w:val="24"/>
        </w:rPr>
        <w:t xml:space="preserve">no haber aducido </w:t>
      </w:r>
      <w:r w:rsidR="0095551F" w:rsidRPr="006A2AD9">
        <w:rPr>
          <w:rFonts w:ascii="Arial" w:hAnsi="Arial" w:cs="Arial"/>
          <w:sz w:val="24"/>
          <w:szCs w:val="24"/>
        </w:rPr>
        <w:t>pruebas</w:t>
      </w:r>
      <w:r w:rsidR="007A4321" w:rsidRPr="006A2AD9">
        <w:rPr>
          <w:rFonts w:ascii="Arial" w:hAnsi="Arial" w:cs="Arial"/>
          <w:sz w:val="24"/>
          <w:szCs w:val="24"/>
        </w:rPr>
        <w:t xml:space="preserve"> que realmente indicaran indubitablemente la materialización del hecho denunciado</w:t>
      </w:r>
      <w:r w:rsidR="0095551F" w:rsidRPr="006A2AD9">
        <w:rPr>
          <w:rFonts w:ascii="Arial" w:hAnsi="Arial" w:cs="Arial"/>
          <w:sz w:val="24"/>
          <w:szCs w:val="24"/>
        </w:rPr>
        <w:t xml:space="preserve">. </w:t>
      </w:r>
    </w:p>
    <w:p w14:paraId="2DEFAA1B" w14:textId="77777777" w:rsidR="00163BE0" w:rsidRPr="006A2AD9" w:rsidRDefault="00163BE0" w:rsidP="006A2AD9">
      <w:pPr>
        <w:spacing w:after="0"/>
        <w:ind w:right="51"/>
        <w:jc w:val="both"/>
        <w:rPr>
          <w:rFonts w:ascii="Arial" w:hAnsi="Arial" w:cs="Arial"/>
          <w:sz w:val="24"/>
          <w:szCs w:val="24"/>
        </w:rPr>
      </w:pPr>
    </w:p>
    <w:p w14:paraId="5E5D9C42" w14:textId="3C90E1FE" w:rsidR="00163BE0" w:rsidRPr="006A2AD9" w:rsidRDefault="007A4321" w:rsidP="006A2AD9">
      <w:pPr>
        <w:spacing w:after="0"/>
        <w:ind w:right="51"/>
        <w:jc w:val="both"/>
        <w:rPr>
          <w:rFonts w:ascii="Arial" w:hAnsi="Arial" w:cs="Arial"/>
          <w:sz w:val="24"/>
          <w:szCs w:val="24"/>
        </w:rPr>
      </w:pPr>
      <w:r w:rsidRPr="006A2AD9">
        <w:rPr>
          <w:rFonts w:ascii="Arial" w:hAnsi="Arial" w:cs="Arial"/>
          <w:sz w:val="24"/>
          <w:szCs w:val="24"/>
        </w:rPr>
        <w:t xml:space="preserve">Respecto de ello, </w:t>
      </w:r>
      <w:r w:rsidR="00163BE0" w:rsidRPr="006A2AD9">
        <w:rPr>
          <w:rFonts w:ascii="Arial" w:hAnsi="Arial" w:cs="Arial"/>
          <w:sz w:val="24"/>
          <w:szCs w:val="24"/>
        </w:rPr>
        <w:t>hay que advertir que la FGN no desvirtuó en el juicio lo manifestado por l</w:t>
      </w:r>
      <w:r w:rsidR="0095551F" w:rsidRPr="006A2AD9">
        <w:rPr>
          <w:rFonts w:ascii="Arial" w:hAnsi="Arial" w:cs="Arial"/>
          <w:sz w:val="24"/>
          <w:szCs w:val="24"/>
        </w:rPr>
        <w:t xml:space="preserve">os </w:t>
      </w:r>
      <w:r w:rsidR="00163BE0" w:rsidRPr="006A2AD9">
        <w:rPr>
          <w:rFonts w:ascii="Arial" w:hAnsi="Arial" w:cs="Arial"/>
          <w:sz w:val="24"/>
          <w:szCs w:val="24"/>
        </w:rPr>
        <w:t>testigo</w:t>
      </w:r>
      <w:r w:rsidR="0095551F" w:rsidRPr="006A2AD9">
        <w:rPr>
          <w:rFonts w:ascii="Arial" w:hAnsi="Arial" w:cs="Arial"/>
          <w:sz w:val="24"/>
          <w:szCs w:val="24"/>
        </w:rPr>
        <w:t>s</w:t>
      </w:r>
      <w:r w:rsidR="00163BE0" w:rsidRPr="006A2AD9">
        <w:rPr>
          <w:rFonts w:ascii="Arial" w:hAnsi="Arial" w:cs="Arial"/>
          <w:sz w:val="24"/>
          <w:szCs w:val="24"/>
        </w:rPr>
        <w:t xml:space="preserve"> de la defensa y por el propio acusado, puesto que del </w:t>
      </w:r>
      <w:r w:rsidR="0095551F" w:rsidRPr="006A2AD9">
        <w:rPr>
          <w:rFonts w:ascii="Arial" w:hAnsi="Arial" w:cs="Arial"/>
          <w:sz w:val="24"/>
          <w:szCs w:val="24"/>
        </w:rPr>
        <w:t xml:space="preserve">procedimiento de policía que dio origen a la investigación no hay ninguna prueba, así como tampoco </w:t>
      </w:r>
      <w:r w:rsidR="00163BE0" w:rsidRPr="006A2AD9">
        <w:rPr>
          <w:rFonts w:ascii="Arial" w:hAnsi="Arial" w:cs="Arial"/>
          <w:sz w:val="24"/>
          <w:szCs w:val="24"/>
        </w:rPr>
        <w:t>se hizo ningún tipo de averiguación, tampoco se investigó, más allá de los comentarios del denunciante</w:t>
      </w:r>
      <w:r w:rsidR="0095551F" w:rsidRPr="006A2AD9">
        <w:rPr>
          <w:rFonts w:ascii="Arial" w:hAnsi="Arial" w:cs="Arial"/>
          <w:sz w:val="24"/>
          <w:szCs w:val="24"/>
        </w:rPr>
        <w:t xml:space="preserve"> si ese día se había llevado a cabo un retén </w:t>
      </w:r>
      <w:r w:rsidRPr="006A2AD9">
        <w:rPr>
          <w:rFonts w:ascii="Arial" w:hAnsi="Arial" w:cs="Arial"/>
          <w:sz w:val="24"/>
          <w:szCs w:val="24"/>
        </w:rPr>
        <w:t xml:space="preserve">policial </w:t>
      </w:r>
      <w:r w:rsidR="0095551F" w:rsidRPr="006A2AD9">
        <w:rPr>
          <w:rFonts w:ascii="Arial" w:hAnsi="Arial" w:cs="Arial"/>
          <w:sz w:val="24"/>
          <w:szCs w:val="24"/>
        </w:rPr>
        <w:t>en la vía, quienes habían participado en el mismo, quién era el presunto testigo, como podían ubicarlo y por lo menos intentar que aportara información para la investigación</w:t>
      </w:r>
      <w:r w:rsidR="00163BE0" w:rsidRPr="006A2AD9">
        <w:rPr>
          <w:rFonts w:ascii="Arial" w:hAnsi="Arial" w:cs="Arial"/>
          <w:sz w:val="24"/>
          <w:szCs w:val="24"/>
        </w:rPr>
        <w:t xml:space="preserve">. </w:t>
      </w:r>
    </w:p>
    <w:p w14:paraId="484070A2" w14:textId="77777777" w:rsidR="00163BE0" w:rsidRPr="006A2AD9" w:rsidRDefault="00163BE0" w:rsidP="006A2AD9">
      <w:pPr>
        <w:spacing w:after="0"/>
        <w:ind w:right="51"/>
        <w:jc w:val="both"/>
        <w:rPr>
          <w:rFonts w:ascii="Arial" w:hAnsi="Arial" w:cs="Arial"/>
          <w:sz w:val="24"/>
          <w:szCs w:val="24"/>
        </w:rPr>
      </w:pPr>
    </w:p>
    <w:p w14:paraId="6B2DDCD4" w14:textId="60D435E5" w:rsidR="00163BE0" w:rsidRPr="006A2AD9" w:rsidRDefault="00163BE0" w:rsidP="006A2AD9">
      <w:pPr>
        <w:spacing w:after="0"/>
        <w:ind w:right="51"/>
        <w:jc w:val="both"/>
        <w:rPr>
          <w:rFonts w:ascii="Arial" w:hAnsi="Arial" w:cs="Arial"/>
          <w:sz w:val="24"/>
          <w:szCs w:val="24"/>
        </w:rPr>
      </w:pPr>
      <w:r w:rsidRPr="006A2AD9">
        <w:rPr>
          <w:rFonts w:ascii="Arial" w:hAnsi="Arial" w:cs="Arial"/>
          <w:sz w:val="24"/>
          <w:szCs w:val="24"/>
        </w:rPr>
        <w:t>A lo anterior hay que agregar que en efecto la FGN no aportó pruebas de corroboración para fortalecer la versión huérfana de la presunta víctima</w:t>
      </w:r>
      <w:r w:rsidR="007A4321" w:rsidRPr="006A2AD9">
        <w:rPr>
          <w:rFonts w:ascii="Arial" w:hAnsi="Arial" w:cs="Arial"/>
          <w:sz w:val="24"/>
          <w:szCs w:val="24"/>
        </w:rPr>
        <w:t>,</w:t>
      </w:r>
      <w:r w:rsidRPr="006A2AD9">
        <w:rPr>
          <w:rFonts w:ascii="Arial" w:hAnsi="Arial" w:cs="Arial"/>
          <w:sz w:val="24"/>
          <w:szCs w:val="24"/>
        </w:rPr>
        <w:t xml:space="preserve"> toda vez que el señalamiento único del </w:t>
      </w:r>
      <w:r w:rsidR="0095551F" w:rsidRPr="006A2AD9">
        <w:rPr>
          <w:rFonts w:ascii="Arial" w:hAnsi="Arial" w:cs="Arial"/>
          <w:sz w:val="24"/>
          <w:szCs w:val="24"/>
        </w:rPr>
        <w:t xml:space="preserve">señor </w:t>
      </w:r>
      <w:r w:rsidR="0064115F" w:rsidRPr="006A2AD9">
        <w:rPr>
          <w:rFonts w:ascii="Arial" w:hAnsi="Arial" w:cs="Arial"/>
          <w:sz w:val="24"/>
          <w:szCs w:val="24"/>
        </w:rPr>
        <w:t xml:space="preserve">Rubén Darío </w:t>
      </w:r>
      <w:r w:rsidRPr="006A2AD9">
        <w:rPr>
          <w:rFonts w:ascii="Arial" w:hAnsi="Arial" w:cs="Arial"/>
          <w:sz w:val="24"/>
          <w:szCs w:val="24"/>
        </w:rPr>
        <w:t xml:space="preserve">contiene, diversos vacíos y contradicciones que dejan duda respecto de la ocurrencia de los hechos. </w:t>
      </w:r>
    </w:p>
    <w:p w14:paraId="597D9305" w14:textId="77777777" w:rsidR="00163BE0" w:rsidRPr="006A2AD9" w:rsidRDefault="00163BE0" w:rsidP="006A2AD9">
      <w:pPr>
        <w:spacing w:after="0"/>
        <w:ind w:right="51"/>
        <w:jc w:val="both"/>
        <w:rPr>
          <w:rFonts w:ascii="Arial" w:hAnsi="Arial" w:cs="Arial"/>
          <w:sz w:val="24"/>
          <w:szCs w:val="24"/>
        </w:rPr>
      </w:pPr>
    </w:p>
    <w:p w14:paraId="417E1722" w14:textId="692D7A10" w:rsidR="00163BE0" w:rsidRPr="006A2AD9" w:rsidRDefault="00163BE0" w:rsidP="006A2AD9">
      <w:pPr>
        <w:pStyle w:val="Lista2"/>
        <w:spacing w:line="276" w:lineRule="auto"/>
        <w:ind w:left="0" w:right="51" w:firstLine="0"/>
        <w:jc w:val="both"/>
        <w:rPr>
          <w:rFonts w:ascii="Arial" w:hAnsi="Arial" w:cs="Arial"/>
        </w:rPr>
      </w:pPr>
      <w:r w:rsidRPr="006A2AD9">
        <w:rPr>
          <w:rFonts w:ascii="Arial" w:hAnsi="Arial" w:cs="Arial"/>
        </w:rPr>
        <w:t xml:space="preserve">Por lo tanto se puede concluir que en la presente investigación no existen </w:t>
      </w:r>
      <w:r w:rsidR="007A4321" w:rsidRPr="006A2AD9">
        <w:rPr>
          <w:rFonts w:ascii="Arial" w:hAnsi="Arial" w:cs="Arial"/>
        </w:rPr>
        <w:t xml:space="preserve">pruebas </w:t>
      </w:r>
      <w:r w:rsidRPr="006A2AD9">
        <w:rPr>
          <w:rFonts w:ascii="Arial" w:hAnsi="Arial" w:cs="Arial"/>
        </w:rPr>
        <w:t xml:space="preserve">que permitan establecer con certeza </w:t>
      </w:r>
      <w:r w:rsidR="007A4321" w:rsidRPr="006A2AD9">
        <w:rPr>
          <w:rFonts w:ascii="Arial" w:hAnsi="Arial" w:cs="Arial"/>
        </w:rPr>
        <w:t xml:space="preserve">que el </w:t>
      </w:r>
      <w:r w:rsidRPr="006A2AD9">
        <w:rPr>
          <w:rFonts w:ascii="Arial" w:hAnsi="Arial" w:cs="Arial"/>
        </w:rPr>
        <w:t>hecho denunciado ocurri</w:t>
      </w:r>
      <w:r w:rsidR="007A4321" w:rsidRPr="006A2AD9">
        <w:rPr>
          <w:rFonts w:ascii="Arial" w:hAnsi="Arial" w:cs="Arial"/>
        </w:rPr>
        <w:t>ó</w:t>
      </w:r>
      <w:r w:rsidRPr="006A2AD9">
        <w:rPr>
          <w:rFonts w:ascii="Arial" w:hAnsi="Arial" w:cs="Arial"/>
        </w:rPr>
        <w:t xml:space="preserve"> y </w:t>
      </w:r>
      <w:r w:rsidR="007A4321" w:rsidRPr="006A2AD9">
        <w:rPr>
          <w:rFonts w:ascii="Arial" w:hAnsi="Arial" w:cs="Arial"/>
        </w:rPr>
        <w:t xml:space="preserve">que </w:t>
      </w:r>
      <w:r w:rsidRPr="006A2AD9">
        <w:rPr>
          <w:rFonts w:ascii="Arial" w:hAnsi="Arial" w:cs="Arial"/>
        </w:rPr>
        <w:t xml:space="preserve">si </w:t>
      </w:r>
      <w:r w:rsidR="007A4321" w:rsidRPr="006A2AD9">
        <w:rPr>
          <w:rFonts w:ascii="Arial" w:hAnsi="Arial" w:cs="Arial"/>
        </w:rPr>
        <w:t xml:space="preserve">fue el acusado el </w:t>
      </w:r>
      <w:r w:rsidRPr="006A2AD9">
        <w:rPr>
          <w:rFonts w:ascii="Arial" w:hAnsi="Arial" w:cs="Arial"/>
        </w:rPr>
        <w:t>responsab</w:t>
      </w:r>
      <w:r w:rsidR="007A4321" w:rsidRPr="006A2AD9">
        <w:rPr>
          <w:rFonts w:ascii="Arial" w:hAnsi="Arial" w:cs="Arial"/>
        </w:rPr>
        <w:t xml:space="preserve">les de su realización, </w:t>
      </w:r>
      <w:r w:rsidRPr="006A2AD9">
        <w:rPr>
          <w:rFonts w:ascii="Arial" w:hAnsi="Arial" w:cs="Arial"/>
        </w:rPr>
        <w:t xml:space="preserve">razón por la cual, en el caso </w:t>
      </w:r>
      <w:r w:rsidRPr="006A2AD9">
        <w:rPr>
          <w:rFonts w:ascii="Arial" w:hAnsi="Arial" w:cs="Arial"/>
          <w:i/>
        </w:rPr>
        <w:t xml:space="preserve">sub examen, </w:t>
      </w:r>
      <w:r w:rsidRPr="006A2AD9">
        <w:rPr>
          <w:rFonts w:ascii="Arial" w:hAnsi="Arial" w:cs="Arial"/>
        </w:rPr>
        <w:t>la FGN no cumplió con la carga probatoria que se desprende del inciso 2 del artículo 7 del C</w:t>
      </w:r>
      <w:r w:rsidR="003E25AE" w:rsidRPr="006A2AD9">
        <w:rPr>
          <w:rFonts w:ascii="Arial" w:hAnsi="Arial" w:cs="Arial"/>
        </w:rPr>
        <w:t xml:space="preserve">ódigo de </w:t>
      </w:r>
      <w:r w:rsidRPr="006A2AD9">
        <w:rPr>
          <w:rFonts w:ascii="Arial" w:hAnsi="Arial" w:cs="Arial"/>
        </w:rPr>
        <w:t>P</w:t>
      </w:r>
      <w:r w:rsidR="003E25AE" w:rsidRPr="006A2AD9">
        <w:rPr>
          <w:rFonts w:ascii="Arial" w:hAnsi="Arial" w:cs="Arial"/>
        </w:rPr>
        <w:t xml:space="preserve">rocedimiento </w:t>
      </w:r>
      <w:r w:rsidRPr="006A2AD9">
        <w:rPr>
          <w:rFonts w:ascii="Arial" w:hAnsi="Arial" w:cs="Arial"/>
        </w:rPr>
        <w:t>P</w:t>
      </w:r>
      <w:r w:rsidR="003E25AE" w:rsidRPr="006A2AD9">
        <w:rPr>
          <w:rFonts w:ascii="Arial" w:hAnsi="Arial" w:cs="Arial"/>
        </w:rPr>
        <w:t>enal</w:t>
      </w:r>
      <w:r w:rsidRPr="006A2AD9">
        <w:rPr>
          <w:rFonts w:ascii="Arial" w:hAnsi="Arial" w:cs="Arial"/>
        </w:rPr>
        <w:t xml:space="preserve">, en lo relativo a la demostración de la responsabilidad del acusado </w:t>
      </w:r>
      <w:r w:rsidR="006A2AD9">
        <w:rPr>
          <w:rFonts w:ascii="Arial" w:hAnsi="Arial" w:cs="Arial"/>
        </w:rPr>
        <w:t>DEBO</w:t>
      </w:r>
      <w:r w:rsidR="003E25AE" w:rsidRPr="006A2AD9">
        <w:rPr>
          <w:rFonts w:ascii="Arial" w:hAnsi="Arial" w:cs="Arial"/>
        </w:rPr>
        <w:t xml:space="preserve">, por haber realizado una conducta adecuable al delito de Concusión, por el </w:t>
      </w:r>
      <w:r w:rsidRPr="006A2AD9">
        <w:rPr>
          <w:rFonts w:ascii="Arial" w:hAnsi="Arial" w:cs="Arial"/>
        </w:rPr>
        <w:t xml:space="preserve">que fue acusado, ya que subsisten dudas de suficiente entidad </w:t>
      </w:r>
      <w:r w:rsidR="003E25AE" w:rsidRPr="006A2AD9">
        <w:rPr>
          <w:rFonts w:ascii="Arial" w:hAnsi="Arial" w:cs="Arial"/>
        </w:rPr>
        <w:t xml:space="preserve">respecto a que haya realizado el actuar típico, que indique </w:t>
      </w:r>
      <w:r w:rsidRPr="006A2AD9">
        <w:rPr>
          <w:rFonts w:ascii="Arial" w:hAnsi="Arial" w:cs="Arial"/>
        </w:rPr>
        <w:t xml:space="preserve">su responsabilidad </w:t>
      </w:r>
      <w:r w:rsidR="003E25AE" w:rsidRPr="006A2AD9">
        <w:rPr>
          <w:rFonts w:ascii="Arial" w:hAnsi="Arial" w:cs="Arial"/>
        </w:rPr>
        <w:t xml:space="preserve">penal, </w:t>
      </w:r>
      <w:r w:rsidRPr="006A2AD9">
        <w:rPr>
          <w:rFonts w:ascii="Arial" w:hAnsi="Arial" w:cs="Arial"/>
        </w:rPr>
        <w:t xml:space="preserve">por lo cual se debe aplicar en su favor el </w:t>
      </w:r>
      <w:r w:rsidR="003E25AE" w:rsidRPr="006A2AD9">
        <w:rPr>
          <w:rFonts w:ascii="Arial" w:hAnsi="Arial" w:cs="Arial"/>
        </w:rPr>
        <w:t xml:space="preserve">principio de in dubio por reo, </w:t>
      </w:r>
      <w:r w:rsidRPr="006A2AD9">
        <w:rPr>
          <w:rFonts w:ascii="Arial" w:hAnsi="Arial" w:cs="Arial"/>
        </w:rPr>
        <w:t xml:space="preserve">establecido en el artículo </w:t>
      </w:r>
      <w:r w:rsidR="003E25AE" w:rsidRPr="006A2AD9">
        <w:rPr>
          <w:rFonts w:ascii="Arial" w:hAnsi="Arial" w:cs="Arial"/>
        </w:rPr>
        <w:t>7 Ibídem</w:t>
      </w:r>
      <w:r w:rsidRPr="006A2AD9">
        <w:rPr>
          <w:rFonts w:ascii="Arial" w:hAnsi="Arial" w:cs="Arial"/>
        </w:rPr>
        <w:t>.</w:t>
      </w:r>
    </w:p>
    <w:p w14:paraId="1D4A57E8" w14:textId="77777777" w:rsidR="00163BE0" w:rsidRPr="006A2AD9" w:rsidRDefault="00163BE0" w:rsidP="006A2AD9">
      <w:pPr>
        <w:pStyle w:val="Lista2"/>
        <w:spacing w:line="276" w:lineRule="auto"/>
        <w:ind w:left="0" w:right="51" w:firstLine="0"/>
        <w:jc w:val="both"/>
        <w:rPr>
          <w:rFonts w:ascii="Arial" w:hAnsi="Arial" w:cs="Arial"/>
        </w:rPr>
      </w:pPr>
    </w:p>
    <w:p w14:paraId="481B2FFB" w14:textId="7FF9B072" w:rsidR="00163BE0" w:rsidRPr="006A2AD9" w:rsidRDefault="003E25AE" w:rsidP="006A2AD9">
      <w:pPr>
        <w:pStyle w:val="Lista"/>
        <w:spacing w:line="276" w:lineRule="auto"/>
        <w:ind w:left="0" w:right="51" w:firstLine="0"/>
        <w:jc w:val="both"/>
        <w:rPr>
          <w:rFonts w:ascii="Arial" w:hAnsi="Arial" w:cs="Arial"/>
        </w:rPr>
      </w:pPr>
      <w:r w:rsidRPr="006A2AD9">
        <w:rPr>
          <w:rFonts w:ascii="Arial" w:hAnsi="Arial" w:cs="Arial"/>
        </w:rPr>
        <w:t>Se considera importante referir que la Sala conoce la SP 3059</w:t>
      </w:r>
      <w:r w:rsidR="008820E9" w:rsidRPr="006A2AD9">
        <w:rPr>
          <w:rStyle w:val="Refdenotaalpie"/>
          <w:rFonts w:ascii="Arial" w:hAnsi="Arial" w:cs="Arial"/>
        </w:rPr>
        <w:footnoteReference w:id="1"/>
      </w:r>
      <w:r w:rsidRPr="006A2AD9">
        <w:rPr>
          <w:rFonts w:ascii="Arial" w:hAnsi="Arial" w:cs="Arial"/>
        </w:rPr>
        <w:t xml:space="preserve"> del 19 de agosto de 2020, en el radicado 48214</w:t>
      </w:r>
      <w:r w:rsidR="0062539A" w:rsidRPr="006A2AD9">
        <w:rPr>
          <w:rFonts w:ascii="Arial" w:hAnsi="Arial" w:cs="Arial"/>
        </w:rPr>
        <w:t xml:space="preserve">, en la cual la Sala de </w:t>
      </w:r>
      <w:r w:rsidR="008820E9" w:rsidRPr="006A2AD9">
        <w:rPr>
          <w:rFonts w:ascii="Arial" w:hAnsi="Arial" w:cs="Arial"/>
        </w:rPr>
        <w:t>C</w:t>
      </w:r>
      <w:r w:rsidR="0062539A" w:rsidRPr="006A2AD9">
        <w:rPr>
          <w:rFonts w:ascii="Arial" w:hAnsi="Arial" w:cs="Arial"/>
        </w:rPr>
        <w:t xml:space="preserve">asación Penal del Corte </w:t>
      </w:r>
      <w:r w:rsidR="00163BE0" w:rsidRPr="006A2AD9">
        <w:rPr>
          <w:rFonts w:ascii="Arial" w:hAnsi="Arial" w:cs="Arial"/>
        </w:rPr>
        <w:t>dijo:</w:t>
      </w:r>
    </w:p>
    <w:p w14:paraId="28F2EFE4" w14:textId="0AE9B5A7" w:rsidR="008820E9" w:rsidRPr="006A2AD9" w:rsidRDefault="008820E9" w:rsidP="006A2AD9">
      <w:pPr>
        <w:pStyle w:val="Lista"/>
        <w:spacing w:line="276" w:lineRule="auto"/>
        <w:ind w:left="0" w:right="51" w:firstLine="0"/>
        <w:jc w:val="both"/>
        <w:rPr>
          <w:rFonts w:ascii="Arial" w:hAnsi="Arial" w:cs="Arial"/>
        </w:rPr>
      </w:pPr>
    </w:p>
    <w:p w14:paraId="40FB7809" w14:textId="77777777" w:rsidR="00992E53" w:rsidRPr="006A2AD9" w:rsidRDefault="008820E9" w:rsidP="006A2AD9">
      <w:pPr>
        <w:pStyle w:val="Lista"/>
        <w:ind w:left="426" w:right="420" w:firstLine="0"/>
        <w:jc w:val="both"/>
        <w:rPr>
          <w:rFonts w:ascii="Arial" w:hAnsi="Arial" w:cs="Arial"/>
          <w:bCs/>
          <w:i/>
          <w:spacing w:val="-6"/>
          <w:sz w:val="22"/>
          <w:lang w:val="es-MX"/>
        </w:rPr>
      </w:pPr>
      <w:r w:rsidRPr="006A2AD9">
        <w:rPr>
          <w:rFonts w:ascii="Arial" w:hAnsi="Arial" w:cs="Arial"/>
          <w:i/>
          <w:sz w:val="22"/>
        </w:rPr>
        <w:t>“</w:t>
      </w:r>
      <w:r w:rsidR="00524B9B" w:rsidRPr="006A2AD9">
        <w:rPr>
          <w:rFonts w:ascii="Arial" w:hAnsi="Arial" w:cs="Arial"/>
          <w:bCs/>
          <w:i/>
          <w:spacing w:val="-6"/>
          <w:sz w:val="22"/>
          <w:lang w:val="es-MX"/>
        </w:rPr>
        <w:t xml:space="preserve">Como quiera que en la conducta concusionaria concurre el denominado </w:t>
      </w:r>
      <w:proofErr w:type="spellStart"/>
      <w:r w:rsidR="00524B9B" w:rsidRPr="006A2AD9">
        <w:rPr>
          <w:rFonts w:ascii="Arial" w:hAnsi="Arial" w:cs="Arial"/>
          <w:bCs/>
          <w:i/>
          <w:spacing w:val="-6"/>
          <w:sz w:val="22"/>
          <w:lang w:val="es-MX"/>
        </w:rPr>
        <w:t>metus</w:t>
      </w:r>
      <w:proofErr w:type="spellEnd"/>
      <w:r w:rsidR="00524B9B" w:rsidRPr="006A2AD9">
        <w:rPr>
          <w:rFonts w:ascii="Arial" w:hAnsi="Arial" w:cs="Arial"/>
          <w:bCs/>
          <w:i/>
          <w:spacing w:val="-6"/>
          <w:sz w:val="22"/>
          <w:lang w:val="es-MX"/>
        </w:rPr>
        <w:t xml:space="preserve"> </w:t>
      </w:r>
      <w:proofErr w:type="spellStart"/>
      <w:r w:rsidR="00524B9B" w:rsidRPr="006A2AD9">
        <w:rPr>
          <w:rFonts w:ascii="Arial" w:hAnsi="Arial" w:cs="Arial"/>
          <w:bCs/>
          <w:i/>
          <w:spacing w:val="-6"/>
          <w:sz w:val="22"/>
          <w:lang w:val="es-MX"/>
        </w:rPr>
        <w:t>publicae</w:t>
      </w:r>
      <w:proofErr w:type="spellEnd"/>
      <w:r w:rsidR="00524B9B" w:rsidRPr="006A2AD9">
        <w:rPr>
          <w:rFonts w:ascii="Arial" w:hAnsi="Arial" w:cs="Arial"/>
          <w:bCs/>
          <w:i/>
          <w:spacing w:val="-6"/>
          <w:sz w:val="22"/>
          <w:lang w:val="es-MX"/>
        </w:rPr>
        <w:t xml:space="preserve"> </w:t>
      </w:r>
      <w:proofErr w:type="spellStart"/>
      <w:r w:rsidR="00524B9B" w:rsidRPr="006A2AD9">
        <w:rPr>
          <w:rFonts w:ascii="Arial" w:hAnsi="Arial" w:cs="Arial"/>
          <w:bCs/>
          <w:i/>
          <w:spacing w:val="-6"/>
          <w:sz w:val="22"/>
          <w:lang w:val="es-MX"/>
        </w:rPr>
        <w:t>potestatis</w:t>
      </w:r>
      <w:proofErr w:type="spellEnd"/>
      <w:r w:rsidR="00524B9B" w:rsidRPr="006A2AD9">
        <w:rPr>
          <w:rFonts w:ascii="Arial" w:hAnsi="Arial" w:cs="Arial"/>
          <w:bCs/>
          <w:i/>
          <w:spacing w:val="-6"/>
          <w:sz w:val="22"/>
          <w:lang w:val="es-MX"/>
        </w:rPr>
        <w:t xml:space="preserve"> que hace relación al miedo y angustia originada por el constreñimiento, inducción o solicitud indebida efectuada por el servidor público, dadas las consecuencias que produce la petición corrupta en el particular</w:t>
      </w:r>
      <w:r w:rsidR="00992E53" w:rsidRPr="006A2AD9">
        <w:rPr>
          <w:rStyle w:val="Refdenotaalpie"/>
          <w:rFonts w:ascii="Arial" w:hAnsi="Arial" w:cs="Arial"/>
          <w:bCs/>
          <w:i/>
          <w:spacing w:val="-6"/>
          <w:sz w:val="22"/>
          <w:lang w:val="es-MX"/>
        </w:rPr>
        <w:footnoteReference w:id="2"/>
      </w:r>
      <w:r w:rsidR="00524B9B" w:rsidRPr="006A2AD9">
        <w:rPr>
          <w:rFonts w:ascii="Arial" w:hAnsi="Arial" w:cs="Arial"/>
          <w:bCs/>
          <w:i/>
          <w:spacing w:val="-6"/>
          <w:sz w:val="22"/>
          <w:lang w:val="es-MX"/>
        </w:rPr>
        <w:t xml:space="preserve">, suele cometerse tal comportamiento delictivo en ausencia de testigos, sin que ello impida que la víctima pueda ofrecer un relato coherente, claro y preciso; que al no comportar contradicciones internas en sus expresiones, ni externas en relación a otros medios de convicción pueda llevar al conocimiento del juez, más allá de duda razonable, lo hechos y circunstancias materia del juicio y de la responsabilidad penal del acusado. </w:t>
      </w:r>
    </w:p>
    <w:p w14:paraId="4047D4AD" w14:textId="77777777" w:rsidR="00992E53" w:rsidRPr="006A2AD9" w:rsidRDefault="00992E53" w:rsidP="006A2AD9">
      <w:pPr>
        <w:pStyle w:val="Lista"/>
        <w:ind w:left="426" w:right="420" w:firstLine="0"/>
        <w:jc w:val="both"/>
        <w:rPr>
          <w:rFonts w:ascii="Arial" w:hAnsi="Arial" w:cs="Arial"/>
          <w:bCs/>
          <w:i/>
          <w:spacing w:val="-6"/>
          <w:sz w:val="22"/>
          <w:lang w:val="es-MX"/>
        </w:rPr>
      </w:pPr>
    </w:p>
    <w:p w14:paraId="33D1E070" w14:textId="77777777" w:rsidR="00992E53" w:rsidRPr="006A2AD9" w:rsidRDefault="00524B9B" w:rsidP="006A2AD9">
      <w:pPr>
        <w:pStyle w:val="Lista"/>
        <w:ind w:left="426" w:right="420" w:firstLine="0"/>
        <w:jc w:val="both"/>
        <w:rPr>
          <w:rFonts w:ascii="Arial" w:hAnsi="Arial" w:cs="Arial"/>
          <w:bCs/>
          <w:i/>
          <w:spacing w:val="-6"/>
          <w:sz w:val="22"/>
          <w:lang w:val="es-MX"/>
        </w:rPr>
      </w:pPr>
      <w:r w:rsidRPr="006A2AD9">
        <w:rPr>
          <w:rFonts w:ascii="Arial" w:hAnsi="Arial" w:cs="Arial"/>
          <w:bCs/>
          <w:i/>
          <w:spacing w:val="-6"/>
          <w:sz w:val="22"/>
          <w:lang w:val="es-MX"/>
        </w:rPr>
        <w:t xml:space="preserve">Respecto a este tópico, la línea jurisprudencial de la Corte ha sido unánime y reiterada al destacar: </w:t>
      </w:r>
    </w:p>
    <w:p w14:paraId="1A2E6858" w14:textId="77777777" w:rsidR="00992E53" w:rsidRPr="006A2AD9" w:rsidRDefault="00992E53" w:rsidP="006A2AD9">
      <w:pPr>
        <w:pStyle w:val="Lista"/>
        <w:ind w:left="426" w:right="420" w:firstLine="0"/>
        <w:jc w:val="both"/>
        <w:rPr>
          <w:rFonts w:ascii="Arial" w:hAnsi="Arial" w:cs="Arial"/>
          <w:bCs/>
          <w:i/>
          <w:spacing w:val="-6"/>
          <w:sz w:val="22"/>
          <w:lang w:val="es-MX"/>
        </w:rPr>
      </w:pPr>
    </w:p>
    <w:p w14:paraId="560C7BB6" w14:textId="159BEF0C" w:rsidR="00163BE0" w:rsidRPr="006A2AD9" w:rsidRDefault="00524B9B" w:rsidP="006A2AD9">
      <w:pPr>
        <w:pStyle w:val="Lista"/>
        <w:ind w:left="426" w:right="420" w:firstLine="0"/>
        <w:jc w:val="both"/>
        <w:rPr>
          <w:rFonts w:ascii="Arial" w:hAnsi="Arial" w:cs="Arial"/>
          <w:i/>
          <w:sz w:val="22"/>
        </w:rPr>
      </w:pPr>
      <w:r w:rsidRPr="006A2AD9">
        <w:rPr>
          <w:rFonts w:ascii="Arial" w:hAnsi="Arial" w:cs="Arial"/>
          <w:bCs/>
          <w:i/>
          <w:spacing w:val="-6"/>
          <w:sz w:val="22"/>
          <w:lang w:val="es-MX"/>
        </w:rPr>
        <w:t>Pretéritas reglas de valoración del testimonio se basaban en el principio de “</w:t>
      </w:r>
      <w:proofErr w:type="spellStart"/>
      <w:r w:rsidRPr="006A2AD9">
        <w:rPr>
          <w:rFonts w:ascii="Arial" w:hAnsi="Arial" w:cs="Arial"/>
          <w:bCs/>
          <w:i/>
          <w:spacing w:val="-6"/>
          <w:sz w:val="22"/>
          <w:lang w:val="es-MX"/>
        </w:rPr>
        <w:t>testis</w:t>
      </w:r>
      <w:proofErr w:type="spellEnd"/>
      <w:r w:rsidRPr="006A2AD9">
        <w:rPr>
          <w:rFonts w:ascii="Arial" w:hAnsi="Arial" w:cs="Arial"/>
          <w:bCs/>
          <w:i/>
          <w:spacing w:val="-6"/>
          <w:sz w:val="22"/>
          <w:lang w:val="es-MX"/>
        </w:rPr>
        <w:t xml:space="preserve"> </w:t>
      </w:r>
      <w:proofErr w:type="spellStart"/>
      <w:r w:rsidRPr="006A2AD9">
        <w:rPr>
          <w:rFonts w:ascii="Arial" w:hAnsi="Arial" w:cs="Arial"/>
          <w:bCs/>
          <w:i/>
          <w:spacing w:val="-6"/>
          <w:sz w:val="22"/>
          <w:lang w:val="es-MX"/>
        </w:rPr>
        <w:t>unus</w:t>
      </w:r>
      <w:proofErr w:type="spellEnd"/>
      <w:r w:rsidRPr="006A2AD9">
        <w:rPr>
          <w:rFonts w:ascii="Arial" w:hAnsi="Arial" w:cs="Arial"/>
          <w:bCs/>
          <w:i/>
          <w:spacing w:val="-6"/>
          <w:sz w:val="22"/>
          <w:lang w:val="es-MX"/>
        </w:rPr>
        <w:t xml:space="preserve"> </w:t>
      </w:r>
      <w:proofErr w:type="spellStart"/>
      <w:r w:rsidRPr="006A2AD9">
        <w:rPr>
          <w:rFonts w:ascii="Arial" w:hAnsi="Arial" w:cs="Arial"/>
          <w:bCs/>
          <w:i/>
          <w:spacing w:val="-6"/>
          <w:sz w:val="22"/>
          <w:lang w:val="es-MX"/>
        </w:rPr>
        <w:t>testis</w:t>
      </w:r>
      <w:proofErr w:type="spellEnd"/>
      <w:r w:rsidRPr="006A2AD9">
        <w:rPr>
          <w:rFonts w:ascii="Arial" w:hAnsi="Arial" w:cs="Arial"/>
          <w:bCs/>
          <w:i/>
          <w:spacing w:val="-6"/>
          <w:sz w:val="22"/>
          <w:lang w:val="es-MX"/>
        </w:rPr>
        <w:t xml:space="preserve"> </w:t>
      </w:r>
      <w:proofErr w:type="spellStart"/>
      <w:r w:rsidRPr="006A2AD9">
        <w:rPr>
          <w:rFonts w:ascii="Arial" w:hAnsi="Arial" w:cs="Arial"/>
          <w:bCs/>
          <w:i/>
          <w:spacing w:val="-6"/>
          <w:sz w:val="22"/>
          <w:lang w:val="es-MX"/>
        </w:rPr>
        <w:t>nullus</w:t>
      </w:r>
      <w:proofErr w:type="spellEnd"/>
      <w:r w:rsidRPr="006A2AD9">
        <w:rPr>
          <w:rFonts w:ascii="Arial" w:hAnsi="Arial" w:cs="Arial"/>
          <w:bCs/>
          <w:i/>
          <w:spacing w:val="-6"/>
          <w:sz w:val="22"/>
          <w:lang w:val="es-MX"/>
        </w:rPr>
        <w:t>”, de modo que en medios probatorios tarifados se desechaba el poder suasorio del declarante único, empero, con el sistema de la libre apreciación de las pruebas tal postulado fue eliminado, ya que la veracidad no depende de la multiplicidad de testigos, sino de las condiciones personales, facultades superiores de aprehensión, recordación y evocación de la persona, de su ausencia de intereses en el proceso o  circunstancias que afecten su imparcialidad, de las cuales se pueda establecer la correspondencia de su relato con la verdad de lo acontecido, en aras de arribar al estado de certeza.”</w:t>
      </w:r>
      <w:r w:rsidR="00992E53" w:rsidRPr="006A2AD9">
        <w:rPr>
          <w:rStyle w:val="Refdenotaalpie"/>
          <w:rFonts w:ascii="Arial" w:hAnsi="Arial" w:cs="Arial"/>
          <w:bCs/>
          <w:i/>
          <w:spacing w:val="-6"/>
          <w:sz w:val="22"/>
          <w:lang w:val="es-MX"/>
        </w:rPr>
        <w:footnoteReference w:id="3"/>
      </w:r>
    </w:p>
    <w:p w14:paraId="0A50E9BB" w14:textId="77777777" w:rsidR="00992E53" w:rsidRPr="006A2AD9" w:rsidRDefault="00992E53" w:rsidP="006A2AD9">
      <w:pPr>
        <w:pStyle w:val="Sinespaciado"/>
        <w:spacing w:line="276" w:lineRule="auto"/>
        <w:ind w:right="51"/>
        <w:jc w:val="both"/>
        <w:rPr>
          <w:rFonts w:ascii="Arial" w:eastAsia="Calibri" w:hAnsi="Arial" w:cs="Arial"/>
          <w:sz w:val="24"/>
          <w:szCs w:val="24"/>
        </w:rPr>
      </w:pPr>
    </w:p>
    <w:p w14:paraId="45C72D7F" w14:textId="77777777" w:rsidR="003740D6" w:rsidRPr="006A2AD9" w:rsidRDefault="00992E53" w:rsidP="006A2AD9">
      <w:pPr>
        <w:pStyle w:val="Sinespaciado"/>
        <w:spacing w:line="276" w:lineRule="auto"/>
        <w:ind w:right="51"/>
        <w:jc w:val="both"/>
        <w:rPr>
          <w:rFonts w:ascii="Arial" w:eastAsia="Calibri" w:hAnsi="Arial" w:cs="Arial"/>
          <w:sz w:val="24"/>
          <w:szCs w:val="24"/>
        </w:rPr>
      </w:pPr>
      <w:r w:rsidRPr="006A2AD9">
        <w:rPr>
          <w:rFonts w:ascii="Arial" w:eastAsia="Calibri" w:hAnsi="Arial" w:cs="Arial"/>
          <w:sz w:val="24"/>
          <w:szCs w:val="24"/>
        </w:rPr>
        <w:t>Jurisprudencia que pese a ser muy ilustrativa, respecto a que debe dársele credibilidad al testimonio del denunciante, porque la regla general es que en esta clase de delitos no haya testigos</w:t>
      </w:r>
      <w:r w:rsidR="003740D6" w:rsidRPr="006A2AD9">
        <w:rPr>
          <w:rFonts w:ascii="Arial" w:eastAsia="Calibri" w:hAnsi="Arial" w:cs="Arial"/>
          <w:sz w:val="24"/>
          <w:szCs w:val="24"/>
        </w:rPr>
        <w:t xml:space="preserve"> y por ello se convierta en la única prueba demostrativa de la realización de la conducta concusionaria y de la responsabilidad del acusado, </w:t>
      </w:r>
      <w:r w:rsidRPr="006A2AD9">
        <w:rPr>
          <w:rFonts w:ascii="Arial" w:eastAsia="Calibri" w:hAnsi="Arial" w:cs="Arial"/>
          <w:sz w:val="24"/>
          <w:szCs w:val="24"/>
        </w:rPr>
        <w:t xml:space="preserve">también deja claramente establecido que por ser el único medio de convicción el relato del particular afectado, debe ser muy claro, preciso, </w:t>
      </w:r>
      <w:r w:rsidR="003740D6" w:rsidRPr="006A2AD9">
        <w:rPr>
          <w:rFonts w:ascii="Arial" w:eastAsia="Calibri" w:hAnsi="Arial" w:cs="Arial"/>
          <w:sz w:val="24"/>
          <w:szCs w:val="24"/>
        </w:rPr>
        <w:lastRenderedPageBreak/>
        <w:t xml:space="preserve">circunstanciado, coherente para que pueda </w:t>
      </w:r>
      <w:r w:rsidRPr="006A2AD9">
        <w:rPr>
          <w:rFonts w:ascii="Arial" w:eastAsia="Calibri" w:hAnsi="Arial" w:cs="Arial"/>
          <w:sz w:val="24"/>
          <w:szCs w:val="24"/>
        </w:rPr>
        <w:t xml:space="preserve"> </w:t>
      </w:r>
      <w:r w:rsidR="003740D6" w:rsidRPr="006A2AD9">
        <w:rPr>
          <w:rFonts w:ascii="Arial" w:eastAsia="Calibri" w:hAnsi="Arial" w:cs="Arial"/>
          <w:sz w:val="24"/>
          <w:szCs w:val="24"/>
        </w:rPr>
        <w:t xml:space="preserve">soportar el fallo adverso, lo que en este caso no ocurre, por no haber sido diáfano el relato del señor Arango. </w:t>
      </w:r>
    </w:p>
    <w:p w14:paraId="1B9CE56A" w14:textId="77777777" w:rsidR="003740D6" w:rsidRPr="006A2AD9" w:rsidRDefault="003740D6" w:rsidP="006A2AD9">
      <w:pPr>
        <w:pStyle w:val="Sinespaciado"/>
        <w:spacing w:line="276" w:lineRule="auto"/>
        <w:ind w:right="51"/>
        <w:jc w:val="both"/>
        <w:rPr>
          <w:rFonts w:ascii="Arial" w:eastAsia="Calibri" w:hAnsi="Arial" w:cs="Arial"/>
          <w:sz w:val="24"/>
          <w:szCs w:val="24"/>
        </w:rPr>
      </w:pPr>
    </w:p>
    <w:p w14:paraId="72D5199D" w14:textId="2021EDBD" w:rsidR="00163BE0" w:rsidRPr="006A2AD9" w:rsidRDefault="00163BE0" w:rsidP="006A2AD9">
      <w:pPr>
        <w:pStyle w:val="Sinespaciado"/>
        <w:spacing w:line="276" w:lineRule="auto"/>
        <w:ind w:right="51"/>
        <w:jc w:val="both"/>
        <w:rPr>
          <w:rFonts w:ascii="Arial" w:eastAsia="Calibri" w:hAnsi="Arial" w:cs="Arial"/>
          <w:sz w:val="24"/>
          <w:szCs w:val="24"/>
        </w:rPr>
      </w:pPr>
      <w:r w:rsidRPr="006A2AD9">
        <w:rPr>
          <w:rFonts w:ascii="Arial" w:eastAsia="Calibri" w:hAnsi="Arial" w:cs="Arial"/>
          <w:sz w:val="24"/>
          <w:szCs w:val="24"/>
        </w:rPr>
        <w:t>Por lo tanto</w:t>
      </w:r>
      <w:r w:rsidR="003740D6" w:rsidRPr="006A2AD9">
        <w:rPr>
          <w:rFonts w:ascii="Arial" w:eastAsia="Calibri" w:hAnsi="Arial" w:cs="Arial"/>
          <w:sz w:val="24"/>
          <w:szCs w:val="24"/>
        </w:rPr>
        <w:t>,</w:t>
      </w:r>
      <w:r w:rsidRPr="006A2AD9">
        <w:rPr>
          <w:rFonts w:ascii="Arial" w:eastAsia="Calibri" w:hAnsi="Arial" w:cs="Arial"/>
          <w:sz w:val="24"/>
          <w:szCs w:val="24"/>
        </w:rPr>
        <w:t xml:space="preserve"> se estima que le asistió razón al juez de primer grado para proferir un fallo absolutorio en favor del </w:t>
      </w:r>
      <w:r w:rsidR="003740D6" w:rsidRPr="006A2AD9">
        <w:rPr>
          <w:rFonts w:ascii="Arial" w:eastAsia="Calibri" w:hAnsi="Arial" w:cs="Arial"/>
          <w:sz w:val="24"/>
          <w:szCs w:val="24"/>
        </w:rPr>
        <w:t xml:space="preserve">acusado, </w:t>
      </w:r>
      <w:r w:rsidRPr="006A2AD9">
        <w:rPr>
          <w:rFonts w:ascii="Arial" w:eastAsia="Calibri" w:hAnsi="Arial" w:cs="Arial"/>
          <w:sz w:val="24"/>
          <w:szCs w:val="24"/>
        </w:rPr>
        <w:t>lo que conduce a esta Colegiatura a confirmar la sentencia de primera instancia al no reunirse la totalidad de los requisitos del artículo 381 del CPP</w:t>
      </w:r>
      <w:r w:rsidRPr="006A2AD9">
        <w:rPr>
          <w:rFonts w:ascii="Arial" w:eastAsia="Calibri" w:hAnsi="Arial" w:cs="Arial"/>
          <w:i/>
          <w:sz w:val="24"/>
          <w:szCs w:val="24"/>
        </w:rPr>
        <w:t>.</w:t>
      </w:r>
      <w:r w:rsidRPr="006A2AD9">
        <w:rPr>
          <w:rFonts w:ascii="Arial" w:eastAsia="Calibri" w:hAnsi="Arial" w:cs="Arial"/>
          <w:sz w:val="24"/>
          <w:szCs w:val="24"/>
        </w:rPr>
        <w:t xml:space="preserve"> </w:t>
      </w:r>
    </w:p>
    <w:p w14:paraId="7444A0A8" w14:textId="77777777" w:rsidR="00163BE0" w:rsidRPr="006A2AD9" w:rsidRDefault="00163BE0" w:rsidP="006A2AD9">
      <w:pPr>
        <w:pStyle w:val="Sinespaciado"/>
        <w:spacing w:line="276" w:lineRule="auto"/>
        <w:ind w:right="51"/>
        <w:jc w:val="both"/>
        <w:rPr>
          <w:rFonts w:ascii="Arial" w:eastAsia="Calibri" w:hAnsi="Arial" w:cs="Arial"/>
          <w:sz w:val="24"/>
          <w:szCs w:val="24"/>
        </w:rPr>
      </w:pPr>
    </w:p>
    <w:p w14:paraId="07D43A5B" w14:textId="77777777" w:rsidR="00163BE0" w:rsidRPr="006A2AD9" w:rsidRDefault="00163BE0" w:rsidP="006A2AD9">
      <w:pPr>
        <w:pStyle w:val="Sinespaciado"/>
        <w:spacing w:line="276" w:lineRule="auto"/>
        <w:ind w:right="51"/>
        <w:jc w:val="both"/>
        <w:rPr>
          <w:rFonts w:ascii="Arial" w:hAnsi="Arial" w:cs="Arial"/>
          <w:sz w:val="24"/>
          <w:szCs w:val="24"/>
        </w:rPr>
      </w:pPr>
      <w:r w:rsidRPr="006A2AD9">
        <w:rPr>
          <w:rFonts w:ascii="Arial" w:hAnsi="Arial" w:cs="Arial"/>
          <w:sz w:val="24"/>
          <w:szCs w:val="24"/>
        </w:rPr>
        <w:t xml:space="preserve">Con base en lo expuesto en precedencia, la Sala Penal del Tribunal Superior del Distrito Judicial de Pereira, administrando justicia en nombre de la República y por autoridad de la ley, </w:t>
      </w:r>
    </w:p>
    <w:p w14:paraId="77012067" w14:textId="77777777" w:rsidR="00163BE0" w:rsidRPr="006A2AD9" w:rsidRDefault="00163BE0" w:rsidP="006A2AD9">
      <w:pPr>
        <w:pStyle w:val="Sinespaciado"/>
        <w:spacing w:line="276" w:lineRule="auto"/>
        <w:ind w:right="51"/>
        <w:jc w:val="center"/>
        <w:rPr>
          <w:rFonts w:ascii="Arial" w:hAnsi="Arial" w:cs="Arial"/>
          <w:sz w:val="24"/>
          <w:szCs w:val="24"/>
        </w:rPr>
      </w:pPr>
    </w:p>
    <w:p w14:paraId="014514B8" w14:textId="77777777" w:rsidR="00163BE0" w:rsidRPr="006A2AD9" w:rsidRDefault="00163BE0" w:rsidP="006A2AD9">
      <w:pPr>
        <w:pStyle w:val="Sinespaciado"/>
        <w:spacing w:line="276" w:lineRule="auto"/>
        <w:ind w:right="51"/>
        <w:jc w:val="center"/>
        <w:rPr>
          <w:rFonts w:ascii="Arial" w:hAnsi="Arial" w:cs="Arial"/>
          <w:b/>
          <w:sz w:val="24"/>
          <w:szCs w:val="24"/>
        </w:rPr>
      </w:pPr>
      <w:r w:rsidRPr="006A2AD9">
        <w:rPr>
          <w:rFonts w:ascii="Arial" w:hAnsi="Arial" w:cs="Arial"/>
          <w:b/>
          <w:sz w:val="24"/>
          <w:szCs w:val="24"/>
        </w:rPr>
        <w:t>RESUELVE</w:t>
      </w:r>
    </w:p>
    <w:p w14:paraId="52388FB7" w14:textId="77777777" w:rsidR="00163BE0" w:rsidRPr="006A2AD9" w:rsidRDefault="00163BE0" w:rsidP="006A2AD9">
      <w:pPr>
        <w:pStyle w:val="Sinespaciado"/>
        <w:spacing w:line="276" w:lineRule="auto"/>
        <w:ind w:right="51"/>
        <w:jc w:val="center"/>
        <w:rPr>
          <w:rFonts w:ascii="Arial" w:hAnsi="Arial" w:cs="Arial"/>
          <w:sz w:val="24"/>
          <w:szCs w:val="24"/>
        </w:rPr>
      </w:pPr>
    </w:p>
    <w:p w14:paraId="5EEE3426" w14:textId="62C78EB5" w:rsidR="00163BE0" w:rsidRPr="006A2AD9" w:rsidRDefault="00163BE0" w:rsidP="006A2AD9">
      <w:pPr>
        <w:pStyle w:val="Textoindependiente"/>
        <w:spacing w:line="276" w:lineRule="auto"/>
        <w:ind w:right="51"/>
        <w:rPr>
          <w:rFonts w:ascii="Arial" w:hAnsi="Arial" w:cs="Arial"/>
          <w:sz w:val="24"/>
          <w:szCs w:val="24"/>
        </w:rPr>
      </w:pPr>
      <w:r w:rsidRPr="006A2AD9">
        <w:rPr>
          <w:rFonts w:ascii="Arial" w:hAnsi="Arial" w:cs="Arial"/>
          <w:b/>
          <w:sz w:val="24"/>
          <w:szCs w:val="24"/>
        </w:rPr>
        <w:t>PRIMERO:</w:t>
      </w:r>
      <w:r w:rsidRPr="006A2AD9">
        <w:rPr>
          <w:rFonts w:ascii="Arial" w:hAnsi="Arial" w:cs="Arial"/>
          <w:sz w:val="24"/>
          <w:szCs w:val="24"/>
        </w:rPr>
        <w:t xml:space="preserve"> C</w:t>
      </w:r>
      <w:r w:rsidR="003740D6" w:rsidRPr="006A2AD9">
        <w:rPr>
          <w:rFonts w:ascii="Arial" w:hAnsi="Arial" w:cs="Arial"/>
          <w:sz w:val="24"/>
          <w:szCs w:val="24"/>
        </w:rPr>
        <w:t xml:space="preserve">onfirmar </w:t>
      </w:r>
      <w:r w:rsidRPr="006A2AD9">
        <w:rPr>
          <w:rFonts w:ascii="Arial" w:hAnsi="Arial" w:cs="Arial"/>
          <w:sz w:val="24"/>
          <w:szCs w:val="24"/>
        </w:rPr>
        <w:t xml:space="preserve">la sentencia proferida el </w:t>
      </w:r>
      <w:r w:rsidR="0064115F" w:rsidRPr="006A2AD9">
        <w:rPr>
          <w:rFonts w:ascii="Arial" w:hAnsi="Arial" w:cs="Arial"/>
          <w:sz w:val="24"/>
          <w:szCs w:val="24"/>
        </w:rPr>
        <w:t>12 de marzo de 2012</w:t>
      </w:r>
      <w:r w:rsidRPr="006A2AD9">
        <w:rPr>
          <w:rFonts w:ascii="Arial" w:hAnsi="Arial" w:cs="Arial"/>
          <w:sz w:val="24"/>
          <w:szCs w:val="24"/>
        </w:rPr>
        <w:t xml:space="preserve"> por el Juzgado </w:t>
      </w:r>
      <w:r w:rsidR="0064115F" w:rsidRPr="006A2AD9">
        <w:rPr>
          <w:rFonts w:ascii="Arial" w:hAnsi="Arial" w:cs="Arial"/>
          <w:sz w:val="24"/>
          <w:szCs w:val="24"/>
        </w:rPr>
        <w:t xml:space="preserve">Sexto Penal </w:t>
      </w:r>
      <w:r w:rsidRPr="006A2AD9">
        <w:rPr>
          <w:rFonts w:ascii="Arial" w:hAnsi="Arial" w:cs="Arial"/>
          <w:sz w:val="24"/>
          <w:szCs w:val="24"/>
        </w:rPr>
        <w:t>del Circuito de</w:t>
      </w:r>
      <w:r w:rsidR="0064115F" w:rsidRPr="006A2AD9">
        <w:rPr>
          <w:rFonts w:ascii="Arial" w:hAnsi="Arial" w:cs="Arial"/>
          <w:sz w:val="24"/>
          <w:szCs w:val="24"/>
        </w:rPr>
        <w:t xml:space="preserve"> Pereira</w:t>
      </w:r>
      <w:r w:rsidRPr="006A2AD9">
        <w:rPr>
          <w:rFonts w:ascii="Arial" w:hAnsi="Arial" w:cs="Arial"/>
          <w:sz w:val="24"/>
          <w:szCs w:val="24"/>
        </w:rPr>
        <w:t xml:space="preserve">, mediante la cual se absolvió al señor </w:t>
      </w:r>
      <w:r w:rsidR="006A2AD9">
        <w:rPr>
          <w:rFonts w:ascii="Arial" w:hAnsi="Arial" w:cs="Arial"/>
          <w:sz w:val="24"/>
          <w:szCs w:val="24"/>
        </w:rPr>
        <w:t>DEBO</w:t>
      </w:r>
      <w:r w:rsidRPr="006A2AD9">
        <w:rPr>
          <w:rFonts w:ascii="Arial" w:hAnsi="Arial" w:cs="Arial"/>
          <w:sz w:val="24"/>
          <w:szCs w:val="24"/>
        </w:rPr>
        <w:t xml:space="preserve"> del delito de </w:t>
      </w:r>
      <w:r w:rsidR="00E867D0" w:rsidRPr="006A2AD9">
        <w:rPr>
          <w:rFonts w:ascii="Arial" w:hAnsi="Arial" w:cs="Arial"/>
          <w:sz w:val="24"/>
          <w:szCs w:val="24"/>
        </w:rPr>
        <w:t>concusión</w:t>
      </w:r>
      <w:r w:rsidRPr="006A2AD9">
        <w:rPr>
          <w:rFonts w:ascii="Arial" w:hAnsi="Arial" w:cs="Arial"/>
          <w:sz w:val="24"/>
          <w:szCs w:val="24"/>
        </w:rPr>
        <w:t xml:space="preserve">. </w:t>
      </w:r>
    </w:p>
    <w:p w14:paraId="735384D8" w14:textId="77777777" w:rsidR="00163BE0" w:rsidRPr="006A2AD9" w:rsidRDefault="00163BE0" w:rsidP="006A2AD9">
      <w:pPr>
        <w:pStyle w:val="Textoindependiente"/>
        <w:spacing w:line="276" w:lineRule="auto"/>
        <w:ind w:right="51"/>
        <w:rPr>
          <w:rFonts w:ascii="Arial" w:hAnsi="Arial" w:cs="Arial"/>
          <w:sz w:val="24"/>
          <w:szCs w:val="24"/>
        </w:rPr>
      </w:pPr>
    </w:p>
    <w:p w14:paraId="2FD90B2A" w14:textId="6EA99043" w:rsidR="00B63527" w:rsidRPr="006A2AD9" w:rsidRDefault="00163BE0" w:rsidP="006A2AD9">
      <w:pPr>
        <w:pStyle w:val="Sinespaciado"/>
        <w:spacing w:line="276" w:lineRule="auto"/>
        <w:ind w:right="51"/>
        <w:jc w:val="both"/>
        <w:rPr>
          <w:rFonts w:ascii="Arial" w:hAnsi="Arial" w:cs="Arial"/>
          <w:color w:val="000000"/>
          <w:sz w:val="24"/>
          <w:szCs w:val="24"/>
        </w:rPr>
      </w:pPr>
      <w:r w:rsidRPr="006A2AD9">
        <w:rPr>
          <w:rFonts w:ascii="Arial" w:hAnsi="Arial" w:cs="Arial"/>
          <w:b/>
          <w:bCs/>
          <w:sz w:val="24"/>
          <w:szCs w:val="24"/>
        </w:rPr>
        <w:t>SEGUNDO:</w:t>
      </w:r>
      <w:r w:rsidRPr="006A2AD9">
        <w:rPr>
          <w:rFonts w:ascii="Arial" w:hAnsi="Arial" w:cs="Arial"/>
          <w:bCs/>
          <w:sz w:val="24"/>
          <w:szCs w:val="24"/>
        </w:rPr>
        <w:t xml:space="preserve"> </w:t>
      </w:r>
      <w:r w:rsidR="00B63527" w:rsidRPr="006A2AD9">
        <w:rPr>
          <w:rFonts w:ascii="Arial" w:hAnsi="Arial" w:cs="Arial"/>
          <w:color w:val="000000"/>
          <w:sz w:val="24"/>
          <w:szCs w:val="24"/>
        </w:rPr>
        <w:t>Contra la presente decisión procede el recurso extraordinario de casación.</w:t>
      </w:r>
    </w:p>
    <w:p w14:paraId="348E2632" w14:textId="77777777" w:rsidR="00B63527" w:rsidRPr="006A2AD9" w:rsidRDefault="00B63527" w:rsidP="006A2AD9">
      <w:pPr>
        <w:pStyle w:val="Sinespaciado"/>
        <w:spacing w:line="276" w:lineRule="auto"/>
        <w:ind w:right="51"/>
        <w:jc w:val="both"/>
        <w:rPr>
          <w:rFonts w:ascii="Arial" w:hAnsi="Arial" w:cs="Arial"/>
          <w:color w:val="000000"/>
          <w:sz w:val="24"/>
          <w:szCs w:val="24"/>
        </w:rPr>
      </w:pPr>
    </w:p>
    <w:p w14:paraId="4C5C2122" w14:textId="77777777" w:rsidR="00B63527" w:rsidRPr="006A2AD9" w:rsidRDefault="00B63527" w:rsidP="006A2AD9">
      <w:pPr>
        <w:pStyle w:val="Sinespaciado"/>
        <w:spacing w:line="276" w:lineRule="auto"/>
        <w:ind w:right="51"/>
        <w:jc w:val="both"/>
        <w:rPr>
          <w:rFonts w:ascii="Arial" w:hAnsi="Arial" w:cs="Arial"/>
          <w:color w:val="000000"/>
          <w:sz w:val="24"/>
          <w:szCs w:val="24"/>
        </w:rPr>
      </w:pPr>
      <w:r w:rsidRPr="006A2AD9">
        <w:rPr>
          <w:rFonts w:ascii="Arial" w:hAnsi="Arial" w:cs="Arial"/>
          <w:b/>
          <w:color w:val="000000"/>
          <w:sz w:val="24"/>
          <w:szCs w:val="24"/>
        </w:rPr>
        <w:t>TERCERO:</w:t>
      </w:r>
      <w:r w:rsidRPr="006A2AD9">
        <w:rPr>
          <w:rFonts w:ascii="Arial" w:hAnsi="Arial" w:cs="Arial"/>
          <w:color w:val="000000"/>
          <w:sz w:val="24"/>
          <w:szCs w:val="24"/>
        </w:rPr>
        <w:t xml:space="preserve"> DISPONER que en atención a lo dispuesto por el Consejo Superior de la Judicatura en el artículo 4º del Acuerdo PCSJA20-11518 del 16 de marzo de 2020 y en la Circular CSJRIC20-75 expedida por el Consejo Seccional de la Judicatura de Risaralda, esta decisión se le notificará por la Secretaría de esta Sala vía correo electrónico a las partes e intervinientes.</w:t>
      </w:r>
    </w:p>
    <w:p w14:paraId="68B6158E" w14:textId="7C10E974" w:rsidR="00163BE0" w:rsidRPr="006A2AD9" w:rsidRDefault="00163BE0" w:rsidP="006A2AD9">
      <w:pPr>
        <w:pStyle w:val="Textoindependiente"/>
        <w:spacing w:line="276" w:lineRule="auto"/>
        <w:ind w:right="51"/>
        <w:rPr>
          <w:rFonts w:ascii="Arial" w:hAnsi="Arial" w:cs="Arial"/>
          <w:bCs/>
          <w:sz w:val="24"/>
          <w:szCs w:val="24"/>
        </w:rPr>
      </w:pPr>
    </w:p>
    <w:p w14:paraId="2C65DB14" w14:textId="77777777" w:rsidR="00163BE0" w:rsidRPr="006A2AD9" w:rsidRDefault="00163BE0" w:rsidP="006A2AD9">
      <w:pPr>
        <w:spacing w:after="0"/>
        <w:ind w:right="51"/>
        <w:jc w:val="center"/>
        <w:rPr>
          <w:rFonts w:ascii="Arial" w:hAnsi="Arial" w:cs="Arial"/>
          <w:bCs/>
          <w:sz w:val="24"/>
          <w:szCs w:val="24"/>
        </w:rPr>
      </w:pPr>
    </w:p>
    <w:p w14:paraId="5A9256B8" w14:textId="69D4736E" w:rsidR="00163BE0" w:rsidRPr="006A2AD9" w:rsidRDefault="00163BE0" w:rsidP="006A2AD9">
      <w:pPr>
        <w:pStyle w:val="Textoindependiente"/>
        <w:spacing w:line="276" w:lineRule="auto"/>
        <w:ind w:right="51"/>
        <w:jc w:val="center"/>
        <w:rPr>
          <w:rFonts w:ascii="Arial" w:hAnsi="Arial" w:cs="Arial"/>
          <w:b/>
          <w:sz w:val="24"/>
          <w:szCs w:val="24"/>
        </w:rPr>
      </w:pPr>
      <w:r w:rsidRPr="006A2AD9">
        <w:rPr>
          <w:rFonts w:ascii="Arial" w:hAnsi="Arial" w:cs="Arial"/>
          <w:b/>
          <w:sz w:val="24"/>
          <w:szCs w:val="24"/>
        </w:rPr>
        <w:t>NOTIFÍQUESE Y CÚMPLASE</w:t>
      </w:r>
    </w:p>
    <w:p w14:paraId="3B15C37C" w14:textId="77777777" w:rsidR="00163BE0" w:rsidRPr="006A2AD9" w:rsidRDefault="00163BE0" w:rsidP="006A2AD9">
      <w:pPr>
        <w:spacing w:after="0"/>
        <w:ind w:right="51"/>
        <w:rPr>
          <w:rFonts w:ascii="Arial" w:hAnsi="Arial" w:cs="Arial"/>
          <w:bCs/>
          <w:sz w:val="24"/>
          <w:szCs w:val="24"/>
        </w:rPr>
      </w:pPr>
    </w:p>
    <w:p w14:paraId="4CF94270" w14:textId="77777777" w:rsidR="00163BE0" w:rsidRPr="006A2AD9" w:rsidRDefault="00163BE0" w:rsidP="006A2AD9">
      <w:pPr>
        <w:spacing w:after="0"/>
        <w:ind w:right="51"/>
        <w:rPr>
          <w:rFonts w:ascii="Arial" w:hAnsi="Arial" w:cs="Arial"/>
          <w:bCs/>
          <w:sz w:val="24"/>
          <w:szCs w:val="24"/>
        </w:rPr>
      </w:pPr>
    </w:p>
    <w:p w14:paraId="1176AD17" w14:textId="77777777" w:rsidR="00163BE0" w:rsidRPr="006A2AD9" w:rsidRDefault="00163BE0" w:rsidP="006A2AD9">
      <w:pPr>
        <w:spacing w:after="0"/>
        <w:ind w:right="51"/>
        <w:rPr>
          <w:rFonts w:ascii="Arial" w:hAnsi="Arial" w:cs="Arial"/>
          <w:bCs/>
          <w:sz w:val="24"/>
          <w:szCs w:val="24"/>
        </w:rPr>
      </w:pPr>
    </w:p>
    <w:p w14:paraId="10DAFC23" w14:textId="1C74829D" w:rsidR="00163BE0" w:rsidRPr="006A2AD9" w:rsidRDefault="003740D6" w:rsidP="006A2AD9">
      <w:pPr>
        <w:pStyle w:val="Textoindependiente"/>
        <w:spacing w:line="276" w:lineRule="auto"/>
        <w:ind w:right="51"/>
        <w:jc w:val="center"/>
        <w:rPr>
          <w:rFonts w:ascii="Arial" w:hAnsi="Arial" w:cs="Arial"/>
          <w:b/>
          <w:sz w:val="24"/>
          <w:szCs w:val="24"/>
        </w:rPr>
      </w:pPr>
      <w:r w:rsidRPr="006A2AD9">
        <w:rPr>
          <w:rFonts w:ascii="Arial" w:hAnsi="Arial" w:cs="Arial"/>
          <w:b/>
          <w:sz w:val="24"/>
          <w:szCs w:val="24"/>
        </w:rPr>
        <w:t>LUZ STELLA RAMÍREZ GUTIÉRREZ</w:t>
      </w:r>
    </w:p>
    <w:p w14:paraId="3C0787B5" w14:textId="3096200F" w:rsidR="00163BE0" w:rsidRPr="006A2AD9" w:rsidRDefault="00163BE0" w:rsidP="006A2AD9">
      <w:pPr>
        <w:spacing w:after="0"/>
        <w:ind w:right="51"/>
        <w:jc w:val="center"/>
        <w:rPr>
          <w:rFonts w:ascii="Arial" w:hAnsi="Arial" w:cs="Arial"/>
          <w:bCs/>
          <w:sz w:val="24"/>
          <w:szCs w:val="24"/>
        </w:rPr>
      </w:pPr>
      <w:r w:rsidRPr="006A2AD9">
        <w:rPr>
          <w:rFonts w:ascii="Arial" w:hAnsi="Arial" w:cs="Arial"/>
          <w:bCs/>
          <w:sz w:val="24"/>
          <w:szCs w:val="24"/>
        </w:rPr>
        <w:t>Magistrad</w:t>
      </w:r>
      <w:r w:rsidR="003740D6" w:rsidRPr="006A2AD9">
        <w:rPr>
          <w:rFonts w:ascii="Arial" w:hAnsi="Arial" w:cs="Arial"/>
          <w:bCs/>
          <w:sz w:val="24"/>
          <w:szCs w:val="24"/>
        </w:rPr>
        <w:t>a</w:t>
      </w:r>
    </w:p>
    <w:p w14:paraId="07EDFF0D" w14:textId="77777777" w:rsidR="00163BE0" w:rsidRPr="006A2AD9" w:rsidRDefault="00163BE0" w:rsidP="006A2AD9">
      <w:pPr>
        <w:spacing w:after="0"/>
        <w:ind w:right="51"/>
        <w:rPr>
          <w:rFonts w:ascii="Arial" w:hAnsi="Arial" w:cs="Arial"/>
          <w:bCs/>
          <w:sz w:val="24"/>
          <w:szCs w:val="24"/>
        </w:rPr>
      </w:pPr>
    </w:p>
    <w:p w14:paraId="505E5676" w14:textId="77777777" w:rsidR="00163BE0" w:rsidRPr="006A2AD9" w:rsidRDefault="00163BE0" w:rsidP="006A2AD9">
      <w:pPr>
        <w:spacing w:after="0"/>
        <w:ind w:right="51"/>
        <w:rPr>
          <w:rFonts w:ascii="Arial" w:hAnsi="Arial" w:cs="Arial"/>
          <w:bCs/>
          <w:sz w:val="24"/>
          <w:szCs w:val="24"/>
        </w:rPr>
      </w:pPr>
    </w:p>
    <w:p w14:paraId="4E27C44F" w14:textId="77777777" w:rsidR="00163BE0" w:rsidRPr="006A2AD9" w:rsidRDefault="00163BE0" w:rsidP="006A2AD9">
      <w:pPr>
        <w:spacing w:after="0"/>
        <w:ind w:right="51"/>
        <w:rPr>
          <w:rFonts w:ascii="Arial" w:hAnsi="Arial" w:cs="Arial"/>
          <w:bCs/>
          <w:sz w:val="24"/>
          <w:szCs w:val="24"/>
        </w:rPr>
      </w:pPr>
    </w:p>
    <w:p w14:paraId="66A2E390" w14:textId="77777777" w:rsidR="00163BE0" w:rsidRPr="006A2AD9" w:rsidRDefault="00163BE0" w:rsidP="006A2AD9">
      <w:pPr>
        <w:pStyle w:val="Textoindependiente"/>
        <w:spacing w:line="276" w:lineRule="auto"/>
        <w:ind w:right="51"/>
        <w:jc w:val="center"/>
        <w:rPr>
          <w:rFonts w:ascii="Arial" w:hAnsi="Arial" w:cs="Arial"/>
          <w:b/>
          <w:sz w:val="24"/>
          <w:szCs w:val="24"/>
        </w:rPr>
      </w:pPr>
      <w:r w:rsidRPr="006A2AD9">
        <w:rPr>
          <w:rFonts w:ascii="Arial" w:hAnsi="Arial" w:cs="Arial"/>
          <w:b/>
          <w:sz w:val="24"/>
          <w:szCs w:val="24"/>
        </w:rPr>
        <w:t>MANUEL YARZAGARAY BANDERA</w:t>
      </w:r>
    </w:p>
    <w:p w14:paraId="1200F57D" w14:textId="77777777" w:rsidR="00163BE0" w:rsidRPr="006A2AD9" w:rsidRDefault="00163BE0" w:rsidP="006A2AD9">
      <w:pPr>
        <w:spacing w:after="0"/>
        <w:ind w:right="51"/>
        <w:jc w:val="center"/>
        <w:rPr>
          <w:rFonts w:ascii="Arial" w:hAnsi="Arial" w:cs="Arial"/>
          <w:bCs/>
          <w:sz w:val="24"/>
          <w:szCs w:val="24"/>
        </w:rPr>
      </w:pPr>
      <w:r w:rsidRPr="006A2AD9">
        <w:rPr>
          <w:rFonts w:ascii="Arial" w:hAnsi="Arial" w:cs="Arial"/>
          <w:bCs/>
          <w:sz w:val="24"/>
          <w:szCs w:val="24"/>
        </w:rPr>
        <w:t>Magistrado</w:t>
      </w:r>
    </w:p>
    <w:p w14:paraId="49D67EA6" w14:textId="0F28ED96" w:rsidR="00163BE0" w:rsidRPr="006A2AD9" w:rsidRDefault="000010D4" w:rsidP="006A2AD9">
      <w:pPr>
        <w:spacing w:after="0"/>
        <w:ind w:right="51"/>
        <w:jc w:val="center"/>
        <w:rPr>
          <w:rFonts w:ascii="Arial" w:hAnsi="Arial" w:cs="Arial"/>
          <w:bCs/>
          <w:sz w:val="24"/>
          <w:szCs w:val="24"/>
        </w:rPr>
      </w:pPr>
      <w:r w:rsidRPr="006A2AD9">
        <w:rPr>
          <w:rFonts w:ascii="Arial" w:hAnsi="Arial" w:cs="Arial"/>
          <w:bCs/>
          <w:sz w:val="24"/>
          <w:szCs w:val="24"/>
        </w:rPr>
        <w:t>(Con permiso)</w:t>
      </w:r>
    </w:p>
    <w:p w14:paraId="44C56FA9" w14:textId="23E6D444" w:rsidR="00163BE0" w:rsidRPr="006A2AD9" w:rsidRDefault="00163BE0" w:rsidP="006A2AD9">
      <w:pPr>
        <w:spacing w:after="0"/>
        <w:ind w:right="51"/>
        <w:rPr>
          <w:rFonts w:ascii="Arial" w:hAnsi="Arial" w:cs="Arial"/>
          <w:bCs/>
          <w:sz w:val="24"/>
          <w:szCs w:val="24"/>
        </w:rPr>
      </w:pPr>
    </w:p>
    <w:p w14:paraId="6969F8BC" w14:textId="77777777" w:rsidR="004657F4" w:rsidRPr="006A2AD9" w:rsidRDefault="004657F4" w:rsidP="006A2AD9">
      <w:pPr>
        <w:spacing w:after="0"/>
        <w:ind w:right="51"/>
        <w:rPr>
          <w:rFonts w:ascii="Arial" w:hAnsi="Arial" w:cs="Arial"/>
          <w:bCs/>
          <w:sz w:val="24"/>
          <w:szCs w:val="24"/>
        </w:rPr>
      </w:pPr>
    </w:p>
    <w:p w14:paraId="65597990" w14:textId="77777777" w:rsidR="00163BE0" w:rsidRPr="006A2AD9" w:rsidRDefault="00163BE0" w:rsidP="006A2AD9">
      <w:pPr>
        <w:spacing w:after="0"/>
        <w:ind w:right="51"/>
        <w:rPr>
          <w:rFonts w:ascii="Arial" w:hAnsi="Arial" w:cs="Arial"/>
          <w:bCs/>
          <w:sz w:val="24"/>
          <w:szCs w:val="24"/>
        </w:rPr>
      </w:pPr>
    </w:p>
    <w:p w14:paraId="34997AFB" w14:textId="77777777" w:rsidR="00163BE0" w:rsidRPr="006A2AD9" w:rsidRDefault="00163BE0" w:rsidP="006A2AD9">
      <w:pPr>
        <w:pStyle w:val="Textoindependiente"/>
        <w:spacing w:line="276" w:lineRule="auto"/>
        <w:ind w:right="51"/>
        <w:jc w:val="center"/>
        <w:rPr>
          <w:rFonts w:ascii="Arial" w:hAnsi="Arial" w:cs="Arial"/>
          <w:b/>
          <w:sz w:val="24"/>
          <w:szCs w:val="24"/>
        </w:rPr>
      </w:pPr>
      <w:r w:rsidRPr="006A2AD9">
        <w:rPr>
          <w:rFonts w:ascii="Arial" w:hAnsi="Arial" w:cs="Arial"/>
          <w:b/>
          <w:sz w:val="24"/>
          <w:szCs w:val="24"/>
        </w:rPr>
        <w:t>JORGE ARTURO CASTAÑO DUQUE</w:t>
      </w:r>
    </w:p>
    <w:p w14:paraId="1907BABA" w14:textId="719B438B" w:rsidR="00163BE0" w:rsidRPr="006A2AD9" w:rsidRDefault="00163BE0" w:rsidP="006A2AD9">
      <w:pPr>
        <w:spacing w:after="0"/>
        <w:ind w:right="51"/>
        <w:jc w:val="center"/>
        <w:rPr>
          <w:rFonts w:ascii="Arial" w:hAnsi="Arial" w:cs="Arial"/>
          <w:bCs/>
          <w:sz w:val="24"/>
          <w:szCs w:val="24"/>
        </w:rPr>
      </w:pPr>
      <w:r w:rsidRPr="006A2AD9">
        <w:rPr>
          <w:rFonts w:ascii="Arial" w:hAnsi="Arial" w:cs="Arial"/>
          <w:bCs/>
          <w:sz w:val="24"/>
          <w:szCs w:val="24"/>
        </w:rPr>
        <w:t>Magistrado</w:t>
      </w:r>
    </w:p>
    <w:sectPr w:rsidR="00163BE0" w:rsidRPr="006A2AD9" w:rsidSect="006A2AD9">
      <w:headerReference w:type="default" r:id="rId11"/>
      <w:footerReference w:type="default" r:id="rId12"/>
      <w:footerReference w:type="first" r:id="rId13"/>
      <w:pgSz w:w="12242" w:h="18722" w:code="258"/>
      <w:pgMar w:top="1871" w:right="1304" w:bottom="1304" w:left="187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66D66" w14:textId="77777777" w:rsidR="00D970FA" w:rsidRDefault="00D970FA" w:rsidP="0011126E">
      <w:pPr>
        <w:spacing w:after="0" w:line="240" w:lineRule="auto"/>
      </w:pPr>
      <w:r>
        <w:separator/>
      </w:r>
    </w:p>
  </w:endnote>
  <w:endnote w:type="continuationSeparator" w:id="0">
    <w:p w14:paraId="44957A5C" w14:textId="77777777" w:rsidR="00D970FA" w:rsidRDefault="00D970FA" w:rsidP="0011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Franklin Gothic Heavy">
    <w:panose1 w:val="020B09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FrankRuehl">
    <w:panose1 w:val="020E050306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66F64" w14:textId="77777777" w:rsidR="003E25AE" w:rsidRDefault="003E25AE">
    <w:pPr>
      <w:pStyle w:val="Piedepgina"/>
      <w:rPr>
        <w:rFonts w:ascii="Arial" w:hAnsi="Arial" w:cs="Arial"/>
        <w:sz w:val="16"/>
        <w:szCs w:val="16"/>
        <w:lang w:val="es-ES"/>
      </w:rPr>
    </w:pPr>
  </w:p>
  <w:p w14:paraId="068C1FA8" w14:textId="77777777" w:rsidR="003E25AE" w:rsidRPr="006A2AD9" w:rsidRDefault="003E25AE" w:rsidP="006A2AD9">
    <w:pPr>
      <w:pStyle w:val="Encabezado"/>
      <w:jc w:val="both"/>
      <w:rPr>
        <w:rFonts w:ascii="Arial" w:hAnsi="Arial" w:cs="Arial"/>
        <w:sz w:val="18"/>
        <w:szCs w:val="16"/>
        <w:lang w:val="es-SV"/>
      </w:rPr>
    </w:pPr>
    <w:r w:rsidRPr="006A2AD9">
      <w:rPr>
        <w:rFonts w:ascii="Arial" w:hAnsi="Arial" w:cs="Arial"/>
        <w:sz w:val="18"/>
        <w:szCs w:val="16"/>
        <w:lang w:val="es-SV"/>
      </w:rPr>
      <w:t xml:space="preserve">Página </w:t>
    </w:r>
    <w:r w:rsidRPr="006A2AD9">
      <w:rPr>
        <w:rFonts w:ascii="Arial" w:hAnsi="Arial" w:cs="Arial"/>
        <w:sz w:val="18"/>
        <w:szCs w:val="16"/>
        <w:lang w:val="es-SV"/>
      </w:rPr>
      <w:fldChar w:fldCharType="begin"/>
    </w:r>
    <w:r w:rsidRPr="006A2AD9">
      <w:rPr>
        <w:rFonts w:ascii="Arial" w:hAnsi="Arial" w:cs="Arial"/>
        <w:sz w:val="18"/>
        <w:szCs w:val="16"/>
        <w:lang w:val="es-SV"/>
      </w:rPr>
      <w:instrText>PAGE</w:instrText>
    </w:r>
    <w:r w:rsidRPr="006A2AD9">
      <w:rPr>
        <w:rFonts w:ascii="Arial" w:hAnsi="Arial" w:cs="Arial"/>
        <w:sz w:val="18"/>
        <w:szCs w:val="16"/>
        <w:lang w:val="es-SV"/>
      </w:rPr>
      <w:fldChar w:fldCharType="separate"/>
    </w:r>
    <w:r w:rsidR="00A27EC7">
      <w:rPr>
        <w:rFonts w:ascii="Arial" w:hAnsi="Arial" w:cs="Arial"/>
        <w:noProof/>
        <w:sz w:val="18"/>
        <w:szCs w:val="16"/>
        <w:lang w:val="es-SV"/>
      </w:rPr>
      <w:t>2</w:t>
    </w:r>
    <w:r w:rsidRPr="006A2AD9">
      <w:rPr>
        <w:rFonts w:ascii="Arial" w:hAnsi="Arial" w:cs="Arial"/>
        <w:sz w:val="18"/>
        <w:szCs w:val="16"/>
        <w:lang w:val="es-SV"/>
      </w:rPr>
      <w:fldChar w:fldCharType="end"/>
    </w:r>
    <w:r w:rsidRPr="006A2AD9">
      <w:rPr>
        <w:rFonts w:ascii="Arial" w:hAnsi="Arial" w:cs="Arial"/>
        <w:sz w:val="18"/>
        <w:szCs w:val="16"/>
        <w:lang w:val="es-SV"/>
      </w:rPr>
      <w:t xml:space="preserve"> de </w:t>
    </w:r>
    <w:r w:rsidRPr="006A2AD9">
      <w:rPr>
        <w:rFonts w:ascii="Arial" w:hAnsi="Arial" w:cs="Arial"/>
        <w:sz w:val="18"/>
        <w:szCs w:val="16"/>
        <w:lang w:val="es-SV"/>
      </w:rPr>
      <w:fldChar w:fldCharType="begin"/>
    </w:r>
    <w:r w:rsidRPr="006A2AD9">
      <w:rPr>
        <w:rFonts w:ascii="Arial" w:hAnsi="Arial" w:cs="Arial"/>
        <w:sz w:val="18"/>
        <w:szCs w:val="16"/>
        <w:lang w:val="es-SV"/>
      </w:rPr>
      <w:instrText>NUMPAGES</w:instrText>
    </w:r>
    <w:r w:rsidRPr="006A2AD9">
      <w:rPr>
        <w:rFonts w:ascii="Arial" w:hAnsi="Arial" w:cs="Arial"/>
        <w:sz w:val="18"/>
        <w:szCs w:val="16"/>
        <w:lang w:val="es-SV"/>
      </w:rPr>
      <w:fldChar w:fldCharType="separate"/>
    </w:r>
    <w:r w:rsidR="00A27EC7">
      <w:rPr>
        <w:rFonts w:ascii="Arial" w:hAnsi="Arial" w:cs="Arial"/>
        <w:noProof/>
        <w:sz w:val="18"/>
        <w:szCs w:val="16"/>
        <w:lang w:val="es-SV"/>
      </w:rPr>
      <w:t>15</w:t>
    </w:r>
    <w:r w:rsidRPr="006A2AD9">
      <w:rPr>
        <w:rFonts w:ascii="Arial" w:hAnsi="Arial" w:cs="Arial"/>
        <w:sz w:val="18"/>
        <w:szCs w:val="16"/>
        <w:lang w:val="es-S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5AA06" w14:textId="5D8A45F9" w:rsidR="002D4816" w:rsidRPr="002D4816" w:rsidRDefault="002D4816">
    <w:pPr>
      <w:pStyle w:val="Piedepgina"/>
      <w:rPr>
        <w:rFonts w:ascii="Times New Roman" w:hAnsi="Times New Roman"/>
        <w:sz w:val="20"/>
        <w:szCs w:val="20"/>
      </w:rPr>
    </w:pPr>
  </w:p>
  <w:p w14:paraId="3350DE87" w14:textId="77777777" w:rsidR="002D4816" w:rsidRPr="002D4816" w:rsidRDefault="002D4816">
    <w:pPr>
      <w:pStyle w:val="Piedepgina"/>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BF9F7" w14:textId="77777777" w:rsidR="00D970FA" w:rsidRDefault="00D970FA" w:rsidP="0011126E">
      <w:pPr>
        <w:spacing w:after="0" w:line="240" w:lineRule="auto"/>
      </w:pPr>
      <w:r>
        <w:separator/>
      </w:r>
    </w:p>
  </w:footnote>
  <w:footnote w:type="continuationSeparator" w:id="0">
    <w:p w14:paraId="04EAD0BE" w14:textId="77777777" w:rsidR="00D970FA" w:rsidRDefault="00D970FA" w:rsidP="0011126E">
      <w:pPr>
        <w:spacing w:after="0" w:line="240" w:lineRule="auto"/>
      </w:pPr>
      <w:r>
        <w:continuationSeparator/>
      </w:r>
    </w:p>
  </w:footnote>
  <w:footnote w:id="1">
    <w:p w14:paraId="53EA8EB1" w14:textId="29B4670A" w:rsidR="008820E9" w:rsidRPr="006A2AD9" w:rsidRDefault="008820E9" w:rsidP="006A2AD9">
      <w:pPr>
        <w:pStyle w:val="Textonotapie"/>
        <w:spacing w:after="0" w:line="240" w:lineRule="auto"/>
        <w:jc w:val="both"/>
        <w:rPr>
          <w:rFonts w:ascii="Arial" w:hAnsi="Arial" w:cs="Arial"/>
          <w:sz w:val="18"/>
        </w:rPr>
      </w:pPr>
      <w:r w:rsidRPr="006A2AD9">
        <w:rPr>
          <w:rStyle w:val="Refdenotaalpie"/>
          <w:rFonts w:ascii="Arial" w:hAnsi="Arial" w:cs="Arial"/>
          <w:sz w:val="18"/>
        </w:rPr>
        <w:footnoteRef/>
      </w:r>
      <w:r w:rsidRPr="006A2AD9">
        <w:rPr>
          <w:rFonts w:ascii="Arial" w:hAnsi="Arial" w:cs="Arial"/>
          <w:sz w:val="18"/>
        </w:rPr>
        <w:t xml:space="preserve"> Magistrado Ponente José Francisco Acuña Vizcaya</w:t>
      </w:r>
    </w:p>
  </w:footnote>
  <w:footnote w:id="2">
    <w:p w14:paraId="3D951EBB" w14:textId="5CFBF999" w:rsidR="00992E53" w:rsidRPr="006A2AD9" w:rsidRDefault="00992E53" w:rsidP="006A2AD9">
      <w:pPr>
        <w:pStyle w:val="Textonotapie"/>
        <w:spacing w:after="0" w:line="240" w:lineRule="auto"/>
        <w:jc w:val="both"/>
        <w:rPr>
          <w:rFonts w:ascii="Arial" w:hAnsi="Arial" w:cs="Arial"/>
          <w:sz w:val="18"/>
        </w:rPr>
      </w:pPr>
      <w:r w:rsidRPr="006A2AD9">
        <w:rPr>
          <w:rStyle w:val="Refdenotaalpie"/>
          <w:rFonts w:ascii="Arial" w:hAnsi="Arial" w:cs="Arial"/>
          <w:sz w:val="18"/>
        </w:rPr>
        <w:footnoteRef/>
      </w:r>
      <w:r w:rsidRPr="006A2AD9">
        <w:rPr>
          <w:rFonts w:ascii="Arial" w:hAnsi="Arial" w:cs="Arial"/>
          <w:sz w:val="18"/>
        </w:rPr>
        <w:t xml:space="preserve"> [5] Cfr. Proveídos del 7 de marzo de 2007, Rad. No. 23732; septiembre 10 de 2003, Rad. No. 18056; 3 de diciembre de 1999, Rad. No. 11136, entre otros.</w:t>
      </w:r>
    </w:p>
  </w:footnote>
  <w:footnote w:id="3">
    <w:p w14:paraId="706C3CB2" w14:textId="56DB9FCB" w:rsidR="00992E53" w:rsidRPr="00992E53" w:rsidRDefault="00992E53" w:rsidP="006A2AD9">
      <w:pPr>
        <w:pStyle w:val="Textonotapie"/>
        <w:spacing w:after="0" w:line="240" w:lineRule="auto"/>
        <w:jc w:val="both"/>
        <w:rPr>
          <w:rFonts w:ascii="Times New Roman" w:hAnsi="Times New Roman"/>
        </w:rPr>
      </w:pPr>
      <w:r w:rsidRPr="006A2AD9">
        <w:rPr>
          <w:rStyle w:val="Refdenotaalpie"/>
          <w:rFonts w:ascii="Arial" w:hAnsi="Arial" w:cs="Arial"/>
          <w:sz w:val="18"/>
        </w:rPr>
        <w:footnoteRef/>
      </w:r>
      <w:r w:rsidRPr="006A2AD9">
        <w:rPr>
          <w:rFonts w:ascii="Arial" w:hAnsi="Arial" w:cs="Arial"/>
          <w:sz w:val="18"/>
        </w:rPr>
        <w:t xml:space="preserve"> [6] Sentencia del 10-12-14 Rad. 44602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16232" w14:textId="77777777" w:rsidR="003E25AE" w:rsidRPr="006A2AD9" w:rsidRDefault="003E25AE" w:rsidP="006A2AD9">
    <w:pPr>
      <w:pStyle w:val="Encabezado"/>
      <w:jc w:val="right"/>
      <w:rPr>
        <w:rFonts w:ascii="Arial" w:hAnsi="Arial" w:cs="Arial"/>
        <w:sz w:val="18"/>
        <w:szCs w:val="16"/>
        <w:lang w:val="es-SV"/>
      </w:rPr>
    </w:pPr>
    <w:r w:rsidRPr="006A2AD9">
      <w:rPr>
        <w:rFonts w:ascii="Arial" w:hAnsi="Arial" w:cs="Arial"/>
        <w:sz w:val="18"/>
        <w:szCs w:val="16"/>
        <w:lang w:val="es-SV"/>
      </w:rPr>
      <w:t>Radicado: 66 001 60 00 036 2010 05061 01</w:t>
    </w:r>
  </w:p>
  <w:p w14:paraId="0030F0F5" w14:textId="472F4A16" w:rsidR="003E25AE" w:rsidRPr="006A2AD9" w:rsidRDefault="003E25AE" w:rsidP="006A2AD9">
    <w:pPr>
      <w:pStyle w:val="Encabezado"/>
      <w:jc w:val="right"/>
      <w:rPr>
        <w:rFonts w:ascii="Arial" w:hAnsi="Arial" w:cs="Arial"/>
        <w:sz w:val="18"/>
        <w:szCs w:val="16"/>
        <w:lang w:val="es-SV"/>
      </w:rPr>
    </w:pPr>
    <w:r w:rsidRPr="006A2AD9">
      <w:rPr>
        <w:rFonts w:ascii="Arial" w:hAnsi="Arial" w:cs="Arial"/>
        <w:sz w:val="18"/>
        <w:szCs w:val="16"/>
        <w:lang w:val="es-SV"/>
      </w:rPr>
      <w:t>Procesado: DEBO</w:t>
    </w:r>
  </w:p>
  <w:p w14:paraId="7098A3D8" w14:textId="77777777" w:rsidR="003E25AE" w:rsidRPr="006A2AD9" w:rsidRDefault="003E25AE" w:rsidP="006A2AD9">
    <w:pPr>
      <w:pStyle w:val="Encabezado"/>
      <w:jc w:val="right"/>
      <w:rPr>
        <w:rFonts w:ascii="Arial" w:hAnsi="Arial" w:cs="Arial"/>
        <w:sz w:val="18"/>
        <w:szCs w:val="16"/>
        <w:lang w:val="es-SV"/>
      </w:rPr>
    </w:pPr>
    <w:r w:rsidRPr="006A2AD9">
      <w:rPr>
        <w:rFonts w:ascii="Arial" w:hAnsi="Arial" w:cs="Arial"/>
        <w:sz w:val="18"/>
        <w:szCs w:val="16"/>
        <w:lang w:val="es-SV"/>
      </w:rPr>
      <w:t>Delito: Concusión</w:t>
    </w:r>
  </w:p>
  <w:p w14:paraId="25EA9BC6" w14:textId="1CAB3D8C" w:rsidR="002D4816" w:rsidRPr="006A2AD9" w:rsidRDefault="003E25AE" w:rsidP="006A2AD9">
    <w:pPr>
      <w:pStyle w:val="Encabezado"/>
      <w:jc w:val="right"/>
      <w:rPr>
        <w:rFonts w:ascii="Arial" w:hAnsi="Arial" w:cs="Arial"/>
        <w:sz w:val="18"/>
        <w:szCs w:val="16"/>
        <w:lang w:val="es-SV"/>
      </w:rPr>
    </w:pPr>
    <w:r w:rsidRPr="006A2AD9">
      <w:rPr>
        <w:rFonts w:ascii="Arial" w:hAnsi="Arial" w:cs="Arial"/>
        <w:sz w:val="18"/>
        <w:szCs w:val="16"/>
        <w:lang w:val="es-SV"/>
      </w:rPr>
      <w:t xml:space="preserve"> 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8B6060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8B3615"/>
    <w:multiLevelType w:val="hybridMultilevel"/>
    <w:tmpl w:val="108AD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F927B2"/>
    <w:multiLevelType w:val="hybridMultilevel"/>
    <w:tmpl w:val="1FFA4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7D2E3F"/>
    <w:multiLevelType w:val="hybridMultilevel"/>
    <w:tmpl w:val="BFF47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052535"/>
    <w:multiLevelType w:val="hybridMultilevel"/>
    <w:tmpl w:val="34CE3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5A3E24"/>
    <w:multiLevelType w:val="hybridMultilevel"/>
    <w:tmpl w:val="3C782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C548B8"/>
    <w:multiLevelType w:val="hybridMultilevel"/>
    <w:tmpl w:val="EECEF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06D558C"/>
    <w:multiLevelType w:val="hybridMultilevel"/>
    <w:tmpl w:val="6A9A17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505277F"/>
    <w:multiLevelType w:val="hybridMultilevel"/>
    <w:tmpl w:val="14EAB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72462B3"/>
    <w:multiLevelType w:val="hybridMultilevel"/>
    <w:tmpl w:val="33FA48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9370FFD"/>
    <w:multiLevelType w:val="hybridMultilevel"/>
    <w:tmpl w:val="47AC1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4A459E"/>
    <w:multiLevelType w:val="hybridMultilevel"/>
    <w:tmpl w:val="6AA80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34315C"/>
    <w:multiLevelType w:val="hybridMultilevel"/>
    <w:tmpl w:val="993058F4"/>
    <w:lvl w:ilvl="0" w:tplc="0C0A000F">
      <w:start w:val="1"/>
      <w:numFmt w:val="decimal"/>
      <w:lvlText w:val="%1."/>
      <w:lvlJc w:val="left"/>
      <w:pPr>
        <w:ind w:left="1545" w:hanging="360"/>
      </w:pPr>
    </w:lvl>
    <w:lvl w:ilvl="1" w:tplc="0C0A0019" w:tentative="1">
      <w:start w:val="1"/>
      <w:numFmt w:val="lowerLetter"/>
      <w:lvlText w:val="%2."/>
      <w:lvlJc w:val="left"/>
      <w:pPr>
        <w:ind w:left="2265" w:hanging="360"/>
      </w:pPr>
    </w:lvl>
    <w:lvl w:ilvl="2" w:tplc="0C0A001B" w:tentative="1">
      <w:start w:val="1"/>
      <w:numFmt w:val="lowerRoman"/>
      <w:lvlText w:val="%3."/>
      <w:lvlJc w:val="right"/>
      <w:pPr>
        <w:ind w:left="2985" w:hanging="180"/>
      </w:pPr>
    </w:lvl>
    <w:lvl w:ilvl="3" w:tplc="0C0A000F" w:tentative="1">
      <w:start w:val="1"/>
      <w:numFmt w:val="decimal"/>
      <w:lvlText w:val="%4."/>
      <w:lvlJc w:val="left"/>
      <w:pPr>
        <w:ind w:left="3705" w:hanging="360"/>
      </w:pPr>
    </w:lvl>
    <w:lvl w:ilvl="4" w:tplc="0C0A0019" w:tentative="1">
      <w:start w:val="1"/>
      <w:numFmt w:val="lowerLetter"/>
      <w:lvlText w:val="%5."/>
      <w:lvlJc w:val="left"/>
      <w:pPr>
        <w:ind w:left="4425" w:hanging="360"/>
      </w:pPr>
    </w:lvl>
    <w:lvl w:ilvl="5" w:tplc="0C0A001B" w:tentative="1">
      <w:start w:val="1"/>
      <w:numFmt w:val="lowerRoman"/>
      <w:lvlText w:val="%6."/>
      <w:lvlJc w:val="right"/>
      <w:pPr>
        <w:ind w:left="5145" w:hanging="180"/>
      </w:pPr>
    </w:lvl>
    <w:lvl w:ilvl="6" w:tplc="0C0A000F" w:tentative="1">
      <w:start w:val="1"/>
      <w:numFmt w:val="decimal"/>
      <w:lvlText w:val="%7."/>
      <w:lvlJc w:val="left"/>
      <w:pPr>
        <w:ind w:left="5865" w:hanging="360"/>
      </w:pPr>
    </w:lvl>
    <w:lvl w:ilvl="7" w:tplc="0C0A0019" w:tentative="1">
      <w:start w:val="1"/>
      <w:numFmt w:val="lowerLetter"/>
      <w:lvlText w:val="%8."/>
      <w:lvlJc w:val="left"/>
      <w:pPr>
        <w:ind w:left="6585" w:hanging="360"/>
      </w:pPr>
    </w:lvl>
    <w:lvl w:ilvl="8" w:tplc="0C0A001B" w:tentative="1">
      <w:start w:val="1"/>
      <w:numFmt w:val="lowerRoman"/>
      <w:lvlText w:val="%9."/>
      <w:lvlJc w:val="right"/>
      <w:pPr>
        <w:ind w:left="7305" w:hanging="180"/>
      </w:pPr>
    </w:lvl>
  </w:abstractNum>
  <w:abstractNum w:abstractNumId="13">
    <w:nsid w:val="21131E33"/>
    <w:multiLevelType w:val="hybridMultilevel"/>
    <w:tmpl w:val="D3EA48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1A613D1"/>
    <w:multiLevelType w:val="hybridMultilevel"/>
    <w:tmpl w:val="BD888D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7BD3763"/>
    <w:multiLevelType w:val="hybridMultilevel"/>
    <w:tmpl w:val="AD1E04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7F50E51"/>
    <w:multiLevelType w:val="hybridMultilevel"/>
    <w:tmpl w:val="C902D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9A564F8"/>
    <w:multiLevelType w:val="hybridMultilevel"/>
    <w:tmpl w:val="716CC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B174657"/>
    <w:multiLevelType w:val="multilevel"/>
    <w:tmpl w:val="7D0C924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2BDD7063"/>
    <w:multiLevelType w:val="hybridMultilevel"/>
    <w:tmpl w:val="6D8613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25C1E9F"/>
    <w:multiLevelType w:val="hybridMultilevel"/>
    <w:tmpl w:val="2E085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4606C6D"/>
    <w:multiLevelType w:val="hybridMultilevel"/>
    <w:tmpl w:val="FF867F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5AA6030"/>
    <w:multiLevelType w:val="hybridMultilevel"/>
    <w:tmpl w:val="A3EE70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63E722C"/>
    <w:multiLevelType w:val="hybridMultilevel"/>
    <w:tmpl w:val="B6126E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9A15EB7"/>
    <w:multiLevelType w:val="hybridMultilevel"/>
    <w:tmpl w:val="B4AEFC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0DC4A8C"/>
    <w:multiLevelType w:val="hybridMultilevel"/>
    <w:tmpl w:val="A788BF64"/>
    <w:lvl w:ilvl="0" w:tplc="3B4887C2">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22110BC"/>
    <w:multiLevelType w:val="hybridMultilevel"/>
    <w:tmpl w:val="7B3644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23F0C24"/>
    <w:multiLevelType w:val="hybridMultilevel"/>
    <w:tmpl w:val="E2127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2F42677"/>
    <w:multiLevelType w:val="hybridMultilevel"/>
    <w:tmpl w:val="4D8A0DC0"/>
    <w:lvl w:ilvl="0" w:tplc="C5480D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7DB270A"/>
    <w:multiLevelType w:val="hybridMultilevel"/>
    <w:tmpl w:val="69A662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D2650B5"/>
    <w:multiLevelType w:val="hybridMultilevel"/>
    <w:tmpl w:val="6D8AE2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36F5B67"/>
    <w:multiLevelType w:val="hybridMultilevel"/>
    <w:tmpl w:val="7952D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5025402"/>
    <w:multiLevelType w:val="hybridMultilevel"/>
    <w:tmpl w:val="31B44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5AB273E"/>
    <w:multiLevelType w:val="hybridMultilevel"/>
    <w:tmpl w:val="54046DD2"/>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4">
    <w:nsid w:val="6ABC00AF"/>
    <w:multiLevelType w:val="hybridMultilevel"/>
    <w:tmpl w:val="4A3AE0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ADA6FAE"/>
    <w:multiLevelType w:val="multilevel"/>
    <w:tmpl w:val="8B70DC9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6B0D0FE9"/>
    <w:multiLevelType w:val="hybridMultilevel"/>
    <w:tmpl w:val="149C13C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D693225"/>
    <w:multiLevelType w:val="hybridMultilevel"/>
    <w:tmpl w:val="9F400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EB97EB3"/>
    <w:multiLevelType w:val="hybridMultilevel"/>
    <w:tmpl w:val="F5C2D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3FB41E5"/>
    <w:multiLevelType w:val="hybridMultilevel"/>
    <w:tmpl w:val="751057C8"/>
    <w:lvl w:ilvl="0" w:tplc="2EA24D56">
      <w:start w:val="1"/>
      <w:numFmt w:val="lowerRoman"/>
      <w:lvlText w:val="(%1)"/>
      <w:lvlJc w:val="left"/>
      <w:pPr>
        <w:tabs>
          <w:tab w:val="num" w:pos="1065"/>
        </w:tabs>
        <w:ind w:left="1065" w:hanging="360"/>
      </w:pPr>
      <w:rPr>
        <w:rFonts w:ascii="Times New Roman" w:eastAsia="Times New Roman" w:hAnsi="Times New Roman" w:cs="Times New Roman"/>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0">
    <w:nsid w:val="74F76747"/>
    <w:multiLevelType w:val="multilevel"/>
    <w:tmpl w:val="45B0C206"/>
    <w:lvl w:ilvl="0">
      <w:start w:val="1"/>
      <w:numFmt w:val="decimal"/>
      <w:lvlText w:val="%1."/>
      <w:lvlJc w:val="left"/>
      <w:pPr>
        <w:ind w:left="570" w:hanging="57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1">
    <w:nsid w:val="75C4418E"/>
    <w:multiLevelType w:val="hybridMultilevel"/>
    <w:tmpl w:val="918AD2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8470A4E"/>
    <w:multiLevelType w:val="hybridMultilevel"/>
    <w:tmpl w:val="1486A5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34"/>
  </w:num>
  <w:num w:numId="4">
    <w:abstractNumId w:val="27"/>
  </w:num>
  <w:num w:numId="5">
    <w:abstractNumId w:val="37"/>
  </w:num>
  <w:num w:numId="6">
    <w:abstractNumId w:val="11"/>
  </w:num>
  <w:num w:numId="7">
    <w:abstractNumId w:val="20"/>
  </w:num>
  <w:num w:numId="8">
    <w:abstractNumId w:val="30"/>
  </w:num>
  <w:num w:numId="9">
    <w:abstractNumId w:val="16"/>
  </w:num>
  <w:num w:numId="10">
    <w:abstractNumId w:val="40"/>
  </w:num>
  <w:num w:numId="11">
    <w:abstractNumId w:val="19"/>
  </w:num>
  <w:num w:numId="12">
    <w:abstractNumId w:val="41"/>
  </w:num>
  <w:num w:numId="13">
    <w:abstractNumId w:val="0"/>
  </w:num>
  <w:num w:numId="14">
    <w:abstractNumId w:val="3"/>
  </w:num>
  <w:num w:numId="15">
    <w:abstractNumId w:val="17"/>
  </w:num>
  <w:num w:numId="16">
    <w:abstractNumId w:val="18"/>
  </w:num>
  <w:num w:numId="17">
    <w:abstractNumId w:val="7"/>
  </w:num>
  <w:num w:numId="18">
    <w:abstractNumId w:val="35"/>
  </w:num>
  <w:num w:numId="19">
    <w:abstractNumId w:val="33"/>
  </w:num>
  <w:num w:numId="20">
    <w:abstractNumId w:val="28"/>
  </w:num>
  <w:num w:numId="21">
    <w:abstractNumId w:val="1"/>
  </w:num>
  <w:num w:numId="22">
    <w:abstractNumId w:val="24"/>
  </w:num>
  <w:num w:numId="23">
    <w:abstractNumId w:val="32"/>
  </w:num>
  <w:num w:numId="24">
    <w:abstractNumId w:val="5"/>
  </w:num>
  <w:num w:numId="25">
    <w:abstractNumId w:val="4"/>
  </w:num>
  <w:num w:numId="26">
    <w:abstractNumId w:val="25"/>
  </w:num>
  <w:num w:numId="27">
    <w:abstractNumId w:val="9"/>
  </w:num>
  <w:num w:numId="28">
    <w:abstractNumId w:val="15"/>
  </w:num>
  <w:num w:numId="29">
    <w:abstractNumId w:val="13"/>
  </w:num>
  <w:num w:numId="30">
    <w:abstractNumId w:val="22"/>
  </w:num>
  <w:num w:numId="31">
    <w:abstractNumId w:val="29"/>
  </w:num>
  <w:num w:numId="32">
    <w:abstractNumId w:val="2"/>
  </w:num>
  <w:num w:numId="33">
    <w:abstractNumId w:val="6"/>
  </w:num>
  <w:num w:numId="34">
    <w:abstractNumId w:val="21"/>
  </w:num>
  <w:num w:numId="35">
    <w:abstractNumId w:val="12"/>
  </w:num>
  <w:num w:numId="36">
    <w:abstractNumId w:val="10"/>
  </w:num>
  <w:num w:numId="37">
    <w:abstractNumId w:val="39"/>
  </w:num>
  <w:num w:numId="38">
    <w:abstractNumId w:val="42"/>
  </w:num>
  <w:num w:numId="39">
    <w:abstractNumId w:val="23"/>
  </w:num>
  <w:num w:numId="40">
    <w:abstractNumId w:val="31"/>
  </w:num>
  <w:num w:numId="41">
    <w:abstractNumId w:val="14"/>
  </w:num>
  <w:num w:numId="42">
    <w:abstractNumId w:val="36"/>
  </w:num>
  <w:num w:numId="43">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SV"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AR" w:vendorID="64" w:dllVersion="6" w:nlCheck="1" w:checkStyle="1"/>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es-SV" w:vendorID="64" w:dllVersion="0" w:nlCheck="1" w:checkStyle="0"/>
  <w:activeWritingStyle w:appName="MSWord" w:lang="es-ES" w:vendorID="64" w:dllVersion="4096" w:nlCheck="1" w:checkStyle="0"/>
  <w:activeWritingStyle w:appName="MSWord" w:lang="es-CO" w:vendorID="64" w:dllVersion="4096" w:nlCheck="1" w:checkStyle="0"/>
  <w:activeWritingStyle w:appName="MSWord" w:lang="es-SV"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SV"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6E"/>
    <w:rsid w:val="000010D4"/>
    <w:rsid w:val="00001745"/>
    <w:rsid w:val="00001ECB"/>
    <w:rsid w:val="00004AA3"/>
    <w:rsid w:val="000067FD"/>
    <w:rsid w:val="00007814"/>
    <w:rsid w:val="00010298"/>
    <w:rsid w:val="00011026"/>
    <w:rsid w:val="00012209"/>
    <w:rsid w:val="00012597"/>
    <w:rsid w:val="0001409C"/>
    <w:rsid w:val="000146C9"/>
    <w:rsid w:val="00014C20"/>
    <w:rsid w:val="00015FAF"/>
    <w:rsid w:val="00017C5A"/>
    <w:rsid w:val="00021AA2"/>
    <w:rsid w:val="00022AF0"/>
    <w:rsid w:val="00023816"/>
    <w:rsid w:val="00023F21"/>
    <w:rsid w:val="000268F1"/>
    <w:rsid w:val="00027E65"/>
    <w:rsid w:val="00031857"/>
    <w:rsid w:val="00031C56"/>
    <w:rsid w:val="000330C2"/>
    <w:rsid w:val="0003415B"/>
    <w:rsid w:val="000345BB"/>
    <w:rsid w:val="00034F23"/>
    <w:rsid w:val="000358D4"/>
    <w:rsid w:val="00037360"/>
    <w:rsid w:val="000373E9"/>
    <w:rsid w:val="00041449"/>
    <w:rsid w:val="00042707"/>
    <w:rsid w:val="00043CF3"/>
    <w:rsid w:val="000445DF"/>
    <w:rsid w:val="00044EC3"/>
    <w:rsid w:val="000458BB"/>
    <w:rsid w:val="00045DA7"/>
    <w:rsid w:val="00045ECD"/>
    <w:rsid w:val="00045F53"/>
    <w:rsid w:val="0004626C"/>
    <w:rsid w:val="000478C1"/>
    <w:rsid w:val="00050ED0"/>
    <w:rsid w:val="000515FA"/>
    <w:rsid w:val="00051F08"/>
    <w:rsid w:val="000526E0"/>
    <w:rsid w:val="000537CD"/>
    <w:rsid w:val="000539BD"/>
    <w:rsid w:val="00054763"/>
    <w:rsid w:val="000549DF"/>
    <w:rsid w:val="000549F9"/>
    <w:rsid w:val="0005617A"/>
    <w:rsid w:val="0005741C"/>
    <w:rsid w:val="00063BC3"/>
    <w:rsid w:val="00065AFD"/>
    <w:rsid w:val="0007243F"/>
    <w:rsid w:val="00076E65"/>
    <w:rsid w:val="000776C4"/>
    <w:rsid w:val="0008028C"/>
    <w:rsid w:val="000817CD"/>
    <w:rsid w:val="00081D92"/>
    <w:rsid w:val="000827C6"/>
    <w:rsid w:val="0008298E"/>
    <w:rsid w:val="00082CBD"/>
    <w:rsid w:val="000833FA"/>
    <w:rsid w:val="0008396E"/>
    <w:rsid w:val="00084AA2"/>
    <w:rsid w:val="000869B1"/>
    <w:rsid w:val="00086B35"/>
    <w:rsid w:val="00087CEF"/>
    <w:rsid w:val="000904E3"/>
    <w:rsid w:val="00090F6A"/>
    <w:rsid w:val="000915D1"/>
    <w:rsid w:val="00091AF5"/>
    <w:rsid w:val="000920FE"/>
    <w:rsid w:val="0009488B"/>
    <w:rsid w:val="00094F27"/>
    <w:rsid w:val="000971A1"/>
    <w:rsid w:val="00097443"/>
    <w:rsid w:val="00097512"/>
    <w:rsid w:val="00097B73"/>
    <w:rsid w:val="00097D0E"/>
    <w:rsid w:val="000A09C6"/>
    <w:rsid w:val="000A0AC8"/>
    <w:rsid w:val="000A100B"/>
    <w:rsid w:val="000A1029"/>
    <w:rsid w:val="000A2514"/>
    <w:rsid w:val="000A418E"/>
    <w:rsid w:val="000A4D5A"/>
    <w:rsid w:val="000A5439"/>
    <w:rsid w:val="000A5953"/>
    <w:rsid w:val="000A5D86"/>
    <w:rsid w:val="000A6042"/>
    <w:rsid w:val="000A622A"/>
    <w:rsid w:val="000A7466"/>
    <w:rsid w:val="000B022C"/>
    <w:rsid w:val="000B1997"/>
    <w:rsid w:val="000B31C2"/>
    <w:rsid w:val="000B3220"/>
    <w:rsid w:val="000B48A9"/>
    <w:rsid w:val="000B569E"/>
    <w:rsid w:val="000B7BA6"/>
    <w:rsid w:val="000B7F0D"/>
    <w:rsid w:val="000C0773"/>
    <w:rsid w:val="000C08EB"/>
    <w:rsid w:val="000C0C28"/>
    <w:rsid w:val="000C219C"/>
    <w:rsid w:val="000C247A"/>
    <w:rsid w:val="000C33D0"/>
    <w:rsid w:val="000C5375"/>
    <w:rsid w:val="000C53F7"/>
    <w:rsid w:val="000C581E"/>
    <w:rsid w:val="000C5BBF"/>
    <w:rsid w:val="000D05B8"/>
    <w:rsid w:val="000D0779"/>
    <w:rsid w:val="000D0C41"/>
    <w:rsid w:val="000D3C1D"/>
    <w:rsid w:val="000D42BF"/>
    <w:rsid w:val="000D57A1"/>
    <w:rsid w:val="000D5C78"/>
    <w:rsid w:val="000D61A9"/>
    <w:rsid w:val="000E0582"/>
    <w:rsid w:val="000E06B8"/>
    <w:rsid w:val="000E0EC8"/>
    <w:rsid w:val="000E18EF"/>
    <w:rsid w:val="000E2D10"/>
    <w:rsid w:val="000E35FC"/>
    <w:rsid w:val="000E4406"/>
    <w:rsid w:val="000E4445"/>
    <w:rsid w:val="000E4516"/>
    <w:rsid w:val="000E47E9"/>
    <w:rsid w:val="000E4C11"/>
    <w:rsid w:val="000E4CA4"/>
    <w:rsid w:val="000E4EAF"/>
    <w:rsid w:val="000E533B"/>
    <w:rsid w:val="000E5E28"/>
    <w:rsid w:val="000E642C"/>
    <w:rsid w:val="000E662A"/>
    <w:rsid w:val="000E7357"/>
    <w:rsid w:val="000F1E2D"/>
    <w:rsid w:val="000F221C"/>
    <w:rsid w:val="000F2283"/>
    <w:rsid w:val="000F25C6"/>
    <w:rsid w:val="000F35D3"/>
    <w:rsid w:val="000F37BC"/>
    <w:rsid w:val="000F45DB"/>
    <w:rsid w:val="000F47CD"/>
    <w:rsid w:val="000F480F"/>
    <w:rsid w:val="000F4F02"/>
    <w:rsid w:val="000F5458"/>
    <w:rsid w:val="000F67A5"/>
    <w:rsid w:val="000F69E0"/>
    <w:rsid w:val="000F70D9"/>
    <w:rsid w:val="000F7437"/>
    <w:rsid w:val="0010023F"/>
    <w:rsid w:val="001012DE"/>
    <w:rsid w:val="00101D97"/>
    <w:rsid w:val="00104B66"/>
    <w:rsid w:val="0011056D"/>
    <w:rsid w:val="0011058A"/>
    <w:rsid w:val="001108FC"/>
    <w:rsid w:val="0011126E"/>
    <w:rsid w:val="00111D21"/>
    <w:rsid w:val="00111F81"/>
    <w:rsid w:val="00112205"/>
    <w:rsid w:val="001124CC"/>
    <w:rsid w:val="001127E4"/>
    <w:rsid w:val="00113C0F"/>
    <w:rsid w:val="00113E0B"/>
    <w:rsid w:val="001142E2"/>
    <w:rsid w:val="00114676"/>
    <w:rsid w:val="00115EC0"/>
    <w:rsid w:val="00116AAA"/>
    <w:rsid w:val="0011793E"/>
    <w:rsid w:val="00120399"/>
    <w:rsid w:val="001217F9"/>
    <w:rsid w:val="001225B7"/>
    <w:rsid w:val="00124546"/>
    <w:rsid w:val="00125534"/>
    <w:rsid w:val="00126548"/>
    <w:rsid w:val="001276B6"/>
    <w:rsid w:val="001277F5"/>
    <w:rsid w:val="001278E8"/>
    <w:rsid w:val="00130179"/>
    <w:rsid w:val="0013019E"/>
    <w:rsid w:val="001309B1"/>
    <w:rsid w:val="001312EC"/>
    <w:rsid w:val="001315FE"/>
    <w:rsid w:val="00132830"/>
    <w:rsid w:val="00134F29"/>
    <w:rsid w:val="0013581C"/>
    <w:rsid w:val="001370B0"/>
    <w:rsid w:val="001375D5"/>
    <w:rsid w:val="00137C93"/>
    <w:rsid w:val="001404CF"/>
    <w:rsid w:val="00140C15"/>
    <w:rsid w:val="00142587"/>
    <w:rsid w:val="00142B65"/>
    <w:rsid w:val="0014355B"/>
    <w:rsid w:val="00145273"/>
    <w:rsid w:val="00145ED8"/>
    <w:rsid w:val="00147939"/>
    <w:rsid w:val="00147BBD"/>
    <w:rsid w:val="001517A0"/>
    <w:rsid w:val="00152B73"/>
    <w:rsid w:val="0015348B"/>
    <w:rsid w:val="001535AB"/>
    <w:rsid w:val="001552AA"/>
    <w:rsid w:val="00155D82"/>
    <w:rsid w:val="00156126"/>
    <w:rsid w:val="001576EE"/>
    <w:rsid w:val="0016136F"/>
    <w:rsid w:val="00161562"/>
    <w:rsid w:val="001626F3"/>
    <w:rsid w:val="00162A1B"/>
    <w:rsid w:val="00163BE0"/>
    <w:rsid w:val="00164246"/>
    <w:rsid w:val="0016494B"/>
    <w:rsid w:val="00164E36"/>
    <w:rsid w:val="00164EB2"/>
    <w:rsid w:val="00165715"/>
    <w:rsid w:val="0016745B"/>
    <w:rsid w:val="00171828"/>
    <w:rsid w:val="00172BB5"/>
    <w:rsid w:val="00172CFA"/>
    <w:rsid w:val="001736A8"/>
    <w:rsid w:val="00173856"/>
    <w:rsid w:val="00176C12"/>
    <w:rsid w:val="00177320"/>
    <w:rsid w:val="00177E4A"/>
    <w:rsid w:val="001802BA"/>
    <w:rsid w:val="00180760"/>
    <w:rsid w:val="001825D9"/>
    <w:rsid w:val="001843C3"/>
    <w:rsid w:val="00184E8A"/>
    <w:rsid w:val="001857D4"/>
    <w:rsid w:val="0018774F"/>
    <w:rsid w:val="001900C2"/>
    <w:rsid w:val="001907F2"/>
    <w:rsid w:val="00190AE8"/>
    <w:rsid w:val="00191B4B"/>
    <w:rsid w:val="00193312"/>
    <w:rsid w:val="00193BC5"/>
    <w:rsid w:val="00194581"/>
    <w:rsid w:val="001947BC"/>
    <w:rsid w:val="0019547D"/>
    <w:rsid w:val="00196536"/>
    <w:rsid w:val="001967F9"/>
    <w:rsid w:val="001976EE"/>
    <w:rsid w:val="001A4A45"/>
    <w:rsid w:val="001A6A79"/>
    <w:rsid w:val="001A746B"/>
    <w:rsid w:val="001A7729"/>
    <w:rsid w:val="001A7AE4"/>
    <w:rsid w:val="001A7D51"/>
    <w:rsid w:val="001A7E1A"/>
    <w:rsid w:val="001B076A"/>
    <w:rsid w:val="001B0E36"/>
    <w:rsid w:val="001B13F1"/>
    <w:rsid w:val="001B2253"/>
    <w:rsid w:val="001B2584"/>
    <w:rsid w:val="001B2923"/>
    <w:rsid w:val="001B3F83"/>
    <w:rsid w:val="001B444F"/>
    <w:rsid w:val="001B4BC2"/>
    <w:rsid w:val="001B4D74"/>
    <w:rsid w:val="001B4E8E"/>
    <w:rsid w:val="001B5CEF"/>
    <w:rsid w:val="001B5FA6"/>
    <w:rsid w:val="001C1A26"/>
    <w:rsid w:val="001C26BF"/>
    <w:rsid w:val="001C3262"/>
    <w:rsid w:val="001C3274"/>
    <w:rsid w:val="001C4B28"/>
    <w:rsid w:val="001C4F96"/>
    <w:rsid w:val="001C505B"/>
    <w:rsid w:val="001C6309"/>
    <w:rsid w:val="001C6456"/>
    <w:rsid w:val="001C6A72"/>
    <w:rsid w:val="001C6E6F"/>
    <w:rsid w:val="001C752B"/>
    <w:rsid w:val="001C7C3D"/>
    <w:rsid w:val="001D047E"/>
    <w:rsid w:val="001D1DB1"/>
    <w:rsid w:val="001D31FB"/>
    <w:rsid w:val="001D3835"/>
    <w:rsid w:val="001D3EB7"/>
    <w:rsid w:val="001D4F72"/>
    <w:rsid w:val="001D52CD"/>
    <w:rsid w:val="001D60CF"/>
    <w:rsid w:val="001D6412"/>
    <w:rsid w:val="001D6D88"/>
    <w:rsid w:val="001D7282"/>
    <w:rsid w:val="001E017B"/>
    <w:rsid w:val="001E02A4"/>
    <w:rsid w:val="001E0935"/>
    <w:rsid w:val="001E39DA"/>
    <w:rsid w:val="001E5F97"/>
    <w:rsid w:val="001E7429"/>
    <w:rsid w:val="001F065D"/>
    <w:rsid w:val="001F15C7"/>
    <w:rsid w:val="001F2E28"/>
    <w:rsid w:val="001F363D"/>
    <w:rsid w:val="001F44C9"/>
    <w:rsid w:val="001F49F8"/>
    <w:rsid w:val="001F4B83"/>
    <w:rsid w:val="001F5BEC"/>
    <w:rsid w:val="001F622C"/>
    <w:rsid w:val="001F638E"/>
    <w:rsid w:val="001F7342"/>
    <w:rsid w:val="001F7427"/>
    <w:rsid w:val="00201893"/>
    <w:rsid w:val="00201B12"/>
    <w:rsid w:val="00202CDB"/>
    <w:rsid w:val="002032D5"/>
    <w:rsid w:val="002039A8"/>
    <w:rsid w:val="00203A13"/>
    <w:rsid w:val="00203B0E"/>
    <w:rsid w:val="00203B9C"/>
    <w:rsid w:val="00204079"/>
    <w:rsid w:val="002046FC"/>
    <w:rsid w:val="0020561B"/>
    <w:rsid w:val="00205EF6"/>
    <w:rsid w:val="00206296"/>
    <w:rsid w:val="002064A1"/>
    <w:rsid w:val="002069F2"/>
    <w:rsid w:val="00206A99"/>
    <w:rsid w:val="0021046F"/>
    <w:rsid w:val="00210860"/>
    <w:rsid w:val="002114DC"/>
    <w:rsid w:val="00211A36"/>
    <w:rsid w:val="00211E9B"/>
    <w:rsid w:val="0021250E"/>
    <w:rsid w:val="00212E50"/>
    <w:rsid w:val="00213440"/>
    <w:rsid w:val="00215542"/>
    <w:rsid w:val="002158BF"/>
    <w:rsid w:val="0021616A"/>
    <w:rsid w:val="00217394"/>
    <w:rsid w:val="002173C4"/>
    <w:rsid w:val="002174D6"/>
    <w:rsid w:val="0021777D"/>
    <w:rsid w:val="002203AA"/>
    <w:rsid w:val="002210B5"/>
    <w:rsid w:val="00221BF5"/>
    <w:rsid w:val="00222689"/>
    <w:rsid w:val="00222744"/>
    <w:rsid w:val="00222E39"/>
    <w:rsid w:val="002235EF"/>
    <w:rsid w:val="00224378"/>
    <w:rsid w:val="00224B68"/>
    <w:rsid w:val="00225582"/>
    <w:rsid w:val="00225DD2"/>
    <w:rsid w:val="00226337"/>
    <w:rsid w:val="002264BB"/>
    <w:rsid w:val="00227803"/>
    <w:rsid w:val="00231630"/>
    <w:rsid w:val="002334DB"/>
    <w:rsid w:val="002345FC"/>
    <w:rsid w:val="00234D7E"/>
    <w:rsid w:val="0023583F"/>
    <w:rsid w:val="00235B5A"/>
    <w:rsid w:val="00235B86"/>
    <w:rsid w:val="00237529"/>
    <w:rsid w:val="00237AA5"/>
    <w:rsid w:val="00242024"/>
    <w:rsid w:val="0024577E"/>
    <w:rsid w:val="002500B5"/>
    <w:rsid w:val="00251CF1"/>
    <w:rsid w:val="00252770"/>
    <w:rsid w:val="00253E5E"/>
    <w:rsid w:val="00254D4A"/>
    <w:rsid w:val="00254DDA"/>
    <w:rsid w:val="00255847"/>
    <w:rsid w:val="00256985"/>
    <w:rsid w:val="00256DCE"/>
    <w:rsid w:val="0025758A"/>
    <w:rsid w:val="00260F53"/>
    <w:rsid w:val="00260F61"/>
    <w:rsid w:val="00261029"/>
    <w:rsid w:val="00262789"/>
    <w:rsid w:val="00266377"/>
    <w:rsid w:val="00266833"/>
    <w:rsid w:val="00267FB7"/>
    <w:rsid w:val="00270D79"/>
    <w:rsid w:val="0027151E"/>
    <w:rsid w:val="00271892"/>
    <w:rsid w:val="002723C8"/>
    <w:rsid w:val="00272A46"/>
    <w:rsid w:val="00272C75"/>
    <w:rsid w:val="00272EB3"/>
    <w:rsid w:val="00275231"/>
    <w:rsid w:val="00275E4E"/>
    <w:rsid w:val="0027621D"/>
    <w:rsid w:val="00276852"/>
    <w:rsid w:val="00276966"/>
    <w:rsid w:val="00277864"/>
    <w:rsid w:val="00277987"/>
    <w:rsid w:val="00277ADC"/>
    <w:rsid w:val="00280C9A"/>
    <w:rsid w:val="00281181"/>
    <w:rsid w:val="00281830"/>
    <w:rsid w:val="0028270D"/>
    <w:rsid w:val="00283BBF"/>
    <w:rsid w:val="00283D66"/>
    <w:rsid w:val="00283DB5"/>
    <w:rsid w:val="002847B7"/>
    <w:rsid w:val="00284C61"/>
    <w:rsid w:val="002851E6"/>
    <w:rsid w:val="0028572C"/>
    <w:rsid w:val="0028737C"/>
    <w:rsid w:val="002900A3"/>
    <w:rsid w:val="002903E6"/>
    <w:rsid w:val="00290835"/>
    <w:rsid w:val="002912D5"/>
    <w:rsid w:val="002938FE"/>
    <w:rsid w:val="00293AC4"/>
    <w:rsid w:val="00294867"/>
    <w:rsid w:val="0029512B"/>
    <w:rsid w:val="0029527D"/>
    <w:rsid w:val="002957B3"/>
    <w:rsid w:val="00296DB5"/>
    <w:rsid w:val="0029768F"/>
    <w:rsid w:val="00297FBB"/>
    <w:rsid w:val="002A0996"/>
    <w:rsid w:val="002A0D1B"/>
    <w:rsid w:val="002A21B5"/>
    <w:rsid w:val="002A28BA"/>
    <w:rsid w:val="002A2E74"/>
    <w:rsid w:val="002A39DC"/>
    <w:rsid w:val="002A4F08"/>
    <w:rsid w:val="002A5E85"/>
    <w:rsid w:val="002A6022"/>
    <w:rsid w:val="002A6308"/>
    <w:rsid w:val="002A654E"/>
    <w:rsid w:val="002A7DC7"/>
    <w:rsid w:val="002B008E"/>
    <w:rsid w:val="002B13AB"/>
    <w:rsid w:val="002B18F6"/>
    <w:rsid w:val="002B1B44"/>
    <w:rsid w:val="002B26D4"/>
    <w:rsid w:val="002B2CA4"/>
    <w:rsid w:val="002B4D46"/>
    <w:rsid w:val="002B6009"/>
    <w:rsid w:val="002C003E"/>
    <w:rsid w:val="002C147A"/>
    <w:rsid w:val="002C2B51"/>
    <w:rsid w:val="002C354C"/>
    <w:rsid w:val="002C3E5C"/>
    <w:rsid w:val="002C4A00"/>
    <w:rsid w:val="002C4EC9"/>
    <w:rsid w:val="002C6521"/>
    <w:rsid w:val="002C6DE5"/>
    <w:rsid w:val="002D02B3"/>
    <w:rsid w:val="002D0A53"/>
    <w:rsid w:val="002D27B9"/>
    <w:rsid w:val="002D2CE4"/>
    <w:rsid w:val="002D4816"/>
    <w:rsid w:val="002D4A4E"/>
    <w:rsid w:val="002D4C67"/>
    <w:rsid w:val="002D5943"/>
    <w:rsid w:val="002D5B6F"/>
    <w:rsid w:val="002D5D4C"/>
    <w:rsid w:val="002D610A"/>
    <w:rsid w:val="002D7126"/>
    <w:rsid w:val="002D7350"/>
    <w:rsid w:val="002D79AB"/>
    <w:rsid w:val="002E149C"/>
    <w:rsid w:val="002E4992"/>
    <w:rsid w:val="002E4D59"/>
    <w:rsid w:val="002E5F08"/>
    <w:rsid w:val="002E6F30"/>
    <w:rsid w:val="002E70ED"/>
    <w:rsid w:val="002F0825"/>
    <w:rsid w:val="002F11C9"/>
    <w:rsid w:val="002F1750"/>
    <w:rsid w:val="002F1921"/>
    <w:rsid w:val="002F1B90"/>
    <w:rsid w:val="002F1C43"/>
    <w:rsid w:val="002F1E88"/>
    <w:rsid w:val="002F2918"/>
    <w:rsid w:val="002F2E32"/>
    <w:rsid w:val="002F2FB3"/>
    <w:rsid w:val="002F38D4"/>
    <w:rsid w:val="002F3BEA"/>
    <w:rsid w:val="002F3EB1"/>
    <w:rsid w:val="002F4EFA"/>
    <w:rsid w:val="002F5C98"/>
    <w:rsid w:val="002F6E04"/>
    <w:rsid w:val="003004B6"/>
    <w:rsid w:val="00304FC4"/>
    <w:rsid w:val="003061E8"/>
    <w:rsid w:val="00306386"/>
    <w:rsid w:val="00306586"/>
    <w:rsid w:val="0030719C"/>
    <w:rsid w:val="00307BC5"/>
    <w:rsid w:val="00310F12"/>
    <w:rsid w:val="00311612"/>
    <w:rsid w:val="00311710"/>
    <w:rsid w:val="00313DC1"/>
    <w:rsid w:val="00314708"/>
    <w:rsid w:val="003166B7"/>
    <w:rsid w:val="003169E4"/>
    <w:rsid w:val="00320926"/>
    <w:rsid w:val="00320D4F"/>
    <w:rsid w:val="00321622"/>
    <w:rsid w:val="00321746"/>
    <w:rsid w:val="00322410"/>
    <w:rsid w:val="00322A07"/>
    <w:rsid w:val="00323981"/>
    <w:rsid w:val="0032715C"/>
    <w:rsid w:val="003303CC"/>
    <w:rsid w:val="003308CF"/>
    <w:rsid w:val="00331F09"/>
    <w:rsid w:val="003325AC"/>
    <w:rsid w:val="003342C4"/>
    <w:rsid w:val="00335F52"/>
    <w:rsid w:val="00336DEE"/>
    <w:rsid w:val="00337013"/>
    <w:rsid w:val="00340D62"/>
    <w:rsid w:val="00341B9B"/>
    <w:rsid w:val="00341EEA"/>
    <w:rsid w:val="00341F51"/>
    <w:rsid w:val="00343835"/>
    <w:rsid w:val="00343AF6"/>
    <w:rsid w:val="00344FB3"/>
    <w:rsid w:val="00345F72"/>
    <w:rsid w:val="003465A5"/>
    <w:rsid w:val="00346824"/>
    <w:rsid w:val="00347775"/>
    <w:rsid w:val="0034779A"/>
    <w:rsid w:val="00351F3F"/>
    <w:rsid w:val="00352215"/>
    <w:rsid w:val="0035332C"/>
    <w:rsid w:val="003544F5"/>
    <w:rsid w:val="00354A49"/>
    <w:rsid w:val="00354D0E"/>
    <w:rsid w:val="0035541D"/>
    <w:rsid w:val="00355762"/>
    <w:rsid w:val="0035589E"/>
    <w:rsid w:val="0035761A"/>
    <w:rsid w:val="00357628"/>
    <w:rsid w:val="003576DB"/>
    <w:rsid w:val="003614B9"/>
    <w:rsid w:val="00361DBA"/>
    <w:rsid w:val="00363207"/>
    <w:rsid w:val="00363836"/>
    <w:rsid w:val="00367275"/>
    <w:rsid w:val="00367998"/>
    <w:rsid w:val="00367C14"/>
    <w:rsid w:val="00371B01"/>
    <w:rsid w:val="0037281A"/>
    <w:rsid w:val="00372F8B"/>
    <w:rsid w:val="003740D6"/>
    <w:rsid w:val="00376427"/>
    <w:rsid w:val="00376B4B"/>
    <w:rsid w:val="00380C8D"/>
    <w:rsid w:val="00380F3B"/>
    <w:rsid w:val="0038161C"/>
    <w:rsid w:val="0038583F"/>
    <w:rsid w:val="00386650"/>
    <w:rsid w:val="00386CC3"/>
    <w:rsid w:val="003877D4"/>
    <w:rsid w:val="00391BA5"/>
    <w:rsid w:val="0039343C"/>
    <w:rsid w:val="00393494"/>
    <w:rsid w:val="00394D8F"/>
    <w:rsid w:val="003961DF"/>
    <w:rsid w:val="0039696A"/>
    <w:rsid w:val="00397692"/>
    <w:rsid w:val="003A0150"/>
    <w:rsid w:val="003A03FB"/>
    <w:rsid w:val="003A17F9"/>
    <w:rsid w:val="003A1BAF"/>
    <w:rsid w:val="003A3BCF"/>
    <w:rsid w:val="003A4B25"/>
    <w:rsid w:val="003A6956"/>
    <w:rsid w:val="003A6A1C"/>
    <w:rsid w:val="003A75D4"/>
    <w:rsid w:val="003B0473"/>
    <w:rsid w:val="003B2F88"/>
    <w:rsid w:val="003B3020"/>
    <w:rsid w:val="003B3900"/>
    <w:rsid w:val="003B5000"/>
    <w:rsid w:val="003B63C8"/>
    <w:rsid w:val="003C05E7"/>
    <w:rsid w:val="003C34C3"/>
    <w:rsid w:val="003C369C"/>
    <w:rsid w:val="003C4411"/>
    <w:rsid w:val="003C4DBC"/>
    <w:rsid w:val="003C7194"/>
    <w:rsid w:val="003D0DCF"/>
    <w:rsid w:val="003D0F55"/>
    <w:rsid w:val="003D14AF"/>
    <w:rsid w:val="003D1A91"/>
    <w:rsid w:val="003D33CA"/>
    <w:rsid w:val="003D4659"/>
    <w:rsid w:val="003D4976"/>
    <w:rsid w:val="003D5B4E"/>
    <w:rsid w:val="003D67AC"/>
    <w:rsid w:val="003D6F59"/>
    <w:rsid w:val="003D7626"/>
    <w:rsid w:val="003E1C92"/>
    <w:rsid w:val="003E1D6C"/>
    <w:rsid w:val="003E1FE2"/>
    <w:rsid w:val="003E25AE"/>
    <w:rsid w:val="003E2B4A"/>
    <w:rsid w:val="003E3496"/>
    <w:rsid w:val="003E41DE"/>
    <w:rsid w:val="003E426E"/>
    <w:rsid w:val="003E605B"/>
    <w:rsid w:val="003E797E"/>
    <w:rsid w:val="003E7B31"/>
    <w:rsid w:val="003F06DF"/>
    <w:rsid w:val="003F19BD"/>
    <w:rsid w:val="003F1D0E"/>
    <w:rsid w:val="003F207D"/>
    <w:rsid w:val="003F25F5"/>
    <w:rsid w:val="003F2C28"/>
    <w:rsid w:val="003F2FD3"/>
    <w:rsid w:val="003F4948"/>
    <w:rsid w:val="003F4F89"/>
    <w:rsid w:val="003F5BE2"/>
    <w:rsid w:val="003F5DB1"/>
    <w:rsid w:val="003F66F1"/>
    <w:rsid w:val="003F7BC4"/>
    <w:rsid w:val="003F7FE9"/>
    <w:rsid w:val="0040034D"/>
    <w:rsid w:val="004007AC"/>
    <w:rsid w:val="0040110D"/>
    <w:rsid w:val="00403907"/>
    <w:rsid w:val="00406437"/>
    <w:rsid w:val="00407057"/>
    <w:rsid w:val="004102E4"/>
    <w:rsid w:val="00410BBD"/>
    <w:rsid w:val="00410D49"/>
    <w:rsid w:val="004110AB"/>
    <w:rsid w:val="004125E1"/>
    <w:rsid w:val="00412E39"/>
    <w:rsid w:val="00413BDF"/>
    <w:rsid w:val="00414CA0"/>
    <w:rsid w:val="00414DA5"/>
    <w:rsid w:val="00415792"/>
    <w:rsid w:val="004157EF"/>
    <w:rsid w:val="004163BD"/>
    <w:rsid w:val="0041656A"/>
    <w:rsid w:val="0041660E"/>
    <w:rsid w:val="00417CE9"/>
    <w:rsid w:val="00420671"/>
    <w:rsid w:val="00422965"/>
    <w:rsid w:val="00423346"/>
    <w:rsid w:val="004237B8"/>
    <w:rsid w:val="00425E57"/>
    <w:rsid w:val="00426126"/>
    <w:rsid w:val="00430630"/>
    <w:rsid w:val="00431362"/>
    <w:rsid w:val="00432AA4"/>
    <w:rsid w:val="00432CA5"/>
    <w:rsid w:val="00432F29"/>
    <w:rsid w:val="00433881"/>
    <w:rsid w:val="0043395C"/>
    <w:rsid w:val="004347C9"/>
    <w:rsid w:val="00435958"/>
    <w:rsid w:val="00436CD3"/>
    <w:rsid w:val="004371AE"/>
    <w:rsid w:val="00441FBE"/>
    <w:rsid w:val="004421AB"/>
    <w:rsid w:val="00442B1C"/>
    <w:rsid w:val="00443C5C"/>
    <w:rsid w:val="00443DF0"/>
    <w:rsid w:val="00445770"/>
    <w:rsid w:val="00445983"/>
    <w:rsid w:val="004459F2"/>
    <w:rsid w:val="00447E3A"/>
    <w:rsid w:val="00450E85"/>
    <w:rsid w:val="004522B9"/>
    <w:rsid w:val="00455077"/>
    <w:rsid w:val="0045584C"/>
    <w:rsid w:val="00456209"/>
    <w:rsid w:val="0045751B"/>
    <w:rsid w:val="0046082D"/>
    <w:rsid w:val="00461D49"/>
    <w:rsid w:val="00462945"/>
    <w:rsid w:val="004657F4"/>
    <w:rsid w:val="00465F4D"/>
    <w:rsid w:val="00466B95"/>
    <w:rsid w:val="00466C8C"/>
    <w:rsid w:val="00467BD0"/>
    <w:rsid w:val="00471720"/>
    <w:rsid w:val="00472475"/>
    <w:rsid w:val="00472A4E"/>
    <w:rsid w:val="004733FE"/>
    <w:rsid w:val="00474519"/>
    <w:rsid w:val="004747C9"/>
    <w:rsid w:val="00475789"/>
    <w:rsid w:val="004757FF"/>
    <w:rsid w:val="00476409"/>
    <w:rsid w:val="0047683C"/>
    <w:rsid w:val="00477384"/>
    <w:rsid w:val="004804FA"/>
    <w:rsid w:val="00483D48"/>
    <w:rsid w:val="00483E7A"/>
    <w:rsid w:val="00485323"/>
    <w:rsid w:val="0048633A"/>
    <w:rsid w:val="00487873"/>
    <w:rsid w:val="00487D33"/>
    <w:rsid w:val="00490648"/>
    <w:rsid w:val="00490EA2"/>
    <w:rsid w:val="00491087"/>
    <w:rsid w:val="004913A1"/>
    <w:rsid w:val="00491521"/>
    <w:rsid w:val="0049197F"/>
    <w:rsid w:val="004922A4"/>
    <w:rsid w:val="00492D05"/>
    <w:rsid w:val="00493F00"/>
    <w:rsid w:val="00495083"/>
    <w:rsid w:val="00495C61"/>
    <w:rsid w:val="00495CF4"/>
    <w:rsid w:val="00495E91"/>
    <w:rsid w:val="00496E2A"/>
    <w:rsid w:val="004974C2"/>
    <w:rsid w:val="00497639"/>
    <w:rsid w:val="00497644"/>
    <w:rsid w:val="00497E6B"/>
    <w:rsid w:val="004A00FF"/>
    <w:rsid w:val="004A0D8F"/>
    <w:rsid w:val="004A1C7E"/>
    <w:rsid w:val="004A3564"/>
    <w:rsid w:val="004A3B36"/>
    <w:rsid w:val="004A56AA"/>
    <w:rsid w:val="004A5D6F"/>
    <w:rsid w:val="004A5E9E"/>
    <w:rsid w:val="004A6235"/>
    <w:rsid w:val="004A6405"/>
    <w:rsid w:val="004A7D51"/>
    <w:rsid w:val="004B2990"/>
    <w:rsid w:val="004B3492"/>
    <w:rsid w:val="004B3BCE"/>
    <w:rsid w:val="004B3CA3"/>
    <w:rsid w:val="004B4362"/>
    <w:rsid w:val="004B4E50"/>
    <w:rsid w:val="004B566E"/>
    <w:rsid w:val="004B69E1"/>
    <w:rsid w:val="004B6E13"/>
    <w:rsid w:val="004B774B"/>
    <w:rsid w:val="004C0363"/>
    <w:rsid w:val="004C3E0F"/>
    <w:rsid w:val="004C6E5C"/>
    <w:rsid w:val="004D21A9"/>
    <w:rsid w:val="004D30FC"/>
    <w:rsid w:val="004D3769"/>
    <w:rsid w:val="004D775A"/>
    <w:rsid w:val="004E026E"/>
    <w:rsid w:val="004E071F"/>
    <w:rsid w:val="004E1749"/>
    <w:rsid w:val="004E2A1C"/>
    <w:rsid w:val="004E2C32"/>
    <w:rsid w:val="004E2D05"/>
    <w:rsid w:val="004E2D97"/>
    <w:rsid w:val="004E4AE9"/>
    <w:rsid w:val="004E6217"/>
    <w:rsid w:val="004E65B7"/>
    <w:rsid w:val="004E663A"/>
    <w:rsid w:val="004E68D0"/>
    <w:rsid w:val="004E6D54"/>
    <w:rsid w:val="004E774B"/>
    <w:rsid w:val="004F1C57"/>
    <w:rsid w:val="004F20B6"/>
    <w:rsid w:val="004F2836"/>
    <w:rsid w:val="004F28C0"/>
    <w:rsid w:val="004F2DCF"/>
    <w:rsid w:val="004F2EB5"/>
    <w:rsid w:val="004F3785"/>
    <w:rsid w:val="004F386B"/>
    <w:rsid w:val="004F3B42"/>
    <w:rsid w:val="004F3BF3"/>
    <w:rsid w:val="004F4934"/>
    <w:rsid w:val="004F4D78"/>
    <w:rsid w:val="004F5546"/>
    <w:rsid w:val="004F59D1"/>
    <w:rsid w:val="004F5BBE"/>
    <w:rsid w:val="004F68F3"/>
    <w:rsid w:val="004F6CA7"/>
    <w:rsid w:val="004F749E"/>
    <w:rsid w:val="004F79DC"/>
    <w:rsid w:val="004F7A0F"/>
    <w:rsid w:val="0050124B"/>
    <w:rsid w:val="005027EE"/>
    <w:rsid w:val="0050389C"/>
    <w:rsid w:val="00503EEE"/>
    <w:rsid w:val="0050570D"/>
    <w:rsid w:val="0050654F"/>
    <w:rsid w:val="00507062"/>
    <w:rsid w:val="00510A0D"/>
    <w:rsid w:val="0051328D"/>
    <w:rsid w:val="00513343"/>
    <w:rsid w:val="005152A3"/>
    <w:rsid w:val="00515C69"/>
    <w:rsid w:val="00516F47"/>
    <w:rsid w:val="005170EB"/>
    <w:rsid w:val="005178C9"/>
    <w:rsid w:val="005178EC"/>
    <w:rsid w:val="0052082E"/>
    <w:rsid w:val="00520EF7"/>
    <w:rsid w:val="00521A10"/>
    <w:rsid w:val="00522DA4"/>
    <w:rsid w:val="00523041"/>
    <w:rsid w:val="005236B5"/>
    <w:rsid w:val="00523C7A"/>
    <w:rsid w:val="00524814"/>
    <w:rsid w:val="00524B9B"/>
    <w:rsid w:val="005250C0"/>
    <w:rsid w:val="005251C6"/>
    <w:rsid w:val="005257A2"/>
    <w:rsid w:val="00526C4E"/>
    <w:rsid w:val="005319A0"/>
    <w:rsid w:val="00531AA6"/>
    <w:rsid w:val="00532031"/>
    <w:rsid w:val="0053430B"/>
    <w:rsid w:val="00534C69"/>
    <w:rsid w:val="00536663"/>
    <w:rsid w:val="00537BB2"/>
    <w:rsid w:val="00540902"/>
    <w:rsid w:val="00540F55"/>
    <w:rsid w:val="00542459"/>
    <w:rsid w:val="005428E5"/>
    <w:rsid w:val="00542BA6"/>
    <w:rsid w:val="005437AC"/>
    <w:rsid w:val="00545CB1"/>
    <w:rsid w:val="005464D2"/>
    <w:rsid w:val="00550170"/>
    <w:rsid w:val="00550E0E"/>
    <w:rsid w:val="00553422"/>
    <w:rsid w:val="00553E14"/>
    <w:rsid w:val="0055612A"/>
    <w:rsid w:val="005568BA"/>
    <w:rsid w:val="00561753"/>
    <w:rsid w:val="0056193B"/>
    <w:rsid w:val="00561DC4"/>
    <w:rsid w:val="00563222"/>
    <w:rsid w:val="00566718"/>
    <w:rsid w:val="00570633"/>
    <w:rsid w:val="00570934"/>
    <w:rsid w:val="00570A16"/>
    <w:rsid w:val="00573816"/>
    <w:rsid w:val="005746AF"/>
    <w:rsid w:val="00574898"/>
    <w:rsid w:val="005751F7"/>
    <w:rsid w:val="00576943"/>
    <w:rsid w:val="005775F8"/>
    <w:rsid w:val="00577FBF"/>
    <w:rsid w:val="005846A9"/>
    <w:rsid w:val="00584871"/>
    <w:rsid w:val="0058645A"/>
    <w:rsid w:val="0058651B"/>
    <w:rsid w:val="00590413"/>
    <w:rsid w:val="005912A3"/>
    <w:rsid w:val="005920EF"/>
    <w:rsid w:val="0059517A"/>
    <w:rsid w:val="0059533C"/>
    <w:rsid w:val="0059596E"/>
    <w:rsid w:val="00595BDC"/>
    <w:rsid w:val="00596713"/>
    <w:rsid w:val="005970D4"/>
    <w:rsid w:val="0059720F"/>
    <w:rsid w:val="005A03B0"/>
    <w:rsid w:val="005A1385"/>
    <w:rsid w:val="005A1D72"/>
    <w:rsid w:val="005A2B5B"/>
    <w:rsid w:val="005A3811"/>
    <w:rsid w:val="005A48AC"/>
    <w:rsid w:val="005A4F8D"/>
    <w:rsid w:val="005A50FA"/>
    <w:rsid w:val="005A6ED9"/>
    <w:rsid w:val="005B0E0E"/>
    <w:rsid w:val="005B1B44"/>
    <w:rsid w:val="005B3A1F"/>
    <w:rsid w:val="005B4BE4"/>
    <w:rsid w:val="005B4C55"/>
    <w:rsid w:val="005B4EFA"/>
    <w:rsid w:val="005B5187"/>
    <w:rsid w:val="005B5712"/>
    <w:rsid w:val="005B626A"/>
    <w:rsid w:val="005B6E12"/>
    <w:rsid w:val="005B710B"/>
    <w:rsid w:val="005C3618"/>
    <w:rsid w:val="005C50AF"/>
    <w:rsid w:val="005C5675"/>
    <w:rsid w:val="005C6EFA"/>
    <w:rsid w:val="005D03E3"/>
    <w:rsid w:val="005D24D6"/>
    <w:rsid w:val="005D2BCE"/>
    <w:rsid w:val="005D3A93"/>
    <w:rsid w:val="005D5F66"/>
    <w:rsid w:val="005D6364"/>
    <w:rsid w:val="005D691D"/>
    <w:rsid w:val="005D6D4B"/>
    <w:rsid w:val="005D7566"/>
    <w:rsid w:val="005D76F8"/>
    <w:rsid w:val="005D7CB4"/>
    <w:rsid w:val="005E0319"/>
    <w:rsid w:val="005E088D"/>
    <w:rsid w:val="005E08B6"/>
    <w:rsid w:val="005E1526"/>
    <w:rsid w:val="005E2D61"/>
    <w:rsid w:val="005E39A2"/>
    <w:rsid w:val="005E3FDF"/>
    <w:rsid w:val="005E4087"/>
    <w:rsid w:val="005E5661"/>
    <w:rsid w:val="005E5741"/>
    <w:rsid w:val="005E5FF2"/>
    <w:rsid w:val="005E613A"/>
    <w:rsid w:val="005E667F"/>
    <w:rsid w:val="005E6BE5"/>
    <w:rsid w:val="005E7680"/>
    <w:rsid w:val="005E7C7E"/>
    <w:rsid w:val="005E7FE1"/>
    <w:rsid w:val="005F23BF"/>
    <w:rsid w:val="005F32A2"/>
    <w:rsid w:val="005F50F2"/>
    <w:rsid w:val="005F6A45"/>
    <w:rsid w:val="005F772A"/>
    <w:rsid w:val="005F798A"/>
    <w:rsid w:val="005F7B64"/>
    <w:rsid w:val="006017DA"/>
    <w:rsid w:val="00602A5E"/>
    <w:rsid w:val="00602B42"/>
    <w:rsid w:val="00602D7C"/>
    <w:rsid w:val="00603169"/>
    <w:rsid w:val="006038F1"/>
    <w:rsid w:val="00603D27"/>
    <w:rsid w:val="00605172"/>
    <w:rsid w:val="0060644B"/>
    <w:rsid w:val="00606456"/>
    <w:rsid w:val="0061088C"/>
    <w:rsid w:val="00611290"/>
    <w:rsid w:val="006116D8"/>
    <w:rsid w:val="0061186E"/>
    <w:rsid w:val="00611FBD"/>
    <w:rsid w:val="0061314A"/>
    <w:rsid w:val="006134EE"/>
    <w:rsid w:val="00614644"/>
    <w:rsid w:val="006156D8"/>
    <w:rsid w:val="00616D9D"/>
    <w:rsid w:val="00617752"/>
    <w:rsid w:val="00617E86"/>
    <w:rsid w:val="00620323"/>
    <w:rsid w:val="00620B18"/>
    <w:rsid w:val="00620D52"/>
    <w:rsid w:val="00620FD3"/>
    <w:rsid w:val="00621E99"/>
    <w:rsid w:val="006221FE"/>
    <w:rsid w:val="00622D79"/>
    <w:rsid w:val="00622F0D"/>
    <w:rsid w:val="00623BEB"/>
    <w:rsid w:val="00624375"/>
    <w:rsid w:val="00624886"/>
    <w:rsid w:val="0062539A"/>
    <w:rsid w:val="00625998"/>
    <w:rsid w:val="00625A74"/>
    <w:rsid w:val="00625CA3"/>
    <w:rsid w:val="006279D7"/>
    <w:rsid w:val="00627DA5"/>
    <w:rsid w:val="0063095D"/>
    <w:rsid w:val="00630FCB"/>
    <w:rsid w:val="00632E51"/>
    <w:rsid w:val="00636177"/>
    <w:rsid w:val="006372FB"/>
    <w:rsid w:val="00637841"/>
    <w:rsid w:val="006378FD"/>
    <w:rsid w:val="006408CD"/>
    <w:rsid w:val="0064115F"/>
    <w:rsid w:val="0064185E"/>
    <w:rsid w:val="00641D9A"/>
    <w:rsid w:val="00643B5A"/>
    <w:rsid w:val="00644E61"/>
    <w:rsid w:val="00646568"/>
    <w:rsid w:val="00646863"/>
    <w:rsid w:val="00646C60"/>
    <w:rsid w:val="00646DF1"/>
    <w:rsid w:val="00647237"/>
    <w:rsid w:val="00647C56"/>
    <w:rsid w:val="006504C7"/>
    <w:rsid w:val="00651B64"/>
    <w:rsid w:val="00651BB0"/>
    <w:rsid w:val="00653BB8"/>
    <w:rsid w:val="00655293"/>
    <w:rsid w:val="00655C55"/>
    <w:rsid w:val="00656795"/>
    <w:rsid w:val="00656E02"/>
    <w:rsid w:val="006600F9"/>
    <w:rsid w:val="006610D2"/>
    <w:rsid w:val="006625B4"/>
    <w:rsid w:val="00662FDA"/>
    <w:rsid w:val="00663190"/>
    <w:rsid w:val="006645F4"/>
    <w:rsid w:val="00666DC5"/>
    <w:rsid w:val="00671208"/>
    <w:rsid w:val="00671259"/>
    <w:rsid w:val="006718C0"/>
    <w:rsid w:val="00671933"/>
    <w:rsid w:val="006720FB"/>
    <w:rsid w:val="0067215D"/>
    <w:rsid w:val="00672217"/>
    <w:rsid w:val="00672E77"/>
    <w:rsid w:val="00672F1F"/>
    <w:rsid w:val="00672FE1"/>
    <w:rsid w:val="0067489F"/>
    <w:rsid w:val="00675114"/>
    <w:rsid w:val="00677B96"/>
    <w:rsid w:val="00677FD0"/>
    <w:rsid w:val="0068089A"/>
    <w:rsid w:val="00681E92"/>
    <w:rsid w:val="006828CA"/>
    <w:rsid w:val="00682CC8"/>
    <w:rsid w:val="00683811"/>
    <w:rsid w:val="0068419E"/>
    <w:rsid w:val="006848E5"/>
    <w:rsid w:val="00684F90"/>
    <w:rsid w:val="00685AFC"/>
    <w:rsid w:val="00686144"/>
    <w:rsid w:val="0068662F"/>
    <w:rsid w:val="00686775"/>
    <w:rsid w:val="006868B6"/>
    <w:rsid w:val="006870F4"/>
    <w:rsid w:val="00687C45"/>
    <w:rsid w:val="00690EA3"/>
    <w:rsid w:val="00694012"/>
    <w:rsid w:val="00694084"/>
    <w:rsid w:val="006942FF"/>
    <w:rsid w:val="00694792"/>
    <w:rsid w:val="00695308"/>
    <w:rsid w:val="00697A0B"/>
    <w:rsid w:val="00697C56"/>
    <w:rsid w:val="006A0DFB"/>
    <w:rsid w:val="006A2AD9"/>
    <w:rsid w:val="006A2CD0"/>
    <w:rsid w:val="006A2E16"/>
    <w:rsid w:val="006A397F"/>
    <w:rsid w:val="006A4283"/>
    <w:rsid w:val="006A64BA"/>
    <w:rsid w:val="006A6AEA"/>
    <w:rsid w:val="006B507D"/>
    <w:rsid w:val="006B522C"/>
    <w:rsid w:val="006B52B5"/>
    <w:rsid w:val="006B5C29"/>
    <w:rsid w:val="006B5EA3"/>
    <w:rsid w:val="006B6096"/>
    <w:rsid w:val="006B6274"/>
    <w:rsid w:val="006B65D7"/>
    <w:rsid w:val="006B6B72"/>
    <w:rsid w:val="006B7555"/>
    <w:rsid w:val="006B78D2"/>
    <w:rsid w:val="006C00E5"/>
    <w:rsid w:val="006C027B"/>
    <w:rsid w:val="006C1413"/>
    <w:rsid w:val="006C2A7A"/>
    <w:rsid w:val="006C4718"/>
    <w:rsid w:val="006C5444"/>
    <w:rsid w:val="006C5E94"/>
    <w:rsid w:val="006C60A6"/>
    <w:rsid w:val="006C6A39"/>
    <w:rsid w:val="006C6E98"/>
    <w:rsid w:val="006C7ADD"/>
    <w:rsid w:val="006D0344"/>
    <w:rsid w:val="006D146C"/>
    <w:rsid w:val="006D2650"/>
    <w:rsid w:val="006D3149"/>
    <w:rsid w:val="006D488A"/>
    <w:rsid w:val="006D4EAD"/>
    <w:rsid w:val="006D5A5B"/>
    <w:rsid w:val="006D69DB"/>
    <w:rsid w:val="006D6CEB"/>
    <w:rsid w:val="006D7A1F"/>
    <w:rsid w:val="006E0A7B"/>
    <w:rsid w:val="006E0D62"/>
    <w:rsid w:val="006E163D"/>
    <w:rsid w:val="006E1CB1"/>
    <w:rsid w:val="006E42B5"/>
    <w:rsid w:val="006E4557"/>
    <w:rsid w:val="006E4631"/>
    <w:rsid w:val="006E715E"/>
    <w:rsid w:val="006E719A"/>
    <w:rsid w:val="006F0FF6"/>
    <w:rsid w:val="006F1DEF"/>
    <w:rsid w:val="006F2466"/>
    <w:rsid w:val="006F31F3"/>
    <w:rsid w:val="006F3A65"/>
    <w:rsid w:val="006F5219"/>
    <w:rsid w:val="006F5704"/>
    <w:rsid w:val="006F7F78"/>
    <w:rsid w:val="00701872"/>
    <w:rsid w:val="00703F63"/>
    <w:rsid w:val="0070422F"/>
    <w:rsid w:val="007048F1"/>
    <w:rsid w:val="00704A6C"/>
    <w:rsid w:val="00704D3C"/>
    <w:rsid w:val="0070645F"/>
    <w:rsid w:val="007069B7"/>
    <w:rsid w:val="00706B4D"/>
    <w:rsid w:val="00710517"/>
    <w:rsid w:val="00711008"/>
    <w:rsid w:val="00711B06"/>
    <w:rsid w:val="00711F3C"/>
    <w:rsid w:val="00712AD6"/>
    <w:rsid w:val="00712CFE"/>
    <w:rsid w:val="00714779"/>
    <w:rsid w:val="007158AB"/>
    <w:rsid w:val="00716262"/>
    <w:rsid w:val="00716A68"/>
    <w:rsid w:val="00717450"/>
    <w:rsid w:val="00717527"/>
    <w:rsid w:val="007213A3"/>
    <w:rsid w:val="0072179E"/>
    <w:rsid w:val="00721BCB"/>
    <w:rsid w:val="00722564"/>
    <w:rsid w:val="00722E62"/>
    <w:rsid w:val="007233C7"/>
    <w:rsid w:val="007240ED"/>
    <w:rsid w:val="00724DDD"/>
    <w:rsid w:val="00727729"/>
    <w:rsid w:val="0072794B"/>
    <w:rsid w:val="0073061D"/>
    <w:rsid w:val="00730A53"/>
    <w:rsid w:val="0073166E"/>
    <w:rsid w:val="00732F5A"/>
    <w:rsid w:val="00733659"/>
    <w:rsid w:val="00734D97"/>
    <w:rsid w:val="00735E50"/>
    <w:rsid w:val="0073622A"/>
    <w:rsid w:val="00737DA4"/>
    <w:rsid w:val="007420B6"/>
    <w:rsid w:val="00742100"/>
    <w:rsid w:val="00743486"/>
    <w:rsid w:val="007436A9"/>
    <w:rsid w:val="00743B84"/>
    <w:rsid w:val="00745104"/>
    <w:rsid w:val="007456C2"/>
    <w:rsid w:val="00745FFE"/>
    <w:rsid w:val="00746FC7"/>
    <w:rsid w:val="00746FC8"/>
    <w:rsid w:val="00747683"/>
    <w:rsid w:val="00747CF1"/>
    <w:rsid w:val="00750B92"/>
    <w:rsid w:val="00750BC7"/>
    <w:rsid w:val="00750C9F"/>
    <w:rsid w:val="0075102D"/>
    <w:rsid w:val="007515E5"/>
    <w:rsid w:val="00751A21"/>
    <w:rsid w:val="00751AC0"/>
    <w:rsid w:val="00751C35"/>
    <w:rsid w:val="00751E3B"/>
    <w:rsid w:val="00751EB4"/>
    <w:rsid w:val="007521B5"/>
    <w:rsid w:val="00753229"/>
    <w:rsid w:val="0075477D"/>
    <w:rsid w:val="00755E13"/>
    <w:rsid w:val="00756AC7"/>
    <w:rsid w:val="00757E16"/>
    <w:rsid w:val="0076214F"/>
    <w:rsid w:val="00762813"/>
    <w:rsid w:val="00763C3A"/>
    <w:rsid w:val="00763C87"/>
    <w:rsid w:val="0076432D"/>
    <w:rsid w:val="00764687"/>
    <w:rsid w:val="00764781"/>
    <w:rsid w:val="00765D4F"/>
    <w:rsid w:val="00765F56"/>
    <w:rsid w:val="0077160C"/>
    <w:rsid w:val="00774029"/>
    <w:rsid w:val="007749AB"/>
    <w:rsid w:val="00775B64"/>
    <w:rsid w:val="00775E33"/>
    <w:rsid w:val="00775EF5"/>
    <w:rsid w:val="00776038"/>
    <w:rsid w:val="00776177"/>
    <w:rsid w:val="00777257"/>
    <w:rsid w:val="00777477"/>
    <w:rsid w:val="00781315"/>
    <w:rsid w:val="00781352"/>
    <w:rsid w:val="00782DAA"/>
    <w:rsid w:val="00782E21"/>
    <w:rsid w:val="0078407F"/>
    <w:rsid w:val="00785105"/>
    <w:rsid w:val="00785158"/>
    <w:rsid w:val="00785FDD"/>
    <w:rsid w:val="00786AB7"/>
    <w:rsid w:val="00786FBF"/>
    <w:rsid w:val="0079191E"/>
    <w:rsid w:val="00791EAC"/>
    <w:rsid w:val="00792157"/>
    <w:rsid w:val="00792FF3"/>
    <w:rsid w:val="0079314D"/>
    <w:rsid w:val="007932AD"/>
    <w:rsid w:val="00793BFE"/>
    <w:rsid w:val="007952DE"/>
    <w:rsid w:val="007956C9"/>
    <w:rsid w:val="00795DC0"/>
    <w:rsid w:val="0079749F"/>
    <w:rsid w:val="00797F61"/>
    <w:rsid w:val="007A040F"/>
    <w:rsid w:val="007A0BB8"/>
    <w:rsid w:val="007A0C1A"/>
    <w:rsid w:val="007A2102"/>
    <w:rsid w:val="007A281B"/>
    <w:rsid w:val="007A36EA"/>
    <w:rsid w:val="007A4321"/>
    <w:rsid w:val="007A4AD4"/>
    <w:rsid w:val="007A63F3"/>
    <w:rsid w:val="007A6761"/>
    <w:rsid w:val="007B1D47"/>
    <w:rsid w:val="007B20CC"/>
    <w:rsid w:val="007B4EB2"/>
    <w:rsid w:val="007B5245"/>
    <w:rsid w:val="007B5394"/>
    <w:rsid w:val="007B7A88"/>
    <w:rsid w:val="007C3788"/>
    <w:rsid w:val="007C5A8E"/>
    <w:rsid w:val="007C5C7E"/>
    <w:rsid w:val="007C5E91"/>
    <w:rsid w:val="007C6183"/>
    <w:rsid w:val="007C786E"/>
    <w:rsid w:val="007D45C2"/>
    <w:rsid w:val="007D495D"/>
    <w:rsid w:val="007D4D8F"/>
    <w:rsid w:val="007D6B17"/>
    <w:rsid w:val="007D72C7"/>
    <w:rsid w:val="007D7676"/>
    <w:rsid w:val="007E0501"/>
    <w:rsid w:val="007E0637"/>
    <w:rsid w:val="007E0969"/>
    <w:rsid w:val="007E2CA1"/>
    <w:rsid w:val="007E39BA"/>
    <w:rsid w:val="007E4757"/>
    <w:rsid w:val="007E7E73"/>
    <w:rsid w:val="007E7FF4"/>
    <w:rsid w:val="007F3F3D"/>
    <w:rsid w:val="007F43D3"/>
    <w:rsid w:val="007F508C"/>
    <w:rsid w:val="007F646E"/>
    <w:rsid w:val="00801EC0"/>
    <w:rsid w:val="0080217A"/>
    <w:rsid w:val="008024C5"/>
    <w:rsid w:val="00802A0F"/>
    <w:rsid w:val="008039C5"/>
    <w:rsid w:val="00803C64"/>
    <w:rsid w:val="00803D59"/>
    <w:rsid w:val="0080415C"/>
    <w:rsid w:val="00804640"/>
    <w:rsid w:val="008060FD"/>
    <w:rsid w:val="0080645E"/>
    <w:rsid w:val="008071BC"/>
    <w:rsid w:val="00811331"/>
    <w:rsid w:val="00812164"/>
    <w:rsid w:val="00814155"/>
    <w:rsid w:val="00814B65"/>
    <w:rsid w:val="0081559B"/>
    <w:rsid w:val="0081634F"/>
    <w:rsid w:val="00816FDE"/>
    <w:rsid w:val="00817E49"/>
    <w:rsid w:val="0082055C"/>
    <w:rsid w:val="00820E0A"/>
    <w:rsid w:val="008210B3"/>
    <w:rsid w:val="008226C6"/>
    <w:rsid w:val="008230B8"/>
    <w:rsid w:val="008235C3"/>
    <w:rsid w:val="0082397E"/>
    <w:rsid w:val="00826F44"/>
    <w:rsid w:val="008271A4"/>
    <w:rsid w:val="008271F6"/>
    <w:rsid w:val="00827F66"/>
    <w:rsid w:val="0083053B"/>
    <w:rsid w:val="008316C5"/>
    <w:rsid w:val="008317F1"/>
    <w:rsid w:val="00831D23"/>
    <w:rsid w:val="00832009"/>
    <w:rsid w:val="008327D2"/>
    <w:rsid w:val="0083363B"/>
    <w:rsid w:val="0083483F"/>
    <w:rsid w:val="008349CE"/>
    <w:rsid w:val="00834E01"/>
    <w:rsid w:val="0083510B"/>
    <w:rsid w:val="00835E31"/>
    <w:rsid w:val="00835EBA"/>
    <w:rsid w:val="0083642F"/>
    <w:rsid w:val="00837293"/>
    <w:rsid w:val="00837354"/>
    <w:rsid w:val="00837C1F"/>
    <w:rsid w:val="0084005F"/>
    <w:rsid w:val="008404D3"/>
    <w:rsid w:val="00840BEC"/>
    <w:rsid w:val="00842372"/>
    <w:rsid w:val="00845CD0"/>
    <w:rsid w:val="008470E3"/>
    <w:rsid w:val="0084733D"/>
    <w:rsid w:val="008473CD"/>
    <w:rsid w:val="00847D16"/>
    <w:rsid w:val="00847F17"/>
    <w:rsid w:val="0085122A"/>
    <w:rsid w:val="008518C5"/>
    <w:rsid w:val="008523DC"/>
    <w:rsid w:val="00852D8D"/>
    <w:rsid w:val="0085430A"/>
    <w:rsid w:val="00854EE8"/>
    <w:rsid w:val="00854F98"/>
    <w:rsid w:val="00856BC7"/>
    <w:rsid w:val="0085717E"/>
    <w:rsid w:val="0086001B"/>
    <w:rsid w:val="00861A70"/>
    <w:rsid w:val="00861F4C"/>
    <w:rsid w:val="0086316E"/>
    <w:rsid w:val="008631B3"/>
    <w:rsid w:val="008634FD"/>
    <w:rsid w:val="00863B96"/>
    <w:rsid w:val="00863E24"/>
    <w:rsid w:val="00864853"/>
    <w:rsid w:val="00866C06"/>
    <w:rsid w:val="0086792F"/>
    <w:rsid w:val="008714E9"/>
    <w:rsid w:val="00871F0D"/>
    <w:rsid w:val="0087492B"/>
    <w:rsid w:val="00875501"/>
    <w:rsid w:val="00875A5E"/>
    <w:rsid w:val="00880BDF"/>
    <w:rsid w:val="008820E9"/>
    <w:rsid w:val="0088299D"/>
    <w:rsid w:val="00882E09"/>
    <w:rsid w:val="008840A9"/>
    <w:rsid w:val="00884595"/>
    <w:rsid w:val="008857A4"/>
    <w:rsid w:val="00887BA2"/>
    <w:rsid w:val="00891518"/>
    <w:rsid w:val="0089196D"/>
    <w:rsid w:val="00891981"/>
    <w:rsid w:val="008926F3"/>
    <w:rsid w:val="00892E3A"/>
    <w:rsid w:val="00893799"/>
    <w:rsid w:val="00893A68"/>
    <w:rsid w:val="00894714"/>
    <w:rsid w:val="008964F5"/>
    <w:rsid w:val="008966E1"/>
    <w:rsid w:val="00896D64"/>
    <w:rsid w:val="00897128"/>
    <w:rsid w:val="008974E2"/>
    <w:rsid w:val="008975E6"/>
    <w:rsid w:val="008976BA"/>
    <w:rsid w:val="008A04D4"/>
    <w:rsid w:val="008A0881"/>
    <w:rsid w:val="008A11A8"/>
    <w:rsid w:val="008A11B0"/>
    <w:rsid w:val="008A13A9"/>
    <w:rsid w:val="008A1F9D"/>
    <w:rsid w:val="008A2ADD"/>
    <w:rsid w:val="008A3337"/>
    <w:rsid w:val="008A375D"/>
    <w:rsid w:val="008A4E77"/>
    <w:rsid w:val="008A51F2"/>
    <w:rsid w:val="008A697E"/>
    <w:rsid w:val="008A79AE"/>
    <w:rsid w:val="008A7D66"/>
    <w:rsid w:val="008A7DEC"/>
    <w:rsid w:val="008B0BD7"/>
    <w:rsid w:val="008B0E79"/>
    <w:rsid w:val="008B10C3"/>
    <w:rsid w:val="008B1407"/>
    <w:rsid w:val="008B1E6B"/>
    <w:rsid w:val="008B2885"/>
    <w:rsid w:val="008B2FAE"/>
    <w:rsid w:val="008B6724"/>
    <w:rsid w:val="008B69A0"/>
    <w:rsid w:val="008B6C4F"/>
    <w:rsid w:val="008C080B"/>
    <w:rsid w:val="008C1909"/>
    <w:rsid w:val="008C19C9"/>
    <w:rsid w:val="008C1B50"/>
    <w:rsid w:val="008C1DE3"/>
    <w:rsid w:val="008C1F05"/>
    <w:rsid w:val="008C2EC7"/>
    <w:rsid w:val="008C396B"/>
    <w:rsid w:val="008C65B7"/>
    <w:rsid w:val="008C7425"/>
    <w:rsid w:val="008C7C61"/>
    <w:rsid w:val="008C7CE2"/>
    <w:rsid w:val="008C7CEA"/>
    <w:rsid w:val="008D0618"/>
    <w:rsid w:val="008D0B25"/>
    <w:rsid w:val="008D18F3"/>
    <w:rsid w:val="008D260E"/>
    <w:rsid w:val="008D434A"/>
    <w:rsid w:val="008D6257"/>
    <w:rsid w:val="008D63E0"/>
    <w:rsid w:val="008D6437"/>
    <w:rsid w:val="008D6A12"/>
    <w:rsid w:val="008E0908"/>
    <w:rsid w:val="008E13A4"/>
    <w:rsid w:val="008E155C"/>
    <w:rsid w:val="008E1957"/>
    <w:rsid w:val="008E286B"/>
    <w:rsid w:val="008E3699"/>
    <w:rsid w:val="008E37B2"/>
    <w:rsid w:val="008E390B"/>
    <w:rsid w:val="008E5056"/>
    <w:rsid w:val="008E5090"/>
    <w:rsid w:val="008E5598"/>
    <w:rsid w:val="008E57DB"/>
    <w:rsid w:val="008E7A4D"/>
    <w:rsid w:val="008F0461"/>
    <w:rsid w:val="008F1E12"/>
    <w:rsid w:val="008F28FF"/>
    <w:rsid w:val="008F3707"/>
    <w:rsid w:val="008F3F76"/>
    <w:rsid w:val="008F418E"/>
    <w:rsid w:val="008F46A9"/>
    <w:rsid w:val="008F49A3"/>
    <w:rsid w:val="008F6416"/>
    <w:rsid w:val="008F6B3A"/>
    <w:rsid w:val="00900186"/>
    <w:rsid w:val="0090068C"/>
    <w:rsid w:val="0090108E"/>
    <w:rsid w:val="009013C4"/>
    <w:rsid w:val="00901711"/>
    <w:rsid w:val="009026FF"/>
    <w:rsid w:val="00902F95"/>
    <w:rsid w:val="0090398F"/>
    <w:rsid w:val="0090516B"/>
    <w:rsid w:val="00905409"/>
    <w:rsid w:val="00905F06"/>
    <w:rsid w:val="00905F85"/>
    <w:rsid w:val="00907139"/>
    <w:rsid w:val="0090724F"/>
    <w:rsid w:val="00907776"/>
    <w:rsid w:val="00907D0C"/>
    <w:rsid w:val="00910390"/>
    <w:rsid w:val="009105DA"/>
    <w:rsid w:val="00911A89"/>
    <w:rsid w:val="00913300"/>
    <w:rsid w:val="00914377"/>
    <w:rsid w:val="00914494"/>
    <w:rsid w:val="00915489"/>
    <w:rsid w:val="00915D03"/>
    <w:rsid w:val="00915DA2"/>
    <w:rsid w:val="00915EA9"/>
    <w:rsid w:val="00916326"/>
    <w:rsid w:val="00916AC9"/>
    <w:rsid w:val="00916BAF"/>
    <w:rsid w:val="00920BD9"/>
    <w:rsid w:val="00922AB7"/>
    <w:rsid w:val="009230E2"/>
    <w:rsid w:val="00923A7D"/>
    <w:rsid w:val="00923C8B"/>
    <w:rsid w:val="00926B80"/>
    <w:rsid w:val="00926CCE"/>
    <w:rsid w:val="00926D64"/>
    <w:rsid w:val="00931D0D"/>
    <w:rsid w:val="00932EC7"/>
    <w:rsid w:val="00933D44"/>
    <w:rsid w:val="009346F0"/>
    <w:rsid w:val="00934912"/>
    <w:rsid w:val="009349A9"/>
    <w:rsid w:val="00935236"/>
    <w:rsid w:val="00936D39"/>
    <w:rsid w:val="00941431"/>
    <w:rsid w:val="0094238A"/>
    <w:rsid w:val="0094320F"/>
    <w:rsid w:val="009453D2"/>
    <w:rsid w:val="00946219"/>
    <w:rsid w:val="0094663C"/>
    <w:rsid w:val="00947332"/>
    <w:rsid w:val="00950340"/>
    <w:rsid w:val="00950920"/>
    <w:rsid w:val="00951920"/>
    <w:rsid w:val="00951DDC"/>
    <w:rsid w:val="009521F9"/>
    <w:rsid w:val="00953704"/>
    <w:rsid w:val="00953C66"/>
    <w:rsid w:val="00953DB5"/>
    <w:rsid w:val="0095499D"/>
    <w:rsid w:val="0095551F"/>
    <w:rsid w:val="00955792"/>
    <w:rsid w:val="009566BF"/>
    <w:rsid w:val="0095672D"/>
    <w:rsid w:val="00961E26"/>
    <w:rsid w:val="009627F1"/>
    <w:rsid w:val="00962E10"/>
    <w:rsid w:val="00962EA0"/>
    <w:rsid w:val="00964199"/>
    <w:rsid w:val="009657FF"/>
    <w:rsid w:val="00966C18"/>
    <w:rsid w:val="009701CC"/>
    <w:rsid w:val="00970295"/>
    <w:rsid w:val="0097077E"/>
    <w:rsid w:val="00971A44"/>
    <w:rsid w:val="009723C4"/>
    <w:rsid w:val="009724E2"/>
    <w:rsid w:val="00974558"/>
    <w:rsid w:val="00974A39"/>
    <w:rsid w:val="0097649B"/>
    <w:rsid w:val="00976D69"/>
    <w:rsid w:val="00980174"/>
    <w:rsid w:val="0098063C"/>
    <w:rsid w:val="00981554"/>
    <w:rsid w:val="009826D0"/>
    <w:rsid w:val="00982B9A"/>
    <w:rsid w:val="0098353B"/>
    <w:rsid w:val="0098411B"/>
    <w:rsid w:val="0098420F"/>
    <w:rsid w:val="009848CC"/>
    <w:rsid w:val="009850F8"/>
    <w:rsid w:val="00986D2A"/>
    <w:rsid w:val="009875EB"/>
    <w:rsid w:val="00990FCD"/>
    <w:rsid w:val="009911CA"/>
    <w:rsid w:val="00991507"/>
    <w:rsid w:val="0099155B"/>
    <w:rsid w:val="00991A09"/>
    <w:rsid w:val="00991C1F"/>
    <w:rsid w:val="00991E20"/>
    <w:rsid w:val="009928C7"/>
    <w:rsid w:val="00992E53"/>
    <w:rsid w:val="00993C59"/>
    <w:rsid w:val="009941D3"/>
    <w:rsid w:val="00994212"/>
    <w:rsid w:val="00994488"/>
    <w:rsid w:val="00995B51"/>
    <w:rsid w:val="00996F5C"/>
    <w:rsid w:val="009975C9"/>
    <w:rsid w:val="009A06DC"/>
    <w:rsid w:val="009A0C27"/>
    <w:rsid w:val="009A2A7B"/>
    <w:rsid w:val="009A4CBD"/>
    <w:rsid w:val="009A4E9B"/>
    <w:rsid w:val="009A565B"/>
    <w:rsid w:val="009A5FEB"/>
    <w:rsid w:val="009A68DB"/>
    <w:rsid w:val="009A6A9D"/>
    <w:rsid w:val="009A6E38"/>
    <w:rsid w:val="009A7659"/>
    <w:rsid w:val="009A7B6C"/>
    <w:rsid w:val="009B114F"/>
    <w:rsid w:val="009B2930"/>
    <w:rsid w:val="009B310C"/>
    <w:rsid w:val="009B3A12"/>
    <w:rsid w:val="009B3C57"/>
    <w:rsid w:val="009B4161"/>
    <w:rsid w:val="009B5CA1"/>
    <w:rsid w:val="009B5D2F"/>
    <w:rsid w:val="009B6B50"/>
    <w:rsid w:val="009C0DD0"/>
    <w:rsid w:val="009C0E93"/>
    <w:rsid w:val="009C3133"/>
    <w:rsid w:val="009C3192"/>
    <w:rsid w:val="009C5E59"/>
    <w:rsid w:val="009C60BC"/>
    <w:rsid w:val="009C64F3"/>
    <w:rsid w:val="009C7E67"/>
    <w:rsid w:val="009C7F32"/>
    <w:rsid w:val="009D0D8E"/>
    <w:rsid w:val="009D3D2A"/>
    <w:rsid w:val="009D4B0D"/>
    <w:rsid w:val="009D53AF"/>
    <w:rsid w:val="009D5D69"/>
    <w:rsid w:val="009D66D5"/>
    <w:rsid w:val="009D7883"/>
    <w:rsid w:val="009E1015"/>
    <w:rsid w:val="009E18EE"/>
    <w:rsid w:val="009E1F1F"/>
    <w:rsid w:val="009E26A4"/>
    <w:rsid w:val="009E2BEF"/>
    <w:rsid w:val="009E316F"/>
    <w:rsid w:val="009E36A5"/>
    <w:rsid w:val="009E491B"/>
    <w:rsid w:val="009E58BF"/>
    <w:rsid w:val="009E60ED"/>
    <w:rsid w:val="009E749C"/>
    <w:rsid w:val="009F0751"/>
    <w:rsid w:val="009F08AF"/>
    <w:rsid w:val="009F0B50"/>
    <w:rsid w:val="009F0F5E"/>
    <w:rsid w:val="009F128E"/>
    <w:rsid w:val="009F1855"/>
    <w:rsid w:val="009F1D61"/>
    <w:rsid w:val="009F1D95"/>
    <w:rsid w:val="009F2099"/>
    <w:rsid w:val="009F2ABC"/>
    <w:rsid w:val="009F422C"/>
    <w:rsid w:val="009F620A"/>
    <w:rsid w:val="00A00CC9"/>
    <w:rsid w:val="00A0184A"/>
    <w:rsid w:val="00A0242C"/>
    <w:rsid w:val="00A03150"/>
    <w:rsid w:val="00A03529"/>
    <w:rsid w:val="00A03F3B"/>
    <w:rsid w:val="00A0423C"/>
    <w:rsid w:val="00A04DF3"/>
    <w:rsid w:val="00A0522E"/>
    <w:rsid w:val="00A07F6F"/>
    <w:rsid w:val="00A1008D"/>
    <w:rsid w:val="00A10F0F"/>
    <w:rsid w:val="00A10F6B"/>
    <w:rsid w:val="00A118E0"/>
    <w:rsid w:val="00A11933"/>
    <w:rsid w:val="00A11B71"/>
    <w:rsid w:val="00A11C5A"/>
    <w:rsid w:val="00A1230E"/>
    <w:rsid w:val="00A12649"/>
    <w:rsid w:val="00A129B9"/>
    <w:rsid w:val="00A12AAE"/>
    <w:rsid w:val="00A13592"/>
    <w:rsid w:val="00A13B7A"/>
    <w:rsid w:val="00A14E3A"/>
    <w:rsid w:val="00A1520B"/>
    <w:rsid w:val="00A16062"/>
    <w:rsid w:val="00A16585"/>
    <w:rsid w:val="00A1796F"/>
    <w:rsid w:val="00A179F5"/>
    <w:rsid w:val="00A17F35"/>
    <w:rsid w:val="00A20D1F"/>
    <w:rsid w:val="00A212D3"/>
    <w:rsid w:val="00A218A1"/>
    <w:rsid w:val="00A22083"/>
    <w:rsid w:val="00A22813"/>
    <w:rsid w:val="00A22880"/>
    <w:rsid w:val="00A23116"/>
    <w:rsid w:val="00A23A64"/>
    <w:rsid w:val="00A23B54"/>
    <w:rsid w:val="00A23CF2"/>
    <w:rsid w:val="00A25AB6"/>
    <w:rsid w:val="00A268ED"/>
    <w:rsid w:val="00A27017"/>
    <w:rsid w:val="00A27AF2"/>
    <w:rsid w:val="00A27EC7"/>
    <w:rsid w:val="00A30BCB"/>
    <w:rsid w:val="00A31BF9"/>
    <w:rsid w:val="00A31DAB"/>
    <w:rsid w:val="00A32086"/>
    <w:rsid w:val="00A3268B"/>
    <w:rsid w:val="00A331BC"/>
    <w:rsid w:val="00A34218"/>
    <w:rsid w:val="00A3531C"/>
    <w:rsid w:val="00A3533C"/>
    <w:rsid w:val="00A371AB"/>
    <w:rsid w:val="00A37607"/>
    <w:rsid w:val="00A37B7B"/>
    <w:rsid w:val="00A40542"/>
    <w:rsid w:val="00A40A24"/>
    <w:rsid w:val="00A40BC3"/>
    <w:rsid w:val="00A41ABC"/>
    <w:rsid w:val="00A4347A"/>
    <w:rsid w:val="00A439B6"/>
    <w:rsid w:val="00A44A4F"/>
    <w:rsid w:val="00A46279"/>
    <w:rsid w:val="00A4666C"/>
    <w:rsid w:val="00A5030F"/>
    <w:rsid w:val="00A504BE"/>
    <w:rsid w:val="00A504D9"/>
    <w:rsid w:val="00A53E30"/>
    <w:rsid w:val="00A54595"/>
    <w:rsid w:val="00A54A38"/>
    <w:rsid w:val="00A56059"/>
    <w:rsid w:val="00A56EA5"/>
    <w:rsid w:val="00A57020"/>
    <w:rsid w:val="00A572BE"/>
    <w:rsid w:val="00A575EE"/>
    <w:rsid w:val="00A57F61"/>
    <w:rsid w:val="00A62311"/>
    <w:rsid w:val="00A627BF"/>
    <w:rsid w:val="00A62AE7"/>
    <w:rsid w:val="00A643BD"/>
    <w:rsid w:val="00A6482D"/>
    <w:rsid w:val="00A65B7A"/>
    <w:rsid w:val="00A67449"/>
    <w:rsid w:val="00A674E7"/>
    <w:rsid w:val="00A6786D"/>
    <w:rsid w:val="00A678AC"/>
    <w:rsid w:val="00A67B8E"/>
    <w:rsid w:val="00A70FFE"/>
    <w:rsid w:val="00A721F2"/>
    <w:rsid w:val="00A72320"/>
    <w:rsid w:val="00A731DC"/>
    <w:rsid w:val="00A751D5"/>
    <w:rsid w:val="00A75227"/>
    <w:rsid w:val="00A75BCA"/>
    <w:rsid w:val="00A76684"/>
    <w:rsid w:val="00A76AA7"/>
    <w:rsid w:val="00A77699"/>
    <w:rsid w:val="00A81BD3"/>
    <w:rsid w:val="00A82247"/>
    <w:rsid w:val="00A82F09"/>
    <w:rsid w:val="00A83440"/>
    <w:rsid w:val="00A864CA"/>
    <w:rsid w:val="00A866ED"/>
    <w:rsid w:val="00A8686C"/>
    <w:rsid w:val="00A9001D"/>
    <w:rsid w:val="00A90894"/>
    <w:rsid w:val="00A90D12"/>
    <w:rsid w:val="00A9109B"/>
    <w:rsid w:val="00A91DD8"/>
    <w:rsid w:val="00A91F51"/>
    <w:rsid w:val="00A91FB5"/>
    <w:rsid w:val="00A926DA"/>
    <w:rsid w:val="00A943EA"/>
    <w:rsid w:val="00A9523D"/>
    <w:rsid w:val="00A95521"/>
    <w:rsid w:val="00A95654"/>
    <w:rsid w:val="00A96266"/>
    <w:rsid w:val="00A96EEF"/>
    <w:rsid w:val="00AA044E"/>
    <w:rsid w:val="00AA1CC9"/>
    <w:rsid w:val="00AA1E16"/>
    <w:rsid w:val="00AA1E7D"/>
    <w:rsid w:val="00AA2870"/>
    <w:rsid w:val="00AA2E0C"/>
    <w:rsid w:val="00AA3200"/>
    <w:rsid w:val="00AA3886"/>
    <w:rsid w:val="00AA4931"/>
    <w:rsid w:val="00AA65D9"/>
    <w:rsid w:val="00AA67D3"/>
    <w:rsid w:val="00AA6DDB"/>
    <w:rsid w:val="00AA7455"/>
    <w:rsid w:val="00AA7A53"/>
    <w:rsid w:val="00AB194E"/>
    <w:rsid w:val="00AB1C12"/>
    <w:rsid w:val="00AB4AB8"/>
    <w:rsid w:val="00AB5BCF"/>
    <w:rsid w:val="00AB5EA7"/>
    <w:rsid w:val="00AB618B"/>
    <w:rsid w:val="00AB78AC"/>
    <w:rsid w:val="00AB7B9A"/>
    <w:rsid w:val="00AB7C75"/>
    <w:rsid w:val="00AC0B00"/>
    <w:rsid w:val="00AC11D7"/>
    <w:rsid w:val="00AC1527"/>
    <w:rsid w:val="00AC3C25"/>
    <w:rsid w:val="00AC3E3D"/>
    <w:rsid w:val="00AC438A"/>
    <w:rsid w:val="00AC4BE0"/>
    <w:rsid w:val="00AC5C55"/>
    <w:rsid w:val="00AC5E6E"/>
    <w:rsid w:val="00AC66D2"/>
    <w:rsid w:val="00AC7B39"/>
    <w:rsid w:val="00AC7D39"/>
    <w:rsid w:val="00AD0BC9"/>
    <w:rsid w:val="00AD0CF7"/>
    <w:rsid w:val="00AD0E30"/>
    <w:rsid w:val="00AD1817"/>
    <w:rsid w:val="00AD3FE5"/>
    <w:rsid w:val="00AD4518"/>
    <w:rsid w:val="00AD6655"/>
    <w:rsid w:val="00AD74F6"/>
    <w:rsid w:val="00AE020D"/>
    <w:rsid w:val="00AE1CE0"/>
    <w:rsid w:val="00AE1F42"/>
    <w:rsid w:val="00AE29AA"/>
    <w:rsid w:val="00AE305A"/>
    <w:rsid w:val="00AE32CB"/>
    <w:rsid w:val="00AE3626"/>
    <w:rsid w:val="00AE459D"/>
    <w:rsid w:val="00AE6003"/>
    <w:rsid w:val="00AE692A"/>
    <w:rsid w:val="00AE727F"/>
    <w:rsid w:val="00AE7B8E"/>
    <w:rsid w:val="00AE7CC3"/>
    <w:rsid w:val="00AF045B"/>
    <w:rsid w:val="00AF0714"/>
    <w:rsid w:val="00AF17EE"/>
    <w:rsid w:val="00AF3564"/>
    <w:rsid w:val="00AF3D98"/>
    <w:rsid w:val="00AF6403"/>
    <w:rsid w:val="00AF68E2"/>
    <w:rsid w:val="00AF7576"/>
    <w:rsid w:val="00B00D4D"/>
    <w:rsid w:val="00B0553E"/>
    <w:rsid w:val="00B070F6"/>
    <w:rsid w:val="00B11245"/>
    <w:rsid w:val="00B12BE3"/>
    <w:rsid w:val="00B144B4"/>
    <w:rsid w:val="00B15A87"/>
    <w:rsid w:val="00B16150"/>
    <w:rsid w:val="00B1743F"/>
    <w:rsid w:val="00B1770D"/>
    <w:rsid w:val="00B17811"/>
    <w:rsid w:val="00B17B57"/>
    <w:rsid w:val="00B203A0"/>
    <w:rsid w:val="00B21111"/>
    <w:rsid w:val="00B24172"/>
    <w:rsid w:val="00B2571C"/>
    <w:rsid w:val="00B268C1"/>
    <w:rsid w:val="00B277A0"/>
    <w:rsid w:val="00B302BA"/>
    <w:rsid w:val="00B30955"/>
    <w:rsid w:val="00B30B5C"/>
    <w:rsid w:val="00B321ED"/>
    <w:rsid w:val="00B32276"/>
    <w:rsid w:val="00B333A1"/>
    <w:rsid w:val="00B33530"/>
    <w:rsid w:val="00B34B45"/>
    <w:rsid w:val="00B3655E"/>
    <w:rsid w:val="00B3662F"/>
    <w:rsid w:val="00B410D7"/>
    <w:rsid w:val="00B4111F"/>
    <w:rsid w:val="00B41785"/>
    <w:rsid w:val="00B41C54"/>
    <w:rsid w:val="00B4246C"/>
    <w:rsid w:val="00B42925"/>
    <w:rsid w:val="00B43229"/>
    <w:rsid w:val="00B43F5A"/>
    <w:rsid w:val="00B443C2"/>
    <w:rsid w:val="00B44FD8"/>
    <w:rsid w:val="00B4505E"/>
    <w:rsid w:val="00B45A4E"/>
    <w:rsid w:val="00B47C88"/>
    <w:rsid w:val="00B519B1"/>
    <w:rsid w:val="00B5285C"/>
    <w:rsid w:val="00B52B5B"/>
    <w:rsid w:val="00B53669"/>
    <w:rsid w:val="00B5488F"/>
    <w:rsid w:val="00B55E1B"/>
    <w:rsid w:val="00B56B49"/>
    <w:rsid w:val="00B570EC"/>
    <w:rsid w:val="00B57A51"/>
    <w:rsid w:val="00B57F18"/>
    <w:rsid w:val="00B60A0C"/>
    <w:rsid w:val="00B613C2"/>
    <w:rsid w:val="00B6155E"/>
    <w:rsid w:val="00B6246A"/>
    <w:rsid w:val="00B6312E"/>
    <w:rsid w:val="00B63142"/>
    <w:rsid w:val="00B63527"/>
    <w:rsid w:val="00B64150"/>
    <w:rsid w:val="00B64421"/>
    <w:rsid w:val="00B64FE6"/>
    <w:rsid w:val="00B6573B"/>
    <w:rsid w:val="00B7003B"/>
    <w:rsid w:val="00B70236"/>
    <w:rsid w:val="00B70592"/>
    <w:rsid w:val="00B71B83"/>
    <w:rsid w:val="00B71E2D"/>
    <w:rsid w:val="00B722E5"/>
    <w:rsid w:val="00B74DB4"/>
    <w:rsid w:val="00B751B9"/>
    <w:rsid w:val="00B7576C"/>
    <w:rsid w:val="00B76B4F"/>
    <w:rsid w:val="00B80B3A"/>
    <w:rsid w:val="00B81C9A"/>
    <w:rsid w:val="00B822E5"/>
    <w:rsid w:val="00B83056"/>
    <w:rsid w:val="00B83EE9"/>
    <w:rsid w:val="00B84BFE"/>
    <w:rsid w:val="00B85404"/>
    <w:rsid w:val="00B86340"/>
    <w:rsid w:val="00B86F7E"/>
    <w:rsid w:val="00B87158"/>
    <w:rsid w:val="00B878A6"/>
    <w:rsid w:val="00B924B0"/>
    <w:rsid w:val="00B92E0A"/>
    <w:rsid w:val="00B93E5F"/>
    <w:rsid w:val="00B944C1"/>
    <w:rsid w:val="00B96574"/>
    <w:rsid w:val="00B97F1E"/>
    <w:rsid w:val="00BA051A"/>
    <w:rsid w:val="00BA09A3"/>
    <w:rsid w:val="00BA11BA"/>
    <w:rsid w:val="00BA17C6"/>
    <w:rsid w:val="00BA1D39"/>
    <w:rsid w:val="00BA5458"/>
    <w:rsid w:val="00BA5DDF"/>
    <w:rsid w:val="00BA6246"/>
    <w:rsid w:val="00BA63DD"/>
    <w:rsid w:val="00BA6658"/>
    <w:rsid w:val="00BA6D78"/>
    <w:rsid w:val="00BB051B"/>
    <w:rsid w:val="00BB1306"/>
    <w:rsid w:val="00BB3981"/>
    <w:rsid w:val="00BB3E3E"/>
    <w:rsid w:val="00BB4A52"/>
    <w:rsid w:val="00BB4E0D"/>
    <w:rsid w:val="00BB538E"/>
    <w:rsid w:val="00BB59C1"/>
    <w:rsid w:val="00BB5AE8"/>
    <w:rsid w:val="00BB7A7F"/>
    <w:rsid w:val="00BC172B"/>
    <w:rsid w:val="00BC2262"/>
    <w:rsid w:val="00BC32F6"/>
    <w:rsid w:val="00BC3371"/>
    <w:rsid w:val="00BC4120"/>
    <w:rsid w:val="00BC65DE"/>
    <w:rsid w:val="00BC7F2D"/>
    <w:rsid w:val="00BD0568"/>
    <w:rsid w:val="00BD1162"/>
    <w:rsid w:val="00BD2BBB"/>
    <w:rsid w:val="00BD34B2"/>
    <w:rsid w:val="00BD3A0C"/>
    <w:rsid w:val="00BD713A"/>
    <w:rsid w:val="00BD7E20"/>
    <w:rsid w:val="00BE05A6"/>
    <w:rsid w:val="00BE16F1"/>
    <w:rsid w:val="00BE176E"/>
    <w:rsid w:val="00BE2416"/>
    <w:rsid w:val="00BE4B32"/>
    <w:rsid w:val="00BE4ED4"/>
    <w:rsid w:val="00BE6BBF"/>
    <w:rsid w:val="00BE7909"/>
    <w:rsid w:val="00BE7CBC"/>
    <w:rsid w:val="00BE7E05"/>
    <w:rsid w:val="00BF002B"/>
    <w:rsid w:val="00BF1B85"/>
    <w:rsid w:val="00BF2D6A"/>
    <w:rsid w:val="00BF3634"/>
    <w:rsid w:val="00BF4C31"/>
    <w:rsid w:val="00BF550F"/>
    <w:rsid w:val="00BF5C92"/>
    <w:rsid w:val="00BF6349"/>
    <w:rsid w:val="00BF683A"/>
    <w:rsid w:val="00C003FD"/>
    <w:rsid w:val="00C00419"/>
    <w:rsid w:val="00C007BC"/>
    <w:rsid w:val="00C00AE2"/>
    <w:rsid w:val="00C013C4"/>
    <w:rsid w:val="00C03799"/>
    <w:rsid w:val="00C0380F"/>
    <w:rsid w:val="00C04CC6"/>
    <w:rsid w:val="00C064B5"/>
    <w:rsid w:val="00C06B17"/>
    <w:rsid w:val="00C06DC4"/>
    <w:rsid w:val="00C0785E"/>
    <w:rsid w:val="00C110E4"/>
    <w:rsid w:val="00C11385"/>
    <w:rsid w:val="00C12AAE"/>
    <w:rsid w:val="00C12C35"/>
    <w:rsid w:val="00C143D3"/>
    <w:rsid w:val="00C1457E"/>
    <w:rsid w:val="00C14ED7"/>
    <w:rsid w:val="00C163A4"/>
    <w:rsid w:val="00C177AE"/>
    <w:rsid w:val="00C22D6B"/>
    <w:rsid w:val="00C22FEA"/>
    <w:rsid w:val="00C23651"/>
    <w:rsid w:val="00C24505"/>
    <w:rsid w:val="00C24732"/>
    <w:rsid w:val="00C25058"/>
    <w:rsid w:val="00C25B0B"/>
    <w:rsid w:val="00C25BCA"/>
    <w:rsid w:val="00C26AD8"/>
    <w:rsid w:val="00C26F50"/>
    <w:rsid w:val="00C27272"/>
    <w:rsid w:val="00C31FC2"/>
    <w:rsid w:val="00C34107"/>
    <w:rsid w:val="00C348DE"/>
    <w:rsid w:val="00C34AA5"/>
    <w:rsid w:val="00C34E04"/>
    <w:rsid w:val="00C35168"/>
    <w:rsid w:val="00C35B67"/>
    <w:rsid w:val="00C35D8E"/>
    <w:rsid w:val="00C360AF"/>
    <w:rsid w:val="00C37680"/>
    <w:rsid w:val="00C37770"/>
    <w:rsid w:val="00C37E14"/>
    <w:rsid w:val="00C40BAF"/>
    <w:rsid w:val="00C40D5F"/>
    <w:rsid w:val="00C40DF4"/>
    <w:rsid w:val="00C43972"/>
    <w:rsid w:val="00C44671"/>
    <w:rsid w:val="00C46273"/>
    <w:rsid w:val="00C465E4"/>
    <w:rsid w:val="00C46FA9"/>
    <w:rsid w:val="00C508D4"/>
    <w:rsid w:val="00C514FD"/>
    <w:rsid w:val="00C52D04"/>
    <w:rsid w:val="00C53D7C"/>
    <w:rsid w:val="00C5557A"/>
    <w:rsid w:val="00C567C3"/>
    <w:rsid w:val="00C57C3E"/>
    <w:rsid w:val="00C60030"/>
    <w:rsid w:val="00C627AA"/>
    <w:rsid w:val="00C63236"/>
    <w:rsid w:val="00C63F5A"/>
    <w:rsid w:val="00C64208"/>
    <w:rsid w:val="00C64A20"/>
    <w:rsid w:val="00C6542B"/>
    <w:rsid w:val="00C65FF7"/>
    <w:rsid w:val="00C66845"/>
    <w:rsid w:val="00C67D19"/>
    <w:rsid w:val="00C67D78"/>
    <w:rsid w:val="00C67F53"/>
    <w:rsid w:val="00C72C7E"/>
    <w:rsid w:val="00C73AD5"/>
    <w:rsid w:val="00C73D23"/>
    <w:rsid w:val="00C74040"/>
    <w:rsid w:val="00C747EE"/>
    <w:rsid w:val="00C75CFB"/>
    <w:rsid w:val="00C769B2"/>
    <w:rsid w:val="00C77A00"/>
    <w:rsid w:val="00C77C41"/>
    <w:rsid w:val="00C8227A"/>
    <w:rsid w:val="00C83578"/>
    <w:rsid w:val="00C845B8"/>
    <w:rsid w:val="00C855B1"/>
    <w:rsid w:val="00C87912"/>
    <w:rsid w:val="00C879D8"/>
    <w:rsid w:val="00C92661"/>
    <w:rsid w:val="00C94D7E"/>
    <w:rsid w:val="00C955DF"/>
    <w:rsid w:val="00C95F37"/>
    <w:rsid w:val="00C9666A"/>
    <w:rsid w:val="00C97934"/>
    <w:rsid w:val="00C97D76"/>
    <w:rsid w:val="00CA093B"/>
    <w:rsid w:val="00CA1B99"/>
    <w:rsid w:val="00CA27BF"/>
    <w:rsid w:val="00CA2BE5"/>
    <w:rsid w:val="00CA3876"/>
    <w:rsid w:val="00CA4AF3"/>
    <w:rsid w:val="00CB0BF5"/>
    <w:rsid w:val="00CB18AC"/>
    <w:rsid w:val="00CB25B5"/>
    <w:rsid w:val="00CB4E20"/>
    <w:rsid w:val="00CB5806"/>
    <w:rsid w:val="00CB6041"/>
    <w:rsid w:val="00CB6984"/>
    <w:rsid w:val="00CB72D2"/>
    <w:rsid w:val="00CB7B06"/>
    <w:rsid w:val="00CC0671"/>
    <w:rsid w:val="00CC0E53"/>
    <w:rsid w:val="00CC14FA"/>
    <w:rsid w:val="00CC3A67"/>
    <w:rsid w:val="00CC3F9A"/>
    <w:rsid w:val="00CC3FAA"/>
    <w:rsid w:val="00CC5F84"/>
    <w:rsid w:val="00CC64A2"/>
    <w:rsid w:val="00CC7289"/>
    <w:rsid w:val="00CD1173"/>
    <w:rsid w:val="00CD31D5"/>
    <w:rsid w:val="00CD3336"/>
    <w:rsid w:val="00CD50EA"/>
    <w:rsid w:val="00CD5301"/>
    <w:rsid w:val="00CD5760"/>
    <w:rsid w:val="00CD5EFE"/>
    <w:rsid w:val="00CD61DB"/>
    <w:rsid w:val="00CD6BBA"/>
    <w:rsid w:val="00CD792B"/>
    <w:rsid w:val="00CE05B9"/>
    <w:rsid w:val="00CE0E1A"/>
    <w:rsid w:val="00CE2731"/>
    <w:rsid w:val="00CE2E24"/>
    <w:rsid w:val="00CE2F4E"/>
    <w:rsid w:val="00CE32B1"/>
    <w:rsid w:val="00CE33B7"/>
    <w:rsid w:val="00CE38BB"/>
    <w:rsid w:val="00CE3946"/>
    <w:rsid w:val="00CE3FE3"/>
    <w:rsid w:val="00CE4163"/>
    <w:rsid w:val="00CE41E4"/>
    <w:rsid w:val="00CE45C5"/>
    <w:rsid w:val="00CE4723"/>
    <w:rsid w:val="00CE4DB3"/>
    <w:rsid w:val="00CE5D35"/>
    <w:rsid w:val="00CE63B7"/>
    <w:rsid w:val="00CE7A7F"/>
    <w:rsid w:val="00CF01A7"/>
    <w:rsid w:val="00CF01E7"/>
    <w:rsid w:val="00CF0B3D"/>
    <w:rsid w:val="00CF122A"/>
    <w:rsid w:val="00CF1CD5"/>
    <w:rsid w:val="00CF2D48"/>
    <w:rsid w:val="00CF3081"/>
    <w:rsid w:val="00CF3A57"/>
    <w:rsid w:val="00CF45A6"/>
    <w:rsid w:val="00CF4D0C"/>
    <w:rsid w:val="00CF5F75"/>
    <w:rsid w:val="00CF6228"/>
    <w:rsid w:val="00CF6369"/>
    <w:rsid w:val="00CF6F58"/>
    <w:rsid w:val="00CF7766"/>
    <w:rsid w:val="00D0014D"/>
    <w:rsid w:val="00D00797"/>
    <w:rsid w:val="00D00DDC"/>
    <w:rsid w:val="00D01866"/>
    <w:rsid w:val="00D0281B"/>
    <w:rsid w:val="00D038F7"/>
    <w:rsid w:val="00D0391E"/>
    <w:rsid w:val="00D03936"/>
    <w:rsid w:val="00D04B9C"/>
    <w:rsid w:val="00D06B24"/>
    <w:rsid w:val="00D070DF"/>
    <w:rsid w:val="00D07560"/>
    <w:rsid w:val="00D07670"/>
    <w:rsid w:val="00D107A5"/>
    <w:rsid w:val="00D11A8E"/>
    <w:rsid w:val="00D11EBD"/>
    <w:rsid w:val="00D12BA1"/>
    <w:rsid w:val="00D13F6B"/>
    <w:rsid w:val="00D140ED"/>
    <w:rsid w:val="00D173C0"/>
    <w:rsid w:val="00D20080"/>
    <w:rsid w:val="00D205B9"/>
    <w:rsid w:val="00D21ECE"/>
    <w:rsid w:val="00D223E1"/>
    <w:rsid w:val="00D23AAB"/>
    <w:rsid w:val="00D23B74"/>
    <w:rsid w:val="00D247D2"/>
    <w:rsid w:val="00D26723"/>
    <w:rsid w:val="00D27D99"/>
    <w:rsid w:val="00D307A9"/>
    <w:rsid w:val="00D31BEF"/>
    <w:rsid w:val="00D32970"/>
    <w:rsid w:val="00D330E4"/>
    <w:rsid w:val="00D333D9"/>
    <w:rsid w:val="00D335AF"/>
    <w:rsid w:val="00D34732"/>
    <w:rsid w:val="00D34A7E"/>
    <w:rsid w:val="00D35A26"/>
    <w:rsid w:val="00D37F02"/>
    <w:rsid w:val="00D4092D"/>
    <w:rsid w:val="00D40BFA"/>
    <w:rsid w:val="00D411BA"/>
    <w:rsid w:val="00D4201A"/>
    <w:rsid w:val="00D4210F"/>
    <w:rsid w:val="00D421B7"/>
    <w:rsid w:val="00D43229"/>
    <w:rsid w:val="00D4364F"/>
    <w:rsid w:val="00D443DC"/>
    <w:rsid w:val="00D45374"/>
    <w:rsid w:val="00D454DC"/>
    <w:rsid w:val="00D45628"/>
    <w:rsid w:val="00D45736"/>
    <w:rsid w:val="00D4613E"/>
    <w:rsid w:val="00D479C4"/>
    <w:rsid w:val="00D47BAD"/>
    <w:rsid w:val="00D507C6"/>
    <w:rsid w:val="00D50F0F"/>
    <w:rsid w:val="00D515E0"/>
    <w:rsid w:val="00D5163C"/>
    <w:rsid w:val="00D5186B"/>
    <w:rsid w:val="00D518D2"/>
    <w:rsid w:val="00D519CD"/>
    <w:rsid w:val="00D52225"/>
    <w:rsid w:val="00D52E92"/>
    <w:rsid w:val="00D5306A"/>
    <w:rsid w:val="00D53814"/>
    <w:rsid w:val="00D53D56"/>
    <w:rsid w:val="00D546A3"/>
    <w:rsid w:val="00D54AFD"/>
    <w:rsid w:val="00D54E0F"/>
    <w:rsid w:val="00D54FA1"/>
    <w:rsid w:val="00D563A2"/>
    <w:rsid w:val="00D56D0F"/>
    <w:rsid w:val="00D56E4B"/>
    <w:rsid w:val="00D5702D"/>
    <w:rsid w:val="00D57372"/>
    <w:rsid w:val="00D61689"/>
    <w:rsid w:val="00D617FB"/>
    <w:rsid w:val="00D6329B"/>
    <w:rsid w:val="00D640CA"/>
    <w:rsid w:val="00D643F1"/>
    <w:rsid w:val="00D64B4C"/>
    <w:rsid w:val="00D65E3A"/>
    <w:rsid w:val="00D66110"/>
    <w:rsid w:val="00D675B9"/>
    <w:rsid w:val="00D700AF"/>
    <w:rsid w:val="00D708EE"/>
    <w:rsid w:val="00D70952"/>
    <w:rsid w:val="00D70BA8"/>
    <w:rsid w:val="00D71FA9"/>
    <w:rsid w:val="00D72714"/>
    <w:rsid w:val="00D7345E"/>
    <w:rsid w:val="00D7398C"/>
    <w:rsid w:val="00D7524B"/>
    <w:rsid w:val="00D76D2A"/>
    <w:rsid w:val="00D76D4B"/>
    <w:rsid w:val="00D76FCE"/>
    <w:rsid w:val="00D80734"/>
    <w:rsid w:val="00D80C4D"/>
    <w:rsid w:val="00D81EC9"/>
    <w:rsid w:val="00D8279B"/>
    <w:rsid w:val="00D829FB"/>
    <w:rsid w:val="00D82A8E"/>
    <w:rsid w:val="00D8394A"/>
    <w:rsid w:val="00D84287"/>
    <w:rsid w:val="00D84ECF"/>
    <w:rsid w:val="00D857E0"/>
    <w:rsid w:val="00D870EF"/>
    <w:rsid w:val="00D87B69"/>
    <w:rsid w:val="00D87FB0"/>
    <w:rsid w:val="00D90B9F"/>
    <w:rsid w:val="00D9191E"/>
    <w:rsid w:val="00D92033"/>
    <w:rsid w:val="00D93CC8"/>
    <w:rsid w:val="00D94173"/>
    <w:rsid w:val="00D970FA"/>
    <w:rsid w:val="00DA03F9"/>
    <w:rsid w:val="00DA09C7"/>
    <w:rsid w:val="00DA0FEA"/>
    <w:rsid w:val="00DA2651"/>
    <w:rsid w:val="00DA2D7B"/>
    <w:rsid w:val="00DA2E48"/>
    <w:rsid w:val="00DA37B3"/>
    <w:rsid w:val="00DA4119"/>
    <w:rsid w:val="00DA415D"/>
    <w:rsid w:val="00DA5D35"/>
    <w:rsid w:val="00DA620D"/>
    <w:rsid w:val="00DA6520"/>
    <w:rsid w:val="00DA6F5D"/>
    <w:rsid w:val="00DA7886"/>
    <w:rsid w:val="00DB0952"/>
    <w:rsid w:val="00DB12D0"/>
    <w:rsid w:val="00DB1CF3"/>
    <w:rsid w:val="00DB268E"/>
    <w:rsid w:val="00DB2EF6"/>
    <w:rsid w:val="00DB49B7"/>
    <w:rsid w:val="00DB5B6E"/>
    <w:rsid w:val="00DB5E67"/>
    <w:rsid w:val="00DB6002"/>
    <w:rsid w:val="00DB6624"/>
    <w:rsid w:val="00DB6AC5"/>
    <w:rsid w:val="00DC01CA"/>
    <w:rsid w:val="00DC1BD8"/>
    <w:rsid w:val="00DC214B"/>
    <w:rsid w:val="00DC3B08"/>
    <w:rsid w:val="00DC4092"/>
    <w:rsid w:val="00DC43C6"/>
    <w:rsid w:val="00DC686B"/>
    <w:rsid w:val="00DC6E4A"/>
    <w:rsid w:val="00DD1A93"/>
    <w:rsid w:val="00DD53F2"/>
    <w:rsid w:val="00DD5C3A"/>
    <w:rsid w:val="00DD5CBC"/>
    <w:rsid w:val="00DE0B32"/>
    <w:rsid w:val="00DE12D4"/>
    <w:rsid w:val="00DE1893"/>
    <w:rsid w:val="00DE3DCD"/>
    <w:rsid w:val="00DE3FFF"/>
    <w:rsid w:val="00DE5529"/>
    <w:rsid w:val="00DE6B1B"/>
    <w:rsid w:val="00DE7217"/>
    <w:rsid w:val="00DE7219"/>
    <w:rsid w:val="00DE7941"/>
    <w:rsid w:val="00DF1D10"/>
    <w:rsid w:val="00DF2490"/>
    <w:rsid w:val="00DF41DA"/>
    <w:rsid w:val="00DF42C1"/>
    <w:rsid w:val="00DF4DB5"/>
    <w:rsid w:val="00DF4EA4"/>
    <w:rsid w:val="00DF4FD2"/>
    <w:rsid w:val="00DF6A78"/>
    <w:rsid w:val="00DF74B9"/>
    <w:rsid w:val="00DF7E26"/>
    <w:rsid w:val="00DF7F9A"/>
    <w:rsid w:val="00DF7FEF"/>
    <w:rsid w:val="00E00F82"/>
    <w:rsid w:val="00E02423"/>
    <w:rsid w:val="00E040D5"/>
    <w:rsid w:val="00E053B1"/>
    <w:rsid w:val="00E05804"/>
    <w:rsid w:val="00E05984"/>
    <w:rsid w:val="00E05E07"/>
    <w:rsid w:val="00E05FD8"/>
    <w:rsid w:val="00E06854"/>
    <w:rsid w:val="00E06CB5"/>
    <w:rsid w:val="00E06E4E"/>
    <w:rsid w:val="00E079FF"/>
    <w:rsid w:val="00E105F0"/>
    <w:rsid w:val="00E106BC"/>
    <w:rsid w:val="00E110DE"/>
    <w:rsid w:val="00E1142F"/>
    <w:rsid w:val="00E12F59"/>
    <w:rsid w:val="00E14141"/>
    <w:rsid w:val="00E148D1"/>
    <w:rsid w:val="00E14DE7"/>
    <w:rsid w:val="00E158AE"/>
    <w:rsid w:val="00E1619F"/>
    <w:rsid w:val="00E16A67"/>
    <w:rsid w:val="00E16D80"/>
    <w:rsid w:val="00E17870"/>
    <w:rsid w:val="00E20E1B"/>
    <w:rsid w:val="00E233B1"/>
    <w:rsid w:val="00E23F68"/>
    <w:rsid w:val="00E24402"/>
    <w:rsid w:val="00E257C7"/>
    <w:rsid w:val="00E25CFD"/>
    <w:rsid w:val="00E25EA9"/>
    <w:rsid w:val="00E309C3"/>
    <w:rsid w:val="00E30BE1"/>
    <w:rsid w:val="00E30E8C"/>
    <w:rsid w:val="00E30F77"/>
    <w:rsid w:val="00E316CD"/>
    <w:rsid w:val="00E31C72"/>
    <w:rsid w:val="00E3211E"/>
    <w:rsid w:val="00E326F9"/>
    <w:rsid w:val="00E33648"/>
    <w:rsid w:val="00E33FE9"/>
    <w:rsid w:val="00E35486"/>
    <w:rsid w:val="00E35B53"/>
    <w:rsid w:val="00E36565"/>
    <w:rsid w:val="00E36FB3"/>
    <w:rsid w:val="00E36FBA"/>
    <w:rsid w:val="00E37AD9"/>
    <w:rsid w:val="00E37E19"/>
    <w:rsid w:val="00E4116F"/>
    <w:rsid w:val="00E41DE8"/>
    <w:rsid w:val="00E4225C"/>
    <w:rsid w:val="00E43439"/>
    <w:rsid w:val="00E44BF6"/>
    <w:rsid w:val="00E44FAC"/>
    <w:rsid w:val="00E46363"/>
    <w:rsid w:val="00E47637"/>
    <w:rsid w:val="00E503FD"/>
    <w:rsid w:val="00E51593"/>
    <w:rsid w:val="00E535C5"/>
    <w:rsid w:val="00E53E87"/>
    <w:rsid w:val="00E549C1"/>
    <w:rsid w:val="00E550E4"/>
    <w:rsid w:val="00E55931"/>
    <w:rsid w:val="00E57CF1"/>
    <w:rsid w:val="00E603C7"/>
    <w:rsid w:val="00E6227C"/>
    <w:rsid w:val="00E62EC2"/>
    <w:rsid w:val="00E63E3B"/>
    <w:rsid w:val="00E64422"/>
    <w:rsid w:val="00E65BF1"/>
    <w:rsid w:val="00E66232"/>
    <w:rsid w:val="00E675DA"/>
    <w:rsid w:val="00E706C0"/>
    <w:rsid w:val="00E7125C"/>
    <w:rsid w:val="00E7238F"/>
    <w:rsid w:val="00E7249D"/>
    <w:rsid w:val="00E72BC9"/>
    <w:rsid w:val="00E72EF4"/>
    <w:rsid w:val="00E73968"/>
    <w:rsid w:val="00E73B51"/>
    <w:rsid w:val="00E73CDC"/>
    <w:rsid w:val="00E74457"/>
    <w:rsid w:val="00E746EE"/>
    <w:rsid w:val="00E7490B"/>
    <w:rsid w:val="00E74AB6"/>
    <w:rsid w:val="00E74CC7"/>
    <w:rsid w:val="00E74D56"/>
    <w:rsid w:val="00E75124"/>
    <w:rsid w:val="00E753B9"/>
    <w:rsid w:val="00E758AD"/>
    <w:rsid w:val="00E7770F"/>
    <w:rsid w:val="00E80114"/>
    <w:rsid w:val="00E8185F"/>
    <w:rsid w:val="00E81869"/>
    <w:rsid w:val="00E83CB1"/>
    <w:rsid w:val="00E867D0"/>
    <w:rsid w:val="00E86EB0"/>
    <w:rsid w:val="00E87D3D"/>
    <w:rsid w:val="00E90C42"/>
    <w:rsid w:val="00E91758"/>
    <w:rsid w:val="00E97426"/>
    <w:rsid w:val="00E97754"/>
    <w:rsid w:val="00EA00FF"/>
    <w:rsid w:val="00EA027F"/>
    <w:rsid w:val="00EA094C"/>
    <w:rsid w:val="00EA11CE"/>
    <w:rsid w:val="00EA1CC3"/>
    <w:rsid w:val="00EA201F"/>
    <w:rsid w:val="00EA22EF"/>
    <w:rsid w:val="00EA360B"/>
    <w:rsid w:val="00EA3637"/>
    <w:rsid w:val="00EA4D0A"/>
    <w:rsid w:val="00EA5281"/>
    <w:rsid w:val="00EA5327"/>
    <w:rsid w:val="00EA542F"/>
    <w:rsid w:val="00EA59BE"/>
    <w:rsid w:val="00EA59D4"/>
    <w:rsid w:val="00EA6C3E"/>
    <w:rsid w:val="00EA7A9F"/>
    <w:rsid w:val="00EB1E7D"/>
    <w:rsid w:val="00EB23C4"/>
    <w:rsid w:val="00EB25F3"/>
    <w:rsid w:val="00EB37CD"/>
    <w:rsid w:val="00EB3984"/>
    <w:rsid w:val="00EB48D7"/>
    <w:rsid w:val="00EB4D07"/>
    <w:rsid w:val="00EB4E23"/>
    <w:rsid w:val="00EB5006"/>
    <w:rsid w:val="00EB699A"/>
    <w:rsid w:val="00EB6C0B"/>
    <w:rsid w:val="00EB7E16"/>
    <w:rsid w:val="00EC1B84"/>
    <w:rsid w:val="00EC1DC5"/>
    <w:rsid w:val="00EC3CDC"/>
    <w:rsid w:val="00EC477B"/>
    <w:rsid w:val="00EC5AD3"/>
    <w:rsid w:val="00EC5CF8"/>
    <w:rsid w:val="00EC5EF7"/>
    <w:rsid w:val="00ED0890"/>
    <w:rsid w:val="00ED1560"/>
    <w:rsid w:val="00ED158B"/>
    <w:rsid w:val="00ED1E39"/>
    <w:rsid w:val="00ED1F59"/>
    <w:rsid w:val="00ED27F7"/>
    <w:rsid w:val="00ED29E7"/>
    <w:rsid w:val="00ED3FE8"/>
    <w:rsid w:val="00ED5543"/>
    <w:rsid w:val="00ED5775"/>
    <w:rsid w:val="00ED6015"/>
    <w:rsid w:val="00ED6C30"/>
    <w:rsid w:val="00ED72A5"/>
    <w:rsid w:val="00ED72B5"/>
    <w:rsid w:val="00ED72C6"/>
    <w:rsid w:val="00ED7EB5"/>
    <w:rsid w:val="00EE168F"/>
    <w:rsid w:val="00EE19A7"/>
    <w:rsid w:val="00EE2DEE"/>
    <w:rsid w:val="00EE310C"/>
    <w:rsid w:val="00EE54BA"/>
    <w:rsid w:val="00EE5DD9"/>
    <w:rsid w:val="00EE68B2"/>
    <w:rsid w:val="00EE6A00"/>
    <w:rsid w:val="00EE7AB3"/>
    <w:rsid w:val="00EF0369"/>
    <w:rsid w:val="00EF115D"/>
    <w:rsid w:val="00EF2EF3"/>
    <w:rsid w:val="00EF39E4"/>
    <w:rsid w:val="00EF3AA4"/>
    <w:rsid w:val="00EF6682"/>
    <w:rsid w:val="00EF6D84"/>
    <w:rsid w:val="00EF7610"/>
    <w:rsid w:val="00F0098C"/>
    <w:rsid w:val="00F01191"/>
    <w:rsid w:val="00F01657"/>
    <w:rsid w:val="00F01986"/>
    <w:rsid w:val="00F02FA2"/>
    <w:rsid w:val="00F034AC"/>
    <w:rsid w:val="00F03621"/>
    <w:rsid w:val="00F0516C"/>
    <w:rsid w:val="00F05721"/>
    <w:rsid w:val="00F067AA"/>
    <w:rsid w:val="00F06B68"/>
    <w:rsid w:val="00F06B8A"/>
    <w:rsid w:val="00F06DC7"/>
    <w:rsid w:val="00F10AEC"/>
    <w:rsid w:val="00F10ECE"/>
    <w:rsid w:val="00F120CA"/>
    <w:rsid w:val="00F12B60"/>
    <w:rsid w:val="00F1493C"/>
    <w:rsid w:val="00F156FE"/>
    <w:rsid w:val="00F1628C"/>
    <w:rsid w:val="00F16661"/>
    <w:rsid w:val="00F16925"/>
    <w:rsid w:val="00F16BD8"/>
    <w:rsid w:val="00F174A6"/>
    <w:rsid w:val="00F21CB9"/>
    <w:rsid w:val="00F244BA"/>
    <w:rsid w:val="00F244FC"/>
    <w:rsid w:val="00F252A3"/>
    <w:rsid w:val="00F31A38"/>
    <w:rsid w:val="00F331FD"/>
    <w:rsid w:val="00F34992"/>
    <w:rsid w:val="00F37E94"/>
    <w:rsid w:val="00F40B63"/>
    <w:rsid w:val="00F40C73"/>
    <w:rsid w:val="00F40F44"/>
    <w:rsid w:val="00F41B10"/>
    <w:rsid w:val="00F41E55"/>
    <w:rsid w:val="00F4279B"/>
    <w:rsid w:val="00F43139"/>
    <w:rsid w:val="00F4395B"/>
    <w:rsid w:val="00F44120"/>
    <w:rsid w:val="00F44869"/>
    <w:rsid w:val="00F45049"/>
    <w:rsid w:val="00F45985"/>
    <w:rsid w:val="00F45E3C"/>
    <w:rsid w:val="00F46B59"/>
    <w:rsid w:val="00F47789"/>
    <w:rsid w:val="00F47D71"/>
    <w:rsid w:val="00F50941"/>
    <w:rsid w:val="00F51568"/>
    <w:rsid w:val="00F51B18"/>
    <w:rsid w:val="00F52B0F"/>
    <w:rsid w:val="00F52C6C"/>
    <w:rsid w:val="00F52D7C"/>
    <w:rsid w:val="00F53F29"/>
    <w:rsid w:val="00F54354"/>
    <w:rsid w:val="00F5494F"/>
    <w:rsid w:val="00F56974"/>
    <w:rsid w:val="00F56D04"/>
    <w:rsid w:val="00F60066"/>
    <w:rsid w:val="00F6044B"/>
    <w:rsid w:val="00F61ACF"/>
    <w:rsid w:val="00F62E4D"/>
    <w:rsid w:val="00F6403E"/>
    <w:rsid w:val="00F653F3"/>
    <w:rsid w:val="00F65DA1"/>
    <w:rsid w:val="00F65E04"/>
    <w:rsid w:val="00F66105"/>
    <w:rsid w:val="00F70768"/>
    <w:rsid w:val="00F70BD7"/>
    <w:rsid w:val="00F71412"/>
    <w:rsid w:val="00F753C6"/>
    <w:rsid w:val="00F75550"/>
    <w:rsid w:val="00F755EE"/>
    <w:rsid w:val="00F76D3A"/>
    <w:rsid w:val="00F812A9"/>
    <w:rsid w:val="00F8265D"/>
    <w:rsid w:val="00F83879"/>
    <w:rsid w:val="00F8675B"/>
    <w:rsid w:val="00F90750"/>
    <w:rsid w:val="00F91B7E"/>
    <w:rsid w:val="00F91FD9"/>
    <w:rsid w:val="00F926CB"/>
    <w:rsid w:val="00F93385"/>
    <w:rsid w:val="00F937A7"/>
    <w:rsid w:val="00F956DB"/>
    <w:rsid w:val="00F9574B"/>
    <w:rsid w:val="00F9591D"/>
    <w:rsid w:val="00F96CE1"/>
    <w:rsid w:val="00FA269E"/>
    <w:rsid w:val="00FA3430"/>
    <w:rsid w:val="00FA6DC1"/>
    <w:rsid w:val="00FB028D"/>
    <w:rsid w:val="00FB047D"/>
    <w:rsid w:val="00FB23E0"/>
    <w:rsid w:val="00FB3A37"/>
    <w:rsid w:val="00FB4B7B"/>
    <w:rsid w:val="00FB52B4"/>
    <w:rsid w:val="00FB53FF"/>
    <w:rsid w:val="00FC0C84"/>
    <w:rsid w:val="00FC29B3"/>
    <w:rsid w:val="00FC3259"/>
    <w:rsid w:val="00FC3F6F"/>
    <w:rsid w:val="00FC47D9"/>
    <w:rsid w:val="00FC48EC"/>
    <w:rsid w:val="00FC4E47"/>
    <w:rsid w:val="00FC5638"/>
    <w:rsid w:val="00FC5E7E"/>
    <w:rsid w:val="00FC719C"/>
    <w:rsid w:val="00FD2D64"/>
    <w:rsid w:val="00FD30CC"/>
    <w:rsid w:val="00FD3A98"/>
    <w:rsid w:val="00FD439E"/>
    <w:rsid w:val="00FD482D"/>
    <w:rsid w:val="00FD58FC"/>
    <w:rsid w:val="00FD62A8"/>
    <w:rsid w:val="00FD646A"/>
    <w:rsid w:val="00FD7A82"/>
    <w:rsid w:val="00FE025F"/>
    <w:rsid w:val="00FE1169"/>
    <w:rsid w:val="00FE2734"/>
    <w:rsid w:val="00FE2D1E"/>
    <w:rsid w:val="00FE2E24"/>
    <w:rsid w:val="00FE4B20"/>
    <w:rsid w:val="00FE4DD5"/>
    <w:rsid w:val="00FE5B84"/>
    <w:rsid w:val="00FE5D68"/>
    <w:rsid w:val="00FE66FC"/>
    <w:rsid w:val="00FE68FA"/>
    <w:rsid w:val="00FE73EA"/>
    <w:rsid w:val="00FF3F8A"/>
    <w:rsid w:val="00FF4BF2"/>
    <w:rsid w:val="00FF4E2A"/>
    <w:rsid w:val="00FF5523"/>
    <w:rsid w:val="00FF57FA"/>
    <w:rsid w:val="00FF5F49"/>
    <w:rsid w:val="00FF6CC8"/>
    <w:rsid w:val="00FF6E6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3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6E"/>
    <w:rPr>
      <w:rFonts w:ascii="Calibri" w:eastAsia="Times New Roman" w:hAnsi="Calibri" w:cs="Calibri"/>
    </w:rPr>
  </w:style>
  <w:style w:type="paragraph" w:styleId="Ttulo1">
    <w:name w:val="heading 1"/>
    <w:basedOn w:val="Normal"/>
    <w:next w:val="Normal"/>
    <w:link w:val="Ttulo1Car"/>
    <w:uiPriority w:val="9"/>
    <w:qFormat/>
    <w:rsid w:val="00F957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16A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6378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11126E"/>
    <w:pPr>
      <w:keepNext/>
      <w:spacing w:before="240" w:after="60" w:line="240" w:lineRule="auto"/>
      <w:outlineLvl w:val="3"/>
    </w:pPr>
    <w:rPr>
      <w:rFonts w:cs="Times New Roman"/>
      <w:b/>
      <w:bCs/>
      <w:sz w:val="28"/>
      <w:szCs w:val="28"/>
      <w:lang w:val="es-ES" w:eastAsia="es-ES"/>
    </w:rPr>
  </w:style>
  <w:style w:type="paragraph" w:styleId="Ttulo5">
    <w:name w:val="heading 5"/>
    <w:basedOn w:val="Normal"/>
    <w:next w:val="Normal"/>
    <w:link w:val="Ttulo5Car"/>
    <w:uiPriority w:val="9"/>
    <w:semiHidden/>
    <w:unhideWhenUsed/>
    <w:qFormat/>
    <w:rsid w:val="009D66D5"/>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6378FD"/>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6378F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916AC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5A2B5B"/>
    <w:pPr>
      <w:spacing w:before="240" w:after="60" w:line="240" w:lineRule="auto"/>
      <w:outlineLvl w:val="8"/>
    </w:pPr>
    <w:rPr>
      <w:rFonts w:asciiTheme="majorHAnsi" w:eastAsiaTheme="majorEastAsia" w:hAnsiTheme="majorHAnsi" w:cstheme="majorBidi"/>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1126E"/>
    <w:rPr>
      <w:rFonts w:ascii="Calibri" w:eastAsia="Times New Roman" w:hAnsi="Calibri" w:cs="Times New Roman"/>
      <w:b/>
      <w:bCs/>
      <w:sz w:val="28"/>
      <w:szCs w:val="28"/>
      <w:lang w:val="es-ES" w:eastAsia="es-ES"/>
    </w:rPr>
  </w:style>
  <w:style w:type="paragraph" w:styleId="Textoindependiente">
    <w:name w:val="Body Text"/>
    <w:basedOn w:val="Normal"/>
    <w:link w:val="TextoindependienteCar"/>
    <w:rsid w:val="0011126E"/>
    <w:pPr>
      <w:autoSpaceDE w:val="0"/>
      <w:autoSpaceDN w:val="0"/>
      <w:spacing w:after="0" w:line="240" w:lineRule="auto"/>
      <w:jc w:val="both"/>
    </w:pPr>
    <w:rPr>
      <w:rFonts w:ascii="Bookman Old Style" w:hAnsi="Bookman Old Style" w:cs="Times New Roman"/>
      <w:sz w:val="28"/>
      <w:szCs w:val="28"/>
      <w:lang w:val="es-ES" w:eastAsia="es-ES"/>
    </w:rPr>
  </w:style>
  <w:style w:type="character" w:customStyle="1" w:styleId="TextoindependienteCar">
    <w:name w:val="Texto independiente Car"/>
    <w:basedOn w:val="Fuentedeprrafopredeter"/>
    <w:link w:val="Textoindependiente"/>
    <w:rsid w:val="0011126E"/>
    <w:rPr>
      <w:rFonts w:ascii="Bookman Old Style" w:eastAsia="Times New Roman" w:hAnsi="Bookman Old Style" w:cs="Times New Roman"/>
      <w:sz w:val="28"/>
      <w:szCs w:val="28"/>
      <w:lang w:val="es-ES" w:eastAsia="es-ES"/>
    </w:rPr>
  </w:style>
  <w:style w:type="paragraph" w:styleId="Encabezado">
    <w:name w:val="header"/>
    <w:basedOn w:val="Normal"/>
    <w:link w:val="EncabezadoCar"/>
    <w:rsid w:val="0011126E"/>
    <w:pPr>
      <w:tabs>
        <w:tab w:val="center" w:pos="4419"/>
        <w:tab w:val="right" w:pos="8838"/>
      </w:tabs>
      <w:spacing w:after="0" w:line="240" w:lineRule="auto"/>
    </w:pPr>
    <w:rPr>
      <w:rFonts w:cs="Times New Roman"/>
      <w:sz w:val="24"/>
      <w:szCs w:val="24"/>
      <w:lang w:val="en-US"/>
    </w:rPr>
  </w:style>
  <w:style w:type="character" w:customStyle="1" w:styleId="EncabezadoCar">
    <w:name w:val="Encabezado Car"/>
    <w:basedOn w:val="Fuentedeprrafopredeter"/>
    <w:link w:val="Encabezado"/>
    <w:rsid w:val="0011126E"/>
    <w:rPr>
      <w:rFonts w:ascii="Calibri" w:eastAsia="Times New Roman" w:hAnsi="Calibri" w:cs="Times New Roman"/>
      <w:sz w:val="24"/>
      <w:szCs w:val="24"/>
      <w:lang w:val="en-US"/>
    </w:rPr>
  </w:style>
  <w:style w:type="paragraph" w:styleId="Piedepgina">
    <w:name w:val="footer"/>
    <w:basedOn w:val="Normal"/>
    <w:link w:val="PiedepginaCar"/>
    <w:uiPriority w:val="99"/>
    <w:rsid w:val="0011126E"/>
    <w:pPr>
      <w:tabs>
        <w:tab w:val="center" w:pos="4419"/>
        <w:tab w:val="right" w:pos="8838"/>
      </w:tabs>
      <w:spacing w:after="0" w:line="240" w:lineRule="auto"/>
    </w:pPr>
    <w:rPr>
      <w:rFonts w:cs="Times New Roman"/>
      <w:sz w:val="24"/>
      <w:szCs w:val="24"/>
      <w:lang w:val="en-US"/>
    </w:rPr>
  </w:style>
  <w:style w:type="character" w:customStyle="1" w:styleId="PiedepginaCar">
    <w:name w:val="Pie de página Car"/>
    <w:basedOn w:val="Fuentedeprrafopredeter"/>
    <w:link w:val="Piedepgina"/>
    <w:uiPriority w:val="99"/>
    <w:rsid w:val="0011126E"/>
    <w:rPr>
      <w:rFonts w:ascii="Calibri" w:eastAsia="Times New Roman" w:hAnsi="Calibri" w:cs="Times New Roman"/>
      <w:sz w:val="24"/>
      <w:szCs w:val="24"/>
      <w:lang w:val="en-US"/>
    </w:rPr>
  </w:style>
  <w:style w:type="paragraph" w:styleId="Textoindependiente2">
    <w:name w:val="Body Text 2"/>
    <w:basedOn w:val="Normal"/>
    <w:link w:val="Textoindependiente2Car"/>
    <w:rsid w:val="0011126E"/>
    <w:pPr>
      <w:spacing w:after="120" w:line="480" w:lineRule="auto"/>
    </w:pPr>
    <w:rPr>
      <w:rFonts w:cs="Times New Roman"/>
      <w:sz w:val="24"/>
      <w:szCs w:val="24"/>
      <w:lang w:val="es-ES" w:eastAsia="es-ES"/>
    </w:rPr>
  </w:style>
  <w:style w:type="character" w:customStyle="1" w:styleId="Textoindependiente2Car">
    <w:name w:val="Texto independiente 2 Car"/>
    <w:basedOn w:val="Fuentedeprrafopredeter"/>
    <w:link w:val="Textoindependiente2"/>
    <w:rsid w:val="0011126E"/>
    <w:rPr>
      <w:rFonts w:ascii="Calibri" w:eastAsia="Times New Roman" w:hAnsi="Calibri" w:cs="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Footnote Text,FA ,Ref. de nota al pie1"/>
    <w:basedOn w:val="Normal"/>
    <w:link w:val="TextonotapieCar"/>
    <w:uiPriority w:val="99"/>
    <w:qFormat/>
    <w:rsid w:val="0011126E"/>
    <w:rPr>
      <w:rFonts w:cs="Times New Roman"/>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basedOn w:val="Fuentedeprrafopredeter"/>
    <w:link w:val="Textonotapie"/>
    <w:rsid w:val="0011126E"/>
    <w:rPr>
      <w:rFonts w:ascii="Calibri" w:eastAsia="Times New Roman" w:hAnsi="Calibri" w:cs="Times New Roman"/>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f"/>
    <w:rsid w:val="0011126E"/>
    <w:rPr>
      <w:vertAlign w:val="superscript"/>
    </w:rPr>
  </w:style>
  <w:style w:type="paragraph" w:styleId="Prrafodelista">
    <w:name w:val="List Paragraph"/>
    <w:basedOn w:val="Normal"/>
    <w:uiPriority w:val="34"/>
    <w:qFormat/>
    <w:rsid w:val="0011126E"/>
    <w:pPr>
      <w:ind w:left="708"/>
    </w:pPr>
  </w:style>
  <w:style w:type="character" w:customStyle="1" w:styleId="apple-converted-space">
    <w:name w:val="apple-converted-space"/>
    <w:rsid w:val="0011126E"/>
  </w:style>
  <w:style w:type="paragraph" w:styleId="Textodeglobo">
    <w:name w:val="Balloon Text"/>
    <w:basedOn w:val="Normal"/>
    <w:link w:val="TextodegloboCar"/>
    <w:uiPriority w:val="99"/>
    <w:unhideWhenUsed/>
    <w:rsid w:val="001112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1126E"/>
    <w:rPr>
      <w:rFonts w:ascii="Tahoma" w:eastAsia="Times New Roman" w:hAnsi="Tahoma" w:cs="Tahoma"/>
      <w:sz w:val="16"/>
      <w:szCs w:val="16"/>
    </w:rPr>
  </w:style>
  <w:style w:type="character" w:customStyle="1" w:styleId="Ttulo1Car">
    <w:name w:val="Título 1 Car"/>
    <w:basedOn w:val="Fuentedeprrafopredeter"/>
    <w:link w:val="Ttulo1"/>
    <w:uiPriority w:val="9"/>
    <w:rsid w:val="00F9574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F9574B"/>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9574B"/>
    <w:pPr>
      <w:spacing w:after="160" w:line="259" w:lineRule="auto"/>
      <w:ind w:left="720"/>
      <w:contextualSpacing/>
    </w:pPr>
    <w:rPr>
      <w:rFonts w:cs="Times New Roman"/>
      <w:lang w:val="es-ES"/>
    </w:rPr>
  </w:style>
  <w:style w:type="paragraph" w:styleId="Textoindependiente3">
    <w:name w:val="Body Text 3"/>
    <w:basedOn w:val="Normal"/>
    <w:link w:val="Textoindependiente3Car"/>
    <w:uiPriority w:val="99"/>
    <w:unhideWhenUsed/>
    <w:rsid w:val="00F034AC"/>
    <w:pPr>
      <w:spacing w:after="120"/>
    </w:pPr>
    <w:rPr>
      <w:sz w:val="16"/>
      <w:szCs w:val="16"/>
    </w:rPr>
  </w:style>
  <w:style w:type="character" w:customStyle="1" w:styleId="Textoindependiente3Car">
    <w:name w:val="Texto independiente 3 Car"/>
    <w:basedOn w:val="Fuentedeprrafopredeter"/>
    <w:link w:val="Textoindependiente3"/>
    <w:uiPriority w:val="99"/>
    <w:rsid w:val="00F034AC"/>
    <w:rPr>
      <w:rFonts w:ascii="Calibri" w:eastAsia="Times New Roman" w:hAnsi="Calibri" w:cs="Calibri"/>
      <w:sz w:val="16"/>
      <w:szCs w:val="16"/>
    </w:rPr>
  </w:style>
  <w:style w:type="character" w:customStyle="1" w:styleId="TextonotapieCar1">
    <w:name w:val="Texto nota pie Car1"/>
    <w:aliases w:val="Footnote Text Char Char Char Char Char Car1,Footnote Text Char Char Char Char Car1,Footnote reference Car1,FA Fu Car1,Texto nota pie Car Car1,FA Fu Car Car Car Car Car Car Car Car Car,FA Fu Car Car Car Car Car Car,FA Car,ft Car,C Car"/>
    <w:basedOn w:val="Fuentedeprrafopredeter"/>
    <w:locked/>
    <w:rsid w:val="00F034AC"/>
    <w:rPr>
      <w:lang w:eastAsia="ar-SA"/>
    </w:rPr>
  </w:style>
  <w:style w:type="paragraph" w:customStyle="1" w:styleId="Sinespaciado1">
    <w:name w:val="Sin espaciado1"/>
    <w:uiPriority w:val="99"/>
    <w:rsid w:val="00F034AC"/>
    <w:pPr>
      <w:spacing w:after="0" w:line="240" w:lineRule="auto"/>
    </w:pPr>
    <w:rPr>
      <w:rFonts w:ascii="Calibri" w:eastAsia="Times New Roman" w:hAnsi="Calibri" w:cs="Calibri"/>
    </w:rPr>
  </w:style>
  <w:style w:type="character" w:customStyle="1" w:styleId="iaj">
    <w:name w:val="i_aj"/>
    <w:basedOn w:val="Fuentedeprrafopredeter"/>
    <w:rsid w:val="008E5056"/>
  </w:style>
  <w:style w:type="character" w:customStyle="1" w:styleId="baj">
    <w:name w:val="b_aj"/>
    <w:basedOn w:val="Fuentedeprrafopredeter"/>
    <w:rsid w:val="00142B65"/>
  </w:style>
  <w:style w:type="table" w:styleId="Tablaconcuadrcula">
    <w:name w:val="Table Grid"/>
    <w:basedOn w:val="Tablanormal"/>
    <w:uiPriority w:val="59"/>
    <w:rsid w:val="008348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E309C3"/>
    <w:rPr>
      <w:color w:val="0000FF" w:themeColor="hyperlink"/>
      <w:u w:val="single"/>
    </w:rPr>
  </w:style>
  <w:style w:type="character" w:customStyle="1" w:styleId="Cuerpodeltexto">
    <w:name w:val="Cuerpo del texto"/>
    <w:rsid w:val="00753229"/>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single"/>
      <w:lang w:val="es-ES"/>
    </w:rPr>
  </w:style>
  <w:style w:type="paragraph" w:customStyle="1" w:styleId="centrado">
    <w:name w:val="centrado"/>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6punto0">
    <w:name w:val="margen_izq_6punto0"/>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1punto0">
    <w:name w:val="margen_izq_1punto0"/>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indentfl1punto5">
    <w:name w:val="indent_fl_1punto5"/>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1punto0margender0punto5">
    <w:name w:val="margen_izq_1punto0_margen_der_0punto5"/>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6378FD"/>
    <w:rPr>
      <w:rFonts w:asciiTheme="majorHAnsi" w:eastAsiaTheme="majorEastAsia" w:hAnsiTheme="majorHAnsi" w:cstheme="majorBidi"/>
      <w:color w:val="243F60" w:themeColor="accent1" w:themeShade="7F"/>
      <w:sz w:val="24"/>
      <w:szCs w:val="24"/>
    </w:rPr>
  </w:style>
  <w:style w:type="character" w:customStyle="1" w:styleId="Ttulo6Car">
    <w:name w:val="Título 6 Car"/>
    <w:basedOn w:val="Fuentedeprrafopredeter"/>
    <w:link w:val="Ttulo6"/>
    <w:uiPriority w:val="9"/>
    <w:rsid w:val="006378FD"/>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rsid w:val="006378FD"/>
    <w:rPr>
      <w:rFonts w:asciiTheme="majorHAnsi" w:eastAsiaTheme="majorEastAsia" w:hAnsiTheme="majorHAnsi" w:cstheme="majorBidi"/>
      <w:i/>
      <w:iCs/>
      <w:color w:val="243F60" w:themeColor="accent1" w:themeShade="7F"/>
    </w:rPr>
  </w:style>
  <w:style w:type="paragraph" w:styleId="Ttulo">
    <w:name w:val="Title"/>
    <w:basedOn w:val="Normal"/>
    <w:link w:val="TtuloCar1"/>
    <w:qFormat/>
    <w:rsid w:val="006378FD"/>
    <w:pPr>
      <w:spacing w:after="0" w:line="360" w:lineRule="auto"/>
      <w:jc w:val="center"/>
    </w:pPr>
    <w:rPr>
      <w:rFonts w:ascii="Arial" w:hAnsi="Arial" w:cs="Times New Roman"/>
      <w:b/>
      <w:sz w:val="28"/>
      <w:szCs w:val="20"/>
      <w:lang w:val="es-ES" w:eastAsia="es-ES"/>
    </w:rPr>
  </w:style>
  <w:style w:type="character" w:customStyle="1" w:styleId="TtuloCar1">
    <w:name w:val="Título Car1"/>
    <w:basedOn w:val="Fuentedeprrafopredeter"/>
    <w:link w:val="Ttulo"/>
    <w:rsid w:val="006378FD"/>
    <w:rPr>
      <w:rFonts w:ascii="Arial" w:eastAsia="Times New Roman" w:hAnsi="Arial" w:cs="Times New Roman"/>
      <w:b/>
      <w:sz w:val="28"/>
      <w:szCs w:val="20"/>
      <w:lang w:val="es-ES" w:eastAsia="es-ES"/>
    </w:rPr>
  </w:style>
  <w:style w:type="paragraph" w:customStyle="1" w:styleId="texto">
    <w:name w:val="texto"/>
    <w:basedOn w:val="Normal"/>
    <w:rsid w:val="006378FD"/>
    <w:pPr>
      <w:spacing w:before="100" w:beforeAutospacing="1" w:after="100" w:afterAutospacing="1" w:line="240" w:lineRule="auto"/>
    </w:pPr>
    <w:rPr>
      <w:rFonts w:ascii="Verdana" w:hAnsi="Verdana" w:cs="Times New Roman"/>
      <w:color w:val="000000"/>
      <w:sz w:val="17"/>
      <w:szCs w:val="17"/>
      <w:lang w:val="es-ES" w:eastAsia="es-ES"/>
    </w:rPr>
  </w:style>
  <w:style w:type="character" w:styleId="Textoennegrita">
    <w:name w:val="Strong"/>
    <w:basedOn w:val="Fuentedeprrafopredeter"/>
    <w:qFormat/>
    <w:rsid w:val="006378FD"/>
    <w:rPr>
      <w:b/>
      <w:bCs/>
    </w:rPr>
  </w:style>
  <w:style w:type="character" w:customStyle="1" w:styleId="antetitulo1">
    <w:name w:val="antetitulo1"/>
    <w:basedOn w:val="Fuentedeprrafopredeter"/>
    <w:rsid w:val="006378FD"/>
    <w:rPr>
      <w:rFonts w:ascii="Verdana" w:hAnsi="Verdana" w:hint="default"/>
      <w:b w:val="0"/>
      <w:bCs w:val="0"/>
      <w:strike w:val="0"/>
      <w:dstrike w:val="0"/>
      <w:color w:val="CC0000"/>
      <w:sz w:val="15"/>
      <w:szCs w:val="15"/>
      <w:u w:val="none"/>
      <w:effect w:val="none"/>
    </w:rPr>
  </w:style>
  <w:style w:type="paragraph" w:styleId="Sinespaciado">
    <w:name w:val="No Spacing"/>
    <w:link w:val="SinespaciadoCar"/>
    <w:uiPriority w:val="99"/>
    <w:qFormat/>
    <w:rsid w:val="00666DC5"/>
    <w:pPr>
      <w:spacing w:after="0" w:line="240" w:lineRule="auto"/>
    </w:pPr>
    <w:rPr>
      <w:rFonts w:ascii="Calibri" w:eastAsia="Times New Roman" w:hAnsi="Calibri" w:cs="Calibri"/>
    </w:rPr>
  </w:style>
  <w:style w:type="character" w:customStyle="1" w:styleId="Cuerpodeltexto0">
    <w:name w:val="Cuerpo del texto_"/>
    <w:rsid w:val="000971A1"/>
    <w:rPr>
      <w:rFonts w:ascii="Arial" w:eastAsia="Arial" w:hAnsi="Arial" w:cs="Arial"/>
      <w:spacing w:val="-10"/>
      <w:shd w:val="clear" w:color="auto" w:fill="FFFFFF"/>
    </w:rPr>
  </w:style>
  <w:style w:type="character" w:customStyle="1" w:styleId="Ttulo20">
    <w:name w:val="Título #2_"/>
    <w:link w:val="Ttulo21"/>
    <w:rsid w:val="000971A1"/>
    <w:rPr>
      <w:rFonts w:ascii="Arial" w:eastAsia="Arial" w:hAnsi="Arial" w:cs="Arial"/>
      <w:b/>
      <w:bCs/>
      <w:spacing w:val="-10"/>
      <w:shd w:val="clear" w:color="auto" w:fill="FFFFFF"/>
    </w:rPr>
  </w:style>
  <w:style w:type="paragraph" w:customStyle="1" w:styleId="Ttulo21">
    <w:name w:val="Título #2"/>
    <w:basedOn w:val="Normal"/>
    <w:link w:val="Ttulo20"/>
    <w:rsid w:val="000971A1"/>
    <w:pPr>
      <w:widowControl w:val="0"/>
      <w:shd w:val="clear" w:color="auto" w:fill="FFFFFF"/>
      <w:spacing w:before="360" w:after="600" w:line="0" w:lineRule="atLeast"/>
      <w:jc w:val="both"/>
      <w:outlineLvl w:val="1"/>
    </w:pPr>
    <w:rPr>
      <w:rFonts w:ascii="Arial" w:eastAsia="Arial" w:hAnsi="Arial" w:cs="Arial"/>
      <w:b/>
      <w:bCs/>
      <w:spacing w:val="-10"/>
    </w:rPr>
  </w:style>
  <w:style w:type="character" w:customStyle="1" w:styleId="Ttulo30">
    <w:name w:val="Título #3_"/>
    <w:link w:val="Ttulo31"/>
    <w:rsid w:val="000971A1"/>
    <w:rPr>
      <w:rFonts w:ascii="Arial" w:eastAsia="Arial" w:hAnsi="Arial" w:cs="Arial"/>
      <w:b/>
      <w:bCs/>
      <w:spacing w:val="-10"/>
      <w:shd w:val="clear" w:color="auto" w:fill="FFFFFF"/>
    </w:rPr>
  </w:style>
  <w:style w:type="character" w:customStyle="1" w:styleId="Cuerpodeltexto3">
    <w:name w:val="Cuerpo del texto (3)_"/>
    <w:link w:val="Cuerpodeltexto30"/>
    <w:rsid w:val="000971A1"/>
    <w:rPr>
      <w:rFonts w:ascii="Arial" w:eastAsia="Arial" w:hAnsi="Arial" w:cs="Arial"/>
      <w:spacing w:val="-10"/>
      <w:shd w:val="clear" w:color="auto" w:fill="FFFFFF"/>
    </w:rPr>
  </w:style>
  <w:style w:type="paragraph" w:customStyle="1" w:styleId="Ttulo31">
    <w:name w:val="Título #3"/>
    <w:basedOn w:val="Normal"/>
    <w:link w:val="Ttulo30"/>
    <w:rsid w:val="000971A1"/>
    <w:pPr>
      <w:widowControl w:val="0"/>
      <w:shd w:val="clear" w:color="auto" w:fill="FFFFFF"/>
      <w:spacing w:before="360" w:after="540" w:line="0" w:lineRule="atLeast"/>
      <w:jc w:val="both"/>
      <w:outlineLvl w:val="2"/>
    </w:pPr>
    <w:rPr>
      <w:rFonts w:ascii="Arial" w:eastAsia="Arial" w:hAnsi="Arial" w:cs="Arial"/>
      <w:b/>
      <w:bCs/>
      <w:spacing w:val="-10"/>
    </w:rPr>
  </w:style>
  <w:style w:type="paragraph" w:customStyle="1" w:styleId="Cuerpodeltexto30">
    <w:name w:val="Cuerpo del texto (3)"/>
    <w:basedOn w:val="Normal"/>
    <w:link w:val="Cuerpodeltexto3"/>
    <w:rsid w:val="000971A1"/>
    <w:pPr>
      <w:widowControl w:val="0"/>
      <w:shd w:val="clear" w:color="auto" w:fill="FFFFFF"/>
      <w:spacing w:before="360" w:after="0" w:line="418" w:lineRule="exact"/>
      <w:jc w:val="both"/>
    </w:pPr>
    <w:rPr>
      <w:rFonts w:ascii="Arial" w:eastAsia="Arial" w:hAnsi="Arial" w:cs="Arial"/>
      <w:spacing w:val="-10"/>
    </w:rPr>
  </w:style>
  <w:style w:type="character" w:customStyle="1" w:styleId="Cuerpodeltexto4Sinnegrita">
    <w:name w:val="Cuerpo del texto (4) + Sin negrita"/>
    <w:aliases w:val="Sin cursiva,Espaciado 0 pto,Cuerpo del texto + Negrita,Cursiva,Cuerpo del texto + 11,5 pto,Negrita,Cuerpo del texto (11) + 13 pto,Cuerpo del texto (11) + 18 pto,Espaciado 3 pto,Cuerpo del texto + 9 pto,Versales,17 pto"/>
    <w:rsid w:val="000971A1"/>
    <w:rPr>
      <w:rFonts w:ascii="Arial" w:eastAsia="Arial" w:hAnsi="Arial" w:cs="Arial"/>
      <w:b/>
      <w:bCs/>
      <w:i/>
      <w:iCs/>
      <w:smallCaps w:val="0"/>
      <w:strike w:val="0"/>
      <w:color w:val="000000"/>
      <w:spacing w:val="-10"/>
      <w:w w:val="100"/>
      <w:position w:val="0"/>
      <w:sz w:val="24"/>
      <w:szCs w:val="24"/>
      <w:u w:val="none"/>
      <w:lang w:val="es-ES"/>
    </w:rPr>
  </w:style>
  <w:style w:type="character" w:customStyle="1" w:styleId="Cuerpodeltexto4">
    <w:name w:val="Cuerpo del texto (4)_"/>
    <w:link w:val="Cuerpodeltexto40"/>
    <w:rsid w:val="000971A1"/>
    <w:rPr>
      <w:rFonts w:ascii="Arial" w:eastAsia="Arial" w:hAnsi="Arial" w:cs="Arial"/>
      <w:b/>
      <w:bCs/>
      <w:i/>
      <w:iCs/>
      <w:shd w:val="clear" w:color="auto" w:fill="FFFFFF"/>
    </w:rPr>
  </w:style>
  <w:style w:type="character" w:customStyle="1" w:styleId="Cuerpodeltexto5">
    <w:name w:val="Cuerpo del texto (5)_"/>
    <w:link w:val="Cuerpodeltexto50"/>
    <w:rsid w:val="000971A1"/>
    <w:rPr>
      <w:rFonts w:ascii="Times New Roman" w:eastAsia="Times New Roman" w:hAnsi="Times New Roman" w:cs="Times New Roman"/>
      <w:b/>
      <w:bCs/>
      <w:i/>
      <w:iCs/>
      <w:sz w:val="19"/>
      <w:szCs w:val="19"/>
      <w:shd w:val="clear" w:color="auto" w:fill="FFFFFF"/>
    </w:rPr>
  </w:style>
  <w:style w:type="paragraph" w:customStyle="1" w:styleId="Cuerpodeltexto40">
    <w:name w:val="Cuerpo del texto (4)"/>
    <w:basedOn w:val="Normal"/>
    <w:link w:val="Cuerpodeltexto4"/>
    <w:rsid w:val="000971A1"/>
    <w:pPr>
      <w:widowControl w:val="0"/>
      <w:shd w:val="clear" w:color="auto" w:fill="FFFFFF"/>
      <w:spacing w:before="360" w:after="360" w:line="382" w:lineRule="exact"/>
      <w:jc w:val="both"/>
    </w:pPr>
    <w:rPr>
      <w:rFonts w:ascii="Arial" w:eastAsia="Arial" w:hAnsi="Arial" w:cs="Arial"/>
      <w:b/>
      <w:bCs/>
      <w:i/>
      <w:iCs/>
    </w:rPr>
  </w:style>
  <w:style w:type="paragraph" w:customStyle="1" w:styleId="Cuerpodeltexto50">
    <w:name w:val="Cuerpo del texto (5)"/>
    <w:basedOn w:val="Normal"/>
    <w:link w:val="Cuerpodeltexto5"/>
    <w:rsid w:val="000971A1"/>
    <w:pPr>
      <w:widowControl w:val="0"/>
      <w:shd w:val="clear" w:color="auto" w:fill="FFFFFF"/>
      <w:spacing w:after="180" w:line="0" w:lineRule="atLeast"/>
      <w:jc w:val="both"/>
    </w:pPr>
    <w:rPr>
      <w:rFonts w:ascii="Times New Roman" w:hAnsi="Times New Roman" w:cs="Times New Roman"/>
      <w:b/>
      <w:bCs/>
      <w:i/>
      <w:iCs/>
      <w:sz w:val="19"/>
      <w:szCs w:val="19"/>
    </w:rPr>
  </w:style>
  <w:style w:type="character" w:customStyle="1" w:styleId="Cuerpodeltexto6">
    <w:name w:val="Cuerpo del texto (6)_"/>
    <w:link w:val="Cuerpodeltexto60"/>
    <w:rsid w:val="000971A1"/>
    <w:rPr>
      <w:rFonts w:ascii="Arial" w:eastAsia="Arial" w:hAnsi="Arial" w:cs="Arial"/>
      <w:b/>
      <w:bCs/>
      <w:spacing w:val="-10"/>
      <w:shd w:val="clear" w:color="auto" w:fill="FFFFFF"/>
    </w:rPr>
  </w:style>
  <w:style w:type="paragraph" w:customStyle="1" w:styleId="Cuerpodeltexto60">
    <w:name w:val="Cuerpo del texto (6)"/>
    <w:basedOn w:val="Normal"/>
    <w:link w:val="Cuerpodeltexto6"/>
    <w:rsid w:val="000971A1"/>
    <w:pPr>
      <w:widowControl w:val="0"/>
      <w:shd w:val="clear" w:color="auto" w:fill="FFFFFF"/>
      <w:spacing w:before="540" w:after="540" w:line="0" w:lineRule="atLeast"/>
      <w:jc w:val="both"/>
    </w:pPr>
    <w:rPr>
      <w:rFonts w:ascii="Arial" w:eastAsia="Arial" w:hAnsi="Arial" w:cs="Arial"/>
      <w:b/>
      <w:bCs/>
      <w:spacing w:val="-10"/>
    </w:rPr>
  </w:style>
  <w:style w:type="character" w:customStyle="1" w:styleId="Cuerpodeltexto7">
    <w:name w:val="Cuerpo del texto (7)_"/>
    <w:link w:val="Cuerpodeltexto70"/>
    <w:rsid w:val="000971A1"/>
    <w:rPr>
      <w:rFonts w:ascii="Arial" w:eastAsia="Arial" w:hAnsi="Arial" w:cs="Arial"/>
      <w:b/>
      <w:bCs/>
      <w:spacing w:val="-10"/>
      <w:shd w:val="clear" w:color="auto" w:fill="FFFFFF"/>
    </w:rPr>
  </w:style>
  <w:style w:type="paragraph" w:customStyle="1" w:styleId="Cuerpodeltexto70">
    <w:name w:val="Cuerpo del texto (7)"/>
    <w:basedOn w:val="Normal"/>
    <w:link w:val="Cuerpodeltexto7"/>
    <w:rsid w:val="000971A1"/>
    <w:pPr>
      <w:widowControl w:val="0"/>
      <w:shd w:val="clear" w:color="auto" w:fill="FFFFFF"/>
      <w:spacing w:before="300" w:after="300" w:line="252" w:lineRule="exact"/>
      <w:jc w:val="both"/>
    </w:pPr>
    <w:rPr>
      <w:rFonts w:ascii="Arial" w:eastAsia="Arial" w:hAnsi="Arial" w:cs="Arial"/>
      <w:b/>
      <w:bCs/>
      <w:spacing w:val="-10"/>
    </w:rPr>
  </w:style>
  <w:style w:type="character" w:customStyle="1" w:styleId="Cuerpodeltexto9">
    <w:name w:val="Cuerpo del texto (9)_"/>
    <w:link w:val="Cuerpodeltexto90"/>
    <w:rsid w:val="000971A1"/>
    <w:rPr>
      <w:rFonts w:ascii="Arial" w:eastAsia="Arial" w:hAnsi="Arial" w:cs="Arial"/>
      <w:b/>
      <w:bCs/>
      <w:sz w:val="26"/>
      <w:szCs w:val="26"/>
      <w:shd w:val="clear" w:color="auto" w:fill="FFFFFF"/>
    </w:rPr>
  </w:style>
  <w:style w:type="character" w:customStyle="1" w:styleId="Cuerpodeltexto914pto">
    <w:name w:val="Cuerpo del texto (9) + 14 pto"/>
    <w:rsid w:val="000971A1"/>
    <w:rPr>
      <w:rFonts w:ascii="Arial" w:eastAsia="Arial" w:hAnsi="Arial" w:cs="Arial"/>
      <w:b/>
      <w:bCs/>
      <w:i w:val="0"/>
      <w:iCs w:val="0"/>
      <w:smallCaps w:val="0"/>
      <w:strike w:val="0"/>
      <w:color w:val="000000"/>
      <w:spacing w:val="0"/>
      <w:w w:val="100"/>
      <w:position w:val="0"/>
      <w:sz w:val="28"/>
      <w:szCs w:val="28"/>
      <w:u w:val="none"/>
      <w:lang w:val="es-ES"/>
    </w:rPr>
  </w:style>
  <w:style w:type="paragraph" w:customStyle="1" w:styleId="Cuerpodeltexto90">
    <w:name w:val="Cuerpo del texto (9)"/>
    <w:basedOn w:val="Normal"/>
    <w:link w:val="Cuerpodeltexto9"/>
    <w:rsid w:val="000971A1"/>
    <w:pPr>
      <w:widowControl w:val="0"/>
      <w:shd w:val="clear" w:color="auto" w:fill="FFFFFF"/>
      <w:spacing w:before="420" w:after="0" w:line="482" w:lineRule="exact"/>
    </w:pPr>
    <w:rPr>
      <w:rFonts w:ascii="Arial" w:eastAsia="Arial" w:hAnsi="Arial" w:cs="Arial"/>
      <w:b/>
      <w:bCs/>
      <w:sz w:val="26"/>
      <w:szCs w:val="26"/>
    </w:rPr>
  </w:style>
  <w:style w:type="character" w:customStyle="1" w:styleId="Cuerpodeltexto11">
    <w:name w:val="Cuerpo del texto (11)_"/>
    <w:link w:val="Cuerpodeltexto110"/>
    <w:rsid w:val="000971A1"/>
    <w:rPr>
      <w:rFonts w:ascii="Arial" w:eastAsia="Arial" w:hAnsi="Arial" w:cs="Arial"/>
      <w:i/>
      <w:iCs/>
      <w:sz w:val="28"/>
      <w:szCs w:val="28"/>
      <w:shd w:val="clear" w:color="auto" w:fill="FFFFFF"/>
    </w:rPr>
  </w:style>
  <w:style w:type="paragraph" w:customStyle="1" w:styleId="Cuerpodeltexto110">
    <w:name w:val="Cuerpo del texto (11)"/>
    <w:basedOn w:val="Normal"/>
    <w:link w:val="Cuerpodeltexto11"/>
    <w:rsid w:val="000971A1"/>
    <w:pPr>
      <w:widowControl w:val="0"/>
      <w:shd w:val="clear" w:color="auto" w:fill="FFFFFF"/>
      <w:spacing w:before="420" w:after="0" w:line="482" w:lineRule="exact"/>
      <w:jc w:val="both"/>
    </w:pPr>
    <w:rPr>
      <w:rFonts w:ascii="Arial" w:eastAsia="Arial" w:hAnsi="Arial" w:cs="Arial"/>
      <w:i/>
      <w:iCs/>
      <w:sz w:val="28"/>
      <w:szCs w:val="28"/>
    </w:rPr>
  </w:style>
  <w:style w:type="character" w:customStyle="1" w:styleId="Cuerpodeltexto12">
    <w:name w:val="Cuerpo del texto (12)_"/>
    <w:link w:val="Cuerpodeltexto120"/>
    <w:rsid w:val="000971A1"/>
    <w:rPr>
      <w:rFonts w:ascii="Arial" w:eastAsia="Arial" w:hAnsi="Arial" w:cs="Arial"/>
      <w:b/>
      <w:bCs/>
      <w:spacing w:val="-10"/>
      <w:sz w:val="26"/>
      <w:szCs w:val="26"/>
      <w:shd w:val="clear" w:color="auto" w:fill="FFFFFF"/>
    </w:rPr>
  </w:style>
  <w:style w:type="character" w:customStyle="1" w:styleId="Cuerpodeltexto12Cursiva">
    <w:name w:val="Cuerpo del texto (12) + Cursiva"/>
    <w:rsid w:val="000971A1"/>
    <w:rPr>
      <w:rFonts w:ascii="Arial" w:eastAsia="Arial" w:hAnsi="Arial" w:cs="Arial"/>
      <w:b/>
      <w:bCs/>
      <w:i/>
      <w:iCs/>
      <w:smallCaps w:val="0"/>
      <w:strike w:val="0"/>
      <w:color w:val="000000"/>
      <w:spacing w:val="-10"/>
      <w:w w:val="100"/>
      <w:position w:val="0"/>
      <w:sz w:val="26"/>
      <w:szCs w:val="26"/>
      <w:u w:val="none"/>
      <w:lang w:val="es-ES"/>
    </w:rPr>
  </w:style>
  <w:style w:type="character" w:customStyle="1" w:styleId="Cuerpodeltexto1212pto">
    <w:name w:val="Cuerpo del texto (12) + 12 pto"/>
    <w:aliases w:val="Sin negrita"/>
    <w:rsid w:val="000971A1"/>
    <w:rPr>
      <w:rFonts w:ascii="Arial" w:eastAsia="Arial" w:hAnsi="Arial" w:cs="Arial"/>
      <w:b/>
      <w:bCs/>
      <w:i w:val="0"/>
      <w:iCs w:val="0"/>
      <w:smallCaps w:val="0"/>
      <w:strike w:val="0"/>
      <w:color w:val="000000"/>
      <w:spacing w:val="-10"/>
      <w:w w:val="100"/>
      <w:position w:val="0"/>
      <w:sz w:val="24"/>
      <w:szCs w:val="24"/>
      <w:u w:val="none"/>
      <w:lang w:val="es-ES"/>
    </w:rPr>
  </w:style>
  <w:style w:type="paragraph" w:customStyle="1" w:styleId="Cuerpodeltexto120">
    <w:name w:val="Cuerpo del texto (12)"/>
    <w:basedOn w:val="Normal"/>
    <w:link w:val="Cuerpodeltexto12"/>
    <w:rsid w:val="000971A1"/>
    <w:pPr>
      <w:widowControl w:val="0"/>
      <w:shd w:val="clear" w:color="auto" w:fill="FFFFFF"/>
      <w:spacing w:after="420" w:line="482" w:lineRule="exact"/>
      <w:jc w:val="both"/>
    </w:pPr>
    <w:rPr>
      <w:rFonts w:ascii="Arial" w:eastAsia="Arial" w:hAnsi="Arial" w:cs="Arial"/>
      <w:b/>
      <w:bCs/>
      <w:spacing w:val="-10"/>
      <w:sz w:val="26"/>
      <w:szCs w:val="26"/>
    </w:rPr>
  </w:style>
  <w:style w:type="character" w:customStyle="1" w:styleId="Ttulo2Car">
    <w:name w:val="Título 2 Car"/>
    <w:basedOn w:val="Fuentedeprrafopredeter"/>
    <w:link w:val="Ttulo2"/>
    <w:uiPriority w:val="9"/>
    <w:rsid w:val="00916AC9"/>
    <w:rPr>
      <w:rFonts w:asciiTheme="majorHAnsi" w:eastAsiaTheme="majorEastAsia" w:hAnsiTheme="majorHAnsi" w:cstheme="majorBidi"/>
      <w:color w:val="365F91" w:themeColor="accent1" w:themeShade="BF"/>
      <w:sz w:val="26"/>
      <w:szCs w:val="26"/>
    </w:rPr>
  </w:style>
  <w:style w:type="character" w:customStyle="1" w:styleId="Ttulo8Car">
    <w:name w:val="Título 8 Car"/>
    <w:basedOn w:val="Fuentedeprrafopredeter"/>
    <w:link w:val="Ttulo8"/>
    <w:uiPriority w:val="9"/>
    <w:rsid w:val="00916AC9"/>
    <w:rPr>
      <w:rFonts w:asciiTheme="majorHAnsi" w:eastAsiaTheme="majorEastAsia" w:hAnsiTheme="majorHAnsi" w:cstheme="majorBidi"/>
      <w:color w:val="272727" w:themeColor="text1" w:themeTint="D8"/>
      <w:sz w:val="21"/>
      <w:szCs w:val="21"/>
    </w:rPr>
  </w:style>
  <w:style w:type="paragraph" w:customStyle="1" w:styleId="Profesin">
    <w:name w:val="ProfesiÛn"/>
    <w:basedOn w:val="Normal"/>
    <w:rsid w:val="00916AC9"/>
    <w:pPr>
      <w:tabs>
        <w:tab w:val="left" w:pos="1134"/>
      </w:tabs>
      <w:spacing w:after="0" w:line="360" w:lineRule="atLeast"/>
      <w:jc w:val="center"/>
    </w:pPr>
    <w:rPr>
      <w:rFonts w:ascii="Arial" w:hAnsi="Arial" w:cs="Times New Roman"/>
      <w:b/>
      <w:sz w:val="32"/>
      <w:szCs w:val="20"/>
      <w:lang w:eastAsia="es-ES"/>
    </w:rPr>
  </w:style>
  <w:style w:type="paragraph" w:styleId="Sangradetextonormal">
    <w:name w:val="Body Text Indent"/>
    <w:basedOn w:val="Normal"/>
    <w:link w:val="SangradetextonormalCar"/>
    <w:uiPriority w:val="99"/>
    <w:unhideWhenUsed/>
    <w:rsid w:val="00C31FC2"/>
    <w:pPr>
      <w:spacing w:after="120"/>
      <w:ind w:left="283"/>
    </w:pPr>
  </w:style>
  <w:style w:type="character" w:customStyle="1" w:styleId="SangradetextonormalCar">
    <w:name w:val="Sangría de texto normal Car"/>
    <w:basedOn w:val="Fuentedeprrafopredeter"/>
    <w:link w:val="Sangradetextonormal"/>
    <w:uiPriority w:val="99"/>
    <w:rsid w:val="00C31FC2"/>
    <w:rPr>
      <w:rFonts w:ascii="Calibri" w:eastAsia="Times New Roman" w:hAnsi="Calibri" w:cs="Calibri"/>
    </w:rPr>
  </w:style>
  <w:style w:type="paragraph" w:styleId="Sangra3detindependiente">
    <w:name w:val="Body Text Indent 3"/>
    <w:basedOn w:val="Normal"/>
    <w:link w:val="Sangra3detindependienteCar"/>
    <w:uiPriority w:val="99"/>
    <w:unhideWhenUsed/>
    <w:rsid w:val="00C31FC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31FC2"/>
    <w:rPr>
      <w:rFonts w:ascii="Calibri" w:eastAsia="Times New Roman" w:hAnsi="Calibri" w:cs="Calibri"/>
      <w:sz w:val="16"/>
      <w:szCs w:val="16"/>
    </w:rPr>
  </w:style>
  <w:style w:type="paragraph" w:customStyle="1" w:styleId="1">
    <w:name w:val="1"/>
    <w:basedOn w:val="Normal"/>
    <w:next w:val="Normal"/>
    <w:link w:val="TtuloCar"/>
    <w:qFormat/>
    <w:rsid w:val="00C31FC2"/>
    <w:pPr>
      <w:spacing w:after="0" w:line="240" w:lineRule="auto"/>
      <w:jc w:val="both"/>
    </w:pPr>
    <w:rPr>
      <w:rFonts w:ascii="Arial" w:hAnsi="Arial" w:cs="Times New Roman"/>
      <w:b/>
      <w:sz w:val="32"/>
      <w:szCs w:val="24"/>
      <w:lang w:val="es-ES" w:eastAsia="es-ES"/>
    </w:rPr>
  </w:style>
  <w:style w:type="character" w:customStyle="1" w:styleId="TtuloCar">
    <w:name w:val="Título Car"/>
    <w:link w:val="1"/>
    <w:rsid w:val="00C31FC2"/>
    <w:rPr>
      <w:rFonts w:ascii="Arial" w:eastAsia="Times New Roman" w:hAnsi="Arial"/>
      <w:b/>
      <w:sz w:val="32"/>
      <w:szCs w:val="24"/>
    </w:rPr>
  </w:style>
  <w:style w:type="paragraph" w:customStyle="1" w:styleId="Textosinformato1">
    <w:name w:val="Texto sin formato1"/>
    <w:basedOn w:val="Normal"/>
    <w:rsid w:val="00C31FC2"/>
    <w:pPr>
      <w:spacing w:after="0" w:line="240" w:lineRule="auto"/>
    </w:pPr>
    <w:rPr>
      <w:rFonts w:ascii="Courier New" w:hAnsi="Courier New" w:cs="Times New Roman"/>
      <w:sz w:val="20"/>
      <w:szCs w:val="20"/>
      <w:lang w:val="es-ES" w:eastAsia="es-ES"/>
    </w:rPr>
  </w:style>
  <w:style w:type="character" w:customStyle="1" w:styleId="Cuerpodeltexto14">
    <w:name w:val="Cuerpo del texto (14)_"/>
    <w:link w:val="Cuerpodeltexto140"/>
    <w:rsid w:val="00BE4ED4"/>
    <w:rPr>
      <w:rFonts w:ascii="Times New Roman" w:eastAsia="Times New Roman" w:hAnsi="Times New Roman" w:cs="Times New Roman"/>
      <w:i/>
      <w:iCs/>
      <w:sz w:val="21"/>
      <w:szCs w:val="21"/>
      <w:shd w:val="clear" w:color="auto" w:fill="FFFFFF"/>
    </w:rPr>
  </w:style>
  <w:style w:type="character" w:customStyle="1" w:styleId="Cuerpodeltexto14Sincursiva">
    <w:name w:val="Cuerpo del texto (14) + Sin cursiva"/>
    <w:rsid w:val="00BE4ED4"/>
    <w:rPr>
      <w:rFonts w:ascii="Times New Roman" w:eastAsia="Times New Roman" w:hAnsi="Times New Roman" w:cs="Times New Roman"/>
      <w:b w:val="0"/>
      <w:bCs w:val="0"/>
      <w:i/>
      <w:iCs/>
      <w:smallCaps w:val="0"/>
      <w:strike w:val="0"/>
      <w:color w:val="000000"/>
      <w:spacing w:val="0"/>
      <w:w w:val="100"/>
      <w:position w:val="0"/>
      <w:sz w:val="21"/>
      <w:szCs w:val="21"/>
      <w:u w:val="none"/>
      <w:lang w:val="es-ES"/>
    </w:rPr>
  </w:style>
  <w:style w:type="paragraph" w:customStyle="1" w:styleId="Cuerpodeltexto140">
    <w:name w:val="Cuerpo del texto (14)"/>
    <w:basedOn w:val="Normal"/>
    <w:link w:val="Cuerpodeltexto14"/>
    <w:rsid w:val="00BE4ED4"/>
    <w:pPr>
      <w:widowControl w:val="0"/>
      <w:shd w:val="clear" w:color="auto" w:fill="FFFFFF"/>
      <w:spacing w:before="540" w:after="360" w:line="382" w:lineRule="exact"/>
      <w:jc w:val="both"/>
    </w:pPr>
    <w:rPr>
      <w:rFonts w:ascii="Times New Roman" w:hAnsi="Times New Roman" w:cs="Times New Roman"/>
      <w:i/>
      <w:iCs/>
      <w:sz w:val="21"/>
      <w:szCs w:val="21"/>
    </w:rPr>
  </w:style>
  <w:style w:type="character" w:customStyle="1" w:styleId="Ttulo2Espaciado1pto">
    <w:name w:val="Título #2 + Espaciado 1 pto"/>
    <w:rsid w:val="00BE4ED4"/>
    <w:rPr>
      <w:rFonts w:ascii="Trebuchet MS" w:eastAsia="Trebuchet MS" w:hAnsi="Trebuchet MS" w:cs="Trebuchet MS"/>
      <w:b/>
      <w:bCs/>
      <w:i w:val="0"/>
      <w:iCs w:val="0"/>
      <w:smallCaps w:val="0"/>
      <w:strike w:val="0"/>
      <w:color w:val="000000"/>
      <w:spacing w:val="20"/>
      <w:w w:val="100"/>
      <w:position w:val="0"/>
      <w:sz w:val="14"/>
      <w:szCs w:val="14"/>
      <w:u w:val="none"/>
      <w:lang w:val="es-ES"/>
    </w:rPr>
  </w:style>
  <w:style w:type="character" w:customStyle="1" w:styleId="Cuerpodeltexto17">
    <w:name w:val="Cuerpo del texto (17)_"/>
    <w:link w:val="Cuerpodeltexto170"/>
    <w:rsid w:val="00BE4ED4"/>
    <w:rPr>
      <w:rFonts w:ascii="Times New Roman" w:eastAsia="Times New Roman" w:hAnsi="Times New Roman" w:cs="Times New Roman"/>
      <w:sz w:val="26"/>
      <w:szCs w:val="26"/>
      <w:shd w:val="clear" w:color="auto" w:fill="FFFFFF"/>
    </w:rPr>
  </w:style>
  <w:style w:type="paragraph" w:customStyle="1" w:styleId="Cuerpodeltexto170">
    <w:name w:val="Cuerpo del texto (17)"/>
    <w:basedOn w:val="Normal"/>
    <w:link w:val="Cuerpodeltexto17"/>
    <w:rsid w:val="00BE4ED4"/>
    <w:pPr>
      <w:widowControl w:val="0"/>
      <w:shd w:val="clear" w:color="auto" w:fill="FFFFFF"/>
      <w:spacing w:after="1440" w:line="0" w:lineRule="atLeast"/>
    </w:pPr>
    <w:rPr>
      <w:rFonts w:ascii="Times New Roman" w:hAnsi="Times New Roman" w:cs="Times New Roman"/>
      <w:sz w:val="26"/>
      <w:szCs w:val="26"/>
    </w:rPr>
  </w:style>
  <w:style w:type="character" w:customStyle="1" w:styleId="Cuerpodeltexto16">
    <w:name w:val="Cuerpo del texto (16)_"/>
    <w:link w:val="Cuerpodeltexto160"/>
    <w:rsid w:val="00BE4ED4"/>
    <w:rPr>
      <w:rFonts w:ascii="Times New Roman" w:eastAsia="Times New Roman" w:hAnsi="Times New Roman" w:cs="Times New Roman"/>
      <w:sz w:val="20"/>
      <w:szCs w:val="20"/>
      <w:shd w:val="clear" w:color="auto" w:fill="FFFFFF"/>
    </w:rPr>
  </w:style>
  <w:style w:type="paragraph" w:customStyle="1" w:styleId="Cuerpodeltexto160">
    <w:name w:val="Cuerpo del texto (16)"/>
    <w:basedOn w:val="Normal"/>
    <w:link w:val="Cuerpodeltexto16"/>
    <w:rsid w:val="00BE4ED4"/>
    <w:pPr>
      <w:widowControl w:val="0"/>
      <w:shd w:val="clear" w:color="auto" w:fill="FFFFFF"/>
      <w:spacing w:before="180" w:after="0" w:line="0" w:lineRule="atLeast"/>
      <w:jc w:val="both"/>
    </w:pPr>
    <w:rPr>
      <w:rFonts w:ascii="Times New Roman" w:hAnsi="Times New Roman" w:cs="Times New Roman"/>
      <w:sz w:val="20"/>
      <w:szCs w:val="20"/>
    </w:rPr>
  </w:style>
  <w:style w:type="paragraph" w:styleId="Textosinformato">
    <w:name w:val="Plain Text"/>
    <w:basedOn w:val="Normal"/>
    <w:link w:val="TextosinformatoCar"/>
    <w:uiPriority w:val="99"/>
    <w:rsid w:val="00751C35"/>
    <w:pPr>
      <w:spacing w:after="0" w:line="240" w:lineRule="auto"/>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rsid w:val="00751C35"/>
    <w:rPr>
      <w:rFonts w:ascii="Courier New" w:eastAsia="Times New Roman" w:hAnsi="Courier New" w:cs="Courier New"/>
      <w:sz w:val="20"/>
      <w:szCs w:val="20"/>
      <w:lang w:eastAsia="es-ES"/>
    </w:rPr>
  </w:style>
  <w:style w:type="character" w:customStyle="1" w:styleId="CuerpodeltextoVersales">
    <w:name w:val="Cuerpo del texto + Versales"/>
    <w:rsid w:val="00201B12"/>
    <w:rPr>
      <w:rFonts w:ascii="Arial" w:eastAsia="Arial" w:hAnsi="Arial" w:cs="Arial"/>
      <w:b w:val="0"/>
      <w:bCs w:val="0"/>
      <w:i w:val="0"/>
      <w:iCs w:val="0"/>
      <w:smallCaps/>
      <w:strike w:val="0"/>
      <w:color w:val="000000"/>
      <w:spacing w:val="0"/>
      <w:w w:val="100"/>
      <w:position w:val="0"/>
      <w:sz w:val="24"/>
      <w:szCs w:val="24"/>
      <w:u w:val="none"/>
      <w:lang w:val="es-ES"/>
    </w:rPr>
  </w:style>
  <w:style w:type="character" w:customStyle="1" w:styleId="CuerpodeltextoCursiva">
    <w:name w:val="Cuerpo del texto + Cursiva"/>
    <w:rsid w:val="003169E4"/>
    <w:rPr>
      <w:rFonts w:ascii="Arial" w:eastAsia="Arial" w:hAnsi="Arial" w:cs="Arial"/>
      <w:b w:val="0"/>
      <w:bCs w:val="0"/>
      <w:i/>
      <w:iCs/>
      <w:smallCaps w:val="0"/>
      <w:strike w:val="0"/>
      <w:color w:val="000000"/>
      <w:spacing w:val="0"/>
      <w:w w:val="100"/>
      <w:position w:val="0"/>
      <w:sz w:val="24"/>
      <w:szCs w:val="24"/>
      <w:u w:val="none"/>
      <w:lang w:val="es-ES"/>
    </w:rPr>
  </w:style>
  <w:style w:type="character" w:customStyle="1" w:styleId="Cuerpodeltexto16pto">
    <w:name w:val="Cuerpo del texto + 16 pto"/>
    <w:aliases w:val="Escala 66%"/>
    <w:rsid w:val="003169E4"/>
    <w:rPr>
      <w:rFonts w:ascii="Arial" w:eastAsia="Arial" w:hAnsi="Arial" w:cs="Arial"/>
      <w:b w:val="0"/>
      <w:bCs w:val="0"/>
      <w:i w:val="0"/>
      <w:iCs w:val="0"/>
      <w:smallCaps w:val="0"/>
      <w:strike w:val="0"/>
      <w:color w:val="000000"/>
      <w:spacing w:val="0"/>
      <w:w w:val="66"/>
      <w:position w:val="0"/>
      <w:sz w:val="32"/>
      <w:szCs w:val="32"/>
      <w:u w:val="none"/>
      <w:lang w:val="es-ES"/>
    </w:rPr>
  </w:style>
  <w:style w:type="character" w:styleId="Nmerodepgina">
    <w:name w:val="page number"/>
    <w:basedOn w:val="Fuentedeprrafopredeter"/>
    <w:rsid w:val="00A17F35"/>
  </w:style>
  <w:style w:type="paragraph" w:styleId="Textonotaalfinal">
    <w:name w:val="endnote text"/>
    <w:basedOn w:val="Normal"/>
    <w:link w:val="TextonotaalfinalCar"/>
    <w:rsid w:val="00A17F35"/>
    <w:pPr>
      <w:spacing w:after="0" w:line="240" w:lineRule="auto"/>
    </w:pPr>
    <w:rPr>
      <w:rFonts w:ascii="Times New Roman" w:hAnsi="Times New Roman" w:cs="Times New Roman"/>
      <w:sz w:val="20"/>
      <w:szCs w:val="20"/>
      <w:lang w:eastAsia="es-ES"/>
    </w:rPr>
  </w:style>
  <w:style w:type="character" w:customStyle="1" w:styleId="TextonotaalfinalCar">
    <w:name w:val="Texto nota al final Car"/>
    <w:basedOn w:val="Fuentedeprrafopredeter"/>
    <w:link w:val="Textonotaalfinal"/>
    <w:rsid w:val="00A17F35"/>
    <w:rPr>
      <w:rFonts w:ascii="Times New Roman" w:eastAsia="Times New Roman" w:hAnsi="Times New Roman" w:cs="Times New Roman"/>
      <w:sz w:val="20"/>
      <w:szCs w:val="20"/>
      <w:lang w:eastAsia="es-ES"/>
    </w:rPr>
  </w:style>
  <w:style w:type="character" w:styleId="Refdenotaalfinal">
    <w:name w:val="endnote reference"/>
    <w:rsid w:val="00A17F35"/>
    <w:rPr>
      <w:vertAlign w:val="superscript"/>
    </w:rPr>
  </w:style>
  <w:style w:type="paragraph" w:styleId="Sangra2detindependiente">
    <w:name w:val="Body Text Indent 2"/>
    <w:basedOn w:val="Normal"/>
    <w:link w:val="Sangra2detindependienteCar"/>
    <w:rsid w:val="00A17F35"/>
    <w:pPr>
      <w:spacing w:after="120" w:line="480" w:lineRule="auto"/>
      <w:ind w:left="283"/>
    </w:pPr>
    <w:rPr>
      <w:rFonts w:ascii="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A17F35"/>
    <w:rPr>
      <w:rFonts w:ascii="Times New Roman" w:eastAsia="Times New Roman" w:hAnsi="Times New Roman" w:cs="Times New Roman"/>
      <w:sz w:val="20"/>
      <w:szCs w:val="20"/>
      <w:lang w:eastAsia="es-ES"/>
    </w:rPr>
  </w:style>
  <w:style w:type="paragraph" w:customStyle="1" w:styleId="BodyTextIndent1">
    <w:name w:val="Body Text Indent1"/>
    <w:basedOn w:val="Normal"/>
    <w:rsid w:val="00A17F35"/>
    <w:pPr>
      <w:autoSpaceDE w:val="0"/>
      <w:autoSpaceDN w:val="0"/>
      <w:spacing w:after="0" w:line="360" w:lineRule="auto"/>
      <w:jc w:val="both"/>
    </w:pPr>
    <w:rPr>
      <w:rFonts w:ascii="Arial" w:hAnsi="Arial" w:cs="Arial"/>
      <w:sz w:val="26"/>
      <w:szCs w:val="26"/>
      <w:lang w:eastAsia="es-ES"/>
    </w:rPr>
  </w:style>
  <w:style w:type="character" w:styleId="nfasis">
    <w:name w:val="Emphasis"/>
    <w:qFormat/>
    <w:rsid w:val="00A17F35"/>
    <w:rPr>
      <w:i/>
      <w:iCs/>
    </w:rPr>
  </w:style>
  <w:style w:type="character" w:customStyle="1" w:styleId="SinespaciadoCar">
    <w:name w:val="Sin espaciado Car"/>
    <w:link w:val="Sinespaciado"/>
    <w:uiPriority w:val="99"/>
    <w:locked/>
    <w:rsid w:val="003342C4"/>
    <w:rPr>
      <w:rFonts w:ascii="Calibri" w:eastAsia="Times New Roman" w:hAnsi="Calibri" w:cs="Calibri"/>
    </w:rPr>
  </w:style>
  <w:style w:type="character" w:customStyle="1" w:styleId="Ttulo9Car">
    <w:name w:val="Título 9 Car"/>
    <w:basedOn w:val="Fuentedeprrafopredeter"/>
    <w:link w:val="Ttulo9"/>
    <w:rsid w:val="005A2B5B"/>
    <w:rPr>
      <w:rFonts w:asciiTheme="majorHAnsi" w:eastAsiaTheme="majorEastAsia" w:hAnsiTheme="majorHAnsi" w:cstheme="majorBidi"/>
      <w:lang w:val="es-ES" w:eastAsia="es-ES"/>
    </w:rPr>
  </w:style>
  <w:style w:type="numbering" w:customStyle="1" w:styleId="Sinlista1">
    <w:name w:val="Sin lista1"/>
    <w:next w:val="Sinlista"/>
    <w:uiPriority w:val="99"/>
    <w:semiHidden/>
    <w:unhideWhenUsed/>
    <w:rsid w:val="005A2B5B"/>
  </w:style>
  <w:style w:type="paragraph" w:styleId="Lista">
    <w:name w:val="List"/>
    <w:basedOn w:val="Normal"/>
    <w:uiPriority w:val="99"/>
    <w:unhideWhenUsed/>
    <w:rsid w:val="005A2B5B"/>
    <w:pPr>
      <w:spacing w:after="0" w:line="240" w:lineRule="auto"/>
      <w:ind w:left="283" w:hanging="283"/>
      <w:contextualSpacing/>
    </w:pPr>
    <w:rPr>
      <w:rFonts w:ascii="Times New Roman" w:hAnsi="Times New Roman" w:cs="Times New Roman"/>
      <w:sz w:val="24"/>
      <w:szCs w:val="24"/>
      <w:lang w:val="es-ES" w:eastAsia="es-ES"/>
    </w:rPr>
  </w:style>
  <w:style w:type="paragraph" w:styleId="Lista2">
    <w:name w:val="List 2"/>
    <w:basedOn w:val="Normal"/>
    <w:uiPriority w:val="99"/>
    <w:unhideWhenUsed/>
    <w:rsid w:val="005A2B5B"/>
    <w:pPr>
      <w:spacing w:after="0" w:line="240" w:lineRule="auto"/>
      <w:ind w:left="566" w:hanging="283"/>
      <w:contextualSpacing/>
    </w:pPr>
    <w:rPr>
      <w:rFonts w:ascii="Times New Roman" w:hAnsi="Times New Roman" w:cs="Times New Roman"/>
      <w:sz w:val="24"/>
      <w:szCs w:val="24"/>
      <w:lang w:val="es-ES" w:eastAsia="es-ES"/>
    </w:rPr>
  </w:style>
  <w:style w:type="paragraph" w:styleId="Lista3">
    <w:name w:val="List 3"/>
    <w:basedOn w:val="Normal"/>
    <w:uiPriority w:val="99"/>
    <w:unhideWhenUsed/>
    <w:rsid w:val="005A2B5B"/>
    <w:pPr>
      <w:spacing w:after="0" w:line="240" w:lineRule="auto"/>
      <w:ind w:left="849" w:hanging="283"/>
      <w:contextualSpacing/>
    </w:pPr>
    <w:rPr>
      <w:rFonts w:ascii="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5A2B5B"/>
    <w:pPr>
      <w:spacing w:after="0" w:line="240" w:lineRule="auto"/>
    </w:pPr>
    <w:rPr>
      <w:rFonts w:ascii="Times New Roman" w:hAnsi="Times New Roman" w:cs="Times New Roman"/>
      <w:sz w:val="24"/>
      <w:szCs w:val="24"/>
      <w:lang w:val="es-ES" w:eastAsia="es-ES"/>
    </w:rPr>
  </w:style>
  <w:style w:type="character" w:customStyle="1" w:styleId="SaludoCar">
    <w:name w:val="Saludo Car"/>
    <w:basedOn w:val="Fuentedeprrafopredeter"/>
    <w:link w:val="Saludo"/>
    <w:uiPriority w:val="99"/>
    <w:rsid w:val="005A2B5B"/>
    <w:rPr>
      <w:rFonts w:ascii="Times New Roman" w:eastAsia="Times New Roman" w:hAnsi="Times New Roman" w:cs="Times New Roman"/>
      <w:sz w:val="24"/>
      <w:szCs w:val="24"/>
      <w:lang w:val="es-ES" w:eastAsia="es-ES"/>
    </w:rPr>
  </w:style>
  <w:style w:type="paragraph" w:customStyle="1" w:styleId="ListaCC">
    <w:name w:val="Lista CC."/>
    <w:basedOn w:val="Normal"/>
    <w:rsid w:val="005A2B5B"/>
    <w:pPr>
      <w:spacing w:after="0" w:line="240" w:lineRule="auto"/>
    </w:pPr>
    <w:rPr>
      <w:rFonts w:ascii="Times New Roman" w:hAnsi="Times New Roman" w:cs="Times New Roman"/>
      <w:sz w:val="24"/>
      <w:szCs w:val="24"/>
      <w:lang w:val="es-ES" w:eastAsia="es-ES"/>
    </w:rPr>
  </w:style>
  <w:style w:type="paragraph" w:styleId="Continuarlista">
    <w:name w:val="List Continue"/>
    <w:basedOn w:val="Normal"/>
    <w:uiPriority w:val="99"/>
    <w:unhideWhenUsed/>
    <w:rsid w:val="005A2B5B"/>
    <w:pPr>
      <w:spacing w:after="120" w:line="240" w:lineRule="auto"/>
      <w:ind w:left="283"/>
      <w:contextualSpacing/>
    </w:pPr>
    <w:rPr>
      <w:rFonts w:ascii="Times New Roman" w:hAnsi="Times New Roman" w:cs="Times New Roman"/>
      <w:sz w:val="24"/>
      <w:szCs w:val="24"/>
      <w:lang w:val="es-ES" w:eastAsia="es-ES"/>
    </w:rPr>
  </w:style>
  <w:style w:type="paragraph" w:styleId="Continuarlista2">
    <w:name w:val="List Continue 2"/>
    <w:basedOn w:val="Normal"/>
    <w:uiPriority w:val="99"/>
    <w:unhideWhenUsed/>
    <w:rsid w:val="005A2B5B"/>
    <w:pPr>
      <w:spacing w:after="120" w:line="240" w:lineRule="auto"/>
      <w:ind w:left="566"/>
      <w:contextualSpacing/>
    </w:pPr>
    <w:rPr>
      <w:rFonts w:ascii="Times New Roman" w:hAnsi="Times New Roman" w:cs="Times New Roman"/>
      <w:sz w:val="24"/>
      <w:szCs w:val="24"/>
      <w:lang w:val="es-ES" w:eastAsia="es-ES"/>
    </w:rPr>
  </w:style>
  <w:style w:type="paragraph" w:styleId="Continuarlista3">
    <w:name w:val="List Continue 3"/>
    <w:basedOn w:val="Normal"/>
    <w:uiPriority w:val="99"/>
    <w:unhideWhenUsed/>
    <w:rsid w:val="005A2B5B"/>
    <w:pPr>
      <w:spacing w:after="120" w:line="240" w:lineRule="auto"/>
      <w:ind w:left="849"/>
      <w:contextualSpacing/>
    </w:pPr>
    <w:rPr>
      <w:rFonts w:ascii="Times New Roman" w:hAnsi="Times New Roman" w:cs="Times New Roman"/>
      <w:sz w:val="24"/>
      <w:szCs w:val="24"/>
      <w:lang w:val="es-ES" w:eastAsia="es-ES"/>
    </w:rPr>
  </w:style>
  <w:style w:type="paragraph" w:styleId="Subttulo">
    <w:name w:val="Subtitle"/>
    <w:basedOn w:val="Normal"/>
    <w:next w:val="Normal"/>
    <w:link w:val="SubttuloCar"/>
    <w:qFormat/>
    <w:rsid w:val="005A2B5B"/>
    <w:pPr>
      <w:numPr>
        <w:ilvl w:val="1"/>
      </w:numPr>
      <w:spacing w:after="0" w:line="240" w:lineRule="auto"/>
    </w:pPr>
    <w:rPr>
      <w:rFonts w:ascii="Cambria" w:hAnsi="Cambria" w:cs="Times New Roman"/>
      <w:i/>
      <w:iCs/>
      <w:color w:val="4F81BD"/>
      <w:spacing w:val="15"/>
      <w:sz w:val="24"/>
      <w:szCs w:val="24"/>
      <w:lang w:val="es-ES" w:eastAsia="es-ES"/>
    </w:rPr>
  </w:style>
  <w:style w:type="character" w:customStyle="1" w:styleId="SubttuloCar">
    <w:name w:val="Subtítulo Car"/>
    <w:basedOn w:val="Fuentedeprrafopredeter"/>
    <w:link w:val="Subttulo"/>
    <w:rsid w:val="005A2B5B"/>
    <w:rPr>
      <w:rFonts w:ascii="Cambria" w:eastAsia="Times New Roman" w:hAnsi="Cambria" w:cs="Times New Roman"/>
      <w:i/>
      <w:iCs/>
      <w:color w:val="4F81BD"/>
      <w:spacing w:val="15"/>
      <w:sz w:val="24"/>
      <w:szCs w:val="24"/>
      <w:lang w:val="es-ES" w:eastAsia="es-ES"/>
    </w:rPr>
  </w:style>
  <w:style w:type="paragraph" w:customStyle="1" w:styleId="Lneadeasunto">
    <w:name w:val="Línea de asunto"/>
    <w:basedOn w:val="Normal"/>
    <w:rsid w:val="005A2B5B"/>
    <w:pPr>
      <w:spacing w:after="0" w:line="240" w:lineRule="auto"/>
    </w:pPr>
    <w:rPr>
      <w:rFonts w:ascii="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5A2B5B"/>
    <w:pPr>
      <w:spacing w:after="0" w:line="240" w:lineRule="auto"/>
      <w:ind w:left="360" w:firstLine="360"/>
    </w:pPr>
    <w:rPr>
      <w:rFonts w:ascii="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5A2B5B"/>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5A2B5B"/>
  </w:style>
  <w:style w:type="paragraph" w:customStyle="1" w:styleId="Textodenotaalfinal">
    <w:name w:val="Texto de nota al final"/>
    <w:basedOn w:val="Normal"/>
    <w:rsid w:val="005A2B5B"/>
    <w:pPr>
      <w:widowControl w:val="0"/>
      <w:spacing w:after="0" w:line="240" w:lineRule="auto"/>
    </w:pPr>
    <w:rPr>
      <w:rFonts w:ascii="Courier New" w:hAnsi="Courier New" w:cs="Times New Roman"/>
      <w:sz w:val="24"/>
      <w:szCs w:val="20"/>
      <w:lang w:val="es-ES_tradnl" w:eastAsia="es-ES"/>
    </w:rPr>
  </w:style>
  <w:style w:type="character" w:customStyle="1" w:styleId="TitleChar">
    <w:name w:val="Title Char"/>
    <w:locked/>
    <w:rsid w:val="005A2B5B"/>
    <w:rPr>
      <w:rFonts w:ascii="Arial" w:hAnsi="Arial"/>
      <w:b/>
      <w:spacing w:val="-3"/>
      <w:sz w:val="28"/>
      <w:lang w:val="es-ES_tradnl" w:eastAsia="es-ES" w:bidi="ar-SA"/>
    </w:rPr>
  </w:style>
  <w:style w:type="paragraph" w:styleId="Textodebloque">
    <w:name w:val="Block Text"/>
    <w:basedOn w:val="Normal"/>
    <w:rsid w:val="005A2B5B"/>
    <w:pPr>
      <w:widowControl w:val="0"/>
      <w:tabs>
        <w:tab w:val="left" w:pos="-720"/>
      </w:tabs>
      <w:suppressAutoHyphens/>
      <w:spacing w:after="0" w:line="240" w:lineRule="auto"/>
      <w:ind w:left="720" w:right="1185"/>
      <w:jc w:val="both"/>
    </w:pPr>
    <w:rPr>
      <w:rFonts w:ascii="Arial" w:hAnsi="Arial" w:cs="Times New Roman"/>
      <w:spacing w:val="-3"/>
      <w:sz w:val="28"/>
      <w:szCs w:val="20"/>
      <w:lang w:val="es-ES_tradnl" w:eastAsia="es-ES"/>
    </w:rPr>
  </w:style>
  <w:style w:type="paragraph" w:customStyle="1" w:styleId="Normal13">
    <w:name w:val="Normal 13"/>
    <w:basedOn w:val="Normal"/>
    <w:link w:val="Normal13Car"/>
    <w:autoRedefine/>
    <w:rsid w:val="005A2B5B"/>
    <w:pPr>
      <w:spacing w:after="0" w:line="360" w:lineRule="auto"/>
      <w:ind w:right="32" w:firstLine="540"/>
      <w:jc w:val="both"/>
    </w:pPr>
    <w:rPr>
      <w:rFonts w:ascii="Arial" w:hAnsi="Arial" w:cs="Arial"/>
      <w:sz w:val="28"/>
      <w:szCs w:val="28"/>
      <w:lang w:val="es-ES_tradnl" w:eastAsia="es-CO"/>
    </w:rPr>
  </w:style>
  <w:style w:type="character" w:customStyle="1" w:styleId="Normal13Car">
    <w:name w:val="Normal 13 Car"/>
    <w:link w:val="Normal13"/>
    <w:rsid w:val="005A2B5B"/>
    <w:rPr>
      <w:rFonts w:ascii="Arial" w:eastAsia="Times New Roman" w:hAnsi="Arial" w:cs="Arial"/>
      <w:sz w:val="28"/>
      <w:szCs w:val="28"/>
      <w:lang w:val="es-ES_tradnl" w:eastAsia="es-CO"/>
    </w:rPr>
  </w:style>
  <w:style w:type="paragraph" w:customStyle="1" w:styleId="Style1">
    <w:name w:val="Style1"/>
    <w:basedOn w:val="Normal"/>
    <w:uiPriority w:val="99"/>
    <w:rsid w:val="005A2B5B"/>
    <w:pPr>
      <w:widowControl w:val="0"/>
      <w:autoSpaceDE w:val="0"/>
      <w:autoSpaceDN w:val="0"/>
      <w:adjustRightInd w:val="0"/>
      <w:spacing w:after="0" w:line="278" w:lineRule="exact"/>
      <w:jc w:val="both"/>
    </w:pPr>
    <w:rPr>
      <w:rFonts w:ascii="Arial" w:eastAsia="MS Mincho" w:hAnsi="Arial" w:cs="Arial"/>
      <w:sz w:val="24"/>
      <w:szCs w:val="24"/>
      <w:lang w:val="es-ES" w:eastAsia="es-ES"/>
    </w:rPr>
  </w:style>
  <w:style w:type="character" w:customStyle="1" w:styleId="FontStyle11">
    <w:name w:val="Font Style11"/>
    <w:uiPriority w:val="99"/>
    <w:rsid w:val="005A2B5B"/>
    <w:rPr>
      <w:rFonts w:ascii="Arial" w:hAnsi="Arial" w:cs="Arial"/>
      <w:b/>
      <w:bCs/>
      <w:sz w:val="24"/>
      <w:szCs w:val="24"/>
    </w:rPr>
  </w:style>
  <w:style w:type="character" w:customStyle="1" w:styleId="FontStyle12">
    <w:name w:val="Font Style12"/>
    <w:uiPriority w:val="99"/>
    <w:rsid w:val="005A2B5B"/>
    <w:rPr>
      <w:rFonts w:ascii="Arial" w:hAnsi="Arial" w:cs="Arial"/>
      <w:sz w:val="24"/>
      <w:szCs w:val="24"/>
    </w:rPr>
  </w:style>
  <w:style w:type="paragraph" w:customStyle="1" w:styleId="Style3">
    <w:name w:val="Style3"/>
    <w:basedOn w:val="Normal"/>
    <w:uiPriority w:val="99"/>
    <w:rsid w:val="005A2B5B"/>
    <w:pPr>
      <w:widowControl w:val="0"/>
      <w:autoSpaceDE w:val="0"/>
      <w:autoSpaceDN w:val="0"/>
      <w:adjustRightInd w:val="0"/>
      <w:spacing w:after="0" w:line="275" w:lineRule="exact"/>
      <w:jc w:val="both"/>
    </w:pPr>
    <w:rPr>
      <w:rFonts w:ascii="Arial" w:eastAsia="MS Mincho" w:hAnsi="Arial" w:cs="Arial"/>
      <w:sz w:val="24"/>
      <w:szCs w:val="24"/>
      <w:lang w:val="es-ES" w:eastAsia="es-ES"/>
    </w:rPr>
  </w:style>
  <w:style w:type="character" w:customStyle="1" w:styleId="FontStyle14">
    <w:name w:val="Font Style14"/>
    <w:uiPriority w:val="99"/>
    <w:rsid w:val="005A2B5B"/>
    <w:rPr>
      <w:rFonts w:ascii="Arial" w:hAnsi="Arial" w:cs="Arial"/>
      <w:sz w:val="20"/>
      <w:szCs w:val="20"/>
    </w:rPr>
  </w:style>
  <w:style w:type="paragraph" w:customStyle="1" w:styleId="Style7">
    <w:name w:val="Style7"/>
    <w:basedOn w:val="Normal"/>
    <w:uiPriority w:val="99"/>
    <w:rsid w:val="005A2B5B"/>
    <w:pPr>
      <w:widowControl w:val="0"/>
      <w:autoSpaceDE w:val="0"/>
      <w:autoSpaceDN w:val="0"/>
      <w:adjustRightInd w:val="0"/>
      <w:spacing w:after="0" w:line="240" w:lineRule="auto"/>
    </w:pPr>
    <w:rPr>
      <w:rFonts w:ascii="Arial" w:eastAsia="MS Mincho" w:hAnsi="Arial" w:cs="Arial"/>
      <w:sz w:val="24"/>
      <w:szCs w:val="24"/>
      <w:lang w:val="es-ES" w:eastAsia="es-ES"/>
    </w:rPr>
  </w:style>
  <w:style w:type="character" w:customStyle="1" w:styleId="FontStyle17">
    <w:name w:val="Font Style17"/>
    <w:uiPriority w:val="99"/>
    <w:rsid w:val="005A2B5B"/>
    <w:rPr>
      <w:rFonts w:ascii="Microsoft Sans Serif" w:hAnsi="Microsoft Sans Serif" w:cs="Microsoft Sans Serif"/>
      <w:b/>
      <w:bCs/>
      <w:i/>
      <w:iCs/>
      <w:sz w:val="24"/>
      <w:szCs w:val="24"/>
    </w:rPr>
  </w:style>
  <w:style w:type="character" w:styleId="Refdecomentario">
    <w:name w:val="annotation reference"/>
    <w:uiPriority w:val="99"/>
    <w:unhideWhenUsed/>
    <w:rsid w:val="005A2B5B"/>
    <w:rPr>
      <w:sz w:val="16"/>
      <w:szCs w:val="16"/>
    </w:rPr>
  </w:style>
  <w:style w:type="paragraph" w:styleId="Textocomentario">
    <w:name w:val="annotation text"/>
    <w:basedOn w:val="Normal"/>
    <w:link w:val="TextocomentarioCar"/>
    <w:uiPriority w:val="99"/>
    <w:unhideWhenUsed/>
    <w:rsid w:val="005A2B5B"/>
    <w:pPr>
      <w:spacing w:after="0" w:line="240" w:lineRule="auto"/>
    </w:pPr>
    <w:rPr>
      <w:rFonts w:ascii="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2B5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5A2B5B"/>
    <w:rPr>
      <w:b/>
      <w:bCs/>
    </w:rPr>
  </w:style>
  <w:style w:type="character" w:customStyle="1" w:styleId="AsuntodelcomentarioCar">
    <w:name w:val="Asunto del comentario Car"/>
    <w:basedOn w:val="TextocomentarioCar"/>
    <w:link w:val="Asuntodelcomentario"/>
    <w:uiPriority w:val="99"/>
    <w:rsid w:val="005A2B5B"/>
    <w:rPr>
      <w:rFonts w:ascii="Times New Roman" w:eastAsia="Times New Roman" w:hAnsi="Times New Roman" w:cs="Times New Roman"/>
      <w:b/>
      <w:bCs/>
      <w:sz w:val="20"/>
      <w:szCs w:val="20"/>
      <w:lang w:val="es-ES" w:eastAsia="es-ES"/>
    </w:rPr>
  </w:style>
  <w:style w:type="paragraph" w:customStyle="1" w:styleId="Ttulo10">
    <w:name w:val="Título1"/>
    <w:basedOn w:val="Normal"/>
    <w:uiPriority w:val="99"/>
    <w:rsid w:val="005A2B5B"/>
    <w:pPr>
      <w:widowControl w:val="0"/>
      <w:autoSpaceDE w:val="0"/>
      <w:autoSpaceDN w:val="0"/>
      <w:adjustRightInd w:val="0"/>
      <w:spacing w:after="0" w:line="360" w:lineRule="auto"/>
      <w:jc w:val="center"/>
    </w:pPr>
    <w:rPr>
      <w:rFonts w:ascii="Arial" w:eastAsiaTheme="minorEastAsia" w:hAnsi="Arial" w:cs="Arial"/>
      <w:b/>
      <w:bCs/>
      <w:sz w:val="32"/>
      <w:szCs w:val="32"/>
      <w:lang w:val="es-ES" w:eastAsia="es-ES"/>
    </w:rPr>
  </w:style>
  <w:style w:type="paragraph" w:customStyle="1" w:styleId="BodyText21">
    <w:name w:val="Body Text 21"/>
    <w:basedOn w:val="Normal"/>
    <w:rsid w:val="005A2B5B"/>
    <w:pPr>
      <w:spacing w:after="0" w:line="480" w:lineRule="auto"/>
      <w:jc w:val="both"/>
    </w:pPr>
    <w:rPr>
      <w:rFonts w:ascii="Arial" w:hAnsi="Arial" w:cs="Times New Roman"/>
      <w:sz w:val="24"/>
      <w:szCs w:val="20"/>
      <w:lang w:val="es-ES_tradnl" w:eastAsia="es-ES"/>
    </w:rPr>
  </w:style>
  <w:style w:type="character" w:customStyle="1" w:styleId="textonavy1">
    <w:name w:val="texto_navy1"/>
    <w:rsid w:val="005A2B5B"/>
    <w:rPr>
      <w:color w:val="000080"/>
    </w:rPr>
  </w:style>
  <w:style w:type="paragraph" w:customStyle="1" w:styleId="listparagraph1">
    <w:name w:val="listparagraph1"/>
    <w:basedOn w:val="Normal"/>
    <w:rsid w:val="005A2B5B"/>
    <w:pPr>
      <w:spacing w:before="100" w:beforeAutospacing="1" w:after="100" w:afterAutospacing="1" w:line="240" w:lineRule="auto"/>
    </w:pPr>
    <w:rPr>
      <w:rFonts w:ascii="Times New Roman" w:hAnsi="Times New Roman" w:cs="Times New Roman"/>
      <w:sz w:val="24"/>
      <w:szCs w:val="24"/>
      <w:lang w:eastAsia="es-CO"/>
    </w:rPr>
  </w:style>
  <w:style w:type="paragraph" w:styleId="Lista4">
    <w:name w:val="List 4"/>
    <w:basedOn w:val="Normal"/>
    <w:uiPriority w:val="99"/>
    <w:unhideWhenUsed/>
    <w:rsid w:val="00892E3A"/>
    <w:pPr>
      <w:ind w:left="1132" w:hanging="283"/>
      <w:contextualSpacing/>
    </w:pPr>
  </w:style>
  <w:style w:type="paragraph" w:styleId="Lista5">
    <w:name w:val="List 5"/>
    <w:basedOn w:val="Normal"/>
    <w:uiPriority w:val="99"/>
    <w:unhideWhenUsed/>
    <w:rsid w:val="00892E3A"/>
    <w:pPr>
      <w:ind w:left="1415" w:hanging="283"/>
      <w:contextualSpacing/>
    </w:pPr>
  </w:style>
  <w:style w:type="character" w:customStyle="1" w:styleId="Cuerpodeltexto34">
    <w:name w:val="Cuerpo del texto (34)_"/>
    <w:basedOn w:val="Fuentedeprrafopredeter"/>
    <w:link w:val="Cuerpodeltexto340"/>
    <w:rsid w:val="00F03621"/>
    <w:rPr>
      <w:rFonts w:ascii="Franklin Gothic Heavy" w:eastAsia="Franklin Gothic Heavy" w:hAnsi="Franklin Gothic Heavy" w:cs="Franklin Gothic Heavy"/>
      <w:i/>
      <w:iCs/>
      <w:spacing w:val="-20"/>
      <w:sz w:val="30"/>
      <w:szCs w:val="30"/>
      <w:shd w:val="clear" w:color="auto" w:fill="FFFFFF"/>
    </w:rPr>
  </w:style>
  <w:style w:type="paragraph" w:customStyle="1" w:styleId="Cuerpodeltexto340">
    <w:name w:val="Cuerpo del texto (34)"/>
    <w:basedOn w:val="Normal"/>
    <w:link w:val="Cuerpodeltexto34"/>
    <w:rsid w:val="00F03621"/>
    <w:pPr>
      <w:widowControl w:val="0"/>
      <w:shd w:val="clear" w:color="auto" w:fill="FFFFFF"/>
      <w:spacing w:before="480" w:after="0" w:line="335" w:lineRule="exact"/>
      <w:jc w:val="both"/>
    </w:pPr>
    <w:rPr>
      <w:rFonts w:ascii="Franklin Gothic Heavy" w:eastAsia="Franklin Gothic Heavy" w:hAnsi="Franklin Gothic Heavy" w:cs="Franklin Gothic Heavy"/>
      <w:i/>
      <w:iCs/>
      <w:spacing w:val="-20"/>
      <w:sz w:val="30"/>
      <w:szCs w:val="30"/>
    </w:rPr>
  </w:style>
  <w:style w:type="character" w:customStyle="1" w:styleId="Cuerpodeltexto10pto">
    <w:name w:val="Cuerpo del texto + 10 pto"/>
    <w:basedOn w:val="Cuerpodeltexto0"/>
    <w:rsid w:val="00F03621"/>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es-ES"/>
    </w:rPr>
  </w:style>
  <w:style w:type="character" w:customStyle="1" w:styleId="Cuerpodeltexto32">
    <w:name w:val="Cuerpo del texto (32)_"/>
    <w:basedOn w:val="Fuentedeprrafopredeter"/>
    <w:link w:val="Cuerpodeltexto320"/>
    <w:rsid w:val="00F03621"/>
    <w:rPr>
      <w:rFonts w:ascii="Tahoma" w:eastAsia="Tahoma" w:hAnsi="Tahoma" w:cs="Tahoma"/>
      <w:b/>
      <w:bCs/>
      <w:sz w:val="26"/>
      <w:szCs w:val="26"/>
      <w:shd w:val="clear" w:color="auto" w:fill="FFFFFF"/>
    </w:rPr>
  </w:style>
  <w:style w:type="paragraph" w:customStyle="1" w:styleId="Cuerpodeltexto320">
    <w:name w:val="Cuerpo del texto (32)"/>
    <w:basedOn w:val="Normal"/>
    <w:link w:val="Cuerpodeltexto32"/>
    <w:rsid w:val="00F03621"/>
    <w:pPr>
      <w:widowControl w:val="0"/>
      <w:shd w:val="clear" w:color="auto" w:fill="FFFFFF"/>
      <w:spacing w:before="60" w:after="240" w:line="0" w:lineRule="atLeast"/>
      <w:jc w:val="both"/>
    </w:pPr>
    <w:rPr>
      <w:rFonts w:ascii="Tahoma" w:eastAsia="Tahoma" w:hAnsi="Tahoma" w:cs="Tahoma"/>
      <w:b/>
      <w:bCs/>
      <w:sz w:val="26"/>
      <w:szCs w:val="26"/>
    </w:rPr>
  </w:style>
  <w:style w:type="character" w:customStyle="1" w:styleId="Cuerpodeltexto32Sinnegrita">
    <w:name w:val="Cuerpo del texto (32) + Sin negrita"/>
    <w:basedOn w:val="Cuerpodeltexto32"/>
    <w:rsid w:val="00F03621"/>
    <w:rPr>
      <w:rFonts w:ascii="Tahoma" w:eastAsia="Tahoma" w:hAnsi="Tahoma" w:cs="Tahoma"/>
      <w:b/>
      <w:bCs/>
      <w:i w:val="0"/>
      <w:iCs w:val="0"/>
      <w:smallCaps w:val="0"/>
      <w:strike w:val="0"/>
      <w:color w:val="000000"/>
      <w:spacing w:val="0"/>
      <w:w w:val="100"/>
      <w:position w:val="0"/>
      <w:sz w:val="26"/>
      <w:szCs w:val="26"/>
      <w:u w:val="none"/>
      <w:shd w:val="clear" w:color="auto" w:fill="FFFFFF"/>
      <w:lang w:val="es-ES"/>
    </w:rPr>
  </w:style>
  <w:style w:type="character" w:customStyle="1" w:styleId="CuerpodeltextoEspaciado10pto">
    <w:name w:val="Cuerpo del texto + Espaciado 10 pto"/>
    <w:basedOn w:val="Cuerpodeltexto0"/>
    <w:rsid w:val="00F03621"/>
    <w:rPr>
      <w:rFonts w:ascii="Tahoma" w:eastAsia="Tahoma" w:hAnsi="Tahoma" w:cs="Tahoma"/>
      <w:b w:val="0"/>
      <w:bCs w:val="0"/>
      <w:i w:val="0"/>
      <w:iCs w:val="0"/>
      <w:smallCaps w:val="0"/>
      <w:strike w:val="0"/>
      <w:color w:val="000000"/>
      <w:spacing w:val="200"/>
      <w:w w:val="100"/>
      <w:position w:val="0"/>
      <w:sz w:val="26"/>
      <w:szCs w:val="26"/>
      <w:u w:val="none"/>
      <w:shd w:val="clear" w:color="auto" w:fill="FFFFFF"/>
      <w:lang w:val="es-ES"/>
    </w:rPr>
  </w:style>
  <w:style w:type="character" w:customStyle="1" w:styleId="Cuerpodeltexto35">
    <w:name w:val="Cuerpo del texto (35)_"/>
    <w:basedOn w:val="Fuentedeprrafopredeter"/>
    <w:link w:val="Cuerpodeltexto350"/>
    <w:rsid w:val="002847B7"/>
    <w:rPr>
      <w:rFonts w:ascii="Tahoma" w:eastAsia="Tahoma" w:hAnsi="Tahoma" w:cs="Tahoma"/>
      <w:shd w:val="clear" w:color="auto" w:fill="FFFFFF"/>
    </w:rPr>
  </w:style>
  <w:style w:type="paragraph" w:customStyle="1" w:styleId="Cuerpodeltexto350">
    <w:name w:val="Cuerpo del texto (35)"/>
    <w:basedOn w:val="Normal"/>
    <w:link w:val="Cuerpodeltexto35"/>
    <w:rsid w:val="002847B7"/>
    <w:pPr>
      <w:widowControl w:val="0"/>
      <w:shd w:val="clear" w:color="auto" w:fill="FFFFFF"/>
      <w:spacing w:after="180" w:line="0" w:lineRule="atLeast"/>
      <w:jc w:val="both"/>
    </w:pPr>
    <w:rPr>
      <w:rFonts w:ascii="Tahoma" w:eastAsia="Tahoma" w:hAnsi="Tahoma" w:cs="Tahoma"/>
    </w:rPr>
  </w:style>
  <w:style w:type="character" w:customStyle="1" w:styleId="Cuerpodeltexto41">
    <w:name w:val="Cuerpo del texto (41)_"/>
    <w:basedOn w:val="Fuentedeprrafopredeter"/>
    <w:rsid w:val="00782E21"/>
    <w:rPr>
      <w:rFonts w:ascii="Tahoma" w:eastAsia="Tahoma" w:hAnsi="Tahoma" w:cs="Tahoma"/>
      <w:b w:val="0"/>
      <w:bCs w:val="0"/>
      <w:i w:val="0"/>
      <w:iCs w:val="0"/>
      <w:smallCaps w:val="0"/>
      <w:strike w:val="0"/>
      <w:u w:val="none"/>
    </w:rPr>
  </w:style>
  <w:style w:type="character" w:customStyle="1" w:styleId="Cuerpodeltexto410">
    <w:name w:val="Cuerpo del texto (41)"/>
    <w:basedOn w:val="Cuerpodeltexto41"/>
    <w:rsid w:val="00782E21"/>
    <w:rPr>
      <w:rFonts w:ascii="Tahoma" w:eastAsia="Tahoma" w:hAnsi="Tahoma" w:cs="Tahoma"/>
      <w:b w:val="0"/>
      <w:bCs w:val="0"/>
      <w:i w:val="0"/>
      <w:iCs w:val="0"/>
      <w:smallCaps w:val="0"/>
      <w:strike w:val="0"/>
      <w:color w:val="000000"/>
      <w:spacing w:val="0"/>
      <w:w w:val="100"/>
      <w:position w:val="0"/>
      <w:sz w:val="24"/>
      <w:szCs w:val="24"/>
      <w:u w:val="none"/>
      <w:lang w:val="es-ES"/>
    </w:rPr>
  </w:style>
  <w:style w:type="character" w:customStyle="1" w:styleId="Cuerpodeltexto43">
    <w:name w:val="Cuerpo del texto (43)_"/>
    <w:basedOn w:val="Fuentedeprrafopredeter"/>
    <w:rsid w:val="00782E21"/>
    <w:rPr>
      <w:rFonts w:ascii="Franklin Gothic Heavy" w:eastAsia="Franklin Gothic Heavy" w:hAnsi="Franklin Gothic Heavy" w:cs="Franklin Gothic Heavy"/>
      <w:b w:val="0"/>
      <w:bCs w:val="0"/>
      <w:i/>
      <w:iCs/>
      <w:smallCaps w:val="0"/>
      <w:strike w:val="0"/>
      <w:spacing w:val="-20"/>
      <w:sz w:val="26"/>
      <w:szCs w:val="26"/>
      <w:u w:val="none"/>
    </w:rPr>
  </w:style>
  <w:style w:type="character" w:customStyle="1" w:styleId="Cuerpodeltexto430">
    <w:name w:val="Cuerpo del texto (43)"/>
    <w:basedOn w:val="Cuerpodeltexto43"/>
    <w:rsid w:val="00782E21"/>
    <w:rPr>
      <w:rFonts w:ascii="Franklin Gothic Heavy" w:eastAsia="Franklin Gothic Heavy" w:hAnsi="Franklin Gothic Heavy" w:cs="Franklin Gothic Heavy"/>
      <w:b w:val="0"/>
      <w:bCs w:val="0"/>
      <w:i/>
      <w:iCs/>
      <w:smallCaps w:val="0"/>
      <w:strike w:val="0"/>
      <w:color w:val="000000"/>
      <w:spacing w:val="-20"/>
      <w:w w:val="100"/>
      <w:position w:val="0"/>
      <w:sz w:val="26"/>
      <w:szCs w:val="26"/>
      <w:u w:val="single"/>
      <w:lang w:val="es-ES"/>
    </w:rPr>
  </w:style>
  <w:style w:type="character" w:customStyle="1" w:styleId="Cuerpodeltexto47">
    <w:name w:val="Cuerpo del texto (47)_"/>
    <w:basedOn w:val="Fuentedeprrafopredeter"/>
    <w:rsid w:val="00782E21"/>
    <w:rPr>
      <w:rFonts w:ascii="Tahoma" w:eastAsia="Tahoma" w:hAnsi="Tahoma" w:cs="Tahoma"/>
      <w:b w:val="0"/>
      <w:bCs w:val="0"/>
      <w:i/>
      <w:iCs/>
      <w:smallCaps w:val="0"/>
      <w:strike w:val="0"/>
      <w:spacing w:val="-30"/>
      <w:sz w:val="20"/>
      <w:szCs w:val="20"/>
      <w:u w:val="none"/>
    </w:rPr>
  </w:style>
  <w:style w:type="character" w:customStyle="1" w:styleId="Cuerpodeltexto470">
    <w:name w:val="Cuerpo del texto (47)"/>
    <w:basedOn w:val="Cuerpodeltexto47"/>
    <w:rsid w:val="00782E21"/>
    <w:rPr>
      <w:rFonts w:ascii="Tahoma" w:eastAsia="Tahoma" w:hAnsi="Tahoma" w:cs="Tahoma"/>
      <w:b w:val="0"/>
      <w:bCs w:val="0"/>
      <w:i/>
      <w:iCs/>
      <w:smallCaps w:val="0"/>
      <w:strike w:val="0"/>
      <w:color w:val="000000"/>
      <w:spacing w:val="-30"/>
      <w:w w:val="100"/>
      <w:position w:val="0"/>
      <w:sz w:val="20"/>
      <w:szCs w:val="20"/>
      <w:u w:val="single"/>
      <w:lang w:val="es-ES"/>
    </w:rPr>
  </w:style>
  <w:style w:type="character" w:customStyle="1" w:styleId="Cuerpodeltexto8">
    <w:name w:val="Cuerpo del texto (8)_"/>
    <w:basedOn w:val="Fuentedeprrafopredeter"/>
    <w:link w:val="Cuerpodeltexto80"/>
    <w:rsid w:val="001C6E6F"/>
    <w:rPr>
      <w:rFonts w:ascii="Verdana" w:eastAsia="Verdana" w:hAnsi="Verdana" w:cs="Verdana"/>
      <w:spacing w:val="-30"/>
      <w:sz w:val="28"/>
      <w:szCs w:val="28"/>
      <w:shd w:val="clear" w:color="auto" w:fill="FFFFFF"/>
    </w:rPr>
  </w:style>
  <w:style w:type="paragraph" w:customStyle="1" w:styleId="Cuerpodeltexto80">
    <w:name w:val="Cuerpo del texto (8)"/>
    <w:basedOn w:val="Normal"/>
    <w:link w:val="Cuerpodeltexto8"/>
    <w:rsid w:val="001C6E6F"/>
    <w:pPr>
      <w:widowControl w:val="0"/>
      <w:shd w:val="clear" w:color="auto" w:fill="FFFFFF"/>
      <w:spacing w:after="1080" w:line="0" w:lineRule="atLeast"/>
    </w:pPr>
    <w:rPr>
      <w:rFonts w:ascii="Verdana" w:eastAsia="Verdana" w:hAnsi="Verdana" w:cs="Verdana"/>
      <w:spacing w:val="-30"/>
      <w:sz w:val="28"/>
      <w:szCs w:val="28"/>
    </w:rPr>
  </w:style>
  <w:style w:type="paragraph" w:customStyle="1" w:styleId="CUERPODETEXTO">
    <w:name w:val="CUERPO DE TEXTO"/>
    <w:rsid w:val="004F68F3"/>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FIRMAS">
    <w:name w:val="FIRMAS"/>
    <w:basedOn w:val="Normal"/>
    <w:rsid w:val="004F68F3"/>
    <w:pPr>
      <w:widowControl w:val="0"/>
      <w:autoSpaceDE w:val="0"/>
      <w:autoSpaceDN w:val="0"/>
      <w:adjustRightInd w:val="0"/>
      <w:spacing w:before="28" w:after="28" w:line="210" w:lineRule="atLeast"/>
      <w:jc w:val="right"/>
    </w:pPr>
    <w:rPr>
      <w:rFonts w:ascii="Times New Roman" w:hAnsi="Times New Roman" w:cs="Times New Roman"/>
      <w:i/>
      <w:iCs/>
      <w:color w:val="000000"/>
      <w:sz w:val="19"/>
      <w:szCs w:val="19"/>
      <w:lang w:val="es-ES" w:eastAsia="es-ES"/>
    </w:rPr>
  </w:style>
  <w:style w:type="paragraph" w:customStyle="1" w:styleId="Textoindependiente21">
    <w:name w:val="Texto independiente 21"/>
    <w:basedOn w:val="Normal"/>
    <w:rsid w:val="004F68F3"/>
    <w:pPr>
      <w:overflowPunct w:val="0"/>
      <w:autoSpaceDE w:val="0"/>
      <w:autoSpaceDN w:val="0"/>
      <w:adjustRightInd w:val="0"/>
      <w:spacing w:after="0" w:line="360" w:lineRule="auto"/>
      <w:ind w:firstLine="708"/>
      <w:jc w:val="both"/>
      <w:textAlignment w:val="baseline"/>
    </w:pPr>
    <w:rPr>
      <w:rFonts w:ascii="Arial" w:hAnsi="Arial" w:cs="Times New Roman"/>
      <w:spacing w:val="-3"/>
      <w:sz w:val="26"/>
      <w:szCs w:val="20"/>
      <w:lang w:val="es-ES_tradnl" w:eastAsia="es-ES"/>
    </w:rPr>
  </w:style>
  <w:style w:type="paragraph" w:customStyle="1" w:styleId="a">
    <w:basedOn w:val="Normal"/>
    <w:next w:val="Ttulo"/>
    <w:qFormat/>
    <w:rsid w:val="009D66D5"/>
    <w:pPr>
      <w:spacing w:after="0" w:line="240" w:lineRule="auto"/>
      <w:jc w:val="center"/>
    </w:pPr>
    <w:rPr>
      <w:rFonts w:ascii="Tahoma" w:hAnsi="Tahoma" w:cs="Tahoma"/>
      <w:b/>
      <w:bCs/>
      <w:i/>
      <w:iCs/>
      <w:sz w:val="28"/>
      <w:szCs w:val="24"/>
      <w:lang w:val="es-ES" w:eastAsia="es-ES"/>
    </w:rPr>
  </w:style>
  <w:style w:type="character" w:customStyle="1" w:styleId="Ttulo5Car">
    <w:name w:val="Título 5 Car"/>
    <w:basedOn w:val="Fuentedeprrafopredeter"/>
    <w:link w:val="Ttulo5"/>
    <w:uiPriority w:val="9"/>
    <w:semiHidden/>
    <w:rsid w:val="009D66D5"/>
    <w:rPr>
      <w:rFonts w:asciiTheme="majorHAnsi" w:eastAsiaTheme="majorEastAsia" w:hAnsiTheme="majorHAnsi" w:cstheme="majorBidi"/>
      <w:color w:val="365F91" w:themeColor="accent1" w:themeShade="BF"/>
    </w:rPr>
  </w:style>
  <w:style w:type="paragraph" w:customStyle="1" w:styleId="cita">
    <w:name w:val="cita"/>
    <w:basedOn w:val="Normal"/>
    <w:rsid w:val="007C5E91"/>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Textoindependiente31">
    <w:name w:val="Texto independiente 31"/>
    <w:basedOn w:val="Normal"/>
    <w:rsid w:val="007C5E91"/>
    <w:pPr>
      <w:spacing w:after="0" w:line="360" w:lineRule="auto"/>
      <w:ind w:right="51"/>
      <w:jc w:val="both"/>
    </w:pPr>
    <w:rPr>
      <w:rFonts w:ascii="Times New Roman" w:hAnsi="Times New Roman" w:cs="Times New Roman"/>
      <w:sz w:val="28"/>
      <w:szCs w:val="20"/>
      <w:lang w:val="es-ES_tradnl" w:eastAsia="es-ES"/>
    </w:rPr>
  </w:style>
  <w:style w:type="paragraph" w:styleId="Epgrafe">
    <w:name w:val="caption"/>
    <w:basedOn w:val="Normal"/>
    <w:next w:val="Normal"/>
    <w:qFormat/>
    <w:rsid w:val="007C5E91"/>
    <w:pPr>
      <w:spacing w:after="0" w:line="240" w:lineRule="auto"/>
      <w:jc w:val="both"/>
    </w:pPr>
    <w:rPr>
      <w:rFonts w:ascii="Monotype Corsiva" w:hAnsi="Monotype Corsiva" w:cs="Times New Roman"/>
      <w:b/>
      <w:i/>
      <w:sz w:val="24"/>
      <w:szCs w:val="20"/>
      <w:lang w:eastAsia="es-ES"/>
    </w:rPr>
  </w:style>
  <w:style w:type="paragraph" w:styleId="Listaconvietas2">
    <w:name w:val="List Bullet 2"/>
    <w:basedOn w:val="Normal"/>
    <w:uiPriority w:val="99"/>
    <w:unhideWhenUsed/>
    <w:rsid w:val="007C5E91"/>
    <w:pPr>
      <w:numPr>
        <w:numId w:val="13"/>
      </w:numPr>
      <w:contextualSpacing/>
    </w:pPr>
  </w:style>
  <w:style w:type="paragraph" w:customStyle="1" w:styleId="Lneadereferencia">
    <w:name w:val="Línea de referencia"/>
    <w:basedOn w:val="Textoindependiente"/>
    <w:rsid w:val="007C5E91"/>
    <w:rPr>
      <w:rFonts w:cs="Bookman Old Style"/>
    </w:rPr>
  </w:style>
  <w:style w:type="paragraph" w:customStyle="1" w:styleId="Sinespaciado2">
    <w:name w:val="Sin espaciado2"/>
    <w:uiPriority w:val="99"/>
    <w:rsid w:val="007C5E91"/>
    <w:pPr>
      <w:spacing w:after="0" w:line="240" w:lineRule="auto"/>
    </w:pPr>
    <w:rPr>
      <w:rFonts w:ascii="Verdana" w:eastAsia="Times New Roman" w:hAnsi="Verdana" w:cs="Verdana"/>
      <w:sz w:val="28"/>
      <w:szCs w:val="28"/>
      <w:lang w:val="es-ES"/>
    </w:rPr>
  </w:style>
  <w:style w:type="paragraph" w:customStyle="1" w:styleId="Style9">
    <w:name w:val="Style9"/>
    <w:basedOn w:val="Normal"/>
    <w:uiPriority w:val="99"/>
    <w:rsid w:val="00254D4A"/>
    <w:pPr>
      <w:widowControl w:val="0"/>
      <w:autoSpaceDE w:val="0"/>
      <w:autoSpaceDN w:val="0"/>
      <w:adjustRightInd w:val="0"/>
      <w:spacing w:after="0" w:line="436" w:lineRule="exact"/>
      <w:jc w:val="both"/>
    </w:pPr>
    <w:rPr>
      <w:rFonts w:ascii="FrankRuehl" w:eastAsiaTheme="minorEastAsia" w:hAnsi="FrankRuehl" w:cs="Times New Roman"/>
      <w:sz w:val="24"/>
      <w:szCs w:val="24"/>
      <w:lang w:val="es-ES" w:eastAsia="es-ES"/>
    </w:rPr>
  </w:style>
  <w:style w:type="paragraph" w:customStyle="1" w:styleId="Style12">
    <w:name w:val="Style12"/>
    <w:basedOn w:val="Normal"/>
    <w:uiPriority w:val="99"/>
    <w:rsid w:val="00254D4A"/>
    <w:pPr>
      <w:widowControl w:val="0"/>
      <w:autoSpaceDE w:val="0"/>
      <w:autoSpaceDN w:val="0"/>
      <w:adjustRightInd w:val="0"/>
      <w:spacing w:after="0" w:line="266" w:lineRule="exact"/>
      <w:jc w:val="both"/>
    </w:pPr>
    <w:rPr>
      <w:rFonts w:ascii="FrankRuehl" w:eastAsiaTheme="minorEastAsia" w:hAnsi="FrankRuehl" w:cs="Times New Roman"/>
      <w:sz w:val="24"/>
      <w:szCs w:val="24"/>
      <w:lang w:val="es-ES" w:eastAsia="es-ES"/>
    </w:rPr>
  </w:style>
  <w:style w:type="character" w:customStyle="1" w:styleId="FontStyle26">
    <w:name w:val="Font Style26"/>
    <w:basedOn w:val="Fuentedeprrafopredeter"/>
    <w:uiPriority w:val="99"/>
    <w:rsid w:val="00254D4A"/>
    <w:rPr>
      <w:rFonts w:ascii="Verdana" w:hAnsi="Verdana" w:cs="Verdana"/>
      <w:color w:val="000000"/>
      <w:spacing w:val="-20"/>
      <w:sz w:val="24"/>
      <w:szCs w:val="24"/>
    </w:rPr>
  </w:style>
  <w:style w:type="character" w:customStyle="1" w:styleId="FontStyle32">
    <w:name w:val="Font Style32"/>
    <w:basedOn w:val="Fuentedeprrafopredeter"/>
    <w:uiPriority w:val="99"/>
    <w:rsid w:val="00254D4A"/>
    <w:rPr>
      <w:rFonts w:ascii="Verdana" w:hAnsi="Verdana" w:cs="Verdana"/>
      <w:b/>
      <w:bCs/>
      <w:i/>
      <w:iCs/>
      <w:color w:val="000000"/>
      <w:spacing w:val="-20"/>
      <w:sz w:val="24"/>
      <w:szCs w:val="24"/>
    </w:rPr>
  </w:style>
  <w:style w:type="character" w:customStyle="1" w:styleId="FontStyle33">
    <w:name w:val="Font Style33"/>
    <w:basedOn w:val="Fuentedeprrafopredeter"/>
    <w:uiPriority w:val="99"/>
    <w:rsid w:val="00254D4A"/>
    <w:rPr>
      <w:rFonts w:ascii="Verdana" w:hAnsi="Verdana" w:cs="Verdana"/>
      <w:b/>
      <w:bCs/>
      <w:color w:val="000000"/>
      <w:spacing w:val="-20"/>
      <w:sz w:val="24"/>
      <w:szCs w:val="24"/>
    </w:rPr>
  </w:style>
  <w:style w:type="character" w:customStyle="1" w:styleId="FontStyle35">
    <w:name w:val="Font Style35"/>
    <w:basedOn w:val="Fuentedeprrafopredeter"/>
    <w:uiPriority w:val="99"/>
    <w:rsid w:val="00254D4A"/>
    <w:rPr>
      <w:rFonts w:ascii="Bookman Old Style" w:hAnsi="Bookman Old Style" w:cs="Bookman Old Style"/>
      <w:b/>
      <w:bCs/>
      <w:i/>
      <w:iCs/>
      <w:color w:val="000000"/>
      <w:spacing w:val="-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6E"/>
    <w:rPr>
      <w:rFonts w:ascii="Calibri" w:eastAsia="Times New Roman" w:hAnsi="Calibri" w:cs="Calibri"/>
    </w:rPr>
  </w:style>
  <w:style w:type="paragraph" w:styleId="Ttulo1">
    <w:name w:val="heading 1"/>
    <w:basedOn w:val="Normal"/>
    <w:next w:val="Normal"/>
    <w:link w:val="Ttulo1Car"/>
    <w:uiPriority w:val="9"/>
    <w:qFormat/>
    <w:rsid w:val="00F957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16A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6378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11126E"/>
    <w:pPr>
      <w:keepNext/>
      <w:spacing w:before="240" w:after="60" w:line="240" w:lineRule="auto"/>
      <w:outlineLvl w:val="3"/>
    </w:pPr>
    <w:rPr>
      <w:rFonts w:cs="Times New Roman"/>
      <w:b/>
      <w:bCs/>
      <w:sz w:val="28"/>
      <w:szCs w:val="28"/>
      <w:lang w:val="es-ES" w:eastAsia="es-ES"/>
    </w:rPr>
  </w:style>
  <w:style w:type="paragraph" w:styleId="Ttulo5">
    <w:name w:val="heading 5"/>
    <w:basedOn w:val="Normal"/>
    <w:next w:val="Normal"/>
    <w:link w:val="Ttulo5Car"/>
    <w:uiPriority w:val="9"/>
    <w:semiHidden/>
    <w:unhideWhenUsed/>
    <w:qFormat/>
    <w:rsid w:val="009D66D5"/>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6378FD"/>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6378F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916AC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5A2B5B"/>
    <w:pPr>
      <w:spacing w:before="240" w:after="60" w:line="240" w:lineRule="auto"/>
      <w:outlineLvl w:val="8"/>
    </w:pPr>
    <w:rPr>
      <w:rFonts w:asciiTheme="majorHAnsi" w:eastAsiaTheme="majorEastAsia" w:hAnsiTheme="majorHAnsi" w:cstheme="majorBidi"/>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1126E"/>
    <w:rPr>
      <w:rFonts w:ascii="Calibri" w:eastAsia="Times New Roman" w:hAnsi="Calibri" w:cs="Times New Roman"/>
      <w:b/>
      <w:bCs/>
      <w:sz w:val="28"/>
      <w:szCs w:val="28"/>
      <w:lang w:val="es-ES" w:eastAsia="es-ES"/>
    </w:rPr>
  </w:style>
  <w:style w:type="paragraph" w:styleId="Textoindependiente">
    <w:name w:val="Body Text"/>
    <w:basedOn w:val="Normal"/>
    <w:link w:val="TextoindependienteCar"/>
    <w:rsid w:val="0011126E"/>
    <w:pPr>
      <w:autoSpaceDE w:val="0"/>
      <w:autoSpaceDN w:val="0"/>
      <w:spacing w:after="0" w:line="240" w:lineRule="auto"/>
      <w:jc w:val="both"/>
    </w:pPr>
    <w:rPr>
      <w:rFonts w:ascii="Bookman Old Style" w:hAnsi="Bookman Old Style" w:cs="Times New Roman"/>
      <w:sz w:val="28"/>
      <w:szCs w:val="28"/>
      <w:lang w:val="es-ES" w:eastAsia="es-ES"/>
    </w:rPr>
  </w:style>
  <w:style w:type="character" w:customStyle="1" w:styleId="TextoindependienteCar">
    <w:name w:val="Texto independiente Car"/>
    <w:basedOn w:val="Fuentedeprrafopredeter"/>
    <w:link w:val="Textoindependiente"/>
    <w:rsid w:val="0011126E"/>
    <w:rPr>
      <w:rFonts w:ascii="Bookman Old Style" w:eastAsia="Times New Roman" w:hAnsi="Bookman Old Style" w:cs="Times New Roman"/>
      <w:sz w:val="28"/>
      <w:szCs w:val="28"/>
      <w:lang w:val="es-ES" w:eastAsia="es-ES"/>
    </w:rPr>
  </w:style>
  <w:style w:type="paragraph" w:styleId="Encabezado">
    <w:name w:val="header"/>
    <w:basedOn w:val="Normal"/>
    <w:link w:val="EncabezadoCar"/>
    <w:rsid w:val="0011126E"/>
    <w:pPr>
      <w:tabs>
        <w:tab w:val="center" w:pos="4419"/>
        <w:tab w:val="right" w:pos="8838"/>
      </w:tabs>
      <w:spacing w:after="0" w:line="240" w:lineRule="auto"/>
    </w:pPr>
    <w:rPr>
      <w:rFonts w:cs="Times New Roman"/>
      <w:sz w:val="24"/>
      <w:szCs w:val="24"/>
      <w:lang w:val="en-US"/>
    </w:rPr>
  </w:style>
  <w:style w:type="character" w:customStyle="1" w:styleId="EncabezadoCar">
    <w:name w:val="Encabezado Car"/>
    <w:basedOn w:val="Fuentedeprrafopredeter"/>
    <w:link w:val="Encabezado"/>
    <w:rsid w:val="0011126E"/>
    <w:rPr>
      <w:rFonts w:ascii="Calibri" w:eastAsia="Times New Roman" w:hAnsi="Calibri" w:cs="Times New Roman"/>
      <w:sz w:val="24"/>
      <w:szCs w:val="24"/>
      <w:lang w:val="en-US"/>
    </w:rPr>
  </w:style>
  <w:style w:type="paragraph" w:styleId="Piedepgina">
    <w:name w:val="footer"/>
    <w:basedOn w:val="Normal"/>
    <w:link w:val="PiedepginaCar"/>
    <w:uiPriority w:val="99"/>
    <w:rsid w:val="0011126E"/>
    <w:pPr>
      <w:tabs>
        <w:tab w:val="center" w:pos="4419"/>
        <w:tab w:val="right" w:pos="8838"/>
      </w:tabs>
      <w:spacing w:after="0" w:line="240" w:lineRule="auto"/>
    </w:pPr>
    <w:rPr>
      <w:rFonts w:cs="Times New Roman"/>
      <w:sz w:val="24"/>
      <w:szCs w:val="24"/>
      <w:lang w:val="en-US"/>
    </w:rPr>
  </w:style>
  <w:style w:type="character" w:customStyle="1" w:styleId="PiedepginaCar">
    <w:name w:val="Pie de página Car"/>
    <w:basedOn w:val="Fuentedeprrafopredeter"/>
    <w:link w:val="Piedepgina"/>
    <w:uiPriority w:val="99"/>
    <w:rsid w:val="0011126E"/>
    <w:rPr>
      <w:rFonts w:ascii="Calibri" w:eastAsia="Times New Roman" w:hAnsi="Calibri" w:cs="Times New Roman"/>
      <w:sz w:val="24"/>
      <w:szCs w:val="24"/>
      <w:lang w:val="en-US"/>
    </w:rPr>
  </w:style>
  <w:style w:type="paragraph" w:styleId="Textoindependiente2">
    <w:name w:val="Body Text 2"/>
    <w:basedOn w:val="Normal"/>
    <w:link w:val="Textoindependiente2Car"/>
    <w:rsid w:val="0011126E"/>
    <w:pPr>
      <w:spacing w:after="120" w:line="480" w:lineRule="auto"/>
    </w:pPr>
    <w:rPr>
      <w:rFonts w:cs="Times New Roman"/>
      <w:sz w:val="24"/>
      <w:szCs w:val="24"/>
      <w:lang w:val="es-ES" w:eastAsia="es-ES"/>
    </w:rPr>
  </w:style>
  <w:style w:type="character" w:customStyle="1" w:styleId="Textoindependiente2Car">
    <w:name w:val="Texto independiente 2 Car"/>
    <w:basedOn w:val="Fuentedeprrafopredeter"/>
    <w:link w:val="Textoindependiente2"/>
    <w:rsid w:val="0011126E"/>
    <w:rPr>
      <w:rFonts w:ascii="Calibri" w:eastAsia="Times New Roman" w:hAnsi="Calibri" w:cs="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Footnote Text,FA ,Ref. de nota al pie1"/>
    <w:basedOn w:val="Normal"/>
    <w:link w:val="TextonotapieCar"/>
    <w:uiPriority w:val="99"/>
    <w:qFormat/>
    <w:rsid w:val="0011126E"/>
    <w:rPr>
      <w:rFonts w:cs="Times New Roman"/>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basedOn w:val="Fuentedeprrafopredeter"/>
    <w:link w:val="Textonotapie"/>
    <w:rsid w:val="0011126E"/>
    <w:rPr>
      <w:rFonts w:ascii="Calibri" w:eastAsia="Times New Roman" w:hAnsi="Calibri" w:cs="Times New Roman"/>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f"/>
    <w:rsid w:val="0011126E"/>
    <w:rPr>
      <w:vertAlign w:val="superscript"/>
    </w:rPr>
  </w:style>
  <w:style w:type="paragraph" w:styleId="Prrafodelista">
    <w:name w:val="List Paragraph"/>
    <w:basedOn w:val="Normal"/>
    <w:uiPriority w:val="34"/>
    <w:qFormat/>
    <w:rsid w:val="0011126E"/>
    <w:pPr>
      <w:ind w:left="708"/>
    </w:pPr>
  </w:style>
  <w:style w:type="character" w:customStyle="1" w:styleId="apple-converted-space">
    <w:name w:val="apple-converted-space"/>
    <w:rsid w:val="0011126E"/>
  </w:style>
  <w:style w:type="paragraph" w:styleId="Textodeglobo">
    <w:name w:val="Balloon Text"/>
    <w:basedOn w:val="Normal"/>
    <w:link w:val="TextodegloboCar"/>
    <w:uiPriority w:val="99"/>
    <w:unhideWhenUsed/>
    <w:rsid w:val="001112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1126E"/>
    <w:rPr>
      <w:rFonts w:ascii="Tahoma" w:eastAsia="Times New Roman" w:hAnsi="Tahoma" w:cs="Tahoma"/>
      <w:sz w:val="16"/>
      <w:szCs w:val="16"/>
    </w:rPr>
  </w:style>
  <w:style w:type="character" w:customStyle="1" w:styleId="Ttulo1Car">
    <w:name w:val="Título 1 Car"/>
    <w:basedOn w:val="Fuentedeprrafopredeter"/>
    <w:link w:val="Ttulo1"/>
    <w:uiPriority w:val="9"/>
    <w:rsid w:val="00F9574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F9574B"/>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9574B"/>
    <w:pPr>
      <w:spacing w:after="160" w:line="259" w:lineRule="auto"/>
      <w:ind w:left="720"/>
      <w:contextualSpacing/>
    </w:pPr>
    <w:rPr>
      <w:rFonts w:cs="Times New Roman"/>
      <w:lang w:val="es-ES"/>
    </w:rPr>
  </w:style>
  <w:style w:type="paragraph" w:styleId="Textoindependiente3">
    <w:name w:val="Body Text 3"/>
    <w:basedOn w:val="Normal"/>
    <w:link w:val="Textoindependiente3Car"/>
    <w:uiPriority w:val="99"/>
    <w:unhideWhenUsed/>
    <w:rsid w:val="00F034AC"/>
    <w:pPr>
      <w:spacing w:after="120"/>
    </w:pPr>
    <w:rPr>
      <w:sz w:val="16"/>
      <w:szCs w:val="16"/>
    </w:rPr>
  </w:style>
  <w:style w:type="character" w:customStyle="1" w:styleId="Textoindependiente3Car">
    <w:name w:val="Texto independiente 3 Car"/>
    <w:basedOn w:val="Fuentedeprrafopredeter"/>
    <w:link w:val="Textoindependiente3"/>
    <w:uiPriority w:val="99"/>
    <w:rsid w:val="00F034AC"/>
    <w:rPr>
      <w:rFonts w:ascii="Calibri" w:eastAsia="Times New Roman" w:hAnsi="Calibri" w:cs="Calibri"/>
      <w:sz w:val="16"/>
      <w:szCs w:val="16"/>
    </w:rPr>
  </w:style>
  <w:style w:type="character" w:customStyle="1" w:styleId="TextonotapieCar1">
    <w:name w:val="Texto nota pie Car1"/>
    <w:aliases w:val="Footnote Text Char Char Char Char Char Car1,Footnote Text Char Char Char Char Car1,Footnote reference Car1,FA Fu Car1,Texto nota pie Car Car1,FA Fu Car Car Car Car Car Car Car Car Car,FA Fu Car Car Car Car Car Car,FA Car,ft Car,C Car"/>
    <w:basedOn w:val="Fuentedeprrafopredeter"/>
    <w:locked/>
    <w:rsid w:val="00F034AC"/>
    <w:rPr>
      <w:lang w:eastAsia="ar-SA"/>
    </w:rPr>
  </w:style>
  <w:style w:type="paragraph" w:customStyle="1" w:styleId="Sinespaciado1">
    <w:name w:val="Sin espaciado1"/>
    <w:uiPriority w:val="99"/>
    <w:rsid w:val="00F034AC"/>
    <w:pPr>
      <w:spacing w:after="0" w:line="240" w:lineRule="auto"/>
    </w:pPr>
    <w:rPr>
      <w:rFonts w:ascii="Calibri" w:eastAsia="Times New Roman" w:hAnsi="Calibri" w:cs="Calibri"/>
    </w:rPr>
  </w:style>
  <w:style w:type="character" w:customStyle="1" w:styleId="iaj">
    <w:name w:val="i_aj"/>
    <w:basedOn w:val="Fuentedeprrafopredeter"/>
    <w:rsid w:val="008E5056"/>
  </w:style>
  <w:style w:type="character" w:customStyle="1" w:styleId="baj">
    <w:name w:val="b_aj"/>
    <w:basedOn w:val="Fuentedeprrafopredeter"/>
    <w:rsid w:val="00142B65"/>
  </w:style>
  <w:style w:type="table" w:styleId="Tablaconcuadrcula">
    <w:name w:val="Table Grid"/>
    <w:basedOn w:val="Tablanormal"/>
    <w:uiPriority w:val="59"/>
    <w:rsid w:val="008348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E309C3"/>
    <w:rPr>
      <w:color w:val="0000FF" w:themeColor="hyperlink"/>
      <w:u w:val="single"/>
    </w:rPr>
  </w:style>
  <w:style w:type="character" w:customStyle="1" w:styleId="Cuerpodeltexto">
    <w:name w:val="Cuerpo del texto"/>
    <w:rsid w:val="00753229"/>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single"/>
      <w:lang w:val="es-ES"/>
    </w:rPr>
  </w:style>
  <w:style w:type="paragraph" w:customStyle="1" w:styleId="centrado">
    <w:name w:val="centrado"/>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6punto0">
    <w:name w:val="margen_izq_6punto0"/>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1punto0">
    <w:name w:val="margen_izq_1punto0"/>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indentfl1punto5">
    <w:name w:val="indent_fl_1punto5"/>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1punto0margender0punto5">
    <w:name w:val="margen_izq_1punto0_margen_der_0punto5"/>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6378FD"/>
    <w:rPr>
      <w:rFonts w:asciiTheme="majorHAnsi" w:eastAsiaTheme="majorEastAsia" w:hAnsiTheme="majorHAnsi" w:cstheme="majorBidi"/>
      <w:color w:val="243F60" w:themeColor="accent1" w:themeShade="7F"/>
      <w:sz w:val="24"/>
      <w:szCs w:val="24"/>
    </w:rPr>
  </w:style>
  <w:style w:type="character" w:customStyle="1" w:styleId="Ttulo6Car">
    <w:name w:val="Título 6 Car"/>
    <w:basedOn w:val="Fuentedeprrafopredeter"/>
    <w:link w:val="Ttulo6"/>
    <w:uiPriority w:val="9"/>
    <w:rsid w:val="006378FD"/>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rsid w:val="006378FD"/>
    <w:rPr>
      <w:rFonts w:asciiTheme="majorHAnsi" w:eastAsiaTheme="majorEastAsia" w:hAnsiTheme="majorHAnsi" w:cstheme="majorBidi"/>
      <w:i/>
      <w:iCs/>
      <w:color w:val="243F60" w:themeColor="accent1" w:themeShade="7F"/>
    </w:rPr>
  </w:style>
  <w:style w:type="paragraph" w:styleId="Ttulo">
    <w:name w:val="Title"/>
    <w:basedOn w:val="Normal"/>
    <w:link w:val="TtuloCar1"/>
    <w:qFormat/>
    <w:rsid w:val="006378FD"/>
    <w:pPr>
      <w:spacing w:after="0" w:line="360" w:lineRule="auto"/>
      <w:jc w:val="center"/>
    </w:pPr>
    <w:rPr>
      <w:rFonts w:ascii="Arial" w:hAnsi="Arial" w:cs="Times New Roman"/>
      <w:b/>
      <w:sz w:val="28"/>
      <w:szCs w:val="20"/>
      <w:lang w:val="es-ES" w:eastAsia="es-ES"/>
    </w:rPr>
  </w:style>
  <w:style w:type="character" w:customStyle="1" w:styleId="TtuloCar1">
    <w:name w:val="Título Car1"/>
    <w:basedOn w:val="Fuentedeprrafopredeter"/>
    <w:link w:val="Ttulo"/>
    <w:rsid w:val="006378FD"/>
    <w:rPr>
      <w:rFonts w:ascii="Arial" w:eastAsia="Times New Roman" w:hAnsi="Arial" w:cs="Times New Roman"/>
      <w:b/>
      <w:sz w:val="28"/>
      <w:szCs w:val="20"/>
      <w:lang w:val="es-ES" w:eastAsia="es-ES"/>
    </w:rPr>
  </w:style>
  <w:style w:type="paragraph" w:customStyle="1" w:styleId="texto">
    <w:name w:val="texto"/>
    <w:basedOn w:val="Normal"/>
    <w:rsid w:val="006378FD"/>
    <w:pPr>
      <w:spacing w:before="100" w:beforeAutospacing="1" w:after="100" w:afterAutospacing="1" w:line="240" w:lineRule="auto"/>
    </w:pPr>
    <w:rPr>
      <w:rFonts w:ascii="Verdana" w:hAnsi="Verdana" w:cs="Times New Roman"/>
      <w:color w:val="000000"/>
      <w:sz w:val="17"/>
      <w:szCs w:val="17"/>
      <w:lang w:val="es-ES" w:eastAsia="es-ES"/>
    </w:rPr>
  </w:style>
  <w:style w:type="character" w:styleId="Textoennegrita">
    <w:name w:val="Strong"/>
    <w:basedOn w:val="Fuentedeprrafopredeter"/>
    <w:qFormat/>
    <w:rsid w:val="006378FD"/>
    <w:rPr>
      <w:b/>
      <w:bCs/>
    </w:rPr>
  </w:style>
  <w:style w:type="character" w:customStyle="1" w:styleId="antetitulo1">
    <w:name w:val="antetitulo1"/>
    <w:basedOn w:val="Fuentedeprrafopredeter"/>
    <w:rsid w:val="006378FD"/>
    <w:rPr>
      <w:rFonts w:ascii="Verdana" w:hAnsi="Verdana" w:hint="default"/>
      <w:b w:val="0"/>
      <w:bCs w:val="0"/>
      <w:strike w:val="0"/>
      <w:dstrike w:val="0"/>
      <w:color w:val="CC0000"/>
      <w:sz w:val="15"/>
      <w:szCs w:val="15"/>
      <w:u w:val="none"/>
      <w:effect w:val="none"/>
    </w:rPr>
  </w:style>
  <w:style w:type="paragraph" w:styleId="Sinespaciado">
    <w:name w:val="No Spacing"/>
    <w:link w:val="SinespaciadoCar"/>
    <w:uiPriority w:val="99"/>
    <w:qFormat/>
    <w:rsid w:val="00666DC5"/>
    <w:pPr>
      <w:spacing w:after="0" w:line="240" w:lineRule="auto"/>
    </w:pPr>
    <w:rPr>
      <w:rFonts w:ascii="Calibri" w:eastAsia="Times New Roman" w:hAnsi="Calibri" w:cs="Calibri"/>
    </w:rPr>
  </w:style>
  <w:style w:type="character" w:customStyle="1" w:styleId="Cuerpodeltexto0">
    <w:name w:val="Cuerpo del texto_"/>
    <w:rsid w:val="000971A1"/>
    <w:rPr>
      <w:rFonts w:ascii="Arial" w:eastAsia="Arial" w:hAnsi="Arial" w:cs="Arial"/>
      <w:spacing w:val="-10"/>
      <w:shd w:val="clear" w:color="auto" w:fill="FFFFFF"/>
    </w:rPr>
  </w:style>
  <w:style w:type="character" w:customStyle="1" w:styleId="Ttulo20">
    <w:name w:val="Título #2_"/>
    <w:link w:val="Ttulo21"/>
    <w:rsid w:val="000971A1"/>
    <w:rPr>
      <w:rFonts w:ascii="Arial" w:eastAsia="Arial" w:hAnsi="Arial" w:cs="Arial"/>
      <w:b/>
      <w:bCs/>
      <w:spacing w:val="-10"/>
      <w:shd w:val="clear" w:color="auto" w:fill="FFFFFF"/>
    </w:rPr>
  </w:style>
  <w:style w:type="paragraph" w:customStyle="1" w:styleId="Ttulo21">
    <w:name w:val="Título #2"/>
    <w:basedOn w:val="Normal"/>
    <w:link w:val="Ttulo20"/>
    <w:rsid w:val="000971A1"/>
    <w:pPr>
      <w:widowControl w:val="0"/>
      <w:shd w:val="clear" w:color="auto" w:fill="FFFFFF"/>
      <w:spacing w:before="360" w:after="600" w:line="0" w:lineRule="atLeast"/>
      <w:jc w:val="both"/>
      <w:outlineLvl w:val="1"/>
    </w:pPr>
    <w:rPr>
      <w:rFonts w:ascii="Arial" w:eastAsia="Arial" w:hAnsi="Arial" w:cs="Arial"/>
      <w:b/>
      <w:bCs/>
      <w:spacing w:val="-10"/>
    </w:rPr>
  </w:style>
  <w:style w:type="character" w:customStyle="1" w:styleId="Ttulo30">
    <w:name w:val="Título #3_"/>
    <w:link w:val="Ttulo31"/>
    <w:rsid w:val="000971A1"/>
    <w:rPr>
      <w:rFonts w:ascii="Arial" w:eastAsia="Arial" w:hAnsi="Arial" w:cs="Arial"/>
      <w:b/>
      <w:bCs/>
      <w:spacing w:val="-10"/>
      <w:shd w:val="clear" w:color="auto" w:fill="FFFFFF"/>
    </w:rPr>
  </w:style>
  <w:style w:type="character" w:customStyle="1" w:styleId="Cuerpodeltexto3">
    <w:name w:val="Cuerpo del texto (3)_"/>
    <w:link w:val="Cuerpodeltexto30"/>
    <w:rsid w:val="000971A1"/>
    <w:rPr>
      <w:rFonts w:ascii="Arial" w:eastAsia="Arial" w:hAnsi="Arial" w:cs="Arial"/>
      <w:spacing w:val="-10"/>
      <w:shd w:val="clear" w:color="auto" w:fill="FFFFFF"/>
    </w:rPr>
  </w:style>
  <w:style w:type="paragraph" w:customStyle="1" w:styleId="Ttulo31">
    <w:name w:val="Título #3"/>
    <w:basedOn w:val="Normal"/>
    <w:link w:val="Ttulo30"/>
    <w:rsid w:val="000971A1"/>
    <w:pPr>
      <w:widowControl w:val="0"/>
      <w:shd w:val="clear" w:color="auto" w:fill="FFFFFF"/>
      <w:spacing w:before="360" w:after="540" w:line="0" w:lineRule="atLeast"/>
      <w:jc w:val="both"/>
      <w:outlineLvl w:val="2"/>
    </w:pPr>
    <w:rPr>
      <w:rFonts w:ascii="Arial" w:eastAsia="Arial" w:hAnsi="Arial" w:cs="Arial"/>
      <w:b/>
      <w:bCs/>
      <w:spacing w:val="-10"/>
    </w:rPr>
  </w:style>
  <w:style w:type="paragraph" w:customStyle="1" w:styleId="Cuerpodeltexto30">
    <w:name w:val="Cuerpo del texto (3)"/>
    <w:basedOn w:val="Normal"/>
    <w:link w:val="Cuerpodeltexto3"/>
    <w:rsid w:val="000971A1"/>
    <w:pPr>
      <w:widowControl w:val="0"/>
      <w:shd w:val="clear" w:color="auto" w:fill="FFFFFF"/>
      <w:spacing w:before="360" w:after="0" w:line="418" w:lineRule="exact"/>
      <w:jc w:val="both"/>
    </w:pPr>
    <w:rPr>
      <w:rFonts w:ascii="Arial" w:eastAsia="Arial" w:hAnsi="Arial" w:cs="Arial"/>
      <w:spacing w:val="-10"/>
    </w:rPr>
  </w:style>
  <w:style w:type="character" w:customStyle="1" w:styleId="Cuerpodeltexto4Sinnegrita">
    <w:name w:val="Cuerpo del texto (4) + Sin negrita"/>
    <w:aliases w:val="Sin cursiva,Espaciado 0 pto,Cuerpo del texto + Negrita,Cursiva,Cuerpo del texto + 11,5 pto,Negrita,Cuerpo del texto (11) + 13 pto,Cuerpo del texto (11) + 18 pto,Espaciado 3 pto,Cuerpo del texto + 9 pto,Versales,17 pto"/>
    <w:rsid w:val="000971A1"/>
    <w:rPr>
      <w:rFonts w:ascii="Arial" w:eastAsia="Arial" w:hAnsi="Arial" w:cs="Arial"/>
      <w:b/>
      <w:bCs/>
      <w:i/>
      <w:iCs/>
      <w:smallCaps w:val="0"/>
      <w:strike w:val="0"/>
      <w:color w:val="000000"/>
      <w:spacing w:val="-10"/>
      <w:w w:val="100"/>
      <w:position w:val="0"/>
      <w:sz w:val="24"/>
      <w:szCs w:val="24"/>
      <w:u w:val="none"/>
      <w:lang w:val="es-ES"/>
    </w:rPr>
  </w:style>
  <w:style w:type="character" w:customStyle="1" w:styleId="Cuerpodeltexto4">
    <w:name w:val="Cuerpo del texto (4)_"/>
    <w:link w:val="Cuerpodeltexto40"/>
    <w:rsid w:val="000971A1"/>
    <w:rPr>
      <w:rFonts w:ascii="Arial" w:eastAsia="Arial" w:hAnsi="Arial" w:cs="Arial"/>
      <w:b/>
      <w:bCs/>
      <w:i/>
      <w:iCs/>
      <w:shd w:val="clear" w:color="auto" w:fill="FFFFFF"/>
    </w:rPr>
  </w:style>
  <w:style w:type="character" w:customStyle="1" w:styleId="Cuerpodeltexto5">
    <w:name w:val="Cuerpo del texto (5)_"/>
    <w:link w:val="Cuerpodeltexto50"/>
    <w:rsid w:val="000971A1"/>
    <w:rPr>
      <w:rFonts w:ascii="Times New Roman" w:eastAsia="Times New Roman" w:hAnsi="Times New Roman" w:cs="Times New Roman"/>
      <w:b/>
      <w:bCs/>
      <w:i/>
      <w:iCs/>
      <w:sz w:val="19"/>
      <w:szCs w:val="19"/>
      <w:shd w:val="clear" w:color="auto" w:fill="FFFFFF"/>
    </w:rPr>
  </w:style>
  <w:style w:type="paragraph" w:customStyle="1" w:styleId="Cuerpodeltexto40">
    <w:name w:val="Cuerpo del texto (4)"/>
    <w:basedOn w:val="Normal"/>
    <w:link w:val="Cuerpodeltexto4"/>
    <w:rsid w:val="000971A1"/>
    <w:pPr>
      <w:widowControl w:val="0"/>
      <w:shd w:val="clear" w:color="auto" w:fill="FFFFFF"/>
      <w:spacing w:before="360" w:after="360" w:line="382" w:lineRule="exact"/>
      <w:jc w:val="both"/>
    </w:pPr>
    <w:rPr>
      <w:rFonts w:ascii="Arial" w:eastAsia="Arial" w:hAnsi="Arial" w:cs="Arial"/>
      <w:b/>
      <w:bCs/>
      <w:i/>
      <w:iCs/>
    </w:rPr>
  </w:style>
  <w:style w:type="paragraph" w:customStyle="1" w:styleId="Cuerpodeltexto50">
    <w:name w:val="Cuerpo del texto (5)"/>
    <w:basedOn w:val="Normal"/>
    <w:link w:val="Cuerpodeltexto5"/>
    <w:rsid w:val="000971A1"/>
    <w:pPr>
      <w:widowControl w:val="0"/>
      <w:shd w:val="clear" w:color="auto" w:fill="FFFFFF"/>
      <w:spacing w:after="180" w:line="0" w:lineRule="atLeast"/>
      <w:jc w:val="both"/>
    </w:pPr>
    <w:rPr>
      <w:rFonts w:ascii="Times New Roman" w:hAnsi="Times New Roman" w:cs="Times New Roman"/>
      <w:b/>
      <w:bCs/>
      <w:i/>
      <w:iCs/>
      <w:sz w:val="19"/>
      <w:szCs w:val="19"/>
    </w:rPr>
  </w:style>
  <w:style w:type="character" w:customStyle="1" w:styleId="Cuerpodeltexto6">
    <w:name w:val="Cuerpo del texto (6)_"/>
    <w:link w:val="Cuerpodeltexto60"/>
    <w:rsid w:val="000971A1"/>
    <w:rPr>
      <w:rFonts w:ascii="Arial" w:eastAsia="Arial" w:hAnsi="Arial" w:cs="Arial"/>
      <w:b/>
      <w:bCs/>
      <w:spacing w:val="-10"/>
      <w:shd w:val="clear" w:color="auto" w:fill="FFFFFF"/>
    </w:rPr>
  </w:style>
  <w:style w:type="paragraph" w:customStyle="1" w:styleId="Cuerpodeltexto60">
    <w:name w:val="Cuerpo del texto (6)"/>
    <w:basedOn w:val="Normal"/>
    <w:link w:val="Cuerpodeltexto6"/>
    <w:rsid w:val="000971A1"/>
    <w:pPr>
      <w:widowControl w:val="0"/>
      <w:shd w:val="clear" w:color="auto" w:fill="FFFFFF"/>
      <w:spacing w:before="540" w:after="540" w:line="0" w:lineRule="atLeast"/>
      <w:jc w:val="both"/>
    </w:pPr>
    <w:rPr>
      <w:rFonts w:ascii="Arial" w:eastAsia="Arial" w:hAnsi="Arial" w:cs="Arial"/>
      <w:b/>
      <w:bCs/>
      <w:spacing w:val="-10"/>
    </w:rPr>
  </w:style>
  <w:style w:type="character" w:customStyle="1" w:styleId="Cuerpodeltexto7">
    <w:name w:val="Cuerpo del texto (7)_"/>
    <w:link w:val="Cuerpodeltexto70"/>
    <w:rsid w:val="000971A1"/>
    <w:rPr>
      <w:rFonts w:ascii="Arial" w:eastAsia="Arial" w:hAnsi="Arial" w:cs="Arial"/>
      <w:b/>
      <w:bCs/>
      <w:spacing w:val="-10"/>
      <w:shd w:val="clear" w:color="auto" w:fill="FFFFFF"/>
    </w:rPr>
  </w:style>
  <w:style w:type="paragraph" w:customStyle="1" w:styleId="Cuerpodeltexto70">
    <w:name w:val="Cuerpo del texto (7)"/>
    <w:basedOn w:val="Normal"/>
    <w:link w:val="Cuerpodeltexto7"/>
    <w:rsid w:val="000971A1"/>
    <w:pPr>
      <w:widowControl w:val="0"/>
      <w:shd w:val="clear" w:color="auto" w:fill="FFFFFF"/>
      <w:spacing w:before="300" w:after="300" w:line="252" w:lineRule="exact"/>
      <w:jc w:val="both"/>
    </w:pPr>
    <w:rPr>
      <w:rFonts w:ascii="Arial" w:eastAsia="Arial" w:hAnsi="Arial" w:cs="Arial"/>
      <w:b/>
      <w:bCs/>
      <w:spacing w:val="-10"/>
    </w:rPr>
  </w:style>
  <w:style w:type="character" w:customStyle="1" w:styleId="Cuerpodeltexto9">
    <w:name w:val="Cuerpo del texto (9)_"/>
    <w:link w:val="Cuerpodeltexto90"/>
    <w:rsid w:val="000971A1"/>
    <w:rPr>
      <w:rFonts w:ascii="Arial" w:eastAsia="Arial" w:hAnsi="Arial" w:cs="Arial"/>
      <w:b/>
      <w:bCs/>
      <w:sz w:val="26"/>
      <w:szCs w:val="26"/>
      <w:shd w:val="clear" w:color="auto" w:fill="FFFFFF"/>
    </w:rPr>
  </w:style>
  <w:style w:type="character" w:customStyle="1" w:styleId="Cuerpodeltexto914pto">
    <w:name w:val="Cuerpo del texto (9) + 14 pto"/>
    <w:rsid w:val="000971A1"/>
    <w:rPr>
      <w:rFonts w:ascii="Arial" w:eastAsia="Arial" w:hAnsi="Arial" w:cs="Arial"/>
      <w:b/>
      <w:bCs/>
      <w:i w:val="0"/>
      <w:iCs w:val="0"/>
      <w:smallCaps w:val="0"/>
      <w:strike w:val="0"/>
      <w:color w:val="000000"/>
      <w:spacing w:val="0"/>
      <w:w w:val="100"/>
      <w:position w:val="0"/>
      <w:sz w:val="28"/>
      <w:szCs w:val="28"/>
      <w:u w:val="none"/>
      <w:lang w:val="es-ES"/>
    </w:rPr>
  </w:style>
  <w:style w:type="paragraph" w:customStyle="1" w:styleId="Cuerpodeltexto90">
    <w:name w:val="Cuerpo del texto (9)"/>
    <w:basedOn w:val="Normal"/>
    <w:link w:val="Cuerpodeltexto9"/>
    <w:rsid w:val="000971A1"/>
    <w:pPr>
      <w:widowControl w:val="0"/>
      <w:shd w:val="clear" w:color="auto" w:fill="FFFFFF"/>
      <w:spacing w:before="420" w:after="0" w:line="482" w:lineRule="exact"/>
    </w:pPr>
    <w:rPr>
      <w:rFonts w:ascii="Arial" w:eastAsia="Arial" w:hAnsi="Arial" w:cs="Arial"/>
      <w:b/>
      <w:bCs/>
      <w:sz w:val="26"/>
      <w:szCs w:val="26"/>
    </w:rPr>
  </w:style>
  <w:style w:type="character" w:customStyle="1" w:styleId="Cuerpodeltexto11">
    <w:name w:val="Cuerpo del texto (11)_"/>
    <w:link w:val="Cuerpodeltexto110"/>
    <w:rsid w:val="000971A1"/>
    <w:rPr>
      <w:rFonts w:ascii="Arial" w:eastAsia="Arial" w:hAnsi="Arial" w:cs="Arial"/>
      <w:i/>
      <w:iCs/>
      <w:sz w:val="28"/>
      <w:szCs w:val="28"/>
      <w:shd w:val="clear" w:color="auto" w:fill="FFFFFF"/>
    </w:rPr>
  </w:style>
  <w:style w:type="paragraph" w:customStyle="1" w:styleId="Cuerpodeltexto110">
    <w:name w:val="Cuerpo del texto (11)"/>
    <w:basedOn w:val="Normal"/>
    <w:link w:val="Cuerpodeltexto11"/>
    <w:rsid w:val="000971A1"/>
    <w:pPr>
      <w:widowControl w:val="0"/>
      <w:shd w:val="clear" w:color="auto" w:fill="FFFFFF"/>
      <w:spacing w:before="420" w:after="0" w:line="482" w:lineRule="exact"/>
      <w:jc w:val="both"/>
    </w:pPr>
    <w:rPr>
      <w:rFonts w:ascii="Arial" w:eastAsia="Arial" w:hAnsi="Arial" w:cs="Arial"/>
      <w:i/>
      <w:iCs/>
      <w:sz w:val="28"/>
      <w:szCs w:val="28"/>
    </w:rPr>
  </w:style>
  <w:style w:type="character" w:customStyle="1" w:styleId="Cuerpodeltexto12">
    <w:name w:val="Cuerpo del texto (12)_"/>
    <w:link w:val="Cuerpodeltexto120"/>
    <w:rsid w:val="000971A1"/>
    <w:rPr>
      <w:rFonts w:ascii="Arial" w:eastAsia="Arial" w:hAnsi="Arial" w:cs="Arial"/>
      <w:b/>
      <w:bCs/>
      <w:spacing w:val="-10"/>
      <w:sz w:val="26"/>
      <w:szCs w:val="26"/>
      <w:shd w:val="clear" w:color="auto" w:fill="FFFFFF"/>
    </w:rPr>
  </w:style>
  <w:style w:type="character" w:customStyle="1" w:styleId="Cuerpodeltexto12Cursiva">
    <w:name w:val="Cuerpo del texto (12) + Cursiva"/>
    <w:rsid w:val="000971A1"/>
    <w:rPr>
      <w:rFonts w:ascii="Arial" w:eastAsia="Arial" w:hAnsi="Arial" w:cs="Arial"/>
      <w:b/>
      <w:bCs/>
      <w:i/>
      <w:iCs/>
      <w:smallCaps w:val="0"/>
      <w:strike w:val="0"/>
      <w:color w:val="000000"/>
      <w:spacing w:val="-10"/>
      <w:w w:val="100"/>
      <w:position w:val="0"/>
      <w:sz w:val="26"/>
      <w:szCs w:val="26"/>
      <w:u w:val="none"/>
      <w:lang w:val="es-ES"/>
    </w:rPr>
  </w:style>
  <w:style w:type="character" w:customStyle="1" w:styleId="Cuerpodeltexto1212pto">
    <w:name w:val="Cuerpo del texto (12) + 12 pto"/>
    <w:aliases w:val="Sin negrita"/>
    <w:rsid w:val="000971A1"/>
    <w:rPr>
      <w:rFonts w:ascii="Arial" w:eastAsia="Arial" w:hAnsi="Arial" w:cs="Arial"/>
      <w:b/>
      <w:bCs/>
      <w:i w:val="0"/>
      <w:iCs w:val="0"/>
      <w:smallCaps w:val="0"/>
      <w:strike w:val="0"/>
      <w:color w:val="000000"/>
      <w:spacing w:val="-10"/>
      <w:w w:val="100"/>
      <w:position w:val="0"/>
      <w:sz w:val="24"/>
      <w:szCs w:val="24"/>
      <w:u w:val="none"/>
      <w:lang w:val="es-ES"/>
    </w:rPr>
  </w:style>
  <w:style w:type="paragraph" w:customStyle="1" w:styleId="Cuerpodeltexto120">
    <w:name w:val="Cuerpo del texto (12)"/>
    <w:basedOn w:val="Normal"/>
    <w:link w:val="Cuerpodeltexto12"/>
    <w:rsid w:val="000971A1"/>
    <w:pPr>
      <w:widowControl w:val="0"/>
      <w:shd w:val="clear" w:color="auto" w:fill="FFFFFF"/>
      <w:spacing w:after="420" w:line="482" w:lineRule="exact"/>
      <w:jc w:val="both"/>
    </w:pPr>
    <w:rPr>
      <w:rFonts w:ascii="Arial" w:eastAsia="Arial" w:hAnsi="Arial" w:cs="Arial"/>
      <w:b/>
      <w:bCs/>
      <w:spacing w:val="-10"/>
      <w:sz w:val="26"/>
      <w:szCs w:val="26"/>
    </w:rPr>
  </w:style>
  <w:style w:type="character" w:customStyle="1" w:styleId="Ttulo2Car">
    <w:name w:val="Título 2 Car"/>
    <w:basedOn w:val="Fuentedeprrafopredeter"/>
    <w:link w:val="Ttulo2"/>
    <w:uiPriority w:val="9"/>
    <w:rsid w:val="00916AC9"/>
    <w:rPr>
      <w:rFonts w:asciiTheme="majorHAnsi" w:eastAsiaTheme="majorEastAsia" w:hAnsiTheme="majorHAnsi" w:cstheme="majorBidi"/>
      <w:color w:val="365F91" w:themeColor="accent1" w:themeShade="BF"/>
      <w:sz w:val="26"/>
      <w:szCs w:val="26"/>
    </w:rPr>
  </w:style>
  <w:style w:type="character" w:customStyle="1" w:styleId="Ttulo8Car">
    <w:name w:val="Título 8 Car"/>
    <w:basedOn w:val="Fuentedeprrafopredeter"/>
    <w:link w:val="Ttulo8"/>
    <w:uiPriority w:val="9"/>
    <w:rsid w:val="00916AC9"/>
    <w:rPr>
      <w:rFonts w:asciiTheme="majorHAnsi" w:eastAsiaTheme="majorEastAsia" w:hAnsiTheme="majorHAnsi" w:cstheme="majorBidi"/>
      <w:color w:val="272727" w:themeColor="text1" w:themeTint="D8"/>
      <w:sz w:val="21"/>
      <w:szCs w:val="21"/>
    </w:rPr>
  </w:style>
  <w:style w:type="paragraph" w:customStyle="1" w:styleId="Profesin">
    <w:name w:val="ProfesiÛn"/>
    <w:basedOn w:val="Normal"/>
    <w:rsid w:val="00916AC9"/>
    <w:pPr>
      <w:tabs>
        <w:tab w:val="left" w:pos="1134"/>
      </w:tabs>
      <w:spacing w:after="0" w:line="360" w:lineRule="atLeast"/>
      <w:jc w:val="center"/>
    </w:pPr>
    <w:rPr>
      <w:rFonts w:ascii="Arial" w:hAnsi="Arial" w:cs="Times New Roman"/>
      <w:b/>
      <w:sz w:val="32"/>
      <w:szCs w:val="20"/>
      <w:lang w:eastAsia="es-ES"/>
    </w:rPr>
  </w:style>
  <w:style w:type="paragraph" w:styleId="Sangradetextonormal">
    <w:name w:val="Body Text Indent"/>
    <w:basedOn w:val="Normal"/>
    <w:link w:val="SangradetextonormalCar"/>
    <w:uiPriority w:val="99"/>
    <w:unhideWhenUsed/>
    <w:rsid w:val="00C31FC2"/>
    <w:pPr>
      <w:spacing w:after="120"/>
      <w:ind w:left="283"/>
    </w:pPr>
  </w:style>
  <w:style w:type="character" w:customStyle="1" w:styleId="SangradetextonormalCar">
    <w:name w:val="Sangría de texto normal Car"/>
    <w:basedOn w:val="Fuentedeprrafopredeter"/>
    <w:link w:val="Sangradetextonormal"/>
    <w:uiPriority w:val="99"/>
    <w:rsid w:val="00C31FC2"/>
    <w:rPr>
      <w:rFonts w:ascii="Calibri" w:eastAsia="Times New Roman" w:hAnsi="Calibri" w:cs="Calibri"/>
    </w:rPr>
  </w:style>
  <w:style w:type="paragraph" w:styleId="Sangra3detindependiente">
    <w:name w:val="Body Text Indent 3"/>
    <w:basedOn w:val="Normal"/>
    <w:link w:val="Sangra3detindependienteCar"/>
    <w:uiPriority w:val="99"/>
    <w:unhideWhenUsed/>
    <w:rsid w:val="00C31FC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31FC2"/>
    <w:rPr>
      <w:rFonts w:ascii="Calibri" w:eastAsia="Times New Roman" w:hAnsi="Calibri" w:cs="Calibri"/>
      <w:sz w:val="16"/>
      <w:szCs w:val="16"/>
    </w:rPr>
  </w:style>
  <w:style w:type="paragraph" w:customStyle="1" w:styleId="1">
    <w:name w:val="1"/>
    <w:basedOn w:val="Normal"/>
    <w:next w:val="Normal"/>
    <w:link w:val="TtuloCar"/>
    <w:qFormat/>
    <w:rsid w:val="00C31FC2"/>
    <w:pPr>
      <w:spacing w:after="0" w:line="240" w:lineRule="auto"/>
      <w:jc w:val="both"/>
    </w:pPr>
    <w:rPr>
      <w:rFonts w:ascii="Arial" w:hAnsi="Arial" w:cs="Times New Roman"/>
      <w:b/>
      <w:sz w:val="32"/>
      <w:szCs w:val="24"/>
      <w:lang w:val="es-ES" w:eastAsia="es-ES"/>
    </w:rPr>
  </w:style>
  <w:style w:type="character" w:customStyle="1" w:styleId="TtuloCar">
    <w:name w:val="Título Car"/>
    <w:link w:val="1"/>
    <w:rsid w:val="00C31FC2"/>
    <w:rPr>
      <w:rFonts w:ascii="Arial" w:eastAsia="Times New Roman" w:hAnsi="Arial"/>
      <w:b/>
      <w:sz w:val="32"/>
      <w:szCs w:val="24"/>
    </w:rPr>
  </w:style>
  <w:style w:type="paragraph" w:customStyle="1" w:styleId="Textosinformato1">
    <w:name w:val="Texto sin formato1"/>
    <w:basedOn w:val="Normal"/>
    <w:rsid w:val="00C31FC2"/>
    <w:pPr>
      <w:spacing w:after="0" w:line="240" w:lineRule="auto"/>
    </w:pPr>
    <w:rPr>
      <w:rFonts w:ascii="Courier New" w:hAnsi="Courier New" w:cs="Times New Roman"/>
      <w:sz w:val="20"/>
      <w:szCs w:val="20"/>
      <w:lang w:val="es-ES" w:eastAsia="es-ES"/>
    </w:rPr>
  </w:style>
  <w:style w:type="character" w:customStyle="1" w:styleId="Cuerpodeltexto14">
    <w:name w:val="Cuerpo del texto (14)_"/>
    <w:link w:val="Cuerpodeltexto140"/>
    <w:rsid w:val="00BE4ED4"/>
    <w:rPr>
      <w:rFonts w:ascii="Times New Roman" w:eastAsia="Times New Roman" w:hAnsi="Times New Roman" w:cs="Times New Roman"/>
      <w:i/>
      <w:iCs/>
      <w:sz w:val="21"/>
      <w:szCs w:val="21"/>
      <w:shd w:val="clear" w:color="auto" w:fill="FFFFFF"/>
    </w:rPr>
  </w:style>
  <w:style w:type="character" w:customStyle="1" w:styleId="Cuerpodeltexto14Sincursiva">
    <w:name w:val="Cuerpo del texto (14) + Sin cursiva"/>
    <w:rsid w:val="00BE4ED4"/>
    <w:rPr>
      <w:rFonts w:ascii="Times New Roman" w:eastAsia="Times New Roman" w:hAnsi="Times New Roman" w:cs="Times New Roman"/>
      <w:b w:val="0"/>
      <w:bCs w:val="0"/>
      <w:i/>
      <w:iCs/>
      <w:smallCaps w:val="0"/>
      <w:strike w:val="0"/>
      <w:color w:val="000000"/>
      <w:spacing w:val="0"/>
      <w:w w:val="100"/>
      <w:position w:val="0"/>
      <w:sz w:val="21"/>
      <w:szCs w:val="21"/>
      <w:u w:val="none"/>
      <w:lang w:val="es-ES"/>
    </w:rPr>
  </w:style>
  <w:style w:type="paragraph" w:customStyle="1" w:styleId="Cuerpodeltexto140">
    <w:name w:val="Cuerpo del texto (14)"/>
    <w:basedOn w:val="Normal"/>
    <w:link w:val="Cuerpodeltexto14"/>
    <w:rsid w:val="00BE4ED4"/>
    <w:pPr>
      <w:widowControl w:val="0"/>
      <w:shd w:val="clear" w:color="auto" w:fill="FFFFFF"/>
      <w:spacing w:before="540" w:after="360" w:line="382" w:lineRule="exact"/>
      <w:jc w:val="both"/>
    </w:pPr>
    <w:rPr>
      <w:rFonts w:ascii="Times New Roman" w:hAnsi="Times New Roman" w:cs="Times New Roman"/>
      <w:i/>
      <w:iCs/>
      <w:sz w:val="21"/>
      <w:szCs w:val="21"/>
    </w:rPr>
  </w:style>
  <w:style w:type="character" w:customStyle="1" w:styleId="Ttulo2Espaciado1pto">
    <w:name w:val="Título #2 + Espaciado 1 pto"/>
    <w:rsid w:val="00BE4ED4"/>
    <w:rPr>
      <w:rFonts w:ascii="Trebuchet MS" w:eastAsia="Trebuchet MS" w:hAnsi="Trebuchet MS" w:cs="Trebuchet MS"/>
      <w:b/>
      <w:bCs/>
      <w:i w:val="0"/>
      <w:iCs w:val="0"/>
      <w:smallCaps w:val="0"/>
      <w:strike w:val="0"/>
      <w:color w:val="000000"/>
      <w:spacing w:val="20"/>
      <w:w w:val="100"/>
      <w:position w:val="0"/>
      <w:sz w:val="14"/>
      <w:szCs w:val="14"/>
      <w:u w:val="none"/>
      <w:lang w:val="es-ES"/>
    </w:rPr>
  </w:style>
  <w:style w:type="character" w:customStyle="1" w:styleId="Cuerpodeltexto17">
    <w:name w:val="Cuerpo del texto (17)_"/>
    <w:link w:val="Cuerpodeltexto170"/>
    <w:rsid w:val="00BE4ED4"/>
    <w:rPr>
      <w:rFonts w:ascii="Times New Roman" w:eastAsia="Times New Roman" w:hAnsi="Times New Roman" w:cs="Times New Roman"/>
      <w:sz w:val="26"/>
      <w:szCs w:val="26"/>
      <w:shd w:val="clear" w:color="auto" w:fill="FFFFFF"/>
    </w:rPr>
  </w:style>
  <w:style w:type="paragraph" w:customStyle="1" w:styleId="Cuerpodeltexto170">
    <w:name w:val="Cuerpo del texto (17)"/>
    <w:basedOn w:val="Normal"/>
    <w:link w:val="Cuerpodeltexto17"/>
    <w:rsid w:val="00BE4ED4"/>
    <w:pPr>
      <w:widowControl w:val="0"/>
      <w:shd w:val="clear" w:color="auto" w:fill="FFFFFF"/>
      <w:spacing w:after="1440" w:line="0" w:lineRule="atLeast"/>
    </w:pPr>
    <w:rPr>
      <w:rFonts w:ascii="Times New Roman" w:hAnsi="Times New Roman" w:cs="Times New Roman"/>
      <w:sz w:val="26"/>
      <w:szCs w:val="26"/>
    </w:rPr>
  </w:style>
  <w:style w:type="character" w:customStyle="1" w:styleId="Cuerpodeltexto16">
    <w:name w:val="Cuerpo del texto (16)_"/>
    <w:link w:val="Cuerpodeltexto160"/>
    <w:rsid w:val="00BE4ED4"/>
    <w:rPr>
      <w:rFonts w:ascii="Times New Roman" w:eastAsia="Times New Roman" w:hAnsi="Times New Roman" w:cs="Times New Roman"/>
      <w:sz w:val="20"/>
      <w:szCs w:val="20"/>
      <w:shd w:val="clear" w:color="auto" w:fill="FFFFFF"/>
    </w:rPr>
  </w:style>
  <w:style w:type="paragraph" w:customStyle="1" w:styleId="Cuerpodeltexto160">
    <w:name w:val="Cuerpo del texto (16)"/>
    <w:basedOn w:val="Normal"/>
    <w:link w:val="Cuerpodeltexto16"/>
    <w:rsid w:val="00BE4ED4"/>
    <w:pPr>
      <w:widowControl w:val="0"/>
      <w:shd w:val="clear" w:color="auto" w:fill="FFFFFF"/>
      <w:spacing w:before="180" w:after="0" w:line="0" w:lineRule="atLeast"/>
      <w:jc w:val="both"/>
    </w:pPr>
    <w:rPr>
      <w:rFonts w:ascii="Times New Roman" w:hAnsi="Times New Roman" w:cs="Times New Roman"/>
      <w:sz w:val="20"/>
      <w:szCs w:val="20"/>
    </w:rPr>
  </w:style>
  <w:style w:type="paragraph" w:styleId="Textosinformato">
    <w:name w:val="Plain Text"/>
    <w:basedOn w:val="Normal"/>
    <w:link w:val="TextosinformatoCar"/>
    <w:uiPriority w:val="99"/>
    <w:rsid w:val="00751C35"/>
    <w:pPr>
      <w:spacing w:after="0" w:line="240" w:lineRule="auto"/>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rsid w:val="00751C35"/>
    <w:rPr>
      <w:rFonts w:ascii="Courier New" w:eastAsia="Times New Roman" w:hAnsi="Courier New" w:cs="Courier New"/>
      <w:sz w:val="20"/>
      <w:szCs w:val="20"/>
      <w:lang w:eastAsia="es-ES"/>
    </w:rPr>
  </w:style>
  <w:style w:type="character" w:customStyle="1" w:styleId="CuerpodeltextoVersales">
    <w:name w:val="Cuerpo del texto + Versales"/>
    <w:rsid w:val="00201B12"/>
    <w:rPr>
      <w:rFonts w:ascii="Arial" w:eastAsia="Arial" w:hAnsi="Arial" w:cs="Arial"/>
      <w:b w:val="0"/>
      <w:bCs w:val="0"/>
      <w:i w:val="0"/>
      <w:iCs w:val="0"/>
      <w:smallCaps/>
      <w:strike w:val="0"/>
      <w:color w:val="000000"/>
      <w:spacing w:val="0"/>
      <w:w w:val="100"/>
      <w:position w:val="0"/>
      <w:sz w:val="24"/>
      <w:szCs w:val="24"/>
      <w:u w:val="none"/>
      <w:lang w:val="es-ES"/>
    </w:rPr>
  </w:style>
  <w:style w:type="character" w:customStyle="1" w:styleId="CuerpodeltextoCursiva">
    <w:name w:val="Cuerpo del texto + Cursiva"/>
    <w:rsid w:val="003169E4"/>
    <w:rPr>
      <w:rFonts w:ascii="Arial" w:eastAsia="Arial" w:hAnsi="Arial" w:cs="Arial"/>
      <w:b w:val="0"/>
      <w:bCs w:val="0"/>
      <w:i/>
      <w:iCs/>
      <w:smallCaps w:val="0"/>
      <w:strike w:val="0"/>
      <w:color w:val="000000"/>
      <w:spacing w:val="0"/>
      <w:w w:val="100"/>
      <w:position w:val="0"/>
      <w:sz w:val="24"/>
      <w:szCs w:val="24"/>
      <w:u w:val="none"/>
      <w:lang w:val="es-ES"/>
    </w:rPr>
  </w:style>
  <w:style w:type="character" w:customStyle="1" w:styleId="Cuerpodeltexto16pto">
    <w:name w:val="Cuerpo del texto + 16 pto"/>
    <w:aliases w:val="Escala 66%"/>
    <w:rsid w:val="003169E4"/>
    <w:rPr>
      <w:rFonts w:ascii="Arial" w:eastAsia="Arial" w:hAnsi="Arial" w:cs="Arial"/>
      <w:b w:val="0"/>
      <w:bCs w:val="0"/>
      <w:i w:val="0"/>
      <w:iCs w:val="0"/>
      <w:smallCaps w:val="0"/>
      <w:strike w:val="0"/>
      <w:color w:val="000000"/>
      <w:spacing w:val="0"/>
      <w:w w:val="66"/>
      <w:position w:val="0"/>
      <w:sz w:val="32"/>
      <w:szCs w:val="32"/>
      <w:u w:val="none"/>
      <w:lang w:val="es-ES"/>
    </w:rPr>
  </w:style>
  <w:style w:type="character" w:styleId="Nmerodepgina">
    <w:name w:val="page number"/>
    <w:basedOn w:val="Fuentedeprrafopredeter"/>
    <w:rsid w:val="00A17F35"/>
  </w:style>
  <w:style w:type="paragraph" w:styleId="Textonotaalfinal">
    <w:name w:val="endnote text"/>
    <w:basedOn w:val="Normal"/>
    <w:link w:val="TextonotaalfinalCar"/>
    <w:rsid w:val="00A17F35"/>
    <w:pPr>
      <w:spacing w:after="0" w:line="240" w:lineRule="auto"/>
    </w:pPr>
    <w:rPr>
      <w:rFonts w:ascii="Times New Roman" w:hAnsi="Times New Roman" w:cs="Times New Roman"/>
      <w:sz w:val="20"/>
      <w:szCs w:val="20"/>
      <w:lang w:eastAsia="es-ES"/>
    </w:rPr>
  </w:style>
  <w:style w:type="character" w:customStyle="1" w:styleId="TextonotaalfinalCar">
    <w:name w:val="Texto nota al final Car"/>
    <w:basedOn w:val="Fuentedeprrafopredeter"/>
    <w:link w:val="Textonotaalfinal"/>
    <w:rsid w:val="00A17F35"/>
    <w:rPr>
      <w:rFonts w:ascii="Times New Roman" w:eastAsia="Times New Roman" w:hAnsi="Times New Roman" w:cs="Times New Roman"/>
      <w:sz w:val="20"/>
      <w:szCs w:val="20"/>
      <w:lang w:eastAsia="es-ES"/>
    </w:rPr>
  </w:style>
  <w:style w:type="character" w:styleId="Refdenotaalfinal">
    <w:name w:val="endnote reference"/>
    <w:rsid w:val="00A17F35"/>
    <w:rPr>
      <w:vertAlign w:val="superscript"/>
    </w:rPr>
  </w:style>
  <w:style w:type="paragraph" w:styleId="Sangra2detindependiente">
    <w:name w:val="Body Text Indent 2"/>
    <w:basedOn w:val="Normal"/>
    <w:link w:val="Sangra2detindependienteCar"/>
    <w:rsid w:val="00A17F35"/>
    <w:pPr>
      <w:spacing w:after="120" w:line="480" w:lineRule="auto"/>
      <w:ind w:left="283"/>
    </w:pPr>
    <w:rPr>
      <w:rFonts w:ascii="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A17F35"/>
    <w:rPr>
      <w:rFonts w:ascii="Times New Roman" w:eastAsia="Times New Roman" w:hAnsi="Times New Roman" w:cs="Times New Roman"/>
      <w:sz w:val="20"/>
      <w:szCs w:val="20"/>
      <w:lang w:eastAsia="es-ES"/>
    </w:rPr>
  </w:style>
  <w:style w:type="paragraph" w:customStyle="1" w:styleId="BodyTextIndent1">
    <w:name w:val="Body Text Indent1"/>
    <w:basedOn w:val="Normal"/>
    <w:rsid w:val="00A17F35"/>
    <w:pPr>
      <w:autoSpaceDE w:val="0"/>
      <w:autoSpaceDN w:val="0"/>
      <w:spacing w:after="0" w:line="360" w:lineRule="auto"/>
      <w:jc w:val="both"/>
    </w:pPr>
    <w:rPr>
      <w:rFonts w:ascii="Arial" w:hAnsi="Arial" w:cs="Arial"/>
      <w:sz w:val="26"/>
      <w:szCs w:val="26"/>
      <w:lang w:eastAsia="es-ES"/>
    </w:rPr>
  </w:style>
  <w:style w:type="character" w:styleId="nfasis">
    <w:name w:val="Emphasis"/>
    <w:qFormat/>
    <w:rsid w:val="00A17F35"/>
    <w:rPr>
      <w:i/>
      <w:iCs/>
    </w:rPr>
  </w:style>
  <w:style w:type="character" w:customStyle="1" w:styleId="SinespaciadoCar">
    <w:name w:val="Sin espaciado Car"/>
    <w:link w:val="Sinespaciado"/>
    <w:uiPriority w:val="99"/>
    <w:locked/>
    <w:rsid w:val="003342C4"/>
    <w:rPr>
      <w:rFonts w:ascii="Calibri" w:eastAsia="Times New Roman" w:hAnsi="Calibri" w:cs="Calibri"/>
    </w:rPr>
  </w:style>
  <w:style w:type="character" w:customStyle="1" w:styleId="Ttulo9Car">
    <w:name w:val="Título 9 Car"/>
    <w:basedOn w:val="Fuentedeprrafopredeter"/>
    <w:link w:val="Ttulo9"/>
    <w:rsid w:val="005A2B5B"/>
    <w:rPr>
      <w:rFonts w:asciiTheme="majorHAnsi" w:eastAsiaTheme="majorEastAsia" w:hAnsiTheme="majorHAnsi" w:cstheme="majorBidi"/>
      <w:lang w:val="es-ES" w:eastAsia="es-ES"/>
    </w:rPr>
  </w:style>
  <w:style w:type="numbering" w:customStyle="1" w:styleId="Sinlista1">
    <w:name w:val="Sin lista1"/>
    <w:next w:val="Sinlista"/>
    <w:uiPriority w:val="99"/>
    <w:semiHidden/>
    <w:unhideWhenUsed/>
    <w:rsid w:val="005A2B5B"/>
  </w:style>
  <w:style w:type="paragraph" w:styleId="Lista">
    <w:name w:val="List"/>
    <w:basedOn w:val="Normal"/>
    <w:uiPriority w:val="99"/>
    <w:unhideWhenUsed/>
    <w:rsid w:val="005A2B5B"/>
    <w:pPr>
      <w:spacing w:after="0" w:line="240" w:lineRule="auto"/>
      <w:ind w:left="283" w:hanging="283"/>
      <w:contextualSpacing/>
    </w:pPr>
    <w:rPr>
      <w:rFonts w:ascii="Times New Roman" w:hAnsi="Times New Roman" w:cs="Times New Roman"/>
      <w:sz w:val="24"/>
      <w:szCs w:val="24"/>
      <w:lang w:val="es-ES" w:eastAsia="es-ES"/>
    </w:rPr>
  </w:style>
  <w:style w:type="paragraph" w:styleId="Lista2">
    <w:name w:val="List 2"/>
    <w:basedOn w:val="Normal"/>
    <w:uiPriority w:val="99"/>
    <w:unhideWhenUsed/>
    <w:rsid w:val="005A2B5B"/>
    <w:pPr>
      <w:spacing w:after="0" w:line="240" w:lineRule="auto"/>
      <w:ind w:left="566" w:hanging="283"/>
      <w:contextualSpacing/>
    </w:pPr>
    <w:rPr>
      <w:rFonts w:ascii="Times New Roman" w:hAnsi="Times New Roman" w:cs="Times New Roman"/>
      <w:sz w:val="24"/>
      <w:szCs w:val="24"/>
      <w:lang w:val="es-ES" w:eastAsia="es-ES"/>
    </w:rPr>
  </w:style>
  <w:style w:type="paragraph" w:styleId="Lista3">
    <w:name w:val="List 3"/>
    <w:basedOn w:val="Normal"/>
    <w:uiPriority w:val="99"/>
    <w:unhideWhenUsed/>
    <w:rsid w:val="005A2B5B"/>
    <w:pPr>
      <w:spacing w:after="0" w:line="240" w:lineRule="auto"/>
      <w:ind w:left="849" w:hanging="283"/>
      <w:contextualSpacing/>
    </w:pPr>
    <w:rPr>
      <w:rFonts w:ascii="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5A2B5B"/>
    <w:pPr>
      <w:spacing w:after="0" w:line="240" w:lineRule="auto"/>
    </w:pPr>
    <w:rPr>
      <w:rFonts w:ascii="Times New Roman" w:hAnsi="Times New Roman" w:cs="Times New Roman"/>
      <w:sz w:val="24"/>
      <w:szCs w:val="24"/>
      <w:lang w:val="es-ES" w:eastAsia="es-ES"/>
    </w:rPr>
  </w:style>
  <w:style w:type="character" w:customStyle="1" w:styleId="SaludoCar">
    <w:name w:val="Saludo Car"/>
    <w:basedOn w:val="Fuentedeprrafopredeter"/>
    <w:link w:val="Saludo"/>
    <w:uiPriority w:val="99"/>
    <w:rsid w:val="005A2B5B"/>
    <w:rPr>
      <w:rFonts w:ascii="Times New Roman" w:eastAsia="Times New Roman" w:hAnsi="Times New Roman" w:cs="Times New Roman"/>
      <w:sz w:val="24"/>
      <w:szCs w:val="24"/>
      <w:lang w:val="es-ES" w:eastAsia="es-ES"/>
    </w:rPr>
  </w:style>
  <w:style w:type="paragraph" w:customStyle="1" w:styleId="ListaCC">
    <w:name w:val="Lista CC."/>
    <w:basedOn w:val="Normal"/>
    <w:rsid w:val="005A2B5B"/>
    <w:pPr>
      <w:spacing w:after="0" w:line="240" w:lineRule="auto"/>
    </w:pPr>
    <w:rPr>
      <w:rFonts w:ascii="Times New Roman" w:hAnsi="Times New Roman" w:cs="Times New Roman"/>
      <w:sz w:val="24"/>
      <w:szCs w:val="24"/>
      <w:lang w:val="es-ES" w:eastAsia="es-ES"/>
    </w:rPr>
  </w:style>
  <w:style w:type="paragraph" w:styleId="Continuarlista">
    <w:name w:val="List Continue"/>
    <w:basedOn w:val="Normal"/>
    <w:uiPriority w:val="99"/>
    <w:unhideWhenUsed/>
    <w:rsid w:val="005A2B5B"/>
    <w:pPr>
      <w:spacing w:after="120" w:line="240" w:lineRule="auto"/>
      <w:ind w:left="283"/>
      <w:contextualSpacing/>
    </w:pPr>
    <w:rPr>
      <w:rFonts w:ascii="Times New Roman" w:hAnsi="Times New Roman" w:cs="Times New Roman"/>
      <w:sz w:val="24"/>
      <w:szCs w:val="24"/>
      <w:lang w:val="es-ES" w:eastAsia="es-ES"/>
    </w:rPr>
  </w:style>
  <w:style w:type="paragraph" w:styleId="Continuarlista2">
    <w:name w:val="List Continue 2"/>
    <w:basedOn w:val="Normal"/>
    <w:uiPriority w:val="99"/>
    <w:unhideWhenUsed/>
    <w:rsid w:val="005A2B5B"/>
    <w:pPr>
      <w:spacing w:after="120" w:line="240" w:lineRule="auto"/>
      <w:ind w:left="566"/>
      <w:contextualSpacing/>
    </w:pPr>
    <w:rPr>
      <w:rFonts w:ascii="Times New Roman" w:hAnsi="Times New Roman" w:cs="Times New Roman"/>
      <w:sz w:val="24"/>
      <w:szCs w:val="24"/>
      <w:lang w:val="es-ES" w:eastAsia="es-ES"/>
    </w:rPr>
  </w:style>
  <w:style w:type="paragraph" w:styleId="Continuarlista3">
    <w:name w:val="List Continue 3"/>
    <w:basedOn w:val="Normal"/>
    <w:uiPriority w:val="99"/>
    <w:unhideWhenUsed/>
    <w:rsid w:val="005A2B5B"/>
    <w:pPr>
      <w:spacing w:after="120" w:line="240" w:lineRule="auto"/>
      <w:ind w:left="849"/>
      <w:contextualSpacing/>
    </w:pPr>
    <w:rPr>
      <w:rFonts w:ascii="Times New Roman" w:hAnsi="Times New Roman" w:cs="Times New Roman"/>
      <w:sz w:val="24"/>
      <w:szCs w:val="24"/>
      <w:lang w:val="es-ES" w:eastAsia="es-ES"/>
    </w:rPr>
  </w:style>
  <w:style w:type="paragraph" w:styleId="Subttulo">
    <w:name w:val="Subtitle"/>
    <w:basedOn w:val="Normal"/>
    <w:next w:val="Normal"/>
    <w:link w:val="SubttuloCar"/>
    <w:qFormat/>
    <w:rsid w:val="005A2B5B"/>
    <w:pPr>
      <w:numPr>
        <w:ilvl w:val="1"/>
      </w:numPr>
      <w:spacing w:after="0" w:line="240" w:lineRule="auto"/>
    </w:pPr>
    <w:rPr>
      <w:rFonts w:ascii="Cambria" w:hAnsi="Cambria" w:cs="Times New Roman"/>
      <w:i/>
      <w:iCs/>
      <w:color w:val="4F81BD"/>
      <w:spacing w:val="15"/>
      <w:sz w:val="24"/>
      <w:szCs w:val="24"/>
      <w:lang w:val="es-ES" w:eastAsia="es-ES"/>
    </w:rPr>
  </w:style>
  <w:style w:type="character" w:customStyle="1" w:styleId="SubttuloCar">
    <w:name w:val="Subtítulo Car"/>
    <w:basedOn w:val="Fuentedeprrafopredeter"/>
    <w:link w:val="Subttulo"/>
    <w:rsid w:val="005A2B5B"/>
    <w:rPr>
      <w:rFonts w:ascii="Cambria" w:eastAsia="Times New Roman" w:hAnsi="Cambria" w:cs="Times New Roman"/>
      <w:i/>
      <w:iCs/>
      <w:color w:val="4F81BD"/>
      <w:spacing w:val="15"/>
      <w:sz w:val="24"/>
      <w:szCs w:val="24"/>
      <w:lang w:val="es-ES" w:eastAsia="es-ES"/>
    </w:rPr>
  </w:style>
  <w:style w:type="paragraph" w:customStyle="1" w:styleId="Lneadeasunto">
    <w:name w:val="Línea de asunto"/>
    <w:basedOn w:val="Normal"/>
    <w:rsid w:val="005A2B5B"/>
    <w:pPr>
      <w:spacing w:after="0" w:line="240" w:lineRule="auto"/>
    </w:pPr>
    <w:rPr>
      <w:rFonts w:ascii="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5A2B5B"/>
    <w:pPr>
      <w:spacing w:after="0" w:line="240" w:lineRule="auto"/>
      <w:ind w:left="360" w:firstLine="360"/>
    </w:pPr>
    <w:rPr>
      <w:rFonts w:ascii="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5A2B5B"/>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5A2B5B"/>
  </w:style>
  <w:style w:type="paragraph" w:customStyle="1" w:styleId="Textodenotaalfinal">
    <w:name w:val="Texto de nota al final"/>
    <w:basedOn w:val="Normal"/>
    <w:rsid w:val="005A2B5B"/>
    <w:pPr>
      <w:widowControl w:val="0"/>
      <w:spacing w:after="0" w:line="240" w:lineRule="auto"/>
    </w:pPr>
    <w:rPr>
      <w:rFonts w:ascii="Courier New" w:hAnsi="Courier New" w:cs="Times New Roman"/>
      <w:sz w:val="24"/>
      <w:szCs w:val="20"/>
      <w:lang w:val="es-ES_tradnl" w:eastAsia="es-ES"/>
    </w:rPr>
  </w:style>
  <w:style w:type="character" w:customStyle="1" w:styleId="TitleChar">
    <w:name w:val="Title Char"/>
    <w:locked/>
    <w:rsid w:val="005A2B5B"/>
    <w:rPr>
      <w:rFonts w:ascii="Arial" w:hAnsi="Arial"/>
      <w:b/>
      <w:spacing w:val="-3"/>
      <w:sz w:val="28"/>
      <w:lang w:val="es-ES_tradnl" w:eastAsia="es-ES" w:bidi="ar-SA"/>
    </w:rPr>
  </w:style>
  <w:style w:type="paragraph" w:styleId="Textodebloque">
    <w:name w:val="Block Text"/>
    <w:basedOn w:val="Normal"/>
    <w:rsid w:val="005A2B5B"/>
    <w:pPr>
      <w:widowControl w:val="0"/>
      <w:tabs>
        <w:tab w:val="left" w:pos="-720"/>
      </w:tabs>
      <w:suppressAutoHyphens/>
      <w:spacing w:after="0" w:line="240" w:lineRule="auto"/>
      <w:ind w:left="720" w:right="1185"/>
      <w:jc w:val="both"/>
    </w:pPr>
    <w:rPr>
      <w:rFonts w:ascii="Arial" w:hAnsi="Arial" w:cs="Times New Roman"/>
      <w:spacing w:val="-3"/>
      <w:sz w:val="28"/>
      <w:szCs w:val="20"/>
      <w:lang w:val="es-ES_tradnl" w:eastAsia="es-ES"/>
    </w:rPr>
  </w:style>
  <w:style w:type="paragraph" w:customStyle="1" w:styleId="Normal13">
    <w:name w:val="Normal 13"/>
    <w:basedOn w:val="Normal"/>
    <w:link w:val="Normal13Car"/>
    <w:autoRedefine/>
    <w:rsid w:val="005A2B5B"/>
    <w:pPr>
      <w:spacing w:after="0" w:line="360" w:lineRule="auto"/>
      <w:ind w:right="32" w:firstLine="540"/>
      <w:jc w:val="both"/>
    </w:pPr>
    <w:rPr>
      <w:rFonts w:ascii="Arial" w:hAnsi="Arial" w:cs="Arial"/>
      <w:sz w:val="28"/>
      <w:szCs w:val="28"/>
      <w:lang w:val="es-ES_tradnl" w:eastAsia="es-CO"/>
    </w:rPr>
  </w:style>
  <w:style w:type="character" w:customStyle="1" w:styleId="Normal13Car">
    <w:name w:val="Normal 13 Car"/>
    <w:link w:val="Normal13"/>
    <w:rsid w:val="005A2B5B"/>
    <w:rPr>
      <w:rFonts w:ascii="Arial" w:eastAsia="Times New Roman" w:hAnsi="Arial" w:cs="Arial"/>
      <w:sz w:val="28"/>
      <w:szCs w:val="28"/>
      <w:lang w:val="es-ES_tradnl" w:eastAsia="es-CO"/>
    </w:rPr>
  </w:style>
  <w:style w:type="paragraph" w:customStyle="1" w:styleId="Style1">
    <w:name w:val="Style1"/>
    <w:basedOn w:val="Normal"/>
    <w:uiPriority w:val="99"/>
    <w:rsid w:val="005A2B5B"/>
    <w:pPr>
      <w:widowControl w:val="0"/>
      <w:autoSpaceDE w:val="0"/>
      <w:autoSpaceDN w:val="0"/>
      <w:adjustRightInd w:val="0"/>
      <w:spacing w:after="0" w:line="278" w:lineRule="exact"/>
      <w:jc w:val="both"/>
    </w:pPr>
    <w:rPr>
      <w:rFonts w:ascii="Arial" w:eastAsia="MS Mincho" w:hAnsi="Arial" w:cs="Arial"/>
      <w:sz w:val="24"/>
      <w:szCs w:val="24"/>
      <w:lang w:val="es-ES" w:eastAsia="es-ES"/>
    </w:rPr>
  </w:style>
  <w:style w:type="character" w:customStyle="1" w:styleId="FontStyle11">
    <w:name w:val="Font Style11"/>
    <w:uiPriority w:val="99"/>
    <w:rsid w:val="005A2B5B"/>
    <w:rPr>
      <w:rFonts w:ascii="Arial" w:hAnsi="Arial" w:cs="Arial"/>
      <w:b/>
      <w:bCs/>
      <w:sz w:val="24"/>
      <w:szCs w:val="24"/>
    </w:rPr>
  </w:style>
  <w:style w:type="character" w:customStyle="1" w:styleId="FontStyle12">
    <w:name w:val="Font Style12"/>
    <w:uiPriority w:val="99"/>
    <w:rsid w:val="005A2B5B"/>
    <w:rPr>
      <w:rFonts w:ascii="Arial" w:hAnsi="Arial" w:cs="Arial"/>
      <w:sz w:val="24"/>
      <w:szCs w:val="24"/>
    </w:rPr>
  </w:style>
  <w:style w:type="paragraph" w:customStyle="1" w:styleId="Style3">
    <w:name w:val="Style3"/>
    <w:basedOn w:val="Normal"/>
    <w:uiPriority w:val="99"/>
    <w:rsid w:val="005A2B5B"/>
    <w:pPr>
      <w:widowControl w:val="0"/>
      <w:autoSpaceDE w:val="0"/>
      <w:autoSpaceDN w:val="0"/>
      <w:adjustRightInd w:val="0"/>
      <w:spacing w:after="0" w:line="275" w:lineRule="exact"/>
      <w:jc w:val="both"/>
    </w:pPr>
    <w:rPr>
      <w:rFonts w:ascii="Arial" w:eastAsia="MS Mincho" w:hAnsi="Arial" w:cs="Arial"/>
      <w:sz w:val="24"/>
      <w:szCs w:val="24"/>
      <w:lang w:val="es-ES" w:eastAsia="es-ES"/>
    </w:rPr>
  </w:style>
  <w:style w:type="character" w:customStyle="1" w:styleId="FontStyle14">
    <w:name w:val="Font Style14"/>
    <w:uiPriority w:val="99"/>
    <w:rsid w:val="005A2B5B"/>
    <w:rPr>
      <w:rFonts w:ascii="Arial" w:hAnsi="Arial" w:cs="Arial"/>
      <w:sz w:val="20"/>
      <w:szCs w:val="20"/>
    </w:rPr>
  </w:style>
  <w:style w:type="paragraph" w:customStyle="1" w:styleId="Style7">
    <w:name w:val="Style7"/>
    <w:basedOn w:val="Normal"/>
    <w:uiPriority w:val="99"/>
    <w:rsid w:val="005A2B5B"/>
    <w:pPr>
      <w:widowControl w:val="0"/>
      <w:autoSpaceDE w:val="0"/>
      <w:autoSpaceDN w:val="0"/>
      <w:adjustRightInd w:val="0"/>
      <w:spacing w:after="0" w:line="240" w:lineRule="auto"/>
    </w:pPr>
    <w:rPr>
      <w:rFonts w:ascii="Arial" w:eastAsia="MS Mincho" w:hAnsi="Arial" w:cs="Arial"/>
      <w:sz w:val="24"/>
      <w:szCs w:val="24"/>
      <w:lang w:val="es-ES" w:eastAsia="es-ES"/>
    </w:rPr>
  </w:style>
  <w:style w:type="character" w:customStyle="1" w:styleId="FontStyle17">
    <w:name w:val="Font Style17"/>
    <w:uiPriority w:val="99"/>
    <w:rsid w:val="005A2B5B"/>
    <w:rPr>
      <w:rFonts w:ascii="Microsoft Sans Serif" w:hAnsi="Microsoft Sans Serif" w:cs="Microsoft Sans Serif"/>
      <w:b/>
      <w:bCs/>
      <w:i/>
      <w:iCs/>
      <w:sz w:val="24"/>
      <w:szCs w:val="24"/>
    </w:rPr>
  </w:style>
  <w:style w:type="character" w:styleId="Refdecomentario">
    <w:name w:val="annotation reference"/>
    <w:uiPriority w:val="99"/>
    <w:unhideWhenUsed/>
    <w:rsid w:val="005A2B5B"/>
    <w:rPr>
      <w:sz w:val="16"/>
      <w:szCs w:val="16"/>
    </w:rPr>
  </w:style>
  <w:style w:type="paragraph" w:styleId="Textocomentario">
    <w:name w:val="annotation text"/>
    <w:basedOn w:val="Normal"/>
    <w:link w:val="TextocomentarioCar"/>
    <w:uiPriority w:val="99"/>
    <w:unhideWhenUsed/>
    <w:rsid w:val="005A2B5B"/>
    <w:pPr>
      <w:spacing w:after="0" w:line="240" w:lineRule="auto"/>
    </w:pPr>
    <w:rPr>
      <w:rFonts w:ascii="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2B5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5A2B5B"/>
    <w:rPr>
      <w:b/>
      <w:bCs/>
    </w:rPr>
  </w:style>
  <w:style w:type="character" w:customStyle="1" w:styleId="AsuntodelcomentarioCar">
    <w:name w:val="Asunto del comentario Car"/>
    <w:basedOn w:val="TextocomentarioCar"/>
    <w:link w:val="Asuntodelcomentario"/>
    <w:uiPriority w:val="99"/>
    <w:rsid w:val="005A2B5B"/>
    <w:rPr>
      <w:rFonts w:ascii="Times New Roman" w:eastAsia="Times New Roman" w:hAnsi="Times New Roman" w:cs="Times New Roman"/>
      <w:b/>
      <w:bCs/>
      <w:sz w:val="20"/>
      <w:szCs w:val="20"/>
      <w:lang w:val="es-ES" w:eastAsia="es-ES"/>
    </w:rPr>
  </w:style>
  <w:style w:type="paragraph" w:customStyle="1" w:styleId="Ttulo10">
    <w:name w:val="Título1"/>
    <w:basedOn w:val="Normal"/>
    <w:uiPriority w:val="99"/>
    <w:rsid w:val="005A2B5B"/>
    <w:pPr>
      <w:widowControl w:val="0"/>
      <w:autoSpaceDE w:val="0"/>
      <w:autoSpaceDN w:val="0"/>
      <w:adjustRightInd w:val="0"/>
      <w:spacing w:after="0" w:line="360" w:lineRule="auto"/>
      <w:jc w:val="center"/>
    </w:pPr>
    <w:rPr>
      <w:rFonts w:ascii="Arial" w:eastAsiaTheme="minorEastAsia" w:hAnsi="Arial" w:cs="Arial"/>
      <w:b/>
      <w:bCs/>
      <w:sz w:val="32"/>
      <w:szCs w:val="32"/>
      <w:lang w:val="es-ES" w:eastAsia="es-ES"/>
    </w:rPr>
  </w:style>
  <w:style w:type="paragraph" w:customStyle="1" w:styleId="BodyText21">
    <w:name w:val="Body Text 21"/>
    <w:basedOn w:val="Normal"/>
    <w:rsid w:val="005A2B5B"/>
    <w:pPr>
      <w:spacing w:after="0" w:line="480" w:lineRule="auto"/>
      <w:jc w:val="both"/>
    </w:pPr>
    <w:rPr>
      <w:rFonts w:ascii="Arial" w:hAnsi="Arial" w:cs="Times New Roman"/>
      <w:sz w:val="24"/>
      <w:szCs w:val="20"/>
      <w:lang w:val="es-ES_tradnl" w:eastAsia="es-ES"/>
    </w:rPr>
  </w:style>
  <w:style w:type="character" w:customStyle="1" w:styleId="textonavy1">
    <w:name w:val="texto_navy1"/>
    <w:rsid w:val="005A2B5B"/>
    <w:rPr>
      <w:color w:val="000080"/>
    </w:rPr>
  </w:style>
  <w:style w:type="paragraph" w:customStyle="1" w:styleId="listparagraph1">
    <w:name w:val="listparagraph1"/>
    <w:basedOn w:val="Normal"/>
    <w:rsid w:val="005A2B5B"/>
    <w:pPr>
      <w:spacing w:before="100" w:beforeAutospacing="1" w:after="100" w:afterAutospacing="1" w:line="240" w:lineRule="auto"/>
    </w:pPr>
    <w:rPr>
      <w:rFonts w:ascii="Times New Roman" w:hAnsi="Times New Roman" w:cs="Times New Roman"/>
      <w:sz w:val="24"/>
      <w:szCs w:val="24"/>
      <w:lang w:eastAsia="es-CO"/>
    </w:rPr>
  </w:style>
  <w:style w:type="paragraph" w:styleId="Lista4">
    <w:name w:val="List 4"/>
    <w:basedOn w:val="Normal"/>
    <w:uiPriority w:val="99"/>
    <w:unhideWhenUsed/>
    <w:rsid w:val="00892E3A"/>
    <w:pPr>
      <w:ind w:left="1132" w:hanging="283"/>
      <w:contextualSpacing/>
    </w:pPr>
  </w:style>
  <w:style w:type="paragraph" w:styleId="Lista5">
    <w:name w:val="List 5"/>
    <w:basedOn w:val="Normal"/>
    <w:uiPriority w:val="99"/>
    <w:unhideWhenUsed/>
    <w:rsid w:val="00892E3A"/>
    <w:pPr>
      <w:ind w:left="1415" w:hanging="283"/>
      <w:contextualSpacing/>
    </w:pPr>
  </w:style>
  <w:style w:type="character" w:customStyle="1" w:styleId="Cuerpodeltexto34">
    <w:name w:val="Cuerpo del texto (34)_"/>
    <w:basedOn w:val="Fuentedeprrafopredeter"/>
    <w:link w:val="Cuerpodeltexto340"/>
    <w:rsid w:val="00F03621"/>
    <w:rPr>
      <w:rFonts w:ascii="Franklin Gothic Heavy" w:eastAsia="Franklin Gothic Heavy" w:hAnsi="Franklin Gothic Heavy" w:cs="Franklin Gothic Heavy"/>
      <w:i/>
      <w:iCs/>
      <w:spacing w:val="-20"/>
      <w:sz w:val="30"/>
      <w:szCs w:val="30"/>
      <w:shd w:val="clear" w:color="auto" w:fill="FFFFFF"/>
    </w:rPr>
  </w:style>
  <w:style w:type="paragraph" w:customStyle="1" w:styleId="Cuerpodeltexto340">
    <w:name w:val="Cuerpo del texto (34)"/>
    <w:basedOn w:val="Normal"/>
    <w:link w:val="Cuerpodeltexto34"/>
    <w:rsid w:val="00F03621"/>
    <w:pPr>
      <w:widowControl w:val="0"/>
      <w:shd w:val="clear" w:color="auto" w:fill="FFFFFF"/>
      <w:spacing w:before="480" w:after="0" w:line="335" w:lineRule="exact"/>
      <w:jc w:val="both"/>
    </w:pPr>
    <w:rPr>
      <w:rFonts w:ascii="Franklin Gothic Heavy" w:eastAsia="Franklin Gothic Heavy" w:hAnsi="Franklin Gothic Heavy" w:cs="Franklin Gothic Heavy"/>
      <w:i/>
      <w:iCs/>
      <w:spacing w:val="-20"/>
      <w:sz w:val="30"/>
      <w:szCs w:val="30"/>
    </w:rPr>
  </w:style>
  <w:style w:type="character" w:customStyle="1" w:styleId="Cuerpodeltexto10pto">
    <w:name w:val="Cuerpo del texto + 10 pto"/>
    <w:basedOn w:val="Cuerpodeltexto0"/>
    <w:rsid w:val="00F03621"/>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es-ES"/>
    </w:rPr>
  </w:style>
  <w:style w:type="character" w:customStyle="1" w:styleId="Cuerpodeltexto32">
    <w:name w:val="Cuerpo del texto (32)_"/>
    <w:basedOn w:val="Fuentedeprrafopredeter"/>
    <w:link w:val="Cuerpodeltexto320"/>
    <w:rsid w:val="00F03621"/>
    <w:rPr>
      <w:rFonts w:ascii="Tahoma" w:eastAsia="Tahoma" w:hAnsi="Tahoma" w:cs="Tahoma"/>
      <w:b/>
      <w:bCs/>
      <w:sz w:val="26"/>
      <w:szCs w:val="26"/>
      <w:shd w:val="clear" w:color="auto" w:fill="FFFFFF"/>
    </w:rPr>
  </w:style>
  <w:style w:type="paragraph" w:customStyle="1" w:styleId="Cuerpodeltexto320">
    <w:name w:val="Cuerpo del texto (32)"/>
    <w:basedOn w:val="Normal"/>
    <w:link w:val="Cuerpodeltexto32"/>
    <w:rsid w:val="00F03621"/>
    <w:pPr>
      <w:widowControl w:val="0"/>
      <w:shd w:val="clear" w:color="auto" w:fill="FFFFFF"/>
      <w:spacing w:before="60" w:after="240" w:line="0" w:lineRule="atLeast"/>
      <w:jc w:val="both"/>
    </w:pPr>
    <w:rPr>
      <w:rFonts w:ascii="Tahoma" w:eastAsia="Tahoma" w:hAnsi="Tahoma" w:cs="Tahoma"/>
      <w:b/>
      <w:bCs/>
      <w:sz w:val="26"/>
      <w:szCs w:val="26"/>
    </w:rPr>
  </w:style>
  <w:style w:type="character" w:customStyle="1" w:styleId="Cuerpodeltexto32Sinnegrita">
    <w:name w:val="Cuerpo del texto (32) + Sin negrita"/>
    <w:basedOn w:val="Cuerpodeltexto32"/>
    <w:rsid w:val="00F03621"/>
    <w:rPr>
      <w:rFonts w:ascii="Tahoma" w:eastAsia="Tahoma" w:hAnsi="Tahoma" w:cs="Tahoma"/>
      <w:b/>
      <w:bCs/>
      <w:i w:val="0"/>
      <w:iCs w:val="0"/>
      <w:smallCaps w:val="0"/>
      <w:strike w:val="0"/>
      <w:color w:val="000000"/>
      <w:spacing w:val="0"/>
      <w:w w:val="100"/>
      <w:position w:val="0"/>
      <w:sz w:val="26"/>
      <w:szCs w:val="26"/>
      <w:u w:val="none"/>
      <w:shd w:val="clear" w:color="auto" w:fill="FFFFFF"/>
      <w:lang w:val="es-ES"/>
    </w:rPr>
  </w:style>
  <w:style w:type="character" w:customStyle="1" w:styleId="CuerpodeltextoEspaciado10pto">
    <w:name w:val="Cuerpo del texto + Espaciado 10 pto"/>
    <w:basedOn w:val="Cuerpodeltexto0"/>
    <w:rsid w:val="00F03621"/>
    <w:rPr>
      <w:rFonts w:ascii="Tahoma" w:eastAsia="Tahoma" w:hAnsi="Tahoma" w:cs="Tahoma"/>
      <w:b w:val="0"/>
      <w:bCs w:val="0"/>
      <w:i w:val="0"/>
      <w:iCs w:val="0"/>
      <w:smallCaps w:val="0"/>
      <w:strike w:val="0"/>
      <w:color w:val="000000"/>
      <w:spacing w:val="200"/>
      <w:w w:val="100"/>
      <w:position w:val="0"/>
      <w:sz w:val="26"/>
      <w:szCs w:val="26"/>
      <w:u w:val="none"/>
      <w:shd w:val="clear" w:color="auto" w:fill="FFFFFF"/>
      <w:lang w:val="es-ES"/>
    </w:rPr>
  </w:style>
  <w:style w:type="character" w:customStyle="1" w:styleId="Cuerpodeltexto35">
    <w:name w:val="Cuerpo del texto (35)_"/>
    <w:basedOn w:val="Fuentedeprrafopredeter"/>
    <w:link w:val="Cuerpodeltexto350"/>
    <w:rsid w:val="002847B7"/>
    <w:rPr>
      <w:rFonts w:ascii="Tahoma" w:eastAsia="Tahoma" w:hAnsi="Tahoma" w:cs="Tahoma"/>
      <w:shd w:val="clear" w:color="auto" w:fill="FFFFFF"/>
    </w:rPr>
  </w:style>
  <w:style w:type="paragraph" w:customStyle="1" w:styleId="Cuerpodeltexto350">
    <w:name w:val="Cuerpo del texto (35)"/>
    <w:basedOn w:val="Normal"/>
    <w:link w:val="Cuerpodeltexto35"/>
    <w:rsid w:val="002847B7"/>
    <w:pPr>
      <w:widowControl w:val="0"/>
      <w:shd w:val="clear" w:color="auto" w:fill="FFFFFF"/>
      <w:spacing w:after="180" w:line="0" w:lineRule="atLeast"/>
      <w:jc w:val="both"/>
    </w:pPr>
    <w:rPr>
      <w:rFonts w:ascii="Tahoma" w:eastAsia="Tahoma" w:hAnsi="Tahoma" w:cs="Tahoma"/>
    </w:rPr>
  </w:style>
  <w:style w:type="character" w:customStyle="1" w:styleId="Cuerpodeltexto41">
    <w:name w:val="Cuerpo del texto (41)_"/>
    <w:basedOn w:val="Fuentedeprrafopredeter"/>
    <w:rsid w:val="00782E21"/>
    <w:rPr>
      <w:rFonts w:ascii="Tahoma" w:eastAsia="Tahoma" w:hAnsi="Tahoma" w:cs="Tahoma"/>
      <w:b w:val="0"/>
      <w:bCs w:val="0"/>
      <w:i w:val="0"/>
      <w:iCs w:val="0"/>
      <w:smallCaps w:val="0"/>
      <w:strike w:val="0"/>
      <w:u w:val="none"/>
    </w:rPr>
  </w:style>
  <w:style w:type="character" w:customStyle="1" w:styleId="Cuerpodeltexto410">
    <w:name w:val="Cuerpo del texto (41)"/>
    <w:basedOn w:val="Cuerpodeltexto41"/>
    <w:rsid w:val="00782E21"/>
    <w:rPr>
      <w:rFonts w:ascii="Tahoma" w:eastAsia="Tahoma" w:hAnsi="Tahoma" w:cs="Tahoma"/>
      <w:b w:val="0"/>
      <w:bCs w:val="0"/>
      <w:i w:val="0"/>
      <w:iCs w:val="0"/>
      <w:smallCaps w:val="0"/>
      <w:strike w:val="0"/>
      <w:color w:val="000000"/>
      <w:spacing w:val="0"/>
      <w:w w:val="100"/>
      <w:position w:val="0"/>
      <w:sz w:val="24"/>
      <w:szCs w:val="24"/>
      <w:u w:val="none"/>
      <w:lang w:val="es-ES"/>
    </w:rPr>
  </w:style>
  <w:style w:type="character" w:customStyle="1" w:styleId="Cuerpodeltexto43">
    <w:name w:val="Cuerpo del texto (43)_"/>
    <w:basedOn w:val="Fuentedeprrafopredeter"/>
    <w:rsid w:val="00782E21"/>
    <w:rPr>
      <w:rFonts w:ascii="Franklin Gothic Heavy" w:eastAsia="Franklin Gothic Heavy" w:hAnsi="Franklin Gothic Heavy" w:cs="Franklin Gothic Heavy"/>
      <w:b w:val="0"/>
      <w:bCs w:val="0"/>
      <w:i/>
      <w:iCs/>
      <w:smallCaps w:val="0"/>
      <w:strike w:val="0"/>
      <w:spacing w:val="-20"/>
      <w:sz w:val="26"/>
      <w:szCs w:val="26"/>
      <w:u w:val="none"/>
    </w:rPr>
  </w:style>
  <w:style w:type="character" w:customStyle="1" w:styleId="Cuerpodeltexto430">
    <w:name w:val="Cuerpo del texto (43)"/>
    <w:basedOn w:val="Cuerpodeltexto43"/>
    <w:rsid w:val="00782E21"/>
    <w:rPr>
      <w:rFonts w:ascii="Franklin Gothic Heavy" w:eastAsia="Franklin Gothic Heavy" w:hAnsi="Franklin Gothic Heavy" w:cs="Franklin Gothic Heavy"/>
      <w:b w:val="0"/>
      <w:bCs w:val="0"/>
      <w:i/>
      <w:iCs/>
      <w:smallCaps w:val="0"/>
      <w:strike w:val="0"/>
      <w:color w:val="000000"/>
      <w:spacing w:val="-20"/>
      <w:w w:val="100"/>
      <w:position w:val="0"/>
      <w:sz w:val="26"/>
      <w:szCs w:val="26"/>
      <w:u w:val="single"/>
      <w:lang w:val="es-ES"/>
    </w:rPr>
  </w:style>
  <w:style w:type="character" w:customStyle="1" w:styleId="Cuerpodeltexto47">
    <w:name w:val="Cuerpo del texto (47)_"/>
    <w:basedOn w:val="Fuentedeprrafopredeter"/>
    <w:rsid w:val="00782E21"/>
    <w:rPr>
      <w:rFonts w:ascii="Tahoma" w:eastAsia="Tahoma" w:hAnsi="Tahoma" w:cs="Tahoma"/>
      <w:b w:val="0"/>
      <w:bCs w:val="0"/>
      <w:i/>
      <w:iCs/>
      <w:smallCaps w:val="0"/>
      <w:strike w:val="0"/>
      <w:spacing w:val="-30"/>
      <w:sz w:val="20"/>
      <w:szCs w:val="20"/>
      <w:u w:val="none"/>
    </w:rPr>
  </w:style>
  <w:style w:type="character" w:customStyle="1" w:styleId="Cuerpodeltexto470">
    <w:name w:val="Cuerpo del texto (47)"/>
    <w:basedOn w:val="Cuerpodeltexto47"/>
    <w:rsid w:val="00782E21"/>
    <w:rPr>
      <w:rFonts w:ascii="Tahoma" w:eastAsia="Tahoma" w:hAnsi="Tahoma" w:cs="Tahoma"/>
      <w:b w:val="0"/>
      <w:bCs w:val="0"/>
      <w:i/>
      <w:iCs/>
      <w:smallCaps w:val="0"/>
      <w:strike w:val="0"/>
      <w:color w:val="000000"/>
      <w:spacing w:val="-30"/>
      <w:w w:val="100"/>
      <w:position w:val="0"/>
      <w:sz w:val="20"/>
      <w:szCs w:val="20"/>
      <w:u w:val="single"/>
      <w:lang w:val="es-ES"/>
    </w:rPr>
  </w:style>
  <w:style w:type="character" w:customStyle="1" w:styleId="Cuerpodeltexto8">
    <w:name w:val="Cuerpo del texto (8)_"/>
    <w:basedOn w:val="Fuentedeprrafopredeter"/>
    <w:link w:val="Cuerpodeltexto80"/>
    <w:rsid w:val="001C6E6F"/>
    <w:rPr>
      <w:rFonts w:ascii="Verdana" w:eastAsia="Verdana" w:hAnsi="Verdana" w:cs="Verdana"/>
      <w:spacing w:val="-30"/>
      <w:sz w:val="28"/>
      <w:szCs w:val="28"/>
      <w:shd w:val="clear" w:color="auto" w:fill="FFFFFF"/>
    </w:rPr>
  </w:style>
  <w:style w:type="paragraph" w:customStyle="1" w:styleId="Cuerpodeltexto80">
    <w:name w:val="Cuerpo del texto (8)"/>
    <w:basedOn w:val="Normal"/>
    <w:link w:val="Cuerpodeltexto8"/>
    <w:rsid w:val="001C6E6F"/>
    <w:pPr>
      <w:widowControl w:val="0"/>
      <w:shd w:val="clear" w:color="auto" w:fill="FFFFFF"/>
      <w:spacing w:after="1080" w:line="0" w:lineRule="atLeast"/>
    </w:pPr>
    <w:rPr>
      <w:rFonts w:ascii="Verdana" w:eastAsia="Verdana" w:hAnsi="Verdana" w:cs="Verdana"/>
      <w:spacing w:val="-30"/>
      <w:sz w:val="28"/>
      <w:szCs w:val="28"/>
    </w:rPr>
  </w:style>
  <w:style w:type="paragraph" w:customStyle="1" w:styleId="CUERPODETEXTO">
    <w:name w:val="CUERPO DE TEXTO"/>
    <w:rsid w:val="004F68F3"/>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FIRMAS">
    <w:name w:val="FIRMAS"/>
    <w:basedOn w:val="Normal"/>
    <w:rsid w:val="004F68F3"/>
    <w:pPr>
      <w:widowControl w:val="0"/>
      <w:autoSpaceDE w:val="0"/>
      <w:autoSpaceDN w:val="0"/>
      <w:adjustRightInd w:val="0"/>
      <w:spacing w:before="28" w:after="28" w:line="210" w:lineRule="atLeast"/>
      <w:jc w:val="right"/>
    </w:pPr>
    <w:rPr>
      <w:rFonts w:ascii="Times New Roman" w:hAnsi="Times New Roman" w:cs="Times New Roman"/>
      <w:i/>
      <w:iCs/>
      <w:color w:val="000000"/>
      <w:sz w:val="19"/>
      <w:szCs w:val="19"/>
      <w:lang w:val="es-ES" w:eastAsia="es-ES"/>
    </w:rPr>
  </w:style>
  <w:style w:type="paragraph" w:customStyle="1" w:styleId="Textoindependiente21">
    <w:name w:val="Texto independiente 21"/>
    <w:basedOn w:val="Normal"/>
    <w:rsid w:val="004F68F3"/>
    <w:pPr>
      <w:overflowPunct w:val="0"/>
      <w:autoSpaceDE w:val="0"/>
      <w:autoSpaceDN w:val="0"/>
      <w:adjustRightInd w:val="0"/>
      <w:spacing w:after="0" w:line="360" w:lineRule="auto"/>
      <w:ind w:firstLine="708"/>
      <w:jc w:val="both"/>
      <w:textAlignment w:val="baseline"/>
    </w:pPr>
    <w:rPr>
      <w:rFonts w:ascii="Arial" w:hAnsi="Arial" w:cs="Times New Roman"/>
      <w:spacing w:val="-3"/>
      <w:sz w:val="26"/>
      <w:szCs w:val="20"/>
      <w:lang w:val="es-ES_tradnl" w:eastAsia="es-ES"/>
    </w:rPr>
  </w:style>
  <w:style w:type="paragraph" w:customStyle="1" w:styleId="a">
    <w:basedOn w:val="Normal"/>
    <w:next w:val="Ttulo"/>
    <w:qFormat/>
    <w:rsid w:val="009D66D5"/>
    <w:pPr>
      <w:spacing w:after="0" w:line="240" w:lineRule="auto"/>
      <w:jc w:val="center"/>
    </w:pPr>
    <w:rPr>
      <w:rFonts w:ascii="Tahoma" w:hAnsi="Tahoma" w:cs="Tahoma"/>
      <w:b/>
      <w:bCs/>
      <w:i/>
      <w:iCs/>
      <w:sz w:val="28"/>
      <w:szCs w:val="24"/>
      <w:lang w:val="es-ES" w:eastAsia="es-ES"/>
    </w:rPr>
  </w:style>
  <w:style w:type="character" w:customStyle="1" w:styleId="Ttulo5Car">
    <w:name w:val="Título 5 Car"/>
    <w:basedOn w:val="Fuentedeprrafopredeter"/>
    <w:link w:val="Ttulo5"/>
    <w:uiPriority w:val="9"/>
    <w:semiHidden/>
    <w:rsid w:val="009D66D5"/>
    <w:rPr>
      <w:rFonts w:asciiTheme="majorHAnsi" w:eastAsiaTheme="majorEastAsia" w:hAnsiTheme="majorHAnsi" w:cstheme="majorBidi"/>
      <w:color w:val="365F91" w:themeColor="accent1" w:themeShade="BF"/>
    </w:rPr>
  </w:style>
  <w:style w:type="paragraph" w:customStyle="1" w:styleId="cita">
    <w:name w:val="cita"/>
    <w:basedOn w:val="Normal"/>
    <w:rsid w:val="007C5E91"/>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Textoindependiente31">
    <w:name w:val="Texto independiente 31"/>
    <w:basedOn w:val="Normal"/>
    <w:rsid w:val="007C5E91"/>
    <w:pPr>
      <w:spacing w:after="0" w:line="360" w:lineRule="auto"/>
      <w:ind w:right="51"/>
      <w:jc w:val="both"/>
    </w:pPr>
    <w:rPr>
      <w:rFonts w:ascii="Times New Roman" w:hAnsi="Times New Roman" w:cs="Times New Roman"/>
      <w:sz w:val="28"/>
      <w:szCs w:val="20"/>
      <w:lang w:val="es-ES_tradnl" w:eastAsia="es-ES"/>
    </w:rPr>
  </w:style>
  <w:style w:type="paragraph" w:styleId="Epgrafe">
    <w:name w:val="caption"/>
    <w:basedOn w:val="Normal"/>
    <w:next w:val="Normal"/>
    <w:qFormat/>
    <w:rsid w:val="007C5E91"/>
    <w:pPr>
      <w:spacing w:after="0" w:line="240" w:lineRule="auto"/>
      <w:jc w:val="both"/>
    </w:pPr>
    <w:rPr>
      <w:rFonts w:ascii="Monotype Corsiva" w:hAnsi="Monotype Corsiva" w:cs="Times New Roman"/>
      <w:b/>
      <w:i/>
      <w:sz w:val="24"/>
      <w:szCs w:val="20"/>
      <w:lang w:eastAsia="es-ES"/>
    </w:rPr>
  </w:style>
  <w:style w:type="paragraph" w:styleId="Listaconvietas2">
    <w:name w:val="List Bullet 2"/>
    <w:basedOn w:val="Normal"/>
    <w:uiPriority w:val="99"/>
    <w:unhideWhenUsed/>
    <w:rsid w:val="007C5E91"/>
    <w:pPr>
      <w:numPr>
        <w:numId w:val="13"/>
      </w:numPr>
      <w:contextualSpacing/>
    </w:pPr>
  </w:style>
  <w:style w:type="paragraph" w:customStyle="1" w:styleId="Lneadereferencia">
    <w:name w:val="Línea de referencia"/>
    <w:basedOn w:val="Textoindependiente"/>
    <w:rsid w:val="007C5E91"/>
    <w:rPr>
      <w:rFonts w:cs="Bookman Old Style"/>
    </w:rPr>
  </w:style>
  <w:style w:type="paragraph" w:customStyle="1" w:styleId="Sinespaciado2">
    <w:name w:val="Sin espaciado2"/>
    <w:uiPriority w:val="99"/>
    <w:rsid w:val="007C5E91"/>
    <w:pPr>
      <w:spacing w:after="0" w:line="240" w:lineRule="auto"/>
    </w:pPr>
    <w:rPr>
      <w:rFonts w:ascii="Verdana" w:eastAsia="Times New Roman" w:hAnsi="Verdana" w:cs="Verdana"/>
      <w:sz w:val="28"/>
      <w:szCs w:val="28"/>
      <w:lang w:val="es-ES"/>
    </w:rPr>
  </w:style>
  <w:style w:type="paragraph" w:customStyle="1" w:styleId="Style9">
    <w:name w:val="Style9"/>
    <w:basedOn w:val="Normal"/>
    <w:uiPriority w:val="99"/>
    <w:rsid w:val="00254D4A"/>
    <w:pPr>
      <w:widowControl w:val="0"/>
      <w:autoSpaceDE w:val="0"/>
      <w:autoSpaceDN w:val="0"/>
      <w:adjustRightInd w:val="0"/>
      <w:spacing w:after="0" w:line="436" w:lineRule="exact"/>
      <w:jc w:val="both"/>
    </w:pPr>
    <w:rPr>
      <w:rFonts w:ascii="FrankRuehl" w:eastAsiaTheme="minorEastAsia" w:hAnsi="FrankRuehl" w:cs="Times New Roman"/>
      <w:sz w:val="24"/>
      <w:szCs w:val="24"/>
      <w:lang w:val="es-ES" w:eastAsia="es-ES"/>
    </w:rPr>
  </w:style>
  <w:style w:type="paragraph" w:customStyle="1" w:styleId="Style12">
    <w:name w:val="Style12"/>
    <w:basedOn w:val="Normal"/>
    <w:uiPriority w:val="99"/>
    <w:rsid w:val="00254D4A"/>
    <w:pPr>
      <w:widowControl w:val="0"/>
      <w:autoSpaceDE w:val="0"/>
      <w:autoSpaceDN w:val="0"/>
      <w:adjustRightInd w:val="0"/>
      <w:spacing w:after="0" w:line="266" w:lineRule="exact"/>
      <w:jc w:val="both"/>
    </w:pPr>
    <w:rPr>
      <w:rFonts w:ascii="FrankRuehl" w:eastAsiaTheme="minorEastAsia" w:hAnsi="FrankRuehl" w:cs="Times New Roman"/>
      <w:sz w:val="24"/>
      <w:szCs w:val="24"/>
      <w:lang w:val="es-ES" w:eastAsia="es-ES"/>
    </w:rPr>
  </w:style>
  <w:style w:type="character" w:customStyle="1" w:styleId="FontStyle26">
    <w:name w:val="Font Style26"/>
    <w:basedOn w:val="Fuentedeprrafopredeter"/>
    <w:uiPriority w:val="99"/>
    <w:rsid w:val="00254D4A"/>
    <w:rPr>
      <w:rFonts w:ascii="Verdana" w:hAnsi="Verdana" w:cs="Verdana"/>
      <w:color w:val="000000"/>
      <w:spacing w:val="-20"/>
      <w:sz w:val="24"/>
      <w:szCs w:val="24"/>
    </w:rPr>
  </w:style>
  <w:style w:type="character" w:customStyle="1" w:styleId="FontStyle32">
    <w:name w:val="Font Style32"/>
    <w:basedOn w:val="Fuentedeprrafopredeter"/>
    <w:uiPriority w:val="99"/>
    <w:rsid w:val="00254D4A"/>
    <w:rPr>
      <w:rFonts w:ascii="Verdana" w:hAnsi="Verdana" w:cs="Verdana"/>
      <w:b/>
      <w:bCs/>
      <w:i/>
      <w:iCs/>
      <w:color w:val="000000"/>
      <w:spacing w:val="-20"/>
      <w:sz w:val="24"/>
      <w:szCs w:val="24"/>
    </w:rPr>
  </w:style>
  <w:style w:type="character" w:customStyle="1" w:styleId="FontStyle33">
    <w:name w:val="Font Style33"/>
    <w:basedOn w:val="Fuentedeprrafopredeter"/>
    <w:uiPriority w:val="99"/>
    <w:rsid w:val="00254D4A"/>
    <w:rPr>
      <w:rFonts w:ascii="Verdana" w:hAnsi="Verdana" w:cs="Verdana"/>
      <w:b/>
      <w:bCs/>
      <w:color w:val="000000"/>
      <w:spacing w:val="-20"/>
      <w:sz w:val="24"/>
      <w:szCs w:val="24"/>
    </w:rPr>
  </w:style>
  <w:style w:type="character" w:customStyle="1" w:styleId="FontStyle35">
    <w:name w:val="Font Style35"/>
    <w:basedOn w:val="Fuentedeprrafopredeter"/>
    <w:uiPriority w:val="99"/>
    <w:rsid w:val="00254D4A"/>
    <w:rPr>
      <w:rFonts w:ascii="Bookman Old Style" w:hAnsi="Bookman Old Style" w:cs="Bookman Old Style"/>
      <w:b/>
      <w:bCs/>
      <w:i/>
      <w:iCs/>
      <w:color w:val="000000"/>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3723">
      <w:bodyDiv w:val="1"/>
      <w:marLeft w:val="0"/>
      <w:marRight w:val="0"/>
      <w:marTop w:val="0"/>
      <w:marBottom w:val="0"/>
      <w:divBdr>
        <w:top w:val="none" w:sz="0" w:space="0" w:color="auto"/>
        <w:left w:val="none" w:sz="0" w:space="0" w:color="auto"/>
        <w:bottom w:val="none" w:sz="0" w:space="0" w:color="auto"/>
        <w:right w:val="none" w:sz="0" w:space="0" w:color="auto"/>
      </w:divBdr>
    </w:div>
    <w:div w:id="218327656">
      <w:bodyDiv w:val="1"/>
      <w:marLeft w:val="0"/>
      <w:marRight w:val="0"/>
      <w:marTop w:val="0"/>
      <w:marBottom w:val="0"/>
      <w:divBdr>
        <w:top w:val="none" w:sz="0" w:space="0" w:color="auto"/>
        <w:left w:val="none" w:sz="0" w:space="0" w:color="auto"/>
        <w:bottom w:val="none" w:sz="0" w:space="0" w:color="auto"/>
        <w:right w:val="none" w:sz="0" w:space="0" w:color="auto"/>
      </w:divBdr>
    </w:div>
    <w:div w:id="261308518">
      <w:bodyDiv w:val="1"/>
      <w:marLeft w:val="0"/>
      <w:marRight w:val="0"/>
      <w:marTop w:val="0"/>
      <w:marBottom w:val="0"/>
      <w:divBdr>
        <w:top w:val="none" w:sz="0" w:space="0" w:color="auto"/>
        <w:left w:val="none" w:sz="0" w:space="0" w:color="auto"/>
        <w:bottom w:val="none" w:sz="0" w:space="0" w:color="auto"/>
        <w:right w:val="none" w:sz="0" w:space="0" w:color="auto"/>
      </w:divBdr>
    </w:div>
    <w:div w:id="797720228">
      <w:bodyDiv w:val="1"/>
      <w:marLeft w:val="0"/>
      <w:marRight w:val="0"/>
      <w:marTop w:val="0"/>
      <w:marBottom w:val="0"/>
      <w:divBdr>
        <w:top w:val="none" w:sz="0" w:space="0" w:color="auto"/>
        <w:left w:val="none" w:sz="0" w:space="0" w:color="auto"/>
        <w:bottom w:val="none" w:sz="0" w:space="0" w:color="auto"/>
        <w:right w:val="none" w:sz="0" w:space="0" w:color="auto"/>
      </w:divBdr>
    </w:div>
    <w:div w:id="842015735">
      <w:bodyDiv w:val="1"/>
      <w:marLeft w:val="0"/>
      <w:marRight w:val="0"/>
      <w:marTop w:val="0"/>
      <w:marBottom w:val="0"/>
      <w:divBdr>
        <w:top w:val="none" w:sz="0" w:space="0" w:color="auto"/>
        <w:left w:val="none" w:sz="0" w:space="0" w:color="auto"/>
        <w:bottom w:val="none" w:sz="0" w:space="0" w:color="auto"/>
        <w:right w:val="none" w:sz="0" w:space="0" w:color="auto"/>
      </w:divBdr>
    </w:div>
    <w:div w:id="878322585">
      <w:bodyDiv w:val="1"/>
      <w:marLeft w:val="0"/>
      <w:marRight w:val="0"/>
      <w:marTop w:val="0"/>
      <w:marBottom w:val="0"/>
      <w:divBdr>
        <w:top w:val="none" w:sz="0" w:space="0" w:color="auto"/>
        <w:left w:val="none" w:sz="0" w:space="0" w:color="auto"/>
        <w:bottom w:val="none" w:sz="0" w:space="0" w:color="auto"/>
        <w:right w:val="none" w:sz="0" w:space="0" w:color="auto"/>
      </w:divBdr>
    </w:div>
    <w:div w:id="958028619">
      <w:bodyDiv w:val="1"/>
      <w:marLeft w:val="0"/>
      <w:marRight w:val="0"/>
      <w:marTop w:val="0"/>
      <w:marBottom w:val="0"/>
      <w:divBdr>
        <w:top w:val="none" w:sz="0" w:space="0" w:color="auto"/>
        <w:left w:val="none" w:sz="0" w:space="0" w:color="auto"/>
        <w:bottom w:val="none" w:sz="0" w:space="0" w:color="auto"/>
        <w:right w:val="none" w:sz="0" w:space="0" w:color="auto"/>
      </w:divBdr>
    </w:div>
    <w:div w:id="1145052358">
      <w:bodyDiv w:val="1"/>
      <w:marLeft w:val="0"/>
      <w:marRight w:val="0"/>
      <w:marTop w:val="0"/>
      <w:marBottom w:val="0"/>
      <w:divBdr>
        <w:top w:val="none" w:sz="0" w:space="0" w:color="auto"/>
        <w:left w:val="none" w:sz="0" w:space="0" w:color="auto"/>
        <w:bottom w:val="none" w:sz="0" w:space="0" w:color="auto"/>
        <w:right w:val="none" w:sz="0" w:space="0" w:color="auto"/>
      </w:divBdr>
    </w:div>
    <w:div w:id="1148473216">
      <w:bodyDiv w:val="1"/>
      <w:marLeft w:val="0"/>
      <w:marRight w:val="0"/>
      <w:marTop w:val="0"/>
      <w:marBottom w:val="0"/>
      <w:divBdr>
        <w:top w:val="none" w:sz="0" w:space="0" w:color="auto"/>
        <w:left w:val="none" w:sz="0" w:space="0" w:color="auto"/>
        <w:bottom w:val="none" w:sz="0" w:space="0" w:color="auto"/>
        <w:right w:val="none" w:sz="0" w:space="0" w:color="auto"/>
      </w:divBdr>
    </w:div>
    <w:div w:id="1265456092">
      <w:bodyDiv w:val="1"/>
      <w:marLeft w:val="0"/>
      <w:marRight w:val="0"/>
      <w:marTop w:val="0"/>
      <w:marBottom w:val="0"/>
      <w:divBdr>
        <w:top w:val="none" w:sz="0" w:space="0" w:color="auto"/>
        <w:left w:val="none" w:sz="0" w:space="0" w:color="auto"/>
        <w:bottom w:val="none" w:sz="0" w:space="0" w:color="auto"/>
        <w:right w:val="none" w:sz="0" w:space="0" w:color="auto"/>
      </w:divBdr>
    </w:div>
    <w:div w:id="1621063326">
      <w:bodyDiv w:val="1"/>
      <w:marLeft w:val="0"/>
      <w:marRight w:val="0"/>
      <w:marTop w:val="0"/>
      <w:marBottom w:val="0"/>
      <w:divBdr>
        <w:top w:val="none" w:sz="0" w:space="0" w:color="auto"/>
        <w:left w:val="none" w:sz="0" w:space="0" w:color="auto"/>
        <w:bottom w:val="none" w:sz="0" w:space="0" w:color="auto"/>
        <w:right w:val="none" w:sz="0" w:space="0" w:color="auto"/>
      </w:divBdr>
    </w:div>
    <w:div w:id="1714228563">
      <w:bodyDiv w:val="1"/>
      <w:marLeft w:val="0"/>
      <w:marRight w:val="0"/>
      <w:marTop w:val="0"/>
      <w:marBottom w:val="0"/>
      <w:divBdr>
        <w:top w:val="none" w:sz="0" w:space="0" w:color="auto"/>
        <w:left w:val="none" w:sz="0" w:space="0" w:color="auto"/>
        <w:bottom w:val="none" w:sz="0" w:space="0" w:color="auto"/>
        <w:right w:val="none" w:sz="0" w:space="0" w:color="auto"/>
      </w:divBdr>
    </w:div>
    <w:div w:id="1751928647">
      <w:bodyDiv w:val="1"/>
      <w:marLeft w:val="0"/>
      <w:marRight w:val="0"/>
      <w:marTop w:val="0"/>
      <w:marBottom w:val="0"/>
      <w:divBdr>
        <w:top w:val="none" w:sz="0" w:space="0" w:color="auto"/>
        <w:left w:val="none" w:sz="0" w:space="0" w:color="auto"/>
        <w:bottom w:val="none" w:sz="0" w:space="0" w:color="auto"/>
        <w:right w:val="none" w:sz="0" w:space="0" w:color="auto"/>
      </w:divBdr>
    </w:div>
    <w:div w:id="214553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4D2AA-0156-40A8-8719-63032794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7290</Words>
  <Characters>40101</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GLORIA YANETH}</dc:creator>
  <cp:lastModifiedBy>ALONSO</cp:lastModifiedBy>
  <cp:revision>5</cp:revision>
  <cp:lastPrinted>2017-06-16T15:54:00Z</cp:lastPrinted>
  <dcterms:created xsi:type="dcterms:W3CDTF">2020-11-13T16:14:00Z</dcterms:created>
  <dcterms:modified xsi:type="dcterms:W3CDTF">2021-01-17T16:59:00Z</dcterms:modified>
</cp:coreProperties>
</file>