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E785" w14:textId="77777777" w:rsidR="003A1991" w:rsidRPr="003A1991" w:rsidRDefault="003A1991" w:rsidP="003A199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3A199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F3867F" w14:textId="77777777" w:rsidR="003A1991" w:rsidRPr="003A1991" w:rsidRDefault="003A1991" w:rsidP="003A1991">
      <w:pPr>
        <w:overflowPunct/>
        <w:autoSpaceDE/>
        <w:autoSpaceDN/>
        <w:adjustRightInd/>
        <w:jc w:val="both"/>
        <w:textAlignment w:val="auto"/>
        <w:rPr>
          <w:rFonts w:ascii="Arial" w:hAnsi="Arial" w:cs="Arial"/>
          <w:lang w:val="es-419"/>
        </w:rPr>
      </w:pPr>
    </w:p>
    <w:p w14:paraId="3E7BA448" w14:textId="2B0DF35B" w:rsidR="003A1991" w:rsidRPr="003A1991" w:rsidRDefault="00A8507C" w:rsidP="003A1991">
      <w:pPr>
        <w:overflowPunct/>
        <w:autoSpaceDE/>
        <w:autoSpaceDN/>
        <w:adjustRightInd/>
        <w:jc w:val="both"/>
        <w:textAlignment w:val="auto"/>
        <w:rPr>
          <w:rFonts w:ascii="Arial" w:hAnsi="Arial" w:cs="Arial"/>
          <w:b/>
          <w:bCs/>
          <w:iCs/>
          <w:lang w:val="es-419" w:eastAsia="fr-FR"/>
        </w:rPr>
      </w:pPr>
      <w:r w:rsidRPr="003A1991">
        <w:rPr>
          <w:rFonts w:ascii="Arial" w:hAnsi="Arial" w:cs="Arial"/>
          <w:b/>
          <w:bCs/>
          <w:iCs/>
          <w:u w:val="single"/>
          <w:lang w:val="es-419" w:eastAsia="fr-FR"/>
        </w:rPr>
        <w:t>TEMAS:</w:t>
      </w:r>
      <w:r w:rsidRPr="003A1991">
        <w:rPr>
          <w:rFonts w:ascii="Arial" w:hAnsi="Arial" w:cs="Arial"/>
          <w:b/>
          <w:bCs/>
          <w:iCs/>
          <w:lang w:val="es-419" w:eastAsia="fr-FR"/>
        </w:rPr>
        <w:tab/>
      </w:r>
      <w:r>
        <w:rPr>
          <w:rFonts w:ascii="Arial" w:hAnsi="Arial" w:cs="Arial"/>
          <w:b/>
          <w:bCs/>
          <w:iCs/>
          <w:lang w:val="es-419" w:eastAsia="fr-FR"/>
        </w:rPr>
        <w:t>DERECHO DE PETICIÓN / IMPROCEDENCIA DE LA TUTELA / POR FALTA DE PETICIÓN / CARGA PROBATORIA DEL DEMANDANTE / DEBE ASUMIR UN MÍNIMO DE DILIGENCIA.</w:t>
      </w:r>
    </w:p>
    <w:p w14:paraId="285A3872" w14:textId="77777777" w:rsidR="003A1991" w:rsidRPr="003A1991" w:rsidRDefault="003A1991" w:rsidP="003A1991">
      <w:pPr>
        <w:overflowPunct/>
        <w:autoSpaceDE/>
        <w:autoSpaceDN/>
        <w:adjustRightInd/>
        <w:jc w:val="both"/>
        <w:textAlignment w:val="auto"/>
        <w:rPr>
          <w:rFonts w:ascii="Arial" w:hAnsi="Arial" w:cs="Arial"/>
          <w:lang w:val="es-419"/>
        </w:rPr>
      </w:pPr>
    </w:p>
    <w:p w14:paraId="06B1D01A" w14:textId="507D86F5" w:rsidR="00B00288" w:rsidRPr="00B00288" w:rsidRDefault="00B00288" w:rsidP="00B00288">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00288">
        <w:rPr>
          <w:rFonts w:ascii="Arial" w:hAnsi="Arial" w:cs="Arial"/>
          <w:lang w:val="es-419"/>
        </w:rPr>
        <w:t>debe advertirse que tienen dicho la Corte Constitucional y la Sala de Casación Civil de la Corte Suprema de Justicia</w:t>
      </w:r>
      <w:r>
        <w:rPr>
          <w:rFonts w:ascii="Arial" w:hAnsi="Arial" w:cs="Arial"/>
          <w:lang w:val="es-419"/>
        </w:rPr>
        <w:t>…</w:t>
      </w:r>
      <w:r w:rsidRPr="00B00288">
        <w:rPr>
          <w:rFonts w:ascii="Arial" w:hAnsi="Arial" w:cs="Arial"/>
          <w:lang w:val="es-419"/>
        </w:rPr>
        <w:t xml:space="preserve"> que “(…) la improcedencia por falta de acción u omisión (de una acción de tutela) ocurre cuando: (i) No hay petición o se resolvió antes de presentar el amparo; y, (ii) La decisión cuestionada es inexistente”. </w:t>
      </w:r>
    </w:p>
    <w:p w14:paraId="6E892E77" w14:textId="77777777" w:rsidR="00B00288" w:rsidRPr="00B00288" w:rsidRDefault="00B00288" w:rsidP="00B00288">
      <w:pPr>
        <w:overflowPunct/>
        <w:autoSpaceDE/>
        <w:autoSpaceDN/>
        <w:adjustRightInd/>
        <w:jc w:val="both"/>
        <w:textAlignment w:val="auto"/>
        <w:rPr>
          <w:rFonts w:ascii="Arial" w:hAnsi="Arial" w:cs="Arial"/>
          <w:lang w:val="es-419"/>
        </w:rPr>
      </w:pPr>
    </w:p>
    <w:p w14:paraId="1FC86DD7" w14:textId="1FE2AEF6" w:rsidR="00B00288" w:rsidRPr="00B00288" w:rsidRDefault="00B00288" w:rsidP="00B00288">
      <w:pPr>
        <w:overflowPunct/>
        <w:autoSpaceDE/>
        <w:autoSpaceDN/>
        <w:adjustRightInd/>
        <w:jc w:val="both"/>
        <w:textAlignment w:val="auto"/>
        <w:rPr>
          <w:rFonts w:ascii="Arial" w:hAnsi="Arial" w:cs="Arial"/>
          <w:lang w:val="es-419"/>
        </w:rPr>
      </w:pPr>
      <w:r w:rsidRPr="00B00288">
        <w:rPr>
          <w:rFonts w:ascii="Arial" w:hAnsi="Arial" w:cs="Arial"/>
          <w:lang w:val="es-419"/>
        </w:rPr>
        <w:t>Es importante lo que acaba de subrayarse, porque en el caso concreto es inexistente alguna constancia que dé cuenta sobre la radicación de una petición del demandante frente a las autoridades que aquí acciona, orientada a que se cumpla lo que</w:t>
      </w:r>
      <w:r w:rsidR="00D47103">
        <w:rPr>
          <w:rFonts w:ascii="Arial" w:hAnsi="Arial" w:cs="Arial"/>
          <w:lang w:val="es-419"/>
        </w:rPr>
        <w:t>…</w:t>
      </w:r>
      <w:r w:rsidRPr="00B00288">
        <w:rPr>
          <w:rFonts w:ascii="Arial" w:hAnsi="Arial" w:cs="Arial"/>
          <w:lang w:val="es-419"/>
        </w:rPr>
        <w:t xml:space="preserve"> formula como pretensiones.</w:t>
      </w:r>
    </w:p>
    <w:p w14:paraId="672A8614" w14:textId="77777777" w:rsidR="00B00288" w:rsidRPr="00B00288" w:rsidRDefault="00B00288" w:rsidP="00B00288">
      <w:pPr>
        <w:overflowPunct/>
        <w:autoSpaceDE/>
        <w:autoSpaceDN/>
        <w:adjustRightInd/>
        <w:jc w:val="both"/>
        <w:textAlignment w:val="auto"/>
        <w:rPr>
          <w:rFonts w:ascii="Arial" w:hAnsi="Arial" w:cs="Arial"/>
          <w:lang w:val="es-419"/>
        </w:rPr>
      </w:pPr>
    </w:p>
    <w:p w14:paraId="28344289" w14:textId="2F17B369" w:rsidR="003A1991" w:rsidRPr="003A1991" w:rsidRDefault="00B00288" w:rsidP="00B00288">
      <w:pPr>
        <w:overflowPunct/>
        <w:autoSpaceDE/>
        <w:autoSpaceDN/>
        <w:adjustRightInd/>
        <w:jc w:val="both"/>
        <w:textAlignment w:val="auto"/>
        <w:rPr>
          <w:rFonts w:ascii="Arial" w:hAnsi="Arial" w:cs="Arial"/>
          <w:lang w:val="es-419"/>
        </w:rPr>
      </w:pPr>
      <w:r w:rsidRPr="00B00288">
        <w:rPr>
          <w:rFonts w:ascii="Arial" w:hAnsi="Arial" w:cs="Arial"/>
          <w:lang w:val="es-419"/>
        </w:rPr>
        <w:t>Dicho de otro modo, sin la prueba sobre la presentación de una solicitud, la Sala no tiene como colegir que las accionadas se han negado, o se han tardado, en resolver la situación militar del accionante, en reconocerlo como hijo único y cabeza de familia, y menos aún, si han omitido adelantar las acciones disciplinarias frente al Comandante del Distrito Militar Nro. 22, dada su supuesta renuencia</w:t>
      </w:r>
      <w:r w:rsidR="00D47103">
        <w:rPr>
          <w:rFonts w:ascii="Arial" w:hAnsi="Arial" w:cs="Arial"/>
          <w:lang w:val="es-419"/>
        </w:rPr>
        <w:t>…</w:t>
      </w:r>
    </w:p>
    <w:p w14:paraId="77E9426E" w14:textId="77777777" w:rsidR="003A1991" w:rsidRPr="003A1991" w:rsidRDefault="003A1991" w:rsidP="003A1991">
      <w:pPr>
        <w:overflowPunct/>
        <w:autoSpaceDE/>
        <w:autoSpaceDN/>
        <w:adjustRightInd/>
        <w:jc w:val="both"/>
        <w:textAlignment w:val="auto"/>
        <w:rPr>
          <w:rFonts w:ascii="Arial" w:hAnsi="Arial" w:cs="Arial"/>
          <w:lang w:val="es-419"/>
        </w:rPr>
      </w:pPr>
    </w:p>
    <w:p w14:paraId="4AA66CCC" w14:textId="514B71FA" w:rsidR="003A1991" w:rsidRPr="003A1991" w:rsidRDefault="00D47103" w:rsidP="003A199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47103">
        <w:rPr>
          <w:rFonts w:ascii="Arial" w:hAnsi="Arial" w:cs="Arial"/>
          <w:lang w:val="es-419"/>
        </w:rPr>
        <w:t>de tiempo atrás la Corte Constitucional enseña que “No basta por tanto que el accionante afirme que su derecho de petición está siendo quebrantado, es menester que respalde su afirmación con elementos que permitan comprobar su aserto, de modo que quien afirma que presentó una solicitud y no ha obtenido respuesta deberá presentar copia de la misma recibida por la autoridad demandada</w:t>
      </w:r>
      <w:r>
        <w:rPr>
          <w:rFonts w:ascii="Arial" w:hAnsi="Arial" w:cs="Arial"/>
          <w:lang w:val="es-419"/>
        </w:rPr>
        <w:t>…</w:t>
      </w:r>
    </w:p>
    <w:p w14:paraId="6DA8AB3E" w14:textId="199CD18A" w:rsidR="003A1991" w:rsidRDefault="003A1991" w:rsidP="003A1991">
      <w:pPr>
        <w:overflowPunct/>
        <w:autoSpaceDE/>
        <w:autoSpaceDN/>
        <w:adjustRightInd/>
        <w:jc w:val="both"/>
        <w:textAlignment w:val="auto"/>
        <w:rPr>
          <w:rFonts w:ascii="Arial" w:hAnsi="Arial" w:cs="Arial"/>
          <w:lang w:val="es-419"/>
        </w:rPr>
      </w:pPr>
    </w:p>
    <w:p w14:paraId="301F65B0" w14:textId="77777777" w:rsidR="00D47103" w:rsidRPr="003A1991" w:rsidRDefault="00D47103" w:rsidP="003A1991">
      <w:pPr>
        <w:overflowPunct/>
        <w:autoSpaceDE/>
        <w:autoSpaceDN/>
        <w:adjustRightInd/>
        <w:jc w:val="both"/>
        <w:textAlignment w:val="auto"/>
        <w:rPr>
          <w:rFonts w:ascii="Arial" w:hAnsi="Arial" w:cs="Arial"/>
          <w:lang w:val="es-419"/>
        </w:rPr>
      </w:pPr>
    </w:p>
    <w:p w14:paraId="7ABE6141" w14:textId="77777777" w:rsidR="003A1991" w:rsidRPr="003A1991" w:rsidRDefault="003A1991" w:rsidP="003A1991">
      <w:pPr>
        <w:overflowPunct/>
        <w:autoSpaceDE/>
        <w:autoSpaceDN/>
        <w:adjustRightInd/>
        <w:jc w:val="both"/>
        <w:textAlignment w:val="auto"/>
        <w:rPr>
          <w:rFonts w:ascii="Arial" w:hAnsi="Arial" w:cs="Arial"/>
          <w:lang w:val="es-419"/>
        </w:rPr>
      </w:pPr>
    </w:p>
    <w:bookmarkEnd w:id="0"/>
    <w:p w14:paraId="09B512D6" w14:textId="77777777" w:rsidR="0088736F" w:rsidRPr="003A1991" w:rsidRDefault="0088736F" w:rsidP="003A1991">
      <w:pPr>
        <w:spacing w:line="276" w:lineRule="auto"/>
        <w:ind w:firstLine="2835"/>
        <w:jc w:val="both"/>
        <w:rPr>
          <w:rFonts w:ascii="Gadugi" w:hAnsi="Gadugi"/>
          <w:b/>
          <w:sz w:val="24"/>
          <w:szCs w:val="24"/>
        </w:rPr>
      </w:pPr>
      <w:r w:rsidRPr="003A1991">
        <w:rPr>
          <w:rFonts w:ascii="Gadugi" w:hAnsi="Gadugi"/>
          <w:b/>
          <w:sz w:val="24"/>
          <w:szCs w:val="24"/>
        </w:rPr>
        <w:t xml:space="preserve">TRIBUNAL SUPERIOR DEL DISTRITO JUDICIAL </w:t>
      </w:r>
    </w:p>
    <w:p w14:paraId="09B512D7" w14:textId="341CABCD" w:rsidR="0088736F" w:rsidRPr="003A1991" w:rsidRDefault="00043FF2" w:rsidP="003A1991">
      <w:pPr>
        <w:spacing w:line="276" w:lineRule="auto"/>
        <w:ind w:firstLine="2835"/>
        <w:jc w:val="both"/>
        <w:rPr>
          <w:rFonts w:ascii="Gadugi" w:hAnsi="Gadugi"/>
          <w:b/>
          <w:sz w:val="24"/>
          <w:szCs w:val="24"/>
        </w:rPr>
      </w:pPr>
      <w:r w:rsidRPr="003A1991">
        <w:rPr>
          <w:rFonts w:ascii="Gadugi" w:hAnsi="Gadugi"/>
          <w:b/>
          <w:sz w:val="24"/>
          <w:szCs w:val="24"/>
        </w:rPr>
        <w:t xml:space="preserve">       </w:t>
      </w:r>
      <w:r w:rsidR="00E33980" w:rsidRPr="003A1991">
        <w:rPr>
          <w:rFonts w:ascii="Gadugi" w:hAnsi="Gadugi"/>
          <w:b/>
          <w:sz w:val="24"/>
          <w:szCs w:val="24"/>
        </w:rPr>
        <w:t xml:space="preserve">         </w:t>
      </w:r>
      <w:r w:rsidRPr="003A1991">
        <w:rPr>
          <w:rFonts w:ascii="Gadugi" w:hAnsi="Gadugi"/>
          <w:b/>
          <w:sz w:val="24"/>
          <w:szCs w:val="24"/>
        </w:rPr>
        <w:t xml:space="preserve"> SALA CIVIL - FAMILIA</w:t>
      </w:r>
    </w:p>
    <w:p w14:paraId="09B512D8" w14:textId="77777777" w:rsidR="0088736F" w:rsidRPr="003A1991" w:rsidRDefault="0088736F" w:rsidP="003A1991">
      <w:pPr>
        <w:spacing w:line="276" w:lineRule="auto"/>
        <w:ind w:firstLine="2835"/>
        <w:jc w:val="both"/>
        <w:rPr>
          <w:rFonts w:ascii="Gadugi" w:hAnsi="Gadugi"/>
          <w:sz w:val="24"/>
          <w:szCs w:val="24"/>
        </w:rPr>
      </w:pPr>
    </w:p>
    <w:p w14:paraId="09B512D9" w14:textId="77777777" w:rsidR="00F43B04" w:rsidRPr="003A1991" w:rsidRDefault="00F43B04" w:rsidP="003A1991">
      <w:pPr>
        <w:spacing w:line="276" w:lineRule="auto"/>
        <w:ind w:firstLine="2835"/>
        <w:jc w:val="both"/>
        <w:rPr>
          <w:rFonts w:ascii="Gadugi" w:hAnsi="Gadugi"/>
          <w:sz w:val="24"/>
          <w:szCs w:val="24"/>
        </w:rPr>
      </w:pPr>
    </w:p>
    <w:p w14:paraId="09B512DA" w14:textId="77777777" w:rsidR="0088736F" w:rsidRPr="003A1991" w:rsidRDefault="0088736F" w:rsidP="003A1991">
      <w:pPr>
        <w:spacing w:line="276" w:lineRule="auto"/>
        <w:ind w:firstLine="2835"/>
        <w:jc w:val="both"/>
        <w:rPr>
          <w:rFonts w:ascii="Gadugi" w:hAnsi="Gadugi"/>
          <w:sz w:val="24"/>
          <w:szCs w:val="24"/>
        </w:rPr>
      </w:pPr>
      <w:r w:rsidRPr="003A1991">
        <w:rPr>
          <w:rFonts w:ascii="Gadugi" w:hAnsi="Gadugi"/>
          <w:sz w:val="24"/>
          <w:szCs w:val="24"/>
        </w:rPr>
        <w:t>Magistrado: Jaime Alberto Saraza Naranjo</w:t>
      </w:r>
    </w:p>
    <w:p w14:paraId="09B512DB" w14:textId="2CE0EA5A" w:rsidR="00BA094B" w:rsidRPr="003A1991" w:rsidRDefault="00D755B8" w:rsidP="003A1991">
      <w:pPr>
        <w:spacing w:line="276" w:lineRule="auto"/>
        <w:ind w:firstLine="2835"/>
        <w:jc w:val="both"/>
        <w:rPr>
          <w:rFonts w:ascii="Gadugi" w:hAnsi="Gadugi"/>
          <w:sz w:val="24"/>
          <w:szCs w:val="24"/>
        </w:rPr>
      </w:pPr>
      <w:r w:rsidRPr="003A1991">
        <w:rPr>
          <w:rFonts w:ascii="Gadugi" w:hAnsi="Gadugi"/>
          <w:sz w:val="24"/>
          <w:szCs w:val="24"/>
        </w:rPr>
        <w:t>Pereira</w:t>
      </w:r>
      <w:r w:rsidR="00E33980" w:rsidRPr="003A1991">
        <w:rPr>
          <w:rFonts w:ascii="Gadugi" w:hAnsi="Gadugi"/>
          <w:sz w:val="24"/>
          <w:szCs w:val="24"/>
        </w:rPr>
        <w:t>,</w:t>
      </w:r>
      <w:r w:rsidR="00B7209D" w:rsidRPr="003A1991">
        <w:rPr>
          <w:rFonts w:ascii="Gadugi" w:hAnsi="Gadugi"/>
          <w:sz w:val="24"/>
          <w:szCs w:val="24"/>
        </w:rPr>
        <w:t xml:space="preserve"> diciembre tres de dos mil veintiuno  </w:t>
      </w:r>
      <w:r w:rsidR="008C3BD7" w:rsidRPr="003A1991">
        <w:rPr>
          <w:rFonts w:ascii="Gadugi" w:hAnsi="Gadugi"/>
          <w:sz w:val="24"/>
          <w:szCs w:val="24"/>
        </w:rPr>
        <w:t xml:space="preserve"> </w:t>
      </w:r>
      <w:r w:rsidR="009452E4" w:rsidRPr="003A1991">
        <w:rPr>
          <w:rFonts w:ascii="Gadugi" w:hAnsi="Gadugi"/>
          <w:sz w:val="24"/>
          <w:szCs w:val="24"/>
        </w:rPr>
        <w:t xml:space="preserve"> </w:t>
      </w:r>
      <w:r w:rsidR="008C3BD7" w:rsidRPr="003A1991">
        <w:rPr>
          <w:rFonts w:ascii="Gadugi" w:hAnsi="Gadugi"/>
          <w:sz w:val="24"/>
          <w:szCs w:val="24"/>
        </w:rPr>
        <w:t xml:space="preserve"> </w:t>
      </w:r>
      <w:r w:rsidR="00E33980" w:rsidRPr="003A1991">
        <w:rPr>
          <w:rFonts w:ascii="Gadugi" w:hAnsi="Gadugi"/>
          <w:sz w:val="24"/>
          <w:szCs w:val="24"/>
        </w:rPr>
        <w:t xml:space="preserve">  </w:t>
      </w:r>
      <w:r w:rsidR="00AA0912" w:rsidRPr="003A1991">
        <w:rPr>
          <w:rFonts w:ascii="Gadugi" w:hAnsi="Gadugi"/>
          <w:sz w:val="24"/>
          <w:szCs w:val="24"/>
        </w:rPr>
        <w:t xml:space="preserve"> </w:t>
      </w:r>
      <w:r w:rsidR="00537D2D" w:rsidRPr="003A1991">
        <w:rPr>
          <w:rFonts w:ascii="Gadugi" w:hAnsi="Gadugi"/>
          <w:sz w:val="24"/>
          <w:szCs w:val="24"/>
        </w:rPr>
        <w:t xml:space="preserve"> </w:t>
      </w:r>
      <w:r w:rsidR="002B1F1B" w:rsidRPr="003A1991">
        <w:rPr>
          <w:rFonts w:ascii="Gadugi" w:hAnsi="Gadugi"/>
          <w:sz w:val="24"/>
          <w:szCs w:val="24"/>
        </w:rPr>
        <w:t xml:space="preserve"> </w:t>
      </w:r>
      <w:r w:rsidR="0064517D" w:rsidRPr="003A1991">
        <w:rPr>
          <w:rFonts w:ascii="Gadugi" w:hAnsi="Gadugi"/>
          <w:sz w:val="24"/>
          <w:szCs w:val="24"/>
        </w:rPr>
        <w:t xml:space="preserve"> </w:t>
      </w:r>
      <w:r w:rsidR="00D85356" w:rsidRPr="003A1991">
        <w:rPr>
          <w:rFonts w:ascii="Gadugi" w:hAnsi="Gadugi"/>
          <w:sz w:val="24"/>
          <w:szCs w:val="24"/>
        </w:rPr>
        <w:t xml:space="preserve"> </w:t>
      </w:r>
      <w:r w:rsidR="00487591" w:rsidRPr="003A1991">
        <w:rPr>
          <w:rFonts w:ascii="Gadugi" w:hAnsi="Gadugi"/>
          <w:sz w:val="24"/>
          <w:szCs w:val="24"/>
        </w:rPr>
        <w:t xml:space="preserve"> </w:t>
      </w:r>
      <w:r w:rsidR="006A19B7" w:rsidRPr="003A1991">
        <w:rPr>
          <w:rFonts w:ascii="Gadugi" w:hAnsi="Gadugi"/>
          <w:sz w:val="24"/>
          <w:szCs w:val="24"/>
        </w:rPr>
        <w:t xml:space="preserve"> </w:t>
      </w:r>
      <w:r w:rsidR="00C45F04" w:rsidRPr="003A1991">
        <w:rPr>
          <w:rFonts w:ascii="Gadugi" w:hAnsi="Gadugi"/>
          <w:sz w:val="24"/>
          <w:szCs w:val="24"/>
        </w:rPr>
        <w:t xml:space="preserve"> </w:t>
      </w:r>
    </w:p>
    <w:p w14:paraId="09B512DC" w14:textId="3539D29C" w:rsidR="0088736F" w:rsidRPr="003A1991" w:rsidRDefault="00EC372B" w:rsidP="003A1991">
      <w:pPr>
        <w:spacing w:line="276" w:lineRule="auto"/>
        <w:ind w:firstLine="2835"/>
        <w:jc w:val="both"/>
        <w:rPr>
          <w:rFonts w:ascii="Gadugi" w:hAnsi="Gadugi"/>
          <w:sz w:val="24"/>
          <w:szCs w:val="24"/>
        </w:rPr>
      </w:pPr>
      <w:r w:rsidRPr="003A1991">
        <w:rPr>
          <w:rFonts w:ascii="Gadugi" w:hAnsi="Gadugi"/>
          <w:sz w:val="24"/>
          <w:szCs w:val="24"/>
        </w:rPr>
        <w:t>Expediente</w:t>
      </w:r>
      <w:r w:rsidR="00E33980" w:rsidRPr="003A1991">
        <w:rPr>
          <w:rFonts w:ascii="Gadugi" w:hAnsi="Gadugi"/>
          <w:sz w:val="24"/>
          <w:szCs w:val="24"/>
        </w:rPr>
        <w:t>:</w:t>
      </w:r>
      <w:r w:rsidRPr="003A1991">
        <w:rPr>
          <w:rFonts w:ascii="Gadugi" w:hAnsi="Gadugi"/>
          <w:sz w:val="24"/>
          <w:szCs w:val="24"/>
        </w:rPr>
        <w:t xml:space="preserve"> </w:t>
      </w:r>
      <w:r w:rsidR="005A6302" w:rsidRPr="003A1991">
        <w:rPr>
          <w:rFonts w:ascii="Gadugi" w:hAnsi="Gadugi"/>
          <w:sz w:val="24"/>
          <w:szCs w:val="24"/>
        </w:rPr>
        <w:t>66001311000420210043701</w:t>
      </w:r>
    </w:p>
    <w:p w14:paraId="09B512DD" w14:textId="4ED48985" w:rsidR="00E01D52" w:rsidRPr="003A1991" w:rsidRDefault="00C63902" w:rsidP="003A1991">
      <w:pPr>
        <w:spacing w:line="276" w:lineRule="auto"/>
        <w:ind w:firstLine="2835"/>
        <w:jc w:val="both"/>
        <w:rPr>
          <w:rFonts w:ascii="Gadugi" w:hAnsi="Gadugi"/>
          <w:sz w:val="24"/>
          <w:szCs w:val="24"/>
        </w:rPr>
      </w:pPr>
      <w:r w:rsidRPr="003A1991">
        <w:rPr>
          <w:rFonts w:ascii="Gadugi" w:hAnsi="Gadugi"/>
          <w:sz w:val="24"/>
          <w:szCs w:val="24"/>
        </w:rPr>
        <w:t>Acta</w:t>
      </w:r>
      <w:r w:rsidR="00E33980" w:rsidRPr="003A1991">
        <w:rPr>
          <w:rFonts w:ascii="Gadugi" w:hAnsi="Gadugi"/>
          <w:sz w:val="24"/>
          <w:szCs w:val="24"/>
        </w:rPr>
        <w:t>:</w:t>
      </w:r>
      <w:r w:rsidR="00322607" w:rsidRPr="003A1991">
        <w:rPr>
          <w:rFonts w:ascii="Gadugi" w:hAnsi="Gadugi"/>
          <w:sz w:val="24"/>
          <w:szCs w:val="24"/>
        </w:rPr>
        <w:t xml:space="preserve"> </w:t>
      </w:r>
      <w:r w:rsidR="00B7209D" w:rsidRPr="003A1991">
        <w:rPr>
          <w:rFonts w:ascii="Gadugi" w:hAnsi="Gadugi"/>
          <w:sz w:val="24"/>
          <w:szCs w:val="24"/>
        </w:rPr>
        <w:t>595 del 3 de diciembre de 2021</w:t>
      </w:r>
      <w:r w:rsidR="009452E4" w:rsidRPr="003A1991">
        <w:rPr>
          <w:rFonts w:ascii="Gadugi" w:hAnsi="Gadugi"/>
          <w:sz w:val="24"/>
          <w:szCs w:val="24"/>
        </w:rPr>
        <w:t xml:space="preserve"> </w:t>
      </w:r>
      <w:r w:rsidR="00E33980" w:rsidRPr="003A1991">
        <w:rPr>
          <w:rFonts w:ascii="Gadugi" w:hAnsi="Gadugi"/>
          <w:sz w:val="24"/>
          <w:szCs w:val="24"/>
        </w:rPr>
        <w:t xml:space="preserve"> </w:t>
      </w:r>
      <w:r w:rsidR="00537D2D" w:rsidRPr="003A1991">
        <w:rPr>
          <w:rFonts w:ascii="Gadugi" w:hAnsi="Gadugi"/>
          <w:sz w:val="24"/>
          <w:szCs w:val="24"/>
        </w:rPr>
        <w:t xml:space="preserve"> </w:t>
      </w:r>
      <w:r w:rsidR="002B1F1B" w:rsidRPr="003A1991">
        <w:rPr>
          <w:rFonts w:ascii="Gadugi" w:hAnsi="Gadugi"/>
          <w:sz w:val="24"/>
          <w:szCs w:val="24"/>
        </w:rPr>
        <w:t xml:space="preserve"> </w:t>
      </w:r>
    </w:p>
    <w:p w14:paraId="09B512DE" w14:textId="322761E2" w:rsidR="00F50DE4" w:rsidRPr="003A1991" w:rsidRDefault="00E33980" w:rsidP="003A1991">
      <w:pPr>
        <w:spacing w:line="276" w:lineRule="auto"/>
        <w:ind w:firstLine="2835"/>
        <w:jc w:val="both"/>
        <w:rPr>
          <w:rFonts w:ascii="Gadugi" w:hAnsi="Gadugi"/>
          <w:sz w:val="24"/>
          <w:szCs w:val="24"/>
        </w:rPr>
      </w:pPr>
      <w:r w:rsidRPr="003A1991">
        <w:rPr>
          <w:rFonts w:ascii="Gadugi" w:hAnsi="Gadugi"/>
          <w:sz w:val="24"/>
          <w:szCs w:val="24"/>
        </w:rPr>
        <w:t>Sentencia:</w:t>
      </w:r>
      <w:r w:rsidR="008C3BD7" w:rsidRPr="003A1991">
        <w:rPr>
          <w:rFonts w:ascii="Gadugi" w:hAnsi="Gadugi"/>
          <w:sz w:val="24"/>
          <w:szCs w:val="24"/>
        </w:rPr>
        <w:t xml:space="preserve"> </w:t>
      </w:r>
      <w:r w:rsidR="00B7209D" w:rsidRPr="003A1991">
        <w:rPr>
          <w:rFonts w:ascii="Gadugi" w:hAnsi="Gadugi"/>
          <w:sz w:val="24"/>
          <w:szCs w:val="24"/>
        </w:rPr>
        <w:t>TSP.</w:t>
      </w:r>
      <w:r w:rsidR="00701B14">
        <w:rPr>
          <w:rFonts w:ascii="Gadugi" w:hAnsi="Gadugi"/>
          <w:sz w:val="24"/>
          <w:szCs w:val="24"/>
        </w:rPr>
        <w:t xml:space="preserve"> </w:t>
      </w:r>
      <w:bookmarkStart w:id="1" w:name="_GoBack"/>
      <w:bookmarkEnd w:id="1"/>
      <w:r w:rsidR="00B7209D" w:rsidRPr="003A1991">
        <w:rPr>
          <w:rFonts w:ascii="Gadugi" w:hAnsi="Gadugi"/>
          <w:sz w:val="24"/>
          <w:szCs w:val="24"/>
        </w:rPr>
        <w:t>ST2-0438-2021</w:t>
      </w:r>
      <w:r w:rsidR="009452E4" w:rsidRPr="003A1991">
        <w:rPr>
          <w:rFonts w:ascii="Gadugi" w:hAnsi="Gadugi"/>
          <w:sz w:val="24"/>
          <w:szCs w:val="24"/>
        </w:rPr>
        <w:t xml:space="preserve"> </w:t>
      </w:r>
    </w:p>
    <w:p w14:paraId="275D99F9" w14:textId="77777777" w:rsidR="00E33980" w:rsidRPr="003A1991" w:rsidRDefault="00E33980" w:rsidP="003A1991">
      <w:pPr>
        <w:spacing w:line="276" w:lineRule="auto"/>
        <w:ind w:firstLine="2835"/>
        <w:jc w:val="both"/>
        <w:rPr>
          <w:rFonts w:ascii="Gadugi" w:hAnsi="Gadugi"/>
          <w:sz w:val="24"/>
          <w:szCs w:val="24"/>
        </w:rPr>
      </w:pPr>
    </w:p>
    <w:p w14:paraId="09B512DF" w14:textId="77777777" w:rsidR="00F43B04" w:rsidRPr="003A1991" w:rsidRDefault="00F43B04" w:rsidP="003A1991">
      <w:pPr>
        <w:spacing w:line="276" w:lineRule="auto"/>
        <w:ind w:firstLine="2835"/>
        <w:jc w:val="both"/>
        <w:rPr>
          <w:rFonts w:ascii="Gadugi" w:hAnsi="Gadugi"/>
          <w:sz w:val="24"/>
          <w:szCs w:val="24"/>
        </w:rPr>
      </w:pPr>
    </w:p>
    <w:p w14:paraId="143BA7AD" w14:textId="0D9148E5" w:rsidR="00AA1548" w:rsidRPr="003A1991" w:rsidRDefault="0088736F" w:rsidP="003A1991">
      <w:pPr>
        <w:spacing w:line="276" w:lineRule="auto"/>
        <w:ind w:firstLine="2835"/>
        <w:jc w:val="both"/>
        <w:rPr>
          <w:rFonts w:ascii="Gadugi" w:hAnsi="Gadugi" w:cs="Arial"/>
          <w:sz w:val="24"/>
          <w:szCs w:val="24"/>
        </w:rPr>
      </w:pPr>
      <w:r w:rsidRPr="003A1991">
        <w:rPr>
          <w:rFonts w:ascii="Gadugi" w:hAnsi="Gadugi"/>
          <w:sz w:val="24"/>
          <w:szCs w:val="24"/>
        </w:rPr>
        <w:t xml:space="preserve">Procede la Sala a decidir la </w:t>
      </w:r>
      <w:r w:rsidRPr="003A1991">
        <w:rPr>
          <w:rFonts w:ascii="Gadugi" w:hAnsi="Gadugi"/>
          <w:bCs/>
          <w:sz w:val="24"/>
          <w:szCs w:val="24"/>
        </w:rPr>
        <w:t>impugnación</w:t>
      </w:r>
      <w:r w:rsidR="003317A5" w:rsidRPr="003A1991">
        <w:rPr>
          <w:rFonts w:ascii="Gadugi" w:hAnsi="Gadugi"/>
          <w:bCs/>
          <w:sz w:val="24"/>
          <w:szCs w:val="24"/>
        </w:rPr>
        <w:t xml:space="preserve"> formulada </w:t>
      </w:r>
      <w:r w:rsidR="004E4C4D" w:rsidRPr="003A1991">
        <w:rPr>
          <w:rFonts w:ascii="Gadugi" w:hAnsi="Gadugi"/>
          <w:bCs/>
          <w:sz w:val="24"/>
          <w:szCs w:val="24"/>
        </w:rPr>
        <w:t>contra</w:t>
      </w:r>
      <w:r w:rsidRPr="003A1991">
        <w:rPr>
          <w:rFonts w:ascii="Gadugi" w:hAnsi="Gadugi"/>
          <w:sz w:val="24"/>
          <w:szCs w:val="24"/>
        </w:rPr>
        <w:t xml:space="preserve"> </w:t>
      </w:r>
      <w:r w:rsidRPr="003A1991">
        <w:rPr>
          <w:rFonts w:ascii="Gadugi" w:hAnsi="Gadugi" w:cs="Arial"/>
          <w:sz w:val="24"/>
          <w:szCs w:val="24"/>
        </w:rPr>
        <w:t>la sentencia dictada</w:t>
      </w:r>
      <w:r w:rsidR="00322607" w:rsidRPr="003A1991">
        <w:rPr>
          <w:rFonts w:ascii="Gadugi" w:hAnsi="Gadugi" w:cs="Arial"/>
          <w:sz w:val="24"/>
          <w:szCs w:val="24"/>
        </w:rPr>
        <w:t xml:space="preserve"> </w:t>
      </w:r>
      <w:r w:rsidRPr="003A1991">
        <w:rPr>
          <w:rFonts w:ascii="Gadugi" w:hAnsi="Gadugi" w:cs="Arial"/>
          <w:sz w:val="24"/>
          <w:szCs w:val="24"/>
        </w:rPr>
        <w:t>el</w:t>
      </w:r>
      <w:r w:rsidR="001C5EE7" w:rsidRPr="003A1991">
        <w:rPr>
          <w:rFonts w:ascii="Gadugi" w:hAnsi="Gadugi" w:cs="Arial"/>
          <w:sz w:val="24"/>
          <w:szCs w:val="24"/>
        </w:rPr>
        <w:t xml:space="preserve"> </w:t>
      </w:r>
      <w:r w:rsidR="00440479" w:rsidRPr="003A1991">
        <w:rPr>
          <w:rFonts w:ascii="Gadugi" w:hAnsi="Gadugi" w:cs="Arial"/>
          <w:sz w:val="24"/>
          <w:szCs w:val="24"/>
        </w:rPr>
        <w:t xml:space="preserve">3 </w:t>
      </w:r>
      <w:r w:rsidR="00F50DE4" w:rsidRPr="003A1991">
        <w:rPr>
          <w:rFonts w:ascii="Gadugi" w:hAnsi="Gadugi" w:cs="Arial"/>
          <w:sz w:val="24"/>
          <w:szCs w:val="24"/>
        </w:rPr>
        <w:t xml:space="preserve">de </w:t>
      </w:r>
      <w:r w:rsidR="00440479" w:rsidRPr="003A1991">
        <w:rPr>
          <w:rFonts w:ascii="Gadugi" w:hAnsi="Gadugi" w:cs="Arial"/>
          <w:sz w:val="24"/>
          <w:szCs w:val="24"/>
        </w:rPr>
        <w:t>noviembre</w:t>
      </w:r>
      <w:r w:rsidR="00F50DE4" w:rsidRPr="003A1991">
        <w:rPr>
          <w:rFonts w:ascii="Gadugi" w:hAnsi="Gadugi" w:cs="Arial"/>
          <w:sz w:val="24"/>
          <w:szCs w:val="24"/>
        </w:rPr>
        <w:t xml:space="preserve"> </w:t>
      </w:r>
      <w:r w:rsidR="00D85356" w:rsidRPr="003A1991">
        <w:rPr>
          <w:rFonts w:ascii="Gadugi" w:hAnsi="Gadugi" w:cs="Arial"/>
          <w:sz w:val="24"/>
          <w:szCs w:val="24"/>
        </w:rPr>
        <w:t>del 202</w:t>
      </w:r>
      <w:r w:rsidR="00EF1AD0" w:rsidRPr="003A1991">
        <w:rPr>
          <w:rFonts w:ascii="Gadugi" w:hAnsi="Gadugi" w:cs="Arial"/>
          <w:sz w:val="24"/>
          <w:szCs w:val="24"/>
        </w:rPr>
        <w:t>1</w:t>
      </w:r>
      <w:r w:rsidR="00863E78" w:rsidRPr="003A1991">
        <w:rPr>
          <w:rFonts w:ascii="Gadugi" w:hAnsi="Gadugi" w:cs="Arial"/>
          <w:sz w:val="24"/>
          <w:szCs w:val="24"/>
        </w:rPr>
        <w:t xml:space="preserve">, proferida </w:t>
      </w:r>
      <w:r w:rsidRPr="003A1991">
        <w:rPr>
          <w:rFonts w:ascii="Gadugi" w:hAnsi="Gadugi"/>
          <w:sz w:val="24"/>
          <w:szCs w:val="24"/>
        </w:rPr>
        <w:t>por el</w:t>
      </w:r>
      <w:r w:rsidR="00312CC7" w:rsidRPr="003A1991">
        <w:rPr>
          <w:rFonts w:ascii="Gadugi" w:hAnsi="Gadugi"/>
          <w:sz w:val="24"/>
          <w:szCs w:val="24"/>
        </w:rPr>
        <w:t xml:space="preserve"> </w:t>
      </w:r>
      <w:r w:rsidR="00D85356" w:rsidRPr="003A1991">
        <w:rPr>
          <w:rFonts w:ascii="Gadugi" w:hAnsi="Gadugi"/>
          <w:sz w:val="24"/>
          <w:szCs w:val="24"/>
        </w:rPr>
        <w:t xml:space="preserve">Juzgado </w:t>
      </w:r>
      <w:r w:rsidR="00AA1548" w:rsidRPr="003A1991">
        <w:rPr>
          <w:rFonts w:ascii="Gadugi" w:hAnsi="Gadugi"/>
          <w:sz w:val="24"/>
          <w:szCs w:val="24"/>
        </w:rPr>
        <w:t>Cuarto de Familia de Pereira</w:t>
      </w:r>
      <w:r w:rsidR="00F50DE4" w:rsidRPr="003A1991">
        <w:rPr>
          <w:rFonts w:ascii="Gadugi" w:hAnsi="Gadugi"/>
          <w:sz w:val="24"/>
          <w:szCs w:val="24"/>
        </w:rPr>
        <w:t>,</w:t>
      </w:r>
      <w:r w:rsidR="00312CC7" w:rsidRPr="003A1991">
        <w:rPr>
          <w:rFonts w:ascii="Gadugi" w:hAnsi="Gadugi"/>
          <w:sz w:val="24"/>
          <w:szCs w:val="24"/>
        </w:rPr>
        <w:t xml:space="preserve"> </w:t>
      </w:r>
      <w:r w:rsidR="00A206B2" w:rsidRPr="003A1991">
        <w:rPr>
          <w:rFonts w:ascii="Gadugi" w:hAnsi="Gadugi" w:cs="Arial"/>
          <w:sz w:val="24"/>
          <w:szCs w:val="24"/>
        </w:rPr>
        <w:t>en la presente acción de tutela promovida por</w:t>
      </w:r>
      <w:r w:rsidR="003317A5" w:rsidRPr="003A1991">
        <w:rPr>
          <w:rFonts w:ascii="Gadugi" w:hAnsi="Gadugi" w:cs="Arial"/>
          <w:sz w:val="24"/>
          <w:szCs w:val="24"/>
        </w:rPr>
        <w:t xml:space="preserve"> </w:t>
      </w:r>
      <w:r w:rsidR="00AA1548" w:rsidRPr="003A1991">
        <w:rPr>
          <w:rFonts w:ascii="Gadugi" w:hAnsi="Gadugi" w:cs="Arial"/>
          <w:b/>
          <w:sz w:val="24"/>
          <w:szCs w:val="24"/>
        </w:rPr>
        <w:t xml:space="preserve">Juan Sebastián Ordoñez Murillo </w:t>
      </w:r>
      <w:r w:rsidR="005E4623" w:rsidRPr="003A1991">
        <w:rPr>
          <w:rFonts w:ascii="Gadugi" w:hAnsi="Gadugi" w:cs="Arial"/>
          <w:sz w:val="24"/>
          <w:szCs w:val="24"/>
        </w:rPr>
        <w:t>frente a</w:t>
      </w:r>
      <w:r w:rsidR="00AA1548" w:rsidRPr="003A1991">
        <w:rPr>
          <w:rFonts w:ascii="Gadugi" w:hAnsi="Gadugi" w:cs="Arial"/>
          <w:sz w:val="24"/>
          <w:szCs w:val="24"/>
        </w:rPr>
        <w:t xml:space="preserve"> </w:t>
      </w:r>
      <w:r w:rsidR="00AA1548" w:rsidRPr="003A1991">
        <w:rPr>
          <w:rFonts w:ascii="Gadugi" w:hAnsi="Gadugi" w:cs="Arial"/>
          <w:b/>
          <w:sz w:val="24"/>
          <w:szCs w:val="24"/>
        </w:rPr>
        <w:t>la Dirección de Incorporación Nacional del Ejército Nacional</w:t>
      </w:r>
      <w:r w:rsidR="00AA1548" w:rsidRPr="003A1991">
        <w:rPr>
          <w:rFonts w:ascii="Gadugi" w:hAnsi="Gadugi" w:cs="Arial"/>
          <w:sz w:val="24"/>
          <w:szCs w:val="24"/>
        </w:rPr>
        <w:t xml:space="preserve">, a la que fue vinculado el </w:t>
      </w:r>
      <w:r w:rsidR="00AA1548" w:rsidRPr="003A1991">
        <w:rPr>
          <w:rFonts w:ascii="Gadugi" w:hAnsi="Gadugi" w:cs="Arial"/>
          <w:b/>
          <w:sz w:val="24"/>
          <w:szCs w:val="24"/>
        </w:rPr>
        <w:t>Comandante de la Octava Zona de Reclutamiento de esa Institución.</w:t>
      </w:r>
      <w:r w:rsidR="00AA1548" w:rsidRPr="003A1991">
        <w:rPr>
          <w:rFonts w:ascii="Gadugi" w:hAnsi="Gadugi" w:cs="Arial"/>
          <w:sz w:val="24"/>
          <w:szCs w:val="24"/>
        </w:rPr>
        <w:t xml:space="preserve"> </w:t>
      </w:r>
    </w:p>
    <w:p w14:paraId="3CABC22D" w14:textId="77777777" w:rsidR="00AA1548" w:rsidRPr="003A1991" w:rsidRDefault="00AA1548" w:rsidP="003A1991">
      <w:pPr>
        <w:spacing w:line="276" w:lineRule="auto"/>
        <w:ind w:firstLine="2835"/>
        <w:jc w:val="both"/>
        <w:rPr>
          <w:rFonts w:ascii="Gadugi" w:hAnsi="Gadugi" w:cs="Arial"/>
          <w:sz w:val="24"/>
          <w:szCs w:val="24"/>
        </w:rPr>
      </w:pPr>
    </w:p>
    <w:p w14:paraId="09B512E2" w14:textId="4A7F3C06" w:rsidR="00F43B04" w:rsidRPr="003A1991" w:rsidRDefault="00E31422" w:rsidP="003A1991">
      <w:pPr>
        <w:spacing w:line="276" w:lineRule="auto"/>
        <w:ind w:firstLine="2835"/>
        <w:jc w:val="both"/>
        <w:rPr>
          <w:rFonts w:ascii="Gadugi" w:hAnsi="Gadugi"/>
          <w:b/>
          <w:sz w:val="24"/>
          <w:szCs w:val="24"/>
        </w:rPr>
      </w:pPr>
      <w:r w:rsidRPr="003A1991">
        <w:rPr>
          <w:rFonts w:ascii="Gadugi" w:hAnsi="Gadugi"/>
          <w:sz w:val="24"/>
          <w:szCs w:val="24"/>
        </w:rPr>
        <w:t xml:space="preserve">  </w:t>
      </w:r>
    </w:p>
    <w:p w14:paraId="09B512E3" w14:textId="77777777" w:rsidR="00322607" w:rsidRPr="003A1991" w:rsidRDefault="00322607" w:rsidP="003A1991">
      <w:pPr>
        <w:pStyle w:val="Ttulo4"/>
        <w:spacing w:line="276" w:lineRule="auto"/>
        <w:rPr>
          <w:rFonts w:ascii="Gadugi" w:hAnsi="Gadugi" w:cs="Arial"/>
          <w:b/>
          <w:sz w:val="24"/>
          <w:szCs w:val="24"/>
        </w:rPr>
      </w:pPr>
      <w:r w:rsidRPr="003A1991">
        <w:rPr>
          <w:rFonts w:ascii="Gadugi" w:hAnsi="Gadugi" w:cs="Arial"/>
          <w:b/>
          <w:sz w:val="24"/>
          <w:szCs w:val="24"/>
        </w:rPr>
        <w:t>ANTECEDENTES</w:t>
      </w:r>
    </w:p>
    <w:p w14:paraId="09B512E4" w14:textId="77777777" w:rsidR="00322607" w:rsidRPr="003A1991" w:rsidRDefault="00322607" w:rsidP="003A1991">
      <w:pPr>
        <w:spacing w:line="276" w:lineRule="auto"/>
        <w:ind w:firstLine="2835"/>
        <w:jc w:val="both"/>
        <w:rPr>
          <w:rFonts w:ascii="Gadugi" w:hAnsi="Gadugi" w:cs="Arial"/>
          <w:b/>
          <w:bCs/>
          <w:sz w:val="24"/>
          <w:szCs w:val="24"/>
        </w:rPr>
      </w:pPr>
    </w:p>
    <w:p w14:paraId="09B512E5" w14:textId="70842522" w:rsidR="00D85356" w:rsidRPr="003A1991" w:rsidRDefault="00D85356"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 xml:space="preserve"> </w:t>
      </w:r>
      <w:r w:rsidR="002B1F1B" w:rsidRPr="003A1991">
        <w:rPr>
          <w:rFonts w:ascii="Gadugi" w:hAnsi="Gadugi"/>
          <w:sz w:val="24"/>
          <w:szCs w:val="24"/>
        </w:rPr>
        <w:tab/>
      </w:r>
      <w:r w:rsidR="002B1F1B" w:rsidRPr="003A1991">
        <w:rPr>
          <w:rFonts w:ascii="Gadugi" w:hAnsi="Gadugi"/>
          <w:sz w:val="24"/>
          <w:szCs w:val="24"/>
        </w:rPr>
        <w:tab/>
      </w:r>
      <w:r w:rsidR="002B1F1B" w:rsidRPr="003A1991">
        <w:rPr>
          <w:rFonts w:ascii="Gadugi" w:hAnsi="Gadugi"/>
          <w:sz w:val="24"/>
          <w:szCs w:val="24"/>
        </w:rPr>
        <w:tab/>
      </w:r>
      <w:r w:rsidR="002B1F1B" w:rsidRPr="003A1991">
        <w:rPr>
          <w:rFonts w:ascii="Gadugi" w:hAnsi="Gadugi"/>
          <w:sz w:val="24"/>
          <w:szCs w:val="24"/>
        </w:rPr>
        <w:tab/>
      </w:r>
    </w:p>
    <w:p w14:paraId="1526B205" w14:textId="7298CF07" w:rsidR="00AA1548" w:rsidRPr="003A1991" w:rsidRDefault="00D85356"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00A53A84" w:rsidRPr="003A1991">
        <w:rPr>
          <w:rFonts w:ascii="Gadugi" w:hAnsi="Gadugi"/>
          <w:sz w:val="24"/>
          <w:szCs w:val="24"/>
        </w:rPr>
        <w:t xml:space="preserve"> Narró el demandante que él es el encargado del sostenimiento </w:t>
      </w:r>
      <w:r w:rsidR="00364992" w:rsidRPr="003A1991">
        <w:rPr>
          <w:rFonts w:ascii="Gadugi" w:hAnsi="Gadugi"/>
          <w:sz w:val="24"/>
          <w:szCs w:val="24"/>
        </w:rPr>
        <w:t xml:space="preserve">económico </w:t>
      </w:r>
      <w:r w:rsidR="00A53A84" w:rsidRPr="003A1991">
        <w:rPr>
          <w:rFonts w:ascii="Gadugi" w:hAnsi="Gadugi"/>
          <w:sz w:val="24"/>
          <w:szCs w:val="24"/>
        </w:rPr>
        <w:t xml:space="preserve">de su hogar, donde es acompañado por su progenitora, </w:t>
      </w:r>
      <w:r w:rsidR="00A53A84" w:rsidRPr="003A1991">
        <w:rPr>
          <w:rFonts w:ascii="Gadugi" w:hAnsi="Gadugi"/>
          <w:sz w:val="24"/>
          <w:szCs w:val="24"/>
        </w:rPr>
        <w:lastRenderedPageBreak/>
        <w:t xml:space="preserve">incapacitada para trabajar debido a que padece de epilepsia, y por su abuela, quien ya no está en condiciones de laborar </w:t>
      </w:r>
      <w:r w:rsidR="00364992" w:rsidRPr="003A1991">
        <w:rPr>
          <w:rFonts w:ascii="Gadugi" w:hAnsi="Gadugi"/>
          <w:sz w:val="24"/>
          <w:szCs w:val="24"/>
        </w:rPr>
        <w:t>por</w:t>
      </w:r>
      <w:r w:rsidR="00A53A84" w:rsidRPr="003A1991">
        <w:rPr>
          <w:rFonts w:ascii="Gadugi" w:hAnsi="Gadugi"/>
          <w:sz w:val="24"/>
          <w:szCs w:val="24"/>
        </w:rPr>
        <w:t xml:space="preserve"> su</w:t>
      </w:r>
      <w:r w:rsidR="00364992" w:rsidRPr="003A1991">
        <w:rPr>
          <w:rFonts w:ascii="Gadugi" w:hAnsi="Gadugi"/>
          <w:sz w:val="24"/>
          <w:szCs w:val="24"/>
        </w:rPr>
        <w:t xml:space="preserve"> avanzada</w:t>
      </w:r>
      <w:r w:rsidR="00A53A84" w:rsidRPr="003A1991">
        <w:rPr>
          <w:rFonts w:ascii="Gadugi" w:hAnsi="Gadugi"/>
          <w:sz w:val="24"/>
          <w:szCs w:val="24"/>
        </w:rPr>
        <w:t xml:space="preserve"> edad. </w:t>
      </w:r>
      <w:r w:rsidR="00364992" w:rsidRPr="003A1991">
        <w:rPr>
          <w:rFonts w:ascii="Gadugi" w:hAnsi="Gadugi"/>
          <w:sz w:val="24"/>
          <w:szCs w:val="24"/>
        </w:rPr>
        <w:t xml:space="preserve">Agregó que su padre, si bien lo reconoció al nacer, los abandonó antes de su primer año de vida. </w:t>
      </w:r>
    </w:p>
    <w:p w14:paraId="1FF5E9BA" w14:textId="38143FD7" w:rsidR="00364992" w:rsidRPr="003A1991" w:rsidRDefault="00364992" w:rsidP="003A1991">
      <w:pPr>
        <w:pStyle w:val="Sangra2detindependiente"/>
        <w:spacing w:after="0" w:line="276" w:lineRule="auto"/>
        <w:ind w:left="0"/>
        <w:jc w:val="both"/>
        <w:rPr>
          <w:rFonts w:ascii="Gadugi" w:hAnsi="Gadugi"/>
          <w:sz w:val="24"/>
          <w:szCs w:val="24"/>
        </w:rPr>
      </w:pPr>
    </w:p>
    <w:p w14:paraId="7BE1E894" w14:textId="13B7BC20" w:rsidR="00364992" w:rsidRPr="003A1991" w:rsidRDefault="00364992"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Explicó que trabaja en las oficinas de bienestar de la Policía Nacional, donde le exigieron la libreta militar o la respectiva constancia de documento en trámite, sin embargo, no ha podido obtenerla a pesar de que ha aportado todos los documentos que le exigieron en el Distrito Militar Nro. 22</w:t>
      </w:r>
      <w:r w:rsidR="00504CA8" w:rsidRPr="003A1991">
        <w:rPr>
          <w:rFonts w:ascii="Gadugi" w:hAnsi="Gadugi"/>
          <w:sz w:val="24"/>
          <w:szCs w:val="24"/>
        </w:rPr>
        <w:t xml:space="preserve">., tendientes a que se la otorguen por tener la calidad de hijo único. </w:t>
      </w:r>
    </w:p>
    <w:p w14:paraId="3F4F85ED" w14:textId="0AB8C868" w:rsidR="00364992" w:rsidRPr="003A1991" w:rsidRDefault="00364992" w:rsidP="003A1991">
      <w:pPr>
        <w:pStyle w:val="Sangra2detindependiente"/>
        <w:spacing w:after="0" w:line="276" w:lineRule="auto"/>
        <w:ind w:left="0"/>
        <w:jc w:val="both"/>
        <w:rPr>
          <w:rFonts w:ascii="Gadugi" w:hAnsi="Gadugi"/>
          <w:sz w:val="24"/>
          <w:szCs w:val="24"/>
        </w:rPr>
      </w:pPr>
    </w:p>
    <w:p w14:paraId="059A78CE" w14:textId="10B60D78" w:rsidR="00504CA8" w:rsidRPr="003A1991" w:rsidRDefault="00504CA8"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Sobre el trámite que viene adelantando reprochó que, habiéndole entregado todos los documentos directamente al Comandante del Distrito Militar de Incorporación Nro. 22., este no quiso reconocer una declaración extra juicio que anexó, la cual da fe de que él no conoció a su progenitor. Y de que, se le exige registrar información de su padre, que desconoce, en la página de internet </w:t>
      </w:r>
      <w:r w:rsidRPr="003A1991">
        <w:rPr>
          <w:rFonts w:ascii="Gadugi" w:hAnsi="Gadugi"/>
          <w:i/>
          <w:sz w:val="24"/>
          <w:szCs w:val="24"/>
        </w:rPr>
        <w:t>“Mi Libreta Militar Colombia”.</w:t>
      </w:r>
      <w:r w:rsidRPr="003A1991">
        <w:rPr>
          <w:rFonts w:ascii="Gadugi" w:hAnsi="Gadugi"/>
          <w:sz w:val="24"/>
          <w:szCs w:val="24"/>
        </w:rPr>
        <w:t xml:space="preserve"> </w:t>
      </w:r>
    </w:p>
    <w:p w14:paraId="41EB4C3C" w14:textId="636ADFFE" w:rsidR="00364992" w:rsidRPr="003A1991" w:rsidRDefault="00364992"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p>
    <w:p w14:paraId="05EC9408" w14:textId="77777777" w:rsidR="004C603B" w:rsidRPr="003A1991" w:rsidRDefault="00364992"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00504CA8" w:rsidRPr="003A1991">
        <w:rPr>
          <w:rFonts w:ascii="Gadugi" w:hAnsi="Gadugi"/>
          <w:sz w:val="24"/>
          <w:szCs w:val="24"/>
        </w:rPr>
        <w:t>Puso de presente que</w:t>
      </w:r>
      <w:r w:rsidR="004C603B" w:rsidRPr="003A1991">
        <w:rPr>
          <w:rFonts w:ascii="Gadugi" w:hAnsi="Gadugi"/>
          <w:sz w:val="24"/>
          <w:szCs w:val="24"/>
        </w:rPr>
        <w:t>,</w:t>
      </w:r>
      <w:r w:rsidR="00504CA8" w:rsidRPr="003A1991">
        <w:rPr>
          <w:rFonts w:ascii="Gadugi" w:hAnsi="Gadugi"/>
          <w:sz w:val="24"/>
          <w:szCs w:val="24"/>
        </w:rPr>
        <w:t xml:space="preserve"> debido a la renuencia de la accionada para expedir el documento</w:t>
      </w:r>
      <w:r w:rsidR="004C603B" w:rsidRPr="003A1991">
        <w:rPr>
          <w:rFonts w:ascii="Gadugi" w:hAnsi="Gadugi"/>
          <w:sz w:val="24"/>
          <w:szCs w:val="24"/>
        </w:rPr>
        <w:t xml:space="preserve">, corre el riesgo de perder su empleo, lo cual pone en situación de vulnerabilidad a su familia. </w:t>
      </w:r>
    </w:p>
    <w:p w14:paraId="3D52CC20" w14:textId="77777777" w:rsidR="004C603B" w:rsidRPr="003A1991" w:rsidRDefault="004C603B" w:rsidP="003A1991">
      <w:pPr>
        <w:pStyle w:val="Sangra2detindependiente"/>
        <w:spacing w:after="0" w:line="276" w:lineRule="auto"/>
        <w:ind w:left="0"/>
        <w:jc w:val="both"/>
        <w:rPr>
          <w:rFonts w:ascii="Gadugi" w:hAnsi="Gadugi"/>
          <w:sz w:val="24"/>
          <w:szCs w:val="24"/>
        </w:rPr>
      </w:pPr>
    </w:p>
    <w:p w14:paraId="4F987A34" w14:textId="4EA517C5" w:rsidR="00364992" w:rsidRPr="003A1991" w:rsidRDefault="004C603B"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Pidió, entonces, ordenarle al Distrito Militar Nro. 22 resolver de fondo, y sin más dilaciones, la petición presentada, tendiente a definir su situación miliar.</w:t>
      </w:r>
      <w:r w:rsidR="00504CA8" w:rsidRPr="003A1991">
        <w:rPr>
          <w:rFonts w:ascii="Gadugi" w:hAnsi="Gadugi"/>
          <w:sz w:val="24"/>
          <w:szCs w:val="24"/>
        </w:rPr>
        <w:t xml:space="preserve"> </w:t>
      </w:r>
      <w:r w:rsidRPr="003A1991">
        <w:rPr>
          <w:rFonts w:ascii="Gadugi" w:hAnsi="Gadugi"/>
          <w:sz w:val="24"/>
          <w:szCs w:val="24"/>
        </w:rPr>
        <w:t>También solicitó ser declarado como hijo único y que se le respete su condición de cabeza de familia. Finalmente exigió que se corra traslado al área disciplinaria del Ejército Nacional, para que se revisen las actuaciones del mayor Diego Barajas Comandante del Distrito Militar Nro. 22.</w:t>
      </w:r>
      <w:r w:rsidR="00166FDB" w:rsidRPr="003A1991">
        <w:rPr>
          <w:rStyle w:val="Refdenotaalpie"/>
          <w:rFonts w:ascii="Gadugi" w:hAnsi="Gadugi"/>
          <w:sz w:val="24"/>
          <w:szCs w:val="24"/>
        </w:rPr>
        <w:footnoteReference w:id="1"/>
      </w:r>
    </w:p>
    <w:p w14:paraId="135EC97E" w14:textId="3664AE2E" w:rsidR="00D766F8" w:rsidRPr="003A1991" w:rsidRDefault="00D766F8" w:rsidP="003A1991">
      <w:pPr>
        <w:pStyle w:val="Sangra2detindependiente"/>
        <w:spacing w:after="0" w:line="276" w:lineRule="auto"/>
        <w:ind w:left="0"/>
        <w:jc w:val="both"/>
        <w:rPr>
          <w:rFonts w:ascii="Gadugi" w:hAnsi="Gadugi"/>
          <w:sz w:val="24"/>
          <w:szCs w:val="24"/>
        </w:rPr>
      </w:pPr>
    </w:p>
    <w:p w14:paraId="4F7AF885" w14:textId="24BA7518" w:rsidR="00D766F8" w:rsidRPr="003A1991" w:rsidRDefault="00D766F8"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En primer grado se dio impulso a la acción con auto del 20 de octubre de 2021, el 28 de octubre siguiente se produjo la vinculación del Comandante de la Octava Zona de Reclutamiento de esa Institución.</w:t>
      </w:r>
      <w:r w:rsidR="00166FDB" w:rsidRPr="003A1991">
        <w:rPr>
          <w:rStyle w:val="Refdenotaalpie"/>
          <w:rFonts w:ascii="Gadugi" w:hAnsi="Gadugi"/>
          <w:sz w:val="24"/>
          <w:szCs w:val="24"/>
        </w:rPr>
        <w:footnoteReference w:id="2"/>
      </w:r>
    </w:p>
    <w:p w14:paraId="5F6D8D37" w14:textId="08CF674D" w:rsidR="00D766F8" w:rsidRPr="003A1991" w:rsidRDefault="00D766F8" w:rsidP="003A1991">
      <w:pPr>
        <w:pStyle w:val="Sangra2detindependiente"/>
        <w:spacing w:after="0" w:line="276" w:lineRule="auto"/>
        <w:ind w:left="0"/>
        <w:jc w:val="both"/>
        <w:rPr>
          <w:rFonts w:ascii="Gadugi" w:hAnsi="Gadugi"/>
          <w:sz w:val="24"/>
          <w:szCs w:val="24"/>
        </w:rPr>
      </w:pPr>
    </w:p>
    <w:p w14:paraId="17BAB32A" w14:textId="0FA415B2" w:rsidR="00D766F8" w:rsidRPr="003A1991" w:rsidRDefault="00D766F8"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El Comandante del Distrito Militar Nro. 22, allegó una contestación para explicar que </w:t>
      </w:r>
      <w:r w:rsidR="00A664C8" w:rsidRPr="003A1991">
        <w:rPr>
          <w:rFonts w:ascii="Gadugi" w:hAnsi="Gadugi"/>
          <w:sz w:val="24"/>
          <w:szCs w:val="24"/>
        </w:rPr>
        <w:t xml:space="preserve">el Sistema de Reclutamiento y Control de Reservas, dispone de una plataforma informática denominada Fénix mediante la cual se lleva registro del proceso seguido por los ciudadanos para la definición de su situación militar, y a la cual, los interesados, deben cargar toda la documentación necesaria para culminar el trámite con éxito. </w:t>
      </w:r>
    </w:p>
    <w:p w14:paraId="24E11885" w14:textId="6A766B66" w:rsidR="00A664C8" w:rsidRPr="003A1991" w:rsidRDefault="00A664C8" w:rsidP="003A1991">
      <w:pPr>
        <w:pStyle w:val="Sangra2detindependiente"/>
        <w:spacing w:after="0" w:line="276" w:lineRule="auto"/>
        <w:ind w:left="0"/>
        <w:jc w:val="both"/>
        <w:rPr>
          <w:rFonts w:ascii="Gadugi" w:hAnsi="Gadugi"/>
          <w:sz w:val="24"/>
          <w:szCs w:val="24"/>
        </w:rPr>
      </w:pPr>
    </w:p>
    <w:p w14:paraId="5C031406" w14:textId="4FF9DCD0" w:rsidR="00A664C8" w:rsidRPr="003A1991" w:rsidRDefault="00A664C8"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lastRenderedPageBreak/>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Verificada la plataforma, se advirtió que el accionante se encuentra en la etapa inicial</w:t>
      </w:r>
      <w:r w:rsidR="00655822" w:rsidRPr="003A1991">
        <w:rPr>
          <w:rFonts w:ascii="Gadugi" w:hAnsi="Gadugi"/>
          <w:sz w:val="24"/>
          <w:szCs w:val="24"/>
        </w:rPr>
        <w:t xml:space="preserve">, debiendo culminar </w:t>
      </w:r>
      <w:r w:rsidR="00B87E8D" w:rsidRPr="003A1991">
        <w:rPr>
          <w:rFonts w:ascii="Gadugi" w:hAnsi="Gadugi"/>
          <w:sz w:val="24"/>
          <w:szCs w:val="24"/>
        </w:rPr>
        <w:t xml:space="preserve">el registro, incluso agregando los datos básicos del progenitor, los cuales puede extraer de su registro civil de nacimiento, lo cual no puede ser impedimento para que cumpla con el procedimiento establecido. </w:t>
      </w:r>
    </w:p>
    <w:p w14:paraId="3F98F765" w14:textId="6A57C3BE" w:rsidR="00B87E8D" w:rsidRPr="003A1991" w:rsidRDefault="00B87E8D" w:rsidP="003A1991">
      <w:pPr>
        <w:pStyle w:val="Sangra2detindependiente"/>
        <w:spacing w:after="0" w:line="276" w:lineRule="auto"/>
        <w:ind w:left="0"/>
        <w:jc w:val="both"/>
        <w:rPr>
          <w:rFonts w:ascii="Gadugi" w:hAnsi="Gadugi"/>
          <w:sz w:val="24"/>
          <w:szCs w:val="24"/>
        </w:rPr>
      </w:pPr>
    </w:p>
    <w:p w14:paraId="43FD3900" w14:textId="332F6346" w:rsidR="00B87E8D" w:rsidRPr="003A1991" w:rsidRDefault="00B87E8D" w:rsidP="003A1991">
      <w:pPr>
        <w:pStyle w:val="Sangra2detindependiente"/>
        <w:spacing w:after="0" w:line="276" w:lineRule="auto"/>
        <w:ind w:left="0"/>
        <w:jc w:val="both"/>
        <w:rPr>
          <w:rFonts w:ascii="Gadugi" w:hAnsi="Gadugi"/>
          <w: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Hizo saber que cuando el accionante acudió al Distrito Militar, se le hizo saber la validación de su condición de hijo único se realizaba con el listado que se envía al Comando d</w:t>
      </w:r>
      <w:r w:rsidR="00841E35" w:rsidRPr="003A1991">
        <w:rPr>
          <w:rFonts w:ascii="Gadugi" w:hAnsi="Gadugi"/>
          <w:sz w:val="24"/>
          <w:szCs w:val="24"/>
        </w:rPr>
        <w:t>e</w:t>
      </w:r>
      <w:r w:rsidRPr="003A1991">
        <w:rPr>
          <w:rFonts w:ascii="Gadugi" w:hAnsi="Gadugi"/>
          <w:sz w:val="24"/>
          <w:szCs w:val="24"/>
        </w:rPr>
        <w:t xml:space="preserve"> Reclutamiento para verificación de la Registraduría. En todo caso informó que, el 25 de octubre de 2021, se recibió ese listado y en él está incluido el accionante, por lo cual </w:t>
      </w:r>
      <w:r w:rsidRPr="003A1991">
        <w:rPr>
          <w:rFonts w:ascii="Gadugi" w:hAnsi="Gadugi"/>
          <w:i/>
          <w:sz w:val="24"/>
          <w:szCs w:val="24"/>
        </w:rPr>
        <w:t>“</w:t>
      </w:r>
      <w:r w:rsidRPr="003A1991">
        <w:rPr>
          <w:rFonts w:ascii="Gadugi" w:hAnsi="Gadugi"/>
          <w:i/>
          <w:sz w:val="22"/>
          <w:szCs w:val="24"/>
        </w:rPr>
        <w:t>(…) ya es posible validar su exoneración, pero debe culminar su registro en la plataforma</w:t>
      </w:r>
      <w:r w:rsidRPr="003A1991">
        <w:rPr>
          <w:rFonts w:ascii="Gadugi" w:hAnsi="Gadugi"/>
          <w:i/>
          <w:sz w:val="24"/>
          <w:szCs w:val="24"/>
        </w:rPr>
        <w:t xml:space="preserve">”. </w:t>
      </w:r>
    </w:p>
    <w:p w14:paraId="763BB659" w14:textId="6BCF7056" w:rsidR="00B87E8D" w:rsidRPr="003A1991" w:rsidRDefault="00B87E8D" w:rsidP="003A1991">
      <w:pPr>
        <w:pStyle w:val="Sangra2detindependiente"/>
        <w:spacing w:after="0" w:line="276" w:lineRule="auto"/>
        <w:ind w:left="0"/>
        <w:jc w:val="both"/>
        <w:rPr>
          <w:rFonts w:ascii="Gadugi" w:hAnsi="Gadugi"/>
          <w:i/>
          <w:sz w:val="24"/>
          <w:szCs w:val="24"/>
        </w:rPr>
      </w:pPr>
    </w:p>
    <w:p w14:paraId="101584C3" w14:textId="2896A7B5" w:rsidR="00B87E8D" w:rsidRPr="003A1991" w:rsidRDefault="00B87E8D" w:rsidP="003A1991">
      <w:pPr>
        <w:pStyle w:val="Sangra2detindependiente"/>
        <w:spacing w:after="0" w:line="276" w:lineRule="auto"/>
        <w:ind w:left="0"/>
        <w:jc w:val="both"/>
        <w:rPr>
          <w:rFonts w:ascii="Gadugi" w:hAnsi="Gadugi"/>
          <w:sz w:val="24"/>
          <w:szCs w:val="24"/>
        </w:rPr>
      </w:pPr>
      <w:r w:rsidRPr="003A1991">
        <w:rPr>
          <w:rFonts w:ascii="Gadugi" w:hAnsi="Gadugi"/>
          <w:i/>
          <w:sz w:val="24"/>
          <w:szCs w:val="24"/>
        </w:rPr>
        <w:tab/>
      </w:r>
      <w:r w:rsidRPr="003A1991">
        <w:rPr>
          <w:rFonts w:ascii="Gadugi" w:hAnsi="Gadugi"/>
          <w:i/>
          <w:sz w:val="24"/>
          <w:szCs w:val="24"/>
        </w:rPr>
        <w:tab/>
      </w:r>
      <w:r w:rsidRPr="003A1991">
        <w:rPr>
          <w:rFonts w:ascii="Gadugi" w:hAnsi="Gadugi"/>
          <w:i/>
          <w:sz w:val="24"/>
          <w:szCs w:val="24"/>
        </w:rPr>
        <w:tab/>
      </w:r>
      <w:r w:rsidRPr="003A1991">
        <w:rPr>
          <w:rFonts w:ascii="Gadugi" w:hAnsi="Gadugi"/>
          <w:i/>
          <w:sz w:val="24"/>
          <w:szCs w:val="24"/>
        </w:rPr>
        <w:tab/>
      </w:r>
      <w:r w:rsidRPr="003A1991">
        <w:rPr>
          <w:rFonts w:ascii="Gadugi" w:hAnsi="Gadugi"/>
          <w:sz w:val="24"/>
          <w:szCs w:val="24"/>
        </w:rPr>
        <w:t>Finalmente indicó que, es cierto que el Comando de Reclutamiento no acepta declaraciones extra juicio en el proceso de definición militar, porque ese documento no está dentro de los que ya están establecidos en el procedimiento.</w:t>
      </w:r>
      <w:r w:rsidR="00166FDB" w:rsidRPr="003A1991">
        <w:rPr>
          <w:rStyle w:val="Refdenotaalpie"/>
          <w:rFonts w:ascii="Gadugi" w:hAnsi="Gadugi"/>
          <w:sz w:val="24"/>
          <w:szCs w:val="24"/>
        </w:rPr>
        <w:footnoteReference w:id="3"/>
      </w:r>
      <w:r w:rsidRPr="003A1991">
        <w:rPr>
          <w:rFonts w:ascii="Gadugi" w:hAnsi="Gadugi"/>
          <w:sz w:val="24"/>
          <w:szCs w:val="24"/>
        </w:rPr>
        <w:t xml:space="preserve"> </w:t>
      </w:r>
    </w:p>
    <w:p w14:paraId="535AC74F" w14:textId="5C2A469B" w:rsidR="00B87E8D" w:rsidRPr="003A1991" w:rsidRDefault="00B87E8D" w:rsidP="003A1991">
      <w:pPr>
        <w:pStyle w:val="Sangra2detindependiente"/>
        <w:spacing w:after="0" w:line="276" w:lineRule="auto"/>
        <w:ind w:left="0"/>
        <w:jc w:val="both"/>
        <w:rPr>
          <w:rFonts w:ascii="Gadugi" w:hAnsi="Gadugi"/>
          <w:sz w:val="24"/>
          <w:szCs w:val="24"/>
        </w:rPr>
      </w:pPr>
    </w:p>
    <w:p w14:paraId="5CE3A117" w14:textId="50FC5755" w:rsidR="00B87E8D" w:rsidRPr="003A1991" w:rsidRDefault="00B87E8D"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Sobrevino la sentencia de primer grado que, con base en la información </w:t>
      </w:r>
      <w:r w:rsidR="001106F3" w:rsidRPr="003A1991">
        <w:rPr>
          <w:rFonts w:ascii="Gadugi" w:hAnsi="Gadugi"/>
          <w:sz w:val="24"/>
          <w:szCs w:val="24"/>
        </w:rPr>
        <w:t>ofrecida</w:t>
      </w:r>
      <w:r w:rsidRPr="003A1991">
        <w:rPr>
          <w:rFonts w:ascii="Gadugi" w:hAnsi="Gadugi"/>
          <w:sz w:val="24"/>
          <w:szCs w:val="24"/>
        </w:rPr>
        <w:t xml:space="preserve"> por el Comandante del Distrito Militar Nro. 22</w:t>
      </w:r>
      <w:r w:rsidR="001106F3" w:rsidRPr="003A1991">
        <w:rPr>
          <w:rFonts w:ascii="Gadugi" w:hAnsi="Gadugi"/>
          <w:sz w:val="24"/>
          <w:szCs w:val="24"/>
        </w:rPr>
        <w:t>, y la inclusión del demandante en la lista de personas en condición de hijo único,</w:t>
      </w:r>
      <w:r w:rsidRPr="003A1991">
        <w:rPr>
          <w:rFonts w:ascii="Gadugi" w:hAnsi="Gadugi"/>
          <w:sz w:val="24"/>
          <w:szCs w:val="24"/>
        </w:rPr>
        <w:t xml:space="preserve"> estimó que se había </w:t>
      </w:r>
      <w:r w:rsidR="001106F3" w:rsidRPr="003A1991">
        <w:rPr>
          <w:rFonts w:ascii="Gadugi" w:hAnsi="Gadugi"/>
          <w:sz w:val="24"/>
          <w:szCs w:val="24"/>
        </w:rPr>
        <w:t>superado el hecho que motivó la interposición de la demanda.</w:t>
      </w:r>
      <w:r w:rsidR="00166FDB" w:rsidRPr="003A1991">
        <w:rPr>
          <w:rStyle w:val="Refdenotaalpie"/>
          <w:rFonts w:ascii="Gadugi" w:hAnsi="Gadugi"/>
          <w:sz w:val="24"/>
          <w:szCs w:val="24"/>
        </w:rPr>
        <w:footnoteReference w:id="4"/>
      </w:r>
      <w:r w:rsidR="001106F3" w:rsidRPr="003A1991">
        <w:rPr>
          <w:rFonts w:ascii="Gadugi" w:hAnsi="Gadugi"/>
          <w:sz w:val="24"/>
          <w:szCs w:val="24"/>
        </w:rPr>
        <w:t xml:space="preserve"> </w:t>
      </w:r>
    </w:p>
    <w:p w14:paraId="0F41CC18" w14:textId="6A3F6831" w:rsidR="001106F3" w:rsidRPr="003A1991" w:rsidRDefault="001106F3" w:rsidP="003A1991">
      <w:pPr>
        <w:pStyle w:val="Sangra2detindependiente"/>
        <w:spacing w:after="0" w:line="276" w:lineRule="auto"/>
        <w:ind w:left="0"/>
        <w:jc w:val="both"/>
        <w:rPr>
          <w:rFonts w:ascii="Gadugi" w:hAnsi="Gadugi"/>
          <w:sz w:val="24"/>
          <w:szCs w:val="24"/>
        </w:rPr>
      </w:pPr>
    </w:p>
    <w:p w14:paraId="1D8D17D7" w14:textId="08CF0A3E" w:rsidR="001106F3" w:rsidRPr="003A1991" w:rsidRDefault="001106F3" w:rsidP="003A1991">
      <w:pPr>
        <w:pStyle w:val="Sangra2detindependiente"/>
        <w:spacing w:after="0" w:line="276" w:lineRule="auto"/>
        <w:ind w:left="0"/>
        <w:jc w:val="both"/>
        <w:rPr>
          <w:rFonts w:ascii="Gadugi" w:hAnsi="Gadugi"/>
          <w: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Impugnó el demandante </w:t>
      </w:r>
      <w:r w:rsidRPr="003A1991">
        <w:rPr>
          <w:rFonts w:ascii="Gadugi" w:hAnsi="Gadugi"/>
          <w:i/>
          <w:sz w:val="24"/>
          <w:szCs w:val="24"/>
        </w:rPr>
        <w:t>“</w:t>
      </w:r>
      <w:r w:rsidRPr="003A1991">
        <w:rPr>
          <w:rFonts w:ascii="Gadugi" w:hAnsi="Gadugi"/>
          <w:i/>
          <w:sz w:val="22"/>
          <w:szCs w:val="24"/>
        </w:rPr>
        <w:t>(…) pues solo con la información de verificación de hijo único no resuelve el tramite ni la situación Militar caso concreto por el cual me dirijo a esta institución</w:t>
      </w:r>
      <w:r w:rsidRPr="003A1991">
        <w:rPr>
          <w:rFonts w:ascii="Gadugi" w:hAnsi="Gadugi"/>
          <w:i/>
          <w:sz w:val="24"/>
          <w:szCs w:val="24"/>
        </w:rPr>
        <w:t xml:space="preserve">”. </w:t>
      </w:r>
      <w:r w:rsidRPr="003A1991">
        <w:rPr>
          <w:rFonts w:ascii="Gadugi" w:hAnsi="Gadugi"/>
          <w:sz w:val="24"/>
          <w:szCs w:val="24"/>
        </w:rPr>
        <w:t xml:space="preserve">Contó que el 3 de noviembre se presentó al Distrito Militar Nro. 22, </w:t>
      </w:r>
      <w:r w:rsidRPr="003A1991">
        <w:rPr>
          <w:rFonts w:ascii="Gadugi" w:hAnsi="Gadugi"/>
          <w:i/>
          <w:sz w:val="24"/>
          <w:szCs w:val="24"/>
        </w:rPr>
        <w:t>“</w:t>
      </w:r>
      <w:r w:rsidRPr="003A1991">
        <w:rPr>
          <w:rFonts w:ascii="Gadugi" w:hAnsi="Gadugi"/>
          <w:i/>
          <w:sz w:val="22"/>
          <w:szCs w:val="24"/>
        </w:rPr>
        <w:t>(…) debiendo esperar allí un término de 4 horas sin que nadie me atendiera, habiéndome anunciado desde que llegue, solicitándome que esperara, para que posteriormente se me informara que me presentara el 23 de noviembre del presente año, para dar trámite a mi liquidación correspondiente a la LIBRETA MILITAR sin que nadie diera recepción a mis documentos, ni se respetaran las peticiones solicitadas.</w:t>
      </w:r>
      <w:r w:rsidRPr="003A1991">
        <w:rPr>
          <w:rFonts w:ascii="Gadugi" w:hAnsi="Gadugi"/>
          <w:i/>
          <w:sz w:val="24"/>
          <w:szCs w:val="24"/>
        </w:rPr>
        <w:t>”</w:t>
      </w:r>
      <w:r w:rsidR="00166FDB" w:rsidRPr="003A1991">
        <w:rPr>
          <w:rStyle w:val="Refdenotaalpie"/>
          <w:rFonts w:ascii="Gadugi" w:hAnsi="Gadugi"/>
          <w:i/>
          <w:sz w:val="24"/>
          <w:szCs w:val="24"/>
        </w:rPr>
        <w:footnoteReference w:id="5"/>
      </w:r>
    </w:p>
    <w:p w14:paraId="4FA174BE" w14:textId="554A2EA4" w:rsidR="00E167B2" w:rsidRPr="003A1991" w:rsidRDefault="001106F3" w:rsidP="003A1991">
      <w:pPr>
        <w:pStyle w:val="Sangra2detindependiente"/>
        <w:spacing w:after="0" w:line="276" w:lineRule="auto"/>
        <w:ind w:left="0"/>
        <w:jc w:val="both"/>
        <w:rPr>
          <w:rFonts w:ascii="Gadugi" w:hAnsi="Gadugi" w:cs="Estrangelo Edessa"/>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p>
    <w:p w14:paraId="262346AB" w14:textId="77777777" w:rsidR="001134CE" w:rsidRPr="003A1991" w:rsidRDefault="001134CE" w:rsidP="003A1991">
      <w:pPr>
        <w:spacing w:line="276" w:lineRule="auto"/>
        <w:ind w:firstLine="2835"/>
        <w:jc w:val="both"/>
        <w:rPr>
          <w:rFonts w:ascii="Gadugi" w:hAnsi="Gadugi" w:cs="Estrangelo Edessa"/>
          <w:sz w:val="24"/>
          <w:szCs w:val="24"/>
        </w:rPr>
      </w:pPr>
    </w:p>
    <w:p w14:paraId="09B512FB" w14:textId="77777777" w:rsidR="00322607" w:rsidRPr="003A1991" w:rsidRDefault="00322607" w:rsidP="003A1991">
      <w:pPr>
        <w:spacing w:line="276" w:lineRule="auto"/>
        <w:ind w:firstLine="2835"/>
        <w:jc w:val="both"/>
        <w:rPr>
          <w:rFonts w:ascii="Gadugi" w:hAnsi="Gadugi" w:cs="Arial"/>
          <w:b/>
          <w:sz w:val="24"/>
          <w:szCs w:val="24"/>
        </w:rPr>
      </w:pPr>
      <w:r w:rsidRPr="003A1991">
        <w:rPr>
          <w:rFonts w:ascii="Gadugi" w:hAnsi="Gadugi" w:cs="Arial"/>
          <w:b/>
          <w:sz w:val="24"/>
          <w:szCs w:val="24"/>
        </w:rPr>
        <w:t>CONSIDERACIONES</w:t>
      </w:r>
    </w:p>
    <w:p w14:paraId="09B512FC" w14:textId="77777777" w:rsidR="00E01D52" w:rsidRPr="003A1991" w:rsidRDefault="008754EA" w:rsidP="003A1991">
      <w:pPr>
        <w:spacing w:line="276" w:lineRule="auto"/>
        <w:jc w:val="both"/>
        <w:rPr>
          <w:rFonts w:ascii="Gadugi" w:hAnsi="Gadugi" w:cs="Arial"/>
          <w:sz w:val="24"/>
          <w:szCs w:val="24"/>
        </w:rPr>
      </w:pP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p>
    <w:p w14:paraId="09B512FD" w14:textId="77777777" w:rsidR="00E01D52" w:rsidRPr="003A1991" w:rsidRDefault="00E01D52" w:rsidP="003A1991">
      <w:pPr>
        <w:spacing w:line="276" w:lineRule="auto"/>
        <w:ind w:firstLine="2835"/>
        <w:jc w:val="both"/>
        <w:rPr>
          <w:rFonts w:ascii="Gadugi" w:hAnsi="Gadugi" w:cs="Arial"/>
          <w:sz w:val="24"/>
          <w:szCs w:val="24"/>
        </w:rPr>
      </w:pPr>
    </w:p>
    <w:p w14:paraId="09B512FE" w14:textId="3F415016" w:rsidR="00A97A3D" w:rsidRPr="003A1991" w:rsidRDefault="00A97A3D" w:rsidP="003A1991">
      <w:pPr>
        <w:spacing w:line="276" w:lineRule="auto"/>
        <w:ind w:firstLine="2835"/>
        <w:jc w:val="both"/>
        <w:rPr>
          <w:rFonts w:ascii="Gadugi" w:hAnsi="Gadugi" w:cs="Arial"/>
          <w:sz w:val="24"/>
          <w:szCs w:val="24"/>
        </w:rPr>
      </w:pPr>
      <w:r w:rsidRPr="003A1991">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w:t>
      </w:r>
      <w:r w:rsidRPr="003A1991">
        <w:rPr>
          <w:rFonts w:ascii="Gadugi" w:hAnsi="Gadugi" w:cs="Arial"/>
          <w:sz w:val="24"/>
          <w:szCs w:val="24"/>
        </w:rPr>
        <w:lastRenderedPageBreak/>
        <w:t xml:space="preserve">hallen amenazados o vulnerados por la acción o la omisión de una autoridad, o de un particular en ciertos eventos. </w:t>
      </w:r>
    </w:p>
    <w:p w14:paraId="47AA1FBA" w14:textId="68A45D45" w:rsidR="00E95D84" w:rsidRPr="003A1991" w:rsidRDefault="004D1A23" w:rsidP="003A1991">
      <w:pPr>
        <w:spacing w:line="276" w:lineRule="auto"/>
        <w:jc w:val="both"/>
        <w:rPr>
          <w:rFonts w:ascii="Gadugi" w:hAnsi="Gadugi" w:cs="Arial"/>
          <w:sz w:val="24"/>
          <w:szCs w:val="24"/>
        </w:rPr>
      </w:pP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p>
    <w:p w14:paraId="7280D458" w14:textId="61E06C12" w:rsidR="00D07EDB" w:rsidRPr="003A1991" w:rsidRDefault="006F47E3" w:rsidP="003A1991">
      <w:pPr>
        <w:spacing w:line="276" w:lineRule="auto"/>
        <w:jc w:val="both"/>
        <w:rPr>
          <w:rFonts w:ascii="Gadugi" w:hAnsi="Gadugi"/>
          <w:sz w:val="24"/>
          <w:szCs w:val="24"/>
        </w:rPr>
      </w:pP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r w:rsidRPr="003A1991">
        <w:rPr>
          <w:rFonts w:ascii="Gadugi" w:hAnsi="Gadugi" w:cs="Arial"/>
          <w:sz w:val="24"/>
          <w:szCs w:val="24"/>
        </w:rPr>
        <w:tab/>
      </w:r>
      <w:r w:rsidRPr="003A1991">
        <w:rPr>
          <w:rFonts w:ascii="Gadugi" w:hAnsi="Gadugi"/>
          <w:sz w:val="24"/>
          <w:szCs w:val="24"/>
        </w:rPr>
        <w:t xml:space="preserve">En este asunto, </w:t>
      </w:r>
      <w:r w:rsidR="00D07EDB" w:rsidRPr="003A1991">
        <w:rPr>
          <w:rFonts w:ascii="Gadugi" w:hAnsi="Gadugi"/>
          <w:sz w:val="24"/>
          <w:szCs w:val="24"/>
        </w:rPr>
        <w:t>el señor Ordoñez Murillo</w:t>
      </w:r>
      <w:r w:rsidRPr="003A1991">
        <w:rPr>
          <w:rFonts w:ascii="Gadugi" w:hAnsi="Gadugi"/>
          <w:sz w:val="24"/>
          <w:szCs w:val="24"/>
        </w:rPr>
        <w:t xml:space="preserve">, dirigió su reclamo contra </w:t>
      </w:r>
      <w:r w:rsidR="00D07EDB" w:rsidRPr="003A1991">
        <w:rPr>
          <w:rFonts w:ascii="Gadugi" w:hAnsi="Gadugi"/>
          <w:sz w:val="24"/>
          <w:szCs w:val="24"/>
        </w:rPr>
        <w:t xml:space="preserve">el Ejército Nacional, principalmente, por la inconformidad que le causa la tardanza en la expedición de su libreta militar. </w:t>
      </w:r>
    </w:p>
    <w:p w14:paraId="799ECBD2" w14:textId="5BFE3CF6" w:rsidR="00D07EDB" w:rsidRPr="003A1991" w:rsidRDefault="00D07EDB" w:rsidP="003A1991">
      <w:pPr>
        <w:spacing w:line="276" w:lineRule="auto"/>
        <w:jc w:val="both"/>
        <w:rPr>
          <w:rFonts w:ascii="Gadugi" w:hAnsi="Gadugi"/>
          <w:sz w:val="24"/>
          <w:szCs w:val="24"/>
        </w:rPr>
      </w:pPr>
    </w:p>
    <w:p w14:paraId="35BDD71F" w14:textId="5933375B" w:rsidR="00D07EDB" w:rsidRPr="003A1991" w:rsidRDefault="00D07EDB" w:rsidP="003A1991">
      <w:pPr>
        <w:spacing w:line="276" w:lineRule="auto"/>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Sin embargo, de entrada debe advertirse que tienen dicho la Corte Constitucional</w:t>
      </w:r>
      <w:r w:rsidRPr="003A1991">
        <w:rPr>
          <w:rStyle w:val="Refdenotaalpie"/>
          <w:rFonts w:ascii="Gadugi" w:hAnsi="Gadugi"/>
          <w:sz w:val="24"/>
          <w:szCs w:val="24"/>
        </w:rPr>
        <w:footnoteReference w:id="6"/>
      </w:r>
      <w:r w:rsidRPr="003A1991">
        <w:rPr>
          <w:rFonts w:ascii="Gadugi" w:hAnsi="Gadugi"/>
          <w:sz w:val="24"/>
          <w:szCs w:val="24"/>
        </w:rPr>
        <w:t xml:space="preserve"> y la Sala de Casación Civil de la Corte Suprema de Justicia</w:t>
      </w:r>
      <w:r w:rsidRPr="003A1991">
        <w:rPr>
          <w:rStyle w:val="Refdenotaalpie"/>
          <w:rFonts w:ascii="Gadugi" w:hAnsi="Gadugi"/>
          <w:sz w:val="24"/>
          <w:szCs w:val="24"/>
        </w:rPr>
        <w:footnoteReference w:id="7"/>
      </w:r>
      <w:r w:rsidRPr="003A1991">
        <w:rPr>
          <w:rFonts w:ascii="Gadugi" w:hAnsi="Gadugi"/>
          <w:sz w:val="24"/>
          <w:szCs w:val="24"/>
        </w:rPr>
        <w:t>, como también esta Corporación</w:t>
      </w:r>
      <w:r w:rsidRPr="003A1991">
        <w:rPr>
          <w:rStyle w:val="Refdenotaalpie"/>
          <w:rFonts w:ascii="Gadugi" w:hAnsi="Gadugi"/>
          <w:sz w:val="24"/>
          <w:szCs w:val="24"/>
        </w:rPr>
        <w:footnoteReference w:id="8"/>
      </w:r>
      <w:r w:rsidRPr="003A1991">
        <w:rPr>
          <w:rFonts w:ascii="Gadugi" w:hAnsi="Gadugi"/>
          <w:sz w:val="24"/>
          <w:szCs w:val="24"/>
        </w:rPr>
        <w:t xml:space="preserve">, en criterio ahora unánime, que </w:t>
      </w:r>
      <w:r w:rsidRPr="003A1991">
        <w:rPr>
          <w:rFonts w:ascii="Gadugi" w:hAnsi="Gadugi"/>
          <w:i/>
          <w:sz w:val="24"/>
          <w:szCs w:val="24"/>
        </w:rPr>
        <w:t>“</w:t>
      </w:r>
      <w:r w:rsidRPr="003A1991">
        <w:rPr>
          <w:rFonts w:ascii="Gadugi" w:hAnsi="Gadugi"/>
          <w:i/>
          <w:sz w:val="22"/>
          <w:szCs w:val="24"/>
        </w:rPr>
        <w:t xml:space="preserve">(…) la improcedencia por falta de acción u omisión </w:t>
      </w:r>
      <w:r w:rsidRPr="003A1991">
        <w:rPr>
          <w:rFonts w:ascii="Gadugi" w:hAnsi="Gadugi"/>
          <w:sz w:val="22"/>
          <w:szCs w:val="24"/>
        </w:rPr>
        <w:t xml:space="preserve">(de una acción de tutela) </w:t>
      </w:r>
      <w:r w:rsidRPr="003A1991">
        <w:rPr>
          <w:rFonts w:ascii="Gadugi" w:hAnsi="Gadugi"/>
          <w:i/>
          <w:sz w:val="22"/>
          <w:szCs w:val="24"/>
        </w:rPr>
        <w:t xml:space="preserve">ocurre cuando: (i) </w:t>
      </w:r>
      <w:r w:rsidRPr="003A1991">
        <w:rPr>
          <w:rFonts w:ascii="Gadugi" w:hAnsi="Gadugi"/>
          <w:i/>
          <w:sz w:val="22"/>
          <w:szCs w:val="24"/>
          <w:u w:val="single"/>
        </w:rPr>
        <w:t xml:space="preserve">No hay petición </w:t>
      </w:r>
      <w:r w:rsidRPr="003A1991">
        <w:rPr>
          <w:rFonts w:ascii="Gadugi" w:hAnsi="Gadugi"/>
          <w:i/>
          <w:sz w:val="22"/>
          <w:szCs w:val="24"/>
        </w:rPr>
        <w:t>o se resolvió antes de presentar el amparo; y, (ii) La decisión cuestionada es inexistente</w:t>
      </w:r>
      <w:r w:rsidRPr="003A1991">
        <w:rPr>
          <w:rFonts w:ascii="Gadugi" w:hAnsi="Gadugi"/>
          <w:i/>
          <w:sz w:val="24"/>
          <w:szCs w:val="24"/>
        </w:rPr>
        <w:t>”</w:t>
      </w:r>
      <w:r w:rsidR="003A1991">
        <w:rPr>
          <w:rFonts w:ascii="Gadugi" w:hAnsi="Gadugi"/>
          <w:i/>
          <w:sz w:val="24"/>
          <w:szCs w:val="24"/>
        </w:rPr>
        <w:t>.</w:t>
      </w:r>
      <w:r w:rsidRPr="003A1991">
        <w:rPr>
          <w:rStyle w:val="Refdenotaalpie"/>
          <w:rFonts w:ascii="Gadugi" w:hAnsi="Gadugi"/>
          <w:iCs/>
          <w:sz w:val="24"/>
          <w:szCs w:val="24"/>
        </w:rPr>
        <w:footnoteReference w:id="9"/>
      </w:r>
    </w:p>
    <w:p w14:paraId="04B7E0E0" w14:textId="00A5C195" w:rsidR="00D07EDB" w:rsidRPr="003A1991" w:rsidRDefault="00D07EDB" w:rsidP="003A1991">
      <w:pPr>
        <w:spacing w:line="276" w:lineRule="auto"/>
        <w:jc w:val="both"/>
        <w:rPr>
          <w:rFonts w:ascii="Gadugi" w:hAnsi="Gadugi"/>
          <w:sz w:val="24"/>
          <w:szCs w:val="24"/>
        </w:rPr>
      </w:pPr>
    </w:p>
    <w:p w14:paraId="7200334A" w14:textId="58C67EE7" w:rsidR="00D07EDB" w:rsidRPr="003A1991" w:rsidRDefault="00D07EDB" w:rsidP="003A1991">
      <w:pPr>
        <w:spacing w:line="276" w:lineRule="auto"/>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Es importante lo que acaba de </w:t>
      </w:r>
      <w:r w:rsidR="00166FDB" w:rsidRPr="003A1991">
        <w:rPr>
          <w:rFonts w:ascii="Gadugi" w:hAnsi="Gadugi"/>
          <w:sz w:val="24"/>
          <w:szCs w:val="24"/>
        </w:rPr>
        <w:t>subrayarse</w:t>
      </w:r>
      <w:r w:rsidRPr="003A1991">
        <w:rPr>
          <w:rFonts w:ascii="Gadugi" w:hAnsi="Gadugi"/>
          <w:sz w:val="24"/>
          <w:szCs w:val="24"/>
        </w:rPr>
        <w:t>, porque en el caso concreto es inexistente alguna constancia que d</w:t>
      </w:r>
      <w:r w:rsidR="00841E35" w:rsidRPr="003A1991">
        <w:rPr>
          <w:rFonts w:ascii="Gadugi" w:hAnsi="Gadugi"/>
          <w:sz w:val="24"/>
          <w:szCs w:val="24"/>
        </w:rPr>
        <w:t>é</w:t>
      </w:r>
      <w:r w:rsidRPr="003A1991">
        <w:rPr>
          <w:rFonts w:ascii="Gadugi" w:hAnsi="Gadugi"/>
          <w:sz w:val="24"/>
          <w:szCs w:val="24"/>
        </w:rPr>
        <w:t xml:space="preserve"> cuenta sobre la radicación de una petición del </w:t>
      </w:r>
      <w:r w:rsidR="00B7209D" w:rsidRPr="003A1991">
        <w:rPr>
          <w:rFonts w:ascii="Gadugi" w:hAnsi="Gadugi"/>
          <w:sz w:val="24"/>
          <w:szCs w:val="24"/>
        </w:rPr>
        <w:t>demandante</w:t>
      </w:r>
      <w:r w:rsidRPr="003A1991">
        <w:rPr>
          <w:rFonts w:ascii="Gadugi" w:hAnsi="Gadugi"/>
          <w:sz w:val="24"/>
          <w:szCs w:val="24"/>
        </w:rPr>
        <w:t xml:space="preserve"> frente a las autoridades que aquí acciona, </w:t>
      </w:r>
      <w:r w:rsidRPr="003A1991">
        <w:rPr>
          <w:rFonts w:ascii="Gadugi" w:hAnsi="Gadugi"/>
          <w:sz w:val="24"/>
          <w:szCs w:val="24"/>
          <w:u w:val="single"/>
        </w:rPr>
        <w:t>orientada a que se cumpla lo que aquí formula como pretensiones</w:t>
      </w:r>
      <w:r w:rsidRPr="003A1991">
        <w:rPr>
          <w:rFonts w:ascii="Gadugi" w:hAnsi="Gadugi"/>
          <w:sz w:val="24"/>
          <w:szCs w:val="24"/>
        </w:rPr>
        <w:t>.</w:t>
      </w:r>
    </w:p>
    <w:p w14:paraId="1C1C8C92" w14:textId="6452B9B4" w:rsidR="00D07EDB" w:rsidRPr="003A1991" w:rsidRDefault="00D07EDB" w:rsidP="003A1991">
      <w:pPr>
        <w:spacing w:line="276" w:lineRule="auto"/>
        <w:jc w:val="both"/>
        <w:rPr>
          <w:rFonts w:ascii="Gadugi" w:hAnsi="Gadugi"/>
          <w:sz w:val="24"/>
          <w:szCs w:val="24"/>
        </w:rPr>
      </w:pPr>
    </w:p>
    <w:p w14:paraId="71694237" w14:textId="6E83C6DF" w:rsidR="00882F99" w:rsidRPr="003A1991" w:rsidRDefault="00D07EDB" w:rsidP="003A1991">
      <w:pPr>
        <w:spacing w:line="276" w:lineRule="auto"/>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 xml:space="preserve">Dicho de otro modo, </w:t>
      </w:r>
      <w:r w:rsidR="00882F99" w:rsidRPr="003A1991">
        <w:rPr>
          <w:rFonts w:ascii="Gadugi" w:hAnsi="Gadugi"/>
          <w:sz w:val="24"/>
          <w:szCs w:val="24"/>
        </w:rPr>
        <w:t xml:space="preserve">sin la prueba sobre la presentación de una solicitud, la Sala no tiene como colegir que las accionadas se han negado, o se han tardado, en resolver la situación militar del accionante, en reconocerlo como hijo único y cabeza de familia, y menos aún, si han omitido adelantar las acciones disciplinarias frente al </w:t>
      </w:r>
      <w:r w:rsidR="00166FDB" w:rsidRPr="003A1991">
        <w:rPr>
          <w:rFonts w:ascii="Gadugi" w:hAnsi="Gadugi"/>
          <w:sz w:val="24"/>
          <w:szCs w:val="24"/>
        </w:rPr>
        <w:t>Comandante</w:t>
      </w:r>
      <w:r w:rsidR="00882F99" w:rsidRPr="003A1991">
        <w:rPr>
          <w:rFonts w:ascii="Gadugi" w:hAnsi="Gadugi"/>
          <w:sz w:val="24"/>
          <w:szCs w:val="24"/>
        </w:rPr>
        <w:t xml:space="preserve"> del Distrito Militar Nro. 22, dada su </w:t>
      </w:r>
      <w:r w:rsidR="00907CF4" w:rsidRPr="003A1991">
        <w:rPr>
          <w:rFonts w:ascii="Gadugi" w:hAnsi="Gadugi"/>
          <w:sz w:val="24"/>
          <w:szCs w:val="24"/>
        </w:rPr>
        <w:t>supuesta</w:t>
      </w:r>
      <w:r w:rsidR="00882F99" w:rsidRPr="003A1991">
        <w:rPr>
          <w:rFonts w:ascii="Gadugi" w:hAnsi="Gadugi"/>
          <w:sz w:val="24"/>
          <w:szCs w:val="24"/>
        </w:rPr>
        <w:t xml:space="preserve"> renuencia. </w:t>
      </w:r>
      <w:r w:rsidR="00166FDB" w:rsidRPr="003A1991">
        <w:rPr>
          <w:rFonts w:ascii="Gadugi" w:hAnsi="Gadugi"/>
          <w:sz w:val="24"/>
          <w:szCs w:val="24"/>
        </w:rPr>
        <w:t xml:space="preserve">Sobre lo único que hay certeza, porque así lo confirmó la entidad accionada, es que el </w:t>
      </w:r>
      <w:r w:rsidR="00907CF4" w:rsidRPr="003A1991">
        <w:rPr>
          <w:rFonts w:ascii="Gadugi" w:hAnsi="Gadugi"/>
          <w:sz w:val="24"/>
          <w:szCs w:val="24"/>
        </w:rPr>
        <w:t xml:space="preserve">demandante </w:t>
      </w:r>
      <w:r w:rsidR="00166FDB" w:rsidRPr="003A1991">
        <w:rPr>
          <w:rFonts w:ascii="Gadugi" w:hAnsi="Gadugi"/>
          <w:sz w:val="24"/>
          <w:szCs w:val="24"/>
        </w:rPr>
        <w:t xml:space="preserve">ha llevado documentos al Distrito Militar Nro. 22, con el propósito de que sea definida su situación militar, y que inició el trámite correspondiente </w:t>
      </w:r>
      <w:r w:rsidR="00907CF4" w:rsidRPr="003A1991">
        <w:rPr>
          <w:rFonts w:ascii="Gadugi" w:hAnsi="Gadugi"/>
          <w:sz w:val="24"/>
          <w:szCs w:val="24"/>
        </w:rPr>
        <w:t>en</w:t>
      </w:r>
      <w:r w:rsidR="00166FDB" w:rsidRPr="003A1991">
        <w:rPr>
          <w:rFonts w:ascii="Gadugi" w:hAnsi="Gadugi"/>
          <w:sz w:val="24"/>
          <w:szCs w:val="24"/>
        </w:rPr>
        <w:t xml:space="preserve"> la plataforma Fénix, pero que no lo ha culminado. </w:t>
      </w:r>
    </w:p>
    <w:p w14:paraId="5F64E230" w14:textId="3C4624E7" w:rsidR="00D07EDB" w:rsidRPr="003A1991" w:rsidRDefault="00D07EDB" w:rsidP="003A1991">
      <w:pPr>
        <w:spacing w:line="276" w:lineRule="auto"/>
        <w:jc w:val="both"/>
        <w:rPr>
          <w:rFonts w:ascii="Gadugi" w:hAnsi="Gadugi"/>
          <w:sz w:val="24"/>
          <w:szCs w:val="24"/>
        </w:rPr>
      </w:pPr>
    </w:p>
    <w:p w14:paraId="08294D4B" w14:textId="2C7F3537" w:rsidR="00907CF4" w:rsidRPr="003A1991" w:rsidRDefault="00D07EDB"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Y no se piense que</w:t>
      </w:r>
      <w:r w:rsidR="00907CF4" w:rsidRPr="003A1991">
        <w:rPr>
          <w:rFonts w:ascii="Gadugi" w:hAnsi="Gadugi"/>
          <w:sz w:val="24"/>
          <w:szCs w:val="24"/>
        </w:rPr>
        <w:t>,</w:t>
      </w:r>
      <w:r w:rsidRPr="003A1991">
        <w:rPr>
          <w:rFonts w:ascii="Gadugi" w:hAnsi="Gadugi"/>
          <w:sz w:val="24"/>
          <w:szCs w:val="24"/>
        </w:rPr>
        <w:t xml:space="preserve"> por la informalidad que caracteriza a la acción de tutela, debe pasarse por alto un mínimo de </w:t>
      </w:r>
      <w:r w:rsidR="00882F99" w:rsidRPr="003A1991">
        <w:rPr>
          <w:rFonts w:ascii="Gadugi" w:hAnsi="Gadugi"/>
          <w:sz w:val="24"/>
          <w:szCs w:val="24"/>
        </w:rPr>
        <w:t>diligencia a la hora de acreditar la radicación de solicitudes ante las autoridades</w:t>
      </w:r>
      <w:r w:rsidR="00907CF4" w:rsidRPr="003A1991">
        <w:rPr>
          <w:rFonts w:ascii="Gadugi" w:hAnsi="Gadugi"/>
          <w:sz w:val="24"/>
          <w:szCs w:val="24"/>
        </w:rPr>
        <w:t>,</w:t>
      </w:r>
      <w:r w:rsidR="00882F99" w:rsidRPr="003A1991">
        <w:rPr>
          <w:rFonts w:ascii="Gadugi" w:hAnsi="Gadugi"/>
          <w:sz w:val="24"/>
          <w:szCs w:val="24"/>
        </w:rPr>
        <w:t xml:space="preserve"> </w:t>
      </w:r>
      <w:r w:rsidR="00166FDB" w:rsidRPr="003A1991">
        <w:rPr>
          <w:rFonts w:ascii="Gadugi" w:hAnsi="Gadugi"/>
          <w:sz w:val="24"/>
          <w:szCs w:val="24"/>
        </w:rPr>
        <w:t xml:space="preserve">de </w:t>
      </w:r>
      <w:r w:rsidR="00907CF4" w:rsidRPr="003A1991">
        <w:rPr>
          <w:rFonts w:ascii="Gadugi" w:hAnsi="Gadugi"/>
          <w:sz w:val="24"/>
          <w:szCs w:val="24"/>
        </w:rPr>
        <w:t>las cuales se</w:t>
      </w:r>
      <w:r w:rsidR="00166FDB" w:rsidRPr="003A1991">
        <w:rPr>
          <w:rFonts w:ascii="Gadugi" w:hAnsi="Gadugi"/>
          <w:sz w:val="24"/>
          <w:szCs w:val="24"/>
        </w:rPr>
        <w:t xml:space="preserve"> reprocha una presunta </w:t>
      </w:r>
      <w:r w:rsidR="00907CF4" w:rsidRPr="003A1991">
        <w:rPr>
          <w:rFonts w:ascii="Gadugi" w:hAnsi="Gadugi"/>
          <w:sz w:val="24"/>
          <w:szCs w:val="24"/>
        </w:rPr>
        <w:t xml:space="preserve">trasgresión </w:t>
      </w:r>
      <w:r w:rsidR="00907CF4" w:rsidRPr="003A1991">
        <w:rPr>
          <w:rFonts w:ascii="Gadugi" w:hAnsi="Gadugi"/>
          <w:i/>
          <w:sz w:val="24"/>
          <w:szCs w:val="24"/>
        </w:rPr>
        <w:t>iusfundamental</w:t>
      </w:r>
      <w:r w:rsidR="00166FDB" w:rsidRPr="003A1991">
        <w:rPr>
          <w:rFonts w:ascii="Gadugi" w:hAnsi="Gadugi"/>
          <w:sz w:val="24"/>
          <w:szCs w:val="24"/>
        </w:rPr>
        <w:t xml:space="preserve">. </w:t>
      </w:r>
    </w:p>
    <w:p w14:paraId="57B6076A" w14:textId="7D475C06" w:rsidR="00907CF4" w:rsidRPr="003A1991" w:rsidRDefault="00907CF4" w:rsidP="003A1991">
      <w:pPr>
        <w:pStyle w:val="Sangra2detindependiente"/>
        <w:spacing w:after="0" w:line="276" w:lineRule="auto"/>
        <w:ind w:left="0"/>
        <w:jc w:val="both"/>
        <w:rPr>
          <w:rFonts w:ascii="Gadugi" w:hAnsi="Gadugi"/>
          <w:sz w:val="24"/>
          <w:szCs w:val="24"/>
        </w:rPr>
      </w:pPr>
    </w:p>
    <w:p w14:paraId="76AFE593" w14:textId="419F7D20" w:rsidR="00882F99" w:rsidRPr="003A1991" w:rsidRDefault="00907CF4" w:rsidP="003A1991">
      <w:pPr>
        <w:pStyle w:val="Sangra2detindependiente"/>
        <w:spacing w:after="0" w:line="276" w:lineRule="auto"/>
        <w:ind w:left="0"/>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Sobre la importancia de lo que viene siendo dicho, de</w:t>
      </w:r>
      <w:r w:rsidR="00882F99" w:rsidRPr="003A1991">
        <w:rPr>
          <w:rFonts w:ascii="Gadugi" w:hAnsi="Gadugi"/>
          <w:sz w:val="24"/>
          <w:szCs w:val="24"/>
        </w:rPr>
        <w:t xml:space="preserve"> tiempo atrás la Corte Constitucional </w:t>
      </w:r>
      <w:r w:rsidRPr="003A1991">
        <w:rPr>
          <w:rFonts w:ascii="Gadugi" w:hAnsi="Gadugi"/>
          <w:sz w:val="24"/>
          <w:szCs w:val="24"/>
        </w:rPr>
        <w:t xml:space="preserve">enseña </w:t>
      </w:r>
      <w:r w:rsidR="00882F99" w:rsidRPr="003A1991">
        <w:rPr>
          <w:rFonts w:ascii="Gadugi" w:hAnsi="Gadugi"/>
          <w:sz w:val="24"/>
          <w:szCs w:val="24"/>
        </w:rPr>
        <w:t xml:space="preserve">que </w:t>
      </w:r>
      <w:r w:rsidR="00882F99" w:rsidRPr="003A1991">
        <w:rPr>
          <w:rFonts w:ascii="Gadugi" w:hAnsi="Gadugi"/>
          <w:i/>
          <w:sz w:val="24"/>
          <w:szCs w:val="24"/>
        </w:rPr>
        <w:t>“</w:t>
      </w:r>
      <w:r w:rsidR="00882F99" w:rsidRPr="003A1991">
        <w:rPr>
          <w:rFonts w:ascii="Gadugi" w:hAnsi="Gadugi"/>
          <w:i/>
          <w:sz w:val="22"/>
          <w:szCs w:val="24"/>
        </w:rPr>
        <w:t xml:space="preserve">No basta por tanto que el accionante afirme que su derecho de petición está siendo quebrantado, es menester que respalde su afirmación con elementos que permitan comprobar su aserto, de modo que quien afirma que presentó una solicitud y no ha obtenido respuesta deberá presentar copia de la misma </w:t>
      </w:r>
      <w:r w:rsidR="00882F99" w:rsidRPr="003A1991">
        <w:rPr>
          <w:rFonts w:ascii="Gadugi" w:hAnsi="Gadugi"/>
          <w:b/>
          <w:i/>
          <w:sz w:val="22"/>
          <w:szCs w:val="24"/>
        </w:rPr>
        <w:t>recibida por la autoridad demandada</w:t>
      </w:r>
      <w:r w:rsidR="00882F99" w:rsidRPr="003A1991">
        <w:rPr>
          <w:rFonts w:ascii="Gadugi" w:hAnsi="Gadugi"/>
          <w:i/>
          <w:sz w:val="22"/>
          <w:szCs w:val="24"/>
        </w:rPr>
        <w:t xml:space="preserve"> o suministrar alguna información sobre las </w:t>
      </w:r>
      <w:r w:rsidR="00882F99" w:rsidRPr="003A1991">
        <w:rPr>
          <w:rFonts w:ascii="Gadugi" w:hAnsi="Gadugi"/>
          <w:i/>
          <w:sz w:val="22"/>
          <w:szCs w:val="24"/>
        </w:rPr>
        <w:lastRenderedPageBreak/>
        <w:t>circunstancias de modo tiempo y lugar que acompañaron su petición, a fin de que el juez pueda ordenar la verificación</w:t>
      </w:r>
      <w:r w:rsidR="00882F99" w:rsidRPr="003A1991">
        <w:rPr>
          <w:rFonts w:ascii="Gadugi" w:hAnsi="Gadugi"/>
          <w:i/>
          <w:sz w:val="24"/>
          <w:szCs w:val="24"/>
        </w:rPr>
        <w:t>”</w:t>
      </w:r>
      <w:r w:rsidR="003A1991">
        <w:rPr>
          <w:rFonts w:ascii="Gadugi" w:hAnsi="Gadugi"/>
          <w:i/>
          <w:sz w:val="24"/>
          <w:szCs w:val="24"/>
        </w:rPr>
        <w:t>.</w:t>
      </w:r>
      <w:r w:rsidR="00882F99" w:rsidRPr="003A1991">
        <w:rPr>
          <w:rStyle w:val="Refdenotaalpie"/>
          <w:rFonts w:ascii="Gadugi" w:hAnsi="Gadugi"/>
          <w:sz w:val="24"/>
          <w:szCs w:val="24"/>
        </w:rPr>
        <w:footnoteReference w:id="10"/>
      </w:r>
      <w:r w:rsidR="003A1991">
        <w:rPr>
          <w:rFonts w:ascii="Gadugi" w:hAnsi="Gadugi"/>
          <w:i/>
          <w:sz w:val="24"/>
          <w:szCs w:val="24"/>
        </w:rPr>
        <w:t xml:space="preserve"> </w:t>
      </w:r>
      <w:r w:rsidR="00882F99" w:rsidRPr="003A1991">
        <w:rPr>
          <w:rFonts w:ascii="Gadugi" w:hAnsi="Gadugi"/>
          <w:sz w:val="24"/>
          <w:szCs w:val="24"/>
        </w:rPr>
        <w:t>(Se destaca).</w:t>
      </w:r>
    </w:p>
    <w:p w14:paraId="591A97DA" w14:textId="346C0D50" w:rsidR="00847480" w:rsidRPr="003A1991" w:rsidRDefault="00847480" w:rsidP="003A1991">
      <w:pPr>
        <w:spacing w:line="276" w:lineRule="auto"/>
        <w:ind w:firstLine="2880"/>
        <w:jc w:val="both"/>
        <w:rPr>
          <w:rFonts w:ascii="Gadugi" w:hAnsi="Gadugi"/>
          <w:sz w:val="24"/>
          <w:szCs w:val="24"/>
        </w:rPr>
      </w:pPr>
    </w:p>
    <w:p w14:paraId="304777A0" w14:textId="1F46C662" w:rsidR="00166FDB" w:rsidRPr="003A1991" w:rsidRDefault="00166FDB" w:rsidP="003A1991">
      <w:pPr>
        <w:spacing w:line="276" w:lineRule="auto"/>
        <w:ind w:firstLine="2880"/>
        <w:jc w:val="both"/>
        <w:rPr>
          <w:rFonts w:ascii="Gadugi" w:hAnsi="Gadugi"/>
          <w:sz w:val="24"/>
          <w:szCs w:val="24"/>
        </w:rPr>
      </w:pPr>
      <w:r w:rsidRPr="003A1991">
        <w:rPr>
          <w:rFonts w:ascii="Gadugi" w:hAnsi="Gadugi"/>
          <w:sz w:val="24"/>
          <w:szCs w:val="24"/>
        </w:rPr>
        <w:t xml:space="preserve">Por lo brevemente expuesto, se confirmará la sentencia de primer grado que </w:t>
      </w:r>
      <w:r w:rsidR="00907CF4" w:rsidRPr="003A1991">
        <w:rPr>
          <w:rFonts w:ascii="Gadugi" w:hAnsi="Gadugi"/>
          <w:sz w:val="24"/>
          <w:szCs w:val="24"/>
        </w:rPr>
        <w:t>declaró improcedente</w:t>
      </w:r>
      <w:r w:rsidRPr="003A1991">
        <w:rPr>
          <w:rFonts w:ascii="Gadugi" w:hAnsi="Gadugi"/>
          <w:sz w:val="24"/>
          <w:szCs w:val="24"/>
        </w:rPr>
        <w:t xml:space="preserve"> la protección, pero por las razones aquí expuestas. </w:t>
      </w:r>
    </w:p>
    <w:p w14:paraId="67AB5F18" w14:textId="77777777" w:rsidR="00166FDB" w:rsidRPr="003A1991" w:rsidRDefault="00166FDB" w:rsidP="003A1991">
      <w:pPr>
        <w:spacing w:line="276" w:lineRule="auto"/>
        <w:ind w:firstLine="2880"/>
        <w:jc w:val="both"/>
        <w:rPr>
          <w:rFonts w:ascii="Gadugi" w:hAnsi="Gadugi"/>
          <w:sz w:val="24"/>
          <w:szCs w:val="24"/>
          <w:bdr w:val="none" w:sz="0" w:space="0" w:color="auto" w:frame="1"/>
          <w:lang w:val="es-MX"/>
        </w:rPr>
      </w:pPr>
    </w:p>
    <w:p w14:paraId="33E90E6D" w14:textId="77777777" w:rsidR="00705E8A" w:rsidRPr="003A1991" w:rsidRDefault="00705E8A" w:rsidP="003A1991">
      <w:pPr>
        <w:spacing w:line="276" w:lineRule="auto"/>
        <w:ind w:firstLine="2880"/>
        <w:jc w:val="both"/>
        <w:rPr>
          <w:rFonts w:ascii="Gadugi" w:hAnsi="Gadugi"/>
          <w:sz w:val="24"/>
          <w:szCs w:val="24"/>
          <w:bdr w:val="none" w:sz="0" w:space="0" w:color="auto" w:frame="1"/>
          <w:lang w:val="es-MX"/>
        </w:rPr>
      </w:pPr>
    </w:p>
    <w:p w14:paraId="03D3E5B8" w14:textId="77777777" w:rsidR="00584D4F" w:rsidRPr="003A1991" w:rsidRDefault="00584D4F" w:rsidP="003A1991">
      <w:pPr>
        <w:shd w:val="clear" w:color="auto" w:fill="FFFFFF"/>
        <w:spacing w:line="276" w:lineRule="auto"/>
        <w:ind w:right="51"/>
        <w:jc w:val="both"/>
        <w:rPr>
          <w:rFonts w:ascii="Gadugi" w:hAnsi="Gadugi"/>
          <w:b/>
          <w:bCs/>
          <w:sz w:val="24"/>
          <w:szCs w:val="24"/>
        </w:rPr>
      </w:pPr>
      <w:r w:rsidRPr="003A1991">
        <w:rPr>
          <w:rFonts w:ascii="Gadugi" w:hAnsi="Gadugi" w:cs="Arial"/>
          <w:spacing w:val="4"/>
          <w:sz w:val="24"/>
          <w:szCs w:val="24"/>
          <w:lang w:val="es-MX"/>
        </w:rPr>
        <w:tab/>
      </w:r>
      <w:r w:rsidRPr="003A1991">
        <w:rPr>
          <w:rFonts w:ascii="Gadugi" w:hAnsi="Gadugi" w:cs="Arial"/>
          <w:spacing w:val="4"/>
          <w:sz w:val="24"/>
          <w:szCs w:val="24"/>
          <w:lang w:val="es-MX"/>
        </w:rPr>
        <w:tab/>
      </w:r>
      <w:r w:rsidRPr="003A1991">
        <w:rPr>
          <w:rFonts w:ascii="Gadugi" w:hAnsi="Gadugi" w:cs="Arial"/>
          <w:spacing w:val="4"/>
          <w:sz w:val="24"/>
          <w:szCs w:val="24"/>
          <w:lang w:val="es-MX"/>
        </w:rPr>
        <w:tab/>
      </w:r>
      <w:r w:rsidRPr="003A1991">
        <w:rPr>
          <w:rFonts w:ascii="Gadugi" w:hAnsi="Gadugi" w:cs="Arial"/>
          <w:spacing w:val="4"/>
          <w:sz w:val="24"/>
          <w:szCs w:val="24"/>
          <w:lang w:val="es-MX"/>
        </w:rPr>
        <w:tab/>
      </w:r>
      <w:r w:rsidRPr="003A1991">
        <w:rPr>
          <w:rFonts w:ascii="Gadugi" w:hAnsi="Gadugi"/>
          <w:b/>
          <w:bCs/>
          <w:sz w:val="24"/>
          <w:szCs w:val="24"/>
        </w:rPr>
        <w:t xml:space="preserve">DECISIÓN  </w:t>
      </w:r>
    </w:p>
    <w:p w14:paraId="73206E8D" w14:textId="77777777" w:rsidR="00584D4F" w:rsidRPr="003A1991" w:rsidRDefault="00584D4F" w:rsidP="003A1991">
      <w:pPr>
        <w:spacing w:line="276" w:lineRule="auto"/>
        <w:jc w:val="both"/>
        <w:rPr>
          <w:rFonts w:ascii="Gadugi" w:hAnsi="Gadugi"/>
          <w:bCs/>
          <w:sz w:val="24"/>
          <w:szCs w:val="24"/>
        </w:rPr>
      </w:pPr>
      <w:r w:rsidRPr="003A1991">
        <w:rPr>
          <w:rFonts w:ascii="Gadugi" w:hAnsi="Gadugi"/>
          <w:bCs/>
          <w:sz w:val="24"/>
          <w:szCs w:val="24"/>
        </w:rPr>
        <w:tab/>
      </w:r>
      <w:r w:rsidRPr="003A1991">
        <w:rPr>
          <w:rFonts w:ascii="Gadugi" w:hAnsi="Gadugi"/>
          <w:bCs/>
          <w:sz w:val="24"/>
          <w:szCs w:val="24"/>
        </w:rPr>
        <w:tab/>
      </w:r>
      <w:r w:rsidRPr="003A1991">
        <w:rPr>
          <w:rFonts w:ascii="Gadugi" w:hAnsi="Gadugi"/>
          <w:bCs/>
          <w:sz w:val="24"/>
          <w:szCs w:val="24"/>
        </w:rPr>
        <w:tab/>
      </w:r>
      <w:r w:rsidRPr="003A1991">
        <w:rPr>
          <w:rFonts w:ascii="Gadugi" w:hAnsi="Gadugi"/>
          <w:bCs/>
          <w:sz w:val="24"/>
          <w:szCs w:val="24"/>
        </w:rPr>
        <w:tab/>
      </w:r>
    </w:p>
    <w:p w14:paraId="3E3E0598" w14:textId="0D5E7A4F" w:rsidR="00584D4F" w:rsidRPr="003A1991" w:rsidRDefault="004D1A23" w:rsidP="003A1991">
      <w:pPr>
        <w:spacing w:line="276" w:lineRule="auto"/>
        <w:jc w:val="both"/>
        <w:rPr>
          <w:rFonts w:ascii="Gadugi" w:hAnsi="Gadugi"/>
          <w:bCs/>
          <w:sz w:val="24"/>
          <w:szCs w:val="24"/>
        </w:rPr>
      </w:pPr>
      <w:r w:rsidRPr="003A1991">
        <w:rPr>
          <w:rFonts w:ascii="Gadugi" w:hAnsi="Gadugi"/>
          <w:bCs/>
          <w:sz w:val="24"/>
          <w:szCs w:val="24"/>
        </w:rPr>
        <w:tab/>
      </w:r>
      <w:r w:rsidRPr="003A1991">
        <w:rPr>
          <w:rFonts w:ascii="Gadugi" w:hAnsi="Gadugi"/>
          <w:bCs/>
          <w:sz w:val="24"/>
          <w:szCs w:val="24"/>
        </w:rPr>
        <w:tab/>
      </w:r>
      <w:r w:rsidRPr="003A1991">
        <w:rPr>
          <w:rFonts w:ascii="Gadugi" w:hAnsi="Gadugi"/>
          <w:bCs/>
          <w:sz w:val="24"/>
          <w:szCs w:val="24"/>
        </w:rPr>
        <w:tab/>
      </w:r>
      <w:r w:rsidRPr="003A1991">
        <w:rPr>
          <w:rFonts w:ascii="Gadugi" w:hAnsi="Gadugi"/>
          <w:bCs/>
          <w:sz w:val="24"/>
          <w:szCs w:val="24"/>
        </w:rPr>
        <w:tab/>
      </w:r>
    </w:p>
    <w:p w14:paraId="46ED0595" w14:textId="7F2C9C40" w:rsidR="00704527" w:rsidRPr="003A1991" w:rsidRDefault="00584D4F" w:rsidP="003A1991">
      <w:pPr>
        <w:spacing w:line="276" w:lineRule="auto"/>
        <w:ind w:firstLine="2835"/>
        <w:jc w:val="both"/>
        <w:rPr>
          <w:rFonts w:ascii="Gadugi" w:hAnsi="Gadugi" w:cs="Arial"/>
          <w:sz w:val="24"/>
          <w:szCs w:val="24"/>
          <w:lang w:val="es-419"/>
        </w:rPr>
      </w:pPr>
      <w:r w:rsidRPr="003A1991">
        <w:rPr>
          <w:rFonts w:ascii="Gadugi" w:hAnsi="Gadugi" w:cs="Century Gothic"/>
          <w:sz w:val="24"/>
          <w:szCs w:val="24"/>
        </w:rPr>
        <w:t xml:space="preserve">Por lo expuesto, </w:t>
      </w:r>
      <w:r w:rsidRPr="003A1991">
        <w:rPr>
          <w:rFonts w:ascii="Gadugi" w:hAnsi="Gadugi" w:cs="Century Gothic"/>
          <w:b/>
          <w:sz w:val="24"/>
          <w:szCs w:val="24"/>
        </w:rPr>
        <w:t xml:space="preserve">la Sala </w:t>
      </w:r>
      <w:r w:rsidR="000D4446" w:rsidRPr="003A1991">
        <w:rPr>
          <w:rFonts w:ascii="Gadugi" w:hAnsi="Gadugi" w:cs="Century Gothic"/>
          <w:b/>
          <w:sz w:val="24"/>
          <w:szCs w:val="24"/>
        </w:rPr>
        <w:t>de Decisión Civil - Familia</w:t>
      </w:r>
      <w:r w:rsidR="00065ED3" w:rsidRPr="003A1991">
        <w:rPr>
          <w:rFonts w:ascii="Gadugi" w:hAnsi="Gadugi" w:cs="Century Gothic"/>
          <w:b/>
          <w:sz w:val="24"/>
          <w:szCs w:val="24"/>
        </w:rPr>
        <w:t xml:space="preserve"> del</w:t>
      </w:r>
      <w:r w:rsidRPr="003A1991">
        <w:rPr>
          <w:rFonts w:ascii="Gadugi" w:hAnsi="Gadugi" w:cs="Century Gothic"/>
          <w:b/>
          <w:sz w:val="24"/>
          <w:szCs w:val="24"/>
        </w:rPr>
        <w:t xml:space="preserve"> Tribunal Superior de Pereira, Risaralda, </w:t>
      </w:r>
      <w:r w:rsidRPr="003A1991">
        <w:rPr>
          <w:rFonts w:ascii="Gadugi" w:hAnsi="Gadugi" w:cs="Century Gothic"/>
          <w:sz w:val="24"/>
          <w:szCs w:val="24"/>
        </w:rPr>
        <w:t>administrando justicia en nombre de la República y por autoridad de la ley,</w:t>
      </w:r>
      <w:r w:rsidRPr="003A1991">
        <w:rPr>
          <w:rFonts w:ascii="Gadugi" w:hAnsi="Gadugi" w:cs="Century Gothic"/>
          <w:b/>
          <w:sz w:val="24"/>
          <w:szCs w:val="24"/>
        </w:rPr>
        <w:t xml:space="preserve"> </w:t>
      </w:r>
      <w:r w:rsidR="004D1A23" w:rsidRPr="003A1991">
        <w:rPr>
          <w:rFonts w:ascii="Gadugi" w:hAnsi="Gadugi" w:cs="Century Gothic"/>
          <w:b/>
          <w:sz w:val="24"/>
          <w:szCs w:val="24"/>
        </w:rPr>
        <w:t>CONFIRMA</w:t>
      </w:r>
      <w:r w:rsidR="008F4076" w:rsidRPr="003A1991">
        <w:rPr>
          <w:rFonts w:ascii="Gadugi" w:hAnsi="Gadugi" w:cs="Century Gothic"/>
          <w:b/>
          <w:sz w:val="24"/>
          <w:szCs w:val="24"/>
        </w:rPr>
        <w:t xml:space="preserve"> </w:t>
      </w:r>
      <w:r w:rsidRPr="003A1991">
        <w:rPr>
          <w:rFonts w:ascii="Gadugi" w:hAnsi="Gadugi" w:cs="Century Gothic"/>
          <w:sz w:val="24"/>
          <w:szCs w:val="24"/>
          <w:lang w:val="es-419"/>
        </w:rPr>
        <w:t xml:space="preserve">la sentencia </w:t>
      </w:r>
      <w:r w:rsidR="004D1A23" w:rsidRPr="003A1991">
        <w:rPr>
          <w:rFonts w:ascii="Gadugi" w:hAnsi="Gadugi" w:cs="Arial"/>
          <w:sz w:val="24"/>
          <w:szCs w:val="24"/>
          <w:lang w:val="es-419"/>
        </w:rPr>
        <w:t>impugnada</w:t>
      </w:r>
      <w:r w:rsidR="00907CF4" w:rsidRPr="003A1991">
        <w:rPr>
          <w:rFonts w:ascii="Gadugi" w:hAnsi="Gadugi" w:cs="Arial"/>
          <w:sz w:val="24"/>
          <w:szCs w:val="24"/>
          <w:lang w:val="es-419"/>
        </w:rPr>
        <w:t xml:space="preserve">, pero por las razones aquí expuestas. </w:t>
      </w:r>
    </w:p>
    <w:p w14:paraId="5B9A08F3" w14:textId="77777777" w:rsidR="004D1A23" w:rsidRPr="003A1991" w:rsidRDefault="004D1A23" w:rsidP="003A1991">
      <w:pPr>
        <w:spacing w:line="276" w:lineRule="auto"/>
        <w:ind w:firstLine="2835"/>
        <w:jc w:val="both"/>
        <w:rPr>
          <w:rFonts w:ascii="Gadugi" w:hAnsi="Gadugi" w:cs="Arial"/>
          <w:sz w:val="24"/>
          <w:szCs w:val="24"/>
        </w:rPr>
      </w:pPr>
    </w:p>
    <w:p w14:paraId="57DBB25C" w14:textId="2B6679B3" w:rsidR="00584D4F" w:rsidRPr="003A1991" w:rsidRDefault="00584D4F" w:rsidP="003A1991">
      <w:pPr>
        <w:spacing w:line="276" w:lineRule="auto"/>
        <w:jc w:val="both"/>
        <w:rPr>
          <w:rFonts w:ascii="Gadugi" w:hAnsi="Gadugi"/>
          <w:sz w:val="24"/>
          <w:szCs w:val="24"/>
          <w:lang w:val="es-419"/>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Notifíquese esta decisión a las partes en la forma prevista en el artículo 5º del Decreto 306 de 1992</w:t>
      </w:r>
      <w:r w:rsidRPr="003A1991">
        <w:rPr>
          <w:rFonts w:ascii="Gadugi" w:hAnsi="Gadugi"/>
          <w:sz w:val="24"/>
          <w:szCs w:val="24"/>
          <w:lang w:val="es-419"/>
        </w:rPr>
        <w:t xml:space="preserve">. </w:t>
      </w:r>
    </w:p>
    <w:p w14:paraId="22566012" w14:textId="77777777" w:rsidR="00584D4F" w:rsidRPr="003A1991" w:rsidRDefault="00584D4F" w:rsidP="003A1991">
      <w:pPr>
        <w:spacing w:line="276" w:lineRule="auto"/>
        <w:jc w:val="both"/>
        <w:rPr>
          <w:rFonts w:ascii="Gadugi" w:hAnsi="Gadugi"/>
          <w:sz w:val="24"/>
          <w:szCs w:val="24"/>
          <w:lang w:val="es-419"/>
        </w:rPr>
      </w:pPr>
    </w:p>
    <w:p w14:paraId="66B0548D" w14:textId="23DDAD58" w:rsidR="00584D4F" w:rsidRPr="003A1991" w:rsidRDefault="00584D4F" w:rsidP="003A1991">
      <w:pPr>
        <w:spacing w:line="276" w:lineRule="auto"/>
        <w:jc w:val="both"/>
        <w:rPr>
          <w:rFonts w:ascii="Gadugi" w:hAnsi="Gadugi"/>
          <w:sz w:val="24"/>
          <w:szCs w:val="24"/>
        </w:rPr>
      </w:pPr>
      <w:r w:rsidRPr="003A1991">
        <w:rPr>
          <w:rFonts w:ascii="Gadugi" w:hAnsi="Gadugi"/>
          <w:sz w:val="24"/>
          <w:szCs w:val="24"/>
          <w:lang w:val="es-419"/>
        </w:rPr>
        <w:t xml:space="preserve">    </w:t>
      </w:r>
      <w:r w:rsidRPr="003A1991">
        <w:rPr>
          <w:rFonts w:ascii="Gadugi" w:hAnsi="Gadugi"/>
          <w:sz w:val="24"/>
          <w:szCs w:val="24"/>
          <w:lang w:val="es-419"/>
        </w:rPr>
        <w:tab/>
      </w:r>
      <w:r w:rsidRPr="003A1991">
        <w:rPr>
          <w:rFonts w:ascii="Gadugi" w:hAnsi="Gadugi"/>
          <w:sz w:val="24"/>
          <w:szCs w:val="24"/>
          <w:lang w:val="es-419"/>
        </w:rPr>
        <w:tab/>
      </w:r>
      <w:r w:rsidRPr="003A1991">
        <w:rPr>
          <w:rFonts w:ascii="Gadugi" w:hAnsi="Gadugi"/>
          <w:sz w:val="24"/>
          <w:szCs w:val="24"/>
          <w:lang w:val="es-419"/>
        </w:rPr>
        <w:tab/>
      </w:r>
      <w:r w:rsidRPr="003A1991">
        <w:rPr>
          <w:rFonts w:ascii="Gadugi" w:hAnsi="Gadugi"/>
          <w:sz w:val="24"/>
          <w:szCs w:val="24"/>
          <w:lang w:val="es-419"/>
        </w:rPr>
        <w:tab/>
      </w:r>
      <w:r w:rsidR="003A1991">
        <w:rPr>
          <w:rFonts w:ascii="Gadugi" w:hAnsi="Gadugi"/>
          <w:sz w:val="24"/>
          <w:szCs w:val="24"/>
        </w:rPr>
        <w:t>Op</w:t>
      </w:r>
      <w:r w:rsidRPr="003A1991">
        <w:rPr>
          <w:rFonts w:ascii="Gadugi" w:hAnsi="Gadugi"/>
          <w:sz w:val="24"/>
          <w:szCs w:val="24"/>
        </w:rPr>
        <w:t>ortunamente remítase el expediente a la Corte Constitucional para su eventual revisión.</w:t>
      </w:r>
      <w:r w:rsidR="001B6F33" w:rsidRPr="003A1991">
        <w:rPr>
          <w:rFonts w:ascii="Gadugi" w:hAnsi="Gadugi"/>
          <w:sz w:val="24"/>
          <w:szCs w:val="24"/>
        </w:rPr>
        <w:t xml:space="preserve"> A su regreso, archívese. </w:t>
      </w:r>
    </w:p>
    <w:p w14:paraId="15A8800A" w14:textId="77777777" w:rsidR="00584D4F" w:rsidRPr="003A1991" w:rsidRDefault="00584D4F" w:rsidP="003A1991">
      <w:pPr>
        <w:spacing w:line="276" w:lineRule="auto"/>
        <w:jc w:val="both"/>
        <w:rPr>
          <w:rFonts w:ascii="Gadugi" w:hAnsi="Gadugi"/>
          <w:sz w:val="24"/>
          <w:szCs w:val="24"/>
          <w:lang w:val="es-419"/>
        </w:rPr>
      </w:pPr>
    </w:p>
    <w:p w14:paraId="7C44B8CD" w14:textId="4DA11F4D" w:rsidR="00584D4F" w:rsidRPr="003A1991" w:rsidRDefault="00584D4F" w:rsidP="003A1991">
      <w:pPr>
        <w:spacing w:line="276" w:lineRule="auto"/>
        <w:ind w:firstLine="2835"/>
        <w:jc w:val="both"/>
        <w:rPr>
          <w:rFonts w:ascii="Gadugi" w:hAnsi="Gadugi" w:cs="Century Gothic"/>
          <w:sz w:val="24"/>
          <w:szCs w:val="24"/>
        </w:rPr>
      </w:pPr>
      <w:r w:rsidRPr="003A1991">
        <w:rPr>
          <w:rFonts w:ascii="Gadugi" w:hAnsi="Gadugi" w:cs="Century Gothic"/>
          <w:sz w:val="24"/>
          <w:szCs w:val="24"/>
        </w:rPr>
        <w:t>Los Magistrados,</w:t>
      </w:r>
    </w:p>
    <w:p w14:paraId="306C29E4" w14:textId="54895618" w:rsidR="0091135A" w:rsidRPr="003A1991" w:rsidRDefault="0091135A" w:rsidP="003A1991">
      <w:pPr>
        <w:spacing w:line="276" w:lineRule="auto"/>
        <w:ind w:firstLine="2835"/>
        <w:jc w:val="both"/>
        <w:rPr>
          <w:rFonts w:ascii="Gadugi" w:hAnsi="Gadugi" w:cs="Century Gothic"/>
          <w:b/>
          <w:bCs/>
          <w:sz w:val="24"/>
          <w:szCs w:val="24"/>
        </w:rPr>
      </w:pPr>
    </w:p>
    <w:p w14:paraId="33B8ABD7" w14:textId="77777777" w:rsidR="00166FDB" w:rsidRPr="003A1991" w:rsidRDefault="00166FDB" w:rsidP="003A1991">
      <w:pPr>
        <w:spacing w:line="276" w:lineRule="auto"/>
        <w:ind w:firstLine="2835"/>
        <w:jc w:val="both"/>
        <w:rPr>
          <w:rFonts w:ascii="Gadugi" w:hAnsi="Gadugi" w:cs="Century Gothic"/>
          <w:b/>
          <w:bCs/>
          <w:sz w:val="24"/>
          <w:szCs w:val="24"/>
        </w:rPr>
      </w:pPr>
    </w:p>
    <w:p w14:paraId="1E4A7041" w14:textId="34B7D138" w:rsidR="00584D4F" w:rsidRPr="003A1991" w:rsidRDefault="00584D4F" w:rsidP="003A1991">
      <w:pPr>
        <w:spacing w:line="276" w:lineRule="auto"/>
        <w:ind w:firstLine="2835"/>
        <w:jc w:val="both"/>
        <w:rPr>
          <w:rFonts w:ascii="Gadugi" w:hAnsi="Gadugi" w:cs="Century Gothic"/>
          <w:b/>
          <w:bCs/>
          <w:sz w:val="24"/>
          <w:szCs w:val="24"/>
        </w:rPr>
      </w:pPr>
      <w:r w:rsidRPr="003A1991">
        <w:rPr>
          <w:rFonts w:ascii="Gadugi" w:hAnsi="Gadugi" w:cs="Century Gothic"/>
          <w:b/>
          <w:bCs/>
          <w:sz w:val="24"/>
          <w:szCs w:val="24"/>
        </w:rPr>
        <w:t>JAIME ALBERTO SARAZA NARANJO</w:t>
      </w:r>
    </w:p>
    <w:p w14:paraId="2D4053EF" w14:textId="15BB52C7" w:rsidR="00166FDB" w:rsidRDefault="00166FDB" w:rsidP="003A1991">
      <w:pPr>
        <w:spacing w:line="276" w:lineRule="auto"/>
        <w:jc w:val="both"/>
        <w:rPr>
          <w:rFonts w:ascii="Gadugi" w:hAnsi="Gadugi" w:cs="Century Gothic"/>
          <w:b/>
          <w:bCs/>
          <w:sz w:val="24"/>
          <w:szCs w:val="24"/>
        </w:rPr>
      </w:pPr>
    </w:p>
    <w:p w14:paraId="4E6364F9" w14:textId="77777777" w:rsidR="003A1991" w:rsidRPr="003A1991" w:rsidRDefault="003A1991" w:rsidP="003A1991">
      <w:pPr>
        <w:spacing w:line="276" w:lineRule="auto"/>
        <w:jc w:val="both"/>
        <w:rPr>
          <w:rFonts w:ascii="Gadugi" w:hAnsi="Gadugi" w:cs="Century Gothic"/>
          <w:b/>
          <w:bCs/>
          <w:sz w:val="24"/>
          <w:szCs w:val="24"/>
        </w:rPr>
      </w:pPr>
    </w:p>
    <w:p w14:paraId="735A3A83" w14:textId="5089F72E" w:rsidR="00166FDB" w:rsidRPr="003A1991" w:rsidRDefault="00166FDB" w:rsidP="003A1991">
      <w:pPr>
        <w:spacing w:line="276" w:lineRule="auto"/>
        <w:jc w:val="both"/>
        <w:rPr>
          <w:rFonts w:ascii="Gadugi" w:hAnsi="Gadugi" w:cs="Century Gothic"/>
          <w:b/>
          <w:bCs/>
          <w:sz w:val="24"/>
          <w:szCs w:val="24"/>
          <w:lang w:val="es-419"/>
        </w:rPr>
      </w:pPr>
      <w:r w:rsidRPr="003A1991">
        <w:rPr>
          <w:rFonts w:ascii="Gadugi" w:hAnsi="Gadugi" w:cs="Century Gothic"/>
          <w:b/>
          <w:bCs/>
          <w:sz w:val="24"/>
          <w:szCs w:val="24"/>
        </w:rPr>
        <w:tab/>
      </w:r>
      <w:r w:rsidRPr="003A1991">
        <w:rPr>
          <w:rFonts w:ascii="Gadugi" w:hAnsi="Gadugi" w:cs="Century Gothic"/>
          <w:b/>
          <w:bCs/>
          <w:sz w:val="24"/>
          <w:szCs w:val="24"/>
        </w:rPr>
        <w:tab/>
      </w:r>
      <w:r w:rsidRPr="003A1991">
        <w:rPr>
          <w:rFonts w:ascii="Gadugi" w:hAnsi="Gadugi" w:cs="Century Gothic"/>
          <w:b/>
          <w:bCs/>
          <w:sz w:val="24"/>
          <w:szCs w:val="24"/>
        </w:rPr>
        <w:tab/>
      </w:r>
      <w:r w:rsidRPr="003A1991">
        <w:rPr>
          <w:rFonts w:ascii="Gadugi" w:hAnsi="Gadugi" w:cs="Century Gothic"/>
          <w:b/>
          <w:bCs/>
          <w:sz w:val="24"/>
          <w:szCs w:val="24"/>
        </w:rPr>
        <w:tab/>
      </w:r>
      <w:r w:rsidRPr="003A1991">
        <w:rPr>
          <w:rFonts w:ascii="Gadugi" w:hAnsi="Gadugi" w:cs="Century Gothic"/>
          <w:b/>
          <w:bCs/>
          <w:sz w:val="24"/>
          <w:szCs w:val="24"/>
          <w:lang w:val="es-CO"/>
        </w:rPr>
        <w:t>CARLOS MAURICIO GARCÍA BARAJAS</w:t>
      </w:r>
      <w:r w:rsidR="00584D4F" w:rsidRPr="003A1991">
        <w:rPr>
          <w:rFonts w:ascii="Gadugi" w:hAnsi="Gadugi" w:cs="Century Gothic"/>
          <w:b/>
          <w:bCs/>
          <w:sz w:val="24"/>
          <w:szCs w:val="24"/>
          <w:lang w:val="es-419"/>
        </w:rPr>
        <w:t xml:space="preserve">  </w:t>
      </w:r>
    </w:p>
    <w:p w14:paraId="434D3C37" w14:textId="6D09A912" w:rsidR="00166FDB" w:rsidRDefault="00166FDB" w:rsidP="003A1991">
      <w:pPr>
        <w:spacing w:line="276" w:lineRule="auto"/>
        <w:jc w:val="both"/>
        <w:rPr>
          <w:rFonts w:ascii="Gadugi" w:hAnsi="Gadugi" w:cs="Century Gothic"/>
          <w:b/>
          <w:bCs/>
          <w:sz w:val="24"/>
          <w:szCs w:val="24"/>
        </w:rPr>
      </w:pPr>
    </w:p>
    <w:p w14:paraId="26A7FDAB" w14:textId="77777777" w:rsidR="003A1991" w:rsidRPr="003A1991" w:rsidRDefault="003A1991" w:rsidP="003A1991">
      <w:pPr>
        <w:spacing w:line="276" w:lineRule="auto"/>
        <w:jc w:val="both"/>
        <w:rPr>
          <w:rFonts w:ascii="Gadugi" w:hAnsi="Gadugi" w:cs="Century Gothic"/>
          <w:b/>
          <w:bCs/>
          <w:sz w:val="24"/>
          <w:szCs w:val="24"/>
        </w:rPr>
      </w:pPr>
    </w:p>
    <w:p w14:paraId="1FAB377B" w14:textId="57DC7DBF" w:rsidR="00584D4F" w:rsidRPr="003A1991" w:rsidRDefault="00166FDB" w:rsidP="003A1991">
      <w:pPr>
        <w:spacing w:line="276" w:lineRule="auto"/>
        <w:jc w:val="both"/>
        <w:rPr>
          <w:rFonts w:ascii="Gadugi" w:hAnsi="Gadugi" w:cs="Century Gothic"/>
          <w:b/>
          <w:bCs/>
          <w:sz w:val="24"/>
          <w:szCs w:val="24"/>
        </w:rPr>
      </w:pPr>
      <w:r w:rsidRPr="003A1991">
        <w:rPr>
          <w:rFonts w:ascii="Gadugi" w:hAnsi="Gadugi" w:cs="Century Gothic"/>
          <w:b/>
          <w:bCs/>
          <w:sz w:val="24"/>
          <w:szCs w:val="24"/>
        </w:rPr>
        <w:tab/>
      </w:r>
      <w:r w:rsidRPr="003A1991">
        <w:rPr>
          <w:rFonts w:ascii="Gadugi" w:hAnsi="Gadugi" w:cs="Century Gothic"/>
          <w:b/>
          <w:bCs/>
          <w:sz w:val="24"/>
          <w:szCs w:val="24"/>
        </w:rPr>
        <w:tab/>
      </w:r>
      <w:r w:rsidRPr="003A1991">
        <w:rPr>
          <w:rFonts w:ascii="Gadugi" w:hAnsi="Gadugi" w:cs="Century Gothic"/>
          <w:b/>
          <w:bCs/>
          <w:sz w:val="24"/>
          <w:szCs w:val="24"/>
        </w:rPr>
        <w:tab/>
      </w:r>
      <w:r w:rsidRPr="003A1991">
        <w:rPr>
          <w:rFonts w:ascii="Gadugi" w:hAnsi="Gadugi" w:cs="Century Gothic"/>
          <w:b/>
          <w:bCs/>
          <w:sz w:val="24"/>
          <w:szCs w:val="24"/>
        </w:rPr>
        <w:tab/>
      </w:r>
      <w:r w:rsidR="004D1A23" w:rsidRPr="003A1991">
        <w:rPr>
          <w:rFonts w:ascii="Gadugi" w:hAnsi="Gadugi" w:cs="Century Gothic"/>
          <w:b/>
          <w:bCs/>
          <w:sz w:val="24"/>
          <w:szCs w:val="24"/>
        </w:rPr>
        <w:t>DUBERNEY GRISALES HERRERA</w:t>
      </w:r>
    </w:p>
    <w:p w14:paraId="40D0E0A7" w14:textId="15115227" w:rsidR="00166FDB" w:rsidRPr="003A1991" w:rsidRDefault="00166FDB" w:rsidP="003A1991">
      <w:pPr>
        <w:spacing w:line="276" w:lineRule="auto"/>
        <w:jc w:val="both"/>
        <w:rPr>
          <w:rFonts w:ascii="Gadugi" w:hAnsi="Gadugi"/>
          <w:sz w:val="24"/>
          <w:szCs w:val="24"/>
        </w:rPr>
      </w:pP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r>
      <w:r w:rsidRPr="003A1991">
        <w:rPr>
          <w:rFonts w:ascii="Gadugi" w:hAnsi="Gadugi"/>
          <w:sz w:val="24"/>
          <w:szCs w:val="24"/>
        </w:rPr>
        <w:tab/>
        <w:t>(Ausencia justificada)</w:t>
      </w:r>
    </w:p>
    <w:sectPr w:rsidR="00166FDB" w:rsidRPr="003A1991" w:rsidSect="00A55F7E">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38BF2E" w16cex:dateUtc="2020-08-20T13:37:45.717Z"/>
  <w16cex:commentExtensible w16cex:durableId="370AE058" w16cex:dateUtc="2021-04-08T13:16:39.101Z"/>
  <w16cex:commentExtensible w16cex:durableId="2D68D707" w16cex:dateUtc="2021-04-08T13:18:34.111Z"/>
  <w16cex:commentExtensible w16cex:durableId="177306F1" w16cex:dateUtc="2021-12-03T20:17:52.3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1670" w14:textId="77777777" w:rsidR="00FC433E" w:rsidRDefault="00FC433E">
      <w:r>
        <w:separator/>
      </w:r>
    </w:p>
  </w:endnote>
  <w:endnote w:type="continuationSeparator" w:id="0">
    <w:p w14:paraId="3E68F1A1" w14:textId="77777777" w:rsidR="00FC433E" w:rsidRDefault="00FC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C42A255" w:rsidR="00EC213E" w:rsidRDefault="00EC213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135A">
      <w:rPr>
        <w:rStyle w:val="Nmerodepgina"/>
        <w:noProof/>
      </w:rPr>
      <w:t>11</w:t>
    </w:r>
    <w:r>
      <w:rPr>
        <w:rStyle w:val="Nmerodepgina"/>
      </w:rPr>
      <w:fldChar w:fldCharType="end"/>
    </w:r>
  </w:p>
  <w:p w14:paraId="09B51385" w14:textId="77777777" w:rsidR="00EC213E" w:rsidRDefault="00EC21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0964" w14:textId="77777777" w:rsidR="00FC433E" w:rsidRDefault="00FC433E">
      <w:r>
        <w:separator/>
      </w:r>
    </w:p>
  </w:footnote>
  <w:footnote w:type="continuationSeparator" w:id="0">
    <w:p w14:paraId="32D6DEA3" w14:textId="77777777" w:rsidR="00FC433E" w:rsidRDefault="00FC433E">
      <w:r>
        <w:continuationSeparator/>
      </w:r>
    </w:p>
  </w:footnote>
  <w:footnote w:id="1">
    <w:p w14:paraId="2E8DB10A" w14:textId="5AD7D2AF" w:rsidR="00166FDB" w:rsidRPr="003A1991" w:rsidRDefault="00166FDB"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w:t>
      </w:r>
      <w:r w:rsidRPr="003A1991">
        <w:rPr>
          <w:rFonts w:ascii="Century" w:hAnsi="Century"/>
          <w:sz w:val="18"/>
          <w:szCs w:val="24"/>
          <w:lang w:val="es-CO"/>
        </w:rPr>
        <w:t>Documento 01, C. 1.</w:t>
      </w:r>
    </w:p>
  </w:footnote>
  <w:footnote w:id="2">
    <w:p w14:paraId="202AD451" w14:textId="366700CE" w:rsidR="00166FDB" w:rsidRPr="003A1991" w:rsidRDefault="00166FDB"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w:t>
      </w:r>
      <w:r w:rsidRPr="003A1991">
        <w:rPr>
          <w:rFonts w:ascii="Century" w:hAnsi="Century"/>
          <w:sz w:val="18"/>
          <w:szCs w:val="24"/>
          <w:lang w:val="es-CO"/>
        </w:rPr>
        <w:t>Documento 04, C. 1.</w:t>
      </w:r>
    </w:p>
  </w:footnote>
  <w:footnote w:id="3">
    <w:p w14:paraId="36AC83DA" w14:textId="24CFBFC3" w:rsidR="00166FDB" w:rsidRPr="003A1991" w:rsidRDefault="00166FDB"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w:t>
      </w:r>
      <w:r w:rsidRPr="003A1991">
        <w:rPr>
          <w:rFonts w:ascii="Century" w:hAnsi="Century"/>
          <w:sz w:val="18"/>
          <w:szCs w:val="24"/>
          <w:lang w:val="es-CO"/>
        </w:rPr>
        <w:t>Documento 09, C. 1.</w:t>
      </w:r>
    </w:p>
  </w:footnote>
  <w:footnote w:id="4">
    <w:p w14:paraId="7BAF3A42" w14:textId="50A20ABC" w:rsidR="00166FDB" w:rsidRPr="003A1991" w:rsidRDefault="00166FDB"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w:t>
      </w:r>
      <w:r w:rsidRPr="003A1991">
        <w:rPr>
          <w:rFonts w:ascii="Century" w:hAnsi="Century"/>
          <w:sz w:val="18"/>
          <w:szCs w:val="24"/>
          <w:lang w:val="es-CO"/>
        </w:rPr>
        <w:t>Documento 12, C. 1.</w:t>
      </w:r>
    </w:p>
  </w:footnote>
  <w:footnote w:id="5">
    <w:p w14:paraId="74F7E9B7" w14:textId="5110FA2F" w:rsidR="00166FDB" w:rsidRPr="003A1991" w:rsidRDefault="00166FDB"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w:t>
      </w:r>
      <w:r w:rsidRPr="003A1991">
        <w:rPr>
          <w:rFonts w:ascii="Century" w:hAnsi="Century"/>
          <w:sz w:val="18"/>
          <w:szCs w:val="24"/>
          <w:lang w:val="es-CO"/>
        </w:rPr>
        <w:t>Documento 14, C. 1.</w:t>
      </w:r>
    </w:p>
  </w:footnote>
  <w:footnote w:id="6">
    <w:p w14:paraId="73827799" w14:textId="77777777" w:rsidR="00D07EDB" w:rsidRPr="003A1991" w:rsidRDefault="00D07EDB" w:rsidP="003A1991">
      <w:pPr>
        <w:pStyle w:val="Textonotapie"/>
        <w:jc w:val="both"/>
        <w:rPr>
          <w:rFonts w:ascii="Century" w:hAnsi="Century" w:cstheme="majorHAnsi"/>
          <w:sz w:val="18"/>
          <w:szCs w:val="24"/>
        </w:rPr>
      </w:pPr>
      <w:r w:rsidRPr="003A1991">
        <w:rPr>
          <w:rStyle w:val="Refdenotaalpie"/>
          <w:rFonts w:ascii="Century" w:hAnsi="Century" w:cstheme="majorHAnsi"/>
          <w:sz w:val="18"/>
          <w:szCs w:val="24"/>
        </w:rPr>
        <w:footnoteRef/>
      </w:r>
      <w:r w:rsidRPr="003A1991">
        <w:rPr>
          <w:rFonts w:ascii="Century" w:hAnsi="Century" w:cstheme="majorHAnsi"/>
          <w:sz w:val="18"/>
          <w:szCs w:val="24"/>
        </w:rPr>
        <w:t xml:space="preserve"> CC. T-230 de 2014, reitera las SU-975 de 2003 y T-883 de 2008</w:t>
      </w:r>
    </w:p>
  </w:footnote>
  <w:footnote w:id="7">
    <w:p w14:paraId="6F3323B0" w14:textId="77777777" w:rsidR="00D07EDB" w:rsidRPr="003A1991" w:rsidRDefault="00D07EDB" w:rsidP="003A1991">
      <w:pPr>
        <w:pStyle w:val="Textonotapie"/>
        <w:jc w:val="both"/>
        <w:rPr>
          <w:rFonts w:ascii="Century" w:hAnsi="Century" w:cstheme="majorHAnsi"/>
          <w:sz w:val="18"/>
          <w:szCs w:val="24"/>
        </w:rPr>
      </w:pPr>
      <w:r w:rsidRPr="003A1991">
        <w:rPr>
          <w:rStyle w:val="Refdenotaalpie"/>
          <w:rFonts w:ascii="Century" w:hAnsi="Century" w:cstheme="majorHAnsi"/>
          <w:sz w:val="18"/>
          <w:szCs w:val="24"/>
        </w:rPr>
        <w:footnoteRef/>
      </w:r>
      <w:r w:rsidRPr="003A1991">
        <w:rPr>
          <w:rFonts w:ascii="Century" w:hAnsi="Century" w:cstheme="majorHAnsi"/>
          <w:sz w:val="18"/>
          <w:szCs w:val="24"/>
        </w:rPr>
        <w:t xml:space="preserve"> CSJ. STC12717-2019 y STC13358-2019.</w:t>
      </w:r>
    </w:p>
  </w:footnote>
  <w:footnote w:id="8">
    <w:p w14:paraId="17ED0190" w14:textId="77777777" w:rsidR="00D07EDB" w:rsidRPr="003A1991" w:rsidRDefault="00D07EDB" w:rsidP="003A1991">
      <w:pPr>
        <w:pStyle w:val="Textonotapie"/>
        <w:jc w:val="both"/>
        <w:rPr>
          <w:rFonts w:ascii="Century" w:hAnsi="Century" w:cstheme="majorHAnsi"/>
          <w:sz w:val="18"/>
          <w:szCs w:val="24"/>
        </w:rPr>
      </w:pPr>
      <w:r w:rsidRPr="003A1991">
        <w:rPr>
          <w:rStyle w:val="Refdenotaalpie"/>
          <w:rFonts w:ascii="Century" w:hAnsi="Century" w:cstheme="majorHAnsi"/>
          <w:sz w:val="18"/>
          <w:szCs w:val="24"/>
        </w:rPr>
        <w:footnoteRef/>
      </w:r>
      <w:r w:rsidRPr="003A1991">
        <w:rPr>
          <w:rFonts w:ascii="Century" w:hAnsi="Century" w:cstheme="majorHAnsi"/>
          <w:sz w:val="18"/>
          <w:szCs w:val="24"/>
        </w:rPr>
        <w:t xml:space="preserve"> TSP, SCF. Sentencia 25/09/20 Rad. 66001-22-13-000-2020-00129-00, M.P. </w:t>
      </w:r>
      <w:proofErr w:type="spellStart"/>
      <w:r w:rsidRPr="003A1991">
        <w:rPr>
          <w:rFonts w:ascii="Century" w:hAnsi="Century" w:cstheme="majorHAnsi"/>
          <w:sz w:val="18"/>
          <w:szCs w:val="24"/>
        </w:rPr>
        <w:t>Duberney</w:t>
      </w:r>
      <w:proofErr w:type="spellEnd"/>
      <w:r w:rsidRPr="003A1991">
        <w:rPr>
          <w:rFonts w:ascii="Century" w:hAnsi="Century" w:cstheme="majorHAnsi"/>
          <w:sz w:val="18"/>
          <w:szCs w:val="24"/>
        </w:rPr>
        <w:t xml:space="preserve"> Grisales Herrera.</w:t>
      </w:r>
    </w:p>
  </w:footnote>
  <w:footnote w:id="9">
    <w:p w14:paraId="7A61B711" w14:textId="77777777" w:rsidR="00D07EDB" w:rsidRPr="003A1991" w:rsidRDefault="00D07EDB" w:rsidP="003A1991">
      <w:pPr>
        <w:pStyle w:val="Textonotapie"/>
        <w:jc w:val="both"/>
        <w:rPr>
          <w:rFonts w:ascii="Century" w:hAnsi="Century" w:cstheme="majorHAnsi"/>
          <w:sz w:val="18"/>
          <w:szCs w:val="24"/>
        </w:rPr>
      </w:pPr>
      <w:r w:rsidRPr="003A1991">
        <w:rPr>
          <w:rStyle w:val="Refdenotaalpie"/>
          <w:rFonts w:ascii="Century" w:hAnsi="Century" w:cstheme="majorHAnsi"/>
          <w:sz w:val="18"/>
          <w:szCs w:val="24"/>
        </w:rPr>
        <w:footnoteRef/>
      </w:r>
      <w:r w:rsidRPr="003A1991">
        <w:rPr>
          <w:rFonts w:ascii="Century" w:hAnsi="Century" w:cstheme="majorHAnsi"/>
          <w:sz w:val="18"/>
          <w:szCs w:val="24"/>
        </w:rPr>
        <w:t xml:space="preserve"> Ibídem.</w:t>
      </w:r>
    </w:p>
  </w:footnote>
  <w:footnote w:id="10">
    <w:p w14:paraId="55071D08" w14:textId="77777777" w:rsidR="00882F99" w:rsidRPr="003A1991" w:rsidRDefault="00882F99" w:rsidP="003A1991">
      <w:pPr>
        <w:pStyle w:val="Textonotapie"/>
        <w:jc w:val="both"/>
        <w:rPr>
          <w:rFonts w:ascii="Century" w:hAnsi="Century"/>
          <w:sz w:val="18"/>
          <w:szCs w:val="24"/>
          <w:lang w:val="es-CO"/>
        </w:rPr>
      </w:pPr>
      <w:r w:rsidRPr="003A1991">
        <w:rPr>
          <w:rStyle w:val="Refdenotaalpie"/>
          <w:rFonts w:ascii="Century" w:hAnsi="Century"/>
          <w:sz w:val="18"/>
          <w:szCs w:val="24"/>
        </w:rPr>
        <w:footnoteRef/>
      </w:r>
      <w:r w:rsidRPr="003A1991">
        <w:rPr>
          <w:rFonts w:ascii="Century" w:hAnsi="Century"/>
          <w:sz w:val="18"/>
          <w:szCs w:val="24"/>
        </w:rPr>
        <w:t xml:space="preserve"> Sentencia T-767/04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EC213E" w:rsidRDefault="00EC213E"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B3A"/>
    <w:multiLevelType w:val="hybridMultilevel"/>
    <w:tmpl w:val="7A80E7E4"/>
    <w:lvl w:ilvl="0" w:tplc="512A0B1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6646"/>
    <w:multiLevelType w:val="hybridMultilevel"/>
    <w:tmpl w:val="36A8433A"/>
    <w:lvl w:ilvl="0" w:tplc="8F761036">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804C49C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FB6AB1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B6E"/>
    <w:rsid w:val="00006D3C"/>
    <w:rsid w:val="00006EAE"/>
    <w:rsid w:val="00010988"/>
    <w:rsid w:val="0001518C"/>
    <w:rsid w:val="00015363"/>
    <w:rsid w:val="000156AF"/>
    <w:rsid w:val="00015F39"/>
    <w:rsid w:val="00020D2E"/>
    <w:rsid w:val="00022471"/>
    <w:rsid w:val="0002354D"/>
    <w:rsid w:val="0002506F"/>
    <w:rsid w:val="00025906"/>
    <w:rsid w:val="00027096"/>
    <w:rsid w:val="00027B91"/>
    <w:rsid w:val="00027C5D"/>
    <w:rsid w:val="00027E7E"/>
    <w:rsid w:val="000311F6"/>
    <w:rsid w:val="000322B6"/>
    <w:rsid w:val="00033CA3"/>
    <w:rsid w:val="00034C87"/>
    <w:rsid w:val="00035FA4"/>
    <w:rsid w:val="000374A5"/>
    <w:rsid w:val="000376D9"/>
    <w:rsid w:val="000417D6"/>
    <w:rsid w:val="000418A0"/>
    <w:rsid w:val="00043F7D"/>
    <w:rsid w:val="00043FF2"/>
    <w:rsid w:val="000452B0"/>
    <w:rsid w:val="00045304"/>
    <w:rsid w:val="0004633F"/>
    <w:rsid w:val="00046D16"/>
    <w:rsid w:val="00047581"/>
    <w:rsid w:val="00050B28"/>
    <w:rsid w:val="00051F15"/>
    <w:rsid w:val="00054F49"/>
    <w:rsid w:val="00055146"/>
    <w:rsid w:val="00056A19"/>
    <w:rsid w:val="00057672"/>
    <w:rsid w:val="00057E31"/>
    <w:rsid w:val="000615A6"/>
    <w:rsid w:val="00064D6F"/>
    <w:rsid w:val="00065ED3"/>
    <w:rsid w:val="00066164"/>
    <w:rsid w:val="0006709C"/>
    <w:rsid w:val="0007022B"/>
    <w:rsid w:val="0007111D"/>
    <w:rsid w:val="00071ABC"/>
    <w:rsid w:val="000731AA"/>
    <w:rsid w:val="00074F94"/>
    <w:rsid w:val="0007582A"/>
    <w:rsid w:val="00076C4B"/>
    <w:rsid w:val="00077506"/>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5D97"/>
    <w:rsid w:val="00096636"/>
    <w:rsid w:val="000973B0"/>
    <w:rsid w:val="000A1168"/>
    <w:rsid w:val="000A190D"/>
    <w:rsid w:val="000A59AF"/>
    <w:rsid w:val="000A680B"/>
    <w:rsid w:val="000A7668"/>
    <w:rsid w:val="000A782C"/>
    <w:rsid w:val="000B3C99"/>
    <w:rsid w:val="000B3F99"/>
    <w:rsid w:val="000B4A83"/>
    <w:rsid w:val="000B6008"/>
    <w:rsid w:val="000B6C98"/>
    <w:rsid w:val="000B7D30"/>
    <w:rsid w:val="000B7F20"/>
    <w:rsid w:val="000C09D0"/>
    <w:rsid w:val="000C23FB"/>
    <w:rsid w:val="000C2D03"/>
    <w:rsid w:val="000C3319"/>
    <w:rsid w:val="000C3A66"/>
    <w:rsid w:val="000C7410"/>
    <w:rsid w:val="000D0260"/>
    <w:rsid w:val="000D03E9"/>
    <w:rsid w:val="000D0747"/>
    <w:rsid w:val="000D171E"/>
    <w:rsid w:val="000D2010"/>
    <w:rsid w:val="000D410B"/>
    <w:rsid w:val="000D4446"/>
    <w:rsid w:val="000D7AAB"/>
    <w:rsid w:val="000D7B6B"/>
    <w:rsid w:val="000E029D"/>
    <w:rsid w:val="000E0732"/>
    <w:rsid w:val="000F0C0B"/>
    <w:rsid w:val="000F1000"/>
    <w:rsid w:val="000F34D1"/>
    <w:rsid w:val="000F5DB7"/>
    <w:rsid w:val="000F740E"/>
    <w:rsid w:val="000F74EA"/>
    <w:rsid w:val="000F794C"/>
    <w:rsid w:val="001025FB"/>
    <w:rsid w:val="001029F9"/>
    <w:rsid w:val="00102FBC"/>
    <w:rsid w:val="00103FE0"/>
    <w:rsid w:val="0010436F"/>
    <w:rsid w:val="00104528"/>
    <w:rsid w:val="00104B59"/>
    <w:rsid w:val="00107134"/>
    <w:rsid w:val="00107540"/>
    <w:rsid w:val="00110212"/>
    <w:rsid w:val="0011036B"/>
    <w:rsid w:val="001106F3"/>
    <w:rsid w:val="001126A8"/>
    <w:rsid w:val="00112AC2"/>
    <w:rsid w:val="00112E77"/>
    <w:rsid w:val="001134CE"/>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21F2"/>
    <w:rsid w:val="0015244E"/>
    <w:rsid w:val="00152624"/>
    <w:rsid w:val="00152E76"/>
    <w:rsid w:val="00152EEB"/>
    <w:rsid w:val="0015372D"/>
    <w:rsid w:val="00156C9E"/>
    <w:rsid w:val="00162CBA"/>
    <w:rsid w:val="0016343F"/>
    <w:rsid w:val="00163A18"/>
    <w:rsid w:val="00164491"/>
    <w:rsid w:val="00166DF3"/>
    <w:rsid w:val="00166FDB"/>
    <w:rsid w:val="00167C65"/>
    <w:rsid w:val="001706F9"/>
    <w:rsid w:val="001711CF"/>
    <w:rsid w:val="0017163D"/>
    <w:rsid w:val="0017172F"/>
    <w:rsid w:val="001727FE"/>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0ED0"/>
    <w:rsid w:val="001A27B4"/>
    <w:rsid w:val="001A28ED"/>
    <w:rsid w:val="001A2A3F"/>
    <w:rsid w:val="001A4D30"/>
    <w:rsid w:val="001A6E16"/>
    <w:rsid w:val="001B010C"/>
    <w:rsid w:val="001B0338"/>
    <w:rsid w:val="001B21F1"/>
    <w:rsid w:val="001B31D1"/>
    <w:rsid w:val="001B3E1A"/>
    <w:rsid w:val="001B6F33"/>
    <w:rsid w:val="001B755F"/>
    <w:rsid w:val="001B7570"/>
    <w:rsid w:val="001C15D0"/>
    <w:rsid w:val="001C1805"/>
    <w:rsid w:val="001C2427"/>
    <w:rsid w:val="001C5B8A"/>
    <w:rsid w:val="001C5E31"/>
    <w:rsid w:val="001C5EE7"/>
    <w:rsid w:val="001C6B76"/>
    <w:rsid w:val="001C7197"/>
    <w:rsid w:val="001D0067"/>
    <w:rsid w:val="001D0492"/>
    <w:rsid w:val="001D7B5A"/>
    <w:rsid w:val="001D7E6B"/>
    <w:rsid w:val="001E053E"/>
    <w:rsid w:val="001E3830"/>
    <w:rsid w:val="001E44E4"/>
    <w:rsid w:val="001E4AAE"/>
    <w:rsid w:val="001E6059"/>
    <w:rsid w:val="001F2F25"/>
    <w:rsid w:val="001F3AD8"/>
    <w:rsid w:val="001F5193"/>
    <w:rsid w:val="001F6C51"/>
    <w:rsid w:val="00202CD3"/>
    <w:rsid w:val="00204893"/>
    <w:rsid w:val="00204F67"/>
    <w:rsid w:val="002106A9"/>
    <w:rsid w:val="00213E12"/>
    <w:rsid w:val="002142C8"/>
    <w:rsid w:val="002160F0"/>
    <w:rsid w:val="002228CF"/>
    <w:rsid w:val="00226DE8"/>
    <w:rsid w:val="002278A0"/>
    <w:rsid w:val="00227A22"/>
    <w:rsid w:val="002320D3"/>
    <w:rsid w:val="00232AB4"/>
    <w:rsid w:val="00232EFA"/>
    <w:rsid w:val="002332DD"/>
    <w:rsid w:val="00233511"/>
    <w:rsid w:val="00233C47"/>
    <w:rsid w:val="00235C70"/>
    <w:rsid w:val="0023637E"/>
    <w:rsid w:val="00236D83"/>
    <w:rsid w:val="002379C0"/>
    <w:rsid w:val="00240C76"/>
    <w:rsid w:val="002429D7"/>
    <w:rsid w:val="00242B59"/>
    <w:rsid w:val="002443B3"/>
    <w:rsid w:val="00244B52"/>
    <w:rsid w:val="00244DB7"/>
    <w:rsid w:val="00245BC0"/>
    <w:rsid w:val="00246716"/>
    <w:rsid w:val="0025116F"/>
    <w:rsid w:val="0025296C"/>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7F32"/>
    <w:rsid w:val="0029014D"/>
    <w:rsid w:val="00290DF2"/>
    <w:rsid w:val="002918AC"/>
    <w:rsid w:val="00291DB4"/>
    <w:rsid w:val="002954D5"/>
    <w:rsid w:val="0029626D"/>
    <w:rsid w:val="00296375"/>
    <w:rsid w:val="002965FA"/>
    <w:rsid w:val="002A1C97"/>
    <w:rsid w:val="002A21CF"/>
    <w:rsid w:val="002A2911"/>
    <w:rsid w:val="002A3353"/>
    <w:rsid w:val="002A3471"/>
    <w:rsid w:val="002A4096"/>
    <w:rsid w:val="002A48F1"/>
    <w:rsid w:val="002A6CC7"/>
    <w:rsid w:val="002B0A0E"/>
    <w:rsid w:val="002B1090"/>
    <w:rsid w:val="002B1F1B"/>
    <w:rsid w:val="002B3895"/>
    <w:rsid w:val="002B3FFA"/>
    <w:rsid w:val="002B7D13"/>
    <w:rsid w:val="002C052B"/>
    <w:rsid w:val="002C1C47"/>
    <w:rsid w:val="002C2E95"/>
    <w:rsid w:val="002C4E1A"/>
    <w:rsid w:val="002C547A"/>
    <w:rsid w:val="002C64BD"/>
    <w:rsid w:val="002C6F56"/>
    <w:rsid w:val="002D106B"/>
    <w:rsid w:val="002D14FD"/>
    <w:rsid w:val="002D2156"/>
    <w:rsid w:val="002D3FC2"/>
    <w:rsid w:val="002D6C19"/>
    <w:rsid w:val="002D6FC6"/>
    <w:rsid w:val="002D7081"/>
    <w:rsid w:val="002E01DE"/>
    <w:rsid w:val="002E0C1A"/>
    <w:rsid w:val="002E19BE"/>
    <w:rsid w:val="002E4626"/>
    <w:rsid w:val="002E5393"/>
    <w:rsid w:val="002E5683"/>
    <w:rsid w:val="002E5C0C"/>
    <w:rsid w:val="002E65B6"/>
    <w:rsid w:val="002E7BD8"/>
    <w:rsid w:val="002F06E8"/>
    <w:rsid w:val="002F1B85"/>
    <w:rsid w:val="002F33D9"/>
    <w:rsid w:val="002F3B3D"/>
    <w:rsid w:val="002F3C3F"/>
    <w:rsid w:val="002F3F39"/>
    <w:rsid w:val="002F40A0"/>
    <w:rsid w:val="002F482A"/>
    <w:rsid w:val="002F4FBA"/>
    <w:rsid w:val="002F5C1A"/>
    <w:rsid w:val="002F647B"/>
    <w:rsid w:val="002F6979"/>
    <w:rsid w:val="002F6C6B"/>
    <w:rsid w:val="002F6DB8"/>
    <w:rsid w:val="00300768"/>
    <w:rsid w:val="00300BBC"/>
    <w:rsid w:val="0030210D"/>
    <w:rsid w:val="003027AA"/>
    <w:rsid w:val="003032AB"/>
    <w:rsid w:val="0030734F"/>
    <w:rsid w:val="0030787B"/>
    <w:rsid w:val="00310190"/>
    <w:rsid w:val="00310300"/>
    <w:rsid w:val="003118F7"/>
    <w:rsid w:val="00311BD4"/>
    <w:rsid w:val="003128A1"/>
    <w:rsid w:val="00312CC7"/>
    <w:rsid w:val="003144BE"/>
    <w:rsid w:val="003156C7"/>
    <w:rsid w:val="00315809"/>
    <w:rsid w:val="00317778"/>
    <w:rsid w:val="003204A6"/>
    <w:rsid w:val="00320DB1"/>
    <w:rsid w:val="0032237C"/>
    <w:rsid w:val="00322607"/>
    <w:rsid w:val="00322747"/>
    <w:rsid w:val="00323A68"/>
    <w:rsid w:val="00324316"/>
    <w:rsid w:val="003249AC"/>
    <w:rsid w:val="00325935"/>
    <w:rsid w:val="00327896"/>
    <w:rsid w:val="00327A73"/>
    <w:rsid w:val="00327BC5"/>
    <w:rsid w:val="003306F9"/>
    <w:rsid w:val="00331513"/>
    <w:rsid w:val="003317A5"/>
    <w:rsid w:val="00332132"/>
    <w:rsid w:val="00333BC1"/>
    <w:rsid w:val="00335040"/>
    <w:rsid w:val="003359CB"/>
    <w:rsid w:val="00335B57"/>
    <w:rsid w:val="00335F80"/>
    <w:rsid w:val="0033658C"/>
    <w:rsid w:val="00336B50"/>
    <w:rsid w:val="00337892"/>
    <w:rsid w:val="00337FB4"/>
    <w:rsid w:val="003424B5"/>
    <w:rsid w:val="00347BA0"/>
    <w:rsid w:val="00351CFD"/>
    <w:rsid w:val="0035445E"/>
    <w:rsid w:val="00354FEE"/>
    <w:rsid w:val="00355DDC"/>
    <w:rsid w:val="00360589"/>
    <w:rsid w:val="0036146A"/>
    <w:rsid w:val="00361561"/>
    <w:rsid w:val="00362363"/>
    <w:rsid w:val="0036267B"/>
    <w:rsid w:val="00362E54"/>
    <w:rsid w:val="00363F1B"/>
    <w:rsid w:val="00364992"/>
    <w:rsid w:val="0036608C"/>
    <w:rsid w:val="003665DE"/>
    <w:rsid w:val="003677EB"/>
    <w:rsid w:val="0037021E"/>
    <w:rsid w:val="0037065F"/>
    <w:rsid w:val="00370C15"/>
    <w:rsid w:val="00371156"/>
    <w:rsid w:val="00371414"/>
    <w:rsid w:val="00372746"/>
    <w:rsid w:val="003737BD"/>
    <w:rsid w:val="00373C35"/>
    <w:rsid w:val="00375088"/>
    <w:rsid w:val="0037630B"/>
    <w:rsid w:val="00377E1D"/>
    <w:rsid w:val="00383496"/>
    <w:rsid w:val="00385BA0"/>
    <w:rsid w:val="00386780"/>
    <w:rsid w:val="00387AC2"/>
    <w:rsid w:val="00390B99"/>
    <w:rsid w:val="00393A05"/>
    <w:rsid w:val="00393F7D"/>
    <w:rsid w:val="003944B4"/>
    <w:rsid w:val="003974EA"/>
    <w:rsid w:val="003A1991"/>
    <w:rsid w:val="003A4534"/>
    <w:rsid w:val="003A496D"/>
    <w:rsid w:val="003A5258"/>
    <w:rsid w:val="003A5D1E"/>
    <w:rsid w:val="003A5DA0"/>
    <w:rsid w:val="003B0160"/>
    <w:rsid w:val="003B08B3"/>
    <w:rsid w:val="003B1549"/>
    <w:rsid w:val="003B1A8B"/>
    <w:rsid w:val="003B2ED8"/>
    <w:rsid w:val="003B59F8"/>
    <w:rsid w:val="003B7330"/>
    <w:rsid w:val="003B7CF0"/>
    <w:rsid w:val="003C0EA1"/>
    <w:rsid w:val="003C0F65"/>
    <w:rsid w:val="003C1AEB"/>
    <w:rsid w:val="003C344A"/>
    <w:rsid w:val="003C34A3"/>
    <w:rsid w:val="003C37BE"/>
    <w:rsid w:val="003C6FA5"/>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5097"/>
    <w:rsid w:val="003F72C1"/>
    <w:rsid w:val="00400437"/>
    <w:rsid w:val="00400681"/>
    <w:rsid w:val="00400D68"/>
    <w:rsid w:val="00403743"/>
    <w:rsid w:val="00403966"/>
    <w:rsid w:val="00404609"/>
    <w:rsid w:val="00404764"/>
    <w:rsid w:val="00406A59"/>
    <w:rsid w:val="00410F44"/>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1C6F"/>
    <w:rsid w:val="004327FE"/>
    <w:rsid w:val="004328DC"/>
    <w:rsid w:val="00435904"/>
    <w:rsid w:val="0043781A"/>
    <w:rsid w:val="00440479"/>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5F35"/>
    <w:rsid w:val="00467338"/>
    <w:rsid w:val="00471D7A"/>
    <w:rsid w:val="0047549F"/>
    <w:rsid w:val="00475681"/>
    <w:rsid w:val="00480FA3"/>
    <w:rsid w:val="0048249F"/>
    <w:rsid w:val="00482B01"/>
    <w:rsid w:val="00482C1F"/>
    <w:rsid w:val="00487591"/>
    <w:rsid w:val="00487831"/>
    <w:rsid w:val="00490EBB"/>
    <w:rsid w:val="00491435"/>
    <w:rsid w:val="00492307"/>
    <w:rsid w:val="00493239"/>
    <w:rsid w:val="00494898"/>
    <w:rsid w:val="00494AFB"/>
    <w:rsid w:val="0049570A"/>
    <w:rsid w:val="00496FFD"/>
    <w:rsid w:val="004976B0"/>
    <w:rsid w:val="00497B0A"/>
    <w:rsid w:val="004A158E"/>
    <w:rsid w:val="004A1B09"/>
    <w:rsid w:val="004A1BDA"/>
    <w:rsid w:val="004A1EC1"/>
    <w:rsid w:val="004A22A7"/>
    <w:rsid w:val="004A3449"/>
    <w:rsid w:val="004A3AD5"/>
    <w:rsid w:val="004A3E93"/>
    <w:rsid w:val="004A4C39"/>
    <w:rsid w:val="004A4E12"/>
    <w:rsid w:val="004A5922"/>
    <w:rsid w:val="004A5C7C"/>
    <w:rsid w:val="004A6BE6"/>
    <w:rsid w:val="004A7A82"/>
    <w:rsid w:val="004A7C3A"/>
    <w:rsid w:val="004A7E6B"/>
    <w:rsid w:val="004B0C4A"/>
    <w:rsid w:val="004B4A91"/>
    <w:rsid w:val="004B6A63"/>
    <w:rsid w:val="004B76F3"/>
    <w:rsid w:val="004C0131"/>
    <w:rsid w:val="004C0F22"/>
    <w:rsid w:val="004C13D9"/>
    <w:rsid w:val="004C15E1"/>
    <w:rsid w:val="004C217A"/>
    <w:rsid w:val="004C421A"/>
    <w:rsid w:val="004C603B"/>
    <w:rsid w:val="004D047F"/>
    <w:rsid w:val="004D0D0C"/>
    <w:rsid w:val="004D0F8E"/>
    <w:rsid w:val="004D1039"/>
    <w:rsid w:val="004D133A"/>
    <w:rsid w:val="004D1A23"/>
    <w:rsid w:val="004D1A8C"/>
    <w:rsid w:val="004D49B9"/>
    <w:rsid w:val="004D67D5"/>
    <w:rsid w:val="004D6A4F"/>
    <w:rsid w:val="004D7771"/>
    <w:rsid w:val="004D7D51"/>
    <w:rsid w:val="004E0015"/>
    <w:rsid w:val="004E00B4"/>
    <w:rsid w:val="004E1383"/>
    <w:rsid w:val="004E4AA1"/>
    <w:rsid w:val="004E4C4D"/>
    <w:rsid w:val="004E5262"/>
    <w:rsid w:val="004E5E0E"/>
    <w:rsid w:val="004E6A24"/>
    <w:rsid w:val="004E6DEB"/>
    <w:rsid w:val="004E6DFF"/>
    <w:rsid w:val="004F0AFF"/>
    <w:rsid w:val="004F1362"/>
    <w:rsid w:val="004F18B3"/>
    <w:rsid w:val="004F2C52"/>
    <w:rsid w:val="004F3735"/>
    <w:rsid w:val="004F3BDA"/>
    <w:rsid w:val="004F5D53"/>
    <w:rsid w:val="004F6FBC"/>
    <w:rsid w:val="00500F3D"/>
    <w:rsid w:val="00500FB8"/>
    <w:rsid w:val="00501030"/>
    <w:rsid w:val="00502BAD"/>
    <w:rsid w:val="005035E7"/>
    <w:rsid w:val="005036B3"/>
    <w:rsid w:val="00504CA8"/>
    <w:rsid w:val="0050556E"/>
    <w:rsid w:val="0050628D"/>
    <w:rsid w:val="0050657C"/>
    <w:rsid w:val="00506FDD"/>
    <w:rsid w:val="00510BB1"/>
    <w:rsid w:val="00511915"/>
    <w:rsid w:val="0051207D"/>
    <w:rsid w:val="0051285D"/>
    <w:rsid w:val="005139B9"/>
    <w:rsid w:val="00513EBB"/>
    <w:rsid w:val="00516C29"/>
    <w:rsid w:val="00520A67"/>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7698"/>
    <w:rsid w:val="00537BDA"/>
    <w:rsid w:val="00537D2D"/>
    <w:rsid w:val="00540EBD"/>
    <w:rsid w:val="005422B7"/>
    <w:rsid w:val="00542831"/>
    <w:rsid w:val="00544029"/>
    <w:rsid w:val="005463B7"/>
    <w:rsid w:val="0054723C"/>
    <w:rsid w:val="005473E0"/>
    <w:rsid w:val="0055379D"/>
    <w:rsid w:val="00554FBA"/>
    <w:rsid w:val="00555427"/>
    <w:rsid w:val="005559EB"/>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80125"/>
    <w:rsid w:val="00580827"/>
    <w:rsid w:val="00580B0C"/>
    <w:rsid w:val="00580CDC"/>
    <w:rsid w:val="00580DAC"/>
    <w:rsid w:val="00580EEC"/>
    <w:rsid w:val="005830EB"/>
    <w:rsid w:val="00583FA9"/>
    <w:rsid w:val="00584D4F"/>
    <w:rsid w:val="005853F0"/>
    <w:rsid w:val="00587150"/>
    <w:rsid w:val="00587560"/>
    <w:rsid w:val="00590904"/>
    <w:rsid w:val="005932D0"/>
    <w:rsid w:val="00594266"/>
    <w:rsid w:val="005950DA"/>
    <w:rsid w:val="00595289"/>
    <w:rsid w:val="0059624B"/>
    <w:rsid w:val="00596340"/>
    <w:rsid w:val="005968B8"/>
    <w:rsid w:val="005971D1"/>
    <w:rsid w:val="00597DE7"/>
    <w:rsid w:val="00597EED"/>
    <w:rsid w:val="005A00F5"/>
    <w:rsid w:val="005A1596"/>
    <w:rsid w:val="005A280C"/>
    <w:rsid w:val="005A2DA2"/>
    <w:rsid w:val="005A3337"/>
    <w:rsid w:val="005A40C9"/>
    <w:rsid w:val="005A4BAC"/>
    <w:rsid w:val="005A6302"/>
    <w:rsid w:val="005A74D9"/>
    <w:rsid w:val="005A7D1F"/>
    <w:rsid w:val="005B06C0"/>
    <w:rsid w:val="005B18BC"/>
    <w:rsid w:val="005B3B6C"/>
    <w:rsid w:val="005B41CD"/>
    <w:rsid w:val="005B588F"/>
    <w:rsid w:val="005C03BA"/>
    <w:rsid w:val="005C134D"/>
    <w:rsid w:val="005C2CCE"/>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79D7"/>
    <w:rsid w:val="005E21A4"/>
    <w:rsid w:val="005E4226"/>
    <w:rsid w:val="005E4623"/>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0AA9"/>
    <w:rsid w:val="00611784"/>
    <w:rsid w:val="00612A13"/>
    <w:rsid w:val="00612E99"/>
    <w:rsid w:val="006147A9"/>
    <w:rsid w:val="00615DD4"/>
    <w:rsid w:val="00617C5D"/>
    <w:rsid w:val="00617D0D"/>
    <w:rsid w:val="00617E29"/>
    <w:rsid w:val="006207D8"/>
    <w:rsid w:val="00620F44"/>
    <w:rsid w:val="00622027"/>
    <w:rsid w:val="006231A2"/>
    <w:rsid w:val="00623BD7"/>
    <w:rsid w:val="00624B0E"/>
    <w:rsid w:val="00624BDE"/>
    <w:rsid w:val="00625A2C"/>
    <w:rsid w:val="00626B47"/>
    <w:rsid w:val="00626F64"/>
    <w:rsid w:val="00632766"/>
    <w:rsid w:val="00633A00"/>
    <w:rsid w:val="006343A6"/>
    <w:rsid w:val="00635B06"/>
    <w:rsid w:val="00635BC4"/>
    <w:rsid w:val="0063613A"/>
    <w:rsid w:val="006370CE"/>
    <w:rsid w:val="006404C3"/>
    <w:rsid w:val="00640928"/>
    <w:rsid w:val="00640D96"/>
    <w:rsid w:val="00641A9A"/>
    <w:rsid w:val="00642631"/>
    <w:rsid w:val="0064517D"/>
    <w:rsid w:val="00645D88"/>
    <w:rsid w:val="006463C1"/>
    <w:rsid w:val="00647919"/>
    <w:rsid w:val="0065014C"/>
    <w:rsid w:val="0065042A"/>
    <w:rsid w:val="00650A5C"/>
    <w:rsid w:val="00650F4B"/>
    <w:rsid w:val="006513C9"/>
    <w:rsid w:val="00651E5A"/>
    <w:rsid w:val="006533EA"/>
    <w:rsid w:val="00654D42"/>
    <w:rsid w:val="00655822"/>
    <w:rsid w:val="006565D0"/>
    <w:rsid w:val="00656CB9"/>
    <w:rsid w:val="00657167"/>
    <w:rsid w:val="00657E8B"/>
    <w:rsid w:val="006616FA"/>
    <w:rsid w:val="00661B69"/>
    <w:rsid w:val="00661E79"/>
    <w:rsid w:val="0066220F"/>
    <w:rsid w:val="00662359"/>
    <w:rsid w:val="006631DB"/>
    <w:rsid w:val="0066417E"/>
    <w:rsid w:val="00667856"/>
    <w:rsid w:val="006705C0"/>
    <w:rsid w:val="00671872"/>
    <w:rsid w:val="006725E9"/>
    <w:rsid w:val="00673223"/>
    <w:rsid w:val="006742E0"/>
    <w:rsid w:val="006747C8"/>
    <w:rsid w:val="00674881"/>
    <w:rsid w:val="00675860"/>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3BF1"/>
    <w:rsid w:val="006B5CC0"/>
    <w:rsid w:val="006B6D22"/>
    <w:rsid w:val="006C0894"/>
    <w:rsid w:val="006C2F11"/>
    <w:rsid w:val="006C46CC"/>
    <w:rsid w:val="006C5C12"/>
    <w:rsid w:val="006C6358"/>
    <w:rsid w:val="006C7201"/>
    <w:rsid w:val="006C7877"/>
    <w:rsid w:val="006C7D22"/>
    <w:rsid w:val="006C7F40"/>
    <w:rsid w:val="006D4629"/>
    <w:rsid w:val="006D5DA1"/>
    <w:rsid w:val="006D7E8B"/>
    <w:rsid w:val="006E0163"/>
    <w:rsid w:val="006E14AD"/>
    <w:rsid w:val="006E486D"/>
    <w:rsid w:val="006E4A1F"/>
    <w:rsid w:val="006E5D3C"/>
    <w:rsid w:val="006E74C7"/>
    <w:rsid w:val="006E7C17"/>
    <w:rsid w:val="006F2E5F"/>
    <w:rsid w:val="006F3248"/>
    <w:rsid w:val="006F3B2D"/>
    <w:rsid w:val="006F47E3"/>
    <w:rsid w:val="006F4D4D"/>
    <w:rsid w:val="006F7976"/>
    <w:rsid w:val="0070029C"/>
    <w:rsid w:val="007010F5"/>
    <w:rsid w:val="00701652"/>
    <w:rsid w:val="00701B14"/>
    <w:rsid w:val="007020E6"/>
    <w:rsid w:val="007026BC"/>
    <w:rsid w:val="00702F02"/>
    <w:rsid w:val="00704527"/>
    <w:rsid w:val="00705E8A"/>
    <w:rsid w:val="0071131C"/>
    <w:rsid w:val="0071290A"/>
    <w:rsid w:val="00712F32"/>
    <w:rsid w:val="0071487A"/>
    <w:rsid w:val="00714E08"/>
    <w:rsid w:val="007152A5"/>
    <w:rsid w:val="007155EC"/>
    <w:rsid w:val="00717070"/>
    <w:rsid w:val="0071759D"/>
    <w:rsid w:val="00722FF3"/>
    <w:rsid w:val="0072344A"/>
    <w:rsid w:val="00723765"/>
    <w:rsid w:val="00725A2A"/>
    <w:rsid w:val="00726064"/>
    <w:rsid w:val="00726EF8"/>
    <w:rsid w:val="00730499"/>
    <w:rsid w:val="00730C02"/>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51219"/>
    <w:rsid w:val="00752103"/>
    <w:rsid w:val="00752132"/>
    <w:rsid w:val="0075483F"/>
    <w:rsid w:val="00754FE6"/>
    <w:rsid w:val="00755755"/>
    <w:rsid w:val="00755F91"/>
    <w:rsid w:val="00757225"/>
    <w:rsid w:val="00761AC2"/>
    <w:rsid w:val="00762C53"/>
    <w:rsid w:val="00762D06"/>
    <w:rsid w:val="00766228"/>
    <w:rsid w:val="00770044"/>
    <w:rsid w:val="00770A6E"/>
    <w:rsid w:val="007711E8"/>
    <w:rsid w:val="007712EC"/>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A57"/>
    <w:rsid w:val="007C2B9B"/>
    <w:rsid w:val="007C2F36"/>
    <w:rsid w:val="007C34AA"/>
    <w:rsid w:val="007C4202"/>
    <w:rsid w:val="007C47FF"/>
    <w:rsid w:val="007C4FBF"/>
    <w:rsid w:val="007C6C46"/>
    <w:rsid w:val="007C7F28"/>
    <w:rsid w:val="007D2910"/>
    <w:rsid w:val="007D532F"/>
    <w:rsid w:val="007D539D"/>
    <w:rsid w:val="007D5E15"/>
    <w:rsid w:val="007E0BF9"/>
    <w:rsid w:val="007E0D84"/>
    <w:rsid w:val="007E0DEA"/>
    <w:rsid w:val="007E2128"/>
    <w:rsid w:val="007E3657"/>
    <w:rsid w:val="007E433B"/>
    <w:rsid w:val="007E4BD4"/>
    <w:rsid w:val="007E57FE"/>
    <w:rsid w:val="007F0B02"/>
    <w:rsid w:val="007F0B46"/>
    <w:rsid w:val="007F1C3D"/>
    <w:rsid w:val="007F1ED1"/>
    <w:rsid w:val="007F2C80"/>
    <w:rsid w:val="007F328F"/>
    <w:rsid w:val="007F45C2"/>
    <w:rsid w:val="007F4CD1"/>
    <w:rsid w:val="008035EA"/>
    <w:rsid w:val="00803F0E"/>
    <w:rsid w:val="0080439D"/>
    <w:rsid w:val="00804BA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EC"/>
    <w:rsid w:val="00831BFC"/>
    <w:rsid w:val="00831D05"/>
    <w:rsid w:val="008336CD"/>
    <w:rsid w:val="0084134B"/>
    <w:rsid w:val="00841E35"/>
    <w:rsid w:val="00843B2F"/>
    <w:rsid w:val="00847480"/>
    <w:rsid w:val="008506AF"/>
    <w:rsid w:val="0085160C"/>
    <w:rsid w:val="00851FCD"/>
    <w:rsid w:val="008525FD"/>
    <w:rsid w:val="00853159"/>
    <w:rsid w:val="00853437"/>
    <w:rsid w:val="00853985"/>
    <w:rsid w:val="00855B44"/>
    <w:rsid w:val="00856F25"/>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5A9"/>
    <w:rsid w:val="00873D3D"/>
    <w:rsid w:val="00874CD4"/>
    <w:rsid w:val="008754EA"/>
    <w:rsid w:val="008757F3"/>
    <w:rsid w:val="00875AB6"/>
    <w:rsid w:val="0087671A"/>
    <w:rsid w:val="00880063"/>
    <w:rsid w:val="0088220B"/>
    <w:rsid w:val="00882F99"/>
    <w:rsid w:val="00883197"/>
    <w:rsid w:val="00883851"/>
    <w:rsid w:val="00883CA1"/>
    <w:rsid w:val="008861FE"/>
    <w:rsid w:val="00886728"/>
    <w:rsid w:val="0088736F"/>
    <w:rsid w:val="00890723"/>
    <w:rsid w:val="00890FAD"/>
    <w:rsid w:val="008918AF"/>
    <w:rsid w:val="00891D78"/>
    <w:rsid w:val="00893B35"/>
    <w:rsid w:val="00895E5E"/>
    <w:rsid w:val="00897517"/>
    <w:rsid w:val="008976F2"/>
    <w:rsid w:val="008A059E"/>
    <w:rsid w:val="008A0831"/>
    <w:rsid w:val="008A17A1"/>
    <w:rsid w:val="008A61F5"/>
    <w:rsid w:val="008B094D"/>
    <w:rsid w:val="008B389F"/>
    <w:rsid w:val="008B4EBF"/>
    <w:rsid w:val="008B5A5A"/>
    <w:rsid w:val="008C134C"/>
    <w:rsid w:val="008C189C"/>
    <w:rsid w:val="008C333F"/>
    <w:rsid w:val="008C3861"/>
    <w:rsid w:val="008C3BD7"/>
    <w:rsid w:val="008C61E9"/>
    <w:rsid w:val="008C7D85"/>
    <w:rsid w:val="008D0003"/>
    <w:rsid w:val="008D0E22"/>
    <w:rsid w:val="008D3699"/>
    <w:rsid w:val="008D37B9"/>
    <w:rsid w:val="008D48DD"/>
    <w:rsid w:val="008D62F8"/>
    <w:rsid w:val="008D6C06"/>
    <w:rsid w:val="008E0021"/>
    <w:rsid w:val="008E0C9C"/>
    <w:rsid w:val="008E2C9E"/>
    <w:rsid w:val="008E2F92"/>
    <w:rsid w:val="008E4318"/>
    <w:rsid w:val="008E7058"/>
    <w:rsid w:val="008E74EE"/>
    <w:rsid w:val="008E78BC"/>
    <w:rsid w:val="008E7F5B"/>
    <w:rsid w:val="008F14C2"/>
    <w:rsid w:val="008F18B8"/>
    <w:rsid w:val="008F2DE0"/>
    <w:rsid w:val="008F4076"/>
    <w:rsid w:val="008F5A00"/>
    <w:rsid w:val="008F6A65"/>
    <w:rsid w:val="008F774E"/>
    <w:rsid w:val="00900BE5"/>
    <w:rsid w:val="00900E35"/>
    <w:rsid w:val="009013A5"/>
    <w:rsid w:val="00902551"/>
    <w:rsid w:val="009034EC"/>
    <w:rsid w:val="00903DEE"/>
    <w:rsid w:val="00903FA0"/>
    <w:rsid w:val="0090400F"/>
    <w:rsid w:val="00906820"/>
    <w:rsid w:val="0090710C"/>
    <w:rsid w:val="00907CF4"/>
    <w:rsid w:val="00907F2B"/>
    <w:rsid w:val="009100EF"/>
    <w:rsid w:val="0091135A"/>
    <w:rsid w:val="0091384D"/>
    <w:rsid w:val="009138DF"/>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1348"/>
    <w:rsid w:val="00931A6D"/>
    <w:rsid w:val="00932155"/>
    <w:rsid w:val="009346F6"/>
    <w:rsid w:val="00935EAB"/>
    <w:rsid w:val="0093650E"/>
    <w:rsid w:val="009367EB"/>
    <w:rsid w:val="00937F81"/>
    <w:rsid w:val="00942D51"/>
    <w:rsid w:val="00943471"/>
    <w:rsid w:val="009452E4"/>
    <w:rsid w:val="0094624B"/>
    <w:rsid w:val="0094663F"/>
    <w:rsid w:val="00952125"/>
    <w:rsid w:val="00952188"/>
    <w:rsid w:val="00952191"/>
    <w:rsid w:val="00956146"/>
    <w:rsid w:val="00956676"/>
    <w:rsid w:val="009568AD"/>
    <w:rsid w:val="009570D5"/>
    <w:rsid w:val="00957AA6"/>
    <w:rsid w:val="0096047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22B"/>
    <w:rsid w:val="009C2E17"/>
    <w:rsid w:val="009C3192"/>
    <w:rsid w:val="009C3DB0"/>
    <w:rsid w:val="009C5FE1"/>
    <w:rsid w:val="009C72C8"/>
    <w:rsid w:val="009C7413"/>
    <w:rsid w:val="009D0616"/>
    <w:rsid w:val="009D081D"/>
    <w:rsid w:val="009D0E47"/>
    <w:rsid w:val="009D2183"/>
    <w:rsid w:val="009D4EE3"/>
    <w:rsid w:val="009D6ABA"/>
    <w:rsid w:val="009E01BE"/>
    <w:rsid w:val="009E11D5"/>
    <w:rsid w:val="009E149B"/>
    <w:rsid w:val="009E1DCF"/>
    <w:rsid w:val="009E2619"/>
    <w:rsid w:val="009E284D"/>
    <w:rsid w:val="009E53B4"/>
    <w:rsid w:val="009E5B8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7FF"/>
    <w:rsid w:val="00A4433C"/>
    <w:rsid w:val="00A4734B"/>
    <w:rsid w:val="00A47DE6"/>
    <w:rsid w:val="00A505C4"/>
    <w:rsid w:val="00A53A84"/>
    <w:rsid w:val="00A55568"/>
    <w:rsid w:val="00A55F7E"/>
    <w:rsid w:val="00A624A4"/>
    <w:rsid w:val="00A6340A"/>
    <w:rsid w:val="00A65D69"/>
    <w:rsid w:val="00A664C8"/>
    <w:rsid w:val="00A66E38"/>
    <w:rsid w:val="00A67019"/>
    <w:rsid w:val="00A67A75"/>
    <w:rsid w:val="00A67F27"/>
    <w:rsid w:val="00A7056B"/>
    <w:rsid w:val="00A715FE"/>
    <w:rsid w:val="00A7339B"/>
    <w:rsid w:val="00A749B2"/>
    <w:rsid w:val="00A74C52"/>
    <w:rsid w:val="00A75163"/>
    <w:rsid w:val="00A763C8"/>
    <w:rsid w:val="00A7668D"/>
    <w:rsid w:val="00A77A8D"/>
    <w:rsid w:val="00A802C2"/>
    <w:rsid w:val="00A80459"/>
    <w:rsid w:val="00A83CE5"/>
    <w:rsid w:val="00A841F0"/>
    <w:rsid w:val="00A8507C"/>
    <w:rsid w:val="00A85975"/>
    <w:rsid w:val="00A85BDF"/>
    <w:rsid w:val="00A87491"/>
    <w:rsid w:val="00A90003"/>
    <w:rsid w:val="00A901F5"/>
    <w:rsid w:val="00A903E8"/>
    <w:rsid w:val="00A9225E"/>
    <w:rsid w:val="00A93A91"/>
    <w:rsid w:val="00A94077"/>
    <w:rsid w:val="00A9583E"/>
    <w:rsid w:val="00A96AEC"/>
    <w:rsid w:val="00A97A3D"/>
    <w:rsid w:val="00AA0912"/>
    <w:rsid w:val="00AA1548"/>
    <w:rsid w:val="00AA1E69"/>
    <w:rsid w:val="00AA25CF"/>
    <w:rsid w:val="00AA280E"/>
    <w:rsid w:val="00AA2A87"/>
    <w:rsid w:val="00AA2EDE"/>
    <w:rsid w:val="00AA49B8"/>
    <w:rsid w:val="00AA5451"/>
    <w:rsid w:val="00AA54F6"/>
    <w:rsid w:val="00AA58F7"/>
    <w:rsid w:val="00AA60B0"/>
    <w:rsid w:val="00AA657D"/>
    <w:rsid w:val="00AA686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AFA"/>
    <w:rsid w:val="00AD7773"/>
    <w:rsid w:val="00AD7A25"/>
    <w:rsid w:val="00AE3811"/>
    <w:rsid w:val="00AE4059"/>
    <w:rsid w:val="00AE4D48"/>
    <w:rsid w:val="00AE5BF9"/>
    <w:rsid w:val="00AE6624"/>
    <w:rsid w:val="00AF051A"/>
    <w:rsid w:val="00AF074F"/>
    <w:rsid w:val="00AF0CA1"/>
    <w:rsid w:val="00AF0DEC"/>
    <w:rsid w:val="00AF0F8C"/>
    <w:rsid w:val="00AF13D6"/>
    <w:rsid w:val="00AF1847"/>
    <w:rsid w:val="00AF4113"/>
    <w:rsid w:val="00AF56C9"/>
    <w:rsid w:val="00AF746A"/>
    <w:rsid w:val="00AF7876"/>
    <w:rsid w:val="00AF7C25"/>
    <w:rsid w:val="00B00288"/>
    <w:rsid w:val="00B0110F"/>
    <w:rsid w:val="00B059C9"/>
    <w:rsid w:val="00B06586"/>
    <w:rsid w:val="00B06FDA"/>
    <w:rsid w:val="00B07816"/>
    <w:rsid w:val="00B1035E"/>
    <w:rsid w:val="00B1045B"/>
    <w:rsid w:val="00B13DF8"/>
    <w:rsid w:val="00B16017"/>
    <w:rsid w:val="00B16DE3"/>
    <w:rsid w:val="00B20B3A"/>
    <w:rsid w:val="00B21479"/>
    <w:rsid w:val="00B22A26"/>
    <w:rsid w:val="00B23609"/>
    <w:rsid w:val="00B23970"/>
    <w:rsid w:val="00B251EA"/>
    <w:rsid w:val="00B258C9"/>
    <w:rsid w:val="00B26BD1"/>
    <w:rsid w:val="00B26EEA"/>
    <w:rsid w:val="00B313ED"/>
    <w:rsid w:val="00B32ABC"/>
    <w:rsid w:val="00B3305E"/>
    <w:rsid w:val="00B334FF"/>
    <w:rsid w:val="00B3531C"/>
    <w:rsid w:val="00B35B24"/>
    <w:rsid w:val="00B35C57"/>
    <w:rsid w:val="00B36D38"/>
    <w:rsid w:val="00B37312"/>
    <w:rsid w:val="00B4200B"/>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35"/>
    <w:rsid w:val="00B56D57"/>
    <w:rsid w:val="00B60AF8"/>
    <w:rsid w:val="00B62E34"/>
    <w:rsid w:val="00B63022"/>
    <w:rsid w:val="00B63554"/>
    <w:rsid w:val="00B63E4C"/>
    <w:rsid w:val="00B6588D"/>
    <w:rsid w:val="00B66422"/>
    <w:rsid w:val="00B66C8E"/>
    <w:rsid w:val="00B675DB"/>
    <w:rsid w:val="00B67E54"/>
    <w:rsid w:val="00B70113"/>
    <w:rsid w:val="00B70994"/>
    <w:rsid w:val="00B713D8"/>
    <w:rsid w:val="00B71663"/>
    <w:rsid w:val="00B71685"/>
    <w:rsid w:val="00B7209D"/>
    <w:rsid w:val="00B72889"/>
    <w:rsid w:val="00B72993"/>
    <w:rsid w:val="00B72B84"/>
    <w:rsid w:val="00B73026"/>
    <w:rsid w:val="00B734ED"/>
    <w:rsid w:val="00B73576"/>
    <w:rsid w:val="00B73889"/>
    <w:rsid w:val="00B74382"/>
    <w:rsid w:val="00B7493C"/>
    <w:rsid w:val="00B76638"/>
    <w:rsid w:val="00B76A53"/>
    <w:rsid w:val="00B800CA"/>
    <w:rsid w:val="00B82E6D"/>
    <w:rsid w:val="00B8418D"/>
    <w:rsid w:val="00B8463C"/>
    <w:rsid w:val="00B84BC0"/>
    <w:rsid w:val="00B85108"/>
    <w:rsid w:val="00B86806"/>
    <w:rsid w:val="00B878D5"/>
    <w:rsid w:val="00B87E8D"/>
    <w:rsid w:val="00B90270"/>
    <w:rsid w:val="00B90836"/>
    <w:rsid w:val="00B909B9"/>
    <w:rsid w:val="00B9314E"/>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743A"/>
    <w:rsid w:val="00BB76C2"/>
    <w:rsid w:val="00BB7B23"/>
    <w:rsid w:val="00BC0D46"/>
    <w:rsid w:val="00BC11AD"/>
    <w:rsid w:val="00BC163F"/>
    <w:rsid w:val="00BC35BE"/>
    <w:rsid w:val="00BC3681"/>
    <w:rsid w:val="00BC5257"/>
    <w:rsid w:val="00BC6CCD"/>
    <w:rsid w:val="00BD005B"/>
    <w:rsid w:val="00BD0E00"/>
    <w:rsid w:val="00BD171A"/>
    <w:rsid w:val="00BD1B53"/>
    <w:rsid w:val="00BD2214"/>
    <w:rsid w:val="00BE4341"/>
    <w:rsid w:val="00BE4BAC"/>
    <w:rsid w:val="00BE74FC"/>
    <w:rsid w:val="00BF0003"/>
    <w:rsid w:val="00BF0C32"/>
    <w:rsid w:val="00BF139C"/>
    <w:rsid w:val="00BF203C"/>
    <w:rsid w:val="00BF2D86"/>
    <w:rsid w:val="00BF39AA"/>
    <w:rsid w:val="00BF6F8A"/>
    <w:rsid w:val="00BF7BB0"/>
    <w:rsid w:val="00C016CB"/>
    <w:rsid w:val="00C0176A"/>
    <w:rsid w:val="00C03F8E"/>
    <w:rsid w:val="00C045A7"/>
    <w:rsid w:val="00C048B4"/>
    <w:rsid w:val="00C051BD"/>
    <w:rsid w:val="00C075A0"/>
    <w:rsid w:val="00C11AE3"/>
    <w:rsid w:val="00C1231E"/>
    <w:rsid w:val="00C1352D"/>
    <w:rsid w:val="00C13DD6"/>
    <w:rsid w:val="00C1420C"/>
    <w:rsid w:val="00C1701F"/>
    <w:rsid w:val="00C21B99"/>
    <w:rsid w:val="00C220C5"/>
    <w:rsid w:val="00C22601"/>
    <w:rsid w:val="00C23082"/>
    <w:rsid w:val="00C236C8"/>
    <w:rsid w:val="00C24A56"/>
    <w:rsid w:val="00C262BC"/>
    <w:rsid w:val="00C3088A"/>
    <w:rsid w:val="00C34411"/>
    <w:rsid w:val="00C3508F"/>
    <w:rsid w:val="00C360D5"/>
    <w:rsid w:val="00C36DB9"/>
    <w:rsid w:val="00C37001"/>
    <w:rsid w:val="00C373BE"/>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2FA"/>
    <w:rsid w:val="00C5649B"/>
    <w:rsid w:val="00C60C5C"/>
    <w:rsid w:val="00C60C98"/>
    <w:rsid w:val="00C628D9"/>
    <w:rsid w:val="00C63548"/>
    <w:rsid w:val="00C6360D"/>
    <w:rsid w:val="00C63902"/>
    <w:rsid w:val="00C640F9"/>
    <w:rsid w:val="00C65C27"/>
    <w:rsid w:val="00C673FB"/>
    <w:rsid w:val="00C67F7A"/>
    <w:rsid w:val="00C74430"/>
    <w:rsid w:val="00C747C6"/>
    <w:rsid w:val="00C74DD4"/>
    <w:rsid w:val="00C74E01"/>
    <w:rsid w:val="00C75B64"/>
    <w:rsid w:val="00C7615A"/>
    <w:rsid w:val="00C803FD"/>
    <w:rsid w:val="00C82AC3"/>
    <w:rsid w:val="00C83940"/>
    <w:rsid w:val="00C909C8"/>
    <w:rsid w:val="00C91D85"/>
    <w:rsid w:val="00C92108"/>
    <w:rsid w:val="00C922AB"/>
    <w:rsid w:val="00C94936"/>
    <w:rsid w:val="00CA1334"/>
    <w:rsid w:val="00CA3BF5"/>
    <w:rsid w:val="00CA4252"/>
    <w:rsid w:val="00CA5320"/>
    <w:rsid w:val="00CA7564"/>
    <w:rsid w:val="00CA7BCF"/>
    <w:rsid w:val="00CB129C"/>
    <w:rsid w:val="00CB47B5"/>
    <w:rsid w:val="00CB510A"/>
    <w:rsid w:val="00CC312A"/>
    <w:rsid w:val="00CC4909"/>
    <w:rsid w:val="00CC55F4"/>
    <w:rsid w:val="00CC6313"/>
    <w:rsid w:val="00CD1099"/>
    <w:rsid w:val="00CD12A4"/>
    <w:rsid w:val="00CD135B"/>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06F9"/>
    <w:rsid w:val="00CF4A62"/>
    <w:rsid w:val="00CF607C"/>
    <w:rsid w:val="00CF6F94"/>
    <w:rsid w:val="00D0053C"/>
    <w:rsid w:val="00D020D9"/>
    <w:rsid w:val="00D05451"/>
    <w:rsid w:val="00D06300"/>
    <w:rsid w:val="00D077F4"/>
    <w:rsid w:val="00D07EDB"/>
    <w:rsid w:val="00D1002C"/>
    <w:rsid w:val="00D10316"/>
    <w:rsid w:val="00D118F2"/>
    <w:rsid w:val="00D14163"/>
    <w:rsid w:val="00D14583"/>
    <w:rsid w:val="00D14878"/>
    <w:rsid w:val="00D1552D"/>
    <w:rsid w:val="00D16F92"/>
    <w:rsid w:val="00D17DC8"/>
    <w:rsid w:val="00D20D5E"/>
    <w:rsid w:val="00D21FEE"/>
    <w:rsid w:val="00D2284F"/>
    <w:rsid w:val="00D26D3D"/>
    <w:rsid w:val="00D26D42"/>
    <w:rsid w:val="00D27814"/>
    <w:rsid w:val="00D31394"/>
    <w:rsid w:val="00D327F3"/>
    <w:rsid w:val="00D344E6"/>
    <w:rsid w:val="00D361EC"/>
    <w:rsid w:val="00D379F4"/>
    <w:rsid w:val="00D37DAB"/>
    <w:rsid w:val="00D425C3"/>
    <w:rsid w:val="00D43B0A"/>
    <w:rsid w:val="00D442D4"/>
    <w:rsid w:val="00D444B8"/>
    <w:rsid w:val="00D451D9"/>
    <w:rsid w:val="00D46B2D"/>
    <w:rsid w:val="00D47103"/>
    <w:rsid w:val="00D50B23"/>
    <w:rsid w:val="00D50CB9"/>
    <w:rsid w:val="00D57785"/>
    <w:rsid w:val="00D605E0"/>
    <w:rsid w:val="00D6255C"/>
    <w:rsid w:val="00D629B1"/>
    <w:rsid w:val="00D6325F"/>
    <w:rsid w:val="00D63CD9"/>
    <w:rsid w:val="00D63CDD"/>
    <w:rsid w:val="00D64F69"/>
    <w:rsid w:val="00D65EBB"/>
    <w:rsid w:val="00D67069"/>
    <w:rsid w:val="00D7057E"/>
    <w:rsid w:val="00D710A0"/>
    <w:rsid w:val="00D71735"/>
    <w:rsid w:val="00D755B8"/>
    <w:rsid w:val="00D75E96"/>
    <w:rsid w:val="00D75FD1"/>
    <w:rsid w:val="00D761C2"/>
    <w:rsid w:val="00D766F8"/>
    <w:rsid w:val="00D77B88"/>
    <w:rsid w:val="00D77CF4"/>
    <w:rsid w:val="00D80429"/>
    <w:rsid w:val="00D80C3A"/>
    <w:rsid w:val="00D810E4"/>
    <w:rsid w:val="00D8160B"/>
    <w:rsid w:val="00D81B49"/>
    <w:rsid w:val="00D81DF3"/>
    <w:rsid w:val="00D83012"/>
    <w:rsid w:val="00D83770"/>
    <w:rsid w:val="00D83823"/>
    <w:rsid w:val="00D8485C"/>
    <w:rsid w:val="00D84969"/>
    <w:rsid w:val="00D85356"/>
    <w:rsid w:val="00D9091A"/>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5228"/>
    <w:rsid w:val="00DB6570"/>
    <w:rsid w:val="00DB6783"/>
    <w:rsid w:val="00DC0D38"/>
    <w:rsid w:val="00DC1F9C"/>
    <w:rsid w:val="00DC24E4"/>
    <w:rsid w:val="00DC4919"/>
    <w:rsid w:val="00DC5606"/>
    <w:rsid w:val="00DC5ACA"/>
    <w:rsid w:val="00DC67A3"/>
    <w:rsid w:val="00DC77C4"/>
    <w:rsid w:val="00DD2F16"/>
    <w:rsid w:val="00DD362F"/>
    <w:rsid w:val="00DD3711"/>
    <w:rsid w:val="00DD58B6"/>
    <w:rsid w:val="00DD6927"/>
    <w:rsid w:val="00DD6B56"/>
    <w:rsid w:val="00DD70D8"/>
    <w:rsid w:val="00DD7F34"/>
    <w:rsid w:val="00DE030C"/>
    <w:rsid w:val="00DE179D"/>
    <w:rsid w:val="00DE18A9"/>
    <w:rsid w:val="00DE2F68"/>
    <w:rsid w:val="00DE38F9"/>
    <w:rsid w:val="00DE61AE"/>
    <w:rsid w:val="00DE7153"/>
    <w:rsid w:val="00DF02DB"/>
    <w:rsid w:val="00DF1DE4"/>
    <w:rsid w:val="00DF431E"/>
    <w:rsid w:val="00DF519B"/>
    <w:rsid w:val="00DF5324"/>
    <w:rsid w:val="00DF7D06"/>
    <w:rsid w:val="00E01D52"/>
    <w:rsid w:val="00E033FF"/>
    <w:rsid w:val="00E03569"/>
    <w:rsid w:val="00E0463F"/>
    <w:rsid w:val="00E05CFB"/>
    <w:rsid w:val="00E068DB"/>
    <w:rsid w:val="00E0738B"/>
    <w:rsid w:val="00E104C4"/>
    <w:rsid w:val="00E121F2"/>
    <w:rsid w:val="00E14BE5"/>
    <w:rsid w:val="00E1533A"/>
    <w:rsid w:val="00E16292"/>
    <w:rsid w:val="00E167B2"/>
    <w:rsid w:val="00E17759"/>
    <w:rsid w:val="00E24AC9"/>
    <w:rsid w:val="00E2538C"/>
    <w:rsid w:val="00E26099"/>
    <w:rsid w:val="00E265FB"/>
    <w:rsid w:val="00E26E65"/>
    <w:rsid w:val="00E26FDA"/>
    <w:rsid w:val="00E27823"/>
    <w:rsid w:val="00E304F1"/>
    <w:rsid w:val="00E30D50"/>
    <w:rsid w:val="00E31422"/>
    <w:rsid w:val="00E31922"/>
    <w:rsid w:val="00E31C41"/>
    <w:rsid w:val="00E322AC"/>
    <w:rsid w:val="00E33186"/>
    <w:rsid w:val="00E33980"/>
    <w:rsid w:val="00E33D2B"/>
    <w:rsid w:val="00E340D3"/>
    <w:rsid w:val="00E34C16"/>
    <w:rsid w:val="00E36218"/>
    <w:rsid w:val="00E37E60"/>
    <w:rsid w:val="00E37EC1"/>
    <w:rsid w:val="00E41950"/>
    <w:rsid w:val="00E44661"/>
    <w:rsid w:val="00E44F38"/>
    <w:rsid w:val="00E46FAC"/>
    <w:rsid w:val="00E47283"/>
    <w:rsid w:val="00E47656"/>
    <w:rsid w:val="00E572A2"/>
    <w:rsid w:val="00E60189"/>
    <w:rsid w:val="00E61E68"/>
    <w:rsid w:val="00E623BB"/>
    <w:rsid w:val="00E633FE"/>
    <w:rsid w:val="00E63585"/>
    <w:rsid w:val="00E63D38"/>
    <w:rsid w:val="00E64446"/>
    <w:rsid w:val="00E64737"/>
    <w:rsid w:val="00E665CE"/>
    <w:rsid w:val="00E66BD1"/>
    <w:rsid w:val="00E67414"/>
    <w:rsid w:val="00E67522"/>
    <w:rsid w:val="00E67626"/>
    <w:rsid w:val="00E67A52"/>
    <w:rsid w:val="00E72D62"/>
    <w:rsid w:val="00E74592"/>
    <w:rsid w:val="00E77606"/>
    <w:rsid w:val="00E81354"/>
    <w:rsid w:val="00E842C5"/>
    <w:rsid w:val="00E84B02"/>
    <w:rsid w:val="00E91BAD"/>
    <w:rsid w:val="00E92F3C"/>
    <w:rsid w:val="00E94FBB"/>
    <w:rsid w:val="00E95D84"/>
    <w:rsid w:val="00E966FC"/>
    <w:rsid w:val="00EA22A9"/>
    <w:rsid w:val="00EA46C2"/>
    <w:rsid w:val="00EA6A97"/>
    <w:rsid w:val="00EA71DD"/>
    <w:rsid w:val="00EB23AC"/>
    <w:rsid w:val="00EB27D8"/>
    <w:rsid w:val="00EB3FB3"/>
    <w:rsid w:val="00EB630C"/>
    <w:rsid w:val="00EB67A8"/>
    <w:rsid w:val="00EB744C"/>
    <w:rsid w:val="00EC0D4F"/>
    <w:rsid w:val="00EC213E"/>
    <w:rsid w:val="00EC372B"/>
    <w:rsid w:val="00EC4CE7"/>
    <w:rsid w:val="00EC7BFA"/>
    <w:rsid w:val="00ED18B0"/>
    <w:rsid w:val="00ED37F5"/>
    <w:rsid w:val="00ED3BA2"/>
    <w:rsid w:val="00ED419F"/>
    <w:rsid w:val="00ED642D"/>
    <w:rsid w:val="00EE084F"/>
    <w:rsid w:val="00EE0C0F"/>
    <w:rsid w:val="00EE0C26"/>
    <w:rsid w:val="00EE162B"/>
    <w:rsid w:val="00EE19A7"/>
    <w:rsid w:val="00EE1F24"/>
    <w:rsid w:val="00EE2DA4"/>
    <w:rsid w:val="00EE45B7"/>
    <w:rsid w:val="00EE4636"/>
    <w:rsid w:val="00EE6D1F"/>
    <w:rsid w:val="00EE6F23"/>
    <w:rsid w:val="00EF14CD"/>
    <w:rsid w:val="00EF1AD0"/>
    <w:rsid w:val="00EF2B34"/>
    <w:rsid w:val="00EF3081"/>
    <w:rsid w:val="00EF323B"/>
    <w:rsid w:val="00EF3471"/>
    <w:rsid w:val="00EF4482"/>
    <w:rsid w:val="00EF55E8"/>
    <w:rsid w:val="00EF5FA7"/>
    <w:rsid w:val="00F01D28"/>
    <w:rsid w:val="00F0221E"/>
    <w:rsid w:val="00F026AA"/>
    <w:rsid w:val="00F0537A"/>
    <w:rsid w:val="00F05DA7"/>
    <w:rsid w:val="00F06F65"/>
    <w:rsid w:val="00F0746A"/>
    <w:rsid w:val="00F07EBD"/>
    <w:rsid w:val="00F12C06"/>
    <w:rsid w:val="00F131D0"/>
    <w:rsid w:val="00F15AF4"/>
    <w:rsid w:val="00F15D38"/>
    <w:rsid w:val="00F160BB"/>
    <w:rsid w:val="00F20006"/>
    <w:rsid w:val="00F232B1"/>
    <w:rsid w:val="00F24125"/>
    <w:rsid w:val="00F24258"/>
    <w:rsid w:val="00F248B2"/>
    <w:rsid w:val="00F249F4"/>
    <w:rsid w:val="00F25B1E"/>
    <w:rsid w:val="00F25D85"/>
    <w:rsid w:val="00F26698"/>
    <w:rsid w:val="00F27693"/>
    <w:rsid w:val="00F2771E"/>
    <w:rsid w:val="00F277A4"/>
    <w:rsid w:val="00F3087B"/>
    <w:rsid w:val="00F30E4A"/>
    <w:rsid w:val="00F32407"/>
    <w:rsid w:val="00F3291C"/>
    <w:rsid w:val="00F32DAC"/>
    <w:rsid w:val="00F32FA1"/>
    <w:rsid w:val="00F36E5C"/>
    <w:rsid w:val="00F37228"/>
    <w:rsid w:val="00F40FDD"/>
    <w:rsid w:val="00F426C9"/>
    <w:rsid w:val="00F43A29"/>
    <w:rsid w:val="00F43B04"/>
    <w:rsid w:val="00F454AA"/>
    <w:rsid w:val="00F46CE8"/>
    <w:rsid w:val="00F47F19"/>
    <w:rsid w:val="00F501C5"/>
    <w:rsid w:val="00F50DE4"/>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5B12"/>
    <w:rsid w:val="00F661EA"/>
    <w:rsid w:val="00F678AF"/>
    <w:rsid w:val="00F728C7"/>
    <w:rsid w:val="00F75990"/>
    <w:rsid w:val="00F7696E"/>
    <w:rsid w:val="00F769EC"/>
    <w:rsid w:val="00F77634"/>
    <w:rsid w:val="00F77B01"/>
    <w:rsid w:val="00F77BC2"/>
    <w:rsid w:val="00F80479"/>
    <w:rsid w:val="00F825EE"/>
    <w:rsid w:val="00F826B4"/>
    <w:rsid w:val="00F83E2F"/>
    <w:rsid w:val="00F84D25"/>
    <w:rsid w:val="00F85407"/>
    <w:rsid w:val="00F857DF"/>
    <w:rsid w:val="00F86C0D"/>
    <w:rsid w:val="00F87D7C"/>
    <w:rsid w:val="00F90495"/>
    <w:rsid w:val="00F90E62"/>
    <w:rsid w:val="00F90F63"/>
    <w:rsid w:val="00F92782"/>
    <w:rsid w:val="00F92A51"/>
    <w:rsid w:val="00F93B8F"/>
    <w:rsid w:val="00F948CC"/>
    <w:rsid w:val="00F948D3"/>
    <w:rsid w:val="00F94B0B"/>
    <w:rsid w:val="00F9756F"/>
    <w:rsid w:val="00FA0A78"/>
    <w:rsid w:val="00FA3E87"/>
    <w:rsid w:val="00FA5D62"/>
    <w:rsid w:val="00FB3BAB"/>
    <w:rsid w:val="00FB6B7A"/>
    <w:rsid w:val="00FC03CE"/>
    <w:rsid w:val="00FC2237"/>
    <w:rsid w:val="00FC4134"/>
    <w:rsid w:val="00FC433E"/>
    <w:rsid w:val="00FC75A6"/>
    <w:rsid w:val="00FC7923"/>
    <w:rsid w:val="00FD0126"/>
    <w:rsid w:val="00FD038E"/>
    <w:rsid w:val="00FD0DE4"/>
    <w:rsid w:val="00FD1BE7"/>
    <w:rsid w:val="00FD28B5"/>
    <w:rsid w:val="00FD55D3"/>
    <w:rsid w:val="00FD5FBC"/>
    <w:rsid w:val="00FD7B3A"/>
    <w:rsid w:val="00FD7CC0"/>
    <w:rsid w:val="00FE2FA8"/>
    <w:rsid w:val="00FE3162"/>
    <w:rsid w:val="00FE40A0"/>
    <w:rsid w:val="00FF1EF9"/>
    <w:rsid w:val="00FF4419"/>
    <w:rsid w:val="00FF5F3F"/>
    <w:rsid w:val="00FF693D"/>
    <w:rsid w:val="00FF6B3F"/>
    <w:rsid w:val="00FF790B"/>
    <w:rsid w:val="00FF7BB4"/>
    <w:rsid w:val="0114B11C"/>
    <w:rsid w:val="02B8FE0F"/>
    <w:rsid w:val="034FDDCB"/>
    <w:rsid w:val="04E0E9F2"/>
    <w:rsid w:val="07CA20B9"/>
    <w:rsid w:val="0FE40727"/>
    <w:rsid w:val="11DF6103"/>
    <w:rsid w:val="1490EED7"/>
    <w:rsid w:val="21D502E4"/>
    <w:rsid w:val="2696C90F"/>
    <w:rsid w:val="28A3C3D8"/>
    <w:rsid w:val="29A0EA63"/>
    <w:rsid w:val="2E370E1D"/>
    <w:rsid w:val="31DDE32A"/>
    <w:rsid w:val="343D2981"/>
    <w:rsid w:val="34D77906"/>
    <w:rsid w:val="3F167A5B"/>
    <w:rsid w:val="3F62D749"/>
    <w:rsid w:val="4505B634"/>
    <w:rsid w:val="5163E157"/>
    <w:rsid w:val="517AC9C9"/>
    <w:rsid w:val="55AC6B75"/>
    <w:rsid w:val="5633B6CF"/>
    <w:rsid w:val="589B13B6"/>
    <w:rsid w:val="5D84EA9C"/>
    <w:rsid w:val="5DF8795F"/>
    <w:rsid w:val="5E567DDA"/>
    <w:rsid w:val="6429365E"/>
    <w:rsid w:val="670610E6"/>
    <w:rsid w:val="731ABE75"/>
    <w:rsid w:val="79E03A04"/>
    <w:rsid w:val="7EC41C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EE1D41AA-B208-4B98-B4F8-9399A92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1552D"/>
    <w:pPr>
      <w:overflowPunct/>
      <w:autoSpaceDE/>
      <w:autoSpaceDN/>
      <w:adjustRightInd/>
      <w:jc w:val="both"/>
      <w:textAlignment w:val="auto"/>
    </w:pPr>
    <w:rPr>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695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fe850e7301d042a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E6A6-1FAA-41DF-AA54-554A06AA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11187631-2F01-4FBC-BE9B-84BF0498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7</cp:revision>
  <cp:lastPrinted>2019-12-12T13:16:00Z</cp:lastPrinted>
  <dcterms:created xsi:type="dcterms:W3CDTF">2021-12-03T20:30:00Z</dcterms:created>
  <dcterms:modified xsi:type="dcterms:W3CDTF">2022-03-02T15:51:00Z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