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6C" w:rsidRPr="00BC786C" w:rsidRDefault="00BC786C" w:rsidP="00BC786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C786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786C" w:rsidRPr="00BC786C" w:rsidRDefault="00BC786C" w:rsidP="00BC786C">
      <w:pPr>
        <w:spacing w:after="0" w:line="240" w:lineRule="auto"/>
        <w:jc w:val="both"/>
        <w:rPr>
          <w:rFonts w:ascii="Arial" w:eastAsia="Times New Roman" w:hAnsi="Arial" w:cs="Arial"/>
          <w:sz w:val="20"/>
          <w:szCs w:val="20"/>
          <w:lang w:val="es-419" w:eastAsia="es-ES"/>
        </w:rPr>
      </w:pPr>
    </w:p>
    <w:p w:rsidR="00BC786C" w:rsidRPr="00BC786C" w:rsidRDefault="00BC786C" w:rsidP="00BC786C">
      <w:pPr>
        <w:spacing w:after="0" w:line="240" w:lineRule="auto"/>
        <w:jc w:val="both"/>
        <w:rPr>
          <w:rFonts w:ascii="Arial" w:eastAsia="Times New Roman" w:hAnsi="Arial" w:cs="Arial"/>
          <w:b/>
          <w:bCs/>
          <w:iCs/>
          <w:sz w:val="20"/>
          <w:szCs w:val="20"/>
          <w:lang w:val="es-419" w:eastAsia="fr-FR"/>
        </w:rPr>
      </w:pPr>
      <w:r w:rsidRPr="00BC786C">
        <w:rPr>
          <w:rFonts w:ascii="Arial" w:eastAsia="Times New Roman" w:hAnsi="Arial" w:cs="Arial"/>
          <w:b/>
          <w:bCs/>
          <w:iCs/>
          <w:sz w:val="20"/>
          <w:szCs w:val="20"/>
          <w:u w:val="single"/>
          <w:lang w:val="es-419" w:eastAsia="fr-FR"/>
        </w:rPr>
        <w:t>TEMAS:</w:t>
      </w:r>
      <w:r w:rsidRPr="00BC786C">
        <w:rPr>
          <w:rFonts w:ascii="Arial" w:eastAsia="Times New Roman" w:hAnsi="Arial" w:cs="Arial"/>
          <w:b/>
          <w:bCs/>
          <w:iCs/>
          <w:sz w:val="20"/>
          <w:szCs w:val="20"/>
          <w:lang w:val="es-419" w:eastAsia="fr-FR"/>
        </w:rPr>
        <w:tab/>
      </w:r>
      <w:r w:rsidR="000842FC">
        <w:rPr>
          <w:rFonts w:ascii="Arial" w:eastAsia="Times New Roman" w:hAnsi="Arial" w:cs="Arial"/>
          <w:b/>
          <w:bCs/>
          <w:iCs/>
          <w:sz w:val="20"/>
          <w:szCs w:val="20"/>
          <w:lang w:val="es-419" w:eastAsia="fr-FR"/>
        </w:rPr>
        <w:t xml:space="preserve">CONTRATO DE TRABAJO / FACULTADES EXTRA Y ULTRA PETITA </w:t>
      </w:r>
      <w:r w:rsidRPr="00BC786C">
        <w:rPr>
          <w:rFonts w:ascii="Arial" w:eastAsia="Times New Roman" w:hAnsi="Arial" w:cs="Arial"/>
          <w:b/>
          <w:bCs/>
          <w:iCs/>
          <w:sz w:val="20"/>
          <w:szCs w:val="20"/>
          <w:lang w:val="es-419" w:eastAsia="fr-FR"/>
        </w:rPr>
        <w:t xml:space="preserve">/ </w:t>
      </w:r>
      <w:r w:rsidR="000842FC">
        <w:rPr>
          <w:rFonts w:ascii="Arial" w:eastAsia="Times New Roman" w:hAnsi="Arial" w:cs="Arial"/>
          <w:b/>
          <w:bCs/>
          <w:iCs/>
          <w:sz w:val="20"/>
          <w:szCs w:val="20"/>
          <w:lang w:val="es-419" w:eastAsia="fr-FR"/>
        </w:rPr>
        <w:t>LAS TIENEN LOS JUECES DE PRIMERA Y ÚNICA INSTANCIA / MAS NO LOS DE SEGUNDA</w:t>
      </w:r>
      <w:r w:rsidR="00A674D8">
        <w:rPr>
          <w:rFonts w:ascii="Arial" w:eastAsia="Times New Roman" w:hAnsi="Arial" w:cs="Arial"/>
          <w:b/>
          <w:bCs/>
          <w:iCs/>
          <w:sz w:val="20"/>
          <w:szCs w:val="20"/>
          <w:lang w:val="es-419" w:eastAsia="fr-FR"/>
        </w:rPr>
        <w:t>.</w:t>
      </w:r>
    </w:p>
    <w:p w:rsidR="00BC786C" w:rsidRPr="00BC786C" w:rsidRDefault="00BC786C" w:rsidP="00BC786C">
      <w:pPr>
        <w:spacing w:after="0" w:line="240" w:lineRule="auto"/>
        <w:jc w:val="both"/>
        <w:rPr>
          <w:rFonts w:ascii="Arial" w:eastAsia="Times New Roman" w:hAnsi="Arial" w:cs="Arial"/>
          <w:sz w:val="20"/>
          <w:szCs w:val="20"/>
          <w:lang w:val="es-419" w:eastAsia="es-ES"/>
        </w:rPr>
      </w:pPr>
    </w:p>
    <w:p w:rsidR="00FA6260" w:rsidRPr="00FA6260" w:rsidRDefault="00FA6260" w:rsidP="00FA6260">
      <w:pPr>
        <w:spacing w:after="0" w:line="240" w:lineRule="auto"/>
        <w:jc w:val="both"/>
        <w:rPr>
          <w:rFonts w:ascii="Arial" w:eastAsia="Times New Roman" w:hAnsi="Arial" w:cs="Arial"/>
          <w:sz w:val="20"/>
          <w:szCs w:val="20"/>
          <w:lang w:val="es-419" w:eastAsia="es-ES"/>
        </w:rPr>
      </w:pPr>
      <w:r w:rsidRPr="00FA6260">
        <w:rPr>
          <w:rFonts w:ascii="Arial" w:eastAsia="Times New Roman"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FA6260" w:rsidRPr="00FA6260" w:rsidRDefault="00FA6260" w:rsidP="00FA6260">
      <w:pPr>
        <w:spacing w:after="0" w:line="240" w:lineRule="auto"/>
        <w:jc w:val="both"/>
        <w:rPr>
          <w:rFonts w:ascii="Arial" w:eastAsia="Times New Roman" w:hAnsi="Arial" w:cs="Arial"/>
          <w:sz w:val="20"/>
          <w:szCs w:val="20"/>
          <w:lang w:val="es-419" w:eastAsia="es-ES"/>
        </w:rPr>
      </w:pPr>
    </w:p>
    <w:p w:rsidR="00BC786C" w:rsidRPr="00BC786C" w:rsidRDefault="00FA6260" w:rsidP="00FA6260">
      <w:pPr>
        <w:spacing w:after="0" w:line="240" w:lineRule="auto"/>
        <w:jc w:val="both"/>
        <w:rPr>
          <w:rFonts w:ascii="Arial" w:eastAsia="Times New Roman" w:hAnsi="Arial" w:cs="Arial"/>
          <w:sz w:val="20"/>
          <w:szCs w:val="20"/>
          <w:lang w:val="es-419" w:eastAsia="es-ES"/>
        </w:rPr>
      </w:pPr>
      <w:r w:rsidRPr="00FA6260">
        <w:rPr>
          <w:rFonts w:ascii="Arial" w:eastAsia="Times New Roman" w:hAnsi="Arial" w:cs="Arial"/>
          <w:sz w:val="20"/>
          <w:szCs w:val="20"/>
          <w:lang w:val="es-419" w:eastAsia="es-ES"/>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FA6260">
        <w:rPr>
          <w:rFonts w:ascii="Arial" w:eastAsia="Times New Roman" w:hAnsi="Arial" w:cs="Arial"/>
          <w:sz w:val="20"/>
          <w:szCs w:val="20"/>
          <w:lang w:val="es-419" w:eastAsia="es-ES"/>
        </w:rPr>
        <w:t>petita</w:t>
      </w:r>
      <w:proofErr w:type="spellEnd"/>
      <w:r w:rsidRPr="00FA6260">
        <w:rPr>
          <w:rFonts w:ascii="Arial" w:eastAsia="Times New Roman" w:hAnsi="Arial" w:cs="Arial"/>
          <w:sz w:val="20"/>
          <w:szCs w:val="20"/>
          <w:lang w:val="es-419" w:eastAsia="es-ES"/>
        </w:rPr>
        <w:t>, entre otras cosas porque de hacerse así, se vulneraría el legítimo derecho de defensa de la parte demandada, quien no tendría la posibilidad de controvertir esa decisión por medio del uso del recurso de apelación.</w:t>
      </w:r>
      <w:r>
        <w:rPr>
          <w:rFonts w:ascii="Arial" w:eastAsia="Times New Roman" w:hAnsi="Arial" w:cs="Arial"/>
          <w:sz w:val="20"/>
          <w:szCs w:val="20"/>
          <w:lang w:val="es-419" w:eastAsia="es-ES"/>
        </w:rPr>
        <w:t xml:space="preserve"> (…)</w:t>
      </w:r>
    </w:p>
    <w:p w:rsidR="00BC786C" w:rsidRPr="00BC786C" w:rsidRDefault="00BC786C" w:rsidP="00BC786C">
      <w:pPr>
        <w:spacing w:after="0" w:line="240" w:lineRule="auto"/>
        <w:jc w:val="both"/>
        <w:rPr>
          <w:rFonts w:ascii="Arial" w:eastAsia="Times New Roman" w:hAnsi="Arial" w:cs="Arial"/>
          <w:sz w:val="20"/>
          <w:szCs w:val="20"/>
          <w:lang w:val="es-419" w:eastAsia="es-ES"/>
        </w:rPr>
      </w:pPr>
    </w:p>
    <w:p w:rsidR="00BC786C" w:rsidRPr="00BC786C" w:rsidRDefault="00D2694F" w:rsidP="00BC786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2694F">
        <w:rPr>
          <w:rFonts w:ascii="Arial" w:eastAsia="Times New Roman" w:hAnsi="Arial" w:cs="Arial"/>
          <w:sz w:val="20"/>
          <w:szCs w:val="20"/>
          <w:lang w:val="es-419" w:eastAsia="es-ES"/>
        </w:rPr>
        <w:t xml:space="preserve">como la parte actora no dirigió en el escrito inaugural pretensiones expresas en contra de </w:t>
      </w:r>
      <w:proofErr w:type="spellStart"/>
      <w:r w:rsidRPr="00D2694F">
        <w:rPr>
          <w:rFonts w:ascii="Arial" w:eastAsia="Times New Roman" w:hAnsi="Arial" w:cs="Arial"/>
          <w:sz w:val="20"/>
          <w:szCs w:val="20"/>
          <w:lang w:val="es-419" w:eastAsia="es-ES"/>
        </w:rPr>
        <w:t>Saludcoop</w:t>
      </w:r>
      <w:proofErr w:type="spellEnd"/>
      <w:r w:rsidRPr="00D2694F">
        <w:rPr>
          <w:rFonts w:ascii="Arial" w:eastAsia="Times New Roman" w:hAnsi="Arial" w:cs="Arial"/>
          <w:sz w:val="20"/>
          <w:szCs w:val="20"/>
          <w:lang w:val="es-419" w:eastAsia="es-ES"/>
        </w:rPr>
        <w:t xml:space="preserve"> EPS en Liquidación como solidariamente responsable frente a los empleadores del señor Ricardo Arturo Morales Gómez, no resulta jurídicamente viable que la Corporación entre a analizar ese tema en sede de segunda instancia, sin que sea factible abordar esa temática bajo las facultades previstas en el artículo 50 del CPT y de la SS, ya que como se consignó previamente, esa prerrogativa no le fue otorgada por el legislador a los jueces de segunda instancia</w:t>
      </w:r>
      <w:r>
        <w:rPr>
          <w:rFonts w:ascii="Arial" w:eastAsia="Times New Roman" w:hAnsi="Arial" w:cs="Arial"/>
          <w:sz w:val="20"/>
          <w:szCs w:val="20"/>
          <w:lang w:val="es-419" w:eastAsia="es-ES"/>
        </w:rPr>
        <w:t>…</w:t>
      </w:r>
    </w:p>
    <w:p w:rsidR="00BC786C" w:rsidRPr="00BC786C" w:rsidRDefault="00BC786C" w:rsidP="00BC786C">
      <w:pPr>
        <w:spacing w:after="0" w:line="240" w:lineRule="auto"/>
        <w:jc w:val="both"/>
        <w:rPr>
          <w:rFonts w:ascii="Arial" w:eastAsia="Times New Roman" w:hAnsi="Arial" w:cs="Arial"/>
          <w:sz w:val="20"/>
          <w:szCs w:val="20"/>
          <w:lang w:val="es-419" w:eastAsia="es-ES"/>
        </w:rPr>
      </w:pPr>
    </w:p>
    <w:p w:rsidR="00BC786C" w:rsidRPr="00BC786C" w:rsidRDefault="00BC786C" w:rsidP="00BC786C">
      <w:pPr>
        <w:spacing w:after="0" w:line="240" w:lineRule="auto"/>
        <w:jc w:val="both"/>
        <w:rPr>
          <w:rFonts w:ascii="Arial" w:eastAsia="Times New Roman" w:hAnsi="Arial" w:cs="Arial"/>
          <w:sz w:val="20"/>
          <w:szCs w:val="20"/>
          <w:lang w:val="es-419" w:eastAsia="es-ES"/>
        </w:rPr>
      </w:pPr>
    </w:p>
    <w:p w:rsidR="00BC786C" w:rsidRPr="00BC786C" w:rsidRDefault="00BC786C" w:rsidP="00BC786C">
      <w:pPr>
        <w:spacing w:after="0" w:line="240" w:lineRule="auto"/>
        <w:jc w:val="both"/>
        <w:rPr>
          <w:rFonts w:ascii="Arial" w:eastAsia="Times New Roman" w:hAnsi="Arial" w:cs="Arial"/>
          <w:sz w:val="20"/>
          <w:szCs w:val="20"/>
          <w:lang w:val="es-ES" w:eastAsia="es-ES"/>
        </w:rPr>
      </w:pPr>
    </w:p>
    <w:p w:rsidR="00BC786C" w:rsidRPr="00BC786C" w:rsidRDefault="00BC786C" w:rsidP="00BC786C">
      <w:pPr>
        <w:spacing w:after="0" w:line="240" w:lineRule="auto"/>
        <w:jc w:val="both"/>
        <w:rPr>
          <w:rFonts w:ascii="Arial" w:eastAsia="Times New Roman" w:hAnsi="Arial" w:cs="Arial"/>
          <w:sz w:val="20"/>
          <w:szCs w:val="20"/>
          <w:lang w:val="es-ES" w:eastAsia="es-ES"/>
        </w:rPr>
      </w:pPr>
    </w:p>
    <w:p w:rsidR="00BC786C" w:rsidRPr="00BC786C" w:rsidRDefault="00BC786C" w:rsidP="00BC786C">
      <w:pPr>
        <w:spacing w:after="0" w:line="240" w:lineRule="auto"/>
        <w:jc w:val="both"/>
        <w:rPr>
          <w:rFonts w:ascii="Arial" w:eastAsia="Times New Roman" w:hAnsi="Arial" w:cs="Arial"/>
          <w:sz w:val="20"/>
          <w:szCs w:val="20"/>
          <w:lang w:val="es-ES" w:eastAsia="es-ES"/>
        </w:rPr>
      </w:pPr>
    </w:p>
    <w:bookmarkEnd w:id="0"/>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TRIBUNAL SUPERIOR DEL DISTRITO JUDICIAL</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SALA DE DECISIÓN LABORAL</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MAGISTRADO PONENTE: JULIO CÉSAR SALAZAR MUÑOZ</w:t>
      </w:r>
    </w:p>
    <w:p w:rsidR="002646F9" w:rsidRDefault="002646F9" w:rsidP="002711E7">
      <w:pPr>
        <w:pStyle w:val="paragraph"/>
        <w:spacing w:before="0" w:beforeAutospacing="0" w:after="0" w:afterAutospacing="0" w:line="276" w:lineRule="auto"/>
        <w:jc w:val="center"/>
        <w:textAlignment w:val="baseline"/>
        <w:rPr>
          <w:rStyle w:val="normaltextrun"/>
          <w:rFonts w:ascii="Arial" w:hAnsi="Arial" w:cs="Arial"/>
          <w:b/>
          <w:bCs/>
        </w:rPr>
      </w:pPr>
    </w:p>
    <w:p w:rsidR="00982F47" w:rsidRPr="002646F9" w:rsidRDefault="002646F9" w:rsidP="002711E7">
      <w:pPr>
        <w:pStyle w:val="paragraph"/>
        <w:spacing w:before="0" w:beforeAutospacing="0" w:after="0" w:afterAutospacing="0" w:line="276" w:lineRule="auto"/>
        <w:jc w:val="center"/>
        <w:textAlignment w:val="baseline"/>
        <w:rPr>
          <w:rStyle w:val="normaltextrun"/>
          <w:rFonts w:ascii="Arial" w:hAnsi="Arial" w:cs="Arial"/>
          <w:bCs/>
        </w:rPr>
      </w:pPr>
      <w:r w:rsidRPr="002646F9">
        <w:rPr>
          <w:rStyle w:val="normaltextrun"/>
          <w:rFonts w:ascii="Arial" w:hAnsi="Arial" w:cs="Arial"/>
          <w:bCs/>
        </w:rPr>
        <w:t>Pereira, veintitrés de junio de dos mil veintiuno</w:t>
      </w:r>
    </w:p>
    <w:p w:rsidR="00982F47" w:rsidRPr="002711E7" w:rsidRDefault="00982F47" w:rsidP="002711E7">
      <w:pPr>
        <w:pStyle w:val="paragraph"/>
        <w:spacing w:before="0" w:beforeAutospacing="0" w:after="0" w:afterAutospacing="0" w:line="276" w:lineRule="auto"/>
        <w:jc w:val="center"/>
        <w:textAlignment w:val="baseline"/>
        <w:rPr>
          <w:rFonts w:ascii="Arial" w:hAnsi="Arial" w:cs="Arial"/>
        </w:rPr>
      </w:pPr>
      <w:r w:rsidRPr="002711E7">
        <w:rPr>
          <w:rStyle w:val="normaltextrun"/>
          <w:rFonts w:ascii="Arial" w:hAnsi="Arial" w:cs="Arial"/>
          <w:bCs/>
        </w:rPr>
        <w:t>Acta de Sala de Discusión No 99 de 21 de junio de 2021</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b/>
          <w:sz w:val="24"/>
          <w:szCs w:val="24"/>
          <w:lang w:val="es-ES" w:eastAsia="es-CO"/>
        </w:rPr>
      </w:pPr>
      <w:r w:rsidRPr="002711E7">
        <w:rPr>
          <w:rFonts w:ascii="Arial" w:eastAsia="Times New Roman" w:hAnsi="Arial" w:cs="Arial"/>
          <w:sz w:val="24"/>
          <w:szCs w:val="24"/>
          <w:lang w:val="es-ES" w:eastAsia="es-CO"/>
        </w:rPr>
        <w:t xml:space="preserve">Se resuelve el recurso de apelación interpuesto por el demandante </w:t>
      </w:r>
      <w:r w:rsidRPr="002711E7">
        <w:rPr>
          <w:rFonts w:ascii="Arial" w:eastAsia="Times New Roman" w:hAnsi="Arial" w:cs="Arial"/>
          <w:b/>
          <w:sz w:val="24"/>
          <w:szCs w:val="24"/>
          <w:lang w:val="es-ES" w:eastAsia="es-CO"/>
        </w:rPr>
        <w:t>RICARDO ARTURO MORALES GÓMEZ</w:t>
      </w:r>
      <w:r w:rsidRPr="002711E7">
        <w:rPr>
          <w:rFonts w:ascii="Arial" w:eastAsia="Times New Roman" w:hAnsi="Arial" w:cs="Arial"/>
          <w:sz w:val="24"/>
          <w:szCs w:val="24"/>
          <w:lang w:val="es-ES" w:eastAsia="es-CO"/>
        </w:rPr>
        <w:t xml:space="preserve"> en contra de la sentencia proferida por el Juzgado Cuarto Laboral del Circuito el 13 de noviembre de 2020, dentro del proceso que promueve en contra de </w:t>
      </w:r>
      <w:r w:rsidRPr="002711E7">
        <w:rPr>
          <w:rFonts w:ascii="Arial" w:eastAsia="Times New Roman" w:hAnsi="Arial" w:cs="Arial"/>
          <w:b/>
          <w:sz w:val="24"/>
          <w:szCs w:val="24"/>
          <w:lang w:val="es-ES" w:eastAsia="es-CO"/>
        </w:rPr>
        <w:t>ESIMED S.A., MEDIMAS EPS, EPS SALUDCOOP EN LIQUIDACIÓN y COOPERATIVA EPSIFARMA</w:t>
      </w:r>
      <w:r w:rsidRPr="002711E7">
        <w:rPr>
          <w:rFonts w:ascii="Arial" w:eastAsia="Times New Roman" w:hAnsi="Arial" w:cs="Arial"/>
          <w:sz w:val="24"/>
          <w:szCs w:val="24"/>
          <w:lang w:val="es-ES" w:eastAsia="es-CO"/>
        </w:rPr>
        <w:t xml:space="preserve">, cuya radicación corresponde al N°66001310500420170055601, al cual fue vinculada </w:t>
      </w:r>
      <w:r w:rsidRPr="002711E7">
        <w:rPr>
          <w:rFonts w:ascii="Arial" w:eastAsia="Times New Roman" w:hAnsi="Arial" w:cs="Arial"/>
          <w:b/>
          <w:sz w:val="24"/>
          <w:szCs w:val="24"/>
          <w:lang w:val="es-ES" w:eastAsia="es-CO"/>
        </w:rPr>
        <w:t>la EPS CAFESALUD</w:t>
      </w:r>
      <w:r w:rsidRPr="002711E7">
        <w:rPr>
          <w:rFonts w:ascii="Arial" w:eastAsia="Times New Roman" w:hAnsi="Arial" w:cs="Arial"/>
          <w:sz w:val="24"/>
          <w:szCs w:val="24"/>
          <w:lang w:val="es-ES" w:eastAsia="es-CO"/>
        </w:rPr>
        <w:t xml:space="preserve"> para integrar el contradictorio, habiendo sido desvinculada en su momento la demandada </w:t>
      </w:r>
      <w:r w:rsidRPr="002711E7">
        <w:rPr>
          <w:rFonts w:ascii="Arial" w:eastAsia="Times New Roman" w:hAnsi="Arial" w:cs="Arial"/>
          <w:b/>
          <w:sz w:val="24"/>
          <w:szCs w:val="24"/>
          <w:lang w:val="es-ES" w:eastAsia="es-CO"/>
        </w:rPr>
        <w:t>INSTITUCIÓN AUXILIAR DEL COOPERATIVISMO GESTIÓN ADMINISTRATIVA EN LIQUIDACIÓN.</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ANTECEDENTES</w:t>
      </w: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Pretende el señor Ricardo Arturo Morales Gómez que la justicia laboral declare que entre él y las entidades inicialmente accionadas existió un contrato de trabajo a término indefinido que se prolongó entre el 1° de agosto de 2000 y el 15 de enero de 2015 y con base en ello aspira que se les condene a cancelar la indemnización por despido sin justa causa, el valor de la compensación de las vacaciones no disfrutadas correspondientes a los periodos 2012-2013 y 2013-2014, la indexación </w:t>
      </w:r>
      <w:r w:rsidRPr="002711E7">
        <w:rPr>
          <w:rFonts w:ascii="Arial" w:eastAsia="Times New Roman" w:hAnsi="Arial" w:cs="Arial"/>
          <w:sz w:val="24"/>
          <w:szCs w:val="24"/>
          <w:lang w:val="es-ES" w:eastAsia="es-CO"/>
        </w:rPr>
        <w:lastRenderedPageBreak/>
        <w:t xml:space="preserve">de las sumas reconocidas, lo que resulte probado extra y ultra </w:t>
      </w:r>
      <w:proofErr w:type="spellStart"/>
      <w:r w:rsidRPr="002711E7">
        <w:rPr>
          <w:rFonts w:ascii="Arial" w:eastAsia="Times New Roman" w:hAnsi="Arial" w:cs="Arial"/>
          <w:sz w:val="24"/>
          <w:szCs w:val="24"/>
          <w:lang w:val="es-ES" w:eastAsia="es-CO"/>
        </w:rPr>
        <w:t>petita</w:t>
      </w:r>
      <w:proofErr w:type="spellEnd"/>
      <w:r w:rsidRPr="002711E7">
        <w:rPr>
          <w:rFonts w:ascii="Arial" w:eastAsia="Times New Roman" w:hAnsi="Arial" w:cs="Arial"/>
          <w:sz w:val="24"/>
          <w:szCs w:val="24"/>
          <w:lang w:val="es-ES" w:eastAsia="es-CO"/>
        </w:rPr>
        <w:t>, además de las costas procesales a su favor.</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Refiere que: el 1° de agosto de 2000 fue vinculado por </w:t>
      </w: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S.A. a través de un contrato de trabajo a término indefinido, ejecutando actividades como médico de consulta externa; el 1° de marzo de 2012 </w:t>
      </w: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S.A. cedió el contrato de trabajo a IAC Gestión Administrativa en Liquidación; la beneficiaria de sus actividades en toda la relación laboral fueron la EPS </w:t>
      </w:r>
      <w:proofErr w:type="spellStart"/>
      <w:r w:rsidRPr="002711E7">
        <w:rPr>
          <w:rFonts w:ascii="Arial" w:eastAsia="Times New Roman" w:hAnsi="Arial" w:cs="Arial"/>
          <w:sz w:val="24"/>
          <w:szCs w:val="24"/>
          <w:lang w:val="es-ES" w:eastAsia="es-CO"/>
        </w:rPr>
        <w:t>Saludcoop</w:t>
      </w:r>
      <w:proofErr w:type="spellEnd"/>
      <w:r w:rsidRPr="002711E7">
        <w:rPr>
          <w:rFonts w:ascii="Arial" w:eastAsia="Times New Roman" w:hAnsi="Arial" w:cs="Arial"/>
          <w:sz w:val="24"/>
          <w:szCs w:val="24"/>
          <w:lang w:val="es-ES" w:eastAsia="es-CO"/>
        </w:rPr>
        <w:t xml:space="preserve"> en Liquidación, la EPS Cafesalud y </w:t>
      </w:r>
      <w:proofErr w:type="spellStart"/>
      <w:r w:rsidRPr="002711E7">
        <w:rPr>
          <w:rFonts w:ascii="Arial" w:eastAsia="Times New Roman" w:hAnsi="Arial" w:cs="Arial"/>
          <w:sz w:val="24"/>
          <w:szCs w:val="24"/>
          <w:lang w:val="es-ES" w:eastAsia="es-CO"/>
        </w:rPr>
        <w:t>Medimas</w:t>
      </w:r>
      <w:proofErr w:type="spellEnd"/>
      <w:r w:rsidRPr="002711E7">
        <w:rPr>
          <w:rFonts w:ascii="Arial" w:eastAsia="Times New Roman" w:hAnsi="Arial" w:cs="Arial"/>
          <w:sz w:val="24"/>
          <w:szCs w:val="24"/>
          <w:lang w:val="es-ES" w:eastAsia="es-CO"/>
        </w:rPr>
        <w:t xml:space="preserve"> EPS.</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Durante la vigencia de la relación laboral, más precisamente en el año 2005, empezó a ejecutar labores de carácter administrativo coordinador de las sedes </w:t>
      </w:r>
      <w:proofErr w:type="spellStart"/>
      <w:r w:rsidRPr="002711E7">
        <w:rPr>
          <w:rFonts w:ascii="Arial" w:eastAsia="Times New Roman" w:hAnsi="Arial" w:cs="Arial"/>
          <w:sz w:val="24"/>
          <w:szCs w:val="24"/>
          <w:lang w:val="es-ES" w:eastAsia="es-CO"/>
        </w:rPr>
        <w:t>Cafi</w:t>
      </w:r>
      <w:proofErr w:type="spellEnd"/>
      <w:r w:rsidRPr="002711E7">
        <w:rPr>
          <w:rFonts w:ascii="Arial" w:eastAsia="Times New Roman" w:hAnsi="Arial" w:cs="Arial"/>
          <w:sz w:val="24"/>
          <w:szCs w:val="24"/>
          <w:lang w:val="es-ES" w:eastAsia="es-CO"/>
        </w:rPr>
        <w:t xml:space="preserve"> Pereira y como coordinador de la IPS Las Garzas; debiendo estar pendiente del inventario de Epsifarma los últimos viernes de cada mes, además de muchas otras actividades definidas por su empleador; el contrato de trabajo fue finalizado el 15 de enero de 2015 sin justa causa, momento en el que devengaba un salario mensual que ascendía a la suma de $4.260.000.</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El 6 de marzo de 2015 reclamó ante el Ministerio del Trabajo el pago de la compensación de las vacaciones no disfrutadas durante los periodos relacionados previamente; el 13 de enero de 2016 elevó reclamación ante </w:t>
      </w:r>
      <w:proofErr w:type="spellStart"/>
      <w:r w:rsidRPr="002711E7">
        <w:rPr>
          <w:rFonts w:ascii="Arial" w:eastAsia="Times New Roman" w:hAnsi="Arial" w:cs="Arial"/>
          <w:sz w:val="24"/>
          <w:szCs w:val="24"/>
          <w:lang w:val="es-ES" w:eastAsia="es-CO"/>
        </w:rPr>
        <w:t>Saludcoop</w:t>
      </w:r>
      <w:proofErr w:type="spellEnd"/>
      <w:r w:rsidRPr="002711E7">
        <w:rPr>
          <w:rFonts w:ascii="Arial" w:eastAsia="Times New Roman" w:hAnsi="Arial" w:cs="Arial"/>
          <w:sz w:val="24"/>
          <w:szCs w:val="24"/>
          <w:lang w:val="es-ES" w:eastAsia="es-CO"/>
        </w:rPr>
        <w:t xml:space="preserve"> EPS en Liquidación, tendiente a que se le cancelaran las acreencias laborales, la cual fue respondida negativamente por correo electrónico; después de interponerse recurso de reposición, el 11 de agosto de 2016 la EPS </w:t>
      </w:r>
      <w:proofErr w:type="spellStart"/>
      <w:r w:rsidRPr="002711E7">
        <w:rPr>
          <w:rFonts w:ascii="Arial" w:eastAsia="Times New Roman" w:hAnsi="Arial" w:cs="Arial"/>
          <w:sz w:val="24"/>
          <w:szCs w:val="24"/>
          <w:lang w:val="es-ES" w:eastAsia="es-CO"/>
        </w:rPr>
        <w:t>Saludcoop</w:t>
      </w:r>
      <w:proofErr w:type="spellEnd"/>
      <w:r w:rsidRPr="002711E7">
        <w:rPr>
          <w:rFonts w:ascii="Arial" w:eastAsia="Times New Roman" w:hAnsi="Arial" w:cs="Arial"/>
          <w:sz w:val="24"/>
          <w:szCs w:val="24"/>
          <w:lang w:val="es-ES" w:eastAsia="es-CO"/>
        </w:rPr>
        <w:t xml:space="preserve"> en Liquidación notificó la resolución N°1395 de 10 de agosto de 2016 en la que se revocaron los actos administrativos en lo que se realizó la calificación y graduación de las reclamaciones presentadas; el 11 de marzo de 2017 se notificó la resolución N°1960 en la que se resolvieron las objeciones a los créditos presentados oportunamente, rechazándose la acreencia laboral N°35213.</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Al contestar la demanda -pags.207 a 224 del cuaderno 2- </w:t>
      </w:r>
      <w:proofErr w:type="spellStart"/>
      <w:r w:rsidRPr="002711E7">
        <w:rPr>
          <w:rFonts w:ascii="Arial" w:eastAsia="Times New Roman" w:hAnsi="Arial" w:cs="Arial"/>
          <w:sz w:val="24"/>
          <w:szCs w:val="24"/>
          <w:lang w:val="es-ES" w:eastAsia="es-CO"/>
        </w:rPr>
        <w:t>Medimas</w:t>
      </w:r>
      <w:proofErr w:type="spellEnd"/>
      <w:r w:rsidRPr="002711E7">
        <w:rPr>
          <w:rFonts w:ascii="Arial" w:eastAsia="Times New Roman" w:hAnsi="Arial" w:cs="Arial"/>
          <w:sz w:val="24"/>
          <w:szCs w:val="24"/>
          <w:lang w:val="es-ES" w:eastAsia="es-CO"/>
        </w:rPr>
        <w:t xml:space="preserve"> EPS se opuso a la totalidad de las pretensiones dirigidas en su contra, argumentando que no existió vínculo contractual alguno con el señor Ricardo Arturo Morales Gómez, razón por la que señaló que no le constaban los hechos relacionados en la acción. Formuló las excepciones de mérito que denominó “</w:t>
      </w:r>
      <w:r w:rsidRPr="002711E7">
        <w:rPr>
          <w:rFonts w:ascii="Arial" w:eastAsia="Times New Roman" w:hAnsi="Arial" w:cs="Arial"/>
          <w:i/>
          <w:sz w:val="24"/>
          <w:szCs w:val="24"/>
          <w:lang w:val="es-ES" w:eastAsia="es-CO"/>
        </w:rPr>
        <w:t xml:space="preserve">Falta de legitimación por pasiva”, “Inexistencia de la obligación”, “Prescripción”, “Buena fe”, “Cobro de lo no debido”, “Ausencia de causa real y lícita”, “Referirse la demanda a una relación sustancial en la cual no fue parte </w:t>
      </w:r>
      <w:proofErr w:type="spellStart"/>
      <w:r w:rsidRPr="002711E7">
        <w:rPr>
          <w:rFonts w:ascii="Arial" w:eastAsia="Times New Roman" w:hAnsi="Arial" w:cs="Arial"/>
          <w:i/>
          <w:sz w:val="24"/>
          <w:szCs w:val="24"/>
          <w:lang w:val="es-ES" w:eastAsia="es-CO"/>
        </w:rPr>
        <w:t>Medimas</w:t>
      </w:r>
      <w:proofErr w:type="spellEnd"/>
      <w:r w:rsidRPr="002711E7">
        <w:rPr>
          <w:rFonts w:ascii="Arial" w:eastAsia="Times New Roman" w:hAnsi="Arial" w:cs="Arial"/>
          <w:i/>
          <w:sz w:val="24"/>
          <w:szCs w:val="24"/>
          <w:lang w:val="es-ES" w:eastAsia="es-CO"/>
        </w:rPr>
        <w:t xml:space="preserve"> EPS SAS</w:t>
      </w:r>
      <w:r w:rsidRPr="002711E7">
        <w:rPr>
          <w:rFonts w:ascii="Arial" w:eastAsia="Times New Roman" w:hAnsi="Arial" w:cs="Arial"/>
          <w:sz w:val="24"/>
          <w:szCs w:val="24"/>
          <w:lang w:val="es-ES" w:eastAsia="es-CO"/>
        </w:rPr>
        <w:t>” y “</w:t>
      </w:r>
      <w:r w:rsidRPr="002711E7">
        <w:rPr>
          <w:rFonts w:ascii="Arial" w:eastAsia="Times New Roman" w:hAnsi="Arial" w:cs="Arial"/>
          <w:i/>
          <w:sz w:val="24"/>
          <w:szCs w:val="24"/>
          <w:lang w:val="es-ES" w:eastAsia="es-CO"/>
        </w:rPr>
        <w:t>Las innominadas aplicables al caso</w:t>
      </w:r>
      <w:r w:rsidRPr="002711E7">
        <w:rPr>
          <w:rFonts w:ascii="Arial" w:eastAsia="Times New Roman" w:hAnsi="Arial" w:cs="Arial"/>
          <w:sz w:val="24"/>
          <w:szCs w:val="24"/>
          <w:lang w:val="es-ES" w:eastAsia="es-CO"/>
        </w:rPr>
        <w:t>”.</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roofErr w:type="spellStart"/>
      <w:r w:rsidRPr="002711E7">
        <w:rPr>
          <w:rFonts w:ascii="Arial" w:eastAsia="Times New Roman" w:hAnsi="Arial" w:cs="Arial"/>
          <w:sz w:val="24"/>
          <w:szCs w:val="24"/>
          <w:lang w:val="es-ES" w:eastAsia="es-CO"/>
        </w:rPr>
        <w:t>Saludcoop</w:t>
      </w:r>
      <w:proofErr w:type="spellEnd"/>
      <w:r w:rsidRPr="002711E7">
        <w:rPr>
          <w:rFonts w:ascii="Arial" w:eastAsia="Times New Roman" w:hAnsi="Arial" w:cs="Arial"/>
          <w:sz w:val="24"/>
          <w:szCs w:val="24"/>
          <w:lang w:val="es-ES" w:eastAsia="es-CO"/>
        </w:rPr>
        <w:t xml:space="preserve"> EPS en Liquidación contestó la demanda -pags.3 a 8 el cuaderno 3- oponiéndose a las pretensiones formuladas por el accionante, manifestando que no se han generado a favor del accionante los emolumentos que se reclaman. Expuso como excepciones de mérito las que denominó “</w:t>
      </w:r>
      <w:r w:rsidRPr="002711E7">
        <w:rPr>
          <w:rFonts w:ascii="Arial" w:eastAsia="Times New Roman" w:hAnsi="Arial" w:cs="Arial"/>
          <w:i/>
          <w:sz w:val="24"/>
          <w:szCs w:val="24"/>
          <w:lang w:val="es-ES" w:eastAsia="es-CO"/>
        </w:rPr>
        <w:t>Prescripción”</w:t>
      </w:r>
      <w:r w:rsidRPr="002711E7">
        <w:rPr>
          <w:rFonts w:ascii="Arial" w:eastAsia="Times New Roman" w:hAnsi="Arial" w:cs="Arial"/>
          <w:sz w:val="24"/>
          <w:szCs w:val="24"/>
          <w:lang w:val="es-ES" w:eastAsia="es-CO"/>
        </w:rPr>
        <w:t xml:space="preserve"> y “</w:t>
      </w:r>
      <w:r w:rsidRPr="002711E7">
        <w:rPr>
          <w:rFonts w:ascii="Arial" w:eastAsia="Times New Roman" w:hAnsi="Arial" w:cs="Arial"/>
          <w:i/>
          <w:sz w:val="24"/>
          <w:szCs w:val="24"/>
          <w:lang w:val="es-ES" w:eastAsia="es-CO"/>
        </w:rPr>
        <w:t>Excepción falta de causa para demandar</w:t>
      </w:r>
      <w:r w:rsidRPr="002711E7">
        <w:rPr>
          <w:rFonts w:ascii="Arial" w:eastAsia="Times New Roman" w:hAnsi="Arial" w:cs="Arial"/>
          <w:sz w:val="24"/>
          <w:szCs w:val="24"/>
          <w:lang w:val="es-ES" w:eastAsia="es-CO"/>
        </w:rPr>
        <w:t>”.</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F825BA"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La Cooperativa Epsifarma respondió la acción -pags.15 a 29 del cuaderno 3- se opuso la prosperidad de las pretensiones elevadas en su contra, manifestando que entre esa entidad y el señor Ricardo Arturo Morales Gómez no ha existido ninguna </w:t>
      </w:r>
      <w:r w:rsidRPr="002711E7">
        <w:rPr>
          <w:rFonts w:ascii="Arial" w:eastAsia="Times New Roman" w:hAnsi="Arial" w:cs="Arial"/>
          <w:sz w:val="24"/>
          <w:szCs w:val="24"/>
          <w:lang w:val="es-ES" w:eastAsia="es-CO"/>
        </w:rPr>
        <w:lastRenderedPageBreak/>
        <w:t>relación contractual de la cual se deriven obligaciones a su cargo. Planteó las excepciones de fondo de “</w:t>
      </w:r>
      <w:r w:rsidRPr="002711E7">
        <w:rPr>
          <w:rFonts w:ascii="Arial" w:eastAsia="Times New Roman" w:hAnsi="Arial" w:cs="Arial"/>
          <w:i/>
          <w:sz w:val="24"/>
          <w:szCs w:val="24"/>
          <w:lang w:val="es-ES" w:eastAsia="es-CO"/>
        </w:rPr>
        <w:t>Excepción de prescripción de derechos laborales”, “Inexistencia de fundamento de hecho que permita aplicar norma de derecho alguna”, “Inexistencia de derecho legalmente protegible”, “Manifiesta mala fe del demandante”, “Inexistencia de la obligación”, “Cobro de lo no debido</w:t>
      </w:r>
      <w:r w:rsidRPr="002711E7">
        <w:rPr>
          <w:rFonts w:ascii="Arial" w:eastAsia="Times New Roman" w:hAnsi="Arial" w:cs="Arial"/>
          <w:sz w:val="24"/>
          <w:szCs w:val="24"/>
          <w:lang w:val="es-ES" w:eastAsia="es-CO"/>
        </w:rPr>
        <w:t>” y “</w:t>
      </w:r>
      <w:r w:rsidRPr="002711E7">
        <w:rPr>
          <w:rFonts w:ascii="Arial" w:eastAsia="Times New Roman" w:hAnsi="Arial" w:cs="Arial"/>
          <w:i/>
          <w:sz w:val="24"/>
          <w:szCs w:val="24"/>
          <w:lang w:val="es-ES" w:eastAsia="es-CO"/>
        </w:rPr>
        <w:t>Genérica”</w:t>
      </w:r>
      <w:r w:rsidR="00F825BA">
        <w:rPr>
          <w:rFonts w:ascii="Arial" w:eastAsia="Times New Roman" w:hAnsi="Arial" w:cs="Arial"/>
          <w:sz w:val="24"/>
          <w:szCs w:val="24"/>
          <w:lang w:val="es-ES" w:eastAsia="es-CO"/>
        </w:rPr>
        <w:t>.</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 </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S.A. contestó el libelo introductorio por medio de curadora ad </w:t>
      </w:r>
      <w:proofErr w:type="spellStart"/>
      <w:r w:rsidRPr="002711E7">
        <w:rPr>
          <w:rFonts w:ascii="Arial" w:eastAsia="Times New Roman" w:hAnsi="Arial" w:cs="Arial"/>
          <w:sz w:val="24"/>
          <w:szCs w:val="24"/>
          <w:lang w:val="es-ES" w:eastAsia="es-CO"/>
        </w:rPr>
        <w:t>litem</w:t>
      </w:r>
      <w:proofErr w:type="spellEnd"/>
      <w:r w:rsidRPr="002711E7">
        <w:rPr>
          <w:rFonts w:ascii="Arial" w:eastAsia="Times New Roman" w:hAnsi="Arial" w:cs="Arial"/>
          <w:sz w:val="24"/>
          <w:szCs w:val="24"/>
          <w:lang w:val="es-ES" w:eastAsia="es-CO"/>
        </w:rPr>
        <w:t xml:space="preserve"> -pags.80 a 88 del cuaderno 3- manifestando que no le constaba ninguno de los hechos relatados en la demanda, indicando que cada uno de ellos debe ser probado en el curso del proceso. Se opuso a las pretensiones elevadas por el actor y propuso las excepciones de mérito de </w:t>
      </w:r>
      <w:r w:rsidRPr="002711E7">
        <w:rPr>
          <w:rFonts w:ascii="Arial" w:eastAsia="Times New Roman" w:hAnsi="Arial" w:cs="Arial"/>
          <w:i/>
          <w:sz w:val="24"/>
          <w:szCs w:val="24"/>
          <w:lang w:val="es-ES" w:eastAsia="es-CO"/>
        </w:rPr>
        <w:t>“Inexistencia de la obligación”, “Cobro de lo no debido”, “Temeridad y mala fe</w:t>
      </w:r>
      <w:r w:rsidRPr="002711E7">
        <w:rPr>
          <w:rFonts w:ascii="Arial" w:eastAsia="Times New Roman" w:hAnsi="Arial" w:cs="Arial"/>
          <w:sz w:val="24"/>
          <w:szCs w:val="24"/>
          <w:lang w:val="es-ES" w:eastAsia="es-CO"/>
        </w:rPr>
        <w:t>” y “</w:t>
      </w:r>
      <w:r w:rsidRPr="002711E7">
        <w:rPr>
          <w:rFonts w:ascii="Arial" w:eastAsia="Times New Roman" w:hAnsi="Arial" w:cs="Arial"/>
          <w:i/>
          <w:sz w:val="24"/>
          <w:szCs w:val="24"/>
          <w:lang w:val="es-ES" w:eastAsia="es-CO"/>
        </w:rPr>
        <w:t>Prescripción</w:t>
      </w:r>
      <w:r w:rsidRPr="002711E7">
        <w:rPr>
          <w:rFonts w:ascii="Arial" w:eastAsia="Times New Roman" w:hAnsi="Arial" w:cs="Arial"/>
          <w:sz w:val="24"/>
          <w:szCs w:val="24"/>
          <w:lang w:val="es-ES" w:eastAsia="es-CO"/>
        </w:rPr>
        <w:t>”.</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En auto de 12 de junio de 2019 -pags.89 y 90 del cuaderno 3- el despacho admitió las contestaciones a la demanda relacionadas anteriormente y tuvo por no contestada la acción por parte de la Institución Auxiliar del Cooperativismo Gestión Administrativa en Liquidación, por haber dejado transcurrir en silencio el término otorgado para tales efectos.</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Después de vincularse al proceso para integrar el contradictorio, la EPS Cafesalud dejó transcurrir en silencio el término otorgado para responder la demanda, motivo por el que el juzgado de conocimiento emitió auto de 19 de noviembre de 2019 -pag.269 cuaderno 3- en el que tuvo por no contestada la acción por parte de esa entidad.</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En la audiencia de que trata el artículo 77 del CPT y de la SS celebrada el 10 de agosto de 2020, la directora del proceso, luego de evaluar el certificado de existencia y representación de la demandada Institución Auxiliar del Cooperativismo Gestión Administrativa, encontró que dicha entidad terminó su proceso de liquidación por medio de resolución N°</w:t>
      </w:r>
      <w:r w:rsidR="00483290">
        <w:rPr>
          <w:rFonts w:ascii="Arial" w:eastAsia="Times New Roman" w:hAnsi="Arial" w:cs="Arial"/>
          <w:sz w:val="24"/>
          <w:szCs w:val="24"/>
          <w:lang w:val="es-ES" w:eastAsia="es-CO"/>
        </w:rPr>
        <w:t xml:space="preserve"> </w:t>
      </w:r>
      <w:r w:rsidRPr="002711E7">
        <w:rPr>
          <w:rFonts w:ascii="Arial" w:eastAsia="Times New Roman" w:hAnsi="Arial" w:cs="Arial"/>
          <w:sz w:val="24"/>
          <w:szCs w:val="24"/>
          <w:lang w:val="es-ES" w:eastAsia="es-CO"/>
        </w:rPr>
        <w:t>00016 de 6 de marzo de 2020, motivo por el que estimó que la entidad accionada ya no tenía capacidad para continuar en el proceso y por ende ordenó su desvinculación del mismo por medio de auto interlocutorio que no fue objeto de controversia por ninguno de los intervinientes.</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En sentencia de 13 de noviembre de 2020, la funcionaria de primer grado concluyó que, de acuerdo con la prueba documental adosada al plenario en concordancia con lo expresado por el actor en el interrogatorio de parte, quedó demostrado que el señor Ricardo Arturo Morales Gómez suscribió contrato de trabajo a término fijo el 1° de agosto de 2000 con ESIMED S.A., el cual fue modificado por voluntad de las partes el 5 de enero de 2001 a un contrato de trabajo a término indefinido, mismo que posteriormente, esto es, el 1° de marzo de 2012 fue cedido a IAC Gestión Administrativa, quien continuó ejerciendo como entidad empleadora en los términos establecidos en el contrato de trabajo hasta el 15 de enero de 2015; siendo ésta última la entidad que estaba obligada a cancelarle las vacaciones de los años 2012-2013 y 2013-2014, así como la indemnización por despido sin justa causa que el actor reclama en el presente asunto, sin embargo, como no se pudo integrar el contradictorio con ella al haber finalizado su proceso de liquidación dentro del trámite concursal llevado por la Superintendencia de Economía Solidaria </w:t>
      </w:r>
      <w:r w:rsidRPr="002711E7">
        <w:rPr>
          <w:rFonts w:ascii="Arial" w:eastAsia="Times New Roman" w:hAnsi="Arial" w:cs="Arial"/>
          <w:sz w:val="24"/>
          <w:szCs w:val="24"/>
          <w:lang w:val="es-ES" w:eastAsia="es-CO"/>
        </w:rPr>
        <w:lastRenderedPageBreak/>
        <w:t>en el año 2020, no resulta dable emitir ninguna condena en contra de IAC Gestión Administrativa en este proceso, añadiendo que precisamente en ese trámite concursal se negaron los derechos reclamados por el demandante; sosteniendo finalmente, que no existe prueba en el plenario que hubiere demostrado que alguna de las otras entidades codemandadas hubieren sido las empleadoras del señor Morales Gómez.</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Por lo expuesto declaró la existencia del contrato de trabajo con la demandada ESIMED S.A. durante el periodo en la que fungió como empleadora del accionante, negando a continuación las pretensiones elevadas por la parte actora en la acción. </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Inconforme con la decisión, el apoderado judicial de la parte actora sostuvo que si bien en el expediente obran documentos que muestran que el señor Ricardo Arturo Morales Gómez suscribió contrato de trabajo con la demandada </w:t>
      </w: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como lo estableció la falladora de primera instancia, y que ese contrato fue cedido a IAC Gestión Administrativa ya liquidada, la verdadera beneficiaria de los servicios prestados por el accionante fue la EPS </w:t>
      </w:r>
      <w:proofErr w:type="spellStart"/>
      <w:r w:rsidRPr="002711E7">
        <w:rPr>
          <w:rFonts w:ascii="Arial" w:eastAsia="Times New Roman" w:hAnsi="Arial" w:cs="Arial"/>
          <w:sz w:val="24"/>
          <w:szCs w:val="24"/>
          <w:lang w:val="es-ES" w:eastAsia="es-CO"/>
        </w:rPr>
        <w:t>Saludcoop</w:t>
      </w:r>
      <w:proofErr w:type="spellEnd"/>
      <w:r w:rsidRPr="002711E7">
        <w:rPr>
          <w:rFonts w:ascii="Arial" w:eastAsia="Times New Roman" w:hAnsi="Arial" w:cs="Arial"/>
          <w:sz w:val="24"/>
          <w:szCs w:val="24"/>
          <w:lang w:val="es-ES" w:eastAsia="es-CO"/>
        </w:rPr>
        <w:t xml:space="preserve">, razón por la que estima que debe emitirse condena en contra de esta última entidad bajo la figura de la solidaridad consagrada en los artículos 34 o 35 del CST o en su defecto en la prevista en el parágrafo del artículo 148 de la ley 222 de 1995.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ALEGATOS DE CONCLUSIÓN </w:t>
      </w: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Conforme se dejó plasmado en la constancia emitida por la Secretaría de la Corporación, las demandadas Epsifarma y la EPS </w:t>
      </w:r>
      <w:proofErr w:type="spellStart"/>
      <w:r w:rsidRPr="002711E7">
        <w:rPr>
          <w:rFonts w:ascii="Arial" w:eastAsia="Times New Roman" w:hAnsi="Arial" w:cs="Arial"/>
          <w:sz w:val="24"/>
          <w:szCs w:val="24"/>
          <w:lang w:val="es-ES" w:eastAsia="es-CO"/>
        </w:rPr>
        <w:t>Medimas</w:t>
      </w:r>
      <w:proofErr w:type="spellEnd"/>
      <w:r w:rsidRPr="002711E7">
        <w:rPr>
          <w:rFonts w:ascii="Arial" w:eastAsia="Times New Roman" w:hAnsi="Arial" w:cs="Arial"/>
          <w:sz w:val="24"/>
          <w:szCs w:val="24"/>
          <w:lang w:val="es-ES" w:eastAsia="es-CO"/>
        </w:rPr>
        <w:t xml:space="preserve"> hicieron uso del derecho a presentar alegatos de conclusión; mientras que los demás intervinientes dejaron transcurrir en silencio el plazo otorgado para tales efectos.</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eastAsia="es-CO"/>
        </w:rPr>
        <w:t>En cuanto al contenido de los alegatos de conclusión remitidos por esas entidades, teniendo en cuenta que el artículo 279 del CGP dispone que </w:t>
      </w:r>
      <w:r w:rsidRPr="002711E7">
        <w:rPr>
          <w:rFonts w:ascii="Arial" w:eastAsia="Times New Roman" w:hAnsi="Arial" w:cs="Arial"/>
          <w:i/>
          <w:iCs/>
          <w:sz w:val="24"/>
          <w:szCs w:val="24"/>
          <w:lang w:eastAsia="es-CO"/>
        </w:rPr>
        <w:t>“</w:t>
      </w:r>
      <w:r w:rsidRPr="004F5622">
        <w:rPr>
          <w:rFonts w:ascii="Arial" w:eastAsia="Times New Roman" w:hAnsi="Arial" w:cs="Arial"/>
          <w:i/>
          <w:iCs/>
          <w:szCs w:val="24"/>
          <w:lang w:eastAsia="es-CO"/>
        </w:rPr>
        <w:t>No se podrá hacer transcripciones o reproducciones de actas, decisiones o conceptos que obren en el expediente</w:t>
      </w:r>
      <w:r w:rsidRPr="002711E7">
        <w:rPr>
          <w:rFonts w:ascii="Arial" w:eastAsia="Times New Roman" w:hAnsi="Arial" w:cs="Arial"/>
          <w:i/>
          <w:iCs/>
          <w:sz w:val="24"/>
          <w:szCs w:val="24"/>
          <w:lang w:eastAsia="es-CO"/>
        </w:rPr>
        <w:t>”, </w:t>
      </w:r>
      <w:r w:rsidRPr="002711E7">
        <w:rPr>
          <w:rFonts w:ascii="Arial" w:eastAsia="Times New Roman" w:hAnsi="Arial" w:cs="Arial"/>
          <w:sz w:val="24"/>
          <w:szCs w:val="24"/>
          <w:lang w:eastAsia="es-CO"/>
        </w:rPr>
        <w:t>baste decir que los argumentos emitidos por cada una de ellas estuvieron dirigidos a que se confirme en su integridad la sentencia proferida por el Juzgado Cuarto Laboral del Circuito.</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Atendidas las argumentaciones expuestas por esas entidades, así como las emitidas por la parte actora en la sustentación del recurso de apelación, a esta Sala de Decisión le corresponde resolver el siguiente: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PROBLEMA JURÍDICO</w:t>
      </w: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ind w:right="615"/>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87616E">
      <w:pPr>
        <w:spacing w:after="0" w:line="276" w:lineRule="auto"/>
        <w:ind w:left="426" w:right="420"/>
        <w:jc w:val="both"/>
        <w:textAlignment w:val="baseline"/>
        <w:rPr>
          <w:rFonts w:ascii="Arial" w:eastAsia="Times New Roman" w:hAnsi="Arial" w:cs="Arial"/>
          <w:b/>
          <w:bCs/>
          <w:i/>
          <w:sz w:val="24"/>
          <w:szCs w:val="24"/>
          <w:lang w:val="es-ES" w:eastAsia="es-CO"/>
        </w:rPr>
      </w:pPr>
      <w:r w:rsidRPr="002711E7">
        <w:rPr>
          <w:rFonts w:ascii="Arial" w:eastAsia="Times New Roman" w:hAnsi="Arial" w:cs="Arial"/>
          <w:b/>
          <w:bCs/>
          <w:i/>
          <w:sz w:val="24"/>
          <w:szCs w:val="24"/>
          <w:lang w:val="es-ES" w:eastAsia="es-CO"/>
        </w:rPr>
        <w:t xml:space="preserve">¿Resulta jurídicamente procedente analizar en esta sede la responsabilidad solidaria que el apoderado judicial de la parte actora le endilga en la sustentación del recurso de apelación a </w:t>
      </w:r>
      <w:proofErr w:type="spellStart"/>
      <w:r w:rsidRPr="002711E7">
        <w:rPr>
          <w:rFonts w:ascii="Arial" w:eastAsia="Times New Roman" w:hAnsi="Arial" w:cs="Arial"/>
          <w:b/>
          <w:bCs/>
          <w:i/>
          <w:sz w:val="24"/>
          <w:szCs w:val="24"/>
          <w:lang w:val="es-ES" w:eastAsia="es-CO"/>
        </w:rPr>
        <w:t>Saludcoop</w:t>
      </w:r>
      <w:proofErr w:type="spellEnd"/>
      <w:r w:rsidRPr="002711E7">
        <w:rPr>
          <w:rFonts w:ascii="Arial" w:eastAsia="Times New Roman" w:hAnsi="Arial" w:cs="Arial"/>
          <w:b/>
          <w:bCs/>
          <w:i/>
          <w:sz w:val="24"/>
          <w:szCs w:val="24"/>
          <w:lang w:val="es-ES" w:eastAsia="es-CO"/>
        </w:rPr>
        <w:t xml:space="preserve"> EPS en Liquidación respecto a las acreencias laborales cuyo pago reclama el señor Ricardo Arturo Morales Gómez?</w:t>
      </w:r>
    </w:p>
    <w:p w:rsidR="00982F47"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lastRenderedPageBreak/>
        <w:t>Antes de resolver la instancia, se considera necesario precisar, el siguiente aspecto: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eastAsia="es-CO"/>
        </w:rPr>
        <w:t> </w:t>
      </w:r>
    </w:p>
    <w:p w:rsidR="002B2A0E" w:rsidRPr="002711E7" w:rsidRDefault="002B2A0E" w:rsidP="002711E7">
      <w:pPr>
        <w:pStyle w:val="NormalWeb"/>
        <w:spacing w:before="0" w:beforeAutospacing="0" w:after="0" w:afterAutospacing="0" w:line="276" w:lineRule="auto"/>
        <w:jc w:val="both"/>
        <w:rPr>
          <w:rFonts w:ascii="Arial" w:hAnsi="Arial" w:cs="Arial"/>
          <w:b/>
          <w:bCs/>
          <w:color w:val="000000"/>
        </w:rPr>
      </w:pPr>
      <w:r w:rsidRPr="002711E7">
        <w:rPr>
          <w:rFonts w:ascii="Arial" w:hAnsi="Arial" w:cs="Arial"/>
          <w:b/>
          <w:bCs/>
          <w:color w:val="000000"/>
        </w:rPr>
        <w:t>FACULTADES EXTRA Y ULTRA PETITA.</w:t>
      </w:r>
    </w:p>
    <w:p w:rsidR="002B2A0E" w:rsidRPr="002711E7" w:rsidRDefault="002B2A0E" w:rsidP="002711E7">
      <w:pPr>
        <w:pStyle w:val="NormalWeb"/>
        <w:spacing w:before="0" w:beforeAutospacing="0" w:after="0" w:afterAutospacing="0" w:line="276" w:lineRule="auto"/>
        <w:jc w:val="both"/>
        <w:rPr>
          <w:rFonts w:ascii="Arial" w:hAnsi="Arial" w:cs="Arial"/>
          <w:color w:val="000000"/>
        </w:rPr>
      </w:pPr>
    </w:p>
    <w:p w:rsidR="002B2A0E" w:rsidRPr="002711E7" w:rsidRDefault="002B2A0E" w:rsidP="002711E7">
      <w:pPr>
        <w:pStyle w:val="NormalWeb"/>
        <w:spacing w:before="0" w:beforeAutospacing="0" w:after="0" w:afterAutospacing="0" w:line="276" w:lineRule="auto"/>
        <w:jc w:val="both"/>
        <w:rPr>
          <w:rFonts w:ascii="Arial" w:hAnsi="Arial" w:cs="Arial"/>
          <w:color w:val="000000"/>
        </w:rPr>
      </w:pPr>
      <w:r w:rsidRPr="002711E7">
        <w:rPr>
          <w:rFonts w:ascii="Arial" w:hAnsi="Arial" w:cs="Arial"/>
          <w:color w:val="000000"/>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2B2A0E" w:rsidRPr="002711E7" w:rsidRDefault="002B2A0E" w:rsidP="002711E7">
      <w:pPr>
        <w:pStyle w:val="NormalWeb"/>
        <w:spacing w:before="0" w:beforeAutospacing="0" w:after="0" w:afterAutospacing="0" w:line="276" w:lineRule="auto"/>
        <w:jc w:val="both"/>
        <w:rPr>
          <w:rFonts w:ascii="Arial" w:hAnsi="Arial" w:cs="Arial"/>
          <w:color w:val="000000"/>
        </w:rPr>
      </w:pPr>
    </w:p>
    <w:p w:rsidR="002B2A0E" w:rsidRPr="002711E7" w:rsidRDefault="002B2A0E" w:rsidP="002711E7">
      <w:pPr>
        <w:pStyle w:val="NormalWeb"/>
        <w:spacing w:before="0" w:beforeAutospacing="0" w:after="0" w:afterAutospacing="0" w:line="276" w:lineRule="auto"/>
        <w:jc w:val="both"/>
        <w:rPr>
          <w:rFonts w:ascii="Arial" w:hAnsi="Arial" w:cs="Arial"/>
          <w:color w:val="000000"/>
        </w:rPr>
      </w:pPr>
      <w:r w:rsidRPr="002711E7">
        <w:rPr>
          <w:rFonts w:ascii="Arial" w:hAnsi="Arial" w:cs="Arial"/>
          <w:color w:val="000000"/>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2711E7">
        <w:rPr>
          <w:rFonts w:ascii="Arial" w:hAnsi="Arial" w:cs="Arial"/>
          <w:color w:val="000000"/>
        </w:rPr>
        <w:t>petita</w:t>
      </w:r>
      <w:proofErr w:type="spellEnd"/>
      <w:r w:rsidRPr="002711E7">
        <w:rPr>
          <w:rFonts w:ascii="Arial" w:hAnsi="Arial" w:cs="Arial"/>
          <w:color w:val="000000"/>
        </w:rPr>
        <w:t>, entre otras cosas porque de hacerse así, se vulneraría el legítimo derecho de defensa de la parte demandada, quien no tendría la posibilidad de controvertir esa decisión por medio del uso del recurso de apelación.</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EL CASO CONCRETO</w:t>
      </w: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ind w:right="270"/>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Al corregir la demanda -pags.264 a 277 del cuaderno 1- el actor solicita de la justicia laboral que </w:t>
      </w:r>
      <w:r w:rsidRPr="002711E7">
        <w:rPr>
          <w:rFonts w:ascii="Arial" w:eastAsia="Times New Roman" w:hAnsi="Arial" w:cs="Arial"/>
          <w:i/>
          <w:iCs/>
          <w:sz w:val="24"/>
          <w:szCs w:val="24"/>
          <w:lang w:val="es-ES" w:eastAsia="es-CO"/>
        </w:rPr>
        <w:t>“</w:t>
      </w:r>
      <w:r w:rsidRPr="004F5622">
        <w:rPr>
          <w:rFonts w:ascii="Arial" w:eastAsia="Times New Roman" w:hAnsi="Arial" w:cs="Arial"/>
          <w:i/>
          <w:iCs/>
          <w:szCs w:val="24"/>
          <w:lang w:val="es-ES" w:eastAsia="es-CO"/>
        </w:rPr>
        <w:t>Se declare que entre RICARDO ARTURO MORALES GÓMEZ y las entidades ESIMED S.A., COOPERATIVA EPSIFARMA, INSTITUCION AUXILIAR DEL COOPERATIVISMO GESTIÓN ADMINISTRATIVA EN LIQUIDACIÓN, MEDIMAS EPS S.A.S., SALUDCOOP ENTIDAD PROMOTORA DE SALUD ORGANISMO COOPERAGTIVO SALUDCOOP EN LIQUIDACIÓN, existió un contrato de trabajo a término indefinido, el cual inició el día 1° de agosto de 2000 y finalizó el 15 de enero de 2015</w:t>
      </w:r>
      <w:r w:rsidRPr="002711E7">
        <w:rPr>
          <w:rFonts w:ascii="Arial" w:eastAsia="Times New Roman" w:hAnsi="Arial" w:cs="Arial"/>
          <w:i/>
          <w:iCs/>
          <w:sz w:val="24"/>
          <w:szCs w:val="24"/>
          <w:lang w:val="es-ES" w:eastAsia="es-CO"/>
        </w:rPr>
        <w:t xml:space="preserve">”, </w:t>
      </w:r>
      <w:r w:rsidRPr="002711E7">
        <w:rPr>
          <w:rFonts w:ascii="Arial" w:eastAsia="Times New Roman" w:hAnsi="Arial" w:cs="Arial"/>
          <w:sz w:val="24"/>
          <w:szCs w:val="24"/>
          <w:lang w:val="es-ES" w:eastAsia="es-CO"/>
        </w:rPr>
        <w:t xml:space="preserve">y a continuación solicitó que en calidad de </w:t>
      </w:r>
      <w:r w:rsidRPr="002711E7">
        <w:rPr>
          <w:rFonts w:ascii="Arial" w:eastAsia="Times New Roman" w:hAnsi="Arial" w:cs="Arial"/>
          <w:b/>
          <w:bCs/>
          <w:sz w:val="24"/>
          <w:szCs w:val="24"/>
          <w:lang w:val="es-ES" w:eastAsia="es-CO"/>
        </w:rPr>
        <w:t xml:space="preserve">empleadoras </w:t>
      </w:r>
      <w:r w:rsidRPr="002711E7">
        <w:rPr>
          <w:rFonts w:ascii="Arial" w:eastAsia="Times New Roman" w:hAnsi="Arial" w:cs="Arial"/>
          <w:sz w:val="24"/>
          <w:szCs w:val="24"/>
          <w:lang w:val="es-ES" w:eastAsia="es-CO"/>
        </w:rPr>
        <w:t>se les condenara a cancelar el valor de la compensación de las vacaciones de los periodos 2012-2013 y 2013-2014, además del valor de la indemnización por despido sin justa causa.</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Como puede verse, la parte actora edificó la acción tendiendo a obtener los créditos laborales que reclama en contra de las entidades relacionadas anteriormente, considerando que todas ellas fungieron como sus </w:t>
      </w:r>
      <w:r w:rsidR="003B7723" w:rsidRPr="002711E7">
        <w:rPr>
          <w:rFonts w:ascii="Arial" w:eastAsia="Times New Roman" w:hAnsi="Arial" w:cs="Arial"/>
          <w:sz w:val="24"/>
          <w:szCs w:val="24"/>
          <w:lang w:val="es-ES" w:eastAsia="es-CO"/>
        </w:rPr>
        <w:t>legítimas</w:t>
      </w:r>
      <w:r w:rsidRPr="002711E7">
        <w:rPr>
          <w:rFonts w:ascii="Arial" w:eastAsia="Times New Roman" w:hAnsi="Arial" w:cs="Arial"/>
          <w:sz w:val="24"/>
          <w:szCs w:val="24"/>
          <w:lang w:val="es-ES" w:eastAsia="es-CO"/>
        </w:rPr>
        <w:t xml:space="preserve"> empleadoras durante la vigencia del contrato de trabajo, situación que llevó a que la totalidad de los intervinientes y la falladora de primera instancia fijaran el litigio en ese sentido, esto es, si las entidades accionadas eran las responsables de las acreencias reclamadas por el demandante en calidad de empleadoras, debiéndose recordar, como se narró en los antecedentes del caso, que previamente, en esa misma diligencia, la </w:t>
      </w:r>
      <w:r w:rsidRPr="002711E7">
        <w:rPr>
          <w:rFonts w:ascii="Arial" w:eastAsia="Times New Roman" w:hAnsi="Arial" w:cs="Arial"/>
          <w:i/>
          <w:iCs/>
          <w:sz w:val="24"/>
          <w:szCs w:val="24"/>
          <w:lang w:val="es-ES" w:eastAsia="es-CO"/>
        </w:rPr>
        <w:t xml:space="preserve">a quo </w:t>
      </w:r>
      <w:r w:rsidRPr="002711E7">
        <w:rPr>
          <w:rFonts w:ascii="Arial" w:eastAsia="Times New Roman" w:hAnsi="Arial" w:cs="Arial"/>
          <w:sz w:val="24"/>
          <w:szCs w:val="24"/>
          <w:lang w:val="es-ES" w:eastAsia="es-CO"/>
        </w:rPr>
        <w:t>decidió desvincular del proceso a la Institución Auxiliar del Cooperativismo Gestión Administrativa, al observar que la Superintendencia de Economía Solidaria había cerrado el proceso de liquidación de esa entidad en resolución N°00016 de 6 de marzo de 2020, decisión que quedó debidamente ejecutoriada al no haber sido controvertida por ninguno de los intervinientes.</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lastRenderedPageBreak/>
        <w:t xml:space="preserve">Bajo el esquema propuesto por la parte actora, lo que correspondía determinar entonces en el proceso, era cual de esas entidades </w:t>
      </w:r>
      <w:r w:rsidR="1DED0380" w:rsidRPr="002711E7">
        <w:rPr>
          <w:rFonts w:ascii="Arial" w:eastAsia="Times New Roman" w:hAnsi="Arial" w:cs="Arial"/>
          <w:sz w:val="24"/>
          <w:szCs w:val="24"/>
          <w:lang w:val="es-ES" w:eastAsia="es-CO"/>
        </w:rPr>
        <w:t>es</w:t>
      </w:r>
      <w:r w:rsidRPr="002711E7">
        <w:rPr>
          <w:rFonts w:ascii="Arial" w:eastAsia="Times New Roman" w:hAnsi="Arial" w:cs="Arial"/>
          <w:sz w:val="24"/>
          <w:szCs w:val="24"/>
          <w:lang w:val="es-ES" w:eastAsia="es-CO"/>
        </w:rPr>
        <w:t xml:space="preserve"> la responsable de cancelar las obligaciones laborales que reclama el actor, más precisamente, las vacaciones de los años 2012-2013 y 2013-2014, así como la indemnización prevista en el artículo 64 del CST; estableciéndose adecuadamente por la </w:t>
      </w:r>
      <w:r w:rsidRPr="002711E7">
        <w:rPr>
          <w:rFonts w:ascii="Arial" w:eastAsia="Times New Roman" w:hAnsi="Arial" w:cs="Arial"/>
          <w:i/>
          <w:iCs/>
          <w:sz w:val="24"/>
          <w:szCs w:val="24"/>
          <w:lang w:val="es-ES" w:eastAsia="es-CO"/>
        </w:rPr>
        <w:t>a quo</w:t>
      </w:r>
      <w:r w:rsidRPr="002711E7">
        <w:rPr>
          <w:rFonts w:ascii="Arial" w:eastAsia="Times New Roman" w:hAnsi="Arial" w:cs="Arial"/>
          <w:sz w:val="24"/>
          <w:szCs w:val="24"/>
          <w:lang w:val="es-ES" w:eastAsia="es-CO"/>
        </w:rPr>
        <w:t xml:space="preserve">, que el señor Ricardo Arturo Morales Gómez suscribió contrato de trabajo a término fijo con </w:t>
      </w: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S.A. el 1° de agosto de 2000 -pags.194 y 195 cuaderno 1-, el cual </w:t>
      </w:r>
      <w:r w:rsidR="7EFF7969" w:rsidRPr="002711E7">
        <w:rPr>
          <w:rFonts w:ascii="Arial" w:eastAsia="Times New Roman" w:hAnsi="Arial" w:cs="Arial"/>
          <w:sz w:val="24"/>
          <w:szCs w:val="24"/>
          <w:lang w:val="es-ES" w:eastAsia="es-CO"/>
        </w:rPr>
        <w:t xml:space="preserve">fue </w:t>
      </w:r>
      <w:r w:rsidRPr="002711E7">
        <w:rPr>
          <w:rFonts w:ascii="Arial" w:eastAsia="Times New Roman" w:hAnsi="Arial" w:cs="Arial"/>
          <w:sz w:val="24"/>
          <w:szCs w:val="24"/>
          <w:lang w:val="es-ES" w:eastAsia="es-CO"/>
        </w:rPr>
        <w:t>modificado por voluntad de las partes el 5 de enero de 2001 -pag.196 cuaderno 1-, cambiando su modalidad a un contrato a término indefinido; cedido posteriormente a la desvinculada Institución Auxiliar del Cooperativismo Gestión Administrativa el 1° de marzo de 2012, tal y como quedó plasmado en documento que se ve en las páginas 198 y 199 del cuaderno 1 del expediente digitalizado, entidad que precisamente fue la que decidió dar por terminada la relación laboral el 15 de enero de 2015, como se desprende del escrito adosado en las páginas 202 a 208 del cuaderno 1 del expediente digitalizado.</w:t>
      </w: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La información vertida en esos documentos fue corroborada por el propio demandante en el interrogatorio de parte, en donde reveló que inicialmente fue </w:t>
      </w:r>
      <w:proofErr w:type="spellStart"/>
      <w:r w:rsidRPr="002711E7">
        <w:rPr>
          <w:rFonts w:ascii="Arial" w:eastAsia="Times New Roman" w:hAnsi="Arial" w:cs="Arial"/>
          <w:sz w:val="24"/>
          <w:szCs w:val="24"/>
          <w:lang w:val="es-ES" w:eastAsia="es-CO"/>
        </w:rPr>
        <w:t>Esimed</w:t>
      </w:r>
      <w:proofErr w:type="spellEnd"/>
      <w:r w:rsidRPr="002711E7">
        <w:rPr>
          <w:rFonts w:ascii="Arial" w:eastAsia="Times New Roman" w:hAnsi="Arial" w:cs="Arial"/>
          <w:sz w:val="24"/>
          <w:szCs w:val="24"/>
          <w:lang w:val="es-ES" w:eastAsia="es-CO"/>
        </w:rPr>
        <w:t xml:space="preserve"> S.A. la entidad para la que prestó sus servicios como médico asistencial de consulta externa, tareas que ejecutó hasta el año 2005 cuando pasó a ser uno de los coordinadores médicos, explicando que en el año 2012 su contrato de trabajo fue cedido a IAC Gestión Administrativa, quien continuó siendo su empleador hasta el año 2015 cuando finalizó el contrato de trabajo, asegurando que fueron esas entidades quienes en los correspondientes periodos eran las responsables de cancelarle los salarios y las prestaciones sociales, y en general todos los derechos y obligaciones derivadas del contrato de trabajo</w:t>
      </w:r>
      <w:r w:rsidR="008524DE" w:rsidRPr="002711E7">
        <w:rPr>
          <w:rFonts w:ascii="Arial" w:eastAsia="Times New Roman" w:hAnsi="Arial" w:cs="Arial"/>
          <w:sz w:val="24"/>
          <w:szCs w:val="24"/>
          <w:lang w:val="es-ES" w:eastAsia="es-CO"/>
        </w:rPr>
        <w:t xml:space="preserve">, reconociéndolas de esta manera como sus </w:t>
      </w:r>
      <w:r w:rsidR="43B6B08A" w:rsidRPr="002711E7">
        <w:rPr>
          <w:rFonts w:ascii="Arial" w:eastAsia="Times New Roman" w:hAnsi="Arial" w:cs="Arial"/>
          <w:sz w:val="24"/>
          <w:szCs w:val="24"/>
          <w:lang w:val="es-ES" w:eastAsia="es-CO"/>
        </w:rPr>
        <w:t>legítimas</w:t>
      </w:r>
      <w:r w:rsidR="008524DE" w:rsidRPr="002711E7">
        <w:rPr>
          <w:rFonts w:ascii="Arial" w:eastAsia="Times New Roman" w:hAnsi="Arial" w:cs="Arial"/>
          <w:sz w:val="24"/>
          <w:szCs w:val="24"/>
          <w:lang w:val="es-ES" w:eastAsia="es-CO"/>
        </w:rPr>
        <w:t xml:space="preserve"> empleadoras durante esos periodos</w:t>
      </w:r>
      <w:r w:rsidR="007D4DF0" w:rsidRPr="002711E7">
        <w:rPr>
          <w:rFonts w:ascii="Arial" w:eastAsia="Times New Roman" w:hAnsi="Arial" w:cs="Arial"/>
          <w:sz w:val="24"/>
          <w:szCs w:val="24"/>
          <w:lang w:val="es-ES" w:eastAsia="es-CO"/>
        </w:rPr>
        <w:t>.</w:t>
      </w:r>
    </w:p>
    <w:p w:rsidR="007D4DF0" w:rsidRPr="002711E7" w:rsidRDefault="007D4DF0" w:rsidP="002711E7">
      <w:pPr>
        <w:spacing w:after="0" w:line="276" w:lineRule="auto"/>
        <w:jc w:val="both"/>
        <w:textAlignment w:val="baseline"/>
        <w:rPr>
          <w:rFonts w:ascii="Arial" w:eastAsia="Times New Roman" w:hAnsi="Arial" w:cs="Arial"/>
          <w:sz w:val="24"/>
          <w:szCs w:val="24"/>
          <w:lang w:val="es-ES" w:eastAsia="es-CO"/>
        </w:rPr>
      </w:pPr>
    </w:p>
    <w:p w:rsidR="00884607" w:rsidRDefault="003C75ED"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A</w:t>
      </w:r>
      <w:r w:rsidR="00071DE2" w:rsidRPr="002711E7">
        <w:rPr>
          <w:rFonts w:ascii="Arial" w:eastAsia="Times New Roman" w:hAnsi="Arial" w:cs="Arial"/>
          <w:sz w:val="24"/>
          <w:szCs w:val="24"/>
          <w:lang w:val="es-ES" w:eastAsia="es-CO"/>
        </w:rPr>
        <w:t xml:space="preserve">hora, si bien es cierto que en algunos hechos de la corrección de la demanda </w:t>
      </w:r>
      <w:r w:rsidR="000B3AAA" w:rsidRPr="002711E7">
        <w:rPr>
          <w:rFonts w:ascii="Arial" w:eastAsia="Times New Roman" w:hAnsi="Arial" w:cs="Arial"/>
          <w:sz w:val="24"/>
          <w:szCs w:val="24"/>
          <w:lang w:val="es-ES" w:eastAsia="es-CO"/>
        </w:rPr>
        <w:t xml:space="preserve">-pags.264 a 277 del cuaderno 1- </w:t>
      </w:r>
      <w:r w:rsidR="0091110E" w:rsidRPr="002711E7">
        <w:rPr>
          <w:rFonts w:ascii="Arial" w:eastAsia="Times New Roman" w:hAnsi="Arial" w:cs="Arial"/>
          <w:sz w:val="24"/>
          <w:szCs w:val="24"/>
          <w:lang w:val="es-ES" w:eastAsia="es-CO"/>
        </w:rPr>
        <w:t xml:space="preserve">el señor Morales Gómez manifiesta que </w:t>
      </w:r>
      <w:proofErr w:type="spellStart"/>
      <w:r w:rsidR="0091110E" w:rsidRPr="002711E7">
        <w:rPr>
          <w:rFonts w:ascii="Arial" w:eastAsia="Times New Roman" w:hAnsi="Arial" w:cs="Arial"/>
          <w:sz w:val="24"/>
          <w:szCs w:val="24"/>
          <w:lang w:val="es-ES" w:eastAsia="es-CO"/>
        </w:rPr>
        <w:t>Saludcoop</w:t>
      </w:r>
      <w:proofErr w:type="spellEnd"/>
      <w:r w:rsidR="0091110E" w:rsidRPr="002711E7">
        <w:rPr>
          <w:rFonts w:ascii="Arial" w:eastAsia="Times New Roman" w:hAnsi="Arial" w:cs="Arial"/>
          <w:sz w:val="24"/>
          <w:szCs w:val="24"/>
          <w:lang w:val="es-ES" w:eastAsia="es-CO"/>
        </w:rPr>
        <w:t xml:space="preserve"> EPS en Liquidación fue la </w:t>
      </w:r>
      <w:r w:rsidR="00CF3038" w:rsidRPr="002711E7">
        <w:rPr>
          <w:rFonts w:ascii="Arial" w:eastAsia="Times New Roman" w:hAnsi="Arial" w:cs="Arial"/>
          <w:sz w:val="24"/>
          <w:szCs w:val="24"/>
          <w:lang w:val="es-ES" w:eastAsia="es-CO"/>
        </w:rPr>
        <w:t xml:space="preserve">entidad que se benefició de sus servicios, poniendo </w:t>
      </w:r>
      <w:r w:rsidR="009311AD" w:rsidRPr="002711E7">
        <w:rPr>
          <w:rFonts w:ascii="Arial" w:eastAsia="Times New Roman" w:hAnsi="Arial" w:cs="Arial"/>
          <w:sz w:val="24"/>
          <w:szCs w:val="24"/>
          <w:lang w:val="es-ES" w:eastAsia="es-CO"/>
        </w:rPr>
        <w:t>en discusión de la totalidad de los intervinientes esas afirmaciones</w:t>
      </w:r>
      <w:r w:rsidR="00CD4365" w:rsidRPr="002711E7">
        <w:rPr>
          <w:rFonts w:ascii="Arial" w:eastAsia="Times New Roman" w:hAnsi="Arial" w:cs="Arial"/>
          <w:sz w:val="24"/>
          <w:szCs w:val="24"/>
          <w:lang w:val="es-ES" w:eastAsia="es-CO"/>
        </w:rPr>
        <w:t xml:space="preserve">, </w:t>
      </w:r>
      <w:r w:rsidR="007D38CE" w:rsidRPr="002711E7">
        <w:rPr>
          <w:rFonts w:ascii="Arial" w:eastAsia="Times New Roman" w:hAnsi="Arial" w:cs="Arial"/>
          <w:sz w:val="24"/>
          <w:szCs w:val="24"/>
          <w:lang w:val="es-ES" w:eastAsia="es-CO"/>
        </w:rPr>
        <w:t xml:space="preserve">lo que permitiría abordar el tema de la solidaridad que de </w:t>
      </w:r>
      <w:r w:rsidR="00264CF2" w:rsidRPr="002711E7">
        <w:rPr>
          <w:rFonts w:ascii="Arial" w:eastAsia="Times New Roman" w:hAnsi="Arial" w:cs="Arial"/>
          <w:sz w:val="24"/>
          <w:szCs w:val="24"/>
          <w:lang w:val="es-ES" w:eastAsia="es-CO"/>
        </w:rPr>
        <w:t>ello p</w:t>
      </w:r>
      <w:r w:rsidR="5D296571" w:rsidRPr="002711E7">
        <w:rPr>
          <w:rFonts w:ascii="Arial" w:eastAsia="Times New Roman" w:hAnsi="Arial" w:cs="Arial"/>
          <w:sz w:val="24"/>
          <w:szCs w:val="24"/>
          <w:lang w:val="es-ES" w:eastAsia="es-CO"/>
        </w:rPr>
        <w:t>udiera</w:t>
      </w:r>
      <w:r w:rsidR="00264CF2" w:rsidRPr="002711E7">
        <w:rPr>
          <w:rFonts w:ascii="Arial" w:eastAsia="Times New Roman" w:hAnsi="Arial" w:cs="Arial"/>
          <w:sz w:val="24"/>
          <w:szCs w:val="24"/>
          <w:lang w:val="es-ES" w:eastAsia="es-CO"/>
        </w:rPr>
        <w:t xml:space="preserve"> derivarse por parte de </w:t>
      </w:r>
      <w:proofErr w:type="spellStart"/>
      <w:r w:rsidR="00264CF2" w:rsidRPr="002711E7">
        <w:rPr>
          <w:rFonts w:ascii="Arial" w:eastAsia="Times New Roman" w:hAnsi="Arial" w:cs="Arial"/>
          <w:sz w:val="24"/>
          <w:szCs w:val="24"/>
          <w:lang w:val="es-ES" w:eastAsia="es-CO"/>
        </w:rPr>
        <w:t>Saludcoop</w:t>
      </w:r>
      <w:proofErr w:type="spellEnd"/>
      <w:r w:rsidR="00264CF2" w:rsidRPr="002711E7">
        <w:rPr>
          <w:rFonts w:ascii="Arial" w:eastAsia="Times New Roman" w:hAnsi="Arial" w:cs="Arial"/>
          <w:sz w:val="24"/>
          <w:szCs w:val="24"/>
          <w:lang w:val="es-ES" w:eastAsia="es-CO"/>
        </w:rPr>
        <w:t xml:space="preserve"> EPS en Liquidación, la verdad es que </w:t>
      </w:r>
      <w:r w:rsidR="00411337" w:rsidRPr="002711E7">
        <w:rPr>
          <w:rFonts w:ascii="Arial" w:eastAsia="Times New Roman" w:hAnsi="Arial" w:cs="Arial"/>
          <w:sz w:val="24"/>
          <w:szCs w:val="24"/>
          <w:lang w:val="es-ES" w:eastAsia="es-CO"/>
        </w:rPr>
        <w:t xml:space="preserve">al no haber sido dirigidas expresamente pretensiones en ese sentido, </w:t>
      </w:r>
      <w:r w:rsidR="5747012F" w:rsidRPr="002711E7">
        <w:rPr>
          <w:rFonts w:ascii="Arial" w:eastAsia="Times New Roman" w:hAnsi="Arial" w:cs="Arial"/>
          <w:sz w:val="24"/>
          <w:szCs w:val="24"/>
          <w:lang w:val="es-ES" w:eastAsia="es-CO"/>
        </w:rPr>
        <w:t>era potestad de la</w:t>
      </w:r>
      <w:r w:rsidR="00A36F63" w:rsidRPr="002711E7">
        <w:rPr>
          <w:rFonts w:ascii="Arial" w:eastAsia="Times New Roman" w:hAnsi="Arial" w:cs="Arial"/>
          <w:sz w:val="24"/>
          <w:szCs w:val="24"/>
          <w:lang w:val="es-ES" w:eastAsia="es-CO"/>
        </w:rPr>
        <w:t xml:space="preserve"> juzgado</w:t>
      </w:r>
      <w:r w:rsidR="005D5B7F" w:rsidRPr="002711E7">
        <w:rPr>
          <w:rFonts w:ascii="Arial" w:eastAsia="Times New Roman" w:hAnsi="Arial" w:cs="Arial"/>
          <w:sz w:val="24"/>
          <w:szCs w:val="24"/>
          <w:lang w:val="es-ES" w:eastAsia="es-CO"/>
        </w:rPr>
        <w:t>ra</w:t>
      </w:r>
      <w:r w:rsidR="00A36F63" w:rsidRPr="002711E7">
        <w:rPr>
          <w:rFonts w:ascii="Arial" w:eastAsia="Times New Roman" w:hAnsi="Arial" w:cs="Arial"/>
          <w:sz w:val="24"/>
          <w:szCs w:val="24"/>
          <w:lang w:val="es-ES" w:eastAsia="es-CO"/>
        </w:rPr>
        <w:t xml:space="preserve"> de primera instancia abordar esa temática</w:t>
      </w:r>
      <w:r w:rsidR="00D350C7" w:rsidRPr="002711E7">
        <w:rPr>
          <w:rFonts w:ascii="Arial" w:eastAsia="Times New Roman" w:hAnsi="Arial" w:cs="Arial"/>
          <w:sz w:val="24"/>
          <w:szCs w:val="24"/>
          <w:lang w:val="es-ES" w:eastAsia="es-CO"/>
        </w:rPr>
        <w:t xml:space="preserve">, </w:t>
      </w:r>
      <w:r w:rsidR="00A14FA2" w:rsidRPr="002711E7">
        <w:rPr>
          <w:rFonts w:ascii="Arial" w:eastAsia="Times New Roman" w:hAnsi="Arial" w:cs="Arial"/>
          <w:sz w:val="24"/>
          <w:szCs w:val="24"/>
          <w:lang w:val="es-ES" w:eastAsia="es-CO"/>
        </w:rPr>
        <w:t xml:space="preserve">pues únicamente podía </w:t>
      </w:r>
      <w:r w:rsidR="00F067C6" w:rsidRPr="002711E7">
        <w:rPr>
          <w:rFonts w:ascii="Arial" w:eastAsia="Times New Roman" w:hAnsi="Arial" w:cs="Arial"/>
          <w:sz w:val="24"/>
          <w:szCs w:val="24"/>
          <w:lang w:val="es-ES" w:eastAsia="es-CO"/>
        </w:rPr>
        <w:t xml:space="preserve">efectuarlo </w:t>
      </w:r>
      <w:r w:rsidR="0070682F" w:rsidRPr="002711E7">
        <w:rPr>
          <w:rFonts w:ascii="Arial" w:eastAsia="Times New Roman" w:hAnsi="Arial" w:cs="Arial"/>
          <w:sz w:val="24"/>
          <w:szCs w:val="24"/>
          <w:lang w:val="es-ES" w:eastAsia="es-CO"/>
        </w:rPr>
        <w:t>bajo</w:t>
      </w:r>
      <w:r w:rsidR="00F067C6" w:rsidRPr="002711E7">
        <w:rPr>
          <w:rFonts w:ascii="Arial" w:eastAsia="Times New Roman" w:hAnsi="Arial" w:cs="Arial"/>
          <w:sz w:val="24"/>
          <w:szCs w:val="24"/>
          <w:lang w:val="es-ES" w:eastAsia="es-CO"/>
        </w:rPr>
        <w:t xml:space="preserve"> </w:t>
      </w:r>
      <w:r w:rsidR="00A14FA2" w:rsidRPr="002711E7">
        <w:rPr>
          <w:rFonts w:ascii="Arial" w:eastAsia="Times New Roman" w:hAnsi="Arial" w:cs="Arial"/>
          <w:sz w:val="24"/>
          <w:szCs w:val="24"/>
          <w:lang w:val="es-ES" w:eastAsia="es-CO"/>
        </w:rPr>
        <w:t xml:space="preserve">las facultades extra y ultra </w:t>
      </w:r>
      <w:proofErr w:type="spellStart"/>
      <w:r w:rsidR="00A14FA2" w:rsidRPr="002711E7">
        <w:rPr>
          <w:rFonts w:ascii="Arial" w:eastAsia="Times New Roman" w:hAnsi="Arial" w:cs="Arial"/>
          <w:sz w:val="24"/>
          <w:szCs w:val="24"/>
          <w:lang w:val="es-ES" w:eastAsia="es-CO"/>
        </w:rPr>
        <w:t>petita</w:t>
      </w:r>
      <w:proofErr w:type="spellEnd"/>
      <w:r w:rsidR="00A14FA2" w:rsidRPr="002711E7">
        <w:rPr>
          <w:rFonts w:ascii="Arial" w:eastAsia="Times New Roman" w:hAnsi="Arial" w:cs="Arial"/>
          <w:sz w:val="24"/>
          <w:szCs w:val="24"/>
          <w:lang w:val="es-ES" w:eastAsia="es-CO"/>
        </w:rPr>
        <w:t xml:space="preserve"> previstas en el artículo 50 del CPT y de la SS</w:t>
      </w:r>
      <w:r w:rsidR="005D5B7F" w:rsidRPr="002711E7">
        <w:rPr>
          <w:rFonts w:ascii="Arial" w:eastAsia="Times New Roman" w:hAnsi="Arial" w:cs="Arial"/>
          <w:sz w:val="24"/>
          <w:szCs w:val="24"/>
          <w:lang w:val="es-ES" w:eastAsia="es-CO"/>
        </w:rPr>
        <w:t xml:space="preserve">, </w:t>
      </w:r>
      <w:r w:rsidR="0070682F" w:rsidRPr="002711E7">
        <w:rPr>
          <w:rFonts w:ascii="Arial" w:eastAsia="Times New Roman" w:hAnsi="Arial" w:cs="Arial"/>
          <w:sz w:val="24"/>
          <w:szCs w:val="24"/>
          <w:lang w:val="es-ES" w:eastAsia="es-CO"/>
        </w:rPr>
        <w:t>de las cuales no hizo uso en este evento</w:t>
      </w:r>
      <w:r w:rsidR="00CD17F7" w:rsidRPr="002711E7">
        <w:rPr>
          <w:rFonts w:ascii="Arial" w:eastAsia="Times New Roman" w:hAnsi="Arial" w:cs="Arial"/>
          <w:sz w:val="24"/>
          <w:szCs w:val="24"/>
          <w:lang w:val="es-ES" w:eastAsia="es-CO"/>
        </w:rPr>
        <w:t>.</w:t>
      </w:r>
    </w:p>
    <w:p w:rsidR="004F5622" w:rsidRPr="002711E7" w:rsidRDefault="004F5622" w:rsidP="002711E7">
      <w:pPr>
        <w:spacing w:after="0" w:line="276" w:lineRule="auto"/>
        <w:jc w:val="both"/>
        <w:textAlignment w:val="baseline"/>
        <w:rPr>
          <w:rFonts w:ascii="Arial" w:eastAsia="Times New Roman" w:hAnsi="Arial" w:cs="Arial"/>
          <w:sz w:val="24"/>
          <w:szCs w:val="24"/>
          <w:lang w:val="es-ES" w:eastAsia="es-CO"/>
        </w:rPr>
      </w:pPr>
    </w:p>
    <w:p w:rsidR="00CD17F7" w:rsidRPr="002711E7" w:rsidRDefault="00CD17F7"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 xml:space="preserve">Así las cosas, como </w:t>
      </w:r>
      <w:r w:rsidR="009C6B05" w:rsidRPr="002711E7">
        <w:rPr>
          <w:rFonts w:ascii="Arial" w:eastAsia="Times New Roman" w:hAnsi="Arial" w:cs="Arial"/>
          <w:sz w:val="24"/>
          <w:szCs w:val="24"/>
          <w:lang w:val="es-ES" w:eastAsia="es-CO"/>
        </w:rPr>
        <w:t xml:space="preserve">la parte actora no dirigió en el escrito inaugural pretensiones expresas en contra de </w:t>
      </w:r>
      <w:proofErr w:type="spellStart"/>
      <w:r w:rsidR="009C6B05" w:rsidRPr="002711E7">
        <w:rPr>
          <w:rFonts w:ascii="Arial" w:eastAsia="Times New Roman" w:hAnsi="Arial" w:cs="Arial"/>
          <w:sz w:val="24"/>
          <w:szCs w:val="24"/>
          <w:lang w:val="es-ES" w:eastAsia="es-CO"/>
        </w:rPr>
        <w:t>Saludcoop</w:t>
      </w:r>
      <w:proofErr w:type="spellEnd"/>
      <w:r w:rsidR="009C6B05" w:rsidRPr="002711E7">
        <w:rPr>
          <w:rFonts w:ascii="Arial" w:eastAsia="Times New Roman" w:hAnsi="Arial" w:cs="Arial"/>
          <w:sz w:val="24"/>
          <w:szCs w:val="24"/>
          <w:lang w:val="es-ES" w:eastAsia="es-CO"/>
        </w:rPr>
        <w:t xml:space="preserve"> EPS en Liquidación como solidariamente responsable frente a los empleadores </w:t>
      </w:r>
      <w:r w:rsidR="0097032F" w:rsidRPr="002711E7">
        <w:rPr>
          <w:rFonts w:ascii="Arial" w:eastAsia="Times New Roman" w:hAnsi="Arial" w:cs="Arial"/>
          <w:sz w:val="24"/>
          <w:szCs w:val="24"/>
          <w:lang w:val="es-ES" w:eastAsia="es-CO"/>
        </w:rPr>
        <w:t xml:space="preserve">del señor Ricardo Arturo Morales Gómez, no resulta jurídicamente viable que la Corporación entre a analizar </w:t>
      </w:r>
      <w:r w:rsidR="000A3E6B" w:rsidRPr="002711E7">
        <w:rPr>
          <w:rFonts w:ascii="Arial" w:eastAsia="Times New Roman" w:hAnsi="Arial" w:cs="Arial"/>
          <w:sz w:val="24"/>
          <w:szCs w:val="24"/>
          <w:lang w:val="es-ES" w:eastAsia="es-CO"/>
        </w:rPr>
        <w:t>ese tema en sede de segunda instancia, sin que sea factible abordar esa temática</w:t>
      </w:r>
      <w:r w:rsidR="00B716DC" w:rsidRPr="002711E7">
        <w:rPr>
          <w:rFonts w:ascii="Arial" w:eastAsia="Times New Roman" w:hAnsi="Arial" w:cs="Arial"/>
          <w:sz w:val="24"/>
          <w:szCs w:val="24"/>
          <w:lang w:val="es-ES" w:eastAsia="es-CO"/>
        </w:rPr>
        <w:t xml:space="preserve"> bajo las facultades previstas en el artículo 50 del CPT y de la SS, ya que como se consignó previamente, esa prerrogativa no le fue otorgada </w:t>
      </w:r>
      <w:r w:rsidR="009019F4" w:rsidRPr="002711E7">
        <w:rPr>
          <w:rFonts w:ascii="Arial" w:eastAsia="Times New Roman" w:hAnsi="Arial" w:cs="Arial"/>
          <w:sz w:val="24"/>
          <w:szCs w:val="24"/>
          <w:lang w:val="es-ES" w:eastAsia="es-CO"/>
        </w:rPr>
        <w:t>por el legislador</w:t>
      </w:r>
      <w:r w:rsidR="09BCAD61" w:rsidRPr="002711E7">
        <w:rPr>
          <w:rFonts w:ascii="Arial" w:eastAsia="Times New Roman" w:hAnsi="Arial" w:cs="Arial"/>
          <w:sz w:val="24"/>
          <w:szCs w:val="24"/>
          <w:lang w:val="es-ES" w:eastAsia="es-CO"/>
        </w:rPr>
        <w:t xml:space="preserve"> </w:t>
      </w:r>
      <w:r w:rsidR="009019F4" w:rsidRPr="002711E7">
        <w:rPr>
          <w:rFonts w:ascii="Arial" w:eastAsia="Times New Roman" w:hAnsi="Arial" w:cs="Arial"/>
          <w:sz w:val="24"/>
          <w:szCs w:val="24"/>
          <w:lang w:val="es-ES" w:eastAsia="es-CO"/>
        </w:rPr>
        <w:t xml:space="preserve">a los jueces de segunda instancia, quedando vedado dicho estudio en esta sede al no haberse </w:t>
      </w:r>
      <w:r w:rsidR="009019F4" w:rsidRPr="002711E7">
        <w:rPr>
          <w:rFonts w:ascii="Arial" w:eastAsia="Times New Roman" w:hAnsi="Arial" w:cs="Arial"/>
          <w:sz w:val="24"/>
          <w:szCs w:val="24"/>
          <w:lang w:val="es-ES" w:eastAsia="es-CO"/>
        </w:rPr>
        <w:lastRenderedPageBreak/>
        <w:t>emitido en</w:t>
      </w:r>
      <w:bookmarkStart w:id="1" w:name="_GoBack"/>
      <w:bookmarkEnd w:id="1"/>
      <w:r w:rsidR="009019F4" w:rsidRPr="002711E7">
        <w:rPr>
          <w:rFonts w:ascii="Arial" w:eastAsia="Times New Roman" w:hAnsi="Arial" w:cs="Arial"/>
          <w:sz w:val="24"/>
          <w:szCs w:val="24"/>
          <w:lang w:val="es-ES" w:eastAsia="es-CO"/>
        </w:rPr>
        <w:t xml:space="preserve"> </w:t>
      </w:r>
      <w:r w:rsidR="00AD7571" w:rsidRPr="002711E7">
        <w:rPr>
          <w:rFonts w:ascii="Arial" w:eastAsia="Times New Roman" w:hAnsi="Arial" w:cs="Arial"/>
          <w:sz w:val="24"/>
          <w:szCs w:val="24"/>
          <w:lang w:val="es-ES" w:eastAsia="es-CO"/>
        </w:rPr>
        <w:t xml:space="preserve">primera instancia condenas en contra de esa entidad </w:t>
      </w:r>
      <w:r w:rsidR="505561CD" w:rsidRPr="002711E7">
        <w:rPr>
          <w:rFonts w:ascii="Arial" w:eastAsia="Times New Roman" w:hAnsi="Arial" w:cs="Arial"/>
          <w:sz w:val="24"/>
          <w:szCs w:val="24"/>
          <w:lang w:val="es-ES" w:eastAsia="es-CO"/>
        </w:rPr>
        <w:t>en</w:t>
      </w:r>
      <w:r w:rsidR="00AD7571" w:rsidRPr="002711E7">
        <w:rPr>
          <w:rFonts w:ascii="Arial" w:eastAsia="Times New Roman" w:hAnsi="Arial" w:cs="Arial"/>
          <w:sz w:val="24"/>
          <w:szCs w:val="24"/>
          <w:lang w:val="es-ES" w:eastAsia="es-CO"/>
        </w:rPr>
        <w:t xml:space="preserve"> uso de esas especiales facultades.</w:t>
      </w:r>
    </w:p>
    <w:p w:rsidR="00AD7571" w:rsidRPr="002711E7" w:rsidRDefault="00AD7571" w:rsidP="002711E7">
      <w:pPr>
        <w:spacing w:after="0" w:line="276" w:lineRule="auto"/>
        <w:jc w:val="both"/>
        <w:textAlignment w:val="baseline"/>
        <w:rPr>
          <w:rFonts w:ascii="Arial" w:eastAsia="Times New Roman" w:hAnsi="Arial" w:cs="Arial"/>
          <w:sz w:val="24"/>
          <w:szCs w:val="24"/>
          <w:lang w:val="es-ES" w:eastAsia="es-CO"/>
        </w:rPr>
      </w:pPr>
    </w:p>
    <w:p w:rsidR="00AD7571" w:rsidRPr="002711E7" w:rsidRDefault="00AD7571"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En el anterior orden de ideas, se confirmará en su integridad la sentencia proferida por el Juzgado Cuarto Laboral del Circuito el 13 de noviembre de 2020.</w:t>
      </w:r>
    </w:p>
    <w:p w:rsidR="00AD7571" w:rsidRPr="002711E7" w:rsidRDefault="00AD7571" w:rsidP="002711E7">
      <w:pPr>
        <w:spacing w:after="0" w:line="276" w:lineRule="auto"/>
        <w:jc w:val="both"/>
        <w:textAlignment w:val="baseline"/>
        <w:rPr>
          <w:rFonts w:ascii="Arial" w:eastAsia="Times New Roman" w:hAnsi="Arial" w:cs="Arial"/>
          <w:sz w:val="24"/>
          <w:szCs w:val="24"/>
          <w:lang w:val="es-ES" w:eastAsia="es-CO"/>
        </w:rPr>
      </w:pPr>
    </w:p>
    <w:p w:rsidR="00AD7571" w:rsidRPr="002711E7" w:rsidRDefault="00AD7571"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sz w:val="24"/>
          <w:szCs w:val="24"/>
          <w:lang w:val="es-ES" w:eastAsia="es-CO"/>
        </w:rPr>
        <w:t>Costas en esta instancia a cargo de la parte actora en un 100%.</w:t>
      </w:r>
    </w:p>
    <w:p w:rsidR="00884607" w:rsidRPr="002711E7" w:rsidRDefault="00884607" w:rsidP="002711E7">
      <w:pPr>
        <w:spacing w:after="0" w:line="276" w:lineRule="auto"/>
        <w:jc w:val="both"/>
        <w:textAlignment w:val="baseline"/>
        <w:rPr>
          <w:rFonts w:ascii="Arial" w:eastAsia="Times New Roman" w:hAnsi="Arial" w:cs="Arial"/>
          <w:sz w:val="24"/>
          <w:szCs w:val="24"/>
          <w:lang w:val="es-ES" w:eastAsia="es-CO"/>
        </w:rPr>
      </w:pP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En mérito de lo expuesto, la </w:t>
      </w:r>
      <w:r w:rsidRPr="002711E7">
        <w:rPr>
          <w:rFonts w:ascii="Arial" w:eastAsia="Times New Roman" w:hAnsi="Arial" w:cs="Arial"/>
          <w:b/>
          <w:bCs/>
          <w:sz w:val="24"/>
          <w:szCs w:val="24"/>
          <w:lang w:val="es-ES" w:eastAsia="es-CO"/>
        </w:rPr>
        <w:t>Sala de Decisión Laboral del Tribunal Superior de Pereira</w:t>
      </w:r>
      <w:r w:rsidRPr="002711E7">
        <w:rPr>
          <w:rFonts w:ascii="Arial" w:eastAsia="Times New Roman" w:hAnsi="Arial" w:cs="Arial"/>
          <w:sz w:val="24"/>
          <w:szCs w:val="24"/>
          <w:lang w:val="es-ES" w:eastAsia="es-CO"/>
        </w:rPr>
        <w:t>, administrando justicia en nombre de la República y por autoridad de la ley,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RESUELVE</w:t>
      </w: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2B2A0E" w:rsidP="002711E7">
      <w:pPr>
        <w:spacing w:after="0" w:line="276" w:lineRule="auto"/>
        <w:jc w:val="center"/>
        <w:textAlignment w:val="baseline"/>
        <w:rPr>
          <w:rFonts w:ascii="Arial" w:eastAsia="Times New Roman" w:hAnsi="Arial" w:cs="Arial"/>
          <w:sz w:val="24"/>
          <w:szCs w:val="24"/>
          <w:lang w:eastAsia="es-CO"/>
        </w:rPr>
      </w:pPr>
      <w:r w:rsidRPr="002711E7">
        <w:rPr>
          <w:rFonts w:ascii="Arial" w:eastAsia="Times New Roman" w:hAnsi="Arial" w:cs="Arial"/>
          <w:sz w:val="24"/>
          <w:szCs w:val="24"/>
          <w:lang w:val="es-ES" w:eastAsia="es-CO"/>
        </w:rPr>
        <w:t>  </w:t>
      </w:r>
      <w:r w:rsidRPr="002711E7">
        <w:rPr>
          <w:rFonts w:ascii="Arial" w:eastAsia="Times New Roman" w:hAnsi="Arial" w:cs="Arial"/>
          <w:sz w:val="24"/>
          <w:szCs w:val="24"/>
          <w:lang w:eastAsia="es-CO"/>
        </w:rPr>
        <w:t>  </w:t>
      </w:r>
    </w:p>
    <w:p w:rsidR="002B2A0E" w:rsidRPr="002711E7" w:rsidRDefault="00AD7571" w:rsidP="002711E7">
      <w:pPr>
        <w:spacing w:after="0" w:line="276" w:lineRule="auto"/>
        <w:jc w:val="both"/>
        <w:textAlignment w:val="baseline"/>
        <w:rPr>
          <w:rFonts w:ascii="Arial" w:eastAsia="Times New Roman" w:hAnsi="Arial" w:cs="Arial"/>
          <w:sz w:val="24"/>
          <w:szCs w:val="24"/>
          <w:lang w:val="es-ES" w:eastAsia="es-CO"/>
        </w:rPr>
      </w:pPr>
      <w:r w:rsidRPr="002711E7">
        <w:rPr>
          <w:rFonts w:ascii="Arial" w:eastAsia="Times New Roman" w:hAnsi="Arial" w:cs="Arial"/>
          <w:b/>
          <w:bCs/>
          <w:sz w:val="24"/>
          <w:szCs w:val="24"/>
          <w:lang w:val="es-ES" w:eastAsia="es-CO"/>
        </w:rPr>
        <w:t xml:space="preserve">PRIMERO. </w:t>
      </w:r>
      <w:r w:rsidR="002B2A0E" w:rsidRPr="002711E7">
        <w:rPr>
          <w:rFonts w:ascii="Arial" w:eastAsia="Times New Roman" w:hAnsi="Arial" w:cs="Arial"/>
          <w:b/>
          <w:bCs/>
          <w:sz w:val="24"/>
          <w:szCs w:val="24"/>
          <w:lang w:val="es-ES" w:eastAsia="es-CO"/>
        </w:rPr>
        <w:t>CONFIRMAR </w:t>
      </w:r>
      <w:r w:rsidR="002B2A0E" w:rsidRPr="002711E7">
        <w:rPr>
          <w:rFonts w:ascii="Arial" w:eastAsia="Times New Roman" w:hAnsi="Arial" w:cs="Arial"/>
          <w:sz w:val="24"/>
          <w:szCs w:val="24"/>
          <w:lang w:val="es-ES" w:eastAsia="es-CO"/>
        </w:rPr>
        <w:t xml:space="preserve">la sentencia </w:t>
      </w:r>
      <w:r w:rsidRPr="002711E7">
        <w:rPr>
          <w:rFonts w:ascii="Arial" w:eastAsia="Times New Roman" w:hAnsi="Arial" w:cs="Arial"/>
          <w:sz w:val="24"/>
          <w:szCs w:val="24"/>
          <w:lang w:val="es-ES" w:eastAsia="es-CO"/>
        </w:rPr>
        <w:t>recurrida.</w:t>
      </w:r>
    </w:p>
    <w:p w:rsidR="00AD7571" w:rsidRPr="002711E7" w:rsidRDefault="00AD7571" w:rsidP="002711E7">
      <w:pPr>
        <w:spacing w:after="0" w:line="276" w:lineRule="auto"/>
        <w:jc w:val="both"/>
        <w:textAlignment w:val="baseline"/>
        <w:rPr>
          <w:rFonts w:ascii="Arial" w:eastAsia="Times New Roman" w:hAnsi="Arial" w:cs="Arial"/>
          <w:sz w:val="24"/>
          <w:szCs w:val="24"/>
          <w:lang w:val="es-ES" w:eastAsia="es-CO"/>
        </w:rPr>
      </w:pPr>
    </w:p>
    <w:p w:rsidR="00FC5038" w:rsidRPr="002711E7" w:rsidRDefault="00AD7571"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b/>
          <w:bCs/>
          <w:sz w:val="24"/>
          <w:szCs w:val="24"/>
          <w:lang w:val="es-ES" w:eastAsia="es-CO"/>
        </w:rPr>
        <w:t xml:space="preserve">SEGUNDO. CONDENAR </w:t>
      </w:r>
      <w:r w:rsidRPr="002711E7">
        <w:rPr>
          <w:rFonts w:ascii="Arial" w:eastAsia="Times New Roman" w:hAnsi="Arial" w:cs="Arial"/>
          <w:sz w:val="24"/>
          <w:szCs w:val="24"/>
          <w:lang w:val="es-ES" w:eastAsia="es-CO"/>
        </w:rPr>
        <w:t>en costas en esta sede a la parte actora en un 100%.</w:t>
      </w:r>
    </w:p>
    <w:p w:rsidR="002B2A0E" w:rsidRPr="002711E7" w:rsidRDefault="002B2A0E" w:rsidP="002711E7">
      <w:pPr>
        <w:spacing w:after="0" w:line="276" w:lineRule="auto"/>
        <w:jc w:val="both"/>
        <w:textAlignment w:val="baseline"/>
        <w:rPr>
          <w:rFonts w:ascii="Arial" w:eastAsia="Times New Roman" w:hAnsi="Arial" w:cs="Arial"/>
          <w:sz w:val="24"/>
          <w:szCs w:val="24"/>
          <w:lang w:eastAsia="es-CO"/>
        </w:rPr>
      </w:pPr>
      <w:r w:rsidRPr="002711E7">
        <w:rPr>
          <w:rFonts w:ascii="Arial" w:eastAsia="Times New Roman" w:hAnsi="Arial" w:cs="Arial"/>
          <w:sz w:val="24"/>
          <w:szCs w:val="24"/>
          <w:lang w:eastAsia="es-CO"/>
        </w:rPr>
        <w:t>  </w:t>
      </w:r>
    </w:p>
    <w:p w:rsidR="002646F9" w:rsidRPr="00D00F84" w:rsidRDefault="002646F9" w:rsidP="002646F9">
      <w:pPr>
        <w:spacing w:after="0" w:line="276" w:lineRule="auto"/>
        <w:jc w:val="both"/>
        <w:textAlignment w:val="baseline"/>
        <w:rPr>
          <w:rFonts w:ascii="Arial" w:eastAsia="Times New Roman" w:hAnsi="Arial" w:cs="Arial"/>
          <w:sz w:val="24"/>
          <w:szCs w:val="24"/>
          <w:lang w:eastAsia="es-CO"/>
        </w:rPr>
      </w:pPr>
      <w:r w:rsidRPr="00D00F84">
        <w:rPr>
          <w:rFonts w:ascii="Arial" w:eastAsia="Times New Roman" w:hAnsi="Arial" w:cs="Arial"/>
          <w:sz w:val="24"/>
          <w:szCs w:val="24"/>
          <w:lang w:eastAsia="es-CO"/>
        </w:rPr>
        <w:t>Quienes Integran la Sala,</w:t>
      </w:r>
    </w:p>
    <w:p w:rsidR="002646F9" w:rsidRPr="00D00F84" w:rsidRDefault="002646F9" w:rsidP="002646F9">
      <w:pPr>
        <w:spacing w:after="0" w:line="276" w:lineRule="auto"/>
        <w:textAlignment w:val="baseline"/>
        <w:rPr>
          <w:rFonts w:ascii="Arial" w:eastAsia="Times New Roman" w:hAnsi="Arial" w:cs="Arial"/>
          <w:sz w:val="24"/>
          <w:szCs w:val="24"/>
          <w:lang w:eastAsia="es-CO"/>
        </w:rPr>
      </w:pPr>
    </w:p>
    <w:p w:rsidR="002646F9" w:rsidRPr="00D00F84" w:rsidRDefault="002646F9" w:rsidP="002646F9">
      <w:pPr>
        <w:spacing w:after="0" w:line="276" w:lineRule="auto"/>
        <w:jc w:val="both"/>
        <w:textAlignment w:val="baseline"/>
        <w:rPr>
          <w:rFonts w:ascii="Arial" w:eastAsia="Times New Roman" w:hAnsi="Arial" w:cs="Arial"/>
          <w:sz w:val="24"/>
          <w:szCs w:val="24"/>
          <w:lang w:eastAsia="es-CO"/>
        </w:rPr>
      </w:pPr>
    </w:p>
    <w:p w:rsidR="002646F9" w:rsidRPr="00D00F84" w:rsidRDefault="002646F9" w:rsidP="002646F9">
      <w:pPr>
        <w:spacing w:after="0" w:line="276" w:lineRule="auto"/>
        <w:jc w:val="both"/>
        <w:textAlignment w:val="baseline"/>
        <w:rPr>
          <w:rFonts w:ascii="Arial" w:eastAsia="Times New Roman" w:hAnsi="Arial" w:cs="Arial"/>
          <w:sz w:val="24"/>
          <w:szCs w:val="24"/>
          <w:lang w:eastAsia="es-CO"/>
        </w:rPr>
      </w:pPr>
    </w:p>
    <w:p w:rsidR="002646F9" w:rsidRPr="00D00F84" w:rsidRDefault="002646F9" w:rsidP="002646F9">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JULIO CÉSAR SALAZAR MUÑOZ</w:t>
      </w:r>
    </w:p>
    <w:p w:rsidR="002646F9" w:rsidRPr="00D00F84" w:rsidRDefault="002646F9" w:rsidP="002646F9">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sz w:val="24"/>
          <w:szCs w:val="24"/>
          <w:lang w:val="es-ES" w:eastAsia="es-CO"/>
        </w:rPr>
        <w:t>Magistrado Ponente</w:t>
      </w:r>
    </w:p>
    <w:p w:rsidR="002646F9" w:rsidRPr="00D00F84" w:rsidRDefault="002646F9" w:rsidP="002646F9">
      <w:pPr>
        <w:spacing w:after="0" w:line="276" w:lineRule="auto"/>
        <w:textAlignment w:val="baseline"/>
        <w:rPr>
          <w:rFonts w:ascii="Arial" w:eastAsia="Times New Roman" w:hAnsi="Arial" w:cs="Arial"/>
          <w:sz w:val="24"/>
          <w:szCs w:val="24"/>
          <w:lang w:eastAsia="es-CO"/>
        </w:rPr>
      </w:pPr>
    </w:p>
    <w:p w:rsidR="002646F9" w:rsidRPr="00D00F84" w:rsidRDefault="002646F9" w:rsidP="002646F9">
      <w:pPr>
        <w:spacing w:after="0" w:line="276" w:lineRule="auto"/>
        <w:textAlignment w:val="baseline"/>
        <w:rPr>
          <w:rFonts w:ascii="Arial" w:eastAsia="Times New Roman" w:hAnsi="Arial" w:cs="Arial"/>
          <w:sz w:val="24"/>
          <w:szCs w:val="24"/>
          <w:lang w:eastAsia="es-CO"/>
        </w:rPr>
      </w:pPr>
    </w:p>
    <w:p w:rsidR="002646F9" w:rsidRPr="00D00F84" w:rsidRDefault="002646F9" w:rsidP="002646F9">
      <w:pPr>
        <w:spacing w:after="0" w:line="276" w:lineRule="auto"/>
        <w:textAlignment w:val="baseline"/>
        <w:rPr>
          <w:rFonts w:ascii="Arial" w:eastAsia="Times New Roman" w:hAnsi="Arial" w:cs="Arial"/>
          <w:sz w:val="24"/>
          <w:szCs w:val="24"/>
          <w:lang w:eastAsia="es-CO"/>
        </w:rPr>
      </w:pPr>
    </w:p>
    <w:p w:rsidR="002646F9" w:rsidRPr="00D00F84" w:rsidRDefault="002646F9" w:rsidP="002646F9">
      <w:pPr>
        <w:spacing w:after="0" w:line="276" w:lineRule="auto"/>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ANA LUCÍA CAICEDO CALDERÓN</w:t>
      </w:r>
      <w:r w:rsidRPr="00D00F84">
        <w:rPr>
          <w:rFonts w:ascii="Arial" w:eastAsia="Times New Roman" w:hAnsi="Arial" w:cs="Arial"/>
          <w:sz w:val="24"/>
          <w:szCs w:val="24"/>
          <w:lang w:eastAsia="es-CO"/>
        </w:rPr>
        <w:t> </w:t>
      </w:r>
      <w:r w:rsidRPr="00D00F84">
        <w:rPr>
          <w:rFonts w:ascii="Arial" w:eastAsia="Times New Roman" w:hAnsi="Arial" w:cs="Arial"/>
          <w:sz w:val="24"/>
          <w:szCs w:val="24"/>
          <w:lang w:eastAsia="es-CO"/>
        </w:rPr>
        <w:tab/>
      </w:r>
      <w:r w:rsidRPr="00D00F84">
        <w:rPr>
          <w:rFonts w:ascii="Arial" w:eastAsia="Times New Roman" w:hAnsi="Arial" w:cs="Arial"/>
          <w:sz w:val="24"/>
          <w:szCs w:val="24"/>
          <w:lang w:eastAsia="es-CO"/>
        </w:rPr>
        <w:tab/>
      </w:r>
      <w:r w:rsidRPr="00D00F84">
        <w:rPr>
          <w:rFonts w:ascii="Arial" w:eastAsia="Times New Roman" w:hAnsi="Arial" w:cs="Arial"/>
          <w:b/>
          <w:bCs/>
          <w:sz w:val="24"/>
          <w:szCs w:val="24"/>
          <w:lang w:eastAsia="es-CO"/>
        </w:rPr>
        <w:t>GERMÁN DARÍO GÓEZ VINASCO</w:t>
      </w:r>
    </w:p>
    <w:p w:rsidR="002646F9" w:rsidRPr="00D00F84" w:rsidRDefault="002646F9" w:rsidP="002646F9">
      <w:pPr>
        <w:spacing w:after="0" w:line="276" w:lineRule="auto"/>
        <w:jc w:val="both"/>
        <w:textAlignment w:val="baseline"/>
        <w:rPr>
          <w:rFonts w:ascii="Arial" w:eastAsia="Calibri" w:hAnsi="Arial" w:cs="Arial"/>
          <w:sz w:val="24"/>
          <w:szCs w:val="24"/>
        </w:rPr>
      </w:pPr>
      <w:r w:rsidRPr="00D00F84">
        <w:rPr>
          <w:rFonts w:ascii="Arial" w:eastAsia="Times New Roman" w:hAnsi="Arial" w:cs="Arial"/>
          <w:sz w:val="24"/>
          <w:szCs w:val="24"/>
          <w:lang w:val="es-ES" w:eastAsia="es-CO"/>
        </w:rPr>
        <w:t>Magistrada</w:t>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t>Magistrado</w:t>
      </w:r>
    </w:p>
    <w:p w:rsidR="00107DA3" w:rsidRPr="002711E7" w:rsidRDefault="002646F9" w:rsidP="002646F9">
      <w:pPr>
        <w:spacing w:after="0" w:line="276" w:lineRule="auto"/>
        <w:jc w:val="both"/>
        <w:textAlignment w:val="baseline"/>
        <w:rPr>
          <w:rFonts w:ascii="Arial" w:hAnsi="Arial" w:cs="Arial"/>
          <w:sz w:val="24"/>
          <w:szCs w:val="24"/>
        </w:rPr>
      </w:pPr>
      <w:r>
        <w:rPr>
          <w:rFonts w:ascii="Arial" w:hAnsi="Arial" w:cs="Arial"/>
          <w:sz w:val="24"/>
          <w:szCs w:val="24"/>
        </w:rPr>
        <w:t>Salva voto</w:t>
      </w:r>
    </w:p>
    <w:sectPr w:rsidR="00107DA3" w:rsidRPr="002711E7" w:rsidSect="00F42515">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E093FD" w16cex:dateUtc="2021-06-15T18:42:03.482Z"/>
  <w16cex:commentExtensible w16cex:durableId="57E2DEB5" w16cex:dateUtc="2021-06-21T19:29:23.1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3E7" w:rsidRDefault="00C073E7" w:rsidP="00982F47">
      <w:pPr>
        <w:spacing w:after="0" w:line="240" w:lineRule="auto"/>
      </w:pPr>
      <w:r>
        <w:separator/>
      </w:r>
    </w:p>
  </w:endnote>
  <w:endnote w:type="continuationSeparator" w:id="0">
    <w:p w:rsidR="00C073E7" w:rsidRDefault="00C073E7" w:rsidP="0098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1"/>
      <w:docPartObj>
        <w:docPartGallery w:val="Page Numbers (Bottom of Page)"/>
        <w:docPartUnique/>
      </w:docPartObj>
    </w:sdtPr>
    <w:sdtEndPr>
      <w:rPr>
        <w:rFonts w:ascii="Arial" w:eastAsia="Times New Roman" w:hAnsi="Arial" w:cs="Arial"/>
        <w:sz w:val="18"/>
        <w:szCs w:val="16"/>
        <w:lang w:val="es-ES" w:eastAsia="es-CO"/>
      </w:rPr>
    </w:sdtEndPr>
    <w:sdtContent>
      <w:p w:rsidR="00982F47" w:rsidRPr="002646F9" w:rsidRDefault="00A42244">
        <w:pPr>
          <w:pStyle w:val="Piedepgina"/>
          <w:jc w:val="right"/>
          <w:rPr>
            <w:rFonts w:ascii="Arial" w:eastAsia="Times New Roman" w:hAnsi="Arial" w:cs="Arial"/>
            <w:sz w:val="18"/>
            <w:szCs w:val="16"/>
            <w:lang w:val="es-ES" w:eastAsia="es-CO"/>
          </w:rPr>
        </w:pPr>
        <w:r w:rsidRPr="002646F9">
          <w:rPr>
            <w:rFonts w:ascii="Arial" w:eastAsia="Times New Roman" w:hAnsi="Arial" w:cs="Arial"/>
            <w:sz w:val="18"/>
            <w:szCs w:val="16"/>
            <w:lang w:val="es-ES" w:eastAsia="es-CO"/>
          </w:rPr>
          <w:fldChar w:fldCharType="begin"/>
        </w:r>
        <w:r w:rsidRPr="002646F9">
          <w:rPr>
            <w:rFonts w:ascii="Arial" w:eastAsia="Times New Roman" w:hAnsi="Arial" w:cs="Arial"/>
            <w:sz w:val="18"/>
            <w:szCs w:val="16"/>
            <w:lang w:val="es-ES" w:eastAsia="es-CO"/>
          </w:rPr>
          <w:instrText xml:space="preserve"> PAGE   \* MERGEFORMAT </w:instrText>
        </w:r>
        <w:r w:rsidRPr="002646F9">
          <w:rPr>
            <w:rFonts w:ascii="Arial" w:eastAsia="Times New Roman" w:hAnsi="Arial" w:cs="Arial"/>
            <w:sz w:val="18"/>
            <w:szCs w:val="16"/>
            <w:lang w:val="es-ES" w:eastAsia="es-CO"/>
          </w:rPr>
          <w:fldChar w:fldCharType="separate"/>
        </w:r>
        <w:r w:rsidR="00982F47" w:rsidRPr="002646F9">
          <w:rPr>
            <w:rFonts w:ascii="Arial" w:eastAsia="Times New Roman" w:hAnsi="Arial" w:cs="Arial"/>
            <w:sz w:val="18"/>
            <w:szCs w:val="16"/>
            <w:lang w:val="es-ES" w:eastAsia="es-CO"/>
          </w:rPr>
          <w:t>11</w:t>
        </w:r>
        <w:r w:rsidRPr="002646F9">
          <w:rPr>
            <w:rFonts w:ascii="Arial" w:eastAsia="Times New Roman" w:hAnsi="Arial" w:cs="Arial"/>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3E7" w:rsidRDefault="00C073E7" w:rsidP="00982F47">
      <w:pPr>
        <w:spacing w:after="0" w:line="240" w:lineRule="auto"/>
      </w:pPr>
      <w:r>
        <w:separator/>
      </w:r>
    </w:p>
  </w:footnote>
  <w:footnote w:type="continuationSeparator" w:id="0">
    <w:p w:rsidR="00C073E7" w:rsidRDefault="00C073E7" w:rsidP="0098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F9" w:rsidRPr="002646F9" w:rsidRDefault="00982F47" w:rsidP="002646F9">
    <w:pPr>
      <w:pStyle w:val="Encabezado"/>
      <w:jc w:val="center"/>
      <w:rPr>
        <w:rFonts w:ascii="Arial" w:eastAsia="Times New Roman" w:hAnsi="Arial" w:cs="Arial"/>
        <w:sz w:val="18"/>
        <w:szCs w:val="16"/>
        <w:lang w:val="es-ES" w:eastAsia="es-CO"/>
      </w:rPr>
    </w:pPr>
    <w:r w:rsidRPr="002646F9">
      <w:rPr>
        <w:rFonts w:ascii="Arial" w:eastAsia="Times New Roman" w:hAnsi="Arial" w:cs="Arial"/>
        <w:sz w:val="18"/>
        <w:szCs w:val="16"/>
        <w:lang w:val="es-ES" w:eastAsia="es-CO"/>
      </w:rPr>
      <w:t>Ricardo Arturo Morales Gómez Vs ESIMED S.A. y otras</w:t>
    </w:r>
  </w:p>
  <w:p w:rsidR="00982F47" w:rsidRPr="002646F9" w:rsidRDefault="00982F47" w:rsidP="002646F9">
    <w:pPr>
      <w:pStyle w:val="Encabezado"/>
      <w:jc w:val="center"/>
      <w:rPr>
        <w:rFonts w:ascii="Arial" w:eastAsia="Times New Roman" w:hAnsi="Arial" w:cs="Arial"/>
        <w:sz w:val="18"/>
        <w:szCs w:val="16"/>
        <w:lang w:val="es-ES" w:eastAsia="es-CO"/>
      </w:rPr>
    </w:pPr>
    <w:r w:rsidRPr="002646F9">
      <w:rPr>
        <w:rFonts w:ascii="Arial" w:eastAsia="Times New Roman" w:hAnsi="Arial" w:cs="Arial"/>
        <w:sz w:val="18"/>
        <w:szCs w:val="16"/>
        <w:lang w:val="es-ES" w:eastAsia="es-CO"/>
      </w:rPr>
      <w:t>Rad N°66001310500420170055601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A0E"/>
    <w:rsid w:val="00071DE2"/>
    <w:rsid w:val="000842FC"/>
    <w:rsid w:val="000A3E6B"/>
    <w:rsid w:val="000B3AAA"/>
    <w:rsid w:val="000F3C91"/>
    <w:rsid w:val="000F7F02"/>
    <w:rsid w:val="002646F9"/>
    <w:rsid w:val="00264CF2"/>
    <w:rsid w:val="002711E7"/>
    <w:rsid w:val="00284F84"/>
    <w:rsid w:val="002B2A0E"/>
    <w:rsid w:val="00362D9B"/>
    <w:rsid w:val="003B7723"/>
    <w:rsid w:val="003C75ED"/>
    <w:rsid w:val="00411337"/>
    <w:rsid w:val="00483290"/>
    <w:rsid w:val="004B41D1"/>
    <w:rsid w:val="004F5622"/>
    <w:rsid w:val="00576928"/>
    <w:rsid w:val="005D5B7F"/>
    <w:rsid w:val="0060468F"/>
    <w:rsid w:val="00673BFA"/>
    <w:rsid w:val="006900AA"/>
    <w:rsid w:val="0070682F"/>
    <w:rsid w:val="007D38CE"/>
    <w:rsid w:val="007D4DF0"/>
    <w:rsid w:val="008524DE"/>
    <w:rsid w:val="0087616E"/>
    <w:rsid w:val="00884607"/>
    <w:rsid w:val="009019F4"/>
    <w:rsid w:val="0091110E"/>
    <w:rsid w:val="009311AD"/>
    <w:rsid w:val="0097032F"/>
    <w:rsid w:val="00982F47"/>
    <w:rsid w:val="009C6B05"/>
    <w:rsid w:val="00A029F7"/>
    <w:rsid w:val="00A14FA2"/>
    <w:rsid w:val="00A36F63"/>
    <w:rsid w:val="00A42244"/>
    <w:rsid w:val="00A674D8"/>
    <w:rsid w:val="00AD7571"/>
    <w:rsid w:val="00B716DC"/>
    <w:rsid w:val="00BC786C"/>
    <w:rsid w:val="00C073E7"/>
    <w:rsid w:val="00CD17F7"/>
    <w:rsid w:val="00CD4365"/>
    <w:rsid w:val="00CF3038"/>
    <w:rsid w:val="00D23F90"/>
    <w:rsid w:val="00D2694F"/>
    <w:rsid w:val="00D350C7"/>
    <w:rsid w:val="00E479C8"/>
    <w:rsid w:val="00F05D77"/>
    <w:rsid w:val="00F067C6"/>
    <w:rsid w:val="00F42515"/>
    <w:rsid w:val="00F825BA"/>
    <w:rsid w:val="00FA6260"/>
    <w:rsid w:val="00FC5038"/>
    <w:rsid w:val="09BCAD61"/>
    <w:rsid w:val="0D1A9860"/>
    <w:rsid w:val="1707A085"/>
    <w:rsid w:val="1DED0380"/>
    <w:rsid w:val="2BAFD4F0"/>
    <w:rsid w:val="2E67A069"/>
    <w:rsid w:val="396C1AB7"/>
    <w:rsid w:val="3C1C9022"/>
    <w:rsid w:val="43B6B08A"/>
    <w:rsid w:val="4AACEE57"/>
    <w:rsid w:val="4F437B77"/>
    <w:rsid w:val="505561CD"/>
    <w:rsid w:val="5747012F"/>
    <w:rsid w:val="5A08C325"/>
    <w:rsid w:val="5D296571"/>
    <w:rsid w:val="63F404E2"/>
    <w:rsid w:val="66628253"/>
    <w:rsid w:val="7EFF7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49DC"/>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B2A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rsid w:val="002B2A0E"/>
  </w:style>
  <w:style w:type="character" w:customStyle="1" w:styleId="eop">
    <w:name w:val="eop"/>
    <w:rsid w:val="002B2A0E"/>
  </w:style>
  <w:style w:type="paragraph" w:styleId="NormalWeb">
    <w:name w:val="Normal (Web)"/>
    <w:basedOn w:val="Normal"/>
    <w:uiPriority w:val="99"/>
    <w:semiHidden/>
    <w:unhideWhenUsed/>
    <w:rsid w:val="002B2A0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0F7F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7F02"/>
    <w:rPr>
      <w:sz w:val="20"/>
      <w:szCs w:val="20"/>
    </w:rPr>
  </w:style>
  <w:style w:type="character" w:styleId="Refdecomentario">
    <w:name w:val="annotation reference"/>
    <w:basedOn w:val="Fuentedeprrafopredeter"/>
    <w:uiPriority w:val="99"/>
    <w:semiHidden/>
    <w:unhideWhenUsed/>
    <w:rsid w:val="000F7F02"/>
    <w:rPr>
      <w:sz w:val="16"/>
      <w:szCs w:val="16"/>
    </w:rPr>
  </w:style>
  <w:style w:type="paragraph" w:styleId="Textodeglobo">
    <w:name w:val="Balloon Text"/>
    <w:basedOn w:val="Normal"/>
    <w:link w:val="TextodegloboCar"/>
    <w:uiPriority w:val="99"/>
    <w:semiHidden/>
    <w:unhideWhenUsed/>
    <w:rsid w:val="00362D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D9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62D9B"/>
    <w:rPr>
      <w:b/>
      <w:bCs/>
    </w:rPr>
  </w:style>
  <w:style w:type="character" w:customStyle="1" w:styleId="AsuntodelcomentarioCar">
    <w:name w:val="Asunto del comentario Car"/>
    <w:basedOn w:val="TextocomentarioCar"/>
    <w:link w:val="Asuntodelcomentario"/>
    <w:uiPriority w:val="99"/>
    <w:semiHidden/>
    <w:rsid w:val="00362D9B"/>
    <w:rPr>
      <w:b/>
      <w:bCs/>
      <w:sz w:val="20"/>
      <w:szCs w:val="20"/>
    </w:rPr>
  </w:style>
  <w:style w:type="paragraph" w:styleId="Encabezado">
    <w:name w:val="header"/>
    <w:basedOn w:val="Normal"/>
    <w:link w:val="EncabezadoCar"/>
    <w:uiPriority w:val="99"/>
    <w:unhideWhenUsed/>
    <w:rsid w:val="00982F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F47"/>
  </w:style>
  <w:style w:type="paragraph" w:styleId="Piedepgina">
    <w:name w:val="footer"/>
    <w:basedOn w:val="Normal"/>
    <w:link w:val="PiedepginaCar"/>
    <w:uiPriority w:val="99"/>
    <w:unhideWhenUsed/>
    <w:rsid w:val="00982F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7e9d7659ba8d4dfc"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26B62-541C-4A27-9B24-EE192D763153}">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81D25E5-E4F7-4DA9-9EAA-59208F4E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48017-6A21-4F16-A2B1-687D4BE1A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3003</Words>
  <Characters>16518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43</cp:revision>
  <dcterms:created xsi:type="dcterms:W3CDTF">2021-06-09T20:36:00Z</dcterms:created>
  <dcterms:modified xsi:type="dcterms:W3CDTF">2021-07-16T15:50:00Z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