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35F" w:rsidRPr="009B335F" w:rsidRDefault="009B335F" w:rsidP="009B335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9B335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335F" w:rsidRPr="009B335F" w:rsidRDefault="009B335F" w:rsidP="009B335F">
      <w:pPr>
        <w:spacing w:after="0" w:line="240" w:lineRule="auto"/>
        <w:jc w:val="both"/>
        <w:rPr>
          <w:rFonts w:ascii="Arial" w:eastAsia="Times New Roman" w:hAnsi="Arial" w:cs="Arial"/>
          <w:sz w:val="20"/>
          <w:szCs w:val="20"/>
          <w:lang w:val="es-419" w:eastAsia="es-ES"/>
        </w:rPr>
      </w:pPr>
    </w:p>
    <w:p w:rsidR="009B335F" w:rsidRPr="009B335F" w:rsidRDefault="009B335F" w:rsidP="009B335F">
      <w:pPr>
        <w:spacing w:after="0" w:line="240" w:lineRule="auto"/>
        <w:jc w:val="both"/>
        <w:rPr>
          <w:rFonts w:ascii="Arial" w:eastAsia="Times New Roman" w:hAnsi="Arial" w:cs="Arial"/>
          <w:b/>
          <w:bCs/>
          <w:iCs/>
          <w:sz w:val="20"/>
          <w:szCs w:val="20"/>
          <w:lang w:val="es-419" w:eastAsia="fr-FR"/>
        </w:rPr>
      </w:pPr>
      <w:r w:rsidRPr="009B335F">
        <w:rPr>
          <w:rFonts w:ascii="Arial" w:eastAsia="Times New Roman" w:hAnsi="Arial" w:cs="Arial"/>
          <w:b/>
          <w:bCs/>
          <w:iCs/>
          <w:sz w:val="20"/>
          <w:szCs w:val="20"/>
          <w:u w:val="single"/>
          <w:lang w:val="es-419" w:eastAsia="fr-FR"/>
        </w:rPr>
        <w:t>TEMAS:</w:t>
      </w:r>
      <w:r w:rsidRPr="009B335F">
        <w:rPr>
          <w:rFonts w:ascii="Arial" w:eastAsia="Times New Roman" w:hAnsi="Arial" w:cs="Arial"/>
          <w:b/>
          <w:bCs/>
          <w:iCs/>
          <w:sz w:val="20"/>
          <w:szCs w:val="20"/>
          <w:lang w:val="es-419" w:eastAsia="fr-FR"/>
        </w:rPr>
        <w:tab/>
      </w:r>
      <w:r w:rsidR="00F63D3E">
        <w:rPr>
          <w:rFonts w:ascii="Arial" w:eastAsia="Times New Roman" w:hAnsi="Arial" w:cs="Arial"/>
          <w:b/>
          <w:bCs/>
          <w:iCs/>
          <w:sz w:val="20"/>
          <w:szCs w:val="20"/>
          <w:lang w:val="es-419" w:eastAsia="fr-FR"/>
        </w:rPr>
        <w:t>CUL</w:t>
      </w:r>
      <w:bookmarkStart w:id="1" w:name="_GoBack"/>
      <w:bookmarkEnd w:id="1"/>
      <w:r w:rsidR="00F63D3E">
        <w:rPr>
          <w:rFonts w:ascii="Arial" w:eastAsia="Times New Roman" w:hAnsi="Arial" w:cs="Arial"/>
          <w:b/>
          <w:bCs/>
          <w:iCs/>
          <w:sz w:val="20"/>
          <w:szCs w:val="20"/>
          <w:lang w:val="es-419" w:eastAsia="fr-FR"/>
        </w:rPr>
        <w:t xml:space="preserve">PA PATRONAL / ACCIDENTE DE TRABAJO </w:t>
      </w:r>
      <w:r w:rsidRPr="009B335F">
        <w:rPr>
          <w:rFonts w:ascii="Arial" w:eastAsia="Times New Roman" w:hAnsi="Arial" w:cs="Arial"/>
          <w:b/>
          <w:bCs/>
          <w:iCs/>
          <w:sz w:val="20"/>
          <w:szCs w:val="20"/>
          <w:lang w:val="es-419" w:eastAsia="fr-FR"/>
        </w:rPr>
        <w:t xml:space="preserve">/ </w:t>
      </w:r>
      <w:r w:rsidR="00F63D3E">
        <w:rPr>
          <w:rFonts w:ascii="Arial" w:eastAsia="Times New Roman" w:hAnsi="Arial" w:cs="Arial"/>
          <w:b/>
          <w:bCs/>
          <w:iCs/>
          <w:sz w:val="20"/>
          <w:szCs w:val="20"/>
          <w:lang w:val="es-419" w:eastAsia="fr-FR"/>
        </w:rPr>
        <w:t xml:space="preserve">DEFINICIÓN / </w:t>
      </w:r>
      <w:r w:rsidR="000A3146">
        <w:rPr>
          <w:rFonts w:ascii="Arial" w:eastAsia="Times New Roman" w:hAnsi="Arial" w:cs="Arial"/>
          <w:b/>
          <w:bCs/>
          <w:iCs/>
          <w:sz w:val="20"/>
          <w:szCs w:val="20"/>
          <w:lang w:val="es-419" w:eastAsia="fr-FR"/>
        </w:rPr>
        <w:t xml:space="preserve">POR CAUSA O RAZÓN DEL TRABAJO / </w:t>
      </w:r>
      <w:r w:rsidR="00502E4D">
        <w:rPr>
          <w:rFonts w:ascii="Arial" w:eastAsia="Times New Roman" w:hAnsi="Arial" w:cs="Arial"/>
          <w:b/>
          <w:bCs/>
          <w:iCs/>
          <w:sz w:val="20"/>
          <w:szCs w:val="20"/>
          <w:lang w:val="es-419" w:eastAsia="fr-FR"/>
        </w:rPr>
        <w:t>VALORACIÓN PROBATORIA / LA MUERTE DEL TRABAJADOR NO SE PRODUJO CON OCASIÓN DEL TRABAJO / SU CAUSA FUE NATURAL O COMÚN</w:t>
      </w:r>
      <w:r w:rsidR="000A3146">
        <w:rPr>
          <w:rFonts w:ascii="Arial" w:eastAsia="Times New Roman" w:hAnsi="Arial" w:cs="Arial"/>
          <w:b/>
          <w:bCs/>
          <w:iCs/>
          <w:sz w:val="20"/>
          <w:szCs w:val="20"/>
          <w:lang w:val="es-419" w:eastAsia="fr-FR"/>
        </w:rPr>
        <w:t xml:space="preserve"> / RUPTURA DE ANEURISMA</w:t>
      </w:r>
      <w:r w:rsidR="00502E4D">
        <w:rPr>
          <w:rFonts w:ascii="Arial" w:eastAsia="Times New Roman" w:hAnsi="Arial" w:cs="Arial"/>
          <w:b/>
          <w:bCs/>
          <w:iCs/>
          <w:sz w:val="20"/>
          <w:szCs w:val="20"/>
          <w:lang w:val="es-419" w:eastAsia="fr-FR"/>
        </w:rPr>
        <w:t>.</w:t>
      </w:r>
    </w:p>
    <w:p w:rsidR="009B335F" w:rsidRPr="009B335F" w:rsidRDefault="009B335F" w:rsidP="009B335F">
      <w:pPr>
        <w:spacing w:after="0" w:line="240" w:lineRule="auto"/>
        <w:jc w:val="both"/>
        <w:rPr>
          <w:rFonts w:ascii="Arial" w:eastAsia="Times New Roman" w:hAnsi="Arial" w:cs="Arial"/>
          <w:sz w:val="20"/>
          <w:szCs w:val="20"/>
          <w:lang w:val="es-419" w:eastAsia="es-ES"/>
        </w:rPr>
      </w:pPr>
    </w:p>
    <w:p w:rsidR="00F63D3E" w:rsidRPr="00F63D3E" w:rsidRDefault="00F63D3E" w:rsidP="00F63D3E">
      <w:pPr>
        <w:spacing w:after="0" w:line="240" w:lineRule="auto"/>
        <w:jc w:val="both"/>
        <w:rPr>
          <w:rFonts w:ascii="Arial" w:eastAsia="Times New Roman" w:hAnsi="Arial" w:cs="Arial"/>
          <w:sz w:val="20"/>
          <w:szCs w:val="20"/>
          <w:lang w:val="es-419" w:eastAsia="es-ES"/>
        </w:rPr>
      </w:pPr>
      <w:r w:rsidRPr="00F63D3E">
        <w:rPr>
          <w:rFonts w:ascii="Arial" w:eastAsia="Times New Roman" w:hAnsi="Arial" w:cs="Arial"/>
          <w:sz w:val="20"/>
          <w:szCs w:val="20"/>
          <w:lang w:val="es-419" w:eastAsia="es-ES"/>
        </w:rPr>
        <w:t xml:space="preserve">Establece el artículo 3º de la Ley 1562 de 2012, que es accidente de trabajo todo suceso repentino que sobrevenga por causa o con ocasión del trabajo que produzca en el trabajador una lesión orgánica, una perturbación funcional o psiquiátrica, una invalidez o la muerte. </w:t>
      </w:r>
    </w:p>
    <w:p w:rsidR="00F63D3E" w:rsidRPr="00F63D3E" w:rsidRDefault="00F63D3E" w:rsidP="00F63D3E">
      <w:pPr>
        <w:spacing w:after="0" w:line="240" w:lineRule="auto"/>
        <w:jc w:val="both"/>
        <w:rPr>
          <w:rFonts w:ascii="Arial" w:eastAsia="Times New Roman" w:hAnsi="Arial" w:cs="Arial"/>
          <w:sz w:val="20"/>
          <w:szCs w:val="20"/>
          <w:lang w:val="es-419" w:eastAsia="es-ES"/>
        </w:rPr>
      </w:pPr>
      <w:r w:rsidRPr="00F63D3E">
        <w:rPr>
          <w:rFonts w:ascii="Arial" w:eastAsia="Times New Roman" w:hAnsi="Arial" w:cs="Arial"/>
          <w:sz w:val="20"/>
          <w:szCs w:val="20"/>
          <w:lang w:val="es-419" w:eastAsia="es-ES"/>
        </w:rPr>
        <w:t xml:space="preserve"> </w:t>
      </w:r>
    </w:p>
    <w:p w:rsidR="009B335F" w:rsidRPr="009B335F" w:rsidRDefault="00F63D3E" w:rsidP="00F63D3E">
      <w:pPr>
        <w:spacing w:after="0" w:line="240" w:lineRule="auto"/>
        <w:jc w:val="both"/>
        <w:rPr>
          <w:rFonts w:ascii="Arial" w:eastAsia="Times New Roman" w:hAnsi="Arial" w:cs="Arial"/>
          <w:sz w:val="20"/>
          <w:szCs w:val="20"/>
          <w:lang w:val="es-419" w:eastAsia="es-ES"/>
        </w:rPr>
      </w:pPr>
      <w:r w:rsidRPr="00F63D3E">
        <w:rPr>
          <w:rFonts w:ascii="Arial" w:eastAsia="Times New Roman" w:hAnsi="Arial" w:cs="Arial"/>
          <w:sz w:val="20"/>
          <w:szCs w:val="20"/>
          <w:lang w:val="es-419" w:eastAsia="es-ES"/>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w:t>
      </w:r>
      <w:r>
        <w:rPr>
          <w:rFonts w:ascii="Arial" w:eastAsia="Times New Roman" w:hAnsi="Arial" w:cs="Arial"/>
          <w:sz w:val="20"/>
          <w:szCs w:val="20"/>
          <w:lang w:val="es-419" w:eastAsia="es-ES"/>
        </w:rPr>
        <w:t>…</w:t>
      </w:r>
    </w:p>
    <w:p w:rsidR="009B335F" w:rsidRPr="009B335F" w:rsidRDefault="009B335F" w:rsidP="009B335F">
      <w:pPr>
        <w:spacing w:after="0" w:line="240" w:lineRule="auto"/>
        <w:jc w:val="both"/>
        <w:rPr>
          <w:rFonts w:ascii="Arial" w:eastAsia="Times New Roman" w:hAnsi="Arial" w:cs="Arial"/>
          <w:sz w:val="20"/>
          <w:szCs w:val="20"/>
          <w:lang w:val="es-419" w:eastAsia="es-ES"/>
        </w:rPr>
      </w:pPr>
    </w:p>
    <w:p w:rsidR="009B335F" w:rsidRPr="009B335F" w:rsidRDefault="005E10F8" w:rsidP="009B335F">
      <w:pPr>
        <w:spacing w:after="0" w:line="240" w:lineRule="auto"/>
        <w:jc w:val="both"/>
        <w:rPr>
          <w:rFonts w:ascii="Arial" w:eastAsia="Times New Roman" w:hAnsi="Arial" w:cs="Arial"/>
          <w:sz w:val="20"/>
          <w:szCs w:val="20"/>
          <w:lang w:val="es-419" w:eastAsia="es-ES"/>
        </w:rPr>
      </w:pPr>
      <w:r w:rsidRPr="005E10F8">
        <w:rPr>
          <w:rFonts w:ascii="Arial" w:eastAsia="Times New Roman" w:hAnsi="Arial" w:cs="Arial"/>
          <w:sz w:val="20"/>
          <w:szCs w:val="20"/>
          <w:lang w:val="es-419" w:eastAsia="es-ES"/>
        </w:rPr>
        <w:t>Se encuentra por fuera de todo debate en el proceso, que: i) Entre el señor Julián Montoya Blandón y el señor Carlos Alberto Ochoa Palacio existió un contrato de trabajo a término indefinido entre el 23 de noviembre de 2014 y el 28 de mayo de 2015, no solamente porque así lo aceptó el demandado al dar respuesta a la demanda, sino también porque esa declaración emitida en la sentencia de primera instancia no fue controvertida por las partes</w:t>
      </w:r>
      <w:r>
        <w:rPr>
          <w:rFonts w:ascii="Arial" w:eastAsia="Times New Roman" w:hAnsi="Arial" w:cs="Arial"/>
          <w:sz w:val="20"/>
          <w:szCs w:val="20"/>
          <w:lang w:val="es-419" w:eastAsia="es-ES"/>
        </w:rPr>
        <w:t>…</w:t>
      </w:r>
    </w:p>
    <w:p w:rsidR="009B335F" w:rsidRPr="009B335F" w:rsidRDefault="009B335F" w:rsidP="009B335F">
      <w:pPr>
        <w:spacing w:after="0" w:line="240" w:lineRule="auto"/>
        <w:jc w:val="both"/>
        <w:rPr>
          <w:rFonts w:ascii="Arial" w:eastAsia="Times New Roman" w:hAnsi="Arial" w:cs="Arial"/>
          <w:sz w:val="20"/>
          <w:szCs w:val="20"/>
          <w:lang w:val="es-419" w:eastAsia="es-ES"/>
        </w:rPr>
      </w:pPr>
    </w:p>
    <w:p w:rsidR="009B335F" w:rsidRDefault="003908F9" w:rsidP="009B335F">
      <w:pPr>
        <w:spacing w:after="0" w:line="240" w:lineRule="auto"/>
        <w:jc w:val="both"/>
        <w:rPr>
          <w:rFonts w:ascii="Arial" w:eastAsia="Times New Roman" w:hAnsi="Arial" w:cs="Arial"/>
          <w:sz w:val="20"/>
          <w:szCs w:val="20"/>
          <w:lang w:val="es-419" w:eastAsia="es-ES"/>
        </w:rPr>
      </w:pPr>
      <w:r w:rsidRPr="003908F9">
        <w:rPr>
          <w:rFonts w:ascii="Arial" w:eastAsia="Times New Roman" w:hAnsi="Arial" w:cs="Arial"/>
          <w:sz w:val="20"/>
          <w:szCs w:val="20"/>
          <w:lang w:val="es-419" w:eastAsia="es-ES"/>
        </w:rPr>
        <w:t>Lo que corresponde resolver en este asunto, es si, como lo afirma el apoderado judicial de la parte actora, la muerte del señor Julián Montoya Blandón el 28 de mayo de 2015 se produjo con ocasión de las actividades que él desempeñaba a favor del empleador Carlos Alberto Ochoa Palacio</w:t>
      </w:r>
      <w:r>
        <w:rPr>
          <w:rFonts w:ascii="Arial" w:eastAsia="Times New Roman" w:hAnsi="Arial" w:cs="Arial"/>
          <w:sz w:val="20"/>
          <w:szCs w:val="20"/>
          <w:lang w:val="es-419" w:eastAsia="es-ES"/>
        </w:rPr>
        <w:t>…</w:t>
      </w:r>
    </w:p>
    <w:p w:rsidR="003908F9" w:rsidRDefault="003908F9" w:rsidP="009B335F">
      <w:pPr>
        <w:spacing w:after="0" w:line="240" w:lineRule="auto"/>
        <w:jc w:val="both"/>
        <w:rPr>
          <w:rFonts w:ascii="Arial" w:eastAsia="Times New Roman" w:hAnsi="Arial" w:cs="Arial"/>
          <w:sz w:val="20"/>
          <w:szCs w:val="20"/>
          <w:lang w:val="es-419" w:eastAsia="es-ES"/>
        </w:rPr>
      </w:pPr>
    </w:p>
    <w:p w:rsidR="003908F9" w:rsidRPr="009B335F" w:rsidRDefault="00502E4D" w:rsidP="009B335F">
      <w:pPr>
        <w:spacing w:after="0" w:line="240" w:lineRule="auto"/>
        <w:jc w:val="both"/>
        <w:rPr>
          <w:rFonts w:ascii="Arial" w:eastAsia="Times New Roman" w:hAnsi="Arial" w:cs="Arial"/>
          <w:sz w:val="20"/>
          <w:szCs w:val="20"/>
          <w:lang w:val="es-419" w:eastAsia="es-ES"/>
        </w:rPr>
      </w:pPr>
      <w:r w:rsidRPr="00502E4D">
        <w:rPr>
          <w:rFonts w:ascii="Arial" w:eastAsia="Times New Roman" w:hAnsi="Arial" w:cs="Arial"/>
          <w:sz w:val="20"/>
          <w:szCs w:val="20"/>
          <w:lang w:val="es-419" w:eastAsia="es-ES"/>
        </w:rPr>
        <w:t>Como puede apreciarse con las pruebas allegadas al plenario y en particular con el informe pericial emitido por el Instituto de Medicina Legal y Ciencias Forenses, no queda duda en que el deceso del señor Julián Montoya Blandón no sobrevino por causa o con ocasión del trabajo, ya que realmente, de acuerdo con lo establecido en la prueba técnico – científica, el deceso se produjo por la ruptura espontánea de un aneurisma de la arteria aorta torácica, con taponamiento cardiaco secundario, determinando que la muerte tuvo origen en un hecho natural</w:t>
      </w:r>
      <w:r>
        <w:rPr>
          <w:rFonts w:ascii="Arial" w:eastAsia="Times New Roman" w:hAnsi="Arial" w:cs="Arial"/>
          <w:sz w:val="20"/>
          <w:szCs w:val="20"/>
          <w:lang w:val="es-419" w:eastAsia="es-ES"/>
        </w:rPr>
        <w:t>…</w:t>
      </w:r>
    </w:p>
    <w:p w:rsidR="009B335F" w:rsidRPr="009B335F" w:rsidRDefault="009B335F" w:rsidP="009B335F">
      <w:pPr>
        <w:spacing w:after="0" w:line="240" w:lineRule="auto"/>
        <w:jc w:val="both"/>
        <w:rPr>
          <w:rFonts w:ascii="Arial" w:eastAsia="Times New Roman" w:hAnsi="Arial" w:cs="Arial"/>
          <w:sz w:val="20"/>
          <w:szCs w:val="20"/>
          <w:lang w:val="es-ES" w:eastAsia="es-ES"/>
        </w:rPr>
      </w:pPr>
    </w:p>
    <w:p w:rsidR="009B335F" w:rsidRPr="009B335F" w:rsidRDefault="009B335F" w:rsidP="009B335F">
      <w:pPr>
        <w:spacing w:after="0" w:line="240" w:lineRule="auto"/>
        <w:jc w:val="both"/>
        <w:rPr>
          <w:rFonts w:ascii="Arial" w:eastAsia="Times New Roman" w:hAnsi="Arial" w:cs="Arial"/>
          <w:sz w:val="20"/>
          <w:szCs w:val="20"/>
          <w:lang w:val="es-ES" w:eastAsia="es-ES"/>
        </w:rPr>
      </w:pPr>
    </w:p>
    <w:p w:rsidR="009B335F" w:rsidRPr="009B335F" w:rsidRDefault="009B335F" w:rsidP="009B335F">
      <w:pPr>
        <w:spacing w:after="0" w:line="240" w:lineRule="auto"/>
        <w:jc w:val="both"/>
        <w:rPr>
          <w:rFonts w:ascii="Arial" w:eastAsia="Times New Roman" w:hAnsi="Arial" w:cs="Arial"/>
          <w:sz w:val="20"/>
          <w:szCs w:val="20"/>
          <w:lang w:val="es-ES" w:eastAsia="es-ES"/>
        </w:rPr>
      </w:pPr>
    </w:p>
    <w:bookmarkEnd w:id="0"/>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TRIBUNAL SUPERIOR DEL DISTRITO JUDICIAL</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SALA DE DECISIÓN LABORAL </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MAGISTRADO PONENTE: JULIO CÉSAR SALAZAR MUÑOZ </w:t>
      </w:r>
      <w:r w:rsidRPr="009B335F">
        <w:rPr>
          <w:rFonts w:ascii="Arial" w:eastAsia="Times New Roman" w:hAnsi="Arial" w:cs="Arial"/>
          <w:sz w:val="24"/>
          <w:szCs w:val="24"/>
          <w:lang w:eastAsia="es-CO"/>
        </w:rPr>
        <w:t>  </w:t>
      </w:r>
    </w:p>
    <w:p w:rsidR="009B335F" w:rsidRDefault="009B335F" w:rsidP="009B335F">
      <w:pPr>
        <w:spacing w:after="0" w:line="276" w:lineRule="auto"/>
        <w:jc w:val="center"/>
        <w:textAlignment w:val="baseline"/>
        <w:rPr>
          <w:rFonts w:ascii="Arial" w:eastAsia="Times New Roman" w:hAnsi="Arial" w:cs="Arial"/>
          <w:b/>
          <w:bCs/>
          <w:sz w:val="24"/>
          <w:szCs w:val="24"/>
          <w:lang w:eastAsia="es-CO"/>
        </w:rPr>
      </w:pPr>
    </w:p>
    <w:p w:rsidR="00CE13D3" w:rsidRPr="009B335F" w:rsidRDefault="009B335F" w:rsidP="009B335F">
      <w:pPr>
        <w:spacing w:after="0" w:line="276" w:lineRule="auto"/>
        <w:jc w:val="center"/>
        <w:textAlignment w:val="baseline"/>
        <w:rPr>
          <w:rFonts w:ascii="Arial" w:eastAsia="Times New Roman" w:hAnsi="Arial" w:cs="Arial"/>
          <w:bCs/>
          <w:sz w:val="24"/>
          <w:szCs w:val="24"/>
          <w:lang w:eastAsia="es-CO"/>
        </w:rPr>
      </w:pPr>
      <w:r w:rsidRPr="009B335F">
        <w:rPr>
          <w:rFonts w:ascii="Arial" w:eastAsia="Times New Roman" w:hAnsi="Arial" w:cs="Arial"/>
          <w:bCs/>
          <w:sz w:val="24"/>
          <w:szCs w:val="24"/>
          <w:lang w:eastAsia="es-CO"/>
        </w:rPr>
        <w:t>Pereira, catorce de julio de dos mil veintiuno</w:t>
      </w:r>
    </w:p>
    <w:p w:rsidR="00364694" w:rsidRPr="009B335F" w:rsidRDefault="00CE13D3"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Cs/>
          <w:sz w:val="24"/>
          <w:szCs w:val="24"/>
          <w:lang w:eastAsia="es-CO"/>
        </w:rPr>
        <w:t>Acta de Sala de Discusión No 111 de 12 de julio de 2021</w:t>
      </w:r>
      <w:r w:rsidR="00364694" w:rsidRPr="009B335F">
        <w:rPr>
          <w:rFonts w:ascii="Arial" w:eastAsia="Times New Roman" w:hAnsi="Arial" w:cs="Arial"/>
          <w:sz w:val="24"/>
          <w:szCs w:val="24"/>
          <w:lang w:eastAsia="es-CO"/>
        </w:rPr>
        <w:t>  </w:t>
      </w:r>
    </w:p>
    <w:p w:rsidR="00364694" w:rsidRPr="009B335F" w:rsidRDefault="00364694" w:rsidP="009B335F">
      <w:pPr>
        <w:spacing w:after="0" w:line="276" w:lineRule="auto"/>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Se resuelve el recurso de apelación interpuesto por las demandantes </w:t>
      </w:r>
      <w:r w:rsidRPr="009B335F">
        <w:rPr>
          <w:rFonts w:ascii="Arial" w:eastAsia="Times New Roman" w:hAnsi="Arial" w:cs="Arial"/>
          <w:b/>
          <w:sz w:val="24"/>
          <w:szCs w:val="24"/>
          <w:lang w:eastAsia="es-CO"/>
        </w:rPr>
        <w:t>MARÍA INÉS VIDAL DE MONTOYA, LUCY YANETH MONTOYA VIDAL</w:t>
      </w:r>
      <w:r w:rsidRPr="009B335F">
        <w:rPr>
          <w:rFonts w:ascii="Arial" w:eastAsia="Times New Roman" w:hAnsi="Arial" w:cs="Arial"/>
          <w:sz w:val="24"/>
          <w:szCs w:val="24"/>
          <w:lang w:eastAsia="es-CO"/>
        </w:rPr>
        <w:t xml:space="preserve"> y </w:t>
      </w:r>
      <w:r w:rsidRPr="009B335F">
        <w:rPr>
          <w:rFonts w:ascii="Arial" w:eastAsia="Times New Roman" w:hAnsi="Arial" w:cs="Arial"/>
          <w:b/>
          <w:sz w:val="24"/>
          <w:szCs w:val="24"/>
          <w:lang w:eastAsia="es-CO"/>
        </w:rPr>
        <w:t>LUZ MIRIAM MONTOYA VIDAL</w:t>
      </w:r>
      <w:r w:rsidRPr="009B335F">
        <w:rPr>
          <w:rFonts w:ascii="Arial" w:eastAsia="Times New Roman" w:hAnsi="Arial" w:cs="Arial"/>
          <w:sz w:val="24"/>
          <w:szCs w:val="24"/>
          <w:lang w:eastAsia="es-CO"/>
        </w:rPr>
        <w:t xml:space="preserve"> en contra de la sentencia proferida por el Juzgado Quinto Laboral del Circuito el 2 de febrero de 2021, así como el grado jurisdiccional de consulta dispuesto a favor de los </w:t>
      </w:r>
      <w:r w:rsidRPr="009B335F">
        <w:rPr>
          <w:rFonts w:ascii="Arial" w:eastAsia="Times New Roman" w:hAnsi="Arial" w:cs="Arial"/>
          <w:b/>
          <w:sz w:val="24"/>
          <w:szCs w:val="24"/>
          <w:lang w:eastAsia="es-CO"/>
        </w:rPr>
        <w:t xml:space="preserve">HEREDEROS INDETERMINADOS </w:t>
      </w:r>
      <w:r w:rsidR="00D9733F" w:rsidRPr="00D9733F">
        <w:rPr>
          <w:rFonts w:ascii="Arial" w:eastAsia="Times New Roman" w:hAnsi="Arial" w:cs="Arial"/>
          <w:sz w:val="24"/>
          <w:szCs w:val="24"/>
          <w:lang w:eastAsia="es-CO"/>
        </w:rPr>
        <w:t>del señor</w:t>
      </w:r>
      <w:r w:rsidRPr="009B335F">
        <w:rPr>
          <w:rFonts w:ascii="Arial" w:eastAsia="Times New Roman" w:hAnsi="Arial" w:cs="Arial"/>
          <w:b/>
          <w:sz w:val="24"/>
          <w:szCs w:val="24"/>
          <w:lang w:eastAsia="es-CO"/>
        </w:rPr>
        <w:t xml:space="preserve"> JULIÁN MONTOYA BLANDÓN</w:t>
      </w:r>
      <w:r w:rsidRPr="009B335F">
        <w:rPr>
          <w:rFonts w:ascii="Arial" w:eastAsia="Times New Roman" w:hAnsi="Arial" w:cs="Arial"/>
          <w:sz w:val="24"/>
          <w:szCs w:val="24"/>
          <w:lang w:eastAsia="es-CO"/>
        </w:rPr>
        <w:t xml:space="preserve">, dentro del proceso que se promueve en contra del señor </w:t>
      </w:r>
      <w:r w:rsidRPr="009B335F">
        <w:rPr>
          <w:rFonts w:ascii="Arial" w:eastAsia="Times New Roman" w:hAnsi="Arial" w:cs="Arial"/>
          <w:b/>
          <w:sz w:val="24"/>
          <w:szCs w:val="24"/>
          <w:lang w:eastAsia="es-CO"/>
        </w:rPr>
        <w:t>CARLOS ALBERTO OCHOA PALACIO</w:t>
      </w:r>
      <w:r w:rsidRPr="009B335F">
        <w:rPr>
          <w:rFonts w:ascii="Arial" w:eastAsia="Times New Roman" w:hAnsi="Arial" w:cs="Arial"/>
          <w:sz w:val="24"/>
          <w:szCs w:val="24"/>
          <w:lang w:eastAsia="es-CO"/>
        </w:rPr>
        <w:t xml:space="preserve"> y al cual fue vinculada en calidad de litisconsorte necesario la sociedad </w:t>
      </w:r>
      <w:r w:rsidRPr="009B335F">
        <w:rPr>
          <w:rFonts w:ascii="Arial" w:eastAsia="Times New Roman" w:hAnsi="Arial" w:cs="Arial"/>
          <w:b/>
          <w:sz w:val="24"/>
          <w:szCs w:val="24"/>
          <w:lang w:eastAsia="es-CO"/>
        </w:rPr>
        <w:t>CARLOS ALBERTO OCHOA PALACIO Y C</w:t>
      </w:r>
      <w:r w:rsidR="009B335F">
        <w:rPr>
          <w:rFonts w:ascii="Arial" w:eastAsia="Times New Roman" w:hAnsi="Arial" w:cs="Arial"/>
          <w:b/>
          <w:sz w:val="24"/>
          <w:szCs w:val="24"/>
          <w:lang w:eastAsia="es-CO"/>
        </w:rPr>
        <w:t>Í</w:t>
      </w:r>
      <w:r w:rsidRPr="009B335F">
        <w:rPr>
          <w:rFonts w:ascii="Arial" w:eastAsia="Times New Roman" w:hAnsi="Arial" w:cs="Arial"/>
          <w:b/>
          <w:sz w:val="24"/>
          <w:szCs w:val="24"/>
          <w:lang w:eastAsia="es-CO"/>
        </w:rPr>
        <w:t>A S</w:t>
      </w:r>
      <w:r w:rsidR="009B335F">
        <w:rPr>
          <w:rFonts w:ascii="Arial" w:eastAsia="Times New Roman" w:hAnsi="Arial" w:cs="Arial"/>
          <w:b/>
          <w:sz w:val="24"/>
          <w:szCs w:val="24"/>
          <w:lang w:eastAsia="es-CO"/>
        </w:rPr>
        <w:t>.</w:t>
      </w:r>
      <w:r w:rsidRPr="009B335F">
        <w:rPr>
          <w:rFonts w:ascii="Arial" w:eastAsia="Times New Roman" w:hAnsi="Arial" w:cs="Arial"/>
          <w:b/>
          <w:sz w:val="24"/>
          <w:szCs w:val="24"/>
          <w:lang w:eastAsia="es-CO"/>
        </w:rPr>
        <w:t xml:space="preserve"> EN C</w:t>
      </w:r>
      <w:r w:rsidR="009B335F">
        <w:rPr>
          <w:rFonts w:ascii="Arial" w:eastAsia="Times New Roman" w:hAnsi="Arial" w:cs="Arial"/>
          <w:b/>
          <w:sz w:val="24"/>
          <w:szCs w:val="24"/>
          <w:lang w:eastAsia="es-CO"/>
        </w:rPr>
        <w:t>.</w:t>
      </w:r>
      <w:r w:rsidRPr="009B335F">
        <w:rPr>
          <w:rFonts w:ascii="Arial" w:eastAsia="Times New Roman" w:hAnsi="Arial" w:cs="Arial"/>
          <w:b/>
          <w:sz w:val="24"/>
          <w:szCs w:val="24"/>
          <w:lang w:eastAsia="es-CO"/>
        </w:rPr>
        <w:t xml:space="preserve"> POR ACCIONES</w:t>
      </w:r>
      <w:r w:rsidRPr="009B335F">
        <w:rPr>
          <w:rFonts w:ascii="Arial" w:eastAsia="Times New Roman" w:hAnsi="Arial" w:cs="Arial"/>
          <w:sz w:val="24"/>
          <w:szCs w:val="24"/>
          <w:lang w:eastAsia="es-CO"/>
        </w:rPr>
        <w:t>, cuya radicación corresponde al N°</w:t>
      </w:r>
      <w:r w:rsidR="009B335F">
        <w:rPr>
          <w:rFonts w:ascii="Arial" w:eastAsia="Times New Roman" w:hAnsi="Arial" w:cs="Arial"/>
          <w:sz w:val="24"/>
          <w:szCs w:val="24"/>
          <w:lang w:eastAsia="es-CO"/>
        </w:rPr>
        <w:t xml:space="preserve"> </w:t>
      </w:r>
      <w:r w:rsidRPr="009B335F">
        <w:rPr>
          <w:rFonts w:ascii="Arial" w:eastAsia="Times New Roman" w:hAnsi="Arial" w:cs="Arial"/>
          <w:sz w:val="24"/>
          <w:szCs w:val="24"/>
          <w:lang w:eastAsia="es-CO"/>
        </w:rPr>
        <w:t>66001</w:t>
      </w:r>
      <w:r w:rsidR="009B335F">
        <w:rPr>
          <w:rFonts w:ascii="Arial" w:eastAsia="Times New Roman" w:hAnsi="Arial" w:cs="Arial"/>
          <w:sz w:val="24"/>
          <w:szCs w:val="24"/>
          <w:lang w:eastAsia="es-CO"/>
        </w:rPr>
        <w:t>-</w:t>
      </w:r>
      <w:r w:rsidRPr="009B335F">
        <w:rPr>
          <w:rFonts w:ascii="Arial" w:eastAsia="Times New Roman" w:hAnsi="Arial" w:cs="Arial"/>
          <w:sz w:val="24"/>
          <w:szCs w:val="24"/>
          <w:lang w:eastAsia="es-CO"/>
        </w:rPr>
        <w:t>31</w:t>
      </w:r>
      <w:r w:rsidR="009B335F">
        <w:rPr>
          <w:rFonts w:ascii="Arial" w:eastAsia="Times New Roman" w:hAnsi="Arial" w:cs="Arial"/>
          <w:sz w:val="24"/>
          <w:szCs w:val="24"/>
          <w:lang w:eastAsia="es-CO"/>
        </w:rPr>
        <w:t>-</w:t>
      </w:r>
      <w:r w:rsidRPr="009B335F">
        <w:rPr>
          <w:rFonts w:ascii="Arial" w:eastAsia="Times New Roman" w:hAnsi="Arial" w:cs="Arial"/>
          <w:sz w:val="24"/>
          <w:szCs w:val="24"/>
          <w:lang w:eastAsia="es-CO"/>
        </w:rPr>
        <w:t>05</w:t>
      </w:r>
      <w:r w:rsidR="009B335F">
        <w:rPr>
          <w:rFonts w:ascii="Arial" w:eastAsia="Times New Roman" w:hAnsi="Arial" w:cs="Arial"/>
          <w:sz w:val="24"/>
          <w:szCs w:val="24"/>
          <w:lang w:eastAsia="es-CO"/>
        </w:rPr>
        <w:t>-</w:t>
      </w:r>
      <w:r w:rsidRPr="009B335F">
        <w:rPr>
          <w:rFonts w:ascii="Arial" w:eastAsia="Times New Roman" w:hAnsi="Arial" w:cs="Arial"/>
          <w:sz w:val="24"/>
          <w:szCs w:val="24"/>
          <w:lang w:eastAsia="es-CO"/>
        </w:rPr>
        <w:t>005</w:t>
      </w:r>
      <w:r w:rsidR="009B335F">
        <w:rPr>
          <w:rFonts w:ascii="Arial" w:eastAsia="Times New Roman" w:hAnsi="Arial" w:cs="Arial"/>
          <w:sz w:val="24"/>
          <w:szCs w:val="24"/>
          <w:lang w:eastAsia="es-CO"/>
        </w:rPr>
        <w:t>-</w:t>
      </w:r>
      <w:r w:rsidRPr="009B335F">
        <w:rPr>
          <w:rFonts w:ascii="Arial" w:eastAsia="Times New Roman" w:hAnsi="Arial" w:cs="Arial"/>
          <w:sz w:val="24"/>
          <w:szCs w:val="24"/>
          <w:lang w:eastAsia="es-CO"/>
        </w:rPr>
        <w:t>2016</w:t>
      </w:r>
      <w:r w:rsidR="009B335F">
        <w:rPr>
          <w:rFonts w:ascii="Arial" w:eastAsia="Times New Roman" w:hAnsi="Arial" w:cs="Arial"/>
          <w:sz w:val="24"/>
          <w:szCs w:val="24"/>
          <w:lang w:eastAsia="es-CO"/>
        </w:rPr>
        <w:t>-</w:t>
      </w:r>
      <w:r w:rsidR="39689852" w:rsidRPr="009B335F">
        <w:rPr>
          <w:rFonts w:ascii="Arial" w:eastAsia="Times New Roman" w:hAnsi="Arial" w:cs="Arial"/>
          <w:sz w:val="24"/>
          <w:szCs w:val="24"/>
          <w:lang w:eastAsia="es-CO"/>
        </w:rPr>
        <w:t>00</w:t>
      </w:r>
      <w:r w:rsidRPr="009B335F">
        <w:rPr>
          <w:rFonts w:ascii="Arial" w:eastAsia="Times New Roman" w:hAnsi="Arial" w:cs="Arial"/>
          <w:sz w:val="24"/>
          <w:szCs w:val="24"/>
          <w:lang w:eastAsia="es-CO"/>
        </w:rPr>
        <w:t>706</w:t>
      </w:r>
      <w:r w:rsidR="009B335F">
        <w:rPr>
          <w:rFonts w:ascii="Arial" w:eastAsia="Times New Roman" w:hAnsi="Arial" w:cs="Arial"/>
          <w:sz w:val="24"/>
          <w:szCs w:val="24"/>
          <w:lang w:eastAsia="es-CO"/>
        </w:rPr>
        <w:t>-</w:t>
      </w:r>
      <w:r w:rsidRPr="009B335F">
        <w:rPr>
          <w:rFonts w:ascii="Arial" w:eastAsia="Times New Roman" w:hAnsi="Arial" w:cs="Arial"/>
          <w:sz w:val="24"/>
          <w:szCs w:val="24"/>
          <w:lang w:eastAsia="es-CO"/>
        </w:rPr>
        <w:t>01.</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ANTECEDENTES</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835FB2"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Pretende</w:t>
      </w:r>
      <w:r w:rsidR="00835FB2" w:rsidRPr="009B335F">
        <w:rPr>
          <w:rFonts w:ascii="Arial" w:eastAsia="Times New Roman" w:hAnsi="Arial" w:cs="Arial"/>
          <w:sz w:val="24"/>
          <w:szCs w:val="24"/>
          <w:lang w:eastAsia="es-CO"/>
        </w:rPr>
        <w:t xml:space="preserve">n las demandantes que la justicia laboral declare que entre el señor Julián Montoya Blandón y el señor Carlos Alberto Ochoa Palacio existió un contrato de </w:t>
      </w:r>
      <w:r w:rsidR="00835FB2" w:rsidRPr="009B335F">
        <w:rPr>
          <w:rFonts w:ascii="Arial" w:eastAsia="Times New Roman" w:hAnsi="Arial" w:cs="Arial"/>
          <w:sz w:val="24"/>
          <w:szCs w:val="24"/>
          <w:lang w:eastAsia="es-CO"/>
        </w:rPr>
        <w:lastRenderedPageBreak/>
        <w:t>trabajo que inició el 23 de noviembre de 2014 y finalizó el 28 de mayo de 2015 cuando el trabajador falleció. Con base en esa declaración aspiran que se condene al demandado a reconocer y pagar la pensión sanción a favor de María Inés Vidal Flórez en calidad de cónyuge supérstite del señor Montoya Blandón, la indemnización correspondiente al lucro cesante consolidado y futuro, los perjuicios morales, además de las costas procesales a su favor.</w:t>
      </w:r>
    </w:p>
    <w:p w:rsidR="00835FB2" w:rsidRPr="009B335F" w:rsidRDefault="00835FB2" w:rsidP="009B335F">
      <w:pPr>
        <w:spacing w:after="0" w:line="276" w:lineRule="auto"/>
        <w:jc w:val="both"/>
        <w:textAlignment w:val="baseline"/>
        <w:rPr>
          <w:rFonts w:ascii="Arial" w:eastAsia="Times New Roman" w:hAnsi="Arial" w:cs="Arial"/>
          <w:sz w:val="24"/>
          <w:szCs w:val="24"/>
          <w:lang w:eastAsia="es-CO"/>
        </w:rPr>
      </w:pPr>
    </w:p>
    <w:p w:rsidR="00835FB2" w:rsidRPr="009B335F" w:rsidRDefault="00835FB2"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Refieren que: el señor Julián Montoya Blandón prestó sus servicios a favor del señor Carlos Alberto Ochoa Palacio</w:t>
      </w:r>
      <w:r w:rsidR="00886D89" w:rsidRPr="009B335F">
        <w:rPr>
          <w:rFonts w:ascii="Arial" w:eastAsia="Times New Roman" w:hAnsi="Arial" w:cs="Arial"/>
          <w:sz w:val="24"/>
          <w:szCs w:val="24"/>
          <w:lang w:eastAsia="es-CO"/>
        </w:rPr>
        <w:t xml:space="preserve"> entre las calendas señaladas anteriormente, ejecutando las tareas de celaduría en la hacienda Villa del Carmen </w:t>
      </w:r>
      <w:r w:rsidR="003A49DA" w:rsidRPr="009B335F">
        <w:rPr>
          <w:rFonts w:ascii="Arial" w:eastAsia="Times New Roman" w:hAnsi="Arial" w:cs="Arial"/>
          <w:sz w:val="24"/>
          <w:szCs w:val="24"/>
          <w:lang w:eastAsia="es-CO"/>
        </w:rPr>
        <w:t>ubicada en la vereda Tribunas de la ciudad de Pereira</w:t>
      </w:r>
      <w:r w:rsidR="003D5A95" w:rsidRPr="009B335F">
        <w:rPr>
          <w:rFonts w:ascii="Arial" w:eastAsia="Times New Roman" w:hAnsi="Arial" w:cs="Arial"/>
          <w:sz w:val="24"/>
          <w:szCs w:val="24"/>
          <w:lang w:eastAsia="es-CO"/>
        </w:rPr>
        <w:t>, propiedad que permanecía deshabitada</w:t>
      </w:r>
      <w:r w:rsidR="00D226F5" w:rsidRPr="009B335F">
        <w:rPr>
          <w:rFonts w:ascii="Arial" w:eastAsia="Times New Roman" w:hAnsi="Arial" w:cs="Arial"/>
          <w:sz w:val="24"/>
          <w:szCs w:val="24"/>
          <w:lang w:eastAsia="es-CO"/>
        </w:rPr>
        <w:t>, siendo él la persona responsable de su cuidado</w:t>
      </w:r>
      <w:r w:rsidR="00105A27" w:rsidRPr="009B335F">
        <w:rPr>
          <w:rFonts w:ascii="Arial" w:eastAsia="Times New Roman" w:hAnsi="Arial" w:cs="Arial"/>
          <w:sz w:val="24"/>
          <w:szCs w:val="24"/>
          <w:lang w:eastAsia="es-CO"/>
        </w:rPr>
        <w:t xml:space="preserve">; el </w:t>
      </w:r>
      <w:r w:rsidR="004E31F1" w:rsidRPr="009B335F">
        <w:rPr>
          <w:rFonts w:ascii="Arial" w:eastAsia="Times New Roman" w:hAnsi="Arial" w:cs="Arial"/>
          <w:sz w:val="24"/>
          <w:szCs w:val="24"/>
          <w:lang w:eastAsia="es-CO"/>
        </w:rPr>
        <w:t>28 de mayo de 2015</w:t>
      </w:r>
      <w:r w:rsidR="00D10855" w:rsidRPr="009B335F">
        <w:rPr>
          <w:rFonts w:ascii="Arial" w:eastAsia="Times New Roman" w:hAnsi="Arial" w:cs="Arial"/>
          <w:sz w:val="24"/>
          <w:szCs w:val="24"/>
          <w:lang w:eastAsia="es-CO"/>
        </w:rPr>
        <w:t>, encontrándose en la referida propiedad</w:t>
      </w:r>
      <w:r w:rsidR="00EE6C76" w:rsidRPr="009B335F">
        <w:rPr>
          <w:rFonts w:ascii="Arial" w:eastAsia="Times New Roman" w:hAnsi="Arial" w:cs="Arial"/>
          <w:sz w:val="24"/>
          <w:szCs w:val="24"/>
          <w:lang w:eastAsia="es-CO"/>
        </w:rPr>
        <w:t>, se produjo el deceso del trabajador como producto de un golpe en la cabeza cuyas circunstancias son investigadas por la Fiscalía 18 Seccional Delegada de Pereira</w:t>
      </w:r>
      <w:r w:rsidR="00D74739" w:rsidRPr="009B335F">
        <w:rPr>
          <w:rFonts w:ascii="Arial" w:eastAsia="Times New Roman" w:hAnsi="Arial" w:cs="Arial"/>
          <w:sz w:val="24"/>
          <w:szCs w:val="24"/>
          <w:lang w:eastAsia="es-CO"/>
        </w:rPr>
        <w:t>.</w:t>
      </w:r>
    </w:p>
    <w:p w:rsidR="00D74739" w:rsidRPr="009B335F" w:rsidRDefault="00D74739" w:rsidP="009B335F">
      <w:pPr>
        <w:spacing w:after="0" w:line="276" w:lineRule="auto"/>
        <w:jc w:val="both"/>
        <w:textAlignment w:val="baseline"/>
        <w:rPr>
          <w:rFonts w:ascii="Arial" w:eastAsia="Times New Roman" w:hAnsi="Arial" w:cs="Arial"/>
          <w:sz w:val="24"/>
          <w:szCs w:val="24"/>
          <w:lang w:eastAsia="es-CO"/>
        </w:rPr>
      </w:pPr>
    </w:p>
    <w:p w:rsidR="00D74739" w:rsidRPr="009B335F" w:rsidRDefault="1AE26D7B"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E</w:t>
      </w:r>
      <w:r w:rsidR="00D74739" w:rsidRPr="009B335F">
        <w:rPr>
          <w:rFonts w:ascii="Arial" w:eastAsia="Times New Roman" w:hAnsi="Arial" w:cs="Arial"/>
          <w:sz w:val="24"/>
          <w:szCs w:val="24"/>
          <w:lang w:eastAsia="es-CO"/>
        </w:rPr>
        <w:t xml:space="preserve">l señor Julián Montoya Blandón </w:t>
      </w:r>
      <w:r w:rsidR="11248558" w:rsidRPr="009B335F">
        <w:rPr>
          <w:rFonts w:ascii="Arial" w:eastAsia="Times New Roman" w:hAnsi="Arial" w:cs="Arial"/>
          <w:sz w:val="24"/>
          <w:szCs w:val="24"/>
          <w:lang w:eastAsia="es-CO"/>
        </w:rPr>
        <w:t>estaba casado</w:t>
      </w:r>
      <w:r w:rsidR="00D74739" w:rsidRPr="009B335F">
        <w:rPr>
          <w:rFonts w:ascii="Arial" w:eastAsia="Times New Roman" w:hAnsi="Arial" w:cs="Arial"/>
          <w:sz w:val="24"/>
          <w:szCs w:val="24"/>
          <w:lang w:eastAsia="es-CO"/>
        </w:rPr>
        <w:t xml:space="preserve"> con la señora María Inés Vidal Flórez</w:t>
      </w:r>
      <w:r w:rsidR="00985E48" w:rsidRPr="009B335F">
        <w:rPr>
          <w:rFonts w:ascii="Arial" w:eastAsia="Times New Roman" w:hAnsi="Arial" w:cs="Arial"/>
          <w:sz w:val="24"/>
          <w:szCs w:val="24"/>
          <w:lang w:eastAsia="es-CO"/>
        </w:rPr>
        <w:t>, de cuya unión nacieron Luz Miriam</w:t>
      </w:r>
      <w:r w:rsidR="00891ED0" w:rsidRPr="009B335F">
        <w:rPr>
          <w:rFonts w:ascii="Arial" w:eastAsia="Times New Roman" w:hAnsi="Arial" w:cs="Arial"/>
          <w:sz w:val="24"/>
          <w:szCs w:val="24"/>
          <w:lang w:eastAsia="es-CO"/>
        </w:rPr>
        <w:t xml:space="preserve"> y Lucy Yaneth Montoya Vidal, siendo e</w:t>
      </w:r>
      <w:r w:rsidR="00205A82" w:rsidRPr="009B335F">
        <w:rPr>
          <w:rFonts w:ascii="Arial" w:eastAsia="Times New Roman" w:hAnsi="Arial" w:cs="Arial"/>
          <w:sz w:val="24"/>
          <w:szCs w:val="24"/>
          <w:lang w:eastAsia="es-CO"/>
        </w:rPr>
        <w:t>l causante la persona encargada del sostenimiento del hogar</w:t>
      </w:r>
      <w:r w:rsidR="007D62A8" w:rsidRPr="009B335F">
        <w:rPr>
          <w:rFonts w:ascii="Arial" w:eastAsia="Times New Roman" w:hAnsi="Arial" w:cs="Arial"/>
          <w:sz w:val="24"/>
          <w:szCs w:val="24"/>
          <w:lang w:eastAsia="es-CO"/>
        </w:rPr>
        <w:t>; por lo que su deceso ha generado un gran perjuicio moral para todas ellas</w:t>
      </w:r>
      <w:r w:rsidR="00974E3A" w:rsidRPr="009B335F">
        <w:rPr>
          <w:rFonts w:ascii="Arial" w:eastAsia="Times New Roman" w:hAnsi="Arial" w:cs="Arial"/>
          <w:sz w:val="24"/>
          <w:szCs w:val="24"/>
          <w:lang w:eastAsia="es-CO"/>
        </w:rPr>
        <w:t>.</w:t>
      </w:r>
    </w:p>
    <w:p w:rsidR="00577726" w:rsidRPr="009B335F" w:rsidRDefault="00577726" w:rsidP="009B335F">
      <w:pPr>
        <w:spacing w:after="0" w:line="276" w:lineRule="auto"/>
        <w:jc w:val="both"/>
        <w:textAlignment w:val="baseline"/>
        <w:rPr>
          <w:rFonts w:ascii="Arial" w:eastAsia="Times New Roman" w:hAnsi="Arial" w:cs="Arial"/>
          <w:sz w:val="24"/>
          <w:szCs w:val="24"/>
          <w:lang w:eastAsia="es-CO"/>
        </w:rPr>
      </w:pPr>
    </w:p>
    <w:p w:rsidR="00B60C75" w:rsidRPr="009B335F" w:rsidRDefault="00577726"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El señor Carlos Alberto Ochoa Palacio, a través de su apoderado judicial</w:t>
      </w:r>
      <w:r w:rsidR="000E3933" w:rsidRPr="009B335F">
        <w:rPr>
          <w:rFonts w:ascii="Arial" w:eastAsia="Times New Roman" w:hAnsi="Arial" w:cs="Arial"/>
          <w:sz w:val="24"/>
          <w:szCs w:val="24"/>
          <w:lang w:eastAsia="es-CO"/>
        </w:rPr>
        <w:t xml:space="preserve">, les canceló las prestaciones </w:t>
      </w:r>
      <w:r w:rsidR="00A31471" w:rsidRPr="009B335F">
        <w:rPr>
          <w:rFonts w:ascii="Arial" w:eastAsia="Times New Roman" w:hAnsi="Arial" w:cs="Arial"/>
          <w:sz w:val="24"/>
          <w:szCs w:val="24"/>
          <w:lang w:eastAsia="es-CO"/>
        </w:rPr>
        <w:t xml:space="preserve">a las que tenía derecho el trabajador fallecido, sin embargo, no ha pagado lo correspondiente a las sanciones e indemnizaciones que se solicitan en la </w:t>
      </w:r>
      <w:r w:rsidR="00B60C75" w:rsidRPr="009B335F">
        <w:rPr>
          <w:rFonts w:ascii="Arial" w:eastAsia="Times New Roman" w:hAnsi="Arial" w:cs="Arial"/>
          <w:sz w:val="24"/>
          <w:szCs w:val="24"/>
          <w:lang w:eastAsia="es-CO"/>
        </w:rPr>
        <w:t>presente acción.</w:t>
      </w:r>
    </w:p>
    <w:p w:rsidR="00B60C75" w:rsidRPr="009B335F" w:rsidRDefault="00B60C75" w:rsidP="009B335F">
      <w:pPr>
        <w:spacing w:after="0" w:line="276" w:lineRule="auto"/>
        <w:jc w:val="both"/>
        <w:textAlignment w:val="baseline"/>
        <w:rPr>
          <w:rFonts w:ascii="Arial" w:eastAsia="Times New Roman" w:hAnsi="Arial" w:cs="Arial"/>
          <w:sz w:val="24"/>
          <w:szCs w:val="24"/>
          <w:lang w:eastAsia="es-CO"/>
        </w:rPr>
      </w:pPr>
    </w:p>
    <w:p w:rsidR="00ED0D6E" w:rsidRPr="009B335F" w:rsidRDefault="00B60C75"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Al dar respuesta a la acción -págs.</w:t>
      </w:r>
      <w:r w:rsidR="003A7154">
        <w:rPr>
          <w:rFonts w:ascii="Arial" w:eastAsia="Times New Roman" w:hAnsi="Arial" w:cs="Arial"/>
          <w:sz w:val="24"/>
          <w:szCs w:val="24"/>
          <w:lang w:eastAsia="es-CO"/>
        </w:rPr>
        <w:t xml:space="preserve"> </w:t>
      </w:r>
      <w:r w:rsidR="00C772B7" w:rsidRPr="009B335F">
        <w:rPr>
          <w:rFonts w:ascii="Arial" w:eastAsia="Times New Roman" w:hAnsi="Arial" w:cs="Arial"/>
          <w:sz w:val="24"/>
          <w:szCs w:val="24"/>
          <w:lang w:eastAsia="es-CO"/>
        </w:rPr>
        <w:t>57 a 64 expediente digitalizado-</w:t>
      </w:r>
      <w:r w:rsidR="00C01BF0" w:rsidRPr="009B335F">
        <w:rPr>
          <w:rFonts w:ascii="Arial" w:eastAsia="Times New Roman" w:hAnsi="Arial" w:cs="Arial"/>
          <w:sz w:val="24"/>
          <w:szCs w:val="24"/>
          <w:lang w:eastAsia="es-CO"/>
        </w:rPr>
        <w:t xml:space="preserve"> </w:t>
      </w:r>
      <w:r w:rsidR="002A4B4D" w:rsidRPr="009B335F">
        <w:rPr>
          <w:rFonts w:ascii="Arial" w:eastAsia="Times New Roman" w:hAnsi="Arial" w:cs="Arial"/>
          <w:sz w:val="24"/>
          <w:szCs w:val="24"/>
          <w:lang w:eastAsia="es-CO"/>
        </w:rPr>
        <w:t xml:space="preserve">el señor Carlos Alberto Ochoa Palacio </w:t>
      </w:r>
      <w:r w:rsidR="00D71527" w:rsidRPr="009B335F">
        <w:rPr>
          <w:rFonts w:ascii="Arial" w:eastAsia="Times New Roman" w:hAnsi="Arial" w:cs="Arial"/>
          <w:sz w:val="24"/>
          <w:szCs w:val="24"/>
          <w:lang w:eastAsia="es-CO"/>
        </w:rPr>
        <w:t xml:space="preserve">sostuvo que el señor Julián Montoya Blandón fue contratado para prestar sus servicios </w:t>
      </w:r>
      <w:r w:rsidR="00D96115" w:rsidRPr="009B335F">
        <w:rPr>
          <w:rFonts w:ascii="Arial" w:eastAsia="Times New Roman" w:hAnsi="Arial" w:cs="Arial"/>
          <w:sz w:val="24"/>
          <w:szCs w:val="24"/>
          <w:lang w:eastAsia="es-CO"/>
        </w:rPr>
        <w:t>en la finca Villa del Carmen</w:t>
      </w:r>
      <w:r w:rsidR="00206235" w:rsidRPr="009B335F">
        <w:rPr>
          <w:rFonts w:ascii="Arial" w:eastAsia="Times New Roman" w:hAnsi="Arial" w:cs="Arial"/>
          <w:sz w:val="24"/>
          <w:szCs w:val="24"/>
          <w:lang w:eastAsia="es-CO"/>
        </w:rPr>
        <w:t xml:space="preserve"> entre las fechas señaladas anteriormente</w:t>
      </w:r>
      <w:r w:rsidR="00D96115" w:rsidRPr="009B335F">
        <w:rPr>
          <w:rFonts w:ascii="Arial" w:eastAsia="Times New Roman" w:hAnsi="Arial" w:cs="Arial"/>
          <w:sz w:val="24"/>
          <w:szCs w:val="24"/>
          <w:lang w:eastAsia="es-CO"/>
        </w:rPr>
        <w:t>, pero no para ejecutar actividades de celaduría como se afirma en la demanda, sino para cumplir funciones de casero</w:t>
      </w:r>
      <w:r w:rsidR="002733AA" w:rsidRPr="009B335F">
        <w:rPr>
          <w:rFonts w:ascii="Arial" w:eastAsia="Times New Roman" w:hAnsi="Arial" w:cs="Arial"/>
          <w:sz w:val="24"/>
          <w:szCs w:val="24"/>
          <w:lang w:eastAsia="es-CO"/>
        </w:rPr>
        <w:t xml:space="preserve"> consistentes en cuidar el jardín y ayudar eventualmente con algunas labores del café</w:t>
      </w:r>
      <w:r w:rsidR="00206235" w:rsidRPr="009B335F">
        <w:rPr>
          <w:rFonts w:ascii="Arial" w:eastAsia="Times New Roman" w:hAnsi="Arial" w:cs="Arial"/>
          <w:sz w:val="24"/>
          <w:szCs w:val="24"/>
          <w:lang w:eastAsia="es-CO"/>
        </w:rPr>
        <w:t>, actividades que ejecutaba en jornada máxima legal diurna</w:t>
      </w:r>
      <w:r w:rsidR="00707474" w:rsidRPr="009B335F">
        <w:rPr>
          <w:rFonts w:ascii="Arial" w:eastAsia="Times New Roman" w:hAnsi="Arial" w:cs="Arial"/>
          <w:sz w:val="24"/>
          <w:szCs w:val="24"/>
          <w:lang w:eastAsia="es-CO"/>
        </w:rPr>
        <w:t xml:space="preserve">; </w:t>
      </w:r>
      <w:r w:rsidR="004817ED" w:rsidRPr="009B335F">
        <w:rPr>
          <w:rFonts w:ascii="Arial" w:eastAsia="Times New Roman" w:hAnsi="Arial" w:cs="Arial"/>
          <w:sz w:val="24"/>
          <w:szCs w:val="24"/>
          <w:lang w:eastAsia="es-CO"/>
        </w:rPr>
        <w:t xml:space="preserve">en torno a la seguridad y cuidado de la </w:t>
      </w:r>
      <w:r w:rsidR="00B96D1D" w:rsidRPr="009B335F">
        <w:rPr>
          <w:rFonts w:ascii="Arial" w:eastAsia="Times New Roman" w:hAnsi="Arial" w:cs="Arial"/>
          <w:sz w:val="24"/>
          <w:szCs w:val="24"/>
          <w:lang w:eastAsia="es-CO"/>
        </w:rPr>
        <w:t>finca, aseguró que desde el año 2009 es la red de segurid</w:t>
      </w:r>
      <w:r w:rsidR="000975A8" w:rsidRPr="009B335F">
        <w:rPr>
          <w:rFonts w:ascii="Arial" w:eastAsia="Times New Roman" w:hAnsi="Arial" w:cs="Arial"/>
          <w:sz w:val="24"/>
          <w:szCs w:val="24"/>
          <w:lang w:eastAsia="es-CO"/>
        </w:rPr>
        <w:t xml:space="preserve">ad de la asociación </w:t>
      </w:r>
      <w:r w:rsidR="00F63D3E" w:rsidRPr="009B335F">
        <w:rPr>
          <w:rFonts w:ascii="Arial" w:eastAsia="Times New Roman" w:hAnsi="Arial" w:cs="Arial"/>
          <w:sz w:val="24"/>
          <w:szCs w:val="24"/>
          <w:lang w:eastAsia="es-CO"/>
        </w:rPr>
        <w:t xml:space="preserve">Viva Cerritos </w:t>
      </w:r>
      <w:r w:rsidR="000975A8" w:rsidRPr="009B335F">
        <w:rPr>
          <w:rFonts w:ascii="Arial" w:eastAsia="Times New Roman" w:hAnsi="Arial" w:cs="Arial"/>
          <w:sz w:val="24"/>
          <w:szCs w:val="24"/>
          <w:lang w:eastAsia="es-CO"/>
        </w:rPr>
        <w:t>la que se encarga del monitoreo permanente de la propiedad</w:t>
      </w:r>
      <w:r w:rsidR="00294007" w:rsidRPr="009B335F">
        <w:rPr>
          <w:rFonts w:ascii="Arial" w:eastAsia="Times New Roman" w:hAnsi="Arial" w:cs="Arial"/>
          <w:sz w:val="24"/>
          <w:szCs w:val="24"/>
          <w:lang w:eastAsia="es-CO"/>
        </w:rPr>
        <w:t xml:space="preserve">. En cuanto al deceso, expuso que </w:t>
      </w:r>
      <w:r w:rsidR="00A60D73" w:rsidRPr="009B335F">
        <w:rPr>
          <w:rFonts w:ascii="Arial" w:eastAsia="Times New Roman" w:hAnsi="Arial" w:cs="Arial"/>
          <w:sz w:val="24"/>
          <w:szCs w:val="24"/>
          <w:lang w:eastAsia="es-CO"/>
        </w:rPr>
        <w:t>si bien el actor fue encontrado muerto en la finca Villa del Carmen el 28 de mayo de 2015</w:t>
      </w:r>
      <w:r w:rsidR="00C22AE5" w:rsidRPr="009B335F">
        <w:rPr>
          <w:rFonts w:ascii="Arial" w:eastAsia="Times New Roman" w:hAnsi="Arial" w:cs="Arial"/>
          <w:sz w:val="24"/>
          <w:szCs w:val="24"/>
          <w:lang w:eastAsia="es-CO"/>
        </w:rPr>
        <w:t>, lo cierto es que la muerte no se presentó con ocasión del trabajo</w:t>
      </w:r>
      <w:r w:rsidR="001B6486" w:rsidRPr="009B335F">
        <w:rPr>
          <w:rFonts w:ascii="Arial" w:eastAsia="Times New Roman" w:hAnsi="Arial" w:cs="Arial"/>
          <w:sz w:val="24"/>
          <w:szCs w:val="24"/>
          <w:lang w:eastAsia="es-CO"/>
        </w:rPr>
        <w:t>, pues según el informe pericial de necropsia el fallecimiento se produjo como consecuencia de la ruptura espontanea de un aneurisma de la arteria aorta torá</w:t>
      </w:r>
      <w:r w:rsidR="227FFA52" w:rsidRPr="009B335F">
        <w:rPr>
          <w:rFonts w:ascii="Arial" w:eastAsia="Times New Roman" w:hAnsi="Arial" w:cs="Arial"/>
          <w:sz w:val="24"/>
          <w:szCs w:val="24"/>
          <w:lang w:eastAsia="es-CO"/>
        </w:rPr>
        <w:t>x</w:t>
      </w:r>
      <w:r w:rsidR="001B6486" w:rsidRPr="009B335F">
        <w:rPr>
          <w:rFonts w:ascii="Arial" w:eastAsia="Times New Roman" w:hAnsi="Arial" w:cs="Arial"/>
          <w:sz w:val="24"/>
          <w:szCs w:val="24"/>
          <w:lang w:eastAsia="es-CO"/>
        </w:rPr>
        <w:t>ica</w:t>
      </w:r>
      <w:r w:rsidR="00F404F9" w:rsidRPr="009B335F">
        <w:rPr>
          <w:rFonts w:ascii="Arial" w:eastAsia="Times New Roman" w:hAnsi="Arial" w:cs="Arial"/>
          <w:sz w:val="24"/>
          <w:szCs w:val="24"/>
          <w:lang w:eastAsia="es-CO"/>
        </w:rPr>
        <w:t>, con taponamiento cardiaco secundario, concluyendo que el trauma que sufrió en la cabeza no ocasionó la muerte</w:t>
      </w:r>
      <w:r w:rsidR="000C5096" w:rsidRPr="009B335F">
        <w:rPr>
          <w:rFonts w:ascii="Arial" w:eastAsia="Times New Roman" w:hAnsi="Arial" w:cs="Arial"/>
          <w:sz w:val="24"/>
          <w:szCs w:val="24"/>
          <w:lang w:eastAsia="es-CO"/>
        </w:rPr>
        <w:t>, en otras palabras, su muerte se produjo por un evento natural.</w:t>
      </w:r>
      <w:r w:rsidR="00ED0D6E" w:rsidRPr="009B335F">
        <w:rPr>
          <w:rFonts w:ascii="Arial" w:eastAsia="Times New Roman" w:hAnsi="Arial" w:cs="Arial"/>
          <w:sz w:val="24"/>
          <w:szCs w:val="24"/>
          <w:lang w:eastAsia="es-CO"/>
        </w:rPr>
        <w:t xml:space="preserve"> Por lo expuesto se opuso a la totalidad de las pretensiones de la acción</w:t>
      </w:r>
      <w:r w:rsidR="006E6F37" w:rsidRPr="009B335F">
        <w:rPr>
          <w:rFonts w:ascii="Arial" w:eastAsia="Times New Roman" w:hAnsi="Arial" w:cs="Arial"/>
          <w:sz w:val="24"/>
          <w:szCs w:val="24"/>
          <w:lang w:eastAsia="es-CO"/>
        </w:rPr>
        <w:t xml:space="preserve"> y formuló las </w:t>
      </w:r>
      <w:r w:rsidR="00404312" w:rsidRPr="009B335F">
        <w:rPr>
          <w:rFonts w:ascii="Arial" w:eastAsia="Times New Roman" w:hAnsi="Arial" w:cs="Arial"/>
          <w:sz w:val="24"/>
          <w:szCs w:val="24"/>
          <w:lang w:eastAsia="es-CO"/>
        </w:rPr>
        <w:t>excepciones de mérito que denominó “</w:t>
      </w:r>
      <w:r w:rsidR="00404312" w:rsidRPr="009B335F">
        <w:rPr>
          <w:rFonts w:ascii="Arial" w:eastAsia="Times New Roman" w:hAnsi="Arial" w:cs="Arial"/>
          <w:i/>
          <w:sz w:val="24"/>
          <w:szCs w:val="24"/>
          <w:lang w:eastAsia="es-CO"/>
        </w:rPr>
        <w:t>Inexistencia de accidente o enfermedad laboral”, “Falta de legitimación en la causa por pasiva”, “Cobro indebido de indemnizaciones y de pensión sanción”, “Mala fe y falta de causa en las pretensiones”, “Buena fe”</w:t>
      </w:r>
      <w:r w:rsidR="00404312" w:rsidRPr="009B335F">
        <w:rPr>
          <w:rFonts w:ascii="Arial" w:eastAsia="Times New Roman" w:hAnsi="Arial" w:cs="Arial"/>
          <w:sz w:val="24"/>
          <w:szCs w:val="24"/>
          <w:lang w:eastAsia="es-CO"/>
        </w:rPr>
        <w:t xml:space="preserve"> y “</w:t>
      </w:r>
      <w:r w:rsidR="00404312" w:rsidRPr="009B335F">
        <w:rPr>
          <w:rFonts w:ascii="Arial" w:eastAsia="Times New Roman" w:hAnsi="Arial" w:cs="Arial"/>
          <w:i/>
          <w:sz w:val="24"/>
          <w:szCs w:val="24"/>
          <w:lang w:eastAsia="es-CO"/>
        </w:rPr>
        <w:t>Prescripción</w:t>
      </w:r>
      <w:r w:rsidR="00404312" w:rsidRPr="009B335F">
        <w:rPr>
          <w:rFonts w:ascii="Arial" w:eastAsia="Times New Roman" w:hAnsi="Arial" w:cs="Arial"/>
          <w:sz w:val="24"/>
          <w:szCs w:val="24"/>
          <w:lang w:eastAsia="es-CO"/>
        </w:rPr>
        <w:t>”.</w:t>
      </w:r>
    </w:p>
    <w:p w:rsidR="00E63DC4" w:rsidRPr="009B335F" w:rsidRDefault="00E63DC4" w:rsidP="009B335F">
      <w:pPr>
        <w:spacing w:after="0" w:line="276" w:lineRule="auto"/>
        <w:jc w:val="both"/>
        <w:textAlignment w:val="baseline"/>
        <w:rPr>
          <w:rFonts w:ascii="Arial" w:eastAsia="Times New Roman" w:hAnsi="Arial" w:cs="Arial"/>
          <w:sz w:val="24"/>
          <w:szCs w:val="24"/>
          <w:lang w:eastAsia="es-CO"/>
        </w:rPr>
      </w:pPr>
    </w:p>
    <w:p w:rsidR="00E63DC4" w:rsidRPr="009B335F" w:rsidRDefault="00E63DC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El curador ad </w:t>
      </w:r>
      <w:proofErr w:type="spellStart"/>
      <w:r w:rsidRPr="009B335F">
        <w:rPr>
          <w:rFonts w:ascii="Arial" w:eastAsia="Times New Roman" w:hAnsi="Arial" w:cs="Arial"/>
          <w:sz w:val="24"/>
          <w:szCs w:val="24"/>
          <w:lang w:eastAsia="es-CO"/>
        </w:rPr>
        <w:t>litem</w:t>
      </w:r>
      <w:proofErr w:type="spellEnd"/>
      <w:r w:rsidRPr="009B335F">
        <w:rPr>
          <w:rFonts w:ascii="Arial" w:eastAsia="Times New Roman" w:hAnsi="Arial" w:cs="Arial"/>
          <w:sz w:val="24"/>
          <w:szCs w:val="24"/>
          <w:lang w:eastAsia="es-CO"/>
        </w:rPr>
        <w:t xml:space="preserve"> que representa los intereses de los herederos indeterminados </w:t>
      </w:r>
      <w:r w:rsidR="005179A6" w:rsidRPr="009B335F">
        <w:rPr>
          <w:rFonts w:ascii="Arial" w:eastAsia="Times New Roman" w:hAnsi="Arial" w:cs="Arial"/>
          <w:sz w:val="24"/>
          <w:szCs w:val="24"/>
          <w:lang w:eastAsia="es-CO"/>
        </w:rPr>
        <w:t>del señor Julián Montoya Blandón</w:t>
      </w:r>
      <w:r w:rsidR="000F6394" w:rsidRPr="009B335F">
        <w:rPr>
          <w:rFonts w:ascii="Arial" w:eastAsia="Times New Roman" w:hAnsi="Arial" w:cs="Arial"/>
          <w:sz w:val="24"/>
          <w:szCs w:val="24"/>
          <w:lang w:eastAsia="es-CO"/>
        </w:rPr>
        <w:t xml:space="preserve"> respondió el libelo introductorio -págs.83 </w:t>
      </w:r>
      <w:r w:rsidR="00E96D36" w:rsidRPr="009B335F">
        <w:rPr>
          <w:rFonts w:ascii="Arial" w:eastAsia="Times New Roman" w:hAnsi="Arial" w:cs="Arial"/>
          <w:sz w:val="24"/>
          <w:szCs w:val="24"/>
          <w:lang w:eastAsia="es-CO"/>
        </w:rPr>
        <w:t xml:space="preserve">y 84 </w:t>
      </w:r>
      <w:r w:rsidR="00E96D36" w:rsidRPr="009B335F">
        <w:rPr>
          <w:rFonts w:ascii="Arial" w:eastAsia="Times New Roman" w:hAnsi="Arial" w:cs="Arial"/>
          <w:sz w:val="24"/>
          <w:szCs w:val="24"/>
          <w:lang w:eastAsia="es-CO"/>
        </w:rPr>
        <w:lastRenderedPageBreak/>
        <w:t>expediente digitalizado- exponiendo que no le constaban los hechos relatados en la demanda</w:t>
      </w:r>
      <w:r w:rsidR="008A6C8B" w:rsidRPr="009B335F">
        <w:rPr>
          <w:rFonts w:ascii="Arial" w:eastAsia="Times New Roman" w:hAnsi="Arial" w:cs="Arial"/>
          <w:sz w:val="24"/>
          <w:szCs w:val="24"/>
          <w:lang w:eastAsia="es-CO"/>
        </w:rPr>
        <w:t xml:space="preserve">, pero que en caso de que se acceda a las pretensiones, la mitad de las condenas </w:t>
      </w:r>
      <w:proofErr w:type="gramStart"/>
      <w:r w:rsidR="00013772" w:rsidRPr="009B335F">
        <w:rPr>
          <w:rFonts w:ascii="Arial" w:eastAsia="Times New Roman" w:hAnsi="Arial" w:cs="Arial"/>
          <w:sz w:val="24"/>
          <w:szCs w:val="24"/>
          <w:lang w:eastAsia="es-CO"/>
        </w:rPr>
        <w:t>le</w:t>
      </w:r>
      <w:proofErr w:type="gramEnd"/>
      <w:r w:rsidR="008A6C8B" w:rsidRPr="009B335F">
        <w:rPr>
          <w:rFonts w:ascii="Arial" w:eastAsia="Times New Roman" w:hAnsi="Arial" w:cs="Arial"/>
          <w:sz w:val="24"/>
          <w:szCs w:val="24"/>
          <w:lang w:eastAsia="es-CO"/>
        </w:rPr>
        <w:t xml:space="preserve"> corresponde</w:t>
      </w:r>
      <w:r w:rsidR="10549B6A" w:rsidRPr="009B335F">
        <w:rPr>
          <w:rFonts w:ascii="Arial" w:eastAsia="Times New Roman" w:hAnsi="Arial" w:cs="Arial"/>
          <w:sz w:val="24"/>
          <w:szCs w:val="24"/>
          <w:lang w:eastAsia="es-CO"/>
        </w:rPr>
        <w:t>n</w:t>
      </w:r>
      <w:r w:rsidR="008A6C8B" w:rsidRPr="009B335F">
        <w:rPr>
          <w:rFonts w:ascii="Arial" w:eastAsia="Times New Roman" w:hAnsi="Arial" w:cs="Arial"/>
          <w:sz w:val="24"/>
          <w:szCs w:val="24"/>
          <w:lang w:eastAsia="es-CO"/>
        </w:rPr>
        <w:t xml:space="preserve"> a </w:t>
      </w:r>
      <w:r w:rsidR="00013772" w:rsidRPr="009B335F">
        <w:rPr>
          <w:rFonts w:ascii="Arial" w:eastAsia="Times New Roman" w:hAnsi="Arial" w:cs="Arial"/>
          <w:sz w:val="24"/>
          <w:szCs w:val="24"/>
          <w:lang w:eastAsia="es-CO"/>
        </w:rPr>
        <w:t>los herederos indeterminados</w:t>
      </w:r>
      <w:r w:rsidR="001E6AC9" w:rsidRPr="009B335F">
        <w:rPr>
          <w:rFonts w:ascii="Arial" w:eastAsia="Times New Roman" w:hAnsi="Arial" w:cs="Arial"/>
          <w:sz w:val="24"/>
          <w:szCs w:val="24"/>
          <w:lang w:eastAsia="es-CO"/>
        </w:rPr>
        <w:t>.</w:t>
      </w:r>
    </w:p>
    <w:p w:rsidR="00013772" w:rsidRPr="009B335F" w:rsidRDefault="00013772" w:rsidP="009B335F">
      <w:pPr>
        <w:spacing w:after="0" w:line="276" w:lineRule="auto"/>
        <w:jc w:val="both"/>
        <w:textAlignment w:val="baseline"/>
        <w:rPr>
          <w:rFonts w:ascii="Arial" w:eastAsia="Times New Roman" w:hAnsi="Arial" w:cs="Arial"/>
          <w:sz w:val="24"/>
          <w:szCs w:val="24"/>
          <w:lang w:eastAsia="es-CO"/>
        </w:rPr>
      </w:pPr>
    </w:p>
    <w:p w:rsidR="00013772" w:rsidRPr="009B335F" w:rsidRDefault="00013772"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Por medio de auto de </w:t>
      </w:r>
      <w:r w:rsidR="005D37B1" w:rsidRPr="009B335F">
        <w:rPr>
          <w:rFonts w:ascii="Arial" w:eastAsia="Times New Roman" w:hAnsi="Arial" w:cs="Arial"/>
          <w:sz w:val="24"/>
          <w:szCs w:val="24"/>
          <w:lang w:eastAsia="es-CO"/>
        </w:rPr>
        <w:t>2 de octubre de 2017</w:t>
      </w:r>
      <w:r w:rsidRPr="009B335F">
        <w:rPr>
          <w:rFonts w:ascii="Arial" w:eastAsia="Times New Roman" w:hAnsi="Arial" w:cs="Arial"/>
          <w:sz w:val="24"/>
          <w:szCs w:val="24"/>
          <w:lang w:eastAsia="es-CO"/>
        </w:rPr>
        <w:t xml:space="preserve"> -págs.10</w:t>
      </w:r>
      <w:r w:rsidR="005D37B1" w:rsidRPr="009B335F">
        <w:rPr>
          <w:rFonts w:ascii="Arial" w:eastAsia="Times New Roman" w:hAnsi="Arial" w:cs="Arial"/>
          <w:sz w:val="24"/>
          <w:szCs w:val="24"/>
          <w:lang w:eastAsia="es-CO"/>
        </w:rPr>
        <w:t>2</w:t>
      </w:r>
      <w:r w:rsidRPr="009B335F">
        <w:rPr>
          <w:rFonts w:ascii="Arial" w:eastAsia="Times New Roman" w:hAnsi="Arial" w:cs="Arial"/>
          <w:sz w:val="24"/>
          <w:szCs w:val="24"/>
          <w:lang w:eastAsia="es-CO"/>
        </w:rPr>
        <w:t xml:space="preserve"> y 10</w:t>
      </w:r>
      <w:r w:rsidR="005D37B1" w:rsidRPr="009B335F">
        <w:rPr>
          <w:rFonts w:ascii="Arial" w:eastAsia="Times New Roman" w:hAnsi="Arial" w:cs="Arial"/>
          <w:sz w:val="24"/>
          <w:szCs w:val="24"/>
          <w:lang w:eastAsia="es-CO"/>
        </w:rPr>
        <w:t>3</w:t>
      </w:r>
      <w:r w:rsidRPr="009B335F">
        <w:rPr>
          <w:rFonts w:ascii="Arial" w:eastAsia="Times New Roman" w:hAnsi="Arial" w:cs="Arial"/>
          <w:sz w:val="24"/>
          <w:szCs w:val="24"/>
          <w:lang w:eastAsia="es-CO"/>
        </w:rPr>
        <w:t xml:space="preserve"> expediente digitalizado- la directora del proceso</w:t>
      </w:r>
      <w:r w:rsidR="005F467D" w:rsidRPr="009B335F">
        <w:rPr>
          <w:rFonts w:ascii="Arial" w:eastAsia="Times New Roman" w:hAnsi="Arial" w:cs="Arial"/>
          <w:sz w:val="24"/>
          <w:szCs w:val="24"/>
          <w:lang w:eastAsia="es-CO"/>
        </w:rPr>
        <w:t xml:space="preserve"> ordenó integrar el contradictorio con la sociedad Carlos Alberto Ochoa Palacio y </w:t>
      </w:r>
      <w:r w:rsidR="00D9733F" w:rsidRPr="009B335F">
        <w:rPr>
          <w:rFonts w:ascii="Arial" w:eastAsia="Times New Roman" w:hAnsi="Arial" w:cs="Arial"/>
          <w:sz w:val="24"/>
          <w:szCs w:val="24"/>
          <w:lang w:eastAsia="es-CO"/>
        </w:rPr>
        <w:t>Cía.</w:t>
      </w:r>
      <w:r w:rsidR="005F467D" w:rsidRPr="009B335F">
        <w:rPr>
          <w:rFonts w:ascii="Arial" w:eastAsia="Times New Roman" w:hAnsi="Arial" w:cs="Arial"/>
          <w:sz w:val="24"/>
          <w:szCs w:val="24"/>
          <w:lang w:eastAsia="es-CO"/>
        </w:rPr>
        <w:t xml:space="preserve"> S</w:t>
      </w:r>
      <w:r w:rsidR="00866C28" w:rsidRPr="009B335F">
        <w:rPr>
          <w:rFonts w:ascii="Arial" w:eastAsia="Times New Roman" w:hAnsi="Arial" w:cs="Arial"/>
          <w:sz w:val="24"/>
          <w:szCs w:val="24"/>
          <w:lang w:eastAsia="es-CO"/>
        </w:rPr>
        <w:t>. en C. por Acciones en Liquidación en calidad de litisconsorte necesario</w:t>
      </w:r>
      <w:r w:rsidR="00DF0AE4" w:rsidRPr="009B335F">
        <w:rPr>
          <w:rFonts w:ascii="Arial" w:eastAsia="Times New Roman" w:hAnsi="Arial" w:cs="Arial"/>
          <w:sz w:val="24"/>
          <w:szCs w:val="24"/>
          <w:lang w:eastAsia="es-CO"/>
        </w:rPr>
        <w:t>, al considerar que existe la posibilidad de que esa entidad deba responder por las eventuales condenas que se emitan a favor de la parte actora y los herederos indeterminados del causante.</w:t>
      </w:r>
    </w:p>
    <w:p w:rsidR="00CF7E29" w:rsidRPr="009B335F" w:rsidRDefault="00CF7E29" w:rsidP="009B335F">
      <w:pPr>
        <w:spacing w:after="0" w:line="276" w:lineRule="auto"/>
        <w:jc w:val="both"/>
        <w:textAlignment w:val="baseline"/>
        <w:rPr>
          <w:rFonts w:ascii="Arial" w:eastAsia="Times New Roman" w:hAnsi="Arial" w:cs="Arial"/>
          <w:sz w:val="24"/>
          <w:szCs w:val="24"/>
          <w:lang w:eastAsia="es-CO"/>
        </w:rPr>
      </w:pPr>
    </w:p>
    <w:p w:rsidR="00CF7E29" w:rsidRPr="009B335F" w:rsidRDefault="00CF7E29"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Luego de ser debidamente vinculada, la sociedad en mención contestó la demanda -</w:t>
      </w:r>
      <w:r w:rsidRPr="009B335F">
        <w:rPr>
          <w:rFonts w:ascii="Arial" w:eastAsia="Times New Roman" w:hAnsi="Arial" w:cs="Arial"/>
          <w:i/>
          <w:sz w:val="24"/>
          <w:szCs w:val="24"/>
          <w:lang w:eastAsia="es-CO"/>
        </w:rPr>
        <w:t>págs.</w:t>
      </w:r>
      <w:r w:rsidR="00EC6FAF" w:rsidRPr="009B335F">
        <w:rPr>
          <w:rFonts w:ascii="Arial" w:eastAsia="Times New Roman" w:hAnsi="Arial" w:cs="Arial"/>
          <w:i/>
          <w:sz w:val="24"/>
          <w:szCs w:val="24"/>
          <w:lang w:eastAsia="es-CO"/>
        </w:rPr>
        <w:t xml:space="preserve">115 a </w:t>
      </w:r>
      <w:r w:rsidR="00506F53" w:rsidRPr="009B335F">
        <w:rPr>
          <w:rFonts w:ascii="Arial" w:eastAsia="Times New Roman" w:hAnsi="Arial" w:cs="Arial"/>
          <w:i/>
          <w:sz w:val="24"/>
          <w:szCs w:val="24"/>
          <w:lang w:eastAsia="es-CO"/>
        </w:rPr>
        <w:t>122 expediente digitalizado</w:t>
      </w:r>
      <w:r w:rsidR="00506F53" w:rsidRPr="009B335F">
        <w:rPr>
          <w:rFonts w:ascii="Arial" w:eastAsia="Times New Roman" w:hAnsi="Arial" w:cs="Arial"/>
          <w:sz w:val="24"/>
          <w:szCs w:val="24"/>
          <w:lang w:eastAsia="es-CO"/>
        </w:rPr>
        <w:t>-</w:t>
      </w:r>
      <w:r w:rsidR="0097196B" w:rsidRPr="009B335F">
        <w:rPr>
          <w:rFonts w:ascii="Arial" w:eastAsia="Times New Roman" w:hAnsi="Arial" w:cs="Arial"/>
          <w:sz w:val="24"/>
          <w:szCs w:val="24"/>
          <w:lang w:eastAsia="es-CO"/>
        </w:rPr>
        <w:t xml:space="preserve"> haciendo claridad que los servicios prestados por el señor Julián Montoya Blandón </w:t>
      </w:r>
      <w:r w:rsidR="001308E0" w:rsidRPr="009B335F">
        <w:rPr>
          <w:rFonts w:ascii="Arial" w:eastAsia="Times New Roman" w:hAnsi="Arial" w:cs="Arial"/>
          <w:sz w:val="24"/>
          <w:szCs w:val="24"/>
          <w:lang w:eastAsia="es-CO"/>
        </w:rPr>
        <w:t>en la finca Villa del Carmen fueron contratados por el señor Carlos Alberto Ochoa Palacio</w:t>
      </w:r>
      <w:r w:rsidR="00DB6780" w:rsidRPr="009B335F">
        <w:rPr>
          <w:rFonts w:ascii="Arial" w:eastAsia="Times New Roman" w:hAnsi="Arial" w:cs="Arial"/>
          <w:sz w:val="24"/>
          <w:szCs w:val="24"/>
          <w:lang w:eastAsia="es-CO"/>
        </w:rPr>
        <w:t>, para a continuación exponer idénticos argumentos a los</w:t>
      </w:r>
      <w:r w:rsidR="0043383C" w:rsidRPr="009B335F">
        <w:rPr>
          <w:rFonts w:ascii="Arial" w:eastAsia="Times New Roman" w:hAnsi="Arial" w:cs="Arial"/>
          <w:sz w:val="24"/>
          <w:szCs w:val="24"/>
          <w:lang w:eastAsia="es-CO"/>
        </w:rPr>
        <w:t xml:space="preserve"> dados por él en la respuesta a la acción</w:t>
      </w:r>
      <w:r w:rsidR="00367F40" w:rsidRPr="009B335F">
        <w:rPr>
          <w:rFonts w:ascii="Arial" w:eastAsia="Times New Roman" w:hAnsi="Arial" w:cs="Arial"/>
          <w:sz w:val="24"/>
          <w:szCs w:val="24"/>
          <w:lang w:eastAsia="es-CO"/>
        </w:rPr>
        <w:t>, oponiéndose también a la totalidad de las pretensiones y planteando las mismas excepciones de mérito.</w:t>
      </w:r>
    </w:p>
    <w:p w:rsidR="00D470D0" w:rsidRPr="009B335F" w:rsidRDefault="00D470D0" w:rsidP="009B335F">
      <w:pPr>
        <w:spacing w:after="0" w:line="276" w:lineRule="auto"/>
        <w:jc w:val="both"/>
        <w:textAlignment w:val="baseline"/>
        <w:rPr>
          <w:rFonts w:ascii="Arial" w:eastAsia="Times New Roman" w:hAnsi="Arial" w:cs="Arial"/>
          <w:sz w:val="24"/>
          <w:szCs w:val="24"/>
          <w:lang w:eastAsia="es-CO"/>
        </w:rPr>
      </w:pPr>
    </w:p>
    <w:p w:rsidR="00775587" w:rsidRPr="009B335F" w:rsidRDefault="001D132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En sentencia de </w:t>
      </w:r>
      <w:r w:rsidR="004E24E5" w:rsidRPr="009B335F">
        <w:rPr>
          <w:rFonts w:ascii="Arial" w:eastAsia="Times New Roman" w:hAnsi="Arial" w:cs="Arial"/>
          <w:sz w:val="24"/>
          <w:szCs w:val="24"/>
          <w:lang w:eastAsia="es-CO"/>
        </w:rPr>
        <w:t>2 de febrero de 2021, la funcionaria de primer grado</w:t>
      </w:r>
      <w:r w:rsidR="00FF68B3" w:rsidRPr="009B335F">
        <w:rPr>
          <w:rFonts w:ascii="Arial" w:eastAsia="Times New Roman" w:hAnsi="Arial" w:cs="Arial"/>
          <w:sz w:val="24"/>
          <w:szCs w:val="24"/>
          <w:lang w:eastAsia="es-CO"/>
        </w:rPr>
        <w:t xml:space="preserve"> manifestó que se encontraba por fuera de todo debate que entre el señor </w:t>
      </w:r>
      <w:r w:rsidR="006E4F50" w:rsidRPr="009B335F">
        <w:rPr>
          <w:rFonts w:ascii="Arial" w:eastAsia="Times New Roman" w:hAnsi="Arial" w:cs="Arial"/>
          <w:sz w:val="24"/>
          <w:szCs w:val="24"/>
          <w:lang w:eastAsia="es-CO"/>
        </w:rPr>
        <w:t>Carlos Alberto Ochoa Palacio y el fallecido Julián Montoya Blandón existió un contrato de trabajo a término indefinido entre el 23 de noviembre de 2014 y el 28 de mayo de 2015, el cual finalizó con ocasión de la muerte del trabajador</w:t>
      </w:r>
      <w:r w:rsidR="000D5E87" w:rsidRPr="009B335F">
        <w:rPr>
          <w:rFonts w:ascii="Arial" w:eastAsia="Times New Roman" w:hAnsi="Arial" w:cs="Arial"/>
          <w:sz w:val="24"/>
          <w:szCs w:val="24"/>
          <w:lang w:eastAsia="es-CO"/>
        </w:rPr>
        <w:t xml:space="preserve">, indicando a continuación </w:t>
      </w:r>
      <w:r w:rsidR="00775587" w:rsidRPr="009B335F">
        <w:rPr>
          <w:rFonts w:ascii="Arial" w:eastAsia="Times New Roman" w:hAnsi="Arial" w:cs="Arial"/>
          <w:sz w:val="24"/>
          <w:szCs w:val="24"/>
          <w:lang w:eastAsia="es-CO"/>
        </w:rPr>
        <w:t>que,</w:t>
      </w:r>
      <w:r w:rsidR="000D5E87" w:rsidRPr="009B335F">
        <w:rPr>
          <w:rFonts w:ascii="Arial" w:eastAsia="Times New Roman" w:hAnsi="Arial" w:cs="Arial"/>
          <w:sz w:val="24"/>
          <w:szCs w:val="24"/>
          <w:lang w:eastAsia="es-CO"/>
        </w:rPr>
        <w:t xml:space="preserve"> de acuerdo con las pruebas allegadas al plenario, </w:t>
      </w:r>
      <w:r w:rsidR="00775587" w:rsidRPr="009B335F">
        <w:rPr>
          <w:rFonts w:ascii="Arial" w:eastAsia="Times New Roman" w:hAnsi="Arial" w:cs="Arial"/>
          <w:sz w:val="24"/>
          <w:szCs w:val="24"/>
          <w:lang w:eastAsia="es-CO"/>
        </w:rPr>
        <w:t>el cargo desempeñado por el trabajador fue el de casero, correspondiéndole e</w:t>
      </w:r>
      <w:r w:rsidR="003C2AEF" w:rsidRPr="009B335F">
        <w:rPr>
          <w:rFonts w:ascii="Arial" w:eastAsia="Times New Roman" w:hAnsi="Arial" w:cs="Arial"/>
          <w:sz w:val="24"/>
          <w:szCs w:val="24"/>
          <w:lang w:eastAsia="es-CO"/>
        </w:rPr>
        <w:t>jecutar las tareas de abrir y cerrar la portada</w:t>
      </w:r>
      <w:r w:rsidR="00400DE8" w:rsidRPr="009B335F">
        <w:rPr>
          <w:rFonts w:ascii="Arial" w:eastAsia="Times New Roman" w:hAnsi="Arial" w:cs="Arial"/>
          <w:sz w:val="24"/>
          <w:szCs w:val="24"/>
          <w:lang w:eastAsia="es-CO"/>
        </w:rPr>
        <w:t xml:space="preserve"> (puerta de entrada de la propiedad)</w:t>
      </w:r>
      <w:r w:rsidR="003C2AEF" w:rsidRPr="009B335F">
        <w:rPr>
          <w:rFonts w:ascii="Arial" w:eastAsia="Times New Roman" w:hAnsi="Arial" w:cs="Arial"/>
          <w:sz w:val="24"/>
          <w:szCs w:val="24"/>
          <w:lang w:eastAsia="es-CO"/>
        </w:rPr>
        <w:t xml:space="preserve">, podar </w:t>
      </w:r>
      <w:r w:rsidR="00215CFE" w:rsidRPr="009B335F">
        <w:rPr>
          <w:rFonts w:ascii="Arial" w:eastAsia="Times New Roman" w:hAnsi="Arial" w:cs="Arial"/>
          <w:sz w:val="24"/>
          <w:szCs w:val="24"/>
          <w:lang w:eastAsia="es-CO"/>
        </w:rPr>
        <w:t xml:space="preserve">los prados, cuidar los animales y realizar algunas tareas propias del café en el </w:t>
      </w:r>
      <w:proofErr w:type="spellStart"/>
      <w:r w:rsidR="00215CFE" w:rsidRPr="009B335F">
        <w:rPr>
          <w:rFonts w:ascii="Arial" w:eastAsia="Times New Roman" w:hAnsi="Arial" w:cs="Arial"/>
          <w:sz w:val="24"/>
          <w:szCs w:val="24"/>
          <w:lang w:eastAsia="es-CO"/>
        </w:rPr>
        <w:t>beneficiadero</w:t>
      </w:r>
      <w:proofErr w:type="spellEnd"/>
      <w:r w:rsidR="002F4C71" w:rsidRPr="009B335F">
        <w:rPr>
          <w:rFonts w:ascii="Arial" w:eastAsia="Times New Roman" w:hAnsi="Arial" w:cs="Arial"/>
          <w:sz w:val="24"/>
          <w:szCs w:val="24"/>
          <w:lang w:eastAsia="es-CO"/>
        </w:rPr>
        <w:t>.</w:t>
      </w:r>
    </w:p>
    <w:p w:rsidR="002F4C71" w:rsidRPr="009B335F" w:rsidRDefault="002F4C71" w:rsidP="009B335F">
      <w:pPr>
        <w:spacing w:after="0" w:line="276" w:lineRule="auto"/>
        <w:jc w:val="both"/>
        <w:textAlignment w:val="baseline"/>
        <w:rPr>
          <w:rFonts w:ascii="Arial" w:eastAsia="Times New Roman" w:hAnsi="Arial" w:cs="Arial"/>
          <w:sz w:val="24"/>
          <w:szCs w:val="24"/>
          <w:lang w:eastAsia="es-CO"/>
        </w:rPr>
      </w:pPr>
    </w:p>
    <w:p w:rsidR="002F4C71" w:rsidRPr="009B335F" w:rsidRDefault="002F4C71"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Seguidamente y luego de exponer la definición sobre </w:t>
      </w:r>
      <w:r w:rsidR="00832BF7" w:rsidRPr="009B335F">
        <w:rPr>
          <w:rFonts w:ascii="Arial" w:eastAsia="Times New Roman" w:hAnsi="Arial" w:cs="Arial"/>
          <w:sz w:val="24"/>
          <w:szCs w:val="24"/>
          <w:lang w:eastAsia="es-CO"/>
        </w:rPr>
        <w:t>accidente de trabajo, sostuvo que si bien el señor Julián Montoya Blandón se encontraba en la finca Villa del Carmen, donde ejecutaba sus tareas como trabajador al servicio del señor Carlos Alberto Ochoa Palacio, la verdad es que su muerte no se dio con ocasión de las actividades que ejecutada como casero</w:t>
      </w:r>
      <w:r w:rsidR="00EA3B89" w:rsidRPr="009B335F">
        <w:rPr>
          <w:rFonts w:ascii="Arial" w:eastAsia="Times New Roman" w:hAnsi="Arial" w:cs="Arial"/>
          <w:sz w:val="24"/>
          <w:szCs w:val="24"/>
          <w:lang w:eastAsia="es-CO"/>
        </w:rPr>
        <w:t xml:space="preserve">, pues contrario a lo expresado en la acción, el golpe que sufrió en la cabeza no fue la causa de su deceso, </w:t>
      </w:r>
      <w:r w:rsidR="00AB21E5" w:rsidRPr="009B335F">
        <w:rPr>
          <w:rFonts w:ascii="Arial" w:eastAsia="Times New Roman" w:hAnsi="Arial" w:cs="Arial"/>
          <w:sz w:val="24"/>
          <w:szCs w:val="24"/>
          <w:lang w:eastAsia="es-CO"/>
        </w:rPr>
        <w:t xml:space="preserve">ya que como quedó definido en la necropsia realizada por </w:t>
      </w:r>
      <w:r w:rsidR="008532D3" w:rsidRPr="009B335F">
        <w:rPr>
          <w:rFonts w:ascii="Arial" w:eastAsia="Times New Roman" w:hAnsi="Arial" w:cs="Arial"/>
          <w:sz w:val="24"/>
          <w:szCs w:val="24"/>
          <w:lang w:eastAsia="es-CO"/>
        </w:rPr>
        <w:t>el Instituto Nacional de Medicina Legal</w:t>
      </w:r>
      <w:r w:rsidR="00A567B6" w:rsidRPr="009B335F">
        <w:rPr>
          <w:rFonts w:ascii="Arial" w:eastAsia="Times New Roman" w:hAnsi="Arial" w:cs="Arial"/>
          <w:sz w:val="24"/>
          <w:szCs w:val="24"/>
          <w:lang w:eastAsia="es-CO"/>
        </w:rPr>
        <w:t xml:space="preserve">, la causa de la muerte del señor Montoya Blandón </w:t>
      </w:r>
      <w:r w:rsidR="00E6714A" w:rsidRPr="009B335F">
        <w:rPr>
          <w:rFonts w:ascii="Arial" w:eastAsia="Times New Roman" w:hAnsi="Arial" w:cs="Arial"/>
          <w:sz w:val="24"/>
          <w:szCs w:val="24"/>
          <w:lang w:eastAsia="es-CO"/>
        </w:rPr>
        <w:t>fue la ruptura espontánea de un aneurisma</w:t>
      </w:r>
      <w:r w:rsidR="00796A1C" w:rsidRPr="009B335F">
        <w:rPr>
          <w:rFonts w:ascii="Arial" w:eastAsia="Times New Roman" w:hAnsi="Arial" w:cs="Arial"/>
          <w:sz w:val="24"/>
          <w:szCs w:val="24"/>
          <w:lang w:eastAsia="es-CO"/>
        </w:rPr>
        <w:t xml:space="preserve">, lo que demuestra que su fallecimiento no se dio como consecuencia directa de la prestación del servicio </w:t>
      </w:r>
      <w:r w:rsidR="00CD23F0" w:rsidRPr="009B335F">
        <w:rPr>
          <w:rFonts w:ascii="Arial" w:eastAsia="Times New Roman" w:hAnsi="Arial" w:cs="Arial"/>
          <w:sz w:val="24"/>
          <w:szCs w:val="24"/>
          <w:lang w:eastAsia="es-CO"/>
        </w:rPr>
        <w:t xml:space="preserve">en su calidad de casero a favor del empleador, sino que se produjo </w:t>
      </w:r>
      <w:r w:rsidR="00E17D45" w:rsidRPr="009B335F">
        <w:rPr>
          <w:rFonts w:ascii="Arial" w:eastAsia="Times New Roman" w:hAnsi="Arial" w:cs="Arial"/>
          <w:sz w:val="24"/>
          <w:szCs w:val="24"/>
          <w:lang w:eastAsia="es-CO"/>
        </w:rPr>
        <w:t>con ocasión de una falla natural</w:t>
      </w:r>
      <w:r w:rsidR="003043C6" w:rsidRPr="009B335F">
        <w:rPr>
          <w:rFonts w:ascii="Arial" w:eastAsia="Times New Roman" w:hAnsi="Arial" w:cs="Arial"/>
          <w:sz w:val="24"/>
          <w:szCs w:val="24"/>
          <w:lang w:eastAsia="es-CO"/>
        </w:rPr>
        <w:t>; motivo por el que no resulta posible calificar el deceso como un accidente de trabajo</w:t>
      </w:r>
      <w:r w:rsidR="003D0967" w:rsidRPr="009B335F">
        <w:rPr>
          <w:rFonts w:ascii="Arial" w:eastAsia="Times New Roman" w:hAnsi="Arial" w:cs="Arial"/>
          <w:sz w:val="24"/>
          <w:szCs w:val="24"/>
          <w:lang w:eastAsia="es-CO"/>
        </w:rPr>
        <w:t xml:space="preserve">, situación que resulta suficiente para negar las pretensiones </w:t>
      </w:r>
      <w:r w:rsidR="00F82D6F" w:rsidRPr="009B335F">
        <w:rPr>
          <w:rFonts w:ascii="Arial" w:eastAsia="Times New Roman" w:hAnsi="Arial" w:cs="Arial"/>
          <w:sz w:val="24"/>
          <w:szCs w:val="24"/>
          <w:lang w:eastAsia="es-CO"/>
        </w:rPr>
        <w:t>encaminadas a obtener la indemnización plena de perjuicios prevista en el artículo 216 del CST.</w:t>
      </w:r>
    </w:p>
    <w:p w:rsidR="00F82D6F" w:rsidRPr="009B335F" w:rsidRDefault="00F82D6F" w:rsidP="009B335F">
      <w:pPr>
        <w:spacing w:after="0" w:line="276" w:lineRule="auto"/>
        <w:jc w:val="both"/>
        <w:textAlignment w:val="baseline"/>
        <w:rPr>
          <w:rFonts w:ascii="Arial" w:eastAsia="Times New Roman" w:hAnsi="Arial" w:cs="Arial"/>
          <w:sz w:val="24"/>
          <w:szCs w:val="24"/>
          <w:lang w:eastAsia="es-CO"/>
        </w:rPr>
      </w:pPr>
    </w:p>
    <w:p w:rsidR="00F82D6F" w:rsidRPr="009B335F" w:rsidRDefault="00F82D6F"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En torno a la pretensión encaminada a que se </w:t>
      </w:r>
      <w:r w:rsidR="001E6C3C" w:rsidRPr="009B335F">
        <w:rPr>
          <w:rFonts w:ascii="Arial" w:eastAsia="Times New Roman" w:hAnsi="Arial" w:cs="Arial"/>
          <w:sz w:val="24"/>
          <w:szCs w:val="24"/>
          <w:lang w:eastAsia="es-CO"/>
        </w:rPr>
        <w:t xml:space="preserve">reconozca la pensión sanción, concluyó la </w:t>
      </w:r>
      <w:r w:rsidR="001E6C3C" w:rsidRPr="009B335F">
        <w:rPr>
          <w:rFonts w:ascii="Arial" w:eastAsia="Times New Roman" w:hAnsi="Arial" w:cs="Arial"/>
          <w:i/>
          <w:iCs/>
          <w:sz w:val="24"/>
          <w:szCs w:val="24"/>
          <w:lang w:eastAsia="es-CO"/>
        </w:rPr>
        <w:t xml:space="preserve">a quo </w:t>
      </w:r>
      <w:r w:rsidR="001E6C3C" w:rsidRPr="009B335F">
        <w:rPr>
          <w:rFonts w:ascii="Arial" w:eastAsia="Times New Roman" w:hAnsi="Arial" w:cs="Arial"/>
          <w:sz w:val="24"/>
          <w:szCs w:val="24"/>
          <w:lang w:eastAsia="es-CO"/>
        </w:rPr>
        <w:t xml:space="preserve">que no se dan los presupuestos previstos en el artículo 133 de la ley 100 de 1993 para acceder a ella, por cuanto el </w:t>
      </w:r>
      <w:r w:rsidR="00512EAD" w:rsidRPr="009B335F">
        <w:rPr>
          <w:rFonts w:ascii="Arial" w:eastAsia="Times New Roman" w:hAnsi="Arial" w:cs="Arial"/>
          <w:sz w:val="24"/>
          <w:szCs w:val="24"/>
          <w:lang w:eastAsia="es-CO"/>
        </w:rPr>
        <w:t xml:space="preserve">vínculo laboral no fue finalizado sin justa causa, sino que concluyó como producto de la muerte </w:t>
      </w:r>
      <w:r w:rsidR="006F05E3" w:rsidRPr="009B335F">
        <w:rPr>
          <w:rFonts w:ascii="Arial" w:eastAsia="Times New Roman" w:hAnsi="Arial" w:cs="Arial"/>
          <w:sz w:val="24"/>
          <w:szCs w:val="24"/>
          <w:lang w:eastAsia="es-CO"/>
        </w:rPr>
        <w:t>del trabajador y adicionalmente no se pres</w:t>
      </w:r>
      <w:r w:rsidR="001E7169" w:rsidRPr="009B335F">
        <w:rPr>
          <w:rFonts w:ascii="Arial" w:eastAsia="Times New Roman" w:hAnsi="Arial" w:cs="Arial"/>
          <w:sz w:val="24"/>
          <w:szCs w:val="24"/>
          <w:lang w:eastAsia="es-CO"/>
        </w:rPr>
        <w:t xml:space="preserve">tó el servicio durante el tiempo allí establecido; agregando </w:t>
      </w:r>
      <w:r w:rsidR="001E7169" w:rsidRPr="009B335F">
        <w:rPr>
          <w:rFonts w:ascii="Arial" w:eastAsia="Times New Roman" w:hAnsi="Arial" w:cs="Arial"/>
          <w:sz w:val="24"/>
          <w:szCs w:val="24"/>
          <w:lang w:eastAsia="es-CO"/>
        </w:rPr>
        <w:lastRenderedPageBreak/>
        <w:t xml:space="preserve">que en todo caso la muerte del </w:t>
      </w:r>
      <w:r w:rsidR="00C654AA" w:rsidRPr="009B335F">
        <w:rPr>
          <w:rFonts w:ascii="Arial" w:eastAsia="Times New Roman" w:hAnsi="Arial" w:cs="Arial"/>
          <w:sz w:val="24"/>
          <w:szCs w:val="24"/>
          <w:lang w:eastAsia="es-CO"/>
        </w:rPr>
        <w:t>señor Julián Montoya Blandón trajo como consecuencia el reconocimiento de la pensión de sobrevivientes de origen común por p</w:t>
      </w:r>
      <w:r w:rsidR="00362D6D" w:rsidRPr="009B335F">
        <w:rPr>
          <w:rFonts w:ascii="Arial" w:eastAsia="Times New Roman" w:hAnsi="Arial" w:cs="Arial"/>
          <w:sz w:val="24"/>
          <w:szCs w:val="24"/>
          <w:lang w:eastAsia="es-CO"/>
        </w:rPr>
        <w:t>arte de la Administradora Colombiana de Pensiones a favor de la señora María Inés Vidal Flórez en su calidad de cónyuge supérstite del trabajador fallecido, tal y como se aprecia en los documentos remitidos por esa administradora pensional.</w:t>
      </w:r>
    </w:p>
    <w:p w:rsidR="00D620C1" w:rsidRPr="009B335F" w:rsidRDefault="00D620C1" w:rsidP="009B335F">
      <w:pPr>
        <w:spacing w:after="0" w:line="276" w:lineRule="auto"/>
        <w:jc w:val="both"/>
        <w:textAlignment w:val="baseline"/>
        <w:rPr>
          <w:rFonts w:ascii="Arial" w:eastAsia="Times New Roman" w:hAnsi="Arial" w:cs="Arial"/>
          <w:sz w:val="24"/>
          <w:szCs w:val="24"/>
          <w:lang w:eastAsia="es-CO"/>
        </w:rPr>
      </w:pPr>
    </w:p>
    <w:p w:rsidR="00D620C1" w:rsidRPr="009B335F" w:rsidRDefault="00D620C1"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Conforme con lo expuesto negó la totalidad de las pretensiones de la acción y condenó en costas procesales a las demandantes a favor del demandado Carlos Alberto Ochoa Palacio.</w:t>
      </w:r>
    </w:p>
    <w:p w:rsidR="00D620C1" w:rsidRPr="009B335F" w:rsidRDefault="00D620C1" w:rsidP="009B335F">
      <w:pPr>
        <w:spacing w:after="0" w:line="276" w:lineRule="auto"/>
        <w:jc w:val="both"/>
        <w:textAlignment w:val="baseline"/>
        <w:rPr>
          <w:rFonts w:ascii="Arial" w:eastAsia="Times New Roman" w:hAnsi="Arial" w:cs="Arial"/>
          <w:sz w:val="24"/>
          <w:szCs w:val="24"/>
          <w:lang w:eastAsia="es-CO"/>
        </w:rPr>
      </w:pPr>
    </w:p>
    <w:p w:rsidR="00D620C1" w:rsidRPr="009B335F" w:rsidRDefault="00D620C1"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Inconforme con la decisión, el apoderado judicial de la parte actora interpuso recurso de apelación</w:t>
      </w:r>
      <w:r w:rsidR="00F847E2" w:rsidRPr="009B335F">
        <w:rPr>
          <w:rFonts w:ascii="Arial" w:eastAsia="Times New Roman" w:hAnsi="Arial" w:cs="Arial"/>
          <w:sz w:val="24"/>
          <w:szCs w:val="24"/>
          <w:lang w:eastAsia="es-CO"/>
        </w:rPr>
        <w:t xml:space="preserve"> manifestando que tiene pleno convencimiento de que la muerte del señor Julián Montoya Blandón se dio con ocasión de las actividades laborales para las que fue contratado por el señor Carlos Alberto Ochoa Palacio, explicando que cualquier tipo de tarea que ejecutara el trabajador en la finca Villa del Carmen</w:t>
      </w:r>
      <w:r w:rsidR="00DD38CE" w:rsidRPr="009B335F">
        <w:rPr>
          <w:rFonts w:ascii="Arial" w:eastAsia="Times New Roman" w:hAnsi="Arial" w:cs="Arial"/>
          <w:sz w:val="24"/>
          <w:szCs w:val="24"/>
          <w:lang w:eastAsia="es-CO"/>
        </w:rPr>
        <w:t>, la hacía con ocasión de su trabajo como casero de la propiedad</w:t>
      </w:r>
      <w:r w:rsidR="00C848F2" w:rsidRPr="009B335F">
        <w:rPr>
          <w:rFonts w:ascii="Arial" w:eastAsia="Times New Roman" w:hAnsi="Arial" w:cs="Arial"/>
          <w:sz w:val="24"/>
          <w:szCs w:val="24"/>
          <w:lang w:eastAsia="es-CO"/>
        </w:rPr>
        <w:t xml:space="preserve">, quedando probado en el proceso que mientras se dirigía al </w:t>
      </w:r>
      <w:proofErr w:type="spellStart"/>
      <w:r w:rsidR="00C848F2" w:rsidRPr="009B335F">
        <w:rPr>
          <w:rFonts w:ascii="Arial" w:eastAsia="Times New Roman" w:hAnsi="Arial" w:cs="Arial"/>
          <w:sz w:val="24"/>
          <w:szCs w:val="24"/>
          <w:lang w:eastAsia="es-CO"/>
        </w:rPr>
        <w:t>beneficiadero</w:t>
      </w:r>
      <w:proofErr w:type="spellEnd"/>
      <w:r w:rsidR="002E54DC" w:rsidRPr="009B335F">
        <w:rPr>
          <w:rFonts w:ascii="Arial" w:eastAsia="Times New Roman" w:hAnsi="Arial" w:cs="Arial"/>
          <w:sz w:val="24"/>
          <w:szCs w:val="24"/>
          <w:lang w:eastAsia="es-CO"/>
        </w:rPr>
        <w:t xml:space="preserve">, para realizar sus tareas, sufrió un golpe en la cabeza que posteriormente derivó en </w:t>
      </w:r>
      <w:r w:rsidR="000817FC" w:rsidRPr="009B335F">
        <w:rPr>
          <w:rFonts w:ascii="Arial" w:eastAsia="Times New Roman" w:hAnsi="Arial" w:cs="Arial"/>
          <w:sz w:val="24"/>
          <w:szCs w:val="24"/>
          <w:lang w:eastAsia="es-CO"/>
        </w:rPr>
        <w:t xml:space="preserve">la ruptura del aneurisma, lo que finalmente le produjo la muerte. Bajo ese entendido, al haberse causado la muerte con ocasión de las tareas que debía realizar en el </w:t>
      </w:r>
      <w:proofErr w:type="spellStart"/>
      <w:r w:rsidR="000817FC" w:rsidRPr="009B335F">
        <w:rPr>
          <w:rFonts w:ascii="Arial" w:eastAsia="Times New Roman" w:hAnsi="Arial" w:cs="Arial"/>
          <w:sz w:val="24"/>
          <w:szCs w:val="24"/>
          <w:lang w:eastAsia="es-CO"/>
        </w:rPr>
        <w:t>beneficiadero</w:t>
      </w:r>
      <w:proofErr w:type="spellEnd"/>
      <w:r w:rsidR="000817FC" w:rsidRPr="009B335F">
        <w:rPr>
          <w:rFonts w:ascii="Arial" w:eastAsia="Times New Roman" w:hAnsi="Arial" w:cs="Arial"/>
          <w:sz w:val="24"/>
          <w:szCs w:val="24"/>
          <w:lang w:eastAsia="es-CO"/>
        </w:rPr>
        <w:t xml:space="preserve">, </w:t>
      </w:r>
      <w:r w:rsidR="000158FE" w:rsidRPr="009B335F">
        <w:rPr>
          <w:rFonts w:ascii="Arial" w:eastAsia="Times New Roman" w:hAnsi="Arial" w:cs="Arial"/>
          <w:sz w:val="24"/>
          <w:szCs w:val="24"/>
          <w:lang w:eastAsia="es-CO"/>
        </w:rPr>
        <w:t>el deceso debe calificarse como un accidente de trabajo y por lo tanto solicita que se acceda a la indemnización plena de perjuicios prevista en el artículo 216 del CST, así como los perjuicios morales que ha sufrido su familia con ocasión de la muerte de su cónyuge y padre respectivamente.</w:t>
      </w:r>
    </w:p>
    <w:p w:rsidR="002C48BB" w:rsidRPr="009B335F" w:rsidRDefault="002C48BB" w:rsidP="009B335F">
      <w:pPr>
        <w:spacing w:after="0" w:line="276" w:lineRule="auto"/>
        <w:jc w:val="both"/>
        <w:textAlignment w:val="baseline"/>
        <w:rPr>
          <w:rFonts w:ascii="Arial" w:eastAsia="Times New Roman" w:hAnsi="Arial" w:cs="Arial"/>
          <w:sz w:val="24"/>
          <w:szCs w:val="24"/>
          <w:lang w:eastAsia="es-CO"/>
        </w:rPr>
      </w:pPr>
    </w:p>
    <w:p w:rsidR="002C48BB" w:rsidRPr="009B335F" w:rsidRDefault="002C48BB"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Al haber resultado la decisión completamente desfavorable a los intereses de los herederos indeterminados del causante, se dispuso el grado jurisdiccional de consulta a su favor.</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ALEGATOS DE CONCLUSIÓN</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Conforme se dejó plasmado en la constancia emitida por la Secretaría de la Corporación, </w:t>
      </w:r>
      <w:r w:rsidR="5B81C2B6" w:rsidRPr="009B335F">
        <w:rPr>
          <w:rFonts w:ascii="Arial" w:eastAsia="Times New Roman" w:hAnsi="Arial" w:cs="Arial"/>
          <w:sz w:val="24"/>
          <w:szCs w:val="24"/>
          <w:lang w:eastAsia="es-CO"/>
        </w:rPr>
        <w:t>ninguno</w:t>
      </w:r>
      <w:r w:rsidR="0071337B" w:rsidRPr="009B335F">
        <w:rPr>
          <w:rFonts w:ascii="Arial" w:eastAsia="Times New Roman" w:hAnsi="Arial" w:cs="Arial"/>
          <w:sz w:val="24"/>
          <w:szCs w:val="24"/>
          <w:lang w:eastAsia="es-CO"/>
        </w:rPr>
        <w:t xml:space="preserve"> de los intervinientes </w:t>
      </w:r>
      <w:r w:rsidR="0009BCB0" w:rsidRPr="009B335F">
        <w:rPr>
          <w:rFonts w:ascii="Arial" w:eastAsia="Times New Roman" w:hAnsi="Arial" w:cs="Arial"/>
          <w:sz w:val="24"/>
          <w:szCs w:val="24"/>
          <w:lang w:eastAsia="es-CO"/>
        </w:rPr>
        <w:t>hizo</w:t>
      </w:r>
      <w:r w:rsidR="0071337B" w:rsidRPr="009B335F">
        <w:rPr>
          <w:rFonts w:ascii="Arial" w:eastAsia="Times New Roman" w:hAnsi="Arial" w:cs="Arial"/>
          <w:sz w:val="24"/>
          <w:szCs w:val="24"/>
          <w:lang w:eastAsia="es-CO"/>
        </w:rPr>
        <w:t xml:space="preserve"> uso del derecho a presentar alegatos de conclusión en esta sede.</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Atendidos los argumentos expuestos </w:t>
      </w:r>
      <w:r w:rsidR="00E604BF" w:rsidRPr="009B335F">
        <w:rPr>
          <w:rFonts w:ascii="Arial" w:eastAsia="Times New Roman" w:hAnsi="Arial" w:cs="Arial"/>
          <w:sz w:val="24"/>
          <w:szCs w:val="24"/>
          <w:lang w:eastAsia="es-CO"/>
        </w:rPr>
        <w:t xml:space="preserve">en la sustentación del recurso de apelación, </w:t>
      </w:r>
      <w:r w:rsidRPr="009B335F">
        <w:rPr>
          <w:rFonts w:ascii="Arial" w:eastAsia="Times New Roman" w:hAnsi="Arial" w:cs="Arial"/>
          <w:sz w:val="24"/>
          <w:szCs w:val="24"/>
          <w:lang w:eastAsia="es-CO"/>
        </w:rPr>
        <w:t>a esta Sala de Decisión le corresponde resolver los siguientes: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PROBLEMAS JURIDICOS</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E604BF" w:rsidRPr="009B335F" w:rsidRDefault="00364694" w:rsidP="00F4233A">
      <w:pPr>
        <w:spacing w:after="0" w:line="276" w:lineRule="auto"/>
        <w:ind w:left="426" w:right="420"/>
        <w:jc w:val="both"/>
        <w:textAlignment w:val="baseline"/>
        <w:rPr>
          <w:rFonts w:ascii="Arial" w:eastAsia="Times New Roman" w:hAnsi="Arial" w:cs="Arial"/>
          <w:b/>
          <w:bCs/>
          <w:i/>
          <w:sz w:val="24"/>
          <w:szCs w:val="24"/>
          <w:lang w:val="es-ES" w:eastAsia="es-CO"/>
        </w:rPr>
      </w:pPr>
      <w:r w:rsidRPr="009B335F">
        <w:rPr>
          <w:rFonts w:ascii="Arial" w:eastAsia="Times New Roman" w:hAnsi="Arial" w:cs="Arial"/>
          <w:b/>
          <w:bCs/>
          <w:i/>
          <w:sz w:val="24"/>
          <w:szCs w:val="24"/>
          <w:lang w:val="es-ES" w:eastAsia="es-CO"/>
        </w:rPr>
        <w:t>¿</w:t>
      </w:r>
      <w:r w:rsidR="008B2892" w:rsidRPr="009B335F">
        <w:rPr>
          <w:rFonts w:ascii="Arial" w:eastAsia="Times New Roman" w:hAnsi="Arial" w:cs="Arial"/>
          <w:b/>
          <w:bCs/>
          <w:i/>
          <w:sz w:val="24"/>
          <w:szCs w:val="24"/>
          <w:lang w:val="es-ES" w:eastAsia="es-CO"/>
        </w:rPr>
        <w:t xml:space="preserve">El suceso en el que perdió la vida el señor Julián </w:t>
      </w:r>
      <w:r w:rsidR="00E97C21" w:rsidRPr="009B335F">
        <w:rPr>
          <w:rFonts w:ascii="Arial" w:eastAsia="Times New Roman" w:hAnsi="Arial" w:cs="Arial"/>
          <w:b/>
          <w:bCs/>
          <w:i/>
          <w:sz w:val="24"/>
          <w:szCs w:val="24"/>
          <w:lang w:val="es-ES" w:eastAsia="es-CO"/>
        </w:rPr>
        <w:t xml:space="preserve">Montoya Blandón </w:t>
      </w:r>
      <w:r w:rsidR="00247D3B" w:rsidRPr="009B335F">
        <w:rPr>
          <w:rFonts w:ascii="Arial" w:eastAsia="Times New Roman" w:hAnsi="Arial" w:cs="Arial"/>
          <w:b/>
          <w:bCs/>
          <w:i/>
          <w:sz w:val="24"/>
          <w:szCs w:val="24"/>
          <w:lang w:val="es-ES" w:eastAsia="es-CO"/>
        </w:rPr>
        <w:t>configura un accidente de trabajo?</w:t>
      </w:r>
    </w:p>
    <w:p w:rsidR="00247D3B" w:rsidRPr="009B335F" w:rsidRDefault="00247D3B" w:rsidP="00F4233A">
      <w:pPr>
        <w:spacing w:after="0" w:line="276" w:lineRule="auto"/>
        <w:ind w:left="426" w:right="420"/>
        <w:jc w:val="both"/>
        <w:textAlignment w:val="baseline"/>
        <w:rPr>
          <w:rFonts w:ascii="Arial" w:eastAsia="Times New Roman" w:hAnsi="Arial" w:cs="Arial"/>
          <w:b/>
          <w:bCs/>
          <w:i/>
          <w:sz w:val="24"/>
          <w:szCs w:val="24"/>
          <w:lang w:val="es-ES" w:eastAsia="es-CO"/>
        </w:rPr>
      </w:pPr>
    </w:p>
    <w:p w:rsidR="00247D3B" w:rsidRPr="009B335F" w:rsidRDefault="00247D3B" w:rsidP="00F4233A">
      <w:pPr>
        <w:spacing w:after="0" w:line="276" w:lineRule="auto"/>
        <w:ind w:left="426" w:right="420"/>
        <w:jc w:val="both"/>
        <w:textAlignment w:val="baseline"/>
        <w:rPr>
          <w:rFonts w:ascii="Arial" w:eastAsia="Times New Roman" w:hAnsi="Arial" w:cs="Arial"/>
          <w:b/>
          <w:bCs/>
          <w:i/>
          <w:sz w:val="24"/>
          <w:szCs w:val="24"/>
          <w:lang w:val="es-ES" w:eastAsia="es-CO"/>
        </w:rPr>
      </w:pPr>
      <w:r w:rsidRPr="009B335F">
        <w:rPr>
          <w:rFonts w:ascii="Arial" w:eastAsia="Times New Roman" w:hAnsi="Arial" w:cs="Arial"/>
          <w:b/>
          <w:bCs/>
          <w:i/>
          <w:sz w:val="24"/>
          <w:szCs w:val="24"/>
          <w:lang w:val="es-ES" w:eastAsia="es-CO"/>
        </w:rPr>
        <w:t>De conformidad con la respuesta al interrogante anterior ¿Se abre la posibilidad de estudiar la viabilidad de la indemnización ple</w:t>
      </w:r>
      <w:r w:rsidR="009B4EA3" w:rsidRPr="009B335F">
        <w:rPr>
          <w:rFonts w:ascii="Arial" w:eastAsia="Times New Roman" w:hAnsi="Arial" w:cs="Arial"/>
          <w:b/>
          <w:bCs/>
          <w:i/>
          <w:sz w:val="24"/>
          <w:szCs w:val="24"/>
          <w:lang w:val="es-ES" w:eastAsia="es-CO"/>
        </w:rPr>
        <w:t xml:space="preserve">na de perjuicios prevista en el artículo 216 del CST y </w:t>
      </w:r>
      <w:r w:rsidR="00AD0A3D" w:rsidRPr="009B335F">
        <w:rPr>
          <w:rFonts w:ascii="Arial" w:eastAsia="Times New Roman" w:hAnsi="Arial" w:cs="Arial"/>
          <w:b/>
          <w:bCs/>
          <w:i/>
          <w:sz w:val="24"/>
          <w:szCs w:val="24"/>
          <w:lang w:val="es-ES" w:eastAsia="es-CO"/>
        </w:rPr>
        <w:t>los perjuicios morales solicitados por el libelo introductorio?</w:t>
      </w:r>
    </w:p>
    <w:p w:rsidR="00AD0A3D" w:rsidRPr="009B335F" w:rsidRDefault="00AD0A3D" w:rsidP="00F4233A">
      <w:pPr>
        <w:spacing w:after="0" w:line="276" w:lineRule="auto"/>
        <w:ind w:left="426" w:right="420"/>
        <w:jc w:val="both"/>
        <w:textAlignment w:val="baseline"/>
        <w:rPr>
          <w:rFonts w:ascii="Arial" w:eastAsia="Times New Roman" w:hAnsi="Arial" w:cs="Arial"/>
          <w:b/>
          <w:bCs/>
          <w:i/>
          <w:sz w:val="24"/>
          <w:szCs w:val="24"/>
          <w:lang w:val="es-ES" w:eastAsia="es-CO"/>
        </w:rPr>
      </w:pPr>
    </w:p>
    <w:p w:rsidR="00AD0A3D" w:rsidRPr="009B335F" w:rsidRDefault="009751A9" w:rsidP="00F4233A">
      <w:pPr>
        <w:spacing w:after="0" w:line="276" w:lineRule="auto"/>
        <w:ind w:left="426" w:right="420"/>
        <w:jc w:val="both"/>
        <w:textAlignment w:val="baseline"/>
        <w:rPr>
          <w:rFonts w:ascii="Arial" w:eastAsia="Times New Roman" w:hAnsi="Arial" w:cs="Arial"/>
          <w:b/>
          <w:bCs/>
          <w:i/>
          <w:sz w:val="24"/>
          <w:szCs w:val="24"/>
          <w:lang w:val="es-ES" w:eastAsia="es-CO"/>
        </w:rPr>
      </w:pPr>
      <w:r w:rsidRPr="009B335F">
        <w:rPr>
          <w:rFonts w:ascii="Arial" w:eastAsia="Times New Roman" w:hAnsi="Arial" w:cs="Arial"/>
          <w:b/>
          <w:bCs/>
          <w:i/>
          <w:sz w:val="24"/>
          <w:szCs w:val="24"/>
          <w:lang w:val="es-ES" w:eastAsia="es-CO"/>
        </w:rPr>
        <w:lastRenderedPageBreak/>
        <w:t>En virtud del</w:t>
      </w:r>
      <w:r w:rsidR="00AD0A3D" w:rsidRPr="009B335F">
        <w:rPr>
          <w:rFonts w:ascii="Arial" w:eastAsia="Times New Roman" w:hAnsi="Arial" w:cs="Arial"/>
          <w:b/>
          <w:bCs/>
          <w:i/>
          <w:sz w:val="24"/>
          <w:szCs w:val="24"/>
          <w:lang w:val="es-ES" w:eastAsia="es-CO"/>
        </w:rPr>
        <w:t xml:space="preserve"> grado jurisdiccional de consulta dispuesto a favor de los herederos indeterminados del causante ¿Se dan los presupuestos previstos en el artículo 133 de la ley 100 de 1993 para que se reconociera en vida la pensión sanción a favor </w:t>
      </w:r>
      <w:r w:rsidR="00B84C0C" w:rsidRPr="009B335F">
        <w:rPr>
          <w:rFonts w:ascii="Arial" w:eastAsia="Times New Roman" w:hAnsi="Arial" w:cs="Arial"/>
          <w:b/>
          <w:bCs/>
          <w:i/>
          <w:sz w:val="24"/>
          <w:szCs w:val="24"/>
          <w:lang w:val="es-ES" w:eastAsia="es-CO"/>
        </w:rPr>
        <w:t>del señor Julián Montoya Blandón?</w:t>
      </w:r>
    </w:p>
    <w:p w:rsidR="00364694" w:rsidRPr="009B335F" w:rsidRDefault="00364694" w:rsidP="009B335F">
      <w:pPr>
        <w:spacing w:after="0" w:line="276" w:lineRule="auto"/>
        <w:ind w:right="465"/>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val="es-ES" w:eastAsia="es-CO"/>
        </w:rPr>
        <w:t>Con el propósito de dar solución a los interrogantes en el caso concreto, la Sala considera necesario precisar, el siguiente aspecto:</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color w:val="000000"/>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b/>
          <w:bCs/>
          <w:color w:val="000000"/>
          <w:sz w:val="24"/>
          <w:szCs w:val="24"/>
          <w:lang w:eastAsia="es-CO"/>
        </w:rPr>
        <w:t>DEFINICIÓN DE ACCIDENTE DE TRABAJO</w:t>
      </w:r>
      <w:r w:rsidRPr="009B335F">
        <w:rPr>
          <w:rFonts w:ascii="Arial" w:eastAsia="Times New Roman" w:hAnsi="Arial" w:cs="Arial"/>
          <w:color w:val="000000"/>
          <w:sz w:val="24"/>
          <w:szCs w:val="24"/>
          <w:lang w:eastAsia="es-CO"/>
        </w:rPr>
        <w:t> </w:t>
      </w:r>
    </w:p>
    <w:p w:rsidR="00F4233A" w:rsidRDefault="00364694" w:rsidP="009B335F">
      <w:pPr>
        <w:spacing w:after="0" w:line="276" w:lineRule="auto"/>
        <w:jc w:val="both"/>
        <w:textAlignment w:val="baseline"/>
        <w:rPr>
          <w:rFonts w:ascii="Arial" w:eastAsia="Times New Roman" w:hAnsi="Arial" w:cs="Arial"/>
          <w:color w:val="000000"/>
          <w:sz w:val="24"/>
          <w:szCs w:val="24"/>
          <w:lang w:eastAsia="es-CO"/>
        </w:rPr>
      </w:pPr>
      <w:r w:rsidRPr="009B335F">
        <w:rPr>
          <w:rFonts w:ascii="Arial" w:eastAsia="Times New Roman" w:hAnsi="Arial" w:cs="Arial"/>
          <w:color w:val="000000"/>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color w:val="000000"/>
          <w:sz w:val="24"/>
          <w:szCs w:val="24"/>
          <w:lang w:eastAsia="es-CO"/>
        </w:rPr>
        <w:t xml:space="preserve">Establece el artículo 3º de la Ley 1562 de 2012, que es accidente de trabajo todo suceso repentino </w:t>
      </w:r>
      <w:r w:rsidRPr="009B335F">
        <w:rPr>
          <w:rFonts w:ascii="Arial" w:eastAsia="Times New Roman" w:hAnsi="Arial" w:cs="Arial"/>
          <w:b/>
          <w:bCs/>
          <w:color w:val="000000"/>
          <w:sz w:val="24"/>
          <w:szCs w:val="24"/>
          <w:lang w:eastAsia="es-CO"/>
        </w:rPr>
        <w:t>que sobrevenga por causa o con ocasión del trabajo</w:t>
      </w:r>
      <w:r w:rsidRPr="009B335F">
        <w:rPr>
          <w:rFonts w:ascii="Arial" w:eastAsia="Times New Roman" w:hAnsi="Arial" w:cs="Arial"/>
          <w:color w:val="000000"/>
          <w:sz w:val="24"/>
          <w:szCs w:val="24"/>
          <w:lang w:eastAsia="es-CO"/>
        </w:rPr>
        <w:t xml:space="preserve"> que produzca en el trabajador una lesión orgánica, una perturbación funcional o psiquiátrica, una invalidez o la muerte.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color w:val="000000"/>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color w:val="000000"/>
          <w:sz w:val="24"/>
          <w:szCs w:val="24"/>
          <w:lang w:eastAsia="es-CO"/>
        </w:rPr>
        <w:t>Bajo esos parámetros determinó también el legislador, que se configura un accidente de trabajo cuando ese suceso se produzca durante la ejecución por órdenes del empleador de una labor concerniente al objeto del contrato de trabajo, aun cuando dichas actividades se produzcan fuera del lugar habitual de trabajo; o aquel que se produce durante el traslado de los trabajadores desde su residencia a los lugares de trabajo o viceversa, cuando el transporte lo suministre el empleador.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CASO CONCRETO.</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81B0A" w:rsidRPr="009B335F" w:rsidRDefault="009751A9" w:rsidP="009B335F">
      <w:pPr>
        <w:spacing w:after="0" w:line="276" w:lineRule="auto"/>
        <w:jc w:val="both"/>
        <w:textAlignment w:val="baseline"/>
        <w:rPr>
          <w:rFonts w:ascii="Arial" w:eastAsia="Times New Roman" w:hAnsi="Arial" w:cs="Arial"/>
          <w:sz w:val="24"/>
          <w:szCs w:val="24"/>
          <w:lang w:eastAsia="es-CO"/>
        </w:rPr>
      </w:pPr>
      <w:bookmarkStart w:id="2" w:name="_Hlk79830083"/>
      <w:r w:rsidRPr="009B335F">
        <w:rPr>
          <w:rFonts w:ascii="Arial" w:eastAsia="Times New Roman" w:hAnsi="Arial" w:cs="Arial"/>
          <w:sz w:val="24"/>
          <w:szCs w:val="24"/>
          <w:lang w:eastAsia="es-CO"/>
        </w:rPr>
        <w:t>Se encuentra por fuera de todo debate</w:t>
      </w:r>
      <w:r w:rsidR="00F04998" w:rsidRPr="009B335F">
        <w:rPr>
          <w:rFonts w:ascii="Arial" w:eastAsia="Times New Roman" w:hAnsi="Arial" w:cs="Arial"/>
          <w:sz w:val="24"/>
          <w:szCs w:val="24"/>
          <w:lang w:eastAsia="es-CO"/>
        </w:rPr>
        <w:t xml:space="preserve"> en el </w:t>
      </w:r>
      <w:r w:rsidR="006E59AC" w:rsidRPr="009B335F">
        <w:rPr>
          <w:rFonts w:ascii="Arial" w:eastAsia="Times New Roman" w:hAnsi="Arial" w:cs="Arial"/>
          <w:sz w:val="24"/>
          <w:szCs w:val="24"/>
          <w:lang w:eastAsia="es-CO"/>
        </w:rPr>
        <w:t>proceso</w:t>
      </w:r>
      <w:r w:rsidR="00CD74E8" w:rsidRPr="009B335F">
        <w:rPr>
          <w:rFonts w:ascii="Arial" w:eastAsia="Times New Roman" w:hAnsi="Arial" w:cs="Arial"/>
          <w:sz w:val="24"/>
          <w:szCs w:val="24"/>
          <w:lang w:eastAsia="es-CO"/>
        </w:rPr>
        <w:t xml:space="preserve">, que: </w:t>
      </w:r>
      <w:r w:rsidR="00CD74E8" w:rsidRPr="009B335F">
        <w:rPr>
          <w:rFonts w:ascii="Arial" w:eastAsia="Times New Roman" w:hAnsi="Arial" w:cs="Arial"/>
          <w:i/>
          <w:sz w:val="24"/>
          <w:szCs w:val="24"/>
          <w:lang w:eastAsia="es-CO"/>
        </w:rPr>
        <w:t>i)</w:t>
      </w:r>
      <w:r w:rsidR="00CD74E8" w:rsidRPr="009B335F">
        <w:rPr>
          <w:rFonts w:ascii="Arial" w:eastAsia="Times New Roman" w:hAnsi="Arial" w:cs="Arial"/>
          <w:sz w:val="24"/>
          <w:szCs w:val="24"/>
          <w:lang w:eastAsia="es-CO"/>
        </w:rPr>
        <w:t xml:space="preserve"> Entre el señor Julián Montoya Blandón </w:t>
      </w:r>
      <w:r w:rsidR="003613BD" w:rsidRPr="009B335F">
        <w:rPr>
          <w:rFonts w:ascii="Arial" w:eastAsia="Times New Roman" w:hAnsi="Arial" w:cs="Arial"/>
          <w:sz w:val="24"/>
          <w:szCs w:val="24"/>
          <w:lang w:eastAsia="es-CO"/>
        </w:rPr>
        <w:t xml:space="preserve">y el señor Carlos Alberto </w:t>
      </w:r>
      <w:r w:rsidR="00734611" w:rsidRPr="009B335F">
        <w:rPr>
          <w:rFonts w:ascii="Arial" w:eastAsia="Times New Roman" w:hAnsi="Arial" w:cs="Arial"/>
          <w:sz w:val="24"/>
          <w:szCs w:val="24"/>
          <w:lang w:eastAsia="es-CO"/>
        </w:rPr>
        <w:t>Ochoa Palacio existió un contrato de trabajo a término indefinido</w:t>
      </w:r>
      <w:r w:rsidR="008F4C5D" w:rsidRPr="009B335F">
        <w:rPr>
          <w:rFonts w:ascii="Arial" w:eastAsia="Times New Roman" w:hAnsi="Arial" w:cs="Arial"/>
          <w:sz w:val="24"/>
          <w:szCs w:val="24"/>
          <w:lang w:eastAsia="es-CO"/>
        </w:rPr>
        <w:t xml:space="preserve"> entre el 23 de noviembre de 2014 y el 28 de mayo de 2015</w:t>
      </w:r>
      <w:r w:rsidR="00CB19DE" w:rsidRPr="009B335F">
        <w:rPr>
          <w:rFonts w:ascii="Arial" w:eastAsia="Times New Roman" w:hAnsi="Arial" w:cs="Arial"/>
          <w:sz w:val="24"/>
          <w:szCs w:val="24"/>
          <w:lang w:eastAsia="es-CO"/>
        </w:rPr>
        <w:t xml:space="preserve">, no solamente porque </w:t>
      </w:r>
      <w:r w:rsidR="00576FC2" w:rsidRPr="009B335F">
        <w:rPr>
          <w:rFonts w:ascii="Arial" w:eastAsia="Times New Roman" w:hAnsi="Arial" w:cs="Arial"/>
          <w:sz w:val="24"/>
          <w:szCs w:val="24"/>
          <w:lang w:eastAsia="es-CO"/>
        </w:rPr>
        <w:t xml:space="preserve">así lo aceptó el demandado al dar respuesta a la demanda, sino también porque esa declaración emitida </w:t>
      </w:r>
      <w:r w:rsidR="005768EB" w:rsidRPr="009B335F">
        <w:rPr>
          <w:rFonts w:ascii="Arial" w:eastAsia="Times New Roman" w:hAnsi="Arial" w:cs="Arial"/>
          <w:sz w:val="24"/>
          <w:szCs w:val="24"/>
          <w:lang w:eastAsia="es-CO"/>
        </w:rPr>
        <w:t>en la sentencia de primera instancia</w:t>
      </w:r>
      <w:r w:rsidR="00576FC2" w:rsidRPr="009B335F">
        <w:rPr>
          <w:rFonts w:ascii="Arial" w:eastAsia="Times New Roman" w:hAnsi="Arial" w:cs="Arial"/>
          <w:sz w:val="24"/>
          <w:szCs w:val="24"/>
          <w:lang w:eastAsia="es-CO"/>
        </w:rPr>
        <w:t xml:space="preserve"> no fue</w:t>
      </w:r>
      <w:r w:rsidR="005768EB" w:rsidRPr="009B335F">
        <w:rPr>
          <w:rFonts w:ascii="Arial" w:eastAsia="Times New Roman" w:hAnsi="Arial" w:cs="Arial"/>
          <w:sz w:val="24"/>
          <w:szCs w:val="24"/>
          <w:lang w:eastAsia="es-CO"/>
        </w:rPr>
        <w:t xml:space="preserve"> </w:t>
      </w:r>
      <w:r w:rsidR="00576FC2" w:rsidRPr="009B335F">
        <w:rPr>
          <w:rFonts w:ascii="Arial" w:eastAsia="Times New Roman" w:hAnsi="Arial" w:cs="Arial"/>
          <w:sz w:val="24"/>
          <w:szCs w:val="24"/>
          <w:lang w:eastAsia="es-CO"/>
        </w:rPr>
        <w:t>controvertida por las partes</w:t>
      </w:r>
      <w:bookmarkEnd w:id="2"/>
      <w:r w:rsidR="005768EB" w:rsidRPr="009B335F">
        <w:rPr>
          <w:rFonts w:ascii="Arial" w:eastAsia="Times New Roman" w:hAnsi="Arial" w:cs="Arial"/>
          <w:sz w:val="24"/>
          <w:szCs w:val="24"/>
          <w:lang w:eastAsia="es-CO"/>
        </w:rPr>
        <w:t xml:space="preserve">; </w:t>
      </w:r>
      <w:r w:rsidR="005768EB" w:rsidRPr="009B335F">
        <w:rPr>
          <w:rFonts w:ascii="Arial" w:eastAsia="Times New Roman" w:hAnsi="Arial" w:cs="Arial"/>
          <w:i/>
          <w:sz w:val="24"/>
          <w:szCs w:val="24"/>
          <w:lang w:eastAsia="es-CO"/>
        </w:rPr>
        <w:t>ii)</w:t>
      </w:r>
      <w:r w:rsidR="005768EB" w:rsidRPr="009B335F">
        <w:rPr>
          <w:rFonts w:ascii="Arial" w:eastAsia="Times New Roman" w:hAnsi="Arial" w:cs="Arial"/>
          <w:sz w:val="24"/>
          <w:szCs w:val="24"/>
          <w:lang w:eastAsia="es-CO"/>
        </w:rPr>
        <w:t xml:space="preserve"> </w:t>
      </w:r>
      <w:r w:rsidR="008D0D5F" w:rsidRPr="009B335F">
        <w:rPr>
          <w:rFonts w:ascii="Arial" w:eastAsia="Times New Roman" w:hAnsi="Arial" w:cs="Arial"/>
          <w:sz w:val="24"/>
          <w:szCs w:val="24"/>
          <w:lang w:eastAsia="es-CO"/>
        </w:rPr>
        <w:t xml:space="preserve">El trabajador Julián Montoya Blandón falleció el </w:t>
      </w:r>
      <w:r w:rsidR="008E706D" w:rsidRPr="009B335F">
        <w:rPr>
          <w:rFonts w:ascii="Arial" w:eastAsia="Times New Roman" w:hAnsi="Arial" w:cs="Arial"/>
          <w:sz w:val="24"/>
          <w:szCs w:val="24"/>
          <w:lang w:eastAsia="es-CO"/>
        </w:rPr>
        <w:t xml:space="preserve">28 de mayo de 2015, pues de ello da fe el registro civil de defunción emitido </w:t>
      </w:r>
      <w:r w:rsidR="0050759F" w:rsidRPr="009B335F">
        <w:rPr>
          <w:rFonts w:ascii="Arial" w:eastAsia="Times New Roman" w:hAnsi="Arial" w:cs="Arial"/>
          <w:sz w:val="24"/>
          <w:szCs w:val="24"/>
          <w:lang w:eastAsia="es-CO"/>
        </w:rPr>
        <w:t>por la Notaría Única del Círculo de Santa Rosa de Cabal -pág.12 expediente digitalizado-.</w:t>
      </w:r>
    </w:p>
    <w:p w:rsidR="003455CB" w:rsidRPr="009B335F" w:rsidRDefault="003455CB" w:rsidP="009B335F">
      <w:pPr>
        <w:spacing w:after="0" w:line="276" w:lineRule="auto"/>
        <w:jc w:val="both"/>
        <w:textAlignment w:val="baseline"/>
        <w:rPr>
          <w:rFonts w:ascii="Arial" w:eastAsia="Times New Roman" w:hAnsi="Arial" w:cs="Arial"/>
          <w:sz w:val="24"/>
          <w:szCs w:val="24"/>
          <w:lang w:eastAsia="es-CO"/>
        </w:rPr>
      </w:pPr>
    </w:p>
    <w:p w:rsidR="003455CB" w:rsidRPr="009B335F" w:rsidRDefault="00CF0C0A"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Lo que corresponde resolver en este asunto</w:t>
      </w:r>
      <w:r w:rsidR="002A4526" w:rsidRPr="009B335F">
        <w:rPr>
          <w:rFonts w:ascii="Arial" w:eastAsia="Times New Roman" w:hAnsi="Arial" w:cs="Arial"/>
          <w:sz w:val="24"/>
          <w:szCs w:val="24"/>
          <w:lang w:eastAsia="es-CO"/>
        </w:rPr>
        <w:t xml:space="preserve">, es si, como lo afirma el apoderado judicial de la parte actora, la muerte del </w:t>
      </w:r>
      <w:r w:rsidR="00104337" w:rsidRPr="009B335F">
        <w:rPr>
          <w:rFonts w:ascii="Arial" w:eastAsia="Times New Roman" w:hAnsi="Arial" w:cs="Arial"/>
          <w:sz w:val="24"/>
          <w:szCs w:val="24"/>
          <w:lang w:eastAsia="es-CO"/>
        </w:rPr>
        <w:t xml:space="preserve">señor Julián Montoya Blandón el 28 de mayo de 2015 se produjo </w:t>
      </w:r>
      <w:r w:rsidR="00293A63" w:rsidRPr="009B335F">
        <w:rPr>
          <w:rFonts w:ascii="Arial" w:eastAsia="Times New Roman" w:hAnsi="Arial" w:cs="Arial"/>
          <w:sz w:val="24"/>
          <w:szCs w:val="24"/>
          <w:lang w:eastAsia="es-CO"/>
        </w:rPr>
        <w:t xml:space="preserve">con ocasión de las actividades que él desempeñaba a favor del empleador Carlos Alberto Ochoa Palacio en la finca </w:t>
      </w:r>
      <w:r w:rsidR="007303D8" w:rsidRPr="009B335F">
        <w:rPr>
          <w:rFonts w:ascii="Arial" w:eastAsia="Times New Roman" w:hAnsi="Arial" w:cs="Arial"/>
          <w:sz w:val="24"/>
          <w:szCs w:val="24"/>
          <w:lang w:eastAsia="es-CO"/>
        </w:rPr>
        <w:t xml:space="preserve">Villa del Carmen </w:t>
      </w:r>
      <w:r w:rsidR="00D206D8" w:rsidRPr="009B335F">
        <w:rPr>
          <w:rFonts w:ascii="Arial" w:eastAsia="Times New Roman" w:hAnsi="Arial" w:cs="Arial"/>
          <w:sz w:val="24"/>
          <w:szCs w:val="24"/>
          <w:lang w:eastAsia="es-CO"/>
        </w:rPr>
        <w:t>ubicada en la vereda Tribunas de la ciudad de Pereira.</w:t>
      </w:r>
    </w:p>
    <w:p w:rsidR="00D206D8" w:rsidRPr="009B335F" w:rsidRDefault="00D206D8" w:rsidP="009B335F">
      <w:pPr>
        <w:spacing w:after="0" w:line="276" w:lineRule="auto"/>
        <w:jc w:val="both"/>
        <w:textAlignment w:val="baseline"/>
        <w:rPr>
          <w:rFonts w:ascii="Arial" w:eastAsia="Times New Roman" w:hAnsi="Arial" w:cs="Arial"/>
          <w:sz w:val="24"/>
          <w:szCs w:val="24"/>
          <w:lang w:eastAsia="es-CO"/>
        </w:rPr>
      </w:pPr>
    </w:p>
    <w:p w:rsidR="00D206D8" w:rsidRPr="009B335F" w:rsidRDefault="00D206D8"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Con el objeto de establecer </w:t>
      </w:r>
      <w:r w:rsidR="006E6E3E" w:rsidRPr="009B335F">
        <w:rPr>
          <w:rFonts w:ascii="Arial" w:eastAsia="Times New Roman" w:hAnsi="Arial" w:cs="Arial"/>
          <w:sz w:val="24"/>
          <w:szCs w:val="24"/>
          <w:lang w:eastAsia="es-CO"/>
        </w:rPr>
        <w:t>cuáles</w:t>
      </w:r>
      <w:r w:rsidRPr="009B335F">
        <w:rPr>
          <w:rFonts w:ascii="Arial" w:eastAsia="Times New Roman" w:hAnsi="Arial" w:cs="Arial"/>
          <w:sz w:val="24"/>
          <w:szCs w:val="24"/>
          <w:lang w:eastAsia="es-CO"/>
        </w:rPr>
        <w:t xml:space="preserve"> </w:t>
      </w:r>
      <w:r w:rsidR="00DE181E" w:rsidRPr="009B335F">
        <w:rPr>
          <w:rFonts w:ascii="Arial" w:eastAsia="Times New Roman" w:hAnsi="Arial" w:cs="Arial"/>
          <w:sz w:val="24"/>
          <w:szCs w:val="24"/>
          <w:lang w:eastAsia="es-CO"/>
        </w:rPr>
        <w:t xml:space="preserve">eran las actividades que desempeñaba el causante en su rol laboral y los pormenores que rodearon su deceso el 28 de mayo de 2015, </w:t>
      </w:r>
      <w:r w:rsidR="00882761" w:rsidRPr="009B335F">
        <w:rPr>
          <w:rFonts w:ascii="Arial" w:eastAsia="Times New Roman" w:hAnsi="Arial" w:cs="Arial"/>
          <w:sz w:val="24"/>
          <w:szCs w:val="24"/>
          <w:lang w:eastAsia="es-CO"/>
        </w:rPr>
        <w:t>la parte actora solicitó que fueran escuchados los testimonios de</w:t>
      </w:r>
      <w:r w:rsidR="00696187" w:rsidRPr="009B335F">
        <w:rPr>
          <w:rFonts w:ascii="Arial" w:eastAsia="Times New Roman" w:hAnsi="Arial" w:cs="Arial"/>
          <w:sz w:val="24"/>
          <w:szCs w:val="24"/>
          <w:lang w:eastAsia="es-CO"/>
        </w:rPr>
        <w:t xml:space="preserve"> la señora Marcela Viviana Vidal Blandón, </w:t>
      </w:r>
      <w:r w:rsidR="00FC1694" w:rsidRPr="009B335F">
        <w:rPr>
          <w:rFonts w:ascii="Arial" w:eastAsia="Times New Roman" w:hAnsi="Arial" w:cs="Arial"/>
          <w:sz w:val="24"/>
          <w:szCs w:val="24"/>
          <w:lang w:eastAsia="es-CO"/>
        </w:rPr>
        <w:t>Francisco Javier Londoño y Luis Eduardo Márquez Montoya</w:t>
      </w:r>
      <w:r w:rsidR="007260B0" w:rsidRPr="009B335F">
        <w:rPr>
          <w:rFonts w:ascii="Arial" w:eastAsia="Times New Roman" w:hAnsi="Arial" w:cs="Arial"/>
          <w:sz w:val="24"/>
          <w:szCs w:val="24"/>
          <w:lang w:eastAsia="es-CO"/>
        </w:rPr>
        <w:t xml:space="preserve">; mientras que la parte demandada, además de pedir que se oyera la declaración del referido Luis Eduardo Márquez Montoya, solicitó también que se escucharan las versiones de </w:t>
      </w:r>
      <w:r w:rsidR="00E17917" w:rsidRPr="009B335F">
        <w:rPr>
          <w:rFonts w:ascii="Arial" w:eastAsia="Times New Roman" w:hAnsi="Arial" w:cs="Arial"/>
          <w:sz w:val="24"/>
          <w:szCs w:val="24"/>
          <w:lang w:eastAsia="es-CO"/>
        </w:rPr>
        <w:t xml:space="preserve">Luis Enrique Márquez Chica, Luz Mery Montoya Blandón y Germán de Jesús Vásquez </w:t>
      </w:r>
      <w:r w:rsidR="00747F30" w:rsidRPr="009B335F">
        <w:rPr>
          <w:rFonts w:ascii="Arial" w:eastAsia="Times New Roman" w:hAnsi="Arial" w:cs="Arial"/>
          <w:sz w:val="24"/>
          <w:szCs w:val="24"/>
          <w:lang w:eastAsia="es-CO"/>
        </w:rPr>
        <w:t>Herrera.</w:t>
      </w:r>
    </w:p>
    <w:p w:rsidR="00747F30" w:rsidRPr="009B335F" w:rsidRDefault="00747F30" w:rsidP="009B335F">
      <w:pPr>
        <w:spacing w:after="0" w:line="276" w:lineRule="auto"/>
        <w:jc w:val="both"/>
        <w:textAlignment w:val="baseline"/>
        <w:rPr>
          <w:rFonts w:ascii="Arial" w:eastAsia="Times New Roman" w:hAnsi="Arial" w:cs="Arial"/>
          <w:sz w:val="24"/>
          <w:szCs w:val="24"/>
          <w:lang w:eastAsia="es-CO"/>
        </w:rPr>
      </w:pPr>
    </w:p>
    <w:p w:rsidR="00747F30" w:rsidRPr="009B335F" w:rsidRDefault="00747F30"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La señora Marcela Viviana Vidal Blandón</w:t>
      </w:r>
      <w:r w:rsidR="006E5395" w:rsidRPr="009B335F">
        <w:rPr>
          <w:rFonts w:ascii="Arial" w:eastAsia="Times New Roman" w:hAnsi="Arial" w:cs="Arial"/>
          <w:sz w:val="24"/>
          <w:szCs w:val="24"/>
          <w:lang w:eastAsia="es-CO"/>
        </w:rPr>
        <w:t xml:space="preserve">, </w:t>
      </w:r>
      <w:r w:rsidR="009D7203" w:rsidRPr="009B335F">
        <w:rPr>
          <w:rFonts w:ascii="Arial" w:eastAsia="Times New Roman" w:hAnsi="Arial" w:cs="Arial"/>
          <w:sz w:val="24"/>
          <w:szCs w:val="24"/>
          <w:lang w:eastAsia="es-CO"/>
        </w:rPr>
        <w:t xml:space="preserve">sobrina del causante, sostuvo que </w:t>
      </w:r>
      <w:r w:rsidR="003E7E8F" w:rsidRPr="009B335F">
        <w:rPr>
          <w:rFonts w:ascii="Arial" w:eastAsia="Times New Roman" w:hAnsi="Arial" w:cs="Arial"/>
          <w:sz w:val="24"/>
          <w:szCs w:val="24"/>
          <w:lang w:eastAsia="es-CO"/>
        </w:rPr>
        <w:t>el señor Julián Montoya Blandón prestaba sus servicios en la finca Villa del Carmen</w:t>
      </w:r>
      <w:r w:rsidR="006C6940" w:rsidRPr="009B335F">
        <w:rPr>
          <w:rFonts w:ascii="Arial" w:eastAsia="Times New Roman" w:hAnsi="Arial" w:cs="Arial"/>
          <w:sz w:val="24"/>
          <w:szCs w:val="24"/>
          <w:lang w:eastAsia="es-CO"/>
        </w:rPr>
        <w:t xml:space="preserve">, y, según ha escuchado, su muerte se produjo de manera natural, indicando que realmente no </w:t>
      </w:r>
      <w:r w:rsidR="004047E9" w:rsidRPr="009B335F">
        <w:rPr>
          <w:rFonts w:ascii="Arial" w:eastAsia="Times New Roman" w:hAnsi="Arial" w:cs="Arial"/>
          <w:sz w:val="24"/>
          <w:szCs w:val="24"/>
          <w:lang w:eastAsia="es-CO"/>
        </w:rPr>
        <w:t>tiene conocimiento directo de las actividades que él desempeñaba y de las circunstancias que rodearon su deceso.</w:t>
      </w:r>
    </w:p>
    <w:p w:rsidR="004047E9" w:rsidRPr="009B335F" w:rsidRDefault="004047E9" w:rsidP="009B335F">
      <w:pPr>
        <w:spacing w:after="0" w:line="276" w:lineRule="auto"/>
        <w:jc w:val="both"/>
        <w:textAlignment w:val="baseline"/>
        <w:rPr>
          <w:rFonts w:ascii="Arial" w:eastAsia="Times New Roman" w:hAnsi="Arial" w:cs="Arial"/>
          <w:sz w:val="24"/>
          <w:szCs w:val="24"/>
          <w:lang w:eastAsia="es-CO"/>
        </w:rPr>
      </w:pPr>
    </w:p>
    <w:p w:rsidR="004047E9" w:rsidRPr="009B335F" w:rsidRDefault="00265602"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El señor Francisco Javier Londoño Valencia </w:t>
      </w:r>
      <w:r w:rsidR="00BE473B" w:rsidRPr="009B335F">
        <w:rPr>
          <w:rFonts w:ascii="Arial" w:eastAsia="Times New Roman" w:hAnsi="Arial" w:cs="Arial"/>
          <w:sz w:val="24"/>
          <w:szCs w:val="24"/>
          <w:lang w:eastAsia="es-CO"/>
        </w:rPr>
        <w:t xml:space="preserve">sostuvo que prestó sus servicios a favor del señor Carlos Alberto Ochoa Palacio en la finca Villa del Carmen </w:t>
      </w:r>
      <w:r w:rsidR="00495D25" w:rsidRPr="009B335F">
        <w:rPr>
          <w:rFonts w:ascii="Arial" w:eastAsia="Times New Roman" w:hAnsi="Arial" w:cs="Arial"/>
          <w:sz w:val="24"/>
          <w:szCs w:val="24"/>
          <w:lang w:eastAsia="es-CO"/>
        </w:rPr>
        <w:t xml:space="preserve">durante un lapso de un mes en el año 2014, en donde coincidió con el señor Julián Montoya Blandón, explicando que </w:t>
      </w:r>
      <w:r w:rsidR="00952CBD" w:rsidRPr="009B335F">
        <w:rPr>
          <w:rFonts w:ascii="Arial" w:eastAsia="Times New Roman" w:hAnsi="Arial" w:cs="Arial"/>
          <w:sz w:val="24"/>
          <w:szCs w:val="24"/>
          <w:lang w:eastAsia="es-CO"/>
        </w:rPr>
        <w:t xml:space="preserve">el causante fue llamado por su cuñado Luis Enrique Márquez Chica, quien es el mayordomo de la finca, para </w:t>
      </w:r>
      <w:r w:rsidR="00AB732A" w:rsidRPr="009B335F">
        <w:rPr>
          <w:rFonts w:ascii="Arial" w:eastAsia="Times New Roman" w:hAnsi="Arial" w:cs="Arial"/>
          <w:sz w:val="24"/>
          <w:szCs w:val="24"/>
          <w:lang w:eastAsia="es-CO"/>
        </w:rPr>
        <w:t xml:space="preserve">que desempeñara las tareas propias de casero, indicando que esas actividades consistían en </w:t>
      </w:r>
      <w:r w:rsidR="0041716A" w:rsidRPr="009B335F">
        <w:rPr>
          <w:rFonts w:ascii="Arial" w:eastAsia="Times New Roman" w:hAnsi="Arial" w:cs="Arial"/>
          <w:sz w:val="24"/>
          <w:szCs w:val="24"/>
          <w:lang w:eastAsia="es-CO"/>
        </w:rPr>
        <w:t xml:space="preserve">podar </w:t>
      </w:r>
      <w:r w:rsidR="009C581D" w:rsidRPr="009B335F">
        <w:rPr>
          <w:rFonts w:ascii="Arial" w:eastAsia="Times New Roman" w:hAnsi="Arial" w:cs="Arial"/>
          <w:sz w:val="24"/>
          <w:szCs w:val="24"/>
          <w:lang w:eastAsia="es-CO"/>
        </w:rPr>
        <w:t>y mantener limpios los prados y alrededores de la casa principal, así como alimentar y cuidar los animales domésticos de la finca</w:t>
      </w:r>
      <w:r w:rsidR="00C33A47" w:rsidRPr="009B335F">
        <w:rPr>
          <w:rFonts w:ascii="Arial" w:eastAsia="Times New Roman" w:hAnsi="Arial" w:cs="Arial"/>
          <w:sz w:val="24"/>
          <w:szCs w:val="24"/>
          <w:lang w:eastAsia="es-CO"/>
        </w:rPr>
        <w:t>, además de estar pendiente de la portada para abrirla y cerrarla</w:t>
      </w:r>
      <w:r w:rsidR="001A1CFE" w:rsidRPr="009B335F">
        <w:rPr>
          <w:rFonts w:ascii="Arial" w:eastAsia="Times New Roman" w:hAnsi="Arial" w:cs="Arial"/>
          <w:sz w:val="24"/>
          <w:szCs w:val="24"/>
          <w:lang w:eastAsia="es-CO"/>
        </w:rPr>
        <w:t xml:space="preserve"> (puerta de entrada de la propiedad)</w:t>
      </w:r>
      <w:r w:rsidR="00C33A47" w:rsidRPr="009B335F">
        <w:rPr>
          <w:rFonts w:ascii="Arial" w:eastAsia="Times New Roman" w:hAnsi="Arial" w:cs="Arial"/>
          <w:sz w:val="24"/>
          <w:szCs w:val="24"/>
          <w:lang w:eastAsia="es-CO"/>
        </w:rPr>
        <w:t>; manifestó que normalmente esas actividades las desempeñaba desde tempranas horas de la mañana hasta aproximadamente las 5:00 pm</w:t>
      </w:r>
      <w:r w:rsidR="000278E2" w:rsidRPr="009B335F">
        <w:rPr>
          <w:rFonts w:ascii="Arial" w:eastAsia="Times New Roman" w:hAnsi="Arial" w:cs="Arial"/>
          <w:sz w:val="24"/>
          <w:szCs w:val="24"/>
          <w:lang w:eastAsia="es-CO"/>
        </w:rPr>
        <w:t>; así mismo dijo que después de esa hora</w:t>
      </w:r>
      <w:r w:rsidR="00D95D07" w:rsidRPr="009B335F">
        <w:rPr>
          <w:rFonts w:ascii="Arial" w:eastAsia="Times New Roman" w:hAnsi="Arial" w:cs="Arial"/>
          <w:sz w:val="24"/>
          <w:szCs w:val="24"/>
          <w:lang w:eastAsia="es-CO"/>
        </w:rPr>
        <w:t xml:space="preserve">, el casero se dirigía al </w:t>
      </w:r>
      <w:proofErr w:type="spellStart"/>
      <w:r w:rsidR="00D95D07" w:rsidRPr="009B335F">
        <w:rPr>
          <w:rFonts w:ascii="Arial" w:eastAsia="Times New Roman" w:hAnsi="Arial" w:cs="Arial"/>
          <w:sz w:val="24"/>
          <w:szCs w:val="24"/>
          <w:lang w:eastAsia="es-CO"/>
        </w:rPr>
        <w:t>beneficiadero</w:t>
      </w:r>
      <w:proofErr w:type="spellEnd"/>
      <w:r w:rsidR="00D95D07" w:rsidRPr="009B335F">
        <w:rPr>
          <w:rFonts w:ascii="Arial" w:eastAsia="Times New Roman" w:hAnsi="Arial" w:cs="Arial"/>
          <w:sz w:val="24"/>
          <w:szCs w:val="24"/>
          <w:lang w:eastAsia="es-CO"/>
        </w:rPr>
        <w:t xml:space="preserve"> </w:t>
      </w:r>
      <w:r w:rsidR="00781641" w:rsidRPr="009B335F">
        <w:rPr>
          <w:rFonts w:ascii="Arial" w:eastAsia="Times New Roman" w:hAnsi="Arial" w:cs="Arial"/>
          <w:sz w:val="24"/>
          <w:szCs w:val="24"/>
          <w:lang w:eastAsia="es-CO"/>
        </w:rPr>
        <w:t xml:space="preserve">para estar pendiente del </w:t>
      </w:r>
      <w:r w:rsidR="00F67C26" w:rsidRPr="009B335F">
        <w:rPr>
          <w:rFonts w:ascii="Arial" w:eastAsia="Times New Roman" w:hAnsi="Arial" w:cs="Arial"/>
          <w:sz w:val="24"/>
          <w:szCs w:val="24"/>
          <w:lang w:eastAsia="es-CO"/>
        </w:rPr>
        <w:t>café; sin embargo, frente al deceso del trabajador, dijo des</w:t>
      </w:r>
      <w:r w:rsidR="009116AB" w:rsidRPr="009B335F">
        <w:rPr>
          <w:rFonts w:ascii="Arial" w:eastAsia="Times New Roman" w:hAnsi="Arial" w:cs="Arial"/>
          <w:sz w:val="24"/>
          <w:szCs w:val="24"/>
          <w:lang w:eastAsia="es-CO"/>
        </w:rPr>
        <w:t>conocer las circunstancias que lo rodearon, ya que él desde hacía mucho tiempo dejó de prestar sus servicios en ese lugar.</w:t>
      </w:r>
    </w:p>
    <w:p w:rsidR="009116AB" w:rsidRPr="009B335F" w:rsidRDefault="009116AB" w:rsidP="009B335F">
      <w:pPr>
        <w:spacing w:after="0" w:line="276" w:lineRule="auto"/>
        <w:jc w:val="both"/>
        <w:textAlignment w:val="baseline"/>
        <w:rPr>
          <w:rFonts w:ascii="Arial" w:eastAsia="Times New Roman" w:hAnsi="Arial" w:cs="Arial"/>
          <w:sz w:val="24"/>
          <w:szCs w:val="24"/>
          <w:lang w:eastAsia="es-CO"/>
        </w:rPr>
      </w:pPr>
    </w:p>
    <w:p w:rsidR="009116AB" w:rsidRPr="009B335F" w:rsidRDefault="00CA4B3E"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El señor Luis Eduardo Márquez Montoya, sobrino del señor </w:t>
      </w:r>
      <w:r w:rsidR="00EF4208" w:rsidRPr="009B335F">
        <w:rPr>
          <w:rFonts w:ascii="Arial" w:eastAsia="Times New Roman" w:hAnsi="Arial" w:cs="Arial"/>
          <w:sz w:val="24"/>
          <w:szCs w:val="24"/>
          <w:lang w:eastAsia="es-CO"/>
        </w:rPr>
        <w:t>Julián</w:t>
      </w:r>
      <w:r w:rsidRPr="009B335F">
        <w:rPr>
          <w:rFonts w:ascii="Arial" w:eastAsia="Times New Roman" w:hAnsi="Arial" w:cs="Arial"/>
          <w:sz w:val="24"/>
          <w:szCs w:val="24"/>
          <w:lang w:eastAsia="es-CO"/>
        </w:rPr>
        <w:t xml:space="preserve"> Montoya Blandón, </w:t>
      </w:r>
      <w:r w:rsidR="00EF4208" w:rsidRPr="009B335F">
        <w:rPr>
          <w:rFonts w:ascii="Arial" w:eastAsia="Times New Roman" w:hAnsi="Arial" w:cs="Arial"/>
          <w:sz w:val="24"/>
          <w:szCs w:val="24"/>
          <w:lang w:eastAsia="es-CO"/>
        </w:rPr>
        <w:t xml:space="preserve">expuso que su padre Luis Enrique Márquez Chica ha sido el mayordomo de la finca </w:t>
      </w:r>
      <w:r w:rsidR="003E7364" w:rsidRPr="009B335F">
        <w:rPr>
          <w:rFonts w:ascii="Arial" w:eastAsia="Times New Roman" w:hAnsi="Arial" w:cs="Arial"/>
          <w:sz w:val="24"/>
          <w:szCs w:val="24"/>
          <w:lang w:eastAsia="es-CO"/>
        </w:rPr>
        <w:t xml:space="preserve">Villa del Carmen durante muchísimos años, razón por la que él y su madre </w:t>
      </w:r>
      <w:r w:rsidR="00F34D43" w:rsidRPr="009B335F">
        <w:rPr>
          <w:rFonts w:ascii="Arial" w:eastAsia="Times New Roman" w:hAnsi="Arial" w:cs="Arial"/>
          <w:sz w:val="24"/>
          <w:szCs w:val="24"/>
          <w:lang w:eastAsia="es-CO"/>
        </w:rPr>
        <w:t>vivían en la casa designada para el mayordomo</w:t>
      </w:r>
      <w:r w:rsidR="00E730C0" w:rsidRPr="009B335F">
        <w:rPr>
          <w:rFonts w:ascii="Arial" w:eastAsia="Times New Roman" w:hAnsi="Arial" w:cs="Arial"/>
          <w:sz w:val="24"/>
          <w:szCs w:val="24"/>
          <w:lang w:eastAsia="es-CO"/>
        </w:rPr>
        <w:t xml:space="preserve">, acotando que él como tal no ha prestado sus servicios en ese lugar; explicó que su progenitor, que era la persona encargada por el señor Carlos Alberto Ochoa Palacio para contratar al personal </w:t>
      </w:r>
      <w:r w:rsidR="00D77F2E" w:rsidRPr="009B335F">
        <w:rPr>
          <w:rFonts w:ascii="Arial" w:eastAsia="Times New Roman" w:hAnsi="Arial" w:cs="Arial"/>
          <w:sz w:val="24"/>
          <w:szCs w:val="24"/>
          <w:lang w:eastAsia="es-CO"/>
        </w:rPr>
        <w:t>de trabajadores de la finca, le propuso a su tío Julián Montoya Blandón, quien en ese momento se encontraba desempleado, que se fue</w:t>
      </w:r>
      <w:r w:rsidR="00FA38B6" w:rsidRPr="009B335F">
        <w:rPr>
          <w:rFonts w:ascii="Arial" w:eastAsia="Times New Roman" w:hAnsi="Arial" w:cs="Arial"/>
          <w:sz w:val="24"/>
          <w:szCs w:val="24"/>
          <w:lang w:eastAsia="es-CO"/>
        </w:rPr>
        <w:t>ra a desempeñar el cargo de casero, proposición que fue aceptada por él</w:t>
      </w:r>
      <w:r w:rsidR="00AA2D70" w:rsidRPr="009B335F">
        <w:rPr>
          <w:rFonts w:ascii="Arial" w:eastAsia="Times New Roman" w:hAnsi="Arial" w:cs="Arial"/>
          <w:sz w:val="24"/>
          <w:szCs w:val="24"/>
          <w:lang w:eastAsia="es-CO"/>
        </w:rPr>
        <w:t xml:space="preserve">; no obstante, como él </w:t>
      </w:r>
      <w:r w:rsidR="003C1B3B" w:rsidRPr="009B335F">
        <w:rPr>
          <w:rFonts w:ascii="Arial" w:eastAsia="Times New Roman" w:hAnsi="Arial" w:cs="Arial"/>
          <w:sz w:val="24"/>
          <w:szCs w:val="24"/>
          <w:lang w:eastAsia="es-CO"/>
        </w:rPr>
        <w:t xml:space="preserve">(el testigo) salía todos los días a trabajar, no sabe a ciencia cierta cuales eran las tareas que desempeñaba su tío, pero </w:t>
      </w:r>
      <w:r w:rsidR="00F438E8" w:rsidRPr="009B335F">
        <w:rPr>
          <w:rFonts w:ascii="Arial" w:eastAsia="Times New Roman" w:hAnsi="Arial" w:cs="Arial"/>
          <w:sz w:val="24"/>
          <w:szCs w:val="24"/>
          <w:lang w:eastAsia="es-CO"/>
        </w:rPr>
        <w:t xml:space="preserve">en todo caso dijo que debían ser las que su progenitor como mayordomo le asignaba; informó que </w:t>
      </w:r>
      <w:r w:rsidR="006D35CB" w:rsidRPr="009B335F">
        <w:rPr>
          <w:rFonts w:ascii="Arial" w:eastAsia="Times New Roman" w:hAnsi="Arial" w:cs="Arial"/>
          <w:sz w:val="24"/>
          <w:szCs w:val="24"/>
          <w:lang w:eastAsia="es-CO"/>
        </w:rPr>
        <w:t xml:space="preserve">al causante se le asignó una casa para su habitación, por lo que él permanecía todo el tiempo en la finca, en donde prestaba sus servicios de lunes a sábados, ya que los domingos los pasaba </w:t>
      </w:r>
      <w:r w:rsidR="00044D6E" w:rsidRPr="009B335F">
        <w:rPr>
          <w:rFonts w:ascii="Arial" w:eastAsia="Times New Roman" w:hAnsi="Arial" w:cs="Arial"/>
          <w:sz w:val="24"/>
          <w:szCs w:val="24"/>
          <w:lang w:eastAsia="es-CO"/>
        </w:rPr>
        <w:t xml:space="preserve">con ellos </w:t>
      </w:r>
      <w:r w:rsidR="003676C5" w:rsidRPr="009B335F">
        <w:rPr>
          <w:rFonts w:ascii="Arial" w:eastAsia="Times New Roman" w:hAnsi="Arial" w:cs="Arial"/>
          <w:sz w:val="24"/>
          <w:szCs w:val="24"/>
          <w:lang w:eastAsia="es-CO"/>
        </w:rPr>
        <w:t>en familia.</w:t>
      </w:r>
      <w:r w:rsidR="00E67B1F" w:rsidRPr="009B335F">
        <w:rPr>
          <w:rFonts w:ascii="Arial" w:eastAsia="Times New Roman" w:hAnsi="Arial" w:cs="Arial"/>
          <w:sz w:val="24"/>
          <w:szCs w:val="24"/>
          <w:lang w:eastAsia="es-CO"/>
        </w:rPr>
        <w:t xml:space="preserve"> (Ni la directora del proceso, ni los apoderados judiciales de los intervinientes le formularon preguntas frente a</w:t>
      </w:r>
      <w:r w:rsidR="00B05955" w:rsidRPr="009B335F">
        <w:rPr>
          <w:rFonts w:ascii="Arial" w:eastAsia="Times New Roman" w:hAnsi="Arial" w:cs="Arial"/>
          <w:sz w:val="24"/>
          <w:szCs w:val="24"/>
          <w:lang w:eastAsia="es-CO"/>
        </w:rPr>
        <w:t xml:space="preserve"> las circunstancias que rodearon el deceso de su tío)</w:t>
      </w:r>
      <w:r w:rsidR="005D3914" w:rsidRPr="009B335F">
        <w:rPr>
          <w:rFonts w:ascii="Arial" w:eastAsia="Times New Roman" w:hAnsi="Arial" w:cs="Arial"/>
          <w:sz w:val="24"/>
          <w:szCs w:val="24"/>
          <w:lang w:eastAsia="es-CO"/>
        </w:rPr>
        <w:t>.</w:t>
      </w:r>
    </w:p>
    <w:p w:rsidR="005D3914" w:rsidRPr="009B335F" w:rsidRDefault="005D3914" w:rsidP="009B335F">
      <w:pPr>
        <w:spacing w:after="0" w:line="276" w:lineRule="auto"/>
        <w:jc w:val="both"/>
        <w:textAlignment w:val="baseline"/>
        <w:rPr>
          <w:rFonts w:ascii="Arial" w:eastAsia="Times New Roman" w:hAnsi="Arial" w:cs="Arial"/>
          <w:sz w:val="24"/>
          <w:szCs w:val="24"/>
          <w:lang w:eastAsia="es-CO"/>
        </w:rPr>
      </w:pPr>
    </w:p>
    <w:p w:rsidR="005D3914" w:rsidRPr="009B335F" w:rsidRDefault="005D391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La señora Luz Mery Montoya Blandón</w:t>
      </w:r>
      <w:r w:rsidR="00CB5E9C" w:rsidRPr="009B335F">
        <w:rPr>
          <w:rFonts w:ascii="Arial" w:eastAsia="Times New Roman" w:hAnsi="Arial" w:cs="Arial"/>
          <w:sz w:val="24"/>
          <w:szCs w:val="24"/>
          <w:lang w:eastAsia="es-CO"/>
        </w:rPr>
        <w:t xml:space="preserve">, hermana del causante, </w:t>
      </w:r>
      <w:r w:rsidR="00FB2610" w:rsidRPr="009B335F">
        <w:rPr>
          <w:rFonts w:ascii="Arial" w:eastAsia="Times New Roman" w:hAnsi="Arial" w:cs="Arial"/>
          <w:sz w:val="24"/>
          <w:szCs w:val="24"/>
          <w:lang w:eastAsia="es-CO"/>
        </w:rPr>
        <w:t>informó que desde hace veintitrés años aproximadamente</w:t>
      </w:r>
      <w:r w:rsidR="008503B4" w:rsidRPr="009B335F">
        <w:rPr>
          <w:rFonts w:ascii="Arial" w:eastAsia="Times New Roman" w:hAnsi="Arial" w:cs="Arial"/>
          <w:sz w:val="24"/>
          <w:szCs w:val="24"/>
          <w:lang w:eastAsia="es-CO"/>
        </w:rPr>
        <w:t xml:space="preserve">, ella y su familia viven en la finca Villa del Carmen, debido a que su compañero permanente ha desempeñado la labor de mayordomo de esa propiedad, al servicio del señor Carlos Alberto Ochoa </w:t>
      </w:r>
      <w:r w:rsidR="00CD56DC" w:rsidRPr="009B335F">
        <w:rPr>
          <w:rFonts w:ascii="Arial" w:eastAsia="Times New Roman" w:hAnsi="Arial" w:cs="Arial"/>
          <w:sz w:val="24"/>
          <w:szCs w:val="24"/>
          <w:lang w:eastAsia="es-CO"/>
        </w:rPr>
        <w:t xml:space="preserve">Palacio, explicando que fue su compañero quien decidió ofrecerle el </w:t>
      </w:r>
      <w:r w:rsidR="009A2365" w:rsidRPr="009B335F">
        <w:rPr>
          <w:rFonts w:ascii="Arial" w:eastAsia="Times New Roman" w:hAnsi="Arial" w:cs="Arial"/>
          <w:sz w:val="24"/>
          <w:szCs w:val="24"/>
          <w:lang w:eastAsia="es-CO"/>
        </w:rPr>
        <w:t>trabajo de casero a su hermano</w:t>
      </w:r>
      <w:r w:rsidR="007A03EE" w:rsidRPr="009B335F">
        <w:rPr>
          <w:rFonts w:ascii="Arial" w:eastAsia="Times New Roman" w:hAnsi="Arial" w:cs="Arial"/>
          <w:sz w:val="24"/>
          <w:szCs w:val="24"/>
          <w:lang w:eastAsia="es-CO"/>
        </w:rPr>
        <w:t xml:space="preserve">, el cual fue aceptado por él, correspondiéndole </w:t>
      </w:r>
      <w:r w:rsidR="008454BB" w:rsidRPr="009B335F">
        <w:rPr>
          <w:rFonts w:ascii="Arial" w:eastAsia="Times New Roman" w:hAnsi="Arial" w:cs="Arial"/>
          <w:sz w:val="24"/>
          <w:szCs w:val="24"/>
          <w:lang w:eastAsia="es-CO"/>
        </w:rPr>
        <w:t xml:space="preserve">ejecutar las tareas de cuidado y mantenimiento de los prados y alrededores de la casa principal, abrir y cerrar la portada </w:t>
      </w:r>
      <w:r w:rsidR="00400DE8" w:rsidRPr="009B335F">
        <w:rPr>
          <w:rFonts w:ascii="Arial" w:eastAsia="Times New Roman" w:hAnsi="Arial" w:cs="Arial"/>
          <w:sz w:val="24"/>
          <w:szCs w:val="24"/>
          <w:lang w:eastAsia="es-CO"/>
        </w:rPr>
        <w:t>(puerta de entrada de la propiedad)</w:t>
      </w:r>
      <w:r w:rsidR="00840550" w:rsidRPr="009B335F">
        <w:rPr>
          <w:rFonts w:ascii="Arial" w:eastAsia="Times New Roman" w:hAnsi="Arial" w:cs="Arial"/>
          <w:sz w:val="24"/>
          <w:szCs w:val="24"/>
          <w:lang w:eastAsia="es-CO"/>
        </w:rPr>
        <w:t>, así como cuidar los animales domésticos de la finca</w:t>
      </w:r>
      <w:r w:rsidR="00776997" w:rsidRPr="009B335F">
        <w:rPr>
          <w:rFonts w:ascii="Arial" w:eastAsia="Times New Roman" w:hAnsi="Arial" w:cs="Arial"/>
          <w:sz w:val="24"/>
          <w:szCs w:val="24"/>
          <w:lang w:eastAsia="es-CO"/>
        </w:rPr>
        <w:t xml:space="preserve">, y en algunas oportunidades le ayudaba a su </w:t>
      </w:r>
      <w:r w:rsidR="00F76C70" w:rsidRPr="009B335F">
        <w:rPr>
          <w:rFonts w:ascii="Arial" w:eastAsia="Times New Roman" w:hAnsi="Arial" w:cs="Arial"/>
          <w:sz w:val="24"/>
          <w:szCs w:val="24"/>
          <w:lang w:eastAsia="es-CO"/>
        </w:rPr>
        <w:t xml:space="preserve">compañero permanente en las actividades de café en el </w:t>
      </w:r>
      <w:proofErr w:type="spellStart"/>
      <w:r w:rsidR="00F76C70" w:rsidRPr="009B335F">
        <w:rPr>
          <w:rFonts w:ascii="Arial" w:eastAsia="Times New Roman" w:hAnsi="Arial" w:cs="Arial"/>
          <w:sz w:val="24"/>
          <w:szCs w:val="24"/>
          <w:lang w:eastAsia="es-CO"/>
        </w:rPr>
        <w:t>beneficiadero</w:t>
      </w:r>
      <w:proofErr w:type="spellEnd"/>
      <w:r w:rsidR="001D7F65" w:rsidRPr="009B335F">
        <w:rPr>
          <w:rFonts w:ascii="Arial" w:eastAsia="Times New Roman" w:hAnsi="Arial" w:cs="Arial"/>
          <w:sz w:val="24"/>
          <w:szCs w:val="24"/>
          <w:lang w:eastAsia="es-CO"/>
        </w:rPr>
        <w:t xml:space="preserve">, sin embargo, aclara que </w:t>
      </w:r>
      <w:r w:rsidR="001D7F65" w:rsidRPr="009B335F">
        <w:rPr>
          <w:rFonts w:ascii="Arial" w:eastAsia="Times New Roman" w:hAnsi="Arial" w:cs="Arial"/>
          <w:sz w:val="24"/>
          <w:szCs w:val="24"/>
          <w:lang w:eastAsia="es-CO"/>
        </w:rPr>
        <w:lastRenderedPageBreak/>
        <w:t xml:space="preserve">no sabe exactamente </w:t>
      </w:r>
      <w:r w:rsidR="006E6E3E" w:rsidRPr="009B335F">
        <w:rPr>
          <w:rFonts w:ascii="Arial" w:eastAsia="Times New Roman" w:hAnsi="Arial" w:cs="Arial"/>
          <w:sz w:val="24"/>
          <w:szCs w:val="24"/>
          <w:lang w:eastAsia="es-CO"/>
        </w:rPr>
        <w:t>qué</w:t>
      </w:r>
      <w:r w:rsidR="001D7F65" w:rsidRPr="009B335F">
        <w:rPr>
          <w:rFonts w:ascii="Arial" w:eastAsia="Times New Roman" w:hAnsi="Arial" w:cs="Arial"/>
          <w:sz w:val="24"/>
          <w:szCs w:val="24"/>
          <w:lang w:eastAsia="es-CO"/>
        </w:rPr>
        <w:t xml:space="preserve"> era lo que se hacía en ese sitio, ya que ella permanece en el </w:t>
      </w:r>
      <w:proofErr w:type="spellStart"/>
      <w:r w:rsidR="001D7F65" w:rsidRPr="009B335F">
        <w:rPr>
          <w:rFonts w:ascii="Arial" w:eastAsia="Times New Roman" w:hAnsi="Arial" w:cs="Arial"/>
          <w:sz w:val="24"/>
          <w:szCs w:val="24"/>
          <w:lang w:eastAsia="es-CO"/>
        </w:rPr>
        <w:t>alimentadero</w:t>
      </w:r>
      <w:proofErr w:type="spellEnd"/>
      <w:r w:rsidR="001D7F65" w:rsidRPr="009B335F">
        <w:rPr>
          <w:rFonts w:ascii="Arial" w:eastAsia="Times New Roman" w:hAnsi="Arial" w:cs="Arial"/>
          <w:sz w:val="24"/>
          <w:szCs w:val="24"/>
          <w:lang w:eastAsia="es-CO"/>
        </w:rPr>
        <w:t xml:space="preserve"> de los trabajadores, que queda muy distante de ese lugar</w:t>
      </w:r>
      <w:r w:rsidR="00353993" w:rsidRPr="009B335F">
        <w:rPr>
          <w:rFonts w:ascii="Arial" w:eastAsia="Times New Roman" w:hAnsi="Arial" w:cs="Arial"/>
          <w:sz w:val="24"/>
          <w:szCs w:val="24"/>
          <w:lang w:eastAsia="es-CO"/>
        </w:rPr>
        <w:t>, sin saber que fue lo que pasó el día de la muerte de su hermano.</w:t>
      </w:r>
    </w:p>
    <w:p w:rsidR="00353993" w:rsidRPr="009B335F" w:rsidRDefault="00353993" w:rsidP="009B335F">
      <w:pPr>
        <w:spacing w:after="0" w:line="276" w:lineRule="auto"/>
        <w:jc w:val="both"/>
        <w:textAlignment w:val="baseline"/>
        <w:rPr>
          <w:rFonts w:ascii="Arial" w:eastAsia="Times New Roman" w:hAnsi="Arial" w:cs="Arial"/>
          <w:sz w:val="24"/>
          <w:szCs w:val="24"/>
          <w:lang w:eastAsia="es-CO"/>
        </w:rPr>
      </w:pPr>
    </w:p>
    <w:p w:rsidR="00353993" w:rsidRPr="009B335F" w:rsidRDefault="00B54E1D"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El señor Germán de Jesús Vásquez Herrera manifestó que desde hace nueve años que presta sus servicios como trabajador en la finca Villa del Carmen</w:t>
      </w:r>
      <w:r w:rsidR="00D94A79" w:rsidRPr="009B335F">
        <w:rPr>
          <w:rFonts w:ascii="Arial" w:eastAsia="Times New Roman" w:hAnsi="Arial" w:cs="Arial"/>
          <w:sz w:val="24"/>
          <w:szCs w:val="24"/>
          <w:lang w:eastAsia="es-CO"/>
        </w:rPr>
        <w:t xml:space="preserve">, señalando que debido a ello coincidió con el señor Julián Montoya Blandón, quien fue contratado por el mayordomo Luis Enrique Márquez Chica para que ejecutara el cargo de casero, </w:t>
      </w:r>
      <w:r w:rsidR="00B84835" w:rsidRPr="009B335F">
        <w:rPr>
          <w:rFonts w:ascii="Arial" w:eastAsia="Times New Roman" w:hAnsi="Arial" w:cs="Arial"/>
          <w:sz w:val="24"/>
          <w:szCs w:val="24"/>
          <w:lang w:eastAsia="es-CO"/>
        </w:rPr>
        <w:t xml:space="preserve">quien se encargaba de la limpieza y corte de los prados de la casa principal, </w:t>
      </w:r>
      <w:r w:rsidR="00A77F46" w:rsidRPr="009B335F">
        <w:rPr>
          <w:rFonts w:ascii="Arial" w:eastAsia="Times New Roman" w:hAnsi="Arial" w:cs="Arial"/>
          <w:sz w:val="24"/>
          <w:szCs w:val="24"/>
          <w:lang w:eastAsia="es-CO"/>
        </w:rPr>
        <w:t xml:space="preserve">colaborándole adicionalmente al mayordomo en las tareas que se realizaban </w:t>
      </w:r>
      <w:r w:rsidR="00DD4276" w:rsidRPr="009B335F">
        <w:rPr>
          <w:rFonts w:ascii="Arial" w:eastAsia="Times New Roman" w:hAnsi="Arial" w:cs="Arial"/>
          <w:sz w:val="24"/>
          <w:szCs w:val="24"/>
          <w:lang w:eastAsia="es-CO"/>
        </w:rPr>
        <w:t xml:space="preserve">en el </w:t>
      </w:r>
      <w:proofErr w:type="spellStart"/>
      <w:r w:rsidR="00DD4276" w:rsidRPr="009B335F">
        <w:rPr>
          <w:rFonts w:ascii="Arial" w:eastAsia="Times New Roman" w:hAnsi="Arial" w:cs="Arial"/>
          <w:sz w:val="24"/>
          <w:szCs w:val="24"/>
          <w:lang w:eastAsia="es-CO"/>
        </w:rPr>
        <w:t>beneficiadero</w:t>
      </w:r>
      <w:proofErr w:type="spellEnd"/>
      <w:r w:rsidR="00DD4276" w:rsidRPr="009B335F">
        <w:rPr>
          <w:rFonts w:ascii="Arial" w:eastAsia="Times New Roman" w:hAnsi="Arial" w:cs="Arial"/>
          <w:sz w:val="24"/>
          <w:szCs w:val="24"/>
          <w:lang w:eastAsia="es-CO"/>
        </w:rPr>
        <w:t xml:space="preserve">, desconociendo que </w:t>
      </w:r>
      <w:r w:rsidR="004A1A2A" w:rsidRPr="009B335F">
        <w:rPr>
          <w:rFonts w:ascii="Arial" w:eastAsia="Times New Roman" w:hAnsi="Arial" w:cs="Arial"/>
          <w:sz w:val="24"/>
          <w:szCs w:val="24"/>
          <w:lang w:eastAsia="es-CO"/>
        </w:rPr>
        <w:t>fue lo que pasó el día en que se produjo la muerte del señor Montoya Blandón.</w:t>
      </w:r>
    </w:p>
    <w:p w:rsidR="008A3319" w:rsidRPr="009B335F" w:rsidRDefault="008A3319" w:rsidP="009B335F">
      <w:pPr>
        <w:spacing w:after="0" w:line="276" w:lineRule="auto"/>
        <w:jc w:val="both"/>
        <w:textAlignment w:val="baseline"/>
        <w:rPr>
          <w:rFonts w:ascii="Arial" w:eastAsia="Times New Roman" w:hAnsi="Arial" w:cs="Arial"/>
          <w:sz w:val="24"/>
          <w:szCs w:val="24"/>
          <w:lang w:eastAsia="es-CO"/>
        </w:rPr>
      </w:pPr>
    </w:p>
    <w:p w:rsidR="008A3319" w:rsidRPr="009B335F" w:rsidRDefault="008A3319"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El señor Luis Enrique Márquez Chica, mayordomo de la finca Villa del Carmen</w:t>
      </w:r>
      <w:r w:rsidR="00C30154" w:rsidRPr="009B335F">
        <w:rPr>
          <w:rFonts w:ascii="Arial" w:eastAsia="Times New Roman" w:hAnsi="Arial" w:cs="Arial"/>
          <w:sz w:val="24"/>
          <w:szCs w:val="24"/>
          <w:lang w:eastAsia="es-CO"/>
        </w:rPr>
        <w:t xml:space="preserve">, corroboró lo dicho por la mayoría de los testigos, indicando que fue él quien decidió </w:t>
      </w:r>
      <w:r w:rsidR="00567890" w:rsidRPr="009B335F">
        <w:rPr>
          <w:rFonts w:ascii="Arial" w:eastAsia="Times New Roman" w:hAnsi="Arial" w:cs="Arial"/>
          <w:sz w:val="24"/>
          <w:szCs w:val="24"/>
          <w:lang w:eastAsia="es-CO"/>
        </w:rPr>
        <w:t xml:space="preserve">ofrecerle el trabajo de casero a su cuñado Julián Montoya Blandón, debido a que él se había quedado sin trabajo y el casero anterior había renunciado; expuso que las tareas que se le asignaron al causante fueron las de </w:t>
      </w:r>
      <w:r w:rsidR="00892315" w:rsidRPr="009B335F">
        <w:rPr>
          <w:rFonts w:ascii="Arial" w:eastAsia="Times New Roman" w:hAnsi="Arial" w:cs="Arial"/>
          <w:sz w:val="24"/>
          <w:szCs w:val="24"/>
          <w:lang w:eastAsia="es-CO"/>
        </w:rPr>
        <w:t xml:space="preserve">limpieza y cuidado de los prados y alrededores de la casa principal, además de colaborarle a él </w:t>
      </w:r>
      <w:r w:rsidR="0005025D" w:rsidRPr="009B335F">
        <w:rPr>
          <w:rFonts w:ascii="Arial" w:eastAsia="Times New Roman" w:hAnsi="Arial" w:cs="Arial"/>
          <w:sz w:val="24"/>
          <w:szCs w:val="24"/>
          <w:lang w:eastAsia="es-CO"/>
        </w:rPr>
        <w:t>en las tareas que le asignara</w:t>
      </w:r>
      <w:r w:rsidR="005479F3" w:rsidRPr="009B335F">
        <w:rPr>
          <w:rFonts w:ascii="Arial" w:eastAsia="Times New Roman" w:hAnsi="Arial" w:cs="Arial"/>
          <w:sz w:val="24"/>
          <w:szCs w:val="24"/>
          <w:lang w:eastAsia="es-CO"/>
        </w:rPr>
        <w:t xml:space="preserve">, como por ejemplo en una ocasión en la que hubo un pico en la cosecha y no habían los suficientes trabajadores para </w:t>
      </w:r>
      <w:r w:rsidR="00760E55" w:rsidRPr="009B335F">
        <w:rPr>
          <w:rFonts w:ascii="Arial" w:eastAsia="Times New Roman" w:hAnsi="Arial" w:cs="Arial"/>
          <w:sz w:val="24"/>
          <w:szCs w:val="24"/>
          <w:lang w:eastAsia="es-CO"/>
        </w:rPr>
        <w:t xml:space="preserve">recoger el café, motivo por el que, aprovechando que una de las hijas de Julián estaba visitándolo, </w:t>
      </w:r>
      <w:r w:rsidR="007F563C" w:rsidRPr="009B335F">
        <w:rPr>
          <w:rFonts w:ascii="Arial" w:eastAsia="Times New Roman" w:hAnsi="Arial" w:cs="Arial"/>
          <w:sz w:val="24"/>
          <w:szCs w:val="24"/>
          <w:lang w:eastAsia="es-CO"/>
        </w:rPr>
        <w:t xml:space="preserve">le propuso a ella que se encargara durante una semana de las actividades de casero, para poder llevarse a Julián </w:t>
      </w:r>
      <w:r w:rsidR="00A60305" w:rsidRPr="009B335F">
        <w:rPr>
          <w:rFonts w:ascii="Arial" w:eastAsia="Times New Roman" w:hAnsi="Arial" w:cs="Arial"/>
          <w:sz w:val="24"/>
          <w:szCs w:val="24"/>
          <w:lang w:eastAsia="es-CO"/>
        </w:rPr>
        <w:t xml:space="preserve">a las tareas de campo en la recolección del café, sin embargo, indicó que eso fue en una sola oportunidad y que las otras colaboraciones frente a las actividades del café eran </w:t>
      </w:r>
      <w:r w:rsidR="008F3054" w:rsidRPr="009B335F">
        <w:rPr>
          <w:rFonts w:ascii="Arial" w:eastAsia="Times New Roman" w:hAnsi="Arial" w:cs="Arial"/>
          <w:sz w:val="24"/>
          <w:szCs w:val="24"/>
          <w:lang w:eastAsia="es-CO"/>
        </w:rPr>
        <w:t>eventuales; frente al deceso del señor Julián Montoya Blandón, manifestó que ese día</w:t>
      </w:r>
      <w:r w:rsidR="00E452BB" w:rsidRPr="009B335F">
        <w:rPr>
          <w:rFonts w:ascii="Arial" w:eastAsia="Times New Roman" w:hAnsi="Arial" w:cs="Arial"/>
          <w:sz w:val="24"/>
          <w:szCs w:val="24"/>
          <w:lang w:eastAsia="es-CO"/>
        </w:rPr>
        <w:t xml:space="preserve">, alrededor de las 4:40 pm, llevó el café al </w:t>
      </w:r>
      <w:proofErr w:type="spellStart"/>
      <w:r w:rsidR="00E452BB" w:rsidRPr="009B335F">
        <w:rPr>
          <w:rFonts w:ascii="Arial" w:eastAsia="Times New Roman" w:hAnsi="Arial" w:cs="Arial"/>
          <w:sz w:val="24"/>
          <w:szCs w:val="24"/>
          <w:lang w:eastAsia="es-CO"/>
        </w:rPr>
        <w:t>beneficiadero</w:t>
      </w:r>
      <w:proofErr w:type="spellEnd"/>
      <w:r w:rsidR="001817AE" w:rsidRPr="009B335F">
        <w:rPr>
          <w:rFonts w:ascii="Arial" w:eastAsia="Times New Roman" w:hAnsi="Arial" w:cs="Arial"/>
          <w:sz w:val="24"/>
          <w:szCs w:val="24"/>
          <w:lang w:eastAsia="es-CO"/>
        </w:rPr>
        <w:t xml:space="preserve"> y su cuñado Julián lo acompañó</w:t>
      </w:r>
      <w:r w:rsidR="000D5D13" w:rsidRPr="009B335F">
        <w:rPr>
          <w:rFonts w:ascii="Arial" w:eastAsia="Times New Roman" w:hAnsi="Arial" w:cs="Arial"/>
          <w:sz w:val="24"/>
          <w:szCs w:val="24"/>
          <w:lang w:eastAsia="es-CO"/>
        </w:rPr>
        <w:t>; en ese momento, prendió la máquina despulpadora y puso el café</w:t>
      </w:r>
      <w:r w:rsidR="00E950EA" w:rsidRPr="009B335F">
        <w:rPr>
          <w:rFonts w:ascii="Arial" w:eastAsia="Times New Roman" w:hAnsi="Arial" w:cs="Arial"/>
          <w:sz w:val="24"/>
          <w:szCs w:val="24"/>
          <w:lang w:eastAsia="es-CO"/>
        </w:rPr>
        <w:t>; mientras la máquina hacía su tarea, él y su cuñado se pusieron a charlar hasta que la despulpadora terminó de pelar el café; en ese momento</w:t>
      </w:r>
      <w:r w:rsidR="007946BA" w:rsidRPr="009B335F">
        <w:rPr>
          <w:rFonts w:ascii="Arial" w:eastAsia="Times New Roman" w:hAnsi="Arial" w:cs="Arial"/>
          <w:sz w:val="24"/>
          <w:szCs w:val="24"/>
          <w:lang w:eastAsia="es-CO"/>
        </w:rPr>
        <w:t xml:space="preserve">, aproximadamente a las 5:45 pm, terminaron todas las tareas </w:t>
      </w:r>
      <w:r w:rsidR="00642D2C" w:rsidRPr="009B335F">
        <w:rPr>
          <w:rFonts w:ascii="Arial" w:eastAsia="Times New Roman" w:hAnsi="Arial" w:cs="Arial"/>
          <w:sz w:val="24"/>
          <w:szCs w:val="24"/>
          <w:lang w:eastAsia="es-CO"/>
        </w:rPr>
        <w:t xml:space="preserve">en el </w:t>
      </w:r>
      <w:proofErr w:type="spellStart"/>
      <w:r w:rsidR="00642D2C" w:rsidRPr="009B335F">
        <w:rPr>
          <w:rFonts w:ascii="Arial" w:eastAsia="Times New Roman" w:hAnsi="Arial" w:cs="Arial"/>
          <w:sz w:val="24"/>
          <w:szCs w:val="24"/>
          <w:lang w:eastAsia="es-CO"/>
        </w:rPr>
        <w:t>beneficiadero</w:t>
      </w:r>
      <w:proofErr w:type="spellEnd"/>
      <w:r w:rsidR="00642D2C" w:rsidRPr="009B335F">
        <w:rPr>
          <w:rFonts w:ascii="Arial" w:eastAsia="Times New Roman" w:hAnsi="Arial" w:cs="Arial"/>
          <w:sz w:val="24"/>
          <w:szCs w:val="24"/>
          <w:lang w:eastAsia="es-CO"/>
        </w:rPr>
        <w:t xml:space="preserve"> y se despidieron</w:t>
      </w:r>
      <w:r w:rsidR="005467AD" w:rsidRPr="009B335F">
        <w:rPr>
          <w:rFonts w:ascii="Arial" w:eastAsia="Times New Roman" w:hAnsi="Arial" w:cs="Arial"/>
          <w:sz w:val="24"/>
          <w:szCs w:val="24"/>
          <w:lang w:eastAsia="es-CO"/>
        </w:rPr>
        <w:t>; estando en su cas</w:t>
      </w:r>
      <w:r w:rsidR="00DC46DF" w:rsidRPr="009B335F">
        <w:rPr>
          <w:rFonts w:ascii="Arial" w:eastAsia="Times New Roman" w:hAnsi="Arial" w:cs="Arial"/>
          <w:sz w:val="24"/>
          <w:szCs w:val="24"/>
          <w:lang w:eastAsia="es-CO"/>
        </w:rPr>
        <w:t>a</w:t>
      </w:r>
      <w:r w:rsidR="005467AD" w:rsidRPr="009B335F">
        <w:rPr>
          <w:rFonts w:ascii="Arial" w:eastAsia="Times New Roman" w:hAnsi="Arial" w:cs="Arial"/>
          <w:sz w:val="24"/>
          <w:szCs w:val="24"/>
          <w:lang w:eastAsia="es-CO"/>
        </w:rPr>
        <w:t xml:space="preserve">, más o menos a las 6:10 pm, decidió llamar </w:t>
      </w:r>
      <w:r w:rsidR="00857535" w:rsidRPr="009B335F">
        <w:rPr>
          <w:rFonts w:ascii="Arial" w:eastAsia="Times New Roman" w:hAnsi="Arial" w:cs="Arial"/>
          <w:sz w:val="24"/>
          <w:szCs w:val="24"/>
          <w:lang w:eastAsia="es-CO"/>
        </w:rPr>
        <w:t>por teléfono a Julián, pero él no contestaba</w:t>
      </w:r>
      <w:r w:rsidR="00A674F0" w:rsidRPr="009B335F">
        <w:rPr>
          <w:rFonts w:ascii="Arial" w:eastAsia="Times New Roman" w:hAnsi="Arial" w:cs="Arial"/>
          <w:sz w:val="24"/>
          <w:szCs w:val="24"/>
          <w:lang w:eastAsia="es-CO"/>
        </w:rPr>
        <w:t xml:space="preserve">, razón por la que le pidió el favor a su hijo que fuera hasta la casa de Julián para que le dijera que le contestara </w:t>
      </w:r>
      <w:r w:rsidR="003E08AD" w:rsidRPr="009B335F">
        <w:rPr>
          <w:rFonts w:ascii="Arial" w:eastAsia="Times New Roman" w:hAnsi="Arial" w:cs="Arial"/>
          <w:sz w:val="24"/>
          <w:szCs w:val="24"/>
          <w:lang w:eastAsia="es-CO"/>
        </w:rPr>
        <w:t>la llamada</w:t>
      </w:r>
      <w:r w:rsidR="00233AD3" w:rsidRPr="009B335F">
        <w:rPr>
          <w:rFonts w:ascii="Arial" w:eastAsia="Times New Roman" w:hAnsi="Arial" w:cs="Arial"/>
          <w:sz w:val="24"/>
          <w:szCs w:val="24"/>
          <w:lang w:eastAsia="es-CO"/>
        </w:rPr>
        <w:t xml:space="preserve">, pero cuando él llegó y vio que su </w:t>
      </w:r>
      <w:r w:rsidR="009A373F" w:rsidRPr="009B335F">
        <w:rPr>
          <w:rFonts w:ascii="Arial" w:eastAsia="Times New Roman" w:hAnsi="Arial" w:cs="Arial"/>
          <w:sz w:val="24"/>
          <w:szCs w:val="24"/>
          <w:lang w:eastAsia="es-CO"/>
        </w:rPr>
        <w:t>tío no respondía, decidió entrar a la casa y lo encontró</w:t>
      </w:r>
      <w:r w:rsidR="00BB354C" w:rsidRPr="009B335F">
        <w:rPr>
          <w:rFonts w:ascii="Arial" w:eastAsia="Times New Roman" w:hAnsi="Arial" w:cs="Arial"/>
          <w:sz w:val="24"/>
          <w:szCs w:val="24"/>
          <w:lang w:eastAsia="es-CO"/>
        </w:rPr>
        <w:t xml:space="preserve"> muerto en el suelo al lado de su cama</w:t>
      </w:r>
      <w:r w:rsidR="008945AF" w:rsidRPr="009B335F">
        <w:rPr>
          <w:rFonts w:ascii="Arial" w:eastAsia="Times New Roman" w:hAnsi="Arial" w:cs="Arial"/>
          <w:sz w:val="24"/>
          <w:szCs w:val="24"/>
          <w:lang w:eastAsia="es-CO"/>
        </w:rPr>
        <w:t>; inmediatamente su hijo lo llamó y l</w:t>
      </w:r>
      <w:r w:rsidR="00087C1F" w:rsidRPr="009B335F">
        <w:rPr>
          <w:rFonts w:ascii="Arial" w:eastAsia="Times New Roman" w:hAnsi="Arial" w:cs="Arial"/>
          <w:sz w:val="24"/>
          <w:szCs w:val="24"/>
          <w:lang w:eastAsia="es-CO"/>
        </w:rPr>
        <w:t>o puso en conocimiento de la situación, procediendo a llamar a la policía para el levantamiento del cuerpo</w:t>
      </w:r>
      <w:r w:rsidR="00E85257" w:rsidRPr="009B335F">
        <w:rPr>
          <w:rFonts w:ascii="Arial" w:eastAsia="Times New Roman" w:hAnsi="Arial" w:cs="Arial"/>
          <w:sz w:val="24"/>
          <w:szCs w:val="24"/>
          <w:lang w:eastAsia="es-CO"/>
        </w:rPr>
        <w:t>.</w:t>
      </w:r>
    </w:p>
    <w:p w:rsidR="00C73AEF" w:rsidRPr="009B335F" w:rsidRDefault="00C73AEF" w:rsidP="009B335F">
      <w:pPr>
        <w:spacing w:after="0" w:line="276" w:lineRule="auto"/>
        <w:jc w:val="both"/>
        <w:textAlignment w:val="baseline"/>
        <w:rPr>
          <w:rFonts w:ascii="Arial" w:eastAsia="Times New Roman" w:hAnsi="Arial" w:cs="Arial"/>
          <w:sz w:val="24"/>
          <w:szCs w:val="24"/>
          <w:lang w:eastAsia="es-CO"/>
        </w:rPr>
      </w:pPr>
    </w:p>
    <w:p w:rsidR="00C73AEF" w:rsidRPr="009B335F" w:rsidRDefault="009329D7"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Como puede extraerse del relato de los testigos, el señor Julián Montoya Blandón fue </w:t>
      </w:r>
      <w:r w:rsidR="007F4BF0" w:rsidRPr="009B335F">
        <w:rPr>
          <w:rFonts w:ascii="Arial" w:eastAsia="Times New Roman" w:hAnsi="Arial" w:cs="Arial"/>
          <w:sz w:val="24"/>
          <w:szCs w:val="24"/>
          <w:lang w:eastAsia="es-CO"/>
        </w:rPr>
        <w:t>contratado por el señor Carlos Alberto Ochoa Palacio por intermedio del mayordomo de la finca Villa del C</w:t>
      </w:r>
      <w:r w:rsidR="00CD241E" w:rsidRPr="009B335F">
        <w:rPr>
          <w:rFonts w:ascii="Arial" w:eastAsia="Times New Roman" w:hAnsi="Arial" w:cs="Arial"/>
          <w:sz w:val="24"/>
          <w:szCs w:val="24"/>
          <w:lang w:eastAsia="es-CO"/>
        </w:rPr>
        <w:t xml:space="preserve">armen, Luis Enrique Márquez Chica, para desempeñar el cargo de casero, el cual tenía como funciones las de </w:t>
      </w:r>
      <w:r w:rsidR="009954B8" w:rsidRPr="009B335F">
        <w:rPr>
          <w:rFonts w:ascii="Arial" w:eastAsia="Times New Roman" w:hAnsi="Arial" w:cs="Arial"/>
          <w:sz w:val="24"/>
          <w:szCs w:val="24"/>
          <w:lang w:eastAsia="es-CO"/>
        </w:rPr>
        <w:t>mantener limpio y podado el prado y los alrededores de la casa principal, así como abrir y cerrar la portada (puerta de entrada a la propiedad</w:t>
      </w:r>
      <w:r w:rsidR="007D0BCC" w:rsidRPr="009B335F">
        <w:rPr>
          <w:rFonts w:ascii="Arial" w:eastAsia="Times New Roman" w:hAnsi="Arial" w:cs="Arial"/>
          <w:sz w:val="24"/>
          <w:szCs w:val="24"/>
          <w:lang w:eastAsia="es-CO"/>
        </w:rPr>
        <w:t>)</w:t>
      </w:r>
      <w:r w:rsidR="004D2485" w:rsidRPr="009B335F">
        <w:rPr>
          <w:rFonts w:ascii="Arial" w:eastAsia="Times New Roman" w:hAnsi="Arial" w:cs="Arial"/>
          <w:sz w:val="24"/>
          <w:szCs w:val="24"/>
          <w:lang w:eastAsia="es-CO"/>
        </w:rPr>
        <w:t>,</w:t>
      </w:r>
      <w:r w:rsidR="009954B8" w:rsidRPr="009B335F">
        <w:rPr>
          <w:rFonts w:ascii="Arial" w:eastAsia="Times New Roman" w:hAnsi="Arial" w:cs="Arial"/>
          <w:sz w:val="24"/>
          <w:szCs w:val="24"/>
          <w:lang w:eastAsia="es-CO"/>
        </w:rPr>
        <w:t xml:space="preserve"> </w:t>
      </w:r>
      <w:r w:rsidR="007D0BCC" w:rsidRPr="009B335F">
        <w:rPr>
          <w:rFonts w:ascii="Arial" w:eastAsia="Times New Roman" w:hAnsi="Arial" w:cs="Arial"/>
          <w:sz w:val="24"/>
          <w:szCs w:val="24"/>
          <w:lang w:eastAsia="es-CO"/>
        </w:rPr>
        <w:t>alimentar y cuidar los animales domésticos que se encontraban en la finca</w:t>
      </w:r>
      <w:r w:rsidR="004D2485" w:rsidRPr="009B335F">
        <w:rPr>
          <w:rFonts w:ascii="Arial" w:eastAsia="Times New Roman" w:hAnsi="Arial" w:cs="Arial"/>
          <w:sz w:val="24"/>
          <w:szCs w:val="24"/>
          <w:lang w:eastAsia="es-CO"/>
        </w:rPr>
        <w:t xml:space="preserve">, además de las actividades que en cualquier momento le designara el mayordomo, como por ejemplo </w:t>
      </w:r>
      <w:r w:rsidR="000D324C" w:rsidRPr="009B335F">
        <w:rPr>
          <w:rFonts w:ascii="Arial" w:eastAsia="Times New Roman" w:hAnsi="Arial" w:cs="Arial"/>
          <w:sz w:val="24"/>
          <w:szCs w:val="24"/>
          <w:lang w:eastAsia="es-CO"/>
        </w:rPr>
        <w:t xml:space="preserve">las que se ejecutaban con el café al interior del </w:t>
      </w:r>
      <w:proofErr w:type="spellStart"/>
      <w:r w:rsidR="000D324C" w:rsidRPr="009B335F">
        <w:rPr>
          <w:rFonts w:ascii="Arial" w:eastAsia="Times New Roman" w:hAnsi="Arial" w:cs="Arial"/>
          <w:sz w:val="24"/>
          <w:szCs w:val="24"/>
          <w:lang w:eastAsia="es-CO"/>
        </w:rPr>
        <w:t>beneficiadero</w:t>
      </w:r>
      <w:proofErr w:type="spellEnd"/>
      <w:r w:rsidR="007D3E40" w:rsidRPr="009B335F">
        <w:rPr>
          <w:rFonts w:ascii="Arial" w:eastAsia="Times New Roman" w:hAnsi="Arial" w:cs="Arial"/>
          <w:sz w:val="24"/>
          <w:szCs w:val="24"/>
          <w:lang w:eastAsia="es-CO"/>
        </w:rPr>
        <w:t xml:space="preserve">; sin embargo, el 28 de mayo de 2015, la última persona que tuvo contacto </w:t>
      </w:r>
      <w:r w:rsidR="005B6139" w:rsidRPr="009B335F">
        <w:rPr>
          <w:rFonts w:ascii="Arial" w:eastAsia="Times New Roman" w:hAnsi="Arial" w:cs="Arial"/>
          <w:sz w:val="24"/>
          <w:szCs w:val="24"/>
          <w:lang w:eastAsia="es-CO"/>
        </w:rPr>
        <w:t xml:space="preserve">en vida con el señor Montoya Blandón, </w:t>
      </w:r>
      <w:r w:rsidR="005B6139" w:rsidRPr="009B335F">
        <w:rPr>
          <w:rFonts w:ascii="Arial" w:eastAsia="Times New Roman" w:hAnsi="Arial" w:cs="Arial"/>
          <w:sz w:val="24"/>
          <w:szCs w:val="24"/>
          <w:lang w:eastAsia="es-CO"/>
        </w:rPr>
        <w:lastRenderedPageBreak/>
        <w:t xml:space="preserve">fue precisamente el mayordomo Luis Enrique Márquez </w:t>
      </w:r>
      <w:r w:rsidR="00FC1F23" w:rsidRPr="009B335F">
        <w:rPr>
          <w:rFonts w:ascii="Arial" w:eastAsia="Times New Roman" w:hAnsi="Arial" w:cs="Arial"/>
          <w:sz w:val="24"/>
          <w:szCs w:val="24"/>
          <w:lang w:eastAsia="es-CO"/>
        </w:rPr>
        <w:t xml:space="preserve">Chica, quien aseguró que después de terminar todas las actividades en el </w:t>
      </w:r>
      <w:proofErr w:type="spellStart"/>
      <w:r w:rsidR="00FC1F23" w:rsidRPr="009B335F">
        <w:rPr>
          <w:rFonts w:ascii="Arial" w:eastAsia="Times New Roman" w:hAnsi="Arial" w:cs="Arial"/>
          <w:sz w:val="24"/>
          <w:szCs w:val="24"/>
          <w:lang w:eastAsia="es-CO"/>
        </w:rPr>
        <w:t>beneficiadero</w:t>
      </w:r>
      <w:proofErr w:type="spellEnd"/>
      <w:r w:rsidR="00FC1F23" w:rsidRPr="009B335F">
        <w:rPr>
          <w:rFonts w:ascii="Arial" w:eastAsia="Times New Roman" w:hAnsi="Arial" w:cs="Arial"/>
          <w:sz w:val="24"/>
          <w:szCs w:val="24"/>
          <w:lang w:eastAsia="es-CO"/>
        </w:rPr>
        <w:t xml:space="preserve">, aproximadamente a las 5:45 pm, se despidieron, </w:t>
      </w:r>
      <w:r w:rsidR="00DC46DF" w:rsidRPr="009B335F">
        <w:rPr>
          <w:rFonts w:ascii="Arial" w:eastAsia="Times New Roman" w:hAnsi="Arial" w:cs="Arial"/>
          <w:sz w:val="24"/>
          <w:szCs w:val="24"/>
          <w:lang w:eastAsia="es-CO"/>
        </w:rPr>
        <w:t xml:space="preserve">por lo que a partir de ese momento en el que </w:t>
      </w:r>
      <w:r w:rsidR="00176F9E" w:rsidRPr="009B335F">
        <w:rPr>
          <w:rFonts w:ascii="Arial" w:eastAsia="Times New Roman" w:hAnsi="Arial" w:cs="Arial"/>
          <w:sz w:val="24"/>
          <w:szCs w:val="24"/>
          <w:lang w:eastAsia="es-CO"/>
        </w:rPr>
        <w:t xml:space="preserve">habían finalizado la jornada laboral de ese día, el </w:t>
      </w:r>
      <w:r w:rsidR="00CA4C26" w:rsidRPr="009B335F">
        <w:rPr>
          <w:rFonts w:ascii="Arial" w:eastAsia="Times New Roman" w:hAnsi="Arial" w:cs="Arial"/>
          <w:sz w:val="24"/>
          <w:szCs w:val="24"/>
          <w:lang w:eastAsia="es-CO"/>
        </w:rPr>
        <w:t xml:space="preserve">señor Julián Montoya Blandón quedó solo, hasta que su sobrino lo encontró muerto al interior de su casa a un lado de la cama, desconociéndose en principio, </w:t>
      </w:r>
      <w:r w:rsidR="006E6E3E" w:rsidRPr="009B335F">
        <w:rPr>
          <w:rFonts w:ascii="Arial" w:eastAsia="Times New Roman" w:hAnsi="Arial" w:cs="Arial"/>
          <w:sz w:val="24"/>
          <w:szCs w:val="24"/>
          <w:lang w:eastAsia="es-CO"/>
        </w:rPr>
        <w:t>cuáles</w:t>
      </w:r>
      <w:r w:rsidR="00CA4C26" w:rsidRPr="009B335F">
        <w:rPr>
          <w:rFonts w:ascii="Arial" w:eastAsia="Times New Roman" w:hAnsi="Arial" w:cs="Arial"/>
          <w:sz w:val="24"/>
          <w:szCs w:val="24"/>
          <w:lang w:eastAsia="es-CO"/>
        </w:rPr>
        <w:t xml:space="preserve"> fueron las causas que generaron su deceso</w:t>
      </w:r>
      <w:r w:rsidR="00392483" w:rsidRPr="009B335F">
        <w:rPr>
          <w:rFonts w:ascii="Arial" w:eastAsia="Times New Roman" w:hAnsi="Arial" w:cs="Arial"/>
          <w:sz w:val="24"/>
          <w:szCs w:val="24"/>
          <w:lang w:eastAsia="es-CO"/>
        </w:rPr>
        <w:t>.</w:t>
      </w:r>
    </w:p>
    <w:p w:rsidR="00392483" w:rsidRPr="009B335F" w:rsidRDefault="00392483" w:rsidP="009B335F">
      <w:pPr>
        <w:spacing w:after="0" w:line="276" w:lineRule="auto"/>
        <w:jc w:val="both"/>
        <w:textAlignment w:val="baseline"/>
        <w:rPr>
          <w:rFonts w:ascii="Arial" w:eastAsia="Times New Roman" w:hAnsi="Arial" w:cs="Arial"/>
          <w:sz w:val="24"/>
          <w:szCs w:val="24"/>
          <w:lang w:eastAsia="es-CO"/>
        </w:rPr>
      </w:pPr>
    </w:p>
    <w:p w:rsidR="00392483" w:rsidRPr="009B335F" w:rsidRDefault="00392483"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Al desconocerse precisamente cual era la causa de la muerte, </w:t>
      </w:r>
      <w:r w:rsidR="00B5672F" w:rsidRPr="009B335F">
        <w:rPr>
          <w:rFonts w:ascii="Arial" w:eastAsia="Times New Roman" w:hAnsi="Arial" w:cs="Arial"/>
          <w:sz w:val="24"/>
          <w:szCs w:val="24"/>
          <w:lang w:eastAsia="es-CO"/>
        </w:rPr>
        <w:t xml:space="preserve">la </w:t>
      </w:r>
      <w:r w:rsidR="007E7B39" w:rsidRPr="009B335F">
        <w:rPr>
          <w:rFonts w:ascii="Arial" w:eastAsia="Times New Roman" w:hAnsi="Arial" w:cs="Arial"/>
          <w:sz w:val="24"/>
          <w:szCs w:val="24"/>
          <w:lang w:eastAsia="es-CO"/>
        </w:rPr>
        <w:t>Fiscalía General</w:t>
      </w:r>
      <w:r w:rsidR="00B5672F" w:rsidRPr="009B335F">
        <w:rPr>
          <w:rFonts w:ascii="Arial" w:eastAsia="Times New Roman" w:hAnsi="Arial" w:cs="Arial"/>
          <w:sz w:val="24"/>
          <w:szCs w:val="24"/>
          <w:lang w:eastAsia="es-CO"/>
        </w:rPr>
        <w:t xml:space="preserve"> de la </w:t>
      </w:r>
      <w:r w:rsidR="007E7B39" w:rsidRPr="009B335F">
        <w:rPr>
          <w:rFonts w:ascii="Arial" w:eastAsia="Times New Roman" w:hAnsi="Arial" w:cs="Arial"/>
          <w:sz w:val="24"/>
          <w:szCs w:val="24"/>
          <w:lang w:eastAsia="es-CO"/>
        </w:rPr>
        <w:t>N</w:t>
      </w:r>
      <w:r w:rsidR="00B5672F" w:rsidRPr="009B335F">
        <w:rPr>
          <w:rFonts w:ascii="Arial" w:eastAsia="Times New Roman" w:hAnsi="Arial" w:cs="Arial"/>
          <w:sz w:val="24"/>
          <w:szCs w:val="24"/>
          <w:lang w:eastAsia="es-CO"/>
        </w:rPr>
        <w:t xml:space="preserve">ación </w:t>
      </w:r>
      <w:r w:rsidR="006931B0" w:rsidRPr="009B335F">
        <w:rPr>
          <w:rFonts w:ascii="Arial" w:eastAsia="Times New Roman" w:hAnsi="Arial" w:cs="Arial"/>
          <w:sz w:val="24"/>
          <w:szCs w:val="24"/>
          <w:lang w:eastAsia="es-CO"/>
        </w:rPr>
        <w:t xml:space="preserve">inició investigación </w:t>
      </w:r>
      <w:r w:rsidR="006177F9" w:rsidRPr="009B335F">
        <w:rPr>
          <w:rFonts w:ascii="Arial" w:eastAsia="Times New Roman" w:hAnsi="Arial" w:cs="Arial"/>
          <w:sz w:val="24"/>
          <w:szCs w:val="24"/>
          <w:lang w:eastAsia="es-CO"/>
        </w:rPr>
        <w:t xml:space="preserve">por el presunto delito contra la vida e integridad personal del señor Julián Montoya Blandón </w:t>
      </w:r>
      <w:r w:rsidR="009C17C9" w:rsidRPr="009B335F">
        <w:rPr>
          <w:rFonts w:ascii="Arial" w:eastAsia="Times New Roman" w:hAnsi="Arial" w:cs="Arial"/>
          <w:sz w:val="24"/>
          <w:szCs w:val="24"/>
          <w:lang w:eastAsia="es-CO"/>
        </w:rPr>
        <w:t xml:space="preserve">acaecido el 28 de mayo de 2015, como se observa en el archivo </w:t>
      </w:r>
      <w:r w:rsidR="006A4A6C" w:rsidRPr="009B335F">
        <w:rPr>
          <w:rFonts w:ascii="Arial" w:eastAsia="Times New Roman" w:hAnsi="Arial" w:cs="Arial"/>
          <w:sz w:val="24"/>
          <w:szCs w:val="24"/>
          <w:lang w:eastAsia="es-CO"/>
        </w:rPr>
        <w:t>09 de la carpeta de primera instancia en donde se encuentra</w:t>
      </w:r>
      <w:r w:rsidR="0094465B" w:rsidRPr="009B335F">
        <w:rPr>
          <w:rFonts w:ascii="Arial" w:eastAsia="Times New Roman" w:hAnsi="Arial" w:cs="Arial"/>
          <w:sz w:val="24"/>
          <w:szCs w:val="24"/>
          <w:lang w:eastAsia="es-CO"/>
        </w:rPr>
        <w:t>n</w:t>
      </w:r>
      <w:r w:rsidR="006A4A6C" w:rsidRPr="009B335F">
        <w:rPr>
          <w:rFonts w:ascii="Arial" w:eastAsia="Times New Roman" w:hAnsi="Arial" w:cs="Arial"/>
          <w:sz w:val="24"/>
          <w:szCs w:val="24"/>
          <w:lang w:eastAsia="es-CO"/>
        </w:rPr>
        <w:t xml:space="preserve"> inmers</w:t>
      </w:r>
      <w:r w:rsidR="0094465B" w:rsidRPr="009B335F">
        <w:rPr>
          <w:rFonts w:ascii="Arial" w:eastAsia="Times New Roman" w:hAnsi="Arial" w:cs="Arial"/>
          <w:sz w:val="24"/>
          <w:szCs w:val="24"/>
          <w:lang w:eastAsia="es-CO"/>
        </w:rPr>
        <w:t>as la actuación desplegada por esa célula judicial.</w:t>
      </w:r>
    </w:p>
    <w:p w:rsidR="007E7B39" w:rsidRPr="009B335F" w:rsidRDefault="007E7B39" w:rsidP="009B335F">
      <w:pPr>
        <w:spacing w:after="0" w:line="276" w:lineRule="auto"/>
        <w:jc w:val="both"/>
        <w:textAlignment w:val="baseline"/>
        <w:rPr>
          <w:rFonts w:ascii="Arial" w:eastAsia="Times New Roman" w:hAnsi="Arial" w:cs="Arial"/>
          <w:sz w:val="24"/>
          <w:szCs w:val="24"/>
          <w:lang w:eastAsia="es-CO"/>
        </w:rPr>
      </w:pPr>
    </w:p>
    <w:p w:rsidR="00FC42CD" w:rsidRPr="009B335F" w:rsidRDefault="007E7B39"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Después de realizar las diligencias correspondientes</w:t>
      </w:r>
      <w:r w:rsidR="007A7B41" w:rsidRPr="009B335F">
        <w:rPr>
          <w:rFonts w:ascii="Arial" w:eastAsia="Times New Roman" w:hAnsi="Arial" w:cs="Arial"/>
          <w:sz w:val="24"/>
          <w:szCs w:val="24"/>
          <w:lang w:eastAsia="es-CO"/>
        </w:rPr>
        <w:t>, con las que constató que el señor Julián Montoya Blandón se encontraba solo al momento de su deceso</w:t>
      </w:r>
      <w:r w:rsidR="00421DA4" w:rsidRPr="009B335F">
        <w:rPr>
          <w:rFonts w:ascii="Arial" w:eastAsia="Times New Roman" w:hAnsi="Arial" w:cs="Arial"/>
          <w:sz w:val="24"/>
          <w:szCs w:val="24"/>
          <w:lang w:eastAsia="es-CO"/>
        </w:rPr>
        <w:t xml:space="preserve">, </w:t>
      </w:r>
      <w:r w:rsidR="00092C24" w:rsidRPr="009B335F">
        <w:rPr>
          <w:rFonts w:ascii="Arial" w:eastAsia="Times New Roman" w:hAnsi="Arial" w:cs="Arial"/>
          <w:sz w:val="24"/>
          <w:szCs w:val="24"/>
          <w:lang w:eastAsia="es-CO"/>
        </w:rPr>
        <w:t xml:space="preserve">la Fiscalía recibió </w:t>
      </w:r>
      <w:r w:rsidR="00421DA4" w:rsidRPr="009B335F">
        <w:rPr>
          <w:rFonts w:ascii="Arial" w:eastAsia="Times New Roman" w:hAnsi="Arial" w:cs="Arial"/>
          <w:sz w:val="24"/>
          <w:szCs w:val="24"/>
          <w:lang w:eastAsia="es-CO"/>
        </w:rPr>
        <w:t xml:space="preserve">el </w:t>
      </w:r>
      <w:r w:rsidR="006563BA" w:rsidRPr="009B335F">
        <w:rPr>
          <w:rFonts w:ascii="Arial" w:eastAsia="Times New Roman" w:hAnsi="Arial" w:cs="Arial"/>
          <w:sz w:val="24"/>
          <w:szCs w:val="24"/>
          <w:lang w:eastAsia="es-CO"/>
        </w:rPr>
        <w:t xml:space="preserve">informe pericial de </w:t>
      </w:r>
      <w:r w:rsidR="006F228C" w:rsidRPr="009B335F">
        <w:rPr>
          <w:rFonts w:ascii="Arial" w:eastAsia="Times New Roman" w:hAnsi="Arial" w:cs="Arial"/>
          <w:sz w:val="24"/>
          <w:szCs w:val="24"/>
          <w:lang w:eastAsia="es-CO"/>
        </w:rPr>
        <w:t xml:space="preserve">necropsia N°2015010166001000294 </w:t>
      </w:r>
      <w:r w:rsidR="009B7125" w:rsidRPr="009B335F">
        <w:rPr>
          <w:rFonts w:ascii="Arial" w:eastAsia="Times New Roman" w:hAnsi="Arial" w:cs="Arial"/>
          <w:sz w:val="24"/>
          <w:szCs w:val="24"/>
          <w:lang w:eastAsia="es-CO"/>
        </w:rPr>
        <w:t>emitido el 29 de mayo de 2015 por parte del Instituto Nacional de Medicina Legal y Ciencias Forenses</w:t>
      </w:r>
      <w:r w:rsidR="006727C5" w:rsidRPr="009B335F">
        <w:rPr>
          <w:rFonts w:ascii="Arial" w:eastAsia="Times New Roman" w:hAnsi="Arial" w:cs="Arial"/>
          <w:sz w:val="24"/>
          <w:szCs w:val="24"/>
          <w:lang w:eastAsia="es-CO"/>
        </w:rPr>
        <w:t xml:space="preserve">, </w:t>
      </w:r>
      <w:r w:rsidR="006D5116" w:rsidRPr="009B335F">
        <w:rPr>
          <w:rFonts w:ascii="Arial" w:eastAsia="Times New Roman" w:hAnsi="Arial" w:cs="Arial"/>
          <w:sz w:val="24"/>
          <w:szCs w:val="24"/>
          <w:lang w:eastAsia="es-CO"/>
        </w:rPr>
        <w:t xml:space="preserve">en el que se expuso: </w:t>
      </w:r>
    </w:p>
    <w:p w:rsidR="00FC42CD" w:rsidRPr="009B335F" w:rsidRDefault="00FC42CD" w:rsidP="009B335F">
      <w:pPr>
        <w:spacing w:after="0" w:line="276" w:lineRule="auto"/>
        <w:jc w:val="both"/>
        <w:textAlignment w:val="baseline"/>
        <w:rPr>
          <w:rFonts w:ascii="Arial" w:eastAsia="Times New Roman" w:hAnsi="Arial" w:cs="Arial"/>
          <w:sz w:val="24"/>
          <w:szCs w:val="24"/>
          <w:lang w:eastAsia="es-CO"/>
        </w:rPr>
      </w:pPr>
    </w:p>
    <w:p w:rsidR="007E7B39" w:rsidRPr="00F4233A" w:rsidRDefault="006D5116" w:rsidP="00F4233A">
      <w:pPr>
        <w:spacing w:after="0" w:line="240" w:lineRule="auto"/>
        <w:ind w:left="426" w:right="420"/>
        <w:jc w:val="both"/>
        <w:textAlignment w:val="baseline"/>
        <w:rPr>
          <w:rFonts w:ascii="Arial" w:eastAsia="Times New Roman" w:hAnsi="Arial" w:cs="Arial"/>
          <w:szCs w:val="24"/>
          <w:lang w:eastAsia="es-CO"/>
        </w:rPr>
      </w:pPr>
      <w:r w:rsidRPr="00F4233A">
        <w:rPr>
          <w:rFonts w:ascii="Arial" w:eastAsia="Times New Roman" w:hAnsi="Arial" w:cs="Arial"/>
          <w:i/>
          <w:iCs/>
          <w:szCs w:val="24"/>
          <w:lang w:eastAsia="es-CO"/>
        </w:rPr>
        <w:t xml:space="preserve">“Cadáver identificado de un hombre adulto de 58 años de edad, quien es encontrado en finca donde residía, al parecer </w:t>
      </w:r>
      <w:r w:rsidR="008F363E" w:rsidRPr="00F4233A">
        <w:rPr>
          <w:rFonts w:ascii="Arial" w:eastAsia="Times New Roman" w:hAnsi="Arial" w:cs="Arial"/>
          <w:i/>
          <w:iCs/>
          <w:szCs w:val="24"/>
          <w:lang w:eastAsia="es-CO"/>
        </w:rPr>
        <w:t>después</w:t>
      </w:r>
      <w:r w:rsidRPr="00F4233A">
        <w:rPr>
          <w:rFonts w:ascii="Arial" w:eastAsia="Times New Roman" w:hAnsi="Arial" w:cs="Arial"/>
          <w:i/>
          <w:iCs/>
          <w:szCs w:val="24"/>
          <w:lang w:eastAsia="es-CO"/>
        </w:rPr>
        <w:t xml:space="preserve"> de sufrir una caída</w:t>
      </w:r>
      <w:r w:rsidR="008F363E" w:rsidRPr="00F4233A">
        <w:rPr>
          <w:rFonts w:ascii="Arial" w:eastAsia="Times New Roman" w:hAnsi="Arial" w:cs="Arial"/>
          <w:i/>
          <w:iCs/>
          <w:szCs w:val="24"/>
          <w:lang w:eastAsia="es-CO"/>
        </w:rPr>
        <w:t>; se desconocen antecedentes del occiso y circunstancias en que ocurrieron los hechos, al examen presenta trauma en cuero cabelludo</w:t>
      </w:r>
      <w:r w:rsidR="00410D1E" w:rsidRPr="00F4233A">
        <w:rPr>
          <w:rFonts w:ascii="Arial" w:eastAsia="Times New Roman" w:hAnsi="Arial" w:cs="Arial"/>
          <w:i/>
          <w:iCs/>
          <w:szCs w:val="24"/>
          <w:lang w:eastAsia="es-CO"/>
        </w:rPr>
        <w:t xml:space="preserve">, sin repercusión </w:t>
      </w:r>
      <w:proofErr w:type="spellStart"/>
      <w:r w:rsidR="00410D1E" w:rsidRPr="00F4233A">
        <w:rPr>
          <w:rFonts w:ascii="Arial" w:eastAsia="Times New Roman" w:hAnsi="Arial" w:cs="Arial"/>
          <w:i/>
          <w:iCs/>
          <w:szCs w:val="24"/>
          <w:lang w:eastAsia="es-CO"/>
        </w:rPr>
        <w:t>intracraneana</w:t>
      </w:r>
      <w:proofErr w:type="spellEnd"/>
      <w:r w:rsidR="00410D1E" w:rsidRPr="00F4233A">
        <w:rPr>
          <w:rFonts w:ascii="Arial" w:eastAsia="Times New Roman" w:hAnsi="Arial" w:cs="Arial"/>
          <w:i/>
          <w:iCs/>
          <w:szCs w:val="24"/>
          <w:lang w:eastAsia="es-CO"/>
        </w:rPr>
        <w:t xml:space="preserve">, en región intratorácica </w:t>
      </w:r>
      <w:r w:rsidR="00B935C8" w:rsidRPr="00F4233A">
        <w:rPr>
          <w:rFonts w:ascii="Arial" w:eastAsia="Times New Roman" w:hAnsi="Arial" w:cs="Arial"/>
          <w:i/>
          <w:iCs/>
          <w:szCs w:val="24"/>
          <w:lang w:eastAsia="es-CO"/>
        </w:rPr>
        <w:t>se encuentra aneurisma</w:t>
      </w:r>
      <w:r w:rsidR="00AA4158" w:rsidRPr="00F4233A">
        <w:rPr>
          <w:rFonts w:ascii="Arial" w:eastAsia="Times New Roman" w:hAnsi="Arial" w:cs="Arial"/>
          <w:i/>
          <w:iCs/>
          <w:szCs w:val="24"/>
          <w:lang w:eastAsia="es-CO"/>
        </w:rPr>
        <w:t xml:space="preserve"> de la primera </w:t>
      </w:r>
      <w:r w:rsidR="008D64A3" w:rsidRPr="00F4233A">
        <w:rPr>
          <w:rFonts w:ascii="Arial" w:eastAsia="Times New Roman" w:hAnsi="Arial" w:cs="Arial"/>
          <w:i/>
          <w:iCs/>
          <w:szCs w:val="24"/>
          <w:lang w:eastAsia="es-CO"/>
        </w:rPr>
        <w:t xml:space="preserve">porción de la arteria aorta torácica, con ruptura </w:t>
      </w:r>
      <w:r w:rsidR="00FC42CD" w:rsidRPr="00F4233A">
        <w:rPr>
          <w:rFonts w:ascii="Arial" w:eastAsia="Times New Roman" w:hAnsi="Arial" w:cs="Arial"/>
          <w:i/>
          <w:iCs/>
          <w:szCs w:val="24"/>
          <w:lang w:eastAsia="es-CO"/>
        </w:rPr>
        <w:t>a nivel de la pared anterior del mismo</w:t>
      </w:r>
      <w:r w:rsidR="00C30E91" w:rsidRPr="00F4233A">
        <w:rPr>
          <w:rFonts w:ascii="Arial" w:eastAsia="Times New Roman" w:hAnsi="Arial" w:cs="Arial"/>
          <w:i/>
          <w:iCs/>
          <w:szCs w:val="24"/>
          <w:lang w:eastAsia="es-CO"/>
        </w:rPr>
        <w:t xml:space="preserve">, severo </w:t>
      </w:r>
      <w:proofErr w:type="spellStart"/>
      <w:r w:rsidR="00C30E91" w:rsidRPr="00F4233A">
        <w:rPr>
          <w:rFonts w:ascii="Arial" w:eastAsia="Times New Roman" w:hAnsi="Arial" w:cs="Arial"/>
          <w:i/>
          <w:iCs/>
          <w:szCs w:val="24"/>
          <w:lang w:eastAsia="es-CO"/>
        </w:rPr>
        <w:t>hemoperiocardio</w:t>
      </w:r>
      <w:proofErr w:type="spellEnd"/>
      <w:r w:rsidR="00C30E91" w:rsidRPr="00F4233A">
        <w:rPr>
          <w:rFonts w:ascii="Arial" w:eastAsia="Times New Roman" w:hAnsi="Arial" w:cs="Arial"/>
          <w:i/>
          <w:iCs/>
          <w:szCs w:val="24"/>
          <w:lang w:eastAsia="es-CO"/>
        </w:rPr>
        <w:t xml:space="preserve"> de aproximadamente 150 </w:t>
      </w:r>
      <w:proofErr w:type="spellStart"/>
      <w:r w:rsidR="00C30E91" w:rsidRPr="00F4233A">
        <w:rPr>
          <w:rFonts w:ascii="Arial" w:eastAsia="Times New Roman" w:hAnsi="Arial" w:cs="Arial"/>
          <w:i/>
          <w:iCs/>
          <w:szCs w:val="24"/>
          <w:lang w:eastAsia="es-CO"/>
        </w:rPr>
        <w:t>cc</w:t>
      </w:r>
      <w:proofErr w:type="spellEnd"/>
      <w:r w:rsidR="00C30E91" w:rsidRPr="00F4233A">
        <w:rPr>
          <w:rFonts w:ascii="Arial" w:eastAsia="Times New Roman" w:hAnsi="Arial" w:cs="Arial"/>
          <w:i/>
          <w:iCs/>
          <w:szCs w:val="24"/>
          <w:lang w:eastAsia="es-CO"/>
        </w:rPr>
        <w:t xml:space="preserve">, coagulado, con signos de taponamiento cardiaco </w:t>
      </w:r>
      <w:r w:rsidR="00F16D87" w:rsidRPr="00F4233A">
        <w:rPr>
          <w:rFonts w:ascii="Arial" w:eastAsia="Times New Roman" w:hAnsi="Arial" w:cs="Arial"/>
          <w:i/>
          <w:iCs/>
          <w:szCs w:val="24"/>
          <w:lang w:eastAsia="es-CO"/>
        </w:rPr>
        <w:t xml:space="preserve">con plétora yugular, hepática </w:t>
      </w:r>
      <w:r w:rsidR="001A24EC" w:rsidRPr="00F4233A">
        <w:rPr>
          <w:rFonts w:ascii="Arial" w:eastAsia="Times New Roman" w:hAnsi="Arial" w:cs="Arial"/>
          <w:i/>
          <w:iCs/>
          <w:szCs w:val="24"/>
          <w:lang w:eastAsia="es-CO"/>
        </w:rPr>
        <w:t xml:space="preserve">y pulmonar; no se encontraron lesiones internas de origen traumático; </w:t>
      </w:r>
      <w:r w:rsidR="001A24EC" w:rsidRPr="00F4233A">
        <w:rPr>
          <w:rFonts w:ascii="Arial" w:eastAsia="Times New Roman" w:hAnsi="Arial" w:cs="Arial"/>
          <w:b/>
          <w:bCs/>
          <w:i/>
          <w:iCs/>
          <w:szCs w:val="24"/>
          <w:lang w:eastAsia="es-CO"/>
        </w:rPr>
        <w:t>por lo anterior se concluye que la muerte fue a consecuencia de la ruptura espontánea de un aneurisma</w:t>
      </w:r>
      <w:r w:rsidR="007A63C7" w:rsidRPr="00F4233A">
        <w:rPr>
          <w:rFonts w:ascii="Arial" w:eastAsia="Times New Roman" w:hAnsi="Arial" w:cs="Arial"/>
          <w:b/>
          <w:bCs/>
          <w:i/>
          <w:iCs/>
          <w:szCs w:val="24"/>
          <w:lang w:eastAsia="es-CO"/>
        </w:rPr>
        <w:t xml:space="preserve"> de la arteria aorta torácica</w:t>
      </w:r>
      <w:r w:rsidR="00332C57" w:rsidRPr="00F4233A">
        <w:rPr>
          <w:rFonts w:ascii="Arial" w:eastAsia="Times New Roman" w:hAnsi="Arial" w:cs="Arial"/>
          <w:b/>
          <w:bCs/>
          <w:i/>
          <w:iCs/>
          <w:szCs w:val="24"/>
          <w:lang w:eastAsia="es-CO"/>
        </w:rPr>
        <w:t>, con taponamiento cardiaco secundario; el trauma sufrido en la cabeza no produjo lesiones intracraneales y no ocasionó la muerte</w:t>
      </w:r>
      <w:r w:rsidR="00332C57" w:rsidRPr="00F4233A">
        <w:rPr>
          <w:rFonts w:ascii="Arial" w:eastAsia="Times New Roman" w:hAnsi="Arial" w:cs="Arial"/>
          <w:i/>
          <w:iCs/>
          <w:szCs w:val="24"/>
          <w:lang w:eastAsia="es-CO"/>
        </w:rPr>
        <w:t>.”</w:t>
      </w:r>
      <w:r w:rsidR="007A63C7" w:rsidRPr="00F4233A">
        <w:rPr>
          <w:rFonts w:ascii="Arial" w:eastAsia="Times New Roman" w:hAnsi="Arial" w:cs="Arial"/>
          <w:i/>
          <w:iCs/>
          <w:szCs w:val="24"/>
          <w:lang w:eastAsia="es-CO"/>
        </w:rPr>
        <w:t xml:space="preserve"> </w:t>
      </w:r>
      <w:r w:rsidR="00052C60" w:rsidRPr="00F4233A">
        <w:rPr>
          <w:rFonts w:ascii="Arial" w:eastAsia="Times New Roman" w:hAnsi="Arial" w:cs="Arial"/>
          <w:szCs w:val="24"/>
          <w:lang w:eastAsia="es-CO"/>
        </w:rPr>
        <w:t>(Subrayado por fuera de texto).</w:t>
      </w:r>
    </w:p>
    <w:p w:rsidR="00A03DE1" w:rsidRPr="009B335F" w:rsidRDefault="00A03DE1" w:rsidP="009B335F">
      <w:pPr>
        <w:spacing w:after="0" w:line="276" w:lineRule="auto"/>
        <w:jc w:val="both"/>
        <w:textAlignment w:val="baseline"/>
        <w:rPr>
          <w:rFonts w:ascii="Arial" w:eastAsia="Times New Roman" w:hAnsi="Arial" w:cs="Arial"/>
          <w:sz w:val="24"/>
          <w:szCs w:val="24"/>
          <w:lang w:eastAsia="es-CO"/>
        </w:rPr>
      </w:pPr>
    </w:p>
    <w:p w:rsidR="00A03DE1" w:rsidRPr="009B335F" w:rsidRDefault="00A03DE1"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A renglón seguido</w:t>
      </w:r>
      <w:r w:rsidR="0040140B" w:rsidRPr="009B335F">
        <w:rPr>
          <w:rFonts w:ascii="Arial" w:eastAsia="Times New Roman" w:hAnsi="Arial" w:cs="Arial"/>
          <w:sz w:val="24"/>
          <w:szCs w:val="24"/>
          <w:lang w:eastAsia="es-CO"/>
        </w:rPr>
        <w:t>, el referido Instituto Nacional de Medicina Legal y Ciencias Forenses, indicó:</w:t>
      </w:r>
    </w:p>
    <w:p w:rsidR="0040140B" w:rsidRPr="009B335F" w:rsidRDefault="0040140B" w:rsidP="009B335F">
      <w:pPr>
        <w:spacing w:after="0" w:line="276" w:lineRule="auto"/>
        <w:jc w:val="both"/>
        <w:textAlignment w:val="baseline"/>
        <w:rPr>
          <w:rFonts w:ascii="Arial" w:eastAsia="Times New Roman" w:hAnsi="Arial" w:cs="Arial"/>
          <w:sz w:val="24"/>
          <w:szCs w:val="24"/>
          <w:lang w:eastAsia="es-CO"/>
        </w:rPr>
      </w:pPr>
    </w:p>
    <w:p w:rsidR="0040140B" w:rsidRPr="00F4233A" w:rsidRDefault="0040140B" w:rsidP="00F4233A">
      <w:pPr>
        <w:spacing w:after="0" w:line="240" w:lineRule="auto"/>
        <w:ind w:left="426" w:right="420"/>
        <w:jc w:val="both"/>
        <w:textAlignment w:val="baseline"/>
        <w:rPr>
          <w:rFonts w:ascii="Arial" w:eastAsia="Times New Roman" w:hAnsi="Arial" w:cs="Arial"/>
          <w:i/>
          <w:iCs/>
          <w:szCs w:val="24"/>
          <w:lang w:eastAsia="es-CO"/>
        </w:rPr>
      </w:pPr>
      <w:r w:rsidRPr="00F4233A">
        <w:rPr>
          <w:rFonts w:ascii="Arial" w:eastAsia="Times New Roman" w:hAnsi="Arial" w:cs="Arial"/>
          <w:i/>
          <w:iCs/>
          <w:szCs w:val="24"/>
          <w:lang w:eastAsia="es-CO"/>
        </w:rPr>
        <w:t>“CONCLUSIÓN PERICIAL:</w:t>
      </w:r>
    </w:p>
    <w:p w:rsidR="0040140B" w:rsidRPr="00F4233A" w:rsidRDefault="0040140B" w:rsidP="00F4233A">
      <w:pPr>
        <w:spacing w:after="0" w:line="240" w:lineRule="auto"/>
        <w:ind w:left="426" w:right="420"/>
        <w:jc w:val="both"/>
        <w:textAlignment w:val="baseline"/>
        <w:rPr>
          <w:rFonts w:ascii="Arial" w:eastAsia="Times New Roman" w:hAnsi="Arial" w:cs="Arial"/>
          <w:i/>
          <w:iCs/>
          <w:szCs w:val="24"/>
          <w:lang w:eastAsia="es-CO"/>
        </w:rPr>
      </w:pPr>
      <w:r w:rsidRPr="00F4233A">
        <w:rPr>
          <w:rFonts w:ascii="Arial" w:eastAsia="Times New Roman" w:hAnsi="Arial" w:cs="Arial"/>
          <w:i/>
          <w:iCs/>
          <w:szCs w:val="24"/>
          <w:lang w:eastAsia="es-CO"/>
        </w:rPr>
        <w:t>MECANISMO DE MUERTE: TAPONAMIENTO CARDIACO</w:t>
      </w:r>
      <w:r w:rsidR="00E04474" w:rsidRPr="00F4233A">
        <w:rPr>
          <w:rFonts w:ascii="Arial" w:eastAsia="Times New Roman" w:hAnsi="Arial" w:cs="Arial"/>
          <w:i/>
          <w:iCs/>
          <w:szCs w:val="24"/>
          <w:lang w:eastAsia="es-CO"/>
        </w:rPr>
        <w:t>.</w:t>
      </w:r>
    </w:p>
    <w:p w:rsidR="00E04474" w:rsidRPr="00F4233A" w:rsidRDefault="00E04474" w:rsidP="00F4233A">
      <w:pPr>
        <w:spacing w:after="0" w:line="240" w:lineRule="auto"/>
        <w:ind w:left="426" w:right="420"/>
        <w:jc w:val="both"/>
        <w:textAlignment w:val="baseline"/>
        <w:rPr>
          <w:rFonts w:ascii="Arial" w:eastAsia="Times New Roman" w:hAnsi="Arial" w:cs="Arial"/>
          <w:i/>
          <w:iCs/>
          <w:szCs w:val="24"/>
          <w:lang w:eastAsia="es-CO"/>
        </w:rPr>
      </w:pPr>
      <w:r w:rsidRPr="00F4233A">
        <w:rPr>
          <w:rFonts w:ascii="Arial" w:eastAsia="Times New Roman" w:hAnsi="Arial" w:cs="Arial"/>
          <w:i/>
          <w:iCs/>
          <w:szCs w:val="24"/>
          <w:lang w:eastAsia="es-CO"/>
        </w:rPr>
        <w:t>CAUSA DE MUERTE; RUPTURA DE ANEURISMA DE LA PORCIÓN ASCENDENTE DEL CAYADO AORTICO</w:t>
      </w:r>
    </w:p>
    <w:p w:rsidR="00E04474" w:rsidRPr="00F4233A" w:rsidRDefault="00E04474" w:rsidP="00F4233A">
      <w:pPr>
        <w:spacing w:after="0" w:line="240" w:lineRule="auto"/>
        <w:ind w:left="426" w:right="420"/>
        <w:jc w:val="both"/>
        <w:textAlignment w:val="baseline"/>
        <w:rPr>
          <w:rFonts w:ascii="Arial" w:eastAsia="Times New Roman" w:hAnsi="Arial" w:cs="Arial"/>
          <w:i/>
          <w:iCs/>
          <w:szCs w:val="24"/>
          <w:lang w:eastAsia="es-CO"/>
        </w:rPr>
      </w:pPr>
      <w:r w:rsidRPr="00F4233A">
        <w:rPr>
          <w:rFonts w:ascii="Arial" w:eastAsia="Times New Roman" w:hAnsi="Arial" w:cs="Arial"/>
          <w:i/>
          <w:iCs/>
          <w:szCs w:val="24"/>
          <w:lang w:eastAsia="es-CO"/>
        </w:rPr>
        <w:t>MANERA DE MUERTE:</w:t>
      </w:r>
      <w:r w:rsidR="002B40C0" w:rsidRPr="00F4233A">
        <w:rPr>
          <w:rFonts w:ascii="Arial" w:eastAsia="Times New Roman" w:hAnsi="Arial" w:cs="Arial"/>
          <w:i/>
          <w:iCs/>
          <w:szCs w:val="24"/>
          <w:lang w:eastAsia="es-CO"/>
        </w:rPr>
        <w:t xml:space="preserve"> NATURAL”.</w:t>
      </w:r>
    </w:p>
    <w:p w:rsidR="002B40C0" w:rsidRPr="009B335F" w:rsidRDefault="002B40C0" w:rsidP="009B335F">
      <w:pPr>
        <w:spacing w:after="0" w:line="276" w:lineRule="auto"/>
        <w:jc w:val="both"/>
        <w:textAlignment w:val="baseline"/>
        <w:rPr>
          <w:rFonts w:ascii="Arial" w:eastAsia="Times New Roman" w:hAnsi="Arial" w:cs="Arial"/>
          <w:i/>
          <w:iCs/>
          <w:sz w:val="24"/>
          <w:szCs w:val="24"/>
          <w:lang w:eastAsia="es-CO"/>
        </w:rPr>
      </w:pPr>
    </w:p>
    <w:p w:rsidR="00F95E15" w:rsidRPr="009B335F" w:rsidRDefault="00AE16BC"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Con base en la información recaudada, </w:t>
      </w:r>
      <w:r w:rsidR="00710B54" w:rsidRPr="009B335F">
        <w:rPr>
          <w:rFonts w:ascii="Arial" w:eastAsia="Times New Roman" w:hAnsi="Arial" w:cs="Arial"/>
          <w:sz w:val="24"/>
          <w:szCs w:val="24"/>
          <w:lang w:eastAsia="es-CO"/>
        </w:rPr>
        <w:t>la Fiscalía General de la Nación procedió a emitir orden de archivo del caso el 30 de mayo de 2017</w:t>
      </w:r>
      <w:r w:rsidR="00C77FF9" w:rsidRPr="009B335F">
        <w:rPr>
          <w:rFonts w:ascii="Arial" w:eastAsia="Times New Roman" w:hAnsi="Arial" w:cs="Arial"/>
          <w:sz w:val="24"/>
          <w:szCs w:val="24"/>
          <w:lang w:eastAsia="es-CO"/>
        </w:rPr>
        <w:t xml:space="preserve">, </w:t>
      </w:r>
      <w:r w:rsidR="00107C9D" w:rsidRPr="009B335F">
        <w:rPr>
          <w:rFonts w:ascii="Arial" w:eastAsia="Times New Roman" w:hAnsi="Arial" w:cs="Arial"/>
          <w:sz w:val="24"/>
          <w:szCs w:val="24"/>
          <w:lang w:eastAsia="es-CO"/>
        </w:rPr>
        <w:t xml:space="preserve">señalando como causal para ello la </w:t>
      </w:r>
      <w:r w:rsidR="00AD78B6" w:rsidRPr="009B335F">
        <w:rPr>
          <w:rFonts w:ascii="Arial" w:eastAsia="Times New Roman" w:hAnsi="Arial" w:cs="Arial"/>
          <w:sz w:val="24"/>
          <w:szCs w:val="24"/>
          <w:lang w:eastAsia="es-CO"/>
        </w:rPr>
        <w:t>atipicidad de la conducta</w:t>
      </w:r>
      <w:r w:rsidR="00766674" w:rsidRPr="009B335F">
        <w:rPr>
          <w:rFonts w:ascii="Arial" w:eastAsia="Times New Roman" w:hAnsi="Arial" w:cs="Arial"/>
          <w:sz w:val="24"/>
          <w:szCs w:val="24"/>
          <w:lang w:eastAsia="es-CO"/>
        </w:rPr>
        <w:t>, apoyando esa determinación en que</w:t>
      </w:r>
      <w:r w:rsidR="00F95E15" w:rsidRPr="009B335F">
        <w:rPr>
          <w:rFonts w:ascii="Arial" w:eastAsia="Times New Roman" w:hAnsi="Arial" w:cs="Arial"/>
          <w:sz w:val="24"/>
          <w:szCs w:val="24"/>
          <w:lang w:eastAsia="es-CO"/>
        </w:rPr>
        <w:t>:</w:t>
      </w:r>
    </w:p>
    <w:p w:rsidR="00F95E15" w:rsidRPr="009B335F" w:rsidRDefault="00F95E15" w:rsidP="009B335F">
      <w:pPr>
        <w:spacing w:after="0" w:line="276" w:lineRule="auto"/>
        <w:jc w:val="both"/>
        <w:textAlignment w:val="baseline"/>
        <w:rPr>
          <w:rFonts w:ascii="Arial" w:eastAsia="Times New Roman" w:hAnsi="Arial" w:cs="Arial"/>
          <w:sz w:val="24"/>
          <w:szCs w:val="24"/>
          <w:lang w:eastAsia="es-CO"/>
        </w:rPr>
      </w:pPr>
    </w:p>
    <w:p w:rsidR="002B40C0" w:rsidRPr="00F6500B" w:rsidRDefault="005B3AC0" w:rsidP="00F6500B">
      <w:pPr>
        <w:spacing w:after="0" w:line="240" w:lineRule="auto"/>
        <w:ind w:left="426" w:right="420"/>
        <w:jc w:val="both"/>
        <w:textAlignment w:val="baseline"/>
        <w:rPr>
          <w:rFonts w:ascii="Arial" w:eastAsia="Times New Roman" w:hAnsi="Arial" w:cs="Arial"/>
          <w:i/>
          <w:iCs/>
          <w:szCs w:val="24"/>
          <w:lang w:eastAsia="es-CO"/>
        </w:rPr>
      </w:pPr>
      <w:r w:rsidRPr="00F6500B">
        <w:rPr>
          <w:rFonts w:ascii="Arial" w:eastAsia="Times New Roman" w:hAnsi="Arial" w:cs="Arial"/>
          <w:i/>
          <w:iCs/>
          <w:szCs w:val="24"/>
          <w:lang w:eastAsia="es-CO"/>
        </w:rPr>
        <w:t xml:space="preserve">“En el caso bajo estudio y en cuanto a los elementos objetivos de tipo penal, </w:t>
      </w:r>
      <w:r w:rsidR="00767300" w:rsidRPr="00F6500B">
        <w:rPr>
          <w:rFonts w:ascii="Arial" w:eastAsia="Times New Roman" w:hAnsi="Arial" w:cs="Arial"/>
          <w:i/>
          <w:iCs/>
          <w:szCs w:val="24"/>
          <w:lang w:eastAsia="es-CO"/>
        </w:rPr>
        <w:t xml:space="preserve">allegadas las primeras pruebas y las labores investigativas de primera mano, se ha obtenido que la muerte de JULIÁN MONTOYA BLANDÓN fue </w:t>
      </w:r>
      <w:r w:rsidR="00767300" w:rsidRPr="00F6500B">
        <w:rPr>
          <w:rFonts w:ascii="Arial" w:eastAsia="Times New Roman" w:hAnsi="Arial" w:cs="Arial"/>
          <w:b/>
          <w:i/>
          <w:iCs/>
          <w:szCs w:val="24"/>
          <w:lang w:eastAsia="es-CO"/>
        </w:rPr>
        <w:t>NATURAL</w:t>
      </w:r>
      <w:r w:rsidR="00767300" w:rsidRPr="00F6500B">
        <w:rPr>
          <w:rFonts w:ascii="Arial" w:eastAsia="Times New Roman" w:hAnsi="Arial" w:cs="Arial"/>
          <w:i/>
          <w:iCs/>
          <w:szCs w:val="24"/>
          <w:lang w:eastAsia="es-CO"/>
        </w:rPr>
        <w:t xml:space="preserve"> como lo certifica el médico le</w:t>
      </w:r>
      <w:r w:rsidR="00087EB2" w:rsidRPr="00F6500B">
        <w:rPr>
          <w:rFonts w:ascii="Arial" w:eastAsia="Times New Roman" w:hAnsi="Arial" w:cs="Arial"/>
          <w:i/>
          <w:iCs/>
          <w:szCs w:val="24"/>
          <w:lang w:eastAsia="es-CO"/>
        </w:rPr>
        <w:t>gis</w:t>
      </w:r>
      <w:r w:rsidR="0E1EBD7A" w:rsidRPr="00F6500B">
        <w:rPr>
          <w:rFonts w:ascii="Arial" w:eastAsia="Times New Roman" w:hAnsi="Arial" w:cs="Arial"/>
          <w:i/>
          <w:iCs/>
          <w:szCs w:val="24"/>
          <w:lang w:eastAsia="es-CO"/>
        </w:rPr>
        <w:t>t</w:t>
      </w:r>
      <w:r w:rsidR="00087EB2" w:rsidRPr="00F6500B">
        <w:rPr>
          <w:rFonts w:ascii="Arial" w:eastAsia="Times New Roman" w:hAnsi="Arial" w:cs="Arial"/>
          <w:i/>
          <w:iCs/>
          <w:szCs w:val="24"/>
          <w:lang w:eastAsia="es-CO"/>
        </w:rPr>
        <w:t xml:space="preserve">a en el Informe Pericial de Necropsia al indicar que la causa de la muerte fue RUPTURA DE ANEURISMA DE LA PORCIÓN ASCENDENTE DEL CAYADO </w:t>
      </w:r>
      <w:r w:rsidR="00321B35" w:rsidRPr="00F6500B">
        <w:rPr>
          <w:rFonts w:ascii="Arial" w:eastAsia="Times New Roman" w:hAnsi="Arial" w:cs="Arial"/>
          <w:i/>
          <w:iCs/>
          <w:szCs w:val="24"/>
          <w:lang w:eastAsia="es-CO"/>
        </w:rPr>
        <w:t>AÓRTICO.”</w:t>
      </w:r>
      <w:r w:rsidR="003D5790" w:rsidRPr="00F6500B">
        <w:rPr>
          <w:rFonts w:ascii="Arial" w:eastAsia="Times New Roman" w:hAnsi="Arial" w:cs="Arial"/>
          <w:i/>
          <w:iCs/>
          <w:szCs w:val="24"/>
          <w:lang w:eastAsia="es-CO"/>
        </w:rPr>
        <w:t>.</w:t>
      </w:r>
    </w:p>
    <w:p w:rsidR="003D5790" w:rsidRPr="009B335F" w:rsidRDefault="003D5790" w:rsidP="009B335F">
      <w:pPr>
        <w:spacing w:after="0" w:line="276" w:lineRule="auto"/>
        <w:jc w:val="both"/>
        <w:textAlignment w:val="baseline"/>
        <w:rPr>
          <w:rFonts w:ascii="Arial" w:eastAsia="Times New Roman" w:hAnsi="Arial" w:cs="Arial"/>
          <w:i/>
          <w:iCs/>
          <w:sz w:val="24"/>
          <w:szCs w:val="24"/>
          <w:lang w:eastAsia="es-CO"/>
        </w:rPr>
      </w:pPr>
    </w:p>
    <w:p w:rsidR="005070CA" w:rsidRPr="009B335F" w:rsidRDefault="00C224AB"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lastRenderedPageBreak/>
        <w:t>Co</w:t>
      </w:r>
      <w:r w:rsidR="00181E51" w:rsidRPr="009B335F">
        <w:rPr>
          <w:rFonts w:ascii="Arial" w:eastAsia="Times New Roman" w:hAnsi="Arial" w:cs="Arial"/>
          <w:sz w:val="24"/>
          <w:szCs w:val="24"/>
          <w:lang w:eastAsia="es-CO"/>
        </w:rPr>
        <w:t xml:space="preserve">mo puede apreciarse con las pruebas allegadas al plenario y en particular con el informe pericial </w:t>
      </w:r>
      <w:r w:rsidR="00CA270B" w:rsidRPr="009B335F">
        <w:rPr>
          <w:rFonts w:ascii="Arial" w:eastAsia="Times New Roman" w:hAnsi="Arial" w:cs="Arial"/>
          <w:sz w:val="24"/>
          <w:szCs w:val="24"/>
          <w:lang w:eastAsia="es-CO"/>
        </w:rPr>
        <w:t>emitido por el Instituto de Medicina Legal y Ciencias Forenses</w:t>
      </w:r>
      <w:r w:rsidR="00351A12" w:rsidRPr="009B335F">
        <w:rPr>
          <w:rFonts w:ascii="Arial" w:eastAsia="Times New Roman" w:hAnsi="Arial" w:cs="Arial"/>
          <w:sz w:val="24"/>
          <w:szCs w:val="24"/>
          <w:lang w:eastAsia="es-CO"/>
        </w:rPr>
        <w:t xml:space="preserve">, no queda duda en que el deceso del señor Julián </w:t>
      </w:r>
      <w:r w:rsidR="00D47B9B" w:rsidRPr="009B335F">
        <w:rPr>
          <w:rFonts w:ascii="Arial" w:eastAsia="Times New Roman" w:hAnsi="Arial" w:cs="Arial"/>
          <w:sz w:val="24"/>
          <w:szCs w:val="24"/>
          <w:lang w:eastAsia="es-CO"/>
        </w:rPr>
        <w:t xml:space="preserve">Montoya Blandón no sobrevino </w:t>
      </w:r>
      <w:r w:rsidR="00431072" w:rsidRPr="009B335F">
        <w:rPr>
          <w:rFonts w:ascii="Arial" w:eastAsia="Times New Roman" w:hAnsi="Arial" w:cs="Arial"/>
          <w:sz w:val="24"/>
          <w:szCs w:val="24"/>
          <w:lang w:eastAsia="es-CO"/>
        </w:rPr>
        <w:t>por causa o con ocasión del trabajo, ya que realmente</w:t>
      </w:r>
      <w:r w:rsidR="007D5B91" w:rsidRPr="009B335F">
        <w:rPr>
          <w:rFonts w:ascii="Arial" w:eastAsia="Times New Roman" w:hAnsi="Arial" w:cs="Arial"/>
          <w:sz w:val="24"/>
          <w:szCs w:val="24"/>
          <w:lang w:eastAsia="es-CO"/>
        </w:rPr>
        <w:t>,</w:t>
      </w:r>
      <w:r w:rsidR="00431072" w:rsidRPr="009B335F">
        <w:rPr>
          <w:rFonts w:ascii="Arial" w:eastAsia="Times New Roman" w:hAnsi="Arial" w:cs="Arial"/>
          <w:sz w:val="24"/>
          <w:szCs w:val="24"/>
          <w:lang w:eastAsia="es-CO"/>
        </w:rPr>
        <w:t xml:space="preserve"> </w:t>
      </w:r>
      <w:r w:rsidR="0067553A" w:rsidRPr="009B335F">
        <w:rPr>
          <w:rFonts w:ascii="Arial" w:eastAsia="Times New Roman" w:hAnsi="Arial" w:cs="Arial"/>
          <w:sz w:val="24"/>
          <w:szCs w:val="24"/>
          <w:lang w:eastAsia="es-CO"/>
        </w:rPr>
        <w:t xml:space="preserve">de acuerdo con lo establecido en la prueba técnico – científica, </w:t>
      </w:r>
      <w:r w:rsidR="005070CA" w:rsidRPr="009B335F">
        <w:rPr>
          <w:rFonts w:ascii="Arial" w:eastAsia="Times New Roman" w:hAnsi="Arial" w:cs="Arial"/>
          <w:sz w:val="24"/>
          <w:szCs w:val="24"/>
          <w:lang w:eastAsia="es-CO"/>
        </w:rPr>
        <w:t xml:space="preserve">el deceso </w:t>
      </w:r>
      <w:r w:rsidR="00883C2C" w:rsidRPr="009B335F">
        <w:rPr>
          <w:rFonts w:ascii="Arial" w:eastAsia="Times New Roman" w:hAnsi="Arial" w:cs="Arial"/>
          <w:sz w:val="24"/>
          <w:szCs w:val="24"/>
          <w:lang w:eastAsia="es-CO"/>
        </w:rPr>
        <w:t>s</w:t>
      </w:r>
      <w:r w:rsidR="005070CA" w:rsidRPr="009B335F">
        <w:rPr>
          <w:rFonts w:ascii="Arial" w:eastAsia="Times New Roman" w:hAnsi="Arial" w:cs="Arial"/>
          <w:sz w:val="24"/>
          <w:szCs w:val="24"/>
          <w:lang w:eastAsia="es-CO"/>
        </w:rPr>
        <w:t>e produjo</w:t>
      </w:r>
      <w:r w:rsidR="00636C36" w:rsidRPr="009B335F">
        <w:rPr>
          <w:rFonts w:ascii="Arial" w:eastAsia="Times New Roman" w:hAnsi="Arial" w:cs="Arial"/>
          <w:sz w:val="24"/>
          <w:szCs w:val="24"/>
          <w:lang w:eastAsia="es-CO"/>
        </w:rPr>
        <w:t xml:space="preserve"> por la </w:t>
      </w:r>
      <w:r w:rsidR="00636C36" w:rsidRPr="009B335F">
        <w:rPr>
          <w:rFonts w:ascii="Arial" w:eastAsia="Times New Roman" w:hAnsi="Arial" w:cs="Arial"/>
          <w:b/>
          <w:bCs/>
          <w:sz w:val="24"/>
          <w:szCs w:val="24"/>
          <w:lang w:eastAsia="es-CO"/>
        </w:rPr>
        <w:t>ruptura espontánea de un aneurisma de la arteria aorta torácica</w:t>
      </w:r>
      <w:r w:rsidR="00480161" w:rsidRPr="009B335F">
        <w:rPr>
          <w:rFonts w:ascii="Arial" w:eastAsia="Times New Roman" w:hAnsi="Arial" w:cs="Arial"/>
          <w:b/>
          <w:bCs/>
          <w:sz w:val="24"/>
          <w:szCs w:val="24"/>
          <w:lang w:eastAsia="es-CO"/>
        </w:rPr>
        <w:t>, con taponamiento cardiaco secundario</w:t>
      </w:r>
      <w:r w:rsidR="00E64E64" w:rsidRPr="009B335F">
        <w:rPr>
          <w:rFonts w:ascii="Arial" w:eastAsia="Times New Roman" w:hAnsi="Arial" w:cs="Arial"/>
          <w:sz w:val="24"/>
          <w:szCs w:val="24"/>
          <w:lang w:eastAsia="es-CO"/>
        </w:rPr>
        <w:t xml:space="preserve">, </w:t>
      </w:r>
      <w:r w:rsidR="00D12791" w:rsidRPr="009B335F">
        <w:rPr>
          <w:rFonts w:ascii="Arial" w:eastAsia="Times New Roman" w:hAnsi="Arial" w:cs="Arial"/>
          <w:sz w:val="24"/>
          <w:szCs w:val="24"/>
          <w:lang w:eastAsia="es-CO"/>
        </w:rPr>
        <w:t>determinando que la muerte tuvo origen en un hecho natural</w:t>
      </w:r>
      <w:r w:rsidR="009C2FF1" w:rsidRPr="009B335F">
        <w:rPr>
          <w:rFonts w:ascii="Arial" w:eastAsia="Times New Roman" w:hAnsi="Arial" w:cs="Arial"/>
          <w:sz w:val="24"/>
          <w:szCs w:val="24"/>
          <w:lang w:eastAsia="es-CO"/>
        </w:rPr>
        <w:t xml:space="preserve">; lo que indefectiblemente lleva a concluir en este proceso, que la muerte del trabajador no se desencadenó </w:t>
      </w:r>
      <w:r w:rsidR="00D2614D" w:rsidRPr="009B335F">
        <w:rPr>
          <w:rFonts w:ascii="Arial" w:eastAsia="Times New Roman" w:hAnsi="Arial" w:cs="Arial"/>
          <w:sz w:val="24"/>
          <w:szCs w:val="24"/>
          <w:lang w:eastAsia="es-CO"/>
        </w:rPr>
        <w:t>por causa o con ocasión de las labores que como casero desempeñaba en la finca Villa del Carmen</w:t>
      </w:r>
      <w:r w:rsidR="00D35A88" w:rsidRPr="009B335F">
        <w:rPr>
          <w:rFonts w:ascii="Arial" w:eastAsia="Times New Roman" w:hAnsi="Arial" w:cs="Arial"/>
          <w:sz w:val="24"/>
          <w:szCs w:val="24"/>
          <w:lang w:eastAsia="es-CO"/>
        </w:rPr>
        <w:t xml:space="preserve">; </w:t>
      </w:r>
      <w:r w:rsidR="7E2C926A" w:rsidRPr="009B335F">
        <w:rPr>
          <w:rFonts w:ascii="Arial" w:eastAsia="Times New Roman" w:hAnsi="Arial" w:cs="Arial"/>
          <w:sz w:val="24"/>
          <w:szCs w:val="24"/>
          <w:lang w:eastAsia="es-CO"/>
        </w:rPr>
        <w:t xml:space="preserve">de allí que </w:t>
      </w:r>
      <w:r w:rsidR="00D35A88" w:rsidRPr="009B335F">
        <w:rPr>
          <w:rFonts w:ascii="Arial" w:eastAsia="Times New Roman" w:hAnsi="Arial" w:cs="Arial"/>
          <w:sz w:val="24"/>
          <w:szCs w:val="24"/>
          <w:lang w:eastAsia="es-CO"/>
        </w:rPr>
        <w:t>no hay lugar a</w:t>
      </w:r>
      <w:r w:rsidR="008228FC" w:rsidRPr="009B335F">
        <w:rPr>
          <w:rFonts w:ascii="Arial" w:eastAsia="Times New Roman" w:hAnsi="Arial" w:cs="Arial"/>
          <w:sz w:val="24"/>
          <w:szCs w:val="24"/>
          <w:lang w:eastAsia="es-CO"/>
        </w:rPr>
        <w:t xml:space="preserve"> acceder a las pretensiones dirigidas en contra del empleador</w:t>
      </w:r>
      <w:r w:rsidR="005F04F8" w:rsidRPr="009B335F">
        <w:rPr>
          <w:rFonts w:ascii="Arial" w:eastAsia="Times New Roman" w:hAnsi="Arial" w:cs="Arial"/>
          <w:sz w:val="24"/>
          <w:szCs w:val="24"/>
          <w:lang w:eastAsia="es-CO"/>
        </w:rPr>
        <w:t xml:space="preserve"> consistentes en cancelar la indemnización plena de perjuicios prevista en el artículo 216 del CST</w:t>
      </w:r>
      <w:r w:rsidR="00271C0C" w:rsidRPr="009B335F">
        <w:rPr>
          <w:rFonts w:ascii="Arial" w:eastAsia="Times New Roman" w:hAnsi="Arial" w:cs="Arial"/>
          <w:sz w:val="24"/>
          <w:szCs w:val="24"/>
          <w:lang w:eastAsia="es-CO"/>
        </w:rPr>
        <w:t xml:space="preserve"> y los perjuicios morales que se reclaman en la acción, como acertadamente lo definió el Juzgado Quinto Laboral del Circuito.</w:t>
      </w:r>
    </w:p>
    <w:p w:rsidR="00271C0C" w:rsidRPr="009B335F" w:rsidRDefault="00271C0C" w:rsidP="009B335F">
      <w:pPr>
        <w:spacing w:after="0" w:line="276" w:lineRule="auto"/>
        <w:jc w:val="both"/>
        <w:textAlignment w:val="baseline"/>
        <w:rPr>
          <w:rFonts w:ascii="Arial" w:eastAsia="Times New Roman" w:hAnsi="Arial" w:cs="Arial"/>
          <w:sz w:val="24"/>
          <w:szCs w:val="24"/>
          <w:lang w:eastAsia="es-CO"/>
        </w:rPr>
      </w:pPr>
    </w:p>
    <w:p w:rsidR="00271C0C" w:rsidRPr="009B335F" w:rsidRDefault="00271C0C"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En virtud del grado jurisdiccional de consulta dispuesto a favor de los herederos indeterminados del señor Julián </w:t>
      </w:r>
      <w:r w:rsidR="00043E20" w:rsidRPr="009B335F">
        <w:rPr>
          <w:rFonts w:ascii="Arial" w:eastAsia="Times New Roman" w:hAnsi="Arial" w:cs="Arial"/>
          <w:sz w:val="24"/>
          <w:szCs w:val="24"/>
          <w:lang w:eastAsia="es-CO"/>
        </w:rPr>
        <w:t xml:space="preserve">Montoya Blandón, es pertinente señalar que en este evento no se configuran </w:t>
      </w:r>
      <w:r w:rsidR="008C42D8" w:rsidRPr="009B335F">
        <w:rPr>
          <w:rFonts w:ascii="Arial" w:eastAsia="Times New Roman" w:hAnsi="Arial" w:cs="Arial"/>
          <w:sz w:val="24"/>
          <w:szCs w:val="24"/>
          <w:lang w:eastAsia="es-CO"/>
        </w:rPr>
        <w:t>los requisitos exigidos en el artículo 133 de la ley 100 de 1993</w:t>
      </w:r>
      <w:r w:rsidR="006B5935" w:rsidRPr="009B335F">
        <w:rPr>
          <w:rFonts w:ascii="Arial" w:eastAsia="Times New Roman" w:hAnsi="Arial" w:cs="Arial"/>
          <w:sz w:val="24"/>
          <w:szCs w:val="24"/>
          <w:lang w:eastAsia="es-CO"/>
        </w:rPr>
        <w:t xml:space="preserve"> para que se </w:t>
      </w:r>
      <w:r w:rsidR="00586222" w:rsidRPr="009B335F">
        <w:rPr>
          <w:rFonts w:ascii="Arial" w:eastAsia="Times New Roman" w:hAnsi="Arial" w:cs="Arial"/>
          <w:sz w:val="24"/>
          <w:szCs w:val="24"/>
          <w:lang w:eastAsia="es-CO"/>
        </w:rPr>
        <w:t xml:space="preserve">le reconociera en vida al causante </w:t>
      </w:r>
      <w:r w:rsidR="002974FA" w:rsidRPr="009B335F">
        <w:rPr>
          <w:rFonts w:ascii="Arial" w:eastAsia="Times New Roman" w:hAnsi="Arial" w:cs="Arial"/>
          <w:sz w:val="24"/>
          <w:szCs w:val="24"/>
          <w:lang w:eastAsia="es-CO"/>
        </w:rPr>
        <w:t>la pensión sanción</w:t>
      </w:r>
      <w:r w:rsidR="00F274C3" w:rsidRPr="009B335F">
        <w:rPr>
          <w:rFonts w:ascii="Arial" w:eastAsia="Times New Roman" w:hAnsi="Arial" w:cs="Arial"/>
          <w:sz w:val="24"/>
          <w:szCs w:val="24"/>
          <w:lang w:eastAsia="es-CO"/>
        </w:rPr>
        <w:t xml:space="preserve">, puesto que el </w:t>
      </w:r>
      <w:r w:rsidR="003A0701" w:rsidRPr="009B335F">
        <w:rPr>
          <w:rFonts w:ascii="Arial" w:eastAsia="Times New Roman" w:hAnsi="Arial" w:cs="Arial"/>
          <w:sz w:val="24"/>
          <w:szCs w:val="24"/>
          <w:lang w:eastAsia="es-CO"/>
        </w:rPr>
        <w:t>contrato de trabajo del señor Montoya Blandón no fue finalizado sin justa causa por parte del empleador</w:t>
      </w:r>
      <w:r w:rsidR="000030EB" w:rsidRPr="009B335F">
        <w:rPr>
          <w:rFonts w:ascii="Arial" w:eastAsia="Times New Roman" w:hAnsi="Arial" w:cs="Arial"/>
          <w:sz w:val="24"/>
          <w:szCs w:val="24"/>
          <w:lang w:eastAsia="es-CO"/>
        </w:rPr>
        <w:t xml:space="preserve">, sino que </w:t>
      </w:r>
      <w:r w:rsidR="000C252C" w:rsidRPr="009B335F">
        <w:rPr>
          <w:rFonts w:ascii="Arial" w:eastAsia="Times New Roman" w:hAnsi="Arial" w:cs="Arial"/>
          <w:sz w:val="24"/>
          <w:szCs w:val="24"/>
          <w:lang w:eastAsia="es-CO"/>
        </w:rPr>
        <w:t xml:space="preserve">concluyó precisamente por su deceso acaecido el 28 de mayo de 2015, </w:t>
      </w:r>
      <w:r w:rsidR="002A715E" w:rsidRPr="009B335F">
        <w:rPr>
          <w:rFonts w:ascii="Arial" w:eastAsia="Times New Roman" w:hAnsi="Arial" w:cs="Arial"/>
          <w:sz w:val="24"/>
          <w:szCs w:val="24"/>
          <w:lang w:eastAsia="es-CO"/>
        </w:rPr>
        <w:t>además de haber prestado sus servicios a favor del señor Ochoa Palacio por un lapso inferior a un año</w:t>
      </w:r>
      <w:r w:rsidR="0072124F" w:rsidRPr="009B335F">
        <w:rPr>
          <w:rFonts w:ascii="Arial" w:eastAsia="Times New Roman" w:hAnsi="Arial" w:cs="Arial"/>
          <w:sz w:val="24"/>
          <w:szCs w:val="24"/>
          <w:lang w:eastAsia="es-CO"/>
        </w:rPr>
        <w:t>.</w:t>
      </w:r>
    </w:p>
    <w:p w:rsidR="0072124F" w:rsidRPr="009B335F" w:rsidRDefault="0072124F" w:rsidP="009B335F">
      <w:pPr>
        <w:spacing w:after="0" w:line="276" w:lineRule="auto"/>
        <w:jc w:val="both"/>
        <w:textAlignment w:val="baseline"/>
        <w:rPr>
          <w:rFonts w:ascii="Arial" w:eastAsia="Times New Roman" w:hAnsi="Arial" w:cs="Arial"/>
          <w:sz w:val="24"/>
          <w:szCs w:val="24"/>
          <w:lang w:eastAsia="es-CO"/>
        </w:rPr>
      </w:pPr>
    </w:p>
    <w:p w:rsidR="00E836DD" w:rsidRPr="009B335F" w:rsidRDefault="0072124F"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Es que si lo que realmente buscaban los herederos determinados e indeterminados era el reconocimiento y pago de la pensión de sobrevivientes</w:t>
      </w:r>
      <w:r w:rsidR="00726DFD" w:rsidRPr="009B335F">
        <w:rPr>
          <w:rFonts w:ascii="Arial" w:eastAsia="Times New Roman" w:hAnsi="Arial" w:cs="Arial"/>
          <w:sz w:val="24"/>
          <w:szCs w:val="24"/>
          <w:lang w:eastAsia="es-CO"/>
        </w:rPr>
        <w:t xml:space="preserve"> con ocasión del deceso del señor Julián </w:t>
      </w:r>
      <w:r w:rsidR="00614743" w:rsidRPr="009B335F">
        <w:rPr>
          <w:rFonts w:ascii="Arial" w:eastAsia="Times New Roman" w:hAnsi="Arial" w:cs="Arial"/>
          <w:sz w:val="24"/>
          <w:szCs w:val="24"/>
          <w:lang w:eastAsia="es-CO"/>
        </w:rPr>
        <w:t>Montoya Blandón</w:t>
      </w:r>
      <w:r w:rsidR="00BF6322" w:rsidRPr="009B335F">
        <w:rPr>
          <w:rFonts w:ascii="Arial" w:eastAsia="Times New Roman" w:hAnsi="Arial" w:cs="Arial"/>
          <w:sz w:val="24"/>
          <w:szCs w:val="24"/>
          <w:lang w:eastAsia="es-CO"/>
        </w:rPr>
        <w:t>, la verdad es que la Administradora Colombiana de Pensiones</w:t>
      </w:r>
      <w:r w:rsidR="00602314" w:rsidRPr="009B335F">
        <w:rPr>
          <w:rFonts w:ascii="Arial" w:eastAsia="Times New Roman" w:hAnsi="Arial" w:cs="Arial"/>
          <w:sz w:val="24"/>
          <w:szCs w:val="24"/>
          <w:lang w:eastAsia="es-CO"/>
        </w:rPr>
        <w:t xml:space="preserve"> </w:t>
      </w:r>
      <w:r w:rsidR="00197802" w:rsidRPr="009B335F">
        <w:rPr>
          <w:rFonts w:ascii="Arial" w:eastAsia="Times New Roman" w:hAnsi="Arial" w:cs="Arial"/>
          <w:sz w:val="24"/>
          <w:szCs w:val="24"/>
          <w:lang w:eastAsia="es-CO"/>
        </w:rPr>
        <w:t>emitió la resolución GNR336112 de 27 de octubre de 2015</w:t>
      </w:r>
      <w:r w:rsidR="00593E60" w:rsidRPr="009B335F">
        <w:rPr>
          <w:rFonts w:ascii="Arial" w:eastAsia="Times New Roman" w:hAnsi="Arial" w:cs="Arial"/>
          <w:sz w:val="24"/>
          <w:szCs w:val="24"/>
          <w:lang w:eastAsia="es-CO"/>
        </w:rPr>
        <w:t xml:space="preserve"> -</w:t>
      </w:r>
      <w:r w:rsidR="00197802" w:rsidRPr="009B335F">
        <w:rPr>
          <w:rFonts w:ascii="Arial" w:eastAsia="Times New Roman" w:hAnsi="Arial" w:cs="Arial"/>
          <w:sz w:val="24"/>
          <w:szCs w:val="24"/>
          <w:lang w:eastAsia="es-CO"/>
        </w:rPr>
        <w:t>incluido en el expediente administrativo adosado en la carpeta de primera instancia</w:t>
      </w:r>
      <w:r w:rsidR="00593E60" w:rsidRPr="009B335F">
        <w:rPr>
          <w:rFonts w:ascii="Arial" w:eastAsia="Times New Roman" w:hAnsi="Arial" w:cs="Arial"/>
          <w:sz w:val="24"/>
          <w:szCs w:val="24"/>
          <w:lang w:eastAsia="es-CO"/>
        </w:rPr>
        <w:t xml:space="preserve">- en la que reconoció que el afiliado Julián Montoya Blandón dejó causada con su deceso la pensión de sobrevivientes de origen común a favor de sus beneficiarios, procediendo a reconocer la gracia pensional a favor de la única beneficiaria que se presentó a reclamar la prestación económica, esto es, la demandante María Inés </w:t>
      </w:r>
      <w:r w:rsidR="00B34145" w:rsidRPr="009B335F">
        <w:rPr>
          <w:rFonts w:ascii="Arial" w:eastAsia="Times New Roman" w:hAnsi="Arial" w:cs="Arial"/>
          <w:sz w:val="24"/>
          <w:szCs w:val="24"/>
          <w:lang w:eastAsia="es-CO"/>
        </w:rPr>
        <w:t xml:space="preserve">Vidal de Montoya, a quien le concedió la pensión </w:t>
      </w:r>
      <w:r w:rsidR="00E836DD" w:rsidRPr="009B335F">
        <w:rPr>
          <w:rFonts w:ascii="Arial" w:eastAsia="Times New Roman" w:hAnsi="Arial" w:cs="Arial"/>
          <w:sz w:val="24"/>
          <w:szCs w:val="24"/>
          <w:lang w:eastAsia="es-CO"/>
        </w:rPr>
        <w:t>en cuantía equivalente al salario mínimo legal mensual vigente a partir del 28 de mayo de 2015, fecha del fallecimiento del afiliado.</w:t>
      </w:r>
    </w:p>
    <w:p w:rsidR="00E836DD" w:rsidRPr="009B335F" w:rsidRDefault="00E836DD" w:rsidP="009B335F">
      <w:pPr>
        <w:spacing w:after="0" w:line="276" w:lineRule="auto"/>
        <w:jc w:val="both"/>
        <w:textAlignment w:val="baseline"/>
        <w:rPr>
          <w:rFonts w:ascii="Arial" w:eastAsia="Times New Roman" w:hAnsi="Arial" w:cs="Arial"/>
          <w:sz w:val="24"/>
          <w:szCs w:val="24"/>
          <w:lang w:eastAsia="es-CO"/>
        </w:rPr>
      </w:pPr>
    </w:p>
    <w:p w:rsidR="0072124F" w:rsidRPr="009B335F" w:rsidRDefault="00E836DD"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Lo anterior </w:t>
      </w:r>
      <w:r w:rsidR="0099776E" w:rsidRPr="009B335F">
        <w:rPr>
          <w:rFonts w:ascii="Arial" w:eastAsia="Times New Roman" w:hAnsi="Arial" w:cs="Arial"/>
          <w:sz w:val="24"/>
          <w:szCs w:val="24"/>
          <w:lang w:eastAsia="es-CO"/>
        </w:rPr>
        <w:t xml:space="preserve">no solo demuestra que la accionante ya </w:t>
      </w:r>
      <w:r w:rsidR="00502E4D" w:rsidRPr="009B335F">
        <w:rPr>
          <w:rFonts w:ascii="Arial" w:eastAsia="Times New Roman" w:hAnsi="Arial" w:cs="Arial"/>
          <w:sz w:val="24"/>
          <w:szCs w:val="24"/>
          <w:lang w:eastAsia="es-CO"/>
        </w:rPr>
        <w:t>está</w:t>
      </w:r>
      <w:r w:rsidR="0099776E" w:rsidRPr="009B335F">
        <w:rPr>
          <w:rFonts w:ascii="Arial" w:eastAsia="Times New Roman" w:hAnsi="Arial" w:cs="Arial"/>
          <w:sz w:val="24"/>
          <w:szCs w:val="24"/>
          <w:lang w:eastAsia="es-CO"/>
        </w:rPr>
        <w:t xml:space="preserve"> percibiendo la gracia pensional con ocasión de la muerte de su cónyuge, </w:t>
      </w:r>
      <w:r w:rsidR="001F52C7" w:rsidRPr="009B335F">
        <w:rPr>
          <w:rFonts w:ascii="Arial" w:eastAsia="Times New Roman" w:hAnsi="Arial" w:cs="Arial"/>
          <w:sz w:val="24"/>
          <w:szCs w:val="24"/>
          <w:lang w:eastAsia="es-CO"/>
        </w:rPr>
        <w:t xml:space="preserve">sino que la administradora pensional consideró, acertadamente, que el deceso de su afiliado tuvo como origen un evento común </w:t>
      </w:r>
      <w:r w:rsidR="000D017C" w:rsidRPr="009B335F">
        <w:rPr>
          <w:rFonts w:ascii="Arial" w:eastAsia="Times New Roman" w:hAnsi="Arial" w:cs="Arial"/>
          <w:sz w:val="24"/>
          <w:szCs w:val="24"/>
          <w:lang w:eastAsia="es-CO"/>
        </w:rPr>
        <w:t xml:space="preserve">-muerte </w:t>
      </w:r>
      <w:r w:rsidR="00BB7A28" w:rsidRPr="009B335F">
        <w:rPr>
          <w:rFonts w:ascii="Arial" w:eastAsia="Times New Roman" w:hAnsi="Arial" w:cs="Arial"/>
          <w:sz w:val="24"/>
          <w:szCs w:val="24"/>
          <w:lang w:eastAsia="es-CO"/>
        </w:rPr>
        <w:t>natural</w:t>
      </w:r>
      <w:r w:rsidR="000D017C" w:rsidRPr="009B335F">
        <w:rPr>
          <w:rFonts w:ascii="Arial" w:eastAsia="Times New Roman" w:hAnsi="Arial" w:cs="Arial"/>
          <w:sz w:val="24"/>
          <w:szCs w:val="24"/>
          <w:lang w:eastAsia="es-CO"/>
        </w:rPr>
        <w:t>-</w:t>
      </w:r>
      <w:r w:rsidR="00421F75" w:rsidRPr="009B335F">
        <w:rPr>
          <w:rFonts w:ascii="Arial" w:eastAsia="Times New Roman" w:hAnsi="Arial" w:cs="Arial"/>
          <w:sz w:val="24"/>
          <w:szCs w:val="24"/>
          <w:lang w:eastAsia="es-CO"/>
        </w:rPr>
        <w:t>.</w:t>
      </w:r>
    </w:p>
    <w:p w:rsidR="00B02A0A" w:rsidRPr="009B335F" w:rsidRDefault="00B02A0A" w:rsidP="009B335F">
      <w:pPr>
        <w:spacing w:after="0" w:line="276" w:lineRule="auto"/>
        <w:jc w:val="both"/>
        <w:textAlignment w:val="baseline"/>
        <w:rPr>
          <w:rFonts w:ascii="Arial" w:eastAsia="Times New Roman" w:hAnsi="Arial" w:cs="Arial"/>
          <w:sz w:val="24"/>
          <w:szCs w:val="24"/>
          <w:lang w:eastAsia="es-CO"/>
        </w:rPr>
      </w:pPr>
    </w:p>
    <w:p w:rsidR="00B02A0A" w:rsidRPr="009B335F" w:rsidRDefault="00B02A0A"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Conforme con lo expuesto, se confirmará en su integridad la sentencia proferida por </w:t>
      </w:r>
      <w:r w:rsidR="005A28E7" w:rsidRPr="009B335F">
        <w:rPr>
          <w:rFonts w:ascii="Arial" w:eastAsia="Times New Roman" w:hAnsi="Arial" w:cs="Arial"/>
          <w:sz w:val="24"/>
          <w:szCs w:val="24"/>
          <w:lang w:eastAsia="es-CO"/>
        </w:rPr>
        <w:t xml:space="preserve">la </w:t>
      </w:r>
      <w:r w:rsidR="005A28E7" w:rsidRPr="009B335F">
        <w:rPr>
          <w:rFonts w:ascii="Arial" w:eastAsia="Times New Roman" w:hAnsi="Arial" w:cs="Arial"/>
          <w:i/>
          <w:iCs/>
          <w:sz w:val="24"/>
          <w:szCs w:val="24"/>
          <w:lang w:eastAsia="es-CO"/>
        </w:rPr>
        <w:t xml:space="preserve">a quo </w:t>
      </w:r>
      <w:r w:rsidR="005A28E7" w:rsidRPr="009B335F">
        <w:rPr>
          <w:rFonts w:ascii="Arial" w:eastAsia="Times New Roman" w:hAnsi="Arial" w:cs="Arial"/>
          <w:sz w:val="24"/>
          <w:szCs w:val="24"/>
          <w:lang w:eastAsia="es-CO"/>
        </w:rPr>
        <w:t xml:space="preserve">el </w:t>
      </w:r>
      <w:r w:rsidR="001C7437" w:rsidRPr="009B335F">
        <w:rPr>
          <w:rFonts w:ascii="Arial" w:eastAsia="Times New Roman" w:hAnsi="Arial" w:cs="Arial"/>
          <w:sz w:val="24"/>
          <w:szCs w:val="24"/>
          <w:lang w:eastAsia="es-CO"/>
        </w:rPr>
        <w:t>2 de febrero de 2021.</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xml:space="preserve">Costas en esta sede a cargo </w:t>
      </w:r>
      <w:r w:rsidR="00AA6DAE" w:rsidRPr="009B335F">
        <w:rPr>
          <w:rFonts w:ascii="Arial" w:eastAsia="Times New Roman" w:hAnsi="Arial" w:cs="Arial"/>
          <w:sz w:val="24"/>
          <w:szCs w:val="24"/>
          <w:lang w:eastAsia="es-CO"/>
        </w:rPr>
        <w:t>de la parte actora en un 100% a favor del señor Carlos Alberto Ochoa Palacio.</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lastRenderedPageBreak/>
        <w:t>En mérito de lo expuesto, </w:t>
      </w:r>
      <w:r w:rsidRPr="009B335F">
        <w:rPr>
          <w:rFonts w:ascii="Arial" w:eastAsia="Times New Roman" w:hAnsi="Arial" w:cs="Arial"/>
          <w:b/>
          <w:bCs/>
          <w:sz w:val="24"/>
          <w:szCs w:val="24"/>
          <w:lang w:eastAsia="es-CO"/>
        </w:rPr>
        <w:t>la Sala de Decisión Laboral del Tribunal Superior del Distrito Judicial de Pereira, </w:t>
      </w:r>
      <w:r w:rsidRPr="009B335F">
        <w:rPr>
          <w:rFonts w:ascii="Arial" w:eastAsia="Times New Roman" w:hAnsi="Arial" w:cs="Arial"/>
          <w:sz w:val="24"/>
          <w:szCs w:val="24"/>
          <w:lang w:eastAsia="es-CO"/>
        </w:rPr>
        <w:t>administrado justicia en nombre de la República y por autoridad de la Ley;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RESUELVE</w:t>
      </w: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PRIMERO. CONFIRMAR </w:t>
      </w:r>
      <w:r w:rsidRPr="009B335F">
        <w:rPr>
          <w:rFonts w:ascii="Arial" w:eastAsia="Times New Roman" w:hAnsi="Arial" w:cs="Arial"/>
          <w:sz w:val="24"/>
          <w:szCs w:val="24"/>
          <w:lang w:eastAsia="es-CO"/>
        </w:rPr>
        <w:t>la sentencia </w:t>
      </w:r>
      <w:r w:rsidR="005D189A" w:rsidRPr="009B335F">
        <w:rPr>
          <w:rFonts w:ascii="Arial" w:eastAsia="Times New Roman" w:hAnsi="Arial" w:cs="Arial"/>
          <w:sz w:val="24"/>
          <w:szCs w:val="24"/>
          <w:lang w:eastAsia="es-CO"/>
        </w:rPr>
        <w:t>proferida por el Juzgado Quinto Laboral del Circuito el 2 de febrero de 2021.</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eastAsia="es-CO"/>
        </w:rPr>
        <w:t>SEGUNDO. CONDENAR </w:t>
      </w:r>
      <w:r w:rsidRPr="009B335F">
        <w:rPr>
          <w:rFonts w:ascii="Arial" w:eastAsia="Times New Roman" w:hAnsi="Arial" w:cs="Arial"/>
          <w:sz w:val="24"/>
          <w:szCs w:val="24"/>
          <w:lang w:eastAsia="es-CO"/>
        </w:rPr>
        <w:t xml:space="preserve">en costas en esta instancia a la parte </w:t>
      </w:r>
      <w:r w:rsidR="00AA6DAE" w:rsidRPr="009B335F">
        <w:rPr>
          <w:rFonts w:ascii="Arial" w:eastAsia="Times New Roman" w:hAnsi="Arial" w:cs="Arial"/>
          <w:sz w:val="24"/>
          <w:szCs w:val="24"/>
          <w:lang w:eastAsia="es-CO"/>
        </w:rPr>
        <w:t>actora</w:t>
      </w:r>
      <w:r w:rsidRPr="009B335F">
        <w:rPr>
          <w:rFonts w:ascii="Arial" w:eastAsia="Times New Roman" w:hAnsi="Arial" w:cs="Arial"/>
          <w:sz w:val="24"/>
          <w:szCs w:val="24"/>
          <w:lang w:eastAsia="es-CO"/>
        </w:rPr>
        <w:t xml:space="preserve"> en un 100%</w:t>
      </w:r>
      <w:r w:rsidR="00AA6DAE" w:rsidRPr="009B335F">
        <w:rPr>
          <w:rFonts w:ascii="Arial" w:eastAsia="Times New Roman" w:hAnsi="Arial" w:cs="Arial"/>
          <w:sz w:val="24"/>
          <w:szCs w:val="24"/>
          <w:lang w:eastAsia="es-CO"/>
        </w:rPr>
        <w:t xml:space="preserve"> a favor del señor Carlos Alberto Ochoa Palacio.</w:t>
      </w:r>
    </w:p>
    <w:p w:rsidR="00364694" w:rsidRPr="009B335F" w:rsidRDefault="00364694"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    </w:t>
      </w:r>
    </w:p>
    <w:p w:rsidR="00CE13D3" w:rsidRPr="009B335F" w:rsidRDefault="00CE13D3" w:rsidP="009B335F">
      <w:pPr>
        <w:spacing w:after="0" w:line="276" w:lineRule="auto"/>
        <w:jc w:val="both"/>
        <w:textAlignment w:val="baseline"/>
        <w:rPr>
          <w:rStyle w:val="eop"/>
          <w:rFonts w:ascii="Arial" w:eastAsia="Times New Roman" w:hAnsi="Arial" w:cs="Arial"/>
          <w:sz w:val="24"/>
          <w:szCs w:val="24"/>
          <w:lang w:eastAsia="es-CO"/>
        </w:rPr>
      </w:pPr>
      <w:r w:rsidRPr="009B335F">
        <w:rPr>
          <w:rStyle w:val="normaltextrun"/>
          <w:rFonts w:ascii="Arial" w:hAnsi="Arial" w:cs="Arial"/>
          <w:sz w:val="24"/>
          <w:szCs w:val="24"/>
        </w:rPr>
        <w:t>Notifíquese por estado y a los correos electrónicos de los apoderados de las partes.</w:t>
      </w:r>
      <w:r w:rsidRPr="009B335F">
        <w:rPr>
          <w:rStyle w:val="eop"/>
          <w:rFonts w:ascii="Arial" w:hAnsi="Arial" w:cs="Arial"/>
          <w:sz w:val="24"/>
          <w:szCs w:val="24"/>
        </w:rPr>
        <w:t> </w:t>
      </w:r>
    </w:p>
    <w:p w:rsidR="00F278FB" w:rsidRPr="009B335F" w:rsidRDefault="00F278FB" w:rsidP="009B335F">
      <w:pPr>
        <w:widowControl w:val="0"/>
        <w:autoSpaceDE w:val="0"/>
        <w:autoSpaceDN w:val="0"/>
        <w:adjustRightInd w:val="0"/>
        <w:spacing w:line="276" w:lineRule="auto"/>
        <w:jc w:val="both"/>
        <w:rPr>
          <w:rFonts w:ascii="Arial" w:hAnsi="Arial" w:cs="Arial"/>
          <w:sz w:val="24"/>
          <w:szCs w:val="24"/>
        </w:rPr>
      </w:pPr>
    </w:p>
    <w:p w:rsidR="009B335F" w:rsidRPr="009B335F" w:rsidRDefault="009B335F" w:rsidP="009B335F">
      <w:pPr>
        <w:spacing w:after="0" w:line="276" w:lineRule="auto"/>
        <w:jc w:val="both"/>
        <w:textAlignment w:val="baseline"/>
        <w:rPr>
          <w:rFonts w:ascii="Arial" w:eastAsia="Times New Roman" w:hAnsi="Arial" w:cs="Arial"/>
          <w:sz w:val="24"/>
          <w:szCs w:val="24"/>
          <w:lang w:eastAsia="es-CO"/>
        </w:rPr>
      </w:pPr>
      <w:r w:rsidRPr="009B335F">
        <w:rPr>
          <w:rFonts w:ascii="Arial" w:eastAsia="Times New Roman" w:hAnsi="Arial" w:cs="Arial"/>
          <w:sz w:val="24"/>
          <w:szCs w:val="24"/>
          <w:lang w:eastAsia="es-CO"/>
        </w:rPr>
        <w:t>Quienes Integran la Sala,</w:t>
      </w:r>
    </w:p>
    <w:p w:rsidR="009B335F" w:rsidRPr="009B335F" w:rsidRDefault="009B335F" w:rsidP="009B335F">
      <w:pPr>
        <w:spacing w:after="0" w:line="276" w:lineRule="auto"/>
        <w:textAlignment w:val="baseline"/>
        <w:rPr>
          <w:rFonts w:ascii="Arial" w:eastAsia="Times New Roman" w:hAnsi="Arial" w:cs="Arial"/>
          <w:sz w:val="24"/>
          <w:szCs w:val="24"/>
          <w:lang w:eastAsia="es-CO"/>
        </w:rPr>
      </w:pPr>
    </w:p>
    <w:p w:rsidR="009B335F" w:rsidRPr="009B335F" w:rsidRDefault="009B335F" w:rsidP="009B335F">
      <w:pPr>
        <w:spacing w:after="0" w:line="276" w:lineRule="auto"/>
        <w:jc w:val="both"/>
        <w:textAlignment w:val="baseline"/>
        <w:rPr>
          <w:rFonts w:ascii="Arial" w:eastAsia="Times New Roman" w:hAnsi="Arial" w:cs="Arial"/>
          <w:sz w:val="24"/>
          <w:szCs w:val="24"/>
          <w:lang w:eastAsia="es-CO"/>
        </w:rPr>
      </w:pPr>
    </w:p>
    <w:p w:rsidR="009B335F" w:rsidRPr="009B335F" w:rsidRDefault="009B335F" w:rsidP="009B335F">
      <w:pPr>
        <w:spacing w:after="0" w:line="276" w:lineRule="auto"/>
        <w:jc w:val="both"/>
        <w:textAlignment w:val="baseline"/>
        <w:rPr>
          <w:rFonts w:ascii="Arial" w:eastAsia="Times New Roman" w:hAnsi="Arial" w:cs="Arial"/>
          <w:sz w:val="24"/>
          <w:szCs w:val="24"/>
          <w:lang w:eastAsia="es-CO"/>
        </w:rPr>
      </w:pPr>
    </w:p>
    <w:p w:rsidR="009B335F" w:rsidRPr="009B335F" w:rsidRDefault="009B335F"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val="es-ES" w:eastAsia="es-CO"/>
        </w:rPr>
        <w:t>JULIO CÉSAR SALAZAR MUÑOZ</w:t>
      </w:r>
    </w:p>
    <w:p w:rsidR="009B335F" w:rsidRPr="009B335F" w:rsidRDefault="009B335F" w:rsidP="009B335F">
      <w:pPr>
        <w:spacing w:after="0" w:line="276" w:lineRule="auto"/>
        <w:jc w:val="center"/>
        <w:textAlignment w:val="baseline"/>
        <w:rPr>
          <w:rFonts w:ascii="Arial" w:eastAsia="Times New Roman" w:hAnsi="Arial" w:cs="Arial"/>
          <w:sz w:val="24"/>
          <w:szCs w:val="24"/>
          <w:lang w:eastAsia="es-CO"/>
        </w:rPr>
      </w:pPr>
      <w:r w:rsidRPr="009B335F">
        <w:rPr>
          <w:rFonts w:ascii="Arial" w:eastAsia="Times New Roman" w:hAnsi="Arial" w:cs="Arial"/>
          <w:sz w:val="24"/>
          <w:szCs w:val="24"/>
          <w:lang w:val="es-ES" w:eastAsia="es-CO"/>
        </w:rPr>
        <w:t>Magistrado Ponente</w:t>
      </w:r>
    </w:p>
    <w:p w:rsidR="009B335F" w:rsidRPr="009B335F" w:rsidRDefault="009B335F" w:rsidP="009B335F">
      <w:pPr>
        <w:spacing w:after="0" w:line="276" w:lineRule="auto"/>
        <w:textAlignment w:val="baseline"/>
        <w:rPr>
          <w:rFonts w:ascii="Arial" w:eastAsia="Times New Roman" w:hAnsi="Arial" w:cs="Arial"/>
          <w:sz w:val="24"/>
          <w:szCs w:val="24"/>
          <w:lang w:eastAsia="es-CO"/>
        </w:rPr>
      </w:pPr>
    </w:p>
    <w:p w:rsidR="009B335F" w:rsidRPr="009B335F" w:rsidRDefault="009B335F" w:rsidP="009B335F">
      <w:pPr>
        <w:spacing w:after="0" w:line="276" w:lineRule="auto"/>
        <w:textAlignment w:val="baseline"/>
        <w:rPr>
          <w:rFonts w:ascii="Arial" w:eastAsia="Times New Roman" w:hAnsi="Arial" w:cs="Arial"/>
          <w:sz w:val="24"/>
          <w:szCs w:val="24"/>
          <w:lang w:eastAsia="es-CO"/>
        </w:rPr>
      </w:pPr>
    </w:p>
    <w:p w:rsidR="009B335F" w:rsidRPr="009B335F" w:rsidRDefault="009B335F" w:rsidP="009B335F">
      <w:pPr>
        <w:spacing w:after="0" w:line="276" w:lineRule="auto"/>
        <w:textAlignment w:val="baseline"/>
        <w:rPr>
          <w:rFonts w:ascii="Arial" w:eastAsia="Times New Roman" w:hAnsi="Arial" w:cs="Arial"/>
          <w:sz w:val="24"/>
          <w:szCs w:val="24"/>
          <w:lang w:eastAsia="es-CO"/>
        </w:rPr>
      </w:pPr>
    </w:p>
    <w:p w:rsidR="009B335F" w:rsidRPr="009B335F" w:rsidRDefault="009B335F" w:rsidP="009B335F">
      <w:pPr>
        <w:spacing w:after="0" w:line="276" w:lineRule="auto"/>
        <w:textAlignment w:val="baseline"/>
        <w:rPr>
          <w:rFonts w:ascii="Arial" w:eastAsia="Times New Roman" w:hAnsi="Arial" w:cs="Arial"/>
          <w:sz w:val="24"/>
          <w:szCs w:val="24"/>
          <w:lang w:eastAsia="es-CO"/>
        </w:rPr>
      </w:pPr>
      <w:r w:rsidRPr="009B335F">
        <w:rPr>
          <w:rFonts w:ascii="Arial" w:eastAsia="Times New Roman" w:hAnsi="Arial" w:cs="Arial"/>
          <w:b/>
          <w:bCs/>
          <w:sz w:val="24"/>
          <w:szCs w:val="24"/>
          <w:lang w:val="es-ES" w:eastAsia="es-CO"/>
        </w:rPr>
        <w:t>ANA LUCÍA CAICEDO CALDERÓN</w:t>
      </w:r>
      <w:r w:rsidRPr="009B335F">
        <w:rPr>
          <w:rFonts w:ascii="Arial" w:eastAsia="Times New Roman" w:hAnsi="Arial" w:cs="Arial"/>
          <w:sz w:val="24"/>
          <w:szCs w:val="24"/>
          <w:lang w:eastAsia="es-CO"/>
        </w:rPr>
        <w:t> </w:t>
      </w:r>
      <w:r w:rsidRPr="009B335F">
        <w:rPr>
          <w:rFonts w:ascii="Arial" w:eastAsia="Times New Roman" w:hAnsi="Arial" w:cs="Arial"/>
          <w:sz w:val="24"/>
          <w:szCs w:val="24"/>
          <w:lang w:eastAsia="es-CO"/>
        </w:rPr>
        <w:tab/>
      </w:r>
      <w:r w:rsidRPr="009B335F">
        <w:rPr>
          <w:rFonts w:ascii="Arial" w:eastAsia="Times New Roman" w:hAnsi="Arial" w:cs="Arial"/>
          <w:sz w:val="24"/>
          <w:szCs w:val="24"/>
          <w:lang w:eastAsia="es-CO"/>
        </w:rPr>
        <w:tab/>
      </w:r>
      <w:r w:rsidRPr="009B335F">
        <w:rPr>
          <w:rFonts w:ascii="Arial" w:eastAsia="Times New Roman" w:hAnsi="Arial" w:cs="Arial"/>
          <w:b/>
          <w:bCs/>
          <w:sz w:val="24"/>
          <w:szCs w:val="24"/>
          <w:lang w:eastAsia="es-CO"/>
        </w:rPr>
        <w:t>GERMÁN DARÍO GÓEZ VINASCO</w:t>
      </w:r>
    </w:p>
    <w:p w:rsidR="00F278FB" w:rsidRPr="009B335F" w:rsidRDefault="009B335F" w:rsidP="009B335F">
      <w:pPr>
        <w:spacing w:after="0" w:line="276" w:lineRule="auto"/>
        <w:jc w:val="both"/>
        <w:textAlignment w:val="baseline"/>
        <w:rPr>
          <w:rFonts w:ascii="Arial" w:eastAsia="Calibri" w:hAnsi="Arial" w:cs="Arial"/>
          <w:sz w:val="24"/>
          <w:szCs w:val="24"/>
        </w:rPr>
      </w:pPr>
      <w:r w:rsidRPr="009B335F">
        <w:rPr>
          <w:rFonts w:ascii="Arial" w:eastAsia="Times New Roman" w:hAnsi="Arial" w:cs="Arial"/>
          <w:sz w:val="24"/>
          <w:szCs w:val="24"/>
          <w:lang w:val="es-ES" w:eastAsia="es-CO"/>
        </w:rPr>
        <w:t>Magistrada</w:t>
      </w:r>
      <w:r w:rsidRPr="009B335F">
        <w:rPr>
          <w:rFonts w:ascii="Arial" w:eastAsia="Times New Roman" w:hAnsi="Arial" w:cs="Arial"/>
          <w:sz w:val="24"/>
          <w:szCs w:val="24"/>
          <w:lang w:val="es-ES" w:eastAsia="es-CO"/>
        </w:rPr>
        <w:tab/>
      </w:r>
      <w:r w:rsidRPr="009B335F">
        <w:rPr>
          <w:rFonts w:ascii="Arial" w:eastAsia="Times New Roman" w:hAnsi="Arial" w:cs="Arial"/>
          <w:sz w:val="24"/>
          <w:szCs w:val="24"/>
          <w:lang w:val="es-ES" w:eastAsia="es-CO"/>
        </w:rPr>
        <w:tab/>
      </w:r>
      <w:r w:rsidRPr="009B335F">
        <w:rPr>
          <w:rFonts w:ascii="Arial" w:eastAsia="Times New Roman" w:hAnsi="Arial" w:cs="Arial"/>
          <w:sz w:val="24"/>
          <w:szCs w:val="24"/>
          <w:lang w:val="es-ES" w:eastAsia="es-CO"/>
        </w:rPr>
        <w:tab/>
      </w:r>
      <w:r w:rsidRPr="009B335F">
        <w:rPr>
          <w:rFonts w:ascii="Arial" w:eastAsia="Times New Roman" w:hAnsi="Arial" w:cs="Arial"/>
          <w:sz w:val="24"/>
          <w:szCs w:val="24"/>
          <w:lang w:val="es-ES" w:eastAsia="es-CO"/>
        </w:rPr>
        <w:tab/>
      </w:r>
      <w:r w:rsidRPr="009B335F">
        <w:rPr>
          <w:rFonts w:ascii="Arial" w:eastAsia="Times New Roman" w:hAnsi="Arial" w:cs="Arial"/>
          <w:sz w:val="24"/>
          <w:szCs w:val="24"/>
          <w:lang w:val="es-ES" w:eastAsia="es-CO"/>
        </w:rPr>
        <w:tab/>
      </w:r>
      <w:r w:rsidRPr="009B335F">
        <w:rPr>
          <w:rFonts w:ascii="Arial" w:eastAsia="Times New Roman" w:hAnsi="Arial" w:cs="Arial"/>
          <w:sz w:val="24"/>
          <w:szCs w:val="24"/>
          <w:lang w:val="es-ES" w:eastAsia="es-CO"/>
        </w:rPr>
        <w:tab/>
        <w:t>Magistrado</w:t>
      </w:r>
    </w:p>
    <w:sectPr w:rsidR="00F278FB" w:rsidRPr="009B335F" w:rsidSect="00D9733F">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6972D4" w16cex:dateUtc="2021-06-30T21:19:36.865Z"/>
  <w16cex:commentExtensible w16cex:durableId="1359B316" w16cex:dateUtc="2021-07-12T20:53:36.9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14" w:rsidRDefault="00412D14" w:rsidP="00CE13D3">
      <w:pPr>
        <w:spacing w:after="0" w:line="240" w:lineRule="auto"/>
      </w:pPr>
      <w:r>
        <w:separator/>
      </w:r>
    </w:p>
  </w:endnote>
  <w:endnote w:type="continuationSeparator" w:id="0">
    <w:p w:rsidR="00412D14" w:rsidRDefault="00412D14" w:rsidP="00CE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14" w:rsidRDefault="00412D14" w:rsidP="00CE13D3">
      <w:pPr>
        <w:spacing w:after="0" w:line="240" w:lineRule="auto"/>
      </w:pPr>
      <w:r>
        <w:separator/>
      </w:r>
    </w:p>
  </w:footnote>
  <w:footnote w:type="continuationSeparator" w:id="0">
    <w:p w:rsidR="00412D14" w:rsidRDefault="00412D14" w:rsidP="00CE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33F" w:rsidRPr="00D9733F" w:rsidRDefault="00CE13D3" w:rsidP="00D9733F">
    <w:pPr>
      <w:spacing w:after="0" w:line="240" w:lineRule="auto"/>
      <w:jc w:val="center"/>
      <w:textAlignment w:val="baseline"/>
      <w:rPr>
        <w:rFonts w:ascii="Arial" w:eastAsia="Times New Roman" w:hAnsi="Arial" w:cs="Arial"/>
        <w:sz w:val="18"/>
        <w:szCs w:val="16"/>
        <w:lang w:eastAsia="es-CO"/>
      </w:rPr>
    </w:pPr>
    <w:r w:rsidRPr="00D9733F">
      <w:rPr>
        <w:rFonts w:ascii="Arial" w:eastAsia="Times New Roman" w:hAnsi="Arial" w:cs="Arial"/>
        <w:sz w:val="18"/>
        <w:szCs w:val="16"/>
        <w:lang w:eastAsia="es-CO"/>
      </w:rPr>
      <w:t>María Inés Vidal de Montoya y otros</w:t>
    </w:r>
    <w:r w:rsidR="006E6E3E" w:rsidRPr="00D9733F">
      <w:rPr>
        <w:rFonts w:ascii="Arial" w:eastAsia="Times New Roman" w:hAnsi="Arial" w:cs="Arial"/>
        <w:sz w:val="18"/>
        <w:szCs w:val="16"/>
        <w:lang w:eastAsia="es-CO"/>
      </w:rPr>
      <w:t xml:space="preserve"> Vs Carlos Alberto Ochoa Palacio</w:t>
    </w:r>
  </w:p>
  <w:p w:rsidR="00CE13D3" w:rsidRPr="00D9733F" w:rsidRDefault="006E6E3E" w:rsidP="00D9733F">
    <w:pPr>
      <w:spacing w:after="0" w:line="240" w:lineRule="auto"/>
      <w:jc w:val="center"/>
      <w:textAlignment w:val="baseline"/>
      <w:rPr>
        <w:rFonts w:ascii="Arial" w:eastAsia="Times New Roman" w:hAnsi="Arial" w:cs="Arial"/>
        <w:sz w:val="18"/>
        <w:szCs w:val="16"/>
        <w:lang w:eastAsia="es-CO"/>
      </w:rPr>
    </w:pPr>
    <w:r w:rsidRPr="00D9733F">
      <w:rPr>
        <w:rFonts w:ascii="Arial" w:eastAsia="Times New Roman" w:hAnsi="Arial" w:cs="Arial"/>
        <w:sz w:val="18"/>
        <w:szCs w:val="16"/>
        <w:lang w:eastAsia="es-CO"/>
      </w:rPr>
      <w:t xml:space="preserve">Rad </w:t>
    </w:r>
    <w:r w:rsidR="00CE13D3" w:rsidRPr="00D9733F">
      <w:rPr>
        <w:rFonts w:ascii="Arial" w:eastAsia="Times New Roman" w:hAnsi="Arial" w:cs="Arial"/>
        <w:sz w:val="18"/>
        <w:szCs w:val="16"/>
        <w:lang w:eastAsia="es-CO"/>
      </w:rPr>
      <w:t>66001310500520160070601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694"/>
    <w:rsid w:val="000030EB"/>
    <w:rsid w:val="00013772"/>
    <w:rsid w:val="000158FE"/>
    <w:rsid w:val="000278E2"/>
    <w:rsid w:val="00043E20"/>
    <w:rsid w:val="00044D6E"/>
    <w:rsid w:val="0005025D"/>
    <w:rsid w:val="00052C60"/>
    <w:rsid w:val="000817FC"/>
    <w:rsid w:val="00087C1F"/>
    <w:rsid w:val="00087EB2"/>
    <w:rsid w:val="00092C24"/>
    <w:rsid w:val="000975A8"/>
    <w:rsid w:val="0009BCB0"/>
    <w:rsid w:val="000A3146"/>
    <w:rsid w:val="000C252C"/>
    <w:rsid w:val="000C5096"/>
    <w:rsid w:val="000D002D"/>
    <w:rsid w:val="000D017C"/>
    <w:rsid w:val="000D324C"/>
    <w:rsid w:val="000D5D13"/>
    <w:rsid w:val="000D5E87"/>
    <w:rsid w:val="000E3933"/>
    <w:rsid w:val="000F6394"/>
    <w:rsid w:val="00104337"/>
    <w:rsid w:val="00105A27"/>
    <w:rsid w:val="00107C9D"/>
    <w:rsid w:val="001308E0"/>
    <w:rsid w:val="00176F9E"/>
    <w:rsid w:val="001817AE"/>
    <w:rsid w:val="00181E51"/>
    <w:rsid w:val="0019381E"/>
    <w:rsid w:val="00197802"/>
    <w:rsid w:val="001A1CFE"/>
    <w:rsid w:val="001A24EC"/>
    <w:rsid w:val="001B6486"/>
    <w:rsid w:val="001C7437"/>
    <w:rsid w:val="001D1324"/>
    <w:rsid w:val="001D5B97"/>
    <w:rsid w:val="001D7F65"/>
    <w:rsid w:val="001E6AC9"/>
    <w:rsid w:val="001E6C3C"/>
    <w:rsid w:val="001E7169"/>
    <w:rsid w:val="001F52C7"/>
    <w:rsid w:val="00201670"/>
    <w:rsid w:val="00203B4D"/>
    <w:rsid w:val="00205A82"/>
    <w:rsid w:val="00206235"/>
    <w:rsid w:val="00215CFE"/>
    <w:rsid w:val="00233AD3"/>
    <w:rsid w:val="00247D3B"/>
    <w:rsid w:val="002626C4"/>
    <w:rsid w:val="00265602"/>
    <w:rsid w:val="00271C0C"/>
    <w:rsid w:val="002733AA"/>
    <w:rsid w:val="00293A63"/>
    <w:rsid w:val="00294007"/>
    <w:rsid w:val="002974FA"/>
    <w:rsid w:val="002A093E"/>
    <w:rsid w:val="002A4526"/>
    <w:rsid w:val="002A4B4D"/>
    <w:rsid w:val="002A715E"/>
    <w:rsid w:val="002B40C0"/>
    <w:rsid w:val="002C48BB"/>
    <w:rsid w:val="002E54DC"/>
    <w:rsid w:val="002F4C71"/>
    <w:rsid w:val="003043C6"/>
    <w:rsid w:val="00321B35"/>
    <w:rsid w:val="00323056"/>
    <w:rsid w:val="00332C57"/>
    <w:rsid w:val="003361AF"/>
    <w:rsid w:val="003455CB"/>
    <w:rsid w:val="00351A12"/>
    <w:rsid w:val="00353993"/>
    <w:rsid w:val="00356856"/>
    <w:rsid w:val="003613BD"/>
    <w:rsid w:val="00362D6D"/>
    <w:rsid w:val="00364694"/>
    <w:rsid w:val="003676C5"/>
    <w:rsid w:val="00367F40"/>
    <w:rsid w:val="00381B0A"/>
    <w:rsid w:val="00384D1B"/>
    <w:rsid w:val="003908F9"/>
    <w:rsid w:val="00392483"/>
    <w:rsid w:val="003A0701"/>
    <w:rsid w:val="003A49DA"/>
    <w:rsid w:val="003A7154"/>
    <w:rsid w:val="003C1B3B"/>
    <w:rsid w:val="003C2AEF"/>
    <w:rsid w:val="003D0967"/>
    <w:rsid w:val="003D5790"/>
    <w:rsid w:val="003D5A95"/>
    <w:rsid w:val="003E08AD"/>
    <w:rsid w:val="003E7364"/>
    <w:rsid w:val="003E7E8F"/>
    <w:rsid w:val="00400DE8"/>
    <w:rsid w:val="0040140B"/>
    <w:rsid w:val="00404312"/>
    <w:rsid w:val="004047E9"/>
    <w:rsid w:val="00410D1E"/>
    <w:rsid w:val="00412D14"/>
    <w:rsid w:val="0041716A"/>
    <w:rsid w:val="00421DA4"/>
    <w:rsid w:val="00421F75"/>
    <w:rsid w:val="00431072"/>
    <w:rsid w:val="0043383C"/>
    <w:rsid w:val="00480161"/>
    <w:rsid w:val="004817ED"/>
    <w:rsid w:val="00495D25"/>
    <w:rsid w:val="004A1A2A"/>
    <w:rsid w:val="004D2485"/>
    <w:rsid w:val="004E24E5"/>
    <w:rsid w:val="004E2A62"/>
    <w:rsid w:val="004E31F1"/>
    <w:rsid w:val="00502E4D"/>
    <w:rsid w:val="00506F53"/>
    <w:rsid w:val="005070CA"/>
    <w:rsid w:val="0050759F"/>
    <w:rsid w:val="00512EAD"/>
    <w:rsid w:val="005179A6"/>
    <w:rsid w:val="0053502D"/>
    <w:rsid w:val="005467AD"/>
    <w:rsid w:val="005479F3"/>
    <w:rsid w:val="00567890"/>
    <w:rsid w:val="005768EB"/>
    <w:rsid w:val="00576FC2"/>
    <w:rsid w:val="00577726"/>
    <w:rsid w:val="00586222"/>
    <w:rsid w:val="00593E60"/>
    <w:rsid w:val="005A28E7"/>
    <w:rsid w:val="005B3AC0"/>
    <w:rsid w:val="005B6139"/>
    <w:rsid w:val="005C6D0A"/>
    <w:rsid w:val="005D189A"/>
    <w:rsid w:val="005D37B1"/>
    <w:rsid w:val="005D3914"/>
    <w:rsid w:val="005E10F8"/>
    <w:rsid w:val="005F04F8"/>
    <w:rsid w:val="005F1DC5"/>
    <w:rsid w:val="005F467D"/>
    <w:rsid w:val="005F6B7E"/>
    <w:rsid w:val="006009C4"/>
    <w:rsid w:val="00602314"/>
    <w:rsid w:val="00614743"/>
    <w:rsid w:val="006177F9"/>
    <w:rsid w:val="00636C36"/>
    <w:rsid w:val="00642D2C"/>
    <w:rsid w:val="006563BA"/>
    <w:rsid w:val="006727C5"/>
    <w:rsid w:val="0067553A"/>
    <w:rsid w:val="006931B0"/>
    <w:rsid w:val="00696187"/>
    <w:rsid w:val="006A4A6C"/>
    <w:rsid w:val="006B5935"/>
    <w:rsid w:val="006B5E2E"/>
    <w:rsid w:val="006C6940"/>
    <w:rsid w:val="006D35CB"/>
    <w:rsid w:val="006D5116"/>
    <w:rsid w:val="006E4F50"/>
    <w:rsid w:val="006E5395"/>
    <w:rsid w:val="006E59AC"/>
    <w:rsid w:val="006E6E3E"/>
    <w:rsid w:val="006E6F37"/>
    <w:rsid w:val="006F05E3"/>
    <w:rsid w:val="006F228C"/>
    <w:rsid w:val="00707474"/>
    <w:rsid w:val="00710B54"/>
    <w:rsid w:val="0071337B"/>
    <w:rsid w:val="0072124F"/>
    <w:rsid w:val="007260B0"/>
    <w:rsid w:val="00726DFD"/>
    <w:rsid w:val="007303D8"/>
    <w:rsid w:val="00734611"/>
    <w:rsid w:val="00736C25"/>
    <w:rsid w:val="00747F30"/>
    <w:rsid w:val="00760E55"/>
    <w:rsid w:val="00766674"/>
    <w:rsid w:val="00766850"/>
    <w:rsid w:val="00767300"/>
    <w:rsid w:val="007711A0"/>
    <w:rsid w:val="00775587"/>
    <w:rsid w:val="00776997"/>
    <w:rsid w:val="00781641"/>
    <w:rsid w:val="007946BA"/>
    <w:rsid w:val="00796A1C"/>
    <w:rsid w:val="007A03EE"/>
    <w:rsid w:val="007A63C7"/>
    <w:rsid w:val="007A7B41"/>
    <w:rsid w:val="007D0BCC"/>
    <w:rsid w:val="007D3E40"/>
    <w:rsid w:val="007D5B91"/>
    <w:rsid w:val="007D62A8"/>
    <w:rsid w:val="007E7B39"/>
    <w:rsid w:val="007F4BF0"/>
    <w:rsid w:val="007F563C"/>
    <w:rsid w:val="008228FC"/>
    <w:rsid w:val="00830DC2"/>
    <w:rsid w:val="00832BF7"/>
    <w:rsid w:val="00835FB2"/>
    <w:rsid w:val="00840550"/>
    <w:rsid w:val="00842AF0"/>
    <w:rsid w:val="008454BB"/>
    <w:rsid w:val="008503B4"/>
    <w:rsid w:val="008532D3"/>
    <w:rsid w:val="00857535"/>
    <w:rsid w:val="00866C28"/>
    <w:rsid w:val="00882761"/>
    <w:rsid w:val="00883C2C"/>
    <w:rsid w:val="00886D89"/>
    <w:rsid w:val="00891ED0"/>
    <w:rsid w:val="00892315"/>
    <w:rsid w:val="008945AF"/>
    <w:rsid w:val="008A3319"/>
    <w:rsid w:val="008A6C8B"/>
    <w:rsid w:val="008B2892"/>
    <w:rsid w:val="008C42D8"/>
    <w:rsid w:val="008D0D5F"/>
    <w:rsid w:val="008D64A3"/>
    <w:rsid w:val="008E706D"/>
    <w:rsid w:val="008F3054"/>
    <w:rsid w:val="008F363E"/>
    <w:rsid w:val="008F4C5D"/>
    <w:rsid w:val="009116AB"/>
    <w:rsid w:val="00920383"/>
    <w:rsid w:val="009329D7"/>
    <w:rsid w:val="0094465B"/>
    <w:rsid w:val="00952CBD"/>
    <w:rsid w:val="0097196B"/>
    <w:rsid w:val="00974E3A"/>
    <w:rsid w:val="009751A9"/>
    <w:rsid w:val="00985E48"/>
    <w:rsid w:val="009954B8"/>
    <w:rsid w:val="0099776E"/>
    <w:rsid w:val="009A2365"/>
    <w:rsid w:val="009A373F"/>
    <w:rsid w:val="009B335F"/>
    <w:rsid w:val="009B4EA3"/>
    <w:rsid w:val="009B7125"/>
    <w:rsid w:val="009C17C9"/>
    <w:rsid w:val="009C2FF1"/>
    <w:rsid w:val="009C581D"/>
    <w:rsid w:val="009D7203"/>
    <w:rsid w:val="009E6FB4"/>
    <w:rsid w:val="00A03DE1"/>
    <w:rsid w:val="00A31471"/>
    <w:rsid w:val="00A465FD"/>
    <w:rsid w:val="00A567B6"/>
    <w:rsid w:val="00A60305"/>
    <w:rsid w:val="00A60D73"/>
    <w:rsid w:val="00A674F0"/>
    <w:rsid w:val="00A77F46"/>
    <w:rsid w:val="00A93A3B"/>
    <w:rsid w:val="00AA2D70"/>
    <w:rsid w:val="00AA4158"/>
    <w:rsid w:val="00AA6DAE"/>
    <w:rsid w:val="00AB21E5"/>
    <w:rsid w:val="00AB732A"/>
    <w:rsid w:val="00AD0A3D"/>
    <w:rsid w:val="00AD78B6"/>
    <w:rsid w:val="00AE16BC"/>
    <w:rsid w:val="00AE65B1"/>
    <w:rsid w:val="00B02A0A"/>
    <w:rsid w:val="00B05955"/>
    <w:rsid w:val="00B24B56"/>
    <w:rsid w:val="00B34145"/>
    <w:rsid w:val="00B47A31"/>
    <w:rsid w:val="00B54E1D"/>
    <w:rsid w:val="00B5672F"/>
    <w:rsid w:val="00B56B3B"/>
    <w:rsid w:val="00B60C75"/>
    <w:rsid w:val="00B776BE"/>
    <w:rsid w:val="00B81EE7"/>
    <w:rsid w:val="00B84835"/>
    <w:rsid w:val="00B84C0C"/>
    <w:rsid w:val="00B87A45"/>
    <w:rsid w:val="00B935C8"/>
    <w:rsid w:val="00B96D1D"/>
    <w:rsid w:val="00BB354C"/>
    <w:rsid w:val="00BB7A28"/>
    <w:rsid w:val="00BE473B"/>
    <w:rsid w:val="00BF6322"/>
    <w:rsid w:val="00C01BF0"/>
    <w:rsid w:val="00C224AB"/>
    <w:rsid w:val="00C22AE5"/>
    <w:rsid w:val="00C30154"/>
    <w:rsid w:val="00C30E91"/>
    <w:rsid w:val="00C33A47"/>
    <w:rsid w:val="00C64D99"/>
    <w:rsid w:val="00C654AA"/>
    <w:rsid w:val="00C73AEF"/>
    <w:rsid w:val="00C772B7"/>
    <w:rsid w:val="00C77FF9"/>
    <w:rsid w:val="00C848F2"/>
    <w:rsid w:val="00CA270B"/>
    <w:rsid w:val="00CA4B3E"/>
    <w:rsid w:val="00CA4C26"/>
    <w:rsid w:val="00CB0A87"/>
    <w:rsid w:val="00CB19DE"/>
    <w:rsid w:val="00CB5E9C"/>
    <w:rsid w:val="00CC3074"/>
    <w:rsid w:val="00CD23F0"/>
    <w:rsid w:val="00CD241E"/>
    <w:rsid w:val="00CD56DC"/>
    <w:rsid w:val="00CD74E8"/>
    <w:rsid w:val="00CE13D3"/>
    <w:rsid w:val="00CE5C34"/>
    <w:rsid w:val="00CF0C0A"/>
    <w:rsid w:val="00CF7E29"/>
    <w:rsid w:val="00D10855"/>
    <w:rsid w:val="00D12791"/>
    <w:rsid w:val="00D206D8"/>
    <w:rsid w:val="00D226F5"/>
    <w:rsid w:val="00D2614D"/>
    <w:rsid w:val="00D26A4A"/>
    <w:rsid w:val="00D35A88"/>
    <w:rsid w:val="00D3768C"/>
    <w:rsid w:val="00D470D0"/>
    <w:rsid w:val="00D47B9B"/>
    <w:rsid w:val="00D620C1"/>
    <w:rsid w:val="00D71527"/>
    <w:rsid w:val="00D74739"/>
    <w:rsid w:val="00D77F2E"/>
    <w:rsid w:val="00D94A79"/>
    <w:rsid w:val="00D95D07"/>
    <w:rsid w:val="00D96115"/>
    <w:rsid w:val="00D967F9"/>
    <w:rsid w:val="00D9733F"/>
    <w:rsid w:val="00DB6780"/>
    <w:rsid w:val="00DC46DF"/>
    <w:rsid w:val="00DC6E0E"/>
    <w:rsid w:val="00DD38CE"/>
    <w:rsid w:val="00DD4276"/>
    <w:rsid w:val="00DE181E"/>
    <w:rsid w:val="00DE668C"/>
    <w:rsid w:val="00DF0AE4"/>
    <w:rsid w:val="00E04474"/>
    <w:rsid w:val="00E17917"/>
    <w:rsid w:val="00E17D45"/>
    <w:rsid w:val="00E452BB"/>
    <w:rsid w:val="00E479C8"/>
    <w:rsid w:val="00E604BF"/>
    <w:rsid w:val="00E63DC4"/>
    <w:rsid w:val="00E64E64"/>
    <w:rsid w:val="00E6714A"/>
    <w:rsid w:val="00E67B1F"/>
    <w:rsid w:val="00E730C0"/>
    <w:rsid w:val="00E836DD"/>
    <w:rsid w:val="00E85257"/>
    <w:rsid w:val="00E950EA"/>
    <w:rsid w:val="00E96D36"/>
    <w:rsid w:val="00E97C21"/>
    <w:rsid w:val="00EA3B89"/>
    <w:rsid w:val="00EC6FAF"/>
    <w:rsid w:val="00ED0D6E"/>
    <w:rsid w:val="00EE6C76"/>
    <w:rsid w:val="00EF4208"/>
    <w:rsid w:val="00F04998"/>
    <w:rsid w:val="00F05D77"/>
    <w:rsid w:val="00F16D87"/>
    <w:rsid w:val="00F274C3"/>
    <w:rsid w:val="00F278FB"/>
    <w:rsid w:val="00F34D43"/>
    <w:rsid w:val="00F404F9"/>
    <w:rsid w:val="00F4233A"/>
    <w:rsid w:val="00F438E8"/>
    <w:rsid w:val="00F63D3E"/>
    <w:rsid w:val="00F6500B"/>
    <w:rsid w:val="00F67C26"/>
    <w:rsid w:val="00F76C70"/>
    <w:rsid w:val="00F82D6F"/>
    <w:rsid w:val="00F82E6D"/>
    <w:rsid w:val="00F847E2"/>
    <w:rsid w:val="00F95E15"/>
    <w:rsid w:val="00FA38B6"/>
    <w:rsid w:val="00FB2610"/>
    <w:rsid w:val="00FC1694"/>
    <w:rsid w:val="00FC1F23"/>
    <w:rsid w:val="00FC42CD"/>
    <w:rsid w:val="00FF68B3"/>
    <w:rsid w:val="0E1EBD7A"/>
    <w:rsid w:val="10549B6A"/>
    <w:rsid w:val="11248558"/>
    <w:rsid w:val="18100E47"/>
    <w:rsid w:val="1AE26D7B"/>
    <w:rsid w:val="227FFA52"/>
    <w:rsid w:val="25C13F5A"/>
    <w:rsid w:val="39689852"/>
    <w:rsid w:val="470DAFEB"/>
    <w:rsid w:val="47781C78"/>
    <w:rsid w:val="4AB6188E"/>
    <w:rsid w:val="5440D122"/>
    <w:rsid w:val="5B81C2B6"/>
    <w:rsid w:val="61081136"/>
    <w:rsid w:val="6F39F4B0"/>
    <w:rsid w:val="7E2C926A"/>
    <w:rsid w:val="7F150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2793"/>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6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30D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0DC2"/>
    <w:rPr>
      <w:sz w:val="20"/>
      <w:szCs w:val="20"/>
    </w:rPr>
  </w:style>
  <w:style w:type="character" w:styleId="Refdecomentario">
    <w:name w:val="annotation reference"/>
    <w:basedOn w:val="Fuentedeprrafopredeter"/>
    <w:uiPriority w:val="99"/>
    <w:semiHidden/>
    <w:unhideWhenUsed/>
    <w:rsid w:val="00830DC2"/>
    <w:rPr>
      <w:sz w:val="16"/>
      <w:szCs w:val="16"/>
    </w:rPr>
  </w:style>
  <w:style w:type="paragraph" w:styleId="Textodeglobo">
    <w:name w:val="Balloon Text"/>
    <w:basedOn w:val="Normal"/>
    <w:link w:val="TextodegloboCar"/>
    <w:uiPriority w:val="99"/>
    <w:semiHidden/>
    <w:unhideWhenUsed/>
    <w:rsid w:val="00AE65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B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E65B1"/>
    <w:rPr>
      <w:b/>
      <w:bCs/>
    </w:rPr>
  </w:style>
  <w:style w:type="character" w:customStyle="1" w:styleId="AsuntodelcomentarioCar">
    <w:name w:val="Asunto del comentario Car"/>
    <w:basedOn w:val="TextocomentarioCar"/>
    <w:link w:val="Asuntodelcomentario"/>
    <w:uiPriority w:val="99"/>
    <w:semiHidden/>
    <w:rsid w:val="00AE65B1"/>
    <w:rPr>
      <w:b/>
      <w:bCs/>
      <w:sz w:val="20"/>
      <w:szCs w:val="20"/>
    </w:rPr>
  </w:style>
  <w:style w:type="character" w:customStyle="1" w:styleId="normaltextrun">
    <w:name w:val="normaltextrun"/>
    <w:rsid w:val="00CE13D3"/>
  </w:style>
  <w:style w:type="character" w:customStyle="1" w:styleId="eop">
    <w:name w:val="eop"/>
    <w:rsid w:val="00CE13D3"/>
  </w:style>
  <w:style w:type="paragraph" w:styleId="Encabezado">
    <w:name w:val="header"/>
    <w:basedOn w:val="Normal"/>
    <w:link w:val="EncabezadoCar"/>
    <w:uiPriority w:val="99"/>
    <w:unhideWhenUsed/>
    <w:rsid w:val="00CE13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3D3"/>
  </w:style>
  <w:style w:type="paragraph" w:styleId="Piedepgina">
    <w:name w:val="footer"/>
    <w:basedOn w:val="Normal"/>
    <w:link w:val="PiedepginaCar"/>
    <w:uiPriority w:val="99"/>
    <w:unhideWhenUsed/>
    <w:rsid w:val="00CE13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862c686e3bbc4ba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6466-5E1C-48F4-B7C2-38030CD07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D1BD8-6B98-4F04-AB73-243ABEEFD59A}">
  <ds:schemaRefs>
    <ds:schemaRef ds:uri="http://schemas.microsoft.com/sharepoint/v3/contenttype/forms"/>
  </ds:schemaRefs>
</ds:datastoreItem>
</file>

<file path=customXml/itemProps3.xml><?xml version="1.0" encoding="utf-8"?>
<ds:datastoreItem xmlns:ds="http://schemas.openxmlformats.org/officeDocument/2006/customXml" ds:itemID="{C4485708-E873-4AD9-B8C5-020C002556F1}">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92E63626-39FA-4E8B-AB7C-CAB3A7B5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4575</Words>
  <Characters>25168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365</cp:revision>
  <dcterms:created xsi:type="dcterms:W3CDTF">2021-06-21T13:55:00Z</dcterms:created>
  <dcterms:modified xsi:type="dcterms:W3CDTF">2021-08-25T14:50:00Z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