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03" w:rsidRPr="005C6E03" w:rsidRDefault="005C6E03" w:rsidP="005C6E0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5C6E0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6E03" w:rsidRPr="005C6E03" w:rsidRDefault="005C6E03" w:rsidP="005C6E03">
      <w:pPr>
        <w:spacing w:after="0" w:line="240" w:lineRule="auto"/>
        <w:jc w:val="both"/>
        <w:rPr>
          <w:rFonts w:ascii="Arial" w:eastAsia="Times New Roman" w:hAnsi="Arial" w:cs="Arial"/>
          <w:sz w:val="20"/>
          <w:szCs w:val="20"/>
          <w:lang w:val="es-419" w:eastAsia="es-ES"/>
        </w:rPr>
      </w:pPr>
    </w:p>
    <w:p w:rsidR="005C6E03" w:rsidRDefault="00E85F43" w:rsidP="005C6E03">
      <w:pPr>
        <w:spacing w:after="0" w:line="240" w:lineRule="auto"/>
        <w:jc w:val="both"/>
        <w:rPr>
          <w:rFonts w:ascii="Arial" w:eastAsia="Times New Roman" w:hAnsi="Arial" w:cs="Arial"/>
          <w:sz w:val="20"/>
          <w:szCs w:val="20"/>
          <w:lang w:val="es-419" w:eastAsia="es-ES"/>
        </w:rPr>
      </w:pPr>
      <w:r w:rsidRPr="005C6E03">
        <w:rPr>
          <w:rFonts w:ascii="Arial" w:eastAsia="Times New Roman" w:hAnsi="Arial" w:cs="Arial"/>
          <w:b/>
          <w:bCs/>
          <w:iCs/>
          <w:sz w:val="20"/>
          <w:szCs w:val="20"/>
          <w:u w:val="single"/>
          <w:lang w:val="es-419" w:eastAsia="fr-FR"/>
        </w:rPr>
        <w:t>TEMAS:</w:t>
      </w:r>
      <w:r w:rsidRPr="005C6E0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ANTICIPADA DE VEJEZ POR INVALIDEZ / REQUISITOS / CUANDO SE HA RECONOCIDO INDEMNIZACIÓN SUSTITUTIVA </w:t>
      </w:r>
      <w:r w:rsidRPr="005C6E03">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EL AFILIADO DEBIÓ ACREDITAR EDAD Y ESTRUCTURACIÓN DE INVALIDEZ ANTERIOR AL RECONOCIMIENTO.</w:t>
      </w:r>
    </w:p>
    <w:p w:rsidR="00046E58" w:rsidRPr="005C6E03" w:rsidRDefault="00046E58" w:rsidP="005C6E03">
      <w:pPr>
        <w:spacing w:after="0" w:line="240" w:lineRule="auto"/>
        <w:jc w:val="both"/>
        <w:rPr>
          <w:rFonts w:ascii="Arial" w:eastAsia="Times New Roman" w:hAnsi="Arial" w:cs="Arial"/>
          <w:sz w:val="20"/>
          <w:szCs w:val="20"/>
          <w:lang w:val="es-419" w:eastAsia="es-ES"/>
        </w:rPr>
      </w:pPr>
    </w:p>
    <w:p w:rsidR="00974373" w:rsidRPr="00974373" w:rsidRDefault="00974373" w:rsidP="00974373">
      <w:pPr>
        <w:spacing w:after="0" w:line="240" w:lineRule="auto"/>
        <w:jc w:val="both"/>
        <w:rPr>
          <w:rFonts w:ascii="Arial" w:eastAsia="Times New Roman" w:hAnsi="Arial" w:cs="Arial"/>
          <w:sz w:val="20"/>
          <w:szCs w:val="20"/>
          <w:lang w:val="es-419" w:eastAsia="es-ES"/>
        </w:rPr>
      </w:pPr>
      <w:r w:rsidRPr="00974373">
        <w:rPr>
          <w:rFonts w:ascii="Arial" w:eastAsia="Times New Roman" w:hAnsi="Arial" w:cs="Arial"/>
          <w:sz w:val="20"/>
          <w:szCs w:val="20"/>
          <w:lang w:val="es-419" w:eastAsia="es-ES"/>
        </w:rPr>
        <w:t>La Ley 100 de 1993… estableció que cuando los afiliados al Sistema General de Pensiones no puedan acceder a las pensiones… previstas en los regímenes de prima media con prestación definida y de ahorro individual con solidaridad, se les reconocerá en su defecto una indemnización sustitutiva o la devolución de saldos respectivamente.</w:t>
      </w:r>
    </w:p>
    <w:p w:rsidR="00974373" w:rsidRPr="00974373" w:rsidRDefault="00974373" w:rsidP="00974373">
      <w:pPr>
        <w:spacing w:after="0" w:line="240" w:lineRule="auto"/>
        <w:jc w:val="both"/>
        <w:rPr>
          <w:rFonts w:ascii="Arial" w:eastAsia="Times New Roman" w:hAnsi="Arial" w:cs="Arial"/>
          <w:sz w:val="20"/>
          <w:szCs w:val="20"/>
          <w:lang w:val="es-419" w:eastAsia="es-ES"/>
        </w:rPr>
      </w:pPr>
    </w:p>
    <w:p w:rsidR="005C6E03" w:rsidRPr="005C6E03" w:rsidRDefault="00974373" w:rsidP="00974373">
      <w:pPr>
        <w:spacing w:after="0" w:line="240" w:lineRule="auto"/>
        <w:jc w:val="both"/>
        <w:rPr>
          <w:rFonts w:ascii="Arial" w:eastAsia="Times New Roman" w:hAnsi="Arial" w:cs="Arial"/>
          <w:sz w:val="20"/>
          <w:szCs w:val="20"/>
          <w:lang w:val="es-419" w:eastAsia="es-ES"/>
        </w:rPr>
      </w:pPr>
      <w:r w:rsidRPr="00974373">
        <w:rPr>
          <w:rFonts w:ascii="Arial" w:eastAsia="Times New Roman" w:hAnsi="Arial" w:cs="Arial"/>
          <w:sz w:val="20"/>
          <w:szCs w:val="20"/>
          <w:lang w:val="es-419" w:eastAsia="es-ES"/>
        </w:rPr>
        <w:t>Frente a este tema, la jurisprudencia de la Sala de Casación Laboral ha sido pacifica en señalar que la indemnización sustitutiva es una prestación residual frente a la pensión, la cual debe otorgarse únicamente en caso de que el afiliado no cumpla con los requisitos para acceder a la prestación principal, sin que el hecho de que se haya reconocido y pagado equivocadamente la indemnización, impida que se solicite y reconozca la pensión, que es el derecho principal…</w:t>
      </w:r>
    </w:p>
    <w:p w:rsidR="005C6E03" w:rsidRPr="005C6E03" w:rsidRDefault="005C6E03" w:rsidP="005C6E03">
      <w:pPr>
        <w:spacing w:after="0" w:line="240" w:lineRule="auto"/>
        <w:jc w:val="both"/>
        <w:rPr>
          <w:rFonts w:ascii="Arial" w:eastAsia="Times New Roman" w:hAnsi="Arial" w:cs="Arial"/>
          <w:sz w:val="20"/>
          <w:szCs w:val="20"/>
          <w:lang w:val="es-419" w:eastAsia="es-ES"/>
        </w:rPr>
      </w:pPr>
    </w:p>
    <w:p w:rsidR="005C6E03" w:rsidRPr="005C6E03" w:rsidRDefault="005F3C58" w:rsidP="005C6E03">
      <w:pPr>
        <w:spacing w:after="0" w:line="240" w:lineRule="auto"/>
        <w:jc w:val="both"/>
        <w:rPr>
          <w:rFonts w:ascii="Arial" w:eastAsia="Times New Roman" w:hAnsi="Arial" w:cs="Arial"/>
          <w:sz w:val="20"/>
          <w:szCs w:val="20"/>
          <w:lang w:val="es-419" w:eastAsia="es-ES"/>
        </w:rPr>
      </w:pPr>
      <w:r w:rsidRPr="005F3C58">
        <w:rPr>
          <w:rFonts w:ascii="Arial" w:eastAsia="Times New Roman" w:hAnsi="Arial" w:cs="Arial"/>
          <w:sz w:val="20"/>
          <w:szCs w:val="20"/>
          <w:lang w:val="es-419" w:eastAsia="es-ES"/>
        </w:rPr>
        <w:t>Prevé el parágrafo 4° del artículo 9° de la Ley 797 de 2003, modificatorio del artículo 33 de la Ley 100 de 1993 que tienen derecho a la pensión anticipada de vejez por invalidez, exceptuándose de cumplir con los requisitos exigidos en los numerales 1 y 2 de esa norma, aquellas personas que padezcan una deficiencia física, psíquica o sensorial del 50% o más, y que tengan cumplidos 55 años y hayan cotizado en forma continua o discontinua 1000 o más semanas al sistema general de pensiones.</w:t>
      </w:r>
      <w:r>
        <w:rPr>
          <w:rFonts w:ascii="Arial" w:eastAsia="Times New Roman" w:hAnsi="Arial" w:cs="Arial"/>
          <w:sz w:val="20"/>
          <w:szCs w:val="20"/>
          <w:lang w:val="es-419" w:eastAsia="es-ES"/>
        </w:rPr>
        <w:t xml:space="preserve"> (…)</w:t>
      </w:r>
    </w:p>
    <w:p w:rsidR="005C6E03" w:rsidRDefault="005C6E03" w:rsidP="005C6E03">
      <w:pPr>
        <w:spacing w:after="0" w:line="240" w:lineRule="auto"/>
        <w:jc w:val="both"/>
        <w:rPr>
          <w:rFonts w:ascii="Arial" w:eastAsia="Times New Roman" w:hAnsi="Arial" w:cs="Arial"/>
          <w:sz w:val="20"/>
          <w:szCs w:val="20"/>
          <w:lang w:val="es-419" w:eastAsia="es-ES"/>
        </w:rPr>
      </w:pPr>
    </w:p>
    <w:p w:rsidR="005F3C58" w:rsidRPr="005C6E03" w:rsidRDefault="00AA7D35" w:rsidP="005C6E0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A7D35">
        <w:rPr>
          <w:rFonts w:ascii="Arial" w:eastAsia="Times New Roman" w:hAnsi="Arial" w:cs="Arial"/>
          <w:sz w:val="20"/>
          <w:szCs w:val="20"/>
          <w:lang w:val="es-419" w:eastAsia="es-ES"/>
        </w:rPr>
        <w:t>para concretar el derecho a la pensión anticipada de vejez por invalidez prevista en el parágrafo 4° del artículo 9 de la ley 797 de 2003 modificatorio del artículo 33 de la ley 100 de 1993, al señor Jairo Chica Londoño le correspondía acreditar antes del 9 de noviembre de 2018 (fecha en que se le reconoció la indemnización sustitutiva de la pensión de vejez), el cumplimiento de los 55 años de edad y que se había estructurado una deficiencia física, síquica o sensorial de por lo menos el 50%, para de esa manera dejar sin efectos su desafiliación al sistema general de pensiones producida por el reconocimiento de la referida indemnización</w:t>
      </w:r>
      <w:r>
        <w:rPr>
          <w:rFonts w:ascii="Arial" w:eastAsia="Times New Roman" w:hAnsi="Arial" w:cs="Arial"/>
          <w:sz w:val="20"/>
          <w:szCs w:val="20"/>
          <w:lang w:val="es-419" w:eastAsia="es-ES"/>
        </w:rPr>
        <w:t>…</w:t>
      </w:r>
    </w:p>
    <w:p w:rsidR="005C6E03" w:rsidRPr="005C6E03" w:rsidRDefault="005C6E03" w:rsidP="005C6E03">
      <w:pPr>
        <w:spacing w:after="0" w:line="240" w:lineRule="auto"/>
        <w:jc w:val="both"/>
        <w:rPr>
          <w:rFonts w:ascii="Arial" w:eastAsia="Times New Roman" w:hAnsi="Arial" w:cs="Arial"/>
          <w:sz w:val="20"/>
          <w:szCs w:val="20"/>
          <w:lang w:val="es-419" w:eastAsia="es-ES"/>
        </w:rPr>
      </w:pPr>
    </w:p>
    <w:p w:rsidR="005C6E03" w:rsidRPr="005C6E03" w:rsidRDefault="00AA7D35" w:rsidP="005C6E0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A7D35">
        <w:rPr>
          <w:rFonts w:ascii="Arial" w:eastAsia="Times New Roman" w:hAnsi="Arial" w:cs="Arial"/>
          <w:sz w:val="20"/>
          <w:szCs w:val="20"/>
          <w:lang w:val="es-ES" w:eastAsia="es-ES"/>
        </w:rPr>
        <w:t>al no haberse consolidado el derecho pensional antes de que se le cancelara al actor la indemnización sustitutiva de la pensión de vejez, no es posible contabilizar los tiempos de servicios públicos (573,42 semanas) y privados (460 semanas) que acreditaba el actor al interior del sistema general de pensiones entre el 1° de abril de 1974 y el 24 de abril de 2017 y que en suma ascendían a un total de 1033,42 semanas.</w:t>
      </w:r>
    </w:p>
    <w:p w:rsidR="005C6E03" w:rsidRDefault="005C6E03" w:rsidP="005C6E03">
      <w:pPr>
        <w:spacing w:after="0" w:line="240" w:lineRule="auto"/>
        <w:jc w:val="both"/>
        <w:rPr>
          <w:rFonts w:ascii="Arial" w:eastAsia="Times New Roman" w:hAnsi="Arial" w:cs="Arial"/>
          <w:sz w:val="20"/>
          <w:szCs w:val="20"/>
          <w:lang w:val="es-ES" w:eastAsia="es-ES"/>
        </w:rPr>
      </w:pPr>
    </w:p>
    <w:p w:rsidR="00AA7D35" w:rsidRPr="005C6E03" w:rsidRDefault="00AA7D35" w:rsidP="005C6E03">
      <w:pPr>
        <w:spacing w:after="0" w:line="240" w:lineRule="auto"/>
        <w:jc w:val="both"/>
        <w:rPr>
          <w:rFonts w:ascii="Arial" w:eastAsia="Times New Roman" w:hAnsi="Arial" w:cs="Arial"/>
          <w:sz w:val="20"/>
          <w:szCs w:val="20"/>
          <w:lang w:val="es-ES" w:eastAsia="es-ES"/>
        </w:rPr>
      </w:pPr>
    </w:p>
    <w:p w:rsidR="005C6E03" w:rsidRPr="005C6E03" w:rsidRDefault="005C6E03" w:rsidP="005C6E03">
      <w:pPr>
        <w:spacing w:after="0" w:line="240" w:lineRule="auto"/>
        <w:jc w:val="both"/>
        <w:rPr>
          <w:rFonts w:ascii="Arial" w:eastAsia="Times New Roman" w:hAnsi="Arial" w:cs="Arial"/>
          <w:sz w:val="20"/>
          <w:szCs w:val="20"/>
          <w:lang w:val="es-ES" w:eastAsia="es-ES"/>
        </w:rPr>
      </w:pPr>
    </w:p>
    <w:bookmarkEnd w:id="0"/>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TRIBUNAL SUPERIOR DEL DISTRITO JUDICIAL</w:t>
      </w: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SALA DE DECISIÓN LABORAL</w:t>
      </w: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MAGISTRADO PONENTE: JULIO CÉSAR SALAZAR MUÑOZ</w:t>
      </w:r>
    </w:p>
    <w:p w:rsidR="005C6E03" w:rsidRDefault="005C6E03" w:rsidP="005C6E03">
      <w:pPr>
        <w:spacing w:after="0"/>
        <w:jc w:val="center"/>
        <w:textAlignment w:val="baseline"/>
        <w:rPr>
          <w:rFonts w:ascii="Arial" w:eastAsia="Times New Roman" w:hAnsi="Arial" w:cs="Arial"/>
          <w:b/>
          <w:bCs/>
          <w:sz w:val="24"/>
          <w:szCs w:val="24"/>
          <w:lang w:eastAsia="es-CO"/>
        </w:rPr>
      </w:pPr>
    </w:p>
    <w:p w:rsidR="00B35729" w:rsidRPr="005C6E03" w:rsidRDefault="005C6E03" w:rsidP="005C6E03">
      <w:pPr>
        <w:spacing w:after="0"/>
        <w:jc w:val="center"/>
        <w:textAlignment w:val="baseline"/>
        <w:rPr>
          <w:rFonts w:ascii="Arial" w:eastAsia="Times New Roman" w:hAnsi="Arial" w:cs="Arial"/>
          <w:bCs/>
          <w:sz w:val="24"/>
          <w:szCs w:val="24"/>
          <w:lang w:eastAsia="es-CO"/>
        </w:rPr>
      </w:pPr>
      <w:r w:rsidRPr="005C6E03">
        <w:rPr>
          <w:rFonts w:ascii="Arial" w:eastAsia="Times New Roman" w:hAnsi="Arial" w:cs="Arial"/>
          <w:bCs/>
          <w:sz w:val="24"/>
          <w:szCs w:val="24"/>
          <w:lang w:eastAsia="es-CO"/>
        </w:rPr>
        <w:t>Pereira, tres de noviembre de dos mil veintiuno</w:t>
      </w:r>
    </w:p>
    <w:p w:rsidR="005C6E03" w:rsidRDefault="005C6E03" w:rsidP="005C6E03">
      <w:pPr>
        <w:spacing w:after="0"/>
        <w:jc w:val="center"/>
        <w:textAlignment w:val="baseline"/>
        <w:rPr>
          <w:rFonts w:ascii="Arial" w:eastAsia="Times New Roman" w:hAnsi="Arial" w:cs="Arial"/>
          <w:bCs/>
          <w:sz w:val="24"/>
          <w:szCs w:val="24"/>
          <w:lang w:eastAsia="es-CO"/>
        </w:rPr>
      </w:pPr>
    </w:p>
    <w:p w:rsidR="00F24AD5" w:rsidRPr="005C6E03" w:rsidRDefault="00B35729"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Cs/>
          <w:sz w:val="24"/>
          <w:szCs w:val="24"/>
          <w:lang w:eastAsia="es-CO"/>
        </w:rPr>
        <w:t>Acta de Sala de Discusión No 173 de 2 de noviembre de 2021</w:t>
      </w:r>
    </w:p>
    <w:p w:rsidR="00F24AD5" w:rsidRPr="005C6E03" w:rsidRDefault="00F24AD5" w:rsidP="005C6E03">
      <w:pPr>
        <w:spacing w:after="0"/>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xml:space="preserve">Se resuelve el recurso de apelación interpuesto por el demandante </w:t>
      </w:r>
      <w:r w:rsidR="005D27B0" w:rsidRPr="005D27B0">
        <w:rPr>
          <w:rFonts w:ascii="Arial" w:eastAsia="Times New Roman" w:hAnsi="Arial" w:cs="Arial"/>
          <w:b/>
          <w:sz w:val="24"/>
          <w:szCs w:val="24"/>
          <w:lang w:eastAsia="es-CO"/>
        </w:rPr>
        <w:t>Jairo Chica Londoño</w:t>
      </w:r>
      <w:r w:rsidR="005D27B0" w:rsidRPr="005C6E03">
        <w:rPr>
          <w:rFonts w:ascii="Arial" w:eastAsia="Times New Roman" w:hAnsi="Arial" w:cs="Arial"/>
          <w:sz w:val="24"/>
          <w:szCs w:val="24"/>
          <w:lang w:eastAsia="es-CO"/>
        </w:rPr>
        <w:t xml:space="preserve"> </w:t>
      </w:r>
      <w:r w:rsidRPr="005C6E03">
        <w:rPr>
          <w:rFonts w:ascii="Arial" w:eastAsia="Times New Roman" w:hAnsi="Arial" w:cs="Arial"/>
          <w:sz w:val="24"/>
          <w:szCs w:val="24"/>
          <w:lang w:eastAsia="es-CO"/>
        </w:rPr>
        <w:t xml:space="preserve">en contra de la sentencia proferida por el Juzgado Cuarto Laboral del Circuito el 10 de mayo de 2021, así como el grado jurisdiccional de consulta dispuesto a favor de la codemandada </w:t>
      </w:r>
      <w:r w:rsidR="005D27B0" w:rsidRPr="005D27B0">
        <w:rPr>
          <w:rFonts w:ascii="Arial" w:eastAsia="Times New Roman" w:hAnsi="Arial" w:cs="Arial"/>
          <w:b/>
          <w:sz w:val="24"/>
          <w:szCs w:val="24"/>
          <w:lang w:eastAsia="es-CO"/>
        </w:rPr>
        <w:t>Administradora Colombiana de Pensiones</w:t>
      </w:r>
      <w:r w:rsidRPr="005C6E03">
        <w:rPr>
          <w:rFonts w:ascii="Arial" w:eastAsia="Times New Roman" w:hAnsi="Arial" w:cs="Arial"/>
          <w:sz w:val="24"/>
          <w:szCs w:val="24"/>
          <w:lang w:eastAsia="es-CO"/>
        </w:rPr>
        <w:t xml:space="preserve">, dentro del proceso en el que también se encuentra demandada la </w:t>
      </w:r>
      <w:r w:rsidRPr="005D27B0">
        <w:rPr>
          <w:rFonts w:ascii="Arial" w:eastAsia="Times New Roman" w:hAnsi="Arial" w:cs="Arial"/>
          <w:b/>
          <w:sz w:val="24"/>
          <w:szCs w:val="24"/>
          <w:lang w:eastAsia="es-CO"/>
        </w:rPr>
        <w:t xml:space="preserve">AFP </w:t>
      </w:r>
      <w:r w:rsidR="005D27B0" w:rsidRPr="005D27B0">
        <w:rPr>
          <w:rFonts w:ascii="Arial" w:eastAsia="Times New Roman" w:hAnsi="Arial" w:cs="Arial"/>
          <w:b/>
          <w:sz w:val="24"/>
          <w:szCs w:val="24"/>
          <w:lang w:eastAsia="es-CO"/>
        </w:rPr>
        <w:t xml:space="preserve">Protección </w:t>
      </w:r>
      <w:r w:rsidRPr="005D27B0">
        <w:rPr>
          <w:rFonts w:ascii="Arial" w:eastAsia="Times New Roman" w:hAnsi="Arial" w:cs="Arial"/>
          <w:b/>
          <w:sz w:val="24"/>
          <w:szCs w:val="24"/>
          <w:lang w:eastAsia="es-CO"/>
        </w:rPr>
        <w:t>S.A.</w:t>
      </w:r>
      <w:r w:rsidRPr="005C6E03">
        <w:rPr>
          <w:rFonts w:ascii="Arial" w:eastAsia="Times New Roman" w:hAnsi="Arial" w:cs="Arial"/>
          <w:sz w:val="24"/>
          <w:szCs w:val="24"/>
          <w:lang w:eastAsia="es-CO"/>
        </w:rPr>
        <w:t>, cuya radicación corresponde al N°</w:t>
      </w:r>
      <w:r w:rsidR="005D27B0">
        <w:rPr>
          <w:rFonts w:ascii="Arial" w:eastAsia="Times New Roman" w:hAnsi="Arial" w:cs="Arial"/>
          <w:sz w:val="24"/>
          <w:szCs w:val="24"/>
          <w:lang w:eastAsia="es-CO"/>
        </w:rPr>
        <w:t xml:space="preserve"> </w:t>
      </w:r>
      <w:r w:rsidRPr="005C6E03">
        <w:rPr>
          <w:rFonts w:ascii="Arial" w:eastAsia="Times New Roman" w:hAnsi="Arial" w:cs="Arial"/>
          <w:sz w:val="24"/>
          <w:szCs w:val="24"/>
          <w:lang w:eastAsia="es-CO"/>
        </w:rPr>
        <w:t>66001310500420190031501.</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center"/>
        <w:textAlignment w:val="baseline"/>
        <w:rPr>
          <w:rFonts w:ascii="Arial" w:eastAsia="Times New Roman" w:hAnsi="Arial" w:cs="Arial"/>
          <w:b/>
          <w:bCs/>
          <w:sz w:val="24"/>
          <w:szCs w:val="24"/>
          <w:lang w:eastAsia="es-CO"/>
        </w:rPr>
      </w:pPr>
      <w:r w:rsidRPr="005C6E03">
        <w:rPr>
          <w:rFonts w:ascii="Arial" w:eastAsia="Times New Roman" w:hAnsi="Arial" w:cs="Arial"/>
          <w:b/>
          <w:bCs/>
          <w:sz w:val="24"/>
          <w:szCs w:val="24"/>
          <w:lang w:eastAsia="es-CO"/>
        </w:rPr>
        <w:t>AUTO</w:t>
      </w:r>
    </w:p>
    <w:p w:rsidR="00F24AD5" w:rsidRPr="005C6E03" w:rsidRDefault="00F24AD5" w:rsidP="005C6E03">
      <w:pPr>
        <w:spacing w:after="0"/>
        <w:jc w:val="center"/>
        <w:textAlignment w:val="baseline"/>
        <w:rPr>
          <w:rFonts w:ascii="Arial" w:eastAsia="Times New Roman" w:hAnsi="Arial" w:cs="Arial"/>
          <w:b/>
          <w:bCs/>
          <w:sz w:val="24"/>
          <w:szCs w:val="24"/>
          <w:lang w:eastAsia="es-CO"/>
        </w:rPr>
      </w:pPr>
    </w:p>
    <w:p w:rsidR="00F24AD5" w:rsidRPr="005C6E03" w:rsidRDefault="005D27B0" w:rsidP="005C6E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rsidR="00F24AD5" w:rsidRPr="005C6E03" w:rsidRDefault="00F24AD5" w:rsidP="005C6E03">
      <w:pPr>
        <w:spacing w:after="0"/>
        <w:jc w:val="both"/>
        <w:textAlignment w:val="baseline"/>
        <w:rPr>
          <w:rFonts w:ascii="Arial" w:eastAsia="Times New Roman" w:hAnsi="Arial" w:cs="Arial"/>
          <w:b/>
          <w:bCs/>
          <w:sz w:val="24"/>
          <w:szCs w:val="24"/>
          <w:lang w:eastAsia="es-CO"/>
        </w:rPr>
      </w:pP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lastRenderedPageBreak/>
        <w:t>ANTECEDENTES</w:t>
      </w: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Style w:val="normaltextrun"/>
          <w:rFonts w:ascii="Arial" w:hAnsi="Arial" w:cs="Arial"/>
          <w:color w:val="000000"/>
          <w:sz w:val="24"/>
          <w:szCs w:val="24"/>
          <w:shd w:val="clear" w:color="auto" w:fill="FFFFFF"/>
        </w:rPr>
        <w:t>Pretende el señor Jairo Chica Londoño que la justicia laboral declare que cumple con los requisitos exigidos en el parágrafo cuarto del artículo 9° de la ley 100 de 1993 y con base en ello aspira que se condene a la Administradora Colombiana de Pensiones a reconocer y pagar la pensión anticipada de vejez por invalidez a partir del 24 de abril de 2017, los intereses moratorios previstos en el artículo 141 de la ley 100 de 1993 o en su defecto la indexación de las sumas reconocidas, lo que resulte probado extra y ultra petita, además de las costas procesales a su favor.</w:t>
      </w:r>
      <w:r w:rsidRPr="005C6E03">
        <w:rPr>
          <w:rStyle w:val="eop"/>
          <w:rFonts w:ascii="Arial" w:hAnsi="Arial" w:cs="Arial"/>
          <w:color w:val="000000"/>
          <w:sz w:val="24"/>
          <w:szCs w:val="24"/>
          <w:shd w:val="clear" w:color="auto" w:fill="FFFFFF"/>
        </w:rPr>
        <w:t> </w:t>
      </w:r>
    </w:p>
    <w:p w:rsidR="005D27B0" w:rsidRDefault="005D27B0" w:rsidP="005C6E03">
      <w:pPr>
        <w:spacing w:after="0"/>
        <w:jc w:val="both"/>
        <w:textAlignment w:val="baseline"/>
        <w:rPr>
          <w:rStyle w:val="normaltextrun"/>
          <w:rFonts w:ascii="Arial" w:hAnsi="Arial" w:cs="Arial"/>
          <w:color w:val="000000"/>
          <w:sz w:val="24"/>
          <w:szCs w:val="24"/>
          <w:shd w:val="clear" w:color="auto" w:fill="FFFFFF"/>
        </w:rPr>
      </w:pP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Style w:val="normaltextrun"/>
          <w:rFonts w:ascii="Arial" w:hAnsi="Arial" w:cs="Arial"/>
          <w:color w:val="000000"/>
          <w:sz w:val="24"/>
          <w:szCs w:val="24"/>
          <w:shd w:val="clear" w:color="auto" w:fill="FFFFFF"/>
        </w:rPr>
        <w:t>Refiere que elevó solicitud de reconocimiento de la pensión de vejez el 5 de septiembre de 2014, pero a través de la resolución GNR29019 de 9 de febrero de 2015, la Administradora Colombiana de Pensiones resolvió negativamente la petición argumentando que no reunía la densidad de semanas exigidas en la ley para acceder al derecho pensional; ante esa situación continuó cotizando al sistema general de pensiones hasta el 24 de abril de 2017; el 19 de abril de 2018 solicitó nuevamente el reconocimiento de la pensión de vejez ante Colpensiones, quien en resolución SUB207345 de 3 de agosto de 2018 niega de nuevo la prestación económica, esbozando que no tenía el número de semanas exigidas en la ley para tales efectos; ante sus necesidades económicas, el 4 de octubre de 2018 elevó reclamación administrativa tendiente a obtener la indemnización sustitutiva de la pensión de vejez, la cual fue reconocida y pagada por esa entidad en la resolución SUB292619 de 9 de noviembre de 2018 en la suma única de $9.163.558.</w:t>
      </w:r>
      <w:r w:rsidRPr="005C6E03">
        <w:rPr>
          <w:rStyle w:val="eop"/>
          <w:rFonts w:ascii="Arial" w:hAnsi="Arial" w:cs="Arial"/>
          <w:color w:val="000000"/>
          <w:sz w:val="24"/>
          <w:szCs w:val="24"/>
          <w:shd w:val="clear" w:color="auto" w:fill="FFFFFF"/>
        </w:rPr>
        <w:t> </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Después de varios trámites, la AFP Protección S.A. le informó que él había estado inmerso en un caso de </w:t>
      </w:r>
      <w:proofErr w:type="spellStart"/>
      <w:r w:rsidRPr="005C6E03">
        <w:rPr>
          <w:rStyle w:val="normaltextrun"/>
          <w:rFonts w:ascii="Arial" w:hAnsi="Arial" w:cs="Arial"/>
          <w:color w:val="000000"/>
          <w:sz w:val="24"/>
          <w:szCs w:val="24"/>
          <w:shd w:val="clear" w:color="auto" w:fill="FFFFFF"/>
        </w:rPr>
        <w:t>multivinculación</w:t>
      </w:r>
      <w:proofErr w:type="spellEnd"/>
      <w:r w:rsidRPr="005C6E03">
        <w:rPr>
          <w:rStyle w:val="normaltextrun"/>
          <w:rFonts w:ascii="Arial" w:hAnsi="Arial" w:cs="Arial"/>
          <w:color w:val="000000"/>
          <w:sz w:val="24"/>
          <w:szCs w:val="24"/>
          <w:shd w:val="clear" w:color="auto" w:fill="FFFFFF"/>
        </w:rPr>
        <w:t> dentro del RAIS que fue resuelto a favor de Horizonte S.A., advirtiendo que la única cotización efectuada por él fue la del periodo de abril de 1998, mientras que el Ministerio de Agricultura y Desarrollo Rural certificó el tiempo de servicios prestados por él en la extinta Caja Agraria entre el mes de abril de 1974 y el 22 de enero de 1975.</w:t>
      </w:r>
      <w:r w:rsidRPr="005C6E03">
        <w:rPr>
          <w:rStyle w:val="eop"/>
          <w:rFonts w:ascii="Arial" w:hAnsi="Arial" w:cs="Arial"/>
          <w:color w:val="000000"/>
          <w:sz w:val="24"/>
          <w:szCs w:val="24"/>
          <w:shd w:val="clear" w:color="auto" w:fill="FFFFFF"/>
        </w:rPr>
        <w:t> </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Al computar la totalidad de los tiempos de servicios y cotización, esto es, las 992 semanas aceptadas por Colpensiones en la resolución SUB207345 de 3 de agosto de 2018, más los tiempos de servicios públicos en la Caja Agraria, acredita más de 1000 semanas en el sistema general de pensiones. </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Teniendo en cuenta que desde el año 2008 sufre problemas cardiacos y diabetes, que han ido empeorando con el paso del tiempo, el 25 de junio de 2020 elevó petición de calificación de pérdida de la capacidad laboral, definiéndose en dictamen DML3976728 de 16 de septiembre de 2020 que padecía deficiencias físicas, psíquicas y sensoriales superiores al 50%; el 25 de septiembre de 2020 solicitó ante Colpensiones el reconocimiento de la pensión anticipada de vejez por invalidez, petición que fue rechazada por esa entidad el mismo 25 de septiembre de 2020.</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 xml:space="preserve">Al dar respuesta a la acción -págs.144 a 156 archivo 01- la Administradora Colombiana de Pensiones sostuvo que el señor Jairo Chica Londoño no reúne la densidad de semanas exigidas en la ley para acceder a la prestación económica que solicita, motivo por el que se opuso a las pretensiones de la demanda y formuló las excepciones de mérito de “Prescripción”, “Imposibilidad jurídica para reconocer y </w:t>
      </w:r>
      <w:r w:rsidRPr="005C6E03">
        <w:rPr>
          <w:rStyle w:val="normaltextrun"/>
          <w:rFonts w:ascii="Arial" w:hAnsi="Arial" w:cs="Arial"/>
          <w:color w:val="000000"/>
          <w:sz w:val="24"/>
          <w:szCs w:val="24"/>
          <w:shd w:val="clear" w:color="auto" w:fill="FFFFFF"/>
        </w:rPr>
        <w:lastRenderedPageBreak/>
        <w:t>pagar derechos por fuera del ordenamiento legal”, “Buena fe”, “Imposibilidad de condena en costas” y “Declaratoria de otras excepciones”.</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Por su parte, la AFP Protección S.A. respondió la demanda -subcarpetas 02 y 07 de la carpeta de primera instancia- explicando que el problema de </w:t>
      </w:r>
      <w:proofErr w:type="spellStart"/>
      <w:r w:rsidRPr="005C6E03">
        <w:rPr>
          <w:rStyle w:val="normaltextrun"/>
          <w:rFonts w:ascii="Arial" w:hAnsi="Arial" w:cs="Arial"/>
          <w:color w:val="000000"/>
          <w:sz w:val="24"/>
          <w:szCs w:val="24"/>
          <w:shd w:val="clear" w:color="auto" w:fill="FFFFFF"/>
        </w:rPr>
        <w:t>multiafiliación</w:t>
      </w:r>
      <w:proofErr w:type="spellEnd"/>
      <w:r w:rsidRPr="005C6E03">
        <w:rPr>
          <w:rStyle w:val="normaltextrun"/>
          <w:rFonts w:ascii="Arial" w:hAnsi="Arial" w:cs="Arial"/>
          <w:color w:val="000000"/>
          <w:sz w:val="24"/>
          <w:szCs w:val="24"/>
          <w:shd w:val="clear" w:color="auto" w:fill="FFFFFF"/>
        </w:rPr>
        <w:t> en el que se vio inmerso el señor Jairo Chica Londoño en el RAIS quedó resuelto en su momento a favor de la AFP Horizonte S.A. hoy Porvenir S.A., señalando a continuación que ninguna de las pretensiones estaba dirigida en su contra, razón por la que no se oponía a ellas. Planteó las excepciones de fondo de “Genérica o innominada”, “Buena fe”, “Compensación”, “Exoneración de condena en costas”, “Inexistencia de la obligación”, “Falta de legitimación en la causa y/o ausencia de personería sustantiva por pasiva de mi representada”, “Inexistencia de la fuente de la obligación”.</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normaltextrun"/>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En sentencia de 10 de mayo de 2021, la funcionaria de primera instancia, después de referir lo dispuesto en el parágrafo 4° del artículo 9° de la ley 797 de 2003, sostuvo que el señor Jairo Chica Londoño al haber nacido el 23 de noviembre de 1954, cumplió los 55 años exigidos en la norma el 23 de noviembre de 2009, acreditando a 24 de abril de 2017, fecha en que efectuó la última cotización al sistema general de pensiones, un total de 1033,42 semanas de aportes, que comprenden 992 semanas cotizadas en la Administradora Colombiana de Pensiones y 41,42 semanas de servicios en la extinta Caja Agraria.</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xml:space="preserve">En torno al último requisito exigido para acceder a la pensión anticipada de vejez por invalidez, esto es, el correspondiente a una deficiencia física, síquica o sensorial del 50%, manifestó que, de acuerdo con la calificación efectuada por el departamento de medicina laboral de Colpensiones, el actor padece deficiencias físicas, </w:t>
      </w:r>
      <w:r w:rsidR="00017419" w:rsidRPr="005C6E03">
        <w:rPr>
          <w:rFonts w:ascii="Arial" w:eastAsia="Times New Roman" w:hAnsi="Arial" w:cs="Arial"/>
          <w:sz w:val="24"/>
          <w:szCs w:val="24"/>
          <w:lang w:eastAsia="es-CO"/>
        </w:rPr>
        <w:t>p</w:t>
      </w:r>
      <w:r w:rsidRPr="005C6E03">
        <w:rPr>
          <w:rFonts w:ascii="Arial" w:eastAsia="Times New Roman" w:hAnsi="Arial" w:cs="Arial"/>
          <w:sz w:val="24"/>
          <w:szCs w:val="24"/>
          <w:lang w:eastAsia="es-CO"/>
        </w:rPr>
        <w:t xml:space="preserve">síquicas y sensoriales del 52.50% de origen común y estructuradas el 15 de septiembre de 2020, concluyendo la </w:t>
      </w:r>
      <w:r w:rsidRPr="005C6E03">
        <w:rPr>
          <w:rFonts w:ascii="Arial" w:eastAsia="Times New Roman" w:hAnsi="Arial" w:cs="Arial"/>
          <w:i/>
          <w:iCs/>
          <w:sz w:val="24"/>
          <w:szCs w:val="24"/>
          <w:lang w:eastAsia="es-CO"/>
        </w:rPr>
        <w:t xml:space="preserve">a quo </w:t>
      </w:r>
      <w:r w:rsidRPr="005C6E03">
        <w:rPr>
          <w:rFonts w:ascii="Arial" w:eastAsia="Times New Roman" w:hAnsi="Arial" w:cs="Arial"/>
          <w:sz w:val="24"/>
          <w:szCs w:val="24"/>
          <w:lang w:eastAsia="es-CO"/>
        </w:rPr>
        <w:t>que el señor Jairo Chica Londoño acredita la totalidad de los requisitos exigidos en la ley para acceder a la pensión anticipada de vejez por invalidez a partir del 15 de septiembre de 2020, fecha en que cumplió el último de los requisitos, en cuantía mensual equivalente al SMLMV y por 13 mesadas anuales; motivo por el que condenó a la Administradora Colombiana de Pensiones a reconocer y pagar la prestación económica en los términos señalados anteriormente, además de un retroactivo pensional del orden de $7.610.512 causados entre el 15 de septiembre de 2020 y el 30 de abril de 2021, debidamente indexados.</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A continuación, autorizó a la Administradora Colombiana de Pensiones a descontar al accionante el valor cancelado por concepto de indemnización sustitutiva de la pensión de vejez que le fue reconocida al actor, ordenando que la misma deberá ser reintegrada de manera indexada.</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De la misma manera, le ordenó a Colpensiones que efectuara todas las actuaciones necesarias para obtener el título pensional correspondiente al periodo en el que el señor Jairo Chica Londoño estuvo prestando sus servicios a favor de la Caja Agraria entre el abril de 1974 y enero de 1975.</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Finalmente, condenó en costas procesales a la Administradora Colombiana de Pensiones en un 100%.</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Fonts w:ascii="Arial" w:eastAsia="Times New Roman" w:hAnsi="Arial" w:cs="Arial"/>
          <w:sz w:val="24"/>
          <w:szCs w:val="24"/>
          <w:lang w:eastAsia="es-CO"/>
        </w:rPr>
      </w:pPr>
      <w:r w:rsidRPr="005C6E03">
        <w:rPr>
          <w:rStyle w:val="normaltextrun"/>
          <w:rFonts w:ascii="Arial" w:hAnsi="Arial" w:cs="Arial"/>
          <w:color w:val="000000"/>
          <w:sz w:val="24"/>
          <w:szCs w:val="24"/>
          <w:shd w:val="clear" w:color="auto" w:fill="FFFFFF"/>
        </w:rPr>
        <w:t>Inconforme parcialmente con la decisión, el apoderado judicial de la parte actora interpuso recurso de apelación</w:t>
      </w:r>
      <w:r w:rsidR="00D93EB2">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manifestando que la prestación económica</w:t>
      </w:r>
      <w:r w:rsidR="00D93EB2">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reconocida</w:t>
      </w:r>
      <w:r w:rsidR="00D93EB2">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 xml:space="preserve">hace parte de las pensiones de vejez y por tanto su disfrute debe fijarse a partir de la última cotización efectuada por el afiliado al sistema general de pensiones, por lo que al haber realizado el señor Jairo Chica Londoño el último aporte el 24 de abril de 2017, tiene derecho a disfrutar la pensión anticipada de vejez por invalidez desde </w:t>
      </w:r>
      <w:r w:rsidR="00F24AD5" w:rsidRPr="005C6E03">
        <w:rPr>
          <w:rFonts w:ascii="Arial" w:eastAsia="Times New Roman" w:hAnsi="Arial" w:cs="Arial"/>
          <w:sz w:val="24"/>
          <w:szCs w:val="24"/>
          <w:lang w:eastAsia="es-CO"/>
        </w:rPr>
        <w:t>el 25 de abril de 2017.</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both"/>
        <w:rPr>
          <w:rFonts w:ascii="Arial" w:hAnsi="Arial" w:cs="Arial"/>
          <w:sz w:val="24"/>
          <w:szCs w:val="24"/>
        </w:rPr>
      </w:pPr>
      <w:r w:rsidRPr="005C6E03">
        <w:rPr>
          <w:rFonts w:ascii="Arial" w:hAnsi="Arial" w:cs="Arial"/>
          <w:sz w:val="24"/>
          <w:szCs w:val="24"/>
        </w:rPr>
        <w:t>Al haber resultado afectados los intereses de la Administradora Colombiana de Pensiones, se dispuso también el grado jurisdiccional de consulta a su favor.</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ALEGATOS DE CONCLUSIÓN</w:t>
      </w:r>
      <w:r w:rsidRPr="005C6E03">
        <w:rPr>
          <w:rFonts w:ascii="Arial" w:eastAsia="Times New Roman" w:hAnsi="Arial" w:cs="Arial"/>
          <w:sz w:val="24"/>
          <w:szCs w:val="24"/>
          <w:lang w:eastAsia="es-CO"/>
        </w:rPr>
        <w:t> </w:t>
      </w: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Conforme se dejó plasmado en la constancia emitida por la Secretaría de la Corporación, la parte actora y la Administradora Colombiana de Pensiones hicieron uso del derecho a remitir en término los alegatos de conclusión; mientras que la AFP Protección S.A. dejó transcurrir el plazo otorgado para tales efectos en silencio.</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En cuanto al contenido de los alegatos de conclusión remitidos por el apoderado judicial del señor Jairo Chica Londoño, teniendo en cuenta que el artículo 279 del CGP dispone que </w:t>
      </w:r>
      <w:r w:rsidRPr="005C6E03">
        <w:rPr>
          <w:rFonts w:ascii="Arial" w:eastAsia="Times New Roman" w:hAnsi="Arial" w:cs="Arial"/>
          <w:i/>
          <w:iCs/>
          <w:sz w:val="24"/>
          <w:szCs w:val="24"/>
          <w:lang w:eastAsia="es-CO"/>
        </w:rPr>
        <w:t>“</w:t>
      </w:r>
      <w:r w:rsidRPr="00FB2411">
        <w:rPr>
          <w:rFonts w:ascii="Arial" w:eastAsia="Times New Roman" w:hAnsi="Arial" w:cs="Arial"/>
          <w:i/>
          <w:iCs/>
          <w:szCs w:val="24"/>
          <w:lang w:eastAsia="es-CO"/>
        </w:rPr>
        <w:t>No se podrá hacer transcripciones o reproducciones de actas, decisiones o conceptos que obren en el expediente</w:t>
      </w:r>
      <w:r w:rsidRPr="005C6E03">
        <w:rPr>
          <w:rFonts w:ascii="Arial" w:eastAsia="Times New Roman" w:hAnsi="Arial" w:cs="Arial"/>
          <w:i/>
          <w:iCs/>
          <w:sz w:val="24"/>
          <w:szCs w:val="24"/>
          <w:lang w:eastAsia="es-CO"/>
        </w:rPr>
        <w:t>”, </w:t>
      </w:r>
      <w:r w:rsidRPr="005C6E03">
        <w:rPr>
          <w:rFonts w:ascii="Arial" w:eastAsia="Times New Roman" w:hAnsi="Arial" w:cs="Arial"/>
          <w:sz w:val="24"/>
          <w:szCs w:val="24"/>
          <w:lang w:eastAsia="es-CO"/>
        </w:rPr>
        <w:t>baste decir que los argumentos esgrimidos por él coinciden con los expuestos en la sustentación del recurso de apelación.</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Por su parte, la Administradora Colombiana de Pensiones sostiene que el accionante no cumple con la totalidad de los requisitos exigidos para que se le reconozca la pensión anticipada de vejez por invalidez.</w:t>
      </w:r>
    </w:p>
    <w:p w:rsidR="00C855AD" w:rsidRPr="005C6E03" w:rsidRDefault="00C855AD" w:rsidP="005C6E03">
      <w:pPr>
        <w:spacing w:after="0"/>
        <w:jc w:val="both"/>
        <w:textAlignment w:val="baseline"/>
        <w:rPr>
          <w:rFonts w:ascii="Arial" w:eastAsia="Times New Roman" w:hAnsi="Arial" w:cs="Arial"/>
          <w:sz w:val="24"/>
          <w:szCs w:val="24"/>
          <w:lang w:eastAsia="es-CO"/>
        </w:rPr>
      </w:pPr>
    </w:p>
    <w:p w:rsidR="00C855AD" w:rsidRPr="005C6E03" w:rsidRDefault="00C855AD" w:rsidP="005C6E03">
      <w:pPr>
        <w:spacing w:after="0"/>
        <w:jc w:val="center"/>
        <w:textAlignment w:val="baseline"/>
        <w:rPr>
          <w:rFonts w:ascii="Arial" w:eastAsia="Times New Roman" w:hAnsi="Arial" w:cs="Arial"/>
          <w:b/>
          <w:bCs/>
          <w:sz w:val="24"/>
          <w:szCs w:val="24"/>
          <w:lang w:eastAsia="es-CO"/>
        </w:rPr>
      </w:pPr>
      <w:r w:rsidRPr="005C6E03">
        <w:rPr>
          <w:rFonts w:ascii="Arial" w:eastAsia="Times New Roman" w:hAnsi="Arial" w:cs="Arial"/>
          <w:b/>
          <w:bCs/>
          <w:sz w:val="24"/>
          <w:szCs w:val="24"/>
          <w:lang w:eastAsia="es-CO"/>
        </w:rPr>
        <w:t>Cuestión previa</w:t>
      </w:r>
    </w:p>
    <w:p w:rsidR="00C855AD" w:rsidRPr="005C6E03" w:rsidRDefault="00C855AD" w:rsidP="005C6E03">
      <w:pPr>
        <w:spacing w:after="0"/>
        <w:jc w:val="center"/>
        <w:textAlignment w:val="baseline"/>
        <w:rPr>
          <w:rFonts w:ascii="Arial" w:eastAsia="Times New Roman" w:hAnsi="Arial" w:cs="Arial"/>
          <w:b/>
          <w:bCs/>
          <w:sz w:val="24"/>
          <w:szCs w:val="24"/>
          <w:lang w:eastAsia="es-CO"/>
        </w:rPr>
      </w:pPr>
    </w:p>
    <w:p w:rsidR="00C35424" w:rsidRPr="005C6E03" w:rsidRDefault="00C855AD"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xml:space="preserve">Una vez vencidos los términos de traslados dispuestos en la lista fijada el 21 de julio de 2021, quien aquí hace las veces de magistrado sustanciador, </w:t>
      </w:r>
      <w:r w:rsidR="00C35424" w:rsidRPr="005C6E03">
        <w:rPr>
          <w:rFonts w:ascii="Arial" w:eastAsia="Times New Roman" w:hAnsi="Arial" w:cs="Arial"/>
          <w:sz w:val="24"/>
          <w:szCs w:val="24"/>
          <w:lang w:eastAsia="es-CO"/>
        </w:rPr>
        <w:t xml:space="preserve">incluyó, dentro del registro de proyectos de 25 de agosto de 2021, la ponencia que resolvía el recurso de apelación interpuesto por el señor Jairo Chica Londoño, así como el grado jurisdiccional de consulta dispuesto a favor de la Administradora Colombiana de Pensiones, sin embargo, </w:t>
      </w:r>
      <w:r w:rsidR="021364A7" w:rsidRPr="005C6E03">
        <w:rPr>
          <w:rFonts w:ascii="Arial" w:eastAsia="Times New Roman" w:hAnsi="Arial" w:cs="Arial"/>
          <w:sz w:val="24"/>
          <w:szCs w:val="24"/>
          <w:lang w:eastAsia="es-CO"/>
        </w:rPr>
        <w:t>luego de</w:t>
      </w:r>
      <w:r w:rsidR="00C35424" w:rsidRPr="005C6E03">
        <w:rPr>
          <w:rFonts w:ascii="Arial" w:eastAsia="Times New Roman" w:hAnsi="Arial" w:cs="Arial"/>
          <w:sz w:val="24"/>
          <w:szCs w:val="24"/>
          <w:lang w:eastAsia="es-CO"/>
        </w:rPr>
        <w:t xml:space="preserve"> estudiad</w:t>
      </w:r>
      <w:r w:rsidR="1E8D509D" w:rsidRPr="005C6E03">
        <w:rPr>
          <w:rFonts w:ascii="Arial" w:eastAsia="Times New Roman" w:hAnsi="Arial" w:cs="Arial"/>
          <w:sz w:val="24"/>
          <w:szCs w:val="24"/>
          <w:lang w:eastAsia="es-CO"/>
        </w:rPr>
        <w:t>a la ponencia</w:t>
      </w:r>
      <w:r w:rsidR="00C35424" w:rsidRPr="005C6E03">
        <w:rPr>
          <w:rFonts w:ascii="Arial" w:eastAsia="Times New Roman" w:hAnsi="Arial" w:cs="Arial"/>
          <w:sz w:val="24"/>
          <w:szCs w:val="24"/>
          <w:lang w:eastAsia="es-CO"/>
        </w:rPr>
        <w:t xml:space="preserve"> por los demás integrantes de la Sala de Decisión, la</w:t>
      </w:r>
      <w:r w:rsidR="22D1DCAF" w:rsidRPr="005C6E03">
        <w:rPr>
          <w:rFonts w:ascii="Arial" w:eastAsia="Times New Roman" w:hAnsi="Arial" w:cs="Arial"/>
          <w:sz w:val="24"/>
          <w:szCs w:val="24"/>
          <w:lang w:eastAsia="es-CO"/>
        </w:rPr>
        <w:t xml:space="preserve"> misma</w:t>
      </w:r>
      <w:r w:rsidR="00C35424" w:rsidRPr="005C6E03">
        <w:rPr>
          <w:rFonts w:ascii="Arial" w:eastAsia="Times New Roman" w:hAnsi="Arial" w:cs="Arial"/>
          <w:sz w:val="24"/>
          <w:szCs w:val="24"/>
          <w:lang w:eastAsia="es-CO"/>
        </w:rPr>
        <w:t xml:space="preserve"> no fue compartida por ellos, tal y como quedó consignado en </w:t>
      </w:r>
      <w:r w:rsidR="1A88D98E" w:rsidRPr="005C6E03">
        <w:rPr>
          <w:rFonts w:ascii="Arial" w:eastAsia="Times New Roman" w:hAnsi="Arial" w:cs="Arial"/>
          <w:sz w:val="24"/>
          <w:szCs w:val="24"/>
          <w:lang w:eastAsia="es-CO"/>
        </w:rPr>
        <w:t>el</w:t>
      </w:r>
      <w:r w:rsidR="00C35424" w:rsidRPr="005C6E03">
        <w:rPr>
          <w:rFonts w:ascii="Arial" w:eastAsia="Times New Roman" w:hAnsi="Arial" w:cs="Arial"/>
          <w:sz w:val="24"/>
          <w:szCs w:val="24"/>
          <w:lang w:eastAsia="es-CO"/>
        </w:rPr>
        <w:t xml:space="preserve"> acta de la sala de discusión N°</w:t>
      </w:r>
      <w:r w:rsidR="00732F27">
        <w:rPr>
          <w:rFonts w:ascii="Arial" w:eastAsia="Times New Roman" w:hAnsi="Arial" w:cs="Arial"/>
          <w:sz w:val="24"/>
          <w:szCs w:val="24"/>
          <w:lang w:eastAsia="es-CO"/>
        </w:rPr>
        <w:t xml:space="preserve"> </w:t>
      </w:r>
      <w:r w:rsidR="00C35424" w:rsidRPr="005C6E03">
        <w:rPr>
          <w:rFonts w:ascii="Arial" w:eastAsia="Times New Roman" w:hAnsi="Arial" w:cs="Arial"/>
          <w:sz w:val="24"/>
          <w:szCs w:val="24"/>
          <w:lang w:eastAsia="es-CO"/>
        </w:rPr>
        <w:t>134 de 30 de agosto de 2021 -archivo 10 carpeta de segunda instancia-</w:t>
      </w:r>
      <w:r w:rsidR="000701B8" w:rsidRPr="005C6E03">
        <w:rPr>
          <w:rFonts w:ascii="Arial" w:eastAsia="Times New Roman" w:hAnsi="Arial" w:cs="Arial"/>
          <w:sz w:val="24"/>
          <w:szCs w:val="24"/>
          <w:lang w:eastAsia="es-CO"/>
        </w:rPr>
        <w:t>; por lo que a partir del 1° de septiembre de 2021 el expediente pasó al despacho de la magistrada que seguía en turno, a quien le correspondía elaborar la sentencia que contenía la tesis de la sala mayoritaria.</w:t>
      </w:r>
    </w:p>
    <w:p w:rsidR="000701B8" w:rsidRPr="005C6E03" w:rsidRDefault="000701B8" w:rsidP="005C6E03">
      <w:pPr>
        <w:spacing w:after="0"/>
        <w:jc w:val="both"/>
        <w:textAlignment w:val="baseline"/>
        <w:rPr>
          <w:rFonts w:ascii="Arial" w:eastAsia="Times New Roman" w:hAnsi="Arial" w:cs="Arial"/>
          <w:sz w:val="24"/>
          <w:szCs w:val="24"/>
          <w:lang w:eastAsia="es-CO"/>
        </w:rPr>
      </w:pPr>
    </w:p>
    <w:p w:rsidR="000701B8" w:rsidRPr="005C6E03" w:rsidRDefault="000701B8" w:rsidP="005C6E03">
      <w:pPr>
        <w:spacing w:after="0"/>
        <w:jc w:val="both"/>
        <w:textAlignment w:val="baseline"/>
        <w:rPr>
          <w:rFonts w:ascii="Arial" w:eastAsia="Times New Roman" w:hAnsi="Arial" w:cs="Arial"/>
          <w:i/>
          <w:iCs/>
          <w:sz w:val="24"/>
          <w:szCs w:val="24"/>
          <w:lang w:eastAsia="es-CO"/>
        </w:rPr>
      </w:pPr>
      <w:r w:rsidRPr="005C6E03">
        <w:rPr>
          <w:rFonts w:ascii="Arial" w:eastAsia="Times New Roman" w:hAnsi="Arial" w:cs="Arial"/>
          <w:sz w:val="24"/>
          <w:szCs w:val="24"/>
          <w:lang w:eastAsia="es-CO"/>
        </w:rPr>
        <w:t xml:space="preserve">No obstante, el pasado 13 de octubre de 2021, la doctora Ana Lucía Caicedo Calderón y el doctor Germán Darío </w:t>
      </w:r>
      <w:proofErr w:type="spellStart"/>
      <w:r w:rsidRPr="005C6E03">
        <w:rPr>
          <w:rFonts w:ascii="Arial" w:eastAsia="Times New Roman" w:hAnsi="Arial" w:cs="Arial"/>
          <w:sz w:val="24"/>
          <w:szCs w:val="24"/>
          <w:lang w:eastAsia="es-CO"/>
        </w:rPr>
        <w:t>Góez</w:t>
      </w:r>
      <w:proofErr w:type="spellEnd"/>
      <w:r w:rsidRPr="005C6E03">
        <w:rPr>
          <w:rFonts w:ascii="Arial" w:eastAsia="Times New Roman" w:hAnsi="Arial" w:cs="Arial"/>
          <w:sz w:val="24"/>
          <w:szCs w:val="24"/>
          <w:lang w:eastAsia="es-CO"/>
        </w:rPr>
        <w:t xml:space="preserve"> Vinasco</w:t>
      </w:r>
      <w:r w:rsidR="11BEFC03" w:rsidRPr="005C6E03">
        <w:rPr>
          <w:rFonts w:ascii="Arial" w:eastAsia="Times New Roman" w:hAnsi="Arial" w:cs="Arial"/>
          <w:sz w:val="24"/>
          <w:szCs w:val="24"/>
          <w:lang w:eastAsia="es-CO"/>
        </w:rPr>
        <w:t xml:space="preserve"> -integrantes de la sala de decisión-</w:t>
      </w:r>
      <w:r w:rsidRPr="005C6E03">
        <w:rPr>
          <w:rFonts w:ascii="Arial" w:eastAsia="Times New Roman" w:hAnsi="Arial" w:cs="Arial"/>
          <w:sz w:val="24"/>
          <w:szCs w:val="24"/>
          <w:lang w:eastAsia="es-CO"/>
        </w:rPr>
        <w:t xml:space="preserve">, </w:t>
      </w:r>
      <w:r w:rsidR="6816355C" w:rsidRPr="005C6E03">
        <w:rPr>
          <w:rFonts w:ascii="Arial" w:eastAsia="Times New Roman" w:hAnsi="Arial" w:cs="Arial"/>
          <w:sz w:val="24"/>
          <w:szCs w:val="24"/>
          <w:lang w:eastAsia="es-CO"/>
        </w:rPr>
        <w:t>suscribieron acta en la</w:t>
      </w:r>
      <w:r w:rsidRPr="005C6E03">
        <w:rPr>
          <w:rFonts w:ascii="Arial" w:eastAsia="Times New Roman" w:hAnsi="Arial" w:cs="Arial"/>
          <w:sz w:val="24"/>
          <w:szCs w:val="24"/>
          <w:lang w:eastAsia="es-CO"/>
        </w:rPr>
        <w:t xml:space="preserve"> que manifestaron que </w:t>
      </w:r>
      <w:r w:rsidRPr="005C6E03">
        <w:rPr>
          <w:rFonts w:ascii="Arial" w:eastAsia="Times New Roman" w:hAnsi="Arial" w:cs="Arial"/>
          <w:i/>
          <w:iCs/>
          <w:sz w:val="24"/>
          <w:szCs w:val="24"/>
          <w:lang w:eastAsia="es-CO"/>
        </w:rPr>
        <w:t>“</w:t>
      </w:r>
      <w:r w:rsidRPr="00FB2411">
        <w:rPr>
          <w:rFonts w:ascii="Arial" w:eastAsia="Times New Roman" w:hAnsi="Arial" w:cs="Arial"/>
          <w:i/>
          <w:iCs/>
          <w:szCs w:val="24"/>
          <w:lang w:eastAsia="es-CO"/>
        </w:rPr>
        <w:t xml:space="preserve">una vez realizado el estudio de la normatividad que regula la materia, la Jurisprudencia de las Altas Cortes y las pruebas recaudadas en el proceso, es factible concluir que quienes suscriben compartimos la </w:t>
      </w:r>
      <w:r w:rsidRPr="00FB2411">
        <w:rPr>
          <w:rFonts w:ascii="Arial" w:eastAsia="Times New Roman" w:hAnsi="Arial" w:cs="Arial"/>
          <w:i/>
          <w:iCs/>
          <w:szCs w:val="24"/>
          <w:lang w:eastAsia="es-CO"/>
        </w:rPr>
        <w:lastRenderedPageBreak/>
        <w:t>decisión presentada por el ponente original, por lo que la acompañaremos</w:t>
      </w:r>
      <w:r w:rsidRPr="005C6E03">
        <w:rPr>
          <w:rFonts w:ascii="Arial" w:eastAsia="Times New Roman" w:hAnsi="Arial" w:cs="Arial"/>
          <w:i/>
          <w:iCs/>
          <w:sz w:val="24"/>
          <w:szCs w:val="24"/>
          <w:lang w:eastAsia="es-CO"/>
        </w:rPr>
        <w:t>”</w:t>
      </w:r>
      <w:r w:rsidRPr="005C6E03">
        <w:rPr>
          <w:rFonts w:ascii="Arial" w:eastAsia="Times New Roman" w:hAnsi="Arial" w:cs="Arial"/>
          <w:sz w:val="24"/>
          <w:szCs w:val="24"/>
          <w:lang w:eastAsia="es-CO"/>
        </w:rPr>
        <w:t>; y a continuación procedieron a ordenar la devolución del expediente al ponente inicial -archivo 12 carpeta segunda instancia-.</w:t>
      </w:r>
      <w:r w:rsidRPr="005C6E03">
        <w:rPr>
          <w:rFonts w:ascii="Arial" w:eastAsia="Times New Roman" w:hAnsi="Arial" w:cs="Arial"/>
          <w:i/>
          <w:iCs/>
          <w:sz w:val="24"/>
          <w:szCs w:val="24"/>
          <w:lang w:eastAsia="es-CO"/>
        </w:rPr>
        <w:t xml:space="preserve"> </w:t>
      </w:r>
    </w:p>
    <w:p w:rsidR="00C35424" w:rsidRPr="005C6E03" w:rsidRDefault="00C35424" w:rsidP="005C6E03">
      <w:pPr>
        <w:spacing w:after="0"/>
        <w:jc w:val="both"/>
        <w:textAlignment w:val="baseline"/>
        <w:rPr>
          <w:rFonts w:ascii="Arial" w:eastAsia="Times New Roman" w:hAnsi="Arial" w:cs="Arial"/>
          <w:sz w:val="24"/>
          <w:szCs w:val="24"/>
          <w:lang w:eastAsia="es-CO"/>
        </w:rPr>
      </w:pPr>
    </w:p>
    <w:p w:rsidR="000701B8" w:rsidRPr="005C6E03" w:rsidRDefault="000701B8"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xml:space="preserve">Recibido nuevamente el expediente el 14 de octubre de 2021, como </w:t>
      </w:r>
      <w:r w:rsidR="4F95FDC1" w:rsidRPr="005C6E03">
        <w:rPr>
          <w:rFonts w:ascii="Arial" w:eastAsia="Times New Roman" w:hAnsi="Arial" w:cs="Arial"/>
          <w:sz w:val="24"/>
          <w:szCs w:val="24"/>
          <w:lang w:eastAsia="es-CO"/>
        </w:rPr>
        <w:t>se evidencia</w:t>
      </w:r>
      <w:r w:rsidRPr="005C6E03">
        <w:rPr>
          <w:rFonts w:ascii="Arial" w:eastAsia="Times New Roman" w:hAnsi="Arial" w:cs="Arial"/>
          <w:sz w:val="24"/>
          <w:szCs w:val="24"/>
          <w:lang w:eastAsia="es-CO"/>
        </w:rPr>
        <w:t xml:space="preserve"> en la constancia de devolución realizada por la secretaría de la sala -archivo 13 carpeta de segunda instancia-; quien aquí hace las veces de magistrado </w:t>
      </w:r>
      <w:r w:rsidR="00105D9C" w:rsidRPr="005C6E03">
        <w:rPr>
          <w:rFonts w:ascii="Arial" w:eastAsia="Times New Roman" w:hAnsi="Arial" w:cs="Arial"/>
          <w:sz w:val="24"/>
          <w:szCs w:val="24"/>
          <w:lang w:eastAsia="es-CO"/>
        </w:rPr>
        <w:t>sustanciador</w:t>
      </w:r>
      <w:r w:rsidRPr="005C6E03">
        <w:rPr>
          <w:rFonts w:ascii="Arial" w:eastAsia="Times New Roman" w:hAnsi="Arial" w:cs="Arial"/>
          <w:sz w:val="24"/>
          <w:szCs w:val="24"/>
          <w:lang w:eastAsia="es-CO"/>
        </w:rPr>
        <w:t xml:space="preserve"> procede a incluir nuevamente </w:t>
      </w:r>
      <w:r w:rsidR="00105D9C" w:rsidRPr="005C6E03">
        <w:rPr>
          <w:rFonts w:ascii="Arial" w:eastAsia="Times New Roman" w:hAnsi="Arial" w:cs="Arial"/>
          <w:sz w:val="24"/>
          <w:szCs w:val="24"/>
          <w:lang w:eastAsia="es-CO"/>
        </w:rPr>
        <w:t xml:space="preserve">la ponencia </w:t>
      </w:r>
      <w:r w:rsidRPr="005C6E03">
        <w:rPr>
          <w:rFonts w:ascii="Arial" w:eastAsia="Times New Roman" w:hAnsi="Arial" w:cs="Arial"/>
          <w:sz w:val="24"/>
          <w:szCs w:val="24"/>
          <w:lang w:eastAsia="es-CO"/>
        </w:rPr>
        <w:t>de sentencia de segunda instancia</w:t>
      </w:r>
      <w:r w:rsidR="00105D9C" w:rsidRPr="005C6E03">
        <w:rPr>
          <w:rFonts w:ascii="Arial" w:eastAsia="Times New Roman" w:hAnsi="Arial" w:cs="Arial"/>
          <w:sz w:val="24"/>
          <w:szCs w:val="24"/>
          <w:lang w:eastAsia="es-CO"/>
        </w:rPr>
        <w:t xml:space="preserve"> en el registro de proyectos de 27 de octubre de 2021.</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PROBLEMAS JURÍDICOS</w:t>
      </w:r>
      <w:r w:rsidRPr="005C6E03">
        <w:rPr>
          <w:rFonts w:ascii="Arial" w:eastAsia="Times New Roman" w:hAnsi="Arial" w:cs="Arial"/>
          <w:sz w:val="24"/>
          <w:szCs w:val="24"/>
          <w:lang w:eastAsia="es-CO"/>
        </w:rPr>
        <w:t> </w:t>
      </w: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FB2411">
      <w:pPr>
        <w:spacing w:after="0"/>
        <w:ind w:left="426" w:right="465"/>
        <w:jc w:val="both"/>
        <w:textAlignment w:val="baseline"/>
        <w:rPr>
          <w:rFonts w:ascii="Arial" w:eastAsia="Times New Roman" w:hAnsi="Arial" w:cs="Arial"/>
          <w:b/>
          <w:bCs/>
          <w:sz w:val="24"/>
          <w:szCs w:val="24"/>
          <w:lang w:val="es-ES" w:eastAsia="es-CO"/>
        </w:rPr>
      </w:pPr>
      <w:r w:rsidRPr="005C6E03">
        <w:rPr>
          <w:rFonts w:ascii="Arial" w:eastAsia="Times New Roman" w:hAnsi="Arial" w:cs="Arial"/>
          <w:b/>
          <w:bCs/>
          <w:sz w:val="24"/>
          <w:szCs w:val="24"/>
          <w:lang w:val="es-ES" w:eastAsia="es-CO"/>
        </w:rPr>
        <w:t>¿Cumple el señor Jairo Chica Londoño con los requisitos exigidos en el parágrafo 4° de la ley 797 de 2003 para que se le reconozca la pensión anticipada de vejez por invalidez?</w:t>
      </w:r>
    </w:p>
    <w:p w:rsidR="00F24AD5" w:rsidRPr="005C6E03" w:rsidRDefault="00F24AD5" w:rsidP="00FB2411">
      <w:pPr>
        <w:spacing w:after="0"/>
        <w:ind w:left="426" w:right="465"/>
        <w:jc w:val="both"/>
        <w:textAlignment w:val="baseline"/>
        <w:rPr>
          <w:rFonts w:ascii="Arial" w:eastAsia="Times New Roman" w:hAnsi="Arial" w:cs="Arial"/>
          <w:b/>
          <w:bCs/>
          <w:sz w:val="24"/>
          <w:szCs w:val="24"/>
          <w:lang w:val="es-ES" w:eastAsia="es-CO"/>
        </w:rPr>
      </w:pPr>
    </w:p>
    <w:p w:rsidR="00F24AD5" w:rsidRPr="005C6E03" w:rsidRDefault="00F24AD5" w:rsidP="00FB2411">
      <w:pPr>
        <w:spacing w:after="0"/>
        <w:ind w:left="426" w:right="465"/>
        <w:jc w:val="both"/>
        <w:textAlignment w:val="baseline"/>
        <w:rPr>
          <w:rFonts w:ascii="Arial" w:eastAsia="Times New Roman" w:hAnsi="Arial" w:cs="Arial"/>
          <w:b/>
          <w:bCs/>
          <w:sz w:val="24"/>
          <w:szCs w:val="24"/>
          <w:lang w:val="es-ES" w:eastAsia="es-CO"/>
        </w:rPr>
      </w:pPr>
      <w:r w:rsidRPr="005C6E03">
        <w:rPr>
          <w:rFonts w:ascii="Arial" w:eastAsia="Times New Roman" w:hAnsi="Arial" w:cs="Arial"/>
          <w:b/>
          <w:bCs/>
          <w:sz w:val="24"/>
          <w:szCs w:val="24"/>
          <w:lang w:val="es-ES" w:eastAsia="es-CO"/>
        </w:rPr>
        <w:t>De conformidad con la respuesta al interrogante anterior, ¿Hay lugar a acceder a las pretensiones de la demanda?</w:t>
      </w:r>
    </w:p>
    <w:p w:rsidR="00F24AD5" w:rsidRPr="005C6E03" w:rsidRDefault="00F24AD5" w:rsidP="005C6E03">
      <w:pPr>
        <w:spacing w:after="0"/>
        <w:ind w:right="465"/>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Con el propósito de dar solución a los interrogantes en el caso concreto, la Sala considera necesario precisar, los siguientes aspectos: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b/>
          <w:bCs/>
          <w:color w:val="000000"/>
          <w:sz w:val="24"/>
          <w:szCs w:val="24"/>
          <w:lang w:eastAsia="es-CO"/>
        </w:rPr>
      </w:pPr>
      <w:r w:rsidRPr="005C6E03">
        <w:rPr>
          <w:rFonts w:ascii="Arial" w:eastAsia="Times New Roman" w:hAnsi="Arial" w:cs="Arial"/>
          <w:b/>
          <w:bCs/>
          <w:color w:val="000000"/>
          <w:sz w:val="24"/>
          <w:szCs w:val="24"/>
          <w:lang w:eastAsia="es-CO"/>
        </w:rPr>
        <w:t>1. EFECTOS DE RECONOCER LA INDEMNIZACIÓN SUSTITUTIVA CUANDO SE HA CONSOLIDADO EL DERECHO A LA PENSIÓN.</w:t>
      </w:r>
    </w:p>
    <w:p w:rsidR="00F24AD5" w:rsidRPr="005C6E03" w:rsidRDefault="00F24AD5" w:rsidP="005C6E03">
      <w:pPr>
        <w:spacing w:after="0"/>
        <w:jc w:val="both"/>
        <w:textAlignment w:val="baseline"/>
        <w:rPr>
          <w:rFonts w:ascii="Arial" w:eastAsia="Times New Roman" w:hAnsi="Arial" w:cs="Arial"/>
          <w:b/>
          <w:bCs/>
          <w:color w:val="000000"/>
          <w:sz w:val="24"/>
          <w:szCs w:val="24"/>
          <w:lang w:eastAsia="es-CO"/>
        </w:rPr>
      </w:pPr>
    </w:p>
    <w:p w:rsidR="00F24AD5" w:rsidRPr="005C6E03" w:rsidRDefault="00F24AD5" w:rsidP="005C6E03">
      <w:pPr>
        <w:spacing w:after="0"/>
        <w:jc w:val="both"/>
        <w:textAlignment w:val="baseline"/>
        <w:rPr>
          <w:rFonts w:ascii="Arial" w:eastAsia="Times New Roman" w:hAnsi="Arial" w:cs="Arial"/>
          <w:color w:val="000000"/>
          <w:sz w:val="24"/>
          <w:szCs w:val="24"/>
          <w:lang w:eastAsia="es-CO"/>
        </w:rPr>
      </w:pPr>
      <w:r w:rsidRPr="005C6E03">
        <w:rPr>
          <w:rFonts w:ascii="Arial" w:eastAsia="Times New Roman" w:hAnsi="Arial" w:cs="Arial"/>
          <w:color w:val="000000"/>
          <w:sz w:val="24"/>
          <w:szCs w:val="24"/>
          <w:lang w:eastAsia="es-CO"/>
        </w:rPr>
        <w:t>La ley 100 de 1993 en sus artículos 37, 45, 49, 66, 72 y 78 estableció que cuando los afiliados al Sistema General de Pensiones no puedan acceder a las pensiones de vejez, invalidez o de sobrevivientes previstas en los regímenes de prima media con prestación definida y de ahorro individual con solidaridad, se les reconocerá en su defecto una indemnización sustitutiva o la devolución de saldos respectivamente.</w:t>
      </w:r>
    </w:p>
    <w:p w:rsidR="00F24AD5" w:rsidRPr="005C6E03" w:rsidRDefault="00F24AD5" w:rsidP="005C6E03">
      <w:pPr>
        <w:spacing w:after="0"/>
        <w:jc w:val="both"/>
        <w:textAlignment w:val="baseline"/>
        <w:rPr>
          <w:rFonts w:ascii="Arial" w:eastAsia="Times New Roman" w:hAnsi="Arial" w:cs="Arial"/>
          <w:color w:val="000000"/>
          <w:sz w:val="24"/>
          <w:szCs w:val="24"/>
          <w:lang w:eastAsia="es-CO"/>
        </w:rPr>
      </w:pPr>
    </w:p>
    <w:p w:rsidR="00F24AD5" w:rsidRPr="005C6E03" w:rsidRDefault="00F24AD5" w:rsidP="005C6E03">
      <w:pPr>
        <w:spacing w:after="0"/>
        <w:jc w:val="both"/>
        <w:textAlignment w:val="baseline"/>
        <w:rPr>
          <w:rFonts w:ascii="Arial" w:eastAsia="Times New Roman" w:hAnsi="Arial" w:cs="Arial"/>
          <w:color w:val="000000"/>
          <w:sz w:val="24"/>
          <w:szCs w:val="24"/>
          <w:lang w:eastAsia="es-CO"/>
        </w:rPr>
      </w:pPr>
      <w:r w:rsidRPr="005C6E03">
        <w:rPr>
          <w:rFonts w:ascii="Arial" w:eastAsia="Times New Roman" w:hAnsi="Arial" w:cs="Arial"/>
          <w:color w:val="000000"/>
          <w:sz w:val="24"/>
          <w:szCs w:val="24"/>
          <w:lang w:eastAsia="es-CO"/>
        </w:rPr>
        <w:t xml:space="preserve">Frente a este tema, la jurisprudencia de la Sala de Casación Laboral ha sido pacifica en señalar que la indemnización sustitutiva es una prestación residual frente a la pensión, </w:t>
      </w:r>
      <w:r w:rsidRPr="005C6E03">
        <w:rPr>
          <w:rFonts w:ascii="Arial" w:eastAsia="Times New Roman" w:hAnsi="Arial" w:cs="Arial"/>
          <w:b/>
          <w:bCs/>
          <w:color w:val="000000"/>
          <w:sz w:val="24"/>
          <w:szCs w:val="24"/>
          <w:lang w:eastAsia="es-CO"/>
        </w:rPr>
        <w:t>la cual debe otorgarse únicamente en caso de que el afiliado no cumpla con los requisitos para acceder a la prestación principal,</w:t>
      </w:r>
      <w:r w:rsidRPr="005C6E03">
        <w:rPr>
          <w:rFonts w:ascii="Arial" w:eastAsia="Times New Roman" w:hAnsi="Arial" w:cs="Arial"/>
          <w:color w:val="000000"/>
          <w:sz w:val="24"/>
          <w:szCs w:val="24"/>
          <w:lang w:eastAsia="es-CO"/>
        </w:rPr>
        <w:t xml:space="preserve"> sin que el hecho de que se haya reconocido y pagado equivocadamente la indemnización, impida que se solicite y reconozca la pensión, que es el derecho principal; posición ésta que reiteró en sentencia SL11042 de 12 de agosto de 2014 radicación Nº56.331, en la que expuso:</w:t>
      </w:r>
    </w:p>
    <w:p w:rsidR="00F24AD5" w:rsidRPr="005C6E03" w:rsidRDefault="00F24AD5" w:rsidP="005C6E03">
      <w:pPr>
        <w:spacing w:after="0"/>
        <w:jc w:val="both"/>
        <w:textAlignment w:val="baseline"/>
        <w:rPr>
          <w:rFonts w:ascii="Arial" w:eastAsia="Times New Roman" w:hAnsi="Arial" w:cs="Arial"/>
          <w:color w:val="000000"/>
          <w:sz w:val="24"/>
          <w:szCs w:val="24"/>
          <w:lang w:eastAsia="es-CO"/>
        </w:rPr>
      </w:pPr>
    </w:p>
    <w:p w:rsidR="00F24AD5" w:rsidRPr="00FB2411" w:rsidRDefault="00F24AD5" w:rsidP="00FB2411">
      <w:pPr>
        <w:spacing w:after="0" w:line="240" w:lineRule="auto"/>
        <w:ind w:left="426" w:right="420"/>
        <w:jc w:val="both"/>
        <w:textAlignment w:val="baseline"/>
        <w:rPr>
          <w:rFonts w:ascii="Arial" w:eastAsia="Times New Roman" w:hAnsi="Arial" w:cs="Arial"/>
          <w:i/>
          <w:iCs/>
          <w:color w:val="000000"/>
          <w:szCs w:val="24"/>
          <w:lang w:eastAsia="es-CO"/>
        </w:rPr>
      </w:pPr>
      <w:r w:rsidRPr="00FB2411">
        <w:rPr>
          <w:rFonts w:ascii="Arial" w:eastAsia="Times New Roman" w:hAnsi="Arial" w:cs="Arial"/>
          <w:i/>
          <w:iCs/>
          <w:color w:val="000000"/>
          <w:szCs w:val="24"/>
          <w:lang w:eastAsia="es-CO"/>
        </w:rPr>
        <w:t xml:space="preserve">“2º) Superado lo anterior, se impone recordar que conforme al criterio de esta Corporación, el reconocimiento de la indemnización sustitutiva de vejez, no impide la reclamación judicial de la pensión de vejez </w:t>
      </w:r>
      <w:r w:rsidRPr="00FB2411">
        <w:rPr>
          <w:rFonts w:ascii="Arial" w:eastAsia="Times New Roman" w:hAnsi="Arial" w:cs="Arial"/>
          <w:b/>
          <w:bCs/>
          <w:i/>
          <w:iCs/>
          <w:color w:val="000000"/>
          <w:szCs w:val="24"/>
          <w:lang w:eastAsia="es-CO"/>
        </w:rPr>
        <w:t>cuando el derecho pensional se había consolidado en fecha anterior a la solicitud pensional</w:t>
      </w:r>
      <w:r w:rsidRPr="00FB2411">
        <w:rPr>
          <w:rFonts w:ascii="Arial" w:eastAsia="Times New Roman" w:hAnsi="Arial" w:cs="Arial"/>
          <w:i/>
          <w:iCs/>
          <w:color w:val="000000"/>
          <w:szCs w:val="24"/>
          <w:lang w:eastAsia="es-CO"/>
        </w:rPr>
        <w:t xml:space="preserve">, habida cuenta que (i) la indemnización sustitutiva es una prestación subsidiaria o residual respecto de la pensión de vejez, es decir, solo procede el reconocimiento de aquella cuando la persona a pesar de tener la edad, no ha cumplido con el número mínimo de semanas y no tiene la posibilidad de seguir cotizando para el riesgo de vejez; (ii) cuando el trabajador cumple con los requisitos mínimos para acceder a la pensión de vejez, ya tiene un derecho adquirido; y (iii) el error de la administradora de </w:t>
      </w:r>
      <w:r w:rsidRPr="00FB2411">
        <w:rPr>
          <w:rFonts w:ascii="Arial" w:eastAsia="Times New Roman" w:hAnsi="Arial" w:cs="Arial"/>
          <w:i/>
          <w:iCs/>
          <w:color w:val="000000"/>
          <w:szCs w:val="24"/>
          <w:lang w:eastAsia="es-CO"/>
        </w:rPr>
        <w:lastRenderedPageBreak/>
        <w:t>pensiones que niega el derecho pensional a pesar de que el peticionario cumple con los requisitos mínimos, no puede generar beneficio alguno en su favor.</w:t>
      </w:r>
    </w:p>
    <w:p w:rsidR="00F24AD5" w:rsidRPr="00FB2411" w:rsidRDefault="00F24AD5" w:rsidP="00FB2411">
      <w:pPr>
        <w:spacing w:after="0" w:line="240" w:lineRule="auto"/>
        <w:ind w:left="426" w:right="420"/>
        <w:jc w:val="both"/>
        <w:textAlignment w:val="baseline"/>
        <w:rPr>
          <w:rFonts w:ascii="Arial" w:eastAsia="Times New Roman" w:hAnsi="Arial" w:cs="Arial"/>
          <w:i/>
          <w:iCs/>
          <w:color w:val="000000"/>
          <w:szCs w:val="24"/>
          <w:lang w:eastAsia="es-CO"/>
        </w:rPr>
      </w:pPr>
    </w:p>
    <w:p w:rsidR="00F24AD5" w:rsidRPr="00FB2411" w:rsidRDefault="00F24AD5" w:rsidP="00FB2411">
      <w:pPr>
        <w:spacing w:after="0" w:line="240" w:lineRule="auto"/>
        <w:ind w:left="426" w:right="420"/>
        <w:jc w:val="both"/>
        <w:textAlignment w:val="baseline"/>
        <w:rPr>
          <w:rFonts w:ascii="Arial" w:eastAsia="Times New Roman" w:hAnsi="Arial" w:cs="Arial"/>
          <w:i/>
          <w:iCs/>
          <w:color w:val="000000"/>
          <w:szCs w:val="24"/>
          <w:lang w:eastAsia="es-CO"/>
        </w:rPr>
      </w:pPr>
      <w:r w:rsidRPr="00FB2411">
        <w:rPr>
          <w:rFonts w:ascii="Arial" w:eastAsia="Times New Roman" w:hAnsi="Arial" w:cs="Arial"/>
          <w:i/>
          <w:iCs/>
          <w:color w:val="000000"/>
          <w:szCs w:val="24"/>
          <w:lang w:eastAsia="es-CO"/>
        </w:rPr>
        <w:t>Así, por ejemplo, en sentencia CSJ SL, 31 ene. 2012, rad. 36637, la Sala apuntó:</w:t>
      </w:r>
    </w:p>
    <w:p w:rsidR="00F24AD5" w:rsidRPr="00FB2411" w:rsidRDefault="00F24AD5" w:rsidP="00FB2411">
      <w:pPr>
        <w:spacing w:after="0" w:line="240" w:lineRule="auto"/>
        <w:ind w:left="426" w:right="420"/>
        <w:jc w:val="both"/>
        <w:textAlignment w:val="baseline"/>
        <w:rPr>
          <w:rFonts w:ascii="Arial" w:eastAsia="Times New Roman" w:hAnsi="Arial" w:cs="Arial"/>
          <w:i/>
          <w:iCs/>
          <w:color w:val="000000"/>
          <w:szCs w:val="24"/>
          <w:lang w:eastAsia="es-CO"/>
        </w:rPr>
      </w:pPr>
    </w:p>
    <w:p w:rsidR="00F24AD5" w:rsidRPr="00FB2411" w:rsidRDefault="00F24AD5" w:rsidP="00FB2411">
      <w:pPr>
        <w:spacing w:after="0" w:line="240" w:lineRule="auto"/>
        <w:ind w:left="426" w:right="420"/>
        <w:jc w:val="both"/>
        <w:textAlignment w:val="baseline"/>
        <w:rPr>
          <w:rFonts w:ascii="Arial" w:eastAsia="Times New Roman" w:hAnsi="Arial" w:cs="Arial"/>
          <w:color w:val="000000"/>
          <w:szCs w:val="24"/>
          <w:lang w:eastAsia="es-CO"/>
        </w:rPr>
      </w:pPr>
      <w:r w:rsidRPr="00FB2411">
        <w:rPr>
          <w:rFonts w:ascii="Arial" w:eastAsia="Times New Roman" w:hAnsi="Arial" w:cs="Arial"/>
          <w:i/>
          <w:iCs/>
          <w:color w:val="000000"/>
          <w:szCs w:val="24"/>
          <w:lang w:eastAsia="es-CO"/>
        </w:rPr>
        <w:t xml:space="preserve">“No sobra destacar que el hecho de que el Instituto demandado </w:t>
      </w:r>
      <w:r w:rsidRPr="00FB2411">
        <w:rPr>
          <w:rFonts w:ascii="Arial" w:eastAsia="Times New Roman" w:hAnsi="Arial" w:cs="Arial"/>
          <w:b/>
          <w:bCs/>
          <w:i/>
          <w:iCs/>
          <w:color w:val="000000"/>
          <w:szCs w:val="24"/>
          <w:lang w:eastAsia="es-CO"/>
        </w:rPr>
        <w:t>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w:t>
      </w:r>
      <w:r w:rsidRPr="00FB2411">
        <w:rPr>
          <w:rFonts w:ascii="Arial" w:eastAsia="Times New Roman" w:hAnsi="Arial" w:cs="Arial"/>
          <w:i/>
          <w:iCs/>
          <w:color w:val="000000"/>
          <w:szCs w:val="24"/>
          <w:lang w:eastAsia="es-CO"/>
        </w:rPr>
        <w:t xml:space="preserve"> lo cierto es que el error del administrador del sistema de riesgos no puede ser fuente de derecho alguno a su favor como para sustraerse al reconocimiento de la prestación y, obviamente, en modo alguno en desmedro del derecho pensional del cotizante o trabajador.”.” </w:t>
      </w:r>
      <w:r w:rsidRPr="00FB2411">
        <w:rPr>
          <w:rFonts w:ascii="Arial" w:eastAsia="Times New Roman" w:hAnsi="Arial" w:cs="Arial"/>
          <w:color w:val="000000"/>
          <w:szCs w:val="24"/>
          <w:lang w:eastAsia="es-CO"/>
        </w:rPr>
        <w:t>(Negrillas por fuera de texto).</w:t>
      </w:r>
    </w:p>
    <w:p w:rsidR="00F24AD5" w:rsidRPr="005C6E03" w:rsidRDefault="00F24AD5" w:rsidP="005C6E03">
      <w:pPr>
        <w:spacing w:after="0"/>
        <w:jc w:val="both"/>
        <w:textAlignment w:val="baseline"/>
        <w:rPr>
          <w:rFonts w:ascii="Arial" w:eastAsia="Times New Roman" w:hAnsi="Arial" w:cs="Arial"/>
          <w:color w:val="000000"/>
          <w:sz w:val="24"/>
          <w:szCs w:val="24"/>
          <w:lang w:eastAsia="es-CO"/>
        </w:rPr>
      </w:pPr>
    </w:p>
    <w:p w:rsidR="00F24AD5" w:rsidRPr="005C6E03" w:rsidRDefault="00F24AD5" w:rsidP="005C6E03">
      <w:pPr>
        <w:spacing w:after="0"/>
        <w:jc w:val="both"/>
        <w:textAlignment w:val="baseline"/>
        <w:rPr>
          <w:rFonts w:ascii="Arial" w:eastAsia="Times New Roman" w:hAnsi="Arial" w:cs="Arial"/>
          <w:b/>
          <w:bCs/>
          <w:color w:val="000000"/>
          <w:sz w:val="24"/>
          <w:szCs w:val="24"/>
          <w:lang w:eastAsia="es-CO"/>
        </w:rPr>
      </w:pPr>
      <w:r w:rsidRPr="005C6E03">
        <w:rPr>
          <w:rFonts w:ascii="Arial" w:eastAsia="Times New Roman" w:hAnsi="Arial" w:cs="Arial"/>
          <w:color w:val="000000"/>
          <w:sz w:val="24"/>
          <w:szCs w:val="24"/>
          <w:lang w:eastAsia="es-CO"/>
        </w:rPr>
        <w:t xml:space="preserve">Con base en lo expuesto por la Sala de Casación Laboral de la Corte Suprema de Justicia, únicamente es viable restarle efectos al reconocimiento y pago de las indemnizaciones sustitutivas de las pensiones de vejez, invalidez y sobrevivientes, </w:t>
      </w:r>
      <w:r w:rsidRPr="005C6E03">
        <w:rPr>
          <w:rFonts w:ascii="Arial" w:eastAsia="Times New Roman" w:hAnsi="Arial" w:cs="Arial"/>
          <w:b/>
          <w:bCs/>
          <w:color w:val="000000"/>
          <w:sz w:val="24"/>
          <w:szCs w:val="24"/>
          <w:lang w:eastAsia="es-CO"/>
        </w:rPr>
        <w:t>cuando los afiliados hayan concretado el derecho pensional antes de reconocerse y pagarse la prestación subsidiaria o residual.</w:t>
      </w:r>
    </w:p>
    <w:p w:rsidR="00F24AD5" w:rsidRPr="005C6E03" w:rsidRDefault="00F24AD5" w:rsidP="005C6E03">
      <w:pPr>
        <w:spacing w:after="0"/>
        <w:jc w:val="both"/>
        <w:textAlignment w:val="baseline"/>
        <w:rPr>
          <w:rFonts w:ascii="Arial" w:eastAsia="Times New Roman" w:hAnsi="Arial" w:cs="Arial"/>
          <w:b/>
          <w:bCs/>
          <w:color w:val="000000"/>
          <w:sz w:val="24"/>
          <w:szCs w:val="24"/>
          <w:lang w:eastAsia="es-CO"/>
        </w:rPr>
      </w:pPr>
    </w:p>
    <w:p w:rsidR="00F24AD5" w:rsidRPr="005C6E03" w:rsidRDefault="00F24AD5" w:rsidP="005C6E03">
      <w:pPr>
        <w:spacing w:after="0"/>
        <w:jc w:val="both"/>
        <w:textAlignment w:val="baseline"/>
        <w:rPr>
          <w:rFonts w:ascii="Arial" w:eastAsia="Times New Roman" w:hAnsi="Arial" w:cs="Arial"/>
          <w:b/>
          <w:bCs/>
          <w:color w:val="000000"/>
          <w:sz w:val="24"/>
          <w:szCs w:val="24"/>
          <w:lang w:eastAsia="es-CO"/>
        </w:rPr>
      </w:pPr>
      <w:r w:rsidRPr="005C6E03">
        <w:rPr>
          <w:rFonts w:ascii="Arial" w:eastAsia="Times New Roman" w:hAnsi="Arial" w:cs="Arial"/>
          <w:b/>
          <w:bCs/>
          <w:color w:val="000000"/>
          <w:sz w:val="24"/>
          <w:szCs w:val="24"/>
          <w:lang w:eastAsia="es-CO"/>
        </w:rPr>
        <w:t>2. PENSIÓN ANTICIPADA DE VEJEZ POR INVALIDEZ.</w:t>
      </w:r>
    </w:p>
    <w:p w:rsidR="00F24AD5" w:rsidRPr="005C6E03" w:rsidRDefault="00F24AD5" w:rsidP="005C6E03">
      <w:pPr>
        <w:spacing w:after="0"/>
        <w:jc w:val="both"/>
        <w:textAlignment w:val="baseline"/>
        <w:rPr>
          <w:rFonts w:ascii="Arial" w:eastAsia="Times New Roman" w:hAnsi="Arial" w:cs="Arial"/>
          <w:b/>
          <w:bCs/>
          <w:color w:val="000000"/>
          <w:sz w:val="24"/>
          <w:szCs w:val="24"/>
          <w:lang w:eastAsia="es-CO"/>
        </w:rPr>
      </w:pPr>
    </w:p>
    <w:p w:rsidR="00F24AD5" w:rsidRPr="005C6E03" w:rsidRDefault="00F24AD5" w:rsidP="005C6E03">
      <w:pPr>
        <w:spacing w:after="0"/>
        <w:jc w:val="both"/>
        <w:textAlignment w:val="baseline"/>
        <w:rPr>
          <w:rFonts w:ascii="Arial" w:eastAsia="Times New Roman" w:hAnsi="Arial" w:cs="Arial"/>
          <w:color w:val="000000"/>
          <w:sz w:val="24"/>
          <w:szCs w:val="24"/>
          <w:lang w:eastAsia="es-CO"/>
        </w:rPr>
      </w:pPr>
      <w:bookmarkStart w:id="2" w:name="_Hlk92359394"/>
      <w:r w:rsidRPr="005C6E03">
        <w:rPr>
          <w:rFonts w:ascii="Arial" w:eastAsia="Times New Roman" w:hAnsi="Arial" w:cs="Arial"/>
          <w:color w:val="000000"/>
          <w:sz w:val="24"/>
          <w:szCs w:val="24"/>
          <w:lang w:eastAsia="es-CO"/>
        </w:rPr>
        <w:t xml:space="preserve">Prevé el parágrafo 4° del artículo 9° de la </w:t>
      </w:r>
      <w:r w:rsidR="008E2AFB" w:rsidRPr="005C6E03">
        <w:rPr>
          <w:rFonts w:ascii="Arial" w:eastAsia="Times New Roman" w:hAnsi="Arial" w:cs="Arial"/>
          <w:color w:val="000000"/>
          <w:sz w:val="24"/>
          <w:szCs w:val="24"/>
          <w:lang w:eastAsia="es-CO"/>
        </w:rPr>
        <w:t xml:space="preserve">Ley </w:t>
      </w:r>
      <w:r w:rsidRPr="005C6E03">
        <w:rPr>
          <w:rFonts w:ascii="Arial" w:eastAsia="Times New Roman" w:hAnsi="Arial" w:cs="Arial"/>
          <w:color w:val="000000"/>
          <w:sz w:val="24"/>
          <w:szCs w:val="24"/>
          <w:lang w:eastAsia="es-CO"/>
        </w:rPr>
        <w:t>797 de 2003</w:t>
      </w:r>
      <w:r w:rsidR="005F3C58">
        <w:rPr>
          <w:rFonts w:ascii="Arial" w:eastAsia="Times New Roman" w:hAnsi="Arial" w:cs="Arial"/>
          <w:color w:val="000000"/>
          <w:sz w:val="24"/>
          <w:szCs w:val="24"/>
          <w:lang w:eastAsia="es-CO"/>
        </w:rPr>
        <w:t>,</w:t>
      </w:r>
      <w:r w:rsidRPr="005C6E03">
        <w:rPr>
          <w:rFonts w:ascii="Arial" w:eastAsia="Times New Roman" w:hAnsi="Arial" w:cs="Arial"/>
          <w:color w:val="000000"/>
          <w:sz w:val="24"/>
          <w:szCs w:val="24"/>
          <w:lang w:eastAsia="es-CO"/>
        </w:rPr>
        <w:t xml:space="preserve"> modificatorio del artículo 33 de la </w:t>
      </w:r>
      <w:r w:rsidR="005F3C58" w:rsidRPr="005C6E03">
        <w:rPr>
          <w:rFonts w:ascii="Arial" w:eastAsia="Times New Roman" w:hAnsi="Arial" w:cs="Arial"/>
          <w:color w:val="000000"/>
          <w:sz w:val="24"/>
          <w:szCs w:val="24"/>
          <w:lang w:eastAsia="es-CO"/>
        </w:rPr>
        <w:t xml:space="preserve">Ley </w:t>
      </w:r>
      <w:r w:rsidRPr="005C6E03">
        <w:rPr>
          <w:rFonts w:ascii="Arial" w:eastAsia="Times New Roman" w:hAnsi="Arial" w:cs="Arial"/>
          <w:color w:val="000000"/>
          <w:sz w:val="24"/>
          <w:szCs w:val="24"/>
          <w:lang w:eastAsia="es-CO"/>
        </w:rPr>
        <w:t xml:space="preserve">100 de 1993 que tienen derecho a la pensión anticipada de vejez por invalidez, exceptuándose de cumplir con los requisitos exigidos en los numerales 1 y 2 de esa norma, aquellas personas que padezcan una deficiencia física, </w:t>
      </w:r>
      <w:r w:rsidR="00017419" w:rsidRPr="005C6E03">
        <w:rPr>
          <w:rFonts w:ascii="Arial" w:eastAsia="Times New Roman" w:hAnsi="Arial" w:cs="Arial"/>
          <w:color w:val="000000"/>
          <w:sz w:val="24"/>
          <w:szCs w:val="24"/>
          <w:lang w:eastAsia="es-CO"/>
        </w:rPr>
        <w:t>p</w:t>
      </w:r>
      <w:r w:rsidRPr="005C6E03">
        <w:rPr>
          <w:rFonts w:ascii="Arial" w:eastAsia="Times New Roman" w:hAnsi="Arial" w:cs="Arial"/>
          <w:color w:val="000000"/>
          <w:sz w:val="24"/>
          <w:szCs w:val="24"/>
          <w:lang w:eastAsia="es-CO"/>
        </w:rPr>
        <w:t>síquica o sensorial del 50% o más, y que tengan cumplidos 55 años y hayan cotizado en forma continua o discontinua 1000 o más semanas al sistema general de pensiones.</w:t>
      </w:r>
    </w:p>
    <w:bookmarkEnd w:id="2"/>
    <w:p w:rsidR="00F24AD5" w:rsidRPr="005C6E03" w:rsidRDefault="00F24AD5" w:rsidP="005C6E03">
      <w:pPr>
        <w:spacing w:after="0"/>
        <w:jc w:val="both"/>
        <w:textAlignment w:val="baseline"/>
        <w:rPr>
          <w:rFonts w:ascii="Arial" w:eastAsia="Times New Roman" w:hAnsi="Arial" w:cs="Arial"/>
          <w:i/>
          <w:iCs/>
          <w:color w:val="000000"/>
          <w:sz w:val="24"/>
          <w:szCs w:val="24"/>
          <w:lang w:eastAsia="es-CO"/>
        </w:rPr>
      </w:pP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EL CASO CONCRETO</w:t>
      </w:r>
      <w:r w:rsidRPr="005C6E03">
        <w:rPr>
          <w:rFonts w:ascii="Arial" w:eastAsia="Times New Roman" w:hAnsi="Arial" w:cs="Arial"/>
          <w:sz w:val="24"/>
          <w:szCs w:val="24"/>
          <w:lang w:eastAsia="es-CO"/>
        </w:rPr>
        <w:t>.</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Como se aprecia en la resolución SUB207345 de 3 de agosto de 2018 -págs.82 a 86 archivo 01- la Administradora Colombiana de Pensiones, luego de que el señor Jairo Chica Londoño elevara solicitud de reconocimiento de la pensión de vejez el 19 de abril de 2018, decidió negar la prestación económica solicitada por el actor, manifestando que si bien el afiliado cumplió los 62 años exigidos en la ley 797 de 2003, la verdad es que no acredita las 1300 semanas requeridas en dicha normatividad, ya que tan solo tiene reportadas 992 semanas de cotización.</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De acuerdo con lo informado por Colpensiones, el señor Chica Londoño eleva el 4 de octubre de 2018 solicitud de reconocimiento de la indemnización sustitutiva de la pensión de vejez; petición a la cual accede la Administradora Colombiana de Pensiones, como se evidencia en la resolución SUB292619 de 9 de noviembre de 2018, en la que ordena el reconocimiento y pago de la prestación económica</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residual a favor del actor en cuantía única de $9.163.558,</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tal y como lo</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aceptó</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la parte actora en el libelo introductorio</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y que adicionalmente encuentra soporte en lo expuesto en la resolución SUB62167 de 12 de marzo de 2019 inmersa en el expediente administrativo allegado por Colpensiones, por medio de la cual</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 xml:space="preserve">dicha </w:t>
      </w:r>
      <w:r w:rsidRPr="005C6E03">
        <w:rPr>
          <w:rStyle w:val="normaltextrun"/>
          <w:rFonts w:ascii="Arial" w:hAnsi="Arial" w:cs="Arial"/>
          <w:color w:val="000000"/>
          <w:sz w:val="24"/>
          <w:szCs w:val="24"/>
          <w:shd w:val="clear" w:color="auto" w:fill="FFFFFF"/>
        </w:rPr>
        <w:lastRenderedPageBreak/>
        <w:t>entidad indica que al verificar el aplicativo de nómina no se evidencia reintegro</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de la suma de $9.163.558, lo que permite establecer que la suma reconocida por concepto de indemnización sustitutiva de la pensión de vejez, fue debidamente cobrada por el demandante.</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A partir del momento en que el señor</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Jairo Chica Londoño cobra la indemnización sustitutiva de la pensión de vejez, inmediatamente queda desafiliado formalmente del sistema general de pensiones, por lo que, de conformidad con lo expuesto por la Sala de Casación Laboral de la Corte Suprema de Justicia, para acceder a la pensión</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anticipada de vejez por invalidez que solicita, le corresponde demostrar al actor que</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la decisión de</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solicitar el reconocimiento y pago de la prestación residual</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obedeció a un error en el que lo hizo incurrir Colpensiones,</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en consideración</w:t>
      </w:r>
      <w:r w:rsidR="00DA0DEE">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a que él ya tenía consolidado el derecho pensional que reclama judicialmente.</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En ese aspecto,</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es del caso</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recordar que para concretar el derecho a la pensión anticipada</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de vejez por invalidez prevista en el parágrafo 4° del artículo 9</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de la ley 797 de 2003 modificatorio del artículo 33 de la ley 100 de 1993, al señor</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 xml:space="preserve">Jairo Chica Londoño le correspondía acreditar antes del </w:t>
      </w:r>
      <w:r w:rsidR="00F24AD5" w:rsidRPr="005C6E03">
        <w:rPr>
          <w:rFonts w:ascii="Arial" w:eastAsia="Times New Roman" w:hAnsi="Arial" w:cs="Arial"/>
          <w:sz w:val="24"/>
          <w:szCs w:val="24"/>
          <w:lang w:eastAsia="es-CO"/>
        </w:rPr>
        <w:t xml:space="preserve">9 de noviembre de 2018 </w:t>
      </w:r>
      <w:r w:rsidRPr="005C6E03">
        <w:rPr>
          <w:rStyle w:val="normaltextrun"/>
          <w:rFonts w:ascii="Arial" w:hAnsi="Arial" w:cs="Arial"/>
          <w:color w:val="000000"/>
          <w:sz w:val="24"/>
          <w:szCs w:val="24"/>
          <w:shd w:val="clear" w:color="auto" w:fill="FFFFFF"/>
        </w:rPr>
        <w:t>(fecha en que se le reconoció la indemnización sustitutiva de la pensión de vejez), el cumplimiento de los 55 años de edad</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y que</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se había estructurado una deficiencia física, síquica o sensorial de por lo menos el 50%, para de esa manera dejar sin efectos su desafiliación al sistema general de pensiones</w:t>
      </w:r>
      <w:r w:rsidR="00EB2164">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producida por el reconocimiento de la referida indemnización</w:t>
      </w:r>
      <w:r w:rsidR="00EB2164">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y en consecuencia habilitar la densidad de semanas</w:t>
      </w:r>
      <w:r w:rsidR="00EB2164">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efectuadas</w:t>
      </w:r>
      <w:r w:rsidR="00EB2164">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al interior del régimen de prima media con prestación definida, con el objeto de determinar si el actor alcanza el número de cotizaciones exigidas en la norma en cuestión.</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De acuerdo con la copia de la cédula de ciudadanía -pág.19 archivo</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01- el señor Jairo Chica Londoño nació el 23 de noviembre de 1954, por lo que los 55 años los cumplió el 23 de noviembre de 2009, esto es, antes del 9 de noviembre de 2018; sin embargo, no sucede lo mismo con los padecimientos que</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llevaron al departamento de medicina laboral de la Administradora Colombiana de Pensiones a definir en</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dictamen DML3976728 de 2019</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w:t>
      </w:r>
      <w:proofErr w:type="spellStart"/>
      <w:r w:rsidRPr="005C6E03">
        <w:rPr>
          <w:rStyle w:val="normaltextrun"/>
          <w:rFonts w:ascii="Arial" w:hAnsi="Arial" w:cs="Arial"/>
          <w:color w:val="000000"/>
          <w:sz w:val="24"/>
          <w:szCs w:val="24"/>
          <w:shd w:val="clear" w:color="auto" w:fill="FFFFFF"/>
        </w:rPr>
        <w:t>supcarpeta</w:t>
      </w:r>
      <w:proofErr w:type="spellEnd"/>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04 de la carpeta de primera instancia-</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que el accionante tiene</w:t>
      </w:r>
      <w:r w:rsidR="00A91E3B">
        <w:rPr>
          <w:rStyle w:val="normaltextrun"/>
          <w:rFonts w:ascii="Arial" w:hAnsi="Arial" w:cs="Arial"/>
          <w:color w:val="000000"/>
          <w:sz w:val="24"/>
          <w:szCs w:val="24"/>
          <w:shd w:val="clear" w:color="auto" w:fill="FFFFFF"/>
        </w:rPr>
        <w:t xml:space="preserve"> </w:t>
      </w:r>
      <w:r w:rsidRPr="005C6E03">
        <w:rPr>
          <w:rStyle w:val="normaltextrun"/>
          <w:rFonts w:ascii="Arial" w:hAnsi="Arial" w:cs="Arial"/>
          <w:color w:val="000000"/>
          <w:sz w:val="24"/>
          <w:szCs w:val="24"/>
          <w:shd w:val="clear" w:color="auto" w:fill="FFFFFF"/>
        </w:rPr>
        <w:t>deficiencias físicas, síquicas o sensoriales del 26.25% sobre un puntaje máximo del 50%, es decir, que reconvirtiendo ese puntaje máximo en un 100%, las deficiencias del señor Chica Londoño ascienden al 52.50%, sin embargo, dicha entidad determinó que su estructuración se produjo el 15 de septiembre de 2020; es decir, que la estructuración de las deficiencias físicas, síquicas o sensoriales del 52.50% se concretaron 1 año 10 meses y 6 días después de que se le reconociera la indemnización sustitutiva de la pensión de vejez, lo que demuestra que el señor Jairo Chica Londoño no tenía consolidado el derecho a la pensión anticipada de vejez por invalidez antes de que se le reconociera y pagara esa prestación económica residual, lo que permite colegir que la decisión del accionante de solicitar esa prestación económica no la realizó por un error en el que lo hizo incurrir Colpensiones y por consiguiente no es posible deshacer los efectos que produjo el reconocimiento y pago de la referida indemnización, esto es, su desafiliación formal del sistema general de pensiones.</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017419"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lastRenderedPageBreak/>
        <w:t>En el anterior orden de ideas, al no haberse consolidado el derecho pensional antes de que se le cancelara al actor la indemnización sustitutiva de la pensión de vejez, no es posible contabilizar los tiempos de servicios públicos (573,42 semanas) y privados (460 semanas) que acreditaba el actor al interior del sistema general de pensiones entre el 1° de abril de 1974 y el 24 de abril de 2017 y que en suma ascendían a un total de 1033,42 semanas.</w:t>
      </w:r>
      <w:r w:rsidRPr="005C6E03">
        <w:rPr>
          <w:rStyle w:val="eop"/>
          <w:rFonts w:ascii="Arial" w:hAnsi="Arial" w:cs="Arial"/>
          <w:color w:val="000000"/>
          <w:sz w:val="24"/>
          <w:szCs w:val="24"/>
          <w:shd w:val="clear" w:color="auto" w:fill="FFFFFF"/>
        </w:rPr>
        <w:t> </w:t>
      </w:r>
    </w:p>
    <w:p w:rsidR="00017419" w:rsidRPr="005C6E03" w:rsidRDefault="00017419" w:rsidP="005C6E03">
      <w:pPr>
        <w:spacing w:after="0"/>
        <w:jc w:val="both"/>
        <w:textAlignment w:val="baseline"/>
        <w:rPr>
          <w:rFonts w:ascii="Arial" w:eastAsia="Times New Roman" w:hAnsi="Arial" w:cs="Arial"/>
          <w:sz w:val="24"/>
          <w:szCs w:val="24"/>
          <w:lang w:eastAsia="es-CO"/>
        </w:rPr>
      </w:pPr>
    </w:p>
    <w:p w:rsidR="00F24AD5" w:rsidRPr="005C6E03" w:rsidRDefault="0060359A" w:rsidP="005C6E03">
      <w:pPr>
        <w:spacing w:after="0"/>
        <w:jc w:val="both"/>
        <w:textAlignment w:val="baseline"/>
        <w:rPr>
          <w:rStyle w:val="eop"/>
          <w:rFonts w:ascii="Arial" w:hAnsi="Arial" w:cs="Arial"/>
          <w:color w:val="000000"/>
          <w:sz w:val="24"/>
          <w:szCs w:val="24"/>
          <w:shd w:val="clear" w:color="auto" w:fill="FFFFFF"/>
        </w:rPr>
      </w:pPr>
      <w:r w:rsidRPr="005C6E03">
        <w:rPr>
          <w:rStyle w:val="normaltextrun"/>
          <w:rFonts w:ascii="Arial" w:hAnsi="Arial" w:cs="Arial"/>
          <w:color w:val="000000"/>
          <w:sz w:val="24"/>
          <w:szCs w:val="24"/>
          <w:shd w:val="clear" w:color="auto" w:fill="FFFFFF"/>
        </w:rPr>
        <w:t>Conforme con lo expuesto, no tiene derecho el señor Jairo Chica Londoño a que se le reconozca la pensión anticipada de vejez por invalidez que solicita y por ende se revocará en su integridad la sentencia proferida por el Juzgado Cuarto Laboral del Circuito, para en su lugar negar la totalidad de las pretensiones incoadas en la demanda.</w:t>
      </w:r>
      <w:r w:rsidRPr="005C6E03">
        <w:rPr>
          <w:rStyle w:val="eop"/>
          <w:rFonts w:ascii="Arial" w:hAnsi="Arial" w:cs="Arial"/>
          <w:color w:val="000000"/>
          <w:sz w:val="24"/>
          <w:szCs w:val="24"/>
          <w:shd w:val="clear" w:color="auto" w:fill="FFFFFF"/>
        </w:rPr>
        <w:t> </w:t>
      </w:r>
    </w:p>
    <w:p w:rsidR="0060359A" w:rsidRPr="005C6E03" w:rsidRDefault="0060359A"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Costas en ambas instancias a cargo de la parte actora en un 100% a favor de la Administradora Colombiana de Pensiones.</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En mérito de lo expuesto, la </w:t>
      </w:r>
      <w:r w:rsidRPr="005C6E03">
        <w:rPr>
          <w:rFonts w:ascii="Arial" w:eastAsia="Times New Roman" w:hAnsi="Arial" w:cs="Arial"/>
          <w:b/>
          <w:bCs/>
          <w:sz w:val="24"/>
          <w:szCs w:val="24"/>
          <w:lang w:eastAsia="es-CO"/>
        </w:rPr>
        <w:t>Sala de Decisión Laboral del Tribunal Superior de Pereira</w:t>
      </w:r>
      <w:r w:rsidRPr="005C6E03">
        <w:rPr>
          <w:rFonts w:ascii="Arial" w:eastAsia="Times New Roman" w:hAnsi="Arial" w:cs="Arial"/>
          <w:sz w:val="24"/>
          <w:szCs w:val="24"/>
          <w:lang w:eastAsia="es-CO"/>
        </w:rPr>
        <w:t>, administrando justicia en nombre de la República y por autoridad de la ley,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RESUELVE</w:t>
      </w:r>
      <w:r w:rsidRPr="005C6E03">
        <w:rPr>
          <w:rFonts w:ascii="Arial" w:eastAsia="Times New Roman" w:hAnsi="Arial" w:cs="Arial"/>
          <w:sz w:val="24"/>
          <w:szCs w:val="24"/>
          <w:lang w:eastAsia="es-CO"/>
        </w:rPr>
        <w:t> </w:t>
      </w:r>
    </w:p>
    <w:p w:rsidR="00F24AD5" w:rsidRPr="005C6E03" w:rsidRDefault="00F24AD5" w:rsidP="005C6E03">
      <w:pPr>
        <w:spacing w:after="0"/>
        <w:jc w:val="center"/>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 xml:space="preserve">PRIMERO. REVOCAR </w:t>
      </w:r>
      <w:r w:rsidRPr="005C6E03">
        <w:rPr>
          <w:rFonts w:ascii="Arial" w:eastAsia="Times New Roman" w:hAnsi="Arial" w:cs="Arial"/>
          <w:sz w:val="24"/>
          <w:szCs w:val="24"/>
          <w:lang w:eastAsia="es-CO"/>
        </w:rPr>
        <w:t xml:space="preserve">en su integridad la sentencia proferida por el Juzgado Cuarto Laboral del Circuito el 10 de mayo de 2021, para en su lugar </w:t>
      </w:r>
      <w:r w:rsidRPr="005C6E03">
        <w:rPr>
          <w:rFonts w:ascii="Arial" w:eastAsia="Times New Roman" w:hAnsi="Arial" w:cs="Arial"/>
          <w:b/>
          <w:bCs/>
          <w:sz w:val="24"/>
          <w:szCs w:val="24"/>
          <w:lang w:eastAsia="es-CO"/>
        </w:rPr>
        <w:t xml:space="preserve">NEGAR </w:t>
      </w:r>
      <w:r w:rsidRPr="005C6E03">
        <w:rPr>
          <w:rFonts w:ascii="Arial" w:eastAsia="Times New Roman" w:hAnsi="Arial" w:cs="Arial"/>
          <w:sz w:val="24"/>
          <w:szCs w:val="24"/>
          <w:lang w:eastAsia="es-CO"/>
        </w:rPr>
        <w:t>la totalidad de las pretensiones elevadas por el actor.</w:t>
      </w:r>
    </w:p>
    <w:p w:rsidR="00F24AD5" w:rsidRPr="005C6E03" w:rsidRDefault="00F24AD5" w:rsidP="005C6E03">
      <w:pPr>
        <w:spacing w:after="0"/>
        <w:jc w:val="both"/>
        <w:textAlignment w:val="baseline"/>
        <w:rPr>
          <w:rFonts w:ascii="Arial" w:eastAsia="Times New Roman" w:hAnsi="Arial" w:cs="Arial"/>
          <w:sz w:val="24"/>
          <w:szCs w:val="24"/>
          <w:lang w:eastAsia="es-CO"/>
        </w:rPr>
      </w:pPr>
    </w:p>
    <w:p w:rsidR="00F24AD5" w:rsidRPr="005C6E03" w:rsidRDefault="00F24AD5" w:rsidP="005C6E03">
      <w:pPr>
        <w:spacing w:after="0"/>
        <w:jc w:val="both"/>
        <w:textAlignment w:val="baseline"/>
        <w:rPr>
          <w:rFonts w:ascii="Arial" w:eastAsia="Times New Roman" w:hAnsi="Arial" w:cs="Arial"/>
          <w:sz w:val="24"/>
          <w:szCs w:val="24"/>
          <w:lang w:eastAsia="es-CO"/>
        </w:rPr>
      </w:pPr>
      <w:r w:rsidRPr="005C6E03">
        <w:rPr>
          <w:rFonts w:ascii="Arial" w:eastAsia="Times New Roman" w:hAnsi="Arial" w:cs="Arial"/>
          <w:b/>
          <w:bCs/>
          <w:sz w:val="24"/>
          <w:szCs w:val="24"/>
          <w:lang w:eastAsia="es-CO"/>
        </w:rPr>
        <w:t xml:space="preserve">SEGUNDO. CONDENAR </w:t>
      </w:r>
      <w:r w:rsidRPr="005C6E03">
        <w:rPr>
          <w:rFonts w:ascii="Arial" w:eastAsia="Times New Roman" w:hAnsi="Arial" w:cs="Arial"/>
          <w:sz w:val="24"/>
          <w:szCs w:val="24"/>
          <w:lang w:eastAsia="es-CO"/>
        </w:rPr>
        <w:t>en costas en ambas instancias al demandante en un 100% a favor de COLPENSIONES.</w:t>
      </w:r>
    </w:p>
    <w:p w:rsidR="00F24AD5" w:rsidRPr="005C6E03" w:rsidRDefault="00F24AD5" w:rsidP="005C6E03">
      <w:pPr>
        <w:spacing w:after="0"/>
        <w:textAlignment w:val="baseline"/>
        <w:rPr>
          <w:rFonts w:ascii="Arial" w:eastAsia="Times New Roman" w:hAnsi="Arial" w:cs="Arial"/>
          <w:sz w:val="24"/>
          <w:szCs w:val="24"/>
          <w:lang w:eastAsia="es-CO"/>
        </w:rPr>
      </w:pPr>
      <w:r w:rsidRPr="005C6E03">
        <w:rPr>
          <w:rFonts w:ascii="Arial" w:eastAsia="Times New Roman" w:hAnsi="Arial" w:cs="Arial"/>
          <w:sz w:val="24"/>
          <w:szCs w:val="24"/>
          <w:lang w:eastAsia="es-CO"/>
        </w:rPr>
        <w:t> </w:t>
      </w:r>
    </w:p>
    <w:p w:rsidR="00CB1105" w:rsidRPr="005C6E03" w:rsidRDefault="00CB1105" w:rsidP="005C6E03">
      <w:pPr>
        <w:widowControl w:val="0"/>
        <w:autoSpaceDE w:val="0"/>
        <w:autoSpaceDN w:val="0"/>
        <w:adjustRightInd w:val="0"/>
        <w:spacing w:after="0"/>
        <w:jc w:val="both"/>
        <w:rPr>
          <w:rFonts w:ascii="Arial" w:eastAsia="Arial" w:hAnsi="Arial" w:cs="Arial"/>
          <w:sz w:val="24"/>
          <w:szCs w:val="24"/>
        </w:rPr>
      </w:pPr>
      <w:r w:rsidRPr="005C6E03">
        <w:rPr>
          <w:rFonts w:ascii="Arial" w:hAnsi="Arial" w:cs="Arial"/>
          <w:sz w:val="24"/>
          <w:szCs w:val="24"/>
          <w:lang w:eastAsia="es-CO"/>
        </w:rPr>
        <w:t>No</w:t>
      </w:r>
      <w:r w:rsidRPr="005C6E03">
        <w:rPr>
          <w:rFonts w:ascii="Arial" w:eastAsia="Arial" w:hAnsi="Arial" w:cs="Arial"/>
          <w:sz w:val="24"/>
          <w:szCs w:val="24"/>
        </w:rPr>
        <w:t>tifíquese por estado y a los correos electrónicos de los apoderados de las partes.</w:t>
      </w:r>
    </w:p>
    <w:p w:rsidR="00CB1105" w:rsidRPr="005C6E03" w:rsidRDefault="00CB1105" w:rsidP="005C6E03">
      <w:pPr>
        <w:spacing w:after="0"/>
        <w:jc w:val="both"/>
        <w:textAlignment w:val="baseline"/>
        <w:rPr>
          <w:rFonts w:ascii="Arial" w:eastAsia="Times New Roman" w:hAnsi="Arial" w:cs="Arial"/>
          <w:sz w:val="24"/>
          <w:szCs w:val="24"/>
          <w:lang w:eastAsia="es-CO"/>
        </w:rPr>
      </w:pPr>
    </w:p>
    <w:p w:rsidR="001C5C81" w:rsidRPr="001C5C81" w:rsidRDefault="001C5C81" w:rsidP="001C5C81">
      <w:pPr>
        <w:widowControl w:val="0"/>
        <w:autoSpaceDE w:val="0"/>
        <w:autoSpaceDN w:val="0"/>
        <w:adjustRightInd w:val="0"/>
        <w:spacing w:after="0"/>
        <w:jc w:val="both"/>
        <w:rPr>
          <w:rFonts w:ascii="Arial" w:hAnsi="Arial" w:cs="Arial"/>
          <w:sz w:val="24"/>
          <w:szCs w:val="24"/>
        </w:rPr>
      </w:pPr>
      <w:bookmarkStart w:id="3" w:name="_Hlk92014611"/>
      <w:r w:rsidRPr="001C5C81">
        <w:rPr>
          <w:rFonts w:ascii="Arial" w:hAnsi="Arial" w:cs="Arial"/>
          <w:sz w:val="24"/>
          <w:szCs w:val="24"/>
        </w:rPr>
        <w:t>Quienes integran la Sala,</w:t>
      </w:r>
    </w:p>
    <w:p w:rsidR="001C5C81" w:rsidRPr="001C5C81" w:rsidRDefault="001C5C81" w:rsidP="001C5C81">
      <w:pPr>
        <w:spacing w:after="0" w:line="240" w:lineRule="auto"/>
        <w:rPr>
          <w:rFonts w:ascii="Arial" w:hAnsi="Arial" w:cs="Arial"/>
          <w:sz w:val="24"/>
          <w:szCs w:val="24"/>
        </w:rPr>
      </w:pPr>
    </w:p>
    <w:p w:rsidR="001C5C81" w:rsidRPr="001C5C81" w:rsidRDefault="001C5C81" w:rsidP="001C5C81">
      <w:pPr>
        <w:spacing w:after="0" w:line="240" w:lineRule="auto"/>
        <w:rPr>
          <w:rFonts w:ascii="Arial" w:hAnsi="Arial" w:cs="Arial"/>
          <w:sz w:val="24"/>
          <w:szCs w:val="24"/>
        </w:rPr>
      </w:pPr>
    </w:p>
    <w:p w:rsidR="001C5C81" w:rsidRPr="001C5C81" w:rsidRDefault="001C5C81" w:rsidP="001C5C81">
      <w:pPr>
        <w:spacing w:after="0" w:line="240" w:lineRule="auto"/>
        <w:rPr>
          <w:rFonts w:ascii="Arial" w:hAnsi="Arial" w:cs="Arial"/>
          <w:sz w:val="24"/>
          <w:szCs w:val="24"/>
        </w:rPr>
      </w:pPr>
    </w:p>
    <w:p w:rsidR="001C5C81" w:rsidRPr="001C5C81" w:rsidRDefault="001C5C81" w:rsidP="001C5C81">
      <w:pPr>
        <w:spacing w:after="0"/>
        <w:jc w:val="center"/>
        <w:textAlignment w:val="baseline"/>
        <w:rPr>
          <w:rFonts w:ascii="Arial" w:eastAsia="Times New Roman" w:hAnsi="Arial" w:cs="Arial"/>
          <w:sz w:val="24"/>
          <w:szCs w:val="24"/>
          <w:lang w:eastAsia="es-CO"/>
        </w:rPr>
      </w:pPr>
      <w:r w:rsidRPr="001C5C81">
        <w:rPr>
          <w:rFonts w:ascii="Arial" w:eastAsia="Times New Roman" w:hAnsi="Arial" w:cs="Arial"/>
          <w:b/>
          <w:bCs/>
          <w:sz w:val="24"/>
          <w:szCs w:val="24"/>
          <w:lang w:val="es-ES" w:eastAsia="es-CO"/>
        </w:rPr>
        <w:t>JULIO CÉSAR SALAZAR MUÑOZ</w:t>
      </w:r>
    </w:p>
    <w:p w:rsidR="001C5C81" w:rsidRPr="001C5C81" w:rsidRDefault="001C5C81" w:rsidP="001C5C81">
      <w:pPr>
        <w:spacing w:after="0"/>
        <w:jc w:val="center"/>
        <w:textAlignment w:val="baseline"/>
        <w:rPr>
          <w:rFonts w:ascii="Arial" w:eastAsia="Times New Roman" w:hAnsi="Arial" w:cs="Arial"/>
          <w:sz w:val="24"/>
          <w:szCs w:val="24"/>
          <w:lang w:eastAsia="es-CO"/>
        </w:rPr>
      </w:pPr>
      <w:r w:rsidRPr="001C5C81">
        <w:rPr>
          <w:rFonts w:ascii="Arial" w:eastAsia="Times New Roman" w:hAnsi="Arial" w:cs="Arial"/>
          <w:sz w:val="24"/>
          <w:szCs w:val="24"/>
          <w:lang w:val="es-ES" w:eastAsia="es-CO"/>
        </w:rPr>
        <w:t>Magistrado Ponente</w:t>
      </w:r>
    </w:p>
    <w:p w:rsidR="001C5C81" w:rsidRPr="001C5C81" w:rsidRDefault="001C5C81" w:rsidP="001C5C81">
      <w:pPr>
        <w:spacing w:after="0" w:line="240" w:lineRule="auto"/>
        <w:rPr>
          <w:rFonts w:ascii="Arial" w:hAnsi="Arial" w:cs="Arial"/>
          <w:sz w:val="24"/>
          <w:szCs w:val="24"/>
        </w:rPr>
      </w:pPr>
    </w:p>
    <w:p w:rsidR="001C5C81" w:rsidRPr="001C5C81" w:rsidRDefault="001C5C81" w:rsidP="001C5C81">
      <w:pPr>
        <w:spacing w:after="0" w:line="240" w:lineRule="auto"/>
        <w:rPr>
          <w:rFonts w:ascii="Arial" w:hAnsi="Arial" w:cs="Arial"/>
          <w:sz w:val="24"/>
          <w:szCs w:val="24"/>
        </w:rPr>
      </w:pPr>
    </w:p>
    <w:p w:rsidR="001C5C81" w:rsidRPr="001C5C81" w:rsidRDefault="001C5C81" w:rsidP="001C5C81">
      <w:pPr>
        <w:spacing w:after="0" w:line="240" w:lineRule="auto"/>
        <w:rPr>
          <w:rFonts w:ascii="Arial" w:hAnsi="Arial" w:cs="Arial"/>
          <w:sz w:val="24"/>
          <w:szCs w:val="24"/>
        </w:rPr>
      </w:pPr>
    </w:p>
    <w:p w:rsidR="001C5C81" w:rsidRPr="001C5C81" w:rsidRDefault="001C5C81" w:rsidP="001C5C81">
      <w:pPr>
        <w:spacing w:after="0"/>
        <w:textAlignment w:val="baseline"/>
        <w:rPr>
          <w:rFonts w:ascii="Arial" w:eastAsia="Times New Roman" w:hAnsi="Arial" w:cs="Arial"/>
          <w:sz w:val="24"/>
          <w:szCs w:val="24"/>
          <w:lang w:eastAsia="es-CO"/>
        </w:rPr>
      </w:pPr>
      <w:r w:rsidRPr="001C5C81">
        <w:rPr>
          <w:rFonts w:ascii="Arial" w:eastAsia="Times New Roman" w:hAnsi="Arial" w:cs="Arial"/>
          <w:b/>
          <w:bCs/>
          <w:sz w:val="24"/>
          <w:szCs w:val="24"/>
          <w:lang w:val="es-ES" w:eastAsia="es-CO"/>
        </w:rPr>
        <w:t>ANA LUCÍA CAICEDO CALDERÓN</w:t>
      </w:r>
      <w:r w:rsidRPr="001C5C81">
        <w:rPr>
          <w:rFonts w:ascii="Arial" w:eastAsia="Times New Roman" w:hAnsi="Arial" w:cs="Arial"/>
          <w:sz w:val="24"/>
          <w:szCs w:val="24"/>
          <w:lang w:eastAsia="es-CO"/>
        </w:rPr>
        <w:t> </w:t>
      </w:r>
      <w:r w:rsidRPr="001C5C81">
        <w:rPr>
          <w:rFonts w:ascii="Arial" w:eastAsia="Times New Roman" w:hAnsi="Arial" w:cs="Arial"/>
          <w:sz w:val="24"/>
          <w:szCs w:val="24"/>
          <w:lang w:eastAsia="es-CO"/>
        </w:rPr>
        <w:tab/>
      </w:r>
      <w:r w:rsidRPr="001C5C81">
        <w:rPr>
          <w:rFonts w:ascii="Arial" w:eastAsia="Times New Roman" w:hAnsi="Arial" w:cs="Arial"/>
          <w:sz w:val="24"/>
          <w:szCs w:val="24"/>
          <w:lang w:eastAsia="es-CO"/>
        </w:rPr>
        <w:tab/>
      </w:r>
      <w:r w:rsidRPr="001C5C81">
        <w:rPr>
          <w:rFonts w:ascii="Arial" w:eastAsia="Times New Roman" w:hAnsi="Arial" w:cs="Arial"/>
          <w:b/>
          <w:bCs/>
          <w:sz w:val="24"/>
          <w:szCs w:val="24"/>
          <w:lang w:eastAsia="es-CO"/>
        </w:rPr>
        <w:t>GERMÁN DARÍO GÓEZ VINASCO</w:t>
      </w:r>
    </w:p>
    <w:p w:rsidR="001C5C81" w:rsidRPr="001C5C81" w:rsidRDefault="001C5C81" w:rsidP="001C5C81">
      <w:pPr>
        <w:spacing w:after="0"/>
        <w:jc w:val="both"/>
        <w:textAlignment w:val="baseline"/>
        <w:rPr>
          <w:rFonts w:ascii="Arial" w:hAnsi="Arial" w:cs="Arial"/>
          <w:sz w:val="24"/>
          <w:szCs w:val="24"/>
        </w:rPr>
      </w:pPr>
      <w:r w:rsidRPr="001C5C81">
        <w:rPr>
          <w:rFonts w:ascii="Arial" w:eastAsia="Times New Roman" w:hAnsi="Arial" w:cs="Arial"/>
          <w:sz w:val="24"/>
          <w:szCs w:val="24"/>
          <w:lang w:val="es-ES" w:eastAsia="es-CO"/>
        </w:rPr>
        <w:t>Magistrada</w:t>
      </w:r>
      <w:r w:rsidRPr="001C5C81">
        <w:rPr>
          <w:rFonts w:ascii="Arial" w:eastAsia="Times New Roman" w:hAnsi="Arial" w:cs="Arial"/>
          <w:sz w:val="24"/>
          <w:szCs w:val="24"/>
          <w:lang w:val="es-ES" w:eastAsia="es-CO"/>
        </w:rPr>
        <w:tab/>
      </w:r>
      <w:r w:rsidRPr="001C5C81">
        <w:rPr>
          <w:rFonts w:ascii="Arial" w:eastAsia="Times New Roman" w:hAnsi="Arial" w:cs="Arial"/>
          <w:sz w:val="24"/>
          <w:szCs w:val="24"/>
          <w:lang w:val="es-ES" w:eastAsia="es-CO"/>
        </w:rPr>
        <w:tab/>
      </w:r>
      <w:r w:rsidRPr="001C5C81">
        <w:rPr>
          <w:rFonts w:ascii="Arial" w:eastAsia="Times New Roman" w:hAnsi="Arial" w:cs="Arial"/>
          <w:sz w:val="24"/>
          <w:szCs w:val="24"/>
          <w:lang w:val="es-ES" w:eastAsia="es-CO"/>
        </w:rPr>
        <w:tab/>
      </w:r>
      <w:r w:rsidRPr="001C5C81">
        <w:rPr>
          <w:rFonts w:ascii="Arial" w:eastAsia="Times New Roman" w:hAnsi="Arial" w:cs="Arial"/>
          <w:sz w:val="24"/>
          <w:szCs w:val="24"/>
          <w:lang w:val="es-ES" w:eastAsia="es-CO"/>
        </w:rPr>
        <w:tab/>
      </w:r>
      <w:r w:rsidRPr="001C5C81">
        <w:rPr>
          <w:rFonts w:ascii="Arial" w:eastAsia="Times New Roman" w:hAnsi="Arial" w:cs="Arial"/>
          <w:sz w:val="24"/>
          <w:szCs w:val="24"/>
          <w:lang w:val="es-ES" w:eastAsia="es-CO"/>
        </w:rPr>
        <w:tab/>
      </w:r>
      <w:r w:rsidRPr="001C5C81">
        <w:rPr>
          <w:rFonts w:ascii="Arial" w:eastAsia="Times New Roman" w:hAnsi="Arial" w:cs="Arial"/>
          <w:sz w:val="24"/>
          <w:szCs w:val="24"/>
          <w:lang w:val="es-ES" w:eastAsia="es-CO"/>
        </w:rPr>
        <w:tab/>
        <w:t>Magistrado</w:t>
      </w:r>
      <w:bookmarkEnd w:id="3"/>
    </w:p>
    <w:p w:rsidR="00107DA3" w:rsidRPr="005C6E03" w:rsidRDefault="00AF19BA" w:rsidP="001C5C81">
      <w:pPr>
        <w:suppressAutoHyphens/>
        <w:spacing w:after="0"/>
        <w:jc w:val="both"/>
        <w:rPr>
          <w:rFonts w:ascii="Arial" w:hAnsi="Arial" w:cs="Arial"/>
          <w:sz w:val="24"/>
          <w:szCs w:val="24"/>
        </w:rPr>
      </w:pPr>
      <w:r>
        <w:rPr>
          <w:rFonts w:ascii="Arial" w:hAnsi="Arial" w:cs="Arial"/>
          <w:sz w:val="24"/>
          <w:szCs w:val="24"/>
        </w:rPr>
        <w:t>Ausencia justificada</w:t>
      </w:r>
    </w:p>
    <w:sectPr w:rsidR="00107DA3" w:rsidRPr="005C6E03" w:rsidSect="00FB2411">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C84BF2" w16cex:dateUtc="2021-10-25T20:02:52.045Z"/>
  <w16cex:commentExtensible w16cex:durableId="4C099DFF" w16cex:dateUtc="2021-10-29T21:14:21.2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93" w:rsidRDefault="001E7893" w:rsidP="00B35729">
      <w:pPr>
        <w:spacing w:after="0" w:line="240" w:lineRule="auto"/>
      </w:pPr>
      <w:r>
        <w:separator/>
      </w:r>
    </w:p>
  </w:endnote>
  <w:endnote w:type="continuationSeparator" w:id="0">
    <w:p w:rsidR="001E7893" w:rsidRDefault="001E7893" w:rsidP="00B3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970"/>
      <w:docPartObj>
        <w:docPartGallery w:val="Page Numbers (Bottom of Page)"/>
        <w:docPartUnique/>
      </w:docPartObj>
    </w:sdtPr>
    <w:sdtEndPr>
      <w:rPr>
        <w:rFonts w:ascii="Arial" w:hAnsi="Arial" w:cs="Arial"/>
        <w:sz w:val="18"/>
      </w:rPr>
    </w:sdtEndPr>
    <w:sdtContent>
      <w:p w:rsidR="00B35729" w:rsidRPr="00FB2411" w:rsidRDefault="00A70DEB">
        <w:pPr>
          <w:pStyle w:val="Piedepgina"/>
          <w:jc w:val="right"/>
          <w:rPr>
            <w:rFonts w:ascii="Arial" w:hAnsi="Arial" w:cs="Arial"/>
            <w:sz w:val="18"/>
          </w:rPr>
        </w:pPr>
        <w:r w:rsidRPr="00FB2411">
          <w:rPr>
            <w:rFonts w:ascii="Arial" w:hAnsi="Arial" w:cs="Arial"/>
            <w:sz w:val="18"/>
          </w:rPr>
          <w:fldChar w:fldCharType="begin"/>
        </w:r>
        <w:r w:rsidRPr="00FB2411">
          <w:rPr>
            <w:rFonts w:ascii="Arial" w:hAnsi="Arial" w:cs="Arial"/>
            <w:sz w:val="18"/>
          </w:rPr>
          <w:instrText xml:space="preserve"> PAGE   \* MERGEFORMAT </w:instrText>
        </w:r>
        <w:r w:rsidRPr="00FB2411">
          <w:rPr>
            <w:rFonts w:ascii="Arial" w:hAnsi="Arial" w:cs="Arial"/>
            <w:sz w:val="18"/>
          </w:rPr>
          <w:fldChar w:fldCharType="separate"/>
        </w:r>
        <w:r w:rsidR="00D73ED3" w:rsidRPr="00FB2411">
          <w:rPr>
            <w:rFonts w:ascii="Arial" w:hAnsi="Arial" w:cs="Arial"/>
            <w:sz w:val="18"/>
          </w:rPr>
          <w:t>17</w:t>
        </w:r>
        <w:r w:rsidRPr="00FB241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93" w:rsidRDefault="001E7893" w:rsidP="00B35729">
      <w:pPr>
        <w:spacing w:after="0" w:line="240" w:lineRule="auto"/>
      </w:pPr>
      <w:r>
        <w:separator/>
      </w:r>
    </w:p>
  </w:footnote>
  <w:footnote w:type="continuationSeparator" w:id="0">
    <w:p w:rsidR="001E7893" w:rsidRDefault="001E7893" w:rsidP="00B35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B0" w:rsidRPr="005D27B0" w:rsidRDefault="00B35729" w:rsidP="005D27B0">
    <w:pPr>
      <w:pStyle w:val="Encabezado"/>
      <w:jc w:val="center"/>
      <w:rPr>
        <w:rFonts w:ascii="Arial" w:hAnsi="Arial" w:cs="Arial"/>
        <w:sz w:val="18"/>
      </w:rPr>
    </w:pPr>
    <w:r w:rsidRPr="005D27B0">
      <w:rPr>
        <w:rFonts w:ascii="Arial" w:hAnsi="Arial" w:cs="Arial"/>
        <w:sz w:val="18"/>
      </w:rPr>
      <w:t>Jairo Chica Londoño Vs Colpensiones y otra</w:t>
    </w:r>
  </w:p>
  <w:p w:rsidR="00B35729" w:rsidRPr="005D27B0" w:rsidRDefault="00B35729" w:rsidP="005D27B0">
    <w:pPr>
      <w:pStyle w:val="Encabezado"/>
      <w:jc w:val="center"/>
      <w:rPr>
        <w:rFonts w:ascii="Arial" w:hAnsi="Arial" w:cs="Arial"/>
        <w:sz w:val="18"/>
      </w:rPr>
    </w:pPr>
    <w:r w:rsidRPr="005D27B0">
      <w:rPr>
        <w:rFonts w:ascii="Arial" w:hAnsi="Arial" w:cs="Arial"/>
        <w:sz w:val="18"/>
      </w:rPr>
      <w:t>Rad. 6600131050042019990031501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AD5"/>
    <w:rsid w:val="00017419"/>
    <w:rsid w:val="00046E58"/>
    <w:rsid w:val="000701B8"/>
    <w:rsid w:val="000820EE"/>
    <w:rsid w:val="00105D9C"/>
    <w:rsid w:val="001714A5"/>
    <w:rsid w:val="001C5C81"/>
    <w:rsid w:val="001D3FC8"/>
    <w:rsid w:val="001E7893"/>
    <w:rsid w:val="00363AAF"/>
    <w:rsid w:val="003C7302"/>
    <w:rsid w:val="004018C5"/>
    <w:rsid w:val="0040534E"/>
    <w:rsid w:val="00466775"/>
    <w:rsid w:val="00570536"/>
    <w:rsid w:val="005C6E03"/>
    <w:rsid w:val="005D27B0"/>
    <w:rsid w:val="005F3C58"/>
    <w:rsid w:val="0060359A"/>
    <w:rsid w:val="006E1A08"/>
    <w:rsid w:val="00732F27"/>
    <w:rsid w:val="00746844"/>
    <w:rsid w:val="008A7F6D"/>
    <w:rsid w:val="008E2AFB"/>
    <w:rsid w:val="00974373"/>
    <w:rsid w:val="00A70DEB"/>
    <w:rsid w:val="00A91E3B"/>
    <w:rsid w:val="00AA7D35"/>
    <w:rsid w:val="00AF19BA"/>
    <w:rsid w:val="00B35729"/>
    <w:rsid w:val="00C35424"/>
    <w:rsid w:val="00C855AD"/>
    <w:rsid w:val="00CB1105"/>
    <w:rsid w:val="00CC60E8"/>
    <w:rsid w:val="00D73ED3"/>
    <w:rsid w:val="00D93EB2"/>
    <w:rsid w:val="00DA0DEE"/>
    <w:rsid w:val="00E479C8"/>
    <w:rsid w:val="00E85F43"/>
    <w:rsid w:val="00EB2164"/>
    <w:rsid w:val="00F05D77"/>
    <w:rsid w:val="00F24AD5"/>
    <w:rsid w:val="00FB2411"/>
    <w:rsid w:val="021364A7"/>
    <w:rsid w:val="11BEFC03"/>
    <w:rsid w:val="1A88D98E"/>
    <w:rsid w:val="1E8D509D"/>
    <w:rsid w:val="22D1DCAF"/>
    <w:rsid w:val="317146AD"/>
    <w:rsid w:val="32AC0630"/>
    <w:rsid w:val="36FC4052"/>
    <w:rsid w:val="3BDC0305"/>
    <w:rsid w:val="4E71FCFB"/>
    <w:rsid w:val="4F95FDC1"/>
    <w:rsid w:val="54DE8A11"/>
    <w:rsid w:val="627BF2CE"/>
    <w:rsid w:val="63CF813A"/>
    <w:rsid w:val="674FEE09"/>
    <w:rsid w:val="68163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BC1F"/>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AD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24AD5"/>
  </w:style>
  <w:style w:type="character" w:customStyle="1" w:styleId="eop">
    <w:name w:val="eop"/>
    <w:basedOn w:val="Fuentedeprrafopredeter"/>
    <w:rsid w:val="00F24AD5"/>
  </w:style>
  <w:style w:type="paragraph" w:customStyle="1" w:styleId="paragraph">
    <w:name w:val="paragraph"/>
    <w:basedOn w:val="Normal"/>
    <w:rsid w:val="00F24AD5"/>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4667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677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66775"/>
    <w:rPr>
      <w:sz w:val="16"/>
      <w:szCs w:val="16"/>
    </w:rPr>
  </w:style>
  <w:style w:type="paragraph" w:styleId="Textodeglobo">
    <w:name w:val="Balloon Text"/>
    <w:basedOn w:val="Normal"/>
    <w:link w:val="TextodegloboCar"/>
    <w:uiPriority w:val="99"/>
    <w:semiHidden/>
    <w:unhideWhenUsed/>
    <w:rsid w:val="00B3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729"/>
    <w:rPr>
      <w:rFonts w:ascii="Tahoma" w:eastAsia="Calibri" w:hAnsi="Tahoma" w:cs="Tahoma"/>
      <w:sz w:val="16"/>
      <w:szCs w:val="16"/>
    </w:rPr>
  </w:style>
  <w:style w:type="paragraph" w:styleId="Encabezado">
    <w:name w:val="header"/>
    <w:basedOn w:val="Normal"/>
    <w:link w:val="EncabezadoCar"/>
    <w:uiPriority w:val="99"/>
    <w:unhideWhenUsed/>
    <w:rsid w:val="00B357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5729"/>
    <w:rPr>
      <w:rFonts w:ascii="Calibri" w:eastAsia="Calibri" w:hAnsi="Calibri" w:cs="Times New Roman"/>
    </w:rPr>
  </w:style>
  <w:style w:type="paragraph" w:styleId="Piedepgina">
    <w:name w:val="footer"/>
    <w:basedOn w:val="Normal"/>
    <w:link w:val="PiedepginaCar"/>
    <w:uiPriority w:val="99"/>
    <w:unhideWhenUsed/>
    <w:rsid w:val="00B357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57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dbef0e8687b94db5"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BC291-F0B5-4AD0-9D01-25649FC0E9EB}">
  <ds:schemaRefs>
    <ds:schemaRef ds:uri="http://schemas.microsoft.com/sharepoint/v3/contenttype/forms"/>
  </ds:schemaRefs>
</ds:datastoreItem>
</file>

<file path=customXml/itemProps2.xml><?xml version="1.0" encoding="utf-8"?>
<ds:datastoreItem xmlns:ds="http://schemas.openxmlformats.org/officeDocument/2006/customXml" ds:itemID="{F2E3F38C-AE82-4DFF-A39D-B50681A0B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2F096-F4AC-47BD-BAE1-40F1E14D3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3758</Words>
  <Characters>20675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16</cp:revision>
  <dcterms:created xsi:type="dcterms:W3CDTF">2021-10-25T13:20:00Z</dcterms:created>
  <dcterms:modified xsi:type="dcterms:W3CDTF">2022-01-06T16:20:00Z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