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5BBC" w14:textId="755A1EE8"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bookmarkStart w:id="0" w:name="_GoBack"/>
      <w:bookmarkEnd w:id="0"/>
      <w:r w:rsidRPr="00A12D1A">
        <w:rPr>
          <w:rFonts w:ascii="Arial" w:eastAsia="Times New Roman" w:hAnsi="Arial" w:cs="Arial"/>
          <w:spacing w:val="2"/>
          <w:sz w:val="20"/>
          <w:szCs w:val="20"/>
          <w:lang w:val="es-ES" w:eastAsia="es-ES"/>
        </w:rPr>
        <w:t>Radicación Nro.</w:t>
      </w:r>
      <w:r w:rsidR="00E92458">
        <w:rPr>
          <w:rFonts w:ascii="Arial" w:eastAsia="Times New Roman" w:hAnsi="Arial" w:cs="Arial"/>
          <w:spacing w:val="2"/>
          <w:sz w:val="20"/>
          <w:szCs w:val="20"/>
          <w:lang w:val="es-ES" w:eastAsia="es-ES"/>
        </w:rPr>
        <w:t>:</w:t>
      </w:r>
      <w:r w:rsidR="00E92458">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F377DD">
        <w:rPr>
          <w:rFonts w:ascii="Arial" w:hAnsi="Arial" w:cs="Arial"/>
          <w:color w:val="000000"/>
          <w:sz w:val="20"/>
          <w:szCs w:val="20"/>
          <w:lang w:val="es-ES" w:eastAsia="es-ES"/>
        </w:rPr>
        <w:t>1</w:t>
      </w:r>
      <w:r w:rsidR="00F37564" w:rsidRPr="00F37564">
        <w:rPr>
          <w:rFonts w:ascii="Arial" w:hAnsi="Arial" w:cs="Arial"/>
          <w:color w:val="000000"/>
          <w:sz w:val="20"/>
          <w:szCs w:val="20"/>
          <w:lang w:val="es-ES" w:eastAsia="es-ES"/>
        </w:rPr>
        <w:t>-201</w:t>
      </w:r>
      <w:r w:rsidR="00F377DD">
        <w:rPr>
          <w:rFonts w:ascii="Arial" w:hAnsi="Arial" w:cs="Arial"/>
          <w:color w:val="000000"/>
          <w:sz w:val="20"/>
          <w:szCs w:val="20"/>
          <w:lang w:val="es-ES" w:eastAsia="es-ES"/>
        </w:rPr>
        <w:t>7</w:t>
      </w:r>
      <w:r w:rsidR="00F37564" w:rsidRPr="00F37564">
        <w:rPr>
          <w:rFonts w:ascii="Arial" w:hAnsi="Arial" w:cs="Arial"/>
          <w:color w:val="000000"/>
          <w:sz w:val="20"/>
          <w:szCs w:val="20"/>
          <w:lang w:val="es-ES" w:eastAsia="es-ES"/>
        </w:rPr>
        <w:t>-00</w:t>
      </w:r>
      <w:r w:rsidR="00F377DD">
        <w:rPr>
          <w:rFonts w:ascii="Arial" w:hAnsi="Arial" w:cs="Arial"/>
          <w:color w:val="000000"/>
          <w:sz w:val="20"/>
          <w:szCs w:val="20"/>
          <w:lang w:val="es-ES" w:eastAsia="es-ES"/>
        </w:rPr>
        <w:t>58</w:t>
      </w:r>
      <w:r w:rsidR="0085495E">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-01</w:t>
      </w:r>
    </w:p>
    <w:p w14:paraId="266BBA3D" w14:textId="1D609DF9"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14:paraId="0EA7CCFD" w14:textId="1BAD1E2A"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E92458">
        <w:rPr>
          <w:rFonts w:ascii="Arial" w:eastAsia="Arial" w:hAnsi="Arial" w:cs="Arial"/>
          <w:spacing w:val="2"/>
          <w:sz w:val="20"/>
          <w:szCs w:val="20"/>
          <w:lang w:val="es-ES" w:eastAsia="es-ES"/>
        </w:rPr>
        <w:tab/>
      </w:r>
      <w:r w:rsidR="00E92458">
        <w:rPr>
          <w:rFonts w:ascii="Arial" w:eastAsia="Arial" w:hAnsi="Arial" w:cs="Arial"/>
          <w:spacing w:val="2"/>
          <w:sz w:val="20"/>
          <w:szCs w:val="20"/>
          <w:lang w:val="es-ES" w:eastAsia="es-ES"/>
        </w:rPr>
        <w:tab/>
      </w:r>
      <w:r w:rsidR="00F377DD" w:rsidRPr="00F377DD">
        <w:rPr>
          <w:rFonts w:ascii="Arial" w:hAnsi="Arial" w:cs="Arial"/>
          <w:color w:val="000000"/>
          <w:sz w:val="20"/>
          <w:szCs w:val="20"/>
          <w:lang w:val="es-ES" w:eastAsia="es-ES"/>
        </w:rPr>
        <w:t>Guillermo Antonio Jaramillo</w:t>
      </w:r>
    </w:p>
    <w:p w14:paraId="35909637" w14:textId="1AF17E74"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E92458">
        <w:rPr>
          <w:rFonts w:ascii="Arial" w:eastAsia="Arial" w:hAnsi="Arial" w:cs="Arial"/>
          <w:spacing w:val="2"/>
          <w:sz w:val="20"/>
          <w:szCs w:val="20"/>
          <w:lang w:val="es-ES" w:eastAsia="es-ES"/>
        </w:rPr>
        <w:tab/>
      </w:r>
      <w:r w:rsidR="00E92458">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14:paraId="3D1591FF" w14:textId="71529BD2"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E92458">
        <w:rPr>
          <w:rFonts w:eastAsia="Arial" w:cs="Arial"/>
          <w:sz w:val="20"/>
          <w:lang w:val="es-ES"/>
        </w:rPr>
        <w:tab/>
      </w:r>
      <w:r w:rsidR="00E92458">
        <w:rPr>
          <w:rFonts w:eastAsia="Arial" w:cs="Arial"/>
          <w:sz w:val="20"/>
          <w:lang w:val="es-ES"/>
        </w:rPr>
        <w:tab/>
      </w:r>
      <w:r w:rsidR="00E92458">
        <w:rPr>
          <w:rFonts w:eastAsia="Arial" w:cs="Arial"/>
          <w:sz w:val="20"/>
          <w:lang w:val="es-ES"/>
        </w:rPr>
        <w:tab/>
      </w:r>
      <w:r w:rsidR="00454321">
        <w:rPr>
          <w:rFonts w:eastAsia="Arial" w:cs="Arial"/>
          <w:sz w:val="20"/>
          <w:lang w:val="es-ES"/>
        </w:rPr>
        <w:t>Sindicato mayoritario</w:t>
      </w:r>
    </w:p>
    <w:p w14:paraId="7F8EC052" w14:textId="77777777" w:rsidR="00B6229B" w:rsidRPr="0028491D" w:rsidRDefault="00B6229B" w:rsidP="0028491D">
      <w:pPr>
        <w:keepNext/>
        <w:spacing w:after="0" w:line="240" w:lineRule="auto"/>
        <w:outlineLvl w:val="2"/>
        <w:rPr>
          <w:rFonts w:ascii="Arial" w:eastAsia="Times New Roman" w:hAnsi="Arial" w:cs="Arial"/>
          <w:sz w:val="20"/>
          <w:szCs w:val="24"/>
          <w:lang w:val="es-ES_tradnl" w:eastAsia="es-ES"/>
        </w:rPr>
      </w:pPr>
    </w:p>
    <w:p w14:paraId="2274FE14" w14:textId="77777777" w:rsidR="00B6229B" w:rsidRPr="0028491D" w:rsidRDefault="00B6229B" w:rsidP="0028491D">
      <w:pPr>
        <w:keepNext/>
        <w:spacing w:after="0" w:line="240" w:lineRule="auto"/>
        <w:outlineLvl w:val="2"/>
        <w:rPr>
          <w:rFonts w:ascii="Arial" w:eastAsia="Times New Roman" w:hAnsi="Arial" w:cs="Arial"/>
          <w:sz w:val="20"/>
          <w:szCs w:val="24"/>
          <w:lang w:val="es-ES_tradnl" w:eastAsia="es-ES"/>
        </w:rPr>
      </w:pPr>
    </w:p>
    <w:p w14:paraId="7D441B81" w14:textId="77777777" w:rsidR="00B6229B" w:rsidRPr="0028491D" w:rsidRDefault="00B6229B" w:rsidP="0028491D">
      <w:pPr>
        <w:keepNext/>
        <w:spacing w:after="0" w:line="240" w:lineRule="auto"/>
        <w:outlineLvl w:val="2"/>
        <w:rPr>
          <w:rFonts w:ascii="Arial" w:eastAsia="Times New Roman" w:hAnsi="Arial" w:cs="Arial"/>
          <w:sz w:val="20"/>
          <w:szCs w:val="24"/>
          <w:lang w:val="es-ES_tradnl" w:eastAsia="es-ES"/>
        </w:rPr>
      </w:pPr>
    </w:p>
    <w:p w14:paraId="1C3BEE41" w14:textId="77777777" w:rsidR="00B7071C" w:rsidRPr="001F7176" w:rsidRDefault="00B7071C" w:rsidP="001F7176">
      <w:pPr>
        <w:keepNext/>
        <w:spacing w:after="0"/>
        <w:jc w:val="center"/>
        <w:outlineLvl w:val="2"/>
        <w:rPr>
          <w:rFonts w:ascii="Arial" w:eastAsia="Times New Roman" w:hAnsi="Arial" w:cs="Arial"/>
          <w:b/>
          <w:sz w:val="24"/>
          <w:szCs w:val="24"/>
          <w:lang w:val="es-ES_tradnl" w:eastAsia="es-ES"/>
        </w:rPr>
      </w:pPr>
      <w:r w:rsidRPr="001F7176">
        <w:rPr>
          <w:rFonts w:ascii="Arial" w:eastAsia="Times New Roman" w:hAnsi="Arial" w:cs="Arial"/>
          <w:b/>
          <w:sz w:val="24"/>
          <w:szCs w:val="24"/>
          <w:lang w:val="es-ES_tradnl" w:eastAsia="es-ES"/>
        </w:rPr>
        <w:t>TRIBUNAL SUPERIOR DEL DISTRITO JUDICIAL</w:t>
      </w:r>
    </w:p>
    <w:p w14:paraId="51A40248" w14:textId="77777777" w:rsidR="00B7071C" w:rsidRPr="001F7176" w:rsidRDefault="00B7071C" w:rsidP="001F7176">
      <w:pPr>
        <w:spacing w:after="0"/>
        <w:jc w:val="center"/>
        <w:rPr>
          <w:rFonts w:ascii="Arial" w:hAnsi="Arial" w:cs="Arial"/>
          <w:b/>
          <w:sz w:val="24"/>
          <w:szCs w:val="24"/>
        </w:rPr>
      </w:pPr>
      <w:r w:rsidRPr="001F7176">
        <w:rPr>
          <w:rFonts w:ascii="Arial" w:hAnsi="Arial" w:cs="Arial"/>
          <w:b/>
          <w:sz w:val="24"/>
          <w:szCs w:val="24"/>
        </w:rPr>
        <w:t>SALA LABORAL</w:t>
      </w:r>
    </w:p>
    <w:p w14:paraId="02EB378F" w14:textId="77777777" w:rsidR="00B7071C" w:rsidRPr="001F7176" w:rsidRDefault="00B7071C" w:rsidP="001F7176">
      <w:pPr>
        <w:spacing w:after="0"/>
        <w:jc w:val="center"/>
        <w:rPr>
          <w:rFonts w:ascii="Arial" w:eastAsia="Times New Roman" w:hAnsi="Arial" w:cs="Arial"/>
          <w:b/>
          <w:sz w:val="24"/>
          <w:szCs w:val="24"/>
          <w:lang w:val="es-ES_tradnl" w:eastAsia="es-ES"/>
        </w:rPr>
      </w:pPr>
    </w:p>
    <w:p w14:paraId="43F71636" w14:textId="77777777" w:rsidR="00B7071C" w:rsidRPr="001F7176" w:rsidRDefault="00B7071C" w:rsidP="001F7176">
      <w:pPr>
        <w:spacing w:after="0"/>
        <w:jc w:val="center"/>
        <w:rPr>
          <w:rFonts w:ascii="Arial" w:eastAsia="Times New Roman" w:hAnsi="Arial" w:cs="Arial"/>
          <w:b/>
          <w:sz w:val="24"/>
          <w:szCs w:val="24"/>
          <w:lang w:val="es-ES_tradnl" w:eastAsia="es-ES"/>
        </w:rPr>
      </w:pPr>
      <w:r w:rsidRPr="001F7176">
        <w:rPr>
          <w:rFonts w:ascii="Arial" w:eastAsia="Times New Roman" w:hAnsi="Arial" w:cs="Arial"/>
          <w:b/>
          <w:sz w:val="24"/>
          <w:szCs w:val="24"/>
          <w:lang w:val="es-ES_tradnl" w:eastAsia="es-ES"/>
        </w:rPr>
        <w:t xml:space="preserve">MAGISTRADO: JULIO CÉSAR SALAZAR MUÑOZ </w:t>
      </w:r>
    </w:p>
    <w:p w14:paraId="6A05A809" w14:textId="41845819" w:rsidR="00B7071C" w:rsidRPr="001F7176" w:rsidRDefault="00B7071C" w:rsidP="001F7176">
      <w:pPr>
        <w:spacing w:after="0"/>
        <w:jc w:val="center"/>
        <w:rPr>
          <w:rFonts w:ascii="Arial" w:eastAsia="Times New Roman" w:hAnsi="Arial" w:cs="Arial"/>
          <w:b/>
          <w:sz w:val="24"/>
          <w:szCs w:val="24"/>
          <w:lang w:val="es-ES_tradnl" w:eastAsia="es-ES"/>
        </w:rPr>
      </w:pPr>
    </w:p>
    <w:p w14:paraId="0D348CE1" w14:textId="77777777" w:rsidR="001F7176" w:rsidRPr="001F7176" w:rsidRDefault="001F7176" w:rsidP="001F7176">
      <w:pPr>
        <w:spacing w:after="0"/>
        <w:jc w:val="center"/>
        <w:rPr>
          <w:rFonts w:ascii="Arial" w:eastAsia="Times New Roman" w:hAnsi="Arial" w:cs="Arial"/>
          <w:b/>
          <w:sz w:val="24"/>
          <w:szCs w:val="24"/>
          <w:lang w:val="es-ES_tradnl" w:eastAsia="es-ES"/>
        </w:rPr>
      </w:pPr>
    </w:p>
    <w:p w14:paraId="4C081B3D" w14:textId="07806998" w:rsidR="00043E42" w:rsidRPr="001F7176" w:rsidRDefault="00F377DD" w:rsidP="001F7176">
      <w:pPr>
        <w:spacing w:after="0"/>
        <w:jc w:val="center"/>
        <w:rPr>
          <w:rFonts w:ascii="Arial" w:eastAsia="Times New Roman" w:hAnsi="Arial" w:cs="Arial"/>
          <w:bCs/>
          <w:sz w:val="24"/>
          <w:szCs w:val="24"/>
          <w:lang w:val="es-ES" w:eastAsia="es-ES"/>
        </w:rPr>
      </w:pPr>
      <w:r w:rsidRPr="001F7176">
        <w:rPr>
          <w:rFonts w:ascii="Arial" w:eastAsia="Times New Roman" w:hAnsi="Arial" w:cs="Arial"/>
          <w:bCs/>
          <w:sz w:val="24"/>
          <w:szCs w:val="24"/>
          <w:lang w:val="es-ES" w:eastAsia="es-ES"/>
        </w:rPr>
        <w:t>Julio</w:t>
      </w:r>
      <w:r w:rsidR="007924FA" w:rsidRPr="001F7176">
        <w:rPr>
          <w:rFonts w:ascii="Arial" w:eastAsia="Times New Roman" w:hAnsi="Arial" w:cs="Arial"/>
          <w:bCs/>
          <w:sz w:val="24"/>
          <w:szCs w:val="24"/>
          <w:lang w:val="es-ES" w:eastAsia="es-ES"/>
        </w:rPr>
        <w:t xml:space="preserve"> </w:t>
      </w:r>
      <w:r w:rsidR="00A031C5" w:rsidRPr="001F7176">
        <w:rPr>
          <w:rFonts w:ascii="Arial" w:eastAsia="Times New Roman" w:hAnsi="Arial" w:cs="Arial"/>
          <w:bCs/>
          <w:sz w:val="24"/>
          <w:szCs w:val="24"/>
          <w:lang w:val="es-ES" w:eastAsia="es-ES"/>
        </w:rPr>
        <w:t>2</w:t>
      </w:r>
      <w:r w:rsidR="003C40B1" w:rsidRPr="001F7176">
        <w:rPr>
          <w:rFonts w:ascii="Arial" w:eastAsia="Times New Roman" w:hAnsi="Arial" w:cs="Arial"/>
          <w:bCs/>
          <w:sz w:val="24"/>
          <w:szCs w:val="24"/>
          <w:lang w:val="es-ES" w:eastAsia="es-ES"/>
        </w:rPr>
        <w:t>1</w:t>
      </w:r>
      <w:r w:rsidR="00043E42" w:rsidRPr="001F7176">
        <w:rPr>
          <w:rFonts w:ascii="Arial" w:eastAsia="Times New Roman" w:hAnsi="Arial" w:cs="Arial"/>
          <w:bCs/>
          <w:sz w:val="24"/>
          <w:szCs w:val="24"/>
          <w:lang w:val="es-ES" w:eastAsia="es-ES"/>
        </w:rPr>
        <w:t xml:space="preserve"> de 20</w:t>
      </w:r>
      <w:r w:rsidR="00FA0580" w:rsidRPr="001F7176">
        <w:rPr>
          <w:rFonts w:ascii="Arial" w:eastAsia="Times New Roman" w:hAnsi="Arial" w:cs="Arial"/>
          <w:bCs/>
          <w:sz w:val="24"/>
          <w:szCs w:val="24"/>
          <w:lang w:val="es-ES" w:eastAsia="es-ES"/>
        </w:rPr>
        <w:t>2</w:t>
      </w:r>
      <w:r w:rsidRPr="001F7176">
        <w:rPr>
          <w:rFonts w:ascii="Arial" w:eastAsia="Times New Roman" w:hAnsi="Arial" w:cs="Arial"/>
          <w:bCs/>
          <w:sz w:val="24"/>
          <w:szCs w:val="24"/>
          <w:lang w:val="es-ES" w:eastAsia="es-ES"/>
        </w:rPr>
        <w:t>1</w:t>
      </w:r>
    </w:p>
    <w:p w14:paraId="5A39BBE3" w14:textId="77777777" w:rsidR="00B7071C" w:rsidRPr="001F7176" w:rsidRDefault="00B7071C" w:rsidP="001F7176">
      <w:pPr>
        <w:spacing w:after="0"/>
        <w:jc w:val="center"/>
        <w:rPr>
          <w:rFonts w:ascii="Arial" w:eastAsia="Times New Roman" w:hAnsi="Arial" w:cs="Arial"/>
          <w:b/>
          <w:sz w:val="24"/>
          <w:szCs w:val="24"/>
          <w:lang w:val="es-ES_tradnl" w:eastAsia="es-ES"/>
        </w:rPr>
      </w:pPr>
    </w:p>
    <w:p w14:paraId="77657C3D" w14:textId="06F6A84B" w:rsidR="00363E15" w:rsidRPr="001F7176" w:rsidRDefault="0085495E" w:rsidP="001F7176">
      <w:pPr>
        <w:spacing w:after="0"/>
        <w:jc w:val="center"/>
        <w:rPr>
          <w:rFonts w:ascii="Arial" w:eastAsia="Times New Roman" w:hAnsi="Arial" w:cs="Arial"/>
          <w:b/>
          <w:sz w:val="24"/>
          <w:szCs w:val="24"/>
          <w:u w:val="single"/>
          <w:lang w:val="es-ES_tradnl" w:eastAsia="es-ES"/>
        </w:rPr>
      </w:pPr>
      <w:r w:rsidRPr="001F7176">
        <w:rPr>
          <w:rFonts w:ascii="Arial" w:eastAsia="Times New Roman" w:hAnsi="Arial" w:cs="Arial"/>
          <w:b/>
          <w:sz w:val="24"/>
          <w:szCs w:val="24"/>
          <w:u w:val="single"/>
          <w:lang w:val="es-ES_tradnl" w:eastAsia="es-ES"/>
        </w:rPr>
        <w:t>ACLARACIÓN</w:t>
      </w:r>
      <w:r w:rsidR="00C17B41" w:rsidRPr="001F7176">
        <w:rPr>
          <w:rFonts w:ascii="Arial" w:eastAsia="Times New Roman" w:hAnsi="Arial" w:cs="Arial"/>
          <w:b/>
          <w:sz w:val="24"/>
          <w:szCs w:val="24"/>
          <w:u w:val="single"/>
          <w:lang w:val="es-ES_tradnl" w:eastAsia="es-ES"/>
        </w:rPr>
        <w:t xml:space="preserve"> </w:t>
      </w:r>
      <w:r w:rsidR="00363E15" w:rsidRPr="001F7176">
        <w:rPr>
          <w:rFonts w:ascii="Arial" w:eastAsia="Times New Roman" w:hAnsi="Arial" w:cs="Arial"/>
          <w:b/>
          <w:sz w:val="24"/>
          <w:szCs w:val="24"/>
          <w:u w:val="single"/>
          <w:lang w:val="es-ES_tradnl" w:eastAsia="es-ES"/>
        </w:rPr>
        <w:t>DE VOTO</w:t>
      </w:r>
    </w:p>
    <w:p w14:paraId="41C8F396" w14:textId="77777777" w:rsidR="00363E15" w:rsidRPr="001F7176" w:rsidRDefault="00363E15" w:rsidP="001F7176">
      <w:pPr>
        <w:suppressAutoHyphens/>
        <w:spacing w:after="0"/>
        <w:jc w:val="both"/>
        <w:rPr>
          <w:rFonts w:ascii="Arial" w:eastAsia="Times New Roman" w:hAnsi="Arial" w:cs="Arial"/>
          <w:sz w:val="24"/>
          <w:szCs w:val="24"/>
          <w:lang w:val="es-ES_tradnl" w:eastAsia="es-ES"/>
        </w:rPr>
      </w:pPr>
    </w:p>
    <w:p w14:paraId="72A3D3EC" w14:textId="77777777" w:rsidR="00363E15" w:rsidRPr="001F7176" w:rsidRDefault="00363E15" w:rsidP="001F7176">
      <w:pPr>
        <w:suppressAutoHyphens/>
        <w:spacing w:after="0"/>
        <w:jc w:val="both"/>
        <w:rPr>
          <w:rFonts w:ascii="Arial" w:eastAsia="Times New Roman" w:hAnsi="Arial" w:cs="Arial"/>
          <w:sz w:val="24"/>
          <w:szCs w:val="24"/>
          <w:lang w:val="es-ES" w:eastAsia="es-ES"/>
        </w:rPr>
      </w:pPr>
    </w:p>
    <w:p w14:paraId="7A941ADC" w14:textId="60E00483" w:rsidR="0085495E" w:rsidRPr="001F7176" w:rsidRDefault="0085495E" w:rsidP="001F7176">
      <w:pPr>
        <w:suppressAutoHyphens/>
        <w:spacing w:after="0"/>
        <w:jc w:val="both"/>
        <w:rPr>
          <w:rFonts w:ascii="Arial" w:eastAsia="Times New Roman" w:hAnsi="Arial" w:cs="Arial"/>
          <w:sz w:val="24"/>
          <w:szCs w:val="24"/>
          <w:lang w:val="es-ES" w:eastAsia="es-ES"/>
        </w:rPr>
      </w:pPr>
      <w:r w:rsidRPr="001F7176">
        <w:rPr>
          <w:rFonts w:ascii="Arial" w:eastAsia="Times New Roman" w:hAnsi="Arial" w:cs="Arial"/>
          <w:sz w:val="24"/>
          <w:szCs w:val="24"/>
          <w:lang w:val="es-ES" w:eastAsia="es-ES"/>
        </w:rPr>
        <w:t>A pesar de que en este asunto los derechos convencionales del demandante no fueron reconocidos</w:t>
      </w:r>
      <w:r w:rsidR="00C17B41" w:rsidRPr="001F7176">
        <w:rPr>
          <w:rFonts w:ascii="Arial" w:eastAsia="Times New Roman" w:hAnsi="Arial" w:cs="Arial"/>
          <w:sz w:val="24"/>
          <w:szCs w:val="24"/>
          <w:lang w:val="es-ES" w:eastAsia="es-ES"/>
        </w:rPr>
        <w:t>,</w:t>
      </w:r>
      <w:r w:rsidRPr="001F7176">
        <w:rPr>
          <w:rFonts w:ascii="Arial" w:eastAsia="Times New Roman" w:hAnsi="Arial" w:cs="Arial"/>
          <w:sz w:val="24"/>
          <w:szCs w:val="24"/>
          <w:lang w:val="es-ES" w:eastAsia="es-ES"/>
        </w:rPr>
        <w:t xml:space="preserve"> debo aclarar mi voto pues las razones que se aducen en la sentencia no consideran el principal motivo que en mi criterio debió guiar tal conclusión que se resume a lo siguiente:</w:t>
      </w:r>
    </w:p>
    <w:p w14:paraId="4762D2B7" w14:textId="77777777" w:rsidR="0085495E" w:rsidRPr="001F7176" w:rsidRDefault="0085495E" w:rsidP="001F7176">
      <w:pPr>
        <w:suppressAutoHyphens/>
        <w:spacing w:after="0"/>
        <w:jc w:val="both"/>
        <w:rPr>
          <w:rFonts w:ascii="Arial" w:eastAsia="Times New Roman" w:hAnsi="Arial" w:cs="Arial"/>
          <w:sz w:val="24"/>
          <w:szCs w:val="24"/>
          <w:lang w:val="es-ES" w:eastAsia="es-ES"/>
        </w:rPr>
      </w:pPr>
    </w:p>
    <w:p w14:paraId="5AA2CA74" w14:textId="2DBEE513" w:rsidR="0030523C" w:rsidRDefault="0030523C" w:rsidP="001F7176">
      <w:pPr>
        <w:pStyle w:val="NormalWeb"/>
        <w:spacing w:before="0" w:beforeAutospacing="0" w:after="0" w:afterAutospacing="0" w:line="276" w:lineRule="auto"/>
        <w:jc w:val="both"/>
        <w:rPr>
          <w:rFonts w:ascii="Arial" w:hAnsi="Arial" w:cs="Arial"/>
          <w:spacing w:val="-2"/>
          <w:lang w:val="es-ES_tradnl" w:eastAsia="es-ES"/>
        </w:rPr>
      </w:pPr>
      <w:r w:rsidRPr="001F7176">
        <w:rPr>
          <w:rFonts w:ascii="Arial" w:hAnsi="Arial" w:cs="Arial"/>
          <w:spacing w:val="-2"/>
          <w:lang w:val="es-ES_tradnl" w:eastAsia="es-ES"/>
        </w:rPr>
        <w:t>Prevé el artículo 471 del C.S.T.</w:t>
      </w:r>
      <w:bookmarkStart w:id="1" w:name="471"/>
    </w:p>
    <w:p w14:paraId="0F66D057" w14:textId="77777777" w:rsidR="001F7176" w:rsidRPr="001F7176" w:rsidRDefault="001F7176" w:rsidP="001F7176">
      <w:pPr>
        <w:pStyle w:val="NormalWeb"/>
        <w:spacing w:before="0" w:beforeAutospacing="0" w:after="0" w:afterAutospacing="0" w:line="276" w:lineRule="auto"/>
        <w:jc w:val="both"/>
        <w:rPr>
          <w:rFonts w:ascii="Arial" w:hAnsi="Arial" w:cs="Arial"/>
          <w:spacing w:val="-2"/>
          <w:lang w:val="es-ES_tradnl" w:eastAsia="es-ES"/>
        </w:rPr>
      </w:pPr>
    </w:p>
    <w:p w14:paraId="24B39BE0" w14:textId="0E672E77" w:rsidR="0030523C" w:rsidRPr="001F7176" w:rsidRDefault="0030523C" w:rsidP="00E92458">
      <w:pPr>
        <w:pStyle w:val="NormalWeb"/>
        <w:spacing w:before="0" w:beforeAutospacing="0" w:after="0" w:afterAutospacing="0"/>
        <w:ind w:left="426" w:right="420"/>
        <w:jc w:val="both"/>
        <w:rPr>
          <w:rFonts w:ascii="Arial" w:hAnsi="Arial" w:cs="Arial"/>
          <w:sz w:val="22"/>
        </w:rPr>
      </w:pPr>
      <w:r w:rsidRPr="001F7176">
        <w:rPr>
          <w:rFonts w:ascii="Arial" w:hAnsi="Arial" w:cs="Arial"/>
          <w:b/>
          <w:bCs/>
          <w:sz w:val="22"/>
        </w:rPr>
        <w:t>“EXTENSION A TERCEROS.</w:t>
      </w:r>
      <w:bookmarkEnd w:id="1"/>
      <w:r w:rsidRPr="001F7176">
        <w:rPr>
          <w:rFonts w:ascii="Arial" w:hAnsi="Arial" w:cs="Arial"/>
          <w:sz w:val="22"/>
        </w:rPr>
        <w:t>  Artículo modificado por el artículo 38 del Decreto 2351 de 1965.</w:t>
      </w:r>
    </w:p>
    <w:p w14:paraId="276E3C89" w14:textId="77777777" w:rsidR="001F7176" w:rsidRPr="001F7176" w:rsidRDefault="001F7176" w:rsidP="00E92458">
      <w:pPr>
        <w:pStyle w:val="NormalWeb"/>
        <w:spacing w:before="0" w:beforeAutospacing="0" w:after="0" w:afterAutospacing="0"/>
        <w:ind w:left="426" w:right="420"/>
        <w:jc w:val="both"/>
        <w:rPr>
          <w:rFonts w:ascii="Arial" w:hAnsi="Arial" w:cs="Arial"/>
          <w:sz w:val="22"/>
        </w:rPr>
      </w:pPr>
    </w:p>
    <w:p w14:paraId="286757E3" w14:textId="2B9ED48D" w:rsidR="00C17B41" w:rsidRPr="001F7176" w:rsidRDefault="0030523C" w:rsidP="00E92458">
      <w:pPr>
        <w:pStyle w:val="NormalWeb"/>
        <w:numPr>
          <w:ilvl w:val="0"/>
          <w:numId w:val="11"/>
        </w:numPr>
        <w:spacing w:before="0" w:beforeAutospacing="0" w:after="0" w:afterAutospacing="0"/>
        <w:ind w:left="709" w:right="420"/>
        <w:jc w:val="both"/>
        <w:rPr>
          <w:rFonts w:ascii="Arial" w:hAnsi="Arial" w:cs="Arial"/>
          <w:sz w:val="22"/>
        </w:rPr>
      </w:pPr>
      <w:r w:rsidRPr="001F7176">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14:paraId="03C06B29" w14:textId="77777777" w:rsidR="001F7176" w:rsidRDefault="001F7176" w:rsidP="001F7176">
      <w:pPr>
        <w:pStyle w:val="NormalWeb"/>
        <w:spacing w:before="0" w:beforeAutospacing="0" w:after="0" w:afterAutospacing="0" w:line="276" w:lineRule="auto"/>
        <w:jc w:val="both"/>
        <w:rPr>
          <w:rFonts w:ascii="Arial" w:hAnsi="Arial" w:cs="Arial"/>
        </w:rPr>
      </w:pPr>
    </w:p>
    <w:p w14:paraId="4E4797FE" w14:textId="4B151B2D" w:rsidR="0030523C" w:rsidRPr="001F7176" w:rsidRDefault="0030523C" w:rsidP="001F7176">
      <w:pPr>
        <w:pStyle w:val="NormalWeb"/>
        <w:spacing w:before="0" w:beforeAutospacing="0" w:after="0" w:afterAutospacing="0" w:line="276" w:lineRule="auto"/>
        <w:jc w:val="both"/>
        <w:rPr>
          <w:rFonts w:ascii="Arial" w:hAnsi="Arial" w:cs="Arial"/>
          <w:b/>
        </w:rPr>
      </w:pPr>
      <w:r w:rsidRPr="001F7176">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E92458">
        <w:rPr>
          <w:rFonts w:ascii="Arial" w:hAnsi="Arial" w:cs="Arial"/>
          <w:b/>
          <w:sz w:val="22"/>
        </w:rPr>
        <w:t>del total de los trabajadores de la empresa</w:t>
      </w:r>
      <w:r w:rsidRPr="00E92458">
        <w:rPr>
          <w:rFonts w:ascii="Arial" w:hAnsi="Arial" w:cs="Arial"/>
        </w:rPr>
        <w:t>”.</w:t>
      </w:r>
    </w:p>
    <w:p w14:paraId="1577EDC5" w14:textId="77777777" w:rsidR="001F7176" w:rsidRDefault="001F7176" w:rsidP="001F7176">
      <w:pPr>
        <w:pStyle w:val="NormalWeb"/>
        <w:spacing w:before="0" w:beforeAutospacing="0" w:after="0" w:afterAutospacing="0" w:line="276" w:lineRule="auto"/>
        <w:jc w:val="both"/>
        <w:rPr>
          <w:rFonts w:ascii="Arial" w:hAnsi="Arial" w:cs="Arial"/>
        </w:rPr>
      </w:pPr>
    </w:p>
    <w:p w14:paraId="114ADDC7" w14:textId="2CA9EDE4" w:rsidR="00CD51AC" w:rsidRPr="001F7176" w:rsidRDefault="00F750F6" w:rsidP="001F7176">
      <w:pPr>
        <w:pStyle w:val="NormalWeb"/>
        <w:spacing w:before="0" w:beforeAutospacing="0" w:after="0" w:afterAutospacing="0" w:line="276" w:lineRule="auto"/>
        <w:jc w:val="both"/>
        <w:rPr>
          <w:rFonts w:ascii="Arial" w:hAnsi="Arial" w:cs="Arial"/>
        </w:rPr>
      </w:pPr>
      <w:r w:rsidRPr="001F7176">
        <w:rPr>
          <w:rFonts w:ascii="Arial" w:hAnsi="Arial" w:cs="Arial"/>
        </w:rPr>
        <w:t xml:space="preserve">De allí que para determinar la posibilidad de extender los beneficios convencionales en los casos de entidades públicas, lo primero que se debe establecer es </w:t>
      </w:r>
      <w:r w:rsidR="00522160" w:rsidRPr="001F7176">
        <w:rPr>
          <w:rFonts w:ascii="Arial" w:hAnsi="Arial" w:cs="Arial"/>
        </w:rPr>
        <w:t>¿</w:t>
      </w:r>
      <w:r w:rsidRPr="001F7176">
        <w:rPr>
          <w:rFonts w:ascii="Arial" w:hAnsi="Arial" w:cs="Arial"/>
        </w:rPr>
        <w:t>a quienes hace referencia la frase “del total de trabajadores de la empresa</w:t>
      </w:r>
      <w:proofErr w:type="gramStart"/>
      <w:r w:rsidRPr="001F7176">
        <w:rPr>
          <w:rFonts w:ascii="Arial" w:hAnsi="Arial" w:cs="Arial"/>
        </w:rPr>
        <w:t>”</w:t>
      </w:r>
      <w:r w:rsidR="00522160" w:rsidRPr="001F7176">
        <w:rPr>
          <w:rFonts w:ascii="Arial" w:hAnsi="Arial" w:cs="Arial"/>
        </w:rPr>
        <w:t>?</w:t>
      </w:r>
      <w:r w:rsidR="00E92458">
        <w:rPr>
          <w:rFonts w:ascii="Arial" w:hAnsi="Arial" w:cs="Arial"/>
        </w:rPr>
        <w:t>.</w:t>
      </w:r>
      <w:proofErr w:type="gramEnd"/>
      <w:r w:rsidR="00E92458">
        <w:rPr>
          <w:rFonts w:ascii="Arial" w:hAnsi="Arial" w:cs="Arial"/>
        </w:rPr>
        <w:t xml:space="preserve">  P</w:t>
      </w:r>
      <w:r w:rsidRPr="001F7176">
        <w:rPr>
          <w:rFonts w:ascii="Arial" w:hAnsi="Arial" w:cs="Arial"/>
        </w:rPr>
        <w:t>orque en principio se podría decir</w:t>
      </w:r>
      <w:r w:rsidR="00CD51AC" w:rsidRPr="001F7176">
        <w:rPr>
          <w:rFonts w:ascii="Arial" w:hAnsi="Arial" w:cs="Arial"/>
        </w:rPr>
        <w:t xml:space="preserve">, por la palabra “trabajador” que se usa, que se refiere al número de </w:t>
      </w:r>
      <w:r w:rsidRPr="001F7176">
        <w:rPr>
          <w:rFonts w:ascii="Arial" w:hAnsi="Arial" w:cs="Arial"/>
        </w:rPr>
        <w:t>“trabajadores oficiales”</w:t>
      </w:r>
      <w:r w:rsidR="00CD51AC" w:rsidRPr="001F7176">
        <w:rPr>
          <w:rFonts w:ascii="Arial" w:hAnsi="Arial" w:cs="Arial"/>
        </w:rPr>
        <w:t>, pero una lectura sistemática del código da cuenta de lo contrario.</w:t>
      </w:r>
    </w:p>
    <w:p w14:paraId="77397370" w14:textId="77777777" w:rsidR="001F7176" w:rsidRDefault="001F7176" w:rsidP="001F7176">
      <w:pPr>
        <w:pStyle w:val="NormalWeb"/>
        <w:spacing w:before="0" w:beforeAutospacing="0" w:after="0" w:afterAutospacing="0" w:line="276" w:lineRule="auto"/>
        <w:jc w:val="both"/>
        <w:rPr>
          <w:rFonts w:ascii="Arial" w:hAnsi="Arial" w:cs="Arial"/>
        </w:rPr>
      </w:pPr>
    </w:p>
    <w:p w14:paraId="4CB708F8" w14:textId="720E967B" w:rsidR="00BE3C17" w:rsidRDefault="00CD51AC" w:rsidP="001F7176">
      <w:pPr>
        <w:pStyle w:val="NormalWeb"/>
        <w:spacing w:before="0" w:beforeAutospacing="0" w:after="0" w:afterAutospacing="0" w:line="276" w:lineRule="auto"/>
        <w:jc w:val="both"/>
        <w:rPr>
          <w:rFonts w:ascii="Arial" w:hAnsi="Arial" w:cs="Arial"/>
        </w:rPr>
      </w:pPr>
      <w:r w:rsidRPr="001F7176">
        <w:rPr>
          <w:rFonts w:ascii="Arial" w:hAnsi="Arial" w:cs="Arial"/>
        </w:rPr>
        <w:t>En efecto, cuando se acude al capítulo IX del título I de la segunda parte del C.S.T. que versa sobre el derecho de asociación sindical de los servidores públicos</w:t>
      </w:r>
      <w:r w:rsidR="00BE3C17" w:rsidRPr="001F7176">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14:paraId="34AFE432" w14:textId="77777777" w:rsidR="001F7176" w:rsidRPr="001F7176" w:rsidRDefault="001F7176" w:rsidP="001F7176">
      <w:pPr>
        <w:pStyle w:val="NormalWeb"/>
        <w:spacing w:before="0" w:beforeAutospacing="0" w:after="0" w:afterAutospacing="0" w:line="276" w:lineRule="auto"/>
        <w:jc w:val="both"/>
        <w:rPr>
          <w:rFonts w:ascii="Arial" w:hAnsi="Arial" w:cs="Arial"/>
        </w:rPr>
      </w:pPr>
    </w:p>
    <w:p w14:paraId="262B43A4" w14:textId="56B4D6E2" w:rsidR="00BE3C17" w:rsidRPr="00E92458" w:rsidRDefault="00BE3C17" w:rsidP="00E92458">
      <w:pPr>
        <w:spacing w:after="0" w:line="240" w:lineRule="auto"/>
        <w:ind w:left="426" w:right="420"/>
        <w:jc w:val="center"/>
        <w:rPr>
          <w:rFonts w:ascii="Arial" w:eastAsia="Times New Roman" w:hAnsi="Arial" w:cs="Arial"/>
          <w:szCs w:val="24"/>
          <w:lang w:eastAsia="es-CO"/>
        </w:rPr>
      </w:pPr>
      <w:bookmarkStart w:id="2" w:name="Nivel079"/>
      <w:r w:rsidRPr="00E92458">
        <w:rPr>
          <w:rFonts w:ascii="Arial" w:eastAsia="Times New Roman" w:hAnsi="Arial" w:cs="Arial"/>
          <w:b/>
          <w:bCs/>
          <w:szCs w:val="24"/>
          <w:lang w:eastAsia="es-CO"/>
        </w:rPr>
        <w:lastRenderedPageBreak/>
        <w:t>“CAPITULO IX.</w:t>
      </w:r>
      <w:bookmarkEnd w:id="2"/>
    </w:p>
    <w:p w14:paraId="64CEB295" w14:textId="77777777" w:rsidR="00BE3C17" w:rsidRPr="00E92458" w:rsidRDefault="00BE3C17" w:rsidP="00E92458">
      <w:pPr>
        <w:spacing w:after="0" w:line="240" w:lineRule="auto"/>
        <w:ind w:left="426" w:right="420"/>
        <w:jc w:val="center"/>
        <w:rPr>
          <w:rFonts w:ascii="Arial" w:eastAsia="Times New Roman" w:hAnsi="Arial" w:cs="Arial"/>
          <w:szCs w:val="24"/>
          <w:lang w:eastAsia="es-CO"/>
        </w:rPr>
      </w:pPr>
      <w:r w:rsidRPr="00E92458">
        <w:rPr>
          <w:rFonts w:ascii="Arial" w:eastAsia="Times New Roman" w:hAnsi="Arial" w:cs="Arial"/>
          <w:b/>
          <w:bCs/>
          <w:szCs w:val="24"/>
          <w:lang w:eastAsia="es-CO"/>
        </w:rPr>
        <w:t>TRABAJADORES OFICIALES.</w:t>
      </w:r>
    </w:p>
    <w:p w14:paraId="4A5106A8" w14:textId="77777777" w:rsidR="001F7176" w:rsidRPr="00E92458" w:rsidRDefault="001F7176" w:rsidP="00E92458">
      <w:pPr>
        <w:spacing w:after="0" w:line="240" w:lineRule="auto"/>
        <w:ind w:left="426" w:right="420"/>
        <w:jc w:val="both"/>
        <w:rPr>
          <w:rFonts w:ascii="Arial" w:eastAsia="Times New Roman" w:hAnsi="Arial" w:cs="Arial"/>
          <w:b/>
          <w:bCs/>
          <w:szCs w:val="24"/>
          <w:lang w:eastAsia="es-CO"/>
        </w:rPr>
      </w:pPr>
      <w:bookmarkStart w:id="3" w:name="414"/>
    </w:p>
    <w:p w14:paraId="408E51E8" w14:textId="5AD22136" w:rsidR="00BE3C17" w:rsidRPr="00E92458" w:rsidRDefault="00BE3C17" w:rsidP="00E92458">
      <w:pPr>
        <w:spacing w:after="0" w:line="240" w:lineRule="auto"/>
        <w:ind w:left="426" w:right="420"/>
        <w:jc w:val="both"/>
        <w:rPr>
          <w:rFonts w:ascii="Arial" w:eastAsia="Times New Roman" w:hAnsi="Arial" w:cs="Arial"/>
          <w:szCs w:val="24"/>
          <w:lang w:eastAsia="es-CO"/>
        </w:rPr>
      </w:pPr>
      <w:r w:rsidRPr="00E92458">
        <w:rPr>
          <w:rFonts w:ascii="Arial" w:eastAsia="Times New Roman" w:hAnsi="Arial" w:cs="Arial"/>
          <w:b/>
          <w:bCs/>
          <w:szCs w:val="24"/>
          <w:lang w:eastAsia="es-CO"/>
        </w:rPr>
        <w:t>ARTICULO 414. DERECHO DE ASOCIACION.</w:t>
      </w:r>
      <w:bookmarkEnd w:id="3"/>
      <w:r w:rsidRPr="00E92458">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14:paraId="448EC26C" w14:textId="77777777" w:rsidR="001F7176" w:rsidRDefault="001F7176" w:rsidP="001F7176">
      <w:pPr>
        <w:spacing w:after="0"/>
        <w:jc w:val="both"/>
        <w:rPr>
          <w:rFonts w:ascii="Arial" w:eastAsia="Times New Roman" w:hAnsi="Arial" w:cs="Arial"/>
          <w:sz w:val="24"/>
          <w:szCs w:val="24"/>
          <w:lang w:eastAsia="es-ES"/>
        </w:rPr>
      </w:pPr>
    </w:p>
    <w:p w14:paraId="3EFBD755" w14:textId="21794668" w:rsidR="00FB7C60" w:rsidRPr="001F7176" w:rsidRDefault="00FB7C60" w:rsidP="001F7176">
      <w:pPr>
        <w:spacing w:after="0"/>
        <w:jc w:val="both"/>
        <w:rPr>
          <w:rFonts w:ascii="Arial" w:hAnsi="Arial" w:cs="Arial"/>
          <w:sz w:val="24"/>
          <w:szCs w:val="24"/>
        </w:rPr>
      </w:pPr>
      <w:r w:rsidRPr="001F7176">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1F7176">
        <w:rPr>
          <w:rFonts w:ascii="Arial" w:hAnsi="Arial" w:cs="Arial"/>
          <w:sz w:val="24"/>
          <w:szCs w:val="24"/>
        </w:rPr>
        <w:t>“</w:t>
      </w:r>
      <w:r w:rsidRPr="001F7176">
        <w:rPr>
          <w:rFonts w:ascii="Arial" w:hAnsi="Arial" w:cs="Arial"/>
          <w:b/>
          <w:sz w:val="24"/>
          <w:szCs w:val="24"/>
        </w:rPr>
        <w:t xml:space="preserve">del total de los trabajadores de la empresa” </w:t>
      </w:r>
      <w:r w:rsidRPr="001F7176">
        <w:rPr>
          <w:rFonts w:ascii="Arial" w:hAnsi="Arial" w:cs="Arial"/>
          <w:sz w:val="24"/>
          <w:szCs w:val="24"/>
        </w:rPr>
        <w:t>utilizada por el artículo 471 del C.S.T. hace referencia al total de servidores públicos de la entidad.</w:t>
      </w:r>
    </w:p>
    <w:p w14:paraId="0A626F31" w14:textId="77777777" w:rsidR="00FB7C60" w:rsidRPr="001F7176" w:rsidRDefault="00FB7C60" w:rsidP="001F7176">
      <w:pPr>
        <w:spacing w:after="0"/>
        <w:jc w:val="both"/>
        <w:rPr>
          <w:rFonts w:ascii="Arial" w:eastAsia="Times New Roman" w:hAnsi="Arial" w:cs="Arial"/>
          <w:sz w:val="24"/>
          <w:szCs w:val="24"/>
          <w:lang w:eastAsia="es-ES"/>
        </w:rPr>
      </w:pPr>
    </w:p>
    <w:p w14:paraId="5F2D8F8A" w14:textId="64F48D31" w:rsidR="00BE3C17" w:rsidRPr="001F7176" w:rsidRDefault="00FB7C60" w:rsidP="001F7176">
      <w:pPr>
        <w:spacing w:after="0"/>
        <w:jc w:val="both"/>
        <w:rPr>
          <w:rFonts w:ascii="Arial" w:eastAsia="Times New Roman" w:hAnsi="Arial" w:cs="Arial"/>
          <w:sz w:val="24"/>
          <w:szCs w:val="24"/>
          <w:lang w:eastAsia="es-ES"/>
        </w:rPr>
      </w:pPr>
      <w:r w:rsidRPr="001F7176">
        <w:rPr>
          <w:rFonts w:ascii="Arial" w:eastAsia="Times New Roman" w:hAnsi="Arial" w:cs="Arial"/>
          <w:sz w:val="24"/>
          <w:szCs w:val="24"/>
          <w:lang w:eastAsia="es-ES"/>
        </w:rPr>
        <w:t xml:space="preserve">En tal contexto, para extender los beneficios convencionales a un trabajador oficial no sindicalizado, </w:t>
      </w:r>
      <w:r w:rsidR="0044255B" w:rsidRPr="001F7176">
        <w:rPr>
          <w:rFonts w:ascii="Arial" w:eastAsia="Times New Roman" w:hAnsi="Arial" w:cs="Arial"/>
          <w:sz w:val="24"/>
          <w:szCs w:val="24"/>
          <w:lang w:eastAsia="es-ES"/>
        </w:rPr>
        <w:t xml:space="preserve">por cumplirse la proporción exigida en el artículo 471 del C.S.T., </w:t>
      </w:r>
      <w:r w:rsidRPr="001F7176">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1F7176">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1F7176">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1F7176">
        <w:rPr>
          <w:rFonts w:ascii="Arial" w:eastAsia="Times New Roman" w:hAnsi="Arial" w:cs="Arial"/>
          <w:sz w:val="24"/>
          <w:szCs w:val="24"/>
          <w:lang w:eastAsia="es-ES"/>
        </w:rPr>
        <w:t xml:space="preserve">  </w:t>
      </w:r>
    </w:p>
    <w:p w14:paraId="439D9FC2" w14:textId="14D98C83" w:rsidR="0044255B" w:rsidRPr="001F7176" w:rsidRDefault="0044255B" w:rsidP="001F7176">
      <w:pPr>
        <w:spacing w:after="0"/>
        <w:jc w:val="both"/>
        <w:rPr>
          <w:rFonts w:ascii="Arial" w:eastAsia="Times New Roman" w:hAnsi="Arial" w:cs="Arial"/>
          <w:sz w:val="24"/>
          <w:szCs w:val="24"/>
          <w:lang w:eastAsia="es-ES"/>
        </w:rPr>
      </w:pPr>
    </w:p>
    <w:p w14:paraId="78F02CCB" w14:textId="61F429D0" w:rsidR="0044255B" w:rsidRPr="001F7176" w:rsidRDefault="0044255B" w:rsidP="001F7176">
      <w:pPr>
        <w:spacing w:after="0"/>
        <w:jc w:val="both"/>
        <w:rPr>
          <w:rFonts w:ascii="Arial" w:eastAsia="Times New Roman" w:hAnsi="Arial" w:cs="Arial"/>
          <w:sz w:val="24"/>
          <w:szCs w:val="24"/>
          <w:lang w:eastAsia="es-ES"/>
        </w:rPr>
      </w:pPr>
      <w:r w:rsidRPr="001F7176">
        <w:rPr>
          <w:rFonts w:ascii="Arial" w:eastAsia="Times New Roman" w:hAnsi="Arial" w:cs="Arial"/>
          <w:sz w:val="24"/>
          <w:szCs w:val="24"/>
          <w:lang w:eastAsia="es-ES"/>
        </w:rPr>
        <w:t xml:space="preserve">En el presente caso </w:t>
      </w:r>
      <w:r w:rsidR="00D43AB4" w:rsidRPr="001F7176">
        <w:rPr>
          <w:rFonts w:ascii="Arial" w:eastAsia="Times New Roman" w:hAnsi="Arial" w:cs="Arial"/>
          <w:sz w:val="24"/>
          <w:szCs w:val="24"/>
          <w:lang w:eastAsia="es-ES"/>
        </w:rPr>
        <w:t xml:space="preserve">la ponencia </w:t>
      </w:r>
      <w:r w:rsidR="00F377DD" w:rsidRPr="001F7176">
        <w:rPr>
          <w:rFonts w:ascii="Arial" w:eastAsia="Times New Roman" w:hAnsi="Arial" w:cs="Arial"/>
          <w:sz w:val="24"/>
          <w:szCs w:val="24"/>
          <w:lang w:eastAsia="es-ES"/>
        </w:rPr>
        <w:t>negó</w:t>
      </w:r>
      <w:r w:rsidR="00D43AB4" w:rsidRPr="001F7176">
        <w:rPr>
          <w:rFonts w:ascii="Arial" w:eastAsia="Times New Roman" w:hAnsi="Arial" w:cs="Arial"/>
          <w:sz w:val="24"/>
          <w:szCs w:val="24"/>
          <w:lang w:eastAsia="es-ES"/>
        </w:rPr>
        <w:t xml:space="preserve"> los beneficios convencionales al actor</w:t>
      </w:r>
      <w:r w:rsidR="00F377DD" w:rsidRPr="001F7176">
        <w:rPr>
          <w:rFonts w:ascii="Arial" w:eastAsia="Times New Roman" w:hAnsi="Arial" w:cs="Arial"/>
          <w:sz w:val="24"/>
          <w:szCs w:val="24"/>
          <w:lang w:eastAsia="es-ES"/>
        </w:rPr>
        <w:t>,</w:t>
      </w:r>
      <w:r w:rsidR="00D43AB4" w:rsidRPr="001F7176">
        <w:rPr>
          <w:rFonts w:ascii="Arial" w:eastAsia="Times New Roman" w:hAnsi="Arial" w:cs="Arial"/>
          <w:sz w:val="24"/>
          <w:szCs w:val="24"/>
          <w:lang w:eastAsia="es-ES"/>
        </w:rPr>
        <w:t xml:space="preserve"> </w:t>
      </w:r>
      <w:r w:rsidR="00F377DD" w:rsidRPr="001F7176">
        <w:rPr>
          <w:rFonts w:ascii="Arial" w:eastAsia="Times New Roman" w:hAnsi="Arial" w:cs="Arial"/>
          <w:sz w:val="24"/>
          <w:szCs w:val="24"/>
          <w:lang w:eastAsia="es-ES"/>
        </w:rPr>
        <w:t>pero por razón probatoria diferente a la que acabo de exponer</w:t>
      </w:r>
      <w:r w:rsidR="00D43AB4" w:rsidRPr="001F7176">
        <w:rPr>
          <w:rFonts w:ascii="Arial" w:eastAsia="Times New Roman" w:hAnsi="Arial" w:cs="Arial"/>
          <w:sz w:val="24"/>
          <w:szCs w:val="24"/>
          <w:lang w:eastAsia="es-ES"/>
        </w:rPr>
        <w:t>.</w:t>
      </w:r>
    </w:p>
    <w:p w14:paraId="42828E5B" w14:textId="735A224B" w:rsidR="0044255B" w:rsidRPr="001F7176" w:rsidRDefault="0044255B" w:rsidP="001F7176">
      <w:pPr>
        <w:spacing w:after="0"/>
        <w:jc w:val="both"/>
        <w:rPr>
          <w:rFonts w:ascii="Arial" w:eastAsia="Times New Roman" w:hAnsi="Arial" w:cs="Arial"/>
          <w:sz w:val="24"/>
          <w:szCs w:val="24"/>
          <w:lang w:eastAsia="es-ES"/>
        </w:rPr>
      </w:pPr>
    </w:p>
    <w:p w14:paraId="63E28DDB" w14:textId="52655F5D" w:rsidR="00253908" w:rsidRPr="001F7176" w:rsidRDefault="00D43AB4" w:rsidP="001F7176">
      <w:pPr>
        <w:spacing w:after="0"/>
        <w:jc w:val="both"/>
        <w:rPr>
          <w:rFonts w:ascii="Arial" w:eastAsia="Times New Roman" w:hAnsi="Arial" w:cs="Arial"/>
          <w:sz w:val="24"/>
          <w:szCs w:val="24"/>
          <w:lang w:eastAsia="es-ES"/>
        </w:rPr>
      </w:pPr>
      <w:r w:rsidRPr="001F7176">
        <w:rPr>
          <w:rFonts w:ascii="Arial" w:eastAsia="Times New Roman" w:hAnsi="Arial" w:cs="Arial"/>
          <w:sz w:val="24"/>
          <w:szCs w:val="24"/>
          <w:lang w:eastAsia="es-ES"/>
        </w:rPr>
        <w:t>Como quiera</w:t>
      </w:r>
      <w:r w:rsidR="00AA1B3D" w:rsidRPr="001F7176">
        <w:rPr>
          <w:rFonts w:ascii="Arial" w:eastAsia="Times New Roman" w:hAnsi="Arial" w:cs="Arial"/>
          <w:sz w:val="24"/>
          <w:szCs w:val="24"/>
          <w:lang w:eastAsia="es-ES"/>
        </w:rPr>
        <w:t xml:space="preserve"> que</w:t>
      </w:r>
      <w:r w:rsidRPr="001F7176">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1F7176">
        <w:rPr>
          <w:rFonts w:ascii="Arial" w:eastAsia="Times New Roman" w:hAnsi="Arial" w:cs="Arial"/>
          <w:sz w:val="24"/>
          <w:szCs w:val="24"/>
          <w:lang w:eastAsia="es-ES"/>
        </w:rPr>
        <w:t>como mayoritario el sindicato de trabajadores del municipio de Pereira</w:t>
      </w:r>
      <w:r w:rsidRPr="001F7176">
        <w:rPr>
          <w:rFonts w:ascii="Arial" w:eastAsia="Times New Roman" w:hAnsi="Arial" w:cs="Arial"/>
          <w:sz w:val="24"/>
          <w:szCs w:val="24"/>
          <w:lang w:eastAsia="es-ES"/>
        </w:rPr>
        <w:t>,</w:t>
      </w:r>
      <w:r w:rsidR="00AA1B3D" w:rsidRPr="001F7176">
        <w:rPr>
          <w:rFonts w:ascii="Arial" w:eastAsia="Times New Roman" w:hAnsi="Arial" w:cs="Arial"/>
          <w:sz w:val="24"/>
          <w:szCs w:val="24"/>
          <w:lang w:eastAsia="es-ES"/>
        </w:rPr>
        <w:t xml:space="preserve"> considero que </w:t>
      </w:r>
      <w:r w:rsidR="00F377DD" w:rsidRPr="001F7176">
        <w:rPr>
          <w:rFonts w:ascii="Arial" w:eastAsia="Times New Roman" w:hAnsi="Arial" w:cs="Arial"/>
          <w:sz w:val="24"/>
          <w:szCs w:val="24"/>
          <w:lang w:eastAsia="es-ES"/>
        </w:rPr>
        <w:t>es ese el motivo que</w:t>
      </w:r>
      <w:r w:rsidR="00AA1B3D" w:rsidRPr="001F7176">
        <w:rPr>
          <w:rFonts w:ascii="Arial" w:eastAsia="Times New Roman" w:hAnsi="Arial" w:cs="Arial"/>
          <w:sz w:val="24"/>
          <w:szCs w:val="24"/>
          <w:lang w:eastAsia="es-ES"/>
        </w:rPr>
        <w:t xml:space="preserve"> debió </w:t>
      </w:r>
      <w:r w:rsidR="00F377DD" w:rsidRPr="001F7176">
        <w:rPr>
          <w:rFonts w:ascii="Arial" w:eastAsia="Times New Roman" w:hAnsi="Arial" w:cs="Arial"/>
          <w:sz w:val="24"/>
          <w:szCs w:val="24"/>
          <w:lang w:eastAsia="es-ES"/>
        </w:rPr>
        <w:t xml:space="preserve">aducirse para no </w:t>
      </w:r>
      <w:r w:rsidR="00AA1B3D" w:rsidRPr="001F7176">
        <w:rPr>
          <w:rFonts w:ascii="Arial" w:eastAsia="Times New Roman" w:hAnsi="Arial" w:cs="Arial"/>
          <w:sz w:val="24"/>
          <w:szCs w:val="24"/>
          <w:lang w:eastAsia="es-ES"/>
        </w:rPr>
        <w:t>acceder al reconocimiento de derechos convencionales en favor del demandante</w:t>
      </w:r>
      <w:r w:rsidRPr="001F7176">
        <w:rPr>
          <w:rFonts w:ascii="Arial" w:eastAsia="Times New Roman" w:hAnsi="Arial" w:cs="Arial"/>
          <w:sz w:val="24"/>
          <w:szCs w:val="24"/>
          <w:lang w:eastAsia="es-ES"/>
        </w:rPr>
        <w:t xml:space="preserve">, </w:t>
      </w:r>
      <w:r w:rsidR="000B01F7" w:rsidRPr="001F7176">
        <w:rPr>
          <w:rFonts w:ascii="Arial" w:eastAsia="Times New Roman" w:hAnsi="Arial" w:cs="Arial"/>
          <w:sz w:val="24"/>
          <w:szCs w:val="24"/>
          <w:lang w:eastAsia="es-ES"/>
        </w:rPr>
        <w:t xml:space="preserve">y </w:t>
      </w:r>
      <w:r w:rsidRPr="001F7176">
        <w:rPr>
          <w:rFonts w:ascii="Arial" w:eastAsia="Times New Roman" w:hAnsi="Arial" w:cs="Arial"/>
          <w:sz w:val="24"/>
          <w:szCs w:val="24"/>
          <w:lang w:eastAsia="es-ES"/>
        </w:rPr>
        <w:t xml:space="preserve">es </w:t>
      </w:r>
      <w:r w:rsidR="000B01F7" w:rsidRPr="001F7176">
        <w:rPr>
          <w:rFonts w:ascii="Arial" w:eastAsia="Times New Roman" w:hAnsi="Arial" w:cs="Arial"/>
          <w:sz w:val="24"/>
          <w:szCs w:val="24"/>
          <w:lang w:eastAsia="es-ES"/>
        </w:rPr>
        <w:t xml:space="preserve">por ese motivo </w:t>
      </w:r>
      <w:r w:rsidRPr="001F7176">
        <w:rPr>
          <w:rFonts w:ascii="Arial" w:eastAsia="Times New Roman" w:hAnsi="Arial" w:cs="Arial"/>
          <w:sz w:val="24"/>
          <w:szCs w:val="24"/>
          <w:lang w:eastAsia="es-ES"/>
        </w:rPr>
        <w:t xml:space="preserve">que </w:t>
      </w:r>
      <w:r w:rsidR="00F377DD" w:rsidRPr="001F7176">
        <w:rPr>
          <w:rFonts w:ascii="Arial" w:eastAsia="Times New Roman" w:hAnsi="Arial" w:cs="Arial"/>
          <w:sz w:val="24"/>
          <w:szCs w:val="24"/>
          <w:lang w:eastAsia="es-ES"/>
        </w:rPr>
        <w:t>hago esta aclaración</w:t>
      </w:r>
      <w:r w:rsidR="00AA1B3D" w:rsidRPr="001F7176">
        <w:rPr>
          <w:rFonts w:ascii="Arial" w:eastAsia="Times New Roman" w:hAnsi="Arial" w:cs="Arial"/>
          <w:sz w:val="24"/>
          <w:szCs w:val="24"/>
          <w:lang w:eastAsia="es-ES"/>
        </w:rPr>
        <w:t>.</w:t>
      </w:r>
    </w:p>
    <w:p w14:paraId="29BBC652" w14:textId="23B40066" w:rsidR="00DB69D6" w:rsidRPr="001F7176" w:rsidRDefault="00DB69D6" w:rsidP="001F7176">
      <w:pPr>
        <w:spacing w:after="0"/>
        <w:jc w:val="both"/>
        <w:rPr>
          <w:rFonts w:ascii="Arial" w:eastAsia="Times New Roman" w:hAnsi="Arial" w:cs="Arial"/>
          <w:sz w:val="24"/>
          <w:szCs w:val="24"/>
          <w:lang w:eastAsia="es-ES"/>
        </w:rPr>
      </w:pPr>
    </w:p>
    <w:p w14:paraId="4B7FFCE8" w14:textId="7EE8848A" w:rsidR="00DB69D6" w:rsidRPr="001F7176" w:rsidRDefault="007C438D" w:rsidP="001F7176">
      <w:pPr>
        <w:spacing w:after="0"/>
        <w:jc w:val="both"/>
        <w:rPr>
          <w:rFonts w:ascii="Arial" w:eastAsia="Times New Roman" w:hAnsi="Arial" w:cs="Arial"/>
          <w:sz w:val="24"/>
          <w:szCs w:val="24"/>
          <w:lang w:eastAsia="es-ES"/>
        </w:rPr>
      </w:pPr>
      <w:r w:rsidRPr="001F7176">
        <w:rPr>
          <w:rFonts w:ascii="Arial" w:eastAsia="Times New Roman" w:hAnsi="Arial" w:cs="Arial"/>
          <w:sz w:val="24"/>
          <w:szCs w:val="24"/>
          <w:lang w:eastAsia="es-ES"/>
        </w:rPr>
        <w:t xml:space="preserve">La </w:t>
      </w:r>
      <w:r w:rsidR="0085495E" w:rsidRPr="001F7176">
        <w:rPr>
          <w:rFonts w:ascii="Arial" w:eastAsia="Times New Roman" w:hAnsi="Arial" w:cs="Arial"/>
          <w:sz w:val="24"/>
          <w:szCs w:val="24"/>
          <w:lang w:eastAsia="es-ES"/>
        </w:rPr>
        <w:t>no exigencia</w:t>
      </w:r>
      <w:r w:rsidR="00F70B96" w:rsidRPr="001F7176">
        <w:rPr>
          <w:rFonts w:ascii="Arial" w:eastAsia="Times New Roman" w:hAnsi="Arial" w:cs="Arial"/>
          <w:sz w:val="24"/>
          <w:szCs w:val="24"/>
          <w:lang w:eastAsia="es-ES"/>
        </w:rPr>
        <w:t xml:space="preserve"> </w:t>
      </w:r>
      <w:r w:rsidR="0085495E" w:rsidRPr="001F7176">
        <w:rPr>
          <w:rFonts w:ascii="Arial" w:eastAsia="Times New Roman" w:hAnsi="Arial" w:cs="Arial"/>
          <w:sz w:val="24"/>
          <w:szCs w:val="24"/>
          <w:lang w:eastAsia="es-ES"/>
        </w:rPr>
        <w:t>d</w:t>
      </w:r>
      <w:r w:rsidR="00F70B96" w:rsidRPr="001F7176">
        <w:rPr>
          <w:rFonts w:ascii="Arial" w:eastAsia="Times New Roman" w:hAnsi="Arial" w:cs="Arial"/>
          <w:sz w:val="24"/>
          <w:szCs w:val="24"/>
          <w:lang w:eastAsia="es-ES"/>
        </w:rPr>
        <w:t>el cumplimiento del requisito</w:t>
      </w:r>
      <w:r w:rsidRPr="001F7176">
        <w:rPr>
          <w:rFonts w:ascii="Arial" w:eastAsia="Times New Roman" w:hAnsi="Arial" w:cs="Arial"/>
          <w:sz w:val="24"/>
          <w:szCs w:val="24"/>
          <w:lang w:eastAsia="es-ES"/>
        </w:rPr>
        <w:t xml:space="preserve">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14:paraId="16CB7464" w14:textId="163CEF28" w:rsidR="00AA1B3D" w:rsidRPr="001F7176" w:rsidRDefault="00AA1B3D" w:rsidP="001F7176">
      <w:pPr>
        <w:spacing w:after="0"/>
        <w:jc w:val="both"/>
        <w:rPr>
          <w:rFonts w:ascii="Arial" w:eastAsia="Times New Roman" w:hAnsi="Arial" w:cs="Arial"/>
          <w:sz w:val="24"/>
          <w:szCs w:val="24"/>
          <w:lang w:eastAsia="es-ES"/>
        </w:rPr>
      </w:pPr>
    </w:p>
    <w:p w14:paraId="372EE6E5" w14:textId="74BD628F" w:rsidR="00B160B5" w:rsidRPr="001F7176" w:rsidRDefault="00B160B5" w:rsidP="001F7176">
      <w:pPr>
        <w:spacing w:after="0"/>
        <w:jc w:val="both"/>
        <w:rPr>
          <w:rFonts w:ascii="Arial" w:eastAsia="Times New Roman" w:hAnsi="Arial" w:cs="Arial"/>
          <w:sz w:val="24"/>
          <w:szCs w:val="24"/>
          <w:lang w:eastAsia="es-ES"/>
        </w:rPr>
      </w:pPr>
      <w:r w:rsidRPr="001F7176">
        <w:rPr>
          <w:rFonts w:ascii="Arial" w:eastAsia="Times New Roman" w:hAnsi="Arial" w:cs="Arial"/>
          <w:sz w:val="24"/>
          <w:szCs w:val="24"/>
          <w:lang w:eastAsia="es-ES"/>
        </w:rPr>
        <w:t xml:space="preserve">Dejo así </w:t>
      </w:r>
      <w:r w:rsidR="0085495E" w:rsidRPr="001F7176">
        <w:rPr>
          <w:rFonts w:ascii="Arial" w:eastAsia="Times New Roman" w:hAnsi="Arial" w:cs="Arial"/>
          <w:sz w:val="24"/>
          <w:szCs w:val="24"/>
          <w:lang w:eastAsia="es-ES"/>
        </w:rPr>
        <w:t>aclarado</w:t>
      </w:r>
      <w:r w:rsidR="00522160" w:rsidRPr="001F7176">
        <w:rPr>
          <w:rFonts w:ascii="Arial" w:eastAsia="Times New Roman" w:hAnsi="Arial" w:cs="Arial"/>
          <w:sz w:val="24"/>
          <w:szCs w:val="24"/>
          <w:lang w:eastAsia="es-ES"/>
        </w:rPr>
        <w:t xml:space="preserve"> </w:t>
      </w:r>
      <w:r w:rsidRPr="001F7176">
        <w:rPr>
          <w:rFonts w:ascii="Arial" w:eastAsia="Times New Roman" w:hAnsi="Arial" w:cs="Arial"/>
          <w:sz w:val="24"/>
          <w:szCs w:val="24"/>
          <w:lang w:eastAsia="es-ES"/>
        </w:rPr>
        <w:t>mi voto.</w:t>
      </w:r>
    </w:p>
    <w:p w14:paraId="2DBF0D7D" w14:textId="77777777" w:rsidR="00A61CA0" w:rsidRPr="001F7176" w:rsidRDefault="00A61CA0" w:rsidP="001F7176">
      <w:pPr>
        <w:spacing w:after="0"/>
        <w:jc w:val="both"/>
        <w:rPr>
          <w:rFonts w:ascii="Arial" w:hAnsi="Arial" w:cs="Arial"/>
          <w:sz w:val="24"/>
          <w:szCs w:val="24"/>
        </w:rPr>
      </w:pPr>
    </w:p>
    <w:p w14:paraId="02F2C34E" w14:textId="77777777" w:rsidR="00361B76" w:rsidRPr="001F7176" w:rsidRDefault="00361B76" w:rsidP="001F7176">
      <w:pPr>
        <w:spacing w:after="0"/>
        <w:jc w:val="both"/>
        <w:rPr>
          <w:rFonts w:ascii="Arial" w:hAnsi="Arial" w:cs="Arial"/>
          <w:sz w:val="24"/>
          <w:szCs w:val="24"/>
        </w:rPr>
      </w:pPr>
    </w:p>
    <w:p w14:paraId="04572F4C" w14:textId="1697B28C" w:rsidR="33B5C146" w:rsidRPr="001F7176" w:rsidRDefault="33B5C146" w:rsidP="001F7176">
      <w:pPr>
        <w:spacing w:after="0"/>
        <w:jc w:val="both"/>
        <w:rPr>
          <w:rFonts w:ascii="Arial" w:hAnsi="Arial" w:cs="Arial"/>
          <w:sz w:val="24"/>
          <w:szCs w:val="24"/>
        </w:rPr>
      </w:pPr>
    </w:p>
    <w:p w14:paraId="026560D9" w14:textId="10411F3C" w:rsidR="005020A5" w:rsidRPr="001F7176" w:rsidRDefault="00A61CA0" w:rsidP="001F7176">
      <w:pPr>
        <w:widowControl w:val="0"/>
        <w:autoSpaceDE w:val="0"/>
        <w:autoSpaceDN w:val="0"/>
        <w:adjustRightInd w:val="0"/>
        <w:spacing w:after="0"/>
        <w:jc w:val="center"/>
        <w:rPr>
          <w:rFonts w:ascii="Arial" w:hAnsi="Arial" w:cs="Arial"/>
          <w:b/>
          <w:sz w:val="24"/>
          <w:szCs w:val="24"/>
        </w:rPr>
      </w:pPr>
      <w:r w:rsidRPr="001F7176">
        <w:rPr>
          <w:rFonts w:ascii="Arial" w:hAnsi="Arial" w:cs="Arial"/>
          <w:b/>
          <w:sz w:val="24"/>
          <w:szCs w:val="24"/>
        </w:rPr>
        <w:t>JULIO CÉSAR SALAZAR MUÑOZ</w:t>
      </w:r>
    </w:p>
    <w:p w14:paraId="2D57F938" w14:textId="24CFEEDF" w:rsidR="00E55659" w:rsidRPr="001F7176" w:rsidRDefault="00E55659" w:rsidP="001F7176">
      <w:pPr>
        <w:widowControl w:val="0"/>
        <w:autoSpaceDE w:val="0"/>
        <w:autoSpaceDN w:val="0"/>
        <w:adjustRightInd w:val="0"/>
        <w:spacing w:after="0"/>
        <w:jc w:val="center"/>
        <w:rPr>
          <w:rFonts w:ascii="Arial" w:hAnsi="Arial" w:cs="Arial"/>
          <w:sz w:val="24"/>
          <w:szCs w:val="24"/>
        </w:rPr>
      </w:pPr>
      <w:r w:rsidRPr="001F7176">
        <w:rPr>
          <w:rFonts w:ascii="Arial" w:hAnsi="Arial" w:cs="Arial"/>
          <w:sz w:val="24"/>
          <w:szCs w:val="24"/>
        </w:rPr>
        <w:t>Magistrado</w:t>
      </w:r>
    </w:p>
    <w:sectPr w:rsidR="00E55659" w:rsidRPr="001F7176" w:rsidSect="0040212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902" w14:textId="77777777" w:rsidR="00B02F0B" w:rsidRDefault="00B02F0B" w:rsidP="006E44BA">
      <w:pPr>
        <w:spacing w:after="0" w:line="240" w:lineRule="auto"/>
      </w:pPr>
      <w:r>
        <w:separator/>
      </w:r>
    </w:p>
  </w:endnote>
  <w:endnote w:type="continuationSeparator" w:id="0">
    <w:p w14:paraId="7DFF8296" w14:textId="77777777" w:rsidR="00B02F0B" w:rsidRDefault="00B02F0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402124" w:rsidRDefault="00CE469D" w:rsidP="00402124">
    <w:pPr>
      <w:tabs>
        <w:tab w:val="center" w:pos="4419"/>
        <w:tab w:val="right" w:pos="8838"/>
      </w:tabs>
      <w:spacing w:after="0" w:line="240" w:lineRule="auto"/>
      <w:jc w:val="right"/>
      <w:rPr>
        <w:rFonts w:ascii="Arial" w:hAnsi="Arial" w:cs="Arial"/>
        <w:sz w:val="18"/>
        <w:szCs w:val="16"/>
        <w:lang w:val="es-ES"/>
      </w:rPr>
    </w:pPr>
    <w:r w:rsidRPr="00402124">
      <w:rPr>
        <w:rFonts w:ascii="Arial" w:hAnsi="Arial" w:cs="Arial"/>
        <w:sz w:val="18"/>
        <w:szCs w:val="16"/>
        <w:lang w:val="es-ES"/>
      </w:rPr>
      <w:fldChar w:fldCharType="begin"/>
    </w:r>
    <w:r w:rsidRPr="00402124">
      <w:rPr>
        <w:rFonts w:ascii="Arial" w:hAnsi="Arial" w:cs="Arial"/>
        <w:sz w:val="18"/>
        <w:szCs w:val="16"/>
        <w:lang w:val="es-ES"/>
      </w:rPr>
      <w:instrText>PAGE   \* MERGEFORMAT</w:instrText>
    </w:r>
    <w:r w:rsidRPr="00402124">
      <w:rPr>
        <w:rFonts w:ascii="Arial" w:hAnsi="Arial" w:cs="Arial"/>
        <w:sz w:val="18"/>
        <w:szCs w:val="16"/>
        <w:lang w:val="es-ES"/>
      </w:rPr>
      <w:fldChar w:fldCharType="separate"/>
    </w:r>
    <w:r w:rsidR="00937A09" w:rsidRPr="00402124">
      <w:rPr>
        <w:rFonts w:ascii="Arial" w:hAnsi="Arial" w:cs="Arial"/>
        <w:sz w:val="18"/>
        <w:szCs w:val="16"/>
        <w:lang w:val="es-ES"/>
      </w:rPr>
      <w:t>2</w:t>
    </w:r>
    <w:r w:rsidRPr="0040212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01C5" w14:textId="77777777" w:rsidR="00B02F0B" w:rsidRDefault="00B02F0B" w:rsidP="006E44BA">
      <w:pPr>
        <w:spacing w:after="0" w:line="240" w:lineRule="auto"/>
      </w:pPr>
      <w:r>
        <w:separator/>
      </w:r>
    </w:p>
  </w:footnote>
  <w:footnote w:type="continuationSeparator" w:id="0">
    <w:p w14:paraId="02F4968B" w14:textId="77777777" w:rsidR="00B02F0B" w:rsidRDefault="00B02F0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A937" w14:textId="77777777" w:rsidR="00402124" w:rsidRPr="00402124" w:rsidRDefault="00425842" w:rsidP="00402124">
    <w:pPr>
      <w:tabs>
        <w:tab w:val="center" w:pos="4419"/>
        <w:tab w:val="right" w:pos="8838"/>
      </w:tabs>
      <w:spacing w:after="0" w:line="240" w:lineRule="auto"/>
      <w:jc w:val="center"/>
      <w:rPr>
        <w:rFonts w:ascii="Arial" w:hAnsi="Arial" w:cs="Arial"/>
        <w:sz w:val="18"/>
        <w:szCs w:val="16"/>
        <w:lang w:val="es-ES"/>
      </w:rPr>
    </w:pPr>
    <w:r w:rsidRPr="00402124">
      <w:rPr>
        <w:rFonts w:ascii="Arial" w:hAnsi="Arial" w:cs="Arial"/>
        <w:sz w:val="18"/>
        <w:szCs w:val="16"/>
        <w:lang w:val="es-ES"/>
      </w:rPr>
      <w:t>Proceso Ordinario Laboral</w:t>
    </w:r>
  </w:p>
  <w:p w14:paraId="71731593" w14:textId="77777777" w:rsidR="00402124" w:rsidRPr="00402124" w:rsidRDefault="00425842" w:rsidP="00402124">
    <w:pPr>
      <w:tabs>
        <w:tab w:val="center" w:pos="4419"/>
        <w:tab w:val="right" w:pos="8838"/>
      </w:tabs>
      <w:spacing w:after="0" w:line="240" w:lineRule="auto"/>
      <w:jc w:val="center"/>
      <w:rPr>
        <w:rFonts w:ascii="Arial" w:hAnsi="Arial" w:cs="Arial"/>
        <w:sz w:val="18"/>
        <w:szCs w:val="16"/>
        <w:lang w:val="es-ES"/>
      </w:rPr>
    </w:pPr>
    <w:r w:rsidRPr="00402124">
      <w:rPr>
        <w:rFonts w:ascii="Arial" w:hAnsi="Arial" w:cs="Arial"/>
        <w:sz w:val="18"/>
        <w:szCs w:val="16"/>
        <w:lang w:val="es-ES"/>
      </w:rPr>
      <w:t>Rad. 66001-31-05-00</w:t>
    </w:r>
    <w:r w:rsidR="00F377DD" w:rsidRPr="00402124">
      <w:rPr>
        <w:rFonts w:ascii="Arial" w:hAnsi="Arial" w:cs="Arial"/>
        <w:sz w:val="18"/>
        <w:szCs w:val="16"/>
        <w:lang w:val="es-ES"/>
      </w:rPr>
      <w:t>1</w:t>
    </w:r>
    <w:r w:rsidRPr="00402124">
      <w:rPr>
        <w:rFonts w:ascii="Arial" w:hAnsi="Arial" w:cs="Arial"/>
        <w:sz w:val="18"/>
        <w:szCs w:val="16"/>
        <w:lang w:val="es-ES"/>
      </w:rPr>
      <w:t>-201</w:t>
    </w:r>
    <w:r w:rsidR="00F377DD" w:rsidRPr="00402124">
      <w:rPr>
        <w:rFonts w:ascii="Arial" w:hAnsi="Arial" w:cs="Arial"/>
        <w:sz w:val="18"/>
        <w:szCs w:val="16"/>
        <w:lang w:val="es-ES"/>
      </w:rPr>
      <w:t>7</w:t>
    </w:r>
    <w:r w:rsidRPr="00402124">
      <w:rPr>
        <w:rFonts w:ascii="Arial" w:hAnsi="Arial" w:cs="Arial"/>
        <w:sz w:val="18"/>
        <w:szCs w:val="16"/>
        <w:lang w:val="es-ES"/>
      </w:rPr>
      <w:t>-00</w:t>
    </w:r>
    <w:r w:rsidR="00F377DD" w:rsidRPr="00402124">
      <w:rPr>
        <w:rFonts w:ascii="Arial" w:hAnsi="Arial" w:cs="Arial"/>
        <w:sz w:val="18"/>
        <w:szCs w:val="16"/>
        <w:lang w:val="es-ES"/>
      </w:rPr>
      <w:t>588</w:t>
    </w:r>
    <w:r w:rsidRPr="00402124">
      <w:rPr>
        <w:rFonts w:ascii="Arial" w:hAnsi="Arial" w:cs="Arial"/>
        <w:sz w:val="18"/>
        <w:szCs w:val="16"/>
        <w:lang w:val="es-ES"/>
      </w:rPr>
      <w:t>-01</w:t>
    </w:r>
  </w:p>
  <w:p w14:paraId="203D296F" w14:textId="670F9A24" w:rsidR="00CE469D" w:rsidRPr="00402124" w:rsidRDefault="00F377DD" w:rsidP="00402124">
    <w:pPr>
      <w:tabs>
        <w:tab w:val="center" w:pos="4419"/>
        <w:tab w:val="right" w:pos="8838"/>
      </w:tabs>
      <w:spacing w:after="0" w:line="240" w:lineRule="auto"/>
      <w:jc w:val="center"/>
      <w:rPr>
        <w:rFonts w:ascii="Arial" w:hAnsi="Arial" w:cs="Arial"/>
        <w:sz w:val="18"/>
        <w:szCs w:val="16"/>
        <w:lang w:val="es-ES"/>
      </w:rPr>
    </w:pPr>
    <w:r w:rsidRPr="00402124">
      <w:rPr>
        <w:rFonts w:ascii="Arial" w:hAnsi="Arial" w:cs="Arial"/>
        <w:sz w:val="18"/>
        <w:szCs w:val="16"/>
        <w:lang w:val="es-ES"/>
      </w:rPr>
      <w:t>Guillermo Antonio Jaramillo</w:t>
    </w:r>
    <w:r w:rsidR="00425842" w:rsidRPr="00402124">
      <w:rPr>
        <w:rFonts w:ascii="Arial" w:hAnsi="Arial" w:cs="Arial"/>
        <w:sz w:val="18"/>
        <w:szCs w:val="16"/>
        <w:lang w:val="es-ES"/>
      </w:rPr>
      <w:t xml:space="preserve"> vs. </w:t>
    </w:r>
    <w:r w:rsidR="00454321" w:rsidRPr="00402124">
      <w:rPr>
        <w:rFonts w:ascii="Arial" w:hAnsi="Arial" w:cs="Arial"/>
        <w:sz w:val="18"/>
        <w:szCs w:val="16"/>
        <w:lang w:val="es-ES"/>
      </w:rPr>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7F11"/>
    <w:rsid w:val="000303B6"/>
    <w:rsid w:val="000377AB"/>
    <w:rsid w:val="00043E42"/>
    <w:rsid w:val="00073A27"/>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176"/>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8491D"/>
    <w:rsid w:val="00292222"/>
    <w:rsid w:val="002F5646"/>
    <w:rsid w:val="0030523C"/>
    <w:rsid w:val="00306A1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02124"/>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115CD"/>
    <w:rsid w:val="00522160"/>
    <w:rsid w:val="0052622A"/>
    <w:rsid w:val="00563BAE"/>
    <w:rsid w:val="0057265A"/>
    <w:rsid w:val="00583801"/>
    <w:rsid w:val="00592DE9"/>
    <w:rsid w:val="005A05EE"/>
    <w:rsid w:val="005A6E35"/>
    <w:rsid w:val="005B7D71"/>
    <w:rsid w:val="005E2518"/>
    <w:rsid w:val="005F3614"/>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13690"/>
    <w:rsid w:val="00823555"/>
    <w:rsid w:val="00850F1B"/>
    <w:rsid w:val="0085495E"/>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2F0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659"/>
    <w:rsid w:val="00E55AB2"/>
    <w:rsid w:val="00E812D5"/>
    <w:rsid w:val="00E837FA"/>
    <w:rsid w:val="00E9151F"/>
    <w:rsid w:val="00E92458"/>
    <w:rsid w:val="00EB5F01"/>
    <w:rsid w:val="00EC0D56"/>
    <w:rsid w:val="00EC77EC"/>
    <w:rsid w:val="00ED3D40"/>
    <w:rsid w:val="00EF428B"/>
    <w:rsid w:val="00F23930"/>
    <w:rsid w:val="00F260AA"/>
    <w:rsid w:val="00F37564"/>
    <w:rsid w:val="00F377DD"/>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F733CB51-6E2C-4C9D-80EC-1DC60B4C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9C685-BE94-4A8B-8CF2-AD053802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2021-08-24T17:15:00Z</dcterms:created>
  <dcterms:modified xsi:type="dcterms:W3CDTF">2021-08-24T17:15:00Z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