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DD9" w:rsidRPr="001C7DD9" w:rsidRDefault="00D0509A" w:rsidP="001C7DD9">
      <w:pPr>
        <w:jc w:val="both"/>
        <w:rPr>
          <w:rFonts w:asciiTheme="minorHAnsi" w:hAnsiTheme="minorHAnsi"/>
          <w:sz w:val="18"/>
          <w:szCs w:val="18"/>
        </w:rPr>
      </w:pPr>
      <w:r>
        <w:rPr>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r w:rsidR="00E27305">
        <w:rPr>
          <w:rFonts w:ascii="Arial" w:hAnsi="Arial" w:cs="Arial"/>
          <w:w w:val="140"/>
        </w:rPr>
        <w:br w:type="textWrapping" w:clear="all"/>
      </w:r>
      <w:r w:rsidR="00781F27" w:rsidRPr="001C7DD9">
        <w:rPr>
          <w:rFonts w:asciiTheme="minorHAnsi" w:hAnsiTheme="minorHAnsi"/>
          <w:b/>
          <w:color w:val="000000" w:themeColor="text1"/>
          <w:sz w:val="18"/>
          <w:szCs w:val="18"/>
        </w:rPr>
        <w:t>Tema:</w:t>
      </w:r>
      <w:r w:rsidR="00781F27" w:rsidRPr="001C7DD9">
        <w:rPr>
          <w:rFonts w:asciiTheme="minorHAnsi" w:hAnsiTheme="minorHAnsi"/>
          <w:b/>
          <w:color w:val="000000" w:themeColor="text1"/>
          <w:sz w:val="18"/>
          <w:szCs w:val="18"/>
        </w:rPr>
        <w:tab/>
      </w:r>
      <w:r w:rsidR="00781F27" w:rsidRPr="001C7DD9">
        <w:rPr>
          <w:rFonts w:asciiTheme="minorHAnsi" w:hAnsiTheme="minorHAnsi"/>
          <w:b/>
          <w:color w:val="000000" w:themeColor="text1"/>
          <w:sz w:val="18"/>
          <w:szCs w:val="18"/>
        </w:rPr>
        <w:tab/>
      </w:r>
      <w:r w:rsidR="00781F27" w:rsidRPr="001C7DD9">
        <w:rPr>
          <w:rFonts w:asciiTheme="minorHAnsi" w:hAnsiTheme="minorHAnsi"/>
          <w:b/>
          <w:color w:val="000000" w:themeColor="text1"/>
          <w:sz w:val="18"/>
          <w:szCs w:val="18"/>
        </w:rPr>
        <w:tab/>
      </w:r>
      <w:r w:rsidR="00781F27" w:rsidRPr="001C7DD9">
        <w:rPr>
          <w:rFonts w:asciiTheme="minorHAnsi" w:hAnsiTheme="minorHAnsi"/>
          <w:b/>
          <w:color w:val="000000" w:themeColor="text1"/>
          <w:sz w:val="18"/>
          <w:szCs w:val="18"/>
        </w:rPr>
        <w:tab/>
        <w:t xml:space="preserve">SALUD / TERCERA EDAD / PERSONA DE ESPECIAL PROTECCIÓN CONSTITUCIONAL / </w:t>
      </w:r>
      <w:r w:rsidR="001C7DD9" w:rsidRPr="001C7DD9">
        <w:rPr>
          <w:rFonts w:asciiTheme="minorHAnsi" w:hAnsiTheme="minorHAnsi"/>
          <w:b/>
          <w:color w:val="000000" w:themeColor="text1"/>
          <w:sz w:val="18"/>
          <w:szCs w:val="18"/>
        </w:rPr>
        <w:t xml:space="preserve">ENTREGA </w:t>
      </w:r>
      <w:r w:rsidR="001C7DD9">
        <w:rPr>
          <w:rFonts w:asciiTheme="minorHAnsi" w:hAnsiTheme="minorHAnsi"/>
          <w:b/>
          <w:color w:val="000000" w:themeColor="text1"/>
          <w:sz w:val="18"/>
          <w:szCs w:val="18"/>
        </w:rPr>
        <w:t xml:space="preserve">INTERMITENTE </w:t>
      </w:r>
      <w:r w:rsidR="001C7DD9" w:rsidRPr="001C7DD9">
        <w:rPr>
          <w:rFonts w:asciiTheme="minorHAnsi" w:hAnsiTheme="minorHAnsi"/>
          <w:b/>
          <w:color w:val="000000" w:themeColor="text1"/>
          <w:sz w:val="18"/>
          <w:szCs w:val="18"/>
        </w:rPr>
        <w:t xml:space="preserve">DE MEDICAMENTOS / NEGACIÓN INDEFINIDA / </w:t>
      </w:r>
      <w:r w:rsidR="00781F27" w:rsidRPr="001C7DD9">
        <w:rPr>
          <w:rFonts w:asciiTheme="minorHAnsi" w:hAnsiTheme="minorHAnsi"/>
          <w:b/>
          <w:color w:val="000000" w:themeColor="text1"/>
          <w:sz w:val="18"/>
          <w:szCs w:val="18"/>
        </w:rPr>
        <w:t xml:space="preserve">CONCEDE </w:t>
      </w:r>
      <w:r w:rsidR="001C7DD9" w:rsidRPr="001C7DD9">
        <w:rPr>
          <w:rFonts w:asciiTheme="minorHAnsi" w:hAnsiTheme="minorHAnsi"/>
          <w:b/>
          <w:color w:val="000000" w:themeColor="text1"/>
          <w:sz w:val="18"/>
          <w:szCs w:val="18"/>
        </w:rPr>
        <w:t xml:space="preserve">PARCIALMENTE </w:t>
      </w:r>
      <w:r w:rsidR="00781F27" w:rsidRPr="001C7DD9">
        <w:rPr>
          <w:rFonts w:asciiTheme="minorHAnsi" w:hAnsiTheme="minorHAnsi"/>
          <w:b/>
          <w:color w:val="000000" w:themeColor="text1"/>
          <w:sz w:val="18"/>
          <w:szCs w:val="18"/>
        </w:rPr>
        <w:t>/</w:t>
      </w:r>
      <w:r w:rsidR="00781F27" w:rsidRPr="001C7DD9">
        <w:rPr>
          <w:rFonts w:asciiTheme="minorHAnsi" w:hAnsiTheme="minorHAnsi"/>
        </w:rPr>
        <w:t xml:space="preserve"> </w:t>
      </w:r>
      <w:r w:rsidR="00781F27" w:rsidRPr="001C7DD9">
        <w:rPr>
          <w:rFonts w:asciiTheme="minorHAnsi" w:hAnsiTheme="minorHAnsi"/>
          <w:sz w:val="18"/>
          <w:szCs w:val="18"/>
        </w:rPr>
        <w:t>“</w:t>
      </w:r>
      <w:r w:rsidR="001C7DD9" w:rsidRPr="001C7DD9">
        <w:rPr>
          <w:rFonts w:asciiTheme="minorHAnsi" w:hAnsiTheme="minorHAnsi"/>
          <w:sz w:val="18"/>
          <w:szCs w:val="18"/>
        </w:rPr>
        <w:t xml:space="preserve">La señora Luz Marina Salazar de Borrero se encuentra legitimada para representar a su agenciada, señora María </w:t>
      </w:r>
      <w:proofErr w:type="spellStart"/>
      <w:r w:rsidR="001C7DD9" w:rsidRPr="001C7DD9">
        <w:rPr>
          <w:rFonts w:asciiTheme="minorHAnsi" w:hAnsiTheme="minorHAnsi"/>
          <w:sz w:val="18"/>
          <w:szCs w:val="18"/>
        </w:rPr>
        <w:t>Nazareth</w:t>
      </w:r>
      <w:proofErr w:type="spellEnd"/>
      <w:r w:rsidR="001C7DD9" w:rsidRPr="001C7DD9">
        <w:rPr>
          <w:rFonts w:asciiTheme="minorHAnsi" w:hAnsiTheme="minorHAnsi"/>
          <w:sz w:val="18"/>
          <w:szCs w:val="18"/>
        </w:rPr>
        <w:t>, dada la debilidad manifiesta por sus padecimientos, limitaciones de movilidad y avanzada edad; encuadra la situación en lo dispuesto por la doctrina sobre el tema, al justificar la figura en comento, “(…) cuando se procura la defensa de los derechos de adultos mayores que están imposibilitados para acudir a las autoridades judiciales, a causa de enfermedades y dificultades de orden material que les impedían valerse por sí mismos y, por tanto, salir de sus viviendas (…)…</w:t>
      </w:r>
    </w:p>
    <w:p w:rsidR="001C7DD9" w:rsidRPr="001C7DD9" w:rsidRDefault="001C7DD9" w:rsidP="001C7DD9">
      <w:pPr>
        <w:jc w:val="both"/>
        <w:rPr>
          <w:rFonts w:asciiTheme="minorHAnsi" w:hAnsiTheme="minorHAnsi"/>
          <w:sz w:val="18"/>
          <w:szCs w:val="18"/>
        </w:rPr>
      </w:pPr>
    </w:p>
    <w:p w:rsidR="001C7DD9" w:rsidRPr="001C7DD9" w:rsidRDefault="001C7DD9" w:rsidP="001C7DD9">
      <w:pPr>
        <w:jc w:val="both"/>
        <w:rPr>
          <w:rFonts w:asciiTheme="minorHAnsi" w:hAnsiTheme="minorHAnsi"/>
          <w:sz w:val="18"/>
          <w:szCs w:val="18"/>
        </w:rPr>
      </w:pPr>
      <w:r w:rsidRPr="001C7DD9">
        <w:rPr>
          <w:rFonts w:asciiTheme="minorHAnsi" w:hAnsiTheme="minorHAnsi"/>
          <w:sz w:val="18"/>
          <w:szCs w:val="18"/>
        </w:rPr>
        <w:t>Teniendo en cuenta lo anterior, si bien se advierten inexistentes la prescripción médica o el documento que acredite la radicación de la solicitud, se tiene que el silencio de la entidad requerida, da lugar a que se presuman como ciertas tanto la afirmación referente a la petición verbal, como la negativa a la entrega del insumo (Artículo 20, Decreto 2591 de 1991).</w:t>
      </w:r>
    </w:p>
    <w:p w:rsidR="001C7DD9" w:rsidRPr="001C7DD9" w:rsidRDefault="001C7DD9" w:rsidP="001C7DD9">
      <w:pPr>
        <w:jc w:val="both"/>
        <w:rPr>
          <w:rFonts w:asciiTheme="minorHAnsi" w:hAnsiTheme="minorHAnsi"/>
          <w:sz w:val="18"/>
          <w:szCs w:val="18"/>
        </w:rPr>
      </w:pPr>
    </w:p>
    <w:p w:rsidR="001C7DD9" w:rsidRPr="001C7DD9" w:rsidRDefault="001C7DD9" w:rsidP="001C7DD9">
      <w:pPr>
        <w:jc w:val="both"/>
        <w:rPr>
          <w:rFonts w:asciiTheme="minorHAnsi" w:hAnsiTheme="minorHAnsi"/>
          <w:sz w:val="18"/>
          <w:szCs w:val="18"/>
        </w:rPr>
      </w:pPr>
      <w:r w:rsidRPr="001C7DD9">
        <w:rPr>
          <w:rFonts w:asciiTheme="minorHAnsi" w:hAnsiTheme="minorHAnsi"/>
          <w:sz w:val="18"/>
          <w:szCs w:val="18"/>
        </w:rPr>
        <w:t xml:space="preserve">Aunado a lo dicho, hay que decir que la actora es una persona de especial protección constitucional (78 años), en estado de debilidad manifiesta con ocasión del infarto cerebral que padeció en febrero del corriente año, que la tiene postrada en la cama y sin control de esfínteres, además, de que carece de recursos económicos para comprar los insumos requeridos (Negación indefinida). </w:t>
      </w:r>
    </w:p>
    <w:p w:rsidR="001C7DD9" w:rsidRPr="001C7DD9" w:rsidRDefault="001C7DD9" w:rsidP="001C7DD9">
      <w:pPr>
        <w:jc w:val="both"/>
        <w:rPr>
          <w:rFonts w:asciiTheme="minorHAnsi" w:hAnsiTheme="minorHAnsi"/>
          <w:sz w:val="18"/>
          <w:szCs w:val="18"/>
        </w:rPr>
      </w:pPr>
      <w:r w:rsidRPr="001C7DD9">
        <w:rPr>
          <w:rFonts w:asciiTheme="minorHAnsi" w:hAnsiTheme="minorHAnsi"/>
          <w:sz w:val="18"/>
          <w:szCs w:val="18"/>
        </w:rPr>
        <w:t>(…)</w:t>
      </w:r>
    </w:p>
    <w:p w:rsidR="001C7DD9" w:rsidRPr="001C7DD9" w:rsidRDefault="001C7DD9" w:rsidP="001C7DD9">
      <w:pPr>
        <w:jc w:val="both"/>
        <w:rPr>
          <w:rFonts w:asciiTheme="minorHAnsi" w:hAnsiTheme="minorHAnsi"/>
          <w:sz w:val="18"/>
          <w:szCs w:val="18"/>
        </w:rPr>
      </w:pPr>
    </w:p>
    <w:p w:rsidR="001C7DD9" w:rsidRPr="001C7DD9" w:rsidRDefault="001C7DD9" w:rsidP="001C7DD9">
      <w:pPr>
        <w:jc w:val="both"/>
        <w:rPr>
          <w:rFonts w:asciiTheme="minorHAnsi" w:hAnsiTheme="minorHAnsi"/>
          <w:sz w:val="18"/>
          <w:szCs w:val="18"/>
        </w:rPr>
      </w:pPr>
      <w:r w:rsidRPr="001C7DD9">
        <w:rPr>
          <w:rFonts w:asciiTheme="minorHAnsi" w:hAnsiTheme="minorHAnsi"/>
          <w:sz w:val="18"/>
          <w:szCs w:val="18"/>
        </w:rPr>
        <w:t>Claramente se advierte la intermitencia en la entrega del aludido medicamento, indispensable para su nutrición, inclusive, desde la época en que estuvo recluida en la clínica “</w:t>
      </w:r>
      <w:proofErr w:type="spellStart"/>
      <w:r w:rsidRPr="001C7DD9">
        <w:rPr>
          <w:rFonts w:asciiTheme="minorHAnsi" w:hAnsiTheme="minorHAnsi"/>
          <w:sz w:val="18"/>
          <w:szCs w:val="18"/>
        </w:rPr>
        <w:t>Confamiliar</w:t>
      </w:r>
      <w:proofErr w:type="spellEnd"/>
      <w:r w:rsidRPr="001C7DD9">
        <w:rPr>
          <w:rFonts w:asciiTheme="minorHAnsi" w:hAnsiTheme="minorHAnsi"/>
          <w:sz w:val="18"/>
          <w:szCs w:val="18"/>
        </w:rPr>
        <w:t>” (Folios 7 y 30, ídem), por lo que se ordenará el suministro mensual y hasta que su médico tratante lo considere.</w:t>
      </w:r>
    </w:p>
    <w:p w:rsidR="001C7DD9" w:rsidRPr="001C7DD9" w:rsidRDefault="001C7DD9" w:rsidP="001C7DD9">
      <w:pPr>
        <w:jc w:val="both"/>
        <w:rPr>
          <w:rFonts w:asciiTheme="minorHAnsi" w:hAnsiTheme="minorHAnsi"/>
          <w:sz w:val="18"/>
          <w:szCs w:val="18"/>
        </w:rPr>
      </w:pPr>
      <w:r w:rsidRPr="001C7DD9">
        <w:rPr>
          <w:rFonts w:asciiTheme="minorHAnsi" w:hAnsiTheme="minorHAnsi"/>
          <w:sz w:val="18"/>
          <w:szCs w:val="18"/>
        </w:rPr>
        <w:t>(…)</w:t>
      </w:r>
    </w:p>
    <w:p w:rsidR="001C7DD9" w:rsidRPr="001C7DD9" w:rsidRDefault="001C7DD9" w:rsidP="001C7DD9">
      <w:pPr>
        <w:jc w:val="both"/>
        <w:rPr>
          <w:rFonts w:asciiTheme="minorHAnsi" w:hAnsiTheme="minorHAnsi"/>
          <w:sz w:val="18"/>
          <w:szCs w:val="18"/>
        </w:rPr>
      </w:pPr>
    </w:p>
    <w:p w:rsidR="001C7DD9" w:rsidRPr="001C7DD9" w:rsidRDefault="001C7DD9" w:rsidP="001C7DD9">
      <w:pPr>
        <w:jc w:val="both"/>
        <w:rPr>
          <w:rFonts w:asciiTheme="minorHAnsi" w:hAnsiTheme="minorHAnsi"/>
          <w:sz w:val="18"/>
          <w:szCs w:val="18"/>
        </w:rPr>
      </w:pPr>
      <w:r w:rsidRPr="001C7DD9">
        <w:rPr>
          <w:rFonts w:asciiTheme="minorHAnsi" w:hAnsiTheme="minorHAnsi"/>
          <w:sz w:val="18"/>
          <w:szCs w:val="18"/>
        </w:rPr>
        <w:t>No obstante lo anterior, hay que decir que la prosperidad de las pretensiones de la accionante será parcial, pues de los documentos allegados al presente trámite se extrañan las órdenes del médico tratante de la agenciada en cuanto a que se provean una cama, una silla de ruedas y un auxiliar de enfermería. Pese a lo dicho, sí s</w:t>
      </w:r>
      <w:bookmarkStart w:id="0" w:name="_GoBack"/>
      <w:bookmarkEnd w:id="0"/>
      <w:r w:rsidRPr="001C7DD9">
        <w:rPr>
          <w:rFonts w:asciiTheme="minorHAnsi" w:hAnsiTheme="minorHAnsi"/>
          <w:sz w:val="18"/>
          <w:szCs w:val="18"/>
        </w:rPr>
        <w:t xml:space="preserve">e ordenará a la entidad accionada realizar la evaluación correspondiente para establecer si la accionante requiere de aquellos servicios y, en caso de ser así, </w:t>
      </w:r>
      <w:proofErr w:type="gramStart"/>
      <w:r w:rsidRPr="001C7DD9">
        <w:rPr>
          <w:rFonts w:asciiTheme="minorHAnsi" w:hAnsiTheme="minorHAnsi"/>
          <w:sz w:val="18"/>
          <w:szCs w:val="18"/>
        </w:rPr>
        <w:t>los preste</w:t>
      </w:r>
      <w:proofErr w:type="gramEnd"/>
      <w:r w:rsidRPr="001C7DD9">
        <w:rPr>
          <w:rFonts w:asciiTheme="minorHAnsi" w:hAnsiTheme="minorHAnsi"/>
          <w:sz w:val="18"/>
          <w:szCs w:val="18"/>
        </w:rPr>
        <w:t xml:space="preserve"> en la frecuencia que para ello disponga su galeno tratante. Criterio expuesto por la CSJ</w:t>
      </w:r>
    </w:p>
    <w:p w:rsidR="001C7DD9" w:rsidRPr="001C7DD9" w:rsidRDefault="001C7DD9" w:rsidP="001C7DD9">
      <w:pPr>
        <w:jc w:val="both"/>
        <w:rPr>
          <w:rFonts w:asciiTheme="minorHAnsi" w:hAnsiTheme="minorHAnsi"/>
          <w:sz w:val="18"/>
          <w:szCs w:val="18"/>
        </w:rPr>
      </w:pPr>
    </w:p>
    <w:p w:rsidR="001C7DD9" w:rsidRPr="001C7DD9" w:rsidRDefault="001C7DD9" w:rsidP="001C7DD9">
      <w:pPr>
        <w:jc w:val="both"/>
        <w:rPr>
          <w:rFonts w:asciiTheme="minorHAnsi" w:hAnsiTheme="minorHAnsi"/>
          <w:sz w:val="18"/>
          <w:szCs w:val="18"/>
        </w:rPr>
      </w:pPr>
      <w:r w:rsidRPr="001C7DD9">
        <w:rPr>
          <w:rFonts w:asciiTheme="minorHAnsi" w:hAnsiTheme="minorHAnsi"/>
          <w:b/>
          <w:sz w:val="18"/>
          <w:szCs w:val="18"/>
        </w:rPr>
        <w:t>Citación jurisprudencial:</w:t>
      </w:r>
      <w:r w:rsidRPr="001C7DD9">
        <w:rPr>
          <w:rFonts w:asciiTheme="minorHAnsi" w:hAnsiTheme="minorHAnsi"/>
          <w:sz w:val="18"/>
          <w:szCs w:val="18"/>
        </w:rPr>
        <w:t xml:space="preserve"> Sentencia T-414 de 2016, También puede consultarse la SU-055 de 2015. / Sentencia T-324 de 1993. / Sentencia T-328 de 2010, reiterada en la sentencia </w:t>
      </w:r>
      <w:hyperlink r:id="rId9" w:history="1">
        <w:r w:rsidRPr="001C7DD9">
          <w:rPr>
            <w:rStyle w:val="Hipervnculo"/>
            <w:rFonts w:asciiTheme="minorHAnsi" w:hAnsiTheme="minorHAnsi"/>
            <w:color w:val="auto"/>
            <w:sz w:val="18"/>
            <w:szCs w:val="18"/>
            <w:u w:val="none"/>
          </w:rPr>
          <w:t>SU-499 de 2016</w:t>
        </w:r>
      </w:hyperlink>
      <w:r w:rsidRPr="001C7DD9">
        <w:rPr>
          <w:rFonts w:asciiTheme="minorHAnsi" w:hAnsiTheme="minorHAnsi"/>
          <w:sz w:val="18"/>
          <w:szCs w:val="18"/>
        </w:rPr>
        <w:t xml:space="preserve">. / Sentencia T-142 de 2016, consúltese también la sentencia T-760 del 2008. / . Sentencia T-644 de 2014. / Sentencia T-683 de 2003, reiterada en las sentencias </w:t>
      </w:r>
      <w:hyperlink r:id="rId10" w:tooltip="Haga clic para abrir la Sentencia T-678/15" w:history="1">
        <w:r w:rsidRPr="001C7DD9">
          <w:rPr>
            <w:rStyle w:val="Hipervnculo"/>
            <w:rFonts w:asciiTheme="minorHAnsi" w:hAnsiTheme="minorHAnsi"/>
            <w:color w:val="auto"/>
            <w:sz w:val="18"/>
            <w:szCs w:val="18"/>
            <w:u w:val="none"/>
          </w:rPr>
          <w:t>T-678 de 2015</w:t>
        </w:r>
      </w:hyperlink>
      <w:r w:rsidRPr="001C7DD9">
        <w:rPr>
          <w:rFonts w:asciiTheme="minorHAnsi" w:hAnsiTheme="minorHAnsi"/>
          <w:sz w:val="18"/>
          <w:szCs w:val="18"/>
        </w:rPr>
        <w:t xml:space="preserve"> y </w:t>
      </w:r>
      <w:hyperlink r:id="rId11" w:tooltip="Haga clic para abrir la Sentencia T-719/15" w:history="1">
        <w:r w:rsidRPr="001C7DD9">
          <w:rPr>
            <w:rStyle w:val="Hipervnculo"/>
            <w:rFonts w:asciiTheme="minorHAnsi" w:hAnsiTheme="minorHAnsi"/>
            <w:color w:val="auto"/>
            <w:sz w:val="18"/>
            <w:szCs w:val="18"/>
            <w:u w:val="none"/>
          </w:rPr>
          <w:t>T-719 de 2015</w:t>
        </w:r>
      </w:hyperlink>
      <w:r w:rsidRPr="001C7DD9">
        <w:rPr>
          <w:rFonts w:asciiTheme="minorHAnsi" w:hAnsiTheme="minorHAnsi"/>
          <w:sz w:val="18"/>
          <w:szCs w:val="18"/>
        </w:rPr>
        <w:t>, entre otras. / . Sentencia T-210 de 2015. / Sentencia T -033 de 2013 reiterada en las Sentencias T-433 de 2014 y T-644 de 2015. / Sentencia T-039 de 2013.</w:t>
      </w:r>
    </w:p>
    <w:p w:rsidR="001C7DD9" w:rsidRPr="001C7DD9" w:rsidRDefault="001C7DD9" w:rsidP="001C7DD9">
      <w:pPr>
        <w:jc w:val="both"/>
        <w:rPr>
          <w:rFonts w:asciiTheme="minorHAnsi" w:hAnsiTheme="minorHAnsi"/>
          <w:sz w:val="18"/>
          <w:szCs w:val="18"/>
        </w:rPr>
      </w:pPr>
    </w:p>
    <w:p w:rsidR="001C7DD9" w:rsidRPr="001C7DD9" w:rsidRDefault="001C7DD9" w:rsidP="001C7DD9">
      <w:pPr>
        <w:jc w:val="both"/>
        <w:rPr>
          <w:rFonts w:asciiTheme="minorHAnsi" w:hAnsiTheme="minorHAnsi"/>
          <w:sz w:val="18"/>
          <w:szCs w:val="18"/>
        </w:rPr>
      </w:pPr>
      <w:r w:rsidRPr="001C7DD9">
        <w:rPr>
          <w:rFonts w:asciiTheme="minorHAnsi" w:hAnsiTheme="minorHAnsi"/>
          <w:sz w:val="18"/>
          <w:szCs w:val="18"/>
        </w:rPr>
        <w:t>CSJ, Sala Civil. Providencia STC16008-2015.</w:t>
      </w:r>
    </w:p>
    <w:p w:rsidR="001C7DD9" w:rsidRPr="001C7DD9" w:rsidRDefault="001C7DD9" w:rsidP="001C7DD9">
      <w:pPr>
        <w:jc w:val="both"/>
        <w:rPr>
          <w:rFonts w:asciiTheme="minorHAnsi" w:hAnsiTheme="minorHAnsi"/>
          <w:sz w:val="18"/>
          <w:szCs w:val="18"/>
        </w:rPr>
      </w:pPr>
    </w:p>
    <w:p w:rsidR="001C7DD9" w:rsidRPr="001C7DD9" w:rsidRDefault="001C7DD9" w:rsidP="001C7DD9">
      <w:pPr>
        <w:jc w:val="center"/>
        <w:rPr>
          <w:rFonts w:asciiTheme="minorHAnsi" w:hAnsiTheme="minorHAnsi"/>
          <w:sz w:val="18"/>
          <w:szCs w:val="18"/>
        </w:rPr>
      </w:pPr>
      <w:r w:rsidRPr="001C7DD9">
        <w:rPr>
          <w:rFonts w:asciiTheme="minorHAnsi" w:hAnsiTheme="minorHAnsi"/>
          <w:sz w:val="18"/>
          <w:szCs w:val="18"/>
        </w:rPr>
        <w:t>----------------------------------------------------</w:t>
      </w:r>
    </w:p>
    <w:p w:rsidR="001C7DD9" w:rsidRPr="00FD725E" w:rsidRDefault="001C7DD9" w:rsidP="001C7DD9">
      <w:pPr>
        <w:jc w:val="both"/>
        <w:rPr>
          <w:sz w:val="18"/>
          <w:szCs w:val="18"/>
        </w:rPr>
      </w:pPr>
    </w:p>
    <w:p w:rsidR="00781F27" w:rsidRDefault="00781F27" w:rsidP="002403C8">
      <w:pPr>
        <w:pStyle w:val="Sinespaciado"/>
        <w:tabs>
          <w:tab w:val="left" w:pos="3579"/>
        </w:tabs>
        <w:spacing w:line="360" w:lineRule="auto"/>
        <w:jc w:val="center"/>
        <w:rPr>
          <w:rFonts w:ascii="Arial" w:hAnsi="Arial" w:cs="Arial"/>
          <w:w w:val="140"/>
          <w:sz w:val="14"/>
        </w:rPr>
      </w:pPr>
    </w:p>
    <w:p w:rsidR="00486062" w:rsidRPr="00055048" w:rsidRDefault="00486062" w:rsidP="002403C8">
      <w:pPr>
        <w:pStyle w:val="Sinespaciado"/>
        <w:tabs>
          <w:tab w:val="left" w:pos="3579"/>
        </w:tabs>
        <w:spacing w:line="360" w:lineRule="auto"/>
        <w:jc w:val="center"/>
        <w:rPr>
          <w:rFonts w:ascii="Arial" w:hAnsi="Arial" w:cs="Arial"/>
          <w:w w:val="140"/>
          <w:sz w:val="14"/>
        </w:rPr>
      </w:pPr>
      <w:r w:rsidRPr="00055048">
        <w:rPr>
          <w:rFonts w:ascii="Arial" w:hAnsi="Arial" w:cs="Arial"/>
          <w:w w:val="140"/>
          <w:sz w:val="14"/>
        </w:rPr>
        <w:t>REPUBLICA DE COLOMBIA</w:t>
      </w:r>
    </w:p>
    <w:p w:rsidR="00486062" w:rsidRPr="00055048" w:rsidRDefault="00486062" w:rsidP="00486062">
      <w:pPr>
        <w:pStyle w:val="Sinespaciado"/>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486062" w:rsidRPr="00055048" w:rsidRDefault="00486062" w:rsidP="00486062">
      <w:pPr>
        <w:pStyle w:val="Sinespaciado"/>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E27305" w:rsidRDefault="00E27305" w:rsidP="00E27305">
      <w:pPr>
        <w:pStyle w:val="Sinespaciado"/>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sidR="00A90334">
        <w:rPr>
          <w:rFonts w:ascii="Arial" w:hAnsi="Arial" w:cs="Arial"/>
          <w:w w:val="140"/>
          <w:sz w:val="16"/>
          <w:szCs w:val="18"/>
        </w:rPr>
        <w:t xml:space="preserve">DE </w:t>
      </w:r>
      <w:r w:rsidR="00A90334">
        <w:rPr>
          <w:rFonts w:ascii="Arial" w:hAnsi="Arial" w:cs="Arial"/>
          <w:w w:val="140"/>
          <w:sz w:val="18"/>
          <w:szCs w:val="18"/>
        </w:rPr>
        <w:t>D</w:t>
      </w:r>
      <w:r w:rsidR="00A90334">
        <w:rPr>
          <w:rFonts w:ascii="Arial" w:hAnsi="Arial" w:cs="Arial"/>
          <w:w w:val="140"/>
          <w:sz w:val="16"/>
          <w:szCs w:val="18"/>
        </w:rPr>
        <w:t>ECISIÓN</w:t>
      </w:r>
      <w:r w:rsidR="00A90334" w:rsidRPr="0054427C">
        <w:rPr>
          <w:rFonts w:ascii="Arial" w:hAnsi="Arial" w:cs="Arial"/>
          <w:w w:val="140"/>
          <w:sz w:val="18"/>
          <w:szCs w:val="18"/>
        </w:rPr>
        <w:t xml:space="preserve"> </w:t>
      </w:r>
      <w:r w:rsidRPr="0054427C">
        <w:rPr>
          <w:rFonts w:ascii="Arial" w:hAnsi="Arial" w:cs="Arial"/>
          <w:w w:val="140"/>
          <w:sz w:val="18"/>
          <w:szCs w:val="18"/>
        </w:rPr>
        <w:t>C</w:t>
      </w:r>
      <w:r>
        <w:rPr>
          <w:rFonts w:ascii="Arial" w:hAnsi="Arial" w:cs="Arial"/>
          <w:w w:val="140"/>
          <w:sz w:val="16"/>
          <w:szCs w:val="18"/>
        </w:rPr>
        <w:t>IVIL –</w:t>
      </w:r>
      <w:r w:rsidR="00DE251D">
        <w:rPr>
          <w:rFonts w:ascii="Arial" w:hAnsi="Arial" w:cs="Arial"/>
          <w:w w:val="140"/>
          <w:sz w:val="16"/>
          <w:szCs w:val="18"/>
        </w:rPr>
        <w:t xml:space="preserve">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E27305" w:rsidRPr="007860C0" w:rsidRDefault="00E27305" w:rsidP="00E27305">
      <w:pPr>
        <w:pStyle w:val="Sinespaciado"/>
        <w:spacing w:line="360" w:lineRule="auto"/>
        <w:jc w:val="center"/>
        <w:rPr>
          <w:rFonts w:ascii="Arial" w:hAnsi="Arial" w:cs="Arial"/>
          <w:w w:val="140"/>
          <w:sz w:val="16"/>
          <w:szCs w:val="18"/>
        </w:rPr>
      </w:pPr>
      <w:r w:rsidRPr="00FC5EB6">
        <w:rPr>
          <w:rFonts w:ascii="Arial" w:hAnsi="Arial" w:cs="Arial"/>
          <w:w w:val="140"/>
          <w:sz w:val="18"/>
          <w:szCs w:val="18"/>
        </w:rPr>
        <w:t>D</w:t>
      </w:r>
      <w:r w:rsidRPr="00E4399D">
        <w:rPr>
          <w:rFonts w:ascii="Arial" w:hAnsi="Arial" w:cs="Arial"/>
          <w:w w:val="140"/>
          <w:sz w:val="16"/>
          <w:szCs w:val="18"/>
        </w:rPr>
        <w:t xml:space="preserve">EPARTAMENTO </w:t>
      </w:r>
      <w:r w:rsidRPr="00FC5EB6">
        <w:rPr>
          <w:rFonts w:ascii="Arial" w:hAnsi="Arial" w:cs="Arial"/>
          <w:w w:val="140"/>
          <w:sz w:val="18"/>
          <w:szCs w:val="18"/>
        </w:rPr>
        <w:t>D</w:t>
      </w:r>
      <w:r w:rsidRPr="00E4399D">
        <w:rPr>
          <w:rFonts w:ascii="Arial" w:hAnsi="Arial" w:cs="Arial"/>
          <w:w w:val="140"/>
          <w:sz w:val="16"/>
          <w:szCs w:val="18"/>
        </w:rPr>
        <w:t xml:space="preserve">EL </w:t>
      </w:r>
      <w:r w:rsidRPr="00FC5EB6">
        <w:rPr>
          <w:rFonts w:ascii="Arial" w:hAnsi="Arial" w:cs="Arial"/>
          <w:w w:val="140"/>
          <w:sz w:val="18"/>
          <w:szCs w:val="18"/>
        </w:rPr>
        <w:t>R</w:t>
      </w:r>
      <w:r w:rsidRPr="00E4399D">
        <w:rPr>
          <w:rFonts w:ascii="Arial" w:hAnsi="Arial" w:cs="Arial"/>
          <w:w w:val="140"/>
          <w:sz w:val="16"/>
          <w:szCs w:val="18"/>
        </w:rPr>
        <w:t>ISARALDA</w:t>
      </w:r>
    </w:p>
    <w:p w:rsidR="00486062" w:rsidRPr="00A52515" w:rsidRDefault="00486062" w:rsidP="00ED7F33">
      <w:pPr>
        <w:spacing w:line="360" w:lineRule="auto"/>
        <w:jc w:val="center"/>
        <w:rPr>
          <w:rFonts w:ascii="Arial" w:hAnsi="Arial" w:cs="Arial"/>
          <w:w w:val="140"/>
          <w:sz w:val="22"/>
          <w:szCs w:val="18"/>
        </w:rPr>
      </w:pPr>
    </w:p>
    <w:p w:rsidR="0099045D" w:rsidRPr="00AE620D" w:rsidRDefault="00970930" w:rsidP="00970930">
      <w:pPr>
        <w:pStyle w:val="Textoindependiente"/>
        <w:spacing w:line="360" w:lineRule="auto"/>
        <w:rPr>
          <w:rFonts w:ascii="Arial" w:hAnsi="Arial" w:cs="Arial"/>
          <w:sz w:val="22"/>
          <w:szCs w:val="22"/>
        </w:rPr>
      </w:pPr>
      <w:r w:rsidRPr="00AE620D">
        <w:rPr>
          <w:rFonts w:ascii="Arial" w:hAnsi="Arial" w:cs="Arial"/>
          <w:sz w:val="22"/>
        </w:rPr>
        <w:tab/>
      </w:r>
      <w:r w:rsidR="00D70A1B" w:rsidRPr="00AE620D">
        <w:rPr>
          <w:rFonts w:ascii="Arial" w:hAnsi="Arial" w:cs="Arial"/>
          <w:sz w:val="22"/>
        </w:rPr>
        <w:tab/>
      </w:r>
      <w:r w:rsidR="0099045D" w:rsidRPr="00AE620D">
        <w:rPr>
          <w:rFonts w:ascii="Arial" w:hAnsi="Arial" w:cs="Arial"/>
          <w:sz w:val="22"/>
          <w:szCs w:val="22"/>
        </w:rPr>
        <w:t>Asunto</w:t>
      </w:r>
      <w:r w:rsidR="0099045D" w:rsidRPr="00AE620D">
        <w:rPr>
          <w:rFonts w:ascii="Arial" w:hAnsi="Arial" w:cs="Arial"/>
          <w:sz w:val="22"/>
          <w:szCs w:val="22"/>
        </w:rPr>
        <w:tab/>
      </w:r>
      <w:r w:rsidR="0099045D" w:rsidRPr="00AE620D">
        <w:rPr>
          <w:rFonts w:ascii="Arial" w:hAnsi="Arial" w:cs="Arial"/>
          <w:sz w:val="22"/>
          <w:szCs w:val="22"/>
        </w:rPr>
        <w:tab/>
      </w:r>
      <w:r w:rsidR="0099045D" w:rsidRPr="00AE620D">
        <w:rPr>
          <w:rFonts w:ascii="Arial" w:hAnsi="Arial" w:cs="Arial"/>
          <w:sz w:val="22"/>
          <w:szCs w:val="22"/>
        </w:rPr>
        <w:tab/>
        <w:t>: Sentencia de tutela en primera instancia</w:t>
      </w:r>
    </w:p>
    <w:p w:rsidR="00AE620D" w:rsidRPr="00AE620D" w:rsidRDefault="00AE620D" w:rsidP="00AE620D">
      <w:pPr>
        <w:pStyle w:val="Textoindependiente"/>
        <w:spacing w:line="360" w:lineRule="auto"/>
        <w:ind w:left="1416"/>
        <w:rPr>
          <w:rFonts w:ascii="Arial" w:hAnsi="Arial" w:cs="Arial"/>
          <w:sz w:val="22"/>
        </w:rPr>
      </w:pPr>
      <w:r w:rsidRPr="00AE620D">
        <w:rPr>
          <w:rFonts w:ascii="Arial" w:hAnsi="Arial" w:cs="Arial"/>
          <w:sz w:val="22"/>
        </w:rPr>
        <w:t xml:space="preserve">Accionante (s) </w:t>
      </w:r>
      <w:r w:rsidRPr="00AE620D">
        <w:rPr>
          <w:rFonts w:ascii="Arial" w:hAnsi="Arial" w:cs="Arial"/>
          <w:sz w:val="22"/>
        </w:rPr>
        <w:tab/>
        <w:t xml:space="preserve">: </w:t>
      </w:r>
      <w:r w:rsidR="006E7221">
        <w:rPr>
          <w:rFonts w:ascii="Arial" w:hAnsi="Arial" w:cs="Arial"/>
          <w:sz w:val="22"/>
        </w:rPr>
        <w:t xml:space="preserve">María </w:t>
      </w:r>
      <w:proofErr w:type="spellStart"/>
      <w:r w:rsidR="006E7221">
        <w:rPr>
          <w:rFonts w:ascii="Arial" w:hAnsi="Arial" w:cs="Arial"/>
          <w:sz w:val="22"/>
        </w:rPr>
        <w:t>Nazareth</w:t>
      </w:r>
      <w:proofErr w:type="spellEnd"/>
      <w:r w:rsidR="006E7221">
        <w:rPr>
          <w:rFonts w:ascii="Arial" w:hAnsi="Arial" w:cs="Arial"/>
          <w:sz w:val="22"/>
        </w:rPr>
        <w:t xml:space="preserve"> Salazar de Maldonado</w:t>
      </w:r>
    </w:p>
    <w:p w:rsidR="00AE620D" w:rsidRPr="00AE620D" w:rsidRDefault="00AE620D" w:rsidP="00AE620D">
      <w:pPr>
        <w:pStyle w:val="Textoindependiente"/>
        <w:spacing w:line="360" w:lineRule="auto"/>
        <w:ind w:left="1416"/>
        <w:rPr>
          <w:rFonts w:ascii="Arial" w:hAnsi="Arial" w:cs="Arial"/>
          <w:sz w:val="22"/>
        </w:rPr>
      </w:pPr>
      <w:r w:rsidRPr="00AE620D">
        <w:rPr>
          <w:rFonts w:ascii="Arial" w:hAnsi="Arial" w:cs="Arial"/>
          <w:sz w:val="22"/>
        </w:rPr>
        <w:t>Agente oficiosa</w:t>
      </w:r>
      <w:r w:rsidRPr="00AE620D">
        <w:rPr>
          <w:rFonts w:ascii="Arial" w:hAnsi="Arial" w:cs="Arial"/>
          <w:sz w:val="22"/>
        </w:rPr>
        <w:tab/>
        <w:t xml:space="preserve">: </w:t>
      </w:r>
      <w:r w:rsidR="006E7221">
        <w:rPr>
          <w:rFonts w:ascii="Arial" w:hAnsi="Arial" w:cs="Arial"/>
          <w:sz w:val="22"/>
        </w:rPr>
        <w:t>Luz Marina Salazar de Borrero</w:t>
      </w:r>
    </w:p>
    <w:p w:rsidR="00AE620D" w:rsidRPr="00AE620D" w:rsidRDefault="00AE620D" w:rsidP="00AE620D">
      <w:pPr>
        <w:pStyle w:val="Textoindependiente"/>
        <w:spacing w:line="360" w:lineRule="auto"/>
        <w:ind w:left="3544" w:hanging="2128"/>
        <w:rPr>
          <w:rFonts w:ascii="Arial" w:hAnsi="Arial" w:cs="Arial"/>
          <w:sz w:val="22"/>
          <w:szCs w:val="22"/>
        </w:rPr>
      </w:pPr>
      <w:r w:rsidRPr="00AE620D">
        <w:rPr>
          <w:rFonts w:ascii="Arial" w:hAnsi="Arial" w:cs="Arial"/>
          <w:sz w:val="22"/>
          <w:szCs w:val="22"/>
        </w:rPr>
        <w:t>Presunt</w:t>
      </w:r>
      <w:r w:rsidR="006A6366">
        <w:rPr>
          <w:rFonts w:ascii="Arial" w:hAnsi="Arial" w:cs="Arial"/>
          <w:sz w:val="22"/>
          <w:szCs w:val="22"/>
        </w:rPr>
        <w:t>o infractor</w:t>
      </w:r>
      <w:r w:rsidRPr="00AE620D">
        <w:rPr>
          <w:rFonts w:ascii="Arial" w:hAnsi="Arial" w:cs="Arial"/>
          <w:sz w:val="22"/>
          <w:szCs w:val="22"/>
        </w:rPr>
        <w:tab/>
        <w:t xml:space="preserve">: </w:t>
      </w:r>
      <w:r w:rsidR="006E7221">
        <w:rPr>
          <w:rFonts w:ascii="Arial" w:hAnsi="Arial" w:cs="Arial"/>
          <w:sz w:val="22"/>
          <w:szCs w:val="22"/>
        </w:rPr>
        <w:t xml:space="preserve">Dispensario Médico No.3029 del Batallón </w:t>
      </w:r>
      <w:r w:rsidR="006E7221" w:rsidRPr="00832E70">
        <w:rPr>
          <w:rFonts w:ascii="Arial" w:hAnsi="Arial" w:cs="Arial"/>
          <w:i/>
          <w:sz w:val="22"/>
          <w:szCs w:val="22"/>
        </w:rPr>
        <w:t>“San Mateo”</w:t>
      </w:r>
    </w:p>
    <w:p w:rsidR="00AE620D" w:rsidRPr="00AE620D" w:rsidRDefault="006A6366" w:rsidP="00AE620D">
      <w:pPr>
        <w:pStyle w:val="Textoindependiente"/>
        <w:spacing w:line="360" w:lineRule="auto"/>
        <w:ind w:left="708" w:firstLine="708"/>
        <w:rPr>
          <w:rFonts w:ascii="Arial" w:hAnsi="Arial" w:cs="Arial"/>
          <w:sz w:val="22"/>
          <w:szCs w:val="22"/>
        </w:rPr>
      </w:pPr>
      <w:r>
        <w:rPr>
          <w:rFonts w:ascii="Arial" w:hAnsi="Arial" w:cs="Arial"/>
          <w:sz w:val="22"/>
        </w:rPr>
        <w:t>Vinculada (s)</w:t>
      </w:r>
      <w:r w:rsidR="00AE620D" w:rsidRPr="00AE620D">
        <w:rPr>
          <w:rFonts w:ascii="Arial" w:hAnsi="Arial" w:cs="Arial"/>
          <w:sz w:val="22"/>
        </w:rPr>
        <w:t xml:space="preserve"> </w:t>
      </w:r>
      <w:r w:rsidR="00AE620D" w:rsidRPr="00AE620D">
        <w:rPr>
          <w:rFonts w:ascii="Arial" w:hAnsi="Arial" w:cs="Arial"/>
          <w:sz w:val="22"/>
        </w:rPr>
        <w:tab/>
      </w:r>
      <w:r w:rsidR="00AE620D" w:rsidRPr="00AE620D">
        <w:rPr>
          <w:rFonts w:ascii="Arial" w:hAnsi="Arial" w:cs="Arial"/>
          <w:sz w:val="22"/>
        </w:rPr>
        <w:tab/>
        <w:t xml:space="preserve">: </w:t>
      </w:r>
      <w:r w:rsidR="006E7221">
        <w:rPr>
          <w:rFonts w:ascii="Arial" w:hAnsi="Arial" w:cs="Arial"/>
          <w:sz w:val="22"/>
          <w:szCs w:val="22"/>
        </w:rPr>
        <w:t xml:space="preserve">Dirección de Sanidad Ejército Nacional </w:t>
      </w:r>
      <w:r w:rsidR="00832E70">
        <w:rPr>
          <w:rFonts w:ascii="Arial" w:hAnsi="Arial" w:cs="Arial"/>
          <w:sz w:val="22"/>
          <w:szCs w:val="22"/>
        </w:rPr>
        <w:t>y otr</w:t>
      </w:r>
      <w:r w:rsidR="006E7221">
        <w:rPr>
          <w:rFonts w:ascii="Arial" w:hAnsi="Arial" w:cs="Arial"/>
          <w:sz w:val="22"/>
          <w:szCs w:val="22"/>
        </w:rPr>
        <w:t>a</w:t>
      </w:r>
    </w:p>
    <w:p w:rsidR="00AE620D" w:rsidRPr="00AE620D" w:rsidRDefault="00AE620D" w:rsidP="00AE620D">
      <w:pPr>
        <w:pStyle w:val="Textoindependiente"/>
        <w:spacing w:line="360" w:lineRule="auto"/>
        <w:ind w:left="708" w:firstLine="708"/>
        <w:rPr>
          <w:rFonts w:ascii="Arial" w:hAnsi="Arial" w:cs="Arial"/>
          <w:sz w:val="22"/>
        </w:rPr>
      </w:pPr>
      <w:r w:rsidRPr="00AE620D">
        <w:rPr>
          <w:rFonts w:ascii="Arial" w:hAnsi="Arial" w:cs="Arial"/>
          <w:sz w:val="22"/>
        </w:rPr>
        <w:t>Radicación</w:t>
      </w:r>
      <w:r w:rsidRPr="00AE620D">
        <w:rPr>
          <w:rFonts w:ascii="Arial" w:hAnsi="Arial" w:cs="Arial"/>
          <w:sz w:val="22"/>
        </w:rPr>
        <w:tab/>
      </w:r>
      <w:r w:rsidRPr="00AE620D">
        <w:rPr>
          <w:rFonts w:ascii="Arial" w:hAnsi="Arial" w:cs="Arial"/>
          <w:sz w:val="22"/>
        </w:rPr>
        <w:tab/>
        <w:t xml:space="preserve">: </w:t>
      </w:r>
      <w:r w:rsidR="00832E70">
        <w:rPr>
          <w:rFonts w:ascii="Arial" w:hAnsi="Arial" w:cs="Arial"/>
          <w:sz w:val="22"/>
        </w:rPr>
        <w:t>2016-</w:t>
      </w:r>
      <w:r w:rsidR="005C189C">
        <w:rPr>
          <w:rFonts w:ascii="Arial" w:hAnsi="Arial" w:cs="Arial"/>
          <w:sz w:val="22"/>
        </w:rPr>
        <w:t>00938</w:t>
      </w:r>
      <w:r w:rsidR="00832E70">
        <w:rPr>
          <w:rFonts w:ascii="Arial" w:hAnsi="Arial" w:cs="Arial"/>
          <w:sz w:val="22"/>
        </w:rPr>
        <w:t xml:space="preserve">-00 </w:t>
      </w:r>
      <w:r w:rsidRPr="00AE620D">
        <w:rPr>
          <w:rFonts w:ascii="Arial" w:hAnsi="Arial" w:cs="Arial"/>
          <w:sz w:val="22"/>
        </w:rPr>
        <w:t>(Interno No.</w:t>
      </w:r>
      <w:r w:rsidR="006E7221">
        <w:rPr>
          <w:rFonts w:ascii="Arial" w:hAnsi="Arial" w:cs="Arial"/>
          <w:sz w:val="22"/>
        </w:rPr>
        <w:t>938</w:t>
      </w:r>
      <w:r w:rsidRPr="00AE620D">
        <w:rPr>
          <w:rFonts w:ascii="Arial" w:hAnsi="Arial" w:cs="Arial"/>
          <w:sz w:val="22"/>
        </w:rPr>
        <w:t>)</w:t>
      </w:r>
    </w:p>
    <w:p w:rsidR="00C82923" w:rsidRPr="00AE620D" w:rsidRDefault="00970930" w:rsidP="00970930">
      <w:pPr>
        <w:pStyle w:val="Textoindependiente"/>
        <w:spacing w:line="360" w:lineRule="auto"/>
        <w:rPr>
          <w:rFonts w:ascii="Arial" w:hAnsi="Arial" w:cs="Arial"/>
          <w:sz w:val="22"/>
          <w:szCs w:val="22"/>
        </w:rPr>
      </w:pPr>
      <w:r w:rsidRPr="00AE620D">
        <w:rPr>
          <w:rFonts w:ascii="Arial" w:hAnsi="Arial" w:cs="Arial"/>
          <w:sz w:val="22"/>
          <w:szCs w:val="22"/>
        </w:rPr>
        <w:tab/>
      </w:r>
      <w:r w:rsidR="00D70A1B" w:rsidRPr="00AE620D">
        <w:rPr>
          <w:rFonts w:ascii="Arial" w:hAnsi="Arial" w:cs="Arial"/>
          <w:sz w:val="22"/>
          <w:szCs w:val="22"/>
        </w:rPr>
        <w:tab/>
      </w:r>
      <w:r w:rsidR="00C82923" w:rsidRPr="00AE620D">
        <w:rPr>
          <w:rFonts w:ascii="Arial" w:hAnsi="Arial" w:cs="Arial"/>
          <w:sz w:val="22"/>
          <w:szCs w:val="22"/>
        </w:rPr>
        <w:t>Tema</w:t>
      </w:r>
      <w:r w:rsidR="00211F1E" w:rsidRPr="00AE620D">
        <w:rPr>
          <w:rFonts w:ascii="Arial" w:hAnsi="Arial" w:cs="Arial"/>
          <w:sz w:val="22"/>
          <w:szCs w:val="22"/>
        </w:rPr>
        <w:t>s</w:t>
      </w:r>
      <w:r w:rsidR="00C82923" w:rsidRPr="00AE620D">
        <w:rPr>
          <w:rFonts w:ascii="Arial" w:hAnsi="Arial" w:cs="Arial"/>
          <w:sz w:val="22"/>
          <w:szCs w:val="22"/>
        </w:rPr>
        <w:tab/>
      </w:r>
      <w:r w:rsidR="00C82923" w:rsidRPr="00AE620D">
        <w:rPr>
          <w:rFonts w:ascii="Arial" w:hAnsi="Arial" w:cs="Arial"/>
          <w:sz w:val="22"/>
          <w:szCs w:val="22"/>
        </w:rPr>
        <w:tab/>
      </w:r>
      <w:r w:rsidR="00C82923" w:rsidRPr="00AE620D">
        <w:rPr>
          <w:rFonts w:ascii="Arial" w:hAnsi="Arial" w:cs="Arial"/>
          <w:sz w:val="22"/>
          <w:szCs w:val="22"/>
        </w:rPr>
        <w:tab/>
        <w:t>:</w:t>
      </w:r>
      <w:r w:rsidR="004D79C3" w:rsidRPr="00AE620D">
        <w:rPr>
          <w:rFonts w:ascii="Arial" w:hAnsi="Arial" w:cs="Arial"/>
          <w:sz w:val="20"/>
          <w:szCs w:val="22"/>
        </w:rPr>
        <w:t xml:space="preserve"> </w:t>
      </w:r>
      <w:r w:rsidR="006A6366">
        <w:rPr>
          <w:rFonts w:ascii="Arial" w:hAnsi="Arial" w:cs="Arial"/>
          <w:sz w:val="20"/>
          <w:szCs w:val="22"/>
        </w:rPr>
        <w:t xml:space="preserve">Adulto Mayor - </w:t>
      </w:r>
      <w:r w:rsidR="006A6366" w:rsidRPr="006A6366">
        <w:rPr>
          <w:rFonts w:ascii="Arial" w:hAnsi="Arial" w:cs="Arial"/>
          <w:sz w:val="18"/>
          <w:szCs w:val="22"/>
        </w:rPr>
        <w:t>S</w:t>
      </w:r>
      <w:r w:rsidR="007B0F3F" w:rsidRPr="006A6366">
        <w:rPr>
          <w:rFonts w:ascii="Arial" w:hAnsi="Arial" w:cs="Arial"/>
          <w:sz w:val="20"/>
          <w:szCs w:val="22"/>
        </w:rPr>
        <w:t xml:space="preserve">alud </w:t>
      </w:r>
      <w:r w:rsidR="004633F4" w:rsidRPr="006A6366">
        <w:rPr>
          <w:rFonts w:ascii="Arial" w:hAnsi="Arial" w:cs="Arial"/>
          <w:sz w:val="20"/>
          <w:szCs w:val="22"/>
        </w:rPr>
        <w:t xml:space="preserve">– Pañales </w:t>
      </w:r>
      <w:r w:rsidR="006A6366" w:rsidRPr="006A6366">
        <w:rPr>
          <w:rFonts w:ascii="Arial" w:hAnsi="Arial" w:cs="Arial"/>
          <w:sz w:val="20"/>
          <w:szCs w:val="22"/>
        </w:rPr>
        <w:t>– Transporte – Tratamiento integral</w:t>
      </w:r>
    </w:p>
    <w:p w:rsidR="0099045D" w:rsidRPr="00AE620D" w:rsidRDefault="0099045D" w:rsidP="00D70A1B">
      <w:pPr>
        <w:spacing w:line="360" w:lineRule="auto"/>
        <w:ind w:left="708" w:firstLine="708"/>
        <w:rPr>
          <w:rFonts w:ascii="Arial" w:hAnsi="Arial" w:cs="Arial"/>
          <w:sz w:val="22"/>
          <w:szCs w:val="22"/>
        </w:rPr>
      </w:pPr>
      <w:r w:rsidRPr="00AE620D">
        <w:rPr>
          <w:rFonts w:ascii="Arial" w:hAnsi="Arial" w:cs="Arial"/>
          <w:sz w:val="22"/>
          <w:szCs w:val="22"/>
        </w:rPr>
        <w:t>Magistrado Ponente</w:t>
      </w:r>
      <w:r w:rsidRPr="00AE620D">
        <w:rPr>
          <w:rFonts w:ascii="Arial" w:hAnsi="Arial" w:cs="Arial"/>
          <w:sz w:val="22"/>
          <w:szCs w:val="22"/>
        </w:rPr>
        <w:tab/>
        <w:t xml:space="preserve">: </w:t>
      </w:r>
      <w:proofErr w:type="spellStart"/>
      <w:r w:rsidRPr="00AE620D">
        <w:rPr>
          <w:rFonts w:ascii="Arial" w:hAnsi="Arial" w:cs="Arial"/>
          <w:smallCaps/>
          <w:sz w:val="22"/>
          <w:szCs w:val="22"/>
        </w:rPr>
        <w:t>Duberney</w:t>
      </w:r>
      <w:proofErr w:type="spellEnd"/>
      <w:r w:rsidRPr="00AE620D">
        <w:rPr>
          <w:rFonts w:ascii="Arial" w:hAnsi="Arial" w:cs="Arial"/>
          <w:smallCaps/>
          <w:sz w:val="22"/>
          <w:szCs w:val="22"/>
        </w:rPr>
        <w:t xml:space="preserve"> Grisales Herrera</w:t>
      </w:r>
    </w:p>
    <w:p w:rsidR="0099045D" w:rsidRPr="00AE620D" w:rsidRDefault="007E004A" w:rsidP="00D70A1B">
      <w:pPr>
        <w:spacing w:line="360" w:lineRule="auto"/>
        <w:ind w:left="708" w:firstLine="708"/>
        <w:rPr>
          <w:rFonts w:ascii="Arial" w:hAnsi="Arial" w:cs="Arial"/>
          <w:b/>
          <w:bCs/>
          <w:sz w:val="22"/>
          <w:szCs w:val="22"/>
        </w:rPr>
      </w:pPr>
      <w:r w:rsidRPr="00AE620D">
        <w:rPr>
          <w:rFonts w:ascii="Arial" w:hAnsi="Arial" w:cs="Arial"/>
          <w:sz w:val="22"/>
          <w:szCs w:val="22"/>
        </w:rPr>
        <w:t>Acta número</w:t>
      </w:r>
      <w:r w:rsidRPr="00AE620D">
        <w:rPr>
          <w:rFonts w:ascii="Arial" w:hAnsi="Arial" w:cs="Arial"/>
          <w:sz w:val="22"/>
          <w:szCs w:val="22"/>
        </w:rPr>
        <w:tab/>
      </w:r>
      <w:r w:rsidR="005D510B" w:rsidRPr="00AE620D">
        <w:rPr>
          <w:rFonts w:ascii="Arial" w:hAnsi="Arial" w:cs="Arial"/>
          <w:sz w:val="22"/>
          <w:szCs w:val="22"/>
        </w:rPr>
        <w:tab/>
      </w:r>
      <w:r w:rsidR="0099045D" w:rsidRPr="00AE620D">
        <w:rPr>
          <w:rFonts w:ascii="Arial" w:hAnsi="Arial" w:cs="Arial"/>
          <w:sz w:val="22"/>
          <w:szCs w:val="22"/>
        </w:rPr>
        <w:t>:</w:t>
      </w:r>
      <w:r w:rsidR="008271AC" w:rsidRPr="00AE620D">
        <w:rPr>
          <w:rFonts w:ascii="Arial" w:hAnsi="Arial" w:cs="Arial"/>
          <w:sz w:val="22"/>
          <w:szCs w:val="22"/>
        </w:rPr>
        <w:t xml:space="preserve"> </w:t>
      </w:r>
      <w:r w:rsidR="00F52E32">
        <w:rPr>
          <w:rFonts w:ascii="Arial" w:hAnsi="Arial" w:cs="Arial"/>
          <w:sz w:val="22"/>
          <w:szCs w:val="22"/>
        </w:rPr>
        <w:t>508 del 24-10-2016</w:t>
      </w:r>
    </w:p>
    <w:p w:rsidR="002060F5" w:rsidRPr="006E7221" w:rsidRDefault="002060F5" w:rsidP="002060F5">
      <w:pPr>
        <w:pBdr>
          <w:bottom w:val="double" w:sz="6" w:space="1" w:color="auto"/>
        </w:pBdr>
        <w:spacing w:line="360" w:lineRule="auto"/>
        <w:jc w:val="center"/>
        <w:rPr>
          <w:rFonts w:ascii="Arial" w:hAnsi="Arial" w:cs="Arial"/>
          <w:b/>
          <w:bCs/>
          <w:sz w:val="12"/>
          <w:szCs w:val="22"/>
        </w:rPr>
      </w:pPr>
    </w:p>
    <w:p w:rsidR="002060F5" w:rsidRPr="005D7375" w:rsidRDefault="002060F5" w:rsidP="00F373C4">
      <w:pPr>
        <w:spacing w:line="360" w:lineRule="auto"/>
        <w:jc w:val="center"/>
        <w:rPr>
          <w:rFonts w:ascii="Arial" w:hAnsi="Arial" w:cs="Arial"/>
          <w:b/>
          <w:bCs/>
          <w:szCs w:val="22"/>
        </w:rPr>
      </w:pPr>
    </w:p>
    <w:p w:rsidR="009C254F" w:rsidRPr="00832E70" w:rsidRDefault="009C254F" w:rsidP="009C254F">
      <w:pPr>
        <w:spacing w:line="360" w:lineRule="auto"/>
        <w:jc w:val="center"/>
        <w:rPr>
          <w:rFonts w:ascii="Arial" w:hAnsi="Arial" w:cs="Arial"/>
          <w:iCs/>
          <w:sz w:val="28"/>
          <w:szCs w:val="28"/>
          <w:lang w:val="es-CO"/>
        </w:rPr>
      </w:pPr>
      <w:r w:rsidRPr="00832E70">
        <w:rPr>
          <w:rFonts w:ascii="Arial" w:hAnsi="Arial" w:cs="Arial"/>
          <w:iCs/>
          <w:smallCaps/>
          <w:sz w:val="28"/>
          <w:szCs w:val="28"/>
          <w:lang w:val="es-CO"/>
        </w:rPr>
        <w:t>Pereira, R</w:t>
      </w:r>
      <w:r w:rsidR="00832E70">
        <w:rPr>
          <w:rFonts w:ascii="Arial" w:hAnsi="Arial" w:cs="Arial"/>
          <w:iCs/>
          <w:smallCaps/>
          <w:sz w:val="28"/>
          <w:szCs w:val="28"/>
          <w:lang w:val="es-CO"/>
        </w:rPr>
        <w:t>.</w:t>
      </w:r>
      <w:r w:rsidRPr="00832E70">
        <w:rPr>
          <w:rFonts w:ascii="Arial" w:hAnsi="Arial" w:cs="Arial"/>
          <w:iCs/>
          <w:smallCaps/>
          <w:sz w:val="28"/>
          <w:szCs w:val="28"/>
          <w:lang w:val="es-CO"/>
        </w:rPr>
        <w:t>,</w:t>
      </w:r>
      <w:r w:rsidR="00953082" w:rsidRPr="00832E70">
        <w:rPr>
          <w:rFonts w:ascii="Arial" w:hAnsi="Arial" w:cs="Arial"/>
          <w:iCs/>
          <w:smallCaps/>
          <w:sz w:val="28"/>
          <w:szCs w:val="28"/>
          <w:lang w:val="es-CO"/>
        </w:rPr>
        <w:t xml:space="preserve"> </w:t>
      </w:r>
      <w:r w:rsidR="00F52E32">
        <w:rPr>
          <w:rFonts w:ascii="Arial" w:hAnsi="Arial" w:cs="Arial"/>
          <w:iCs/>
          <w:smallCaps/>
          <w:sz w:val="28"/>
          <w:szCs w:val="28"/>
          <w:lang w:val="es-CO"/>
        </w:rPr>
        <w:t xml:space="preserve">veinticuatro </w:t>
      </w:r>
      <w:r w:rsidR="005319C2" w:rsidRPr="00832E70">
        <w:rPr>
          <w:rFonts w:ascii="Arial" w:hAnsi="Arial" w:cs="Arial"/>
          <w:iCs/>
          <w:smallCaps/>
          <w:sz w:val="28"/>
          <w:szCs w:val="28"/>
          <w:lang w:val="es-CO"/>
        </w:rPr>
        <w:t>(</w:t>
      </w:r>
      <w:r w:rsidR="00F52E32">
        <w:rPr>
          <w:rFonts w:ascii="Arial" w:hAnsi="Arial" w:cs="Arial"/>
          <w:iCs/>
          <w:smallCaps/>
          <w:sz w:val="28"/>
          <w:szCs w:val="28"/>
          <w:lang w:val="es-CO"/>
        </w:rPr>
        <w:t>24</w:t>
      </w:r>
      <w:r w:rsidR="00122B6C" w:rsidRPr="00832E70">
        <w:rPr>
          <w:rFonts w:ascii="Arial" w:hAnsi="Arial" w:cs="Arial"/>
          <w:iCs/>
          <w:smallCaps/>
          <w:sz w:val="28"/>
          <w:szCs w:val="28"/>
          <w:lang w:val="es-CO"/>
        </w:rPr>
        <w:t xml:space="preserve">) de </w:t>
      </w:r>
      <w:r w:rsidR="006E7221">
        <w:rPr>
          <w:rFonts w:ascii="Arial" w:hAnsi="Arial" w:cs="Arial"/>
          <w:iCs/>
          <w:smallCaps/>
          <w:sz w:val="28"/>
          <w:szCs w:val="28"/>
          <w:lang w:val="es-CO"/>
        </w:rPr>
        <w:t xml:space="preserve">octubre </w:t>
      </w:r>
      <w:r w:rsidR="008E3246" w:rsidRPr="00832E70">
        <w:rPr>
          <w:rFonts w:ascii="Arial" w:hAnsi="Arial" w:cs="Arial"/>
          <w:iCs/>
          <w:smallCaps/>
          <w:sz w:val="28"/>
          <w:szCs w:val="28"/>
          <w:lang w:val="es-CO"/>
        </w:rPr>
        <w:t xml:space="preserve">de </w:t>
      </w:r>
      <w:r w:rsidRPr="00832E70">
        <w:rPr>
          <w:rFonts w:ascii="Arial" w:hAnsi="Arial" w:cs="Arial"/>
          <w:iCs/>
          <w:smallCaps/>
          <w:sz w:val="28"/>
          <w:szCs w:val="28"/>
          <w:lang w:val="es-CO"/>
        </w:rPr>
        <w:t xml:space="preserve">dos mil </w:t>
      </w:r>
      <w:r w:rsidR="00832E70">
        <w:rPr>
          <w:rFonts w:ascii="Arial" w:hAnsi="Arial" w:cs="Arial"/>
          <w:iCs/>
          <w:smallCaps/>
          <w:sz w:val="28"/>
          <w:szCs w:val="28"/>
          <w:lang w:val="es-CO"/>
        </w:rPr>
        <w:t xml:space="preserve">dieciséis </w:t>
      </w:r>
      <w:r w:rsidRPr="00832E70">
        <w:rPr>
          <w:rFonts w:ascii="Arial" w:hAnsi="Arial" w:cs="Arial"/>
          <w:iCs/>
          <w:smallCaps/>
          <w:sz w:val="28"/>
          <w:szCs w:val="28"/>
          <w:lang w:val="es-CO"/>
        </w:rPr>
        <w:t>(2</w:t>
      </w:r>
      <w:r w:rsidR="00832E70">
        <w:rPr>
          <w:rFonts w:ascii="Arial" w:hAnsi="Arial" w:cs="Arial"/>
          <w:iCs/>
          <w:smallCaps/>
          <w:sz w:val="28"/>
          <w:szCs w:val="28"/>
          <w:lang w:val="es-CO"/>
        </w:rPr>
        <w:t>016</w:t>
      </w:r>
      <w:r w:rsidRPr="00832E70">
        <w:rPr>
          <w:rFonts w:ascii="Arial" w:hAnsi="Arial" w:cs="Arial"/>
          <w:iCs/>
          <w:smallCaps/>
          <w:sz w:val="28"/>
          <w:szCs w:val="28"/>
          <w:lang w:val="es-CO"/>
        </w:rPr>
        <w:t>)</w:t>
      </w:r>
      <w:r w:rsidRPr="00832E70">
        <w:rPr>
          <w:rFonts w:ascii="Arial" w:hAnsi="Arial" w:cs="Arial"/>
          <w:iCs/>
          <w:sz w:val="28"/>
          <w:szCs w:val="28"/>
          <w:lang w:val="es-CO"/>
        </w:rPr>
        <w:t>.</w:t>
      </w:r>
    </w:p>
    <w:p w:rsidR="00CA38C6" w:rsidRPr="005F6F1F" w:rsidRDefault="00CA38C6" w:rsidP="00CA38C6">
      <w:pPr>
        <w:pStyle w:val="Textoindependiente"/>
        <w:spacing w:line="360" w:lineRule="auto"/>
        <w:ind w:left="360"/>
        <w:rPr>
          <w:rFonts w:ascii="Arial" w:hAnsi="Arial"/>
          <w:sz w:val="20"/>
          <w:szCs w:val="24"/>
        </w:rPr>
      </w:pPr>
    </w:p>
    <w:p w:rsidR="0099045D" w:rsidRPr="00F9418E" w:rsidRDefault="0099045D" w:rsidP="0099045D">
      <w:pPr>
        <w:pStyle w:val="Textoindependiente"/>
        <w:numPr>
          <w:ilvl w:val="0"/>
          <w:numId w:val="1"/>
        </w:numPr>
        <w:spacing w:line="360" w:lineRule="auto"/>
        <w:rPr>
          <w:rFonts w:ascii="Arial" w:hAnsi="Arial"/>
          <w:szCs w:val="24"/>
        </w:rPr>
      </w:pPr>
      <w:r w:rsidRPr="00F9418E">
        <w:rPr>
          <w:rFonts w:ascii="Arial" w:hAnsi="Arial"/>
          <w:szCs w:val="24"/>
        </w:rPr>
        <w:t xml:space="preserve">EL ASUNTO </w:t>
      </w:r>
      <w:r w:rsidR="008E3246">
        <w:rPr>
          <w:rFonts w:ascii="Arial" w:hAnsi="Arial"/>
          <w:szCs w:val="24"/>
        </w:rPr>
        <w:t>POR</w:t>
      </w:r>
      <w:r w:rsidRPr="00F9418E">
        <w:rPr>
          <w:rFonts w:ascii="Arial" w:hAnsi="Arial"/>
          <w:szCs w:val="24"/>
        </w:rPr>
        <w:t xml:space="preserve"> DECIDIR</w:t>
      </w:r>
    </w:p>
    <w:p w:rsidR="00134F0A" w:rsidRPr="005F6F1F" w:rsidRDefault="00134F0A" w:rsidP="0099045D">
      <w:pPr>
        <w:pStyle w:val="Textoindependiente"/>
        <w:spacing w:line="360" w:lineRule="auto"/>
        <w:rPr>
          <w:rFonts w:ascii="Arial" w:hAnsi="Arial"/>
          <w:sz w:val="20"/>
          <w:szCs w:val="24"/>
        </w:rPr>
      </w:pPr>
    </w:p>
    <w:p w:rsidR="0099045D" w:rsidRPr="00F9418E" w:rsidRDefault="00AE620D" w:rsidP="0099045D">
      <w:pPr>
        <w:pStyle w:val="Textoindependiente"/>
        <w:spacing w:line="360" w:lineRule="auto"/>
        <w:rPr>
          <w:rFonts w:ascii="Arial" w:hAnsi="Arial"/>
          <w:szCs w:val="24"/>
        </w:rPr>
      </w:pPr>
      <w:r>
        <w:rPr>
          <w:rFonts w:ascii="Arial" w:hAnsi="Arial"/>
          <w:szCs w:val="24"/>
        </w:rPr>
        <w:t>El amparo c</w:t>
      </w:r>
      <w:r w:rsidR="00134F0A" w:rsidRPr="00F9418E">
        <w:rPr>
          <w:rFonts w:ascii="Arial" w:hAnsi="Arial"/>
          <w:szCs w:val="24"/>
        </w:rPr>
        <w:t xml:space="preserve">onstitucional </w:t>
      </w:r>
      <w:r>
        <w:rPr>
          <w:rFonts w:ascii="Arial" w:hAnsi="Arial"/>
          <w:szCs w:val="24"/>
        </w:rPr>
        <w:t>en referencia</w:t>
      </w:r>
      <w:r w:rsidR="00134F0A" w:rsidRPr="00F9418E">
        <w:rPr>
          <w:rFonts w:ascii="Arial" w:hAnsi="Arial"/>
          <w:szCs w:val="24"/>
        </w:rPr>
        <w:t>, adelantada la actuación respectiva con el</w:t>
      </w:r>
      <w:r w:rsidR="00A545DC">
        <w:rPr>
          <w:rFonts w:ascii="Arial" w:hAnsi="Arial"/>
          <w:szCs w:val="24"/>
        </w:rPr>
        <w:t xml:space="preserve"> </w:t>
      </w:r>
      <w:r w:rsidR="00134F0A" w:rsidRPr="00F9418E">
        <w:rPr>
          <w:rFonts w:ascii="Arial" w:hAnsi="Arial"/>
          <w:szCs w:val="24"/>
        </w:rPr>
        <w:t>trámite preferente y sumario, sin que se aprecien causales de nulidad que la invaliden.</w:t>
      </w:r>
    </w:p>
    <w:p w:rsidR="0099045D" w:rsidRPr="005F6F1F" w:rsidRDefault="0099045D" w:rsidP="0099045D">
      <w:pPr>
        <w:pStyle w:val="Textoindependiente"/>
        <w:spacing w:line="360" w:lineRule="auto"/>
        <w:rPr>
          <w:rFonts w:ascii="Arial" w:hAnsi="Arial"/>
          <w:sz w:val="20"/>
          <w:szCs w:val="24"/>
        </w:rPr>
      </w:pPr>
    </w:p>
    <w:p w:rsidR="0099045D" w:rsidRPr="00F9418E" w:rsidRDefault="0099045D" w:rsidP="0099045D">
      <w:pPr>
        <w:pStyle w:val="Textoindependiente"/>
        <w:numPr>
          <w:ilvl w:val="0"/>
          <w:numId w:val="1"/>
        </w:numPr>
        <w:spacing w:line="360" w:lineRule="auto"/>
        <w:rPr>
          <w:rFonts w:ascii="Arial" w:hAnsi="Arial"/>
          <w:szCs w:val="24"/>
        </w:rPr>
      </w:pPr>
      <w:r w:rsidRPr="00F9418E">
        <w:rPr>
          <w:rFonts w:ascii="Arial" w:hAnsi="Arial"/>
          <w:szCs w:val="24"/>
        </w:rPr>
        <w:t>LA SÍNTESIS DE LOS SUPUESTOS FÁCTICOS RELEVANTES</w:t>
      </w:r>
    </w:p>
    <w:p w:rsidR="0099045D" w:rsidRPr="005F6F1F" w:rsidRDefault="0099045D" w:rsidP="0099045D">
      <w:pPr>
        <w:pStyle w:val="Textoindependiente"/>
        <w:spacing w:line="360" w:lineRule="auto"/>
        <w:rPr>
          <w:rFonts w:ascii="Arial" w:hAnsi="Arial" w:cs="Arial"/>
          <w:sz w:val="20"/>
          <w:szCs w:val="24"/>
        </w:rPr>
      </w:pPr>
    </w:p>
    <w:p w:rsidR="006A7A1D" w:rsidRDefault="00AE620D" w:rsidP="00AF753A">
      <w:pPr>
        <w:spacing w:line="360" w:lineRule="auto"/>
        <w:jc w:val="both"/>
        <w:rPr>
          <w:rFonts w:ascii="Arial" w:hAnsi="Arial" w:cs="Arial"/>
        </w:rPr>
      </w:pPr>
      <w:r>
        <w:rPr>
          <w:rFonts w:ascii="Arial" w:hAnsi="Arial" w:cs="Arial"/>
        </w:rPr>
        <w:t xml:space="preserve">Se comentó que </w:t>
      </w:r>
      <w:r w:rsidR="006E7221">
        <w:rPr>
          <w:rFonts w:ascii="Arial" w:hAnsi="Arial" w:cs="Arial"/>
        </w:rPr>
        <w:t xml:space="preserve">la accionante </w:t>
      </w:r>
      <w:r>
        <w:rPr>
          <w:rFonts w:ascii="Arial" w:hAnsi="Arial" w:cs="Arial"/>
        </w:rPr>
        <w:t xml:space="preserve">cuenta en la actualidad con </w:t>
      </w:r>
      <w:r w:rsidR="006E7221">
        <w:rPr>
          <w:rFonts w:ascii="Arial" w:hAnsi="Arial" w:cs="Arial"/>
        </w:rPr>
        <w:t>7</w:t>
      </w:r>
      <w:r w:rsidR="006A6366">
        <w:rPr>
          <w:rFonts w:ascii="Arial" w:hAnsi="Arial" w:cs="Arial"/>
        </w:rPr>
        <w:t>8</w:t>
      </w:r>
      <w:r w:rsidR="006E7221">
        <w:rPr>
          <w:rFonts w:ascii="Arial" w:hAnsi="Arial" w:cs="Arial"/>
        </w:rPr>
        <w:t xml:space="preserve"> </w:t>
      </w:r>
      <w:r>
        <w:rPr>
          <w:rFonts w:ascii="Arial" w:hAnsi="Arial" w:cs="Arial"/>
        </w:rPr>
        <w:t>años de edad</w:t>
      </w:r>
      <w:r w:rsidR="009827CA">
        <w:rPr>
          <w:rFonts w:ascii="Arial" w:hAnsi="Arial" w:cs="Arial"/>
        </w:rPr>
        <w:t xml:space="preserve">, </w:t>
      </w:r>
      <w:r w:rsidR="006A6366">
        <w:rPr>
          <w:rFonts w:ascii="Arial" w:hAnsi="Arial" w:cs="Arial"/>
        </w:rPr>
        <w:t>sufrió un accidente cerebro-</w:t>
      </w:r>
      <w:r w:rsidR="006E7221">
        <w:rPr>
          <w:rFonts w:ascii="Arial" w:hAnsi="Arial" w:cs="Arial"/>
        </w:rPr>
        <w:t xml:space="preserve">vascular que la dejó postrada en cama, </w:t>
      </w:r>
      <w:r w:rsidR="009827CA">
        <w:rPr>
          <w:rFonts w:ascii="Arial" w:hAnsi="Arial" w:cs="Arial"/>
        </w:rPr>
        <w:t>no controla esfínter</w:t>
      </w:r>
      <w:r w:rsidR="006A6366">
        <w:rPr>
          <w:rFonts w:ascii="Arial" w:hAnsi="Arial" w:cs="Arial"/>
        </w:rPr>
        <w:t>es y se alimenta mediante sonda;</w:t>
      </w:r>
      <w:r w:rsidR="009827CA">
        <w:rPr>
          <w:rFonts w:ascii="Arial" w:hAnsi="Arial" w:cs="Arial"/>
        </w:rPr>
        <w:t xml:space="preserve"> también que su pensión es insuficiente para cubrir los gastos de manutención y tratamiento médico</w:t>
      </w:r>
      <w:r w:rsidR="00FC57A0">
        <w:rPr>
          <w:rFonts w:ascii="Arial" w:hAnsi="Arial" w:cs="Arial"/>
        </w:rPr>
        <w:t xml:space="preserve">. </w:t>
      </w:r>
      <w:r w:rsidR="0029002C">
        <w:rPr>
          <w:rFonts w:ascii="Arial" w:hAnsi="Arial" w:cs="Arial"/>
        </w:rPr>
        <w:t>Se e</w:t>
      </w:r>
      <w:r w:rsidR="00FC57A0">
        <w:rPr>
          <w:rFonts w:ascii="Arial" w:hAnsi="Arial" w:cs="Arial"/>
        </w:rPr>
        <w:t>xp</w:t>
      </w:r>
      <w:r w:rsidR="0029002C">
        <w:rPr>
          <w:rFonts w:ascii="Arial" w:hAnsi="Arial" w:cs="Arial"/>
        </w:rPr>
        <w:t xml:space="preserve">uso </w:t>
      </w:r>
      <w:r w:rsidR="0064525A">
        <w:rPr>
          <w:rFonts w:ascii="Arial" w:hAnsi="Arial" w:cs="Arial"/>
        </w:rPr>
        <w:t>que</w:t>
      </w:r>
      <w:r w:rsidR="007B0D53">
        <w:rPr>
          <w:rFonts w:ascii="Arial" w:hAnsi="Arial" w:cs="Arial"/>
        </w:rPr>
        <w:t xml:space="preserve"> el médico tratante ordenó el suministro </w:t>
      </w:r>
      <w:r w:rsidR="009827CA">
        <w:rPr>
          <w:rFonts w:ascii="Arial" w:hAnsi="Arial" w:cs="Arial"/>
        </w:rPr>
        <w:t xml:space="preserve">de pañales y del alimento </w:t>
      </w:r>
      <w:r w:rsidR="009827CA" w:rsidRPr="009827CA">
        <w:rPr>
          <w:rFonts w:ascii="Arial" w:hAnsi="Arial" w:cs="Arial"/>
          <w:i/>
          <w:sz w:val="22"/>
        </w:rPr>
        <w:t>“</w:t>
      </w:r>
      <w:proofErr w:type="spellStart"/>
      <w:r w:rsidR="009827CA" w:rsidRPr="009827CA">
        <w:rPr>
          <w:rFonts w:ascii="Arial" w:hAnsi="Arial" w:cs="Arial"/>
          <w:i/>
          <w:sz w:val="22"/>
        </w:rPr>
        <w:t>Fresubin</w:t>
      </w:r>
      <w:proofErr w:type="spellEnd"/>
      <w:r w:rsidR="009827CA" w:rsidRPr="009827CA">
        <w:rPr>
          <w:rFonts w:ascii="Arial" w:hAnsi="Arial" w:cs="Arial"/>
          <w:i/>
          <w:sz w:val="22"/>
        </w:rPr>
        <w:t>”</w:t>
      </w:r>
      <w:r w:rsidR="009827CA">
        <w:rPr>
          <w:rFonts w:ascii="Arial" w:hAnsi="Arial" w:cs="Arial"/>
        </w:rPr>
        <w:t>, pero el accionado se rehúsa</w:t>
      </w:r>
      <w:r w:rsidR="007B0D53">
        <w:rPr>
          <w:rFonts w:ascii="Arial" w:hAnsi="Arial" w:cs="Arial"/>
        </w:rPr>
        <w:t xml:space="preserve"> a entregarlos </w:t>
      </w:r>
      <w:r w:rsidR="00CC2232" w:rsidRPr="00AF753A">
        <w:rPr>
          <w:rFonts w:ascii="Arial" w:hAnsi="Arial" w:cs="Arial"/>
        </w:rPr>
        <w:t>(Folio</w:t>
      </w:r>
      <w:r w:rsidR="009827CA">
        <w:rPr>
          <w:rFonts w:ascii="Arial" w:hAnsi="Arial" w:cs="Arial"/>
        </w:rPr>
        <w:t>s</w:t>
      </w:r>
      <w:r w:rsidR="008259FB">
        <w:rPr>
          <w:rFonts w:ascii="Arial" w:hAnsi="Arial" w:cs="Arial"/>
        </w:rPr>
        <w:t xml:space="preserve"> </w:t>
      </w:r>
      <w:r w:rsidR="009827CA">
        <w:rPr>
          <w:rFonts w:ascii="Arial" w:hAnsi="Arial" w:cs="Arial"/>
        </w:rPr>
        <w:t>1 y 2</w:t>
      </w:r>
      <w:r w:rsidR="00CC2232" w:rsidRPr="00AF753A">
        <w:rPr>
          <w:rFonts w:ascii="Arial" w:hAnsi="Arial" w:cs="Arial"/>
        </w:rPr>
        <w:t>,</w:t>
      </w:r>
      <w:r w:rsidR="008375BC" w:rsidRPr="00AF753A">
        <w:rPr>
          <w:rFonts w:ascii="Arial" w:hAnsi="Arial" w:cs="Arial"/>
        </w:rPr>
        <w:t xml:space="preserve"> </w:t>
      </w:r>
      <w:r w:rsidR="009827CA">
        <w:rPr>
          <w:rFonts w:ascii="Arial" w:hAnsi="Arial" w:cs="Arial"/>
        </w:rPr>
        <w:t>este cuaderno</w:t>
      </w:r>
      <w:r w:rsidR="00AB506D">
        <w:rPr>
          <w:rFonts w:ascii="Arial" w:hAnsi="Arial" w:cs="Arial"/>
        </w:rPr>
        <w:t>)</w:t>
      </w:r>
      <w:r w:rsidR="006A7A1D" w:rsidRPr="00AF753A">
        <w:rPr>
          <w:rFonts w:ascii="Arial" w:hAnsi="Arial" w:cs="Arial"/>
        </w:rPr>
        <w:t xml:space="preserve">. </w:t>
      </w:r>
    </w:p>
    <w:p w:rsidR="0028494C" w:rsidRPr="005F6F1F" w:rsidRDefault="0028494C" w:rsidP="00AF753A">
      <w:pPr>
        <w:spacing w:line="360" w:lineRule="auto"/>
        <w:jc w:val="both"/>
        <w:rPr>
          <w:rFonts w:ascii="Arial" w:hAnsi="Arial" w:cs="Arial"/>
          <w:sz w:val="20"/>
        </w:rPr>
      </w:pPr>
    </w:p>
    <w:p w:rsidR="00B3226E" w:rsidRPr="0023648D" w:rsidRDefault="00B3226E" w:rsidP="00B3226E">
      <w:pPr>
        <w:pStyle w:val="Textoindependiente"/>
        <w:numPr>
          <w:ilvl w:val="0"/>
          <w:numId w:val="1"/>
        </w:numPr>
        <w:spacing w:line="360" w:lineRule="auto"/>
        <w:rPr>
          <w:rFonts w:ascii="Arial" w:hAnsi="Arial"/>
          <w:szCs w:val="24"/>
        </w:rPr>
      </w:pPr>
      <w:r w:rsidRPr="0023648D">
        <w:rPr>
          <w:rFonts w:ascii="Arial" w:hAnsi="Arial"/>
          <w:szCs w:val="24"/>
        </w:rPr>
        <w:t xml:space="preserve">LOS DERECHOS PRESUNTAMENTE VULNERADOS </w:t>
      </w:r>
    </w:p>
    <w:p w:rsidR="00B3226E" w:rsidRPr="005F6F1F" w:rsidRDefault="00B3226E" w:rsidP="00B3226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sz w:val="22"/>
          <w:lang w:val="es-ES_tradnl"/>
        </w:rPr>
      </w:pPr>
    </w:p>
    <w:p w:rsidR="00B3226E" w:rsidRDefault="00B3226E" w:rsidP="00B3226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Pr>
          <w:rFonts w:ascii="Arial" w:hAnsi="Arial" w:cs="Arial"/>
          <w:spacing w:val="-3"/>
          <w:lang w:val="es-ES_tradnl"/>
        </w:rPr>
        <w:t xml:space="preserve">Los derechos fundamentales a la salud, </w:t>
      </w:r>
      <w:r w:rsidR="009827CA">
        <w:rPr>
          <w:rFonts w:ascii="Arial" w:hAnsi="Arial" w:cs="Arial"/>
          <w:spacing w:val="-3"/>
          <w:lang w:val="es-ES_tradnl"/>
        </w:rPr>
        <w:t xml:space="preserve">a la vida, </w:t>
      </w:r>
      <w:r w:rsidR="007B0D53">
        <w:rPr>
          <w:rFonts w:ascii="Arial" w:hAnsi="Arial" w:cs="Arial"/>
          <w:spacing w:val="-3"/>
          <w:lang w:val="es-ES_tradnl"/>
        </w:rPr>
        <w:t>a la seguridad social</w:t>
      </w:r>
      <w:r w:rsidR="009827CA">
        <w:rPr>
          <w:rFonts w:ascii="Arial" w:hAnsi="Arial" w:cs="Arial"/>
          <w:spacing w:val="-3"/>
          <w:lang w:val="es-ES_tradnl"/>
        </w:rPr>
        <w:t>, a la integridad personal e igualdad</w:t>
      </w:r>
      <w:r>
        <w:rPr>
          <w:rFonts w:ascii="Arial" w:hAnsi="Arial" w:cs="Arial"/>
          <w:spacing w:val="-3"/>
          <w:lang w:val="es-ES_tradnl"/>
        </w:rPr>
        <w:t xml:space="preserve"> </w:t>
      </w:r>
      <w:r>
        <w:rPr>
          <w:rFonts w:ascii="Arial" w:hAnsi="Arial" w:cs="Arial"/>
        </w:rPr>
        <w:t xml:space="preserve">(Folio </w:t>
      </w:r>
      <w:r w:rsidR="007B0D53">
        <w:rPr>
          <w:rFonts w:ascii="Arial" w:hAnsi="Arial" w:cs="Arial"/>
        </w:rPr>
        <w:t>1</w:t>
      </w:r>
      <w:r>
        <w:rPr>
          <w:rFonts w:ascii="Arial" w:hAnsi="Arial" w:cs="Arial"/>
        </w:rPr>
        <w:t xml:space="preserve">, </w:t>
      </w:r>
      <w:r w:rsidR="009827CA">
        <w:rPr>
          <w:rFonts w:ascii="Arial" w:hAnsi="Arial" w:cs="Arial"/>
        </w:rPr>
        <w:t>este cuaderno</w:t>
      </w:r>
      <w:r>
        <w:rPr>
          <w:rFonts w:ascii="Arial" w:hAnsi="Arial" w:cs="Arial"/>
        </w:rPr>
        <w:t>)</w:t>
      </w:r>
      <w:r>
        <w:rPr>
          <w:rFonts w:ascii="Arial" w:hAnsi="Arial" w:cs="Arial"/>
          <w:spacing w:val="-3"/>
          <w:lang w:val="es-ES_tradnl"/>
        </w:rPr>
        <w:t>.</w:t>
      </w:r>
    </w:p>
    <w:p w:rsidR="00427B32" w:rsidRPr="005F6F1F" w:rsidRDefault="00427B32"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z w:val="20"/>
        </w:rPr>
      </w:pPr>
    </w:p>
    <w:p w:rsidR="0099045D" w:rsidRDefault="0099045D" w:rsidP="0099045D">
      <w:pPr>
        <w:pStyle w:val="Textoindependiente"/>
        <w:numPr>
          <w:ilvl w:val="0"/>
          <w:numId w:val="1"/>
        </w:numPr>
        <w:spacing w:line="360" w:lineRule="auto"/>
        <w:rPr>
          <w:rFonts w:ascii="Arial" w:hAnsi="Arial"/>
          <w:szCs w:val="24"/>
        </w:rPr>
      </w:pPr>
      <w:r w:rsidRPr="00C37681">
        <w:rPr>
          <w:rFonts w:ascii="Arial" w:hAnsi="Arial"/>
          <w:szCs w:val="24"/>
        </w:rPr>
        <w:t>LA PETICIÓN DE PROTECCIÓN</w:t>
      </w:r>
    </w:p>
    <w:p w:rsidR="00C00FC8" w:rsidRPr="005F6F1F" w:rsidRDefault="00C00FC8" w:rsidP="00C00FC8">
      <w:pPr>
        <w:pStyle w:val="Textoindependiente"/>
        <w:spacing w:line="360" w:lineRule="auto"/>
        <w:ind w:left="360"/>
        <w:rPr>
          <w:rFonts w:ascii="Arial" w:hAnsi="Arial"/>
          <w:sz w:val="20"/>
          <w:szCs w:val="24"/>
        </w:rPr>
      </w:pPr>
    </w:p>
    <w:p w:rsidR="008154F0" w:rsidRPr="00B5411C" w:rsidRDefault="00A703FB" w:rsidP="009827CA">
      <w:pPr>
        <w:pStyle w:val="Sinespaciado"/>
        <w:spacing w:line="360" w:lineRule="auto"/>
        <w:jc w:val="both"/>
        <w:rPr>
          <w:rFonts w:ascii="Arial" w:hAnsi="Arial" w:cs="Arial"/>
          <w:szCs w:val="24"/>
        </w:rPr>
      </w:pPr>
      <w:r>
        <w:rPr>
          <w:rFonts w:ascii="Arial" w:hAnsi="Arial" w:cs="Arial"/>
          <w:szCs w:val="24"/>
        </w:rPr>
        <w:t xml:space="preserve">Tutelar </w:t>
      </w:r>
      <w:r w:rsidR="00297AC4">
        <w:rPr>
          <w:rFonts w:ascii="Arial" w:hAnsi="Arial" w:cs="Arial"/>
          <w:szCs w:val="24"/>
        </w:rPr>
        <w:t xml:space="preserve">los derechos invocados y </w:t>
      </w:r>
      <w:r w:rsidR="0055684E">
        <w:rPr>
          <w:rFonts w:ascii="Arial" w:hAnsi="Arial" w:cs="Arial"/>
          <w:szCs w:val="24"/>
        </w:rPr>
        <w:t xml:space="preserve">ordenar a </w:t>
      </w:r>
      <w:r w:rsidR="00297AC4">
        <w:rPr>
          <w:rFonts w:ascii="Arial" w:hAnsi="Arial" w:cs="Arial"/>
          <w:szCs w:val="24"/>
        </w:rPr>
        <w:t>la accionada</w:t>
      </w:r>
      <w:r w:rsidR="00027099">
        <w:rPr>
          <w:rFonts w:ascii="Arial" w:hAnsi="Arial" w:cs="Arial"/>
          <w:szCs w:val="24"/>
        </w:rPr>
        <w:t xml:space="preserve"> que</w:t>
      </w:r>
      <w:r w:rsidR="007B0D53">
        <w:rPr>
          <w:rFonts w:ascii="Arial" w:hAnsi="Arial" w:cs="Arial"/>
          <w:szCs w:val="24"/>
        </w:rPr>
        <w:t xml:space="preserve"> </w:t>
      </w:r>
      <w:r w:rsidR="009827CA">
        <w:rPr>
          <w:rFonts w:ascii="Arial" w:hAnsi="Arial" w:cs="Arial"/>
          <w:szCs w:val="24"/>
        </w:rPr>
        <w:t xml:space="preserve">autorice: i) El servicio de salud integral; ii) La entrega del alimento </w:t>
      </w:r>
      <w:r w:rsidR="009827CA" w:rsidRPr="009827CA">
        <w:rPr>
          <w:rFonts w:ascii="Arial" w:hAnsi="Arial" w:cs="Arial"/>
          <w:i/>
          <w:sz w:val="22"/>
          <w:szCs w:val="24"/>
        </w:rPr>
        <w:t>“</w:t>
      </w:r>
      <w:proofErr w:type="spellStart"/>
      <w:r w:rsidR="009827CA" w:rsidRPr="009827CA">
        <w:rPr>
          <w:rFonts w:ascii="Arial" w:hAnsi="Arial" w:cs="Arial"/>
          <w:i/>
          <w:sz w:val="22"/>
          <w:szCs w:val="24"/>
        </w:rPr>
        <w:t>Fresubin</w:t>
      </w:r>
      <w:proofErr w:type="spellEnd"/>
      <w:r w:rsidR="009827CA" w:rsidRPr="009827CA">
        <w:rPr>
          <w:rFonts w:ascii="Arial" w:hAnsi="Arial" w:cs="Arial"/>
          <w:i/>
          <w:sz w:val="22"/>
          <w:szCs w:val="24"/>
        </w:rPr>
        <w:t>”</w:t>
      </w:r>
      <w:r w:rsidR="009827CA">
        <w:rPr>
          <w:rFonts w:ascii="Arial" w:hAnsi="Arial" w:cs="Arial"/>
          <w:szCs w:val="24"/>
        </w:rPr>
        <w:t xml:space="preserve"> y demás medicamentos; iii) El suministro de pañales desechables; iv) El programa de cuidado en casa y auxiliar de enfermería; v) </w:t>
      </w:r>
      <w:r w:rsidR="00ED540C">
        <w:rPr>
          <w:rFonts w:ascii="Arial" w:hAnsi="Arial" w:cs="Arial"/>
          <w:szCs w:val="24"/>
        </w:rPr>
        <w:t>El servicio de transporte; vi) Una silla de ruedas; vii) Las terapias; y viii) Una cama</w:t>
      </w:r>
      <w:r w:rsidR="00C00FC8">
        <w:rPr>
          <w:rFonts w:ascii="Arial" w:hAnsi="Arial" w:cs="Arial"/>
          <w:szCs w:val="24"/>
        </w:rPr>
        <w:t xml:space="preserve"> </w:t>
      </w:r>
      <w:r w:rsidR="00A76268">
        <w:rPr>
          <w:rFonts w:ascii="Arial" w:hAnsi="Arial" w:cs="Arial"/>
          <w:szCs w:val="24"/>
        </w:rPr>
        <w:t>(</w:t>
      </w:r>
      <w:r w:rsidR="008259FB">
        <w:rPr>
          <w:rFonts w:ascii="Arial" w:hAnsi="Arial" w:cs="Arial"/>
          <w:szCs w:val="24"/>
        </w:rPr>
        <w:t>F</w:t>
      </w:r>
      <w:r w:rsidR="00A76268">
        <w:rPr>
          <w:rFonts w:ascii="Arial" w:hAnsi="Arial" w:cs="Arial"/>
          <w:szCs w:val="24"/>
        </w:rPr>
        <w:t xml:space="preserve">olio </w:t>
      </w:r>
      <w:r w:rsidR="00ED540C">
        <w:rPr>
          <w:rFonts w:ascii="Arial" w:hAnsi="Arial" w:cs="Arial"/>
          <w:szCs w:val="24"/>
        </w:rPr>
        <w:t>4</w:t>
      </w:r>
      <w:r w:rsidR="00A76268">
        <w:rPr>
          <w:rFonts w:ascii="Arial" w:hAnsi="Arial" w:cs="Arial"/>
          <w:szCs w:val="24"/>
        </w:rPr>
        <w:t xml:space="preserve">, </w:t>
      </w:r>
      <w:r w:rsidR="007149F4">
        <w:rPr>
          <w:rFonts w:ascii="Arial" w:hAnsi="Arial" w:cs="Arial"/>
        </w:rPr>
        <w:t>del cuaderno No.1</w:t>
      </w:r>
      <w:r w:rsidR="00A76268">
        <w:rPr>
          <w:rFonts w:ascii="Arial" w:hAnsi="Arial" w:cs="Arial"/>
          <w:szCs w:val="24"/>
        </w:rPr>
        <w:t>)</w:t>
      </w:r>
      <w:r w:rsidR="00800EF6">
        <w:rPr>
          <w:rFonts w:ascii="Arial" w:hAnsi="Arial" w:cs="Arial"/>
          <w:szCs w:val="24"/>
        </w:rPr>
        <w:t>.</w:t>
      </w:r>
      <w:r w:rsidR="00FD0032">
        <w:rPr>
          <w:rFonts w:ascii="Arial" w:hAnsi="Arial" w:cs="Arial"/>
          <w:szCs w:val="24"/>
        </w:rPr>
        <w:t xml:space="preserve"> </w:t>
      </w:r>
    </w:p>
    <w:p w:rsidR="004821B4" w:rsidRPr="005F6F1F" w:rsidRDefault="004821B4" w:rsidP="003F6CF1">
      <w:pPr>
        <w:pStyle w:val="Sinespaciado"/>
        <w:spacing w:line="360" w:lineRule="auto"/>
        <w:jc w:val="both"/>
        <w:rPr>
          <w:rFonts w:ascii="Arial" w:hAnsi="Arial" w:cs="Arial"/>
          <w:sz w:val="20"/>
          <w:szCs w:val="22"/>
        </w:rPr>
      </w:pPr>
    </w:p>
    <w:p w:rsidR="0099045D" w:rsidRPr="00704D44" w:rsidRDefault="0099045D" w:rsidP="00101AE0">
      <w:pPr>
        <w:pStyle w:val="Sinespaciado"/>
        <w:numPr>
          <w:ilvl w:val="0"/>
          <w:numId w:val="1"/>
        </w:numPr>
        <w:spacing w:line="360" w:lineRule="auto"/>
        <w:jc w:val="both"/>
        <w:rPr>
          <w:rFonts w:ascii="Arial" w:hAnsi="Arial"/>
          <w:szCs w:val="24"/>
        </w:rPr>
      </w:pPr>
      <w:r w:rsidRPr="00704D44">
        <w:rPr>
          <w:rFonts w:ascii="Arial" w:hAnsi="Arial"/>
          <w:szCs w:val="24"/>
        </w:rPr>
        <w:t>LA SÍNTESIS DE LA CRÓNICA PROCESAL</w:t>
      </w:r>
    </w:p>
    <w:p w:rsidR="0035297D" w:rsidRPr="005F6F1F" w:rsidRDefault="0035297D" w:rsidP="00704D44">
      <w:pPr>
        <w:pStyle w:val="Sinespaciado"/>
        <w:tabs>
          <w:tab w:val="left" w:pos="1200"/>
        </w:tabs>
        <w:spacing w:line="360" w:lineRule="auto"/>
        <w:jc w:val="both"/>
        <w:rPr>
          <w:rFonts w:ascii="Arial" w:hAnsi="Arial"/>
          <w:sz w:val="20"/>
          <w:szCs w:val="24"/>
        </w:rPr>
      </w:pPr>
    </w:p>
    <w:p w:rsidR="00220B87" w:rsidRPr="00834D1D" w:rsidRDefault="007F7CFB" w:rsidP="00B50331">
      <w:pPr>
        <w:spacing w:line="360" w:lineRule="auto"/>
        <w:jc w:val="both"/>
        <w:rPr>
          <w:rFonts w:ascii="Arial" w:hAnsi="Arial"/>
        </w:rPr>
      </w:pPr>
      <w:r>
        <w:rPr>
          <w:rFonts w:ascii="Arial" w:hAnsi="Arial" w:cs="Arial"/>
        </w:rPr>
        <w:t xml:space="preserve">Correspondió </w:t>
      </w:r>
      <w:r w:rsidR="00C863EF" w:rsidRPr="00834D1D">
        <w:rPr>
          <w:rFonts w:ascii="Arial" w:hAnsi="Arial" w:cs="Arial"/>
        </w:rPr>
        <w:t>por reparto a</w:t>
      </w:r>
      <w:r w:rsidR="00834D1D" w:rsidRPr="00834D1D">
        <w:rPr>
          <w:rFonts w:ascii="Arial" w:hAnsi="Arial" w:cs="Arial"/>
        </w:rPr>
        <w:t xml:space="preserve"> este Despacho el día </w:t>
      </w:r>
      <w:r w:rsidR="00ED540C">
        <w:rPr>
          <w:rFonts w:ascii="Arial" w:hAnsi="Arial" w:cs="Arial"/>
        </w:rPr>
        <w:t>10-10</w:t>
      </w:r>
      <w:r w:rsidR="007B0D53">
        <w:rPr>
          <w:rFonts w:ascii="Arial" w:hAnsi="Arial" w:cs="Arial"/>
        </w:rPr>
        <w:t>-2016</w:t>
      </w:r>
      <w:r w:rsidR="00834D1D" w:rsidRPr="00834D1D">
        <w:rPr>
          <w:rFonts w:ascii="Arial" w:hAnsi="Arial" w:cs="Arial"/>
        </w:rPr>
        <w:t>, con providencia d</w:t>
      </w:r>
      <w:r>
        <w:rPr>
          <w:rFonts w:ascii="Arial" w:hAnsi="Arial" w:cs="Arial"/>
        </w:rPr>
        <w:t xml:space="preserve">el </w:t>
      </w:r>
      <w:r w:rsidR="007B0D53">
        <w:rPr>
          <w:rFonts w:ascii="Arial" w:hAnsi="Arial" w:cs="Arial"/>
        </w:rPr>
        <w:t xml:space="preserve">día hábil siguiente </w:t>
      </w:r>
      <w:r w:rsidR="00834D1D" w:rsidRPr="00834D1D">
        <w:rPr>
          <w:rFonts w:ascii="Arial" w:hAnsi="Arial" w:cs="Arial"/>
        </w:rPr>
        <w:t>se</w:t>
      </w:r>
      <w:r w:rsidR="00C863EF" w:rsidRPr="00834D1D">
        <w:rPr>
          <w:rFonts w:ascii="Arial" w:hAnsi="Arial" w:cs="Arial"/>
        </w:rPr>
        <w:t xml:space="preserve"> admitió, </w:t>
      </w:r>
      <w:r w:rsidR="00834D1D" w:rsidRPr="00834D1D">
        <w:rPr>
          <w:rFonts w:ascii="Arial" w:hAnsi="Arial" w:cs="Arial"/>
        </w:rPr>
        <w:t xml:space="preserve">se vinculó </w:t>
      </w:r>
      <w:r w:rsidR="007B0D53">
        <w:rPr>
          <w:rFonts w:ascii="Arial" w:hAnsi="Arial" w:cs="Arial"/>
        </w:rPr>
        <w:t>a quienes se estimó conveniente</w:t>
      </w:r>
      <w:r w:rsidR="00834D1D" w:rsidRPr="00834D1D">
        <w:rPr>
          <w:rFonts w:ascii="Arial" w:hAnsi="Arial" w:cs="Arial"/>
        </w:rPr>
        <w:t xml:space="preserve">, </w:t>
      </w:r>
      <w:r w:rsidR="005A492B" w:rsidRPr="00834D1D">
        <w:rPr>
          <w:rFonts w:ascii="Arial" w:hAnsi="Arial"/>
        </w:rPr>
        <w:t>entre otros</w:t>
      </w:r>
      <w:r w:rsidR="008259FB" w:rsidRPr="00834D1D">
        <w:rPr>
          <w:rFonts w:ascii="Arial" w:hAnsi="Arial"/>
        </w:rPr>
        <w:t xml:space="preserve"> ordenamientos</w:t>
      </w:r>
      <w:r w:rsidR="009C4A9B" w:rsidRPr="00834D1D">
        <w:rPr>
          <w:rFonts w:ascii="Arial" w:hAnsi="Arial"/>
        </w:rPr>
        <w:t xml:space="preserve"> </w:t>
      </w:r>
      <w:r w:rsidR="00D55A12" w:rsidRPr="00834D1D">
        <w:rPr>
          <w:rFonts w:ascii="Arial" w:hAnsi="Arial"/>
        </w:rPr>
        <w:t>(Folio</w:t>
      </w:r>
      <w:r w:rsidR="007B0D53">
        <w:rPr>
          <w:rFonts w:ascii="Arial" w:hAnsi="Arial"/>
        </w:rPr>
        <w:t>s</w:t>
      </w:r>
      <w:r w:rsidR="00D55A12" w:rsidRPr="00834D1D">
        <w:rPr>
          <w:rFonts w:ascii="Arial" w:hAnsi="Arial"/>
        </w:rPr>
        <w:t xml:space="preserve"> </w:t>
      </w:r>
      <w:r w:rsidR="00ED540C">
        <w:rPr>
          <w:rFonts w:ascii="Arial" w:hAnsi="Arial"/>
        </w:rPr>
        <w:t>24 y 25</w:t>
      </w:r>
      <w:r w:rsidR="008259FB" w:rsidRPr="00834D1D">
        <w:rPr>
          <w:rFonts w:ascii="Arial" w:hAnsi="Arial"/>
        </w:rPr>
        <w:t xml:space="preserve">, </w:t>
      </w:r>
      <w:r w:rsidR="00834D1D">
        <w:rPr>
          <w:rFonts w:ascii="Arial" w:hAnsi="Arial"/>
        </w:rPr>
        <w:t>ídem</w:t>
      </w:r>
      <w:r w:rsidR="00A83C8C" w:rsidRPr="00834D1D">
        <w:rPr>
          <w:rFonts w:ascii="Arial" w:hAnsi="Arial"/>
        </w:rPr>
        <w:t>).</w:t>
      </w:r>
      <w:r w:rsidR="00BD3214" w:rsidRPr="00834D1D">
        <w:rPr>
          <w:rFonts w:ascii="Arial" w:hAnsi="Arial"/>
        </w:rPr>
        <w:t xml:space="preserve"> F</w:t>
      </w:r>
      <w:r w:rsidR="00566FD2" w:rsidRPr="00834D1D">
        <w:rPr>
          <w:rFonts w:ascii="Arial" w:hAnsi="Arial"/>
        </w:rPr>
        <w:t>ue</w:t>
      </w:r>
      <w:r w:rsidR="00C15191" w:rsidRPr="00834D1D">
        <w:rPr>
          <w:rFonts w:ascii="Arial" w:hAnsi="Arial"/>
        </w:rPr>
        <w:t>ron</w:t>
      </w:r>
      <w:r w:rsidR="00566FD2" w:rsidRPr="00834D1D">
        <w:rPr>
          <w:rFonts w:ascii="Arial" w:hAnsi="Arial"/>
        </w:rPr>
        <w:t xml:space="preserve"> debidamente notificada</w:t>
      </w:r>
      <w:r w:rsidR="00C15191" w:rsidRPr="00834D1D">
        <w:rPr>
          <w:rFonts w:ascii="Arial" w:hAnsi="Arial"/>
        </w:rPr>
        <w:t>s</w:t>
      </w:r>
      <w:r w:rsidR="00A83C8C" w:rsidRPr="00834D1D">
        <w:rPr>
          <w:rFonts w:ascii="Arial" w:hAnsi="Arial"/>
        </w:rPr>
        <w:t xml:space="preserve"> las partes</w:t>
      </w:r>
      <w:r w:rsidR="00BD3214" w:rsidRPr="00834D1D">
        <w:rPr>
          <w:rFonts w:ascii="Arial" w:hAnsi="Arial"/>
        </w:rPr>
        <w:t xml:space="preserve"> </w:t>
      </w:r>
      <w:r w:rsidR="00566FD2" w:rsidRPr="00834D1D">
        <w:rPr>
          <w:rFonts w:ascii="Arial" w:hAnsi="Arial"/>
        </w:rPr>
        <w:t xml:space="preserve">(Folios </w:t>
      </w:r>
      <w:r w:rsidR="00ED540C">
        <w:rPr>
          <w:rFonts w:ascii="Arial" w:hAnsi="Arial"/>
        </w:rPr>
        <w:t>26 a 28</w:t>
      </w:r>
      <w:r w:rsidR="00EE29B8" w:rsidRPr="00834D1D">
        <w:rPr>
          <w:rFonts w:ascii="Arial" w:hAnsi="Arial"/>
        </w:rPr>
        <w:t xml:space="preserve">, </w:t>
      </w:r>
      <w:r w:rsidR="00834D1D">
        <w:rPr>
          <w:rFonts w:ascii="Arial" w:hAnsi="Arial"/>
        </w:rPr>
        <w:t>ídem</w:t>
      </w:r>
      <w:r w:rsidR="00EE29B8" w:rsidRPr="00834D1D">
        <w:rPr>
          <w:rFonts w:ascii="Arial" w:hAnsi="Arial"/>
        </w:rPr>
        <w:t>)</w:t>
      </w:r>
      <w:r w:rsidR="00A83C8C" w:rsidRPr="00834D1D">
        <w:rPr>
          <w:rFonts w:ascii="Arial" w:hAnsi="Arial"/>
        </w:rPr>
        <w:t xml:space="preserve">. </w:t>
      </w:r>
      <w:r w:rsidR="001E087A">
        <w:rPr>
          <w:rFonts w:ascii="Arial" w:hAnsi="Arial"/>
        </w:rPr>
        <w:t xml:space="preserve">Contestaron el Dispensario Médico No.3029 y la Dirección General de Sanidad Militar </w:t>
      </w:r>
      <w:r w:rsidR="00C830C7" w:rsidRPr="00834D1D">
        <w:rPr>
          <w:rFonts w:ascii="Arial" w:hAnsi="Arial"/>
        </w:rPr>
        <w:t>(Folio</w:t>
      </w:r>
      <w:r w:rsidR="001E087A">
        <w:rPr>
          <w:rFonts w:ascii="Arial" w:hAnsi="Arial"/>
        </w:rPr>
        <w:t>s</w:t>
      </w:r>
      <w:r w:rsidR="00C830C7" w:rsidRPr="00834D1D">
        <w:rPr>
          <w:rFonts w:ascii="Arial" w:hAnsi="Arial"/>
        </w:rPr>
        <w:t xml:space="preserve"> </w:t>
      </w:r>
      <w:r w:rsidR="00ED540C">
        <w:rPr>
          <w:rFonts w:ascii="Arial" w:hAnsi="Arial"/>
        </w:rPr>
        <w:t>34 a 36 y 47 a 48</w:t>
      </w:r>
      <w:r w:rsidR="001E3F11">
        <w:rPr>
          <w:rFonts w:ascii="Arial" w:hAnsi="Arial"/>
        </w:rPr>
        <w:t xml:space="preserve">, </w:t>
      </w:r>
      <w:r w:rsidR="00834D1D">
        <w:rPr>
          <w:rFonts w:ascii="Arial" w:hAnsi="Arial"/>
        </w:rPr>
        <w:t>ídem</w:t>
      </w:r>
      <w:r w:rsidR="00C830C7" w:rsidRPr="00834D1D">
        <w:rPr>
          <w:rFonts w:ascii="Arial" w:hAnsi="Arial"/>
        </w:rPr>
        <w:t>)</w:t>
      </w:r>
      <w:r w:rsidR="00834D1D" w:rsidRPr="000A518B">
        <w:rPr>
          <w:rFonts w:ascii="Arial" w:hAnsi="Arial"/>
        </w:rPr>
        <w:t>.</w:t>
      </w:r>
      <w:r w:rsidR="005C189C">
        <w:rPr>
          <w:rFonts w:ascii="Arial" w:hAnsi="Arial"/>
        </w:rPr>
        <w:t xml:space="preserve"> Seguidamente, con auto del 20-10-2016 se hizo una vinculación (Folio 49, ídem).</w:t>
      </w:r>
    </w:p>
    <w:p w:rsidR="00B41B34" w:rsidRPr="005F6F1F" w:rsidRDefault="00B41B34" w:rsidP="00B50331">
      <w:pPr>
        <w:spacing w:line="360" w:lineRule="auto"/>
        <w:jc w:val="both"/>
        <w:rPr>
          <w:rFonts w:ascii="Arial" w:hAnsi="Arial"/>
          <w:sz w:val="20"/>
        </w:rPr>
      </w:pPr>
    </w:p>
    <w:p w:rsidR="00CF429F" w:rsidRDefault="00CF429F" w:rsidP="00CF429F">
      <w:pPr>
        <w:numPr>
          <w:ilvl w:val="0"/>
          <w:numId w:val="18"/>
        </w:numPr>
        <w:spacing w:line="360" w:lineRule="auto"/>
        <w:jc w:val="both"/>
        <w:rPr>
          <w:rFonts w:ascii="Arial" w:hAnsi="Arial"/>
        </w:rPr>
      </w:pPr>
      <w:r>
        <w:rPr>
          <w:rFonts w:ascii="Arial" w:hAnsi="Arial"/>
        </w:rPr>
        <w:t>LA SINOPSIS DE LA RESPUESTA</w:t>
      </w:r>
    </w:p>
    <w:p w:rsidR="00C830C7" w:rsidRPr="005F6F1F" w:rsidRDefault="00C830C7" w:rsidP="00C830C7">
      <w:pPr>
        <w:spacing w:line="360" w:lineRule="auto"/>
        <w:jc w:val="both"/>
        <w:rPr>
          <w:rFonts w:ascii="Arial" w:hAnsi="Arial"/>
          <w:sz w:val="20"/>
        </w:rPr>
      </w:pPr>
    </w:p>
    <w:p w:rsidR="001E087A" w:rsidRPr="001E087A" w:rsidRDefault="001E087A" w:rsidP="001E087A">
      <w:pPr>
        <w:pStyle w:val="Prrafodelista"/>
        <w:numPr>
          <w:ilvl w:val="1"/>
          <w:numId w:val="18"/>
        </w:numPr>
        <w:spacing w:line="360" w:lineRule="auto"/>
        <w:jc w:val="both"/>
        <w:rPr>
          <w:rFonts w:ascii="Arial" w:hAnsi="Arial"/>
        </w:rPr>
      </w:pPr>
      <w:r w:rsidRPr="001E087A">
        <w:rPr>
          <w:rFonts w:ascii="Arial" w:hAnsi="Arial"/>
        </w:rPr>
        <w:t xml:space="preserve">El Dispensario Médico No. 3029 del Batallón </w:t>
      </w:r>
      <w:r w:rsidRPr="001E087A">
        <w:rPr>
          <w:rFonts w:ascii="Arial" w:hAnsi="Arial"/>
          <w:i/>
        </w:rPr>
        <w:t>“San Mateo”</w:t>
      </w:r>
    </w:p>
    <w:p w:rsidR="001E087A" w:rsidRPr="005F6F1F" w:rsidRDefault="001E087A" w:rsidP="00085B3A">
      <w:pPr>
        <w:spacing w:line="360" w:lineRule="auto"/>
        <w:jc w:val="both"/>
        <w:rPr>
          <w:rFonts w:ascii="Arial" w:hAnsi="Arial"/>
          <w:sz w:val="20"/>
        </w:rPr>
      </w:pPr>
    </w:p>
    <w:p w:rsidR="00CF429F" w:rsidRPr="00FC7583" w:rsidRDefault="001E087A" w:rsidP="00085B3A">
      <w:pPr>
        <w:spacing w:line="360" w:lineRule="auto"/>
        <w:jc w:val="both"/>
        <w:rPr>
          <w:rFonts w:ascii="Arial" w:hAnsi="Arial"/>
          <w:lang w:val="es-CO"/>
        </w:rPr>
      </w:pPr>
      <w:r>
        <w:rPr>
          <w:rFonts w:ascii="Arial" w:hAnsi="Arial"/>
        </w:rPr>
        <w:t xml:space="preserve">Indicó que </w:t>
      </w:r>
      <w:r w:rsidR="00ED540C">
        <w:rPr>
          <w:rFonts w:ascii="Arial" w:hAnsi="Arial"/>
        </w:rPr>
        <w:t xml:space="preserve">es inconveniente conceder el servicio integral, porque se han tratado las patologías de la accionada y se desconoce qué otras pueda llegar a padecer; agregó que sí </w:t>
      </w:r>
      <w:r w:rsidR="001654C6">
        <w:rPr>
          <w:rFonts w:ascii="Arial" w:hAnsi="Arial"/>
        </w:rPr>
        <w:t xml:space="preserve">suministró </w:t>
      </w:r>
      <w:r w:rsidR="00ED540C">
        <w:rPr>
          <w:rFonts w:ascii="Arial" w:hAnsi="Arial"/>
        </w:rPr>
        <w:t xml:space="preserve">el medicamento </w:t>
      </w:r>
      <w:r w:rsidR="00ED540C" w:rsidRPr="00ED540C">
        <w:rPr>
          <w:rFonts w:ascii="Arial" w:hAnsi="Arial"/>
          <w:i/>
        </w:rPr>
        <w:t>“</w:t>
      </w:r>
      <w:proofErr w:type="spellStart"/>
      <w:r w:rsidR="00ED540C" w:rsidRPr="00ED540C">
        <w:rPr>
          <w:rFonts w:ascii="Arial" w:hAnsi="Arial"/>
          <w:i/>
        </w:rPr>
        <w:t>fresubin</w:t>
      </w:r>
      <w:proofErr w:type="spellEnd"/>
      <w:r w:rsidR="00ED540C" w:rsidRPr="00ED540C">
        <w:rPr>
          <w:rFonts w:ascii="Arial" w:hAnsi="Arial"/>
          <w:i/>
        </w:rPr>
        <w:t>”</w:t>
      </w:r>
      <w:r w:rsidR="00ED540C">
        <w:rPr>
          <w:rFonts w:ascii="Arial" w:hAnsi="Arial"/>
        </w:rPr>
        <w:t xml:space="preserve"> y que no se le ha presentado prescripción médica para </w:t>
      </w:r>
      <w:r w:rsidR="001654C6">
        <w:rPr>
          <w:rFonts w:ascii="Arial" w:hAnsi="Arial"/>
        </w:rPr>
        <w:t xml:space="preserve">la entrega </w:t>
      </w:r>
      <w:r w:rsidR="00ED540C">
        <w:rPr>
          <w:rFonts w:ascii="Arial" w:hAnsi="Arial"/>
        </w:rPr>
        <w:t xml:space="preserve">de pañales; </w:t>
      </w:r>
      <w:r w:rsidR="001654C6">
        <w:rPr>
          <w:rFonts w:ascii="Arial" w:hAnsi="Arial"/>
        </w:rPr>
        <w:t>refirió además</w:t>
      </w:r>
      <w:r w:rsidR="006A6366">
        <w:rPr>
          <w:rFonts w:ascii="Arial" w:hAnsi="Arial"/>
        </w:rPr>
        <w:t>,</w:t>
      </w:r>
      <w:r w:rsidR="001654C6">
        <w:rPr>
          <w:rFonts w:ascii="Arial" w:hAnsi="Arial"/>
        </w:rPr>
        <w:t xml:space="preserve"> que la accionada no reúne los requisitos de la directiva permanente No.0041 para la asignación de un auxiliar de enfermería, que el tratamiento que se le brinda no requiere de una silla de ruedas y que se carece de orden médica para el suministro de una cama.</w:t>
      </w:r>
      <w:r>
        <w:rPr>
          <w:rFonts w:ascii="Arial" w:hAnsi="Arial"/>
        </w:rPr>
        <w:t xml:space="preserve"> Pidió</w:t>
      </w:r>
      <w:r w:rsidR="001654C6">
        <w:rPr>
          <w:rFonts w:ascii="Arial" w:hAnsi="Arial"/>
        </w:rPr>
        <w:t>,</w:t>
      </w:r>
      <w:r>
        <w:rPr>
          <w:rFonts w:ascii="Arial" w:hAnsi="Arial"/>
        </w:rPr>
        <w:t xml:space="preserve"> </w:t>
      </w:r>
      <w:r w:rsidR="001654C6">
        <w:rPr>
          <w:rFonts w:ascii="Arial" w:hAnsi="Arial"/>
        </w:rPr>
        <w:t xml:space="preserve">en consecuencia, </w:t>
      </w:r>
      <w:r w:rsidR="00FC7583">
        <w:rPr>
          <w:rFonts w:ascii="Arial" w:hAnsi="Arial"/>
        </w:rPr>
        <w:t xml:space="preserve">desestimar </w:t>
      </w:r>
      <w:r w:rsidR="001654C6">
        <w:rPr>
          <w:rFonts w:ascii="Arial" w:hAnsi="Arial"/>
        </w:rPr>
        <w:t xml:space="preserve">las pretensiones </w:t>
      </w:r>
      <w:r w:rsidR="00FC7583">
        <w:rPr>
          <w:rFonts w:ascii="Arial" w:hAnsi="Arial"/>
        </w:rPr>
        <w:t xml:space="preserve">en su contra (Folios 34 a 36, </w:t>
      </w:r>
      <w:proofErr w:type="spellStart"/>
      <w:r w:rsidR="00FC7583">
        <w:rPr>
          <w:rFonts w:ascii="Arial" w:hAnsi="Arial"/>
        </w:rPr>
        <w:t>ib</w:t>
      </w:r>
      <w:proofErr w:type="spellEnd"/>
      <w:r w:rsidR="00FC7583">
        <w:rPr>
          <w:rFonts w:ascii="Arial" w:hAnsi="Arial"/>
        </w:rPr>
        <w:t>).</w:t>
      </w:r>
    </w:p>
    <w:p w:rsidR="00085B3A" w:rsidRPr="005F6F1F" w:rsidRDefault="00085B3A" w:rsidP="00085B3A">
      <w:pPr>
        <w:spacing w:line="360" w:lineRule="auto"/>
        <w:jc w:val="both"/>
        <w:rPr>
          <w:rFonts w:ascii="Arial" w:hAnsi="Arial"/>
          <w:sz w:val="20"/>
        </w:rPr>
      </w:pPr>
    </w:p>
    <w:p w:rsidR="00C85443" w:rsidRDefault="00C85443" w:rsidP="00C85443">
      <w:pPr>
        <w:pStyle w:val="Prrafodelista"/>
        <w:numPr>
          <w:ilvl w:val="1"/>
          <w:numId w:val="18"/>
        </w:numPr>
        <w:spacing w:line="360" w:lineRule="auto"/>
        <w:jc w:val="both"/>
        <w:rPr>
          <w:rFonts w:ascii="Arial" w:hAnsi="Arial"/>
        </w:rPr>
      </w:pPr>
      <w:r>
        <w:rPr>
          <w:rFonts w:ascii="Arial" w:hAnsi="Arial"/>
        </w:rPr>
        <w:t xml:space="preserve">La Dirección General de Sanidad Militar </w:t>
      </w:r>
    </w:p>
    <w:p w:rsidR="00C85443" w:rsidRPr="005F6F1F" w:rsidRDefault="00C85443" w:rsidP="00C85443">
      <w:pPr>
        <w:spacing w:line="360" w:lineRule="auto"/>
        <w:jc w:val="both"/>
        <w:rPr>
          <w:rFonts w:ascii="Arial" w:hAnsi="Arial"/>
          <w:sz w:val="20"/>
        </w:rPr>
      </w:pPr>
    </w:p>
    <w:p w:rsidR="00C85443" w:rsidRDefault="00C85443" w:rsidP="00C85443">
      <w:pPr>
        <w:spacing w:line="360" w:lineRule="auto"/>
        <w:jc w:val="both"/>
        <w:rPr>
          <w:rFonts w:ascii="Arial" w:hAnsi="Arial"/>
        </w:rPr>
      </w:pPr>
      <w:r>
        <w:rPr>
          <w:rFonts w:ascii="Arial" w:hAnsi="Arial"/>
        </w:rPr>
        <w:t xml:space="preserve">Luego de referir la normativa que reglamenta sus funciones, expuso que es competencia de la Dirección de Sanidad del Ejército Nacional pronunciarse respecto de la prestación del servicio de salud, por lo </w:t>
      </w:r>
      <w:r w:rsidR="00C569A2">
        <w:rPr>
          <w:rFonts w:ascii="Arial" w:hAnsi="Arial"/>
        </w:rPr>
        <w:t>que solicita su desvinculación.</w:t>
      </w:r>
      <w:r w:rsidR="001E3F11">
        <w:rPr>
          <w:rFonts w:ascii="Arial" w:hAnsi="Arial"/>
        </w:rPr>
        <w:t xml:space="preserve"> </w:t>
      </w:r>
      <w:r w:rsidR="00C569A2">
        <w:rPr>
          <w:rFonts w:ascii="Arial" w:hAnsi="Arial"/>
        </w:rPr>
        <w:t>Asimismo</w:t>
      </w:r>
      <w:r w:rsidR="004633F4">
        <w:rPr>
          <w:rFonts w:ascii="Arial" w:hAnsi="Arial"/>
        </w:rPr>
        <w:t>,</w:t>
      </w:r>
      <w:r w:rsidR="00C569A2">
        <w:rPr>
          <w:rFonts w:ascii="Arial" w:hAnsi="Arial"/>
        </w:rPr>
        <w:t xml:space="preserve"> solicitó que se vinculara al Hospital Militar de Medellín, como responsable directo de brindar la atención en salud del accionante </w:t>
      </w:r>
      <w:r>
        <w:rPr>
          <w:rFonts w:ascii="Arial" w:hAnsi="Arial"/>
        </w:rPr>
        <w:t xml:space="preserve">(Folios </w:t>
      </w:r>
      <w:r w:rsidR="00C569A2">
        <w:rPr>
          <w:rFonts w:ascii="Arial" w:hAnsi="Arial"/>
        </w:rPr>
        <w:t xml:space="preserve">23 y 24 </w:t>
      </w:r>
      <w:r>
        <w:rPr>
          <w:rFonts w:ascii="Arial" w:hAnsi="Arial"/>
        </w:rPr>
        <w:t>este cuaderno).</w:t>
      </w:r>
    </w:p>
    <w:p w:rsidR="005F6F1F" w:rsidRPr="005F6F1F" w:rsidRDefault="005F6F1F" w:rsidP="00C85443">
      <w:pPr>
        <w:spacing w:line="360" w:lineRule="auto"/>
        <w:jc w:val="both"/>
        <w:rPr>
          <w:rFonts w:ascii="Arial" w:hAnsi="Arial"/>
          <w:sz w:val="20"/>
        </w:rPr>
      </w:pPr>
    </w:p>
    <w:p w:rsidR="00CF429F" w:rsidRDefault="00CF429F" w:rsidP="00CF429F">
      <w:pPr>
        <w:pStyle w:val="Textoindependiente"/>
        <w:numPr>
          <w:ilvl w:val="0"/>
          <w:numId w:val="18"/>
        </w:numPr>
        <w:spacing w:line="360" w:lineRule="auto"/>
        <w:rPr>
          <w:rFonts w:ascii="Arial" w:hAnsi="Arial"/>
          <w:szCs w:val="24"/>
        </w:rPr>
      </w:pPr>
      <w:r w:rsidRPr="000A518B">
        <w:rPr>
          <w:rFonts w:ascii="Arial" w:hAnsi="Arial"/>
          <w:szCs w:val="24"/>
        </w:rPr>
        <w:t>LA FUNDAMENTACIÓN JURÍDICA PARA DECIDIR</w:t>
      </w:r>
    </w:p>
    <w:p w:rsidR="00A818C7" w:rsidRPr="000A518B" w:rsidRDefault="00A818C7" w:rsidP="00A818C7">
      <w:pPr>
        <w:pStyle w:val="Textoindependiente"/>
        <w:spacing w:line="360" w:lineRule="auto"/>
        <w:rPr>
          <w:rFonts w:ascii="Arial" w:hAnsi="Arial"/>
          <w:szCs w:val="24"/>
        </w:rPr>
      </w:pPr>
    </w:p>
    <w:p w:rsidR="00A83C8C" w:rsidRDefault="007262D7" w:rsidP="00A83C8C">
      <w:pPr>
        <w:pStyle w:val="Textoindependiente"/>
        <w:numPr>
          <w:ilvl w:val="1"/>
          <w:numId w:val="1"/>
        </w:numPr>
        <w:tabs>
          <w:tab w:val="clear" w:pos="708"/>
          <w:tab w:val="left" w:pos="709"/>
        </w:tabs>
        <w:spacing w:line="360" w:lineRule="auto"/>
        <w:ind w:left="720" w:hanging="720"/>
        <w:rPr>
          <w:rFonts w:ascii="Arial" w:hAnsi="Arial"/>
          <w:szCs w:val="24"/>
        </w:rPr>
      </w:pPr>
      <w:r>
        <w:rPr>
          <w:rFonts w:ascii="Arial" w:hAnsi="Arial"/>
          <w:szCs w:val="24"/>
        </w:rPr>
        <w:t>7.1.</w:t>
      </w:r>
      <w:r w:rsidR="00A83C8C" w:rsidRPr="003E2B88">
        <w:rPr>
          <w:rFonts w:ascii="Arial" w:hAnsi="Arial"/>
          <w:szCs w:val="24"/>
        </w:rPr>
        <w:tab/>
        <w:t>La competencia</w:t>
      </w:r>
    </w:p>
    <w:p w:rsidR="00FC5132" w:rsidRDefault="00FC5132" w:rsidP="00A83C8C">
      <w:pPr>
        <w:pStyle w:val="Textoindependiente"/>
        <w:numPr>
          <w:ilvl w:val="1"/>
          <w:numId w:val="1"/>
        </w:numPr>
        <w:tabs>
          <w:tab w:val="clear" w:pos="708"/>
          <w:tab w:val="left" w:pos="709"/>
        </w:tabs>
        <w:spacing w:line="360" w:lineRule="auto"/>
        <w:ind w:left="720" w:hanging="720"/>
        <w:rPr>
          <w:rFonts w:ascii="Arial" w:hAnsi="Arial"/>
          <w:szCs w:val="24"/>
        </w:rPr>
      </w:pPr>
    </w:p>
    <w:p w:rsidR="00A83C8C" w:rsidRDefault="00A83C8C" w:rsidP="00A83C8C">
      <w:pPr>
        <w:pStyle w:val="Sangra2detindependiente"/>
        <w:spacing w:after="0" w:line="360" w:lineRule="auto"/>
        <w:ind w:left="0"/>
        <w:jc w:val="both"/>
        <w:rPr>
          <w:rFonts w:ascii="Arial" w:hAnsi="Arial" w:cs="Arial"/>
          <w:sz w:val="24"/>
          <w:szCs w:val="24"/>
        </w:rPr>
      </w:pPr>
      <w:r w:rsidRPr="00BD0D74">
        <w:rPr>
          <w:rFonts w:ascii="Arial" w:hAnsi="Arial" w:cs="Arial"/>
          <w:sz w:val="24"/>
          <w:szCs w:val="24"/>
        </w:rPr>
        <w:t>Est</w:t>
      </w:r>
      <w:r>
        <w:rPr>
          <w:rFonts w:ascii="Arial" w:hAnsi="Arial" w:cs="Arial"/>
          <w:sz w:val="24"/>
          <w:szCs w:val="24"/>
        </w:rPr>
        <w:t>e Tribunal e</w:t>
      </w:r>
      <w:r w:rsidRPr="00BD0D74">
        <w:rPr>
          <w:rFonts w:ascii="Arial" w:hAnsi="Arial" w:cs="Arial"/>
          <w:sz w:val="24"/>
          <w:szCs w:val="24"/>
        </w:rPr>
        <w:t>s compe</w:t>
      </w:r>
      <w:r>
        <w:rPr>
          <w:rFonts w:ascii="Arial" w:hAnsi="Arial" w:cs="Arial"/>
          <w:sz w:val="24"/>
          <w:szCs w:val="24"/>
        </w:rPr>
        <w:t>tente para conocer la acción en virtud del factor territorial, en razón al lugar donde ocurre la presunta violación, al tener</w:t>
      </w:r>
      <w:r w:rsidR="00A4000B">
        <w:rPr>
          <w:rFonts w:ascii="Arial" w:hAnsi="Arial" w:cs="Arial"/>
          <w:sz w:val="24"/>
          <w:szCs w:val="24"/>
        </w:rPr>
        <w:t xml:space="preserve"> e</w:t>
      </w:r>
      <w:r>
        <w:rPr>
          <w:rFonts w:ascii="Arial" w:hAnsi="Arial" w:cs="Arial"/>
          <w:sz w:val="24"/>
          <w:szCs w:val="24"/>
        </w:rPr>
        <w:t xml:space="preserve">l accionante su domicilio en este Distrito </w:t>
      </w:r>
      <w:r w:rsidRPr="00BD0D74">
        <w:rPr>
          <w:rFonts w:ascii="Arial" w:hAnsi="Arial" w:cs="Arial"/>
          <w:sz w:val="24"/>
          <w:szCs w:val="24"/>
        </w:rPr>
        <w:t>(Artículos 86 de la CP y 37</w:t>
      </w:r>
      <w:r>
        <w:rPr>
          <w:rFonts w:ascii="Arial" w:hAnsi="Arial" w:cs="Arial"/>
          <w:sz w:val="24"/>
          <w:szCs w:val="24"/>
        </w:rPr>
        <w:t xml:space="preserve"> del Decreto 2591 de 1991) y conoce esta Corporación, pues la </w:t>
      </w:r>
      <w:r w:rsidR="00620C2A">
        <w:rPr>
          <w:rFonts w:ascii="Arial" w:hAnsi="Arial" w:cs="Arial"/>
          <w:sz w:val="24"/>
          <w:szCs w:val="24"/>
        </w:rPr>
        <w:t>accionada</w:t>
      </w:r>
      <w:r>
        <w:rPr>
          <w:rFonts w:ascii="Arial" w:hAnsi="Arial" w:cs="Arial"/>
          <w:sz w:val="24"/>
          <w:szCs w:val="24"/>
        </w:rPr>
        <w:t xml:space="preserve">, </w:t>
      </w:r>
      <w:r w:rsidR="002F079F">
        <w:rPr>
          <w:rFonts w:ascii="Arial" w:hAnsi="Arial" w:cs="Arial"/>
          <w:sz w:val="24"/>
          <w:szCs w:val="24"/>
        </w:rPr>
        <w:t>es</w:t>
      </w:r>
      <w:r>
        <w:rPr>
          <w:rFonts w:ascii="Arial" w:hAnsi="Arial" w:cs="Arial"/>
          <w:sz w:val="24"/>
          <w:szCs w:val="24"/>
        </w:rPr>
        <w:t xml:space="preserve"> </w:t>
      </w:r>
      <w:r w:rsidR="002F079F">
        <w:rPr>
          <w:rFonts w:ascii="Arial" w:hAnsi="Arial" w:cs="Arial"/>
          <w:sz w:val="24"/>
          <w:szCs w:val="24"/>
        </w:rPr>
        <w:t xml:space="preserve">una </w:t>
      </w:r>
      <w:r>
        <w:rPr>
          <w:rFonts w:ascii="Arial" w:hAnsi="Arial" w:cs="Arial"/>
          <w:sz w:val="24"/>
          <w:szCs w:val="24"/>
        </w:rPr>
        <w:t>entidad del orden nacional (Artículo 1°-1°, Decreto 1382 del 2000).</w:t>
      </w:r>
    </w:p>
    <w:p w:rsidR="00A83C8C" w:rsidRPr="005F6F1F" w:rsidRDefault="00A83C8C" w:rsidP="00A83C8C">
      <w:pPr>
        <w:pStyle w:val="Textoindependiente"/>
        <w:tabs>
          <w:tab w:val="clear" w:pos="708"/>
          <w:tab w:val="clear" w:pos="1416"/>
          <w:tab w:val="left" w:pos="709"/>
          <w:tab w:val="left" w:pos="1418"/>
        </w:tabs>
        <w:spacing w:line="360" w:lineRule="auto"/>
        <w:rPr>
          <w:rFonts w:ascii="Arial" w:hAnsi="Arial" w:cs="Arial"/>
          <w:sz w:val="20"/>
          <w:szCs w:val="24"/>
        </w:rPr>
      </w:pPr>
    </w:p>
    <w:p w:rsidR="00BB7B9F" w:rsidRDefault="00BB7B9F" w:rsidP="006A6366">
      <w:pPr>
        <w:pStyle w:val="Textoindependiente"/>
        <w:numPr>
          <w:ilvl w:val="1"/>
          <w:numId w:val="27"/>
        </w:numPr>
        <w:tabs>
          <w:tab w:val="clear" w:pos="0"/>
          <w:tab w:val="clear" w:pos="708"/>
          <w:tab w:val="clear" w:pos="1416"/>
          <w:tab w:val="left" w:pos="709"/>
        </w:tabs>
        <w:spacing w:line="360" w:lineRule="auto"/>
        <w:rPr>
          <w:rFonts w:ascii="Arial" w:hAnsi="Arial"/>
          <w:szCs w:val="24"/>
        </w:rPr>
      </w:pPr>
      <w:r w:rsidRPr="003E2B88">
        <w:rPr>
          <w:rFonts w:ascii="Arial" w:hAnsi="Arial"/>
          <w:szCs w:val="24"/>
        </w:rPr>
        <w:t>La legitimación en la causa</w:t>
      </w:r>
    </w:p>
    <w:p w:rsidR="00BB7B9F" w:rsidRPr="005F6F1F" w:rsidRDefault="00BB7B9F" w:rsidP="00BB7B9F">
      <w:pPr>
        <w:pStyle w:val="Textoindependiente"/>
        <w:tabs>
          <w:tab w:val="clear" w:pos="0"/>
          <w:tab w:val="clear" w:pos="708"/>
          <w:tab w:val="clear" w:pos="1416"/>
          <w:tab w:val="left" w:pos="709"/>
        </w:tabs>
        <w:spacing w:line="360" w:lineRule="auto"/>
        <w:ind w:left="720"/>
        <w:rPr>
          <w:rFonts w:ascii="Arial" w:hAnsi="Arial"/>
          <w:sz w:val="20"/>
          <w:szCs w:val="24"/>
        </w:rPr>
      </w:pPr>
    </w:p>
    <w:p w:rsidR="00BB7B9F" w:rsidRDefault="00BB7B9F" w:rsidP="00BB7B9F">
      <w:pPr>
        <w:pStyle w:val="Textoindependiente"/>
        <w:spacing w:line="360" w:lineRule="auto"/>
        <w:rPr>
          <w:rFonts w:ascii="Arial" w:hAnsi="Arial" w:cs="Arial"/>
          <w:szCs w:val="24"/>
        </w:rPr>
      </w:pPr>
      <w:r w:rsidRPr="001E3F11">
        <w:rPr>
          <w:rFonts w:ascii="Arial" w:hAnsi="Arial" w:cs="Arial"/>
          <w:szCs w:val="24"/>
          <w:lang w:val="es-CO"/>
        </w:rPr>
        <w:t>Por activa se cumple en consideración a que quien ejerce la acción,</w:t>
      </w:r>
      <w:r w:rsidRPr="001E3F11">
        <w:rPr>
          <w:rFonts w:ascii="Arial" w:hAnsi="Arial" w:cs="Arial"/>
          <w:szCs w:val="24"/>
        </w:rPr>
        <w:t xml:space="preserve"> </w:t>
      </w:r>
      <w:r w:rsidR="005C189C">
        <w:rPr>
          <w:rFonts w:ascii="Arial" w:hAnsi="Arial" w:cs="Arial"/>
          <w:szCs w:val="24"/>
        </w:rPr>
        <w:t xml:space="preserve">la señora </w:t>
      </w:r>
      <w:r w:rsidR="006E7221">
        <w:rPr>
          <w:rFonts w:ascii="Arial" w:hAnsi="Arial" w:cs="Arial"/>
          <w:szCs w:val="24"/>
        </w:rPr>
        <w:t xml:space="preserve">María </w:t>
      </w:r>
      <w:proofErr w:type="spellStart"/>
      <w:r w:rsidR="006E7221">
        <w:rPr>
          <w:rFonts w:ascii="Arial" w:hAnsi="Arial" w:cs="Arial"/>
          <w:szCs w:val="24"/>
        </w:rPr>
        <w:t>Nazareth</w:t>
      </w:r>
      <w:proofErr w:type="spellEnd"/>
      <w:r w:rsidR="006E7221">
        <w:rPr>
          <w:rFonts w:ascii="Arial" w:hAnsi="Arial" w:cs="Arial"/>
          <w:szCs w:val="24"/>
        </w:rPr>
        <w:t xml:space="preserve"> Salazar de Maldonado</w:t>
      </w:r>
      <w:r w:rsidR="005C189C">
        <w:rPr>
          <w:rFonts w:ascii="Arial" w:hAnsi="Arial" w:cs="Arial"/>
          <w:szCs w:val="24"/>
        </w:rPr>
        <w:t>, se encuentra afiliada</w:t>
      </w:r>
      <w:r w:rsidRPr="001E3F11">
        <w:rPr>
          <w:rFonts w:ascii="Arial" w:hAnsi="Arial" w:cs="Arial"/>
          <w:szCs w:val="24"/>
        </w:rPr>
        <w:t xml:space="preserve"> </w:t>
      </w:r>
      <w:r w:rsidR="005C189C">
        <w:rPr>
          <w:rFonts w:ascii="Arial" w:hAnsi="Arial" w:cs="Arial"/>
          <w:szCs w:val="24"/>
        </w:rPr>
        <w:t xml:space="preserve">como beneficiaria </w:t>
      </w:r>
      <w:r w:rsidRPr="001E3F11">
        <w:rPr>
          <w:rFonts w:ascii="Arial" w:hAnsi="Arial" w:cs="Arial"/>
          <w:szCs w:val="24"/>
        </w:rPr>
        <w:t xml:space="preserve">a la Dirección de Sanidad del </w:t>
      </w:r>
      <w:r w:rsidR="005C189C" w:rsidRPr="001E3F11">
        <w:rPr>
          <w:rFonts w:ascii="Arial" w:hAnsi="Arial" w:cs="Arial"/>
          <w:szCs w:val="24"/>
        </w:rPr>
        <w:t>Ejército</w:t>
      </w:r>
      <w:r w:rsidRPr="001E3F11">
        <w:rPr>
          <w:rFonts w:ascii="Arial" w:hAnsi="Arial" w:cs="Arial"/>
          <w:szCs w:val="24"/>
        </w:rPr>
        <w:t xml:space="preserve"> Nacional (Artículo 86, CP, y 10º, Decreto 2591 de 1991). Y por pasiva, el Dispensario Médico</w:t>
      </w:r>
      <w:r>
        <w:rPr>
          <w:rFonts w:ascii="Arial" w:hAnsi="Arial" w:cs="Arial"/>
          <w:szCs w:val="24"/>
        </w:rPr>
        <w:t xml:space="preserve"> No.3029 del Batallón de Artillería No.8 </w:t>
      </w:r>
      <w:r>
        <w:rPr>
          <w:rFonts w:ascii="Arial" w:hAnsi="Arial" w:cs="Arial"/>
          <w:i/>
          <w:szCs w:val="24"/>
        </w:rPr>
        <w:t xml:space="preserve">“Batalla de San Mateo” </w:t>
      </w:r>
      <w:r>
        <w:rPr>
          <w:rFonts w:ascii="Arial" w:hAnsi="Arial" w:cs="Arial"/>
          <w:szCs w:val="24"/>
        </w:rPr>
        <w:t>de Pereira</w:t>
      </w:r>
      <w:r>
        <w:rPr>
          <w:rFonts w:ascii="Arial" w:hAnsi="Arial"/>
        </w:rPr>
        <w:t xml:space="preserve">, </w:t>
      </w:r>
      <w:r>
        <w:rPr>
          <w:rFonts w:ascii="Arial" w:hAnsi="Arial" w:cs="Arial"/>
          <w:szCs w:val="24"/>
        </w:rPr>
        <w:t>pues brinda los servicios en salud</w:t>
      </w:r>
      <w:r w:rsidR="006A6366">
        <w:rPr>
          <w:rFonts w:ascii="Arial" w:hAnsi="Arial" w:cs="Arial"/>
          <w:szCs w:val="24"/>
        </w:rPr>
        <w:t>,</w:t>
      </w:r>
      <w:r>
        <w:rPr>
          <w:rFonts w:ascii="Arial" w:hAnsi="Arial" w:cs="Arial"/>
          <w:szCs w:val="24"/>
        </w:rPr>
        <w:t xml:space="preserve"> demandados por </w:t>
      </w:r>
      <w:r w:rsidR="005C189C">
        <w:rPr>
          <w:rFonts w:ascii="Arial" w:hAnsi="Arial" w:cs="Arial"/>
          <w:szCs w:val="24"/>
        </w:rPr>
        <w:t xml:space="preserve">la </w:t>
      </w:r>
      <w:r>
        <w:rPr>
          <w:rFonts w:ascii="Arial" w:hAnsi="Arial" w:cs="Arial"/>
          <w:szCs w:val="24"/>
        </w:rPr>
        <w:t>actor</w:t>
      </w:r>
      <w:r w:rsidR="005C189C">
        <w:rPr>
          <w:rFonts w:ascii="Arial" w:hAnsi="Arial" w:cs="Arial"/>
          <w:szCs w:val="24"/>
        </w:rPr>
        <w:t>a</w:t>
      </w:r>
      <w:r>
        <w:rPr>
          <w:rFonts w:ascii="Arial" w:hAnsi="Arial" w:cs="Arial"/>
          <w:szCs w:val="24"/>
        </w:rPr>
        <w:t>.</w:t>
      </w:r>
    </w:p>
    <w:p w:rsidR="00BB7B9F" w:rsidRPr="005F6F1F" w:rsidRDefault="00BB7B9F" w:rsidP="00BB7B9F">
      <w:pPr>
        <w:pStyle w:val="Textoindependiente"/>
        <w:tabs>
          <w:tab w:val="clear" w:pos="0"/>
          <w:tab w:val="clear" w:pos="708"/>
          <w:tab w:val="clear" w:pos="1416"/>
          <w:tab w:val="left" w:pos="709"/>
        </w:tabs>
        <w:spacing w:line="360" w:lineRule="auto"/>
        <w:ind w:left="720"/>
        <w:rPr>
          <w:rFonts w:ascii="Arial" w:hAnsi="Arial"/>
          <w:sz w:val="20"/>
          <w:szCs w:val="24"/>
        </w:rPr>
      </w:pPr>
    </w:p>
    <w:p w:rsidR="00BB7B9F" w:rsidRPr="000D63E7" w:rsidRDefault="00BB7B9F" w:rsidP="00BB7B9F">
      <w:pPr>
        <w:pStyle w:val="Textoindependiente"/>
        <w:spacing w:line="360" w:lineRule="auto"/>
        <w:rPr>
          <w:rFonts w:ascii="Arial" w:hAnsi="Arial"/>
          <w:szCs w:val="24"/>
          <w:lang w:val="es-CO"/>
        </w:rPr>
      </w:pPr>
      <w:r>
        <w:rPr>
          <w:rFonts w:ascii="Arial" w:hAnsi="Arial"/>
          <w:szCs w:val="24"/>
          <w:lang w:val="es-CO"/>
        </w:rPr>
        <w:t>La s</w:t>
      </w:r>
      <w:r w:rsidRPr="000D63E7">
        <w:rPr>
          <w:rFonts w:ascii="Arial" w:hAnsi="Arial"/>
          <w:szCs w:val="24"/>
          <w:lang w:val="es-CO"/>
        </w:rPr>
        <w:t>eñor</w:t>
      </w:r>
      <w:r>
        <w:rPr>
          <w:rFonts w:ascii="Arial" w:hAnsi="Arial"/>
          <w:szCs w:val="24"/>
          <w:lang w:val="es-CO"/>
        </w:rPr>
        <w:t>a</w:t>
      </w:r>
      <w:r w:rsidRPr="000D63E7">
        <w:rPr>
          <w:rFonts w:ascii="Arial" w:hAnsi="Arial"/>
          <w:szCs w:val="24"/>
          <w:lang w:val="es-CO"/>
        </w:rPr>
        <w:t xml:space="preserve"> </w:t>
      </w:r>
      <w:r w:rsidR="006E7221">
        <w:rPr>
          <w:rFonts w:ascii="Arial" w:hAnsi="Arial"/>
          <w:szCs w:val="24"/>
          <w:lang w:val="es-CO"/>
        </w:rPr>
        <w:t>Luz Marina Salazar de Borrero</w:t>
      </w:r>
      <w:r>
        <w:rPr>
          <w:rFonts w:ascii="Arial" w:hAnsi="Arial"/>
          <w:szCs w:val="24"/>
          <w:lang w:val="es-CO"/>
        </w:rPr>
        <w:t xml:space="preserve"> </w:t>
      </w:r>
      <w:r w:rsidRPr="000D63E7">
        <w:rPr>
          <w:rFonts w:ascii="Arial" w:hAnsi="Arial"/>
          <w:szCs w:val="24"/>
          <w:lang w:val="es-CO"/>
        </w:rPr>
        <w:t>se encuentra legitimad</w:t>
      </w:r>
      <w:r>
        <w:rPr>
          <w:rFonts w:ascii="Arial" w:hAnsi="Arial"/>
          <w:szCs w:val="24"/>
          <w:lang w:val="es-CO"/>
        </w:rPr>
        <w:t>a</w:t>
      </w:r>
      <w:r w:rsidRPr="000D63E7">
        <w:rPr>
          <w:rFonts w:ascii="Arial" w:hAnsi="Arial"/>
          <w:szCs w:val="24"/>
          <w:lang w:val="es-CO"/>
        </w:rPr>
        <w:t xml:space="preserve"> para representar a su agenciad</w:t>
      </w:r>
      <w:r w:rsidR="005C189C">
        <w:rPr>
          <w:rFonts w:ascii="Arial" w:hAnsi="Arial"/>
          <w:szCs w:val="24"/>
          <w:lang w:val="es-CO"/>
        </w:rPr>
        <w:t>a</w:t>
      </w:r>
      <w:r w:rsidRPr="000D63E7">
        <w:rPr>
          <w:rFonts w:ascii="Arial" w:hAnsi="Arial"/>
          <w:szCs w:val="24"/>
          <w:lang w:val="es-CO"/>
        </w:rPr>
        <w:t xml:space="preserve">, </w:t>
      </w:r>
      <w:r w:rsidRPr="008743B1">
        <w:rPr>
          <w:rFonts w:ascii="Arial" w:hAnsi="Arial" w:cs="Arial"/>
          <w:szCs w:val="24"/>
        </w:rPr>
        <w:t>señor</w:t>
      </w:r>
      <w:r w:rsidR="005C189C">
        <w:rPr>
          <w:rFonts w:ascii="Arial" w:hAnsi="Arial" w:cs="Arial"/>
          <w:szCs w:val="24"/>
        </w:rPr>
        <w:t>a</w:t>
      </w:r>
      <w:r w:rsidRPr="008743B1">
        <w:rPr>
          <w:rFonts w:ascii="Arial" w:hAnsi="Arial" w:cs="Arial"/>
          <w:szCs w:val="24"/>
        </w:rPr>
        <w:t xml:space="preserve"> </w:t>
      </w:r>
      <w:r w:rsidR="005C189C">
        <w:rPr>
          <w:rFonts w:ascii="Arial" w:hAnsi="Arial" w:cs="Arial"/>
          <w:szCs w:val="24"/>
        </w:rPr>
        <w:t xml:space="preserve">María </w:t>
      </w:r>
      <w:proofErr w:type="spellStart"/>
      <w:r w:rsidR="005C189C">
        <w:rPr>
          <w:rFonts w:ascii="Arial" w:hAnsi="Arial" w:cs="Arial"/>
          <w:szCs w:val="24"/>
        </w:rPr>
        <w:t>Nazareth</w:t>
      </w:r>
      <w:proofErr w:type="spellEnd"/>
      <w:r w:rsidRPr="000D63E7">
        <w:rPr>
          <w:rFonts w:ascii="Arial" w:hAnsi="Arial"/>
          <w:szCs w:val="24"/>
          <w:lang w:val="es-CO"/>
        </w:rPr>
        <w:t xml:space="preserve">, </w:t>
      </w:r>
      <w:r>
        <w:rPr>
          <w:rFonts w:ascii="Arial" w:hAnsi="Arial"/>
          <w:szCs w:val="24"/>
          <w:lang w:val="es-CO"/>
        </w:rPr>
        <w:t xml:space="preserve">dada la </w:t>
      </w:r>
      <w:r w:rsidRPr="003D195F">
        <w:rPr>
          <w:rFonts w:ascii="Arial" w:hAnsi="Arial"/>
          <w:szCs w:val="24"/>
          <w:lang w:val="es-CO"/>
        </w:rPr>
        <w:t xml:space="preserve">debilidad manifiesta por sus padecimientos, </w:t>
      </w:r>
      <w:r>
        <w:rPr>
          <w:rFonts w:ascii="Arial" w:hAnsi="Arial"/>
          <w:szCs w:val="24"/>
          <w:lang w:val="es-CO"/>
        </w:rPr>
        <w:t xml:space="preserve">limitaciones de movilidad y avanzada edad; encuadra la situación en lo dispuesto por la </w:t>
      </w:r>
      <w:r>
        <w:rPr>
          <w:rFonts w:ascii="Arial" w:hAnsi="Arial"/>
          <w:szCs w:val="24"/>
          <w:lang w:val="es-CO"/>
        </w:rPr>
        <w:lastRenderedPageBreak/>
        <w:t xml:space="preserve">doctrina sobre el tema, al justificar la figura en comento, </w:t>
      </w:r>
      <w:r w:rsidR="00DA5CA7" w:rsidRPr="00DA5CA7">
        <w:rPr>
          <w:rFonts w:ascii="Arial" w:hAnsi="Arial"/>
          <w:i/>
          <w:sz w:val="22"/>
          <w:szCs w:val="24"/>
          <w:lang w:val="es-CO"/>
        </w:rPr>
        <w:t xml:space="preserve">“(…) </w:t>
      </w:r>
      <w:r w:rsidR="00DA5CA7" w:rsidRPr="00DA5CA7">
        <w:rPr>
          <w:rFonts w:ascii="Arial" w:hAnsi="Arial"/>
          <w:i/>
          <w:sz w:val="22"/>
          <w:szCs w:val="24"/>
          <w:lang w:val="es-ES"/>
        </w:rPr>
        <w:t>cuando se procura la defensa de los derechos de adultos mayores que están imposibilitados para acudir a las autoridades judiciales, a causa de enfermedades y dificultades de orden material que les impedían valerse por sí mismos y, por tanto, salir de sus viviendas</w:t>
      </w:r>
      <w:r w:rsidR="00DA5CA7" w:rsidRPr="00DA5CA7">
        <w:rPr>
          <w:rFonts w:ascii="Arial" w:hAnsi="Arial"/>
          <w:i/>
          <w:sz w:val="22"/>
          <w:szCs w:val="24"/>
          <w:lang w:val="es-CO"/>
        </w:rPr>
        <w:t xml:space="preserve"> </w:t>
      </w:r>
      <w:r w:rsidRPr="00DA5CA7">
        <w:rPr>
          <w:rFonts w:ascii="Arial" w:hAnsi="Arial"/>
          <w:i/>
          <w:sz w:val="20"/>
          <w:szCs w:val="22"/>
          <w:lang w:val="es-CO"/>
        </w:rPr>
        <w:t>(…)”</w:t>
      </w:r>
      <w:r w:rsidRPr="008F2A50">
        <w:rPr>
          <w:rStyle w:val="Refdenotaalpie"/>
          <w:rFonts w:ascii="Arial" w:hAnsi="Arial"/>
          <w:i/>
          <w:sz w:val="22"/>
          <w:szCs w:val="22"/>
          <w:lang w:val="es-CO"/>
        </w:rPr>
        <w:footnoteReference w:id="1"/>
      </w:r>
      <w:r w:rsidRPr="000D63E7">
        <w:rPr>
          <w:rFonts w:ascii="Arial" w:hAnsi="Arial"/>
          <w:szCs w:val="24"/>
          <w:lang w:val="es-CO"/>
        </w:rPr>
        <w:t>.</w:t>
      </w:r>
    </w:p>
    <w:p w:rsidR="00BB7B9F" w:rsidRPr="005F6F1F" w:rsidRDefault="00BB7B9F" w:rsidP="00BB7B9F">
      <w:pPr>
        <w:pStyle w:val="Textoindependiente"/>
        <w:spacing w:line="360" w:lineRule="auto"/>
        <w:rPr>
          <w:rFonts w:ascii="Arial" w:hAnsi="Arial" w:cs="Arial"/>
          <w:sz w:val="20"/>
          <w:szCs w:val="24"/>
        </w:rPr>
      </w:pPr>
    </w:p>
    <w:p w:rsidR="00BB7B9F" w:rsidRDefault="00BB7B9F" w:rsidP="00BB7B9F">
      <w:pPr>
        <w:widowControl/>
        <w:spacing w:line="360" w:lineRule="auto"/>
        <w:jc w:val="both"/>
        <w:rPr>
          <w:rFonts w:ascii="Arial" w:hAnsi="Arial" w:cs="Arial"/>
        </w:rPr>
      </w:pPr>
      <w:r>
        <w:rPr>
          <w:rFonts w:ascii="Arial" w:hAnsi="Arial" w:cs="Arial"/>
        </w:rPr>
        <w:t xml:space="preserve">Como las Direcciones de Sanidad del Ejército Nacional y General de Sanidad Militar, no les compete autorizar y suministrar </w:t>
      </w:r>
      <w:r w:rsidR="005C189C">
        <w:rPr>
          <w:rFonts w:ascii="Arial" w:hAnsi="Arial" w:cs="Arial"/>
        </w:rPr>
        <w:t xml:space="preserve">los medicamentos, pañales, tratamientos y demás insumos </w:t>
      </w:r>
      <w:r>
        <w:rPr>
          <w:rFonts w:ascii="Arial" w:hAnsi="Arial" w:cs="Arial"/>
        </w:rPr>
        <w:t xml:space="preserve">requeridos por </w:t>
      </w:r>
      <w:r w:rsidR="005C189C">
        <w:rPr>
          <w:rFonts w:ascii="Arial" w:hAnsi="Arial" w:cs="Arial"/>
        </w:rPr>
        <w:t xml:space="preserve">la </w:t>
      </w:r>
      <w:r>
        <w:rPr>
          <w:rFonts w:ascii="Arial" w:hAnsi="Arial" w:cs="Arial"/>
        </w:rPr>
        <w:t xml:space="preserve">accionante, carecen de legitimación, </w:t>
      </w:r>
      <w:r w:rsidR="005C189C">
        <w:rPr>
          <w:rFonts w:ascii="Arial" w:hAnsi="Arial" w:cs="Arial"/>
        </w:rPr>
        <w:t>igual sucede con relación a la sociedad “</w:t>
      </w:r>
      <w:r w:rsidR="005C189C" w:rsidRPr="005C189C">
        <w:rPr>
          <w:rFonts w:ascii="Arial" w:hAnsi="Arial" w:cs="Arial"/>
          <w:i/>
          <w:sz w:val="22"/>
        </w:rPr>
        <w:t>DROSERVICIO LTDA</w:t>
      </w:r>
      <w:r w:rsidR="005C189C">
        <w:rPr>
          <w:rFonts w:ascii="Arial" w:hAnsi="Arial" w:cs="Arial"/>
          <w:i/>
          <w:sz w:val="22"/>
        </w:rPr>
        <w:t>"</w:t>
      </w:r>
      <w:r w:rsidR="005C189C">
        <w:rPr>
          <w:rFonts w:ascii="Arial" w:hAnsi="Arial" w:cs="Arial"/>
        </w:rPr>
        <w:t xml:space="preserve">, </w:t>
      </w:r>
      <w:r w:rsidR="00586934">
        <w:rPr>
          <w:rFonts w:ascii="Arial" w:hAnsi="Arial" w:cs="Arial"/>
        </w:rPr>
        <w:t xml:space="preserve">no obstante ser la encargada del suministro de los medicamentos, carece de la facultad para autorizar su entrega, </w:t>
      </w:r>
      <w:r>
        <w:rPr>
          <w:rFonts w:ascii="Arial" w:hAnsi="Arial" w:cs="Arial"/>
        </w:rPr>
        <w:t>por ende</w:t>
      </w:r>
      <w:r w:rsidR="007A4819">
        <w:rPr>
          <w:rFonts w:ascii="Arial" w:hAnsi="Arial" w:cs="Arial"/>
        </w:rPr>
        <w:t>,</w:t>
      </w:r>
      <w:r>
        <w:rPr>
          <w:rFonts w:ascii="Arial" w:hAnsi="Arial" w:cs="Arial"/>
        </w:rPr>
        <w:t xml:space="preserve"> se declarará improcedente el amparo en su contra.</w:t>
      </w:r>
    </w:p>
    <w:p w:rsidR="006A6366" w:rsidRDefault="006A6366" w:rsidP="006A6366">
      <w:pPr>
        <w:pStyle w:val="Sangra2detindependiente"/>
        <w:spacing w:after="0" w:line="360" w:lineRule="auto"/>
        <w:ind w:left="0"/>
        <w:jc w:val="both"/>
        <w:rPr>
          <w:rFonts w:ascii="Arial" w:hAnsi="Arial" w:cs="Arial"/>
          <w:szCs w:val="24"/>
        </w:rPr>
      </w:pPr>
    </w:p>
    <w:p w:rsidR="006A6366" w:rsidRPr="003E2B88" w:rsidRDefault="006A6366" w:rsidP="006A6366">
      <w:pPr>
        <w:pStyle w:val="Textoindependiente"/>
        <w:numPr>
          <w:ilvl w:val="1"/>
          <w:numId w:val="27"/>
        </w:numPr>
        <w:tabs>
          <w:tab w:val="clear" w:pos="0"/>
          <w:tab w:val="clear" w:pos="1416"/>
        </w:tabs>
        <w:spacing w:line="360" w:lineRule="auto"/>
        <w:rPr>
          <w:rFonts w:ascii="Arial" w:hAnsi="Arial"/>
          <w:szCs w:val="24"/>
        </w:rPr>
      </w:pPr>
      <w:r w:rsidRPr="003E2B88">
        <w:rPr>
          <w:rFonts w:ascii="Arial" w:hAnsi="Arial"/>
          <w:szCs w:val="24"/>
        </w:rPr>
        <w:t>El problema jurídico a resolver</w:t>
      </w:r>
    </w:p>
    <w:p w:rsidR="006A6366" w:rsidRPr="005F6F1F" w:rsidRDefault="006A6366" w:rsidP="006A6366">
      <w:pPr>
        <w:pStyle w:val="Textoindependiente"/>
        <w:tabs>
          <w:tab w:val="clear" w:pos="708"/>
          <w:tab w:val="clear" w:pos="1416"/>
          <w:tab w:val="left" w:pos="709"/>
          <w:tab w:val="left" w:pos="1418"/>
        </w:tabs>
        <w:spacing w:line="360" w:lineRule="auto"/>
        <w:rPr>
          <w:rFonts w:ascii="Arial" w:hAnsi="Arial"/>
          <w:sz w:val="20"/>
          <w:szCs w:val="24"/>
        </w:rPr>
      </w:pPr>
    </w:p>
    <w:p w:rsidR="006A6366" w:rsidRPr="00213843" w:rsidRDefault="006A6366" w:rsidP="006A6366">
      <w:pPr>
        <w:pStyle w:val="Textoindependiente"/>
        <w:tabs>
          <w:tab w:val="clear" w:pos="708"/>
          <w:tab w:val="clear" w:pos="1416"/>
          <w:tab w:val="left" w:pos="709"/>
          <w:tab w:val="left" w:pos="1418"/>
        </w:tabs>
        <w:spacing w:line="360" w:lineRule="auto"/>
        <w:rPr>
          <w:rFonts w:ascii="Arial" w:hAnsi="Arial" w:cs="Arial"/>
          <w:szCs w:val="24"/>
        </w:rPr>
      </w:pPr>
      <w:r w:rsidRPr="00213843">
        <w:rPr>
          <w:rFonts w:ascii="Arial" w:hAnsi="Arial"/>
          <w:szCs w:val="24"/>
        </w:rPr>
        <w:t>¿</w:t>
      </w:r>
      <w:r>
        <w:rPr>
          <w:rFonts w:ascii="Arial" w:hAnsi="Arial" w:cs="Arial"/>
          <w:szCs w:val="24"/>
        </w:rPr>
        <w:t xml:space="preserve">El Dispensario Médico No.3029 </w:t>
      </w:r>
      <w:r w:rsidRPr="00213843">
        <w:rPr>
          <w:rFonts w:ascii="Arial" w:hAnsi="Arial"/>
          <w:szCs w:val="24"/>
        </w:rPr>
        <w:t>viola o amenaza los derechos fundamentales alegados por la parte accionante, según los hechos expuestos en la petición de tutela</w:t>
      </w:r>
      <w:r w:rsidRPr="00213843">
        <w:rPr>
          <w:rFonts w:ascii="Arial" w:hAnsi="Arial" w:cs="Arial"/>
          <w:szCs w:val="24"/>
        </w:rPr>
        <w:t>?</w:t>
      </w:r>
    </w:p>
    <w:p w:rsidR="005F6F1F" w:rsidRDefault="005F6F1F" w:rsidP="00BB7B9F">
      <w:pPr>
        <w:widowControl/>
        <w:spacing w:line="360" w:lineRule="auto"/>
        <w:jc w:val="both"/>
        <w:rPr>
          <w:rFonts w:ascii="Arial" w:hAnsi="Arial" w:cs="Arial"/>
          <w:sz w:val="20"/>
        </w:rPr>
      </w:pPr>
    </w:p>
    <w:p w:rsidR="006A6366" w:rsidRPr="003E2B88" w:rsidRDefault="006A6366" w:rsidP="006A6366">
      <w:pPr>
        <w:pStyle w:val="Textoindependiente"/>
        <w:numPr>
          <w:ilvl w:val="1"/>
          <w:numId w:val="27"/>
        </w:numPr>
        <w:tabs>
          <w:tab w:val="clear" w:pos="0"/>
          <w:tab w:val="clear" w:pos="708"/>
          <w:tab w:val="clear" w:pos="1416"/>
          <w:tab w:val="left" w:pos="709"/>
        </w:tabs>
        <w:spacing w:line="360" w:lineRule="auto"/>
        <w:rPr>
          <w:rFonts w:ascii="Arial" w:hAnsi="Arial"/>
          <w:szCs w:val="24"/>
        </w:rPr>
      </w:pPr>
      <w:r w:rsidRPr="003E2B88">
        <w:rPr>
          <w:rFonts w:ascii="Arial" w:hAnsi="Arial"/>
          <w:szCs w:val="24"/>
        </w:rPr>
        <w:t>La resolución del problema jurídico</w:t>
      </w:r>
    </w:p>
    <w:p w:rsidR="006A6366" w:rsidRPr="005F6F1F" w:rsidRDefault="006A6366" w:rsidP="00BB7B9F">
      <w:pPr>
        <w:widowControl/>
        <w:spacing w:line="360" w:lineRule="auto"/>
        <w:jc w:val="both"/>
        <w:rPr>
          <w:rFonts w:ascii="Arial" w:hAnsi="Arial" w:cs="Arial"/>
          <w:sz w:val="20"/>
        </w:rPr>
      </w:pPr>
    </w:p>
    <w:p w:rsidR="00CF2EB5" w:rsidRPr="00CF2EB5" w:rsidRDefault="00CF2EB5" w:rsidP="00CF2EB5">
      <w:pPr>
        <w:pStyle w:val="Prrafodelista"/>
        <w:widowControl/>
        <w:numPr>
          <w:ilvl w:val="0"/>
          <w:numId w:val="25"/>
        </w:numPr>
        <w:tabs>
          <w:tab w:val="left" w:pos="0"/>
          <w:tab w:val="left" w:pos="709"/>
          <w:tab w:val="left" w:pos="141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Times New Roman"/>
          <w:vanish/>
          <w:spacing w:val="-3"/>
          <w:lang w:val="es-ES_tradnl"/>
        </w:rPr>
      </w:pPr>
    </w:p>
    <w:p w:rsidR="00CF2EB5" w:rsidRPr="00CF2EB5" w:rsidRDefault="00CF2EB5" w:rsidP="00CF2EB5">
      <w:pPr>
        <w:pStyle w:val="Prrafodelista"/>
        <w:widowControl/>
        <w:numPr>
          <w:ilvl w:val="1"/>
          <w:numId w:val="25"/>
        </w:numPr>
        <w:tabs>
          <w:tab w:val="left" w:pos="0"/>
          <w:tab w:val="left" w:pos="709"/>
          <w:tab w:val="left" w:pos="141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Times New Roman"/>
          <w:vanish/>
          <w:spacing w:val="-3"/>
          <w:lang w:val="es-ES_tradnl"/>
        </w:rPr>
      </w:pPr>
    </w:p>
    <w:p w:rsidR="00CF2EB5" w:rsidRPr="00CF2EB5" w:rsidRDefault="00CF2EB5" w:rsidP="00CF2EB5">
      <w:pPr>
        <w:pStyle w:val="Prrafodelista"/>
        <w:widowControl/>
        <w:numPr>
          <w:ilvl w:val="1"/>
          <w:numId w:val="25"/>
        </w:numPr>
        <w:tabs>
          <w:tab w:val="left" w:pos="0"/>
          <w:tab w:val="left" w:pos="709"/>
          <w:tab w:val="left" w:pos="141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Times New Roman"/>
          <w:vanish/>
          <w:spacing w:val="-3"/>
          <w:lang w:val="es-ES_tradnl"/>
        </w:rPr>
      </w:pPr>
    </w:p>
    <w:p w:rsidR="00CF2EB5" w:rsidRPr="00CF2EB5" w:rsidRDefault="00CF2EB5" w:rsidP="00CF2EB5">
      <w:pPr>
        <w:pStyle w:val="Prrafodelista"/>
        <w:widowControl/>
        <w:numPr>
          <w:ilvl w:val="1"/>
          <w:numId w:val="25"/>
        </w:numPr>
        <w:tabs>
          <w:tab w:val="left" w:pos="0"/>
          <w:tab w:val="left" w:pos="709"/>
          <w:tab w:val="left" w:pos="141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Times New Roman"/>
          <w:vanish/>
          <w:spacing w:val="-3"/>
          <w:lang w:val="es-ES_tradnl"/>
        </w:rPr>
      </w:pPr>
    </w:p>
    <w:p w:rsidR="00CF2EB5" w:rsidRDefault="00CF2EB5" w:rsidP="006A6366">
      <w:pPr>
        <w:pStyle w:val="Textoindependiente"/>
        <w:numPr>
          <w:ilvl w:val="2"/>
          <w:numId w:val="27"/>
        </w:numPr>
        <w:tabs>
          <w:tab w:val="clear" w:pos="708"/>
          <w:tab w:val="clear" w:pos="1416"/>
          <w:tab w:val="left" w:pos="709"/>
          <w:tab w:val="left" w:pos="1418"/>
        </w:tabs>
        <w:spacing w:line="360" w:lineRule="auto"/>
        <w:rPr>
          <w:rFonts w:ascii="Arial" w:hAnsi="Arial"/>
          <w:szCs w:val="24"/>
        </w:rPr>
      </w:pPr>
      <w:r w:rsidRPr="00D108C2">
        <w:rPr>
          <w:rFonts w:ascii="Arial" w:hAnsi="Arial"/>
          <w:szCs w:val="24"/>
        </w:rPr>
        <w:t>Los presupuestos generales de procedencia</w:t>
      </w:r>
    </w:p>
    <w:p w:rsidR="00BB7B9F" w:rsidRPr="005F6F1F" w:rsidRDefault="00BB7B9F" w:rsidP="00BB7B9F">
      <w:pPr>
        <w:pStyle w:val="Textoindependiente"/>
        <w:tabs>
          <w:tab w:val="clear" w:pos="708"/>
          <w:tab w:val="clear" w:pos="1416"/>
          <w:tab w:val="left" w:pos="709"/>
          <w:tab w:val="left" w:pos="1418"/>
        </w:tabs>
        <w:spacing w:line="360" w:lineRule="auto"/>
        <w:ind w:left="720"/>
        <w:rPr>
          <w:rFonts w:ascii="Arial" w:hAnsi="Arial"/>
          <w:sz w:val="20"/>
          <w:szCs w:val="24"/>
        </w:rPr>
      </w:pPr>
    </w:p>
    <w:p w:rsidR="007B2953" w:rsidRPr="0043492B" w:rsidRDefault="00971A2A" w:rsidP="0043492B">
      <w:pPr>
        <w:pStyle w:val="Sinespaciado"/>
        <w:spacing w:line="360" w:lineRule="auto"/>
        <w:jc w:val="both"/>
        <w:rPr>
          <w:rFonts w:ascii="Arial" w:hAnsi="Arial" w:cs="Arial"/>
          <w:i/>
          <w:szCs w:val="24"/>
          <w:lang w:val="es-CO"/>
        </w:rPr>
      </w:pPr>
      <w:r>
        <w:rPr>
          <w:rFonts w:ascii="Arial" w:hAnsi="Arial" w:cs="Arial"/>
          <w:noProof/>
          <w:szCs w:val="24"/>
        </w:rPr>
        <w:t>La</w:t>
      </w:r>
      <w:r w:rsidR="007B2953" w:rsidRPr="00C3390C">
        <w:rPr>
          <w:rFonts w:ascii="Arial" w:hAnsi="Arial" w:cs="Arial"/>
          <w:noProof/>
          <w:szCs w:val="24"/>
        </w:rPr>
        <w:t xml:space="preserve"> </w:t>
      </w:r>
      <w:r w:rsidR="000E2628">
        <w:rPr>
          <w:rFonts w:ascii="Arial" w:hAnsi="Arial" w:cs="Arial"/>
          <w:noProof/>
          <w:szCs w:val="24"/>
        </w:rPr>
        <w:t>CC</w:t>
      </w:r>
      <w:r w:rsidR="007B2953" w:rsidRPr="00C3390C">
        <w:rPr>
          <w:rFonts w:ascii="Arial" w:hAnsi="Arial" w:cs="Arial"/>
          <w:noProof/>
          <w:szCs w:val="24"/>
        </w:rPr>
        <w:t xml:space="preserve"> tiene establecido que (i) La </w:t>
      </w:r>
      <w:r w:rsidR="007B2953" w:rsidRPr="00C3390C">
        <w:rPr>
          <w:rFonts w:ascii="Arial" w:hAnsi="Arial" w:cs="Arial"/>
          <w:iCs/>
          <w:noProof/>
          <w:szCs w:val="24"/>
        </w:rPr>
        <w:t>subsidiariedad</w:t>
      </w:r>
      <w:r w:rsidR="007B2953" w:rsidRPr="00C3390C">
        <w:rPr>
          <w:rFonts w:ascii="Arial" w:hAnsi="Arial" w:cs="Arial"/>
          <w:noProof/>
          <w:szCs w:val="24"/>
        </w:rPr>
        <w:t xml:space="preserve"> o residualidad, y (ii) La </w:t>
      </w:r>
      <w:r w:rsidR="007B2953" w:rsidRPr="00C3390C">
        <w:rPr>
          <w:rFonts w:ascii="Arial" w:hAnsi="Arial" w:cs="Arial"/>
          <w:iCs/>
          <w:noProof/>
          <w:szCs w:val="24"/>
        </w:rPr>
        <w:t>inmediatez</w:t>
      </w:r>
      <w:r w:rsidR="007B2953" w:rsidRPr="00C3390C">
        <w:rPr>
          <w:rFonts w:ascii="Arial" w:hAnsi="Arial" w:cs="Arial"/>
          <w:noProof/>
          <w:szCs w:val="24"/>
        </w:rPr>
        <w:t>, son exigencias generales de procedencia de la acción, condiciones indispensables para el conocimiento de fondo de las solicitudes de protección de derechos fundamentales</w:t>
      </w:r>
      <w:r w:rsidR="007B2953" w:rsidRPr="00C3390C">
        <w:rPr>
          <w:rStyle w:val="Refdenotaalpie"/>
          <w:rFonts w:ascii="Arial" w:hAnsi="Arial" w:cs="Arial"/>
          <w:szCs w:val="24"/>
        </w:rPr>
        <w:footnoteReference w:id="2"/>
      </w:r>
      <w:r w:rsidR="007B2953" w:rsidRPr="00C3390C">
        <w:rPr>
          <w:rFonts w:ascii="Arial" w:hAnsi="Arial" w:cs="Arial"/>
          <w:noProof/>
          <w:szCs w:val="24"/>
        </w:rPr>
        <w:t>.</w:t>
      </w:r>
      <w:r w:rsidR="0043492B">
        <w:rPr>
          <w:rFonts w:ascii="Arial" w:hAnsi="Arial" w:cs="Arial"/>
          <w:noProof/>
          <w:szCs w:val="24"/>
        </w:rPr>
        <w:t xml:space="preserve">   </w:t>
      </w:r>
      <w:r>
        <w:rPr>
          <w:rFonts w:ascii="Arial" w:hAnsi="Arial" w:cs="Arial"/>
        </w:rPr>
        <w:t>En este asunto</w:t>
      </w:r>
      <w:r w:rsidR="007B2953" w:rsidRPr="00C3390C">
        <w:rPr>
          <w:rFonts w:ascii="Arial" w:hAnsi="Arial" w:cs="Arial"/>
        </w:rPr>
        <w:t xml:space="preserve"> se cumple con</w:t>
      </w:r>
      <w:r w:rsidR="007B2953">
        <w:rPr>
          <w:rFonts w:ascii="Arial" w:hAnsi="Arial" w:cs="Arial"/>
        </w:rPr>
        <w:t xml:space="preserve"> el primero de los presupuestos </w:t>
      </w:r>
      <w:r w:rsidR="007B2953" w:rsidRPr="00C3390C">
        <w:rPr>
          <w:rFonts w:ascii="Arial" w:hAnsi="Arial" w:cs="Arial"/>
        </w:rPr>
        <w:t xml:space="preserve">porque </w:t>
      </w:r>
      <w:r w:rsidR="00FA136E">
        <w:rPr>
          <w:rFonts w:ascii="Arial" w:hAnsi="Arial" w:cs="Arial"/>
        </w:rPr>
        <w:t>e</w:t>
      </w:r>
      <w:r w:rsidR="007B2953">
        <w:rPr>
          <w:rFonts w:ascii="Arial" w:hAnsi="Arial" w:cs="Arial"/>
        </w:rPr>
        <w:t>l</w:t>
      </w:r>
      <w:r w:rsidR="007B2953" w:rsidRPr="00C3390C">
        <w:rPr>
          <w:rFonts w:ascii="Arial" w:hAnsi="Arial" w:cs="Arial"/>
        </w:rPr>
        <w:t xml:space="preserve"> accionante no tiene otro mecanismo diferente a esta acción para procurar la defensa de los derechos invocados</w:t>
      </w:r>
      <w:r w:rsidR="007B2953">
        <w:rPr>
          <w:rFonts w:ascii="Arial" w:hAnsi="Arial" w:cs="Arial"/>
        </w:rPr>
        <w:t>.</w:t>
      </w:r>
    </w:p>
    <w:p w:rsidR="00CA38C6" w:rsidRPr="005F6F1F" w:rsidRDefault="00CA38C6" w:rsidP="007B2953">
      <w:pPr>
        <w:spacing w:line="360" w:lineRule="auto"/>
        <w:jc w:val="both"/>
        <w:rPr>
          <w:rFonts w:ascii="Arial" w:hAnsi="Arial" w:cs="Arial"/>
          <w:sz w:val="20"/>
        </w:rPr>
      </w:pPr>
    </w:p>
    <w:p w:rsidR="00251A54" w:rsidRDefault="00971A2A" w:rsidP="00251A54">
      <w:pPr>
        <w:pStyle w:val="Textoindependiente"/>
        <w:spacing w:line="360" w:lineRule="auto"/>
        <w:rPr>
          <w:rFonts w:ascii="Arial" w:hAnsi="Arial" w:cs="Arial"/>
        </w:rPr>
      </w:pPr>
      <w:r w:rsidRPr="001E3F11">
        <w:rPr>
          <w:rFonts w:ascii="Arial" w:hAnsi="Arial" w:cs="Arial"/>
        </w:rPr>
        <w:t xml:space="preserve">Del mismo modo, </w:t>
      </w:r>
      <w:r w:rsidR="007B2953" w:rsidRPr="001E3F11">
        <w:rPr>
          <w:rFonts w:ascii="Arial" w:hAnsi="Arial" w:cs="Arial"/>
        </w:rPr>
        <w:t xml:space="preserve">la inmediatez, </w:t>
      </w:r>
      <w:r w:rsidR="000A518B" w:rsidRPr="001E3F11">
        <w:rPr>
          <w:rFonts w:ascii="Arial" w:hAnsi="Arial" w:cs="Arial"/>
          <w:noProof/>
          <w:szCs w:val="22"/>
        </w:rPr>
        <w:t>no merece reparo, pues la acción se formuló dentro de los seis (6) meses siguientes a los hechos violatarios, que es el plazo general, fijado por la doctrina constitucional</w:t>
      </w:r>
      <w:r w:rsidR="000A518B" w:rsidRPr="001E3F11">
        <w:rPr>
          <w:rStyle w:val="Refdenotaalpie"/>
          <w:rFonts w:ascii="Arial" w:hAnsi="Arial"/>
          <w:noProof/>
          <w:szCs w:val="22"/>
        </w:rPr>
        <w:footnoteReference w:id="3"/>
      </w:r>
      <w:r w:rsidR="000A518B" w:rsidRPr="001E3F11">
        <w:rPr>
          <w:rFonts w:ascii="Arial" w:hAnsi="Arial" w:cs="Arial"/>
          <w:noProof/>
          <w:szCs w:val="22"/>
        </w:rPr>
        <w:t xml:space="preserve">; </w:t>
      </w:r>
      <w:r w:rsidR="00251A54" w:rsidRPr="001E3F11">
        <w:rPr>
          <w:rFonts w:ascii="Arial" w:hAnsi="Arial" w:cs="Arial"/>
          <w:noProof/>
          <w:szCs w:val="22"/>
        </w:rPr>
        <w:t xml:space="preserve">porque </w:t>
      </w:r>
      <w:r w:rsidR="001E3F11" w:rsidRPr="001E3F11">
        <w:rPr>
          <w:rFonts w:ascii="Arial" w:hAnsi="Arial"/>
          <w:szCs w:val="24"/>
        </w:rPr>
        <w:t xml:space="preserve">la </w:t>
      </w:r>
      <w:r w:rsidR="004F38E1">
        <w:rPr>
          <w:rFonts w:ascii="Arial" w:hAnsi="Arial"/>
          <w:szCs w:val="24"/>
        </w:rPr>
        <w:t xml:space="preserve">última formula </w:t>
      </w:r>
      <w:r w:rsidR="001E3F11" w:rsidRPr="001E3F11">
        <w:rPr>
          <w:rFonts w:ascii="Arial" w:hAnsi="Arial"/>
          <w:szCs w:val="24"/>
        </w:rPr>
        <w:t xml:space="preserve">medica data del </w:t>
      </w:r>
      <w:r w:rsidR="004F38E1">
        <w:rPr>
          <w:rFonts w:ascii="Arial" w:hAnsi="Arial"/>
          <w:szCs w:val="24"/>
        </w:rPr>
        <w:t xml:space="preserve">30-07-2016 </w:t>
      </w:r>
      <w:r w:rsidR="001E3F11" w:rsidRPr="001E3F11">
        <w:rPr>
          <w:rFonts w:ascii="Arial" w:hAnsi="Arial"/>
          <w:szCs w:val="24"/>
        </w:rPr>
        <w:t>(Folio</w:t>
      </w:r>
      <w:r w:rsidRPr="001E3F11">
        <w:rPr>
          <w:rFonts w:ascii="Arial" w:hAnsi="Arial"/>
          <w:szCs w:val="24"/>
        </w:rPr>
        <w:t xml:space="preserve"> </w:t>
      </w:r>
      <w:r w:rsidR="004F38E1">
        <w:rPr>
          <w:rFonts w:ascii="Arial" w:hAnsi="Arial"/>
          <w:szCs w:val="24"/>
        </w:rPr>
        <w:t>40</w:t>
      </w:r>
      <w:r w:rsidRPr="001E3F11">
        <w:rPr>
          <w:rFonts w:ascii="Arial" w:hAnsi="Arial"/>
          <w:szCs w:val="24"/>
        </w:rPr>
        <w:t>, ib.)</w:t>
      </w:r>
      <w:r w:rsidR="00251A54" w:rsidRPr="001E3F11">
        <w:rPr>
          <w:rFonts w:ascii="Arial" w:hAnsi="Arial"/>
          <w:szCs w:val="24"/>
        </w:rPr>
        <w:t xml:space="preserve">, </w:t>
      </w:r>
      <w:r w:rsidRPr="001E3F11">
        <w:rPr>
          <w:rFonts w:ascii="Arial" w:hAnsi="Arial" w:cs="Arial"/>
          <w:noProof/>
          <w:szCs w:val="22"/>
          <w:lang w:val="es-CO"/>
        </w:rPr>
        <w:t xml:space="preserve">y la acción fue impetrada el </w:t>
      </w:r>
      <w:r w:rsidR="000E2628">
        <w:rPr>
          <w:rFonts w:ascii="Arial" w:hAnsi="Arial" w:cs="Arial"/>
          <w:noProof/>
          <w:szCs w:val="22"/>
          <w:lang w:val="es-CO"/>
        </w:rPr>
        <w:t>10-10</w:t>
      </w:r>
      <w:r w:rsidR="001E3F11" w:rsidRPr="001E3F11">
        <w:rPr>
          <w:rFonts w:ascii="Arial" w:hAnsi="Arial" w:cs="Arial"/>
          <w:noProof/>
          <w:szCs w:val="22"/>
          <w:lang w:val="es-CO"/>
        </w:rPr>
        <w:t xml:space="preserve">-2016 </w:t>
      </w:r>
      <w:r w:rsidRPr="001E3F11">
        <w:rPr>
          <w:rFonts w:ascii="Arial" w:hAnsi="Arial" w:cs="Arial"/>
          <w:noProof/>
          <w:szCs w:val="22"/>
          <w:lang w:val="es-CO"/>
        </w:rPr>
        <w:t xml:space="preserve">(Folio </w:t>
      </w:r>
      <w:r w:rsidR="000E2628">
        <w:rPr>
          <w:rFonts w:ascii="Arial" w:hAnsi="Arial" w:cs="Arial"/>
          <w:noProof/>
          <w:szCs w:val="22"/>
          <w:lang w:val="es-CO"/>
        </w:rPr>
        <w:t>5</w:t>
      </w:r>
      <w:r w:rsidRPr="001E3F11">
        <w:rPr>
          <w:rFonts w:ascii="Arial" w:hAnsi="Arial" w:cs="Arial"/>
          <w:noProof/>
          <w:szCs w:val="22"/>
          <w:lang w:val="es-CO"/>
        </w:rPr>
        <w:t>, ib.)</w:t>
      </w:r>
      <w:r w:rsidR="00251A54" w:rsidRPr="001E3F11">
        <w:rPr>
          <w:rFonts w:ascii="Arial" w:hAnsi="Arial" w:cs="Arial"/>
          <w:noProof/>
          <w:szCs w:val="22"/>
          <w:lang w:val="es-CO"/>
        </w:rPr>
        <w:t xml:space="preserve">. </w:t>
      </w:r>
      <w:r w:rsidRPr="001E3F11">
        <w:rPr>
          <w:rFonts w:ascii="Arial" w:hAnsi="Arial" w:cs="Arial"/>
          <w:noProof/>
          <w:szCs w:val="22"/>
          <w:lang w:val="es-CO"/>
        </w:rPr>
        <w:t>Así las cosas</w:t>
      </w:r>
      <w:r w:rsidR="00251A54" w:rsidRPr="001E3F11">
        <w:rPr>
          <w:rFonts w:ascii="Arial" w:hAnsi="Arial"/>
          <w:szCs w:val="24"/>
        </w:rPr>
        <w:t xml:space="preserve">, </w:t>
      </w:r>
      <w:r w:rsidR="00251A54" w:rsidRPr="001E3F11">
        <w:rPr>
          <w:rFonts w:ascii="Arial" w:hAnsi="Arial" w:cs="Arial"/>
          <w:spacing w:val="0"/>
          <w:szCs w:val="24"/>
          <w:lang w:val="es-ES"/>
        </w:rPr>
        <w:t xml:space="preserve">como </w:t>
      </w:r>
      <w:r w:rsidR="00251A54" w:rsidRPr="001E3F11">
        <w:rPr>
          <w:rFonts w:ascii="Arial" w:hAnsi="Arial" w:cs="Arial"/>
        </w:rPr>
        <w:t xml:space="preserve">el </w:t>
      </w:r>
      <w:r w:rsidRPr="001E3F11">
        <w:rPr>
          <w:rFonts w:ascii="Arial" w:hAnsi="Arial" w:cs="Arial"/>
        </w:rPr>
        <w:t xml:space="preserve">caso </w:t>
      </w:r>
      <w:r w:rsidR="00251A54" w:rsidRPr="001E3F11">
        <w:rPr>
          <w:rFonts w:ascii="Arial" w:hAnsi="Arial" w:cs="Arial"/>
        </w:rPr>
        <w:t>supera el test de procedencia, puede examinarse de fondo.</w:t>
      </w:r>
      <w:r w:rsidR="00251A54">
        <w:rPr>
          <w:rFonts w:ascii="Arial" w:hAnsi="Arial" w:cs="Arial"/>
        </w:rPr>
        <w:t xml:space="preserve"> </w:t>
      </w:r>
    </w:p>
    <w:p w:rsidR="000A518B" w:rsidRPr="005F6F1F" w:rsidRDefault="000A518B" w:rsidP="000A518B">
      <w:pPr>
        <w:spacing w:line="360" w:lineRule="auto"/>
        <w:jc w:val="both"/>
        <w:rPr>
          <w:rFonts w:ascii="Arial" w:hAnsi="Arial" w:cs="Arial"/>
          <w:noProof/>
          <w:sz w:val="20"/>
          <w:szCs w:val="22"/>
        </w:rPr>
      </w:pPr>
    </w:p>
    <w:p w:rsidR="007B2953" w:rsidRPr="00C3390C" w:rsidRDefault="007B2953" w:rsidP="006A6366">
      <w:pPr>
        <w:pStyle w:val="Textoindependiente"/>
        <w:numPr>
          <w:ilvl w:val="2"/>
          <w:numId w:val="27"/>
        </w:numPr>
        <w:spacing w:line="360" w:lineRule="auto"/>
        <w:rPr>
          <w:rFonts w:ascii="Arial" w:hAnsi="Arial" w:cs="Arial"/>
          <w:szCs w:val="24"/>
        </w:rPr>
      </w:pPr>
      <w:r w:rsidRPr="00C3390C">
        <w:rPr>
          <w:rFonts w:ascii="Arial" w:hAnsi="Arial" w:cs="Arial"/>
          <w:szCs w:val="24"/>
        </w:rPr>
        <w:t>El derecho a la salud como fundamental</w:t>
      </w:r>
      <w:r>
        <w:rPr>
          <w:rFonts w:ascii="Arial" w:hAnsi="Arial" w:cs="Arial"/>
          <w:szCs w:val="24"/>
        </w:rPr>
        <w:t xml:space="preserve"> </w:t>
      </w:r>
    </w:p>
    <w:p w:rsidR="007B2953" w:rsidRPr="005F6F1F" w:rsidRDefault="007B2953" w:rsidP="007B2953">
      <w:pPr>
        <w:pStyle w:val="Textoindependiente"/>
        <w:spacing w:line="360" w:lineRule="auto"/>
        <w:rPr>
          <w:rFonts w:ascii="Arial" w:hAnsi="Arial" w:cs="Arial"/>
          <w:sz w:val="20"/>
          <w:szCs w:val="24"/>
        </w:rPr>
      </w:pPr>
    </w:p>
    <w:p w:rsidR="00BB7B9F" w:rsidRPr="00C3390C" w:rsidRDefault="00BB7B9F" w:rsidP="00BB7B9F">
      <w:pPr>
        <w:spacing w:line="360" w:lineRule="auto"/>
        <w:jc w:val="both"/>
        <w:rPr>
          <w:rFonts w:ascii="Arial" w:hAnsi="Arial" w:cs="Arial"/>
        </w:rPr>
      </w:pPr>
      <w:r w:rsidRPr="00C3390C">
        <w:rPr>
          <w:rFonts w:ascii="Arial" w:hAnsi="Arial" w:cs="Arial"/>
          <w:lang w:val="es-CO"/>
        </w:rPr>
        <w:t>La Constitución Política</w:t>
      </w:r>
      <w:r>
        <w:rPr>
          <w:rFonts w:ascii="Arial" w:hAnsi="Arial" w:cs="Arial"/>
          <w:lang w:val="es-CO"/>
        </w:rPr>
        <w:t xml:space="preserve"> en el </w:t>
      </w:r>
      <w:r w:rsidRPr="00C3390C">
        <w:rPr>
          <w:rFonts w:ascii="Arial" w:hAnsi="Arial" w:cs="Arial"/>
          <w:lang w:val="es-CO"/>
        </w:rPr>
        <w:t xml:space="preserve">artículo 49 </w:t>
      </w:r>
      <w:r>
        <w:rPr>
          <w:rFonts w:ascii="Arial" w:hAnsi="Arial" w:cs="Arial"/>
          <w:lang w:val="es-CO"/>
        </w:rPr>
        <w:t xml:space="preserve">estableció que </w:t>
      </w:r>
      <w:r w:rsidRPr="00C3390C">
        <w:rPr>
          <w:rFonts w:ascii="Arial" w:hAnsi="Arial" w:cs="Arial"/>
          <w:lang w:val="es-CO"/>
        </w:rPr>
        <w:t xml:space="preserve">el Estado tiene la obligación de garantizar a todas las personas </w:t>
      </w:r>
      <w:r w:rsidRPr="00C3390C">
        <w:rPr>
          <w:rFonts w:ascii="Arial" w:hAnsi="Arial" w:cs="Arial"/>
          <w:i/>
          <w:lang w:val="es-CO"/>
        </w:rPr>
        <w:t>“el acceso a los servicios de promoción, protección y recuperación de la salud (...)”.</w:t>
      </w:r>
      <w:r w:rsidRPr="00C3390C">
        <w:rPr>
          <w:rFonts w:ascii="Arial" w:hAnsi="Arial" w:cs="Arial"/>
          <w:lang w:val="es-CO"/>
        </w:rPr>
        <w:t xml:space="preserve"> </w:t>
      </w:r>
      <w:r w:rsidRPr="00C3390C">
        <w:rPr>
          <w:rFonts w:ascii="Arial" w:hAnsi="Arial" w:cs="Arial"/>
        </w:rPr>
        <w:t xml:space="preserve">La </w:t>
      </w:r>
      <w:r w:rsidR="000E2628">
        <w:rPr>
          <w:rFonts w:ascii="Arial" w:hAnsi="Arial" w:cs="Arial"/>
        </w:rPr>
        <w:t>CC</w:t>
      </w:r>
      <w:r w:rsidRPr="00C3390C">
        <w:rPr>
          <w:rFonts w:ascii="Arial" w:hAnsi="Arial" w:cs="Arial"/>
        </w:rPr>
        <w:t xml:space="preserve"> </w:t>
      </w:r>
      <w:r>
        <w:rPr>
          <w:rFonts w:ascii="Arial" w:hAnsi="Arial" w:cs="Arial"/>
        </w:rPr>
        <w:t xml:space="preserve">en su jurisprudencia </w:t>
      </w:r>
      <w:r w:rsidRPr="00C3390C">
        <w:rPr>
          <w:rFonts w:ascii="Arial" w:hAnsi="Arial" w:cs="Arial"/>
        </w:rPr>
        <w:t>reconoci</w:t>
      </w:r>
      <w:r>
        <w:rPr>
          <w:rFonts w:ascii="Arial" w:hAnsi="Arial" w:cs="Arial"/>
        </w:rPr>
        <w:t xml:space="preserve">ó </w:t>
      </w:r>
      <w:r w:rsidRPr="00C3390C">
        <w:rPr>
          <w:rFonts w:ascii="Arial" w:hAnsi="Arial" w:cs="Arial"/>
        </w:rPr>
        <w:t>el carácter fundamental del derecho a la salud, en el que señala que</w:t>
      </w:r>
      <w:r>
        <w:rPr>
          <w:rFonts w:ascii="Arial" w:hAnsi="Arial" w:cs="Arial"/>
        </w:rPr>
        <w:t xml:space="preserve"> toda </w:t>
      </w:r>
      <w:r w:rsidRPr="00C3390C">
        <w:rPr>
          <w:rFonts w:ascii="Arial" w:hAnsi="Arial" w:cs="Arial"/>
          <w:lang w:val="es-CO"/>
        </w:rPr>
        <w:t>persona tiene el derecho constitucional a que se le garantice el acceso efectivo a los servicios que requiera; esto es, servicios indispensables para conservar su salud, cuando se encuentre comprometida gravemente su vida, su integridad personal, o su dignidad</w:t>
      </w:r>
      <w:r w:rsidRPr="00C3390C">
        <w:rPr>
          <w:rFonts w:ascii="Arial" w:hAnsi="Arial" w:cs="Arial"/>
          <w:vertAlign w:val="superscript"/>
          <w:lang w:val="es-CO"/>
        </w:rPr>
        <w:footnoteReference w:id="4"/>
      </w:r>
      <w:r w:rsidRPr="00C3390C">
        <w:rPr>
          <w:rFonts w:ascii="Arial" w:hAnsi="Arial" w:cs="Arial"/>
          <w:lang w:val="es-CO"/>
        </w:rPr>
        <w:t xml:space="preserve">. </w:t>
      </w:r>
    </w:p>
    <w:p w:rsidR="00BB7B9F" w:rsidRPr="005F6F1F" w:rsidRDefault="00BB7B9F" w:rsidP="00BB7B9F">
      <w:pPr>
        <w:spacing w:line="360" w:lineRule="auto"/>
        <w:jc w:val="both"/>
        <w:rPr>
          <w:rFonts w:ascii="Arial" w:hAnsi="Arial" w:cs="Arial"/>
          <w:sz w:val="20"/>
        </w:rPr>
      </w:pPr>
    </w:p>
    <w:p w:rsidR="00BB7B9F" w:rsidRDefault="00BB7B9F" w:rsidP="00BB7B9F">
      <w:pPr>
        <w:spacing w:line="360" w:lineRule="auto"/>
        <w:jc w:val="both"/>
        <w:rPr>
          <w:rFonts w:ascii="Arial" w:hAnsi="Arial" w:cs="Arial"/>
        </w:rPr>
      </w:pPr>
      <w:r>
        <w:rPr>
          <w:rFonts w:ascii="Arial" w:hAnsi="Arial" w:cs="Arial"/>
        </w:rPr>
        <w:t xml:space="preserve">Así también lo entendió el legislador, al expedir la Ley 1751 que regula el derecho fundamental a la salud y lo estableció como un derecho autónomo e irrenunciable, que enmarca entre otros los principios de universalidad, equidad, </w:t>
      </w:r>
      <w:r w:rsidRPr="00EC31DB">
        <w:rPr>
          <w:rFonts w:ascii="Arial" w:hAnsi="Arial" w:cs="Arial"/>
        </w:rPr>
        <w:t>eficiencia</w:t>
      </w:r>
      <w:r>
        <w:rPr>
          <w:rFonts w:ascii="Arial" w:hAnsi="Arial" w:cs="Arial"/>
        </w:rPr>
        <w:t xml:space="preserve">. </w:t>
      </w:r>
      <w:r w:rsidRPr="00C3390C">
        <w:rPr>
          <w:rFonts w:ascii="Arial" w:hAnsi="Arial" w:cs="Arial"/>
        </w:rPr>
        <w:t xml:space="preserve">Por ende, la acción de tutela </w:t>
      </w:r>
      <w:r>
        <w:rPr>
          <w:rFonts w:ascii="Arial" w:hAnsi="Arial" w:cs="Arial"/>
        </w:rPr>
        <w:t>continúa siendo un</w:t>
      </w:r>
      <w:r w:rsidRPr="00C3390C">
        <w:rPr>
          <w:rFonts w:ascii="Arial" w:hAnsi="Arial" w:cs="Arial"/>
        </w:rPr>
        <w:t xml:space="preserve"> medio judicial idóneo para defender</w:t>
      </w:r>
      <w:r>
        <w:rPr>
          <w:rFonts w:ascii="Arial" w:hAnsi="Arial" w:cs="Arial"/>
        </w:rPr>
        <w:t>lo</w:t>
      </w:r>
      <w:r w:rsidRPr="00C3390C">
        <w:rPr>
          <w:rFonts w:ascii="Arial" w:hAnsi="Arial" w:cs="Arial"/>
        </w:rPr>
        <w:t>.</w:t>
      </w:r>
    </w:p>
    <w:p w:rsidR="00BB7B9F" w:rsidRPr="005F6F1F" w:rsidRDefault="00BB7B9F" w:rsidP="00BB7B9F">
      <w:pPr>
        <w:spacing w:line="360" w:lineRule="auto"/>
        <w:jc w:val="both"/>
        <w:rPr>
          <w:rFonts w:ascii="Arial" w:hAnsi="Arial" w:cs="Arial"/>
          <w:sz w:val="20"/>
        </w:rPr>
      </w:pPr>
    </w:p>
    <w:p w:rsidR="00BB7B9F" w:rsidRDefault="00BB7B9F" w:rsidP="00BB7B9F">
      <w:pPr>
        <w:spacing w:line="360" w:lineRule="auto"/>
        <w:jc w:val="both"/>
        <w:rPr>
          <w:rFonts w:ascii="Arial" w:hAnsi="Arial" w:cs="Arial"/>
        </w:rPr>
      </w:pPr>
      <w:r w:rsidRPr="00E15537">
        <w:rPr>
          <w:rFonts w:ascii="Arial" w:hAnsi="Arial" w:cs="Arial"/>
        </w:rPr>
        <w:t>Ahora bien</w:t>
      </w:r>
      <w:r>
        <w:rPr>
          <w:rFonts w:ascii="Arial" w:hAnsi="Arial" w:cs="Arial"/>
        </w:rPr>
        <w:t>,</w:t>
      </w:r>
      <w:r w:rsidRPr="00E15537">
        <w:rPr>
          <w:rFonts w:ascii="Arial" w:hAnsi="Arial" w:cs="Arial"/>
        </w:rPr>
        <w:t xml:space="preserve"> debe entenderse que a la luz de la precitada ley, el derecho fundamental a la salud</w:t>
      </w:r>
      <w:r>
        <w:rPr>
          <w:rFonts w:ascii="Arial" w:hAnsi="Arial" w:cs="Arial"/>
        </w:rPr>
        <w:t xml:space="preserve"> </w:t>
      </w:r>
      <w:r w:rsidR="004633F4">
        <w:rPr>
          <w:rFonts w:ascii="Arial" w:hAnsi="Arial" w:cs="Arial"/>
        </w:rPr>
        <w:t xml:space="preserve">se garantiza </w:t>
      </w:r>
      <w:r>
        <w:rPr>
          <w:rFonts w:ascii="Arial" w:hAnsi="Arial" w:cs="Arial"/>
        </w:rPr>
        <w:t>a través de:</w:t>
      </w:r>
      <w:r w:rsidRPr="00E15537">
        <w:rPr>
          <w:rFonts w:ascii="Arial" w:hAnsi="Arial" w:cs="Arial"/>
          <w:i/>
          <w:sz w:val="22"/>
        </w:rPr>
        <w:t xml:space="preserve">“(…) </w:t>
      </w:r>
      <w:r w:rsidRPr="00E15537">
        <w:rPr>
          <w:rFonts w:ascii="Arial" w:hAnsi="Arial" w:cs="Arial"/>
          <w:i/>
          <w:color w:val="000000"/>
          <w:sz w:val="22"/>
          <w:shd w:val="clear" w:color="auto" w:fill="FFFFFF"/>
        </w:rPr>
        <w:t>la prestación de servicios y tecnologías, estructurados sobre una concepción integral de la salud, que incluya su promoción, la prevención, la paliación, la atención de la enfermedad y rehabilitación de sus secuelas”</w:t>
      </w:r>
      <w:r>
        <w:rPr>
          <w:rFonts w:ascii="Arial" w:hAnsi="Arial" w:cs="Arial"/>
          <w:color w:val="000000"/>
          <w:shd w:val="clear" w:color="auto" w:fill="FFFFFF"/>
        </w:rPr>
        <w:t>, esto es, las exclusiones son solo aquellas expresamente mencionadas en el artículo 15, además el 3º de la misma Ley, dispone:</w:t>
      </w:r>
      <w:r w:rsidRPr="005A0648">
        <w:rPr>
          <w:rFonts w:ascii="Arial" w:hAnsi="Arial" w:cs="Arial"/>
          <w:color w:val="000000"/>
          <w:sz w:val="22"/>
          <w:szCs w:val="22"/>
          <w:shd w:val="clear" w:color="auto" w:fill="FFFFFF"/>
        </w:rPr>
        <w:t xml:space="preserve">“(…) </w:t>
      </w:r>
      <w:r w:rsidRPr="005A0648">
        <w:rPr>
          <w:rFonts w:ascii="Arial" w:hAnsi="Arial" w:cs="Arial"/>
          <w:i/>
          <w:color w:val="000000"/>
          <w:sz w:val="22"/>
          <w:szCs w:val="22"/>
          <w:shd w:val="clear" w:color="auto" w:fill="FFFFFF"/>
        </w:rPr>
        <w:t>a todos los agentes, usuarios y demás que intervengan de manera directa o indirecta, en la garantía del derecho fundamental a la salud</w:t>
      </w:r>
      <w:r w:rsidRPr="005A0648">
        <w:rPr>
          <w:rFonts w:ascii="Arial" w:hAnsi="Arial" w:cs="Arial"/>
          <w:color w:val="000000"/>
          <w:sz w:val="22"/>
          <w:szCs w:val="22"/>
          <w:shd w:val="clear" w:color="auto" w:fill="FFFFFF"/>
        </w:rPr>
        <w:t>”</w:t>
      </w:r>
      <w:r>
        <w:rPr>
          <w:rFonts w:ascii="Arial" w:hAnsi="Arial" w:cs="Arial"/>
          <w:color w:val="000000"/>
          <w:shd w:val="clear" w:color="auto" w:fill="FFFFFF"/>
        </w:rPr>
        <w:t>.</w:t>
      </w:r>
    </w:p>
    <w:p w:rsidR="00BB7B9F" w:rsidRPr="005F6F1F" w:rsidRDefault="00BB7B9F" w:rsidP="007B2953">
      <w:pPr>
        <w:spacing w:line="360" w:lineRule="auto"/>
        <w:jc w:val="both"/>
        <w:rPr>
          <w:rFonts w:ascii="Arial" w:hAnsi="Arial" w:cs="Arial"/>
          <w:sz w:val="20"/>
        </w:rPr>
      </w:pPr>
    </w:p>
    <w:p w:rsidR="008361A3" w:rsidRPr="008361A3" w:rsidRDefault="008361A3" w:rsidP="007B2953">
      <w:pPr>
        <w:spacing w:line="360" w:lineRule="auto"/>
        <w:jc w:val="both"/>
        <w:rPr>
          <w:rFonts w:ascii="Arial" w:hAnsi="Arial" w:cs="Arial"/>
          <w:sz w:val="22"/>
          <w:szCs w:val="22"/>
        </w:rPr>
      </w:pPr>
      <w:r>
        <w:rPr>
          <w:rFonts w:ascii="Arial" w:hAnsi="Arial" w:cs="Arial"/>
        </w:rPr>
        <w:t>La doctrina constitucional</w:t>
      </w:r>
      <w:r w:rsidR="00855D9F">
        <w:rPr>
          <w:rStyle w:val="Refdenotaalpie"/>
          <w:rFonts w:ascii="Arial" w:hAnsi="Arial"/>
        </w:rPr>
        <w:footnoteReference w:id="5"/>
      </w:r>
      <w:r>
        <w:rPr>
          <w:rFonts w:ascii="Arial" w:hAnsi="Arial" w:cs="Arial"/>
        </w:rPr>
        <w:t xml:space="preserve"> tiene dicho sobre el régimen especial de las fuerzas militares: </w:t>
      </w:r>
      <w:r w:rsidRPr="008361A3">
        <w:rPr>
          <w:rFonts w:ascii="Arial" w:hAnsi="Arial" w:cs="Arial"/>
          <w:i/>
          <w:sz w:val="22"/>
          <w:szCs w:val="22"/>
        </w:rPr>
        <w:t>“</w:t>
      </w:r>
      <w:r>
        <w:rPr>
          <w:rFonts w:ascii="Arial" w:hAnsi="Arial" w:cs="Arial"/>
          <w:i/>
          <w:sz w:val="22"/>
          <w:szCs w:val="22"/>
        </w:rPr>
        <w:t xml:space="preserve">6.4. </w:t>
      </w:r>
      <w:r w:rsidRPr="008361A3">
        <w:rPr>
          <w:rFonts w:ascii="Arial" w:hAnsi="Arial" w:cs="Arial"/>
          <w:i/>
          <w:sz w:val="22"/>
          <w:szCs w:val="22"/>
        </w:rPr>
        <w:t xml:space="preserve">En conclusión, el legislador al regular el Sistema General de Salud reconoció la existencia de modelos especiales de atención, por ejemplo el Sistema de las Fuerzas Militares y de la Policía Nacional. </w:t>
      </w:r>
      <w:r w:rsidRPr="008361A3">
        <w:rPr>
          <w:rFonts w:ascii="Arial" w:hAnsi="Arial" w:cs="Arial"/>
          <w:i/>
          <w:sz w:val="22"/>
          <w:szCs w:val="22"/>
          <w:u w:val="single"/>
        </w:rPr>
        <w:t xml:space="preserve">La </w:t>
      </w:r>
      <w:r w:rsidR="000E2628">
        <w:rPr>
          <w:rFonts w:ascii="Arial" w:hAnsi="Arial" w:cs="Arial"/>
          <w:i/>
          <w:sz w:val="22"/>
          <w:szCs w:val="22"/>
          <w:u w:val="single"/>
        </w:rPr>
        <w:t>CC</w:t>
      </w:r>
      <w:r w:rsidRPr="008361A3">
        <w:rPr>
          <w:rFonts w:ascii="Arial" w:hAnsi="Arial" w:cs="Arial"/>
          <w:i/>
          <w:sz w:val="22"/>
          <w:szCs w:val="22"/>
          <w:u w:val="single"/>
        </w:rPr>
        <w:t xml:space="preserve"> ha precisado que los servicios de salud en esos sistemas excepcionales no pueden ser inferiores al modelo general de atención. Así mismo, ha advertido que las reglas de </w:t>
      </w:r>
      <w:proofErr w:type="spellStart"/>
      <w:r w:rsidRPr="008361A3">
        <w:rPr>
          <w:rFonts w:ascii="Arial" w:hAnsi="Arial" w:cs="Arial"/>
          <w:i/>
          <w:sz w:val="22"/>
          <w:szCs w:val="22"/>
          <w:u w:val="single"/>
        </w:rPr>
        <w:t>justiciabilidad</w:t>
      </w:r>
      <w:proofErr w:type="spellEnd"/>
      <w:r w:rsidRPr="008361A3">
        <w:rPr>
          <w:rFonts w:ascii="Arial" w:hAnsi="Arial" w:cs="Arial"/>
          <w:i/>
          <w:sz w:val="22"/>
          <w:szCs w:val="22"/>
          <w:u w:val="single"/>
        </w:rPr>
        <w:t xml:space="preserve"> del derecho a la salud se aplican a todos los sistemas de salud</w:t>
      </w:r>
      <w:r w:rsidRPr="008361A3">
        <w:rPr>
          <w:rFonts w:ascii="Arial" w:hAnsi="Arial" w:cs="Arial"/>
          <w:i/>
          <w:sz w:val="22"/>
          <w:szCs w:val="22"/>
        </w:rPr>
        <w:t>.</w:t>
      </w:r>
      <w:r>
        <w:rPr>
          <w:rFonts w:ascii="Arial" w:hAnsi="Arial" w:cs="Arial"/>
          <w:i/>
          <w:sz w:val="22"/>
          <w:szCs w:val="22"/>
        </w:rPr>
        <w:t>”.</w:t>
      </w:r>
      <w:r>
        <w:rPr>
          <w:rFonts w:ascii="Arial" w:hAnsi="Arial" w:cs="Arial"/>
          <w:sz w:val="22"/>
          <w:szCs w:val="22"/>
        </w:rPr>
        <w:t xml:space="preserve">  </w:t>
      </w:r>
      <w:proofErr w:type="spellStart"/>
      <w:r w:rsidRPr="008361A3">
        <w:rPr>
          <w:rFonts w:ascii="Arial" w:hAnsi="Arial" w:cs="Arial"/>
          <w:szCs w:val="22"/>
        </w:rPr>
        <w:t>Sublínea</w:t>
      </w:r>
      <w:proofErr w:type="spellEnd"/>
      <w:r w:rsidRPr="008361A3">
        <w:rPr>
          <w:rFonts w:ascii="Arial" w:hAnsi="Arial" w:cs="Arial"/>
          <w:szCs w:val="22"/>
        </w:rPr>
        <w:t xml:space="preserve"> de este Despacho.</w:t>
      </w:r>
    </w:p>
    <w:p w:rsidR="000E08E4" w:rsidRPr="005F6F1F" w:rsidRDefault="000E08E4" w:rsidP="007B2953">
      <w:pPr>
        <w:spacing w:line="360" w:lineRule="auto"/>
        <w:jc w:val="both"/>
        <w:rPr>
          <w:rFonts w:ascii="Arial" w:hAnsi="Arial" w:cs="Arial"/>
          <w:color w:val="000000"/>
          <w:sz w:val="20"/>
          <w:shd w:val="clear" w:color="auto" w:fill="FFFFFF"/>
        </w:rPr>
      </w:pPr>
    </w:p>
    <w:p w:rsidR="007B2953" w:rsidRPr="008C1322" w:rsidRDefault="007D0231" w:rsidP="006A6366">
      <w:pPr>
        <w:pStyle w:val="Textoindependiente"/>
        <w:numPr>
          <w:ilvl w:val="0"/>
          <w:numId w:val="27"/>
        </w:numPr>
        <w:spacing w:line="360" w:lineRule="auto"/>
        <w:rPr>
          <w:rFonts w:ascii="Arial" w:hAnsi="Arial"/>
          <w:szCs w:val="24"/>
        </w:rPr>
      </w:pPr>
      <w:r w:rsidRPr="008C1322">
        <w:rPr>
          <w:rFonts w:ascii="Arial" w:hAnsi="Arial"/>
          <w:szCs w:val="24"/>
        </w:rPr>
        <w:t xml:space="preserve">EL </w:t>
      </w:r>
      <w:r w:rsidR="00015AE5" w:rsidRPr="008C1322">
        <w:rPr>
          <w:rFonts w:ascii="Arial" w:hAnsi="Arial"/>
          <w:szCs w:val="24"/>
        </w:rPr>
        <w:t>CASO CONCRETO MATERIA DE ANÁLISIS</w:t>
      </w:r>
    </w:p>
    <w:p w:rsidR="00B51760" w:rsidRPr="005F6F1F" w:rsidRDefault="00B51760" w:rsidP="00B51760">
      <w:pPr>
        <w:pStyle w:val="Textoindependiente"/>
        <w:spacing w:line="360" w:lineRule="auto"/>
        <w:ind w:left="400"/>
        <w:rPr>
          <w:rFonts w:ascii="Arial" w:hAnsi="Arial"/>
          <w:sz w:val="20"/>
          <w:szCs w:val="24"/>
        </w:rPr>
      </w:pPr>
    </w:p>
    <w:p w:rsidR="009C3437" w:rsidRDefault="00047F79" w:rsidP="007B2953">
      <w:pPr>
        <w:pStyle w:val="Textoindependiente"/>
        <w:tabs>
          <w:tab w:val="clear" w:pos="708"/>
          <w:tab w:val="clear" w:pos="1416"/>
          <w:tab w:val="left" w:pos="709"/>
          <w:tab w:val="left" w:pos="1418"/>
        </w:tabs>
        <w:spacing w:line="360" w:lineRule="auto"/>
        <w:rPr>
          <w:rFonts w:ascii="Arial" w:hAnsi="Arial" w:cs="Arial"/>
          <w:lang w:val="es-CO" w:eastAsia="es-CO"/>
        </w:rPr>
      </w:pPr>
      <w:r>
        <w:rPr>
          <w:rFonts w:ascii="Arial" w:hAnsi="Arial" w:cs="Arial"/>
          <w:lang w:val="es-CO" w:eastAsia="es-CO"/>
        </w:rPr>
        <w:t xml:space="preserve">Se </w:t>
      </w:r>
      <w:r w:rsidR="009B05FA" w:rsidRPr="006B6A22">
        <w:rPr>
          <w:rFonts w:ascii="Arial" w:hAnsi="Arial" w:cs="Arial"/>
          <w:lang w:val="es-CO" w:eastAsia="es-CO"/>
        </w:rPr>
        <w:t>pretende con la acción constitucional que</w:t>
      </w:r>
      <w:r w:rsidR="00603BA9">
        <w:rPr>
          <w:rFonts w:ascii="Arial" w:hAnsi="Arial" w:cs="Arial"/>
          <w:lang w:val="es-CO" w:eastAsia="es-CO"/>
        </w:rPr>
        <w:t xml:space="preserve"> se ordene a la accionada </w:t>
      </w:r>
      <w:r w:rsidR="000E2628">
        <w:rPr>
          <w:rFonts w:ascii="Arial" w:hAnsi="Arial" w:cs="Arial"/>
          <w:lang w:val="es-CO" w:eastAsia="es-CO"/>
        </w:rPr>
        <w:t xml:space="preserve">autorizar y suministrar el medicamento </w:t>
      </w:r>
      <w:r w:rsidR="000E2628" w:rsidRPr="000E2628">
        <w:rPr>
          <w:rFonts w:ascii="Arial" w:hAnsi="Arial" w:cs="Arial"/>
          <w:i/>
          <w:lang w:val="es-CO" w:eastAsia="es-CO"/>
        </w:rPr>
        <w:t>“</w:t>
      </w:r>
      <w:proofErr w:type="spellStart"/>
      <w:r w:rsidR="000E2628" w:rsidRPr="000E2628">
        <w:rPr>
          <w:rFonts w:ascii="Arial" w:hAnsi="Arial" w:cs="Arial"/>
          <w:i/>
          <w:lang w:val="es-CO" w:eastAsia="es-CO"/>
        </w:rPr>
        <w:t>Fresubin</w:t>
      </w:r>
      <w:proofErr w:type="spellEnd"/>
      <w:r w:rsidR="000E2628" w:rsidRPr="000E2628">
        <w:rPr>
          <w:rFonts w:ascii="Arial" w:hAnsi="Arial" w:cs="Arial"/>
          <w:i/>
          <w:lang w:val="es-CO" w:eastAsia="es-CO"/>
        </w:rPr>
        <w:t>”</w:t>
      </w:r>
      <w:r w:rsidR="000E2628">
        <w:rPr>
          <w:rFonts w:ascii="Arial" w:hAnsi="Arial" w:cs="Arial"/>
          <w:lang w:val="es-CO" w:eastAsia="es-CO"/>
        </w:rPr>
        <w:t xml:space="preserve">, pañales </w:t>
      </w:r>
      <w:r w:rsidR="00603BA9">
        <w:rPr>
          <w:rFonts w:ascii="Arial" w:hAnsi="Arial" w:cs="Arial"/>
          <w:lang w:val="es-CO" w:eastAsia="es-CO"/>
        </w:rPr>
        <w:t>desechables</w:t>
      </w:r>
      <w:r w:rsidR="000E2628">
        <w:rPr>
          <w:rFonts w:ascii="Arial" w:hAnsi="Arial" w:cs="Arial"/>
          <w:lang w:val="es-CO" w:eastAsia="es-CO"/>
        </w:rPr>
        <w:t>, silla de ruedas, cama, auxiliar de enfermería, terapias, transporte y el servicio de salud integral</w:t>
      </w:r>
      <w:r w:rsidR="009C3437">
        <w:rPr>
          <w:rFonts w:ascii="Arial" w:hAnsi="Arial" w:cs="Arial"/>
          <w:lang w:val="es-CO" w:eastAsia="es-CO"/>
        </w:rPr>
        <w:t>.</w:t>
      </w:r>
    </w:p>
    <w:p w:rsidR="000E2628" w:rsidRDefault="000E2628" w:rsidP="007B2953">
      <w:pPr>
        <w:pStyle w:val="Textoindependiente"/>
        <w:tabs>
          <w:tab w:val="clear" w:pos="708"/>
          <w:tab w:val="clear" w:pos="1416"/>
          <w:tab w:val="left" w:pos="709"/>
          <w:tab w:val="left" w:pos="1418"/>
        </w:tabs>
        <w:spacing w:line="360" w:lineRule="auto"/>
        <w:rPr>
          <w:rFonts w:ascii="Arial" w:hAnsi="Arial" w:cs="Arial"/>
          <w:lang w:val="es-CO" w:eastAsia="es-CO"/>
        </w:rPr>
      </w:pPr>
    </w:p>
    <w:p w:rsidR="00455076" w:rsidRPr="00726CD9" w:rsidRDefault="009C3437" w:rsidP="007B2953">
      <w:pPr>
        <w:pStyle w:val="Textoindependiente"/>
        <w:tabs>
          <w:tab w:val="clear" w:pos="708"/>
          <w:tab w:val="clear" w:pos="1416"/>
          <w:tab w:val="left" w:pos="709"/>
          <w:tab w:val="left" w:pos="1418"/>
        </w:tabs>
        <w:spacing w:line="360" w:lineRule="auto"/>
        <w:rPr>
          <w:rFonts w:ascii="Arial" w:hAnsi="Arial" w:cs="Arial"/>
          <w:lang w:val="es-CO" w:eastAsia="es-CO"/>
        </w:rPr>
      </w:pPr>
      <w:r>
        <w:rPr>
          <w:rFonts w:ascii="Arial" w:hAnsi="Arial" w:cs="Arial"/>
          <w:lang w:val="es-CO" w:eastAsia="es-CO"/>
        </w:rPr>
        <w:t>S</w:t>
      </w:r>
      <w:r w:rsidR="00872A3F">
        <w:rPr>
          <w:rFonts w:ascii="Arial" w:hAnsi="Arial" w:cs="Arial"/>
          <w:lang w:val="es-CO" w:eastAsia="es-CO"/>
        </w:rPr>
        <w:t xml:space="preserve">egún </w:t>
      </w:r>
      <w:r w:rsidR="00B3781B">
        <w:rPr>
          <w:rFonts w:ascii="Arial" w:hAnsi="Arial" w:cs="Arial"/>
          <w:lang w:val="es-CO" w:eastAsia="es-CO"/>
        </w:rPr>
        <w:t xml:space="preserve">se </w:t>
      </w:r>
      <w:r w:rsidR="003878FE">
        <w:rPr>
          <w:rFonts w:ascii="Arial" w:hAnsi="Arial" w:cs="Arial"/>
          <w:lang w:val="es-CO" w:eastAsia="es-CO"/>
        </w:rPr>
        <w:t xml:space="preserve">menciona </w:t>
      </w:r>
      <w:r w:rsidR="00B3781B">
        <w:rPr>
          <w:rFonts w:ascii="Arial" w:hAnsi="Arial" w:cs="Arial"/>
          <w:lang w:val="es-CO" w:eastAsia="es-CO"/>
        </w:rPr>
        <w:t xml:space="preserve">en la tutela, </w:t>
      </w:r>
      <w:r w:rsidR="000E2628">
        <w:rPr>
          <w:rFonts w:ascii="Arial" w:hAnsi="Arial" w:cs="Arial"/>
          <w:lang w:val="es-CO" w:eastAsia="es-CO"/>
        </w:rPr>
        <w:t xml:space="preserve">la actora, si bien es pensionada, </w:t>
      </w:r>
      <w:r w:rsidR="00E17778">
        <w:rPr>
          <w:rFonts w:ascii="Arial" w:hAnsi="Arial" w:cs="Arial"/>
          <w:lang w:val="es-CO" w:eastAsia="es-CO"/>
        </w:rPr>
        <w:t xml:space="preserve">carece de recursos </w:t>
      </w:r>
      <w:r w:rsidR="00E17778" w:rsidRPr="00726CD9">
        <w:rPr>
          <w:rFonts w:ascii="Arial" w:hAnsi="Arial" w:cs="Arial"/>
          <w:lang w:val="es-CO" w:eastAsia="es-CO"/>
        </w:rPr>
        <w:t xml:space="preserve">económicos suficientes para comprar </w:t>
      </w:r>
      <w:r w:rsidR="000E2628" w:rsidRPr="00726CD9">
        <w:rPr>
          <w:rFonts w:ascii="Arial" w:hAnsi="Arial" w:cs="Arial"/>
          <w:lang w:val="es-CO" w:eastAsia="es-CO"/>
        </w:rPr>
        <w:t>el medicamento nutricional prescrito</w:t>
      </w:r>
      <w:r w:rsidR="00726CD9">
        <w:rPr>
          <w:rFonts w:ascii="Arial" w:hAnsi="Arial" w:cs="Arial"/>
          <w:lang w:val="es-CO" w:eastAsia="es-CO"/>
        </w:rPr>
        <w:t xml:space="preserve"> y</w:t>
      </w:r>
      <w:r w:rsidR="00455076" w:rsidRPr="00726CD9">
        <w:rPr>
          <w:rFonts w:ascii="Arial" w:hAnsi="Arial" w:cs="Arial"/>
          <w:lang w:val="es-CO" w:eastAsia="es-CO"/>
        </w:rPr>
        <w:t xml:space="preserve"> </w:t>
      </w:r>
      <w:r w:rsidR="00E17778" w:rsidRPr="00726CD9">
        <w:rPr>
          <w:rFonts w:ascii="Arial" w:hAnsi="Arial" w:cs="Arial"/>
          <w:lang w:val="es-CO" w:eastAsia="es-CO"/>
        </w:rPr>
        <w:t xml:space="preserve">los pañales, </w:t>
      </w:r>
      <w:r w:rsidR="00455076" w:rsidRPr="00726CD9">
        <w:rPr>
          <w:rFonts w:ascii="Arial" w:hAnsi="Arial" w:cs="Arial"/>
          <w:lang w:val="es-CO" w:eastAsia="es-CO"/>
        </w:rPr>
        <w:t>así como</w:t>
      </w:r>
      <w:r w:rsidR="0029378C">
        <w:rPr>
          <w:rFonts w:ascii="Arial" w:hAnsi="Arial" w:cs="Arial"/>
          <w:lang w:val="es-CO" w:eastAsia="es-CO"/>
        </w:rPr>
        <w:t>,</w:t>
      </w:r>
      <w:r w:rsidR="00455076" w:rsidRPr="00726CD9">
        <w:rPr>
          <w:rFonts w:ascii="Arial" w:hAnsi="Arial" w:cs="Arial"/>
          <w:lang w:val="es-CO" w:eastAsia="es-CO"/>
        </w:rPr>
        <w:t xml:space="preserve"> todos los demás elementos y servicios </w:t>
      </w:r>
      <w:r w:rsidR="00726CD9">
        <w:rPr>
          <w:rFonts w:ascii="Arial" w:hAnsi="Arial" w:cs="Arial"/>
          <w:lang w:val="es-CO" w:eastAsia="es-CO"/>
        </w:rPr>
        <w:t>exigidos con el petitorio</w:t>
      </w:r>
      <w:r w:rsidR="00455076" w:rsidRPr="00726CD9">
        <w:rPr>
          <w:rFonts w:ascii="Arial" w:hAnsi="Arial" w:cs="Arial"/>
          <w:lang w:val="es-CO" w:eastAsia="es-CO"/>
        </w:rPr>
        <w:t xml:space="preserve">, </w:t>
      </w:r>
      <w:r w:rsidR="005F6F1F" w:rsidRPr="00726CD9">
        <w:rPr>
          <w:rFonts w:ascii="Arial" w:hAnsi="Arial" w:cs="Arial"/>
          <w:lang w:val="es-CO" w:eastAsia="es-CO"/>
        </w:rPr>
        <w:t>negación</w:t>
      </w:r>
      <w:r w:rsidR="00E17778" w:rsidRPr="00726CD9">
        <w:rPr>
          <w:rFonts w:ascii="Arial" w:hAnsi="Arial" w:cs="Arial"/>
          <w:lang w:val="es-CO" w:eastAsia="es-CO"/>
        </w:rPr>
        <w:t xml:space="preserve"> indefinida </w:t>
      </w:r>
      <w:r w:rsidR="00455076" w:rsidRPr="00726CD9">
        <w:rPr>
          <w:rFonts w:ascii="Arial" w:hAnsi="Arial" w:cs="Arial"/>
          <w:lang w:val="es-CO" w:eastAsia="es-CO"/>
        </w:rPr>
        <w:t xml:space="preserve">suficiente que </w:t>
      </w:r>
      <w:r w:rsidR="00F66B98" w:rsidRPr="00726CD9">
        <w:rPr>
          <w:rFonts w:ascii="Arial" w:hAnsi="Arial" w:cs="Arial"/>
          <w:lang w:val="es-CO" w:eastAsia="es-CO"/>
        </w:rPr>
        <w:t xml:space="preserve">la </w:t>
      </w:r>
      <w:r w:rsidR="00455076" w:rsidRPr="00726CD9">
        <w:rPr>
          <w:rFonts w:ascii="Arial" w:hAnsi="Arial" w:cs="Arial"/>
          <w:lang w:val="es-CO" w:eastAsia="es-CO"/>
        </w:rPr>
        <w:t>releva de prueba,</w:t>
      </w:r>
      <w:r w:rsidR="00E17778" w:rsidRPr="00726CD9">
        <w:rPr>
          <w:rFonts w:ascii="Arial" w:hAnsi="Arial" w:cs="Arial"/>
          <w:lang w:val="es-CO" w:eastAsia="es-CO"/>
        </w:rPr>
        <w:t xml:space="preserve"> </w:t>
      </w:r>
      <w:r w:rsidR="00455076" w:rsidRPr="00726CD9">
        <w:rPr>
          <w:rFonts w:ascii="Arial" w:hAnsi="Arial" w:cs="Arial"/>
          <w:lang w:val="es-CO" w:eastAsia="es-CO"/>
        </w:rPr>
        <w:t xml:space="preserve">y frente a </w:t>
      </w:r>
      <w:r w:rsidR="00E17778" w:rsidRPr="00726CD9">
        <w:rPr>
          <w:rFonts w:ascii="Arial" w:hAnsi="Arial" w:cs="Arial"/>
          <w:lang w:val="es-CO" w:eastAsia="es-CO"/>
        </w:rPr>
        <w:t xml:space="preserve">la </w:t>
      </w:r>
      <w:r w:rsidR="00455076" w:rsidRPr="00726CD9">
        <w:rPr>
          <w:rFonts w:ascii="Arial" w:hAnsi="Arial" w:cs="Arial"/>
          <w:lang w:val="es-CO" w:eastAsia="es-CO"/>
        </w:rPr>
        <w:t xml:space="preserve">que la entidad </w:t>
      </w:r>
      <w:r w:rsidR="00E17778" w:rsidRPr="00726CD9">
        <w:rPr>
          <w:rFonts w:ascii="Arial" w:hAnsi="Arial" w:cs="Arial"/>
          <w:lang w:val="es-CO" w:eastAsia="es-CO"/>
        </w:rPr>
        <w:t xml:space="preserve">accionada no hizo reparó alguno. Criterio expuesto en la reiterada jurisprudencia de la </w:t>
      </w:r>
      <w:r w:rsidR="000E2628" w:rsidRPr="00726CD9">
        <w:rPr>
          <w:rFonts w:ascii="Arial" w:hAnsi="Arial" w:cs="Arial"/>
          <w:lang w:val="es-CO" w:eastAsia="es-CO"/>
        </w:rPr>
        <w:t>CC</w:t>
      </w:r>
      <w:r w:rsidR="00E17778" w:rsidRPr="00726CD9">
        <w:rPr>
          <w:rStyle w:val="Refdenotaalpie"/>
          <w:rFonts w:ascii="Arial" w:hAnsi="Arial"/>
          <w:lang w:val="es-CO" w:eastAsia="es-CO"/>
        </w:rPr>
        <w:footnoteReference w:id="6"/>
      </w:r>
      <w:r w:rsidR="00E17778" w:rsidRPr="00726CD9">
        <w:rPr>
          <w:rFonts w:ascii="Arial" w:hAnsi="Arial" w:cs="Arial"/>
          <w:lang w:val="es-CO" w:eastAsia="es-CO"/>
        </w:rPr>
        <w:t xml:space="preserve">. </w:t>
      </w:r>
    </w:p>
    <w:p w:rsidR="00455076" w:rsidRPr="00726CD9" w:rsidRDefault="00455076" w:rsidP="007B2953">
      <w:pPr>
        <w:pStyle w:val="Textoindependiente"/>
        <w:tabs>
          <w:tab w:val="clear" w:pos="708"/>
          <w:tab w:val="clear" w:pos="1416"/>
          <w:tab w:val="left" w:pos="709"/>
          <w:tab w:val="left" w:pos="1418"/>
        </w:tabs>
        <w:spacing w:line="360" w:lineRule="auto"/>
        <w:rPr>
          <w:rFonts w:ascii="Arial" w:hAnsi="Arial" w:cs="Arial"/>
          <w:lang w:val="es-CO" w:eastAsia="es-CO"/>
        </w:rPr>
      </w:pPr>
    </w:p>
    <w:p w:rsidR="0061686E" w:rsidRPr="00726CD9" w:rsidRDefault="00455076" w:rsidP="003D7EA2">
      <w:pPr>
        <w:pStyle w:val="Textoindependiente"/>
        <w:spacing w:line="360" w:lineRule="auto"/>
        <w:rPr>
          <w:rFonts w:ascii="Arial" w:hAnsi="Arial" w:cs="Arial"/>
          <w:lang w:val="es-CO" w:eastAsia="es-CO"/>
        </w:rPr>
      </w:pPr>
      <w:r w:rsidRPr="00726CD9">
        <w:rPr>
          <w:rFonts w:ascii="Arial" w:hAnsi="Arial" w:cs="Arial"/>
          <w:lang w:val="es-CO" w:eastAsia="es-CO"/>
        </w:rPr>
        <w:t>Asimismo</w:t>
      </w:r>
      <w:r w:rsidR="00F66B98" w:rsidRPr="00726CD9">
        <w:rPr>
          <w:rFonts w:ascii="Arial" w:hAnsi="Arial" w:cs="Arial"/>
          <w:lang w:val="es-CO" w:eastAsia="es-CO"/>
        </w:rPr>
        <w:t>,</w:t>
      </w:r>
      <w:r w:rsidRPr="00726CD9">
        <w:rPr>
          <w:rFonts w:ascii="Arial" w:hAnsi="Arial" w:cs="Arial"/>
          <w:lang w:val="es-CO" w:eastAsia="es-CO"/>
        </w:rPr>
        <w:t xml:space="preserve"> se tiene que l</w:t>
      </w:r>
      <w:r w:rsidR="000E2628" w:rsidRPr="00726CD9">
        <w:rPr>
          <w:rFonts w:ascii="Arial" w:hAnsi="Arial" w:cs="Arial"/>
          <w:lang w:val="es-CO" w:eastAsia="es-CO"/>
        </w:rPr>
        <w:t xml:space="preserve">a agente oficiosa </w:t>
      </w:r>
      <w:r w:rsidR="00B3781B" w:rsidRPr="00726CD9">
        <w:rPr>
          <w:rFonts w:ascii="Arial" w:hAnsi="Arial" w:cs="Arial"/>
          <w:lang w:val="es-CO" w:eastAsia="es-CO"/>
        </w:rPr>
        <w:t xml:space="preserve">también refiere </w:t>
      </w:r>
      <w:r w:rsidR="005F2D09" w:rsidRPr="00726CD9">
        <w:rPr>
          <w:rFonts w:ascii="Arial" w:hAnsi="Arial" w:cs="Arial"/>
          <w:lang w:val="es-CO" w:eastAsia="es-CO"/>
        </w:rPr>
        <w:t xml:space="preserve">que </w:t>
      </w:r>
      <w:r w:rsidR="00F66B98" w:rsidRPr="00726CD9">
        <w:rPr>
          <w:rFonts w:ascii="Arial" w:hAnsi="Arial" w:cs="Arial"/>
          <w:lang w:val="es-CO" w:eastAsia="es-CO"/>
        </w:rPr>
        <w:t xml:space="preserve">sí </w:t>
      </w:r>
      <w:r w:rsidR="005F2D09" w:rsidRPr="00726CD9">
        <w:rPr>
          <w:rFonts w:ascii="Arial" w:hAnsi="Arial" w:cs="Arial"/>
          <w:lang w:val="es-CO" w:eastAsia="es-CO"/>
        </w:rPr>
        <w:t xml:space="preserve">solicitó la </w:t>
      </w:r>
      <w:r w:rsidR="003D7EA2" w:rsidRPr="00726CD9">
        <w:rPr>
          <w:rFonts w:ascii="Arial" w:hAnsi="Arial" w:cs="Arial"/>
          <w:lang w:val="es-CO" w:eastAsia="es-CO"/>
        </w:rPr>
        <w:t xml:space="preserve">autorización y </w:t>
      </w:r>
      <w:r w:rsidR="005F2D09" w:rsidRPr="00726CD9">
        <w:rPr>
          <w:rFonts w:ascii="Arial" w:hAnsi="Arial" w:cs="Arial"/>
          <w:lang w:val="es-CO" w:eastAsia="es-CO"/>
        </w:rPr>
        <w:t xml:space="preserve">entrega de </w:t>
      </w:r>
      <w:r w:rsidR="003D7EA2" w:rsidRPr="00726CD9">
        <w:rPr>
          <w:rFonts w:ascii="Arial" w:hAnsi="Arial" w:cs="Arial"/>
          <w:lang w:val="es-CO" w:eastAsia="es-CO"/>
        </w:rPr>
        <w:t xml:space="preserve">todos los </w:t>
      </w:r>
      <w:r w:rsidR="000E2628" w:rsidRPr="00726CD9">
        <w:rPr>
          <w:rFonts w:ascii="Arial" w:hAnsi="Arial" w:cs="Arial"/>
          <w:lang w:val="es-CO" w:eastAsia="es-CO"/>
        </w:rPr>
        <w:t>elementos y servicios</w:t>
      </w:r>
      <w:r w:rsidR="003D7EA2" w:rsidRPr="00726CD9">
        <w:rPr>
          <w:rFonts w:ascii="Arial" w:hAnsi="Arial" w:cs="Arial"/>
          <w:lang w:val="es-CO" w:eastAsia="es-CO"/>
        </w:rPr>
        <w:t xml:space="preserve">, pero </w:t>
      </w:r>
      <w:r w:rsidR="00F66B98" w:rsidRPr="00726CD9">
        <w:rPr>
          <w:rFonts w:ascii="Arial" w:hAnsi="Arial" w:cs="Arial"/>
          <w:lang w:val="es-CO" w:eastAsia="es-CO"/>
        </w:rPr>
        <w:t xml:space="preserve">que </w:t>
      </w:r>
      <w:r w:rsidR="003D7EA2" w:rsidRPr="00726CD9">
        <w:rPr>
          <w:rFonts w:ascii="Arial" w:hAnsi="Arial" w:cs="Arial"/>
          <w:lang w:val="es-CO" w:eastAsia="es-CO"/>
        </w:rPr>
        <w:t xml:space="preserve">le fueron negados </w:t>
      </w:r>
      <w:r w:rsidR="000E2628" w:rsidRPr="00726CD9">
        <w:rPr>
          <w:rFonts w:ascii="Arial" w:hAnsi="Arial" w:cs="Arial"/>
          <w:lang w:val="es-CO" w:eastAsia="es-CO"/>
        </w:rPr>
        <w:t>(Folio 29, ídem)</w:t>
      </w:r>
      <w:r w:rsidR="00987F6D" w:rsidRPr="00726CD9">
        <w:rPr>
          <w:rFonts w:ascii="Arial" w:hAnsi="Arial" w:cs="Arial"/>
          <w:lang w:val="es-CO" w:eastAsia="es-CO"/>
        </w:rPr>
        <w:t>.</w:t>
      </w:r>
      <w:r w:rsidR="005F2D09" w:rsidRPr="00726CD9">
        <w:rPr>
          <w:rFonts w:ascii="Arial" w:hAnsi="Arial" w:cs="Arial"/>
          <w:lang w:val="es-CO" w:eastAsia="es-CO"/>
        </w:rPr>
        <w:t xml:space="preserve"> </w:t>
      </w:r>
      <w:r w:rsidR="003D7EA2" w:rsidRPr="00726CD9">
        <w:rPr>
          <w:rFonts w:ascii="Arial" w:hAnsi="Arial" w:cs="Arial"/>
          <w:lang w:val="es-CO" w:eastAsia="es-CO"/>
        </w:rPr>
        <w:t xml:space="preserve">Por su parte, </w:t>
      </w:r>
      <w:r w:rsidR="00987F6D" w:rsidRPr="00726CD9">
        <w:rPr>
          <w:rFonts w:ascii="Arial" w:hAnsi="Arial" w:cs="Arial"/>
          <w:lang w:val="es-CO" w:eastAsia="es-CO"/>
        </w:rPr>
        <w:t xml:space="preserve">el Dispensario Médico No.3029, </w:t>
      </w:r>
      <w:r w:rsidR="00A32331" w:rsidRPr="00726CD9">
        <w:rPr>
          <w:rFonts w:ascii="Arial" w:hAnsi="Arial" w:cs="Arial"/>
          <w:lang w:val="es-CO" w:eastAsia="es-CO"/>
        </w:rPr>
        <w:t xml:space="preserve">en atención al requerimiento </w:t>
      </w:r>
      <w:r w:rsidR="004633F4" w:rsidRPr="00726CD9">
        <w:rPr>
          <w:rFonts w:ascii="Arial" w:hAnsi="Arial" w:cs="Arial"/>
          <w:lang w:val="es-CO" w:eastAsia="es-CO"/>
        </w:rPr>
        <w:t xml:space="preserve">que se le hiciera con el proveído </w:t>
      </w:r>
      <w:r w:rsidR="00A32331" w:rsidRPr="00726CD9">
        <w:rPr>
          <w:rFonts w:ascii="Arial" w:hAnsi="Arial" w:cs="Arial"/>
          <w:lang w:val="es-CO" w:eastAsia="es-CO"/>
        </w:rPr>
        <w:t>del día 11-10-2016 (Folios 24 y 25, ídem)</w:t>
      </w:r>
      <w:r w:rsidR="004633F4" w:rsidRPr="00726CD9">
        <w:rPr>
          <w:rFonts w:ascii="Arial" w:hAnsi="Arial" w:cs="Arial"/>
          <w:lang w:val="es-CO" w:eastAsia="es-CO"/>
        </w:rPr>
        <w:t xml:space="preserve">, </w:t>
      </w:r>
      <w:r w:rsidR="00F66B98" w:rsidRPr="00726CD9">
        <w:rPr>
          <w:rFonts w:ascii="Arial" w:hAnsi="Arial" w:cs="Arial"/>
          <w:lang w:val="es-CO" w:eastAsia="es-CO"/>
        </w:rPr>
        <w:t xml:space="preserve">simplemente se limitó a informar </w:t>
      </w:r>
      <w:r w:rsidR="00A32331" w:rsidRPr="00726CD9">
        <w:rPr>
          <w:rFonts w:ascii="Arial" w:hAnsi="Arial" w:cs="Arial"/>
          <w:lang w:val="es-CO" w:eastAsia="es-CO"/>
        </w:rPr>
        <w:t xml:space="preserve">que no </w:t>
      </w:r>
      <w:r w:rsidR="00F66B98" w:rsidRPr="00726CD9">
        <w:rPr>
          <w:rFonts w:ascii="Arial" w:hAnsi="Arial" w:cs="Arial"/>
          <w:lang w:val="es-CO" w:eastAsia="es-CO"/>
        </w:rPr>
        <w:t xml:space="preserve">le presentaron la orden médica que dispusiera </w:t>
      </w:r>
      <w:r w:rsidR="00A32331" w:rsidRPr="00726CD9">
        <w:rPr>
          <w:rFonts w:ascii="Arial" w:hAnsi="Arial" w:cs="Arial"/>
          <w:lang w:val="es-CO" w:eastAsia="es-CO"/>
        </w:rPr>
        <w:t xml:space="preserve">la entrega de </w:t>
      </w:r>
      <w:r w:rsidR="00B3781B" w:rsidRPr="00726CD9">
        <w:rPr>
          <w:rFonts w:ascii="Arial" w:hAnsi="Arial" w:cs="Arial"/>
          <w:lang w:val="es-CO" w:eastAsia="es-CO"/>
        </w:rPr>
        <w:t xml:space="preserve">los </w:t>
      </w:r>
      <w:r w:rsidR="00A32331" w:rsidRPr="00726CD9">
        <w:rPr>
          <w:rFonts w:ascii="Arial" w:hAnsi="Arial" w:cs="Arial"/>
          <w:lang w:val="es-CO" w:eastAsia="es-CO"/>
        </w:rPr>
        <w:t>pañales desechables</w:t>
      </w:r>
      <w:r w:rsidR="00F66B98" w:rsidRPr="00726CD9">
        <w:rPr>
          <w:rFonts w:ascii="Arial" w:hAnsi="Arial" w:cs="Arial"/>
          <w:lang w:val="es-CO" w:eastAsia="es-CO"/>
        </w:rPr>
        <w:t xml:space="preserve">, sin desmentir en manera alguna la afirmación hecha por la actora </w:t>
      </w:r>
      <w:r w:rsidR="0029378C">
        <w:rPr>
          <w:rFonts w:ascii="Arial" w:hAnsi="Arial" w:cs="Arial"/>
          <w:lang w:val="es-CO" w:eastAsia="es-CO"/>
        </w:rPr>
        <w:t>en cuanto a la solicitud verbal</w:t>
      </w:r>
      <w:r w:rsidR="00090C78">
        <w:rPr>
          <w:rFonts w:ascii="Arial" w:hAnsi="Arial" w:cs="Arial"/>
          <w:lang w:val="es-CO" w:eastAsia="es-CO"/>
        </w:rPr>
        <w:t>,</w:t>
      </w:r>
      <w:r w:rsidR="0029378C">
        <w:rPr>
          <w:rFonts w:ascii="Arial" w:hAnsi="Arial" w:cs="Arial"/>
          <w:lang w:val="es-CO" w:eastAsia="es-CO"/>
        </w:rPr>
        <w:t xml:space="preserve"> </w:t>
      </w:r>
      <w:r w:rsidR="00F66B98" w:rsidRPr="00726CD9">
        <w:rPr>
          <w:rFonts w:ascii="Arial" w:hAnsi="Arial" w:cs="Arial"/>
          <w:lang w:val="es-CO" w:eastAsia="es-CO"/>
        </w:rPr>
        <w:t xml:space="preserve">ni acreditar su entrega. </w:t>
      </w:r>
    </w:p>
    <w:p w:rsidR="00710CB7" w:rsidRPr="00726CD9" w:rsidRDefault="00710CB7" w:rsidP="00B019A2">
      <w:pPr>
        <w:pStyle w:val="Textoindependiente"/>
        <w:tabs>
          <w:tab w:val="clear" w:pos="708"/>
          <w:tab w:val="clear" w:pos="1416"/>
          <w:tab w:val="left" w:pos="709"/>
          <w:tab w:val="left" w:pos="1418"/>
        </w:tabs>
        <w:spacing w:line="360" w:lineRule="auto"/>
        <w:rPr>
          <w:rFonts w:ascii="Arial" w:hAnsi="Arial" w:cs="Arial"/>
          <w:lang w:val="es-CO" w:eastAsia="es-CO"/>
        </w:rPr>
      </w:pPr>
    </w:p>
    <w:p w:rsidR="00B019A2" w:rsidRDefault="00090C78" w:rsidP="00B019A2">
      <w:pPr>
        <w:pStyle w:val="Textoindependiente"/>
        <w:tabs>
          <w:tab w:val="clear" w:pos="708"/>
          <w:tab w:val="clear" w:pos="1416"/>
          <w:tab w:val="left" w:pos="709"/>
          <w:tab w:val="left" w:pos="1418"/>
        </w:tabs>
        <w:spacing w:line="360" w:lineRule="auto"/>
        <w:rPr>
          <w:rFonts w:ascii="Arial" w:hAnsi="Arial" w:cs="Arial"/>
          <w:lang w:val="es-CO" w:eastAsia="es-CO"/>
        </w:rPr>
      </w:pPr>
      <w:r>
        <w:rPr>
          <w:rFonts w:ascii="Arial" w:hAnsi="Arial" w:cs="Arial"/>
          <w:lang w:val="es-CO" w:eastAsia="es-CO"/>
        </w:rPr>
        <w:t xml:space="preserve">Teniendo en </w:t>
      </w:r>
      <w:r w:rsidR="00F66B98" w:rsidRPr="00726CD9">
        <w:rPr>
          <w:rFonts w:ascii="Arial" w:hAnsi="Arial" w:cs="Arial"/>
          <w:lang w:val="es-CO" w:eastAsia="es-CO"/>
        </w:rPr>
        <w:t xml:space="preserve">cuenta lo anterior, </w:t>
      </w:r>
      <w:r w:rsidR="00710CB7" w:rsidRPr="00726CD9">
        <w:rPr>
          <w:rFonts w:ascii="Arial" w:hAnsi="Arial" w:cs="Arial"/>
          <w:lang w:val="es-CO" w:eastAsia="es-CO"/>
        </w:rPr>
        <w:t>si bien se advierte</w:t>
      </w:r>
      <w:r w:rsidR="0029378C">
        <w:rPr>
          <w:rFonts w:ascii="Arial" w:hAnsi="Arial" w:cs="Arial"/>
          <w:lang w:val="es-CO" w:eastAsia="es-CO"/>
        </w:rPr>
        <w:t>n</w:t>
      </w:r>
      <w:r w:rsidR="00710CB7" w:rsidRPr="00726CD9">
        <w:rPr>
          <w:rFonts w:ascii="Arial" w:hAnsi="Arial" w:cs="Arial"/>
          <w:lang w:val="es-CO" w:eastAsia="es-CO"/>
        </w:rPr>
        <w:t xml:space="preserve"> </w:t>
      </w:r>
      <w:r w:rsidR="004633F4" w:rsidRPr="00726CD9">
        <w:rPr>
          <w:rFonts w:ascii="Arial" w:hAnsi="Arial" w:cs="Arial"/>
          <w:lang w:val="es-CO" w:eastAsia="es-CO"/>
        </w:rPr>
        <w:t>inexistente</w:t>
      </w:r>
      <w:r w:rsidR="0029378C">
        <w:rPr>
          <w:rFonts w:ascii="Arial" w:hAnsi="Arial" w:cs="Arial"/>
          <w:lang w:val="es-CO" w:eastAsia="es-CO"/>
        </w:rPr>
        <w:t>s</w:t>
      </w:r>
      <w:r w:rsidR="004633F4" w:rsidRPr="00726CD9">
        <w:rPr>
          <w:rFonts w:ascii="Arial" w:hAnsi="Arial" w:cs="Arial"/>
          <w:lang w:val="es-CO" w:eastAsia="es-CO"/>
        </w:rPr>
        <w:t xml:space="preserve"> </w:t>
      </w:r>
      <w:r w:rsidR="00710CB7" w:rsidRPr="00726CD9">
        <w:rPr>
          <w:rFonts w:ascii="Arial" w:hAnsi="Arial" w:cs="Arial"/>
          <w:lang w:val="es-CO" w:eastAsia="es-CO"/>
        </w:rPr>
        <w:t>la prescripción médica</w:t>
      </w:r>
      <w:r w:rsidR="0029378C">
        <w:rPr>
          <w:rFonts w:ascii="Arial" w:hAnsi="Arial" w:cs="Arial"/>
          <w:lang w:val="es-CO" w:eastAsia="es-CO"/>
        </w:rPr>
        <w:t xml:space="preserve"> o el </w:t>
      </w:r>
      <w:r w:rsidR="00F66B98" w:rsidRPr="00726CD9">
        <w:rPr>
          <w:rFonts w:ascii="Arial" w:hAnsi="Arial" w:cs="Arial"/>
          <w:lang w:val="es-CO" w:eastAsia="es-CO"/>
        </w:rPr>
        <w:t xml:space="preserve">documento </w:t>
      </w:r>
      <w:r w:rsidR="004633F4" w:rsidRPr="00726CD9">
        <w:rPr>
          <w:rFonts w:ascii="Arial" w:hAnsi="Arial" w:cs="Arial"/>
          <w:lang w:val="es-CO" w:eastAsia="es-CO"/>
        </w:rPr>
        <w:t xml:space="preserve">que acredite la radicación de la </w:t>
      </w:r>
      <w:r w:rsidR="0029378C">
        <w:rPr>
          <w:rFonts w:ascii="Arial" w:hAnsi="Arial" w:cs="Arial"/>
          <w:lang w:val="es-CO" w:eastAsia="es-CO"/>
        </w:rPr>
        <w:t>solicitud</w:t>
      </w:r>
      <w:r w:rsidR="00AA174B" w:rsidRPr="00726CD9">
        <w:rPr>
          <w:rFonts w:ascii="Arial" w:hAnsi="Arial" w:cs="Arial"/>
          <w:lang w:val="es-CO" w:eastAsia="es-CO"/>
        </w:rPr>
        <w:t>, se tiene que el silencio de la entidad requerida, da lugar a que se presuma</w:t>
      </w:r>
      <w:r w:rsidR="00F66B98" w:rsidRPr="00726CD9">
        <w:rPr>
          <w:rFonts w:ascii="Arial" w:hAnsi="Arial" w:cs="Arial"/>
          <w:lang w:val="es-CO" w:eastAsia="es-CO"/>
        </w:rPr>
        <w:t>n</w:t>
      </w:r>
      <w:r w:rsidR="00AA174B" w:rsidRPr="00726CD9">
        <w:rPr>
          <w:rFonts w:ascii="Arial" w:hAnsi="Arial" w:cs="Arial"/>
          <w:lang w:val="es-CO" w:eastAsia="es-CO"/>
        </w:rPr>
        <w:t xml:space="preserve"> como cierta</w:t>
      </w:r>
      <w:r w:rsidR="00F66B98" w:rsidRPr="00726CD9">
        <w:rPr>
          <w:rFonts w:ascii="Arial" w:hAnsi="Arial" w:cs="Arial"/>
          <w:lang w:val="es-CO" w:eastAsia="es-CO"/>
        </w:rPr>
        <w:t>s</w:t>
      </w:r>
      <w:r w:rsidR="00AA174B" w:rsidRPr="00726CD9">
        <w:rPr>
          <w:rFonts w:ascii="Arial" w:hAnsi="Arial" w:cs="Arial"/>
          <w:lang w:val="es-CO" w:eastAsia="es-CO"/>
        </w:rPr>
        <w:t xml:space="preserve"> </w:t>
      </w:r>
      <w:r w:rsidR="00726CD9" w:rsidRPr="00726CD9">
        <w:rPr>
          <w:rFonts w:ascii="Arial" w:hAnsi="Arial" w:cs="Arial"/>
          <w:lang w:val="es-CO" w:eastAsia="es-CO"/>
        </w:rPr>
        <w:t xml:space="preserve">tanto </w:t>
      </w:r>
      <w:r w:rsidR="00AA174B" w:rsidRPr="00726CD9">
        <w:rPr>
          <w:rFonts w:ascii="Arial" w:hAnsi="Arial" w:cs="Arial"/>
          <w:lang w:val="es-CO" w:eastAsia="es-CO"/>
        </w:rPr>
        <w:t>la afirmación referente a la petición verbal</w:t>
      </w:r>
      <w:r>
        <w:rPr>
          <w:rFonts w:ascii="Arial" w:hAnsi="Arial" w:cs="Arial"/>
          <w:lang w:val="es-CO" w:eastAsia="es-CO"/>
        </w:rPr>
        <w:t>,</w:t>
      </w:r>
      <w:r w:rsidR="00AA174B" w:rsidRPr="00726CD9">
        <w:rPr>
          <w:rFonts w:ascii="Arial" w:hAnsi="Arial" w:cs="Arial"/>
          <w:lang w:val="es-CO" w:eastAsia="es-CO"/>
        </w:rPr>
        <w:t xml:space="preserve"> </w:t>
      </w:r>
      <w:r w:rsidR="00726CD9" w:rsidRPr="00726CD9">
        <w:rPr>
          <w:rFonts w:ascii="Arial" w:hAnsi="Arial" w:cs="Arial"/>
          <w:lang w:val="es-CO" w:eastAsia="es-CO"/>
        </w:rPr>
        <w:t xml:space="preserve">como </w:t>
      </w:r>
      <w:r w:rsidR="00AA174B" w:rsidRPr="00726CD9">
        <w:rPr>
          <w:rFonts w:ascii="Arial" w:hAnsi="Arial" w:cs="Arial"/>
          <w:lang w:val="es-CO" w:eastAsia="es-CO"/>
        </w:rPr>
        <w:t xml:space="preserve">la negativa </w:t>
      </w:r>
      <w:r>
        <w:rPr>
          <w:rFonts w:ascii="Arial" w:hAnsi="Arial" w:cs="Arial"/>
          <w:lang w:val="es-CO" w:eastAsia="es-CO"/>
        </w:rPr>
        <w:t xml:space="preserve">a </w:t>
      </w:r>
      <w:r w:rsidR="00AA174B" w:rsidRPr="00726CD9">
        <w:rPr>
          <w:rFonts w:ascii="Arial" w:hAnsi="Arial" w:cs="Arial"/>
          <w:lang w:val="es-CO" w:eastAsia="es-CO"/>
        </w:rPr>
        <w:t>la entreg</w:t>
      </w:r>
      <w:r w:rsidR="00AA174B">
        <w:rPr>
          <w:rFonts w:ascii="Arial" w:hAnsi="Arial" w:cs="Arial"/>
          <w:lang w:val="es-CO" w:eastAsia="es-CO"/>
        </w:rPr>
        <w:t>a del insumo (Artículo 20, Decreto 2591 de 1991)</w:t>
      </w:r>
      <w:r w:rsidR="00B019A2">
        <w:rPr>
          <w:rFonts w:ascii="Arial" w:hAnsi="Arial" w:cs="Arial"/>
          <w:lang w:val="es-CO" w:eastAsia="es-CO"/>
        </w:rPr>
        <w:t>.</w:t>
      </w:r>
    </w:p>
    <w:p w:rsidR="005F6F1F" w:rsidRPr="005F6F1F" w:rsidRDefault="005F6F1F" w:rsidP="00B019A2">
      <w:pPr>
        <w:pStyle w:val="Textoindependiente"/>
        <w:tabs>
          <w:tab w:val="clear" w:pos="708"/>
          <w:tab w:val="clear" w:pos="1416"/>
          <w:tab w:val="left" w:pos="709"/>
          <w:tab w:val="left" w:pos="1418"/>
        </w:tabs>
        <w:spacing w:line="360" w:lineRule="auto"/>
        <w:rPr>
          <w:rFonts w:ascii="Arial" w:hAnsi="Arial" w:cs="Arial"/>
          <w:sz w:val="20"/>
          <w:lang w:val="es-CO" w:eastAsia="es-CO"/>
        </w:rPr>
      </w:pPr>
    </w:p>
    <w:p w:rsidR="00790EAD" w:rsidRDefault="0029378C" w:rsidP="00790EAD">
      <w:pPr>
        <w:pStyle w:val="Textoindependiente"/>
        <w:spacing w:line="360" w:lineRule="auto"/>
        <w:rPr>
          <w:rFonts w:ascii="Arial" w:hAnsi="Arial" w:cs="Arial"/>
          <w:lang w:val="es-CO" w:eastAsia="es-CO"/>
        </w:rPr>
      </w:pPr>
      <w:r>
        <w:rPr>
          <w:rFonts w:ascii="Arial" w:hAnsi="Arial" w:cs="Arial"/>
          <w:lang w:val="es-CO" w:eastAsia="es-CO"/>
        </w:rPr>
        <w:t>Aunado a lo dicho,</w:t>
      </w:r>
      <w:r w:rsidR="00726CD9">
        <w:rPr>
          <w:rFonts w:ascii="Arial" w:hAnsi="Arial" w:cs="Arial"/>
          <w:lang w:val="es-CO" w:eastAsia="es-CO"/>
        </w:rPr>
        <w:t xml:space="preserve"> </w:t>
      </w:r>
      <w:r>
        <w:rPr>
          <w:rFonts w:ascii="Arial" w:hAnsi="Arial" w:cs="Arial"/>
          <w:lang w:val="es-CO" w:eastAsia="es-CO"/>
        </w:rPr>
        <w:t xml:space="preserve">hay que decir que </w:t>
      </w:r>
      <w:r w:rsidR="00710CB7">
        <w:rPr>
          <w:rFonts w:ascii="Arial" w:hAnsi="Arial" w:cs="Arial"/>
          <w:lang w:val="es-CO" w:eastAsia="es-CO"/>
        </w:rPr>
        <w:t xml:space="preserve">la </w:t>
      </w:r>
      <w:r w:rsidR="00B019A2" w:rsidRPr="00624232">
        <w:rPr>
          <w:rFonts w:ascii="Arial" w:hAnsi="Arial" w:cs="Arial"/>
          <w:lang w:val="es-CO" w:eastAsia="es-CO"/>
        </w:rPr>
        <w:t>actor</w:t>
      </w:r>
      <w:r w:rsidR="00710CB7">
        <w:rPr>
          <w:rFonts w:ascii="Arial" w:hAnsi="Arial" w:cs="Arial"/>
          <w:lang w:val="es-CO" w:eastAsia="es-CO"/>
        </w:rPr>
        <w:t>a</w:t>
      </w:r>
      <w:r w:rsidR="00B019A2" w:rsidRPr="00624232">
        <w:rPr>
          <w:rFonts w:ascii="Arial" w:hAnsi="Arial" w:cs="Arial"/>
          <w:lang w:val="es-CO" w:eastAsia="es-CO"/>
        </w:rPr>
        <w:t xml:space="preserve"> es una persona de especial protección constitucional</w:t>
      </w:r>
      <w:r w:rsidR="00B019A2">
        <w:rPr>
          <w:rFonts w:ascii="Arial" w:hAnsi="Arial" w:cs="Arial"/>
          <w:lang w:val="es-CO" w:eastAsia="es-CO"/>
        </w:rPr>
        <w:t xml:space="preserve"> </w:t>
      </w:r>
      <w:r w:rsidR="00726CD9">
        <w:rPr>
          <w:rFonts w:ascii="Arial" w:hAnsi="Arial" w:cs="Arial"/>
          <w:lang w:val="es-ES" w:eastAsia="es-CO"/>
        </w:rPr>
        <w:t>(78 años)</w:t>
      </w:r>
      <w:r w:rsidR="00726CD9">
        <w:rPr>
          <w:rFonts w:ascii="Arial" w:hAnsi="Arial" w:cs="Arial"/>
          <w:lang w:val="es-CO" w:eastAsia="es-CO"/>
        </w:rPr>
        <w:t xml:space="preserve">, </w:t>
      </w:r>
      <w:r w:rsidR="00B019A2" w:rsidRPr="00624232">
        <w:rPr>
          <w:rFonts w:ascii="Arial" w:hAnsi="Arial" w:cs="Arial"/>
          <w:lang w:val="es-CO" w:eastAsia="es-CO"/>
        </w:rPr>
        <w:t xml:space="preserve">en estado de debilidad manifiesta </w:t>
      </w:r>
      <w:r>
        <w:rPr>
          <w:rFonts w:ascii="Arial" w:hAnsi="Arial" w:cs="Arial"/>
          <w:lang w:val="es-CO" w:eastAsia="es-CO"/>
        </w:rPr>
        <w:t>con ocasión del</w:t>
      </w:r>
      <w:r w:rsidR="00020046">
        <w:rPr>
          <w:rFonts w:ascii="Arial" w:hAnsi="Arial" w:cs="Arial"/>
          <w:lang w:val="es-CO" w:eastAsia="es-CO"/>
        </w:rPr>
        <w:t xml:space="preserve"> infarto cerebral que padeció en febrero del corriente año, que la tiene postrada en la cama y sin control de esfínteres, </w:t>
      </w:r>
      <w:r>
        <w:rPr>
          <w:rFonts w:ascii="Arial" w:hAnsi="Arial" w:cs="Arial"/>
          <w:lang w:val="es-CO" w:eastAsia="es-CO"/>
        </w:rPr>
        <w:t>además, de que</w:t>
      </w:r>
      <w:r w:rsidR="00020046">
        <w:rPr>
          <w:rFonts w:ascii="Arial" w:hAnsi="Arial" w:cs="Arial"/>
          <w:lang w:val="es-CO" w:eastAsia="es-CO"/>
        </w:rPr>
        <w:t xml:space="preserve"> </w:t>
      </w:r>
      <w:r w:rsidR="00B019A2">
        <w:rPr>
          <w:rFonts w:ascii="Arial" w:hAnsi="Arial" w:cs="Arial"/>
          <w:lang w:val="es-CO" w:eastAsia="es-CO"/>
        </w:rPr>
        <w:t>carece de recursos económicos para comprar los insumos requeridos (</w:t>
      </w:r>
      <w:r w:rsidR="005F6F1F">
        <w:rPr>
          <w:rFonts w:ascii="Arial" w:hAnsi="Arial" w:cs="Arial"/>
          <w:lang w:val="es-CO" w:eastAsia="es-CO"/>
        </w:rPr>
        <w:t>Negación</w:t>
      </w:r>
      <w:r w:rsidR="00B019A2">
        <w:rPr>
          <w:rFonts w:ascii="Arial" w:hAnsi="Arial" w:cs="Arial"/>
          <w:lang w:val="es-CO" w:eastAsia="es-CO"/>
        </w:rPr>
        <w:t xml:space="preserve"> indefinida</w:t>
      </w:r>
      <w:r w:rsidR="00790EAD">
        <w:rPr>
          <w:rFonts w:ascii="Arial" w:hAnsi="Arial" w:cs="Arial"/>
          <w:lang w:val="es-CO" w:eastAsia="es-CO"/>
        </w:rPr>
        <w:t>)</w:t>
      </w:r>
      <w:r>
        <w:rPr>
          <w:rFonts w:ascii="Arial" w:hAnsi="Arial" w:cs="Arial"/>
          <w:lang w:val="es-CO" w:eastAsia="es-CO"/>
        </w:rPr>
        <w:t>.</w:t>
      </w:r>
      <w:r w:rsidR="00B019A2">
        <w:rPr>
          <w:rFonts w:ascii="Arial" w:hAnsi="Arial" w:cs="Arial"/>
          <w:lang w:val="es-CO" w:eastAsia="es-CO"/>
        </w:rPr>
        <w:t xml:space="preserve"> </w:t>
      </w:r>
    </w:p>
    <w:p w:rsidR="00B019A2" w:rsidRPr="005F6F1F" w:rsidRDefault="00B019A2" w:rsidP="00B019A2">
      <w:pPr>
        <w:pStyle w:val="Textoindependiente"/>
        <w:tabs>
          <w:tab w:val="clear" w:pos="708"/>
          <w:tab w:val="clear" w:pos="1416"/>
          <w:tab w:val="left" w:pos="709"/>
          <w:tab w:val="left" w:pos="1418"/>
        </w:tabs>
        <w:spacing w:line="360" w:lineRule="auto"/>
        <w:rPr>
          <w:rFonts w:ascii="Arial" w:hAnsi="Arial" w:cs="Arial"/>
          <w:sz w:val="20"/>
          <w:lang w:val="es-CO" w:eastAsia="es-CO"/>
        </w:rPr>
      </w:pPr>
    </w:p>
    <w:p w:rsidR="00790EAD" w:rsidRDefault="00790EAD" w:rsidP="00790EAD">
      <w:pPr>
        <w:pStyle w:val="Textoindependiente"/>
        <w:spacing w:line="360" w:lineRule="auto"/>
        <w:rPr>
          <w:rFonts w:ascii="Arial" w:hAnsi="Arial" w:cs="Arial"/>
          <w:szCs w:val="24"/>
        </w:rPr>
      </w:pPr>
      <w:r>
        <w:rPr>
          <w:rFonts w:ascii="Arial" w:hAnsi="Arial" w:cs="Arial"/>
        </w:rPr>
        <w:t xml:space="preserve">Necesario es recordar lo dicho por el Alto Tribunal Constitucional, en lo pertinente a la entrega de los </w:t>
      </w:r>
      <w:r>
        <w:rPr>
          <w:rFonts w:ascii="Arial" w:hAnsi="Arial" w:cs="Arial"/>
          <w:szCs w:val="24"/>
        </w:rPr>
        <w:t>pañales, pañitos húmedos, crema anti-</w:t>
      </w:r>
      <w:proofErr w:type="spellStart"/>
      <w:r>
        <w:rPr>
          <w:rFonts w:ascii="Arial" w:hAnsi="Arial" w:cs="Arial"/>
          <w:szCs w:val="24"/>
        </w:rPr>
        <w:t>pañalitis</w:t>
      </w:r>
      <w:proofErr w:type="spellEnd"/>
      <w:r>
        <w:rPr>
          <w:rFonts w:ascii="Arial" w:hAnsi="Arial" w:cs="Arial"/>
          <w:szCs w:val="24"/>
        </w:rPr>
        <w:t xml:space="preserve"> y en virtud a que no han sido prescritos por el médico tratante</w:t>
      </w:r>
      <w:r>
        <w:rPr>
          <w:rStyle w:val="Refdenotaalpie"/>
          <w:rFonts w:ascii="Arial" w:hAnsi="Arial"/>
          <w:szCs w:val="24"/>
        </w:rPr>
        <w:footnoteReference w:id="7"/>
      </w:r>
      <w:r>
        <w:rPr>
          <w:rFonts w:ascii="Arial" w:hAnsi="Arial" w:cs="Arial"/>
          <w:szCs w:val="24"/>
        </w:rPr>
        <w:t>:</w:t>
      </w:r>
    </w:p>
    <w:p w:rsidR="00790EAD" w:rsidRPr="005F6F1F" w:rsidRDefault="00790EAD" w:rsidP="00790EAD">
      <w:pPr>
        <w:pStyle w:val="Textoindependiente"/>
        <w:spacing w:line="360" w:lineRule="auto"/>
        <w:rPr>
          <w:rFonts w:ascii="Arial" w:hAnsi="Arial" w:cs="Arial"/>
          <w:sz w:val="20"/>
          <w:szCs w:val="24"/>
        </w:rPr>
      </w:pPr>
    </w:p>
    <w:p w:rsidR="00790EAD" w:rsidRPr="002C6677" w:rsidRDefault="00790EAD" w:rsidP="00790EAD">
      <w:pPr>
        <w:ind w:left="567" w:right="567"/>
        <w:jc w:val="both"/>
        <w:rPr>
          <w:rFonts w:ascii="Arial" w:hAnsi="Arial" w:cs="Arial"/>
          <w:lang w:eastAsia="es-CO"/>
        </w:rPr>
      </w:pPr>
      <w:r w:rsidRPr="002C6677">
        <w:rPr>
          <w:rFonts w:ascii="Arial" w:hAnsi="Arial" w:cs="Arial"/>
          <w:lang w:eastAsia="es-CO"/>
        </w:rPr>
        <w:t>Por regla general, las entidades prestadoras de salud solo están obligadas a autorizar servicios e insumos que hayan sido prescritos por un profesional adscrito a su red de prestadores de servicios médicos</w:t>
      </w:r>
      <w:r w:rsidRPr="002C6677">
        <w:rPr>
          <w:rFonts w:ascii="Arial" w:hAnsi="Arial" w:cs="Arial"/>
          <w:vertAlign w:val="superscript"/>
          <w:lang w:eastAsia="es-CO"/>
        </w:rPr>
        <w:footnoteReference w:id="8"/>
      </w:r>
      <w:r w:rsidRPr="002C6677">
        <w:rPr>
          <w:rFonts w:ascii="Arial" w:hAnsi="Arial" w:cs="Arial"/>
          <w:lang w:eastAsia="es-CO"/>
        </w:rPr>
        <w:t>. Sin embargo, en circunstancias excepcionales, ante la inexistencia de una orden o cualquier otro documento que permita colegir, técnica o científicamente, la necesidad de lo que reclama un usuario, surge diáfana la intervención del juez constitucional con miras a impartir un mandato en uno u otro sentido.</w:t>
      </w:r>
    </w:p>
    <w:p w:rsidR="00790EAD" w:rsidRPr="002C6677" w:rsidRDefault="00790EAD" w:rsidP="00790EAD">
      <w:pPr>
        <w:ind w:left="567" w:right="567"/>
        <w:jc w:val="both"/>
        <w:rPr>
          <w:rFonts w:ascii="Arial" w:hAnsi="Arial" w:cs="Arial"/>
          <w:lang w:eastAsia="es-CO"/>
        </w:rPr>
      </w:pPr>
    </w:p>
    <w:p w:rsidR="00790EAD" w:rsidRPr="002C6677" w:rsidRDefault="00790EAD" w:rsidP="00790EAD">
      <w:pPr>
        <w:shd w:val="clear" w:color="auto" w:fill="FFFFFF"/>
        <w:ind w:left="567" w:right="567"/>
        <w:jc w:val="both"/>
        <w:rPr>
          <w:rFonts w:ascii="Arial" w:hAnsi="Arial" w:cs="Arial"/>
          <w:b/>
          <w:color w:val="000000"/>
        </w:rPr>
      </w:pPr>
      <w:r w:rsidRPr="002C6677">
        <w:rPr>
          <w:rFonts w:ascii="Arial" w:hAnsi="Arial" w:cs="Arial"/>
          <w:lang w:eastAsia="es-CO"/>
        </w:rPr>
        <w:t>Dentro de esa gama de posibilidades, se encuentran los pacientes cuyas patologías conllevan síntomas, efectos y tratamientos que configuran hechos notorios; tal es el caso de quienes han sido diagnosticados con pérdida del control de sus esfínteres. Las reglas de la experiencia han demostrado que, generalmente, estos se ven expuestos a cuadros de incontinencia urinaria o fecal. Ante esa</w:t>
      </w:r>
      <w:r w:rsidRPr="002C6677">
        <w:rPr>
          <w:rFonts w:ascii="Arial" w:hAnsi="Arial" w:cs="Arial"/>
          <w:b/>
          <w:color w:val="000000"/>
        </w:rPr>
        <w:t xml:space="preserve"> </w:t>
      </w:r>
      <w:r w:rsidRPr="002C6677">
        <w:rPr>
          <w:rFonts w:ascii="Arial" w:hAnsi="Arial" w:cs="Arial"/>
          <w:lang w:eastAsia="es-CO"/>
        </w:rPr>
        <w:t xml:space="preserve">eventualidad, la solución suele ser paliativa y se circunscribe al uso de pañales desechables, con el fin de tornar menos gravosa una perturbación funcional, difícilmente reversible. </w:t>
      </w:r>
    </w:p>
    <w:p w:rsidR="00790EAD" w:rsidRDefault="00790EAD" w:rsidP="00790EAD">
      <w:pPr>
        <w:ind w:left="567" w:right="567"/>
        <w:jc w:val="both"/>
        <w:rPr>
          <w:rFonts w:ascii="Arial" w:hAnsi="Arial" w:cs="Arial"/>
          <w:i/>
          <w:iCs/>
          <w:lang w:eastAsia="es-CO"/>
        </w:rPr>
      </w:pPr>
    </w:p>
    <w:p w:rsidR="00790EAD" w:rsidRPr="002C6677" w:rsidRDefault="00790EAD" w:rsidP="00790EAD">
      <w:pPr>
        <w:ind w:left="567" w:right="567"/>
        <w:jc w:val="both"/>
        <w:rPr>
          <w:rFonts w:ascii="Arial" w:hAnsi="Arial" w:cs="Arial"/>
          <w:iCs/>
          <w:lang w:eastAsia="es-CO"/>
        </w:rPr>
      </w:pPr>
      <w:r w:rsidRPr="002C6677">
        <w:rPr>
          <w:rFonts w:ascii="Arial" w:hAnsi="Arial" w:cs="Arial"/>
          <w:iCs/>
          <w:lang w:eastAsia="es-CO"/>
        </w:rPr>
        <w:t>(…)</w:t>
      </w:r>
    </w:p>
    <w:p w:rsidR="00790EAD" w:rsidRDefault="00790EAD" w:rsidP="00790EAD">
      <w:pPr>
        <w:pStyle w:val="Textoindependiente"/>
        <w:spacing w:line="240" w:lineRule="auto"/>
        <w:ind w:left="567" w:right="567"/>
        <w:rPr>
          <w:rFonts w:ascii="Arial" w:hAnsi="Arial" w:cs="Arial"/>
          <w:lang w:val="es-ES" w:eastAsia="es-CO"/>
        </w:rPr>
      </w:pPr>
    </w:p>
    <w:p w:rsidR="00790EAD" w:rsidRDefault="00790EAD" w:rsidP="00790EAD">
      <w:pPr>
        <w:pStyle w:val="Textoindependiente"/>
        <w:spacing w:line="240" w:lineRule="auto"/>
        <w:ind w:left="567" w:right="567"/>
        <w:rPr>
          <w:rFonts w:ascii="Arial" w:hAnsi="Arial" w:cs="Arial"/>
        </w:rPr>
      </w:pPr>
      <w:r w:rsidRPr="002C6677">
        <w:rPr>
          <w:rFonts w:ascii="Arial" w:hAnsi="Arial" w:cs="Arial"/>
          <w:lang w:val="es-ES" w:eastAsia="es-CO"/>
        </w:rPr>
        <w:t>Luego, si un paciente en condiciones de debilidad manifiesta, por ejemplo, por sus extremas condiciones de pobreza</w:t>
      </w:r>
      <w:r w:rsidRPr="002C6677">
        <w:rPr>
          <w:rFonts w:ascii="Arial" w:hAnsi="Arial" w:cs="Arial"/>
          <w:u w:val="single"/>
          <w:lang w:val="es-ES" w:eastAsia="es-CO"/>
        </w:rPr>
        <w:t>, o limitada en sus funciones psicomotoras, o disminuida física o mentalmente en razón de su avanzada edad– o de cualquier otro factor–</w:t>
      </w:r>
      <w:r w:rsidRPr="002C6677">
        <w:rPr>
          <w:rFonts w:ascii="Arial" w:hAnsi="Arial" w:cs="Arial"/>
          <w:lang w:val="es-ES" w:eastAsia="es-CO"/>
        </w:rPr>
        <w:t xml:space="preserve">, o carente de apoyo familiar y en estado de postración, demanda la </w:t>
      </w:r>
      <w:r w:rsidRPr="002C6677">
        <w:rPr>
          <w:rFonts w:ascii="Arial" w:hAnsi="Arial" w:cs="Arial"/>
          <w:u w:val="single"/>
          <w:lang w:val="es-ES" w:eastAsia="es-CO"/>
        </w:rPr>
        <w:t>entrega de pañales desechables para acceder a una calidad de vida, si bien no ideal, por lo menos aceptable, el juez de tutela está en la obligación de procurar los medios, materiales y legales, para suministrárselos</w:t>
      </w:r>
      <w:r w:rsidRPr="002C6677">
        <w:rPr>
          <w:rFonts w:ascii="Arial" w:hAnsi="Arial" w:cs="Arial"/>
          <w:lang w:val="es-ES" w:eastAsia="es-CO"/>
        </w:rPr>
        <w:t>, sea mediante una orden perentoria o impartiendo a las entidades responsables de tal servicio los lineamientos debidos.</w:t>
      </w:r>
    </w:p>
    <w:p w:rsidR="00F66B98" w:rsidRDefault="00F66B98" w:rsidP="00790EAD">
      <w:pPr>
        <w:spacing w:line="360" w:lineRule="auto"/>
        <w:jc w:val="both"/>
        <w:rPr>
          <w:rFonts w:ascii="Arial" w:hAnsi="Arial" w:cs="Arial"/>
        </w:rPr>
      </w:pPr>
    </w:p>
    <w:p w:rsidR="001E3F11" w:rsidRDefault="00790EAD" w:rsidP="00790EAD">
      <w:pPr>
        <w:spacing w:line="360" w:lineRule="auto"/>
        <w:jc w:val="both"/>
        <w:rPr>
          <w:rFonts w:ascii="Arial" w:hAnsi="Arial" w:cs="Arial"/>
          <w:lang w:val="es-CO" w:eastAsia="es-CO"/>
        </w:rPr>
      </w:pPr>
      <w:r w:rsidRPr="00283254">
        <w:rPr>
          <w:rFonts w:ascii="Arial" w:hAnsi="Arial" w:cs="Arial"/>
        </w:rPr>
        <w:t xml:space="preserve">Por lo tanto, </w:t>
      </w:r>
      <w:r>
        <w:rPr>
          <w:rFonts w:ascii="Arial" w:hAnsi="Arial" w:cs="Arial"/>
        </w:rPr>
        <w:t xml:space="preserve">como </w:t>
      </w:r>
      <w:r w:rsidRPr="00283254">
        <w:rPr>
          <w:rFonts w:ascii="Arial" w:hAnsi="Arial" w:cs="Arial"/>
        </w:rPr>
        <w:t xml:space="preserve">en </w:t>
      </w:r>
      <w:r>
        <w:rPr>
          <w:rFonts w:ascii="Arial" w:hAnsi="Arial" w:cs="Arial"/>
        </w:rPr>
        <w:t xml:space="preserve">el </w:t>
      </w:r>
      <w:r w:rsidRPr="00654C5F">
        <w:rPr>
          <w:rFonts w:ascii="Arial" w:hAnsi="Arial" w:cs="Arial"/>
          <w:i/>
        </w:rPr>
        <w:t>sub lite</w:t>
      </w:r>
      <w:r>
        <w:rPr>
          <w:rFonts w:ascii="Arial" w:hAnsi="Arial" w:cs="Arial"/>
        </w:rPr>
        <w:t xml:space="preserve"> </w:t>
      </w:r>
      <w:r w:rsidR="00020046">
        <w:rPr>
          <w:rFonts w:ascii="Arial" w:hAnsi="Arial" w:cs="Arial"/>
        </w:rPr>
        <w:t>la</w:t>
      </w:r>
      <w:r w:rsidRPr="00283254">
        <w:rPr>
          <w:rFonts w:ascii="Arial" w:hAnsi="Arial" w:cs="Arial"/>
        </w:rPr>
        <w:t xml:space="preserve"> </w:t>
      </w:r>
      <w:r w:rsidR="00020046">
        <w:rPr>
          <w:rFonts w:ascii="Arial" w:hAnsi="Arial" w:cs="Arial"/>
        </w:rPr>
        <w:t xml:space="preserve">señora </w:t>
      </w:r>
      <w:r w:rsidR="006E7221">
        <w:rPr>
          <w:rFonts w:ascii="Arial" w:hAnsi="Arial" w:cs="Arial"/>
        </w:rPr>
        <w:t xml:space="preserve">María </w:t>
      </w:r>
      <w:proofErr w:type="spellStart"/>
      <w:r w:rsidR="006E7221">
        <w:rPr>
          <w:rFonts w:ascii="Arial" w:hAnsi="Arial" w:cs="Arial"/>
        </w:rPr>
        <w:t>Nazareth</w:t>
      </w:r>
      <w:proofErr w:type="spellEnd"/>
      <w:r w:rsidR="006E7221">
        <w:rPr>
          <w:rFonts w:ascii="Arial" w:hAnsi="Arial" w:cs="Arial"/>
        </w:rPr>
        <w:t xml:space="preserve"> Salazar de Maldonado</w:t>
      </w:r>
      <w:r>
        <w:rPr>
          <w:rFonts w:ascii="Arial" w:hAnsi="Arial" w:cs="Arial"/>
        </w:rPr>
        <w:t xml:space="preserve"> </w:t>
      </w:r>
      <w:r w:rsidR="00020046">
        <w:rPr>
          <w:rFonts w:ascii="Arial" w:hAnsi="Arial" w:cs="Arial"/>
          <w:lang w:eastAsia="es-CO"/>
        </w:rPr>
        <w:t>necesita</w:t>
      </w:r>
      <w:r w:rsidR="00020046" w:rsidRPr="00283254">
        <w:rPr>
          <w:rFonts w:ascii="Arial" w:hAnsi="Arial" w:cs="Arial"/>
          <w:lang w:eastAsia="es-CO"/>
        </w:rPr>
        <w:t xml:space="preserve"> </w:t>
      </w:r>
      <w:r w:rsidR="00020046">
        <w:rPr>
          <w:rFonts w:ascii="Arial" w:hAnsi="Arial" w:cs="Arial"/>
          <w:lang w:eastAsia="es-CO"/>
        </w:rPr>
        <w:t>el suministro de esos insumos, se expedirá la respectiva orden</w:t>
      </w:r>
      <w:r w:rsidR="00020046" w:rsidRPr="00283254">
        <w:rPr>
          <w:rFonts w:ascii="Arial" w:hAnsi="Arial" w:cs="Arial"/>
          <w:lang w:eastAsia="es-CO"/>
        </w:rPr>
        <w:t xml:space="preserve">. </w:t>
      </w:r>
      <w:r w:rsidR="00020046">
        <w:rPr>
          <w:rFonts w:ascii="Arial" w:hAnsi="Arial" w:cs="Arial"/>
          <w:lang w:eastAsia="es-CO"/>
        </w:rPr>
        <w:t xml:space="preserve"> </w:t>
      </w:r>
      <w:r w:rsidR="00020046" w:rsidRPr="00283254">
        <w:rPr>
          <w:rFonts w:ascii="Arial" w:hAnsi="Arial" w:cs="Arial"/>
          <w:lang w:eastAsia="es-CO"/>
        </w:rPr>
        <w:t xml:space="preserve">Sin embargo, </w:t>
      </w:r>
      <w:r w:rsidR="00020046">
        <w:rPr>
          <w:rFonts w:ascii="Arial" w:hAnsi="Arial" w:cs="Arial"/>
          <w:lang w:eastAsia="es-CO"/>
        </w:rPr>
        <w:t xml:space="preserve">como faltan </w:t>
      </w:r>
      <w:r w:rsidR="00020046" w:rsidRPr="00283254">
        <w:rPr>
          <w:rFonts w:ascii="Arial" w:hAnsi="Arial" w:cs="Arial"/>
          <w:lang w:eastAsia="es-CO"/>
        </w:rPr>
        <w:t xml:space="preserve">pruebas que </w:t>
      </w:r>
      <w:r w:rsidR="00020046">
        <w:rPr>
          <w:rFonts w:ascii="Arial" w:hAnsi="Arial" w:cs="Arial"/>
          <w:lang w:eastAsia="es-CO"/>
        </w:rPr>
        <w:t>determinen</w:t>
      </w:r>
      <w:r w:rsidR="00020046" w:rsidRPr="00283254">
        <w:rPr>
          <w:rFonts w:ascii="Arial" w:hAnsi="Arial" w:cs="Arial"/>
          <w:lang w:eastAsia="es-CO"/>
        </w:rPr>
        <w:t xml:space="preserve"> la cantidad, calidad y frecuencia </w:t>
      </w:r>
      <w:r w:rsidR="00020046">
        <w:rPr>
          <w:rFonts w:ascii="Arial" w:hAnsi="Arial" w:cs="Arial"/>
          <w:lang w:eastAsia="es-CO"/>
        </w:rPr>
        <w:t>requeridas</w:t>
      </w:r>
      <w:r w:rsidR="00020046" w:rsidRPr="00283254">
        <w:rPr>
          <w:rFonts w:ascii="Arial" w:hAnsi="Arial" w:cs="Arial"/>
          <w:lang w:eastAsia="es-CO"/>
        </w:rPr>
        <w:t xml:space="preserve">, </w:t>
      </w:r>
      <w:r w:rsidR="00020046">
        <w:rPr>
          <w:rFonts w:ascii="Arial" w:hAnsi="Arial" w:cs="Arial"/>
          <w:lang w:eastAsia="es-CO"/>
        </w:rPr>
        <w:t xml:space="preserve">se dispondrá que </w:t>
      </w:r>
      <w:r w:rsidR="00020046" w:rsidRPr="00283254">
        <w:rPr>
          <w:rFonts w:ascii="Arial" w:hAnsi="Arial" w:cs="Arial"/>
          <w:lang w:eastAsia="es-CO"/>
        </w:rPr>
        <w:t>el médico tratante</w:t>
      </w:r>
      <w:r w:rsidR="00020046">
        <w:rPr>
          <w:rFonts w:ascii="Arial" w:hAnsi="Arial" w:cs="Arial"/>
          <w:lang w:eastAsia="es-CO"/>
        </w:rPr>
        <w:t>,</w:t>
      </w:r>
      <w:r w:rsidR="00020046" w:rsidRPr="00283254">
        <w:rPr>
          <w:rFonts w:ascii="Arial" w:hAnsi="Arial" w:cs="Arial"/>
          <w:lang w:eastAsia="es-CO"/>
        </w:rPr>
        <w:t xml:space="preserve"> </w:t>
      </w:r>
      <w:r w:rsidR="00020046">
        <w:rPr>
          <w:rFonts w:ascii="Arial" w:hAnsi="Arial" w:cs="Arial"/>
          <w:lang w:eastAsia="es-CO"/>
        </w:rPr>
        <w:t xml:space="preserve">las </w:t>
      </w:r>
      <w:r w:rsidR="00020046" w:rsidRPr="00283254">
        <w:rPr>
          <w:rFonts w:ascii="Arial" w:hAnsi="Arial" w:cs="Arial"/>
          <w:lang w:eastAsia="es-CO"/>
        </w:rPr>
        <w:t>precise</w:t>
      </w:r>
      <w:r w:rsidR="00020046">
        <w:rPr>
          <w:rFonts w:ascii="Arial" w:hAnsi="Arial" w:cs="Arial"/>
          <w:lang w:eastAsia="es-CO"/>
        </w:rPr>
        <w:t xml:space="preserve"> previamente.</w:t>
      </w:r>
    </w:p>
    <w:p w:rsidR="00624232" w:rsidRDefault="00624232" w:rsidP="00624232">
      <w:pPr>
        <w:pStyle w:val="Textoindependiente"/>
        <w:spacing w:line="360" w:lineRule="auto"/>
        <w:rPr>
          <w:rFonts w:ascii="Arial" w:hAnsi="Arial" w:cs="Arial"/>
          <w:sz w:val="20"/>
          <w:lang w:val="es-CO" w:eastAsia="es-CO"/>
        </w:rPr>
      </w:pPr>
    </w:p>
    <w:p w:rsidR="00F66B98" w:rsidRDefault="00726CD9" w:rsidP="00F66B98">
      <w:pPr>
        <w:pStyle w:val="Textoindependiente"/>
        <w:tabs>
          <w:tab w:val="clear" w:pos="708"/>
          <w:tab w:val="clear" w:pos="1416"/>
          <w:tab w:val="left" w:pos="709"/>
          <w:tab w:val="left" w:pos="1418"/>
        </w:tabs>
        <w:spacing w:line="360" w:lineRule="auto"/>
        <w:rPr>
          <w:rFonts w:ascii="Arial" w:hAnsi="Arial" w:cs="Arial"/>
          <w:lang w:val="es-CO" w:eastAsia="es-CO"/>
        </w:rPr>
      </w:pPr>
      <w:r w:rsidRPr="00726CD9">
        <w:rPr>
          <w:rFonts w:ascii="Arial" w:hAnsi="Arial" w:cs="Arial"/>
          <w:szCs w:val="24"/>
          <w:lang w:val="es-CO" w:eastAsia="es-CO"/>
        </w:rPr>
        <w:t xml:space="preserve">De otro lado, en lo </w:t>
      </w:r>
      <w:r w:rsidR="00F66B98" w:rsidRPr="00726CD9">
        <w:rPr>
          <w:rFonts w:ascii="Arial" w:hAnsi="Arial" w:cs="Arial"/>
          <w:szCs w:val="24"/>
          <w:lang w:val="es-CO" w:eastAsia="es-CO"/>
        </w:rPr>
        <w:t xml:space="preserve">atinente al </w:t>
      </w:r>
      <w:r w:rsidRPr="00726CD9">
        <w:rPr>
          <w:rFonts w:ascii="Arial" w:hAnsi="Arial" w:cs="Arial"/>
          <w:szCs w:val="24"/>
          <w:lang w:val="es-CO" w:eastAsia="es-CO"/>
        </w:rPr>
        <w:t>medicamente alimenticio (</w:t>
      </w:r>
      <w:proofErr w:type="spellStart"/>
      <w:r w:rsidRPr="00726CD9">
        <w:rPr>
          <w:rFonts w:ascii="Arial" w:hAnsi="Arial" w:cs="Arial"/>
          <w:szCs w:val="24"/>
          <w:lang w:val="es-CO" w:eastAsia="es-CO"/>
        </w:rPr>
        <w:t>Fresubin</w:t>
      </w:r>
      <w:proofErr w:type="spellEnd"/>
      <w:r w:rsidRPr="00726CD9">
        <w:rPr>
          <w:rFonts w:ascii="Arial" w:hAnsi="Arial" w:cs="Arial"/>
          <w:szCs w:val="24"/>
          <w:lang w:val="es-CO" w:eastAsia="es-CO"/>
        </w:rPr>
        <w:t>)</w:t>
      </w:r>
      <w:r w:rsidR="00F66B98" w:rsidRPr="00726CD9">
        <w:rPr>
          <w:rFonts w:ascii="Arial" w:hAnsi="Arial" w:cs="Arial"/>
          <w:szCs w:val="24"/>
          <w:lang w:val="es-CO" w:eastAsia="es-CO"/>
        </w:rPr>
        <w:t>, extracta la Sala</w:t>
      </w:r>
      <w:r w:rsidR="00F66B98">
        <w:rPr>
          <w:rFonts w:ascii="Arial" w:hAnsi="Arial" w:cs="Arial"/>
          <w:lang w:val="es-CO" w:eastAsia="es-CO"/>
        </w:rPr>
        <w:t xml:space="preserve"> de los documentos arrimados con la contestación, a diferencia de lo expuesto por la accionada, que su suministro ha sido discontinuo e incompleto. </w:t>
      </w:r>
      <w:r w:rsidR="0029378C">
        <w:rPr>
          <w:rFonts w:ascii="Arial" w:hAnsi="Arial" w:cs="Arial"/>
          <w:lang w:val="es-CO" w:eastAsia="es-CO"/>
        </w:rPr>
        <w:t>En efecto, e</w:t>
      </w:r>
      <w:r w:rsidR="00F66B98">
        <w:rPr>
          <w:rFonts w:ascii="Arial" w:hAnsi="Arial" w:cs="Arial"/>
          <w:lang w:val="es-CO" w:eastAsia="es-CO"/>
        </w:rPr>
        <w:t>l médico tratante mediante sendas formuladas médicas de los días 17-06-2016, 27-07-2016 y 30-07-2016 (Folios 44, 39 y 40, ídem) prescribió para la nutrición especializada de la accionante la entrega de 26 frascos de 1000 ml mensuales, y en la última de ellas, dispuso la continuidad de la fórmula de nutrición preventiva, sin embargo, se halla que únicamente fueron entregados totalmente los 26 frascos para los meses de junio y agosto (Folios 38, 41 y 43, ídem), pero faltaron los correspondientes al mes de septiembre, y los de octubre</w:t>
      </w:r>
      <w:r w:rsidR="0029378C">
        <w:rPr>
          <w:rFonts w:ascii="Arial" w:hAnsi="Arial" w:cs="Arial"/>
          <w:lang w:val="es-CO" w:eastAsia="es-CO"/>
        </w:rPr>
        <w:t>,</w:t>
      </w:r>
      <w:r w:rsidR="00F66B98">
        <w:rPr>
          <w:rFonts w:ascii="Arial" w:hAnsi="Arial" w:cs="Arial"/>
          <w:lang w:val="es-CO" w:eastAsia="es-CO"/>
        </w:rPr>
        <w:t xml:space="preserve"> se entregaron incompletos (22 frascos, folio 37, ídem).</w:t>
      </w:r>
    </w:p>
    <w:p w:rsidR="00F66B98" w:rsidRDefault="00F66B98" w:rsidP="00F66B98">
      <w:pPr>
        <w:pStyle w:val="Textoindependiente"/>
        <w:tabs>
          <w:tab w:val="clear" w:pos="708"/>
          <w:tab w:val="clear" w:pos="1416"/>
          <w:tab w:val="left" w:pos="709"/>
          <w:tab w:val="left" w:pos="1418"/>
        </w:tabs>
        <w:spacing w:line="360" w:lineRule="auto"/>
        <w:rPr>
          <w:rFonts w:ascii="Arial" w:hAnsi="Arial" w:cs="Arial"/>
          <w:lang w:val="es-CO" w:eastAsia="es-CO"/>
        </w:rPr>
      </w:pPr>
    </w:p>
    <w:p w:rsidR="00F66B98" w:rsidRDefault="00F66B98" w:rsidP="00F66B98">
      <w:pPr>
        <w:pStyle w:val="Textoindependiente"/>
        <w:tabs>
          <w:tab w:val="clear" w:pos="708"/>
          <w:tab w:val="clear" w:pos="1416"/>
          <w:tab w:val="left" w:pos="709"/>
          <w:tab w:val="left" w:pos="1418"/>
        </w:tabs>
        <w:spacing w:line="360" w:lineRule="auto"/>
        <w:rPr>
          <w:rFonts w:ascii="Arial" w:hAnsi="Arial" w:cs="Arial"/>
          <w:lang w:val="es-CO" w:eastAsia="es-CO"/>
        </w:rPr>
      </w:pPr>
      <w:r>
        <w:rPr>
          <w:rFonts w:ascii="Arial" w:hAnsi="Arial" w:cs="Arial"/>
          <w:lang w:val="es-CO" w:eastAsia="es-CO"/>
        </w:rPr>
        <w:t>Claramente se advierte la</w:t>
      </w:r>
      <w:r w:rsidR="0029378C">
        <w:rPr>
          <w:rFonts w:ascii="Arial" w:hAnsi="Arial" w:cs="Arial"/>
          <w:lang w:val="es-CO" w:eastAsia="es-CO"/>
        </w:rPr>
        <w:t xml:space="preserve"> intermitencia en la entrega </w:t>
      </w:r>
      <w:r>
        <w:rPr>
          <w:rFonts w:ascii="Arial" w:hAnsi="Arial" w:cs="Arial"/>
          <w:lang w:val="es-CO" w:eastAsia="es-CO"/>
        </w:rPr>
        <w:t xml:space="preserve">del aludido medicamento, indispensable para su nutrición, inclusive, desde la época en que estuvo recluida en la clínica </w:t>
      </w:r>
      <w:r w:rsidRPr="00020046">
        <w:rPr>
          <w:rFonts w:ascii="Arial" w:hAnsi="Arial" w:cs="Arial"/>
          <w:i/>
          <w:lang w:val="es-CO" w:eastAsia="es-CO"/>
        </w:rPr>
        <w:t>“</w:t>
      </w:r>
      <w:proofErr w:type="spellStart"/>
      <w:r w:rsidRPr="00020046">
        <w:rPr>
          <w:rFonts w:ascii="Arial" w:hAnsi="Arial" w:cs="Arial"/>
          <w:i/>
          <w:lang w:val="es-CO" w:eastAsia="es-CO"/>
        </w:rPr>
        <w:t>Confamiliar</w:t>
      </w:r>
      <w:proofErr w:type="spellEnd"/>
      <w:r w:rsidRPr="00020046">
        <w:rPr>
          <w:rFonts w:ascii="Arial" w:hAnsi="Arial" w:cs="Arial"/>
          <w:i/>
          <w:lang w:val="es-CO" w:eastAsia="es-CO"/>
        </w:rPr>
        <w:t>”</w:t>
      </w:r>
      <w:r>
        <w:rPr>
          <w:rFonts w:ascii="Arial" w:hAnsi="Arial" w:cs="Arial"/>
          <w:lang w:val="es-CO" w:eastAsia="es-CO"/>
        </w:rPr>
        <w:t xml:space="preserve"> (Folios 7 y 30, ídem), por lo que se ordenará el suministro mensual y hasta que su médico tratante lo considere.</w:t>
      </w:r>
    </w:p>
    <w:p w:rsidR="00F66B98" w:rsidRDefault="00F66B98" w:rsidP="00624232">
      <w:pPr>
        <w:pStyle w:val="Textoindependiente"/>
        <w:spacing w:line="360" w:lineRule="auto"/>
        <w:rPr>
          <w:rFonts w:ascii="Arial" w:hAnsi="Arial" w:cs="Arial"/>
          <w:sz w:val="20"/>
          <w:lang w:val="es-CO" w:eastAsia="es-CO"/>
        </w:rPr>
      </w:pPr>
    </w:p>
    <w:p w:rsidR="004575B4" w:rsidRDefault="004575B4" w:rsidP="004575B4">
      <w:pPr>
        <w:pStyle w:val="Textoindependiente"/>
        <w:spacing w:line="360" w:lineRule="auto"/>
        <w:rPr>
          <w:rFonts w:ascii="Arial" w:hAnsi="Arial" w:cs="Arial"/>
          <w:lang w:val="es-CO" w:eastAsia="es-CO"/>
        </w:rPr>
      </w:pPr>
      <w:r>
        <w:rPr>
          <w:rFonts w:ascii="Arial" w:hAnsi="Arial" w:cs="Arial"/>
          <w:lang w:val="es-CO" w:eastAsia="es-CO"/>
        </w:rPr>
        <w:t xml:space="preserve">Así las cosas, atendiendo las premisas legales y jurisprudenciales anotadas, estima esta Sala que se han vulnerado los derechos fundamentales invocados, ya que la entidad </w:t>
      </w:r>
      <w:r>
        <w:rPr>
          <w:rFonts w:ascii="Arial" w:hAnsi="Arial" w:cs="Arial"/>
          <w:lang w:val="es-CO" w:eastAsia="es-CO"/>
        </w:rPr>
        <w:lastRenderedPageBreak/>
        <w:t xml:space="preserve">accionada, por el hecho de la afiliación y por hacer parte del sistema que debe garantía del derecho a la salud (Ley 1751), es la encargada de que los servicios se presten </w:t>
      </w:r>
      <w:r w:rsidRPr="009C3437">
        <w:rPr>
          <w:rFonts w:ascii="Arial" w:hAnsi="Arial" w:cs="Arial"/>
          <w:lang w:val="es-CO" w:eastAsia="es-CO"/>
        </w:rPr>
        <w:t>con</w:t>
      </w:r>
      <w:r w:rsidRPr="00A82C54">
        <w:rPr>
          <w:rFonts w:ascii="Arial" w:hAnsi="Arial" w:cs="Arial"/>
          <w:u w:val="single"/>
          <w:lang w:val="es-CO" w:eastAsia="es-CO"/>
        </w:rPr>
        <w:t xml:space="preserve"> eficiencia, continuidad y calidad</w:t>
      </w:r>
      <w:r w:rsidRPr="009C3437">
        <w:rPr>
          <w:rFonts w:ascii="Arial" w:hAnsi="Arial" w:cs="Arial"/>
          <w:lang w:val="es-CO" w:eastAsia="es-CO"/>
        </w:rPr>
        <w:t xml:space="preserve">, </w:t>
      </w:r>
      <w:r>
        <w:rPr>
          <w:rFonts w:ascii="Arial" w:hAnsi="Arial" w:cs="Arial"/>
          <w:lang w:val="es-CO" w:eastAsia="es-CO"/>
        </w:rPr>
        <w:t>sin que pueda alegarse ningún tipo de exclusión (Artículo 15). Además que para el caso, la negativa en la entrega de los pañales y la intermitencia en el suministro del medicamento nutricional son inaceptables, dada la condición de persona de especial protección constitucional que tiene la señora Rendón de Maldonado</w:t>
      </w:r>
      <w:r w:rsidRPr="00AB603E">
        <w:rPr>
          <w:rFonts w:ascii="Arial" w:hAnsi="Arial" w:cs="Arial"/>
          <w:lang w:val="es-CO" w:eastAsia="es-CO"/>
        </w:rPr>
        <w:t xml:space="preserve">. </w:t>
      </w:r>
      <w:r>
        <w:rPr>
          <w:rFonts w:ascii="Arial" w:hAnsi="Arial" w:cs="Arial"/>
          <w:lang w:val="es-CO" w:eastAsia="es-CO"/>
        </w:rPr>
        <w:t xml:space="preserve"> </w:t>
      </w:r>
    </w:p>
    <w:p w:rsidR="004575B4" w:rsidRDefault="004575B4" w:rsidP="00624232">
      <w:pPr>
        <w:pStyle w:val="Textoindependiente"/>
        <w:spacing w:line="360" w:lineRule="auto"/>
        <w:rPr>
          <w:rFonts w:ascii="Arial" w:hAnsi="Arial" w:cs="Arial"/>
          <w:sz w:val="20"/>
          <w:lang w:val="es-CO" w:eastAsia="es-CO"/>
        </w:rPr>
      </w:pPr>
    </w:p>
    <w:p w:rsidR="00115D36" w:rsidRPr="00115D36" w:rsidRDefault="004575B4" w:rsidP="00115D36">
      <w:pPr>
        <w:pStyle w:val="Textoindependiente"/>
        <w:spacing w:line="360" w:lineRule="auto"/>
        <w:rPr>
          <w:rFonts w:ascii="Arial" w:hAnsi="Arial" w:cs="Arial"/>
        </w:rPr>
      </w:pPr>
      <w:r w:rsidRPr="004575B4">
        <w:rPr>
          <w:rFonts w:ascii="Arial" w:hAnsi="Arial" w:cs="Arial"/>
          <w:lang w:val="es-ES" w:eastAsia="es-CO"/>
        </w:rPr>
        <w:t>No obstante</w:t>
      </w:r>
      <w:r w:rsidRPr="004575B4">
        <w:rPr>
          <w:rFonts w:ascii="Arial" w:hAnsi="Arial" w:cs="Arial"/>
          <w:lang w:val="es-CO" w:eastAsia="es-CO"/>
        </w:rPr>
        <w:t xml:space="preserve"> lo anterior, hay que decir que la prosperidad de las pretensiones de la accionante será parcial, </w:t>
      </w:r>
      <w:r w:rsidRPr="004575B4">
        <w:rPr>
          <w:rFonts w:ascii="Arial" w:hAnsi="Arial" w:cs="Arial"/>
          <w:bCs/>
          <w:lang w:val="es-MX"/>
        </w:rPr>
        <w:t>pues de los documentos allegados al presente trámite se extraña</w:t>
      </w:r>
      <w:r>
        <w:rPr>
          <w:rFonts w:ascii="Arial" w:hAnsi="Arial" w:cs="Arial"/>
          <w:bCs/>
          <w:lang w:val="es-MX"/>
        </w:rPr>
        <w:t>n</w:t>
      </w:r>
      <w:r w:rsidRPr="004575B4">
        <w:rPr>
          <w:rFonts w:ascii="Arial" w:hAnsi="Arial" w:cs="Arial"/>
          <w:bCs/>
          <w:lang w:val="es-MX"/>
        </w:rPr>
        <w:t xml:space="preserve"> la</w:t>
      </w:r>
      <w:r>
        <w:rPr>
          <w:rFonts w:ascii="Arial" w:hAnsi="Arial" w:cs="Arial"/>
          <w:bCs/>
          <w:lang w:val="es-MX"/>
        </w:rPr>
        <w:t>s</w:t>
      </w:r>
      <w:r w:rsidRPr="004575B4">
        <w:rPr>
          <w:rFonts w:ascii="Arial" w:hAnsi="Arial" w:cs="Arial"/>
          <w:bCs/>
          <w:lang w:val="es-MX"/>
        </w:rPr>
        <w:t xml:space="preserve"> </w:t>
      </w:r>
      <w:r>
        <w:rPr>
          <w:rFonts w:ascii="Arial" w:hAnsi="Arial" w:cs="Arial"/>
          <w:bCs/>
          <w:lang w:val="es-MX"/>
        </w:rPr>
        <w:t xml:space="preserve">órdenes </w:t>
      </w:r>
      <w:r w:rsidRPr="004575B4">
        <w:rPr>
          <w:rFonts w:ascii="Arial" w:hAnsi="Arial" w:cs="Arial"/>
          <w:bCs/>
          <w:lang w:val="es-MX"/>
        </w:rPr>
        <w:t xml:space="preserve">del </w:t>
      </w:r>
      <w:r>
        <w:rPr>
          <w:rFonts w:ascii="Arial" w:hAnsi="Arial" w:cs="Arial"/>
          <w:bCs/>
          <w:lang w:val="es-MX"/>
        </w:rPr>
        <w:t xml:space="preserve">médico </w:t>
      </w:r>
      <w:r w:rsidRPr="004575B4">
        <w:rPr>
          <w:rFonts w:ascii="Arial" w:hAnsi="Arial" w:cs="Arial"/>
          <w:bCs/>
          <w:lang w:val="es-MX"/>
        </w:rPr>
        <w:t>tratante de</w:t>
      </w:r>
      <w:r>
        <w:rPr>
          <w:rFonts w:ascii="Arial" w:hAnsi="Arial" w:cs="Arial"/>
          <w:bCs/>
          <w:lang w:val="es-MX"/>
        </w:rPr>
        <w:t xml:space="preserve"> </w:t>
      </w:r>
      <w:r w:rsidRPr="004575B4">
        <w:rPr>
          <w:rFonts w:ascii="Arial" w:hAnsi="Arial" w:cs="Arial"/>
          <w:bCs/>
          <w:lang w:val="es-MX"/>
        </w:rPr>
        <w:t>l</w:t>
      </w:r>
      <w:r>
        <w:rPr>
          <w:rFonts w:ascii="Arial" w:hAnsi="Arial" w:cs="Arial"/>
          <w:bCs/>
          <w:lang w:val="es-MX"/>
        </w:rPr>
        <w:t>a</w:t>
      </w:r>
      <w:r w:rsidRPr="004575B4">
        <w:rPr>
          <w:rFonts w:ascii="Arial" w:hAnsi="Arial" w:cs="Arial"/>
          <w:bCs/>
          <w:lang w:val="es-MX"/>
        </w:rPr>
        <w:t xml:space="preserve"> agencia</w:t>
      </w:r>
      <w:r>
        <w:rPr>
          <w:rFonts w:ascii="Arial" w:hAnsi="Arial" w:cs="Arial"/>
          <w:bCs/>
          <w:lang w:val="es-MX"/>
        </w:rPr>
        <w:t>da</w:t>
      </w:r>
      <w:r w:rsidRPr="004575B4">
        <w:rPr>
          <w:rFonts w:ascii="Arial" w:hAnsi="Arial" w:cs="Arial"/>
          <w:bCs/>
          <w:lang w:val="es-MX"/>
        </w:rPr>
        <w:t xml:space="preserve"> </w:t>
      </w:r>
      <w:r>
        <w:rPr>
          <w:rFonts w:ascii="Arial" w:hAnsi="Arial" w:cs="Arial"/>
          <w:bCs/>
          <w:lang w:val="es-MX"/>
        </w:rPr>
        <w:t xml:space="preserve">en cuanto a que </w:t>
      </w:r>
      <w:r>
        <w:rPr>
          <w:rFonts w:ascii="Arial" w:hAnsi="Arial" w:cs="Arial"/>
        </w:rPr>
        <w:t xml:space="preserve">se provean una cama, una silla de ruedas y un auxiliar de enfermería. </w:t>
      </w:r>
      <w:r w:rsidR="00115D36">
        <w:rPr>
          <w:rFonts w:ascii="Arial" w:hAnsi="Arial" w:cs="Arial"/>
        </w:rPr>
        <w:t xml:space="preserve">Pese a lo dicho, sí se ordenará a </w:t>
      </w:r>
      <w:r w:rsidR="00115D36" w:rsidRPr="00115D36">
        <w:rPr>
          <w:rFonts w:ascii="Arial" w:hAnsi="Arial" w:cs="Arial"/>
        </w:rPr>
        <w:t xml:space="preserve">la </w:t>
      </w:r>
      <w:r w:rsidR="00115D36">
        <w:rPr>
          <w:rFonts w:ascii="Arial" w:hAnsi="Arial" w:cs="Arial"/>
        </w:rPr>
        <w:t xml:space="preserve">entidad </w:t>
      </w:r>
      <w:r w:rsidR="00115D36" w:rsidRPr="00115D36">
        <w:rPr>
          <w:rFonts w:ascii="Arial" w:hAnsi="Arial" w:cs="Arial"/>
        </w:rPr>
        <w:t xml:space="preserve">accionada realizar la evaluación correspondiente para establecer si </w:t>
      </w:r>
      <w:r w:rsidR="00115D36">
        <w:rPr>
          <w:rFonts w:ascii="Arial" w:hAnsi="Arial" w:cs="Arial"/>
          <w:lang w:val="es-CO"/>
        </w:rPr>
        <w:t xml:space="preserve">la accionante </w:t>
      </w:r>
      <w:r w:rsidR="00115D36" w:rsidRPr="00115D36">
        <w:rPr>
          <w:rFonts w:ascii="Arial" w:hAnsi="Arial" w:cs="Arial"/>
        </w:rPr>
        <w:t xml:space="preserve">requiere </w:t>
      </w:r>
      <w:r w:rsidR="00090C78">
        <w:rPr>
          <w:rFonts w:ascii="Arial" w:hAnsi="Arial" w:cs="Arial"/>
        </w:rPr>
        <w:t xml:space="preserve">de aquellos </w:t>
      </w:r>
      <w:r w:rsidR="00115D36" w:rsidRPr="00115D36">
        <w:rPr>
          <w:rFonts w:ascii="Arial" w:hAnsi="Arial" w:cs="Arial"/>
        </w:rPr>
        <w:t>servicio</w:t>
      </w:r>
      <w:r w:rsidR="00115D36">
        <w:rPr>
          <w:rFonts w:ascii="Arial" w:hAnsi="Arial" w:cs="Arial"/>
        </w:rPr>
        <w:t>s</w:t>
      </w:r>
      <w:r w:rsidR="00115D36" w:rsidRPr="00115D36">
        <w:rPr>
          <w:rFonts w:ascii="Arial" w:hAnsi="Arial" w:cs="Arial"/>
        </w:rPr>
        <w:t xml:space="preserve"> y, en caso de ser así, </w:t>
      </w:r>
      <w:proofErr w:type="gramStart"/>
      <w:r w:rsidR="00115D36" w:rsidRPr="00115D36">
        <w:rPr>
          <w:rFonts w:ascii="Arial" w:hAnsi="Arial" w:cs="Arial"/>
        </w:rPr>
        <w:t>lo</w:t>
      </w:r>
      <w:r w:rsidR="00115D36">
        <w:rPr>
          <w:rFonts w:ascii="Arial" w:hAnsi="Arial" w:cs="Arial"/>
        </w:rPr>
        <w:t>s</w:t>
      </w:r>
      <w:r w:rsidR="00115D36" w:rsidRPr="00115D36">
        <w:rPr>
          <w:rFonts w:ascii="Arial" w:hAnsi="Arial" w:cs="Arial"/>
        </w:rPr>
        <w:t xml:space="preserve"> preste</w:t>
      </w:r>
      <w:proofErr w:type="gramEnd"/>
      <w:r w:rsidR="00115D36" w:rsidRPr="00115D36">
        <w:rPr>
          <w:rFonts w:ascii="Arial" w:hAnsi="Arial" w:cs="Arial"/>
        </w:rPr>
        <w:t xml:space="preserve"> en la frecuencia que para ello disponga su galeno tratante.</w:t>
      </w:r>
      <w:r w:rsidR="00115D36">
        <w:rPr>
          <w:rFonts w:ascii="Arial" w:hAnsi="Arial" w:cs="Arial"/>
        </w:rPr>
        <w:t xml:space="preserve"> Criterio expuesto por la CSJ</w:t>
      </w:r>
      <w:r w:rsidR="00115D36">
        <w:rPr>
          <w:rStyle w:val="Refdenotaalpie"/>
          <w:rFonts w:ascii="Arial" w:hAnsi="Arial"/>
        </w:rPr>
        <w:footnoteReference w:id="9"/>
      </w:r>
      <w:r w:rsidR="005628B3">
        <w:rPr>
          <w:rFonts w:ascii="Arial" w:hAnsi="Arial" w:cs="Arial"/>
        </w:rPr>
        <w:t>.</w:t>
      </w:r>
      <w:r w:rsidR="00115D36">
        <w:rPr>
          <w:rFonts w:ascii="Arial" w:hAnsi="Arial" w:cs="Arial"/>
        </w:rPr>
        <w:t xml:space="preserve"> </w:t>
      </w:r>
    </w:p>
    <w:p w:rsidR="004575B4" w:rsidRPr="00115D36" w:rsidRDefault="004575B4" w:rsidP="004575B4">
      <w:pPr>
        <w:pStyle w:val="Textoindependiente"/>
        <w:spacing w:line="360" w:lineRule="auto"/>
        <w:rPr>
          <w:rFonts w:ascii="Arial" w:hAnsi="Arial" w:cs="Arial"/>
          <w:lang w:val="es-CO"/>
        </w:rPr>
      </w:pPr>
    </w:p>
    <w:p w:rsidR="000C5328" w:rsidRDefault="00115D36" w:rsidP="000C5328">
      <w:pPr>
        <w:pStyle w:val="Textoindependiente"/>
        <w:tabs>
          <w:tab w:val="clear" w:pos="708"/>
          <w:tab w:val="clear" w:pos="1416"/>
          <w:tab w:val="left" w:pos="709"/>
          <w:tab w:val="left" w:pos="1418"/>
        </w:tabs>
        <w:spacing w:line="360" w:lineRule="auto"/>
        <w:rPr>
          <w:rFonts w:ascii="Arial" w:hAnsi="Arial" w:cs="Arial"/>
          <w:lang w:val="es-CO" w:eastAsia="es-CO"/>
        </w:rPr>
      </w:pPr>
      <w:r>
        <w:rPr>
          <w:rFonts w:ascii="Arial" w:hAnsi="Arial" w:cs="Arial"/>
          <w:lang w:val="es-CO" w:eastAsia="es-CO"/>
        </w:rPr>
        <w:t xml:space="preserve">Respecto </w:t>
      </w:r>
      <w:r w:rsidR="000C5328">
        <w:rPr>
          <w:rFonts w:ascii="Arial" w:hAnsi="Arial" w:cs="Arial"/>
          <w:lang w:val="es-ES" w:eastAsia="es-CO"/>
        </w:rPr>
        <w:t xml:space="preserve">al transporte, esta Sala de la Corporación, conforme la jurisprudencia constitucional, halla que no se encuentran acreditados los requisitos para su reconocimiento, a saber: </w:t>
      </w:r>
      <w:r w:rsidR="000C5328" w:rsidRPr="00656A73">
        <w:rPr>
          <w:rFonts w:ascii="Arial" w:hAnsi="Arial" w:cs="Arial"/>
          <w:i/>
          <w:iCs/>
          <w:lang w:val="es-ES" w:eastAsia="es-CO"/>
        </w:rPr>
        <w:t>“</w:t>
      </w:r>
      <w:r w:rsidR="000C5328" w:rsidRPr="00656A73">
        <w:rPr>
          <w:rFonts w:ascii="Arial" w:hAnsi="Arial" w:cs="Arial"/>
          <w:i/>
          <w:iCs/>
          <w:lang w:val="es-CO" w:eastAsia="es-CO"/>
        </w:rPr>
        <w:t>(i) la no prestación del servicio de transporte [debe poner] en riesgo la dignidad, la vida, la integridad física o el estado de salud del usuario, y (ii) ni [el peticionario] ni sus familiares cercanos [deben contar] con los recursos económicos suficientes para pagar el valor del traslado</w:t>
      </w:r>
      <w:r w:rsidR="000C5328" w:rsidRPr="00656A73">
        <w:rPr>
          <w:rFonts w:ascii="Arial" w:hAnsi="Arial" w:cs="Arial"/>
          <w:lang w:val="es-CO" w:eastAsia="es-CO"/>
        </w:rPr>
        <w:t>”</w:t>
      </w:r>
      <w:bookmarkStart w:id="1" w:name="_ftnref45"/>
      <w:r w:rsidR="000C5328">
        <w:rPr>
          <w:rStyle w:val="Refdenotaalpie"/>
          <w:rFonts w:ascii="Arial" w:hAnsi="Arial"/>
          <w:lang w:val="es-CO" w:eastAsia="es-CO"/>
        </w:rPr>
        <w:footnoteReference w:id="10"/>
      </w:r>
      <w:bookmarkEnd w:id="1"/>
      <w:r w:rsidR="000C5328">
        <w:rPr>
          <w:rFonts w:ascii="Arial" w:hAnsi="Arial" w:cs="Arial"/>
          <w:lang w:val="es-CO" w:eastAsia="es-CO"/>
        </w:rPr>
        <w:t xml:space="preserve">. </w:t>
      </w:r>
      <w:r w:rsidR="00090C78">
        <w:rPr>
          <w:rFonts w:ascii="Arial" w:hAnsi="Arial" w:cs="Arial"/>
          <w:lang w:val="es-CO" w:eastAsia="es-CO"/>
        </w:rPr>
        <w:t>Aunque</w:t>
      </w:r>
      <w:r w:rsidR="00365411">
        <w:rPr>
          <w:rFonts w:ascii="Arial" w:hAnsi="Arial" w:cs="Arial"/>
          <w:lang w:val="es-CO" w:eastAsia="es-CO"/>
        </w:rPr>
        <w:t xml:space="preserve"> </w:t>
      </w:r>
      <w:r w:rsidR="000C5328">
        <w:rPr>
          <w:rFonts w:ascii="Arial" w:hAnsi="Arial" w:cs="Arial"/>
          <w:lang w:val="es-CO" w:eastAsia="es-CO"/>
        </w:rPr>
        <w:t>la accionante haya padecido de un infarto cerebral</w:t>
      </w:r>
      <w:r w:rsidR="00365411">
        <w:rPr>
          <w:rFonts w:ascii="Arial" w:hAnsi="Arial" w:cs="Arial"/>
          <w:lang w:val="es-CO" w:eastAsia="es-CO"/>
        </w:rPr>
        <w:t xml:space="preserve"> y se encuentre postrada en cama, es inexistente el fundamento para que se provea dicho servicio, como sería el traslado a otra ciudad para que se efectúen ciertos exámenes o una intervención quirúrgica urgente</w:t>
      </w:r>
      <w:r w:rsidR="00090C78">
        <w:rPr>
          <w:rFonts w:ascii="Arial" w:hAnsi="Arial" w:cs="Arial"/>
          <w:lang w:val="es-CO" w:eastAsia="es-CO"/>
        </w:rPr>
        <w:t>,</w:t>
      </w:r>
      <w:r w:rsidR="00365411">
        <w:rPr>
          <w:rFonts w:ascii="Arial" w:hAnsi="Arial" w:cs="Arial"/>
          <w:lang w:val="es-CO" w:eastAsia="es-CO"/>
        </w:rPr>
        <w:t xml:space="preserve"> no se avizora riesgo alguno para su vida o integridad física,</w:t>
      </w:r>
      <w:r w:rsidR="00090C78">
        <w:rPr>
          <w:rFonts w:ascii="Arial" w:hAnsi="Arial" w:cs="Arial"/>
          <w:lang w:val="es-CO" w:eastAsia="es-CO"/>
        </w:rPr>
        <w:t xml:space="preserve"> ni</w:t>
      </w:r>
      <w:r w:rsidR="00365411">
        <w:rPr>
          <w:rFonts w:ascii="Arial" w:hAnsi="Arial" w:cs="Arial"/>
          <w:lang w:val="es-CO" w:eastAsia="es-CO"/>
        </w:rPr>
        <w:t xml:space="preserve"> tampoco la ausencia de recursos económicos de sus familiares</w:t>
      </w:r>
      <w:r w:rsidR="00A60CD2">
        <w:rPr>
          <w:rFonts w:ascii="Arial" w:hAnsi="Arial" w:cs="Arial"/>
          <w:lang w:val="es-CO" w:eastAsia="es-CO"/>
        </w:rPr>
        <w:t>, por lo que se negará</w:t>
      </w:r>
      <w:r w:rsidR="00365411">
        <w:rPr>
          <w:rFonts w:ascii="Arial" w:hAnsi="Arial" w:cs="Arial"/>
          <w:lang w:val="es-CO" w:eastAsia="es-CO"/>
        </w:rPr>
        <w:t>.</w:t>
      </w:r>
      <w:r w:rsidR="000C5328" w:rsidRPr="00656A73">
        <w:rPr>
          <w:rFonts w:ascii="Arial" w:hAnsi="Arial" w:cs="Arial"/>
          <w:lang w:val="es-CO" w:eastAsia="es-CO"/>
        </w:rPr>
        <w:t> </w:t>
      </w:r>
    </w:p>
    <w:p w:rsidR="000C5328" w:rsidRDefault="000C5328" w:rsidP="000C5328">
      <w:pPr>
        <w:pStyle w:val="Textoindependiente"/>
        <w:spacing w:line="360" w:lineRule="auto"/>
        <w:rPr>
          <w:rFonts w:ascii="Arial" w:hAnsi="Arial" w:cs="Arial"/>
        </w:rPr>
      </w:pPr>
    </w:p>
    <w:p w:rsidR="005628B3" w:rsidRDefault="005628B3" w:rsidP="005628B3">
      <w:pPr>
        <w:pStyle w:val="Textoindependiente"/>
        <w:spacing w:line="360" w:lineRule="auto"/>
        <w:rPr>
          <w:rFonts w:ascii="Arial" w:hAnsi="Arial"/>
        </w:rPr>
      </w:pPr>
      <w:r>
        <w:rPr>
          <w:rFonts w:ascii="Arial" w:hAnsi="Arial" w:cs="Arial"/>
        </w:rPr>
        <w:t xml:space="preserve">Finalmente, en cuanto al tratamiento integral, </w:t>
      </w:r>
      <w:r w:rsidRPr="00117E8D">
        <w:rPr>
          <w:rFonts w:ascii="Arial" w:hAnsi="Arial" w:cs="Arial"/>
        </w:rPr>
        <w:t>conforme a la jurisprudencia constitucional</w:t>
      </w:r>
      <w:r>
        <w:rPr>
          <w:rFonts w:ascii="Arial" w:hAnsi="Arial" w:cs="Arial"/>
        </w:rPr>
        <w:t xml:space="preserve"> y la Ley estatutaria de la salud, debe proveerse para </w:t>
      </w:r>
      <w:r w:rsidRPr="00117E8D">
        <w:rPr>
          <w:rFonts w:ascii="Arial" w:hAnsi="Arial" w:cs="Arial"/>
          <w:iCs/>
        </w:rPr>
        <w:t>una real y efectiva protección a las garantías constitucionales</w:t>
      </w:r>
      <w:r>
        <w:rPr>
          <w:rFonts w:ascii="Arial" w:hAnsi="Arial" w:cs="Arial"/>
          <w:iCs/>
        </w:rPr>
        <w:t xml:space="preserve"> del accionante y “</w:t>
      </w:r>
      <w:r w:rsidRPr="00117E8D">
        <w:rPr>
          <w:rFonts w:ascii="Arial" w:hAnsi="Arial" w:cs="Arial"/>
          <w:i/>
          <w:iCs/>
          <w:sz w:val="22"/>
          <w:szCs w:val="22"/>
        </w:rPr>
        <w:t>(i) garantizar la continuidad en la prestación del servicio y (ii) evitar a los accionantes la interposición de nuevas acciones de tutela por cada nuevo servicio que sea prescrito por los médicos adscritos a la entidad, con ocasión de la misma patología”</w:t>
      </w:r>
      <w:r>
        <w:rPr>
          <w:rStyle w:val="Refdenotaalpie"/>
          <w:rFonts w:ascii="Arial" w:hAnsi="Arial"/>
          <w:i/>
          <w:iCs/>
          <w:sz w:val="22"/>
          <w:szCs w:val="22"/>
        </w:rPr>
        <w:footnoteReference w:id="11"/>
      </w:r>
      <w:r w:rsidRPr="00117E8D">
        <w:rPr>
          <w:rFonts w:ascii="Arial" w:hAnsi="Arial" w:cs="Arial"/>
          <w:sz w:val="22"/>
          <w:szCs w:val="22"/>
        </w:rPr>
        <w:t xml:space="preserve">. </w:t>
      </w:r>
      <w:r>
        <w:rPr>
          <w:rFonts w:ascii="Arial" w:hAnsi="Arial" w:cs="Arial"/>
          <w:sz w:val="22"/>
          <w:szCs w:val="22"/>
        </w:rPr>
        <w:t xml:space="preserve"> </w:t>
      </w:r>
      <w:r w:rsidRPr="00167067">
        <w:rPr>
          <w:rFonts w:ascii="Arial" w:hAnsi="Arial" w:cs="Arial"/>
        </w:rPr>
        <w:t>E</w:t>
      </w:r>
      <w:r>
        <w:rPr>
          <w:rFonts w:ascii="Arial" w:hAnsi="Arial" w:cs="Arial"/>
        </w:rPr>
        <w:t>n este caso</w:t>
      </w:r>
      <w:r w:rsidRPr="00167067">
        <w:rPr>
          <w:rFonts w:ascii="Arial" w:hAnsi="Arial" w:cs="Arial"/>
        </w:rPr>
        <w:t xml:space="preserve">, </w:t>
      </w:r>
      <w:r>
        <w:rPr>
          <w:rFonts w:ascii="Arial" w:hAnsi="Arial" w:cs="Arial"/>
        </w:rPr>
        <w:t xml:space="preserve">si bien la entidad accionada no ha sido totalmente renuente a </w:t>
      </w:r>
      <w:r w:rsidR="00473351">
        <w:rPr>
          <w:rFonts w:ascii="Arial" w:hAnsi="Arial" w:cs="Arial"/>
        </w:rPr>
        <w:t xml:space="preserve">brindar </w:t>
      </w:r>
      <w:r>
        <w:rPr>
          <w:rFonts w:ascii="Arial" w:hAnsi="Arial" w:cs="Arial"/>
        </w:rPr>
        <w:t>la asistencia en salud, es preciso concederla</w:t>
      </w:r>
      <w:r w:rsidR="00473351">
        <w:rPr>
          <w:rFonts w:ascii="Arial" w:hAnsi="Arial" w:cs="Arial"/>
        </w:rPr>
        <w:t>,</w:t>
      </w:r>
      <w:r>
        <w:rPr>
          <w:rFonts w:ascii="Arial" w:hAnsi="Arial" w:cs="Arial"/>
        </w:rPr>
        <w:t xml:space="preserve"> porque </w:t>
      </w:r>
      <w:r w:rsidR="00473351">
        <w:rPr>
          <w:rFonts w:ascii="Arial" w:hAnsi="Arial" w:cs="Arial"/>
          <w:lang w:val="es-CO"/>
        </w:rPr>
        <w:t xml:space="preserve">la actora es una persona de especial protección constitucional y se ha visto afectada en su salud y dignidad, tanto por la falta de </w:t>
      </w:r>
      <w:r w:rsidR="00473351" w:rsidRPr="006B0F4C">
        <w:rPr>
          <w:rFonts w:ascii="Arial" w:hAnsi="Arial" w:cs="Arial"/>
          <w:szCs w:val="24"/>
          <w:lang w:val="es-CO"/>
        </w:rPr>
        <w:t xml:space="preserve">entrega oportuna del medicamento que requiere para su alimentación como por la </w:t>
      </w:r>
      <w:r w:rsidR="00473351" w:rsidRPr="006B0F4C">
        <w:rPr>
          <w:rFonts w:ascii="Arial" w:hAnsi="Arial" w:cs="Arial"/>
          <w:szCs w:val="24"/>
          <w:lang w:val="es-CO"/>
        </w:rPr>
        <w:lastRenderedPageBreak/>
        <w:t>falta de pañales</w:t>
      </w:r>
      <w:r w:rsidR="00090C78">
        <w:rPr>
          <w:rFonts w:ascii="Arial" w:hAnsi="Arial" w:cs="Arial"/>
          <w:szCs w:val="24"/>
          <w:lang w:val="es-CO"/>
        </w:rPr>
        <w:t>, y tiene afecciones a su integridad que se prolongan en el tiempo</w:t>
      </w:r>
      <w:r w:rsidR="00473351" w:rsidRPr="006B0F4C">
        <w:rPr>
          <w:rFonts w:ascii="Arial" w:hAnsi="Arial" w:cs="Arial"/>
          <w:szCs w:val="24"/>
          <w:lang w:val="es-CO"/>
        </w:rPr>
        <w:t xml:space="preserve">, eso sí, </w:t>
      </w:r>
      <w:r w:rsidR="00473351" w:rsidRPr="006B0F4C">
        <w:rPr>
          <w:rFonts w:ascii="Arial" w:hAnsi="Arial" w:cs="Arial"/>
          <w:color w:val="000000"/>
          <w:szCs w:val="24"/>
        </w:rPr>
        <w:t xml:space="preserve">de acuerdo con las indicaciones que den los especialistas, </w:t>
      </w:r>
      <w:r w:rsidR="006B0F4C" w:rsidRPr="006B0F4C">
        <w:rPr>
          <w:rFonts w:ascii="Arial" w:hAnsi="Arial" w:cs="Arial"/>
          <w:color w:val="000000"/>
          <w:szCs w:val="24"/>
        </w:rPr>
        <w:t xml:space="preserve">relacionadas con la condición de salud </w:t>
      </w:r>
      <w:r w:rsidR="00473351" w:rsidRPr="006B0F4C">
        <w:rPr>
          <w:rFonts w:ascii="Arial" w:hAnsi="Arial" w:cs="Arial"/>
          <w:color w:val="000000"/>
          <w:szCs w:val="24"/>
        </w:rPr>
        <w:t>que dio lugar a esta acción</w:t>
      </w:r>
      <w:r w:rsidRPr="006B0F4C">
        <w:rPr>
          <w:rFonts w:ascii="Arial" w:hAnsi="Arial" w:cs="Arial"/>
          <w:szCs w:val="24"/>
        </w:rPr>
        <w:t>.</w:t>
      </w:r>
    </w:p>
    <w:p w:rsidR="000C5328" w:rsidRPr="005F6F1F" w:rsidRDefault="000C5328" w:rsidP="00624232">
      <w:pPr>
        <w:pStyle w:val="Textoindependiente"/>
        <w:spacing w:line="360" w:lineRule="auto"/>
        <w:rPr>
          <w:rFonts w:ascii="Arial" w:hAnsi="Arial" w:cs="Arial"/>
          <w:sz w:val="20"/>
          <w:lang w:val="es-CO" w:eastAsia="es-CO"/>
        </w:rPr>
      </w:pPr>
    </w:p>
    <w:p w:rsidR="007B2953" w:rsidRPr="00C3390C" w:rsidRDefault="007B2953" w:rsidP="007B2953">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Cs w:val="24"/>
        </w:rPr>
      </w:pPr>
      <w:r w:rsidRPr="00C3390C">
        <w:rPr>
          <w:rFonts w:ascii="Arial" w:hAnsi="Arial" w:cs="Arial"/>
          <w:szCs w:val="24"/>
        </w:rPr>
        <w:t>9.</w:t>
      </w:r>
      <w:r w:rsidRPr="00C3390C">
        <w:rPr>
          <w:rFonts w:ascii="Arial" w:hAnsi="Arial" w:cs="Arial"/>
          <w:szCs w:val="24"/>
        </w:rPr>
        <w:tab/>
        <w:t xml:space="preserve">LAS CONCLUSIONES </w:t>
      </w:r>
    </w:p>
    <w:p w:rsidR="007B2953" w:rsidRPr="005F6F1F" w:rsidRDefault="007B2953" w:rsidP="007B2953">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 w:val="20"/>
          <w:szCs w:val="24"/>
        </w:rPr>
      </w:pPr>
    </w:p>
    <w:p w:rsidR="00790EAD" w:rsidRDefault="00790EAD" w:rsidP="00790EAD">
      <w:pPr>
        <w:spacing w:line="360" w:lineRule="auto"/>
        <w:ind w:right="51"/>
        <w:jc w:val="both"/>
        <w:rPr>
          <w:rFonts w:ascii="Arial" w:hAnsi="Arial" w:cs="Arial"/>
          <w:color w:val="000000"/>
          <w:shd w:val="clear" w:color="auto" w:fill="FFFFFF"/>
        </w:rPr>
      </w:pPr>
      <w:r w:rsidRPr="00C3390C">
        <w:rPr>
          <w:rFonts w:ascii="Arial" w:hAnsi="Arial" w:cs="Arial"/>
        </w:rPr>
        <w:t>En armonía con las premisas expuestas en los acápites anteriores</w:t>
      </w:r>
      <w:r>
        <w:rPr>
          <w:rFonts w:ascii="Arial" w:hAnsi="Arial" w:cs="Arial"/>
        </w:rPr>
        <w:t>:</w:t>
      </w:r>
      <w:r w:rsidRPr="00C3390C">
        <w:rPr>
          <w:rFonts w:ascii="Arial" w:hAnsi="Arial" w:cs="Arial"/>
        </w:rPr>
        <w:t xml:space="preserve"> </w:t>
      </w:r>
      <w:r>
        <w:rPr>
          <w:rFonts w:ascii="Arial" w:hAnsi="Arial" w:cs="Arial"/>
        </w:rPr>
        <w:t xml:space="preserve">(i) Se </w:t>
      </w:r>
      <w:r w:rsidRPr="00C9223B">
        <w:rPr>
          <w:rFonts w:ascii="Arial" w:hAnsi="Arial" w:cs="Arial"/>
          <w:lang w:val="es-ES_tradnl"/>
        </w:rPr>
        <w:t>tutelar</w:t>
      </w:r>
      <w:r>
        <w:rPr>
          <w:rFonts w:ascii="Arial" w:hAnsi="Arial" w:cs="Arial"/>
          <w:lang w:val="es-ES_tradnl"/>
        </w:rPr>
        <w:t xml:space="preserve">án los </w:t>
      </w:r>
      <w:r w:rsidRPr="00C9223B">
        <w:rPr>
          <w:rFonts w:ascii="Arial" w:hAnsi="Arial" w:cs="Arial"/>
          <w:lang w:val="es-ES_tradnl"/>
        </w:rPr>
        <w:t>de</w:t>
      </w:r>
      <w:r>
        <w:rPr>
          <w:rFonts w:ascii="Arial" w:hAnsi="Arial" w:cs="Arial"/>
          <w:lang w:val="es-ES_tradnl"/>
        </w:rPr>
        <w:t>rechos invocados</w:t>
      </w:r>
      <w:r w:rsidR="000E78E9">
        <w:rPr>
          <w:rFonts w:ascii="Arial" w:hAnsi="Arial" w:cs="Arial"/>
          <w:lang w:val="es-ES_tradnl"/>
        </w:rPr>
        <w:t xml:space="preserve"> con relación al suministro del medicamento “</w:t>
      </w:r>
      <w:proofErr w:type="spellStart"/>
      <w:r w:rsidR="000E78E9">
        <w:rPr>
          <w:rFonts w:ascii="Arial" w:hAnsi="Arial" w:cs="Arial"/>
          <w:lang w:val="es-ES_tradnl"/>
        </w:rPr>
        <w:t>Fresubin</w:t>
      </w:r>
      <w:proofErr w:type="spellEnd"/>
      <w:r w:rsidR="000E78E9">
        <w:rPr>
          <w:rFonts w:ascii="Arial" w:hAnsi="Arial" w:cs="Arial"/>
          <w:lang w:val="es-ES_tradnl"/>
        </w:rPr>
        <w:t>” y la entrega de los pañales desechables;</w:t>
      </w:r>
      <w:r>
        <w:rPr>
          <w:rFonts w:ascii="Arial" w:hAnsi="Arial" w:cs="Arial"/>
          <w:lang w:val="es-ES_tradnl"/>
        </w:rPr>
        <w:t xml:space="preserve"> (ii) Se expedirán las órdenes para su protección; (iii) </w:t>
      </w:r>
      <w:r w:rsidR="00683547">
        <w:rPr>
          <w:rFonts w:ascii="Arial" w:hAnsi="Arial" w:cs="Arial"/>
          <w:lang w:val="es-ES_tradnl"/>
        </w:rPr>
        <w:t xml:space="preserve">Se concederá el tratamiento integral; (iv) </w:t>
      </w:r>
      <w:r w:rsidR="00693028">
        <w:rPr>
          <w:rFonts w:ascii="Arial" w:hAnsi="Arial" w:cs="Arial"/>
          <w:lang w:val="es-ES_tradnl"/>
        </w:rPr>
        <w:t xml:space="preserve">Se negará el amparo en relacionado con la autorización y suministro de una </w:t>
      </w:r>
      <w:r w:rsidR="00693028">
        <w:rPr>
          <w:rFonts w:ascii="Arial" w:hAnsi="Arial" w:cs="Arial"/>
          <w:lang w:val="es-CO" w:eastAsia="es-CO"/>
        </w:rPr>
        <w:t>silla de ruedas, una cama, auxiliar de enfermería</w:t>
      </w:r>
      <w:r w:rsidR="00683547">
        <w:rPr>
          <w:rFonts w:ascii="Arial" w:hAnsi="Arial" w:cs="Arial"/>
          <w:lang w:val="es-CO" w:eastAsia="es-CO"/>
        </w:rPr>
        <w:t xml:space="preserve"> y </w:t>
      </w:r>
      <w:r w:rsidR="00693028">
        <w:rPr>
          <w:rFonts w:ascii="Arial" w:hAnsi="Arial" w:cs="Arial"/>
          <w:lang w:val="es-CO" w:eastAsia="es-CO"/>
        </w:rPr>
        <w:t xml:space="preserve"> transporte</w:t>
      </w:r>
      <w:r w:rsidR="00683547">
        <w:rPr>
          <w:rFonts w:ascii="Arial" w:hAnsi="Arial" w:cs="Arial"/>
          <w:lang w:val="es-CO" w:eastAsia="es-CO"/>
        </w:rPr>
        <w:t>; y, (v</w:t>
      </w:r>
      <w:r w:rsidR="00693028">
        <w:rPr>
          <w:rFonts w:ascii="Arial" w:hAnsi="Arial" w:cs="Arial"/>
          <w:lang w:val="es-CO" w:eastAsia="es-CO"/>
        </w:rPr>
        <w:t xml:space="preserve">) </w:t>
      </w:r>
      <w:r>
        <w:rPr>
          <w:rFonts w:ascii="Arial" w:hAnsi="Arial" w:cs="Arial"/>
          <w:lang w:val="es-ES_tradnl"/>
        </w:rPr>
        <w:t xml:space="preserve">Se hará la </w:t>
      </w:r>
      <w:r>
        <w:rPr>
          <w:rFonts w:ascii="Arial" w:hAnsi="Arial"/>
        </w:rPr>
        <w:t>desvinculación citada en el acápite de legitimación</w:t>
      </w:r>
      <w:r w:rsidRPr="001930E1">
        <w:rPr>
          <w:rFonts w:ascii="Arial" w:hAnsi="Arial" w:cs="Arial"/>
          <w:color w:val="000000"/>
          <w:shd w:val="clear" w:color="auto" w:fill="FFFFFF"/>
        </w:rPr>
        <w:t>.</w:t>
      </w:r>
    </w:p>
    <w:p w:rsidR="00790EAD" w:rsidRPr="005F6F1F" w:rsidRDefault="00790EAD" w:rsidP="00790EAD">
      <w:pPr>
        <w:spacing w:line="360" w:lineRule="auto"/>
        <w:ind w:right="51"/>
        <w:jc w:val="both"/>
        <w:rPr>
          <w:rFonts w:ascii="Arial" w:hAnsi="Arial" w:cs="Arial"/>
          <w:sz w:val="20"/>
        </w:rPr>
      </w:pPr>
    </w:p>
    <w:p w:rsidR="00790EAD" w:rsidRDefault="00790EAD" w:rsidP="00790EAD">
      <w:pPr>
        <w:tabs>
          <w:tab w:val="left" w:pos="-720"/>
        </w:tabs>
        <w:suppressAutoHyphens/>
        <w:spacing w:line="360" w:lineRule="auto"/>
        <w:jc w:val="both"/>
        <w:rPr>
          <w:rFonts w:ascii="Arial" w:hAnsi="Arial" w:cs="Arial"/>
        </w:rPr>
      </w:pPr>
      <w:r w:rsidRPr="00C3390C">
        <w:rPr>
          <w:rFonts w:ascii="Arial" w:hAnsi="Arial" w:cs="Arial"/>
        </w:rPr>
        <w:t xml:space="preserve">En mérito de lo expuesto, el </w:t>
      </w:r>
      <w:r w:rsidRPr="00C3390C">
        <w:rPr>
          <w:rFonts w:ascii="Arial" w:hAnsi="Arial" w:cs="Arial"/>
          <w:bCs/>
          <w:smallCaps/>
        </w:rPr>
        <w:t>Tribunal Superior del Distrito Judicial de Pereira, Sala de Decisión Civil -Familia</w:t>
      </w:r>
      <w:r w:rsidRPr="00C3390C">
        <w:rPr>
          <w:rFonts w:ascii="Arial" w:hAnsi="Arial" w:cs="Arial"/>
        </w:rPr>
        <w:t>, administrando Justicia, en nombre de la República y por autoridad de la Ley,</w:t>
      </w:r>
    </w:p>
    <w:p w:rsidR="00790EAD" w:rsidRPr="00C3390C" w:rsidRDefault="00790EAD" w:rsidP="00790EAD">
      <w:pPr>
        <w:pStyle w:val="Textoindependiente"/>
        <w:spacing w:line="360" w:lineRule="auto"/>
        <w:jc w:val="center"/>
        <w:rPr>
          <w:rFonts w:ascii="Arial" w:hAnsi="Arial" w:cs="Arial"/>
          <w:bCs/>
          <w:smallCaps/>
          <w:szCs w:val="24"/>
        </w:rPr>
      </w:pPr>
      <w:r w:rsidRPr="00654C5F">
        <w:rPr>
          <w:rFonts w:ascii="Arial" w:hAnsi="Arial" w:cs="Arial"/>
          <w:bCs/>
          <w:smallCaps/>
          <w:sz w:val="28"/>
          <w:szCs w:val="24"/>
        </w:rPr>
        <w:t xml:space="preserve">F </w:t>
      </w:r>
      <w:r w:rsidRPr="00654C5F">
        <w:rPr>
          <w:rFonts w:ascii="Arial" w:hAnsi="Arial" w:cs="Arial"/>
          <w:bCs/>
          <w:smallCaps/>
          <w:sz w:val="22"/>
          <w:szCs w:val="24"/>
        </w:rPr>
        <w:t xml:space="preserve">A L </w:t>
      </w:r>
      <w:proofErr w:type="spellStart"/>
      <w:r w:rsidRPr="00654C5F">
        <w:rPr>
          <w:rFonts w:ascii="Arial" w:hAnsi="Arial" w:cs="Arial"/>
          <w:bCs/>
          <w:smallCaps/>
          <w:sz w:val="22"/>
          <w:szCs w:val="24"/>
        </w:rPr>
        <w:t>L</w:t>
      </w:r>
      <w:proofErr w:type="spellEnd"/>
      <w:r w:rsidRPr="00654C5F">
        <w:rPr>
          <w:rFonts w:ascii="Arial" w:hAnsi="Arial" w:cs="Arial"/>
          <w:bCs/>
          <w:smallCaps/>
          <w:sz w:val="22"/>
          <w:szCs w:val="24"/>
        </w:rPr>
        <w:t xml:space="preserve"> A</w:t>
      </w:r>
      <w:r w:rsidRPr="00C3390C">
        <w:rPr>
          <w:rFonts w:ascii="Arial" w:hAnsi="Arial" w:cs="Arial"/>
          <w:bCs/>
          <w:smallCaps/>
          <w:szCs w:val="24"/>
        </w:rPr>
        <w:t>,</w:t>
      </w:r>
    </w:p>
    <w:p w:rsidR="00790EAD" w:rsidRPr="00DF6624" w:rsidRDefault="00790EAD" w:rsidP="00790EAD">
      <w:pPr>
        <w:pStyle w:val="Textoindependiente"/>
        <w:tabs>
          <w:tab w:val="clear" w:pos="708"/>
        </w:tabs>
        <w:spacing w:line="360" w:lineRule="auto"/>
        <w:rPr>
          <w:rFonts w:ascii="Arial" w:hAnsi="Arial"/>
          <w:sz w:val="16"/>
          <w:szCs w:val="16"/>
        </w:rPr>
      </w:pPr>
    </w:p>
    <w:p w:rsidR="00790EAD" w:rsidRPr="002B19F3" w:rsidRDefault="00790EAD" w:rsidP="00790EAD">
      <w:pPr>
        <w:pStyle w:val="Textoindependiente"/>
        <w:numPr>
          <w:ilvl w:val="0"/>
          <w:numId w:val="6"/>
        </w:numPr>
        <w:tabs>
          <w:tab w:val="clear" w:pos="720"/>
          <w:tab w:val="num" w:pos="360"/>
        </w:tabs>
        <w:spacing w:line="360" w:lineRule="auto"/>
        <w:ind w:left="360"/>
        <w:rPr>
          <w:rFonts w:ascii="Arial" w:hAnsi="Arial"/>
          <w:szCs w:val="24"/>
        </w:rPr>
      </w:pPr>
      <w:r w:rsidRPr="002B19F3">
        <w:rPr>
          <w:rFonts w:ascii="Arial" w:hAnsi="Arial" w:cs="Arial"/>
          <w:szCs w:val="24"/>
        </w:rPr>
        <w:t xml:space="preserve">TUTELAR </w:t>
      </w:r>
      <w:r w:rsidRPr="002B19F3">
        <w:rPr>
          <w:rFonts w:ascii="Arial" w:hAnsi="Arial" w:cs="Arial"/>
          <w:szCs w:val="24"/>
          <w:lang w:val="es-ES"/>
        </w:rPr>
        <w:t xml:space="preserve">los derechos fundamentales </w:t>
      </w:r>
      <w:r w:rsidR="00693028">
        <w:rPr>
          <w:rFonts w:ascii="Arial" w:hAnsi="Arial" w:cs="Arial"/>
        </w:rPr>
        <w:t>la salud, a la vida, a la seguridad social, a la integridad personal e igualdad</w:t>
      </w:r>
      <w:r w:rsidR="00693028" w:rsidRPr="002B19F3">
        <w:rPr>
          <w:rFonts w:ascii="Arial" w:hAnsi="Arial" w:cs="Arial"/>
          <w:szCs w:val="24"/>
          <w:lang w:val="es-ES"/>
        </w:rPr>
        <w:t xml:space="preserve"> </w:t>
      </w:r>
      <w:r w:rsidR="00693028">
        <w:rPr>
          <w:rFonts w:ascii="Arial" w:hAnsi="Arial" w:cs="Arial"/>
          <w:szCs w:val="24"/>
          <w:lang w:val="es-ES"/>
        </w:rPr>
        <w:t xml:space="preserve">de la señora </w:t>
      </w:r>
      <w:r w:rsidR="006E7221">
        <w:rPr>
          <w:rFonts w:ascii="Arial" w:hAnsi="Arial" w:cs="Arial"/>
          <w:szCs w:val="24"/>
          <w:lang w:val="es-ES"/>
        </w:rPr>
        <w:t xml:space="preserve">María </w:t>
      </w:r>
      <w:proofErr w:type="spellStart"/>
      <w:r w:rsidR="006E7221">
        <w:rPr>
          <w:rFonts w:ascii="Arial" w:hAnsi="Arial" w:cs="Arial"/>
          <w:szCs w:val="24"/>
          <w:lang w:val="es-ES"/>
        </w:rPr>
        <w:t>Nazareth</w:t>
      </w:r>
      <w:proofErr w:type="spellEnd"/>
      <w:r w:rsidR="006E7221">
        <w:rPr>
          <w:rFonts w:ascii="Arial" w:hAnsi="Arial" w:cs="Arial"/>
          <w:szCs w:val="24"/>
          <w:lang w:val="es-ES"/>
        </w:rPr>
        <w:t xml:space="preserve"> Salazar de Maldonado</w:t>
      </w:r>
      <w:r w:rsidRPr="002B19F3">
        <w:rPr>
          <w:rFonts w:ascii="Arial" w:hAnsi="Arial" w:cs="Arial"/>
          <w:szCs w:val="24"/>
          <w:lang w:val="es-ES"/>
        </w:rPr>
        <w:t>.</w:t>
      </w:r>
    </w:p>
    <w:p w:rsidR="00790EAD" w:rsidRPr="002B19F3" w:rsidRDefault="00790EAD" w:rsidP="00790EAD">
      <w:pPr>
        <w:pStyle w:val="Textoindependiente"/>
        <w:tabs>
          <w:tab w:val="clear" w:pos="708"/>
        </w:tabs>
        <w:spacing w:line="360" w:lineRule="auto"/>
        <w:rPr>
          <w:rFonts w:ascii="Arial" w:hAnsi="Arial"/>
          <w:szCs w:val="24"/>
        </w:rPr>
      </w:pPr>
    </w:p>
    <w:p w:rsidR="00790EAD" w:rsidRPr="00683547" w:rsidRDefault="00790EAD" w:rsidP="00790EAD">
      <w:pPr>
        <w:pStyle w:val="Textoindependiente"/>
        <w:numPr>
          <w:ilvl w:val="0"/>
          <w:numId w:val="6"/>
        </w:numPr>
        <w:tabs>
          <w:tab w:val="clear" w:pos="720"/>
          <w:tab w:val="num" w:pos="360"/>
        </w:tabs>
        <w:spacing w:line="360" w:lineRule="auto"/>
        <w:ind w:left="360" w:right="51"/>
        <w:rPr>
          <w:rFonts w:ascii="Arial" w:hAnsi="Arial" w:cs="Arial"/>
          <w:szCs w:val="24"/>
        </w:rPr>
      </w:pPr>
      <w:r w:rsidRPr="002B19F3">
        <w:rPr>
          <w:rFonts w:ascii="Arial" w:hAnsi="Arial"/>
          <w:szCs w:val="24"/>
        </w:rPr>
        <w:t xml:space="preserve">ORDENAR, en consecuencia, </w:t>
      </w:r>
      <w:r>
        <w:rPr>
          <w:rFonts w:ascii="Arial" w:hAnsi="Arial" w:cs="Arial"/>
        </w:rPr>
        <w:t xml:space="preserve">al </w:t>
      </w:r>
      <w:r w:rsidRPr="001E3F11">
        <w:rPr>
          <w:rFonts w:ascii="Arial" w:hAnsi="Arial" w:cs="Arial"/>
        </w:rPr>
        <w:t xml:space="preserve">Dispensario Médico No.3029 del Batallón </w:t>
      </w:r>
      <w:r w:rsidRPr="001E3F11">
        <w:rPr>
          <w:rFonts w:ascii="Arial" w:hAnsi="Arial" w:cs="Arial"/>
          <w:i/>
        </w:rPr>
        <w:t>“San Mateo”</w:t>
      </w:r>
      <w:r>
        <w:rPr>
          <w:rFonts w:ascii="Arial" w:hAnsi="Arial" w:cs="Arial"/>
        </w:rPr>
        <w:t xml:space="preserve"> </w:t>
      </w:r>
      <w:r w:rsidRPr="002B19F3">
        <w:rPr>
          <w:rFonts w:ascii="Arial" w:hAnsi="Arial" w:cs="Arial"/>
          <w:szCs w:val="24"/>
        </w:rPr>
        <w:t>que, e</w:t>
      </w:r>
      <w:r w:rsidRPr="002B19F3">
        <w:rPr>
          <w:rFonts w:ascii="Arial" w:hAnsi="Arial" w:cs="Arial"/>
          <w:color w:val="000000"/>
          <w:szCs w:val="24"/>
        </w:rPr>
        <w:t>n el término de cuarenta y ocho (48) horas, contadas a partir de la notificación de esta sentencia</w:t>
      </w:r>
      <w:r w:rsidR="00693028">
        <w:rPr>
          <w:rFonts w:ascii="Arial" w:hAnsi="Arial" w:cs="Arial"/>
          <w:lang w:val="es-ES" w:eastAsia="es-CO"/>
        </w:rPr>
        <w:t xml:space="preserve">: </w:t>
      </w:r>
      <w:r w:rsidR="00090C78">
        <w:rPr>
          <w:rFonts w:ascii="Arial" w:hAnsi="Arial" w:cs="Arial"/>
          <w:lang w:val="es-ES" w:eastAsia="es-CO"/>
        </w:rPr>
        <w:t>(</w:t>
      </w:r>
      <w:r w:rsidR="00693028">
        <w:rPr>
          <w:rFonts w:ascii="Arial" w:hAnsi="Arial" w:cs="Arial"/>
          <w:lang w:val="es-ES" w:eastAsia="es-CO"/>
        </w:rPr>
        <w:t xml:space="preserve">i) Autorice y entregue </w:t>
      </w:r>
      <w:r w:rsidR="00AF7A7F">
        <w:rPr>
          <w:rFonts w:ascii="Arial" w:hAnsi="Arial" w:cs="Arial"/>
          <w:lang w:val="es-ES" w:eastAsia="es-CO"/>
        </w:rPr>
        <w:t xml:space="preserve">mensualmente a la actora, </w:t>
      </w:r>
      <w:r w:rsidR="00693028">
        <w:rPr>
          <w:rFonts w:ascii="Arial" w:hAnsi="Arial" w:cs="Arial"/>
          <w:lang w:val="es-ES" w:eastAsia="es-CO"/>
        </w:rPr>
        <w:t>de forma ininterrumpida</w:t>
      </w:r>
      <w:r w:rsidR="00AF7A7F">
        <w:rPr>
          <w:rFonts w:ascii="Arial" w:hAnsi="Arial" w:cs="Arial"/>
          <w:lang w:val="es-ES" w:eastAsia="es-CO"/>
        </w:rPr>
        <w:t>,</w:t>
      </w:r>
      <w:r w:rsidR="00693028">
        <w:rPr>
          <w:rFonts w:ascii="Arial" w:hAnsi="Arial" w:cs="Arial"/>
          <w:lang w:val="es-ES" w:eastAsia="es-CO"/>
        </w:rPr>
        <w:t xml:space="preserve"> y hasta que así lo disponga el médico tratante</w:t>
      </w:r>
      <w:r w:rsidR="00AF7A7F">
        <w:rPr>
          <w:rFonts w:ascii="Arial" w:hAnsi="Arial" w:cs="Arial"/>
          <w:lang w:val="es-ES" w:eastAsia="es-CO"/>
        </w:rPr>
        <w:t>,</w:t>
      </w:r>
      <w:r w:rsidR="00693028">
        <w:rPr>
          <w:rFonts w:ascii="Arial" w:hAnsi="Arial" w:cs="Arial"/>
          <w:lang w:val="es-ES" w:eastAsia="es-CO"/>
        </w:rPr>
        <w:t xml:space="preserve"> los 26 frascos </w:t>
      </w:r>
      <w:r w:rsidR="00AF7A7F">
        <w:rPr>
          <w:rFonts w:ascii="Arial" w:hAnsi="Arial" w:cs="Arial"/>
          <w:lang w:val="es-ES" w:eastAsia="es-CO"/>
        </w:rPr>
        <w:t xml:space="preserve">x </w:t>
      </w:r>
      <w:r w:rsidR="00693028">
        <w:rPr>
          <w:rFonts w:ascii="Arial" w:hAnsi="Arial" w:cs="Arial"/>
          <w:lang w:val="es-ES" w:eastAsia="es-CO"/>
        </w:rPr>
        <w:t>1000</w:t>
      </w:r>
      <w:r w:rsidR="00090C78">
        <w:rPr>
          <w:rFonts w:ascii="Arial" w:hAnsi="Arial" w:cs="Arial"/>
          <w:lang w:val="es-ES" w:eastAsia="es-CO"/>
        </w:rPr>
        <w:t xml:space="preserve"> </w:t>
      </w:r>
      <w:r w:rsidR="00693028">
        <w:rPr>
          <w:rFonts w:ascii="Arial" w:hAnsi="Arial" w:cs="Arial"/>
          <w:lang w:val="es-ES" w:eastAsia="es-CO"/>
        </w:rPr>
        <w:t xml:space="preserve">ml del medicamento nutricional </w:t>
      </w:r>
      <w:r w:rsidR="00693028" w:rsidRPr="00AF7A7F">
        <w:rPr>
          <w:rFonts w:ascii="Arial" w:hAnsi="Arial" w:cs="Arial"/>
          <w:i/>
          <w:sz w:val="22"/>
          <w:lang w:val="es-ES" w:eastAsia="es-CO"/>
        </w:rPr>
        <w:t>“</w:t>
      </w:r>
      <w:proofErr w:type="spellStart"/>
      <w:r w:rsidR="00693028" w:rsidRPr="00AF7A7F">
        <w:rPr>
          <w:rFonts w:ascii="Arial" w:hAnsi="Arial" w:cs="Arial"/>
          <w:i/>
          <w:sz w:val="22"/>
          <w:lang w:val="es-ES" w:eastAsia="es-CO"/>
        </w:rPr>
        <w:t>Fresubin</w:t>
      </w:r>
      <w:proofErr w:type="spellEnd"/>
      <w:r w:rsidR="00693028" w:rsidRPr="00AF7A7F">
        <w:rPr>
          <w:rFonts w:ascii="Arial" w:hAnsi="Arial" w:cs="Arial"/>
          <w:i/>
          <w:sz w:val="22"/>
          <w:lang w:val="es-ES" w:eastAsia="es-CO"/>
        </w:rPr>
        <w:t>”</w:t>
      </w:r>
      <w:r w:rsidR="00683547">
        <w:rPr>
          <w:rFonts w:ascii="Arial" w:hAnsi="Arial" w:cs="Arial"/>
          <w:lang w:val="es-ES" w:eastAsia="es-CO"/>
        </w:rPr>
        <w:t xml:space="preserve">; </w:t>
      </w:r>
      <w:r w:rsidR="00AF7A7F">
        <w:rPr>
          <w:rFonts w:ascii="Arial" w:hAnsi="Arial" w:cs="Arial"/>
          <w:lang w:val="es-ES" w:eastAsia="es-CO"/>
        </w:rPr>
        <w:t>(ii)</w:t>
      </w:r>
      <w:r w:rsidR="00693028">
        <w:rPr>
          <w:rFonts w:ascii="Arial" w:hAnsi="Arial" w:cs="Arial"/>
          <w:lang w:val="es-ES" w:eastAsia="es-CO"/>
        </w:rPr>
        <w:t xml:space="preserve"> </w:t>
      </w:r>
      <w:r w:rsidR="00AF7A7F">
        <w:rPr>
          <w:rFonts w:ascii="Arial" w:hAnsi="Arial" w:cs="Arial"/>
          <w:lang w:val="es-ES" w:eastAsia="es-CO"/>
        </w:rPr>
        <w:t>S</w:t>
      </w:r>
      <w:r w:rsidR="00693028" w:rsidRPr="006F0AEF">
        <w:rPr>
          <w:rFonts w:ascii="Arial" w:hAnsi="Arial" w:cs="Arial"/>
          <w:lang w:val="es-ES" w:eastAsia="es-CO"/>
        </w:rPr>
        <w:t>uministre</w:t>
      </w:r>
      <w:r w:rsidR="00693028">
        <w:rPr>
          <w:rFonts w:ascii="Arial" w:hAnsi="Arial" w:cs="Arial"/>
          <w:lang w:val="es-ES" w:eastAsia="es-CO"/>
        </w:rPr>
        <w:t>, p</w:t>
      </w:r>
      <w:r w:rsidR="00693028" w:rsidRPr="006F0AEF">
        <w:rPr>
          <w:rFonts w:ascii="Arial" w:hAnsi="Arial" w:cs="Arial"/>
          <w:lang w:val="es-ES" w:eastAsia="es-CO"/>
        </w:rPr>
        <w:t xml:space="preserve">revia valoración del médico tratante, </w:t>
      </w:r>
      <w:r w:rsidR="00693028">
        <w:rPr>
          <w:rFonts w:ascii="Arial" w:hAnsi="Arial" w:cs="Arial"/>
          <w:lang w:val="es-ES" w:eastAsia="es-CO"/>
        </w:rPr>
        <w:t xml:space="preserve">los </w:t>
      </w:r>
      <w:r w:rsidR="00693028">
        <w:rPr>
          <w:rFonts w:ascii="Arial" w:hAnsi="Arial" w:cs="Arial"/>
          <w:szCs w:val="24"/>
        </w:rPr>
        <w:t>pañales, pañitos húmedos, crema anti-</w:t>
      </w:r>
      <w:proofErr w:type="spellStart"/>
      <w:r w:rsidR="00693028">
        <w:rPr>
          <w:rFonts w:ascii="Arial" w:hAnsi="Arial" w:cs="Arial"/>
          <w:szCs w:val="24"/>
        </w:rPr>
        <w:t>pañalitis</w:t>
      </w:r>
      <w:proofErr w:type="spellEnd"/>
      <w:r w:rsidR="00693028">
        <w:rPr>
          <w:rFonts w:ascii="Arial" w:hAnsi="Arial" w:cs="Arial"/>
          <w:szCs w:val="24"/>
        </w:rPr>
        <w:t xml:space="preserve"> </w:t>
      </w:r>
      <w:r w:rsidR="00693028" w:rsidRPr="006F0AEF">
        <w:rPr>
          <w:rFonts w:ascii="Arial" w:hAnsi="Arial" w:cs="Arial"/>
          <w:lang w:val="es-ES" w:eastAsia="es-CO"/>
        </w:rPr>
        <w:t>que requiere</w:t>
      </w:r>
      <w:r w:rsidR="00693028">
        <w:rPr>
          <w:rFonts w:ascii="Arial" w:hAnsi="Arial" w:cs="Arial"/>
          <w:lang w:val="es-ES" w:eastAsia="es-CO"/>
        </w:rPr>
        <w:t>;</w:t>
      </w:r>
      <w:r w:rsidR="00693028" w:rsidRPr="006F0AEF">
        <w:rPr>
          <w:rFonts w:ascii="Arial" w:hAnsi="Arial" w:cs="Arial"/>
          <w:lang w:val="es-ES" w:eastAsia="es-CO"/>
        </w:rPr>
        <w:t xml:space="preserve"> en la cantidad, calidad y frecuencia que dicho profesional indique</w:t>
      </w:r>
      <w:r w:rsidR="00683547">
        <w:rPr>
          <w:rFonts w:ascii="Arial" w:hAnsi="Arial" w:cs="Arial"/>
          <w:lang w:val="es-ES" w:eastAsia="es-CO"/>
        </w:rPr>
        <w:t xml:space="preserve">; y, </w:t>
      </w:r>
      <w:r w:rsidR="00090C78">
        <w:rPr>
          <w:rFonts w:ascii="Arial" w:hAnsi="Arial" w:cs="Arial"/>
          <w:lang w:val="es-ES" w:eastAsia="es-CO"/>
        </w:rPr>
        <w:t>(</w:t>
      </w:r>
      <w:r w:rsidR="00683547">
        <w:rPr>
          <w:rFonts w:ascii="Arial" w:hAnsi="Arial" w:cs="Arial"/>
          <w:lang w:val="es-ES" w:eastAsia="es-CO"/>
        </w:rPr>
        <w:t>iii) Realice la evaluación médica domiciliaria de la accionante para establecer si requiere el servicio de auxiliar de enfermería, cama, silla de ruedas y terapias.</w:t>
      </w:r>
    </w:p>
    <w:p w:rsidR="00683547" w:rsidRDefault="00683547" w:rsidP="00683547">
      <w:pPr>
        <w:pStyle w:val="Prrafodelista"/>
        <w:rPr>
          <w:rFonts w:ascii="Arial" w:hAnsi="Arial" w:cs="Arial"/>
        </w:rPr>
      </w:pPr>
    </w:p>
    <w:p w:rsidR="00683547" w:rsidRPr="0016385B" w:rsidRDefault="00683547" w:rsidP="00683547">
      <w:pPr>
        <w:pStyle w:val="Textoindependiente"/>
        <w:numPr>
          <w:ilvl w:val="0"/>
          <w:numId w:val="6"/>
        </w:numPr>
        <w:tabs>
          <w:tab w:val="clear" w:pos="720"/>
          <w:tab w:val="num" w:pos="360"/>
        </w:tabs>
        <w:spacing w:line="360" w:lineRule="auto"/>
        <w:ind w:left="360" w:right="51"/>
        <w:rPr>
          <w:rFonts w:ascii="Arial" w:hAnsi="Arial"/>
          <w:szCs w:val="24"/>
        </w:rPr>
      </w:pPr>
      <w:r w:rsidRPr="002B19F3">
        <w:rPr>
          <w:rFonts w:ascii="Arial" w:hAnsi="Arial" w:cs="Arial"/>
          <w:color w:val="000000"/>
          <w:szCs w:val="24"/>
        </w:rPr>
        <w:t xml:space="preserve">ORDENAR que se brinde atención </w:t>
      </w:r>
      <w:r w:rsidRPr="002B19F3">
        <w:rPr>
          <w:rFonts w:ascii="Arial" w:hAnsi="Arial" w:cs="Arial"/>
          <w:szCs w:val="24"/>
        </w:rPr>
        <w:t>integral a</w:t>
      </w:r>
      <w:r>
        <w:rPr>
          <w:rFonts w:ascii="Arial" w:hAnsi="Arial" w:cs="Arial"/>
          <w:szCs w:val="24"/>
        </w:rPr>
        <w:t xml:space="preserve"> </w:t>
      </w:r>
      <w:r w:rsidRPr="002B19F3">
        <w:rPr>
          <w:rFonts w:ascii="Arial" w:hAnsi="Arial" w:cs="Arial"/>
          <w:szCs w:val="24"/>
        </w:rPr>
        <w:t>l</w:t>
      </w:r>
      <w:r>
        <w:rPr>
          <w:rFonts w:ascii="Arial" w:hAnsi="Arial" w:cs="Arial"/>
          <w:szCs w:val="24"/>
        </w:rPr>
        <w:t>a</w:t>
      </w:r>
      <w:r w:rsidRPr="002B19F3">
        <w:rPr>
          <w:rFonts w:ascii="Arial" w:hAnsi="Arial" w:cs="Arial"/>
          <w:szCs w:val="24"/>
        </w:rPr>
        <w:t xml:space="preserve"> actor</w:t>
      </w:r>
      <w:r>
        <w:rPr>
          <w:rFonts w:ascii="Arial" w:hAnsi="Arial" w:cs="Arial"/>
          <w:szCs w:val="24"/>
        </w:rPr>
        <w:t>a,</w:t>
      </w:r>
      <w:r w:rsidRPr="002B19F3">
        <w:rPr>
          <w:rFonts w:ascii="Arial" w:hAnsi="Arial" w:cs="Arial"/>
          <w:szCs w:val="24"/>
        </w:rPr>
        <w:t xml:space="preserve"> siempre que se relacione con </w:t>
      </w:r>
      <w:r>
        <w:rPr>
          <w:rFonts w:ascii="Arial" w:hAnsi="Arial" w:cs="Arial"/>
          <w:szCs w:val="24"/>
        </w:rPr>
        <w:t>dolencias diagnosticadas</w:t>
      </w:r>
      <w:r w:rsidRPr="002B19F3">
        <w:rPr>
          <w:rFonts w:ascii="Arial" w:hAnsi="Arial" w:cs="Arial"/>
          <w:szCs w:val="24"/>
        </w:rPr>
        <w:t>.</w:t>
      </w:r>
    </w:p>
    <w:p w:rsidR="00683547" w:rsidRDefault="00683547" w:rsidP="00683547">
      <w:pPr>
        <w:pStyle w:val="Prrafodelista"/>
        <w:rPr>
          <w:rFonts w:ascii="Arial" w:hAnsi="Arial" w:cs="Arial"/>
        </w:rPr>
      </w:pPr>
    </w:p>
    <w:p w:rsidR="00693028" w:rsidRDefault="00693028" w:rsidP="00790EAD">
      <w:pPr>
        <w:pStyle w:val="Textoindependiente"/>
        <w:numPr>
          <w:ilvl w:val="0"/>
          <w:numId w:val="6"/>
        </w:numPr>
        <w:tabs>
          <w:tab w:val="clear" w:pos="720"/>
          <w:tab w:val="num" w:pos="360"/>
        </w:tabs>
        <w:spacing w:line="360" w:lineRule="auto"/>
        <w:ind w:left="360" w:right="51"/>
        <w:rPr>
          <w:rFonts w:ascii="Arial" w:hAnsi="Arial" w:cs="Arial"/>
          <w:szCs w:val="24"/>
        </w:rPr>
      </w:pPr>
      <w:r>
        <w:rPr>
          <w:rFonts w:ascii="Arial" w:hAnsi="Arial" w:cs="Arial"/>
          <w:szCs w:val="24"/>
        </w:rPr>
        <w:t xml:space="preserve">NEGAR la autorización y suministro </w:t>
      </w:r>
      <w:r>
        <w:rPr>
          <w:rFonts w:ascii="Arial" w:hAnsi="Arial" w:cs="Arial"/>
        </w:rPr>
        <w:t xml:space="preserve">de la </w:t>
      </w:r>
      <w:r>
        <w:rPr>
          <w:rFonts w:ascii="Arial" w:hAnsi="Arial" w:cs="Arial"/>
          <w:lang w:val="es-CO" w:eastAsia="es-CO"/>
        </w:rPr>
        <w:t>silla de ruedas, la cama, el auxiliar de enfermería, el transporte</w:t>
      </w:r>
      <w:r w:rsidR="00683547">
        <w:rPr>
          <w:rFonts w:ascii="Arial" w:hAnsi="Arial" w:cs="Arial"/>
          <w:lang w:val="es-CO" w:eastAsia="es-CO"/>
        </w:rPr>
        <w:t xml:space="preserve"> y</w:t>
      </w:r>
      <w:r>
        <w:rPr>
          <w:rFonts w:ascii="Arial" w:hAnsi="Arial" w:cs="Arial"/>
          <w:lang w:val="es-CO" w:eastAsia="es-CO"/>
        </w:rPr>
        <w:t xml:space="preserve"> las terapias.</w:t>
      </w:r>
    </w:p>
    <w:p w:rsidR="00693028" w:rsidRPr="00693028" w:rsidRDefault="00693028" w:rsidP="00693028">
      <w:pPr>
        <w:pStyle w:val="Textoindependiente"/>
        <w:tabs>
          <w:tab w:val="clear" w:pos="708"/>
        </w:tabs>
        <w:spacing w:line="360" w:lineRule="auto"/>
        <w:ind w:left="360" w:right="51"/>
        <w:rPr>
          <w:rFonts w:ascii="Arial" w:hAnsi="Arial" w:cs="Arial"/>
          <w:szCs w:val="24"/>
        </w:rPr>
      </w:pPr>
    </w:p>
    <w:p w:rsidR="00637B9C" w:rsidRPr="006F0AEF" w:rsidRDefault="00637B9C" w:rsidP="00637B9C">
      <w:pPr>
        <w:pStyle w:val="Textoindependiente"/>
        <w:numPr>
          <w:ilvl w:val="0"/>
          <w:numId w:val="6"/>
        </w:numPr>
        <w:tabs>
          <w:tab w:val="clear" w:pos="720"/>
          <w:tab w:val="num" w:pos="360"/>
        </w:tabs>
        <w:spacing w:line="360" w:lineRule="auto"/>
        <w:ind w:left="360" w:right="51"/>
        <w:rPr>
          <w:rFonts w:ascii="Arial" w:hAnsi="Arial" w:cs="Arial"/>
          <w:szCs w:val="24"/>
        </w:rPr>
      </w:pPr>
      <w:r>
        <w:rPr>
          <w:rFonts w:ascii="Arial" w:hAnsi="Arial"/>
          <w:szCs w:val="24"/>
        </w:rPr>
        <w:t xml:space="preserve">DECLARAR improcedente el amparo frente </w:t>
      </w:r>
      <w:r>
        <w:rPr>
          <w:rFonts w:ascii="Arial" w:hAnsi="Arial" w:cs="Arial"/>
        </w:rPr>
        <w:t xml:space="preserve">a las </w:t>
      </w:r>
      <w:r>
        <w:rPr>
          <w:rFonts w:ascii="Arial" w:hAnsi="Arial" w:cs="Arial"/>
          <w:szCs w:val="24"/>
        </w:rPr>
        <w:t xml:space="preserve">Direcciones de Sanidad del Ejército Nacional y General de Sanidad Militar, y </w:t>
      </w:r>
      <w:r w:rsidR="00693028">
        <w:rPr>
          <w:rFonts w:ascii="Arial" w:hAnsi="Arial" w:cs="Arial"/>
        </w:rPr>
        <w:t>la sociedad “</w:t>
      </w:r>
      <w:r w:rsidR="00683547">
        <w:rPr>
          <w:rFonts w:ascii="Arial" w:hAnsi="Arial" w:cs="Arial"/>
          <w:i/>
          <w:sz w:val="22"/>
        </w:rPr>
        <w:t>DRO</w:t>
      </w:r>
      <w:r w:rsidR="00693028" w:rsidRPr="005C189C">
        <w:rPr>
          <w:rFonts w:ascii="Arial" w:hAnsi="Arial" w:cs="Arial"/>
          <w:i/>
          <w:sz w:val="22"/>
        </w:rPr>
        <w:t>SERVICIO LTDA</w:t>
      </w:r>
      <w:r w:rsidR="00693028">
        <w:rPr>
          <w:rFonts w:ascii="Arial" w:hAnsi="Arial" w:cs="Arial"/>
          <w:i/>
          <w:sz w:val="22"/>
        </w:rPr>
        <w:t>"</w:t>
      </w:r>
      <w:r>
        <w:rPr>
          <w:rFonts w:ascii="Arial" w:hAnsi="Arial" w:cs="Arial"/>
          <w:lang w:val="es-ES" w:eastAsia="es-CO"/>
        </w:rPr>
        <w:t>.</w:t>
      </w:r>
      <w:r w:rsidRPr="006F0AEF">
        <w:rPr>
          <w:rFonts w:ascii="Arial" w:hAnsi="Arial" w:cs="Arial"/>
          <w:szCs w:val="24"/>
        </w:rPr>
        <w:t xml:space="preserve">  </w:t>
      </w:r>
    </w:p>
    <w:p w:rsidR="00637B9C" w:rsidRPr="002B19F3" w:rsidRDefault="00637B9C" w:rsidP="00637B9C">
      <w:pPr>
        <w:pStyle w:val="Prrafodelista"/>
        <w:spacing w:line="360" w:lineRule="auto"/>
        <w:rPr>
          <w:rFonts w:ascii="Arial" w:hAnsi="Arial" w:cs="Arial"/>
        </w:rPr>
      </w:pPr>
    </w:p>
    <w:p w:rsidR="00637B9C" w:rsidRPr="002B19F3" w:rsidRDefault="00637B9C" w:rsidP="00637B9C">
      <w:pPr>
        <w:pStyle w:val="Textoindependiente"/>
        <w:numPr>
          <w:ilvl w:val="0"/>
          <w:numId w:val="6"/>
        </w:numPr>
        <w:tabs>
          <w:tab w:val="clear" w:pos="720"/>
          <w:tab w:val="num" w:pos="360"/>
        </w:tabs>
        <w:spacing w:line="360" w:lineRule="auto"/>
        <w:ind w:left="360"/>
        <w:rPr>
          <w:rFonts w:ascii="Arial" w:hAnsi="Arial" w:cs="Arial"/>
          <w:szCs w:val="24"/>
        </w:rPr>
      </w:pPr>
      <w:r w:rsidRPr="002B19F3">
        <w:rPr>
          <w:rFonts w:ascii="Arial" w:hAnsi="Arial" w:cs="Arial"/>
          <w:szCs w:val="24"/>
        </w:rPr>
        <w:t>NOTIFICAR esta decisión a todas las partes, por el medio más expedito y eficaz.</w:t>
      </w:r>
    </w:p>
    <w:p w:rsidR="00637B9C" w:rsidRPr="00654C5F" w:rsidRDefault="00637B9C" w:rsidP="00637B9C">
      <w:pPr>
        <w:spacing w:line="360" w:lineRule="auto"/>
        <w:ind w:left="360"/>
        <w:rPr>
          <w:rFonts w:ascii="Arial" w:hAnsi="Arial" w:cs="Arial"/>
        </w:rPr>
      </w:pPr>
    </w:p>
    <w:p w:rsidR="00637B9C" w:rsidRPr="002B19F3" w:rsidRDefault="00637B9C" w:rsidP="00637B9C">
      <w:pPr>
        <w:pStyle w:val="Textoindependiente"/>
        <w:numPr>
          <w:ilvl w:val="0"/>
          <w:numId w:val="6"/>
        </w:numPr>
        <w:tabs>
          <w:tab w:val="clear" w:pos="720"/>
          <w:tab w:val="num" w:pos="360"/>
        </w:tabs>
        <w:spacing w:line="360" w:lineRule="auto"/>
        <w:ind w:left="360"/>
        <w:rPr>
          <w:rFonts w:ascii="Arial" w:hAnsi="Arial" w:cs="Arial"/>
          <w:szCs w:val="24"/>
        </w:rPr>
      </w:pPr>
      <w:r w:rsidRPr="002B19F3">
        <w:rPr>
          <w:rFonts w:ascii="Arial" w:hAnsi="Arial" w:cs="Arial"/>
          <w:szCs w:val="24"/>
        </w:rPr>
        <w:t xml:space="preserve">REMITIR la presente acción, de no ser impugnado este fallo, a la </w:t>
      </w:r>
      <w:r w:rsidR="000E2628">
        <w:rPr>
          <w:rFonts w:ascii="Arial" w:hAnsi="Arial" w:cs="Arial"/>
          <w:szCs w:val="24"/>
        </w:rPr>
        <w:t>CC</w:t>
      </w:r>
      <w:r w:rsidRPr="002B19F3">
        <w:rPr>
          <w:rFonts w:ascii="Arial" w:hAnsi="Arial" w:cs="Arial"/>
          <w:szCs w:val="24"/>
        </w:rPr>
        <w:t xml:space="preserve"> para su eventual revisión.</w:t>
      </w:r>
    </w:p>
    <w:p w:rsidR="00637B9C" w:rsidRPr="002B19F3" w:rsidRDefault="00637B9C" w:rsidP="00637B9C">
      <w:pPr>
        <w:pStyle w:val="Textoindependiente"/>
        <w:tabs>
          <w:tab w:val="clear" w:pos="708"/>
        </w:tabs>
        <w:spacing w:line="360" w:lineRule="auto"/>
        <w:ind w:left="360"/>
        <w:rPr>
          <w:rFonts w:ascii="Arial" w:hAnsi="Arial" w:cs="Arial"/>
          <w:szCs w:val="24"/>
        </w:rPr>
      </w:pPr>
    </w:p>
    <w:p w:rsidR="00637B9C" w:rsidRPr="002B19F3" w:rsidRDefault="00637B9C" w:rsidP="00637B9C">
      <w:pPr>
        <w:pStyle w:val="Textoindependiente"/>
        <w:numPr>
          <w:ilvl w:val="0"/>
          <w:numId w:val="6"/>
        </w:numPr>
        <w:tabs>
          <w:tab w:val="clear" w:pos="720"/>
          <w:tab w:val="num" w:pos="360"/>
        </w:tabs>
        <w:spacing w:line="360" w:lineRule="auto"/>
        <w:ind w:left="360"/>
        <w:rPr>
          <w:rFonts w:ascii="Arial" w:hAnsi="Arial" w:cs="Arial"/>
          <w:szCs w:val="24"/>
        </w:rPr>
      </w:pPr>
      <w:r w:rsidRPr="002B19F3">
        <w:rPr>
          <w:rFonts w:ascii="Arial" w:hAnsi="Arial" w:cs="Arial"/>
          <w:szCs w:val="24"/>
        </w:rPr>
        <w:t xml:space="preserve">ARCHIVAR el expediente, previas anotaciones en los libros </w:t>
      </w:r>
      <w:proofErr w:type="spellStart"/>
      <w:r w:rsidRPr="002B19F3">
        <w:rPr>
          <w:rFonts w:ascii="Arial" w:hAnsi="Arial" w:cs="Arial"/>
          <w:szCs w:val="24"/>
        </w:rPr>
        <w:t>radicadores</w:t>
      </w:r>
      <w:proofErr w:type="spellEnd"/>
      <w:r w:rsidRPr="002B19F3">
        <w:rPr>
          <w:rFonts w:ascii="Arial" w:hAnsi="Arial" w:cs="Arial"/>
          <w:szCs w:val="24"/>
        </w:rPr>
        <w:t xml:space="preserve">, una vez agotado el trámite ante la </w:t>
      </w:r>
      <w:r w:rsidR="000E2628">
        <w:rPr>
          <w:rFonts w:ascii="Arial" w:hAnsi="Arial" w:cs="Arial"/>
          <w:szCs w:val="24"/>
        </w:rPr>
        <w:t>CC</w:t>
      </w:r>
      <w:r w:rsidRPr="002B19F3">
        <w:rPr>
          <w:rFonts w:ascii="Arial" w:hAnsi="Arial" w:cs="Arial"/>
          <w:szCs w:val="24"/>
        </w:rPr>
        <w:t xml:space="preserve">. </w:t>
      </w:r>
    </w:p>
    <w:p w:rsidR="007B2953" w:rsidRPr="005F6F1F" w:rsidRDefault="007B2953" w:rsidP="002B19F3">
      <w:pPr>
        <w:pStyle w:val="Textoindependiente"/>
        <w:tabs>
          <w:tab w:val="clear" w:pos="708"/>
        </w:tabs>
        <w:spacing w:line="360" w:lineRule="auto"/>
        <w:rPr>
          <w:rFonts w:ascii="Arial" w:hAnsi="Arial"/>
          <w:sz w:val="16"/>
          <w:szCs w:val="24"/>
        </w:rPr>
      </w:pPr>
    </w:p>
    <w:p w:rsidR="00126266" w:rsidRDefault="00126266" w:rsidP="00654C5F">
      <w:pPr>
        <w:pStyle w:val="Textoindependiente"/>
        <w:spacing w:line="360" w:lineRule="auto"/>
        <w:jc w:val="center"/>
        <w:rPr>
          <w:rFonts w:ascii="Arial" w:hAnsi="Arial"/>
          <w:smallCaps/>
          <w:szCs w:val="24"/>
        </w:rPr>
      </w:pPr>
      <w:r w:rsidRPr="00C641FE">
        <w:rPr>
          <w:rFonts w:ascii="Arial" w:hAnsi="Arial"/>
          <w:smallCaps/>
          <w:szCs w:val="24"/>
        </w:rPr>
        <w:t>Notifíquese,</w:t>
      </w:r>
    </w:p>
    <w:p w:rsidR="001E0127" w:rsidRDefault="001E0127" w:rsidP="00C641FE">
      <w:pPr>
        <w:pStyle w:val="Textoindependiente"/>
        <w:spacing w:line="360" w:lineRule="auto"/>
        <w:jc w:val="center"/>
        <w:rPr>
          <w:rFonts w:ascii="Arial" w:hAnsi="Arial"/>
          <w:sz w:val="22"/>
        </w:rPr>
      </w:pPr>
    </w:p>
    <w:p w:rsidR="005F6F1F" w:rsidRPr="005F6F1F" w:rsidRDefault="005F6F1F" w:rsidP="00C641FE">
      <w:pPr>
        <w:pStyle w:val="Textoindependiente"/>
        <w:spacing w:line="360" w:lineRule="auto"/>
        <w:jc w:val="center"/>
        <w:rPr>
          <w:rFonts w:ascii="Arial" w:hAnsi="Arial"/>
          <w:sz w:val="8"/>
        </w:rPr>
      </w:pPr>
    </w:p>
    <w:p w:rsidR="00716B1E" w:rsidRDefault="00716B1E" w:rsidP="00C641FE">
      <w:pPr>
        <w:pStyle w:val="Textoindependiente"/>
        <w:spacing w:line="360" w:lineRule="auto"/>
        <w:jc w:val="center"/>
        <w:rPr>
          <w:rFonts w:ascii="Arial" w:hAnsi="Arial"/>
          <w:sz w:val="22"/>
        </w:rPr>
      </w:pPr>
    </w:p>
    <w:p w:rsidR="008634F9" w:rsidRPr="0043492B" w:rsidRDefault="008634F9" w:rsidP="008634F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18"/>
          <w:szCs w:val="18"/>
          <w:lang w:val="es-ES_tradnl"/>
        </w:rPr>
      </w:pPr>
      <w:r w:rsidRPr="0043492B">
        <w:rPr>
          <w:rFonts w:ascii="Arial" w:hAnsi="Arial" w:cs="Arial"/>
          <w:spacing w:val="-3"/>
          <w:w w:val="150"/>
          <w:sz w:val="28"/>
          <w:lang w:val="es-ES_tradnl"/>
        </w:rPr>
        <w:t>D</w:t>
      </w:r>
      <w:r w:rsidRPr="0043492B">
        <w:rPr>
          <w:rFonts w:ascii="Arial" w:hAnsi="Arial" w:cs="Arial"/>
          <w:spacing w:val="-3"/>
          <w:w w:val="150"/>
          <w:sz w:val="18"/>
          <w:szCs w:val="16"/>
          <w:lang w:val="es-ES_tradnl"/>
        </w:rPr>
        <w:t xml:space="preserve">UBERNEY </w:t>
      </w:r>
      <w:r w:rsidRPr="0043492B">
        <w:rPr>
          <w:rFonts w:ascii="Arial" w:hAnsi="Arial" w:cs="Arial"/>
          <w:spacing w:val="-3"/>
          <w:w w:val="150"/>
          <w:sz w:val="28"/>
          <w:lang w:val="es-ES_tradnl"/>
        </w:rPr>
        <w:t>G</w:t>
      </w:r>
      <w:r w:rsidRPr="0043492B">
        <w:rPr>
          <w:rFonts w:ascii="Arial" w:hAnsi="Arial" w:cs="Arial"/>
          <w:spacing w:val="-3"/>
          <w:w w:val="150"/>
          <w:sz w:val="18"/>
          <w:szCs w:val="16"/>
          <w:lang w:val="es-ES_tradnl"/>
        </w:rPr>
        <w:t xml:space="preserve">RISALES </w:t>
      </w:r>
      <w:r w:rsidRPr="0043492B">
        <w:rPr>
          <w:rFonts w:ascii="Arial" w:hAnsi="Arial" w:cs="Arial"/>
          <w:spacing w:val="-3"/>
          <w:w w:val="150"/>
          <w:sz w:val="28"/>
          <w:lang w:val="es-ES_tradnl"/>
        </w:rPr>
        <w:t>H</w:t>
      </w:r>
      <w:r w:rsidRPr="0043492B">
        <w:rPr>
          <w:rFonts w:ascii="Arial" w:hAnsi="Arial" w:cs="Arial"/>
          <w:spacing w:val="-3"/>
          <w:w w:val="150"/>
          <w:sz w:val="18"/>
          <w:szCs w:val="16"/>
          <w:lang w:val="es-ES_tradnl"/>
        </w:rPr>
        <w:t>ERRERA</w:t>
      </w:r>
    </w:p>
    <w:p w:rsidR="008634F9" w:rsidRPr="0043492B" w:rsidRDefault="008634F9" w:rsidP="008634F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sz w:val="14"/>
          <w:szCs w:val="20"/>
          <w:lang w:val="es-ES_tradnl"/>
        </w:rPr>
      </w:pPr>
      <w:r w:rsidRPr="0043492B">
        <w:rPr>
          <w:rFonts w:ascii="Arial" w:hAnsi="Arial" w:cs="Arial"/>
          <w:spacing w:val="-3"/>
          <w:w w:val="150"/>
          <w:sz w:val="28"/>
          <w:lang w:val="es-ES_tradnl"/>
        </w:rPr>
        <w:t>M</w:t>
      </w:r>
      <w:r w:rsidRPr="0043492B">
        <w:rPr>
          <w:rFonts w:ascii="Arial" w:hAnsi="Arial" w:cs="Arial"/>
          <w:spacing w:val="-3"/>
          <w:w w:val="150"/>
          <w:lang w:val="es-ES_tradnl"/>
        </w:rPr>
        <w:t xml:space="preserve"> </w:t>
      </w:r>
      <w:r w:rsidRPr="0043492B">
        <w:rPr>
          <w:rFonts w:ascii="Arial" w:hAnsi="Arial" w:cs="Arial"/>
          <w:spacing w:val="-3"/>
          <w:w w:val="150"/>
          <w:sz w:val="18"/>
          <w:szCs w:val="20"/>
          <w:lang w:val="es-ES_tradnl"/>
        </w:rPr>
        <w:t>A G I S T R A D O</w:t>
      </w:r>
    </w:p>
    <w:p w:rsidR="007B0F3F" w:rsidRDefault="007B0F3F" w:rsidP="008634F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szCs w:val="18"/>
          <w:lang w:val="es-ES_tradnl"/>
        </w:rPr>
      </w:pPr>
    </w:p>
    <w:p w:rsidR="005F6F1F" w:rsidRPr="0043492B" w:rsidRDefault="005F6F1F" w:rsidP="008634F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szCs w:val="18"/>
          <w:lang w:val="es-ES_tradnl"/>
        </w:rPr>
      </w:pPr>
    </w:p>
    <w:p w:rsidR="0043492B" w:rsidRPr="0043492B" w:rsidRDefault="0043492B" w:rsidP="008634F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szCs w:val="18"/>
          <w:lang w:val="es-ES_tradnl"/>
        </w:rPr>
      </w:pPr>
    </w:p>
    <w:p w:rsidR="00A83C8C" w:rsidRPr="0043492B" w:rsidRDefault="00A83C8C" w:rsidP="00A83C8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w w:val="150"/>
          <w:sz w:val="20"/>
          <w:lang w:val="es-ES_tradnl"/>
        </w:rPr>
      </w:pPr>
      <w:r w:rsidRPr="0043492B">
        <w:rPr>
          <w:rFonts w:ascii="Arial" w:hAnsi="Arial"/>
          <w:w w:val="150"/>
          <w:sz w:val="28"/>
          <w:szCs w:val="18"/>
          <w:lang w:val="es-ES_tradnl"/>
        </w:rPr>
        <w:t>E</w:t>
      </w:r>
      <w:r w:rsidRPr="0043492B">
        <w:rPr>
          <w:rFonts w:ascii="Arial" w:hAnsi="Arial"/>
          <w:w w:val="150"/>
          <w:sz w:val="18"/>
          <w:szCs w:val="18"/>
          <w:lang w:val="es-ES_tradnl"/>
        </w:rPr>
        <w:t>DDER</w:t>
      </w:r>
      <w:r w:rsidRPr="0043492B">
        <w:rPr>
          <w:rFonts w:ascii="Arial" w:hAnsi="Arial"/>
          <w:w w:val="150"/>
          <w:sz w:val="18"/>
          <w:lang w:val="es-ES_tradnl"/>
        </w:rPr>
        <w:t xml:space="preserve"> </w:t>
      </w:r>
      <w:r w:rsidRPr="0043492B">
        <w:rPr>
          <w:rFonts w:ascii="Arial" w:hAnsi="Arial"/>
          <w:w w:val="150"/>
          <w:sz w:val="28"/>
          <w:lang w:val="es-ES_tradnl"/>
        </w:rPr>
        <w:t>J</w:t>
      </w:r>
      <w:r w:rsidRPr="0043492B">
        <w:rPr>
          <w:rFonts w:ascii="Arial" w:hAnsi="Arial"/>
          <w:w w:val="150"/>
          <w:sz w:val="18"/>
          <w:szCs w:val="18"/>
          <w:lang w:val="es-ES_tradnl"/>
        </w:rPr>
        <w:t xml:space="preserve">IMMY </w:t>
      </w:r>
      <w:r w:rsidRPr="0043492B">
        <w:rPr>
          <w:rFonts w:ascii="Arial" w:hAnsi="Arial"/>
          <w:w w:val="150"/>
          <w:sz w:val="28"/>
          <w:lang w:val="es-ES_tradnl"/>
        </w:rPr>
        <w:t>S</w:t>
      </w:r>
      <w:r w:rsidRPr="0043492B">
        <w:rPr>
          <w:rFonts w:ascii="Arial" w:hAnsi="Arial"/>
          <w:w w:val="150"/>
          <w:sz w:val="18"/>
          <w:szCs w:val="18"/>
          <w:lang w:val="es-ES_tradnl"/>
        </w:rPr>
        <w:t xml:space="preserve">ÁNCHEZ </w:t>
      </w:r>
      <w:r w:rsidRPr="0043492B">
        <w:rPr>
          <w:rFonts w:ascii="Arial" w:hAnsi="Arial"/>
          <w:w w:val="150"/>
          <w:sz w:val="28"/>
          <w:szCs w:val="18"/>
          <w:lang w:val="es-ES_tradnl"/>
        </w:rPr>
        <w:t>C.</w:t>
      </w:r>
      <w:r w:rsidRPr="0043492B">
        <w:rPr>
          <w:rFonts w:ascii="Arial" w:hAnsi="Arial"/>
          <w:w w:val="150"/>
          <w:sz w:val="28"/>
          <w:szCs w:val="18"/>
          <w:lang w:val="es-ES_tradnl"/>
        </w:rPr>
        <w:tab/>
      </w:r>
      <w:r w:rsidRPr="0043492B">
        <w:rPr>
          <w:rFonts w:ascii="Arial" w:hAnsi="Arial"/>
          <w:w w:val="150"/>
          <w:sz w:val="28"/>
          <w:szCs w:val="18"/>
          <w:lang w:val="es-ES_tradnl"/>
        </w:rPr>
        <w:tab/>
      </w:r>
      <w:r w:rsidRPr="0043492B">
        <w:rPr>
          <w:rFonts w:ascii="Arial" w:hAnsi="Arial" w:cs="Arial"/>
          <w:spacing w:val="-3"/>
          <w:w w:val="150"/>
          <w:sz w:val="28"/>
          <w:szCs w:val="18"/>
        </w:rPr>
        <w:t>J</w:t>
      </w:r>
      <w:r w:rsidRPr="0043492B">
        <w:rPr>
          <w:rFonts w:ascii="Arial" w:hAnsi="Arial" w:cs="Arial"/>
          <w:spacing w:val="-3"/>
          <w:w w:val="150"/>
          <w:sz w:val="18"/>
          <w:szCs w:val="18"/>
        </w:rPr>
        <w:t xml:space="preserve">AIME </w:t>
      </w:r>
      <w:r w:rsidRPr="0043492B">
        <w:rPr>
          <w:rFonts w:ascii="Arial" w:hAnsi="Arial" w:cs="Arial"/>
          <w:spacing w:val="-3"/>
          <w:w w:val="150"/>
          <w:sz w:val="28"/>
          <w:szCs w:val="18"/>
        </w:rPr>
        <w:t>A</w:t>
      </w:r>
      <w:r w:rsidRPr="0043492B">
        <w:rPr>
          <w:rFonts w:ascii="Arial" w:hAnsi="Arial"/>
          <w:w w:val="150"/>
          <w:sz w:val="18"/>
          <w:szCs w:val="18"/>
        </w:rPr>
        <w:t xml:space="preserve">LBERTO </w:t>
      </w:r>
      <w:r w:rsidRPr="0043492B">
        <w:rPr>
          <w:rFonts w:ascii="Arial" w:hAnsi="Arial" w:cs="Arial"/>
          <w:spacing w:val="-3"/>
          <w:w w:val="150"/>
          <w:sz w:val="28"/>
          <w:szCs w:val="18"/>
        </w:rPr>
        <w:t>S</w:t>
      </w:r>
      <w:r w:rsidRPr="0043492B">
        <w:rPr>
          <w:rFonts w:ascii="Arial" w:hAnsi="Arial" w:cs="Arial"/>
          <w:spacing w:val="-3"/>
          <w:w w:val="150"/>
          <w:sz w:val="18"/>
          <w:szCs w:val="16"/>
        </w:rPr>
        <w:t xml:space="preserve">ARAZA </w:t>
      </w:r>
      <w:r w:rsidRPr="0043492B">
        <w:rPr>
          <w:rFonts w:ascii="Arial" w:hAnsi="Arial" w:cs="Arial"/>
          <w:spacing w:val="-3"/>
          <w:w w:val="150"/>
          <w:sz w:val="28"/>
          <w:szCs w:val="18"/>
        </w:rPr>
        <w:t>N.</w:t>
      </w:r>
    </w:p>
    <w:p w:rsidR="00075DEA" w:rsidRDefault="00A83C8C" w:rsidP="00DF662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w w:val="150"/>
          <w:sz w:val="10"/>
          <w:szCs w:val="10"/>
          <w:lang w:val="en-US"/>
        </w:rPr>
      </w:pPr>
      <w:r w:rsidRPr="0043492B">
        <w:rPr>
          <w:rFonts w:ascii="Arial" w:hAnsi="Arial" w:cs="Arial"/>
          <w:w w:val="150"/>
          <w:sz w:val="28"/>
          <w:lang w:val="es-ES_tradnl"/>
        </w:rPr>
        <w:tab/>
      </w:r>
      <w:r w:rsidRPr="0043492B">
        <w:rPr>
          <w:rFonts w:ascii="Arial" w:hAnsi="Arial" w:cs="Arial"/>
          <w:w w:val="150"/>
          <w:sz w:val="28"/>
          <w:lang w:val="en-GB"/>
        </w:rPr>
        <w:t>M</w:t>
      </w:r>
      <w:r w:rsidRPr="0043492B">
        <w:rPr>
          <w:rFonts w:ascii="Arial" w:hAnsi="Arial" w:cs="Arial"/>
          <w:w w:val="150"/>
          <w:sz w:val="18"/>
          <w:lang w:val="en-GB"/>
        </w:rPr>
        <w:t xml:space="preserve"> A G I S T R A D O </w:t>
      </w:r>
      <w:r w:rsidRPr="0043492B">
        <w:rPr>
          <w:rFonts w:ascii="Arial" w:hAnsi="Arial" w:cs="Arial"/>
          <w:w w:val="150"/>
          <w:sz w:val="18"/>
          <w:lang w:val="en-GB"/>
        </w:rPr>
        <w:tab/>
      </w:r>
      <w:r w:rsidRPr="0043492B">
        <w:rPr>
          <w:rFonts w:ascii="Arial" w:hAnsi="Arial" w:cs="Arial"/>
          <w:w w:val="150"/>
          <w:sz w:val="18"/>
          <w:lang w:val="en-GB"/>
        </w:rPr>
        <w:tab/>
      </w:r>
      <w:r w:rsidRPr="0043492B">
        <w:rPr>
          <w:rFonts w:ascii="Arial" w:hAnsi="Arial" w:cs="Arial"/>
          <w:w w:val="150"/>
          <w:sz w:val="18"/>
          <w:lang w:val="en-GB"/>
        </w:rPr>
        <w:tab/>
      </w:r>
      <w:r w:rsidRPr="0043492B">
        <w:rPr>
          <w:rFonts w:ascii="Arial" w:hAnsi="Arial" w:cs="Arial"/>
          <w:w w:val="150"/>
          <w:sz w:val="18"/>
          <w:lang w:val="en-GB"/>
        </w:rPr>
        <w:tab/>
      </w:r>
      <w:r w:rsidRPr="0043492B">
        <w:rPr>
          <w:rFonts w:ascii="Arial" w:hAnsi="Arial" w:cs="Arial"/>
          <w:w w:val="150"/>
          <w:sz w:val="28"/>
          <w:lang w:val="en-GB"/>
        </w:rPr>
        <w:t>M</w:t>
      </w:r>
      <w:r w:rsidRPr="0043492B">
        <w:rPr>
          <w:rFonts w:ascii="Arial" w:hAnsi="Arial" w:cs="Arial"/>
          <w:w w:val="150"/>
          <w:sz w:val="18"/>
          <w:lang w:val="en-GB"/>
        </w:rPr>
        <w:t xml:space="preserve"> A G I S T R A D O</w:t>
      </w:r>
    </w:p>
    <w:p w:rsidR="0043492B" w:rsidRDefault="0043492B" w:rsidP="00151241">
      <w:pPr>
        <w:pStyle w:val="Textoindependiente"/>
        <w:spacing w:line="360" w:lineRule="auto"/>
        <w:jc w:val="right"/>
        <w:rPr>
          <w:rFonts w:ascii="Arial" w:hAnsi="Arial"/>
          <w:w w:val="150"/>
          <w:sz w:val="10"/>
          <w:szCs w:val="10"/>
          <w:lang w:val="en-US"/>
        </w:rPr>
      </w:pPr>
    </w:p>
    <w:p w:rsidR="00575A7C" w:rsidRDefault="00575A7C" w:rsidP="00151241">
      <w:pPr>
        <w:pStyle w:val="Textoindependiente"/>
        <w:spacing w:line="360" w:lineRule="auto"/>
        <w:jc w:val="right"/>
        <w:rPr>
          <w:rFonts w:ascii="Arial" w:hAnsi="Arial"/>
          <w:w w:val="150"/>
          <w:sz w:val="16"/>
          <w:lang w:val="en-US"/>
        </w:rPr>
      </w:pPr>
      <w:r w:rsidRPr="00D9225F">
        <w:rPr>
          <w:rFonts w:ascii="Arial" w:hAnsi="Arial"/>
          <w:w w:val="150"/>
          <w:sz w:val="10"/>
          <w:szCs w:val="10"/>
          <w:lang w:val="en-US"/>
        </w:rPr>
        <w:t>DGH</w:t>
      </w:r>
      <w:r w:rsidR="0043492B">
        <w:rPr>
          <w:rFonts w:ascii="Arial" w:hAnsi="Arial"/>
          <w:w w:val="150"/>
          <w:sz w:val="10"/>
          <w:szCs w:val="10"/>
          <w:lang w:val="en-US"/>
        </w:rPr>
        <w:t xml:space="preserve"> </w:t>
      </w:r>
      <w:r w:rsidRPr="00D9225F">
        <w:rPr>
          <w:rFonts w:ascii="Arial" w:hAnsi="Arial"/>
          <w:w w:val="150"/>
          <w:sz w:val="10"/>
          <w:szCs w:val="10"/>
          <w:lang w:val="en-US"/>
        </w:rPr>
        <w:t>/</w:t>
      </w:r>
      <w:r w:rsidR="0043492B">
        <w:rPr>
          <w:rFonts w:ascii="Arial" w:hAnsi="Arial"/>
          <w:w w:val="150"/>
          <w:sz w:val="10"/>
          <w:szCs w:val="10"/>
          <w:lang w:val="en-US"/>
        </w:rPr>
        <w:t xml:space="preserve"> </w:t>
      </w:r>
      <w:r w:rsidR="001E3F11">
        <w:rPr>
          <w:rFonts w:ascii="Arial" w:hAnsi="Arial"/>
          <w:w w:val="150"/>
          <w:sz w:val="10"/>
          <w:szCs w:val="10"/>
          <w:lang w:val="en-US"/>
        </w:rPr>
        <w:t>ODCD</w:t>
      </w:r>
      <w:r w:rsidR="0043492B">
        <w:rPr>
          <w:rFonts w:ascii="Arial" w:hAnsi="Arial"/>
          <w:w w:val="150"/>
          <w:sz w:val="10"/>
          <w:szCs w:val="10"/>
          <w:lang w:val="en-US"/>
        </w:rPr>
        <w:t xml:space="preserve"> </w:t>
      </w:r>
      <w:r w:rsidRPr="00D9225F">
        <w:rPr>
          <w:rFonts w:ascii="Arial" w:hAnsi="Arial"/>
          <w:w w:val="150"/>
          <w:sz w:val="10"/>
          <w:szCs w:val="10"/>
          <w:lang w:val="en-US"/>
        </w:rPr>
        <w:t>/</w:t>
      </w:r>
      <w:r w:rsidR="001E3F11">
        <w:rPr>
          <w:rFonts w:ascii="Arial" w:hAnsi="Arial"/>
          <w:w w:val="150"/>
          <w:sz w:val="10"/>
          <w:szCs w:val="10"/>
          <w:lang w:val="en-US"/>
        </w:rPr>
        <w:t xml:space="preserve"> 2016</w:t>
      </w:r>
      <w:r>
        <w:rPr>
          <w:rFonts w:ascii="Arial" w:hAnsi="Arial"/>
          <w:w w:val="150"/>
          <w:sz w:val="16"/>
          <w:lang w:val="en-US"/>
        </w:rPr>
        <w:tab/>
      </w:r>
    </w:p>
    <w:p w:rsidR="00366151" w:rsidRDefault="00366151" w:rsidP="00151241">
      <w:pPr>
        <w:pStyle w:val="Textoindependiente"/>
        <w:spacing w:line="360" w:lineRule="auto"/>
        <w:jc w:val="right"/>
        <w:rPr>
          <w:rFonts w:ascii="Arial" w:hAnsi="Arial"/>
          <w:w w:val="150"/>
          <w:sz w:val="16"/>
          <w:lang w:val="en-US"/>
        </w:rPr>
      </w:pPr>
    </w:p>
    <w:p w:rsidR="00366151" w:rsidRDefault="00366151" w:rsidP="00151241">
      <w:pPr>
        <w:pStyle w:val="Textoindependiente"/>
        <w:spacing w:line="360" w:lineRule="auto"/>
        <w:jc w:val="right"/>
        <w:rPr>
          <w:rFonts w:ascii="Arial" w:hAnsi="Arial"/>
          <w:w w:val="150"/>
          <w:sz w:val="16"/>
          <w:lang w:val="en-US"/>
        </w:rPr>
      </w:pPr>
    </w:p>
    <w:p w:rsidR="00366151" w:rsidRDefault="00366151">
      <w:pPr>
        <w:widowControl/>
        <w:autoSpaceDE/>
        <w:autoSpaceDN/>
        <w:adjustRightInd/>
        <w:rPr>
          <w:rFonts w:ascii="Arial" w:hAnsi="Arial" w:cs="Times New Roman"/>
          <w:spacing w:val="-3"/>
          <w:w w:val="150"/>
          <w:sz w:val="16"/>
          <w:szCs w:val="20"/>
          <w:lang w:val="en-US"/>
        </w:rPr>
      </w:pPr>
    </w:p>
    <w:sectPr w:rsidR="00366151" w:rsidSect="006F337A">
      <w:headerReference w:type="default" r:id="rId12"/>
      <w:footerReference w:type="default" r:id="rId13"/>
      <w:pgSz w:w="12242" w:h="18722" w:code="121"/>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7C24" w:rsidRDefault="00587C24" w:rsidP="0099045D">
      <w:r>
        <w:separator/>
      </w:r>
    </w:p>
  </w:endnote>
  <w:endnote w:type="continuationSeparator" w:id="0">
    <w:p w:rsidR="00587C24" w:rsidRDefault="00587C24"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Calisto MT"/>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028" w:rsidRDefault="00693028" w:rsidP="0013771A">
    <w:pPr>
      <w:pStyle w:val="Piedepgina"/>
      <w:pBdr>
        <w:bottom w:val="double" w:sz="6" w:space="1" w:color="auto"/>
      </w:pBdr>
      <w:spacing w:line="360" w:lineRule="auto"/>
      <w:jc w:val="right"/>
      <w:rPr>
        <w:rFonts w:ascii="Arial" w:hAnsi="Arial" w:cs="Arial"/>
        <w:spacing w:val="20"/>
        <w:w w:val="200"/>
        <w:sz w:val="14"/>
        <w:szCs w:val="10"/>
        <w:lang w:val="es-CO"/>
      </w:rPr>
    </w:pPr>
  </w:p>
  <w:p w:rsidR="00693028" w:rsidRDefault="00693028" w:rsidP="0013771A">
    <w:pPr>
      <w:pStyle w:val="Piedepgina"/>
      <w:spacing w:line="360" w:lineRule="auto"/>
      <w:jc w:val="right"/>
      <w:rPr>
        <w:rFonts w:ascii="Arial" w:hAnsi="Arial" w:cs="Arial"/>
        <w:spacing w:val="20"/>
        <w:w w:val="200"/>
        <w:sz w:val="14"/>
        <w:szCs w:val="10"/>
        <w:lang w:val="es-CO"/>
      </w:rPr>
    </w:pPr>
  </w:p>
  <w:p w:rsidR="00693028" w:rsidRPr="003E18D8" w:rsidRDefault="00693028" w:rsidP="0013771A">
    <w:pPr>
      <w:pStyle w:val="Piedepgina"/>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693028" w:rsidRPr="007F7D49" w:rsidRDefault="00693028" w:rsidP="0013771A">
    <w:pPr>
      <w:pStyle w:val="Piedepgina"/>
      <w:jc w:val="right"/>
      <w:rPr>
        <w:lang w:val="es-CO"/>
      </w:rPr>
    </w:pPr>
    <w:r w:rsidRPr="00836EE1">
      <w:rPr>
        <w:rFonts w:ascii="Arial" w:hAnsi="Arial" w:cs="Arial"/>
        <w:spacing w:val="20"/>
        <w:w w:val="200"/>
        <w:sz w:val="10"/>
        <w:szCs w:val="10"/>
        <w:lang w:val="es-CO"/>
      </w:rPr>
      <w:t>M</w:t>
    </w:r>
    <w:r>
      <w:rPr>
        <w:rFonts w:ascii="Arial" w:hAnsi="Arial" w:cs="Arial"/>
        <w:spacing w:val="20"/>
        <w:w w:val="200"/>
        <w:sz w:val="10"/>
        <w:szCs w:val="10"/>
        <w:lang w:val="es-CO"/>
      </w:rPr>
      <w:t>P</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7C24" w:rsidRDefault="00587C24" w:rsidP="0099045D">
      <w:r>
        <w:separator/>
      </w:r>
    </w:p>
  </w:footnote>
  <w:footnote w:type="continuationSeparator" w:id="0">
    <w:p w:rsidR="00587C24" w:rsidRDefault="00587C24" w:rsidP="0099045D">
      <w:r>
        <w:continuationSeparator/>
      </w:r>
    </w:p>
  </w:footnote>
  <w:footnote w:id="1">
    <w:p w:rsidR="00693028" w:rsidRPr="00855D9F" w:rsidRDefault="00693028" w:rsidP="00BB7B9F">
      <w:pPr>
        <w:pStyle w:val="Textonotapie"/>
        <w:jc w:val="both"/>
        <w:rPr>
          <w:rFonts w:asciiTheme="minorHAnsi" w:hAnsiTheme="minorHAnsi"/>
          <w:lang w:val="es-VE"/>
        </w:rPr>
      </w:pPr>
      <w:r w:rsidRPr="00855D9F">
        <w:rPr>
          <w:rStyle w:val="Refdenotaalpie"/>
          <w:rFonts w:asciiTheme="minorHAnsi" w:hAnsiTheme="minorHAnsi"/>
        </w:rPr>
        <w:footnoteRef/>
      </w:r>
      <w:r w:rsidRPr="00855D9F">
        <w:rPr>
          <w:rFonts w:asciiTheme="minorHAnsi" w:hAnsiTheme="minorHAnsi"/>
        </w:rPr>
        <w:t xml:space="preserve"> </w:t>
      </w:r>
      <w:r>
        <w:rPr>
          <w:rFonts w:asciiTheme="minorHAnsi" w:hAnsiTheme="minorHAnsi"/>
          <w:lang w:val="es-VE"/>
        </w:rPr>
        <w:t>CC</w:t>
      </w:r>
      <w:r w:rsidRPr="00855D9F">
        <w:rPr>
          <w:rFonts w:asciiTheme="minorHAnsi" w:hAnsiTheme="minorHAnsi"/>
          <w:lang w:val="es-VE"/>
        </w:rPr>
        <w:t>. Sentencia T-</w:t>
      </w:r>
      <w:r w:rsidR="00DA5CA7">
        <w:rPr>
          <w:rFonts w:asciiTheme="minorHAnsi" w:hAnsiTheme="minorHAnsi"/>
          <w:lang w:val="es-VE"/>
        </w:rPr>
        <w:t>414</w:t>
      </w:r>
      <w:r w:rsidRPr="00855D9F">
        <w:rPr>
          <w:rFonts w:asciiTheme="minorHAnsi" w:hAnsiTheme="minorHAnsi"/>
          <w:lang w:val="es-VE"/>
        </w:rPr>
        <w:t xml:space="preserve"> </w:t>
      </w:r>
      <w:r w:rsidR="00DA5CA7">
        <w:rPr>
          <w:rFonts w:asciiTheme="minorHAnsi" w:hAnsiTheme="minorHAnsi"/>
          <w:lang w:val="es-VE"/>
        </w:rPr>
        <w:t xml:space="preserve">de 2016, También puede consultarse la </w:t>
      </w:r>
      <w:r w:rsidR="00DA5CA7" w:rsidRPr="00DA5CA7">
        <w:rPr>
          <w:rFonts w:asciiTheme="minorHAnsi" w:hAnsiTheme="minorHAnsi"/>
        </w:rPr>
        <w:t>SU-055 de 2015</w:t>
      </w:r>
      <w:r w:rsidRPr="00855D9F">
        <w:rPr>
          <w:rFonts w:asciiTheme="minorHAnsi" w:hAnsiTheme="minorHAnsi"/>
          <w:lang w:val="es-VE"/>
        </w:rPr>
        <w:t>.</w:t>
      </w:r>
    </w:p>
  </w:footnote>
  <w:footnote w:id="2">
    <w:p w:rsidR="00693028" w:rsidRPr="00855D9F" w:rsidRDefault="00693028" w:rsidP="007B2953">
      <w:pPr>
        <w:pStyle w:val="Textonotapie"/>
        <w:jc w:val="both"/>
        <w:rPr>
          <w:rFonts w:asciiTheme="minorHAnsi" w:hAnsiTheme="minorHAnsi"/>
        </w:rPr>
      </w:pPr>
      <w:r w:rsidRPr="00855D9F">
        <w:rPr>
          <w:rStyle w:val="Refdenotaalpie"/>
          <w:rFonts w:asciiTheme="minorHAnsi" w:hAnsiTheme="minorHAnsi" w:cs="Calibri"/>
        </w:rPr>
        <w:footnoteRef/>
      </w:r>
      <w:r w:rsidRPr="00855D9F">
        <w:rPr>
          <w:rFonts w:asciiTheme="minorHAnsi" w:hAnsiTheme="minorHAnsi" w:cs="Calibri"/>
        </w:rPr>
        <w:t xml:space="preserve"> </w:t>
      </w:r>
      <w:r>
        <w:rPr>
          <w:rFonts w:asciiTheme="minorHAnsi" w:hAnsiTheme="minorHAnsi" w:cs="Calibri"/>
          <w:lang w:val="es-CO"/>
        </w:rPr>
        <w:t>CC</w:t>
      </w:r>
      <w:r w:rsidRPr="00855D9F">
        <w:rPr>
          <w:rFonts w:asciiTheme="minorHAnsi" w:hAnsiTheme="minorHAnsi" w:cs="Calibri"/>
          <w:lang w:val="es-CO"/>
        </w:rPr>
        <w:t>. Sentencia T-324 de 1993.</w:t>
      </w:r>
    </w:p>
  </w:footnote>
  <w:footnote w:id="3">
    <w:p w:rsidR="00693028" w:rsidRPr="00855D9F" w:rsidRDefault="00693028" w:rsidP="000A518B">
      <w:pPr>
        <w:pStyle w:val="Textonotapie"/>
        <w:rPr>
          <w:rFonts w:asciiTheme="minorHAnsi" w:hAnsiTheme="minorHAnsi"/>
        </w:rPr>
      </w:pPr>
      <w:r w:rsidRPr="00855D9F">
        <w:rPr>
          <w:rStyle w:val="Refdenotaalpie"/>
          <w:rFonts w:asciiTheme="minorHAnsi" w:hAnsiTheme="minorHAnsi"/>
        </w:rPr>
        <w:footnoteRef/>
      </w:r>
      <w:r w:rsidRPr="00855D9F">
        <w:rPr>
          <w:rFonts w:asciiTheme="minorHAnsi" w:hAnsiTheme="minorHAnsi"/>
        </w:rPr>
        <w:t xml:space="preserve"> </w:t>
      </w:r>
      <w:r>
        <w:rPr>
          <w:rFonts w:asciiTheme="minorHAnsi" w:hAnsiTheme="minorHAnsi" w:cs="Courier New"/>
        </w:rPr>
        <w:t>CC</w:t>
      </w:r>
      <w:r w:rsidRPr="00855D9F">
        <w:rPr>
          <w:rFonts w:asciiTheme="minorHAnsi" w:hAnsiTheme="minorHAnsi" w:cs="Courier New"/>
        </w:rPr>
        <w:t>. Sentencia T-</w:t>
      </w:r>
      <w:r w:rsidR="00AF1FBB">
        <w:rPr>
          <w:rFonts w:asciiTheme="minorHAnsi" w:hAnsiTheme="minorHAnsi" w:cs="Courier New"/>
        </w:rPr>
        <w:t>328</w:t>
      </w:r>
      <w:r w:rsidRPr="00855D9F">
        <w:rPr>
          <w:rFonts w:asciiTheme="minorHAnsi" w:hAnsiTheme="minorHAnsi" w:cs="Courier New"/>
        </w:rPr>
        <w:t xml:space="preserve"> de 2010</w:t>
      </w:r>
      <w:r w:rsidR="00AF1FBB">
        <w:rPr>
          <w:rFonts w:asciiTheme="minorHAnsi" w:hAnsiTheme="minorHAnsi" w:cs="Courier New"/>
        </w:rPr>
        <w:t xml:space="preserve">, reiterada en la sentencia </w:t>
      </w:r>
      <w:hyperlink r:id="rId1" w:history="1">
        <w:r w:rsidR="00AF1FBB" w:rsidRPr="00AF1FBB">
          <w:rPr>
            <w:rStyle w:val="Hipervnculo"/>
            <w:rFonts w:asciiTheme="minorHAnsi" w:hAnsiTheme="minorHAnsi" w:cs="Courier New"/>
            <w:color w:val="auto"/>
            <w:u w:val="none"/>
          </w:rPr>
          <w:t> </w:t>
        </w:r>
        <w:r w:rsidR="00AF1FBB">
          <w:rPr>
            <w:rStyle w:val="Hipervnculo"/>
            <w:rFonts w:asciiTheme="minorHAnsi" w:hAnsiTheme="minorHAnsi" w:cs="Courier New"/>
            <w:color w:val="auto"/>
            <w:u w:val="none"/>
          </w:rPr>
          <w:t>SU-499 de 20</w:t>
        </w:r>
        <w:r w:rsidR="00AF1FBB" w:rsidRPr="00AF1FBB">
          <w:rPr>
            <w:rStyle w:val="Hipervnculo"/>
            <w:rFonts w:asciiTheme="minorHAnsi" w:hAnsiTheme="minorHAnsi" w:cs="Courier New"/>
            <w:color w:val="auto"/>
            <w:u w:val="none"/>
          </w:rPr>
          <w:t>16</w:t>
        </w:r>
      </w:hyperlink>
      <w:r w:rsidRPr="00855D9F">
        <w:rPr>
          <w:rFonts w:asciiTheme="minorHAnsi" w:hAnsiTheme="minorHAnsi" w:cs="Courier New"/>
        </w:rPr>
        <w:t xml:space="preserve">. </w:t>
      </w:r>
    </w:p>
  </w:footnote>
  <w:footnote w:id="4">
    <w:p w:rsidR="00693028" w:rsidRPr="00855D9F" w:rsidRDefault="00693028" w:rsidP="00BB7B9F">
      <w:pPr>
        <w:pStyle w:val="Textonotapie"/>
        <w:ind w:left="142" w:hanging="142"/>
        <w:jc w:val="both"/>
        <w:rPr>
          <w:rFonts w:asciiTheme="minorHAnsi" w:hAnsiTheme="minorHAnsi" w:cs="Arial"/>
        </w:rPr>
      </w:pPr>
      <w:r w:rsidRPr="00855D9F">
        <w:rPr>
          <w:rStyle w:val="Refdenotaalpie"/>
          <w:rFonts w:asciiTheme="minorHAnsi" w:hAnsiTheme="minorHAnsi" w:cs="Arial"/>
        </w:rPr>
        <w:footnoteRef/>
      </w:r>
      <w:r w:rsidRPr="00855D9F">
        <w:rPr>
          <w:rFonts w:asciiTheme="minorHAnsi" w:hAnsiTheme="minorHAnsi" w:cs="Arial"/>
        </w:rPr>
        <w:t xml:space="preserve"> </w:t>
      </w:r>
      <w:r>
        <w:rPr>
          <w:rFonts w:asciiTheme="minorHAnsi" w:hAnsiTheme="minorHAnsi" w:cs="Arial"/>
        </w:rPr>
        <w:t>CC</w:t>
      </w:r>
      <w:r w:rsidRPr="00855D9F">
        <w:rPr>
          <w:rFonts w:asciiTheme="minorHAnsi" w:hAnsiTheme="minorHAnsi" w:cs="Arial"/>
        </w:rPr>
        <w:t>. Sentencia</w:t>
      </w:r>
      <w:r w:rsidR="00AF1FBB">
        <w:rPr>
          <w:rFonts w:asciiTheme="minorHAnsi" w:hAnsiTheme="minorHAnsi" w:cs="Arial"/>
        </w:rPr>
        <w:t xml:space="preserve"> </w:t>
      </w:r>
      <w:r w:rsidR="00AF1FBB" w:rsidRPr="00AF1FBB">
        <w:rPr>
          <w:rFonts w:asciiTheme="minorHAnsi" w:hAnsiTheme="minorHAnsi" w:cs="Arial"/>
          <w:bCs/>
        </w:rPr>
        <w:t>T-142 de 2016</w:t>
      </w:r>
      <w:r w:rsidR="00AF1FBB">
        <w:rPr>
          <w:rFonts w:asciiTheme="minorHAnsi" w:hAnsiTheme="minorHAnsi" w:cs="Arial"/>
          <w:bCs/>
        </w:rPr>
        <w:t xml:space="preserve">, consúltese también la sentencia </w:t>
      </w:r>
      <w:r w:rsidR="00AF1FBB" w:rsidRPr="00855D9F">
        <w:rPr>
          <w:rFonts w:asciiTheme="minorHAnsi" w:hAnsiTheme="minorHAnsi" w:cs="Arial"/>
        </w:rPr>
        <w:t>T-760 del 2008</w:t>
      </w:r>
      <w:r w:rsidRPr="00855D9F">
        <w:rPr>
          <w:rFonts w:asciiTheme="minorHAnsi" w:hAnsiTheme="minorHAnsi" w:cs="Arial"/>
        </w:rPr>
        <w:t xml:space="preserve">. </w:t>
      </w:r>
    </w:p>
  </w:footnote>
  <w:footnote w:id="5">
    <w:p w:rsidR="00693028" w:rsidRPr="00B72A79" w:rsidRDefault="00693028">
      <w:pPr>
        <w:pStyle w:val="Textonotapie"/>
        <w:rPr>
          <w:rFonts w:ascii="Calibri" w:hAnsi="Calibri"/>
          <w:lang w:val="es-CO"/>
        </w:rPr>
      </w:pPr>
      <w:r w:rsidRPr="00855D9F">
        <w:rPr>
          <w:rStyle w:val="Refdenotaalpie"/>
          <w:rFonts w:asciiTheme="minorHAnsi" w:hAnsiTheme="minorHAnsi"/>
        </w:rPr>
        <w:footnoteRef/>
      </w:r>
      <w:r w:rsidRPr="00855D9F">
        <w:rPr>
          <w:rFonts w:asciiTheme="minorHAnsi" w:hAnsiTheme="minorHAnsi"/>
        </w:rPr>
        <w:t xml:space="preserve"> </w:t>
      </w:r>
      <w:r>
        <w:rPr>
          <w:rFonts w:asciiTheme="minorHAnsi" w:hAnsiTheme="minorHAnsi"/>
          <w:lang w:val="es-MX"/>
        </w:rPr>
        <w:t>CC</w:t>
      </w:r>
      <w:r w:rsidRPr="00855D9F">
        <w:rPr>
          <w:rFonts w:asciiTheme="minorHAnsi" w:hAnsiTheme="minorHAnsi"/>
          <w:lang w:val="es-MX"/>
        </w:rPr>
        <w:t xml:space="preserve">. </w:t>
      </w:r>
      <w:r w:rsidRPr="00B72A79">
        <w:rPr>
          <w:rFonts w:ascii="Calibri" w:hAnsi="Calibri"/>
          <w:lang w:val="es-MX"/>
        </w:rPr>
        <w:t>Sentencia T-644 de 2014.</w:t>
      </w:r>
    </w:p>
  </w:footnote>
  <w:footnote w:id="6">
    <w:p w:rsidR="00693028" w:rsidRPr="00E17778" w:rsidRDefault="00693028" w:rsidP="00E17778">
      <w:pPr>
        <w:pStyle w:val="Textonotapie"/>
        <w:jc w:val="both"/>
        <w:rPr>
          <w:rFonts w:asciiTheme="majorHAnsi" w:hAnsiTheme="majorHAnsi"/>
          <w:shd w:val="clear" w:color="auto" w:fill="FFFFFF"/>
        </w:rPr>
      </w:pPr>
      <w:r w:rsidRPr="00B72A79">
        <w:rPr>
          <w:rStyle w:val="Refdenotaalpie"/>
          <w:rFonts w:ascii="Calibri" w:hAnsi="Calibri"/>
        </w:rPr>
        <w:footnoteRef/>
      </w:r>
      <w:r w:rsidRPr="00B72A79">
        <w:rPr>
          <w:rFonts w:ascii="Calibri" w:hAnsi="Calibri"/>
        </w:rPr>
        <w:t xml:space="preserve"> </w:t>
      </w:r>
      <w:r w:rsidRPr="00B72A79">
        <w:rPr>
          <w:rFonts w:ascii="Calibri" w:hAnsi="Calibri"/>
          <w:lang w:val="es-CO"/>
        </w:rPr>
        <w:t xml:space="preserve">CC. Sentencia </w:t>
      </w:r>
      <w:r w:rsidRPr="00B72A79">
        <w:rPr>
          <w:rFonts w:ascii="Calibri" w:hAnsi="Calibri"/>
          <w:shd w:val="clear" w:color="auto" w:fill="FFFFFF"/>
        </w:rPr>
        <w:t xml:space="preserve">T-683 de 2003, reiterada en las sentencias </w:t>
      </w:r>
      <w:hyperlink r:id="rId2" w:tooltip="Haga clic para abrir la Sentencia T-678/15" w:history="1">
        <w:r w:rsidRPr="00B72A79">
          <w:rPr>
            <w:rStyle w:val="Hipervnculo"/>
            <w:rFonts w:ascii="Calibri" w:hAnsi="Calibri"/>
            <w:bCs/>
            <w:color w:val="auto"/>
            <w:u w:val="none"/>
            <w:shd w:val="clear" w:color="auto" w:fill="FFFFFF"/>
            <w:lang w:val="es-CO"/>
          </w:rPr>
          <w:t>T-678 de 2015</w:t>
        </w:r>
      </w:hyperlink>
      <w:r w:rsidRPr="00B72A79">
        <w:rPr>
          <w:rFonts w:ascii="Calibri" w:hAnsi="Calibri"/>
          <w:shd w:val="clear" w:color="auto" w:fill="FFFFFF"/>
        </w:rPr>
        <w:t xml:space="preserve"> y </w:t>
      </w:r>
      <w:hyperlink r:id="rId3" w:tooltip="Haga clic para abrir la Sentencia T-719/15" w:history="1">
        <w:r w:rsidRPr="00B72A79">
          <w:rPr>
            <w:rStyle w:val="Hipervnculo"/>
            <w:rFonts w:ascii="Calibri" w:hAnsi="Calibri"/>
            <w:bCs/>
            <w:color w:val="auto"/>
            <w:u w:val="none"/>
            <w:shd w:val="clear" w:color="auto" w:fill="FFFFFF"/>
            <w:lang w:val="es-ES_tradnl"/>
          </w:rPr>
          <w:t>T-719 de 2015</w:t>
        </w:r>
      </w:hyperlink>
      <w:r w:rsidRPr="00B72A79">
        <w:rPr>
          <w:rFonts w:ascii="Calibri" w:hAnsi="Calibri"/>
          <w:shd w:val="clear" w:color="auto" w:fill="FFFFFF"/>
        </w:rPr>
        <w:t>, entre otras.</w:t>
      </w:r>
    </w:p>
  </w:footnote>
  <w:footnote w:id="7">
    <w:p w:rsidR="00693028" w:rsidRPr="00855D9F" w:rsidRDefault="00693028" w:rsidP="00790EAD">
      <w:pPr>
        <w:pStyle w:val="Textonotapie"/>
        <w:rPr>
          <w:rFonts w:asciiTheme="minorHAnsi" w:hAnsiTheme="minorHAnsi"/>
          <w:lang w:val="es-CO"/>
        </w:rPr>
      </w:pPr>
      <w:r w:rsidRPr="00855D9F">
        <w:rPr>
          <w:rStyle w:val="Refdenotaalpie"/>
          <w:rFonts w:asciiTheme="minorHAnsi" w:hAnsiTheme="minorHAnsi"/>
        </w:rPr>
        <w:footnoteRef/>
      </w:r>
      <w:r w:rsidRPr="00855D9F">
        <w:rPr>
          <w:rFonts w:asciiTheme="minorHAnsi" w:hAnsiTheme="minorHAnsi"/>
        </w:rPr>
        <w:t xml:space="preserve"> </w:t>
      </w:r>
      <w:r>
        <w:rPr>
          <w:rFonts w:asciiTheme="minorHAnsi" w:hAnsiTheme="minorHAnsi" w:cs="Calibri"/>
        </w:rPr>
        <w:t>CC</w:t>
      </w:r>
      <w:r w:rsidRPr="00855D9F">
        <w:rPr>
          <w:rFonts w:asciiTheme="minorHAnsi" w:hAnsiTheme="minorHAnsi" w:cs="Calibri"/>
        </w:rPr>
        <w:t>. Sentencia T-210 de 2015.</w:t>
      </w:r>
    </w:p>
  </w:footnote>
  <w:footnote w:id="8">
    <w:p w:rsidR="00693028" w:rsidRPr="00855D9F" w:rsidRDefault="00693028" w:rsidP="00790EAD">
      <w:pPr>
        <w:pStyle w:val="Textonotapie"/>
        <w:jc w:val="both"/>
        <w:rPr>
          <w:rFonts w:asciiTheme="minorHAnsi" w:hAnsiTheme="minorHAnsi"/>
        </w:rPr>
      </w:pPr>
      <w:r w:rsidRPr="00855D9F">
        <w:rPr>
          <w:rFonts w:asciiTheme="minorHAnsi" w:hAnsiTheme="minorHAnsi"/>
          <w:vertAlign w:val="superscript"/>
        </w:rPr>
        <w:footnoteRef/>
      </w:r>
      <w:r w:rsidRPr="00855D9F">
        <w:rPr>
          <w:rFonts w:asciiTheme="minorHAnsi" w:hAnsiTheme="minorHAnsi"/>
        </w:rPr>
        <w:t xml:space="preserve"> </w:t>
      </w:r>
      <w:r>
        <w:rPr>
          <w:rFonts w:asciiTheme="minorHAnsi" w:hAnsiTheme="minorHAnsi" w:cs="Calibri"/>
        </w:rPr>
        <w:t>CC</w:t>
      </w:r>
      <w:r w:rsidRPr="00855D9F">
        <w:rPr>
          <w:rFonts w:asciiTheme="minorHAnsi" w:hAnsiTheme="minorHAnsi" w:cs="Calibri"/>
        </w:rPr>
        <w:t xml:space="preserve">. </w:t>
      </w:r>
      <w:r w:rsidRPr="00855D9F">
        <w:rPr>
          <w:rFonts w:asciiTheme="minorHAnsi" w:hAnsiTheme="minorHAnsi"/>
        </w:rPr>
        <w:t xml:space="preserve">Ver, entre otras, sentencia T-760 de 2008. </w:t>
      </w:r>
    </w:p>
  </w:footnote>
  <w:footnote w:id="9">
    <w:p w:rsidR="00115D36" w:rsidRPr="00115D36" w:rsidRDefault="00115D36">
      <w:pPr>
        <w:pStyle w:val="Textonotapie"/>
        <w:rPr>
          <w:rFonts w:asciiTheme="minorHAnsi" w:hAnsiTheme="minorHAnsi"/>
          <w:lang w:val="es-CO"/>
        </w:rPr>
      </w:pPr>
      <w:r w:rsidRPr="00115D36">
        <w:rPr>
          <w:rStyle w:val="Refdenotaalpie"/>
          <w:rFonts w:asciiTheme="minorHAnsi" w:hAnsiTheme="minorHAnsi"/>
        </w:rPr>
        <w:footnoteRef/>
      </w:r>
      <w:r w:rsidRPr="00115D36">
        <w:rPr>
          <w:rFonts w:asciiTheme="minorHAnsi" w:hAnsiTheme="minorHAnsi"/>
        </w:rPr>
        <w:t xml:space="preserve"> CSJ, Sala Civil. </w:t>
      </w:r>
      <w:r>
        <w:rPr>
          <w:rFonts w:asciiTheme="minorHAnsi" w:hAnsiTheme="minorHAnsi"/>
        </w:rPr>
        <w:t xml:space="preserve">Providencia </w:t>
      </w:r>
      <w:r w:rsidRPr="00115D36">
        <w:rPr>
          <w:rFonts w:asciiTheme="minorHAnsi" w:hAnsiTheme="minorHAnsi"/>
          <w:lang w:val="es-CO"/>
        </w:rPr>
        <w:t>STC16008-2015</w:t>
      </w:r>
      <w:r>
        <w:rPr>
          <w:rFonts w:asciiTheme="minorHAnsi" w:hAnsiTheme="minorHAnsi"/>
          <w:lang w:val="es-CO"/>
        </w:rPr>
        <w:t>.</w:t>
      </w:r>
    </w:p>
  </w:footnote>
  <w:footnote w:id="10">
    <w:p w:rsidR="00693028" w:rsidRPr="00A96943" w:rsidRDefault="00693028" w:rsidP="000C5328">
      <w:pPr>
        <w:pStyle w:val="Textonotapie"/>
        <w:rPr>
          <w:color w:val="000000" w:themeColor="text1"/>
          <w:lang w:val="es-CO"/>
        </w:rPr>
      </w:pPr>
      <w:r w:rsidRPr="00A96943">
        <w:rPr>
          <w:rStyle w:val="Refdenotaalpie"/>
          <w:rFonts w:ascii="Calibri" w:hAnsi="Calibri" w:cs="Arial"/>
          <w:color w:val="000000" w:themeColor="text1"/>
        </w:rPr>
        <w:footnoteRef/>
      </w:r>
      <w:r w:rsidRPr="00A96943">
        <w:rPr>
          <w:rFonts w:ascii="Calibri" w:hAnsi="Calibri" w:cs="Arial"/>
          <w:color w:val="000000" w:themeColor="text1"/>
        </w:rPr>
        <w:t xml:space="preserve"> </w:t>
      </w:r>
      <w:r w:rsidR="00C5757E">
        <w:rPr>
          <w:rFonts w:ascii="Calibri" w:hAnsi="Calibri" w:cs="Arial"/>
          <w:color w:val="000000" w:themeColor="text1"/>
          <w:lang w:val="es-CO"/>
        </w:rPr>
        <w:t>CC</w:t>
      </w:r>
      <w:r w:rsidRPr="00A96943">
        <w:rPr>
          <w:rFonts w:ascii="Calibri" w:hAnsi="Calibri" w:cs="Arial"/>
          <w:color w:val="000000" w:themeColor="text1"/>
          <w:lang w:val="es-CO"/>
        </w:rPr>
        <w:t xml:space="preserve">. Sentencia </w:t>
      </w:r>
      <w:r w:rsidRPr="00A96943">
        <w:rPr>
          <w:rFonts w:ascii="Calibri" w:hAnsi="Calibri" w:cs="Arial"/>
          <w:color w:val="000000" w:themeColor="text1"/>
          <w:shd w:val="clear" w:color="auto" w:fill="FFFFFF"/>
        </w:rPr>
        <w:t xml:space="preserve">T -033 de 2013 reiterada en las Sentencias T-433 de 2014 y </w:t>
      </w:r>
      <w:r w:rsidRPr="00A96943">
        <w:rPr>
          <w:rFonts w:ascii="Calibri" w:hAnsi="Calibri" w:cs="Arial"/>
          <w:bCs/>
          <w:color w:val="000000" w:themeColor="text1"/>
        </w:rPr>
        <w:t>T-644 de 2015</w:t>
      </w:r>
      <w:r w:rsidRPr="00A96943">
        <w:rPr>
          <w:color w:val="000000" w:themeColor="text1"/>
          <w:shd w:val="clear" w:color="auto" w:fill="FFFFFF"/>
        </w:rPr>
        <w:t>.</w:t>
      </w:r>
    </w:p>
  </w:footnote>
  <w:footnote w:id="11">
    <w:p w:rsidR="005628B3" w:rsidRPr="00855D9F" w:rsidRDefault="005628B3" w:rsidP="005628B3">
      <w:pPr>
        <w:pStyle w:val="Textonotapie"/>
        <w:jc w:val="both"/>
        <w:rPr>
          <w:rFonts w:asciiTheme="minorHAnsi" w:hAnsiTheme="minorHAnsi"/>
        </w:rPr>
      </w:pPr>
      <w:r w:rsidRPr="00855D9F">
        <w:rPr>
          <w:rStyle w:val="Refdenotaalpie"/>
          <w:rFonts w:asciiTheme="minorHAnsi" w:hAnsiTheme="minorHAnsi"/>
        </w:rPr>
        <w:footnoteRef/>
      </w:r>
      <w:r w:rsidRPr="00855D9F">
        <w:rPr>
          <w:rFonts w:asciiTheme="minorHAnsi" w:hAnsiTheme="minorHAnsi"/>
        </w:rPr>
        <w:t xml:space="preserve"> </w:t>
      </w:r>
      <w:r w:rsidR="00C5757E">
        <w:rPr>
          <w:rFonts w:asciiTheme="minorHAnsi" w:hAnsiTheme="minorHAnsi"/>
        </w:rPr>
        <w:t>CC</w:t>
      </w:r>
      <w:r w:rsidRPr="00855D9F">
        <w:rPr>
          <w:rFonts w:asciiTheme="minorHAnsi" w:hAnsiTheme="minorHAnsi"/>
        </w:rPr>
        <w:t>. Sentencia T-039 de</w:t>
      </w:r>
      <w:r w:rsidR="006B724A">
        <w:rPr>
          <w:rFonts w:asciiTheme="minorHAnsi" w:hAnsiTheme="minorHAnsi"/>
        </w:rPr>
        <w:t xml:space="preserve"> </w:t>
      </w:r>
      <w:r w:rsidRPr="00855D9F">
        <w:rPr>
          <w:rFonts w:asciiTheme="minorHAnsi" w:hAnsiTheme="minorHAnsi"/>
        </w:rPr>
        <w:t>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028" w:rsidRPr="006414F7" w:rsidRDefault="00693028">
    <w:pPr>
      <w:pStyle w:val="Encabezado"/>
      <w:pBdr>
        <w:bottom w:val="single" w:sz="4" w:space="1"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Pr="006414F7">
      <w:rPr>
        <w:rFonts w:ascii="Calibri" w:hAnsi="Calibri" w:cs="Calibri"/>
        <w:i/>
        <w:sz w:val="20"/>
      </w:rPr>
      <w:fldChar w:fldCharType="begin"/>
    </w:r>
    <w:r w:rsidRPr="006414F7">
      <w:rPr>
        <w:rFonts w:ascii="Calibri" w:hAnsi="Calibri" w:cs="Calibri"/>
        <w:i/>
        <w:sz w:val="20"/>
      </w:rPr>
      <w:instrText xml:space="preserve"> PAGE   \* MERGEFORMAT </w:instrText>
    </w:r>
    <w:r w:rsidRPr="006414F7">
      <w:rPr>
        <w:rFonts w:ascii="Calibri" w:hAnsi="Calibri" w:cs="Calibri"/>
        <w:i/>
        <w:sz w:val="20"/>
      </w:rPr>
      <w:fldChar w:fldCharType="separate"/>
    </w:r>
    <w:r w:rsidR="001C7DD9">
      <w:rPr>
        <w:rFonts w:ascii="Calibri" w:hAnsi="Calibri" w:cs="Calibri"/>
        <w:i/>
        <w:noProof/>
        <w:sz w:val="20"/>
      </w:rPr>
      <w:t>10</w:t>
    </w:r>
    <w:r w:rsidRPr="006414F7">
      <w:rPr>
        <w:rFonts w:ascii="Calibri" w:hAnsi="Calibri" w:cs="Calibri"/>
        <w:i/>
        <w:sz w:val="20"/>
      </w:rPr>
      <w:fldChar w:fldCharType="end"/>
    </w:r>
  </w:p>
  <w:p w:rsidR="00693028" w:rsidRPr="006414F7" w:rsidRDefault="00693028" w:rsidP="00F41FF0">
    <w:pPr>
      <w:pStyle w:val="Encabezado"/>
      <w:ind w:right="360"/>
      <w:jc w:val="both"/>
      <w:rPr>
        <w:rFonts w:ascii="Calibri" w:hAnsi="Calibri" w:cs="Calibri"/>
        <w:i/>
        <w:sz w:val="20"/>
        <w:szCs w:val="22"/>
      </w:rPr>
    </w:pPr>
    <w:r w:rsidRPr="006414F7">
      <w:rPr>
        <w:rFonts w:ascii="Calibri" w:hAnsi="Calibri" w:cs="Calibri"/>
        <w:i/>
        <w:sz w:val="20"/>
        <w:szCs w:val="22"/>
      </w:rPr>
      <w:t>EXPEDIENTE No.</w:t>
    </w:r>
    <w:r>
      <w:rPr>
        <w:rFonts w:ascii="Calibri" w:hAnsi="Calibri" w:cs="Calibri"/>
        <w:i/>
        <w:sz w:val="20"/>
        <w:szCs w:val="22"/>
      </w:rPr>
      <w:t>2016</w:t>
    </w:r>
    <w:r w:rsidRPr="006414F7">
      <w:rPr>
        <w:rFonts w:ascii="Calibri" w:hAnsi="Calibri" w:cs="Calibri"/>
        <w:i/>
        <w:sz w:val="20"/>
        <w:szCs w:val="22"/>
      </w:rPr>
      <w:t>-</w:t>
    </w:r>
    <w:r>
      <w:rPr>
        <w:rFonts w:ascii="Calibri" w:hAnsi="Calibri" w:cs="Calibri"/>
        <w:i/>
        <w:sz w:val="20"/>
        <w:szCs w:val="22"/>
      </w:rPr>
      <w:t>00938</w:t>
    </w:r>
    <w:r w:rsidRPr="006414F7">
      <w:rPr>
        <w:rFonts w:ascii="Calibri" w:hAnsi="Calibri" w:cs="Calibri"/>
        <w:i/>
        <w:sz w:val="20"/>
        <w:szCs w:val="22"/>
      </w:rPr>
      <w:t>-00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CC1E1D"/>
    <w:multiLevelType w:val="multilevel"/>
    <w:tmpl w:val="F820AE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nsid w:val="1D86468B"/>
    <w:multiLevelType w:val="hybridMultilevel"/>
    <w:tmpl w:val="CAEC5868"/>
    <w:lvl w:ilvl="0" w:tplc="73AC1CC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7">
    <w:nsid w:val="24CA245B"/>
    <w:multiLevelType w:val="multilevel"/>
    <w:tmpl w:val="CEAAFAA6"/>
    <w:lvl w:ilvl="0">
      <w:start w:val="6"/>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84F2158"/>
    <w:multiLevelType w:val="multilevel"/>
    <w:tmpl w:val="E97CEFA8"/>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51D6014"/>
    <w:multiLevelType w:val="multilevel"/>
    <w:tmpl w:val="479ECC5A"/>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5">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1">
    <w:nsid w:val="523F1100"/>
    <w:multiLevelType w:val="multilevel"/>
    <w:tmpl w:val="4E184A3E"/>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3">
    <w:nsid w:val="5D9D210D"/>
    <w:multiLevelType w:val="multilevel"/>
    <w:tmpl w:val="54826ABC"/>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7626716F"/>
    <w:multiLevelType w:val="multilevel"/>
    <w:tmpl w:val="0F3E02EE"/>
    <w:lvl w:ilvl="0">
      <w:start w:val="6"/>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7"/>
  </w:num>
  <w:num w:numId="2">
    <w:abstractNumId w:val="14"/>
  </w:num>
  <w:num w:numId="3">
    <w:abstractNumId w:val="13"/>
  </w:num>
  <w:num w:numId="4">
    <w:abstractNumId w:val="3"/>
  </w:num>
  <w:num w:numId="5">
    <w:abstractNumId w:val="24"/>
  </w:num>
  <w:num w:numId="6">
    <w:abstractNumId w:val="0"/>
  </w:num>
  <w:num w:numId="7">
    <w:abstractNumId w:val="19"/>
  </w:num>
  <w:num w:numId="8">
    <w:abstractNumId w:val="1"/>
  </w:num>
  <w:num w:numId="9">
    <w:abstractNumId w:val="25"/>
  </w:num>
  <w:num w:numId="10">
    <w:abstractNumId w:val="20"/>
  </w:num>
  <w:num w:numId="11">
    <w:abstractNumId w:val="17"/>
  </w:num>
  <w:num w:numId="12">
    <w:abstractNumId w:val="22"/>
  </w:num>
  <w:num w:numId="13">
    <w:abstractNumId w:val="9"/>
  </w:num>
  <w:num w:numId="14">
    <w:abstractNumId w:val="11"/>
  </w:num>
  <w:num w:numId="15">
    <w:abstractNumId w:val="15"/>
  </w:num>
  <w:num w:numId="16">
    <w:abstractNumId w:val="5"/>
  </w:num>
  <w:num w:numId="17">
    <w:abstractNumId w:val="16"/>
  </w:num>
  <w:num w:numId="18">
    <w:abstractNumId w:val="8"/>
  </w:num>
  <w:num w:numId="19">
    <w:abstractNumId w:val="6"/>
  </w:num>
  <w:num w:numId="20">
    <w:abstractNumId w:val="12"/>
  </w:num>
  <w:num w:numId="21">
    <w:abstractNumId w:val="7"/>
  </w:num>
  <w:num w:numId="22">
    <w:abstractNumId w:val="26"/>
  </w:num>
  <w:num w:numId="23">
    <w:abstractNumId w:val="2"/>
  </w:num>
  <w:num w:numId="24">
    <w:abstractNumId w:val="18"/>
  </w:num>
  <w:num w:numId="25">
    <w:abstractNumId w:val="21"/>
  </w:num>
  <w:num w:numId="26">
    <w:abstractNumId w:val="4"/>
  </w:num>
  <w:num w:numId="27">
    <w:abstractNumId w:val="23"/>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429"/>
    <w:rsid w:val="0000292B"/>
    <w:rsid w:val="00002AEB"/>
    <w:rsid w:val="00002ED5"/>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3352"/>
    <w:rsid w:val="00013748"/>
    <w:rsid w:val="00013F3E"/>
    <w:rsid w:val="000145EA"/>
    <w:rsid w:val="000147A2"/>
    <w:rsid w:val="00014AAD"/>
    <w:rsid w:val="00014D85"/>
    <w:rsid w:val="00015311"/>
    <w:rsid w:val="000158E3"/>
    <w:rsid w:val="00015AE5"/>
    <w:rsid w:val="00016253"/>
    <w:rsid w:val="00017B6F"/>
    <w:rsid w:val="00017E87"/>
    <w:rsid w:val="00020046"/>
    <w:rsid w:val="000205F3"/>
    <w:rsid w:val="00020FA8"/>
    <w:rsid w:val="00021046"/>
    <w:rsid w:val="00021145"/>
    <w:rsid w:val="00021333"/>
    <w:rsid w:val="00021457"/>
    <w:rsid w:val="00021844"/>
    <w:rsid w:val="00021E04"/>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E86"/>
    <w:rsid w:val="00027099"/>
    <w:rsid w:val="000271AD"/>
    <w:rsid w:val="00027398"/>
    <w:rsid w:val="00027A6F"/>
    <w:rsid w:val="00030686"/>
    <w:rsid w:val="000311D1"/>
    <w:rsid w:val="00032C42"/>
    <w:rsid w:val="0003401F"/>
    <w:rsid w:val="000341E2"/>
    <w:rsid w:val="00034A23"/>
    <w:rsid w:val="00035E46"/>
    <w:rsid w:val="00036D33"/>
    <w:rsid w:val="00037093"/>
    <w:rsid w:val="000408CD"/>
    <w:rsid w:val="00040D5C"/>
    <w:rsid w:val="00041210"/>
    <w:rsid w:val="00042D53"/>
    <w:rsid w:val="00043741"/>
    <w:rsid w:val="00043BB5"/>
    <w:rsid w:val="000449B2"/>
    <w:rsid w:val="000454FB"/>
    <w:rsid w:val="00045578"/>
    <w:rsid w:val="00046FFB"/>
    <w:rsid w:val="000474A6"/>
    <w:rsid w:val="0004780D"/>
    <w:rsid w:val="00047F79"/>
    <w:rsid w:val="000501A9"/>
    <w:rsid w:val="000503C6"/>
    <w:rsid w:val="0005058F"/>
    <w:rsid w:val="00050733"/>
    <w:rsid w:val="00050EF2"/>
    <w:rsid w:val="00051418"/>
    <w:rsid w:val="0005233B"/>
    <w:rsid w:val="00052EDD"/>
    <w:rsid w:val="00053152"/>
    <w:rsid w:val="0005410F"/>
    <w:rsid w:val="0005443E"/>
    <w:rsid w:val="00054679"/>
    <w:rsid w:val="000547E1"/>
    <w:rsid w:val="00054860"/>
    <w:rsid w:val="00055048"/>
    <w:rsid w:val="00055173"/>
    <w:rsid w:val="00055FDD"/>
    <w:rsid w:val="00057150"/>
    <w:rsid w:val="00060303"/>
    <w:rsid w:val="000605AB"/>
    <w:rsid w:val="00060C31"/>
    <w:rsid w:val="00060CFD"/>
    <w:rsid w:val="00060ED4"/>
    <w:rsid w:val="000615A1"/>
    <w:rsid w:val="000616FF"/>
    <w:rsid w:val="00061774"/>
    <w:rsid w:val="00062560"/>
    <w:rsid w:val="00062806"/>
    <w:rsid w:val="0006557F"/>
    <w:rsid w:val="00065A60"/>
    <w:rsid w:val="00066166"/>
    <w:rsid w:val="00066AAA"/>
    <w:rsid w:val="00066E83"/>
    <w:rsid w:val="0006709B"/>
    <w:rsid w:val="00067566"/>
    <w:rsid w:val="00067A15"/>
    <w:rsid w:val="000708C1"/>
    <w:rsid w:val="00070DF7"/>
    <w:rsid w:val="000710BC"/>
    <w:rsid w:val="00071118"/>
    <w:rsid w:val="000717F8"/>
    <w:rsid w:val="000723F4"/>
    <w:rsid w:val="00072496"/>
    <w:rsid w:val="00073248"/>
    <w:rsid w:val="000735CB"/>
    <w:rsid w:val="00073953"/>
    <w:rsid w:val="00074032"/>
    <w:rsid w:val="0007464B"/>
    <w:rsid w:val="000756CD"/>
    <w:rsid w:val="00075DEA"/>
    <w:rsid w:val="000769E5"/>
    <w:rsid w:val="000774AE"/>
    <w:rsid w:val="000803A5"/>
    <w:rsid w:val="000805F5"/>
    <w:rsid w:val="00080DED"/>
    <w:rsid w:val="00081F32"/>
    <w:rsid w:val="00082813"/>
    <w:rsid w:val="000833E9"/>
    <w:rsid w:val="0008354B"/>
    <w:rsid w:val="000844E0"/>
    <w:rsid w:val="00085345"/>
    <w:rsid w:val="00085349"/>
    <w:rsid w:val="00085633"/>
    <w:rsid w:val="00085B3A"/>
    <w:rsid w:val="00085E66"/>
    <w:rsid w:val="00086468"/>
    <w:rsid w:val="000865B7"/>
    <w:rsid w:val="000865F3"/>
    <w:rsid w:val="000866B3"/>
    <w:rsid w:val="00086D9B"/>
    <w:rsid w:val="000878C7"/>
    <w:rsid w:val="000878F4"/>
    <w:rsid w:val="000879AA"/>
    <w:rsid w:val="00087A1B"/>
    <w:rsid w:val="00090BD7"/>
    <w:rsid w:val="00090C78"/>
    <w:rsid w:val="00091B3D"/>
    <w:rsid w:val="00091D44"/>
    <w:rsid w:val="0009208D"/>
    <w:rsid w:val="00092B1F"/>
    <w:rsid w:val="0009333F"/>
    <w:rsid w:val="000938B9"/>
    <w:rsid w:val="00093C3D"/>
    <w:rsid w:val="00095EAB"/>
    <w:rsid w:val="000965B3"/>
    <w:rsid w:val="00096A82"/>
    <w:rsid w:val="000970D6"/>
    <w:rsid w:val="000970D9"/>
    <w:rsid w:val="0009797E"/>
    <w:rsid w:val="00097C7C"/>
    <w:rsid w:val="000A0704"/>
    <w:rsid w:val="000A1196"/>
    <w:rsid w:val="000A131F"/>
    <w:rsid w:val="000A1D73"/>
    <w:rsid w:val="000A24D0"/>
    <w:rsid w:val="000A2503"/>
    <w:rsid w:val="000A2572"/>
    <w:rsid w:val="000A2A13"/>
    <w:rsid w:val="000A3A43"/>
    <w:rsid w:val="000A40B6"/>
    <w:rsid w:val="000A518B"/>
    <w:rsid w:val="000A537E"/>
    <w:rsid w:val="000A5381"/>
    <w:rsid w:val="000A59B5"/>
    <w:rsid w:val="000A5B8C"/>
    <w:rsid w:val="000A5BE2"/>
    <w:rsid w:val="000A5D15"/>
    <w:rsid w:val="000A62DD"/>
    <w:rsid w:val="000A6331"/>
    <w:rsid w:val="000A6800"/>
    <w:rsid w:val="000B0256"/>
    <w:rsid w:val="000B133E"/>
    <w:rsid w:val="000B1961"/>
    <w:rsid w:val="000B1B8C"/>
    <w:rsid w:val="000B2347"/>
    <w:rsid w:val="000B2478"/>
    <w:rsid w:val="000B2D52"/>
    <w:rsid w:val="000B329C"/>
    <w:rsid w:val="000B4029"/>
    <w:rsid w:val="000B415F"/>
    <w:rsid w:val="000B5E81"/>
    <w:rsid w:val="000B6E18"/>
    <w:rsid w:val="000B7061"/>
    <w:rsid w:val="000B7519"/>
    <w:rsid w:val="000B7527"/>
    <w:rsid w:val="000B7969"/>
    <w:rsid w:val="000B7B23"/>
    <w:rsid w:val="000B7C77"/>
    <w:rsid w:val="000B7F7C"/>
    <w:rsid w:val="000C0320"/>
    <w:rsid w:val="000C0986"/>
    <w:rsid w:val="000C09C4"/>
    <w:rsid w:val="000C134E"/>
    <w:rsid w:val="000C185C"/>
    <w:rsid w:val="000C1994"/>
    <w:rsid w:val="000C3702"/>
    <w:rsid w:val="000C3A32"/>
    <w:rsid w:val="000C401A"/>
    <w:rsid w:val="000C5052"/>
    <w:rsid w:val="000C5328"/>
    <w:rsid w:val="000C585F"/>
    <w:rsid w:val="000C5FB3"/>
    <w:rsid w:val="000C69DD"/>
    <w:rsid w:val="000C71EA"/>
    <w:rsid w:val="000C74DD"/>
    <w:rsid w:val="000D0AD0"/>
    <w:rsid w:val="000D152C"/>
    <w:rsid w:val="000D1769"/>
    <w:rsid w:val="000D2D98"/>
    <w:rsid w:val="000D31B6"/>
    <w:rsid w:val="000D364C"/>
    <w:rsid w:val="000D3948"/>
    <w:rsid w:val="000D3F22"/>
    <w:rsid w:val="000D41CB"/>
    <w:rsid w:val="000D4BA6"/>
    <w:rsid w:val="000D6276"/>
    <w:rsid w:val="000D763A"/>
    <w:rsid w:val="000D78F8"/>
    <w:rsid w:val="000D7DD7"/>
    <w:rsid w:val="000E0370"/>
    <w:rsid w:val="000E042C"/>
    <w:rsid w:val="000E08E4"/>
    <w:rsid w:val="000E12BC"/>
    <w:rsid w:val="000E1786"/>
    <w:rsid w:val="000E1D50"/>
    <w:rsid w:val="000E24A9"/>
    <w:rsid w:val="000E2628"/>
    <w:rsid w:val="000E29AA"/>
    <w:rsid w:val="000E2EA2"/>
    <w:rsid w:val="000E3231"/>
    <w:rsid w:val="000E3403"/>
    <w:rsid w:val="000E34BB"/>
    <w:rsid w:val="000E34BD"/>
    <w:rsid w:val="000E34CA"/>
    <w:rsid w:val="000E3874"/>
    <w:rsid w:val="000E3E05"/>
    <w:rsid w:val="000E60BB"/>
    <w:rsid w:val="000E6695"/>
    <w:rsid w:val="000E69FE"/>
    <w:rsid w:val="000E6B0D"/>
    <w:rsid w:val="000E6B90"/>
    <w:rsid w:val="000E6F57"/>
    <w:rsid w:val="000E78E9"/>
    <w:rsid w:val="000F116A"/>
    <w:rsid w:val="000F195F"/>
    <w:rsid w:val="000F1D48"/>
    <w:rsid w:val="000F1FDE"/>
    <w:rsid w:val="000F33DC"/>
    <w:rsid w:val="000F3C5A"/>
    <w:rsid w:val="000F3CF5"/>
    <w:rsid w:val="000F4326"/>
    <w:rsid w:val="000F67AB"/>
    <w:rsid w:val="000F715E"/>
    <w:rsid w:val="000F7E6A"/>
    <w:rsid w:val="000F7FE2"/>
    <w:rsid w:val="00100C47"/>
    <w:rsid w:val="00100C96"/>
    <w:rsid w:val="00100DAC"/>
    <w:rsid w:val="00100F9F"/>
    <w:rsid w:val="00100FFF"/>
    <w:rsid w:val="00101AE0"/>
    <w:rsid w:val="00101AF2"/>
    <w:rsid w:val="00101EF3"/>
    <w:rsid w:val="001022A9"/>
    <w:rsid w:val="00102604"/>
    <w:rsid w:val="00102C9B"/>
    <w:rsid w:val="001032C6"/>
    <w:rsid w:val="00103488"/>
    <w:rsid w:val="00103725"/>
    <w:rsid w:val="00103E2D"/>
    <w:rsid w:val="00103EFB"/>
    <w:rsid w:val="00104848"/>
    <w:rsid w:val="00104975"/>
    <w:rsid w:val="00104B78"/>
    <w:rsid w:val="001055BE"/>
    <w:rsid w:val="00105D27"/>
    <w:rsid w:val="00105FFB"/>
    <w:rsid w:val="001072F0"/>
    <w:rsid w:val="00107310"/>
    <w:rsid w:val="0010744C"/>
    <w:rsid w:val="00107D33"/>
    <w:rsid w:val="00107D7D"/>
    <w:rsid w:val="00110496"/>
    <w:rsid w:val="001108F7"/>
    <w:rsid w:val="001112EE"/>
    <w:rsid w:val="00111321"/>
    <w:rsid w:val="001113DC"/>
    <w:rsid w:val="00111806"/>
    <w:rsid w:val="00111ABC"/>
    <w:rsid w:val="00111CAB"/>
    <w:rsid w:val="0011285C"/>
    <w:rsid w:val="00112A21"/>
    <w:rsid w:val="00112BB3"/>
    <w:rsid w:val="001144AE"/>
    <w:rsid w:val="001149F2"/>
    <w:rsid w:val="00114A7D"/>
    <w:rsid w:val="00114CED"/>
    <w:rsid w:val="00115830"/>
    <w:rsid w:val="00115D36"/>
    <w:rsid w:val="001178D1"/>
    <w:rsid w:val="00120C3E"/>
    <w:rsid w:val="0012140E"/>
    <w:rsid w:val="001214F8"/>
    <w:rsid w:val="00122552"/>
    <w:rsid w:val="001229DE"/>
    <w:rsid w:val="00122B6C"/>
    <w:rsid w:val="0012348F"/>
    <w:rsid w:val="00123A00"/>
    <w:rsid w:val="00123DA4"/>
    <w:rsid w:val="00124730"/>
    <w:rsid w:val="00124848"/>
    <w:rsid w:val="001248F2"/>
    <w:rsid w:val="00125094"/>
    <w:rsid w:val="00125154"/>
    <w:rsid w:val="00125AC0"/>
    <w:rsid w:val="00125C1E"/>
    <w:rsid w:val="00126266"/>
    <w:rsid w:val="00126472"/>
    <w:rsid w:val="001265F9"/>
    <w:rsid w:val="00126953"/>
    <w:rsid w:val="001273CB"/>
    <w:rsid w:val="00127568"/>
    <w:rsid w:val="00127F19"/>
    <w:rsid w:val="001300AF"/>
    <w:rsid w:val="0013082E"/>
    <w:rsid w:val="00130941"/>
    <w:rsid w:val="0013192A"/>
    <w:rsid w:val="00131B57"/>
    <w:rsid w:val="001329CB"/>
    <w:rsid w:val="00132C78"/>
    <w:rsid w:val="00132D85"/>
    <w:rsid w:val="00132DB8"/>
    <w:rsid w:val="00132F4F"/>
    <w:rsid w:val="00133374"/>
    <w:rsid w:val="00134342"/>
    <w:rsid w:val="001345A4"/>
    <w:rsid w:val="001346F9"/>
    <w:rsid w:val="00134A6A"/>
    <w:rsid w:val="00134F0A"/>
    <w:rsid w:val="001354B6"/>
    <w:rsid w:val="00135744"/>
    <w:rsid w:val="001358AF"/>
    <w:rsid w:val="00135A59"/>
    <w:rsid w:val="00135B02"/>
    <w:rsid w:val="00135D4C"/>
    <w:rsid w:val="00136FE1"/>
    <w:rsid w:val="0013721C"/>
    <w:rsid w:val="0013771A"/>
    <w:rsid w:val="00137E97"/>
    <w:rsid w:val="00141287"/>
    <w:rsid w:val="00141D52"/>
    <w:rsid w:val="00142676"/>
    <w:rsid w:val="0014281B"/>
    <w:rsid w:val="0014339C"/>
    <w:rsid w:val="00143C1E"/>
    <w:rsid w:val="0014408E"/>
    <w:rsid w:val="0014473F"/>
    <w:rsid w:val="001449A1"/>
    <w:rsid w:val="00144C27"/>
    <w:rsid w:val="001456E0"/>
    <w:rsid w:val="0014590D"/>
    <w:rsid w:val="00145B7C"/>
    <w:rsid w:val="001460B2"/>
    <w:rsid w:val="001460F3"/>
    <w:rsid w:val="00147691"/>
    <w:rsid w:val="001479D9"/>
    <w:rsid w:val="00147AF1"/>
    <w:rsid w:val="00147B2C"/>
    <w:rsid w:val="0015081F"/>
    <w:rsid w:val="00150828"/>
    <w:rsid w:val="00150B83"/>
    <w:rsid w:val="0015100F"/>
    <w:rsid w:val="00151241"/>
    <w:rsid w:val="00151303"/>
    <w:rsid w:val="00151370"/>
    <w:rsid w:val="001528F3"/>
    <w:rsid w:val="001537AB"/>
    <w:rsid w:val="001537F8"/>
    <w:rsid w:val="001542B7"/>
    <w:rsid w:val="00155454"/>
    <w:rsid w:val="001556E9"/>
    <w:rsid w:val="00155AA8"/>
    <w:rsid w:val="001567C5"/>
    <w:rsid w:val="00156A18"/>
    <w:rsid w:val="00156B1A"/>
    <w:rsid w:val="00157109"/>
    <w:rsid w:val="00157336"/>
    <w:rsid w:val="0015776C"/>
    <w:rsid w:val="00157AC0"/>
    <w:rsid w:val="00157D2D"/>
    <w:rsid w:val="001604D9"/>
    <w:rsid w:val="001605B9"/>
    <w:rsid w:val="00160B52"/>
    <w:rsid w:val="00160BC3"/>
    <w:rsid w:val="00160CAD"/>
    <w:rsid w:val="00160DF5"/>
    <w:rsid w:val="0016115F"/>
    <w:rsid w:val="00161638"/>
    <w:rsid w:val="001617A2"/>
    <w:rsid w:val="0016193A"/>
    <w:rsid w:val="00161DE4"/>
    <w:rsid w:val="00161F0F"/>
    <w:rsid w:val="00162F1A"/>
    <w:rsid w:val="00162FB1"/>
    <w:rsid w:val="00163299"/>
    <w:rsid w:val="00163385"/>
    <w:rsid w:val="001638EF"/>
    <w:rsid w:val="00163B5A"/>
    <w:rsid w:val="00163C03"/>
    <w:rsid w:val="00163E7B"/>
    <w:rsid w:val="0016466E"/>
    <w:rsid w:val="00164D6D"/>
    <w:rsid w:val="00164DB6"/>
    <w:rsid w:val="001654C6"/>
    <w:rsid w:val="00165C60"/>
    <w:rsid w:val="0016605C"/>
    <w:rsid w:val="00166D62"/>
    <w:rsid w:val="001677E3"/>
    <w:rsid w:val="001678A1"/>
    <w:rsid w:val="00171238"/>
    <w:rsid w:val="0017157E"/>
    <w:rsid w:val="00172C6F"/>
    <w:rsid w:val="00173831"/>
    <w:rsid w:val="001747C9"/>
    <w:rsid w:val="001753AB"/>
    <w:rsid w:val="00175C70"/>
    <w:rsid w:val="00175D2D"/>
    <w:rsid w:val="00176C9B"/>
    <w:rsid w:val="001778CF"/>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105B"/>
    <w:rsid w:val="001919A6"/>
    <w:rsid w:val="00192144"/>
    <w:rsid w:val="001929B6"/>
    <w:rsid w:val="00193995"/>
    <w:rsid w:val="00193D37"/>
    <w:rsid w:val="0019525B"/>
    <w:rsid w:val="00195D5E"/>
    <w:rsid w:val="0019739B"/>
    <w:rsid w:val="001A07E8"/>
    <w:rsid w:val="001A0924"/>
    <w:rsid w:val="001A0973"/>
    <w:rsid w:val="001A0BC5"/>
    <w:rsid w:val="001A122A"/>
    <w:rsid w:val="001A143F"/>
    <w:rsid w:val="001A1B54"/>
    <w:rsid w:val="001A1CE0"/>
    <w:rsid w:val="001A1EA0"/>
    <w:rsid w:val="001A1F48"/>
    <w:rsid w:val="001A2A8F"/>
    <w:rsid w:val="001A4BC5"/>
    <w:rsid w:val="001A6A5E"/>
    <w:rsid w:val="001A6BD6"/>
    <w:rsid w:val="001A7270"/>
    <w:rsid w:val="001B024F"/>
    <w:rsid w:val="001B0E0F"/>
    <w:rsid w:val="001B1B9D"/>
    <w:rsid w:val="001B20E8"/>
    <w:rsid w:val="001B3651"/>
    <w:rsid w:val="001B3C41"/>
    <w:rsid w:val="001B4781"/>
    <w:rsid w:val="001B5303"/>
    <w:rsid w:val="001B549A"/>
    <w:rsid w:val="001B5697"/>
    <w:rsid w:val="001B59F9"/>
    <w:rsid w:val="001B62E6"/>
    <w:rsid w:val="001B6EE3"/>
    <w:rsid w:val="001B7C59"/>
    <w:rsid w:val="001B7FDA"/>
    <w:rsid w:val="001C08BC"/>
    <w:rsid w:val="001C0981"/>
    <w:rsid w:val="001C1220"/>
    <w:rsid w:val="001C1CCF"/>
    <w:rsid w:val="001C26D2"/>
    <w:rsid w:val="001C30A0"/>
    <w:rsid w:val="001C3455"/>
    <w:rsid w:val="001C3481"/>
    <w:rsid w:val="001C3987"/>
    <w:rsid w:val="001C3B6F"/>
    <w:rsid w:val="001C3EE2"/>
    <w:rsid w:val="001C4890"/>
    <w:rsid w:val="001C4CEF"/>
    <w:rsid w:val="001C4ED0"/>
    <w:rsid w:val="001C539D"/>
    <w:rsid w:val="001C61F5"/>
    <w:rsid w:val="001C7A2A"/>
    <w:rsid w:val="001C7B73"/>
    <w:rsid w:val="001C7DD9"/>
    <w:rsid w:val="001C7E8E"/>
    <w:rsid w:val="001C7FDD"/>
    <w:rsid w:val="001D00F0"/>
    <w:rsid w:val="001D025F"/>
    <w:rsid w:val="001D0884"/>
    <w:rsid w:val="001D0CCA"/>
    <w:rsid w:val="001D0F25"/>
    <w:rsid w:val="001D1325"/>
    <w:rsid w:val="001D13B2"/>
    <w:rsid w:val="001D1797"/>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087A"/>
    <w:rsid w:val="001E115F"/>
    <w:rsid w:val="001E145B"/>
    <w:rsid w:val="001E26CE"/>
    <w:rsid w:val="001E28E1"/>
    <w:rsid w:val="001E2C71"/>
    <w:rsid w:val="001E2D07"/>
    <w:rsid w:val="001E2EB6"/>
    <w:rsid w:val="001E3B3D"/>
    <w:rsid w:val="001E3B80"/>
    <w:rsid w:val="001E3CD8"/>
    <w:rsid w:val="001E3DEF"/>
    <w:rsid w:val="001E3E81"/>
    <w:rsid w:val="001E3F11"/>
    <w:rsid w:val="001E49C5"/>
    <w:rsid w:val="001E4A76"/>
    <w:rsid w:val="001E4AE8"/>
    <w:rsid w:val="001E4B56"/>
    <w:rsid w:val="001E4E61"/>
    <w:rsid w:val="001E585C"/>
    <w:rsid w:val="001E5A1F"/>
    <w:rsid w:val="001E66AE"/>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FAD"/>
    <w:rsid w:val="001F657C"/>
    <w:rsid w:val="001F6A2A"/>
    <w:rsid w:val="001F7109"/>
    <w:rsid w:val="001F71B3"/>
    <w:rsid w:val="001F7452"/>
    <w:rsid w:val="00200243"/>
    <w:rsid w:val="0020048B"/>
    <w:rsid w:val="00200C1A"/>
    <w:rsid w:val="00201038"/>
    <w:rsid w:val="002010AF"/>
    <w:rsid w:val="00201462"/>
    <w:rsid w:val="00201608"/>
    <w:rsid w:val="00202F72"/>
    <w:rsid w:val="002037E2"/>
    <w:rsid w:val="002056C9"/>
    <w:rsid w:val="00205A2C"/>
    <w:rsid w:val="00205B17"/>
    <w:rsid w:val="00205B8C"/>
    <w:rsid w:val="00205CAA"/>
    <w:rsid w:val="00205F8A"/>
    <w:rsid w:val="002060F5"/>
    <w:rsid w:val="00206857"/>
    <w:rsid w:val="0020765B"/>
    <w:rsid w:val="002078C7"/>
    <w:rsid w:val="002079A7"/>
    <w:rsid w:val="00210558"/>
    <w:rsid w:val="002117A8"/>
    <w:rsid w:val="00211BD4"/>
    <w:rsid w:val="00211F1E"/>
    <w:rsid w:val="00212487"/>
    <w:rsid w:val="00213147"/>
    <w:rsid w:val="00213459"/>
    <w:rsid w:val="00213843"/>
    <w:rsid w:val="00213B31"/>
    <w:rsid w:val="00213B67"/>
    <w:rsid w:val="00214D2E"/>
    <w:rsid w:val="00214E8E"/>
    <w:rsid w:val="002157EC"/>
    <w:rsid w:val="00215B86"/>
    <w:rsid w:val="0021628B"/>
    <w:rsid w:val="00216DBE"/>
    <w:rsid w:val="0021708B"/>
    <w:rsid w:val="00217163"/>
    <w:rsid w:val="00217556"/>
    <w:rsid w:val="002175EB"/>
    <w:rsid w:val="00220029"/>
    <w:rsid w:val="00220B87"/>
    <w:rsid w:val="00220EE3"/>
    <w:rsid w:val="00220F6E"/>
    <w:rsid w:val="00222C3B"/>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D47"/>
    <w:rsid w:val="00232F91"/>
    <w:rsid w:val="0023348A"/>
    <w:rsid w:val="002337AB"/>
    <w:rsid w:val="0023398A"/>
    <w:rsid w:val="00233F38"/>
    <w:rsid w:val="00236188"/>
    <w:rsid w:val="002365FF"/>
    <w:rsid w:val="00236A18"/>
    <w:rsid w:val="002376ED"/>
    <w:rsid w:val="00237783"/>
    <w:rsid w:val="002400D0"/>
    <w:rsid w:val="002403C8"/>
    <w:rsid w:val="00241BE3"/>
    <w:rsid w:val="00241CE6"/>
    <w:rsid w:val="00242322"/>
    <w:rsid w:val="002425AF"/>
    <w:rsid w:val="00242CBE"/>
    <w:rsid w:val="00242EA7"/>
    <w:rsid w:val="00243E1C"/>
    <w:rsid w:val="00243EFA"/>
    <w:rsid w:val="00244523"/>
    <w:rsid w:val="002445A1"/>
    <w:rsid w:val="002450A3"/>
    <w:rsid w:val="00245222"/>
    <w:rsid w:val="002455C0"/>
    <w:rsid w:val="00245B6F"/>
    <w:rsid w:val="002470CC"/>
    <w:rsid w:val="00247994"/>
    <w:rsid w:val="00250539"/>
    <w:rsid w:val="00250DA7"/>
    <w:rsid w:val="00250EAE"/>
    <w:rsid w:val="002516FA"/>
    <w:rsid w:val="002517C0"/>
    <w:rsid w:val="00251A54"/>
    <w:rsid w:val="00251F84"/>
    <w:rsid w:val="002520E9"/>
    <w:rsid w:val="002526A9"/>
    <w:rsid w:val="00252B82"/>
    <w:rsid w:val="00252D94"/>
    <w:rsid w:val="00253420"/>
    <w:rsid w:val="00253966"/>
    <w:rsid w:val="00253B16"/>
    <w:rsid w:val="00254B08"/>
    <w:rsid w:val="00254B18"/>
    <w:rsid w:val="002550AB"/>
    <w:rsid w:val="002553DE"/>
    <w:rsid w:val="00255713"/>
    <w:rsid w:val="00255DDF"/>
    <w:rsid w:val="00256465"/>
    <w:rsid w:val="00256C49"/>
    <w:rsid w:val="0025743C"/>
    <w:rsid w:val="00261879"/>
    <w:rsid w:val="00261943"/>
    <w:rsid w:val="00262566"/>
    <w:rsid w:val="00262FDA"/>
    <w:rsid w:val="002630B8"/>
    <w:rsid w:val="00263B6A"/>
    <w:rsid w:val="00263BB5"/>
    <w:rsid w:val="00263E7E"/>
    <w:rsid w:val="00264463"/>
    <w:rsid w:val="00264672"/>
    <w:rsid w:val="00264BB7"/>
    <w:rsid w:val="00265F36"/>
    <w:rsid w:val="00266971"/>
    <w:rsid w:val="00266F3B"/>
    <w:rsid w:val="002673D6"/>
    <w:rsid w:val="00267454"/>
    <w:rsid w:val="00270042"/>
    <w:rsid w:val="002708B8"/>
    <w:rsid w:val="00270DD6"/>
    <w:rsid w:val="002711EA"/>
    <w:rsid w:val="0027130B"/>
    <w:rsid w:val="002713C4"/>
    <w:rsid w:val="002717D1"/>
    <w:rsid w:val="0027200A"/>
    <w:rsid w:val="0027235F"/>
    <w:rsid w:val="00272D0C"/>
    <w:rsid w:val="00272DBA"/>
    <w:rsid w:val="00273364"/>
    <w:rsid w:val="002740C5"/>
    <w:rsid w:val="0027495E"/>
    <w:rsid w:val="00274A74"/>
    <w:rsid w:val="00274F41"/>
    <w:rsid w:val="002750C5"/>
    <w:rsid w:val="00275557"/>
    <w:rsid w:val="00275A9C"/>
    <w:rsid w:val="002763DE"/>
    <w:rsid w:val="002766E6"/>
    <w:rsid w:val="00277ACB"/>
    <w:rsid w:val="00277D77"/>
    <w:rsid w:val="00277FF1"/>
    <w:rsid w:val="002803AE"/>
    <w:rsid w:val="002804C6"/>
    <w:rsid w:val="00280657"/>
    <w:rsid w:val="002811E7"/>
    <w:rsid w:val="00281930"/>
    <w:rsid w:val="002821C2"/>
    <w:rsid w:val="0028314C"/>
    <w:rsid w:val="00283254"/>
    <w:rsid w:val="00283B13"/>
    <w:rsid w:val="00283CD0"/>
    <w:rsid w:val="0028437A"/>
    <w:rsid w:val="0028494C"/>
    <w:rsid w:val="002849D8"/>
    <w:rsid w:val="0028523E"/>
    <w:rsid w:val="002858F5"/>
    <w:rsid w:val="002859F0"/>
    <w:rsid w:val="00285A6A"/>
    <w:rsid w:val="00285C28"/>
    <w:rsid w:val="00285CAE"/>
    <w:rsid w:val="00285D9B"/>
    <w:rsid w:val="002862DB"/>
    <w:rsid w:val="002864CB"/>
    <w:rsid w:val="00286C5C"/>
    <w:rsid w:val="0028757D"/>
    <w:rsid w:val="002877D0"/>
    <w:rsid w:val="00287A79"/>
    <w:rsid w:val="00287DB4"/>
    <w:rsid w:val="0029002C"/>
    <w:rsid w:val="00290213"/>
    <w:rsid w:val="00290DB8"/>
    <w:rsid w:val="0029164C"/>
    <w:rsid w:val="002916F2"/>
    <w:rsid w:val="00291730"/>
    <w:rsid w:val="00291B79"/>
    <w:rsid w:val="00291E5C"/>
    <w:rsid w:val="00292504"/>
    <w:rsid w:val="00292631"/>
    <w:rsid w:val="00293744"/>
    <w:rsid w:val="00293776"/>
    <w:rsid w:val="0029378C"/>
    <w:rsid w:val="002939A0"/>
    <w:rsid w:val="0029423A"/>
    <w:rsid w:val="00294415"/>
    <w:rsid w:val="0029516F"/>
    <w:rsid w:val="00295335"/>
    <w:rsid w:val="00295F3F"/>
    <w:rsid w:val="002972E0"/>
    <w:rsid w:val="00297686"/>
    <w:rsid w:val="00297747"/>
    <w:rsid w:val="00297AC4"/>
    <w:rsid w:val="00297C65"/>
    <w:rsid w:val="002A04ED"/>
    <w:rsid w:val="002A1105"/>
    <w:rsid w:val="002A15C7"/>
    <w:rsid w:val="002A23F3"/>
    <w:rsid w:val="002A26CA"/>
    <w:rsid w:val="002A283C"/>
    <w:rsid w:val="002A2E1A"/>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9F3"/>
    <w:rsid w:val="002B1AFC"/>
    <w:rsid w:val="002B1D72"/>
    <w:rsid w:val="002B2263"/>
    <w:rsid w:val="002B24DA"/>
    <w:rsid w:val="002B401E"/>
    <w:rsid w:val="002B49BF"/>
    <w:rsid w:val="002B4AF2"/>
    <w:rsid w:val="002B5533"/>
    <w:rsid w:val="002B5FD5"/>
    <w:rsid w:val="002B7260"/>
    <w:rsid w:val="002B7288"/>
    <w:rsid w:val="002B7BAB"/>
    <w:rsid w:val="002B7D80"/>
    <w:rsid w:val="002C0121"/>
    <w:rsid w:val="002C0F8B"/>
    <w:rsid w:val="002C1091"/>
    <w:rsid w:val="002C2622"/>
    <w:rsid w:val="002C3B48"/>
    <w:rsid w:val="002C3E10"/>
    <w:rsid w:val="002C4684"/>
    <w:rsid w:val="002C4983"/>
    <w:rsid w:val="002C4AC0"/>
    <w:rsid w:val="002C4C30"/>
    <w:rsid w:val="002C50BB"/>
    <w:rsid w:val="002C5523"/>
    <w:rsid w:val="002C5970"/>
    <w:rsid w:val="002C5B41"/>
    <w:rsid w:val="002C5C4F"/>
    <w:rsid w:val="002C6677"/>
    <w:rsid w:val="002C710C"/>
    <w:rsid w:val="002C771C"/>
    <w:rsid w:val="002D061F"/>
    <w:rsid w:val="002D08EB"/>
    <w:rsid w:val="002D1B84"/>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44C0"/>
    <w:rsid w:val="002E4CD9"/>
    <w:rsid w:val="002E50F4"/>
    <w:rsid w:val="002E5BE7"/>
    <w:rsid w:val="002E5C3E"/>
    <w:rsid w:val="002E6116"/>
    <w:rsid w:val="002E656F"/>
    <w:rsid w:val="002E708B"/>
    <w:rsid w:val="002E7E3A"/>
    <w:rsid w:val="002F05F4"/>
    <w:rsid w:val="002F079F"/>
    <w:rsid w:val="002F0909"/>
    <w:rsid w:val="002F11E7"/>
    <w:rsid w:val="002F1A51"/>
    <w:rsid w:val="002F24C2"/>
    <w:rsid w:val="002F37F9"/>
    <w:rsid w:val="002F3875"/>
    <w:rsid w:val="002F3E1D"/>
    <w:rsid w:val="002F413A"/>
    <w:rsid w:val="002F4C69"/>
    <w:rsid w:val="002F55D1"/>
    <w:rsid w:val="002F5CFC"/>
    <w:rsid w:val="002F6CFE"/>
    <w:rsid w:val="0030086F"/>
    <w:rsid w:val="00301345"/>
    <w:rsid w:val="00301699"/>
    <w:rsid w:val="00302001"/>
    <w:rsid w:val="00302228"/>
    <w:rsid w:val="0030262F"/>
    <w:rsid w:val="00303DD9"/>
    <w:rsid w:val="00304C7E"/>
    <w:rsid w:val="00305B90"/>
    <w:rsid w:val="003065E0"/>
    <w:rsid w:val="00307BEF"/>
    <w:rsid w:val="00307D28"/>
    <w:rsid w:val="003109EF"/>
    <w:rsid w:val="003120B9"/>
    <w:rsid w:val="00312A94"/>
    <w:rsid w:val="0031379C"/>
    <w:rsid w:val="00313D5F"/>
    <w:rsid w:val="00313E08"/>
    <w:rsid w:val="0031408F"/>
    <w:rsid w:val="0031464A"/>
    <w:rsid w:val="00314D8D"/>
    <w:rsid w:val="00316088"/>
    <w:rsid w:val="00316ABE"/>
    <w:rsid w:val="00316CAE"/>
    <w:rsid w:val="0031797D"/>
    <w:rsid w:val="0032018C"/>
    <w:rsid w:val="00320355"/>
    <w:rsid w:val="00320C23"/>
    <w:rsid w:val="00321495"/>
    <w:rsid w:val="003222EF"/>
    <w:rsid w:val="0032256F"/>
    <w:rsid w:val="003232B0"/>
    <w:rsid w:val="00323F7B"/>
    <w:rsid w:val="003249F4"/>
    <w:rsid w:val="00325212"/>
    <w:rsid w:val="00325FDA"/>
    <w:rsid w:val="003266C0"/>
    <w:rsid w:val="00326BCE"/>
    <w:rsid w:val="00326C60"/>
    <w:rsid w:val="00326CD4"/>
    <w:rsid w:val="003271C1"/>
    <w:rsid w:val="00327614"/>
    <w:rsid w:val="00330025"/>
    <w:rsid w:val="003327BC"/>
    <w:rsid w:val="00334539"/>
    <w:rsid w:val="00334A5D"/>
    <w:rsid w:val="00334C3A"/>
    <w:rsid w:val="00335FCF"/>
    <w:rsid w:val="00336AC5"/>
    <w:rsid w:val="00337AED"/>
    <w:rsid w:val="00337F22"/>
    <w:rsid w:val="00340361"/>
    <w:rsid w:val="00340F08"/>
    <w:rsid w:val="00341465"/>
    <w:rsid w:val="00341EE9"/>
    <w:rsid w:val="00342323"/>
    <w:rsid w:val="003428A4"/>
    <w:rsid w:val="003434C5"/>
    <w:rsid w:val="003437ED"/>
    <w:rsid w:val="00343B48"/>
    <w:rsid w:val="003449E4"/>
    <w:rsid w:val="00344DAF"/>
    <w:rsid w:val="003451E1"/>
    <w:rsid w:val="0034557F"/>
    <w:rsid w:val="00345CC6"/>
    <w:rsid w:val="00345F28"/>
    <w:rsid w:val="00346FBC"/>
    <w:rsid w:val="00347373"/>
    <w:rsid w:val="00347381"/>
    <w:rsid w:val="003473C6"/>
    <w:rsid w:val="00350E31"/>
    <w:rsid w:val="00350F45"/>
    <w:rsid w:val="00352556"/>
    <w:rsid w:val="00352603"/>
    <w:rsid w:val="0035297D"/>
    <w:rsid w:val="00353142"/>
    <w:rsid w:val="003540DB"/>
    <w:rsid w:val="00354170"/>
    <w:rsid w:val="003543EA"/>
    <w:rsid w:val="00354C2E"/>
    <w:rsid w:val="0035568B"/>
    <w:rsid w:val="0035583A"/>
    <w:rsid w:val="003564DC"/>
    <w:rsid w:val="0035697E"/>
    <w:rsid w:val="00356C1E"/>
    <w:rsid w:val="00357240"/>
    <w:rsid w:val="00357D73"/>
    <w:rsid w:val="003603EC"/>
    <w:rsid w:val="0036055F"/>
    <w:rsid w:val="00360764"/>
    <w:rsid w:val="00360BD4"/>
    <w:rsid w:val="00361A7A"/>
    <w:rsid w:val="00362CB1"/>
    <w:rsid w:val="003632B0"/>
    <w:rsid w:val="003641DE"/>
    <w:rsid w:val="003648A3"/>
    <w:rsid w:val="00365411"/>
    <w:rsid w:val="00365E29"/>
    <w:rsid w:val="0036612F"/>
    <w:rsid w:val="00366151"/>
    <w:rsid w:val="003671F9"/>
    <w:rsid w:val="00370D1D"/>
    <w:rsid w:val="0037217E"/>
    <w:rsid w:val="003722A2"/>
    <w:rsid w:val="00372BC7"/>
    <w:rsid w:val="003733E2"/>
    <w:rsid w:val="0037348A"/>
    <w:rsid w:val="003739B4"/>
    <w:rsid w:val="00374B7E"/>
    <w:rsid w:val="00375553"/>
    <w:rsid w:val="0037599F"/>
    <w:rsid w:val="00375AAF"/>
    <w:rsid w:val="00375F7E"/>
    <w:rsid w:val="003767EE"/>
    <w:rsid w:val="00376E1F"/>
    <w:rsid w:val="00376F2B"/>
    <w:rsid w:val="0037747B"/>
    <w:rsid w:val="00377B0C"/>
    <w:rsid w:val="00380193"/>
    <w:rsid w:val="003802BA"/>
    <w:rsid w:val="0038072C"/>
    <w:rsid w:val="00380A4B"/>
    <w:rsid w:val="00380A7B"/>
    <w:rsid w:val="00381CF1"/>
    <w:rsid w:val="00382D5E"/>
    <w:rsid w:val="0038310C"/>
    <w:rsid w:val="00383179"/>
    <w:rsid w:val="00383475"/>
    <w:rsid w:val="00383D70"/>
    <w:rsid w:val="00383E2F"/>
    <w:rsid w:val="00384827"/>
    <w:rsid w:val="00384DBF"/>
    <w:rsid w:val="00384EE7"/>
    <w:rsid w:val="003857BC"/>
    <w:rsid w:val="00385E43"/>
    <w:rsid w:val="003860A0"/>
    <w:rsid w:val="00386A62"/>
    <w:rsid w:val="0038712D"/>
    <w:rsid w:val="003878FE"/>
    <w:rsid w:val="00390E90"/>
    <w:rsid w:val="00391430"/>
    <w:rsid w:val="0039143D"/>
    <w:rsid w:val="00391560"/>
    <w:rsid w:val="00391B1A"/>
    <w:rsid w:val="00391FA3"/>
    <w:rsid w:val="003928A7"/>
    <w:rsid w:val="00392F23"/>
    <w:rsid w:val="00392F65"/>
    <w:rsid w:val="003931C4"/>
    <w:rsid w:val="0039383D"/>
    <w:rsid w:val="003938A6"/>
    <w:rsid w:val="00394231"/>
    <w:rsid w:val="00395005"/>
    <w:rsid w:val="00395650"/>
    <w:rsid w:val="003968B3"/>
    <w:rsid w:val="00396F9B"/>
    <w:rsid w:val="00397153"/>
    <w:rsid w:val="00397174"/>
    <w:rsid w:val="00397548"/>
    <w:rsid w:val="00397E40"/>
    <w:rsid w:val="003A0BE6"/>
    <w:rsid w:val="003A1A7C"/>
    <w:rsid w:val="003A1BF0"/>
    <w:rsid w:val="003A1D51"/>
    <w:rsid w:val="003A1DC4"/>
    <w:rsid w:val="003A20B4"/>
    <w:rsid w:val="003A2854"/>
    <w:rsid w:val="003A2B25"/>
    <w:rsid w:val="003A34DF"/>
    <w:rsid w:val="003A3642"/>
    <w:rsid w:val="003A36E4"/>
    <w:rsid w:val="003A4170"/>
    <w:rsid w:val="003A4181"/>
    <w:rsid w:val="003A41CE"/>
    <w:rsid w:val="003A4A61"/>
    <w:rsid w:val="003A52DC"/>
    <w:rsid w:val="003A58B3"/>
    <w:rsid w:val="003A5B20"/>
    <w:rsid w:val="003A5E59"/>
    <w:rsid w:val="003B08F5"/>
    <w:rsid w:val="003B0B82"/>
    <w:rsid w:val="003B0EE1"/>
    <w:rsid w:val="003B12FB"/>
    <w:rsid w:val="003B1C6C"/>
    <w:rsid w:val="003B1EB0"/>
    <w:rsid w:val="003B3673"/>
    <w:rsid w:val="003B37F0"/>
    <w:rsid w:val="003B4005"/>
    <w:rsid w:val="003B50F3"/>
    <w:rsid w:val="003B5178"/>
    <w:rsid w:val="003B691D"/>
    <w:rsid w:val="003B6E96"/>
    <w:rsid w:val="003B7AD3"/>
    <w:rsid w:val="003C2862"/>
    <w:rsid w:val="003C2C00"/>
    <w:rsid w:val="003C2EB2"/>
    <w:rsid w:val="003C3200"/>
    <w:rsid w:val="003C3A12"/>
    <w:rsid w:val="003C4499"/>
    <w:rsid w:val="003C4B66"/>
    <w:rsid w:val="003C55A8"/>
    <w:rsid w:val="003C5876"/>
    <w:rsid w:val="003C61F1"/>
    <w:rsid w:val="003C6E39"/>
    <w:rsid w:val="003C7F07"/>
    <w:rsid w:val="003D17B2"/>
    <w:rsid w:val="003D2AE0"/>
    <w:rsid w:val="003D2BB1"/>
    <w:rsid w:val="003D2BDB"/>
    <w:rsid w:val="003D2F63"/>
    <w:rsid w:val="003D3318"/>
    <w:rsid w:val="003D3565"/>
    <w:rsid w:val="003D3663"/>
    <w:rsid w:val="003D3F60"/>
    <w:rsid w:val="003D4090"/>
    <w:rsid w:val="003D4557"/>
    <w:rsid w:val="003D45B1"/>
    <w:rsid w:val="003D46EB"/>
    <w:rsid w:val="003D475E"/>
    <w:rsid w:val="003D4FD9"/>
    <w:rsid w:val="003D5956"/>
    <w:rsid w:val="003D5FC6"/>
    <w:rsid w:val="003D65B3"/>
    <w:rsid w:val="003D6763"/>
    <w:rsid w:val="003D6BEE"/>
    <w:rsid w:val="003D7EA2"/>
    <w:rsid w:val="003E0D08"/>
    <w:rsid w:val="003E0DA0"/>
    <w:rsid w:val="003E15C3"/>
    <w:rsid w:val="003E15EB"/>
    <w:rsid w:val="003E18D8"/>
    <w:rsid w:val="003E2887"/>
    <w:rsid w:val="003E288D"/>
    <w:rsid w:val="003E35E2"/>
    <w:rsid w:val="003E3CD6"/>
    <w:rsid w:val="003E44F9"/>
    <w:rsid w:val="003E4897"/>
    <w:rsid w:val="003E5253"/>
    <w:rsid w:val="003E5CB6"/>
    <w:rsid w:val="003E73B6"/>
    <w:rsid w:val="003F01B3"/>
    <w:rsid w:val="003F13B4"/>
    <w:rsid w:val="003F1BE8"/>
    <w:rsid w:val="003F1D5C"/>
    <w:rsid w:val="003F2ADA"/>
    <w:rsid w:val="003F2BE4"/>
    <w:rsid w:val="003F3BCD"/>
    <w:rsid w:val="003F47F1"/>
    <w:rsid w:val="003F4809"/>
    <w:rsid w:val="003F4D8C"/>
    <w:rsid w:val="003F4ED8"/>
    <w:rsid w:val="003F5323"/>
    <w:rsid w:val="003F5645"/>
    <w:rsid w:val="003F5684"/>
    <w:rsid w:val="003F5842"/>
    <w:rsid w:val="003F6424"/>
    <w:rsid w:val="003F6778"/>
    <w:rsid w:val="003F68F3"/>
    <w:rsid w:val="003F6B07"/>
    <w:rsid w:val="003F6BB0"/>
    <w:rsid w:val="003F6CF1"/>
    <w:rsid w:val="003F7396"/>
    <w:rsid w:val="003F750E"/>
    <w:rsid w:val="003F767C"/>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1107"/>
    <w:rsid w:val="00411435"/>
    <w:rsid w:val="00412707"/>
    <w:rsid w:val="00412781"/>
    <w:rsid w:val="004127DC"/>
    <w:rsid w:val="00413322"/>
    <w:rsid w:val="00413340"/>
    <w:rsid w:val="00414666"/>
    <w:rsid w:val="00414A51"/>
    <w:rsid w:val="00415E42"/>
    <w:rsid w:val="004201F5"/>
    <w:rsid w:val="004207C6"/>
    <w:rsid w:val="00420BC3"/>
    <w:rsid w:val="00420CC5"/>
    <w:rsid w:val="00420E3F"/>
    <w:rsid w:val="00420E76"/>
    <w:rsid w:val="0042110C"/>
    <w:rsid w:val="00421150"/>
    <w:rsid w:val="00421AB7"/>
    <w:rsid w:val="0042210D"/>
    <w:rsid w:val="00422745"/>
    <w:rsid w:val="00422F85"/>
    <w:rsid w:val="004239AF"/>
    <w:rsid w:val="004239FA"/>
    <w:rsid w:val="00423D35"/>
    <w:rsid w:val="00424479"/>
    <w:rsid w:val="004246FA"/>
    <w:rsid w:val="004249A8"/>
    <w:rsid w:val="00424F08"/>
    <w:rsid w:val="00425AE6"/>
    <w:rsid w:val="00425EE4"/>
    <w:rsid w:val="004276F6"/>
    <w:rsid w:val="00427B32"/>
    <w:rsid w:val="00430174"/>
    <w:rsid w:val="004302F8"/>
    <w:rsid w:val="0043043A"/>
    <w:rsid w:val="00431B5B"/>
    <w:rsid w:val="00432145"/>
    <w:rsid w:val="00432310"/>
    <w:rsid w:val="00432E4F"/>
    <w:rsid w:val="00433FCF"/>
    <w:rsid w:val="00433FFD"/>
    <w:rsid w:val="004347D4"/>
    <w:rsid w:val="0043492B"/>
    <w:rsid w:val="00434CF1"/>
    <w:rsid w:val="00435CD3"/>
    <w:rsid w:val="004360F4"/>
    <w:rsid w:val="004361F0"/>
    <w:rsid w:val="0043680D"/>
    <w:rsid w:val="00436D81"/>
    <w:rsid w:val="00437C1F"/>
    <w:rsid w:val="00437D07"/>
    <w:rsid w:val="00440090"/>
    <w:rsid w:val="004412CA"/>
    <w:rsid w:val="0044213C"/>
    <w:rsid w:val="004426A2"/>
    <w:rsid w:val="00443365"/>
    <w:rsid w:val="004434DF"/>
    <w:rsid w:val="00443C86"/>
    <w:rsid w:val="004442AF"/>
    <w:rsid w:val="00444613"/>
    <w:rsid w:val="004457BF"/>
    <w:rsid w:val="0044595C"/>
    <w:rsid w:val="00445B97"/>
    <w:rsid w:val="00446423"/>
    <w:rsid w:val="004465F5"/>
    <w:rsid w:val="00446A16"/>
    <w:rsid w:val="00446AD7"/>
    <w:rsid w:val="004471D7"/>
    <w:rsid w:val="00447A55"/>
    <w:rsid w:val="00447B5D"/>
    <w:rsid w:val="00450A8F"/>
    <w:rsid w:val="00450F26"/>
    <w:rsid w:val="004513F3"/>
    <w:rsid w:val="00451431"/>
    <w:rsid w:val="00451F8A"/>
    <w:rsid w:val="00453189"/>
    <w:rsid w:val="00453E95"/>
    <w:rsid w:val="004548B6"/>
    <w:rsid w:val="004549AD"/>
    <w:rsid w:val="00454F83"/>
    <w:rsid w:val="00455076"/>
    <w:rsid w:val="004557D6"/>
    <w:rsid w:val="00455F07"/>
    <w:rsid w:val="00456151"/>
    <w:rsid w:val="004575B4"/>
    <w:rsid w:val="00457916"/>
    <w:rsid w:val="00460CA9"/>
    <w:rsid w:val="0046196A"/>
    <w:rsid w:val="00461BB8"/>
    <w:rsid w:val="00461DD6"/>
    <w:rsid w:val="00461E46"/>
    <w:rsid w:val="00462069"/>
    <w:rsid w:val="00462151"/>
    <w:rsid w:val="00462F25"/>
    <w:rsid w:val="004633F4"/>
    <w:rsid w:val="0046344B"/>
    <w:rsid w:val="00463819"/>
    <w:rsid w:val="00463C79"/>
    <w:rsid w:val="00464F84"/>
    <w:rsid w:val="00465137"/>
    <w:rsid w:val="00465173"/>
    <w:rsid w:val="0046657E"/>
    <w:rsid w:val="0046667A"/>
    <w:rsid w:val="00466EA1"/>
    <w:rsid w:val="004673BB"/>
    <w:rsid w:val="00467960"/>
    <w:rsid w:val="0047000C"/>
    <w:rsid w:val="00471369"/>
    <w:rsid w:val="004724CC"/>
    <w:rsid w:val="00473351"/>
    <w:rsid w:val="004733B9"/>
    <w:rsid w:val="00473A60"/>
    <w:rsid w:val="00474292"/>
    <w:rsid w:val="00474605"/>
    <w:rsid w:val="004747EC"/>
    <w:rsid w:val="00474F23"/>
    <w:rsid w:val="0047578A"/>
    <w:rsid w:val="00475902"/>
    <w:rsid w:val="004764BB"/>
    <w:rsid w:val="0047764E"/>
    <w:rsid w:val="004801CA"/>
    <w:rsid w:val="004808B0"/>
    <w:rsid w:val="00481DFA"/>
    <w:rsid w:val="004821B4"/>
    <w:rsid w:val="004824B8"/>
    <w:rsid w:val="004826F9"/>
    <w:rsid w:val="00483117"/>
    <w:rsid w:val="004834A5"/>
    <w:rsid w:val="004836C9"/>
    <w:rsid w:val="004839FC"/>
    <w:rsid w:val="00483A5C"/>
    <w:rsid w:val="004842E4"/>
    <w:rsid w:val="00484970"/>
    <w:rsid w:val="00484979"/>
    <w:rsid w:val="004855F2"/>
    <w:rsid w:val="00486062"/>
    <w:rsid w:val="00486355"/>
    <w:rsid w:val="0048666E"/>
    <w:rsid w:val="00486EDB"/>
    <w:rsid w:val="004877B5"/>
    <w:rsid w:val="0049027C"/>
    <w:rsid w:val="00491333"/>
    <w:rsid w:val="00491B8B"/>
    <w:rsid w:val="00491D39"/>
    <w:rsid w:val="004927CF"/>
    <w:rsid w:val="004935DB"/>
    <w:rsid w:val="00493D0E"/>
    <w:rsid w:val="004940D6"/>
    <w:rsid w:val="004940DE"/>
    <w:rsid w:val="00494F4B"/>
    <w:rsid w:val="00495FB0"/>
    <w:rsid w:val="0049795A"/>
    <w:rsid w:val="00497AE4"/>
    <w:rsid w:val="00497DE9"/>
    <w:rsid w:val="004A04BB"/>
    <w:rsid w:val="004A07D6"/>
    <w:rsid w:val="004A0C1E"/>
    <w:rsid w:val="004A0D37"/>
    <w:rsid w:val="004A0D74"/>
    <w:rsid w:val="004A0EE2"/>
    <w:rsid w:val="004A113B"/>
    <w:rsid w:val="004A20A1"/>
    <w:rsid w:val="004A2CBD"/>
    <w:rsid w:val="004A3125"/>
    <w:rsid w:val="004A384D"/>
    <w:rsid w:val="004A486E"/>
    <w:rsid w:val="004A4C97"/>
    <w:rsid w:val="004A50E5"/>
    <w:rsid w:val="004A6046"/>
    <w:rsid w:val="004A6376"/>
    <w:rsid w:val="004A6566"/>
    <w:rsid w:val="004B0FC2"/>
    <w:rsid w:val="004B115F"/>
    <w:rsid w:val="004B1986"/>
    <w:rsid w:val="004B1BC3"/>
    <w:rsid w:val="004B36EB"/>
    <w:rsid w:val="004B3732"/>
    <w:rsid w:val="004B3F03"/>
    <w:rsid w:val="004B3F1F"/>
    <w:rsid w:val="004B45E4"/>
    <w:rsid w:val="004B4FA9"/>
    <w:rsid w:val="004B7439"/>
    <w:rsid w:val="004C0EA4"/>
    <w:rsid w:val="004C1276"/>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4BB"/>
    <w:rsid w:val="004D07D1"/>
    <w:rsid w:val="004D0D02"/>
    <w:rsid w:val="004D0F71"/>
    <w:rsid w:val="004D11BF"/>
    <w:rsid w:val="004D1B99"/>
    <w:rsid w:val="004D21F8"/>
    <w:rsid w:val="004D221F"/>
    <w:rsid w:val="004D2734"/>
    <w:rsid w:val="004D426C"/>
    <w:rsid w:val="004D49FA"/>
    <w:rsid w:val="004D4A39"/>
    <w:rsid w:val="004D4D7E"/>
    <w:rsid w:val="004D5EB0"/>
    <w:rsid w:val="004D6917"/>
    <w:rsid w:val="004D7268"/>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C23"/>
    <w:rsid w:val="004E3D12"/>
    <w:rsid w:val="004E42BD"/>
    <w:rsid w:val="004E4D09"/>
    <w:rsid w:val="004E5306"/>
    <w:rsid w:val="004E5D31"/>
    <w:rsid w:val="004E683C"/>
    <w:rsid w:val="004E6C03"/>
    <w:rsid w:val="004E6D93"/>
    <w:rsid w:val="004E6E4A"/>
    <w:rsid w:val="004E727B"/>
    <w:rsid w:val="004E7AC9"/>
    <w:rsid w:val="004E7B1B"/>
    <w:rsid w:val="004E7F5F"/>
    <w:rsid w:val="004F03F3"/>
    <w:rsid w:val="004F0E54"/>
    <w:rsid w:val="004F1AB9"/>
    <w:rsid w:val="004F1CFF"/>
    <w:rsid w:val="004F2D5C"/>
    <w:rsid w:val="004F34AC"/>
    <w:rsid w:val="004F38E1"/>
    <w:rsid w:val="004F4022"/>
    <w:rsid w:val="004F478C"/>
    <w:rsid w:val="004F4806"/>
    <w:rsid w:val="004F481E"/>
    <w:rsid w:val="004F49D1"/>
    <w:rsid w:val="004F4D82"/>
    <w:rsid w:val="004F53B1"/>
    <w:rsid w:val="004F6979"/>
    <w:rsid w:val="004F6C7F"/>
    <w:rsid w:val="004F6FFF"/>
    <w:rsid w:val="004F7DEF"/>
    <w:rsid w:val="005009FD"/>
    <w:rsid w:val="0050173F"/>
    <w:rsid w:val="005021C1"/>
    <w:rsid w:val="00502928"/>
    <w:rsid w:val="00502C45"/>
    <w:rsid w:val="00502D19"/>
    <w:rsid w:val="005037C7"/>
    <w:rsid w:val="00505068"/>
    <w:rsid w:val="00505404"/>
    <w:rsid w:val="00505463"/>
    <w:rsid w:val="005062EF"/>
    <w:rsid w:val="00506822"/>
    <w:rsid w:val="0050746E"/>
    <w:rsid w:val="005075CB"/>
    <w:rsid w:val="00507B34"/>
    <w:rsid w:val="0051016F"/>
    <w:rsid w:val="005109D6"/>
    <w:rsid w:val="00511336"/>
    <w:rsid w:val="0051298F"/>
    <w:rsid w:val="00514033"/>
    <w:rsid w:val="0051508A"/>
    <w:rsid w:val="0051601E"/>
    <w:rsid w:val="005162E8"/>
    <w:rsid w:val="00516EC7"/>
    <w:rsid w:val="00517626"/>
    <w:rsid w:val="0051793C"/>
    <w:rsid w:val="005179A1"/>
    <w:rsid w:val="00517CB3"/>
    <w:rsid w:val="00517F75"/>
    <w:rsid w:val="005206C5"/>
    <w:rsid w:val="005208C0"/>
    <w:rsid w:val="00520ECF"/>
    <w:rsid w:val="005235D5"/>
    <w:rsid w:val="005246A7"/>
    <w:rsid w:val="0052500D"/>
    <w:rsid w:val="0052559B"/>
    <w:rsid w:val="0052570A"/>
    <w:rsid w:val="00525CF8"/>
    <w:rsid w:val="00525D07"/>
    <w:rsid w:val="00525F1A"/>
    <w:rsid w:val="005268D5"/>
    <w:rsid w:val="00526D7F"/>
    <w:rsid w:val="00527022"/>
    <w:rsid w:val="0052786B"/>
    <w:rsid w:val="00530E49"/>
    <w:rsid w:val="00531979"/>
    <w:rsid w:val="005319C2"/>
    <w:rsid w:val="00532567"/>
    <w:rsid w:val="0053291C"/>
    <w:rsid w:val="00533725"/>
    <w:rsid w:val="00534064"/>
    <w:rsid w:val="005340A5"/>
    <w:rsid w:val="00534269"/>
    <w:rsid w:val="005342A8"/>
    <w:rsid w:val="00534744"/>
    <w:rsid w:val="005358CE"/>
    <w:rsid w:val="005363AE"/>
    <w:rsid w:val="00536E5D"/>
    <w:rsid w:val="00540A9E"/>
    <w:rsid w:val="005410B8"/>
    <w:rsid w:val="0054167E"/>
    <w:rsid w:val="00541C9A"/>
    <w:rsid w:val="00542047"/>
    <w:rsid w:val="005420BB"/>
    <w:rsid w:val="00543EE6"/>
    <w:rsid w:val="005440CF"/>
    <w:rsid w:val="00544859"/>
    <w:rsid w:val="00545409"/>
    <w:rsid w:val="0054550B"/>
    <w:rsid w:val="00545914"/>
    <w:rsid w:val="00545F39"/>
    <w:rsid w:val="00546006"/>
    <w:rsid w:val="005463F5"/>
    <w:rsid w:val="00546AD5"/>
    <w:rsid w:val="0054725D"/>
    <w:rsid w:val="00547CC0"/>
    <w:rsid w:val="00550E2F"/>
    <w:rsid w:val="00551BFA"/>
    <w:rsid w:val="00551FBB"/>
    <w:rsid w:val="0055282B"/>
    <w:rsid w:val="00552CE8"/>
    <w:rsid w:val="00553562"/>
    <w:rsid w:val="00553F9C"/>
    <w:rsid w:val="0055407B"/>
    <w:rsid w:val="00554FD1"/>
    <w:rsid w:val="00555BC2"/>
    <w:rsid w:val="005561DB"/>
    <w:rsid w:val="00556508"/>
    <w:rsid w:val="0055684E"/>
    <w:rsid w:val="0055788B"/>
    <w:rsid w:val="0055798C"/>
    <w:rsid w:val="00557A1B"/>
    <w:rsid w:val="00557CDA"/>
    <w:rsid w:val="0056065A"/>
    <w:rsid w:val="00560D55"/>
    <w:rsid w:val="00561182"/>
    <w:rsid w:val="00561C54"/>
    <w:rsid w:val="00561F4D"/>
    <w:rsid w:val="005628B3"/>
    <w:rsid w:val="0056345F"/>
    <w:rsid w:val="005634DD"/>
    <w:rsid w:val="00564507"/>
    <w:rsid w:val="005652BE"/>
    <w:rsid w:val="00565F2A"/>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31E4"/>
    <w:rsid w:val="0057340D"/>
    <w:rsid w:val="0057359A"/>
    <w:rsid w:val="005747A0"/>
    <w:rsid w:val="00575815"/>
    <w:rsid w:val="00575A7C"/>
    <w:rsid w:val="00575E07"/>
    <w:rsid w:val="00575F20"/>
    <w:rsid w:val="00576247"/>
    <w:rsid w:val="00576899"/>
    <w:rsid w:val="005773D1"/>
    <w:rsid w:val="00577DAA"/>
    <w:rsid w:val="00580060"/>
    <w:rsid w:val="0058043E"/>
    <w:rsid w:val="00580560"/>
    <w:rsid w:val="00580947"/>
    <w:rsid w:val="0058278C"/>
    <w:rsid w:val="005842CF"/>
    <w:rsid w:val="005843B1"/>
    <w:rsid w:val="0058608C"/>
    <w:rsid w:val="00586934"/>
    <w:rsid w:val="00586D15"/>
    <w:rsid w:val="00587535"/>
    <w:rsid w:val="0058760B"/>
    <w:rsid w:val="005879EB"/>
    <w:rsid w:val="00587A58"/>
    <w:rsid w:val="00587C24"/>
    <w:rsid w:val="00587E67"/>
    <w:rsid w:val="005900E8"/>
    <w:rsid w:val="00590AD2"/>
    <w:rsid w:val="005912EB"/>
    <w:rsid w:val="00591A2D"/>
    <w:rsid w:val="00593002"/>
    <w:rsid w:val="00594584"/>
    <w:rsid w:val="00594F7E"/>
    <w:rsid w:val="00594FDC"/>
    <w:rsid w:val="0059514B"/>
    <w:rsid w:val="00595487"/>
    <w:rsid w:val="005955FF"/>
    <w:rsid w:val="00595684"/>
    <w:rsid w:val="00596A3B"/>
    <w:rsid w:val="00596DB4"/>
    <w:rsid w:val="0059791D"/>
    <w:rsid w:val="005979AE"/>
    <w:rsid w:val="005A0648"/>
    <w:rsid w:val="005A0B75"/>
    <w:rsid w:val="005A2A11"/>
    <w:rsid w:val="005A2EBC"/>
    <w:rsid w:val="005A2F5B"/>
    <w:rsid w:val="005A340F"/>
    <w:rsid w:val="005A3516"/>
    <w:rsid w:val="005A492B"/>
    <w:rsid w:val="005A4BD8"/>
    <w:rsid w:val="005A4EB0"/>
    <w:rsid w:val="005A4FEC"/>
    <w:rsid w:val="005A57A4"/>
    <w:rsid w:val="005A6143"/>
    <w:rsid w:val="005A6386"/>
    <w:rsid w:val="005A652C"/>
    <w:rsid w:val="005A6593"/>
    <w:rsid w:val="005A6932"/>
    <w:rsid w:val="005A6A71"/>
    <w:rsid w:val="005A7213"/>
    <w:rsid w:val="005A774B"/>
    <w:rsid w:val="005B0C3F"/>
    <w:rsid w:val="005B1078"/>
    <w:rsid w:val="005B117C"/>
    <w:rsid w:val="005B147B"/>
    <w:rsid w:val="005B14A2"/>
    <w:rsid w:val="005B161F"/>
    <w:rsid w:val="005B17A4"/>
    <w:rsid w:val="005B22C2"/>
    <w:rsid w:val="005B2951"/>
    <w:rsid w:val="005B2BC6"/>
    <w:rsid w:val="005B38CC"/>
    <w:rsid w:val="005B3C2E"/>
    <w:rsid w:val="005B3E44"/>
    <w:rsid w:val="005B41D2"/>
    <w:rsid w:val="005B4E04"/>
    <w:rsid w:val="005B4F90"/>
    <w:rsid w:val="005B7137"/>
    <w:rsid w:val="005C053C"/>
    <w:rsid w:val="005C0A5A"/>
    <w:rsid w:val="005C14BE"/>
    <w:rsid w:val="005C189C"/>
    <w:rsid w:val="005C1B37"/>
    <w:rsid w:val="005C1D46"/>
    <w:rsid w:val="005C20DF"/>
    <w:rsid w:val="005C274B"/>
    <w:rsid w:val="005C2D6E"/>
    <w:rsid w:val="005C2F15"/>
    <w:rsid w:val="005C3AA9"/>
    <w:rsid w:val="005C3B0E"/>
    <w:rsid w:val="005C5213"/>
    <w:rsid w:val="005C5879"/>
    <w:rsid w:val="005C59C2"/>
    <w:rsid w:val="005C65F4"/>
    <w:rsid w:val="005C6A5E"/>
    <w:rsid w:val="005C72B1"/>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D7375"/>
    <w:rsid w:val="005E006B"/>
    <w:rsid w:val="005E1750"/>
    <w:rsid w:val="005E19F3"/>
    <w:rsid w:val="005E2879"/>
    <w:rsid w:val="005E2C13"/>
    <w:rsid w:val="005E3007"/>
    <w:rsid w:val="005E325C"/>
    <w:rsid w:val="005E3268"/>
    <w:rsid w:val="005E343B"/>
    <w:rsid w:val="005E3C1B"/>
    <w:rsid w:val="005E40B1"/>
    <w:rsid w:val="005E4A9E"/>
    <w:rsid w:val="005E4FAD"/>
    <w:rsid w:val="005E5111"/>
    <w:rsid w:val="005E5F41"/>
    <w:rsid w:val="005E6794"/>
    <w:rsid w:val="005E6A07"/>
    <w:rsid w:val="005E6DB2"/>
    <w:rsid w:val="005E73B9"/>
    <w:rsid w:val="005E7745"/>
    <w:rsid w:val="005F0692"/>
    <w:rsid w:val="005F0BA8"/>
    <w:rsid w:val="005F10FF"/>
    <w:rsid w:val="005F1B6F"/>
    <w:rsid w:val="005F27EA"/>
    <w:rsid w:val="005F2D09"/>
    <w:rsid w:val="005F2D44"/>
    <w:rsid w:val="005F3125"/>
    <w:rsid w:val="005F3B66"/>
    <w:rsid w:val="005F3E08"/>
    <w:rsid w:val="005F474C"/>
    <w:rsid w:val="005F47CB"/>
    <w:rsid w:val="005F4905"/>
    <w:rsid w:val="005F4B0C"/>
    <w:rsid w:val="005F555E"/>
    <w:rsid w:val="005F5A85"/>
    <w:rsid w:val="005F6106"/>
    <w:rsid w:val="005F65BD"/>
    <w:rsid w:val="005F689C"/>
    <w:rsid w:val="005F6F1F"/>
    <w:rsid w:val="005F7D01"/>
    <w:rsid w:val="00600060"/>
    <w:rsid w:val="00600346"/>
    <w:rsid w:val="00600B60"/>
    <w:rsid w:val="006012A1"/>
    <w:rsid w:val="006012D2"/>
    <w:rsid w:val="00601CD6"/>
    <w:rsid w:val="00601F67"/>
    <w:rsid w:val="0060245E"/>
    <w:rsid w:val="0060249E"/>
    <w:rsid w:val="0060257D"/>
    <w:rsid w:val="00602AC2"/>
    <w:rsid w:val="00602ADE"/>
    <w:rsid w:val="00602E93"/>
    <w:rsid w:val="00603BA9"/>
    <w:rsid w:val="00603E5A"/>
    <w:rsid w:val="0060451A"/>
    <w:rsid w:val="00604DD7"/>
    <w:rsid w:val="00606BB5"/>
    <w:rsid w:val="00606CB7"/>
    <w:rsid w:val="00607525"/>
    <w:rsid w:val="0060792A"/>
    <w:rsid w:val="00607B80"/>
    <w:rsid w:val="00607C97"/>
    <w:rsid w:val="006100B6"/>
    <w:rsid w:val="006104CC"/>
    <w:rsid w:val="00610788"/>
    <w:rsid w:val="00611140"/>
    <w:rsid w:val="00611B2B"/>
    <w:rsid w:val="00611C37"/>
    <w:rsid w:val="006122FF"/>
    <w:rsid w:val="00612366"/>
    <w:rsid w:val="0061267D"/>
    <w:rsid w:val="00612AA7"/>
    <w:rsid w:val="00612CE9"/>
    <w:rsid w:val="00612D07"/>
    <w:rsid w:val="00612DCE"/>
    <w:rsid w:val="006130B7"/>
    <w:rsid w:val="006134BA"/>
    <w:rsid w:val="00614816"/>
    <w:rsid w:val="00616471"/>
    <w:rsid w:val="0061686E"/>
    <w:rsid w:val="00616887"/>
    <w:rsid w:val="006168BE"/>
    <w:rsid w:val="00616D7D"/>
    <w:rsid w:val="006178DE"/>
    <w:rsid w:val="00617DA7"/>
    <w:rsid w:val="0062000C"/>
    <w:rsid w:val="00620B29"/>
    <w:rsid w:val="00620C2A"/>
    <w:rsid w:val="00621F30"/>
    <w:rsid w:val="00623089"/>
    <w:rsid w:val="006235A9"/>
    <w:rsid w:val="00624232"/>
    <w:rsid w:val="006244D2"/>
    <w:rsid w:val="00624817"/>
    <w:rsid w:val="00624AC1"/>
    <w:rsid w:val="00624D48"/>
    <w:rsid w:val="00624F1B"/>
    <w:rsid w:val="00625E13"/>
    <w:rsid w:val="006262D0"/>
    <w:rsid w:val="006270BF"/>
    <w:rsid w:val="006277C7"/>
    <w:rsid w:val="006277EE"/>
    <w:rsid w:val="006278D9"/>
    <w:rsid w:val="00627A7C"/>
    <w:rsid w:val="00627C1B"/>
    <w:rsid w:val="006304B5"/>
    <w:rsid w:val="00630CCB"/>
    <w:rsid w:val="00631011"/>
    <w:rsid w:val="00631466"/>
    <w:rsid w:val="006319BF"/>
    <w:rsid w:val="00631F9A"/>
    <w:rsid w:val="006320EA"/>
    <w:rsid w:val="00634C22"/>
    <w:rsid w:val="00634D43"/>
    <w:rsid w:val="00634FEE"/>
    <w:rsid w:val="006369B3"/>
    <w:rsid w:val="006372C3"/>
    <w:rsid w:val="006372ED"/>
    <w:rsid w:val="00637B9C"/>
    <w:rsid w:val="00637FA1"/>
    <w:rsid w:val="0064084F"/>
    <w:rsid w:val="006413D0"/>
    <w:rsid w:val="006414F7"/>
    <w:rsid w:val="00641577"/>
    <w:rsid w:val="00641BBB"/>
    <w:rsid w:val="006425C8"/>
    <w:rsid w:val="00642B14"/>
    <w:rsid w:val="00642F16"/>
    <w:rsid w:val="0064304B"/>
    <w:rsid w:val="0064346A"/>
    <w:rsid w:val="00643DE5"/>
    <w:rsid w:val="00644218"/>
    <w:rsid w:val="00644337"/>
    <w:rsid w:val="006443EA"/>
    <w:rsid w:val="006444F0"/>
    <w:rsid w:val="00644AE7"/>
    <w:rsid w:val="00644BE1"/>
    <w:rsid w:val="0064525A"/>
    <w:rsid w:val="006455D1"/>
    <w:rsid w:val="00646A50"/>
    <w:rsid w:val="006476DD"/>
    <w:rsid w:val="0064775E"/>
    <w:rsid w:val="00647913"/>
    <w:rsid w:val="006479A7"/>
    <w:rsid w:val="00650510"/>
    <w:rsid w:val="00650856"/>
    <w:rsid w:val="0065085F"/>
    <w:rsid w:val="00652120"/>
    <w:rsid w:val="006532D1"/>
    <w:rsid w:val="00653C27"/>
    <w:rsid w:val="00653C29"/>
    <w:rsid w:val="006542CC"/>
    <w:rsid w:val="006546C4"/>
    <w:rsid w:val="00654C5F"/>
    <w:rsid w:val="00654D0B"/>
    <w:rsid w:val="00654DB6"/>
    <w:rsid w:val="006557DB"/>
    <w:rsid w:val="00655E18"/>
    <w:rsid w:val="00656E3D"/>
    <w:rsid w:val="006578F3"/>
    <w:rsid w:val="006603C7"/>
    <w:rsid w:val="006605EB"/>
    <w:rsid w:val="00660EA3"/>
    <w:rsid w:val="0066271D"/>
    <w:rsid w:val="00662C36"/>
    <w:rsid w:val="00662CC5"/>
    <w:rsid w:val="00663773"/>
    <w:rsid w:val="00663838"/>
    <w:rsid w:val="00663C56"/>
    <w:rsid w:val="00664006"/>
    <w:rsid w:val="00664903"/>
    <w:rsid w:val="00664DAF"/>
    <w:rsid w:val="0066535D"/>
    <w:rsid w:val="00665851"/>
    <w:rsid w:val="006662A7"/>
    <w:rsid w:val="00667E4A"/>
    <w:rsid w:val="00667E9D"/>
    <w:rsid w:val="00670818"/>
    <w:rsid w:val="00670D07"/>
    <w:rsid w:val="00671540"/>
    <w:rsid w:val="00671690"/>
    <w:rsid w:val="00671E37"/>
    <w:rsid w:val="00672D56"/>
    <w:rsid w:val="00673FCA"/>
    <w:rsid w:val="00674068"/>
    <w:rsid w:val="00674A79"/>
    <w:rsid w:val="0067589D"/>
    <w:rsid w:val="006758F9"/>
    <w:rsid w:val="00676248"/>
    <w:rsid w:val="00676E64"/>
    <w:rsid w:val="00677C1C"/>
    <w:rsid w:val="00681A85"/>
    <w:rsid w:val="006824C3"/>
    <w:rsid w:val="00682BD7"/>
    <w:rsid w:val="00683547"/>
    <w:rsid w:val="00683A69"/>
    <w:rsid w:val="00683DC4"/>
    <w:rsid w:val="00684255"/>
    <w:rsid w:val="00684CBB"/>
    <w:rsid w:val="00685170"/>
    <w:rsid w:val="006857EF"/>
    <w:rsid w:val="0068618F"/>
    <w:rsid w:val="006869C9"/>
    <w:rsid w:val="00686A03"/>
    <w:rsid w:val="00686DE9"/>
    <w:rsid w:val="00690466"/>
    <w:rsid w:val="00690473"/>
    <w:rsid w:val="00690658"/>
    <w:rsid w:val="0069134C"/>
    <w:rsid w:val="00691C48"/>
    <w:rsid w:val="00692A5A"/>
    <w:rsid w:val="00692D1E"/>
    <w:rsid w:val="00693028"/>
    <w:rsid w:val="00694204"/>
    <w:rsid w:val="006942B0"/>
    <w:rsid w:val="006947CB"/>
    <w:rsid w:val="00694C24"/>
    <w:rsid w:val="006959AC"/>
    <w:rsid w:val="006973FC"/>
    <w:rsid w:val="00697530"/>
    <w:rsid w:val="00697B2E"/>
    <w:rsid w:val="00697EBB"/>
    <w:rsid w:val="006A01C1"/>
    <w:rsid w:val="006A07B7"/>
    <w:rsid w:val="006A086C"/>
    <w:rsid w:val="006A153B"/>
    <w:rsid w:val="006A18BA"/>
    <w:rsid w:val="006A1A03"/>
    <w:rsid w:val="006A2212"/>
    <w:rsid w:val="006A2A73"/>
    <w:rsid w:val="006A5A53"/>
    <w:rsid w:val="006A6366"/>
    <w:rsid w:val="006A64CC"/>
    <w:rsid w:val="006A7A1D"/>
    <w:rsid w:val="006A7CCB"/>
    <w:rsid w:val="006B0120"/>
    <w:rsid w:val="006B0770"/>
    <w:rsid w:val="006B0A6C"/>
    <w:rsid w:val="006B0C40"/>
    <w:rsid w:val="006B0E46"/>
    <w:rsid w:val="006B0F4C"/>
    <w:rsid w:val="006B1091"/>
    <w:rsid w:val="006B1931"/>
    <w:rsid w:val="006B26EA"/>
    <w:rsid w:val="006B2B98"/>
    <w:rsid w:val="006B470D"/>
    <w:rsid w:val="006B4A83"/>
    <w:rsid w:val="006B551F"/>
    <w:rsid w:val="006B5597"/>
    <w:rsid w:val="006B6112"/>
    <w:rsid w:val="006B6A22"/>
    <w:rsid w:val="006B6C79"/>
    <w:rsid w:val="006B724A"/>
    <w:rsid w:val="006B77EA"/>
    <w:rsid w:val="006C02CE"/>
    <w:rsid w:val="006C0C23"/>
    <w:rsid w:val="006C0E6C"/>
    <w:rsid w:val="006C123B"/>
    <w:rsid w:val="006C1535"/>
    <w:rsid w:val="006C2BA9"/>
    <w:rsid w:val="006C2CDF"/>
    <w:rsid w:val="006C3C38"/>
    <w:rsid w:val="006C41DB"/>
    <w:rsid w:val="006C45EE"/>
    <w:rsid w:val="006C57E6"/>
    <w:rsid w:val="006C5A70"/>
    <w:rsid w:val="006C5FEC"/>
    <w:rsid w:val="006C6DAD"/>
    <w:rsid w:val="006C743F"/>
    <w:rsid w:val="006C7450"/>
    <w:rsid w:val="006C7531"/>
    <w:rsid w:val="006C7B76"/>
    <w:rsid w:val="006C7BD5"/>
    <w:rsid w:val="006C7FAA"/>
    <w:rsid w:val="006D070C"/>
    <w:rsid w:val="006D0A67"/>
    <w:rsid w:val="006D0B93"/>
    <w:rsid w:val="006D0DF4"/>
    <w:rsid w:val="006D1908"/>
    <w:rsid w:val="006D2092"/>
    <w:rsid w:val="006D23C0"/>
    <w:rsid w:val="006D2877"/>
    <w:rsid w:val="006D30B9"/>
    <w:rsid w:val="006D366C"/>
    <w:rsid w:val="006D3E24"/>
    <w:rsid w:val="006D3F5E"/>
    <w:rsid w:val="006D44CA"/>
    <w:rsid w:val="006D4937"/>
    <w:rsid w:val="006D508F"/>
    <w:rsid w:val="006D50CE"/>
    <w:rsid w:val="006D5C87"/>
    <w:rsid w:val="006D6594"/>
    <w:rsid w:val="006D748A"/>
    <w:rsid w:val="006D76E6"/>
    <w:rsid w:val="006D7AF8"/>
    <w:rsid w:val="006D7BA2"/>
    <w:rsid w:val="006E09B0"/>
    <w:rsid w:val="006E10FD"/>
    <w:rsid w:val="006E139F"/>
    <w:rsid w:val="006E13F2"/>
    <w:rsid w:val="006E1CC3"/>
    <w:rsid w:val="006E253B"/>
    <w:rsid w:val="006E28D7"/>
    <w:rsid w:val="006E2EB4"/>
    <w:rsid w:val="006E3242"/>
    <w:rsid w:val="006E392C"/>
    <w:rsid w:val="006E44AA"/>
    <w:rsid w:val="006E48D1"/>
    <w:rsid w:val="006E4A22"/>
    <w:rsid w:val="006E5F93"/>
    <w:rsid w:val="006E6843"/>
    <w:rsid w:val="006E69BE"/>
    <w:rsid w:val="006E7221"/>
    <w:rsid w:val="006E72C2"/>
    <w:rsid w:val="006E7847"/>
    <w:rsid w:val="006E7BBA"/>
    <w:rsid w:val="006E7CF0"/>
    <w:rsid w:val="006F0172"/>
    <w:rsid w:val="006F07D5"/>
    <w:rsid w:val="006F0AEF"/>
    <w:rsid w:val="006F0C81"/>
    <w:rsid w:val="006F104D"/>
    <w:rsid w:val="006F1077"/>
    <w:rsid w:val="006F21D4"/>
    <w:rsid w:val="006F2376"/>
    <w:rsid w:val="006F2D04"/>
    <w:rsid w:val="006F337A"/>
    <w:rsid w:val="006F374B"/>
    <w:rsid w:val="006F37F9"/>
    <w:rsid w:val="006F398A"/>
    <w:rsid w:val="006F3D77"/>
    <w:rsid w:val="006F3DA8"/>
    <w:rsid w:val="006F5223"/>
    <w:rsid w:val="006F58CD"/>
    <w:rsid w:val="006F5952"/>
    <w:rsid w:val="006F5FBB"/>
    <w:rsid w:val="006F65FF"/>
    <w:rsid w:val="006F6A74"/>
    <w:rsid w:val="00700343"/>
    <w:rsid w:val="007004A9"/>
    <w:rsid w:val="00700E2B"/>
    <w:rsid w:val="007016AF"/>
    <w:rsid w:val="00701E3F"/>
    <w:rsid w:val="00701F8A"/>
    <w:rsid w:val="00701FD1"/>
    <w:rsid w:val="00702B00"/>
    <w:rsid w:val="00702CDD"/>
    <w:rsid w:val="00702D00"/>
    <w:rsid w:val="0070347D"/>
    <w:rsid w:val="007049D2"/>
    <w:rsid w:val="00704D44"/>
    <w:rsid w:val="00705F12"/>
    <w:rsid w:val="007073D1"/>
    <w:rsid w:val="00707648"/>
    <w:rsid w:val="00707B0A"/>
    <w:rsid w:val="007106FD"/>
    <w:rsid w:val="00710A01"/>
    <w:rsid w:val="00710CB7"/>
    <w:rsid w:val="0071180F"/>
    <w:rsid w:val="007118F0"/>
    <w:rsid w:val="0071194E"/>
    <w:rsid w:val="00711C9A"/>
    <w:rsid w:val="00712527"/>
    <w:rsid w:val="00713A83"/>
    <w:rsid w:val="007149F4"/>
    <w:rsid w:val="0071543E"/>
    <w:rsid w:val="007154A5"/>
    <w:rsid w:val="007154F9"/>
    <w:rsid w:val="007161AC"/>
    <w:rsid w:val="00716B1E"/>
    <w:rsid w:val="00717574"/>
    <w:rsid w:val="00720F6E"/>
    <w:rsid w:val="00722FB5"/>
    <w:rsid w:val="0072424E"/>
    <w:rsid w:val="0072436C"/>
    <w:rsid w:val="00724BAB"/>
    <w:rsid w:val="0072524B"/>
    <w:rsid w:val="00725E62"/>
    <w:rsid w:val="007262D7"/>
    <w:rsid w:val="007263B2"/>
    <w:rsid w:val="007266D3"/>
    <w:rsid w:val="00726918"/>
    <w:rsid w:val="00726CD9"/>
    <w:rsid w:val="00727095"/>
    <w:rsid w:val="0073083F"/>
    <w:rsid w:val="00731783"/>
    <w:rsid w:val="00731BD2"/>
    <w:rsid w:val="00731DFD"/>
    <w:rsid w:val="00732540"/>
    <w:rsid w:val="0073284C"/>
    <w:rsid w:val="007334BF"/>
    <w:rsid w:val="007336C1"/>
    <w:rsid w:val="00733969"/>
    <w:rsid w:val="00733F1E"/>
    <w:rsid w:val="007346DF"/>
    <w:rsid w:val="00734D26"/>
    <w:rsid w:val="00736A93"/>
    <w:rsid w:val="00736D0F"/>
    <w:rsid w:val="007374A7"/>
    <w:rsid w:val="0073760C"/>
    <w:rsid w:val="00737D3F"/>
    <w:rsid w:val="007400D3"/>
    <w:rsid w:val="007418F2"/>
    <w:rsid w:val="007423B8"/>
    <w:rsid w:val="00742DAD"/>
    <w:rsid w:val="00742E38"/>
    <w:rsid w:val="00744FF6"/>
    <w:rsid w:val="00745751"/>
    <w:rsid w:val="00746514"/>
    <w:rsid w:val="00746707"/>
    <w:rsid w:val="00746775"/>
    <w:rsid w:val="00746A59"/>
    <w:rsid w:val="00747715"/>
    <w:rsid w:val="00747E14"/>
    <w:rsid w:val="00750723"/>
    <w:rsid w:val="007507D7"/>
    <w:rsid w:val="007508C9"/>
    <w:rsid w:val="00750900"/>
    <w:rsid w:val="00750FB3"/>
    <w:rsid w:val="0075358D"/>
    <w:rsid w:val="00754365"/>
    <w:rsid w:val="007547A7"/>
    <w:rsid w:val="00754C5E"/>
    <w:rsid w:val="00754F04"/>
    <w:rsid w:val="00755273"/>
    <w:rsid w:val="007561FF"/>
    <w:rsid w:val="00756584"/>
    <w:rsid w:val="00756756"/>
    <w:rsid w:val="00757AEF"/>
    <w:rsid w:val="00760440"/>
    <w:rsid w:val="00761D99"/>
    <w:rsid w:val="0076227A"/>
    <w:rsid w:val="00762B3A"/>
    <w:rsid w:val="0076340A"/>
    <w:rsid w:val="0076379F"/>
    <w:rsid w:val="0076398E"/>
    <w:rsid w:val="00763DE1"/>
    <w:rsid w:val="00764542"/>
    <w:rsid w:val="007645E0"/>
    <w:rsid w:val="00764C2F"/>
    <w:rsid w:val="00764D72"/>
    <w:rsid w:val="00766077"/>
    <w:rsid w:val="007669B9"/>
    <w:rsid w:val="00767C23"/>
    <w:rsid w:val="00770620"/>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C46"/>
    <w:rsid w:val="00781F27"/>
    <w:rsid w:val="00783061"/>
    <w:rsid w:val="00783425"/>
    <w:rsid w:val="007847CD"/>
    <w:rsid w:val="00784E9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EAD"/>
    <w:rsid w:val="00790F47"/>
    <w:rsid w:val="00790F66"/>
    <w:rsid w:val="007914D3"/>
    <w:rsid w:val="00791CDF"/>
    <w:rsid w:val="00792672"/>
    <w:rsid w:val="00792EF1"/>
    <w:rsid w:val="0079347A"/>
    <w:rsid w:val="0079385B"/>
    <w:rsid w:val="007942F5"/>
    <w:rsid w:val="00794BDC"/>
    <w:rsid w:val="00794F24"/>
    <w:rsid w:val="00795469"/>
    <w:rsid w:val="007955B9"/>
    <w:rsid w:val="007965DD"/>
    <w:rsid w:val="00796B38"/>
    <w:rsid w:val="00796C75"/>
    <w:rsid w:val="007975AC"/>
    <w:rsid w:val="00797D75"/>
    <w:rsid w:val="007A0C32"/>
    <w:rsid w:val="007A0E06"/>
    <w:rsid w:val="007A0F51"/>
    <w:rsid w:val="007A0FCB"/>
    <w:rsid w:val="007A1D65"/>
    <w:rsid w:val="007A237B"/>
    <w:rsid w:val="007A3D83"/>
    <w:rsid w:val="007A4783"/>
    <w:rsid w:val="007A4819"/>
    <w:rsid w:val="007A5013"/>
    <w:rsid w:val="007A5238"/>
    <w:rsid w:val="007A5265"/>
    <w:rsid w:val="007A5508"/>
    <w:rsid w:val="007A5588"/>
    <w:rsid w:val="007A5997"/>
    <w:rsid w:val="007A5F6C"/>
    <w:rsid w:val="007A79E5"/>
    <w:rsid w:val="007A7B79"/>
    <w:rsid w:val="007A7F9C"/>
    <w:rsid w:val="007B06C8"/>
    <w:rsid w:val="007B0D53"/>
    <w:rsid w:val="007B0F3F"/>
    <w:rsid w:val="007B100D"/>
    <w:rsid w:val="007B17E8"/>
    <w:rsid w:val="007B1CE6"/>
    <w:rsid w:val="007B255A"/>
    <w:rsid w:val="007B2953"/>
    <w:rsid w:val="007B3A5B"/>
    <w:rsid w:val="007B43C4"/>
    <w:rsid w:val="007B4AC7"/>
    <w:rsid w:val="007B534D"/>
    <w:rsid w:val="007B5BC5"/>
    <w:rsid w:val="007B5CAC"/>
    <w:rsid w:val="007B5DF3"/>
    <w:rsid w:val="007B6BF8"/>
    <w:rsid w:val="007B7F39"/>
    <w:rsid w:val="007C0320"/>
    <w:rsid w:val="007C0DC9"/>
    <w:rsid w:val="007C11F8"/>
    <w:rsid w:val="007C1CC5"/>
    <w:rsid w:val="007C251C"/>
    <w:rsid w:val="007C30A3"/>
    <w:rsid w:val="007C327C"/>
    <w:rsid w:val="007C3EEB"/>
    <w:rsid w:val="007C3F77"/>
    <w:rsid w:val="007C4EF3"/>
    <w:rsid w:val="007C5195"/>
    <w:rsid w:val="007C562D"/>
    <w:rsid w:val="007C6228"/>
    <w:rsid w:val="007C680F"/>
    <w:rsid w:val="007C6E0E"/>
    <w:rsid w:val="007C764F"/>
    <w:rsid w:val="007C7D97"/>
    <w:rsid w:val="007D0231"/>
    <w:rsid w:val="007D066A"/>
    <w:rsid w:val="007D0B87"/>
    <w:rsid w:val="007D2261"/>
    <w:rsid w:val="007D2580"/>
    <w:rsid w:val="007D273C"/>
    <w:rsid w:val="007D4C9C"/>
    <w:rsid w:val="007D61B6"/>
    <w:rsid w:val="007D6C59"/>
    <w:rsid w:val="007D71DF"/>
    <w:rsid w:val="007D736D"/>
    <w:rsid w:val="007D7B1F"/>
    <w:rsid w:val="007D7C03"/>
    <w:rsid w:val="007D7D22"/>
    <w:rsid w:val="007E004A"/>
    <w:rsid w:val="007E0930"/>
    <w:rsid w:val="007E12C5"/>
    <w:rsid w:val="007E138F"/>
    <w:rsid w:val="007E1A99"/>
    <w:rsid w:val="007E1F07"/>
    <w:rsid w:val="007E247C"/>
    <w:rsid w:val="007E25A8"/>
    <w:rsid w:val="007E2877"/>
    <w:rsid w:val="007E293D"/>
    <w:rsid w:val="007E2E20"/>
    <w:rsid w:val="007E59A9"/>
    <w:rsid w:val="007E611C"/>
    <w:rsid w:val="007E614B"/>
    <w:rsid w:val="007E61FB"/>
    <w:rsid w:val="007E63C7"/>
    <w:rsid w:val="007E6FB7"/>
    <w:rsid w:val="007E7055"/>
    <w:rsid w:val="007E7CE6"/>
    <w:rsid w:val="007E7D23"/>
    <w:rsid w:val="007F0DEB"/>
    <w:rsid w:val="007F0E89"/>
    <w:rsid w:val="007F1139"/>
    <w:rsid w:val="007F13CB"/>
    <w:rsid w:val="007F1C10"/>
    <w:rsid w:val="007F1FB4"/>
    <w:rsid w:val="007F1FE8"/>
    <w:rsid w:val="007F478C"/>
    <w:rsid w:val="007F4DCC"/>
    <w:rsid w:val="007F55A0"/>
    <w:rsid w:val="007F6224"/>
    <w:rsid w:val="007F64FC"/>
    <w:rsid w:val="007F687A"/>
    <w:rsid w:val="007F6D57"/>
    <w:rsid w:val="007F7051"/>
    <w:rsid w:val="007F71EB"/>
    <w:rsid w:val="007F748A"/>
    <w:rsid w:val="007F7CFB"/>
    <w:rsid w:val="007F7D49"/>
    <w:rsid w:val="008008C8"/>
    <w:rsid w:val="00800EF6"/>
    <w:rsid w:val="008017F5"/>
    <w:rsid w:val="00802EA3"/>
    <w:rsid w:val="008031C7"/>
    <w:rsid w:val="00803E05"/>
    <w:rsid w:val="00803EA2"/>
    <w:rsid w:val="00804242"/>
    <w:rsid w:val="00804404"/>
    <w:rsid w:val="00804C9F"/>
    <w:rsid w:val="00804F27"/>
    <w:rsid w:val="008052E8"/>
    <w:rsid w:val="00806547"/>
    <w:rsid w:val="00806C68"/>
    <w:rsid w:val="00807080"/>
    <w:rsid w:val="008075EB"/>
    <w:rsid w:val="00807BA9"/>
    <w:rsid w:val="0081161B"/>
    <w:rsid w:val="008119F0"/>
    <w:rsid w:val="00811A3A"/>
    <w:rsid w:val="00811CD1"/>
    <w:rsid w:val="00812556"/>
    <w:rsid w:val="0081322E"/>
    <w:rsid w:val="00813552"/>
    <w:rsid w:val="0081546B"/>
    <w:rsid w:val="008154F0"/>
    <w:rsid w:val="00815EF9"/>
    <w:rsid w:val="008163C1"/>
    <w:rsid w:val="00816781"/>
    <w:rsid w:val="008200A3"/>
    <w:rsid w:val="00820AFB"/>
    <w:rsid w:val="008216F7"/>
    <w:rsid w:val="0082221D"/>
    <w:rsid w:val="00822D3B"/>
    <w:rsid w:val="00823DDB"/>
    <w:rsid w:val="00823F51"/>
    <w:rsid w:val="008259FB"/>
    <w:rsid w:val="00825E20"/>
    <w:rsid w:val="00826128"/>
    <w:rsid w:val="008268BB"/>
    <w:rsid w:val="008269E6"/>
    <w:rsid w:val="008271AC"/>
    <w:rsid w:val="008272E9"/>
    <w:rsid w:val="008274C4"/>
    <w:rsid w:val="00827690"/>
    <w:rsid w:val="00827966"/>
    <w:rsid w:val="00827D5A"/>
    <w:rsid w:val="0083025D"/>
    <w:rsid w:val="008302DD"/>
    <w:rsid w:val="008305E9"/>
    <w:rsid w:val="00830EC6"/>
    <w:rsid w:val="00832E70"/>
    <w:rsid w:val="00833584"/>
    <w:rsid w:val="008335F7"/>
    <w:rsid w:val="0083382D"/>
    <w:rsid w:val="008338A8"/>
    <w:rsid w:val="00833A49"/>
    <w:rsid w:val="00834BB8"/>
    <w:rsid w:val="00834D1D"/>
    <w:rsid w:val="008361A3"/>
    <w:rsid w:val="00836314"/>
    <w:rsid w:val="00836EE1"/>
    <w:rsid w:val="008375BC"/>
    <w:rsid w:val="00837C04"/>
    <w:rsid w:val="00837DF1"/>
    <w:rsid w:val="00840115"/>
    <w:rsid w:val="00840E09"/>
    <w:rsid w:val="00841BFC"/>
    <w:rsid w:val="00841F94"/>
    <w:rsid w:val="008420D6"/>
    <w:rsid w:val="00843758"/>
    <w:rsid w:val="00843A8E"/>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A50"/>
    <w:rsid w:val="00850AEE"/>
    <w:rsid w:val="00850C02"/>
    <w:rsid w:val="008511EE"/>
    <w:rsid w:val="00851402"/>
    <w:rsid w:val="0085168A"/>
    <w:rsid w:val="00851CB4"/>
    <w:rsid w:val="008520C1"/>
    <w:rsid w:val="008522BF"/>
    <w:rsid w:val="008524DF"/>
    <w:rsid w:val="0085265A"/>
    <w:rsid w:val="00852887"/>
    <w:rsid w:val="008531F1"/>
    <w:rsid w:val="00853956"/>
    <w:rsid w:val="00853E40"/>
    <w:rsid w:val="0085406F"/>
    <w:rsid w:val="00854C23"/>
    <w:rsid w:val="00854E1C"/>
    <w:rsid w:val="00855D9F"/>
    <w:rsid w:val="00855FDC"/>
    <w:rsid w:val="0085658A"/>
    <w:rsid w:val="00856D4D"/>
    <w:rsid w:val="00856DB1"/>
    <w:rsid w:val="00856E1C"/>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3F"/>
    <w:rsid w:val="00872ABC"/>
    <w:rsid w:val="0087303E"/>
    <w:rsid w:val="00873EFE"/>
    <w:rsid w:val="00873FF8"/>
    <w:rsid w:val="0087572D"/>
    <w:rsid w:val="0087586A"/>
    <w:rsid w:val="00875F9C"/>
    <w:rsid w:val="0087641B"/>
    <w:rsid w:val="008766B4"/>
    <w:rsid w:val="0087677D"/>
    <w:rsid w:val="0087775C"/>
    <w:rsid w:val="00880E10"/>
    <w:rsid w:val="008810AC"/>
    <w:rsid w:val="0088249B"/>
    <w:rsid w:val="00882634"/>
    <w:rsid w:val="0088282C"/>
    <w:rsid w:val="0088289A"/>
    <w:rsid w:val="00882DA6"/>
    <w:rsid w:val="008830CE"/>
    <w:rsid w:val="00883109"/>
    <w:rsid w:val="00883BF0"/>
    <w:rsid w:val="00883BF2"/>
    <w:rsid w:val="00885175"/>
    <w:rsid w:val="0088532E"/>
    <w:rsid w:val="008858F6"/>
    <w:rsid w:val="008860B9"/>
    <w:rsid w:val="0088687D"/>
    <w:rsid w:val="00887F89"/>
    <w:rsid w:val="00887FBC"/>
    <w:rsid w:val="008904A3"/>
    <w:rsid w:val="008904C0"/>
    <w:rsid w:val="0089101F"/>
    <w:rsid w:val="008912FF"/>
    <w:rsid w:val="008914F4"/>
    <w:rsid w:val="00891BA7"/>
    <w:rsid w:val="00892529"/>
    <w:rsid w:val="00892B26"/>
    <w:rsid w:val="00892EA7"/>
    <w:rsid w:val="00894554"/>
    <w:rsid w:val="0089483B"/>
    <w:rsid w:val="008950EF"/>
    <w:rsid w:val="008959DC"/>
    <w:rsid w:val="00895F34"/>
    <w:rsid w:val="0089662C"/>
    <w:rsid w:val="00896A8A"/>
    <w:rsid w:val="00897B89"/>
    <w:rsid w:val="008A0B01"/>
    <w:rsid w:val="008A0C58"/>
    <w:rsid w:val="008A119F"/>
    <w:rsid w:val="008A3363"/>
    <w:rsid w:val="008A4F3D"/>
    <w:rsid w:val="008A59F2"/>
    <w:rsid w:val="008A616E"/>
    <w:rsid w:val="008A69A5"/>
    <w:rsid w:val="008A7371"/>
    <w:rsid w:val="008A7CE9"/>
    <w:rsid w:val="008A7F47"/>
    <w:rsid w:val="008B0267"/>
    <w:rsid w:val="008B0423"/>
    <w:rsid w:val="008B2994"/>
    <w:rsid w:val="008B2EDF"/>
    <w:rsid w:val="008B315C"/>
    <w:rsid w:val="008B33AD"/>
    <w:rsid w:val="008B388E"/>
    <w:rsid w:val="008B3DD9"/>
    <w:rsid w:val="008B3E0A"/>
    <w:rsid w:val="008B5070"/>
    <w:rsid w:val="008B5574"/>
    <w:rsid w:val="008B5601"/>
    <w:rsid w:val="008B5977"/>
    <w:rsid w:val="008B5E17"/>
    <w:rsid w:val="008B5FAE"/>
    <w:rsid w:val="008B6600"/>
    <w:rsid w:val="008B6837"/>
    <w:rsid w:val="008B7434"/>
    <w:rsid w:val="008B7596"/>
    <w:rsid w:val="008C049F"/>
    <w:rsid w:val="008C1322"/>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6D7"/>
    <w:rsid w:val="008D49E9"/>
    <w:rsid w:val="008D53F1"/>
    <w:rsid w:val="008D7C06"/>
    <w:rsid w:val="008E2633"/>
    <w:rsid w:val="008E2790"/>
    <w:rsid w:val="008E3246"/>
    <w:rsid w:val="008E36DB"/>
    <w:rsid w:val="008E412D"/>
    <w:rsid w:val="008E638B"/>
    <w:rsid w:val="008E6592"/>
    <w:rsid w:val="008E742B"/>
    <w:rsid w:val="008E747D"/>
    <w:rsid w:val="008E7763"/>
    <w:rsid w:val="008E7D5F"/>
    <w:rsid w:val="008F12F4"/>
    <w:rsid w:val="008F14F3"/>
    <w:rsid w:val="008F15C1"/>
    <w:rsid w:val="008F187F"/>
    <w:rsid w:val="008F1E3E"/>
    <w:rsid w:val="008F23F5"/>
    <w:rsid w:val="008F29C0"/>
    <w:rsid w:val="008F30BF"/>
    <w:rsid w:val="008F3A7B"/>
    <w:rsid w:val="008F3ED0"/>
    <w:rsid w:val="008F4157"/>
    <w:rsid w:val="008F42D9"/>
    <w:rsid w:val="008F59AB"/>
    <w:rsid w:val="008F5D8D"/>
    <w:rsid w:val="008F699B"/>
    <w:rsid w:val="008F73B5"/>
    <w:rsid w:val="008F7558"/>
    <w:rsid w:val="008F7F4F"/>
    <w:rsid w:val="00900191"/>
    <w:rsid w:val="009013B4"/>
    <w:rsid w:val="00901693"/>
    <w:rsid w:val="00901702"/>
    <w:rsid w:val="00901D27"/>
    <w:rsid w:val="0090228D"/>
    <w:rsid w:val="00902866"/>
    <w:rsid w:val="00902964"/>
    <w:rsid w:val="009033C4"/>
    <w:rsid w:val="009039C6"/>
    <w:rsid w:val="00903D0B"/>
    <w:rsid w:val="0090483B"/>
    <w:rsid w:val="00905295"/>
    <w:rsid w:val="0090570E"/>
    <w:rsid w:val="009068F1"/>
    <w:rsid w:val="00906BF2"/>
    <w:rsid w:val="00910CA4"/>
    <w:rsid w:val="009114DB"/>
    <w:rsid w:val="0091190F"/>
    <w:rsid w:val="00911A66"/>
    <w:rsid w:val="00911A67"/>
    <w:rsid w:val="00911F87"/>
    <w:rsid w:val="009125CD"/>
    <w:rsid w:val="00912A45"/>
    <w:rsid w:val="00912C4B"/>
    <w:rsid w:val="00913695"/>
    <w:rsid w:val="009136B8"/>
    <w:rsid w:val="00914F54"/>
    <w:rsid w:val="00915072"/>
    <w:rsid w:val="009155CD"/>
    <w:rsid w:val="009161AF"/>
    <w:rsid w:val="00916382"/>
    <w:rsid w:val="009203C6"/>
    <w:rsid w:val="00920533"/>
    <w:rsid w:val="00920BD9"/>
    <w:rsid w:val="009217C1"/>
    <w:rsid w:val="00921EBD"/>
    <w:rsid w:val="00922BE1"/>
    <w:rsid w:val="0092303A"/>
    <w:rsid w:val="00923780"/>
    <w:rsid w:val="00924A60"/>
    <w:rsid w:val="00925BFB"/>
    <w:rsid w:val="00925F41"/>
    <w:rsid w:val="009261AA"/>
    <w:rsid w:val="009263E6"/>
    <w:rsid w:val="009267DD"/>
    <w:rsid w:val="00926FF0"/>
    <w:rsid w:val="0092718C"/>
    <w:rsid w:val="00927491"/>
    <w:rsid w:val="00930751"/>
    <w:rsid w:val="00930A64"/>
    <w:rsid w:val="00930CA4"/>
    <w:rsid w:val="00932CAA"/>
    <w:rsid w:val="009345B8"/>
    <w:rsid w:val="00934829"/>
    <w:rsid w:val="0093486D"/>
    <w:rsid w:val="00934911"/>
    <w:rsid w:val="009363CF"/>
    <w:rsid w:val="0093690C"/>
    <w:rsid w:val="00936BEB"/>
    <w:rsid w:val="009371D8"/>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1BD7"/>
    <w:rsid w:val="00951E5A"/>
    <w:rsid w:val="00951F1E"/>
    <w:rsid w:val="00952362"/>
    <w:rsid w:val="00952410"/>
    <w:rsid w:val="00952762"/>
    <w:rsid w:val="00952B71"/>
    <w:rsid w:val="00953082"/>
    <w:rsid w:val="009530AF"/>
    <w:rsid w:val="00953805"/>
    <w:rsid w:val="009541DB"/>
    <w:rsid w:val="009543FD"/>
    <w:rsid w:val="00954569"/>
    <w:rsid w:val="009546BD"/>
    <w:rsid w:val="00954F82"/>
    <w:rsid w:val="00955A89"/>
    <w:rsid w:val="00955AF9"/>
    <w:rsid w:val="00955F29"/>
    <w:rsid w:val="00955F66"/>
    <w:rsid w:val="00957B29"/>
    <w:rsid w:val="00960C2F"/>
    <w:rsid w:val="00961693"/>
    <w:rsid w:val="009619F8"/>
    <w:rsid w:val="009620CD"/>
    <w:rsid w:val="00962282"/>
    <w:rsid w:val="00962D89"/>
    <w:rsid w:val="009636BF"/>
    <w:rsid w:val="00964494"/>
    <w:rsid w:val="009644EB"/>
    <w:rsid w:val="009646AA"/>
    <w:rsid w:val="009646C6"/>
    <w:rsid w:val="00964A80"/>
    <w:rsid w:val="009659F8"/>
    <w:rsid w:val="00966951"/>
    <w:rsid w:val="009676DE"/>
    <w:rsid w:val="00967DF9"/>
    <w:rsid w:val="0097017E"/>
    <w:rsid w:val="009707C8"/>
    <w:rsid w:val="00970930"/>
    <w:rsid w:val="00971A2A"/>
    <w:rsid w:val="00972A96"/>
    <w:rsid w:val="009736C5"/>
    <w:rsid w:val="009737E1"/>
    <w:rsid w:val="00973E19"/>
    <w:rsid w:val="009740D5"/>
    <w:rsid w:val="00975D9D"/>
    <w:rsid w:val="00975FA1"/>
    <w:rsid w:val="0097600A"/>
    <w:rsid w:val="00976010"/>
    <w:rsid w:val="009763D6"/>
    <w:rsid w:val="00976E97"/>
    <w:rsid w:val="00980A11"/>
    <w:rsid w:val="00980AC5"/>
    <w:rsid w:val="0098136D"/>
    <w:rsid w:val="00982323"/>
    <w:rsid w:val="00982332"/>
    <w:rsid w:val="0098258C"/>
    <w:rsid w:val="009827CA"/>
    <w:rsid w:val="009831A6"/>
    <w:rsid w:val="0098327D"/>
    <w:rsid w:val="0098336F"/>
    <w:rsid w:val="009835DF"/>
    <w:rsid w:val="00983995"/>
    <w:rsid w:val="00983B3B"/>
    <w:rsid w:val="00983E7A"/>
    <w:rsid w:val="009842B2"/>
    <w:rsid w:val="009842C2"/>
    <w:rsid w:val="00985B93"/>
    <w:rsid w:val="00985C7E"/>
    <w:rsid w:val="00985DF2"/>
    <w:rsid w:val="00986516"/>
    <w:rsid w:val="009865D0"/>
    <w:rsid w:val="0098667E"/>
    <w:rsid w:val="00987CEF"/>
    <w:rsid w:val="00987F6D"/>
    <w:rsid w:val="0099045D"/>
    <w:rsid w:val="0099058A"/>
    <w:rsid w:val="00990666"/>
    <w:rsid w:val="00992012"/>
    <w:rsid w:val="00992104"/>
    <w:rsid w:val="00992468"/>
    <w:rsid w:val="00992EF5"/>
    <w:rsid w:val="00992F8C"/>
    <w:rsid w:val="009943CD"/>
    <w:rsid w:val="00994C90"/>
    <w:rsid w:val="00994FFA"/>
    <w:rsid w:val="009954DF"/>
    <w:rsid w:val="00995955"/>
    <w:rsid w:val="0099691C"/>
    <w:rsid w:val="00996AA9"/>
    <w:rsid w:val="009974C9"/>
    <w:rsid w:val="00997B4B"/>
    <w:rsid w:val="00997D1A"/>
    <w:rsid w:val="009A0276"/>
    <w:rsid w:val="009A028C"/>
    <w:rsid w:val="009A0898"/>
    <w:rsid w:val="009A0995"/>
    <w:rsid w:val="009A0FB7"/>
    <w:rsid w:val="009A1026"/>
    <w:rsid w:val="009A1877"/>
    <w:rsid w:val="009A1F36"/>
    <w:rsid w:val="009A1F93"/>
    <w:rsid w:val="009A36CF"/>
    <w:rsid w:val="009A5DCE"/>
    <w:rsid w:val="009A5FAF"/>
    <w:rsid w:val="009A6314"/>
    <w:rsid w:val="009A67A6"/>
    <w:rsid w:val="009A6D55"/>
    <w:rsid w:val="009A7706"/>
    <w:rsid w:val="009A79E8"/>
    <w:rsid w:val="009B030E"/>
    <w:rsid w:val="009B05FA"/>
    <w:rsid w:val="009B0F6D"/>
    <w:rsid w:val="009B179A"/>
    <w:rsid w:val="009B17AF"/>
    <w:rsid w:val="009B18EB"/>
    <w:rsid w:val="009B2D14"/>
    <w:rsid w:val="009B3A9E"/>
    <w:rsid w:val="009B3E01"/>
    <w:rsid w:val="009B430E"/>
    <w:rsid w:val="009B4391"/>
    <w:rsid w:val="009B47A9"/>
    <w:rsid w:val="009B4D24"/>
    <w:rsid w:val="009B5D04"/>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437"/>
    <w:rsid w:val="009C3B9F"/>
    <w:rsid w:val="009C4A9B"/>
    <w:rsid w:val="009C56B0"/>
    <w:rsid w:val="009C670F"/>
    <w:rsid w:val="009C6852"/>
    <w:rsid w:val="009C7990"/>
    <w:rsid w:val="009C7E68"/>
    <w:rsid w:val="009D00E1"/>
    <w:rsid w:val="009D0139"/>
    <w:rsid w:val="009D13FF"/>
    <w:rsid w:val="009D1ACD"/>
    <w:rsid w:val="009D1B83"/>
    <w:rsid w:val="009D25B1"/>
    <w:rsid w:val="009D261B"/>
    <w:rsid w:val="009D2EE9"/>
    <w:rsid w:val="009D366A"/>
    <w:rsid w:val="009D37DE"/>
    <w:rsid w:val="009D5A25"/>
    <w:rsid w:val="009D5CFB"/>
    <w:rsid w:val="009D6634"/>
    <w:rsid w:val="009D6E82"/>
    <w:rsid w:val="009D7FD0"/>
    <w:rsid w:val="009E0652"/>
    <w:rsid w:val="009E0807"/>
    <w:rsid w:val="009E0C05"/>
    <w:rsid w:val="009E0CA9"/>
    <w:rsid w:val="009E1812"/>
    <w:rsid w:val="009E1F62"/>
    <w:rsid w:val="009E250D"/>
    <w:rsid w:val="009E25C9"/>
    <w:rsid w:val="009E2673"/>
    <w:rsid w:val="009E38EA"/>
    <w:rsid w:val="009E3E89"/>
    <w:rsid w:val="009E4BE7"/>
    <w:rsid w:val="009E5315"/>
    <w:rsid w:val="009E531A"/>
    <w:rsid w:val="009E54F4"/>
    <w:rsid w:val="009E5776"/>
    <w:rsid w:val="009E5931"/>
    <w:rsid w:val="009E6598"/>
    <w:rsid w:val="009E6840"/>
    <w:rsid w:val="009E72FD"/>
    <w:rsid w:val="009E7479"/>
    <w:rsid w:val="009E7C59"/>
    <w:rsid w:val="009F0B08"/>
    <w:rsid w:val="009F1946"/>
    <w:rsid w:val="009F19AA"/>
    <w:rsid w:val="009F1ECF"/>
    <w:rsid w:val="009F23B2"/>
    <w:rsid w:val="009F2902"/>
    <w:rsid w:val="009F42D3"/>
    <w:rsid w:val="009F4B3C"/>
    <w:rsid w:val="009F4D7D"/>
    <w:rsid w:val="009F53B7"/>
    <w:rsid w:val="009F5BEA"/>
    <w:rsid w:val="009F6457"/>
    <w:rsid w:val="009F6B77"/>
    <w:rsid w:val="009F6F83"/>
    <w:rsid w:val="009F7377"/>
    <w:rsid w:val="009F74FC"/>
    <w:rsid w:val="009F78EE"/>
    <w:rsid w:val="009F7BAC"/>
    <w:rsid w:val="00A001AE"/>
    <w:rsid w:val="00A008D7"/>
    <w:rsid w:val="00A01100"/>
    <w:rsid w:val="00A01492"/>
    <w:rsid w:val="00A015FA"/>
    <w:rsid w:val="00A01E43"/>
    <w:rsid w:val="00A02279"/>
    <w:rsid w:val="00A022B2"/>
    <w:rsid w:val="00A02AE5"/>
    <w:rsid w:val="00A039B2"/>
    <w:rsid w:val="00A03A22"/>
    <w:rsid w:val="00A03FD8"/>
    <w:rsid w:val="00A042BA"/>
    <w:rsid w:val="00A04E12"/>
    <w:rsid w:val="00A054D8"/>
    <w:rsid w:val="00A05AF6"/>
    <w:rsid w:val="00A06239"/>
    <w:rsid w:val="00A06890"/>
    <w:rsid w:val="00A06EB8"/>
    <w:rsid w:val="00A07CF3"/>
    <w:rsid w:val="00A10450"/>
    <w:rsid w:val="00A1129E"/>
    <w:rsid w:val="00A12D3F"/>
    <w:rsid w:val="00A131C0"/>
    <w:rsid w:val="00A1320F"/>
    <w:rsid w:val="00A132ED"/>
    <w:rsid w:val="00A13483"/>
    <w:rsid w:val="00A13E15"/>
    <w:rsid w:val="00A14098"/>
    <w:rsid w:val="00A1487A"/>
    <w:rsid w:val="00A149AF"/>
    <w:rsid w:val="00A1553C"/>
    <w:rsid w:val="00A1576D"/>
    <w:rsid w:val="00A158EF"/>
    <w:rsid w:val="00A16103"/>
    <w:rsid w:val="00A167FB"/>
    <w:rsid w:val="00A16AEE"/>
    <w:rsid w:val="00A16BD4"/>
    <w:rsid w:val="00A16D0F"/>
    <w:rsid w:val="00A16E89"/>
    <w:rsid w:val="00A1762F"/>
    <w:rsid w:val="00A201E5"/>
    <w:rsid w:val="00A2021C"/>
    <w:rsid w:val="00A21FF9"/>
    <w:rsid w:val="00A22D79"/>
    <w:rsid w:val="00A232B2"/>
    <w:rsid w:val="00A23635"/>
    <w:rsid w:val="00A239D1"/>
    <w:rsid w:val="00A2433D"/>
    <w:rsid w:val="00A24959"/>
    <w:rsid w:val="00A26373"/>
    <w:rsid w:val="00A2674A"/>
    <w:rsid w:val="00A26A5B"/>
    <w:rsid w:val="00A26C55"/>
    <w:rsid w:val="00A276EA"/>
    <w:rsid w:val="00A27860"/>
    <w:rsid w:val="00A279FE"/>
    <w:rsid w:val="00A30E82"/>
    <w:rsid w:val="00A30FAB"/>
    <w:rsid w:val="00A31A03"/>
    <w:rsid w:val="00A31AA6"/>
    <w:rsid w:val="00A31C6C"/>
    <w:rsid w:val="00A32331"/>
    <w:rsid w:val="00A325F8"/>
    <w:rsid w:val="00A3306A"/>
    <w:rsid w:val="00A33447"/>
    <w:rsid w:val="00A35AFF"/>
    <w:rsid w:val="00A35E6F"/>
    <w:rsid w:val="00A35EE2"/>
    <w:rsid w:val="00A371B5"/>
    <w:rsid w:val="00A37426"/>
    <w:rsid w:val="00A37508"/>
    <w:rsid w:val="00A37BA7"/>
    <w:rsid w:val="00A4000B"/>
    <w:rsid w:val="00A40041"/>
    <w:rsid w:val="00A41013"/>
    <w:rsid w:val="00A41BB4"/>
    <w:rsid w:val="00A41F05"/>
    <w:rsid w:val="00A42067"/>
    <w:rsid w:val="00A42503"/>
    <w:rsid w:val="00A426B4"/>
    <w:rsid w:val="00A42BA3"/>
    <w:rsid w:val="00A42EE4"/>
    <w:rsid w:val="00A43EF0"/>
    <w:rsid w:val="00A44328"/>
    <w:rsid w:val="00A445E9"/>
    <w:rsid w:val="00A44B2A"/>
    <w:rsid w:val="00A44D8E"/>
    <w:rsid w:val="00A44E3C"/>
    <w:rsid w:val="00A459D4"/>
    <w:rsid w:val="00A45FD3"/>
    <w:rsid w:val="00A46497"/>
    <w:rsid w:val="00A46828"/>
    <w:rsid w:val="00A479C0"/>
    <w:rsid w:val="00A50667"/>
    <w:rsid w:val="00A50B34"/>
    <w:rsid w:val="00A51F23"/>
    <w:rsid w:val="00A52515"/>
    <w:rsid w:val="00A53426"/>
    <w:rsid w:val="00A5356E"/>
    <w:rsid w:val="00A53BD4"/>
    <w:rsid w:val="00A545DC"/>
    <w:rsid w:val="00A5623D"/>
    <w:rsid w:val="00A56FFA"/>
    <w:rsid w:val="00A5710B"/>
    <w:rsid w:val="00A57670"/>
    <w:rsid w:val="00A607CC"/>
    <w:rsid w:val="00A60AFF"/>
    <w:rsid w:val="00A60CD2"/>
    <w:rsid w:val="00A60EDA"/>
    <w:rsid w:val="00A61CE6"/>
    <w:rsid w:val="00A62FC0"/>
    <w:rsid w:val="00A63059"/>
    <w:rsid w:val="00A6319F"/>
    <w:rsid w:val="00A635CB"/>
    <w:rsid w:val="00A635E6"/>
    <w:rsid w:val="00A65092"/>
    <w:rsid w:val="00A67F54"/>
    <w:rsid w:val="00A7037C"/>
    <w:rsid w:val="00A703FB"/>
    <w:rsid w:val="00A7096D"/>
    <w:rsid w:val="00A7163A"/>
    <w:rsid w:val="00A72360"/>
    <w:rsid w:val="00A72986"/>
    <w:rsid w:val="00A7349E"/>
    <w:rsid w:val="00A7386D"/>
    <w:rsid w:val="00A746B0"/>
    <w:rsid w:val="00A749FC"/>
    <w:rsid w:val="00A74CF9"/>
    <w:rsid w:val="00A7507C"/>
    <w:rsid w:val="00A7584E"/>
    <w:rsid w:val="00A75969"/>
    <w:rsid w:val="00A75B1D"/>
    <w:rsid w:val="00A75B71"/>
    <w:rsid w:val="00A760A5"/>
    <w:rsid w:val="00A76268"/>
    <w:rsid w:val="00A76A37"/>
    <w:rsid w:val="00A773C3"/>
    <w:rsid w:val="00A80526"/>
    <w:rsid w:val="00A80BA0"/>
    <w:rsid w:val="00A81679"/>
    <w:rsid w:val="00A818C7"/>
    <w:rsid w:val="00A81BC6"/>
    <w:rsid w:val="00A81C28"/>
    <w:rsid w:val="00A829CA"/>
    <w:rsid w:val="00A82C54"/>
    <w:rsid w:val="00A82D34"/>
    <w:rsid w:val="00A8399B"/>
    <w:rsid w:val="00A83C51"/>
    <w:rsid w:val="00A83C8C"/>
    <w:rsid w:val="00A84222"/>
    <w:rsid w:val="00A847A8"/>
    <w:rsid w:val="00A847E6"/>
    <w:rsid w:val="00A8601B"/>
    <w:rsid w:val="00A86448"/>
    <w:rsid w:val="00A86ACC"/>
    <w:rsid w:val="00A86D9B"/>
    <w:rsid w:val="00A87737"/>
    <w:rsid w:val="00A90334"/>
    <w:rsid w:val="00A913FC"/>
    <w:rsid w:val="00A91BAB"/>
    <w:rsid w:val="00A91CA9"/>
    <w:rsid w:val="00A92AB1"/>
    <w:rsid w:val="00A934BC"/>
    <w:rsid w:val="00A93951"/>
    <w:rsid w:val="00A93CD3"/>
    <w:rsid w:val="00A95191"/>
    <w:rsid w:val="00A95CC6"/>
    <w:rsid w:val="00A96603"/>
    <w:rsid w:val="00A9698C"/>
    <w:rsid w:val="00A97B18"/>
    <w:rsid w:val="00A97C13"/>
    <w:rsid w:val="00AA08BE"/>
    <w:rsid w:val="00AA0CBE"/>
    <w:rsid w:val="00AA0E3C"/>
    <w:rsid w:val="00AA174B"/>
    <w:rsid w:val="00AA1A97"/>
    <w:rsid w:val="00AA507B"/>
    <w:rsid w:val="00AA54D7"/>
    <w:rsid w:val="00AA69DA"/>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DFE"/>
    <w:rsid w:val="00AB4F95"/>
    <w:rsid w:val="00AB506D"/>
    <w:rsid w:val="00AB53F3"/>
    <w:rsid w:val="00AB56EB"/>
    <w:rsid w:val="00AB5DE3"/>
    <w:rsid w:val="00AB603E"/>
    <w:rsid w:val="00AB631B"/>
    <w:rsid w:val="00AB6A3A"/>
    <w:rsid w:val="00AB6D1A"/>
    <w:rsid w:val="00AB703A"/>
    <w:rsid w:val="00AB73AC"/>
    <w:rsid w:val="00AB797A"/>
    <w:rsid w:val="00AC034B"/>
    <w:rsid w:val="00AC175F"/>
    <w:rsid w:val="00AC26D1"/>
    <w:rsid w:val="00AC44B5"/>
    <w:rsid w:val="00AC45E5"/>
    <w:rsid w:val="00AC4804"/>
    <w:rsid w:val="00AC5408"/>
    <w:rsid w:val="00AC54E3"/>
    <w:rsid w:val="00AC6430"/>
    <w:rsid w:val="00AC6F09"/>
    <w:rsid w:val="00AC79AA"/>
    <w:rsid w:val="00AC7C27"/>
    <w:rsid w:val="00AC7CCE"/>
    <w:rsid w:val="00AC7D0E"/>
    <w:rsid w:val="00AC7EDA"/>
    <w:rsid w:val="00AD0A3A"/>
    <w:rsid w:val="00AD1B6C"/>
    <w:rsid w:val="00AD3B51"/>
    <w:rsid w:val="00AD3D09"/>
    <w:rsid w:val="00AD5139"/>
    <w:rsid w:val="00AD5147"/>
    <w:rsid w:val="00AD5463"/>
    <w:rsid w:val="00AD5D34"/>
    <w:rsid w:val="00AD6598"/>
    <w:rsid w:val="00AD705D"/>
    <w:rsid w:val="00AD71F5"/>
    <w:rsid w:val="00AD7767"/>
    <w:rsid w:val="00AD7A69"/>
    <w:rsid w:val="00AE05F7"/>
    <w:rsid w:val="00AE162F"/>
    <w:rsid w:val="00AE1E6D"/>
    <w:rsid w:val="00AE1F0F"/>
    <w:rsid w:val="00AE25B5"/>
    <w:rsid w:val="00AE25B7"/>
    <w:rsid w:val="00AE2E26"/>
    <w:rsid w:val="00AE3AB4"/>
    <w:rsid w:val="00AE3C82"/>
    <w:rsid w:val="00AE3DA6"/>
    <w:rsid w:val="00AE4E5B"/>
    <w:rsid w:val="00AE5410"/>
    <w:rsid w:val="00AE545A"/>
    <w:rsid w:val="00AE549A"/>
    <w:rsid w:val="00AE5F7F"/>
    <w:rsid w:val="00AE620D"/>
    <w:rsid w:val="00AE6483"/>
    <w:rsid w:val="00AE65F5"/>
    <w:rsid w:val="00AE7224"/>
    <w:rsid w:val="00AE72EF"/>
    <w:rsid w:val="00AE7305"/>
    <w:rsid w:val="00AE7DDB"/>
    <w:rsid w:val="00AF046B"/>
    <w:rsid w:val="00AF0C6C"/>
    <w:rsid w:val="00AF1872"/>
    <w:rsid w:val="00AF1FBB"/>
    <w:rsid w:val="00AF29DA"/>
    <w:rsid w:val="00AF2EAD"/>
    <w:rsid w:val="00AF3D13"/>
    <w:rsid w:val="00AF4709"/>
    <w:rsid w:val="00AF4B63"/>
    <w:rsid w:val="00AF5AF0"/>
    <w:rsid w:val="00AF5DA2"/>
    <w:rsid w:val="00AF5F92"/>
    <w:rsid w:val="00AF61E2"/>
    <w:rsid w:val="00AF6433"/>
    <w:rsid w:val="00AF65FD"/>
    <w:rsid w:val="00AF6EF9"/>
    <w:rsid w:val="00AF753A"/>
    <w:rsid w:val="00AF78AE"/>
    <w:rsid w:val="00AF7A7F"/>
    <w:rsid w:val="00AF7F62"/>
    <w:rsid w:val="00B00555"/>
    <w:rsid w:val="00B019A2"/>
    <w:rsid w:val="00B019B3"/>
    <w:rsid w:val="00B01CA9"/>
    <w:rsid w:val="00B01EBF"/>
    <w:rsid w:val="00B02C05"/>
    <w:rsid w:val="00B03045"/>
    <w:rsid w:val="00B05CA6"/>
    <w:rsid w:val="00B05F38"/>
    <w:rsid w:val="00B06A13"/>
    <w:rsid w:val="00B06D44"/>
    <w:rsid w:val="00B0777E"/>
    <w:rsid w:val="00B07948"/>
    <w:rsid w:val="00B108D7"/>
    <w:rsid w:val="00B10D70"/>
    <w:rsid w:val="00B11DAB"/>
    <w:rsid w:val="00B1213C"/>
    <w:rsid w:val="00B12CE2"/>
    <w:rsid w:val="00B13DA9"/>
    <w:rsid w:val="00B13ECA"/>
    <w:rsid w:val="00B14091"/>
    <w:rsid w:val="00B1542F"/>
    <w:rsid w:val="00B16CC9"/>
    <w:rsid w:val="00B1723F"/>
    <w:rsid w:val="00B1736E"/>
    <w:rsid w:val="00B1774F"/>
    <w:rsid w:val="00B17B89"/>
    <w:rsid w:val="00B20527"/>
    <w:rsid w:val="00B20586"/>
    <w:rsid w:val="00B206FB"/>
    <w:rsid w:val="00B20E23"/>
    <w:rsid w:val="00B212FF"/>
    <w:rsid w:val="00B21704"/>
    <w:rsid w:val="00B21AAA"/>
    <w:rsid w:val="00B22C13"/>
    <w:rsid w:val="00B22D06"/>
    <w:rsid w:val="00B22D1D"/>
    <w:rsid w:val="00B23AF4"/>
    <w:rsid w:val="00B23D95"/>
    <w:rsid w:val="00B23EE8"/>
    <w:rsid w:val="00B245E5"/>
    <w:rsid w:val="00B245FA"/>
    <w:rsid w:val="00B254B0"/>
    <w:rsid w:val="00B255EB"/>
    <w:rsid w:val="00B255F4"/>
    <w:rsid w:val="00B25F9F"/>
    <w:rsid w:val="00B25FDE"/>
    <w:rsid w:val="00B270C7"/>
    <w:rsid w:val="00B27547"/>
    <w:rsid w:val="00B302BA"/>
    <w:rsid w:val="00B30DF5"/>
    <w:rsid w:val="00B31041"/>
    <w:rsid w:val="00B311C6"/>
    <w:rsid w:val="00B313DA"/>
    <w:rsid w:val="00B32064"/>
    <w:rsid w:val="00B3226E"/>
    <w:rsid w:val="00B3248E"/>
    <w:rsid w:val="00B32DFA"/>
    <w:rsid w:val="00B33037"/>
    <w:rsid w:val="00B338A6"/>
    <w:rsid w:val="00B33C85"/>
    <w:rsid w:val="00B33E9D"/>
    <w:rsid w:val="00B35009"/>
    <w:rsid w:val="00B3584F"/>
    <w:rsid w:val="00B3607B"/>
    <w:rsid w:val="00B36D31"/>
    <w:rsid w:val="00B3781B"/>
    <w:rsid w:val="00B37FE3"/>
    <w:rsid w:val="00B407A4"/>
    <w:rsid w:val="00B407A9"/>
    <w:rsid w:val="00B41484"/>
    <w:rsid w:val="00B414A6"/>
    <w:rsid w:val="00B41B34"/>
    <w:rsid w:val="00B41B99"/>
    <w:rsid w:val="00B41F3E"/>
    <w:rsid w:val="00B42816"/>
    <w:rsid w:val="00B431A9"/>
    <w:rsid w:val="00B435AF"/>
    <w:rsid w:val="00B43B6B"/>
    <w:rsid w:val="00B446F2"/>
    <w:rsid w:val="00B44CD8"/>
    <w:rsid w:val="00B460F0"/>
    <w:rsid w:val="00B46459"/>
    <w:rsid w:val="00B47051"/>
    <w:rsid w:val="00B47781"/>
    <w:rsid w:val="00B4781E"/>
    <w:rsid w:val="00B47A41"/>
    <w:rsid w:val="00B500CB"/>
    <w:rsid w:val="00B50331"/>
    <w:rsid w:val="00B507D1"/>
    <w:rsid w:val="00B5097C"/>
    <w:rsid w:val="00B50F08"/>
    <w:rsid w:val="00B51675"/>
    <w:rsid w:val="00B51760"/>
    <w:rsid w:val="00B51950"/>
    <w:rsid w:val="00B5195F"/>
    <w:rsid w:val="00B525D4"/>
    <w:rsid w:val="00B52BD1"/>
    <w:rsid w:val="00B53362"/>
    <w:rsid w:val="00B53AEB"/>
    <w:rsid w:val="00B5411C"/>
    <w:rsid w:val="00B541AC"/>
    <w:rsid w:val="00B5463A"/>
    <w:rsid w:val="00B54819"/>
    <w:rsid w:val="00B54AC7"/>
    <w:rsid w:val="00B54BCA"/>
    <w:rsid w:val="00B54E75"/>
    <w:rsid w:val="00B54EFC"/>
    <w:rsid w:val="00B54F2D"/>
    <w:rsid w:val="00B554F6"/>
    <w:rsid w:val="00B55C95"/>
    <w:rsid w:val="00B56A42"/>
    <w:rsid w:val="00B56BC8"/>
    <w:rsid w:val="00B5760B"/>
    <w:rsid w:val="00B57911"/>
    <w:rsid w:val="00B57C24"/>
    <w:rsid w:val="00B57C98"/>
    <w:rsid w:val="00B60E09"/>
    <w:rsid w:val="00B614B9"/>
    <w:rsid w:val="00B62013"/>
    <w:rsid w:val="00B6275C"/>
    <w:rsid w:val="00B62BE0"/>
    <w:rsid w:val="00B630EA"/>
    <w:rsid w:val="00B63216"/>
    <w:rsid w:val="00B645D8"/>
    <w:rsid w:val="00B64C78"/>
    <w:rsid w:val="00B65106"/>
    <w:rsid w:val="00B65119"/>
    <w:rsid w:val="00B65AFA"/>
    <w:rsid w:val="00B65C15"/>
    <w:rsid w:val="00B6625D"/>
    <w:rsid w:val="00B66DE2"/>
    <w:rsid w:val="00B70051"/>
    <w:rsid w:val="00B70187"/>
    <w:rsid w:val="00B70810"/>
    <w:rsid w:val="00B714DE"/>
    <w:rsid w:val="00B71589"/>
    <w:rsid w:val="00B71A81"/>
    <w:rsid w:val="00B71AE7"/>
    <w:rsid w:val="00B71D5D"/>
    <w:rsid w:val="00B71DD4"/>
    <w:rsid w:val="00B724C6"/>
    <w:rsid w:val="00B72A08"/>
    <w:rsid w:val="00B72A79"/>
    <w:rsid w:val="00B74A2D"/>
    <w:rsid w:val="00B7574C"/>
    <w:rsid w:val="00B7596F"/>
    <w:rsid w:val="00B75FBF"/>
    <w:rsid w:val="00B767F1"/>
    <w:rsid w:val="00B77970"/>
    <w:rsid w:val="00B77C71"/>
    <w:rsid w:val="00B77CD2"/>
    <w:rsid w:val="00B80992"/>
    <w:rsid w:val="00B816D1"/>
    <w:rsid w:val="00B81D32"/>
    <w:rsid w:val="00B82C79"/>
    <w:rsid w:val="00B8416D"/>
    <w:rsid w:val="00B84891"/>
    <w:rsid w:val="00B8498B"/>
    <w:rsid w:val="00B84E5C"/>
    <w:rsid w:val="00B84F9B"/>
    <w:rsid w:val="00B84FC1"/>
    <w:rsid w:val="00B850D9"/>
    <w:rsid w:val="00B8548E"/>
    <w:rsid w:val="00B85511"/>
    <w:rsid w:val="00B85E90"/>
    <w:rsid w:val="00B8613F"/>
    <w:rsid w:val="00B87979"/>
    <w:rsid w:val="00B90597"/>
    <w:rsid w:val="00B9094C"/>
    <w:rsid w:val="00B91A8C"/>
    <w:rsid w:val="00B9240C"/>
    <w:rsid w:val="00B92701"/>
    <w:rsid w:val="00B927A1"/>
    <w:rsid w:val="00B9372D"/>
    <w:rsid w:val="00B940F0"/>
    <w:rsid w:val="00B951B9"/>
    <w:rsid w:val="00B95252"/>
    <w:rsid w:val="00B95ABC"/>
    <w:rsid w:val="00B95C12"/>
    <w:rsid w:val="00B95C6F"/>
    <w:rsid w:val="00B963B3"/>
    <w:rsid w:val="00B965E6"/>
    <w:rsid w:val="00B96811"/>
    <w:rsid w:val="00B969CB"/>
    <w:rsid w:val="00B96BED"/>
    <w:rsid w:val="00B97303"/>
    <w:rsid w:val="00BA0742"/>
    <w:rsid w:val="00BA115D"/>
    <w:rsid w:val="00BA1C4D"/>
    <w:rsid w:val="00BA2776"/>
    <w:rsid w:val="00BA2D56"/>
    <w:rsid w:val="00BA3070"/>
    <w:rsid w:val="00BA38A1"/>
    <w:rsid w:val="00BA3AAD"/>
    <w:rsid w:val="00BA3F68"/>
    <w:rsid w:val="00BA412B"/>
    <w:rsid w:val="00BA4735"/>
    <w:rsid w:val="00BA47F0"/>
    <w:rsid w:val="00BA56F1"/>
    <w:rsid w:val="00BA594C"/>
    <w:rsid w:val="00BA6285"/>
    <w:rsid w:val="00BA7157"/>
    <w:rsid w:val="00BB1333"/>
    <w:rsid w:val="00BB2BA3"/>
    <w:rsid w:val="00BB30AC"/>
    <w:rsid w:val="00BB4040"/>
    <w:rsid w:val="00BB43B1"/>
    <w:rsid w:val="00BB4676"/>
    <w:rsid w:val="00BB52AC"/>
    <w:rsid w:val="00BB569F"/>
    <w:rsid w:val="00BB5BCF"/>
    <w:rsid w:val="00BB61C0"/>
    <w:rsid w:val="00BB64A6"/>
    <w:rsid w:val="00BB67A7"/>
    <w:rsid w:val="00BB73D1"/>
    <w:rsid w:val="00BB75FF"/>
    <w:rsid w:val="00BB77C4"/>
    <w:rsid w:val="00BB7B9F"/>
    <w:rsid w:val="00BC0023"/>
    <w:rsid w:val="00BC049D"/>
    <w:rsid w:val="00BC088F"/>
    <w:rsid w:val="00BC0952"/>
    <w:rsid w:val="00BC116D"/>
    <w:rsid w:val="00BC192B"/>
    <w:rsid w:val="00BC1AF9"/>
    <w:rsid w:val="00BC1F12"/>
    <w:rsid w:val="00BC2295"/>
    <w:rsid w:val="00BC264E"/>
    <w:rsid w:val="00BC2FC4"/>
    <w:rsid w:val="00BC4BF8"/>
    <w:rsid w:val="00BC4F1A"/>
    <w:rsid w:val="00BC531A"/>
    <w:rsid w:val="00BC5C6D"/>
    <w:rsid w:val="00BC5E51"/>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B71"/>
    <w:rsid w:val="00BD4003"/>
    <w:rsid w:val="00BD43DE"/>
    <w:rsid w:val="00BD44E3"/>
    <w:rsid w:val="00BD4793"/>
    <w:rsid w:val="00BD4D6C"/>
    <w:rsid w:val="00BD5613"/>
    <w:rsid w:val="00BD6A54"/>
    <w:rsid w:val="00BD6C81"/>
    <w:rsid w:val="00BE0732"/>
    <w:rsid w:val="00BE129C"/>
    <w:rsid w:val="00BE1AD5"/>
    <w:rsid w:val="00BE20F9"/>
    <w:rsid w:val="00BE21C2"/>
    <w:rsid w:val="00BE2D5A"/>
    <w:rsid w:val="00BE3ED4"/>
    <w:rsid w:val="00BE3FFA"/>
    <w:rsid w:val="00BE4798"/>
    <w:rsid w:val="00BE4819"/>
    <w:rsid w:val="00BE4F29"/>
    <w:rsid w:val="00BE5793"/>
    <w:rsid w:val="00BE66E3"/>
    <w:rsid w:val="00BE6866"/>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2425"/>
    <w:rsid w:val="00BF2A90"/>
    <w:rsid w:val="00BF2BAF"/>
    <w:rsid w:val="00BF3772"/>
    <w:rsid w:val="00BF4C74"/>
    <w:rsid w:val="00BF548B"/>
    <w:rsid w:val="00BF559A"/>
    <w:rsid w:val="00BF583D"/>
    <w:rsid w:val="00BF587D"/>
    <w:rsid w:val="00BF5F06"/>
    <w:rsid w:val="00BF5F82"/>
    <w:rsid w:val="00BF5FAB"/>
    <w:rsid w:val="00BF609E"/>
    <w:rsid w:val="00BF61F8"/>
    <w:rsid w:val="00BF622E"/>
    <w:rsid w:val="00BF63C6"/>
    <w:rsid w:val="00BF6BA9"/>
    <w:rsid w:val="00C001BE"/>
    <w:rsid w:val="00C00B37"/>
    <w:rsid w:val="00C00FC8"/>
    <w:rsid w:val="00C01A4D"/>
    <w:rsid w:val="00C02102"/>
    <w:rsid w:val="00C02644"/>
    <w:rsid w:val="00C02C57"/>
    <w:rsid w:val="00C02C79"/>
    <w:rsid w:val="00C032D6"/>
    <w:rsid w:val="00C033B6"/>
    <w:rsid w:val="00C0358E"/>
    <w:rsid w:val="00C043D7"/>
    <w:rsid w:val="00C047D3"/>
    <w:rsid w:val="00C04DB2"/>
    <w:rsid w:val="00C05AD6"/>
    <w:rsid w:val="00C06085"/>
    <w:rsid w:val="00C0637C"/>
    <w:rsid w:val="00C063C4"/>
    <w:rsid w:val="00C067F0"/>
    <w:rsid w:val="00C078A6"/>
    <w:rsid w:val="00C07B2B"/>
    <w:rsid w:val="00C10144"/>
    <w:rsid w:val="00C10B04"/>
    <w:rsid w:val="00C10CF9"/>
    <w:rsid w:val="00C10F53"/>
    <w:rsid w:val="00C11BD4"/>
    <w:rsid w:val="00C1224E"/>
    <w:rsid w:val="00C122AD"/>
    <w:rsid w:val="00C13560"/>
    <w:rsid w:val="00C137AC"/>
    <w:rsid w:val="00C13B74"/>
    <w:rsid w:val="00C13C0E"/>
    <w:rsid w:val="00C13C1A"/>
    <w:rsid w:val="00C15191"/>
    <w:rsid w:val="00C15358"/>
    <w:rsid w:val="00C15C92"/>
    <w:rsid w:val="00C15D67"/>
    <w:rsid w:val="00C17D60"/>
    <w:rsid w:val="00C17FA2"/>
    <w:rsid w:val="00C21F22"/>
    <w:rsid w:val="00C224E8"/>
    <w:rsid w:val="00C230C3"/>
    <w:rsid w:val="00C235B7"/>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30A21"/>
    <w:rsid w:val="00C30A46"/>
    <w:rsid w:val="00C3244D"/>
    <w:rsid w:val="00C32BD4"/>
    <w:rsid w:val="00C34546"/>
    <w:rsid w:val="00C34CEC"/>
    <w:rsid w:val="00C354B8"/>
    <w:rsid w:val="00C35907"/>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A90"/>
    <w:rsid w:val="00C43D20"/>
    <w:rsid w:val="00C44194"/>
    <w:rsid w:val="00C449AF"/>
    <w:rsid w:val="00C45D1C"/>
    <w:rsid w:val="00C47C36"/>
    <w:rsid w:val="00C47E58"/>
    <w:rsid w:val="00C51210"/>
    <w:rsid w:val="00C5301B"/>
    <w:rsid w:val="00C531DB"/>
    <w:rsid w:val="00C538EC"/>
    <w:rsid w:val="00C53ACD"/>
    <w:rsid w:val="00C53EB4"/>
    <w:rsid w:val="00C544F1"/>
    <w:rsid w:val="00C547E0"/>
    <w:rsid w:val="00C54C88"/>
    <w:rsid w:val="00C56710"/>
    <w:rsid w:val="00C569A2"/>
    <w:rsid w:val="00C5749C"/>
    <w:rsid w:val="00C5757E"/>
    <w:rsid w:val="00C57C26"/>
    <w:rsid w:val="00C600AE"/>
    <w:rsid w:val="00C600C1"/>
    <w:rsid w:val="00C610ED"/>
    <w:rsid w:val="00C612C6"/>
    <w:rsid w:val="00C61529"/>
    <w:rsid w:val="00C629F3"/>
    <w:rsid w:val="00C62B03"/>
    <w:rsid w:val="00C62BFF"/>
    <w:rsid w:val="00C62FC5"/>
    <w:rsid w:val="00C6321D"/>
    <w:rsid w:val="00C641FE"/>
    <w:rsid w:val="00C6434C"/>
    <w:rsid w:val="00C64B2B"/>
    <w:rsid w:val="00C64CF4"/>
    <w:rsid w:val="00C64D37"/>
    <w:rsid w:val="00C6536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C5C"/>
    <w:rsid w:val="00C70F09"/>
    <w:rsid w:val="00C71903"/>
    <w:rsid w:val="00C71E8C"/>
    <w:rsid w:val="00C721B4"/>
    <w:rsid w:val="00C72E91"/>
    <w:rsid w:val="00C73013"/>
    <w:rsid w:val="00C7394E"/>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0D43"/>
    <w:rsid w:val="00C8175A"/>
    <w:rsid w:val="00C8268C"/>
    <w:rsid w:val="00C82900"/>
    <w:rsid w:val="00C82923"/>
    <w:rsid w:val="00C830C7"/>
    <w:rsid w:val="00C83DDE"/>
    <w:rsid w:val="00C83E87"/>
    <w:rsid w:val="00C84138"/>
    <w:rsid w:val="00C85443"/>
    <w:rsid w:val="00C85F32"/>
    <w:rsid w:val="00C863EF"/>
    <w:rsid w:val="00C864B7"/>
    <w:rsid w:val="00C869FA"/>
    <w:rsid w:val="00C86DA6"/>
    <w:rsid w:val="00C86E36"/>
    <w:rsid w:val="00C87118"/>
    <w:rsid w:val="00C901FD"/>
    <w:rsid w:val="00C91451"/>
    <w:rsid w:val="00C914BD"/>
    <w:rsid w:val="00C92A0F"/>
    <w:rsid w:val="00C92BAC"/>
    <w:rsid w:val="00C932B1"/>
    <w:rsid w:val="00C9435A"/>
    <w:rsid w:val="00C94F63"/>
    <w:rsid w:val="00C958A3"/>
    <w:rsid w:val="00C968CD"/>
    <w:rsid w:val="00C96F91"/>
    <w:rsid w:val="00C9794A"/>
    <w:rsid w:val="00CA064A"/>
    <w:rsid w:val="00CA12AE"/>
    <w:rsid w:val="00CA14C5"/>
    <w:rsid w:val="00CA17C2"/>
    <w:rsid w:val="00CA1C8C"/>
    <w:rsid w:val="00CA25E4"/>
    <w:rsid w:val="00CA27F5"/>
    <w:rsid w:val="00CA35DB"/>
    <w:rsid w:val="00CA374E"/>
    <w:rsid w:val="00CA38C6"/>
    <w:rsid w:val="00CA425A"/>
    <w:rsid w:val="00CA4280"/>
    <w:rsid w:val="00CA5ECF"/>
    <w:rsid w:val="00CA6027"/>
    <w:rsid w:val="00CA6269"/>
    <w:rsid w:val="00CA6847"/>
    <w:rsid w:val="00CA74E2"/>
    <w:rsid w:val="00CA7D7D"/>
    <w:rsid w:val="00CB0834"/>
    <w:rsid w:val="00CB08B8"/>
    <w:rsid w:val="00CB0EBD"/>
    <w:rsid w:val="00CB16FB"/>
    <w:rsid w:val="00CB291D"/>
    <w:rsid w:val="00CB2FD7"/>
    <w:rsid w:val="00CB3126"/>
    <w:rsid w:val="00CB37FA"/>
    <w:rsid w:val="00CB3B98"/>
    <w:rsid w:val="00CB4807"/>
    <w:rsid w:val="00CB5BE1"/>
    <w:rsid w:val="00CB6B86"/>
    <w:rsid w:val="00CB6B9D"/>
    <w:rsid w:val="00CB7B5E"/>
    <w:rsid w:val="00CC020C"/>
    <w:rsid w:val="00CC08F2"/>
    <w:rsid w:val="00CC1A42"/>
    <w:rsid w:val="00CC2232"/>
    <w:rsid w:val="00CC2A00"/>
    <w:rsid w:val="00CC378E"/>
    <w:rsid w:val="00CC418F"/>
    <w:rsid w:val="00CC4351"/>
    <w:rsid w:val="00CC435D"/>
    <w:rsid w:val="00CC4EEA"/>
    <w:rsid w:val="00CC50E5"/>
    <w:rsid w:val="00CC51AE"/>
    <w:rsid w:val="00CC591B"/>
    <w:rsid w:val="00CC5986"/>
    <w:rsid w:val="00CC5E26"/>
    <w:rsid w:val="00CC5F30"/>
    <w:rsid w:val="00CC623E"/>
    <w:rsid w:val="00CC64E4"/>
    <w:rsid w:val="00CC650C"/>
    <w:rsid w:val="00CC735B"/>
    <w:rsid w:val="00CC7F29"/>
    <w:rsid w:val="00CD0DCE"/>
    <w:rsid w:val="00CD0ECE"/>
    <w:rsid w:val="00CD1059"/>
    <w:rsid w:val="00CD130D"/>
    <w:rsid w:val="00CD1E14"/>
    <w:rsid w:val="00CD264A"/>
    <w:rsid w:val="00CD2869"/>
    <w:rsid w:val="00CD3604"/>
    <w:rsid w:val="00CD38D3"/>
    <w:rsid w:val="00CD3C05"/>
    <w:rsid w:val="00CD3D69"/>
    <w:rsid w:val="00CD3EF7"/>
    <w:rsid w:val="00CD569F"/>
    <w:rsid w:val="00CD6423"/>
    <w:rsid w:val="00CD71AA"/>
    <w:rsid w:val="00CD741D"/>
    <w:rsid w:val="00CD79DB"/>
    <w:rsid w:val="00CE0777"/>
    <w:rsid w:val="00CE0811"/>
    <w:rsid w:val="00CE0821"/>
    <w:rsid w:val="00CE1184"/>
    <w:rsid w:val="00CE1507"/>
    <w:rsid w:val="00CE389E"/>
    <w:rsid w:val="00CE3C27"/>
    <w:rsid w:val="00CE4233"/>
    <w:rsid w:val="00CE4281"/>
    <w:rsid w:val="00CE4D92"/>
    <w:rsid w:val="00CE4EA2"/>
    <w:rsid w:val="00CE5CDC"/>
    <w:rsid w:val="00CE5DE7"/>
    <w:rsid w:val="00CE5F0B"/>
    <w:rsid w:val="00CE5F41"/>
    <w:rsid w:val="00CE6857"/>
    <w:rsid w:val="00CE69EB"/>
    <w:rsid w:val="00CE6BDB"/>
    <w:rsid w:val="00CE7A9D"/>
    <w:rsid w:val="00CF010C"/>
    <w:rsid w:val="00CF0724"/>
    <w:rsid w:val="00CF0884"/>
    <w:rsid w:val="00CF113F"/>
    <w:rsid w:val="00CF1947"/>
    <w:rsid w:val="00CF2497"/>
    <w:rsid w:val="00CF27DE"/>
    <w:rsid w:val="00CF2EB5"/>
    <w:rsid w:val="00CF2FB2"/>
    <w:rsid w:val="00CF3081"/>
    <w:rsid w:val="00CF37FE"/>
    <w:rsid w:val="00CF39B9"/>
    <w:rsid w:val="00CF3B13"/>
    <w:rsid w:val="00CF3B75"/>
    <w:rsid w:val="00CF429F"/>
    <w:rsid w:val="00CF4B66"/>
    <w:rsid w:val="00CF78C7"/>
    <w:rsid w:val="00CF7909"/>
    <w:rsid w:val="00CF7C1A"/>
    <w:rsid w:val="00CF7D61"/>
    <w:rsid w:val="00CF7EEE"/>
    <w:rsid w:val="00D009BE"/>
    <w:rsid w:val="00D012A7"/>
    <w:rsid w:val="00D020D3"/>
    <w:rsid w:val="00D02184"/>
    <w:rsid w:val="00D026C3"/>
    <w:rsid w:val="00D0377A"/>
    <w:rsid w:val="00D04389"/>
    <w:rsid w:val="00D04422"/>
    <w:rsid w:val="00D04B2B"/>
    <w:rsid w:val="00D0509A"/>
    <w:rsid w:val="00D053F8"/>
    <w:rsid w:val="00D05AB2"/>
    <w:rsid w:val="00D065AB"/>
    <w:rsid w:val="00D07152"/>
    <w:rsid w:val="00D0751B"/>
    <w:rsid w:val="00D07692"/>
    <w:rsid w:val="00D07877"/>
    <w:rsid w:val="00D10388"/>
    <w:rsid w:val="00D1070A"/>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5A75"/>
    <w:rsid w:val="00D16471"/>
    <w:rsid w:val="00D169CC"/>
    <w:rsid w:val="00D16AA3"/>
    <w:rsid w:val="00D17CDF"/>
    <w:rsid w:val="00D20534"/>
    <w:rsid w:val="00D205CC"/>
    <w:rsid w:val="00D20D94"/>
    <w:rsid w:val="00D217D6"/>
    <w:rsid w:val="00D21875"/>
    <w:rsid w:val="00D21A20"/>
    <w:rsid w:val="00D223F0"/>
    <w:rsid w:val="00D224A4"/>
    <w:rsid w:val="00D225CA"/>
    <w:rsid w:val="00D226AF"/>
    <w:rsid w:val="00D22E88"/>
    <w:rsid w:val="00D22F4A"/>
    <w:rsid w:val="00D237A1"/>
    <w:rsid w:val="00D23F5B"/>
    <w:rsid w:val="00D23FE2"/>
    <w:rsid w:val="00D25908"/>
    <w:rsid w:val="00D2625B"/>
    <w:rsid w:val="00D2632F"/>
    <w:rsid w:val="00D26D75"/>
    <w:rsid w:val="00D276AE"/>
    <w:rsid w:val="00D31025"/>
    <w:rsid w:val="00D311F2"/>
    <w:rsid w:val="00D31463"/>
    <w:rsid w:val="00D32190"/>
    <w:rsid w:val="00D322BB"/>
    <w:rsid w:val="00D325D8"/>
    <w:rsid w:val="00D33BA7"/>
    <w:rsid w:val="00D33C09"/>
    <w:rsid w:val="00D33E7B"/>
    <w:rsid w:val="00D34C8C"/>
    <w:rsid w:val="00D3531C"/>
    <w:rsid w:val="00D3719C"/>
    <w:rsid w:val="00D37435"/>
    <w:rsid w:val="00D3750C"/>
    <w:rsid w:val="00D37AB2"/>
    <w:rsid w:val="00D37E51"/>
    <w:rsid w:val="00D40128"/>
    <w:rsid w:val="00D41030"/>
    <w:rsid w:val="00D41AAE"/>
    <w:rsid w:val="00D42F93"/>
    <w:rsid w:val="00D42FDC"/>
    <w:rsid w:val="00D44255"/>
    <w:rsid w:val="00D446E3"/>
    <w:rsid w:val="00D45E7D"/>
    <w:rsid w:val="00D4647F"/>
    <w:rsid w:val="00D46B5E"/>
    <w:rsid w:val="00D477F7"/>
    <w:rsid w:val="00D47AF7"/>
    <w:rsid w:val="00D50341"/>
    <w:rsid w:val="00D508B9"/>
    <w:rsid w:val="00D51880"/>
    <w:rsid w:val="00D518EE"/>
    <w:rsid w:val="00D51E9E"/>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844"/>
    <w:rsid w:val="00D6033D"/>
    <w:rsid w:val="00D61CBA"/>
    <w:rsid w:val="00D61D58"/>
    <w:rsid w:val="00D62E59"/>
    <w:rsid w:val="00D6333D"/>
    <w:rsid w:val="00D63C40"/>
    <w:rsid w:val="00D6421A"/>
    <w:rsid w:val="00D6524E"/>
    <w:rsid w:val="00D65A53"/>
    <w:rsid w:val="00D65D95"/>
    <w:rsid w:val="00D66276"/>
    <w:rsid w:val="00D67665"/>
    <w:rsid w:val="00D67902"/>
    <w:rsid w:val="00D67B7B"/>
    <w:rsid w:val="00D7070D"/>
    <w:rsid w:val="00D7080B"/>
    <w:rsid w:val="00D70A1B"/>
    <w:rsid w:val="00D725B6"/>
    <w:rsid w:val="00D72758"/>
    <w:rsid w:val="00D72761"/>
    <w:rsid w:val="00D72808"/>
    <w:rsid w:val="00D72920"/>
    <w:rsid w:val="00D730BC"/>
    <w:rsid w:val="00D738ED"/>
    <w:rsid w:val="00D73C0D"/>
    <w:rsid w:val="00D742BF"/>
    <w:rsid w:val="00D75BB2"/>
    <w:rsid w:val="00D75BEF"/>
    <w:rsid w:val="00D75ED4"/>
    <w:rsid w:val="00D77047"/>
    <w:rsid w:val="00D77B05"/>
    <w:rsid w:val="00D80454"/>
    <w:rsid w:val="00D80590"/>
    <w:rsid w:val="00D809D6"/>
    <w:rsid w:val="00D80A32"/>
    <w:rsid w:val="00D80A90"/>
    <w:rsid w:val="00D814EB"/>
    <w:rsid w:val="00D8161D"/>
    <w:rsid w:val="00D81ABC"/>
    <w:rsid w:val="00D82503"/>
    <w:rsid w:val="00D8279D"/>
    <w:rsid w:val="00D829EF"/>
    <w:rsid w:val="00D834EE"/>
    <w:rsid w:val="00D8416E"/>
    <w:rsid w:val="00D844AE"/>
    <w:rsid w:val="00D84746"/>
    <w:rsid w:val="00D8523F"/>
    <w:rsid w:val="00D85E84"/>
    <w:rsid w:val="00D862DE"/>
    <w:rsid w:val="00D866D1"/>
    <w:rsid w:val="00D86842"/>
    <w:rsid w:val="00D87D57"/>
    <w:rsid w:val="00D90100"/>
    <w:rsid w:val="00D91003"/>
    <w:rsid w:val="00D9225F"/>
    <w:rsid w:val="00D93740"/>
    <w:rsid w:val="00D93E26"/>
    <w:rsid w:val="00D94140"/>
    <w:rsid w:val="00D941E8"/>
    <w:rsid w:val="00D94343"/>
    <w:rsid w:val="00D94DBA"/>
    <w:rsid w:val="00D954F1"/>
    <w:rsid w:val="00D95A09"/>
    <w:rsid w:val="00D9642C"/>
    <w:rsid w:val="00D97026"/>
    <w:rsid w:val="00D97759"/>
    <w:rsid w:val="00D97BF7"/>
    <w:rsid w:val="00D97DB9"/>
    <w:rsid w:val="00DA0076"/>
    <w:rsid w:val="00DA0A98"/>
    <w:rsid w:val="00DA1514"/>
    <w:rsid w:val="00DA22FB"/>
    <w:rsid w:val="00DA37F5"/>
    <w:rsid w:val="00DA3DFC"/>
    <w:rsid w:val="00DA4AEC"/>
    <w:rsid w:val="00DA59FF"/>
    <w:rsid w:val="00DA5A3B"/>
    <w:rsid w:val="00DA5B56"/>
    <w:rsid w:val="00DA5CA7"/>
    <w:rsid w:val="00DA6B15"/>
    <w:rsid w:val="00DA6FAB"/>
    <w:rsid w:val="00DA7AF6"/>
    <w:rsid w:val="00DB02C2"/>
    <w:rsid w:val="00DB2703"/>
    <w:rsid w:val="00DB2D38"/>
    <w:rsid w:val="00DB4EE6"/>
    <w:rsid w:val="00DB4F9E"/>
    <w:rsid w:val="00DB4FEB"/>
    <w:rsid w:val="00DB501D"/>
    <w:rsid w:val="00DB569D"/>
    <w:rsid w:val="00DB7455"/>
    <w:rsid w:val="00DB7A08"/>
    <w:rsid w:val="00DB7CB0"/>
    <w:rsid w:val="00DB7F0B"/>
    <w:rsid w:val="00DC0666"/>
    <w:rsid w:val="00DC06D9"/>
    <w:rsid w:val="00DC0A56"/>
    <w:rsid w:val="00DC0CCE"/>
    <w:rsid w:val="00DC0D4C"/>
    <w:rsid w:val="00DC111B"/>
    <w:rsid w:val="00DC2105"/>
    <w:rsid w:val="00DC2E33"/>
    <w:rsid w:val="00DC33F6"/>
    <w:rsid w:val="00DC3E37"/>
    <w:rsid w:val="00DC5092"/>
    <w:rsid w:val="00DC5645"/>
    <w:rsid w:val="00DC566D"/>
    <w:rsid w:val="00DC5CDA"/>
    <w:rsid w:val="00DC64A4"/>
    <w:rsid w:val="00DC70AB"/>
    <w:rsid w:val="00DC70C1"/>
    <w:rsid w:val="00DC7F66"/>
    <w:rsid w:val="00DD0131"/>
    <w:rsid w:val="00DD02FB"/>
    <w:rsid w:val="00DD087F"/>
    <w:rsid w:val="00DD0C60"/>
    <w:rsid w:val="00DD2B83"/>
    <w:rsid w:val="00DD3DF7"/>
    <w:rsid w:val="00DD4A2B"/>
    <w:rsid w:val="00DD4A9B"/>
    <w:rsid w:val="00DD61D7"/>
    <w:rsid w:val="00DD664C"/>
    <w:rsid w:val="00DD68D3"/>
    <w:rsid w:val="00DD79F0"/>
    <w:rsid w:val="00DD7B51"/>
    <w:rsid w:val="00DE0562"/>
    <w:rsid w:val="00DE0609"/>
    <w:rsid w:val="00DE090B"/>
    <w:rsid w:val="00DE0AE4"/>
    <w:rsid w:val="00DE0BFD"/>
    <w:rsid w:val="00DE0D0A"/>
    <w:rsid w:val="00DE17C8"/>
    <w:rsid w:val="00DE1870"/>
    <w:rsid w:val="00DE1C86"/>
    <w:rsid w:val="00DE1CB3"/>
    <w:rsid w:val="00DE1CEF"/>
    <w:rsid w:val="00DE251D"/>
    <w:rsid w:val="00DE2FEE"/>
    <w:rsid w:val="00DE3E76"/>
    <w:rsid w:val="00DE51A8"/>
    <w:rsid w:val="00DE6847"/>
    <w:rsid w:val="00DE68FE"/>
    <w:rsid w:val="00DE7EFF"/>
    <w:rsid w:val="00DF29E9"/>
    <w:rsid w:val="00DF3218"/>
    <w:rsid w:val="00DF3484"/>
    <w:rsid w:val="00DF356D"/>
    <w:rsid w:val="00DF3616"/>
    <w:rsid w:val="00DF3DC3"/>
    <w:rsid w:val="00DF3E7C"/>
    <w:rsid w:val="00DF41D9"/>
    <w:rsid w:val="00DF4979"/>
    <w:rsid w:val="00DF4E14"/>
    <w:rsid w:val="00DF50EB"/>
    <w:rsid w:val="00DF5F5C"/>
    <w:rsid w:val="00DF6624"/>
    <w:rsid w:val="00DF6ABC"/>
    <w:rsid w:val="00DF6B58"/>
    <w:rsid w:val="00DF6D5F"/>
    <w:rsid w:val="00DF725A"/>
    <w:rsid w:val="00DF7973"/>
    <w:rsid w:val="00E01E3C"/>
    <w:rsid w:val="00E020CA"/>
    <w:rsid w:val="00E02570"/>
    <w:rsid w:val="00E02F52"/>
    <w:rsid w:val="00E03332"/>
    <w:rsid w:val="00E03F76"/>
    <w:rsid w:val="00E04707"/>
    <w:rsid w:val="00E0484C"/>
    <w:rsid w:val="00E04C49"/>
    <w:rsid w:val="00E057EE"/>
    <w:rsid w:val="00E0685E"/>
    <w:rsid w:val="00E06D8C"/>
    <w:rsid w:val="00E074AB"/>
    <w:rsid w:val="00E077D8"/>
    <w:rsid w:val="00E07CFE"/>
    <w:rsid w:val="00E10170"/>
    <w:rsid w:val="00E10430"/>
    <w:rsid w:val="00E105E7"/>
    <w:rsid w:val="00E10900"/>
    <w:rsid w:val="00E10AF0"/>
    <w:rsid w:val="00E10F1B"/>
    <w:rsid w:val="00E11244"/>
    <w:rsid w:val="00E11396"/>
    <w:rsid w:val="00E11604"/>
    <w:rsid w:val="00E116BE"/>
    <w:rsid w:val="00E1258F"/>
    <w:rsid w:val="00E12772"/>
    <w:rsid w:val="00E13662"/>
    <w:rsid w:val="00E13B00"/>
    <w:rsid w:val="00E13DD5"/>
    <w:rsid w:val="00E13E7E"/>
    <w:rsid w:val="00E13EDF"/>
    <w:rsid w:val="00E142C3"/>
    <w:rsid w:val="00E14368"/>
    <w:rsid w:val="00E14F65"/>
    <w:rsid w:val="00E1527D"/>
    <w:rsid w:val="00E15537"/>
    <w:rsid w:val="00E155EA"/>
    <w:rsid w:val="00E1661F"/>
    <w:rsid w:val="00E17778"/>
    <w:rsid w:val="00E17904"/>
    <w:rsid w:val="00E20093"/>
    <w:rsid w:val="00E207CE"/>
    <w:rsid w:val="00E20F2E"/>
    <w:rsid w:val="00E216EB"/>
    <w:rsid w:val="00E22703"/>
    <w:rsid w:val="00E22AB2"/>
    <w:rsid w:val="00E22E13"/>
    <w:rsid w:val="00E236D5"/>
    <w:rsid w:val="00E2382A"/>
    <w:rsid w:val="00E242C4"/>
    <w:rsid w:val="00E244F4"/>
    <w:rsid w:val="00E2573A"/>
    <w:rsid w:val="00E2638A"/>
    <w:rsid w:val="00E268B9"/>
    <w:rsid w:val="00E27186"/>
    <w:rsid w:val="00E27305"/>
    <w:rsid w:val="00E27D33"/>
    <w:rsid w:val="00E309D8"/>
    <w:rsid w:val="00E30C38"/>
    <w:rsid w:val="00E31580"/>
    <w:rsid w:val="00E31941"/>
    <w:rsid w:val="00E3198D"/>
    <w:rsid w:val="00E324FA"/>
    <w:rsid w:val="00E331D0"/>
    <w:rsid w:val="00E331DA"/>
    <w:rsid w:val="00E33D4F"/>
    <w:rsid w:val="00E34172"/>
    <w:rsid w:val="00E34C34"/>
    <w:rsid w:val="00E34F7D"/>
    <w:rsid w:val="00E358DA"/>
    <w:rsid w:val="00E35EFD"/>
    <w:rsid w:val="00E367AB"/>
    <w:rsid w:val="00E37063"/>
    <w:rsid w:val="00E370B2"/>
    <w:rsid w:val="00E37B30"/>
    <w:rsid w:val="00E4119C"/>
    <w:rsid w:val="00E41237"/>
    <w:rsid w:val="00E419A7"/>
    <w:rsid w:val="00E419EE"/>
    <w:rsid w:val="00E42E97"/>
    <w:rsid w:val="00E43525"/>
    <w:rsid w:val="00E43D55"/>
    <w:rsid w:val="00E45DA2"/>
    <w:rsid w:val="00E46223"/>
    <w:rsid w:val="00E4662F"/>
    <w:rsid w:val="00E471E5"/>
    <w:rsid w:val="00E47C1A"/>
    <w:rsid w:val="00E503E2"/>
    <w:rsid w:val="00E507B5"/>
    <w:rsid w:val="00E50CCF"/>
    <w:rsid w:val="00E50EE6"/>
    <w:rsid w:val="00E51143"/>
    <w:rsid w:val="00E5171F"/>
    <w:rsid w:val="00E5288F"/>
    <w:rsid w:val="00E52EDC"/>
    <w:rsid w:val="00E5353D"/>
    <w:rsid w:val="00E53BD4"/>
    <w:rsid w:val="00E545EA"/>
    <w:rsid w:val="00E54792"/>
    <w:rsid w:val="00E55F41"/>
    <w:rsid w:val="00E570CE"/>
    <w:rsid w:val="00E572C0"/>
    <w:rsid w:val="00E573F2"/>
    <w:rsid w:val="00E57557"/>
    <w:rsid w:val="00E57E43"/>
    <w:rsid w:val="00E6092C"/>
    <w:rsid w:val="00E60993"/>
    <w:rsid w:val="00E62C1E"/>
    <w:rsid w:val="00E62F1F"/>
    <w:rsid w:val="00E63652"/>
    <w:rsid w:val="00E6647B"/>
    <w:rsid w:val="00E6739C"/>
    <w:rsid w:val="00E67583"/>
    <w:rsid w:val="00E67640"/>
    <w:rsid w:val="00E67F45"/>
    <w:rsid w:val="00E706C8"/>
    <w:rsid w:val="00E714B2"/>
    <w:rsid w:val="00E73692"/>
    <w:rsid w:val="00E736B7"/>
    <w:rsid w:val="00E7372C"/>
    <w:rsid w:val="00E74199"/>
    <w:rsid w:val="00E74353"/>
    <w:rsid w:val="00E74E32"/>
    <w:rsid w:val="00E75CCB"/>
    <w:rsid w:val="00E75D20"/>
    <w:rsid w:val="00E76198"/>
    <w:rsid w:val="00E765C8"/>
    <w:rsid w:val="00E77445"/>
    <w:rsid w:val="00E77F0C"/>
    <w:rsid w:val="00E80633"/>
    <w:rsid w:val="00E80D40"/>
    <w:rsid w:val="00E80F8C"/>
    <w:rsid w:val="00E81BA7"/>
    <w:rsid w:val="00E82137"/>
    <w:rsid w:val="00E82355"/>
    <w:rsid w:val="00E82697"/>
    <w:rsid w:val="00E833A4"/>
    <w:rsid w:val="00E8430D"/>
    <w:rsid w:val="00E84525"/>
    <w:rsid w:val="00E84588"/>
    <w:rsid w:val="00E84596"/>
    <w:rsid w:val="00E84C89"/>
    <w:rsid w:val="00E85269"/>
    <w:rsid w:val="00E8727A"/>
    <w:rsid w:val="00E8743F"/>
    <w:rsid w:val="00E90196"/>
    <w:rsid w:val="00E90224"/>
    <w:rsid w:val="00E908E3"/>
    <w:rsid w:val="00E90FB5"/>
    <w:rsid w:val="00E913D2"/>
    <w:rsid w:val="00E91982"/>
    <w:rsid w:val="00E91D0E"/>
    <w:rsid w:val="00E92497"/>
    <w:rsid w:val="00E92878"/>
    <w:rsid w:val="00E933C6"/>
    <w:rsid w:val="00E935D8"/>
    <w:rsid w:val="00E93A3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34C7"/>
    <w:rsid w:val="00EA4A23"/>
    <w:rsid w:val="00EA614B"/>
    <w:rsid w:val="00EA6363"/>
    <w:rsid w:val="00EA73E5"/>
    <w:rsid w:val="00EA7889"/>
    <w:rsid w:val="00EA7EBD"/>
    <w:rsid w:val="00EB04B0"/>
    <w:rsid w:val="00EB10C7"/>
    <w:rsid w:val="00EB1579"/>
    <w:rsid w:val="00EB1879"/>
    <w:rsid w:val="00EB1DC2"/>
    <w:rsid w:val="00EB250D"/>
    <w:rsid w:val="00EB2529"/>
    <w:rsid w:val="00EB2EF8"/>
    <w:rsid w:val="00EB3D45"/>
    <w:rsid w:val="00EB3F66"/>
    <w:rsid w:val="00EB448D"/>
    <w:rsid w:val="00EB46DC"/>
    <w:rsid w:val="00EB4C2C"/>
    <w:rsid w:val="00EB5036"/>
    <w:rsid w:val="00EB6A69"/>
    <w:rsid w:val="00EB77B2"/>
    <w:rsid w:val="00EC01BC"/>
    <w:rsid w:val="00EC0288"/>
    <w:rsid w:val="00EC0F6E"/>
    <w:rsid w:val="00EC155F"/>
    <w:rsid w:val="00EC16BA"/>
    <w:rsid w:val="00EC18AD"/>
    <w:rsid w:val="00EC2205"/>
    <w:rsid w:val="00EC31C5"/>
    <w:rsid w:val="00EC36BD"/>
    <w:rsid w:val="00EC3A15"/>
    <w:rsid w:val="00EC3E0B"/>
    <w:rsid w:val="00EC4513"/>
    <w:rsid w:val="00EC5032"/>
    <w:rsid w:val="00EC51AC"/>
    <w:rsid w:val="00EC5799"/>
    <w:rsid w:val="00EC60A9"/>
    <w:rsid w:val="00EC6191"/>
    <w:rsid w:val="00EC67A6"/>
    <w:rsid w:val="00EC73B3"/>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40C"/>
    <w:rsid w:val="00ED594C"/>
    <w:rsid w:val="00ED73B0"/>
    <w:rsid w:val="00ED749D"/>
    <w:rsid w:val="00ED7F33"/>
    <w:rsid w:val="00EE056E"/>
    <w:rsid w:val="00EE0BFD"/>
    <w:rsid w:val="00EE1777"/>
    <w:rsid w:val="00EE1A0F"/>
    <w:rsid w:val="00EE2673"/>
    <w:rsid w:val="00EE29B8"/>
    <w:rsid w:val="00EE31C0"/>
    <w:rsid w:val="00EE335C"/>
    <w:rsid w:val="00EE468F"/>
    <w:rsid w:val="00EE499D"/>
    <w:rsid w:val="00EE49BE"/>
    <w:rsid w:val="00EE553D"/>
    <w:rsid w:val="00EE56A0"/>
    <w:rsid w:val="00EE5D82"/>
    <w:rsid w:val="00EE6077"/>
    <w:rsid w:val="00EE60D3"/>
    <w:rsid w:val="00EE60FD"/>
    <w:rsid w:val="00EE6720"/>
    <w:rsid w:val="00EE6798"/>
    <w:rsid w:val="00EE695D"/>
    <w:rsid w:val="00EE6E66"/>
    <w:rsid w:val="00EF0DB1"/>
    <w:rsid w:val="00EF2B37"/>
    <w:rsid w:val="00EF2BE2"/>
    <w:rsid w:val="00EF2C94"/>
    <w:rsid w:val="00EF389B"/>
    <w:rsid w:val="00EF4A28"/>
    <w:rsid w:val="00EF519D"/>
    <w:rsid w:val="00EF51AA"/>
    <w:rsid w:val="00EF535D"/>
    <w:rsid w:val="00EF5562"/>
    <w:rsid w:val="00EF5892"/>
    <w:rsid w:val="00EF5EBD"/>
    <w:rsid w:val="00EF70A9"/>
    <w:rsid w:val="00EF742E"/>
    <w:rsid w:val="00EF7E9E"/>
    <w:rsid w:val="00F0001C"/>
    <w:rsid w:val="00F00977"/>
    <w:rsid w:val="00F0165D"/>
    <w:rsid w:val="00F01E42"/>
    <w:rsid w:val="00F01EF9"/>
    <w:rsid w:val="00F021CB"/>
    <w:rsid w:val="00F025F5"/>
    <w:rsid w:val="00F029B2"/>
    <w:rsid w:val="00F02B99"/>
    <w:rsid w:val="00F03880"/>
    <w:rsid w:val="00F03A18"/>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15F4"/>
    <w:rsid w:val="00F11858"/>
    <w:rsid w:val="00F11F63"/>
    <w:rsid w:val="00F12001"/>
    <w:rsid w:val="00F1213C"/>
    <w:rsid w:val="00F12278"/>
    <w:rsid w:val="00F1250C"/>
    <w:rsid w:val="00F129E5"/>
    <w:rsid w:val="00F14A98"/>
    <w:rsid w:val="00F1560B"/>
    <w:rsid w:val="00F15C3D"/>
    <w:rsid w:val="00F16045"/>
    <w:rsid w:val="00F162B5"/>
    <w:rsid w:val="00F165AB"/>
    <w:rsid w:val="00F167C0"/>
    <w:rsid w:val="00F16809"/>
    <w:rsid w:val="00F176F3"/>
    <w:rsid w:val="00F17D22"/>
    <w:rsid w:val="00F17F69"/>
    <w:rsid w:val="00F20476"/>
    <w:rsid w:val="00F21319"/>
    <w:rsid w:val="00F215F7"/>
    <w:rsid w:val="00F21887"/>
    <w:rsid w:val="00F22E83"/>
    <w:rsid w:val="00F23840"/>
    <w:rsid w:val="00F2395B"/>
    <w:rsid w:val="00F244B0"/>
    <w:rsid w:val="00F24C5F"/>
    <w:rsid w:val="00F24CEA"/>
    <w:rsid w:val="00F25348"/>
    <w:rsid w:val="00F2580F"/>
    <w:rsid w:val="00F25DB6"/>
    <w:rsid w:val="00F263E2"/>
    <w:rsid w:val="00F26725"/>
    <w:rsid w:val="00F27DCF"/>
    <w:rsid w:val="00F3020D"/>
    <w:rsid w:val="00F30ADE"/>
    <w:rsid w:val="00F30E3D"/>
    <w:rsid w:val="00F316B0"/>
    <w:rsid w:val="00F323B2"/>
    <w:rsid w:val="00F330CE"/>
    <w:rsid w:val="00F332B5"/>
    <w:rsid w:val="00F336C8"/>
    <w:rsid w:val="00F348E7"/>
    <w:rsid w:val="00F34CA4"/>
    <w:rsid w:val="00F34E74"/>
    <w:rsid w:val="00F350A7"/>
    <w:rsid w:val="00F36008"/>
    <w:rsid w:val="00F373C4"/>
    <w:rsid w:val="00F374EE"/>
    <w:rsid w:val="00F4042C"/>
    <w:rsid w:val="00F40BC3"/>
    <w:rsid w:val="00F40E1A"/>
    <w:rsid w:val="00F4148A"/>
    <w:rsid w:val="00F41FF0"/>
    <w:rsid w:val="00F427DE"/>
    <w:rsid w:val="00F43421"/>
    <w:rsid w:val="00F4370F"/>
    <w:rsid w:val="00F4386E"/>
    <w:rsid w:val="00F447C9"/>
    <w:rsid w:val="00F44D4A"/>
    <w:rsid w:val="00F45680"/>
    <w:rsid w:val="00F460C1"/>
    <w:rsid w:val="00F46225"/>
    <w:rsid w:val="00F46BEB"/>
    <w:rsid w:val="00F46D27"/>
    <w:rsid w:val="00F4746E"/>
    <w:rsid w:val="00F5025F"/>
    <w:rsid w:val="00F50AA8"/>
    <w:rsid w:val="00F51456"/>
    <w:rsid w:val="00F5194D"/>
    <w:rsid w:val="00F52923"/>
    <w:rsid w:val="00F52E32"/>
    <w:rsid w:val="00F54045"/>
    <w:rsid w:val="00F5435A"/>
    <w:rsid w:val="00F55267"/>
    <w:rsid w:val="00F55591"/>
    <w:rsid w:val="00F55F0A"/>
    <w:rsid w:val="00F561F5"/>
    <w:rsid w:val="00F574B8"/>
    <w:rsid w:val="00F5755C"/>
    <w:rsid w:val="00F57882"/>
    <w:rsid w:val="00F6017A"/>
    <w:rsid w:val="00F61AB6"/>
    <w:rsid w:val="00F61B0F"/>
    <w:rsid w:val="00F63435"/>
    <w:rsid w:val="00F636E6"/>
    <w:rsid w:val="00F63ABC"/>
    <w:rsid w:val="00F6473D"/>
    <w:rsid w:val="00F650F6"/>
    <w:rsid w:val="00F655AD"/>
    <w:rsid w:val="00F65E77"/>
    <w:rsid w:val="00F65FD9"/>
    <w:rsid w:val="00F6614C"/>
    <w:rsid w:val="00F66B98"/>
    <w:rsid w:val="00F66EF7"/>
    <w:rsid w:val="00F6746D"/>
    <w:rsid w:val="00F676B1"/>
    <w:rsid w:val="00F707B9"/>
    <w:rsid w:val="00F70AC0"/>
    <w:rsid w:val="00F71499"/>
    <w:rsid w:val="00F715F4"/>
    <w:rsid w:val="00F71722"/>
    <w:rsid w:val="00F718B0"/>
    <w:rsid w:val="00F72213"/>
    <w:rsid w:val="00F7268E"/>
    <w:rsid w:val="00F7312B"/>
    <w:rsid w:val="00F731B0"/>
    <w:rsid w:val="00F738CC"/>
    <w:rsid w:val="00F73BA6"/>
    <w:rsid w:val="00F74127"/>
    <w:rsid w:val="00F74565"/>
    <w:rsid w:val="00F752BC"/>
    <w:rsid w:val="00F75751"/>
    <w:rsid w:val="00F75826"/>
    <w:rsid w:val="00F75BA3"/>
    <w:rsid w:val="00F75E88"/>
    <w:rsid w:val="00F815CC"/>
    <w:rsid w:val="00F826AB"/>
    <w:rsid w:val="00F8363D"/>
    <w:rsid w:val="00F8470C"/>
    <w:rsid w:val="00F859D9"/>
    <w:rsid w:val="00F86773"/>
    <w:rsid w:val="00F86FB8"/>
    <w:rsid w:val="00F86FBC"/>
    <w:rsid w:val="00F8738D"/>
    <w:rsid w:val="00F87514"/>
    <w:rsid w:val="00F915D9"/>
    <w:rsid w:val="00F91778"/>
    <w:rsid w:val="00F92102"/>
    <w:rsid w:val="00F9299C"/>
    <w:rsid w:val="00F92B9E"/>
    <w:rsid w:val="00F92BAE"/>
    <w:rsid w:val="00F92F2E"/>
    <w:rsid w:val="00F92FAF"/>
    <w:rsid w:val="00F9363A"/>
    <w:rsid w:val="00F93B69"/>
    <w:rsid w:val="00F940D6"/>
    <w:rsid w:val="00F9417A"/>
    <w:rsid w:val="00F9418E"/>
    <w:rsid w:val="00F94A71"/>
    <w:rsid w:val="00F95581"/>
    <w:rsid w:val="00F95D36"/>
    <w:rsid w:val="00F968C2"/>
    <w:rsid w:val="00F97184"/>
    <w:rsid w:val="00F976CF"/>
    <w:rsid w:val="00F97738"/>
    <w:rsid w:val="00F97B31"/>
    <w:rsid w:val="00F97FAD"/>
    <w:rsid w:val="00FA0532"/>
    <w:rsid w:val="00FA136E"/>
    <w:rsid w:val="00FA1AA2"/>
    <w:rsid w:val="00FA27EC"/>
    <w:rsid w:val="00FA2901"/>
    <w:rsid w:val="00FA38B7"/>
    <w:rsid w:val="00FA4482"/>
    <w:rsid w:val="00FA59D4"/>
    <w:rsid w:val="00FA6651"/>
    <w:rsid w:val="00FA67CA"/>
    <w:rsid w:val="00FA6C8A"/>
    <w:rsid w:val="00FA6D29"/>
    <w:rsid w:val="00FA7F1F"/>
    <w:rsid w:val="00FB0496"/>
    <w:rsid w:val="00FB0DBA"/>
    <w:rsid w:val="00FB0E63"/>
    <w:rsid w:val="00FB1171"/>
    <w:rsid w:val="00FB1492"/>
    <w:rsid w:val="00FB18F6"/>
    <w:rsid w:val="00FB1BEF"/>
    <w:rsid w:val="00FB2CDB"/>
    <w:rsid w:val="00FB37B1"/>
    <w:rsid w:val="00FB3D8D"/>
    <w:rsid w:val="00FB4F27"/>
    <w:rsid w:val="00FB5E7E"/>
    <w:rsid w:val="00FB602A"/>
    <w:rsid w:val="00FB6998"/>
    <w:rsid w:val="00FB6C1B"/>
    <w:rsid w:val="00FB6CFE"/>
    <w:rsid w:val="00FC06A3"/>
    <w:rsid w:val="00FC3205"/>
    <w:rsid w:val="00FC4973"/>
    <w:rsid w:val="00FC4AA8"/>
    <w:rsid w:val="00FC5132"/>
    <w:rsid w:val="00FC5379"/>
    <w:rsid w:val="00FC566E"/>
    <w:rsid w:val="00FC57A0"/>
    <w:rsid w:val="00FC5F6F"/>
    <w:rsid w:val="00FC6860"/>
    <w:rsid w:val="00FC73DF"/>
    <w:rsid w:val="00FC7583"/>
    <w:rsid w:val="00FC7BCB"/>
    <w:rsid w:val="00FD0032"/>
    <w:rsid w:val="00FD0466"/>
    <w:rsid w:val="00FD1573"/>
    <w:rsid w:val="00FD1AB8"/>
    <w:rsid w:val="00FD2AD0"/>
    <w:rsid w:val="00FD3140"/>
    <w:rsid w:val="00FD31ED"/>
    <w:rsid w:val="00FD3A97"/>
    <w:rsid w:val="00FD40C8"/>
    <w:rsid w:val="00FD58B1"/>
    <w:rsid w:val="00FD6A91"/>
    <w:rsid w:val="00FE043F"/>
    <w:rsid w:val="00FE0981"/>
    <w:rsid w:val="00FE0B3C"/>
    <w:rsid w:val="00FE0BA2"/>
    <w:rsid w:val="00FE0F1A"/>
    <w:rsid w:val="00FE2304"/>
    <w:rsid w:val="00FE29D5"/>
    <w:rsid w:val="00FE316D"/>
    <w:rsid w:val="00FE4A33"/>
    <w:rsid w:val="00FE55BD"/>
    <w:rsid w:val="00FE5BB7"/>
    <w:rsid w:val="00FE5E8D"/>
    <w:rsid w:val="00FE6049"/>
    <w:rsid w:val="00FE6EF4"/>
    <w:rsid w:val="00FE723D"/>
    <w:rsid w:val="00FE7841"/>
    <w:rsid w:val="00FE7A74"/>
    <w:rsid w:val="00FE7F9C"/>
    <w:rsid w:val="00FF0ABA"/>
    <w:rsid w:val="00FF0B42"/>
    <w:rsid w:val="00FF1D68"/>
    <w:rsid w:val="00FF21E8"/>
    <w:rsid w:val="00FF2A49"/>
    <w:rsid w:val="00FF35BF"/>
    <w:rsid w:val="00FF36AF"/>
    <w:rsid w:val="00FF4A0D"/>
    <w:rsid w:val="00FF4DA2"/>
    <w:rsid w:val="00FF4FAB"/>
    <w:rsid w:val="00FF6120"/>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BA33AC9-B330-4714-85E3-9233097AD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99045D"/>
    <w:rPr>
      <w:rFonts w:ascii="Times New Roman" w:hAnsi="Times New Roman" w:cs="Times New Roman"/>
      <w:sz w:val="20"/>
      <w:lang w:val="es-ES" w:eastAsia="es-ES"/>
    </w:rPr>
  </w:style>
  <w:style w:type="paragraph" w:styleId="Prrafodelista">
    <w:name w:val="List Paragraph"/>
    <w:basedOn w:val="Normal"/>
    <w:uiPriority w:val="34"/>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character" w:customStyle="1" w:styleId="TextonotapieCar1">
    <w:name w:val="Texto nota pie Car1"/>
    <w:aliases w:val="Ref. de nota al pie1 Car1,Texto de nota al pie Car,Footnotes refss Car,Appel note de bas de page Car,referencia nota al pie Car,Ref. de nota al pie 2 Car"/>
    <w:uiPriority w:val="99"/>
    <w:locked/>
    <w:rsid w:val="00D725B6"/>
    <w:rPr>
      <w:lang w:val="x-none" w:eastAsia="es-ES"/>
    </w:rPr>
  </w:style>
  <w:style w:type="paragraph" w:customStyle="1" w:styleId="bodytext21">
    <w:name w:val="bodytext21"/>
    <w:basedOn w:val="Normal"/>
    <w:rsid w:val="00603BA9"/>
    <w:pPr>
      <w:widowControl/>
      <w:autoSpaceDE/>
      <w:autoSpaceDN/>
      <w:adjustRightInd/>
      <w:spacing w:before="100" w:beforeAutospacing="1" w:after="100" w:afterAutospacing="1"/>
    </w:pPr>
    <w:rPr>
      <w:rFonts w:ascii="Times New Roman" w:hAnsi="Times New Roman" w:cs="Times New Roman"/>
    </w:rPr>
  </w:style>
  <w:style w:type="character" w:styleId="Refdecomentario">
    <w:name w:val="annotation reference"/>
    <w:basedOn w:val="Fuentedeprrafopredeter"/>
    <w:uiPriority w:val="99"/>
    <w:semiHidden/>
    <w:unhideWhenUsed/>
    <w:rsid w:val="001654C6"/>
    <w:rPr>
      <w:sz w:val="16"/>
      <w:szCs w:val="16"/>
    </w:rPr>
  </w:style>
  <w:style w:type="paragraph" w:styleId="Textocomentario">
    <w:name w:val="annotation text"/>
    <w:basedOn w:val="Normal"/>
    <w:link w:val="TextocomentarioCar"/>
    <w:uiPriority w:val="99"/>
    <w:semiHidden/>
    <w:unhideWhenUsed/>
    <w:rsid w:val="001654C6"/>
    <w:rPr>
      <w:sz w:val="20"/>
      <w:szCs w:val="20"/>
    </w:rPr>
  </w:style>
  <w:style w:type="character" w:customStyle="1" w:styleId="TextocomentarioCar">
    <w:name w:val="Texto comentario Car"/>
    <w:basedOn w:val="Fuentedeprrafopredeter"/>
    <w:link w:val="Textocomentario"/>
    <w:uiPriority w:val="99"/>
    <w:semiHidden/>
    <w:rsid w:val="001654C6"/>
    <w:rPr>
      <w:rFonts w:ascii="Courier New" w:hAnsi="Courier New" w:cs="Verdana"/>
    </w:rPr>
  </w:style>
  <w:style w:type="paragraph" w:styleId="Asuntodelcomentario">
    <w:name w:val="annotation subject"/>
    <w:basedOn w:val="Textocomentario"/>
    <w:next w:val="Textocomentario"/>
    <w:link w:val="AsuntodelcomentarioCar"/>
    <w:uiPriority w:val="99"/>
    <w:semiHidden/>
    <w:unhideWhenUsed/>
    <w:rsid w:val="001654C6"/>
    <w:rPr>
      <w:b/>
      <w:bCs/>
    </w:rPr>
  </w:style>
  <w:style w:type="character" w:customStyle="1" w:styleId="AsuntodelcomentarioCar">
    <w:name w:val="Asunto del comentario Car"/>
    <w:basedOn w:val="TextocomentarioCar"/>
    <w:link w:val="Asuntodelcomentario"/>
    <w:uiPriority w:val="99"/>
    <w:semiHidden/>
    <w:rsid w:val="001654C6"/>
    <w:rPr>
      <w:rFonts w:ascii="Courier New" w:hAnsi="Courier New" w:cs="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69064">
      <w:bodyDiv w:val="1"/>
      <w:marLeft w:val="0"/>
      <w:marRight w:val="0"/>
      <w:marTop w:val="0"/>
      <w:marBottom w:val="0"/>
      <w:divBdr>
        <w:top w:val="none" w:sz="0" w:space="0" w:color="auto"/>
        <w:left w:val="none" w:sz="0" w:space="0" w:color="auto"/>
        <w:bottom w:val="none" w:sz="0" w:space="0" w:color="auto"/>
        <w:right w:val="none" w:sz="0" w:space="0" w:color="auto"/>
      </w:divBdr>
    </w:div>
    <w:div w:id="65349829">
      <w:bodyDiv w:val="1"/>
      <w:marLeft w:val="0"/>
      <w:marRight w:val="0"/>
      <w:marTop w:val="0"/>
      <w:marBottom w:val="0"/>
      <w:divBdr>
        <w:top w:val="none" w:sz="0" w:space="0" w:color="auto"/>
        <w:left w:val="none" w:sz="0" w:space="0" w:color="auto"/>
        <w:bottom w:val="none" w:sz="0" w:space="0" w:color="auto"/>
        <w:right w:val="none" w:sz="0" w:space="0" w:color="auto"/>
      </w:divBdr>
    </w:div>
    <w:div w:id="127016256">
      <w:bodyDiv w:val="1"/>
      <w:marLeft w:val="0"/>
      <w:marRight w:val="0"/>
      <w:marTop w:val="0"/>
      <w:marBottom w:val="0"/>
      <w:divBdr>
        <w:top w:val="none" w:sz="0" w:space="0" w:color="auto"/>
        <w:left w:val="none" w:sz="0" w:space="0" w:color="auto"/>
        <w:bottom w:val="none" w:sz="0" w:space="0" w:color="auto"/>
        <w:right w:val="none" w:sz="0" w:space="0" w:color="auto"/>
      </w:divBdr>
    </w:div>
    <w:div w:id="265969391">
      <w:bodyDiv w:val="1"/>
      <w:marLeft w:val="0"/>
      <w:marRight w:val="0"/>
      <w:marTop w:val="0"/>
      <w:marBottom w:val="0"/>
      <w:divBdr>
        <w:top w:val="none" w:sz="0" w:space="0" w:color="auto"/>
        <w:left w:val="none" w:sz="0" w:space="0" w:color="auto"/>
        <w:bottom w:val="none" w:sz="0" w:space="0" w:color="auto"/>
        <w:right w:val="none" w:sz="0" w:space="0" w:color="auto"/>
      </w:divBdr>
    </w:div>
    <w:div w:id="358707139">
      <w:bodyDiv w:val="1"/>
      <w:marLeft w:val="0"/>
      <w:marRight w:val="0"/>
      <w:marTop w:val="0"/>
      <w:marBottom w:val="0"/>
      <w:divBdr>
        <w:top w:val="none" w:sz="0" w:space="0" w:color="auto"/>
        <w:left w:val="none" w:sz="0" w:space="0" w:color="auto"/>
        <w:bottom w:val="none" w:sz="0" w:space="0" w:color="auto"/>
        <w:right w:val="none" w:sz="0" w:space="0" w:color="auto"/>
      </w:divBdr>
    </w:div>
    <w:div w:id="411439462">
      <w:bodyDiv w:val="1"/>
      <w:marLeft w:val="0"/>
      <w:marRight w:val="0"/>
      <w:marTop w:val="0"/>
      <w:marBottom w:val="0"/>
      <w:divBdr>
        <w:top w:val="none" w:sz="0" w:space="0" w:color="auto"/>
        <w:left w:val="none" w:sz="0" w:space="0" w:color="auto"/>
        <w:bottom w:val="none" w:sz="0" w:space="0" w:color="auto"/>
        <w:right w:val="none" w:sz="0" w:space="0" w:color="auto"/>
      </w:divBdr>
    </w:div>
    <w:div w:id="423108525">
      <w:bodyDiv w:val="1"/>
      <w:marLeft w:val="0"/>
      <w:marRight w:val="0"/>
      <w:marTop w:val="0"/>
      <w:marBottom w:val="0"/>
      <w:divBdr>
        <w:top w:val="none" w:sz="0" w:space="0" w:color="auto"/>
        <w:left w:val="none" w:sz="0" w:space="0" w:color="auto"/>
        <w:bottom w:val="none" w:sz="0" w:space="0" w:color="auto"/>
        <w:right w:val="none" w:sz="0" w:space="0" w:color="auto"/>
      </w:divBdr>
    </w:div>
    <w:div w:id="464154669">
      <w:bodyDiv w:val="1"/>
      <w:marLeft w:val="0"/>
      <w:marRight w:val="0"/>
      <w:marTop w:val="0"/>
      <w:marBottom w:val="0"/>
      <w:divBdr>
        <w:top w:val="none" w:sz="0" w:space="0" w:color="auto"/>
        <w:left w:val="none" w:sz="0" w:space="0" w:color="auto"/>
        <w:bottom w:val="none" w:sz="0" w:space="0" w:color="auto"/>
        <w:right w:val="none" w:sz="0" w:space="0" w:color="auto"/>
      </w:divBdr>
    </w:div>
    <w:div w:id="586111942">
      <w:bodyDiv w:val="1"/>
      <w:marLeft w:val="0"/>
      <w:marRight w:val="0"/>
      <w:marTop w:val="0"/>
      <w:marBottom w:val="0"/>
      <w:divBdr>
        <w:top w:val="none" w:sz="0" w:space="0" w:color="auto"/>
        <w:left w:val="none" w:sz="0" w:space="0" w:color="auto"/>
        <w:bottom w:val="none" w:sz="0" w:space="0" w:color="auto"/>
        <w:right w:val="none" w:sz="0" w:space="0" w:color="auto"/>
      </w:divBdr>
    </w:div>
    <w:div w:id="754941279">
      <w:bodyDiv w:val="1"/>
      <w:marLeft w:val="0"/>
      <w:marRight w:val="0"/>
      <w:marTop w:val="0"/>
      <w:marBottom w:val="0"/>
      <w:divBdr>
        <w:top w:val="none" w:sz="0" w:space="0" w:color="auto"/>
        <w:left w:val="none" w:sz="0" w:space="0" w:color="auto"/>
        <w:bottom w:val="none" w:sz="0" w:space="0" w:color="auto"/>
        <w:right w:val="none" w:sz="0" w:space="0" w:color="auto"/>
      </w:divBdr>
    </w:div>
    <w:div w:id="1161582743">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295721803">
      <w:bodyDiv w:val="1"/>
      <w:marLeft w:val="0"/>
      <w:marRight w:val="0"/>
      <w:marTop w:val="0"/>
      <w:marBottom w:val="0"/>
      <w:divBdr>
        <w:top w:val="none" w:sz="0" w:space="0" w:color="auto"/>
        <w:left w:val="none" w:sz="0" w:space="0" w:color="auto"/>
        <w:bottom w:val="none" w:sz="0" w:space="0" w:color="auto"/>
        <w:right w:val="none" w:sz="0" w:space="0" w:color="auto"/>
      </w:divBdr>
    </w:div>
    <w:div w:id="1508251976">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50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xbase.biz/lexbase/jurisprudencia/tutelas/corte%20constitucional/15/T0719de15.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exbase.biz/lexbase/jurisprudencia/tutelas/corte%20constitucional/15/T0678de15.htm" TargetMode="External"/><Relationship Id="rId4" Type="http://schemas.openxmlformats.org/officeDocument/2006/relationships/settings" Target="settings.xml"/><Relationship Id="rId9" Type="http://schemas.openxmlformats.org/officeDocument/2006/relationships/hyperlink" Target="http://www.corteconstitucional.gov.co/sentencias/2016/SU499-16.rtf"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lexbase.biz/lexbase/jurisprudencia/tutelas/corte%20constitucional/15/T0719de15.htm" TargetMode="External"/><Relationship Id="rId2" Type="http://schemas.openxmlformats.org/officeDocument/2006/relationships/hyperlink" Target="http://www.lexbase.biz/lexbase/jurisprudencia/tutelas/corte%20constitucional/15/T0678de15.htm" TargetMode="External"/><Relationship Id="rId1" Type="http://schemas.openxmlformats.org/officeDocument/2006/relationships/hyperlink" Target="http://www.corteconstitucional.gov.co/sentencias/2016/SU499-16.rt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002780-07B0-4BF5-A6D6-9768F617E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10</Pages>
  <Words>3642</Words>
  <Characters>20032</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23627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Henry Lora Rodriguez</cp:lastModifiedBy>
  <cp:revision>14</cp:revision>
  <cp:lastPrinted>2016-10-21T19:43:00Z</cp:lastPrinted>
  <dcterms:created xsi:type="dcterms:W3CDTF">2016-10-20T15:19:00Z</dcterms:created>
  <dcterms:modified xsi:type="dcterms:W3CDTF">2017-01-12T13:25:00Z</dcterms:modified>
</cp:coreProperties>
</file>