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AA" w:rsidRPr="00C773E3" w:rsidRDefault="00150494" w:rsidP="00150494">
      <w:pPr>
        <w:pStyle w:val="Sinespaciado2"/>
        <w:jc w:val="both"/>
        <w:rPr>
          <w:rFonts w:ascii="Arial" w:hAnsi="Arial" w:cs="Arial"/>
          <w:spacing w:val="-6"/>
          <w:sz w:val="19"/>
          <w:szCs w:val="19"/>
        </w:rPr>
      </w:pPr>
      <w:bookmarkStart w:id="0" w:name="_GoBack"/>
      <w:r w:rsidRPr="00C773E3">
        <w:rPr>
          <w:rFonts w:ascii="Arial" w:hAnsi="Arial" w:cs="Arial"/>
          <w:spacing w:val="-6"/>
          <w:sz w:val="19"/>
          <w:szCs w:val="19"/>
        </w:rPr>
        <w:t>DERECHO DE PETICIÓN/ Lesión</w:t>
      </w:r>
      <w:r w:rsidR="0017320C" w:rsidRPr="00C773E3">
        <w:rPr>
          <w:rFonts w:ascii="Arial" w:hAnsi="Arial" w:cs="Arial"/>
          <w:spacing w:val="-6"/>
          <w:sz w:val="19"/>
          <w:szCs w:val="19"/>
        </w:rPr>
        <w:t xml:space="preserve"> por</w:t>
      </w:r>
      <w:r w:rsidRPr="00C773E3">
        <w:rPr>
          <w:rFonts w:ascii="Arial" w:hAnsi="Arial" w:cs="Arial"/>
          <w:spacing w:val="-6"/>
          <w:sz w:val="19"/>
          <w:szCs w:val="19"/>
        </w:rPr>
        <w:t xml:space="preserve"> falta de respuesta/ Presunción de veracidad</w:t>
      </w:r>
    </w:p>
    <w:p w:rsidR="00150494" w:rsidRPr="00C773E3" w:rsidRDefault="00150494" w:rsidP="00150494">
      <w:pPr>
        <w:pStyle w:val="Sinespaciado2"/>
        <w:jc w:val="both"/>
        <w:rPr>
          <w:rFonts w:ascii="Arial" w:hAnsi="Arial" w:cs="Arial"/>
          <w:spacing w:val="-6"/>
          <w:sz w:val="19"/>
          <w:szCs w:val="19"/>
        </w:rPr>
      </w:pPr>
    </w:p>
    <w:p w:rsidR="00B017AA" w:rsidRPr="00C773E3" w:rsidRDefault="00C773E3" w:rsidP="00150494">
      <w:pPr>
        <w:pStyle w:val="Sinespaciado2"/>
        <w:jc w:val="both"/>
        <w:rPr>
          <w:rFonts w:ascii="Arial" w:hAnsi="Arial" w:cs="Arial"/>
          <w:spacing w:val="-6"/>
          <w:sz w:val="19"/>
          <w:szCs w:val="19"/>
        </w:rPr>
      </w:pPr>
      <w:r w:rsidRPr="00C773E3">
        <w:rPr>
          <w:rFonts w:ascii="Arial" w:hAnsi="Arial" w:cs="Arial"/>
          <w:spacing w:val="-6"/>
          <w:sz w:val="19"/>
          <w:szCs w:val="19"/>
        </w:rPr>
        <w:t>“</w:t>
      </w:r>
      <w:r w:rsidR="00B017AA" w:rsidRPr="00C773E3">
        <w:rPr>
          <w:rFonts w:ascii="Arial" w:hAnsi="Arial" w:cs="Arial"/>
          <w:spacing w:val="-6"/>
          <w:sz w:val="19"/>
          <w:szCs w:val="19"/>
        </w:rPr>
        <w:t>Según los dichos del quejoso, el día 3 de marzo de este año, acudió ante la entidad accionada para radicar escrito contentivo de los recursos precitados, del que la entidad se negó a firmar constancia de recibido, por tanto, hizo la respectiva anotación de presentación en el libro radicador de la tutelada, hecho no desvirtuado, toda vez que el Distrito Militar ni la Jefatura de Reclutamiento hicieron pronunciamiento alguno en este asunto</w:t>
      </w:r>
      <w:r w:rsidR="00150494" w:rsidRPr="00C773E3">
        <w:rPr>
          <w:rFonts w:ascii="Arial" w:hAnsi="Arial" w:cs="Arial"/>
          <w:spacing w:val="-6"/>
          <w:sz w:val="19"/>
          <w:szCs w:val="19"/>
        </w:rPr>
        <w:t xml:space="preserve"> (…)</w:t>
      </w:r>
    </w:p>
    <w:p w:rsidR="00150494" w:rsidRPr="00C773E3" w:rsidRDefault="00150494" w:rsidP="00150494">
      <w:pPr>
        <w:pStyle w:val="Textonotapie"/>
        <w:jc w:val="both"/>
        <w:rPr>
          <w:rFonts w:ascii="Arial" w:hAnsi="Arial" w:cs="Arial"/>
          <w:spacing w:val="-6"/>
          <w:sz w:val="19"/>
          <w:szCs w:val="19"/>
          <w:lang w:val="es-CO" w:eastAsia="en-US"/>
        </w:rPr>
      </w:pPr>
    </w:p>
    <w:p w:rsidR="00B017AA" w:rsidRPr="00C773E3" w:rsidRDefault="00150494" w:rsidP="00150494">
      <w:pPr>
        <w:pStyle w:val="Textonotapie"/>
        <w:jc w:val="both"/>
        <w:rPr>
          <w:rFonts w:ascii="Arial" w:hAnsi="Arial" w:cs="Arial"/>
          <w:spacing w:val="-6"/>
          <w:sz w:val="19"/>
          <w:szCs w:val="19"/>
        </w:rPr>
      </w:pPr>
      <w:r w:rsidRPr="00C773E3">
        <w:rPr>
          <w:rFonts w:ascii="Arial" w:hAnsi="Arial" w:cs="Arial"/>
          <w:spacing w:val="-6"/>
          <w:sz w:val="19"/>
          <w:szCs w:val="19"/>
          <w:lang w:val="es-CO" w:eastAsia="en-US"/>
        </w:rPr>
        <w:t>“</w:t>
      </w:r>
      <w:r w:rsidR="00B017AA" w:rsidRPr="00C773E3">
        <w:rPr>
          <w:rFonts w:ascii="Arial" w:hAnsi="Arial" w:cs="Arial"/>
          <w:spacing w:val="-6"/>
          <w:sz w:val="19"/>
          <w:szCs w:val="19"/>
        </w:rPr>
        <w:t xml:space="preserve">Así las cosas, en vista de que no hay prueba en el expediente de que el tutelante haya logrado una respuesta a su requerimiento, en los términos de la norma antes transcrita, debe entenderse que efectivamente el </w:t>
      </w:r>
      <w:r w:rsidR="00B017AA" w:rsidRPr="00C773E3">
        <w:rPr>
          <w:rFonts w:ascii="Arial" w:hAnsi="Arial" w:cs="Arial"/>
          <w:spacing w:val="-6"/>
          <w:sz w:val="19"/>
          <w:szCs w:val="19"/>
          <w:lang w:val="es-ES"/>
        </w:rPr>
        <w:t>DISTRITO MILITAR No. 22 DE PEREIRA</w:t>
      </w:r>
      <w:r w:rsidR="00B017AA" w:rsidRPr="00C773E3">
        <w:rPr>
          <w:rFonts w:ascii="Arial" w:hAnsi="Arial" w:cs="Arial"/>
          <w:spacing w:val="-6"/>
          <w:sz w:val="19"/>
          <w:szCs w:val="19"/>
        </w:rPr>
        <w:t xml:space="preserve"> le ha vulnerado su derecho fundamental de petición.</w:t>
      </w:r>
      <w:r w:rsidRPr="00C773E3">
        <w:rPr>
          <w:rFonts w:ascii="Arial" w:hAnsi="Arial" w:cs="Arial"/>
          <w:spacing w:val="-6"/>
          <w:sz w:val="19"/>
          <w:szCs w:val="19"/>
        </w:rPr>
        <w:t>”</w:t>
      </w:r>
    </w:p>
    <w:bookmarkEnd w:id="0"/>
    <w:p w:rsidR="00A46E5A" w:rsidRDefault="00A46E5A" w:rsidP="007D790D">
      <w:pPr>
        <w:spacing w:line="360" w:lineRule="auto"/>
        <w:rPr>
          <w:rFonts w:ascii="Arial" w:hAnsi="Arial" w:cs="Arial"/>
          <w:b/>
          <w:bCs/>
          <w:sz w:val="26"/>
          <w:szCs w:val="26"/>
        </w:rPr>
      </w:pPr>
    </w:p>
    <w:p w:rsidR="00A46E5A" w:rsidRPr="00F273F5" w:rsidRDefault="00A46E5A" w:rsidP="007D790D">
      <w:pPr>
        <w:spacing w:line="360" w:lineRule="auto"/>
        <w:rPr>
          <w:rFonts w:ascii="Arial" w:hAnsi="Arial" w:cs="Arial"/>
          <w:b/>
          <w:bCs/>
          <w:sz w:val="26"/>
          <w:szCs w:val="26"/>
        </w:rPr>
      </w:pPr>
    </w:p>
    <w:p w:rsidR="00A95E78" w:rsidRPr="00F273F5" w:rsidRDefault="00A95E78" w:rsidP="00A95E78">
      <w:pPr>
        <w:spacing w:line="360" w:lineRule="auto"/>
        <w:jc w:val="center"/>
        <w:rPr>
          <w:rFonts w:ascii="Arial" w:hAnsi="Arial" w:cs="Arial"/>
          <w:b/>
          <w:bCs/>
          <w:sz w:val="26"/>
          <w:szCs w:val="26"/>
        </w:rPr>
      </w:pPr>
      <w:r w:rsidRPr="00F273F5">
        <w:rPr>
          <w:rFonts w:ascii="Arial" w:hAnsi="Arial" w:cs="Arial"/>
          <w:b/>
          <w:bCs/>
          <w:sz w:val="26"/>
          <w:szCs w:val="26"/>
        </w:rPr>
        <w:t>TRIBUNAL SUPERIOR DE PEREIRA</w:t>
      </w:r>
    </w:p>
    <w:p w:rsidR="00A95E78" w:rsidRPr="00F273F5" w:rsidRDefault="00A95E78" w:rsidP="00A95E78">
      <w:pPr>
        <w:spacing w:line="360" w:lineRule="auto"/>
        <w:jc w:val="center"/>
        <w:rPr>
          <w:rFonts w:ascii="Arial" w:hAnsi="Arial" w:cs="Arial"/>
          <w:b/>
          <w:bCs/>
          <w:sz w:val="26"/>
          <w:szCs w:val="26"/>
        </w:rPr>
      </w:pPr>
      <w:r w:rsidRPr="00F273F5">
        <w:rPr>
          <w:rFonts w:ascii="Arial" w:hAnsi="Arial" w:cs="Arial"/>
          <w:b/>
          <w:bCs/>
          <w:sz w:val="26"/>
          <w:szCs w:val="26"/>
        </w:rPr>
        <w:t>Sala de Decisión Civil Familia</w:t>
      </w:r>
    </w:p>
    <w:p w:rsidR="00A95E78" w:rsidRPr="00F273F5" w:rsidRDefault="00A95E78" w:rsidP="00A95E78">
      <w:pPr>
        <w:spacing w:line="360" w:lineRule="auto"/>
        <w:rPr>
          <w:rFonts w:ascii="Arial" w:hAnsi="Arial" w:cs="Arial"/>
          <w:bCs/>
          <w:sz w:val="26"/>
          <w:szCs w:val="26"/>
        </w:rPr>
      </w:pPr>
    </w:p>
    <w:p w:rsidR="00A95E78" w:rsidRPr="00F273F5" w:rsidRDefault="00A95E78" w:rsidP="00A95E78">
      <w:pPr>
        <w:spacing w:line="360" w:lineRule="auto"/>
        <w:rPr>
          <w:rFonts w:ascii="Arial" w:hAnsi="Arial" w:cs="Arial"/>
          <w:bCs/>
          <w:sz w:val="26"/>
          <w:szCs w:val="26"/>
        </w:rPr>
      </w:pPr>
    </w:p>
    <w:p w:rsidR="00A95E78" w:rsidRPr="00F273F5" w:rsidRDefault="00A95E78" w:rsidP="00A95E78">
      <w:pPr>
        <w:spacing w:line="360" w:lineRule="auto"/>
        <w:jc w:val="center"/>
        <w:rPr>
          <w:rFonts w:ascii="Arial" w:hAnsi="Arial" w:cs="Arial"/>
          <w:bCs/>
          <w:sz w:val="26"/>
          <w:szCs w:val="26"/>
        </w:rPr>
      </w:pPr>
      <w:r w:rsidRPr="00F273F5">
        <w:rPr>
          <w:rFonts w:ascii="Arial" w:hAnsi="Arial" w:cs="Arial"/>
          <w:bCs/>
          <w:sz w:val="26"/>
          <w:szCs w:val="26"/>
        </w:rPr>
        <w:t xml:space="preserve">Magistrado Ponente: </w:t>
      </w:r>
    </w:p>
    <w:p w:rsidR="00A95E78" w:rsidRPr="007D790D" w:rsidRDefault="00A95E78" w:rsidP="00A95E78">
      <w:pPr>
        <w:spacing w:line="360" w:lineRule="auto"/>
        <w:jc w:val="center"/>
        <w:rPr>
          <w:rFonts w:ascii="Arial" w:hAnsi="Arial" w:cs="Arial"/>
          <w:b/>
          <w:bCs/>
          <w:sz w:val="24"/>
          <w:szCs w:val="24"/>
        </w:rPr>
      </w:pPr>
      <w:r w:rsidRPr="007D790D">
        <w:rPr>
          <w:rFonts w:ascii="Arial" w:hAnsi="Arial" w:cs="Arial"/>
          <w:b/>
          <w:bCs/>
          <w:sz w:val="24"/>
          <w:szCs w:val="24"/>
        </w:rPr>
        <w:t>EDDER JIMMY SÁNCHEZ CALAMBÁS</w:t>
      </w:r>
    </w:p>
    <w:p w:rsidR="00A95E78" w:rsidRPr="00F273F5" w:rsidRDefault="00A95E78" w:rsidP="00A95E78">
      <w:pPr>
        <w:spacing w:line="360" w:lineRule="auto"/>
        <w:rPr>
          <w:rFonts w:ascii="Arial" w:hAnsi="Arial" w:cs="Arial"/>
          <w:bCs/>
          <w:sz w:val="26"/>
          <w:szCs w:val="26"/>
        </w:rPr>
      </w:pPr>
    </w:p>
    <w:p w:rsidR="00A95E78" w:rsidRPr="00F273F5" w:rsidRDefault="00A95E78" w:rsidP="00A95E78">
      <w:pPr>
        <w:spacing w:line="360" w:lineRule="auto"/>
        <w:rPr>
          <w:rFonts w:ascii="Arial" w:hAnsi="Arial" w:cs="Arial"/>
          <w:bCs/>
          <w:sz w:val="26"/>
          <w:szCs w:val="26"/>
        </w:rPr>
      </w:pPr>
    </w:p>
    <w:p w:rsidR="00A95E78" w:rsidRPr="00F273F5" w:rsidRDefault="00A95E78" w:rsidP="00C76160">
      <w:pPr>
        <w:spacing w:line="360" w:lineRule="auto"/>
        <w:jc w:val="center"/>
        <w:rPr>
          <w:rFonts w:ascii="Arial" w:hAnsi="Arial" w:cs="Arial"/>
          <w:bCs/>
          <w:sz w:val="26"/>
          <w:szCs w:val="26"/>
        </w:rPr>
      </w:pPr>
      <w:r w:rsidRPr="00F273F5">
        <w:rPr>
          <w:rFonts w:ascii="Arial" w:hAnsi="Arial" w:cs="Arial"/>
          <w:bCs/>
          <w:sz w:val="26"/>
          <w:szCs w:val="26"/>
        </w:rPr>
        <w:t xml:space="preserve">Pereira, </w:t>
      </w:r>
      <w:r w:rsidR="007C0F32">
        <w:rPr>
          <w:rFonts w:ascii="Arial" w:hAnsi="Arial" w:cs="Arial"/>
          <w:bCs/>
          <w:sz w:val="26"/>
          <w:szCs w:val="26"/>
        </w:rPr>
        <w:t>diecinueve</w:t>
      </w:r>
      <w:r w:rsidRPr="00F273F5">
        <w:rPr>
          <w:rFonts w:ascii="Arial" w:hAnsi="Arial" w:cs="Arial"/>
          <w:bCs/>
          <w:sz w:val="26"/>
          <w:szCs w:val="26"/>
        </w:rPr>
        <w:t xml:space="preserve"> (</w:t>
      </w:r>
      <w:r w:rsidR="007C0F32">
        <w:rPr>
          <w:rFonts w:ascii="Arial" w:hAnsi="Arial" w:cs="Arial"/>
          <w:bCs/>
          <w:sz w:val="26"/>
          <w:szCs w:val="26"/>
        </w:rPr>
        <w:t>19</w:t>
      </w:r>
      <w:r w:rsidR="00291102">
        <w:rPr>
          <w:rFonts w:ascii="Arial" w:hAnsi="Arial" w:cs="Arial"/>
          <w:bCs/>
          <w:sz w:val="26"/>
          <w:szCs w:val="26"/>
        </w:rPr>
        <w:t xml:space="preserve">) de </w:t>
      </w:r>
      <w:r w:rsidR="007730B6">
        <w:rPr>
          <w:rFonts w:ascii="Arial" w:hAnsi="Arial" w:cs="Arial"/>
          <w:bCs/>
          <w:sz w:val="26"/>
          <w:szCs w:val="26"/>
        </w:rPr>
        <w:t>abril</w:t>
      </w:r>
      <w:r w:rsidRPr="00F273F5">
        <w:rPr>
          <w:rFonts w:ascii="Arial" w:hAnsi="Arial" w:cs="Arial"/>
          <w:bCs/>
          <w:sz w:val="26"/>
          <w:szCs w:val="26"/>
        </w:rPr>
        <w:t xml:space="preserve"> de dos mil </w:t>
      </w:r>
      <w:r w:rsidR="00C2201C">
        <w:rPr>
          <w:rFonts w:ascii="Arial" w:hAnsi="Arial" w:cs="Arial"/>
          <w:bCs/>
          <w:sz w:val="26"/>
          <w:szCs w:val="26"/>
        </w:rPr>
        <w:t>dieciséis</w:t>
      </w:r>
      <w:r w:rsidRPr="00F273F5">
        <w:rPr>
          <w:rFonts w:ascii="Arial" w:hAnsi="Arial" w:cs="Arial"/>
          <w:bCs/>
          <w:sz w:val="26"/>
          <w:szCs w:val="26"/>
        </w:rPr>
        <w:t xml:space="preserve"> (201</w:t>
      </w:r>
      <w:r w:rsidR="00C2201C">
        <w:rPr>
          <w:rFonts w:ascii="Arial" w:hAnsi="Arial" w:cs="Arial"/>
          <w:bCs/>
          <w:sz w:val="26"/>
          <w:szCs w:val="26"/>
        </w:rPr>
        <w:t>6</w:t>
      </w:r>
      <w:r w:rsidRPr="00F273F5">
        <w:rPr>
          <w:rFonts w:ascii="Arial" w:hAnsi="Arial" w:cs="Arial"/>
          <w:bCs/>
          <w:sz w:val="26"/>
          <w:szCs w:val="26"/>
        </w:rPr>
        <w:t>)</w:t>
      </w:r>
    </w:p>
    <w:p w:rsidR="00A95E78" w:rsidRPr="00F273F5" w:rsidRDefault="00A95E78" w:rsidP="00A95E78">
      <w:pPr>
        <w:spacing w:line="360" w:lineRule="auto"/>
        <w:jc w:val="center"/>
        <w:rPr>
          <w:rFonts w:ascii="Arial" w:hAnsi="Arial" w:cs="Arial"/>
          <w:sz w:val="26"/>
          <w:szCs w:val="26"/>
        </w:rPr>
      </w:pPr>
      <w:r w:rsidRPr="00F273F5">
        <w:rPr>
          <w:rFonts w:ascii="Arial" w:hAnsi="Arial" w:cs="Arial"/>
          <w:sz w:val="26"/>
          <w:szCs w:val="26"/>
        </w:rPr>
        <w:t xml:space="preserve">Acta No. </w:t>
      </w:r>
      <w:r w:rsidR="007C0F32">
        <w:rPr>
          <w:rFonts w:ascii="Arial" w:hAnsi="Arial" w:cs="Arial"/>
          <w:sz w:val="26"/>
          <w:szCs w:val="26"/>
        </w:rPr>
        <w:t>177 de 19-</w:t>
      </w:r>
      <w:r w:rsidR="00C2201C">
        <w:rPr>
          <w:rFonts w:ascii="Arial" w:hAnsi="Arial" w:cs="Arial"/>
          <w:sz w:val="26"/>
          <w:szCs w:val="26"/>
        </w:rPr>
        <w:t>04-2016</w:t>
      </w:r>
    </w:p>
    <w:p w:rsidR="00A95E78" w:rsidRPr="00F273F5" w:rsidRDefault="00A95E78" w:rsidP="00A95E78">
      <w:pPr>
        <w:spacing w:line="360" w:lineRule="auto"/>
        <w:jc w:val="center"/>
        <w:rPr>
          <w:rFonts w:ascii="Arial" w:hAnsi="Arial" w:cs="Arial"/>
          <w:bCs/>
          <w:sz w:val="26"/>
          <w:szCs w:val="26"/>
        </w:rPr>
      </w:pPr>
      <w:r w:rsidRPr="00F273F5">
        <w:rPr>
          <w:rFonts w:ascii="Arial" w:hAnsi="Arial" w:cs="Arial"/>
          <w:sz w:val="26"/>
          <w:szCs w:val="26"/>
        </w:rPr>
        <w:t>Expediente 66001-</w:t>
      </w:r>
      <w:r w:rsidR="00FF5CDC" w:rsidRPr="00F273F5">
        <w:rPr>
          <w:rFonts w:ascii="Arial" w:hAnsi="Arial" w:cs="Arial"/>
          <w:sz w:val="26"/>
          <w:szCs w:val="26"/>
        </w:rPr>
        <w:t>22</w:t>
      </w:r>
      <w:r w:rsidRPr="00F273F5">
        <w:rPr>
          <w:rFonts w:ascii="Arial" w:hAnsi="Arial" w:cs="Arial"/>
          <w:sz w:val="26"/>
          <w:szCs w:val="26"/>
        </w:rPr>
        <w:t>-</w:t>
      </w:r>
      <w:r w:rsidR="00FF5CDC" w:rsidRPr="00F273F5">
        <w:rPr>
          <w:rFonts w:ascii="Arial" w:hAnsi="Arial" w:cs="Arial"/>
          <w:sz w:val="26"/>
          <w:szCs w:val="26"/>
        </w:rPr>
        <w:t>13</w:t>
      </w:r>
      <w:r w:rsidRPr="00F273F5">
        <w:rPr>
          <w:rFonts w:ascii="Arial" w:hAnsi="Arial" w:cs="Arial"/>
          <w:sz w:val="26"/>
          <w:szCs w:val="26"/>
        </w:rPr>
        <w:t>-00</w:t>
      </w:r>
      <w:r w:rsidR="00FF5CDC" w:rsidRPr="00F273F5">
        <w:rPr>
          <w:rFonts w:ascii="Arial" w:hAnsi="Arial" w:cs="Arial"/>
          <w:sz w:val="26"/>
          <w:szCs w:val="26"/>
        </w:rPr>
        <w:t>0</w:t>
      </w:r>
      <w:r w:rsidRPr="00F273F5">
        <w:rPr>
          <w:rFonts w:ascii="Arial" w:hAnsi="Arial" w:cs="Arial"/>
          <w:sz w:val="26"/>
          <w:szCs w:val="26"/>
        </w:rPr>
        <w:t>-201</w:t>
      </w:r>
      <w:r w:rsidR="00C2201C">
        <w:rPr>
          <w:rFonts w:ascii="Arial" w:hAnsi="Arial" w:cs="Arial"/>
          <w:sz w:val="26"/>
          <w:szCs w:val="26"/>
        </w:rPr>
        <w:t>6</w:t>
      </w:r>
      <w:r w:rsidRPr="00F273F5">
        <w:rPr>
          <w:rFonts w:ascii="Arial" w:hAnsi="Arial" w:cs="Arial"/>
          <w:sz w:val="26"/>
          <w:szCs w:val="26"/>
        </w:rPr>
        <w:t>-00</w:t>
      </w:r>
      <w:r w:rsidR="00C2201C">
        <w:rPr>
          <w:rFonts w:ascii="Arial" w:hAnsi="Arial" w:cs="Arial"/>
          <w:sz w:val="26"/>
          <w:szCs w:val="26"/>
        </w:rPr>
        <w:t>412</w:t>
      </w:r>
      <w:r w:rsidRPr="00F273F5">
        <w:rPr>
          <w:rFonts w:ascii="Arial" w:hAnsi="Arial" w:cs="Arial"/>
          <w:sz w:val="26"/>
          <w:szCs w:val="26"/>
        </w:rPr>
        <w:t>-0</w:t>
      </w:r>
      <w:r w:rsidR="00FF5CDC" w:rsidRPr="00F273F5">
        <w:rPr>
          <w:rFonts w:ascii="Arial" w:hAnsi="Arial" w:cs="Arial"/>
          <w:sz w:val="26"/>
          <w:szCs w:val="26"/>
        </w:rPr>
        <w:t>0</w:t>
      </w:r>
    </w:p>
    <w:p w:rsidR="00A95E78" w:rsidRDefault="00A95E78" w:rsidP="00A95E78">
      <w:pPr>
        <w:pStyle w:val="Sinespaciado1"/>
        <w:spacing w:line="360" w:lineRule="auto"/>
        <w:rPr>
          <w:rFonts w:ascii="Arial" w:hAnsi="Arial" w:cs="Arial"/>
          <w:sz w:val="26"/>
          <w:szCs w:val="26"/>
          <w:lang w:val="es-ES" w:eastAsia="es-ES"/>
        </w:rPr>
      </w:pPr>
    </w:p>
    <w:p w:rsidR="00AA2811" w:rsidRPr="00751553" w:rsidRDefault="00AA2811" w:rsidP="00A95E78">
      <w:pPr>
        <w:pStyle w:val="Sinespaciado1"/>
        <w:spacing w:line="360" w:lineRule="auto"/>
        <w:rPr>
          <w:rFonts w:ascii="Arial" w:hAnsi="Arial" w:cs="Arial"/>
          <w:sz w:val="28"/>
          <w:szCs w:val="28"/>
          <w:lang w:val="es-ES" w:eastAsia="es-ES"/>
        </w:rPr>
      </w:pPr>
    </w:p>
    <w:p w:rsidR="00A95E78" w:rsidRPr="00751553" w:rsidRDefault="00A95E78" w:rsidP="00C76160">
      <w:pPr>
        <w:pStyle w:val="Sinespaciado1"/>
        <w:spacing w:line="360" w:lineRule="auto"/>
        <w:ind w:firstLine="2835"/>
        <w:rPr>
          <w:rFonts w:ascii="Arial" w:hAnsi="Arial" w:cs="Arial"/>
          <w:b/>
          <w:sz w:val="28"/>
          <w:szCs w:val="28"/>
          <w:lang w:val="es-ES" w:eastAsia="es-ES"/>
        </w:rPr>
      </w:pPr>
      <w:r w:rsidRPr="00751553">
        <w:rPr>
          <w:rFonts w:ascii="Arial" w:hAnsi="Arial" w:cs="Arial"/>
          <w:b/>
          <w:sz w:val="28"/>
          <w:szCs w:val="28"/>
          <w:lang w:val="es-ES" w:eastAsia="es-ES"/>
        </w:rPr>
        <w:t>I. Asunto</w:t>
      </w:r>
    </w:p>
    <w:p w:rsidR="00A95E78" w:rsidRPr="00751553" w:rsidRDefault="00A95E78" w:rsidP="00A95E78">
      <w:pPr>
        <w:pStyle w:val="Sinespaciado1"/>
        <w:spacing w:line="360" w:lineRule="auto"/>
        <w:rPr>
          <w:rFonts w:ascii="Arial" w:hAnsi="Arial" w:cs="Arial"/>
          <w:b/>
          <w:sz w:val="28"/>
          <w:szCs w:val="28"/>
          <w:lang w:val="es-ES" w:eastAsia="es-ES"/>
        </w:rPr>
      </w:pPr>
    </w:p>
    <w:p w:rsidR="00AA2811" w:rsidRPr="00751553" w:rsidRDefault="00AA2811" w:rsidP="00AA2811">
      <w:pPr>
        <w:pStyle w:val="Sinespaciado1"/>
        <w:spacing w:line="360" w:lineRule="auto"/>
        <w:ind w:firstLine="2835"/>
        <w:jc w:val="both"/>
        <w:rPr>
          <w:rFonts w:ascii="Arial" w:hAnsi="Arial" w:cs="Arial"/>
          <w:sz w:val="24"/>
          <w:szCs w:val="28"/>
          <w:lang w:val="es-ES" w:eastAsia="es-ES"/>
        </w:rPr>
      </w:pPr>
      <w:r w:rsidRPr="00751553">
        <w:rPr>
          <w:rFonts w:ascii="Arial" w:hAnsi="Arial" w:cs="Arial"/>
          <w:sz w:val="28"/>
          <w:szCs w:val="28"/>
          <w:lang w:val="es-ES" w:eastAsia="es-ES"/>
        </w:rPr>
        <w:t xml:space="preserve">Decide el Tribunal </w:t>
      </w:r>
      <w:r w:rsidR="00A95E78" w:rsidRPr="00751553">
        <w:rPr>
          <w:rFonts w:ascii="Arial" w:hAnsi="Arial" w:cs="Arial"/>
          <w:sz w:val="28"/>
          <w:szCs w:val="28"/>
          <w:lang w:val="es-ES" w:eastAsia="es-ES"/>
        </w:rPr>
        <w:t xml:space="preserve">la </w:t>
      </w:r>
      <w:r w:rsidR="00FF5CDC" w:rsidRPr="00751553">
        <w:rPr>
          <w:rFonts w:ascii="Arial" w:hAnsi="Arial" w:cs="Arial"/>
          <w:sz w:val="28"/>
          <w:szCs w:val="28"/>
          <w:lang w:val="es-ES" w:eastAsia="es-ES"/>
        </w:rPr>
        <w:t xml:space="preserve">acción de tutela promovida por </w:t>
      </w:r>
      <w:r w:rsidR="00C2201C" w:rsidRPr="00751553">
        <w:rPr>
          <w:rFonts w:ascii="Arial" w:hAnsi="Arial" w:cs="Arial"/>
          <w:sz w:val="24"/>
          <w:szCs w:val="28"/>
          <w:lang w:val="es-ES" w:eastAsia="es-ES"/>
        </w:rPr>
        <w:t>SANTIAGO CARDONA URIBE</w:t>
      </w:r>
      <w:r w:rsidR="006E1798" w:rsidRPr="00751553">
        <w:rPr>
          <w:rFonts w:ascii="Arial" w:hAnsi="Arial" w:cs="Arial"/>
          <w:b/>
          <w:sz w:val="24"/>
          <w:szCs w:val="28"/>
          <w:lang w:val="es-ES" w:eastAsia="es-ES"/>
        </w:rPr>
        <w:t xml:space="preserve"> </w:t>
      </w:r>
      <w:r w:rsidR="00FF5CDC" w:rsidRPr="00751553">
        <w:rPr>
          <w:rFonts w:ascii="Arial" w:hAnsi="Arial" w:cs="Arial"/>
          <w:sz w:val="28"/>
          <w:szCs w:val="28"/>
          <w:lang w:val="es-ES" w:eastAsia="es-ES"/>
        </w:rPr>
        <w:t xml:space="preserve">contra el </w:t>
      </w:r>
      <w:r w:rsidRPr="00751553">
        <w:rPr>
          <w:rFonts w:ascii="Arial" w:hAnsi="Arial" w:cs="Arial"/>
          <w:sz w:val="24"/>
          <w:szCs w:val="28"/>
          <w:lang w:val="es-ES" w:eastAsia="es-ES"/>
        </w:rPr>
        <w:t>DISTRITO MILITAR</w:t>
      </w:r>
      <w:r w:rsidR="00AB4DD7" w:rsidRPr="00751553">
        <w:rPr>
          <w:rFonts w:ascii="Arial" w:hAnsi="Arial" w:cs="Arial"/>
          <w:sz w:val="24"/>
          <w:szCs w:val="28"/>
          <w:lang w:val="es-ES" w:eastAsia="es-ES"/>
        </w:rPr>
        <w:t xml:space="preserve"> </w:t>
      </w:r>
      <w:r w:rsidR="006826B2" w:rsidRPr="00751553">
        <w:rPr>
          <w:rFonts w:ascii="Arial" w:hAnsi="Arial" w:cs="Arial"/>
          <w:sz w:val="24"/>
          <w:szCs w:val="28"/>
          <w:lang w:val="es-ES" w:eastAsia="es-ES"/>
        </w:rPr>
        <w:t>No. 22 DE PEREIRA</w:t>
      </w:r>
      <w:r w:rsidR="006826B2" w:rsidRPr="00751553">
        <w:rPr>
          <w:rFonts w:ascii="Arial" w:hAnsi="Arial" w:cs="Arial"/>
          <w:sz w:val="28"/>
          <w:szCs w:val="28"/>
          <w:lang w:val="es-ES" w:eastAsia="es-ES"/>
        </w:rPr>
        <w:t xml:space="preserve"> y </w:t>
      </w:r>
      <w:r w:rsidR="00751553">
        <w:rPr>
          <w:rFonts w:ascii="Arial" w:hAnsi="Arial" w:cs="Arial"/>
          <w:sz w:val="28"/>
          <w:szCs w:val="28"/>
          <w:lang w:val="es-ES" w:eastAsia="es-ES"/>
        </w:rPr>
        <w:t xml:space="preserve">como vinculada </w:t>
      </w:r>
      <w:r w:rsidR="006826B2" w:rsidRPr="00751553">
        <w:rPr>
          <w:rFonts w:ascii="Arial" w:hAnsi="Arial" w:cs="Arial"/>
          <w:sz w:val="28"/>
          <w:szCs w:val="28"/>
          <w:lang w:val="es-ES" w:eastAsia="es-ES"/>
        </w:rPr>
        <w:t xml:space="preserve">la </w:t>
      </w:r>
      <w:r w:rsidR="00FF5CDC" w:rsidRPr="00751553">
        <w:rPr>
          <w:rFonts w:ascii="Arial" w:hAnsi="Arial" w:cs="Arial"/>
          <w:sz w:val="24"/>
          <w:szCs w:val="28"/>
          <w:lang w:val="es-ES" w:eastAsia="es-ES"/>
        </w:rPr>
        <w:t>J</w:t>
      </w:r>
      <w:r w:rsidR="006826B2" w:rsidRPr="00751553">
        <w:rPr>
          <w:rFonts w:ascii="Arial" w:hAnsi="Arial" w:cs="Arial"/>
          <w:sz w:val="24"/>
          <w:szCs w:val="28"/>
          <w:lang w:val="es-ES" w:eastAsia="es-ES"/>
        </w:rPr>
        <w:t>EFATURA DE RECLUTAMIENTO Y CONTROL RESERVAS DEL EJÉRCITO OCTAVA ZONA DE RECLUTAMIENTO.</w:t>
      </w:r>
    </w:p>
    <w:p w:rsidR="00751553" w:rsidRPr="009179DE" w:rsidRDefault="00751553" w:rsidP="00AA2811">
      <w:pPr>
        <w:pStyle w:val="Sinespaciado1"/>
        <w:spacing w:line="360" w:lineRule="auto"/>
        <w:ind w:firstLine="2835"/>
        <w:jc w:val="both"/>
        <w:rPr>
          <w:rFonts w:ascii="Arial" w:hAnsi="Arial" w:cs="Arial"/>
          <w:lang w:val="es-ES" w:eastAsia="es-ES"/>
        </w:rPr>
      </w:pPr>
    </w:p>
    <w:p w:rsidR="00AA2811" w:rsidRPr="009179DE" w:rsidRDefault="00AA2811" w:rsidP="00AA2811">
      <w:pPr>
        <w:pStyle w:val="Sinespaciado1"/>
        <w:spacing w:line="360" w:lineRule="auto"/>
        <w:ind w:firstLine="2835"/>
        <w:jc w:val="both"/>
        <w:rPr>
          <w:rFonts w:ascii="Arial" w:hAnsi="Arial" w:cs="Arial"/>
          <w:lang w:val="es-ES" w:eastAsia="es-ES"/>
        </w:rPr>
      </w:pPr>
    </w:p>
    <w:p w:rsidR="00742D0D" w:rsidRPr="00751553" w:rsidRDefault="00742D0D" w:rsidP="00AA2811">
      <w:pPr>
        <w:pStyle w:val="Sinespaciado1"/>
        <w:spacing w:line="360" w:lineRule="auto"/>
        <w:ind w:firstLine="2835"/>
        <w:jc w:val="both"/>
        <w:rPr>
          <w:rFonts w:ascii="Arial" w:hAnsi="Arial" w:cs="Arial"/>
          <w:sz w:val="28"/>
          <w:szCs w:val="28"/>
          <w:lang w:val="es-ES" w:eastAsia="es-ES"/>
        </w:rPr>
      </w:pPr>
      <w:r w:rsidRPr="00751553">
        <w:rPr>
          <w:rFonts w:ascii="Arial" w:hAnsi="Arial" w:cs="Arial"/>
          <w:b/>
          <w:spacing w:val="-3"/>
          <w:sz w:val="28"/>
          <w:szCs w:val="28"/>
        </w:rPr>
        <w:t>I</w:t>
      </w:r>
      <w:r w:rsidR="00810BC5" w:rsidRPr="00751553">
        <w:rPr>
          <w:rFonts w:ascii="Arial" w:hAnsi="Arial" w:cs="Arial"/>
          <w:b/>
          <w:spacing w:val="-3"/>
          <w:sz w:val="28"/>
          <w:szCs w:val="28"/>
        </w:rPr>
        <w:t>I</w:t>
      </w:r>
      <w:r w:rsidRPr="00751553">
        <w:rPr>
          <w:rFonts w:ascii="Arial" w:hAnsi="Arial" w:cs="Arial"/>
          <w:b/>
          <w:spacing w:val="-3"/>
          <w:sz w:val="28"/>
          <w:szCs w:val="28"/>
        </w:rPr>
        <w:t>. A</w:t>
      </w:r>
      <w:r w:rsidR="00810BC5" w:rsidRPr="00751553">
        <w:rPr>
          <w:rFonts w:ascii="Arial" w:hAnsi="Arial" w:cs="Arial"/>
          <w:b/>
          <w:spacing w:val="-3"/>
          <w:sz w:val="28"/>
          <w:szCs w:val="28"/>
        </w:rPr>
        <w:t>ntecedentes</w:t>
      </w:r>
    </w:p>
    <w:p w:rsidR="00742D0D" w:rsidRPr="009179DE" w:rsidRDefault="00742D0D" w:rsidP="009179DE">
      <w:pPr>
        <w:suppressAutoHyphens/>
        <w:spacing w:line="360" w:lineRule="auto"/>
        <w:ind w:firstLine="2835"/>
        <w:jc w:val="both"/>
        <w:rPr>
          <w:rFonts w:ascii="Arial" w:hAnsi="Arial" w:cs="Arial"/>
          <w:b/>
          <w:spacing w:val="-3"/>
          <w:sz w:val="24"/>
          <w:szCs w:val="24"/>
        </w:rPr>
      </w:pPr>
    </w:p>
    <w:p w:rsidR="00751553" w:rsidRDefault="00852C2A" w:rsidP="00AA2811">
      <w:pPr>
        <w:suppressAutoHyphens/>
        <w:spacing w:line="360" w:lineRule="auto"/>
        <w:ind w:firstLine="2835"/>
        <w:jc w:val="both"/>
        <w:rPr>
          <w:rFonts w:ascii="Arial" w:hAnsi="Arial" w:cs="Arial"/>
          <w:spacing w:val="-3"/>
          <w:sz w:val="28"/>
          <w:szCs w:val="28"/>
        </w:rPr>
      </w:pPr>
      <w:r w:rsidRPr="00751553">
        <w:rPr>
          <w:rFonts w:ascii="Arial" w:hAnsi="Arial" w:cs="Arial"/>
          <w:spacing w:val="-3"/>
          <w:sz w:val="28"/>
          <w:szCs w:val="28"/>
        </w:rPr>
        <w:lastRenderedPageBreak/>
        <w:t xml:space="preserve">1. </w:t>
      </w:r>
      <w:r w:rsidR="00AA2811" w:rsidRPr="00751553">
        <w:rPr>
          <w:rFonts w:ascii="Arial" w:hAnsi="Arial" w:cs="Arial"/>
          <w:spacing w:val="-3"/>
          <w:sz w:val="28"/>
          <w:szCs w:val="28"/>
        </w:rPr>
        <w:t>El accionante considera vuln</w:t>
      </w:r>
      <w:r w:rsidR="00230BDB" w:rsidRPr="00751553">
        <w:rPr>
          <w:rFonts w:ascii="Arial" w:hAnsi="Arial" w:cs="Arial"/>
          <w:spacing w:val="-3"/>
          <w:sz w:val="28"/>
          <w:szCs w:val="28"/>
        </w:rPr>
        <w:t xml:space="preserve">erados </w:t>
      </w:r>
      <w:r w:rsidR="00751553">
        <w:rPr>
          <w:rFonts w:ascii="Arial" w:hAnsi="Arial" w:cs="Arial"/>
          <w:spacing w:val="-3"/>
          <w:sz w:val="28"/>
          <w:szCs w:val="28"/>
        </w:rPr>
        <w:t>sus derechos fundamentales -</w:t>
      </w:r>
      <w:r w:rsidR="00751553" w:rsidRPr="00751553">
        <w:rPr>
          <w:rFonts w:ascii="Arial" w:hAnsi="Arial" w:cs="Arial"/>
          <w:spacing w:val="-3"/>
          <w:sz w:val="24"/>
          <w:szCs w:val="28"/>
        </w:rPr>
        <w:t xml:space="preserve">sin precisar alguno en particular- </w:t>
      </w:r>
      <w:r w:rsidR="00230BDB" w:rsidRPr="00751553">
        <w:rPr>
          <w:rFonts w:ascii="Arial" w:hAnsi="Arial" w:cs="Arial"/>
          <w:spacing w:val="-3"/>
          <w:sz w:val="28"/>
          <w:szCs w:val="28"/>
        </w:rPr>
        <w:t>por la entidad accionada</w:t>
      </w:r>
      <w:r w:rsidR="00AA2811" w:rsidRPr="00751553">
        <w:rPr>
          <w:rFonts w:ascii="Arial" w:hAnsi="Arial" w:cs="Arial"/>
          <w:spacing w:val="-3"/>
          <w:sz w:val="28"/>
          <w:szCs w:val="28"/>
        </w:rPr>
        <w:t xml:space="preserve"> al</w:t>
      </w:r>
      <w:r w:rsidR="00751553">
        <w:rPr>
          <w:rFonts w:ascii="Arial" w:hAnsi="Arial" w:cs="Arial"/>
          <w:spacing w:val="-3"/>
          <w:sz w:val="28"/>
          <w:szCs w:val="28"/>
        </w:rPr>
        <w:t xml:space="preserve"> no resolver el recurso de reposición y en subsidio el de apelación que interpuso el 3 de marzo último, contra la Resolución No. 001 del 23 de febrero del mismo año.</w:t>
      </w:r>
    </w:p>
    <w:p w:rsidR="00751553" w:rsidRDefault="00751553" w:rsidP="00AA2811">
      <w:pPr>
        <w:suppressAutoHyphens/>
        <w:spacing w:line="360" w:lineRule="auto"/>
        <w:ind w:firstLine="2835"/>
        <w:jc w:val="both"/>
        <w:rPr>
          <w:rFonts w:ascii="Arial" w:hAnsi="Arial" w:cs="Arial"/>
          <w:spacing w:val="-3"/>
          <w:sz w:val="28"/>
          <w:szCs w:val="28"/>
        </w:rPr>
      </w:pPr>
      <w:r>
        <w:rPr>
          <w:rFonts w:ascii="Arial" w:hAnsi="Arial" w:cs="Arial"/>
          <w:spacing w:val="-3"/>
          <w:sz w:val="28"/>
          <w:szCs w:val="28"/>
        </w:rPr>
        <w:t>Anexa copia del mentado recurso</w:t>
      </w:r>
      <w:r w:rsidR="002A4CBF">
        <w:rPr>
          <w:rFonts w:ascii="Arial" w:hAnsi="Arial" w:cs="Arial"/>
          <w:spacing w:val="-3"/>
          <w:sz w:val="28"/>
          <w:szCs w:val="28"/>
        </w:rPr>
        <w:t xml:space="preserve"> y </w:t>
      </w:r>
      <w:r>
        <w:rPr>
          <w:rFonts w:ascii="Arial" w:hAnsi="Arial" w:cs="Arial"/>
          <w:spacing w:val="-3"/>
          <w:sz w:val="28"/>
          <w:szCs w:val="28"/>
        </w:rPr>
        <w:t xml:space="preserve">aclara que allega copia del libro radicador de la entidad, ya que se negaron a firmar el recibido del documento. </w:t>
      </w:r>
    </w:p>
    <w:p w:rsidR="00A07681" w:rsidRPr="00751553" w:rsidRDefault="00A07681" w:rsidP="00332B0E">
      <w:pPr>
        <w:pStyle w:val="Sangradetextonormal"/>
        <w:widowControl w:val="0"/>
        <w:ind w:firstLine="708"/>
        <w:rPr>
          <w:rFonts w:ascii="Arial" w:hAnsi="Arial" w:cs="Arial"/>
          <w:sz w:val="28"/>
          <w:szCs w:val="28"/>
          <w:lang w:val="es-ES_tradnl"/>
        </w:rPr>
      </w:pPr>
    </w:p>
    <w:p w:rsidR="006E4CA2" w:rsidRPr="00751553" w:rsidRDefault="005554E5" w:rsidP="005554E5">
      <w:pPr>
        <w:suppressAutoHyphens/>
        <w:spacing w:line="360" w:lineRule="auto"/>
        <w:ind w:firstLine="2835"/>
        <w:jc w:val="both"/>
        <w:rPr>
          <w:rFonts w:ascii="Arial" w:hAnsi="Arial" w:cs="Arial"/>
          <w:sz w:val="28"/>
          <w:szCs w:val="28"/>
        </w:rPr>
      </w:pPr>
      <w:r w:rsidRPr="00751553">
        <w:rPr>
          <w:rFonts w:ascii="Arial" w:hAnsi="Arial" w:cs="Arial"/>
          <w:sz w:val="28"/>
          <w:szCs w:val="28"/>
        </w:rPr>
        <w:t>4. Se admitió la tutela y se ordenó l</w:t>
      </w:r>
      <w:r w:rsidR="002D7E2B">
        <w:rPr>
          <w:rFonts w:ascii="Arial" w:hAnsi="Arial" w:cs="Arial"/>
          <w:sz w:val="28"/>
          <w:szCs w:val="28"/>
        </w:rPr>
        <w:t>a notificación a la</w:t>
      </w:r>
      <w:r w:rsidR="00751553">
        <w:rPr>
          <w:rFonts w:ascii="Arial" w:hAnsi="Arial" w:cs="Arial"/>
          <w:sz w:val="28"/>
          <w:szCs w:val="28"/>
        </w:rPr>
        <w:t xml:space="preserve"> autoridad</w:t>
      </w:r>
      <w:r w:rsidRPr="00751553">
        <w:rPr>
          <w:rFonts w:ascii="Arial" w:hAnsi="Arial" w:cs="Arial"/>
          <w:sz w:val="28"/>
          <w:szCs w:val="28"/>
        </w:rPr>
        <w:t xml:space="preserve"> </w:t>
      </w:r>
      <w:r w:rsidR="002D7E2B">
        <w:rPr>
          <w:rFonts w:ascii="Arial" w:hAnsi="Arial" w:cs="Arial"/>
          <w:sz w:val="28"/>
          <w:szCs w:val="28"/>
        </w:rPr>
        <w:t xml:space="preserve">accionada, a la que se vinculó la Jefatura de Reclutamiento y Control Reservas del Ejército Nacional Octava Zona de Reclutamiento, se dispuso su notificación y traslado para el ejercicio de su derecho de defensa. Guardaron silencio. </w:t>
      </w:r>
      <w:r w:rsidR="00751553">
        <w:rPr>
          <w:rFonts w:ascii="Arial" w:hAnsi="Arial" w:cs="Arial"/>
          <w:sz w:val="28"/>
          <w:szCs w:val="28"/>
        </w:rPr>
        <w:t xml:space="preserve"> </w:t>
      </w:r>
    </w:p>
    <w:p w:rsidR="006E4CA2" w:rsidRPr="00417897" w:rsidRDefault="006E4CA2" w:rsidP="005554E5">
      <w:pPr>
        <w:suppressAutoHyphens/>
        <w:spacing w:line="360" w:lineRule="auto"/>
        <w:ind w:firstLine="2835"/>
        <w:jc w:val="both"/>
        <w:rPr>
          <w:rFonts w:ascii="Arial" w:hAnsi="Arial" w:cs="Arial"/>
          <w:sz w:val="22"/>
          <w:szCs w:val="22"/>
        </w:rPr>
      </w:pPr>
    </w:p>
    <w:p w:rsidR="005554E5" w:rsidRPr="00417897" w:rsidRDefault="005554E5" w:rsidP="005554E5">
      <w:pPr>
        <w:suppressAutoHyphens/>
        <w:spacing w:line="360" w:lineRule="auto"/>
        <w:ind w:firstLine="2835"/>
        <w:jc w:val="both"/>
        <w:rPr>
          <w:rFonts w:ascii="Arial" w:hAnsi="Arial" w:cs="Arial"/>
          <w:sz w:val="22"/>
          <w:szCs w:val="22"/>
        </w:rPr>
      </w:pPr>
    </w:p>
    <w:p w:rsidR="00742D0D" w:rsidRPr="00751553" w:rsidRDefault="00742D0D" w:rsidP="005554E5">
      <w:pPr>
        <w:suppressAutoHyphens/>
        <w:spacing w:line="360" w:lineRule="auto"/>
        <w:ind w:firstLine="2835"/>
        <w:jc w:val="both"/>
        <w:rPr>
          <w:rFonts w:ascii="Arial" w:hAnsi="Arial" w:cs="Arial"/>
          <w:sz w:val="28"/>
          <w:szCs w:val="28"/>
        </w:rPr>
      </w:pPr>
      <w:r w:rsidRPr="00751553">
        <w:rPr>
          <w:rFonts w:ascii="Arial" w:hAnsi="Arial" w:cs="Arial"/>
          <w:b/>
          <w:spacing w:val="-3"/>
          <w:sz w:val="28"/>
          <w:szCs w:val="28"/>
        </w:rPr>
        <w:t>II</w:t>
      </w:r>
      <w:r w:rsidR="00AF487B" w:rsidRPr="00751553">
        <w:rPr>
          <w:rFonts w:ascii="Arial" w:hAnsi="Arial" w:cs="Arial"/>
          <w:b/>
          <w:spacing w:val="-3"/>
          <w:sz w:val="28"/>
          <w:szCs w:val="28"/>
        </w:rPr>
        <w:t>I</w:t>
      </w:r>
      <w:r w:rsidRPr="00751553">
        <w:rPr>
          <w:rFonts w:ascii="Arial" w:hAnsi="Arial" w:cs="Arial"/>
          <w:b/>
          <w:spacing w:val="-3"/>
          <w:sz w:val="28"/>
          <w:szCs w:val="28"/>
        </w:rPr>
        <w:t>. C</w:t>
      </w:r>
      <w:r w:rsidR="00AF487B" w:rsidRPr="00751553">
        <w:rPr>
          <w:rFonts w:ascii="Arial" w:hAnsi="Arial" w:cs="Arial"/>
          <w:b/>
          <w:spacing w:val="-3"/>
          <w:sz w:val="28"/>
          <w:szCs w:val="28"/>
        </w:rPr>
        <w:t>onsideraciones</w:t>
      </w:r>
    </w:p>
    <w:p w:rsidR="00417897" w:rsidRPr="009179DE" w:rsidRDefault="00417897" w:rsidP="00417897">
      <w:pPr>
        <w:suppressAutoHyphens/>
        <w:spacing w:line="360" w:lineRule="auto"/>
        <w:ind w:firstLine="2835"/>
        <w:jc w:val="both"/>
        <w:rPr>
          <w:rFonts w:ascii="Arial" w:hAnsi="Arial" w:cs="Arial"/>
          <w:sz w:val="24"/>
          <w:szCs w:val="24"/>
        </w:rPr>
      </w:pPr>
    </w:p>
    <w:p w:rsidR="00417897"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5A4515">
          <w:rPr>
            <w:rFonts w:ascii="Arial" w:hAnsi="Arial" w:cs="Arial"/>
            <w:sz w:val="28"/>
            <w:szCs w:val="28"/>
          </w:rPr>
          <w:t>86 C</w:t>
        </w:r>
      </w:smartTag>
      <w:r w:rsidRPr="005A4515">
        <w:rPr>
          <w:rFonts w:ascii="Arial" w:hAnsi="Arial" w:cs="Arial"/>
          <w:sz w:val="28"/>
          <w:szCs w:val="28"/>
        </w:rPr>
        <w:t>.P., Decreto 2591 de 1991 y los pertinentes del Decreto 1382 de 2000.</w:t>
      </w:r>
    </w:p>
    <w:p w:rsidR="00417897" w:rsidRPr="005A4515" w:rsidRDefault="00417897" w:rsidP="00417897">
      <w:pPr>
        <w:suppressAutoHyphens/>
        <w:spacing w:line="360" w:lineRule="auto"/>
        <w:ind w:firstLine="2835"/>
        <w:jc w:val="both"/>
        <w:rPr>
          <w:rFonts w:ascii="Arial" w:hAnsi="Arial" w:cs="Arial"/>
          <w:sz w:val="28"/>
          <w:szCs w:val="28"/>
        </w:rPr>
      </w:pPr>
    </w:p>
    <w:p w:rsidR="00417897" w:rsidRPr="005A4515"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5A4515">
        <w:rPr>
          <w:rFonts w:ascii="Arial" w:hAnsi="Arial" w:cs="Arial"/>
          <w:i/>
          <w:sz w:val="24"/>
          <w:szCs w:val="24"/>
        </w:rPr>
        <w:t>“el afectado no disponga de otro medio de defensa judicial, salvo que aquélla se utilice como mecanismo transitorio para evitar un perjuicio irremediable”</w:t>
      </w:r>
      <w:r w:rsidRPr="005A4515">
        <w:rPr>
          <w:rFonts w:ascii="Arial" w:hAnsi="Arial" w:cs="Arial"/>
          <w:sz w:val="28"/>
          <w:szCs w:val="28"/>
        </w:rPr>
        <w:t>.</w:t>
      </w:r>
    </w:p>
    <w:p w:rsidR="00417897" w:rsidRPr="005A4515" w:rsidRDefault="00417897" w:rsidP="00417897">
      <w:pPr>
        <w:suppressAutoHyphens/>
        <w:spacing w:line="360" w:lineRule="auto"/>
        <w:ind w:firstLine="2835"/>
        <w:jc w:val="both"/>
        <w:rPr>
          <w:rFonts w:ascii="Arial" w:hAnsi="Arial" w:cs="Arial"/>
          <w:sz w:val="26"/>
          <w:szCs w:val="26"/>
        </w:rPr>
      </w:pPr>
    </w:p>
    <w:p w:rsidR="00417897" w:rsidRPr="005A4515"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417897" w:rsidRPr="005A4515" w:rsidRDefault="00417897" w:rsidP="00417897">
      <w:pPr>
        <w:suppressAutoHyphens/>
        <w:spacing w:line="360" w:lineRule="auto"/>
        <w:ind w:firstLine="2835"/>
        <w:jc w:val="both"/>
        <w:rPr>
          <w:rFonts w:ascii="Arial" w:hAnsi="Arial" w:cs="Arial"/>
          <w:sz w:val="26"/>
          <w:szCs w:val="26"/>
        </w:rPr>
      </w:pPr>
    </w:p>
    <w:p w:rsidR="00417897" w:rsidRPr="005A4515"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 xml:space="preserve">4. Ahora bien, el 30 de junio de 2015 se expidió la Ley 1755, </w:t>
      </w:r>
      <w:r w:rsidRPr="005A4515">
        <w:rPr>
          <w:rFonts w:ascii="Arial" w:hAnsi="Arial" w:cs="Arial"/>
          <w:i/>
          <w:sz w:val="24"/>
          <w:szCs w:val="24"/>
        </w:rPr>
        <w:t>"Por medio de la cual se regula el derecho fundamental de petición y se sustituye un título del Código de Procedimiento Administrativo y de lo Contencioso Administrativo”</w:t>
      </w:r>
      <w:r w:rsidRPr="005A4515">
        <w:rPr>
          <w:rFonts w:ascii="Arial" w:hAnsi="Arial" w:cs="Arial"/>
          <w:i/>
          <w:sz w:val="28"/>
          <w:szCs w:val="28"/>
        </w:rPr>
        <w:t xml:space="preserve">. </w:t>
      </w:r>
      <w:r w:rsidRPr="005A4515">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417897" w:rsidRPr="005A4515" w:rsidRDefault="00417897" w:rsidP="00417897">
      <w:pPr>
        <w:suppressAutoHyphens/>
        <w:spacing w:line="360" w:lineRule="auto"/>
        <w:ind w:firstLine="2835"/>
        <w:jc w:val="both"/>
        <w:rPr>
          <w:rFonts w:ascii="Arial" w:hAnsi="Arial" w:cs="Arial"/>
          <w:sz w:val="26"/>
          <w:szCs w:val="26"/>
        </w:rPr>
      </w:pPr>
    </w:p>
    <w:p w:rsidR="00417897" w:rsidRPr="005A4515"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Pr="005A4515">
        <w:rPr>
          <w:rStyle w:val="Refdenotaalpie"/>
          <w:rFonts w:ascii="Arial" w:hAnsi="Arial" w:cs="Arial"/>
          <w:sz w:val="28"/>
          <w:szCs w:val="28"/>
        </w:rPr>
        <w:footnoteReference w:id="1"/>
      </w:r>
      <w:r w:rsidRPr="005A4515">
        <w:rPr>
          <w:rFonts w:ascii="Arial" w:hAnsi="Arial" w:cs="Arial"/>
          <w:sz w:val="28"/>
          <w:szCs w:val="28"/>
        </w:rPr>
        <w:t>.</w:t>
      </w:r>
    </w:p>
    <w:p w:rsidR="00417897" w:rsidRPr="005A4515" w:rsidRDefault="00417897" w:rsidP="00417897">
      <w:pPr>
        <w:suppressAutoHyphens/>
        <w:spacing w:line="360" w:lineRule="auto"/>
        <w:ind w:firstLine="2835"/>
        <w:jc w:val="both"/>
        <w:rPr>
          <w:rFonts w:ascii="Arial" w:hAnsi="Arial" w:cs="Arial"/>
          <w:sz w:val="26"/>
          <w:szCs w:val="26"/>
        </w:rPr>
      </w:pPr>
    </w:p>
    <w:p w:rsidR="00417897" w:rsidRPr="005A4515" w:rsidRDefault="00417897" w:rsidP="00417897">
      <w:pPr>
        <w:suppressAutoHyphens/>
        <w:spacing w:line="360" w:lineRule="auto"/>
        <w:ind w:firstLine="2835"/>
        <w:jc w:val="both"/>
        <w:rPr>
          <w:rFonts w:ascii="Arial" w:hAnsi="Arial" w:cs="Arial"/>
          <w:sz w:val="28"/>
          <w:szCs w:val="28"/>
        </w:rPr>
      </w:pPr>
      <w:r w:rsidRPr="005A4515">
        <w:rPr>
          <w:rFonts w:ascii="Arial" w:hAnsi="Arial" w:cs="Arial"/>
          <w:sz w:val="28"/>
          <w:szCs w:val="28"/>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5A4515">
        <w:rPr>
          <w:rStyle w:val="Refdenotaalpie"/>
          <w:rFonts w:ascii="Arial" w:hAnsi="Arial" w:cs="Arial"/>
          <w:sz w:val="28"/>
          <w:szCs w:val="28"/>
        </w:rPr>
        <w:footnoteReference w:id="2"/>
      </w:r>
      <w:r w:rsidRPr="005A4515">
        <w:rPr>
          <w:rFonts w:ascii="Arial" w:hAnsi="Arial" w:cs="Arial"/>
          <w:sz w:val="28"/>
          <w:szCs w:val="28"/>
        </w:rPr>
        <w:t xml:space="preserve">. </w:t>
      </w:r>
    </w:p>
    <w:p w:rsidR="00746125" w:rsidRPr="00B07966" w:rsidRDefault="00746125" w:rsidP="00B07966">
      <w:pPr>
        <w:suppressAutoHyphens/>
        <w:spacing w:line="360" w:lineRule="auto"/>
        <w:ind w:firstLine="2835"/>
        <w:jc w:val="both"/>
        <w:rPr>
          <w:rFonts w:ascii="Arial" w:hAnsi="Arial" w:cs="Arial"/>
          <w:spacing w:val="-3"/>
          <w:sz w:val="22"/>
          <w:szCs w:val="22"/>
        </w:rPr>
      </w:pPr>
    </w:p>
    <w:p w:rsidR="00B07966" w:rsidRPr="00B07966" w:rsidRDefault="00B07966" w:rsidP="00B07966">
      <w:pPr>
        <w:suppressAutoHyphens/>
        <w:spacing w:line="360" w:lineRule="auto"/>
        <w:ind w:firstLine="2835"/>
        <w:jc w:val="both"/>
        <w:rPr>
          <w:rFonts w:ascii="Arial" w:hAnsi="Arial" w:cs="Arial"/>
          <w:spacing w:val="-3"/>
          <w:sz w:val="22"/>
          <w:szCs w:val="22"/>
        </w:rPr>
      </w:pPr>
    </w:p>
    <w:p w:rsidR="001005D2" w:rsidRPr="005B32DC" w:rsidRDefault="005B32DC" w:rsidP="001005D2">
      <w:pPr>
        <w:pStyle w:val="Sinespaciado2"/>
        <w:spacing w:line="360" w:lineRule="auto"/>
        <w:ind w:firstLine="2835"/>
        <w:jc w:val="both"/>
        <w:rPr>
          <w:rFonts w:ascii="Arial" w:hAnsi="Arial" w:cs="Arial"/>
          <w:b/>
          <w:spacing w:val="-3"/>
          <w:sz w:val="28"/>
          <w:szCs w:val="28"/>
        </w:rPr>
      </w:pPr>
      <w:r>
        <w:rPr>
          <w:rFonts w:ascii="Arial" w:hAnsi="Arial" w:cs="Arial"/>
          <w:b/>
          <w:spacing w:val="-3"/>
          <w:sz w:val="28"/>
          <w:szCs w:val="28"/>
        </w:rPr>
        <w:t>IV</w:t>
      </w:r>
      <w:r w:rsidRPr="005B32DC">
        <w:rPr>
          <w:rFonts w:ascii="Arial" w:hAnsi="Arial" w:cs="Arial"/>
          <w:b/>
          <w:spacing w:val="-3"/>
          <w:sz w:val="28"/>
          <w:szCs w:val="28"/>
        </w:rPr>
        <w:t>.- El caso concreto.</w:t>
      </w:r>
    </w:p>
    <w:p w:rsidR="001005D2" w:rsidRPr="009179DE" w:rsidRDefault="001005D2" w:rsidP="001005D2">
      <w:pPr>
        <w:pStyle w:val="Sinespaciado2"/>
        <w:spacing w:line="360" w:lineRule="auto"/>
        <w:ind w:firstLine="2835"/>
        <w:jc w:val="both"/>
        <w:rPr>
          <w:rFonts w:ascii="Arial" w:hAnsi="Arial" w:cs="Arial"/>
          <w:b/>
          <w:spacing w:val="-3"/>
          <w:sz w:val="24"/>
          <w:szCs w:val="24"/>
        </w:rPr>
      </w:pPr>
    </w:p>
    <w:p w:rsidR="005B32DC" w:rsidRDefault="005B32DC" w:rsidP="005B32DC">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 xml:space="preserve">1. </w:t>
      </w:r>
      <w:r w:rsidRPr="005B32DC">
        <w:rPr>
          <w:rFonts w:ascii="Arial" w:hAnsi="Arial" w:cs="Arial"/>
          <w:spacing w:val="-3"/>
          <w:sz w:val="28"/>
          <w:szCs w:val="28"/>
        </w:rPr>
        <w:t>En este caso, la acción de tutela fue impetrada de forma</w:t>
      </w:r>
      <w:r>
        <w:rPr>
          <w:rFonts w:ascii="Arial" w:hAnsi="Arial" w:cs="Arial"/>
          <w:spacing w:val="-3"/>
          <w:sz w:val="28"/>
          <w:szCs w:val="28"/>
        </w:rPr>
        <w:t xml:space="preserve"> </w:t>
      </w:r>
      <w:r w:rsidRPr="005B32DC">
        <w:rPr>
          <w:rFonts w:ascii="Arial" w:hAnsi="Arial" w:cs="Arial"/>
          <w:spacing w:val="-3"/>
          <w:sz w:val="28"/>
          <w:szCs w:val="28"/>
        </w:rPr>
        <w:t xml:space="preserve">directa para </w:t>
      </w:r>
      <w:r>
        <w:rPr>
          <w:rFonts w:ascii="Arial" w:hAnsi="Arial" w:cs="Arial"/>
          <w:spacing w:val="-3"/>
          <w:sz w:val="28"/>
          <w:szCs w:val="28"/>
        </w:rPr>
        <w:t>reclamar un pronunciamiento respecto de los recursos de apelación y reposición propuestos el 3 de marzo de este año, contra la Resolución 001 del 23 de febrero último</w:t>
      </w:r>
      <w:r w:rsidR="00037554">
        <w:rPr>
          <w:rFonts w:ascii="Arial" w:hAnsi="Arial" w:cs="Arial"/>
          <w:spacing w:val="-3"/>
          <w:sz w:val="28"/>
          <w:szCs w:val="28"/>
        </w:rPr>
        <w:t>, que impuso sanción en su contra</w:t>
      </w:r>
      <w:r w:rsidRPr="005B32DC">
        <w:rPr>
          <w:rFonts w:ascii="Arial" w:hAnsi="Arial" w:cs="Arial"/>
          <w:spacing w:val="-3"/>
          <w:sz w:val="28"/>
          <w:szCs w:val="28"/>
        </w:rPr>
        <w:t xml:space="preserve">, razón por la que </w:t>
      </w:r>
      <w:r>
        <w:rPr>
          <w:rFonts w:ascii="Arial" w:hAnsi="Arial" w:cs="Arial"/>
          <w:spacing w:val="-3"/>
          <w:sz w:val="28"/>
          <w:szCs w:val="28"/>
        </w:rPr>
        <w:t xml:space="preserve">se entiende que el </w:t>
      </w:r>
      <w:r w:rsidRPr="005B32DC">
        <w:rPr>
          <w:rFonts w:ascii="Arial" w:hAnsi="Arial" w:cs="Arial"/>
          <w:spacing w:val="-3"/>
          <w:sz w:val="28"/>
          <w:szCs w:val="28"/>
        </w:rPr>
        <w:t>promotor de esta acción considera le fue</w:t>
      </w:r>
      <w:r w:rsidR="00A31435">
        <w:rPr>
          <w:rFonts w:ascii="Arial" w:hAnsi="Arial" w:cs="Arial"/>
          <w:spacing w:val="-3"/>
          <w:sz w:val="28"/>
          <w:szCs w:val="28"/>
        </w:rPr>
        <w:t>ron</w:t>
      </w:r>
      <w:r>
        <w:rPr>
          <w:rFonts w:ascii="Arial" w:hAnsi="Arial" w:cs="Arial"/>
          <w:spacing w:val="-3"/>
          <w:sz w:val="28"/>
          <w:szCs w:val="28"/>
        </w:rPr>
        <w:t xml:space="preserve"> </w:t>
      </w:r>
      <w:r w:rsidRPr="005B32DC">
        <w:rPr>
          <w:rFonts w:ascii="Arial" w:hAnsi="Arial" w:cs="Arial"/>
          <w:spacing w:val="-3"/>
          <w:sz w:val="28"/>
          <w:szCs w:val="28"/>
        </w:rPr>
        <w:t>vulnerado</w:t>
      </w:r>
      <w:r w:rsidR="00A31435">
        <w:rPr>
          <w:rFonts w:ascii="Arial" w:hAnsi="Arial" w:cs="Arial"/>
          <w:spacing w:val="-3"/>
          <w:sz w:val="28"/>
          <w:szCs w:val="28"/>
        </w:rPr>
        <w:t>s</w:t>
      </w:r>
      <w:r w:rsidRPr="005B32DC">
        <w:rPr>
          <w:rFonts w:ascii="Arial" w:hAnsi="Arial" w:cs="Arial"/>
          <w:spacing w:val="-3"/>
          <w:sz w:val="28"/>
          <w:szCs w:val="28"/>
        </w:rPr>
        <w:t xml:space="preserve"> su</w:t>
      </w:r>
      <w:r w:rsidR="00A31435">
        <w:rPr>
          <w:rFonts w:ascii="Arial" w:hAnsi="Arial" w:cs="Arial"/>
          <w:spacing w:val="-3"/>
          <w:sz w:val="28"/>
          <w:szCs w:val="28"/>
        </w:rPr>
        <w:t>s</w:t>
      </w:r>
      <w:r w:rsidRPr="005B32DC">
        <w:rPr>
          <w:rFonts w:ascii="Arial" w:hAnsi="Arial" w:cs="Arial"/>
          <w:spacing w:val="-3"/>
          <w:sz w:val="28"/>
          <w:szCs w:val="28"/>
        </w:rPr>
        <w:t xml:space="preserve"> derecho</w:t>
      </w:r>
      <w:r w:rsidR="0006025D">
        <w:rPr>
          <w:rFonts w:ascii="Arial" w:hAnsi="Arial" w:cs="Arial"/>
          <w:spacing w:val="-3"/>
          <w:sz w:val="28"/>
          <w:szCs w:val="28"/>
        </w:rPr>
        <w:t>s</w:t>
      </w:r>
      <w:r w:rsidRPr="005B32DC">
        <w:rPr>
          <w:rFonts w:ascii="Arial" w:hAnsi="Arial" w:cs="Arial"/>
          <w:spacing w:val="-3"/>
          <w:sz w:val="28"/>
          <w:szCs w:val="28"/>
        </w:rPr>
        <w:t xml:space="preserve"> fundamental</w:t>
      </w:r>
      <w:r w:rsidR="0006025D">
        <w:rPr>
          <w:rFonts w:ascii="Arial" w:hAnsi="Arial" w:cs="Arial"/>
          <w:spacing w:val="-3"/>
          <w:sz w:val="28"/>
          <w:szCs w:val="28"/>
        </w:rPr>
        <w:t>es</w:t>
      </w:r>
      <w:r w:rsidRPr="005B32DC">
        <w:rPr>
          <w:rFonts w:ascii="Arial" w:hAnsi="Arial" w:cs="Arial"/>
          <w:spacing w:val="-3"/>
          <w:sz w:val="28"/>
          <w:szCs w:val="28"/>
        </w:rPr>
        <w:t xml:space="preserve"> </w:t>
      </w:r>
      <w:r w:rsidR="0006025D">
        <w:rPr>
          <w:rFonts w:ascii="Arial" w:hAnsi="Arial" w:cs="Arial"/>
          <w:spacing w:val="-3"/>
          <w:sz w:val="28"/>
          <w:szCs w:val="28"/>
        </w:rPr>
        <w:t>de petición y a</w:t>
      </w:r>
      <w:r w:rsidRPr="005B32DC">
        <w:rPr>
          <w:rFonts w:ascii="Arial" w:hAnsi="Arial" w:cs="Arial"/>
          <w:spacing w:val="-3"/>
          <w:sz w:val="28"/>
          <w:szCs w:val="28"/>
        </w:rPr>
        <w:t>l debido proceso.</w:t>
      </w:r>
    </w:p>
    <w:p w:rsidR="009179DE" w:rsidRDefault="009179DE" w:rsidP="005B32DC">
      <w:pPr>
        <w:pStyle w:val="Sinespaciado2"/>
        <w:spacing w:line="360" w:lineRule="auto"/>
        <w:ind w:firstLine="2835"/>
        <w:jc w:val="both"/>
        <w:rPr>
          <w:rFonts w:ascii="Arial" w:hAnsi="Arial" w:cs="Arial"/>
          <w:spacing w:val="-3"/>
          <w:sz w:val="28"/>
          <w:szCs w:val="28"/>
        </w:rPr>
      </w:pPr>
    </w:p>
    <w:p w:rsidR="009E240D" w:rsidRDefault="009E240D" w:rsidP="009E240D">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 xml:space="preserve">2. </w:t>
      </w:r>
      <w:r w:rsidRPr="00037554">
        <w:rPr>
          <w:rFonts w:ascii="Arial" w:hAnsi="Arial" w:cs="Arial"/>
          <w:spacing w:val="-3"/>
          <w:sz w:val="28"/>
          <w:szCs w:val="28"/>
        </w:rPr>
        <w:t>Según lo</w:t>
      </w:r>
      <w:r w:rsidR="004C256F">
        <w:rPr>
          <w:rFonts w:ascii="Arial" w:hAnsi="Arial" w:cs="Arial"/>
          <w:spacing w:val="-3"/>
          <w:sz w:val="28"/>
          <w:szCs w:val="28"/>
        </w:rPr>
        <w:t xml:space="preserve">s dichos del quejoso, el día </w:t>
      </w:r>
      <w:r>
        <w:rPr>
          <w:rFonts w:ascii="Arial" w:hAnsi="Arial" w:cs="Arial"/>
          <w:spacing w:val="-3"/>
          <w:sz w:val="28"/>
          <w:szCs w:val="28"/>
        </w:rPr>
        <w:t xml:space="preserve">3 de marzo de este año, acudió ante la entidad accionada para radicar escrito contentivo de los recursos </w:t>
      </w:r>
      <w:r w:rsidR="005D0661">
        <w:rPr>
          <w:rFonts w:ascii="Arial" w:hAnsi="Arial" w:cs="Arial"/>
          <w:spacing w:val="-3"/>
          <w:sz w:val="28"/>
          <w:szCs w:val="28"/>
        </w:rPr>
        <w:t>precitados</w:t>
      </w:r>
      <w:r>
        <w:rPr>
          <w:rFonts w:ascii="Arial" w:hAnsi="Arial" w:cs="Arial"/>
          <w:spacing w:val="-3"/>
          <w:sz w:val="28"/>
          <w:szCs w:val="28"/>
        </w:rPr>
        <w:t xml:space="preserve">, </w:t>
      </w:r>
      <w:r w:rsidR="00DF6E3B">
        <w:rPr>
          <w:rFonts w:ascii="Arial" w:hAnsi="Arial" w:cs="Arial"/>
          <w:spacing w:val="-3"/>
          <w:sz w:val="28"/>
          <w:szCs w:val="28"/>
        </w:rPr>
        <w:t xml:space="preserve">del </w:t>
      </w:r>
      <w:r>
        <w:rPr>
          <w:rFonts w:ascii="Arial" w:hAnsi="Arial" w:cs="Arial"/>
          <w:spacing w:val="-3"/>
          <w:sz w:val="28"/>
          <w:szCs w:val="28"/>
        </w:rPr>
        <w:t>que la entidad se negó a firmar constancia de recibido, por tanto</w:t>
      </w:r>
      <w:r w:rsidR="00DF6E3B">
        <w:rPr>
          <w:rFonts w:ascii="Arial" w:hAnsi="Arial" w:cs="Arial"/>
          <w:spacing w:val="-3"/>
          <w:sz w:val="28"/>
          <w:szCs w:val="28"/>
        </w:rPr>
        <w:t>,</w:t>
      </w:r>
      <w:r>
        <w:rPr>
          <w:rFonts w:ascii="Arial" w:hAnsi="Arial" w:cs="Arial"/>
          <w:spacing w:val="-3"/>
          <w:sz w:val="28"/>
          <w:szCs w:val="28"/>
        </w:rPr>
        <w:t xml:space="preserve"> hizo la respectiva anotación de presentación en el libro radicador de la tutelada, hecho no desvirtuado, toda vez que el Distrito Militar ni la Jefatura de Reclutamiento hicieron pronunciamiento alguno en este asunto</w:t>
      </w:r>
      <w:r w:rsidR="00B017AA">
        <w:rPr>
          <w:rFonts w:ascii="Arial" w:hAnsi="Arial" w:cs="Arial"/>
          <w:spacing w:val="-3"/>
          <w:sz w:val="28"/>
          <w:szCs w:val="28"/>
        </w:rPr>
        <w:t xml:space="preserve">. </w:t>
      </w:r>
      <w:r w:rsidRPr="002B06B2">
        <w:rPr>
          <w:rFonts w:ascii="Arial" w:hAnsi="Arial" w:cs="Arial"/>
          <w:spacing w:val="-3"/>
          <w:sz w:val="28"/>
          <w:szCs w:val="28"/>
        </w:rPr>
        <w:t>En tal sentido se acogerá lo dispuesto en el artículo 20 del Decreto 2591 de 1991</w:t>
      </w:r>
      <w:r w:rsidR="00406552">
        <w:rPr>
          <w:rFonts w:ascii="Arial" w:hAnsi="Arial" w:cs="Arial"/>
          <w:spacing w:val="-3"/>
          <w:sz w:val="28"/>
          <w:szCs w:val="28"/>
        </w:rPr>
        <w:t xml:space="preserve">. </w:t>
      </w:r>
    </w:p>
    <w:p w:rsidR="00406552" w:rsidRDefault="00406552" w:rsidP="009E240D">
      <w:pPr>
        <w:pStyle w:val="Sinespaciado2"/>
        <w:spacing w:line="360" w:lineRule="auto"/>
        <w:ind w:firstLine="2835"/>
        <w:jc w:val="both"/>
        <w:rPr>
          <w:rFonts w:ascii="Arial" w:hAnsi="Arial" w:cs="Arial"/>
          <w:spacing w:val="-3"/>
          <w:sz w:val="28"/>
          <w:szCs w:val="28"/>
        </w:rPr>
      </w:pPr>
    </w:p>
    <w:p w:rsidR="005163E4" w:rsidRDefault="00A5789C" w:rsidP="005163E4">
      <w:pPr>
        <w:pStyle w:val="Sinespaciado2"/>
        <w:spacing w:line="360" w:lineRule="auto"/>
        <w:ind w:firstLine="2835"/>
        <w:jc w:val="both"/>
        <w:rPr>
          <w:rFonts w:ascii="Arial" w:hAnsi="Arial" w:cs="Arial"/>
          <w:bCs/>
          <w:color w:val="000000"/>
          <w:sz w:val="28"/>
          <w:szCs w:val="28"/>
          <w:shd w:val="clear" w:color="auto" w:fill="FFFFFF"/>
        </w:rPr>
      </w:pPr>
      <w:r>
        <w:rPr>
          <w:rFonts w:ascii="Arial" w:hAnsi="Arial" w:cs="Arial"/>
          <w:spacing w:val="-3"/>
          <w:sz w:val="28"/>
          <w:szCs w:val="28"/>
        </w:rPr>
        <w:t xml:space="preserve">3. </w:t>
      </w:r>
      <w:r w:rsidR="00E15A6F">
        <w:rPr>
          <w:rFonts w:ascii="Arial" w:hAnsi="Arial" w:cs="Arial"/>
          <w:spacing w:val="-3"/>
          <w:sz w:val="28"/>
          <w:szCs w:val="28"/>
        </w:rPr>
        <w:t xml:space="preserve">El artículo 14 del </w:t>
      </w:r>
      <w:r w:rsidR="005163E4" w:rsidRPr="00667D8F">
        <w:rPr>
          <w:rFonts w:ascii="Arial" w:hAnsi="Arial" w:cs="Arial"/>
          <w:bCs/>
          <w:color w:val="000000"/>
          <w:sz w:val="28"/>
          <w:szCs w:val="28"/>
          <w:shd w:val="clear" w:color="auto" w:fill="FFFFFF"/>
        </w:rPr>
        <w:t>Código de Procedimiento Administrativo y d</w:t>
      </w:r>
      <w:r w:rsidR="005163E4">
        <w:rPr>
          <w:rFonts w:ascii="Arial" w:hAnsi="Arial" w:cs="Arial"/>
          <w:bCs/>
          <w:color w:val="000000"/>
          <w:sz w:val="28"/>
          <w:szCs w:val="28"/>
          <w:shd w:val="clear" w:color="auto" w:fill="FFFFFF"/>
        </w:rPr>
        <w:t>e lo Contencioso Administrativo, establece:</w:t>
      </w:r>
    </w:p>
    <w:p w:rsidR="00E15A6F" w:rsidRPr="005163E4" w:rsidRDefault="005163E4" w:rsidP="005163E4">
      <w:pPr>
        <w:pStyle w:val="Pa8"/>
        <w:spacing w:before="100" w:beforeAutospacing="1" w:after="100" w:afterAutospacing="1" w:line="240" w:lineRule="auto"/>
        <w:ind w:left="567" w:right="476"/>
        <w:jc w:val="both"/>
        <w:rPr>
          <w:rFonts w:ascii="Arial" w:hAnsi="Arial" w:cs="Arial"/>
          <w:i/>
        </w:rPr>
      </w:pPr>
      <w:r w:rsidRPr="005163E4">
        <w:rPr>
          <w:rStyle w:val="A0"/>
          <w:rFonts w:ascii="Arial" w:hAnsi="Arial" w:cs="Arial"/>
          <w:b/>
          <w:i/>
          <w:color w:val="auto"/>
        </w:rPr>
        <w:t>“…</w:t>
      </w:r>
      <w:r w:rsidR="00E15A6F" w:rsidRPr="005163E4">
        <w:rPr>
          <w:rStyle w:val="A0"/>
          <w:rFonts w:ascii="Arial" w:hAnsi="Arial" w:cs="Arial"/>
          <w:b/>
          <w:i/>
          <w:color w:val="auto"/>
        </w:rPr>
        <w:t>Artículo 14</w:t>
      </w:r>
      <w:r w:rsidR="00E15A6F" w:rsidRPr="005163E4">
        <w:rPr>
          <w:rStyle w:val="A0"/>
          <w:rFonts w:ascii="Arial" w:hAnsi="Arial" w:cs="Arial"/>
          <w:i/>
          <w:color w:val="auto"/>
        </w:rPr>
        <w:t xml:space="preserve">. </w:t>
      </w:r>
      <w:r w:rsidR="00E15A6F" w:rsidRPr="005163E4">
        <w:rPr>
          <w:rStyle w:val="A0"/>
          <w:rFonts w:ascii="Arial" w:hAnsi="Arial" w:cs="Arial"/>
          <w:i/>
          <w:iCs/>
          <w:color w:val="auto"/>
        </w:rPr>
        <w:t>Términos para resolver las distintas modalidades de peticiones</w:t>
      </w:r>
      <w:r w:rsidR="00E15A6F" w:rsidRPr="005163E4">
        <w:rPr>
          <w:rStyle w:val="A0"/>
          <w:rFonts w:ascii="Arial" w:hAnsi="Arial" w:cs="Arial"/>
          <w:i/>
          <w:color w:val="auto"/>
        </w:rPr>
        <w:t>. Salvo norma legal especial y so pena de sanción disciplinaria, toda petición deberá resolverse dentro de los quince (15)</w:t>
      </w:r>
      <w:r w:rsidRPr="005163E4">
        <w:rPr>
          <w:rStyle w:val="A0"/>
          <w:rFonts w:ascii="Arial" w:hAnsi="Arial" w:cs="Arial"/>
          <w:i/>
          <w:color w:val="auto"/>
        </w:rPr>
        <w:t xml:space="preserve"> días siguientes a su recepción…”</w:t>
      </w:r>
    </w:p>
    <w:p w:rsidR="00E15A6F" w:rsidRPr="00227DA0" w:rsidRDefault="00E15A6F" w:rsidP="00BE5489">
      <w:pPr>
        <w:pStyle w:val="Textonotapie"/>
        <w:spacing w:line="360" w:lineRule="auto"/>
        <w:ind w:firstLine="2835"/>
        <w:jc w:val="both"/>
        <w:rPr>
          <w:rFonts w:ascii="Arial" w:hAnsi="Arial" w:cs="Arial"/>
          <w:spacing w:val="-3"/>
          <w:sz w:val="24"/>
          <w:szCs w:val="24"/>
        </w:rPr>
      </w:pPr>
    </w:p>
    <w:p w:rsidR="00BE5489" w:rsidRDefault="00BE5489" w:rsidP="00BE5489">
      <w:pPr>
        <w:pStyle w:val="Textonotapie"/>
        <w:spacing w:line="360" w:lineRule="auto"/>
        <w:ind w:firstLine="2835"/>
        <w:jc w:val="both"/>
        <w:rPr>
          <w:rFonts w:ascii="Arial" w:hAnsi="Arial" w:cs="Arial"/>
          <w:spacing w:val="-3"/>
          <w:sz w:val="28"/>
          <w:szCs w:val="28"/>
        </w:rPr>
      </w:pPr>
      <w:r w:rsidRPr="00B07966">
        <w:rPr>
          <w:rFonts w:ascii="Arial" w:hAnsi="Arial" w:cs="Arial"/>
          <w:spacing w:val="-3"/>
          <w:sz w:val="28"/>
          <w:szCs w:val="28"/>
        </w:rPr>
        <w:t xml:space="preserve">Así las cosas, en vista de que no hay prueba en el expediente de que el tutelante haya logrado una respuesta a su requerimiento, en los términos de la norma antes transcrita, debe entenderse que efectivamente el </w:t>
      </w:r>
      <w:r w:rsidR="000F266C" w:rsidRPr="00B07966">
        <w:rPr>
          <w:rFonts w:ascii="Arial" w:hAnsi="Arial" w:cs="Arial"/>
          <w:sz w:val="22"/>
          <w:szCs w:val="22"/>
          <w:lang w:val="es-ES"/>
        </w:rPr>
        <w:t>DISTRITO MILITAR No. 22 DE PEREIRA</w:t>
      </w:r>
      <w:r w:rsidRPr="00B07966">
        <w:rPr>
          <w:rFonts w:ascii="Arial" w:hAnsi="Arial" w:cs="Arial"/>
          <w:spacing w:val="-3"/>
          <w:sz w:val="28"/>
          <w:szCs w:val="28"/>
        </w:rPr>
        <w:t xml:space="preserve"> le ha</w:t>
      </w:r>
      <w:r w:rsidRPr="00BD34B1">
        <w:rPr>
          <w:rFonts w:ascii="Arial" w:hAnsi="Arial" w:cs="Arial"/>
          <w:spacing w:val="-3"/>
          <w:sz w:val="28"/>
          <w:szCs w:val="28"/>
        </w:rPr>
        <w:t xml:space="preserve"> vulnerado su derecho fundamental de petición</w:t>
      </w:r>
      <w:r>
        <w:rPr>
          <w:rFonts w:ascii="Arial" w:hAnsi="Arial" w:cs="Arial"/>
          <w:spacing w:val="-3"/>
          <w:sz w:val="28"/>
          <w:szCs w:val="28"/>
        </w:rPr>
        <w:t>.</w:t>
      </w:r>
    </w:p>
    <w:p w:rsidR="00BE5489" w:rsidRDefault="00BE5489" w:rsidP="00BE5489">
      <w:pPr>
        <w:pStyle w:val="Textonotapie"/>
        <w:spacing w:line="360" w:lineRule="auto"/>
        <w:ind w:firstLine="2835"/>
        <w:jc w:val="both"/>
        <w:rPr>
          <w:rFonts w:ascii="Arial" w:hAnsi="Arial" w:cs="Arial"/>
          <w:spacing w:val="-3"/>
          <w:sz w:val="28"/>
          <w:szCs w:val="28"/>
        </w:rPr>
      </w:pPr>
    </w:p>
    <w:p w:rsidR="00E531E3" w:rsidRDefault="000F266C" w:rsidP="00BE5489">
      <w:pPr>
        <w:pStyle w:val="Textonotapie"/>
        <w:spacing w:line="360" w:lineRule="auto"/>
        <w:ind w:firstLine="2835"/>
        <w:jc w:val="both"/>
        <w:rPr>
          <w:rFonts w:ascii="Arial" w:hAnsi="Arial" w:cs="Arial"/>
          <w:spacing w:val="-3"/>
          <w:sz w:val="28"/>
          <w:szCs w:val="28"/>
        </w:rPr>
      </w:pPr>
      <w:r>
        <w:rPr>
          <w:rFonts w:ascii="Arial" w:hAnsi="Arial" w:cs="Arial"/>
          <w:spacing w:val="-3"/>
          <w:sz w:val="28"/>
          <w:szCs w:val="28"/>
        </w:rPr>
        <w:t>4</w:t>
      </w:r>
      <w:r w:rsidR="00BE5489">
        <w:rPr>
          <w:rFonts w:ascii="Arial" w:hAnsi="Arial" w:cs="Arial"/>
          <w:spacing w:val="-3"/>
          <w:sz w:val="28"/>
          <w:szCs w:val="28"/>
        </w:rPr>
        <w:t xml:space="preserve">. </w:t>
      </w:r>
      <w:r w:rsidR="00E531E3">
        <w:rPr>
          <w:rFonts w:ascii="Arial" w:hAnsi="Arial" w:cs="Arial"/>
          <w:spacing w:val="-3"/>
          <w:sz w:val="28"/>
          <w:szCs w:val="28"/>
        </w:rPr>
        <w:t xml:space="preserve">En situación similar, la Corte Constitucional señaló que de no resolverse el recurso dentro de los 15 días siguientes a su interposición, </w:t>
      </w:r>
      <w:r w:rsidR="0082319C">
        <w:rPr>
          <w:rFonts w:ascii="Arial" w:hAnsi="Arial" w:cs="Arial"/>
          <w:spacing w:val="-3"/>
          <w:sz w:val="28"/>
          <w:szCs w:val="28"/>
        </w:rPr>
        <w:t>se conculca el derecho fundamental de petición.</w:t>
      </w:r>
      <w:r w:rsidR="0082319C">
        <w:rPr>
          <w:rStyle w:val="Refdenotaalpie"/>
          <w:rFonts w:ascii="Arial" w:hAnsi="Arial" w:cs="Arial"/>
          <w:spacing w:val="-3"/>
          <w:sz w:val="28"/>
          <w:szCs w:val="28"/>
        </w:rPr>
        <w:footnoteReference w:id="3"/>
      </w:r>
    </w:p>
    <w:p w:rsidR="00E531E3" w:rsidRDefault="00E531E3" w:rsidP="00BE5489">
      <w:pPr>
        <w:pStyle w:val="Textonotapie"/>
        <w:spacing w:line="360" w:lineRule="auto"/>
        <w:ind w:firstLine="2835"/>
        <w:jc w:val="both"/>
        <w:rPr>
          <w:rFonts w:ascii="Arial" w:hAnsi="Arial" w:cs="Arial"/>
          <w:spacing w:val="-3"/>
          <w:sz w:val="28"/>
          <w:szCs w:val="28"/>
        </w:rPr>
      </w:pPr>
    </w:p>
    <w:p w:rsidR="00BE5489" w:rsidRDefault="0082319C" w:rsidP="00BE5489">
      <w:pPr>
        <w:pStyle w:val="Textonotapie"/>
        <w:spacing w:line="360" w:lineRule="auto"/>
        <w:ind w:firstLine="2835"/>
        <w:jc w:val="both"/>
        <w:rPr>
          <w:rFonts w:ascii="Arial" w:hAnsi="Arial" w:cs="Arial"/>
          <w:spacing w:val="-3"/>
          <w:sz w:val="28"/>
          <w:szCs w:val="28"/>
        </w:rPr>
      </w:pPr>
      <w:r>
        <w:rPr>
          <w:rFonts w:ascii="Arial" w:hAnsi="Arial" w:cs="Arial"/>
          <w:spacing w:val="-3"/>
          <w:sz w:val="28"/>
          <w:szCs w:val="28"/>
        </w:rPr>
        <w:t xml:space="preserve">5. </w:t>
      </w:r>
      <w:r w:rsidR="00BE5489">
        <w:rPr>
          <w:rFonts w:ascii="Arial" w:hAnsi="Arial" w:cs="Arial"/>
          <w:spacing w:val="-3"/>
          <w:sz w:val="28"/>
          <w:szCs w:val="28"/>
        </w:rPr>
        <w:t>Ahora, atendiendo</w:t>
      </w:r>
      <w:r w:rsidR="00BE5489" w:rsidRPr="00BD34B1">
        <w:rPr>
          <w:rFonts w:ascii="Arial" w:hAnsi="Arial" w:cs="Arial"/>
          <w:spacing w:val="-3"/>
          <w:sz w:val="28"/>
          <w:szCs w:val="28"/>
        </w:rPr>
        <w:t xml:space="preserve"> que </w:t>
      </w:r>
      <w:r w:rsidR="00BE5489">
        <w:rPr>
          <w:rFonts w:ascii="Arial" w:hAnsi="Arial" w:cs="Arial"/>
          <w:spacing w:val="-3"/>
          <w:sz w:val="28"/>
          <w:szCs w:val="28"/>
        </w:rPr>
        <w:t>la entidad accionada, hasta la fecha, no ha obrado de conformidad, se concederá el amparo constitucional deprecado, ordenando a</w:t>
      </w:r>
      <w:r w:rsidR="000F266C">
        <w:rPr>
          <w:rFonts w:ascii="Arial" w:hAnsi="Arial" w:cs="Arial"/>
          <w:spacing w:val="-3"/>
          <w:sz w:val="28"/>
          <w:szCs w:val="28"/>
        </w:rPr>
        <w:t xml:space="preserve">l </w:t>
      </w:r>
      <w:r w:rsidR="00252A62">
        <w:rPr>
          <w:rFonts w:ascii="Arial" w:hAnsi="Arial" w:cs="Arial"/>
          <w:spacing w:val="-3"/>
          <w:sz w:val="28"/>
          <w:szCs w:val="28"/>
        </w:rPr>
        <w:t xml:space="preserve">Comandante del </w:t>
      </w:r>
      <w:r w:rsidR="000F266C" w:rsidRPr="008B4C82">
        <w:rPr>
          <w:rFonts w:ascii="Arial" w:hAnsi="Arial" w:cs="Arial"/>
          <w:sz w:val="22"/>
          <w:szCs w:val="22"/>
          <w:lang w:val="es-ES"/>
        </w:rPr>
        <w:t>DISTRITO MILITAR No. 22 DE PEREIRA</w:t>
      </w:r>
      <w:r w:rsidR="00BE5489">
        <w:rPr>
          <w:rFonts w:ascii="Arial" w:hAnsi="Arial" w:cs="Arial"/>
          <w:spacing w:val="-3"/>
          <w:sz w:val="28"/>
          <w:szCs w:val="28"/>
        </w:rPr>
        <w:t xml:space="preserve"> </w:t>
      </w:r>
      <w:r w:rsidR="000F266C">
        <w:rPr>
          <w:rFonts w:ascii="Arial" w:hAnsi="Arial" w:cs="Arial"/>
          <w:spacing w:val="-3"/>
          <w:sz w:val="28"/>
          <w:szCs w:val="28"/>
        </w:rPr>
        <w:t>por intermedio de</w:t>
      </w:r>
      <w:r w:rsidR="00BE5489">
        <w:rPr>
          <w:rFonts w:ascii="Arial" w:hAnsi="Arial" w:cs="Arial"/>
          <w:spacing w:val="-3"/>
          <w:sz w:val="28"/>
          <w:szCs w:val="28"/>
        </w:rPr>
        <w:t>l</w:t>
      </w:r>
      <w:r w:rsidR="000F266C">
        <w:rPr>
          <w:rFonts w:ascii="Arial" w:hAnsi="Arial" w:cs="Arial"/>
          <w:spacing w:val="-3"/>
          <w:sz w:val="28"/>
          <w:szCs w:val="28"/>
        </w:rPr>
        <w:t xml:space="preserve"> </w:t>
      </w:r>
      <w:r w:rsidR="00237282">
        <w:rPr>
          <w:rFonts w:ascii="Arial" w:hAnsi="Arial" w:cs="Arial"/>
          <w:spacing w:val="-3"/>
          <w:sz w:val="28"/>
          <w:szCs w:val="28"/>
        </w:rPr>
        <w:t xml:space="preserve">señor </w:t>
      </w:r>
      <w:r w:rsidR="000F266C">
        <w:rPr>
          <w:rFonts w:ascii="Arial" w:hAnsi="Arial" w:cs="Arial"/>
          <w:spacing w:val="-3"/>
          <w:sz w:val="28"/>
          <w:szCs w:val="28"/>
        </w:rPr>
        <w:t xml:space="preserve">Capitán </w:t>
      </w:r>
      <w:r w:rsidR="00237282" w:rsidRPr="008B4C82">
        <w:rPr>
          <w:rFonts w:ascii="Arial" w:hAnsi="Arial" w:cs="Arial"/>
          <w:spacing w:val="-3"/>
          <w:sz w:val="22"/>
          <w:szCs w:val="22"/>
        </w:rPr>
        <w:t>JOSÉ JORGE COLLAZOS LARA</w:t>
      </w:r>
      <w:r w:rsidR="00237282">
        <w:rPr>
          <w:rFonts w:ascii="Arial" w:hAnsi="Arial" w:cs="Arial"/>
          <w:spacing w:val="-3"/>
          <w:sz w:val="28"/>
          <w:szCs w:val="28"/>
        </w:rPr>
        <w:t xml:space="preserve">, o quien haga sus veces, </w:t>
      </w:r>
      <w:r w:rsidR="00BE5489">
        <w:rPr>
          <w:rFonts w:ascii="Arial" w:hAnsi="Arial" w:cs="Arial"/>
          <w:spacing w:val="-3"/>
          <w:sz w:val="28"/>
          <w:szCs w:val="28"/>
        </w:rPr>
        <w:t xml:space="preserve">dé respuesta, dentro de las cuarenta y ocho horas siguientes a la notificación de este proveído, al señor </w:t>
      </w:r>
      <w:r w:rsidR="00252A62">
        <w:rPr>
          <w:rFonts w:ascii="Arial" w:hAnsi="Arial" w:cs="Arial"/>
          <w:spacing w:val="-3"/>
          <w:sz w:val="24"/>
          <w:szCs w:val="24"/>
        </w:rPr>
        <w:t>SANTIAGO CARDONA URIBE</w:t>
      </w:r>
      <w:r w:rsidR="00BE5489">
        <w:rPr>
          <w:rFonts w:ascii="Arial" w:hAnsi="Arial" w:cs="Arial"/>
          <w:spacing w:val="-3"/>
          <w:sz w:val="28"/>
          <w:szCs w:val="28"/>
        </w:rPr>
        <w:t>, fre</w:t>
      </w:r>
      <w:r w:rsidR="008B4C82">
        <w:rPr>
          <w:rFonts w:ascii="Arial" w:hAnsi="Arial" w:cs="Arial"/>
          <w:spacing w:val="-3"/>
          <w:sz w:val="28"/>
          <w:szCs w:val="28"/>
        </w:rPr>
        <w:t>nte a su solicitud radicada el 3 de marzo</w:t>
      </w:r>
      <w:r w:rsidR="00BE5489">
        <w:rPr>
          <w:rFonts w:ascii="Arial" w:hAnsi="Arial" w:cs="Arial"/>
          <w:spacing w:val="-3"/>
          <w:sz w:val="28"/>
          <w:szCs w:val="28"/>
        </w:rPr>
        <w:t xml:space="preserve"> de</w:t>
      </w:r>
      <w:r w:rsidR="008B4C82">
        <w:rPr>
          <w:rFonts w:ascii="Arial" w:hAnsi="Arial" w:cs="Arial"/>
          <w:spacing w:val="-3"/>
          <w:sz w:val="28"/>
          <w:szCs w:val="28"/>
        </w:rPr>
        <w:t xml:space="preserve">l presente año.  </w:t>
      </w:r>
      <w:r w:rsidR="00BE5489">
        <w:rPr>
          <w:rFonts w:ascii="Arial" w:hAnsi="Arial" w:cs="Arial"/>
          <w:spacing w:val="-3"/>
          <w:sz w:val="28"/>
          <w:szCs w:val="28"/>
        </w:rPr>
        <w:t>Como consecuencia de lo anterior, se ordenará la desvinculación de la</w:t>
      </w:r>
      <w:r w:rsidR="007578AD">
        <w:rPr>
          <w:rFonts w:ascii="Arial" w:hAnsi="Arial" w:cs="Arial"/>
          <w:spacing w:val="-3"/>
          <w:sz w:val="28"/>
          <w:szCs w:val="28"/>
        </w:rPr>
        <w:t xml:space="preserve"> </w:t>
      </w:r>
      <w:r w:rsidR="007578AD" w:rsidRPr="00751553">
        <w:rPr>
          <w:rFonts w:ascii="Arial" w:hAnsi="Arial" w:cs="Arial"/>
          <w:sz w:val="24"/>
          <w:szCs w:val="28"/>
          <w:lang w:val="es-ES"/>
        </w:rPr>
        <w:t>JEFATURA DE RECLUTAMIENTO Y CONTROL RESERVAS DEL EJÉRCITO OCTAVA ZONA DE RECLUTAMIENTO</w:t>
      </w:r>
      <w:r w:rsidR="007578AD">
        <w:rPr>
          <w:rFonts w:ascii="Arial" w:hAnsi="Arial" w:cs="Arial"/>
          <w:spacing w:val="-3"/>
          <w:sz w:val="28"/>
          <w:szCs w:val="28"/>
        </w:rPr>
        <w:t>.</w:t>
      </w:r>
    </w:p>
    <w:p w:rsidR="00F05C16" w:rsidRPr="005B16C4" w:rsidRDefault="00F05C16" w:rsidP="00702A47">
      <w:pPr>
        <w:pStyle w:val="Sinespaciado2"/>
        <w:spacing w:line="360" w:lineRule="auto"/>
        <w:ind w:firstLine="2835"/>
        <w:jc w:val="both"/>
        <w:rPr>
          <w:rFonts w:ascii="Arial" w:hAnsi="Arial" w:cs="Arial"/>
          <w:spacing w:val="-3"/>
        </w:rPr>
      </w:pPr>
    </w:p>
    <w:p w:rsidR="005B16C4" w:rsidRPr="005B16C4" w:rsidRDefault="005B16C4" w:rsidP="00702A47">
      <w:pPr>
        <w:pStyle w:val="Sinespaciado2"/>
        <w:spacing w:line="360" w:lineRule="auto"/>
        <w:ind w:firstLine="2835"/>
        <w:jc w:val="both"/>
        <w:rPr>
          <w:rFonts w:ascii="Arial" w:hAnsi="Arial" w:cs="Arial"/>
          <w:spacing w:val="-3"/>
        </w:rPr>
      </w:pPr>
    </w:p>
    <w:p w:rsidR="005B16C4" w:rsidRPr="005A4515" w:rsidRDefault="005B16C4" w:rsidP="005B16C4">
      <w:pPr>
        <w:pStyle w:val="Sinespaciado2"/>
        <w:spacing w:line="360" w:lineRule="auto"/>
        <w:ind w:firstLine="2835"/>
        <w:rPr>
          <w:rFonts w:ascii="Arial" w:hAnsi="Arial" w:cs="Arial"/>
          <w:b/>
          <w:bCs/>
          <w:sz w:val="26"/>
          <w:szCs w:val="26"/>
        </w:rPr>
      </w:pPr>
      <w:r w:rsidRPr="005A4515">
        <w:rPr>
          <w:rFonts w:ascii="Arial" w:hAnsi="Arial" w:cs="Arial"/>
          <w:b/>
          <w:bCs/>
          <w:sz w:val="26"/>
          <w:szCs w:val="26"/>
        </w:rPr>
        <w:t>V. Decisión</w:t>
      </w:r>
    </w:p>
    <w:p w:rsidR="005B16C4" w:rsidRPr="00DB057C" w:rsidRDefault="005B16C4" w:rsidP="005B16C4">
      <w:pPr>
        <w:pStyle w:val="Sinespaciado2"/>
        <w:spacing w:line="360" w:lineRule="auto"/>
        <w:ind w:firstLine="2835"/>
        <w:jc w:val="both"/>
        <w:rPr>
          <w:rFonts w:ascii="Arial" w:hAnsi="Arial" w:cs="Arial"/>
          <w:sz w:val="24"/>
          <w:szCs w:val="24"/>
        </w:rPr>
      </w:pPr>
    </w:p>
    <w:p w:rsidR="005B16C4" w:rsidRPr="005A4515" w:rsidRDefault="005B16C4" w:rsidP="005B16C4">
      <w:pPr>
        <w:pStyle w:val="Sinespaciado1"/>
        <w:spacing w:line="360" w:lineRule="auto"/>
        <w:ind w:firstLine="2835"/>
        <w:jc w:val="both"/>
        <w:rPr>
          <w:rFonts w:ascii="Arial" w:hAnsi="Arial" w:cs="Arial"/>
          <w:sz w:val="28"/>
          <w:szCs w:val="28"/>
        </w:rPr>
      </w:pPr>
      <w:r w:rsidRPr="005A4515">
        <w:rPr>
          <w:rFonts w:ascii="Arial" w:hAnsi="Arial" w:cs="Arial"/>
          <w:sz w:val="28"/>
          <w:szCs w:val="28"/>
        </w:rPr>
        <w:t>En mérito de lo expuesto, la Sala de Decisión Civil Familia del Tribunal Superior de Pereira, administrando justicia en nombre de la República y por autoridad de la ley,</w:t>
      </w:r>
    </w:p>
    <w:p w:rsidR="005B16C4" w:rsidRPr="005B16C4" w:rsidRDefault="005B16C4" w:rsidP="005B16C4">
      <w:pPr>
        <w:pStyle w:val="Sinespaciado1"/>
        <w:spacing w:line="360" w:lineRule="auto"/>
        <w:ind w:firstLine="2835"/>
        <w:jc w:val="both"/>
        <w:rPr>
          <w:rFonts w:ascii="Arial" w:hAnsi="Arial" w:cs="Arial"/>
        </w:rPr>
      </w:pPr>
    </w:p>
    <w:p w:rsidR="005B16C4" w:rsidRPr="005B16C4" w:rsidRDefault="005B16C4" w:rsidP="005B16C4">
      <w:pPr>
        <w:pStyle w:val="Sinespaciado1"/>
        <w:spacing w:line="360" w:lineRule="auto"/>
        <w:ind w:firstLine="2835"/>
        <w:jc w:val="both"/>
        <w:rPr>
          <w:rFonts w:ascii="Arial" w:hAnsi="Arial" w:cs="Arial"/>
        </w:rPr>
      </w:pPr>
    </w:p>
    <w:p w:rsidR="005B16C4" w:rsidRPr="005A4515" w:rsidRDefault="005B16C4" w:rsidP="005B16C4">
      <w:pPr>
        <w:pStyle w:val="Sinespaciado2"/>
        <w:spacing w:line="360" w:lineRule="auto"/>
        <w:ind w:firstLine="2835"/>
        <w:rPr>
          <w:rFonts w:ascii="Arial" w:hAnsi="Arial" w:cs="Arial"/>
          <w:b/>
          <w:spacing w:val="-3"/>
          <w:sz w:val="26"/>
          <w:szCs w:val="26"/>
        </w:rPr>
      </w:pPr>
      <w:r w:rsidRPr="005A4515">
        <w:rPr>
          <w:rFonts w:ascii="Arial" w:hAnsi="Arial" w:cs="Arial"/>
          <w:b/>
          <w:spacing w:val="-3"/>
          <w:sz w:val="26"/>
          <w:szCs w:val="26"/>
        </w:rPr>
        <w:t>RESUELVE:</w:t>
      </w:r>
    </w:p>
    <w:p w:rsidR="005B16C4" w:rsidRPr="00936020" w:rsidRDefault="005B16C4" w:rsidP="005B16C4">
      <w:pPr>
        <w:pStyle w:val="Sinespaciado3"/>
        <w:spacing w:line="360" w:lineRule="auto"/>
        <w:ind w:firstLine="2835"/>
        <w:jc w:val="both"/>
        <w:rPr>
          <w:rFonts w:ascii="Arial" w:eastAsia="Calibri" w:hAnsi="Arial" w:cs="Arial"/>
          <w:b/>
          <w:spacing w:val="-3"/>
          <w:lang w:val="es-ES" w:eastAsia="es-ES"/>
        </w:rPr>
      </w:pPr>
    </w:p>
    <w:p w:rsidR="005B16C4" w:rsidRDefault="005B16C4" w:rsidP="005B16C4">
      <w:pPr>
        <w:pStyle w:val="Sinespaciado1"/>
        <w:spacing w:line="360" w:lineRule="auto"/>
        <w:ind w:firstLine="2835"/>
        <w:jc w:val="both"/>
        <w:rPr>
          <w:rFonts w:ascii="Arial" w:hAnsi="Arial" w:cs="Arial"/>
          <w:sz w:val="28"/>
          <w:szCs w:val="28"/>
          <w:lang w:val="es-ES" w:eastAsia="es-ES"/>
        </w:rPr>
      </w:pPr>
      <w:r w:rsidRPr="005A4515">
        <w:rPr>
          <w:rFonts w:ascii="Arial" w:hAnsi="Arial" w:cs="Arial"/>
          <w:b/>
          <w:spacing w:val="-3"/>
          <w:sz w:val="28"/>
          <w:szCs w:val="28"/>
        </w:rPr>
        <w:t xml:space="preserve">Primero: </w:t>
      </w:r>
      <w:r w:rsidRPr="005A4515">
        <w:rPr>
          <w:rFonts w:ascii="Arial" w:hAnsi="Arial" w:cs="Arial"/>
          <w:b/>
          <w:spacing w:val="-3"/>
          <w:sz w:val="26"/>
          <w:szCs w:val="26"/>
        </w:rPr>
        <w:t>CONCEDER</w:t>
      </w:r>
      <w:r w:rsidRPr="005A4515">
        <w:rPr>
          <w:rFonts w:ascii="Arial" w:hAnsi="Arial" w:cs="Arial"/>
          <w:b/>
          <w:spacing w:val="-3"/>
          <w:sz w:val="28"/>
          <w:szCs w:val="28"/>
        </w:rPr>
        <w:t xml:space="preserve"> </w:t>
      </w:r>
      <w:r w:rsidRPr="005A4515">
        <w:rPr>
          <w:rFonts w:ascii="Arial" w:hAnsi="Arial" w:cs="Arial"/>
          <w:bCs/>
          <w:spacing w:val="-3"/>
          <w:sz w:val="28"/>
          <w:szCs w:val="28"/>
        </w:rPr>
        <w:t xml:space="preserve">el amparo constitucional al </w:t>
      </w:r>
      <w:r w:rsidRPr="005A4515">
        <w:rPr>
          <w:rFonts w:ascii="Arial" w:hAnsi="Arial" w:cs="Arial"/>
          <w:spacing w:val="-3"/>
          <w:sz w:val="28"/>
          <w:szCs w:val="28"/>
        </w:rPr>
        <w:t xml:space="preserve">derecho fundamental de petición, reclamado por el ciudadano </w:t>
      </w:r>
      <w:r w:rsidRPr="00FD1278">
        <w:rPr>
          <w:rFonts w:ascii="Arial" w:hAnsi="Arial" w:cs="Arial"/>
          <w:lang w:val="es-ES" w:eastAsia="es-ES"/>
        </w:rPr>
        <w:t>SANTIAGO CARDONA URIBE</w:t>
      </w:r>
      <w:r w:rsidRPr="005A4515">
        <w:rPr>
          <w:rFonts w:ascii="Arial" w:hAnsi="Arial" w:cs="Arial"/>
          <w:sz w:val="28"/>
          <w:szCs w:val="28"/>
          <w:lang w:val="es-ES" w:eastAsia="es-ES"/>
        </w:rPr>
        <w:t xml:space="preserve">, contra el </w:t>
      </w:r>
      <w:r w:rsidRPr="00B07966">
        <w:rPr>
          <w:rFonts w:ascii="Arial" w:hAnsi="Arial" w:cs="Arial"/>
          <w:lang w:val="es-ES" w:eastAsia="es-ES"/>
        </w:rPr>
        <w:t>DISTRITO MILITAR No. 22 DE PEREIRA</w:t>
      </w:r>
      <w:r>
        <w:rPr>
          <w:rFonts w:ascii="Arial" w:hAnsi="Arial" w:cs="Arial"/>
          <w:lang w:val="es-ES" w:eastAsia="es-ES"/>
        </w:rPr>
        <w:t>.</w:t>
      </w:r>
    </w:p>
    <w:p w:rsidR="005B16C4" w:rsidRDefault="005B16C4" w:rsidP="005B16C4">
      <w:pPr>
        <w:pStyle w:val="Sinespaciado1"/>
        <w:spacing w:line="360" w:lineRule="auto"/>
        <w:ind w:firstLine="2835"/>
        <w:jc w:val="both"/>
        <w:rPr>
          <w:rFonts w:ascii="Arial" w:hAnsi="Arial" w:cs="Arial"/>
          <w:sz w:val="28"/>
          <w:szCs w:val="28"/>
          <w:lang w:val="es-ES" w:eastAsia="es-ES"/>
        </w:rPr>
      </w:pPr>
    </w:p>
    <w:p w:rsidR="005B16C4" w:rsidRPr="009B7672" w:rsidRDefault="005B16C4" w:rsidP="005B16C4">
      <w:pPr>
        <w:spacing w:line="360" w:lineRule="auto"/>
        <w:ind w:firstLine="2835"/>
        <w:jc w:val="both"/>
        <w:rPr>
          <w:rFonts w:ascii="Arial" w:hAnsi="Arial" w:cs="Arial"/>
          <w:bCs/>
          <w:sz w:val="24"/>
          <w:szCs w:val="24"/>
        </w:rPr>
      </w:pPr>
      <w:r w:rsidRPr="0035740C">
        <w:rPr>
          <w:rFonts w:ascii="Arial" w:hAnsi="Arial" w:cs="Arial"/>
          <w:b/>
          <w:bCs/>
          <w:spacing w:val="-3"/>
          <w:sz w:val="28"/>
          <w:szCs w:val="28"/>
        </w:rPr>
        <w:t>Segundo</w:t>
      </w:r>
      <w:r w:rsidRPr="0035740C">
        <w:rPr>
          <w:rFonts w:ascii="Arial" w:hAnsi="Arial" w:cs="Arial"/>
          <w:spacing w:val="-3"/>
          <w:sz w:val="28"/>
          <w:szCs w:val="28"/>
        </w:rPr>
        <w:t xml:space="preserve">: </w:t>
      </w:r>
      <w:r w:rsidRPr="0035740C">
        <w:rPr>
          <w:rFonts w:ascii="Arial" w:hAnsi="Arial" w:cs="Arial"/>
          <w:b/>
          <w:bCs/>
          <w:sz w:val="26"/>
          <w:szCs w:val="26"/>
        </w:rPr>
        <w:t>ORDENAR</w:t>
      </w:r>
      <w:r w:rsidRPr="0035740C">
        <w:rPr>
          <w:rFonts w:ascii="Arial" w:hAnsi="Arial" w:cs="Arial"/>
          <w:bCs/>
          <w:sz w:val="28"/>
          <w:szCs w:val="28"/>
        </w:rPr>
        <w:t xml:space="preserve"> </w:t>
      </w:r>
      <w:r w:rsidRPr="0035740C">
        <w:rPr>
          <w:rFonts w:ascii="Arial" w:hAnsi="Arial" w:cs="Arial"/>
          <w:sz w:val="28"/>
          <w:szCs w:val="28"/>
        </w:rPr>
        <w:t xml:space="preserve">al </w:t>
      </w:r>
      <w:r w:rsidR="004D3AFC" w:rsidRPr="00B07966">
        <w:rPr>
          <w:rFonts w:ascii="Arial" w:hAnsi="Arial" w:cs="Arial"/>
          <w:sz w:val="22"/>
          <w:szCs w:val="22"/>
        </w:rPr>
        <w:t>DISTRITO MILITAR No. 22 DE PEREIRA</w:t>
      </w:r>
      <w:r w:rsidR="004D3AFC">
        <w:rPr>
          <w:rFonts w:ascii="Arial" w:hAnsi="Arial" w:cs="Arial"/>
          <w:sz w:val="22"/>
          <w:szCs w:val="22"/>
        </w:rPr>
        <w:t xml:space="preserve"> </w:t>
      </w:r>
      <w:r w:rsidR="004D3AFC" w:rsidRPr="004D3AFC">
        <w:rPr>
          <w:rFonts w:ascii="Arial" w:hAnsi="Arial" w:cs="Arial"/>
          <w:sz w:val="28"/>
          <w:szCs w:val="28"/>
        </w:rPr>
        <w:t xml:space="preserve">en cabeza </w:t>
      </w:r>
      <w:r w:rsidR="004D3AFC" w:rsidRPr="004D3AFC">
        <w:rPr>
          <w:rFonts w:ascii="Arial" w:hAnsi="Arial" w:cs="Arial"/>
          <w:spacing w:val="-3"/>
          <w:sz w:val="28"/>
          <w:szCs w:val="28"/>
        </w:rPr>
        <w:t>del señor</w:t>
      </w:r>
      <w:r w:rsidR="004D3AFC">
        <w:rPr>
          <w:rFonts w:ascii="Arial" w:hAnsi="Arial" w:cs="Arial"/>
          <w:spacing w:val="-3"/>
          <w:sz w:val="28"/>
          <w:szCs w:val="28"/>
        </w:rPr>
        <w:t xml:space="preserve"> Capitán </w:t>
      </w:r>
      <w:r w:rsidR="004D3AFC" w:rsidRPr="008B4C82">
        <w:rPr>
          <w:rFonts w:ascii="Arial" w:hAnsi="Arial" w:cs="Arial"/>
          <w:spacing w:val="-3"/>
          <w:sz w:val="22"/>
          <w:szCs w:val="22"/>
        </w:rPr>
        <w:t>JOSÉ JORGE COLLAZOS LARA</w:t>
      </w:r>
      <w:r w:rsidR="004D3AFC">
        <w:rPr>
          <w:rFonts w:ascii="Arial" w:hAnsi="Arial" w:cs="Arial"/>
          <w:spacing w:val="-3"/>
          <w:sz w:val="28"/>
          <w:szCs w:val="28"/>
        </w:rPr>
        <w:t>, o quien haga sus veces</w:t>
      </w:r>
      <w:r w:rsidRPr="0035740C">
        <w:rPr>
          <w:rFonts w:ascii="Arial" w:hAnsi="Arial" w:cs="Arial"/>
          <w:spacing w:val="-3"/>
          <w:sz w:val="28"/>
          <w:szCs w:val="28"/>
        </w:rPr>
        <w:t xml:space="preserve">, </w:t>
      </w:r>
      <w:r w:rsidRPr="0035740C">
        <w:rPr>
          <w:rFonts w:ascii="Arial" w:hAnsi="Arial" w:cs="Arial"/>
          <w:sz w:val="28"/>
          <w:szCs w:val="28"/>
        </w:rPr>
        <w:t xml:space="preserve">que si aún no lo ha </w:t>
      </w:r>
      <w:r w:rsidR="004D3AFC">
        <w:rPr>
          <w:rFonts w:ascii="Arial" w:hAnsi="Arial" w:cs="Arial"/>
          <w:sz w:val="28"/>
          <w:szCs w:val="28"/>
        </w:rPr>
        <w:t>hecho</w:t>
      </w:r>
      <w:r w:rsidRPr="0035740C">
        <w:rPr>
          <w:rFonts w:ascii="Arial" w:hAnsi="Arial" w:cs="Arial"/>
          <w:sz w:val="28"/>
          <w:szCs w:val="28"/>
        </w:rPr>
        <w:t xml:space="preserve">, </w:t>
      </w:r>
      <w:r w:rsidRPr="0035740C">
        <w:rPr>
          <w:rFonts w:ascii="Arial" w:hAnsi="Arial" w:cs="Arial"/>
          <w:spacing w:val="-3"/>
          <w:sz w:val="28"/>
          <w:szCs w:val="28"/>
        </w:rPr>
        <w:t xml:space="preserve">dentro de las cuarenta y ocho (48) horas siguientes a la notificación de la presente providencia, de respuesta a la petición elevada por el ciudadano </w:t>
      </w:r>
      <w:r w:rsidR="00FD1278" w:rsidRPr="00FD1278">
        <w:rPr>
          <w:rFonts w:ascii="Arial" w:hAnsi="Arial" w:cs="Arial"/>
          <w:sz w:val="22"/>
          <w:szCs w:val="22"/>
        </w:rPr>
        <w:t>SANTIAGO CARDONA URIBE</w:t>
      </w:r>
      <w:r w:rsidRPr="0035740C">
        <w:rPr>
          <w:rFonts w:ascii="Arial" w:hAnsi="Arial" w:cs="Arial"/>
          <w:sz w:val="28"/>
          <w:szCs w:val="28"/>
        </w:rPr>
        <w:t>,</w:t>
      </w:r>
      <w:r w:rsidR="00FD1278">
        <w:rPr>
          <w:rFonts w:ascii="Arial" w:hAnsi="Arial" w:cs="Arial"/>
          <w:spacing w:val="-3"/>
          <w:sz w:val="28"/>
          <w:szCs w:val="28"/>
        </w:rPr>
        <w:t xml:space="preserve"> el 3</w:t>
      </w:r>
      <w:r w:rsidRPr="0035740C">
        <w:rPr>
          <w:rFonts w:ascii="Arial" w:hAnsi="Arial" w:cs="Arial"/>
          <w:spacing w:val="-3"/>
          <w:sz w:val="28"/>
          <w:szCs w:val="28"/>
        </w:rPr>
        <w:t xml:space="preserve"> de </w:t>
      </w:r>
      <w:r w:rsidR="00FD1278">
        <w:rPr>
          <w:rFonts w:ascii="Arial" w:hAnsi="Arial" w:cs="Arial"/>
          <w:spacing w:val="-3"/>
          <w:sz w:val="28"/>
          <w:szCs w:val="28"/>
        </w:rPr>
        <w:t>marzo</w:t>
      </w:r>
      <w:r w:rsidRPr="0035740C">
        <w:rPr>
          <w:rFonts w:ascii="Arial" w:hAnsi="Arial" w:cs="Arial"/>
          <w:spacing w:val="-3"/>
          <w:sz w:val="28"/>
          <w:szCs w:val="28"/>
        </w:rPr>
        <w:t xml:space="preserve"> de </w:t>
      </w:r>
      <w:r w:rsidR="00FD1278">
        <w:rPr>
          <w:rFonts w:ascii="Arial" w:hAnsi="Arial" w:cs="Arial"/>
          <w:spacing w:val="-3"/>
          <w:sz w:val="28"/>
          <w:szCs w:val="28"/>
        </w:rPr>
        <w:t>la presente anualidad</w:t>
      </w:r>
      <w:r w:rsidRPr="0035740C">
        <w:rPr>
          <w:rFonts w:ascii="Arial" w:hAnsi="Arial" w:cs="Arial"/>
          <w:spacing w:val="-3"/>
          <w:sz w:val="28"/>
          <w:szCs w:val="28"/>
        </w:rPr>
        <w:t>.</w:t>
      </w:r>
    </w:p>
    <w:p w:rsidR="005B16C4" w:rsidRPr="005A4515" w:rsidRDefault="005B16C4" w:rsidP="005B16C4">
      <w:pPr>
        <w:pStyle w:val="Sinespaciado3"/>
        <w:spacing w:line="360" w:lineRule="auto"/>
        <w:ind w:firstLine="2835"/>
        <w:jc w:val="both"/>
        <w:rPr>
          <w:rFonts w:ascii="Arial" w:hAnsi="Arial" w:cs="Arial"/>
          <w:spacing w:val="-3"/>
          <w:sz w:val="26"/>
          <w:szCs w:val="26"/>
        </w:rPr>
      </w:pPr>
    </w:p>
    <w:p w:rsidR="005B16C4" w:rsidRPr="002B3D17" w:rsidRDefault="005B16C4" w:rsidP="005B16C4">
      <w:pPr>
        <w:suppressAutoHyphens/>
        <w:spacing w:line="360" w:lineRule="auto"/>
        <w:ind w:firstLine="2835"/>
        <w:jc w:val="both"/>
        <w:rPr>
          <w:rFonts w:ascii="Arial" w:hAnsi="Arial" w:cs="Arial"/>
          <w:sz w:val="28"/>
          <w:szCs w:val="28"/>
        </w:rPr>
      </w:pPr>
      <w:r w:rsidRPr="002B3D17">
        <w:rPr>
          <w:rFonts w:ascii="Arial" w:hAnsi="Arial" w:cs="Arial"/>
          <w:b/>
          <w:spacing w:val="-3"/>
          <w:sz w:val="28"/>
          <w:szCs w:val="28"/>
        </w:rPr>
        <w:t xml:space="preserve">Tercero: </w:t>
      </w:r>
      <w:r w:rsidRPr="002B3D17">
        <w:rPr>
          <w:rFonts w:ascii="Arial" w:hAnsi="Arial" w:cs="Arial"/>
          <w:b/>
          <w:spacing w:val="-3"/>
          <w:sz w:val="26"/>
          <w:szCs w:val="26"/>
        </w:rPr>
        <w:t>DESVINCULAR</w:t>
      </w:r>
      <w:r w:rsidRPr="002B3D17">
        <w:rPr>
          <w:rFonts w:ascii="Arial" w:hAnsi="Arial" w:cs="Arial"/>
          <w:b/>
          <w:spacing w:val="-3"/>
          <w:sz w:val="28"/>
          <w:szCs w:val="28"/>
        </w:rPr>
        <w:t xml:space="preserve"> </w:t>
      </w:r>
      <w:r w:rsidRPr="002B3D17">
        <w:rPr>
          <w:rFonts w:ascii="Arial" w:hAnsi="Arial" w:cs="Arial"/>
          <w:sz w:val="28"/>
          <w:szCs w:val="28"/>
        </w:rPr>
        <w:t xml:space="preserve">a la </w:t>
      </w:r>
      <w:r w:rsidR="00FD1278" w:rsidRPr="00751553">
        <w:rPr>
          <w:rFonts w:ascii="Arial" w:hAnsi="Arial" w:cs="Arial"/>
          <w:sz w:val="24"/>
          <w:szCs w:val="28"/>
        </w:rPr>
        <w:t>JEFATURA DE RECLUTAMIENTO Y CONTROL RESERVAS DEL EJÉRCITO OCTAVA ZONA DE RECLUTAMIENTO</w:t>
      </w:r>
      <w:r w:rsidRPr="002B3D17">
        <w:rPr>
          <w:rFonts w:ascii="Arial" w:hAnsi="Arial" w:cs="Arial"/>
          <w:sz w:val="28"/>
          <w:szCs w:val="28"/>
        </w:rPr>
        <w:t>.</w:t>
      </w:r>
    </w:p>
    <w:p w:rsidR="005B16C4" w:rsidRDefault="005B16C4" w:rsidP="005B16C4">
      <w:pPr>
        <w:suppressAutoHyphens/>
        <w:spacing w:line="360" w:lineRule="auto"/>
        <w:ind w:firstLine="2835"/>
        <w:jc w:val="both"/>
        <w:rPr>
          <w:rFonts w:ascii="Arial" w:hAnsi="Arial" w:cs="Arial"/>
          <w:sz w:val="28"/>
          <w:szCs w:val="28"/>
        </w:rPr>
      </w:pPr>
    </w:p>
    <w:p w:rsidR="005B16C4" w:rsidRDefault="005B16C4" w:rsidP="005B16C4">
      <w:pPr>
        <w:pStyle w:val="Sinespaciado2"/>
        <w:spacing w:line="360" w:lineRule="auto"/>
        <w:ind w:firstLine="2835"/>
        <w:jc w:val="both"/>
        <w:rPr>
          <w:rFonts w:ascii="Arial" w:hAnsi="Arial" w:cs="Arial"/>
          <w:spacing w:val="-3"/>
          <w:sz w:val="28"/>
          <w:szCs w:val="28"/>
        </w:rPr>
      </w:pPr>
      <w:r w:rsidRPr="005A4515">
        <w:rPr>
          <w:rFonts w:ascii="Arial" w:hAnsi="Arial" w:cs="Arial"/>
          <w:b/>
          <w:spacing w:val="-3"/>
          <w:sz w:val="28"/>
          <w:szCs w:val="28"/>
        </w:rPr>
        <w:t xml:space="preserve">Cuarto: </w:t>
      </w:r>
      <w:r w:rsidRPr="005A4515">
        <w:rPr>
          <w:rFonts w:ascii="Arial" w:hAnsi="Arial" w:cs="Arial"/>
          <w:spacing w:val="-3"/>
          <w:sz w:val="28"/>
          <w:szCs w:val="28"/>
        </w:rPr>
        <w:t>Notifíquese esta decisión a las partes por el medio más expedito posible (Art. 5o. Dto. 306 de 1992).</w:t>
      </w:r>
    </w:p>
    <w:p w:rsidR="00936020" w:rsidRPr="005A4515" w:rsidRDefault="00936020" w:rsidP="005B16C4">
      <w:pPr>
        <w:pStyle w:val="Sinespaciado2"/>
        <w:spacing w:line="360" w:lineRule="auto"/>
        <w:ind w:firstLine="2835"/>
        <w:jc w:val="both"/>
        <w:rPr>
          <w:rFonts w:ascii="Arial" w:hAnsi="Arial" w:cs="Arial"/>
          <w:spacing w:val="-3"/>
          <w:sz w:val="28"/>
          <w:szCs w:val="28"/>
        </w:rPr>
      </w:pPr>
    </w:p>
    <w:p w:rsidR="005B16C4" w:rsidRPr="005A4515" w:rsidRDefault="005B16C4" w:rsidP="005B16C4">
      <w:pPr>
        <w:pStyle w:val="Sinespaciado2"/>
        <w:spacing w:line="360" w:lineRule="auto"/>
        <w:ind w:firstLine="2835"/>
        <w:jc w:val="both"/>
        <w:rPr>
          <w:rFonts w:ascii="Arial" w:hAnsi="Arial" w:cs="Arial"/>
          <w:spacing w:val="-3"/>
          <w:sz w:val="28"/>
          <w:szCs w:val="28"/>
        </w:rPr>
      </w:pPr>
      <w:r w:rsidRPr="005A4515">
        <w:rPr>
          <w:rFonts w:ascii="Arial" w:hAnsi="Arial" w:cs="Arial"/>
          <w:b/>
          <w:spacing w:val="-3"/>
          <w:sz w:val="28"/>
          <w:szCs w:val="28"/>
        </w:rPr>
        <w:t xml:space="preserve">Quinto: </w:t>
      </w:r>
      <w:r w:rsidRPr="005A4515">
        <w:rPr>
          <w:rFonts w:ascii="Arial" w:hAnsi="Arial" w:cs="Arial"/>
          <w:spacing w:val="-3"/>
          <w:sz w:val="28"/>
          <w:szCs w:val="28"/>
        </w:rPr>
        <w:t>De no ser impugnada esta providencia, remítase el expediente a la Honorable Corte Constitucional para su eventual revisión.</w:t>
      </w:r>
    </w:p>
    <w:p w:rsidR="005B16C4" w:rsidRPr="005A4515" w:rsidRDefault="005B16C4" w:rsidP="005B16C4">
      <w:pPr>
        <w:pStyle w:val="Sinespaciado1"/>
        <w:spacing w:line="360" w:lineRule="auto"/>
        <w:ind w:firstLine="2835"/>
        <w:jc w:val="both"/>
        <w:rPr>
          <w:rFonts w:ascii="Arial" w:hAnsi="Arial" w:cs="Arial"/>
          <w:spacing w:val="-3"/>
          <w:sz w:val="28"/>
          <w:szCs w:val="28"/>
        </w:rPr>
      </w:pPr>
    </w:p>
    <w:p w:rsidR="005B16C4" w:rsidRPr="005A4515" w:rsidRDefault="005B16C4" w:rsidP="005B16C4">
      <w:pPr>
        <w:spacing w:line="360" w:lineRule="auto"/>
        <w:ind w:firstLine="2835"/>
        <w:jc w:val="both"/>
        <w:rPr>
          <w:rFonts w:ascii="Arial" w:hAnsi="Arial" w:cs="Arial"/>
          <w:spacing w:val="-3"/>
          <w:sz w:val="28"/>
          <w:szCs w:val="28"/>
        </w:rPr>
      </w:pPr>
      <w:r w:rsidRPr="005A4515">
        <w:rPr>
          <w:rFonts w:ascii="Arial" w:hAnsi="Arial" w:cs="Arial"/>
          <w:spacing w:val="-3"/>
          <w:sz w:val="28"/>
          <w:szCs w:val="28"/>
        </w:rPr>
        <w:t>Cópiese y notifíquese,</w:t>
      </w:r>
    </w:p>
    <w:p w:rsidR="005B16C4" w:rsidRPr="005A4515" w:rsidRDefault="005B16C4" w:rsidP="005B16C4">
      <w:pPr>
        <w:spacing w:line="360" w:lineRule="auto"/>
        <w:ind w:firstLine="2835"/>
        <w:jc w:val="both"/>
        <w:rPr>
          <w:rFonts w:ascii="Arial" w:hAnsi="Arial" w:cs="Arial"/>
          <w:spacing w:val="-3"/>
          <w:sz w:val="28"/>
          <w:szCs w:val="28"/>
        </w:rPr>
      </w:pPr>
    </w:p>
    <w:p w:rsidR="005B16C4" w:rsidRPr="005A4515" w:rsidRDefault="005B16C4" w:rsidP="005B16C4">
      <w:pPr>
        <w:spacing w:line="360" w:lineRule="auto"/>
        <w:ind w:firstLine="2835"/>
        <w:jc w:val="both"/>
        <w:rPr>
          <w:rFonts w:ascii="Arial" w:hAnsi="Arial" w:cs="Arial"/>
          <w:spacing w:val="-3"/>
          <w:sz w:val="28"/>
          <w:szCs w:val="28"/>
        </w:rPr>
      </w:pPr>
      <w:r w:rsidRPr="005A4515">
        <w:rPr>
          <w:rFonts w:ascii="Arial" w:hAnsi="Arial" w:cs="Arial"/>
          <w:spacing w:val="-3"/>
          <w:sz w:val="28"/>
          <w:szCs w:val="28"/>
        </w:rPr>
        <w:t>Los Magistrados,</w:t>
      </w:r>
    </w:p>
    <w:p w:rsidR="005B16C4" w:rsidRPr="005A4515" w:rsidRDefault="005B16C4" w:rsidP="005B16C4">
      <w:pPr>
        <w:pStyle w:val="Sinespaciado"/>
        <w:spacing w:line="360" w:lineRule="auto"/>
        <w:ind w:firstLine="2835"/>
        <w:jc w:val="both"/>
        <w:rPr>
          <w:rFonts w:ascii="Arial" w:hAnsi="Arial" w:cs="Arial"/>
          <w:b/>
          <w:spacing w:val="-3"/>
          <w:sz w:val="26"/>
          <w:szCs w:val="26"/>
        </w:rPr>
      </w:pPr>
    </w:p>
    <w:p w:rsidR="005B16C4" w:rsidRDefault="005B16C4" w:rsidP="005B16C4">
      <w:pPr>
        <w:pStyle w:val="Sinespaciado"/>
        <w:spacing w:line="360" w:lineRule="auto"/>
        <w:ind w:firstLine="2835"/>
        <w:jc w:val="both"/>
        <w:rPr>
          <w:rFonts w:ascii="Arial" w:hAnsi="Arial" w:cs="Arial"/>
          <w:b/>
          <w:spacing w:val="-3"/>
          <w:sz w:val="26"/>
          <w:szCs w:val="26"/>
        </w:rPr>
      </w:pPr>
    </w:p>
    <w:p w:rsidR="00DB057C" w:rsidRPr="005A4515" w:rsidRDefault="00DB057C" w:rsidP="005B16C4">
      <w:pPr>
        <w:pStyle w:val="Sinespaciado"/>
        <w:spacing w:line="360" w:lineRule="auto"/>
        <w:ind w:firstLine="2835"/>
        <w:jc w:val="both"/>
        <w:rPr>
          <w:rFonts w:ascii="Arial" w:hAnsi="Arial" w:cs="Arial"/>
          <w:b/>
          <w:spacing w:val="-3"/>
          <w:sz w:val="26"/>
          <w:szCs w:val="26"/>
        </w:rPr>
      </w:pPr>
    </w:p>
    <w:p w:rsidR="005B16C4" w:rsidRPr="005A4515" w:rsidRDefault="005B16C4" w:rsidP="005B16C4">
      <w:pPr>
        <w:pStyle w:val="Sinespaciado"/>
        <w:spacing w:line="360" w:lineRule="auto"/>
        <w:ind w:firstLine="2835"/>
        <w:jc w:val="both"/>
        <w:rPr>
          <w:rFonts w:ascii="Arial" w:hAnsi="Arial" w:cs="Arial"/>
          <w:b/>
          <w:spacing w:val="-3"/>
          <w:sz w:val="26"/>
          <w:szCs w:val="26"/>
        </w:rPr>
      </w:pPr>
    </w:p>
    <w:p w:rsidR="005B16C4" w:rsidRPr="0078080C" w:rsidRDefault="005B16C4" w:rsidP="005B16C4">
      <w:pPr>
        <w:pStyle w:val="Sinespaciado"/>
        <w:spacing w:line="360" w:lineRule="auto"/>
        <w:ind w:firstLine="2835"/>
        <w:rPr>
          <w:rFonts w:ascii="Arial" w:hAnsi="Arial" w:cs="Arial"/>
          <w:b/>
          <w:spacing w:val="-3"/>
          <w:sz w:val="22"/>
          <w:szCs w:val="22"/>
        </w:rPr>
      </w:pPr>
      <w:r w:rsidRPr="0078080C">
        <w:rPr>
          <w:rFonts w:ascii="Arial" w:hAnsi="Arial" w:cs="Arial"/>
          <w:b/>
          <w:spacing w:val="-3"/>
          <w:sz w:val="22"/>
          <w:szCs w:val="22"/>
        </w:rPr>
        <w:t>EDDER JIMMY SÁNCHEZ CALAMBÁS</w:t>
      </w:r>
    </w:p>
    <w:p w:rsidR="00DB057C" w:rsidRPr="005A4515" w:rsidRDefault="00DB057C" w:rsidP="00DB057C">
      <w:pPr>
        <w:pStyle w:val="Sinespaciado"/>
        <w:spacing w:line="360" w:lineRule="auto"/>
        <w:ind w:firstLine="2835"/>
        <w:jc w:val="both"/>
        <w:rPr>
          <w:rFonts w:ascii="Arial" w:hAnsi="Arial" w:cs="Arial"/>
          <w:b/>
          <w:spacing w:val="-3"/>
          <w:sz w:val="26"/>
          <w:szCs w:val="26"/>
        </w:rPr>
      </w:pPr>
    </w:p>
    <w:p w:rsidR="00DB057C" w:rsidRDefault="00DB057C" w:rsidP="00DB057C">
      <w:pPr>
        <w:pStyle w:val="Sinespaciado"/>
        <w:spacing w:line="360" w:lineRule="auto"/>
        <w:ind w:firstLine="2835"/>
        <w:jc w:val="both"/>
        <w:rPr>
          <w:rFonts w:ascii="Arial" w:hAnsi="Arial" w:cs="Arial"/>
          <w:b/>
          <w:spacing w:val="-3"/>
          <w:sz w:val="26"/>
          <w:szCs w:val="26"/>
        </w:rPr>
      </w:pPr>
    </w:p>
    <w:p w:rsidR="00DB057C" w:rsidRPr="005A4515" w:rsidRDefault="00DB057C" w:rsidP="00DB057C">
      <w:pPr>
        <w:pStyle w:val="Sinespaciado"/>
        <w:spacing w:line="360" w:lineRule="auto"/>
        <w:ind w:firstLine="2835"/>
        <w:jc w:val="both"/>
        <w:rPr>
          <w:rFonts w:ascii="Arial" w:hAnsi="Arial" w:cs="Arial"/>
          <w:b/>
          <w:spacing w:val="-3"/>
          <w:sz w:val="26"/>
          <w:szCs w:val="26"/>
        </w:rPr>
      </w:pPr>
    </w:p>
    <w:p w:rsidR="005B16C4" w:rsidRPr="0078080C" w:rsidRDefault="005B16C4" w:rsidP="005B16C4">
      <w:pPr>
        <w:pStyle w:val="Sinespaciado"/>
        <w:spacing w:line="360" w:lineRule="auto"/>
        <w:ind w:firstLine="2835"/>
        <w:rPr>
          <w:rFonts w:ascii="Arial" w:hAnsi="Arial" w:cs="Arial"/>
          <w:b/>
          <w:spacing w:val="-3"/>
          <w:sz w:val="22"/>
          <w:szCs w:val="22"/>
        </w:rPr>
      </w:pPr>
      <w:r w:rsidRPr="0078080C">
        <w:rPr>
          <w:rFonts w:ascii="Arial" w:hAnsi="Arial" w:cs="Arial"/>
          <w:b/>
          <w:spacing w:val="-3"/>
          <w:sz w:val="22"/>
          <w:szCs w:val="22"/>
        </w:rPr>
        <w:t>JAIME ALBERTO SARAZA NARANJO</w:t>
      </w:r>
    </w:p>
    <w:p w:rsidR="00DB057C" w:rsidRPr="005A4515" w:rsidRDefault="00DB057C" w:rsidP="00DB057C">
      <w:pPr>
        <w:pStyle w:val="Sinespaciado"/>
        <w:spacing w:line="360" w:lineRule="auto"/>
        <w:ind w:firstLine="2835"/>
        <w:jc w:val="both"/>
        <w:rPr>
          <w:rFonts w:ascii="Arial" w:hAnsi="Arial" w:cs="Arial"/>
          <w:b/>
          <w:spacing w:val="-3"/>
          <w:sz w:val="26"/>
          <w:szCs w:val="26"/>
        </w:rPr>
      </w:pPr>
    </w:p>
    <w:p w:rsidR="00DB057C" w:rsidRDefault="00DB057C" w:rsidP="00DB057C">
      <w:pPr>
        <w:pStyle w:val="Sinespaciado"/>
        <w:spacing w:line="360" w:lineRule="auto"/>
        <w:ind w:firstLine="2835"/>
        <w:jc w:val="both"/>
        <w:rPr>
          <w:rFonts w:ascii="Arial" w:hAnsi="Arial" w:cs="Arial"/>
          <w:b/>
          <w:spacing w:val="-3"/>
          <w:sz w:val="26"/>
          <w:szCs w:val="26"/>
        </w:rPr>
      </w:pPr>
    </w:p>
    <w:p w:rsidR="00DB057C" w:rsidRPr="005A4515" w:rsidRDefault="00DB057C" w:rsidP="00DB057C">
      <w:pPr>
        <w:pStyle w:val="Sinespaciado"/>
        <w:spacing w:line="360" w:lineRule="auto"/>
        <w:ind w:firstLine="2835"/>
        <w:jc w:val="both"/>
        <w:rPr>
          <w:rFonts w:ascii="Arial" w:hAnsi="Arial" w:cs="Arial"/>
          <w:b/>
          <w:spacing w:val="-3"/>
          <w:sz w:val="26"/>
          <w:szCs w:val="26"/>
        </w:rPr>
      </w:pPr>
    </w:p>
    <w:p w:rsidR="005B16C4" w:rsidRPr="0078080C" w:rsidRDefault="005B16C4" w:rsidP="005B16C4">
      <w:pPr>
        <w:pStyle w:val="Sinespaciado"/>
        <w:spacing w:line="360" w:lineRule="auto"/>
        <w:ind w:firstLine="2835"/>
        <w:rPr>
          <w:rFonts w:ascii="Arial" w:hAnsi="Arial" w:cs="Arial"/>
          <w:b/>
          <w:spacing w:val="-3"/>
          <w:sz w:val="22"/>
          <w:szCs w:val="22"/>
        </w:rPr>
      </w:pPr>
      <w:r w:rsidRPr="0078080C">
        <w:rPr>
          <w:rFonts w:ascii="Arial" w:hAnsi="Arial" w:cs="Arial"/>
          <w:b/>
          <w:spacing w:val="-3"/>
          <w:sz w:val="22"/>
          <w:szCs w:val="22"/>
        </w:rPr>
        <w:t>CLAUDIA MARÍA ARCILA RÍOS</w:t>
      </w:r>
    </w:p>
    <w:sectPr w:rsidR="005B16C4" w:rsidRPr="0078080C" w:rsidSect="00751553">
      <w:headerReference w:type="even" r:id="rId8"/>
      <w:headerReference w:type="default" r:id="rId9"/>
      <w:footerReference w:type="even" r:id="rId10"/>
      <w:footerReference w:type="default" r:id="rId11"/>
      <w:pgSz w:w="12242" w:h="18722" w:code="120"/>
      <w:pgMar w:top="2835"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4A" w:rsidRDefault="00D23D4A" w:rsidP="00742D0D">
      <w:r>
        <w:separator/>
      </w:r>
    </w:p>
  </w:endnote>
  <w:endnote w:type="continuationSeparator" w:id="0">
    <w:p w:rsidR="00D23D4A" w:rsidRDefault="00D23D4A" w:rsidP="0074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5C206F"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5C206F" w:rsidP="005C2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5C206F"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3D4A">
      <w:rPr>
        <w:rStyle w:val="Nmerodepgina"/>
        <w:noProof/>
      </w:rPr>
      <w:t>1</w:t>
    </w:r>
    <w:r>
      <w:rPr>
        <w:rStyle w:val="Nmerodepgina"/>
      </w:rPr>
      <w:fldChar w:fldCharType="end"/>
    </w:r>
  </w:p>
  <w:p w:rsidR="005C206F" w:rsidRDefault="005C206F" w:rsidP="005C20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4A" w:rsidRDefault="00D23D4A" w:rsidP="00742D0D">
      <w:r>
        <w:separator/>
      </w:r>
    </w:p>
  </w:footnote>
  <w:footnote w:type="continuationSeparator" w:id="0">
    <w:p w:rsidR="00D23D4A" w:rsidRDefault="00D23D4A" w:rsidP="00742D0D">
      <w:r>
        <w:continuationSeparator/>
      </w:r>
    </w:p>
  </w:footnote>
  <w:footnote w:id="1">
    <w:p w:rsidR="00417897" w:rsidRPr="0006025D" w:rsidRDefault="00417897" w:rsidP="00417897">
      <w:pPr>
        <w:pStyle w:val="Sinespaciado"/>
        <w:rPr>
          <w:rFonts w:ascii="Arial" w:hAnsi="Arial" w:cs="Arial"/>
          <w:sz w:val="18"/>
          <w:szCs w:val="18"/>
        </w:rPr>
      </w:pPr>
      <w:r w:rsidRPr="0006025D">
        <w:rPr>
          <w:rStyle w:val="Refdenotaalpie"/>
          <w:rFonts w:ascii="Arial" w:hAnsi="Arial" w:cs="Arial"/>
          <w:sz w:val="18"/>
          <w:szCs w:val="18"/>
        </w:rPr>
        <w:footnoteRef/>
      </w:r>
      <w:r w:rsidRPr="0006025D">
        <w:rPr>
          <w:rFonts w:ascii="Arial" w:hAnsi="Arial" w:cs="Arial"/>
          <w:sz w:val="18"/>
          <w:szCs w:val="18"/>
        </w:rPr>
        <w:t xml:space="preserve"> Ver entre otras, sentencias </w:t>
      </w:r>
      <w:r w:rsidRPr="0006025D">
        <w:rPr>
          <w:rFonts w:ascii="Arial" w:hAnsi="Arial" w:cs="Arial"/>
          <w:sz w:val="18"/>
          <w:szCs w:val="18"/>
          <w:shd w:val="clear" w:color="auto" w:fill="FFFFFF"/>
        </w:rPr>
        <w:t>T-1160A de 2011 y T-149 de 2013.</w:t>
      </w:r>
    </w:p>
  </w:footnote>
  <w:footnote w:id="2">
    <w:p w:rsidR="00417897" w:rsidRPr="00910BF6" w:rsidRDefault="00417897" w:rsidP="00417897">
      <w:pPr>
        <w:pStyle w:val="Sinespaciado"/>
      </w:pPr>
      <w:r w:rsidRPr="0006025D">
        <w:rPr>
          <w:rStyle w:val="Refdenotaalpie"/>
          <w:rFonts w:ascii="Arial" w:hAnsi="Arial" w:cs="Arial"/>
          <w:sz w:val="18"/>
          <w:szCs w:val="18"/>
        </w:rPr>
        <w:footnoteRef/>
      </w:r>
      <w:r w:rsidRPr="0006025D">
        <w:rPr>
          <w:rFonts w:ascii="Arial" w:hAnsi="Arial" w:cs="Arial"/>
          <w:sz w:val="18"/>
          <w:szCs w:val="18"/>
        </w:rPr>
        <w:t xml:space="preserve"> Ver entre otras, sentencias T-178 de 2000, T-249 de 2001 y 149 de 2013.</w:t>
      </w:r>
    </w:p>
  </w:footnote>
  <w:footnote w:id="3">
    <w:p w:rsidR="0082319C" w:rsidRPr="00072EBC" w:rsidRDefault="0082319C">
      <w:pPr>
        <w:pStyle w:val="Textonotapie"/>
        <w:rPr>
          <w:rFonts w:ascii="Arial" w:hAnsi="Arial" w:cs="Arial"/>
          <w:sz w:val="18"/>
          <w:szCs w:val="18"/>
          <w:lang w:val="es-CO"/>
        </w:rPr>
      </w:pPr>
      <w:r w:rsidRPr="00072EBC">
        <w:rPr>
          <w:rStyle w:val="Refdenotaalpie"/>
          <w:rFonts w:ascii="Arial" w:hAnsi="Arial" w:cs="Arial"/>
          <w:sz w:val="18"/>
          <w:szCs w:val="18"/>
        </w:rPr>
        <w:footnoteRef/>
      </w:r>
      <w:r w:rsidRPr="00072EBC">
        <w:rPr>
          <w:rFonts w:ascii="Arial" w:hAnsi="Arial" w:cs="Arial"/>
          <w:sz w:val="18"/>
          <w:szCs w:val="18"/>
        </w:rPr>
        <w:t xml:space="preserve"> </w:t>
      </w:r>
      <w:r w:rsidRPr="00072EBC">
        <w:rPr>
          <w:rFonts w:ascii="Arial" w:hAnsi="Arial" w:cs="Arial"/>
          <w:sz w:val="18"/>
          <w:szCs w:val="18"/>
          <w:lang w:val="es-CO"/>
        </w:rPr>
        <w:t>CORTE CONSTITUCIONAL Sentencia T-316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5C206F" w:rsidP="005C20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5C206F" w:rsidP="005C20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5C206F" w:rsidP="005C206F">
    <w:pPr>
      <w:pStyle w:val="Encabezado"/>
      <w:framePr w:wrap="around" w:vAnchor="text" w:hAnchor="margin" w:xAlign="right" w:y="1"/>
      <w:rPr>
        <w:rStyle w:val="Nmerodepgina"/>
      </w:rPr>
    </w:pPr>
  </w:p>
  <w:p w:rsidR="005C206F" w:rsidRPr="00A95E78" w:rsidRDefault="005C206F" w:rsidP="00A95E78">
    <w:pPr>
      <w:rPr>
        <w:rFonts w:ascii="Arial" w:hAnsi="Arial" w:cs="Arial"/>
        <w:sz w:val="16"/>
        <w:szCs w:val="16"/>
      </w:rPr>
    </w:pPr>
    <w:r w:rsidRPr="00A95E78">
      <w:rPr>
        <w:rFonts w:ascii="Arial" w:hAnsi="Arial" w:cs="Arial"/>
        <w:sz w:val="16"/>
        <w:szCs w:val="16"/>
      </w:rPr>
      <w:t xml:space="preserve">       REPÚBLICA DE COLOMBIA</w:t>
    </w:r>
  </w:p>
  <w:p w:rsidR="005C206F" w:rsidRPr="00A95E78" w:rsidRDefault="005C206F" w:rsidP="00A95E78">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72735C1B" wp14:editId="4EA165C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6F" w:rsidRPr="00A95E78" w:rsidRDefault="005C206F" w:rsidP="00A95E78">
    <w:pPr>
      <w:rPr>
        <w:rFonts w:ascii="Arial" w:hAnsi="Arial" w:cs="Arial"/>
        <w:sz w:val="16"/>
        <w:szCs w:val="16"/>
        <w:lang w:val="es-CO" w:eastAsia="en-US"/>
      </w:rPr>
    </w:pPr>
  </w:p>
  <w:p w:rsidR="005C206F" w:rsidRPr="00A95E78" w:rsidRDefault="005C206F" w:rsidP="00A95E78">
    <w:pPr>
      <w:rPr>
        <w:rFonts w:ascii="Arial" w:hAnsi="Arial" w:cs="Arial"/>
        <w:sz w:val="16"/>
        <w:szCs w:val="16"/>
      </w:rPr>
    </w:pPr>
  </w:p>
  <w:p w:rsidR="005C206F" w:rsidRPr="00A95E78" w:rsidRDefault="005C206F" w:rsidP="00A95E78">
    <w:pPr>
      <w:rPr>
        <w:rFonts w:ascii="Arial" w:hAnsi="Arial" w:cs="Arial"/>
        <w:sz w:val="16"/>
        <w:szCs w:val="16"/>
      </w:rPr>
    </w:pP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p>
  <w:p w:rsidR="005C206F" w:rsidRPr="00A95E78" w:rsidRDefault="005C206F" w:rsidP="00A95E78">
    <w:pPr>
      <w:rPr>
        <w:rFonts w:ascii="Arial" w:hAnsi="Arial" w:cs="Arial"/>
        <w:sz w:val="16"/>
        <w:szCs w:val="16"/>
      </w:rPr>
    </w:pPr>
    <w:r w:rsidRPr="00A95E78">
      <w:rPr>
        <w:rFonts w:ascii="Arial" w:hAnsi="Arial" w:cs="Arial"/>
        <w:sz w:val="16"/>
        <w:szCs w:val="16"/>
      </w:rPr>
      <w:t>TRIBUNAL SUPERIOR DE PEREIRA</w:t>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t xml:space="preserve">             EXPED. T-</w:t>
    </w:r>
    <w:r>
      <w:rPr>
        <w:rFonts w:ascii="Arial" w:hAnsi="Arial" w:cs="Arial"/>
        <w:sz w:val="16"/>
        <w:szCs w:val="16"/>
      </w:rPr>
      <w:t>1</w:t>
    </w:r>
    <w:r w:rsidRPr="00A95E78">
      <w:rPr>
        <w:rFonts w:ascii="Arial" w:hAnsi="Arial" w:cs="Arial"/>
        <w:sz w:val="16"/>
        <w:szCs w:val="16"/>
      </w:rPr>
      <w:t>a. 66001-</w:t>
    </w:r>
    <w:r>
      <w:rPr>
        <w:rFonts w:ascii="Arial" w:hAnsi="Arial" w:cs="Arial"/>
        <w:sz w:val="16"/>
        <w:szCs w:val="16"/>
      </w:rPr>
      <w:t>22</w:t>
    </w:r>
    <w:r w:rsidRPr="00A95E78">
      <w:rPr>
        <w:rFonts w:ascii="Arial" w:hAnsi="Arial" w:cs="Arial"/>
        <w:sz w:val="16"/>
        <w:szCs w:val="16"/>
      </w:rPr>
      <w:t>-</w:t>
    </w:r>
    <w:r>
      <w:rPr>
        <w:rFonts w:ascii="Arial" w:hAnsi="Arial" w:cs="Arial"/>
        <w:sz w:val="16"/>
        <w:szCs w:val="16"/>
      </w:rPr>
      <w:t>1</w:t>
    </w:r>
    <w:r w:rsidRPr="00A95E78">
      <w:rPr>
        <w:rFonts w:ascii="Arial" w:hAnsi="Arial" w:cs="Arial"/>
        <w:sz w:val="16"/>
        <w:szCs w:val="16"/>
      </w:rPr>
      <w:t>3-00</w:t>
    </w:r>
    <w:r>
      <w:rPr>
        <w:rFonts w:ascii="Arial" w:hAnsi="Arial" w:cs="Arial"/>
        <w:sz w:val="16"/>
        <w:szCs w:val="16"/>
      </w:rPr>
      <w:t>0</w:t>
    </w:r>
    <w:r w:rsidRPr="00A95E78">
      <w:rPr>
        <w:rFonts w:ascii="Arial" w:hAnsi="Arial" w:cs="Arial"/>
        <w:sz w:val="16"/>
        <w:szCs w:val="16"/>
      </w:rPr>
      <w:t>-201</w:t>
    </w:r>
    <w:r w:rsidR="00C2201C">
      <w:rPr>
        <w:rFonts w:ascii="Arial" w:hAnsi="Arial" w:cs="Arial"/>
        <w:sz w:val="16"/>
        <w:szCs w:val="16"/>
      </w:rPr>
      <w:t>6</w:t>
    </w:r>
    <w:r w:rsidRPr="00A95E78">
      <w:rPr>
        <w:rFonts w:ascii="Arial" w:hAnsi="Arial" w:cs="Arial"/>
        <w:sz w:val="16"/>
        <w:szCs w:val="16"/>
      </w:rPr>
      <w:t>-00</w:t>
    </w:r>
    <w:r w:rsidR="00C2201C">
      <w:rPr>
        <w:rFonts w:ascii="Arial" w:hAnsi="Arial" w:cs="Arial"/>
        <w:sz w:val="16"/>
        <w:szCs w:val="16"/>
      </w:rPr>
      <w:t>412</w:t>
    </w:r>
    <w:r w:rsidRPr="00A95E78">
      <w:rPr>
        <w:rFonts w:ascii="Arial" w:hAnsi="Arial" w:cs="Arial"/>
        <w:sz w:val="16"/>
        <w:szCs w:val="16"/>
      </w:rPr>
      <w:t>-0</w:t>
    </w:r>
    <w:r>
      <w:rPr>
        <w:rFonts w:ascii="Arial" w:hAnsi="Arial" w:cs="Arial"/>
        <w:sz w:val="16"/>
        <w:szCs w:val="16"/>
      </w:rPr>
      <w:t>0</w:t>
    </w:r>
  </w:p>
  <w:p w:rsidR="005C206F" w:rsidRPr="00A95E78" w:rsidRDefault="005C206F" w:rsidP="00A95E78">
    <w:pPr>
      <w:tabs>
        <w:tab w:val="center" w:pos="4419"/>
        <w:tab w:val="right" w:pos="8838"/>
      </w:tabs>
      <w:rPr>
        <w:rFonts w:ascii="Arial" w:hAnsi="Arial" w:cs="Arial"/>
        <w:sz w:val="16"/>
        <w:szCs w:val="16"/>
      </w:rPr>
    </w:pPr>
  </w:p>
  <w:p w:rsidR="005C206F" w:rsidRPr="00A95E78" w:rsidRDefault="005C206F" w:rsidP="00A95E78">
    <w:pPr>
      <w:tabs>
        <w:tab w:val="center" w:pos="4419"/>
        <w:tab w:val="right" w:pos="8838"/>
      </w:tabs>
      <w:rPr>
        <w:rFonts w:ascii="Arial" w:hAnsi="Arial" w:cs="Arial"/>
        <w:sz w:val="16"/>
        <w:szCs w:val="16"/>
      </w:rPr>
    </w:pPr>
    <w:r w:rsidRPr="00A95E78">
      <w:rPr>
        <w:rFonts w:ascii="Arial" w:hAnsi="Arial" w:cs="Arial"/>
        <w:sz w:val="16"/>
        <w:szCs w:val="16"/>
      </w:rPr>
      <w:t>_______________</w:t>
    </w:r>
    <w:r>
      <w:rPr>
        <w:rFonts w:ascii="Arial" w:hAnsi="Arial" w:cs="Arial"/>
        <w:sz w:val="16"/>
        <w:szCs w:val="16"/>
      </w:rPr>
      <w:t>__</w:t>
    </w:r>
    <w:r w:rsidRPr="00A95E78">
      <w:rPr>
        <w:rFonts w:ascii="Arial" w:hAnsi="Arial" w:cs="Arial"/>
        <w:sz w:val="16"/>
        <w:szCs w:val="16"/>
      </w:rPr>
      <w:t>_____________________________________________________________________________</w:t>
    </w:r>
  </w:p>
  <w:p w:rsidR="005C206F" w:rsidRPr="00BF75F7" w:rsidRDefault="005C206F" w:rsidP="005C206F">
    <w:pPr>
      <w:pStyle w:val="Encabezado"/>
      <w:ind w:right="360"/>
      <w:rPr>
        <w:rFonts w:ascii="Courier New" w:hAnsi="Courier New" w:cs="Courier New"/>
        <w:sz w:val="16"/>
        <w:szCs w:val="16"/>
      </w:rPr>
    </w:pPr>
    <w:r>
      <w:rPr>
        <w:rFonts w:ascii="Courier New" w:hAnsi="Courier New" w:cs="Courier New"/>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27DC4A09"/>
    <w:multiLevelType w:val="hybridMultilevel"/>
    <w:tmpl w:val="6F769918"/>
    <w:lvl w:ilvl="0" w:tplc="AC889116">
      <w:start w:val="1"/>
      <w:numFmt w:val="lowerLetter"/>
      <w:lvlText w:val="%1."/>
      <w:lvlJc w:val="left"/>
      <w:pPr>
        <w:ind w:left="1098" w:hanging="39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0D"/>
    <w:rsid w:val="0000445A"/>
    <w:rsid w:val="00010D76"/>
    <w:rsid w:val="000302D4"/>
    <w:rsid w:val="00037113"/>
    <w:rsid w:val="00037554"/>
    <w:rsid w:val="000423D2"/>
    <w:rsid w:val="0006025D"/>
    <w:rsid w:val="00065230"/>
    <w:rsid w:val="00072EBC"/>
    <w:rsid w:val="000861AD"/>
    <w:rsid w:val="00087CA3"/>
    <w:rsid w:val="00087F96"/>
    <w:rsid w:val="00095198"/>
    <w:rsid w:val="000B06E2"/>
    <w:rsid w:val="000C3A88"/>
    <w:rsid w:val="000C68E9"/>
    <w:rsid w:val="000D2CB6"/>
    <w:rsid w:val="000D60B9"/>
    <w:rsid w:val="000F266C"/>
    <w:rsid w:val="000F3E00"/>
    <w:rsid w:val="001005D2"/>
    <w:rsid w:val="00101621"/>
    <w:rsid w:val="00113623"/>
    <w:rsid w:val="001167B5"/>
    <w:rsid w:val="00123E73"/>
    <w:rsid w:val="0012609E"/>
    <w:rsid w:val="00127718"/>
    <w:rsid w:val="001408D0"/>
    <w:rsid w:val="0014227D"/>
    <w:rsid w:val="001425BB"/>
    <w:rsid w:val="00147A75"/>
    <w:rsid w:val="00150494"/>
    <w:rsid w:val="00163DDA"/>
    <w:rsid w:val="001718F9"/>
    <w:rsid w:val="0017320C"/>
    <w:rsid w:val="001738B9"/>
    <w:rsid w:val="001803EA"/>
    <w:rsid w:val="00185D35"/>
    <w:rsid w:val="001867A3"/>
    <w:rsid w:val="001970ED"/>
    <w:rsid w:val="001A6859"/>
    <w:rsid w:val="001B392C"/>
    <w:rsid w:val="001C271D"/>
    <w:rsid w:val="001D3E3F"/>
    <w:rsid w:val="001D53D8"/>
    <w:rsid w:val="001D621F"/>
    <w:rsid w:val="001D7BB2"/>
    <w:rsid w:val="001E71D1"/>
    <w:rsid w:val="00202C7E"/>
    <w:rsid w:val="0020580E"/>
    <w:rsid w:val="00211042"/>
    <w:rsid w:val="00211F92"/>
    <w:rsid w:val="00227DA0"/>
    <w:rsid w:val="00230BDB"/>
    <w:rsid w:val="00237282"/>
    <w:rsid w:val="00240CA3"/>
    <w:rsid w:val="00252A62"/>
    <w:rsid w:val="00254378"/>
    <w:rsid w:val="00273477"/>
    <w:rsid w:val="002815C9"/>
    <w:rsid w:val="002818BC"/>
    <w:rsid w:val="002902F6"/>
    <w:rsid w:val="00291102"/>
    <w:rsid w:val="002A4CBF"/>
    <w:rsid w:val="002A5580"/>
    <w:rsid w:val="002B06B2"/>
    <w:rsid w:val="002B16BF"/>
    <w:rsid w:val="002B385E"/>
    <w:rsid w:val="002D015F"/>
    <w:rsid w:val="002D7E2B"/>
    <w:rsid w:val="002E1CA3"/>
    <w:rsid w:val="002F4284"/>
    <w:rsid w:val="00311192"/>
    <w:rsid w:val="003244A0"/>
    <w:rsid w:val="00331073"/>
    <w:rsid w:val="00332B0E"/>
    <w:rsid w:val="0035107F"/>
    <w:rsid w:val="00352C67"/>
    <w:rsid w:val="00364143"/>
    <w:rsid w:val="003674A4"/>
    <w:rsid w:val="003740E4"/>
    <w:rsid w:val="0037740E"/>
    <w:rsid w:val="00381CDA"/>
    <w:rsid w:val="00382C19"/>
    <w:rsid w:val="003875B8"/>
    <w:rsid w:val="0039116C"/>
    <w:rsid w:val="003938C9"/>
    <w:rsid w:val="003977E5"/>
    <w:rsid w:val="003A089C"/>
    <w:rsid w:val="003B266E"/>
    <w:rsid w:val="003C62E4"/>
    <w:rsid w:val="003F0EE8"/>
    <w:rsid w:val="003F1184"/>
    <w:rsid w:val="003F42F3"/>
    <w:rsid w:val="00406552"/>
    <w:rsid w:val="00417897"/>
    <w:rsid w:val="00436923"/>
    <w:rsid w:val="00445871"/>
    <w:rsid w:val="004665EC"/>
    <w:rsid w:val="00466F94"/>
    <w:rsid w:val="00492EF9"/>
    <w:rsid w:val="004C141C"/>
    <w:rsid w:val="004C256F"/>
    <w:rsid w:val="004C38EA"/>
    <w:rsid w:val="004C7682"/>
    <w:rsid w:val="004D1B9C"/>
    <w:rsid w:val="004D38C6"/>
    <w:rsid w:val="004D3AFC"/>
    <w:rsid w:val="004D5E94"/>
    <w:rsid w:val="004D7E36"/>
    <w:rsid w:val="004E5AEF"/>
    <w:rsid w:val="004F410A"/>
    <w:rsid w:val="004F46A3"/>
    <w:rsid w:val="004F5200"/>
    <w:rsid w:val="0050464A"/>
    <w:rsid w:val="005136B6"/>
    <w:rsid w:val="005163E4"/>
    <w:rsid w:val="0054702B"/>
    <w:rsid w:val="005554E5"/>
    <w:rsid w:val="00566606"/>
    <w:rsid w:val="00574314"/>
    <w:rsid w:val="00575F00"/>
    <w:rsid w:val="00597396"/>
    <w:rsid w:val="005A0876"/>
    <w:rsid w:val="005B16C4"/>
    <w:rsid w:val="005B32DC"/>
    <w:rsid w:val="005B7CAA"/>
    <w:rsid w:val="005C206F"/>
    <w:rsid w:val="005D0661"/>
    <w:rsid w:val="005D2604"/>
    <w:rsid w:val="005D3613"/>
    <w:rsid w:val="005D3811"/>
    <w:rsid w:val="005E1FBE"/>
    <w:rsid w:val="005F0FD1"/>
    <w:rsid w:val="006020F8"/>
    <w:rsid w:val="00602196"/>
    <w:rsid w:val="006047AB"/>
    <w:rsid w:val="00605E9F"/>
    <w:rsid w:val="00613DF4"/>
    <w:rsid w:val="006144BB"/>
    <w:rsid w:val="006219CB"/>
    <w:rsid w:val="006220DF"/>
    <w:rsid w:val="00664C18"/>
    <w:rsid w:val="00665633"/>
    <w:rsid w:val="0066636F"/>
    <w:rsid w:val="00667A93"/>
    <w:rsid w:val="00667D8F"/>
    <w:rsid w:val="006714FF"/>
    <w:rsid w:val="006826B2"/>
    <w:rsid w:val="00686680"/>
    <w:rsid w:val="00691EB8"/>
    <w:rsid w:val="006B6626"/>
    <w:rsid w:val="006D24FE"/>
    <w:rsid w:val="006D4CAC"/>
    <w:rsid w:val="006D68C3"/>
    <w:rsid w:val="006E173A"/>
    <w:rsid w:val="006E1798"/>
    <w:rsid w:val="006E1BB9"/>
    <w:rsid w:val="006E4CA2"/>
    <w:rsid w:val="006E5344"/>
    <w:rsid w:val="006F7A72"/>
    <w:rsid w:val="00702A47"/>
    <w:rsid w:val="0070470E"/>
    <w:rsid w:val="00707A46"/>
    <w:rsid w:val="00723E30"/>
    <w:rsid w:val="00730212"/>
    <w:rsid w:val="00731F38"/>
    <w:rsid w:val="00742D0D"/>
    <w:rsid w:val="00746125"/>
    <w:rsid w:val="00746D3F"/>
    <w:rsid w:val="00751553"/>
    <w:rsid w:val="007550E4"/>
    <w:rsid w:val="00755201"/>
    <w:rsid w:val="00755328"/>
    <w:rsid w:val="007578AD"/>
    <w:rsid w:val="0076462D"/>
    <w:rsid w:val="007730B6"/>
    <w:rsid w:val="00784590"/>
    <w:rsid w:val="00790AB2"/>
    <w:rsid w:val="007B2C60"/>
    <w:rsid w:val="007B6A63"/>
    <w:rsid w:val="007C0F32"/>
    <w:rsid w:val="007C5A6A"/>
    <w:rsid w:val="007D790D"/>
    <w:rsid w:val="007E16E7"/>
    <w:rsid w:val="007E5F57"/>
    <w:rsid w:val="007F70A7"/>
    <w:rsid w:val="00801E01"/>
    <w:rsid w:val="00801F5A"/>
    <w:rsid w:val="00810BC5"/>
    <w:rsid w:val="0082291A"/>
    <w:rsid w:val="0082319C"/>
    <w:rsid w:val="008303B8"/>
    <w:rsid w:val="008304B4"/>
    <w:rsid w:val="00832992"/>
    <w:rsid w:val="008336A8"/>
    <w:rsid w:val="008527F1"/>
    <w:rsid w:val="00852C2A"/>
    <w:rsid w:val="008715FD"/>
    <w:rsid w:val="00874164"/>
    <w:rsid w:val="008B4C82"/>
    <w:rsid w:val="008C7553"/>
    <w:rsid w:val="008D1CF7"/>
    <w:rsid w:val="008D3FCE"/>
    <w:rsid w:val="008E427F"/>
    <w:rsid w:val="008E6049"/>
    <w:rsid w:val="008E68BB"/>
    <w:rsid w:val="008F4F3D"/>
    <w:rsid w:val="008F6977"/>
    <w:rsid w:val="00901E41"/>
    <w:rsid w:val="00904E57"/>
    <w:rsid w:val="00907D5A"/>
    <w:rsid w:val="0091796F"/>
    <w:rsid w:val="009179DE"/>
    <w:rsid w:val="00931C5D"/>
    <w:rsid w:val="00936020"/>
    <w:rsid w:val="0093631A"/>
    <w:rsid w:val="009366CC"/>
    <w:rsid w:val="00944239"/>
    <w:rsid w:val="00947EEB"/>
    <w:rsid w:val="00950428"/>
    <w:rsid w:val="00956353"/>
    <w:rsid w:val="009663F6"/>
    <w:rsid w:val="00972CCF"/>
    <w:rsid w:val="00982DFC"/>
    <w:rsid w:val="009848A3"/>
    <w:rsid w:val="00985D0D"/>
    <w:rsid w:val="009927CE"/>
    <w:rsid w:val="00992EFA"/>
    <w:rsid w:val="009B2128"/>
    <w:rsid w:val="009B464B"/>
    <w:rsid w:val="009C5C6E"/>
    <w:rsid w:val="009C6497"/>
    <w:rsid w:val="009D01F5"/>
    <w:rsid w:val="009D5317"/>
    <w:rsid w:val="009E18DF"/>
    <w:rsid w:val="009E240D"/>
    <w:rsid w:val="009F0002"/>
    <w:rsid w:val="009F5FB2"/>
    <w:rsid w:val="00A03BA8"/>
    <w:rsid w:val="00A07681"/>
    <w:rsid w:val="00A2293F"/>
    <w:rsid w:val="00A24226"/>
    <w:rsid w:val="00A24848"/>
    <w:rsid w:val="00A31435"/>
    <w:rsid w:val="00A33328"/>
    <w:rsid w:val="00A44123"/>
    <w:rsid w:val="00A46E5A"/>
    <w:rsid w:val="00A54323"/>
    <w:rsid w:val="00A568D3"/>
    <w:rsid w:val="00A5789C"/>
    <w:rsid w:val="00A8323E"/>
    <w:rsid w:val="00A869A9"/>
    <w:rsid w:val="00A86AB5"/>
    <w:rsid w:val="00A95E78"/>
    <w:rsid w:val="00A97C28"/>
    <w:rsid w:val="00AA2811"/>
    <w:rsid w:val="00AA6404"/>
    <w:rsid w:val="00AB1293"/>
    <w:rsid w:val="00AB4DD7"/>
    <w:rsid w:val="00AB7D12"/>
    <w:rsid w:val="00AE2CDD"/>
    <w:rsid w:val="00AE694F"/>
    <w:rsid w:val="00AF487B"/>
    <w:rsid w:val="00AF4EF4"/>
    <w:rsid w:val="00B017AA"/>
    <w:rsid w:val="00B07966"/>
    <w:rsid w:val="00B26925"/>
    <w:rsid w:val="00B62507"/>
    <w:rsid w:val="00B66EA0"/>
    <w:rsid w:val="00B70BAC"/>
    <w:rsid w:val="00B825DB"/>
    <w:rsid w:val="00B96B1A"/>
    <w:rsid w:val="00BA1F8D"/>
    <w:rsid w:val="00BA5645"/>
    <w:rsid w:val="00BA6A59"/>
    <w:rsid w:val="00BE5489"/>
    <w:rsid w:val="00BF0C27"/>
    <w:rsid w:val="00BF122B"/>
    <w:rsid w:val="00C01012"/>
    <w:rsid w:val="00C03A1F"/>
    <w:rsid w:val="00C068FB"/>
    <w:rsid w:val="00C14E4A"/>
    <w:rsid w:val="00C20043"/>
    <w:rsid w:val="00C2201C"/>
    <w:rsid w:val="00C25053"/>
    <w:rsid w:val="00C508E0"/>
    <w:rsid w:val="00C76160"/>
    <w:rsid w:val="00C773E3"/>
    <w:rsid w:val="00C77A3D"/>
    <w:rsid w:val="00C77C60"/>
    <w:rsid w:val="00C80C36"/>
    <w:rsid w:val="00C8343A"/>
    <w:rsid w:val="00C91C95"/>
    <w:rsid w:val="00C9454F"/>
    <w:rsid w:val="00CB0FE3"/>
    <w:rsid w:val="00CC6502"/>
    <w:rsid w:val="00CE3008"/>
    <w:rsid w:val="00D11F5A"/>
    <w:rsid w:val="00D20AE1"/>
    <w:rsid w:val="00D2383C"/>
    <w:rsid w:val="00D23D4A"/>
    <w:rsid w:val="00D34E91"/>
    <w:rsid w:val="00D531FF"/>
    <w:rsid w:val="00D617C9"/>
    <w:rsid w:val="00D723F0"/>
    <w:rsid w:val="00D77A66"/>
    <w:rsid w:val="00D87250"/>
    <w:rsid w:val="00D90610"/>
    <w:rsid w:val="00D91472"/>
    <w:rsid w:val="00DA4466"/>
    <w:rsid w:val="00DA4D21"/>
    <w:rsid w:val="00DB057C"/>
    <w:rsid w:val="00DB33BB"/>
    <w:rsid w:val="00DB5CBF"/>
    <w:rsid w:val="00DC660A"/>
    <w:rsid w:val="00DE0694"/>
    <w:rsid w:val="00DE262B"/>
    <w:rsid w:val="00DF23B2"/>
    <w:rsid w:val="00DF6E3B"/>
    <w:rsid w:val="00DF7BA3"/>
    <w:rsid w:val="00E12988"/>
    <w:rsid w:val="00E148C0"/>
    <w:rsid w:val="00E15A6F"/>
    <w:rsid w:val="00E257B8"/>
    <w:rsid w:val="00E26AA6"/>
    <w:rsid w:val="00E26EC8"/>
    <w:rsid w:val="00E27B1D"/>
    <w:rsid w:val="00E35B2C"/>
    <w:rsid w:val="00E46247"/>
    <w:rsid w:val="00E531E3"/>
    <w:rsid w:val="00E543B5"/>
    <w:rsid w:val="00E55F3D"/>
    <w:rsid w:val="00E80A32"/>
    <w:rsid w:val="00E81284"/>
    <w:rsid w:val="00E9289E"/>
    <w:rsid w:val="00E94D4D"/>
    <w:rsid w:val="00E95932"/>
    <w:rsid w:val="00EA6CC3"/>
    <w:rsid w:val="00EB427A"/>
    <w:rsid w:val="00EC0C92"/>
    <w:rsid w:val="00EC3FB2"/>
    <w:rsid w:val="00ED0C9D"/>
    <w:rsid w:val="00ED4CB2"/>
    <w:rsid w:val="00EE4818"/>
    <w:rsid w:val="00EE4B6B"/>
    <w:rsid w:val="00EF0E8D"/>
    <w:rsid w:val="00EF49E8"/>
    <w:rsid w:val="00F04696"/>
    <w:rsid w:val="00F05C16"/>
    <w:rsid w:val="00F07C88"/>
    <w:rsid w:val="00F20324"/>
    <w:rsid w:val="00F23D08"/>
    <w:rsid w:val="00F273F5"/>
    <w:rsid w:val="00F317B9"/>
    <w:rsid w:val="00F31909"/>
    <w:rsid w:val="00F31ADA"/>
    <w:rsid w:val="00F325DC"/>
    <w:rsid w:val="00F4660B"/>
    <w:rsid w:val="00F56B76"/>
    <w:rsid w:val="00F64E7F"/>
    <w:rsid w:val="00F76509"/>
    <w:rsid w:val="00F80EF0"/>
    <w:rsid w:val="00F84C9C"/>
    <w:rsid w:val="00F85792"/>
    <w:rsid w:val="00F91D51"/>
    <w:rsid w:val="00F95684"/>
    <w:rsid w:val="00FA4098"/>
    <w:rsid w:val="00FB527B"/>
    <w:rsid w:val="00FB68DA"/>
    <w:rsid w:val="00FC3563"/>
    <w:rsid w:val="00FC7E19"/>
    <w:rsid w:val="00FD0CD8"/>
    <w:rsid w:val="00FD1278"/>
    <w:rsid w:val="00FD5660"/>
    <w:rsid w:val="00FE3FC0"/>
    <w:rsid w:val="00FF5342"/>
    <w:rsid w:val="00FF5C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0A9DB9-A710-4486-95B8-49A16275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0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42D0D"/>
    <w:pPr>
      <w:keepNext/>
      <w:widowControl w:val="0"/>
      <w:suppressAutoHyphens/>
      <w:spacing w:line="480" w:lineRule="auto"/>
      <w:jc w:val="both"/>
      <w:outlineLvl w:val="0"/>
    </w:pPr>
    <w:rPr>
      <w:rFonts w:ascii="Arial" w:hAnsi="Arial"/>
      <w:spacing w:val="-3"/>
      <w:sz w:val="28"/>
      <w:lang w:val="es-ES_tradnl"/>
    </w:rPr>
  </w:style>
  <w:style w:type="paragraph" w:styleId="Ttulo2">
    <w:name w:val="heading 2"/>
    <w:basedOn w:val="Normal"/>
    <w:next w:val="Normal"/>
    <w:link w:val="Ttulo2Car"/>
    <w:qFormat/>
    <w:rsid w:val="00742D0D"/>
    <w:pPr>
      <w:keepNext/>
      <w:suppressAutoHyphens/>
      <w:spacing w:line="360" w:lineRule="auto"/>
      <w:jc w:val="both"/>
      <w:outlineLvl w:val="1"/>
    </w:pPr>
    <w:rPr>
      <w:rFonts w:ascii="Courier New" w:hAnsi="Courier New"/>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2D0D"/>
    <w:rPr>
      <w:rFonts w:ascii="Arial" w:eastAsia="Times New Roman" w:hAnsi="Arial" w:cs="Times New Roman"/>
      <w:spacing w:val="-3"/>
      <w:sz w:val="28"/>
      <w:szCs w:val="20"/>
      <w:lang w:val="es-ES_tradnl" w:eastAsia="es-ES"/>
    </w:rPr>
  </w:style>
  <w:style w:type="character" w:customStyle="1" w:styleId="Ttulo2Car">
    <w:name w:val="Título 2 Car"/>
    <w:basedOn w:val="Fuentedeprrafopredeter"/>
    <w:link w:val="Ttulo2"/>
    <w:rsid w:val="00742D0D"/>
    <w:rPr>
      <w:rFonts w:ascii="Courier New" w:eastAsia="Times New Roman" w:hAnsi="Courier New" w:cs="Times New Roman"/>
      <w:spacing w:val="-3"/>
      <w:sz w:val="24"/>
      <w:szCs w:val="20"/>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742D0D"/>
    <w:rPr>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742D0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742D0D"/>
    <w:pPr>
      <w:suppressAutoHyphens/>
      <w:spacing w:line="360" w:lineRule="auto"/>
      <w:ind w:firstLine="2832"/>
      <w:jc w:val="both"/>
    </w:pPr>
    <w:rPr>
      <w:rFonts w:ascii="Courier New" w:hAnsi="Courier New"/>
      <w:spacing w:val="-3"/>
      <w:sz w:val="22"/>
    </w:rPr>
  </w:style>
  <w:style w:type="character" w:customStyle="1" w:styleId="SangradetextonormalCar">
    <w:name w:val="Sangría de texto normal Car"/>
    <w:basedOn w:val="Fuentedeprrafopredeter"/>
    <w:link w:val="Sangradetextonormal"/>
    <w:rsid w:val="00742D0D"/>
    <w:rPr>
      <w:rFonts w:ascii="Courier New" w:eastAsia="Times New Roman" w:hAnsi="Courier New" w:cs="Times New Roman"/>
      <w:spacing w:val="-3"/>
      <w:szCs w:val="20"/>
      <w:lang w:val="es-ES" w:eastAsia="es-ES"/>
    </w:rPr>
  </w:style>
  <w:style w:type="paragraph" w:styleId="Sangra3detindependiente">
    <w:name w:val="Body Text Indent 3"/>
    <w:basedOn w:val="Normal"/>
    <w:link w:val="Sangra3detindependienteCar"/>
    <w:rsid w:val="00742D0D"/>
    <w:pPr>
      <w:suppressAutoHyphens/>
      <w:spacing w:line="360" w:lineRule="auto"/>
      <w:ind w:left="2160" w:firstLine="675"/>
      <w:jc w:val="both"/>
    </w:pPr>
    <w:rPr>
      <w:rFonts w:ascii="Courier New" w:hAnsi="Courier New"/>
      <w:spacing w:val="-3"/>
      <w:sz w:val="24"/>
    </w:rPr>
  </w:style>
  <w:style w:type="character" w:customStyle="1" w:styleId="Sangra3detindependienteCar">
    <w:name w:val="Sangría 3 de t. independiente Car"/>
    <w:basedOn w:val="Fuentedeprrafopredeter"/>
    <w:link w:val="Sangra3detindependiente"/>
    <w:rsid w:val="00742D0D"/>
    <w:rPr>
      <w:rFonts w:ascii="Courier New" w:eastAsia="Times New Roman" w:hAnsi="Courier New" w:cs="Times New Roman"/>
      <w:spacing w:val="-3"/>
      <w:sz w:val="24"/>
      <w:szCs w:val="20"/>
      <w:lang w:val="es-ES" w:eastAsia="es-ES"/>
    </w:rPr>
  </w:style>
  <w:style w:type="character" w:styleId="Refdenotaalpie">
    <w:name w:val="footnote reference"/>
    <w:aliases w:val="Texto de nota al pie"/>
    <w:basedOn w:val="Fuentedeprrafopredeter"/>
    <w:semiHidden/>
    <w:rsid w:val="00742D0D"/>
    <w:rPr>
      <w:vertAlign w:val="superscript"/>
    </w:rPr>
  </w:style>
  <w:style w:type="paragraph" w:styleId="Encabezado">
    <w:name w:val="header"/>
    <w:basedOn w:val="Normal"/>
    <w:link w:val="EncabezadoCar"/>
    <w:rsid w:val="00742D0D"/>
    <w:pPr>
      <w:tabs>
        <w:tab w:val="center" w:pos="4252"/>
        <w:tab w:val="right" w:pos="8504"/>
      </w:tabs>
    </w:pPr>
  </w:style>
  <w:style w:type="character" w:customStyle="1" w:styleId="EncabezadoCar">
    <w:name w:val="Encabezado Car"/>
    <w:basedOn w:val="Fuentedeprrafopredeter"/>
    <w:link w:val="Encabezado"/>
    <w:rsid w:val="00742D0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42D0D"/>
  </w:style>
  <w:style w:type="paragraph" w:styleId="Piedepgina">
    <w:name w:val="footer"/>
    <w:basedOn w:val="Normal"/>
    <w:link w:val="PiedepginaCar"/>
    <w:rsid w:val="00742D0D"/>
    <w:pPr>
      <w:tabs>
        <w:tab w:val="center" w:pos="4252"/>
        <w:tab w:val="right" w:pos="8504"/>
      </w:tabs>
    </w:pPr>
  </w:style>
  <w:style w:type="character" w:customStyle="1" w:styleId="PiedepginaCar">
    <w:name w:val="Pie de página Car"/>
    <w:basedOn w:val="Fuentedeprrafopredeter"/>
    <w:link w:val="Piedepgina"/>
    <w:rsid w:val="00742D0D"/>
    <w:rPr>
      <w:rFonts w:ascii="Times New Roman" w:eastAsia="Times New Roman" w:hAnsi="Times New Roman" w:cs="Times New Roman"/>
      <w:sz w:val="20"/>
      <w:szCs w:val="20"/>
      <w:lang w:val="es-ES" w:eastAsia="es-ES"/>
    </w:rPr>
  </w:style>
  <w:style w:type="paragraph" w:customStyle="1" w:styleId="Sinespaciado1">
    <w:name w:val="Sin espaciado1"/>
    <w:link w:val="NoSpacingChar"/>
    <w:uiPriority w:val="99"/>
    <w:rsid w:val="00A95E78"/>
    <w:pPr>
      <w:spacing w:after="0" w:line="240" w:lineRule="auto"/>
    </w:pPr>
    <w:rPr>
      <w:rFonts w:ascii="Calibri" w:eastAsia="Times New Roman" w:hAnsi="Calibri" w:cs="Times New Roman"/>
    </w:rPr>
  </w:style>
  <w:style w:type="paragraph" w:styleId="Prrafodelista">
    <w:name w:val="List Paragraph"/>
    <w:basedOn w:val="Normal"/>
    <w:uiPriority w:val="34"/>
    <w:qFormat/>
    <w:rsid w:val="00DA4466"/>
    <w:pPr>
      <w:ind w:left="720"/>
      <w:contextualSpacing/>
    </w:pPr>
  </w:style>
  <w:style w:type="paragraph" w:customStyle="1" w:styleId="Sinespaciado3">
    <w:name w:val="Sin espaciado3"/>
    <w:uiPriority w:val="99"/>
    <w:rsid w:val="00A86AB5"/>
    <w:pPr>
      <w:spacing w:after="0" w:line="240" w:lineRule="auto"/>
    </w:pPr>
    <w:rPr>
      <w:rFonts w:ascii="Calibri" w:eastAsia="Times New Roman" w:hAnsi="Calibri" w:cs="Times New Roman"/>
    </w:rPr>
  </w:style>
  <w:style w:type="paragraph" w:customStyle="1" w:styleId="Sinespaciado2">
    <w:name w:val="Sin espaciado2"/>
    <w:uiPriority w:val="99"/>
    <w:rsid w:val="00D20AE1"/>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291102"/>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102"/>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semiHidden/>
    <w:unhideWhenUsed/>
    <w:rsid w:val="009442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44239"/>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944239"/>
    <w:rPr>
      <w:rFonts w:ascii="Courier New" w:hAnsi="Courier New"/>
    </w:rPr>
  </w:style>
  <w:style w:type="character" w:customStyle="1" w:styleId="TextosinformatoCar">
    <w:name w:val="Texto sin formato Car"/>
    <w:basedOn w:val="Fuentedeprrafopredeter"/>
    <w:link w:val="Textosinformato"/>
    <w:rsid w:val="00944239"/>
    <w:rPr>
      <w:rFonts w:ascii="Courier New" w:eastAsia="Times New Roman" w:hAnsi="Courier New" w:cs="Times New Roman"/>
      <w:sz w:val="20"/>
      <w:szCs w:val="20"/>
      <w:lang w:val="es-ES" w:eastAsia="es-ES"/>
    </w:rPr>
  </w:style>
  <w:style w:type="paragraph" w:customStyle="1" w:styleId="Estilo">
    <w:name w:val="Estilo"/>
    <w:rsid w:val="0094423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44239"/>
    <w:pPr>
      <w:spacing w:after="120" w:line="480" w:lineRule="auto"/>
    </w:pPr>
  </w:style>
  <w:style w:type="character" w:customStyle="1" w:styleId="Textoindependiente2Car">
    <w:name w:val="Texto independiente 2 Car"/>
    <w:basedOn w:val="Fuentedeprrafopredeter"/>
    <w:link w:val="Textoindependiente2"/>
    <w:rsid w:val="00944239"/>
    <w:rPr>
      <w:rFonts w:ascii="Times New Roman" w:eastAsia="Times New Roman" w:hAnsi="Times New Roman" w:cs="Times New Roman"/>
      <w:sz w:val="20"/>
      <w:szCs w:val="20"/>
      <w:lang w:val="es-ES" w:eastAsia="es-ES"/>
    </w:rPr>
  </w:style>
  <w:style w:type="character" w:customStyle="1" w:styleId="NoSpacingChar">
    <w:name w:val="No Spacing Char"/>
    <w:link w:val="Sinespaciado1"/>
    <w:uiPriority w:val="99"/>
    <w:locked/>
    <w:rsid w:val="00A07681"/>
    <w:rPr>
      <w:rFonts w:ascii="Calibri" w:eastAsia="Times New Roman" w:hAnsi="Calibri" w:cs="Times New Roman"/>
    </w:rPr>
  </w:style>
  <w:style w:type="paragraph" w:styleId="Textoindependiente">
    <w:name w:val="Body Text"/>
    <w:basedOn w:val="Normal"/>
    <w:link w:val="TextoindependienteCar"/>
    <w:uiPriority w:val="99"/>
    <w:semiHidden/>
    <w:unhideWhenUsed/>
    <w:rsid w:val="009D01F5"/>
    <w:pPr>
      <w:spacing w:after="120"/>
    </w:pPr>
  </w:style>
  <w:style w:type="character" w:customStyle="1" w:styleId="TextoindependienteCar">
    <w:name w:val="Texto independiente Car"/>
    <w:basedOn w:val="Fuentedeprrafopredeter"/>
    <w:link w:val="Textoindependiente"/>
    <w:uiPriority w:val="99"/>
    <w:semiHidden/>
    <w:rsid w:val="009D01F5"/>
    <w:rPr>
      <w:rFonts w:ascii="Times New Roman" w:eastAsia="Times New Roman" w:hAnsi="Times New Roman" w:cs="Times New Roman"/>
      <w:sz w:val="20"/>
      <w:szCs w:val="20"/>
      <w:lang w:val="es-ES" w:eastAsia="es-ES"/>
    </w:rPr>
  </w:style>
  <w:style w:type="paragraph" w:styleId="Sinespaciado">
    <w:name w:val="No Spacing"/>
    <w:uiPriority w:val="1"/>
    <w:qFormat/>
    <w:rsid w:val="00417897"/>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667D8F"/>
    <w:pPr>
      <w:spacing w:before="100" w:beforeAutospacing="1" w:after="100" w:afterAutospacing="1"/>
    </w:pPr>
    <w:rPr>
      <w:sz w:val="24"/>
      <w:szCs w:val="24"/>
    </w:rPr>
  </w:style>
  <w:style w:type="paragraph" w:customStyle="1" w:styleId="Pa8">
    <w:name w:val="Pa8"/>
    <w:basedOn w:val="Normal"/>
    <w:next w:val="Normal"/>
    <w:uiPriority w:val="99"/>
    <w:rsid w:val="007E5F57"/>
    <w:pPr>
      <w:autoSpaceDE w:val="0"/>
      <w:autoSpaceDN w:val="0"/>
      <w:adjustRightInd w:val="0"/>
      <w:spacing w:line="191" w:lineRule="atLeast"/>
    </w:pPr>
    <w:rPr>
      <w:sz w:val="24"/>
      <w:szCs w:val="24"/>
    </w:rPr>
  </w:style>
  <w:style w:type="character" w:customStyle="1" w:styleId="A0">
    <w:name w:val="A0"/>
    <w:uiPriority w:val="99"/>
    <w:rsid w:val="007E5F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6419">
      <w:bodyDiv w:val="1"/>
      <w:marLeft w:val="0"/>
      <w:marRight w:val="0"/>
      <w:marTop w:val="0"/>
      <w:marBottom w:val="0"/>
      <w:divBdr>
        <w:top w:val="none" w:sz="0" w:space="0" w:color="auto"/>
        <w:left w:val="none" w:sz="0" w:space="0" w:color="auto"/>
        <w:bottom w:val="none" w:sz="0" w:space="0" w:color="auto"/>
        <w:right w:val="none" w:sz="0" w:space="0" w:color="auto"/>
      </w:divBdr>
    </w:div>
    <w:div w:id="1552572786">
      <w:bodyDiv w:val="1"/>
      <w:marLeft w:val="0"/>
      <w:marRight w:val="0"/>
      <w:marTop w:val="0"/>
      <w:marBottom w:val="0"/>
      <w:divBdr>
        <w:top w:val="none" w:sz="0" w:space="0" w:color="auto"/>
        <w:left w:val="none" w:sz="0" w:space="0" w:color="auto"/>
        <w:bottom w:val="none" w:sz="0" w:space="0" w:color="auto"/>
        <w:right w:val="none" w:sz="0" w:space="0" w:color="auto"/>
      </w:divBdr>
    </w:div>
    <w:div w:id="20534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03F9-F6E0-4D0B-BA68-9F3D1C36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Mariela López de Meneses</cp:lastModifiedBy>
  <cp:revision>40</cp:revision>
  <cp:lastPrinted>2016-04-20T15:10:00Z</cp:lastPrinted>
  <dcterms:created xsi:type="dcterms:W3CDTF">2016-04-13T18:40:00Z</dcterms:created>
  <dcterms:modified xsi:type="dcterms:W3CDTF">2016-09-29T13:03:00Z</dcterms:modified>
</cp:coreProperties>
</file>