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B13" w:rsidRDefault="001E3B13" w:rsidP="001E3B13">
      <w:pPr>
        <w:spacing w:line="360" w:lineRule="auto"/>
        <w:jc w:val="center"/>
        <w:rPr>
          <w:rFonts w:ascii="Arial" w:hAnsi="Arial" w:cs="Arial"/>
          <w:bCs/>
          <w:sz w:val="26"/>
          <w:szCs w:val="26"/>
        </w:rPr>
      </w:pPr>
    </w:p>
    <w:p w:rsidR="006D520B" w:rsidRPr="00981BCC" w:rsidRDefault="006D520B" w:rsidP="001E3B13">
      <w:pPr>
        <w:spacing w:line="360" w:lineRule="auto"/>
        <w:jc w:val="center"/>
        <w:rPr>
          <w:rFonts w:ascii="Arial" w:hAnsi="Arial" w:cs="Arial"/>
          <w:bCs/>
          <w:sz w:val="26"/>
          <w:szCs w:val="26"/>
        </w:rPr>
      </w:pPr>
    </w:p>
    <w:p w:rsidR="001E3B13" w:rsidRPr="00981BCC" w:rsidRDefault="001E3B13" w:rsidP="001E3B13">
      <w:pPr>
        <w:spacing w:line="360" w:lineRule="auto"/>
        <w:jc w:val="center"/>
        <w:rPr>
          <w:rFonts w:ascii="Arial" w:hAnsi="Arial" w:cs="Arial"/>
          <w:bCs/>
          <w:sz w:val="26"/>
          <w:szCs w:val="26"/>
        </w:rPr>
      </w:pPr>
    </w:p>
    <w:p w:rsidR="001E3B13" w:rsidRPr="00981BCC" w:rsidRDefault="001E3B13" w:rsidP="001E3B13">
      <w:pPr>
        <w:spacing w:line="360" w:lineRule="auto"/>
        <w:jc w:val="center"/>
        <w:rPr>
          <w:rFonts w:ascii="Arial" w:hAnsi="Arial" w:cs="Arial"/>
          <w:bCs/>
          <w:sz w:val="26"/>
          <w:szCs w:val="26"/>
        </w:rPr>
      </w:pPr>
      <w:r w:rsidRPr="00981BCC">
        <w:rPr>
          <w:rFonts w:ascii="Arial" w:hAnsi="Arial" w:cs="Arial"/>
          <w:bCs/>
          <w:sz w:val="26"/>
          <w:szCs w:val="26"/>
        </w:rPr>
        <w:t>TRIBUNAL SUPERIOR DE PEREIRA</w:t>
      </w:r>
    </w:p>
    <w:p w:rsidR="001E3B13" w:rsidRPr="00981BCC" w:rsidRDefault="001E3B13" w:rsidP="001E3B13">
      <w:pPr>
        <w:spacing w:line="360" w:lineRule="auto"/>
        <w:jc w:val="center"/>
        <w:rPr>
          <w:rFonts w:ascii="Arial" w:hAnsi="Arial" w:cs="Arial"/>
          <w:bCs/>
          <w:sz w:val="26"/>
          <w:szCs w:val="26"/>
        </w:rPr>
      </w:pPr>
      <w:r w:rsidRPr="00981BCC">
        <w:rPr>
          <w:rFonts w:ascii="Arial" w:hAnsi="Arial" w:cs="Arial"/>
          <w:bCs/>
          <w:sz w:val="26"/>
          <w:szCs w:val="26"/>
        </w:rPr>
        <w:t>Sala de Decisión Civil Familia</w:t>
      </w:r>
    </w:p>
    <w:p w:rsidR="001E3B13" w:rsidRPr="00981BCC" w:rsidRDefault="001E3B13" w:rsidP="001E3B13">
      <w:pPr>
        <w:spacing w:line="360" w:lineRule="auto"/>
        <w:jc w:val="center"/>
        <w:rPr>
          <w:rFonts w:ascii="Arial" w:hAnsi="Arial" w:cs="Arial"/>
          <w:bCs/>
          <w:sz w:val="26"/>
          <w:szCs w:val="26"/>
        </w:rPr>
      </w:pPr>
    </w:p>
    <w:p w:rsidR="001E3B13" w:rsidRPr="00981BCC" w:rsidRDefault="001E3B13" w:rsidP="001E3B13">
      <w:pPr>
        <w:spacing w:line="360" w:lineRule="auto"/>
        <w:jc w:val="center"/>
        <w:rPr>
          <w:rFonts w:ascii="Arial" w:hAnsi="Arial" w:cs="Arial"/>
          <w:bCs/>
          <w:sz w:val="26"/>
          <w:szCs w:val="26"/>
        </w:rPr>
      </w:pPr>
      <w:r w:rsidRPr="00981BCC">
        <w:rPr>
          <w:rFonts w:ascii="Arial" w:hAnsi="Arial" w:cs="Arial"/>
          <w:bCs/>
          <w:sz w:val="26"/>
          <w:szCs w:val="26"/>
        </w:rPr>
        <w:t>Magistrado Ponente:</w:t>
      </w:r>
    </w:p>
    <w:p w:rsidR="001E3B13" w:rsidRPr="00981BCC" w:rsidRDefault="001E3B13" w:rsidP="001E3B13">
      <w:pPr>
        <w:spacing w:line="360" w:lineRule="auto"/>
        <w:jc w:val="center"/>
        <w:rPr>
          <w:rFonts w:ascii="Arial" w:hAnsi="Arial" w:cs="Arial"/>
          <w:bCs/>
          <w:sz w:val="22"/>
          <w:szCs w:val="22"/>
        </w:rPr>
      </w:pPr>
      <w:r w:rsidRPr="00981BCC">
        <w:rPr>
          <w:rFonts w:ascii="Arial" w:hAnsi="Arial" w:cs="Arial"/>
          <w:bCs/>
          <w:sz w:val="22"/>
          <w:szCs w:val="22"/>
        </w:rPr>
        <w:t>EDDER JIMMY SÁNCHEZ CALAMBÁS</w:t>
      </w:r>
    </w:p>
    <w:p w:rsidR="001E3B13" w:rsidRPr="00981BCC" w:rsidRDefault="001E3B13" w:rsidP="001E3B13">
      <w:pPr>
        <w:spacing w:line="360" w:lineRule="auto"/>
        <w:jc w:val="center"/>
        <w:rPr>
          <w:rFonts w:ascii="Arial" w:hAnsi="Arial" w:cs="Arial"/>
          <w:bCs/>
          <w:sz w:val="22"/>
          <w:szCs w:val="22"/>
        </w:rPr>
      </w:pPr>
    </w:p>
    <w:p w:rsidR="001E3B13" w:rsidRPr="00981BCC" w:rsidRDefault="001E3B13" w:rsidP="001E3B13">
      <w:pPr>
        <w:spacing w:line="360" w:lineRule="auto"/>
        <w:jc w:val="center"/>
        <w:rPr>
          <w:rFonts w:ascii="Arial" w:hAnsi="Arial" w:cs="Arial"/>
          <w:bCs/>
          <w:sz w:val="22"/>
          <w:szCs w:val="22"/>
        </w:rPr>
      </w:pPr>
    </w:p>
    <w:p w:rsidR="001E3B13" w:rsidRPr="00981BCC" w:rsidRDefault="001E3B13" w:rsidP="001E3B13">
      <w:pPr>
        <w:spacing w:line="360" w:lineRule="auto"/>
        <w:jc w:val="center"/>
        <w:rPr>
          <w:rFonts w:ascii="Arial" w:hAnsi="Arial" w:cs="Arial"/>
          <w:bCs/>
          <w:sz w:val="26"/>
          <w:szCs w:val="26"/>
        </w:rPr>
      </w:pPr>
      <w:r w:rsidRPr="00981BCC">
        <w:rPr>
          <w:rFonts w:ascii="Arial" w:hAnsi="Arial" w:cs="Arial"/>
          <w:bCs/>
          <w:sz w:val="26"/>
          <w:szCs w:val="26"/>
        </w:rPr>
        <w:t xml:space="preserve">Pereira, </w:t>
      </w:r>
      <w:r w:rsidR="00C86959">
        <w:rPr>
          <w:rFonts w:ascii="Arial" w:hAnsi="Arial" w:cs="Arial"/>
          <w:bCs/>
          <w:sz w:val="26"/>
          <w:szCs w:val="26"/>
        </w:rPr>
        <w:t>veinte</w:t>
      </w:r>
      <w:r w:rsidRPr="00981BCC">
        <w:rPr>
          <w:rFonts w:ascii="Arial" w:hAnsi="Arial" w:cs="Arial"/>
          <w:bCs/>
          <w:sz w:val="26"/>
          <w:szCs w:val="26"/>
        </w:rPr>
        <w:t xml:space="preserve"> (</w:t>
      </w:r>
      <w:r w:rsidR="00C86959">
        <w:rPr>
          <w:rFonts w:ascii="Arial" w:hAnsi="Arial" w:cs="Arial"/>
          <w:bCs/>
          <w:sz w:val="26"/>
          <w:szCs w:val="26"/>
        </w:rPr>
        <w:t>20</w:t>
      </w:r>
      <w:r w:rsidRPr="00981BCC">
        <w:rPr>
          <w:rFonts w:ascii="Arial" w:hAnsi="Arial" w:cs="Arial"/>
          <w:bCs/>
          <w:sz w:val="26"/>
          <w:szCs w:val="26"/>
        </w:rPr>
        <w:t xml:space="preserve">) de </w:t>
      </w:r>
      <w:r w:rsidR="00B2045C" w:rsidRPr="00981BCC">
        <w:rPr>
          <w:rFonts w:ascii="Arial" w:hAnsi="Arial" w:cs="Arial"/>
          <w:bCs/>
          <w:sz w:val="26"/>
          <w:szCs w:val="26"/>
        </w:rPr>
        <w:t>junio</w:t>
      </w:r>
      <w:r w:rsidRPr="00981BCC">
        <w:rPr>
          <w:rFonts w:ascii="Arial" w:hAnsi="Arial" w:cs="Arial"/>
          <w:bCs/>
          <w:sz w:val="26"/>
          <w:szCs w:val="26"/>
        </w:rPr>
        <w:t xml:space="preserve"> de dos mil dieciséis (2016)</w:t>
      </w:r>
    </w:p>
    <w:p w:rsidR="001E3B13" w:rsidRPr="00981BCC" w:rsidRDefault="001E3B13" w:rsidP="00F82997">
      <w:pPr>
        <w:spacing w:line="480" w:lineRule="auto"/>
        <w:jc w:val="center"/>
        <w:rPr>
          <w:rFonts w:ascii="Arial" w:hAnsi="Arial" w:cs="Arial"/>
          <w:sz w:val="26"/>
          <w:szCs w:val="26"/>
        </w:rPr>
      </w:pPr>
      <w:r w:rsidRPr="00981BCC">
        <w:rPr>
          <w:rFonts w:ascii="Arial" w:hAnsi="Arial" w:cs="Arial"/>
          <w:sz w:val="26"/>
          <w:szCs w:val="26"/>
        </w:rPr>
        <w:t xml:space="preserve">Acta Nº </w:t>
      </w:r>
      <w:r w:rsidR="00C86959" w:rsidRPr="001D152E">
        <w:rPr>
          <w:rFonts w:ascii="Arial" w:hAnsi="Arial" w:cs="Arial"/>
          <w:sz w:val="28"/>
          <w:szCs w:val="26"/>
        </w:rPr>
        <w:t>290</w:t>
      </w:r>
      <w:r w:rsidRPr="001D152E">
        <w:rPr>
          <w:rFonts w:ascii="Arial" w:hAnsi="Arial" w:cs="Arial"/>
          <w:sz w:val="28"/>
          <w:szCs w:val="26"/>
        </w:rPr>
        <w:t xml:space="preserve"> </w:t>
      </w:r>
      <w:r w:rsidRPr="00981BCC">
        <w:rPr>
          <w:rFonts w:ascii="Arial" w:hAnsi="Arial" w:cs="Arial"/>
          <w:sz w:val="26"/>
          <w:szCs w:val="26"/>
        </w:rPr>
        <w:t xml:space="preserve">de </w:t>
      </w:r>
      <w:r w:rsidR="00C86959">
        <w:rPr>
          <w:rFonts w:ascii="Arial" w:hAnsi="Arial" w:cs="Arial"/>
          <w:sz w:val="26"/>
          <w:szCs w:val="26"/>
        </w:rPr>
        <w:t>20</w:t>
      </w:r>
      <w:r w:rsidRPr="00981BCC">
        <w:rPr>
          <w:rFonts w:ascii="Arial" w:hAnsi="Arial" w:cs="Arial"/>
          <w:sz w:val="26"/>
          <w:szCs w:val="26"/>
        </w:rPr>
        <w:t>-</w:t>
      </w:r>
      <w:r w:rsidR="00B2045C" w:rsidRPr="00981BCC">
        <w:rPr>
          <w:rFonts w:ascii="Arial" w:hAnsi="Arial" w:cs="Arial"/>
          <w:sz w:val="26"/>
          <w:szCs w:val="26"/>
        </w:rPr>
        <w:t>06</w:t>
      </w:r>
      <w:r w:rsidRPr="00981BCC">
        <w:rPr>
          <w:rFonts w:ascii="Arial" w:hAnsi="Arial" w:cs="Arial"/>
          <w:sz w:val="26"/>
          <w:szCs w:val="26"/>
        </w:rPr>
        <w:t>-2016</w:t>
      </w:r>
    </w:p>
    <w:p w:rsidR="001E3B13" w:rsidRPr="00981BCC" w:rsidRDefault="001E3B13" w:rsidP="001E3B13">
      <w:pPr>
        <w:jc w:val="center"/>
        <w:rPr>
          <w:rFonts w:ascii="Arial" w:hAnsi="Arial" w:cs="Arial"/>
          <w:sz w:val="26"/>
          <w:szCs w:val="26"/>
        </w:rPr>
      </w:pPr>
      <w:r w:rsidRPr="00981BCC">
        <w:rPr>
          <w:rFonts w:ascii="Arial" w:hAnsi="Arial" w:cs="Arial"/>
          <w:sz w:val="26"/>
          <w:szCs w:val="26"/>
        </w:rPr>
        <w:t>Referencia:</w:t>
      </w:r>
      <w:r w:rsidRPr="00981BCC">
        <w:rPr>
          <w:rFonts w:ascii="Arial" w:hAnsi="Arial" w:cs="Arial"/>
          <w:sz w:val="26"/>
          <w:szCs w:val="26"/>
        </w:rPr>
        <w:tab/>
        <w:t>66001-22-13-000-</w:t>
      </w:r>
      <w:r w:rsidRPr="001D152E">
        <w:rPr>
          <w:rFonts w:ascii="Arial" w:hAnsi="Arial" w:cs="Arial"/>
          <w:sz w:val="28"/>
          <w:szCs w:val="26"/>
        </w:rPr>
        <w:t>2016-00</w:t>
      </w:r>
      <w:r w:rsidR="00724B75" w:rsidRPr="001D152E">
        <w:rPr>
          <w:rFonts w:ascii="Arial" w:hAnsi="Arial" w:cs="Arial"/>
          <w:sz w:val="28"/>
          <w:szCs w:val="26"/>
        </w:rPr>
        <w:t>584</w:t>
      </w:r>
      <w:r w:rsidRPr="00981BCC">
        <w:rPr>
          <w:rFonts w:ascii="Arial" w:hAnsi="Arial" w:cs="Arial"/>
          <w:sz w:val="26"/>
          <w:szCs w:val="26"/>
        </w:rPr>
        <w:t>-00</w:t>
      </w:r>
    </w:p>
    <w:p w:rsidR="001E3B13" w:rsidRDefault="001E3B13" w:rsidP="001E3B13">
      <w:pPr>
        <w:pStyle w:val="Sinespaciado1"/>
        <w:spacing w:line="360" w:lineRule="auto"/>
        <w:ind w:firstLine="2835"/>
        <w:rPr>
          <w:rFonts w:ascii="Arial" w:hAnsi="Arial" w:cs="Arial"/>
          <w:sz w:val="20"/>
          <w:szCs w:val="20"/>
          <w:lang w:val="es-ES" w:eastAsia="es-ES"/>
        </w:rPr>
      </w:pPr>
    </w:p>
    <w:p w:rsidR="00724B75" w:rsidRPr="00981BCC" w:rsidRDefault="00724B75" w:rsidP="001E3B13">
      <w:pPr>
        <w:pStyle w:val="Sinespaciado1"/>
        <w:spacing w:line="360" w:lineRule="auto"/>
        <w:ind w:firstLine="2835"/>
        <w:rPr>
          <w:rFonts w:ascii="Arial" w:hAnsi="Arial" w:cs="Arial"/>
          <w:sz w:val="20"/>
          <w:szCs w:val="20"/>
          <w:lang w:val="es-ES" w:eastAsia="es-ES"/>
        </w:rPr>
      </w:pPr>
    </w:p>
    <w:p w:rsidR="001E3B13" w:rsidRDefault="001E3B13" w:rsidP="001E3B13">
      <w:pPr>
        <w:pStyle w:val="Sinespaciado1"/>
        <w:spacing w:line="360" w:lineRule="auto"/>
        <w:ind w:firstLine="2835"/>
        <w:rPr>
          <w:rFonts w:ascii="Arial" w:hAnsi="Arial" w:cs="Arial"/>
          <w:sz w:val="18"/>
          <w:szCs w:val="20"/>
          <w:lang w:val="es-ES" w:eastAsia="es-ES"/>
        </w:rPr>
      </w:pPr>
    </w:p>
    <w:p w:rsidR="00724B75" w:rsidRPr="00724B75" w:rsidRDefault="00724B75" w:rsidP="001E3B13">
      <w:pPr>
        <w:pStyle w:val="Sinespaciado1"/>
        <w:spacing w:line="360" w:lineRule="auto"/>
        <w:ind w:firstLine="2835"/>
        <w:rPr>
          <w:rFonts w:ascii="Arial" w:hAnsi="Arial" w:cs="Arial"/>
          <w:sz w:val="18"/>
          <w:szCs w:val="20"/>
          <w:lang w:val="es-ES" w:eastAsia="es-ES"/>
        </w:rPr>
      </w:pPr>
      <w:bookmarkStart w:id="0" w:name="_GoBack"/>
      <w:bookmarkEnd w:id="0"/>
    </w:p>
    <w:p w:rsidR="001E3B13" w:rsidRPr="00724B75" w:rsidRDefault="00724B75" w:rsidP="001E3B13">
      <w:pPr>
        <w:pStyle w:val="Sinespaciado1"/>
        <w:spacing w:line="360" w:lineRule="auto"/>
        <w:ind w:firstLine="2835"/>
        <w:rPr>
          <w:rFonts w:ascii="Arial" w:hAnsi="Arial" w:cs="Arial"/>
          <w:sz w:val="24"/>
          <w:szCs w:val="26"/>
          <w:lang w:val="es-ES" w:eastAsia="es-ES"/>
        </w:rPr>
      </w:pPr>
      <w:r w:rsidRPr="00724B75">
        <w:rPr>
          <w:rFonts w:ascii="Arial" w:hAnsi="Arial" w:cs="Arial"/>
          <w:sz w:val="24"/>
          <w:szCs w:val="26"/>
          <w:lang w:val="es-ES" w:eastAsia="es-ES"/>
        </w:rPr>
        <w:t>I. ASUNTO</w:t>
      </w:r>
    </w:p>
    <w:p w:rsidR="001E3B13" w:rsidRPr="00724B75" w:rsidRDefault="001E3B13" w:rsidP="001E3B13">
      <w:pPr>
        <w:pStyle w:val="Sinespaciado1"/>
        <w:spacing w:line="360" w:lineRule="auto"/>
        <w:ind w:firstLine="2835"/>
        <w:rPr>
          <w:rFonts w:ascii="Arial" w:hAnsi="Arial" w:cs="Arial"/>
          <w:szCs w:val="24"/>
          <w:lang w:val="es-ES" w:eastAsia="es-ES"/>
        </w:rPr>
      </w:pPr>
    </w:p>
    <w:p w:rsidR="00EB497C" w:rsidRPr="00724B75" w:rsidRDefault="00EB497C" w:rsidP="00EB497C">
      <w:pPr>
        <w:suppressAutoHyphens/>
        <w:spacing w:line="360" w:lineRule="auto"/>
        <w:ind w:firstLine="2835"/>
        <w:jc w:val="both"/>
        <w:rPr>
          <w:rFonts w:ascii="Arial" w:hAnsi="Arial" w:cs="Arial"/>
          <w:sz w:val="24"/>
          <w:szCs w:val="24"/>
        </w:rPr>
      </w:pPr>
      <w:r w:rsidRPr="00981BCC">
        <w:rPr>
          <w:rFonts w:ascii="Arial" w:hAnsi="Arial" w:cs="Arial"/>
          <w:sz w:val="28"/>
          <w:szCs w:val="28"/>
        </w:rPr>
        <w:t xml:space="preserve">Se decide en primera instancia, la acción de tutela interpuesta por </w:t>
      </w:r>
      <w:r w:rsidRPr="00724B75">
        <w:rPr>
          <w:rFonts w:ascii="Arial" w:hAnsi="Arial" w:cs="Arial"/>
          <w:sz w:val="24"/>
          <w:szCs w:val="24"/>
        </w:rPr>
        <w:t>UNER AUGUSTO BECERRA</w:t>
      </w:r>
      <w:r w:rsidR="007B7583" w:rsidRPr="00724B75">
        <w:rPr>
          <w:rFonts w:ascii="Arial" w:hAnsi="Arial" w:cs="Arial"/>
          <w:sz w:val="24"/>
          <w:szCs w:val="24"/>
        </w:rPr>
        <w:t xml:space="preserve"> LA</w:t>
      </w:r>
      <w:r w:rsidRPr="00724B75">
        <w:rPr>
          <w:rFonts w:ascii="Arial" w:hAnsi="Arial" w:cs="Arial"/>
          <w:sz w:val="24"/>
          <w:szCs w:val="24"/>
        </w:rPr>
        <w:t>RGO</w:t>
      </w:r>
      <w:r w:rsidRPr="00981BCC">
        <w:rPr>
          <w:rFonts w:ascii="Arial" w:hAnsi="Arial" w:cs="Arial"/>
          <w:sz w:val="28"/>
          <w:szCs w:val="28"/>
        </w:rPr>
        <w:t xml:space="preserve"> contra el </w:t>
      </w:r>
      <w:r w:rsidRPr="00724B75">
        <w:rPr>
          <w:rFonts w:ascii="Arial" w:hAnsi="Arial" w:cs="Arial"/>
          <w:sz w:val="24"/>
          <w:szCs w:val="24"/>
        </w:rPr>
        <w:t xml:space="preserve">JUZGADO CIVIL DEL CIRCUITO DE </w:t>
      </w:r>
      <w:r w:rsidR="00FB73B4">
        <w:rPr>
          <w:rFonts w:ascii="Arial" w:hAnsi="Arial" w:cs="Arial"/>
          <w:sz w:val="24"/>
          <w:szCs w:val="24"/>
        </w:rPr>
        <w:t>SANTA ROSA DE CABAL</w:t>
      </w:r>
      <w:r w:rsidRPr="00724B75">
        <w:rPr>
          <w:rFonts w:ascii="Arial" w:hAnsi="Arial" w:cs="Arial"/>
          <w:sz w:val="24"/>
          <w:szCs w:val="24"/>
        </w:rPr>
        <w:t>.</w:t>
      </w:r>
    </w:p>
    <w:p w:rsidR="00EB497C" w:rsidRDefault="00EB497C" w:rsidP="001E3B13">
      <w:pPr>
        <w:pStyle w:val="Sinespaciado1"/>
        <w:spacing w:line="360" w:lineRule="auto"/>
        <w:ind w:firstLine="2835"/>
        <w:jc w:val="both"/>
        <w:rPr>
          <w:rFonts w:ascii="Arial" w:hAnsi="Arial" w:cs="Arial"/>
          <w:sz w:val="28"/>
          <w:szCs w:val="28"/>
          <w:lang w:eastAsia="es-ES"/>
        </w:rPr>
      </w:pPr>
    </w:p>
    <w:p w:rsidR="001E3B13" w:rsidRPr="009175A6" w:rsidRDefault="009175A6" w:rsidP="001E3B13">
      <w:pPr>
        <w:pStyle w:val="Sinespaciado1"/>
        <w:spacing w:line="360" w:lineRule="auto"/>
        <w:ind w:firstLine="2835"/>
        <w:rPr>
          <w:rFonts w:ascii="Arial" w:hAnsi="Arial" w:cs="Arial"/>
          <w:sz w:val="24"/>
          <w:szCs w:val="26"/>
          <w:lang w:val="es-ES" w:eastAsia="es-ES"/>
        </w:rPr>
      </w:pPr>
      <w:r w:rsidRPr="009175A6">
        <w:rPr>
          <w:rFonts w:ascii="Arial" w:hAnsi="Arial" w:cs="Arial"/>
          <w:sz w:val="24"/>
          <w:szCs w:val="26"/>
          <w:lang w:val="es-ES" w:eastAsia="es-ES"/>
        </w:rPr>
        <w:t>II. ANTECEDENTES</w:t>
      </w:r>
    </w:p>
    <w:p w:rsidR="001E3B13" w:rsidRPr="00981BCC" w:rsidRDefault="001E3B13" w:rsidP="001E3B13">
      <w:pPr>
        <w:pStyle w:val="Sinespaciado1"/>
        <w:spacing w:line="360" w:lineRule="auto"/>
        <w:ind w:firstLine="2835"/>
        <w:jc w:val="both"/>
        <w:rPr>
          <w:rFonts w:ascii="Arial" w:hAnsi="Arial" w:cs="Arial"/>
          <w:sz w:val="24"/>
          <w:szCs w:val="24"/>
          <w:lang w:val="es-ES" w:eastAsia="es-ES"/>
        </w:rPr>
      </w:pPr>
    </w:p>
    <w:p w:rsidR="001E3B13" w:rsidRPr="00981BCC" w:rsidRDefault="001E3B13" w:rsidP="001E3B13">
      <w:pPr>
        <w:pStyle w:val="Sinespaciado1"/>
        <w:spacing w:line="360" w:lineRule="auto"/>
        <w:ind w:firstLine="2835"/>
        <w:jc w:val="both"/>
        <w:rPr>
          <w:rFonts w:ascii="Arial" w:hAnsi="Arial" w:cs="Arial"/>
          <w:sz w:val="28"/>
          <w:szCs w:val="28"/>
          <w:lang w:eastAsia="es-ES"/>
        </w:rPr>
      </w:pPr>
      <w:r w:rsidRPr="00981BCC">
        <w:rPr>
          <w:rFonts w:ascii="Arial" w:hAnsi="Arial" w:cs="Arial"/>
          <w:sz w:val="28"/>
          <w:szCs w:val="28"/>
        </w:rPr>
        <w:t>1. El citado ciudadano, actuando en su propio nombre, impetró</w:t>
      </w:r>
      <w:r w:rsidR="007B7583" w:rsidRPr="00981BCC">
        <w:rPr>
          <w:rFonts w:ascii="Arial" w:hAnsi="Arial" w:cs="Arial"/>
          <w:sz w:val="28"/>
          <w:szCs w:val="28"/>
        </w:rPr>
        <w:t xml:space="preserve"> la acción de tutela antes relacionada</w:t>
      </w:r>
      <w:r w:rsidRPr="00981BCC">
        <w:rPr>
          <w:rFonts w:ascii="Arial" w:hAnsi="Arial" w:cs="Arial"/>
          <w:sz w:val="28"/>
          <w:szCs w:val="28"/>
        </w:rPr>
        <w:t>, por considerar que vulneró sus derechos fundamentales al debido proceso, la igualdad, la de</w:t>
      </w:r>
      <w:r w:rsidR="00981BCC" w:rsidRPr="00981BCC">
        <w:rPr>
          <w:rFonts w:ascii="Arial" w:hAnsi="Arial" w:cs="Arial"/>
          <w:sz w:val="28"/>
          <w:szCs w:val="28"/>
        </w:rPr>
        <w:t>bida administración de justicia</w:t>
      </w:r>
      <w:r w:rsidRPr="00981BCC">
        <w:rPr>
          <w:rFonts w:ascii="Arial" w:hAnsi="Arial" w:cs="Arial"/>
          <w:sz w:val="28"/>
          <w:szCs w:val="28"/>
        </w:rPr>
        <w:t>.</w:t>
      </w:r>
    </w:p>
    <w:p w:rsidR="001E3B13" w:rsidRPr="00981BCC" w:rsidRDefault="001E3B13" w:rsidP="001E3B13">
      <w:pPr>
        <w:pStyle w:val="Sinespaciado1"/>
        <w:spacing w:line="360" w:lineRule="auto"/>
        <w:ind w:firstLine="2835"/>
        <w:jc w:val="both"/>
        <w:rPr>
          <w:rFonts w:ascii="Arial" w:hAnsi="Arial" w:cs="Arial"/>
          <w:sz w:val="24"/>
          <w:szCs w:val="24"/>
          <w:lang w:val="es-ES" w:eastAsia="es-ES"/>
        </w:rPr>
      </w:pPr>
    </w:p>
    <w:p w:rsidR="001E3B13" w:rsidRPr="00981BCC" w:rsidRDefault="001E3B13" w:rsidP="001E3B13">
      <w:pPr>
        <w:pStyle w:val="Sinespaciado1"/>
        <w:spacing w:line="360" w:lineRule="auto"/>
        <w:ind w:firstLine="2835"/>
        <w:jc w:val="both"/>
        <w:rPr>
          <w:rFonts w:ascii="Arial" w:hAnsi="Arial" w:cs="Arial"/>
          <w:sz w:val="28"/>
          <w:szCs w:val="28"/>
        </w:rPr>
      </w:pPr>
      <w:r w:rsidRPr="00981BCC">
        <w:rPr>
          <w:rFonts w:ascii="Arial" w:hAnsi="Arial" w:cs="Arial"/>
          <w:sz w:val="28"/>
          <w:szCs w:val="28"/>
        </w:rPr>
        <w:t xml:space="preserve">2. Edificó su reclamo, en los siguientes hechos: (i) presentó </w:t>
      </w:r>
      <w:r w:rsidR="00981BCC" w:rsidRPr="00981BCC">
        <w:rPr>
          <w:rFonts w:ascii="Arial" w:hAnsi="Arial" w:cs="Arial"/>
          <w:sz w:val="28"/>
          <w:szCs w:val="28"/>
        </w:rPr>
        <w:t xml:space="preserve">acción </w:t>
      </w:r>
      <w:r w:rsidRPr="00981BCC">
        <w:rPr>
          <w:rFonts w:ascii="Arial" w:hAnsi="Arial" w:cs="Arial"/>
          <w:sz w:val="28"/>
          <w:szCs w:val="28"/>
        </w:rPr>
        <w:t xml:space="preserve">popular en el Juzgado Civil del Circuito de Santa Rosa de Cabal radicada </w:t>
      </w:r>
      <w:r w:rsidR="00981BCC" w:rsidRPr="00981BCC">
        <w:rPr>
          <w:rFonts w:ascii="Arial" w:hAnsi="Arial" w:cs="Arial"/>
          <w:sz w:val="28"/>
          <w:szCs w:val="28"/>
        </w:rPr>
        <w:t>al</w:t>
      </w:r>
      <w:r w:rsidRPr="00981BCC">
        <w:rPr>
          <w:rFonts w:ascii="Arial" w:hAnsi="Arial" w:cs="Arial"/>
          <w:sz w:val="28"/>
          <w:szCs w:val="28"/>
        </w:rPr>
        <w:t xml:space="preserve"> número “</w:t>
      </w:r>
      <w:r w:rsidR="00C948A4">
        <w:rPr>
          <w:rFonts w:ascii="Arial" w:hAnsi="Arial" w:cs="Arial"/>
          <w:sz w:val="24"/>
          <w:szCs w:val="24"/>
        </w:rPr>
        <w:t>2016-100</w:t>
      </w:r>
      <w:r w:rsidRPr="00981BCC">
        <w:rPr>
          <w:rFonts w:ascii="Arial" w:hAnsi="Arial" w:cs="Arial"/>
          <w:sz w:val="28"/>
          <w:szCs w:val="28"/>
        </w:rPr>
        <w:t>”</w:t>
      </w:r>
      <w:r w:rsidR="0078208A">
        <w:rPr>
          <w:rFonts w:ascii="Arial" w:hAnsi="Arial" w:cs="Arial"/>
          <w:sz w:val="28"/>
          <w:szCs w:val="28"/>
        </w:rPr>
        <w:t xml:space="preserve">, </w:t>
      </w:r>
      <w:r w:rsidR="00C948A4">
        <w:rPr>
          <w:rFonts w:ascii="Arial" w:hAnsi="Arial" w:cs="Arial"/>
          <w:sz w:val="28"/>
          <w:szCs w:val="28"/>
        </w:rPr>
        <w:t>rechazada</w:t>
      </w:r>
      <w:r w:rsidRPr="00981BCC">
        <w:rPr>
          <w:rFonts w:ascii="Arial" w:hAnsi="Arial" w:cs="Arial"/>
          <w:sz w:val="28"/>
          <w:szCs w:val="28"/>
        </w:rPr>
        <w:t xml:space="preserve"> por falta de </w:t>
      </w:r>
      <w:r w:rsidRPr="00981BCC">
        <w:rPr>
          <w:rFonts w:ascii="Arial" w:hAnsi="Arial" w:cs="Arial"/>
          <w:sz w:val="28"/>
          <w:szCs w:val="28"/>
        </w:rPr>
        <w:lastRenderedPageBreak/>
        <w:t xml:space="preserve">competencia, </w:t>
      </w:r>
      <w:r w:rsidR="0078208A">
        <w:rPr>
          <w:rFonts w:ascii="Arial" w:hAnsi="Arial" w:cs="Arial"/>
          <w:sz w:val="28"/>
          <w:szCs w:val="28"/>
        </w:rPr>
        <w:t xml:space="preserve">dice, </w:t>
      </w:r>
      <w:r w:rsidR="0074632A">
        <w:rPr>
          <w:rFonts w:ascii="Arial" w:hAnsi="Arial" w:cs="Arial"/>
          <w:sz w:val="28"/>
          <w:szCs w:val="28"/>
        </w:rPr>
        <w:t xml:space="preserve">olvidando que se ampara en </w:t>
      </w:r>
      <w:r w:rsidR="005718DA">
        <w:rPr>
          <w:rFonts w:ascii="Arial" w:hAnsi="Arial" w:cs="Arial"/>
          <w:sz w:val="28"/>
          <w:szCs w:val="28"/>
        </w:rPr>
        <w:t>providencias de la Corte Suprema de Justicia</w:t>
      </w:r>
      <w:r w:rsidRPr="00981BCC">
        <w:rPr>
          <w:rFonts w:ascii="Arial" w:hAnsi="Arial" w:cs="Arial"/>
          <w:sz w:val="28"/>
          <w:szCs w:val="28"/>
        </w:rPr>
        <w:t xml:space="preserve">; (ii) </w:t>
      </w:r>
      <w:r w:rsidR="0078208A">
        <w:rPr>
          <w:rFonts w:ascii="Arial" w:hAnsi="Arial" w:cs="Arial"/>
          <w:sz w:val="28"/>
          <w:szCs w:val="28"/>
        </w:rPr>
        <w:t>repuso y en</w:t>
      </w:r>
      <w:r w:rsidR="00002A00">
        <w:rPr>
          <w:rFonts w:ascii="Arial" w:hAnsi="Arial" w:cs="Arial"/>
          <w:sz w:val="28"/>
          <w:szCs w:val="28"/>
        </w:rPr>
        <w:t xml:space="preserve"> subsidio apel</w:t>
      </w:r>
      <w:r w:rsidR="0034495A">
        <w:rPr>
          <w:rFonts w:ascii="Arial" w:hAnsi="Arial" w:cs="Arial"/>
          <w:sz w:val="28"/>
          <w:szCs w:val="28"/>
        </w:rPr>
        <w:t>ó</w:t>
      </w:r>
      <w:r w:rsidR="00002A00">
        <w:rPr>
          <w:rFonts w:ascii="Arial" w:hAnsi="Arial" w:cs="Arial"/>
          <w:sz w:val="28"/>
          <w:szCs w:val="28"/>
        </w:rPr>
        <w:t xml:space="preserve"> para que se admitiera su acción o se concediera</w:t>
      </w:r>
      <w:r w:rsidR="00B55E12">
        <w:rPr>
          <w:rFonts w:ascii="Arial" w:hAnsi="Arial" w:cs="Arial"/>
          <w:sz w:val="28"/>
          <w:szCs w:val="28"/>
        </w:rPr>
        <w:t xml:space="preserve"> la alzada ante este Tribunal Superior que </w:t>
      </w:r>
      <w:r w:rsidRPr="00981BCC">
        <w:rPr>
          <w:rFonts w:ascii="Arial" w:hAnsi="Arial" w:cs="Arial"/>
          <w:sz w:val="28"/>
          <w:szCs w:val="28"/>
        </w:rPr>
        <w:t xml:space="preserve">el Despacho accionado </w:t>
      </w:r>
      <w:r w:rsidR="00B55E12">
        <w:rPr>
          <w:rFonts w:ascii="Arial" w:hAnsi="Arial" w:cs="Arial"/>
          <w:sz w:val="28"/>
          <w:szCs w:val="28"/>
        </w:rPr>
        <w:t>se negó a conceder</w:t>
      </w:r>
      <w:r w:rsidR="00760B64">
        <w:rPr>
          <w:rFonts w:ascii="Arial" w:hAnsi="Arial" w:cs="Arial"/>
          <w:sz w:val="28"/>
          <w:szCs w:val="28"/>
        </w:rPr>
        <w:t xml:space="preserve">, </w:t>
      </w:r>
      <w:r w:rsidR="00845B95">
        <w:rPr>
          <w:rFonts w:ascii="Arial" w:hAnsi="Arial" w:cs="Arial"/>
          <w:sz w:val="28"/>
          <w:szCs w:val="28"/>
        </w:rPr>
        <w:t>violando</w:t>
      </w:r>
      <w:r w:rsidR="00760B64">
        <w:rPr>
          <w:rFonts w:ascii="Arial" w:hAnsi="Arial" w:cs="Arial"/>
          <w:sz w:val="28"/>
          <w:szCs w:val="28"/>
        </w:rPr>
        <w:t xml:space="preserve"> el artículo 16 de la Ley 472 de 1998, pues manifestó que el domicilio de la accionada está en Santa Rosa de Cabal</w:t>
      </w:r>
      <w:r w:rsidR="00B06F24">
        <w:rPr>
          <w:rFonts w:ascii="Arial" w:hAnsi="Arial" w:cs="Arial"/>
          <w:sz w:val="28"/>
          <w:szCs w:val="28"/>
        </w:rPr>
        <w:t xml:space="preserve"> y que la vulneración ocurre a lo largo y ancho del territorio patrio</w:t>
      </w:r>
      <w:r w:rsidR="00760B64">
        <w:rPr>
          <w:rFonts w:ascii="Arial" w:hAnsi="Arial" w:cs="Arial"/>
          <w:sz w:val="28"/>
          <w:szCs w:val="28"/>
        </w:rPr>
        <w:t xml:space="preserve">; (iii) </w:t>
      </w:r>
      <w:r w:rsidR="00845B95">
        <w:rPr>
          <w:rFonts w:ascii="Arial" w:hAnsi="Arial" w:cs="Arial"/>
          <w:sz w:val="28"/>
          <w:szCs w:val="28"/>
        </w:rPr>
        <w:t xml:space="preserve">aduce, </w:t>
      </w:r>
      <w:r w:rsidR="00B30F49">
        <w:rPr>
          <w:rFonts w:ascii="Arial" w:hAnsi="Arial" w:cs="Arial"/>
          <w:sz w:val="28"/>
          <w:szCs w:val="28"/>
        </w:rPr>
        <w:t xml:space="preserve">es curiosa la </w:t>
      </w:r>
      <w:r w:rsidR="00F6421A">
        <w:rPr>
          <w:rFonts w:ascii="Arial" w:hAnsi="Arial" w:cs="Arial"/>
          <w:sz w:val="28"/>
          <w:szCs w:val="28"/>
        </w:rPr>
        <w:t>postura</w:t>
      </w:r>
      <w:r w:rsidR="00B30F49">
        <w:rPr>
          <w:rFonts w:ascii="Arial" w:hAnsi="Arial" w:cs="Arial"/>
          <w:sz w:val="28"/>
          <w:szCs w:val="28"/>
        </w:rPr>
        <w:t xml:space="preserve"> de la tutelada de no conceder su alzada</w:t>
      </w:r>
      <w:r w:rsidR="00F6421A">
        <w:rPr>
          <w:rFonts w:ascii="Arial" w:hAnsi="Arial" w:cs="Arial"/>
          <w:sz w:val="28"/>
          <w:szCs w:val="28"/>
        </w:rPr>
        <w:t xml:space="preserve"> frente al auto que pretende rechazar su demanda, </w:t>
      </w:r>
      <w:r w:rsidR="00C76D17">
        <w:rPr>
          <w:rFonts w:ascii="Arial" w:hAnsi="Arial" w:cs="Arial"/>
          <w:sz w:val="28"/>
          <w:szCs w:val="28"/>
        </w:rPr>
        <w:t xml:space="preserve">que </w:t>
      </w:r>
      <w:r w:rsidR="00F6421A">
        <w:rPr>
          <w:rFonts w:ascii="Arial" w:hAnsi="Arial" w:cs="Arial"/>
          <w:sz w:val="28"/>
          <w:szCs w:val="28"/>
        </w:rPr>
        <w:t xml:space="preserve">está amparada </w:t>
      </w:r>
      <w:r w:rsidR="00845B95">
        <w:rPr>
          <w:rFonts w:ascii="Arial" w:hAnsi="Arial" w:cs="Arial"/>
          <w:sz w:val="28"/>
          <w:szCs w:val="28"/>
        </w:rPr>
        <w:t xml:space="preserve">como procedente </w:t>
      </w:r>
      <w:r w:rsidR="00C76D17">
        <w:rPr>
          <w:rFonts w:ascii="Arial" w:hAnsi="Arial" w:cs="Arial"/>
          <w:sz w:val="28"/>
          <w:szCs w:val="28"/>
        </w:rPr>
        <w:t xml:space="preserve">por la Sala Plena del Consejo de Estado; (iv) </w:t>
      </w:r>
      <w:r w:rsidR="00845B95">
        <w:rPr>
          <w:rFonts w:ascii="Arial" w:hAnsi="Arial" w:cs="Arial"/>
          <w:sz w:val="28"/>
          <w:szCs w:val="28"/>
        </w:rPr>
        <w:t xml:space="preserve">cuestiona que </w:t>
      </w:r>
      <w:r w:rsidR="00293E02">
        <w:rPr>
          <w:rFonts w:ascii="Arial" w:hAnsi="Arial" w:cs="Arial"/>
          <w:sz w:val="28"/>
          <w:szCs w:val="28"/>
        </w:rPr>
        <w:t xml:space="preserve">la autoridad judicial demandada desconoce la postura de las Altas Corporaciones donde ratifican el artículo 16 de la Ley 472 de </w:t>
      </w:r>
      <w:r w:rsidR="006A6200">
        <w:rPr>
          <w:rFonts w:ascii="Arial" w:hAnsi="Arial" w:cs="Arial"/>
          <w:sz w:val="28"/>
          <w:szCs w:val="28"/>
        </w:rPr>
        <w:t xml:space="preserve">1998 y, </w:t>
      </w:r>
      <w:r w:rsidRPr="00981BCC">
        <w:rPr>
          <w:rFonts w:ascii="Arial" w:hAnsi="Arial" w:cs="Arial"/>
          <w:sz w:val="28"/>
          <w:szCs w:val="28"/>
        </w:rPr>
        <w:t>(</w:t>
      </w:r>
      <w:r w:rsidR="006A6200">
        <w:rPr>
          <w:rFonts w:ascii="Arial" w:hAnsi="Arial" w:cs="Arial"/>
          <w:sz w:val="28"/>
          <w:szCs w:val="28"/>
        </w:rPr>
        <w:t>v</w:t>
      </w:r>
      <w:r w:rsidRPr="00981BCC">
        <w:rPr>
          <w:rFonts w:ascii="Arial" w:hAnsi="Arial" w:cs="Arial"/>
          <w:sz w:val="28"/>
          <w:szCs w:val="28"/>
        </w:rPr>
        <w:t>) el Juzgado tutelado no puede convertirse en sucedáneo de su elección, pues a prevención escogió el domicilio de la accionada con el fin de tramitar la acción en esa localidad.</w:t>
      </w:r>
    </w:p>
    <w:p w:rsidR="001E3B13" w:rsidRPr="00981BCC" w:rsidRDefault="001E3B13" w:rsidP="001E3B13">
      <w:pPr>
        <w:pStyle w:val="Sinespaciado1"/>
        <w:spacing w:line="360" w:lineRule="auto"/>
        <w:ind w:firstLine="2835"/>
        <w:jc w:val="both"/>
        <w:rPr>
          <w:rFonts w:ascii="Arial" w:hAnsi="Arial" w:cs="Arial"/>
          <w:sz w:val="28"/>
          <w:szCs w:val="28"/>
        </w:rPr>
      </w:pPr>
    </w:p>
    <w:p w:rsidR="001E3B13" w:rsidRDefault="001E3B13" w:rsidP="001E3B13">
      <w:pPr>
        <w:pStyle w:val="Sinespaciado1"/>
        <w:spacing w:line="360" w:lineRule="auto"/>
        <w:ind w:firstLine="2835"/>
        <w:jc w:val="both"/>
        <w:rPr>
          <w:rFonts w:ascii="Arial" w:hAnsi="Arial" w:cs="Arial"/>
          <w:sz w:val="28"/>
          <w:szCs w:val="28"/>
        </w:rPr>
      </w:pPr>
      <w:r w:rsidRPr="005E5AA4">
        <w:rPr>
          <w:rFonts w:ascii="Arial" w:hAnsi="Arial" w:cs="Arial"/>
          <w:sz w:val="28"/>
          <w:szCs w:val="28"/>
        </w:rPr>
        <w:t xml:space="preserve">3. Solicita en consecuencia </w:t>
      </w:r>
      <w:r w:rsidR="005253CC">
        <w:rPr>
          <w:rFonts w:ascii="Arial" w:hAnsi="Arial" w:cs="Arial"/>
          <w:sz w:val="28"/>
          <w:szCs w:val="28"/>
        </w:rPr>
        <w:t xml:space="preserve">protejan sus derechos y </w:t>
      </w:r>
      <w:r w:rsidRPr="005E5AA4">
        <w:rPr>
          <w:rFonts w:ascii="Arial" w:hAnsi="Arial" w:cs="Arial"/>
          <w:sz w:val="28"/>
          <w:szCs w:val="28"/>
        </w:rPr>
        <w:t>se ordene a la accionada: (a) admitir inmediatamente y tramitar su acci</w:t>
      </w:r>
      <w:r w:rsidR="00120D80">
        <w:rPr>
          <w:rFonts w:ascii="Arial" w:hAnsi="Arial" w:cs="Arial"/>
          <w:sz w:val="28"/>
          <w:szCs w:val="28"/>
        </w:rPr>
        <w:t>ón</w:t>
      </w:r>
      <w:r w:rsidRPr="005E5AA4">
        <w:rPr>
          <w:rFonts w:ascii="Arial" w:hAnsi="Arial" w:cs="Arial"/>
          <w:sz w:val="28"/>
          <w:szCs w:val="28"/>
        </w:rPr>
        <w:t xml:space="preserve"> popular; (b) aportar copia de la tutela a su acción popular; (c) escanear el amparo constitucional y el fallo a su correo electrónico</w:t>
      </w:r>
      <w:r w:rsidR="00465C75">
        <w:rPr>
          <w:rFonts w:ascii="Arial" w:hAnsi="Arial" w:cs="Arial"/>
          <w:sz w:val="28"/>
          <w:szCs w:val="28"/>
        </w:rPr>
        <w:t xml:space="preserve">, </w:t>
      </w:r>
      <w:r w:rsidRPr="005E5AA4">
        <w:rPr>
          <w:rFonts w:ascii="Arial" w:hAnsi="Arial" w:cs="Arial"/>
          <w:sz w:val="28"/>
          <w:szCs w:val="28"/>
        </w:rPr>
        <w:t xml:space="preserve"> brindarle c</w:t>
      </w:r>
      <w:r w:rsidR="00465C75">
        <w:rPr>
          <w:rFonts w:ascii="Arial" w:hAnsi="Arial" w:cs="Arial"/>
          <w:sz w:val="28"/>
          <w:szCs w:val="28"/>
        </w:rPr>
        <w:t xml:space="preserve">opia física de todo lo actuado. Aclara que no requiere se ordene dar trámite a la apelación propuesta contra el rechazo de su demanda. </w:t>
      </w:r>
    </w:p>
    <w:p w:rsidR="00465C75" w:rsidRPr="005E5AA4" w:rsidRDefault="00465C75" w:rsidP="001E3B13">
      <w:pPr>
        <w:pStyle w:val="Sinespaciado1"/>
        <w:spacing w:line="360" w:lineRule="auto"/>
        <w:ind w:firstLine="2835"/>
        <w:jc w:val="both"/>
        <w:rPr>
          <w:rFonts w:ascii="Arial" w:hAnsi="Arial" w:cs="Arial"/>
          <w:sz w:val="28"/>
          <w:szCs w:val="28"/>
        </w:rPr>
      </w:pPr>
    </w:p>
    <w:p w:rsidR="001E3B13" w:rsidRPr="005E5AA4" w:rsidRDefault="001E3B13" w:rsidP="001E3B13">
      <w:pPr>
        <w:pStyle w:val="Sinespaciado1"/>
        <w:spacing w:line="360" w:lineRule="auto"/>
        <w:ind w:firstLine="2835"/>
        <w:jc w:val="both"/>
        <w:rPr>
          <w:rFonts w:ascii="Arial" w:hAnsi="Arial" w:cs="Arial"/>
          <w:sz w:val="28"/>
          <w:szCs w:val="28"/>
          <w:lang w:val="es-ES"/>
        </w:rPr>
      </w:pPr>
      <w:r w:rsidRPr="005E5AA4">
        <w:rPr>
          <w:rFonts w:ascii="Arial" w:hAnsi="Arial" w:cs="Arial"/>
          <w:sz w:val="28"/>
          <w:szCs w:val="28"/>
          <w:lang w:val="es-ES"/>
        </w:rPr>
        <w:t>4. P</w:t>
      </w:r>
      <w:r w:rsidR="003F0759">
        <w:rPr>
          <w:rFonts w:ascii="Arial" w:hAnsi="Arial" w:cs="Arial"/>
          <w:sz w:val="28"/>
          <w:szCs w:val="28"/>
          <w:lang w:val="es-ES"/>
        </w:rPr>
        <w:t>revia inadmisión de la demanda y subsanada en término, p</w:t>
      </w:r>
      <w:r w:rsidRPr="005E5AA4">
        <w:rPr>
          <w:rFonts w:ascii="Arial" w:hAnsi="Arial" w:cs="Arial"/>
          <w:sz w:val="28"/>
          <w:szCs w:val="28"/>
          <w:lang w:val="es-ES"/>
        </w:rPr>
        <w:t xml:space="preserve">or auto del </w:t>
      </w:r>
      <w:r w:rsidR="003F0759">
        <w:rPr>
          <w:rFonts w:ascii="Arial" w:hAnsi="Arial" w:cs="Arial"/>
          <w:sz w:val="28"/>
          <w:szCs w:val="28"/>
          <w:lang w:val="es-ES"/>
        </w:rPr>
        <w:t>3</w:t>
      </w:r>
      <w:r w:rsidRPr="005E5AA4">
        <w:rPr>
          <w:rFonts w:ascii="Arial" w:hAnsi="Arial" w:cs="Arial"/>
          <w:sz w:val="28"/>
          <w:szCs w:val="28"/>
          <w:lang w:val="es-ES"/>
        </w:rPr>
        <w:t xml:space="preserve"> de </w:t>
      </w:r>
      <w:r w:rsidR="003F0759">
        <w:rPr>
          <w:rFonts w:ascii="Arial" w:hAnsi="Arial" w:cs="Arial"/>
          <w:sz w:val="28"/>
          <w:szCs w:val="28"/>
          <w:lang w:val="es-ES"/>
        </w:rPr>
        <w:t xml:space="preserve">junio </w:t>
      </w:r>
      <w:r w:rsidR="0088636A">
        <w:rPr>
          <w:rFonts w:ascii="Arial" w:hAnsi="Arial" w:cs="Arial"/>
          <w:sz w:val="28"/>
          <w:szCs w:val="28"/>
          <w:lang w:val="es-ES"/>
        </w:rPr>
        <w:t>del año en curso</w:t>
      </w:r>
      <w:r w:rsidRPr="005E5AA4">
        <w:rPr>
          <w:rFonts w:ascii="Arial" w:hAnsi="Arial" w:cs="Arial"/>
          <w:sz w:val="28"/>
          <w:szCs w:val="28"/>
          <w:lang w:val="es-ES"/>
        </w:rPr>
        <w:t xml:space="preserve"> se </w:t>
      </w:r>
      <w:r w:rsidR="004810A7">
        <w:rPr>
          <w:rFonts w:ascii="Arial" w:hAnsi="Arial" w:cs="Arial"/>
          <w:sz w:val="28"/>
          <w:szCs w:val="28"/>
          <w:lang w:val="es-ES"/>
        </w:rPr>
        <w:t xml:space="preserve">admitió </w:t>
      </w:r>
      <w:r w:rsidRPr="005E5AA4">
        <w:rPr>
          <w:rFonts w:ascii="Arial" w:hAnsi="Arial" w:cs="Arial"/>
          <w:sz w:val="28"/>
          <w:szCs w:val="28"/>
          <w:lang w:val="es-ES"/>
        </w:rPr>
        <w:t xml:space="preserve">contra la autoridad judicial accionada, se dispuso la vinculación de la Alcaldía y la Personería de Santa Rosa de Cabal, la Procuraduría General y la Defensoría del Pueblo de la Regional Risaralda, se ordenó su </w:t>
      </w:r>
      <w:r w:rsidRPr="005E5AA4">
        <w:rPr>
          <w:rFonts w:ascii="Arial" w:hAnsi="Arial" w:cs="Arial"/>
          <w:sz w:val="28"/>
          <w:szCs w:val="28"/>
          <w:lang w:val="es-ES"/>
        </w:rPr>
        <w:lastRenderedPageBreak/>
        <w:t>notificación, su traslado y la remisión por parte del tutelado de copias de las piezas procesales que se estimen convenientes para la resolución del presente resguardo constitucional (</w:t>
      </w:r>
      <w:r w:rsidR="00912E38">
        <w:rPr>
          <w:rFonts w:ascii="Arial" w:hAnsi="Arial" w:cs="Arial"/>
          <w:sz w:val="24"/>
          <w:szCs w:val="24"/>
          <w:lang w:val="es-ES"/>
        </w:rPr>
        <w:t>fl</w:t>
      </w:r>
      <w:r w:rsidRPr="005E5AA4">
        <w:rPr>
          <w:rFonts w:ascii="Arial" w:hAnsi="Arial" w:cs="Arial"/>
          <w:sz w:val="24"/>
          <w:szCs w:val="24"/>
          <w:lang w:val="es-ES"/>
        </w:rPr>
        <w:t>. 8</w:t>
      </w:r>
      <w:r w:rsidR="00691172">
        <w:rPr>
          <w:rFonts w:ascii="Arial" w:hAnsi="Arial" w:cs="Arial"/>
          <w:sz w:val="24"/>
          <w:szCs w:val="24"/>
          <w:lang w:val="es-ES"/>
        </w:rPr>
        <w:t xml:space="preserve"> vto.</w:t>
      </w:r>
      <w:r w:rsidRPr="005E5AA4">
        <w:rPr>
          <w:rFonts w:ascii="Arial" w:hAnsi="Arial" w:cs="Arial"/>
          <w:sz w:val="28"/>
          <w:szCs w:val="28"/>
          <w:lang w:val="es-ES"/>
        </w:rPr>
        <w:t>).</w:t>
      </w:r>
    </w:p>
    <w:p w:rsidR="001E3B13" w:rsidRPr="005E5AA4" w:rsidRDefault="001E3B13" w:rsidP="001E3B13">
      <w:pPr>
        <w:pStyle w:val="Sinespaciado1"/>
        <w:spacing w:line="360" w:lineRule="auto"/>
        <w:ind w:firstLine="2835"/>
        <w:jc w:val="both"/>
        <w:rPr>
          <w:rFonts w:ascii="Arial" w:hAnsi="Arial" w:cs="Arial"/>
          <w:sz w:val="28"/>
          <w:szCs w:val="28"/>
          <w:lang w:val="es-ES"/>
        </w:rPr>
      </w:pPr>
    </w:p>
    <w:p w:rsidR="001E3B13" w:rsidRPr="005E5AA4" w:rsidRDefault="001E3B13" w:rsidP="001E3B13">
      <w:pPr>
        <w:pStyle w:val="Sinespaciado1"/>
        <w:spacing w:line="360" w:lineRule="auto"/>
        <w:ind w:firstLine="2835"/>
        <w:jc w:val="both"/>
        <w:rPr>
          <w:rFonts w:ascii="Arial" w:hAnsi="Arial" w:cs="Arial"/>
          <w:sz w:val="28"/>
          <w:szCs w:val="28"/>
          <w:lang w:val="es-ES"/>
        </w:rPr>
      </w:pPr>
      <w:r w:rsidRPr="005E5AA4">
        <w:rPr>
          <w:rFonts w:ascii="Arial" w:hAnsi="Arial" w:cs="Arial"/>
          <w:sz w:val="28"/>
          <w:szCs w:val="28"/>
          <w:lang w:val="es-ES"/>
        </w:rPr>
        <w:t xml:space="preserve">4.1. El juzgado tutelado con oficio Nº </w:t>
      </w:r>
      <w:r w:rsidR="00912E38">
        <w:rPr>
          <w:rFonts w:ascii="Arial" w:hAnsi="Arial" w:cs="Arial"/>
          <w:sz w:val="28"/>
          <w:szCs w:val="28"/>
          <w:lang w:val="es-ES"/>
        </w:rPr>
        <w:t>714</w:t>
      </w:r>
      <w:r w:rsidRPr="005E5AA4">
        <w:rPr>
          <w:rFonts w:ascii="Arial" w:hAnsi="Arial" w:cs="Arial"/>
          <w:sz w:val="28"/>
          <w:szCs w:val="28"/>
          <w:lang w:val="es-ES"/>
        </w:rPr>
        <w:t xml:space="preserve"> de</w:t>
      </w:r>
      <w:r w:rsidR="00912E38">
        <w:rPr>
          <w:rFonts w:ascii="Arial" w:hAnsi="Arial" w:cs="Arial"/>
          <w:sz w:val="28"/>
          <w:szCs w:val="28"/>
          <w:lang w:val="es-ES"/>
        </w:rPr>
        <w:t>l</w:t>
      </w:r>
      <w:r w:rsidRPr="005E5AA4">
        <w:rPr>
          <w:rFonts w:ascii="Arial" w:hAnsi="Arial" w:cs="Arial"/>
          <w:sz w:val="28"/>
          <w:szCs w:val="28"/>
          <w:lang w:val="es-ES"/>
        </w:rPr>
        <w:t xml:space="preserve"> </w:t>
      </w:r>
      <w:r w:rsidR="00912E38">
        <w:rPr>
          <w:rFonts w:ascii="Arial" w:hAnsi="Arial" w:cs="Arial"/>
          <w:sz w:val="28"/>
          <w:szCs w:val="28"/>
          <w:lang w:val="es-ES"/>
        </w:rPr>
        <w:t>8 de junio</w:t>
      </w:r>
      <w:r w:rsidRPr="005E5AA4">
        <w:rPr>
          <w:rFonts w:ascii="Arial" w:hAnsi="Arial" w:cs="Arial"/>
          <w:sz w:val="28"/>
          <w:szCs w:val="28"/>
          <w:lang w:val="es-ES"/>
        </w:rPr>
        <w:t xml:space="preserve">, </w:t>
      </w:r>
      <w:r w:rsidR="00912E38">
        <w:rPr>
          <w:rFonts w:ascii="Arial" w:hAnsi="Arial" w:cs="Arial"/>
          <w:sz w:val="28"/>
          <w:szCs w:val="28"/>
          <w:lang w:val="es-ES"/>
        </w:rPr>
        <w:t xml:space="preserve">informó que el accionante radicó en ese despacho 463 acciones populares, entre aquellas una contra Bancolombia de Puerto Boyacá, la que con proveído del 28 de abril último se rechazó por competencia y se remitió al Juzgado Promiscuo del Circuito de Puerto Boyacá, decisión recurrida por el actor popular y en subsidio apelada, resuelto de manera desfavorable el 8 de mayo, en firme se efectuó la remisión de la demanda.  Allegó copia de las mentadas decisiones </w:t>
      </w:r>
      <w:r w:rsidRPr="005E5AA4">
        <w:rPr>
          <w:rFonts w:ascii="Arial" w:hAnsi="Arial" w:cs="Arial"/>
          <w:sz w:val="28"/>
          <w:szCs w:val="28"/>
          <w:lang w:val="es-ES"/>
        </w:rPr>
        <w:t>(</w:t>
      </w:r>
      <w:r w:rsidRPr="005E5AA4">
        <w:rPr>
          <w:rFonts w:ascii="Arial" w:hAnsi="Arial" w:cs="Arial"/>
          <w:sz w:val="24"/>
          <w:szCs w:val="24"/>
          <w:lang w:val="es-ES"/>
        </w:rPr>
        <w:t xml:space="preserve">fls. </w:t>
      </w:r>
      <w:r w:rsidR="00912E38">
        <w:rPr>
          <w:rFonts w:ascii="Arial" w:hAnsi="Arial" w:cs="Arial"/>
          <w:sz w:val="24"/>
          <w:szCs w:val="24"/>
          <w:lang w:val="es-ES"/>
        </w:rPr>
        <w:t>11-14</w:t>
      </w:r>
      <w:r w:rsidRPr="005E5AA4">
        <w:rPr>
          <w:rFonts w:ascii="Arial" w:hAnsi="Arial" w:cs="Arial"/>
          <w:sz w:val="28"/>
          <w:szCs w:val="28"/>
          <w:lang w:val="es-ES"/>
        </w:rPr>
        <w:t>).</w:t>
      </w:r>
    </w:p>
    <w:p w:rsidR="001E3B13" w:rsidRPr="005E5AA4" w:rsidRDefault="001E3B13" w:rsidP="001E3B13">
      <w:pPr>
        <w:pStyle w:val="Sinespaciado1"/>
        <w:spacing w:line="360" w:lineRule="auto"/>
        <w:ind w:firstLine="2835"/>
        <w:jc w:val="both"/>
        <w:rPr>
          <w:rFonts w:ascii="Arial" w:hAnsi="Arial" w:cs="Arial"/>
          <w:lang w:val="es-ES"/>
        </w:rPr>
      </w:pPr>
    </w:p>
    <w:p w:rsidR="001E3B13" w:rsidRPr="005E5AA4" w:rsidRDefault="001E3B13" w:rsidP="001E3B13">
      <w:pPr>
        <w:pStyle w:val="Sinespaciado1"/>
        <w:spacing w:line="360" w:lineRule="auto"/>
        <w:ind w:firstLine="2835"/>
        <w:jc w:val="both"/>
        <w:rPr>
          <w:rFonts w:ascii="Arial" w:hAnsi="Arial" w:cs="Arial"/>
          <w:sz w:val="28"/>
          <w:szCs w:val="28"/>
          <w:lang w:val="es-ES"/>
        </w:rPr>
      </w:pPr>
      <w:r w:rsidRPr="005E5AA4">
        <w:rPr>
          <w:rFonts w:ascii="Arial" w:hAnsi="Arial" w:cs="Arial"/>
          <w:sz w:val="28"/>
          <w:szCs w:val="28"/>
          <w:lang w:val="es-ES"/>
        </w:rPr>
        <w:t xml:space="preserve">4.2. La Procuraduría Regional Risaralda, indica que en virtud de las acciones populares presentadas por el señor Uner Augusto Becerra Largo, ha designado a diferentes profesionales de la Procuraduría Regional de Risaralda y Provincial de Pereira para dar cumplimiento al artículo 21 de la </w:t>
      </w:r>
      <w:r w:rsidRPr="0085573E">
        <w:rPr>
          <w:rFonts w:ascii="Arial" w:hAnsi="Arial" w:cs="Arial"/>
          <w:sz w:val="28"/>
          <w:szCs w:val="28"/>
          <w:lang w:val="es-ES"/>
        </w:rPr>
        <w:t>ley 472 de 1998</w:t>
      </w:r>
      <w:r w:rsidRPr="005E5AA4">
        <w:rPr>
          <w:rFonts w:ascii="Arial" w:hAnsi="Arial" w:cs="Arial"/>
          <w:sz w:val="28"/>
          <w:szCs w:val="28"/>
          <w:lang w:val="es-ES"/>
        </w:rPr>
        <w:t>; informa que no fueron promovidas por esa institución; señala que de presentarse un pacto de cumplimiento, tiene que contar con la intervención del Ministerio Público en defensa de los derechos e intereses colectivos y por último, pide su desvinculación (</w:t>
      </w:r>
      <w:r w:rsidRPr="005E5AA4">
        <w:rPr>
          <w:rFonts w:ascii="Arial" w:hAnsi="Arial" w:cs="Arial"/>
          <w:sz w:val="24"/>
          <w:szCs w:val="24"/>
          <w:lang w:val="es-ES"/>
        </w:rPr>
        <w:t xml:space="preserve">fls. </w:t>
      </w:r>
      <w:r w:rsidR="0085573E">
        <w:rPr>
          <w:rFonts w:ascii="Arial" w:hAnsi="Arial" w:cs="Arial"/>
          <w:sz w:val="24"/>
          <w:szCs w:val="24"/>
          <w:lang w:val="es-ES"/>
        </w:rPr>
        <w:t>16-18</w:t>
      </w:r>
      <w:r w:rsidRPr="005E5AA4">
        <w:rPr>
          <w:rFonts w:ascii="Arial" w:hAnsi="Arial" w:cs="Arial"/>
          <w:sz w:val="28"/>
          <w:szCs w:val="28"/>
          <w:lang w:val="es-ES"/>
        </w:rPr>
        <w:t>).</w:t>
      </w:r>
    </w:p>
    <w:p w:rsidR="001E3B13" w:rsidRPr="005E5AA4" w:rsidRDefault="001E3B13" w:rsidP="001E3B13">
      <w:pPr>
        <w:pStyle w:val="Sinespaciado1"/>
        <w:spacing w:line="360" w:lineRule="auto"/>
        <w:ind w:firstLine="2835"/>
        <w:jc w:val="both"/>
        <w:rPr>
          <w:rFonts w:ascii="Arial" w:hAnsi="Arial" w:cs="Arial"/>
          <w:lang w:val="es-ES"/>
        </w:rPr>
      </w:pPr>
    </w:p>
    <w:p w:rsidR="001E3B13" w:rsidRPr="005E5AA4" w:rsidRDefault="001E3B13" w:rsidP="001E3B13">
      <w:pPr>
        <w:pStyle w:val="Sinespaciado1"/>
        <w:spacing w:line="360" w:lineRule="auto"/>
        <w:ind w:firstLine="2835"/>
        <w:jc w:val="both"/>
        <w:rPr>
          <w:rFonts w:ascii="Arial" w:hAnsi="Arial" w:cs="Arial"/>
          <w:spacing w:val="-3"/>
        </w:rPr>
      </w:pPr>
      <w:r w:rsidRPr="005E5AA4">
        <w:rPr>
          <w:rFonts w:ascii="Arial" w:hAnsi="Arial" w:cs="Arial"/>
          <w:sz w:val="28"/>
          <w:szCs w:val="28"/>
          <w:lang w:val="es-ES"/>
        </w:rPr>
        <w:t>4.3. La Alcaldía y la Personería de Santa Rosa de Cabal y, la Defensoría del Pueblo Regional Risaralda guardaron silencio.</w:t>
      </w:r>
    </w:p>
    <w:p w:rsidR="001E3B13" w:rsidRPr="005E5AA4" w:rsidRDefault="001E3B13" w:rsidP="001E3B13">
      <w:pPr>
        <w:pStyle w:val="Sinespaciado1"/>
        <w:spacing w:line="360" w:lineRule="auto"/>
        <w:ind w:firstLine="2835"/>
        <w:rPr>
          <w:rFonts w:ascii="Arial" w:hAnsi="Arial" w:cs="Arial"/>
          <w:spacing w:val="-3"/>
        </w:rPr>
      </w:pPr>
    </w:p>
    <w:p w:rsidR="001E3B13" w:rsidRDefault="001E3B13" w:rsidP="001E3B13">
      <w:pPr>
        <w:pStyle w:val="Sinespaciado1"/>
        <w:spacing w:line="360" w:lineRule="auto"/>
        <w:ind w:firstLine="2835"/>
        <w:rPr>
          <w:rFonts w:ascii="Arial" w:hAnsi="Arial" w:cs="Arial"/>
          <w:spacing w:val="-3"/>
        </w:rPr>
      </w:pPr>
    </w:p>
    <w:p w:rsidR="006D520B" w:rsidRPr="005E5AA4" w:rsidRDefault="006D520B" w:rsidP="001E3B13">
      <w:pPr>
        <w:pStyle w:val="Sinespaciado1"/>
        <w:spacing w:line="360" w:lineRule="auto"/>
        <w:ind w:firstLine="2835"/>
        <w:rPr>
          <w:rFonts w:ascii="Arial" w:hAnsi="Arial" w:cs="Arial"/>
          <w:spacing w:val="-3"/>
        </w:rPr>
      </w:pPr>
    </w:p>
    <w:p w:rsidR="001E3B13" w:rsidRPr="005E1136" w:rsidRDefault="005E1136" w:rsidP="001E3B13">
      <w:pPr>
        <w:pStyle w:val="Sinespaciado1"/>
        <w:spacing w:line="360" w:lineRule="auto"/>
        <w:ind w:firstLine="2835"/>
        <w:rPr>
          <w:rFonts w:ascii="Arial" w:hAnsi="Arial" w:cs="Arial"/>
          <w:spacing w:val="-3"/>
          <w:sz w:val="24"/>
          <w:szCs w:val="24"/>
        </w:rPr>
      </w:pPr>
      <w:r w:rsidRPr="005E1136">
        <w:rPr>
          <w:rFonts w:ascii="Arial" w:hAnsi="Arial" w:cs="Arial"/>
          <w:spacing w:val="-3"/>
          <w:sz w:val="24"/>
          <w:szCs w:val="24"/>
        </w:rPr>
        <w:lastRenderedPageBreak/>
        <w:t>III. CONSIDERACIONES DE LA SALA</w:t>
      </w:r>
    </w:p>
    <w:p w:rsidR="001E3B13" w:rsidRPr="005E5AA4" w:rsidRDefault="001E3B13" w:rsidP="001E3B13">
      <w:pPr>
        <w:pStyle w:val="Sinespaciado1"/>
        <w:spacing w:line="360" w:lineRule="auto"/>
        <w:ind w:firstLine="2835"/>
        <w:jc w:val="both"/>
        <w:rPr>
          <w:rFonts w:ascii="Arial" w:hAnsi="Arial" w:cs="Arial"/>
          <w:spacing w:val="-3"/>
          <w:sz w:val="24"/>
          <w:szCs w:val="24"/>
        </w:rPr>
      </w:pPr>
    </w:p>
    <w:p w:rsidR="001E3B13" w:rsidRDefault="001E3B13" w:rsidP="001E3B13">
      <w:pPr>
        <w:pStyle w:val="Sinespaciado2"/>
        <w:spacing w:line="360" w:lineRule="auto"/>
        <w:ind w:firstLine="2835"/>
        <w:jc w:val="both"/>
        <w:rPr>
          <w:rFonts w:ascii="Arial" w:hAnsi="Arial" w:cs="Arial"/>
          <w:sz w:val="28"/>
          <w:szCs w:val="28"/>
        </w:rPr>
      </w:pPr>
      <w:r w:rsidRPr="005E5AA4">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3A250C" w:rsidRPr="005E5AA4" w:rsidRDefault="003A250C" w:rsidP="001E3B13">
      <w:pPr>
        <w:pStyle w:val="Sinespaciado2"/>
        <w:spacing w:line="360" w:lineRule="auto"/>
        <w:ind w:firstLine="2835"/>
        <w:jc w:val="both"/>
        <w:rPr>
          <w:rFonts w:ascii="Arial" w:hAnsi="Arial" w:cs="Arial"/>
          <w:sz w:val="28"/>
          <w:szCs w:val="28"/>
        </w:rPr>
      </w:pPr>
    </w:p>
    <w:p w:rsidR="001E3B13" w:rsidRPr="005E5AA4" w:rsidRDefault="001E3B13" w:rsidP="001E3B13">
      <w:pPr>
        <w:pStyle w:val="Sinespaciado2"/>
        <w:spacing w:line="360" w:lineRule="auto"/>
        <w:ind w:firstLine="2835"/>
        <w:jc w:val="both"/>
        <w:rPr>
          <w:rFonts w:ascii="Arial" w:hAnsi="Arial" w:cs="Arial"/>
          <w:sz w:val="28"/>
          <w:szCs w:val="28"/>
        </w:rPr>
      </w:pPr>
      <w:r w:rsidRPr="005E5AA4">
        <w:rPr>
          <w:rFonts w:ascii="Arial" w:hAnsi="Arial" w:cs="Arial"/>
          <w:sz w:val="28"/>
          <w:szCs w:val="28"/>
        </w:rPr>
        <w:t xml:space="preserve">2. </w:t>
      </w:r>
      <w:r w:rsidRPr="005E5AA4">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5E5AA4">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1E3B13" w:rsidRPr="005E5AA4" w:rsidRDefault="001E3B13" w:rsidP="001E3B13">
      <w:pPr>
        <w:pStyle w:val="Sinespaciado2"/>
        <w:spacing w:line="360" w:lineRule="auto"/>
        <w:ind w:firstLine="2835"/>
        <w:jc w:val="both"/>
        <w:rPr>
          <w:rFonts w:ascii="Arial" w:hAnsi="Arial" w:cs="Arial"/>
          <w:sz w:val="28"/>
          <w:szCs w:val="28"/>
        </w:rPr>
      </w:pPr>
    </w:p>
    <w:p w:rsidR="001E3B13" w:rsidRPr="005E5AA4" w:rsidRDefault="001E3B13" w:rsidP="001E3B13">
      <w:pPr>
        <w:pStyle w:val="Sinespaciado1"/>
        <w:spacing w:line="360" w:lineRule="auto"/>
        <w:ind w:firstLine="2835"/>
        <w:jc w:val="both"/>
        <w:rPr>
          <w:rFonts w:ascii="Arial" w:hAnsi="Arial" w:cs="Arial"/>
          <w:sz w:val="24"/>
          <w:szCs w:val="24"/>
        </w:rPr>
      </w:pPr>
      <w:r w:rsidRPr="005E5AA4">
        <w:rPr>
          <w:rFonts w:ascii="Arial" w:hAnsi="Arial" w:cs="Arial"/>
          <w:sz w:val="28"/>
          <w:szCs w:val="28"/>
          <w:lang w:val="es-ES"/>
        </w:rPr>
        <w:t xml:space="preserve">3.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nacional ha sostenido que, </w:t>
      </w:r>
      <w:r w:rsidRPr="005E5AA4">
        <w:rPr>
          <w:rFonts w:ascii="Arial" w:hAnsi="Arial" w:cs="Arial"/>
          <w:i/>
          <w:sz w:val="24"/>
          <w:szCs w:val="24"/>
          <w:lang w:val="es-ES"/>
        </w:rPr>
        <w:t>‘salvo en aquellos casos en que se haya incurrido en una vía de hecho, la acción de tutela no procede contra providencias judiciales</w:t>
      </w:r>
      <w:r w:rsidRPr="005E5AA4">
        <w:rPr>
          <w:rFonts w:ascii="Arial" w:hAnsi="Arial" w:cs="Arial"/>
          <w:i/>
          <w:sz w:val="28"/>
          <w:szCs w:val="28"/>
          <w:lang w:val="es-ES"/>
        </w:rPr>
        <w:t>.’</w:t>
      </w:r>
      <w:r w:rsidRPr="005E5AA4">
        <w:rPr>
          <w:rStyle w:val="Refdenotaalpie"/>
          <w:rFonts w:ascii="Arial" w:hAnsi="Arial" w:cs="Arial"/>
          <w:i/>
          <w:sz w:val="28"/>
          <w:szCs w:val="28"/>
        </w:rPr>
        <w:footnoteReference w:id="1"/>
      </w:r>
      <w:r w:rsidRPr="005E5AA4">
        <w:rPr>
          <w:rFonts w:ascii="Arial" w:hAnsi="Arial" w:cs="Arial"/>
          <w:sz w:val="28"/>
          <w:szCs w:val="28"/>
          <w:lang w:val="es-ES"/>
        </w:rPr>
        <w:t xml:space="preserve">   Esta posición fue unificada y </w:t>
      </w:r>
      <w:r w:rsidRPr="005E5AA4">
        <w:rPr>
          <w:rFonts w:ascii="Arial" w:hAnsi="Arial" w:cs="Arial"/>
          <w:sz w:val="28"/>
          <w:szCs w:val="28"/>
          <w:lang w:val="es-ES"/>
        </w:rPr>
        <w:lastRenderedPageBreak/>
        <w:t xml:space="preserve">consolidada en el año </w:t>
      </w:r>
      <w:r w:rsidRPr="005E5AA4">
        <w:rPr>
          <w:rFonts w:ascii="Arial" w:hAnsi="Arial" w:cs="Arial"/>
          <w:sz w:val="24"/>
          <w:szCs w:val="24"/>
          <w:lang w:val="es-ES"/>
        </w:rPr>
        <w:t>2005</w:t>
      </w:r>
      <w:r w:rsidRPr="005E5AA4">
        <w:rPr>
          <w:rFonts w:ascii="Arial" w:hAnsi="Arial" w:cs="Arial"/>
          <w:sz w:val="28"/>
          <w:szCs w:val="28"/>
          <w:lang w:val="es-ES"/>
        </w:rPr>
        <w:t xml:space="preserve">, con ocasión de una acción pública de constitucionalidad, en la que se dijo: </w:t>
      </w:r>
      <w:r w:rsidRPr="005E5AA4">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5E5AA4">
        <w:rPr>
          <w:rFonts w:ascii="Arial" w:hAnsi="Arial" w:cs="Arial"/>
          <w:sz w:val="24"/>
          <w:szCs w:val="24"/>
          <w:lang w:val="es-ES"/>
        </w:rPr>
        <w:t>.</w:t>
      </w:r>
      <w:r w:rsidRPr="005E5AA4">
        <w:rPr>
          <w:rStyle w:val="Refdenotaalpie"/>
          <w:rFonts w:ascii="Arial" w:hAnsi="Arial" w:cs="Arial"/>
          <w:sz w:val="24"/>
          <w:szCs w:val="24"/>
        </w:rPr>
        <w:footnoteReference w:id="2"/>
      </w:r>
      <w:r w:rsidRPr="005E5AA4">
        <w:rPr>
          <w:rFonts w:ascii="Arial" w:hAnsi="Arial" w:cs="Arial"/>
          <w:sz w:val="24"/>
          <w:szCs w:val="24"/>
          <w:lang w:val="es-ES"/>
        </w:rPr>
        <w:t xml:space="preserve">  </w:t>
      </w:r>
      <w:r w:rsidRPr="005E5AA4">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5E5AA4">
        <w:rPr>
          <w:rStyle w:val="Refdenotaalpie"/>
          <w:rFonts w:ascii="Arial" w:hAnsi="Arial" w:cs="Arial"/>
          <w:i/>
          <w:sz w:val="24"/>
          <w:szCs w:val="24"/>
        </w:rPr>
        <w:footnoteReference w:id="3"/>
      </w:r>
      <w:r w:rsidRPr="005E5AA4">
        <w:rPr>
          <w:rFonts w:ascii="Arial" w:hAnsi="Arial" w:cs="Arial"/>
          <w:sz w:val="24"/>
          <w:szCs w:val="24"/>
          <w:lang w:val="es-ES"/>
        </w:rPr>
        <w:t>.</w:t>
      </w:r>
    </w:p>
    <w:p w:rsidR="001E3B13" w:rsidRPr="005E5AA4" w:rsidRDefault="001E3B13" w:rsidP="001E3B13">
      <w:pPr>
        <w:pStyle w:val="Sinespaciado1"/>
        <w:spacing w:line="360" w:lineRule="auto"/>
        <w:ind w:firstLine="2835"/>
        <w:jc w:val="both"/>
        <w:rPr>
          <w:rFonts w:ascii="Arial" w:hAnsi="Arial" w:cs="Arial"/>
          <w:sz w:val="24"/>
          <w:szCs w:val="24"/>
        </w:rPr>
      </w:pPr>
    </w:p>
    <w:p w:rsidR="001E3B13" w:rsidRPr="005E5AA4" w:rsidRDefault="001E3B13" w:rsidP="001E3B13">
      <w:pPr>
        <w:pStyle w:val="Sinespaciado1"/>
        <w:spacing w:line="360" w:lineRule="auto"/>
        <w:ind w:firstLine="2835"/>
        <w:jc w:val="both"/>
        <w:rPr>
          <w:rFonts w:ascii="Arial" w:hAnsi="Arial" w:cs="Arial"/>
          <w:sz w:val="28"/>
          <w:szCs w:val="28"/>
          <w:lang w:val="es-ES"/>
        </w:rPr>
      </w:pPr>
      <w:r w:rsidRPr="005E5AA4">
        <w:rPr>
          <w:rFonts w:ascii="Arial" w:hAnsi="Arial" w:cs="Arial"/>
          <w:sz w:val="28"/>
          <w:szCs w:val="28"/>
          <w:lang w:val="es-ES"/>
        </w:rPr>
        <w:t xml:space="preserve">4. Las causales de procedibilidad de la acción de tutela contra providencias judiciales han sido reunidas en dos grupos.  Las denominadas </w:t>
      </w:r>
      <w:r w:rsidRPr="005E5AA4">
        <w:rPr>
          <w:rFonts w:ascii="Arial" w:hAnsi="Arial" w:cs="Arial"/>
          <w:sz w:val="24"/>
          <w:szCs w:val="28"/>
          <w:lang w:val="es-ES"/>
        </w:rPr>
        <w:t xml:space="preserve">‘generales’ </w:t>
      </w:r>
      <w:r w:rsidRPr="005E5AA4">
        <w:rPr>
          <w:rFonts w:ascii="Arial" w:hAnsi="Arial" w:cs="Arial"/>
          <w:sz w:val="28"/>
          <w:szCs w:val="28"/>
          <w:lang w:val="es-ES"/>
        </w:rPr>
        <w:t xml:space="preserve">o </w:t>
      </w:r>
      <w:r w:rsidRPr="005E5AA4">
        <w:rPr>
          <w:rFonts w:ascii="Arial" w:hAnsi="Arial" w:cs="Arial"/>
          <w:sz w:val="24"/>
          <w:szCs w:val="28"/>
          <w:lang w:val="es-ES"/>
        </w:rPr>
        <w:t>‘requisitos de procedibilidad’</w:t>
      </w:r>
      <w:r w:rsidRPr="005E5AA4">
        <w:rPr>
          <w:rFonts w:ascii="Arial" w:hAnsi="Arial" w:cs="Arial"/>
          <w:sz w:val="28"/>
          <w:szCs w:val="28"/>
          <w:lang w:val="es-ES"/>
        </w:rPr>
        <w:t xml:space="preserve">, mediante las cuales se establece si la providencia judicial acusada puede ser objeto de estudio por el juez de tutela.  Y las causales denominadas </w:t>
      </w:r>
      <w:r w:rsidRPr="005E5AA4">
        <w:rPr>
          <w:rFonts w:ascii="Arial" w:hAnsi="Arial" w:cs="Arial"/>
          <w:sz w:val="24"/>
          <w:szCs w:val="28"/>
          <w:lang w:val="es-ES"/>
        </w:rPr>
        <w:t>‘especiales’</w:t>
      </w:r>
      <w:r w:rsidRPr="005E5AA4">
        <w:rPr>
          <w:rFonts w:ascii="Arial" w:hAnsi="Arial" w:cs="Arial"/>
          <w:sz w:val="28"/>
          <w:szCs w:val="28"/>
          <w:lang w:val="es-ES"/>
        </w:rPr>
        <w:t xml:space="preserve">, </w:t>
      </w:r>
      <w:r w:rsidRPr="005E5AA4">
        <w:rPr>
          <w:rFonts w:ascii="Arial" w:hAnsi="Arial" w:cs="Arial"/>
          <w:sz w:val="24"/>
          <w:szCs w:val="28"/>
          <w:lang w:val="es-ES"/>
        </w:rPr>
        <w:t>‘específicas’</w:t>
      </w:r>
      <w:r w:rsidRPr="005E5AA4">
        <w:rPr>
          <w:rFonts w:ascii="Arial" w:hAnsi="Arial" w:cs="Arial"/>
          <w:sz w:val="28"/>
          <w:szCs w:val="28"/>
          <w:lang w:val="es-ES"/>
        </w:rPr>
        <w:t xml:space="preserve">, o </w:t>
      </w:r>
      <w:r w:rsidRPr="005E5AA4">
        <w:rPr>
          <w:rFonts w:ascii="Arial" w:hAnsi="Arial" w:cs="Arial"/>
          <w:sz w:val="24"/>
          <w:szCs w:val="28"/>
          <w:lang w:val="es-ES"/>
        </w:rPr>
        <w:t>‘causales de procedibilidad propiamente dichas’</w:t>
      </w:r>
      <w:r w:rsidRPr="005E5AA4">
        <w:rPr>
          <w:rFonts w:ascii="Arial" w:hAnsi="Arial" w:cs="Arial"/>
          <w:sz w:val="28"/>
          <w:szCs w:val="28"/>
          <w:lang w:val="es-ES"/>
        </w:rPr>
        <w:t>, mediante las cuales se establece si una providencia judicial, susceptible de control constitucional, violó o no los derechos fundamentales de una persona.</w:t>
      </w:r>
    </w:p>
    <w:p w:rsidR="001E3B13" w:rsidRPr="005E5AA4" w:rsidRDefault="001E3B13" w:rsidP="001E3B13">
      <w:pPr>
        <w:pStyle w:val="Sinespaciado1"/>
        <w:spacing w:line="360" w:lineRule="auto"/>
        <w:ind w:firstLine="2835"/>
        <w:jc w:val="both"/>
        <w:rPr>
          <w:rFonts w:ascii="Arial" w:hAnsi="Arial" w:cs="Arial"/>
          <w:sz w:val="28"/>
          <w:szCs w:val="28"/>
          <w:lang w:val="es-ES"/>
        </w:rPr>
      </w:pPr>
    </w:p>
    <w:p w:rsidR="001E3B13" w:rsidRPr="005E5AA4" w:rsidRDefault="001E3B13" w:rsidP="001E3B13">
      <w:pPr>
        <w:pStyle w:val="Sinespaciado1"/>
        <w:spacing w:line="360" w:lineRule="auto"/>
        <w:ind w:firstLine="2835"/>
        <w:jc w:val="both"/>
        <w:rPr>
          <w:rFonts w:ascii="Arial" w:hAnsi="Arial" w:cs="Arial"/>
          <w:sz w:val="28"/>
          <w:szCs w:val="28"/>
        </w:rPr>
      </w:pPr>
      <w:r w:rsidRPr="005E5AA4">
        <w:rPr>
          <w:rFonts w:ascii="Arial" w:hAnsi="Arial" w:cs="Arial"/>
          <w:sz w:val="28"/>
          <w:szCs w:val="28"/>
          <w:lang w:val="es-ES"/>
        </w:rPr>
        <w:t xml:space="preserve">5. Como generales o requisitos de procedibilidad, han sido presentados por la jurisprudencia constitucional en los siguientes términos: </w:t>
      </w:r>
      <w:r w:rsidRPr="005E5AA4">
        <w:rPr>
          <w:rFonts w:ascii="Arial" w:hAnsi="Arial" w:cs="Arial"/>
          <w:sz w:val="24"/>
          <w:szCs w:val="24"/>
          <w:lang w:val="es-ES"/>
        </w:rPr>
        <w:t xml:space="preserve">(a)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w:t>
      </w:r>
      <w:r w:rsidRPr="005E5AA4">
        <w:rPr>
          <w:rFonts w:ascii="Arial" w:hAnsi="Arial" w:cs="Arial"/>
          <w:sz w:val="24"/>
          <w:szCs w:val="24"/>
          <w:lang w:val="es-ES"/>
        </w:rPr>
        <w:lastRenderedPageBreak/>
        <w:t>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1E3B13" w:rsidRPr="005E5AA4" w:rsidRDefault="001E3B13" w:rsidP="001E3B13">
      <w:pPr>
        <w:pStyle w:val="Sinespaciado1"/>
        <w:spacing w:line="360" w:lineRule="auto"/>
        <w:ind w:firstLine="2835"/>
        <w:jc w:val="both"/>
        <w:rPr>
          <w:rFonts w:ascii="Arial" w:hAnsi="Arial" w:cs="Arial"/>
          <w:sz w:val="28"/>
          <w:szCs w:val="28"/>
        </w:rPr>
      </w:pPr>
    </w:p>
    <w:p w:rsidR="001E3B13" w:rsidRPr="005E5AA4" w:rsidRDefault="001E3B13" w:rsidP="001E3B13">
      <w:pPr>
        <w:pStyle w:val="Sinespaciado1"/>
        <w:spacing w:line="360" w:lineRule="auto"/>
        <w:ind w:firstLine="2835"/>
        <w:jc w:val="both"/>
        <w:rPr>
          <w:rFonts w:ascii="Arial" w:hAnsi="Arial" w:cs="Arial"/>
          <w:sz w:val="24"/>
          <w:szCs w:val="28"/>
          <w:lang w:val="es-ES"/>
        </w:rPr>
      </w:pPr>
      <w:r w:rsidRPr="005E5AA4">
        <w:rPr>
          <w:rFonts w:ascii="Arial" w:hAnsi="Arial" w:cs="Arial"/>
          <w:sz w:val="28"/>
          <w:szCs w:val="28"/>
          <w:lang w:val="es-ES"/>
        </w:rPr>
        <w:t xml:space="preserve">6.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5E5AA4">
        <w:rPr>
          <w:rFonts w:ascii="Arial" w:hAnsi="Arial" w:cs="Arial"/>
          <w:sz w:val="24"/>
          <w:szCs w:val="28"/>
          <w:lang w:val="es-ES"/>
        </w:rPr>
        <w:t>(i) defecto orgánico; (ii) defecto procedimental; (iii) defecto fáctico; (iv) defecto material y sustantivo; (v) error inducido; (vi) decisión sin motivación; (vii) desconocimiento del precedente; (viii) violación directa de la Constitución.</w:t>
      </w:r>
    </w:p>
    <w:p w:rsidR="001E3B13" w:rsidRPr="005E5AA4" w:rsidRDefault="001E3B13" w:rsidP="001E3B13">
      <w:pPr>
        <w:pStyle w:val="Sinespaciado2"/>
        <w:spacing w:line="360" w:lineRule="auto"/>
        <w:ind w:firstLine="2835"/>
        <w:jc w:val="both"/>
        <w:rPr>
          <w:rFonts w:ascii="Arial" w:hAnsi="Arial" w:cs="Arial"/>
          <w:sz w:val="22"/>
          <w:szCs w:val="22"/>
        </w:rPr>
      </w:pPr>
    </w:p>
    <w:p w:rsidR="001E3B13" w:rsidRPr="005E5AA4" w:rsidRDefault="001E3B13" w:rsidP="001E3B13">
      <w:pPr>
        <w:pStyle w:val="Sinespaciado2"/>
        <w:spacing w:line="360" w:lineRule="auto"/>
        <w:ind w:firstLine="2835"/>
        <w:jc w:val="both"/>
        <w:rPr>
          <w:rFonts w:ascii="Arial" w:hAnsi="Arial" w:cs="Arial"/>
          <w:sz w:val="22"/>
          <w:szCs w:val="22"/>
        </w:rPr>
      </w:pPr>
    </w:p>
    <w:p w:rsidR="001E3B13" w:rsidRPr="000B43E1" w:rsidRDefault="000B43E1" w:rsidP="001E3B13">
      <w:pPr>
        <w:pStyle w:val="Sinespaciado1"/>
        <w:spacing w:line="360" w:lineRule="auto"/>
        <w:ind w:firstLine="2835"/>
        <w:rPr>
          <w:rFonts w:ascii="Arial" w:hAnsi="Arial" w:cs="Arial"/>
          <w:spacing w:val="-3"/>
          <w:sz w:val="24"/>
          <w:szCs w:val="24"/>
        </w:rPr>
      </w:pPr>
      <w:r w:rsidRPr="000B43E1">
        <w:rPr>
          <w:rFonts w:ascii="Arial" w:hAnsi="Arial" w:cs="Arial"/>
          <w:spacing w:val="-3"/>
          <w:sz w:val="24"/>
          <w:szCs w:val="24"/>
        </w:rPr>
        <w:t>IV. DEL CASO CONCRETO</w:t>
      </w:r>
    </w:p>
    <w:p w:rsidR="001E3B13" w:rsidRPr="005E5AA4" w:rsidRDefault="001E3B13" w:rsidP="001E3B13">
      <w:pPr>
        <w:pStyle w:val="Sinespaciado2"/>
        <w:spacing w:line="360" w:lineRule="auto"/>
        <w:ind w:firstLine="2835"/>
        <w:jc w:val="both"/>
        <w:rPr>
          <w:rFonts w:ascii="Arial" w:hAnsi="Arial" w:cs="Arial"/>
          <w:sz w:val="24"/>
          <w:szCs w:val="24"/>
        </w:rPr>
      </w:pPr>
    </w:p>
    <w:p w:rsidR="001E3B13" w:rsidRPr="005E5AA4" w:rsidRDefault="001E3B13" w:rsidP="001E3B13">
      <w:pPr>
        <w:pStyle w:val="Sinespaciado1"/>
        <w:spacing w:line="360" w:lineRule="auto"/>
        <w:ind w:firstLine="2835"/>
        <w:jc w:val="both"/>
        <w:rPr>
          <w:rFonts w:ascii="Arial" w:hAnsi="Arial" w:cs="Arial"/>
          <w:sz w:val="28"/>
          <w:szCs w:val="28"/>
        </w:rPr>
      </w:pPr>
      <w:r w:rsidRPr="005E5AA4">
        <w:rPr>
          <w:rFonts w:ascii="Arial" w:hAnsi="Arial" w:cs="Arial"/>
          <w:sz w:val="28"/>
          <w:szCs w:val="28"/>
        </w:rPr>
        <w:t xml:space="preserve">1. El descontento plasmado por el demandante en el escrito de tutela, no es otro que la decisión del </w:t>
      </w:r>
      <w:r w:rsidR="00875470">
        <w:rPr>
          <w:rFonts w:ascii="Arial" w:hAnsi="Arial" w:cs="Arial"/>
          <w:sz w:val="28"/>
          <w:szCs w:val="28"/>
        </w:rPr>
        <w:t xml:space="preserve">operador judicial </w:t>
      </w:r>
      <w:r w:rsidRPr="005E5AA4">
        <w:rPr>
          <w:rFonts w:ascii="Arial" w:hAnsi="Arial" w:cs="Arial"/>
          <w:sz w:val="28"/>
          <w:szCs w:val="28"/>
        </w:rPr>
        <w:t>de rechazar por competencia la acci</w:t>
      </w:r>
      <w:r w:rsidR="000B43E1">
        <w:rPr>
          <w:rFonts w:ascii="Arial" w:hAnsi="Arial" w:cs="Arial"/>
          <w:sz w:val="28"/>
          <w:szCs w:val="28"/>
        </w:rPr>
        <w:t>ón</w:t>
      </w:r>
      <w:r w:rsidRPr="005E5AA4">
        <w:rPr>
          <w:rFonts w:ascii="Arial" w:hAnsi="Arial" w:cs="Arial"/>
          <w:sz w:val="28"/>
          <w:szCs w:val="28"/>
        </w:rPr>
        <w:t xml:space="preserve"> popular por él interpuesta contra </w:t>
      </w:r>
      <w:r w:rsidR="000B43E1">
        <w:rPr>
          <w:rFonts w:ascii="Arial" w:hAnsi="Arial" w:cs="Arial"/>
          <w:sz w:val="28"/>
          <w:szCs w:val="28"/>
        </w:rPr>
        <w:t>Bancolombia de Puerto Boyacá – Boyacá</w:t>
      </w:r>
      <w:r w:rsidRPr="005E5AA4">
        <w:rPr>
          <w:rFonts w:ascii="Arial" w:hAnsi="Arial" w:cs="Arial"/>
          <w:sz w:val="28"/>
          <w:szCs w:val="28"/>
        </w:rPr>
        <w:t xml:space="preserve">, </w:t>
      </w:r>
      <w:r w:rsidR="000B43E1">
        <w:rPr>
          <w:rFonts w:ascii="Arial" w:hAnsi="Arial" w:cs="Arial"/>
          <w:sz w:val="28"/>
          <w:szCs w:val="28"/>
        </w:rPr>
        <w:t xml:space="preserve">según dice </w:t>
      </w:r>
      <w:r w:rsidRPr="005E5AA4">
        <w:rPr>
          <w:rFonts w:ascii="Arial" w:hAnsi="Arial" w:cs="Arial"/>
          <w:sz w:val="28"/>
          <w:szCs w:val="28"/>
        </w:rPr>
        <w:t xml:space="preserve">con domicilio </w:t>
      </w:r>
      <w:r w:rsidR="000B43E1">
        <w:rPr>
          <w:rFonts w:ascii="Arial" w:hAnsi="Arial" w:cs="Arial"/>
          <w:sz w:val="28"/>
          <w:szCs w:val="28"/>
        </w:rPr>
        <w:t>principal en Santa Rosa de Cabal.</w:t>
      </w:r>
    </w:p>
    <w:p w:rsidR="001E3B13" w:rsidRPr="005E5AA4" w:rsidRDefault="001E3B13" w:rsidP="001E3B13">
      <w:pPr>
        <w:pStyle w:val="Sinespaciado1"/>
        <w:spacing w:line="360" w:lineRule="auto"/>
        <w:ind w:firstLine="2835"/>
        <w:jc w:val="both"/>
        <w:rPr>
          <w:rFonts w:ascii="Arial" w:hAnsi="Arial" w:cs="Arial"/>
          <w:sz w:val="28"/>
          <w:szCs w:val="28"/>
        </w:rPr>
      </w:pPr>
    </w:p>
    <w:p w:rsidR="001E3B13" w:rsidRPr="005E5AA4" w:rsidRDefault="001E3B13" w:rsidP="001E3B13">
      <w:pPr>
        <w:pStyle w:val="Sinespaciado1"/>
        <w:spacing w:line="360" w:lineRule="auto"/>
        <w:ind w:firstLine="2835"/>
        <w:jc w:val="both"/>
        <w:rPr>
          <w:rFonts w:ascii="Arial" w:hAnsi="Arial" w:cs="Arial"/>
          <w:sz w:val="28"/>
          <w:szCs w:val="28"/>
        </w:rPr>
      </w:pPr>
      <w:r w:rsidRPr="005E5AA4">
        <w:rPr>
          <w:rFonts w:ascii="Arial" w:hAnsi="Arial" w:cs="Arial"/>
          <w:sz w:val="28"/>
          <w:szCs w:val="28"/>
        </w:rPr>
        <w:t>2. En esa dirección, debe hacer un recuento de la actuaci</w:t>
      </w:r>
      <w:r w:rsidR="00B358CE">
        <w:rPr>
          <w:rFonts w:ascii="Arial" w:hAnsi="Arial" w:cs="Arial"/>
          <w:sz w:val="28"/>
          <w:szCs w:val="28"/>
        </w:rPr>
        <w:t>ón</w:t>
      </w:r>
      <w:r w:rsidRPr="005E5AA4">
        <w:rPr>
          <w:rFonts w:ascii="Arial" w:hAnsi="Arial" w:cs="Arial"/>
          <w:sz w:val="28"/>
          <w:szCs w:val="28"/>
        </w:rPr>
        <w:t xml:space="preserve"> surtida en </w:t>
      </w:r>
      <w:r w:rsidR="00B358CE">
        <w:rPr>
          <w:rFonts w:ascii="Arial" w:hAnsi="Arial" w:cs="Arial"/>
          <w:sz w:val="28"/>
          <w:szCs w:val="28"/>
        </w:rPr>
        <w:t>el asunto cuestionado</w:t>
      </w:r>
      <w:r w:rsidRPr="005E5AA4">
        <w:rPr>
          <w:rFonts w:ascii="Arial" w:hAnsi="Arial" w:cs="Arial"/>
          <w:sz w:val="28"/>
          <w:szCs w:val="28"/>
        </w:rPr>
        <w:t>:</w:t>
      </w:r>
    </w:p>
    <w:p w:rsidR="001E3B13" w:rsidRPr="005E5AA4" w:rsidRDefault="001E3B13" w:rsidP="001E3B13">
      <w:pPr>
        <w:pStyle w:val="Sinespaciado1"/>
        <w:spacing w:line="360" w:lineRule="auto"/>
        <w:ind w:firstLine="708"/>
        <w:jc w:val="both"/>
        <w:rPr>
          <w:rFonts w:ascii="Arial" w:hAnsi="Arial" w:cs="Arial"/>
          <w:sz w:val="24"/>
          <w:szCs w:val="26"/>
        </w:rPr>
      </w:pPr>
    </w:p>
    <w:p w:rsidR="00953D1B" w:rsidRDefault="001E3B13" w:rsidP="001E3B13">
      <w:pPr>
        <w:pStyle w:val="Sinespaciado2"/>
        <w:spacing w:line="360" w:lineRule="auto"/>
        <w:ind w:firstLine="2835"/>
        <w:jc w:val="both"/>
        <w:rPr>
          <w:rFonts w:ascii="Arial" w:hAnsi="Arial" w:cs="Arial"/>
          <w:sz w:val="28"/>
          <w:szCs w:val="28"/>
        </w:rPr>
      </w:pPr>
      <w:r w:rsidRPr="005E5AA4">
        <w:rPr>
          <w:rFonts w:ascii="Arial" w:hAnsi="Arial" w:cs="Arial"/>
          <w:sz w:val="28"/>
          <w:szCs w:val="28"/>
        </w:rPr>
        <w:t xml:space="preserve">a) </w:t>
      </w:r>
      <w:r w:rsidR="00953D1B">
        <w:rPr>
          <w:rFonts w:ascii="Arial" w:hAnsi="Arial" w:cs="Arial"/>
          <w:sz w:val="28"/>
          <w:szCs w:val="28"/>
        </w:rPr>
        <w:t>A</w:t>
      </w:r>
      <w:r w:rsidRPr="005E5AA4">
        <w:rPr>
          <w:rFonts w:ascii="Arial" w:hAnsi="Arial" w:cs="Arial"/>
          <w:sz w:val="28"/>
          <w:szCs w:val="28"/>
        </w:rPr>
        <w:t xml:space="preserve">l </w:t>
      </w:r>
      <w:r w:rsidR="00953D1B">
        <w:rPr>
          <w:rFonts w:ascii="Arial" w:hAnsi="Arial" w:cs="Arial"/>
          <w:sz w:val="28"/>
          <w:szCs w:val="28"/>
        </w:rPr>
        <w:t xml:space="preserve">Juzgado Civil del Circuito de Santa Rosa de Cabal, correspondió el conocimiento de la acción popular formulada por </w:t>
      </w:r>
      <w:r w:rsidR="00953D1B">
        <w:rPr>
          <w:rFonts w:ascii="Arial" w:hAnsi="Arial" w:cs="Arial"/>
          <w:sz w:val="28"/>
          <w:szCs w:val="28"/>
        </w:rPr>
        <w:lastRenderedPageBreak/>
        <w:t>el señor Uner Augusto Becerra Largo contra Bancolombia de Puerto Boyacá- Boyacá.</w:t>
      </w:r>
    </w:p>
    <w:p w:rsidR="00953D1B" w:rsidRDefault="00953D1B" w:rsidP="001E3B13">
      <w:pPr>
        <w:pStyle w:val="Sinespaciado2"/>
        <w:spacing w:line="360" w:lineRule="auto"/>
        <w:ind w:firstLine="2835"/>
        <w:jc w:val="both"/>
        <w:rPr>
          <w:rFonts w:ascii="Arial" w:hAnsi="Arial" w:cs="Arial"/>
          <w:sz w:val="28"/>
          <w:szCs w:val="28"/>
        </w:rPr>
      </w:pPr>
    </w:p>
    <w:p w:rsidR="001E3B13" w:rsidRPr="005E5AA4" w:rsidRDefault="00953D1B" w:rsidP="001E3B13">
      <w:pPr>
        <w:pStyle w:val="Sinespaciado2"/>
        <w:spacing w:line="360" w:lineRule="auto"/>
        <w:ind w:firstLine="2835"/>
        <w:jc w:val="both"/>
        <w:rPr>
          <w:rFonts w:ascii="Arial" w:hAnsi="Arial" w:cs="Arial"/>
          <w:sz w:val="28"/>
          <w:szCs w:val="28"/>
        </w:rPr>
      </w:pPr>
      <w:r>
        <w:rPr>
          <w:rFonts w:ascii="Arial" w:hAnsi="Arial" w:cs="Arial"/>
          <w:sz w:val="28"/>
          <w:szCs w:val="28"/>
        </w:rPr>
        <w:t xml:space="preserve">b). Por auto del 29 de abril, el </w:t>
      </w:r>
      <w:r w:rsidR="001E3B13" w:rsidRPr="005E5AA4">
        <w:rPr>
          <w:rFonts w:ascii="Arial" w:hAnsi="Arial" w:cs="Arial"/>
          <w:sz w:val="28"/>
          <w:szCs w:val="28"/>
        </w:rPr>
        <w:t>citado despacho judicial rechazó la</w:t>
      </w:r>
      <w:r>
        <w:rPr>
          <w:rFonts w:ascii="Arial" w:hAnsi="Arial" w:cs="Arial"/>
          <w:sz w:val="28"/>
          <w:szCs w:val="28"/>
        </w:rPr>
        <w:t xml:space="preserve"> mentada demanda </w:t>
      </w:r>
      <w:r w:rsidR="001E3B13" w:rsidRPr="005E5AA4">
        <w:rPr>
          <w:rFonts w:ascii="Arial" w:hAnsi="Arial" w:cs="Arial"/>
          <w:sz w:val="28"/>
          <w:szCs w:val="28"/>
        </w:rPr>
        <w:t>por falta de competencia y ordenó remitirla a</w:t>
      </w:r>
      <w:r>
        <w:rPr>
          <w:rFonts w:ascii="Arial" w:hAnsi="Arial" w:cs="Arial"/>
          <w:sz w:val="28"/>
          <w:szCs w:val="28"/>
        </w:rPr>
        <w:t>l Juzgado Promiscuo del Circuito de Puerto Boyacá – Boyacá,  en razón a que “</w:t>
      </w:r>
      <w:r>
        <w:rPr>
          <w:rFonts w:ascii="Arial" w:hAnsi="Arial" w:cs="Arial"/>
          <w:sz w:val="24"/>
          <w:szCs w:val="28"/>
        </w:rPr>
        <w:t>en este caso la ocurrencia de los hechos y el domicilio de la demandada se dan en PUERTO BOYACÁ – BOYACÁ,…”</w:t>
      </w:r>
      <w:r w:rsidR="001E3B13" w:rsidRPr="005E5AA4">
        <w:rPr>
          <w:rFonts w:ascii="Arial" w:hAnsi="Arial" w:cs="Arial"/>
          <w:sz w:val="28"/>
          <w:szCs w:val="28"/>
        </w:rPr>
        <w:t xml:space="preserve"> (</w:t>
      </w:r>
      <w:r w:rsidR="001E3B13" w:rsidRPr="005E5AA4">
        <w:rPr>
          <w:rFonts w:ascii="Arial" w:hAnsi="Arial" w:cs="Arial"/>
          <w:sz w:val="24"/>
          <w:szCs w:val="24"/>
        </w:rPr>
        <w:t xml:space="preserve">fl. </w:t>
      </w:r>
      <w:r>
        <w:rPr>
          <w:rFonts w:ascii="Arial" w:hAnsi="Arial" w:cs="Arial"/>
          <w:sz w:val="24"/>
          <w:szCs w:val="24"/>
        </w:rPr>
        <w:t>11</w:t>
      </w:r>
      <w:r w:rsidR="001E3B13" w:rsidRPr="005E5AA4">
        <w:rPr>
          <w:rFonts w:ascii="Arial" w:hAnsi="Arial" w:cs="Arial"/>
          <w:sz w:val="28"/>
          <w:szCs w:val="28"/>
        </w:rPr>
        <w:t>).</w:t>
      </w:r>
    </w:p>
    <w:p w:rsidR="001E3B13" w:rsidRPr="005E5AA4" w:rsidRDefault="001E3B13" w:rsidP="001E3B13">
      <w:pPr>
        <w:pStyle w:val="Sinespaciado2"/>
        <w:spacing w:line="360" w:lineRule="auto"/>
        <w:ind w:firstLine="2835"/>
        <w:jc w:val="both"/>
        <w:rPr>
          <w:rFonts w:ascii="Arial" w:hAnsi="Arial" w:cs="Arial"/>
          <w:sz w:val="28"/>
          <w:szCs w:val="28"/>
        </w:rPr>
      </w:pPr>
    </w:p>
    <w:p w:rsidR="001E3B13" w:rsidRPr="005E5AA4" w:rsidRDefault="001E3B13" w:rsidP="001E3B13">
      <w:pPr>
        <w:pStyle w:val="Sinespaciado2"/>
        <w:spacing w:line="360" w:lineRule="auto"/>
        <w:ind w:firstLine="2835"/>
        <w:jc w:val="both"/>
        <w:rPr>
          <w:rFonts w:ascii="Arial" w:hAnsi="Arial" w:cs="Arial"/>
          <w:sz w:val="28"/>
          <w:szCs w:val="28"/>
        </w:rPr>
      </w:pPr>
      <w:r w:rsidRPr="005E5AA4">
        <w:rPr>
          <w:rFonts w:ascii="Arial" w:hAnsi="Arial" w:cs="Arial"/>
          <w:sz w:val="28"/>
          <w:szCs w:val="28"/>
        </w:rPr>
        <w:t>c)</w:t>
      </w:r>
      <w:r w:rsidR="00953D1B">
        <w:rPr>
          <w:rFonts w:ascii="Arial" w:hAnsi="Arial" w:cs="Arial"/>
          <w:sz w:val="28"/>
          <w:szCs w:val="28"/>
        </w:rPr>
        <w:t xml:space="preserve"> D</w:t>
      </w:r>
      <w:r w:rsidRPr="005E5AA4">
        <w:rPr>
          <w:rFonts w:ascii="Arial" w:hAnsi="Arial" w:cs="Arial"/>
          <w:sz w:val="28"/>
          <w:szCs w:val="28"/>
        </w:rPr>
        <w:t xml:space="preserve">ecisión recurrida en reposición y </w:t>
      </w:r>
      <w:r w:rsidR="004F7342">
        <w:rPr>
          <w:rFonts w:ascii="Arial" w:hAnsi="Arial" w:cs="Arial"/>
          <w:sz w:val="28"/>
          <w:szCs w:val="28"/>
        </w:rPr>
        <w:t xml:space="preserve">en subsidio de apelación, no se repuso y no se concedió la alzada </w:t>
      </w:r>
      <w:r w:rsidRPr="005E5AA4">
        <w:rPr>
          <w:rFonts w:ascii="Arial" w:hAnsi="Arial" w:cs="Arial"/>
          <w:sz w:val="28"/>
          <w:szCs w:val="28"/>
        </w:rPr>
        <w:t>(</w:t>
      </w:r>
      <w:r w:rsidRPr="005E5AA4">
        <w:rPr>
          <w:rFonts w:ascii="Arial" w:hAnsi="Arial" w:cs="Arial"/>
          <w:sz w:val="24"/>
          <w:szCs w:val="24"/>
        </w:rPr>
        <w:t xml:space="preserve">fls. </w:t>
      </w:r>
      <w:r w:rsidR="004F7342">
        <w:rPr>
          <w:rFonts w:ascii="Arial" w:hAnsi="Arial" w:cs="Arial"/>
          <w:sz w:val="24"/>
          <w:szCs w:val="24"/>
        </w:rPr>
        <w:t>13-14</w:t>
      </w:r>
      <w:r w:rsidRPr="005E5AA4">
        <w:rPr>
          <w:rFonts w:ascii="Arial" w:hAnsi="Arial" w:cs="Arial"/>
          <w:sz w:val="28"/>
          <w:szCs w:val="28"/>
        </w:rPr>
        <w:t>).</w:t>
      </w:r>
    </w:p>
    <w:p w:rsidR="001E3B13" w:rsidRPr="005E5AA4" w:rsidRDefault="001E3B13" w:rsidP="001E3B13">
      <w:pPr>
        <w:pStyle w:val="Sinespaciado2"/>
        <w:spacing w:line="360" w:lineRule="auto"/>
        <w:ind w:firstLine="2835"/>
        <w:jc w:val="both"/>
        <w:rPr>
          <w:rFonts w:ascii="Arial" w:hAnsi="Arial" w:cs="Arial"/>
          <w:sz w:val="28"/>
          <w:szCs w:val="28"/>
        </w:rPr>
      </w:pPr>
    </w:p>
    <w:p w:rsidR="001E3B13" w:rsidRPr="005E5AA4" w:rsidRDefault="001E3B13" w:rsidP="001E3B13">
      <w:pPr>
        <w:pStyle w:val="Sinespaciado2"/>
        <w:spacing w:line="360" w:lineRule="auto"/>
        <w:ind w:firstLine="2835"/>
        <w:jc w:val="both"/>
        <w:rPr>
          <w:rFonts w:ascii="Arial" w:hAnsi="Arial" w:cs="Arial"/>
          <w:sz w:val="28"/>
          <w:szCs w:val="28"/>
        </w:rPr>
      </w:pPr>
      <w:r w:rsidRPr="005E5AA4">
        <w:rPr>
          <w:rFonts w:ascii="Arial" w:hAnsi="Arial" w:cs="Arial"/>
          <w:sz w:val="28"/>
          <w:szCs w:val="28"/>
        </w:rPr>
        <w:t>3. Inicialmente hay que decir que la decisión de no avocar el conocimiento de las acciones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p>
    <w:p w:rsidR="001E3B13" w:rsidRPr="005E5AA4" w:rsidRDefault="001E3B13" w:rsidP="001E3B13">
      <w:pPr>
        <w:pStyle w:val="Sinespaciado2"/>
        <w:spacing w:line="360" w:lineRule="auto"/>
        <w:ind w:firstLine="2835"/>
        <w:jc w:val="both"/>
        <w:rPr>
          <w:rFonts w:ascii="Arial" w:hAnsi="Arial" w:cs="Arial"/>
          <w:sz w:val="24"/>
          <w:szCs w:val="26"/>
        </w:rPr>
      </w:pPr>
    </w:p>
    <w:p w:rsidR="001E3B13" w:rsidRPr="005E5AA4" w:rsidRDefault="001E3B13" w:rsidP="001E3B13">
      <w:pPr>
        <w:pStyle w:val="Sinespaciado2"/>
        <w:spacing w:line="360" w:lineRule="auto"/>
        <w:ind w:firstLine="2835"/>
        <w:jc w:val="both"/>
        <w:rPr>
          <w:rFonts w:ascii="Arial" w:hAnsi="Arial" w:cs="Arial"/>
          <w:sz w:val="28"/>
          <w:szCs w:val="28"/>
        </w:rPr>
      </w:pPr>
      <w:r w:rsidRPr="005E5AA4">
        <w:rPr>
          <w:rFonts w:ascii="Arial" w:hAnsi="Arial" w:cs="Arial"/>
          <w:sz w:val="28"/>
          <w:szCs w:val="28"/>
        </w:rPr>
        <w:t xml:space="preserve">En efecto, el Juzgado Civil del Circuito de Santa Rosa de Cabal, con soporte en el inciso segundo del artículo </w:t>
      </w:r>
      <w:r w:rsidRPr="00596406">
        <w:rPr>
          <w:rFonts w:ascii="Arial" w:hAnsi="Arial" w:cs="Arial"/>
          <w:sz w:val="28"/>
          <w:szCs w:val="28"/>
        </w:rPr>
        <w:t>16 de la Ley 472 de 1998</w:t>
      </w:r>
      <w:r w:rsidR="00821010">
        <w:rPr>
          <w:rFonts w:ascii="Arial" w:hAnsi="Arial" w:cs="Arial"/>
          <w:sz w:val="28"/>
          <w:szCs w:val="28"/>
        </w:rPr>
        <w:t xml:space="preserve"> </w:t>
      </w:r>
      <w:r w:rsidRPr="00596406">
        <w:rPr>
          <w:rFonts w:ascii="Arial" w:hAnsi="Arial" w:cs="Arial"/>
          <w:sz w:val="28"/>
          <w:szCs w:val="28"/>
        </w:rPr>
        <w:t>y en que</w:t>
      </w:r>
      <w:r w:rsidRPr="005E5AA4">
        <w:rPr>
          <w:rFonts w:ascii="Arial" w:hAnsi="Arial" w:cs="Arial"/>
          <w:sz w:val="28"/>
          <w:szCs w:val="28"/>
        </w:rPr>
        <w:t xml:space="preserve"> </w:t>
      </w:r>
      <w:r w:rsidRPr="00821010">
        <w:rPr>
          <w:rFonts w:ascii="Arial" w:hAnsi="Arial" w:cs="Arial"/>
          <w:sz w:val="24"/>
          <w:szCs w:val="28"/>
        </w:rPr>
        <w:t>“…la ocurrencia de los hechos y el domicilio de la demandada se da</w:t>
      </w:r>
      <w:r w:rsidR="00821010" w:rsidRPr="00821010">
        <w:rPr>
          <w:rFonts w:ascii="Arial" w:hAnsi="Arial" w:cs="Arial"/>
          <w:sz w:val="24"/>
          <w:szCs w:val="28"/>
        </w:rPr>
        <w:t>n</w:t>
      </w:r>
      <w:r w:rsidRPr="00821010">
        <w:rPr>
          <w:rFonts w:ascii="Arial" w:hAnsi="Arial" w:cs="Arial"/>
          <w:sz w:val="24"/>
          <w:szCs w:val="28"/>
        </w:rPr>
        <w:t xml:space="preserve"> en </w:t>
      </w:r>
      <w:r w:rsidR="00821010" w:rsidRPr="00821010">
        <w:rPr>
          <w:rFonts w:ascii="Arial" w:hAnsi="Arial" w:cs="Arial"/>
          <w:sz w:val="24"/>
          <w:szCs w:val="28"/>
        </w:rPr>
        <w:t>PUERTO BOYACÁ – BOYACÁ</w:t>
      </w:r>
      <w:r w:rsidRPr="00821010">
        <w:rPr>
          <w:rFonts w:ascii="Arial" w:hAnsi="Arial" w:cs="Arial"/>
          <w:sz w:val="24"/>
          <w:szCs w:val="28"/>
        </w:rPr>
        <w:t xml:space="preserve">, coligiéndose la falta de competencia de este Despacho para conocer del asunto…” </w:t>
      </w:r>
      <w:r w:rsidRPr="005E5AA4">
        <w:rPr>
          <w:rFonts w:ascii="Arial" w:hAnsi="Arial" w:cs="Arial"/>
          <w:sz w:val="28"/>
          <w:szCs w:val="28"/>
        </w:rPr>
        <w:t>determinó rechazar las demandas y ordenó su envío a los Juzgado</w:t>
      </w:r>
      <w:r w:rsidR="00622894">
        <w:rPr>
          <w:rFonts w:ascii="Arial" w:hAnsi="Arial" w:cs="Arial"/>
          <w:sz w:val="28"/>
          <w:szCs w:val="28"/>
        </w:rPr>
        <w:t xml:space="preserve"> Promiscuo del Circuito de esa municipalidad, para que asumiera su conocimiento</w:t>
      </w:r>
      <w:r w:rsidRPr="005E5AA4">
        <w:rPr>
          <w:rFonts w:ascii="Arial" w:hAnsi="Arial" w:cs="Arial"/>
          <w:sz w:val="28"/>
          <w:szCs w:val="28"/>
        </w:rPr>
        <w:t>.</w:t>
      </w:r>
    </w:p>
    <w:p w:rsidR="001E3B13" w:rsidRPr="005E5AA4" w:rsidRDefault="001E3B13" w:rsidP="001E3B13">
      <w:pPr>
        <w:pStyle w:val="Sinespaciado2"/>
        <w:spacing w:line="360" w:lineRule="auto"/>
        <w:ind w:firstLine="2835"/>
        <w:jc w:val="both"/>
        <w:rPr>
          <w:rFonts w:ascii="Arial" w:hAnsi="Arial" w:cs="Arial"/>
          <w:sz w:val="28"/>
          <w:szCs w:val="28"/>
        </w:rPr>
      </w:pPr>
    </w:p>
    <w:p w:rsidR="001E3B13" w:rsidRPr="005E5AA4" w:rsidRDefault="001E3B13" w:rsidP="001E3B13">
      <w:pPr>
        <w:pStyle w:val="Sinespaciado2"/>
        <w:spacing w:line="360" w:lineRule="auto"/>
        <w:ind w:firstLine="2835"/>
        <w:jc w:val="both"/>
        <w:rPr>
          <w:rFonts w:ascii="Arial" w:hAnsi="Arial" w:cs="Arial"/>
          <w:i/>
          <w:sz w:val="24"/>
          <w:szCs w:val="24"/>
        </w:rPr>
      </w:pPr>
      <w:r w:rsidRPr="005E5AA4">
        <w:rPr>
          <w:rFonts w:ascii="Arial" w:hAnsi="Arial" w:cs="Arial"/>
          <w:sz w:val="28"/>
          <w:szCs w:val="28"/>
        </w:rPr>
        <w:t xml:space="preserve">De modo que, contrario a lo aducido por el actor constitucional, la actuación de la autoridad judicial accionada, propende </w:t>
      </w:r>
      <w:r w:rsidRPr="005E5AA4">
        <w:rPr>
          <w:rFonts w:ascii="Arial" w:hAnsi="Arial" w:cs="Arial"/>
          <w:sz w:val="28"/>
          <w:szCs w:val="28"/>
        </w:rPr>
        <w:lastRenderedPageBreak/>
        <w:t>por respetar el derecho al debido proceso.  Su importancia es tal que se encuentra contenida en el artículo 29 de la Norma Superior, al disponer que</w:t>
      </w:r>
      <w:r w:rsidRPr="005E5AA4">
        <w:rPr>
          <w:rFonts w:ascii="Arial" w:hAnsi="Arial" w:cs="Arial"/>
          <w:sz w:val="26"/>
          <w:szCs w:val="26"/>
        </w:rPr>
        <w:t xml:space="preserve"> </w:t>
      </w:r>
      <w:r w:rsidRPr="005E5AA4">
        <w:rPr>
          <w:rFonts w:ascii="Arial" w:hAnsi="Arial" w:cs="Arial"/>
          <w:i/>
          <w:sz w:val="24"/>
          <w:szCs w:val="24"/>
        </w:rPr>
        <w:t>“nadie podrá ser juzgado sino conforme a leyes preexistentes al acto que se le imputa, ante juez o tribunal competente y con observancia de la plenitud de las formas propias de cada juicio (…)”</w:t>
      </w:r>
      <w:r w:rsidRPr="005E5AA4">
        <w:rPr>
          <w:rStyle w:val="Refdenotaalpie"/>
          <w:rFonts w:ascii="Arial" w:hAnsi="Arial"/>
          <w:i/>
          <w:sz w:val="24"/>
          <w:szCs w:val="24"/>
        </w:rPr>
        <w:footnoteReference w:id="4"/>
      </w:r>
    </w:p>
    <w:p w:rsidR="001E3B13" w:rsidRPr="005E5AA4" w:rsidRDefault="001E3B13" w:rsidP="001E3B13">
      <w:pPr>
        <w:pStyle w:val="Sinespaciado2"/>
        <w:spacing w:line="360" w:lineRule="auto"/>
        <w:ind w:firstLine="2835"/>
        <w:jc w:val="both"/>
        <w:rPr>
          <w:rFonts w:ascii="Arial" w:hAnsi="Arial" w:cs="Arial"/>
          <w:i/>
          <w:sz w:val="28"/>
          <w:szCs w:val="24"/>
        </w:rPr>
      </w:pPr>
    </w:p>
    <w:p w:rsidR="001E3B13" w:rsidRPr="005E5AA4" w:rsidRDefault="001E3B13" w:rsidP="001E3B13">
      <w:pPr>
        <w:pStyle w:val="Sinespaciado2"/>
        <w:spacing w:line="360" w:lineRule="auto"/>
        <w:ind w:firstLine="2835"/>
        <w:jc w:val="both"/>
        <w:rPr>
          <w:rFonts w:ascii="Arial" w:hAnsi="Arial" w:cs="Arial"/>
          <w:sz w:val="28"/>
          <w:szCs w:val="28"/>
        </w:rPr>
      </w:pPr>
      <w:r w:rsidRPr="005E5AA4">
        <w:rPr>
          <w:rFonts w:ascii="Arial" w:hAnsi="Arial" w:cs="Arial"/>
          <w:sz w:val="28"/>
          <w:szCs w:val="28"/>
        </w:rPr>
        <w:t>4. A</w:t>
      </w:r>
      <w:r w:rsidR="00126056">
        <w:rPr>
          <w:rFonts w:ascii="Arial" w:hAnsi="Arial" w:cs="Arial"/>
          <w:sz w:val="28"/>
          <w:szCs w:val="28"/>
        </w:rPr>
        <w:t xml:space="preserve">dicionalmente a lo discurrido, </w:t>
      </w:r>
      <w:r w:rsidRPr="005E5AA4">
        <w:rPr>
          <w:rFonts w:ascii="Arial" w:hAnsi="Arial" w:cs="Arial"/>
          <w:sz w:val="28"/>
          <w:szCs w:val="28"/>
        </w:rPr>
        <w:t xml:space="preserve">no hay duda que el presente amparo constitucional se torna prematuro porque aún </w:t>
      </w:r>
      <w:r w:rsidR="00132304">
        <w:rPr>
          <w:rFonts w:ascii="Arial" w:hAnsi="Arial" w:cs="Arial"/>
          <w:sz w:val="28"/>
          <w:szCs w:val="28"/>
        </w:rPr>
        <w:t>se desconoce qué posición pueda</w:t>
      </w:r>
      <w:r w:rsidRPr="005E5AA4">
        <w:rPr>
          <w:rFonts w:ascii="Arial" w:hAnsi="Arial" w:cs="Arial"/>
          <w:sz w:val="28"/>
          <w:szCs w:val="28"/>
        </w:rPr>
        <w:t xml:space="preserve"> adoptar</w:t>
      </w:r>
      <w:r w:rsidR="00CB4D2C">
        <w:rPr>
          <w:rFonts w:ascii="Arial" w:hAnsi="Arial" w:cs="Arial"/>
          <w:sz w:val="28"/>
          <w:szCs w:val="28"/>
        </w:rPr>
        <w:t xml:space="preserve"> el Juzgado Promiscuo del Circuito de Puerto Boyacá </w:t>
      </w:r>
      <w:r w:rsidRPr="005E5AA4">
        <w:rPr>
          <w:rFonts w:ascii="Arial" w:hAnsi="Arial" w:cs="Arial"/>
          <w:sz w:val="28"/>
          <w:szCs w:val="28"/>
        </w:rPr>
        <w:t xml:space="preserve">a </w:t>
      </w:r>
      <w:r w:rsidR="00CB4D2C">
        <w:rPr>
          <w:rFonts w:ascii="Arial" w:hAnsi="Arial" w:cs="Arial"/>
          <w:sz w:val="28"/>
          <w:szCs w:val="28"/>
        </w:rPr>
        <w:t xml:space="preserve">quien </w:t>
      </w:r>
      <w:r w:rsidRPr="005E5AA4">
        <w:rPr>
          <w:rFonts w:ascii="Arial" w:hAnsi="Arial" w:cs="Arial"/>
          <w:sz w:val="28"/>
          <w:szCs w:val="28"/>
        </w:rPr>
        <w:t>se</w:t>
      </w:r>
      <w:r w:rsidR="00CB4D2C">
        <w:rPr>
          <w:rFonts w:ascii="Arial" w:hAnsi="Arial" w:cs="Arial"/>
          <w:sz w:val="28"/>
          <w:szCs w:val="28"/>
        </w:rPr>
        <w:t xml:space="preserve"> </w:t>
      </w:r>
      <w:r w:rsidRPr="005E5AA4">
        <w:rPr>
          <w:rFonts w:ascii="Arial" w:hAnsi="Arial" w:cs="Arial"/>
          <w:sz w:val="28"/>
          <w:szCs w:val="28"/>
        </w:rPr>
        <w:t>asign</w:t>
      </w:r>
      <w:r w:rsidR="00CB4D2C">
        <w:rPr>
          <w:rFonts w:ascii="Arial" w:hAnsi="Arial" w:cs="Arial"/>
          <w:sz w:val="28"/>
          <w:szCs w:val="28"/>
        </w:rPr>
        <w:t xml:space="preserve">ó </w:t>
      </w:r>
      <w:r w:rsidRPr="005E5AA4">
        <w:rPr>
          <w:rFonts w:ascii="Arial" w:hAnsi="Arial" w:cs="Arial"/>
          <w:sz w:val="28"/>
          <w:szCs w:val="28"/>
        </w:rPr>
        <w:t xml:space="preserve">la </w:t>
      </w:r>
      <w:r w:rsidR="00CB4D2C">
        <w:rPr>
          <w:rFonts w:ascii="Arial" w:hAnsi="Arial" w:cs="Arial"/>
          <w:sz w:val="28"/>
          <w:szCs w:val="28"/>
        </w:rPr>
        <w:t xml:space="preserve">acción </w:t>
      </w:r>
      <w:r w:rsidRPr="005E5AA4">
        <w:rPr>
          <w:rFonts w:ascii="Arial" w:hAnsi="Arial" w:cs="Arial"/>
          <w:sz w:val="28"/>
          <w:szCs w:val="28"/>
        </w:rPr>
        <w:t>popular</w:t>
      </w:r>
      <w:r w:rsidR="00CB4D2C">
        <w:rPr>
          <w:rFonts w:ascii="Arial" w:hAnsi="Arial" w:cs="Arial"/>
          <w:sz w:val="28"/>
          <w:szCs w:val="28"/>
        </w:rPr>
        <w:t>, que podría</w:t>
      </w:r>
      <w:r w:rsidRPr="005E5AA4">
        <w:rPr>
          <w:rFonts w:ascii="Arial" w:hAnsi="Arial" w:cs="Arial"/>
          <w:sz w:val="28"/>
          <w:szCs w:val="28"/>
        </w:rPr>
        <w:t xml:space="preserve">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1E3B13" w:rsidRPr="005E5AA4" w:rsidRDefault="001E3B13" w:rsidP="001E3B13">
      <w:pPr>
        <w:pStyle w:val="Sinespaciado2"/>
        <w:spacing w:line="360" w:lineRule="auto"/>
        <w:ind w:firstLine="2835"/>
        <w:jc w:val="both"/>
        <w:rPr>
          <w:rFonts w:ascii="Arial" w:hAnsi="Arial" w:cs="Arial"/>
          <w:sz w:val="26"/>
          <w:szCs w:val="26"/>
        </w:rPr>
      </w:pPr>
    </w:p>
    <w:p w:rsidR="001E3B13" w:rsidRPr="005E5AA4" w:rsidRDefault="001E3B13" w:rsidP="001E3B13">
      <w:pPr>
        <w:pStyle w:val="Sinespaciado2"/>
        <w:spacing w:line="360" w:lineRule="auto"/>
        <w:ind w:firstLine="2835"/>
        <w:jc w:val="both"/>
        <w:rPr>
          <w:rFonts w:ascii="Arial" w:hAnsi="Arial" w:cs="Arial"/>
          <w:sz w:val="28"/>
          <w:szCs w:val="28"/>
        </w:rPr>
      </w:pPr>
      <w:r w:rsidRPr="005E5AA4">
        <w:rPr>
          <w:rFonts w:ascii="Arial" w:hAnsi="Arial" w:cs="Arial"/>
          <w:sz w:val="28"/>
          <w:szCs w:val="28"/>
        </w:rPr>
        <w:t xml:space="preserve">5. Recuérdese que </w:t>
      </w:r>
      <w:r w:rsidRPr="005E5AA4">
        <w:rPr>
          <w:rFonts w:ascii="Arial" w:hAnsi="Arial" w:cs="Arial"/>
          <w:i/>
          <w:sz w:val="28"/>
          <w:szCs w:val="28"/>
        </w:rPr>
        <w:t>“</w:t>
      </w:r>
      <w:r w:rsidRPr="005E5AA4">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5E5AA4">
        <w:rPr>
          <w:rStyle w:val="Refdenotaalpie"/>
          <w:rFonts w:ascii="Arial" w:hAnsi="Arial"/>
          <w:i/>
          <w:sz w:val="24"/>
          <w:szCs w:val="24"/>
        </w:rPr>
        <w:footnoteReference w:id="5"/>
      </w:r>
      <w:r w:rsidRPr="005E5AA4">
        <w:rPr>
          <w:rFonts w:ascii="Arial" w:hAnsi="Arial" w:cs="Arial"/>
          <w:i/>
          <w:sz w:val="28"/>
          <w:szCs w:val="28"/>
        </w:rPr>
        <w:t xml:space="preserve"> </w:t>
      </w:r>
      <w:r w:rsidRPr="005E5AA4">
        <w:rPr>
          <w:rFonts w:ascii="Arial" w:hAnsi="Arial" w:cs="Arial"/>
          <w:sz w:val="28"/>
          <w:szCs w:val="28"/>
        </w:rPr>
        <w:t>subrayas fuera de texto.</w:t>
      </w:r>
      <w:r w:rsidRPr="005E5AA4">
        <w:rPr>
          <w:rFonts w:ascii="Arial" w:hAnsi="Arial" w:cs="Arial"/>
          <w:i/>
          <w:sz w:val="28"/>
          <w:szCs w:val="28"/>
        </w:rPr>
        <w:t xml:space="preserve"> </w:t>
      </w:r>
    </w:p>
    <w:p w:rsidR="001E3B13" w:rsidRPr="005E5AA4" w:rsidRDefault="001E3B13" w:rsidP="001E3B13">
      <w:pPr>
        <w:pStyle w:val="Sinespaciado2"/>
        <w:spacing w:line="360" w:lineRule="auto"/>
        <w:ind w:firstLine="708"/>
        <w:jc w:val="both"/>
        <w:rPr>
          <w:rFonts w:ascii="Arial" w:hAnsi="Arial" w:cs="Arial"/>
          <w:sz w:val="26"/>
          <w:szCs w:val="26"/>
        </w:rPr>
      </w:pPr>
    </w:p>
    <w:p w:rsidR="001E3B13" w:rsidRPr="005E5AA4" w:rsidRDefault="001E3B13" w:rsidP="001E3B13">
      <w:pPr>
        <w:pStyle w:val="Sinespaciado2"/>
        <w:spacing w:line="360" w:lineRule="auto"/>
        <w:ind w:firstLine="2835"/>
        <w:jc w:val="both"/>
        <w:rPr>
          <w:rFonts w:ascii="Arial" w:hAnsi="Arial" w:cs="Arial"/>
          <w:color w:val="000000"/>
          <w:sz w:val="28"/>
          <w:szCs w:val="28"/>
        </w:rPr>
      </w:pPr>
      <w:r w:rsidRPr="005E5AA4">
        <w:rPr>
          <w:rFonts w:ascii="Arial" w:hAnsi="Arial" w:cs="Arial"/>
          <w:sz w:val="28"/>
          <w:szCs w:val="28"/>
        </w:rPr>
        <w:t xml:space="preserve">6. </w:t>
      </w:r>
      <w:r w:rsidRPr="005E5AA4">
        <w:rPr>
          <w:rFonts w:ascii="Arial" w:hAnsi="Arial" w:cs="Arial"/>
          <w:color w:val="000000"/>
          <w:sz w:val="28"/>
          <w:szCs w:val="28"/>
        </w:rPr>
        <w:t xml:space="preserve">Puede afirmarse que en este caso, la acción de tutela no procede de manera directa, puesto que no </w:t>
      </w:r>
      <w:r w:rsidR="006D520B">
        <w:rPr>
          <w:rFonts w:ascii="Arial" w:hAnsi="Arial" w:cs="Arial"/>
          <w:color w:val="000000"/>
          <w:sz w:val="28"/>
          <w:szCs w:val="28"/>
        </w:rPr>
        <w:t>ha de</w:t>
      </w:r>
      <w:r w:rsidRPr="005E5AA4">
        <w:rPr>
          <w:rFonts w:ascii="Arial" w:hAnsi="Arial" w:cs="Arial"/>
          <w:color w:val="000000"/>
          <w:sz w:val="28"/>
          <w:szCs w:val="28"/>
        </w:rPr>
        <w:t xml:space="preserve"> ser empleada como mecanismo para decidir lo relacionado con la </w:t>
      </w:r>
      <w:r w:rsidRPr="005E5AA4">
        <w:rPr>
          <w:rFonts w:ascii="Arial" w:hAnsi="Arial" w:cs="Arial"/>
          <w:color w:val="000000"/>
          <w:sz w:val="28"/>
          <w:szCs w:val="28"/>
        </w:rPr>
        <w:lastRenderedPageBreak/>
        <w:t xml:space="preserve">competencia territorial de la que estima carece el juzgado para </w:t>
      </w:r>
      <w:r w:rsidR="006D520B">
        <w:rPr>
          <w:rFonts w:ascii="Arial" w:hAnsi="Arial" w:cs="Arial"/>
          <w:color w:val="000000"/>
          <w:sz w:val="28"/>
          <w:szCs w:val="28"/>
        </w:rPr>
        <w:t xml:space="preserve">asumir el conocimiento de la demanda popular </w:t>
      </w:r>
      <w:r w:rsidRPr="005E5AA4">
        <w:rPr>
          <w:rFonts w:ascii="Arial" w:hAnsi="Arial" w:cs="Arial"/>
          <w:color w:val="000000"/>
          <w:sz w:val="28"/>
          <w:szCs w:val="28"/>
        </w:rPr>
        <w:t>instaurada por el peticionario, trámite que aún no se encuentra culminado.</w:t>
      </w:r>
    </w:p>
    <w:p w:rsidR="001E3B13" w:rsidRPr="005E5AA4" w:rsidRDefault="001E3B13" w:rsidP="001E3B13">
      <w:pPr>
        <w:pStyle w:val="Sinespaciado2"/>
        <w:spacing w:line="360" w:lineRule="auto"/>
        <w:ind w:firstLine="2835"/>
        <w:jc w:val="both"/>
        <w:rPr>
          <w:rFonts w:ascii="Arial" w:hAnsi="Arial" w:cs="Arial"/>
          <w:spacing w:val="-3"/>
          <w:sz w:val="28"/>
          <w:szCs w:val="28"/>
        </w:rPr>
      </w:pPr>
    </w:p>
    <w:p w:rsidR="001E3B13" w:rsidRPr="005E5AA4" w:rsidRDefault="001E3B13" w:rsidP="001E3B13">
      <w:pPr>
        <w:pStyle w:val="Sinespaciado1"/>
        <w:spacing w:line="360" w:lineRule="auto"/>
        <w:ind w:firstLine="2835"/>
        <w:jc w:val="both"/>
        <w:rPr>
          <w:rFonts w:ascii="Arial" w:hAnsi="Arial" w:cs="Arial"/>
          <w:sz w:val="28"/>
          <w:szCs w:val="28"/>
          <w:lang w:val="es-ES" w:eastAsia="es-ES"/>
        </w:rPr>
      </w:pPr>
      <w:r w:rsidRPr="005E5AA4">
        <w:rPr>
          <w:rFonts w:ascii="Arial" w:hAnsi="Arial" w:cs="Arial"/>
          <w:spacing w:val="-3"/>
          <w:sz w:val="28"/>
          <w:szCs w:val="28"/>
          <w:lang w:val="es-ES"/>
        </w:rPr>
        <w:t>7. Con fundamento en las consideraci</w:t>
      </w:r>
      <w:r w:rsidR="006D520B">
        <w:rPr>
          <w:rFonts w:ascii="Arial" w:hAnsi="Arial" w:cs="Arial"/>
          <w:spacing w:val="-3"/>
          <w:sz w:val="28"/>
          <w:szCs w:val="28"/>
          <w:lang w:val="es-ES"/>
        </w:rPr>
        <w:t>ones expuestas (i) se declarará</w:t>
      </w:r>
      <w:r w:rsidRPr="005E5AA4">
        <w:rPr>
          <w:rFonts w:ascii="Arial" w:hAnsi="Arial" w:cs="Arial"/>
          <w:spacing w:val="-3"/>
          <w:sz w:val="28"/>
          <w:szCs w:val="28"/>
          <w:lang w:val="es-ES"/>
        </w:rPr>
        <w:t xml:space="preserve"> improcedente la acci</w:t>
      </w:r>
      <w:r w:rsidR="006D520B">
        <w:rPr>
          <w:rFonts w:ascii="Arial" w:hAnsi="Arial" w:cs="Arial"/>
          <w:spacing w:val="-3"/>
          <w:sz w:val="28"/>
          <w:szCs w:val="28"/>
          <w:lang w:val="es-ES"/>
        </w:rPr>
        <w:t>ón</w:t>
      </w:r>
      <w:r w:rsidRPr="005E5AA4">
        <w:rPr>
          <w:rFonts w:ascii="Arial" w:hAnsi="Arial" w:cs="Arial"/>
          <w:spacing w:val="-3"/>
          <w:sz w:val="28"/>
          <w:szCs w:val="28"/>
          <w:lang w:val="es-ES"/>
        </w:rPr>
        <w:t xml:space="preserve"> constitucional</w:t>
      </w:r>
      <w:r w:rsidR="006D520B">
        <w:rPr>
          <w:rFonts w:ascii="Arial" w:hAnsi="Arial" w:cs="Arial"/>
          <w:spacing w:val="-3"/>
          <w:sz w:val="28"/>
          <w:szCs w:val="28"/>
          <w:lang w:val="es-ES"/>
        </w:rPr>
        <w:t xml:space="preserve"> invocada</w:t>
      </w:r>
      <w:r w:rsidRPr="005E5AA4">
        <w:rPr>
          <w:rFonts w:ascii="Arial" w:hAnsi="Arial" w:cs="Arial"/>
          <w:spacing w:val="-3"/>
          <w:sz w:val="28"/>
          <w:szCs w:val="28"/>
          <w:lang w:val="es-ES"/>
        </w:rPr>
        <w:t xml:space="preserve">; (ii) </w:t>
      </w:r>
      <w:r w:rsidRPr="005E5AA4">
        <w:rPr>
          <w:rFonts w:ascii="Arial" w:hAnsi="Arial" w:cs="Arial"/>
          <w:sz w:val="28"/>
          <w:szCs w:val="28"/>
        </w:rPr>
        <w:t xml:space="preserve">se desvinculará a las demás entidades citadas; </w:t>
      </w:r>
      <w:r w:rsidRPr="005E5AA4">
        <w:rPr>
          <w:rFonts w:ascii="Arial" w:hAnsi="Arial" w:cs="Arial"/>
          <w:sz w:val="28"/>
          <w:szCs w:val="28"/>
          <w:lang w:val="es-ES" w:eastAsia="es-ES"/>
        </w:rPr>
        <w:t xml:space="preserve">(iii) </w:t>
      </w:r>
      <w:r w:rsidRPr="005E5AA4">
        <w:rPr>
          <w:rFonts w:ascii="Arial" w:hAnsi="Arial" w:cs="Arial"/>
          <w:sz w:val="28"/>
          <w:szCs w:val="28"/>
        </w:rPr>
        <w:t xml:space="preserve">se ordenará </w:t>
      </w:r>
      <w:r w:rsidRPr="005E5AA4">
        <w:rPr>
          <w:rFonts w:ascii="Arial" w:hAnsi="Arial" w:cs="Arial"/>
          <w:spacing w:val="3"/>
          <w:sz w:val="28"/>
          <w:szCs w:val="28"/>
        </w:rPr>
        <w:t xml:space="preserve">que por Secretaría, se remita copia integral de todas las actuaciones al correo electrónico suministrado </w:t>
      </w:r>
      <w:r w:rsidRPr="005E5AA4">
        <w:rPr>
          <w:rFonts w:ascii="Arial" w:hAnsi="Arial" w:cs="Arial"/>
          <w:bCs/>
          <w:sz w:val="28"/>
          <w:szCs w:val="28"/>
        </w:rPr>
        <w:t>y a su costa se expida la reproducción de las piezas procesales solicitadas</w:t>
      </w:r>
      <w:r w:rsidRPr="005E5AA4">
        <w:rPr>
          <w:rFonts w:ascii="Arial" w:hAnsi="Arial" w:cs="Arial"/>
          <w:sz w:val="28"/>
          <w:szCs w:val="28"/>
          <w:lang w:val="es-ES" w:eastAsia="es-ES"/>
        </w:rPr>
        <w:t xml:space="preserve"> </w:t>
      </w:r>
      <w:r w:rsidRPr="005E5AA4">
        <w:rPr>
          <w:rFonts w:ascii="Arial" w:hAnsi="Arial" w:cs="Arial"/>
          <w:bCs/>
          <w:sz w:val="28"/>
          <w:szCs w:val="28"/>
        </w:rPr>
        <w:t xml:space="preserve">y </w:t>
      </w:r>
      <w:r w:rsidRPr="005E5AA4">
        <w:rPr>
          <w:rFonts w:ascii="Arial" w:hAnsi="Arial" w:cs="Arial"/>
          <w:sz w:val="28"/>
          <w:szCs w:val="28"/>
          <w:lang w:val="es-ES"/>
        </w:rPr>
        <w:t>(iv) se negarán las demás pretensiones.</w:t>
      </w:r>
    </w:p>
    <w:p w:rsidR="001E3B13" w:rsidRPr="005E5AA4" w:rsidRDefault="001E3B13" w:rsidP="001E3B13">
      <w:pPr>
        <w:pStyle w:val="Sinespaciado1"/>
        <w:spacing w:line="360" w:lineRule="auto"/>
        <w:ind w:firstLine="2835"/>
        <w:jc w:val="both"/>
        <w:rPr>
          <w:rFonts w:ascii="Arial" w:hAnsi="Arial" w:cs="Arial"/>
          <w:spacing w:val="-3"/>
          <w:sz w:val="18"/>
          <w:lang w:val="es-ES"/>
        </w:rPr>
      </w:pPr>
    </w:p>
    <w:p w:rsidR="001E3B13" w:rsidRPr="005E5AA4" w:rsidRDefault="001E3B13" w:rsidP="001E3B13">
      <w:pPr>
        <w:pStyle w:val="Sinespaciado1"/>
        <w:spacing w:line="360" w:lineRule="auto"/>
        <w:ind w:firstLine="2835"/>
        <w:jc w:val="both"/>
        <w:rPr>
          <w:rFonts w:ascii="Arial" w:hAnsi="Arial" w:cs="Arial"/>
          <w:spacing w:val="-3"/>
          <w:sz w:val="18"/>
          <w:lang w:val="es-ES"/>
        </w:rPr>
      </w:pPr>
    </w:p>
    <w:p w:rsidR="001E3B13" w:rsidRPr="006D520B" w:rsidRDefault="006D520B" w:rsidP="001E3B13">
      <w:pPr>
        <w:pStyle w:val="Sinespaciado1"/>
        <w:spacing w:line="360" w:lineRule="auto"/>
        <w:ind w:firstLine="2835"/>
        <w:jc w:val="both"/>
        <w:rPr>
          <w:rFonts w:ascii="Arial" w:hAnsi="Arial" w:cs="Arial"/>
          <w:bCs/>
          <w:sz w:val="24"/>
          <w:szCs w:val="24"/>
        </w:rPr>
      </w:pPr>
      <w:r w:rsidRPr="006D520B">
        <w:rPr>
          <w:rFonts w:ascii="Arial" w:hAnsi="Arial" w:cs="Arial"/>
          <w:bCs/>
          <w:sz w:val="24"/>
          <w:szCs w:val="24"/>
        </w:rPr>
        <w:t>V. DECISIÓN</w:t>
      </w:r>
    </w:p>
    <w:p w:rsidR="001E3B13" w:rsidRPr="005E5AA4" w:rsidRDefault="001E3B13" w:rsidP="001E3B13">
      <w:pPr>
        <w:pStyle w:val="Sinespaciado2"/>
        <w:spacing w:line="360" w:lineRule="auto"/>
        <w:ind w:firstLine="2835"/>
        <w:rPr>
          <w:rFonts w:ascii="Arial" w:hAnsi="Arial" w:cs="Arial"/>
          <w:bCs/>
          <w:sz w:val="24"/>
          <w:szCs w:val="24"/>
        </w:rPr>
      </w:pPr>
    </w:p>
    <w:p w:rsidR="001E3B13" w:rsidRPr="006D520B" w:rsidRDefault="001E3B13" w:rsidP="001E3B13">
      <w:pPr>
        <w:pStyle w:val="Sinespaciado2"/>
        <w:spacing w:line="360" w:lineRule="auto"/>
        <w:ind w:firstLine="2835"/>
        <w:jc w:val="both"/>
        <w:rPr>
          <w:rFonts w:ascii="Arial" w:hAnsi="Arial" w:cs="Arial"/>
          <w:sz w:val="28"/>
          <w:szCs w:val="28"/>
        </w:rPr>
      </w:pPr>
      <w:r w:rsidRPr="006D520B">
        <w:rPr>
          <w:rFonts w:ascii="Arial" w:hAnsi="Arial" w:cs="Arial"/>
          <w:sz w:val="28"/>
          <w:szCs w:val="28"/>
        </w:rPr>
        <w:t>En mérito de lo expuesto, la Sala de Decisión Civil Familia del Tribunal Superior de Pereira, administrando justicia en nombre de la República y por autoridad de la ley,</w:t>
      </w:r>
    </w:p>
    <w:p w:rsidR="001E3B13" w:rsidRPr="005E5AA4" w:rsidRDefault="001E3B13" w:rsidP="001E3B13">
      <w:pPr>
        <w:pStyle w:val="Sinespaciado2"/>
        <w:spacing w:line="360" w:lineRule="auto"/>
        <w:ind w:firstLine="2835"/>
        <w:jc w:val="both"/>
        <w:rPr>
          <w:rFonts w:ascii="Arial" w:hAnsi="Arial" w:cs="Arial"/>
          <w:sz w:val="18"/>
          <w:szCs w:val="22"/>
        </w:rPr>
      </w:pPr>
    </w:p>
    <w:p w:rsidR="001E3B13" w:rsidRPr="005E5AA4" w:rsidRDefault="001E3B13" w:rsidP="001E3B13">
      <w:pPr>
        <w:pStyle w:val="Sinespaciado2"/>
        <w:spacing w:line="360" w:lineRule="auto"/>
        <w:ind w:firstLine="2835"/>
        <w:jc w:val="both"/>
        <w:rPr>
          <w:rFonts w:ascii="Arial" w:hAnsi="Arial" w:cs="Arial"/>
          <w:sz w:val="18"/>
          <w:szCs w:val="22"/>
        </w:rPr>
      </w:pPr>
    </w:p>
    <w:p w:rsidR="001E3B13" w:rsidRPr="006D520B" w:rsidRDefault="001E3B13" w:rsidP="001E3B13">
      <w:pPr>
        <w:pStyle w:val="Sinespaciado2"/>
        <w:spacing w:line="360" w:lineRule="auto"/>
        <w:ind w:firstLine="2835"/>
        <w:rPr>
          <w:rFonts w:ascii="Arial" w:hAnsi="Arial" w:cs="Arial"/>
          <w:spacing w:val="-3"/>
          <w:sz w:val="24"/>
          <w:szCs w:val="24"/>
        </w:rPr>
      </w:pPr>
      <w:r w:rsidRPr="006D520B">
        <w:rPr>
          <w:rFonts w:ascii="Arial" w:hAnsi="Arial" w:cs="Arial"/>
          <w:spacing w:val="-3"/>
          <w:sz w:val="24"/>
          <w:szCs w:val="24"/>
        </w:rPr>
        <w:t>RESUELVE:</w:t>
      </w:r>
    </w:p>
    <w:p w:rsidR="001E3B13" w:rsidRPr="005E5AA4" w:rsidRDefault="001E3B13" w:rsidP="001E3B13">
      <w:pPr>
        <w:pStyle w:val="Sinespaciado2"/>
        <w:spacing w:line="360" w:lineRule="auto"/>
        <w:ind w:firstLine="2835"/>
        <w:jc w:val="both"/>
        <w:rPr>
          <w:rFonts w:ascii="Arial" w:hAnsi="Arial" w:cs="Arial"/>
          <w:spacing w:val="-3"/>
          <w:sz w:val="24"/>
          <w:szCs w:val="24"/>
        </w:rPr>
      </w:pPr>
    </w:p>
    <w:p w:rsidR="001E3B13" w:rsidRPr="005E5AA4" w:rsidRDefault="006D520B" w:rsidP="001E3B13">
      <w:pPr>
        <w:pStyle w:val="Sinespaciado1"/>
        <w:spacing w:line="360" w:lineRule="auto"/>
        <w:ind w:firstLine="2835"/>
        <w:jc w:val="both"/>
        <w:rPr>
          <w:rFonts w:ascii="Arial" w:hAnsi="Arial" w:cs="Arial"/>
          <w:sz w:val="28"/>
          <w:szCs w:val="28"/>
        </w:rPr>
      </w:pPr>
      <w:r w:rsidRPr="006D520B">
        <w:rPr>
          <w:rFonts w:ascii="Arial" w:hAnsi="Arial" w:cs="Arial"/>
          <w:spacing w:val="-3"/>
          <w:sz w:val="24"/>
          <w:szCs w:val="24"/>
        </w:rPr>
        <w:t xml:space="preserve">PRIMERO: </w:t>
      </w:r>
      <w:r w:rsidR="001E3B13" w:rsidRPr="005E5AA4">
        <w:rPr>
          <w:rFonts w:ascii="Arial" w:hAnsi="Arial" w:cs="Arial"/>
          <w:spacing w:val="-3"/>
          <w:sz w:val="24"/>
          <w:szCs w:val="24"/>
        </w:rPr>
        <w:t>DECLARAR IMPROCEDENTE</w:t>
      </w:r>
      <w:r w:rsidR="001E3B13" w:rsidRPr="005E5AA4">
        <w:rPr>
          <w:rFonts w:ascii="Arial" w:hAnsi="Arial" w:cs="Arial"/>
          <w:spacing w:val="-3"/>
          <w:sz w:val="26"/>
          <w:szCs w:val="26"/>
        </w:rPr>
        <w:t xml:space="preserve"> </w:t>
      </w:r>
      <w:r w:rsidR="001E3B13" w:rsidRPr="005E5AA4">
        <w:rPr>
          <w:rFonts w:ascii="Arial" w:hAnsi="Arial" w:cs="Arial"/>
          <w:bCs/>
          <w:spacing w:val="-3"/>
          <w:sz w:val="28"/>
          <w:szCs w:val="28"/>
          <w:lang w:val="es-ES"/>
        </w:rPr>
        <w:t>e</w:t>
      </w:r>
      <w:r w:rsidR="001E3B13" w:rsidRPr="005E5AA4">
        <w:rPr>
          <w:rFonts w:ascii="Arial" w:hAnsi="Arial" w:cs="Arial"/>
          <w:spacing w:val="-3"/>
          <w:sz w:val="28"/>
          <w:szCs w:val="28"/>
          <w:lang w:val="es-ES"/>
        </w:rPr>
        <w:t xml:space="preserve">l amparo constitucional invocado </w:t>
      </w:r>
      <w:r w:rsidR="001E3B13" w:rsidRPr="005E5AA4">
        <w:rPr>
          <w:rFonts w:ascii="Arial" w:hAnsi="Arial" w:cs="Arial"/>
          <w:sz w:val="28"/>
          <w:szCs w:val="28"/>
        </w:rPr>
        <w:t xml:space="preserve">por </w:t>
      </w:r>
      <w:r w:rsidR="001E3B13" w:rsidRPr="005E5AA4">
        <w:rPr>
          <w:rFonts w:ascii="Arial" w:hAnsi="Arial" w:cs="Arial"/>
          <w:szCs w:val="24"/>
          <w:lang w:val="es-ES" w:eastAsia="es-ES"/>
        </w:rPr>
        <w:t>UNER AUGUSTO BECERRA LARGO</w:t>
      </w:r>
      <w:r w:rsidR="001E3B13" w:rsidRPr="005E5AA4">
        <w:rPr>
          <w:rFonts w:ascii="Arial" w:hAnsi="Arial" w:cs="Arial"/>
          <w:sz w:val="26"/>
          <w:szCs w:val="26"/>
          <w:lang w:val="es-ES" w:eastAsia="es-ES"/>
        </w:rPr>
        <w:t xml:space="preserve">, </w:t>
      </w:r>
      <w:r w:rsidR="001E3B13" w:rsidRPr="005E5AA4">
        <w:rPr>
          <w:rFonts w:ascii="Arial" w:hAnsi="Arial" w:cs="Arial"/>
          <w:sz w:val="28"/>
          <w:szCs w:val="28"/>
          <w:lang w:val="es-ES" w:eastAsia="es-ES"/>
        </w:rPr>
        <w:t>contra el</w:t>
      </w:r>
      <w:r w:rsidR="001E3B13" w:rsidRPr="005E5AA4">
        <w:rPr>
          <w:rFonts w:ascii="Arial" w:hAnsi="Arial" w:cs="Arial"/>
          <w:sz w:val="26"/>
          <w:szCs w:val="26"/>
          <w:lang w:val="es-ES" w:eastAsia="es-ES"/>
        </w:rPr>
        <w:t xml:space="preserve"> </w:t>
      </w:r>
      <w:r w:rsidR="001E3B13" w:rsidRPr="005E5AA4">
        <w:rPr>
          <w:rFonts w:ascii="Arial" w:hAnsi="Arial" w:cs="Arial"/>
          <w:szCs w:val="23"/>
          <w:lang w:val="es-ES" w:eastAsia="es-ES"/>
        </w:rPr>
        <w:t>JUZGADO CIVIL DEL CIRCUITO DE SANTA ROSA DE CABAL</w:t>
      </w:r>
      <w:r w:rsidR="001E3B13" w:rsidRPr="005E5AA4">
        <w:rPr>
          <w:rFonts w:ascii="Arial" w:hAnsi="Arial" w:cs="Arial"/>
          <w:sz w:val="26"/>
          <w:szCs w:val="26"/>
        </w:rPr>
        <w:t xml:space="preserve">, </w:t>
      </w:r>
      <w:r w:rsidR="001E3B13" w:rsidRPr="005E5AA4">
        <w:rPr>
          <w:rFonts w:ascii="Arial" w:hAnsi="Arial" w:cs="Arial"/>
          <w:sz w:val="28"/>
          <w:szCs w:val="28"/>
        </w:rPr>
        <w:t>por las razones expuestas en esta providencia.</w:t>
      </w:r>
    </w:p>
    <w:p w:rsidR="001E3B13" w:rsidRPr="005E5AA4" w:rsidRDefault="001E3B13" w:rsidP="001E3B13">
      <w:pPr>
        <w:pStyle w:val="Sinespaciado1"/>
        <w:spacing w:line="360" w:lineRule="auto"/>
        <w:ind w:firstLine="2835"/>
        <w:jc w:val="both"/>
        <w:rPr>
          <w:rFonts w:ascii="Arial" w:hAnsi="Arial" w:cs="Arial"/>
          <w:sz w:val="28"/>
          <w:szCs w:val="28"/>
        </w:rPr>
      </w:pPr>
    </w:p>
    <w:p w:rsidR="001E3B13" w:rsidRPr="005E5AA4" w:rsidRDefault="001E3B13" w:rsidP="001E3B13">
      <w:pPr>
        <w:tabs>
          <w:tab w:val="left" w:pos="-720"/>
        </w:tabs>
        <w:suppressAutoHyphens/>
        <w:spacing w:line="360" w:lineRule="auto"/>
        <w:ind w:firstLine="2835"/>
        <w:jc w:val="both"/>
        <w:rPr>
          <w:rFonts w:ascii="Arial" w:hAnsi="Arial" w:cs="Arial"/>
          <w:sz w:val="28"/>
          <w:szCs w:val="28"/>
        </w:rPr>
      </w:pPr>
      <w:r w:rsidRPr="005E5AA4">
        <w:rPr>
          <w:rFonts w:ascii="Arial" w:hAnsi="Arial" w:cs="Arial"/>
          <w:spacing w:val="-3"/>
          <w:sz w:val="26"/>
          <w:szCs w:val="26"/>
        </w:rPr>
        <w:t xml:space="preserve">Segundo: </w:t>
      </w:r>
      <w:r w:rsidRPr="005E5AA4">
        <w:rPr>
          <w:rFonts w:ascii="Arial" w:hAnsi="Arial" w:cs="Arial"/>
          <w:sz w:val="24"/>
          <w:szCs w:val="28"/>
        </w:rPr>
        <w:t xml:space="preserve">DESVINCULAR </w:t>
      </w:r>
      <w:r w:rsidRPr="005E5AA4">
        <w:rPr>
          <w:rFonts w:ascii="Arial" w:hAnsi="Arial" w:cs="Arial"/>
          <w:sz w:val="28"/>
          <w:szCs w:val="28"/>
        </w:rPr>
        <w:t xml:space="preserve">del asunto a la </w:t>
      </w:r>
      <w:r w:rsidRPr="006D520B">
        <w:rPr>
          <w:rFonts w:ascii="Arial" w:hAnsi="Arial" w:cs="Arial"/>
          <w:sz w:val="24"/>
          <w:szCs w:val="24"/>
        </w:rPr>
        <w:t>ALCALDÍA</w:t>
      </w:r>
      <w:r w:rsidRPr="005E5AA4">
        <w:rPr>
          <w:rFonts w:ascii="Arial" w:hAnsi="Arial" w:cs="Arial"/>
          <w:sz w:val="24"/>
          <w:szCs w:val="28"/>
        </w:rPr>
        <w:t xml:space="preserve"> y </w:t>
      </w:r>
      <w:r w:rsidRPr="006D520B">
        <w:rPr>
          <w:rFonts w:ascii="Arial" w:hAnsi="Arial" w:cs="Arial"/>
          <w:sz w:val="24"/>
          <w:szCs w:val="24"/>
        </w:rPr>
        <w:t>PERSONERÍA DE SANTA ROSA DE CABAL,</w:t>
      </w:r>
      <w:r w:rsidRPr="005E5AA4">
        <w:rPr>
          <w:rFonts w:ascii="Arial" w:hAnsi="Arial" w:cs="Arial"/>
          <w:sz w:val="24"/>
          <w:szCs w:val="28"/>
        </w:rPr>
        <w:t xml:space="preserve"> </w:t>
      </w:r>
      <w:r w:rsidRPr="006D520B">
        <w:rPr>
          <w:rFonts w:ascii="Arial" w:hAnsi="Arial" w:cs="Arial"/>
          <w:sz w:val="28"/>
          <w:szCs w:val="28"/>
        </w:rPr>
        <w:t>la</w:t>
      </w:r>
      <w:r w:rsidRPr="005E5AA4">
        <w:rPr>
          <w:rFonts w:ascii="Arial" w:hAnsi="Arial" w:cs="Arial"/>
          <w:sz w:val="24"/>
          <w:szCs w:val="28"/>
        </w:rPr>
        <w:t xml:space="preserve"> </w:t>
      </w:r>
      <w:r w:rsidRPr="006D520B">
        <w:rPr>
          <w:rFonts w:ascii="Arial" w:hAnsi="Arial" w:cs="Arial"/>
          <w:sz w:val="24"/>
          <w:szCs w:val="24"/>
        </w:rPr>
        <w:t>DEFENSORÍA DEL PUEBLO</w:t>
      </w:r>
      <w:r w:rsidRPr="005E5AA4">
        <w:rPr>
          <w:rFonts w:ascii="Arial" w:hAnsi="Arial" w:cs="Arial"/>
          <w:sz w:val="22"/>
          <w:szCs w:val="28"/>
        </w:rPr>
        <w:t xml:space="preserve"> </w:t>
      </w:r>
      <w:r w:rsidRPr="005E5AA4">
        <w:rPr>
          <w:rFonts w:ascii="Arial" w:hAnsi="Arial" w:cs="Arial"/>
          <w:sz w:val="28"/>
          <w:szCs w:val="28"/>
        </w:rPr>
        <w:t xml:space="preserve">y la </w:t>
      </w:r>
      <w:r w:rsidR="006D520B" w:rsidRPr="006D520B">
        <w:rPr>
          <w:rFonts w:ascii="Arial" w:hAnsi="Arial" w:cs="Arial"/>
          <w:sz w:val="24"/>
          <w:szCs w:val="24"/>
        </w:rPr>
        <w:t>PROCURADURÍA GENERAL DE LA REGIONAL RISARALDA</w:t>
      </w:r>
      <w:r w:rsidRPr="005E5AA4">
        <w:rPr>
          <w:rFonts w:ascii="Arial" w:hAnsi="Arial" w:cs="Arial"/>
          <w:sz w:val="28"/>
          <w:szCs w:val="28"/>
        </w:rPr>
        <w:t>.</w:t>
      </w:r>
    </w:p>
    <w:p w:rsidR="001E3B13" w:rsidRPr="005E5AA4" w:rsidRDefault="001E3B13" w:rsidP="001E3B13">
      <w:pPr>
        <w:pStyle w:val="Textopredeterminado"/>
        <w:spacing w:line="360" w:lineRule="auto"/>
        <w:ind w:firstLine="2835"/>
        <w:jc w:val="both"/>
        <w:rPr>
          <w:rFonts w:ascii="Arial" w:hAnsi="Arial" w:cs="Arial"/>
          <w:spacing w:val="-3"/>
          <w:sz w:val="22"/>
          <w:szCs w:val="26"/>
        </w:rPr>
      </w:pPr>
    </w:p>
    <w:p w:rsidR="001E3B13" w:rsidRPr="005E5AA4" w:rsidRDefault="001E3B13" w:rsidP="001E3B13">
      <w:pPr>
        <w:tabs>
          <w:tab w:val="left" w:pos="-720"/>
        </w:tabs>
        <w:suppressAutoHyphens/>
        <w:spacing w:line="360" w:lineRule="auto"/>
        <w:ind w:firstLine="2835"/>
        <w:jc w:val="both"/>
        <w:rPr>
          <w:rFonts w:ascii="Arial" w:hAnsi="Arial" w:cs="Arial"/>
          <w:spacing w:val="-3"/>
          <w:szCs w:val="26"/>
        </w:rPr>
      </w:pPr>
    </w:p>
    <w:p w:rsidR="001E3B13" w:rsidRPr="005E5AA4" w:rsidRDefault="001E3B13" w:rsidP="001E3B13">
      <w:pPr>
        <w:pStyle w:val="Textopredeterminado"/>
        <w:spacing w:line="360" w:lineRule="auto"/>
        <w:ind w:firstLine="2835"/>
        <w:jc w:val="both"/>
        <w:rPr>
          <w:rFonts w:ascii="Arial" w:hAnsi="Arial" w:cs="Arial"/>
          <w:spacing w:val="-3"/>
          <w:sz w:val="22"/>
          <w:szCs w:val="26"/>
        </w:rPr>
      </w:pPr>
      <w:r w:rsidRPr="005E5AA4">
        <w:rPr>
          <w:rFonts w:ascii="Arial" w:hAnsi="Arial" w:cs="Arial"/>
          <w:spacing w:val="-3"/>
          <w:sz w:val="26"/>
          <w:szCs w:val="26"/>
        </w:rPr>
        <w:lastRenderedPageBreak/>
        <w:t xml:space="preserve">Tercero: </w:t>
      </w:r>
      <w:r w:rsidRPr="005E5AA4">
        <w:rPr>
          <w:rFonts w:ascii="Arial" w:hAnsi="Arial" w:cs="Arial"/>
          <w:spacing w:val="3"/>
          <w:szCs w:val="24"/>
        </w:rPr>
        <w:t>ORDENAR</w:t>
      </w:r>
      <w:r w:rsidRPr="005E5AA4">
        <w:rPr>
          <w:rFonts w:ascii="Arial" w:hAnsi="Arial" w:cs="Arial"/>
          <w:spacing w:val="3"/>
          <w:sz w:val="26"/>
          <w:szCs w:val="26"/>
        </w:rPr>
        <w:t xml:space="preserve"> </w:t>
      </w:r>
      <w:r w:rsidRPr="005E5AA4">
        <w:rPr>
          <w:rFonts w:ascii="Arial" w:hAnsi="Arial" w:cs="Arial"/>
          <w:spacing w:val="3"/>
          <w:sz w:val="28"/>
          <w:szCs w:val="28"/>
        </w:rPr>
        <w:t>que por Secretaría, se remita copia integral de todas las actuaciones al correo electrónico suministrado</w:t>
      </w:r>
      <w:r w:rsidRPr="005E5AA4">
        <w:rPr>
          <w:rFonts w:ascii="Arial" w:hAnsi="Arial" w:cs="Arial"/>
          <w:spacing w:val="3"/>
          <w:sz w:val="26"/>
          <w:szCs w:val="26"/>
        </w:rPr>
        <w:t xml:space="preserve"> por el actor </w:t>
      </w:r>
      <w:r w:rsidRPr="005E5AA4">
        <w:rPr>
          <w:rFonts w:ascii="Arial" w:hAnsi="Arial" w:cs="Arial"/>
          <w:spacing w:val="-3"/>
          <w:sz w:val="28"/>
          <w:szCs w:val="28"/>
        </w:rPr>
        <w:t>y a su costa se expidan las piezas procesales que requiera.</w:t>
      </w:r>
    </w:p>
    <w:p w:rsidR="001E3B13" w:rsidRPr="005E5AA4" w:rsidRDefault="001E3B13" w:rsidP="001E3B13">
      <w:pPr>
        <w:tabs>
          <w:tab w:val="left" w:pos="-720"/>
        </w:tabs>
        <w:suppressAutoHyphens/>
        <w:spacing w:line="360" w:lineRule="auto"/>
        <w:ind w:firstLine="2835"/>
        <w:jc w:val="both"/>
        <w:rPr>
          <w:rFonts w:ascii="Arial" w:hAnsi="Arial" w:cs="Arial"/>
          <w:spacing w:val="-3"/>
          <w:sz w:val="26"/>
          <w:szCs w:val="26"/>
        </w:rPr>
      </w:pPr>
    </w:p>
    <w:p w:rsidR="001E3B13" w:rsidRPr="005E5AA4" w:rsidRDefault="001E3B13" w:rsidP="001E3B13">
      <w:pPr>
        <w:tabs>
          <w:tab w:val="left" w:pos="-720"/>
        </w:tabs>
        <w:suppressAutoHyphens/>
        <w:spacing w:line="360" w:lineRule="auto"/>
        <w:ind w:firstLine="2835"/>
        <w:jc w:val="both"/>
        <w:rPr>
          <w:rFonts w:ascii="Arial" w:hAnsi="Arial" w:cs="Arial"/>
          <w:spacing w:val="-3"/>
          <w:sz w:val="26"/>
          <w:szCs w:val="26"/>
        </w:rPr>
      </w:pPr>
      <w:r w:rsidRPr="005E5AA4">
        <w:rPr>
          <w:rFonts w:ascii="Arial" w:hAnsi="Arial" w:cs="Arial"/>
          <w:spacing w:val="-3"/>
          <w:sz w:val="26"/>
          <w:szCs w:val="26"/>
        </w:rPr>
        <w:t xml:space="preserve">Cuarto: </w:t>
      </w:r>
      <w:r w:rsidRPr="005E5AA4">
        <w:rPr>
          <w:rFonts w:ascii="Arial" w:hAnsi="Arial" w:cs="Arial"/>
          <w:spacing w:val="-3"/>
          <w:sz w:val="28"/>
          <w:szCs w:val="28"/>
        </w:rPr>
        <w:t>Notifíquese a las partes por el medio más expedito posible (Art. 5o. del Decreto 306 de 1992).</w:t>
      </w:r>
    </w:p>
    <w:p w:rsidR="001E3B13" w:rsidRPr="005E5AA4" w:rsidRDefault="001E3B13" w:rsidP="001E3B13">
      <w:pPr>
        <w:pStyle w:val="Sinespaciado2"/>
        <w:spacing w:line="360" w:lineRule="auto"/>
        <w:ind w:firstLine="2835"/>
        <w:jc w:val="both"/>
        <w:rPr>
          <w:rFonts w:ascii="Arial" w:hAnsi="Arial" w:cs="Arial"/>
          <w:spacing w:val="-3"/>
          <w:sz w:val="22"/>
          <w:szCs w:val="26"/>
          <w:lang w:val="es-CO"/>
        </w:rPr>
      </w:pPr>
    </w:p>
    <w:p w:rsidR="001E3B13" w:rsidRPr="005E5AA4" w:rsidRDefault="001E3B13" w:rsidP="001E3B13">
      <w:pPr>
        <w:pStyle w:val="Sinespaciado2"/>
        <w:spacing w:line="360" w:lineRule="auto"/>
        <w:ind w:firstLine="2835"/>
        <w:jc w:val="both"/>
        <w:rPr>
          <w:rFonts w:ascii="Arial" w:hAnsi="Arial" w:cs="Arial"/>
          <w:spacing w:val="-3"/>
          <w:sz w:val="28"/>
          <w:szCs w:val="28"/>
        </w:rPr>
      </w:pPr>
      <w:r w:rsidRPr="005E5AA4">
        <w:rPr>
          <w:rFonts w:ascii="Arial" w:hAnsi="Arial" w:cs="Arial"/>
          <w:spacing w:val="-3"/>
          <w:sz w:val="28"/>
          <w:szCs w:val="28"/>
        </w:rPr>
        <w:t>Quinto: Si no fuere impugnada esta decisión, remítase el expediente a la Honorable Corte Constitucional para su eventual revisión.</w:t>
      </w:r>
    </w:p>
    <w:p w:rsidR="001E3B13" w:rsidRPr="005E5AA4" w:rsidRDefault="001E3B13" w:rsidP="001E3B13">
      <w:pPr>
        <w:pStyle w:val="Sinespaciado2"/>
        <w:spacing w:line="360" w:lineRule="auto"/>
        <w:ind w:firstLine="2835"/>
        <w:jc w:val="both"/>
        <w:rPr>
          <w:rFonts w:ascii="Arial" w:hAnsi="Arial" w:cs="Arial"/>
          <w:spacing w:val="-3"/>
          <w:sz w:val="24"/>
          <w:szCs w:val="28"/>
        </w:rPr>
      </w:pPr>
    </w:p>
    <w:p w:rsidR="001E3B13" w:rsidRPr="005E5AA4" w:rsidRDefault="001E3B13" w:rsidP="001E3B13">
      <w:pPr>
        <w:pStyle w:val="Sinespaciado2"/>
        <w:spacing w:line="360" w:lineRule="auto"/>
        <w:ind w:firstLine="2835"/>
        <w:jc w:val="both"/>
        <w:rPr>
          <w:rFonts w:ascii="Arial" w:hAnsi="Arial" w:cs="Arial"/>
          <w:spacing w:val="-3"/>
          <w:sz w:val="28"/>
          <w:szCs w:val="28"/>
        </w:rPr>
      </w:pPr>
      <w:r w:rsidRPr="005E5AA4">
        <w:rPr>
          <w:rFonts w:ascii="Arial" w:hAnsi="Arial" w:cs="Arial"/>
          <w:spacing w:val="-3"/>
          <w:sz w:val="28"/>
          <w:szCs w:val="28"/>
        </w:rPr>
        <w:t>Cópiese y notifíquese,</w:t>
      </w:r>
    </w:p>
    <w:p w:rsidR="001E3B13" w:rsidRPr="005E5AA4" w:rsidRDefault="001E3B13" w:rsidP="001E3B13">
      <w:pPr>
        <w:pStyle w:val="Sinespaciado2"/>
        <w:spacing w:line="360" w:lineRule="auto"/>
        <w:ind w:firstLine="2835"/>
        <w:jc w:val="both"/>
        <w:rPr>
          <w:rFonts w:ascii="Arial" w:hAnsi="Arial" w:cs="Arial"/>
          <w:spacing w:val="-3"/>
          <w:sz w:val="24"/>
          <w:szCs w:val="28"/>
        </w:rPr>
      </w:pPr>
    </w:p>
    <w:p w:rsidR="001E3B13" w:rsidRPr="005E5AA4" w:rsidRDefault="001E3B13" w:rsidP="001E3B13">
      <w:pPr>
        <w:pStyle w:val="Sinespaciado2"/>
        <w:spacing w:line="360" w:lineRule="auto"/>
        <w:ind w:firstLine="2835"/>
        <w:jc w:val="both"/>
        <w:rPr>
          <w:rFonts w:ascii="Arial" w:hAnsi="Arial" w:cs="Arial"/>
          <w:spacing w:val="-3"/>
          <w:sz w:val="28"/>
          <w:szCs w:val="28"/>
        </w:rPr>
      </w:pPr>
      <w:r w:rsidRPr="005E5AA4">
        <w:rPr>
          <w:rFonts w:ascii="Arial" w:hAnsi="Arial" w:cs="Arial"/>
          <w:spacing w:val="-3"/>
          <w:sz w:val="28"/>
          <w:szCs w:val="28"/>
        </w:rPr>
        <w:t>Los Magistrados,</w:t>
      </w:r>
    </w:p>
    <w:p w:rsidR="001E3B13" w:rsidRPr="005E5AA4" w:rsidRDefault="001E3B13" w:rsidP="001E3B13">
      <w:pPr>
        <w:pStyle w:val="Sinespaciado2"/>
        <w:spacing w:line="360" w:lineRule="auto"/>
        <w:ind w:firstLine="2835"/>
        <w:jc w:val="both"/>
        <w:rPr>
          <w:rFonts w:ascii="Arial" w:hAnsi="Arial" w:cs="Arial"/>
          <w:spacing w:val="-3"/>
          <w:sz w:val="24"/>
          <w:szCs w:val="28"/>
        </w:rPr>
      </w:pPr>
    </w:p>
    <w:p w:rsidR="001E3B13" w:rsidRPr="005E5AA4" w:rsidRDefault="001E3B13" w:rsidP="001E3B13">
      <w:pPr>
        <w:pStyle w:val="Sinespaciado2"/>
        <w:spacing w:line="360" w:lineRule="auto"/>
        <w:ind w:firstLine="2835"/>
        <w:jc w:val="both"/>
        <w:rPr>
          <w:rFonts w:ascii="Arial" w:hAnsi="Arial" w:cs="Arial"/>
          <w:spacing w:val="-3"/>
          <w:sz w:val="24"/>
          <w:szCs w:val="28"/>
        </w:rPr>
      </w:pPr>
    </w:p>
    <w:p w:rsidR="001E3B13" w:rsidRPr="006D520B" w:rsidRDefault="001E3B13" w:rsidP="001E3B13">
      <w:pPr>
        <w:pStyle w:val="Sinespaciado2"/>
        <w:spacing w:line="360" w:lineRule="auto"/>
        <w:ind w:firstLine="2835"/>
        <w:jc w:val="both"/>
        <w:rPr>
          <w:rFonts w:ascii="Arial" w:hAnsi="Arial" w:cs="Arial"/>
          <w:spacing w:val="-3"/>
          <w:sz w:val="24"/>
          <w:szCs w:val="24"/>
        </w:rPr>
      </w:pPr>
    </w:p>
    <w:p w:rsidR="001E3B13" w:rsidRPr="006D520B" w:rsidRDefault="001E3B13" w:rsidP="001E3B13">
      <w:pPr>
        <w:pStyle w:val="Sinespaciado2"/>
        <w:spacing w:line="360" w:lineRule="auto"/>
        <w:ind w:firstLine="2835"/>
        <w:jc w:val="both"/>
        <w:rPr>
          <w:rFonts w:ascii="Arial" w:hAnsi="Arial" w:cs="Arial"/>
          <w:spacing w:val="-3"/>
          <w:sz w:val="24"/>
          <w:szCs w:val="24"/>
        </w:rPr>
      </w:pPr>
    </w:p>
    <w:p w:rsidR="001E3B13" w:rsidRPr="006D520B" w:rsidRDefault="001E3B13" w:rsidP="001E3B13">
      <w:pPr>
        <w:pStyle w:val="Sinespaciado2"/>
        <w:spacing w:line="360" w:lineRule="auto"/>
        <w:ind w:firstLine="2835"/>
        <w:jc w:val="both"/>
        <w:rPr>
          <w:rFonts w:ascii="Arial" w:hAnsi="Arial" w:cs="Arial"/>
          <w:spacing w:val="-3"/>
          <w:sz w:val="24"/>
          <w:szCs w:val="24"/>
        </w:rPr>
      </w:pPr>
      <w:r w:rsidRPr="006D520B">
        <w:rPr>
          <w:rFonts w:ascii="Arial" w:hAnsi="Arial" w:cs="Arial"/>
          <w:spacing w:val="-3"/>
          <w:sz w:val="24"/>
          <w:szCs w:val="24"/>
        </w:rPr>
        <w:t>EDDER JIMMY SÁNCHEZ CALAMBÁS</w:t>
      </w:r>
    </w:p>
    <w:p w:rsidR="001E3B13" w:rsidRPr="006D520B" w:rsidRDefault="001E3B13" w:rsidP="001E3B13">
      <w:pPr>
        <w:pStyle w:val="Sinespaciado2"/>
        <w:spacing w:line="360" w:lineRule="auto"/>
        <w:ind w:firstLine="2835"/>
        <w:jc w:val="both"/>
        <w:rPr>
          <w:rFonts w:ascii="Arial" w:hAnsi="Arial" w:cs="Arial"/>
          <w:spacing w:val="-3"/>
          <w:sz w:val="24"/>
          <w:szCs w:val="24"/>
        </w:rPr>
      </w:pPr>
    </w:p>
    <w:p w:rsidR="001E3B13" w:rsidRPr="006D520B" w:rsidRDefault="001E3B13" w:rsidP="001E3B13">
      <w:pPr>
        <w:pStyle w:val="Sinespaciado2"/>
        <w:spacing w:line="360" w:lineRule="auto"/>
        <w:ind w:firstLine="2835"/>
        <w:jc w:val="both"/>
        <w:rPr>
          <w:rFonts w:ascii="Arial" w:hAnsi="Arial" w:cs="Arial"/>
          <w:spacing w:val="-3"/>
          <w:sz w:val="24"/>
          <w:szCs w:val="24"/>
        </w:rPr>
      </w:pPr>
    </w:p>
    <w:p w:rsidR="001E3B13" w:rsidRPr="006D520B" w:rsidRDefault="001E3B13" w:rsidP="001E3B13">
      <w:pPr>
        <w:pStyle w:val="Sinespaciado2"/>
        <w:spacing w:line="360" w:lineRule="auto"/>
        <w:ind w:firstLine="2835"/>
        <w:jc w:val="both"/>
        <w:rPr>
          <w:rFonts w:ascii="Arial" w:hAnsi="Arial" w:cs="Arial"/>
          <w:spacing w:val="-3"/>
          <w:sz w:val="24"/>
          <w:szCs w:val="24"/>
        </w:rPr>
      </w:pPr>
    </w:p>
    <w:p w:rsidR="001E3B13" w:rsidRPr="006D520B" w:rsidRDefault="001E3B13" w:rsidP="001E3B13">
      <w:pPr>
        <w:pStyle w:val="Sinespaciado2"/>
        <w:spacing w:line="360" w:lineRule="auto"/>
        <w:ind w:firstLine="2835"/>
        <w:jc w:val="both"/>
        <w:rPr>
          <w:rFonts w:ascii="Arial" w:hAnsi="Arial" w:cs="Arial"/>
          <w:spacing w:val="-3"/>
          <w:sz w:val="24"/>
          <w:szCs w:val="24"/>
        </w:rPr>
      </w:pPr>
    </w:p>
    <w:p w:rsidR="001E3B13" w:rsidRPr="006D520B" w:rsidRDefault="001E3B13" w:rsidP="001E3B13">
      <w:pPr>
        <w:pStyle w:val="Sinespaciado2"/>
        <w:spacing w:line="360" w:lineRule="auto"/>
        <w:ind w:firstLine="2835"/>
        <w:jc w:val="both"/>
        <w:rPr>
          <w:rFonts w:ascii="Arial" w:hAnsi="Arial" w:cs="Arial"/>
          <w:spacing w:val="-3"/>
          <w:sz w:val="24"/>
          <w:szCs w:val="24"/>
        </w:rPr>
      </w:pPr>
      <w:r w:rsidRPr="006D520B">
        <w:rPr>
          <w:rFonts w:ascii="Arial" w:hAnsi="Arial" w:cs="Arial"/>
          <w:spacing w:val="-3"/>
          <w:sz w:val="24"/>
          <w:szCs w:val="24"/>
        </w:rPr>
        <w:t>JAIME ALBERTO SARAZA NARANJO</w:t>
      </w:r>
    </w:p>
    <w:p w:rsidR="001E3B13" w:rsidRPr="006D520B" w:rsidRDefault="001E3B13" w:rsidP="001E3B13">
      <w:pPr>
        <w:pStyle w:val="Sinespaciado2"/>
        <w:spacing w:line="360" w:lineRule="auto"/>
        <w:ind w:firstLine="2835"/>
        <w:jc w:val="both"/>
        <w:rPr>
          <w:rFonts w:ascii="Arial" w:hAnsi="Arial" w:cs="Arial"/>
          <w:spacing w:val="-3"/>
          <w:sz w:val="24"/>
          <w:szCs w:val="24"/>
        </w:rPr>
      </w:pPr>
    </w:p>
    <w:p w:rsidR="001E3B13" w:rsidRPr="006D520B" w:rsidRDefault="001E3B13" w:rsidP="001E3B13">
      <w:pPr>
        <w:pStyle w:val="Sinespaciado2"/>
        <w:spacing w:line="360" w:lineRule="auto"/>
        <w:ind w:firstLine="2835"/>
        <w:jc w:val="both"/>
        <w:rPr>
          <w:rFonts w:ascii="Arial" w:hAnsi="Arial" w:cs="Arial"/>
          <w:spacing w:val="-3"/>
          <w:sz w:val="24"/>
          <w:szCs w:val="24"/>
        </w:rPr>
      </w:pPr>
    </w:p>
    <w:p w:rsidR="001E3B13" w:rsidRPr="006D520B" w:rsidRDefault="001E3B13" w:rsidP="001E3B13">
      <w:pPr>
        <w:pStyle w:val="Sinespaciado2"/>
        <w:spacing w:line="360" w:lineRule="auto"/>
        <w:ind w:firstLine="2835"/>
        <w:jc w:val="both"/>
        <w:rPr>
          <w:rFonts w:ascii="Arial" w:hAnsi="Arial" w:cs="Arial"/>
          <w:spacing w:val="-3"/>
          <w:sz w:val="24"/>
          <w:szCs w:val="24"/>
        </w:rPr>
      </w:pPr>
    </w:p>
    <w:p w:rsidR="001E3B13" w:rsidRPr="006D520B" w:rsidRDefault="001E3B13" w:rsidP="001E3B13">
      <w:pPr>
        <w:pStyle w:val="Sinespaciado2"/>
        <w:spacing w:line="360" w:lineRule="auto"/>
        <w:ind w:firstLine="2835"/>
        <w:jc w:val="both"/>
        <w:rPr>
          <w:rFonts w:ascii="Arial" w:hAnsi="Arial" w:cs="Arial"/>
          <w:spacing w:val="-3"/>
          <w:sz w:val="24"/>
          <w:szCs w:val="24"/>
        </w:rPr>
      </w:pPr>
    </w:p>
    <w:p w:rsidR="001E3B13" w:rsidRPr="006D520B" w:rsidRDefault="001E3B13" w:rsidP="001E3B13">
      <w:pPr>
        <w:pStyle w:val="Sinespaciado2"/>
        <w:spacing w:line="360" w:lineRule="auto"/>
        <w:ind w:firstLine="2835"/>
        <w:jc w:val="both"/>
        <w:rPr>
          <w:rFonts w:ascii="Arial" w:hAnsi="Arial" w:cs="Arial"/>
          <w:sz w:val="24"/>
          <w:szCs w:val="24"/>
        </w:rPr>
      </w:pPr>
      <w:r w:rsidRPr="006D520B">
        <w:rPr>
          <w:rFonts w:ascii="Arial" w:hAnsi="Arial" w:cs="Arial"/>
          <w:sz w:val="24"/>
          <w:szCs w:val="24"/>
        </w:rPr>
        <w:t>CLAUDIA MARÍA ARCILA RÍOS</w:t>
      </w:r>
    </w:p>
    <w:p w:rsidR="00295EA8" w:rsidRPr="00981BCC" w:rsidRDefault="00794757"/>
    <w:sectPr w:rsidR="00295EA8" w:rsidRPr="00981BCC" w:rsidSect="006D520B">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757" w:rsidRDefault="00794757" w:rsidP="001E3B13">
      <w:r>
        <w:separator/>
      </w:r>
    </w:p>
  </w:endnote>
  <w:endnote w:type="continuationSeparator" w:id="0">
    <w:p w:rsidR="00794757" w:rsidRDefault="00794757" w:rsidP="001E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E13AAB">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D152E">
      <w:rPr>
        <w:rFonts w:ascii="Arial" w:hAnsi="Arial" w:cs="Arial"/>
        <w:noProof/>
        <w:sz w:val="22"/>
        <w:szCs w:val="22"/>
      </w:rPr>
      <w:t>10</w:t>
    </w:r>
    <w:r w:rsidRPr="00B97631">
      <w:rPr>
        <w:rFonts w:ascii="Arial" w:hAnsi="Arial" w:cs="Arial"/>
        <w:sz w:val="22"/>
        <w:szCs w:val="22"/>
      </w:rPr>
      <w:fldChar w:fldCharType="end"/>
    </w:r>
  </w:p>
  <w:p w:rsidR="004903EA" w:rsidRDefault="007947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757" w:rsidRDefault="00794757" w:rsidP="001E3B13">
      <w:r>
        <w:separator/>
      </w:r>
    </w:p>
  </w:footnote>
  <w:footnote w:type="continuationSeparator" w:id="0">
    <w:p w:rsidR="00794757" w:rsidRDefault="00794757" w:rsidP="001E3B13">
      <w:r>
        <w:continuationSeparator/>
      </w:r>
    </w:p>
  </w:footnote>
  <w:footnote w:id="1">
    <w:p w:rsidR="001E3B13" w:rsidRPr="00B85ACA" w:rsidRDefault="001E3B13" w:rsidP="001E3B13">
      <w:pPr>
        <w:pStyle w:val="Textonotapie"/>
        <w:jc w:val="both"/>
        <w:rPr>
          <w:rFonts w:ascii="Arial" w:hAnsi="Arial" w:cs="Arial"/>
          <w:sz w:val="18"/>
          <w:szCs w:val="18"/>
        </w:rPr>
      </w:pPr>
      <w:r w:rsidRPr="00B85ACA">
        <w:rPr>
          <w:rStyle w:val="Refdenotaalpie"/>
          <w:rFonts w:ascii="Arial" w:hAnsi="Arial" w:cs="Arial"/>
          <w:sz w:val="18"/>
          <w:szCs w:val="18"/>
        </w:rPr>
        <w:footnoteRef/>
      </w:r>
      <w:r w:rsidRPr="00B85ACA">
        <w:rPr>
          <w:rFonts w:ascii="Arial" w:hAnsi="Arial" w:cs="Arial"/>
          <w:sz w:val="18"/>
          <w:szCs w:val="18"/>
        </w:rPr>
        <w:t xml:space="preserve"> Corte Constitucional, sentencia C-542 de 1992.</w:t>
      </w:r>
    </w:p>
  </w:footnote>
  <w:footnote w:id="2">
    <w:p w:rsidR="001E3B13" w:rsidRPr="00B85ACA" w:rsidRDefault="001E3B13" w:rsidP="001E3B13">
      <w:pPr>
        <w:pStyle w:val="Textonotapie"/>
        <w:jc w:val="both"/>
        <w:rPr>
          <w:rFonts w:ascii="Arial" w:hAnsi="Arial" w:cs="Arial"/>
          <w:sz w:val="18"/>
          <w:szCs w:val="18"/>
        </w:rPr>
      </w:pPr>
      <w:r w:rsidRPr="00B85ACA">
        <w:rPr>
          <w:rStyle w:val="Refdenotaalpie"/>
          <w:rFonts w:ascii="Arial" w:hAnsi="Arial" w:cs="Arial"/>
          <w:sz w:val="18"/>
          <w:szCs w:val="18"/>
        </w:rPr>
        <w:footnoteRef/>
      </w:r>
      <w:r w:rsidRPr="00B85ACA">
        <w:rPr>
          <w:rFonts w:ascii="Arial" w:hAnsi="Arial" w:cs="Arial"/>
          <w:sz w:val="18"/>
          <w:szCs w:val="18"/>
        </w:rPr>
        <w:t xml:space="preserve"> Corte Constitucional, sentencia C-592 de 2005. Criterio reiterado en muchas ocasiones, como en las recientes sentencias T-079 y T-083 de 2014.</w:t>
      </w:r>
    </w:p>
  </w:footnote>
  <w:footnote w:id="3">
    <w:p w:rsidR="001E3B13" w:rsidRPr="00CD557A" w:rsidRDefault="001E3B13" w:rsidP="001E3B13">
      <w:pPr>
        <w:pStyle w:val="Textonotapie"/>
        <w:jc w:val="both"/>
        <w:rPr>
          <w:rFonts w:ascii="Arial" w:hAnsi="Arial" w:cs="Arial"/>
        </w:rPr>
      </w:pPr>
      <w:r w:rsidRPr="00B85ACA">
        <w:rPr>
          <w:rStyle w:val="Refdenotaalpie"/>
          <w:rFonts w:ascii="Arial" w:hAnsi="Arial" w:cs="Arial"/>
          <w:sz w:val="18"/>
          <w:szCs w:val="18"/>
        </w:rPr>
        <w:footnoteRef/>
      </w:r>
      <w:r w:rsidRPr="00B85ACA">
        <w:rPr>
          <w:rFonts w:ascii="Arial" w:hAnsi="Arial" w:cs="Arial"/>
          <w:sz w:val="18"/>
          <w:szCs w:val="18"/>
        </w:rPr>
        <w:t xml:space="preserve"> Corte Constitucional, sentencia T-213 de 2014.</w:t>
      </w:r>
    </w:p>
  </w:footnote>
  <w:footnote w:id="4">
    <w:p w:rsidR="001E3B13" w:rsidRPr="00B85ACA" w:rsidRDefault="001E3B13" w:rsidP="001E3B13">
      <w:pPr>
        <w:pStyle w:val="Textonotapie"/>
        <w:rPr>
          <w:rFonts w:ascii="Arial" w:hAnsi="Arial" w:cs="Arial"/>
          <w:sz w:val="18"/>
          <w:szCs w:val="18"/>
          <w:lang w:val="es-CO"/>
        </w:rPr>
      </w:pPr>
      <w:r w:rsidRPr="00B85ACA">
        <w:rPr>
          <w:rStyle w:val="Refdenotaalpie"/>
          <w:rFonts w:ascii="Arial" w:hAnsi="Arial" w:cs="Arial"/>
          <w:sz w:val="18"/>
          <w:szCs w:val="18"/>
        </w:rPr>
        <w:footnoteRef/>
      </w:r>
      <w:r w:rsidRPr="00B85ACA">
        <w:rPr>
          <w:rFonts w:ascii="Arial" w:hAnsi="Arial" w:cs="Arial"/>
          <w:sz w:val="18"/>
          <w:szCs w:val="18"/>
        </w:rPr>
        <w:t xml:space="preserve"> </w:t>
      </w:r>
      <w:r w:rsidRPr="00B85ACA">
        <w:rPr>
          <w:rFonts w:ascii="Arial" w:hAnsi="Arial" w:cs="Arial"/>
          <w:sz w:val="18"/>
          <w:szCs w:val="18"/>
          <w:lang w:val="es-CO"/>
        </w:rPr>
        <w:t>Sentencia T-685 de 2013, M.P. Luís Guillermo Guerrero Pérez.</w:t>
      </w:r>
    </w:p>
  </w:footnote>
  <w:footnote w:id="5">
    <w:p w:rsidR="001E3B13" w:rsidRPr="00B85ACA" w:rsidRDefault="001E3B13" w:rsidP="001E3B13">
      <w:pPr>
        <w:pStyle w:val="Textonotapie"/>
        <w:rPr>
          <w:rFonts w:ascii="Arial" w:hAnsi="Arial" w:cs="Arial"/>
          <w:sz w:val="18"/>
          <w:szCs w:val="18"/>
          <w:lang w:val="es-CO"/>
        </w:rPr>
      </w:pPr>
      <w:r w:rsidRPr="00B85ACA">
        <w:rPr>
          <w:rStyle w:val="Refdenotaalpie"/>
          <w:rFonts w:ascii="Arial" w:hAnsi="Arial" w:cs="Arial"/>
          <w:sz w:val="18"/>
          <w:szCs w:val="18"/>
        </w:rPr>
        <w:footnoteRef/>
      </w:r>
      <w:r w:rsidRPr="00B85ACA">
        <w:rPr>
          <w:rFonts w:ascii="Arial" w:hAnsi="Arial" w:cs="Arial"/>
          <w:sz w:val="18"/>
          <w:szCs w:val="18"/>
        </w:rPr>
        <w:t xml:space="preserve"> Corte Constitucional </w:t>
      </w:r>
      <w:r w:rsidRPr="00B85ACA">
        <w:rPr>
          <w:rFonts w:ascii="Arial" w:hAnsi="Arial" w:cs="Arial"/>
          <w:sz w:val="18"/>
          <w:szCs w:val="18"/>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E13AAB"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E13AAB"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111C93B" wp14:editId="12619F0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794757" w:rsidP="00F8648A">
    <w:pPr>
      <w:pStyle w:val="Sinespaciado1"/>
      <w:rPr>
        <w:rFonts w:ascii="Arial" w:hAnsi="Arial" w:cs="Arial"/>
        <w:sz w:val="16"/>
        <w:szCs w:val="16"/>
      </w:rPr>
    </w:pPr>
  </w:p>
  <w:p w:rsidR="004903EA" w:rsidRPr="005643A9" w:rsidRDefault="00794757" w:rsidP="00F8648A">
    <w:pPr>
      <w:pStyle w:val="Sinespaciado2"/>
      <w:rPr>
        <w:rFonts w:ascii="Arial" w:hAnsi="Arial" w:cs="Arial"/>
        <w:sz w:val="16"/>
        <w:szCs w:val="16"/>
      </w:rPr>
    </w:pPr>
  </w:p>
  <w:p w:rsidR="004903EA" w:rsidRDefault="00E13AAB"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E13AAB"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sidR="003A250C">
      <w:rPr>
        <w:rFonts w:ascii="Arial" w:hAnsi="Arial" w:cs="Arial"/>
        <w:sz w:val="16"/>
        <w:szCs w:val="16"/>
      </w:rPr>
      <w:tab/>
    </w:r>
    <w:r w:rsidR="003A250C">
      <w:rPr>
        <w:rFonts w:ascii="Arial" w:hAnsi="Arial" w:cs="Arial"/>
        <w:sz w:val="16"/>
        <w:szCs w:val="16"/>
      </w:rPr>
      <w:tab/>
      <w:t xml:space="preserve">     </w:t>
    </w:r>
    <w:r w:rsidR="006D520B">
      <w:rPr>
        <w:rFonts w:ascii="Arial" w:hAnsi="Arial" w:cs="Arial"/>
        <w:sz w:val="16"/>
        <w:szCs w:val="16"/>
      </w:rPr>
      <w:t xml:space="preserve">          </w:t>
    </w:r>
    <w:r w:rsidR="003A250C">
      <w:rPr>
        <w:rFonts w:ascii="Arial" w:hAnsi="Arial" w:cs="Arial"/>
        <w:sz w:val="16"/>
        <w:szCs w:val="16"/>
      </w:rPr>
      <w:t>EXPEDIENTE. T-1a. 66001-22-13-000-2016-00584-00</w:t>
    </w:r>
    <w:r>
      <w:rPr>
        <w:rFonts w:ascii="Arial" w:hAnsi="Arial" w:cs="Arial"/>
        <w:sz w:val="16"/>
        <w:szCs w:val="16"/>
      </w:rPr>
      <w:tab/>
    </w:r>
  </w:p>
  <w:p w:rsidR="004903EA" w:rsidRDefault="00794757">
    <w:pPr>
      <w:pStyle w:val="Encabezado"/>
      <w:rPr>
        <w:rFonts w:ascii="Arial" w:hAnsi="Arial" w:cs="Arial"/>
        <w:sz w:val="16"/>
        <w:szCs w:val="16"/>
      </w:rPr>
    </w:pPr>
  </w:p>
  <w:p w:rsidR="004903EA" w:rsidRPr="005643A9" w:rsidRDefault="00E13AA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13"/>
    <w:rsid w:val="00002A00"/>
    <w:rsid w:val="000510E6"/>
    <w:rsid w:val="00055BE7"/>
    <w:rsid w:val="000B43E1"/>
    <w:rsid w:val="00120D80"/>
    <w:rsid w:val="00126056"/>
    <w:rsid w:val="00132304"/>
    <w:rsid w:val="001A461A"/>
    <w:rsid w:val="001D152E"/>
    <w:rsid w:val="001E3B13"/>
    <w:rsid w:val="00225FC9"/>
    <w:rsid w:val="00242D55"/>
    <w:rsid w:val="00293E02"/>
    <w:rsid w:val="002C791E"/>
    <w:rsid w:val="002D49FA"/>
    <w:rsid w:val="0034495A"/>
    <w:rsid w:val="00394B7C"/>
    <w:rsid w:val="003A250C"/>
    <w:rsid w:val="003F0759"/>
    <w:rsid w:val="00401C6C"/>
    <w:rsid w:val="00465C75"/>
    <w:rsid w:val="004810A7"/>
    <w:rsid w:val="004818CA"/>
    <w:rsid w:val="004A5620"/>
    <w:rsid w:val="004F7342"/>
    <w:rsid w:val="005253CC"/>
    <w:rsid w:val="005666FA"/>
    <w:rsid w:val="005718DA"/>
    <w:rsid w:val="00577E7B"/>
    <w:rsid w:val="00590251"/>
    <w:rsid w:val="00596406"/>
    <w:rsid w:val="005E1136"/>
    <w:rsid w:val="005E5AA4"/>
    <w:rsid w:val="00602D30"/>
    <w:rsid w:val="00622894"/>
    <w:rsid w:val="00691172"/>
    <w:rsid w:val="006A6200"/>
    <w:rsid w:val="006D520B"/>
    <w:rsid w:val="00724B75"/>
    <w:rsid w:val="0074632A"/>
    <w:rsid w:val="00760B64"/>
    <w:rsid w:val="0078208A"/>
    <w:rsid w:val="00794757"/>
    <w:rsid w:val="007B7583"/>
    <w:rsid w:val="00811409"/>
    <w:rsid w:val="00821010"/>
    <w:rsid w:val="00845B95"/>
    <w:rsid w:val="0085573E"/>
    <w:rsid w:val="00875470"/>
    <w:rsid w:val="0088636A"/>
    <w:rsid w:val="00912E38"/>
    <w:rsid w:val="009175A6"/>
    <w:rsid w:val="0092314F"/>
    <w:rsid w:val="00953D1B"/>
    <w:rsid w:val="00981BCC"/>
    <w:rsid w:val="009C0A6F"/>
    <w:rsid w:val="00A044FD"/>
    <w:rsid w:val="00AA04E0"/>
    <w:rsid w:val="00AD6EB8"/>
    <w:rsid w:val="00B06F24"/>
    <w:rsid w:val="00B2045C"/>
    <w:rsid w:val="00B30F49"/>
    <w:rsid w:val="00B34683"/>
    <w:rsid w:val="00B358CE"/>
    <w:rsid w:val="00B55E12"/>
    <w:rsid w:val="00C07CD8"/>
    <w:rsid w:val="00C138A3"/>
    <w:rsid w:val="00C450B6"/>
    <w:rsid w:val="00C76D17"/>
    <w:rsid w:val="00C86959"/>
    <w:rsid w:val="00C948A4"/>
    <w:rsid w:val="00CB4D2C"/>
    <w:rsid w:val="00D05291"/>
    <w:rsid w:val="00D34C32"/>
    <w:rsid w:val="00E13AAB"/>
    <w:rsid w:val="00EB497C"/>
    <w:rsid w:val="00F23598"/>
    <w:rsid w:val="00F6421A"/>
    <w:rsid w:val="00F82997"/>
    <w:rsid w:val="00FA5809"/>
    <w:rsid w:val="00FB73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1B9EF-44C8-4333-BA92-7F44D86C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B1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1E3B13"/>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1E3B1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1E3B13"/>
    <w:rPr>
      <w:rFonts w:cs="Times New Roman"/>
      <w:vertAlign w:val="superscript"/>
    </w:rPr>
  </w:style>
  <w:style w:type="paragraph" w:customStyle="1" w:styleId="Sinespaciado1">
    <w:name w:val="Sin espaciado1"/>
    <w:link w:val="NoSpacingChar"/>
    <w:uiPriority w:val="99"/>
    <w:rsid w:val="001E3B1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1E3B13"/>
    <w:pPr>
      <w:tabs>
        <w:tab w:val="center" w:pos="4419"/>
        <w:tab w:val="right" w:pos="8838"/>
      </w:tabs>
    </w:pPr>
  </w:style>
  <w:style w:type="character" w:customStyle="1" w:styleId="EncabezadoCar">
    <w:name w:val="Encabezado Car"/>
    <w:basedOn w:val="Fuentedeprrafopredeter"/>
    <w:link w:val="Encabezado"/>
    <w:uiPriority w:val="99"/>
    <w:rsid w:val="001E3B1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1E3B13"/>
    <w:pPr>
      <w:tabs>
        <w:tab w:val="center" w:pos="4419"/>
        <w:tab w:val="right" w:pos="8838"/>
      </w:tabs>
    </w:pPr>
  </w:style>
  <w:style w:type="character" w:customStyle="1" w:styleId="PiedepginaCar">
    <w:name w:val="Pie de página Car"/>
    <w:basedOn w:val="Fuentedeprrafopredeter"/>
    <w:link w:val="Piedepgina"/>
    <w:uiPriority w:val="99"/>
    <w:rsid w:val="001E3B13"/>
    <w:rPr>
      <w:rFonts w:ascii="Times New Roman" w:eastAsia="Calibri" w:hAnsi="Times New Roman" w:cs="Times New Roman"/>
      <w:sz w:val="20"/>
      <w:szCs w:val="20"/>
      <w:lang w:eastAsia="es-ES"/>
    </w:rPr>
  </w:style>
  <w:style w:type="paragraph" w:customStyle="1" w:styleId="Sinespaciado2">
    <w:name w:val="Sin espaciado2"/>
    <w:uiPriority w:val="99"/>
    <w:rsid w:val="001E3B1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1E3B13"/>
    <w:rPr>
      <w:rFonts w:ascii="Calibri" w:eastAsia="Calibri" w:hAnsi="Calibri" w:cs="Times New Roman"/>
      <w:lang w:val="es-CO"/>
    </w:rPr>
  </w:style>
  <w:style w:type="paragraph" w:customStyle="1" w:styleId="Textopredeterminado">
    <w:name w:val="Texto predeterminado"/>
    <w:basedOn w:val="Normal"/>
    <w:uiPriority w:val="99"/>
    <w:rsid w:val="001E3B13"/>
    <w:pPr>
      <w:overflowPunct w:val="0"/>
      <w:autoSpaceDE w:val="0"/>
      <w:autoSpaceDN w:val="0"/>
      <w:adjustRightInd w:val="0"/>
      <w:textAlignment w:val="baseline"/>
    </w:pPr>
    <w:rPr>
      <w:rFonts w:eastAsia="Times New Roman"/>
      <w:color w:val="000000"/>
      <w:sz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10</Pages>
  <Words>2166</Words>
  <Characters>11918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39</cp:revision>
  <dcterms:created xsi:type="dcterms:W3CDTF">2016-06-16T13:36:00Z</dcterms:created>
  <dcterms:modified xsi:type="dcterms:W3CDTF">2016-06-21T11:47:00Z</dcterms:modified>
</cp:coreProperties>
</file>