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4BCC" w:rsidRPr="00134BCC" w:rsidRDefault="00134BCC" w:rsidP="00134BCC">
      <w:pPr>
        <w:jc w:val="both"/>
        <w:rPr>
          <w:rFonts w:asciiTheme="minorHAnsi" w:hAnsiTheme="minorHAnsi"/>
          <w:sz w:val="18"/>
          <w:szCs w:val="18"/>
        </w:rPr>
      </w:pPr>
      <w:r w:rsidRPr="00134BCC">
        <w:rPr>
          <w:rFonts w:asciiTheme="minorHAnsi" w:hAnsiTheme="minorHAnsi"/>
          <w:sz w:val="18"/>
          <w:szCs w:val="18"/>
        </w:rPr>
        <w:t>Providencia:</w:t>
      </w:r>
      <w:r w:rsidRPr="00134BCC">
        <w:rPr>
          <w:rFonts w:asciiTheme="minorHAnsi" w:hAnsiTheme="minorHAnsi"/>
          <w:sz w:val="18"/>
          <w:szCs w:val="18"/>
        </w:rPr>
        <w:tab/>
      </w:r>
      <w:r w:rsidRPr="00134BCC">
        <w:rPr>
          <w:rFonts w:asciiTheme="minorHAnsi" w:hAnsiTheme="minorHAnsi"/>
          <w:sz w:val="18"/>
          <w:szCs w:val="18"/>
        </w:rPr>
        <w:tab/>
      </w:r>
      <w:r w:rsidRPr="00134BCC">
        <w:rPr>
          <w:rFonts w:asciiTheme="minorHAnsi" w:hAnsiTheme="minorHAnsi"/>
          <w:sz w:val="18"/>
          <w:szCs w:val="18"/>
        </w:rPr>
        <w:tab/>
        <w:t>SENTENCIA DE TUTELA – 1ª Instancia - 18 de octubre de 2016</w:t>
      </w:r>
    </w:p>
    <w:p w:rsidR="00134BCC" w:rsidRPr="00134BCC" w:rsidRDefault="00134BCC" w:rsidP="00134BCC">
      <w:pPr>
        <w:jc w:val="both"/>
        <w:rPr>
          <w:rFonts w:asciiTheme="minorHAnsi" w:hAnsiTheme="minorHAnsi"/>
          <w:sz w:val="18"/>
          <w:szCs w:val="18"/>
        </w:rPr>
      </w:pPr>
      <w:r w:rsidRPr="00134BCC">
        <w:rPr>
          <w:rFonts w:asciiTheme="minorHAnsi" w:hAnsiTheme="minorHAnsi"/>
          <w:sz w:val="18"/>
          <w:szCs w:val="18"/>
        </w:rPr>
        <w:t>Radicación Nro. :</w:t>
      </w:r>
      <w:r w:rsidRPr="00134BCC">
        <w:rPr>
          <w:rFonts w:asciiTheme="minorHAnsi" w:hAnsiTheme="minorHAnsi"/>
          <w:sz w:val="18"/>
          <w:szCs w:val="18"/>
        </w:rPr>
        <w:tab/>
      </w:r>
      <w:r w:rsidRPr="00134BCC">
        <w:rPr>
          <w:rFonts w:asciiTheme="minorHAnsi" w:hAnsiTheme="minorHAnsi"/>
          <w:sz w:val="18"/>
          <w:szCs w:val="18"/>
        </w:rPr>
        <w:tab/>
      </w:r>
      <w:r w:rsidRPr="00134BCC">
        <w:rPr>
          <w:rFonts w:asciiTheme="minorHAnsi" w:hAnsiTheme="minorHAnsi"/>
          <w:sz w:val="18"/>
          <w:szCs w:val="18"/>
        </w:rPr>
        <w:tab/>
        <w:t>66001-22-13-000-2016-00928-00</w:t>
      </w:r>
    </w:p>
    <w:p w:rsidR="00134BCC" w:rsidRPr="00134BCC" w:rsidRDefault="00134BCC" w:rsidP="00134BCC">
      <w:pPr>
        <w:jc w:val="both"/>
        <w:rPr>
          <w:rFonts w:asciiTheme="minorHAnsi" w:hAnsiTheme="minorHAnsi"/>
          <w:sz w:val="18"/>
          <w:szCs w:val="18"/>
        </w:rPr>
      </w:pPr>
      <w:r w:rsidRPr="00134BCC">
        <w:rPr>
          <w:rFonts w:asciiTheme="minorHAnsi" w:hAnsiTheme="minorHAnsi"/>
          <w:sz w:val="18"/>
          <w:szCs w:val="18"/>
        </w:rPr>
        <w:t>Accionante:</w:t>
      </w:r>
      <w:r w:rsidRPr="00134BCC">
        <w:rPr>
          <w:rFonts w:asciiTheme="minorHAnsi" w:hAnsiTheme="minorHAnsi"/>
          <w:sz w:val="18"/>
          <w:szCs w:val="18"/>
        </w:rPr>
        <w:tab/>
      </w:r>
      <w:r w:rsidRPr="00134BCC">
        <w:rPr>
          <w:rFonts w:asciiTheme="minorHAnsi" w:hAnsiTheme="minorHAnsi"/>
          <w:sz w:val="18"/>
          <w:szCs w:val="18"/>
        </w:rPr>
        <w:tab/>
      </w:r>
      <w:r w:rsidRPr="00134BCC">
        <w:rPr>
          <w:rFonts w:asciiTheme="minorHAnsi" w:hAnsiTheme="minorHAnsi"/>
          <w:sz w:val="18"/>
          <w:szCs w:val="18"/>
        </w:rPr>
        <w:tab/>
        <w:t>CRISTIAN VÁSQUEZ ARIAS</w:t>
      </w:r>
    </w:p>
    <w:p w:rsidR="00134BCC" w:rsidRPr="00134BCC" w:rsidRDefault="00134BCC" w:rsidP="00134BCC">
      <w:pPr>
        <w:jc w:val="both"/>
        <w:rPr>
          <w:rFonts w:asciiTheme="minorHAnsi" w:hAnsiTheme="minorHAnsi"/>
          <w:sz w:val="18"/>
          <w:szCs w:val="18"/>
        </w:rPr>
      </w:pPr>
      <w:r w:rsidRPr="00134BCC">
        <w:rPr>
          <w:rFonts w:asciiTheme="minorHAnsi" w:hAnsiTheme="minorHAnsi"/>
          <w:sz w:val="18"/>
          <w:szCs w:val="18"/>
        </w:rPr>
        <w:t>Accionados:</w:t>
      </w:r>
      <w:r w:rsidRPr="00134BCC">
        <w:rPr>
          <w:rFonts w:asciiTheme="minorHAnsi" w:hAnsiTheme="minorHAnsi"/>
          <w:sz w:val="18"/>
          <w:szCs w:val="18"/>
        </w:rPr>
        <w:tab/>
      </w:r>
      <w:r w:rsidRPr="00134BCC">
        <w:rPr>
          <w:rFonts w:asciiTheme="minorHAnsi" w:hAnsiTheme="minorHAnsi"/>
          <w:sz w:val="18"/>
          <w:szCs w:val="18"/>
        </w:rPr>
        <w:tab/>
      </w:r>
      <w:r w:rsidRPr="00134BCC">
        <w:rPr>
          <w:rFonts w:asciiTheme="minorHAnsi" w:hAnsiTheme="minorHAnsi"/>
          <w:sz w:val="18"/>
          <w:szCs w:val="18"/>
        </w:rPr>
        <w:tab/>
        <w:t>JUZGADO SEGUNDO CIVIL DEL CIRCUITO DE PEREIRA, trámite al que fueron vinculadas la ALCALDÍA y la PERSONERÍA DE PEREIRA, LA PROCURADURÍA GENERAL DE LA NACIÓN y LA DEFENSORÍA DEL PUEBLO DE LA REGIONAL RISARALDA.</w:t>
      </w:r>
    </w:p>
    <w:p w:rsidR="00134BCC" w:rsidRPr="00134BCC" w:rsidRDefault="00134BCC" w:rsidP="00134BCC">
      <w:pPr>
        <w:jc w:val="both"/>
        <w:rPr>
          <w:rFonts w:asciiTheme="minorHAnsi" w:hAnsiTheme="minorHAnsi"/>
          <w:sz w:val="18"/>
          <w:szCs w:val="18"/>
        </w:rPr>
      </w:pPr>
      <w:r w:rsidRPr="00134BCC">
        <w:rPr>
          <w:rFonts w:asciiTheme="minorHAnsi" w:hAnsiTheme="minorHAnsi"/>
          <w:sz w:val="18"/>
          <w:szCs w:val="18"/>
        </w:rPr>
        <w:t>Proceso:</w:t>
      </w:r>
      <w:r w:rsidRPr="00134BCC">
        <w:rPr>
          <w:rFonts w:asciiTheme="minorHAnsi" w:hAnsiTheme="minorHAnsi"/>
          <w:sz w:val="18"/>
          <w:szCs w:val="18"/>
        </w:rPr>
        <w:tab/>
      </w:r>
      <w:r w:rsidRPr="00134BCC">
        <w:rPr>
          <w:rFonts w:asciiTheme="minorHAnsi" w:hAnsiTheme="minorHAnsi"/>
          <w:sz w:val="18"/>
          <w:szCs w:val="18"/>
        </w:rPr>
        <w:tab/>
      </w:r>
      <w:r w:rsidRPr="00134BCC">
        <w:rPr>
          <w:rFonts w:asciiTheme="minorHAnsi" w:hAnsiTheme="minorHAnsi"/>
          <w:sz w:val="18"/>
          <w:szCs w:val="18"/>
        </w:rPr>
        <w:tab/>
      </w:r>
      <w:r w:rsidRPr="00134BCC">
        <w:rPr>
          <w:rFonts w:asciiTheme="minorHAnsi" w:hAnsiTheme="minorHAnsi"/>
          <w:sz w:val="18"/>
          <w:szCs w:val="18"/>
        </w:rPr>
        <w:tab/>
        <w:t xml:space="preserve">Acción de Tutela </w:t>
      </w:r>
    </w:p>
    <w:p w:rsidR="00134BCC" w:rsidRPr="00134BCC" w:rsidRDefault="00134BCC" w:rsidP="00134BCC">
      <w:pPr>
        <w:jc w:val="both"/>
        <w:rPr>
          <w:rFonts w:asciiTheme="minorHAnsi" w:hAnsiTheme="minorHAnsi"/>
          <w:sz w:val="18"/>
          <w:szCs w:val="18"/>
        </w:rPr>
      </w:pPr>
      <w:r w:rsidRPr="00134BCC">
        <w:rPr>
          <w:rFonts w:asciiTheme="minorHAnsi" w:hAnsiTheme="minorHAnsi"/>
          <w:sz w:val="18"/>
          <w:szCs w:val="18"/>
        </w:rPr>
        <w:t>Magistrado Ponente:</w:t>
      </w:r>
      <w:r w:rsidRPr="00134BCC">
        <w:rPr>
          <w:rFonts w:asciiTheme="minorHAnsi" w:hAnsiTheme="minorHAnsi"/>
          <w:sz w:val="18"/>
          <w:szCs w:val="18"/>
        </w:rPr>
        <w:tab/>
      </w:r>
      <w:r w:rsidRPr="00134BCC">
        <w:rPr>
          <w:rFonts w:asciiTheme="minorHAnsi" w:hAnsiTheme="minorHAnsi"/>
          <w:sz w:val="18"/>
          <w:szCs w:val="18"/>
        </w:rPr>
        <w:tab/>
      </w:r>
      <w:proofErr w:type="spellStart"/>
      <w:r w:rsidRPr="00134BCC">
        <w:rPr>
          <w:rFonts w:asciiTheme="minorHAnsi" w:hAnsiTheme="minorHAnsi"/>
          <w:sz w:val="18"/>
          <w:szCs w:val="18"/>
        </w:rPr>
        <w:t>EDDER</w:t>
      </w:r>
      <w:proofErr w:type="spellEnd"/>
      <w:r w:rsidRPr="00134BCC">
        <w:rPr>
          <w:rFonts w:asciiTheme="minorHAnsi" w:hAnsiTheme="minorHAnsi"/>
          <w:sz w:val="18"/>
          <w:szCs w:val="18"/>
        </w:rPr>
        <w:t xml:space="preserve"> JIMMY SÁNCHEZ </w:t>
      </w:r>
      <w:proofErr w:type="spellStart"/>
      <w:r w:rsidRPr="00134BCC">
        <w:rPr>
          <w:rFonts w:asciiTheme="minorHAnsi" w:hAnsiTheme="minorHAnsi"/>
          <w:sz w:val="18"/>
          <w:szCs w:val="18"/>
        </w:rPr>
        <w:t>CALAMBÁS</w:t>
      </w:r>
      <w:proofErr w:type="spellEnd"/>
    </w:p>
    <w:p w:rsidR="00134BCC" w:rsidRPr="00672DA8" w:rsidRDefault="00134BCC" w:rsidP="00134BCC">
      <w:pPr>
        <w:jc w:val="both"/>
        <w:rPr>
          <w:rFonts w:asciiTheme="minorHAnsi" w:hAnsiTheme="minorHAnsi"/>
          <w:sz w:val="18"/>
          <w:szCs w:val="18"/>
        </w:rPr>
      </w:pPr>
    </w:p>
    <w:p w:rsidR="00134BCC" w:rsidRPr="00550ACD" w:rsidRDefault="00134BCC" w:rsidP="00134BCC">
      <w:pPr>
        <w:jc w:val="both"/>
        <w:rPr>
          <w:rFonts w:asciiTheme="minorHAnsi" w:hAnsiTheme="minorHAnsi"/>
          <w:sz w:val="18"/>
          <w:szCs w:val="18"/>
        </w:rPr>
      </w:pPr>
      <w:r w:rsidRPr="00343C16">
        <w:rPr>
          <w:rFonts w:asciiTheme="minorHAnsi" w:hAnsiTheme="minorHAnsi"/>
          <w:b/>
          <w:sz w:val="18"/>
          <w:szCs w:val="18"/>
        </w:rPr>
        <w:t>Tema:</w:t>
      </w:r>
      <w:r w:rsidRPr="00343C16">
        <w:rPr>
          <w:rFonts w:asciiTheme="minorHAnsi" w:hAnsiTheme="minorHAnsi"/>
          <w:b/>
          <w:sz w:val="18"/>
          <w:szCs w:val="18"/>
        </w:rPr>
        <w:tab/>
      </w:r>
      <w:r w:rsidRPr="00343C16">
        <w:rPr>
          <w:rFonts w:asciiTheme="minorHAnsi" w:hAnsiTheme="minorHAnsi"/>
          <w:b/>
          <w:sz w:val="18"/>
          <w:szCs w:val="18"/>
        </w:rPr>
        <w:tab/>
      </w:r>
      <w:r w:rsidRPr="00343C16">
        <w:rPr>
          <w:rFonts w:asciiTheme="minorHAnsi" w:hAnsiTheme="minorHAnsi"/>
          <w:b/>
          <w:sz w:val="18"/>
          <w:szCs w:val="18"/>
        </w:rPr>
        <w:tab/>
      </w:r>
      <w:r w:rsidRPr="00343C16">
        <w:rPr>
          <w:rFonts w:asciiTheme="minorHAnsi" w:hAnsiTheme="minorHAnsi"/>
          <w:b/>
          <w:sz w:val="18"/>
          <w:szCs w:val="18"/>
        </w:rPr>
        <w:tab/>
      </w:r>
      <w:r w:rsidRPr="00343C16">
        <w:rPr>
          <w:rFonts w:asciiTheme="minorHAnsi" w:hAnsiTheme="minorHAnsi"/>
          <w:b/>
          <w:sz w:val="18"/>
          <w:szCs w:val="18"/>
        </w:rPr>
        <w:tab/>
        <w:t xml:space="preserve">TUTELA CONTRA PROVIDENCIA JUDICIAL / RECHAZO ACCIÓN POPULAR POR NO SUBSANAR / CAUSALES GENERALES Y ESPECIALES DE </w:t>
      </w:r>
      <w:proofErr w:type="spellStart"/>
      <w:r w:rsidRPr="00343C16">
        <w:rPr>
          <w:rFonts w:asciiTheme="minorHAnsi" w:hAnsiTheme="minorHAnsi"/>
          <w:b/>
          <w:sz w:val="18"/>
          <w:szCs w:val="18"/>
        </w:rPr>
        <w:t>PROCEDIBILIDAD</w:t>
      </w:r>
      <w:proofErr w:type="spellEnd"/>
      <w:r w:rsidRPr="00343C16">
        <w:rPr>
          <w:rFonts w:asciiTheme="minorHAnsi" w:hAnsiTheme="minorHAnsi"/>
          <w:b/>
          <w:sz w:val="18"/>
          <w:szCs w:val="18"/>
        </w:rPr>
        <w:t xml:space="preserve"> / NIEGA / “</w:t>
      </w:r>
      <w:r w:rsidRPr="00550ACD">
        <w:rPr>
          <w:rFonts w:asciiTheme="minorHAnsi" w:hAnsiTheme="minorHAnsi"/>
          <w:sz w:val="18"/>
          <w:szCs w:val="18"/>
        </w:rPr>
        <w:t>La decisión anterior fue recurrida por el actor popular (</w:t>
      </w:r>
      <w:proofErr w:type="spellStart"/>
      <w:r w:rsidRPr="00550ACD">
        <w:rPr>
          <w:rFonts w:asciiTheme="minorHAnsi" w:hAnsiTheme="minorHAnsi"/>
          <w:sz w:val="18"/>
          <w:szCs w:val="18"/>
        </w:rPr>
        <w:t>fl</w:t>
      </w:r>
      <w:proofErr w:type="spellEnd"/>
      <w:r w:rsidRPr="00550ACD">
        <w:rPr>
          <w:rFonts w:asciiTheme="minorHAnsi" w:hAnsiTheme="minorHAnsi"/>
          <w:sz w:val="18"/>
          <w:szCs w:val="18"/>
        </w:rPr>
        <w:t>. 5 Ibídem).  El 28 de julio siguiente, la a quo resolvió no reponer y declaró inadmisible el recurso de apelación (</w:t>
      </w:r>
      <w:proofErr w:type="spellStart"/>
      <w:r w:rsidRPr="00550ACD">
        <w:rPr>
          <w:rFonts w:asciiTheme="minorHAnsi" w:hAnsiTheme="minorHAnsi"/>
          <w:sz w:val="18"/>
          <w:szCs w:val="18"/>
        </w:rPr>
        <w:t>fls</w:t>
      </w:r>
      <w:proofErr w:type="spellEnd"/>
      <w:r w:rsidRPr="00550ACD">
        <w:rPr>
          <w:rFonts w:asciiTheme="minorHAnsi" w:hAnsiTheme="minorHAnsi"/>
          <w:sz w:val="18"/>
          <w:szCs w:val="18"/>
        </w:rPr>
        <w:t>. 6-8 Ib.).  Esta nueva decisión fue controvertida por el actor popular (</w:t>
      </w:r>
      <w:proofErr w:type="spellStart"/>
      <w:r w:rsidRPr="00550ACD">
        <w:rPr>
          <w:rFonts w:asciiTheme="minorHAnsi" w:hAnsiTheme="minorHAnsi"/>
          <w:sz w:val="18"/>
          <w:szCs w:val="18"/>
        </w:rPr>
        <w:t>fl</w:t>
      </w:r>
      <w:proofErr w:type="spellEnd"/>
      <w:r w:rsidRPr="00550ACD">
        <w:rPr>
          <w:rFonts w:asciiTheme="minorHAnsi" w:hAnsiTheme="minorHAnsi"/>
          <w:sz w:val="18"/>
          <w:szCs w:val="18"/>
        </w:rPr>
        <w:t xml:space="preserve">. 9 Ib.); sin embargo el juzgado rechazó de plano la solicitud con base en el numeral 2 del artículo 43 del </w:t>
      </w:r>
      <w:proofErr w:type="spellStart"/>
      <w:r w:rsidRPr="00550ACD">
        <w:rPr>
          <w:rFonts w:asciiTheme="minorHAnsi" w:hAnsiTheme="minorHAnsi"/>
          <w:sz w:val="18"/>
          <w:szCs w:val="18"/>
        </w:rPr>
        <w:t>CGP</w:t>
      </w:r>
      <w:proofErr w:type="spellEnd"/>
      <w:r w:rsidRPr="00550ACD">
        <w:rPr>
          <w:rFonts w:asciiTheme="minorHAnsi" w:hAnsiTheme="minorHAnsi"/>
          <w:sz w:val="18"/>
          <w:szCs w:val="18"/>
        </w:rPr>
        <w:t>, por ya haberse pronunciado al respecto, y con estribo en la constancia secretarial (</w:t>
      </w:r>
      <w:proofErr w:type="spellStart"/>
      <w:r w:rsidRPr="00550ACD">
        <w:rPr>
          <w:rFonts w:asciiTheme="minorHAnsi" w:hAnsiTheme="minorHAnsi"/>
          <w:sz w:val="18"/>
          <w:szCs w:val="18"/>
        </w:rPr>
        <w:t>fl</w:t>
      </w:r>
      <w:proofErr w:type="spellEnd"/>
      <w:r w:rsidRPr="00550ACD">
        <w:rPr>
          <w:rFonts w:asciiTheme="minorHAnsi" w:hAnsiTheme="minorHAnsi"/>
          <w:sz w:val="18"/>
          <w:szCs w:val="18"/>
        </w:rPr>
        <w:t>. 10 Ib.), rechazó el libelo mediante proveído de 26 de agosto hogaño, al no haber sido subsanada (</w:t>
      </w:r>
      <w:proofErr w:type="spellStart"/>
      <w:r w:rsidRPr="00550ACD">
        <w:rPr>
          <w:rFonts w:asciiTheme="minorHAnsi" w:hAnsiTheme="minorHAnsi"/>
          <w:sz w:val="18"/>
          <w:szCs w:val="18"/>
        </w:rPr>
        <w:t>fls</w:t>
      </w:r>
      <w:proofErr w:type="spellEnd"/>
      <w:r w:rsidRPr="00550ACD">
        <w:rPr>
          <w:rFonts w:asciiTheme="minorHAnsi" w:hAnsiTheme="minorHAnsi"/>
          <w:sz w:val="18"/>
          <w:szCs w:val="18"/>
        </w:rPr>
        <w:t>. 10-11 Ib.); decisión que se n</w:t>
      </w:r>
      <w:bookmarkStart w:id="0" w:name="_GoBack"/>
      <w:bookmarkEnd w:id="0"/>
      <w:r w:rsidRPr="00550ACD">
        <w:rPr>
          <w:rFonts w:asciiTheme="minorHAnsi" w:hAnsiTheme="minorHAnsi"/>
          <w:sz w:val="18"/>
          <w:szCs w:val="18"/>
        </w:rPr>
        <w:t>otificó por estado Nº 134 de 29 de agosto pasado; encontrándose archivada desde el 6 de septiembre pasado, según lo informa la secretaria del despacho accionado (</w:t>
      </w:r>
      <w:proofErr w:type="spellStart"/>
      <w:r w:rsidRPr="00550ACD">
        <w:rPr>
          <w:rFonts w:asciiTheme="minorHAnsi" w:hAnsiTheme="minorHAnsi"/>
          <w:sz w:val="18"/>
          <w:szCs w:val="18"/>
        </w:rPr>
        <w:t>fl</w:t>
      </w:r>
      <w:proofErr w:type="spellEnd"/>
      <w:r w:rsidRPr="00550ACD">
        <w:rPr>
          <w:rFonts w:asciiTheme="minorHAnsi" w:hAnsiTheme="minorHAnsi"/>
          <w:sz w:val="18"/>
          <w:szCs w:val="18"/>
        </w:rPr>
        <w:t>. 7).</w:t>
      </w:r>
    </w:p>
    <w:p w:rsidR="00134BCC" w:rsidRPr="00550ACD" w:rsidRDefault="00134BCC" w:rsidP="00134BCC">
      <w:pPr>
        <w:jc w:val="both"/>
        <w:rPr>
          <w:rFonts w:asciiTheme="minorHAnsi" w:hAnsiTheme="minorHAnsi"/>
          <w:sz w:val="18"/>
          <w:szCs w:val="18"/>
        </w:rPr>
      </w:pPr>
    </w:p>
    <w:p w:rsidR="00134BCC" w:rsidRPr="00550ACD" w:rsidRDefault="00134BCC" w:rsidP="00134BCC">
      <w:pPr>
        <w:jc w:val="both"/>
        <w:rPr>
          <w:rFonts w:asciiTheme="minorHAnsi" w:hAnsiTheme="minorHAnsi"/>
          <w:sz w:val="18"/>
          <w:szCs w:val="18"/>
        </w:rPr>
      </w:pPr>
      <w:r w:rsidRPr="00550ACD">
        <w:rPr>
          <w:rFonts w:asciiTheme="minorHAnsi" w:hAnsiTheme="minorHAnsi"/>
          <w:sz w:val="18"/>
          <w:szCs w:val="18"/>
        </w:rPr>
        <w:t>Vistas así las cosas, se advierte que la lesión de la garantía constitucional invocada no ha tenido lugar, ya que los hechos en que se basa el amparo constitucional no concuerdan con la realidad procesal que obra en las acciones populares. Ciertamente, el actor en el escrito de tutela manifiesta que la titular del juzgado demandado, le rechazó la acción popular manifestando no ser competente; sin embargo, de lo antes relatado, claramente refulge que el motivo de rechazo de la misma, lo fue por no haber sido subsanada por el señor CRISTIÁN VÁSQUEZ ARIAS.”</w:t>
      </w:r>
    </w:p>
    <w:p w:rsidR="00134BCC" w:rsidRPr="00343C16" w:rsidRDefault="00134BCC" w:rsidP="00134BCC">
      <w:pPr>
        <w:jc w:val="both"/>
        <w:rPr>
          <w:rFonts w:asciiTheme="minorHAnsi" w:hAnsiTheme="minorHAnsi"/>
          <w:sz w:val="18"/>
          <w:szCs w:val="18"/>
        </w:rPr>
      </w:pPr>
    </w:p>
    <w:p w:rsidR="00134BCC" w:rsidRPr="00343C16" w:rsidRDefault="00134BCC" w:rsidP="00134BCC">
      <w:pPr>
        <w:jc w:val="both"/>
        <w:rPr>
          <w:rFonts w:asciiTheme="minorHAnsi" w:hAnsiTheme="minorHAnsi"/>
          <w:sz w:val="18"/>
          <w:szCs w:val="18"/>
        </w:rPr>
      </w:pPr>
      <w:r w:rsidRPr="00343C16">
        <w:rPr>
          <w:rFonts w:asciiTheme="minorHAnsi" w:hAnsiTheme="minorHAnsi"/>
          <w:b/>
          <w:sz w:val="18"/>
          <w:szCs w:val="18"/>
        </w:rPr>
        <w:t>Citación jurisprudencial:</w:t>
      </w:r>
      <w:r w:rsidRPr="00343C16">
        <w:rPr>
          <w:rFonts w:asciiTheme="minorHAnsi" w:hAnsiTheme="minorHAnsi"/>
          <w:sz w:val="18"/>
          <w:szCs w:val="18"/>
        </w:rPr>
        <w:t xml:space="preserve"> Sentencia C-592 de 2005. / Sentencia T-213 de 2014. / </w:t>
      </w:r>
    </w:p>
    <w:p w:rsidR="00134BCC" w:rsidRPr="00343C16" w:rsidRDefault="00134BCC" w:rsidP="00134BCC">
      <w:pPr>
        <w:jc w:val="both"/>
        <w:rPr>
          <w:rFonts w:asciiTheme="minorHAnsi" w:hAnsiTheme="minorHAnsi"/>
          <w:sz w:val="18"/>
          <w:szCs w:val="18"/>
        </w:rPr>
      </w:pPr>
    </w:p>
    <w:p w:rsidR="00134BCC" w:rsidRDefault="00134BCC" w:rsidP="00134BCC">
      <w:pPr>
        <w:pStyle w:val="Sinespaciado"/>
        <w:spacing w:line="360" w:lineRule="auto"/>
        <w:ind w:left="708" w:firstLine="708"/>
        <w:jc w:val="center"/>
        <w:rPr>
          <w:rFonts w:ascii="Arial" w:hAnsi="Arial" w:cs="Arial"/>
          <w:w w:val="140"/>
          <w:sz w:val="14"/>
        </w:rPr>
      </w:pPr>
      <w:r>
        <w:rPr>
          <w:rFonts w:ascii="Arial" w:hAnsi="Arial" w:cs="Arial"/>
          <w:w w:val="140"/>
          <w:sz w:val="14"/>
        </w:rPr>
        <w:t>------------------------------------------------------------------------------------------------------</w:t>
      </w:r>
    </w:p>
    <w:p w:rsidR="00134BCC" w:rsidRDefault="00134BCC" w:rsidP="00134BCC">
      <w:pPr>
        <w:spacing w:line="360" w:lineRule="auto"/>
        <w:jc w:val="center"/>
        <w:rPr>
          <w:rFonts w:ascii="Arial" w:hAnsi="Arial" w:cs="Arial"/>
          <w:bCs/>
          <w:sz w:val="26"/>
          <w:szCs w:val="26"/>
        </w:rPr>
      </w:pPr>
    </w:p>
    <w:p w:rsidR="00BB72F9" w:rsidRPr="00E64AA2" w:rsidRDefault="00BB72F9" w:rsidP="00BB72F9">
      <w:pPr>
        <w:spacing w:line="360" w:lineRule="auto"/>
        <w:jc w:val="center"/>
        <w:rPr>
          <w:rFonts w:ascii="Arial" w:hAnsi="Arial" w:cs="Arial"/>
          <w:b/>
          <w:bCs/>
          <w:sz w:val="24"/>
          <w:szCs w:val="26"/>
        </w:rPr>
      </w:pPr>
      <w:r w:rsidRPr="00E64AA2">
        <w:rPr>
          <w:rFonts w:ascii="Arial" w:hAnsi="Arial" w:cs="Arial"/>
          <w:b/>
          <w:bCs/>
          <w:sz w:val="24"/>
          <w:szCs w:val="26"/>
        </w:rPr>
        <w:t>TRIBUNAL SUPERIOR DE PEREIRA</w:t>
      </w:r>
    </w:p>
    <w:p w:rsidR="00BB72F9" w:rsidRPr="00080341" w:rsidRDefault="00BB72F9" w:rsidP="00BB72F9">
      <w:pPr>
        <w:spacing w:line="360" w:lineRule="auto"/>
        <w:jc w:val="center"/>
        <w:rPr>
          <w:rFonts w:ascii="Arial" w:hAnsi="Arial" w:cs="Arial"/>
          <w:bCs/>
          <w:sz w:val="24"/>
          <w:szCs w:val="26"/>
        </w:rPr>
      </w:pPr>
      <w:r w:rsidRPr="00080341">
        <w:rPr>
          <w:rFonts w:ascii="Arial" w:hAnsi="Arial" w:cs="Arial"/>
          <w:bCs/>
          <w:sz w:val="24"/>
          <w:szCs w:val="26"/>
        </w:rPr>
        <w:t>Sala de Decisión Civil Familia</w:t>
      </w:r>
    </w:p>
    <w:p w:rsidR="00BB72F9" w:rsidRPr="00080341" w:rsidRDefault="00BB72F9" w:rsidP="00BB72F9">
      <w:pPr>
        <w:spacing w:line="360" w:lineRule="auto"/>
        <w:jc w:val="center"/>
        <w:rPr>
          <w:rFonts w:ascii="Arial" w:hAnsi="Arial" w:cs="Arial"/>
          <w:bCs/>
          <w:sz w:val="24"/>
          <w:szCs w:val="26"/>
        </w:rPr>
      </w:pPr>
    </w:p>
    <w:p w:rsidR="00BB72F9" w:rsidRPr="00080341" w:rsidRDefault="00BB72F9" w:rsidP="00BB72F9">
      <w:pPr>
        <w:spacing w:line="360" w:lineRule="auto"/>
        <w:jc w:val="center"/>
        <w:rPr>
          <w:rFonts w:ascii="Arial" w:hAnsi="Arial" w:cs="Arial"/>
          <w:bCs/>
          <w:sz w:val="24"/>
          <w:szCs w:val="26"/>
        </w:rPr>
      </w:pPr>
      <w:r w:rsidRPr="00080341">
        <w:rPr>
          <w:rFonts w:ascii="Arial" w:hAnsi="Arial" w:cs="Arial"/>
          <w:bCs/>
          <w:sz w:val="24"/>
          <w:szCs w:val="26"/>
        </w:rPr>
        <w:t>Magistrado Ponente:</w:t>
      </w:r>
    </w:p>
    <w:p w:rsidR="00BB72F9" w:rsidRPr="00080341" w:rsidRDefault="00BB72F9" w:rsidP="00BB72F9">
      <w:pPr>
        <w:spacing w:line="360" w:lineRule="auto"/>
        <w:jc w:val="center"/>
        <w:rPr>
          <w:rFonts w:ascii="Arial" w:hAnsi="Arial" w:cs="Arial"/>
          <w:b/>
          <w:bCs/>
          <w:sz w:val="22"/>
          <w:szCs w:val="22"/>
        </w:rPr>
      </w:pPr>
      <w:r w:rsidRPr="00080341">
        <w:rPr>
          <w:rFonts w:ascii="Arial" w:hAnsi="Arial" w:cs="Arial"/>
          <w:b/>
          <w:bCs/>
          <w:sz w:val="22"/>
          <w:szCs w:val="22"/>
        </w:rPr>
        <w:t>EDDER JIMMY SÁNCHEZ CALAMBÁS</w:t>
      </w:r>
    </w:p>
    <w:p w:rsidR="00BB72F9" w:rsidRPr="00972E0D" w:rsidRDefault="00BB72F9" w:rsidP="00BB72F9">
      <w:pPr>
        <w:spacing w:line="360" w:lineRule="auto"/>
        <w:jc w:val="center"/>
        <w:rPr>
          <w:rFonts w:ascii="Arial" w:hAnsi="Arial" w:cs="Arial"/>
          <w:bCs/>
          <w:sz w:val="22"/>
          <w:szCs w:val="22"/>
        </w:rPr>
      </w:pPr>
    </w:p>
    <w:p w:rsidR="00BB72F9" w:rsidRPr="00972E0D" w:rsidRDefault="00BB72F9" w:rsidP="00BB72F9">
      <w:pPr>
        <w:spacing w:line="360" w:lineRule="auto"/>
        <w:jc w:val="center"/>
        <w:rPr>
          <w:rFonts w:ascii="Arial" w:hAnsi="Arial" w:cs="Arial"/>
          <w:bCs/>
          <w:sz w:val="22"/>
          <w:szCs w:val="22"/>
        </w:rPr>
      </w:pPr>
    </w:p>
    <w:p w:rsidR="00BB72F9" w:rsidRPr="00A34552" w:rsidRDefault="00BB72F9" w:rsidP="00BB72F9">
      <w:pPr>
        <w:spacing w:line="360" w:lineRule="auto"/>
        <w:jc w:val="center"/>
        <w:rPr>
          <w:rFonts w:ascii="Arial" w:hAnsi="Arial" w:cs="Arial"/>
          <w:bCs/>
          <w:sz w:val="26"/>
          <w:szCs w:val="26"/>
        </w:rPr>
      </w:pPr>
      <w:r w:rsidRPr="00A34552">
        <w:rPr>
          <w:rFonts w:ascii="Arial" w:hAnsi="Arial" w:cs="Arial"/>
          <w:bCs/>
          <w:sz w:val="26"/>
          <w:szCs w:val="26"/>
        </w:rPr>
        <w:t xml:space="preserve">Pereira, </w:t>
      </w:r>
      <w:r w:rsidR="00A34552" w:rsidRPr="00A34552">
        <w:rPr>
          <w:rFonts w:ascii="Arial" w:hAnsi="Arial" w:cs="Arial"/>
          <w:bCs/>
          <w:sz w:val="26"/>
          <w:szCs w:val="26"/>
        </w:rPr>
        <w:t>dieciocho (18</w:t>
      </w:r>
      <w:r w:rsidRPr="00A34552">
        <w:rPr>
          <w:rFonts w:ascii="Arial" w:hAnsi="Arial" w:cs="Arial"/>
          <w:bCs/>
          <w:sz w:val="26"/>
          <w:szCs w:val="26"/>
        </w:rPr>
        <w:t xml:space="preserve">) de </w:t>
      </w:r>
      <w:r w:rsidR="001406FB" w:rsidRPr="00A34552">
        <w:rPr>
          <w:rFonts w:ascii="Arial" w:hAnsi="Arial" w:cs="Arial"/>
          <w:bCs/>
          <w:sz w:val="26"/>
          <w:szCs w:val="26"/>
        </w:rPr>
        <w:t>octubre</w:t>
      </w:r>
      <w:r w:rsidRPr="00A34552">
        <w:rPr>
          <w:rFonts w:ascii="Arial" w:hAnsi="Arial" w:cs="Arial"/>
          <w:bCs/>
          <w:sz w:val="26"/>
          <w:szCs w:val="26"/>
        </w:rPr>
        <w:t xml:space="preserve"> de dos mil dieciséis (2016)</w:t>
      </w:r>
    </w:p>
    <w:p w:rsidR="00BB72F9" w:rsidRPr="00A34552" w:rsidRDefault="00BB72F9" w:rsidP="00BB72F9">
      <w:pPr>
        <w:spacing w:line="360" w:lineRule="auto"/>
        <w:jc w:val="center"/>
        <w:rPr>
          <w:rFonts w:ascii="Arial" w:hAnsi="Arial" w:cs="Arial"/>
          <w:sz w:val="26"/>
          <w:szCs w:val="26"/>
        </w:rPr>
      </w:pPr>
      <w:r w:rsidRPr="00A34552">
        <w:rPr>
          <w:rFonts w:ascii="Arial" w:hAnsi="Arial" w:cs="Arial"/>
          <w:sz w:val="26"/>
          <w:szCs w:val="26"/>
        </w:rPr>
        <w:t xml:space="preserve">Acta Nº </w:t>
      </w:r>
      <w:r w:rsidR="00A34552" w:rsidRPr="00A34552">
        <w:rPr>
          <w:rFonts w:ascii="Arial" w:hAnsi="Arial" w:cs="Arial"/>
          <w:sz w:val="28"/>
          <w:szCs w:val="26"/>
        </w:rPr>
        <w:t>504</w:t>
      </w:r>
      <w:r w:rsidRPr="00A34552">
        <w:rPr>
          <w:rFonts w:ascii="Arial" w:hAnsi="Arial" w:cs="Arial"/>
          <w:sz w:val="28"/>
          <w:szCs w:val="26"/>
        </w:rPr>
        <w:t xml:space="preserve"> </w:t>
      </w:r>
      <w:r w:rsidRPr="00A34552">
        <w:rPr>
          <w:rFonts w:ascii="Arial" w:hAnsi="Arial" w:cs="Arial"/>
          <w:sz w:val="26"/>
          <w:szCs w:val="26"/>
        </w:rPr>
        <w:t xml:space="preserve">de </w:t>
      </w:r>
      <w:r w:rsidR="00A34552" w:rsidRPr="00A34552">
        <w:rPr>
          <w:rFonts w:ascii="Arial" w:hAnsi="Arial" w:cs="Arial"/>
          <w:sz w:val="26"/>
          <w:szCs w:val="26"/>
        </w:rPr>
        <w:t>18-</w:t>
      </w:r>
      <w:r w:rsidR="001406FB" w:rsidRPr="00A34552">
        <w:rPr>
          <w:rFonts w:ascii="Arial" w:hAnsi="Arial" w:cs="Arial"/>
          <w:sz w:val="26"/>
          <w:szCs w:val="26"/>
        </w:rPr>
        <w:t>10</w:t>
      </w:r>
      <w:r w:rsidRPr="00A34552">
        <w:rPr>
          <w:rFonts w:ascii="Arial" w:hAnsi="Arial" w:cs="Arial"/>
          <w:sz w:val="26"/>
          <w:szCs w:val="26"/>
        </w:rPr>
        <w:t>-2016</w:t>
      </w:r>
    </w:p>
    <w:p w:rsidR="00BB72F9" w:rsidRDefault="00BB72F9" w:rsidP="00BB72F9">
      <w:pPr>
        <w:ind w:left="1416" w:firstLine="1419"/>
        <w:rPr>
          <w:rFonts w:ascii="Arial" w:hAnsi="Arial" w:cs="Arial"/>
          <w:sz w:val="24"/>
          <w:szCs w:val="24"/>
        </w:rPr>
      </w:pPr>
    </w:p>
    <w:p w:rsidR="00BB72F9" w:rsidRPr="00A34552" w:rsidRDefault="00BB72F9" w:rsidP="00BB72F9">
      <w:pPr>
        <w:ind w:left="1416" w:firstLine="1419"/>
        <w:rPr>
          <w:rFonts w:ascii="Arial" w:hAnsi="Arial" w:cs="Arial"/>
          <w:sz w:val="26"/>
          <w:szCs w:val="26"/>
        </w:rPr>
      </w:pPr>
      <w:r w:rsidRPr="00A34552">
        <w:rPr>
          <w:rFonts w:ascii="Arial" w:hAnsi="Arial" w:cs="Arial"/>
          <w:sz w:val="26"/>
          <w:szCs w:val="26"/>
        </w:rPr>
        <w:t>Expedie</w:t>
      </w:r>
      <w:r w:rsidR="001406FB" w:rsidRPr="00A34552">
        <w:rPr>
          <w:rFonts w:ascii="Arial" w:hAnsi="Arial" w:cs="Arial"/>
          <w:sz w:val="26"/>
          <w:szCs w:val="26"/>
        </w:rPr>
        <w:t>ntes:</w:t>
      </w:r>
      <w:r w:rsidR="001406FB" w:rsidRPr="00A34552">
        <w:rPr>
          <w:rFonts w:ascii="Arial" w:hAnsi="Arial" w:cs="Arial"/>
          <w:sz w:val="26"/>
          <w:szCs w:val="26"/>
        </w:rPr>
        <w:tab/>
        <w:t>66001-22-13-000-2016-00928</w:t>
      </w:r>
      <w:r w:rsidRPr="00A34552">
        <w:rPr>
          <w:rFonts w:ascii="Arial" w:hAnsi="Arial" w:cs="Arial"/>
          <w:sz w:val="26"/>
          <w:szCs w:val="26"/>
        </w:rPr>
        <w:t>-00</w:t>
      </w:r>
    </w:p>
    <w:p w:rsidR="00BB72F9" w:rsidRPr="006506AA" w:rsidRDefault="00BB72F9" w:rsidP="00BB72F9">
      <w:pPr>
        <w:pStyle w:val="Sinespaciado1"/>
        <w:spacing w:line="360" w:lineRule="auto"/>
        <w:ind w:firstLine="2835"/>
        <w:rPr>
          <w:rFonts w:ascii="Arial" w:hAnsi="Arial" w:cs="Arial"/>
          <w:sz w:val="24"/>
          <w:szCs w:val="28"/>
          <w:lang w:val="es-ES" w:eastAsia="es-ES"/>
        </w:rPr>
      </w:pPr>
    </w:p>
    <w:p w:rsidR="00BB72F9" w:rsidRPr="006506AA" w:rsidRDefault="00BB72F9" w:rsidP="00BB72F9">
      <w:pPr>
        <w:pStyle w:val="Sinespaciado1"/>
        <w:spacing w:line="360" w:lineRule="auto"/>
        <w:ind w:firstLine="2835"/>
        <w:rPr>
          <w:rFonts w:ascii="Arial" w:hAnsi="Arial" w:cs="Arial"/>
          <w:sz w:val="24"/>
          <w:szCs w:val="28"/>
          <w:lang w:val="es-ES" w:eastAsia="es-ES"/>
        </w:rPr>
      </w:pPr>
    </w:p>
    <w:p w:rsidR="001406FB" w:rsidRDefault="001406FB" w:rsidP="001406FB">
      <w:pPr>
        <w:pStyle w:val="Sinespaciado1"/>
        <w:spacing w:line="360" w:lineRule="auto"/>
        <w:ind w:firstLine="2835"/>
        <w:rPr>
          <w:rFonts w:ascii="Arial" w:hAnsi="Arial" w:cs="Arial"/>
          <w:b/>
          <w:szCs w:val="26"/>
          <w:lang w:val="es-ES" w:eastAsia="es-ES"/>
        </w:rPr>
      </w:pPr>
      <w:r>
        <w:rPr>
          <w:rFonts w:ascii="Arial" w:hAnsi="Arial" w:cs="Arial"/>
          <w:b/>
          <w:szCs w:val="26"/>
          <w:lang w:val="es-ES" w:eastAsia="es-ES"/>
        </w:rPr>
        <w:t>I. ASUNTO</w:t>
      </w:r>
    </w:p>
    <w:p w:rsidR="001406FB" w:rsidRDefault="001406FB" w:rsidP="001406FB">
      <w:pPr>
        <w:pStyle w:val="Sinespaciado1"/>
        <w:spacing w:line="360" w:lineRule="auto"/>
        <w:ind w:firstLine="2835"/>
        <w:rPr>
          <w:rFonts w:ascii="Arial" w:hAnsi="Arial" w:cs="Arial"/>
          <w:szCs w:val="24"/>
          <w:lang w:val="es-ES" w:eastAsia="es-ES"/>
        </w:rPr>
      </w:pPr>
    </w:p>
    <w:p w:rsidR="001406FB" w:rsidRDefault="001406FB" w:rsidP="001406FB">
      <w:pPr>
        <w:pStyle w:val="Sinespaciado1"/>
        <w:spacing w:line="360" w:lineRule="auto"/>
        <w:ind w:firstLine="2835"/>
        <w:jc w:val="both"/>
        <w:rPr>
          <w:rFonts w:ascii="Arial" w:hAnsi="Arial" w:cs="Arial"/>
          <w:sz w:val="26"/>
          <w:szCs w:val="26"/>
          <w:lang w:val="es-ES" w:eastAsia="es-ES"/>
        </w:rPr>
      </w:pPr>
      <w:r>
        <w:rPr>
          <w:rFonts w:ascii="Arial" w:hAnsi="Arial" w:cs="Arial"/>
          <w:sz w:val="26"/>
          <w:szCs w:val="26"/>
          <w:lang w:val="es-ES" w:eastAsia="es-ES"/>
        </w:rPr>
        <w:t xml:space="preserve">Decide el Tribunal la acción de tutela presentada por el ciudadano </w:t>
      </w:r>
      <w:r>
        <w:rPr>
          <w:rFonts w:ascii="Arial" w:hAnsi="Arial" w:cs="Arial"/>
          <w:szCs w:val="26"/>
          <w:lang w:val="es-ES" w:eastAsia="es-ES"/>
        </w:rPr>
        <w:t>CRISTIAN VÁSQUEZ ARIAS</w:t>
      </w:r>
      <w:r>
        <w:rPr>
          <w:rFonts w:ascii="Arial" w:hAnsi="Arial" w:cs="Arial"/>
          <w:sz w:val="26"/>
          <w:szCs w:val="26"/>
          <w:lang w:val="es-ES" w:eastAsia="es-ES"/>
        </w:rPr>
        <w:t xml:space="preserve">, contra el </w:t>
      </w:r>
      <w:r>
        <w:rPr>
          <w:rFonts w:ascii="Arial" w:hAnsi="Arial" w:cs="Arial"/>
          <w:szCs w:val="26"/>
          <w:lang w:eastAsia="es-ES"/>
        </w:rPr>
        <w:t>JUZGADO SEGUNDO CIVIL DEL CIRCUITO DE PEREIRA</w:t>
      </w:r>
      <w:r>
        <w:rPr>
          <w:rFonts w:ascii="Arial" w:hAnsi="Arial" w:cs="Arial"/>
          <w:sz w:val="26"/>
          <w:szCs w:val="26"/>
          <w:lang w:val="es-ES" w:eastAsia="es-ES"/>
        </w:rPr>
        <w:t xml:space="preserve">, trámite al que fueron vinculadas la </w:t>
      </w:r>
      <w:r>
        <w:rPr>
          <w:rFonts w:ascii="Arial" w:hAnsi="Arial" w:cs="Arial"/>
          <w:szCs w:val="26"/>
          <w:lang w:val="es-ES" w:eastAsia="es-ES"/>
        </w:rPr>
        <w:t xml:space="preserve">ALCALDÍA </w:t>
      </w:r>
      <w:r w:rsidRPr="001406FB">
        <w:rPr>
          <w:rFonts w:ascii="Arial" w:hAnsi="Arial" w:cs="Arial"/>
          <w:sz w:val="26"/>
          <w:szCs w:val="26"/>
          <w:lang w:val="es-ES" w:eastAsia="es-ES"/>
        </w:rPr>
        <w:t>y la</w:t>
      </w:r>
      <w:r>
        <w:rPr>
          <w:rFonts w:ascii="Arial" w:hAnsi="Arial" w:cs="Arial"/>
          <w:szCs w:val="26"/>
          <w:lang w:val="es-ES" w:eastAsia="es-ES"/>
        </w:rPr>
        <w:t xml:space="preserve"> </w:t>
      </w:r>
      <w:r>
        <w:rPr>
          <w:rFonts w:ascii="Arial" w:hAnsi="Arial" w:cs="Arial"/>
          <w:szCs w:val="26"/>
          <w:lang w:val="es-ES" w:eastAsia="es-ES"/>
        </w:rPr>
        <w:lastRenderedPageBreak/>
        <w:t>PERSONERÍA DE PEREIRA, LA PROCURADURÍA GENERAL DE LA NACIÓN y LA DEFENSORÍA DEL PUEBLO DE LA REGIONAL RISARALDA</w:t>
      </w:r>
      <w:r>
        <w:rPr>
          <w:rFonts w:ascii="Arial" w:hAnsi="Arial" w:cs="Arial"/>
          <w:sz w:val="26"/>
          <w:szCs w:val="26"/>
          <w:lang w:val="es-ES" w:eastAsia="es-ES"/>
        </w:rPr>
        <w:t>.</w:t>
      </w:r>
    </w:p>
    <w:p w:rsidR="001406FB" w:rsidRDefault="001406FB" w:rsidP="001406FB">
      <w:pPr>
        <w:pStyle w:val="Sinespaciado1"/>
        <w:spacing w:line="360" w:lineRule="auto"/>
        <w:ind w:firstLine="2835"/>
        <w:jc w:val="both"/>
        <w:rPr>
          <w:rFonts w:ascii="Arial" w:hAnsi="Arial" w:cs="Arial"/>
          <w:sz w:val="26"/>
          <w:szCs w:val="26"/>
          <w:lang w:val="es-ES" w:eastAsia="es-ES"/>
        </w:rPr>
      </w:pPr>
    </w:p>
    <w:p w:rsidR="001406FB" w:rsidRDefault="001406FB" w:rsidP="001406FB">
      <w:pPr>
        <w:pStyle w:val="Sinespaciado1"/>
        <w:spacing w:line="360" w:lineRule="auto"/>
        <w:ind w:firstLine="2835"/>
        <w:rPr>
          <w:rFonts w:ascii="Arial" w:hAnsi="Arial" w:cs="Arial"/>
          <w:b/>
          <w:szCs w:val="26"/>
          <w:lang w:val="es-ES" w:eastAsia="es-ES"/>
        </w:rPr>
      </w:pPr>
      <w:r>
        <w:rPr>
          <w:rFonts w:ascii="Arial" w:hAnsi="Arial" w:cs="Arial"/>
          <w:b/>
          <w:szCs w:val="26"/>
          <w:lang w:val="es-ES" w:eastAsia="es-ES"/>
        </w:rPr>
        <w:t>II. ANTECEDENTES</w:t>
      </w:r>
    </w:p>
    <w:p w:rsidR="001406FB" w:rsidRDefault="001406FB" w:rsidP="001406FB">
      <w:pPr>
        <w:pStyle w:val="Sinespaciado1"/>
        <w:spacing w:line="360" w:lineRule="auto"/>
        <w:ind w:firstLine="2835"/>
        <w:jc w:val="both"/>
        <w:rPr>
          <w:rFonts w:ascii="Arial" w:hAnsi="Arial" w:cs="Arial"/>
          <w:sz w:val="24"/>
          <w:szCs w:val="24"/>
          <w:lang w:val="es-ES" w:eastAsia="es-ES"/>
        </w:rPr>
      </w:pPr>
    </w:p>
    <w:p w:rsidR="001406FB" w:rsidRDefault="001406FB" w:rsidP="001406FB">
      <w:pPr>
        <w:pStyle w:val="Sinespaciado1"/>
        <w:spacing w:line="360" w:lineRule="auto"/>
        <w:ind w:firstLine="2835"/>
        <w:jc w:val="both"/>
        <w:rPr>
          <w:rFonts w:ascii="Arial" w:hAnsi="Arial" w:cs="Arial"/>
          <w:sz w:val="26"/>
          <w:szCs w:val="26"/>
        </w:rPr>
      </w:pPr>
      <w:r>
        <w:rPr>
          <w:rFonts w:ascii="Arial" w:hAnsi="Arial" w:cs="Arial"/>
          <w:sz w:val="26"/>
          <w:szCs w:val="26"/>
        </w:rPr>
        <w:t xml:space="preserve">1. </w:t>
      </w:r>
      <w:r>
        <w:rPr>
          <w:rFonts w:ascii="Arial" w:eastAsia="Arial" w:hAnsi="Arial" w:cs="Arial"/>
          <w:sz w:val="26"/>
          <w:szCs w:val="26"/>
        </w:rPr>
        <w:t xml:space="preserve">El actor, actuando en su propio nombre, </w:t>
      </w:r>
      <w:r>
        <w:rPr>
          <w:rFonts w:ascii="Arial" w:eastAsia="Arial" w:hAnsi="Arial" w:cs="Arial"/>
          <w:spacing w:val="-3"/>
          <w:sz w:val="26"/>
          <w:szCs w:val="26"/>
        </w:rPr>
        <w:t xml:space="preserve">promovió el amparo constitucional, por considerar que la autoridad judicial demandada vulnera sus derechos fundamentales </w:t>
      </w:r>
      <w:r>
        <w:rPr>
          <w:rFonts w:ascii="Arial" w:hAnsi="Arial" w:cs="Arial"/>
          <w:sz w:val="26"/>
          <w:szCs w:val="26"/>
        </w:rPr>
        <w:t xml:space="preserve">al debido proceso, la igualdad y la debida administración de justicia, en el trámite de la acción popular radicada bajo el número </w:t>
      </w:r>
      <w:r>
        <w:rPr>
          <w:rFonts w:ascii="Arial" w:hAnsi="Arial" w:cs="Arial"/>
          <w:sz w:val="24"/>
          <w:szCs w:val="26"/>
        </w:rPr>
        <w:t>2016-275</w:t>
      </w:r>
      <w:r>
        <w:rPr>
          <w:rFonts w:ascii="Arial" w:hAnsi="Arial" w:cs="Arial"/>
          <w:sz w:val="26"/>
          <w:szCs w:val="26"/>
        </w:rPr>
        <w:t>.</w:t>
      </w:r>
    </w:p>
    <w:p w:rsidR="001406FB" w:rsidRDefault="001406FB" w:rsidP="001406FB">
      <w:pPr>
        <w:pStyle w:val="Sinespaciado1"/>
        <w:spacing w:line="360" w:lineRule="auto"/>
        <w:ind w:firstLine="2835"/>
        <w:jc w:val="both"/>
        <w:rPr>
          <w:rFonts w:ascii="Arial" w:hAnsi="Arial" w:cs="Arial"/>
          <w:sz w:val="16"/>
          <w:szCs w:val="26"/>
          <w:lang w:eastAsia="es-ES"/>
        </w:rPr>
      </w:pPr>
    </w:p>
    <w:p w:rsidR="001406FB" w:rsidRDefault="001406FB" w:rsidP="001406FB">
      <w:pPr>
        <w:pStyle w:val="Sinespaciado1"/>
        <w:spacing w:line="360" w:lineRule="auto"/>
        <w:ind w:firstLine="2835"/>
        <w:jc w:val="both"/>
        <w:rPr>
          <w:rFonts w:ascii="Arial" w:hAnsi="Arial" w:cs="Arial"/>
          <w:sz w:val="26"/>
          <w:szCs w:val="26"/>
        </w:rPr>
      </w:pPr>
      <w:r>
        <w:rPr>
          <w:rFonts w:ascii="Arial" w:hAnsi="Arial" w:cs="Arial"/>
          <w:sz w:val="26"/>
          <w:szCs w:val="26"/>
        </w:rPr>
        <w:t>2. Señaló como sustento de su reclamo, en síntesis, que presentó la acción popular cuya radicación se anotó, ante el juzgado accionado, solicitando que se tramitara a prevención en el domicilio de la entidad accionada, es decir, en dicho</w:t>
      </w:r>
      <w:r>
        <w:t xml:space="preserve"> </w:t>
      </w:r>
      <w:r>
        <w:rPr>
          <w:rFonts w:ascii="Arial" w:hAnsi="Arial" w:cs="Arial"/>
          <w:sz w:val="26"/>
          <w:szCs w:val="26"/>
        </w:rPr>
        <w:t>juzgado. Expresa que el despacho tutelado rechazó su acción manifestando no ser competente, olvidando los conflictos de competencia resueltos por la Corte Suprema de Justicia que cita.</w:t>
      </w:r>
    </w:p>
    <w:p w:rsidR="001406FB" w:rsidRDefault="001406FB" w:rsidP="001406FB">
      <w:pPr>
        <w:pStyle w:val="Sinespaciado1"/>
        <w:spacing w:line="360" w:lineRule="auto"/>
        <w:ind w:firstLine="2835"/>
        <w:jc w:val="both"/>
        <w:rPr>
          <w:rFonts w:ascii="Arial" w:hAnsi="Arial" w:cs="Arial"/>
          <w:sz w:val="16"/>
          <w:szCs w:val="26"/>
        </w:rPr>
      </w:pPr>
    </w:p>
    <w:p w:rsidR="001406FB" w:rsidRDefault="001406FB" w:rsidP="001406FB">
      <w:pPr>
        <w:pStyle w:val="Sinespaciado1"/>
        <w:spacing w:line="360" w:lineRule="auto"/>
        <w:ind w:firstLine="2835"/>
        <w:jc w:val="both"/>
        <w:rPr>
          <w:rFonts w:ascii="Arial" w:hAnsi="Arial" w:cs="Arial"/>
          <w:sz w:val="26"/>
          <w:szCs w:val="26"/>
        </w:rPr>
      </w:pPr>
      <w:r>
        <w:rPr>
          <w:rFonts w:ascii="Arial" w:hAnsi="Arial" w:cs="Arial"/>
          <w:sz w:val="26"/>
          <w:szCs w:val="26"/>
        </w:rPr>
        <w:t>3.</w:t>
      </w:r>
      <w:r>
        <w:rPr>
          <w:rFonts w:ascii="Arial" w:hAnsi="Arial" w:cs="Arial"/>
          <w:spacing w:val="-3"/>
          <w:sz w:val="26"/>
          <w:szCs w:val="26"/>
        </w:rPr>
        <w:t xml:space="preserve"> Pide, conforme a lo relatado, ordenar al juzgado encartado de manera inmediata admitir y dar trámite a su acción popular; aportar copia de la tutela a su acción popular; escanear el amparo y el</w:t>
      </w:r>
      <w:r w:rsidR="000159B5">
        <w:rPr>
          <w:rFonts w:ascii="Arial" w:hAnsi="Arial" w:cs="Arial"/>
          <w:spacing w:val="-3"/>
          <w:sz w:val="26"/>
          <w:szCs w:val="26"/>
        </w:rPr>
        <w:t xml:space="preserve"> fallo a su correo electrónico,</w:t>
      </w:r>
      <w:r>
        <w:rPr>
          <w:rFonts w:ascii="Arial" w:hAnsi="Arial" w:cs="Arial"/>
          <w:spacing w:val="-3"/>
          <w:sz w:val="26"/>
          <w:szCs w:val="26"/>
        </w:rPr>
        <w:t xml:space="preserve"> brindarle </w:t>
      </w:r>
      <w:r w:rsidR="00E24881">
        <w:rPr>
          <w:rFonts w:ascii="Arial" w:hAnsi="Arial" w:cs="Arial"/>
          <w:spacing w:val="-3"/>
          <w:sz w:val="26"/>
          <w:szCs w:val="26"/>
        </w:rPr>
        <w:t xml:space="preserve">copia física de todo lo actuado; y </w:t>
      </w:r>
      <w:r w:rsidR="00E24881">
        <w:rPr>
          <w:rFonts w:ascii="Arial" w:hAnsi="Arial" w:cs="Arial"/>
          <w:sz w:val="26"/>
          <w:szCs w:val="26"/>
        </w:rPr>
        <w:t>aportar copia de todos los documentos que solicitó en sus pruebas para que obren en la tutela.</w:t>
      </w:r>
    </w:p>
    <w:p w:rsidR="001406FB" w:rsidRDefault="001406FB" w:rsidP="001406FB">
      <w:pPr>
        <w:pStyle w:val="Sinespaciado1"/>
        <w:spacing w:line="360" w:lineRule="auto"/>
        <w:ind w:firstLine="2835"/>
        <w:jc w:val="both"/>
        <w:rPr>
          <w:rFonts w:ascii="Arial" w:hAnsi="Arial" w:cs="Arial"/>
          <w:sz w:val="16"/>
          <w:szCs w:val="26"/>
        </w:rPr>
      </w:pPr>
    </w:p>
    <w:p w:rsidR="001406FB" w:rsidRDefault="001406FB" w:rsidP="001406FB">
      <w:pPr>
        <w:pStyle w:val="Sinespaciado1"/>
        <w:spacing w:line="360" w:lineRule="auto"/>
        <w:ind w:firstLine="2835"/>
        <w:jc w:val="both"/>
        <w:rPr>
          <w:rFonts w:ascii="Arial" w:hAnsi="Arial" w:cs="Arial"/>
          <w:sz w:val="26"/>
          <w:szCs w:val="26"/>
          <w:lang w:val="es-ES"/>
        </w:rPr>
      </w:pPr>
      <w:r w:rsidRPr="0067147F">
        <w:rPr>
          <w:rFonts w:ascii="Arial" w:hAnsi="Arial" w:cs="Arial"/>
          <w:sz w:val="26"/>
          <w:szCs w:val="26"/>
          <w:lang w:val="es-ES"/>
        </w:rPr>
        <w:t>4. Por auto del 3 de octubre del año en curso fue admitida la demanda y se ordenó la notificación a la autoridad judicial encartada y entidades vinculadas (fl. 4).</w:t>
      </w:r>
    </w:p>
    <w:p w:rsidR="001406FB" w:rsidRDefault="001406FB" w:rsidP="001406FB">
      <w:pPr>
        <w:pStyle w:val="Sinespaciado1"/>
        <w:spacing w:line="360" w:lineRule="auto"/>
        <w:ind w:firstLine="2835"/>
        <w:jc w:val="both"/>
        <w:rPr>
          <w:rFonts w:ascii="Arial" w:hAnsi="Arial" w:cs="Arial"/>
          <w:sz w:val="16"/>
          <w:szCs w:val="26"/>
          <w:lang w:val="es-ES"/>
        </w:rPr>
      </w:pPr>
    </w:p>
    <w:p w:rsidR="001406FB" w:rsidRDefault="001406FB" w:rsidP="001406FB">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t xml:space="preserve">No se ordenó vincular al </w:t>
      </w:r>
      <w:r>
        <w:rPr>
          <w:rFonts w:ascii="Arial" w:hAnsi="Arial" w:cs="Arial"/>
          <w:szCs w:val="26"/>
          <w:lang w:val="es-ES"/>
        </w:rPr>
        <w:t>BANCO DAVIVIENDA</w:t>
      </w:r>
      <w:r>
        <w:rPr>
          <w:rFonts w:ascii="Arial" w:hAnsi="Arial" w:cs="Arial"/>
          <w:sz w:val="26"/>
          <w:szCs w:val="26"/>
          <w:lang w:val="es-ES"/>
        </w:rPr>
        <w:t xml:space="preserve"> ubicado en la carrera </w:t>
      </w:r>
      <w:r w:rsidR="0067147F">
        <w:rPr>
          <w:rFonts w:ascii="Arial" w:hAnsi="Arial" w:cs="Arial"/>
          <w:sz w:val="26"/>
          <w:szCs w:val="26"/>
          <w:lang w:val="es-ES"/>
        </w:rPr>
        <w:t>1</w:t>
      </w:r>
      <w:r>
        <w:rPr>
          <w:rFonts w:ascii="Arial" w:hAnsi="Arial" w:cs="Arial"/>
          <w:sz w:val="26"/>
          <w:szCs w:val="26"/>
          <w:lang w:val="es-ES"/>
        </w:rPr>
        <w:t xml:space="preserve">0 Nº </w:t>
      </w:r>
      <w:r w:rsidR="0067147F">
        <w:rPr>
          <w:rFonts w:ascii="Arial" w:hAnsi="Arial" w:cs="Arial"/>
          <w:sz w:val="26"/>
          <w:szCs w:val="26"/>
          <w:lang w:val="es-ES"/>
        </w:rPr>
        <w:t>10 - 04</w:t>
      </w:r>
      <w:r>
        <w:rPr>
          <w:rFonts w:ascii="Arial" w:hAnsi="Arial" w:cs="Arial"/>
          <w:sz w:val="26"/>
          <w:szCs w:val="26"/>
          <w:lang w:val="es-ES"/>
        </w:rPr>
        <w:t xml:space="preserve"> de </w:t>
      </w:r>
      <w:r w:rsidR="0067147F">
        <w:rPr>
          <w:rFonts w:ascii="Arial" w:hAnsi="Arial" w:cs="Arial"/>
          <w:sz w:val="26"/>
          <w:szCs w:val="26"/>
          <w:lang w:val="es-ES"/>
        </w:rPr>
        <w:t>Zipaquirá</w:t>
      </w:r>
      <w:r>
        <w:rPr>
          <w:rFonts w:ascii="Arial" w:hAnsi="Arial" w:cs="Arial"/>
          <w:sz w:val="26"/>
          <w:szCs w:val="26"/>
          <w:lang w:val="es-ES"/>
        </w:rPr>
        <w:t xml:space="preserve"> - C</w:t>
      </w:r>
      <w:r w:rsidR="0067147F">
        <w:rPr>
          <w:rFonts w:ascii="Arial" w:hAnsi="Arial" w:cs="Arial"/>
          <w:sz w:val="26"/>
          <w:szCs w:val="26"/>
          <w:lang w:val="es-ES"/>
        </w:rPr>
        <w:t>undinamarca</w:t>
      </w:r>
      <w:r>
        <w:rPr>
          <w:rFonts w:ascii="Arial" w:hAnsi="Arial" w:cs="Arial"/>
          <w:sz w:val="26"/>
          <w:szCs w:val="26"/>
          <w:lang w:val="es-ES"/>
        </w:rPr>
        <w:t xml:space="preserve">, como parte demandada en el proceso en el que considera el actor lesionados sus derechos, porque de acuerdo con las copias de aquella actuación, la </w:t>
      </w:r>
      <w:r>
        <w:rPr>
          <w:rFonts w:ascii="Arial" w:hAnsi="Arial" w:cs="Arial"/>
          <w:sz w:val="26"/>
          <w:szCs w:val="26"/>
          <w:lang w:val="es-ES"/>
        </w:rPr>
        <w:lastRenderedPageBreak/>
        <w:t>demanda inicialmente fue inadmitida (fl</w:t>
      </w:r>
      <w:r w:rsidR="0067147F">
        <w:rPr>
          <w:rFonts w:ascii="Arial" w:hAnsi="Arial" w:cs="Arial"/>
          <w:sz w:val="26"/>
          <w:szCs w:val="26"/>
          <w:lang w:val="es-ES"/>
        </w:rPr>
        <w:t>s. 4-5 disco compacto</w:t>
      </w:r>
      <w:r>
        <w:rPr>
          <w:rFonts w:ascii="Arial" w:hAnsi="Arial" w:cs="Arial"/>
          <w:sz w:val="26"/>
          <w:szCs w:val="26"/>
          <w:lang w:val="es-ES"/>
        </w:rPr>
        <w:t xml:space="preserve">) y posteriormente rechazada </w:t>
      </w:r>
      <w:r>
        <w:rPr>
          <w:rFonts w:ascii="Arial" w:hAnsi="Arial" w:cs="Arial"/>
          <w:sz w:val="26"/>
          <w:szCs w:val="26"/>
        </w:rPr>
        <w:t xml:space="preserve">por no haber sido subsanada </w:t>
      </w:r>
      <w:r>
        <w:rPr>
          <w:rFonts w:ascii="Arial" w:hAnsi="Arial" w:cs="Arial"/>
          <w:sz w:val="26"/>
          <w:szCs w:val="26"/>
          <w:lang w:val="es-ES"/>
        </w:rPr>
        <w:t>(fl</w:t>
      </w:r>
      <w:r w:rsidR="0067147F">
        <w:rPr>
          <w:rFonts w:ascii="Arial" w:hAnsi="Arial" w:cs="Arial"/>
          <w:sz w:val="26"/>
          <w:szCs w:val="26"/>
          <w:lang w:val="es-ES"/>
        </w:rPr>
        <w:t>s. 10-11 Ibídem</w:t>
      </w:r>
      <w:r>
        <w:rPr>
          <w:rFonts w:ascii="Arial" w:hAnsi="Arial" w:cs="Arial"/>
          <w:sz w:val="26"/>
          <w:szCs w:val="26"/>
          <w:lang w:val="es-ES"/>
        </w:rPr>
        <w:t>).</w:t>
      </w:r>
    </w:p>
    <w:p w:rsidR="001406FB" w:rsidRDefault="001406FB" w:rsidP="001406FB">
      <w:pPr>
        <w:pStyle w:val="Sinespaciado1"/>
        <w:spacing w:line="360" w:lineRule="auto"/>
        <w:ind w:firstLine="2835"/>
        <w:jc w:val="both"/>
        <w:rPr>
          <w:rFonts w:ascii="Arial" w:hAnsi="Arial" w:cs="Arial"/>
          <w:sz w:val="16"/>
          <w:szCs w:val="28"/>
          <w:lang w:val="es-ES"/>
        </w:rPr>
      </w:pPr>
    </w:p>
    <w:p w:rsidR="001406FB" w:rsidRDefault="001406FB" w:rsidP="001406FB">
      <w:pPr>
        <w:pStyle w:val="Sinespaciado1"/>
        <w:spacing w:line="360" w:lineRule="auto"/>
        <w:ind w:firstLine="2835"/>
        <w:jc w:val="both"/>
        <w:rPr>
          <w:rFonts w:ascii="Arial" w:hAnsi="Arial" w:cs="Arial"/>
          <w:sz w:val="16"/>
          <w:szCs w:val="26"/>
          <w:lang w:val="es-ES"/>
        </w:rPr>
      </w:pPr>
      <w:r>
        <w:rPr>
          <w:rFonts w:ascii="Arial" w:hAnsi="Arial" w:cs="Arial"/>
          <w:sz w:val="26"/>
          <w:szCs w:val="26"/>
          <w:lang w:val="es-ES"/>
        </w:rPr>
        <w:t xml:space="preserve">4.1. El Juzgado accionado </w:t>
      </w:r>
      <w:r w:rsidR="00D44D58">
        <w:rPr>
          <w:rFonts w:ascii="Arial" w:hAnsi="Arial" w:cs="Arial"/>
          <w:sz w:val="26"/>
          <w:szCs w:val="26"/>
          <w:lang w:val="es-ES"/>
        </w:rPr>
        <w:t>allegó</w:t>
      </w:r>
      <w:r>
        <w:rPr>
          <w:rFonts w:ascii="Arial" w:hAnsi="Arial" w:cs="Arial"/>
          <w:sz w:val="26"/>
          <w:szCs w:val="26"/>
          <w:lang w:val="es-ES"/>
        </w:rPr>
        <w:t xml:space="preserve"> </w:t>
      </w:r>
      <w:r w:rsidR="000159B5">
        <w:rPr>
          <w:rFonts w:ascii="Arial" w:hAnsi="Arial" w:cs="Arial"/>
          <w:sz w:val="26"/>
          <w:szCs w:val="26"/>
          <w:lang w:val="es-ES"/>
        </w:rPr>
        <w:t xml:space="preserve">en </w:t>
      </w:r>
      <w:r w:rsidR="00D44D58">
        <w:rPr>
          <w:rFonts w:ascii="Arial" w:hAnsi="Arial" w:cs="Arial"/>
          <w:sz w:val="26"/>
          <w:szCs w:val="26"/>
          <w:lang w:val="es-ES"/>
        </w:rPr>
        <w:t xml:space="preserve">un disco compacto, </w:t>
      </w:r>
      <w:r w:rsidR="0067147F">
        <w:rPr>
          <w:rFonts w:ascii="Arial" w:hAnsi="Arial" w:cs="Arial"/>
          <w:sz w:val="26"/>
          <w:szCs w:val="26"/>
          <w:lang w:val="es-ES"/>
        </w:rPr>
        <w:t>la actuación surtida en la acción popular 2016-0275, e informó que la misma s</w:t>
      </w:r>
      <w:r w:rsidR="00D44D58">
        <w:rPr>
          <w:rFonts w:ascii="Arial" w:hAnsi="Arial" w:cs="Arial"/>
          <w:sz w:val="26"/>
          <w:szCs w:val="26"/>
          <w:lang w:val="es-ES"/>
        </w:rPr>
        <w:t xml:space="preserve">e encuentra archivada desde el </w:t>
      </w:r>
      <w:r w:rsidR="0067147F">
        <w:rPr>
          <w:rFonts w:ascii="Arial" w:hAnsi="Arial" w:cs="Arial"/>
          <w:sz w:val="26"/>
          <w:szCs w:val="26"/>
          <w:lang w:val="es-ES"/>
        </w:rPr>
        <w:t>6 de septiembre de 2016 (fl</w:t>
      </w:r>
      <w:r w:rsidR="00D44D58">
        <w:rPr>
          <w:rFonts w:ascii="Arial" w:hAnsi="Arial" w:cs="Arial"/>
          <w:sz w:val="26"/>
          <w:szCs w:val="26"/>
          <w:lang w:val="es-ES"/>
        </w:rPr>
        <w:t>s</w:t>
      </w:r>
      <w:r w:rsidR="0067147F">
        <w:rPr>
          <w:rFonts w:ascii="Arial" w:hAnsi="Arial" w:cs="Arial"/>
          <w:sz w:val="26"/>
          <w:szCs w:val="26"/>
          <w:lang w:val="es-ES"/>
        </w:rPr>
        <w:t>. 7</w:t>
      </w:r>
      <w:r w:rsidR="00D44D58">
        <w:rPr>
          <w:rFonts w:ascii="Arial" w:hAnsi="Arial" w:cs="Arial"/>
          <w:sz w:val="26"/>
          <w:szCs w:val="26"/>
          <w:lang w:val="es-ES"/>
        </w:rPr>
        <w:t>-8</w:t>
      </w:r>
      <w:r w:rsidR="0067147F">
        <w:rPr>
          <w:rFonts w:ascii="Arial" w:hAnsi="Arial" w:cs="Arial"/>
          <w:sz w:val="26"/>
          <w:szCs w:val="26"/>
          <w:lang w:val="es-ES"/>
        </w:rPr>
        <w:t>).</w:t>
      </w:r>
    </w:p>
    <w:p w:rsidR="001406FB" w:rsidRDefault="001406FB" w:rsidP="001406FB">
      <w:pPr>
        <w:pStyle w:val="Sinespaciado1"/>
        <w:spacing w:line="360" w:lineRule="auto"/>
        <w:ind w:firstLine="2835"/>
        <w:jc w:val="both"/>
        <w:rPr>
          <w:rFonts w:ascii="Arial" w:hAnsi="Arial" w:cs="Arial"/>
          <w:sz w:val="16"/>
          <w:szCs w:val="26"/>
          <w:lang w:val="es-ES"/>
        </w:rPr>
      </w:pPr>
    </w:p>
    <w:p w:rsidR="001406FB" w:rsidRDefault="001406FB" w:rsidP="001406FB">
      <w:pPr>
        <w:pStyle w:val="Sinespaciado1"/>
        <w:spacing w:line="360" w:lineRule="auto"/>
        <w:ind w:firstLine="2835"/>
        <w:jc w:val="both"/>
        <w:rPr>
          <w:rFonts w:ascii="Arial" w:hAnsi="Arial" w:cs="Arial"/>
          <w:sz w:val="26"/>
          <w:szCs w:val="26"/>
          <w:lang w:val="es-ES"/>
        </w:rPr>
      </w:pPr>
      <w:r w:rsidRPr="00D44D58">
        <w:rPr>
          <w:rFonts w:ascii="Arial" w:hAnsi="Arial" w:cs="Arial"/>
          <w:sz w:val="26"/>
          <w:szCs w:val="26"/>
          <w:lang w:val="es-ES"/>
        </w:rPr>
        <w:t xml:space="preserve">4.2. La Procuraduría Regional Risaralda, indica que en virtud de las acciones populares presentadas por el señor </w:t>
      </w:r>
      <w:r w:rsidRPr="00D44D58">
        <w:rPr>
          <w:rFonts w:ascii="Arial" w:hAnsi="Arial" w:cs="Arial"/>
          <w:szCs w:val="26"/>
          <w:lang w:val="es-ES"/>
        </w:rPr>
        <w:t>CRISTIAN VÁSQUEZ ARIAS</w:t>
      </w:r>
      <w:r w:rsidRPr="00D44D58">
        <w:rPr>
          <w:rFonts w:ascii="Arial" w:hAnsi="Arial" w:cs="Arial"/>
          <w:sz w:val="26"/>
          <w:szCs w:val="26"/>
          <w:lang w:val="es-ES"/>
        </w:rPr>
        <w:t>, ha designado a diferentes profesionales de la Procuraduría Regional de Risaralda y Provincial de Pereira para dar cumplimiento al artículo 21 de la ley 472 de 1998. Alega que la situación planteada por el actor es ajena a su función, por lo cual pi</w:t>
      </w:r>
      <w:r w:rsidR="00D44D58" w:rsidRPr="00D44D58">
        <w:rPr>
          <w:rFonts w:ascii="Arial" w:hAnsi="Arial" w:cs="Arial"/>
          <w:sz w:val="26"/>
          <w:szCs w:val="26"/>
          <w:lang w:val="es-ES"/>
        </w:rPr>
        <w:t>de su desvinculación (fls. 9-10</w:t>
      </w:r>
      <w:r w:rsidRPr="00D44D58">
        <w:rPr>
          <w:rFonts w:ascii="Arial" w:hAnsi="Arial" w:cs="Arial"/>
          <w:sz w:val="26"/>
          <w:szCs w:val="26"/>
          <w:lang w:val="es-ES"/>
        </w:rPr>
        <w:t>).</w:t>
      </w:r>
    </w:p>
    <w:p w:rsidR="001406FB" w:rsidRDefault="001406FB" w:rsidP="001406FB">
      <w:pPr>
        <w:pStyle w:val="Sinespaciado1"/>
        <w:spacing w:line="360" w:lineRule="auto"/>
        <w:ind w:firstLine="2835"/>
        <w:jc w:val="both"/>
        <w:rPr>
          <w:rFonts w:ascii="Arial" w:hAnsi="Arial" w:cs="Arial"/>
          <w:sz w:val="16"/>
          <w:szCs w:val="26"/>
          <w:lang w:val="es-ES"/>
        </w:rPr>
      </w:pPr>
    </w:p>
    <w:p w:rsidR="00D44D58" w:rsidRPr="00492D9E" w:rsidRDefault="001406FB" w:rsidP="001406FB">
      <w:pPr>
        <w:pStyle w:val="Sinespaciado1"/>
        <w:spacing w:line="360" w:lineRule="auto"/>
        <w:ind w:firstLine="2835"/>
        <w:jc w:val="both"/>
        <w:rPr>
          <w:rFonts w:ascii="Arial" w:hAnsi="Arial" w:cs="Arial"/>
          <w:sz w:val="26"/>
          <w:szCs w:val="26"/>
          <w:lang w:val="es-ES"/>
        </w:rPr>
      </w:pPr>
      <w:r w:rsidRPr="00492D9E">
        <w:rPr>
          <w:rFonts w:ascii="Arial" w:hAnsi="Arial" w:cs="Arial"/>
          <w:sz w:val="26"/>
          <w:szCs w:val="26"/>
          <w:lang w:val="es-ES"/>
        </w:rPr>
        <w:t xml:space="preserve">4.3. La </w:t>
      </w:r>
      <w:r w:rsidR="00D44D58" w:rsidRPr="00492D9E">
        <w:rPr>
          <w:rFonts w:ascii="Arial" w:hAnsi="Arial" w:cs="Arial"/>
          <w:sz w:val="26"/>
          <w:szCs w:val="26"/>
          <w:lang w:val="es-ES"/>
        </w:rPr>
        <w:t>Personería de Pereira, manifestó que dentro de sus funciones está defender y velar por los intereses de los ciudadanos</w:t>
      </w:r>
      <w:r w:rsidR="00492D9E">
        <w:rPr>
          <w:rFonts w:ascii="Arial" w:hAnsi="Arial" w:cs="Arial"/>
          <w:sz w:val="26"/>
          <w:szCs w:val="26"/>
          <w:lang w:val="es-ES"/>
        </w:rPr>
        <w:t xml:space="preserve"> y que en ningún momento ha vulnerado por acción u omisión, derechos del accionante (fls. 12-14).</w:t>
      </w:r>
    </w:p>
    <w:p w:rsidR="00D44D58" w:rsidRDefault="00D44D58" w:rsidP="001406FB">
      <w:pPr>
        <w:pStyle w:val="Sinespaciado1"/>
        <w:spacing w:line="360" w:lineRule="auto"/>
        <w:ind w:firstLine="2835"/>
        <w:jc w:val="both"/>
        <w:rPr>
          <w:rFonts w:ascii="Arial" w:hAnsi="Arial" w:cs="Arial"/>
          <w:sz w:val="26"/>
          <w:szCs w:val="26"/>
          <w:highlight w:val="yellow"/>
          <w:lang w:val="es-ES"/>
        </w:rPr>
      </w:pPr>
    </w:p>
    <w:p w:rsidR="001406FB" w:rsidRPr="00F0613A" w:rsidRDefault="00492D9E" w:rsidP="00492D9E">
      <w:pPr>
        <w:pStyle w:val="Sinespaciado1"/>
        <w:spacing w:line="360" w:lineRule="auto"/>
        <w:ind w:firstLine="2835"/>
        <w:jc w:val="both"/>
        <w:rPr>
          <w:rFonts w:ascii="Arial" w:hAnsi="Arial" w:cs="Arial"/>
          <w:sz w:val="26"/>
          <w:szCs w:val="26"/>
          <w:lang w:val="es-ES"/>
        </w:rPr>
      </w:pPr>
      <w:r w:rsidRPr="00492D9E">
        <w:rPr>
          <w:rFonts w:ascii="Arial" w:hAnsi="Arial" w:cs="Arial"/>
          <w:sz w:val="26"/>
          <w:szCs w:val="26"/>
          <w:lang w:val="es-ES"/>
        </w:rPr>
        <w:t xml:space="preserve">4.4. </w:t>
      </w:r>
      <w:r>
        <w:rPr>
          <w:rFonts w:ascii="Arial" w:hAnsi="Arial" w:cs="Arial"/>
          <w:sz w:val="26"/>
          <w:szCs w:val="26"/>
          <w:lang w:val="es-ES"/>
        </w:rPr>
        <w:t xml:space="preserve">La </w:t>
      </w:r>
      <w:r w:rsidR="001406FB" w:rsidRPr="00492D9E">
        <w:rPr>
          <w:rFonts w:ascii="Arial" w:hAnsi="Arial" w:cs="Arial"/>
          <w:sz w:val="26"/>
          <w:szCs w:val="26"/>
          <w:lang w:val="es-ES"/>
        </w:rPr>
        <w:t xml:space="preserve">Alcaldía de Pereira por intermedio de apoderado judicial, </w:t>
      </w:r>
      <w:r>
        <w:rPr>
          <w:rFonts w:ascii="Arial" w:hAnsi="Arial" w:cs="Arial"/>
          <w:sz w:val="26"/>
          <w:szCs w:val="26"/>
          <w:lang w:val="es-ES"/>
        </w:rPr>
        <w:t>propuso como excepción</w:t>
      </w:r>
      <w:r w:rsidR="001406FB" w:rsidRPr="00492D9E">
        <w:rPr>
          <w:rFonts w:ascii="Arial" w:hAnsi="Arial" w:cs="Arial"/>
          <w:sz w:val="26"/>
          <w:szCs w:val="26"/>
          <w:lang w:val="es-ES"/>
        </w:rPr>
        <w:t xml:space="preserve"> de fondo la falta de legi</w:t>
      </w:r>
      <w:r>
        <w:rPr>
          <w:rFonts w:ascii="Arial" w:hAnsi="Arial" w:cs="Arial"/>
          <w:sz w:val="26"/>
          <w:szCs w:val="26"/>
          <w:lang w:val="es-ES"/>
        </w:rPr>
        <w:t>timación en la causa por pasiva. S</w:t>
      </w:r>
      <w:r w:rsidR="001406FB" w:rsidRPr="00492D9E">
        <w:rPr>
          <w:rFonts w:ascii="Arial" w:hAnsi="Arial" w:cs="Arial"/>
          <w:sz w:val="26"/>
          <w:szCs w:val="26"/>
          <w:lang w:val="es-ES"/>
        </w:rPr>
        <w:t xml:space="preserve">olicita </w:t>
      </w:r>
      <w:r>
        <w:rPr>
          <w:rFonts w:ascii="Arial" w:hAnsi="Arial" w:cs="Arial"/>
          <w:sz w:val="26"/>
          <w:szCs w:val="26"/>
          <w:lang w:val="es-ES"/>
        </w:rPr>
        <w:t>no tutelar las pretensiones del gestor constitucional y desvincular al ente territorial por no tener injerencia alguna respecto a la solicitud del actor constitucional y en la medida en que aparezca demostrada la temeridad o mala fe, condenarlo en costas (fls. 16-24</w:t>
      </w:r>
      <w:r w:rsidR="001406FB" w:rsidRPr="00492D9E">
        <w:rPr>
          <w:rFonts w:ascii="Arial" w:hAnsi="Arial" w:cs="Arial"/>
          <w:sz w:val="26"/>
          <w:szCs w:val="26"/>
          <w:lang w:val="es-ES"/>
        </w:rPr>
        <w:t>).</w:t>
      </w:r>
    </w:p>
    <w:p w:rsidR="001406FB" w:rsidRDefault="001406FB" w:rsidP="001406FB">
      <w:pPr>
        <w:pStyle w:val="Sinespaciado1"/>
        <w:spacing w:line="360" w:lineRule="auto"/>
        <w:ind w:firstLine="2835"/>
        <w:jc w:val="both"/>
        <w:rPr>
          <w:rFonts w:ascii="Arial" w:hAnsi="Arial" w:cs="Arial"/>
          <w:sz w:val="16"/>
          <w:szCs w:val="26"/>
          <w:lang w:val="es-ES"/>
        </w:rPr>
      </w:pPr>
    </w:p>
    <w:p w:rsidR="007438D9" w:rsidRDefault="00492D9E" w:rsidP="007438D9">
      <w:pPr>
        <w:pStyle w:val="Sinespaciado1"/>
        <w:spacing w:line="360" w:lineRule="auto"/>
        <w:ind w:firstLine="2832"/>
        <w:jc w:val="both"/>
        <w:rPr>
          <w:rFonts w:ascii="Arial" w:hAnsi="Arial" w:cs="Arial"/>
          <w:sz w:val="26"/>
          <w:szCs w:val="26"/>
          <w:lang w:val="es-ES"/>
        </w:rPr>
      </w:pPr>
      <w:r w:rsidRPr="00952552">
        <w:rPr>
          <w:rFonts w:ascii="Arial" w:hAnsi="Arial" w:cs="Arial"/>
          <w:sz w:val="26"/>
          <w:szCs w:val="26"/>
          <w:lang w:val="es-ES"/>
        </w:rPr>
        <w:t>4.5</w:t>
      </w:r>
      <w:r w:rsidR="007438D9" w:rsidRPr="00952552">
        <w:rPr>
          <w:rFonts w:ascii="Arial" w:hAnsi="Arial" w:cs="Arial"/>
          <w:sz w:val="26"/>
          <w:szCs w:val="26"/>
          <w:lang w:val="es-ES"/>
        </w:rPr>
        <w:t>. La Defensoría del Pueblo Regional Caldas, sin ser parte en este trámite, envió escrito donde relaciona 455 acciones constitucionales que ha interpuesto el señor Javier Elías Arias Idárraga contra esa entidad por hechos similares a los del presente trámite; (Disco compacto. fl. 26).</w:t>
      </w:r>
    </w:p>
    <w:p w:rsidR="007438D9" w:rsidRPr="008121B4" w:rsidRDefault="007438D9" w:rsidP="007438D9">
      <w:pPr>
        <w:pStyle w:val="Sinespaciado1"/>
        <w:spacing w:line="360" w:lineRule="auto"/>
        <w:ind w:firstLine="2832"/>
        <w:jc w:val="both"/>
        <w:rPr>
          <w:rFonts w:ascii="Arial" w:hAnsi="Arial" w:cs="Arial"/>
          <w:sz w:val="16"/>
          <w:szCs w:val="26"/>
          <w:lang w:val="es-ES"/>
        </w:rPr>
      </w:pPr>
    </w:p>
    <w:p w:rsidR="001406FB" w:rsidRDefault="00492D9E" w:rsidP="007438D9">
      <w:pPr>
        <w:pStyle w:val="Sinespaciado1"/>
        <w:spacing w:line="360" w:lineRule="auto"/>
        <w:ind w:firstLine="2832"/>
        <w:jc w:val="both"/>
        <w:rPr>
          <w:rFonts w:ascii="Arial" w:hAnsi="Arial" w:cs="Arial"/>
          <w:sz w:val="26"/>
          <w:szCs w:val="26"/>
          <w:lang w:val="es-ES"/>
        </w:rPr>
      </w:pPr>
      <w:r w:rsidRPr="007438D9">
        <w:rPr>
          <w:rFonts w:ascii="Arial" w:hAnsi="Arial" w:cs="Arial"/>
          <w:sz w:val="26"/>
          <w:szCs w:val="26"/>
          <w:lang w:val="es-ES"/>
        </w:rPr>
        <w:lastRenderedPageBreak/>
        <w:t xml:space="preserve">4.6. </w:t>
      </w:r>
      <w:r w:rsidR="001406FB" w:rsidRPr="007438D9">
        <w:rPr>
          <w:rFonts w:ascii="Arial" w:hAnsi="Arial" w:cs="Arial"/>
          <w:sz w:val="26"/>
          <w:szCs w:val="26"/>
          <w:lang w:val="es-ES"/>
        </w:rPr>
        <w:t>La Defensoría del Pueblo de Risaralda guardó silencio.</w:t>
      </w:r>
    </w:p>
    <w:p w:rsidR="001406FB" w:rsidRDefault="001406FB" w:rsidP="001406FB">
      <w:pPr>
        <w:pStyle w:val="Sinespaciado1"/>
        <w:spacing w:line="360" w:lineRule="auto"/>
        <w:ind w:firstLine="2835"/>
        <w:jc w:val="both"/>
        <w:rPr>
          <w:rFonts w:ascii="Arial" w:hAnsi="Arial" w:cs="Arial"/>
          <w:sz w:val="24"/>
          <w:szCs w:val="26"/>
          <w:lang w:val="es-ES"/>
        </w:rPr>
      </w:pPr>
    </w:p>
    <w:p w:rsidR="00BB72F9" w:rsidRPr="00F50E2F" w:rsidRDefault="00BB72F9" w:rsidP="00BB72F9">
      <w:pPr>
        <w:pStyle w:val="Sinespaciado1"/>
        <w:spacing w:line="360" w:lineRule="auto"/>
        <w:ind w:firstLine="2835"/>
        <w:rPr>
          <w:rFonts w:ascii="Arial" w:hAnsi="Arial" w:cs="Arial"/>
          <w:b/>
          <w:spacing w:val="-3"/>
        </w:rPr>
      </w:pPr>
      <w:r w:rsidRPr="00F50E2F">
        <w:rPr>
          <w:rFonts w:ascii="Arial" w:hAnsi="Arial" w:cs="Arial"/>
          <w:b/>
          <w:spacing w:val="-3"/>
        </w:rPr>
        <w:t>III. CONSIDERACIONES</w:t>
      </w:r>
    </w:p>
    <w:p w:rsidR="00BB72F9" w:rsidRPr="00B1225A" w:rsidRDefault="00BB72F9" w:rsidP="00BB72F9">
      <w:pPr>
        <w:pStyle w:val="Sinespaciado1"/>
        <w:spacing w:line="360" w:lineRule="auto"/>
        <w:ind w:firstLine="2835"/>
        <w:jc w:val="both"/>
        <w:rPr>
          <w:rFonts w:ascii="Arial" w:hAnsi="Arial" w:cs="Arial"/>
          <w:sz w:val="24"/>
          <w:szCs w:val="26"/>
        </w:rPr>
      </w:pPr>
    </w:p>
    <w:p w:rsidR="00BB72F9" w:rsidRPr="00972E0D" w:rsidRDefault="00BB72F9" w:rsidP="00BB72F9">
      <w:pPr>
        <w:pStyle w:val="Sinespaciado2"/>
        <w:spacing w:line="360" w:lineRule="auto"/>
        <w:ind w:firstLine="2835"/>
        <w:jc w:val="both"/>
        <w:rPr>
          <w:rFonts w:ascii="Arial" w:hAnsi="Arial" w:cs="Arial"/>
          <w:sz w:val="26"/>
          <w:szCs w:val="26"/>
        </w:rPr>
      </w:pPr>
      <w:r w:rsidRPr="00972E0D">
        <w:rPr>
          <w:rFonts w:ascii="Arial" w:hAnsi="Arial" w:cs="Arial"/>
          <w:sz w:val="26"/>
          <w:szCs w:val="26"/>
        </w:rPr>
        <w:t>1. Esta Corporación es competente para conocer de las tutelas, de conformidad con lo previsto en los artículos 86 de la Carta Política, Decreto 2591 de 1991 y los pertinentes del Decreto 1382 de 2000.</w:t>
      </w:r>
    </w:p>
    <w:p w:rsidR="00BB72F9" w:rsidRPr="005A3A53" w:rsidRDefault="00BB72F9" w:rsidP="00BB72F9">
      <w:pPr>
        <w:pStyle w:val="Sinespaciado2"/>
        <w:spacing w:line="360" w:lineRule="auto"/>
        <w:ind w:firstLine="2835"/>
        <w:jc w:val="both"/>
        <w:rPr>
          <w:rFonts w:ascii="Arial" w:hAnsi="Arial" w:cs="Arial"/>
          <w:sz w:val="16"/>
          <w:szCs w:val="26"/>
        </w:rPr>
      </w:pPr>
    </w:p>
    <w:p w:rsidR="00BB72F9" w:rsidRPr="007438D9" w:rsidRDefault="00BB72F9" w:rsidP="00BB72F9">
      <w:pPr>
        <w:pStyle w:val="Sinespaciado1"/>
        <w:spacing w:line="360" w:lineRule="auto"/>
        <w:ind w:firstLine="2835"/>
        <w:jc w:val="both"/>
        <w:rPr>
          <w:rFonts w:ascii="Arial" w:hAnsi="Arial" w:cs="Arial"/>
          <w:spacing w:val="-3"/>
          <w:sz w:val="26"/>
          <w:szCs w:val="26"/>
        </w:rPr>
      </w:pPr>
      <w:r w:rsidRPr="007438D9">
        <w:rPr>
          <w:rFonts w:ascii="Arial" w:hAnsi="Arial" w:cs="Arial"/>
          <w:spacing w:val="-3"/>
          <w:sz w:val="26"/>
          <w:szCs w:val="26"/>
        </w:rPr>
        <w:t xml:space="preserve">2. De otro lado, el suscrito Magistrado sustanciador es quien realiza la ponencia, luego de que la que fuere presentada por mi homólogo, resultara derrotada (artículo 10 del Acuerdo 108 de 1997 expedido por el CSJ). </w:t>
      </w:r>
    </w:p>
    <w:p w:rsidR="00BB72F9" w:rsidRPr="005948BB" w:rsidRDefault="00BB72F9" w:rsidP="00BB72F9">
      <w:pPr>
        <w:pStyle w:val="Sinespaciado1"/>
        <w:spacing w:line="360" w:lineRule="auto"/>
        <w:ind w:firstLine="2835"/>
        <w:jc w:val="both"/>
        <w:rPr>
          <w:rFonts w:ascii="Arial" w:hAnsi="Arial" w:cs="Arial"/>
          <w:spacing w:val="-3"/>
          <w:sz w:val="16"/>
          <w:szCs w:val="26"/>
        </w:rPr>
      </w:pPr>
    </w:p>
    <w:p w:rsidR="00BB72F9" w:rsidRPr="00214CFD" w:rsidRDefault="00BB72F9" w:rsidP="00BB72F9">
      <w:pPr>
        <w:pStyle w:val="Sinespaciado1"/>
        <w:spacing w:line="360" w:lineRule="auto"/>
        <w:ind w:firstLine="2835"/>
        <w:jc w:val="both"/>
        <w:rPr>
          <w:rFonts w:ascii="Arial" w:hAnsi="Arial" w:cs="Arial"/>
          <w:spacing w:val="-3"/>
          <w:sz w:val="26"/>
          <w:szCs w:val="26"/>
        </w:rPr>
      </w:pPr>
      <w:r>
        <w:rPr>
          <w:rFonts w:ascii="Arial" w:hAnsi="Arial" w:cs="Arial"/>
          <w:spacing w:val="-3"/>
          <w:sz w:val="26"/>
          <w:szCs w:val="26"/>
        </w:rPr>
        <w:t xml:space="preserve">3. </w:t>
      </w:r>
      <w:r w:rsidRPr="00214CFD">
        <w:rPr>
          <w:rFonts w:ascii="Arial" w:hAnsi="Arial" w:cs="Arial"/>
          <w:spacing w:val="-3"/>
          <w:sz w:val="26"/>
          <w:szCs w:val="26"/>
        </w:rPr>
        <w:t xml:space="preserve">La controversia consiste en dilucidar si el </w:t>
      </w:r>
      <w:r w:rsidRPr="000D72F8">
        <w:rPr>
          <w:rFonts w:ascii="Arial" w:hAnsi="Arial" w:cs="Arial"/>
          <w:spacing w:val="-3"/>
          <w:szCs w:val="26"/>
        </w:rPr>
        <w:t xml:space="preserve">JUZGADO </w:t>
      </w:r>
      <w:r w:rsidR="007438D9">
        <w:rPr>
          <w:rFonts w:ascii="Arial" w:hAnsi="Arial" w:cs="Arial"/>
          <w:spacing w:val="-3"/>
          <w:szCs w:val="26"/>
        </w:rPr>
        <w:t>SEGUNDO</w:t>
      </w:r>
      <w:r w:rsidRPr="000D72F8">
        <w:rPr>
          <w:rFonts w:ascii="Arial" w:hAnsi="Arial" w:cs="Arial"/>
          <w:spacing w:val="-3"/>
          <w:szCs w:val="26"/>
        </w:rPr>
        <w:t xml:space="preserve"> CIVIL </w:t>
      </w:r>
      <w:r>
        <w:rPr>
          <w:rFonts w:ascii="Arial" w:hAnsi="Arial" w:cs="Arial"/>
          <w:spacing w:val="-3"/>
          <w:szCs w:val="26"/>
        </w:rPr>
        <w:t xml:space="preserve">DEL CIRCUITO DE PEREIRA </w:t>
      </w:r>
      <w:r>
        <w:rPr>
          <w:rFonts w:ascii="Arial" w:hAnsi="Arial" w:cs="Arial"/>
          <w:spacing w:val="-3"/>
          <w:sz w:val="26"/>
          <w:szCs w:val="26"/>
        </w:rPr>
        <w:t xml:space="preserve">incurrió en una “vía de </w:t>
      </w:r>
      <w:r w:rsidR="007438D9">
        <w:rPr>
          <w:rFonts w:ascii="Arial" w:hAnsi="Arial" w:cs="Arial"/>
          <w:spacing w:val="-3"/>
          <w:sz w:val="26"/>
          <w:szCs w:val="26"/>
        </w:rPr>
        <w:t>hecho” dentro del trámite de la acción popular con radicado número 2016-00275</w:t>
      </w:r>
      <w:r w:rsidRPr="00214CFD">
        <w:rPr>
          <w:rFonts w:ascii="Arial" w:hAnsi="Arial" w:cs="Arial"/>
          <w:spacing w:val="-3"/>
          <w:sz w:val="26"/>
          <w:szCs w:val="26"/>
        </w:rPr>
        <w:t>, que amerite la injerenci</w:t>
      </w:r>
      <w:r>
        <w:rPr>
          <w:rFonts w:ascii="Arial" w:hAnsi="Arial" w:cs="Arial"/>
          <w:spacing w:val="-3"/>
          <w:sz w:val="26"/>
          <w:szCs w:val="26"/>
        </w:rPr>
        <w:t>a del juez C</w:t>
      </w:r>
      <w:r w:rsidRPr="00214CFD">
        <w:rPr>
          <w:rFonts w:ascii="Arial" w:hAnsi="Arial" w:cs="Arial"/>
          <w:spacing w:val="-3"/>
          <w:sz w:val="26"/>
          <w:szCs w:val="26"/>
        </w:rPr>
        <w:t xml:space="preserve">onstitucional, al </w:t>
      </w:r>
      <w:r w:rsidR="007438D9">
        <w:rPr>
          <w:rFonts w:ascii="Arial" w:hAnsi="Arial" w:cs="Arial"/>
          <w:spacing w:val="-3"/>
          <w:sz w:val="26"/>
          <w:szCs w:val="26"/>
        </w:rPr>
        <w:t>ser rechazada</w:t>
      </w:r>
      <w:r>
        <w:rPr>
          <w:rFonts w:ascii="Arial" w:hAnsi="Arial" w:cs="Arial"/>
          <w:spacing w:val="-3"/>
          <w:sz w:val="26"/>
          <w:szCs w:val="26"/>
        </w:rPr>
        <w:t>, según el actor, con fundamento en la falta de competencia, desconociendo la postura del Corte Suprema de Justicia al decidir un conflicto de competencia</w:t>
      </w:r>
      <w:r>
        <w:rPr>
          <w:rFonts w:ascii="Arial" w:hAnsi="Arial" w:cs="Arial"/>
          <w:sz w:val="26"/>
          <w:szCs w:val="26"/>
        </w:rPr>
        <w:t>.</w:t>
      </w:r>
    </w:p>
    <w:p w:rsidR="00BB72F9" w:rsidRPr="000D72F8" w:rsidRDefault="00BB72F9" w:rsidP="00BB72F9">
      <w:pPr>
        <w:pStyle w:val="Sinespaciado1"/>
        <w:spacing w:line="360" w:lineRule="auto"/>
        <w:ind w:firstLine="2835"/>
        <w:jc w:val="both"/>
        <w:rPr>
          <w:rFonts w:ascii="Arial" w:hAnsi="Arial" w:cs="Arial"/>
          <w:sz w:val="16"/>
          <w:szCs w:val="26"/>
        </w:rPr>
      </w:pPr>
    </w:p>
    <w:p w:rsidR="00BB72F9" w:rsidRDefault="00BB72F9" w:rsidP="00BB72F9">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t>4</w:t>
      </w:r>
      <w:r w:rsidRPr="00651D89">
        <w:rPr>
          <w:rFonts w:ascii="Arial" w:hAnsi="Arial" w:cs="Arial"/>
          <w:sz w:val="26"/>
          <w:szCs w:val="26"/>
          <w:lang w:val="es-ES"/>
        </w:rPr>
        <w:t xml:space="preserve">. </w:t>
      </w:r>
      <w:r>
        <w:rPr>
          <w:rFonts w:ascii="Arial" w:hAnsi="Arial" w:cs="Arial"/>
          <w:sz w:val="26"/>
          <w:szCs w:val="26"/>
          <w:lang w:val="es-ES"/>
        </w:rPr>
        <w:t>Tanto la Corte Suprema de Justicia, como la Corte Constitucional, han señalado que l</w:t>
      </w:r>
      <w:r w:rsidRPr="00651D89">
        <w:rPr>
          <w:rFonts w:ascii="Arial" w:hAnsi="Arial" w:cs="Arial"/>
          <w:sz w:val="26"/>
          <w:szCs w:val="26"/>
          <w:lang w:val="es-ES"/>
        </w:rPr>
        <w:t>a</w:t>
      </w:r>
      <w:r>
        <w:rPr>
          <w:rFonts w:ascii="Arial" w:hAnsi="Arial" w:cs="Arial"/>
          <w:sz w:val="26"/>
          <w:szCs w:val="26"/>
          <w:lang w:val="es-ES"/>
        </w:rPr>
        <w:t xml:space="preserve">s providencias de quienes dispensan justicia, por regla general, están al margen de este escrutinio; la excepción, lo ha enseñado repetidamente la jurisprudencia, surge cuando son ostensiblemente arbitrarias, vale decirlo, producto de la mera liberalidad del emisor, a tal grado que comportan una “vía de hecho”, y bajo los requisitos de que el afectado pida la protección en un término prudencial y no tenga ni haya desaprovechado otros mecanismos tendientes a conjurar la situación. </w:t>
      </w:r>
      <w:r w:rsidRPr="00651D89">
        <w:rPr>
          <w:rFonts w:ascii="Arial" w:hAnsi="Arial" w:cs="Arial"/>
          <w:sz w:val="26"/>
          <w:szCs w:val="26"/>
          <w:lang w:val="es-ES"/>
        </w:rPr>
        <w:t xml:space="preserve">Posición unificada y consolidada en </w:t>
      </w:r>
      <w:r>
        <w:rPr>
          <w:rFonts w:ascii="Arial" w:hAnsi="Arial" w:cs="Arial"/>
          <w:sz w:val="26"/>
          <w:szCs w:val="26"/>
          <w:lang w:val="es-ES"/>
        </w:rPr>
        <w:t xml:space="preserve">Sentencia C-592 de </w:t>
      </w:r>
      <w:r w:rsidRPr="00651D89">
        <w:rPr>
          <w:rFonts w:ascii="Arial" w:hAnsi="Arial" w:cs="Arial"/>
          <w:sz w:val="26"/>
          <w:szCs w:val="26"/>
          <w:lang w:val="es-ES"/>
        </w:rPr>
        <w:t>2005</w:t>
      </w:r>
      <w:r>
        <w:rPr>
          <w:rFonts w:ascii="Arial" w:hAnsi="Arial" w:cs="Arial"/>
          <w:sz w:val="26"/>
          <w:szCs w:val="26"/>
          <w:lang w:val="es-ES"/>
        </w:rPr>
        <w:t>.</w:t>
      </w:r>
    </w:p>
    <w:p w:rsidR="00BB72F9" w:rsidRPr="000D72F8" w:rsidRDefault="00BB72F9" w:rsidP="00BB72F9">
      <w:pPr>
        <w:pStyle w:val="Sinespaciado1"/>
        <w:spacing w:line="360" w:lineRule="auto"/>
        <w:ind w:firstLine="2835"/>
        <w:jc w:val="both"/>
        <w:rPr>
          <w:rFonts w:ascii="Arial" w:hAnsi="Arial" w:cs="Arial"/>
          <w:sz w:val="16"/>
          <w:szCs w:val="26"/>
          <w:lang w:val="es-ES"/>
        </w:rPr>
      </w:pPr>
    </w:p>
    <w:p w:rsidR="00BB72F9" w:rsidRPr="00C156A7" w:rsidRDefault="00BB72F9" w:rsidP="00BB72F9">
      <w:pPr>
        <w:pStyle w:val="Sinespaciado1"/>
        <w:spacing w:line="360" w:lineRule="auto"/>
        <w:ind w:firstLine="2835"/>
        <w:jc w:val="both"/>
        <w:rPr>
          <w:rFonts w:ascii="Arial" w:hAnsi="Arial" w:cs="Arial"/>
          <w:lang w:val="es-ES"/>
        </w:rPr>
      </w:pPr>
      <w:r>
        <w:rPr>
          <w:rFonts w:ascii="Arial" w:hAnsi="Arial" w:cs="Arial"/>
          <w:sz w:val="26"/>
          <w:szCs w:val="26"/>
          <w:lang w:val="es-ES"/>
        </w:rPr>
        <w:t xml:space="preserve">5. Recientemente la Corte Constitucional refirió que, </w:t>
      </w:r>
      <w:r w:rsidRPr="00EA2BC6">
        <w:rPr>
          <w:rFonts w:ascii="Arial" w:hAnsi="Arial" w:cs="Arial"/>
          <w:i/>
          <w:sz w:val="24"/>
          <w:szCs w:val="24"/>
          <w:lang w:val="es-ES"/>
        </w:rPr>
        <w:t xml:space="preserve">“No cualquier providencia judicial puede ser objeto de control por parte del juez de </w:t>
      </w:r>
      <w:r w:rsidRPr="00EA2BC6">
        <w:rPr>
          <w:rFonts w:ascii="Arial" w:hAnsi="Arial" w:cs="Arial"/>
          <w:i/>
          <w:sz w:val="24"/>
          <w:szCs w:val="24"/>
          <w:lang w:val="es-ES"/>
        </w:rPr>
        <w:lastRenderedPageBreak/>
        <w:t>acción de tutela, sólo aquellas que supongan una decisión arbitraria o irrazonable, constitucionalmente. De resto, deberá respetarse la decisión del juez natural, permitiendo, por ejemplo, el legítimo espacio de deliberación y disentimiento judicial.”</w:t>
      </w:r>
      <w:r>
        <w:rPr>
          <w:rFonts w:ascii="Arial" w:hAnsi="Arial" w:cs="Arial"/>
          <w:i/>
          <w:sz w:val="24"/>
          <w:szCs w:val="24"/>
          <w:lang w:val="es-ES"/>
        </w:rPr>
        <w:t xml:space="preserve"> </w:t>
      </w:r>
      <w:r w:rsidRPr="00C156A7">
        <w:rPr>
          <w:rFonts w:ascii="Arial" w:hAnsi="Arial" w:cs="Arial"/>
          <w:i/>
          <w:lang w:val="es-ES"/>
        </w:rPr>
        <w:t>(</w:t>
      </w:r>
      <w:r w:rsidRPr="00C156A7">
        <w:rPr>
          <w:rFonts w:ascii="Arial" w:hAnsi="Arial" w:cs="Arial"/>
        </w:rPr>
        <w:t>Corte Constitu</w:t>
      </w:r>
      <w:r>
        <w:rPr>
          <w:rFonts w:ascii="Arial" w:hAnsi="Arial" w:cs="Arial"/>
        </w:rPr>
        <w:t>cional, sentencia T-213 de 2014</w:t>
      </w:r>
      <w:r w:rsidRPr="00C156A7">
        <w:rPr>
          <w:rFonts w:ascii="Arial" w:hAnsi="Arial" w:cs="Arial"/>
        </w:rPr>
        <w:t>)</w:t>
      </w:r>
    </w:p>
    <w:p w:rsidR="00BB72F9" w:rsidRPr="000D72F8" w:rsidRDefault="00BB72F9" w:rsidP="00BB72F9">
      <w:pPr>
        <w:pStyle w:val="Sinespaciado1"/>
        <w:spacing w:line="360" w:lineRule="auto"/>
        <w:ind w:firstLine="2835"/>
        <w:jc w:val="both"/>
        <w:rPr>
          <w:rFonts w:ascii="Arial" w:hAnsi="Arial" w:cs="Arial"/>
          <w:sz w:val="16"/>
          <w:szCs w:val="26"/>
          <w:lang w:val="es-ES"/>
        </w:rPr>
      </w:pPr>
    </w:p>
    <w:p w:rsidR="00BB72F9" w:rsidRPr="00744018" w:rsidRDefault="00BB72F9" w:rsidP="00BB72F9">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t>6</w:t>
      </w:r>
      <w:r w:rsidRPr="006F38B0">
        <w:rPr>
          <w:rFonts w:ascii="Arial" w:hAnsi="Arial" w:cs="Arial"/>
          <w:sz w:val="26"/>
          <w:szCs w:val="26"/>
          <w:lang w:val="es-ES"/>
        </w:rPr>
        <w:t>. Las causales de procedibilidad de la acción de tutela contra providencias judiciales, conocidas como vías de hecho, han sido reunidas en dos grupos.  Las denominadas ‘generales’ o ‘requisitos de procedibilidad’, mediante las cuales se establece si la providencia judicial acusada puede ser objeto de estudio por el juez de tutela.  Y las causales denominadas ‘especiales’</w:t>
      </w:r>
      <w:r>
        <w:rPr>
          <w:rFonts w:ascii="Arial" w:hAnsi="Arial" w:cs="Arial"/>
          <w:sz w:val="26"/>
          <w:szCs w:val="26"/>
          <w:lang w:val="es-ES"/>
        </w:rPr>
        <w:t xml:space="preserve"> </w:t>
      </w:r>
      <w:r w:rsidRPr="006F38B0">
        <w:rPr>
          <w:rFonts w:ascii="Arial" w:hAnsi="Arial" w:cs="Arial"/>
          <w:sz w:val="26"/>
          <w:szCs w:val="26"/>
          <w:lang w:val="es-ES"/>
        </w:rPr>
        <w:t>mediante las cuales se establece si una providencia judicial, susceptible de control constitucional, violó o no los derechos fundamentales de una persona.</w:t>
      </w:r>
    </w:p>
    <w:p w:rsidR="00BB72F9" w:rsidRPr="000D72F8" w:rsidRDefault="00BB72F9" w:rsidP="00BB72F9">
      <w:pPr>
        <w:pStyle w:val="Sinespaciado1"/>
        <w:spacing w:line="360" w:lineRule="auto"/>
        <w:ind w:firstLine="2835"/>
        <w:jc w:val="both"/>
        <w:rPr>
          <w:rFonts w:ascii="Arial" w:hAnsi="Arial" w:cs="Arial"/>
          <w:sz w:val="16"/>
          <w:szCs w:val="26"/>
          <w:lang w:val="es-ES"/>
        </w:rPr>
      </w:pPr>
    </w:p>
    <w:p w:rsidR="00BB72F9" w:rsidRPr="006F38B0" w:rsidRDefault="00BB72F9" w:rsidP="00BB72F9">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t>7</w:t>
      </w:r>
      <w:r w:rsidRPr="006F38B0">
        <w:rPr>
          <w:rFonts w:ascii="Arial" w:hAnsi="Arial" w:cs="Arial"/>
          <w:sz w:val="26"/>
          <w:szCs w:val="26"/>
          <w:lang w:val="es-ES"/>
        </w:rPr>
        <w:t>. Como causales de procedibilidad generales o requisitos de procedibilidad, han sido presentados por la jurisprudencia constitucional en los siguientes términos: (a) Que el tema sujeto a discusión sea de evidente relevancia constitucional. (b) Que se hayan agotado todos los medios -ordinarios y extraordinarios- de defensa judicial al alcance de la persona afectada, salvo que se trate de evitar la consumación de un perjuicio iusfundamental irremediable, o de un sujeto de especial protección constitucional que no fue bien representado. (c) Que se cumpla el requisito de la inmediatez. (d) En el evento de hacer referencia a una irregularidad procesal, debe haber claridad en que la misma tiene un efecto decisivo o determinante en la sentencia que se impugna y que afecta los derechos fundamentales de la parte actora. (e) Que la parte actora identifique de manera razonable tanto los hechos que generaron la vulneración como los derechos vulnerados y que hubiere alegado tal vulneración en el proceso judicial siempre que esto hubiere sido posible. (f) Que no se trate de sentencias de tutela.</w:t>
      </w:r>
    </w:p>
    <w:p w:rsidR="00BB72F9" w:rsidRPr="000D72F8" w:rsidRDefault="00BB72F9" w:rsidP="00BB72F9">
      <w:pPr>
        <w:pStyle w:val="Sinespaciado1"/>
        <w:spacing w:line="360" w:lineRule="auto"/>
        <w:ind w:firstLine="2835"/>
        <w:jc w:val="both"/>
        <w:rPr>
          <w:rFonts w:ascii="Arial" w:hAnsi="Arial" w:cs="Arial"/>
          <w:sz w:val="16"/>
          <w:szCs w:val="26"/>
          <w:lang w:val="es-ES"/>
        </w:rPr>
      </w:pPr>
    </w:p>
    <w:p w:rsidR="00BB72F9" w:rsidRPr="008202EF" w:rsidRDefault="00BB72F9" w:rsidP="00BB72F9">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t>8</w:t>
      </w:r>
      <w:r w:rsidRPr="006F38B0">
        <w:rPr>
          <w:rFonts w:ascii="Arial" w:hAnsi="Arial" w:cs="Arial"/>
          <w:sz w:val="26"/>
          <w:szCs w:val="26"/>
          <w:lang w:val="es-ES"/>
        </w:rPr>
        <w:t xml:space="preserve">. Las especiales, específicas o propiamente dichas, se refieren a los defectos concretos en los cuales puede incurrir una </w:t>
      </w:r>
      <w:r w:rsidRPr="006F38B0">
        <w:rPr>
          <w:rFonts w:ascii="Arial" w:hAnsi="Arial" w:cs="Arial"/>
          <w:sz w:val="26"/>
          <w:szCs w:val="26"/>
          <w:lang w:val="es-ES"/>
        </w:rPr>
        <w:lastRenderedPageBreak/>
        <w:t>providencia judicial y que pueden conllevar la violación de los derechos fundamentales de una persona.  De acuerdo con lo señalado por la Corte Constitucional, los defectos en los que el funcionario judicial puede incurrir son los siguientes: (i) defecto orgánico; (ii) defecto procedimental; (iii) defecto fáctico; (iv) defecto material y sustantivo; (v) error inducido; (vi) decisión sin motivación; (vii) desconocimiento del precedente; (viii) violación directa de la Constitución.</w:t>
      </w:r>
    </w:p>
    <w:p w:rsidR="00BB72F9" w:rsidRPr="008202EF" w:rsidRDefault="00BB72F9" w:rsidP="00BB72F9">
      <w:pPr>
        <w:pStyle w:val="Sinespaciado1"/>
        <w:spacing w:line="360" w:lineRule="auto"/>
        <w:ind w:firstLine="2835"/>
        <w:jc w:val="both"/>
        <w:rPr>
          <w:rFonts w:ascii="Arial" w:hAnsi="Arial" w:cs="Arial"/>
          <w:sz w:val="24"/>
          <w:szCs w:val="24"/>
          <w:lang w:val="es-ES"/>
        </w:rPr>
      </w:pPr>
    </w:p>
    <w:p w:rsidR="00BB72F9" w:rsidRPr="002B537D" w:rsidRDefault="00BB72F9" w:rsidP="00BB72F9">
      <w:pPr>
        <w:pStyle w:val="Sinespaciado1"/>
        <w:spacing w:line="360" w:lineRule="auto"/>
        <w:ind w:firstLine="2835"/>
        <w:rPr>
          <w:rFonts w:ascii="Arial" w:hAnsi="Arial" w:cs="Arial"/>
          <w:b/>
          <w:spacing w:val="-3"/>
          <w:szCs w:val="28"/>
        </w:rPr>
      </w:pPr>
      <w:r w:rsidRPr="002B537D">
        <w:rPr>
          <w:rFonts w:ascii="Arial" w:hAnsi="Arial" w:cs="Arial"/>
          <w:b/>
          <w:spacing w:val="-3"/>
          <w:szCs w:val="28"/>
        </w:rPr>
        <w:t>IV. DEL CASO CONCRETO</w:t>
      </w:r>
    </w:p>
    <w:p w:rsidR="00BB72F9" w:rsidRPr="00421BF1" w:rsidRDefault="00BB72F9" w:rsidP="00BB72F9">
      <w:pPr>
        <w:pStyle w:val="Sinespaciado2"/>
        <w:spacing w:line="360" w:lineRule="auto"/>
        <w:ind w:firstLine="2835"/>
        <w:jc w:val="both"/>
        <w:rPr>
          <w:rFonts w:ascii="Arial" w:hAnsi="Arial" w:cs="Arial"/>
          <w:sz w:val="24"/>
          <w:szCs w:val="26"/>
          <w:highlight w:val="darkGray"/>
        </w:rPr>
      </w:pPr>
    </w:p>
    <w:p w:rsidR="00BB72F9" w:rsidRDefault="00BB72F9" w:rsidP="00BB72F9">
      <w:pPr>
        <w:pStyle w:val="Sinespaciado2"/>
        <w:spacing w:line="360" w:lineRule="auto"/>
        <w:ind w:firstLine="2835"/>
        <w:jc w:val="both"/>
        <w:rPr>
          <w:rFonts w:ascii="Arial" w:hAnsi="Arial" w:cs="Arial"/>
          <w:sz w:val="26"/>
          <w:szCs w:val="26"/>
        </w:rPr>
      </w:pPr>
      <w:r w:rsidRPr="0081074F">
        <w:rPr>
          <w:rFonts w:ascii="Arial" w:hAnsi="Arial" w:cs="Arial"/>
          <w:sz w:val="28"/>
          <w:szCs w:val="28"/>
        </w:rPr>
        <w:t xml:space="preserve">1. </w:t>
      </w:r>
      <w:r w:rsidRPr="0081074F">
        <w:rPr>
          <w:rFonts w:ascii="Arial" w:hAnsi="Arial" w:cs="Arial"/>
          <w:sz w:val="26"/>
          <w:szCs w:val="26"/>
        </w:rPr>
        <w:t xml:space="preserve">Examinadas las copias arrimadas al proceso, advierte esta Corporación que la funcionaria encartada, por </w:t>
      </w:r>
      <w:r w:rsidR="007438D9" w:rsidRPr="0081074F">
        <w:rPr>
          <w:rFonts w:ascii="Arial" w:hAnsi="Arial" w:cs="Arial"/>
          <w:sz w:val="26"/>
          <w:szCs w:val="26"/>
        </w:rPr>
        <w:t>auto</w:t>
      </w:r>
      <w:r w:rsidRPr="0081074F">
        <w:rPr>
          <w:rFonts w:ascii="Arial" w:hAnsi="Arial" w:cs="Arial"/>
          <w:sz w:val="26"/>
          <w:szCs w:val="26"/>
        </w:rPr>
        <w:t xml:space="preserve"> de </w:t>
      </w:r>
      <w:r w:rsidR="007438D9" w:rsidRPr="0081074F">
        <w:rPr>
          <w:rFonts w:ascii="Arial" w:hAnsi="Arial" w:cs="Arial"/>
          <w:sz w:val="26"/>
          <w:szCs w:val="26"/>
        </w:rPr>
        <w:t>13 de jul</w:t>
      </w:r>
      <w:r w:rsidRPr="0081074F">
        <w:rPr>
          <w:rFonts w:ascii="Arial" w:hAnsi="Arial" w:cs="Arial"/>
          <w:sz w:val="26"/>
          <w:szCs w:val="26"/>
        </w:rPr>
        <w:t>io pa</w:t>
      </w:r>
      <w:r w:rsidR="007438D9" w:rsidRPr="0081074F">
        <w:rPr>
          <w:rFonts w:ascii="Arial" w:hAnsi="Arial" w:cs="Arial"/>
          <w:sz w:val="26"/>
          <w:szCs w:val="26"/>
        </w:rPr>
        <w:t>sado, inicialmente inadmitió la acción popular promovida</w:t>
      </w:r>
      <w:r w:rsidRPr="0081074F">
        <w:rPr>
          <w:rFonts w:ascii="Arial" w:hAnsi="Arial" w:cs="Arial"/>
          <w:sz w:val="26"/>
          <w:szCs w:val="26"/>
        </w:rPr>
        <w:t xml:space="preserve"> por el</w:t>
      </w:r>
      <w:r w:rsidR="007438D9" w:rsidRPr="0081074F">
        <w:rPr>
          <w:rFonts w:ascii="Arial" w:hAnsi="Arial" w:cs="Arial"/>
          <w:sz w:val="26"/>
          <w:szCs w:val="26"/>
        </w:rPr>
        <w:t xml:space="preserve"> gestor constitucional radicada</w:t>
      </w:r>
      <w:r w:rsidRPr="0081074F">
        <w:rPr>
          <w:rFonts w:ascii="Arial" w:hAnsi="Arial" w:cs="Arial"/>
          <w:sz w:val="26"/>
          <w:szCs w:val="26"/>
        </w:rPr>
        <w:t xml:space="preserve"> bajo </w:t>
      </w:r>
      <w:r w:rsidR="007438D9" w:rsidRPr="0081074F">
        <w:rPr>
          <w:rFonts w:ascii="Arial" w:hAnsi="Arial" w:cs="Arial"/>
          <w:sz w:val="26"/>
          <w:szCs w:val="26"/>
        </w:rPr>
        <w:t xml:space="preserve">el número 2016-00275, para que </w:t>
      </w:r>
      <w:r w:rsidR="00057975" w:rsidRPr="0081074F">
        <w:rPr>
          <w:rFonts w:ascii="Arial" w:hAnsi="Arial" w:cs="Arial"/>
          <w:sz w:val="26"/>
          <w:szCs w:val="26"/>
        </w:rPr>
        <w:t xml:space="preserve">le </w:t>
      </w:r>
      <w:r w:rsidRPr="0081074F">
        <w:rPr>
          <w:rFonts w:ascii="Arial" w:hAnsi="Arial" w:cs="Arial"/>
          <w:sz w:val="26"/>
          <w:szCs w:val="26"/>
        </w:rPr>
        <w:t>subsanara</w:t>
      </w:r>
      <w:r w:rsidR="007438D9" w:rsidRPr="0081074F">
        <w:rPr>
          <w:rFonts w:ascii="Arial" w:hAnsi="Arial" w:cs="Arial"/>
          <w:sz w:val="26"/>
          <w:szCs w:val="26"/>
        </w:rPr>
        <w:t xml:space="preserve"> tres falencias</w:t>
      </w:r>
      <w:r w:rsidRPr="0081074F">
        <w:rPr>
          <w:rFonts w:ascii="Arial" w:hAnsi="Arial" w:cs="Arial"/>
          <w:sz w:val="26"/>
          <w:szCs w:val="26"/>
        </w:rPr>
        <w:t>, concediéndole el término de 3 días</w:t>
      </w:r>
      <w:r w:rsidR="000159B5">
        <w:rPr>
          <w:rFonts w:ascii="Arial" w:hAnsi="Arial" w:cs="Arial"/>
          <w:sz w:val="26"/>
          <w:szCs w:val="26"/>
        </w:rPr>
        <w:t xml:space="preserve"> para hacerlo</w:t>
      </w:r>
      <w:r w:rsidR="00057975" w:rsidRPr="0081074F">
        <w:rPr>
          <w:rFonts w:ascii="Arial" w:hAnsi="Arial" w:cs="Arial"/>
          <w:sz w:val="26"/>
          <w:szCs w:val="26"/>
        </w:rPr>
        <w:t xml:space="preserve"> (fls. 4-5 disco compacto)</w:t>
      </w:r>
      <w:r w:rsidRPr="0081074F">
        <w:rPr>
          <w:rFonts w:ascii="Arial" w:hAnsi="Arial" w:cs="Arial"/>
          <w:sz w:val="26"/>
          <w:szCs w:val="26"/>
        </w:rPr>
        <w:t>.</w:t>
      </w:r>
    </w:p>
    <w:p w:rsidR="00BB72F9" w:rsidRPr="000A4C63" w:rsidRDefault="00BB72F9" w:rsidP="000A4C63">
      <w:pPr>
        <w:pStyle w:val="Sinespaciado2"/>
        <w:spacing w:line="360" w:lineRule="auto"/>
        <w:ind w:firstLine="2835"/>
        <w:jc w:val="both"/>
        <w:rPr>
          <w:rFonts w:ascii="Arial" w:hAnsi="Arial" w:cs="Arial"/>
          <w:sz w:val="26"/>
          <w:szCs w:val="26"/>
          <w:lang w:val="es-CO"/>
        </w:rPr>
      </w:pPr>
      <w:r w:rsidRPr="000A4C63">
        <w:rPr>
          <w:rFonts w:ascii="Arial" w:hAnsi="Arial" w:cs="Arial"/>
          <w:sz w:val="26"/>
          <w:szCs w:val="26"/>
        </w:rPr>
        <w:t>2. L</w:t>
      </w:r>
      <w:r w:rsidR="00057975" w:rsidRPr="000A4C63">
        <w:rPr>
          <w:rFonts w:ascii="Arial" w:hAnsi="Arial" w:cs="Arial"/>
          <w:sz w:val="26"/>
          <w:szCs w:val="26"/>
        </w:rPr>
        <w:t>a decisión anterior fue recurrida por el actor popular (fl</w:t>
      </w:r>
      <w:r w:rsidRPr="000A4C63">
        <w:rPr>
          <w:rFonts w:ascii="Arial" w:hAnsi="Arial" w:cs="Arial"/>
          <w:sz w:val="26"/>
          <w:szCs w:val="26"/>
        </w:rPr>
        <w:t>.</w:t>
      </w:r>
      <w:r w:rsidR="00057975" w:rsidRPr="000A4C63">
        <w:rPr>
          <w:rFonts w:ascii="Arial" w:hAnsi="Arial" w:cs="Arial"/>
          <w:sz w:val="26"/>
          <w:szCs w:val="26"/>
        </w:rPr>
        <w:t xml:space="preserve"> 5 Ibídem).</w:t>
      </w:r>
      <w:r w:rsidRPr="000A4C63">
        <w:rPr>
          <w:rFonts w:ascii="Arial" w:hAnsi="Arial" w:cs="Arial"/>
          <w:sz w:val="26"/>
          <w:szCs w:val="26"/>
        </w:rPr>
        <w:t xml:space="preserve">  E</w:t>
      </w:r>
      <w:r w:rsidR="00057975" w:rsidRPr="000A4C63">
        <w:rPr>
          <w:rFonts w:ascii="Arial" w:hAnsi="Arial" w:cs="Arial"/>
          <w:sz w:val="26"/>
          <w:szCs w:val="26"/>
          <w:lang w:val="es-CO"/>
        </w:rPr>
        <w:t>l 28</w:t>
      </w:r>
      <w:r w:rsidRPr="000A4C63">
        <w:rPr>
          <w:rFonts w:ascii="Arial" w:hAnsi="Arial" w:cs="Arial"/>
          <w:sz w:val="26"/>
          <w:szCs w:val="26"/>
          <w:lang w:val="es-CO"/>
        </w:rPr>
        <w:t xml:space="preserve"> de julio siguiente, la a quo </w:t>
      </w:r>
      <w:r w:rsidR="00057975" w:rsidRPr="000A4C63">
        <w:rPr>
          <w:rFonts w:ascii="Arial" w:hAnsi="Arial" w:cs="Arial"/>
          <w:sz w:val="26"/>
          <w:szCs w:val="26"/>
          <w:lang w:val="es-CO"/>
        </w:rPr>
        <w:t>resolvió no reponer</w:t>
      </w:r>
      <w:r w:rsidRPr="000A4C63">
        <w:rPr>
          <w:rFonts w:ascii="Arial" w:hAnsi="Arial" w:cs="Arial"/>
          <w:sz w:val="26"/>
          <w:szCs w:val="26"/>
          <w:lang w:val="es-CO"/>
        </w:rPr>
        <w:t xml:space="preserve"> y </w:t>
      </w:r>
      <w:r w:rsidR="00057975" w:rsidRPr="000A4C63">
        <w:rPr>
          <w:rFonts w:ascii="Arial" w:hAnsi="Arial" w:cs="Arial"/>
          <w:sz w:val="26"/>
          <w:szCs w:val="26"/>
          <w:lang w:val="es-CO"/>
        </w:rPr>
        <w:t>declaró inadmisible el recurso de apelación</w:t>
      </w:r>
      <w:r w:rsidRPr="000A4C63">
        <w:rPr>
          <w:rFonts w:ascii="Arial" w:hAnsi="Arial" w:cs="Arial"/>
          <w:sz w:val="26"/>
          <w:szCs w:val="26"/>
          <w:lang w:val="es-CO"/>
        </w:rPr>
        <w:t xml:space="preserve"> (fls.</w:t>
      </w:r>
      <w:r w:rsidR="00057975" w:rsidRPr="000A4C63">
        <w:rPr>
          <w:rFonts w:ascii="Arial" w:hAnsi="Arial" w:cs="Arial"/>
          <w:sz w:val="26"/>
          <w:szCs w:val="26"/>
          <w:lang w:val="es-CO"/>
        </w:rPr>
        <w:t xml:space="preserve"> 6-8 Ib.</w:t>
      </w:r>
      <w:r w:rsidRPr="000A4C63">
        <w:rPr>
          <w:rFonts w:ascii="Arial" w:hAnsi="Arial" w:cs="Arial"/>
          <w:sz w:val="26"/>
          <w:szCs w:val="26"/>
          <w:lang w:val="es-CO"/>
        </w:rPr>
        <w:t xml:space="preserve">).  </w:t>
      </w:r>
      <w:r w:rsidR="00057975" w:rsidRPr="000A4C63">
        <w:rPr>
          <w:rFonts w:ascii="Arial" w:hAnsi="Arial" w:cs="Arial"/>
          <w:sz w:val="26"/>
          <w:szCs w:val="26"/>
          <w:lang w:val="es-CO"/>
        </w:rPr>
        <w:t>Esta nueva decisión fue</w:t>
      </w:r>
      <w:r w:rsidRPr="000A4C63">
        <w:rPr>
          <w:rFonts w:ascii="Arial" w:hAnsi="Arial" w:cs="Arial"/>
          <w:sz w:val="26"/>
          <w:szCs w:val="26"/>
          <w:lang w:val="es-CO"/>
        </w:rPr>
        <w:t xml:space="preserve"> </w:t>
      </w:r>
      <w:r w:rsidR="000A4C63" w:rsidRPr="000A4C63">
        <w:rPr>
          <w:rFonts w:ascii="Arial" w:hAnsi="Arial" w:cs="Arial"/>
          <w:sz w:val="26"/>
          <w:szCs w:val="26"/>
          <w:lang w:val="es-CO"/>
        </w:rPr>
        <w:t>controvertida</w:t>
      </w:r>
      <w:r w:rsidRPr="000A4C63">
        <w:rPr>
          <w:rFonts w:ascii="Arial" w:hAnsi="Arial" w:cs="Arial"/>
          <w:sz w:val="26"/>
          <w:szCs w:val="26"/>
          <w:lang w:val="es-CO"/>
        </w:rPr>
        <w:t xml:space="preserve"> por el actor popular</w:t>
      </w:r>
      <w:r w:rsidR="00057975" w:rsidRPr="000A4C63">
        <w:rPr>
          <w:rFonts w:ascii="Arial" w:hAnsi="Arial" w:cs="Arial"/>
          <w:sz w:val="26"/>
          <w:szCs w:val="26"/>
          <w:lang w:val="es-CO"/>
        </w:rPr>
        <w:t xml:space="preserve"> (fl. 9 Ib.);</w:t>
      </w:r>
      <w:r w:rsidRPr="000A4C63">
        <w:rPr>
          <w:rFonts w:ascii="Arial" w:hAnsi="Arial" w:cs="Arial"/>
          <w:sz w:val="26"/>
          <w:szCs w:val="26"/>
          <w:lang w:val="es-CO"/>
        </w:rPr>
        <w:t xml:space="preserve"> sin embargo el juzgado </w:t>
      </w:r>
      <w:r w:rsidR="0081074F" w:rsidRPr="000A4C63">
        <w:rPr>
          <w:rFonts w:ascii="Arial" w:hAnsi="Arial" w:cs="Arial"/>
          <w:sz w:val="26"/>
          <w:szCs w:val="26"/>
          <w:lang w:val="es-CO"/>
        </w:rPr>
        <w:t>rechazó de plano la solicitud con base en el numeral 2 del artículo 43 del CGP, por ya haberse pronunciado</w:t>
      </w:r>
      <w:r w:rsidR="000159B5">
        <w:rPr>
          <w:rFonts w:ascii="Arial" w:hAnsi="Arial" w:cs="Arial"/>
          <w:sz w:val="26"/>
          <w:szCs w:val="26"/>
          <w:lang w:val="es-CO"/>
        </w:rPr>
        <w:t xml:space="preserve"> al respecto</w:t>
      </w:r>
      <w:r w:rsidR="0081074F" w:rsidRPr="000A4C63">
        <w:rPr>
          <w:rFonts w:ascii="Arial" w:hAnsi="Arial" w:cs="Arial"/>
          <w:sz w:val="26"/>
          <w:szCs w:val="26"/>
          <w:lang w:val="es-CO"/>
        </w:rPr>
        <w:t xml:space="preserve">, y </w:t>
      </w:r>
      <w:r w:rsidR="00373D87" w:rsidRPr="000A4C63">
        <w:rPr>
          <w:rFonts w:ascii="Arial" w:hAnsi="Arial" w:cs="Arial"/>
          <w:sz w:val="26"/>
          <w:szCs w:val="26"/>
          <w:lang w:val="es-CO"/>
        </w:rPr>
        <w:t>con estribo en la constancia secretarial</w:t>
      </w:r>
      <w:r w:rsidR="000A4C63" w:rsidRPr="000A4C63">
        <w:rPr>
          <w:rFonts w:ascii="Arial" w:hAnsi="Arial" w:cs="Arial"/>
          <w:sz w:val="26"/>
          <w:szCs w:val="26"/>
          <w:lang w:val="es-CO"/>
        </w:rPr>
        <w:t xml:space="preserve"> </w:t>
      </w:r>
      <w:r w:rsidR="000A4C63">
        <w:rPr>
          <w:rFonts w:ascii="Arial" w:hAnsi="Arial" w:cs="Arial"/>
          <w:sz w:val="26"/>
          <w:szCs w:val="26"/>
          <w:lang w:val="es-CO"/>
        </w:rPr>
        <w:t xml:space="preserve">(fl. </w:t>
      </w:r>
      <w:r w:rsidR="000A4C63" w:rsidRPr="000A4C63">
        <w:rPr>
          <w:rFonts w:ascii="Arial" w:hAnsi="Arial" w:cs="Arial"/>
          <w:sz w:val="26"/>
          <w:szCs w:val="26"/>
          <w:lang w:val="es-CO"/>
        </w:rPr>
        <w:t>10</w:t>
      </w:r>
      <w:r w:rsidR="000A4C63">
        <w:rPr>
          <w:rFonts w:ascii="Arial" w:hAnsi="Arial" w:cs="Arial"/>
          <w:sz w:val="26"/>
          <w:szCs w:val="26"/>
          <w:lang w:val="es-CO"/>
        </w:rPr>
        <w:t xml:space="preserve"> Ib.)</w:t>
      </w:r>
      <w:r w:rsidR="000A4C63" w:rsidRPr="000A4C63">
        <w:rPr>
          <w:rFonts w:ascii="Arial" w:hAnsi="Arial" w:cs="Arial"/>
          <w:sz w:val="26"/>
          <w:szCs w:val="26"/>
          <w:lang w:val="es-CO"/>
        </w:rPr>
        <w:t xml:space="preserve">, </w:t>
      </w:r>
      <w:r w:rsidR="0081074F" w:rsidRPr="000A4C63">
        <w:rPr>
          <w:rFonts w:ascii="Arial" w:hAnsi="Arial" w:cs="Arial"/>
          <w:sz w:val="26"/>
          <w:szCs w:val="26"/>
          <w:lang w:val="es-CO"/>
        </w:rPr>
        <w:t xml:space="preserve">rechazó </w:t>
      </w:r>
      <w:r w:rsidR="000A4C63">
        <w:rPr>
          <w:rFonts w:ascii="Arial" w:hAnsi="Arial" w:cs="Arial"/>
          <w:sz w:val="26"/>
          <w:szCs w:val="26"/>
          <w:lang w:val="es-CO"/>
        </w:rPr>
        <w:t>el libelo</w:t>
      </w:r>
      <w:r w:rsidR="0081074F" w:rsidRPr="000A4C63">
        <w:rPr>
          <w:rFonts w:ascii="Arial" w:hAnsi="Arial" w:cs="Arial"/>
          <w:sz w:val="26"/>
          <w:szCs w:val="26"/>
          <w:lang w:val="es-CO"/>
        </w:rPr>
        <w:t xml:space="preserve"> </w:t>
      </w:r>
      <w:r w:rsidR="000A4C63">
        <w:rPr>
          <w:rFonts w:ascii="Arial" w:hAnsi="Arial" w:cs="Arial"/>
          <w:sz w:val="26"/>
          <w:szCs w:val="26"/>
          <w:lang w:val="es-CO"/>
        </w:rPr>
        <w:t>mediante proveído</w:t>
      </w:r>
      <w:r w:rsidR="000A4C63" w:rsidRPr="0017355A">
        <w:rPr>
          <w:rFonts w:ascii="Arial" w:hAnsi="Arial" w:cs="Arial"/>
          <w:sz w:val="26"/>
          <w:szCs w:val="26"/>
          <w:lang w:val="es-CO"/>
        </w:rPr>
        <w:t xml:space="preserve"> de </w:t>
      </w:r>
      <w:r w:rsidR="000A4C63">
        <w:rPr>
          <w:rFonts w:ascii="Arial" w:hAnsi="Arial" w:cs="Arial"/>
          <w:sz w:val="26"/>
          <w:szCs w:val="26"/>
          <w:lang w:val="es-CO"/>
        </w:rPr>
        <w:t xml:space="preserve">26 de agosto hogaño, </w:t>
      </w:r>
      <w:r w:rsidR="0081074F" w:rsidRPr="000A4C63">
        <w:rPr>
          <w:rFonts w:ascii="Arial" w:hAnsi="Arial" w:cs="Arial"/>
          <w:sz w:val="26"/>
          <w:szCs w:val="26"/>
          <w:lang w:val="es-CO"/>
        </w:rPr>
        <w:t xml:space="preserve">al no haber sido subsanada </w:t>
      </w:r>
      <w:r w:rsidR="00057975" w:rsidRPr="000A4C63">
        <w:rPr>
          <w:rFonts w:ascii="Arial" w:hAnsi="Arial" w:cs="Arial"/>
          <w:sz w:val="26"/>
          <w:szCs w:val="26"/>
          <w:lang w:val="es-CO"/>
        </w:rPr>
        <w:t xml:space="preserve">(fls. </w:t>
      </w:r>
      <w:r w:rsidR="0081074F" w:rsidRPr="000A4C63">
        <w:rPr>
          <w:rFonts w:ascii="Arial" w:hAnsi="Arial" w:cs="Arial"/>
          <w:sz w:val="26"/>
          <w:szCs w:val="26"/>
          <w:lang w:val="es-CO"/>
        </w:rPr>
        <w:t>10-11 Ib.</w:t>
      </w:r>
      <w:r w:rsidRPr="0017355A">
        <w:rPr>
          <w:rFonts w:ascii="Arial" w:hAnsi="Arial" w:cs="Arial"/>
          <w:sz w:val="26"/>
          <w:szCs w:val="26"/>
          <w:lang w:val="es-CO"/>
        </w:rPr>
        <w:t xml:space="preserve">); </w:t>
      </w:r>
      <w:r w:rsidR="000A4C63">
        <w:rPr>
          <w:rFonts w:ascii="Arial" w:hAnsi="Arial" w:cs="Arial"/>
          <w:sz w:val="26"/>
          <w:szCs w:val="26"/>
        </w:rPr>
        <w:t>decisión que se notificó por estado Nº 134 de 29 de agosto</w:t>
      </w:r>
      <w:r>
        <w:rPr>
          <w:rFonts w:ascii="Arial" w:hAnsi="Arial" w:cs="Arial"/>
          <w:sz w:val="26"/>
          <w:szCs w:val="26"/>
        </w:rPr>
        <w:t xml:space="preserve"> pasado</w:t>
      </w:r>
      <w:r w:rsidR="000A4C63">
        <w:rPr>
          <w:rFonts w:ascii="Arial" w:hAnsi="Arial" w:cs="Arial"/>
          <w:sz w:val="26"/>
          <w:szCs w:val="26"/>
        </w:rPr>
        <w:t>; encontrándose archivada</w:t>
      </w:r>
      <w:r w:rsidR="000159B5">
        <w:rPr>
          <w:rFonts w:ascii="Arial" w:hAnsi="Arial" w:cs="Arial"/>
          <w:sz w:val="26"/>
          <w:szCs w:val="26"/>
        </w:rPr>
        <w:t xml:space="preserve"> desde el 6 de septiembre pasado</w:t>
      </w:r>
      <w:r w:rsidR="000A4C63">
        <w:rPr>
          <w:rFonts w:ascii="Arial" w:hAnsi="Arial" w:cs="Arial"/>
          <w:sz w:val="26"/>
          <w:szCs w:val="26"/>
        </w:rPr>
        <w:t xml:space="preserve">, </w:t>
      </w:r>
      <w:r w:rsidRPr="0017355A">
        <w:rPr>
          <w:rFonts w:ascii="Arial" w:hAnsi="Arial" w:cs="Arial"/>
          <w:sz w:val="26"/>
          <w:szCs w:val="26"/>
        </w:rPr>
        <w:t xml:space="preserve">según lo informa </w:t>
      </w:r>
      <w:r w:rsidR="000A4C63">
        <w:rPr>
          <w:rFonts w:ascii="Arial" w:hAnsi="Arial" w:cs="Arial"/>
          <w:sz w:val="26"/>
          <w:szCs w:val="26"/>
        </w:rPr>
        <w:t>la secretaria</w:t>
      </w:r>
      <w:r w:rsidRPr="0017355A">
        <w:rPr>
          <w:rFonts w:ascii="Arial" w:hAnsi="Arial" w:cs="Arial"/>
          <w:sz w:val="26"/>
          <w:szCs w:val="26"/>
        </w:rPr>
        <w:t xml:space="preserve"> del despacho accionado </w:t>
      </w:r>
      <w:r>
        <w:rPr>
          <w:rFonts w:ascii="Arial" w:hAnsi="Arial" w:cs="Arial"/>
          <w:sz w:val="26"/>
          <w:szCs w:val="26"/>
        </w:rPr>
        <w:t xml:space="preserve">(fl. </w:t>
      </w:r>
      <w:r w:rsidR="000A4C63">
        <w:rPr>
          <w:rFonts w:ascii="Arial" w:hAnsi="Arial" w:cs="Arial"/>
          <w:sz w:val="26"/>
          <w:szCs w:val="26"/>
        </w:rPr>
        <w:t>7</w:t>
      </w:r>
      <w:r w:rsidRPr="0017355A">
        <w:rPr>
          <w:rFonts w:ascii="Arial" w:hAnsi="Arial" w:cs="Arial"/>
          <w:sz w:val="26"/>
          <w:szCs w:val="26"/>
        </w:rPr>
        <w:t>)</w:t>
      </w:r>
      <w:r>
        <w:rPr>
          <w:rFonts w:ascii="Arial" w:hAnsi="Arial" w:cs="Arial"/>
          <w:sz w:val="26"/>
          <w:szCs w:val="26"/>
        </w:rPr>
        <w:t>.</w:t>
      </w:r>
    </w:p>
    <w:p w:rsidR="00BB72F9" w:rsidRPr="00421BF1" w:rsidRDefault="00BB72F9" w:rsidP="00BB72F9">
      <w:pPr>
        <w:pStyle w:val="Sinespaciado2"/>
        <w:spacing w:line="360" w:lineRule="auto"/>
        <w:ind w:firstLine="2835"/>
        <w:jc w:val="both"/>
        <w:rPr>
          <w:rFonts w:ascii="Arial" w:hAnsi="Arial" w:cs="Arial"/>
          <w:sz w:val="16"/>
          <w:szCs w:val="26"/>
        </w:rPr>
      </w:pPr>
    </w:p>
    <w:p w:rsidR="00BB72F9" w:rsidRDefault="00963C5A" w:rsidP="00BB72F9">
      <w:pPr>
        <w:pStyle w:val="Sinespaciado2"/>
        <w:spacing w:line="360" w:lineRule="auto"/>
        <w:ind w:firstLine="2835"/>
        <w:jc w:val="both"/>
        <w:rPr>
          <w:rFonts w:ascii="Arial" w:hAnsi="Arial" w:cs="Arial"/>
          <w:sz w:val="26"/>
          <w:szCs w:val="26"/>
          <w:lang w:val="es-CO"/>
        </w:rPr>
      </w:pPr>
      <w:r>
        <w:rPr>
          <w:rFonts w:ascii="Arial" w:hAnsi="Arial" w:cs="Arial"/>
          <w:sz w:val="26"/>
          <w:szCs w:val="26"/>
        </w:rPr>
        <w:t>3</w:t>
      </w:r>
      <w:r w:rsidR="00BB72F9" w:rsidRPr="008C3140">
        <w:rPr>
          <w:rFonts w:ascii="Arial" w:hAnsi="Arial" w:cs="Arial"/>
          <w:sz w:val="26"/>
          <w:szCs w:val="26"/>
        </w:rPr>
        <w:t xml:space="preserve">. </w:t>
      </w:r>
      <w:r w:rsidR="00BB72F9">
        <w:rPr>
          <w:rFonts w:ascii="Arial" w:hAnsi="Arial" w:cs="Arial"/>
          <w:sz w:val="26"/>
          <w:szCs w:val="26"/>
        </w:rPr>
        <w:t xml:space="preserve">Vistas así las cosas, </w:t>
      </w:r>
      <w:r w:rsidR="00BB72F9" w:rsidRPr="008C3140">
        <w:rPr>
          <w:rFonts w:ascii="Arial" w:hAnsi="Arial" w:cs="Arial"/>
          <w:sz w:val="26"/>
          <w:szCs w:val="26"/>
        </w:rPr>
        <w:t xml:space="preserve">se advierte que la lesión de la garantía constitucional invocada no ha tenido lugar, ya que </w:t>
      </w:r>
      <w:r w:rsidR="00D67E06">
        <w:rPr>
          <w:rFonts w:ascii="Arial" w:hAnsi="Arial" w:cs="Arial"/>
          <w:sz w:val="26"/>
          <w:szCs w:val="26"/>
          <w:lang w:val="es-CO"/>
        </w:rPr>
        <w:t>los hechos en que se basa</w:t>
      </w:r>
      <w:r w:rsidR="00BB72F9" w:rsidRPr="008C3140">
        <w:rPr>
          <w:rFonts w:ascii="Arial" w:hAnsi="Arial" w:cs="Arial"/>
          <w:sz w:val="26"/>
          <w:szCs w:val="26"/>
          <w:lang w:val="es-CO"/>
        </w:rPr>
        <w:t xml:space="preserve"> </w:t>
      </w:r>
      <w:r w:rsidR="00D67E06">
        <w:rPr>
          <w:rFonts w:ascii="Arial" w:hAnsi="Arial" w:cs="Arial"/>
          <w:sz w:val="26"/>
          <w:szCs w:val="26"/>
          <w:lang w:val="es-CO"/>
        </w:rPr>
        <w:t>el amparo constitucional</w:t>
      </w:r>
      <w:r w:rsidR="00BB72F9" w:rsidRPr="008C3140">
        <w:rPr>
          <w:rFonts w:ascii="Arial" w:hAnsi="Arial" w:cs="Arial"/>
          <w:sz w:val="26"/>
          <w:szCs w:val="26"/>
          <w:lang w:val="es-CO"/>
        </w:rPr>
        <w:t xml:space="preserve"> no concuerdan con la realidad procesal que obra en las acciones populares</w:t>
      </w:r>
      <w:r w:rsidR="00BB72F9">
        <w:rPr>
          <w:rFonts w:ascii="Arial" w:hAnsi="Arial" w:cs="Arial"/>
          <w:sz w:val="26"/>
          <w:szCs w:val="26"/>
          <w:lang w:val="es-CO"/>
        </w:rPr>
        <w:t xml:space="preserve">. Ciertamente, el actor en el escrito de </w:t>
      </w:r>
      <w:r w:rsidR="00BB72F9">
        <w:rPr>
          <w:rFonts w:ascii="Arial" w:hAnsi="Arial" w:cs="Arial"/>
          <w:sz w:val="26"/>
          <w:szCs w:val="26"/>
          <w:lang w:val="es-CO"/>
        </w:rPr>
        <w:lastRenderedPageBreak/>
        <w:t>tutela manifiesta que la titular del j</w:t>
      </w:r>
      <w:r w:rsidR="00D67E06">
        <w:rPr>
          <w:rFonts w:ascii="Arial" w:hAnsi="Arial" w:cs="Arial"/>
          <w:sz w:val="26"/>
          <w:szCs w:val="26"/>
          <w:lang w:val="es-CO"/>
        </w:rPr>
        <w:t>uzgado demandado, le rechazó la acción popular</w:t>
      </w:r>
      <w:r w:rsidR="00BB72F9">
        <w:rPr>
          <w:rFonts w:ascii="Arial" w:hAnsi="Arial" w:cs="Arial"/>
          <w:sz w:val="26"/>
          <w:szCs w:val="26"/>
          <w:lang w:val="es-CO"/>
        </w:rPr>
        <w:t xml:space="preserve"> manifestando no ser competente; sin embargo, de lo antes relatado, claramente refulge</w:t>
      </w:r>
      <w:r w:rsidR="00D67E06">
        <w:rPr>
          <w:rFonts w:ascii="Arial" w:hAnsi="Arial" w:cs="Arial"/>
          <w:sz w:val="26"/>
          <w:szCs w:val="26"/>
          <w:lang w:val="es-CO"/>
        </w:rPr>
        <w:t xml:space="preserve"> que el motivo de rechazo de la misma</w:t>
      </w:r>
      <w:r w:rsidR="00BB72F9">
        <w:rPr>
          <w:rFonts w:ascii="Arial" w:hAnsi="Arial" w:cs="Arial"/>
          <w:sz w:val="26"/>
          <w:szCs w:val="26"/>
          <w:lang w:val="es-CO"/>
        </w:rPr>
        <w:t xml:space="preserve">, lo </w:t>
      </w:r>
      <w:r w:rsidR="00D67E06">
        <w:rPr>
          <w:rFonts w:ascii="Arial" w:hAnsi="Arial" w:cs="Arial"/>
          <w:sz w:val="26"/>
          <w:szCs w:val="26"/>
          <w:lang w:val="es-CO"/>
        </w:rPr>
        <w:t>fue por no haber sido subsanada</w:t>
      </w:r>
      <w:r w:rsidR="00BB72F9">
        <w:rPr>
          <w:rFonts w:ascii="Arial" w:hAnsi="Arial" w:cs="Arial"/>
          <w:sz w:val="26"/>
          <w:szCs w:val="26"/>
          <w:lang w:val="es-CO"/>
        </w:rPr>
        <w:t xml:space="preserve"> por el señor </w:t>
      </w:r>
      <w:r w:rsidR="00BB72F9" w:rsidRPr="00574439">
        <w:rPr>
          <w:rFonts w:ascii="Arial" w:hAnsi="Arial" w:cs="Arial"/>
          <w:sz w:val="22"/>
          <w:szCs w:val="26"/>
        </w:rPr>
        <w:t>CRISTIÁN VÁSQUEZ</w:t>
      </w:r>
      <w:r w:rsidR="000159B5">
        <w:rPr>
          <w:rFonts w:ascii="Arial" w:hAnsi="Arial" w:cs="Arial"/>
          <w:sz w:val="22"/>
          <w:szCs w:val="26"/>
        </w:rPr>
        <w:t xml:space="preserve"> ARIAS</w:t>
      </w:r>
      <w:r w:rsidR="00BB72F9">
        <w:rPr>
          <w:rFonts w:ascii="Arial" w:hAnsi="Arial" w:cs="Arial"/>
          <w:sz w:val="26"/>
          <w:szCs w:val="26"/>
          <w:lang w:val="es-CO"/>
        </w:rPr>
        <w:t>.</w:t>
      </w:r>
    </w:p>
    <w:p w:rsidR="00BB72F9" w:rsidRPr="00574439" w:rsidRDefault="00BB72F9" w:rsidP="00BB72F9">
      <w:pPr>
        <w:pStyle w:val="Sinespaciado2"/>
        <w:spacing w:line="360" w:lineRule="auto"/>
        <w:ind w:firstLine="2835"/>
        <w:jc w:val="both"/>
        <w:rPr>
          <w:rFonts w:ascii="Arial" w:hAnsi="Arial" w:cs="Arial"/>
          <w:sz w:val="16"/>
          <w:szCs w:val="26"/>
          <w:lang w:val="es-CO"/>
        </w:rPr>
      </w:pPr>
    </w:p>
    <w:p w:rsidR="00BB72F9" w:rsidRPr="00574439" w:rsidRDefault="00963C5A" w:rsidP="00BB72F9">
      <w:pPr>
        <w:pStyle w:val="Sinespaciado2"/>
        <w:spacing w:line="360" w:lineRule="auto"/>
        <w:ind w:firstLine="2835"/>
        <w:jc w:val="both"/>
        <w:rPr>
          <w:rFonts w:ascii="Arial" w:hAnsi="Arial" w:cs="Arial"/>
          <w:sz w:val="26"/>
          <w:szCs w:val="26"/>
        </w:rPr>
      </w:pPr>
      <w:r>
        <w:rPr>
          <w:rFonts w:ascii="Arial" w:hAnsi="Arial" w:cs="Arial"/>
          <w:sz w:val="26"/>
          <w:szCs w:val="26"/>
          <w:lang w:val="es-CO"/>
        </w:rPr>
        <w:t>4</w:t>
      </w:r>
      <w:r w:rsidR="00BB72F9">
        <w:rPr>
          <w:rFonts w:ascii="Arial" w:hAnsi="Arial" w:cs="Arial"/>
          <w:sz w:val="26"/>
          <w:szCs w:val="26"/>
          <w:lang w:val="es-CO"/>
        </w:rPr>
        <w:t xml:space="preserve">. En consecuencia, </w:t>
      </w:r>
      <w:r w:rsidR="00D67E06">
        <w:rPr>
          <w:rFonts w:ascii="Arial" w:hAnsi="Arial" w:cs="Arial"/>
          <w:bCs/>
          <w:sz w:val="26"/>
          <w:szCs w:val="26"/>
        </w:rPr>
        <w:t>se negará</w:t>
      </w:r>
      <w:r w:rsidR="00BB72F9" w:rsidRPr="008C3140">
        <w:rPr>
          <w:rFonts w:ascii="Arial" w:hAnsi="Arial" w:cs="Arial"/>
          <w:bCs/>
          <w:sz w:val="26"/>
          <w:szCs w:val="26"/>
        </w:rPr>
        <w:t xml:space="preserve"> </w:t>
      </w:r>
      <w:r w:rsidR="00D67E06">
        <w:rPr>
          <w:rFonts w:ascii="Arial" w:hAnsi="Arial" w:cs="Arial"/>
          <w:bCs/>
          <w:sz w:val="26"/>
          <w:szCs w:val="26"/>
        </w:rPr>
        <w:t>el amparo de tutela suplicado</w:t>
      </w:r>
      <w:r w:rsidR="00BB72F9" w:rsidRPr="008C3140">
        <w:rPr>
          <w:rFonts w:ascii="Arial" w:hAnsi="Arial" w:cs="Arial"/>
          <w:bCs/>
          <w:sz w:val="26"/>
          <w:szCs w:val="26"/>
        </w:rPr>
        <w:t xml:space="preserve"> por los motivos expuestos con antelación; </w:t>
      </w:r>
      <w:r w:rsidR="00BB72F9" w:rsidRPr="008C3140">
        <w:rPr>
          <w:rFonts w:ascii="Arial" w:hAnsi="Arial" w:cs="Arial"/>
          <w:sz w:val="26"/>
          <w:szCs w:val="26"/>
        </w:rPr>
        <w:t xml:space="preserve">se desvinculará a las demás entidades convocadas; se ordenará </w:t>
      </w:r>
      <w:r w:rsidR="00BB72F9" w:rsidRPr="008C3140">
        <w:rPr>
          <w:rFonts w:ascii="Arial" w:hAnsi="Arial" w:cs="Arial"/>
          <w:spacing w:val="3"/>
          <w:sz w:val="26"/>
          <w:szCs w:val="26"/>
        </w:rPr>
        <w:t xml:space="preserve">que por Secretaría, se remita copia integral de todas las actuaciones al correo electrónico suministrado </w:t>
      </w:r>
      <w:r w:rsidR="00BB72F9" w:rsidRPr="008C3140">
        <w:rPr>
          <w:rFonts w:ascii="Arial" w:hAnsi="Arial" w:cs="Arial"/>
          <w:bCs/>
          <w:sz w:val="26"/>
          <w:szCs w:val="26"/>
        </w:rPr>
        <w:t>y a su costa se expida la reproducción de las piezas procesales solicitadas</w:t>
      </w:r>
      <w:r w:rsidR="00BB72F9" w:rsidRPr="008C3140">
        <w:rPr>
          <w:rFonts w:ascii="Arial" w:hAnsi="Arial" w:cs="Arial"/>
          <w:sz w:val="26"/>
          <w:szCs w:val="26"/>
        </w:rPr>
        <w:t>.</w:t>
      </w:r>
    </w:p>
    <w:p w:rsidR="00BB72F9" w:rsidRPr="00574439" w:rsidRDefault="00BB72F9" w:rsidP="00BB72F9">
      <w:pPr>
        <w:pStyle w:val="Sinespaciado2"/>
        <w:spacing w:line="360" w:lineRule="auto"/>
        <w:ind w:firstLine="2835"/>
        <w:jc w:val="both"/>
        <w:rPr>
          <w:rFonts w:ascii="Arial" w:hAnsi="Arial" w:cs="Arial"/>
          <w:sz w:val="24"/>
          <w:szCs w:val="26"/>
        </w:rPr>
      </w:pPr>
    </w:p>
    <w:p w:rsidR="00BB72F9" w:rsidRPr="00F50E2F" w:rsidRDefault="00BB72F9" w:rsidP="00BB72F9">
      <w:pPr>
        <w:pStyle w:val="Sinespaciado2"/>
        <w:spacing w:line="360" w:lineRule="auto"/>
        <w:ind w:firstLine="2835"/>
        <w:rPr>
          <w:rFonts w:ascii="Arial" w:hAnsi="Arial" w:cs="Arial"/>
          <w:b/>
          <w:bCs/>
          <w:sz w:val="22"/>
          <w:szCs w:val="22"/>
        </w:rPr>
      </w:pPr>
      <w:r w:rsidRPr="00F50E2F">
        <w:rPr>
          <w:rFonts w:ascii="Arial" w:hAnsi="Arial" w:cs="Arial"/>
          <w:b/>
          <w:bCs/>
          <w:sz w:val="22"/>
          <w:szCs w:val="22"/>
        </w:rPr>
        <w:t>V. DECISIÓN</w:t>
      </w:r>
    </w:p>
    <w:p w:rsidR="00BB72F9" w:rsidRPr="00A844FB" w:rsidRDefault="00BB72F9" w:rsidP="00BB72F9">
      <w:pPr>
        <w:pStyle w:val="Sinespaciado2"/>
        <w:spacing w:line="360" w:lineRule="auto"/>
        <w:ind w:firstLine="2835"/>
        <w:rPr>
          <w:rFonts w:ascii="Arial" w:hAnsi="Arial" w:cs="Arial"/>
          <w:bCs/>
          <w:sz w:val="24"/>
          <w:szCs w:val="26"/>
          <w:highlight w:val="darkGray"/>
        </w:rPr>
      </w:pPr>
    </w:p>
    <w:p w:rsidR="00BB72F9" w:rsidRPr="00574439" w:rsidRDefault="00BB72F9" w:rsidP="00BB72F9">
      <w:pPr>
        <w:pStyle w:val="Sinespaciado2"/>
        <w:spacing w:line="360" w:lineRule="auto"/>
        <w:ind w:firstLine="2835"/>
        <w:jc w:val="both"/>
        <w:rPr>
          <w:rFonts w:ascii="Arial" w:hAnsi="Arial" w:cs="Arial"/>
          <w:sz w:val="26"/>
          <w:szCs w:val="26"/>
        </w:rPr>
      </w:pPr>
      <w:r w:rsidRPr="00574439">
        <w:rPr>
          <w:rFonts w:ascii="Arial" w:hAnsi="Arial" w:cs="Arial"/>
          <w:sz w:val="26"/>
          <w:szCs w:val="26"/>
        </w:rPr>
        <w:t>En mérito de lo expuesto, la Sala Civil Familia del Tribunal Superior de Pereira, administrando justicia en nombre de la República y por autoridad de la ley,</w:t>
      </w:r>
    </w:p>
    <w:p w:rsidR="00BB72F9" w:rsidRPr="00574439" w:rsidRDefault="00BB72F9" w:rsidP="00BB72F9">
      <w:pPr>
        <w:pStyle w:val="Sinespaciado2"/>
        <w:spacing w:line="360" w:lineRule="auto"/>
        <w:ind w:firstLine="2835"/>
        <w:rPr>
          <w:rFonts w:ascii="Arial" w:hAnsi="Arial" w:cs="Arial"/>
          <w:b/>
          <w:spacing w:val="-3"/>
          <w:sz w:val="28"/>
          <w:szCs w:val="28"/>
        </w:rPr>
      </w:pPr>
      <w:r w:rsidRPr="00574439">
        <w:rPr>
          <w:rFonts w:ascii="Arial" w:hAnsi="Arial" w:cs="Arial"/>
          <w:b/>
          <w:spacing w:val="-3"/>
          <w:sz w:val="24"/>
          <w:szCs w:val="28"/>
        </w:rPr>
        <w:t>RESUELVE</w:t>
      </w:r>
      <w:r w:rsidRPr="00574439">
        <w:rPr>
          <w:rFonts w:ascii="Arial" w:hAnsi="Arial" w:cs="Arial"/>
          <w:b/>
          <w:spacing w:val="-3"/>
          <w:sz w:val="28"/>
          <w:szCs w:val="28"/>
        </w:rPr>
        <w:t>:</w:t>
      </w:r>
    </w:p>
    <w:p w:rsidR="00BB72F9" w:rsidRPr="00E65C10" w:rsidRDefault="00BB72F9" w:rsidP="00BB72F9">
      <w:pPr>
        <w:pStyle w:val="Sinespaciado2"/>
        <w:spacing w:line="360" w:lineRule="auto"/>
        <w:ind w:firstLine="2835"/>
        <w:jc w:val="both"/>
        <w:rPr>
          <w:rFonts w:ascii="Arial" w:hAnsi="Arial" w:cs="Arial"/>
          <w:spacing w:val="-3"/>
          <w:sz w:val="22"/>
          <w:szCs w:val="26"/>
          <w:highlight w:val="darkGray"/>
        </w:rPr>
      </w:pPr>
    </w:p>
    <w:p w:rsidR="00BB72F9" w:rsidRPr="00574439" w:rsidRDefault="00BB72F9" w:rsidP="00BB72F9">
      <w:pPr>
        <w:pStyle w:val="Sinespaciado1"/>
        <w:spacing w:line="360" w:lineRule="auto"/>
        <w:ind w:firstLine="2835"/>
        <w:jc w:val="both"/>
        <w:rPr>
          <w:rFonts w:ascii="Arial" w:hAnsi="Arial" w:cs="Arial"/>
          <w:sz w:val="26"/>
          <w:szCs w:val="26"/>
          <w:lang w:val="es-ES" w:eastAsia="es-ES"/>
        </w:rPr>
      </w:pPr>
      <w:r w:rsidRPr="00D67E06">
        <w:rPr>
          <w:rFonts w:ascii="Arial" w:hAnsi="Arial" w:cs="Arial"/>
          <w:b/>
          <w:spacing w:val="-3"/>
          <w:sz w:val="26"/>
          <w:szCs w:val="26"/>
        </w:rPr>
        <w:t>Primero</w:t>
      </w:r>
      <w:r w:rsidRPr="008A09E1">
        <w:rPr>
          <w:rFonts w:ascii="Arial" w:hAnsi="Arial" w:cs="Arial"/>
          <w:spacing w:val="-3"/>
          <w:sz w:val="26"/>
          <w:szCs w:val="26"/>
        </w:rPr>
        <w:t xml:space="preserve">: </w:t>
      </w:r>
      <w:r w:rsidRPr="008A09E1">
        <w:rPr>
          <w:rFonts w:ascii="Arial" w:hAnsi="Arial" w:cs="Arial"/>
          <w:spacing w:val="-3"/>
          <w:sz w:val="24"/>
          <w:szCs w:val="26"/>
        </w:rPr>
        <w:t>NEGAR</w:t>
      </w:r>
      <w:r w:rsidRPr="008A09E1">
        <w:rPr>
          <w:rFonts w:ascii="Arial" w:hAnsi="Arial" w:cs="Arial"/>
          <w:spacing w:val="-3"/>
          <w:sz w:val="26"/>
          <w:szCs w:val="26"/>
        </w:rPr>
        <w:t xml:space="preserve"> </w:t>
      </w:r>
      <w:r w:rsidR="00D67E06">
        <w:rPr>
          <w:rFonts w:ascii="Arial" w:hAnsi="Arial" w:cs="Arial"/>
          <w:spacing w:val="-3"/>
          <w:sz w:val="26"/>
          <w:szCs w:val="26"/>
        </w:rPr>
        <w:t>el</w:t>
      </w:r>
      <w:r w:rsidR="00D67E06">
        <w:rPr>
          <w:rFonts w:ascii="Arial" w:hAnsi="Arial" w:cs="Arial"/>
          <w:spacing w:val="-3"/>
          <w:sz w:val="26"/>
          <w:szCs w:val="26"/>
          <w:lang w:val="es-ES"/>
        </w:rPr>
        <w:t xml:space="preserve"> amparo constitucional invocado </w:t>
      </w:r>
      <w:r w:rsidRPr="008A09E1">
        <w:rPr>
          <w:rFonts w:ascii="Arial" w:hAnsi="Arial" w:cs="Arial"/>
          <w:sz w:val="26"/>
          <w:szCs w:val="26"/>
        </w:rPr>
        <w:t xml:space="preserve">por </w:t>
      </w:r>
      <w:r w:rsidRPr="008A09E1">
        <w:rPr>
          <w:rFonts w:ascii="Arial" w:hAnsi="Arial" w:cs="Arial"/>
          <w:sz w:val="26"/>
          <w:szCs w:val="26"/>
          <w:lang w:val="es-ES" w:eastAsia="es-ES"/>
        </w:rPr>
        <w:t xml:space="preserve">el señor </w:t>
      </w:r>
      <w:r w:rsidRPr="00574439">
        <w:rPr>
          <w:rFonts w:ascii="Arial" w:hAnsi="Arial" w:cs="Arial"/>
          <w:szCs w:val="26"/>
          <w:lang w:val="es-ES" w:eastAsia="es-ES"/>
        </w:rPr>
        <w:t>CRISTIÁN VÁSQUEZ</w:t>
      </w:r>
      <w:r w:rsidR="00D67E06">
        <w:rPr>
          <w:rFonts w:ascii="Arial" w:hAnsi="Arial" w:cs="Arial"/>
          <w:szCs w:val="26"/>
          <w:lang w:val="es-ES" w:eastAsia="es-ES"/>
        </w:rPr>
        <w:t xml:space="preserve"> ARIAS</w:t>
      </w:r>
      <w:r>
        <w:rPr>
          <w:rFonts w:ascii="Arial" w:hAnsi="Arial" w:cs="Arial"/>
          <w:sz w:val="26"/>
          <w:szCs w:val="26"/>
        </w:rPr>
        <w:t xml:space="preserve">, frente al </w:t>
      </w:r>
      <w:r w:rsidRPr="00080341">
        <w:rPr>
          <w:rFonts w:ascii="Arial" w:hAnsi="Arial" w:cs="Arial"/>
          <w:szCs w:val="26"/>
          <w:lang w:eastAsia="es-ES"/>
        </w:rPr>
        <w:t xml:space="preserve">JUZGADO </w:t>
      </w:r>
      <w:r w:rsidR="00D67E06">
        <w:rPr>
          <w:rFonts w:ascii="Arial" w:hAnsi="Arial" w:cs="Arial"/>
          <w:szCs w:val="26"/>
          <w:lang w:eastAsia="es-ES"/>
        </w:rPr>
        <w:t>SEGUNDO</w:t>
      </w:r>
      <w:r>
        <w:rPr>
          <w:rFonts w:ascii="Arial" w:hAnsi="Arial" w:cs="Arial"/>
          <w:szCs w:val="26"/>
          <w:lang w:eastAsia="es-ES"/>
        </w:rPr>
        <w:t xml:space="preserve"> </w:t>
      </w:r>
      <w:r w:rsidRPr="00080341">
        <w:rPr>
          <w:rFonts w:ascii="Arial" w:hAnsi="Arial" w:cs="Arial"/>
          <w:szCs w:val="26"/>
          <w:lang w:eastAsia="es-ES"/>
        </w:rPr>
        <w:t>CIVIL DEL CIRCUITO DE PEREIRA</w:t>
      </w:r>
      <w:r>
        <w:rPr>
          <w:rFonts w:ascii="Arial" w:hAnsi="Arial" w:cs="Arial"/>
          <w:sz w:val="26"/>
          <w:szCs w:val="26"/>
        </w:rPr>
        <w:t xml:space="preserve">, </w:t>
      </w:r>
      <w:r w:rsidRPr="00574439">
        <w:rPr>
          <w:rFonts w:ascii="Arial" w:hAnsi="Arial" w:cs="Arial"/>
          <w:sz w:val="26"/>
          <w:szCs w:val="26"/>
        </w:rPr>
        <w:t>por las razones expuestas en esta providencia.</w:t>
      </w:r>
    </w:p>
    <w:p w:rsidR="00BB72F9" w:rsidRPr="00E65C10" w:rsidRDefault="00BB72F9" w:rsidP="00BB72F9">
      <w:pPr>
        <w:pStyle w:val="Sinespaciado1"/>
        <w:spacing w:line="360" w:lineRule="auto"/>
        <w:ind w:firstLine="2835"/>
        <w:jc w:val="both"/>
        <w:rPr>
          <w:rFonts w:ascii="Arial" w:hAnsi="Arial" w:cs="Arial"/>
          <w:sz w:val="14"/>
          <w:szCs w:val="26"/>
          <w:lang w:eastAsia="es-ES"/>
        </w:rPr>
      </w:pPr>
    </w:p>
    <w:p w:rsidR="00D67E06" w:rsidRDefault="00BB72F9" w:rsidP="00BB72F9">
      <w:pPr>
        <w:pStyle w:val="Sinespaciado1"/>
        <w:spacing w:line="360" w:lineRule="auto"/>
        <w:ind w:firstLine="2835"/>
        <w:jc w:val="both"/>
        <w:rPr>
          <w:rFonts w:ascii="Arial" w:hAnsi="Arial" w:cs="Arial"/>
          <w:sz w:val="26"/>
          <w:szCs w:val="26"/>
          <w:lang w:val="es-ES" w:eastAsia="es-ES"/>
        </w:rPr>
      </w:pPr>
      <w:r w:rsidRPr="00D67E06">
        <w:rPr>
          <w:rFonts w:ascii="Arial" w:hAnsi="Arial" w:cs="Arial"/>
          <w:b/>
          <w:spacing w:val="-3"/>
          <w:sz w:val="26"/>
          <w:szCs w:val="26"/>
        </w:rPr>
        <w:t>Segundo</w:t>
      </w:r>
      <w:r w:rsidRPr="00A86801">
        <w:rPr>
          <w:rFonts w:ascii="Arial" w:hAnsi="Arial" w:cs="Arial"/>
          <w:spacing w:val="-3"/>
          <w:sz w:val="26"/>
          <w:szCs w:val="26"/>
        </w:rPr>
        <w:t xml:space="preserve">: </w:t>
      </w:r>
      <w:r w:rsidRPr="00A86801">
        <w:rPr>
          <w:rFonts w:ascii="Arial" w:hAnsi="Arial" w:cs="Arial"/>
          <w:sz w:val="24"/>
          <w:szCs w:val="26"/>
        </w:rPr>
        <w:t>DESVINCULAR</w:t>
      </w:r>
      <w:r>
        <w:rPr>
          <w:rFonts w:ascii="Arial" w:hAnsi="Arial" w:cs="Arial"/>
          <w:sz w:val="26"/>
          <w:szCs w:val="26"/>
        </w:rPr>
        <w:t xml:space="preserve"> </w:t>
      </w:r>
      <w:r>
        <w:rPr>
          <w:rFonts w:ascii="Arial" w:hAnsi="Arial" w:cs="Arial"/>
          <w:sz w:val="26"/>
          <w:szCs w:val="26"/>
          <w:lang w:val="es-ES" w:eastAsia="es-ES"/>
        </w:rPr>
        <w:t xml:space="preserve">a </w:t>
      </w:r>
      <w:r w:rsidR="00D67E06">
        <w:rPr>
          <w:rFonts w:ascii="Arial" w:hAnsi="Arial" w:cs="Arial"/>
          <w:sz w:val="26"/>
          <w:szCs w:val="26"/>
          <w:lang w:val="es-ES" w:eastAsia="es-ES"/>
        </w:rPr>
        <w:t xml:space="preserve">la </w:t>
      </w:r>
      <w:r w:rsidR="00D67E06">
        <w:rPr>
          <w:rFonts w:ascii="Arial" w:hAnsi="Arial" w:cs="Arial"/>
          <w:szCs w:val="26"/>
          <w:lang w:val="es-ES" w:eastAsia="es-ES"/>
        </w:rPr>
        <w:t xml:space="preserve">ALCALDÍA </w:t>
      </w:r>
      <w:r w:rsidR="00D67E06" w:rsidRPr="001406FB">
        <w:rPr>
          <w:rFonts w:ascii="Arial" w:hAnsi="Arial" w:cs="Arial"/>
          <w:sz w:val="26"/>
          <w:szCs w:val="26"/>
          <w:lang w:val="es-ES" w:eastAsia="es-ES"/>
        </w:rPr>
        <w:t xml:space="preserve">y </w:t>
      </w:r>
      <w:r w:rsidR="00D67E06">
        <w:rPr>
          <w:rFonts w:ascii="Arial" w:hAnsi="Arial" w:cs="Arial"/>
          <w:szCs w:val="26"/>
          <w:lang w:val="es-ES" w:eastAsia="es-ES"/>
        </w:rPr>
        <w:t xml:space="preserve">PERSONERÍA DE PEREIRA, LA PROCURADURÍA GENERAL DE LA NACIÓN </w:t>
      </w:r>
      <w:r w:rsidR="00D67E06" w:rsidRPr="00D67E06">
        <w:rPr>
          <w:rFonts w:ascii="Arial" w:hAnsi="Arial" w:cs="Arial"/>
          <w:sz w:val="26"/>
          <w:szCs w:val="26"/>
          <w:lang w:val="es-ES" w:eastAsia="es-ES"/>
        </w:rPr>
        <w:t>y la</w:t>
      </w:r>
      <w:r w:rsidR="00D67E06">
        <w:rPr>
          <w:rFonts w:ascii="Arial" w:hAnsi="Arial" w:cs="Arial"/>
          <w:szCs w:val="26"/>
          <w:lang w:val="es-ES" w:eastAsia="es-ES"/>
        </w:rPr>
        <w:t xml:space="preserve"> DEFENSORÍA DEL PUEBLO DE LA REGIONAL RISARALDA</w:t>
      </w:r>
    </w:p>
    <w:p w:rsidR="00BB72F9" w:rsidRPr="00E65C10" w:rsidRDefault="00BB72F9" w:rsidP="00BB72F9">
      <w:pPr>
        <w:tabs>
          <w:tab w:val="left" w:pos="-720"/>
        </w:tabs>
        <w:suppressAutoHyphens/>
        <w:spacing w:line="360" w:lineRule="auto"/>
        <w:ind w:firstLine="2835"/>
        <w:jc w:val="both"/>
        <w:rPr>
          <w:rFonts w:ascii="Arial" w:hAnsi="Arial" w:cs="Arial"/>
          <w:sz w:val="14"/>
          <w:szCs w:val="26"/>
        </w:rPr>
      </w:pPr>
    </w:p>
    <w:p w:rsidR="00BB72F9" w:rsidRPr="008A09E1" w:rsidRDefault="00BB72F9" w:rsidP="00BB72F9">
      <w:pPr>
        <w:pStyle w:val="Textopredeterminado"/>
        <w:spacing w:line="360" w:lineRule="auto"/>
        <w:ind w:firstLine="2835"/>
        <w:jc w:val="both"/>
        <w:rPr>
          <w:rFonts w:ascii="Arial" w:hAnsi="Arial" w:cs="Arial"/>
          <w:color w:val="auto"/>
          <w:spacing w:val="-3"/>
          <w:sz w:val="26"/>
          <w:szCs w:val="26"/>
        </w:rPr>
      </w:pPr>
      <w:r w:rsidRPr="00D67E06">
        <w:rPr>
          <w:rFonts w:ascii="Arial" w:hAnsi="Arial" w:cs="Arial"/>
          <w:b/>
          <w:color w:val="auto"/>
          <w:spacing w:val="-3"/>
          <w:sz w:val="26"/>
          <w:szCs w:val="26"/>
        </w:rPr>
        <w:t>Tercero</w:t>
      </w:r>
      <w:r w:rsidRPr="008A09E1">
        <w:rPr>
          <w:rFonts w:ascii="Arial" w:hAnsi="Arial" w:cs="Arial"/>
          <w:color w:val="auto"/>
          <w:spacing w:val="-3"/>
          <w:sz w:val="26"/>
          <w:szCs w:val="26"/>
        </w:rPr>
        <w:t xml:space="preserve">: </w:t>
      </w:r>
      <w:r w:rsidRPr="008A09E1">
        <w:rPr>
          <w:rFonts w:ascii="Arial" w:hAnsi="Arial" w:cs="Arial"/>
          <w:color w:val="auto"/>
          <w:spacing w:val="3"/>
          <w:szCs w:val="26"/>
        </w:rPr>
        <w:t>ORDENAR</w:t>
      </w:r>
      <w:r w:rsidRPr="008A09E1">
        <w:rPr>
          <w:rFonts w:ascii="Arial" w:hAnsi="Arial" w:cs="Arial"/>
          <w:color w:val="auto"/>
          <w:spacing w:val="3"/>
          <w:sz w:val="26"/>
          <w:szCs w:val="26"/>
        </w:rPr>
        <w:t xml:space="preserve">, que por Secretaría, se remita copia integral de todas las actuaciones al correo electrónico suministrado por el actor </w:t>
      </w:r>
      <w:r w:rsidRPr="008A09E1">
        <w:rPr>
          <w:rFonts w:ascii="Arial" w:hAnsi="Arial" w:cs="Arial"/>
          <w:color w:val="auto"/>
          <w:spacing w:val="-3"/>
          <w:sz w:val="26"/>
          <w:szCs w:val="26"/>
        </w:rPr>
        <w:t>y a su costa se expidan las piezas procesales que requiera.</w:t>
      </w:r>
    </w:p>
    <w:p w:rsidR="00BB72F9" w:rsidRPr="00E65C10" w:rsidRDefault="00BB72F9" w:rsidP="00BB72F9">
      <w:pPr>
        <w:tabs>
          <w:tab w:val="left" w:pos="-720"/>
        </w:tabs>
        <w:suppressAutoHyphens/>
        <w:spacing w:line="360" w:lineRule="auto"/>
        <w:ind w:firstLine="2835"/>
        <w:jc w:val="both"/>
        <w:rPr>
          <w:rFonts w:ascii="Arial" w:hAnsi="Arial" w:cs="Arial"/>
          <w:spacing w:val="-3"/>
          <w:sz w:val="14"/>
          <w:szCs w:val="26"/>
        </w:rPr>
      </w:pPr>
    </w:p>
    <w:p w:rsidR="00BB72F9" w:rsidRPr="008A09E1" w:rsidRDefault="00BB72F9" w:rsidP="00BB72F9">
      <w:pPr>
        <w:tabs>
          <w:tab w:val="left" w:pos="-720"/>
        </w:tabs>
        <w:suppressAutoHyphens/>
        <w:spacing w:line="360" w:lineRule="auto"/>
        <w:ind w:firstLine="2835"/>
        <w:jc w:val="both"/>
        <w:rPr>
          <w:rFonts w:ascii="Arial" w:hAnsi="Arial" w:cs="Arial"/>
          <w:spacing w:val="-3"/>
          <w:sz w:val="26"/>
          <w:szCs w:val="26"/>
        </w:rPr>
      </w:pPr>
      <w:r w:rsidRPr="00D67E06">
        <w:rPr>
          <w:rFonts w:ascii="Arial" w:hAnsi="Arial" w:cs="Arial"/>
          <w:b/>
          <w:spacing w:val="-3"/>
          <w:sz w:val="26"/>
          <w:szCs w:val="26"/>
        </w:rPr>
        <w:t>Cuarto</w:t>
      </w:r>
      <w:r w:rsidRPr="008A09E1">
        <w:rPr>
          <w:rFonts w:ascii="Arial" w:hAnsi="Arial" w:cs="Arial"/>
          <w:spacing w:val="-3"/>
          <w:sz w:val="26"/>
          <w:szCs w:val="26"/>
        </w:rPr>
        <w:t>: Notifíquese esta decisión a las partes por el medio más expedito posible (</w:t>
      </w:r>
      <w:r w:rsidRPr="008A09E1">
        <w:rPr>
          <w:rFonts w:ascii="Arial" w:hAnsi="Arial" w:cs="Arial"/>
          <w:spacing w:val="-3"/>
          <w:sz w:val="22"/>
          <w:szCs w:val="26"/>
        </w:rPr>
        <w:t>Art. 5o. del Decreto 306 de 1992</w:t>
      </w:r>
      <w:r w:rsidRPr="008A09E1">
        <w:rPr>
          <w:rFonts w:ascii="Arial" w:hAnsi="Arial" w:cs="Arial"/>
          <w:spacing w:val="-3"/>
          <w:sz w:val="26"/>
          <w:szCs w:val="26"/>
        </w:rPr>
        <w:t>).</w:t>
      </w:r>
    </w:p>
    <w:p w:rsidR="00BB72F9" w:rsidRPr="000159B5" w:rsidRDefault="00BB72F9" w:rsidP="00BB72F9">
      <w:pPr>
        <w:pStyle w:val="Sinespaciado2"/>
        <w:spacing w:line="360" w:lineRule="auto"/>
        <w:ind w:firstLine="2835"/>
        <w:jc w:val="both"/>
        <w:rPr>
          <w:rFonts w:ascii="Arial" w:hAnsi="Arial" w:cs="Arial"/>
          <w:spacing w:val="-3"/>
          <w:sz w:val="16"/>
          <w:szCs w:val="26"/>
          <w:lang w:val="es-CO"/>
        </w:rPr>
      </w:pPr>
    </w:p>
    <w:p w:rsidR="00BB72F9" w:rsidRPr="00D67E06" w:rsidRDefault="00BB72F9" w:rsidP="00BB72F9">
      <w:pPr>
        <w:pStyle w:val="Sinespaciado2"/>
        <w:spacing w:line="360" w:lineRule="auto"/>
        <w:ind w:firstLine="2835"/>
        <w:jc w:val="both"/>
        <w:rPr>
          <w:rFonts w:ascii="Arial" w:hAnsi="Arial" w:cs="Arial"/>
          <w:spacing w:val="-3"/>
          <w:sz w:val="16"/>
          <w:szCs w:val="26"/>
        </w:rPr>
      </w:pPr>
      <w:r w:rsidRPr="00D67E06">
        <w:rPr>
          <w:rFonts w:ascii="Arial" w:hAnsi="Arial" w:cs="Arial"/>
          <w:b/>
          <w:spacing w:val="-3"/>
          <w:sz w:val="26"/>
          <w:szCs w:val="26"/>
        </w:rPr>
        <w:lastRenderedPageBreak/>
        <w:t>Quinto</w:t>
      </w:r>
      <w:r w:rsidRPr="008A09E1">
        <w:rPr>
          <w:rFonts w:ascii="Arial" w:hAnsi="Arial" w:cs="Arial"/>
          <w:spacing w:val="-3"/>
          <w:sz w:val="26"/>
          <w:szCs w:val="26"/>
        </w:rPr>
        <w:t>: Si no fuere impugnada esta decisión, remítase el expediente a la Honorable Corte Constitucional para su eventual revisión.</w:t>
      </w:r>
    </w:p>
    <w:p w:rsidR="00BB72F9" w:rsidRPr="000159B5" w:rsidRDefault="00BB72F9" w:rsidP="00BB72F9">
      <w:pPr>
        <w:pStyle w:val="Sinespaciado2"/>
        <w:spacing w:line="360" w:lineRule="auto"/>
        <w:ind w:firstLine="2835"/>
        <w:jc w:val="both"/>
        <w:rPr>
          <w:rFonts w:ascii="Arial" w:hAnsi="Arial" w:cs="Arial"/>
          <w:spacing w:val="-3"/>
          <w:sz w:val="10"/>
          <w:szCs w:val="26"/>
        </w:rPr>
      </w:pPr>
    </w:p>
    <w:p w:rsidR="00BB72F9" w:rsidRPr="009B2BD9" w:rsidRDefault="00BB72F9" w:rsidP="00BB72F9">
      <w:pPr>
        <w:pStyle w:val="Sinespaciado2"/>
        <w:spacing w:line="360" w:lineRule="auto"/>
        <w:ind w:firstLine="2835"/>
        <w:jc w:val="both"/>
        <w:rPr>
          <w:rFonts w:ascii="Arial" w:hAnsi="Arial" w:cs="Arial"/>
          <w:spacing w:val="-3"/>
          <w:sz w:val="26"/>
          <w:szCs w:val="26"/>
        </w:rPr>
      </w:pPr>
      <w:r w:rsidRPr="00D67E06">
        <w:rPr>
          <w:rFonts w:ascii="Arial" w:hAnsi="Arial" w:cs="Arial"/>
          <w:b/>
          <w:spacing w:val="-3"/>
          <w:sz w:val="26"/>
          <w:szCs w:val="26"/>
        </w:rPr>
        <w:t>Sexto</w:t>
      </w:r>
      <w:r w:rsidRPr="00E96685">
        <w:rPr>
          <w:rFonts w:ascii="Arial" w:hAnsi="Arial" w:cs="Arial"/>
          <w:spacing w:val="-3"/>
          <w:sz w:val="26"/>
          <w:szCs w:val="26"/>
        </w:rPr>
        <w:t xml:space="preserve">: </w:t>
      </w:r>
      <w:r w:rsidRPr="00E96685">
        <w:rPr>
          <w:rFonts w:ascii="Arial" w:hAnsi="Arial" w:cs="Arial"/>
          <w:spacing w:val="-3"/>
          <w:sz w:val="24"/>
          <w:szCs w:val="26"/>
        </w:rPr>
        <w:t xml:space="preserve">ARCHIVAR </w:t>
      </w:r>
      <w:r w:rsidRPr="00E96685">
        <w:rPr>
          <w:rFonts w:ascii="Arial" w:hAnsi="Arial" w:cs="Arial"/>
          <w:spacing w:val="-3"/>
          <w:sz w:val="26"/>
          <w:szCs w:val="26"/>
        </w:rPr>
        <w:t>el expediente, previa anotaciones en los libros radicadores, una vez agotado el trámite ante la Corte Constitucional.</w:t>
      </w:r>
    </w:p>
    <w:p w:rsidR="00BB72F9" w:rsidRPr="000159B5" w:rsidRDefault="00BB72F9" w:rsidP="00BB72F9">
      <w:pPr>
        <w:pStyle w:val="Sinespaciado2"/>
        <w:spacing w:line="360" w:lineRule="auto"/>
        <w:ind w:firstLine="2835"/>
        <w:jc w:val="both"/>
        <w:rPr>
          <w:rFonts w:ascii="Arial" w:hAnsi="Arial" w:cs="Arial"/>
          <w:spacing w:val="-3"/>
          <w:sz w:val="14"/>
          <w:szCs w:val="28"/>
          <w:highlight w:val="lightGray"/>
        </w:rPr>
      </w:pPr>
    </w:p>
    <w:p w:rsidR="00BB72F9" w:rsidRPr="005948BB" w:rsidRDefault="00BB72F9" w:rsidP="00BB72F9">
      <w:pPr>
        <w:pStyle w:val="Sinespaciado2"/>
        <w:spacing w:line="360" w:lineRule="auto"/>
        <w:ind w:firstLine="2835"/>
        <w:jc w:val="both"/>
        <w:rPr>
          <w:rFonts w:ascii="Arial" w:hAnsi="Arial" w:cs="Arial"/>
          <w:spacing w:val="-3"/>
          <w:sz w:val="26"/>
          <w:szCs w:val="26"/>
        </w:rPr>
      </w:pPr>
      <w:r w:rsidRPr="005948BB">
        <w:rPr>
          <w:rFonts w:ascii="Arial" w:hAnsi="Arial" w:cs="Arial"/>
          <w:spacing w:val="-3"/>
          <w:sz w:val="26"/>
          <w:szCs w:val="26"/>
        </w:rPr>
        <w:t>Notifíquese y cúmplase</w:t>
      </w:r>
    </w:p>
    <w:p w:rsidR="00BB72F9" w:rsidRPr="000159B5" w:rsidRDefault="00BB72F9" w:rsidP="000159B5">
      <w:pPr>
        <w:pStyle w:val="Sinespaciado2"/>
        <w:spacing w:line="360" w:lineRule="auto"/>
        <w:ind w:firstLine="2835"/>
        <w:jc w:val="both"/>
        <w:rPr>
          <w:rFonts w:ascii="Arial" w:hAnsi="Arial" w:cs="Arial"/>
          <w:spacing w:val="-3"/>
          <w:sz w:val="16"/>
          <w:szCs w:val="26"/>
        </w:rPr>
      </w:pPr>
    </w:p>
    <w:p w:rsidR="00BB72F9" w:rsidRPr="005948BB" w:rsidRDefault="00BB72F9" w:rsidP="00BB72F9">
      <w:pPr>
        <w:pStyle w:val="Sinespaciado2"/>
        <w:spacing w:line="360" w:lineRule="auto"/>
        <w:ind w:firstLine="2835"/>
        <w:jc w:val="both"/>
        <w:rPr>
          <w:rFonts w:ascii="Arial" w:hAnsi="Arial" w:cs="Arial"/>
          <w:spacing w:val="-3"/>
          <w:sz w:val="26"/>
          <w:szCs w:val="26"/>
        </w:rPr>
      </w:pPr>
      <w:r w:rsidRPr="005948BB">
        <w:rPr>
          <w:rFonts w:ascii="Arial" w:hAnsi="Arial" w:cs="Arial"/>
          <w:spacing w:val="-3"/>
          <w:sz w:val="26"/>
          <w:szCs w:val="26"/>
        </w:rPr>
        <w:t>Los Magistrados,</w:t>
      </w:r>
    </w:p>
    <w:p w:rsidR="00BB72F9" w:rsidRPr="00E65C10" w:rsidRDefault="00BB72F9" w:rsidP="000159B5">
      <w:pPr>
        <w:pStyle w:val="Sinespaciado2"/>
        <w:spacing w:line="360" w:lineRule="auto"/>
        <w:ind w:firstLine="2835"/>
        <w:rPr>
          <w:rFonts w:ascii="Arial" w:hAnsi="Arial" w:cs="Arial"/>
          <w:spacing w:val="-3"/>
          <w:szCs w:val="24"/>
        </w:rPr>
      </w:pPr>
    </w:p>
    <w:p w:rsidR="000159B5" w:rsidRPr="00E65C10" w:rsidRDefault="000159B5" w:rsidP="000159B5">
      <w:pPr>
        <w:pStyle w:val="Sinespaciado2"/>
        <w:spacing w:line="360" w:lineRule="auto"/>
        <w:ind w:firstLine="2835"/>
        <w:rPr>
          <w:rFonts w:ascii="Arial" w:hAnsi="Arial" w:cs="Arial"/>
          <w:spacing w:val="-3"/>
          <w:szCs w:val="24"/>
        </w:rPr>
      </w:pPr>
    </w:p>
    <w:p w:rsidR="00BB72F9" w:rsidRPr="00E65C10" w:rsidRDefault="00BB72F9" w:rsidP="00BB72F9">
      <w:pPr>
        <w:pStyle w:val="Sinespaciado2"/>
        <w:spacing w:line="360" w:lineRule="auto"/>
        <w:ind w:firstLine="2835"/>
        <w:rPr>
          <w:rFonts w:ascii="Arial" w:hAnsi="Arial" w:cs="Arial"/>
          <w:spacing w:val="-3"/>
          <w:szCs w:val="24"/>
        </w:rPr>
      </w:pPr>
    </w:p>
    <w:p w:rsidR="00BB72F9" w:rsidRPr="005948BB" w:rsidRDefault="00BB72F9" w:rsidP="00BB72F9">
      <w:pPr>
        <w:pStyle w:val="Sinespaciado2"/>
        <w:spacing w:line="360" w:lineRule="auto"/>
        <w:ind w:firstLine="2835"/>
        <w:rPr>
          <w:rFonts w:ascii="Arial" w:hAnsi="Arial" w:cs="Arial"/>
          <w:b/>
          <w:spacing w:val="-3"/>
          <w:sz w:val="22"/>
          <w:szCs w:val="24"/>
        </w:rPr>
      </w:pPr>
      <w:r w:rsidRPr="005948BB">
        <w:rPr>
          <w:rFonts w:ascii="Arial" w:hAnsi="Arial" w:cs="Arial"/>
          <w:b/>
          <w:spacing w:val="-3"/>
          <w:sz w:val="22"/>
          <w:szCs w:val="24"/>
        </w:rPr>
        <w:t>EDDER JIMMY SÁNCHEZ CALAMBÁS</w:t>
      </w:r>
    </w:p>
    <w:p w:rsidR="00BB72F9" w:rsidRPr="00E65C10" w:rsidRDefault="00BB72F9" w:rsidP="00BB72F9">
      <w:pPr>
        <w:pStyle w:val="Sinespaciado2"/>
        <w:spacing w:line="360" w:lineRule="auto"/>
        <w:ind w:firstLine="2835"/>
        <w:rPr>
          <w:rFonts w:ascii="Arial" w:hAnsi="Arial" w:cs="Arial"/>
          <w:b/>
          <w:spacing w:val="-3"/>
          <w:szCs w:val="24"/>
        </w:rPr>
      </w:pPr>
    </w:p>
    <w:p w:rsidR="00BB72F9" w:rsidRPr="00E65C10" w:rsidRDefault="00BB72F9" w:rsidP="000159B5">
      <w:pPr>
        <w:pStyle w:val="Sinespaciado2"/>
        <w:spacing w:line="360" w:lineRule="auto"/>
        <w:ind w:firstLine="2835"/>
        <w:rPr>
          <w:rFonts w:ascii="Arial" w:hAnsi="Arial" w:cs="Arial"/>
          <w:b/>
          <w:spacing w:val="-3"/>
          <w:szCs w:val="24"/>
        </w:rPr>
      </w:pPr>
    </w:p>
    <w:p w:rsidR="00BB72F9" w:rsidRPr="00E65C10" w:rsidRDefault="00BB72F9" w:rsidP="00BB72F9">
      <w:pPr>
        <w:pStyle w:val="Sinespaciado2"/>
        <w:spacing w:line="360" w:lineRule="auto"/>
        <w:ind w:firstLine="2835"/>
        <w:rPr>
          <w:rFonts w:ascii="Arial" w:hAnsi="Arial" w:cs="Arial"/>
          <w:b/>
          <w:spacing w:val="-3"/>
          <w:szCs w:val="24"/>
        </w:rPr>
      </w:pPr>
    </w:p>
    <w:p w:rsidR="00BB72F9" w:rsidRPr="005948BB" w:rsidRDefault="00BB72F9" w:rsidP="00BB72F9">
      <w:pPr>
        <w:pStyle w:val="Sinespaciado2"/>
        <w:spacing w:line="360" w:lineRule="auto"/>
        <w:rPr>
          <w:rFonts w:ascii="Arial" w:hAnsi="Arial" w:cs="Arial"/>
          <w:b/>
          <w:spacing w:val="-3"/>
          <w:sz w:val="22"/>
          <w:szCs w:val="24"/>
        </w:rPr>
      </w:pPr>
      <w:r w:rsidRPr="005948BB">
        <w:rPr>
          <w:rFonts w:ascii="Arial" w:hAnsi="Arial" w:cs="Arial"/>
          <w:b/>
          <w:spacing w:val="-3"/>
          <w:sz w:val="22"/>
          <w:szCs w:val="24"/>
        </w:rPr>
        <w:t xml:space="preserve">JAIME ALBERTO SARAZA NARANJO              </w:t>
      </w:r>
      <w:r w:rsidRPr="005948BB">
        <w:rPr>
          <w:rFonts w:ascii="Arial" w:hAnsi="Arial" w:cs="Arial"/>
          <w:b/>
          <w:sz w:val="22"/>
          <w:szCs w:val="24"/>
        </w:rPr>
        <w:t>DUBERNEY GRISALES HERRERA</w:t>
      </w:r>
    </w:p>
    <w:p w:rsidR="00010679" w:rsidRPr="001406FB" w:rsidRDefault="00BB72F9" w:rsidP="001406FB">
      <w:pPr>
        <w:pStyle w:val="Sinespaciado2"/>
        <w:spacing w:line="360" w:lineRule="auto"/>
        <w:ind w:left="3540" w:firstLine="708"/>
        <w:rPr>
          <w:rFonts w:ascii="Arial" w:hAnsi="Arial" w:cs="Arial"/>
          <w:spacing w:val="-3"/>
          <w:sz w:val="24"/>
          <w:szCs w:val="24"/>
        </w:rPr>
      </w:pPr>
      <w:r>
        <w:rPr>
          <w:rFonts w:ascii="Arial" w:hAnsi="Arial" w:cs="Arial"/>
          <w:sz w:val="24"/>
          <w:szCs w:val="24"/>
        </w:rPr>
        <w:t xml:space="preserve">     </w:t>
      </w:r>
      <w:r w:rsidR="006E5878">
        <w:rPr>
          <w:rFonts w:ascii="Arial" w:hAnsi="Arial" w:cs="Arial"/>
          <w:sz w:val="24"/>
          <w:szCs w:val="24"/>
        </w:rPr>
        <w:tab/>
        <w:t xml:space="preserve"> </w:t>
      </w:r>
      <w:r>
        <w:rPr>
          <w:rFonts w:ascii="Arial" w:hAnsi="Arial" w:cs="Arial"/>
          <w:sz w:val="24"/>
          <w:szCs w:val="24"/>
        </w:rPr>
        <w:t xml:space="preserve"> Con salvamento de voto</w:t>
      </w:r>
    </w:p>
    <w:sectPr w:rsidR="00010679" w:rsidRPr="001406FB" w:rsidSect="009D6B60">
      <w:headerReference w:type="default" r:id="rId6"/>
      <w:footerReference w:type="default" r:id="rId7"/>
      <w:pgSz w:w="12242" w:h="18705" w:code="119"/>
      <w:pgMar w:top="2835"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3636" w:rsidRDefault="003E3636">
      <w:r>
        <w:separator/>
      </w:r>
    </w:p>
  </w:endnote>
  <w:endnote w:type="continuationSeparator" w:id="0">
    <w:p w:rsidR="003E3636" w:rsidRDefault="003E36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03EA" w:rsidRPr="00B97631" w:rsidRDefault="006E5878">
    <w:pPr>
      <w:pStyle w:val="Piedepgina"/>
      <w:jc w:val="right"/>
      <w:rPr>
        <w:rFonts w:ascii="Arial" w:hAnsi="Arial" w:cs="Arial"/>
        <w:sz w:val="22"/>
        <w:szCs w:val="22"/>
      </w:rPr>
    </w:pPr>
    <w:r w:rsidRPr="00B97631">
      <w:rPr>
        <w:rFonts w:ascii="Arial" w:hAnsi="Arial" w:cs="Arial"/>
        <w:sz w:val="22"/>
        <w:szCs w:val="22"/>
      </w:rPr>
      <w:fldChar w:fldCharType="begin"/>
    </w:r>
    <w:r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134BCC">
      <w:rPr>
        <w:rFonts w:ascii="Arial" w:hAnsi="Arial" w:cs="Arial"/>
        <w:noProof/>
        <w:sz w:val="22"/>
        <w:szCs w:val="22"/>
      </w:rPr>
      <w:t>8</w:t>
    </w:r>
    <w:r w:rsidRPr="00B97631">
      <w:rPr>
        <w:rFonts w:ascii="Arial" w:hAnsi="Arial" w:cs="Arial"/>
        <w:sz w:val="22"/>
        <w:szCs w:val="22"/>
      </w:rPr>
      <w:fldChar w:fldCharType="end"/>
    </w:r>
  </w:p>
  <w:p w:rsidR="004903EA" w:rsidRDefault="003E363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3636" w:rsidRDefault="003E3636">
      <w:r>
        <w:separator/>
      </w:r>
    </w:p>
  </w:footnote>
  <w:footnote w:type="continuationSeparator" w:id="0">
    <w:p w:rsidR="003E3636" w:rsidRDefault="003E36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03EA" w:rsidRPr="005643A9" w:rsidRDefault="006E5878" w:rsidP="00F8648A">
    <w:pPr>
      <w:pStyle w:val="Sinespaciado2"/>
      <w:rPr>
        <w:rFonts w:ascii="Arial" w:hAnsi="Arial" w:cs="Arial"/>
        <w:sz w:val="16"/>
        <w:szCs w:val="16"/>
      </w:rPr>
    </w:pPr>
    <w:r>
      <w:rPr>
        <w:rFonts w:ascii="Arial" w:hAnsi="Arial" w:cs="Arial"/>
        <w:sz w:val="16"/>
        <w:szCs w:val="16"/>
      </w:rPr>
      <w:t xml:space="preserve">  </w:t>
    </w:r>
    <w:r w:rsidRPr="005643A9">
      <w:rPr>
        <w:rFonts w:ascii="Arial" w:hAnsi="Arial" w:cs="Arial"/>
        <w:sz w:val="16"/>
        <w:szCs w:val="16"/>
      </w:rPr>
      <w:t xml:space="preserve">     REPÚBLICA DE COLOMBIA</w:t>
    </w:r>
  </w:p>
  <w:p w:rsidR="004903EA" w:rsidRPr="005643A9" w:rsidRDefault="006E5878" w:rsidP="00F8648A">
    <w:pPr>
      <w:jc w:val="center"/>
      <w:rPr>
        <w:rFonts w:ascii="Arial" w:hAnsi="Arial" w:cs="Arial"/>
        <w:b/>
        <w:bCs/>
        <w:sz w:val="16"/>
        <w:szCs w:val="16"/>
      </w:rPr>
    </w:pPr>
    <w:r>
      <w:rPr>
        <w:noProof/>
      </w:rPr>
      <w:drawing>
        <wp:anchor distT="0" distB="0" distL="114300" distR="114300" simplePos="0" relativeHeight="251659264" behindDoc="1" locked="0" layoutInCell="1" allowOverlap="1" wp14:anchorId="3418207F" wp14:editId="1CA36DE6">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14:sizeRelH relativeFrom="page">
            <wp14:pctWidth>0</wp14:pctWidth>
          </wp14:sizeRelH>
          <wp14:sizeRelV relativeFrom="page">
            <wp14:pctHeight>0</wp14:pctHeight>
          </wp14:sizeRelV>
        </wp:anchor>
      </w:drawing>
    </w:r>
  </w:p>
  <w:p w:rsidR="004903EA" w:rsidRPr="005643A9" w:rsidRDefault="003E3636" w:rsidP="00F8648A">
    <w:pPr>
      <w:pStyle w:val="Sinespaciado1"/>
      <w:rPr>
        <w:rFonts w:ascii="Arial" w:hAnsi="Arial" w:cs="Arial"/>
        <w:sz w:val="16"/>
        <w:szCs w:val="16"/>
      </w:rPr>
    </w:pPr>
  </w:p>
  <w:p w:rsidR="004903EA" w:rsidRPr="005643A9" w:rsidRDefault="003E3636" w:rsidP="00F8648A">
    <w:pPr>
      <w:pStyle w:val="Sinespaciado2"/>
      <w:rPr>
        <w:rFonts w:ascii="Arial" w:hAnsi="Arial" w:cs="Arial"/>
        <w:sz w:val="16"/>
        <w:szCs w:val="16"/>
      </w:rPr>
    </w:pPr>
  </w:p>
  <w:p w:rsidR="004903EA" w:rsidRDefault="006E5878" w:rsidP="00F8648A">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4903EA" w:rsidRPr="005643A9" w:rsidRDefault="006E5878" w:rsidP="00F8648A">
    <w:pPr>
      <w:pStyle w:val="Sinespaciado2"/>
      <w:rPr>
        <w:rFonts w:ascii="Arial" w:hAnsi="Arial" w:cs="Arial"/>
        <w:sz w:val="16"/>
        <w:szCs w:val="16"/>
      </w:rPr>
    </w:pPr>
    <w:r w:rsidRPr="005643A9">
      <w:rPr>
        <w:rFonts w:ascii="Arial" w:hAnsi="Arial" w:cs="Arial"/>
        <w:sz w:val="16"/>
        <w:szCs w:val="16"/>
      </w:rPr>
      <w:t>TRIBUNAL SUPERIOR DE PEREIRA</w:t>
    </w:r>
    <w:r w:rsidR="00903E78">
      <w:rPr>
        <w:rFonts w:ascii="Arial" w:hAnsi="Arial" w:cs="Arial"/>
        <w:sz w:val="16"/>
        <w:szCs w:val="16"/>
      </w:rPr>
      <w:tab/>
    </w:r>
    <w:r w:rsidR="00903E78">
      <w:rPr>
        <w:rFonts w:ascii="Arial" w:hAnsi="Arial" w:cs="Arial"/>
        <w:sz w:val="16"/>
        <w:szCs w:val="16"/>
      </w:rPr>
      <w:tab/>
    </w:r>
    <w:r w:rsidR="00903E78">
      <w:rPr>
        <w:rFonts w:ascii="Arial" w:hAnsi="Arial" w:cs="Arial"/>
        <w:sz w:val="16"/>
        <w:szCs w:val="16"/>
      </w:rPr>
      <w:tab/>
      <w:t xml:space="preserve">             </w:t>
    </w:r>
    <w:r>
      <w:rPr>
        <w:rFonts w:ascii="Arial" w:hAnsi="Arial" w:cs="Arial"/>
        <w:sz w:val="16"/>
        <w:szCs w:val="16"/>
      </w:rPr>
      <w:t xml:space="preserve">EXPEDIENTES. </w:t>
    </w:r>
    <w:r w:rsidR="00E64AA2">
      <w:rPr>
        <w:rFonts w:ascii="Arial" w:hAnsi="Arial" w:cs="Arial"/>
        <w:sz w:val="16"/>
        <w:szCs w:val="16"/>
      </w:rPr>
      <w:t>T-1a. 66001-22-13-000-2016-00928</w:t>
    </w:r>
    <w:r w:rsidR="00903E78">
      <w:rPr>
        <w:rFonts w:ascii="Arial" w:hAnsi="Arial" w:cs="Arial"/>
        <w:sz w:val="16"/>
        <w:szCs w:val="16"/>
      </w:rPr>
      <w:t>-00</w:t>
    </w:r>
  </w:p>
  <w:p w:rsidR="004903EA" w:rsidRPr="005643A9" w:rsidRDefault="006E5878">
    <w:pPr>
      <w:pStyle w:val="Encabezado"/>
      <w:rPr>
        <w:rFonts w:ascii="Arial" w:hAnsi="Arial" w:cs="Arial"/>
        <w:sz w:val="16"/>
        <w:szCs w:val="16"/>
      </w:rPr>
    </w:pPr>
    <w:r>
      <w:rPr>
        <w:rFonts w:ascii="Arial" w:hAnsi="Arial" w:cs="Arial"/>
        <w:sz w:val="16"/>
        <w:szCs w:val="16"/>
      </w:rPr>
      <w:t>___________________________________________________________________________________________________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2F9"/>
    <w:rsid w:val="00010679"/>
    <w:rsid w:val="000159B5"/>
    <w:rsid w:val="00057975"/>
    <w:rsid w:val="000A4C63"/>
    <w:rsid w:val="00134BCC"/>
    <w:rsid w:val="001406FB"/>
    <w:rsid w:val="00195906"/>
    <w:rsid w:val="0026727A"/>
    <w:rsid w:val="00373D87"/>
    <w:rsid w:val="003B39C0"/>
    <w:rsid w:val="003E3636"/>
    <w:rsid w:val="00492D9E"/>
    <w:rsid w:val="004A4CD0"/>
    <w:rsid w:val="0067147F"/>
    <w:rsid w:val="006E5878"/>
    <w:rsid w:val="007036F5"/>
    <w:rsid w:val="007438D9"/>
    <w:rsid w:val="00770F85"/>
    <w:rsid w:val="0081074F"/>
    <w:rsid w:val="008121B4"/>
    <w:rsid w:val="00903E78"/>
    <w:rsid w:val="00952552"/>
    <w:rsid w:val="00963C5A"/>
    <w:rsid w:val="00970AC4"/>
    <w:rsid w:val="00A34552"/>
    <w:rsid w:val="00BB72F9"/>
    <w:rsid w:val="00BE66C0"/>
    <w:rsid w:val="00C909C0"/>
    <w:rsid w:val="00D44D58"/>
    <w:rsid w:val="00D67E06"/>
    <w:rsid w:val="00E24881"/>
    <w:rsid w:val="00E64AA2"/>
    <w:rsid w:val="00E65C10"/>
    <w:rsid w:val="00FF481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B146A2-B6F7-4A7B-A2E1-0F26B9D24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72F9"/>
    <w:pPr>
      <w:spacing w:after="0" w:line="240" w:lineRule="auto"/>
    </w:pPr>
    <w:rPr>
      <w:rFonts w:ascii="Times New Roman" w:eastAsia="Calibri"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inespaciado1">
    <w:name w:val="Sin espaciado1"/>
    <w:link w:val="NoSpacingChar"/>
    <w:rsid w:val="00BB72F9"/>
    <w:pPr>
      <w:spacing w:after="0" w:line="240" w:lineRule="auto"/>
    </w:pPr>
    <w:rPr>
      <w:rFonts w:ascii="Calibri" w:eastAsia="Calibri" w:hAnsi="Calibri" w:cs="Times New Roman"/>
      <w:lang w:val="es-CO"/>
    </w:rPr>
  </w:style>
  <w:style w:type="paragraph" w:styleId="Encabezado">
    <w:name w:val="header"/>
    <w:basedOn w:val="Normal"/>
    <w:link w:val="EncabezadoCar"/>
    <w:uiPriority w:val="99"/>
    <w:rsid w:val="00BB72F9"/>
    <w:pPr>
      <w:tabs>
        <w:tab w:val="center" w:pos="4419"/>
        <w:tab w:val="right" w:pos="8838"/>
      </w:tabs>
    </w:pPr>
  </w:style>
  <w:style w:type="character" w:customStyle="1" w:styleId="EncabezadoCar">
    <w:name w:val="Encabezado Car"/>
    <w:basedOn w:val="Fuentedeprrafopredeter"/>
    <w:link w:val="Encabezado"/>
    <w:uiPriority w:val="99"/>
    <w:rsid w:val="00BB72F9"/>
    <w:rPr>
      <w:rFonts w:ascii="Times New Roman" w:eastAsia="Calibri" w:hAnsi="Times New Roman" w:cs="Times New Roman"/>
      <w:sz w:val="20"/>
      <w:szCs w:val="20"/>
      <w:lang w:eastAsia="es-ES"/>
    </w:rPr>
  </w:style>
  <w:style w:type="paragraph" w:styleId="Piedepgina">
    <w:name w:val="footer"/>
    <w:basedOn w:val="Normal"/>
    <w:link w:val="PiedepginaCar"/>
    <w:uiPriority w:val="99"/>
    <w:rsid w:val="00BB72F9"/>
    <w:pPr>
      <w:tabs>
        <w:tab w:val="center" w:pos="4419"/>
        <w:tab w:val="right" w:pos="8838"/>
      </w:tabs>
    </w:pPr>
  </w:style>
  <w:style w:type="character" w:customStyle="1" w:styleId="PiedepginaCar">
    <w:name w:val="Pie de página Car"/>
    <w:basedOn w:val="Fuentedeprrafopredeter"/>
    <w:link w:val="Piedepgina"/>
    <w:uiPriority w:val="99"/>
    <w:rsid w:val="00BB72F9"/>
    <w:rPr>
      <w:rFonts w:ascii="Times New Roman" w:eastAsia="Calibri" w:hAnsi="Times New Roman" w:cs="Times New Roman"/>
      <w:sz w:val="20"/>
      <w:szCs w:val="20"/>
      <w:lang w:eastAsia="es-ES"/>
    </w:rPr>
  </w:style>
  <w:style w:type="paragraph" w:customStyle="1" w:styleId="Sinespaciado2">
    <w:name w:val="Sin espaciado2"/>
    <w:uiPriority w:val="99"/>
    <w:rsid w:val="00BB72F9"/>
    <w:pPr>
      <w:spacing w:after="0" w:line="240" w:lineRule="auto"/>
    </w:pPr>
    <w:rPr>
      <w:rFonts w:ascii="Times New Roman" w:eastAsia="Calibri" w:hAnsi="Times New Roman" w:cs="Times New Roman"/>
      <w:sz w:val="20"/>
      <w:szCs w:val="20"/>
      <w:lang w:eastAsia="es-ES"/>
    </w:rPr>
  </w:style>
  <w:style w:type="character" w:customStyle="1" w:styleId="NoSpacingChar">
    <w:name w:val="No Spacing Char"/>
    <w:link w:val="Sinespaciado1"/>
    <w:locked/>
    <w:rsid w:val="00BB72F9"/>
    <w:rPr>
      <w:rFonts w:ascii="Calibri" w:eastAsia="Calibri" w:hAnsi="Calibri" w:cs="Times New Roman"/>
      <w:lang w:val="es-CO"/>
    </w:rPr>
  </w:style>
  <w:style w:type="paragraph" w:customStyle="1" w:styleId="Textopredeterminado">
    <w:name w:val="Texto predeterminado"/>
    <w:basedOn w:val="Normal"/>
    <w:uiPriority w:val="99"/>
    <w:rsid w:val="00BB72F9"/>
    <w:pPr>
      <w:overflowPunct w:val="0"/>
      <w:autoSpaceDE w:val="0"/>
      <w:autoSpaceDN w:val="0"/>
      <w:adjustRightInd w:val="0"/>
      <w:textAlignment w:val="baseline"/>
    </w:pPr>
    <w:rPr>
      <w:rFonts w:eastAsia="Times New Roman"/>
      <w:color w:val="000000"/>
      <w:sz w:val="24"/>
      <w:lang w:eastAsia="es-ES_tradnl"/>
    </w:rPr>
  </w:style>
  <w:style w:type="character" w:customStyle="1" w:styleId="FontStyle64">
    <w:name w:val="Font Style64"/>
    <w:basedOn w:val="Fuentedeprrafopredeter"/>
    <w:uiPriority w:val="99"/>
    <w:rsid w:val="007438D9"/>
    <w:rPr>
      <w:rFonts w:ascii="Trebuchet MS" w:hAnsi="Trebuchet MS" w:cs="Trebuchet MS"/>
      <w:color w:val="000000"/>
      <w:sz w:val="18"/>
      <w:szCs w:val="18"/>
    </w:rPr>
  </w:style>
  <w:style w:type="paragraph" w:styleId="Sinespaciado">
    <w:name w:val="No Spacing"/>
    <w:link w:val="SinespaciadoCar"/>
    <w:uiPriority w:val="1"/>
    <w:qFormat/>
    <w:rsid w:val="00134BCC"/>
    <w:pPr>
      <w:spacing w:after="0" w:line="240" w:lineRule="auto"/>
    </w:pPr>
    <w:rPr>
      <w:rFonts w:ascii="Times New Roman" w:eastAsia="Times New Roman" w:hAnsi="Times New Roman" w:cs="Times New Roman"/>
      <w:sz w:val="20"/>
      <w:szCs w:val="20"/>
      <w:lang w:eastAsia="es-ES"/>
    </w:rPr>
  </w:style>
  <w:style w:type="character" w:customStyle="1" w:styleId="SinespaciadoCar">
    <w:name w:val="Sin espaciado Car"/>
    <w:link w:val="Sinespaciado"/>
    <w:uiPriority w:val="1"/>
    <w:locked/>
    <w:rsid w:val="00134BCC"/>
    <w:rPr>
      <w:rFonts w:ascii="Times New Roman" w:eastAsia="Times New Roman" w:hAnsi="Times New Roman" w:cs="Times New Roman"/>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de+colombia&amp;gb"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167</TotalTime>
  <Pages>8</Pages>
  <Words>2076</Words>
  <Characters>11423</Characters>
  <Application>Microsoft Office Word</Application>
  <DocSecurity>0</DocSecurity>
  <Lines>95</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Antonio Montilla Ortiz</dc:creator>
  <cp:keywords/>
  <dc:description/>
  <cp:lastModifiedBy>Henry Lora Rodriguez</cp:lastModifiedBy>
  <cp:revision>17</cp:revision>
  <dcterms:created xsi:type="dcterms:W3CDTF">2016-10-14T11:55:00Z</dcterms:created>
  <dcterms:modified xsi:type="dcterms:W3CDTF">2017-01-12T20:04:00Z</dcterms:modified>
</cp:coreProperties>
</file>