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B66" w:rsidRPr="006C3E2D" w:rsidRDefault="006F2B66" w:rsidP="006C3E2D">
      <w:pPr>
        <w:tabs>
          <w:tab w:val="left" w:pos="-720"/>
        </w:tabs>
        <w:suppressAutoHyphens/>
        <w:ind w:right="-7"/>
        <w:jc w:val="both"/>
        <w:rPr>
          <w:rFonts w:ascii="Arial" w:hAnsi="Arial" w:cs="Arial"/>
          <w:bCs/>
          <w:color w:val="000000"/>
          <w:spacing w:val="-2"/>
          <w:sz w:val="19"/>
          <w:szCs w:val="19"/>
        </w:rPr>
      </w:pPr>
      <w:r w:rsidRPr="006C3E2D">
        <w:rPr>
          <w:rFonts w:ascii="Arial" w:hAnsi="Arial" w:cs="Arial"/>
          <w:bCs/>
          <w:color w:val="000000"/>
          <w:spacing w:val="-2"/>
          <w:sz w:val="19"/>
          <w:szCs w:val="19"/>
        </w:rPr>
        <w:t xml:space="preserve">DERECHO A LA SALUD/ Vulneración </w:t>
      </w:r>
      <w:r w:rsidR="00073CF1" w:rsidRPr="006C3E2D">
        <w:rPr>
          <w:rFonts w:ascii="Arial" w:hAnsi="Arial" w:cs="Arial"/>
          <w:bCs/>
          <w:color w:val="000000"/>
          <w:spacing w:val="-2"/>
          <w:sz w:val="19"/>
          <w:szCs w:val="19"/>
        </w:rPr>
        <w:t>al negarse servicios médicos por razones administrativas</w:t>
      </w:r>
    </w:p>
    <w:p w:rsidR="006C3E2D" w:rsidRPr="006C3E2D" w:rsidRDefault="006C3E2D" w:rsidP="006C3E2D">
      <w:pPr>
        <w:tabs>
          <w:tab w:val="left" w:pos="-720"/>
        </w:tabs>
        <w:suppressAutoHyphens/>
        <w:ind w:right="-7"/>
        <w:jc w:val="both"/>
        <w:rPr>
          <w:rFonts w:ascii="Arial" w:hAnsi="Arial" w:cs="Arial"/>
          <w:bCs/>
          <w:color w:val="000000"/>
          <w:spacing w:val="-2"/>
          <w:sz w:val="19"/>
          <w:szCs w:val="19"/>
        </w:rPr>
      </w:pPr>
    </w:p>
    <w:p w:rsidR="006C3E2D" w:rsidRPr="006C3E2D" w:rsidRDefault="006C3E2D" w:rsidP="006C3E2D">
      <w:pPr>
        <w:ind w:right="-7"/>
        <w:jc w:val="both"/>
        <w:rPr>
          <w:rFonts w:ascii="Arial" w:hAnsi="Arial" w:cs="Arial"/>
          <w:iCs/>
          <w:sz w:val="19"/>
          <w:szCs w:val="19"/>
        </w:rPr>
      </w:pPr>
      <w:r w:rsidRPr="006C3E2D">
        <w:rPr>
          <w:rFonts w:ascii="Arial" w:hAnsi="Arial" w:cs="Arial"/>
          <w:iCs/>
          <w:sz w:val="19"/>
          <w:szCs w:val="19"/>
        </w:rPr>
        <w:t>“(…)</w:t>
      </w:r>
      <w:r w:rsidRPr="006C3E2D">
        <w:rPr>
          <w:rFonts w:ascii="Arial" w:hAnsi="Arial" w:cs="Arial"/>
          <w:iCs/>
          <w:sz w:val="19"/>
          <w:szCs w:val="19"/>
        </w:rPr>
        <w:t xml:space="preserve"> al señor Hincapié Orrego el médico tratante lo remitió a los especialistas en Ortopedia, Optometría y Dermatología. Igualmente le ordenó una Ecografía de tejidos blandos del brazo izquierdo, todo ello con el fin de confirmar unos diagnósticos presuntivos ver</w:t>
      </w:r>
      <w:r w:rsidRPr="006C3E2D">
        <w:rPr>
          <w:rFonts w:ascii="Arial" w:hAnsi="Arial" w:cs="Arial"/>
          <w:iCs/>
          <w:sz w:val="19"/>
          <w:szCs w:val="19"/>
        </w:rPr>
        <w:t>tidos en las órdenes (…)</w:t>
      </w:r>
    </w:p>
    <w:p w:rsidR="006C3E2D" w:rsidRPr="006C3E2D" w:rsidRDefault="006C3E2D" w:rsidP="006C3E2D">
      <w:pPr>
        <w:ind w:right="-7"/>
        <w:jc w:val="both"/>
        <w:rPr>
          <w:rFonts w:ascii="Arial" w:hAnsi="Arial" w:cs="Arial"/>
          <w:iCs/>
          <w:sz w:val="19"/>
          <w:szCs w:val="19"/>
        </w:rPr>
      </w:pPr>
    </w:p>
    <w:p w:rsidR="006C3E2D" w:rsidRPr="006C3E2D" w:rsidRDefault="006C3E2D" w:rsidP="006C3E2D">
      <w:pPr>
        <w:ind w:right="-7"/>
        <w:jc w:val="both"/>
        <w:rPr>
          <w:rFonts w:ascii="Arial" w:hAnsi="Arial" w:cs="Arial"/>
          <w:iCs/>
          <w:sz w:val="19"/>
          <w:szCs w:val="19"/>
        </w:rPr>
      </w:pPr>
      <w:r w:rsidRPr="006C3E2D">
        <w:rPr>
          <w:rFonts w:ascii="Arial" w:hAnsi="Arial" w:cs="Arial"/>
          <w:iCs/>
          <w:sz w:val="19"/>
          <w:szCs w:val="19"/>
        </w:rPr>
        <w:t>Tales servicios no se han prestado, por cuanto le informaron al demandante en tutela que carecían de convenios para ello, aspectos de índole administrativa que no pueden obstaculizar la garantía fundamental a la salud.</w:t>
      </w:r>
      <w:r w:rsidRPr="006C3E2D">
        <w:rPr>
          <w:rFonts w:ascii="Arial" w:hAnsi="Arial" w:cs="Arial"/>
          <w:iCs/>
          <w:sz w:val="19"/>
          <w:szCs w:val="19"/>
        </w:rPr>
        <w:t>”</w:t>
      </w:r>
    </w:p>
    <w:p w:rsidR="006F2B66" w:rsidRPr="006C3E2D" w:rsidRDefault="006F2B66" w:rsidP="006C3E2D">
      <w:pPr>
        <w:tabs>
          <w:tab w:val="left" w:pos="-720"/>
        </w:tabs>
        <w:suppressAutoHyphens/>
        <w:ind w:right="-7"/>
        <w:jc w:val="both"/>
        <w:rPr>
          <w:rFonts w:ascii="Arial" w:hAnsi="Arial" w:cs="Arial"/>
          <w:bCs/>
          <w:color w:val="000000"/>
          <w:spacing w:val="-2"/>
          <w:sz w:val="19"/>
          <w:szCs w:val="19"/>
        </w:rPr>
      </w:pPr>
    </w:p>
    <w:p w:rsidR="00613DD6" w:rsidRPr="006C3E2D" w:rsidRDefault="00445FC6" w:rsidP="006C3E2D">
      <w:pPr>
        <w:tabs>
          <w:tab w:val="left" w:pos="-720"/>
        </w:tabs>
        <w:suppressAutoHyphens/>
        <w:ind w:right="-7"/>
        <w:jc w:val="both"/>
        <w:rPr>
          <w:rFonts w:ascii="Arial" w:hAnsi="Arial" w:cs="Arial"/>
          <w:bCs/>
          <w:color w:val="000000"/>
          <w:spacing w:val="-2"/>
          <w:sz w:val="17"/>
          <w:szCs w:val="17"/>
        </w:rPr>
      </w:pPr>
      <w:r w:rsidRPr="006C3E2D">
        <w:rPr>
          <w:rFonts w:ascii="Arial" w:hAnsi="Arial" w:cs="Arial"/>
          <w:bCs/>
          <w:color w:val="000000"/>
          <w:spacing w:val="-2"/>
          <w:sz w:val="17"/>
          <w:szCs w:val="17"/>
        </w:rPr>
        <w:t xml:space="preserve">Citas: Corte Constitucional, </w:t>
      </w:r>
      <w:r w:rsidRPr="006C3E2D">
        <w:rPr>
          <w:rFonts w:ascii="Arial" w:hAnsi="Arial" w:cs="Arial"/>
          <w:iCs/>
          <w:sz w:val="17"/>
          <w:szCs w:val="17"/>
        </w:rPr>
        <w:t>sentencia</w:t>
      </w:r>
      <w:r w:rsidR="006C3E2D" w:rsidRPr="006C3E2D">
        <w:rPr>
          <w:rFonts w:ascii="Arial" w:hAnsi="Arial" w:cs="Arial"/>
          <w:iCs/>
          <w:sz w:val="17"/>
          <w:szCs w:val="17"/>
        </w:rPr>
        <w:t>s</w:t>
      </w:r>
      <w:r w:rsidRPr="006C3E2D">
        <w:rPr>
          <w:rFonts w:ascii="Arial" w:hAnsi="Arial" w:cs="Arial"/>
          <w:iCs/>
          <w:sz w:val="17"/>
          <w:szCs w:val="17"/>
        </w:rPr>
        <w:t xml:space="preserve"> T-136 de 2004</w:t>
      </w:r>
      <w:r w:rsidR="006C3E2D" w:rsidRPr="006C3E2D">
        <w:rPr>
          <w:rFonts w:ascii="Arial" w:hAnsi="Arial" w:cs="Arial"/>
          <w:iCs/>
          <w:sz w:val="17"/>
          <w:szCs w:val="17"/>
        </w:rPr>
        <w:t xml:space="preserve"> y</w:t>
      </w:r>
      <w:r w:rsidR="0080652E" w:rsidRPr="006C3E2D">
        <w:rPr>
          <w:rFonts w:ascii="Arial" w:hAnsi="Arial" w:cs="Arial"/>
          <w:iCs/>
          <w:sz w:val="17"/>
          <w:szCs w:val="17"/>
        </w:rPr>
        <w:t xml:space="preserve"> T-717 de 2009</w:t>
      </w:r>
      <w:r w:rsidR="006C3E2D" w:rsidRPr="006C3E2D">
        <w:rPr>
          <w:rFonts w:ascii="Arial" w:hAnsi="Arial" w:cs="Arial"/>
          <w:iCs/>
          <w:sz w:val="17"/>
          <w:szCs w:val="17"/>
        </w:rPr>
        <w:t>.</w:t>
      </w:r>
    </w:p>
    <w:p w:rsidR="00613DD6" w:rsidRDefault="00613DD6" w:rsidP="00813920">
      <w:pPr>
        <w:pStyle w:val="Encabezado"/>
        <w:spacing w:line="360" w:lineRule="auto"/>
        <w:ind w:right="-7"/>
        <w:rPr>
          <w:rFonts w:ascii="Arial Narrow" w:hAnsi="Arial Narrow"/>
          <w:b/>
          <w:sz w:val="28"/>
          <w:szCs w:val="28"/>
        </w:rPr>
      </w:pP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54.25pt" o:ole="" fillcolor="window">
            <v:imagedata r:id="rId8" o:title=""/>
          </v:shape>
          <o:OLEObject Type="Embed" ProgID="PBrush" ShapeID="_x0000_i1025" DrawAspect="Content" ObjectID="_1530686748"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CD4302">
        <w:rPr>
          <w:rFonts w:ascii="Arial Narrow" w:hAnsi="Arial Narrow" w:cs="Tahoma"/>
          <w:bCs/>
          <w:sz w:val="18"/>
          <w:szCs w:val="18"/>
        </w:rPr>
        <w:t>6</w:t>
      </w:r>
      <w:r w:rsidRPr="002F2145">
        <w:rPr>
          <w:rFonts w:ascii="Arial Narrow" w:hAnsi="Arial Narrow" w:cs="Tahoma"/>
          <w:bCs/>
          <w:sz w:val="18"/>
          <w:szCs w:val="18"/>
        </w:rPr>
        <w:t>-00</w:t>
      </w:r>
      <w:r w:rsidR="00CD4302">
        <w:rPr>
          <w:rFonts w:ascii="Arial Narrow" w:hAnsi="Arial Narrow" w:cs="Tahoma"/>
          <w:bCs/>
          <w:sz w:val="18"/>
          <w:szCs w:val="18"/>
        </w:rPr>
        <w:t>0</w:t>
      </w:r>
      <w:r w:rsidR="00F45806">
        <w:rPr>
          <w:rFonts w:ascii="Arial Narrow" w:hAnsi="Arial Narrow" w:cs="Tahoma"/>
          <w:bCs/>
          <w:sz w:val="18"/>
          <w:szCs w:val="18"/>
        </w:rPr>
        <w:t>32</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1º 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F45806">
        <w:rPr>
          <w:rFonts w:ascii="Arial Narrow" w:hAnsi="Arial Narrow" w:cs="Tahoma"/>
          <w:sz w:val="18"/>
          <w:szCs w:val="18"/>
        </w:rPr>
        <w:t>José Álvaro Hincapié Orrego</w:t>
      </w:r>
      <w:r w:rsidR="00CD4302">
        <w:rPr>
          <w:rFonts w:ascii="Arial Narrow" w:hAnsi="Arial Narrow" w:cs="Tahoma"/>
          <w:sz w:val="18"/>
          <w:szCs w:val="18"/>
        </w:rPr>
        <w:t>.</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CD4302">
        <w:rPr>
          <w:rFonts w:ascii="Arial Narrow" w:hAnsi="Arial Narrow" w:cs="Tahoma"/>
          <w:sz w:val="18"/>
          <w:szCs w:val="18"/>
        </w:rPr>
        <w:t>Ministerio de Defensa Nacional</w:t>
      </w:r>
      <w:r w:rsidR="00D90480">
        <w:rPr>
          <w:rFonts w:ascii="Arial Narrow" w:hAnsi="Arial Narrow" w:cs="Tahoma"/>
          <w:sz w:val="18"/>
          <w:szCs w:val="18"/>
        </w:rPr>
        <w:t>, Dirección General de Sanidad Militar, Dirección de Sanidad del Ejercito Nacional</w:t>
      </w:r>
      <w:r w:rsidR="00CD4302">
        <w:rPr>
          <w:rFonts w:ascii="Arial Narrow" w:hAnsi="Arial Narrow" w:cs="Tahoma"/>
          <w:sz w:val="18"/>
          <w:szCs w:val="18"/>
        </w:rPr>
        <w:t xml:space="preserve"> y </w:t>
      </w:r>
      <w:r w:rsidR="00D90480">
        <w:rPr>
          <w:rFonts w:ascii="Arial Narrow" w:hAnsi="Arial Narrow" w:cs="Tahoma"/>
          <w:sz w:val="18"/>
          <w:szCs w:val="18"/>
        </w:rPr>
        <w:t xml:space="preserve">Dispensario Médico No. 3029 </w:t>
      </w:r>
      <w:r w:rsidR="00CD4302">
        <w:rPr>
          <w:rFonts w:ascii="Arial Narrow" w:hAnsi="Arial Narrow" w:cs="Tahoma"/>
          <w:sz w:val="18"/>
          <w:szCs w:val="18"/>
        </w:rPr>
        <w:t>Batallón de Artillería No. 8 San Mateo.</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2F2145" w:rsidRPr="00DB6078" w:rsidRDefault="002F2145" w:rsidP="002F2145">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BD3863">
        <w:rPr>
          <w:rFonts w:ascii="Arial Narrow" w:hAnsi="Arial Narrow" w:cs="Tahoma"/>
          <w:b/>
          <w:bCs/>
          <w:i/>
          <w:sz w:val="18"/>
          <w:szCs w:val="18"/>
        </w:rPr>
        <w:t xml:space="preserve">Derecho a la salud. Integralidad. Incluye el derecho al diagnóstico. </w:t>
      </w:r>
      <w:r w:rsidR="00BD3863" w:rsidRPr="00BD3863">
        <w:rPr>
          <w:rFonts w:ascii="Arial Narrow" w:hAnsi="Arial Narrow" w:cs="Tahoma"/>
          <w:bCs/>
          <w:i/>
          <w:sz w:val="18"/>
          <w:szCs w:val="18"/>
        </w:rPr>
        <w:t>La integralidad en la prestación del servicio público de salud incluye, además, el derecho a obtener un diagnóstico, punto vital para determinar el padecimiento de salud que aqueja al usuario y el tratamiento a seguir para contrarrestar ese padecimiento y recuperarle la salud. Ese derecho al diagnóstico, según lo ha decantado la Corte constitucional incluye: “(i) la prescripción y práctica de las pruebas, exámenes y estudios médicos ordenados a raíz de los síntomas presentados por el paciente, (ii) la calificación igualmente oportuna y completa de ellos por parte de la autoridad médica correspondiente a la especialidad que requiera el caso, y (iii) la prescripción, por el personal médico tratante, del procedimiento, medicamento o implemento que se considere pertinente y adecuado, a la luz de las condiciones biológicas o médicas del paciente, el desarrollo de la ciencia médica y los recursos disponibles” (sentencia T-717 de 2009).</w:t>
      </w:r>
      <w:r w:rsidR="00BD3863">
        <w:rPr>
          <w:rFonts w:ascii="Arial Narrow" w:hAnsi="Arial Narrow" w:cs="Tahoma"/>
          <w:b/>
          <w:bCs/>
          <w:i/>
          <w:sz w:val="18"/>
          <w:szCs w:val="18"/>
        </w:rPr>
        <w:t xml:space="preserve"> </w:t>
      </w: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F45806">
        <w:rPr>
          <w:rFonts w:ascii="Arial Narrow" w:hAnsi="Arial Narrow" w:cs="Tahoma"/>
          <w:sz w:val="28"/>
          <w:szCs w:val="28"/>
        </w:rPr>
        <w:t>cuatro</w:t>
      </w:r>
      <w:r>
        <w:rPr>
          <w:rFonts w:ascii="Arial Narrow" w:hAnsi="Arial Narrow" w:cs="Tahoma"/>
          <w:sz w:val="28"/>
          <w:szCs w:val="28"/>
        </w:rPr>
        <w:t xml:space="preserve"> </w:t>
      </w:r>
      <w:r w:rsidRPr="00AF7EA4">
        <w:rPr>
          <w:rFonts w:ascii="Arial Narrow" w:hAnsi="Arial Narrow" w:cs="Tahoma"/>
          <w:sz w:val="28"/>
          <w:szCs w:val="28"/>
        </w:rPr>
        <w:t>(</w:t>
      </w:r>
      <w:r w:rsidR="00F45806">
        <w:rPr>
          <w:rFonts w:ascii="Arial Narrow" w:hAnsi="Arial Narrow" w:cs="Tahoma"/>
          <w:sz w:val="28"/>
          <w:szCs w:val="28"/>
        </w:rPr>
        <w:t>4</w:t>
      </w:r>
      <w:r w:rsidRPr="00AF7EA4">
        <w:rPr>
          <w:rFonts w:ascii="Arial Narrow" w:hAnsi="Arial Narrow" w:cs="Tahoma"/>
          <w:sz w:val="28"/>
          <w:szCs w:val="28"/>
        </w:rPr>
        <w:t xml:space="preserve">) de </w:t>
      </w:r>
      <w:r w:rsidR="00F45806">
        <w:rPr>
          <w:rFonts w:ascii="Arial Narrow" w:hAnsi="Arial Narrow" w:cs="Tahoma"/>
          <w:sz w:val="28"/>
          <w:szCs w:val="28"/>
        </w:rPr>
        <w:t>marzo</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dieciséis</w:t>
      </w:r>
      <w:r w:rsidRPr="00AF7EA4">
        <w:rPr>
          <w:rFonts w:ascii="Arial Narrow" w:hAnsi="Arial Narrow" w:cs="Tahoma"/>
          <w:sz w:val="28"/>
          <w:szCs w:val="28"/>
        </w:rPr>
        <w:t xml:space="preserv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F45806">
        <w:rPr>
          <w:rFonts w:ascii="Arial Narrow" w:hAnsi="Arial Narrow" w:cs="Tahoma"/>
          <w:sz w:val="28"/>
          <w:szCs w:val="28"/>
        </w:rPr>
        <w:t>4</w:t>
      </w:r>
      <w:r>
        <w:rPr>
          <w:rFonts w:ascii="Arial Narrow" w:hAnsi="Arial Narrow" w:cs="Tahoma"/>
          <w:sz w:val="28"/>
          <w:szCs w:val="28"/>
        </w:rPr>
        <w:t xml:space="preserve"> de </w:t>
      </w:r>
      <w:r w:rsidR="00F45806">
        <w:rPr>
          <w:rFonts w:ascii="Arial Narrow" w:hAnsi="Arial Narrow" w:cs="Tahoma"/>
          <w:sz w:val="28"/>
          <w:szCs w:val="28"/>
        </w:rPr>
        <w:t>marzo</w:t>
      </w:r>
      <w:r>
        <w:rPr>
          <w:rFonts w:ascii="Arial Narrow" w:hAnsi="Arial Narrow" w:cs="Tahoma"/>
          <w:sz w:val="28"/>
          <w:szCs w:val="28"/>
        </w:rPr>
        <w:t xml:space="preserve"> de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both"/>
        <w:rPr>
          <w:rFonts w:ascii="Arial Narrow" w:hAnsi="Arial Narrow" w:cs="Tahoma"/>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D90480">
        <w:rPr>
          <w:rFonts w:ascii="Arial Narrow" w:hAnsi="Arial Narrow" w:cs="Tahoma"/>
          <w:sz w:val="28"/>
          <w:szCs w:val="28"/>
        </w:rPr>
        <w:t>el</w:t>
      </w:r>
      <w:r w:rsidRPr="00AF7EA4">
        <w:rPr>
          <w:rFonts w:ascii="Arial Narrow" w:hAnsi="Arial Narrow" w:cs="Tahoma"/>
          <w:sz w:val="28"/>
          <w:szCs w:val="28"/>
        </w:rPr>
        <w:t xml:space="preserve"> señor</w:t>
      </w:r>
      <w:r>
        <w:rPr>
          <w:rFonts w:ascii="Arial Narrow" w:hAnsi="Arial Narrow" w:cs="Tahoma"/>
          <w:sz w:val="28"/>
          <w:szCs w:val="28"/>
        </w:rPr>
        <w:t xml:space="preserve"> </w:t>
      </w:r>
      <w:r w:rsidR="00F45806">
        <w:rPr>
          <w:rFonts w:ascii="Arial Narrow" w:hAnsi="Arial Narrow" w:cs="Tahoma"/>
          <w:b/>
          <w:i/>
          <w:sz w:val="28"/>
          <w:szCs w:val="28"/>
        </w:rPr>
        <w:t>José Álvaro Hincapié Orrego</w:t>
      </w:r>
      <w:r w:rsidR="00CD4302">
        <w:rPr>
          <w:rFonts w:ascii="Arial Narrow" w:hAnsi="Arial Narrow" w:cs="Tahoma"/>
          <w:b/>
          <w:i/>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D90480" w:rsidRPr="00D90480">
        <w:rPr>
          <w:rFonts w:ascii="Arial Narrow" w:hAnsi="Arial Narrow" w:cs="Tahoma"/>
          <w:b/>
          <w:i/>
          <w:sz w:val="28"/>
          <w:szCs w:val="28"/>
        </w:rPr>
        <w:t>Ministerio de Defensa Nacional, Dirección General de Sanidad Militar, Dirección de Sanidad del Ejercito Nacional y Dispensario Médico No. 3029 Batalló</w:t>
      </w:r>
      <w:r w:rsidR="00D90480">
        <w:rPr>
          <w:rFonts w:ascii="Arial Narrow" w:hAnsi="Arial Narrow" w:cs="Tahoma"/>
          <w:b/>
          <w:i/>
          <w:sz w:val="28"/>
          <w:szCs w:val="28"/>
        </w:rPr>
        <w:t>n de Artillería No. 8 San Mateo</w:t>
      </w:r>
      <w:r w:rsidRPr="00AF7EA4">
        <w:rPr>
          <w:rFonts w:ascii="Arial Narrow" w:hAnsi="Arial Narrow" w:cs="Tahoma"/>
          <w:b/>
          <w:sz w:val="28"/>
          <w:szCs w:val="28"/>
        </w:rPr>
        <w:t xml:space="preserve">, </w:t>
      </w:r>
      <w:r w:rsidRPr="00AF7EA4">
        <w:rPr>
          <w:rFonts w:ascii="Arial Narrow" w:hAnsi="Arial Narrow" w:cs="Tahoma"/>
          <w:sz w:val="28"/>
          <w:szCs w:val="28"/>
        </w:rPr>
        <w:t>por la presunta violación de sus derechos fundamentales a la</w:t>
      </w:r>
      <w:r>
        <w:rPr>
          <w:rFonts w:ascii="Arial Narrow" w:hAnsi="Arial Narrow" w:cs="Tahoma"/>
          <w:sz w:val="28"/>
          <w:szCs w:val="28"/>
        </w:rPr>
        <w:t xml:space="preserve"> </w:t>
      </w:r>
      <w:r w:rsidR="00CD4302">
        <w:rPr>
          <w:rFonts w:ascii="Arial Narrow" w:hAnsi="Arial Narrow" w:cs="Tahoma"/>
          <w:sz w:val="28"/>
          <w:szCs w:val="28"/>
        </w:rPr>
        <w:t xml:space="preserve">salud y a la </w:t>
      </w:r>
      <w:r>
        <w:rPr>
          <w:rFonts w:ascii="Arial Narrow" w:hAnsi="Arial Narrow" w:cs="Tahoma"/>
          <w:sz w:val="28"/>
          <w:szCs w:val="28"/>
        </w:rPr>
        <w:t>vida digna</w:t>
      </w:r>
      <w:r w:rsidRPr="00AF7EA4">
        <w:rPr>
          <w:rFonts w:ascii="Arial Narrow" w:hAnsi="Arial Narrow" w:cs="Tahoma"/>
          <w:sz w:val="28"/>
          <w:szCs w:val="28"/>
        </w:rPr>
        <w:t>.</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tulo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2F2145" w:rsidRDefault="00CD4302" w:rsidP="002F2145">
      <w:pPr>
        <w:pStyle w:val="Textoindependiente2"/>
        <w:rPr>
          <w:rFonts w:ascii="Arial Narrow" w:hAnsi="Arial Narrow" w:cs="Tahoma"/>
          <w:sz w:val="28"/>
          <w:szCs w:val="28"/>
        </w:rPr>
      </w:pPr>
      <w:r>
        <w:rPr>
          <w:rFonts w:ascii="Arial Narrow" w:hAnsi="Arial Narrow" w:cs="Tahoma"/>
          <w:sz w:val="28"/>
          <w:szCs w:val="28"/>
        </w:rPr>
        <w:lastRenderedPageBreak/>
        <w:t xml:space="preserve">Se trata del señor </w:t>
      </w:r>
      <w:r w:rsidR="00F45806">
        <w:rPr>
          <w:rFonts w:ascii="Arial Narrow" w:hAnsi="Arial Narrow" w:cs="Tahoma"/>
          <w:sz w:val="28"/>
          <w:szCs w:val="28"/>
        </w:rPr>
        <w:t>José Álvaro Hincapié Orrego</w:t>
      </w:r>
      <w:r>
        <w:rPr>
          <w:rFonts w:ascii="Arial Narrow" w:hAnsi="Arial Narrow" w:cs="Tahoma"/>
          <w:sz w:val="28"/>
          <w:szCs w:val="28"/>
        </w:rPr>
        <w:t>, identificad</w:t>
      </w:r>
      <w:r w:rsidR="00D90480">
        <w:rPr>
          <w:rFonts w:ascii="Arial Narrow" w:hAnsi="Arial Narrow" w:cs="Tahoma"/>
          <w:sz w:val="28"/>
          <w:szCs w:val="28"/>
        </w:rPr>
        <w:t>o</w:t>
      </w:r>
      <w:r>
        <w:rPr>
          <w:rFonts w:ascii="Arial Narrow" w:hAnsi="Arial Narrow" w:cs="Tahoma"/>
          <w:sz w:val="28"/>
          <w:szCs w:val="28"/>
        </w:rPr>
        <w:t xml:space="preserve"> con c.c. No. </w:t>
      </w:r>
      <w:r w:rsidR="00F45806">
        <w:rPr>
          <w:rFonts w:ascii="Arial Narrow" w:hAnsi="Arial Narrow" w:cs="Tahoma"/>
          <w:sz w:val="28"/>
          <w:szCs w:val="28"/>
        </w:rPr>
        <w:t>6.557.477</w:t>
      </w:r>
      <w:r>
        <w:rPr>
          <w:rFonts w:ascii="Arial Narrow" w:hAnsi="Arial Narrow" w:cs="Tahoma"/>
          <w:sz w:val="28"/>
          <w:szCs w:val="28"/>
        </w:rPr>
        <w:t xml:space="preserve">, quien </w:t>
      </w:r>
      <w:r w:rsidR="00CC4164">
        <w:rPr>
          <w:rFonts w:ascii="Arial Narrow" w:hAnsi="Arial Narrow" w:cs="Tahoma"/>
          <w:sz w:val="28"/>
          <w:szCs w:val="28"/>
        </w:rPr>
        <w:t>actúa</w:t>
      </w:r>
      <w:r>
        <w:rPr>
          <w:rFonts w:ascii="Arial Narrow" w:hAnsi="Arial Narrow" w:cs="Tahoma"/>
          <w:sz w:val="28"/>
          <w:szCs w:val="28"/>
        </w:rPr>
        <w:t xml:space="preserve"> </w:t>
      </w:r>
      <w:r w:rsidR="005A239E">
        <w:rPr>
          <w:rFonts w:ascii="Arial Narrow" w:hAnsi="Arial Narrow" w:cs="Tahoma"/>
          <w:sz w:val="28"/>
          <w:szCs w:val="28"/>
        </w:rPr>
        <w:t>en su propio nombre y representación.</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2F2145" w:rsidRPr="00CC4164" w:rsidRDefault="002F2145" w:rsidP="00CC4164">
      <w:pPr>
        <w:pStyle w:val="Prrafodelista"/>
        <w:numPr>
          <w:ilvl w:val="0"/>
          <w:numId w:val="4"/>
        </w:numPr>
        <w:spacing w:line="360" w:lineRule="auto"/>
        <w:jc w:val="both"/>
        <w:rPr>
          <w:rFonts w:ascii="Arial Narrow" w:hAnsi="Arial Narrow" w:cs="Tahoma"/>
          <w:sz w:val="28"/>
          <w:szCs w:val="28"/>
        </w:rPr>
      </w:pPr>
      <w:r w:rsidRPr="00CC4164">
        <w:rPr>
          <w:rFonts w:ascii="Arial Narrow" w:hAnsi="Arial Narrow" w:cs="Tahoma"/>
          <w:sz w:val="28"/>
          <w:szCs w:val="28"/>
        </w:rPr>
        <w:t>Ministerio de Defensa Nacional</w:t>
      </w:r>
      <w:r w:rsidR="00CC4164" w:rsidRPr="00CC4164">
        <w:rPr>
          <w:rFonts w:ascii="Arial Narrow" w:hAnsi="Arial Narrow" w:cs="Tahoma"/>
          <w:sz w:val="28"/>
          <w:szCs w:val="28"/>
        </w:rPr>
        <w:t>, representado por el titular de la cartera, Dr. Luis Carlos Villegas Echeverri</w:t>
      </w:r>
      <w:r w:rsidRPr="00CC4164">
        <w:rPr>
          <w:rFonts w:ascii="Arial Narrow" w:hAnsi="Arial Narrow" w:cs="Tahoma"/>
          <w:sz w:val="28"/>
          <w:szCs w:val="28"/>
        </w:rPr>
        <w:t>.</w:t>
      </w:r>
    </w:p>
    <w:p w:rsidR="00C500C8" w:rsidRDefault="00C500C8" w:rsidP="00CC4164">
      <w:pPr>
        <w:pStyle w:val="Prrafodelista"/>
        <w:numPr>
          <w:ilvl w:val="0"/>
          <w:numId w:val="4"/>
        </w:numPr>
        <w:spacing w:line="360" w:lineRule="auto"/>
        <w:jc w:val="both"/>
        <w:rPr>
          <w:rFonts w:ascii="Arial Narrow" w:hAnsi="Arial Narrow" w:cs="Tahoma"/>
          <w:sz w:val="28"/>
          <w:szCs w:val="28"/>
        </w:rPr>
      </w:pPr>
      <w:r>
        <w:rPr>
          <w:rFonts w:ascii="Arial Narrow" w:hAnsi="Arial Narrow" w:cs="Tahoma"/>
          <w:sz w:val="28"/>
          <w:szCs w:val="28"/>
        </w:rPr>
        <w:t>Dirección de Sanidad del Ejercito Nacional</w:t>
      </w:r>
      <w:r w:rsidR="00F45806">
        <w:rPr>
          <w:rFonts w:ascii="Arial Narrow" w:hAnsi="Arial Narrow" w:cs="Tahoma"/>
          <w:sz w:val="28"/>
          <w:szCs w:val="28"/>
        </w:rPr>
        <w:t>.</w:t>
      </w:r>
      <w:r>
        <w:rPr>
          <w:rFonts w:ascii="Arial Narrow" w:hAnsi="Arial Narrow" w:cs="Tahoma"/>
          <w:sz w:val="28"/>
          <w:szCs w:val="28"/>
        </w:rPr>
        <w:t xml:space="preserve"> </w:t>
      </w:r>
    </w:p>
    <w:p w:rsidR="00C500C8" w:rsidRDefault="00C500C8" w:rsidP="00CC4164">
      <w:pPr>
        <w:pStyle w:val="Prrafodelista"/>
        <w:numPr>
          <w:ilvl w:val="0"/>
          <w:numId w:val="4"/>
        </w:numPr>
        <w:spacing w:line="360" w:lineRule="auto"/>
        <w:jc w:val="both"/>
        <w:rPr>
          <w:rFonts w:ascii="Arial Narrow" w:hAnsi="Arial Narrow" w:cs="Tahoma"/>
          <w:sz w:val="28"/>
          <w:szCs w:val="28"/>
        </w:rPr>
      </w:pPr>
      <w:r>
        <w:rPr>
          <w:rFonts w:ascii="Arial Narrow" w:hAnsi="Arial Narrow" w:cs="Tahoma"/>
          <w:sz w:val="28"/>
          <w:szCs w:val="28"/>
        </w:rPr>
        <w:t xml:space="preserve">Dirección General de Sanidad Militar, representado por el Mayor General del Aire Julio Roberto Rivera Jiménez. </w:t>
      </w:r>
    </w:p>
    <w:p w:rsidR="002F2145" w:rsidRPr="00CC4164" w:rsidRDefault="00C500C8" w:rsidP="00CC4164">
      <w:pPr>
        <w:pStyle w:val="Prrafodelista"/>
        <w:numPr>
          <w:ilvl w:val="0"/>
          <w:numId w:val="4"/>
        </w:numPr>
        <w:spacing w:line="360" w:lineRule="auto"/>
        <w:jc w:val="both"/>
        <w:rPr>
          <w:rFonts w:ascii="Arial Narrow" w:hAnsi="Arial Narrow" w:cs="Tahoma"/>
          <w:sz w:val="28"/>
          <w:szCs w:val="28"/>
        </w:rPr>
      </w:pPr>
      <w:r>
        <w:rPr>
          <w:rFonts w:ascii="Arial Narrow" w:hAnsi="Arial Narrow" w:cs="Tahoma"/>
          <w:sz w:val="28"/>
          <w:szCs w:val="28"/>
        </w:rPr>
        <w:t>Dispensario Médico 3029 Bata</w:t>
      </w:r>
      <w:r w:rsidR="00CC4164">
        <w:rPr>
          <w:rFonts w:ascii="Arial Narrow" w:hAnsi="Arial Narrow" w:cs="Tahoma"/>
          <w:sz w:val="28"/>
          <w:szCs w:val="28"/>
        </w:rPr>
        <w:t>llón de Artilleria No. 8 San Mateo, representado para este caso por la Capitán Teresa Liliana Leyva Quintero, directora</w:t>
      </w:r>
      <w:r>
        <w:rPr>
          <w:rFonts w:ascii="Arial Narrow" w:hAnsi="Arial Narrow" w:cs="Tahoma"/>
          <w:sz w:val="28"/>
          <w:szCs w:val="28"/>
        </w:rPr>
        <w:t>.</w:t>
      </w:r>
      <w:r w:rsidR="00CC4164" w:rsidRPr="00CC4164">
        <w:rPr>
          <w:rFonts w:ascii="Arial Narrow" w:hAnsi="Arial Narrow" w:cs="Tahoma"/>
          <w:sz w:val="28"/>
          <w:szCs w:val="28"/>
        </w:rPr>
        <w:t xml:space="preserve"> </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426882" w:rsidRDefault="00CC4164" w:rsidP="002F2145">
      <w:pPr>
        <w:pStyle w:val="Textoindependiente21"/>
        <w:ind w:firstLine="851"/>
        <w:rPr>
          <w:rFonts w:ascii="Arial Narrow" w:hAnsi="Arial Narrow" w:cs="Tahoma"/>
          <w:b w:val="0"/>
          <w:szCs w:val="28"/>
        </w:rPr>
      </w:pPr>
      <w:r>
        <w:rPr>
          <w:rFonts w:ascii="Arial Narrow" w:hAnsi="Arial Narrow" w:cs="Tahoma"/>
          <w:b w:val="0"/>
          <w:szCs w:val="28"/>
        </w:rPr>
        <w:t xml:space="preserve">Relata </w:t>
      </w:r>
      <w:r w:rsidR="00C500C8">
        <w:rPr>
          <w:rFonts w:ascii="Arial Narrow" w:hAnsi="Arial Narrow" w:cs="Tahoma"/>
          <w:b w:val="0"/>
          <w:szCs w:val="28"/>
        </w:rPr>
        <w:t xml:space="preserve">el actor que es </w:t>
      </w:r>
      <w:r w:rsidR="000A361C">
        <w:rPr>
          <w:rFonts w:ascii="Arial Narrow" w:hAnsi="Arial Narrow" w:cs="Tahoma"/>
          <w:b w:val="0"/>
          <w:szCs w:val="28"/>
        </w:rPr>
        <w:t xml:space="preserve">pensionado del Ministerio de Defensa Nacional, que se encuentra afiliado en salud a sanidad militar, </w:t>
      </w:r>
      <w:r w:rsidR="00920FA6">
        <w:rPr>
          <w:rFonts w:ascii="Arial Narrow" w:hAnsi="Arial Narrow" w:cs="Tahoma"/>
          <w:b w:val="0"/>
          <w:szCs w:val="28"/>
        </w:rPr>
        <w:t xml:space="preserve">que cuenta con 64 años de edad, </w:t>
      </w:r>
      <w:r w:rsidR="000A361C">
        <w:rPr>
          <w:rFonts w:ascii="Arial Narrow" w:hAnsi="Arial Narrow" w:cs="Tahoma"/>
          <w:b w:val="0"/>
          <w:szCs w:val="28"/>
        </w:rPr>
        <w:t xml:space="preserve">que el </w:t>
      </w:r>
      <w:r w:rsidR="00920FA6">
        <w:rPr>
          <w:rFonts w:ascii="Arial Narrow" w:hAnsi="Arial Narrow" w:cs="Tahoma"/>
          <w:b w:val="0"/>
          <w:szCs w:val="28"/>
        </w:rPr>
        <w:t>04</w:t>
      </w:r>
      <w:r w:rsidR="000A361C">
        <w:rPr>
          <w:rFonts w:ascii="Arial Narrow" w:hAnsi="Arial Narrow" w:cs="Tahoma"/>
          <w:b w:val="0"/>
          <w:szCs w:val="28"/>
        </w:rPr>
        <w:t xml:space="preserve"> de </w:t>
      </w:r>
      <w:r w:rsidR="00920FA6">
        <w:rPr>
          <w:rFonts w:ascii="Arial Narrow" w:hAnsi="Arial Narrow" w:cs="Tahoma"/>
          <w:b w:val="0"/>
          <w:szCs w:val="28"/>
        </w:rPr>
        <w:t>diciembre</w:t>
      </w:r>
      <w:r w:rsidR="000A361C">
        <w:rPr>
          <w:rFonts w:ascii="Arial Narrow" w:hAnsi="Arial Narrow" w:cs="Tahoma"/>
          <w:b w:val="0"/>
          <w:szCs w:val="28"/>
        </w:rPr>
        <w:t xml:space="preserve"> de 2015 el médico tratante</w:t>
      </w:r>
      <w:r w:rsidR="00920FA6">
        <w:rPr>
          <w:rFonts w:ascii="Arial Narrow" w:hAnsi="Arial Narrow" w:cs="Tahoma"/>
          <w:b w:val="0"/>
          <w:szCs w:val="28"/>
        </w:rPr>
        <w:t xml:space="preserve"> lo remitió a consultas con médicos en las áreas de ortopedia, optometría, dermatología y le mandó un examen de Ecografía de tejidos blandos brazo izquierdo</w:t>
      </w:r>
      <w:r w:rsidR="00426882">
        <w:rPr>
          <w:rFonts w:ascii="Arial Narrow" w:hAnsi="Arial Narrow" w:cs="Tahoma"/>
          <w:b w:val="0"/>
          <w:szCs w:val="28"/>
        </w:rPr>
        <w:t>; que en el dispensario médico le informaron que no había convenio con ninguna IPS para esos servicios.</w:t>
      </w:r>
    </w:p>
    <w:p w:rsidR="00426882" w:rsidRDefault="00426882" w:rsidP="002F2145">
      <w:pPr>
        <w:pStyle w:val="Textoindependiente21"/>
        <w:ind w:firstLine="851"/>
        <w:rPr>
          <w:rFonts w:ascii="Arial Narrow" w:hAnsi="Arial Narrow" w:cs="Tahoma"/>
          <w:b w:val="0"/>
          <w:szCs w:val="28"/>
        </w:rPr>
      </w:pPr>
    </w:p>
    <w:p w:rsidR="00894B00" w:rsidRDefault="00426882" w:rsidP="002F2145">
      <w:pPr>
        <w:pStyle w:val="Textoindependiente21"/>
        <w:ind w:firstLine="851"/>
        <w:rPr>
          <w:rFonts w:ascii="Arial Narrow" w:hAnsi="Arial Narrow" w:cs="Tahoma"/>
          <w:b w:val="0"/>
          <w:szCs w:val="28"/>
        </w:rPr>
      </w:pPr>
      <w:r>
        <w:rPr>
          <w:rFonts w:ascii="Arial Narrow" w:hAnsi="Arial Narrow" w:cs="Tahoma"/>
          <w:b w:val="0"/>
          <w:szCs w:val="28"/>
        </w:rPr>
        <w:t xml:space="preserve">Solicita, como consecuencia del anterior relato, que se tutelen los derechos fundamentales mencionados y que </w:t>
      </w:r>
      <w:r w:rsidR="001534CB">
        <w:rPr>
          <w:rFonts w:ascii="Arial Narrow" w:hAnsi="Arial Narrow" w:cs="Tahoma"/>
          <w:b w:val="0"/>
          <w:szCs w:val="28"/>
        </w:rPr>
        <w:t>se le ordenen las consultas antes relacionadas, así como el examen referido y, además, que se le cubra integral</w:t>
      </w:r>
      <w:r w:rsidR="00894B00">
        <w:rPr>
          <w:rFonts w:ascii="Arial Narrow" w:hAnsi="Arial Narrow" w:cs="Tahoma"/>
          <w:b w:val="0"/>
          <w:szCs w:val="28"/>
        </w:rPr>
        <w:t>mente la atención</w:t>
      </w:r>
      <w:r w:rsidR="001534CB">
        <w:rPr>
          <w:rFonts w:ascii="Arial Narrow" w:hAnsi="Arial Narrow" w:cs="Tahoma"/>
          <w:b w:val="0"/>
          <w:szCs w:val="28"/>
        </w:rPr>
        <w:t xml:space="preserve"> a su salud</w:t>
      </w:r>
      <w:r w:rsidR="00894B00">
        <w:rPr>
          <w:rFonts w:ascii="Arial Narrow" w:hAnsi="Arial Narrow" w:cs="Tahoma"/>
          <w:b w:val="0"/>
          <w:szCs w:val="28"/>
        </w:rPr>
        <w:t>.</w:t>
      </w:r>
    </w:p>
    <w:p w:rsidR="00F32B04" w:rsidRDefault="00F32B04" w:rsidP="00F32B04">
      <w:pPr>
        <w:pStyle w:val="Textoindependiente21"/>
        <w:spacing w:line="240" w:lineRule="auto"/>
        <w:ind w:firstLine="851"/>
        <w:rPr>
          <w:rFonts w:ascii="Arial Narrow" w:hAnsi="Arial Narrow" w:cs="Tahoma"/>
          <w:b w:val="0"/>
          <w:szCs w:val="28"/>
        </w:rPr>
      </w:pPr>
    </w:p>
    <w:p w:rsidR="00C771A1" w:rsidRDefault="00F32B04" w:rsidP="002F2145">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F32B04" w:rsidRDefault="00F32B04" w:rsidP="00F32B04">
      <w:pPr>
        <w:pStyle w:val="Textoindependiente21"/>
        <w:spacing w:line="240" w:lineRule="auto"/>
        <w:ind w:firstLine="851"/>
        <w:rPr>
          <w:rFonts w:ascii="Arial Narrow" w:hAnsi="Arial Narrow" w:cs="Tahoma"/>
          <w:b w:val="0"/>
          <w:i/>
          <w:szCs w:val="28"/>
        </w:rPr>
      </w:pPr>
    </w:p>
    <w:p w:rsidR="00894B00" w:rsidRDefault="000A361C" w:rsidP="00C771A1">
      <w:pPr>
        <w:pStyle w:val="Textoindependiente21"/>
        <w:ind w:firstLine="851"/>
        <w:rPr>
          <w:rFonts w:ascii="Arial Narrow" w:hAnsi="Arial Narrow" w:cs="Tahoma"/>
          <w:b w:val="0"/>
          <w:szCs w:val="28"/>
        </w:rPr>
      </w:pPr>
      <w:r>
        <w:rPr>
          <w:rFonts w:ascii="Arial Narrow" w:hAnsi="Arial Narrow" w:cs="Tahoma"/>
          <w:b w:val="0"/>
          <w:szCs w:val="28"/>
        </w:rPr>
        <w:t>El Dispensario m</w:t>
      </w:r>
      <w:r w:rsidR="00894B00">
        <w:rPr>
          <w:rFonts w:ascii="Arial Narrow" w:hAnsi="Arial Narrow" w:cs="Tahoma"/>
          <w:b w:val="0"/>
          <w:szCs w:val="28"/>
        </w:rPr>
        <w:t>édico No. 3029 del Batallón San</w:t>
      </w:r>
      <w:r>
        <w:rPr>
          <w:rFonts w:ascii="Arial Narrow" w:hAnsi="Arial Narrow" w:cs="Tahoma"/>
          <w:b w:val="0"/>
          <w:szCs w:val="28"/>
        </w:rPr>
        <w:t xml:space="preserve"> Mateo, allegó contestación en el que informó que</w:t>
      </w:r>
      <w:r w:rsidR="00894B00">
        <w:rPr>
          <w:rFonts w:ascii="Arial Narrow" w:hAnsi="Arial Narrow" w:cs="Tahoma"/>
          <w:b w:val="0"/>
          <w:szCs w:val="28"/>
        </w:rPr>
        <w:t xml:space="preserve"> requirieron al accionante para que arrimara a ese dispensario los documentos originales para poder efectuar las autorizaciones del caso.</w:t>
      </w:r>
    </w:p>
    <w:p w:rsidR="000A361C" w:rsidRDefault="000A361C" w:rsidP="00C771A1">
      <w:pPr>
        <w:pStyle w:val="Textoindependiente21"/>
        <w:ind w:firstLine="851"/>
        <w:rPr>
          <w:rFonts w:ascii="Arial Narrow" w:hAnsi="Arial Narrow" w:cs="Tahoma"/>
          <w:b w:val="0"/>
          <w:szCs w:val="28"/>
        </w:rPr>
      </w:pPr>
    </w:p>
    <w:p w:rsidR="00894B00" w:rsidRDefault="000A361C" w:rsidP="00C771A1">
      <w:pPr>
        <w:pStyle w:val="Textoindependiente21"/>
        <w:ind w:firstLine="851"/>
        <w:rPr>
          <w:rFonts w:ascii="Arial Narrow" w:hAnsi="Arial Narrow" w:cs="Tahoma"/>
          <w:b w:val="0"/>
          <w:szCs w:val="28"/>
        </w:rPr>
      </w:pPr>
      <w:r>
        <w:rPr>
          <w:rFonts w:ascii="Arial Narrow" w:hAnsi="Arial Narrow" w:cs="Tahoma"/>
          <w:b w:val="0"/>
          <w:szCs w:val="28"/>
        </w:rPr>
        <w:t xml:space="preserve">La dirección de Sanidad del Ejercito Nacional </w:t>
      </w:r>
      <w:r w:rsidR="00894B00">
        <w:rPr>
          <w:rFonts w:ascii="Arial Narrow" w:hAnsi="Arial Narrow" w:cs="Tahoma"/>
          <w:b w:val="0"/>
          <w:szCs w:val="28"/>
        </w:rPr>
        <w:t>dijo que esa dependencia no tenía función asistencial alguna, razón por la cual  no era un asunto de su competencia la garantía de los servicios de salud requeridos por el paciente.</w:t>
      </w:r>
    </w:p>
    <w:p w:rsidR="000A361C" w:rsidRDefault="000A361C" w:rsidP="00C771A1">
      <w:pPr>
        <w:pStyle w:val="Textoindependiente21"/>
        <w:ind w:firstLine="851"/>
        <w:rPr>
          <w:rFonts w:ascii="Arial Narrow" w:hAnsi="Arial Narrow" w:cs="Tahoma"/>
          <w:b w:val="0"/>
          <w:szCs w:val="28"/>
        </w:rPr>
      </w:pPr>
    </w:p>
    <w:p w:rsidR="000A361C" w:rsidRDefault="000A361C" w:rsidP="00C771A1">
      <w:pPr>
        <w:pStyle w:val="Textoindependiente21"/>
        <w:ind w:firstLine="851"/>
        <w:rPr>
          <w:rFonts w:ascii="Arial Narrow" w:hAnsi="Arial Narrow" w:cs="Tahoma"/>
          <w:b w:val="0"/>
          <w:szCs w:val="28"/>
        </w:rPr>
      </w:pPr>
      <w:r>
        <w:rPr>
          <w:rFonts w:ascii="Arial Narrow" w:hAnsi="Arial Narrow" w:cs="Tahoma"/>
          <w:b w:val="0"/>
          <w:szCs w:val="28"/>
        </w:rPr>
        <w:t>Los restantes accionados guardaron silencio.</w:t>
      </w:r>
    </w:p>
    <w:p w:rsidR="00F32B04" w:rsidRDefault="00F32B04" w:rsidP="00F32B04">
      <w:pPr>
        <w:pStyle w:val="Textoindependiente21"/>
        <w:spacing w:line="240" w:lineRule="auto"/>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¿Se</w:t>
      </w:r>
      <w:r>
        <w:rPr>
          <w:rFonts w:ascii="Arial Narrow" w:hAnsi="Arial Narrow" w:cs="Tahoma"/>
          <w:bCs/>
          <w:i/>
          <w:color w:val="000000"/>
          <w:spacing w:val="-2"/>
          <w:sz w:val="28"/>
          <w:szCs w:val="28"/>
        </w:rPr>
        <w:t xml:space="preserve"> está vulnerando el derecho a</w:t>
      </w:r>
      <w:r w:rsidR="00F32B04">
        <w:rPr>
          <w:rFonts w:ascii="Arial Narrow" w:hAnsi="Arial Narrow" w:cs="Tahoma"/>
          <w:bCs/>
          <w:i/>
          <w:color w:val="000000"/>
          <w:spacing w:val="-2"/>
          <w:sz w:val="28"/>
          <w:szCs w:val="28"/>
        </w:rPr>
        <w:t xml:space="preserve"> la </w:t>
      </w:r>
      <w:r w:rsidR="00104370">
        <w:rPr>
          <w:rFonts w:ascii="Arial Narrow" w:hAnsi="Arial Narrow" w:cs="Tahoma"/>
          <w:bCs/>
          <w:i/>
          <w:color w:val="000000"/>
          <w:spacing w:val="-2"/>
          <w:sz w:val="28"/>
          <w:szCs w:val="28"/>
        </w:rPr>
        <w:t xml:space="preserve">salud </w:t>
      </w:r>
      <w:r w:rsidR="000A361C">
        <w:rPr>
          <w:rFonts w:ascii="Arial Narrow" w:hAnsi="Arial Narrow" w:cs="Tahoma"/>
          <w:bCs/>
          <w:i/>
          <w:color w:val="000000"/>
          <w:spacing w:val="-2"/>
          <w:sz w:val="28"/>
          <w:szCs w:val="28"/>
        </w:rPr>
        <w:t xml:space="preserve">del señor </w:t>
      </w:r>
      <w:r w:rsidR="00437157">
        <w:rPr>
          <w:rFonts w:ascii="Arial Narrow" w:hAnsi="Arial Narrow" w:cs="Tahoma"/>
          <w:bCs/>
          <w:i/>
          <w:color w:val="000000"/>
          <w:spacing w:val="-2"/>
          <w:sz w:val="28"/>
          <w:szCs w:val="28"/>
        </w:rPr>
        <w:t>José Álvaro Hincapié Orrego</w:t>
      </w:r>
      <w:r w:rsidRPr="00AF7EA4">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3C20DC" w:rsidRDefault="003C20DC" w:rsidP="002F2145">
      <w:pPr>
        <w:spacing w:line="360" w:lineRule="auto"/>
        <w:ind w:firstLine="993"/>
        <w:jc w:val="both"/>
        <w:rPr>
          <w:rFonts w:ascii="Arial Narrow" w:hAnsi="Arial Narrow" w:cs="Arial"/>
          <w:iCs/>
          <w:sz w:val="28"/>
          <w:szCs w:val="28"/>
        </w:rPr>
      </w:pPr>
    </w:p>
    <w:p w:rsidR="005524CA" w:rsidRDefault="003C20DC"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Frente al derecho a la salud, hasta la saciedad se ha determinado su naturaleza fundamental, en un principio, por tratarse de un derecho conexo e íntimamente ligado al derecho a la vida</w:t>
      </w:r>
      <w:r w:rsidR="00CA6BDD">
        <w:rPr>
          <w:rFonts w:ascii="Arial Narrow" w:hAnsi="Arial Narrow" w:cs="Arial"/>
          <w:iCs/>
          <w:sz w:val="28"/>
          <w:szCs w:val="28"/>
        </w:rPr>
        <w:t xml:space="preserve"> y luego, como uno autónomo, debiendo ser garantizado plenamente por el </w:t>
      </w:r>
      <w:r w:rsidR="00730342">
        <w:rPr>
          <w:rFonts w:ascii="Arial Narrow" w:hAnsi="Arial Narrow" w:cs="Arial"/>
          <w:iCs/>
          <w:sz w:val="28"/>
          <w:szCs w:val="28"/>
        </w:rPr>
        <w:t>E</w:t>
      </w:r>
      <w:r w:rsidR="00CA6BDD">
        <w:rPr>
          <w:rFonts w:ascii="Arial Narrow" w:hAnsi="Arial Narrow" w:cs="Arial"/>
          <w:iCs/>
          <w:sz w:val="28"/>
          <w:szCs w:val="28"/>
        </w:rPr>
        <w:t xml:space="preserve">stado, tal como lo determina el artículo 49 de la Carta Política y debiendo buscarse el mayor bienestar de su titular, esto es, el mejor estado de salud posible de la persona, lo que implica el deber de los organismos </w:t>
      </w:r>
      <w:r w:rsidR="005524CA">
        <w:rPr>
          <w:rFonts w:ascii="Arial Narrow" w:hAnsi="Arial Narrow" w:cs="Arial"/>
          <w:iCs/>
          <w:sz w:val="28"/>
          <w:szCs w:val="28"/>
        </w:rPr>
        <w:t xml:space="preserve">encargados de brindar ese servicio público </w:t>
      </w:r>
      <w:r w:rsidR="00730342">
        <w:rPr>
          <w:rFonts w:ascii="Arial Narrow" w:hAnsi="Arial Narrow" w:cs="Arial"/>
          <w:iCs/>
          <w:sz w:val="28"/>
          <w:szCs w:val="28"/>
        </w:rPr>
        <w:t>de</w:t>
      </w:r>
      <w:r w:rsidR="005524CA">
        <w:rPr>
          <w:rFonts w:ascii="Arial Narrow" w:hAnsi="Arial Narrow" w:cs="Arial"/>
          <w:iCs/>
          <w:sz w:val="28"/>
          <w:szCs w:val="28"/>
        </w:rPr>
        <w:t xml:space="preserve"> tomar las medidas que sean necesarias para mantener el adecuado nivel de salud que permita el desarrollo de una vida en condiciones de dignidad.</w:t>
      </w:r>
    </w:p>
    <w:p w:rsidR="00D02C07" w:rsidRDefault="00D02C07" w:rsidP="002F2145">
      <w:pPr>
        <w:spacing w:line="360" w:lineRule="auto"/>
        <w:ind w:firstLine="993"/>
        <w:jc w:val="both"/>
        <w:rPr>
          <w:rFonts w:ascii="Arial Narrow" w:hAnsi="Arial Narrow" w:cs="Arial"/>
          <w:iCs/>
          <w:sz w:val="28"/>
          <w:szCs w:val="28"/>
        </w:rPr>
      </w:pPr>
    </w:p>
    <w:p w:rsidR="00CD4A03" w:rsidRDefault="00D02C07"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Este derecho está regido por varios principios que lo sustentan, entre ellos está el de integralidad</w:t>
      </w:r>
      <w:r w:rsidR="00294CBB">
        <w:rPr>
          <w:rFonts w:ascii="Arial Narrow" w:hAnsi="Arial Narrow" w:cs="Arial"/>
          <w:iCs/>
          <w:sz w:val="28"/>
          <w:szCs w:val="28"/>
        </w:rPr>
        <w:t>,</w:t>
      </w:r>
      <w:r>
        <w:rPr>
          <w:rFonts w:ascii="Arial Narrow" w:hAnsi="Arial Narrow" w:cs="Arial"/>
          <w:iCs/>
          <w:sz w:val="28"/>
          <w:szCs w:val="28"/>
        </w:rPr>
        <w:t xml:space="preserve"> que</w:t>
      </w:r>
      <w:r w:rsidR="00294CBB">
        <w:rPr>
          <w:rFonts w:ascii="Arial Narrow" w:hAnsi="Arial Narrow" w:cs="Arial"/>
          <w:iCs/>
          <w:sz w:val="28"/>
          <w:szCs w:val="28"/>
        </w:rPr>
        <w:t xml:space="preserve"> implica el deber de los entes prestadores del servicio de salud de brindarle a su paciente una atención integral, que lo proteja frente a todas las patologías que lo aqueje</w:t>
      </w:r>
      <w:r w:rsidR="00CD4A03">
        <w:rPr>
          <w:rFonts w:ascii="Arial Narrow" w:hAnsi="Arial Narrow" w:cs="Arial"/>
          <w:iCs/>
          <w:sz w:val="28"/>
          <w:szCs w:val="28"/>
        </w:rPr>
        <w:t>n y que le garanticen la mejor calidad en la salud.  Sobre el tema ha dicho la jurisprudencia del órgano encargado de la guardia del texto superior:</w:t>
      </w:r>
    </w:p>
    <w:p w:rsidR="00CD4A03" w:rsidRPr="00CD4A03" w:rsidRDefault="00CD4A03" w:rsidP="002F2145">
      <w:pPr>
        <w:spacing w:line="360" w:lineRule="auto"/>
        <w:ind w:firstLine="993"/>
        <w:jc w:val="both"/>
        <w:rPr>
          <w:rFonts w:ascii="Arial Narrow" w:hAnsi="Arial Narrow" w:cs="Arial"/>
          <w:i/>
          <w:iCs/>
          <w:sz w:val="28"/>
          <w:szCs w:val="28"/>
        </w:rPr>
      </w:pPr>
    </w:p>
    <w:p w:rsidR="00D02C07" w:rsidRPr="00CD4A03" w:rsidRDefault="00CD4A03" w:rsidP="002F2145">
      <w:pPr>
        <w:spacing w:line="360" w:lineRule="auto"/>
        <w:ind w:firstLine="993"/>
        <w:jc w:val="both"/>
        <w:rPr>
          <w:rFonts w:ascii="Arial Narrow" w:hAnsi="Arial Narrow" w:cs="Arial"/>
          <w:i/>
          <w:iCs/>
          <w:sz w:val="28"/>
          <w:szCs w:val="28"/>
        </w:rPr>
      </w:pPr>
      <w:r w:rsidRPr="00CD4A03">
        <w:rPr>
          <w:rFonts w:ascii="Arial Narrow" w:hAnsi="Arial Narrow" w:cs="Arial"/>
          <w:i/>
          <w:iCs/>
          <w:sz w:val="28"/>
          <w:szCs w:val="28"/>
        </w:rPr>
        <w:t xml:space="preserve">“(L)a atención y el tratamiento a que tienen derecho el afiliado cotizante y su beneficiario son integrales; es decir, deben contener todo cuidado, suministro de droga, intervención </w:t>
      </w:r>
      <w:r w:rsidRPr="00CD4A03">
        <w:rPr>
          <w:rFonts w:ascii="Arial Narrow" w:hAnsi="Arial Narrow" w:cs="Arial"/>
          <w:i/>
          <w:iCs/>
          <w:sz w:val="28"/>
          <w:szCs w:val="28"/>
        </w:rPr>
        <w:tab/>
        <w:t xml:space="preserve">quirúrgica, práctica de rehabilitación, examen para el diagnóstico y el </w:t>
      </w:r>
      <w:r>
        <w:rPr>
          <w:rFonts w:ascii="Arial Narrow" w:hAnsi="Arial Narrow" w:cs="Arial"/>
          <w:i/>
          <w:iCs/>
          <w:sz w:val="28"/>
          <w:szCs w:val="28"/>
        </w:rPr>
        <w:t xml:space="preserve">seguimiento, y todo otro </w:t>
      </w:r>
      <w:r w:rsidRPr="00CD4A03">
        <w:rPr>
          <w:rFonts w:ascii="Arial Narrow" w:hAnsi="Arial Narrow" w:cs="Arial"/>
          <w:i/>
          <w:iCs/>
          <w:sz w:val="28"/>
          <w:szCs w:val="28"/>
        </w:rPr>
        <w:t>componente que el médico tratante valore como necesario para</w:t>
      </w:r>
      <w:r>
        <w:rPr>
          <w:rFonts w:ascii="Arial Narrow" w:hAnsi="Arial Narrow" w:cs="Arial"/>
          <w:i/>
          <w:iCs/>
          <w:sz w:val="28"/>
          <w:szCs w:val="28"/>
        </w:rPr>
        <w:t xml:space="preserve"> el pleno restablecimiento del </w:t>
      </w:r>
      <w:r w:rsidRPr="00CD4A03">
        <w:rPr>
          <w:rFonts w:ascii="Arial Narrow" w:hAnsi="Arial Narrow" w:cs="Arial"/>
          <w:i/>
          <w:iCs/>
          <w:sz w:val="28"/>
          <w:szCs w:val="28"/>
        </w:rPr>
        <w:t xml:space="preserve">estado de salud del paciente que se le ha encomendado, dentro de los límites establecidos en la ley.” </w:t>
      </w:r>
      <w:r>
        <w:rPr>
          <w:rFonts w:ascii="Arial Narrow" w:hAnsi="Arial Narrow" w:cs="Arial"/>
          <w:i/>
          <w:iCs/>
          <w:sz w:val="28"/>
          <w:szCs w:val="28"/>
        </w:rPr>
        <w:t>(sentencia T-136 de 2004)</w:t>
      </w:r>
      <w:r w:rsidRPr="00CD4A03">
        <w:rPr>
          <w:rFonts w:ascii="Arial Narrow" w:hAnsi="Arial Narrow" w:cs="Arial"/>
          <w:i/>
          <w:iCs/>
          <w:sz w:val="28"/>
          <w:szCs w:val="28"/>
        </w:rPr>
        <w:t xml:space="preserve">   </w:t>
      </w:r>
      <w:r w:rsidR="00294CBB" w:rsidRPr="00CD4A03">
        <w:rPr>
          <w:rFonts w:ascii="Arial Narrow" w:hAnsi="Arial Narrow" w:cs="Arial"/>
          <w:i/>
          <w:iCs/>
          <w:sz w:val="28"/>
          <w:szCs w:val="28"/>
        </w:rPr>
        <w:t xml:space="preserve"> </w:t>
      </w:r>
      <w:r w:rsidR="00D02C07" w:rsidRPr="00CD4A03">
        <w:rPr>
          <w:rFonts w:ascii="Arial Narrow" w:hAnsi="Arial Narrow" w:cs="Arial"/>
          <w:i/>
          <w:iCs/>
          <w:sz w:val="28"/>
          <w:szCs w:val="28"/>
        </w:rPr>
        <w:t xml:space="preserve">  </w:t>
      </w:r>
    </w:p>
    <w:p w:rsidR="005524CA" w:rsidRDefault="005524CA" w:rsidP="002F2145">
      <w:pPr>
        <w:spacing w:line="360" w:lineRule="auto"/>
        <w:ind w:firstLine="993"/>
        <w:jc w:val="both"/>
        <w:rPr>
          <w:rFonts w:ascii="Arial Narrow" w:hAnsi="Arial Narrow" w:cs="Arial"/>
          <w:iCs/>
          <w:sz w:val="28"/>
          <w:szCs w:val="28"/>
        </w:rPr>
      </w:pPr>
    </w:p>
    <w:p w:rsidR="001C5609" w:rsidRDefault="00730342"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La integralidad en la prestación del servicio público de salud incluye, además, el derecho a obtener un </w:t>
      </w:r>
      <w:r w:rsidR="007B6605">
        <w:rPr>
          <w:rFonts w:ascii="Arial Narrow" w:hAnsi="Arial Narrow" w:cs="Arial"/>
          <w:iCs/>
          <w:sz w:val="28"/>
          <w:szCs w:val="28"/>
        </w:rPr>
        <w:t>diagnóstico</w:t>
      </w:r>
      <w:r>
        <w:rPr>
          <w:rFonts w:ascii="Arial Narrow" w:hAnsi="Arial Narrow" w:cs="Arial"/>
          <w:iCs/>
          <w:sz w:val="28"/>
          <w:szCs w:val="28"/>
        </w:rPr>
        <w:t>, punto vital para determinar el padecimiento de salud que a</w:t>
      </w:r>
      <w:r w:rsidR="007B6605">
        <w:rPr>
          <w:rFonts w:ascii="Arial Narrow" w:hAnsi="Arial Narrow" w:cs="Arial"/>
          <w:iCs/>
          <w:sz w:val="28"/>
          <w:szCs w:val="28"/>
        </w:rPr>
        <w:t>que</w:t>
      </w:r>
      <w:r>
        <w:rPr>
          <w:rFonts w:ascii="Arial Narrow" w:hAnsi="Arial Narrow" w:cs="Arial"/>
          <w:iCs/>
          <w:sz w:val="28"/>
          <w:szCs w:val="28"/>
        </w:rPr>
        <w:t xml:space="preserve">ja al usuario y el tratamiento a seguir para </w:t>
      </w:r>
      <w:r w:rsidR="007B6605">
        <w:rPr>
          <w:rFonts w:ascii="Arial Narrow" w:hAnsi="Arial Narrow" w:cs="Arial"/>
          <w:iCs/>
          <w:sz w:val="28"/>
          <w:szCs w:val="28"/>
        </w:rPr>
        <w:t xml:space="preserve">contrarrestar ese padecimiento y recuperarle la salud. Ese derecho al diagnóstico, según lo ha decantado la Corte </w:t>
      </w:r>
      <w:r w:rsidR="00437157">
        <w:rPr>
          <w:rFonts w:ascii="Arial Narrow" w:hAnsi="Arial Narrow" w:cs="Arial"/>
          <w:iCs/>
          <w:sz w:val="28"/>
          <w:szCs w:val="28"/>
        </w:rPr>
        <w:t>C</w:t>
      </w:r>
      <w:r w:rsidR="007B6605">
        <w:rPr>
          <w:rFonts w:ascii="Arial Narrow" w:hAnsi="Arial Narrow" w:cs="Arial"/>
          <w:iCs/>
          <w:sz w:val="28"/>
          <w:szCs w:val="28"/>
        </w:rPr>
        <w:t xml:space="preserve">onstitucional incluye: </w:t>
      </w:r>
      <w:r w:rsidR="007B6605" w:rsidRPr="007B6605">
        <w:rPr>
          <w:rFonts w:ascii="Arial Narrow" w:hAnsi="Arial Narrow" w:cs="Arial"/>
          <w:i/>
          <w:iCs/>
          <w:sz w:val="28"/>
          <w:szCs w:val="28"/>
        </w:rPr>
        <w:t>“(i) la prescripción y práctica de las pruebas, exámenes y estudios médicos ordenados a raíz de los síntomas presentados por el paciente, (ii) la calificación igualmente oportuna y completa de ellos por parte de la autoridad médica correspondiente a la especialidad que requiera el caso, y (iii) la prescripción, por el personal médico tratante, del procedimiento, medicamento o implemento que se considere pertinente y adecuado, a la luz de las condiciones biológicas o médicas del paciente, el desarrollo de la ciencia médica y los recursos disponibles”</w:t>
      </w:r>
      <w:r w:rsidR="007B6605">
        <w:rPr>
          <w:rFonts w:ascii="Arial Narrow" w:hAnsi="Arial Narrow" w:cs="Arial"/>
          <w:iCs/>
          <w:sz w:val="28"/>
          <w:szCs w:val="28"/>
        </w:rPr>
        <w:t xml:space="preserve"> (sentencia T-717 de 2009)</w:t>
      </w:r>
      <w:r w:rsidR="001C5609">
        <w:rPr>
          <w:rFonts w:ascii="Arial Narrow" w:hAnsi="Arial Narrow" w:cs="Arial"/>
          <w:iCs/>
          <w:sz w:val="28"/>
          <w:szCs w:val="28"/>
        </w:rPr>
        <w:t>.</w:t>
      </w:r>
    </w:p>
    <w:p w:rsidR="001C5609" w:rsidRDefault="001C5609" w:rsidP="002F2145">
      <w:pPr>
        <w:spacing w:line="360" w:lineRule="auto"/>
        <w:ind w:firstLine="993"/>
        <w:jc w:val="both"/>
        <w:rPr>
          <w:rFonts w:ascii="Arial Narrow" w:hAnsi="Arial Narrow" w:cs="Arial"/>
          <w:iCs/>
          <w:sz w:val="28"/>
          <w:szCs w:val="28"/>
        </w:rPr>
      </w:pPr>
    </w:p>
    <w:p w:rsidR="00437157" w:rsidRDefault="001C5609"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Como se ve, el primero de los eslabones de la garantía del diagnóstico, es la práctica de pruebas, exámenes y estudios médicos necesarios para establecer el quebranto de la salud, por lo que cualquier negativa en este sentido, se constituye en una vulneración al derecho a la salud, en su dimensión del derecho a obtener una calificación de la enfermedad</w:t>
      </w:r>
      <w:r w:rsidR="004449AE">
        <w:rPr>
          <w:rFonts w:ascii="Arial Narrow" w:hAnsi="Arial Narrow" w:cs="Arial"/>
          <w:iCs/>
          <w:sz w:val="28"/>
          <w:szCs w:val="28"/>
        </w:rPr>
        <w:t>, aspecto en el cual juega también un rol determinante, la garantía de que el médico tratante o el especialista: (i) identifique el padecimiento y (ii) establezca el plan para eliminarlo o disminuirlo o simplemente brindar los planes paliativos necesarios</w:t>
      </w:r>
      <w:r>
        <w:rPr>
          <w:rFonts w:ascii="Arial Narrow" w:hAnsi="Arial Narrow" w:cs="Arial"/>
          <w:iCs/>
          <w:sz w:val="28"/>
          <w:szCs w:val="28"/>
        </w:rPr>
        <w:t>.</w:t>
      </w:r>
      <w:r w:rsidR="00437157">
        <w:rPr>
          <w:rFonts w:ascii="Arial Narrow" w:hAnsi="Arial Narrow" w:cs="Arial"/>
          <w:iCs/>
          <w:sz w:val="28"/>
          <w:szCs w:val="28"/>
        </w:rPr>
        <w:t xml:space="preserve"> </w:t>
      </w:r>
    </w:p>
    <w:p w:rsidR="001C5609" w:rsidRDefault="001C5609" w:rsidP="002F2145">
      <w:pPr>
        <w:spacing w:line="360" w:lineRule="auto"/>
        <w:ind w:firstLine="993"/>
        <w:jc w:val="both"/>
        <w:rPr>
          <w:rFonts w:ascii="Arial Narrow" w:hAnsi="Arial Narrow" w:cs="Arial"/>
          <w:iCs/>
          <w:sz w:val="28"/>
          <w:szCs w:val="28"/>
        </w:rPr>
      </w:pPr>
    </w:p>
    <w:p w:rsidR="004449AE" w:rsidRDefault="001B5C33"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Pues bien, en el caso puntual se tiene que al señor </w:t>
      </w:r>
      <w:r w:rsidR="004449AE">
        <w:rPr>
          <w:rFonts w:ascii="Arial Narrow" w:hAnsi="Arial Narrow" w:cs="Arial"/>
          <w:iCs/>
          <w:sz w:val="28"/>
          <w:szCs w:val="28"/>
        </w:rPr>
        <w:t xml:space="preserve">Hincapié Orrego el médico tratante lo remitió a los especialistas en </w:t>
      </w:r>
      <w:r w:rsidR="003615FC">
        <w:rPr>
          <w:rFonts w:ascii="Arial Narrow" w:hAnsi="Arial Narrow" w:cs="Arial"/>
          <w:iCs/>
          <w:sz w:val="28"/>
          <w:szCs w:val="28"/>
        </w:rPr>
        <w:t>Ortopedia</w:t>
      </w:r>
      <w:r w:rsidR="004449AE">
        <w:rPr>
          <w:rFonts w:ascii="Arial Narrow" w:hAnsi="Arial Narrow" w:cs="Arial"/>
          <w:iCs/>
          <w:sz w:val="28"/>
          <w:szCs w:val="28"/>
        </w:rPr>
        <w:t>, Optometría y Dermatología. Igualmente le ordenó una Ecografía de tejidos blandos del brazo izquierdo, todo ello con el fin de confirmar unos diagnósticos presuntivos vertidos en las órdenes (fls. 3 a 6).</w:t>
      </w:r>
    </w:p>
    <w:p w:rsidR="004449AE" w:rsidRDefault="004449AE" w:rsidP="002F2145">
      <w:pPr>
        <w:spacing w:line="360" w:lineRule="auto"/>
        <w:ind w:firstLine="993"/>
        <w:jc w:val="both"/>
        <w:rPr>
          <w:rFonts w:ascii="Arial Narrow" w:hAnsi="Arial Narrow" w:cs="Arial"/>
          <w:iCs/>
          <w:sz w:val="28"/>
          <w:szCs w:val="28"/>
        </w:rPr>
      </w:pPr>
    </w:p>
    <w:p w:rsidR="004449AE" w:rsidRDefault="004449AE"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Tales servicios no se han prestado, por cuanto le informaron al demandante en tutela que carecían de convenios para ello, aspectos de índole administrativa que no pueden obstaculizar la garantía fundamental a la salud.</w:t>
      </w:r>
    </w:p>
    <w:p w:rsidR="00C075FF" w:rsidRDefault="00C075FF" w:rsidP="00C075FF">
      <w:pPr>
        <w:pStyle w:val="Prrafodelista"/>
        <w:spacing w:line="360" w:lineRule="auto"/>
        <w:jc w:val="both"/>
        <w:rPr>
          <w:rFonts w:ascii="Arial Narrow" w:hAnsi="Arial Narrow" w:cs="Arial"/>
          <w:iCs/>
          <w:sz w:val="28"/>
          <w:szCs w:val="28"/>
        </w:rPr>
      </w:pPr>
    </w:p>
    <w:p w:rsidR="00F571C8" w:rsidRDefault="00F571C8" w:rsidP="00D02C07">
      <w:pPr>
        <w:spacing w:line="360" w:lineRule="auto"/>
        <w:ind w:firstLine="993"/>
        <w:jc w:val="both"/>
        <w:rPr>
          <w:rFonts w:ascii="Arial Narrow" w:hAnsi="Arial Narrow" w:cs="Arial"/>
          <w:iCs/>
          <w:sz w:val="28"/>
          <w:szCs w:val="28"/>
        </w:rPr>
      </w:pPr>
      <w:r>
        <w:rPr>
          <w:rFonts w:ascii="Arial Narrow" w:hAnsi="Arial Narrow" w:cs="Arial"/>
          <w:iCs/>
          <w:sz w:val="28"/>
          <w:szCs w:val="28"/>
        </w:rPr>
        <w:t>Con esa actuación, no queda duda alguna que las autoridades accionadas han vulnerado el derecho a la salud y a la vida en condiciones dignas del accionante, dado que no le han brindado el servicio de salud prescrito por su galeno tratante, situación que a todas luces debe ser corregida por esta Sala en sede de tutela, para lo cual se darán las siguientes ordenes:</w:t>
      </w:r>
    </w:p>
    <w:p w:rsidR="00F571C8" w:rsidRDefault="00F571C8" w:rsidP="00D02C07">
      <w:pPr>
        <w:spacing w:line="360" w:lineRule="auto"/>
        <w:ind w:firstLine="993"/>
        <w:jc w:val="both"/>
        <w:rPr>
          <w:rFonts w:ascii="Arial Narrow" w:hAnsi="Arial Narrow" w:cs="Arial"/>
          <w:iCs/>
          <w:sz w:val="28"/>
          <w:szCs w:val="28"/>
        </w:rPr>
      </w:pPr>
    </w:p>
    <w:p w:rsidR="006C2AE7" w:rsidRDefault="006C2AE7" w:rsidP="006C2AE7">
      <w:pPr>
        <w:pStyle w:val="Prrafodelista"/>
        <w:numPr>
          <w:ilvl w:val="0"/>
          <w:numId w:val="4"/>
        </w:numPr>
        <w:spacing w:line="360" w:lineRule="auto"/>
        <w:jc w:val="both"/>
        <w:rPr>
          <w:rFonts w:ascii="Arial Narrow" w:hAnsi="Arial Narrow" w:cs="Arial"/>
          <w:iCs/>
          <w:sz w:val="28"/>
          <w:szCs w:val="28"/>
        </w:rPr>
      </w:pPr>
      <w:r>
        <w:rPr>
          <w:rFonts w:ascii="Arial Narrow" w:hAnsi="Arial Narrow" w:cs="Arial"/>
          <w:iCs/>
          <w:sz w:val="28"/>
          <w:szCs w:val="28"/>
        </w:rPr>
        <w:t xml:space="preserve">Ordenar al </w:t>
      </w:r>
      <w:r w:rsidRPr="006C2AE7">
        <w:rPr>
          <w:rFonts w:ascii="Arial Narrow" w:hAnsi="Arial Narrow" w:cs="Arial"/>
          <w:iCs/>
          <w:sz w:val="28"/>
          <w:szCs w:val="28"/>
        </w:rPr>
        <w:t>Dispensario Médico No. 3029 Batallón de Artillería No. 8 San Mateo,</w:t>
      </w:r>
      <w:r>
        <w:rPr>
          <w:rFonts w:ascii="Arial Narrow" w:hAnsi="Arial Narrow" w:cs="Arial"/>
          <w:iCs/>
          <w:sz w:val="28"/>
          <w:szCs w:val="28"/>
        </w:rPr>
        <w:t xml:space="preserve"> que autorice, en el improrrogable término de cuarenta y ocho (48) horas, la atención médica especializada de </w:t>
      </w:r>
      <w:r w:rsidR="003615FC">
        <w:rPr>
          <w:rFonts w:ascii="Arial Narrow" w:hAnsi="Arial Narrow" w:cs="Arial"/>
          <w:iCs/>
          <w:sz w:val="28"/>
          <w:szCs w:val="28"/>
        </w:rPr>
        <w:t>Ortopedia</w:t>
      </w:r>
      <w:r>
        <w:rPr>
          <w:rFonts w:ascii="Arial Narrow" w:hAnsi="Arial Narrow" w:cs="Arial"/>
          <w:iCs/>
          <w:sz w:val="28"/>
          <w:szCs w:val="28"/>
        </w:rPr>
        <w:t>, Optometría y Dermatología requerida por el señor Hincapié Orrego. Igualmente, que autorice en ese mismo lapso, el examen ecografía de tejidos blandos del brazo izquierdo.</w:t>
      </w:r>
    </w:p>
    <w:p w:rsidR="006C2AE7" w:rsidRPr="006C2AE7" w:rsidRDefault="006C2AE7" w:rsidP="006C2AE7">
      <w:pPr>
        <w:pStyle w:val="Prrafodelista"/>
        <w:numPr>
          <w:ilvl w:val="0"/>
          <w:numId w:val="4"/>
        </w:numPr>
        <w:spacing w:line="360" w:lineRule="auto"/>
        <w:jc w:val="both"/>
        <w:rPr>
          <w:rFonts w:ascii="Arial Narrow" w:hAnsi="Arial Narrow"/>
          <w:sz w:val="28"/>
          <w:szCs w:val="28"/>
        </w:rPr>
      </w:pPr>
      <w:r>
        <w:rPr>
          <w:rFonts w:ascii="Arial Narrow" w:hAnsi="Arial Narrow" w:cs="Arial"/>
          <w:iCs/>
          <w:sz w:val="28"/>
          <w:szCs w:val="28"/>
        </w:rPr>
        <w:t xml:space="preserve">Deberá el aludido dispensario médico garantizar al demandante la integralidad en el proceso de diagnóstico del padecimiento de salud que aqueja al actor, para lo cual deberá autorizar y ejecutar sin dilación alguna </w:t>
      </w:r>
      <w:r w:rsidR="009214FE">
        <w:rPr>
          <w:rFonts w:ascii="Arial Narrow" w:hAnsi="Arial Narrow" w:cs="Arial"/>
          <w:iCs/>
          <w:sz w:val="28"/>
          <w:szCs w:val="28"/>
        </w:rPr>
        <w:t xml:space="preserve">todos los servicios médicos que requiera el demandante en tutela, tendientes a </w:t>
      </w:r>
      <w:r>
        <w:rPr>
          <w:rFonts w:ascii="Arial Narrow" w:hAnsi="Arial Narrow" w:cs="Arial"/>
          <w:iCs/>
          <w:sz w:val="28"/>
          <w:szCs w:val="28"/>
        </w:rPr>
        <w:t>ese fin.</w:t>
      </w:r>
    </w:p>
    <w:p w:rsidR="002F2145" w:rsidRDefault="006C2AE7" w:rsidP="006C2AE7">
      <w:pPr>
        <w:pStyle w:val="Prrafodelista"/>
        <w:numPr>
          <w:ilvl w:val="0"/>
          <w:numId w:val="4"/>
        </w:numPr>
        <w:spacing w:line="360" w:lineRule="auto"/>
        <w:jc w:val="both"/>
        <w:rPr>
          <w:rFonts w:ascii="Arial Narrow" w:hAnsi="Arial Narrow"/>
          <w:sz w:val="28"/>
          <w:szCs w:val="28"/>
        </w:rPr>
      </w:pPr>
      <w:r>
        <w:rPr>
          <w:rFonts w:ascii="Arial Narrow" w:hAnsi="Arial Narrow" w:cs="Arial"/>
          <w:iCs/>
          <w:sz w:val="28"/>
          <w:szCs w:val="28"/>
        </w:rPr>
        <w:t xml:space="preserve">Se ordenará a </w:t>
      </w:r>
      <w:r w:rsidR="009214FE">
        <w:rPr>
          <w:rFonts w:ascii="Arial Narrow" w:hAnsi="Arial Narrow" w:cs="Arial"/>
          <w:iCs/>
          <w:sz w:val="28"/>
          <w:szCs w:val="28"/>
        </w:rPr>
        <w:t xml:space="preserve">l </w:t>
      </w:r>
      <w:r w:rsidR="009214FE" w:rsidRPr="009214FE">
        <w:rPr>
          <w:rFonts w:ascii="Arial Narrow" w:hAnsi="Arial Narrow" w:cs="Arial"/>
          <w:iCs/>
          <w:sz w:val="28"/>
          <w:szCs w:val="28"/>
        </w:rPr>
        <w:t>Ministerio de Defensa Nacional, Dirección General de Sanidad Militar</w:t>
      </w:r>
      <w:r w:rsidR="009214FE">
        <w:rPr>
          <w:rFonts w:ascii="Arial Narrow" w:hAnsi="Arial Narrow" w:cs="Arial"/>
          <w:iCs/>
          <w:sz w:val="28"/>
          <w:szCs w:val="28"/>
        </w:rPr>
        <w:t xml:space="preserve"> y la</w:t>
      </w:r>
      <w:r w:rsidR="00BD3863">
        <w:rPr>
          <w:rFonts w:ascii="Arial Narrow" w:hAnsi="Arial Narrow" w:cs="Arial"/>
          <w:iCs/>
          <w:sz w:val="28"/>
          <w:szCs w:val="28"/>
        </w:rPr>
        <w:t xml:space="preserve"> Dirección de Sanidad del Ejé</w:t>
      </w:r>
      <w:r w:rsidR="009214FE" w:rsidRPr="009214FE">
        <w:rPr>
          <w:rFonts w:ascii="Arial Narrow" w:hAnsi="Arial Narrow" w:cs="Arial"/>
          <w:iCs/>
          <w:sz w:val="28"/>
          <w:szCs w:val="28"/>
        </w:rPr>
        <w:t>rcito Nacional</w:t>
      </w:r>
      <w:r>
        <w:rPr>
          <w:rFonts w:ascii="Arial Narrow" w:hAnsi="Arial Narrow" w:cs="Arial"/>
          <w:iCs/>
          <w:sz w:val="28"/>
          <w:szCs w:val="28"/>
        </w:rPr>
        <w:t xml:space="preserve"> supervisar, coordinar </w:t>
      </w:r>
      <w:r w:rsidR="007D7C68">
        <w:rPr>
          <w:rFonts w:ascii="Arial Narrow" w:hAnsi="Arial Narrow" w:cs="Arial"/>
          <w:iCs/>
          <w:sz w:val="28"/>
          <w:szCs w:val="28"/>
        </w:rPr>
        <w:t>y ejecutar, en el marco de sus competencias, todos los aspectos necesarios para el cumplimiento de estas órdenes</w:t>
      </w:r>
      <w:r w:rsidR="009214FE">
        <w:rPr>
          <w:rFonts w:ascii="Arial Narrow" w:hAnsi="Arial Narrow" w:cs="Arial"/>
          <w:iCs/>
          <w:sz w:val="28"/>
          <w:szCs w:val="28"/>
        </w:rPr>
        <w:t>.</w:t>
      </w:r>
    </w:p>
    <w:p w:rsidR="008D0272" w:rsidRDefault="008D0272" w:rsidP="008D0272">
      <w:pPr>
        <w:pStyle w:val="Sinespaciado"/>
        <w:jc w:val="both"/>
        <w:rPr>
          <w:rFonts w:ascii="Arial Narrow" w:hAnsi="Arial Narrow"/>
          <w:sz w:val="28"/>
          <w:szCs w:val="28"/>
        </w:rPr>
      </w:pPr>
    </w:p>
    <w:p w:rsidR="002F2145" w:rsidRPr="00AF7EA4"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7D7C68" w:rsidRDefault="002F2145" w:rsidP="007D7C68">
      <w:pPr>
        <w:pStyle w:val="Textosinformato"/>
        <w:spacing w:line="360" w:lineRule="auto"/>
        <w:ind w:firstLine="900"/>
        <w:jc w:val="both"/>
        <w:rPr>
          <w:rFonts w:ascii="Arial Narrow" w:eastAsia="SimSun" w:hAnsi="Arial Narrow" w:cs="Arial"/>
          <w:b/>
          <w:i/>
          <w:sz w:val="28"/>
          <w:szCs w:val="28"/>
          <w:lang w:val="es-ES_tradnl"/>
        </w:rPr>
      </w:pPr>
      <w:r w:rsidRPr="00AF7EA4">
        <w:rPr>
          <w:rFonts w:ascii="Arial Narrow" w:hAnsi="Arial Narrow" w:cs="Arial"/>
          <w:b/>
          <w:color w:val="000000"/>
          <w:spacing w:val="-2"/>
          <w:sz w:val="28"/>
          <w:szCs w:val="28"/>
        </w:rPr>
        <w:t xml:space="preserve">1º. </w:t>
      </w:r>
      <w:r w:rsidRPr="00AF7EA4">
        <w:rPr>
          <w:rFonts w:ascii="Arial Narrow" w:eastAsia="SimSun" w:hAnsi="Arial Narrow" w:cs="Arial"/>
          <w:b/>
          <w:i/>
          <w:sz w:val="28"/>
          <w:szCs w:val="28"/>
        </w:rPr>
        <w:t xml:space="preserve">Tutelar </w:t>
      </w:r>
      <w:r w:rsidR="007D7C68">
        <w:rPr>
          <w:rFonts w:ascii="Arial Narrow" w:eastAsia="SimSun" w:hAnsi="Arial Narrow" w:cs="Arial"/>
          <w:sz w:val="28"/>
          <w:szCs w:val="28"/>
        </w:rPr>
        <w:t>los</w:t>
      </w:r>
      <w:r w:rsidRPr="00AF7EA4">
        <w:rPr>
          <w:rFonts w:ascii="Arial Narrow" w:eastAsia="SimSun" w:hAnsi="Arial Narrow" w:cs="Arial"/>
          <w:sz w:val="28"/>
          <w:szCs w:val="28"/>
        </w:rPr>
        <w:t xml:space="preserve"> derecho</w:t>
      </w:r>
      <w:r w:rsidR="007D7C68">
        <w:rPr>
          <w:rFonts w:ascii="Arial Narrow" w:eastAsia="SimSun" w:hAnsi="Arial Narrow" w:cs="Arial"/>
          <w:sz w:val="28"/>
          <w:szCs w:val="28"/>
        </w:rPr>
        <w:t>s</w:t>
      </w:r>
      <w:r w:rsidRPr="00AF7EA4">
        <w:rPr>
          <w:rFonts w:ascii="Arial Narrow" w:eastAsia="SimSun" w:hAnsi="Arial Narrow" w:cs="Arial"/>
          <w:sz w:val="28"/>
          <w:szCs w:val="28"/>
        </w:rPr>
        <w:t xml:space="preserve"> fundamental</w:t>
      </w:r>
      <w:r w:rsidR="007D7C68">
        <w:rPr>
          <w:rFonts w:ascii="Arial Narrow" w:eastAsia="SimSun" w:hAnsi="Arial Narrow" w:cs="Arial"/>
          <w:sz w:val="28"/>
          <w:szCs w:val="28"/>
        </w:rPr>
        <w:t>es</w:t>
      </w:r>
      <w:r w:rsidRPr="00AF7EA4">
        <w:rPr>
          <w:rFonts w:ascii="Arial Narrow" w:eastAsia="SimSun" w:hAnsi="Arial Narrow" w:cs="Arial"/>
          <w:sz w:val="28"/>
          <w:szCs w:val="28"/>
        </w:rPr>
        <w:t xml:space="preserve"> a la salud</w:t>
      </w:r>
      <w:r w:rsidR="007D7C68">
        <w:rPr>
          <w:rFonts w:ascii="Arial Narrow" w:eastAsia="SimSun" w:hAnsi="Arial Narrow" w:cs="Arial"/>
          <w:sz w:val="28"/>
          <w:szCs w:val="28"/>
        </w:rPr>
        <w:t xml:space="preserve"> y a la vida en condiciones dignas</w:t>
      </w:r>
      <w:r w:rsidRPr="00AF7EA4">
        <w:rPr>
          <w:rFonts w:ascii="Arial Narrow" w:eastAsia="SimSun" w:hAnsi="Arial Narrow" w:cs="Arial"/>
          <w:sz w:val="28"/>
          <w:szCs w:val="28"/>
        </w:rPr>
        <w:t>, vulnerado</w:t>
      </w:r>
      <w:r w:rsidR="00BD3863">
        <w:rPr>
          <w:rFonts w:ascii="Arial Narrow" w:eastAsia="SimSun" w:hAnsi="Arial Narrow" w:cs="Arial"/>
          <w:sz w:val="28"/>
          <w:szCs w:val="28"/>
        </w:rPr>
        <w:t xml:space="preserve"> por el </w:t>
      </w:r>
      <w:r w:rsidR="00BD3863" w:rsidRPr="00BD3863">
        <w:rPr>
          <w:rFonts w:ascii="Arial Narrow" w:eastAsia="SimSun" w:hAnsi="Arial Narrow" w:cs="Arial"/>
          <w:sz w:val="28"/>
          <w:szCs w:val="28"/>
        </w:rPr>
        <w:t xml:space="preserve">Dispensario Médico No. 3029 Batallón de Artillería No. 8 San Mateo </w:t>
      </w:r>
      <w:r w:rsidRPr="00AF7EA4">
        <w:rPr>
          <w:rFonts w:ascii="Arial Narrow" w:hAnsi="Arial Narrow" w:cs="Arial"/>
          <w:bCs/>
          <w:iCs/>
          <w:spacing w:val="-3"/>
          <w:sz w:val="28"/>
          <w:szCs w:val="28"/>
        </w:rPr>
        <w:t>al</w:t>
      </w:r>
      <w:r w:rsidR="00242C4F">
        <w:rPr>
          <w:rFonts w:ascii="Arial Narrow" w:hAnsi="Arial Narrow" w:cs="Arial"/>
          <w:bCs/>
          <w:iCs/>
          <w:spacing w:val="-3"/>
          <w:sz w:val="28"/>
          <w:szCs w:val="28"/>
        </w:rPr>
        <w:t xml:space="preserve"> señor </w:t>
      </w:r>
      <w:r w:rsidR="007D7C68">
        <w:rPr>
          <w:rFonts w:ascii="Arial Narrow" w:hAnsi="Arial Narrow" w:cs="Arial"/>
          <w:b/>
          <w:bCs/>
          <w:i/>
          <w:iCs/>
          <w:spacing w:val="-3"/>
          <w:sz w:val="28"/>
          <w:szCs w:val="28"/>
        </w:rPr>
        <w:t>José Álvaro Hincapié Orrego</w:t>
      </w:r>
      <w:r w:rsidRPr="00242C4F">
        <w:rPr>
          <w:rFonts w:ascii="Arial Narrow" w:eastAsia="SimSun" w:hAnsi="Arial Narrow" w:cs="Arial"/>
          <w:b/>
          <w:i/>
          <w:sz w:val="28"/>
          <w:szCs w:val="28"/>
          <w:lang w:val="es-ES_tradnl"/>
        </w:rPr>
        <w:t>.</w:t>
      </w:r>
    </w:p>
    <w:p w:rsidR="007D7C68" w:rsidRDefault="007D7C68" w:rsidP="007D7C68">
      <w:pPr>
        <w:pStyle w:val="Textosinformato"/>
        <w:spacing w:line="360" w:lineRule="auto"/>
        <w:ind w:firstLine="900"/>
        <w:jc w:val="both"/>
        <w:rPr>
          <w:rFonts w:ascii="Arial Narrow" w:eastAsia="SimSun" w:hAnsi="Arial Narrow" w:cs="Arial"/>
          <w:b/>
          <w:i/>
          <w:sz w:val="28"/>
          <w:szCs w:val="28"/>
          <w:lang w:val="es-ES_tradnl"/>
        </w:rPr>
      </w:pPr>
    </w:p>
    <w:p w:rsidR="00BD3863" w:rsidRDefault="002F2145" w:rsidP="007D7C68">
      <w:pPr>
        <w:pStyle w:val="Textosinformato"/>
        <w:spacing w:line="360" w:lineRule="auto"/>
        <w:ind w:firstLine="900"/>
        <w:jc w:val="both"/>
        <w:rPr>
          <w:rFonts w:ascii="Arial Narrow" w:hAnsi="Arial Narrow" w:cs="Arial"/>
          <w:iCs/>
          <w:sz w:val="28"/>
          <w:szCs w:val="28"/>
        </w:rPr>
      </w:pPr>
      <w:r w:rsidRPr="008D0272">
        <w:rPr>
          <w:rFonts w:ascii="Arial Narrow" w:eastAsia="SimSun" w:hAnsi="Arial Narrow" w:cs="Arial"/>
          <w:b/>
          <w:i/>
          <w:sz w:val="28"/>
          <w:szCs w:val="28"/>
          <w:lang w:val="es-ES_tradnl"/>
        </w:rPr>
        <w:t xml:space="preserve">2º. Ordenar </w:t>
      </w:r>
      <w:r w:rsidRPr="008D0272">
        <w:rPr>
          <w:rFonts w:ascii="Arial Narrow" w:eastAsia="SimSun" w:hAnsi="Arial Narrow" w:cs="Arial"/>
          <w:sz w:val="28"/>
          <w:szCs w:val="28"/>
          <w:lang w:val="es-ES_tradnl"/>
        </w:rPr>
        <w:t xml:space="preserve">al </w:t>
      </w:r>
      <w:r w:rsidR="00BD3863">
        <w:rPr>
          <w:rFonts w:ascii="Arial Narrow" w:hAnsi="Arial Narrow" w:cs="Arial"/>
          <w:b/>
          <w:i/>
          <w:sz w:val="28"/>
          <w:szCs w:val="28"/>
        </w:rPr>
        <w:t>Dispensario Médico No. 3029</w:t>
      </w:r>
      <w:r w:rsidR="00873073">
        <w:rPr>
          <w:rFonts w:ascii="Arial Narrow" w:hAnsi="Arial Narrow" w:cs="Arial"/>
          <w:b/>
          <w:i/>
          <w:sz w:val="28"/>
          <w:szCs w:val="28"/>
        </w:rPr>
        <w:t xml:space="preserve"> del Batallón de Artillería No. 8 </w:t>
      </w:r>
      <w:r w:rsidR="00873073">
        <w:rPr>
          <w:rFonts w:ascii="Arial Narrow" w:hAnsi="Arial Narrow" w:cs="Arial"/>
          <w:i/>
          <w:sz w:val="28"/>
          <w:szCs w:val="28"/>
        </w:rPr>
        <w:t>por medio de su Directora Capit</w:t>
      </w:r>
      <w:r w:rsidR="00F90DC3">
        <w:rPr>
          <w:rFonts w:ascii="Arial Narrow" w:hAnsi="Arial Narrow" w:cs="Arial"/>
          <w:i/>
          <w:sz w:val="28"/>
          <w:szCs w:val="28"/>
        </w:rPr>
        <w:t>a</w:t>
      </w:r>
      <w:r w:rsidR="00873073">
        <w:rPr>
          <w:rFonts w:ascii="Arial Narrow" w:hAnsi="Arial Narrow" w:cs="Arial"/>
          <w:i/>
          <w:sz w:val="28"/>
          <w:szCs w:val="28"/>
        </w:rPr>
        <w:t>n</w:t>
      </w:r>
      <w:r w:rsidR="00F90DC3">
        <w:rPr>
          <w:rFonts w:ascii="Arial Narrow" w:hAnsi="Arial Narrow" w:cs="Arial"/>
          <w:i/>
          <w:sz w:val="28"/>
          <w:szCs w:val="28"/>
        </w:rPr>
        <w:t>a</w:t>
      </w:r>
      <w:r w:rsidR="00873073">
        <w:rPr>
          <w:rFonts w:ascii="Arial Narrow" w:hAnsi="Arial Narrow" w:cs="Arial"/>
          <w:i/>
          <w:sz w:val="28"/>
          <w:szCs w:val="28"/>
        </w:rPr>
        <w:t xml:space="preserve"> </w:t>
      </w:r>
      <w:r w:rsidR="00873073">
        <w:rPr>
          <w:rFonts w:ascii="Arial Narrow" w:hAnsi="Arial Narrow" w:cs="Arial"/>
          <w:b/>
          <w:i/>
          <w:sz w:val="28"/>
          <w:szCs w:val="28"/>
        </w:rPr>
        <w:t>Teresa Liliana Leyva Quintero</w:t>
      </w:r>
      <w:r w:rsidR="00BD3863">
        <w:rPr>
          <w:rFonts w:ascii="Arial Narrow" w:hAnsi="Arial Narrow" w:cs="Arial"/>
          <w:b/>
          <w:sz w:val="28"/>
          <w:szCs w:val="28"/>
        </w:rPr>
        <w:t xml:space="preserve">, </w:t>
      </w:r>
      <w:r w:rsidR="00BD3863">
        <w:rPr>
          <w:rFonts w:ascii="Arial Narrow" w:hAnsi="Arial Narrow" w:cs="Arial"/>
          <w:sz w:val="28"/>
          <w:szCs w:val="28"/>
        </w:rPr>
        <w:t xml:space="preserve">que en el término de cuarenta y ocho horas después de notificado este fallo, autorice al señor </w:t>
      </w:r>
      <w:r w:rsidR="007D7C68">
        <w:rPr>
          <w:rFonts w:ascii="Arial Narrow" w:hAnsi="Arial Narrow" w:cs="Arial"/>
          <w:sz w:val="28"/>
          <w:szCs w:val="28"/>
        </w:rPr>
        <w:t>José Álvaro Hincapié Orrego</w:t>
      </w:r>
      <w:r w:rsidR="00BD3863">
        <w:rPr>
          <w:rFonts w:ascii="Arial Narrow" w:hAnsi="Arial Narrow" w:cs="Arial"/>
          <w:sz w:val="28"/>
          <w:szCs w:val="28"/>
        </w:rPr>
        <w:t xml:space="preserve"> </w:t>
      </w:r>
      <w:r w:rsidR="007D7C68">
        <w:rPr>
          <w:rFonts w:ascii="Arial Narrow" w:hAnsi="Arial Narrow" w:cs="Arial"/>
          <w:iCs/>
          <w:sz w:val="28"/>
          <w:szCs w:val="28"/>
        </w:rPr>
        <w:t xml:space="preserve">la atención médica especializada de </w:t>
      </w:r>
      <w:r w:rsidR="003615FC">
        <w:rPr>
          <w:rFonts w:ascii="Arial Narrow" w:hAnsi="Arial Narrow" w:cs="Arial"/>
          <w:iCs/>
          <w:sz w:val="28"/>
          <w:szCs w:val="28"/>
        </w:rPr>
        <w:t>Ortopedia</w:t>
      </w:r>
      <w:r w:rsidR="007D7C68">
        <w:rPr>
          <w:rFonts w:ascii="Arial Narrow" w:hAnsi="Arial Narrow" w:cs="Arial"/>
          <w:iCs/>
          <w:sz w:val="28"/>
          <w:szCs w:val="28"/>
        </w:rPr>
        <w:t>, Optometría y Dermatología ordenada por su médico tratante. Igualmente, que autorice en ese mismo lapso, el examen ecografía de tejidos blandos del brazo izquierdo.</w:t>
      </w:r>
    </w:p>
    <w:p w:rsidR="002C3420" w:rsidRDefault="002C3420" w:rsidP="007D7C68">
      <w:pPr>
        <w:pStyle w:val="Textosinformato"/>
        <w:spacing w:line="360" w:lineRule="auto"/>
        <w:ind w:firstLine="900"/>
        <w:jc w:val="both"/>
        <w:rPr>
          <w:rFonts w:ascii="Arial Narrow" w:hAnsi="Arial Narrow" w:cs="Arial"/>
          <w:sz w:val="28"/>
          <w:szCs w:val="28"/>
        </w:rPr>
      </w:pPr>
    </w:p>
    <w:p w:rsidR="00BD3863" w:rsidRDefault="002F2145" w:rsidP="002F2145">
      <w:pPr>
        <w:spacing w:line="360" w:lineRule="auto"/>
        <w:ind w:firstLine="900"/>
        <w:jc w:val="both"/>
        <w:rPr>
          <w:rFonts w:ascii="Arial Narrow" w:hAnsi="Arial Narrow" w:cs="Arial"/>
          <w:iCs/>
          <w:sz w:val="28"/>
          <w:szCs w:val="28"/>
        </w:rPr>
      </w:pPr>
      <w:r w:rsidRPr="00AF7EA4">
        <w:rPr>
          <w:rFonts w:ascii="Arial Narrow" w:eastAsia="SimSun" w:hAnsi="Arial Narrow" w:cs="Arial"/>
          <w:b/>
          <w:i/>
          <w:sz w:val="28"/>
          <w:szCs w:val="28"/>
          <w:lang w:val="es-ES_tradnl"/>
        </w:rPr>
        <w:t xml:space="preserve">3º. </w:t>
      </w:r>
      <w:r w:rsidR="00BD3863">
        <w:rPr>
          <w:rFonts w:ascii="Arial Narrow" w:eastAsia="SimSun" w:hAnsi="Arial Narrow" w:cs="Arial"/>
          <w:b/>
          <w:i/>
          <w:sz w:val="28"/>
          <w:szCs w:val="28"/>
          <w:lang w:val="es-ES_tradnl"/>
        </w:rPr>
        <w:t xml:space="preserve">Ordenar </w:t>
      </w:r>
      <w:r w:rsidR="00DB6078" w:rsidRPr="00DB6078">
        <w:rPr>
          <w:rFonts w:ascii="Arial Narrow" w:eastAsia="SimSun" w:hAnsi="Arial Narrow" w:cs="Arial"/>
          <w:sz w:val="28"/>
          <w:szCs w:val="28"/>
          <w:lang w:val="es-ES_tradnl"/>
        </w:rPr>
        <w:t>a</w:t>
      </w:r>
      <w:r w:rsidR="00BD3863">
        <w:rPr>
          <w:rFonts w:ascii="Arial Narrow" w:eastAsia="SimSun" w:hAnsi="Arial Narrow" w:cs="Arial"/>
          <w:sz w:val="28"/>
          <w:szCs w:val="28"/>
          <w:lang w:val="es-ES_tradnl"/>
        </w:rPr>
        <w:t>l Dispensario Médico No. 3029 del batallón San Mateo</w:t>
      </w:r>
      <w:r w:rsidR="00F90DC3">
        <w:rPr>
          <w:rFonts w:ascii="Arial Narrow" w:eastAsia="SimSun" w:hAnsi="Arial Narrow" w:cs="Arial"/>
          <w:sz w:val="28"/>
          <w:szCs w:val="28"/>
          <w:lang w:val="es-ES_tradnl"/>
        </w:rPr>
        <w:t xml:space="preserve">, por medio de su </w:t>
      </w:r>
      <w:r w:rsidR="00F90DC3">
        <w:rPr>
          <w:rFonts w:ascii="Arial Narrow" w:hAnsi="Arial Narrow" w:cs="Arial"/>
          <w:i/>
          <w:sz w:val="28"/>
          <w:szCs w:val="28"/>
        </w:rPr>
        <w:t xml:space="preserve">Directora Capitana </w:t>
      </w:r>
      <w:r w:rsidR="00F90DC3">
        <w:rPr>
          <w:rFonts w:ascii="Arial Narrow" w:hAnsi="Arial Narrow" w:cs="Arial"/>
          <w:b/>
          <w:i/>
          <w:sz w:val="28"/>
          <w:szCs w:val="28"/>
        </w:rPr>
        <w:t>Teresa Liliana Leyva Quintero,</w:t>
      </w:r>
      <w:r w:rsidR="00BD3863">
        <w:rPr>
          <w:rFonts w:ascii="Arial Narrow" w:eastAsia="SimSun" w:hAnsi="Arial Narrow" w:cs="Arial"/>
          <w:sz w:val="28"/>
          <w:szCs w:val="28"/>
          <w:lang w:val="es-ES_tradnl"/>
        </w:rPr>
        <w:t xml:space="preserve"> que </w:t>
      </w:r>
      <w:r w:rsidR="00BD3863">
        <w:rPr>
          <w:rFonts w:ascii="Arial Narrow" w:hAnsi="Arial Narrow" w:cs="Arial"/>
          <w:iCs/>
          <w:sz w:val="28"/>
          <w:szCs w:val="28"/>
        </w:rPr>
        <w:t>autorice y garantice la prestación, de manera expedita, de todos los servicios médicos que requiera el demandante en tutela, tendientes a obtener un pronto diagnóstico de sus padecimientos de salud.</w:t>
      </w:r>
    </w:p>
    <w:p w:rsidR="002F2145" w:rsidRDefault="002F2145" w:rsidP="002F2145">
      <w:pPr>
        <w:ind w:firstLine="900"/>
        <w:jc w:val="both"/>
        <w:rPr>
          <w:rFonts w:ascii="Arial Narrow" w:hAnsi="Arial Narrow" w:cs="Arial"/>
          <w:sz w:val="28"/>
          <w:szCs w:val="28"/>
        </w:rPr>
      </w:pPr>
    </w:p>
    <w:p w:rsidR="00BD3863" w:rsidRDefault="00BD3863" w:rsidP="00BD3863">
      <w:pPr>
        <w:spacing w:line="360" w:lineRule="auto"/>
        <w:ind w:firstLine="993"/>
        <w:jc w:val="both"/>
        <w:rPr>
          <w:rFonts w:ascii="Arial Narrow" w:hAnsi="Arial Narrow"/>
          <w:sz w:val="28"/>
          <w:szCs w:val="28"/>
        </w:rPr>
      </w:pPr>
      <w:r>
        <w:rPr>
          <w:rFonts w:ascii="Arial Narrow" w:hAnsi="Arial Narrow" w:cs="Arial"/>
          <w:b/>
          <w:sz w:val="28"/>
          <w:szCs w:val="28"/>
        </w:rPr>
        <w:t xml:space="preserve">4º. </w:t>
      </w:r>
      <w:r w:rsidRPr="00BD3863">
        <w:rPr>
          <w:rFonts w:ascii="Arial Narrow" w:hAnsi="Arial Narrow" w:cs="Arial"/>
          <w:b/>
          <w:i/>
          <w:sz w:val="28"/>
          <w:szCs w:val="28"/>
        </w:rPr>
        <w:t>Ordenar</w:t>
      </w:r>
      <w:r>
        <w:rPr>
          <w:rFonts w:ascii="Arial Narrow" w:hAnsi="Arial Narrow" w:cs="Arial"/>
          <w:b/>
          <w:sz w:val="28"/>
          <w:szCs w:val="28"/>
        </w:rPr>
        <w:t xml:space="preserve">  </w:t>
      </w:r>
      <w:r>
        <w:rPr>
          <w:rFonts w:ascii="Arial Narrow" w:hAnsi="Arial Narrow" w:cs="Arial"/>
          <w:iCs/>
          <w:sz w:val="28"/>
          <w:szCs w:val="28"/>
        </w:rPr>
        <w:t xml:space="preserve">al </w:t>
      </w:r>
      <w:r w:rsidRPr="009214FE">
        <w:rPr>
          <w:rFonts w:ascii="Arial Narrow" w:hAnsi="Arial Narrow" w:cs="Arial"/>
          <w:iCs/>
          <w:sz w:val="28"/>
          <w:szCs w:val="28"/>
        </w:rPr>
        <w:t>Ministerio de Defensa Nacional, Dirección General de Sanidad Militar</w:t>
      </w:r>
      <w:r>
        <w:rPr>
          <w:rFonts w:ascii="Arial Narrow" w:hAnsi="Arial Narrow" w:cs="Arial"/>
          <w:iCs/>
          <w:sz w:val="28"/>
          <w:szCs w:val="28"/>
        </w:rPr>
        <w:t xml:space="preserve"> y la</w:t>
      </w:r>
      <w:r w:rsidRPr="009214FE">
        <w:rPr>
          <w:rFonts w:ascii="Arial Narrow" w:hAnsi="Arial Narrow" w:cs="Arial"/>
          <w:iCs/>
          <w:sz w:val="28"/>
          <w:szCs w:val="28"/>
        </w:rPr>
        <w:t xml:space="preserve"> Dirección de Sanidad del Ejército Nacional</w:t>
      </w:r>
      <w:r>
        <w:rPr>
          <w:rFonts w:ascii="Arial Narrow" w:hAnsi="Arial Narrow" w:cs="Arial"/>
          <w:iCs/>
          <w:sz w:val="28"/>
          <w:szCs w:val="28"/>
        </w:rPr>
        <w:t xml:space="preserve"> ejercer supervisión y vigilancia al cumplimiento de esta orden de tutela</w:t>
      </w:r>
      <w:r w:rsidR="003615FC">
        <w:rPr>
          <w:rFonts w:ascii="Arial Narrow" w:hAnsi="Arial Narrow" w:cs="Arial"/>
          <w:iCs/>
          <w:sz w:val="28"/>
          <w:szCs w:val="28"/>
        </w:rPr>
        <w:t>, en el marco de sus competencias</w:t>
      </w:r>
      <w:r>
        <w:rPr>
          <w:rFonts w:ascii="Arial Narrow" w:hAnsi="Arial Narrow" w:cs="Arial"/>
          <w:iCs/>
          <w:sz w:val="28"/>
          <w:szCs w:val="28"/>
        </w:rPr>
        <w:t>.</w:t>
      </w:r>
    </w:p>
    <w:p w:rsidR="00BD3863" w:rsidRPr="00BD3863" w:rsidRDefault="00BD3863" w:rsidP="002F2145">
      <w:pPr>
        <w:ind w:firstLine="900"/>
        <w:jc w:val="both"/>
        <w:rPr>
          <w:rFonts w:ascii="Arial Narrow" w:hAnsi="Arial Narrow" w:cs="Arial"/>
          <w:b/>
          <w:sz w:val="28"/>
          <w:szCs w:val="28"/>
        </w:rPr>
      </w:pPr>
    </w:p>
    <w:p w:rsidR="002F2145" w:rsidRPr="00AF7EA4" w:rsidRDefault="00BD3863" w:rsidP="002F2145">
      <w:pPr>
        <w:spacing w:line="360" w:lineRule="auto"/>
        <w:ind w:firstLine="900"/>
        <w:jc w:val="both"/>
        <w:rPr>
          <w:rFonts w:ascii="Arial Narrow" w:eastAsia="SimSun" w:hAnsi="Arial Narrow" w:cs="Arial"/>
          <w:b/>
          <w:i/>
          <w:sz w:val="28"/>
          <w:szCs w:val="28"/>
          <w:lang w:val="es-ES_tradnl"/>
        </w:rPr>
      </w:pPr>
      <w:r>
        <w:rPr>
          <w:rFonts w:ascii="Arial Narrow" w:hAnsi="Arial Narrow" w:cs="Arial"/>
          <w:b/>
          <w:sz w:val="28"/>
          <w:szCs w:val="28"/>
        </w:rPr>
        <w:t>5</w:t>
      </w:r>
      <w:r w:rsidR="002F2145" w:rsidRPr="00AF7EA4">
        <w:rPr>
          <w:rFonts w:ascii="Arial Narrow" w:hAnsi="Arial Narrow" w:cs="Arial"/>
          <w:b/>
          <w:sz w:val="28"/>
          <w:szCs w:val="28"/>
        </w:rPr>
        <w:t xml:space="preserve">º. </w:t>
      </w:r>
      <w:r w:rsidR="002F2145" w:rsidRPr="00AF7EA4">
        <w:rPr>
          <w:rFonts w:ascii="Arial Narrow" w:eastAsia="SimSun" w:hAnsi="Arial Narrow" w:cs="Arial"/>
          <w:b/>
          <w:i/>
          <w:sz w:val="28"/>
          <w:szCs w:val="28"/>
          <w:lang w:val="es-ES_tradnl"/>
        </w:rPr>
        <w:t>Notificar</w:t>
      </w:r>
      <w:r w:rsidR="002F2145" w:rsidRPr="00AF7EA4">
        <w:rPr>
          <w:rFonts w:ascii="Arial Narrow" w:eastAsia="SimSun" w:hAnsi="Arial Narrow" w:cs="Arial"/>
          <w:i/>
          <w:sz w:val="28"/>
          <w:szCs w:val="28"/>
          <w:lang w:val="es-ES_tradnl"/>
        </w:rPr>
        <w:t xml:space="preserve"> </w:t>
      </w:r>
      <w:r w:rsidR="002F2145"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2F2145" w:rsidRPr="00AF7EA4" w:rsidRDefault="002F2145" w:rsidP="002F2145">
      <w:pPr>
        <w:pStyle w:val="Textosinformato"/>
        <w:ind w:firstLine="900"/>
        <w:jc w:val="both"/>
        <w:rPr>
          <w:rFonts w:ascii="Arial Narrow" w:eastAsia="SimSun" w:hAnsi="Arial Narrow" w:cs="Arial"/>
          <w:b/>
          <w:i/>
          <w:sz w:val="28"/>
          <w:szCs w:val="28"/>
          <w:lang w:val="es-ES_tradnl"/>
        </w:rPr>
      </w:pPr>
    </w:p>
    <w:p w:rsidR="002F2145" w:rsidRPr="00AF7EA4" w:rsidRDefault="00BD3863" w:rsidP="002F2145">
      <w:pPr>
        <w:pStyle w:val="Textosinformato"/>
        <w:spacing w:line="360" w:lineRule="auto"/>
        <w:ind w:firstLine="900"/>
        <w:jc w:val="both"/>
        <w:rPr>
          <w:rFonts w:ascii="Arial Narrow" w:hAnsi="Arial Narrow" w:cs="Tahoma"/>
          <w:color w:val="000000"/>
          <w:spacing w:val="-2"/>
          <w:sz w:val="28"/>
          <w:szCs w:val="28"/>
        </w:rPr>
      </w:pPr>
      <w:r>
        <w:rPr>
          <w:rFonts w:ascii="Arial Narrow" w:eastAsia="SimSun" w:hAnsi="Arial Narrow" w:cs="Arial"/>
          <w:b/>
          <w:i/>
          <w:sz w:val="28"/>
          <w:szCs w:val="28"/>
          <w:lang w:val="es-ES_tradnl"/>
        </w:rPr>
        <w:t>6</w:t>
      </w:r>
      <w:r w:rsidR="002F2145" w:rsidRPr="00AF7EA4">
        <w:rPr>
          <w:rFonts w:ascii="Arial Narrow" w:eastAsia="SimSun" w:hAnsi="Arial Narrow" w:cs="Arial"/>
          <w:b/>
          <w:i/>
          <w:sz w:val="28"/>
          <w:szCs w:val="28"/>
          <w:lang w:val="es-ES_tradnl"/>
        </w:rPr>
        <w:t>º. Disponer,</w:t>
      </w:r>
      <w:r w:rsidR="002F2145" w:rsidRPr="00AF7EA4">
        <w:rPr>
          <w:rFonts w:ascii="Arial Narrow" w:eastAsia="SimSun" w:hAnsi="Arial Narrow" w:cs="Arial"/>
          <w:i/>
          <w:sz w:val="28"/>
          <w:szCs w:val="28"/>
          <w:lang w:val="es-ES_tradnl"/>
        </w:rPr>
        <w:t xml:space="preserve"> </w:t>
      </w:r>
      <w:r w:rsidR="002F2145" w:rsidRPr="00AF7EA4">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002F2145" w:rsidRPr="00AF7EA4">
          <w:rPr>
            <w:rFonts w:ascii="Arial Narrow" w:eastAsia="SimSun" w:hAnsi="Arial Narrow" w:cs="Arial"/>
            <w:sz w:val="28"/>
            <w:szCs w:val="28"/>
            <w:lang w:val="es-ES_tradnl"/>
          </w:rPr>
          <w:t>la Honorable Corte</w:t>
        </w:r>
      </w:smartTag>
      <w:r w:rsidR="002F2145" w:rsidRPr="00AF7EA4">
        <w:rPr>
          <w:rFonts w:ascii="Arial Narrow" w:eastAsia="SimSun" w:hAnsi="Arial Narrow" w:cs="Arial"/>
          <w:sz w:val="28"/>
          <w:szCs w:val="28"/>
          <w:lang w:val="es-ES_tradnl"/>
        </w:rPr>
        <w:t xml:space="preserve"> Constitucional para su eventual revisión.</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Pr="002C3420" w:rsidRDefault="002F2145" w:rsidP="002C3420">
      <w:pPr>
        <w:spacing w:line="360" w:lineRule="auto"/>
        <w:ind w:firstLine="900"/>
        <w:jc w:val="both"/>
        <w:rPr>
          <w:rFonts w:ascii="Arial Narrow" w:hAnsi="Arial Narrow" w:cs="Tahoma"/>
          <w:sz w:val="28"/>
          <w:szCs w:val="28"/>
        </w:rPr>
      </w:pPr>
      <w:r w:rsidRPr="00AF7EA4">
        <w:rPr>
          <w:rFonts w:ascii="Arial Narrow" w:hAnsi="Arial Narrow" w:cs="Tahoma"/>
          <w:sz w:val="28"/>
          <w:szCs w:val="28"/>
        </w:rPr>
        <w:tab/>
      </w:r>
      <w:r w:rsidRPr="00AF7EA4">
        <w:rPr>
          <w:rFonts w:ascii="Arial Narrow" w:hAnsi="Arial Narrow" w:cs="Tahoma"/>
          <w:sz w:val="28"/>
          <w:szCs w:val="28"/>
        </w:rPr>
        <w:tab/>
      </w:r>
      <w:bookmarkStart w:id="0" w:name="_GoBack"/>
      <w:bookmarkEnd w:id="0"/>
    </w:p>
    <w:p w:rsidR="002F2145" w:rsidRPr="00B9093C"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Pr="00B9093C"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B9093C" w:rsidRDefault="002F2145" w:rsidP="002F2145">
      <w:pPr>
        <w:jc w:val="both"/>
        <w:rPr>
          <w:rFonts w:ascii="Arial Narrow" w:hAnsi="Arial Narrow" w:cs="Tahoma"/>
          <w:b/>
          <w:sz w:val="28"/>
          <w:szCs w:val="28"/>
        </w:rPr>
      </w:pPr>
    </w:p>
    <w:p w:rsidR="002F2145" w:rsidRPr="00B9093C" w:rsidRDefault="00BD3863"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ISSA RAFAEL ULLOQUE TOSCANO</w:t>
      </w:r>
      <w:r w:rsidRPr="00B9093C">
        <w:rPr>
          <w:rFonts w:ascii="Arial Narrow" w:hAnsi="Arial Narrow" w:cs="Tahoma"/>
          <w:b/>
          <w:bCs/>
          <w:iCs/>
          <w:sz w:val="28"/>
          <w:szCs w:val="28"/>
        </w:rPr>
        <w:t xml:space="preserve"> </w:t>
      </w:r>
      <w:r>
        <w:rPr>
          <w:rFonts w:ascii="Arial Narrow" w:hAnsi="Arial Narrow" w:cs="Tahoma"/>
          <w:b/>
          <w:bCs/>
          <w:iCs/>
          <w:sz w:val="28"/>
          <w:szCs w:val="28"/>
        </w:rPr>
        <w:t xml:space="preserve">            </w:t>
      </w:r>
      <w:r w:rsidR="002F2145" w:rsidRPr="00B9093C">
        <w:rPr>
          <w:rFonts w:ascii="Arial Narrow" w:hAnsi="Arial Narrow" w:cs="Tahoma"/>
          <w:b/>
          <w:bCs/>
          <w:iCs/>
          <w:sz w:val="28"/>
          <w:szCs w:val="28"/>
        </w:rPr>
        <w:t xml:space="preserve">ANA LUCÍA CAICEDO CALDERÓN             </w:t>
      </w:r>
      <w:r w:rsidR="002F2145">
        <w:rPr>
          <w:rFonts w:ascii="Arial Narrow" w:hAnsi="Arial Narrow" w:cs="Tahoma"/>
          <w:b/>
          <w:bCs/>
          <w:iCs/>
          <w:sz w:val="28"/>
          <w:szCs w:val="28"/>
        </w:rPr>
        <w:t xml:space="preserve">          </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w:t>
      </w:r>
      <w:r w:rsidR="00BD3863">
        <w:rPr>
          <w:rFonts w:ascii="Arial Narrow" w:hAnsi="Arial Narrow" w:cs="Tahoma"/>
          <w:sz w:val="28"/>
          <w:szCs w:val="28"/>
        </w:rPr>
        <w:t>o</w:t>
      </w:r>
      <w:r w:rsidRPr="00B9093C">
        <w:rPr>
          <w:rFonts w:ascii="Arial Narrow" w:hAnsi="Arial Narrow" w:cs="Tahoma"/>
          <w:sz w:val="28"/>
          <w:szCs w:val="28"/>
        </w:rPr>
        <w:t xml:space="preserve">                                                   </w:t>
      </w:r>
      <w:r>
        <w:rPr>
          <w:rFonts w:ascii="Arial Narrow" w:hAnsi="Arial Narrow" w:cs="Tahoma"/>
          <w:sz w:val="28"/>
          <w:szCs w:val="28"/>
        </w:rPr>
        <w:t xml:space="preserve">    </w:t>
      </w:r>
      <w:r w:rsidR="00BD3863">
        <w:rPr>
          <w:rFonts w:ascii="Arial Narrow" w:hAnsi="Arial Narrow" w:cs="Tahoma"/>
          <w:sz w:val="28"/>
          <w:szCs w:val="28"/>
        </w:rPr>
        <w:t>Magistrada</w:t>
      </w: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BD3863" w:rsidP="002F2145">
      <w:pPr>
        <w:jc w:val="center"/>
        <w:rPr>
          <w:rFonts w:ascii="Arial Narrow" w:hAnsi="Arial Narrow" w:cs="Tahoma"/>
          <w:b/>
          <w:bCs/>
          <w:iCs/>
          <w:sz w:val="28"/>
          <w:szCs w:val="28"/>
        </w:rPr>
      </w:pPr>
      <w:r>
        <w:rPr>
          <w:rFonts w:ascii="Arial Narrow" w:hAnsi="Arial Narrow" w:cs="Tahoma"/>
          <w:b/>
          <w:bCs/>
          <w:iCs/>
          <w:sz w:val="28"/>
          <w:szCs w:val="28"/>
        </w:rPr>
        <w:t>Leonardo Cortes Pérez</w:t>
      </w:r>
    </w:p>
    <w:p w:rsidR="00CF5E21" w:rsidRDefault="002F2145" w:rsidP="00242C4F">
      <w:pPr>
        <w:jc w:val="center"/>
      </w:pPr>
      <w:r w:rsidRPr="00B9093C">
        <w:rPr>
          <w:rFonts w:ascii="Arial Narrow" w:hAnsi="Arial Narrow" w:cs="Tahoma"/>
          <w:iCs/>
          <w:sz w:val="28"/>
          <w:szCs w:val="28"/>
        </w:rPr>
        <w:t>Secretari</w:t>
      </w:r>
      <w:r w:rsidR="00BD3863">
        <w:rPr>
          <w:rFonts w:ascii="Arial Narrow" w:hAnsi="Arial Narrow" w:cs="Tahoma"/>
          <w:iCs/>
          <w:sz w:val="28"/>
          <w:szCs w:val="28"/>
        </w:rPr>
        <w:t>o</w:t>
      </w:r>
    </w:p>
    <w:sectPr w:rsidR="00CF5E21" w:rsidSect="00CD2D1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284" w:rsidRDefault="00EC7284" w:rsidP="002F2145">
      <w:r>
        <w:separator/>
      </w:r>
    </w:p>
  </w:endnote>
  <w:endnote w:type="continuationSeparator" w:id="0">
    <w:p w:rsidR="00EC7284" w:rsidRDefault="00EC7284"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EC7284"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EC7284"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97403">
    <w:pPr>
      <w:pStyle w:val="Piedepgina"/>
      <w:jc w:val="right"/>
    </w:pPr>
    <w:r>
      <w:fldChar w:fldCharType="begin"/>
    </w:r>
    <w:r>
      <w:instrText>PAGE   \* MERGEFORMAT</w:instrText>
    </w:r>
    <w:r>
      <w:fldChar w:fldCharType="separate"/>
    </w:r>
    <w:r w:rsidR="00EC7284">
      <w:rPr>
        <w:noProof/>
      </w:rPr>
      <w:t>1</w:t>
    </w:r>
    <w:r>
      <w:fldChar w:fldCharType="end"/>
    </w:r>
  </w:p>
  <w:p w:rsidR="00CD2D16" w:rsidRDefault="00EC72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284" w:rsidRDefault="00EC7284" w:rsidP="002F2145">
      <w:r>
        <w:separator/>
      </w:r>
    </w:p>
  </w:footnote>
  <w:footnote w:type="continuationSeparator" w:id="0">
    <w:p w:rsidR="00EC7284" w:rsidRDefault="00EC7284" w:rsidP="002F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EC728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157" w:rsidRPr="002F2145" w:rsidRDefault="00437157" w:rsidP="0043715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032</w:t>
    </w:r>
    <w:r w:rsidRPr="002F2145">
      <w:rPr>
        <w:rFonts w:ascii="Arial Narrow" w:hAnsi="Arial Narrow" w:cs="Arial"/>
        <w:bCs/>
        <w:iCs/>
        <w:lang w:eastAsia="es-MX"/>
      </w:rPr>
      <w:t>-00</w:t>
    </w:r>
    <w:r w:rsidRPr="002F2145">
      <w:rPr>
        <w:rFonts w:ascii="Arial Narrow" w:hAnsi="Arial Narrow" w:cs="Arial"/>
        <w:bCs/>
        <w:iCs/>
        <w:lang w:eastAsia="es-MX"/>
      </w:rPr>
      <w:tab/>
    </w:r>
  </w:p>
  <w:p w:rsidR="00437157" w:rsidRPr="002F2145" w:rsidRDefault="00437157" w:rsidP="00437157">
    <w:pPr>
      <w:rPr>
        <w:rFonts w:ascii="Arial Narrow" w:hAnsi="Arial Narrow"/>
      </w:rPr>
    </w:pPr>
    <w:r>
      <w:rPr>
        <w:rFonts w:ascii="Arial Narrow" w:hAnsi="Arial Narrow"/>
      </w:rPr>
      <w:t>José Álvaro Hincapié Orrego vs. Ministerio de Defensa Nacional y otros</w:t>
    </w:r>
  </w:p>
  <w:p w:rsidR="005A239E" w:rsidRPr="00437157" w:rsidRDefault="005A239E" w:rsidP="0043715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CD4302">
      <w:rPr>
        <w:rFonts w:ascii="Arial Narrow" w:hAnsi="Arial Narrow" w:cs="Arial"/>
        <w:bCs/>
        <w:iCs/>
        <w:lang w:eastAsia="es-MX"/>
      </w:rPr>
      <w:t>6</w:t>
    </w:r>
    <w:r w:rsidRPr="002F2145">
      <w:rPr>
        <w:rFonts w:ascii="Arial Narrow" w:hAnsi="Arial Narrow" w:cs="Arial"/>
        <w:bCs/>
        <w:iCs/>
        <w:lang w:eastAsia="es-MX"/>
      </w:rPr>
      <w:t>-00</w:t>
    </w:r>
    <w:r w:rsidR="00CD4302">
      <w:rPr>
        <w:rFonts w:ascii="Arial Narrow" w:hAnsi="Arial Narrow" w:cs="Arial"/>
        <w:bCs/>
        <w:iCs/>
        <w:lang w:eastAsia="es-MX"/>
      </w:rPr>
      <w:t>0</w:t>
    </w:r>
    <w:r w:rsidR="00F45806">
      <w:rPr>
        <w:rFonts w:ascii="Arial Narrow" w:hAnsi="Arial Narrow" w:cs="Arial"/>
        <w:bCs/>
        <w:iCs/>
        <w:lang w:eastAsia="es-MX"/>
      </w:rPr>
      <w:t>32</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F45806" w:rsidP="008F2146">
    <w:pPr>
      <w:rPr>
        <w:rFonts w:ascii="Arial Narrow" w:hAnsi="Arial Narrow"/>
      </w:rPr>
    </w:pPr>
    <w:r>
      <w:rPr>
        <w:rFonts w:ascii="Arial Narrow" w:hAnsi="Arial Narrow"/>
      </w:rPr>
      <w:t>José Álvaro Hincapié Orrego</w:t>
    </w:r>
    <w:r w:rsidR="00D90480">
      <w:rPr>
        <w:rFonts w:ascii="Arial Narrow" w:hAnsi="Arial Narrow"/>
      </w:rPr>
      <w:t xml:space="preserve"> vs. Ministerio de Defensa Nacional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4677C"/>
    <w:rsid w:val="00073CF1"/>
    <w:rsid w:val="00076475"/>
    <w:rsid w:val="000A361C"/>
    <w:rsid w:val="000E5245"/>
    <w:rsid w:val="00104370"/>
    <w:rsid w:val="00125594"/>
    <w:rsid w:val="00140F9F"/>
    <w:rsid w:val="001452C0"/>
    <w:rsid w:val="001534CB"/>
    <w:rsid w:val="001549EF"/>
    <w:rsid w:val="00157112"/>
    <w:rsid w:val="00197403"/>
    <w:rsid w:val="001B5C33"/>
    <w:rsid w:val="001C5609"/>
    <w:rsid w:val="001F6FDB"/>
    <w:rsid w:val="00242C4F"/>
    <w:rsid w:val="002478A7"/>
    <w:rsid w:val="00280F2D"/>
    <w:rsid w:val="00294CBB"/>
    <w:rsid w:val="002C21E8"/>
    <w:rsid w:val="002C3420"/>
    <w:rsid w:val="002F2145"/>
    <w:rsid w:val="003615FC"/>
    <w:rsid w:val="00367810"/>
    <w:rsid w:val="003C20DC"/>
    <w:rsid w:val="00426882"/>
    <w:rsid w:val="00437157"/>
    <w:rsid w:val="004449AE"/>
    <w:rsid w:val="00445FC6"/>
    <w:rsid w:val="004754E6"/>
    <w:rsid w:val="005134F8"/>
    <w:rsid w:val="005412FC"/>
    <w:rsid w:val="005524CA"/>
    <w:rsid w:val="0057197A"/>
    <w:rsid w:val="005A1814"/>
    <w:rsid w:val="005A239E"/>
    <w:rsid w:val="005C7E20"/>
    <w:rsid w:val="005F077C"/>
    <w:rsid w:val="00613DD6"/>
    <w:rsid w:val="00624956"/>
    <w:rsid w:val="006B302F"/>
    <w:rsid w:val="006C2AE7"/>
    <w:rsid w:val="006C3E2D"/>
    <w:rsid w:val="006F16BD"/>
    <w:rsid w:val="006F2B66"/>
    <w:rsid w:val="00730342"/>
    <w:rsid w:val="00764677"/>
    <w:rsid w:val="007B6605"/>
    <w:rsid w:val="007B78A9"/>
    <w:rsid w:val="007C2EC0"/>
    <w:rsid w:val="007D7C68"/>
    <w:rsid w:val="0080652E"/>
    <w:rsid w:val="00813920"/>
    <w:rsid w:val="00873073"/>
    <w:rsid w:val="00894B00"/>
    <w:rsid w:val="008C054C"/>
    <w:rsid w:val="008D0272"/>
    <w:rsid w:val="00920FA6"/>
    <w:rsid w:val="009214FE"/>
    <w:rsid w:val="00974EF6"/>
    <w:rsid w:val="009B35F9"/>
    <w:rsid w:val="009B3FE8"/>
    <w:rsid w:val="00A25DA1"/>
    <w:rsid w:val="00A769E3"/>
    <w:rsid w:val="00AA796E"/>
    <w:rsid w:val="00AA7B37"/>
    <w:rsid w:val="00AF0395"/>
    <w:rsid w:val="00AF1622"/>
    <w:rsid w:val="00AF3F2F"/>
    <w:rsid w:val="00B22D93"/>
    <w:rsid w:val="00B61E0A"/>
    <w:rsid w:val="00B81A1A"/>
    <w:rsid w:val="00B82F9B"/>
    <w:rsid w:val="00BA3F3D"/>
    <w:rsid w:val="00BC3BAA"/>
    <w:rsid w:val="00BD3863"/>
    <w:rsid w:val="00C075FF"/>
    <w:rsid w:val="00C27958"/>
    <w:rsid w:val="00C500C8"/>
    <w:rsid w:val="00C5039D"/>
    <w:rsid w:val="00C65529"/>
    <w:rsid w:val="00C771A1"/>
    <w:rsid w:val="00CA6BDD"/>
    <w:rsid w:val="00CC4164"/>
    <w:rsid w:val="00CD4302"/>
    <w:rsid w:val="00CD4A03"/>
    <w:rsid w:val="00CF52F4"/>
    <w:rsid w:val="00CF5E21"/>
    <w:rsid w:val="00D02C07"/>
    <w:rsid w:val="00D06FCC"/>
    <w:rsid w:val="00D557E5"/>
    <w:rsid w:val="00D66406"/>
    <w:rsid w:val="00D90480"/>
    <w:rsid w:val="00DB6078"/>
    <w:rsid w:val="00DF6EEE"/>
    <w:rsid w:val="00E04692"/>
    <w:rsid w:val="00E20C51"/>
    <w:rsid w:val="00E753AC"/>
    <w:rsid w:val="00E84590"/>
    <w:rsid w:val="00E8646B"/>
    <w:rsid w:val="00E948DF"/>
    <w:rsid w:val="00EB4CF3"/>
    <w:rsid w:val="00EC7284"/>
    <w:rsid w:val="00F30CB2"/>
    <w:rsid w:val="00F32B04"/>
    <w:rsid w:val="00F45806"/>
    <w:rsid w:val="00F54646"/>
    <w:rsid w:val="00F571C8"/>
    <w:rsid w:val="00F57658"/>
    <w:rsid w:val="00F90DC3"/>
    <w:rsid w:val="00FD7F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ECFF6-A17C-4D49-BC5B-C7FF145FA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1840</Words>
  <Characters>10120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Mariela López de Meneses</cp:lastModifiedBy>
  <cp:revision>8</cp:revision>
  <cp:lastPrinted>2016-03-03T16:14:00Z</cp:lastPrinted>
  <dcterms:created xsi:type="dcterms:W3CDTF">2016-03-03T14:24:00Z</dcterms:created>
  <dcterms:modified xsi:type="dcterms:W3CDTF">2016-07-22T14:59:00Z</dcterms:modified>
</cp:coreProperties>
</file>