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24" w:rsidRPr="00D507CE" w:rsidRDefault="00044924" w:rsidP="00044924">
      <w:pPr>
        <w:spacing w:line="360" w:lineRule="auto"/>
        <w:jc w:val="both"/>
        <w:rPr>
          <w:rFonts w:ascii="Arial Narrow" w:hAnsi="Arial Narrow" w:cs="Tahoma"/>
          <w:b/>
          <w:bCs/>
          <w:i/>
          <w:iCs/>
          <w:sz w:val="28"/>
          <w:szCs w:val="28"/>
          <w:u w:val="single"/>
        </w:rPr>
      </w:pPr>
      <w:r w:rsidRPr="00D507CE">
        <w:rPr>
          <w:rFonts w:ascii="Arial Narrow" w:hAnsi="Arial Narrow" w:cs="Tahoma"/>
          <w:b/>
          <w:bCs/>
          <w:i/>
          <w:iCs/>
          <w:sz w:val="28"/>
          <w:szCs w:val="28"/>
          <w:u w:val="single"/>
        </w:rPr>
        <w:t>ORALIDAD</w:t>
      </w:r>
    </w:p>
    <w:p w:rsidR="00B25ED4" w:rsidRDefault="00044924" w:rsidP="006E3AD6">
      <w:pPr>
        <w:tabs>
          <w:tab w:val="left" w:pos="2410"/>
        </w:tabs>
        <w:spacing w:line="276" w:lineRule="auto"/>
        <w:jc w:val="both"/>
        <w:rPr>
          <w:rFonts w:ascii="Arial Narrow" w:hAnsi="Arial Narrow" w:cs="Tahoma"/>
          <w:i/>
          <w:sz w:val="18"/>
          <w:szCs w:val="18"/>
        </w:rPr>
      </w:pPr>
      <w:r w:rsidRPr="00D507CE">
        <w:rPr>
          <w:rFonts w:ascii="Arial Narrow" w:hAnsi="Arial Narrow" w:cs="Tahoma"/>
          <w:b/>
          <w:i/>
          <w:sz w:val="18"/>
          <w:szCs w:val="18"/>
        </w:rPr>
        <w:t>Providencia</w:t>
      </w:r>
      <w:r w:rsidRPr="00D507CE">
        <w:rPr>
          <w:rFonts w:ascii="Arial Narrow" w:hAnsi="Arial Narrow" w:cs="Tahoma"/>
          <w:i/>
          <w:sz w:val="18"/>
          <w:szCs w:val="18"/>
        </w:rPr>
        <w:t>:</w:t>
      </w:r>
      <w:r w:rsidRPr="00D507CE">
        <w:rPr>
          <w:rFonts w:ascii="Arial Narrow" w:hAnsi="Arial Narrow" w:cs="Tahoma"/>
          <w:i/>
          <w:sz w:val="18"/>
          <w:szCs w:val="18"/>
        </w:rPr>
        <w:tab/>
        <w:t>Senten</w:t>
      </w:r>
      <w:r>
        <w:rPr>
          <w:rFonts w:ascii="Arial Narrow" w:hAnsi="Arial Narrow" w:cs="Tahoma"/>
          <w:i/>
          <w:sz w:val="18"/>
          <w:szCs w:val="18"/>
        </w:rPr>
        <w:t xml:space="preserve">cia de Segunda Instancia, jueves </w:t>
      </w:r>
      <w:r w:rsidR="00B25ED4">
        <w:rPr>
          <w:rFonts w:ascii="Arial Narrow" w:hAnsi="Arial Narrow" w:cs="Tahoma"/>
          <w:i/>
          <w:sz w:val="18"/>
          <w:szCs w:val="18"/>
        </w:rPr>
        <w:t>10 de marzo de 2016</w:t>
      </w:r>
    </w:p>
    <w:p w:rsidR="00044924" w:rsidRDefault="00044924" w:rsidP="006E3AD6">
      <w:pPr>
        <w:tabs>
          <w:tab w:val="left" w:pos="2410"/>
        </w:tabs>
        <w:spacing w:line="276" w:lineRule="auto"/>
        <w:jc w:val="both"/>
        <w:rPr>
          <w:rFonts w:ascii="Arial Narrow" w:hAnsi="Arial Narrow" w:cs="Tahoma"/>
          <w:bCs/>
          <w:i/>
          <w:sz w:val="18"/>
          <w:szCs w:val="18"/>
        </w:rPr>
      </w:pPr>
      <w:r w:rsidRPr="00D507CE">
        <w:rPr>
          <w:rFonts w:ascii="Arial Narrow" w:hAnsi="Arial Narrow" w:cs="Tahoma"/>
          <w:b/>
          <w:bCs/>
          <w:i/>
          <w:sz w:val="18"/>
          <w:szCs w:val="18"/>
        </w:rPr>
        <w:t>Radicación No</w:t>
      </w:r>
      <w:r w:rsidRPr="00D507CE">
        <w:rPr>
          <w:rFonts w:ascii="Arial Narrow" w:hAnsi="Arial Narrow" w:cs="Tahoma"/>
          <w:bCs/>
          <w:i/>
          <w:sz w:val="18"/>
          <w:szCs w:val="18"/>
        </w:rPr>
        <w:t>:</w:t>
      </w:r>
      <w:r w:rsidRPr="00D507CE">
        <w:rPr>
          <w:rFonts w:ascii="Arial Narrow" w:hAnsi="Arial Narrow" w:cs="Tahoma"/>
          <w:b/>
          <w:bCs/>
          <w:i/>
          <w:sz w:val="18"/>
          <w:szCs w:val="18"/>
        </w:rPr>
        <w:tab/>
      </w:r>
      <w:r w:rsidRPr="00D507CE">
        <w:rPr>
          <w:rFonts w:ascii="Arial Narrow" w:hAnsi="Arial Narrow" w:cs="Tahoma"/>
          <w:bCs/>
          <w:i/>
          <w:sz w:val="18"/>
          <w:szCs w:val="18"/>
        </w:rPr>
        <w:t>66</w:t>
      </w:r>
      <w:r>
        <w:rPr>
          <w:rFonts w:ascii="Arial Narrow" w:hAnsi="Arial Narrow" w:cs="Tahoma"/>
          <w:bCs/>
          <w:i/>
          <w:sz w:val="18"/>
          <w:szCs w:val="18"/>
        </w:rPr>
        <w:t>001-31-05-001-2013-00479-01</w:t>
      </w:r>
    </w:p>
    <w:p w:rsidR="00044924" w:rsidRPr="00D507CE" w:rsidRDefault="00044924" w:rsidP="006E3AD6">
      <w:pPr>
        <w:tabs>
          <w:tab w:val="left" w:pos="2410"/>
        </w:tabs>
        <w:spacing w:line="276" w:lineRule="auto"/>
        <w:jc w:val="both"/>
        <w:rPr>
          <w:rFonts w:ascii="Arial Narrow" w:hAnsi="Arial Narrow" w:cs="Tahoma"/>
          <w:i/>
          <w:iCs/>
          <w:sz w:val="18"/>
          <w:szCs w:val="18"/>
        </w:rPr>
      </w:pPr>
      <w:r w:rsidRPr="00D507CE">
        <w:rPr>
          <w:rFonts w:ascii="Arial Narrow" w:hAnsi="Arial Narrow" w:cs="Tahoma"/>
          <w:b/>
          <w:bCs/>
          <w:i/>
          <w:iCs/>
          <w:sz w:val="18"/>
          <w:szCs w:val="18"/>
        </w:rPr>
        <w:t>Proceso</w:t>
      </w:r>
      <w:r w:rsidRPr="00D507CE">
        <w:rPr>
          <w:rFonts w:ascii="Arial Narrow" w:hAnsi="Arial Narrow" w:cs="Tahoma"/>
          <w:bCs/>
          <w:i/>
          <w:iCs/>
          <w:sz w:val="18"/>
          <w:szCs w:val="18"/>
        </w:rPr>
        <w:t>:</w:t>
      </w:r>
      <w:r w:rsidRPr="00D507CE">
        <w:rPr>
          <w:rFonts w:ascii="Arial Narrow" w:hAnsi="Arial Narrow" w:cs="Tahoma"/>
          <w:b/>
          <w:i/>
          <w:iCs/>
          <w:sz w:val="18"/>
          <w:szCs w:val="18"/>
        </w:rPr>
        <w:tab/>
      </w:r>
      <w:r w:rsidRPr="00D507CE">
        <w:rPr>
          <w:rFonts w:ascii="Arial Narrow" w:hAnsi="Arial Narrow" w:cs="Tahoma"/>
          <w:i/>
          <w:iCs/>
          <w:sz w:val="18"/>
          <w:szCs w:val="18"/>
        </w:rPr>
        <w:t>Ordinario Laboral</w:t>
      </w:r>
    </w:p>
    <w:p w:rsidR="00044924" w:rsidRPr="00D507CE" w:rsidRDefault="00044924" w:rsidP="006E3AD6">
      <w:pPr>
        <w:tabs>
          <w:tab w:val="left" w:pos="2410"/>
        </w:tabs>
        <w:spacing w:line="276" w:lineRule="auto"/>
        <w:ind w:left="2262" w:hanging="2262"/>
        <w:jc w:val="both"/>
        <w:rPr>
          <w:rFonts w:ascii="Arial Narrow" w:hAnsi="Arial Narrow" w:cs="Tahoma"/>
          <w:bCs/>
          <w:i/>
          <w:sz w:val="18"/>
          <w:szCs w:val="18"/>
        </w:rPr>
      </w:pPr>
      <w:r w:rsidRPr="00D507CE">
        <w:rPr>
          <w:rFonts w:ascii="Arial Narrow" w:hAnsi="Arial Narrow" w:cs="Tahoma"/>
          <w:b/>
          <w:i/>
          <w:iCs/>
          <w:sz w:val="18"/>
          <w:szCs w:val="18"/>
        </w:rPr>
        <w:t>Demandante</w:t>
      </w:r>
      <w:r w:rsidRPr="00D507CE">
        <w:rPr>
          <w:rFonts w:ascii="Arial Narrow" w:hAnsi="Arial Narrow" w:cs="Tahoma"/>
          <w:i/>
          <w:iCs/>
          <w:sz w:val="18"/>
          <w:szCs w:val="18"/>
        </w:rPr>
        <w:t xml:space="preserve">:             </w:t>
      </w:r>
      <w:r w:rsidRPr="00D507CE">
        <w:rPr>
          <w:rFonts w:ascii="Arial Narrow" w:hAnsi="Arial Narrow" w:cs="Tahoma"/>
          <w:i/>
          <w:iCs/>
          <w:sz w:val="18"/>
          <w:szCs w:val="18"/>
        </w:rPr>
        <w:tab/>
      </w:r>
      <w:r w:rsidRPr="00D507CE">
        <w:rPr>
          <w:rFonts w:ascii="Arial Narrow" w:hAnsi="Arial Narrow" w:cs="Tahoma"/>
          <w:i/>
          <w:iCs/>
          <w:sz w:val="18"/>
          <w:szCs w:val="18"/>
        </w:rPr>
        <w:tab/>
      </w:r>
      <w:r>
        <w:rPr>
          <w:rFonts w:ascii="Arial Narrow" w:hAnsi="Arial Narrow" w:cs="Tahoma"/>
          <w:i/>
          <w:iCs/>
          <w:sz w:val="18"/>
          <w:szCs w:val="18"/>
        </w:rPr>
        <w:t xml:space="preserve">James Isaza Sepúlveda </w:t>
      </w:r>
    </w:p>
    <w:p w:rsidR="00044924" w:rsidRPr="00D507CE" w:rsidRDefault="00044924" w:rsidP="0091096B">
      <w:pPr>
        <w:tabs>
          <w:tab w:val="left" w:pos="2410"/>
        </w:tabs>
        <w:spacing w:line="276" w:lineRule="auto"/>
        <w:ind w:left="2410" w:hanging="2410"/>
        <w:jc w:val="both"/>
        <w:rPr>
          <w:rFonts w:ascii="Arial Narrow" w:hAnsi="Arial Narrow" w:cs="Tahoma"/>
          <w:bCs/>
          <w:i/>
          <w:sz w:val="18"/>
          <w:szCs w:val="18"/>
        </w:rPr>
      </w:pPr>
      <w:r w:rsidRPr="00D507CE">
        <w:rPr>
          <w:rFonts w:ascii="Arial Narrow" w:hAnsi="Arial Narrow" w:cs="Tahoma"/>
          <w:b/>
          <w:bCs/>
          <w:i/>
          <w:sz w:val="18"/>
          <w:szCs w:val="18"/>
        </w:rPr>
        <w:t>Demandado:</w:t>
      </w:r>
      <w:r w:rsidRPr="00D507CE">
        <w:rPr>
          <w:rFonts w:ascii="Arial Narrow" w:hAnsi="Arial Narrow" w:cs="Tahoma"/>
          <w:bCs/>
          <w:i/>
          <w:sz w:val="18"/>
          <w:szCs w:val="18"/>
        </w:rPr>
        <w:tab/>
      </w:r>
      <w:r>
        <w:rPr>
          <w:rFonts w:ascii="Arial Narrow" w:hAnsi="Arial Narrow" w:cs="Tahoma"/>
          <w:bCs/>
          <w:i/>
          <w:sz w:val="18"/>
          <w:szCs w:val="18"/>
        </w:rPr>
        <w:t xml:space="preserve">Caja de Compensación Familiar de Risaralda, Asociación de Profesionales de la Salud –Aposalud- </w:t>
      </w:r>
      <w:r w:rsidR="0091096B">
        <w:rPr>
          <w:rFonts w:ascii="Arial Narrow" w:hAnsi="Arial Narrow" w:cs="Tahoma"/>
          <w:bCs/>
          <w:i/>
          <w:sz w:val="18"/>
          <w:szCs w:val="18"/>
        </w:rPr>
        <w:t xml:space="preserve">    </w:t>
      </w:r>
      <w:r>
        <w:rPr>
          <w:rFonts w:ascii="Arial Narrow" w:hAnsi="Arial Narrow" w:cs="Tahoma"/>
          <w:bCs/>
          <w:i/>
          <w:sz w:val="18"/>
          <w:szCs w:val="18"/>
        </w:rPr>
        <w:t xml:space="preserve">y la Cooperativa de Trabajo Asociado –Familia.Coo- </w:t>
      </w:r>
    </w:p>
    <w:p w:rsidR="00044924" w:rsidRPr="00D507CE" w:rsidRDefault="00044924" w:rsidP="006E3AD6">
      <w:pPr>
        <w:tabs>
          <w:tab w:val="left" w:pos="2410"/>
        </w:tabs>
        <w:spacing w:line="276" w:lineRule="auto"/>
        <w:ind w:left="2340" w:hanging="2340"/>
        <w:jc w:val="both"/>
        <w:rPr>
          <w:rFonts w:ascii="Arial Narrow" w:hAnsi="Arial Narrow" w:cs="Tahoma"/>
          <w:i/>
          <w:sz w:val="18"/>
          <w:szCs w:val="18"/>
        </w:rPr>
      </w:pPr>
      <w:r w:rsidRPr="00D507CE">
        <w:rPr>
          <w:rFonts w:ascii="Arial Narrow" w:hAnsi="Arial Narrow" w:cs="Tahoma"/>
          <w:b/>
          <w:i/>
          <w:sz w:val="18"/>
          <w:szCs w:val="18"/>
        </w:rPr>
        <w:t>Juzgado de origen</w:t>
      </w:r>
      <w:r w:rsidRPr="00D507CE">
        <w:rPr>
          <w:rFonts w:ascii="Arial Narrow" w:hAnsi="Arial Narrow" w:cs="Tahoma"/>
          <w:i/>
          <w:sz w:val="18"/>
          <w:szCs w:val="18"/>
        </w:rPr>
        <w:t xml:space="preserve">:     </w:t>
      </w:r>
      <w:r w:rsidRPr="00D507CE">
        <w:rPr>
          <w:rFonts w:ascii="Arial Narrow" w:hAnsi="Arial Narrow" w:cs="Tahoma"/>
          <w:i/>
          <w:sz w:val="18"/>
          <w:szCs w:val="18"/>
        </w:rPr>
        <w:tab/>
      </w:r>
      <w:r>
        <w:rPr>
          <w:rFonts w:ascii="Arial Narrow" w:hAnsi="Arial Narrow" w:cs="Tahoma"/>
          <w:i/>
          <w:sz w:val="18"/>
          <w:szCs w:val="18"/>
        </w:rPr>
        <w:t xml:space="preserve"> Primero </w:t>
      </w:r>
      <w:r w:rsidRPr="00D507CE">
        <w:rPr>
          <w:rFonts w:ascii="Arial Narrow" w:hAnsi="Arial Narrow" w:cs="Tahoma"/>
          <w:i/>
          <w:sz w:val="18"/>
          <w:szCs w:val="18"/>
        </w:rPr>
        <w:t xml:space="preserve">Laboral del Circuito de </w:t>
      </w:r>
      <w:r>
        <w:rPr>
          <w:rFonts w:ascii="Arial Narrow" w:hAnsi="Arial Narrow" w:cs="Tahoma"/>
          <w:i/>
          <w:sz w:val="18"/>
          <w:szCs w:val="18"/>
        </w:rPr>
        <w:t xml:space="preserve">Pereira </w:t>
      </w:r>
    </w:p>
    <w:p w:rsidR="00044924" w:rsidRPr="00D507CE" w:rsidRDefault="00044924" w:rsidP="006E3AD6">
      <w:pPr>
        <w:tabs>
          <w:tab w:val="left" w:pos="2410"/>
        </w:tabs>
        <w:spacing w:line="276" w:lineRule="auto"/>
        <w:jc w:val="both"/>
        <w:rPr>
          <w:rFonts w:ascii="Arial Narrow" w:hAnsi="Arial Narrow" w:cs="Tahoma"/>
          <w:b/>
          <w:i/>
          <w:iCs/>
          <w:sz w:val="18"/>
          <w:szCs w:val="18"/>
        </w:rPr>
      </w:pPr>
      <w:r w:rsidRPr="00D507CE">
        <w:rPr>
          <w:rFonts w:ascii="Arial Narrow" w:hAnsi="Arial Narrow" w:cs="Tahoma"/>
          <w:b/>
          <w:i/>
          <w:iCs/>
          <w:sz w:val="18"/>
          <w:szCs w:val="18"/>
        </w:rPr>
        <w:t xml:space="preserve">Magistrado Ponente:   </w:t>
      </w:r>
      <w:r w:rsidRPr="00D507CE">
        <w:rPr>
          <w:rFonts w:ascii="Arial Narrow" w:hAnsi="Arial Narrow" w:cs="Tahoma"/>
          <w:b/>
          <w:i/>
          <w:iCs/>
          <w:sz w:val="18"/>
          <w:szCs w:val="18"/>
        </w:rPr>
        <w:tab/>
      </w:r>
      <w:r w:rsidRPr="00D507CE">
        <w:rPr>
          <w:rFonts w:ascii="Arial Narrow" w:hAnsi="Arial Narrow" w:cs="Tahoma"/>
          <w:i/>
          <w:iCs/>
          <w:sz w:val="18"/>
          <w:szCs w:val="18"/>
        </w:rPr>
        <w:t>Francisco Javier Tamayo Tabares.</w:t>
      </w:r>
    </w:p>
    <w:p w:rsidR="009A6042" w:rsidRDefault="00044924" w:rsidP="00AA4D60">
      <w:pPr>
        <w:pStyle w:val="Sinespaciado"/>
        <w:ind w:left="2340" w:hanging="2340"/>
        <w:jc w:val="both"/>
        <w:rPr>
          <w:rFonts w:ascii="Arial Narrow" w:hAnsi="Arial Narrow" w:cs="Tahoma"/>
          <w:b/>
          <w:bCs/>
          <w:i/>
          <w:sz w:val="18"/>
          <w:szCs w:val="18"/>
        </w:rPr>
      </w:pPr>
      <w:r>
        <w:rPr>
          <w:rFonts w:ascii="Arial Narrow" w:hAnsi="Arial Narrow" w:cs="Tahoma"/>
          <w:b/>
          <w:bCs/>
          <w:i/>
          <w:sz w:val="18"/>
          <w:szCs w:val="18"/>
        </w:rPr>
        <w:t xml:space="preserve">Tema a tratar: </w:t>
      </w:r>
      <w:r>
        <w:rPr>
          <w:rFonts w:ascii="Arial Narrow" w:hAnsi="Arial Narrow" w:cs="Tahoma"/>
          <w:b/>
          <w:bCs/>
          <w:i/>
          <w:sz w:val="18"/>
          <w:szCs w:val="18"/>
        </w:rPr>
        <w:tab/>
      </w:r>
    </w:p>
    <w:p w:rsidR="009A6042" w:rsidRDefault="009A6042" w:rsidP="009A6042">
      <w:pPr>
        <w:pStyle w:val="Sinespaciado"/>
        <w:jc w:val="both"/>
        <w:rPr>
          <w:rFonts w:ascii="Arial Narrow" w:hAnsi="Arial Narrow" w:cs="Tahoma"/>
          <w:bCs/>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CONTRATO DE TRABAJO/ Presunción derivada de la prueba de la prestación del servicio/ Ejecución de la labor en instalaciones y con los equipos del contratista beneficiado de la misma, es contraria a la modalidad de trabajo asociativo y convierte a la Cooperativa en mera intermediaria/ Responsabilidad solidaria entre entidades que ad</w:t>
      </w:r>
      <w:r w:rsidR="0039045D">
        <w:rPr>
          <w:rFonts w:ascii="Arial Narrow" w:hAnsi="Arial Narrow" w:cs="Tahoma"/>
          <w:bCs/>
          <w:spacing w:val="-11"/>
          <w:sz w:val="18"/>
          <w:szCs w:val="18"/>
        </w:rPr>
        <w:t>a</w:t>
      </w:r>
      <w:r w:rsidRPr="009A6042">
        <w:rPr>
          <w:rFonts w:ascii="Arial Narrow" w:hAnsi="Arial Narrow" w:cs="Tahoma"/>
          <w:bCs/>
          <w:spacing w:val="-11"/>
          <w:sz w:val="18"/>
          <w:szCs w:val="18"/>
        </w:rPr>
        <w:t>ptaron la intermediac</w:t>
      </w:r>
      <w:r w:rsidR="00982036">
        <w:rPr>
          <w:rFonts w:ascii="Arial Narrow" w:hAnsi="Arial Narrow" w:cs="Tahoma"/>
          <w:bCs/>
          <w:spacing w:val="-11"/>
          <w:sz w:val="18"/>
          <w:szCs w:val="18"/>
        </w:rPr>
        <w:t>ión laboral/ S</w:t>
      </w:r>
      <w:r w:rsidRPr="009A6042">
        <w:rPr>
          <w:rFonts w:ascii="Arial Narrow" w:hAnsi="Arial Narrow" w:cs="Tahoma"/>
          <w:bCs/>
          <w:spacing w:val="-11"/>
          <w:sz w:val="18"/>
          <w:szCs w:val="18"/>
        </w:rPr>
        <w:t>imultaneidad de contratos laborales</w:t>
      </w:r>
      <w:r w:rsidR="00982036">
        <w:rPr>
          <w:rFonts w:ascii="Arial Narrow" w:hAnsi="Arial Narrow" w:cs="Tahoma"/>
          <w:bCs/>
          <w:spacing w:val="-11"/>
          <w:sz w:val="18"/>
          <w:szCs w:val="18"/>
        </w:rPr>
        <w:t xml:space="preserve"> no altera la subordinación</w:t>
      </w:r>
      <w:r w:rsidRPr="009A6042">
        <w:rPr>
          <w:rFonts w:ascii="Arial Narrow" w:hAnsi="Arial Narrow" w:cs="Tahoma"/>
          <w:bCs/>
          <w:spacing w:val="-11"/>
          <w:sz w:val="18"/>
          <w:szCs w:val="18"/>
        </w:rPr>
        <w:t>/ Competencia del juez de segunda instancia se limitada a los puntos concretos de la apelación/ Interrupción de la prescripción</w:t>
      </w:r>
    </w:p>
    <w:p w:rsidR="00AA4D60" w:rsidRPr="009A6042" w:rsidRDefault="00AA4D60" w:rsidP="009A6042">
      <w:pPr>
        <w:pStyle w:val="Sinespaciado"/>
        <w:jc w:val="both"/>
        <w:rPr>
          <w:rFonts w:ascii="Arial Narrow" w:hAnsi="Arial Narrow" w:cs="Tahoma"/>
          <w:bCs/>
          <w:spacing w:val="-11"/>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 xml:space="preserve">“(…) la Cooperativa de Trabajo Asociado Comfamiliar.Coo hoy Familia.Coo., es un simple intermediario a la luz del artículo 35 del C. S. de T., que no contrató la ejecución de trabajos en beneficio propio sino en beneficio de su par procesal - Comfamiliar Risaralda, quien como dueño de las instalaciones locativas, los equipos, maquinarias, herramientas u otros, y como beneficiario de la actividad desplegada por el actor, funge como su verdadero empleador, pues según se acreditó en el plenario, la única función que cumplía la mencionada Cooperativa de Trabajo Asociado, era la de enviar el personal requerido para atender el programa de salud IPS de Comfamiliar Risaralda, como quiera que las órdenes las recibía directamente del personal adscrito a ésta última entidad (…) Acertada resulta entonces la decisión de la a-quo al declarar la existencia de un contrato de trabajo con Comfamiliar Risaralda </w:t>
      </w:r>
      <w:r w:rsidR="0039045D">
        <w:rPr>
          <w:rFonts w:ascii="Arial Narrow" w:hAnsi="Arial Narrow" w:cs="Tahoma"/>
          <w:bCs/>
          <w:spacing w:val="-11"/>
          <w:sz w:val="18"/>
          <w:szCs w:val="18"/>
        </w:rPr>
        <w:t>(…)</w:t>
      </w:r>
      <w:r w:rsidRPr="009A6042">
        <w:rPr>
          <w:rFonts w:ascii="Arial Narrow" w:hAnsi="Arial Narrow" w:cs="Tahoma"/>
          <w:bCs/>
          <w:spacing w:val="-11"/>
          <w:sz w:val="18"/>
          <w:szCs w:val="18"/>
        </w:rPr>
        <w:t xml:space="preserve">” </w:t>
      </w:r>
    </w:p>
    <w:p w:rsidR="00AA4D60" w:rsidRPr="009A6042" w:rsidRDefault="00AA4D60" w:rsidP="009A6042">
      <w:pPr>
        <w:pStyle w:val="Sinespaciado"/>
        <w:jc w:val="both"/>
        <w:rPr>
          <w:rFonts w:ascii="Arial Narrow" w:hAnsi="Arial Narrow" w:cs="Tahoma"/>
          <w:bCs/>
          <w:spacing w:val="-11"/>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 sin duda alguna que la vinculación del actor a la Asociación de Profesionales de la Salud no fue voluntaria, pues el mismo día en que se terminó el convenio cooperativo con Comfamiliar.Coo, inexplicablemente, resultó firmando un convenio de representación para la prestación de sus servicios profesionales, y al día siguiente apareció ejerciendo las mismas funciones en el área de consulta al día de Comfamiliar Risaralda, bajo la supuesta dependencia y subordinación de Aprosalud, por lo que esto, no es más que el reflejo de la subordinación a la que estaba sometido el actor, por parte de Comfamiliar Risaralda</w:t>
      </w:r>
      <w:r w:rsidR="0039045D">
        <w:rPr>
          <w:rFonts w:ascii="Arial Narrow" w:hAnsi="Arial Narrow" w:cs="Tahoma"/>
          <w:bCs/>
          <w:spacing w:val="-11"/>
          <w:sz w:val="18"/>
          <w:szCs w:val="18"/>
        </w:rPr>
        <w:t xml:space="preserve"> (..</w:t>
      </w:r>
      <w:r w:rsidRPr="009A6042">
        <w:rPr>
          <w:rFonts w:ascii="Arial Narrow" w:hAnsi="Arial Narrow" w:cs="Tahoma"/>
          <w:bCs/>
          <w:spacing w:val="-11"/>
          <w:sz w:val="18"/>
          <w:szCs w:val="18"/>
        </w:rPr>
        <w:t>.</w:t>
      </w:r>
      <w:r w:rsidR="0039045D">
        <w:rPr>
          <w:rFonts w:ascii="Arial Narrow" w:hAnsi="Arial Narrow" w:cs="Tahoma"/>
          <w:bCs/>
          <w:spacing w:val="-11"/>
          <w:sz w:val="18"/>
          <w:szCs w:val="18"/>
        </w:rPr>
        <w:t>)</w:t>
      </w:r>
      <w:r w:rsidRPr="009A6042">
        <w:rPr>
          <w:rFonts w:ascii="Arial Narrow" w:hAnsi="Arial Narrow" w:cs="Tahoma"/>
          <w:bCs/>
          <w:spacing w:val="-11"/>
          <w:sz w:val="18"/>
          <w:szCs w:val="18"/>
        </w:rPr>
        <w:t xml:space="preserve">” </w:t>
      </w:r>
    </w:p>
    <w:p w:rsidR="00AA4D60" w:rsidRPr="009A6042" w:rsidRDefault="00AA4D60" w:rsidP="009A6042">
      <w:pPr>
        <w:pStyle w:val="Sinespaciado"/>
        <w:jc w:val="both"/>
        <w:rPr>
          <w:rFonts w:ascii="Arial Narrow" w:hAnsi="Arial Narrow" w:cs="Tahoma"/>
          <w:bCs/>
          <w:spacing w:val="-11"/>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 xml:space="preserve">(…) conviene advertir que la existencia simultánea de dos relaciones de trabajo, en modo alguno desvirtúa la subordinación que aquí se predica con respecto a Comfamiliar Risaralda, pues el artículo 26 del C.S.T. permite la coexistencia de contratos de trabajo, amén de que en tratándose de una profesión liberal, lógico es que las partes no hubiesen pactado la cláusula de exclusividad de servicios.” </w:t>
      </w:r>
    </w:p>
    <w:p w:rsidR="00AA4D60" w:rsidRPr="009A6042" w:rsidRDefault="00AA4D60" w:rsidP="009A6042">
      <w:pPr>
        <w:pStyle w:val="Sinespaciado"/>
        <w:jc w:val="both"/>
        <w:rPr>
          <w:rFonts w:ascii="Arial Narrow" w:hAnsi="Arial Narrow" w:cs="Tahoma"/>
          <w:bCs/>
          <w:spacing w:val="-11"/>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 xml:space="preserve">Ahora, es entendido que al haber prosperado el recurso de apelación interpuesto por el actor, en orden a que se tuviese en cuenta el lapso en que medió la indebida intermediación de Aprosalud, ello necesariamente replantea la liquidación de las prestaciones sociales a que tiene derecho, de modo que así se procederá. No obstante, en lo que tiene que ver con los pedimentos de indemnización moratoria y despido injusto contenidos en la demanda, se tiene que el recurrente en ninguno de los apartes de la apelación se ocupó de atacar la falta de análisis de la jueza a-quo respecto a estos temas, muy a pesar de haber impuesto condena por concepto de cesantías y aportes a seguridad social en pensión, pues se itera, su discurso se contrajo a la declaratoria de indebida intermediación de Aprosalud y a la existencia de un contrato de trabajo en los extremos pedidos en la demanda. </w:t>
      </w:r>
    </w:p>
    <w:p w:rsidR="00AA4D60" w:rsidRPr="009A6042" w:rsidRDefault="00AA4D60" w:rsidP="009A6042">
      <w:pPr>
        <w:pStyle w:val="Sinespaciado"/>
        <w:jc w:val="both"/>
        <w:rPr>
          <w:rFonts w:ascii="Arial Narrow" w:hAnsi="Arial Narrow" w:cs="Tahoma"/>
          <w:bCs/>
          <w:spacing w:val="-11"/>
          <w:sz w:val="18"/>
          <w:szCs w:val="18"/>
        </w:rPr>
      </w:pPr>
    </w:p>
    <w:p w:rsidR="00AA4D60" w:rsidRPr="009A6042" w:rsidRDefault="00AA4D60" w:rsidP="009A6042">
      <w:pPr>
        <w:pStyle w:val="Sinespaciado"/>
        <w:jc w:val="both"/>
        <w:rPr>
          <w:rFonts w:ascii="Arial Narrow" w:hAnsi="Arial Narrow" w:cs="Tahoma"/>
          <w:bCs/>
          <w:spacing w:val="-11"/>
          <w:sz w:val="18"/>
          <w:szCs w:val="18"/>
        </w:rPr>
      </w:pPr>
      <w:r w:rsidRPr="009A6042">
        <w:rPr>
          <w:rFonts w:ascii="Arial Narrow" w:hAnsi="Arial Narrow" w:cs="Tahoma"/>
          <w:bCs/>
          <w:spacing w:val="-11"/>
          <w:sz w:val="18"/>
          <w:szCs w:val="18"/>
        </w:rPr>
        <w:t>“(…) el actor instauró reclamación de sus derechos laborales el 1º de abril de 2013, por lo que los derechos causados con antelación al mismo día y mes de 2010, se encuentran extinguidos por el fenómeno prescriptivo, salvo el auxilio de cesantías.”</w:t>
      </w:r>
    </w:p>
    <w:p w:rsidR="00AA4D60" w:rsidRPr="009A6042" w:rsidRDefault="00AA4D60" w:rsidP="009A6042">
      <w:pPr>
        <w:pStyle w:val="Sinespaciado"/>
        <w:jc w:val="both"/>
        <w:rPr>
          <w:rFonts w:ascii="Arial Narrow" w:hAnsi="Arial Narrow" w:cs="Tahoma"/>
          <w:bCs/>
          <w:spacing w:val="-11"/>
          <w:sz w:val="18"/>
          <w:szCs w:val="18"/>
        </w:rPr>
      </w:pPr>
    </w:p>
    <w:p w:rsidR="00531BCE" w:rsidRPr="009A6042" w:rsidRDefault="00AA4D60" w:rsidP="009A6042">
      <w:pPr>
        <w:pStyle w:val="Sinespaciado"/>
        <w:jc w:val="both"/>
        <w:rPr>
          <w:spacing w:val="-11"/>
          <w:sz w:val="18"/>
          <w:szCs w:val="18"/>
        </w:rPr>
      </w:pPr>
      <w:r w:rsidRPr="009A6042">
        <w:rPr>
          <w:rFonts w:ascii="Arial Narrow" w:hAnsi="Arial Narrow" w:cs="Tahoma"/>
          <w:bCs/>
          <w:spacing w:val="-11"/>
          <w:sz w:val="18"/>
          <w:szCs w:val="18"/>
        </w:rPr>
        <w:t>“Sobre la solidaridad que cabe contra la Asociación de profesionales de la Salud Aprosalud, como intermediaria, que no notició tal calidad al demandante (art. 35-3 C.S.T.) se tiene que responderá desde el 16 de julio de 2006 y hasta el 31 de julio de 2010, como solidaria responsable del pago de los emolumentos laborales a que haya lugar, y con la Cooperativa de Trabajo Asociado desde el 1º de diciembre de 2004 al 15 de julio de 2006, tal cual lo dispuso la jueza a-quo.”</w:t>
      </w:r>
    </w:p>
    <w:p w:rsidR="00044924" w:rsidRPr="00640A07" w:rsidRDefault="00044924" w:rsidP="00044924">
      <w:pPr>
        <w:pStyle w:val="Sinespaciado"/>
      </w:pPr>
      <w:bookmarkStart w:id="0" w:name="_GoBack"/>
      <w:bookmarkEnd w:id="0"/>
    </w:p>
    <w:p w:rsidR="00044924" w:rsidRPr="00D507CE" w:rsidRDefault="00044924" w:rsidP="00044924">
      <w:pPr>
        <w:spacing w:line="276" w:lineRule="auto"/>
        <w:ind w:left="2340" w:hanging="1440"/>
        <w:jc w:val="both"/>
        <w:rPr>
          <w:rFonts w:ascii="Arial Narrow" w:hAnsi="Arial Narrow" w:cs="Tahoma"/>
          <w:b/>
          <w:sz w:val="28"/>
          <w:szCs w:val="28"/>
        </w:rPr>
      </w:pPr>
      <w:r w:rsidRPr="00D507CE">
        <w:rPr>
          <w:rFonts w:ascii="Arial Narrow" w:hAnsi="Arial Narrow" w:cs="Tahoma"/>
          <w:b/>
          <w:sz w:val="28"/>
          <w:szCs w:val="28"/>
          <w:u w:val="single"/>
        </w:rPr>
        <w:t>AUDIENCIA PÚBLICA</w:t>
      </w:r>
      <w:r w:rsidRPr="00D507CE">
        <w:rPr>
          <w:rFonts w:ascii="Arial Narrow" w:hAnsi="Arial Narrow" w:cs="Tahoma"/>
          <w:b/>
          <w:sz w:val="28"/>
          <w:szCs w:val="28"/>
        </w:rPr>
        <w:t>:</w:t>
      </w:r>
    </w:p>
    <w:p w:rsidR="00044924" w:rsidRPr="00D507CE" w:rsidRDefault="00044924" w:rsidP="00044924">
      <w:pPr>
        <w:jc w:val="both"/>
        <w:rPr>
          <w:rFonts w:ascii="Arial Narrow" w:hAnsi="Arial Narrow" w:cs="Tahoma"/>
          <w:sz w:val="28"/>
          <w:szCs w:val="28"/>
        </w:rPr>
      </w:pPr>
    </w:p>
    <w:p w:rsidR="00044924" w:rsidRPr="00D507CE" w:rsidRDefault="00044924" w:rsidP="009E0070">
      <w:pPr>
        <w:spacing w:line="360" w:lineRule="auto"/>
        <w:ind w:firstLine="851"/>
        <w:jc w:val="both"/>
        <w:rPr>
          <w:rFonts w:ascii="Arial Narrow" w:hAnsi="Arial Narrow" w:cs="Arial"/>
          <w:b/>
          <w:i/>
          <w:iCs/>
          <w:sz w:val="28"/>
          <w:szCs w:val="28"/>
        </w:rPr>
      </w:pPr>
      <w:r w:rsidRPr="00D507CE">
        <w:rPr>
          <w:rFonts w:ascii="Arial Narrow" w:eastAsia="Calibri" w:hAnsi="Arial Narrow" w:cs="Arial"/>
          <w:sz w:val="28"/>
          <w:szCs w:val="28"/>
          <w:lang w:val="es-CO" w:eastAsia="en-US"/>
        </w:rPr>
        <w:t xml:space="preserve">En Pereira, hoy </w:t>
      </w:r>
      <w:r w:rsidR="0091096B">
        <w:rPr>
          <w:rFonts w:ascii="Arial Narrow" w:eastAsia="Calibri" w:hAnsi="Arial Narrow" w:cs="Arial"/>
          <w:sz w:val="28"/>
          <w:szCs w:val="28"/>
          <w:lang w:val="es-CO" w:eastAsia="en-US"/>
        </w:rPr>
        <w:t xml:space="preserve">diez </w:t>
      </w:r>
      <w:r>
        <w:rPr>
          <w:rFonts w:ascii="Arial Narrow" w:eastAsia="Calibri" w:hAnsi="Arial Narrow" w:cs="Arial"/>
          <w:sz w:val="28"/>
          <w:szCs w:val="28"/>
          <w:lang w:val="es-CO" w:eastAsia="en-US"/>
        </w:rPr>
        <w:t>(</w:t>
      </w:r>
      <w:r w:rsidR="0062570F">
        <w:rPr>
          <w:rFonts w:ascii="Arial Narrow" w:eastAsia="Calibri" w:hAnsi="Arial Narrow" w:cs="Arial"/>
          <w:sz w:val="28"/>
          <w:szCs w:val="28"/>
          <w:lang w:val="es-CO" w:eastAsia="en-US"/>
        </w:rPr>
        <w:t>1</w:t>
      </w:r>
      <w:r w:rsidR="0091096B">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de </w:t>
      </w:r>
      <w:r w:rsidR="0091096B">
        <w:rPr>
          <w:rFonts w:ascii="Arial Narrow" w:eastAsia="Calibri" w:hAnsi="Arial Narrow" w:cs="Arial"/>
          <w:sz w:val="28"/>
          <w:szCs w:val="28"/>
          <w:lang w:val="es-CO" w:eastAsia="en-US"/>
        </w:rPr>
        <w:t xml:space="preserve">marzo de dos mil dieciséis </w:t>
      </w:r>
      <w:r w:rsidRPr="00D507CE">
        <w:rPr>
          <w:rFonts w:ascii="Arial Narrow" w:eastAsia="Calibri" w:hAnsi="Arial Narrow" w:cs="Arial"/>
          <w:sz w:val="28"/>
          <w:szCs w:val="28"/>
          <w:lang w:val="es-CO" w:eastAsia="en-US"/>
        </w:rPr>
        <w:t>(201</w:t>
      </w:r>
      <w:r w:rsidR="0091096B">
        <w:rPr>
          <w:rFonts w:ascii="Arial Narrow" w:eastAsia="Calibri" w:hAnsi="Arial Narrow" w:cs="Arial"/>
          <w:sz w:val="28"/>
          <w:szCs w:val="28"/>
          <w:lang w:val="es-CO" w:eastAsia="en-US"/>
        </w:rPr>
        <w:t>6</w:t>
      </w:r>
      <w:r w:rsidRPr="00D507CE">
        <w:rPr>
          <w:rFonts w:ascii="Arial Narrow" w:eastAsia="Calibri" w:hAnsi="Arial Narrow" w:cs="Arial"/>
          <w:sz w:val="28"/>
          <w:szCs w:val="28"/>
          <w:lang w:val="es-CO" w:eastAsia="en-US"/>
        </w:rPr>
        <w:t xml:space="preserve">), siendo </w:t>
      </w:r>
      <w:r w:rsidR="0062570F">
        <w:rPr>
          <w:rFonts w:ascii="Arial Narrow" w:eastAsia="Calibri" w:hAnsi="Arial Narrow" w:cs="Arial"/>
          <w:sz w:val="28"/>
          <w:szCs w:val="28"/>
          <w:lang w:val="es-CO" w:eastAsia="en-US"/>
        </w:rPr>
        <w:t xml:space="preserve">las </w:t>
      </w:r>
      <w:r w:rsidR="0091096B">
        <w:rPr>
          <w:rFonts w:ascii="Arial Narrow" w:eastAsia="Calibri" w:hAnsi="Arial Narrow" w:cs="Arial"/>
          <w:sz w:val="28"/>
          <w:szCs w:val="28"/>
          <w:lang w:val="es-CO" w:eastAsia="en-US"/>
        </w:rPr>
        <w:t xml:space="preserve">                        </w:t>
      </w:r>
      <w:r w:rsidR="0062570F">
        <w:rPr>
          <w:rFonts w:ascii="Arial Narrow" w:eastAsia="Calibri" w:hAnsi="Arial Narrow" w:cs="Arial"/>
          <w:sz w:val="28"/>
          <w:szCs w:val="28"/>
          <w:lang w:val="es-CO" w:eastAsia="en-US"/>
        </w:rPr>
        <w:t>(</w:t>
      </w:r>
      <w:r w:rsidR="00B25ED4">
        <w:rPr>
          <w:rFonts w:ascii="Arial Narrow" w:eastAsia="Calibri" w:hAnsi="Arial Narrow" w:cs="Arial"/>
          <w:sz w:val="28"/>
          <w:szCs w:val="28"/>
          <w:lang w:val="es-CO" w:eastAsia="en-US"/>
        </w:rPr>
        <w:t xml:space="preserve">11:00 a.m.) </w:t>
      </w:r>
      <w:r w:rsidRPr="00D507C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507CE">
        <w:rPr>
          <w:rFonts w:ascii="Arial Narrow" w:hAnsi="Arial Narrow" w:cs="Tahoma"/>
          <w:bCs/>
          <w:color w:val="000000"/>
          <w:sz w:val="28"/>
          <w:szCs w:val="28"/>
          <w:lang w:val="es-ES"/>
        </w:rPr>
        <w:t xml:space="preserve"> magistrados de la Sala Laboral del Tribunal de Pereira, presidido por el ponente, declaran formalmente abierto el acto</w:t>
      </w:r>
      <w:r w:rsidRPr="00D507C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que tiene por </w:t>
      </w:r>
      <w:r w:rsidRPr="006E3AD6">
        <w:rPr>
          <w:rFonts w:ascii="Arial Narrow" w:eastAsia="Calibri" w:hAnsi="Arial Narrow" w:cs="Arial"/>
          <w:sz w:val="28"/>
          <w:szCs w:val="28"/>
          <w:lang w:val="es-CO" w:eastAsia="en-US"/>
        </w:rPr>
        <w:t xml:space="preserve">objeto decidir los recursos de apelación </w:t>
      </w:r>
      <w:r w:rsidR="0062570F" w:rsidRPr="006E3AD6">
        <w:rPr>
          <w:rFonts w:ascii="Arial Narrow" w:eastAsia="Calibri" w:hAnsi="Arial Narrow" w:cs="Arial"/>
          <w:sz w:val="28"/>
          <w:szCs w:val="28"/>
          <w:lang w:val="es-CO" w:eastAsia="en-US"/>
        </w:rPr>
        <w:t xml:space="preserve">propuestos por </w:t>
      </w:r>
      <w:r w:rsidR="006E3AD6" w:rsidRPr="006E3AD6">
        <w:rPr>
          <w:rFonts w:ascii="Arial Narrow" w:eastAsia="Calibri" w:hAnsi="Arial Narrow" w:cs="Arial"/>
          <w:sz w:val="28"/>
          <w:szCs w:val="28"/>
          <w:lang w:val="es-CO" w:eastAsia="en-US"/>
        </w:rPr>
        <w:t>el demandante, la Caja de Compensación Comfamiliar Risaralda y la Cooperativa de Trabajo Asociado Familia.Coo</w:t>
      </w:r>
      <w:r w:rsidRPr="006E3AD6">
        <w:rPr>
          <w:rFonts w:ascii="Arial Narrow" w:eastAsia="Calibri" w:hAnsi="Arial Narrow" w:cs="Arial"/>
          <w:sz w:val="28"/>
          <w:szCs w:val="28"/>
          <w:lang w:val="es-CO" w:eastAsia="en-US"/>
        </w:rPr>
        <w:t xml:space="preserve"> contra la </w:t>
      </w:r>
      <w:r w:rsidRPr="00D507CE">
        <w:rPr>
          <w:rFonts w:ascii="Arial Narrow" w:hAnsi="Arial Narrow" w:cs="Arial"/>
          <w:sz w:val="28"/>
          <w:szCs w:val="28"/>
        </w:rPr>
        <w:t xml:space="preserve">sentencia proferida el </w:t>
      </w:r>
      <w:r>
        <w:rPr>
          <w:rFonts w:ascii="Arial Narrow" w:hAnsi="Arial Narrow" w:cs="Arial"/>
          <w:sz w:val="28"/>
          <w:szCs w:val="28"/>
        </w:rPr>
        <w:t>9 de septiembre de 2014</w:t>
      </w:r>
      <w:r w:rsidRPr="00D507CE">
        <w:rPr>
          <w:rFonts w:ascii="Arial Narrow" w:hAnsi="Arial Narrow" w:cs="Tahoma"/>
          <w:sz w:val="28"/>
          <w:szCs w:val="28"/>
        </w:rPr>
        <w:t xml:space="preserve"> por el Juzgado</w:t>
      </w:r>
      <w:r>
        <w:rPr>
          <w:rFonts w:ascii="Arial Narrow" w:hAnsi="Arial Narrow" w:cs="Tahoma"/>
          <w:sz w:val="28"/>
          <w:szCs w:val="28"/>
        </w:rPr>
        <w:t xml:space="preserve"> Primero </w:t>
      </w:r>
      <w:r w:rsidRPr="00D507CE">
        <w:rPr>
          <w:rFonts w:ascii="Arial Narrow" w:hAnsi="Arial Narrow" w:cs="Tahoma"/>
          <w:sz w:val="28"/>
          <w:szCs w:val="28"/>
        </w:rPr>
        <w:t xml:space="preserve">Laboral del Circuito de </w:t>
      </w:r>
      <w:r>
        <w:rPr>
          <w:rFonts w:ascii="Arial Narrow" w:hAnsi="Arial Narrow" w:cs="Tahoma"/>
          <w:sz w:val="28"/>
          <w:szCs w:val="28"/>
        </w:rPr>
        <w:t>Pereira</w:t>
      </w:r>
      <w:r w:rsidRPr="00D507CE">
        <w:rPr>
          <w:rFonts w:ascii="Arial Narrow" w:hAnsi="Arial Narrow" w:cs="Arial"/>
          <w:sz w:val="28"/>
          <w:szCs w:val="28"/>
        </w:rPr>
        <w:t xml:space="preserve">, dentro del proceso ordinario promovido por </w:t>
      </w:r>
      <w:r>
        <w:rPr>
          <w:rFonts w:ascii="Arial Narrow" w:hAnsi="Arial Narrow" w:cs="Arial"/>
          <w:b/>
          <w:i/>
          <w:sz w:val="28"/>
          <w:szCs w:val="28"/>
        </w:rPr>
        <w:t xml:space="preserve">James Isaza Sepúlveda </w:t>
      </w:r>
      <w:r w:rsidRPr="00D507CE">
        <w:rPr>
          <w:rFonts w:ascii="Arial Narrow" w:hAnsi="Arial Narrow" w:cs="Tahoma"/>
          <w:sz w:val="28"/>
          <w:szCs w:val="28"/>
        </w:rPr>
        <w:t xml:space="preserve">contra la </w:t>
      </w:r>
      <w:r w:rsidRPr="00D507CE">
        <w:rPr>
          <w:rFonts w:ascii="Arial Narrow" w:hAnsi="Arial Narrow" w:cs="Tahoma"/>
          <w:b/>
          <w:i/>
          <w:sz w:val="28"/>
          <w:szCs w:val="28"/>
        </w:rPr>
        <w:t>C</w:t>
      </w:r>
      <w:r>
        <w:rPr>
          <w:rFonts w:ascii="Arial Narrow" w:hAnsi="Arial Narrow" w:cs="Tahoma"/>
          <w:b/>
          <w:i/>
          <w:sz w:val="28"/>
          <w:szCs w:val="28"/>
        </w:rPr>
        <w:t xml:space="preserve">aja de Compensación Familiar de Risaralda, </w:t>
      </w:r>
      <w:r>
        <w:rPr>
          <w:rFonts w:ascii="Arial Narrow" w:hAnsi="Arial Narrow" w:cs="Tahoma"/>
          <w:sz w:val="28"/>
          <w:szCs w:val="28"/>
        </w:rPr>
        <w:t xml:space="preserve">la </w:t>
      </w:r>
      <w:r>
        <w:rPr>
          <w:rFonts w:ascii="Arial Narrow" w:hAnsi="Arial Narrow" w:cs="Tahoma"/>
          <w:b/>
          <w:i/>
          <w:sz w:val="28"/>
          <w:szCs w:val="28"/>
        </w:rPr>
        <w:t>Asociación de Profesionales de la Salud – Ap</w:t>
      </w:r>
      <w:r w:rsidR="00315D35">
        <w:rPr>
          <w:rFonts w:ascii="Arial Narrow" w:hAnsi="Arial Narrow" w:cs="Tahoma"/>
          <w:b/>
          <w:i/>
          <w:sz w:val="28"/>
          <w:szCs w:val="28"/>
        </w:rPr>
        <w:t>r</w:t>
      </w:r>
      <w:r>
        <w:rPr>
          <w:rFonts w:ascii="Arial Narrow" w:hAnsi="Arial Narrow" w:cs="Tahoma"/>
          <w:b/>
          <w:i/>
          <w:sz w:val="28"/>
          <w:szCs w:val="28"/>
        </w:rPr>
        <w:t xml:space="preserve">osalud - </w:t>
      </w:r>
      <w:r>
        <w:rPr>
          <w:rFonts w:ascii="Arial Narrow" w:hAnsi="Arial Narrow" w:cs="Tahoma"/>
          <w:sz w:val="28"/>
          <w:szCs w:val="28"/>
        </w:rPr>
        <w:t xml:space="preserve"> y la </w:t>
      </w:r>
      <w:r>
        <w:rPr>
          <w:rFonts w:ascii="Arial Narrow" w:hAnsi="Arial Narrow" w:cs="Tahoma"/>
          <w:b/>
          <w:i/>
          <w:sz w:val="28"/>
          <w:szCs w:val="28"/>
        </w:rPr>
        <w:t xml:space="preserve"> Cooperativa de Trabajo Asociado Familia.Coo.</w:t>
      </w:r>
    </w:p>
    <w:p w:rsidR="00044924" w:rsidRPr="00D507CE" w:rsidRDefault="00044924" w:rsidP="009E0070">
      <w:pPr>
        <w:pStyle w:val="Sinespaciado"/>
        <w:rPr>
          <w:lang w:val="es-ES"/>
        </w:rPr>
      </w:pPr>
      <w:r w:rsidRPr="00D507CE">
        <w:rPr>
          <w:lang w:val="es-ES"/>
        </w:rPr>
        <w:lastRenderedPageBreak/>
        <w:t> </w:t>
      </w:r>
    </w:p>
    <w:p w:rsidR="00044924" w:rsidRDefault="00044924" w:rsidP="00044924">
      <w:pPr>
        <w:shd w:val="clear" w:color="auto" w:fill="FFFFFF"/>
        <w:spacing w:line="360" w:lineRule="auto"/>
        <w:ind w:firstLine="851"/>
        <w:jc w:val="both"/>
        <w:rPr>
          <w:rFonts w:ascii="Arial Narrow" w:hAnsi="Arial Narrow" w:cs="Tahoma"/>
          <w:b/>
          <w:bCs/>
          <w:color w:val="000000"/>
          <w:sz w:val="28"/>
          <w:szCs w:val="28"/>
          <w:lang w:val="es-ES"/>
        </w:rPr>
      </w:pPr>
      <w:r w:rsidRPr="00D507CE">
        <w:rPr>
          <w:rFonts w:ascii="Arial Narrow" w:hAnsi="Arial Narrow" w:cs="Tahoma"/>
          <w:b/>
          <w:bCs/>
          <w:color w:val="000000"/>
          <w:sz w:val="28"/>
          <w:szCs w:val="28"/>
          <w:lang w:val="es-ES"/>
        </w:rPr>
        <w:t>IDENTIFICACIÓN DE LOS PRESENTES:</w:t>
      </w:r>
    </w:p>
    <w:p w:rsidR="00044924" w:rsidRPr="00D507CE" w:rsidRDefault="00044924" w:rsidP="00044924">
      <w:pPr>
        <w:pStyle w:val="Sinespaciado"/>
        <w:rPr>
          <w:lang w:val="es-ES"/>
        </w:rPr>
      </w:pPr>
    </w:p>
    <w:p w:rsidR="00044924" w:rsidRPr="00D507CE" w:rsidRDefault="00044924" w:rsidP="00044924">
      <w:pPr>
        <w:spacing w:line="360" w:lineRule="auto"/>
        <w:ind w:firstLine="851"/>
        <w:rPr>
          <w:rFonts w:ascii="Arial Narrow" w:hAnsi="Arial Narrow" w:cs="Tahoma"/>
          <w:b/>
          <w:sz w:val="28"/>
          <w:szCs w:val="28"/>
        </w:rPr>
      </w:pPr>
      <w:r w:rsidRPr="00D507CE">
        <w:rPr>
          <w:rFonts w:ascii="Arial Narrow" w:hAnsi="Arial Narrow" w:cs="Tahoma"/>
          <w:sz w:val="28"/>
          <w:szCs w:val="28"/>
        </w:rPr>
        <w:t>I-</w:t>
      </w:r>
      <w:r w:rsidRPr="00D507CE">
        <w:rPr>
          <w:rFonts w:ascii="Arial Narrow" w:hAnsi="Arial Narrow" w:cs="Tahoma"/>
          <w:b/>
          <w:i/>
          <w:sz w:val="28"/>
          <w:szCs w:val="28"/>
        </w:rPr>
        <w:t>INTRODUCCIÓN</w:t>
      </w:r>
    </w:p>
    <w:p w:rsidR="00044924" w:rsidRPr="009E0070" w:rsidRDefault="00044924" w:rsidP="009E0070">
      <w:pPr>
        <w:pStyle w:val="Sinespaciado"/>
      </w:pPr>
    </w:p>
    <w:p w:rsidR="00E81FE5" w:rsidRDefault="00044924" w:rsidP="009E0070">
      <w:pPr>
        <w:spacing w:line="360" w:lineRule="auto"/>
        <w:ind w:firstLine="900"/>
        <w:jc w:val="both"/>
        <w:rPr>
          <w:rFonts w:ascii="Arial Narrow" w:hAnsi="Arial Narrow" w:cs="Tahoma"/>
          <w:sz w:val="28"/>
          <w:szCs w:val="28"/>
        </w:rPr>
      </w:pPr>
      <w:r w:rsidRPr="00D507CE">
        <w:rPr>
          <w:rFonts w:ascii="Arial Narrow" w:hAnsi="Arial Narrow" w:cs="Tahoma"/>
          <w:sz w:val="28"/>
          <w:szCs w:val="28"/>
        </w:rPr>
        <w:t xml:space="preserve">Antes de que procedan los asistentes a descorrer el traslado en esta instancia, conforme a las voces del artículo 13 de la Ley 1149 de 2007, a modo de introducción, se tiene que el demandante </w:t>
      </w:r>
      <w:r>
        <w:rPr>
          <w:rFonts w:ascii="Arial Narrow" w:hAnsi="Arial Narrow" w:cs="Tahoma"/>
          <w:b/>
          <w:i/>
          <w:sz w:val="28"/>
          <w:szCs w:val="28"/>
        </w:rPr>
        <w:t>James Isaza Sepúlveda</w:t>
      </w:r>
      <w:r w:rsidRPr="00D507CE">
        <w:rPr>
          <w:rFonts w:ascii="Arial Narrow" w:hAnsi="Arial Narrow" w:cs="Tahoma"/>
          <w:sz w:val="28"/>
          <w:szCs w:val="28"/>
        </w:rPr>
        <w:t xml:space="preserve">, pretende </w:t>
      </w:r>
      <w:r w:rsidR="00E81FE5">
        <w:rPr>
          <w:rFonts w:ascii="Arial Narrow" w:hAnsi="Arial Narrow" w:cs="Tahoma"/>
          <w:sz w:val="28"/>
          <w:szCs w:val="28"/>
        </w:rPr>
        <w:t>la declaratoria de existencia de</w:t>
      </w:r>
      <w:r w:rsidRPr="00D507CE">
        <w:rPr>
          <w:rFonts w:ascii="Arial Narrow" w:hAnsi="Arial Narrow" w:cs="Tahoma"/>
          <w:sz w:val="28"/>
          <w:szCs w:val="28"/>
        </w:rPr>
        <w:t>l contrato de trabajo</w:t>
      </w:r>
      <w:r w:rsidR="00660383">
        <w:rPr>
          <w:rFonts w:ascii="Arial Narrow" w:hAnsi="Arial Narrow" w:cs="Tahoma"/>
          <w:sz w:val="28"/>
          <w:szCs w:val="28"/>
        </w:rPr>
        <w:t xml:space="preserve"> a término indefinido entre él y la Caja de Compensación Familiar de Risaralda – Comfamiliar Risaralda-, que tuvo como extremos del 12 de julio </w:t>
      </w:r>
      <w:r w:rsidR="00E81FE5">
        <w:rPr>
          <w:rFonts w:ascii="Arial Narrow" w:hAnsi="Arial Narrow" w:cs="Tahoma"/>
          <w:sz w:val="28"/>
          <w:szCs w:val="28"/>
        </w:rPr>
        <w:t xml:space="preserve">de 2004 al 31 de julio de 2010, fecha en que culminó de manera </w:t>
      </w:r>
      <w:r w:rsidR="00660383">
        <w:rPr>
          <w:rFonts w:ascii="Arial Narrow" w:hAnsi="Arial Narrow" w:cs="Tahoma"/>
          <w:sz w:val="28"/>
          <w:szCs w:val="28"/>
        </w:rPr>
        <w:t xml:space="preserve">unilateral e injusta por causa imputable a </w:t>
      </w:r>
      <w:r w:rsidR="00E81FE5">
        <w:rPr>
          <w:rFonts w:ascii="Arial Narrow" w:hAnsi="Arial Narrow" w:cs="Tahoma"/>
          <w:sz w:val="28"/>
          <w:szCs w:val="28"/>
        </w:rPr>
        <w:t xml:space="preserve">su </w:t>
      </w:r>
      <w:r w:rsidR="00660383">
        <w:rPr>
          <w:rFonts w:ascii="Arial Narrow" w:hAnsi="Arial Narrow" w:cs="Tahoma"/>
          <w:sz w:val="28"/>
          <w:szCs w:val="28"/>
        </w:rPr>
        <w:t>empleadora</w:t>
      </w:r>
      <w:r w:rsidR="00E81FE5">
        <w:rPr>
          <w:rFonts w:ascii="Arial Narrow" w:hAnsi="Arial Narrow" w:cs="Tahoma"/>
          <w:sz w:val="28"/>
          <w:szCs w:val="28"/>
        </w:rPr>
        <w:t xml:space="preserve">. Igualmente solicita la declaratoria de </w:t>
      </w:r>
      <w:r w:rsidR="00660383">
        <w:rPr>
          <w:rFonts w:ascii="Arial Narrow" w:hAnsi="Arial Narrow" w:cs="Tahoma"/>
          <w:sz w:val="28"/>
          <w:szCs w:val="28"/>
        </w:rPr>
        <w:t xml:space="preserve">intermediación laboral </w:t>
      </w:r>
      <w:r w:rsidR="00E81FE5">
        <w:rPr>
          <w:rFonts w:ascii="Arial Narrow" w:hAnsi="Arial Narrow" w:cs="Tahoma"/>
          <w:sz w:val="28"/>
          <w:szCs w:val="28"/>
        </w:rPr>
        <w:t xml:space="preserve">entre </w:t>
      </w:r>
      <w:r w:rsidR="00660383">
        <w:rPr>
          <w:rFonts w:ascii="Arial Narrow" w:hAnsi="Arial Narrow" w:cs="Tahoma"/>
          <w:sz w:val="28"/>
          <w:szCs w:val="28"/>
        </w:rPr>
        <w:t>la Cooperativa de Trabajo Asociado Familia.Coo y la Asociación de Profesionales de la Salud, Aprosalud.</w:t>
      </w:r>
    </w:p>
    <w:p w:rsidR="00E81FE5" w:rsidRPr="007A6E74" w:rsidRDefault="00E81FE5" w:rsidP="007A6E74">
      <w:pPr>
        <w:pStyle w:val="Sinespaciado"/>
      </w:pPr>
    </w:p>
    <w:p w:rsidR="00660383" w:rsidRDefault="00660383" w:rsidP="009E0070">
      <w:pPr>
        <w:spacing w:line="360" w:lineRule="auto"/>
        <w:ind w:firstLine="900"/>
        <w:jc w:val="both"/>
        <w:rPr>
          <w:rFonts w:ascii="Arial Narrow" w:hAnsi="Arial Narrow" w:cs="Tahoma"/>
          <w:sz w:val="28"/>
          <w:szCs w:val="28"/>
        </w:rPr>
      </w:pPr>
      <w:r>
        <w:rPr>
          <w:rFonts w:ascii="Arial Narrow" w:hAnsi="Arial Narrow" w:cs="Tahoma"/>
          <w:sz w:val="28"/>
          <w:szCs w:val="28"/>
        </w:rPr>
        <w:t xml:space="preserve"> En consecuencia, </w:t>
      </w:r>
      <w:r w:rsidR="00E81FE5">
        <w:rPr>
          <w:rFonts w:ascii="Arial Narrow" w:hAnsi="Arial Narrow" w:cs="Tahoma"/>
          <w:sz w:val="28"/>
          <w:szCs w:val="28"/>
        </w:rPr>
        <w:t xml:space="preserve">pide </w:t>
      </w:r>
      <w:r w:rsidR="006E3AD6">
        <w:rPr>
          <w:rFonts w:ascii="Arial Narrow" w:hAnsi="Arial Narrow" w:cs="Tahoma"/>
          <w:sz w:val="28"/>
          <w:szCs w:val="28"/>
        </w:rPr>
        <w:t xml:space="preserve">que </w:t>
      </w:r>
      <w:r>
        <w:rPr>
          <w:rFonts w:ascii="Arial Narrow" w:hAnsi="Arial Narrow" w:cs="Tahoma"/>
          <w:sz w:val="28"/>
          <w:szCs w:val="28"/>
        </w:rPr>
        <w:t>se condene a la Caja de Compensación Familiar y de manera solidaria a la Cooperativa de Trabajo Asociado Familia.Coo yla Asociació</w:t>
      </w:r>
      <w:r w:rsidR="006E3AD6">
        <w:rPr>
          <w:rFonts w:ascii="Arial Narrow" w:hAnsi="Arial Narrow" w:cs="Tahoma"/>
          <w:sz w:val="28"/>
          <w:szCs w:val="28"/>
        </w:rPr>
        <w:t xml:space="preserve">n de Profesionales de la Salud </w:t>
      </w:r>
      <w:r>
        <w:rPr>
          <w:rFonts w:ascii="Arial Narrow" w:hAnsi="Arial Narrow" w:cs="Tahoma"/>
          <w:sz w:val="28"/>
          <w:szCs w:val="28"/>
        </w:rPr>
        <w:t>Aprosalud, al pago de las prestacione</w:t>
      </w:r>
      <w:r w:rsidR="00E81FE5">
        <w:rPr>
          <w:rFonts w:ascii="Arial Narrow" w:hAnsi="Arial Narrow" w:cs="Tahoma"/>
          <w:sz w:val="28"/>
          <w:szCs w:val="28"/>
        </w:rPr>
        <w:t xml:space="preserve">s sociales dejadas de percibir durante la relación laboral, </w:t>
      </w:r>
      <w:r>
        <w:rPr>
          <w:rFonts w:ascii="Arial Narrow" w:hAnsi="Arial Narrow" w:cs="Tahoma"/>
          <w:sz w:val="28"/>
          <w:szCs w:val="28"/>
        </w:rPr>
        <w:t xml:space="preserve">la indemnización por la no consignación de las cesantías </w:t>
      </w:r>
      <w:r w:rsidR="00E81FE5">
        <w:rPr>
          <w:rFonts w:ascii="Arial Narrow" w:hAnsi="Arial Narrow" w:cs="Tahoma"/>
          <w:sz w:val="28"/>
          <w:szCs w:val="28"/>
        </w:rPr>
        <w:t xml:space="preserve">a un fondo </w:t>
      </w:r>
      <w:r>
        <w:rPr>
          <w:rFonts w:ascii="Arial Narrow" w:hAnsi="Arial Narrow" w:cs="Tahoma"/>
          <w:sz w:val="28"/>
          <w:szCs w:val="28"/>
        </w:rPr>
        <w:t>y no pag</w:t>
      </w:r>
      <w:r w:rsidR="00E81FE5">
        <w:rPr>
          <w:rFonts w:ascii="Arial Narrow" w:hAnsi="Arial Narrow" w:cs="Tahoma"/>
          <w:sz w:val="28"/>
          <w:szCs w:val="28"/>
        </w:rPr>
        <w:t xml:space="preserve">o de los intereses sobre éstas, así como </w:t>
      </w:r>
      <w:r>
        <w:rPr>
          <w:rFonts w:ascii="Arial Narrow" w:hAnsi="Arial Narrow" w:cs="Tahoma"/>
          <w:sz w:val="28"/>
          <w:szCs w:val="28"/>
        </w:rPr>
        <w:t>por despido injusto</w:t>
      </w:r>
      <w:r w:rsidR="00F4325B">
        <w:rPr>
          <w:rFonts w:ascii="Arial Narrow" w:hAnsi="Arial Narrow" w:cs="Tahoma"/>
          <w:sz w:val="28"/>
          <w:szCs w:val="28"/>
        </w:rPr>
        <w:t xml:space="preserve">, </w:t>
      </w:r>
      <w:r>
        <w:rPr>
          <w:rFonts w:ascii="Arial Narrow" w:hAnsi="Arial Narrow" w:cs="Tahoma"/>
          <w:sz w:val="28"/>
          <w:szCs w:val="28"/>
        </w:rPr>
        <w:t>falta de cancelación de las prestaciones sociales,</w:t>
      </w:r>
      <w:r w:rsidR="00F4325B">
        <w:rPr>
          <w:rFonts w:ascii="Arial Narrow" w:hAnsi="Arial Narrow" w:cs="Tahoma"/>
          <w:sz w:val="28"/>
          <w:szCs w:val="28"/>
        </w:rPr>
        <w:t xml:space="preserve"> más las costas procesales.</w:t>
      </w:r>
    </w:p>
    <w:p w:rsidR="009E0070" w:rsidRPr="007A6E74" w:rsidRDefault="009E0070" w:rsidP="007A6E74">
      <w:pPr>
        <w:pStyle w:val="Sinespaciado"/>
      </w:pPr>
    </w:p>
    <w:p w:rsidR="00315D35" w:rsidRDefault="005E3600" w:rsidP="009E0070">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 sus peticiones </w:t>
      </w:r>
      <w:r w:rsidR="00044924">
        <w:rPr>
          <w:rFonts w:ascii="Arial Narrow" w:hAnsi="Arial Narrow" w:cs="Tahoma"/>
          <w:sz w:val="28"/>
          <w:szCs w:val="28"/>
        </w:rPr>
        <w:t xml:space="preserve">en que </w:t>
      </w:r>
      <w:r w:rsidR="00315D35">
        <w:rPr>
          <w:rFonts w:ascii="Arial Narrow" w:hAnsi="Arial Narrow" w:cs="Tahoma"/>
          <w:sz w:val="28"/>
          <w:szCs w:val="28"/>
        </w:rPr>
        <w:t xml:space="preserve">prestó sus servicios personales como médico general a la Caja de Compensación Familiar –Comfamiliar Risaralda-, </w:t>
      </w:r>
      <w:r>
        <w:rPr>
          <w:rFonts w:ascii="Arial Narrow" w:hAnsi="Arial Narrow" w:cs="Tahoma"/>
          <w:sz w:val="28"/>
          <w:szCs w:val="28"/>
        </w:rPr>
        <w:t>en el periodo referido</w:t>
      </w:r>
      <w:r w:rsidR="0004617D">
        <w:rPr>
          <w:rFonts w:ascii="Arial Narrow" w:hAnsi="Arial Narrow" w:cs="Tahoma"/>
          <w:sz w:val="28"/>
          <w:szCs w:val="28"/>
        </w:rPr>
        <w:t xml:space="preserve">; que dicha entidad lo contrató, primero, </w:t>
      </w:r>
      <w:r w:rsidR="00315D35">
        <w:rPr>
          <w:rFonts w:ascii="Arial Narrow" w:hAnsi="Arial Narrow" w:cs="Tahoma"/>
          <w:sz w:val="28"/>
          <w:szCs w:val="28"/>
        </w:rPr>
        <w:t>a través de la Cooperativa de Trabajo As</w:t>
      </w:r>
      <w:r>
        <w:rPr>
          <w:rFonts w:ascii="Arial Narrow" w:hAnsi="Arial Narrow" w:cs="Tahoma"/>
          <w:sz w:val="28"/>
          <w:szCs w:val="28"/>
        </w:rPr>
        <w:t xml:space="preserve">ociado Familia.Coo del </w:t>
      </w:r>
      <w:r w:rsidR="00315D35">
        <w:rPr>
          <w:rFonts w:ascii="Arial Narrow" w:hAnsi="Arial Narrow" w:cs="Tahoma"/>
          <w:sz w:val="28"/>
          <w:szCs w:val="28"/>
        </w:rPr>
        <w:t xml:space="preserve">12 de julio de 2004 al 15 de </w:t>
      </w:r>
      <w:r>
        <w:rPr>
          <w:rFonts w:ascii="Arial Narrow" w:hAnsi="Arial Narrow" w:cs="Tahoma"/>
          <w:sz w:val="28"/>
          <w:szCs w:val="28"/>
        </w:rPr>
        <w:t xml:space="preserve">julio de 2006, y posteriormente, </w:t>
      </w:r>
      <w:r w:rsidR="00315D35">
        <w:rPr>
          <w:rFonts w:ascii="Arial Narrow" w:hAnsi="Arial Narrow" w:cs="Tahoma"/>
          <w:sz w:val="28"/>
          <w:szCs w:val="28"/>
        </w:rPr>
        <w:t>de la Asociación de Profesionales para la Salud, Aprosalud, de</w:t>
      </w:r>
      <w:r>
        <w:rPr>
          <w:rFonts w:ascii="Arial Narrow" w:hAnsi="Arial Narrow" w:cs="Tahoma"/>
          <w:sz w:val="28"/>
          <w:szCs w:val="28"/>
        </w:rPr>
        <w:t xml:space="preserve">l </w:t>
      </w:r>
      <w:r w:rsidR="00315D35">
        <w:rPr>
          <w:rFonts w:ascii="Arial Narrow" w:hAnsi="Arial Narrow" w:cs="Tahoma"/>
          <w:sz w:val="28"/>
          <w:szCs w:val="28"/>
        </w:rPr>
        <w:t>16 de julio</w:t>
      </w:r>
      <w:r w:rsidR="00166E44">
        <w:rPr>
          <w:rFonts w:ascii="Arial Narrow" w:hAnsi="Arial Narrow" w:cs="Tahoma"/>
          <w:sz w:val="28"/>
          <w:szCs w:val="28"/>
        </w:rPr>
        <w:t xml:space="preserve"> de 2006 al 31 de julio de 2010</w:t>
      </w:r>
      <w:r w:rsidR="00940502">
        <w:rPr>
          <w:rFonts w:ascii="Arial Narrow" w:hAnsi="Arial Narrow" w:cs="Tahoma"/>
          <w:sz w:val="28"/>
          <w:szCs w:val="28"/>
        </w:rPr>
        <w:t xml:space="preserve">, fecha en que </w:t>
      </w:r>
      <w:r>
        <w:rPr>
          <w:rFonts w:ascii="Arial Narrow" w:hAnsi="Arial Narrow" w:cs="Tahoma"/>
          <w:sz w:val="28"/>
          <w:szCs w:val="28"/>
        </w:rPr>
        <w:t xml:space="preserve">se </w:t>
      </w:r>
      <w:r w:rsidR="00940502">
        <w:rPr>
          <w:rFonts w:ascii="Arial Narrow" w:hAnsi="Arial Narrow" w:cs="Tahoma"/>
          <w:sz w:val="28"/>
          <w:szCs w:val="28"/>
        </w:rPr>
        <w:t>dio por terminado</w:t>
      </w:r>
      <w:r>
        <w:rPr>
          <w:rFonts w:ascii="Arial Narrow" w:hAnsi="Arial Narrow" w:cs="Tahoma"/>
          <w:sz w:val="28"/>
          <w:szCs w:val="28"/>
        </w:rPr>
        <w:t xml:space="preserve"> el contrato</w:t>
      </w:r>
      <w:r w:rsidR="00166E44">
        <w:rPr>
          <w:rFonts w:ascii="Arial Narrow" w:hAnsi="Arial Narrow" w:cs="Tahoma"/>
          <w:sz w:val="28"/>
          <w:szCs w:val="28"/>
        </w:rPr>
        <w:t xml:space="preserve">; que laboró </w:t>
      </w:r>
      <w:r w:rsidR="0004617D">
        <w:rPr>
          <w:rFonts w:ascii="Arial Narrow" w:hAnsi="Arial Narrow" w:cs="Tahoma"/>
          <w:sz w:val="28"/>
          <w:szCs w:val="28"/>
        </w:rPr>
        <w:t xml:space="preserve">en turnos </w:t>
      </w:r>
      <w:r w:rsidR="000C6595">
        <w:rPr>
          <w:rFonts w:ascii="Arial Narrow" w:hAnsi="Arial Narrow" w:cs="Tahoma"/>
          <w:sz w:val="28"/>
          <w:szCs w:val="28"/>
        </w:rPr>
        <w:t xml:space="preserve">hasta </w:t>
      </w:r>
      <w:r w:rsidR="0004617D">
        <w:rPr>
          <w:rFonts w:ascii="Arial Narrow" w:hAnsi="Arial Narrow" w:cs="Tahoma"/>
          <w:sz w:val="28"/>
          <w:szCs w:val="28"/>
        </w:rPr>
        <w:t>de 15 horas</w:t>
      </w:r>
      <w:r w:rsidR="00166E44">
        <w:rPr>
          <w:rFonts w:ascii="Arial Narrow" w:hAnsi="Arial Narrow" w:cs="Tahoma"/>
          <w:sz w:val="28"/>
          <w:szCs w:val="28"/>
        </w:rPr>
        <w:t xml:space="preserve">; </w:t>
      </w:r>
      <w:r w:rsidR="00605EEF">
        <w:rPr>
          <w:rFonts w:ascii="Arial Narrow" w:hAnsi="Arial Narrow" w:cs="Tahoma"/>
          <w:sz w:val="28"/>
          <w:szCs w:val="28"/>
        </w:rPr>
        <w:t>que recibía órdenes de su jefe inmediato, Dr. Pedro Elías Gómez Copete, Jef</w:t>
      </w:r>
      <w:r w:rsidR="0004617D">
        <w:rPr>
          <w:rFonts w:ascii="Arial Narrow" w:hAnsi="Arial Narrow" w:cs="Tahoma"/>
          <w:sz w:val="28"/>
          <w:szCs w:val="28"/>
        </w:rPr>
        <w:t>e de la IPS ambulatoria</w:t>
      </w:r>
      <w:r w:rsidR="00732A84">
        <w:rPr>
          <w:rFonts w:ascii="Arial Narrow" w:hAnsi="Arial Narrow" w:cs="Tahoma"/>
          <w:sz w:val="28"/>
          <w:szCs w:val="28"/>
        </w:rPr>
        <w:t xml:space="preserve">; que debía </w:t>
      </w:r>
      <w:r w:rsidR="0004617D">
        <w:rPr>
          <w:rFonts w:ascii="Arial Narrow" w:hAnsi="Arial Narrow" w:cs="Tahoma"/>
          <w:sz w:val="28"/>
          <w:szCs w:val="28"/>
        </w:rPr>
        <w:t xml:space="preserve">compensar en </w:t>
      </w:r>
      <w:r w:rsidR="00732A84">
        <w:rPr>
          <w:rFonts w:ascii="Arial Narrow" w:hAnsi="Arial Narrow" w:cs="Tahoma"/>
          <w:sz w:val="28"/>
          <w:szCs w:val="28"/>
        </w:rPr>
        <w:t>horario extendido</w:t>
      </w:r>
      <w:r>
        <w:rPr>
          <w:rFonts w:ascii="Arial Narrow" w:hAnsi="Arial Narrow" w:cs="Tahoma"/>
          <w:sz w:val="28"/>
          <w:szCs w:val="28"/>
        </w:rPr>
        <w:t xml:space="preserve"> los permisos que solicitara y, </w:t>
      </w:r>
      <w:r w:rsidR="00732A84">
        <w:rPr>
          <w:rFonts w:ascii="Arial Narrow" w:hAnsi="Arial Narrow" w:cs="Tahoma"/>
          <w:sz w:val="28"/>
          <w:szCs w:val="28"/>
        </w:rPr>
        <w:t xml:space="preserve">que devengó para el 2004 un salario </w:t>
      </w:r>
      <w:r>
        <w:rPr>
          <w:rFonts w:ascii="Arial Narrow" w:hAnsi="Arial Narrow" w:cs="Tahoma"/>
          <w:sz w:val="28"/>
          <w:szCs w:val="28"/>
        </w:rPr>
        <w:t xml:space="preserve">de </w:t>
      </w:r>
      <w:r w:rsidR="00732A84">
        <w:rPr>
          <w:rFonts w:ascii="Arial Narrow" w:hAnsi="Arial Narrow" w:cs="Tahoma"/>
          <w:sz w:val="28"/>
          <w:szCs w:val="28"/>
        </w:rPr>
        <w:t xml:space="preserve">$ 1`531.577, el cual se incrementó </w:t>
      </w:r>
      <w:r>
        <w:rPr>
          <w:rFonts w:ascii="Arial Narrow" w:hAnsi="Arial Narrow" w:cs="Tahoma"/>
          <w:sz w:val="28"/>
          <w:szCs w:val="28"/>
        </w:rPr>
        <w:t xml:space="preserve">para el 2008 en </w:t>
      </w:r>
      <w:r w:rsidR="00732A84">
        <w:rPr>
          <w:rFonts w:ascii="Arial Narrow" w:hAnsi="Arial Narrow" w:cs="Tahoma"/>
          <w:sz w:val="28"/>
          <w:szCs w:val="28"/>
        </w:rPr>
        <w:t>$ 1`890.805</w:t>
      </w:r>
      <w:r w:rsidR="00940502">
        <w:rPr>
          <w:rFonts w:ascii="Arial Narrow" w:hAnsi="Arial Narrow" w:cs="Tahoma"/>
          <w:sz w:val="28"/>
          <w:szCs w:val="28"/>
        </w:rPr>
        <w:t>.</w:t>
      </w:r>
    </w:p>
    <w:p w:rsidR="00732A84" w:rsidRPr="007A6E74" w:rsidRDefault="00732A84" w:rsidP="007A6E74">
      <w:pPr>
        <w:pStyle w:val="Sinespaciado"/>
      </w:pPr>
    </w:p>
    <w:p w:rsidR="00732A84" w:rsidRDefault="005E3600" w:rsidP="009E0070">
      <w:pPr>
        <w:spacing w:line="360" w:lineRule="auto"/>
        <w:ind w:right="51" w:firstLine="708"/>
        <w:jc w:val="both"/>
        <w:rPr>
          <w:rFonts w:ascii="Arial Narrow" w:hAnsi="Arial Narrow" w:cs="Tahoma"/>
          <w:sz w:val="28"/>
          <w:szCs w:val="28"/>
        </w:rPr>
      </w:pPr>
      <w:r>
        <w:rPr>
          <w:rFonts w:ascii="Arial Narrow" w:hAnsi="Arial Narrow" w:cs="Tahoma"/>
          <w:sz w:val="28"/>
          <w:szCs w:val="28"/>
        </w:rPr>
        <w:t xml:space="preserve">En </w:t>
      </w:r>
      <w:r w:rsidR="00732A84">
        <w:rPr>
          <w:rFonts w:ascii="Arial Narrow" w:hAnsi="Arial Narrow" w:cs="Tahoma"/>
          <w:sz w:val="28"/>
          <w:szCs w:val="28"/>
        </w:rPr>
        <w:t>reforma a la demanda</w:t>
      </w:r>
      <w:r>
        <w:rPr>
          <w:rFonts w:ascii="Arial Narrow" w:hAnsi="Arial Narrow" w:cs="Tahoma"/>
          <w:sz w:val="28"/>
          <w:szCs w:val="28"/>
        </w:rPr>
        <w:t xml:space="preserve">, indicó que Comfamiliar </w:t>
      </w:r>
      <w:r w:rsidR="00732A84">
        <w:rPr>
          <w:rFonts w:ascii="Arial Narrow" w:hAnsi="Arial Narrow" w:cs="Tahoma"/>
          <w:sz w:val="28"/>
          <w:szCs w:val="28"/>
        </w:rPr>
        <w:t>Risaralday la C</w:t>
      </w:r>
      <w:r>
        <w:rPr>
          <w:rFonts w:ascii="Arial Narrow" w:hAnsi="Arial Narrow" w:cs="Tahoma"/>
          <w:sz w:val="28"/>
          <w:szCs w:val="28"/>
        </w:rPr>
        <w:t>TA Familia</w:t>
      </w:r>
      <w:r w:rsidR="00732A84">
        <w:rPr>
          <w:rFonts w:ascii="Arial Narrow" w:hAnsi="Arial Narrow" w:cs="Tahoma"/>
          <w:sz w:val="28"/>
          <w:szCs w:val="28"/>
        </w:rPr>
        <w:t xml:space="preserve">.Coo </w:t>
      </w:r>
      <w:r w:rsidR="003E6F07">
        <w:rPr>
          <w:rFonts w:ascii="Arial Narrow" w:hAnsi="Arial Narrow" w:cs="Tahoma"/>
          <w:sz w:val="28"/>
          <w:szCs w:val="28"/>
        </w:rPr>
        <w:t>suscribieron</w:t>
      </w:r>
      <w:r w:rsidR="00732A84">
        <w:rPr>
          <w:rFonts w:ascii="Arial Narrow" w:hAnsi="Arial Narrow" w:cs="Tahoma"/>
          <w:sz w:val="28"/>
          <w:szCs w:val="28"/>
        </w:rPr>
        <w:t xml:space="preserve"> un contrato de comodato que tenía como objeto que la primera,</w:t>
      </w:r>
      <w:r w:rsidR="00463B23">
        <w:rPr>
          <w:rFonts w:ascii="Arial Narrow" w:hAnsi="Arial Narrow" w:cs="Tahoma"/>
          <w:sz w:val="28"/>
          <w:szCs w:val="28"/>
        </w:rPr>
        <w:t xml:space="preserve"> en calidad de comodante, </w:t>
      </w:r>
      <w:r w:rsidR="00732A84">
        <w:rPr>
          <w:rFonts w:ascii="Arial Narrow" w:hAnsi="Arial Narrow" w:cs="Tahoma"/>
          <w:sz w:val="28"/>
          <w:szCs w:val="28"/>
        </w:rPr>
        <w:t xml:space="preserve">entregara a la segunda, </w:t>
      </w:r>
      <w:r w:rsidR="00463B23">
        <w:rPr>
          <w:rFonts w:ascii="Arial Narrow" w:hAnsi="Arial Narrow" w:cs="Tahoma"/>
          <w:sz w:val="28"/>
          <w:szCs w:val="28"/>
        </w:rPr>
        <w:t>en calidad de comodataria, a título de préstamo de uso</w:t>
      </w:r>
      <w:r w:rsidR="003E6F07">
        <w:rPr>
          <w:rFonts w:ascii="Arial Narrow" w:hAnsi="Arial Narrow" w:cs="Tahoma"/>
          <w:sz w:val="28"/>
          <w:szCs w:val="28"/>
        </w:rPr>
        <w:t xml:space="preserve">, </w:t>
      </w:r>
      <w:r w:rsidR="00463B23">
        <w:rPr>
          <w:rFonts w:ascii="Arial Narrow" w:hAnsi="Arial Narrow" w:cs="Tahoma"/>
          <w:sz w:val="28"/>
          <w:szCs w:val="28"/>
        </w:rPr>
        <w:t xml:space="preserve">todos aquellos bienes que los </w:t>
      </w:r>
      <w:r w:rsidR="003E6F07">
        <w:rPr>
          <w:rFonts w:ascii="Arial Narrow" w:hAnsi="Arial Narrow" w:cs="Tahoma"/>
          <w:sz w:val="28"/>
          <w:szCs w:val="28"/>
        </w:rPr>
        <w:t>a</w:t>
      </w:r>
      <w:r w:rsidR="00463B23">
        <w:rPr>
          <w:rFonts w:ascii="Arial Narrow" w:hAnsi="Arial Narrow" w:cs="Tahoma"/>
          <w:sz w:val="28"/>
          <w:szCs w:val="28"/>
        </w:rPr>
        <w:t xml:space="preserve">sociados de la </w:t>
      </w:r>
      <w:r w:rsidR="003E6F07">
        <w:rPr>
          <w:rFonts w:ascii="Arial Narrow" w:hAnsi="Arial Narrow" w:cs="Tahoma"/>
          <w:sz w:val="28"/>
          <w:szCs w:val="28"/>
        </w:rPr>
        <w:t>c</w:t>
      </w:r>
      <w:r w:rsidR="00463B23">
        <w:rPr>
          <w:rFonts w:ascii="Arial Narrow" w:hAnsi="Arial Narrow" w:cs="Tahoma"/>
          <w:sz w:val="28"/>
          <w:szCs w:val="28"/>
        </w:rPr>
        <w:t xml:space="preserve">ooperativa utilizan para realizar las labores </w:t>
      </w:r>
      <w:r>
        <w:rPr>
          <w:rFonts w:ascii="Arial Narrow" w:hAnsi="Arial Narrow" w:cs="Tahoma"/>
          <w:sz w:val="28"/>
          <w:szCs w:val="28"/>
        </w:rPr>
        <w:t xml:space="preserve">en Comfamiliar; y que </w:t>
      </w:r>
      <w:r w:rsidR="001B7EF9">
        <w:rPr>
          <w:rFonts w:ascii="Arial Narrow" w:hAnsi="Arial Narrow" w:cs="Tahoma"/>
          <w:sz w:val="28"/>
          <w:szCs w:val="28"/>
        </w:rPr>
        <w:t xml:space="preserve">dicho contrato fue terminado por la Superintendencia de Subsidio Familiar, mediante comunicación del 15 de enero de 2007. </w:t>
      </w:r>
    </w:p>
    <w:p w:rsidR="00732A84" w:rsidRPr="007A6E74" w:rsidRDefault="00732A84" w:rsidP="007A6E74">
      <w:pPr>
        <w:pStyle w:val="Sinespaciado"/>
      </w:pPr>
    </w:p>
    <w:p w:rsidR="005D44FF" w:rsidRDefault="00044924" w:rsidP="009E0070">
      <w:pPr>
        <w:spacing w:line="360" w:lineRule="auto"/>
        <w:ind w:firstLine="900"/>
        <w:jc w:val="both"/>
        <w:rPr>
          <w:rFonts w:ascii="Arial Narrow" w:hAnsi="Arial Narrow" w:cs="Tahoma"/>
          <w:b/>
          <w:i/>
          <w:sz w:val="28"/>
          <w:szCs w:val="28"/>
        </w:rPr>
      </w:pPr>
      <w:r>
        <w:rPr>
          <w:rFonts w:ascii="Arial Narrow" w:hAnsi="Arial Narrow" w:cs="Tahoma"/>
          <w:sz w:val="28"/>
          <w:szCs w:val="28"/>
        </w:rPr>
        <w:t xml:space="preserve">La </w:t>
      </w:r>
      <w:r w:rsidR="005D44FF">
        <w:rPr>
          <w:rFonts w:ascii="Arial Narrow" w:hAnsi="Arial Narrow" w:cs="Tahoma"/>
          <w:b/>
          <w:i/>
          <w:sz w:val="28"/>
          <w:szCs w:val="28"/>
        </w:rPr>
        <w:t xml:space="preserve">Asociación de Profesionales de la Salud –Aprosalud-, </w:t>
      </w:r>
      <w:r w:rsidR="005D44FF">
        <w:rPr>
          <w:rFonts w:ascii="Arial Narrow" w:hAnsi="Arial Narrow" w:cs="Tahoma"/>
          <w:sz w:val="28"/>
          <w:szCs w:val="28"/>
        </w:rPr>
        <w:t xml:space="preserve">se opuso a la prosperidad de las pretensiones, </w:t>
      </w:r>
      <w:r w:rsidR="00C461A0">
        <w:rPr>
          <w:rFonts w:ascii="Arial Narrow" w:hAnsi="Arial Narrow" w:cs="Tahoma"/>
          <w:sz w:val="28"/>
          <w:szCs w:val="28"/>
        </w:rPr>
        <w:t>enfilando su defensa en que dicha entidad especializada fue creada por profesionales de las distintas ramas de la salud</w:t>
      </w:r>
      <w:r w:rsidR="00BC6FDF">
        <w:rPr>
          <w:rFonts w:ascii="Arial Narrow" w:hAnsi="Arial Narrow" w:cs="Tahoma"/>
          <w:sz w:val="28"/>
          <w:szCs w:val="28"/>
        </w:rPr>
        <w:t xml:space="preserve">, </w:t>
      </w:r>
      <w:r w:rsidR="00C461A0">
        <w:rPr>
          <w:rFonts w:ascii="Arial Narrow" w:hAnsi="Arial Narrow" w:cs="Tahoma"/>
          <w:sz w:val="28"/>
          <w:szCs w:val="28"/>
        </w:rPr>
        <w:t>con el objetivo de ejercer la representación directa de asociados en el desarrollo de sus intereses profesionales, educativos, laborales</w:t>
      </w:r>
      <w:r w:rsidR="00BC6FDF">
        <w:rPr>
          <w:rFonts w:ascii="Arial Narrow" w:hAnsi="Arial Narrow" w:cs="Tahoma"/>
          <w:sz w:val="28"/>
          <w:szCs w:val="28"/>
        </w:rPr>
        <w:t xml:space="preserve"> y científicos, </w:t>
      </w:r>
      <w:r w:rsidR="00C461A0">
        <w:rPr>
          <w:rFonts w:ascii="Arial Narrow" w:hAnsi="Arial Narrow" w:cs="Tahoma"/>
          <w:sz w:val="28"/>
          <w:szCs w:val="28"/>
        </w:rPr>
        <w:t>ante las personas naturales y jurídicas que presten sus servicios a la organización o que puedan utilizar los servicios de la misma</w:t>
      </w:r>
      <w:r w:rsidR="00BC6FDF">
        <w:rPr>
          <w:rFonts w:ascii="Arial Narrow" w:hAnsi="Arial Narrow" w:cs="Tahoma"/>
          <w:sz w:val="28"/>
          <w:szCs w:val="28"/>
        </w:rPr>
        <w:t xml:space="preserve">. Que </w:t>
      </w:r>
      <w:r w:rsidR="00A9302E">
        <w:rPr>
          <w:rFonts w:ascii="Arial Narrow" w:hAnsi="Arial Narrow" w:cs="Tahoma"/>
          <w:sz w:val="28"/>
          <w:szCs w:val="28"/>
        </w:rPr>
        <w:t>reali</w:t>
      </w:r>
      <w:r w:rsidR="00BC6FDF">
        <w:rPr>
          <w:rFonts w:ascii="Arial Narrow" w:hAnsi="Arial Narrow" w:cs="Tahoma"/>
          <w:sz w:val="28"/>
          <w:szCs w:val="28"/>
        </w:rPr>
        <w:t>za</w:t>
      </w:r>
      <w:r w:rsidR="00A9302E">
        <w:rPr>
          <w:rFonts w:ascii="Arial Narrow" w:hAnsi="Arial Narrow" w:cs="Tahoma"/>
          <w:sz w:val="28"/>
          <w:szCs w:val="28"/>
        </w:rPr>
        <w:t xml:space="preserve"> gestiones con distintas entidades de salud, tenientes a la prestación del servicio de manera independiente en la ejecución de su profesión liberal, </w:t>
      </w:r>
      <w:r w:rsidR="00BC6FDF">
        <w:rPr>
          <w:rFonts w:ascii="Arial Narrow" w:hAnsi="Arial Narrow" w:cs="Tahoma"/>
          <w:sz w:val="28"/>
          <w:szCs w:val="28"/>
        </w:rPr>
        <w:t xml:space="preserve">por lo que </w:t>
      </w:r>
      <w:r w:rsidR="00A9302E">
        <w:rPr>
          <w:rFonts w:ascii="Arial Narrow" w:hAnsi="Arial Narrow" w:cs="Tahoma"/>
          <w:sz w:val="28"/>
          <w:szCs w:val="28"/>
        </w:rPr>
        <w:t>no existe nexo contractual entre los asociados de la entidad y los clientes con los que se contrata, p</w:t>
      </w:r>
      <w:r w:rsidR="00BC6FDF">
        <w:rPr>
          <w:rFonts w:ascii="Arial Narrow" w:hAnsi="Arial Narrow" w:cs="Tahoma"/>
          <w:sz w:val="28"/>
          <w:szCs w:val="28"/>
        </w:rPr>
        <w:t xml:space="preserve">ues </w:t>
      </w:r>
      <w:r w:rsidR="00A9302E">
        <w:rPr>
          <w:rFonts w:ascii="Arial Narrow" w:hAnsi="Arial Narrow" w:cs="Tahoma"/>
          <w:sz w:val="28"/>
          <w:szCs w:val="28"/>
        </w:rPr>
        <w:t xml:space="preserve">es Aprosalud </w:t>
      </w:r>
      <w:r w:rsidR="00F33EEF">
        <w:rPr>
          <w:rFonts w:ascii="Arial Narrow" w:hAnsi="Arial Narrow" w:cs="Tahoma"/>
          <w:sz w:val="28"/>
          <w:szCs w:val="28"/>
        </w:rPr>
        <w:t>quien suscribe los contratos de prestación de servicios y qu</w:t>
      </w:r>
      <w:r w:rsidR="00BC6FDF">
        <w:rPr>
          <w:rFonts w:ascii="Arial Narrow" w:hAnsi="Arial Narrow" w:cs="Tahoma"/>
          <w:sz w:val="28"/>
          <w:szCs w:val="28"/>
        </w:rPr>
        <w:t>ien de manera conjunta define qué</w:t>
      </w:r>
      <w:r w:rsidR="00F33EEF">
        <w:rPr>
          <w:rFonts w:ascii="Arial Narrow" w:hAnsi="Arial Narrow" w:cs="Tahoma"/>
          <w:sz w:val="28"/>
          <w:szCs w:val="28"/>
        </w:rPr>
        <w:t xml:space="preserve"> profesional tiene facilidad para cumplirlo. Propuso como excepciones de fondo “Falta de causa para demandar”, “Cobro de lo no debido”, “Inexistencia de la obligación”, “Mala fe y temeridad”, y “Prescripción”. </w:t>
      </w:r>
    </w:p>
    <w:p w:rsidR="005D44FF" w:rsidRPr="007A6E74" w:rsidRDefault="005D44FF" w:rsidP="007A6E74">
      <w:pPr>
        <w:pStyle w:val="Sinespaciado"/>
      </w:pPr>
    </w:p>
    <w:p w:rsidR="009D402B" w:rsidRPr="009D402B" w:rsidRDefault="009D402B" w:rsidP="009E0070">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Pr>
          <w:rFonts w:ascii="Arial Narrow" w:hAnsi="Arial Narrow" w:cs="Tahoma"/>
          <w:b/>
          <w:i/>
          <w:sz w:val="28"/>
          <w:szCs w:val="28"/>
        </w:rPr>
        <w:t>Caja de Compensación Familiar de Risaralda –Comfamiliar Risaralda-</w:t>
      </w:r>
      <w:r>
        <w:rPr>
          <w:rFonts w:ascii="Arial Narrow" w:hAnsi="Arial Narrow" w:cs="Tahoma"/>
          <w:sz w:val="28"/>
          <w:szCs w:val="28"/>
        </w:rPr>
        <w:t xml:space="preserve"> se opuso igualment</w:t>
      </w:r>
      <w:r w:rsidR="0022133C">
        <w:rPr>
          <w:rFonts w:ascii="Arial Narrow" w:hAnsi="Arial Narrow" w:cs="Tahoma"/>
          <w:sz w:val="28"/>
          <w:szCs w:val="28"/>
        </w:rPr>
        <w:t>e a</w:t>
      </w:r>
      <w:r w:rsidR="00EE484F">
        <w:rPr>
          <w:rFonts w:ascii="Arial Narrow" w:hAnsi="Arial Narrow" w:cs="Tahoma"/>
          <w:sz w:val="28"/>
          <w:szCs w:val="28"/>
        </w:rPr>
        <w:t xml:space="preserve">l despacho favorable de las </w:t>
      </w:r>
      <w:r w:rsidR="0022133C">
        <w:rPr>
          <w:rFonts w:ascii="Arial Narrow" w:hAnsi="Arial Narrow" w:cs="Tahoma"/>
          <w:sz w:val="28"/>
          <w:szCs w:val="28"/>
        </w:rPr>
        <w:t>pretensiones del gestor, a</w:t>
      </w:r>
      <w:r w:rsidR="00EE484F">
        <w:rPr>
          <w:rFonts w:ascii="Arial Narrow" w:hAnsi="Arial Narrow" w:cs="Tahoma"/>
          <w:sz w:val="28"/>
          <w:szCs w:val="28"/>
        </w:rPr>
        <w:t xml:space="preserve">duciendo que </w:t>
      </w:r>
      <w:r w:rsidR="0022133C">
        <w:rPr>
          <w:rFonts w:ascii="Arial Narrow" w:hAnsi="Arial Narrow" w:cs="Tahoma"/>
          <w:sz w:val="28"/>
          <w:szCs w:val="28"/>
        </w:rPr>
        <w:t xml:space="preserve">nunca existió vínculo laboral con el demandante, ni </w:t>
      </w:r>
      <w:r w:rsidR="00EE484F">
        <w:rPr>
          <w:rFonts w:ascii="Arial Narrow" w:hAnsi="Arial Narrow" w:cs="Tahoma"/>
          <w:sz w:val="28"/>
          <w:szCs w:val="28"/>
        </w:rPr>
        <w:t>le impartió ó</w:t>
      </w:r>
      <w:r w:rsidR="0022133C">
        <w:rPr>
          <w:rFonts w:ascii="Arial Narrow" w:hAnsi="Arial Narrow" w:cs="Tahoma"/>
          <w:sz w:val="28"/>
          <w:szCs w:val="28"/>
        </w:rPr>
        <w:t>rdenes, pues fue asignado por la contratista Aprosalud, para la prestación de servicios médicos en el área de consulta al d</w:t>
      </w:r>
      <w:r w:rsidR="00EE484F">
        <w:rPr>
          <w:rFonts w:ascii="Arial Narrow" w:hAnsi="Arial Narrow" w:cs="Tahoma"/>
          <w:sz w:val="28"/>
          <w:szCs w:val="28"/>
        </w:rPr>
        <w:t>ía</w:t>
      </w:r>
      <w:r w:rsidR="00CF74D7">
        <w:rPr>
          <w:rFonts w:ascii="Arial Narrow" w:hAnsi="Arial Narrow" w:cs="Tahoma"/>
          <w:sz w:val="28"/>
          <w:szCs w:val="28"/>
        </w:rPr>
        <w:t xml:space="preserve"> y su actividad es autónoma e independiente, conforme a su experticia y manejo del caso; que</w:t>
      </w:r>
      <w:r w:rsidR="00CC5741">
        <w:rPr>
          <w:rFonts w:ascii="Arial Narrow" w:hAnsi="Arial Narrow" w:cs="Tahoma"/>
          <w:sz w:val="28"/>
          <w:szCs w:val="28"/>
        </w:rPr>
        <w:t xml:space="preserve"> </w:t>
      </w:r>
      <w:r w:rsidR="00CF74D7">
        <w:rPr>
          <w:rFonts w:ascii="Arial Narrow" w:hAnsi="Arial Narrow" w:cs="Tahoma"/>
          <w:sz w:val="28"/>
          <w:szCs w:val="28"/>
        </w:rPr>
        <w:t xml:space="preserve">pese a que tenía vínculos comerciales con la cooperativa demandada, </w:t>
      </w:r>
      <w:r w:rsidR="0079025C">
        <w:rPr>
          <w:rFonts w:ascii="Arial Narrow" w:hAnsi="Arial Narrow" w:cs="Tahoma"/>
          <w:sz w:val="28"/>
          <w:szCs w:val="28"/>
        </w:rPr>
        <w:t xml:space="preserve">desconoce si el </w:t>
      </w:r>
      <w:r w:rsidR="00CF74D7">
        <w:rPr>
          <w:rFonts w:ascii="Arial Narrow" w:hAnsi="Arial Narrow" w:cs="Tahoma"/>
          <w:sz w:val="28"/>
          <w:szCs w:val="28"/>
        </w:rPr>
        <w:t xml:space="preserve">actor </w:t>
      </w:r>
      <w:r w:rsidR="0079025C">
        <w:rPr>
          <w:rFonts w:ascii="Arial Narrow" w:hAnsi="Arial Narrow" w:cs="Tahoma"/>
          <w:sz w:val="28"/>
          <w:szCs w:val="28"/>
        </w:rPr>
        <w:t xml:space="preserve">se encontraba o no afiliado a </w:t>
      </w:r>
      <w:r w:rsidR="00CF74D7">
        <w:rPr>
          <w:rFonts w:ascii="Arial Narrow" w:hAnsi="Arial Narrow" w:cs="Tahoma"/>
          <w:sz w:val="28"/>
          <w:szCs w:val="28"/>
        </w:rPr>
        <w:t xml:space="preserve">ésta. </w:t>
      </w:r>
      <w:r w:rsidR="0079025C">
        <w:rPr>
          <w:rFonts w:ascii="Arial Narrow" w:hAnsi="Arial Narrow" w:cs="Tahoma"/>
          <w:sz w:val="28"/>
          <w:szCs w:val="28"/>
        </w:rPr>
        <w:t xml:space="preserve"> Propuso como excepciones </w:t>
      </w:r>
      <w:r w:rsidR="00746929">
        <w:rPr>
          <w:rFonts w:ascii="Arial Narrow" w:hAnsi="Arial Narrow" w:cs="Tahoma"/>
          <w:sz w:val="28"/>
          <w:szCs w:val="28"/>
        </w:rPr>
        <w:t xml:space="preserve">de fondo “Inexistencia de la relación contractual laboral”, “Falta de causa para pedir”, “Cobro de lo no debido”, “Inexistencia de la obligación”, “Compensación”, “Prescripción”, y “Buena fe”. </w:t>
      </w:r>
    </w:p>
    <w:p w:rsidR="009D402B" w:rsidRPr="007A6E74" w:rsidRDefault="009D402B" w:rsidP="007A6E74">
      <w:pPr>
        <w:pStyle w:val="Sinespaciado"/>
      </w:pPr>
    </w:p>
    <w:p w:rsidR="009A30C8" w:rsidRDefault="00746929" w:rsidP="009E0070">
      <w:pPr>
        <w:spacing w:line="360" w:lineRule="auto"/>
        <w:ind w:firstLine="900"/>
        <w:jc w:val="both"/>
        <w:rPr>
          <w:rFonts w:ascii="Arial Narrow" w:hAnsi="Arial Narrow" w:cs="Tahoma"/>
          <w:sz w:val="28"/>
          <w:szCs w:val="28"/>
        </w:rPr>
      </w:pPr>
      <w:r w:rsidRPr="00746929">
        <w:rPr>
          <w:rFonts w:ascii="Arial Narrow" w:hAnsi="Arial Narrow" w:cs="Tahoma"/>
          <w:sz w:val="28"/>
          <w:szCs w:val="28"/>
        </w:rPr>
        <w:t xml:space="preserve">Por su parte, </w:t>
      </w:r>
      <w:r>
        <w:rPr>
          <w:rFonts w:ascii="Arial Narrow" w:hAnsi="Arial Narrow" w:cs="Tahoma"/>
          <w:sz w:val="28"/>
          <w:szCs w:val="28"/>
        </w:rPr>
        <w:t xml:space="preserve">la </w:t>
      </w:r>
      <w:r>
        <w:rPr>
          <w:rFonts w:ascii="Arial Narrow" w:hAnsi="Arial Narrow" w:cs="Tahoma"/>
          <w:b/>
          <w:i/>
          <w:sz w:val="28"/>
          <w:szCs w:val="28"/>
        </w:rPr>
        <w:t xml:space="preserve">Cooperativa </w:t>
      </w:r>
      <w:r w:rsidR="00C41AB2">
        <w:rPr>
          <w:rFonts w:ascii="Arial Narrow" w:hAnsi="Arial Narrow" w:cs="Tahoma"/>
          <w:b/>
          <w:i/>
          <w:sz w:val="28"/>
          <w:szCs w:val="28"/>
        </w:rPr>
        <w:t>de Trabajo Asociado</w:t>
      </w:r>
      <w:r w:rsidR="00763066">
        <w:rPr>
          <w:rFonts w:ascii="Arial Narrow" w:hAnsi="Arial Narrow" w:cs="Tahoma"/>
          <w:b/>
          <w:i/>
          <w:sz w:val="28"/>
          <w:szCs w:val="28"/>
        </w:rPr>
        <w:t xml:space="preserve"> Familia.Coo</w:t>
      </w:r>
      <w:r w:rsidR="00C41AB2">
        <w:rPr>
          <w:rFonts w:ascii="Arial Narrow" w:hAnsi="Arial Narrow" w:cs="Tahoma"/>
          <w:b/>
          <w:i/>
          <w:sz w:val="28"/>
          <w:szCs w:val="28"/>
        </w:rPr>
        <w:t xml:space="preserve">, </w:t>
      </w:r>
      <w:r w:rsidR="00C41AB2">
        <w:rPr>
          <w:rFonts w:ascii="Arial Narrow" w:hAnsi="Arial Narrow" w:cs="Tahoma"/>
          <w:sz w:val="28"/>
          <w:szCs w:val="28"/>
        </w:rPr>
        <w:t>se opuso a las pretensiones, basada en que</w:t>
      </w:r>
      <w:r w:rsidR="001D352B">
        <w:rPr>
          <w:rFonts w:ascii="Arial Narrow" w:hAnsi="Arial Narrow" w:cs="Tahoma"/>
          <w:sz w:val="28"/>
          <w:szCs w:val="28"/>
        </w:rPr>
        <w:t xml:space="preserve"> el actor debió cumplir con los deberes implícitos en el objeto contractual suscrito entre la Cooperativa y Comfamiliar Risaralda, sin </w:t>
      </w:r>
      <w:r w:rsidR="001B69FC">
        <w:rPr>
          <w:rFonts w:ascii="Arial Narrow" w:hAnsi="Arial Narrow" w:cs="Tahoma"/>
          <w:sz w:val="28"/>
          <w:szCs w:val="28"/>
        </w:rPr>
        <w:t xml:space="preserve">que </w:t>
      </w:r>
      <w:r w:rsidR="001D352B">
        <w:rPr>
          <w:rFonts w:ascii="Arial Narrow" w:hAnsi="Arial Narrow" w:cs="Tahoma"/>
          <w:sz w:val="28"/>
          <w:szCs w:val="28"/>
        </w:rPr>
        <w:t>en modo alguno</w:t>
      </w:r>
      <w:r w:rsidR="009E0070">
        <w:rPr>
          <w:rFonts w:ascii="Arial Narrow" w:hAnsi="Arial Narrow" w:cs="Tahoma"/>
          <w:sz w:val="28"/>
          <w:szCs w:val="28"/>
        </w:rPr>
        <w:t xml:space="preserve"> </w:t>
      </w:r>
      <w:r w:rsidR="001F2F13">
        <w:rPr>
          <w:rFonts w:ascii="Arial Narrow" w:hAnsi="Arial Narrow" w:cs="Tahoma"/>
          <w:sz w:val="28"/>
          <w:szCs w:val="28"/>
        </w:rPr>
        <w:t xml:space="preserve">existiese </w:t>
      </w:r>
      <w:r w:rsidR="001D352B">
        <w:rPr>
          <w:rFonts w:ascii="Arial Narrow" w:hAnsi="Arial Narrow" w:cs="Tahoma"/>
          <w:sz w:val="28"/>
          <w:szCs w:val="28"/>
        </w:rPr>
        <w:t>subordinación, pues</w:t>
      </w:r>
      <w:r w:rsidR="001F2F13">
        <w:rPr>
          <w:rFonts w:ascii="Arial Narrow" w:hAnsi="Arial Narrow" w:cs="Tahoma"/>
          <w:sz w:val="28"/>
          <w:szCs w:val="28"/>
        </w:rPr>
        <w:t xml:space="preserve">to que era </w:t>
      </w:r>
      <w:r w:rsidR="00157FB8">
        <w:rPr>
          <w:rFonts w:ascii="Arial Narrow" w:hAnsi="Arial Narrow" w:cs="Tahoma"/>
          <w:sz w:val="28"/>
          <w:szCs w:val="28"/>
        </w:rPr>
        <w:t xml:space="preserve">obvio que para la </w:t>
      </w:r>
      <w:r w:rsidR="009A30C8">
        <w:rPr>
          <w:rFonts w:ascii="Arial Narrow" w:hAnsi="Arial Narrow" w:cs="Tahoma"/>
          <w:sz w:val="28"/>
          <w:szCs w:val="28"/>
        </w:rPr>
        <w:t>prestación</w:t>
      </w:r>
      <w:r w:rsidR="001D352B">
        <w:rPr>
          <w:rFonts w:ascii="Arial Narrow" w:hAnsi="Arial Narrow" w:cs="Tahoma"/>
          <w:sz w:val="28"/>
          <w:szCs w:val="28"/>
        </w:rPr>
        <w:t xml:space="preserve"> del servicio </w:t>
      </w:r>
      <w:r w:rsidR="001F2F13">
        <w:rPr>
          <w:rFonts w:ascii="Arial Narrow" w:hAnsi="Arial Narrow" w:cs="Tahoma"/>
          <w:sz w:val="28"/>
          <w:szCs w:val="28"/>
        </w:rPr>
        <w:t>debiera e</w:t>
      </w:r>
      <w:r w:rsidR="00157FB8">
        <w:rPr>
          <w:rFonts w:ascii="Arial Narrow" w:hAnsi="Arial Narrow" w:cs="Tahoma"/>
          <w:sz w:val="28"/>
          <w:szCs w:val="28"/>
        </w:rPr>
        <w:t xml:space="preserve">star </w:t>
      </w:r>
      <w:r w:rsidR="001D352B">
        <w:rPr>
          <w:rFonts w:ascii="Arial Narrow" w:hAnsi="Arial Narrow" w:cs="Tahoma"/>
          <w:sz w:val="28"/>
          <w:szCs w:val="28"/>
        </w:rPr>
        <w:t xml:space="preserve">sujeto a un horario de trabajo </w:t>
      </w:r>
      <w:r w:rsidR="009A30C8">
        <w:rPr>
          <w:rFonts w:ascii="Arial Narrow" w:hAnsi="Arial Narrow" w:cs="Tahoma"/>
          <w:sz w:val="28"/>
          <w:szCs w:val="28"/>
        </w:rPr>
        <w:t>que se ajuste a la necesidad del usuario y a las características inherentes a la labor desa</w:t>
      </w:r>
      <w:r w:rsidR="00CC5741">
        <w:rPr>
          <w:rFonts w:ascii="Arial Narrow" w:hAnsi="Arial Narrow" w:cs="Tahoma"/>
          <w:sz w:val="28"/>
          <w:szCs w:val="28"/>
        </w:rPr>
        <w:t>rrollada en su propio beneficio</w:t>
      </w:r>
      <w:r w:rsidR="009A30C8">
        <w:rPr>
          <w:rFonts w:ascii="Arial Narrow" w:hAnsi="Arial Narrow" w:cs="Tahoma"/>
          <w:sz w:val="28"/>
          <w:szCs w:val="28"/>
        </w:rPr>
        <w:t xml:space="preserve"> Propuso como excepciones la de “Prescripción”, “Buena fe”, “Ausencia de solidaridad” y “pago completo de las acreencias reclamadas”, </w:t>
      </w:r>
    </w:p>
    <w:p w:rsidR="00044924" w:rsidRDefault="00044924" w:rsidP="007A6E74">
      <w:pPr>
        <w:pStyle w:val="Sinespaciado"/>
      </w:pPr>
    </w:p>
    <w:p w:rsidR="00044924" w:rsidRDefault="00044924" w:rsidP="00044924">
      <w:pPr>
        <w:spacing w:line="360" w:lineRule="auto"/>
        <w:ind w:firstLine="900"/>
        <w:jc w:val="both"/>
        <w:rPr>
          <w:rFonts w:ascii="Arial Narrow" w:hAnsi="Arial Narrow" w:cs="Tahoma"/>
          <w:b/>
          <w:i/>
          <w:sz w:val="28"/>
          <w:szCs w:val="28"/>
        </w:rPr>
      </w:pPr>
      <w:r>
        <w:rPr>
          <w:rFonts w:ascii="Arial Narrow" w:hAnsi="Arial Narrow" w:cs="Tahoma"/>
          <w:sz w:val="28"/>
          <w:szCs w:val="28"/>
        </w:rPr>
        <w:t xml:space="preserve">II- </w:t>
      </w:r>
      <w:r>
        <w:rPr>
          <w:rFonts w:ascii="Arial Narrow" w:hAnsi="Arial Narrow" w:cs="Tahoma"/>
          <w:b/>
          <w:i/>
          <w:sz w:val="28"/>
          <w:szCs w:val="28"/>
        </w:rPr>
        <w:t>SENTENCIA DEL JUZGADO</w:t>
      </w:r>
    </w:p>
    <w:p w:rsidR="004F6926" w:rsidRPr="007A6E74" w:rsidRDefault="004F6926" w:rsidP="007A6E74">
      <w:pPr>
        <w:pStyle w:val="Sinespaciado"/>
      </w:pPr>
    </w:p>
    <w:p w:rsidR="004F6926" w:rsidRPr="009437A2" w:rsidRDefault="004F6926" w:rsidP="009E0070">
      <w:pPr>
        <w:spacing w:line="360" w:lineRule="auto"/>
        <w:ind w:firstLine="708"/>
        <w:jc w:val="both"/>
        <w:rPr>
          <w:rFonts w:ascii="Arial Narrow" w:hAnsi="Arial Narrow" w:cs="Tahoma"/>
          <w:sz w:val="28"/>
          <w:szCs w:val="28"/>
        </w:rPr>
      </w:pPr>
      <w:r w:rsidRPr="009437A2">
        <w:rPr>
          <w:rFonts w:ascii="Arial Narrow" w:hAnsi="Arial Narrow" w:cs="Tahoma"/>
          <w:sz w:val="28"/>
          <w:szCs w:val="28"/>
        </w:rPr>
        <w:t>L</w:t>
      </w:r>
      <w:r w:rsidR="00D9641E" w:rsidRPr="009437A2">
        <w:rPr>
          <w:rFonts w:ascii="Arial Narrow" w:hAnsi="Arial Narrow" w:cs="Tahoma"/>
          <w:sz w:val="28"/>
          <w:szCs w:val="28"/>
        </w:rPr>
        <w:t xml:space="preserve">a </w:t>
      </w:r>
      <w:r w:rsidR="009437A2">
        <w:rPr>
          <w:rFonts w:ascii="Arial Narrow" w:hAnsi="Arial Narrow" w:cs="Tahoma"/>
          <w:sz w:val="28"/>
          <w:szCs w:val="28"/>
        </w:rPr>
        <w:t xml:space="preserve">sentenciadora de primer grado </w:t>
      </w:r>
      <w:r w:rsidR="00D9641E" w:rsidRPr="009437A2">
        <w:rPr>
          <w:rFonts w:ascii="Arial Narrow" w:hAnsi="Arial Narrow" w:cs="Tahoma"/>
          <w:sz w:val="28"/>
          <w:szCs w:val="28"/>
        </w:rPr>
        <w:t>pus</w:t>
      </w:r>
      <w:r w:rsidR="009437A2">
        <w:rPr>
          <w:rFonts w:ascii="Arial Narrow" w:hAnsi="Arial Narrow" w:cs="Tahoma"/>
          <w:sz w:val="28"/>
          <w:szCs w:val="28"/>
        </w:rPr>
        <w:t xml:space="preserve">o fin a la </w:t>
      </w:r>
      <w:r w:rsidR="00D9641E" w:rsidRPr="009437A2">
        <w:rPr>
          <w:rFonts w:ascii="Arial Narrow" w:hAnsi="Arial Narrow" w:cs="Tahoma"/>
          <w:sz w:val="28"/>
          <w:szCs w:val="28"/>
        </w:rPr>
        <w:t xml:space="preserve">instancia declarando que entre la demandada Familia.Coo, Comfamiliar de Risaralda y el señor James Isaza Sepúlveda, existió un contrato de trabajo entre el 1º de diciembre de 2004 y </w:t>
      </w:r>
      <w:r w:rsidR="0035752D" w:rsidRPr="009437A2">
        <w:rPr>
          <w:rFonts w:ascii="Arial Narrow" w:hAnsi="Arial Narrow" w:cs="Tahoma"/>
          <w:sz w:val="28"/>
          <w:szCs w:val="28"/>
        </w:rPr>
        <w:t>el 15 de julio de 2006; que</w:t>
      </w:r>
      <w:r w:rsidR="00F1517F" w:rsidRPr="009437A2">
        <w:rPr>
          <w:rFonts w:ascii="Arial Narrow" w:hAnsi="Arial Narrow" w:cs="Tahoma"/>
          <w:sz w:val="28"/>
          <w:szCs w:val="28"/>
        </w:rPr>
        <w:t xml:space="preserve"> la CTA en mención actuó como simple intermediaria de la relación laboral, </w:t>
      </w:r>
      <w:r w:rsidR="00D9641E" w:rsidRPr="009437A2">
        <w:rPr>
          <w:rFonts w:ascii="Arial Narrow" w:hAnsi="Arial Narrow" w:cs="Tahoma"/>
          <w:sz w:val="28"/>
          <w:szCs w:val="28"/>
        </w:rPr>
        <w:t>pues que</w:t>
      </w:r>
      <w:r w:rsidR="004F04F5" w:rsidRPr="009437A2">
        <w:rPr>
          <w:rFonts w:ascii="Arial Narrow" w:hAnsi="Arial Narrow" w:cs="Tahoma"/>
          <w:sz w:val="28"/>
          <w:szCs w:val="28"/>
        </w:rPr>
        <w:t xml:space="preserve"> debió ejecutar la </w:t>
      </w:r>
      <w:r w:rsidR="00D9641E" w:rsidRPr="009437A2">
        <w:rPr>
          <w:rFonts w:ascii="Arial Narrow" w:hAnsi="Arial Narrow" w:cs="Tahoma"/>
          <w:sz w:val="28"/>
          <w:szCs w:val="28"/>
        </w:rPr>
        <w:t>prestación del servicio con equipos, maquinaria y elementos de la Caja de Compensación Familiar, en virtud del contrato de comodato celebrado entre éstas.</w:t>
      </w:r>
      <w:r w:rsidR="0035752D" w:rsidRPr="009437A2">
        <w:rPr>
          <w:rFonts w:ascii="Arial Narrow" w:hAnsi="Arial Narrow" w:cs="Tahoma"/>
          <w:sz w:val="28"/>
          <w:szCs w:val="28"/>
        </w:rPr>
        <w:t xml:space="preserve"> En consecuencia, </w:t>
      </w:r>
      <w:r w:rsidR="00BE1DF4" w:rsidRPr="009437A2">
        <w:rPr>
          <w:rFonts w:ascii="Arial Narrow" w:hAnsi="Arial Narrow" w:cs="Tahoma"/>
          <w:sz w:val="28"/>
          <w:szCs w:val="28"/>
        </w:rPr>
        <w:t xml:space="preserve">condenó </w:t>
      </w:r>
      <w:r w:rsidR="004F04F5" w:rsidRPr="009437A2">
        <w:rPr>
          <w:rFonts w:ascii="Arial Narrow" w:hAnsi="Arial Narrow" w:cs="Tahoma"/>
          <w:sz w:val="28"/>
          <w:szCs w:val="28"/>
        </w:rPr>
        <w:t xml:space="preserve">solidariamente </w:t>
      </w:r>
      <w:r w:rsidR="00BE1DF4" w:rsidRPr="009437A2">
        <w:rPr>
          <w:rFonts w:ascii="Arial Narrow" w:hAnsi="Arial Narrow" w:cs="Tahoma"/>
          <w:sz w:val="28"/>
          <w:szCs w:val="28"/>
        </w:rPr>
        <w:t xml:space="preserve">a ambas entidades </w:t>
      </w:r>
      <w:r w:rsidR="00473353" w:rsidRPr="009437A2">
        <w:rPr>
          <w:rFonts w:ascii="Arial Narrow" w:hAnsi="Arial Narrow" w:cs="Tahoma"/>
          <w:sz w:val="28"/>
          <w:szCs w:val="28"/>
        </w:rPr>
        <w:t>a cancelar en pro del actor</w:t>
      </w:r>
      <w:r w:rsidR="00283247">
        <w:rPr>
          <w:rFonts w:ascii="Arial Narrow" w:hAnsi="Arial Narrow" w:cs="Tahoma"/>
          <w:sz w:val="28"/>
          <w:szCs w:val="28"/>
        </w:rPr>
        <w:t xml:space="preserve"> la suma de </w:t>
      </w:r>
      <w:r w:rsidR="0035752D" w:rsidRPr="009437A2">
        <w:rPr>
          <w:rFonts w:ascii="Arial Narrow" w:hAnsi="Arial Narrow" w:cs="Tahoma"/>
          <w:sz w:val="28"/>
          <w:szCs w:val="28"/>
        </w:rPr>
        <w:t>$ 1`312.315 por concepto de cesant</w:t>
      </w:r>
      <w:r w:rsidR="00462304" w:rsidRPr="009437A2">
        <w:rPr>
          <w:rFonts w:ascii="Arial Narrow" w:hAnsi="Arial Narrow" w:cs="Tahoma"/>
          <w:sz w:val="28"/>
          <w:szCs w:val="28"/>
        </w:rPr>
        <w:t xml:space="preserve">ías </w:t>
      </w:r>
      <w:r w:rsidR="00CC5741">
        <w:rPr>
          <w:rFonts w:ascii="Arial Narrow" w:hAnsi="Arial Narrow" w:cs="Tahoma"/>
          <w:sz w:val="28"/>
          <w:szCs w:val="28"/>
        </w:rPr>
        <w:t>del periodo antes referido. Declaró p</w:t>
      </w:r>
      <w:r w:rsidR="00254406">
        <w:rPr>
          <w:rFonts w:ascii="Arial Narrow" w:hAnsi="Arial Narrow" w:cs="Tahoma"/>
          <w:sz w:val="28"/>
          <w:szCs w:val="28"/>
        </w:rPr>
        <w:t xml:space="preserve">robada </w:t>
      </w:r>
      <w:r w:rsidR="00283247">
        <w:rPr>
          <w:rFonts w:ascii="Arial Narrow" w:hAnsi="Arial Narrow" w:cs="Tahoma"/>
          <w:sz w:val="28"/>
          <w:szCs w:val="28"/>
        </w:rPr>
        <w:t xml:space="preserve">la </w:t>
      </w:r>
      <w:r w:rsidR="00254406">
        <w:rPr>
          <w:rFonts w:ascii="Arial Narrow" w:hAnsi="Arial Narrow" w:cs="Tahoma"/>
          <w:sz w:val="28"/>
          <w:szCs w:val="28"/>
        </w:rPr>
        <w:t xml:space="preserve">excepción de </w:t>
      </w:r>
      <w:r w:rsidR="00283247">
        <w:rPr>
          <w:rFonts w:ascii="Arial Narrow" w:hAnsi="Arial Narrow" w:cs="Tahoma"/>
          <w:sz w:val="28"/>
          <w:szCs w:val="28"/>
        </w:rPr>
        <w:t xml:space="preserve">prescripción </w:t>
      </w:r>
      <w:r w:rsidR="00CC5741">
        <w:rPr>
          <w:rFonts w:ascii="Arial Narrow" w:hAnsi="Arial Narrow" w:cs="Tahoma"/>
          <w:sz w:val="28"/>
          <w:szCs w:val="28"/>
        </w:rPr>
        <w:t xml:space="preserve">respecto </w:t>
      </w:r>
      <w:r w:rsidR="00283247">
        <w:rPr>
          <w:rFonts w:ascii="Arial Narrow" w:hAnsi="Arial Narrow" w:cs="Tahoma"/>
          <w:sz w:val="28"/>
          <w:szCs w:val="28"/>
        </w:rPr>
        <w:t xml:space="preserve">de los demás créditos </w:t>
      </w:r>
      <w:r w:rsidR="00254406">
        <w:rPr>
          <w:rFonts w:ascii="Arial Narrow" w:hAnsi="Arial Narrow" w:cs="Tahoma"/>
          <w:sz w:val="28"/>
          <w:szCs w:val="28"/>
        </w:rPr>
        <w:t>laborales.</w:t>
      </w:r>
    </w:p>
    <w:p w:rsidR="0035752D" w:rsidRPr="007A6E74" w:rsidRDefault="0035752D" w:rsidP="007A6E74">
      <w:pPr>
        <w:pStyle w:val="Sinespaciado"/>
      </w:pPr>
    </w:p>
    <w:p w:rsidR="00650561" w:rsidRPr="009437A2" w:rsidRDefault="0035752D" w:rsidP="009E0070">
      <w:pPr>
        <w:spacing w:line="360" w:lineRule="auto"/>
        <w:ind w:firstLine="708"/>
        <w:jc w:val="both"/>
        <w:rPr>
          <w:rFonts w:ascii="Arial Narrow" w:hAnsi="Arial Narrow" w:cs="Tahoma"/>
          <w:sz w:val="28"/>
          <w:szCs w:val="28"/>
        </w:rPr>
      </w:pPr>
      <w:r w:rsidRPr="009437A2">
        <w:rPr>
          <w:rFonts w:ascii="Arial Narrow" w:hAnsi="Arial Narrow" w:cs="Tahoma"/>
          <w:sz w:val="28"/>
          <w:szCs w:val="28"/>
        </w:rPr>
        <w:t>De otra parte,</w:t>
      </w:r>
      <w:r w:rsidR="00462304" w:rsidRPr="009437A2">
        <w:rPr>
          <w:rFonts w:ascii="Arial Narrow" w:hAnsi="Arial Narrow" w:cs="Tahoma"/>
          <w:sz w:val="28"/>
          <w:szCs w:val="28"/>
        </w:rPr>
        <w:t xml:space="preserve"> argumentó </w:t>
      </w:r>
      <w:r w:rsidR="00F423F2" w:rsidRPr="009437A2">
        <w:rPr>
          <w:rFonts w:ascii="Arial Narrow" w:hAnsi="Arial Narrow" w:cs="Tahoma"/>
          <w:sz w:val="28"/>
          <w:szCs w:val="28"/>
        </w:rPr>
        <w:t xml:space="preserve">que </w:t>
      </w:r>
      <w:r w:rsidR="00473353" w:rsidRPr="009437A2">
        <w:rPr>
          <w:rFonts w:ascii="Arial Narrow" w:hAnsi="Arial Narrow" w:cs="Tahoma"/>
          <w:sz w:val="28"/>
          <w:szCs w:val="28"/>
        </w:rPr>
        <w:t xml:space="preserve">el demandante en su libertad de asociación </w:t>
      </w:r>
      <w:r w:rsidR="00462304" w:rsidRPr="009437A2">
        <w:rPr>
          <w:rFonts w:ascii="Arial Narrow" w:hAnsi="Arial Narrow" w:cs="Tahoma"/>
          <w:sz w:val="28"/>
          <w:szCs w:val="28"/>
        </w:rPr>
        <w:t xml:space="preserve">y agrupación decidió suscribir </w:t>
      </w:r>
      <w:r w:rsidR="0090189F" w:rsidRPr="009437A2">
        <w:rPr>
          <w:rFonts w:ascii="Arial Narrow" w:hAnsi="Arial Narrow" w:cs="Tahoma"/>
          <w:sz w:val="28"/>
          <w:szCs w:val="28"/>
        </w:rPr>
        <w:t>un contrato de representación con la Asociación de Profesionales de la Salud –Aprosalud-,</w:t>
      </w:r>
      <w:r w:rsidR="004F04F5" w:rsidRPr="009437A2">
        <w:rPr>
          <w:rFonts w:ascii="Arial Narrow" w:hAnsi="Arial Narrow" w:cs="Tahoma"/>
          <w:sz w:val="28"/>
          <w:szCs w:val="28"/>
        </w:rPr>
        <w:t xml:space="preserve"> para a través de ésta ejercer su labor profesional de médico</w:t>
      </w:r>
      <w:r w:rsidR="0090189F" w:rsidRPr="009437A2">
        <w:rPr>
          <w:rFonts w:ascii="Arial Narrow" w:hAnsi="Arial Narrow" w:cs="Tahoma"/>
          <w:sz w:val="28"/>
          <w:szCs w:val="28"/>
        </w:rPr>
        <w:t>; que</w:t>
      </w:r>
      <w:r w:rsidR="00CC5741">
        <w:rPr>
          <w:rFonts w:ascii="Arial Narrow" w:hAnsi="Arial Narrow" w:cs="Tahoma"/>
          <w:sz w:val="28"/>
          <w:szCs w:val="28"/>
        </w:rPr>
        <w:t xml:space="preserve"> </w:t>
      </w:r>
      <w:r w:rsidR="00BE1DF4" w:rsidRPr="009437A2">
        <w:rPr>
          <w:rFonts w:ascii="Arial Narrow" w:hAnsi="Arial Narrow" w:cs="Tahoma"/>
          <w:sz w:val="28"/>
          <w:szCs w:val="28"/>
        </w:rPr>
        <w:t xml:space="preserve">nunca se alegó </w:t>
      </w:r>
      <w:r w:rsidR="00650561" w:rsidRPr="009437A2">
        <w:rPr>
          <w:rFonts w:ascii="Arial Narrow" w:hAnsi="Arial Narrow" w:cs="Tahoma"/>
          <w:sz w:val="28"/>
          <w:szCs w:val="28"/>
        </w:rPr>
        <w:t xml:space="preserve">en el proceso </w:t>
      </w:r>
      <w:r w:rsidR="00BE1DF4" w:rsidRPr="009437A2">
        <w:rPr>
          <w:rFonts w:ascii="Arial Narrow" w:hAnsi="Arial Narrow" w:cs="Tahoma"/>
          <w:sz w:val="28"/>
          <w:szCs w:val="28"/>
        </w:rPr>
        <w:t xml:space="preserve">la existencia de un vicio en el consentimiento, y que en todo caso, </w:t>
      </w:r>
      <w:r w:rsidR="00650561" w:rsidRPr="009437A2">
        <w:rPr>
          <w:rFonts w:ascii="Arial Narrow" w:hAnsi="Arial Narrow" w:cs="Tahoma"/>
          <w:sz w:val="28"/>
          <w:szCs w:val="28"/>
        </w:rPr>
        <w:t>la acción estaría prescrita, pues el contrato se suscribió en julio de 2006 y la demanda se instauró en ese mismo mes del 2013.</w:t>
      </w:r>
    </w:p>
    <w:p w:rsidR="00650561" w:rsidRPr="007A6E74" w:rsidRDefault="00650561" w:rsidP="007A6E74">
      <w:pPr>
        <w:pStyle w:val="Sinespaciado"/>
      </w:pPr>
    </w:p>
    <w:p w:rsidR="00294077" w:rsidRPr="009437A2" w:rsidRDefault="00650561" w:rsidP="009E0070">
      <w:pPr>
        <w:spacing w:line="360" w:lineRule="auto"/>
        <w:ind w:firstLine="708"/>
        <w:jc w:val="both"/>
        <w:rPr>
          <w:rFonts w:ascii="Arial Narrow" w:hAnsi="Arial Narrow" w:cs="Tahoma"/>
          <w:sz w:val="28"/>
          <w:szCs w:val="28"/>
        </w:rPr>
      </w:pPr>
      <w:r w:rsidRPr="009437A2">
        <w:rPr>
          <w:rFonts w:ascii="Arial Narrow" w:hAnsi="Arial Narrow" w:cs="Tahoma"/>
          <w:sz w:val="28"/>
          <w:szCs w:val="28"/>
        </w:rPr>
        <w:t xml:space="preserve">Refirió que </w:t>
      </w:r>
      <w:r w:rsidR="00C80A28" w:rsidRPr="009437A2">
        <w:rPr>
          <w:rFonts w:ascii="Arial Narrow" w:hAnsi="Arial Narrow" w:cs="Tahoma"/>
          <w:sz w:val="28"/>
          <w:szCs w:val="28"/>
        </w:rPr>
        <w:t xml:space="preserve">las </w:t>
      </w:r>
      <w:r w:rsidR="00254406">
        <w:rPr>
          <w:rFonts w:ascii="Arial Narrow" w:hAnsi="Arial Narrow" w:cs="Tahoma"/>
          <w:sz w:val="28"/>
          <w:szCs w:val="28"/>
        </w:rPr>
        <w:t>declaraciones</w:t>
      </w:r>
      <w:r w:rsidR="00C80A28" w:rsidRPr="009437A2">
        <w:rPr>
          <w:rFonts w:ascii="Arial Narrow" w:hAnsi="Arial Narrow" w:cs="Tahoma"/>
          <w:sz w:val="28"/>
          <w:szCs w:val="28"/>
        </w:rPr>
        <w:t xml:space="preserve"> recaudadas en la actuación </w:t>
      </w:r>
      <w:r w:rsidR="001C289A" w:rsidRPr="009437A2">
        <w:rPr>
          <w:rFonts w:ascii="Arial Narrow" w:hAnsi="Arial Narrow" w:cs="Tahoma"/>
          <w:sz w:val="28"/>
          <w:szCs w:val="28"/>
        </w:rPr>
        <w:t xml:space="preserve">permiten </w:t>
      </w:r>
      <w:r w:rsidRPr="009437A2">
        <w:rPr>
          <w:rFonts w:ascii="Arial Narrow" w:hAnsi="Arial Narrow" w:cs="Tahoma"/>
          <w:sz w:val="28"/>
          <w:szCs w:val="28"/>
        </w:rPr>
        <w:t xml:space="preserve">establecer que el demandante </w:t>
      </w:r>
      <w:r w:rsidR="0090189F" w:rsidRPr="009437A2">
        <w:rPr>
          <w:rFonts w:ascii="Arial Narrow" w:hAnsi="Arial Narrow" w:cs="Tahoma"/>
          <w:sz w:val="28"/>
          <w:szCs w:val="28"/>
        </w:rPr>
        <w:t>tenía total independencia</w:t>
      </w:r>
      <w:r w:rsidR="00107646" w:rsidRPr="009437A2">
        <w:rPr>
          <w:rFonts w:ascii="Arial Narrow" w:hAnsi="Arial Narrow" w:cs="Tahoma"/>
          <w:sz w:val="28"/>
          <w:szCs w:val="28"/>
        </w:rPr>
        <w:t xml:space="preserve"> y autonomía </w:t>
      </w:r>
      <w:r w:rsidR="0090189F" w:rsidRPr="009437A2">
        <w:rPr>
          <w:rFonts w:ascii="Arial Narrow" w:hAnsi="Arial Narrow" w:cs="Tahoma"/>
          <w:sz w:val="28"/>
          <w:szCs w:val="28"/>
        </w:rPr>
        <w:t>en la ejecución de su labor profesional como médico</w:t>
      </w:r>
      <w:r w:rsidR="00C80A28" w:rsidRPr="009437A2">
        <w:rPr>
          <w:rFonts w:ascii="Arial Narrow" w:hAnsi="Arial Narrow" w:cs="Tahoma"/>
          <w:sz w:val="28"/>
          <w:szCs w:val="28"/>
        </w:rPr>
        <w:t xml:space="preserve"> en Comfamiliar Risaralda</w:t>
      </w:r>
      <w:r w:rsidR="0090189F" w:rsidRPr="009437A2">
        <w:rPr>
          <w:rFonts w:ascii="Arial Narrow" w:hAnsi="Arial Narrow" w:cs="Tahoma"/>
          <w:sz w:val="28"/>
          <w:szCs w:val="28"/>
        </w:rPr>
        <w:t xml:space="preserve">, </w:t>
      </w:r>
      <w:r w:rsidR="00214887" w:rsidRPr="009437A2">
        <w:rPr>
          <w:rFonts w:ascii="Arial Narrow" w:hAnsi="Arial Narrow" w:cs="Tahoma"/>
          <w:sz w:val="28"/>
          <w:szCs w:val="28"/>
        </w:rPr>
        <w:t xml:space="preserve">pues los </w:t>
      </w:r>
      <w:r w:rsidR="004F04F5" w:rsidRPr="009437A2">
        <w:rPr>
          <w:rFonts w:ascii="Arial Narrow" w:hAnsi="Arial Narrow" w:cs="Tahoma"/>
          <w:sz w:val="28"/>
          <w:szCs w:val="28"/>
        </w:rPr>
        <w:t xml:space="preserve">turnos </w:t>
      </w:r>
      <w:r w:rsidR="00107646" w:rsidRPr="009437A2">
        <w:rPr>
          <w:rFonts w:ascii="Arial Narrow" w:hAnsi="Arial Narrow" w:cs="Tahoma"/>
          <w:sz w:val="28"/>
          <w:szCs w:val="28"/>
        </w:rPr>
        <w:t>se determinaban de</w:t>
      </w:r>
      <w:r w:rsidR="00214887" w:rsidRPr="009437A2">
        <w:rPr>
          <w:rFonts w:ascii="Arial Narrow" w:hAnsi="Arial Narrow" w:cs="Tahoma"/>
          <w:sz w:val="28"/>
          <w:szCs w:val="28"/>
        </w:rPr>
        <w:t xml:space="preserve"> manera consensuada dependiendo la disponibilidad de cada uno de los asociados</w:t>
      </w:r>
      <w:r w:rsidR="00F3438C" w:rsidRPr="009437A2">
        <w:rPr>
          <w:rFonts w:ascii="Arial Narrow" w:hAnsi="Arial Narrow" w:cs="Tahoma"/>
          <w:sz w:val="28"/>
          <w:szCs w:val="28"/>
        </w:rPr>
        <w:t xml:space="preserve"> de Aprosalud</w:t>
      </w:r>
      <w:r w:rsidR="00D753A5" w:rsidRPr="009437A2">
        <w:rPr>
          <w:rFonts w:ascii="Arial Narrow" w:hAnsi="Arial Narrow" w:cs="Tahoma"/>
          <w:sz w:val="28"/>
          <w:szCs w:val="28"/>
        </w:rPr>
        <w:t>;</w:t>
      </w:r>
      <w:r w:rsidR="00107646" w:rsidRPr="009437A2">
        <w:rPr>
          <w:rFonts w:ascii="Arial Narrow" w:hAnsi="Arial Narrow" w:cs="Tahoma"/>
          <w:sz w:val="28"/>
          <w:szCs w:val="28"/>
        </w:rPr>
        <w:t xml:space="preserve"> que </w:t>
      </w:r>
      <w:r w:rsidR="00D753A5" w:rsidRPr="009437A2">
        <w:rPr>
          <w:rFonts w:ascii="Arial Narrow" w:hAnsi="Arial Narrow" w:cs="Tahoma"/>
          <w:sz w:val="28"/>
          <w:szCs w:val="28"/>
        </w:rPr>
        <w:t>no requer</w:t>
      </w:r>
      <w:r w:rsidR="00F768CD" w:rsidRPr="009437A2">
        <w:rPr>
          <w:rFonts w:ascii="Arial Narrow" w:hAnsi="Arial Narrow" w:cs="Tahoma"/>
          <w:sz w:val="28"/>
          <w:szCs w:val="28"/>
        </w:rPr>
        <w:t xml:space="preserve">ía exclusividad </w:t>
      </w:r>
      <w:r w:rsidR="00107646" w:rsidRPr="009437A2">
        <w:rPr>
          <w:rFonts w:ascii="Arial Narrow" w:hAnsi="Arial Narrow" w:cs="Tahoma"/>
          <w:sz w:val="28"/>
          <w:szCs w:val="28"/>
        </w:rPr>
        <w:t xml:space="preserve">en la prestación del </w:t>
      </w:r>
      <w:r w:rsidR="00F3438C" w:rsidRPr="009437A2">
        <w:rPr>
          <w:rFonts w:ascii="Arial Narrow" w:hAnsi="Arial Narrow" w:cs="Tahoma"/>
          <w:sz w:val="28"/>
          <w:szCs w:val="28"/>
        </w:rPr>
        <w:t>servicio</w:t>
      </w:r>
      <w:r w:rsidR="00107646" w:rsidRPr="009437A2">
        <w:rPr>
          <w:rFonts w:ascii="Arial Narrow" w:hAnsi="Arial Narrow" w:cs="Tahoma"/>
          <w:sz w:val="28"/>
          <w:szCs w:val="28"/>
        </w:rPr>
        <w:t xml:space="preserve">, </w:t>
      </w:r>
      <w:r w:rsidR="00F3438C" w:rsidRPr="009437A2">
        <w:rPr>
          <w:rFonts w:ascii="Arial Narrow" w:hAnsi="Arial Narrow" w:cs="Tahoma"/>
          <w:sz w:val="28"/>
          <w:szCs w:val="28"/>
        </w:rPr>
        <w:t xml:space="preserve">pues </w:t>
      </w:r>
      <w:r w:rsidR="00107646" w:rsidRPr="009437A2">
        <w:rPr>
          <w:rFonts w:ascii="Arial Narrow" w:hAnsi="Arial Narrow" w:cs="Tahoma"/>
          <w:sz w:val="28"/>
          <w:szCs w:val="28"/>
        </w:rPr>
        <w:t xml:space="preserve">bien </w:t>
      </w:r>
      <w:r w:rsidR="00F3438C" w:rsidRPr="009437A2">
        <w:rPr>
          <w:rFonts w:ascii="Arial Narrow" w:hAnsi="Arial Narrow" w:cs="Tahoma"/>
          <w:sz w:val="28"/>
          <w:szCs w:val="28"/>
        </w:rPr>
        <w:t>podía laborar en otras entidades</w:t>
      </w:r>
      <w:r w:rsidR="00107646" w:rsidRPr="009437A2">
        <w:rPr>
          <w:rFonts w:ascii="Arial Narrow" w:hAnsi="Arial Narrow" w:cs="Tahoma"/>
          <w:sz w:val="28"/>
          <w:szCs w:val="28"/>
        </w:rPr>
        <w:t>y</w:t>
      </w:r>
      <w:r w:rsidR="00294077" w:rsidRPr="009437A2">
        <w:rPr>
          <w:rFonts w:ascii="Arial Narrow" w:hAnsi="Arial Narrow" w:cs="Tahoma"/>
          <w:sz w:val="28"/>
          <w:szCs w:val="28"/>
        </w:rPr>
        <w:t>,</w:t>
      </w:r>
      <w:r w:rsidR="00107646" w:rsidRPr="009437A2">
        <w:rPr>
          <w:rFonts w:ascii="Arial Narrow" w:hAnsi="Arial Narrow" w:cs="Tahoma"/>
          <w:sz w:val="28"/>
          <w:szCs w:val="28"/>
        </w:rPr>
        <w:t xml:space="preserve"> que los protocolos que debía cumplir </w:t>
      </w:r>
      <w:r w:rsidR="00294077" w:rsidRPr="009437A2">
        <w:rPr>
          <w:rFonts w:ascii="Arial Narrow" w:hAnsi="Arial Narrow" w:cs="Tahoma"/>
          <w:sz w:val="28"/>
          <w:szCs w:val="28"/>
        </w:rPr>
        <w:t>de manera obligatoria no eran impuestos directamente por Comfamiliar o Aprosalud, sino que son</w:t>
      </w:r>
      <w:r w:rsidR="009437A2" w:rsidRPr="009437A2">
        <w:rPr>
          <w:rFonts w:ascii="Arial Narrow" w:hAnsi="Arial Narrow" w:cs="Tahoma"/>
          <w:sz w:val="28"/>
          <w:szCs w:val="28"/>
        </w:rPr>
        <w:t xml:space="preserve"> los que de manera universal y general se han establecido para todo</w:t>
      </w:r>
      <w:r w:rsidR="009437A2">
        <w:rPr>
          <w:rFonts w:ascii="Arial Narrow" w:hAnsi="Arial Narrow" w:cs="Tahoma"/>
          <w:sz w:val="28"/>
          <w:szCs w:val="28"/>
        </w:rPr>
        <w:t xml:space="preserve"> el</w:t>
      </w:r>
      <w:r w:rsidR="00CC5741">
        <w:rPr>
          <w:rFonts w:ascii="Arial Narrow" w:hAnsi="Arial Narrow" w:cs="Tahoma"/>
          <w:sz w:val="28"/>
          <w:szCs w:val="28"/>
        </w:rPr>
        <w:t xml:space="preserve"> </w:t>
      </w:r>
      <w:r w:rsidR="00294077" w:rsidRPr="009437A2">
        <w:rPr>
          <w:rFonts w:ascii="Arial Narrow" w:hAnsi="Arial Narrow" w:cs="Tahoma"/>
          <w:sz w:val="28"/>
          <w:szCs w:val="28"/>
        </w:rPr>
        <w:t xml:space="preserve">profesional médico. </w:t>
      </w:r>
      <w:r w:rsidR="00254406">
        <w:rPr>
          <w:rFonts w:ascii="Arial Narrow" w:hAnsi="Arial Narrow" w:cs="Tahoma"/>
          <w:sz w:val="28"/>
          <w:szCs w:val="28"/>
        </w:rPr>
        <w:t>Por ende las absolvió de las demás pretensiones de la demanda.</w:t>
      </w:r>
    </w:p>
    <w:p w:rsidR="009437A2" w:rsidRPr="00A05731" w:rsidRDefault="009437A2" w:rsidP="00A05731">
      <w:pPr>
        <w:pStyle w:val="Sinespaciado"/>
      </w:pPr>
    </w:p>
    <w:p w:rsidR="009437A2" w:rsidRDefault="009437A2" w:rsidP="00107646">
      <w:pPr>
        <w:spacing w:line="360" w:lineRule="auto"/>
        <w:ind w:firstLine="708"/>
        <w:jc w:val="both"/>
        <w:rPr>
          <w:rFonts w:ascii="Arial Narrow" w:hAnsi="Arial Narrow" w:cs="Tahoma"/>
          <w:b/>
          <w:i/>
          <w:sz w:val="28"/>
          <w:szCs w:val="28"/>
        </w:rPr>
      </w:pPr>
      <w:r>
        <w:rPr>
          <w:rFonts w:ascii="Arial Narrow" w:hAnsi="Arial Narrow" w:cs="Tahoma"/>
          <w:b/>
          <w:i/>
          <w:sz w:val="28"/>
          <w:szCs w:val="28"/>
        </w:rPr>
        <w:t>APELACIÓN</w:t>
      </w:r>
    </w:p>
    <w:p w:rsidR="009E0070" w:rsidRPr="007A6E74" w:rsidRDefault="009E0070" w:rsidP="007A6E74">
      <w:pPr>
        <w:pStyle w:val="Sinespaciado"/>
      </w:pPr>
    </w:p>
    <w:p w:rsidR="009437A2" w:rsidRDefault="009437A2" w:rsidP="009E0070">
      <w:pPr>
        <w:spacing w:line="360" w:lineRule="auto"/>
        <w:ind w:firstLine="708"/>
        <w:jc w:val="both"/>
        <w:rPr>
          <w:rFonts w:ascii="Arial Narrow" w:hAnsi="Arial Narrow" w:cs="Tahoma"/>
          <w:sz w:val="28"/>
          <w:szCs w:val="28"/>
        </w:rPr>
      </w:pPr>
      <w:r w:rsidRPr="00A05731">
        <w:rPr>
          <w:rFonts w:ascii="Arial Narrow" w:hAnsi="Arial Narrow" w:cs="Tahoma"/>
          <w:sz w:val="28"/>
          <w:szCs w:val="28"/>
        </w:rPr>
        <w:t xml:space="preserve">Inconformes con la decisión, el demandante, la CTA Familia.Coo y Comfamiliar Risaralda, interpusieron recurso de apelación. </w:t>
      </w:r>
    </w:p>
    <w:p w:rsidR="00B2471F" w:rsidRPr="007A6E74" w:rsidRDefault="00B2471F" w:rsidP="007A6E74">
      <w:pPr>
        <w:pStyle w:val="Sinespaciado"/>
      </w:pPr>
    </w:p>
    <w:p w:rsidR="008D0D59" w:rsidRPr="00824AF8" w:rsidRDefault="009437A2" w:rsidP="009E0070">
      <w:pPr>
        <w:spacing w:line="360" w:lineRule="auto"/>
        <w:ind w:firstLine="708"/>
        <w:jc w:val="both"/>
        <w:rPr>
          <w:rFonts w:ascii="Arial Narrow" w:hAnsi="Arial Narrow" w:cs="Tahoma"/>
          <w:sz w:val="28"/>
          <w:szCs w:val="28"/>
        </w:rPr>
      </w:pPr>
      <w:r w:rsidRPr="00824AF8">
        <w:rPr>
          <w:rFonts w:ascii="Arial Narrow" w:hAnsi="Arial Narrow" w:cs="Tahoma"/>
          <w:sz w:val="28"/>
          <w:szCs w:val="28"/>
        </w:rPr>
        <w:t>El</w:t>
      </w:r>
      <w:r w:rsidR="005E080F" w:rsidRPr="00824AF8">
        <w:rPr>
          <w:rFonts w:ascii="Arial Narrow" w:hAnsi="Arial Narrow" w:cs="Tahoma"/>
          <w:sz w:val="28"/>
          <w:szCs w:val="28"/>
        </w:rPr>
        <w:t xml:space="preserve"> demandante, </w:t>
      </w:r>
      <w:r w:rsidR="00A05731" w:rsidRPr="00824AF8">
        <w:rPr>
          <w:rFonts w:ascii="Arial Narrow" w:hAnsi="Arial Narrow" w:cs="Tahoma"/>
          <w:sz w:val="28"/>
          <w:szCs w:val="28"/>
        </w:rPr>
        <w:t xml:space="preserve">arguye que </w:t>
      </w:r>
      <w:r w:rsidR="005E080F" w:rsidRPr="00824AF8">
        <w:rPr>
          <w:rFonts w:ascii="Arial Narrow" w:hAnsi="Arial Narrow" w:cs="Tahoma"/>
          <w:sz w:val="28"/>
          <w:szCs w:val="28"/>
        </w:rPr>
        <w:t xml:space="preserve">la a-quo no tuvo en cuenta que </w:t>
      </w:r>
      <w:r w:rsidR="00E2446E" w:rsidRPr="00824AF8">
        <w:rPr>
          <w:rFonts w:ascii="Arial Narrow" w:hAnsi="Arial Narrow" w:cs="Tahoma"/>
          <w:sz w:val="28"/>
          <w:szCs w:val="28"/>
        </w:rPr>
        <w:t>al día siguiente de culminar</w:t>
      </w:r>
      <w:r w:rsidR="005E080F" w:rsidRPr="00824AF8">
        <w:rPr>
          <w:rFonts w:ascii="Arial Narrow" w:hAnsi="Arial Narrow" w:cs="Tahoma"/>
          <w:sz w:val="28"/>
          <w:szCs w:val="28"/>
        </w:rPr>
        <w:t xml:space="preserve"> el vínculo con la Cooperativa de Trabajo Asociado, se dio </w:t>
      </w:r>
      <w:r w:rsidR="004D7D86" w:rsidRPr="00824AF8">
        <w:rPr>
          <w:rFonts w:ascii="Arial Narrow" w:hAnsi="Arial Narrow" w:cs="Tahoma"/>
          <w:sz w:val="28"/>
          <w:szCs w:val="28"/>
        </w:rPr>
        <w:t xml:space="preserve">una intempestiva afiliación con Aprosalud para dar </w:t>
      </w:r>
      <w:r w:rsidR="005E080F" w:rsidRPr="00824AF8">
        <w:rPr>
          <w:rFonts w:ascii="Arial Narrow" w:hAnsi="Arial Narrow" w:cs="Tahoma"/>
          <w:sz w:val="28"/>
          <w:szCs w:val="28"/>
        </w:rPr>
        <w:t>continuidad a la prestaci</w:t>
      </w:r>
      <w:r w:rsidR="00F223A8" w:rsidRPr="00824AF8">
        <w:rPr>
          <w:rFonts w:ascii="Arial Narrow" w:hAnsi="Arial Narrow" w:cs="Tahoma"/>
          <w:sz w:val="28"/>
          <w:szCs w:val="28"/>
        </w:rPr>
        <w:t xml:space="preserve">ón del servicio </w:t>
      </w:r>
      <w:r w:rsidR="004D7D86" w:rsidRPr="00824AF8">
        <w:rPr>
          <w:rFonts w:ascii="Arial Narrow" w:hAnsi="Arial Narrow" w:cs="Tahoma"/>
          <w:sz w:val="28"/>
          <w:szCs w:val="28"/>
        </w:rPr>
        <w:t xml:space="preserve">en Comfamiliar Risaralda, </w:t>
      </w:r>
      <w:r w:rsidR="00C66EF6" w:rsidRPr="00824AF8">
        <w:rPr>
          <w:rFonts w:ascii="Arial Narrow" w:hAnsi="Arial Narrow" w:cs="Tahoma"/>
          <w:sz w:val="28"/>
          <w:szCs w:val="28"/>
        </w:rPr>
        <w:t xml:space="preserve">lo que implica que no hubo voluntad de afiliación a dicha agremiación, sino </w:t>
      </w:r>
      <w:r w:rsidR="000E73A6" w:rsidRPr="00824AF8">
        <w:rPr>
          <w:rFonts w:ascii="Arial Narrow" w:hAnsi="Arial Narrow" w:cs="Tahoma"/>
          <w:sz w:val="28"/>
          <w:szCs w:val="28"/>
        </w:rPr>
        <w:t xml:space="preserve">una </w:t>
      </w:r>
      <w:r w:rsidR="00C66EF6" w:rsidRPr="00824AF8">
        <w:rPr>
          <w:rFonts w:ascii="Arial Narrow" w:hAnsi="Arial Narrow" w:cs="Tahoma"/>
          <w:sz w:val="28"/>
          <w:szCs w:val="28"/>
        </w:rPr>
        <w:t>clara intención de</w:t>
      </w:r>
      <w:r w:rsidR="00C34AF3" w:rsidRPr="00824AF8">
        <w:rPr>
          <w:rFonts w:ascii="Arial Narrow" w:hAnsi="Arial Narrow" w:cs="Tahoma"/>
          <w:sz w:val="28"/>
          <w:szCs w:val="28"/>
        </w:rPr>
        <w:t xml:space="preserve"> la IPS de que le siguieran suministrando fuerza laboral</w:t>
      </w:r>
      <w:r w:rsidR="00D31396" w:rsidRPr="00824AF8">
        <w:rPr>
          <w:rFonts w:ascii="Arial Narrow" w:hAnsi="Arial Narrow" w:cs="Tahoma"/>
          <w:sz w:val="28"/>
          <w:szCs w:val="28"/>
        </w:rPr>
        <w:t xml:space="preserve">, para evadir </w:t>
      </w:r>
      <w:r w:rsidR="00641E30" w:rsidRPr="00824AF8">
        <w:rPr>
          <w:rFonts w:ascii="Arial Narrow" w:hAnsi="Arial Narrow" w:cs="Tahoma"/>
          <w:sz w:val="28"/>
          <w:szCs w:val="28"/>
        </w:rPr>
        <w:t xml:space="preserve">sus obligaciones como empleadora. </w:t>
      </w:r>
      <w:r w:rsidR="00D31396" w:rsidRPr="00824AF8">
        <w:rPr>
          <w:rFonts w:ascii="Arial Narrow" w:hAnsi="Arial Narrow" w:cs="Tahoma"/>
          <w:sz w:val="28"/>
          <w:szCs w:val="28"/>
        </w:rPr>
        <w:t xml:space="preserve">Agrega que </w:t>
      </w:r>
      <w:r w:rsidR="00641E30" w:rsidRPr="00824AF8">
        <w:rPr>
          <w:rFonts w:ascii="Arial Narrow" w:hAnsi="Arial Narrow" w:cs="Tahoma"/>
          <w:sz w:val="28"/>
          <w:szCs w:val="28"/>
        </w:rPr>
        <w:t xml:space="preserve">se inadvirtió </w:t>
      </w:r>
      <w:r w:rsidR="00C90BE4">
        <w:rPr>
          <w:rFonts w:ascii="Arial Narrow" w:hAnsi="Arial Narrow" w:cs="Tahoma"/>
          <w:sz w:val="28"/>
          <w:szCs w:val="28"/>
        </w:rPr>
        <w:t xml:space="preserve">el hecho de </w:t>
      </w:r>
      <w:r w:rsidR="00D31396" w:rsidRPr="00824AF8">
        <w:rPr>
          <w:rFonts w:ascii="Arial Narrow" w:hAnsi="Arial Narrow" w:cs="Tahoma"/>
          <w:sz w:val="28"/>
          <w:szCs w:val="28"/>
        </w:rPr>
        <w:t>que las fu</w:t>
      </w:r>
      <w:r w:rsidR="00C90BE4">
        <w:rPr>
          <w:rFonts w:ascii="Arial Narrow" w:hAnsi="Arial Narrow" w:cs="Tahoma"/>
          <w:sz w:val="28"/>
          <w:szCs w:val="28"/>
        </w:rPr>
        <w:t xml:space="preserve">nciones ejecutadas por el actor, </w:t>
      </w:r>
      <w:r w:rsidR="00D31396" w:rsidRPr="00824AF8">
        <w:rPr>
          <w:rFonts w:ascii="Arial Narrow" w:hAnsi="Arial Narrow" w:cs="Tahoma"/>
          <w:sz w:val="28"/>
          <w:szCs w:val="28"/>
        </w:rPr>
        <w:t>comprenden o hacen parte de la función permanente o el giro ord</w:t>
      </w:r>
      <w:r w:rsidR="00641E30" w:rsidRPr="00824AF8">
        <w:rPr>
          <w:rFonts w:ascii="Arial Narrow" w:hAnsi="Arial Narrow" w:cs="Tahoma"/>
          <w:sz w:val="28"/>
          <w:szCs w:val="28"/>
        </w:rPr>
        <w:t xml:space="preserve">inario de Comfamiliar Risaralda. </w:t>
      </w:r>
      <w:r w:rsidR="00DF5D6F">
        <w:rPr>
          <w:rFonts w:ascii="Arial Narrow" w:hAnsi="Arial Narrow" w:cs="Tahoma"/>
          <w:sz w:val="28"/>
          <w:szCs w:val="28"/>
        </w:rPr>
        <w:t>Por ende, solicita se declare la existencia de la relación laboral conforme se solicitó y se accedan a las pretensiones de la demanda.</w:t>
      </w:r>
    </w:p>
    <w:p w:rsidR="008D0D59" w:rsidRPr="005D04A5" w:rsidRDefault="008D0D59" w:rsidP="005D04A5">
      <w:pPr>
        <w:pStyle w:val="Sinespaciado"/>
      </w:pPr>
    </w:p>
    <w:p w:rsidR="005F1911" w:rsidRPr="00824AF8" w:rsidRDefault="005F1911" w:rsidP="009E0070">
      <w:pPr>
        <w:spacing w:line="360" w:lineRule="auto"/>
        <w:ind w:firstLine="900"/>
        <w:jc w:val="both"/>
        <w:rPr>
          <w:rFonts w:ascii="Arial Narrow" w:hAnsi="Arial Narrow" w:cs="Tahoma"/>
          <w:sz w:val="28"/>
          <w:szCs w:val="28"/>
        </w:rPr>
      </w:pPr>
      <w:r w:rsidRPr="00824AF8">
        <w:rPr>
          <w:rFonts w:ascii="Arial Narrow" w:hAnsi="Arial Narrow" w:cs="Tahoma"/>
          <w:sz w:val="28"/>
          <w:szCs w:val="28"/>
        </w:rPr>
        <w:t xml:space="preserve">Por su parte, la Cooperativa de Trabajo Asociado Familia.coo funda su inconformidad en la declaratoria de existencia de un contrato de trabajo desde el 2004 y hasta el 2008, pues considera que la cooperativa fue cumplidora de sus obligaciones laborales y efectuó los pagos de las compensaciones que correspondían, incluso de las cesantías anuales. </w:t>
      </w:r>
      <w:r w:rsidR="00641E30" w:rsidRPr="00824AF8">
        <w:rPr>
          <w:rFonts w:ascii="Arial Narrow" w:hAnsi="Arial Narrow" w:cs="Tahoma"/>
          <w:sz w:val="28"/>
          <w:szCs w:val="28"/>
        </w:rPr>
        <w:t xml:space="preserve">Alega que la excepción de prescripción debe declararse probada total y no parcialmente, toda vez que la demanda se instauró tres años después de </w:t>
      </w:r>
      <w:r w:rsidR="00630DEA" w:rsidRPr="00824AF8">
        <w:rPr>
          <w:rFonts w:ascii="Arial Narrow" w:hAnsi="Arial Narrow" w:cs="Tahoma"/>
          <w:sz w:val="28"/>
          <w:szCs w:val="28"/>
        </w:rPr>
        <w:t>culminado el vínculo.</w:t>
      </w:r>
    </w:p>
    <w:p w:rsidR="00630DEA" w:rsidRPr="007A6E74" w:rsidRDefault="00630DEA" w:rsidP="007A6E74">
      <w:pPr>
        <w:pStyle w:val="Sinespaciado"/>
      </w:pPr>
    </w:p>
    <w:p w:rsidR="00630DEA" w:rsidRPr="00824AF8" w:rsidRDefault="00630DEA" w:rsidP="009E0070">
      <w:pPr>
        <w:spacing w:line="360" w:lineRule="auto"/>
        <w:ind w:firstLine="900"/>
        <w:jc w:val="both"/>
        <w:rPr>
          <w:rFonts w:ascii="Arial Narrow" w:hAnsi="Arial Narrow" w:cs="Tahoma"/>
          <w:sz w:val="28"/>
          <w:szCs w:val="28"/>
        </w:rPr>
      </w:pPr>
      <w:r w:rsidRPr="00824AF8">
        <w:rPr>
          <w:rFonts w:ascii="Arial Narrow" w:hAnsi="Arial Narrow" w:cs="Tahoma"/>
          <w:sz w:val="28"/>
          <w:szCs w:val="28"/>
        </w:rPr>
        <w:t xml:space="preserve">Comfamiliar Risaralda </w:t>
      </w:r>
      <w:r w:rsidR="00B0636E" w:rsidRPr="00824AF8">
        <w:rPr>
          <w:rFonts w:ascii="Arial Narrow" w:hAnsi="Arial Narrow" w:cs="Tahoma"/>
          <w:sz w:val="28"/>
          <w:szCs w:val="28"/>
        </w:rPr>
        <w:t xml:space="preserve">aduce </w:t>
      </w:r>
      <w:r w:rsidR="000759A7" w:rsidRPr="00824AF8">
        <w:rPr>
          <w:rFonts w:ascii="Arial Narrow" w:hAnsi="Arial Narrow" w:cs="Tahoma"/>
          <w:sz w:val="28"/>
          <w:szCs w:val="28"/>
        </w:rPr>
        <w:t xml:space="preserve">que el material probatorio </w:t>
      </w:r>
      <w:r w:rsidR="00824AF8" w:rsidRPr="00824AF8">
        <w:rPr>
          <w:rFonts w:ascii="Arial Narrow" w:hAnsi="Arial Narrow" w:cs="Tahoma"/>
          <w:sz w:val="28"/>
          <w:szCs w:val="28"/>
        </w:rPr>
        <w:t xml:space="preserve">recaudado en la actuación, </w:t>
      </w:r>
      <w:r w:rsidR="00D736B8" w:rsidRPr="00824AF8">
        <w:rPr>
          <w:rFonts w:ascii="Arial Narrow" w:hAnsi="Arial Narrow" w:cs="Tahoma"/>
          <w:sz w:val="28"/>
          <w:szCs w:val="28"/>
        </w:rPr>
        <w:t>desvirtúa cualquier</w:t>
      </w:r>
      <w:r w:rsidR="00B0636E" w:rsidRPr="00824AF8">
        <w:rPr>
          <w:rFonts w:ascii="Arial Narrow" w:hAnsi="Arial Narrow" w:cs="Tahoma"/>
          <w:sz w:val="28"/>
          <w:szCs w:val="28"/>
        </w:rPr>
        <w:t xml:space="preserve"> relación entre </w:t>
      </w:r>
      <w:r w:rsidR="000759A7" w:rsidRPr="00824AF8">
        <w:rPr>
          <w:rFonts w:ascii="Arial Narrow" w:hAnsi="Arial Narrow" w:cs="Tahoma"/>
          <w:sz w:val="28"/>
          <w:szCs w:val="28"/>
        </w:rPr>
        <w:t xml:space="preserve">la IPS y el </w:t>
      </w:r>
      <w:r w:rsidR="00B0636E" w:rsidRPr="00824AF8">
        <w:rPr>
          <w:rFonts w:ascii="Arial Narrow" w:hAnsi="Arial Narrow" w:cs="Tahoma"/>
          <w:sz w:val="28"/>
          <w:szCs w:val="28"/>
        </w:rPr>
        <w:t xml:space="preserve">demandante, </w:t>
      </w:r>
      <w:r w:rsidR="00D736B8" w:rsidRPr="00824AF8">
        <w:rPr>
          <w:rFonts w:ascii="Arial Narrow" w:hAnsi="Arial Narrow" w:cs="Tahoma"/>
          <w:sz w:val="28"/>
          <w:szCs w:val="28"/>
        </w:rPr>
        <w:t xml:space="preserve">pues </w:t>
      </w:r>
      <w:r w:rsidR="00824AF8" w:rsidRPr="00824AF8">
        <w:rPr>
          <w:rFonts w:ascii="Arial Narrow" w:hAnsi="Arial Narrow" w:cs="Tahoma"/>
          <w:sz w:val="28"/>
          <w:szCs w:val="28"/>
        </w:rPr>
        <w:t xml:space="preserve">la prestación del servicio se ejecutó de </w:t>
      </w:r>
      <w:r w:rsidR="00D736B8" w:rsidRPr="00824AF8">
        <w:rPr>
          <w:rFonts w:ascii="Arial Narrow" w:hAnsi="Arial Narrow" w:cs="Tahoma"/>
          <w:sz w:val="28"/>
          <w:szCs w:val="28"/>
        </w:rPr>
        <w:t xml:space="preserve">manera autónoma sin que se verificara el elemento de subordinación, </w:t>
      </w:r>
      <w:r w:rsidR="00824AF8" w:rsidRPr="00824AF8">
        <w:rPr>
          <w:rFonts w:ascii="Arial Narrow" w:hAnsi="Arial Narrow" w:cs="Tahoma"/>
          <w:sz w:val="28"/>
          <w:szCs w:val="28"/>
        </w:rPr>
        <w:t xml:space="preserve">máxime cuando se trata de una profesión liberal. Solicita igualmente se analice el alcance de la excepción de prescripción. </w:t>
      </w:r>
    </w:p>
    <w:p w:rsidR="005E080F" w:rsidRDefault="005E080F" w:rsidP="009E0070">
      <w:pPr>
        <w:pStyle w:val="Sinespaciado"/>
        <w:spacing w:line="360" w:lineRule="auto"/>
        <w:jc w:val="both"/>
        <w:rPr>
          <w:rFonts w:ascii="Arial Narrow" w:hAnsi="Arial Narrow"/>
          <w:lang w:val="es-CO"/>
        </w:rPr>
      </w:pPr>
    </w:p>
    <w:p w:rsidR="00044924" w:rsidRPr="00D507CE" w:rsidRDefault="00044924" w:rsidP="00044924">
      <w:pPr>
        <w:spacing w:line="360" w:lineRule="auto"/>
        <w:ind w:left="851"/>
        <w:jc w:val="both"/>
        <w:rPr>
          <w:rFonts w:ascii="Arial Narrow" w:hAnsi="Arial Narrow" w:cs="Tahoma"/>
          <w:b/>
          <w:sz w:val="28"/>
          <w:szCs w:val="28"/>
        </w:rPr>
      </w:pPr>
      <w:r w:rsidRPr="00D507CE">
        <w:rPr>
          <w:rFonts w:ascii="Arial Narrow" w:hAnsi="Arial Narrow" w:cs="Tahoma"/>
          <w:b/>
          <w:i/>
          <w:sz w:val="28"/>
          <w:szCs w:val="28"/>
        </w:rPr>
        <w:t>Problema jurídico</w:t>
      </w:r>
      <w:r w:rsidRPr="00D507CE">
        <w:rPr>
          <w:rFonts w:ascii="Arial Narrow" w:hAnsi="Arial Narrow" w:cs="Tahoma"/>
          <w:b/>
          <w:sz w:val="28"/>
          <w:szCs w:val="28"/>
        </w:rPr>
        <w:t>.</w:t>
      </w:r>
    </w:p>
    <w:p w:rsidR="00044924" w:rsidRPr="009E0070" w:rsidRDefault="00044924" w:rsidP="009E0070">
      <w:pPr>
        <w:pStyle w:val="Sinespaciado"/>
      </w:pPr>
    </w:p>
    <w:p w:rsidR="00044924" w:rsidRPr="00824AF8" w:rsidRDefault="00044924" w:rsidP="0091096B">
      <w:pPr>
        <w:spacing w:line="276" w:lineRule="auto"/>
        <w:ind w:firstLine="851"/>
        <w:jc w:val="both"/>
        <w:rPr>
          <w:rFonts w:ascii="Arial Narrow" w:hAnsi="Arial Narrow" w:cs="Tahoma"/>
          <w:sz w:val="26"/>
          <w:szCs w:val="26"/>
        </w:rPr>
      </w:pPr>
      <w:r w:rsidRPr="00D507CE">
        <w:rPr>
          <w:rFonts w:ascii="Arial Narrow" w:hAnsi="Arial Narrow" w:cs="Tahoma"/>
          <w:sz w:val="28"/>
          <w:szCs w:val="28"/>
        </w:rPr>
        <w:t>Vista la panorámica anterior, el problema jurídico a resolver por la Sala es el siguiente</w:t>
      </w:r>
      <w:r w:rsidRPr="00824AF8">
        <w:rPr>
          <w:rFonts w:ascii="Arial Narrow" w:hAnsi="Arial Narrow" w:cs="Tahoma"/>
          <w:sz w:val="26"/>
          <w:szCs w:val="26"/>
        </w:rPr>
        <w:t>:</w:t>
      </w:r>
    </w:p>
    <w:p w:rsidR="00044924" w:rsidRPr="0091096B" w:rsidRDefault="00044924" w:rsidP="0091096B">
      <w:pPr>
        <w:pStyle w:val="Sinespaciado"/>
      </w:pPr>
    </w:p>
    <w:p w:rsidR="00044924" w:rsidRPr="00824AF8" w:rsidRDefault="00044924" w:rsidP="0091096B">
      <w:pPr>
        <w:spacing w:line="276" w:lineRule="auto"/>
        <w:ind w:firstLine="851"/>
        <w:jc w:val="both"/>
        <w:rPr>
          <w:rFonts w:ascii="Arial Narrow" w:hAnsi="Arial Narrow" w:cs="Tahoma"/>
          <w:i/>
          <w:sz w:val="26"/>
          <w:szCs w:val="26"/>
          <w:lang w:val="es-ES"/>
        </w:rPr>
      </w:pPr>
      <w:r w:rsidRPr="00824AF8">
        <w:rPr>
          <w:rFonts w:ascii="Arial Narrow" w:hAnsi="Arial Narrow" w:cs="Tahoma"/>
          <w:i/>
          <w:sz w:val="26"/>
          <w:szCs w:val="26"/>
          <w:lang w:val="es-ES"/>
        </w:rPr>
        <w:t>¿Hay lugar a declarar la existencia de</w:t>
      </w:r>
      <w:r w:rsidR="000F2056">
        <w:rPr>
          <w:rFonts w:ascii="Arial Narrow" w:hAnsi="Arial Narrow" w:cs="Tahoma"/>
          <w:i/>
          <w:sz w:val="26"/>
          <w:szCs w:val="26"/>
          <w:lang w:val="es-ES"/>
        </w:rPr>
        <w:t>l</w:t>
      </w:r>
      <w:r w:rsidRPr="00824AF8">
        <w:rPr>
          <w:rFonts w:ascii="Arial Narrow" w:hAnsi="Arial Narrow" w:cs="Tahoma"/>
          <w:i/>
          <w:sz w:val="26"/>
          <w:szCs w:val="26"/>
          <w:lang w:val="es-ES"/>
        </w:rPr>
        <w:t xml:space="preserve"> contrato de trabajo entre las sociedades codemandadas y el demandante?.</w:t>
      </w:r>
    </w:p>
    <w:p w:rsidR="00044924" w:rsidRPr="00824AF8" w:rsidRDefault="00044924" w:rsidP="0091096B">
      <w:pPr>
        <w:pStyle w:val="Sinespaciado"/>
        <w:rPr>
          <w:lang w:val="es-ES"/>
        </w:rPr>
      </w:pPr>
    </w:p>
    <w:p w:rsidR="00044924" w:rsidRDefault="00044924" w:rsidP="0091096B">
      <w:pPr>
        <w:spacing w:line="276" w:lineRule="auto"/>
        <w:ind w:firstLine="851"/>
        <w:jc w:val="both"/>
        <w:rPr>
          <w:rFonts w:ascii="Arial Narrow" w:hAnsi="Arial Narrow" w:cs="Tahoma"/>
          <w:i/>
          <w:sz w:val="26"/>
          <w:szCs w:val="26"/>
          <w:lang w:val="es-ES"/>
        </w:rPr>
      </w:pPr>
      <w:r w:rsidRPr="00824AF8">
        <w:rPr>
          <w:rFonts w:ascii="Arial Narrow" w:hAnsi="Arial Narrow" w:cs="Tahoma"/>
          <w:i/>
          <w:sz w:val="26"/>
          <w:szCs w:val="26"/>
          <w:lang w:val="es-ES"/>
        </w:rPr>
        <w:t xml:space="preserve">En caso positivo, ¿Hubo intermediación laboral por parte de laCTA </w:t>
      </w:r>
      <w:r w:rsidR="000F2056">
        <w:rPr>
          <w:rFonts w:ascii="Arial Narrow" w:hAnsi="Arial Narrow" w:cs="Tahoma"/>
          <w:i/>
          <w:sz w:val="26"/>
          <w:szCs w:val="26"/>
          <w:lang w:val="es-ES"/>
        </w:rPr>
        <w:t>Familia.Coo y la Asociación de Profesionales de la Salud –Aprosalud-</w:t>
      </w:r>
      <w:r w:rsidRPr="00824AF8">
        <w:rPr>
          <w:rFonts w:ascii="Arial Narrow" w:hAnsi="Arial Narrow" w:cs="Tahoma"/>
          <w:i/>
          <w:sz w:val="26"/>
          <w:szCs w:val="26"/>
          <w:lang w:val="es-ES"/>
        </w:rPr>
        <w:t>.?</w:t>
      </w:r>
    </w:p>
    <w:p w:rsidR="000F2056" w:rsidRDefault="000F2056" w:rsidP="0091096B">
      <w:pPr>
        <w:pStyle w:val="Sinespaciado"/>
        <w:rPr>
          <w:lang w:val="es-ES"/>
        </w:rPr>
      </w:pPr>
    </w:p>
    <w:p w:rsidR="000F2056" w:rsidRDefault="000F2056" w:rsidP="0091096B">
      <w:pPr>
        <w:spacing w:line="276" w:lineRule="auto"/>
        <w:ind w:firstLine="851"/>
        <w:jc w:val="both"/>
        <w:rPr>
          <w:rFonts w:ascii="Arial Narrow" w:hAnsi="Arial Narrow" w:cs="Tahoma"/>
          <w:i/>
          <w:sz w:val="26"/>
          <w:szCs w:val="26"/>
          <w:lang w:val="es-ES"/>
        </w:rPr>
      </w:pPr>
      <w:r>
        <w:rPr>
          <w:rFonts w:ascii="Arial Narrow" w:hAnsi="Arial Narrow" w:cs="Tahoma"/>
          <w:i/>
          <w:sz w:val="26"/>
          <w:szCs w:val="26"/>
          <w:lang w:val="es-ES"/>
        </w:rPr>
        <w:t>¿Operó el fenómeno extintivo de la prescripción propuesto por las demandadas?</w:t>
      </w:r>
    </w:p>
    <w:p w:rsidR="000F2056" w:rsidRPr="00C90BE4" w:rsidRDefault="000F2056" w:rsidP="007A6E74">
      <w:pPr>
        <w:pStyle w:val="Sinespaciado"/>
        <w:spacing w:line="360" w:lineRule="auto"/>
      </w:pPr>
    </w:p>
    <w:p w:rsidR="00044924" w:rsidRPr="00D507CE" w:rsidRDefault="00044924" w:rsidP="00044924">
      <w:pPr>
        <w:tabs>
          <w:tab w:val="left" w:pos="0"/>
          <w:tab w:val="left" w:pos="8647"/>
        </w:tabs>
        <w:suppressAutoHyphens/>
        <w:spacing w:line="360" w:lineRule="auto"/>
        <w:ind w:firstLine="900"/>
        <w:jc w:val="both"/>
        <w:rPr>
          <w:rFonts w:ascii="Arial Narrow" w:hAnsi="Arial Narrow" w:cs="Tahoma"/>
          <w:sz w:val="28"/>
          <w:szCs w:val="28"/>
        </w:rPr>
      </w:pPr>
      <w:r w:rsidRPr="00D507CE">
        <w:rPr>
          <w:rFonts w:ascii="Arial Narrow" w:hAnsi="Arial Narrow" w:cs="Tahoma"/>
          <w:b/>
          <w:i/>
          <w:sz w:val="28"/>
          <w:szCs w:val="28"/>
        </w:rPr>
        <w:t>Alegatos en esta instancia</w:t>
      </w:r>
      <w:r w:rsidRPr="00D507CE">
        <w:rPr>
          <w:rFonts w:ascii="Arial Narrow" w:hAnsi="Arial Narrow" w:cs="Tahoma"/>
          <w:sz w:val="28"/>
          <w:szCs w:val="28"/>
        </w:rPr>
        <w:t>:</w:t>
      </w:r>
    </w:p>
    <w:p w:rsidR="00044924" w:rsidRPr="000512CE" w:rsidRDefault="00044924" w:rsidP="000512CE">
      <w:pPr>
        <w:pStyle w:val="Sinespaciado"/>
      </w:pPr>
    </w:p>
    <w:p w:rsidR="00044924" w:rsidRPr="00D507CE" w:rsidRDefault="00044924" w:rsidP="009E0070">
      <w:pPr>
        <w:spacing w:line="360" w:lineRule="auto"/>
        <w:ind w:firstLine="851"/>
        <w:jc w:val="both"/>
        <w:rPr>
          <w:rFonts w:ascii="Arial Narrow" w:hAnsi="Arial Narrow" w:cs="Tahoma"/>
          <w:sz w:val="28"/>
          <w:szCs w:val="28"/>
        </w:rPr>
      </w:pPr>
      <w:r w:rsidRPr="00D507CE">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w:t>
      </w:r>
      <w:r>
        <w:rPr>
          <w:rFonts w:ascii="Arial Narrow" w:hAnsi="Arial Narrow" w:cs="Tahoma"/>
          <w:sz w:val="28"/>
          <w:szCs w:val="28"/>
        </w:rPr>
        <w:t xml:space="preserve"> parte demandante</w:t>
      </w:r>
      <w:r w:rsidRPr="00D507CE">
        <w:rPr>
          <w:rFonts w:ascii="Arial Narrow" w:hAnsi="Arial Narrow" w:cs="Tahoma"/>
          <w:sz w:val="28"/>
          <w:szCs w:val="28"/>
        </w:rPr>
        <w:t>.</w:t>
      </w:r>
    </w:p>
    <w:p w:rsidR="00044924" w:rsidRDefault="00044924" w:rsidP="00DB65A0">
      <w:pPr>
        <w:spacing w:line="360" w:lineRule="auto"/>
        <w:ind w:firstLine="851"/>
        <w:jc w:val="both"/>
        <w:rPr>
          <w:rFonts w:ascii="Arial Narrow" w:hAnsi="Arial Narrow" w:cs="Tahoma"/>
          <w:sz w:val="28"/>
          <w:szCs w:val="28"/>
        </w:rPr>
      </w:pPr>
      <w:r w:rsidRPr="00D507CE">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0D55DE" w:rsidRPr="00D507CE" w:rsidRDefault="000D55DE" w:rsidP="00D7030E">
      <w:pPr>
        <w:spacing w:line="276" w:lineRule="auto"/>
        <w:ind w:firstLine="851"/>
        <w:jc w:val="both"/>
        <w:rPr>
          <w:rFonts w:ascii="Arial Narrow" w:hAnsi="Arial Narrow" w:cs="Tahoma"/>
          <w:sz w:val="28"/>
          <w:szCs w:val="28"/>
        </w:rPr>
      </w:pPr>
    </w:p>
    <w:p w:rsidR="00044924" w:rsidRPr="00D507CE" w:rsidRDefault="00044924" w:rsidP="00044924">
      <w:pPr>
        <w:spacing w:line="360" w:lineRule="auto"/>
        <w:ind w:firstLine="851"/>
        <w:jc w:val="both"/>
        <w:rPr>
          <w:rFonts w:ascii="Arial Narrow" w:hAnsi="Arial Narrow" w:cs="Tahoma"/>
          <w:b/>
          <w:i/>
          <w:sz w:val="28"/>
          <w:szCs w:val="28"/>
        </w:rPr>
      </w:pPr>
      <w:r w:rsidRPr="0093553D">
        <w:rPr>
          <w:rFonts w:ascii="Arial Narrow" w:hAnsi="Arial Narrow" w:cs="Tahoma"/>
          <w:sz w:val="28"/>
          <w:szCs w:val="28"/>
        </w:rPr>
        <w:t>III.</w:t>
      </w:r>
      <w:r w:rsidRPr="00D507CE">
        <w:rPr>
          <w:rFonts w:ascii="Arial Narrow" w:hAnsi="Arial Narrow" w:cs="Tahoma"/>
          <w:b/>
          <w:i/>
          <w:sz w:val="28"/>
          <w:szCs w:val="28"/>
        </w:rPr>
        <w:t xml:space="preserve"> CONSIDERACIONES</w:t>
      </w:r>
    </w:p>
    <w:p w:rsidR="007927D6" w:rsidRPr="00AA5B02" w:rsidRDefault="007927D6" w:rsidP="00AA5B02">
      <w:pPr>
        <w:pStyle w:val="Sinespaciado"/>
      </w:pPr>
    </w:p>
    <w:p w:rsidR="007927D6" w:rsidRPr="001E73D4" w:rsidRDefault="007927D6" w:rsidP="00DB65A0">
      <w:pPr>
        <w:pStyle w:val="Textoindependiente31"/>
        <w:numPr>
          <w:ilvl w:val="1"/>
          <w:numId w:val="3"/>
        </w:numPr>
        <w:tabs>
          <w:tab w:val="left" w:pos="1134"/>
        </w:tabs>
        <w:ind w:firstLine="349"/>
        <w:rPr>
          <w:rFonts w:ascii="Arial Narrow" w:hAnsi="Arial Narrow" w:cs="Tahoma"/>
          <w:b/>
          <w:i/>
          <w:sz w:val="28"/>
          <w:szCs w:val="28"/>
        </w:rPr>
      </w:pPr>
      <w:r w:rsidRPr="001E73D4">
        <w:rPr>
          <w:rFonts w:ascii="Arial Narrow" w:hAnsi="Arial Narrow" w:cs="Tahoma"/>
          <w:b/>
          <w:i/>
          <w:sz w:val="28"/>
          <w:szCs w:val="28"/>
        </w:rPr>
        <w:t>Carga de la prueba para demostrar una relación laboral.</w:t>
      </w:r>
    </w:p>
    <w:p w:rsidR="00DB65A0" w:rsidRPr="00C3197D" w:rsidRDefault="00DB65A0" w:rsidP="00C3197D">
      <w:pPr>
        <w:pStyle w:val="Sinespaciado"/>
      </w:pPr>
    </w:p>
    <w:p w:rsidR="007927D6" w:rsidRPr="007927D6" w:rsidRDefault="007927D6" w:rsidP="00DB65A0">
      <w:pPr>
        <w:pStyle w:val="Sinespaciado"/>
        <w:spacing w:line="360" w:lineRule="auto"/>
        <w:ind w:firstLine="708"/>
        <w:jc w:val="both"/>
      </w:pPr>
      <w:r w:rsidRPr="007927D6">
        <w:rPr>
          <w:rFonts w:ascii="Arial Narrow" w:hAnsi="Arial Narrow" w:cs="Arial"/>
          <w:sz w:val="28"/>
          <w:szCs w:val="28"/>
        </w:rPr>
        <w:t>A parte de la presunción del artículo 24 del C.S.T. principios como el de la primacía de la realidad sobre las formalidades establecidas por las partes -art. 53 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p>
    <w:p w:rsidR="007927D6" w:rsidRPr="007927D6" w:rsidRDefault="007927D6" w:rsidP="00DB65A0">
      <w:pPr>
        <w:spacing w:line="276" w:lineRule="auto"/>
        <w:jc w:val="both"/>
        <w:rPr>
          <w:rFonts w:ascii="Arial Narrow" w:hAnsi="Arial Narrow" w:cs="Tahoma"/>
          <w:b/>
          <w:i/>
          <w:sz w:val="28"/>
          <w:szCs w:val="28"/>
          <w:lang w:val="es-ES"/>
        </w:rPr>
      </w:pPr>
    </w:p>
    <w:p w:rsidR="000D55DE" w:rsidRPr="007927D6" w:rsidRDefault="007927D6" w:rsidP="007927D6">
      <w:pPr>
        <w:pStyle w:val="Sinespaciado"/>
        <w:numPr>
          <w:ilvl w:val="1"/>
          <w:numId w:val="3"/>
        </w:numPr>
        <w:tabs>
          <w:tab w:val="left" w:pos="1134"/>
        </w:tabs>
        <w:ind w:firstLine="349"/>
        <w:rPr>
          <w:rFonts w:ascii="Arial Narrow" w:hAnsi="Arial Narrow"/>
          <w:b/>
          <w:sz w:val="28"/>
          <w:szCs w:val="28"/>
        </w:rPr>
      </w:pPr>
      <w:r w:rsidRPr="007927D6">
        <w:rPr>
          <w:rFonts w:ascii="Arial Narrow" w:hAnsi="Arial Narrow"/>
          <w:b/>
          <w:sz w:val="28"/>
          <w:szCs w:val="28"/>
        </w:rPr>
        <w:t>Caso Concreto.</w:t>
      </w:r>
    </w:p>
    <w:p w:rsidR="007927D6" w:rsidRPr="00DB65A0" w:rsidRDefault="007927D6" w:rsidP="00DB65A0">
      <w:pPr>
        <w:pStyle w:val="Sinespaciado"/>
      </w:pPr>
    </w:p>
    <w:p w:rsidR="00E23D58" w:rsidRPr="00DD5D97" w:rsidRDefault="000D55DE" w:rsidP="00DB65A0">
      <w:pPr>
        <w:spacing w:line="360" w:lineRule="auto"/>
        <w:ind w:firstLine="708"/>
        <w:jc w:val="both"/>
        <w:rPr>
          <w:rFonts w:ascii="Arial Narrow" w:hAnsi="Arial Narrow" w:cs="Tahoma"/>
          <w:sz w:val="28"/>
          <w:szCs w:val="28"/>
          <w:lang w:val="es-ES"/>
        </w:rPr>
      </w:pPr>
      <w:r w:rsidRPr="00DD5D97">
        <w:rPr>
          <w:rFonts w:ascii="Arial Narrow" w:hAnsi="Arial Narrow" w:cs="Tahoma"/>
          <w:sz w:val="28"/>
          <w:szCs w:val="28"/>
          <w:lang w:val="es-ES"/>
        </w:rPr>
        <w:t xml:space="preserve">No se somete a discusión </w:t>
      </w:r>
      <w:r w:rsidR="007C0CE7">
        <w:rPr>
          <w:rFonts w:ascii="Arial Narrow" w:hAnsi="Arial Narrow" w:cs="Tahoma"/>
          <w:sz w:val="28"/>
          <w:szCs w:val="28"/>
          <w:lang w:val="es-ES"/>
        </w:rPr>
        <w:t xml:space="preserve">el hecho de </w:t>
      </w:r>
      <w:r w:rsidRPr="00DD5D97">
        <w:rPr>
          <w:rFonts w:ascii="Arial Narrow" w:hAnsi="Arial Narrow" w:cs="Tahoma"/>
          <w:sz w:val="28"/>
          <w:szCs w:val="28"/>
          <w:lang w:val="es-ES"/>
        </w:rPr>
        <w:t>que James Isaza Sepúlveda prestó sus servicios profesionales de médico en el área de consulta al día en la Clínica Comfamiliar de Risaralda,</w:t>
      </w:r>
      <w:r w:rsidR="00EC337A" w:rsidRPr="00DD5D97">
        <w:rPr>
          <w:rFonts w:ascii="Arial Narrow" w:hAnsi="Arial Narrow" w:cs="Tahoma"/>
          <w:sz w:val="28"/>
          <w:szCs w:val="28"/>
          <w:lang w:val="es-ES"/>
        </w:rPr>
        <w:t xml:space="preserve"> desde</w:t>
      </w:r>
      <w:r w:rsidR="00680272" w:rsidRPr="00DD5D97">
        <w:rPr>
          <w:rFonts w:ascii="Arial Narrow" w:hAnsi="Arial Narrow" w:cs="Tahoma"/>
          <w:sz w:val="28"/>
          <w:szCs w:val="28"/>
          <w:lang w:val="es-ES"/>
        </w:rPr>
        <w:t xml:space="preserve"> el 12 de julio de 2004 </w:t>
      </w:r>
      <w:r w:rsidR="00436C38" w:rsidRPr="00DD5D97">
        <w:rPr>
          <w:rFonts w:ascii="Arial Narrow" w:hAnsi="Arial Narrow" w:cs="Tahoma"/>
          <w:sz w:val="28"/>
          <w:szCs w:val="28"/>
          <w:lang w:val="es-ES"/>
        </w:rPr>
        <w:t xml:space="preserve">y </w:t>
      </w:r>
      <w:r w:rsidR="00680272" w:rsidRPr="00DD5D97">
        <w:rPr>
          <w:rFonts w:ascii="Arial Narrow" w:hAnsi="Arial Narrow" w:cs="Tahoma"/>
          <w:sz w:val="28"/>
          <w:szCs w:val="28"/>
          <w:lang w:val="es-ES"/>
        </w:rPr>
        <w:t xml:space="preserve">hasta el </w:t>
      </w:r>
      <w:r w:rsidR="00E23D58" w:rsidRPr="00DD5D97">
        <w:rPr>
          <w:rFonts w:ascii="Arial Narrow" w:hAnsi="Arial Narrow" w:cs="Tahoma"/>
          <w:sz w:val="28"/>
          <w:szCs w:val="28"/>
          <w:lang w:val="es-ES"/>
        </w:rPr>
        <w:t>15 de julio de 2006</w:t>
      </w:r>
      <w:r w:rsidR="00C90BE4" w:rsidRPr="00DD5D97">
        <w:rPr>
          <w:rFonts w:ascii="Arial Narrow" w:hAnsi="Arial Narrow" w:cs="Tahoma"/>
          <w:sz w:val="28"/>
          <w:szCs w:val="28"/>
          <w:lang w:val="es-ES"/>
        </w:rPr>
        <w:t>,</w:t>
      </w:r>
      <w:r w:rsidR="00E23D58" w:rsidRPr="00DD5D97">
        <w:rPr>
          <w:rFonts w:ascii="Arial Narrow" w:hAnsi="Arial Narrow" w:cs="Tahoma"/>
          <w:sz w:val="28"/>
          <w:szCs w:val="28"/>
          <w:lang w:val="es-ES"/>
        </w:rPr>
        <w:t xml:space="preserve"> a través de la </w:t>
      </w:r>
      <w:r w:rsidR="00436C38" w:rsidRPr="00DD5D97">
        <w:rPr>
          <w:rFonts w:ascii="Arial Narrow" w:hAnsi="Arial Narrow" w:cs="Tahoma"/>
          <w:sz w:val="28"/>
          <w:szCs w:val="28"/>
          <w:lang w:val="es-ES"/>
        </w:rPr>
        <w:t xml:space="preserve">Cooperativa de Trabajo Asociado </w:t>
      </w:r>
      <w:r w:rsidR="00EE7BA8">
        <w:rPr>
          <w:rFonts w:ascii="Arial Narrow" w:hAnsi="Arial Narrow" w:cs="Tahoma"/>
          <w:sz w:val="28"/>
          <w:szCs w:val="28"/>
          <w:lang w:val="es-ES"/>
        </w:rPr>
        <w:t>Comfamiliar.Coo</w:t>
      </w:r>
      <w:r w:rsidR="00D24C10">
        <w:rPr>
          <w:rFonts w:ascii="Arial Narrow" w:hAnsi="Arial Narrow" w:cs="Tahoma"/>
          <w:sz w:val="28"/>
          <w:szCs w:val="28"/>
          <w:lang w:val="es-ES"/>
        </w:rPr>
        <w:t xml:space="preserve"> hoy Cooperativa de Trabajo Asociado Familia.Coo</w:t>
      </w:r>
      <w:r w:rsidR="00436C38" w:rsidRPr="00DD5D97">
        <w:rPr>
          <w:rFonts w:ascii="Arial Narrow" w:hAnsi="Arial Narrow" w:cs="Tahoma"/>
          <w:sz w:val="28"/>
          <w:szCs w:val="28"/>
          <w:lang w:val="es-ES"/>
        </w:rPr>
        <w:t>, y de</w:t>
      </w:r>
      <w:r w:rsidR="00FA0C7D" w:rsidRPr="00DD5D97">
        <w:rPr>
          <w:rFonts w:ascii="Arial Narrow" w:hAnsi="Arial Narrow" w:cs="Tahoma"/>
          <w:sz w:val="28"/>
          <w:szCs w:val="28"/>
          <w:lang w:val="es-ES"/>
        </w:rPr>
        <w:t xml:space="preserve">sde </w:t>
      </w:r>
      <w:r w:rsidR="00B2127F" w:rsidRPr="00DD5D97">
        <w:rPr>
          <w:rFonts w:ascii="Arial Narrow" w:hAnsi="Arial Narrow" w:cs="Tahoma"/>
          <w:sz w:val="28"/>
          <w:szCs w:val="28"/>
          <w:lang w:val="es-ES"/>
        </w:rPr>
        <w:t>el 16</w:t>
      </w:r>
      <w:r w:rsidR="00436C38" w:rsidRPr="00DD5D97">
        <w:rPr>
          <w:rFonts w:ascii="Arial Narrow" w:hAnsi="Arial Narrow" w:cs="Tahoma"/>
          <w:sz w:val="28"/>
          <w:szCs w:val="28"/>
          <w:lang w:val="es-ES"/>
        </w:rPr>
        <w:t xml:space="preserve"> de julio </w:t>
      </w:r>
      <w:r w:rsidR="00C90BE4" w:rsidRPr="00DD5D97">
        <w:rPr>
          <w:rFonts w:ascii="Arial Narrow" w:hAnsi="Arial Narrow" w:cs="Tahoma"/>
          <w:sz w:val="28"/>
          <w:szCs w:val="28"/>
          <w:lang w:val="es-ES"/>
        </w:rPr>
        <w:t>de 2006 al 31 de julio de 2010, a</w:t>
      </w:r>
      <w:r w:rsidR="00436C38" w:rsidRPr="00DD5D97">
        <w:rPr>
          <w:rFonts w:ascii="Arial Narrow" w:hAnsi="Arial Narrow" w:cs="Tahoma"/>
          <w:sz w:val="28"/>
          <w:szCs w:val="28"/>
          <w:lang w:val="es-ES"/>
        </w:rPr>
        <w:t xml:space="preserve"> </w:t>
      </w:r>
      <w:r w:rsidR="00AA0AD9" w:rsidRPr="00DD5D97">
        <w:rPr>
          <w:rFonts w:ascii="Arial Narrow" w:hAnsi="Arial Narrow" w:cs="Tahoma"/>
          <w:sz w:val="28"/>
          <w:szCs w:val="28"/>
          <w:lang w:val="es-ES"/>
        </w:rPr>
        <w:t>través</w:t>
      </w:r>
      <w:r w:rsidR="00436C38" w:rsidRPr="00DD5D97">
        <w:rPr>
          <w:rFonts w:ascii="Arial Narrow" w:hAnsi="Arial Narrow" w:cs="Tahoma"/>
          <w:sz w:val="28"/>
          <w:szCs w:val="28"/>
          <w:lang w:val="es-ES"/>
        </w:rPr>
        <w:t xml:space="preserve"> de la Asociación de Profesionales de la Salud –Aprosalud-</w:t>
      </w:r>
      <w:r w:rsidR="00AA0AD9" w:rsidRPr="00DD5D97">
        <w:rPr>
          <w:rFonts w:ascii="Arial Narrow" w:hAnsi="Arial Narrow" w:cs="Tahoma"/>
          <w:sz w:val="28"/>
          <w:szCs w:val="28"/>
          <w:lang w:val="es-ES"/>
        </w:rPr>
        <w:t>.</w:t>
      </w:r>
    </w:p>
    <w:p w:rsidR="00283247" w:rsidRPr="00DB65A0" w:rsidRDefault="00283247" w:rsidP="00DB65A0">
      <w:pPr>
        <w:pStyle w:val="Sinespaciado"/>
      </w:pPr>
    </w:p>
    <w:p w:rsidR="00C15414" w:rsidRDefault="00D7030E" w:rsidP="00DB65A0">
      <w:pPr>
        <w:spacing w:line="360" w:lineRule="auto"/>
        <w:ind w:firstLine="708"/>
        <w:jc w:val="both"/>
        <w:rPr>
          <w:rFonts w:ascii="Arial Narrow" w:hAnsi="Arial Narrow" w:cs="Tahoma"/>
          <w:sz w:val="28"/>
          <w:szCs w:val="28"/>
          <w:lang w:val="es-ES"/>
        </w:rPr>
      </w:pPr>
      <w:r w:rsidRPr="00DD5D97">
        <w:rPr>
          <w:rFonts w:ascii="Arial Narrow" w:hAnsi="Arial Narrow" w:cs="Tahoma"/>
          <w:sz w:val="28"/>
          <w:szCs w:val="28"/>
          <w:lang w:val="es-ES"/>
        </w:rPr>
        <w:t>El punto a</w:t>
      </w:r>
      <w:r w:rsidR="00C15414" w:rsidRPr="00DD5D97">
        <w:rPr>
          <w:rFonts w:ascii="Arial Narrow" w:hAnsi="Arial Narrow" w:cs="Tahoma"/>
          <w:sz w:val="28"/>
          <w:szCs w:val="28"/>
          <w:lang w:val="es-ES"/>
        </w:rPr>
        <w:t xml:space="preserve"> desatar consiste</w:t>
      </w:r>
      <w:r w:rsidR="006E5DBE" w:rsidRPr="00DD5D97">
        <w:rPr>
          <w:rFonts w:ascii="Arial Narrow" w:hAnsi="Arial Narrow" w:cs="Tahoma"/>
          <w:sz w:val="28"/>
          <w:szCs w:val="28"/>
          <w:lang w:val="es-ES"/>
        </w:rPr>
        <w:t xml:space="preserve"> entonces</w:t>
      </w:r>
      <w:r w:rsidR="00C90BE4" w:rsidRPr="00DD5D97">
        <w:rPr>
          <w:rFonts w:ascii="Arial Narrow" w:hAnsi="Arial Narrow" w:cs="Tahoma"/>
          <w:sz w:val="28"/>
          <w:szCs w:val="28"/>
          <w:lang w:val="es-ES"/>
        </w:rPr>
        <w:t xml:space="preserve"> </w:t>
      </w:r>
      <w:r w:rsidR="00CE75B9" w:rsidRPr="00DD5D97">
        <w:rPr>
          <w:rFonts w:ascii="Arial Narrow" w:hAnsi="Arial Narrow" w:cs="Tahoma"/>
          <w:sz w:val="28"/>
          <w:szCs w:val="28"/>
          <w:lang w:val="es-ES"/>
        </w:rPr>
        <w:t xml:space="preserve">en determinar, </w:t>
      </w:r>
      <w:r w:rsidR="00C15414" w:rsidRPr="00DD5D97">
        <w:rPr>
          <w:rFonts w:ascii="Arial Narrow" w:hAnsi="Arial Narrow" w:cs="Tahoma"/>
          <w:sz w:val="28"/>
          <w:szCs w:val="28"/>
          <w:lang w:val="es-ES"/>
        </w:rPr>
        <w:t>si hay lugar a declarar la existencia de</w:t>
      </w:r>
      <w:r w:rsidR="00CE75B9" w:rsidRPr="00DD5D97">
        <w:rPr>
          <w:rFonts w:ascii="Arial Narrow" w:hAnsi="Arial Narrow" w:cs="Tahoma"/>
          <w:sz w:val="28"/>
          <w:szCs w:val="28"/>
          <w:lang w:val="es-ES"/>
        </w:rPr>
        <w:t xml:space="preserve">l </w:t>
      </w:r>
      <w:r w:rsidR="00C15414" w:rsidRPr="00DD5D97">
        <w:rPr>
          <w:rFonts w:ascii="Arial Narrow" w:hAnsi="Arial Narrow" w:cs="Tahoma"/>
          <w:sz w:val="28"/>
          <w:szCs w:val="28"/>
          <w:lang w:val="es-ES"/>
        </w:rPr>
        <w:t xml:space="preserve">contrato de trabajo </w:t>
      </w:r>
      <w:r w:rsidR="00CE75B9" w:rsidRPr="00DD5D97">
        <w:rPr>
          <w:rFonts w:ascii="Arial Narrow" w:hAnsi="Arial Narrow" w:cs="Tahoma"/>
          <w:sz w:val="28"/>
          <w:szCs w:val="28"/>
          <w:lang w:val="es-ES"/>
        </w:rPr>
        <w:t xml:space="preserve">entre el demandante y la </w:t>
      </w:r>
      <w:r w:rsidR="00C15414" w:rsidRPr="00DD5D97">
        <w:rPr>
          <w:rFonts w:ascii="Arial Narrow" w:hAnsi="Arial Narrow" w:cs="Tahoma"/>
          <w:sz w:val="28"/>
          <w:szCs w:val="28"/>
          <w:lang w:val="es-ES"/>
        </w:rPr>
        <w:t>Caja de Compensación Familiar de Ris</w:t>
      </w:r>
      <w:r w:rsidR="00C90BE4" w:rsidRPr="00DD5D97">
        <w:rPr>
          <w:rFonts w:ascii="Arial Narrow" w:hAnsi="Arial Narrow" w:cs="Tahoma"/>
          <w:sz w:val="28"/>
          <w:szCs w:val="28"/>
          <w:lang w:val="es-ES"/>
        </w:rPr>
        <w:t>aralda – Comfamiliar Risaralda-, durante el periodo antes referido.</w:t>
      </w:r>
    </w:p>
    <w:p w:rsidR="00DB65A0" w:rsidRDefault="00DB65A0" w:rsidP="00DB65A0">
      <w:pPr>
        <w:pStyle w:val="Sinespaciado"/>
        <w:rPr>
          <w:lang w:val="es-ES"/>
        </w:rPr>
      </w:pPr>
    </w:p>
    <w:p w:rsidR="00C15414" w:rsidRPr="00DD5D97" w:rsidRDefault="00CE75B9" w:rsidP="00DB65A0">
      <w:pPr>
        <w:spacing w:line="360" w:lineRule="auto"/>
        <w:ind w:firstLine="708"/>
        <w:jc w:val="both"/>
        <w:rPr>
          <w:rFonts w:ascii="Arial Narrow" w:hAnsi="Arial Narrow" w:cs="Tahoma"/>
          <w:sz w:val="28"/>
          <w:szCs w:val="28"/>
          <w:lang w:val="es-ES"/>
        </w:rPr>
      </w:pPr>
      <w:r w:rsidRPr="00DD5D97">
        <w:rPr>
          <w:rFonts w:ascii="Arial Narrow" w:hAnsi="Arial Narrow" w:cs="Tahoma"/>
          <w:sz w:val="28"/>
          <w:szCs w:val="28"/>
          <w:lang w:val="es-ES"/>
        </w:rPr>
        <w:t xml:space="preserve">Para la adecuada solución de la controversia, </w:t>
      </w:r>
      <w:r w:rsidR="00FA0C7D" w:rsidRPr="00DD5D97">
        <w:rPr>
          <w:rFonts w:ascii="Arial Narrow" w:hAnsi="Arial Narrow" w:cs="Tahoma"/>
          <w:sz w:val="28"/>
          <w:szCs w:val="28"/>
          <w:lang w:val="es-ES"/>
        </w:rPr>
        <w:t xml:space="preserve">es preciso abordar </w:t>
      </w:r>
      <w:r w:rsidR="006E5DBE" w:rsidRPr="00DD5D97">
        <w:rPr>
          <w:rFonts w:ascii="Arial Narrow" w:hAnsi="Arial Narrow" w:cs="Tahoma"/>
          <w:sz w:val="28"/>
          <w:szCs w:val="28"/>
          <w:lang w:val="es-ES"/>
        </w:rPr>
        <w:t>en primer lugar, lo atinente a la Cooperativa de Trabajo Asociado Familia.Coo.</w:t>
      </w:r>
      <w:r w:rsidR="0069283C" w:rsidRPr="00DD5D97">
        <w:rPr>
          <w:rFonts w:ascii="Arial Narrow" w:hAnsi="Arial Narrow" w:cs="Tahoma"/>
          <w:sz w:val="28"/>
          <w:szCs w:val="28"/>
          <w:lang w:val="es-ES"/>
        </w:rPr>
        <w:t>,</w:t>
      </w:r>
      <w:r w:rsidR="00C90BE4" w:rsidRPr="00DD5D97">
        <w:rPr>
          <w:rFonts w:ascii="Arial Narrow" w:hAnsi="Arial Narrow" w:cs="Tahoma"/>
          <w:sz w:val="28"/>
          <w:szCs w:val="28"/>
          <w:lang w:val="es-ES"/>
        </w:rPr>
        <w:t xml:space="preserve"> dado el extremo </w:t>
      </w:r>
      <w:r w:rsidR="009A1772" w:rsidRPr="00DD5D97">
        <w:rPr>
          <w:rFonts w:ascii="Arial Narrow" w:hAnsi="Arial Narrow" w:cs="Tahoma"/>
          <w:sz w:val="28"/>
          <w:szCs w:val="28"/>
          <w:lang w:val="es-ES"/>
        </w:rPr>
        <w:t xml:space="preserve">de </w:t>
      </w:r>
      <w:r w:rsidR="0041146F" w:rsidRPr="00DD5D97">
        <w:rPr>
          <w:rFonts w:ascii="Arial Narrow" w:hAnsi="Arial Narrow" w:cs="Tahoma"/>
          <w:sz w:val="28"/>
          <w:szCs w:val="28"/>
          <w:lang w:val="es-ES"/>
        </w:rPr>
        <w:t xml:space="preserve">vinculación del actor </w:t>
      </w:r>
      <w:r w:rsidR="009A1772" w:rsidRPr="00DD5D97">
        <w:rPr>
          <w:rFonts w:ascii="Arial Narrow" w:hAnsi="Arial Narrow" w:cs="Tahoma"/>
          <w:sz w:val="28"/>
          <w:szCs w:val="28"/>
          <w:lang w:val="es-ES"/>
        </w:rPr>
        <w:t xml:space="preserve">con </w:t>
      </w:r>
      <w:r w:rsidR="0041146F" w:rsidRPr="00DD5D97">
        <w:rPr>
          <w:rFonts w:ascii="Arial Narrow" w:hAnsi="Arial Narrow" w:cs="Tahoma"/>
          <w:sz w:val="28"/>
          <w:szCs w:val="28"/>
          <w:lang w:val="es-ES"/>
        </w:rPr>
        <w:t>esa entidad.</w:t>
      </w:r>
    </w:p>
    <w:p w:rsidR="00D7030E" w:rsidRDefault="00D7030E" w:rsidP="00DB65A0">
      <w:pPr>
        <w:pStyle w:val="Textoindependiente32"/>
        <w:ind w:firstLine="851"/>
        <w:rPr>
          <w:rFonts w:ascii="Arial Narrow" w:hAnsi="Arial Narrow" w:cs="Tahoma"/>
          <w:bCs/>
          <w:iCs/>
          <w:sz w:val="28"/>
          <w:szCs w:val="28"/>
        </w:rPr>
      </w:pPr>
      <w:r w:rsidRPr="00DD5D97">
        <w:rPr>
          <w:rFonts w:ascii="Arial Narrow" w:hAnsi="Arial Narrow" w:cs="Tahoma"/>
          <w:bCs/>
          <w:iCs/>
          <w:sz w:val="28"/>
          <w:szCs w:val="28"/>
        </w:rPr>
        <w:t xml:space="preserve">En ese orden, suficientemente decantado se tiene por la jurisprudencia patria que la intermediación laboral a través de Cooperativas de Trabajo Asociado, es una práctica indebida, por cuanto las Empresas de Servicios Temporales, son las únicas autorizadas para enviar trabajadores en misión a otras empresas, acorde con el artículo 70 de la Ley 79 de 1988, y para los limitados eventos previstos en el art. 77 de la ley 50 de 1990, en los que evidentemente no encuadran las CTA. </w:t>
      </w:r>
    </w:p>
    <w:p w:rsidR="002E22E6" w:rsidRPr="00DB65A0" w:rsidRDefault="002E22E6" w:rsidP="00DB65A0">
      <w:pPr>
        <w:pStyle w:val="Sinespaciado"/>
      </w:pPr>
    </w:p>
    <w:p w:rsidR="007927D6" w:rsidRPr="000512CE" w:rsidRDefault="00D7030E" w:rsidP="00DB65A0">
      <w:pPr>
        <w:pStyle w:val="Textoindependiente32"/>
        <w:spacing w:line="276" w:lineRule="auto"/>
        <w:ind w:firstLine="851"/>
        <w:rPr>
          <w:rFonts w:ascii="Arial Narrow" w:hAnsi="Arial Narrow" w:cs="Tahoma"/>
          <w:bCs/>
          <w:iCs/>
          <w:sz w:val="28"/>
          <w:szCs w:val="28"/>
        </w:rPr>
      </w:pPr>
      <w:r w:rsidRPr="002E22E6">
        <w:rPr>
          <w:rFonts w:ascii="Arial Narrow" w:hAnsi="Arial Narrow" w:cs="Tahoma"/>
          <w:bCs/>
          <w:iCs/>
          <w:sz w:val="28"/>
          <w:szCs w:val="28"/>
        </w:rPr>
        <w:t>Sobre el particular, la Sala Laboral de la Corte Suprema de Justicia ha precisado en reiteradas ocasiones que “</w:t>
      </w:r>
      <w:r w:rsidRPr="000512CE">
        <w:rPr>
          <w:rFonts w:ascii="Arial Narrow" w:hAnsi="Arial Narrow" w:cs="Tahoma"/>
          <w:bCs/>
          <w:iCs/>
          <w:sz w:val="27"/>
          <w:szCs w:val="27"/>
        </w:rPr>
        <w:t>las Cooperativas de Trabajo Asociado no pueden asumir el rol de las empresas de servicios temporales, por lo que les está vedado suministrar personal y servir de instrumento indebido para ocultar relaciones de trabajo subordinado”</w:t>
      </w:r>
      <w:r w:rsidR="00A25F4E" w:rsidRPr="000512CE">
        <w:rPr>
          <w:rFonts w:ascii="Arial Narrow" w:hAnsi="Arial Narrow" w:cs="Tahoma"/>
          <w:bCs/>
          <w:iCs/>
          <w:sz w:val="27"/>
          <w:szCs w:val="27"/>
        </w:rPr>
        <w:t xml:space="preserve"> (radicación 36560).</w:t>
      </w:r>
    </w:p>
    <w:p w:rsidR="00A25F4E" w:rsidRPr="00DB65A0" w:rsidRDefault="00A25F4E" w:rsidP="00DB65A0">
      <w:pPr>
        <w:pStyle w:val="Sinespaciado"/>
      </w:pPr>
    </w:p>
    <w:p w:rsidR="00F0110D" w:rsidRPr="002E22E6" w:rsidRDefault="00E22231" w:rsidP="00DB65A0">
      <w:pPr>
        <w:pStyle w:val="Textoindependiente32"/>
        <w:ind w:firstLine="851"/>
        <w:rPr>
          <w:rFonts w:ascii="Arial Narrow" w:hAnsi="Arial Narrow" w:cs="Tahoma"/>
          <w:bCs/>
          <w:iCs/>
          <w:sz w:val="28"/>
          <w:szCs w:val="28"/>
        </w:rPr>
      </w:pPr>
      <w:r w:rsidRPr="002E22E6">
        <w:rPr>
          <w:rFonts w:ascii="Arial Narrow" w:hAnsi="Arial Narrow" w:cs="Tahoma"/>
          <w:bCs/>
          <w:iCs/>
          <w:sz w:val="28"/>
          <w:szCs w:val="28"/>
        </w:rPr>
        <w:t xml:space="preserve">En </w:t>
      </w:r>
      <w:r w:rsidR="00D7030E" w:rsidRPr="002E22E6">
        <w:rPr>
          <w:rFonts w:ascii="Arial Narrow" w:hAnsi="Arial Narrow" w:cs="Tahoma"/>
          <w:bCs/>
          <w:iCs/>
          <w:sz w:val="28"/>
          <w:szCs w:val="28"/>
        </w:rPr>
        <w:t xml:space="preserve">el sub-lite, </w:t>
      </w:r>
      <w:r w:rsidR="0035456F" w:rsidRPr="002E22E6">
        <w:rPr>
          <w:rFonts w:ascii="Arial Narrow" w:hAnsi="Arial Narrow" w:cs="Tahoma"/>
          <w:bCs/>
          <w:iCs/>
          <w:sz w:val="28"/>
          <w:szCs w:val="28"/>
        </w:rPr>
        <w:t xml:space="preserve">resulta </w:t>
      </w:r>
      <w:r w:rsidR="00F75CD6" w:rsidRPr="002E22E6">
        <w:rPr>
          <w:rFonts w:ascii="Arial Narrow" w:hAnsi="Arial Narrow" w:cs="Tahoma"/>
          <w:bCs/>
          <w:iCs/>
          <w:sz w:val="28"/>
          <w:szCs w:val="28"/>
        </w:rPr>
        <w:t xml:space="preserve">inobjetable </w:t>
      </w:r>
      <w:r w:rsidR="0035456F" w:rsidRPr="002E22E6">
        <w:rPr>
          <w:rFonts w:ascii="Arial Narrow" w:hAnsi="Arial Narrow" w:cs="Tahoma"/>
          <w:bCs/>
          <w:iCs/>
          <w:sz w:val="28"/>
          <w:szCs w:val="28"/>
        </w:rPr>
        <w:t xml:space="preserve">que la Cooperativa de Trabajo Asociado </w:t>
      </w:r>
      <w:r w:rsidR="009362F3">
        <w:rPr>
          <w:rFonts w:ascii="Arial Narrow" w:hAnsi="Arial Narrow" w:cs="Tahoma"/>
          <w:bCs/>
          <w:iCs/>
          <w:sz w:val="28"/>
          <w:szCs w:val="28"/>
        </w:rPr>
        <w:t xml:space="preserve">Comfamiliar.Coo hoy Cooperativa de Trabajo Asociado Familia.Coo, </w:t>
      </w:r>
      <w:r w:rsidR="0035456F" w:rsidRPr="002E22E6">
        <w:rPr>
          <w:rFonts w:ascii="Arial Narrow" w:hAnsi="Arial Narrow" w:cs="Tahoma"/>
          <w:bCs/>
          <w:iCs/>
          <w:sz w:val="28"/>
          <w:szCs w:val="28"/>
        </w:rPr>
        <w:t>celebró con</w:t>
      </w:r>
      <w:r w:rsidR="00472B0E" w:rsidRPr="002E22E6">
        <w:rPr>
          <w:rFonts w:ascii="Arial Narrow" w:hAnsi="Arial Narrow" w:cs="Tahoma"/>
          <w:bCs/>
          <w:iCs/>
          <w:sz w:val="28"/>
          <w:szCs w:val="28"/>
        </w:rPr>
        <w:t xml:space="preserve"> </w:t>
      </w:r>
      <w:r w:rsidR="0035456F" w:rsidRPr="002E22E6">
        <w:rPr>
          <w:rFonts w:ascii="Arial Narrow" w:hAnsi="Arial Narrow" w:cs="Tahoma"/>
          <w:bCs/>
          <w:iCs/>
          <w:sz w:val="28"/>
          <w:szCs w:val="28"/>
        </w:rPr>
        <w:t xml:space="preserve">Comfamiliar Risaralda </w:t>
      </w:r>
      <w:r w:rsidR="0024377F" w:rsidRPr="002E22E6">
        <w:rPr>
          <w:rFonts w:ascii="Arial Narrow" w:hAnsi="Arial Narrow" w:cs="Tahoma"/>
          <w:bCs/>
          <w:iCs/>
          <w:sz w:val="28"/>
          <w:szCs w:val="28"/>
        </w:rPr>
        <w:t xml:space="preserve">sendos </w:t>
      </w:r>
      <w:r w:rsidR="00A831C6" w:rsidRPr="002E22E6">
        <w:rPr>
          <w:rFonts w:ascii="Arial Narrow" w:hAnsi="Arial Narrow" w:cs="Tahoma"/>
          <w:bCs/>
          <w:iCs/>
          <w:sz w:val="28"/>
          <w:szCs w:val="28"/>
        </w:rPr>
        <w:t>contratos</w:t>
      </w:r>
      <w:r w:rsidR="0035456F" w:rsidRPr="002E22E6">
        <w:rPr>
          <w:rFonts w:ascii="Arial Narrow" w:hAnsi="Arial Narrow" w:cs="Tahoma"/>
          <w:bCs/>
          <w:iCs/>
          <w:sz w:val="28"/>
          <w:szCs w:val="28"/>
        </w:rPr>
        <w:t xml:space="preserve"> de prestación de servicios, </w:t>
      </w:r>
      <w:r w:rsidR="00A831C6" w:rsidRPr="002E22E6">
        <w:rPr>
          <w:rFonts w:ascii="Arial Narrow" w:hAnsi="Arial Narrow" w:cs="Tahoma"/>
          <w:bCs/>
          <w:iCs/>
          <w:sz w:val="28"/>
          <w:szCs w:val="28"/>
        </w:rPr>
        <w:t xml:space="preserve">con el objeto de que la primera, </w:t>
      </w:r>
      <w:r w:rsidR="0088489C" w:rsidRPr="002E22E6">
        <w:rPr>
          <w:rFonts w:ascii="Arial Narrow" w:hAnsi="Arial Narrow" w:cs="Tahoma"/>
          <w:bCs/>
          <w:iCs/>
          <w:sz w:val="28"/>
          <w:szCs w:val="28"/>
        </w:rPr>
        <w:t xml:space="preserve">de manera autogestionaria, </w:t>
      </w:r>
      <w:r w:rsidR="00A831C6" w:rsidRPr="002E22E6">
        <w:rPr>
          <w:rFonts w:ascii="Arial Narrow" w:hAnsi="Arial Narrow" w:cs="Tahoma"/>
          <w:bCs/>
          <w:iCs/>
          <w:sz w:val="28"/>
          <w:szCs w:val="28"/>
        </w:rPr>
        <w:t xml:space="preserve">prestara </w:t>
      </w:r>
      <w:r w:rsidR="0035456F" w:rsidRPr="002E22E6">
        <w:rPr>
          <w:rFonts w:ascii="Arial Narrow" w:hAnsi="Arial Narrow" w:cs="Tahoma"/>
          <w:bCs/>
          <w:iCs/>
          <w:sz w:val="28"/>
          <w:szCs w:val="28"/>
        </w:rPr>
        <w:t>fuerza laboral</w:t>
      </w:r>
      <w:r w:rsidR="00A831C6" w:rsidRPr="002E22E6">
        <w:rPr>
          <w:rFonts w:ascii="Arial Narrow" w:hAnsi="Arial Narrow" w:cs="Tahoma"/>
          <w:bCs/>
          <w:iCs/>
          <w:sz w:val="28"/>
          <w:szCs w:val="28"/>
        </w:rPr>
        <w:t xml:space="preserve"> cooperativa a la segunda,</w:t>
      </w:r>
      <w:r w:rsidR="00C31A6F">
        <w:rPr>
          <w:rFonts w:ascii="Arial Narrow" w:hAnsi="Arial Narrow" w:cs="Tahoma"/>
          <w:bCs/>
          <w:iCs/>
          <w:sz w:val="28"/>
          <w:szCs w:val="28"/>
        </w:rPr>
        <w:t xml:space="preserve"> </w:t>
      </w:r>
      <w:r w:rsidR="0088489C" w:rsidRPr="002E22E6">
        <w:rPr>
          <w:rFonts w:ascii="Arial Narrow" w:hAnsi="Arial Narrow" w:cs="Tahoma"/>
          <w:bCs/>
          <w:iCs/>
          <w:sz w:val="28"/>
          <w:szCs w:val="28"/>
        </w:rPr>
        <w:t>y atendiera a los usuarios, personas, beneficiarios y/o pacientes que ésta remitiera para</w:t>
      </w:r>
      <w:r w:rsidR="004A31F3" w:rsidRPr="002E22E6">
        <w:rPr>
          <w:rFonts w:ascii="Arial Narrow" w:hAnsi="Arial Narrow" w:cs="Tahoma"/>
          <w:bCs/>
          <w:iCs/>
          <w:sz w:val="28"/>
          <w:szCs w:val="28"/>
        </w:rPr>
        <w:t xml:space="preserve"> su atención</w:t>
      </w:r>
      <w:r w:rsidR="00C90BE4" w:rsidRPr="002E22E6">
        <w:rPr>
          <w:rFonts w:ascii="Arial Narrow" w:hAnsi="Arial Narrow" w:cs="Tahoma"/>
          <w:bCs/>
          <w:iCs/>
          <w:sz w:val="28"/>
          <w:szCs w:val="28"/>
        </w:rPr>
        <w:t xml:space="preserve"> </w:t>
      </w:r>
      <w:r w:rsidR="00A831C6" w:rsidRPr="002E22E6">
        <w:rPr>
          <w:rFonts w:ascii="Arial Narrow" w:hAnsi="Arial Narrow" w:cs="Tahoma"/>
          <w:bCs/>
          <w:iCs/>
          <w:sz w:val="28"/>
          <w:szCs w:val="28"/>
        </w:rPr>
        <w:t xml:space="preserve">en </w:t>
      </w:r>
      <w:r w:rsidR="0088489C" w:rsidRPr="002E22E6">
        <w:rPr>
          <w:rFonts w:ascii="Arial Narrow" w:hAnsi="Arial Narrow" w:cs="Tahoma"/>
          <w:bCs/>
          <w:iCs/>
          <w:sz w:val="28"/>
          <w:szCs w:val="28"/>
        </w:rPr>
        <w:t>diversas especialidades</w:t>
      </w:r>
      <w:r w:rsidR="00E84C0C" w:rsidRPr="002E22E6">
        <w:rPr>
          <w:rFonts w:ascii="Arial Narrow" w:hAnsi="Arial Narrow" w:cs="Tahoma"/>
          <w:bCs/>
          <w:iCs/>
          <w:sz w:val="28"/>
          <w:szCs w:val="28"/>
        </w:rPr>
        <w:t xml:space="preserve"> en el área de la salud</w:t>
      </w:r>
      <w:r w:rsidR="009D4473" w:rsidRPr="002E22E6">
        <w:rPr>
          <w:rFonts w:ascii="Arial Narrow" w:hAnsi="Arial Narrow" w:cs="Tahoma"/>
          <w:bCs/>
          <w:iCs/>
          <w:sz w:val="28"/>
          <w:szCs w:val="28"/>
        </w:rPr>
        <w:t xml:space="preserve"> (ver folios 241 a 244). </w:t>
      </w:r>
    </w:p>
    <w:p w:rsidR="00A0562D" w:rsidRPr="000512CE" w:rsidRDefault="00A0562D" w:rsidP="000512CE">
      <w:pPr>
        <w:pStyle w:val="Sinespaciado"/>
      </w:pPr>
    </w:p>
    <w:p w:rsidR="00763473" w:rsidRPr="002E22E6" w:rsidRDefault="00F0110D" w:rsidP="00DB65A0">
      <w:pPr>
        <w:pStyle w:val="Textoindependiente32"/>
        <w:ind w:firstLine="851"/>
        <w:rPr>
          <w:rFonts w:ascii="Arial Narrow" w:hAnsi="Arial Narrow" w:cs="Tahoma"/>
          <w:bCs/>
          <w:iCs/>
          <w:sz w:val="28"/>
          <w:szCs w:val="28"/>
        </w:rPr>
      </w:pPr>
      <w:r w:rsidRPr="002E22E6">
        <w:rPr>
          <w:rFonts w:ascii="Arial Narrow" w:hAnsi="Arial Narrow" w:cs="Tahoma"/>
          <w:bCs/>
          <w:iCs/>
          <w:sz w:val="28"/>
          <w:szCs w:val="28"/>
        </w:rPr>
        <w:t>Igualmente,</w:t>
      </w:r>
      <w:r w:rsidR="00B13ED8" w:rsidRPr="002E22E6">
        <w:rPr>
          <w:rFonts w:ascii="Arial Narrow" w:hAnsi="Arial Narrow" w:cs="Tahoma"/>
          <w:bCs/>
          <w:iCs/>
          <w:sz w:val="28"/>
          <w:szCs w:val="28"/>
        </w:rPr>
        <w:t xml:space="preserve"> </w:t>
      </w:r>
      <w:r w:rsidRPr="002E22E6">
        <w:rPr>
          <w:rFonts w:ascii="Arial Narrow" w:hAnsi="Arial Narrow" w:cs="Tahoma"/>
          <w:bCs/>
          <w:iCs/>
          <w:sz w:val="28"/>
          <w:szCs w:val="28"/>
        </w:rPr>
        <w:t xml:space="preserve">que dichas entidades </w:t>
      </w:r>
      <w:r w:rsidR="00E37896" w:rsidRPr="002E22E6">
        <w:rPr>
          <w:rFonts w:ascii="Arial Narrow" w:hAnsi="Arial Narrow" w:cs="Tahoma"/>
          <w:bCs/>
          <w:iCs/>
          <w:sz w:val="28"/>
          <w:szCs w:val="28"/>
        </w:rPr>
        <w:t xml:space="preserve">suscribieron un contrato de comodato </w:t>
      </w:r>
      <w:r w:rsidR="004E228B" w:rsidRPr="002E22E6">
        <w:rPr>
          <w:rFonts w:ascii="Arial Narrow" w:hAnsi="Arial Narrow" w:cs="Tahoma"/>
          <w:bCs/>
          <w:iCs/>
          <w:sz w:val="28"/>
          <w:szCs w:val="28"/>
        </w:rPr>
        <w:t>el 15 de marzo de 2002</w:t>
      </w:r>
      <w:r w:rsidR="002E22E6">
        <w:rPr>
          <w:rFonts w:ascii="Arial Narrow" w:hAnsi="Arial Narrow" w:cs="Tahoma"/>
          <w:bCs/>
          <w:iCs/>
          <w:sz w:val="28"/>
          <w:szCs w:val="28"/>
        </w:rPr>
        <w:t xml:space="preserve"> (ver fl.182)</w:t>
      </w:r>
      <w:r w:rsidR="004E228B" w:rsidRPr="002E22E6">
        <w:rPr>
          <w:rFonts w:ascii="Arial Narrow" w:hAnsi="Arial Narrow" w:cs="Tahoma"/>
          <w:bCs/>
          <w:iCs/>
          <w:sz w:val="28"/>
          <w:szCs w:val="28"/>
        </w:rPr>
        <w:t xml:space="preserve">, </w:t>
      </w:r>
      <w:r w:rsidRPr="002E22E6">
        <w:rPr>
          <w:rFonts w:ascii="Arial Narrow" w:hAnsi="Arial Narrow" w:cs="Tahoma"/>
          <w:bCs/>
          <w:iCs/>
          <w:sz w:val="28"/>
          <w:szCs w:val="28"/>
        </w:rPr>
        <w:t>en el que Comfamiliar Risaralda entreg</w:t>
      </w:r>
      <w:r w:rsidR="004E228B" w:rsidRPr="002E22E6">
        <w:rPr>
          <w:rFonts w:ascii="Arial Narrow" w:hAnsi="Arial Narrow" w:cs="Tahoma"/>
          <w:bCs/>
          <w:iCs/>
          <w:sz w:val="28"/>
          <w:szCs w:val="28"/>
        </w:rPr>
        <w:t xml:space="preserve">ó </w:t>
      </w:r>
      <w:r w:rsidRPr="002E22E6">
        <w:rPr>
          <w:rFonts w:ascii="Arial Narrow" w:hAnsi="Arial Narrow" w:cs="Tahoma"/>
          <w:bCs/>
          <w:iCs/>
          <w:sz w:val="28"/>
          <w:szCs w:val="28"/>
        </w:rPr>
        <w:t xml:space="preserve">a Familia.Coo </w:t>
      </w:r>
      <w:r w:rsidR="00E37896" w:rsidRPr="002E22E6">
        <w:rPr>
          <w:rFonts w:ascii="Arial Narrow" w:hAnsi="Arial Narrow" w:cs="Tahoma"/>
          <w:bCs/>
          <w:iCs/>
          <w:sz w:val="28"/>
          <w:szCs w:val="28"/>
        </w:rPr>
        <w:t xml:space="preserve">en calidad de préstamo de </w:t>
      </w:r>
      <w:r w:rsidR="00027A17" w:rsidRPr="002E22E6">
        <w:rPr>
          <w:rFonts w:ascii="Arial Narrow" w:hAnsi="Arial Narrow" w:cs="Tahoma"/>
          <w:bCs/>
          <w:iCs/>
          <w:sz w:val="28"/>
          <w:szCs w:val="28"/>
        </w:rPr>
        <w:t xml:space="preserve">uso, </w:t>
      </w:r>
      <w:r w:rsidR="00096F70" w:rsidRPr="002E22E6">
        <w:rPr>
          <w:rFonts w:ascii="Arial Narrow" w:hAnsi="Arial Narrow" w:cs="Tahoma"/>
          <w:bCs/>
          <w:iCs/>
          <w:sz w:val="28"/>
          <w:szCs w:val="28"/>
        </w:rPr>
        <w:t>todos los</w:t>
      </w:r>
      <w:r w:rsidR="00F75CD6" w:rsidRPr="002E22E6">
        <w:rPr>
          <w:rFonts w:ascii="Arial Narrow" w:hAnsi="Arial Narrow" w:cs="Tahoma"/>
          <w:bCs/>
          <w:iCs/>
          <w:sz w:val="28"/>
          <w:szCs w:val="28"/>
        </w:rPr>
        <w:t xml:space="preserve"> bienes </w:t>
      </w:r>
      <w:r w:rsidR="0024377F" w:rsidRPr="002E22E6">
        <w:rPr>
          <w:rFonts w:ascii="Arial Narrow" w:hAnsi="Arial Narrow" w:cs="Tahoma"/>
          <w:bCs/>
          <w:iCs/>
          <w:sz w:val="28"/>
          <w:szCs w:val="28"/>
        </w:rPr>
        <w:t>ubicados en la</w:t>
      </w:r>
      <w:r w:rsidR="009108C0" w:rsidRPr="002E22E6">
        <w:rPr>
          <w:rFonts w:ascii="Arial Narrow" w:hAnsi="Arial Narrow" w:cs="Tahoma"/>
          <w:bCs/>
          <w:iCs/>
          <w:sz w:val="28"/>
          <w:szCs w:val="28"/>
        </w:rPr>
        <w:t>s</w:t>
      </w:r>
      <w:r w:rsidR="002F08F0" w:rsidRPr="002E22E6">
        <w:rPr>
          <w:rFonts w:ascii="Arial Narrow" w:hAnsi="Arial Narrow" w:cs="Tahoma"/>
          <w:bCs/>
          <w:iCs/>
          <w:sz w:val="28"/>
          <w:szCs w:val="28"/>
        </w:rPr>
        <w:t xml:space="preserve"> sede</w:t>
      </w:r>
      <w:r w:rsidR="009108C0" w:rsidRPr="002E22E6">
        <w:rPr>
          <w:rFonts w:ascii="Arial Narrow" w:hAnsi="Arial Narrow" w:cs="Tahoma"/>
          <w:bCs/>
          <w:iCs/>
          <w:sz w:val="28"/>
          <w:szCs w:val="28"/>
        </w:rPr>
        <w:t>s</w:t>
      </w:r>
      <w:r w:rsidR="002F08F0" w:rsidRPr="002E22E6">
        <w:rPr>
          <w:rFonts w:ascii="Arial Narrow" w:hAnsi="Arial Narrow" w:cs="Tahoma"/>
          <w:bCs/>
          <w:iCs/>
          <w:sz w:val="28"/>
          <w:szCs w:val="28"/>
        </w:rPr>
        <w:t xml:space="preserve"> donde </w:t>
      </w:r>
      <w:r w:rsidR="004E228B" w:rsidRPr="002E22E6">
        <w:rPr>
          <w:rFonts w:ascii="Arial Narrow" w:hAnsi="Arial Narrow" w:cs="Tahoma"/>
          <w:bCs/>
          <w:iCs/>
          <w:sz w:val="28"/>
          <w:szCs w:val="28"/>
        </w:rPr>
        <w:t xml:space="preserve">presta </w:t>
      </w:r>
      <w:r w:rsidR="00C90BE4" w:rsidRPr="002E22E6">
        <w:rPr>
          <w:rFonts w:ascii="Arial Narrow" w:hAnsi="Arial Narrow" w:cs="Tahoma"/>
          <w:bCs/>
          <w:iCs/>
          <w:sz w:val="28"/>
          <w:szCs w:val="28"/>
        </w:rPr>
        <w:t xml:space="preserve">los </w:t>
      </w:r>
      <w:r w:rsidR="004E228B" w:rsidRPr="002E22E6">
        <w:rPr>
          <w:rFonts w:ascii="Arial Narrow" w:hAnsi="Arial Narrow" w:cs="Tahoma"/>
          <w:bCs/>
          <w:iCs/>
          <w:sz w:val="28"/>
          <w:szCs w:val="28"/>
        </w:rPr>
        <w:t xml:space="preserve">servicios de salud, </w:t>
      </w:r>
      <w:r w:rsidR="00AA546B" w:rsidRPr="002E22E6">
        <w:rPr>
          <w:rFonts w:ascii="Arial Narrow" w:hAnsi="Arial Narrow" w:cs="Tahoma"/>
          <w:bCs/>
          <w:iCs/>
          <w:sz w:val="28"/>
          <w:szCs w:val="28"/>
        </w:rPr>
        <w:t>los cuales d</w:t>
      </w:r>
      <w:r w:rsidR="004E228B" w:rsidRPr="002E22E6">
        <w:rPr>
          <w:rFonts w:ascii="Arial Narrow" w:hAnsi="Arial Narrow" w:cs="Tahoma"/>
          <w:bCs/>
          <w:iCs/>
          <w:sz w:val="28"/>
          <w:szCs w:val="28"/>
        </w:rPr>
        <w:t xml:space="preserve">eben </w:t>
      </w:r>
      <w:r w:rsidR="00DE59FD" w:rsidRPr="002E22E6">
        <w:rPr>
          <w:rFonts w:ascii="Arial Narrow" w:hAnsi="Arial Narrow" w:cs="Tahoma"/>
          <w:bCs/>
          <w:iCs/>
          <w:sz w:val="28"/>
          <w:szCs w:val="28"/>
        </w:rPr>
        <w:t xml:space="preserve">ser utilizados por los asociados </w:t>
      </w:r>
      <w:r w:rsidR="00C90BE4" w:rsidRPr="002E22E6">
        <w:rPr>
          <w:rFonts w:ascii="Arial Narrow" w:hAnsi="Arial Narrow" w:cs="Tahoma"/>
          <w:bCs/>
          <w:iCs/>
          <w:sz w:val="28"/>
          <w:szCs w:val="28"/>
        </w:rPr>
        <w:t>de</w:t>
      </w:r>
      <w:r w:rsidR="00DE59FD" w:rsidRPr="002E22E6">
        <w:rPr>
          <w:rFonts w:ascii="Arial Narrow" w:hAnsi="Arial Narrow" w:cs="Tahoma"/>
          <w:bCs/>
          <w:iCs/>
          <w:sz w:val="28"/>
          <w:szCs w:val="28"/>
        </w:rPr>
        <w:t xml:space="preserve"> la cooperativa </w:t>
      </w:r>
      <w:r w:rsidR="00096F70" w:rsidRPr="002E22E6">
        <w:rPr>
          <w:rFonts w:ascii="Arial Narrow" w:hAnsi="Arial Narrow" w:cs="Tahoma"/>
          <w:bCs/>
          <w:iCs/>
          <w:sz w:val="28"/>
          <w:szCs w:val="28"/>
        </w:rPr>
        <w:t xml:space="preserve">para </w:t>
      </w:r>
      <w:r w:rsidR="004E228B" w:rsidRPr="002E22E6">
        <w:rPr>
          <w:rFonts w:ascii="Arial Narrow" w:hAnsi="Arial Narrow" w:cs="Tahoma"/>
          <w:bCs/>
          <w:iCs/>
          <w:sz w:val="28"/>
          <w:szCs w:val="28"/>
        </w:rPr>
        <w:t>la prestación del servicio</w:t>
      </w:r>
      <w:r w:rsidR="00763473" w:rsidRPr="002E22E6">
        <w:rPr>
          <w:rFonts w:ascii="Arial Narrow" w:hAnsi="Arial Narrow" w:cs="Tahoma"/>
          <w:bCs/>
          <w:iCs/>
          <w:sz w:val="28"/>
          <w:szCs w:val="28"/>
        </w:rPr>
        <w:t xml:space="preserve"> </w:t>
      </w:r>
      <w:r w:rsidR="00E37896" w:rsidRPr="002E22E6">
        <w:rPr>
          <w:rFonts w:ascii="Arial Narrow" w:hAnsi="Arial Narrow" w:cs="Tahoma"/>
          <w:bCs/>
          <w:iCs/>
          <w:sz w:val="28"/>
          <w:szCs w:val="28"/>
        </w:rPr>
        <w:t>en Comfamiliar Risaralda</w:t>
      </w:r>
      <w:r w:rsidR="00763473" w:rsidRPr="002E22E6">
        <w:rPr>
          <w:rFonts w:ascii="Arial Narrow" w:hAnsi="Arial Narrow" w:cs="Tahoma"/>
          <w:bCs/>
          <w:iCs/>
          <w:sz w:val="28"/>
          <w:szCs w:val="28"/>
        </w:rPr>
        <w:t xml:space="preserve">. </w:t>
      </w:r>
    </w:p>
    <w:p w:rsidR="002F08F0" w:rsidRPr="000512CE" w:rsidRDefault="002F08F0" w:rsidP="000512CE">
      <w:pPr>
        <w:pStyle w:val="Sinespaciado"/>
      </w:pPr>
    </w:p>
    <w:p w:rsidR="00CA20F2" w:rsidRPr="002E22E6" w:rsidRDefault="002F08F0" w:rsidP="00DB65A0">
      <w:pPr>
        <w:pStyle w:val="Textoindependiente32"/>
        <w:ind w:firstLine="851"/>
        <w:rPr>
          <w:rFonts w:ascii="Arial Narrow" w:hAnsi="Arial Narrow" w:cs="Tahoma"/>
          <w:bCs/>
          <w:iCs/>
          <w:sz w:val="28"/>
          <w:szCs w:val="28"/>
        </w:rPr>
      </w:pPr>
      <w:r w:rsidRPr="002E22E6">
        <w:rPr>
          <w:rFonts w:ascii="Arial Narrow" w:hAnsi="Arial Narrow" w:cs="Tahoma"/>
          <w:bCs/>
          <w:iCs/>
          <w:sz w:val="28"/>
          <w:szCs w:val="28"/>
        </w:rPr>
        <w:t xml:space="preserve">De </w:t>
      </w:r>
      <w:r w:rsidR="00EF6298" w:rsidRPr="002E22E6">
        <w:rPr>
          <w:rFonts w:ascii="Arial Narrow" w:hAnsi="Arial Narrow" w:cs="Tahoma"/>
          <w:bCs/>
          <w:iCs/>
          <w:sz w:val="28"/>
          <w:szCs w:val="28"/>
        </w:rPr>
        <w:t xml:space="preserve">ahí </w:t>
      </w:r>
      <w:r w:rsidR="00DE59FD" w:rsidRPr="002E22E6">
        <w:rPr>
          <w:rFonts w:ascii="Arial Narrow" w:hAnsi="Arial Narrow" w:cs="Tahoma"/>
          <w:bCs/>
          <w:iCs/>
          <w:sz w:val="28"/>
          <w:szCs w:val="28"/>
        </w:rPr>
        <w:t>que</w:t>
      </w:r>
      <w:r w:rsidR="00805A6C" w:rsidRPr="002E22E6">
        <w:rPr>
          <w:rFonts w:ascii="Arial Narrow" w:hAnsi="Arial Narrow" w:cs="Tahoma"/>
          <w:bCs/>
          <w:iCs/>
          <w:sz w:val="28"/>
          <w:szCs w:val="28"/>
        </w:rPr>
        <w:t xml:space="preserve">, </w:t>
      </w:r>
      <w:r w:rsidR="00DE59FD" w:rsidRPr="002E22E6">
        <w:rPr>
          <w:rFonts w:ascii="Arial Narrow" w:hAnsi="Arial Narrow" w:cs="Tahoma"/>
          <w:bCs/>
          <w:iCs/>
          <w:sz w:val="28"/>
          <w:szCs w:val="28"/>
        </w:rPr>
        <w:t>la validez de esa modalidad de trabajo</w:t>
      </w:r>
      <w:r w:rsidR="00805A6C" w:rsidRPr="002E22E6">
        <w:rPr>
          <w:rFonts w:ascii="Arial Narrow" w:hAnsi="Arial Narrow" w:cs="Tahoma"/>
          <w:bCs/>
          <w:iCs/>
          <w:sz w:val="28"/>
          <w:szCs w:val="28"/>
        </w:rPr>
        <w:t xml:space="preserve"> asociativo</w:t>
      </w:r>
      <w:r w:rsidR="00C90BE4" w:rsidRPr="002E22E6">
        <w:rPr>
          <w:rFonts w:ascii="Arial Narrow" w:hAnsi="Arial Narrow" w:cs="Tahoma"/>
          <w:bCs/>
          <w:iCs/>
          <w:sz w:val="28"/>
          <w:szCs w:val="28"/>
        </w:rPr>
        <w:t xml:space="preserve"> </w:t>
      </w:r>
      <w:r w:rsidR="00E37896" w:rsidRPr="002E22E6">
        <w:rPr>
          <w:rFonts w:ascii="Arial Narrow" w:hAnsi="Arial Narrow" w:cs="Tahoma"/>
          <w:bCs/>
          <w:iCs/>
          <w:sz w:val="28"/>
          <w:szCs w:val="28"/>
        </w:rPr>
        <w:t>a través de la cual el a</w:t>
      </w:r>
      <w:r w:rsidR="00C90BE4" w:rsidRPr="002E22E6">
        <w:rPr>
          <w:rFonts w:ascii="Arial Narrow" w:hAnsi="Arial Narrow" w:cs="Tahoma"/>
          <w:bCs/>
          <w:iCs/>
          <w:sz w:val="28"/>
          <w:szCs w:val="28"/>
        </w:rPr>
        <w:t>ctor prestó sus servicios a</w:t>
      </w:r>
      <w:r w:rsidR="00E37896" w:rsidRPr="002E22E6">
        <w:rPr>
          <w:rFonts w:ascii="Arial Narrow" w:hAnsi="Arial Narrow" w:cs="Tahoma"/>
          <w:bCs/>
          <w:iCs/>
          <w:sz w:val="28"/>
          <w:szCs w:val="28"/>
        </w:rPr>
        <w:t xml:space="preserve"> la Caja de Compensación Familiar de Risaralda, </w:t>
      </w:r>
      <w:r w:rsidR="00027A17" w:rsidRPr="002E22E6">
        <w:rPr>
          <w:rFonts w:ascii="Arial Narrow" w:hAnsi="Arial Narrow" w:cs="Tahoma"/>
          <w:bCs/>
          <w:iCs/>
          <w:sz w:val="28"/>
          <w:szCs w:val="28"/>
        </w:rPr>
        <w:t xml:space="preserve">se descarte de entrada </w:t>
      </w:r>
      <w:r w:rsidR="00E37896" w:rsidRPr="002E22E6">
        <w:rPr>
          <w:rFonts w:ascii="Arial Narrow" w:hAnsi="Arial Narrow" w:cs="Tahoma"/>
          <w:bCs/>
          <w:iCs/>
          <w:sz w:val="28"/>
          <w:szCs w:val="28"/>
        </w:rPr>
        <w:t xml:space="preserve">ante </w:t>
      </w:r>
      <w:r w:rsidR="00165C92" w:rsidRPr="002E22E6">
        <w:rPr>
          <w:rFonts w:ascii="Arial Narrow" w:hAnsi="Arial Narrow" w:cs="Tahoma"/>
          <w:bCs/>
          <w:iCs/>
          <w:sz w:val="28"/>
          <w:szCs w:val="28"/>
        </w:rPr>
        <w:t>el incumplimiento de las</w:t>
      </w:r>
      <w:r w:rsidR="00436DD4" w:rsidRPr="002E22E6">
        <w:rPr>
          <w:rFonts w:ascii="Arial Narrow" w:hAnsi="Arial Narrow" w:cs="Tahoma"/>
          <w:bCs/>
          <w:iCs/>
          <w:sz w:val="28"/>
          <w:szCs w:val="28"/>
        </w:rPr>
        <w:t xml:space="preserve"> </w:t>
      </w:r>
      <w:r w:rsidR="00867A85" w:rsidRPr="002E22E6">
        <w:rPr>
          <w:rFonts w:ascii="Arial Narrow" w:hAnsi="Arial Narrow" w:cs="Tahoma"/>
          <w:bCs/>
          <w:iCs/>
          <w:sz w:val="28"/>
          <w:szCs w:val="28"/>
        </w:rPr>
        <w:t xml:space="preserve">características </w:t>
      </w:r>
      <w:r w:rsidR="00436DD4" w:rsidRPr="002E22E6">
        <w:rPr>
          <w:rFonts w:ascii="Arial Narrow" w:hAnsi="Arial Narrow" w:cs="Tahoma"/>
          <w:bCs/>
          <w:iCs/>
          <w:sz w:val="28"/>
          <w:szCs w:val="28"/>
        </w:rPr>
        <w:t>básicas</w:t>
      </w:r>
      <w:r w:rsidR="00763473" w:rsidRPr="002E22E6">
        <w:rPr>
          <w:rFonts w:ascii="Arial Narrow" w:hAnsi="Arial Narrow" w:cs="Tahoma"/>
          <w:bCs/>
          <w:iCs/>
          <w:sz w:val="28"/>
          <w:szCs w:val="28"/>
        </w:rPr>
        <w:t xml:space="preserve"> que rigen el cooperativismo, cuales son: </w:t>
      </w:r>
      <w:r w:rsidR="00436DD4" w:rsidRPr="002E22E6">
        <w:rPr>
          <w:rFonts w:ascii="Arial Narrow" w:hAnsi="Arial Narrow" w:cs="Tahoma"/>
          <w:bCs/>
          <w:iCs/>
          <w:sz w:val="28"/>
          <w:szCs w:val="28"/>
        </w:rPr>
        <w:t>autonomía administrativa, autogestión</w:t>
      </w:r>
      <w:r w:rsidR="00412E99" w:rsidRPr="002E22E6">
        <w:rPr>
          <w:rFonts w:ascii="Arial Narrow" w:hAnsi="Arial Narrow" w:cs="Tahoma"/>
          <w:bCs/>
          <w:iCs/>
          <w:sz w:val="28"/>
          <w:szCs w:val="28"/>
        </w:rPr>
        <w:t>,</w:t>
      </w:r>
      <w:r w:rsidR="00436DD4" w:rsidRPr="002E22E6">
        <w:rPr>
          <w:rFonts w:ascii="Arial Narrow" w:hAnsi="Arial Narrow" w:cs="Tahoma"/>
          <w:bCs/>
          <w:iCs/>
          <w:sz w:val="28"/>
          <w:szCs w:val="28"/>
        </w:rPr>
        <w:t xml:space="preserve"> y propiedad, tenencia </w:t>
      </w:r>
      <w:r w:rsidR="00165C92" w:rsidRPr="002E22E6">
        <w:rPr>
          <w:rFonts w:ascii="Arial Narrow" w:hAnsi="Arial Narrow" w:cs="Tahoma"/>
          <w:bCs/>
          <w:iCs/>
          <w:sz w:val="28"/>
          <w:szCs w:val="28"/>
        </w:rPr>
        <w:t xml:space="preserve">o posesión </w:t>
      </w:r>
      <w:r w:rsidR="00436DD4" w:rsidRPr="002E22E6">
        <w:rPr>
          <w:rFonts w:ascii="Arial Narrow" w:hAnsi="Arial Narrow" w:cs="Tahoma"/>
          <w:bCs/>
          <w:iCs/>
          <w:sz w:val="28"/>
          <w:szCs w:val="28"/>
        </w:rPr>
        <w:t xml:space="preserve">de </w:t>
      </w:r>
      <w:r w:rsidR="00165C92" w:rsidRPr="002E22E6">
        <w:rPr>
          <w:rFonts w:ascii="Arial Narrow" w:hAnsi="Arial Narrow" w:cs="Tahoma"/>
          <w:bCs/>
          <w:iCs/>
          <w:sz w:val="28"/>
          <w:szCs w:val="28"/>
        </w:rPr>
        <w:t>los medios de producción</w:t>
      </w:r>
      <w:r w:rsidR="009A1772" w:rsidRPr="002E22E6">
        <w:rPr>
          <w:rFonts w:ascii="Arial Narrow" w:hAnsi="Arial Narrow" w:cs="Tahoma"/>
          <w:bCs/>
          <w:iCs/>
          <w:sz w:val="28"/>
          <w:szCs w:val="28"/>
        </w:rPr>
        <w:t xml:space="preserve"> y puestos de trabajo; </w:t>
      </w:r>
      <w:r w:rsidR="00891A2E" w:rsidRPr="002E22E6">
        <w:rPr>
          <w:rFonts w:ascii="Arial Narrow" w:hAnsi="Arial Narrow" w:cs="Tahoma"/>
          <w:bCs/>
          <w:iCs/>
          <w:sz w:val="28"/>
          <w:szCs w:val="28"/>
        </w:rPr>
        <w:t>pues</w:t>
      </w:r>
      <w:r w:rsidR="00E37896" w:rsidRPr="002E22E6">
        <w:rPr>
          <w:rFonts w:ascii="Arial Narrow" w:hAnsi="Arial Narrow" w:cs="Tahoma"/>
          <w:bCs/>
          <w:iCs/>
          <w:sz w:val="28"/>
          <w:szCs w:val="28"/>
        </w:rPr>
        <w:t xml:space="preserve"> </w:t>
      </w:r>
      <w:r w:rsidR="00412E99" w:rsidRPr="002E22E6">
        <w:rPr>
          <w:rFonts w:ascii="Arial Narrow" w:hAnsi="Arial Narrow" w:cs="Tahoma"/>
          <w:bCs/>
          <w:iCs/>
          <w:sz w:val="28"/>
          <w:szCs w:val="28"/>
        </w:rPr>
        <w:t>resulta indubitable que con ocasión</w:t>
      </w:r>
      <w:r w:rsidR="00472B0E" w:rsidRPr="002E22E6">
        <w:rPr>
          <w:rFonts w:ascii="Arial Narrow" w:hAnsi="Arial Narrow" w:cs="Tahoma"/>
          <w:bCs/>
          <w:iCs/>
          <w:sz w:val="28"/>
          <w:szCs w:val="28"/>
        </w:rPr>
        <w:t xml:space="preserve"> </w:t>
      </w:r>
      <w:r w:rsidR="00B102BA" w:rsidRPr="002E22E6">
        <w:rPr>
          <w:rFonts w:ascii="Arial Narrow" w:hAnsi="Arial Narrow" w:cs="Tahoma"/>
          <w:bCs/>
          <w:iCs/>
          <w:sz w:val="28"/>
          <w:szCs w:val="28"/>
        </w:rPr>
        <w:t>de</w:t>
      </w:r>
      <w:r w:rsidR="00C42452" w:rsidRPr="002E22E6">
        <w:rPr>
          <w:rFonts w:ascii="Arial Narrow" w:hAnsi="Arial Narrow" w:cs="Tahoma"/>
          <w:bCs/>
          <w:iCs/>
          <w:sz w:val="28"/>
          <w:szCs w:val="28"/>
        </w:rPr>
        <w:t xml:space="preserve">l </w:t>
      </w:r>
      <w:r w:rsidR="00985027" w:rsidRPr="002E22E6">
        <w:rPr>
          <w:rFonts w:ascii="Arial Narrow" w:hAnsi="Arial Narrow" w:cs="Tahoma"/>
          <w:bCs/>
          <w:iCs/>
          <w:sz w:val="28"/>
          <w:szCs w:val="28"/>
        </w:rPr>
        <w:t xml:space="preserve">contrato de </w:t>
      </w:r>
      <w:r w:rsidR="00C42452" w:rsidRPr="002E22E6">
        <w:rPr>
          <w:rFonts w:ascii="Arial Narrow" w:hAnsi="Arial Narrow" w:cs="Tahoma"/>
          <w:bCs/>
          <w:iCs/>
          <w:sz w:val="28"/>
          <w:szCs w:val="28"/>
        </w:rPr>
        <w:t>c</w:t>
      </w:r>
      <w:r w:rsidR="00B102BA" w:rsidRPr="002E22E6">
        <w:rPr>
          <w:rFonts w:ascii="Arial Narrow" w:hAnsi="Arial Narrow" w:cs="Tahoma"/>
          <w:bCs/>
          <w:iCs/>
          <w:sz w:val="28"/>
          <w:szCs w:val="28"/>
        </w:rPr>
        <w:t xml:space="preserve">omodato </w:t>
      </w:r>
      <w:r w:rsidR="00DD6468" w:rsidRPr="002E22E6">
        <w:rPr>
          <w:rFonts w:ascii="Arial Narrow" w:hAnsi="Arial Narrow" w:cs="Tahoma"/>
          <w:bCs/>
          <w:iCs/>
          <w:sz w:val="28"/>
          <w:szCs w:val="28"/>
        </w:rPr>
        <w:t xml:space="preserve">celebrado </w:t>
      </w:r>
      <w:r w:rsidR="00B102BA" w:rsidRPr="002E22E6">
        <w:rPr>
          <w:rFonts w:ascii="Arial Narrow" w:hAnsi="Arial Narrow" w:cs="Tahoma"/>
          <w:bCs/>
          <w:iCs/>
          <w:sz w:val="28"/>
          <w:szCs w:val="28"/>
        </w:rPr>
        <w:t xml:space="preserve">con </w:t>
      </w:r>
      <w:r w:rsidR="001E24A7" w:rsidRPr="002E22E6">
        <w:rPr>
          <w:rFonts w:ascii="Arial Narrow" w:hAnsi="Arial Narrow" w:cs="Tahoma"/>
          <w:bCs/>
          <w:iCs/>
          <w:sz w:val="28"/>
          <w:szCs w:val="28"/>
        </w:rPr>
        <w:t xml:space="preserve">Comfamiliar Risaralda, como </w:t>
      </w:r>
      <w:r w:rsidR="00B102BA" w:rsidRPr="002E22E6">
        <w:rPr>
          <w:rFonts w:ascii="Arial Narrow" w:hAnsi="Arial Narrow" w:cs="Tahoma"/>
          <w:bCs/>
          <w:iCs/>
          <w:sz w:val="28"/>
          <w:szCs w:val="28"/>
        </w:rPr>
        <w:t>usuaria</w:t>
      </w:r>
      <w:r w:rsidR="001E24A7" w:rsidRPr="002E22E6">
        <w:rPr>
          <w:rFonts w:ascii="Arial Narrow" w:hAnsi="Arial Narrow" w:cs="Tahoma"/>
          <w:bCs/>
          <w:iCs/>
          <w:sz w:val="28"/>
          <w:szCs w:val="28"/>
        </w:rPr>
        <w:t xml:space="preserve"> </w:t>
      </w:r>
      <w:r w:rsidR="00B102BA" w:rsidRPr="002E22E6">
        <w:rPr>
          <w:rFonts w:ascii="Arial Narrow" w:hAnsi="Arial Narrow" w:cs="Tahoma"/>
          <w:bCs/>
          <w:iCs/>
          <w:sz w:val="28"/>
          <w:szCs w:val="28"/>
        </w:rPr>
        <w:t>del servicio,</w:t>
      </w:r>
      <w:r w:rsidR="00E37896" w:rsidRPr="002E22E6">
        <w:rPr>
          <w:rFonts w:ascii="Arial Narrow" w:hAnsi="Arial Narrow" w:cs="Tahoma"/>
          <w:bCs/>
          <w:iCs/>
          <w:sz w:val="28"/>
          <w:szCs w:val="28"/>
        </w:rPr>
        <w:t xml:space="preserve"> </w:t>
      </w:r>
      <w:r w:rsidR="00985027" w:rsidRPr="002E22E6">
        <w:rPr>
          <w:rFonts w:ascii="Arial Narrow" w:hAnsi="Arial Narrow" w:cs="Tahoma"/>
          <w:bCs/>
          <w:iCs/>
          <w:sz w:val="28"/>
          <w:szCs w:val="28"/>
        </w:rPr>
        <w:t xml:space="preserve">la libertad y autonomía técnica </w:t>
      </w:r>
      <w:r w:rsidR="00ED6878" w:rsidRPr="002E22E6">
        <w:rPr>
          <w:rFonts w:ascii="Arial Narrow" w:hAnsi="Arial Narrow" w:cs="Tahoma"/>
          <w:bCs/>
          <w:iCs/>
          <w:sz w:val="28"/>
          <w:szCs w:val="28"/>
        </w:rPr>
        <w:t xml:space="preserve">y administrativa </w:t>
      </w:r>
      <w:r w:rsidR="00E37E7B" w:rsidRPr="002E22E6">
        <w:rPr>
          <w:rFonts w:ascii="Arial Narrow" w:hAnsi="Arial Narrow" w:cs="Tahoma"/>
          <w:bCs/>
          <w:iCs/>
          <w:sz w:val="28"/>
          <w:szCs w:val="28"/>
        </w:rPr>
        <w:t xml:space="preserve">de la </w:t>
      </w:r>
      <w:r w:rsidR="00DD6468" w:rsidRPr="002E22E6">
        <w:rPr>
          <w:rFonts w:ascii="Arial Narrow" w:hAnsi="Arial Narrow" w:cs="Tahoma"/>
          <w:bCs/>
          <w:iCs/>
          <w:sz w:val="28"/>
          <w:szCs w:val="28"/>
        </w:rPr>
        <w:t>Co</w:t>
      </w:r>
      <w:r w:rsidR="00E37E7B" w:rsidRPr="002E22E6">
        <w:rPr>
          <w:rFonts w:ascii="Arial Narrow" w:hAnsi="Arial Narrow" w:cs="Tahoma"/>
          <w:bCs/>
          <w:iCs/>
          <w:sz w:val="28"/>
          <w:szCs w:val="28"/>
        </w:rPr>
        <w:t xml:space="preserve">operativa </w:t>
      </w:r>
      <w:r w:rsidR="00AA546B" w:rsidRPr="002E22E6">
        <w:rPr>
          <w:rFonts w:ascii="Arial Narrow" w:hAnsi="Arial Narrow" w:cs="Tahoma"/>
          <w:bCs/>
          <w:iCs/>
          <w:sz w:val="28"/>
          <w:szCs w:val="28"/>
        </w:rPr>
        <w:t xml:space="preserve">de </w:t>
      </w:r>
      <w:r w:rsidR="00DD6468" w:rsidRPr="002E22E6">
        <w:rPr>
          <w:rFonts w:ascii="Arial Narrow" w:hAnsi="Arial Narrow" w:cs="Tahoma"/>
          <w:bCs/>
          <w:iCs/>
          <w:sz w:val="28"/>
          <w:szCs w:val="28"/>
        </w:rPr>
        <w:t>T</w:t>
      </w:r>
      <w:r w:rsidR="00AA546B" w:rsidRPr="002E22E6">
        <w:rPr>
          <w:rFonts w:ascii="Arial Narrow" w:hAnsi="Arial Narrow" w:cs="Tahoma"/>
          <w:bCs/>
          <w:iCs/>
          <w:sz w:val="28"/>
          <w:szCs w:val="28"/>
        </w:rPr>
        <w:t xml:space="preserve">rabajo </w:t>
      </w:r>
      <w:r w:rsidR="00DD6468" w:rsidRPr="002E22E6">
        <w:rPr>
          <w:rFonts w:ascii="Arial Narrow" w:hAnsi="Arial Narrow" w:cs="Tahoma"/>
          <w:bCs/>
          <w:iCs/>
          <w:sz w:val="28"/>
          <w:szCs w:val="28"/>
        </w:rPr>
        <w:t>As</w:t>
      </w:r>
      <w:r w:rsidR="00AA546B" w:rsidRPr="002E22E6">
        <w:rPr>
          <w:rFonts w:ascii="Arial Narrow" w:hAnsi="Arial Narrow" w:cs="Tahoma"/>
          <w:bCs/>
          <w:iCs/>
          <w:sz w:val="28"/>
          <w:szCs w:val="28"/>
        </w:rPr>
        <w:t>ociado</w:t>
      </w:r>
      <w:r w:rsidR="00DD6468" w:rsidRPr="002E22E6">
        <w:rPr>
          <w:rFonts w:ascii="Arial Narrow" w:hAnsi="Arial Narrow" w:cs="Tahoma"/>
          <w:bCs/>
          <w:iCs/>
          <w:sz w:val="28"/>
          <w:szCs w:val="28"/>
        </w:rPr>
        <w:t xml:space="preserve"> Familia.Coo</w:t>
      </w:r>
      <w:r w:rsidR="00AA546B" w:rsidRPr="002E22E6">
        <w:rPr>
          <w:rFonts w:ascii="Arial Narrow" w:hAnsi="Arial Narrow" w:cs="Tahoma"/>
          <w:bCs/>
          <w:iCs/>
          <w:sz w:val="28"/>
          <w:szCs w:val="28"/>
        </w:rPr>
        <w:t xml:space="preserve"> </w:t>
      </w:r>
      <w:r w:rsidR="00472B0E" w:rsidRPr="002E22E6">
        <w:rPr>
          <w:rFonts w:ascii="Arial Narrow" w:hAnsi="Arial Narrow" w:cs="Tahoma"/>
          <w:bCs/>
          <w:iCs/>
          <w:sz w:val="28"/>
          <w:szCs w:val="28"/>
        </w:rPr>
        <w:t>quedo con</w:t>
      </w:r>
      <w:r w:rsidR="002E472A" w:rsidRPr="002E22E6">
        <w:rPr>
          <w:rFonts w:ascii="Arial Narrow" w:hAnsi="Arial Narrow" w:cs="Tahoma"/>
          <w:bCs/>
          <w:iCs/>
          <w:sz w:val="28"/>
          <w:szCs w:val="28"/>
        </w:rPr>
        <w:t>fina</w:t>
      </w:r>
      <w:r w:rsidR="001E24A7" w:rsidRPr="002E22E6">
        <w:rPr>
          <w:rFonts w:ascii="Arial Narrow" w:hAnsi="Arial Narrow" w:cs="Tahoma"/>
          <w:bCs/>
          <w:iCs/>
          <w:sz w:val="28"/>
          <w:szCs w:val="28"/>
        </w:rPr>
        <w:t>da</w:t>
      </w:r>
      <w:r w:rsidR="002E472A" w:rsidRPr="002E22E6">
        <w:rPr>
          <w:rFonts w:ascii="Arial Narrow" w:hAnsi="Arial Narrow" w:cs="Tahoma"/>
          <w:bCs/>
          <w:iCs/>
          <w:sz w:val="28"/>
          <w:szCs w:val="28"/>
        </w:rPr>
        <w:t xml:space="preserve"> en </w:t>
      </w:r>
      <w:r w:rsidR="0054770A" w:rsidRPr="002E22E6">
        <w:rPr>
          <w:rFonts w:ascii="Arial Narrow" w:hAnsi="Arial Narrow" w:cs="Tahoma"/>
          <w:bCs/>
          <w:iCs/>
          <w:sz w:val="28"/>
          <w:szCs w:val="28"/>
        </w:rPr>
        <w:t>la</w:t>
      </w:r>
      <w:r w:rsidR="001E24A7" w:rsidRPr="002E22E6">
        <w:rPr>
          <w:rFonts w:ascii="Arial Narrow" w:hAnsi="Arial Narrow" w:cs="Tahoma"/>
          <w:bCs/>
          <w:iCs/>
          <w:sz w:val="28"/>
          <w:szCs w:val="28"/>
        </w:rPr>
        <w:t xml:space="preserve"> </w:t>
      </w:r>
      <w:r w:rsidR="002E472A" w:rsidRPr="002E22E6">
        <w:rPr>
          <w:rFonts w:ascii="Arial Narrow" w:hAnsi="Arial Narrow" w:cs="Tahoma"/>
          <w:bCs/>
          <w:iCs/>
          <w:sz w:val="28"/>
          <w:szCs w:val="28"/>
        </w:rPr>
        <w:t xml:space="preserve">entidad contratante, </w:t>
      </w:r>
      <w:r w:rsidR="00472B0E" w:rsidRPr="002E22E6">
        <w:rPr>
          <w:rFonts w:ascii="Arial Narrow" w:hAnsi="Arial Narrow" w:cs="Tahoma"/>
          <w:bCs/>
          <w:iCs/>
          <w:sz w:val="28"/>
          <w:szCs w:val="28"/>
        </w:rPr>
        <w:t xml:space="preserve">en la medida en que la actividad </w:t>
      </w:r>
      <w:r w:rsidR="00412E99" w:rsidRPr="002E22E6">
        <w:rPr>
          <w:rFonts w:ascii="Arial Narrow" w:hAnsi="Arial Narrow" w:cs="Tahoma"/>
          <w:bCs/>
          <w:iCs/>
          <w:sz w:val="28"/>
          <w:szCs w:val="28"/>
        </w:rPr>
        <w:t>o la pr</w:t>
      </w:r>
      <w:r w:rsidR="002E472A" w:rsidRPr="002E22E6">
        <w:rPr>
          <w:rFonts w:ascii="Arial Narrow" w:hAnsi="Arial Narrow" w:cs="Tahoma"/>
          <w:bCs/>
          <w:iCs/>
          <w:sz w:val="28"/>
          <w:szCs w:val="28"/>
        </w:rPr>
        <w:t>estación del servicio</w:t>
      </w:r>
      <w:r w:rsidR="001E24A7" w:rsidRPr="002E22E6">
        <w:rPr>
          <w:rFonts w:ascii="Arial Narrow" w:hAnsi="Arial Narrow" w:cs="Tahoma"/>
          <w:bCs/>
          <w:iCs/>
          <w:sz w:val="28"/>
          <w:szCs w:val="28"/>
        </w:rPr>
        <w:t xml:space="preserve"> s</w:t>
      </w:r>
      <w:r w:rsidR="005C7BC1" w:rsidRPr="002E22E6">
        <w:rPr>
          <w:rFonts w:ascii="Arial Narrow" w:hAnsi="Arial Narrow" w:cs="Tahoma"/>
          <w:bCs/>
          <w:iCs/>
          <w:sz w:val="28"/>
          <w:szCs w:val="28"/>
        </w:rPr>
        <w:t xml:space="preserve">ólo </w:t>
      </w:r>
      <w:r w:rsidR="00AD5EDA" w:rsidRPr="002E22E6">
        <w:rPr>
          <w:rFonts w:ascii="Arial Narrow" w:hAnsi="Arial Narrow" w:cs="Tahoma"/>
          <w:bCs/>
          <w:iCs/>
          <w:sz w:val="28"/>
          <w:szCs w:val="28"/>
        </w:rPr>
        <w:t>sería ejecutada</w:t>
      </w:r>
      <w:r w:rsidR="00DD6468" w:rsidRPr="002E22E6">
        <w:rPr>
          <w:rFonts w:ascii="Arial Narrow" w:hAnsi="Arial Narrow" w:cs="Tahoma"/>
          <w:bCs/>
          <w:iCs/>
          <w:sz w:val="28"/>
          <w:szCs w:val="28"/>
        </w:rPr>
        <w:t xml:space="preserve"> </w:t>
      </w:r>
      <w:r w:rsidR="002E472A" w:rsidRPr="002E22E6">
        <w:rPr>
          <w:rFonts w:ascii="Arial Narrow" w:hAnsi="Arial Narrow" w:cs="Tahoma"/>
          <w:bCs/>
          <w:iCs/>
          <w:sz w:val="28"/>
          <w:szCs w:val="28"/>
        </w:rPr>
        <w:t>por contar</w:t>
      </w:r>
      <w:r w:rsidR="00DD6468" w:rsidRPr="002E22E6">
        <w:rPr>
          <w:rFonts w:ascii="Arial Narrow" w:hAnsi="Arial Narrow" w:cs="Tahoma"/>
          <w:bCs/>
          <w:iCs/>
          <w:sz w:val="28"/>
          <w:szCs w:val="28"/>
        </w:rPr>
        <w:t>se</w:t>
      </w:r>
      <w:r w:rsidR="002E472A" w:rsidRPr="002E22E6">
        <w:rPr>
          <w:rFonts w:ascii="Arial Narrow" w:hAnsi="Arial Narrow" w:cs="Tahoma"/>
          <w:bCs/>
          <w:iCs/>
          <w:sz w:val="28"/>
          <w:szCs w:val="28"/>
        </w:rPr>
        <w:t xml:space="preserve"> con las instalaciones, las máquinas</w:t>
      </w:r>
      <w:r w:rsidR="00ED6878" w:rsidRPr="002E22E6">
        <w:rPr>
          <w:rFonts w:ascii="Arial Narrow" w:hAnsi="Arial Narrow" w:cs="Tahoma"/>
          <w:bCs/>
          <w:iCs/>
          <w:sz w:val="28"/>
          <w:szCs w:val="28"/>
        </w:rPr>
        <w:t xml:space="preserve">, elementos y </w:t>
      </w:r>
      <w:r w:rsidR="002E472A" w:rsidRPr="002E22E6">
        <w:rPr>
          <w:rFonts w:ascii="Arial Narrow" w:hAnsi="Arial Narrow" w:cs="Tahoma"/>
          <w:bCs/>
          <w:iCs/>
          <w:sz w:val="28"/>
          <w:szCs w:val="28"/>
        </w:rPr>
        <w:t xml:space="preserve">herramientas que </w:t>
      </w:r>
      <w:r w:rsidR="00412E99" w:rsidRPr="002E22E6">
        <w:rPr>
          <w:rFonts w:ascii="Arial Narrow" w:hAnsi="Arial Narrow" w:cs="Tahoma"/>
          <w:bCs/>
          <w:iCs/>
          <w:sz w:val="28"/>
          <w:szCs w:val="28"/>
        </w:rPr>
        <w:t>la beneficiaria</w:t>
      </w:r>
      <w:r w:rsidR="002E472A" w:rsidRPr="002E22E6">
        <w:rPr>
          <w:rFonts w:ascii="Arial Narrow" w:hAnsi="Arial Narrow" w:cs="Tahoma"/>
          <w:bCs/>
          <w:iCs/>
          <w:sz w:val="28"/>
          <w:szCs w:val="28"/>
        </w:rPr>
        <w:t xml:space="preserve"> </w:t>
      </w:r>
      <w:r w:rsidR="001E1C47">
        <w:rPr>
          <w:rFonts w:ascii="Arial Narrow" w:hAnsi="Arial Narrow" w:cs="Tahoma"/>
          <w:bCs/>
          <w:iCs/>
          <w:sz w:val="28"/>
          <w:szCs w:val="28"/>
        </w:rPr>
        <w:t xml:space="preserve">le dio </w:t>
      </w:r>
      <w:r w:rsidR="002E472A" w:rsidRPr="002E22E6">
        <w:rPr>
          <w:rFonts w:ascii="Arial Narrow" w:hAnsi="Arial Narrow" w:cs="Tahoma"/>
          <w:bCs/>
          <w:iCs/>
          <w:sz w:val="28"/>
          <w:szCs w:val="28"/>
        </w:rPr>
        <w:t xml:space="preserve">en comodato. </w:t>
      </w:r>
    </w:p>
    <w:p w:rsidR="005C7BC1" w:rsidRPr="000512CE" w:rsidRDefault="005C7BC1" w:rsidP="000512CE">
      <w:pPr>
        <w:pStyle w:val="Sinespaciado"/>
      </w:pPr>
    </w:p>
    <w:p w:rsidR="005C7BC1" w:rsidRPr="002E22E6" w:rsidRDefault="00AD5EDA" w:rsidP="00DB65A0">
      <w:pPr>
        <w:pStyle w:val="Textoindependiente32"/>
        <w:tabs>
          <w:tab w:val="left" w:pos="1418"/>
        </w:tabs>
        <w:ind w:firstLine="708"/>
        <w:rPr>
          <w:rFonts w:ascii="Arial Narrow" w:hAnsi="Arial Narrow" w:cs="Tahoma"/>
          <w:bCs/>
          <w:iCs/>
          <w:sz w:val="28"/>
          <w:szCs w:val="28"/>
        </w:rPr>
      </w:pPr>
      <w:r w:rsidRPr="002E22E6">
        <w:rPr>
          <w:rFonts w:ascii="Arial Narrow" w:hAnsi="Arial Narrow" w:cs="Tahoma"/>
          <w:bCs/>
          <w:iCs/>
          <w:sz w:val="28"/>
          <w:szCs w:val="28"/>
        </w:rPr>
        <w:t>De otra parte</w:t>
      </w:r>
      <w:r w:rsidR="005556DF" w:rsidRPr="002E22E6">
        <w:rPr>
          <w:rFonts w:ascii="Arial Narrow" w:hAnsi="Arial Narrow" w:cs="Tahoma"/>
          <w:bCs/>
          <w:iCs/>
          <w:sz w:val="28"/>
          <w:szCs w:val="28"/>
        </w:rPr>
        <w:t xml:space="preserve">, el hecho de </w:t>
      </w:r>
      <w:r w:rsidR="002E472A" w:rsidRPr="002E22E6">
        <w:rPr>
          <w:rFonts w:ascii="Arial Narrow" w:hAnsi="Arial Narrow" w:cs="Tahoma"/>
          <w:bCs/>
          <w:iCs/>
          <w:sz w:val="28"/>
          <w:szCs w:val="28"/>
        </w:rPr>
        <w:t>que Comfamiliar</w:t>
      </w:r>
      <w:r w:rsidR="00985027" w:rsidRPr="002E22E6">
        <w:rPr>
          <w:rFonts w:ascii="Arial Narrow" w:hAnsi="Arial Narrow" w:cs="Tahoma"/>
          <w:bCs/>
          <w:iCs/>
          <w:sz w:val="28"/>
          <w:szCs w:val="28"/>
        </w:rPr>
        <w:t xml:space="preserve"> </w:t>
      </w:r>
      <w:r w:rsidRPr="002E22E6">
        <w:rPr>
          <w:rFonts w:ascii="Arial Narrow" w:hAnsi="Arial Narrow" w:cs="Tahoma"/>
          <w:bCs/>
          <w:iCs/>
          <w:sz w:val="28"/>
          <w:szCs w:val="28"/>
        </w:rPr>
        <w:t xml:space="preserve">hubiese cedido </w:t>
      </w:r>
      <w:r w:rsidR="00985027" w:rsidRPr="002E22E6">
        <w:rPr>
          <w:rFonts w:ascii="Arial Narrow" w:hAnsi="Arial Narrow" w:cs="Tahoma"/>
          <w:bCs/>
          <w:iCs/>
          <w:sz w:val="28"/>
          <w:szCs w:val="28"/>
        </w:rPr>
        <w:t xml:space="preserve">sin costo alguno las maquinarias y herramientas de producción </w:t>
      </w:r>
      <w:r w:rsidR="00E37E7B" w:rsidRPr="002E22E6">
        <w:rPr>
          <w:rFonts w:ascii="Arial Narrow" w:hAnsi="Arial Narrow" w:cs="Tahoma"/>
          <w:bCs/>
          <w:iCs/>
          <w:sz w:val="28"/>
          <w:szCs w:val="28"/>
        </w:rPr>
        <w:t>para que</w:t>
      </w:r>
      <w:r w:rsidR="00C70EAA" w:rsidRPr="002E22E6">
        <w:rPr>
          <w:rFonts w:ascii="Arial Narrow" w:hAnsi="Arial Narrow" w:cs="Tahoma"/>
          <w:bCs/>
          <w:iCs/>
          <w:sz w:val="28"/>
          <w:szCs w:val="28"/>
        </w:rPr>
        <w:t xml:space="preserve"> en sus propias sedes e instalaciones</w:t>
      </w:r>
      <w:r w:rsidR="005556DF" w:rsidRPr="002E22E6">
        <w:rPr>
          <w:rFonts w:ascii="Arial Narrow" w:hAnsi="Arial Narrow" w:cs="Tahoma"/>
          <w:bCs/>
          <w:iCs/>
          <w:sz w:val="28"/>
          <w:szCs w:val="28"/>
        </w:rPr>
        <w:t xml:space="preserve"> </w:t>
      </w:r>
      <w:r w:rsidRPr="002E22E6">
        <w:rPr>
          <w:rFonts w:ascii="Arial Narrow" w:hAnsi="Arial Narrow" w:cs="Tahoma"/>
          <w:bCs/>
          <w:iCs/>
          <w:sz w:val="28"/>
          <w:szCs w:val="28"/>
        </w:rPr>
        <w:t xml:space="preserve">se ejecutara </w:t>
      </w:r>
      <w:r w:rsidR="005556DF" w:rsidRPr="002E22E6">
        <w:rPr>
          <w:rFonts w:ascii="Arial Narrow" w:hAnsi="Arial Narrow" w:cs="Tahoma"/>
          <w:bCs/>
          <w:iCs/>
          <w:sz w:val="28"/>
          <w:szCs w:val="28"/>
        </w:rPr>
        <w:t xml:space="preserve">el </w:t>
      </w:r>
      <w:r w:rsidR="00E37E7B" w:rsidRPr="002E22E6">
        <w:rPr>
          <w:rFonts w:ascii="Arial Narrow" w:hAnsi="Arial Narrow" w:cs="Tahoma"/>
          <w:bCs/>
          <w:iCs/>
          <w:sz w:val="28"/>
          <w:szCs w:val="28"/>
        </w:rPr>
        <w:t>contrato de prestación de servicios</w:t>
      </w:r>
      <w:r w:rsidR="00C02F2B" w:rsidRPr="002E22E6">
        <w:rPr>
          <w:rFonts w:ascii="Arial Narrow" w:hAnsi="Arial Narrow" w:cs="Tahoma"/>
          <w:bCs/>
          <w:iCs/>
          <w:sz w:val="28"/>
          <w:szCs w:val="28"/>
        </w:rPr>
        <w:t xml:space="preserve"> celebrado con la CTA </w:t>
      </w:r>
      <w:r w:rsidR="00DA184B">
        <w:rPr>
          <w:rFonts w:ascii="Arial Narrow" w:hAnsi="Arial Narrow" w:cs="Tahoma"/>
          <w:bCs/>
          <w:iCs/>
          <w:sz w:val="28"/>
          <w:szCs w:val="28"/>
        </w:rPr>
        <w:t>Comfamiliar</w:t>
      </w:r>
      <w:r w:rsidR="00C02F2B" w:rsidRPr="002E22E6">
        <w:rPr>
          <w:rFonts w:ascii="Arial Narrow" w:hAnsi="Arial Narrow" w:cs="Tahoma"/>
          <w:bCs/>
          <w:iCs/>
          <w:sz w:val="28"/>
          <w:szCs w:val="28"/>
        </w:rPr>
        <w:t>.Coo</w:t>
      </w:r>
      <w:r w:rsidR="00E37E7B" w:rsidRPr="002E22E6">
        <w:rPr>
          <w:rFonts w:ascii="Arial Narrow" w:hAnsi="Arial Narrow" w:cs="Tahoma"/>
          <w:bCs/>
          <w:iCs/>
          <w:sz w:val="28"/>
          <w:szCs w:val="28"/>
        </w:rPr>
        <w:t xml:space="preserve">, </w:t>
      </w:r>
      <w:r w:rsidR="00E37896" w:rsidRPr="002E22E6">
        <w:rPr>
          <w:rFonts w:ascii="Arial Narrow" w:hAnsi="Arial Narrow" w:cs="Tahoma"/>
          <w:bCs/>
          <w:iCs/>
          <w:sz w:val="28"/>
          <w:szCs w:val="28"/>
        </w:rPr>
        <w:t xml:space="preserve">es decir, </w:t>
      </w:r>
      <w:r w:rsidRPr="002E22E6">
        <w:rPr>
          <w:rFonts w:ascii="Arial Narrow" w:hAnsi="Arial Narrow" w:cs="Tahoma"/>
          <w:bCs/>
          <w:iCs/>
          <w:sz w:val="28"/>
          <w:szCs w:val="28"/>
        </w:rPr>
        <w:t xml:space="preserve">que fungiera como </w:t>
      </w:r>
      <w:r w:rsidR="00833EC5" w:rsidRPr="002E22E6">
        <w:rPr>
          <w:rFonts w:ascii="Arial Narrow" w:hAnsi="Arial Narrow" w:cs="Tahoma"/>
          <w:bCs/>
          <w:iCs/>
          <w:sz w:val="28"/>
          <w:szCs w:val="28"/>
        </w:rPr>
        <w:t>contratante y comodante a la vez,</w:t>
      </w:r>
      <w:r w:rsidR="002E472A" w:rsidRPr="002E22E6">
        <w:rPr>
          <w:rFonts w:ascii="Arial Narrow" w:hAnsi="Arial Narrow" w:cs="Tahoma"/>
          <w:bCs/>
          <w:iCs/>
          <w:sz w:val="28"/>
          <w:szCs w:val="28"/>
        </w:rPr>
        <w:t xml:space="preserve"> </w:t>
      </w:r>
      <w:r w:rsidR="00226198" w:rsidRPr="002E22E6">
        <w:rPr>
          <w:rFonts w:ascii="Arial Narrow" w:hAnsi="Arial Narrow" w:cs="Tahoma"/>
          <w:bCs/>
          <w:iCs/>
          <w:sz w:val="28"/>
          <w:szCs w:val="28"/>
        </w:rPr>
        <w:t xml:space="preserve">permite </w:t>
      </w:r>
      <w:r w:rsidRPr="002E22E6">
        <w:rPr>
          <w:rFonts w:ascii="Arial Narrow" w:hAnsi="Arial Narrow" w:cs="Tahoma"/>
          <w:bCs/>
          <w:iCs/>
          <w:sz w:val="28"/>
          <w:szCs w:val="28"/>
        </w:rPr>
        <w:t xml:space="preserve">a la Sala </w:t>
      </w:r>
      <w:r w:rsidR="00A0562D" w:rsidRPr="002E22E6">
        <w:rPr>
          <w:rFonts w:ascii="Arial Narrow" w:hAnsi="Arial Narrow" w:cs="Tahoma"/>
          <w:bCs/>
          <w:iCs/>
          <w:sz w:val="28"/>
          <w:szCs w:val="28"/>
        </w:rPr>
        <w:t>concluir</w:t>
      </w:r>
      <w:r w:rsidR="00226198" w:rsidRPr="002E22E6">
        <w:rPr>
          <w:rFonts w:ascii="Arial Narrow" w:hAnsi="Arial Narrow" w:cs="Tahoma"/>
          <w:bCs/>
          <w:iCs/>
          <w:sz w:val="28"/>
          <w:szCs w:val="28"/>
        </w:rPr>
        <w:t xml:space="preserve"> que</w:t>
      </w:r>
      <w:r w:rsidR="00E73713" w:rsidRPr="002E22E6">
        <w:rPr>
          <w:rFonts w:ascii="Arial Narrow" w:hAnsi="Arial Narrow" w:cs="Tahoma"/>
          <w:bCs/>
          <w:iCs/>
          <w:sz w:val="28"/>
          <w:szCs w:val="28"/>
        </w:rPr>
        <w:t xml:space="preserve"> dicha entidad </w:t>
      </w:r>
      <w:r w:rsidR="0054770A" w:rsidRPr="002E22E6">
        <w:rPr>
          <w:rFonts w:ascii="Arial Narrow" w:hAnsi="Arial Narrow" w:cs="Tahoma"/>
          <w:bCs/>
          <w:iCs/>
          <w:sz w:val="28"/>
          <w:szCs w:val="28"/>
        </w:rPr>
        <w:t xml:space="preserve">bien </w:t>
      </w:r>
      <w:r w:rsidRPr="002E22E6">
        <w:rPr>
          <w:rFonts w:ascii="Arial Narrow" w:hAnsi="Arial Narrow" w:cs="Tahoma"/>
          <w:bCs/>
          <w:iCs/>
          <w:sz w:val="28"/>
          <w:szCs w:val="28"/>
        </w:rPr>
        <w:t xml:space="preserve">habría podido </w:t>
      </w:r>
      <w:r w:rsidR="00A9697E" w:rsidRPr="002E22E6">
        <w:rPr>
          <w:rFonts w:ascii="Arial Narrow" w:hAnsi="Arial Narrow" w:cs="Tahoma"/>
          <w:bCs/>
          <w:iCs/>
          <w:sz w:val="28"/>
          <w:szCs w:val="28"/>
        </w:rPr>
        <w:t xml:space="preserve">contratar </w:t>
      </w:r>
      <w:r w:rsidR="00E73713" w:rsidRPr="002E22E6">
        <w:rPr>
          <w:rFonts w:ascii="Arial Narrow" w:hAnsi="Arial Narrow" w:cs="Tahoma"/>
          <w:bCs/>
          <w:iCs/>
          <w:sz w:val="28"/>
          <w:szCs w:val="28"/>
        </w:rPr>
        <w:t>de manera directa a los profesionales en salud que realizan actividades permanentes</w:t>
      </w:r>
      <w:r w:rsidR="00871F5A" w:rsidRPr="002E22E6">
        <w:rPr>
          <w:rFonts w:ascii="Arial Narrow" w:hAnsi="Arial Narrow" w:cs="Tahoma"/>
          <w:bCs/>
          <w:iCs/>
          <w:sz w:val="28"/>
          <w:szCs w:val="28"/>
        </w:rPr>
        <w:t xml:space="preserve"> en el área de servicio médico regional</w:t>
      </w:r>
      <w:r w:rsidR="00B603B3">
        <w:rPr>
          <w:rFonts w:ascii="Arial Narrow" w:hAnsi="Arial Narrow" w:cs="Tahoma"/>
          <w:bCs/>
          <w:iCs/>
          <w:sz w:val="28"/>
          <w:szCs w:val="28"/>
        </w:rPr>
        <w:t xml:space="preserve"> de salud IPS</w:t>
      </w:r>
      <w:r w:rsidR="00871F5A" w:rsidRPr="002E22E6">
        <w:rPr>
          <w:rFonts w:ascii="Arial Narrow" w:hAnsi="Arial Narrow" w:cs="Tahoma"/>
          <w:bCs/>
          <w:iCs/>
          <w:sz w:val="28"/>
          <w:szCs w:val="28"/>
        </w:rPr>
        <w:t>,</w:t>
      </w:r>
      <w:r w:rsidR="00E73713" w:rsidRPr="002E22E6">
        <w:rPr>
          <w:rFonts w:ascii="Arial Narrow" w:hAnsi="Arial Narrow" w:cs="Tahoma"/>
          <w:bCs/>
          <w:iCs/>
          <w:sz w:val="28"/>
          <w:szCs w:val="28"/>
        </w:rPr>
        <w:t xml:space="preserve"> </w:t>
      </w:r>
      <w:r w:rsidR="0054770A" w:rsidRPr="002E22E6">
        <w:rPr>
          <w:rFonts w:ascii="Arial Narrow" w:hAnsi="Arial Narrow" w:cs="Tahoma"/>
          <w:bCs/>
          <w:iCs/>
          <w:sz w:val="28"/>
          <w:szCs w:val="28"/>
        </w:rPr>
        <w:t>sin que fuese necesario vincular</w:t>
      </w:r>
      <w:r w:rsidR="00E73713" w:rsidRPr="002E22E6">
        <w:rPr>
          <w:rFonts w:ascii="Arial Narrow" w:hAnsi="Arial Narrow" w:cs="Tahoma"/>
          <w:bCs/>
          <w:iCs/>
          <w:sz w:val="28"/>
          <w:szCs w:val="28"/>
        </w:rPr>
        <w:t>los</w:t>
      </w:r>
      <w:r w:rsidR="0054770A" w:rsidRPr="002E22E6">
        <w:rPr>
          <w:rFonts w:ascii="Arial Narrow" w:hAnsi="Arial Narrow" w:cs="Tahoma"/>
          <w:bCs/>
          <w:iCs/>
          <w:sz w:val="28"/>
          <w:szCs w:val="28"/>
        </w:rPr>
        <w:t xml:space="preserve"> a través </w:t>
      </w:r>
      <w:r w:rsidR="00E73713" w:rsidRPr="002E22E6">
        <w:rPr>
          <w:rFonts w:ascii="Arial Narrow" w:hAnsi="Arial Narrow" w:cs="Tahoma"/>
          <w:bCs/>
          <w:iCs/>
          <w:sz w:val="28"/>
          <w:szCs w:val="28"/>
        </w:rPr>
        <w:t>de una cooperativa de trabajo</w:t>
      </w:r>
      <w:r w:rsidR="005C7BC1" w:rsidRPr="002E22E6">
        <w:rPr>
          <w:rFonts w:ascii="Arial Narrow" w:hAnsi="Arial Narrow" w:cs="Tahoma"/>
          <w:bCs/>
          <w:iCs/>
          <w:sz w:val="28"/>
          <w:szCs w:val="28"/>
        </w:rPr>
        <w:t xml:space="preserve"> asociado.</w:t>
      </w:r>
    </w:p>
    <w:p w:rsidR="00E35ABF" w:rsidRPr="000512CE" w:rsidRDefault="00E35ABF" w:rsidP="000512CE">
      <w:pPr>
        <w:pStyle w:val="Sinespaciado"/>
      </w:pPr>
    </w:p>
    <w:p w:rsidR="00C3197D" w:rsidRDefault="00E35ABF" w:rsidP="00C3197D">
      <w:pPr>
        <w:pStyle w:val="Textoindependiente32"/>
        <w:ind w:firstLine="708"/>
        <w:rPr>
          <w:rFonts w:ascii="Arial Narrow" w:hAnsi="Arial Narrow"/>
          <w:sz w:val="28"/>
          <w:szCs w:val="28"/>
          <w:lang w:val="es-ES"/>
        </w:rPr>
      </w:pPr>
      <w:r w:rsidRPr="00055701">
        <w:rPr>
          <w:rFonts w:ascii="Arial Narrow" w:hAnsi="Arial Narrow" w:cs="Tahoma"/>
          <w:bCs/>
          <w:iCs/>
          <w:sz w:val="28"/>
          <w:szCs w:val="28"/>
        </w:rPr>
        <w:t xml:space="preserve">Por lo anterior, en vista de la prevalencia de las condiciones de carácter laboral sobre las de índole </w:t>
      </w:r>
      <w:r w:rsidR="00FA0620">
        <w:rPr>
          <w:rFonts w:ascii="Arial Narrow" w:hAnsi="Arial Narrow" w:cs="Tahoma"/>
          <w:bCs/>
          <w:iCs/>
          <w:sz w:val="28"/>
          <w:szCs w:val="28"/>
        </w:rPr>
        <w:t>asociativo</w:t>
      </w:r>
      <w:r w:rsidRPr="00055701">
        <w:rPr>
          <w:rFonts w:ascii="Arial Narrow" w:hAnsi="Arial Narrow" w:cs="Tahoma"/>
          <w:bCs/>
          <w:iCs/>
          <w:sz w:val="28"/>
          <w:szCs w:val="28"/>
        </w:rPr>
        <w:t xml:space="preserve">, </w:t>
      </w:r>
      <w:r w:rsidR="00ED6878" w:rsidRPr="00055701">
        <w:rPr>
          <w:rFonts w:ascii="Arial Narrow" w:hAnsi="Arial Narrow"/>
          <w:sz w:val="28"/>
          <w:szCs w:val="28"/>
          <w:lang w:val="es-ES"/>
        </w:rPr>
        <w:t>la Sala considera q</w:t>
      </w:r>
      <w:r w:rsidRPr="00055701">
        <w:rPr>
          <w:rFonts w:ascii="Arial Narrow" w:hAnsi="Arial Narrow"/>
          <w:sz w:val="28"/>
          <w:szCs w:val="28"/>
          <w:lang w:val="es-ES"/>
        </w:rPr>
        <w:t>ue</w:t>
      </w:r>
      <w:r w:rsidR="00FA1181" w:rsidRPr="00055701">
        <w:rPr>
          <w:rFonts w:ascii="Arial Narrow" w:hAnsi="Arial Narrow"/>
          <w:sz w:val="28"/>
          <w:szCs w:val="28"/>
          <w:lang w:val="es-ES"/>
        </w:rPr>
        <w:t xml:space="preserve"> </w:t>
      </w:r>
      <w:r w:rsidRPr="00055701">
        <w:rPr>
          <w:rFonts w:ascii="Arial Narrow" w:hAnsi="Arial Narrow"/>
          <w:sz w:val="28"/>
          <w:szCs w:val="28"/>
          <w:lang w:val="es-ES"/>
        </w:rPr>
        <w:t>la Cooperativa de Trabajo Asociado</w:t>
      </w:r>
      <w:r w:rsidR="005A18CD" w:rsidRPr="00055701">
        <w:rPr>
          <w:rFonts w:ascii="Arial Narrow" w:hAnsi="Arial Narrow"/>
          <w:sz w:val="28"/>
          <w:szCs w:val="28"/>
          <w:lang w:val="es-ES"/>
        </w:rPr>
        <w:t xml:space="preserve"> Comfamiliar.Coo hoy </w:t>
      </w:r>
      <w:r w:rsidRPr="00055701">
        <w:rPr>
          <w:rFonts w:ascii="Arial Narrow" w:hAnsi="Arial Narrow"/>
          <w:sz w:val="28"/>
          <w:szCs w:val="28"/>
          <w:lang w:val="es-ES"/>
        </w:rPr>
        <w:t xml:space="preserve">Familia.Coo., </w:t>
      </w:r>
      <w:r w:rsidR="001A7334" w:rsidRPr="00055701">
        <w:rPr>
          <w:rFonts w:ascii="Arial Narrow" w:hAnsi="Arial Narrow"/>
          <w:sz w:val="28"/>
          <w:szCs w:val="28"/>
          <w:lang w:val="es-ES"/>
        </w:rPr>
        <w:t xml:space="preserve">es </w:t>
      </w:r>
      <w:r w:rsidRPr="00055701">
        <w:rPr>
          <w:rFonts w:ascii="Arial Narrow" w:hAnsi="Arial Narrow"/>
          <w:sz w:val="28"/>
          <w:szCs w:val="28"/>
          <w:lang w:val="es-ES"/>
        </w:rPr>
        <w:t xml:space="preserve">un simple intermediario a la luz del artículo 35 del C. S. de T., </w:t>
      </w:r>
      <w:r w:rsidR="00472B0E" w:rsidRPr="00055701">
        <w:rPr>
          <w:rFonts w:ascii="Arial Narrow" w:hAnsi="Arial Narrow"/>
          <w:sz w:val="28"/>
          <w:szCs w:val="28"/>
          <w:lang w:val="es-ES"/>
        </w:rPr>
        <w:t xml:space="preserve">que </w:t>
      </w:r>
      <w:r w:rsidRPr="00055701">
        <w:rPr>
          <w:rFonts w:ascii="Arial Narrow" w:hAnsi="Arial Narrow"/>
          <w:sz w:val="28"/>
          <w:szCs w:val="28"/>
          <w:lang w:val="es-ES"/>
        </w:rPr>
        <w:t>no contrató la ejecución de trabajos en beneficio</w:t>
      </w:r>
      <w:r w:rsidR="00ED6878" w:rsidRPr="00055701">
        <w:rPr>
          <w:rFonts w:ascii="Arial Narrow" w:hAnsi="Arial Narrow"/>
          <w:sz w:val="28"/>
          <w:szCs w:val="28"/>
          <w:lang w:val="es-ES"/>
        </w:rPr>
        <w:t xml:space="preserve"> propio sino en beneficio de su par procesal - </w:t>
      </w:r>
      <w:r w:rsidR="00472B0E" w:rsidRPr="00055701">
        <w:rPr>
          <w:rFonts w:ascii="Arial Narrow" w:hAnsi="Arial Narrow"/>
          <w:sz w:val="28"/>
          <w:szCs w:val="28"/>
          <w:lang w:val="es-ES"/>
        </w:rPr>
        <w:t>Comfamiliar Risaralda,</w:t>
      </w:r>
      <w:r w:rsidRPr="00055701">
        <w:rPr>
          <w:rFonts w:ascii="Arial Narrow" w:hAnsi="Arial Narrow"/>
          <w:sz w:val="28"/>
          <w:szCs w:val="28"/>
          <w:lang w:val="es-ES"/>
        </w:rPr>
        <w:t xml:space="preserve"> </w:t>
      </w:r>
      <w:r w:rsidR="00B603B3" w:rsidRPr="00055701">
        <w:rPr>
          <w:rFonts w:ascii="Arial Narrow" w:hAnsi="Arial Narrow"/>
          <w:sz w:val="28"/>
          <w:szCs w:val="28"/>
          <w:lang w:val="es-ES"/>
        </w:rPr>
        <w:t xml:space="preserve">quien </w:t>
      </w:r>
      <w:r w:rsidR="00AA3053">
        <w:rPr>
          <w:rFonts w:ascii="Arial Narrow" w:hAnsi="Arial Narrow"/>
          <w:sz w:val="28"/>
          <w:szCs w:val="28"/>
          <w:lang w:val="es-ES"/>
        </w:rPr>
        <w:t xml:space="preserve">como </w:t>
      </w:r>
      <w:r w:rsidR="00AA3053" w:rsidRPr="00055701">
        <w:rPr>
          <w:rFonts w:ascii="Arial Narrow" w:hAnsi="Arial Narrow" w:cs="Tahoma"/>
          <w:sz w:val="28"/>
          <w:szCs w:val="28"/>
        </w:rPr>
        <w:t>dueñ</w:t>
      </w:r>
      <w:r w:rsidR="00AA3053">
        <w:rPr>
          <w:rFonts w:ascii="Arial Narrow" w:hAnsi="Arial Narrow" w:cs="Tahoma"/>
          <w:sz w:val="28"/>
          <w:szCs w:val="28"/>
        </w:rPr>
        <w:t>o</w:t>
      </w:r>
      <w:r w:rsidR="00AA3053" w:rsidRPr="00055701">
        <w:rPr>
          <w:rFonts w:ascii="Arial Narrow" w:hAnsi="Arial Narrow" w:cs="Tahoma"/>
          <w:sz w:val="28"/>
          <w:szCs w:val="28"/>
        </w:rPr>
        <w:t xml:space="preserve"> de las instalaciones</w:t>
      </w:r>
      <w:r w:rsidR="00AA3053">
        <w:rPr>
          <w:rFonts w:ascii="Arial Narrow" w:hAnsi="Arial Narrow" w:cs="Tahoma"/>
          <w:sz w:val="28"/>
          <w:szCs w:val="28"/>
        </w:rPr>
        <w:t xml:space="preserve"> locativas, </w:t>
      </w:r>
      <w:r w:rsidR="00AA3053" w:rsidRPr="00055701">
        <w:rPr>
          <w:rFonts w:ascii="Arial Narrow" w:hAnsi="Arial Narrow" w:cs="Tahoma"/>
          <w:sz w:val="28"/>
          <w:szCs w:val="28"/>
        </w:rPr>
        <w:t>los equipos, maquinarias, herramientas u otros</w:t>
      </w:r>
      <w:r w:rsidR="00AA3053">
        <w:rPr>
          <w:rFonts w:ascii="Arial Narrow" w:hAnsi="Arial Narrow" w:cs="Tahoma"/>
          <w:sz w:val="28"/>
          <w:szCs w:val="28"/>
        </w:rPr>
        <w:t xml:space="preserve">, </w:t>
      </w:r>
      <w:r w:rsidR="00AA5B02">
        <w:rPr>
          <w:rFonts w:ascii="Arial Narrow" w:hAnsi="Arial Narrow" w:cs="Tahoma"/>
          <w:sz w:val="28"/>
          <w:szCs w:val="28"/>
        </w:rPr>
        <w:t xml:space="preserve">y como </w:t>
      </w:r>
      <w:r w:rsidR="00AA3053" w:rsidRPr="00055701">
        <w:rPr>
          <w:rFonts w:ascii="Arial Narrow" w:hAnsi="Arial Narrow"/>
          <w:sz w:val="28"/>
          <w:szCs w:val="28"/>
          <w:lang w:val="es-ES"/>
        </w:rPr>
        <w:t>beneficiario de l</w:t>
      </w:r>
      <w:r w:rsidR="00AA3053">
        <w:rPr>
          <w:rFonts w:ascii="Arial Narrow" w:hAnsi="Arial Narrow"/>
          <w:sz w:val="28"/>
          <w:szCs w:val="28"/>
          <w:lang w:val="es-ES"/>
        </w:rPr>
        <w:t xml:space="preserve">a actividad desplegada por el actor, </w:t>
      </w:r>
      <w:r w:rsidR="001A7334" w:rsidRPr="00055701">
        <w:rPr>
          <w:rFonts w:ascii="Arial Narrow" w:hAnsi="Arial Narrow"/>
          <w:sz w:val="28"/>
          <w:szCs w:val="28"/>
          <w:lang w:val="es-ES"/>
        </w:rPr>
        <w:t xml:space="preserve">funge como </w:t>
      </w:r>
      <w:r w:rsidR="00055701">
        <w:rPr>
          <w:rFonts w:ascii="Arial Narrow" w:hAnsi="Arial Narrow"/>
          <w:sz w:val="28"/>
          <w:szCs w:val="28"/>
          <w:lang w:val="es-ES"/>
        </w:rPr>
        <w:t xml:space="preserve">su </w:t>
      </w:r>
      <w:r w:rsidRPr="00055701">
        <w:rPr>
          <w:rFonts w:ascii="Arial Narrow" w:hAnsi="Arial Narrow"/>
          <w:sz w:val="28"/>
          <w:szCs w:val="28"/>
          <w:lang w:val="es-ES"/>
        </w:rPr>
        <w:t>ve</w:t>
      </w:r>
      <w:r w:rsidR="00727A7A" w:rsidRPr="00055701">
        <w:rPr>
          <w:rFonts w:ascii="Arial Narrow" w:hAnsi="Arial Narrow"/>
          <w:sz w:val="28"/>
          <w:szCs w:val="28"/>
          <w:lang w:val="es-ES"/>
        </w:rPr>
        <w:t xml:space="preserve">rdadero empleador, pues según se acreditó en el plenario, la única </w:t>
      </w:r>
      <w:r w:rsidR="00FA0620" w:rsidRPr="00055701">
        <w:rPr>
          <w:rFonts w:ascii="Arial Narrow" w:hAnsi="Arial Narrow"/>
          <w:sz w:val="28"/>
          <w:szCs w:val="28"/>
          <w:lang w:val="es-ES"/>
        </w:rPr>
        <w:t>función</w:t>
      </w:r>
      <w:r w:rsidR="00727A7A" w:rsidRPr="00055701">
        <w:rPr>
          <w:rFonts w:ascii="Arial Narrow" w:hAnsi="Arial Narrow"/>
          <w:sz w:val="28"/>
          <w:szCs w:val="28"/>
          <w:lang w:val="es-ES"/>
        </w:rPr>
        <w:t xml:space="preserve"> que cumplía la </w:t>
      </w:r>
      <w:r w:rsidR="00C54CF8" w:rsidRPr="00055701">
        <w:rPr>
          <w:rFonts w:ascii="Arial Narrow" w:hAnsi="Arial Narrow"/>
          <w:sz w:val="28"/>
          <w:szCs w:val="28"/>
          <w:lang w:val="es-ES"/>
        </w:rPr>
        <w:t xml:space="preserve">mencionada </w:t>
      </w:r>
      <w:r w:rsidR="00727A7A" w:rsidRPr="00055701">
        <w:rPr>
          <w:rFonts w:ascii="Arial Narrow" w:hAnsi="Arial Narrow"/>
          <w:sz w:val="28"/>
          <w:szCs w:val="28"/>
          <w:lang w:val="es-ES"/>
        </w:rPr>
        <w:t>Cooperativa de Trabajo Asociado, era la de enviar</w:t>
      </w:r>
      <w:r w:rsidR="00AF7555" w:rsidRPr="00055701">
        <w:rPr>
          <w:rFonts w:ascii="Arial Narrow" w:hAnsi="Arial Narrow"/>
          <w:sz w:val="28"/>
          <w:szCs w:val="28"/>
          <w:lang w:val="es-ES"/>
        </w:rPr>
        <w:t xml:space="preserve"> el </w:t>
      </w:r>
      <w:r w:rsidR="00727A7A" w:rsidRPr="00055701">
        <w:rPr>
          <w:rFonts w:ascii="Arial Narrow" w:hAnsi="Arial Narrow"/>
          <w:sz w:val="28"/>
          <w:szCs w:val="28"/>
          <w:lang w:val="es-ES"/>
        </w:rPr>
        <w:t xml:space="preserve">personal requerido </w:t>
      </w:r>
      <w:r w:rsidR="00B603B3" w:rsidRPr="00055701">
        <w:rPr>
          <w:rFonts w:ascii="Arial Narrow" w:hAnsi="Arial Narrow"/>
          <w:sz w:val="28"/>
          <w:szCs w:val="28"/>
          <w:lang w:val="es-ES"/>
        </w:rPr>
        <w:t xml:space="preserve">para atender el programa de salud IPS de </w:t>
      </w:r>
      <w:r w:rsidR="006827FA" w:rsidRPr="00055701">
        <w:rPr>
          <w:rFonts w:ascii="Arial Narrow" w:hAnsi="Arial Narrow"/>
          <w:sz w:val="28"/>
          <w:szCs w:val="28"/>
          <w:lang w:val="es-ES"/>
        </w:rPr>
        <w:t>Comfamiliar Risaralda</w:t>
      </w:r>
      <w:r w:rsidR="00C54CF8" w:rsidRPr="00055701">
        <w:rPr>
          <w:rFonts w:ascii="Arial Narrow" w:hAnsi="Arial Narrow"/>
          <w:sz w:val="28"/>
          <w:szCs w:val="28"/>
          <w:lang w:val="es-ES"/>
        </w:rPr>
        <w:t xml:space="preserve">, </w:t>
      </w:r>
      <w:r w:rsidR="001A126F">
        <w:rPr>
          <w:rFonts w:ascii="Arial Narrow" w:hAnsi="Arial Narrow"/>
          <w:sz w:val="28"/>
          <w:szCs w:val="28"/>
          <w:lang w:val="es-ES"/>
        </w:rPr>
        <w:t xml:space="preserve">como quiera que </w:t>
      </w:r>
      <w:r w:rsidR="00AA3053">
        <w:rPr>
          <w:rFonts w:ascii="Arial Narrow" w:hAnsi="Arial Narrow"/>
          <w:sz w:val="28"/>
          <w:szCs w:val="28"/>
          <w:lang w:val="es-ES"/>
        </w:rPr>
        <w:t>las órdenes las recibía directamente del</w:t>
      </w:r>
      <w:r w:rsidR="00C54CF8" w:rsidRPr="00055701">
        <w:rPr>
          <w:rFonts w:ascii="Arial Narrow" w:hAnsi="Arial Narrow"/>
          <w:sz w:val="28"/>
          <w:szCs w:val="28"/>
          <w:lang w:val="es-ES"/>
        </w:rPr>
        <w:t xml:space="preserve"> personal adscrito a ésta última</w:t>
      </w:r>
      <w:r w:rsidR="00FA0620">
        <w:rPr>
          <w:rFonts w:ascii="Arial Narrow" w:hAnsi="Arial Narrow"/>
          <w:sz w:val="28"/>
          <w:szCs w:val="28"/>
          <w:lang w:val="es-ES"/>
        </w:rPr>
        <w:t xml:space="preserve"> entidad</w:t>
      </w:r>
      <w:r w:rsidR="00C54CF8" w:rsidRPr="00055701">
        <w:rPr>
          <w:rFonts w:ascii="Arial Narrow" w:hAnsi="Arial Narrow"/>
          <w:sz w:val="28"/>
          <w:szCs w:val="28"/>
          <w:lang w:val="es-ES"/>
        </w:rPr>
        <w:t xml:space="preserve">, específicamente del doctor Pedro Elías Gómez Cote, Jefe de la IPS Ambulatoria, tal cual se colige de los documentos </w:t>
      </w:r>
      <w:r w:rsidR="00145812">
        <w:rPr>
          <w:rFonts w:ascii="Arial Narrow" w:hAnsi="Arial Narrow"/>
          <w:sz w:val="28"/>
          <w:szCs w:val="28"/>
          <w:lang w:val="es-ES"/>
        </w:rPr>
        <w:t xml:space="preserve">visibles a folios 26 a 30, </w:t>
      </w:r>
      <w:r w:rsidR="00A9549E">
        <w:rPr>
          <w:rFonts w:ascii="Arial Narrow" w:hAnsi="Arial Narrow"/>
          <w:sz w:val="28"/>
          <w:szCs w:val="28"/>
          <w:lang w:val="es-ES"/>
        </w:rPr>
        <w:t xml:space="preserve">en </w:t>
      </w:r>
      <w:r w:rsidR="00145812">
        <w:rPr>
          <w:rFonts w:ascii="Arial Narrow" w:hAnsi="Arial Narrow"/>
          <w:sz w:val="28"/>
          <w:szCs w:val="28"/>
          <w:lang w:val="es-ES"/>
        </w:rPr>
        <w:t xml:space="preserve">los que </w:t>
      </w:r>
      <w:r w:rsidR="00A9549E">
        <w:rPr>
          <w:rFonts w:ascii="Arial Narrow" w:hAnsi="Arial Narrow"/>
          <w:sz w:val="28"/>
          <w:szCs w:val="28"/>
          <w:lang w:val="es-ES"/>
        </w:rPr>
        <w:t xml:space="preserve">llama la atención de los </w:t>
      </w:r>
      <w:r w:rsidR="00145812">
        <w:rPr>
          <w:rFonts w:ascii="Arial Narrow" w:hAnsi="Arial Narrow"/>
          <w:sz w:val="28"/>
          <w:szCs w:val="28"/>
          <w:lang w:val="es-ES"/>
        </w:rPr>
        <w:t>médicos de consulta al día</w:t>
      </w:r>
      <w:r w:rsidR="00A9549E">
        <w:rPr>
          <w:rFonts w:ascii="Arial Narrow" w:hAnsi="Arial Narrow"/>
          <w:sz w:val="28"/>
          <w:szCs w:val="28"/>
          <w:lang w:val="es-ES"/>
        </w:rPr>
        <w:t xml:space="preserve"> para reiterar las indicaciones de prioridad para los pacientes, del buen uso de la papelería para la impresión de los formatos de certificado médico, </w:t>
      </w:r>
      <w:r w:rsidR="00C51A14">
        <w:rPr>
          <w:rFonts w:ascii="Arial Narrow" w:hAnsi="Arial Narrow"/>
          <w:sz w:val="28"/>
          <w:szCs w:val="28"/>
          <w:lang w:val="es-ES"/>
        </w:rPr>
        <w:t xml:space="preserve">del correcto </w:t>
      </w:r>
      <w:r w:rsidR="00A9549E">
        <w:rPr>
          <w:rFonts w:ascii="Arial Narrow" w:hAnsi="Arial Narrow"/>
          <w:sz w:val="28"/>
          <w:szCs w:val="28"/>
          <w:lang w:val="es-ES"/>
        </w:rPr>
        <w:t>diligenciamiento de las historias clínicas, entre otros.</w:t>
      </w:r>
      <w:r w:rsidR="00C54CF8">
        <w:rPr>
          <w:rFonts w:ascii="Arial Narrow" w:hAnsi="Arial Narrow"/>
          <w:sz w:val="28"/>
          <w:szCs w:val="28"/>
          <w:lang w:val="es-ES"/>
        </w:rPr>
        <w:t xml:space="preserve"> </w:t>
      </w:r>
      <w:r w:rsidR="00D22F3B">
        <w:rPr>
          <w:rFonts w:ascii="Arial Narrow" w:hAnsi="Arial Narrow"/>
          <w:sz w:val="28"/>
          <w:szCs w:val="28"/>
          <w:lang w:val="es-ES"/>
        </w:rPr>
        <w:t xml:space="preserve"> </w:t>
      </w:r>
      <w:r w:rsidR="00C3197D">
        <w:rPr>
          <w:rFonts w:ascii="Arial Narrow" w:hAnsi="Arial Narrow"/>
          <w:sz w:val="28"/>
          <w:szCs w:val="28"/>
          <w:lang w:val="es-ES"/>
        </w:rPr>
        <w:t xml:space="preserve">Acertada resulta entonces la </w:t>
      </w:r>
      <w:r w:rsidR="00531BCE">
        <w:rPr>
          <w:rFonts w:ascii="Arial Narrow" w:hAnsi="Arial Narrow"/>
          <w:sz w:val="28"/>
          <w:szCs w:val="28"/>
          <w:lang w:val="es-ES"/>
        </w:rPr>
        <w:t>decisión</w:t>
      </w:r>
      <w:r w:rsidR="00C3197D">
        <w:rPr>
          <w:rFonts w:ascii="Arial Narrow" w:hAnsi="Arial Narrow"/>
          <w:sz w:val="28"/>
          <w:szCs w:val="28"/>
          <w:lang w:val="es-ES"/>
        </w:rPr>
        <w:t xml:space="preserve"> de la a-quo al declarar la </w:t>
      </w:r>
      <w:r w:rsidR="00531BCE">
        <w:rPr>
          <w:rFonts w:ascii="Arial Narrow" w:hAnsi="Arial Narrow"/>
          <w:sz w:val="28"/>
          <w:szCs w:val="28"/>
          <w:lang w:val="es-ES"/>
        </w:rPr>
        <w:t>existencia</w:t>
      </w:r>
      <w:r w:rsidR="00C3197D">
        <w:rPr>
          <w:rFonts w:ascii="Arial Narrow" w:hAnsi="Arial Narrow"/>
          <w:sz w:val="28"/>
          <w:szCs w:val="28"/>
          <w:lang w:val="es-ES"/>
        </w:rPr>
        <w:t xml:space="preserve"> de un contrato de trabajo con Comfamiliar Risaralda desde el 1º de diciembre de 2004 al 15 de julio de 2006. </w:t>
      </w:r>
    </w:p>
    <w:p w:rsidR="005C7BC1" w:rsidRDefault="006A5382" w:rsidP="00C3197D">
      <w:pPr>
        <w:pStyle w:val="Textoindependiente32"/>
        <w:ind w:firstLine="708"/>
        <w:rPr>
          <w:rFonts w:ascii="Arial Narrow" w:hAnsi="Arial Narrow" w:cs="Tahoma"/>
          <w:sz w:val="28"/>
          <w:szCs w:val="28"/>
          <w:lang w:val="es-ES"/>
        </w:rPr>
      </w:pPr>
      <w:r>
        <w:rPr>
          <w:rFonts w:ascii="Arial Narrow" w:hAnsi="Arial Narrow" w:cs="Tahoma"/>
          <w:bCs/>
          <w:iCs/>
          <w:sz w:val="28"/>
          <w:szCs w:val="28"/>
        </w:rPr>
        <w:t>No prosperan</w:t>
      </w:r>
      <w:r w:rsidR="00C3197D">
        <w:rPr>
          <w:rFonts w:ascii="Arial Narrow" w:hAnsi="Arial Narrow" w:cs="Tahoma"/>
          <w:bCs/>
          <w:iCs/>
          <w:sz w:val="28"/>
          <w:szCs w:val="28"/>
        </w:rPr>
        <w:t xml:space="preserve"> por ende, </w:t>
      </w:r>
      <w:r>
        <w:rPr>
          <w:rFonts w:ascii="Arial Narrow" w:hAnsi="Arial Narrow" w:cs="Tahoma"/>
          <w:bCs/>
          <w:iCs/>
          <w:sz w:val="28"/>
          <w:szCs w:val="28"/>
        </w:rPr>
        <w:t>los recursos de apelación propuestos por la Cooperativa de Trabajo Asociado Familia.Coo y la Caja de Compensación Familiar de Risaralda</w:t>
      </w:r>
      <w:r w:rsidR="00BB4736">
        <w:rPr>
          <w:rFonts w:ascii="Arial Narrow" w:hAnsi="Arial Narrow" w:cs="Tahoma"/>
          <w:sz w:val="28"/>
          <w:szCs w:val="28"/>
          <w:lang w:val="es-ES"/>
        </w:rPr>
        <w:t>.</w:t>
      </w:r>
    </w:p>
    <w:p w:rsidR="005D04A5" w:rsidRPr="00C3197D" w:rsidRDefault="005D04A5" w:rsidP="005D04A5">
      <w:pPr>
        <w:pStyle w:val="Sinespaciado"/>
        <w:rPr>
          <w:lang w:val="es-ES"/>
        </w:rPr>
      </w:pPr>
    </w:p>
    <w:p w:rsidR="00093B58" w:rsidRPr="00DB65A0" w:rsidRDefault="00B27D36" w:rsidP="00DB65A0">
      <w:pPr>
        <w:pStyle w:val="Textoindependiente32"/>
        <w:ind w:firstLine="851"/>
        <w:rPr>
          <w:rFonts w:ascii="Arial Narrow" w:hAnsi="Arial Narrow" w:cs="Arial"/>
          <w:sz w:val="28"/>
          <w:szCs w:val="28"/>
          <w:lang w:val="es-CO"/>
        </w:rPr>
      </w:pPr>
      <w:r w:rsidRPr="00DB65A0">
        <w:rPr>
          <w:rFonts w:ascii="Arial Narrow" w:hAnsi="Arial Narrow" w:cs="Tahoma"/>
          <w:bCs/>
          <w:iCs/>
          <w:sz w:val="28"/>
          <w:szCs w:val="28"/>
        </w:rPr>
        <w:t>E</w:t>
      </w:r>
      <w:r w:rsidR="00C208A6" w:rsidRPr="00DB65A0">
        <w:rPr>
          <w:rFonts w:ascii="Arial Narrow" w:hAnsi="Arial Narrow" w:cs="Tahoma"/>
          <w:bCs/>
          <w:iCs/>
          <w:sz w:val="28"/>
          <w:szCs w:val="28"/>
        </w:rPr>
        <w:t xml:space="preserve">n lo que toca con la </w:t>
      </w:r>
      <w:r w:rsidR="00AB42B5" w:rsidRPr="00DB65A0">
        <w:rPr>
          <w:rFonts w:ascii="Arial Narrow" w:hAnsi="Arial Narrow" w:cs="Tahoma"/>
          <w:bCs/>
          <w:iCs/>
          <w:sz w:val="28"/>
          <w:szCs w:val="28"/>
        </w:rPr>
        <w:t>Asociación de Profe</w:t>
      </w:r>
      <w:r w:rsidR="0091096B" w:rsidRPr="00DB65A0">
        <w:rPr>
          <w:rFonts w:ascii="Arial Narrow" w:hAnsi="Arial Narrow" w:cs="Tahoma"/>
          <w:bCs/>
          <w:iCs/>
          <w:sz w:val="28"/>
          <w:szCs w:val="28"/>
        </w:rPr>
        <w:t>sionales de la Salud –Aprosalud</w:t>
      </w:r>
      <w:r w:rsidR="00C208A6" w:rsidRPr="00DB65A0">
        <w:rPr>
          <w:rFonts w:ascii="Arial Narrow" w:hAnsi="Arial Narrow" w:cs="Tahoma"/>
          <w:bCs/>
          <w:iCs/>
          <w:sz w:val="28"/>
          <w:szCs w:val="28"/>
        </w:rPr>
        <w:t>,</w:t>
      </w:r>
      <w:r w:rsidR="00926417" w:rsidRPr="00DB65A0">
        <w:rPr>
          <w:rFonts w:ascii="Arial Narrow" w:hAnsi="Arial Narrow" w:cs="Tahoma"/>
          <w:bCs/>
          <w:iCs/>
          <w:sz w:val="28"/>
          <w:szCs w:val="28"/>
        </w:rPr>
        <w:t xml:space="preserve"> </w:t>
      </w:r>
      <w:r w:rsidR="00EE18AF" w:rsidRPr="00DB65A0">
        <w:rPr>
          <w:rFonts w:ascii="Arial Narrow" w:hAnsi="Arial Narrow" w:cs="Tahoma"/>
          <w:bCs/>
          <w:iCs/>
          <w:sz w:val="28"/>
          <w:szCs w:val="28"/>
        </w:rPr>
        <w:t>según se</w:t>
      </w:r>
      <w:r w:rsidR="00093B58" w:rsidRPr="00DB65A0">
        <w:rPr>
          <w:rFonts w:ascii="Arial Narrow" w:hAnsi="Arial Narrow" w:cs="Tahoma"/>
          <w:bCs/>
          <w:iCs/>
          <w:sz w:val="28"/>
          <w:szCs w:val="28"/>
        </w:rPr>
        <w:t xml:space="preserve"> colige del certificado de existencia y representación </w:t>
      </w:r>
      <w:r w:rsidR="006827FA" w:rsidRPr="00DB65A0">
        <w:rPr>
          <w:rFonts w:ascii="Arial Narrow" w:hAnsi="Arial Narrow" w:cs="Tahoma"/>
          <w:bCs/>
          <w:iCs/>
          <w:sz w:val="28"/>
          <w:szCs w:val="28"/>
        </w:rPr>
        <w:t xml:space="preserve">legal obrante a folio 20, </w:t>
      </w:r>
      <w:r w:rsidR="00E45467" w:rsidRPr="00DB65A0">
        <w:rPr>
          <w:rFonts w:ascii="Arial Narrow" w:hAnsi="Arial Narrow" w:cs="Tahoma"/>
          <w:bCs/>
          <w:iCs/>
          <w:sz w:val="28"/>
          <w:szCs w:val="28"/>
        </w:rPr>
        <w:t xml:space="preserve">se trata de </w:t>
      </w:r>
      <w:r w:rsidR="00093B58" w:rsidRPr="00DB65A0">
        <w:rPr>
          <w:rFonts w:ascii="Arial Narrow" w:hAnsi="Arial Narrow" w:cs="Tahoma"/>
          <w:bCs/>
          <w:iCs/>
          <w:sz w:val="28"/>
          <w:szCs w:val="28"/>
        </w:rPr>
        <w:t xml:space="preserve">una entidad de derecho privado sin ánimo de lucro, constituida el 31 de enero de 2006 e inscrita el 2 de marzo de ese año, que tiene como objeto social ejercer la representación directa de los asociados </w:t>
      </w:r>
      <w:r w:rsidR="00093B58" w:rsidRPr="00DB65A0">
        <w:rPr>
          <w:rFonts w:ascii="Arial Narrow" w:hAnsi="Arial Narrow" w:cs="Arial"/>
          <w:sz w:val="28"/>
          <w:szCs w:val="28"/>
          <w:lang w:val="es-CO"/>
        </w:rPr>
        <w:t xml:space="preserve">en el desarrollo de sus intereses profesionales, educativos, laborales y científicos, </w:t>
      </w:r>
      <w:r w:rsidR="00AA5B02" w:rsidRPr="00DB65A0">
        <w:rPr>
          <w:rFonts w:ascii="Arial Narrow" w:hAnsi="Arial Narrow" w:cs="Arial"/>
          <w:sz w:val="28"/>
          <w:szCs w:val="28"/>
          <w:lang w:val="es-CO"/>
        </w:rPr>
        <w:t>a</w:t>
      </w:r>
      <w:r w:rsidR="000C42C0" w:rsidRPr="00DB65A0">
        <w:rPr>
          <w:rFonts w:ascii="Arial Narrow" w:hAnsi="Arial Narrow" w:cs="Arial"/>
          <w:sz w:val="28"/>
          <w:szCs w:val="28"/>
          <w:lang w:val="es-CO"/>
        </w:rPr>
        <w:t>nte personas naturales y jurídicas que presten sus servicios a la organización o que puedan utilizar los servi</w:t>
      </w:r>
      <w:r w:rsidR="00C15C6B" w:rsidRPr="00DB65A0">
        <w:rPr>
          <w:rFonts w:ascii="Arial Narrow" w:hAnsi="Arial Narrow" w:cs="Arial"/>
          <w:sz w:val="28"/>
          <w:szCs w:val="28"/>
          <w:lang w:val="es-CO"/>
        </w:rPr>
        <w:t xml:space="preserve">cios profesionales de la misma; </w:t>
      </w:r>
      <w:r w:rsidR="00AA5B02" w:rsidRPr="00DB65A0">
        <w:rPr>
          <w:rFonts w:ascii="Arial Narrow" w:hAnsi="Arial Narrow" w:cs="Arial"/>
          <w:sz w:val="28"/>
          <w:szCs w:val="28"/>
          <w:lang w:val="es-CO"/>
        </w:rPr>
        <w:t xml:space="preserve">así mismo, que está </w:t>
      </w:r>
      <w:r w:rsidR="00093B58" w:rsidRPr="00DB65A0">
        <w:rPr>
          <w:rFonts w:ascii="Arial Narrow" w:hAnsi="Arial Narrow" w:cs="Arial"/>
          <w:sz w:val="28"/>
          <w:szCs w:val="28"/>
          <w:lang w:val="es-CO"/>
        </w:rPr>
        <w:t>facultada para suscribir contratos y convenios con empresas del sector públi</w:t>
      </w:r>
      <w:r w:rsidR="00FC0242" w:rsidRPr="00DB65A0">
        <w:rPr>
          <w:rFonts w:ascii="Arial Narrow" w:hAnsi="Arial Narrow" w:cs="Arial"/>
          <w:sz w:val="28"/>
          <w:szCs w:val="28"/>
          <w:lang w:val="es-CO"/>
        </w:rPr>
        <w:t>co, privado o de carácter mixto para la realización de eventos relacionados</w:t>
      </w:r>
      <w:r w:rsidR="006827FA" w:rsidRPr="00DB65A0">
        <w:rPr>
          <w:rFonts w:ascii="Arial Narrow" w:hAnsi="Arial Narrow" w:cs="Arial"/>
          <w:sz w:val="28"/>
          <w:szCs w:val="28"/>
          <w:lang w:val="es-CO"/>
        </w:rPr>
        <w:t xml:space="preserve"> con </w:t>
      </w:r>
      <w:r w:rsidR="00AA5B02" w:rsidRPr="00DB65A0">
        <w:rPr>
          <w:rFonts w:ascii="Arial Narrow" w:hAnsi="Arial Narrow" w:cs="Arial"/>
          <w:sz w:val="28"/>
          <w:szCs w:val="28"/>
          <w:lang w:val="es-CO"/>
        </w:rPr>
        <w:t>su</w:t>
      </w:r>
      <w:r w:rsidR="006827FA" w:rsidRPr="00DB65A0">
        <w:rPr>
          <w:rFonts w:ascii="Arial Narrow" w:hAnsi="Arial Narrow" w:cs="Arial"/>
          <w:sz w:val="28"/>
          <w:szCs w:val="28"/>
          <w:lang w:val="es-CO"/>
        </w:rPr>
        <w:t xml:space="preserve"> objeto social. </w:t>
      </w:r>
    </w:p>
    <w:p w:rsidR="00093B58" w:rsidRPr="00327036" w:rsidRDefault="00093B58" w:rsidP="00327036">
      <w:pPr>
        <w:pStyle w:val="Sinespaciado"/>
      </w:pPr>
    </w:p>
    <w:p w:rsidR="00093B58" w:rsidRPr="00DB65A0" w:rsidRDefault="00E415D4" w:rsidP="00DB65A0">
      <w:pPr>
        <w:pStyle w:val="Textoindependiente32"/>
        <w:ind w:firstLine="851"/>
        <w:rPr>
          <w:rFonts w:ascii="Arial Narrow" w:hAnsi="Arial Narrow"/>
          <w:sz w:val="28"/>
          <w:szCs w:val="28"/>
          <w:lang w:val="es-MX"/>
        </w:rPr>
      </w:pPr>
      <w:r w:rsidRPr="00DB65A0">
        <w:rPr>
          <w:rFonts w:ascii="Arial Narrow" w:hAnsi="Arial Narrow" w:cs="Tahoma"/>
          <w:bCs/>
          <w:iCs/>
          <w:sz w:val="28"/>
          <w:szCs w:val="28"/>
        </w:rPr>
        <w:t xml:space="preserve">Así pues, </w:t>
      </w:r>
      <w:r w:rsidR="00B5115F" w:rsidRPr="00DB65A0">
        <w:rPr>
          <w:rFonts w:ascii="Arial Narrow" w:hAnsi="Arial Narrow" w:cs="Tahoma"/>
          <w:bCs/>
          <w:iCs/>
          <w:sz w:val="28"/>
          <w:szCs w:val="28"/>
        </w:rPr>
        <w:t xml:space="preserve">en </w:t>
      </w:r>
      <w:r w:rsidR="00C15C6B" w:rsidRPr="00DB65A0">
        <w:rPr>
          <w:rFonts w:ascii="Arial Narrow" w:hAnsi="Arial Narrow" w:cs="Tahoma"/>
          <w:bCs/>
          <w:iCs/>
          <w:sz w:val="28"/>
          <w:szCs w:val="28"/>
        </w:rPr>
        <w:t>relación</w:t>
      </w:r>
      <w:r w:rsidR="00145812">
        <w:rPr>
          <w:rFonts w:ascii="Arial Narrow" w:hAnsi="Arial Narrow" w:cs="Tahoma"/>
          <w:bCs/>
          <w:iCs/>
          <w:sz w:val="28"/>
          <w:szCs w:val="28"/>
        </w:rPr>
        <w:t xml:space="preserve"> con el </w:t>
      </w:r>
      <w:r w:rsidR="00266362" w:rsidRPr="00DB65A0">
        <w:rPr>
          <w:rFonts w:ascii="Arial Narrow" w:hAnsi="Arial Narrow" w:cs="Tahoma"/>
          <w:bCs/>
          <w:iCs/>
          <w:sz w:val="28"/>
          <w:szCs w:val="28"/>
        </w:rPr>
        <w:t xml:space="preserve">ataque </w:t>
      </w:r>
      <w:r w:rsidR="00B5115F" w:rsidRPr="00DB65A0">
        <w:rPr>
          <w:rFonts w:ascii="Arial Narrow" w:hAnsi="Arial Narrow" w:cs="Tahoma"/>
          <w:bCs/>
          <w:iCs/>
          <w:sz w:val="28"/>
          <w:szCs w:val="28"/>
        </w:rPr>
        <w:t>de la parte actora en el sentido de que dicha asociación de profesionales de la salud fungió también como tercero</w:t>
      </w:r>
      <w:r w:rsidR="00216EF7" w:rsidRPr="00DB65A0">
        <w:rPr>
          <w:rFonts w:ascii="Arial Narrow" w:hAnsi="Arial Narrow" w:cs="Tahoma"/>
          <w:bCs/>
          <w:iCs/>
          <w:sz w:val="28"/>
          <w:szCs w:val="28"/>
        </w:rPr>
        <w:t xml:space="preserve"> intermediario</w:t>
      </w:r>
      <w:r w:rsidR="00D74028" w:rsidRPr="00DB65A0">
        <w:rPr>
          <w:rFonts w:ascii="Arial Narrow" w:hAnsi="Arial Narrow" w:cs="Tahoma"/>
          <w:bCs/>
          <w:iCs/>
          <w:sz w:val="28"/>
          <w:szCs w:val="28"/>
        </w:rPr>
        <w:t xml:space="preserve">, </w:t>
      </w:r>
      <w:r w:rsidR="00613A44" w:rsidRPr="00DB65A0">
        <w:rPr>
          <w:rFonts w:ascii="Arial Narrow" w:hAnsi="Arial Narrow" w:cs="Tahoma"/>
          <w:bCs/>
          <w:iCs/>
          <w:sz w:val="28"/>
          <w:szCs w:val="28"/>
        </w:rPr>
        <w:t>concretamente</w:t>
      </w:r>
      <w:r w:rsidR="0008565B" w:rsidRPr="00DB65A0">
        <w:rPr>
          <w:rFonts w:ascii="Arial Narrow" w:hAnsi="Arial Narrow" w:cs="Tahoma"/>
          <w:bCs/>
          <w:iCs/>
          <w:sz w:val="28"/>
          <w:szCs w:val="28"/>
        </w:rPr>
        <w:t xml:space="preserve"> porque </w:t>
      </w:r>
      <w:r w:rsidR="00B5115F" w:rsidRPr="00DB65A0">
        <w:rPr>
          <w:rFonts w:ascii="Arial Narrow" w:hAnsi="Arial Narrow" w:cs="Tahoma"/>
          <w:bCs/>
          <w:iCs/>
          <w:sz w:val="28"/>
          <w:szCs w:val="28"/>
        </w:rPr>
        <w:t>la prestación del servicio en</w:t>
      </w:r>
      <w:r w:rsidR="0008565B" w:rsidRPr="00DB65A0">
        <w:rPr>
          <w:rFonts w:ascii="Arial Narrow" w:hAnsi="Arial Narrow" w:cs="Tahoma"/>
          <w:bCs/>
          <w:iCs/>
          <w:sz w:val="28"/>
          <w:szCs w:val="28"/>
        </w:rPr>
        <w:t xml:space="preserve"> favor de</w:t>
      </w:r>
      <w:r w:rsidR="00613A44" w:rsidRPr="00DB65A0">
        <w:rPr>
          <w:rFonts w:ascii="Arial Narrow" w:hAnsi="Arial Narrow" w:cs="Tahoma"/>
          <w:bCs/>
          <w:iCs/>
          <w:sz w:val="28"/>
          <w:szCs w:val="28"/>
        </w:rPr>
        <w:t xml:space="preserve"> </w:t>
      </w:r>
      <w:r w:rsidR="00B5115F" w:rsidRPr="00DB65A0">
        <w:rPr>
          <w:rFonts w:ascii="Arial Narrow" w:hAnsi="Arial Narrow" w:cs="Tahoma"/>
          <w:bCs/>
          <w:iCs/>
          <w:sz w:val="28"/>
          <w:szCs w:val="28"/>
        </w:rPr>
        <w:t>Comfamiliar Risaralda se dio sin soluci</w:t>
      </w:r>
      <w:r w:rsidR="00C15C6B" w:rsidRPr="00DB65A0">
        <w:rPr>
          <w:rFonts w:ascii="Arial Narrow" w:hAnsi="Arial Narrow" w:cs="Tahoma"/>
          <w:bCs/>
          <w:iCs/>
          <w:sz w:val="28"/>
          <w:szCs w:val="28"/>
        </w:rPr>
        <w:t xml:space="preserve">ón de continuidad ni alteración </w:t>
      </w:r>
      <w:r w:rsidR="00266362" w:rsidRPr="00DB65A0">
        <w:rPr>
          <w:rFonts w:ascii="Arial Narrow" w:hAnsi="Arial Narrow" w:cs="Tahoma"/>
          <w:bCs/>
          <w:iCs/>
          <w:sz w:val="28"/>
          <w:szCs w:val="28"/>
        </w:rPr>
        <w:t xml:space="preserve">de la labor que venía desempeñando </w:t>
      </w:r>
      <w:r w:rsidR="00856D97" w:rsidRPr="00DB65A0">
        <w:rPr>
          <w:rFonts w:ascii="Arial Narrow" w:hAnsi="Arial Narrow" w:cs="Tahoma"/>
          <w:bCs/>
          <w:iCs/>
          <w:sz w:val="28"/>
          <w:szCs w:val="28"/>
        </w:rPr>
        <w:t xml:space="preserve">a través de </w:t>
      </w:r>
      <w:r w:rsidR="00266362" w:rsidRPr="00DB65A0">
        <w:rPr>
          <w:rFonts w:ascii="Arial Narrow" w:hAnsi="Arial Narrow" w:cs="Tahoma"/>
          <w:bCs/>
          <w:iCs/>
          <w:sz w:val="28"/>
          <w:szCs w:val="28"/>
        </w:rPr>
        <w:t>la Cooperativa de Trabajo Asociado Comfamiliar.coo</w:t>
      </w:r>
      <w:r w:rsidR="00111E2B" w:rsidRPr="00DB65A0">
        <w:rPr>
          <w:rFonts w:ascii="Arial Narrow" w:hAnsi="Arial Narrow" w:cs="Tahoma"/>
          <w:bCs/>
          <w:iCs/>
          <w:sz w:val="28"/>
          <w:szCs w:val="28"/>
        </w:rPr>
        <w:t>,</w:t>
      </w:r>
      <w:r w:rsidR="008775AB" w:rsidRPr="00DB65A0">
        <w:rPr>
          <w:rFonts w:ascii="Arial Narrow" w:hAnsi="Arial Narrow" w:cs="Tahoma"/>
          <w:bCs/>
          <w:iCs/>
          <w:sz w:val="28"/>
          <w:szCs w:val="28"/>
        </w:rPr>
        <w:t xml:space="preserve"> </w:t>
      </w:r>
      <w:r w:rsidR="00613A44" w:rsidRPr="00DB65A0">
        <w:rPr>
          <w:rFonts w:ascii="Arial Narrow" w:hAnsi="Arial Narrow"/>
          <w:sz w:val="28"/>
          <w:szCs w:val="28"/>
          <w:lang w:val="es-MX"/>
        </w:rPr>
        <w:t>esta Colegiatura acoge sus razonamientos, pues existe abundante prueba documental y testimonial que así l</w:t>
      </w:r>
      <w:r w:rsidR="00856D97" w:rsidRPr="00DB65A0">
        <w:rPr>
          <w:rFonts w:ascii="Arial Narrow" w:hAnsi="Arial Narrow"/>
          <w:sz w:val="28"/>
          <w:szCs w:val="28"/>
          <w:lang w:val="es-MX"/>
        </w:rPr>
        <w:t>o ratifica.</w:t>
      </w:r>
    </w:p>
    <w:p w:rsidR="00587C35" w:rsidRPr="00531BCE" w:rsidRDefault="00587C35" w:rsidP="00531BCE">
      <w:pPr>
        <w:pStyle w:val="Sinespaciado"/>
      </w:pPr>
    </w:p>
    <w:p w:rsidR="009503E5" w:rsidRPr="00DB65A0" w:rsidRDefault="004E77B4" w:rsidP="00DB65A0">
      <w:pPr>
        <w:pStyle w:val="Textoindependiente31"/>
        <w:ind w:firstLine="708"/>
        <w:rPr>
          <w:rFonts w:ascii="Arial Narrow" w:hAnsi="Arial Narrow" w:cs="Tahoma"/>
          <w:sz w:val="28"/>
          <w:szCs w:val="28"/>
        </w:rPr>
      </w:pPr>
      <w:r w:rsidRPr="00DB65A0">
        <w:rPr>
          <w:rFonts w:ascii="Arial Narrow" w:hAnsi="Arial Narrow"/>
          <w:sz w:val="28"/>
          <w:szCs w:val="28"/>
          <w:lang w:val="es-MX"/>
        </w:rPr>
        <w:t xml:space="preserve">En primer lugar, </w:t>
      </w:r>
      <w:r w:rsidR="00BC0F5D" w:rsidRPr="00DB65A0">
        <w:rPr>
          <w:rFonts w:ascii="Arial Narrow" w:hAnsi="Arial Narrow"/>
          <w:sz w:val="28"/>
          <w:szCs w:val="28"/>
          <w:lang w:val="es-MX"/>
        </w:rPr>
        <w:t xml:space="preserve">se descarta </w:t>
      </w:r>
      <w:r w:rsidRPr="00DB65A0">
        <w:rPr>
          <w:rFonts w:ascii="Arial Narrow" w:hAnsi="Arial Narrow"/>
          <w:sz w:val="28"/>
          <w:szCs w:val="28"/>
          <w:lang w:val="es-MX"/>
        </w:rPr>
        <w:t xml:space="preserve">de entrada, </w:t>
      </w:r>
      <w:r w:rsidRPr="00DB65A0">
        <w:rPr>
          <w:rFonts w:ascii="Arial Narrow" w:hAnsi="Arial Narrow" w:cs="Tahoma"/>
          <w:sz w:val="28"/>
          <w:szCs w:val="28"/>
        </w:rPr>
        <w:t>que James Isaza Sepúlveda,</w:t>
      </w:r>
      <w:r w:rsidR="00F456F0" w:rsidRPr="00DB65A0">
        <w:rPr>
          <w:rFonts w:ascii="Arial Narrow" w:hAnsi="Arial Narrow" w:cs="Tahoma"/>
          <w:sz w:val="28"/>
          <w:szCs w:val="28"/>
        </w:rPr>
        <w:t xml:space="preserve"> en ejercicio de su profesión liberal como médico, </w:t>
      </w:r>
      <w:r w:rsidRPr="00DB65A0">
        <w:rPr>
          <w:rFonts w:ascii="Arial Narrow" w:hAnsi="Arial Narrow" w:cs="Tahoma"/>
          <w:sz w:val="28"/>
          <w:szCs w:val="28"/>
        </w:rPr>
        <w:t>se vinculó voluntariamente a la Asociación de Profesionales de la Salud</w:t>
      </w:r>
      <w:r w:rsidR="009B27FA" w:rsidRPr="00DB65A0">
        <w:rPr>
          <w:rFonts w:ascii="Arial Narrow" w:hAnsi="Arial Narrow" w:cs="Tahoma"/>
          <w:sz w:val="28"/>
          <w:szCs w:val="28"/>
        </w:rPr>
        <w:t xml:space="preserve">, </w:t>
      </w:r>
      <w:r w:rsidRPr="00DB65A0">
        <w:rPr>
          <w:rFonts w:ascii="Arial Narrow" w:hAnsi="Arial Narrow" w:cs="Tahoma"/>
          <w:sz w:val="28"/>
          <w:szCs w:val="28"/>
        </w:rPr>
        <w:t xml:space="preserve">para que </w:t>
      </w:r>
      <w:r w:rsidR="009B27FA" w:rsidRPr="00DB65A0">
        <w:rPr>
          <w:rFonts w:ascii="Arial Narrow" w:hAnsi="Arial Narrow" w:cs="Tahoma"/>
          <w:sz w:val="28"/>
          <w:szCs w:val="28"/>
        </w:rPr>
        <w:t>dicha e</w:t>
      </w:r>
      <w:r w:rsidR="00451AB6" w:rsidRPr="00DB65A0">
        <w:rPr>
          <w:rFonts w:ascii="Arial Narrow" w:hAnsi="Arial Narrow" w:cs="Tahoma"/>
          <w:sz w:val="28"/>
          <w:szCs w:val="28"/>
        </w:rPr>
        <w:t xml:space="preserve">ntidad </w:t>
      </w:r>
      <w:r w:rsidRPr="00DB65A0">
        <w:rPr>
          <w:rFonts w:ascii="Arial Narrow" w:hAnsi="Arial Narrow" w:cs="Tahoma"/>
          <w:sz w:val="28"/>
          <w:szCs w:val="28"/>
        </w:rPr>
        <w:t xml:space="preserve">ejerciera la representación de sus intereses de prestación de servicios </w:t>
      </w:r>
      <w:r w:rsidR="001724C9" w:rsidRPr="00DB65A0">
        <w:rPr>
          <w:rFonts w:ascii="Arial Narrow" w:hAnsi="Arial Narrow" w:cs="Tahoma"/>
          <w:sz w:val="28"/>
          <w:szCs w:val="28"/>
        </w:rPr>
        <w:t xml:space="preserve">profesionales </w:t>
      </w:r>
      <w:r w:rsidRPr="00DB65A0">
        <w:rPr>
          <w:rFonts w:ascii="Arial Narrow" w:hAnsi="Arial Narrow" w:cs="Tahoma"/>
          <w:sz w:val="28"/>
          <w:szCs w:val="28"/>
        </w:rPr>
        <w:t xml:space="preserve">ante las entidades promotoras e instituciones prestadoras de los servicios de salud, por cuanto según se ventiló en el proceso, </w:t>
      </w:r>
      <w:r w:rsidR="001A289F" w:rsidRPr="00DB65A0">
        <w:rPr>
          <w:rFonts w:ascii="Arial Narrow" w:hAnsi="Arial Narrow" w:cs="Tahoma"/>
          <w:sz w:val="28"/>
          <w:szCs w:val="28"/>
        </w:rPr>
        <w:t>el demandante</w:t>
      </w:r>
      <w:r w:rsidRPr="00DB65A0">
        <w:rPr>
          <w:rFonts w:ascii="Arial Narrow" w:hAnsi="Arial Narrow" w:cs="Tahoma"/>
          <w:sz w:val="28"/>
          <w:szCs w:val="28"/>
        </w:rPr>
        <w:t xml:space="preserve"> y demás profesionales de</w:t>
      </w:r>
      <w:r w:rsidR="009503E5" w:rsidRPr="00DB65A0">
        <w:rPr>
          <w:rFonts w:ascii="Arial Narrow" w:hAnsi="Arial Narrow" w:cs="Tahoma"/>
          <w:sz w:val="28"/>
          <w:szCs w:val="28"/>
        </w:rPr>
        <w:t>l</w:t>
      </w:r>
      <w:r w:rsidR="00451AB6" w:rsidRPr="00DB65A0">
        <w:rPr>
          <w:rFonts w:ascii="Arial Narrow" w:hAnsi="Arial Narrow" w:cs="Tahoma"/>
          <w:sz w:val="28"/>
          <w:szCs w:val="28"/>
        </w:rPr>
        <w:t xml:space="preserve"> área de </w:t>
      </w:r>
      <w:r w:rsidRPr="00DB65A0">
        <w:rPr>
          <w:rFonts w:ascii="Arial Narrow" w:hAnsi="Arial Narrow" w:cs="Tahoma"/>
          <w:sz w:val="28"/>
          <w:szCs w:val="28"/>
        </w:rPr>
        <w:t xml:space="preserve">la salud que prestaban sus servicios a Comfamiliar Risaralda a través de la Cooperativa de Trabajo Asociado Comfamiliar.Coo, </w:t>
      </w:r>
      <w:r w:rsidR="001A289F" w:rsidRPr="00DB65A0">
        <w:rPr>
          <w:rFonts w:ascii="Arial Narrow" w:hAnsi="Arial Narrow" w:cs="Tahoma"/>
          <w:sz w:val="28"/>
          <w:szCs w:val="28"/>
        </w:rPr>
        <w:t>debi</w:t>
      </w:r>
      <w:r w:rsidRPr="00DB65A0">
        <w:rPr>
          <w:rFonts w:ascii="Arial Narrow" w:hAnsi="Arial Narrow" w:cs="Tahoma"/>
          <w:sz w:val="28"/>
          <w:szCs w:val="28"/>
        </w:rPr>
        <w:t xml:space="preserve">eron migrar </w:t>
      </w:r>
      <w:r w:rsidR="00267839" w:rsidRPr="00DB65A0">
        <w:rPr>
          <w:rFonts w:ascii="Arial Narrow" w:hAnsi="Arial Narrow" w:cs="Tahoma"/>
          <w:sz w:val="28"/>
          <w:szCs w:val="28"/>
        </w:rPr>
        <w:t xml:space="preserve">automáticamente </w:t>
      </w:r>
      <w:r w:rsidRPr="00DB65A0">
        <w:rPr>
          <w:rFonts w:ascii="Arial Narrow" w:hAnsi="Arial Narrow" w:cs="Tahoma"/>
          <w:sz w:val="28"/>
          <w:szCs w:val="28"/>
        </w:rPr>
        <w:t>a Aprosalud</w:t>
      </w:r>
      <w:r w:rsidR="001A289F" w:rsidRPr="00DB65A0">
        <w:rPr>
          <w:rFonts w:ascii="Arial Narrow" w:hAnsi="Arial Narrow" w:cs="Tahoma"/>
          <w:sz w:val="28"/>
          <w:szCs w:val="28"/>
        </w:rPr>
        <w:t xml:space="preserve">, luego de que con ocasión </w:t>
      </w:r>
      <w:r w:rsidR="00267839" w:rsidRPr="00DB65A0">
        <w:rPr>
          <w:rFonts w:ascii="Arial Narrow" w:hAnsi="Arial Narrow" w:cs="Tahoma"/>
          <w:sz w:val="28"/>
          <w:szCs w:val="28"/>
        </w:rPr>
        <w:t>a</w:t>
      </w:r>
      <w:r w:rsidR="001A289F" w:rsidRPr="00DB65A0">
        <w:rPr>
          <w:rFonts w:ascii="Arial Narrow" w:hAnsi="Arial Narrow" w:cs="Tahoma"/>
          <w:sz w:val="28"/>
          <w:szCs w:val="28"/>
        </w:rPr>
        <w:t xml:space="preserve"> la entrada en vigencia del Decreto 4588 de 2006, </w:t>
      </w:r>
      <w:r w:rsidR="00835B31" w:rsidRPr="00DB65A0">
        <w:rPr>
          <w:rFonts w:ascii="Arial Narrow" w:hAnsi="Arial Narrow" w:cs="Tahoma"/>
          <w:sz w:val="28"/>
          <w:szCs w:val="28"/>
        </w:rPr>
        <w:t xml:space="preserve">la </w:t>
      </w:r>
      <w:r w:rsidRPr="00DB65A0">
        <w:rPr>
          <w:rFonts w:ascii="Arial Narrow" w:hAnsi="Arial Narrow" w:cs="Tahoma"/>
          <w:sz w:val="28"/>
          <w:szCs w:val="28"/>
        </w:rPr>
        <w:t xml:space="preserve">CTA </w:t>
      </w:r>
      <w:r w:rsidR="001A289F" w:rsidRPr="00DB65A0">
        <w:rPr>
          <w:rFonts w:ascii="Arial Narrow" w:hAnsi="Arial Narrow" w:cs="Tahoma"/>
          <w:sz w:val="28"/>
          <w:szCs w:val="28"/>
        </w:rPr>
        <w:t>decidi</w:t>
      </w:r>
      <w:r w:rsidRPr="00DB65A0">
        <w:rPr>
          <w:rFonts w:ascii="Arial Narrow" w:hAnsi="Arial Narrow" w:cs="Tahoma"/>
          <w:sz w:val="28"/>
          <w:szCs w:val="28"/>
        </w:rPr>
        <w:t xml:space="preserve">era </w:t>
      </w:r>
      <w:r w:rsidR="001A289F" w:rsidRPr="00DB65A0">
        <w:rPr>
          <w:rFonts w:ascii="Arial Narrow" w:hAnsi="Arial Narrow" w:cs="Tahoma"/>
          <w:sz w:val="28"/>
          <w:szCs w:val="28"/>
        </w:rPr>
        <w:t>especializarse en</w:t>
      </w:r>
      <w:r w:rsidRPr="00DB65A0">
        <w:rPr>
          <w:rFonts w:ascii="Arial Narrow" w:hAnsi="Arial Narrow" w:cs="Tahoma"/>
          <w:sz w:val="28"/>
          <w:szCs w:val="28"/>
        </w:rPr>
        <w:t xml:space="preserve"> la </w:t>
      </w:r>
      <w:r w:rsidR="001A289F" w:rsidRPr="00DB65A0">
        <w:rPr>
          <w:rFonts w:ascii="Arial Narrow" w:hAnsi="Arial Narrow" w:cs="Tahoma"/>
          <w:sz w:val="28"/>
          <w:szCs w:val="28"/>
        </w:rPr>
        <w:t>producción de servicios de alimentación</w:t>
      </w:r>
      <w:r w:rsidRPr="00DB65A0">
        <w:rPr>
          <w:rFonts w:ascii="Arial Narrow" w:hAnsi="Arial Narrow" w:cs="Tahoma"/>
          <w:sz w:val="28"/>
          <w:szCs w:val="28"/>
        </w:rPr>
        <w:t xml:space="preserve">. </w:t>
      </w:r>
      <w:r w:rsidR="00594E84" w:rsidRPr="00DB65A0">
        <w:rPr>
          <w:rFonts w:ascii="Arial Narrow" w:hAnsi="Arial Narrow" w:cs="Tahoma"/>
          <w:sz w:val="28"/>
          <w:szCs w:val="28"/>
        </w:rPr>
        <w:t xml:space="preserve">Así lo manifestaron Juan </w:t>
      </w:r>
      <w:r w:rsidR="00835B31" w:rsidRPr="00DB65A0">
        <w:rPr>
          <w:rFonts w:ascii="Arial Narrow" w:hAnsi="Arial Narrow" w:cs="Tahoma"/>
          <w:sz w:val="28"/>
          <w:szCs w:val="28"/>
        </w:rPr>
        <w:t>Carlos Estrada</w:t>
      </w:r>
      <w:r w:rsidR="00F456F0" w:rsidRPr="00DB65A0">
        <w:rPr>
          <w:rFonts w:ascii="Arial Narrow" w:hAnsi="Arial Narrow" w:cs="Tahoma"/>
          <w:sz w:val="28"/>
          <w:szCs w:val="28"/>
        </w:rPr>
        <w:t xml:space="preserve"> Quintero y María Elena Loaiza Sanin, en calidad de Secretario General y líder de Gestión Humana de Comfamiliar, respectivamente; </w:t>
      </w:r>
      <w:r w:rsidR="00594E84" w:rsidRPr="00DB65A0">
        <w:rPr>
          <w:rFonts w:ascii="Arial Narrow" w:hAnsi="Arial Narrow" w:cs="Tahoma"/>
          <w:sz w:val="28"/>
          <w:szCs w:val="28"/>
        </w:rPr>
        <w:t>Claudia Yaneth Caicedo Castrillón</w:t>
      </w:r>
      <w:r w:rsidR="00F456F0" w:rsidRPr="00DB65A0">
        <w:rPr>
          <w:rFonts w:ascii="Arial Narrow" w:hAnsi="Arial Narrow" w:cs="Tahoma"/>
          <w:sz w:val="28"/>
          <w:szCs w:val="28"/>
        </w:rPr>
        <w:t xml:space="preserve"> y Adriana Lucia Rendón, como </w:t>
      </w:r>
      <w:r w:rsidR="00835B31" w:rsidRPr="00DB65A0">
        <w:rPr>
          <w:rFonts w:ascii="Arial Narrow" w:hAnsi="Arial Narrow" w:cs="Tahoma"/>
          <w:sz w:val="28"/>
          <w:szCs w:val="28"/>
        </w:rPr>
        <w:t xml:space="preserve">Vicepresidente </w:t>
      </w:r>
      <w:r w:rsidR="00F456F0" w:rsidRPr="00DB65A0">
        <w:rPr>
          <w:rFonts w:ascii="Arial Narrow" w:hAnsi="Arial Narrow" w:cs="Tahoma"/>
          <w:sz w:val="28"/>
          <w:szCs w:val="28"/>
        </w:rPr>
        <w:t xml:space="preserve">y Coordinadora de </w:t>
      </w:r>
      <w:r w:rsidR="00835B31" w:rsidRPr="00DB65A0">
        <w:rPr>
          <w:rFonts w:ascii="Arial Narrow" w:hAnsi="Arial Narrow" w:cs="Tahoma"/>
          <w:sz w:val="28"/>
          <w:szCs w:val="28"/>
        </w:rPr>
        <w:t>Aprosalud</w:t>
      </w:r>
      <w:r w:rsidR="00F456F0" w:rsidRPr="00DB65A0">
        <w:rPr>
          <w:rFonts w:ascii="Arial Narrow" w:hAnsi="Arial Narrow" w:cs="Tahoma"/>
          <w:sz w:val="28"/>
          <w:szCs w:val="28"/>
        </w:rPr>
        <w:t>,</w:t>
      </w:r>
      <w:r w:rsidR="00267839" w:rsidRPr="00DB65A0">
        <w:rPr>
          <w:rFonts w:ascii="Arial Narrow" w:hAnsi="Arial Narrow" w:cs="Tahoma"/>
          <w:sz w:val="28"/>
          <w:szCs w:val="28"/>
        </w:rPr>
        <w:t xml:space="preserve"> respectivamente; </w:t>
      </w:r>
      <w:r w:rsidR="00F456F0" w:rsidRPr="00DB65A0">
        <w:rPr>
          <w:rFonts w:ascii="Arial Narrow" w:hAnsi="Arial Narrow" w:cs="Tahoma"/>
          <w:sz w:val="28"/>
          <w:szCs w:val="28"/>
        </w:rPr>
        <w:t>Julio Cesar López Upegui y Pablo Cesar Salgado,</w:t>
      </w:r>
      <w:r w:rsidR="004A6107" w:rsidRPr="00DB65A0">
        <w:rPr>
          <w:rFonts w:ascii="Arial Narrow" w:hAnsi="Arial Narrow" w:cs="Tahoma"/>
          <w:sz w:val="28"/>
          <w:szCs w:val="28"/>
        </w:rPr>
        <w:t xml:space="preserve"> </w:t>
      </w:r>
      <w:r w:rsidR="00C54CF8" w:rsidRPr="00DB65A0">
        <w:rPr>
          <w:rFonts w:ascii="Arial Narrow" w:hAnsi="Arial Narrow" w:cs="Tahoma"/>
          <w:sz w:val="28"/>
          <w:szCs w:val="28"/>
        </w:rPr>
        <w:t>en calidad de m</w:t>
      </w:r>
      <w:r w:rsidR="00267839" w:rsidRPr="00DB65A0">
        <w:rPr>
          <w:rFonts w:ascii="Arial Narrow" w:hAnsi="Arial Narrow" w:cs="Tahoma"/>
          <w:sz w:val="28"/>
          <w:szCs w:val="28"/>
        </w:rPr>
        <w:t>édicos generales y, Marisol Tabares, Jefe enfermera</w:t>
      </w:r>
      <w:r w:rsidR="009B48D9" w:rsidRPr="00DB65A0">
        <w:rPr>
          <w:rFonts w:ascii="Arial Narrow" w:hAnsi="Arial Narrow" w:cs="Tahoma"/>
          <w:sz w:val="28"/>
          <w:szCs w:val="28"/>
        </w:rPr>
        <w:t xml:space="preserve"> de </w:t>
      </w:r>
      <w:r w:rsidR="00267839" w:rsidRPr="00DB65A0">
        <w:rPr>
          <w:rFonts w:ascii="Arial Narrow" w:hAnsi="Arial Narrow" w:cs="Tahoma"/>
          <w:sz w:val="28"/>
          <w:szCs w:val="28"/>
        </w:rPr>
        <w:t>Comfamiliar.</w:t>
      </w:r>
    </w:p>
    <w:p w:rsidR="009503E5" w:rsidRPr="000512CE" w:rsidRDefault="009503E5" w:rsidP="000512CE">
      <w:pPr>
        <w:pStyle w:val="Sinespaciado"/>
      </w:pPr>
    </w:p>
    <w:p w:rsidR="00BC0F5D" w:rsidRPr="00DB65A0" w:rsidRDefault="00F72477" w:rsidP="00DB65A0">
      <w:pPr>
        <w:pStyle w:val="Textoindependiente32"/>
        <w:ind w:firstLine="851"/>
        <w:rPr>
          <w:rFonts w:ascii="Arial Narrow" w:hAnsi="Arial Narrow" w:cs="Arial"/>
          <w:sz w:val="28"/>
          <w:szCs w:val="28"/>
          <w:lang w:val="es-CO"/>
        </w:rPr>
      </w:pPr>
      <w:r w:rsidRPr="00DB65A0">
        <w:rPr>
          <w:rFonts w:ascii="Arial Narrow" w:hAnsi="Arial Narrow" w:cs="Arial"/>
          <w:sz w:val="28"/>
          <w:szCs w:val="28"/>
          <w:lang w:val="es-CO"/>
        </w:rPr>
        <w:t xml:space="preserve">De otra parte, </w:t>
      </w:r>
      <w:r w:rsidR="00BC0F5D" w:rsidRPr="00DB65A0">
        <w:rPr>
          <w:rFonts w:ascii="Arial Narrow" w:hAnsi="Arial Narrow" w:cs="Arial"/>
          <w:sz w:val="28"/>
          <w:szCs w:val="28"/>
          <w:lang w:val="es-CO"/>
        </w:rPr>
        <w:t>resulta bien significativo que el demandante hiciera la solicitud de participación como socio representado ante la Asociación de Profesionales de la Salud</w:t>
      </w:r>
      <w:r w:rsidR="00015281" w:rsidRPr="00DB65A0">
        <w:rPr>
          <w:rFonts w:ascii="Arial Narrow" w:hAnsi="Arial Narrow" w:cs="Arial"/>
          <w:sz w:val="28"/>
          <w:szCs w:val="28"/>
          <w:lang w:val="es-CO"/>
        </w:rPr>
        <w:t xml:space="preserve">, en una calenda posterior a la de </w:t>
      </w:r>
      <w:r w:rsidR="00B82414" w:rsidRPr="00DB65A0">
        <w:rPr>
          <w:rFonts w:ascii="Arial Narrow" w:hAnsi="Arial Narrow" w:cs="Arial"/>
          <w:sz w:val="28"/>
          <w:szCs w:val="28"/>
          <w:lang w:val="es-CO"/>
        </w:rPr>
        <w:t xml:space="preserve">suscripción </w:t>
      </w:r>
      <w:r w:rsidRPr="00DB65A0">
        <w:rPr>
          <w:rFonts w:ascii="Arial Narrow" w:hAnsi="Arial Narrow" w:cs="Arial"/>
          <w:sz w:val="28"/>
          <w:szCs w:val="28"/>
          <w:lang w:val="es-CO"/>
        </w:rPr>
        <w:t>d</w:t>
      </w:r>
      <w:r w:rsidR="00BC0F5D" w:rsidRPr="00DB65A0">
        <w:rPr>
          <w:rFonts w:ascii="Arial Narrow" w:hAnsi="Arial Narrow" w:cs="Arial"/>
          <w:sz w:val="28"/>
          <w:szCs w:val="28"/>
          <w:lang w:val="es-CO"/>
        </w:rPr>
        <w:t xml:space="preserve">el contrato de representación, pues según la documental allegada al infolio, el primer evento tuvo lugar el 21 de julio de 2006, y el </w:t>
      </w:r>
      <w:r w:rsidR="00EF1F68" w:rsidRPr="00DB65A0">
        <w:rPr>
          <w:rFonts w:ascii="Arial Narrow" w:hAnsi="Arial Narrow" w:cs="Arial"/>
          <w:sz w:val="28"/>
          <w:szCs w:val="28"/>
          <w:lang w:val="es-CO"/>
        </w:rPr>
        <w:t xml:space="preserve">segundo </w:t>
      </w:r>
      <w:r w:rsidR="00BC0F5D" w:rsidRPr="00DB65A0">
        <w:rPr>
          <w:rFonts w:ascii="Arial Narrow" w:hAnsi="Arial Narrow" w:cs="Arial"/>
          <w:sz w:val="28"/>
          <w:szCs w:val="28"/>
          <w:lang w:val="es-CO"/>
        </w:rPr>
        <w:t xml:space="preserve">lo precedió </w:t>
      </w:r>
      <w:r w:rsidR="00015281" w:rsidRPr="00DB65A0">
        <w:rPr>
          <w:rFonts w:ascii="Arial Narrow" w:hAnsi="Arial Narrow" w:cs="Arial"/>
          <w:sz w:val="28"/>
          <w:szCs w:val="28"/>
          <w:lang w:val="es-CO"/>
        </w:rPr>
        <w:t>a</w:t>
      </w:r>
      <w:r w:rsidR="00BC0F5D" w:rsidRPr="00DB65A0">
        <w:rPr>
          <w:rFonts w:ascii="Arial Narrow" w:hAnsi="Arial Narrow" w:cs="Arial"/>
          <w:sz w:val="28"/>
          <w:szCs w:val="28"/>
          <w:lang w:val="es-CO"/>
        </w:rPr>
        <w:t xml:space="preserve">l 15 de julio de ese año, día en que culminó el contrato de asociación con la Cooperativa Comfamiliar.Coo., </w:t>
      </w:r>
      <w:r w:rsidR="000F13F3" w:rsidRPr="00DB65A0">
        <w:rPr>
          <w:rFonts w:ascii="Arial Narrow" w:hAnsi="Arial Narrow" w:cs="Arial"/>
          <w:sz w:val="28"/>
          <w:szCs w:val="28"/>
          <w:lang w:val="es-CO"/>
        </w:rPr>
        <w:t>lo q</w:t>
      </w:r>
      <w:r w:rsidR="0000673E" w:rsidRPr="00DB65A0">
        <w:rPr>
          <w:rFonts w:ascii="Arial Narrow" w:hAnsi="Arial Narrow" w:cs="Arial"/>
          <w:sz w:val="28"/>
          <w:szCs w:val="28"/>
          <w:lang w:val="es-CO"/>
        </w:rPr>
        <w:t>uee</w:t>
      </w:r>
      <w:r w:rsidR="002672F5" w:rsidRPr="00DB65A0">
        <w:rPr>
          <w:rFonts w:ascii="Arial Narrow" w:hAnsi="Arial Narrow" w:cs="Arial"/>
          <w:sz w:val="28"/>
          <w:szCs w:val="28"/>
          <w:lang w:val="es-CO"/>
        </w:rPr>
        <w:t xml:space="preserve"> implica </w:t>
      </w:r>
      <w:r w:rsidR="00BC0F5D" w:rsidRPr="00DB65A0">
        <w:rPr>
          <w:rFonts w:ascii="Arial Narrow" w:hAnsi="Arial Narrow" w:cs="Arial"/>
          <w:sz w:val="28"/>
          <w:szCs w:val="28"/>
          <w:lang w:val="es-CO"/>
        </w:rPr>
        <w:t>que no hubo solución de continu</w:t>
      </w:r>
      <w:r w:rsidR="002672F5" w:rsidRPr="00DB65A0">
        <w:rPr>
          <w:rFonts w:ascii="Arial Narrow" w:hAnsi="Arial Narrow" w:cs="Arial"/>
          <w:sz w:val="28"/>
          <w:szCs w:val="28"/>
          <w:lang w:val="es-CO"/>
        </w:rPr>
        <w:t xml:space="preserve">idad en la relación de trabajo. </w:t>
      </w:r>
    </w:p>
    <w:p w:rsidR="00413522" w:rsidRPr="00DB65A0" w:rsidRDefault="00413522" w:rsidP="00DB65A0">
      <w:pPr>
        <w:pStyle w:val="Sinespaciado"/>
      </w:pPr>
    </w:p>
    <w:p w:rsidR="00951258" w:rsidRPr="00DB65A0" w:rsidRDefault="00577FFE" w:rsidP="00DB65A0">
      <w:pPr>
        <w:pStyle w:val="Textoindependiente32"/>
        <w:ind w:firstLine="851"/>
        <w:rPr>
          <w:rFonts w:ascii="Arial Narrow" w:hAnsi="Arial Narrow"/>
          <w:sz w:val="28"/>
          <w:szCs w:val="28"/>
          <w:lang w:val="es-ES"/>
        </w:rPr>
      </w:pPr>
      <w:r w:rsidRPr="00DB65A0">
        <w:rPr>
          <w:rFonts w:ascii="Arial Narrow" w:hAnsi="Arial Narrow" w:cs="Arial"/>
          <w:sz w:val="28"/>
          <w:szCs w:val="28"/>
          <w:lang w:val="es-CO"/>
        </w:rPr>
        <w:t>Re</w:t>
      </w:r>
      <w:r w:rsidR="00413522" w:rsidRPr="00DB65A0">
        <w:rPr>
          <w:rFonts w:ascii="Arial Narrow" w:hAnsi="Arial Narrow" w:cs="Arial"/>
          <w:sz w:val="28"/>
          <w:szCs w:val="28"/>
          <w:lang w:val="es-CO"/>
        </w:rPr>
        <w:t xml:space="preserve">fuerza la tesis de la Sala el hecho que </w:t>
      </w:r>
      <w:r w:rsidR="00951258" w:rsidRPr="00DB65A0">
        <w:rPr>
          <w:rFonts w:ascii="Arial Narrow" w:hAnsi="Arial Narrow" w:cs="Arial"/>
          <w:sz w:val="28"/>
          <w:szCs w:val="28"/>
          <w:lang w:val="es-CO"/>
        </w:rPr>
        <w:t xml:space="preserve">no obstante </w:t>
      </w:r>
      <w:r w:rsidR="00AB7863" w:rsidRPr="00DB65A0">
        <w:rPr>
          <w:rFonts w:ascii="Arial Narrow" w:hAnsi="Arial Narrow" w:cs="Arial"/>
          <w:sz w:val="28"/>
          <w:szCs w:val="28"/>
          <w:lang w:val="es-CO"/>
        </w:rPr>
        <w:t xml:space="preserve">la </w:t>
      </w:r>
      <w:r w:rsidR="00951258" w:rsidRPr="00DB65A0">
        <w:rPr>
          <w:rFonts w:ascii="Arial Narrow" w:hAnsi="Arial Narrow" w:cs="Arial"/>
          <w:sz w:val="28"/>
          <w:szCs w:val="28"/>
          <w:lang w:val="es-CO"/>
        </w:rPr>
        <w:t xml:space="preserve">vinculación </w:t>
      </w:r>
      <w:r w:rsidR="00AB7863" w:rsidRPr="00DB65A0">
        <w:rPr>
          <w:rFonts w:ascii="Arial Narrow" w:hAnsi="Arial Narrow" w:cs="Arial"/>
          <w:sz w:val="28"/>
          <w:szCs w:val="28"/>
          <w:lang w:val="es-CO"/>
        </w:rPr>
        <w:t xml:space="preserve">del actor </w:t>
      </w:r>
      <w:r w:rsidR="00951258" w:rsidRPr="00DB65A0">
        <w:rPr>
          <w:rFonts w:ascii="Arial Narrow" w:hAnsi="Arial Narrow" w:cs="Arial"/>
          <w:sz w:val="28"/>
          <w:szCs w:val="28"/>
          <w:lang w:val="es-CO"/>
        </w:rPr>
        <w:t xml:space="preserve">a la Cooperativa de Trabajo Asociado Comfamiliar.Coo y </w:t>
      </w:r>
      <w:r w:rsidR="00FB1623" w:rsidRPr="00DB65A0">
        <w:rPr>
          <w:rFonts w:ascii="Arial Narrow" w:hAnsi="Arial Narrow" w:cs="Arial"/>
          <w:sz w:val="28"/>
          <w:szCs w:val="28"/>
          <w:lang w:val="es-CO"/>
        </w:rPr>
        <w:t xml:space="preserve">a la </w:t>
      </w:r>
      <w:r w:rsidR="00C91829" w:rsidRPr="00DB65A0">
        <w:rPr>
          <w:rFonts w:ascii="Arial Narrow" w:hAnsi="Arial Narrow" w:cs="Arial"/>
          <w:sz w:val="28"/>
          <w:szCs w:val="28"/>
          <w:lang w:val="es-CO"/>
        </w:rPr>
        <w:t>Asociación</w:t>
      </w:r>
      <w:r w:rsidR="00FB1623" w:rsidRPr="00DB65A0">
        <w:rPr>
          <w:rFonts w:ascii="Arial Narrow" w:hAnsi="Arial Narrow" w:cs="Arial"/>
          <w:sz w:val="28"/>
          <w:szCs w:val="28"/>
          <w:lang w:val="es-CO"/>
        </w:rPr>
        <w:t xml:space="preserve"> de Profesionales de la Salud - </w:t>
      </w:r>
      <w:r w:rsidR="00951258" w:rsidRPr="00DB65A0">
        <w:rPr>
          <w:rFonts w:ascii="Arial Narrow" w:hAnsi="Arial Narrow" w:cs="Arial"/>
          <w:sz w:val="28"/>
          <w:szCs w:val="28"/>
          <w:lang w:val="es-CO"/>
        </w:rPr>
        <w:t xml:space="preserve">Aprosalud, </w:t>
      </w:r>
      <w:r w:rsidR="00951258" w:rsidRPr="00DB65A0">
        <w:rPr>
          <w:rFonts w:ascii="Arial Narrow" w:hAnsi="Arial Narrow" w:cs="Tahoma"/>
          <w:sz w:val="28"/>
          <w:szCs w:val="28"/>
        </w:rPr>
        <w:t xml:space="preserve">James Isaza </w:t>
      </w:r>
      <w:r w:rsidR="005E56E6" w:rsidRPr="00DB65A0">
        <w:rPr>
          <w:rFonts w:ascii="Arial Narrow" w:hAnsi="Arial Narrow" w:cs="Tahoma"/>
          <w:sz w:val="28"/>
          <w:szCs w:val="28"/>
        </w:rPr>
        <w:t xml:space="preserve">prestó </w:t>
      </w:r>
      <w:r w:rsidR="00C91829" w:rsidRPr="00DB65A0">
        <w:rPr>
          <w:rFonts w:ascii="Arial Narrow" w:hAnsi="Arial Narrow" w:cs="Tahoma"/>
          <w:sz w:val="28"/>
          <w:szCs w:val="28"/>
        </w:rPr>
        <w:t xml:space="preserve">siempre sus </w:t>
      </w:r>
      <w:r w:rsidR="00951258" w:rsidRPr="00DB65A0">
        <w:rPr>
          <w:rFonts w:ascii="Arial Narrow" w:hAnsi="Arial Narrow" w:cs="Tahoma"/>
          <w:sz w:val="28"/>
          <w:szCs w:val="28"/>
        </w:rPr>
        <w:t xml:space="preserve">servicios como médico general en el área de consulta al día de la Clínica Comfamiliar, </w:t>
      </w:r>
      <w:r w:rsidR="00DD5113">
        <w:rPr>
          <w:rFonts w:ascii="Arial Narrow" w:hAnsi="Arial Narrow" w:cs="Tahoma"/>
          <w:sz w:val="28"/>
          <w:szCs w:val="28"/>
        </w:rPr>
        <w:t xml:space="preserve">con el </w:t>
      </w:r>
      <w:r w:rsidR="00951258" w:rsidRPr="00DB65A0">
        <w:rPr>
          <w:rFonts w:ascii="Arial Narrow" w:hAnsi="Arial Narrow"/>
          <w:sz w:val="28"/>
          <w:szCs w:val="28"/>
          <w:lang w:val="es-ES"/>
        </w:rPr>
        <w:t>instrumental perteneciente a Comfamiliar Risaralda, que como IPS tiene por objeto social la prestación de servicios de salud.</w:t>
      </w:r>
    </w:p>
    <w:p w:rsidR="008D69DE" w:rsidRPr="00DB65A0" w:rsidRDefault="008D69DE" w:rsidP="00DB65A0">
      <w:pPr>
        <w:pStyle w:val="Sinespaciado"/>
      </w:pPr>
    </w:p>
    <w:p w:rsidR="00454803" w:rsidRPr="00DB65A0" w:rsidRDefault="008D69DE" w:rsidP="00DB65A0">
      <w:pPr>
        <w:pStyle w:val="Textoindependiente31"/>
        <w:ind w:firstLine="708"/>
        <w:rPr>
          <w:rFonts w:ascii="Arial Narrow" w:hAnsi="Arial Narrow" w:cs="Tahoma"/>
          <w:sz w:val="28"/>
          <w:szCs w:val="28"/>
        </w:rPr>
      </w:pPr>
      <w:r w:rsidRPr="00DB65A0">
        <w:rPr>
          <w:rFonts w:ascii="Arial Narrow" w:hAnsi="Arial Narrow"/>
          <w:sz w:val="28"/>
          <w:szCs w:val="28"/>
          <w:lang w:val="es-ES"/>
        </w:rPr>
        <w:t xml:space="preserve">Adicionalmente, </w:t>
      </w:r>
      <w:r w:rsidR="00454803" w:rsidRPr="00DB65A0">
        <w:rPr>
          <w:rFonts w:ascii="Arial Narrow" w:hAnsi="Arial Narrow"/>
          <w:sz w:val="28"/>
          <w:szCs w:val="28"/>
          <w:lang w:val="es-ES"/>
        </w:rPr>
        <w:t xml:space="preserve">que a cargo de Aprosalud no radicara la autonomía técnica y administrativa, por cuanto </w:t>
      </w:r>
      <w:r w:rsidR="00454803" w:rsidRPr="00DB65A0">
        <w:rPr>
          <w:rFonts w:ascii="Arial Narrow" w:hAnsi="Arial Narrow"/>
          <w:sz w:val="28"/>
          <w:szCs w:val="28"/>
          <w:lang w:val="es-MX"/>
        </w:rPr>
        <w:t xml:space="preserve">a más de que las </w:t>
      </w:r>
      <w:r w:rsidR="00454803" w:rsidRPr="00DB65A0">
        <w:rPr>
          <w:rFonts w:ascii="Arial Narrow" w:hAnsi="Arial Narrow" w:cs="Tahoma"/>
          <w:sz w:val="28"/>
          <w:szCs w:val="28"/>
        </w:rPr>
        <w:t xml:space="preserve">maquinarias, aparatos o herramientas para la atención de usuarios y la papelería que el demandante requería para el desempeño de sus funciones, seguían siendo atribuibles a Comfamiliar Risaralda, se tiene que en el marco de la contratación del personal idóneo y capacitado para prestar los servicios de salud, era el área de gestión humana de Comfamiliar quien se encargaba de verificar si el profesional de la salud cumplía o no el perfil, </w:t>
      </w:r>
      <w:r w:rsidR="009A5D9D" w:rsidRPr="00DB65A0">
        <w:rPr>
          <w:rFonts w:ascii="Arial Narrow" w:hAnsi="Arial Narrow" w:cs="Tahoma"/>
          <w:sz w:val="28"/>
          <w:szCs w:val="28"/>
        </w:rPr>
        <w:t xml:space="preserve">tal cual lo indicó </w:t>
      </w:r>
      <w:r w:rsidR="00BE4AE6" w:rsidRPr="00DB65A0">
        <w:rPr>
          <w:rFonts w:ascii="Arial Narrow" w:hAnsi="Arial Narrow" w:cs="Tahoma"/>
          <w:sz w:val="28"/>
          <w:szCs w:val="28"/>
        </w:rPr>
        <w:t>el</w:t>
      </w:r>
      <w:r w:rsidR="00D923A2" w:rsidRPr="00DB65A0">
        <w:rPr>
          <w:rFonts w:ascii="Arial Narrow" w:hAnsi="Arial Narrow" w:cs="Tahoma"/>
          <w:sz w:val="28"/>
          <w:szCs w:val="28"/>
        </w:rPr>
        <w:t xml:space="preserve"> representante legal de  Aprosalud, </w:t>
      </w:r>
      <w:r w:rsidR="00454803" w:rsidRPr="00DB65A0">
        <w:rPr>
          <w:rFonts w:ascii="Arial Narrow" w:hAnsi="Arial Narrow" w:cs="Tahoma"/>
          <w:sz w:val="28"/>
          <w:szCs w:val="28"/>
        </w:rPr>
        <w:t>siendo entonces necesario contar con el aval de los coordinadores</w:t>
      </w:r>
      <w:r w:rsidR="00BE4AE6" w:rsidRPr="00DB65A0">
        <w:rPr>
          <w:rFonts w:ascii="Arial Narrow" w:hAnsi="Arial Narrow" w:cs="Tahoma"/>
          <w:sz w:val="28"/>
          <w:szCs w:val="28"/>
        </w:rPr>
        <w:t xml:space="preserve"> de la</w:t>
      </w:r>
      <w:r w:rsidR="009E5EB7" w:rsidRPr="00DB65A0">
        <w:rPr>
          <w:rFonts w:ascii="Arial Narrow" w:hAnsi="Arial Narrow" w:cs="Tahoma"/>
          <w:sz w:val="28"/>
          <w:szCs w:val="28"/>
        </w:rPr>
        <w:t xml:space="preserve"> </w:t>
      </w:r>
      <w:r w:rsidR="00BE4AE6" w:rsidRPr="00DB65A0">
        <w:rPr>
          <w:rFonts w:ascii="Arial Narrow" w:hAnsi="Arial Narrow" w:cs="Tahoma"/>
          <w:sz w:val="28"/>
          <w:szCs w:val="28"/>
        </w:rPr>
        <w:t>IPS</w:t>
      </w:r>
      <w:r w:rsidR="00454803" w:rsidRPr="00DB65A0">
        <w:rPr>
          <w:rFonts w:ascii="Arial Narrow" w:hAnsi="Arial Narrow" w:cs="Tahoma"/>
          <w:sz w:val="28"/>
          <w:szCs w:val="28"/>
        </w:rPr>
        <w:t>, pues</w:t>
      </w:r>
      <w:r w:rsidR="009A5D9D" w:rsidRPr="00DB65A0">
        <w:rPr>
          <w:rFonts w:ascii="Arial Narrow" w:hAnsi="Arial Narrow" w:cs="Tahoma"/>
          <w:sz w:val="28"/>
          <w:szCs w:val="28"/>
        </w:rPr>
        <w:t xml:space="preserve">to que </w:t>
      </w:r>
      <w:r w:rsidR="002C723B" w:rsidRPr="00DB65A0">
        <w:rPr>
          <w:rFonts w:ascii="Arial Narrow" w:hAnsi="Arial Narrow" w:cs="Tahoma"/>
          <w:sz w:val="28"/>
          <w:szCs w:val="28"/>
        </w:rPr>
        <w:t>la asociación no estaba en capacidad de hacer dicha comprobación</w:t>
      </w:r>
      <w:r w:rsidR="009A5D9D" w:rsidRPr="00DB65A0">
        <w:rPr>
          <w:rFonts w:ascii="Arial Narrow" w:hAnsi="Arial Narrow" w:cs="Tahoma"/>
          <w:sz w:val="28"/>
          <w:szCs w:val="28"/>
        </w:rPr>
        <w:t>, según lo declaró la señora Adriana Lucía Rendón, en calidad de coordinad</w:t>
      </w:r>
      <w:r w:rsidR="00145812">
        <w:rPr>
          <w:rFonts w:ascii="Arial Narrow" w:hAnsi="Arial Narrow" w:cs="Tahoma"/>
          <w:sz w:val="28"/>
          <w:szCs w:val="28"/>
        </w:rPr>
        <w:t>ora Administrativa de Aprosalud.</w:t>
      </w:r>
    </w:p>
    <w:p w:rsidR="00DE0DFD" w:rsidRPr="00DB65A0" w:rsidRDefault="00DE0DFD" w:rsidP="00DB65A0">
      <w:pPr>
        <w:pStyle w:val="Sinespaciado"/>
      </w:pPr>
    </w:p>
    <w:p w:rsidR="00FA1539" w:rsidRPr="00DB65A0" w:rsidRDefault="0000673E" w:rsidP="00DB65A0">
      <w:pPr>
        <w:pStyle w:val="Textoindependiente31"/>
        <w:ind w:firstLine="708"/>
        <w:rPr>
          <w:rFonts w:ascii="Arial Narrow" w:hAnsi="Arial Narrow" w:cs="Tahoma"/>
          <w:sz w:val="28"/>
          <w:szCs w:val="28"/>
        </w:rPr>
      </w:pPr>
      <w:r w:rsidRPr="00DB65A0">
        <w:rPr>
          <w:rFonts w:ascii="Arial Narrow" w:hAnsi="Arial Narrow" w:cs="Tahoma"/>
          <w:sz w:val="28"/>
          <w:szCs w:val="28"/>
        </w:rPr>
        <w:t xml:space="preserve">Tampoco </w:t>
      </w:r>
      <w:r w:rsidR="002F5489">
        <w:rPr>
          <w:rFonts w:ascii="Arial Narrow" w:hAnsi="Arial Narrow" w:cs="Tahoma"/>
          <w:sz w:val="28"/>
          <w:szCs w:val="28"/>
        </w:rPr>
        <w:t>puede soslayarse</w:t>
      </w:r>
      <w:r w:rsidR="009E5CBE" w:rsidRPr="00DB65A0">
        <w:rPr>
          <w:rFonts w:ascii="Arial Narrow" w:hAnsi="Arial Narrow" w:cs="Tahoma"/>
          <w:sz w:val="28"/>
          <w:szCs w:val="28"/>
        </w:rPr>
        <w:t xml:space="preserve"> </w:t>
      </w:r>
      <w:r w:rsidRPr="00DB65A0">
        <w:rPr>
          <w:rFonts w:ascii="Arial Narrow" w:hAnsi="Arial Narrow" w:cs="Tahoma"/>
          <w:sz w:val="28"/>
          <w:szCs w:val="28"/>
        </w:rPr>
        <w:t xml:space="preserve">el hecho de que </w:t>
      </w:r>
      <w:r w:rsidR="00D25AC3" w:rsidRPr="00DB65A0">
        <w:rPr>
          <w:rFonts w:ascii="Arial Narrow" w:hAnsi="Arial Narrow" w:cs="Tahoma"/>
          <w:sz w:val="28"/>
          <w:szCs w:val="28"/>
        </w:rPr>
        <w:t xml:space="preserve">el doctor Pedro Elías Gómez, Jefe de la IPS Ambulatoria de la Clínica Comfamiliar, </w:t>
      </w:r>
      <w:r w:rsidR="0085232D">
        <w:rPr>
          <w:rFonts w:ascii="Arial Narrow" w:hAnsi="Arial Narrow" w:cs="Tahoma"/>
          <w:sz w:val="28"/>
          <w:szCs w:val="28"/>
        </w:rPr>
        <w:t xml:space="preserve">seguía teniendo </w:t>
      </w:r>
      <w:r w:rsidR="00D25AC3" w:rsidRPr="00DB65A0">
        <w:rPr>
          <w:rFonts w:ascii="Arial Narrow" w:hAnsi="Arial Narrow" w:cs="Tahoma"/>
          <w:sz w:val="28"/>
          <w:szCs w:val="28"/>
        </w:rPr>
        <w:t xml:space="preserve">injerencia </w:t>
      </w:r>
      <w:r w:rsidR="00803114" w:rsidRPr="00DB65A0">
        <w:rPr>
          <w:rFonts w:ascii="Arial Narrow" w:hAnsi="Arial Narrow" w:cs="Tahoma"/>
          <w:sz w:val="28"/>
          <w:szCs w:val="28"/>
        </w:rPr>
        <w:t>en</w:t>
      </w:r>
      <w:r w:rsidR="00D25AC3" w:rsidRPr="00DB65A0">
        <w:rPr>
          <w:rFonts w:ascii="Arial Narrow" w:hAnsi="Arial Narrow" w:cs="Tahoma"/>
          <w:sz w:val="28"/>
          <w:szCs w:val="28"/>
        </w:rPr>
        <w:t xml:space="preserve"> la programación </w:t>
      </w:r>
      <w:r w:rsidR="00D402EA" w:rsidRPr="00DB65A0">
        <w:rPr>
          <w:rFonts w:ascii="Arial Narrow" w:hAnsi="Arial Narrow" w:cs="Tahoma"/>
          <w:sz w:val="28"/>
          <w:szCs w:val="28"/>
        </w:rPr>
        <w:t xml:space="preserve">de los turnos, </w:t>
      </w:r>
      <w:r w:rsidR="00D25AC3" w:rsidRPr="00DB65A0">
        <w:rPr>
          <w:rFonts w:ascii="Arial Narrow" w:hAnsi="Arial Narrow" w:cs="Tahoma"/>
          <w:sz w:val="28"/>
          <w:szCs w:val="28"/>
        </w:rPr>
        <w:t>tr</w:t>
      </w:r>
      <w:r w:rsidR="00D402EA" w:rsidRPr="00DB65A0">
        <w:rPr>
          <w:rFonts w:ascii="Arial Narrow" w:hAnsi="Arial Narrow" w:cs="Tahoma"/>
          <w:sz w:val="28"/>
          <w:szCs w:val="28"/>
        </w:rPr>
        <w:t>ámite de permisos y capacitaciones</w:t>
      </w:r>
      <w:r w:rsidR="006250FF" w:rsidRPr="00DB65A0">
        <w:rPr>
          <w:rFonts w:ascii="Arial Narrow" w:hAnsi="Arial Narrow" w:cs="Tahoma"/>
          <w:sz w:val="28"/>
          <w:szCs w:val="28"/>
        </w:rPr>
        <w:t xml:space="preserve"> al personal médico</w:t>
      </w:r>
      <w:r w:rsidR="00D402EA" w:rsidRPr="00DB65A0">
        <w:rPr>
          <w:rFonts w:ascii="Arial Narrow" w:hAnsi="Arial Narrow" w:cs="Tahoma"/>
          <w:sz w:val="28"/>
          <w:szCs w:val="28"/>
        </w:rPr>
        <w:t xml:space="preserve">, </w:t>
      </w:r>
      <w:r w:rsidR="00803114" w:rsidRPr="00DB65A0">
        <w:rPr>
          <w:rFonts w:ascii="Arial Narrow" w:hAnsi="Arial Narrow" w:cs="Tahoma"/>
          <w:sz w:val="28"/>
          <w:szCs w:val="28"/>
        </w:rPr>
        <w:t>pues según lo</w:t>
      </w:r>
      <w:r w:rsidR="006250FF" w:rsidRPr="00DB65A0">
        <w:rPr>
          <w:rFonts w:ascii="Arial Narrow" w:hAnsi="Arial Narrow" w:cs="Tahoma"/>
          <w:sz w:val="28"/>
          <w:szCs w:val="28"/>
        </w:rPr>
        <w:t xml:space="preserve">s dichos de </w:t>
      </w:r>
      <w:r w:rsidR="00803114" w:rsidRPr="00DB65A0">
        <w:rPr>
          <w:rFonts w:ascii="Arial Narrow" w:hAnsi="Arial Narrow" w:cs="Tahoma"/>
          <w:sz w:val="28"/>
          <w:szCs w:val="28"/>
        </w:rPr>
        <w:t xml:space="preserve">Julio Cesar López Upegui, Pablo Cesar Salgado Quintero y Carlos Alonso Sánchez, era quien daba </w:t>
      </w:r>
      <w:r w:rsidR="00D25AC3" w:rsidRPr="00DB65A0">
        <w:rPr>
          <w:rFonts w:ascii="Arial Narrow" w:hAnsi="Arial Narrow" w:cs="Tahoma"/>
          <w:sz w:val="28"/>
          <w:szCs w:val="28"/>
        </w:rPr>
        <w:t xml:space="preserve">el visto bueno </w:t>
      </w:r>
      <w:r w:rsidR="00EA5FD2" w:rsidRPr="00DB65A0">
        <w:rPr>
          <w:rFonts w:ascii="Arial Narrow" w:hAnsi="Arial Narrow" w:cs="Tahoma"/>
          <w:sz w:val="28"/>
          <w:szCs w:val="28"/>
        </w:rPr>
        <w:t xml:space="preserve">en </w:t>
      </w:r>
      <w:r w:rsidR="00D25AC3" w:rsidRPr="00DB65A0">
        <w:rPr>
          <w:rFonts w:ascii="Arial Narrow" w:hAnsi="Arial Narrow" w:cs="Tahoma"/>
          <w:sz w:val="28"/>
          <w:szCs w:val="28"/>
        </w:rPr>
        <w:t xml:space="preserve">su aprobación. </w:t>
      </w:r>
    </w:p>
    <w:p w:rsidR="00D402EA" w:rsidRPr="004A501B" w:rsidRDefault="00D402EA" w:rsidP="006D6E70">
      <w:pPr>
        <w:pStyle w:val="Sinespaciado"/>
        <w:spacing w:line="276" w:lineRule="auto"/>
      </w:pPr>
    </w:p>
    <w:p w:rsidR="00145812" w:rsidRDefault="00EB17A5" w:rsidP="00DB65A0">
      <w:pPr>
        <w:pStyle w:val="Textoindependiente32"/>
        <w:ind w:firstLine="851"/>
        <w:rPr>
          <w:rFonts w:ascii="Arial Narrow" w:hAnsi="Arial Narrow"/>
          <w:sz w:val="28"/>
          <w:szCs w:val="28"/>
          <w:lang w:val="es-ES"/>
        </w:rPr>
      </w:pPr>
      <w:r w:rsidRPr="00DB65A0">
        <w:rPr>
          <w:rFonts w:ascii="Arial Narrow" w:hAnsi="Arial Narrow"/>
          <w:sz w:val="28"/>
          <w:szCs w:val="28"/>
          <w:lang w:val="es-ES"/>
        </w:rPr>
        <w:t xml:space="preserve">Lo </w:t>
      </w:r>
      <w:r w:rsidR="00690AFE" w:rsidRPr="00DB65A0">
        <w:rPr>
          <w:rFonts w:ascii="Arial Narrow" w:hAnsi="Arial Narrow"/>
          <w:sz w:val="28"/>
          <w:szCs w:val="28"/>
          <w:lang w:val="es-ES"/>
        </w:rPr>
        <w:t>antes discernido</w:t>
      </w:r>
      <w:r w:rsidRPr="00DB65A0">
        <w:rPr>
          <w:rFonts w:ascii="Arial Narrow" w:hAnsi="Arial Narrow"/>
          <w:sz w:val="28"/>
          <w:szCs w:val="28"/>
          <w:lang w:val="es-ES"/>
        </w:rPr>
        <w:t xml:space="preserve">, revela sin duda alguna que la vinculación del actor a </w:t>
      </w:r>
      <w:r w:rsidR="00223468" w:rsidRPr="00DB65A0">
        <w:rPr>
          <w:rFonts w:ascii="Arial Narrow" w:hAnsi="Arial Narrow"/>
          <w:sz w:val="28"/>
          <w:szCs w:val="28"/>
          <w:lang w:val="es-ES"/>
        </w:rPr>
        <w:t xml:space="preserve">la Asociación de Profesionales de la Salud </w:t>
      </w:r>
      <w:r w:rsidRPr="00DB65A0">
        <w:rPr>
          <w:rFonts w:ascii="Arial Narrow" w:hAnsi="Arial Narrow"/>
          <w:sz w:val="28"/>
          <w:szCs w:val="28"/>
          <w:lang w:val="es-ES"/>
        </w:rPr>
        <w:t>no fue voluntari</w:t>
      </w:r>
      <w:r w:rsidR="00E96602" w:rsidRPr="00DB65A0">
        <w:rPr>
          <w:rFonts w:ascii="Arial Narrow" w:hAnsi="Arial Narrow"/>
          <w:sz w:val="28"/>
          <w:szCs w:val="28"/>
          <w:lang w:val="es-ES"/>
        </w:rPr>
        <w:t>a</w:t>
      </w:r>
      <w:r w:rsidRPr="00DB65A0">
        <w:rPr>
          <w:rFonts w:ascii="Arial Narrow" w:hAnsi="Arial Narrow"/>
          <w:sz w:val="28"/>
          <w:szCs w:val="28"/>
          <w:lang w:val="es-ES"/>
        </w:rPr>
        <w:t>, pues el mismo día en que se terminó el convenio cooperat</w:t>
      </w:r>
      <w:r w:rsidR="00223468" w:rsidRPr="00DB65A0">
        <w:rPr>
          <w:rFonts w:ascii="Arial Narrow" w:hAnsi="Arial Narrow"/>
          <w:sz w:val="28"/>
          <w:szCs w:val="28"/>
          <w:lang w:val="es-ES"/>
        </w:rPr>
        <w:t xml:space="preserve">ivo con Comfamiliar.Coo, inexplicablemente, resultó </w:t>
      </w:r>
      <w:r w:rsidRPr="00DB65A0">
        <w:rPr>
          <w:rFonts w:ascii="Arial Narrow" w:hAnsi="Arial Narrow"/>
          <w:sz w:val="28"/>
          <w:szCs w:val="28"/>
          <w:lang w:val="es-ES"/>
        </w:rPr>
        <w:t>firmando un convenio de representación para la prestación de sus servicios</w:t>
      </w:r>
      <w:r w:rsidR="001967E3" w:rsidRPr="00DB65A0">
        <w:rPr>
          <w:rFonts w:ascii="Arial Narrow" w:hAnsi="Arial Narrow"/>
          <w:sz w:val="28"/>
          <w:szCs w:val="28"/>
          <w:lang w:val="es-ES"/>
        </w:rPr>
        <w:t xml:space="preserve"> profesionales</w:t>
      </w:r>
      <w:r w:rsidRPr="00DB65A0">
        <w:rPr>
          <w:rFonts w:ascii="Arial Narrow" w:hAnsi="Arial Narrow"/>
          <w:sz w:val="28"/>
          <w:szCs w:val="28"/>
          <w:lang w:val="es-ES"/>
        </w:rPr>
        <w:t xml:space="preserve">, y al día siguiente </w:t>
      </w:r>
      <w:r w:rsidR="00223468" w:rsidRPr="00DB65A0">
        <w:rPr>
          <w:rFonts w:ascii="Arial Narrow" w:hAnsi="Arial Narrow"/>
          <w:sz w:val="28"/>
          <w:szCs w:val="28"/>
          <w:lang w:val="es-ES"/>
        </w:rPr>
        <w:t>apareció ejerciendo</w:t>
      </w:r>
      <w:r w:rsidRPr="00DB65A0">
        <w:rPr>
          <w:rFonts w:ascii="Arial Narrow" w:hAnsi="Arial Narrow"/>
          <w:sz w:val="28"/>
          <w:szCs w:val="28"/>
          <w:lang w:val="es-ES"/>
        </w:rPr>
        <w:t xml:space="preserve"> las mismas funciones en el área de consulta al d</w:t>
      </w:r>
      <w:r w:rsidR="00223468" w:rsidRPr="00DB65A0">
        <w:rPr>
          <w:rFonts w:ascii="Arial Narrow" w:hAnsi="Arial Narrow"/>
          <w:sz w:val="28"/>
          <w:szCs w:val="28"/>
          <w:lang w:val="es-ES"/>
        </w:rPr>
        <w:t xml:space="preserve">ía de Comfamiliar Risaralda, bajo la </w:t>
      </w:r>
      <w:r w:rsidR="001967E3" w:rsidRPr="00DB65A0">
        <w:rPr>
          <w:rFonts w:ascii="Arial Narrow" w:hAnsi="Arial Narrow"/>
          <w:sz w:val="28"/>
          <w:szCs w:val="28"/>
          <w:lang w:val="es-ES"/>
        </w:rPr>
        <w:t xml:space="preserve">supuesta </w:t>
      </w:r>
      <w:r w:rsidR="00223468" w:rsidRPr="00DB65A0">
        <w:rPr>
          <w:rFonts w:ascii="Arial Narrow" w:hAnsi="Arial Narrow"/>
          <w:sz w:val="28"/>
          <w:szCs w:val="28"/>
          <w:lang w:val="es-ES"/>
        </w:rPr>
        <w:t xml:space="preserve">dependencia </w:t>
      </w:r>
      <w:r w:rsidR="001967E3" w:rsidRPr="00DB65A0">
        <w:rPr>
          <w:rFonts w:ascii="Arial Narrow" w:hAnsi="Arial Narrow"/>
          <w:sz w:val="28"/>
          <w:szCs w:val="28"/>
          <w:lang w:val="es-ES"/>
        </w:rPr>
        <w:t>y subordinación de</w:t>
      </w:r>
      <w:r w:rsidR="006603B9" w:rsidRPr="00DB65A0">
        <w:rPr>
          <w:rFonts w:ascii="Arial Narrow" w:hAnsi="Arial Narrow"/>
          <w:sz w:val="28"/>
          <w:szCs w:val="28"/>
          <w:lang w:val="es-ES"/>
        </w:rPr>
        <w:t xml:space="preserve"> Aprosalud, por lo que </w:t>
      </w:r>
      <w:r w:rsidR="00145812">
        <w:rPr>
          <w:rFonts w:ascii="Arial Narrow" w:hAnsi="Arial Narrow"/>
          <w:sz w:val="28"/>
          <w:szCs w:val="28"/>
          <w:lang w:val="es-ES"/>
        </w:rPr>
        <w:t xml:space="preserve">esto, no es más que el reflejo de la subordinación a la que estaba sometido el actor, por parte de Comfamiliar Risaralda, </w:t>
      </w:r>
      <w:r w:rsidR="0085232D">
        <w:rPr>
          <w:rFonts w:ascii="Arial Narrow" w:hAnsi="Arial Narrow"/>
          <w:sz w:val="28"/>
          <w:szCs w:val="28"/>
          <w:lang w:val="es-ES"/>
        </w:rPr>
        <w:t xml:space="preserve">a través de las órdenes  que </w:t>
      </w:r>
      <w:r w:rsidR="005A610B">
        <w:rPr>
          <w:rFonts w:ascii="Arial Narrow" w:hAnsi="Arial Narrow"/>
          <w:sz w:val="28"/>
          <w:szCs w:val="28"/>
          <w:lang w:val="es-ES"/>
        </w:rPr>
        <w:t xml:space="preserve">ésta </w:t>
      </w:r>
      <w:r w:rsidR="0085232D">
        <w:rPr>
          <w:rFonts w:ascii="Arial Narrow" w:hAnsi="Arial Narrow"/>
          <w:sz w:val="28"/>
          <w:szCs w:val="28"/>
          <w:lang w:val="es-ES"/>
        </w:rPr>
        <w:t xml:space="preserve">le impartía. </w:t>
      </w:r>
    </w:p>
    <w:p w:rsidR="00B259DF" w:rsidRPr="00C43B7B" w:rsidRDefault="00B259DF" w:rsidP="006D6E70">
      <w:pPr>
        <w:pStyle w:val="Sinespaciado"/>
        <w:spacing w:line="276" w:lineRule="auto"/>
      </w:pPr>
    </w:p>
    <w:p w:rsidR="0085232D" w:rsidRPr="00C43B7B" w:rsidRDefault="0085232D" w:rsidP="00C43B7B">
      <w:pPr>
        <w:pStyle w:val="Sinespaciado"/>
        <w:spacing w:line="360" w:lineRule="auto"/>
        <w:ind w:firstLine="708"/>
        <w:jc w:val="both"/>
        <w:rPr>
          <w:rFonts w:ascii="Arial Narrow" w:hAnsi="Arial Narrow"/>
          <w:sz w:val="28"/>
          <w:szCs w:val="28"/>
        </w:rPr>
      </w:pPr>
      <w:r w:rsidRPr="00C43B7B">
        <w:rPr>
          <w:rFonts w:ascii="Arial Narrow" w:hAnsi="Arial Narrow"/>
          <w:sz w:val="28"/>
          <w:szCs w:val="28"/>
        </w:rPr>
        <w:t xml:space="preserve">Por último, conviene advertir que la existencia simultánea de dos relaciones de trabajo, en modo alguno desvirtúa la subordinación que aquí se predica con respecto a Comfamiliar Risaralda, pues el artículo 26 del C.S.T. </w:t>
      </w:r>
      <w:r w:rsidR="003F6D15">
        <w:rPr>
          <w:rFonts w:ascii="Arial Narrow" w:hAnsi="Arial Narrow"/>
          <w:sz w:val="28"/>
          <w:szCs w:val="28"/>
        </w:rPr>
        <w:t xml:space="preserve">permite </w:t>
      </w:r>
      <w:r w:rsidRPr="00C43B7B">
        <w:rPr>
          <w:rFonts w:ascii="Arial Narrow" w:hAnsi="Arial Narrow"/>
          <w:sz w:val="28"/>
          <w:szCs w:val="28"/>
        </w:rPr>
        <w:t xml:space="preserve">la coexistencia de contratos de trabajo, </w:t>
      </w:r>
      <w:r w:rsidR="00C43B7B" w:rsidRPr="00C43B7B">
        <w:rPr>
          <w:rFonts w:ascii="Arial Narrow" w:hAnsi="Arial Narrow"/>
          <w:sz w:val="28"/>
          <w:szCs w:val="28"/>
        </w:rPr>
        <w:t>amén de que en tratándose de una profesión l</w:t>
      </w:r>
      <w:r w:rsidR="003F6D15">
        <w:rPr>
          <w:rFonts w:ascii="Arial Narrow" w:hAnsi="Arial Narrow"/>
          <w:sz w:val="28"/>
          <w:szCs w:val="28"/>
        </w:rPr>
        <w:t xml:space="preserve">iberal, lógico es que </w:t>
      </w:r>
      <w:r w:rsidR="00C43B7B" w:rsidRPr="00C43B7B">
        <w:rPr>
          <w:rFonts w:ascii="Arial Narrow" w:hAnsi="Arial Narrow"/>
          <w:sz w:val="28"/>
          <w:szCs w:val="28"/>
        </w:rPr>
        <w:t>las partes no h</w:t>
      </w:r>
      <w:r w:rsidR="003F6D15">
        <w:rPr>
          <w:rFonts w:ascii="Arial Narrow" w:hAnsi="Arial Narrow"/>
          <w:sz w:val="28"/>
          <w:szCs w:val="28"/>
        </w:rPr>
        <w:t xml:space="preserve">ubiesen </w:t>
      </w:r>
      <w:r w:rsidR="00C43B7B" w:rsidRPr="00C43B7B">
        <w:rPr>
          <w:rFonts w:ascii="Arial Narrow" w:hAnsi="Arial Narrow"/>
          <w:sz w:val="28"/>
          <w:szCs w:val="28"/>
        </w:rPr>
        <w:t xml:space="preserve">pactado la cláusula de exclusividad de servicios. </w:t>
      </w:r>
    </w:p>
    <w:p w:rsidR="0085232D" w:rsidRPr="0085232D" w:rsidRDefault="0085232D" w:rsidP="006D6E70">
      <w:pPr>
        <w:pStyle w:val="Sinespaciado"/>
        <w:spacing w:line="276" w:lineRule="auto"/>
        <w:rPr>
          <w:color w:val="FF0000"/>
        </w:rPr>
      </w:pPr>
    </w:p>
    <w:p w:rsidR="00EB17A5" w:rsidRPr="00DB65A0" w:rsidRDefault="00D402EA" w:rsidP="00DB65A0">
      <w:pPr>
        <w:pStyle w:val="Textoindependiente32"/>
        <w:ind w:firstLine="708"/>
        <w:rPr>
          <w:rFonts w:ascii="Arial Narrow" w:hAnsi="Arial Narrow"/>
          <w:sz w:val="28"/>
          <w:szCs w:val="28"/>
          <w:lang w:val="es-ES"/>
        </w:rPr>
      </w:pPr>
      <w:r w:rsidRPr="00DB65A0">
        <w:rPr>
          <w:rFonts w:ascii="Arial Narrow" w:hAnsi="Arial Narrow"/>
          <w:sz w:val="28"/>
          <w:szCs w:val="28"/>
          <w:lang w:val="es-ES"/>
        </w:rPr>
        <w:t>Bajo tales circunstancias, s</w:t>
      </w:r>
      <w:r w:rsidR="002A2DAA" w:rsidRPr="00DB65A0">
        <w:rPr>
          <w:rFonts w:ascii="Arial Narrow" w:hAnsi="Arial Narrow"/>
          <w:sz w:val="28"/>
          <w:szCs w:val="28"/>
          <w:lang w:val="es-ES"/>
        </w:rPr>
        <w:t>e concluye entonces que</w:t>
      </w:r>
      <w:r w:rsidR="005E56E6" w:rsidRPr="00DB65A0">
        <w:rPr>
          <w:rFonts w:ascii="Arial Narrow" w:hAnsi="Arial Narrow"/>
          <w:sz w:val="28"/>
          <w:szCs w:val="28"/>
          <w:lang w:val="es-ES"/>
        </w:rPr>
        <w:t xml:space="preserve"> también </w:t>
      </w:r>
      <w:r w:rsidR="00683444" w:rsidRPr="00DB65A0">
        <w:rPr>
          <w:rFonts w:ascii="Arial Narrow" w:hAnsi="Arial Narrow"/>
          <w:sz w:val="28"/>
          <w:szCs w:val="28"/>
          <w:lang w:val="es-ES"/>
        </w:rPr>
        <w:t xml:space="preserve">existió </w:t>
      </w:r>
      <w:r w:rsidR="005762C4" w:rsidRPr="00DB65A0">
        <w:rPr>
          <w:rFonts w:ascii="Arial Narrow" w:hAnsi="Arial Narrow"/>
          <w:sz w:val="28"/>
          <w:szCs w:val="28"/>
          <w:lang w:val="es-ES"/>
        </w:rPr>
        <w:t>un indebido suministro de</w:t>
      </w:r>
      <w:r w:rsidR="00123E55" w:rsidRPr="00DB65A0">
        <w:rPr>
          <w:rFonts w:ascii="Arial Narrow" w:hAnsi="Arial Narrow"/>
          <w:sz w:val="28"/>
          <w:szCs w:val="28"/>
          <w:lang w:val="es-ES"/>
        </w:rPr>
        <w:t xml:space="preserve"> fuerza laboral</w:t>
      </w:r>
      <w:r w:rsidR="005E56E6" w:rsidRPr="00DB65A0">
        <w:rPr>
          <w:rFonts w:ascii="Arial Narrow" w:hAnsi="Arial Narrow"/>
          <w:sz w:val="28"/>
          <w:szCs w:val="28"/>
          <w:lang w:val="es-ES"/>
        </w:rPr>
        <w:t xml:space="preserve"> por parte de Aprosalud </w:t>
      </w:r>
      <w:r w:rsidR="00AE2284" w:rsidRPr="00DB65A0">
        <w:rPr>
          <w:rFonts w:ascii="Arial Narrow" w:hAnsi="Arial Narrow"/>
          <w:sz w:val="28"/>
          <w:szCs w:val="28"/>
          <w:lang w:val="es-ES"/>
        </w:rPr>
        <w:t xml:space="preserve">a Comfamiliar Risaralda </w:t>
      </w:r>
      <w:r w:rsidR="00123E55" w:rsidRPr="00DB65A0">
        <w:rPr>
          <w:rFonts w:ascii="Arial Narrow" w:hAnsi="Arial Narrow"/>
          <w:sz w:val="28"/>
          <w:szCs w:val="28"/>
          <w:lang w:val="es-ES"/>
        </w:rPr>
        <w:t xml:space="preserve">para la prestación de servicios </w:t>
      </w:r>
      <w:r w:rsidR="006472C6" w:rsidRPr="00DB65A0">
        <w:rPr>
          <w:rFonts w:ascii="Arial Narrow" w:hAnsi="Arial Narrow"/>
          <w:sz w:val="28"/>
          <w:szCs w:val="28"/>
          <w:lang w:val="es-ES"/>
        </w:rPr>
        <w:t>integrad</w:t>
      </w:r>
      <w:r w:rsidR="005762C4" w:rsidRPr="00DB65A0">
        <w:rPr>
          <w:rFonts w:ascii="Arial Narrow" w:hAnsi="Arial Narrow"/>
          <w:sz w:val="28"/>
          <w:szCs w:val="28"/>
          <w:lang w:val="es-ES"/>
        </w:rPr>
        <w:t>os</w:t>
      </w:r>
      <w:r w:rsidR="006472C6" w:rsidRPr="00DB65A0">
        <w:rPr>
          <w:rFonts w:ascii="Arial Narrow" w:hAnsi="Arial Narrow"/>
          <w:sz w:val="28"/>
          <w:szCs w:val="28"/>
          <w:lang w:val="es-ES"/>
        </w:rPr>
        <w:t xml:space="preserve"> </w:t>
      </w:r>
      <w:r w:rsidR="00123E55" w:rsidRPr="00DB65A0">
        <w:rPr>
          <w:rFonts w:ascii="Arial Narrow" w:hAnsi="Arial Narrow"/>
          <w:sz w:val="28"/>
          <w:szCs w:val="28"/>
          <w:lang w:val="es-ES"/>
        </w:rPr>
        <w:t>de salud</w:t>
      </w:r>
      <w:r w:rsidR="005762C4" w:rsidRPr="00DB65A0">
        <w:rPr>
          <w:rFonts w:ascii="Arial Narrow" w:hAnsi="Arial Narrow"/>
          <w:sz w:val="28"/>
          <w:szCs w:val="28"/>
          <w:lang w:val="es-ES"/>
        </w:rPr>
        <w:t xml:space="preserve">, </w:t>
      </w:r>
      <w:r w:rsidR="00F230F3" w:rsidRPr="00DB65A0">
        <w:rPr>
          <w:rFonts w:ascii="Arial Narrow" w:hAnsi="Arial Narrow"/>
          <w:sz w:val="28"/>
          <w:szCs w:val="28"/>
          <w:lang w:val="es-ES"/>
        </w:rPr>
        <w:t xml:space="preserve">por cuanto </w:t>
      </w:r>
      <w:r w:rsidR="005762C4" w:rsidRPr="00DB65A0">
        <w:rPr>
          <w:rFonts w:ascii="Arial Narrow" w:hAnsi="Arial Narrow"/>
          <w:sz w:val="28"/>
          <w:szCs w:val="28"/>
          <w:lang w:val="es-ES"/>
        </w:rPr>
        <w:t>los s</w:t>
      </w:r>
      <w:r w:rsidR="00F230F3" w:rsidRPr="00DB65A0">
        <w:rPr>
          <w:rFonts w:ascii="Arial Narrow" w:hAnsi="Arial Narrow"/>
          <w:sz w:val="28"/>
          <w:szCs w:val="28"/>
          <w:lang w:val="es-ES"/>
        </w:rPr>
        <w:t>ervicios objeto del contrato de prestación de servicios</w:t>
      </w:r>
      <w:r w:rsidR="0094444E" w:rsidRPr="00DB65A0">
        <w:rPr>
          <w:rFonts w:ascii="Arial Narrow" w:hAnsi="Arial Narrow"/>
          <w:sz w:val="28"/>
          <w:szCs w:val="28"/>
          <w:lang w:val="es-ES"/>
        </w:rPr>
        <w:t>, no fueron realizados con plena autonomía técnica y administrativ</w:t>
      </w:r>
      <w:r w:rsidR="00683444" w:rsidRPr="00DB65A0">
        <w:rPr>
          <w:rFonts w:ascii="Arial Narrow" w:hAnsi="Arial Narrow"/>
          <w:sz w:val="28"/>
          <w:szCs w:val="28"/>
          <w:lang w:val="es-ES"/>
        </w:rPr>
        <w:t>a</w:t>
      </w:r>
      <w:r w:rsidR="0075208F" w:rsidRPr="00DB65A0">
        <w:rPr>
          <w:rFonts w:ascii="Arial Narrow" w:hAnsi="Arial Narrow"/>
          <w:sz w:val="28"/>
          <w:szCs w:val="28"/>
          <w:lang w:val="es-ES"/>
        </w:rPr>
        <w:t xml:space="preserve"> de aquella</w:t>
      </w:r>
      <w:r w:rsidR="0094444E" w:rsidRPr="00DB65A0">
        <w:rPr>
          <w:rFonts w:ascii="Arial Narrow" w:hAnsi="Arial Narrow"/>
          <w:sz w:val="28"/>
          <w:szCs w:val="28"/>
          <w:lang w:val="es-ES"/>
        </w:rPr>
        <w:t xml:space="preserve">, </w:t>
      </w:r>
      <w:r w:rsidR="008D69DE" w:rsidRPr="00DB65A0">
        <w:rPr>
          <w:rFonts w:ascii="Arial Narrow" w:hAnsi="Arial Narrow"/>
          <w:sz w:val="28"/>
          <w:szCs w:val="28"/>
          <w:lang w:val="es-ES"/>
        </w:rPr>
        <w:t>conforme</w:t>
      </w:r>
      <w:r w:rsidR="00E279F5" w:rsidRPr="00DB65A0">
        <w:rPr>
          <w:rFonts w:ascii="Arial Narrow" w:hAnsi="Arial Narrow"/>
          <w:sz w:val="28"/>
          <w:szCs w:val="28"/>
          <w:lang w:val="es-ES"/>
        </w:rPr>
        <w:t xml:space="preserve"> </w:t>
      </w:r>
      <w:r w:rsidR="008D3624" w:rsidRPr="00DB65A0">
        <w:rPr>
          <w:rFonts w:ascii="Arial Narrow" w:hAnsi="Arial Narrow"/>
          <w:sz w:val="28"/>
          <w:szCs w:val="28"/>
          <w:lang w:val="es-ES"/>
        </w:rPr>
        <w:t xml:space="preserve">quedó analizado </w:t>
      </w:r>
      <w:r w:rsidR="00E279F5" w:rsidRPr="00DB65A0">
        <w:rPr>
          <w:rFonts w:ascii="Arial Narrow" w:hAnsi="Arial Narrow"/>
          <w:sz w:val="28"/>
          <w:szCs w:val="28"/>
          <w:lang w:val="es-ES"/>
        </w:rPr>
        <w:t>precedentemente.</w:t>
      </w:r>
    </w:p>
    <w:p w:rsidR="0000673E" w:rsidRPr="00326CE6" w:rsidRDefault="0000673E" w:rsidP="006D6E70">
      <w:pPr>
        <w:pStyle w:val="Sinespaciado"/>
        <w:spacing w:line="276" w:lineRule="auto"/>
      </w:pPr>
    </w:p>
    <w:p w:rsidR="00F748E0" w:rsidRDefault="00EF5DF2" w:rsidP="00DB65A0">
      <w:pPr>
        <w:pStyle w:val="Textoindependiente32"/>
        <w:ind w:firstLine="851"/>
        <w:rPr>
          <w:rFonts w:ascii="Arial Narrow" w:hAnsi="Arial Narrow"/>
          <w:sz w:val="28"/>
          <w:szCs w:val="28"/>
          <w:lang w:val="es-ES"/>
        </w:rPr>
      </w:pPr>
      <w:r w:rsidRPr="00DB65A0">
        <w:rPr>
          <w:rFonts w:ascii="Arial Narrow" w:hAnsi="Arial Narrow"/>
          <w:sz w:val="28"/>
          <w:szCs w:val="28"/>
          <w:lang w:val="es-ES"/>
        </w:rPr>
        <w:t xml:space="preserve">En </w:t>
      </w:r>
      <w:r w:rsidR="0050436F" w:rsidRPr="00DB65A0">
        <w:rPr>
          <w:rFonts w:ascii="Arial Narrow" w:hAnsi="Arial Narrow"/>
          <w:sz w:val="28"/>
          <w:szCs w:val="28"/>
          <w:lang w:val="es-ES"/>
        </w:rPr>
        <w:t xml:space="preserve">torno a este tema, </w:t>
      </w:r>
      <w:r w:rsidR="00454BB5" w:rsidRPr="00DB65A0">
        <w:rPr>
          <w:rFonts w:ascii="Arial Narrow" w:hAnsi="Arial Narrow"/>
          <w:sz w:val="28"/>
          <w:szCs w:val="28"/>
          <w:lang w:val="es-ES"/>
        </w:rPr>
        <w:t>debe estimarse</w:t>
      </w:r>
      <w:r w:rsidR="00695988" w:rsidRPr="00DB65A0">
        <w:rPr>
          <w:rFonts w:ascii="Arial Narrow" w:hAnsi="Arial Narrow"/>
          <w:sz w:val="28"/>
          <w:szCs w:val="28"/>
          <w:lang w:val="es-ES"/>
        </w:rPr>
        <w:t xml:space="preserve"> que </w:t>
      </w:r>
      <w:r w:rsidR="002E6217" w:rsidRPr="00DB65A0">
        <w:rPr>
          <w:rFonts w:ascii="Arial Narrow" w:hAnsi="Arial Narrow"/>
          <w:sz w:val="28"/>
          <w:szCs w:val="28"/>
          <w:lang w:val="es-ES"/>
        </w:rPr>
        <w:t xml:space="preserve">si bien </w:t>
      </w:r>
      <w:r w:rsidR="0050436F" w:rsidRPr="00DB65A0">
        <w:rPr>
          <w:rFonts w:ascii="Arial Narrow" w:hAnsi="Arial Narrow"/>
          <w:sz w:val="28"/>
          <w:szCs w:val="28"/>
          <w:lang w:val="es-ES"/>
        </w:rPr>
        <w:t xml:space="preserve">a los prestadores de </w:t>
      </w:r>
      <w:r w:rsidR="00767558" w:rsidRPr="00DB65A0">
        <w:rPr>
          <w:rFonts w:ascii="Arial Narrow" w:hAnsi="Arial Narrow"/>
          <w:sz w:val="28"/>
          <w:szCs w:val="28"/>
          <w:lang w:val="es-ES"/>
        </w:rPr>
        <w:t xml:space="preserve">servicios de salud </w:t>
      </w:r>
      <w:r w:rsidR="0050436F" w:rsidRPr="00DB65A0">
        <w:rPr>
          <w:rFonts w:ascii="Arial Narrow" w:hAnsi="Arial Narrow"/>
          <w:sz w:val="28"/>
          <w:szCs w:val="28"/>
          <w:lang w:val="es-ES"/>
        </w:rPr>
        <w:t xml:space="preserve">les está permitido </w:t>
      </w:r>
      <w:r w:rsidR="00767558" w:rsidRPr="00DB65A0">
        <w:rPr>
          <w:rFonts w:ascii="Arial Narrow" w:hAnsi="Arial Narrow"/>
          <w:sz w:val="28"/>
          <w:szCs w:val="28"/>
          <w:lang w:val="es-ES"/>
        </w:rPr>
        <w:t xml:space="preserve">contratar con terceros el suministro de </w:t>
      </w:r>
      <w:r w:rsidR="00305A5A" w:rsidRPr="00DB65A0">
        <w:rPr>
          <w:rFonts w:ascii="Arial Narrow" w:hAnsi="Arial Narrow"/>
          <w:sz w:val="28"/>
          <w:szCs w:val="28"/>
          <w:lang w:val="es-ES"/>
        </w:rPr>
        <w:t xml:space="preserve">dichos </w:t>
      </w:r>
      <w:r w:rsidR="0050436F" w:rsidRPr="00DB65A0">
        <w:rPr>
          <w:rFonts w:ascii="Arial Narrow" w:hAnsi="Arial Narrow"/>
          <w:sz w:val="28"/>
          <w:szCs w:val="28"/>
          <w:lang w:val="es-ES"/>
        </w:rPr>
        <w:t>bienes y productos</w:t>
      </w:r>
      <w:r w:rsidR="002E6217" w:rsidRPr="00DB65A0">
        <w:rPr>
          <w:rFonts w:ascii="Arial Narrow" w:hAnsi="Arial Narrow"/>
          <w:sz w:val="28"/>
          <w:szCs w:val="28"/>
          <w:lang w:val="es-ES"/>
        </w:rPr>
        <w:t xml:space="preserve"> mediante</w:t>
      </w:r>
      <w:r w:rsidR="00305A5A" w:rsidRPr="00DB65A0">
        <w:rPr>
          <w:rFonts w:ascii="Arial Narrow" w:hAnsi="Arial Narrow"/>
          <w:sz w:val="28"/>
          <w:szCs w:val="28"/>
          <w:lang w:val="es-ES"/>
        </w:rPr>
        <w:t xml:space="preserve"> </w:t>
      </w:r>
      <w:r w:rsidR="002E6217" w:rsidRPr="00DB65A0">
        <w:rPr>
          <w:rFonts w:ascii="Arial Narrow" w:hAnsi="Arial Narrow"/>
          <w:sz w:val="28"/>
          <w:szCs w:val="28"/>
          <w:lang w:val="es-ES"/>
        </w:rPr>
        <w:t xml:space="preserve">figuras de asociación o alianzas </w:t>
      </w:r>
      <w:r w:rsidR="00454BB5" w:rsidRPr="00DB65A0">
        <w:rPr>
          <w:rFonts w:ascii="Arial Narrow" w:hAnsi="Arial Narrow"/>
          <w:sz w:val="28"/>
          <w:szCs w:val="28"/>
          <w:lang w:val="es-ES"/>
        </w:rPr>
        <w:t xml:space="preserve">estratégicas </w:t>
      </w:r>
      <w:r w:rsidR="002E6217" w:rsidRPr="00DB65A0">
        <w:rPr>
          <w:rFonts w:ascii="Arial Narrow" w:hAnsi="Arial Narrow"/>
          <w:sz w:val="28"/>
          <w:szCs w:val="28"/>
          <w:lang w:val="es-ES"/>
        </w:rPr>
        <w:t xml:space="preserve">con otros operadores privados o públicos, </w:t>
      </w:r>
      <w:r w:rsidR="00F748E0">
        <w:rPr>
          <w:rFonts w:ascii="Arial Narrow" w:hAnsi="Arial Narrow"/>
          <w:sz w:val="28"/>
          <w:szCs w:val="28"/>
          <w:lang w:val="es-ES"/>
        </w:rPr>
        <w:t xml:space="preserve">ello no las habilita para tergiversar la modalidad del contrato de trabajo, mediante la figuras de las cooperativas de trabajo asociado, y otras como la aquí empleada, con el propósito de esconder verdaderas y auténticas relaciones laborales, revestidas de subordinación y dependencia. </w:t>
      </w:r>
    </w:p>
    <w:p w:rsidR="005D04A5" w:rsidRDefault="005D04A5" w:rsidP="005D04A5">
      <w:pPr>
        <w:pStyle w:val="Sinespaciado"/>
        <w:rPr>
          <w:lang w:val="es-ES"/>
        </w:rPr>
      </w:pPr>
    </w:p>
    <w:p w:rsidR="00AB7863" w:rsidRDefault="00D02D17" w:rsidP="00DB65A0">
      <w:pPr>
        <w:pStyle w:val="Textoindependiente32"/>
        <w:ind w:firstLine="708"/>
        <w:rPr>
          <w:rFonts w:ascii="Arial Narrow" w:hAnsi="Arial Narrow"/>
          <w:sz w:val="28"/>
          <w:szCs w:val="28"/>
          <w:lang w:val="es-ES"/>
        </w:rPr>
      </w:pPr>
      <w:r w:rsidRPr="00DB65A0">
        <w:rPr>
          <w:rFonts w:ascii="Arial Narrow" w:hAnsi="Arial Narrow"/>
          <w:sz w:val="28"/>
          <w:szCs w:val="28"/>
          <w:lang w:val="es-ES"/>
        </w:rPr>
        <w:t xml:space="preserve">Por ende, </w:t>
      </w:r>
      <w:r w:rsidR="00690AFE" w:rsidRPr="00DB65A0">
        <w:rPr>
          <w:rFonts w:ascii="Arial Narrow" w:hAnsi="Arial Narrow"/>
          <w:sz w:val="28"/>
          <w:szCs w:val="28"/>
          <w:lang w:val="es-ES"/>
        </w:rPr>
        <w:t xml:space="preserve">prospera </w:t>
      </w:r>
      <w:r w:rsidR="0026020C" w:rsidRPr="00DB65A0">
        <w:rPr>
          <w:rFonts w:ascii="Arial Narrow" w:hAnsi="Arial Narrow"/>
          <w:sz w:val="28"/>
          <w:szCs w:val="28"/>
          <w:lang w:val="es-ES"/>
        </w:rPr>
        <w:t xml:space="preserve">el recurso de apelación </w:t>
      </w:r>
      <w:r w:rsidR="00F17793" w:rsidRPr="00DB65A0">
        <w:rPr>
          <w:rFonts w:ascii="Arial Narrow" w:hAnsi="Arial Narrow"/>
          <w:sz w:val="28"/>
          <w:szCs w:val="28"/>
          <w:lang w:val="es-ES"/>
        </w:rPr>
        <w:t xml:space="preserve">propuesto por el demandante, </w:t>
      </w:r>
      <w:r w:rsidRPr="00DB65A0">
        <w:rPr>
          <w:rFonts w:ascii="Arial Narrow" w:hAnsi="Arial Narrow"/>
          <w:sz w:val="28"/>
          <w:szCs w:val="28"/>
          <w:lang w:val="es-ES"/>
        </w:rPr>
        <w:t xml:space="preserve">por lo que se declarará </w:t>
      </w:r>
      <w:r w:rsidR="00F17793" w:rsidRPr="00DB65A0">
        <w:rPr>
          <w:rFonts w:ascii="Arial Narrow" w:hAnsi="Arial Narrow"/>
          <w:sz w:val="28"/>
          <w:szCs w:val="28"/>
          <w:lang w:val="es-ES"/>
        </w:rPr>
        <w:t xml:space="preserve">la existencia de un contrato de trabajo a término indefinido </w:t>
      </w:r>
      <w:r w:rsidR="00690AFE" w:rsidRPr="00DB65A0">
        <w:rPr>
          <w:rFonts w:ascii="Arial Narrow" w:hAnsi="Arial Narrow"/>
          <w:sz w:val="28"/>
          <w:szCs w:val="28"/>
          <w:lang w:val="es-ES"/>
        </w:rPr>
        <w:t xml:space="preserve">entre </w:t>
      </w:r>
      <w:r w:rsidRPr="00DB65A0">
        <w:rPr>
          <w:rFonts w:ascii="Arial Narrow" w:hAnsi="Arial Narrow"/>
          <w:sz w:val="28"/>
          <w:szCs w:val="28"/>
          <w:lang w:val="es-ES"/>
        </w:rPr>
        <w:t>el</w:t>
      </w:r>
      <w:r w:rsidR="00740A23" w:rsidRPr="00DB65A0">
        <w:rPr>
          <w:rFonts w:ascii="Arial Narrow" w:hAnsi="Arial Narrow"/>
          <w:sz w:val="28"/>
          <w:szCs w:val="28"/>
          <w:lang w:val="es-ES"/>
        </w:rPr>
        <w:t xml:space="preserve"> 1º de diciembre de 2004 y el 31 de julio de 2010. </w:t>
      </w:r>
    </w:p>
    <w:p w:rsidR="003E6E97" w:rsidRDefault="003E6E97" w:rsidP="003E6E97">
      <w:pPr>
        <w:pStyle w:val="Sinespaciado"/>
        <w:rPr>
          <w:lang w:val="es-ES"/>
        </w:rPr>
      </w:pPr>
    </w:p>
    <w:p w:rsidR="006636DE" w:rsidRDefault="003E6E97" w:rsidP="00F967A3">
      <w:pPr>
        <w:spacing w:line="360" w:lineRule="auto"/>
        <w:ind w:firstLine="708"/>
        <w:jc w:val="both"/>
        <w:rPr>
          <w:rFonts w:ascii="Arial Narrow" w:hAnsi="Arial Narrow" w:cs="Tahoma"/>
          <w:sz w:val="28"/>
          <w:szCs w:val="28"/>
        </w:rPr>
      </w:pPr>
      <w:r w:rsidRPr="003E6E97">
        <w:rPr>
          <w:rFonts w:ascii="Arial Narrow" w:hAnsi="Arial Narrow" w:cs="Tahoma"/>
          <w:sz w:val="28"/>
          <w:szCs w:val="28"/>
        </w:rPr>
        <w:t>Ahora, es entendido que al haber prosperado el recurso de apelación interpuesto por el actor, en orden a que se tuviese en cuenta el lapso en que medió la indebida intermediación de Aprosalud,</w:t>
      </w:r>
      <w:r>
        <w:rPr>
          <w:rFonts w:ascii="Arial Narrow" w:hAnsi="Arial Narrow" w:cs="Tahoma"/>
          <w:sz w:val="28"/>
          <w:szCs w:val="28"/>
        </w:rPr>
        <w:t xml:space="preserve"> ello</w:t>
      </w:r>
      <w:r w:rsidRPr="003E6E97">
        <w:rPr>
          <w:rFonts w:ascii="Arial Narrow" w:hAnsi="Arial Narrow" w:cs="Tahoma"/>
          <w:sz w:val="28"/>
          <w:szCs w:val="28"/>
        </w:rPr>
        <w:t xml:space="preserve"> necesariamente replantea la liquidación de las prestaciones sociales a que tiene derecho, de modo que así se procederá. No obstante, en lo que tiene que ver con los pedimentos de indemnización moratoria y despido injusto contenidos en la demanda, se tiene que el recurrente en ninguno de los apartes de la apelación se ocupó de atacar la falta de análisis de la </w:t>
      </w:r>
      <w:r>
        <w:rPr>
          <w:rFonts w:ascii="Arial Narrow" w:hAnsi="Arial Narrow" w:cs="Tahoma"/>
          <w:sz w:val="28"/>
          <w:szCs w:val="28"/>
        </w:rPr>
        <w:t xml:space="preserve">jueza </w:t>
      </w:r>
      <w:r w:rsidRPr="003E6E97">
        <w:rPr>
          <w:rFonts w:ascii="Arial Narrow" w:hAnsi="Arial Narrow" w:cs="Tahoma"/>
          <w:sz w:val="28"/>
          <w:szCs w:val="28"/>
        </w:rPr>
        <w:t xml:space="preserve">a-quo respecto a estos temas, muy a pesar de </w:t>
      </w:r>
      <w:r>
        <w:rPr>
          <w:rFonts w:ascii="Arial Narrow" w:hAnsi="Arial Narrow" w:cs="Tahoma"/>
          <w:sz w:val="28"/>
          <w:szCs w:val="28"/>
        </w:rPr>
        <w:t xml:space="preserve">haber impuesto </w:t>
      </w:r>
      <w:r w:rsidRPr="003E6E97">
        <w:rPr>
          <w:rFonts w:ascii="Arial Narrow" w:hAnsi="Arial Narrow" w:cs="Tahoma"/>
          <w:sz w:val="28"/>
          <w:szCs w:val="28"/>
        </w:rPr>
        <w:t xml:space="preserve">condena por concepto de cesantías y aportes a seguridad social en pensión, </w:t>
      </w:r>
      <w:r w:rsidR="00DC2DF3">
        <w:rPr>
          <w:rFonts w:ascii="Arial Narrow" w:hAnsi="Arial Narrow" w:cs="Tahoma"/>
          <w:sz w:val="28"/>
          <w:szCs w:val="28"/>
        </w:rPr>
        <w:t>pues</w:t>
      </w:r>
      <w:r w:rsidR="00684842">
        <w:rPr>
          <w:rFonts w:ascii="Arial Narrow" w:hAnsi="Arial Narrow" w:cs="Tahoma"/>
          <w:sz w:val="28"/>
          <w:szCs w:val="28"/>
        </w:rPr>
        <w:t xml:space="preserve"> se itera, </w:t>
      </w:r>
      <w:r w:rsidR="00DC2DF3">
        <w:rPr>
          <w:rFonts w:ascii="Arial Narrow" w:hAnsi="Arial Narrow" w:cs="Tahoma"/>
          <w:sz w:val="28"/>
          <w:szCs w:val="28"/>
        </w:rPr>
        <w:t xml:space="preserve">su discurso se contrajo </w:t>
      </w:r>
      <w:r w:rsidR="006636DE">
        <w:rPr>
          <w:rFonts w:ascii="Arial Narrow" w:hAnsi="Arial Narrow" w:cs="Tahoma"/>
          <w:sz w:val="28"/>
          <w:szCs w:val="28"/>
        </w:rPr>
        <w:t>a la declaratoria de</w:t>
      </w:r>
      <w:r w:rsidR="00F967A3">
        <w:rPr>
          <w:rFonts w:ascii="Arial Narrow" w:hAnsi="Arial Narrow" w:cs="Tahoma"/>
          <w:sz w:val="28"/>
          <w:szCs w:val="28"/>
        </w:rPr>
        <w:t xml:space="preserve"> </w:t>
      </w:r>
      <w:r w:rsidR="00684842">
        <w:rPr>
          <w:rFonts w:ascii="Arial Narrow" w:hAnsi="Arial Narrow" w:cs="Tahoma"/>
          <w:sz w:val="28"/>
          <w:szCs w:val="28"/>
        </w:rPr>
        <w:t xml:space="preserve">indebida </w:t>
      </w:r>
      <w:r w:rsidR="00F967A3">
        <w:rPr>
          <w:rFonts w:ascii="Arial Narrow" w:hAnsi="Arial Narrow" w:cs="Tahoma"/>
          <w:sz w:val="28"/>
          <w:szCs w:val="28"/>
        </w:rPr>
        <w:t>intermediación</w:t>
      </w:r>
      <w:r w:rsidR="00684842">
        <w:rPr>
          <w:rFonts w:ascii="Arial Narrow" w:hAnsi="Arial Narrow" w:cs="Tahoma"/>
          <w:sz w:val="28"/>
          <w:szCs w:val="28"/>
        </w:rPr>
        <w:t xml:space="preserve"> </w:t>
      </w:r>
      <w:r w:rsidR="00F967A3">
        <w:rPr>
          <w:rFonts w:ascii="Arial Narrow" w:hAnsi="Arial Narrow" w:cs="Tahoma"/>
          <w:sz w:val="28"/>
          <w:szCs w:val="28"/>
        </w:rPr>
        <w:t xml:space="preserve">de Aprosalud y a la existencia de un contrato de trabajo </w:t>
      </w:r>
      <w:r w:rsidR="004B223D">
        <w:rPr>
          <w:rFonts w:ascii="Arial Narrow" w:hAnsi="Arial Narrow" w:cs="Tahoma"/>
          <w:sz w:val="28"/>
          <w:szCs w:val="28"/>
        </w:rPr>
        <w:t>en los extremos pedidos en la demanda.</w:t>
      </w:r>
      <w:r w:rsidR="00DC2DF3">
        <w:rPr>
          <w:rFonts w:ascii="Arial Narrow" w:hAnsi="Arial Narrow" w:cs="Tahoma"/>
          <w:sz w:val="28"/>
          <w:szCs w:val="28"/>
        </w:rPr>
        <w:t xml:space="preserve"> </w:t>
      </w:r>
    </w:p>
    <w:p w:rsidR="006636DE" w:rsidRPr="00591EA1" w:rsidRDefault="006636DE" w:rsidP="00591EA1">
      <w:pPr>
        <w:pStyle w:val="Sinespaciado"/>
      </w:pPr>
    </w:p>
    <w:p w:rsidR="003E6E97" w:rsidRDefault="006636DE" w:rsidP="003E6E97">
      <w:pPr>
        <w:spacing w:line="360" w:lineRule="auto"/>
        <w:ind w:firstLine="708"/>
        <w:jc w:val="both"/>
        <w:rPr>
          <w:rFonts w:ascii="Arial Narrow" w:hAnsi="Arial Narrow" w:cs="Tahoma"/>
          <w:sz w:val="28"/>
          <w:szCs w:val="28"/>
        </w:rPr>
      </w:pPr>
      <w:r>
        <w:rPr>
          <w:rFonts w:ascii="Arial Narrow" w:hAnsi="Arial Narrow" w:cs="Tahoma"/>
          <w:sz w:val="28"/>
          <w:szCs w:val="28"/>
        </w:rPr>
        <w:t>Así las cosas, dado que la competencia del sentenciador de segunda instancia está limitada a lo que fue materia</w:t>
      </w:r>
      <w:r w:rsidR="00591EA1">
        <w:rPr>
          <w:rFonts w:ascii="Arial Narrow" w:hAnsi="Arial Narrow" w:cs="Tahoma"/>
          <w:sz w:val="28"/>
          <w:szCs w:val="28"/>
        </w:rPr>
        <w:t xml:space="preserve"> objeto </w:t>
      </w:r>
      <w:r>
        <w:rPr>
          <w:rFonts w:ascii="Arial Narrow" w:hAnsi="Arial Narrow" w:cs="Tahoma"/>
          <w:sz w:val="28"/>
          <w:szCs w:val="28"/>
        </w:rPr>
        <w:t xml:space="preserve">del recurso de apelación, al tenor de lo preceptuado en el artículo 66 A del C.P.T y de la S.S., </w:t>
      </w:r>
      <w:r w:rsidR="003E6E97" w:rsidRPr="003E6E97">
        <w:rPr>
          <w:rFonts w:ascii="Arial Narrow" w:hAnsi="Arial Narrow" w:cs="Tahoma"/>
          <w:sz w:val="28"/>
          <w:szCs w:val="28"/>
        </w:rPr>
        <w:t>no ser</w:t>
      </w:r>
      <w:r w:rsidR="00591EA1">
        <w:rPr>
          <w:rFonts w:ascii="Arial Narrow" w:hAnsi="Arial Narrow" w:cs="Tahoma"/>
          <w:sz w:val="28"/>
          <w:szCs w:val="28"/>
        </w:rPr>
        <w:t xml:space="preserve">á posible emprender el análisis </w:t>
      </w:r>
      <w:r w:rsidR="003E6E97" w:rsidRPr="003E6E97">
        <w:rPr>
          <w:rFonts w:ascii="Arial Narrow" w:hAnsi="Arial Narrow" w:cs="Tahoma"/>
          <w:sz w:val="28"/>
          <w:szCs w:val="28"/>
        </w:rPr>
        <w:t xml:space="preserve">de </w:t>
      </w:r>
      <w:r w:rsidR="00EA4A1E">
        <w:rPr>
          <w:rFonts w:ascii="Arial Narrow" w:hAnsi="Arial Narrow" w:cs="Tahoma"/>
          <w:sz w:val="28"/>
          <w:szCs w:val="28"/>
        </w:rPr>
        <w:t xml:space="preserve">dichas indemnizaciones. </w:t>
      </w:r>
    </w:p>
    <w:p w:rsidR="006636DE" w:rsidRPr="003E6E97" w:rsidRDefault="006636DE" w:rsidP="00591EA1">
      <w:pPr>
        <w:pStyle w:val="Sinespaciado"/>
      </w:pPr>
    </w:p>
    <w:p w:rsidR="00882A6A" w:rsidRPr="000B5469" w:rsidRDefault="00882A6A" w:rsidP="00882A6A">
      <w:pPr>
        <w:pStyle w:val="Textoindependiente31"/>
        <w:ind w:firstLine="851"/>
        <w:rPr>
          <w:rFonts w:ascii="Arial Narrow" w:hAnsi="Arial Narrow" w:cs="Tahoma"/>
          <w:b/>
          <w:bCs/>
          <w:i/>
          <w:iCs/>
          <w:sz w:val="28"/>
          <w:szCs w:val="28"/>
        </w:rPr>
      </w:pPr>
      <w:r>
        <w:rPr>
          <w:rFonts w:ascii="Arial Narrow" w:hAnsi="Arial Narrow" w:cs="Tahoma"/>
          <w:b/>
          <w:bCs/>
          <w:i/>
          <w:iCs/>
          <w:sz w:val="28"/>
          <w:szCs w:val="28"/>
        </w:rPr>
        <w:t xml:space="preserve">Excepciones </w:t>
      </w:r>
    </w:p>
    <w:p w:rsidR="00882A6A" w:rsidRPr="00557C06" w:rsidRDefault="00882A6A" w:rsidP="00557C06">
      <w:pPr>
        <w:pStyle w:val="Sinespaciado"/>
      </w:pPr>
    </w:p>
    <w:p w:rsidR="00882A6A" w:rsidRPr="001F2520" w:rsidRDefault="00EF778F" w:rsidP="00882A6A">
      <w:pPr>
        <w:pStyle w:val="Textoindependiente31"/>
        <w:ind w:firstLine="851"/>
        <w:rPr>
          <w:rFonts w:ascii="Arial Narrow" w:hAnsi="Arial Narrow" w:cs="Tahoma"/>
          <w:bCs/>
          <w:iCs/>
          <w:sz w:val="28"/>
          <w:szCs w:val="28"/>
        </w:rPr>
      </w:pPr>
      <w:r>
        <w:rPr>
          <w:rFonts w:ascii="Arial Narrow" w:hAnsi="Arial Narrow" w:cs="Tahoma"/>
          <w:bCs/>
          <w:iCs/>
          <w:sz w:val="28"/>
          <w:szCs w:val="28"/>
        </w:rPr>
        <w:t>Frente a las excepción de prescripción, s</w:t>
      </w:r>
      <w:r w:rsidR="00882A6A" w:rsidRPr="001F2520">
        <w:rPr>
          <w:rFonts w:ascii="Arial Narrow" w:hAnsi="Arial Narrow" w:cs="Tahoma"/>
          <w:bCs/>
          <w:iCs/>
          <w:sz w:val="28"/>
          <w:szCs w:val="28"/>
        </w:rPr>
        <w:t>abido es que los derechos sociales, definidos en la obra sustant</w:t>
      </w:r>
      <w:r>
        <w:rPr>
          <w:rFonts w:ascii="Arial Narrow" w:hAnsi="Arial Narrow" w:cs="Tahoma"/>
          <w:bCs/>
          <w:iCs/>
          <w:sz w:val="28"/>
          <w:szCs w:val="28"/>
        </w:rPr>
        <w:t xml:space="preserve">iva laboral, están sometidos a dicho </w:t>
      </w:r>
      <w:r w:rsidR="00882A6A" w:rsidRPr="001F2520">
        <w:rPr>
          <w:rFonts w:ascii="Arial Narrow" w:hAnsi="Arial Narrow" w:cs="Tahoma"/>
          <w:bCs/>
          <w:iCs/>
          <w:sz w:val="28"/>
          <w:szCs w:val="28"/>
        </w:rPr>
        <w:t>fenómeno extintivo, salvo el de aportes a pensiones, tres años luego de la fecha de la exigibilidad de cada prestación, teniendo en cuenta que el auxilio de cesantía, es exigible a partir de la terminación del contrato de trabajo (art. 249 CST), y la compensación de vacaciones, en los términos del numeral 3 del artículo 189 de la misma obra.</w:t>
      </w:r>
    </w:p>
    <w:p w:rsidR="000512CE" w:rsidRDefault="00882A6A" w:rsidP="00882A6A">
      <w:pPr>
        <w:pStyle w:val="Textoindependiente31"/>
        <w:ind w:firstLine="851"/>
        <w:rPr>
          <w:rFonts w:ascii="Arial Narrow" w:hAnsi="Arial Narrow" w:cs="Tahoma"/>
          <w:bCs/>
          <w:iCs/>
          <w:sz w:val="28"/>
          <w:szCs w:val="28"/>
        </w:rPr>
      </w:pPr>
      <w:r w:rsidRPr="001F2520">
        <w:rPr>
          <w:rFonts w:ascii="Arial Narrow" w:hAnsi="Arial Narrow" w:cs="Tahoma"/>
          <w:bCs/>
          <w:iCs/>
          <w:sz w:val="28"/>
          <w:szCs w:val="28"/>
        </w:rPr>
        <w:t xml:space="preserve">Ahora bien, la demanda o cualquier escrito que presente el trabajador al empleador, exigiendo sus derechos debidamente determinados, interrumpe el término prescriptivo (art. 488 y 489 CST y 151 del CPLSS). </w:t>
      </w:r>
    </w:p>
    <w:p w:rsidR="000512CE" w:rsidRPr="00326CE6" w:rsidRDefault="000512CE" w:rsidP="00326CE6">
      <w:pPr>
        <w:pStyle w:val="Sinespaciado"/>
      </w:pPr>
    </w:p>
    <w:p w:rsidR="00882A6A" w:rsidRDefault="00882A6A" w:rsidP="00882A6A">
      <w:pPr>
        <w:pStyle w:val="Textoindependiente31"/>
        <w:ind w:firstLine="851"/>
        <w:rPr>
          <w:rFonts w:ascii="Arial Narrow" w:hAnsi="Arial Narrow" w:cs="Tahoma"/>
          <w:bCs/>
          <w:iCs/>
          <w:sz w:val="28"/>
          <w:szCs w:val="28"/>
        </w:rPr>
      </w:pPr>
      <w:r w:rsidRPr="001F2520">
        <w:rPr>
          <w:rFonts w:ascii="Arial Narrow" w:hAnsi="Arial Narrow" w:cs="Tahoma"/>
          <w:bCs/>
          <w:iCs/>
          <w:sz w:val="28"/>
          <w:szCs w:val="28"/>
        </w:rPr>
        <w:t xml:space="preserve">En el </w:t>
      </w:r>
      <w:r w:rsidRPr="005D3075">
        <w:rPr>
          <w:rFonts w:ascii="Arial Narrow" w:hAnsi="Arial Narrow" w:cs="Tahoma"/>
          <w:bCs/>
          <w:i/>
          <w:iCs/>
          <w:sz w:val="28"/>
          <w:szCs w:val="28"/>
        </w:rPr>
        <w:t>sub-lite,</w:t>
      </w:r>
      <w:r w:rsidRPr="001F2520">
        <w:rPr>
          <w:rFonts w:ascii="Arial Narrow" w:hAnsi="Arial Narrow" w:cs="Tahoma"/>
          <w:bCs/>
          <w:iCs/>
          <w:sz w:val="28"/>
          <w:szCs w:val="28"/>
        </w:rPr>
        <w:t xml:space="preserve"> </w:t>
      </w:r>
      <w:r w:rsidR="002714DF">
        <w:rPr>
          <w:rFonts w:ascii="Arial Narrow" w:hAnsi="Arial Narrow" w:cs="Tahoma"/>
          <w:bCs/>
          <w:iCs/>
          <w:sz w:val="28"/>
          <w:szCs w:val="28"/>
        </w:rPr>
        <w:t xml:space="preserve">según el documento visible a folio 24, el actor instauró reclamación de sus derechos laborales </w:t>
      </w:r>
      <w:r w:rsidRPr="001F2520">
        <w:rPr>
          <w:rFonts w:ascii="Arial Narrow" w:hAnsi="Arial Narrow" w:cs="Tahoma"/>
          <w:bCs/>
          <w:iCs/>
          <w:sz w:val="28"/>
          <w:szCs w:val="28"/>
        </w:rPr>
        <w:t xml:space="preserve">el </w:t>
      </w:r>
      <w:r w:rsidR="002714DF">
        <w:rPr>
          <w:rFonts w:ascii="Arial Narrow" w:hAnsi="Arial Narrow" w:cs="Tahoma"/>
          <w:bCs/>
          <w:iCs/>
          <w:sz w:val="28"/>
          <w:szCs w:val="28"/>
        </w:rPr>
        <w:t>1º de abril de 2013</w:t>
      </w:r>
      <w:r w:rsidRPr="001F2520">
        <w:rPr>
          <w:rFonts w:ascii="Arial Narrow" w:hAnsi="Arial Narrow" w:cs="Tahoma"/>
          <w:bCs/>
          <w:iCs/>
          <w:sz w:val="28"/>
          <w:szCs w:val="28"/>
        </w:rPr>
        <w:t>, por lo que los derechos causados con antelación al mismo día y mes de 2010</w:t>
      </w:r>
      <w:r>
        <w:rPr>
          <w:rFonts w:ascii="Arial Narrow" w:hAnsi="Arial Narrow" w:cs="Tahoma"/>
          <w:bCs/>
          <w:iCs/>
          <w:sz w:val="28"/>
          <w:szCs w:val="28"/>
        </w:rPr>
        <w:t xml:space="preserve">, </w:t>
      </w:r>
      <w:r w:rsidRPr="001F2520">
        <w:rPr>
          <w:rFonts w:ascii="Arial Narrow" w:hAnsi="Arial Narrow" w:cs="Tahoma"/>
          <w:bCs/>
          <w:iCs/>
          <w:sz w:val="28"/>
          <w:szCs w:val="28"/>
        </w:rPr>
        <w:t>se encuentran extinguidos por el fenómeno prescriptivo</w:t>
      </w:r>
      <w:r>
        <w:rPr>
          <w:rFonts w:ascii="Arial Narrow" w:hAnsi="Arial Narrow" w:cs="Tahoma"/>
          <w:bCs/>
          <w:iCs/>
          <w:sz w:val="28"/>
          <w:szCs w:val="28"/>
        </w:rPr>
        <w:t>, salvo el auxilio de cesantías</w:t>
      </w:r>
      <w:r w:rsidR="00C83DEF">
        <w:rPr>
          <w:rFonts w:ascii="Arial Narrow" w:hAnsi="Arial Narrow" w:cs="Tahoma"/>
          <w:bCs/>
          <w:iCs/>
          <w:sz w:val="28"/>
          <w:szCs w:val="28"/>
        </w:rPr>
        <w:t>.</w:t>
      </w:r>
    </w:p>
    <w:p w:rsidR="00075497" w:rsidRPr="00557C06" w:rsidRDefault="00075497" w:rsidP="00557C06">
      <w:pPr>
        <w:pStyle w:val="Sinespaciado"/>
      </w:pPr>
    </w:p>
    <w:p w:rsidR="00882A6A" w:rsidRDefault="00882A6A" w:rsidP="00882A6A">
      <w:pPr>
        <w:pStyle w:val="Textoindependiente31"/>
        <w:ind w:firstLine="851"/>
        <w:rPr>
          <w:rFonts w:ascii="Arial Narrow" w:hAnsi="Arial Narrow" w:cs="Tahoma"/>
          <w:bCs/>
          <w:iCs/>
          <w:sz w:val="28"/>
          <w:szCs w:val="28"/>
        </w:rPr>
      </w:pPr>
      <w:r w:rsidRPr="001F2520">
        <w:rPr>
          <w:rFonts w:ascii="Arial Narrow" w:hAnsi="Arial Narrow" w:cs="Tahoma"/>
          <w:bCs/>
          <w:iCs/>
          <w:sz w:val="28"/>
          <w:szCs w:val="28"/>
        </w:rPr>
        <w:t>No salen avantes las demás excepciones, por los mismos motivos que se expusieron para dar v</w:t>
      </w:r>
      <w:r>
        <w:rPr>
          <w:rFonts w:ascii="Arial Narrow" w:hAnsi="Arial Narrow" w:cs="Tahoma"/>
          <w:bCs/>
          <w:iCs/>
          <w:sz w:val="28"/>
          <w:szCs w:val="28"/>
        </w:rPr>
        <w:t>ía libre al contrato de trabajo.</w:t>
      </w:r>
    </w:p>
    <w:p w:rsidR="00EF778F" w:rsidRPr="00557C06" w:rsidRDefault="00EF778F" w:rsidP="00557C06">
      <w:pPr>
        <w:pStyle w:val="Sinespaciado"/>
      </w:pPr>
    </w:p>
    <w:p w:rsidR="00B0461B" w:rsidRDefault="00EF778F" w:rsidP="00EF778F">
      <w:pPr>
        <w:pStyle w:val="Textoindependiente31"/>
        <w:ind w:firstLine="851"/>
        <w:rPr>
          <w:rFonts w:ascii="Arial Narrow" w:hAnsi="Arial Narrow" w:cs="Tahoma"/>
          <w:bCs/>
          <w:iCs/>
          <w:sz w:val="28"/>
          <w:szCs w:val="28"/>
        </w:rPr>
      </w:pPr>
      <w:r w:rsidRPr="006B5B02">
        <w:rPr>
          <w:rFonts w:ascii="Arial Narrow" w:hAnsi="Arial Narrow" w:cs="Tahoma"/>
          <w:bCs/>
          <w:iCs/>
          <w:sz w:val="28"/>
          <w:szCs w:val="28"/>
        </w:rPr>
        <w:t xml:space="preserve">Sobre la solidaridad que cabe contra </w:t>
      </w:r>
      <w:r w:rsidR="00B0461B">
        <w:rPr>
          <w:rFonts w:ascii="Arial Narrow" w:hAnsi="Arial Narrow" w:cs="Tahoma"/>
          <w:bCs/>
          <w:iCs/>
          <w:sz w:val="28"/>
          <w:szCs w:val="28"/>
        </w:rPr>
        <w:t>la Asociación de profesionales de la Salud Aprosalud, como intermediaria</w:t>
      </w:r>
      <w:r w:rsidRPr="006B5B02">
        <w:rPr>
          <w:rFonts w:ascii="Arial Narrow" w:hAnsi="Arial Narrow" w:cs="Tahoma"/>
          <w:bCs/>
          <w:iCs/>
          <w:sz w:val="28"/>
          <w:szCs w:val="28"/>
        </w:rPr>
        <w:t xml:space="preserve">, que </w:t>
      </w:r>
      <w:r w:rsidR="00473774">
        <w:rPr>
          <w:rFonts w:ascii="Arial Narrow" w:hAnsi="Arial Narrow" w:cs="Tahoma"/>
          <w:bCs/>
          <w:iCs/>
          <w:sz w:val="28"/>
          <w:szCs w:val="28"/>
        </w:rPr>
        <w:t xml:space="preserve">no </w:t>
      </w:r>
      <w:r w:rsidRPr="006B5B02">
        <w:rPr>
          <w:rFonts w:ascii="Arial Narrow" w:hAnsi="Arial Narrow" w:cs="Tahoma"/>
          <w:bCs/>
          <w:iCs/>
          <w:sz w:val="28"/>
          <w:szCs w:val="28"/>
        </w:rPr>
        <w:t>notici</w:t>
      </w:r>
      <w:r w:rsidR="00B0461B">
        <w:rPr>
          <w:rFonts w:ascii="Arial Narrow" w:hAnsi="Arial Narrow" w:cs="Tahoma"/>
          <w:bCs/>
          <w:iCs/>
          <w:sz w:val="28"/>
          <w:szCs w:val="28"/>
        </w:rPr>
        <w:t xml:space="preserve">ó </w:t>
      </w:r>
      <w:r w:rsidRPr="006B5B02">
        <w:rPr>
          <w:rFonts w:ascii="Arial Narrow" w:hAnsi="Arial Narrow" w:cs="Tahoma"/>
          <w:bCs/>
          <w:iCs/>
          <w:sz w:val="28"/>
          <w:szCs w:val="28"/>
        </w:rPr>
        <w:t xml:space="preserve">tal calidad al demandante (art. 35-3 C.S.T.) se tiene que </w:t>
      </w:r>
      <w:r w:rsidR="00B0461B">
        <w:rPr>
          <w:rFonts w:ascii="Arial Narrow" w:hAnsi="Arial Narrow" w:cs="Tahoma"/>
          <w:bCs/>
          <w:iCs/>
          <w:sz w:val="28"/>
          <w:szCs w:val="28"/>
        </w:rPr>
        <w:t xml:space="preserve">responderá </w:t>
      </w:r>
      <w:r w:rsidRPr="006B5B02">
        <w:rPr>
          <w:rFonts w:ascii="Arial Narrow" w:hAnsi="Arial Narrow" w:cs="Tahoma"/>
          <w:bCs/>
          <w:iCs/>
          <w:sz w:val="28"/>
          <w:szCs w:val="28"/>
        </w:rPr>
        <w:t xml:space="preserve">desde el </w:t>
      </w:r>
      <w:r w:rsidR="00B0461B">
        <w:rPr>
          <w:rFonts w:ascii="Arial Narrow" w:hAnsi="Arial Narrow" w:cs="Tahoma"/>
          <w:bCs/>
          <w:iCs/>
          <w:sz w:val="28"/>
          <w:szCs w:val="28"/>
        </w:rPr>
        <w:t>16 de julio de 2006 y hasta el 31 de julio de 2010, como solidaria responsable del pago de los emolumen</w:t>
      </w:r>
      <w:r w:rsidR="00075497">
        <w:rPr>
          <w:rFonts w:ascii="Arial Narrow" w:hAnsi="Arial Narrow" w:cs="Tahoma"/>
          <w:bCs/>
          <w:iCs/>
          <w:sz w:val="28"/>
          <w:szCs w:val="28"/>
        </w:rPr>
        <w:t>tos laborales a que haya lugar, y con la Cooperativa de Trabajo Asociado desde el 1º de diciembre de 2004 al 15 de julio de 2006, tal cual lo dispuso la jueza a-quo.</w:t>
      </w:r>
    </w:p>
    <w:p w:rsidR="00EF778F" w:rsidRPr="00F4679D" w:rsidRDefault="00EF778F" w:rsidP="00F4679D">
      <w:pPr>
        <w:pStyle w:val="Sinespaciado"/>
      </w:pPr>
    </w:p>
    <w:p w:rsidR="00E84517" w:rsidRDefault="00EF778F" w:rsidP="00EF778F">
      <w:pPr>
        <w:spacing w:line="360" w:lineRule="auto"/>
        <w:ind w:firstLine="708"/>
        <w:jc w:val="both"/>
        <w:rPr>
          <w:rFonts w:ascii="Arial Narrow" w:hAnsi="Arial Narrow"/>
          <w:sz w:val="28"/>
          <w:szCs w:val="28"/>
        </w:rPr>
      </w:pPr>
      <w:r w:rsidRPr="00576B1C">
        <w:rPr>
          <w:rFonts w:ascii="Arial Narrow" w:hAnsi="Arial Narrow" w:cs="Tahoma"/>
          <w:sz w:val="28"/>
          <w:szCs w:val="28"/>
        </w:rPr>
        <w:t>Para la liquidación de los diferentes créditos laborales, se tomará</w:t>
      </w:r>
      <w:r w:rsidR="00DF14B0" w:rsidRPr="00576B1C">
        <w:rPr>
          <w:rFonts w:ascii="Arial Narrow" w:hAnsi="Arial Narrow" w:cs="Tahoma"/>
          <w:sz w:val="28"/>
          <w:szCs w:val="28"/>
        </w:rPr>
        <w:t xml:space="preserve"> como base salarial </w:t>
      </w:r>
      <w:r w:rsidR="00A56F8E" w:rsidRPr="00576B1C">
        <w:rPr>
          <w:rFonts w:ascii="Arial Narrow" w:hAnsi="Arial Narrow" w:cs="Tahoma"/>
          <w:sz w:val="28"/>
          <w:szCs w:val="28"/>
        </w:rPr>
        <w:t xml:space="preserve">los </w:t>
      </w:r>
      <w:r w:rsidR="00DF14B0" w:rsidRPr="00576B1C">
        <w:rPr>
          <w:rFonts w:ascii="Arial Narrow" w:hAnsi="Arial Narrow" w:cs="Tahoma"/>
          <w:sz w:val="28"/>
          <w:szCs w:val="28"/>
        </w:rPr>
        <w:t xml:space="preserve">valores confesados por el actor en </w:t>
      </w:r>
      <w:r w:rsidR="00A7517F">
        <w:rPr>
          <w:rFonts w:ascii="Arial Narrow" w:hAnsi="Arial Narrow" w:cs="Tahoma"/>
          <w:sz w:val="28"/>
          <w:szCs w:val="28"/>
        </w:rPr>
        <w:t xml:space="preserve">el escrito de </w:t>
      </w:r>
      <w:r w:rsidR="00B0461B" w:rsidRPr="00576B1C">
        <w:rPr>
          <w:rFonts w:ascii="Arial Narrow" w:hAnsi="Arial Narrow" w:cs="Tahoma"/>
          <w:sz w:val="28"/>
          <w:szCs w:val="28"/>
        </w:rPr>
        <w:t xml:space="preserve">demanda, pues </w:t>
      </w:r>
      <w:r w:rsidR="00574378" w:rsidRPr="00576B1C">
        <w:rPr>
          <w:rFonts w:ascii="Arial Narrow" w:hAnsi="Arial Narrow" w:cs="Tahoma"/>
          <w:sz w:val="28"/>
          <w:szCs w:val="28"/>
        </w:rPr>
        <w:t xml:space="preserve">si bien la prueba documental ofrece </w:t>
      </w:r>
      <w:r w:rsidR="00F4679D" w:rsidRPr="00576B1C">
        <w:rPr>
          <w:rFonts w:ascii="Arial Narrow" w:hAnsi="Arial Narrow" w:cs="Tahoma"/>
          <w:sz w:val="28"/>
          <w:szCs w:val="28"/>
        </w:rPr>
        <w:t xml:space="preserve">cantidades superiores, </w:t>
      </w:r>
      <w:r w:rsidR="00DF14B0" w:rsidRPr="00576B1C">
        <w:rPr>
          <w:rFonts w:ascii="Arial Narrow" w:hAnsi="Arial Narrow" w:cs="Tahoma"/>
          <w:sz w:val="28"/>
          <w:szCs w:val="28"/>
        </w:rPr>
        <w:t xml:space="preserve">esta segunda instancia </w:t>
      </w:r>
      <w:r w:rsidR="00DF14B0" w:rsidRPr="00576B1C">
        <w:rPr>
          <w:rFonts w:ascii="Arial Narrow" w:hAnsi="Arial Narrow"/>
          <w:sz w:val="28"/>
          <w:szCs w:val="28"/>
        </w:rPr>
        <w:t>no está facultada para profe</w:t>
      </w:r>
      <w:r w:rsidR="00557C06">
        <w:rPr>
          <w:rFonts w:ascii="Arial Narrow" w:hAnsi="Arial Narrow"/>
          <w:sz w:val="28"/>
          <w:szCs w:val="28"/>
        </w:rPr>
        <w:t>rir fallos ultra y extra petita.</w:t>
      </w:r>
      <w:r w:rsidR="00A7517F">
        <w:rPr>
          <w:rFonts w:ascii="Arial Narrow" w:hAnsi="Arial Narrow"/>
          <w:sz w:val="28"/>
          <w:szCs w:val="28"/>
        </w:rPr>
        <w:t xml:space="preserve"> Por ende, se tendrán en cuenta los siguientes salarios: para el 2004 $1`531.577; 2005 $ 1`620.717; 2006: 1`703.329; 2007 $ 1`783.218; 2008 $ 1`890.805; 2009 $2`047.878, y 2010 $ 2`089.672. </w:t>
      </w:r>
    </w:p>
    <w:p w:rsidR="00203E4D" w:rsidRDefault="00203E4D" w:rsidP="00F4679D">
      <w:pPr>
        <w:pStyle w:val="Sinespaciado"/>
      </w:pPr>
    </w:p>
    <w:p w:rsidR="00203E4D" w:rsidRDefault="00203E4D" w:rsidP="00203E4D">
      <w:pPr>
        <w:pStyle w:val="Sinespaciado"/>
        <w:spacing w:line="360" w:lineRule="auto"/>
        <w:ind w:firstLine="708"/>
        <w:jc w:val="both"/>
        <w:rPr>
          <w:rFonts w:ascii="Arial Narrow" w:hAnsi="Arial Narrow"/>
          <w:sz w:val="28"/>
          <w:szCs w:val="28"/>
          <w:lang w:val="es-ES"/>
        </w:rPr>
      </w:pPr>
      <w:r w:rsidRPr="000512CE">
        <w:rPr>
          <w:rFonts w:ascii="Arial Narrow" w:hAnsi="Arial Narrow" w:cs="Tahoma"/>
          <w:b/>
          <w:i/>
          <w:sz w:val="28"/>
          <w:szCs w:val="28"/>
          <w:lang w:val="es-CO"/>
        </w:rPr>
        <w:t>Cesantías</w:t>
      </w:r>
      <w:r w:rsidRPr="000512CE">
        <w:rPr>
          <w:rFonts w:ascii="Arial Narrow" w:hAnsi="Arial Narrow" w:cs="Tahoma"/>
          <w:i/>
          <w:sz w:val="28"/>
          <w:szCs w:val="28"/>
          <w:lang w:val="es-CO"/>
        </w:rPr>
        <w:t xml:space="preserve">: </w:t>
      </w:r>
      <w:r w:rsidRPr="000512CE">
        <w:rPr>
          <w:rFonts w:ascii="Arial Narrow" w:hAnsi="Arial Narrow"/>
          <w:sz w:val="28"/>
          <w:szCs w:val="28"/>
          <w:lang w:val="es-ES"/>
        </w:rPr>
        <w:t xml:space="preserve">Con base en lo establecido en el artículo 249 de C.S.T., se tiene que el demandante laboró desde el 1º de diciembre de 2004 al 31 de julio de 2013. Respecto al </w:t>
      </w:r>
      <w:r w:rsidR="00557C06">
        <w:rPr>
          <w:rFonts w:ascii="Arial Narrow" w:hAnsi="Arial Narrow"/>
          <w:sz w:val="28"/>
          <w:szCs w:val="28"/>
          <w:lang w:val="es-ES"/>
        </w:rPr>
        <w:t xml:space="preserve">lapso en que medió la indebida intermediación de </w:t>
      </w:r>
      <w:r w:rsidRPr="000512CE">
        <w:rPr>
          <w:rFonts w:ascii="Arial Narrow" w:hAnsi="Arial Narrow"/>
          <w:sz w:val="28"/>
          <w:szCs w:val="28"/>
          <w:lang w:val="es-ES"/>
        </w:rPr>
        <w:t xml:space="preserve">la CTA Comfamiliar.Coo, esto es, del 1º de diciembre de 2004 al 15 de julio de 2006, </w:t>
      </w:r>
      <w:r w:rsidR="00557C06">
        <w:rPr>
          <w:rFonts w:ascii="Arial Narrow" w:hAnsi="Arial Narrow"/>
          <w:sz w:val="28"/>
          <w:szCs w:val="28"/>
          <w:lang w:val="es-ES"/>
        </w:rPr>
        <w:t xml:space="preserve">se mantendrá en firme </w:t>
      </w:r>
      <w:r w:rsidRPr="000512CE">
        <w:rPr>
          <w:rFonts w:ascii="Arial Narrow" w:hAnsi="Arial Narrow"/>
          <w:sz w:val="28"/>
          <w:szCs w:val="28"/>
          <w:lang w:val="es-ES"/>
        </w:rPr>
        <w:t xml:space="preserve">el valor de la condena impuesta por la jueza de primer grado, por cuanto </w:t>
      </w:r>
      <w:r w:rsidR="00557C06">
        <w:rPr>
          <w:rFonts w:ascii="Arial Narrow" w:hAnsi="Arial Narrow"/>
          <w:sz w:val="28"/>
          <w:szCs w:val="28"/>
          <w:lang w:val="es-ES"/>
        </w:rPr>
        <w:t>el mismo no fue materia de recurso</w:t>
      </w:r>
      <w:r>
        <w:rPr>
          <w:rFonts w:ascii="Arial Narrow" w:hAnsi="Arial Narrow"/>
          <w:sz w:val="28"/>
          <w:szCs w:val="28"/>
          <w:lang w:val="es-ES"/>
        </w:rPr>
        <w:t xml:space="preserve">. En consecuencia, efectuadas las operaciones del caso, la Caja de Compensación Familiar de Risaralda deberá reconocer al trabajador, la suma de </w:t>
      </w:r>
      <w:r w:rsidR="00557C06">
        <w:rPr>
          <w:rFonts w:ascii="Arial Narrow" w:hAnsi="Arial Narrow"/>
          <w:sz w:val="28"/>
          <w:szCs w:val="28"/>
          <w:lang w:val="es-ES"/>
        </w:rPr>
        <w:t xml:space="preserve">                          </w:t>
      </w:r>
      <w:r w:rsidRPr="006F0B88">
        <w:rPr>
          <w:rFonts w:ascii="Arial Narrow" w:hAnsi="Arial Narrow"/>
          <w:b/>
          <w:sz w:val="28"/>
          <w:szCs w:val="28"/>
          <w:lang w:val="es-ES"/>
        </w:rPr>
        <w:t>$ 7`726.300</w:t>
      </w:r>
      <w:r>
        <w:rPr>
          <w:rFonts w:ascii="Arial Narrow" w:hAnsi="Arial Narrow"/>
          <w:sz w:val="28"/>
          <w:szCs w:val="28"/>
          <w:lang w:val="es-ES"/>
        </w:rPr>
        <w:t xml:space="preserve">, por el periodo del 16 de julio de 2006 al 31 de julio de 2010. </w:t>
      </w:r>
    </w:p>
    <w:p w:rsidR="00203E4D" w:rsidRPr="0060615C" w:rsidRDefault="00203E4D" w:rsidP="00203E4D">
      <w:pPr>
        <w:pStyle w:val="Sinespaciado"/>
        <w:spacing w:line="360" w:lineRule="auto"/>
        <w:ind w:firstLine="708"/>
        <w:jc w:val="both"/>
        <w:rPr>
          <w:rFonts w:ascii="Arial Narrow" w:hAnsi="Arial Narrow" w:cs="Tahoma"/>
          <w:b/>
          <w:i/>
          <w:sz w:val="28"/>
          <w:szCs w:val="28"/>
          <w:lang w:val="es-CO"/>
        </w:rPr>
      </w:pPr>
      <w:r w:rsidRPr="00B56E2C">
        <w:rPr>
          <w:rFonts w:ascii="Arial Narrow" w:hAnsi="Arial Narrow" w:cs="Tahoma"/>
          <w:b/>
          <w:i/>
          <w:sz w:val="28"/>
          <w:szCs w:val="28"/>
          <w:lang w:val="es-CO"/>
        </w:rPr>
        <w:t>Intereses a las cesantías</w:t>
      </w:r>
      <w:r>
        <w:rPr>
          <w:rFonts w:ascii="Arial Narrow" w:hAnsi="Arial Narrow" w:cs="Tahoma"/>
          <w:b/>
          <w:i/>
          <w:sz w:val="28"/>
          <w:szCs w:val="28"/>
          <w:lang w:val="es-CO"/>
        </w:rPr>
        <w:t xml:space="preserve">: </w:t>
      </w:r>
      <w:r w:rsidRPr="00C55821">
        <w:rPr>
          <w:rFonts w:ascii="Arial Narrow" w:hAnsi="Arial Narrow" w:cs="Tahoma"/>
          <w:i/>
          <w:sz w:val="28"/>
          <w:szCs w:val="28"/>
        </w:rPr>
        <w:t>D</w:t>
      </w:r>
      <w:r w:rsidRPr="00C55821">
        <w:rPr>
          <w:rFonts w:ascii="Arial Narrow" w:hAnsi="Arial Narrow"/>
          <w:sz w:val="28"/>
          <w:szCs w:val="28"/>
        </w:rPr>
        <w:t xml:space="preserve">e acuerdo con las cesantías liquidadas, </w:t>
      </w:r>
      <w:r>
        <w:rPr>
          <w:rFonts w:ascii="Arial Narrow" w:hAnsi="Arial Narrow"/>
          <w:sz w:val="28"/>
          <w:szCs w:val="28"/>
        </w:rPr>
        <w:t xml:space="preserve">por intereses a las mismas, el </w:t>
      </w:r>
      <w:r w:rsidRPr="00C55821">
        <w:rPr>
          <w:rFonts w:ascii="Arial Narrow" w:hAnsi="Arial Narrow"/>
          <w:sz w:val="28"/>
          <w:szCs w:val="28"/>
        </w:rPr>
        <w:t xml:space="preserve">demandante </w:t>
      </w:r>
      <w:r>
        <w:rPr>
          <w:rFonts w:ascii="Arial Narrow" w:hAnsi="Arial Narrow"/>
          <w:sz w:val="28"/>
          <w:szCs w:val="28"/>
        </w:rPr>
        <w:t xml:space="preserve">tiene derecho a </w:t>
      </w:r>
      <w:r w:rsidRPr="00C55821">
        <w:rPr>
          <w:rFonts w:ascii="Arial Narrow" w:hAnsi="Arial Narrow"/>
          <w:sz w:val="28"/>
          <w:szCs w:val="28"/>
        </w:rPr>
        <w:t>recibir la suma de $</w:t>
      </w:r>
      <w:r>
        <w:rPr>
          <w:rFonts w:ascii="Arial Narrow" w:hAnsi="Arial Narrow"/>
          <w:sz w:val="28"/>
          <w:szCs w:val="28"/>
        </w:rPr>
        <w:t xml:space="preserve"> 48.759. </w:t>
      </w:r>
      <w:r w:rsidR="00D00A79">
        <w:rPr>
          <w:rFonts w:ascii="Arial Narrow" w:hAnsi="Arial Narrow"/>
          <w:sz w:val="28"/>
          <w:szCs w:val="28"/>
        </w:rPr>
        <w:t xml:space="preserve"> </w:t>
      </w:r>
    </w:p>
    <w:p w:rsidR="006251A1" w:rsidRDefault="006251A1" w:rsidP="006251A1">
      <w:pPr>
        <w:pStyle w:val="Sinespaciado"/>
      </w:pPr>
    </w:p>
    <w:p w:rsidR="00203E4D" w:rsidRPr="00DA0432" w:rsidRDefault="00203E4D" w:rsidP="00203E4D">
      <w:pPr>
        <w:pStyle w:val="Textoindependiente21"/>
        <w:spacing w:line="360" w:lineRule="auto"/>
        <w:rPr>
          <w:rFonts w:ascii="Arial Narrow" w:hAnsi="Arial Narrow"/>
          <w:i/>
          <w:sz w:val="28"/>
          <w:szCs w:val="28"/>
        </w:rPr>
      </w:pPr>
      <w:r>
        <w:rPr>
          <w:rFonts w:ascii="Arial Narrow" w:hAnsi="Arial Narrow"/>
          <w:i/>
          <w:sz w:val="28"/>
          <w:szCs w:val="28"/>
        </w:rPr>
        <w:t xml:space="preserve">Prima de servicios: </w:t>
      </w:r>
      <w:r w:rsidRPr="00C55821">
        <w:rPr>
          <w:rFonts w:ascii="Arial Narrow" w:hAnsi="Arial Narrow"/>
          <w:b w:val="0"/>
          <w:sz w:val="28"/>
          <w:szCs w:val="28"/>
        </w:rPr>
        <w:t xml:space="preserve">Por la prima de servicios, según el artículo 306 del CST, </w:t>
      </w:r>
      <w:r>
        <w:rPr>
          <w:rFonts w:ascii="Arial Narrow" w:hAnsi="Arial Narrow"/>
          <w:b w:val="0"/>
          <w:sz w:val="28"/>
          <w:szCs w:val="28"/>
        </w:rPr>
        <w:t xml:space="preserve">el actor tiene derecho a </w:t>
      </w:r>
      <w:r w:rsidRPr="00C55821">
        <w:rPr>
          <w:rFonts w:ascii="Arial Narrow" w:hAnsi="Arial Narrow"/>
          <w:b w:val="0"/>
          <w:sz w:val="28"/>
          <w:szCs w:val="28"/>
        </w:rPr>
        <w:t>$</w:t>
      </w:r>
      <w:r>
        <w:rPr>
          <w:rFonts w:ascii="Arial Narrow" w:hAnsi="Arial Narrow"/>
          <w:b w:val="0"/>
          <w:sz w:val="28"/>
          <w:szCs w:val="28"/>
        </w:rPr>
        <w:t>696.557</w:t>
      </w:r>
      <w:r w:rsidRPr="00C55821">
        <w:rPr>
          <w:rFonts w:ascii="Arial Narrow" w:hAnsi="Arial Narrow"/>
          <w:b w:val="0"/>
          <w:sz w:val="28"/>
          <w:szCs w:val="28"/>
        </w:rPr>
        <w:t>.</w:t>
      </w:r>
    </w:p>
    <w:p w:rsidR="00203E4D" w:rsidRPr="006251A1" w:rsidRDefault="00203E4D" w:rsidP="006251A1">
      <w:pPr>
        <w:pStyle w:val="Sinespaciado"/>
      </w:pPr>
    </w:p>
    <w:p w:rsidR="00203E4D" w:rsidRDefault="00176F8D" w:rsidP="00203E4D">
      <w:pPr>
        <w:pStyle w:val="Textoindependiente21"/>
        <w:spacing w:line="360" w:lineRule="auto"/>
        <w:rPr>
          <w:rFonts w:ascii="Arial Narrow" w:hAnsi="Arial Narrow"/>
          <w:b w:val="0"/>
          <w:sz w:val="28"/>
          <w:szCs w:val="28"/>
        </w:rPr>
      </w:pPr>
      <w:r>
        <w:rPr>
          <w:rFonts w:ascii="Arial Narrow" w:hAnsi="Arial Narrow"/>
          <w:i/>
          <w:sz w:val="28"/>
          <w:szCs w:val="28"/>
        </w:rPr>
        <w:t>Compensación de v</w:t>
      </w:r>
      <w:r w:rsidR="00203E4D" w:rsidRPr="00B56E2C">
        <w:rPr>
          <w:rFonts w:ascii="Arial Narrow" w:hAnsi="Arial Narrow"/>
          <w:i/>
          <w:sz w:val="28"/>
          <w:szCs w:val="28"/>
        </w:rPr>
        <w:t>acaciones</w:t>
      </w:r>
      <w:r w:rsidR="00203E4D">
        <w:rPr>
          <w:rFonts w:ascii="Arial Narrow" w:hAnsi="Arial Narrow"/>
          <w:i/>
          <w:sz w:val="28"/>
          <w:szCs w:val="28"/>
        </w:rPr>
        <w:t xml:space="preserve">: </w:t>
      </w:r>
      <w:r w:rsidR="00203E4D" w:rsidRPr="00C55821">
        <w:rPr>
          <w:rFonts w:ascii="Arial Narrow" w:hAnsi="Arial Narrow"/>
          <w:b w:val="0"/>
          <w:sz w:val="28"/>
          <w:szCs w:val="28"/>
        </w:rPr>
        <w:t>Efectuado el cálculo correspondiente</w:t>
      </w:r>
      <w:r w:rsidR="00203E4D">
        <w:rPr>
          <w:rFonts w:ascii="Arial Narrow" w:hAnsi="Arial Narrow"/>
          <w:b w:val="0"/>
          <w:sz w:val="28"/>
          <w:szCs w:val="28"/>
        </w:rPr>
        <w:t xml:space="preserve"> por este descanso remunerado, el actor </w:t>
      </w:r>
      <w:r w:rsidR="00203E4D" w:rsidRPr="00C55821">
        <w:rPr>
          <w:rFonts w:ascii="Arial Narrow" w:hAnsi="Arial Narrow"/>
          <w:b w:val="0"/>
          <w:sz w:val="28"/>
          <w:szCs w:val="28"/>
        </w:rPr>
        <w:t>tiene derecho a que se le compense en dinero, po</w:t>
      </w:r>
      <w:r w:rsidR="00203E4D">
        <w:rPr>
          <w:rFonts w:ascii="Arial Narrow" w:hAnsi="Arial Narrow"/>
          <w:b w:val="0"/>
          <w:sz w:val="28"/>
          <w:szCs w:val="28"/>
        </w:rPr>
        <w:t>r el periodo causado entre el 16 de julio de 2006 al 31 de julio de 2010</w:t>
      </w:r>
      <w:r w:rsidR="00203E4D" w:rsidRPr="00C55821">
        <w:rPr>
          <w:rFonts w:ascii="Arial Narrow" w:hAnsi="Arial Narrow"/>
          <w:b w:val="0"/>
          <w:sz w:val="28"/>
          <w:szCs w:val="28"/>
        </w:rPr>
        <w:t xml:space="preserve"> (</w:t>
      </w:r>
      <w:r w:rsidR="00203E4D">
        <w:rPr>
          <w:rFonts w:ascii="Arial Narrow" w:hAnsi="Arial Narrow"/>
          <w:b w:val="0"/>
          <w:sz w:val="28"/>
          <w:szCs w:val="28"/>
        </w:rPr>
        <w:t>1.455 d</w:t>
      </w:r>
      <w:r w:rsidR="00203E4D" w:rsidRPr="00C55821">
        <w:rPr>
          <w:rFonts w:ascii="Arial Narrow" w:hAnsi="Arial Narrow"/>
          <w:b w:val="0"/>
          <w:sz w:val="28"/>
          <w:szCs w:val="28"/>
        </w:rPr>
        <w:t>ías), la suma de</w:t>
      </w:r>
      <w:r w:rsidR="00203E4D">
        <w:rPr>
          <w:rFonts w:ascii="Arial Narrow" w:hAnsi="Arial Narrow"/>
          <w:b w:val="0"/>
          <w:sz w:val="28"/>
          <w:szCs w:val="28"/>
        </w:rPr>
        <w:t xml:space="preserve"> </w:t>
      </w:r>
      <w:r w:rsidR="00203E4D" w:rsidRPr="00C55821">
        <w:rPr>
          <w:rFonts w:ascii="Arial Narrow" w:hAnsi="Arial Narrow"/>
          <w:b w:val="0"/>
          <w:sz w:val="28"/>
          <w:szCs w:val="28"/>
        </w:rPr>
        <w:t xml:space="preserve">$ </w:t>
      </w:r>
      <w:r w:rsidR="00203E4D">
        <w:rPr>
          <w:rFonts w:ascii="Arial Narrow" w:hAnsi="Arial Narrow"/>
          <w:b w:val="0"/>
          <w:sz w:val="28"/>
          <w:szCs w:val="28"/>
        </w:rPr>
        <w:t>4´222.879.</w:t>
      </w:r>
    </w:p>
    <w:p w:rsidR="005D2DF5" w:rsidRPr="006251A1" w:rsidRDefault="005D2DF5" w:rsidP="006251A1">
      <w:pPr>
        <w:pStyle w:val="Sinespaciado"/>
      </w:pPr>
    </w:p>
    <w:p w:rsidR="00C50360" w:rsidRPr="00BF2504" w:rsidRDefault="005D2DF5" w:rsidP="00BF2504">
      <w:pPr>
        <w:spacing w:line="360" w:lineRule="auto"/>
        <w:ind w:firstLine="708"/>
        <w:jc w:val="both"/>
        <w:rPr>
          <w:rFonts w:ascii="Arial Narrow" w:hAnsi="Arial Narrow" w:cs="Tahoma"/>
          <w:b/>
          <w:sz w:val="28"/>
          <w:szCs w:val="28"/>
        </w:rPr>
      </w:pPr>
      <w:r w:rsidRPr="00BF2504">
        <w:rPr>
          <w:rFonts w:ascii="Arial Narrow" w:hAnsi="Arial Narrow"/>
          <w:b/>
          <w:i/>
          <w:sz w:val="28"/>
          <w:szCs w:val="28"/>
        </w:rPr>
        <w:t>Aportes a segurid</w:t>
      </w:r>
      <w:r w:rsidR="008477B9" w:rsidRPr="00BF2504">
        <w:rPr>
          <w:rFonts w:ascii="Arial Narrow" w:hAnsi="Arial Narrow"/>
          <w:b/>
          <w:i/>
          <w:sz w:val="28"/>
          <w:szCs w:val="28"/>
        </w:rPr>
        <w:t>ad social</w:t>
      </w:r>
      <w:r w:rsidR="008477B9" w:rsidRPr="00BF2504">
        <w:rPr>
          <w:rFonts w:ascii="Arial Narrow" w:hAnsi="Arial Narrow"/>
          <w:i/>
          <w:sz w:val="28"/>
          <w:szCs w:val="28"/>
        </w:rPr>
        <w:t xml:space="preserve">: </w:t>
      </w:r>
      <w:r w:rsidR="004A6D61" w:rsidRPr="00BF2504">
        <w:rPr>
          <w:rFonts w:ascii="Arial Narrow" w:hAnsi="Arial Narrow"/>
          <w:sz w:val="28"/>
          <w:szCs w:val="28"/>
        </w:rPr>
        <w:t xml:space="preserve">conforme la certificación expedida por el Fondo de Pensiones Porvenir (fl.219), se tiene que los aportes </w:t>
      </w:r>
      <w:r w:rsidR="00A301B4" w:rsidRPr="00BF2504">
        <w:rPr>
          <w:rFonts w:ascii="Arial Narrow" w:hAnsi="Arial Narrow"/>
          <w:sz w:val="28"/>
          <w:szCs w:val="28"/>
        </w:rPr>
        <w:t>a pensión s</w:t>
      </w:r>
      <w:r w:rsidR="004A6D61" w:rsidRPr="00BF2504">
        <w:rPr>
          <w:rFonts w:ascii="Arial Narrow" w:hAnsi="Arial Narrow"/>
          <w:sz w:val="28"/>
          <w:szCs w:val="28"/>
        </w:rPr>
        <w:t xml:space="preserve">e efectuaron sobre una base de cotización inferior </w:t>
      </w:r>
      <w:r w:rsidR="00A327CE" w:rsidRPr="00BF2504">
        <w:rPr>
          <w:rFonts w:ascii="Arial Narrow" w:hAnsi="Arial Narrow"/>
          <w:b/>
          <w:sz w:val="28"/>
          <w:szCs w:val="28"/>
        </w:rPr>
        <w:t>a l</w:t>
      </w:r>
      <w:r w:rsidR="00A301B4" w:rsidRPr="00BF2504">
        <w:rPr>
          <w:rFonts w:ascii="Arial Narrow" w:hAnsi="Arial Narrow"/>
          <w:sz w:val="28"/>
          <w:szCs w:val="28"/>
        </w:rPr>
        <w:t xml:space="preserve">a </w:t>
      </w:r>
      <w:r w:rsidR="00107F04" w:rsidRPr="00BF2504">
        <w:rPr>
          <w:rFonts w:ascii="Arial Narrow" w:hAnsi="Arial Narrow"/>
          <w:sz w:val="28"/>
          <w:szCs w:val="28"/>
        </w:rPr>
        <w:t xml:space="preserve">devengada por </w:t>
      </w:r>
      <w:r w:rsidR="004A6D61" w:rsidRPr="00BF2504">
        <w:rPr>
          <w:rFonts w:ascii="Arial Narrow" w:hAnsi="Arial Narrow"/>
          <w:sz w:val="28"/>
          <w:szCs w:val="28"/>
        </w:rPr>
        <w:t xml:space="preserve">el señor Isaza Sepúlveda. </w:t>
      </w:r>
      <w:r w:rsidR="00107F04" w:rsidRPr="00BF2504">
        <w:rPr>
          <w:rFonts w:ascii="Arial Narrow" w:hAnsi="Arial Narrow"/>
          <w:sz w:val="28"/>
          <w:szCs w:val="28"/>
        </w:rPr>
        <w:t xml:space="preserve">Así las cosas, </w:t>
      </w:r>
      <w:r w:rsidR="004A6D61" w:rsidRPr="00BF2504">
        <w:rPr>
          <w:rFonts w:ascii="Arial Narrow" w:hAnsi="Arial Narrow"/>
          <w:sz w:val="28"/>
          <w:szCs w:val="28"/>
        </w:rPr>
        <w:t xml:space="preserve">dado que la jueza de primer grado condenó a </w:t>
      </w:r>
      <w:r w:rsidR="00A301B4" w:rsidRPr="00BF2504">
        <w:rPr>
          <w:rFonts w:ascii="Arial Narrow" w:hAnsi="Arial Narrow"/>
          <w:sz w:val="28"/>
          <w:szCs w:val="28"/>
        </w:rPr>
        <w:t>la obligada principal</w:t>
      </w:r>
      <w:r w:rsidR="004A6D61" w:rsidRPr="00BF2504">
        <w:rPr>
          <w:rFonts w:ascii="Arial Narrow" w:hAnsi="Arial Narrow"/>
          <w:sz w:val="28"/>
          <w:szCs w:val="28"/>
        </w:rPr>
        <w:t xml:space="preserve">, </w:t>
      </w:r>
      <w:r w:rsidR="00C16E26" w:rsidRPr="00BF2504">
        <w:rPr>
          <w:rFonts w:ascii="Arial Narrow" w:hAnsi="Arial Narrow"/>
          <w:sz w:val="28"/>
          <w:szCs w:val="28"/>
        </w:rPr>
        <w:t xml:space="preserve">a reajustar tales </w:t>
      </w:r>
      <w:r w:rsidR="00A301B4" w:rsidRPr="00BF2504">
        <w:rPr>
          <w:rFonts w:ascii="Arial Narrow" w:hAnsi="Arial Narrow"/>
          <w:sz w:val="28"/>
          <w:szCs w:val="28"/>
        </w:rPr>
        <w:t>aportes</w:t>
      </w:r>
      <w:r w:rsidR="00C16E26" w:rsidRPr="00BF2504">
        <w:rPr>
          <w:rFonts w:ascii="Arial Narrow" w:hAnsi="Arial Narrow"/>
          <w:sz w:val="28"/>
          <w:szCs w:val="28"/>
        </w:rPr>
        <w:t xml:space="preserve"> a pensión </w:t>
      </w:r>
      <w:r w:rsidR="00107F04" w:rsidRPr="00BF2504">
        <w:rPr>
          <w:rFonts w:ascii="Arial Narrow" w:hAnsi="Arial Narrow"/>
          <w:sz w:val="28"/>
          <w:szCs w:val="28"/>
        </w:rPr>
        <w:t xml:space="preserve">durante el </w:t>
      </w:r>
      <w:r w:rsidR="00C16E26" w:rsidRPr="00BF2504">
        <w:rPr>
          <w:rFonts w:ascii="Arial Narrow" w:hAnsi="Arial Narrow"/>
          <w:sz w:val="28"/>
          <w:szCs w:val="28"/>
        </w:rPr>
        <w:t xml:space="preserve">tiempo laborado </w:t>
      </w:r>
      <w:r w:rsidR="00A301B4" w:rsidRPr="00BF2504">
        <w:rPr>
          <w:rFonts w:ascii="Arial Narrow" w:hAnsi="Arial Narrow"/>
          <w:sz w:val="28"/>
          <w:szCs w:val="28"/>
        </w:rPr>
        <w:t>a</w:t>
      </w:r>
      <w:r w:rsidR="00107F04" w:rsidRPr="00BF2504">
        <w:rPr>
          <w:rFonts w:ascii="Arial Narrow" w:hAnsi="Arial Narrow"/>
          <w:sz w:val="28"/>
          <w:szCs w:val="28"/>
        </w:rPr>
        <w:t xml:space="preserve"> través de la CTA Comfamiliar.Coo, sin que</w:t>
      </w:r>
      <w:r w:rsidR="00A301B4" w:rsidRPr="00BF2504">
        <w:rPr>
          <w:rFonts w:ascii="Arial Narrow" w:hAnsi="Arial Narrow"/>
          <w:sz w:val="28"/>
          <w:szCs w:val="28"/>
        </w:rPr>
        <w:t xml:space="preserve"> así lo dispusiera en la parte resolutiva, </w:t>
      </w:r>
      <w:r w:rsidR="00107F04" w:rsidRPr="00BF2504">
        <w:rPr>
          <w:rFonts w:ascii="Arial Narrow" w:hAnsi="Arial Narrow"/>
          <w:sz w:val="28"/>
          <w:szCs w:val="28"/>
        </w:rPr>
        <w:t>la Sala</w:t>
      </w:r>
      <w:r w:rsidR="00A301B4" w:rsidRPr="00BF2504">
        <w:rPr>
          <w:rFonts w:ascii="Arial Narrow" w:hAnsi="Arial Narrow"/>
          <w:sz w:val="28"/>
          <w:szCs w:val="28"/>
        </w:rPr>
        <w:t xml:space="preserve"> </w:t>
      </w:r>
      <w:r w:rsidR="00C16E26" w:rsidRPr="00BF2504">
        <w:rPr>
          <w:rFonts w:ascii="Arial Narrow" w:hAnsi="Arial Narrow"/>
          <w:sz w:val="28"/>
          <w:szCs w:val="28"/>
        </w:rPr>
        <w:t xml:space="preserve">procederá a subsanar dicha omisión. En consecuencia, </w:t>
      </w:r>
      <w:r w:rsidR="00392942" w:rsidRPr="00BF2504">
        <w:rPr>
          <w:rFonts w:ascii="Arial Narrow" w:hAnsi="Arial Narrow"/>
          <w:sz w:val="28"/>
          <w:szCs w:val="28"/>
        </w:rPr>
        <w:t xml:space="preserve">se </w:t>
      </w:r>
      <w:r w:rsidR="00A301B4" w:rsidRPr="00BF2504">
        <w:rPr>
          <w:rFonts w:ascii="Arial Narrow" w:hAnsi="Arial Narrow"/>
          <w:sz w:val="28"/>
          <w:szCs w:val="28"/>
        </w:rPr>
        <w:t xml:space="preserve">condenará </w:t>
      </w:r>
      <w:r w:rsidR="00392942" w:rsidRPr="00BF2504">
        <w:rPr>
          <w:rFonts w:ascii="Arial Narrow" w:hAnsi="Arial Narrow"/>
          <w:sz w:val="28"/>
          <w:szCs w:val="28"/>
        </w:rPr>
        <w:t xml:space="preserve">solidariamente a los demandados </w:t>
      </w:r>
      <w:r w:rsidR="006D740F" w:rsidRPr="00BF2504">
        <w:rPr>
          <w:rFonts w:ascii="Arial Narrow" w:hAnsi="Arial Narrow"/>
          <w:sz w:val="28"/>
          <w:szCs w:val="28"/>
        </w:rPr>
        <w:t xml:space="preserve">a </w:t>
      </w:r>
      <w:r w:rsidR="00C16E26" w:rsidRPr="00BF2504">
        <w:rPr>
          <w:rFonts w:ascii="Arial Narrow" w:hAnsi="Arial Narrow"/>
          <w:sz w:val="28"/>
          <w:szCs w:val="28"/>
        </w:rPr>
        <w:t xml:space="preserve">reajustar </w:t>
      </w:r>
      <w:r w:rsidR="006D740F" w:rsidRPr="00BF2504">
        <w:rPr>
          <w:rFonts w:ascii="Arial Narrow" w:hAnsi="Arial Narrow"/>
          <w:sz w:val="28"/>
          <w:szCs w:val="28"/>
        </w:rPr>
        <w:t xml:space="preserve">el valor de </w:t>
      </w:r>
      <w:r w:rsidR="00C16E26" w:rsidRPr="00BF2504">
        <w:rPr>
          <w:rFonts w:ascii="Arial Narrow" w:hAnsi="Arial Narrow"/>
          <w:sz w:val="28"/>
          <w:szCs w:val="28"/>
        </w:rPr>
        <w:t xml:space="preserve">los aportes a seguridad social en pensiones, </w:t>
      </w:r>
      <w:r w:rsidR="006D740F" w:rsidRPr="00BF2504">
        <w:rPr>
          <w:rFonts w:ascii="Arial Narrow" w:hAnsi="Arial Narrow" w:cs="Tahoma"/>
          <w:sz w:val="28"/>
          <w:szCs w:val="28"/>
        </w:rPr>
        <w:t xml:space="preserve">con base en </w:t>
      </w:r>
      <w:r w:rsidR="006251A1" w:rsidRPr="00BF2504">
        <w:rPr>
          <w:rFonts w:ascii="Arial Narrow" w:hAnsi="Arial Narrow" w:cs="Tahoma"/>
          <w:sz w:val="28"/>
          <w:szCs w:val="28"/>
        </w:rPr>
        <w:t>los salarios</w:t>
      </w:r>
      <w:r w:rsidR="00C50360" w:rsidRPr="00BF2504">
        <w:rPr>
          <w:rFonts w:ascii="Arial Narrow" w:hAnsi="Arial Narrow" w:cs="Tahoma"/>
          <w:sz w:val="28"/>
          <w:szCs w:val="28"/>
        </w:rPr>
        <w:t xml:space="preserve"> devengados por el actor, los cuales </w:t>
      </w:r>
      <w:r w:rsidR="006251A1" w:rsidRPr="00BF2504">
        <w:rPr>
          <w:rFonts w:ascii="Arial Narrow" w:hAnsi="Arial Narrow" w:cs="Tahoma"/>
          <w:sz w:val="28"/>
          <w:szCs w:val="28"/>
        </w:rPr>
        <w:t xml:space="preserve">fueron relacionados </w:t>
      </w:r>
      <w:r w:rsidR="00BF2504">
        <w:rPr>
          <w:rFonts w:ascii="Arial Narrow" w:hAnsi="Arial Narrow" w:cs="Tahoma"/>
          <w:sz w:val="28"/>
          <w:szCs w:val="28"/>
        </w:rPr>
        <w:t>precedentemente</w:t>
      </w:r>
      <w:r w:rsidR="00271E4A" w:rsidRPr="00BF2504">
        <w:rPr>
          <w:rFonts w:ascii="Arial Narrow" w:hAnsi="Arial Narrow" w:cs="Tahoma"/>
          <w:sz w:val="28"/>
          <w:szCs w:val="28"/>
        </w:rPr>
        <w:t>,</w:t>
      </w:r>
      <w:r w:rsidR="004A501B" w:rsidRPr="00BF2504">
        <w:rPr>
          <w:rFonts w:ascii="Arial Narrow" w:hAnsi="Arial Narrow" w:cs="Tahoma"/>
          <w:sz w:val="28"/>
          <w:szCs w:val="28"/>
        </w:rPr>
        <w:t xml:space="preserve"> </w:t>
      </w:r>
      <w:r w:rsidR="00BF2504">
        <w:rPr>
          <w:rFonts w:ascii="Arial Narrow" w:hAnsi="Arial Narrow" w:cs="Tahoma"/>
          <w:sz w:val="28"/>
          <w:szCs w:val="28"/>
        </w:rPr>
        <w:t>de la siguiente manera:</w:t>
      </w:r>
      <w:r w:rsidR="00C50360" w:rsidRPr="00BF2504">
        <w:rPr>
          <w:rFonts w:ascii="Arial Narrow" w:hAnsi="Arial Narrow" w:cs="Tahoma"/>
          <w:b/>
          <w:sz w:val="28"/>
          <w:szCs w:val="28"/>
        </w:rPr>
        <w:t xml:space="preserve"> </w:t>
      </w:r>
      <w:r w:rsidR="00C50360" w:rsidRPr="00BF2504">
        <w:rPr>
          <w:rFonts w:ascii="Arial Narrow" w:hAnsi="Arial Narrow" w:cs="Tahoma"/>
          <w:sz w:val="28"/>
          <w:szCs w:val="28"/>
        </w:rPr>
        <w:t xml:space="preserve">la CTA Familia.Coo responderá solidariamente desde el 1º de diciembre de 2004 al 15 julio de 2006; y Aprosalud desde el 16 de julio de 2006 al 31 de julio de 2010. </w:t>
      </w:r>
    </w:p>
    <w:p w:rsidR="00044924" w:rsidRPr="00326CE6" w:rsidRDefault="00C53C30" w:rsidP="00326CE6">
      <w:pPr>
        <w:pStyle w:val="Sinespaciado"/>
      </w:pPr>
      <w:r>
        <w:t xml:space="preserve">       </w:t>
      </w:r>
    </w:p>
    <w:p w:rsidR="00044924" w:rsidRDefault="00044924" w:rsidP="00044924">
      <w:pPr>
        <w:pStyle w:val="Textoindependiente"/>
        <w:rPr>
          <w:rFonts w:ascii="Arial Narrow" w:hAnsi="Arial Narrow" w:cs="Tahoma"/>
          <w:sz w:val="28"/>
          <w:szCs w:val="28"/>
        </w:rPr>
      </w:pPr>
      <w:r>
        <w:rPr>
          <w:rFonts w:ascii="Arial Narrow" w:hAnsi="Arial Narrow" w:cs="Arial"/>
          <w:sz w:val="28"/>
          <w:szCs w:val="28"/>
        </w:rPr>
        <w:tab/>
      </w:r>
      <w:r w:rsidRPr="0037359A">
        <w:rPr>
          <w:rFonts w:ascii="Arial Narrow" w:hAnsi="Arial Narrow" w:cs="Arial"/>
          <w:sz w:val="28"/>
          <w:szCs w:val="28"/>
        </w:rPr>
        <w:t>De tal suerte, que</w:t>
      </w:r>
      <w:r>
        <w:rPr>
          <w:rFonts w:ascii="Arial Narrow" w:hAnsi="Arial Narrow" w:cs="Arial"/>
          <w:sz w:val="28"/>
          <w:szCs w:val="28"/>
        </w:rPr>
        <w:t xml:space="preserve"> se r</w:t>
      </w:r>
      <w:r w:rsidR="00203E4D">
        <w:rPr>
          <w:rFonts w:ascii="Arial Narrow" w:hAnsi="Arial Narrow" w:cs="Arial"/>
          <w:sz w:val="28"/>
          <w:szCs w:val="28"/>
        </w:rPr>
        <w:t>evocarán los ordinales 1, 2 y 6, y se modificar</w:t>
      </w:r>
      <w:r w:rsidR="009E1792">
        <w:rPr>
          <w:rFonts w:ascii="Arial Narrow" w:hAnsi="Arial Narrow" w:cs="Arial"/>
          <w:sz w:val="28"/>
          <w:szCs w:val="28"/>
        </w:rPr>
        <w:t xml:space="preserve">á el 4 de </w:t>
      </w:r>
      <w:r>
        <w:rPr>
          <w:rFonts w:ascii="Arial Narrow" w:hAnsi="Arial Narrow" w:cs="Arial"/>
          <w:sz w:val="28"/>
          <w:szCs w:val="28"/>
        </w:rPr>
        <w:t xml:space="preserve">la sentencia de primer grado. Costas a cargo de las demandadas, en ambas instancias, y por partes iguales. </w:t>
      </w:r>
    </w:p>
    <w:p w:rsidR="00044924" w:rsidRPr="0037359A" w:rsidRDefault="00044924" w:rsidP="00326CE6">
      <w:pPr>
        <w:pStyle w:val="Sinespaciado"/>
      </w:pPr>
    </w:p>
    <w:p w:rsidR="00044924" w:rsidRPr="0037359A" w:rsidRDefault="00044924" w:rsidP="00044924">
      <w:pPr>
        <w:pStyle w:val="Prrafodelista1"/>
        <w:spacing w:after="0" w:line="360" w:lineRule="auto"/>
        <w:ind w:left="0" w:firstLine="851"/>
        <w:jc w:val="both"/>
        <w:rPr>
          <w:rFonts w:ascii="Arial Narrow" w:hAnsi="Arial Narrow"/>
          <w:sz w:val="28"/>
          <w:szCs w:val="28"/>
        </w:rPr>
      </w:pPr>
      <w:r w:rsidRPr="0037359A">
        <w:rPr>
          <w:rFonts w:ascii="Arial Narrow" w:hAnsi="Arial Narrow"/>
          <w:sz w:val="28"/>
          <w:szCs w:val="28"/>
        </w:rPr>
        <w:t xml:space="preserve">En mérito de lo expuesto, el </w:t>
      </w:r>
      <w:r w:rsidRPr="006B5640">
        <w:rPr>
          <w:rFonts w:ascii="Arial Narrow" w:hAnsi="Arial Narrow"/>
          <w:b/>
          <w:i/>
          <w:sz w:val="28"/>
          <w:szCs w:val="28"/>
        </w:rPr>
        <w:t>Tribunal Superior del Distrito Judicial de Pereira - Risaralda, Sala Laboral,</w:t>
      </w:r>
      <w:r w:rsidRPr="0037359A">
        <w:rPr>
          <w:rFonts w:ascii="Arial Narrow" w:hAnsi="Arial Narrow"/>
          <w:sz w:val="28"/>
          <w:szCs w:val="28"/>
        </w:rPr>
        <w:t xml:space="preserve"> administrando justicia en nombre de la República y por autoridad de la ley,</w:t>
      </w:r>
    </w:p>
    <w:p w:rsidR="00044924" w:rsidRDefault="00044924" w:rsidP="00044924">
      <w:pPr>
        <w:spacing w:line="360" w:lineRule="auto"/>
        <w:jc w:val="center"/>
        <w:rPr>
          <w:rFonts w:ascii="Arial Narrow" w:hAnsi="Arial Narrow" w:cs="Arial"/>
          <w:b/>
          <w:i/>
          <w:sz w:val="28"/>
          <w:szCs w:val="28"/>
        </w:rPr>
      </w:pPr>
      <w:r w:rsidRPr="0037359A">
        <w:rPr>
          <w:rFonts w:ascii="Arial Narrow" w:hAnsi="Arial Narrow" w:cs="Arial"/>
          <w:b/>
          <w:i/>
          <w:sz w:val="28"/>
          <w:szCs w:val="28"/>
        </w:rPr>
        <w:t>FALLA</w:t>
      </w:r>
    </w:p>
    <w:p w:rsidR="009E1792" w:rsidRPr="00C86288" w:rsidRDefault="00044924" w:rsidP="00C86288">
      <w:pPr>
        <w:pStyle w:val="Prrafodelista"/>
        <w:numPr>
          <w:ilvl w:val="0"/>
          <w:numId w:val="4"/>
        </w:numPr>
        <w:tabs>
          <w:tab w:val="left" w:pos="-720"/>
        </w:tabs>
        <w:suppressAutoHyphens/>
        <w:spacing w:line="336" w:lineRule="auto"/>
        <w:ind w:left="0" w:right="28" w:firstLine="426"/>
        <w:jc w:val="both"/>
        <w:rPr>
          <w:rFonts w:ascii="Arial Narrow" w:hAnsi="Arial Narrow" w:cs="Tahoma"/>
          <w:b/>
          <w:sz w:val="28"/>
          <w:szCs w:val="28"/>
        </w:rPr>
      </w:pPr>
      <w:r w:rsidRPr="00176F8D">
        <w:rPr>
          <w:rFonts w:ascii="Arial Narrow" w:hAnsi="Arial Narrow" w:cs="Tahoma"/>
          <w:b/>
          <w:spacing w:val="-2"/>
          <w:sz w:val="28"/>
          <w:szCs w:val="28"/>
        </w:rPr>
        <w:t>Revoca</w:t>
      </w:r>
      <w:r w:rsidR="00176F8D" w:rsidRPr="00176F8D">
        <w:rPr>
          <w:rFonts w:ascii="Arial Narrow" w:hAnsi="Arial Narrow" w:cs="Tahoma"/>
          <w:b/>
          <w:spacing w:val="-2"/>
          <w:sz w:val="28"/>
          <w:szCs w:val="28"/>
        </w:rPr>
        <w:t>r</w:t>
      </w:r>
      <w:r w:rsidRPr="00326CE6">
        <w:rPr>
          <w:rFonts w:ascii="Arial Narrow" w:hAnsi="Arial Narrow" w:cs="Tahoma"/>
          <w:sz w:val="28"/>
          <w:szCs w:val="28"/>
        </w:rPr>
        <w:t xml:space="preserve"> </w:t>
      </w:r>
      <w:r w:rsidR="009E1792" w:rsidRPr="00326CE6">
        <w:rPr>
          <w:rFonts w:ascii="Arial Narrow" w:hAnsi="Arial Narrow" w:cs="Tahoma"/>
          <w:sz w:val="28"/>
          <w:szCs w:val="28"/>
        </w:rPr>
        <w:t xml:space="preserve">los ordinales 1 y 2 de </w:t>
      </w:r>
      <w:r w:rsidRPr="00326CE6">
        <w:rPr>
          <w:rFonts w:ascii="Arial Narrow" w:hAnsi="Arial Narrow" w:cs="Tahoma"/>
          <w:sz w:val="28"/>
          <w:szCs w:val="28"/>
        </w:rPr>
        <w:t xml:space="preserve">la sentencia proferida el </w:t>
      </w:r>
      <w:r w:rsidR="00203E4D" w:rsidRPr="00326CE6">
        <w:rPr>
          <w:rFonts w:ascii="Arial Narrow" w:hAnsi="Arial Narrow" w:cs="Tahoma"/>
          <w:sz w:val="28"/>
          <w:szCs w:val="28"/>
        </w:rPr>
        <w:t>9 de septiembre de 2014</w:t>
      </w:r>
      <w:r w:rsidRPr="00326CE6">
        <w:rPr>
          <w:rFonts w:ascii="Arial Narrow" w:hAnsi="Arial Narrow" w:cs="Tahoma"/>
          <w:sz w:val="28"/>
          <w:szCs w:val="28"/>
        </w:rPr>
        <w:t xml:space="preserve"> por el Juzgado </w:t>
      </w:r>
      <w:r w:rsidR="00203E4D" w:rsidRPr="00326CE6">
        <w:rPr>
          <w:rFonts w:ascii="Arial Narrow" w:hAnsi="Arial Narrow" w:cs="Tahoma"/>
          <w:sz w:val="28"/>
          <w:szCs w:val="28"/>
        </w:rPr>
        <w:t xml:space="preserve">Primero </w:t>
      </w:r>
      <w:r w:rsidRPr="00326CE6">
        <w:rPr>
          <w:rFonts w:ascii="Arial Narrow" w:hAnsi="Arial Narrow" w:cs="Tahoma"/>
          <w:sz w:val="28"/>
          <w:szCs w:val="28"/>
        </w:rPr>
        <w:t xml:space="preserve">Laboral del Circuito de </w:t>
      </w:r>
      <w:r w:rsidR="00203E4D" w:rsidRPr="00326CE6">
        <w:rPr>
          <w:rFonts w:ascii="Arial Narrow" w:hAnsi="Arial Narrow" w:cs="Tahoma"/>
          <w:sz w:val="28"/>
          <w:szCs w:val="28"/>
        </w:rPr>
        <w:t xml:space="preserve">Pereira, </w:t>
      </w:r>
      <w:r w:rsidRPr="00326CE6">
        <w:rPr>
          <w:rFonts w:ascii="Arial Narrow" w:hAnsi="Arial Narrow" w:cs="Tahoma"/>
          <w:sz w:val="28"/>
          <w:szCs w:val="28"/>
        </w:rPr>
        <w:t xml:space="preserve">dentro del proceso </w:t>
      </w:r>
      <w:r w:rsidR="009E1792" w:rsidRPr="00326CE6">
        <w:rPr>
          <w:rFonts w:ascii="Arial Narrow" w:hAnsi="Arial Narrow" w:cs="Tahoma"/>
          <w:sz w:val="28"/>
          <w:szCs w:val="28"/>
        </w:rPr>
        <w:t xml:space="preserve">de la referencia. </w:t>
      </w:r>
      <w:r w:rsidRPr="00326CE6">
        <w:rPr>
          <w:rFonts w:ascii="Arial Narrow" w:hAnsi="Arial Narrow" w:cs="Tahoma"/>
          <w:sz w:val="28"/>
          <w:szCs w:val="28"/>
        </w:rPr>
        <w:t>En su lugar:</w:t>
      </w:r>
      <w:r w:rsidR="009E1792" w:rsidRPr="00326CE6">
        <w:rPr>
          <w:rFonts w:ascii="Arial Narrow" w:hAnsi="Arial Narrow" w:cs="Tahoma"/>
          <w:sz w:val="28"/>
          <w:szCs w:val="28"/>
        </w:rPr>
        <w:t xml:space="preserve"> </w:t>
      </w:r>
      <w:r w:rsidR="009E1792" w:rsidRPr="00326CE6">
        <w:rPr>
          <w:rFonts w:ascii="Arial Narrow" w:hAnsi="Arial Narrow" w:cs="Tahoma"/>
          <w:b/>
          <w:sz w:val="28"/>
          <w:szCs w:val="28"/>
        </w:rPr>
        <w:t>Declara</w:t>
      </w:r>
      <w:r w:rsidR="009E1792" w:rsidRPr="00326CE6">
        <w:rPr>
          <w:rFonts w:ascii="Arial Narrow" w:hAnsi="Arial Narrow" w:cs="Tahoma"/>
          <w:sz w:val="28"/>
          <w:szCs w:val="28"/>
        </w:rPr>
        <w:t xml:space="preserve"> no probadas las excepciones propuestas por las codemandadas, a excepción de la de prescripción</w:t>
      </w:r>
      <w:r w:rsidR="00C86288">
        <w:rPr>
          <w:rFonts w:ascii="Arial Narrow" w:hAnsi="Arial Narrow" w:cs="Tahoma"/>
          <w:sz w:val="28"/>
          <w:szCs w:val="28"/>
        </w:rPr>
        <w:t xml:space="preserve">, la cual se declara parcialmente probada </w:t>
      </w:r>
      <w:r w:rsidR="009E1792" w:rsidRPr="00C86288">
        <w:rPr>
          <w:rFonts w:ascii="Arial Narrow" w:hAnsi="Arial Narrow" w:cs="Tahoma"/>
          <w:sz w:val="28"/>
          <w:szCs w:val="28"/>
        </w:rPr>
        <w:t>respecto de los créditos laborales susceptibles de dicho medio</w:t>
      </w:r>
      <w:r w:rsidR="00557C06">
        <w:rPr>
          <w:rFonts w:ascii="Arial Narrow" w:hAnsi="Arial Narrow" w:cs="Tahoma"/>
          <w:sz w:val="28"/>
          <w:szCs w:val="28"/>
        </w:rPr>
        <w:t xml:space="preserve">, causados con antelación al </w:t>
      </w:r>
      <w:r w:rsidR="009E1792" w:rsidRPr="00C86288">
        <w:rPr>
          <w:rFonts w:ascii="Arial Narrow" w:hAnsi="Arial Narrow" w:cs="Tahoma"/>
          <w:sz w:val="28"/>
          <w:szCs w:val="28"/>
        </w:rPr>
        <w:t xml:space="preserve">1º de abril de 2010. </w:t>
      </w:r>
    </w:p>
    <w:p w:rsidR="008A33E4" w:rsidRPr="00176F8D" w:rsidRDefault="008A33E4" w:rsidP="00C86288">
      <w:pPr>
        <w:pStyle w:val="Sinespaciado"/>
      </w:pPr>
    </w:p>
    <w:p w:rsidR="008A33E4" w:rsidRPr="00176F8D" w:rsidRDefault="00C86288" w:rsidP="00326CE6">
      <w:pPr>
        <w:pStyle w:val="Prrafodelista"/>
        <w:numPr>
          <w:ilvl w:val="0"/>
          <w:numId w:val="4"/>
        </w:numPr>
        <w:tabs>
          <w:tab w:val="left" w:pos="-720"/>
        </w:tabs>
        <w:suppressAutoHyphens/>
        <w:spacing w:line="336" w:lineRule="auto"/>
        <w:ind w:left="0" w:right="28" w:firstLine="426"/>
        <w:jc w:val="both"/>
        <w:rPr>
          <w:rFonts w:ascii="Arial Narrow" w:hAnsi="Arial Narrow" w:cs="Tahoma"/>
          <w:b/>
          <w:sz w:val="28"/>
          <w:szCs w:val="28"/>
        </w:rPr>
      </w:pPr>
      <w:r>
        <w:rPr>
          <w:rFonts w:ascii="Arial Narrow" w:hAnsi="Arial Narrow" w:cs="Tahoma"/>
          <w:b/>
          <w:sz w:val="28"/>
          <w:szCs w:val="28"/>
        </w:rPr>
        <w:t>Modificar</w:t>
      </w:r>
      <w:r w:rsidR="00176F8D">
        <w:rPr>
          <w:rFonts w:ascii="Arial Narrow" w:hAnsi="Arial Narrow" w:cs="Tahoma"/>
          <w:b/>
          <w:sz w:val="28"/>
          <w:szCs w:val="28"/>
        </w:rPr>
        <w:t xml:space="preserve"> </w:t>
      </w:r>
      <w:r w:rsidR="00176F8D">
        <w:rPr>
          <w:rFonts w:ascii="Arial Narrow" w:hAnsi="Arial Narrow" w:cs="Tahoma"/>
          <w:sz w:val="28"/>
          <w:szCs w:val="28"/>
        </w:rPr>
        <w:t>el ordinal 4</w:t>
      </w:r>
      <w:r w:rsidR="007A6267">
        <w:rPr>
          <w:rFonts w:ascii="Arial Narrow" w:hAnsi="Arial Narrow" w:cs="Tahoma"/>
          <w:sz w:val="28"/>
          <w:szCs w:val="28"/>
        </w:rPr>
        <w:t>º</w:t>
      </w:r>
      <w:r w:rsidR="00176F8D">
        <w:rPr>
          <w:rFonts w:ascii="Arial Narrow" w:hAnsi="Arial Narrow" w:cs="Tahoma"/>
          <w:sz w:val="28"/>
          <w:szCs w:val="28"/>
        </w:rPr>
        <w:t xml:space="preserve"> de la sentencia para en su lugar, </w:t>
      </w:r>
      <w:r w:rsidR="0002638A" w:rsidRPr="00176F8D">
        <w:rPr>
          <w:rFonts w:ascii="Arial Narrow" w:hAnsi="Arial Narrow" w:cs="Tahoma"/>
          <w:b/>
          <w:sz w:val="28"/>
          <w:szCs w:val="28"/>
        </w:rPr>
        <w:t>Declara</w:t>
      </w:r>
      <w:r w:rsidR="00176F8D">
        <w:rPr>
          <w:rFonts w:ascii="Arial Narrow" w:hAnsi="Arial Narrow" w:cs="Tahoma"/>
          <w:b/>
          <w:sz w:val="28"/>
          <w:szCs w:val="28"/>
        </w:rPr>
        <w:t>r</w:t>
      </w:r>
      <w:r w:rsidR="0002638A" w:rsidRPr="00176F8D">
        <w:rPr>
          <w:rFonts w:ascii="Arial Narrow" w:hAnsi="Arial Narrow" w:cs="Tahoma"/>
          <w:b/>
          <w:sz w:val="28"/>
          <w:szCs w:val="28"/>
        </w:rPr>
        <w:t xml:space="preserve"> </w:t>
      </w:r>
      <w:r w:rsidR="0002638A" w:rsidRPr="00176F8D">
        <w:rPr>
          <w:rFonts w:ascii="Arial Narrow" w:hAnsi="Arial Narrow" w:cs="Tahoma"/>
          <w:sz w:val="28"/>
          <w:szCs w:val="28"/>
        </w:rPr>
        <w:t xml:space="preserve">la existencia del contrato de trabajo a término indefinido entre </w:t>
      </w:r>
      <w:r w:rsidR="0002638A" w:rsidRPr="00176F8D">
        <w:rPr>
          <w:rFonts w:ascii="Arial Narrow" w:hAnsi="Arial Narrow" w:cs="Tahoma"/>
          <w:b/>
          <w:sz w:val="28"/>
          <w:szCs w:val="28"/>
        </w:rPr>
        <w:t xml:space="preserve">James Isaza Sepúlveda </w:t>
      </w:r>
      <w:r w:rsidR="0002638A" w:rsidRPr="00176F8D">
        <w:rPr>
          <w:rFonts w:ascii="Arial Narrow" w:hAnsi="Arial Narrow" w:cs="Tahoma"/>
          <w:sz w:val="28"/>
          <w:szCs w:val="28"/>
        </w:rPr>
        <w:t xml:space="preserve">y la </w:t>
      </w:r>
      <w:r w:rsidR="0002638A" w:rsidRPr="00176F8D">
        <w:rPr>
          <w:rFonts w:ascii="Arial Narrow" w:hAnsi="Arial Narrow" w:cs="Tahoma"/>
          <w:b/>
          <w:sz w:val="28"/>
          <w:szCs w:val="28"/>
        </w:rPr>
        <w:t>Caja de Compensación Familiar de Risaralda – Comfamiliar Risaralda</w:t>
      </w:r>
      <w:r w:rsidR="0002638A" w:rsidRPr="00176F8D">
        <w:rPr>
          <w:rFonts w:ascii="Arial Narrow" w:hAnsi="Arial Narrow" w:cs="Tahoma"/>
          <w:sz w:val="28"/>
          <w:szCs w:val="28"/>
        </w:rPr>
        <w:t>, durante el 1º de diciembre de 2004 y el 31 de julio de 2010.</w:t>
      </w:r>
    </w:p>
    <w:p w:rsidR="00176F8D" w:rsidRPr="002525BB" w:rsidRDefault="00176F8D" w:rsidP="002525BB">
      <w:pPr>
        <w:pStyle w:val="Sinespaciado"/>
      </w:pPr>
    </w:p>
    <w:p w:rsidR="00176F8D" w:rsidRPr="00176F8D" w:rsidRDefault="00C86288" w:rsidP="00085651">
      <w:pPr>
        <w:pStyle w:val="Sinespaciado"/>
        <w:numPr>
          <w:ilvl w:val="0"/>
          <w:numId w:val="4"/>
        </w:numPr>
        <w:tabs>
          <w:tab w:val="left" w:pos="-720"/>
        </w:tabs>
        <w:suppressAutoHyphens/>
        <w:spacing w:line="360" w:lineRule="auto"/>
        <w:ind w:left="0" w:right="28" w:firstLine="426"/>
        <w:jc w:val="both"/>
        <w:rPr>
          <w:rFonts w:ascii="Arial Narrow" w:hAnsi="Arial Narrow" w:cs="Tahoma"/>
          <w:b/>
          <w:sz w:val="28"/>
          <w:szCs w:val="28"/>
        </w:rPr>
      </w:pPr>
      <w:r>
        <w:rPr>
          <w:rFonts w:ascii="Arial Narrow" w:hAnsi="Arial Narrow" w:cs="Tahoma"/>
          <w:b/>
          <w:sz w:val="28"/>
          <w:szCs w:val="28"/>
        </w:rPr>
        <w:t xml:space="preserve">Revocar </w:t>
      </w:r>
      <w:r>
        <w:rPr>
          <w:rFonts w:ascii="Arial Narrow" w:hAnsi="Arial Narrow" w:cs="Tahoma"/>
          <w:sz w:val="28"/>
          <w:szCs w:val="28"/>
        </w:rPr>
        <w:t xml:space="preserve">el ordinal 6º para en su lugar, </w:t>
      </w:r>
      <w:r w:rsidR="00176F8D" w:rsidRPr="00176F8D">
        <w:rPr>
          <w:rFonts w:ascii="Arial Narrow" w:hAnsi="Arial Narrow" w:cs="Tahoma"/>
          <w:b/>
          <w:sz w:val="28"/>
          <w:szCs w:val="28"/>
        </w:rPr>
        <w:t>Condena</w:t>
      </w:r>
      <w:r w:rsidR="00176F8D">
        <w:rPr>
          <w:rFonts w:ascii="Arial Narrow" w:hAnsi="Arial Narrow" w:cs="Tahoma"/>
          <w:b/>
          <w:sz w:val="28"/>
          <w:szCs w:val="28"/>
        </w:rPr>
        <w:t>r</w:t>
      </w:r>
      <w:r w:rsidR="00176F8D" w:rsidRPr="00176F8D">
        <w:rPr>
          <w:rFonts w:ascii="Arial Narrow" w:hAnsi="Arial Narrow" w:cs="Tahoma"/>
          <w:b/>
          <w:sz w:val="28"/>
          <w:szCs w:val="28"/>
        </w:rPr>
        <w:t xml:space="preserve"> </w:t>
      </w:r>
      <w:r w:rsidR="00176F8D" w:rsidRPr="00176F8D">
        <w:rPr>
          <w:rFonts w:ascii="Arial Narrow" w:hAnsi="Arial Narrow" w:cs="Tahoma"/>
          <w:sz w:val="28"/>
          <w:szCs w:val="28"/>
        </w:rPr>
        <w:t>solidariamente a la</w:t>
      </w:r>
      <w:r w:rsidR="00176F8D" w:rsidRPr="00176F8D">
        <w:rPr>
          <w:rFonts w:ascii="Arial Narrow" w:hAnsi="Arial Narrow" w:cs="Tahoma"/>
          <w:b/>
          <w:sz w:val="28"/>
          <w:szCs w:val="28"/>
        </w:rPr>
        <w:t xml:space="preserve"> Caja de Compensación Familiar de Risaralda – Comfamiliar Risaralda </w:t>
      </w:r>
      <w:r w:rsidR="00176F8D" w:rsidRPr="00176F8D">
        <w:rPr>
          <w:rFonts w:ascii="Arial Narrow" w:hAnsi="Arial Narrow" w:cs="Tahoma"/>
          <w:sz w:val="28"/>
          <w:szCs w:val="28"/>
        </w:rPr>
        <w:t>y a la</w:t>
      </w:r>
      <w:r w:rsidR="00176F8D" w:rsidRPr="00176F8D">
        <w:rPr>
          <w:rFonts w:ascii="Arial Narrow" w:hAnsi="Arial Narrow" w:cs="Tahoma"/>
          <w:b/>
          <w:sz w:val="28"/>
          <w:szCs w:val="28"/>
        </w:rPr>
        <w:t xml:space="preserve"> Asociación de Profesionales de la Salud Aprosalud, </w:t>
      </w:r>
      <w:r w:rsidR="00176F8D" w:rsidRPr="00176F8D">
        <w:rPr>
          <w:rFonts w:ascii="Arial Narrow" w:hAnsi="Arial Narrow" w:cs="Tahoma"/>
          <w:sz w:val="28"/>
          <w:szCs w:val="28"/>
        </w:rPr>
        <w:t xml:space="preserve">a reconocer y pagar en pro de </w:t>
      </w:r>
      <w:r w:rsidR="00176F8D" w:rsidRPr="00176F8D">
        <w:rPr>
          <w:rFonts w:ascii="Arial Narrow" w:hAnsi="Arial Narrow" w:cs="Tahoma"/>
          <w:b/>
          <w:sz w:val="28"/>
          <w:szCs w:val="28"/>
        </w:rPr>
        <w:t>James Isaza Sepúlveda</w:t>
      </w:r>
      <w:r w:rsidR="00176F8D">
        <w:rPr>
          <w:rFonts w:ascii="Arial Narrow" w:hAnsi="Arial Narrow" w:cs="Tahoma"/>
          <w:b/>
          <w:sz w:val="28"/>
          <w:szCs w:val="28"/>
        </w:rPr>
        <w:t xml:space="preserve"> </w:t>
      </w:r>
      <w:r w:rsidR="00176F8D">
        <w:rPr>
          <w:rFonts w:ascii="Arial Narrow" w:hAnsi="Arial Narrow" w:cs="Tahoma"/>
          <w:sz w:val="28"/>
          <w:szCs w:val="28"/>
        </w:rPr>
        <w:t xml:space="preserve">los rubros que a continuación se relacionan: </w:t>
      </w:r>
    </w:p>
    <w:p w:rsidR="00176F8D" w:rsidRDefault="00176F8D" w:rsidP="00F4679D">
      <w:pPr>
        <w:pStyle w:val="Sinespaciado"/>
      </w:pPr>
    </w:p>
    <w:p w:rsidR="00326CE6" w:rsidRDefault="00176F8D" w:rsidP="00F4679D">
      <w:pPr>
        <w:pStyle w:val="Sinespaciado"/>
        <w:tabs>
          <w:tab w:val="left" w:pos="-720"/>
        </w:tabs>
        <w:suppressAutoHyphens/>
        <w:spacing w:line="276" w:lineRule="auto"/>
        <w:ind w:left="426" w:right="28"/>
        <w:jc w:val="both"/>
        <w:rPr>
          <w:rFonts w:ascii="Arial Narrow" w:hAnsi="Arial Narrow" w:cs="Tahoma"/>
          <w:sz w:val="28"/>
          <w:szCs w:val="28"/>
        </w:rPr>
      </w:pPr>
      <w:r>
        <w:rPr>
          <w:rFonts w:ascii="Arial Narrow" w:hAnsi="Arial Narrow" w:cs="Tahoma"/>
          <w:sz w:val="28"/>
          <w:szCs w:val="28"/>
        </w:rPr>
        <w:t>- Auxilio de Cesantías: 7`726.300</w:t>
      </w:r>
    </w:p>
    <w:p w:rsidR="00176F8D" w:rsidRDefault="00176F8D" w:rsidP="00F4679D">
      <w:pPr>
        <w:pStyle w:val="Sinespaciado"/>
        <w:tabs>
          <w:tab w:val="left" w:pos="-720"/>
        </w:tabs>
        <w:suppressAutoHyphens/>
        <w:spacing w:line="276" w:lineRule="auto"/>
        <w:ind w:left="426" w:right="28"/>
        <w:jc w:val="both"/>
        <w:rPr>
          <w:rFonts w:ascii="Arial Narrow" w:hAnsi="Arial Narrow" w:cs="Tahoma"/>
          <w:sz w:val="28"/>
          <w:szCs w:val="28"/>
        </w:rPr>
      </w:pPr>
      <w:r>
        <w:rPr>
          <w:rFonts w:ascii="Arial Narrow" w:hAnsi="Arial Narrow" w:cs="Tahoma"/>
          <w:sz w:val="28"/>
          <w:szCs w:val="28"/>
        </w:rPr>
        <w:t xml:space="preserve">- Intereses a las cesantías: $ 48.759. </w:t>
      </w:r>
    </w:p>
    <w:p w:rsidR="00176F8D" w:rsidRDefault="00176F8D" w:rsidP="00F4679D">
      <w:pPr>
        <w:pStyle w:val="Sinespaciado"/>
        <w:tabs>
          <w:tab w:val="left" w:pos="-720"/>
        </w:tabs>
        <w:suppressAutoHyphens/>
        <w:spacing w:line="276" w:lineRule="auto"/>
        <w:ind w:left="426" w:right="28"/>
        <w:jc w:val="both"/>
        <w:rPr>
          <w:rFonts w:ascii="Arial Narrow" w:hAnsi="Arial Narrow" w:cs="Tahoma"/>
          <w:sz w:val="28"/>
          <w:szCs w:val="28"/>
        </w:rPr>
      </w:pPr>
      <w:r>
        <w:rPr>
          <w:rFonts w:ascii="Arial Narrow" w:hAnsi="Arial Narrow" w:cs="Tahoma"/>
          <w:sz w:val="28"/>
          <w:szCs w:val="28"/>
        </w:rPr>
        <w:t>- Prima de servicios: $ 696.557</w:t>
      </w:r>
    </w:p>
    <w:p w:rsidR="00176F8D" w:rsidRDefault="00176F8D" w:rsidP="00F4679D">
      <w:pPr>
        <w:pStyle w:val="Sinespaciado"/>
        <w:tabs>
          <w:tab w:val="left" w:pos="-720"/>
        </w:tabs>
        <w:suppressAutoHyphens/>
        <w:spacing w:line="276" w:lineRule="auto"/>
        <w:ind w:left="426" w:right="28"/>
        <w:jc w:val="both"/>
        <w:rPr>
          <w:rFonts w:ascii="Arial Narrow" w:hAnsi="Arial Narrow" w:cs="Tahoma"/>
          <w:sz w:val="28"/>
          <w:szCs w:val="28"/>
        </w:rPr>
      </w:pPr>
      <w:r>
        <w:rPr>
          <w:rFonts w:ascii="Arial Narrow" w:hAnsi="Arial Narrow" w:cs="Tahoma"/>
          <w:sz w:val="28"/>
          <w:szCs w:val="28"/>
        </w:rPr>
        <w:t>- Compensación en dinero de vacaciones: $ 4`222.879.</w:t>
      </w:r>
    </w:p>
    <w:p w:rsidR="00557C06" w:rsidRDefault="00557C06" w:rsidP="00F4679D">
      <w:pPr>
        <w:pStyle w:val="Sinespaciado"/>
        <w:tabs>
          <w:tab w:val="left" w:pos="-720"/>
        </w:tabs>
        <w:suppressAutoHyphens/>
        <w:spacing w:line="276" w:lineRule="auto"/>
        <w:ind w:left="426" w:right="28"/>
        <w:jc w:val="both"/>
        <w:rPr>
          <w:rFonts w:ascii="Arial Narrow" w:hAnsi="Arial Narrow" w:cs="Tahoma"/>
          <w:sz w:val="28"/>
          <w:szCs w:val="28"/>
        </w:rPr>
      </w:pPr>
    </w:p>
    <w:p w:rsidR="00691A62" w:rsidRPr="005F558C" w:rsidRDefault="00176F8D" w:rsidP="005F558C">
      <w:pPr>
        <w:pStyle w:val="Prrafodelista"/>
        <w:numPr>
          <w:ilvl w:val="0"/>
          <w:numId w:val="4"/>
        </w:numPr>
        <w:spacing w:line="360" w:lineRule="auto"/>
        <w:ind w:left="0" w:firstLine="426"/>
        <w:jc w:val="both"/>
        <w:rPr>
          <w:rFonts w:ascii="Arial Narrow" w:hAnsi="Arial Narrow" w:cs="Tahoma"/>
          <w:b/>
          <w:sz w:val="28"/>
          <w:szCs w:val="28"/>
        </w:rPr>
      </w:pPr>
      <w:r w:rsidRPr="00557C06">
        <w:rPr>
          <w:rFonts w:ascii="Arial Narrow" w:hAnsi="Arial Narrow" w:cs="Tahoma"/>
          <w:b/>
          <w:sz w:val="28"/>
          <w:szCs w:val="28"/>
        </w:rPr>
        <w:t>Condena</w:t>
      </w:r>
      <w:r w:rsidR="007A6267" w:rsidRPr="00557C06">
        <w:rPr>
          <w:rFonts w:ascii="Arial Narrow" w:hAnsi="Arial Narrow" w:cs="Tahoma"/>
          <w:b/>
          <w:sz w:val="28"/>
          <w:szCs w:val="28"/>
        </w:rPr>
        <w:t>r</w:t>
      </w:r>
      <w:r w:rsidRPr="00557C06">
        <w:rPr>
          <w:rFonts w:ascii="Arial Narrow" w:hAnsi="Arial Narrow" w:cs="Tahoma"/>
          <w:b/>
          <w:sz w:val="28"/>
          <w:szCs w:val="28"/>
        </w:rPr>
        <w:t xml:space="preserve"> </w:t>
      </w:r>
      <w:r w:rsidR="00392942" w:rsidRPr="00557C06">
        <w:rPr>
          <w:rFonts w:ascii="Arial Narrow" w:hAnsi="Arial Narrow" w:cs="Tahoma"/>
          <w:sz w:val="28"/>
          <w:szCs w:val="28"/>
        </w:rPr>
        <w:t xml:space="preserve">de manera solidaria a la </w:t>
      </w:r>
      <w:r w:rsidR="00392942" w:rsidRPr="00557C06">
        <w:rPr>
          <w:rFonts w:ascii="Arial Narrow" w:hAnsi="Arial Narrow" w:cs="Tahoma"/>
          <w:b/>
          <w:sz w:val="28"/>
          <w:szCs w:val="28"/>
        </w:rPr>
        <w:t>Caja de Compensación Familiar de Risaralda – Comfamiliar Risaralda</w:t>
      </w:r>
      <w:r w:rsidR="00392942" w:rsidRPr="00557C06">
        <w:rPr>
          <w:rFonts w:ascii="Arial Narrow" w:hAnsi="Arial Narrow" w:cs="Tahoma"/>
          <w:sz w:val="28"/>
          <w:szCs w:val="28"/>
        </w:rPr>
        <w:t xml:space="preserve">, </w:t>
      </w:r>
      <w:r w:rsidR="00C50360">
        <w:rPr>
          <w:rFonts w:ascii="Arial Narrow" w:hAnsi="Arial Narrow" w:cs="Tahoma"/>
          <w:sz w:val="28"/>
          <w:szCs w:val="28"/>
        </w:rPr>
        <w:t xml:space="preserve">a </w:t>
      </w:r>
      <w:r w:rsidR="00392942" w:rsidRPr="00557C06">
        <w:rPr>
          <w:rFonts w:ascii="Arial Narrow" w:hAnsi="Arial Narrow" w:cs="Tahoma"/>
          <w:sz w:val="28"/>
          <w:szCs w:val="28"/>
        </w:rPr>
        <w:t xml:space="preserve">la </w:t>
      </w:r>
      <w:r w:rsidR="00392942" w:rsidRPr="00557C06">
        <w:rPr>
          <w:rFonts w:ascii="Arial Narrow" w:hAnsi="Arial Narrow" w:cs="Tahoma"/>
          <w:b/>
          <w:sz w:val="28"/>
          <w:szCs w:val="28"/>
        </w:rPr>
        <w:t>Asociación de Profesionales de la Salud Aprosalud</w:t>
      </w:r>
      <w:r w:rsidR="00392942" w:rsidRPr="00557C06">
        <w:rPr>
          <w:rFonts w:ascii="Arial Narrow" w:hAnsi="Arial Narrow" w:cs="Tahoma"/>
          <w:sz w:val="28"/>
          <w:szCs w:val="28"/>
        </w:rPr>
        <w:t xml:space="preserve"> y a la </w:t>
      </w:r>
      <w:r w:rsidR="00392942" w:rsidRPr="00557C06">
        <w:rPr>
          <w:rFonts w:ascii="Arial Narrow" w:hAnsi="Arial Narrow" w:cs="Tahoma"/>
          <w:b/>
          <w:sz w:val="28"/>
          <w:szCs w:val="28"/>
        </w:rPr>
        <w:t>Cooperativa de Trabajo Asociado Familia.Coo,</w:t>
      </w:r>
      <w:r w:rsidR="00392942" w:rsidRPr="00557C06">
        <w:rPr>
          <w:rFonts w:ascii="Arial Narrow" w:hAnsi="Arial Narrow" w:cs="Tahoma"/>
          <w:sz w:val="28"/>
          <w:szCs w:val="28"/>
        </w:rPr>
        <w:t xml:space="preserve"> </w:t>
      </w:r>
      <w:r w:rsidR="00392942" w:rsidRPr="00557C06">
        <w:rPr>
          <w:rFonts w:ascii="Arial Narrow" w:hAnsi="Arial Narrow"/>
          <w:sz w:val="28"/>
          <w:szCs w:val="28"/>
        </w:rPr>
        <w:t xml:space="preserve">a reajustar el valor de los aportes a seguridad social en pensiones del señor </w:t>
      </w:r>
      <w:r w:rsidR="00392942" w:rsidRPr="00557C06">
        <w:rPr>
          <w:rFonts w:ascii="Arial Narrow" w:hAnsi="Arial Narrow"/>
          <w:b/>
          <w:sz w:val="28"/>
          <w:szCs w:val="28"/>
        </w:rPr>
        <w:t>James Isaza Sepúlveda</w:t>
      </w:r>
      <w:r w:rsidR="00392942" w:rsidRPr="00557C06">
        <w:rPr>
          <w:rFonts w:ascii="Arial Narrow" w:hAnsi="Arial Narrow"/>
          <w:sz w:val="28"/>
          <w:szCs w:val="28"/>
        </w:rPr>
        <w:t xml:space="preserve"> </w:t>
      </w:r>
      <w:r w:rsidR="00392942" w:rsidRPr="00557C06">
        <w:rPr>
          <w:rFonts w:ascii="Arial Narrow" w:hAnsi="Arial Narrow" w:cs="Tahoma"/>
          <w:sz w:val="28"/>
          <w:szCs w:val="28"/>
        </w:rPr>
        <w:t xml:space="preserve">con base en </w:t>
      </w:r>
      <w:r w:rsidR="005F558C">
        <w:rPr>
          <w:rFonts w:ascii="Arial Narrow" w:hAnsi="Arial Narrow" w:cs="Tahoma"/>
          <w:sz w:val="28"/>
          <w:szCs w:val="28"/>
        </w:rPr>
        <w:t xml:space="preserve">los </w:t>
      </w:r>
      <w:r w:rsidR="00392942" w:rsidRPr="00557C06">
        <w:rPr>
          <w:rFonts w:ascii="Arial Narrow" w:hAnsi="Arial Narrow" w:cs="Tahoma"/>
          <w:sz w:val="28"/>
          <w:szCs w:val="28"/>
        </w:rPr>
        <w:t>salario</w:t>
      </w:r>
      <w:r w:rsidR="005F558C">
        <w:rPr>
          <w:rFonts w:ascii="Arial Narrow" w:hAnsi="Arial Narrow" w:cs="Tahoma"/>
          <w:sz w:val="28"/>
          <w:szCs w:val="28"/>
        </w:rPr>
        <w:t>s</w:t>
      </w:r>
      <w:r w:rsidR="00392942" w:rsidRPr="00557C06">
        <w:rPr>
          <w:rFonts w:ascii="Arial Narrow" w:hAnsi="Arial Narrow" w:cs="Tahoma"/>
          <w:sz w:val="28"/>
          <w:szCs w:val="28"/>
        </w:rPr>
        <w:t xml:space="preserve"> realmente devengado</w:t>
      </w:r>
      <w:r w:rsidR="005F558C">
        <w:rPr>
          <w:rFonts w:ascii="Arial Narrow" w:hAnsi="Arial Narrow" w:cs="Tahoma"/>
          <w:sz w:val="28"/>
          <w:szCs w:val="28"/>
        </w:rPr>
        <w:t>s</w:t>
      </w:r>
      <w:r w:rsidR="00392942" w:rsidRPr="00557C06">
        <w:rPr>
          <w:rFonts w:ascii="Arial Narrow" w:hAnsi="Arial Narrow" w:cs="Tahoma"/>
          <w:sz w:val="28"/>
          <w:szCs w:val="28"/>
        </w:rPr>
        <w:t xml:space="preserve"> por éste, </w:t>
      </w:r>
      <w:r w:rsidR="00E660F5">
        <w:rPr>
          <w:rFonts w:ascii="Arial Narrow" w:hAnsi="Arial Narrow" w:cs="Tahoma"/>
          <w:sz w:val="28"/>
          <w:szCs w:val="28"/>
        </w:rPr>
        <w:t xml:space="preserve">que </w:t>
      </w:r>
      <w:r w:rsidR="005F558C" w:rsidRPr="005F558C">
        <w:rPr>
          <w:rFonts w:ascii="Arial Narrow" w:hAnsi="Arial Narrow" w:cs="Tahoma"/>
          <w:sz w:val="28"/>
          <w:szCs w:val="28"/>
        </w:rPr>
        <w:t xml:space="preserve">fueron relacionados en esta </w:t>
      </w:r>
      <w:r w:rsidR="005F558C">
        <w:rPr>
          <w:rFonts w:ascii="Arial Narrow" w:hAnsi="Arial Narrow" w:cs="Tahoma"/>
          <w:sz w:val="28"/>
          <w:szCs w:val="28"/>
        </w:rPr>
        <w:t xml:space="preserve">providencia, de la siguiente manera: la CTA Familia.Coo responderá solidariamente desde el 1º de diciembre de 2004 al 15 julio de 2006; y Aprosalud desde el 16 de julio de 2006 al 31 de julio de 2010. </w:t>
      </w:r>
    </w:p>
    <w:p w:rsidR="005F558C" w:rsidRPr="00E660F5" w:rsidRDefault="005F558C" w:rsidP="00E660F5">
      <w:pPr>
        <w:pStyle w:val="Sinespaciado"/>
      </w:pPr>
    </w:p>
    <w:p w:rsidR="00691A62" w:rsidRPr="00691A62" w:rsidRDefault="00691A62" w:rsidP="00691A62">
      <w:pPr>
        <w:pStyle w:val="Prrafodelista"/>
        <w:numPr>
          <w:ilvl w:val="0"/>
          <w:numId w:val="4"/>
        </w:numPr>
        <w:spacing w:line="360" w:lineRule="auto"/>
        <w:ind w:left="709" w:hanging="283"/>
        <w:jc w:val="both"/>
        <w:rPr>
          <w:rFonts w:ascii="Arial Narrow" w:hAnsi="Arial Narrow" w:cs="Tahoma"/>
          <w:sz w:val="28"/>
          <w:szCs w:val="28"/>
        </w:rPr>
      </w:pPr>
      <w:r w:rsidRPr="00691A62">
        <w:rPr>
          <w:rFonts w:ascii="Arial Narrow" w:hAnsi="Arial Narrow" w:cs="Tahoma"/>
          <w:b/>
          <w:sz w:val="28"/>
          <w:szCs w:val="28"/>
        </w:rPr>
        <w:t xml:space="preserve">Confirmar </w:t>
      </w:r>
      <w:r>
        <w:rPr>
          <w:rFonts w:ascii="Arial Narrow" w:hAnsi="Arial Narrow" w:cs="Tahoma"/>
          <w:sz w:val="28"/>
          <w:szCs w:val="28"/>
        </w:rPr>
        <w:t>todo lo demás</w:t>
      </w:r>
      <w:r w:rsidR="003365A2">
        <w:rPr>
          <w:rFonts w:ascii="Arial Narrow" w:hAnsi="Arial Narrow" w:cs="Tahoma"/>
          <w:sz w:val="28"/>
          <w:szCs w:val="28"/>
        </w:rPr>
        <w:t>.</w:t>
      </w:r>
    </w:p>
    <w:p w:rsidR="00392942" w:rsidRPr="00557C06" w:rsidRDefault="00392942" w:rsidP="00557C06">
      <w:pPr>
        <w:pStyle w:val="Sinespaciado"/>
      </w:pPr>
    </w:p>
    <w:p w:rsidR="00BD436E" w:rsidRDefault="00BD436E" w:rsidP="00BD436E">
      <w:pPr>
        <w:pStyle w:val="Textoindependiente"/>
        <w:numPr>
          <w:ilvl w:val="0"/>
          <w:numId w:val="4"/>
        </w:numPr>
        <w:ind w:left="0" w:firstLine="426"/>
        <w:rPr>
          <w:rFonts w:ascii="Arial Narrow" w:hAnsi="Arial Narrow" w:cs="Tahoma"/>
          <w:sz w:val="28"/>
          <w:szCs w:val="28"/>
        </w:rPr>
      </w:pPr>
      <w:r>
        <w:rPr>
          <w:rFonts w:ascii="Arial Narrow" w:hAnsi="Arial Narrow" w:cs="Arial"/>
          <w:sz w:val="28"/>
          <w:szCs w:val="28"/>
        </w:rPr>
        <w:t xml:space="preserve">Costas en ambas instancias a cargo de las demandadas, y por partes iguales. </w:t>
      </w:r>
    </w:p>
    <w:p w:rsidR="00044924" w:rsidRDefault="00044924" w:rsidP="00BD436E">
      <w:pPr>
        <w:pStyle w:val="Sinespaciado"/>
      </w:pPr>
    </w:p>
    <w:p w:rsidR="00044924" w:rsidRPr="00D507CE" w:rsidRDefault="00044924" w:rsidP="00044924">
      <w:pPr>
        <w:spacing w:after="120"/>
        <w:jc w:val="both"/>
        <w:rPr>
          <w:rFonts w:ascii="Arial Narrow" w:hAnsi="Arial Narrow" w:cs="Tahoma"/>
          <w:b/>
          <w:sz w:val="28"/>
          <w:szCs w:val="28"/>
        </w:rPr>
      </w:pPr>
      <w:r w:rsidRPr="00D507CE">
        <w:rPr>
          <w:rFonts w:ascii="Arial Narrow" w:hAnsi="Arial Narrow" w:cs="Tahoma"/>
          <w:sz w:val="28"/>
          <w:szCs w:val="28"/>
        </w:rPr>
        <w:t xml:space="preserve">Notificación surtida </w:t>
      </w:r>
      <w:r w:rsidRPr="00D507CE">
        <w:rPr>
          <w:rFonts w:ascii="Arial Narrow" w:hAnsi="Arial Narrow" w:cs="Tahoma"/>
          <w:b/>
          <w:sz w:val="28"/>
          <w:szCs w:val="28"/>
        </w:rPr>
        <w:t>EN ESTRADOS.</w:t>
      </w:r>
    </w:p>
    <w:p w:rsidR="00044924" w:rsidRPr="00D507CE" w:rsidRDefault="00044924" w:rsidP="002525BB">
      <w:pPr>
        <w:pStyle w:val="Sinespaciado"/>
      </w:pPr>
    </w:p>
    <w:p w:rsidR="00044924" w:rsidRDefault="00044924" w:rsidP="002525BB">
      <w:pPr>
        <w:pStyle w:val="Sinespaciado"/>
        <w:spacing w:line="276" w:lineRule="auto"/>
      </w:pPr>
      <w:r w:rsidRPr="00D507CE">
        <w:tab/>
      </w:r>
    </w:p>
    <w:p w:rsidR="00E660F5" w:rsidRDefault="00E660F5" w:rsidP="002525BB">
      <w:pPr>
        <w:pStyle w:val="Sinespaciado"/>
        <w:spacing w:line="276" w:lineRule="auto"/>
      </w:pPr>
    </w:p>
    <w:p w:rsidR="00F4679D" w:rsidRDefault="00F4679D" w:rsidP="00044924">
      <w:pPr>
        <w:jc w:val="both"/>
        <w:rPr>
          <w:rFonts w:ascii="Arial Narrow" w:hAnsi="Arial Narrow" w:cs="Arial"/>
          <w:b/>
          <w:bCs/>
          <w:iCs/>
          <w:sz w:val="28"/>
          <w:szCs w:val="28"/>
        </w:rPr>
      </w:pPr>
    </w:p>
    <w:p w:rsidR="00044924" w:rsidRDefault="00044924" w:rsidP="00044924">
      <w:pPr>
        <w:jc w:val="both"/>
        <w:rPr>
          <w:rFonts w:ascii="Arial Narrow" w:hAnsi="Arial Narrow" w:cs="Arial"/>
          <w:b/>
          <w:bCs/>
          <w:iCs/>
          <w:sz w:val="28"/>
          <w:szCs w:val="28"/>
        </w:rPr>
      </w:pPr>
    </w:p>
    <w:p w:rsidR="00044924" w:rsidRPr="00D507CE" w:rsidRDefault="00044924" w:rsidP="00044924">
      <w:pPr>
        <w:jc w:val="center"/>
        <w:rPr>
          <w:rFonts w:ascii="Arial Narrow" w:hAnsi="Arial Narrow" w:cs="Arial"/>
          <w:b/>
          <w:bCs/>
          <w:iCs/>
          <w:sz w:val="28"/>
          <w:szCs w:val="28"/>
        </w:rPr>
      </w:pPr>
      <w:r w:rsidRPr="00D507CE">
        <w:rPr>
          <w:rFonts w:ascii="Arial Narrow" w:hAnsi="Arial Narrow" w:cs="Arial"/>
          <w:b/>
          <w:bCs/>
          <w:iCs/>
          <w:sz w:val="28"/>
          <w:szCs w:val="28"/>
        </w:rPr>
        <w:t>FRANCISCO JAVIER TAMAYO TABARES</w:t>
      </w:r>
    </w:p>
    <w:p w:rsidR="00044924" w:rsidRPr="00EC1FAA" w:rsidRDefault="00044924" w:rsidP="00044924">
      <w:pPr>
        <w:jc w:val="center"/>
        <w:rPr>
          <w:rFonts w:ascii="Arial Narrow" w:hAnsi="Arial Narrow" w:cs="Arial"/>
          <w:bCs/>
          <w:iCs/>
          <w:sz w:val="28"/>
          <w:szCs w:val="28"/>
        </w:rPr>
      </w:pPr>
      <w:r w:rsidRPr="00EC1FAA">
        <w:rPr>
          <w:rFonts w:ascii="Arial Narrow" w:hAnsi="Arial Narrow" w:cs="Arial"/>
          <w:bCs/>
          <w:iCs/>
          <w:sz w:val="28"/>
          <w:szCs w:val="28"/>
        </w:rPr>
        <w:t xml:space="preserve">Magistrado Ponente </w:t>
      </w:r>
    </w:p>
    <w:p w:rsidR="00044924" w:rsidRDefault="00044924" w:rsidP="00044924">
      <w:pPr>
        <w:jc w:val="both"/>
        <w:rPr>
          <w:rFonts w:ascii="Arial Narrow" w:hAnsi="Arial Narrow" w:cs="Arial"/>
          <w:b/>
          <w:bCs/>
          <w:iCs/>
          <w:sz w:val="28"/>
          <w:szCs w:val="28"/>
        </w:rPr>
      </w:pPr>
    </w:p>
    <w:p w:rsidR="00044924" w:rsidRDefault="00044924" w:rsidP="00044924">
      <w:pPr>
        <w:jc w:val="both"/>
        <w:rPr>
          <w:rFonts w:ascii="Arial Narrow" w:hAnsi="Arial Narrow" w:cs="Arial"/>
          <w:b/>
          <w:bCs/>
          <w:iCs/>
          <w:sz w:val="28"/>
          <w:szCs w:val="28"/>
        </w:rPr>
      </w:pPr>
    </w:p>
    <w:p w:rsidR="00044924" w:rsidRDefault="00044924" w:rsidP="002525BB">
      <w:pPr>
        <w:pStyle w:val="Sinespaciado"/>
      </w:pPr>
    </w:p>
    <w:p w:rsidR="00044924" w:rsidRDefault="00044924" w:rsidP="00044924">
      <w:pPr>
        <w:jc w:val="both"/>
        <w:rPr>
          <w:rFonts w:ascii="Arial Narrow" w:hAnsi="Arial Narrow" w:cs="Arial"/>
          <w:b/>
          <w:bCs/>
          <w:iCs/>
          <w:sz w:val="28"/>
          <w:szCs w:val="28"/>
        </w:rPr>
      </w:pPr>
    </w:p>
    <w:p w:rsidR="00044924" w:rsidRDefault="00044924" w:rsidP="00044924">
      <w:pPr>
        <w:jc w:val="both"/>
        <w:rPr>
          <w:rFonts w:ascii="Arial Narrow" w:hAnsi="Arial Narrow" w:cs="Arial"/>
          <w:b/>
          <w:bCs/>
          <w:iCs/>
          <w:sz w:val="28"/>
          <w:szCs w:val="28"/>
        </w:rPr>
      </w:pPr>
    </w:p>
    <w:p w:rsidR="00044924" w:rsidRDefault="00BD436E" w:rsidP="00044924">
      <w:pPr>
        <w:jc w:val="both"/>
        <w:rPr>
          <w:rFonts w:ascii="Arial Narrow" w:hAnsi="Arial Narrow" w:cs="Arial"/>
          <w:sz w:val="28"/>
          <w:szCs w:val="28"/>
        </w:rPr>
      </w:pPr>
      <w:r>
        <w:rPr>
          <w:rFonts w:ascii="Arial Narrow" w:hAnsi="Arial Narrow" w:cs="Arial"/>
          <w:b/>
          <w:bCs/>
          <w:iCs/>
          <w:sz w:val="28"/>
          <w:szCs w:val="28"/>
        </w:rPr>
        <w:t>ISSA RAFAEL ULLOQUE TOSCANO</w:t>
      </w:r>
      <w:r>
        <w:rPr>
          <w:rFonts w:ascii="Arial Narrow" w:hAnsi="Arial Narrow" w:cs="Arial"/>
          <w:b/>
          <w:bCs/>
          <w:iCs/>
          <w:sz w:val="28"/>
          <w:szCs w:val="28"/>
        </w:rPr>
        <w:tab/>
      </w:r>
      <w:r>
        <w:rPr>
          <w:rFonts w:ascii="Arial Narrow" w:hAnsi="Arial Narrow" w:cs="Arial"/>
          <w:b/>
          <w:bCs/>
          <w:iCs/>
          <w:sz w:val="28"/>
          <w:szCs w:val="28"/>
        </w:rPr>
        <w:tab/>
        <w:t>ANA LUCIA CAICEDO CALDERÓN</w:t>
      </w:r>
    </w:p>
    <w:p w:rsidR="00044924" w:rsidRPr="00BD436E" w:rsidRDefault="00BD436E" w:rsidP="00044924">
      <w:pPr>
        <w:jc w:val="both"/>
        <w:rPr>
          <w:rFonts w:ascii="Arial Narrow" w:hAnsi="Arial Narrow" w:cs="Arial"/>
          <w:sz w:val="28"/>
          <w:szCs w:val="28"/>
        </w:rPr>
      </w:pPr>
      <w:r>
        <w:rPr>
          <w:rFonts w:ascii="Arial Narrow" w:hAnsi="Arial Narrow" w:cs="Arial"/>
          <w:sz w:val="28"/>
          <w:szCs w:val="28"/>
        </w:rPr>
        <w:t xml:space="preserve">                </w:t>
      </w:r>
      <w:r w:rsidR="00F4679D">
        <w:rPr>
          <w:rFonts w:ascii="Arial Narrow" w:hAnsi="Arial Narrow" w:cs="Arial"/>
          <w:sz w:val="28"/>
          <w:szCs w:val="28"/>
        </w:rPr>
        <w:t xml:space="preserve"> </w:t>
      </w:r>
      <w:r>
        <w:rPr>
          <w:rFonts w:ascii="Arial Narrow" w:hAnsi="Arial Narrow" w:cs="Arial"/>
          <w:sz w:val="28"/>
          <w:szCs w:val="28"/>
        </w:rPr>
        <w:t xml:space="preserve">    Magistrado </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 </w:t>
      </w:r>
    </w:p>
    <w:p w:rsidR="00044924" w:rsidRDefault="00044924" w:rsidP="00044924">
      <w:pPr>
        <w:jc w:val="both"/>
        <w:rPr>
          <w:rFonts w:ascii="Arial Narrow" w:hAnsi="Arial Narrow" w:cs="Arial"/>
          <w:sz w:val="28"/>
          <w:szCs w:val="28"/>
        </w:rPr>
      </w:pPr>
    </w:p>
    <w:p w:rsidR="00044924" w:rsidRDefault="00044924" w:rsidP="002525BB">
      <w:pPr>
        <w:pStyle w:val="Sinespaciado"/>
      </w:pPr>
    </w:p>
    <w:p w:rsidR="00044924" w:rsidRDefault="00044924" w:rsidP="00044924">
      <w:pPr>
        <w:jc w:val="both"/>
        <w:rPr>
          <w:rFonts w:ascii="Arial Narrow" w:hAnsi="Arial Narrow" w:cs="Arial"/>
          <w:sz w:val="28"/>
          <w:szCs w:val="28"/>
        </w:rPr>
      </w:pPr>
    </w:p>
    <w:p w:rsidR="00044924" w:rsidRPr="00EC1FAA" w:rsidRDefault="00044924" w:rsidP="00044924">
      <w:pPr>
        <w:jc w:val="both"/>
        <w:rPr>
          <w:rFonts w:ascii="Arial Narrow" w:hAnsi="Arial Narrow" w:cs="Arial"/>
          <w:sz w:val="28"/>
          <w:szCs w:val="28"/>
        </w:rPr>
      </w:pPr>
    </w:p>
    <w:p w:rsidR="00044924" w:rsidRPr="00D507CE" w:rsidRDefault="00BD436E" w:rsidP="00044924">
      <w:pPr>
        <w:jc w:val="center"/>
        <w:rPr>
          <w:rFonts w:ascii="Arial Narrow" w:hAnsi="Arial Narrow" w:cs="Arial"/>
          <w:b/>
          <w:bCs/>
          <w:iCs/>
          <w:sz w:val="28"/>
          <w:szCs w:val="28"/>
        </w:rPr>
      </w:pPr>
      <w:r>
        <w:rPr>
          <w:rFonts w:ascii="Arial Narrow" w:hAnsi="Arial Narrow" w:cs="Arial"/>
          <w:b/>
          <w:bCs/>
          <w:iCs/>
          <w:sz w:val="28"/>
          <w:szCs w:val="28"/>
        </w:rPr>
        <w:t xml:space="preserve">LEONARDO CORTÉS PÉREZ </w:t>
      </w:r>
    </w:p>
    <w:p w:rsidR="000C6F5B" w:rsidRDefault="00BD436E" w:rsidP="002525BB">
      <w:pPr>
        <w:jc w:val="center"/>
      </w:pPr>
      <w:r>
        <w:rPr>
          <w:rFonts w:ascii="Arial Narrow" w:hAnsi="Arial Narrow" w:cs="Arial"/>
          <w:iCs/>
          <w:sz w:val="28"/>
          <w:szCs w:val="28"/>
        </w:rPr>
        <w:t>Secretario</w:t>
      </w:r>
    </w:p>
    <w:sectPr w:rsidR="000C6F5B" w:rsidSect="007A6E74">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30" w:rsidRDefault="00ED4130" w:rsidP="00044924">
      <w:r>
        <w:separator/>
      </w:r>
    </w:p>
  </w:endnote>
  <w:endnote w:type="continuationSeparator" w:id="0">
    <w:p w:rsidR="00ED4130" w:rsidRDefault="00ED4130" w:rsidP="0004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24" w:rsidRDefault="00061724" w:rsidP="000C6F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724" w:rsidRDefault="00061724" w:rsidP="000C6F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24" w:rsidRDefault="00061724" w:rsidP="000C6F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4130">
      <w:rPr>
        <w:rStyle w:val="Nmerodepgina"/>
        <w:noProof/>
      </w:rPr>
      <w:t>1</w:t>
    </w:r>
    <w:r>
      <w:rPr>
        <w:rStyle w:val="Nmerodepgina"/>
      </w:rPr>
      <w:fldChar w:fldCharType="end"/>
    </w:r>
  </w:p>
  <w:p w:rsidR="00061724" w:rsidRDefault="00061724" w:rsidP="000C6F5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30" w:rsidRDefault="00ED4130" w:rsidP="00044924">
      <w:r>
        <w:separator/>
      </w:r>
    </w:p>
  </w:footnote>
  <w:footnote w:type="continuationSeparator" w:id="0">
    <w:p w:rsidR="00ED4130" w:rsidRDefault="00ED4130" w:rsidP="0004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24" w:rsidRPr="006E6E8D" w:rsidRDefault="00061724" w:rsidP="000C6F5B">
    <w:pPr>
      <w:jc w:val="both"/>
      <w:rPr>
        <w:rFonts w:ascii="Arial Narrow" w:hAnsi="Arial Narrow" w:cs="Arial"/>
        <w:bCs/>
        <w:sz w:val="16"/>
        <w:szCs w:val="16"/>
      </w:rPr>
    </w:pPr>
    <w:r w:rsidRPr="006E6E8D">
      <w:rPr>
        <w:rFonts w:ascii="Arial Narrow" w:hAnsi="Arial Narrow" w:cs="Arial"/>
        <w:bCs/>
        <w:sz w:val="16"/>
        <w:szCs w:val="16"/>
      </w:rPr>
      <w:t>Radicación No: 66</w:t>
    </w:r>
    <w:r>
      <w:rPr>
        <w:rFonts w:ascii="Arial Narrow" w:hAnsi="Arial Narrow" w:cs="Arial"/>
        <w:bCs/>
        <w:sz w:val="16"/>
        <w:szCs w:val="16"/>
      </w:rPr>
      <w:t>001-31-05-001-2013-00459-01</w:t>
    </w:r>
  </w:p>
  <w:p w:rsidR="00061724" w:rsidRPr="00041201" w:rsidRDefault="00061724" w:rsidP="000C6F5B">
    <w:pPr>
      <w:jc w:val="both"/>
      <w:rPr>
        <w:rFonts w:ascii="Arial Narrow" w:hAnsi="Arial Narrow"/>
      </w:rPr>
    </w:pPr>
    <w:r>
      <w:rPr>
        <w:rFonts w:ascii="Arial Narrow" w:hAnsi="Arial Narrow" w:cs="Arial"/>
        <w:bCs/>
        <w:sz w:val="16"/>
        <w:szCs w:val="16"/>
      </w:rPr>
      <w:t xml:space="preserve">James Isaza Sepúlveda </w:t>
    </w:r>
    <w:r w:rsidRPr="006E6E8D">
      <w:rPr>
        <w:rFonts w:ascii="Arial Narrow" w:hAnsi="Arial Narrow" w:cs="Arial"/>
        <w:bCs/>
        <w:sz w:val="16"/>
        <w:szCs w:val="16"/>
      </w:rPr>
      <w:t>vs</w:t>
    </w:r>
    <w:r>
      <w:rPr>
        <w:rFonts w:ascii="Arial Narrow" w:hAnsi="Arial Narrow" w:cs="Arial"/>
        <w:bCs/>
        <w:sz w:val="16"/>
        <w:szCs w:val="16"/>
      </w:rPr>
      <w:t xml:space="preserve"> Caja de Compensación Familiar de Risaralda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3286D56"/>
    <w:multiLevelType w:val="multilevel"/>
    <w:tmpl w:val="7B76D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FF361F1"/>
    <w:multiLevelType w:val="multilevel"/>
    <w:tmpl w:val="27A2D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90196E"/>
    <w:multiLevelType w:val="hybridMultilevel"/>
    <w:tmpl w:val="35126E9A"/>
    <w:lvl w:ilvl="0" w:tplc="7DEA187A">
      <w:start w:val="1"/>
      <w:numFmt w:val="decimal"/>
      <w:lvlText w:val="%1."/>
      <w:lvlJc w:val="left"/>
      <w:pPr>
        <w:ind w:left="1211" w:hanging="360"/>
      </w:pPr>
      <w:rPr>
        <w:rFonts w:ascii="Arial Narrow" w:hAnsi="Arial Narrow" w:hint="default"/>
        <w:b/>
        <w:i w:val="0"/>
        <w:color w:val="auto"/>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4"/>
    <w:rsid w:val="00001C91"/>
    <w:rsid w:val="0000673E"/>
    <w:rsid w:val="000109B2"/>
    <w:rsid w:val="0001287A"/>
    <w:rsid w:val="00015281"/>
    <w:rsid w:val="000233E8"/>
    <w:rsid w:val="0002638A"/>
    <w:rsid w:val="00027A17"/>
    <w:rsid w:val="00041F71"/>
    <w:rsid w:val="00044924"/>
    <w:rsid w:val="0004617D"/>
    <w:rsid w:val="000512CE"/>
    <w:rsid w:val="00052C21"/>
    <w:rsid w:val="00055701"/>
    <w:rsid w:val="00061724"/>
    <w:rsid w:val="00064E4E"/>
    <w:rsid w:val="00066AB8"/>
    <w:rsid w:val="00075497"/>
    <w:rsid w:val="000759A7"/>
    <w:rsid w:val="00084F7B"/>
    <w:rsid w:val="0008565B"/>
    <w:rsid w:val="000905C0"/>
    <w:rsid w:val="00093B58"/>
    <w:rsid w:val="00096F70"/>
    <w:rsid w:val="000C42C0"/>
    <w:rsid w:val="000C6595"/>
    <w:rsid w:val="000C6F5B"/>
    <w:rsid w:val="000D55DE"/>
    <w:rsid w:val="000E73A6"/>
    <w:rsid w:val="000E7F42"/>
    <w:rsid w:val="000F1114"/>
    <w:rsid w:val="000F13F3"/>
    <w:rsid w:val="000F2056"/>
    <w:rsid w:val="000F4A08"/>
    <w:rsid w:val="00103B6B"/>
    <w:rsid w:val="00107646"/>
    <w:rsid w:val="00107F04"/>
    <w:rsid w:val="00111E2B"/>
    <w:rsid w:val="001165E9"/>
    <w:rsid w:val="00123E55"/>
    <w:rsid w:val="00134A6F"/>
    <w:rsid w:val="00135D0E"/>
    <w:rsid w:val="00143CAB"/>
    <w:rsid w:val="00145812"/>
    <w:rsid w:val="00156B55"/>
    <w:rsid w:val="00157FB8"/>
    <w:rsid w:val="00165C92"/>
    <w:rsid w:val="00166E44"/>
    <w:rsid w:val="001724C9"/>
    <w:rsid w:val="00172834"/>
    <w:rsid w:val="0017618D"/>
    <w:rsid w:val="00176F8D"/>
    <w:rsid w:val="00176F98"/>
    <w:rsid w:val="001915EA"/>
    <w:rsid w:val="001955B4"/>
    <w:rsid w:val="001967E3"/>
    <w:rsid w:val="001A126F"/>
    <w:rsid w:val="001A289F"/>
    <w:rsid w:val="001A7334"/>
    <w:rsid w:val="001B69FC"/>
    <w:rsid w:val="001B72F5"/>
    <w:rsid w:val="001B7EF9"/>
    <w:rsid w:val="001C289A"/>
    <w:rsid w:val="001D352B"/>
    <w:rsid w:val="001E1C47"/>
    <w:rsid w:val="001E24A7"/>
    <w:rsid w:val="001E5417"/>
    <w:rsid w:val="001F2AF4"/>
    <w:rsid w:val="001F2F13"/>
    <w:rsid w:val="00203E4D"/>
    <w:rsid w:val="00207E9D"/>
    <w:rsid w:val="00214887"/>
    <w:rsid w:val="00216EF7"/>
    <w:rsid w:val="0022133C"/>
    <w:rsid w:val="00223468"/>
    <w:rsid w:val="00226198"/>
    <w:rsid w:val="002332FA"/>
    <w:rsid w:val="002411E0"/>
    <w:rsid w:val="00242152"/>
    <w:rsid w:val="0024377F"/>
    <w:rsid w:val="00243F75"/>
    <w:rsid w:val="002525BB"/>
    <w:rsid w:val="00254406"/>
    <w:rsid w:val="0026020C"/>
    <w:rsid w:val="00266362"/>
    <w:rsid w:val="002672F5"/>
    <w:rsid w:val="00267839"/>
    <w:rsid w:val="002714DF"/>
    <w:rsid w:val="00271E4A"/>
    <w:rsid w:val="002808C9"/>
    <w:rsid w:val="00280920"/>
    <w:rsid w:val="00283247"/>
    <w:rsid w:val="00294077"/>
    <w:rsid w:val="00294A7C"/>
    <w:rsid w:val="002A2DAA"/>
    <w:rsid w:val="002B658D"/>
    <w:rsid w:val="002C03C6"/>
    <w:rsid w:val="002C2888"/>
    <w:rsid w:val="002C723B"/>
    <w:rsid w:val="002E22E6"/>
    <w:rsid w:val="002E472A"/>
    <w:rsid w:val="002E6217"/>
    <w:rsid w:val="002F08F0"/>
    <w:rsid w:val="002F289B"/>
    <w:rsid w:val="002F5123"/>
    <w:rsid w:val="002F5489"/>
    <w:rsid w:val="00301FD9"/>
    <w:rsid w:val="00303839"/>
    <w:rsid w:val="00305A5A"/>
    <w:rsid w:val="00306B9E"/>
    <w:rsid w:val="00310EEF"/>
    <w:rsid w:val="00314A25"/>
    <w:rsid w:val="003151DE"/>
    <w:rsid w:val="00315D35"/>
    <w:rsid w:val="00322F5C"/>
    <w:rsid w:val="0032495F"/>
    <w:rsid w:val="00325C20"/>
    <w:rsid w:val="00326CE6"/>
    <w:rsid w:val="00327036"/>
    <w:rsid w:val="003365A2"/>
    <w:rsid w:val="00341AAF"/>
    <w:rsid w:val="00341D3A"/>
    <w:rsid w:val="0034770C"/>
    <w:rsid w:val="0035456F"/>
    <w:rsid w:val="0035752D"/>
    <w:rsid w:val="00375894"/>
    <w:rsid w:val="00375ECC"/>
    <w:rsid w:val="00381464"/>
    <w:rsid w:val="00382548"/>
    <w:rsid w:val="0039045D"/>
    <w:rsid w:val="00392942"/>
    <w:rsid w:val="00396E12"/>
    <w:rsid w:val="003A2823"/>
    <w:rsid w:val="003B6CEF"/>
    <w:rsid w:val="003D1FCA"/>
    <w:rsid w:val="003D3BEE"/>
    <w:rsid w:val="003E3478"/>
    <w:rsid w:val="003E6E97"/>
    <w:rsid w:val="003E6F07"/>
    <w:rsid w:val="003F6D15"/>
    <w:rsid w:val="003F7B1C"/>
    <w:rsid w:val="003F7D87"/>
    <w:rsid w:val="0041146F"/>
    <w:rsid w:val="00412E99"/>
    <w:rsid w:val="00413522"/>
    <w:rsid w:val="0042619F"/>
    <w:rsid w:val="004311E5"/>
    <w:rsid w:val="00436C38"/>
    <w:rsid w:val="00436DD4"/>
    <w:rsid w:val="00444285"/>
    <w:rsid w:val="00451AB6"/>
    <w:rsid w:val="00454803"/>
    <w:rsid w:val="00454BB5"/>
    <w:rsid w:val="0045617E"/>
    <w:rsid w:val="00457351"/>
    <w:rsid w:val="00462304"/>
    <w:rsid w:val="0046372C"/>
    <w:rsid w:val="00463B23"/>
    <w:rsid w:val="00472B0E"/>
    <w:rsid w:val="00473353"/>
    <w:rsid w:val="00473774"/>
    <w:rsid w:val="00491C8F"/>
    <w:rsid w:val="00494060"/>
    <w:rsid w:val="00494621"/>
    <w:rsid w:val="004A31F3"/>
    <w:rsid w:val="004A3803"/>
    <w:rsid w:val="004A501B"/>
    <w:rsid w:val="004A563B"/>
    <w:rsid w:val="004A6107"/>
    <w:rsid w:val="004A6D61"/>
    <w:rsid w:val="004A777C"/>
    <w:rsid w:val="004B1ABA"/>
    <w:rsid w:val="004B223D"/>
    <w:rsid w:val="004B5A3F"/>
    <w:rsid w:val="004C28F6"/>
    <w:rsid w:val="004D01C5"/>
    <w:rsid w:val="004D24F3"/>
    <w:rsid w:val="004D7D86"/>
    <w:rsid w:val="004E228B"/>
    <w:rsid w:val="004E77B4"/>
    <w:rsid w:val="004F04F5"/>
    <w:rsid w:val="004F6926"/>
    <w:rsid w:val="0050436F"/>
    <w:rsid w:val="005148D4"/>
    <w:rsid w:val="00515BDC"/>
    <w:rsid w:val="005244B1"/>
    <w:rsid w:val="005306BB"/>
    <w:rsid w:val="00531BCE"/>
    <w:rsid w:val="00534875"/>
    <w:rsid w:val="00542886"/>
    <w:rsid w:val="00545082"/>
    <w:rsid w:val="0054770A"/>
    <w:rsid w:val="005556DF"/>
    <w:rsid w:val="00557C06"/>
    <w:rsid w:val="00563496"/>
    <w:rsid w:val="00570C56"/>
    <w:rsid w:val="00573FBE"/>
    <w:rsid w:val="00574378"/>
    <w:rsid w:val="005762C4"/>
    <w:rsid w:val="00576B1C"/>
    <w:rsid w:val="00577FFE"/>
    <w:rsid w:val="00580FC9"/>
    <w:rsid w:val="00587C35"/>
    <w:rsid w:val="00591EA1"/>
    <w:rsid w:val="00594E84"/>
    <w:rsid w:val="005A0ED6"/>
    <w:rsid w:val="005A18CD"/>
    <w:rsid w:val="005A610B"/>
    <w:rsid w:val="005C7BC1"/>
    <w:rsid w:val="005D04A5"/>
    <w:rsid w:val="005D2DF5"/>
    <w:rsid w:val="005D44FF"/>
    <w:rsid w:val="005E080F"/>
    <w:rsid w:val="005E3600"/>
    <w:rsid w:val="005E56E6"/>
    <w:rsid w:val="005F1911"/>
    <w:rsid w:val="005F558C"/>
    <w:rsid w:val="005F5E82"/>
    <w:rsid w:val="006024E3"/>
    <w:rsid w:val="00602D22"/>
    <w:rsid w:val="00605EEF"/>
    <w:rsid w:val="0060615C"/>
    <w:rsid w:val="006135E9"/>
    <w:rsid w:val="00613A44"/>
    <w:rsid w:val="006213A8"/>
    <w:rsid w:val="006250FF"/>
    <w:rsid w:val="006251A1"/>
    <w:rsid w:val="0062570F"/>
    <w:rsid w:val="00627FA4"/>
    <w:rsid w:val="00630DEA"/>
    <w:rsid w:val="00641E30"/>
    <w:rsid w:val="006472C6"/>
    <w:rsid w:val="00650561"/>
    <w:rsid w:val="00656FDC"/>
    <w:rsid w:val="00660383"/>
    <w:rsid w:val="006603B9"/>
    <w:rsid w:val="006636DE"/>
    <w:rsid w:val="006741B4"/>
    <w:rsid w:val="00680272"/>
    <w:rsid w:val="006827FA"/>
    <w:rsid w:val="00683444"/>
    <w:rsid w:val="00684842"/>
    <w:rsid w:val="00684C4B"/>
    <w:rsid w:val="0068560C"/>
    <w:rsid w:val="00690AFE"/>
    <w:rsid w:val="00690C33"/>
    <w:rsid w:val="00690FB0"/>
    <w:rsid w:val="00691A62"/>
    <w:rsid w:val="0069283C"/>
    <w:rsid w:val="00695988"/>
    <w:rsid w:val="006A5382"/>
    <w:rsid w:val="006B5B02"/>
    <w:rsid w:val="006C661D"/>
    <w:rsid w:val="006D130A"/>
    <w:rsid w:val="006D6E70"/>
    <w:rsid w:val="006D740F"/>
    <w:rsid w:val="006E102D"/>
    <w:rsid w:val="006E26AB"/>
    <w:rsid w:val="006E3AD6"/>
    <w:rsid w:val="006E5DBE"/>
    <w:rsid w:val="006F0B88"/>
    <w:rsid w:val="006F2FF3"/>
    <w:rsid w:val="00703CD3"/>
    <w:rsid w:val="00704CE6"/>
    <w:rsid w:val="00705174"/>
    <w:rsid w:val="00710226"/>
    <w:rsid w:val="007211D2"/>
    <w:rsid w:val="00722E9D"/>
    <w:rsid w:val="007232E3"/>
    <w:rsid w:val="00727A7A"/>
    <w:rsid w:val="00732A84"/>
    <w:rsid w:val="00740A23"/>
    <w:rsid w:val="00742BC7"/>
    <w:rsid w:val="00746929"/>
    <w:rsid w:val="0075208F"/>
    <w:rsid w:val="00754277"/>
    <w:rsid w:val="00763066"/>
    <w:rsid w:val="00763473"/>
    <w:rsid w:val="00767558"/>
    <w:rsid w:val="00767643"/>
    <w:rsid w:val="007730CD"/>
    <w:rsid w:val="00773703"/>
    <w:rsid w:val="00780337"/>
    <w:rsid w:val="0079025C"/>
    <w:rsid w:val="007927D6"/>
    <w:rsid w:val="007A6267"/>
    <w:rsid w:val="007A6E74"/>
    <w:rsid w:val="007B13D2"/>
    <w:rsid w:val="007B2991"/>
    <w:rsid w:val="007B3FB4"/>
    <w:rsid w:val="007B5499"/>
    <w:rsid w:val="007C0CE7"/>
    <w:rsid w:val="007C15F2"/>
    <w:rsid w:val="007C1A15"/>
    <w:rsid w:val="007C1BF2"/>
    <w:rsid w:val="007C7D33"/>
    <w:rsid w:val="007E098A"/>
    <w:rsid w:val="007E2AA9"/>
    <w:rsid w:val="007E4CBC"/>
    <w:rsid w:val="007F58A6"/>
    <w:rsid w:val="007F7BA2"/>
    <w:rsid w:val="00803114"/>
    <w:rsid w:val="00805A6C"/>
    <w:rsid w:val="00812933"/>
    <w:rsid w:val="00814E6C"/>
    <w:rsid w:val="00824AF8"/>
    <w:rsid w:val="008276D1"/>
    <w:rsid w:val="00833EC5"/>
    <w:rsid w:val="00835B31"/>
    <w:rsid w:val="008477B9"/>
    <w:rsid w:val="0085232D"/>
    <w:rsid w:val="00856D97"/>
    <w:rsid w:val="0086196B"/>
    <w:rsid w:val="008620CC"/>
    <w:rsid w:val="008645DB"/>
    <w:rsid w:val="00867A85"/>
    <w:rsid w:val="00871F5A"/>
    <w:rsid w:val="008761A4"/>
    <w:rsid w:val="008775AB"/>
    <w:rsid w:val="00882A6A"/>
    <w:rsid w:val="0088489C"/>
    <w:rsid w:val="00884CB6"/>
    <w:rsid w:val="00890A03"/>
    <w:rsid w:val="00891A2E"/>
    <w:rsid w:val="00891E25"/>
    <w:rsid w:val="008944EE"/>
    <w:rsid w:val="00895F4B"/>
    <w:rsid w:val="00896AAE"/>
    <w:rsid w:val="008A33E4"/>
    <w:rsid w:val="008D0D59"/>
    <w:rsid w:val="008D3624"/>
    <w:rsid w:val="008D51D5"/>
    <w:rsid w:val="008D69DE"/>
    <w:rsid w:val="008E0AC5"/>
    <w:rsid w:val="008E315D"/>
    <w:rsid w:val="008E5F6D"/>
    <w:rsid w:val="008F003B"/>
    <w:rsid w:val="008F7CFF"/>
    <w:rsid w:val="0090189F"/>
    <w:rsid w:val="00904290"/>
    <w:rsid w:val="00907A5F"/>
    <w:rsid w:val="009108C0"/>
    <w:rsid w:val="0091096B"/>
    <w:rsid w:val="009228CE"/>
    <w:rsid w:val="00924CE3"/>
    <w:rsid w:val="00926417"/>
    <w:rsid w:val="009362F3"/>
    <w:rsid w:val="00940502"/>
    <w:rsid w:val="009437A2"/>
    <w:rsid w:val="0094444E"/>
    <w:rsid w:val="00946657"/>
    <w:rsid w:val="00947561"/>
    <w:rsid w:val="009503E5"/>
    <w:rsid w:val="00951258"/>
    <w:rsid w:val="00963B46"/>
    <w:rsid w:val="0097630F"/>
    <w:rsid w:val="00976D48"/>
    <w:rsid w:val="00977E6B"/>
    <w:rsid w:val="009805E8"/>
    <w:rsid w:val="00982036"/>
    <w:rsid w:val="00982742"/>
    <w:rsid w:val="0098336B"/>
    <w:rsid w:val="009840C7"/>
    <w:rsid w:val="00985027"/>
    <w:rsid w:val="0099107B"/>
    <w:rsid w:val="00997E56"/>
    <w:rsid w:val="009A01BA"/>
    <w:rsid w:val="009A0C4B"/>
    <w:rsid w:val="009A1772"/>
    <w:rsid w:val="009A30C8"/>
    <w:rsid w:val="009A5D9D"/>
    <w:rsid w:val="009A6042"/>
    <w:rsid w:val="009B0723"/>
    <w:rsid w:val="009B27FA"/>
    <w:rsid w:val="009B48D9"/>
    <w:rsid w:val="009C09C2"/>
    <w:rsid w:val="009D402B"/>
    <w:rsid w:val="009D4473"/>
    <w:rsid w:val="009D53B3"/>
    <w:rsid w:val="009E0070"/>
    <w:rsid w:val="009E0503"/>
    <w:rsid w:val="009E1792"/>
    <w:rsid w:val="009E4CD7"/>
    <w:rsid w:val="009E5CBE"/>
    <w:rsid w:val="009E5EB7"/>
    <w:rsid w:val="00A0562D"/>
    <w:rsid w:val="00A05731"/>
    <w:rsid w:val="00A13AA4"/>
    <w:rsid w:val="00A14A94"/>
    <w:rsid w:val="00A21266"/>
    <w:rsid w:val="00A2234D"/>
    <w:rsid w:val="00A23CFA"/>
    <w:rsid w:val="00A25693"/>
    <w:rsid w:val="00A25F4E"/>
    <w:rsid w:val="00A26142"/>
    <w:rsid w:val="00A301B4"/>
    <w:rsid w:val="00A327CE"/>
    <w:rsid w:val="00A32B90"/>
    <w:rsid w:val="00A52577"/>
    <w:rsid w:val="00A56F8E"/>
    <w:rsid w:val="00A57B2E"/>
    <w:rsid w:val="00A62B7A"/>
    <w:rsid w:val="00A67171"/>
    <w:rsid w:val="00A736FB"/>
    <w:rsid w:val="00A75096"/>
    <w:rsid w:val="00A7517F"/>
    <w:rsid w:val="00A75F5C"/>
    <w:rsid w:val="00A831C6"/>
    <w:rsid w:val="00A83FB6"/>
    <w:rsid w:val="00A8790B"/>
    <w:rsid w:val="00A901A6"/>
    <w:rsid w:val="00A90647"/>
    <w:rsid w:val="00A928D2"/>
    <w:rsid w:val="00A9302E"/>
    <w:rsid w:val="00A94318"/>
    <w:rsid w:val="00A9549E"/>
    <w:rsid w:val="00A959B4"/>
    <w:rsid w:val="00A9697E"/>
    <w:rsid w:val="00AA0A3F"/>
    <w:rsid w:val="00AA0AD9"/>
    <w:rsid w:val="00AA3053"/>
    <w:rsid w:val="00AA4D60"/>
    <w:rsid w:val="00AA546B"/>
    <w:rsid w:val="00AA5B02"/>
    <w:rsid w:val="00AB1040"/>
    <w:rsid w:val="00AB36D5"/>
    <w:rsid w:val="00AB42B5"/>
    <w:rsid w:val="00AB7863"/>
    <w:rsid w:val="00AD3BFB"/>
    <w:rsid w:val="00AD5EDA"/>
    <w:rsid w:val="00AE2284"/>
    <w:rsid w:val="00AE5EFB"/>
    <w:rsid w:val="00AE77CF"/>
    <w:rsid w:val="00AF7555"/>
    <w:rsid w:val="00B0461B"/>
    <w:rsid w:val="00B0621B"/>
    <w:rsid w:val="00B0636E"/>
    <w:rsid w:val="00B07D9E"/>
    <w:rsid w:val="00B102BA"/>
    <w:rsid w:val="00B13ED8"/>
    <w:rsid w:val="00B2127F"/>
    <w:rsid w:val="00B2471F"/>
    <w:rsid w:val="00B259DF"/>
    <w:rsid w:val="00B25ED4"/>
    <w:rsid w:val="00B27D13"/>
    <w:rsid w:val="00B27D36"/>
    <w:rsid w:val="00B34087"/>
    <w:rsid w:val="00B36FF4"/>
    <w:rsid w:val="00B472C0"/>
    <w:rsid w:val="00B5115F"/>
    <w:rsid w:val="00B52F8D"/>
    <w:rsid w:val="00B53504"/>
    <w:rsid w:val="00B53DDC"/>
    <w:rsid w:val="00B56E2C"/>
    <w:rsid w:val="00B56E76"/>
    <w:rsid w:val="00B603B3"/>
    <w:rsid w:val="00B62E89"/>
    <w:rsid w:val="00B64499"/>
    <w:rsid w:val="00B82414"/>
    <w:rsid w:val="00B87F75"/>
    <w:rsid w:val="00BA0C20"/>
    <w:rsid w:val="00BA1718"/>
    <w:rsid w:val="00BB2674"/>
    <w:rsid w:val="00BB4736"/>
    <w:rsid w:val="00BC0F5D"/>
    <w:rsid w:val="00BC1A39"/>
    <w:rsid w:val="00BC1DC2"/>
    <w:rsid w:val="00BC4C2F"/>
    <w:rsid w:val="00BC6FDF"/>
    <w:rsid w:val="00BC78EA"/>
    <w:rsid w:val="00BD394F"/>
    <w:rsid w:val="00BD436E"/>
    <w:rsid w:val="00BE06E5"/>
    <w:rsid w:val="00BE1DF4"/>
    <w:rsid w:val="00BE3BF4"/>
    <w:rsid w:val="00BE4AE6"/>
    <w:rsid w:val="00BE6514"/>
    <w:rsid w:val="00BF2504"/>
    <w:rsid w:val="00C02F2B"/>
    <w:rsid w:val="00C03688"/>
    <w:rsid w:val="00C15049"/>
    <w:rsid w:val="00C15414"/>
    <w:rsid w:val="00C15C6B"/>
    <w:rsid w:val="00C165DF"/>
    <w:rsid w:val="00C16E26"/>
    <w:rsid w:val="00C208A6"/>
    <w:rsid w:val="00C220DB"/>
    <w:rsid w:val="00C25C4C"/>
    <w:rsid w:val="00C3197D"/>
    <w:rsid w:val="00C31A6F"/>
    <w:rsid w:val="00C34AF3"/>
    <w:rsid w:val="00C365F6"/>
    <w:rsid w:val="00C41AB2"/>
    <w:rsid w:val="00C42452"/>
    <w:rsid w:val="00C43B7B"/>
    <w:rsid w:val="00C461A0"/>
    <w:rsid w:val="00C50360"/>
    <w:rsid w:val="00C51A14"/>
    <w:rsid w:val="00C53725"/>
    <w:rsid w:val="00C53C30"/>
    <w:rsid w:val="00C54CF8"/>
    <w:rsid w:val="00C55821"/>
    <w:rsid w:val="00C66EF6"/>
    <w:rsid w:val="00C70EAA"/>
    <w:rsid w:val="00C73B8D"/>
    <w:rsid w:val="00C80A28"/>
    <w:rsid w:val="00C83DEF"/>
    <w:rsid w:val="00C86288"/>
    <w:rsid w:val="00C90BE4"/>
    <w:rsid w:val="00C91829"/>
    <w:rsid w:val="00C934AE"/>
    <w:rsid w:val="00C943C3"/>
    <w:rsid w:val="00CA20F2"/>
    <w:rsid w:val="00CA29BB"/>
    <w:rsid w:val="00CA442B"/>
    <w:rsid w:val="00CB2EFF"/>
    <w:rsid w:val="00CC5741"/>
    <w:rsid w:val="00CE6DAB"/>
    <w:rsid w:val="00CE75B9"/>
    <w:rsid w:val="00CF576A"/>
    <w:rsid w:val="00CF74D7"/>
    <w:rsid w:val="00D00A79"/>
    <w:rsid w:val="00D02D17"/>
    <w:rsid w:val="00D16589"/>
    <w:rsid w:val="00D177FE"/>
    <w:rsid w:val="00D22F3B"/>
    <w:rsid w:val="00D24C10"/>
    <w:rsid w:val="00D24C15"/>
    <w:rsid w:val="00D25AC3"/>
    <w:rsid w:val="00D27F8D"/>
    <w:rsid w:val="00D3028A"/>
    <w:rsid w:val="00D31396"/>
    <w:rsid w:val="00D35BC6"/>
    <w:rsid w:val="00D402EA"/>
    <w:rsid w:val="00D4325C"/>
    <w:rsid w:val="00D47084"/>
    <w:rsid w:val="00D51809"/>
    <w:rsid w:val="00D57576"/>
    <w:rsid w:val="00D64B90"/>
    <w:rsid w:val="00D7030E"/>
    <w:rsid w:val="00D736B8"/>
    <w:rsid w:val="00D74028"/>
    <w:rsid w:val="00D753A5"/>
    <w:rsid w:val="00D923A2"/>
    <w:rsid w:val="00D93B0A"/>
    <w:rsid w:val="00D9641E"/>
    <w:rsid w:val="00DA0432"/>
    <w:rsid w:val="00DA184B"/>
    <w:rsid w:val="00DA51D5"/>
    <w:rsid w:val="00DA58BE"/>
    <w:rsid w:val="00DB65A0"/>
    <w:rsid w:val="00DC2DF3"/>
    <w:rsid w:val="00DC3F81"/>
    <w:rsid w:val="00DC785D"/>
    <w:rsid w:val="00DC7E6E"/>
    <w:rsid w:val="00DD5113"/>
    <w:rsid w:val="00DD5D97"/>
    <w:rsid w:val="00DD6468"/>
    <w:rsid w:val="00DE0DFD"/>
    <w:rsid w:val="00DE59FD"/>
    <w:rsid w:val="00DF14B0"/>
    <w:rsid w:val="00DF30A5"/>
    <w:rsid w:val="00DF5D6F"/>
    <w:rsid w:val="00DF66D5"/>
    <w:rsid w:val="00DF7B08"/>
    <w:rsid w:val="00DF7F0A"/>
    <w:rsid w:val="00E04A25"/>
    <w:rsid w:val="00E16A68"/>
    <w:rsid w:val="00E22231"/>
    <w:rsid w:val="00E23D58"/>
    <w:rsid w:val="00E2446E"/>
    <w:rsid w:val="00E279F5"/>
    <w:rsid w:val="00E27B52"/>
    <w:rsid w:val="00E35ABF"/>
    <w:rsid w:val="00E37896"/>
    <w:rsid w:val="00E37E7B"/>
    <w:rsid w:val="00E415D4"/>
    <w:rsid w:val="00E4182B"/>
    <w:rsid w:val="00E41833"/>
    <w:rsid w:val="00E45467"/>
    <w:rsid w:val="00E47E9E"/>
    <w:rsid w:val="00E540AB"/>
    <w:rsid w:val="00E54F9A"/>
    <w:rsid w:val="00E5546B"/>
    <w:rsid w:val="00E55859"/>
    <w:rsid w:val="00E65F86"/>
    <w:rsid w:val="00E660F5"/>
    <w:rsid w:val="00E73713"/>
    <w:rsid w:val="00E81EF8"/>
    <w:rsid w:val="00E81FE5"/>
    <w:rsid w:val="00E83F56"/>
    <w:rsid w:val="00E84517"/>
    <w:rsid w:val="00E84761"/>
    <w:rsid w:val="00E84C0C"/>
    <w:rsid w:val="00E879BF"/>
    <w:rsid w:val="00E96602"/>
    <w:rsid w:val="00EA1D25"/>
    <w:rsid w:val="00EA4A1E"/>
    <w:rsid w:val="00EA5FD2"/>
    <w:rsid w:val="00EA63CF"/>
    <w:rsid w:val="00EA7731"/>
    <w:rsid w:val="00EA7FF7"/>
    <w:rsid w:val="00EB17A5"/>
    <w:rsid w:val="00EB37A9"/>
    <w:rsid w:val="00EB436B"/>
    <w:rsid w:val="00EC337A"/>
    <w:rsid w:val="00EC47E8"/>
    <w:rsid w:val="00EC7ECE"/>
    <w:rsid w:val="00ED35F5"/>
    <w:rsid w:val="00ED4130"/>
    <w:rsid w:val="00ED6878"/>
    <w:rsid w:val="00EE18AF"/>
    <w:rsid w:val="00EE484F"/>
    <w:rsid w:val="00EE7BA8"/>
    <w:rsid w:val="00EF01CE"/>
    <w:rsid w:val="00EF1F68"/>
    <w:rsid w:val="00EF5DF2"/>
    <w:rsid w:val="00EF6298"/>
    <w:rsid w:val="00EF778F"/>
    <w:rsid w:val="00F0011E"/>
    <w:rsid w:val="00F0110D"/>
    <w:rsid w:val="00F0395B"/>
    <w:rsid w:val="00F07B80"/>
    <w:rsid w:val="00F1025E"/>
    <w:rsid w:val="00F1517F"/>
    <w:rsid w:val="00F15632"/>
    <w:rsid w:val="00F17793"/>
    <w:rsid w:val="00F223A8"/>
    <w:rsid w:val="00F230F3"/>
    <w:rsid w:val="00F2678E"/>
    <w:rsid w:val="00F33EEF"/>
    <w:rsid w:val="00F3438C"/>
    <w:rsid w:val="00F423F2"/>
    <w:rsid w:val="00F4325B"/>
    <w:rsid w:val="00F456F0"/>
    <w:rsid w:val="00F4679D"/>
    <w:rsid w:val="00F5453B"/>
    <w:rsid w:val="00F62664"/>
    <w:rsid w:val="00F65645"/>
    <w:rsid w:val="00F6642B"/>
    <w:rsid w:val="00F72477"/>
    <w:rsid w:val="00F7300C"/>
    <w:rsid w:val="00F73825"/>
    <w:rsid w:val="00F748E0"/>
    <w:rsid w:val="00F75CD6"/>
    <w:rsid w:val="00F768CD"/>
    <w:rsid w:val="00F76A3F"/>
    <w:rsid w:val="00F87643"/>
    <w:rsid w:val="00F967A3"/>
    <w:rsid w:val="00FA0620"/>
    <w:rsid w:val="00FA0C7D"/>
    <w:rsid w:val="00FA1181"/>
    <w:rsid w:val="00FA1539"/>
    <w:rsid w:val="00FA4AE3"/>
    <w:rsid w:val="00FB1623"/>
    <w:rsid w:val="00FB6395"/>
    <w:rsid w:val="00FC0242"/>
    <w:rsid w:val="00FD7426"/>
    <w:rsid w:val="00FF33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72C44-8E58-4DD7-8747-DD3D670B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2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44924"/>
    <w:pPr>
      <w:tabs>
        <w:tab w:val="center" w:pos="4252"/>
        <w:tab w:val="right" w:pos="8504"/>
      </w:tabs>
    </w:pPr>
  </w:style>
  <w:style w:type="character" w:customStyle="1" w:styleId="PiedepginaCar">
    <w:name w:val="Pie de página Car"/>
    <w:basedOn w:val="Fuentedeprrafopredeter"/>
    <w:link w:val="Piedepgina"/>
    <w:rsid w:val="0004492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44924"/>
  </w:style>
  <w:style w:type="paragraph" w:customStyle="1" w:styleId="Prrafodelista1">
    <w:name w:val="Párrafo de lista1"/>
    <w:basedOn w:val="Normal"/>
    <w:rsid w:val="00044924"/>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044924"/>
    <w:pPr>
      <w:spacing w:line="360" w:lineRule="auto"/>
      <w:jc w:val="both"/>
    </w:pPr>
    <w:rPr>
      <w:rFonts w:ascii="Arial" w:hAnsi="Arial"/>
    </w:rPr>
  </w:style>
  <w:style w:type="paragraph" w:styleId="Sinespaciado">
    <w:name w:val="No Spacing"/>
    <w:uiPriority w:val="1"/>
    <w:qFormat/>
    <w:rsid w:val="00044924"/>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04492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44924"/>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44924"/>
    <w:pPr>
      <w:tabs>
        <w:tab w:val="center" w:pos="4419"/>
        <w:tab w:val="right" w:pos="8838"/>
      </w:tabs>
    </w:pPr>
  </w:style>
  <w:style w:type="character" w:customStyle="1" w:styleId="EncabezadoCar">
    <w:name w:val="Encabezado Car"/>
    <w:basedOn w:val="Fuentedeprrafopredeter"/>
    <w:link w:val="Encabezado"/>
    <w:uiPriority w:val="99"/>
    <w:rsid w:val="0004492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A21266"/>
    <w:pPr>
      <w:spacing w:line="360" w:lineRule="auto"/>
      <w:jc w:val="both"/>
    </w:pPr>
    <w:rPr>
      <w:rFonts w:ascii="Arial" w:hAnsi="Arial"/>
    </w:rPr>
  </w:style>
  <w:style w:type="character" w:customStyle="1" w:styleId="apple-converted-space">
    <w:name w:val="apple-converted-space"/>
    <w:basedOn w:val="Fuentedeprrafopredeter"/>
    <w:rsid w:val="00947561"/>
  </w:style>
  <w:style w:type="paragraph" w:styleId="Prrafodelista">
    <w:name w:val="List Paragraph"/>
    <w:basedOn w:val="Normal"/>
    <w:uiPriority w:val="34"/>
    <w:qFormat/>
    <w:rsid w:val="007927D6"/>
    <w:pPr>
      <w:ind w:left="720"/>
      <w:contextualSpacing/>
    </w:pPr>
  </w:style>
  <w:style w:type="character" w:styleId="Textoennegrita">
    <w:name w:val="Strong"/>
    <w:basedOn w:val="Fuentedeprrafopredeter"/>
    <w:uiPriority w:val="22"/>
    <w:qFormat/>
    <w:rsid w:val="004B1ABA"/>
    <w:rPr>
      <w:b/>
      <w:bCs/>
    </w:rPr>
  </w:style>
  <w:style w:type="paragraph" w:styleId="Textonotapie">
    <w:name w:val="footnote text"/>
    <w:basedOn w:val="Normal"/>
    <w:link w:val="TextonotapieCar"/>
    <w:uiPriority w:val="99"/>
    <w:semiHidden/>
    <w:unhideWhenUsed/>
    <w:rsid w:val="00BB2674"/>
    <w:rPr>
      <w:rFonts w:ascii="Arial" w:eastAsia="Calibri" w:hAnsi="Arial"/>
      <w:sz w:val="20"/>
      <w:lang w:val="es-CO" w:eastAsia="en-US"/>
    </w:rPr>
  </w:style>
  <w:style w:type="character" w:customStyle="1" w:styleId="TextonotapieCar">
    <w:name w:val="Texto nota pie Car"/>
    <w:basedOn w:val="Fuentedeprrafopredeter"/>
    <w:link w:val="Textonotapie"/>
    <w:uiPriority w:val="99"/>
    <w:semiHidden/>
    <w:rsid w:val="00BB2674"/>
    <w:rPr>
      <w:rFonts w:ascii="Arial" w:eastAsia="Calibri" w:hAnsi="Arial" w:cs="Times New Roman"/>
      <w:sz w:val="20"/>
      <w:szCs w:val="20"/>
    </w:rPr>
  </w:style>
  <w:style w:type="character" w:styleId="Refdenotaalpie">
    <w:name w:val="footnote reference"/>
    <w:semiHidden/>
    <w:unhideWhenUsed/>
    <w:rsid w:val="00BB2674"/>
    <w:rPr>
      <w:vertAlign w:val="superscript"/>
    </w:rPr>
  </w:style>
  <w:style w:type="paragraph" w:customStyle="1" w:styleId="Textoindependiente21">
    <w:name w:val="Texto independiente 21"/>
    <w:basedOn w:val="Normal"/>
    <w:link w:val="BodyText2Car"/>
    <w:rsid w:val="00DB65A0"/>
    <w:pPr>
      <w:spacing w:line="480" w:lineRule="auto"/>
      <w:ind w:firstLine="708"/>
      <w:jc w:val="both"/>
    </w:pPr>
    <w:rPr>
      <w:rFonts w:ascii="Arial" w:hAnsi="Arial"/>
      <w:b/>
    </w:rPr>
  </w:style>
  <w:style w:type="character" w:customStyle="1" w:styleId="BodyText2Car">
    <w:name w:val="Body Text 2 Car"/>
    <w:link w:val="Textoindependiente21"/>
    <w:rsid w:val="00DB65A0"/>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uiPriority w:val="99"/>
    <w:semiHidden/>
    <w:unhideWhenUsed/>
    <w:rsid w:val="00C3197D"/>
    <w:pPr>
      <w:spacing w:after="120" w:line="480" w:lineRule="auto"/>
    </w:pPr>
  </w:style>
  <w:style w:type="character" w:customStyle="1" w:styleId="Textoindependiente2Car">
    <w:name w:val="Texto independiente 2 Car"/>
    <w:basedOn w:val="Fuentedeprrafopredeter"/>
    <w:link w:val="Textoindependiente2"/>
    <w:uiPriority w:val="99"/>
    <w:semiHidden/>
    <w:rsid w:val="00C3197D"/>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C365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5F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20E0-BB50-498B-9F37-2C6D9D43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5711</Words>
  <Characters>31412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40</cp:revision>
  <cp:lastPrinted>2016-02-29T20:29:00Z</cp:lastPrinted>
  <dcterms:created xsi:type="dcterms:W3CDTF">2016-02-29T14:36:00Z</dcterms:created>
  <dcterms:modified xsi:type="dcterms:W3CDTF">2016-07-26T14:22:00Z</dcterms:modified>
</cp:coreProperties>
</file>