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1" w:rsidRPr="00E8772F" w:rsidRDefault="005F3331" w:rsidP="005F3331">
      <w:pPr>
        <w:jc w:val="center"/>
        <w:rPr>
          <w:rFonts w:ascii="Arial Narrow" w:hAnsi="Arial Narrow" w:cs="Arial"/>
          <w:b/>
          <w:sz w:val="28"/>
          <w:szCs w:val="28"/>
        </w:rPr>
      </w:pPr>
      <w:r w:rsidRPr="00E8772F">
        <w:rPr>
          <w:rFonts w:ascii="Arial Narrow" w:hAnsi="Arial Narrow" w:cs="Arial"/>
          <w:b/>
          <w:sz w:val="28"/>
          <w:szCs w:val="28"/>
        </w:rPr>
        <w:t>REPÚBLICA DE COLOMBIA</w:t>
      </w:r>
    </w:p>
    <w:p w:rsidR="005F3331" w:rsidRPr="00E8772F" w:rsidRDefault="005F3331" w:rsidP="005F3331">
      <w:pPr>
        <w:tabs>
          <w:tab w:val="left" w:pos="3060"/>
        </w:tabs>
        <w:jc w:val="center"/>
        <w:rPr>
          <w:rFonts w:ascii="Arial Narrow" w:hAnsi="Arial Narrow" w:cs="Arial"/>
          <w:b/>
          <w:sz w:val="28"/>
          <w:szCs w:val="28"/>
        </w:rPr>
      </w:pPr>
      <w:r w:rsidRPr="00E8772F">
        <w:rPr>
          <w:rFonts w:ascii="Arial Narrow" w:hAnsi="Arial Narrow" w:cs="Arial"/>
          <w:b/>
          <w:noProof/>
          <w:sz w:val="28"/>
          <w:szCs w:val="28"/>
        </w:rPr>
        <w:drawing>
          <wp:inline distT="0" distB="0" distL="0" distR="0" wp14:anchorId="0A7C0E77" wp14:editId="5443B1F6">
            <wp:extent cx="869315" cy="886460"/>
            <wp:effectExtent l="0" t="0" r="698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886460"/>
                    </a:xfrm>
                    <a:prstGeom prst="rect">
                      <a:avLst/>
                    </a:prstGeom>
                    <a:noFill/>
                    <a:ln>
                      <a:noFill/>
                    </a:ln>
                  </pic:spPr>
                </pic:pic>
              </a:graphicData>
            </a:graphic>
          </wp:inline>
        </w:drawing>
      </w:r>
      <w:r w:rsidRPr="00E8772F">
        <w:rPr>
          <w:rFonts w:ascii="Arial Narrow" w:hAnsi="Arial Narrow" w:cs="Arial"/>
          <w:b/>
          <w:color w:val="000000"/>
          <w:sz w:val="28"/>
          <w:szCs w:val="28"/>
        </w:rPr>
        <w:br w:type="textWrapping" w:clear="all"/>
      </w:r>
      <w:r w:rsidRPr="00E8772F">
        <w:rPr>
          <w:rFonts w:ascii="Arial Narrow" w:hAnsi="Arial Narrow" w:cs="Arial"/>
          <w:b/>
          <w:sz w:val="28"/>
          <w:szCs w:val="28"/>
        </w:rPr>
        <w:t>TRIBUNAL SUPERIOR DE DISTRITO JUDICIAL DE PEREIRA</w:t>
      </w:r>
    </w:p>
    <w:p w:rsidR="005F3331" w:rsidRPr="00E8772F" w:rsidRDefault="005F3331" w:rsidP="005F3331">
      <w:pPr>
        <w:keepNext/>
        <w:jc w:val="center"/>
        <w:outlineLvl w:val="0"/>
        <w:rPr>
          <w:rFonts w:ascii="Arial Narrow" w:hAnsi="Arial Narrow" w:cs="Arial"/>
          <w:b/>
          <w:bCs/>
          <w:kern w:val="32"/>
          <w:sz w:val="28"/>
          <w:szCs w:val="28"/>
        </w:rPr>
      </w:pPr>
      <w:r w:rsidRPr="00E8772F">
        <w:rPr>
          <w:rFonts w:ascii="Arial Narrow" w:hAnsi="Arial Narrow" w:cs="Arial"/>
          <w:b/>
          <w:bCs/>
          <w:kern w:val="32"/>
          <w:sz w:val="28"/>
          <w:szCs w:val="28"/>
        </w:rPr>
        <w:t>SALA DE DECISIÓN LABORAL</w:t>
      </w:r>
    </w:p>
    <w:p w:rsidR="005F3331" w:rsidRPr="00106D47" w:rsidRDefault="005F3331" w:rsidP="005F3331">
      <w:pPr>
        <w:pStyle w:val="Encabezado"/>
        <w:ind w:right="-7"/>
        <w:rPr>
          <w:rFonts w:ascii="Arial Narrow" w:hAnsi="Arial Narrow" w:cs="Tahoma"/>
          <w:sz w:val="30"/>
          <w:szCs w:val="30"/>
        </w:rPr>
      </w:pPr>
    </w:p>
    <w:p w:rsidR="005F3331" w:rsidRPr="005904B0"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Radicación Nro.</w:t>
      </w:r>
      <w:r w:rsidRPr="005904B0">
        <w:rPr>
          <w:rFonts w:ascii="Arial Narrow" w:hAnsi="Arial Narrow" w:cs="Tahoma"/>
          <w:sz w:val="18"/>
          <w:szCs w:val="18"/>
        </w:rPr>
        <w:t xml:space="preserve"> :</w:t>
      </w:r>
      <w:r w:rsidRPr="005904B0">
        <w:rPr>
          <w:rFonts w:ascii="Arial Narrow" w:hAnsi="Arial Narrow" w:cs="Tahoma"/>
          <w:sz w:val="18"/>
          <w:szCs w:val="18"/>
        </w:rPr>
        <w:tab/>
      </w:r>
      <w:r w:rsidRPr="005904B0">
        <w:rPr>
          <w:rFonts w:ascii="Arial Narrow" w:hAnsi="Arial Narrow" w:cs="Tahoma"/>
          <w:sz w:val="18"/>
          <w:szCs w:val="18"/>
        </w:rPr>
        <w:tab/>
      </w:r>
      <w:r w:rsidRPr="005904B0">
        <w:rPr>
          <w:rFonts w:ascii="Arial Narrow" w:hAnsi="Arial Narrow" w:cs="Tahoma"/>
          <w:sz w:val="18"/>
          <w:szCs w:val="18"/>
        </w:rPr>
        <w:tab/>
      </w:r>
      <w:r>
        <w:rPr>
          <w:rFonts w:ascii="Arial Narrow" w:hAnsi="Arial Narrow" w:cs="Tahoma"/>
          <w:i/>
          <w:sz w:val="18"/>
          <w:szCs w:val="18"/>
        </w:rPr>
        <w:t>66001-22-05-000-201</w:t>
      </w:r>
      <w:r w:rsidR="0090147F">
        <w:rPr>
          <w:rFonts w:ascii="Arial Narrow" w:hAnsi="Arial Narrow" w:cs="Tahoma"/>
          <w:i/>
          <w:sz w:val="18"/>
          <w:szCs w:val="18"/>
        </w:rPr>
        <w:t>6</w:t>
      </w:r>
      <w:r w:rsidRPr="005904B0">
        <w:rPr>
          <w:rFonts w:ascii="Arial Narrow" w:hAnsi="Arial Narrow" w:cs="Tahoma"/>
          <w:i/>
          <w:sz w:val="18"/>
          <w:szCs w:val="18"/>
        </w:rPr>
        <w:t>-00</w:t>
      </w:r>
      <w:r w:rsidR="0090147F">
        <w:rPr>
          <w:rFonts w:ascii="Arial Narrow" w:hAnsi="Arial Narrow" w:cs="Tahoma"/>
          <w:i/>
          <w:sz w:val="18"/>
          <w:szCs w:val="18"/>
        </w:rPr>
        <w:t>076</w:t>
      </w:r>
      <w:r w:rsidRPr="005904B0">
        <w:rPr>
          <w:rFonts w:ascii="Arial Narrow" w:hAnsi="Arial Narrow" w:cs="Tahoma"/>
          <w:i/>
          <w:sz w:val="18"/>
          <w:szCs w:val="18"/>
        </w:rPr>
        <w:t xml:space="preserve">-00 </w:t>
      </w:r>
    </w:p>
    <w:p w:rsidR="005F3331" w:rsidRDefault="005F3331" w:rsidP="005F3331">
      <w:pPr>
        <w:ind w:left="2832" w:hanging="2832"/>
        <w:jc w:val="both"/>
        <w:rPr>
          <w:rFonts w:ascii="Arial Narrow" w:hAnsi="Arial Narrow" w:cs="Arial"/>
          <w:i/>
          <w:iCs/>
          <w:sz w:val="18"/>
          <w:szCs w:val="18"/>
        </w:rPr>
      </w:pPr>
      <w:r w:rsidRPr="005904B0">
        <w:rPr>
          <w:rFonts w:ascii="Arial Narrow" w:hAnsi="Arial Narrow" w:cs="Arial"/>
          <w:b/>
          <w:bCs/>
          <w:i/>
          <w:iCs/>
          <w:sz w:val="18"/>
          <w:szCs w:val="18"/>
        </w:rPr>
        <w:t>Referencia:</w:t>
      </w:r>
      <w:r>
        <w:rPr>
          <w:rFonts w:ascii="Arial Narrow" w:hAnsi="Arial Narrow" w:cs="Arial"/>
          <w:i/>
          <w:iCs/>
          <w:sz w:val="18"/>
          <w:szCs w:val="18"/>
        </w:rPr>
        <w:t xml:space="preserve"> </w:t>
      </w:r>
      <w:r>
        <w:rPr>
          <w:rFonts w:ascii="Arial Narrow" w:hAnsi="Arial Narrow" w:cs="Arial"/>
          <w:i/>
          <w:iCs/>
          <w:sz w:val="18"/>
          <w:szCs w:val="18"/>
        </w:rPr>
        <w:tab/>
        <w:t xml:space="preserve">Acción de Tutela </w:t>
      </w:r>
    </w:p>
    <w:p w:rsidR="005F3331" w:rsidRPr="00283A8B" w:rsidRDefault="005F3331" w:rsidP="005F3331">
      <w:pPr>
        <w:ind w:left="2832" w:hanging="2832"/>
        <w:jc w:val="both"/>
        <w:rPr>
          <w:rFonts w:ascii="Arial Narrow" w:hAnsi="Arial Narrow" w:cs="Arial"/>
          <w:i/>
          <w:iCs/>
          <w:sz w:val="18"/>
          <w:szCs w:val="18"/>
        </w:rPr>
      </w:pPr>
      <w:r>
        <w:rPr>
          <w:rFonts w:ascii="Arial Narrow" w:hAnsi="Arial Narrow" w:cs="Arial"/>
          <w:b/>
          <w:bCs/>
          <w:i/>
          <w:iCs/>
          <w:sz w:val="18"/>
          <w:szCs w:val="18"/>
        </w:rPr>
        <w:t>Accionante:</w:t>
      </w:r>
      <w:r>
        <w:rPr>
          <w:rFonts w:ascii="Arial Narrow" w:hAnsi="Arial Narrow" w:cs="Arial"/>
          <w:b/>
          <w:bCs/>
          <w:i/>
          <w:iCs/>
          <w:sz w:val="18"/>
          <w:szCs w:val="18"/>
        </w:rPr>
        <w:tab/>
      </w:r>
      <w:r w:rsidR="0090147F">
        <w:rPr>
          <w:rFonts w:ascii="Arial Narrow" w:hAnsi="Arial Narrow" w:cs="Arial"/>
          <w:bCs/>
          <w:i/>
          <w:iCs/>
          <w:sz w:val="18"/>
          <w:szCs w:val="18"/>
        </w:rPr>
        <w:t xml:space="preserve">Martha Lucia González </w:t>
      </w:r>
      <w:proofErr w:type="spellStart"/>
      <w:r w:rsidR="0090147F">
        <w:rPr>
          <w:rFonts w:ascii="Arial Narrow" w:hAnsi="Arial Narrow" w:cs="Arial"/>
          <w:bCs/>
          <w:i/>
          <w:iCs/>
          <w:sz w:val="18"/>
          <w:szCs w:val="18"/>
        </w:rPr>
        <w:t>González</w:t>
      </w:r>
      <w:proofErr w:type="spellEnd"/>
    </w:p>
    <w:p w:rsid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Accionado:</w:t>
      </w:r>
      <w:r>
        <w:rPr>
          <w:rFonts w:ascii="Arial Narrow" w:hAnsi="Arial Narrow" w:cs="Arial"/>
          <w:b/>
          <w:bCs/>
          <w:i/>
          <w:iCs/>
          <w:sz w:val="18"/>
          <w:szCs w:val="18"/>
        </w:rPr>
        <w:tab/>
      </w:r>
      <w:r w:rsidRPr="005904B0">
        <w:rPr>
          <w:rFonts w:ascii="Arial Narrow" w:hAnsi="Arial Narrow" w:cs="Arial"/>
          <w:i/>
          <w:sz w:val="18"/>
          <w:szCs w:val="18"/>
        </w:rPr>
        <w:t>Juzgado</w:t>
      </w:r>
      <w:r>
        <w:rPr>
          <w:rFonts w:ascii="Arial Narrow" w:hAnsi="Arial Narrow" w:cs="Arial"/>
          <w:i/>
          <w:sz w:val="18"/>
          <w:szCs w:val="18"/>
        </w:rPr>
        <w:t xml:space="preserve"> </w:t>
      </w:r>
      <w:r w:rsidR="0090147F">
        <w:rPr>
          <w:rFonts w:ascii="Arial Narrow" w:hAnsi="Arial Narrow" w:cs="Arial"/>
          <w:i/>
          <w:sz w:val="18"/>
          <w:szCs w:val="18"/>
        </w:rPr>
        <w:t>Cuarto</w:t>
      </w:r>
      <w:r w:rsidRPr="005904B0">
        <w:rPr>
          <w:rFonts w:ascii="Arial Narrow" w:hAnsi="Arial Narrow" w:cs="Arial"/>
          <w:i/>
          <w:sz w:val="18"/>
          <w:szCs w:val="18"/>
        </w:rPr>
        <w:t xml:space="preserve"> Laboral del Circuito</w:t>
      </w:r>
      <w:r>
        <w:rPr>
          <w:rFonts w:ascii="Arial Narrow" w:hAnsi="Arial Narrow" w:cs="Arial"/>
          <w:i/>
          <w:sz w:val="18"/>
          <w:szCs w:val="18"/>
        </w:rPr>
        <w:t xml:space="preserve"> de Pereira </w:t>
      </w:r>
    </w:p>
    <w:p w:rsidR="005F3331" w:rsidRPr="005F3331" w:rsidRDefault="005F3331" w:rsidP="005F3331">
      <w:pPr>
        <w:ind w:left="2832" w:hanging="2832"/>
        <w:jc w:val="both"/>
        <w:rPr>
          <w:rFonts w:ascii="Arial Narrow" w:hAnsi="Arial Narrow" w:cs="Arial"/>
          <w:i/>
          <w:sz w:val="18"/>
          <w:szCs w:val="18"/>
        </w:rPr>
      </w:pPr>
      <w:r>
        <w:rPr>
          <w:rFonts w:ascii="Arial Narrow" w:hAnsi="Arial Narrow" w:cs="Arial"/>
          <w:b/>
          <w:bCs/>
          <w:i/>
          <w:iCs/>
          <w:sz w:val="18"/>
          <w:szCs w:val="18"/>
        </w:rPr>
        <w:t>Vinculad</w:t>
      </w:r>
      <w:r w:rsidR="0090147F">
        <w:rPr>
          <w:rFonts w:ascii="Arial Narrow" w:hAnsi="Arial Narrow" w:cs="Arial"/>
          <w:b/>
          <w:bCs/>
          <w:i/>
          <w:iCs/>
          <w:sz w:val="18"/>
          <w:szCs w:val="18"/>
        </w:rPr>
        <w:t>os</w:t>
      </w:r>
      <w:r>
        <w:rPr>
          <w:rFonts w:ascii="Arial Narrow" w:hAnsi="Arial Narrow" w:cs="Arial"/>
          <w:b/>
          <w:bCs/>
          <w:i/>
          <w:iCs/>
          <w:sz w:val="18"/>
          <w:szCs w:val="18"/>
        </w:rPr>
        <w:t>:</w:t>
      </w:r>
      <w:r>
        <w:rPr>
          <w:rFonts w:ascii="Arial Narrow" w:hAnsi="Arial Narrow" w:cs="Arial"/>
          <w:b/>
          <w:i/>
          <w:sz w:val="18"/>
          <w:szCs w:val="18"/>
        </w:rPr>
        <w:tab/>
      </w:r>
      <w:r w:rsidR="0090147F">
        <w:rPr>
          <w:rFonts w:ascii="Arial Narrow" w:hAnsi="Arial Narrow" w:cs="Arial"/>
          <w:i/>
          <w:sz w:val="18"/>
          <w:szCs w:val="18"/>
        </w:rPr>
        <w:t xml:space="preserve">Julio César Rendón Gómez y Edificio </w:t>
      </w:r>
      <w:proofErr w:type="spellStart"/>
      <w:r w:rsidR="0090147F">
        <w:rPr>
          <w:rFonts w:ascii="Arial Narrow" w:hAnsi="Arial Narrow" w:cs="Arial"/>
          <w:i/>
          <w:sz w:val="18"/>
          <w:szCs w:val="18"/>
        </w:rPr>
        <w:t>Pabola</w:t>
      </w:r>
      <w:proofErr w:type="spellEnd"/>
      <w:r w:rsidR="0090147F">
        <w:rPr>
          <w:rFonts w:ascii="Arial Narrow" w:hAnsi="Arial Narrow" w:cs="Arial"/>
          <w:i/>
          <w:sz w:val="18"/>
          <w:szCs w:val="18"/>
        </w:rPr>
        <w:t xml:space="preserve"> PH</w:t>
      </w:r>
    </w:p>
    <w:p w:rsidR="005F3331" w:rsidRDefault="005F3331" w:rsidP="005F3331">
      <w:pPr>
        <w:autoSpaceDE w:val="0"/>
        <w:autoSpaceDN w:val="0"/>
        <w:adjustRightInd w:val="0"/>
        <w:jc w:val="both"/>
        <w:rPr>
          <w:rFonts w:ascii="Arial Narrow" w:hAnsi="Arial Narrow" w:cs="Tahoma"/>
          <w:i/>
          <w:sz w:val="18"/>
          <w:szCs w:val="18"/>
        </w:rPr>
      </w:pPr>
      <w:r w:rsidRPr="005904B0">
        <w:rPr>
          <w:rFonts w:ascii="Arial Narrow" w:hAnsi="Arial Narrow" w:cs="Tahoma"/>
          <w:b/>
          <w:i/>
          <w:sz w:val="18"/>
          <w:szCs w:val="18"/>
        </w:rPr>
        <w:t>Providencia</w:t>
      </w:r>
      <w:r w:rsidRPr="005904B0">
        <w:rPr>
          <w:rFonts w:ascii="Arial Narrow" w:hAnsi="Arial Narrow" w:cs="Tahoma"/>
          <w:sz w:val="18"/>
          <w:szCs w:val="18"/>
        </w:rPr>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t xml:space="preserve">   </w:t>
      </w:r>
      <w:r w:rsidRPr="005904B0">
        <w:rPr>
          <w:rFonts w:ascii="Arial Narrow" w:hAnsi="Arial Narrow" w:cs="Tahoma"/>
          <w:sz w:val="18"/>
          <w:szCs w:val="18"/>
        </w:rPr>
        <w:tab/>
      </w:r>
      <w:r w:rsidRPr="005904B0">
        <w:rPr>
          <w:rFonts w:ascii="Arial Narrow" w:hAnsi="Arial Narrow" w:cs="Tahoma"/>
          <w:i/>
          <w:sz w:val="18"/>
          <w:szCs w:val="18"/>
        </w:rPr>
        <w:t>Sentencia de primera instancia</w:t>
      </w:r>
    </w:p>
    <w:p w:rsidR="005F3331" w:rsidRPr="00612E8F" w:rsidRDefault="005F3331" w:rsidP="005F3331">
      <w:pPr>
        <w:spacing w:before="20" w:after="20"/>
        <w:ind w:left="2805" w:hanging="2805"/>
        <w:jc w:val="both"/>
        <w:rPr>
          <w:rFonts w:ascii="Arial Narrow" w:hAnsi="Arial Narrow" w:cs="Tahoma"/>
          <w:bCs/>
          <w:sz w:val="18"/>
          <w:szCs w:val="18"/>
        </w:rPr>
      </w:pPr>
      <w:r w:rsidRPr="005904B0">
        <w:rPr>
          <w:rFonts w:ascii="Arial Narrow" w:hAnsi="Arial Narrow" w:cs="Tahoma"/>
          <w:b/>
          <w:i/>
          <w:sz w:val="18"/>
          <w:szCs w:val="18"/>
        </w:rPr>
        <w:t>Magistrado Ponente</w:t>
      </w:r>
      <w:r w:rsidRPr="005904B0">
        <w:rPr>
          <w:rFonts w:ascii="Arial Narrow" w:hAnsi="Arial Narrow" w:cs="Tahoma"/>
          <w:i/>
          <w:sz w:val="18"/>
          <w:szCs w:val="18"/>
        </w:rPr>
        <w:t xml:space="preserve">:            </w:t>
      </w:r>
      <w:r w:rsidRPr="005904B0">
        <w:rPr>
          <w:rFonts w:ascii="Arial Narrow" w:hAnsi="Arial Narrow" w:cs="Tahoma"/>
          <w:i/>
          <w:sz w:val="18"/>
          <w:szCs w:val="18"/>
        </w:rPr>
        <w:tab/>
        <w:t xml:space="preserve">Francisco Javier Tamayo Tabares          </w:t>
      </w:r>
    </w:p>
    <w:p w:rsidR="005F3331" w:rsidRPr="00A87F12" w:rsidRDefault="005F3331" w:rsidP="00C81E69">
      <w:pPr>
        <w:spacing w:before="20" w:after="20"/>
        <w:ind w:left="2805" w:hanging="2805"/>
        <w:jc w:val="both"/>
        <w:rPr>
          <w:rFonts w:ascii="Arial Narrow" w:hAnsi="Arial Narrow" w:cs="Tahoma"/>
          <w:bCs/>
          <w:i/>
          <w:iCs/>
          <w:sz w:val="18"/>
          <w:szCs w:val="18"/>
        </w:rPr>
      </w:pPr>
      <w:r w:rsidRPr="00612E8F">
        <w:rPr>
          <w:rFonts w:ascii="Arial Narrow" w:hAnsi="Arial Narrow" w:cs="Tahoma"/>
          <w:b/>
          <w:i/>
          <w:sz w:val="18"/>
          <w:szCs w:val="18"/>
        </w:rPr>
        <w:t>Tema</w:t>
      </w:r>
      <w:r w:rsidRPr="00612E8F">
        <w:rPr>
          <w:rFonts w:ascii="Arial Narrow" w:hAnsi="Arial Narrow" w:cs="Tahoma"/>
          <w:sz w:val="18"/>
          <w:szCs w:val="18"/>
        </w:rPr>
        <w:t xml:space="preserve"> </w:t>
      </w:r>
      <w:r w:rsidRPr="00612E8F">
        <w:rPr>
          <w:rFonts w:ascii="Arial Narrow" w:hAnsi="Arial Narrow" w:cs="Tahoma"/>
          <w:b/>
          <w:i/>
          <w:sz w:val="18"/>
          <w:szCs w:val="18"/>
        </w:rPr>
        <w:t>a tratar</w:t>
      </w:r>
      <w:r w:rsidRPr="00612E8F">
        <w:rPr>
          <w:rFonts w:ascii="Arial Narrow" w:hAnsi="Arial Narrow" w:cs="Tahoma"/>
          <w:i/>
          <w:sz w:val="18"/>
          <w:szCs w:val="18"/>
        </w:rPr>
        <w:t>:</w:t>
      </w:r>
      <w:r w:rsidRPr="00612E8F">
        <w:rPr>
          <w:rFonts w:ascii="Arial Narrow" w:hAnsi="Arial Narrow" w:cs="Tahoma"/>
          <w:i/>
          <w:sz w:val="18"/>
          <w:szCs w:val="18"/>
        </w:rPr>
        <w:tab/>
      </w:r>
      <w:r w:rsidR="00C81E69">
        <w:rPr>
          <w:rFonts w:ascii="Arial Narrow" w:hAnsi="Arial Narrow" w:cs="Tahoma"/>
          <w:b/>
          <w:bCs/>
          <w:i/>
          <w:iCs/>
          <w:sz w:val="18"/>
          <w:szCs w:val="18"/>
        </w:rPr>
        <w:t xml:space="preserve">Legitimación por activa en sede de tutela. </w:t>
      </w:r>
      <w:r w:rsidR="00C81E69" w:rsidRPr="00C81E69">
        <w:rPr>
          <w:rFonts w:ascii="Arial Narrow" w:hAnsi="Arial Narrow" w:cs="Tahoma"/>
          <w:bCs/>
          <w:i/>
          <w:iCs/>
          <w:sz w:val="18"/>
          <w:szCs w:val="18"/>
        </w:rPr>
        <w:t>De allí se desprende que, por regla general, el legitimado para incoar la acción de tutela no es otro que el titular de los derechos fundamentales amenazados o vulnerados. Sin embargo, existen circunstancias en que la legitimación por activa puede radicar en otras personas, tal como lo ha decantado la jurisprudencia de la Corte Constitucional, con el siguiente tenor: “2.4.1. De lo anterior, se desprende que hay diferentes formas de que se configure la legitimación por activa. Entre las que encontramos las siguientes: a) cuando la interposición de la acción se realiza a través de apoderado judicial; b) cuando el que interpone la tutela es el representante legal, ya sea de una empresa o de un menor de edad, de un interdicto, etc.; c) cuando el afectado de manera directa propugna por sus derechos; d) y cuando se realiza a través de agente oficioso”</w:t>
      </w:r>
      <w:r w:rsidR="00A87F12">
        <w:rPr>
          <w:rFonts w:ascii="Arial Narrow" w:hAnsi="Arial Narrow" w:cs="Tahoma"/>
          <w:bCs/>
          <w:i/>
          <w:iCs/>
          <w:sz w:val="18"/>
          <w:szCs w:val="18"/>
        </w:rPr>
        <w:t xml:space="preserve">. </w:t>
      </w:r>
      <w:r w:rsidR="00A87F12">
        <w:rPr>
          <w:rFonts w:ascii="Arial Narrow" w:hAnsi="Arial Narrow" w:cs="Tahoma"/>
          <w:b/>
          <w:bCs/>
          <w:i/>
          <w:iCs/>
          <w:sz w:val="18"/>
          <w:szCs w:val="18"/>
        </w:rPr>
        <w:t>Procedencia de la acción de tutela contra decisiones judiciales. Requisitos.</w:t>
      </w:r>
      <w:r w:rsidR="00A87F12" w:rsidRPr="00A87F12">
        <w:t xml:space="preserve"> </w:t>
      </w:r>
      <w:r w:rsidR="00A87F12" w:rsidRPr="00A87F12">
        <w:rPr>
          <w:rFonts w:ascii="Arial Narrow" w:hAnsi="Arial Narrow" w:cs="Tahoma"/>
          <w:bCs/>
          <w:i/>
          <w:iCs/>
          <w:sz w:val="18"/>
          <w:szCs w:val="18"/>
        </w:rPr>
        <w:t xml:space="preserve">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w:t>
      </w:r>
      <w:r w:rsidR="00A87F12">
        <w:rPr>
          <w:rFonts w:ascii="Arial Narrow" w:hAnsi="Arial Narrow" w:cs="Tahoma"/>
          <w:bCs/>
          <w:i/>
          <w:iCs/>
          <w:sz w:val="18"/>
          <w:szCs w:val="18"/>
        </w:rPr>
        <w:t>y otros especiales o materiales</w:t>
      </w:r>
      <w:r w:rsidR="00A87F12" w:rsidRPr="00A87F12">
        <w:rPr>
          <w:rFonts w:ascii="Arial Narrow" w:hAnsi="Arial Narrow" w:cs="Tahoma"/>
          <w:bCs/>
          <w:i/>
          <w:iCs/>
          <w:sz w:val="18"/>
          <w:szCs w:val="18"/>
        </w:rPr>
        <w:t xml:space="preserve">. Los primeros son: a. Que la cuestión que se discuta resulte de evidente relevancia constitucional. b. Que se hayan agotado todos los medios  -ordinarios y extraordinarios-  de defensa judicial al alcance de la persona afectada, salvo que se trate de evitar la consumación de un perjuicio </w:t>
      </w:r>
      <w:proofErr w:type="spellStart"/>
      <w:r w:rsidR="00A87F12" w:rsidRPr="00A87F12">
        <w:rPr>
          <w:rFonts w:ascii="Arial Narrow" w:hAnsi="Arial Narrow" w:cs="Tahoma"/>
          <w:bCs/>
          <w:i/>
          <w:iCs/>
          <w:sz w:val="18"/>
          <w:szCs w:val="18"/>
        </w:rPr>
        <w:t>iusfundamental</w:t>
      </w:r>
      <w:proofErr w:type="spellEnd"/>
      <w:r w:rsidR="00A87F12" w:rsidRPr="00A87F12">
        <w:rPr>
          <w:rFonts w:ascii="Arial Narrow" w:hAnsi="Arial Narrow" w:cs="Tahoma"/>
          <w:bCs/>
          <w:i/>
          <w:iCs/>
          <w:sz w:val="18"/>
          <w:szCs w:val="18"/>
        </w:rPr>
        <w:t xml:space="preserve">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  Defecto fáctico, d. Defecto material o sustantivo, e. Error inducido, f.  Decisión sin motivación, g.  Desconocimiento del precedente y h. Violación directa de la Constitución.</w:t>
      </w:r>
    </w:p>
    <w:p w:rsidR="00D1282C" w:rsidRPr="00A87F12" w:rsidRDefault="00D1282C" w:rsidP="00D1282C">
      <w:pPr>
        <w:spacing w:before="20" w:after="20"/>
        <w:ind w:left="2805" w:hanging="2805"/>
        <w:jc w:val="both"/>
        <w:rPr>
          <w:rFonts w:ascii="Arial Narrow" w:hAnsi="Arial Narrow" w:cs="Tahoma"/>
          <w:sz w:val="18"/>
          <w:szCs w:val="18"/>
        </w:rPr>
      </w:pPr>
    </w:p>
    <w:p w:rsidR="005F3331" w:rsidRPr="005904B0" w:rsidRDefault="005F3331" w:rsidP="005F3331">
      <w:pPr>
        <w:spacing w:line="360" w:lineRule="auto"/>
        <w:rPr>
          <w:rFonts w:ascii="Arial Narrow" w:hAnsi="Arial Narrow" w:cs="Arial"/>
          <w:sz w:val="28"/>
          <w:szCs w:val="28"/>
          <w:lang w:val="es-CO"/>
        </w:rPr>
      </w:pPr>
      <w:r w:rsidRPr="005904B0">
        <w:rPr>
          <w:rFonts w:ascii="Arial Narrow" w:hAnsi="Arial Narrow" w:cs="Arial"/>
          <w:sz w:val="28"/>
          <w:szCs w:val="28"/>
          <w:lang w:val="es-CO"/>
        </w:rPr>
        <w:t>Pereira,</w:t>
      </w:r>
      <w:r>
        <w:rPr>
          <w:rFonts w:ascii="Arial Narrow" w:hAnsi="Arial Narrow" w:cs="Arial"/>
          <w:sz w:val="28"/>
          <w:szCs w:val="28"/>
          <w:lang w:val="es-CO"/>
        </w:rPr>
        <w:t xml:space="preserve"> </w:t>
      </w:r>
      <w:r w:rsidR="0090147F">
        <w:rPr>
          <w:rFonts w:ascii="Arial Narrow" w:hAnsi="Arial Narrow" w:cs="Arial"/>
          <w:sz w:val="28"/>
          <w:szCs w:val="28"/>
          <w:lang w:val="es-CO"/>
        </w:rPr>
        <w:t>abril</w:t>
      </w:r>
      <w:r w:rsidR="00E26844">
        <w:rPr>
          <w:rFonts w:ascii="Arial Narrow" w:hAnsi="Arial Narrow" w:cs="Arial"/>
          <w:sz w:val="28"/>
          <w:szCs w:val="28"/>
          <w:lang w:val="es-CO"/>
        </w:rPr>
        <w:t xml:space="preserve"> </w:t>
      </w:r>
      <w:r w:rsidR="0090147F">
        <w:rPr>
          <w:rFonts w:ascii="Arial Narrow" w:hAnsi="Arial Narrow" w:cs="Arial"/>
          <w:sz w:val="28"/>
          <w:szCs w:val="28"/>
          <w:lang w:val="es-CO"/>
        </w:rPr>
        <w:t>veintiuno</w:t>
      </w:r>
      <w:r>
        <w:rPr>
          <w:rFonts w:ascii="Arial Narrow" w:hAnsi="Arial Narrow" w:cs="Arial"/>
          <w:sz w:val="28"/>
          <w:szCs w:val="28"/>
          <w:lang w:val="es-CO"/>
        </w:rPr>
        <w:t xml:space="preserve"> </w:t>
      </w:r>
      <w:r w:rsidRPr="005904B0">
        <w:rPr>
          <w:rFonts w:ascii="Arial Narrow" w:hAnsi="Arial Narrow" w:cs="Arial"/>
          <w:sz w:val="28"/>
          <w:szCs w:val="28"/>
          <w:lang w:val="es-CO"/>
        </w:rPr>
        <w:t>(</w:t>
      </w:r>
      <w:r w:rsidR="0090147F">
        <w:rPr>
          <w:rFonts w:ascii="Arial Narrow" w:hAnsi="Arial Narrow" w:cs="Arial"/>
          <w:sz w:val="28"/>
          <w:szCs w:val="28"/>
          <w:lang w:val="es-CO"/>
        </w:rPr>
        <w:t>21</w:t>
      </w:r>
      <w:r w:rsidRPr="005904B0">
        <w:rPr>
          <w:rFonts w:ascii="Arial Narrow" w:hAnsi="Arial Narrow" w:cs="Arial"/>
          <w:sz w:val="28"/>
          <w:szCs w:val="28"/>
          <w:lang w:val="es-CO"/>
        </w:rPr>
        <w:t xml:space="preserve">) de dos mil </w:t>
      </w:r>
      <w:r w:rsidR="0090147F">
        <w:rPr>
          <w:rFonts w:ascii="Arial Narrow" w:hAnsi="Arial Narrow" w:cs="Arial"/>
          <w:sz w:val="28"/>
          <w:szCs w:val="28"/>
          <w:lang w:val="es-CO"/>
        </w:rPr>
        <w:t>dieciséis (2016)</w:t>
      </w:r>
    </w:p>
    <w:p w:rsidR="005F3331" w:rsidRPr="005904B0" w:rsidRDefault="005F3331" w:rsidP="005F3331">
      <w:pPr>
        <w:keepNext/>
        <w:spacing w:line="360" w:lineRule="auto"/>
        <w:outlineLvl w:val="2"/>
        <w:rPr>
          <w:rFonts w:ascii="Arial Narrow" w:hAnsi="Arial Narrow" w:cs="Arial"/>
          <w:sz w:val="28"/>
          <w:szCs w:val="28"/>
        </w:rPr>
      </w:pPr>
      <w:r w:rsidRPr="005904B0">
        <w:rPr>
          <w:rFonts w:ascii="Arial Narrow" w:hAnsi="Arial Narrow" w:cs="Arial"/>
          <w:sz w:val="28"/>
          <w:szCs w:val="28"/>
        </w:rPr>
        <w:t xml:space="preserve">Acta número ___ del </w:t>
      </w:r>
      <w:r w:rsidR="0090147F">
        <w:rPr>
          <w:rFonts w:ascii="Arial Narrow" w:hAnsi="Arial Narrow" w:cs="Arial"/>
          <w:sz w:val="28"/>
          <w:szCs w:val="28"/>
        </w:rPr>
        <w:t>21</w:t>
      </w:r>
      <w:r>
        <w:rPr>
          <w:rFonts w:ascii="Arial Narrow" w:hAnsi="Arial Narrow" w:cs="Arial"/>
          <w:sz w:val="28"/>
          <w:szCs w:val="28"/>
        </w:rPr>
        <w:t xml:space="preserve"> de </w:t>
      </w:r>
      <w:r w:rsidR="0090147F">
        <w:rPr>
          <w:rFonts w:ascii="Arial Narrow" w:hAnsi="Arial Narrow" w:cs="Arial"/>
          <w:sz w:val="28"/>
          <w:szCs w:val="28"/>
        </w:rPr>
        <w:t>abril</w:t>
      </w:r>
      <w:r>
        <w:rPr>
          <w:rFonts w:ascii="Arial Narrow" w:hAnsi="Arial Narrow" w:cs="Arial"/>
          <w:sz w:val="28"/>
          <w:szCs w:val="28"/>
        </w:rPr>
        <w:t xml:space="preserve"> de 201</w:t>
      </w:r>
      <w:r w:rsidR="0090147F">
        <w:rPr>
          <w:rFonts w:ascii="Arial Narrow" w:hAnsi="Arial Narrow" w:cs="Arial"/>
          <w:sz w:val="28"/>
          <w:szCs w:val="28"/>
        </w:rPr>
        <w:t>6.</w:t>
      </w:r>
    </w:p>
    <w:p w:rsidR="005F3331" w:rsidRPr="005904B0" w:rsidRDefault="005F3331" w:rsidP="005F3331">
      <w:pPr>
        <w:jc w:val="center"/>
        <w:rPr>
          <w:rFonts w:ascii="Arial Narrow" w:hAnsi="Arial Narrow" w:cs="Arial"/>
          <w:sz w:val="28"/>
          <w:szCs w:val="28"/>
        </w:rPr>
      </w:pPr>
    </w:p>
    <w:p w:rsidR="005F3331" w:rsidRPr="005904B0" w:rsidRDefault="005F3331" w:rsidP="005F3331">
      <w:pPr>
        <w:overflowPunct w:val="0"/>
        <w:autoSpaceDE w:val="0"/>
        <w:autoSpaceDN w:val="0"/>
        <w:adjustRightInd w:val="0"/>
        <w:spacing w:line="360" w:lineRule="auto"/>
        <w:ind w:right="618"/>
        <w:jc w:val="center"/>
        <w:textAlignment w:val="baseline"/>
        <w:rPr>
          <w:rFonts w:ascii="Arial Narrow" w:hAnsi="Arial Narrow" w:cs="Arial"/>
          <w:b/>
          <w:bCs/>
          <w:i/>
          <w:iCs/>
          <w:sz w:val="28"/>
          <w:szCs w:val="28"/>
        </w:rPr>
      </w:pPr>
      <w:r w:rsidRPr="005904B0">
        <w:rPr>
          <w:rFonts w:ascii="Arial Narrow" w:hAnsi="Arial Narrow" w:cs="Arial"/>
          <w:b/>
          <w:bCs/>
          <w:i/>
          <w:iCs/>
          <w:sz w:val="28"/>
          <w:szCs w:val="28"/>
        </w:rPr>
        <w:t>ASUNTO</w:t>
      </w:r>
    </w:p>
    <w:p w:rsidR="005F3331" w:rsidRPr="005904B0" w:rsidRDefault="005F3331" w:rsidP="005F3331">
      <w:pPr>
        <w:overflowPunct w:val="0"/>
        <w:autoSpaceDE w:val="0"/>
        <w:autoSpaceDN w:val="0"/>
        <w:adjustRightInd w:val="0"/>
        <w:ind w:right="-52"/>
        <w:jc w:val="both"/>
        <w:textAlignment w:val="baseline"/>
        <w:rPr>
          <w:rFonts w:ascii="Arial Narrow" w:hAnsi="Arial Narrow" w:cs="Arial"/>
          <w:i/>
          <w:iCs/>
          <w:spacing w:val="-3"/>
          <w:sz w:val="28"/>
          <w:szCs w:val="28"/>
        </w:rPr>
      </w:pPr>
      <w:r w:rsidRPr="005904B0">
        <w:rPr>
          <w:rFonts w:ascii="Arial Narrow" w:hAnsi="Arial Narrow" w:cs="Arial"/>
          <w:i/>
          <w:iCs/>
          <w:spacing w:val="-3"/>
          <w:sz w:val="28"/>
          <w:szCs w:val="28"/>
        </w:rPr>
        <w:tab/>
      </w:r>
      <w:r w:rsidRPr="005904B0">
        <w:rPr>
          <w:rFonts w:ascii="Arial Narrow" w:hAnsi="Arial Narrow" w:cs="Arial"/>
          <w:i/>
          <w:iCs/>
          <w:spacing w:val="-3"/>
          <w:sz w:val="28"/>
          <w:szCs w:val="28"/>
        </w:rPr>
        <w:tab/>
      </w:r>
    </w:p>
    <w:p w:rsidR="0090147F" w:rsidRDefault="005F3331" w:rsidP="005F3331">
      <w:pPr>
        <w:overflowPunct w:val="0"/>
        <w:autoSpaceDE w:val="0"/>
        <w:autoSpaceDN w:val="0"/>
        <w:adjustRightInd w:val="0"/>
        <w:spacing w:line="360" w:lineRule="auto"/>
        <w:ind w:right="-52" w:firstLine="900"/>
        <w:jc w:val="both"/>
        <w:textAlignment w:val="baseline"/>
        <w:rPr>
          <w:rFonts w:ascii="Arial Narrow" w:hAnsi="Arial Narrow" w:cs="Arial"/>
          <w:bCs/>
          <w:iCs/>
          <w:spacing w:val="-3"/>
          <w:sz w:val="28"/>
          <w:szCs w:val="28"/>
        </w:rPr>
      </w:pPr>
      <w:r w:rsidRPr="005904B0">
        <w:rPr>
          <w:rFonts w:ascii="Arial Narrow" w:hAnsi="Arial Narrow" w:cs="Arial"/>
          <w:iCs/>
          <w:spacing w:val="-3"/>
          <w:sz w:val="28"/>
          <w:szCs w:val="28"/>
        </w:rPr>
        <w:t xml:space="preserve">Resuelve la Sala la acción de tutela de la referencia, que fuera impetrada </w:t>
      </w:r>
      <w:r w:rsidRPr="005904B0">
        <w:rPr>
          <w:rFonts w:ascii="Arial Narrow" w:hAnsi="Arial Narrow" w:cs="Arial"/>
          <w:bCs/>
          <w:iCs/>
          <w:spacing w:val="-3"/>
          <w:sz w:val="28"/>
          <w:szCs w:val="28"/>
        </w:rPr>
        <w:t>por</w:t>
      </w:r>
      <w:r>
        <w:rPr>
          <w:rFonts w:ascii="Arial Narrow" w:hAnsi="Arial Narrow" w:cs="Arial"/>
          <w:bCs/>
          <w:iCs/>
          <w:spacing w:val="-3"/>
          <w:sz w:val="28"/>
          <w:szCs w:val="28"/>
        </w:rPr>
        <w:t xml:space="preserve"> </w:t>
      </w:r>
      <w:proofErr w:type="gramStart"/>
      <w:r w:rsidR="0090147F">
        <w:rPr>
          <w:rFonts w:ascii="Arial Narrow" w:hAnsi="Arial Narrow" w:cs="Arial"/>
          <w:bCs/>
          <w:iCs/>
          <w:spacing w:val="-3"/>
          <w:sz w:val="28"/>
          <w:szCs w:val="28"/>
        </w:rPr>
        <w:t>la</w:t>
      </w:r>
      <w:proofErr w:type="gramEnd"/>
      <w:r>
        <w:rPr>
          <w:rFonts w:ascii="Arial Narrow" w:hAnsi="Arial Narrow" w:cs="Arial"/>
          <w:bCs/>
          <w:iCs/>
          <w:spacing w:val="-3"/>
          <w:sz w:val="28"/>
          <w:szCs w:val="28"/>
        </w:rPr>
        <w:t xml:space="preserve"> </w:t>
      </w:r>
      <w:r w:rsidR="0090147F">
        <w:rPr>
          <w:rFonts w:ascii="Arial Narrow" w:hAnsi="Arial Narrow" w:cs="Arial"/>
          <w:bCs/>
          <w:iCs/>
          <w:spacing w:val="-3"/>
          <w:sz w:val="28"/>
          <w:szCs w:val="28"/>
        </w:rPr>
        <w:t xml:space="preserve">señor </w:t>
      </w:r>
      <w:r w:rsidR="0090147F">
        <w:rPr>
          <w:rFonts w:ascii="Arial Narrow" w:hAnsi="Arial Narrow" w:cs="Arial"/>
          <w:b/>
          <w:bCs/>
          <w:i/>
          <w:iCs/>
          <w:spacing w:val="-3"/>
          <w:sz w:val="28"/>
          <w:szCs w:val="28"/>
        </w:rPr>
        <w:t>Martha Lucía González de González</w:t>
      </w:r>
      <w:r w:rsidRPr="005904B0">
        <w:rPr>
          <w:rFonts w:ascii="Arial Narrow" w:hAnsi="Arial Narrow" w:cs="Arial"/>
          <w:bCs/>
          <w:iCs/>
          <w:spacing w:val="-3"/>
          <w:sz w:val="28"/>
          <w:szCs w:val="28"/>
        </w:rPr>
        <w:t>,</w:t>
      </w:r>
      <w:r>
        <w:rPr>
          <w:rFonts w:ascii="Arial Narrow" w:hAnsi="Arial Narrow" w:cs="Arial"/>
          <w:bCs/>
          <w:iCs/>
          <w:spacing w:val="-3"/>
          <w:sz w:val="28"/>
          <w:szCs w:val="28"/>
        </w:rPr>
        <w:t xml:space="preserve"> </w:t>
      </w:r>
      <w:r w:rsidRPr="005904B0">
        <w:rPr>
          <w:rFonts w:ascii="Arial Narrow" w:hAnsi="Arial Narrow" w:cs="Arial"/>
          <w:bCs/>
          <w:iCs/>
          <w:spacing w:val="-3"/>
          <w:sz w:val="28"/>
          <w:szCs w:val="28"/>
        </w:rPr>
        <w:t>ante la presunta violación de su derecho fundamental</w:t>
      </w:r>
      <w:r>
        <w:rPr>
          <w:rFonts w:ascii="Arial Narrow" w:hAnsi="Arial Narrow" w:cs="Arial"/>
          <w:bCs/>
          <w:iCs/>
          <w:spacing w:val="-3"/>
          <w:sz w:val="28"/>
          <w:szCs w:val="28"/>
        </w:rPr>
        <w:t xml:space="preserve"> al </w:t>
      </w:r>
      <w:r w:rsidR="0090147F">
        <w:rPr>
          <w:rFonts w:ascii="Arial Narrow" w:hAnsi="Arial Narrow" w:cs="Arial"/>
          <w:bCs/>
          <w:iCs/>
          <w:spacing w:val="-3"/>
          <w:sz w:val="28"/>
          <w:szCs w:val="28"/>
        </w:rPr>
        <w:t>d</w:t>
      </w:r>
      <w:r>
        <w:rPr>
          <w:rFonts w:ascii="Arial Narrow" w:hAnsi="Arial Narrow" w:cs="Arial"/>
          <w:bCs/>
          <w:iCs/>
          <w:spacing w:val="-3"/>
          <w:sz w:val="28"/>
          <w:szCs w:val="28"/>
        </w:rPr>
        <w:t>ebido proceso</w:t>
      </w:r>
      <w:r w:rsidR="0090147F">
        <w:rPr>
          <w:rFonts w:ascii="Arial Narrow" w:hAnsi="Arial Narrow" w:cs="Arial"/>
          <w:bCs/>
          <w:iCs/>
          <w:spacing w:val="-3"/>
          <w:sz w:val="28"/>
          <w:szCs w:val="28"/>
        </w:rPr>
        <w:t>.</w:t>
      </w:r>
    </w:p>
    <w:p w:rsidR="005F3331" w:rsidRPr="005904B0" w:rsidRDefault="005F3331" w:rsidP="005F3331">
      <w:pPr>
        <w:pStyle w:val="Ttulo4"/>
        <w:spacing w:line="240" w:lineRule="auto"/>
        <w:rPr>
          <w:rFonts w:ascii="Arial Narrow" w:hAnsi="Arial Narrow" w:cs="Arial"/>
          <w:sz w:val="28"/>
          <w:szCs w:val="28"/>
        </w:rPr>
      </w:pPr>
    </w:p>
    <w:p w:rsidR="005F3331" w:rsidRPr="005904B0" w:rsidRDefault="005F3331" w:rsidP="005F3331">
      <w:pPr>
        <w:pStyle w:val="Ttulo4"/>
        <w:rPr>
          <w:rFonts w:ascii="Arial Narrow" w:hAnsi="Arial Narrow" w:cs="Arial"/>
          <w:sz w:val="28"/>
          <w:szCs w:val="28"/>
        </w:rPr>
      </w:pPr>
      <w:r w:rsidRPr="005904B0">
        <w:rPr>
          <w:rFonts w:ascii="Arial Narrow" w:hAnsi="Arial Narrow" w:cs="Arial"/>
          <w:sz w:val="28"/>
          <w:szCs w:val="28"/>
        </w:rPr>
        <w:t>IDENTIFICACIÓN DE LAS PARTES</w:t>
      </w:r>
    </w:p>
    <w:p w:rsidR="005F3331" w:rsidRPr="005904B0" w:rsidRDefault="005F3331" w:rsidP="005F3331">
      <w:pPr>
        <w:jc w:val="center"/>
        <w:rPr>
          <w:rFonts w:ascii="Arial Narrow" w:hAnsi="Arial Narrow" w:cs="Arial"/>
          <w:b/>
          <w:bCs/>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ACCIONANTE:</w:t>
      </w:r>
    </w:p>
    <w:p w:rsidR="005F3331" w:rsidRPr="005904B0" w:rsidRDefault="0090147F" w:rsidP="005F333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Martha Lucía González </w:t>
      </w:r>
      <w:proofErr w:type="spellStart"/>
      <w:r>
        <w:rPr>
          <w:rFonts w:ascii="Arial Narrow" w:hAnsi="Arial Narrow" w:cs="Arial"/>
          <w:bCs/>
          <w:iCs/>
          <w:spacing w:val="-3"/>
          <w:sz w:val="28"/>
          <w:szCs w:val="28"/>
        </w:rPr>
        <w:t>González</w:t>
      </w:r>
      <w:proofErr w:type="spellEnd"/>
      <w:r w:rsidR="005F3331">
        <w:rPr>
          <w:rFonts w:ascii="Arial Narrow" w:hAnsi="Arial Narrow" w:cs="Arial"/>
          <w:bCs/>
          <w:iCs/>
          <w:spacing w:val="-3"/>
          <w:sz w:val="28"/>
          <w:szCs w:val="28"/>
        </w:rPr>
        <w:t>, actuando a través de</w:t>
      </w:r>
      <w:r w:rsidR="0096223E">
        <w:rPr>
          <w:rFonts w:ascii="Arial Narrow" w:hAnsi="Arial Narrow" w:cs="Arial"/>
          <w:bCs/>
          <w:iCs/>
          <w:spacing w:val="-3"/>
          <w:sz w:val="28"/>
          <w:szCs w:val="28"/>
        </w:rPr>
        <w:t xml:space="preserve"> </w:t>
      </w:r>
      <w:r>
        <w:rPr>
          <w:rFonts w:ascii="Arial Narrow" w:hAnsi="Arial Narrow" w:cs="Arial"/>
          <w:bCs/>
          <w:iCs/>
          <w:spacing w:val="-3"/>
          <w:sz w:val="28"/>
          <w:szCs w:val="28"/>
        </w:rPr>
        <w:t>apoderado judicial.</w:t>
      </w:r>
    </w:p>
    <w:p w:rsidR="005F3331" w:rsidRPr="005904B0" w:rsidRDefault="005F3331" w:rsidP="005F3331">
      <w:pPr>
        <w:jc w:val="both"/>
        <w:rPr>
          <w:rFonts w:ascii="Arial Narrow" w:hAnsi="Arial Narrow" w:cs="Arial"/>
          <w:bCs/>
          <w:iCs/>
          <w:spacing w:val="-3"/>
          <w:sz w:val="28"/>
          <w:szCs w:val="28"/>
        </w:rPr>
      </w:pPr>
    </w:p>
    <w:p w:rsidR="005F3331" w:rsidRPr="005904B0" w:rsidRDefault="005F3331" w:rsidP="005F3331">
      <w:pPr>
        <w:spacing w:line="360" w:lineRule="auto"/>
        <w:jc w:val="both"/>
        <w:rPr>
          <w:rFonts w:ascii="Arial Narrow" w:hAnsi="Arial Narrow" w:cs="Arial"/>
          <w:b/>
          <w:bCs/>
          <w:i/>
          <w:sz w:val="28"/>
          <w:szCs w:val="28"/>
        </w:rPr>
      </w:pPr>
      <w:r w:rsidRPr="005904B0">
        <w:rPr>
          <w:rFonts w:ascii="Arial Narrow" w:hAnsi="Arial Narrow" w:cs="Arial"/>
          <w:b/>
          <w:bCs/>
          <w:i/>
          <w:sz w:val="28"/>
          <w:szCs w:val="28"/>
        </w:rPr>
        <w:t>ACCIONADO:</w:t>
      </w:r>
    </w:p>
    <w:p w:rsidR="005F3331" w:rsidRDefault="005F3331" w:rsidP="005F3331">
      <w:pPr>
        <w:spacing w:line="360" w:lineRule="auto"/>
        <w:jc w:val="both"/>
        <w:rPr>
          <w:rFonts w:ascii="Arial Narrow" w:hAnsi="Arial Narrow" w:cs="Arial"/>
          <w:sz w:val="28"/>
          <w:szCs w:val="28"/>
        </w:rPr>
      </w:pPr>
      <w:r w:rsidRPr="005904B0">
        <w:rPr>
          <w:rFonts w:ascii="Arial Narrow" w:hAnsi="Arial Narrow" w:cs="Arial"/>
          <w:sz w:val="28"/>
          <w:szCs w:val="28"/>
        </w:rPr>
        <w:lastRenderedPageBreak/>
        <w:t>Juzgado</w:t>
      </w:r>
      <w:r>
        <w:rPr>
          <w:rFonts w:ascii="Arial Narrow" w:hAnsi="Arial Narrow" w:cs="Arial"/>
          <w:sz w:val="28"/>
          <w:szCs w:val="28"/>
        </w:rPr>
        <w:t xml:space="preserve"> </w:t>
      </w:r>
      <w:r w:rsidR="0090147F">
        <w:rPr>
          <w:rFonts w:ascii="Arial Narrow" w:hAnsi="Arial Narrow" w:cs="Arial"/>
          <w:sz w:val="28"/>
          <w:szCs w:val="28"/>
        </w:rPr>
        <w:t>Cuarto</w:t>
      </w:r>
      <w:r w:rsidRPr="005904B0">
        <w:rPr>
          <w:rFonts w:ascii="Arial Narrow" w:hAnsi="Arial Narrow" w:cs="Arial"/>
          <w:sz w:val="28"/>
          <w:szCs w:val="28"/>
        </w:rPr>
        <w:t xml:space="preserve"> Laboral del Circuito</w:t>
      </w:r>
      <w:r>
        <w:rPr>
          <w:rFonts w:ascii="Arial Narrow" w:hAnsi="Arial Narrow" w:cs="Arial"/>
          <w:sz w:val="28"/>
          <w:szCs w:val="28"/>
        </w:rPr>
        <w:t xml:space="preserve"> de Pereira</w:t>
      </w:r>
      <w:r w:rsidR="0090147F">
        <w:rPr>
          <w:rFonts w:ascii="Arial Narrow" w:hAnsi="Arial Narrow" w:cs="Arial"/>
          <w:sz w:val="28"/>
          <w:szCs w:val="28"/>
        </w:rPr>
        <w:t xml:space="preserve">, despacho del cual es titular la Dra. Consuelo Piedrahita </w:t>
      </w:r>
      <w:proofErr w:type="spellStart"/>
      <w:r w:rsidR="0090147F">
        <w:rPr>
          <w:rFonts w:ascii="Arial Narrow" w:hAnsi="Arial Narrow" w:cs="Arial"/>
          <w:sz w:val="28"/>
          <w:szCs w:val="28"/>
        </w:rPr>
        <w:t>Alzate</w:t>
      </w:r>
      <w:proofErr w:type="spellEnd"/>
      <w:r w:rsidRPr="005904B0">
        <w:rPr>
          <w:rFonts w:ascii="Arial Narrow" w:hAnsi="Arial Narrow" w:cs="Arial"/>
          <w:sz w:val="28"/>
          <w:szCs w:val="28"/>
        </w:rPr>
        <w:t>.</w:t>
      </w:r>
    </w:p>
    <w:p w:rsidR="005F3331" w:rsidRPr="005904B0" w:rsidRDefault="005F3331" w:rsidP="005F3331">
      <w:pPr>
        <w:jc w:val="both"/>
        <w:rPr>
          <w:rFonts w:ascii="Arial Narrow" w:hAnsi="Arial Narrow" w:cs="Arial"/>
          <w:sz w:val="28"/>
          <w:szCs w:val="28"/>
        </w:rPr>
      </w:pPr>
    </w:p>
    <w:p w:rsidR="005F3331" w:rsidRDefault="005F3331" w:rsidP="005F3331">
      <w:pPr>
        <w:spacing w:line="360" w:lineRule="auto"/>
        <w:jc w:val="both"/>
        <w:rPr>
          <w:rFonts w:ascii="Arial Narrow" w:hAnsi="Arial Narrow" w:cs="Arial"/>
          <w:b/>
          <w:i/>
          <w:sz w:val="28"/>
          <w:szCs w:val="28"/>
        </w:rPr>
      </w:pPr>
      <w:r w:rsidRPr="005904B0">
        <w:rPr>
          <w:rFonts w:ascii="Arial Narrow" w:hAnsi="Arial Narrow" w:cs="Arial"/>
          <w:b/>
          <w:i/>
          <w:sz w:val="28"/>
          <w:szCs w:val="28"/>
        </w:rPr>
        <w:t>VINCULADOS:</w:t>
      </w:r>
    </w:p>
    <w:p w:rsidR="0096223E" w:rsidRPr="0096223E" w:rsidRDefault="00611F2B" w:rsidP="005F3331">
      <w:pPr>
        <w:spacing w:line="360" w:lineRule="auto"/>
        <w:jc w:val="both"/>
        <w:rPr>
          <w:rFonts w:ascii="Arial Narrow" w:hAnsi="Arial Narrow" w:cs="Arial"/>
          <w:sz w:val="28"/>
          <w:szCs w:val="28"/>
        </w:rPr>
      </w:pPr>
      <w:r>
        <w:rPr>
          <w:rFonts w:ascii="Arial Narrow" w:hAnsi="Arial Narrow" w:cs="Arial"/>
          <w:sz w:val="28"/>
          <w:szCs w:val="28"/>
        </w:rPr>
        <w:t xml:space="preserve">Julio </w:t>
      </w:r>
      <w:r w:rsidR="00A87F12">
        <w:rPr>
          <w:rFonts w:ascii="Arial Narrow" w:hAnsi="Arial Narrow" w:cs="Arial"/>
          <w:sz w:val="28"/>
          <w:szCs w:val="28"/>
        </w:rPr>
        <w:t>C</w:t>
      </w:r>
      <w:r>
        <w:rPr>
          <w:rFonts w:ascii="Arial Narrow" w:hAnsi="Arial Narrow" w:cs="Arial"/>
          <w:sz w:val="28"/>
          <w:szCs w:val="28"/>
        </w:rPr>
        <w:t xml:space="preserve">ésar </w:t>
      </w:r>
      <w:r w:rsidR="00157F78">
        <w:rPr>
          <w:rFonts w:ascii="Arial Narrow" w:hAnsi="Arial Narrow" w:cs="Arial"/>
          <w:sz w:val="28"/>
          <w:szCs w:val="28"/>
        </w:rPr>
        <w:t>Rendón</w:t>
      </w:r>
      <w:r>
        <w:rPr>
          <w:rFonts w:ascii="Arial Narrow" w:hAnsi="Arial Narrow" w:cs="Arial"/>
          <w:sz w:val="28"/>
          <w:szCs w:val="28"/>
        </w:rPr>
        <w:t xml:space="preserve"> Gómez y el Edificio </w:t>
      </w:r>
      <w:proofErr w:type="spellStart"/>
      <w:r>
        <w:rPr>
          <w:rFonts w:ascii="Arial Narrow" w:hAnsi="Arial Narrow" w:cs="Arial"/>
          <w:sz w:val="28"/>
          <w:szCs w:val="28"/>
        </w:rPr>
        <w:t>Pabola</w:t>
      </w:r>
      <w:proofErr w:type="spellEnd"/>
      <w:r>
        <w:rPr>
          <w:rFonts w:ascii="Arial Narrow" w:hAnsi="Arial Narrow" w:cs="Arial"/>
          <w:sz w:val="28"/>
          <w:szCs w:val="28"/>
        </w:rPr>
        <w:t xml:space="preserve"> PH, a quienes se les vinculó por ser parte dentro del proceso ordinario, cuya decisión se ataca mediante esta acción de amparo.</w:t>
      </w:r>
    </w:p>
    <w:p w:rsidR="00611F2B" w:rsidRDefault="00611F2B" w:rsidP="005F3331">
      <w:pPr>
        <w:spacing w:line="360" w:lineRule="auto"/>
        <w:ind w:firstLine="851"/>
        <w:jc w:val="center"/>
        <w:rPr>
          <w:rFonts w:ascii="Arial Narrow" w:hAnsi="Arial Narrow" w:cs="Arial"/>
          <w:b/>
          <w:i/>
          <w:sz w:val="28"/>
          <w:szCs w:val="28"/>
        </w:rPr>
      </w:pPr>
    </w:p>
    <w:p w:rsidR="005F3331" w:rsidRPr="00EC2C02" w:rsidRDefault="005F3331" w:rsidP="005F3331">
      <w:pPr>
        <w:spacing w:line="360" w:lineRule="auto"/>
        <w:ind w:firstLine="851"/>
        <w:jc w:val="center"/>
        <w:rPr>
          <w:rFonts w:ascii="Arial Narrow" w:hAnsi="Arial Narrow" w:cs="Arial"/>
          <w:b/>
          <w:i/>
          <w:sz w:val="28"/>
          <w:szCs w:val="28"/>
        </w:rPr>
      </w:pPr>
      <w:r w:rsidRPr="00EC2C02">
        <w:rPr>
          <w:rFonts w:ascii="Arial Narrow" w:hAnsi="Arial Narrow" w:cs="Arial"/>
          <w:b/>
          <w:i/>
          <w:sz w:val="28"/>
          <w:szCs w:val="28"/>
        </w:rPr>
        <w:t>SENTENCIA</w:t>
      </w:r>
    </w:p>
    <w:p w:rsidR="005F3331" w:rsidRPr="00EC2C02" w:rsidRDefault="005F3331" w:rsidP="005F3331">
      <w:pPr>
        <w:spacing w:line="360" w:lineRule="auto"/>
        <w:ind w:firstLine="900"/>
        <w:jc w:val="both"/>
        <w:rPr>
          <w:rFonts w:ascii="Arial Narrow" w:hAnsi="Arial Narrow"/>
          <w:b/>
          <w:i/>
          <w:sz w:val="28"/>
          <w:szCs w:val="28"/>
        </w:rPr>
      </w:pPr>
      <w:r w:rsidRPr="00633A46">
        <w:rPr>
          <w:rFonts w:ascii="Arial Narrow" w:hAnsi="Arial Narrow" w:cs="Arial"/>
          <w:i/>
          <w:sz w:val="28"/>
          <w:szCs w:val="28"/>
        </w:rPr>
        <w:t>I.</w:t>
      </w:r>
      <w:r w:rsidRPr="00EC2C02">
        <w:rPr>
          <w:rFonts w:ascii="Arial Narrow" w:hAnsi="Arial Narrow" w:cs="Arial"/>
          <w:b/>
          <w:i/>
          <w:sz w:val="28"/>
          <w:szCs w:val="28"/>
        </w:rPr>
        <w:t xml:space="preserve"> </w:t>
      </w:r>
      <w:r w:rsidRPr="00EC2C02">
        <w:rPr>
          <w:rFonts w:ascii="Arial Narrow" w:hAnsi="Arial Narrow"/>
          <w:b/>
          <w:i/>
          <w:sz w:val="28"/>
          <w:szCs w:val="28"/>
        </w:rPr>
        <w:t>ANTECEDENTES</w:t>
      </w:r>
    </w:p>
    <w:p w:rsidR="005F3331" w:rsidRPr="005904B0" w:rsidRDefault="005F3331" w:rsidP="005F3331">
      <w:pPr>
        <w:ind w:firstLine="1418"/>
        <w:jc w:val="both"/>
        <w:rPr>
          <w:rFonts w:ascii="Arial Narrow" w:hAnsi="Arial Narrow" w:cs="Arial"/>
          <w:b/>
          <w:sz w:val="28"/>
          <w:szCs w:val="28"/>
        </w:rPr>
      </w:pPr>
    </w:p>
    <w:p w:rsidR="00157F78" w:rsidRDefault="00611F2B" w:rsidP="005F3331">
      <w:pPr>
        <w:pStyle w:val="Textoindependiente21"/>
        <w:ind w:firstLine="900"/>
        <w:rPr>
          <w:rFonts w:ascii="Arial Narrow" w:hAnsi="Arial Narrow" w:cs="Arial"/>
          <w:b w:val="0"/>
          <w:szCs w:val="28"/>
        </w:rPr>
      </w:pPr>
      <w:r>
        <w:rPr>
          <w:rFonts w:ascii="Arial Narrow" w:hAnsi="Arial Narrow" w:cs="Arial"/>
          <w:b w:val="0"/>
          <w:szCs w:val="28"/>
        </w:rPr>
        <w:t>De la farragosa redacción de hechos efectuada por el portavoz judicial de la accionante, se puede extractar que el Juzgado Cuarto Laboral del Circuito de Pereira, dictó fallo en el proceso ordinario que adelantó el señor Julio César Rendón Gómez, providencia que contravino el debido proceso, amén que en el mismo se acreditó el pago de varias prestaciones sociales y acreencias laborales que no debían imponerse, que se valoraron indebidamente los testigos y las pruebas documentales traídas, que la sentencia atacada adolece de varias falencias, puntualmente señala que la decisión tiene un defecto fáctico pues se careció de sustento probatorio para dar aplicación a la norma que sustentó la decisión</w:t>
      </w:r>
      <w:r w:rsidR="00157F78">
        <w:rPr>
          <w:rFonts w:ascii="Arial Narrow" w:hAnsi="Arial Narrow" w:cs="Arial"/>
          <w:b w:val="0"/>
          <w:szCs w:val="28"/>
        </w:rPr>
        <w:t>, puntualmente señala que la Jueza dejo de apreciar varios recibos y pruebas documentales.</w:t>
      </w:r>
    </w:p>
    <w:p w:rsidR="00157F78" w:rsidRDefault="00157F78" w:rsidP="005F3331">
      <w:pPr>
        <w:pStyle w:val="Textoindependiente21"/>
        <w:ind w:firstLine="900"/>
        <w:rPr>
          <w:rFonts w:ascii="Arial Narrow" w:hAnsi="Arial Narrow" w:cs="Arial"/>
          <w:b w:val="0"/>
          <w:szCs w:val="28"/>
        </w:rPr>
      </w:pPr>
    </w:p>
    <w:p w:rsidR="00157F78" w:rsidRDefault="00B14FE5" w:rsidP="005F3331">
      <w:pPr>
        <w:pStyle w:val="Textoindependiente21"/>
        <w:ind w:firstLine="900"/>
        <w:rPr>
          <w:rFonts w:ascii="Arial Narrow" w:hAnsi="Arial Narrow" w:cs="Arial"/>
          <w:b w:val="0"/>
          <w:szCs w:val="28"/>
        </w:rPr>
      </w:pPr>
      <w:r>
        <w:rPr>
          <w:rFonts w:ascii="Arial Narrow" w:hAnsi="Arial Narrow" w:cs="Arial"/>
          <w:b w:val="0"/>
          <w:szCs w:val="28"/>
        </w:rPr>
        <w:t>En razón de todo lo anterior, solicita se ampare</w:t>
      </w:r>
      <w:r w:rsidR="00945EBC">
        <w:rPr>
          <w:rFonts w:ascii="Arial Narrow" w:hAnsi="Arial Narrow" w:cs="Arial"/>
          <w:b w:val="0"/>
          <w:szCs w:val="28"/>
        </w:rPr>
        <w:t xml:space="preserve">n </w:t>
      </w:r>
      <w:r w:rsidR="00157F78">
        <w:rPr>
          <w:rFonts w:ascii="Arial Narrow" w:hAnsi="Arial Narrow" w:cs="Arial"/>
          <w:b w:val="0"/>
          <w:szCs w:val="28"/>
        </w:rPr>
        <w:t>el derecho fundamental</w:t>
      </w:r>
      <w:r w:rsidR="00945EBC">
        <w:rPr>
          <w:rFonts w:ascii="Arial Narrow" w:hAnsi="Arial Narrow" w:cs="Arial"/>
          <w:b w:val="0"/>
          <w:szCs w:val="28"/>
        </w:rPr>
        <w:t xml:space="preserve"> invocado</w:t>
      </w:r>
      <w:r w:rsidR="00157F78">
        <w:rPr>
          <w:rFonts w:ascii="Arial Narrow" w:hAnsi="Arial Narrow" w:cs="Arial"/>
          <w:b w:val="0"/>
          <w:szCs w:val="28"/>
        </w:rPr>
        <w:t xml:space="preserve"> y, se extrae del escrito de tutela, persigue la revocatoria del fallo del Juzgado Cuarto Laboral del Circuito de Pereira.</w:t>
      </w:r>
    </w:p>
    <w:p w:rsidR="00A24F69" w:rsidRDefault="00A24F69" w:rsidP="00452CF0">
      <w:pPr>
        <w:pStyle w:val="Textoindependiente21"/>
        <w:spacing w:line="240" w:lineRule="auto"/>
        <w:ind w:firstLine="900"/>
        <w:rPr>
          <w:rFonts w:ascii="Arial Narrow" w:hAnsi="Arial Narrow" w:cs="Arial"/>
          <w:b w:val="0"/>
          <w:szCs w:val="28"/>
        </w:rPr>
      </w:pPr>
    </w:p>
    <w:p w:rsidR="005F3331" w:rsidRDefault="005F3331" w:rsidP="005F3331">
      <w:pPr>
        <w:pStyle w:val="Textoindependiente21"/>
        <w:spacing w:line="240" w:lineRule="auto"/>
        <w:ind w:firstLine="900"/>
        <w:rPr>
          <w:rFonts w:ascii="Arial Narrow" w:hAnsi="Arial Narrow" w:cs="Arial"/>
          <w:i/>
          <w:szCs w:val="28"/>
        </w:rPr>
      </w:pPr>
      <w:r>
        <w:rPr>
          <w:rFonts w:ascii="Arial Narrow" w:hAnsi="Arial Narrow" w:cs="Arial"/>
          <w:b w:val="0"/>
          <w:szCs w:val="28"/>
        </w:rPr>
        <w:t xml:space="preserve">II- </w:t>
      </w:r>
      <w:r>
        <w:rPr>
          <w:rFonts w:ascii="Arial Narrow" w:hAnsi="Arial Narrow" w:cs="Arial"/>
          <w:i/>
          <w:szCs w:val="28"/>
        </w:rPr>
        <w:t xml:space="preserve">CONTESTACIÓN. </w:t>
      </w:r>
    </w:p>
    <w:p w:rsidR="005F3331" w:rsidRPr="002750DF" w:rsidRDefault="005F3331" w:rsidP="005F3331">
      <w:pPr>
        <w:pStyle w:val="Textoindependiente21"/>
        <w:ind w:firstLine="900"/>
        <w:rPr>
          <w:rFonts w:ascii="Arial Narrow" w:hAnsi="Arial Narrow" w:cs="Arial"/>
          <w:i/>
          <w:szCs w:val="28"/>
        </w:rPr>
      </w:pPr>
    </w:p>
    <w:p w:rsidR="00157F78" w:rsidRDefault="00157F78" w:rsidP="005F3331">
      <w:pPr>
        <w:pStyle w:val="Textoindependiente21"/>
        <w:ind w:firstLine="900"/>
        <w:rPr>
          <w:rFonts w:ascii="Arial Narrow" w:hAnsi="Arial Narrow" w:cs="Arial"/>
          <w:b w:val="0"/>
          <w:szCs w:val="28"/>
        </w:rPr>
      </w:pPr>
      <w:r>
        <w:rPr>
          <w:rFonts w:ascii="Arial Narrow" w:hAnsi="Arial Narrow" w:cs="Arial"/>
          <w:b w:val="0"/>
          <w:szCs w:val="28"/>
        </w:rPr>
        <w:t>Ni el Despacho accionado ni los vinculados allegaron contestación.</w:t>
      </w:r>
    </w:p>
    <w:p w:rsidR="0029269C" w:rsidRDefault="0029269C" w:rsidP="005F3331">
      <w:pPr>
        <w:pStyle w:val="Textoindependiente21"/>
        <w:spacing w:line="240" w:lineRule="auto"/>
        <w:ind w:firstLine="900"/>
        <w:rPr>
          <w:rFonts w:ascii="Arial Narrow" w:hAnsi="Arial Narrow" w:cs="Arial"/>
          <w:b w:val="0"/>
          <w:szCs w:val="28"/>
        </w:rPr>
      </w:pPr>
    </w:p>
    <w:p w:rsidR="0029269C" w:rsidRDefault="0029269C" w:rsidP="005F3331">
      <w:pPr>
        <w:pStyle w:val="Textoindependiente21"/>
        <w:spacing w:line="240" w:lineRule="auto"/>
        <w:ind w:firstLine="900"/>
        <w:rPr>
          <w:rFonts w:ascii="Arial Narrow" w:hAnsi="Arial Narrow" w:cs="Arial"/>
          <w:b w:val="0"/>
          <w:szCs w:val="28"/>
        </w:rPr>
      </w:pPr>
    </w:p>
    <w:p w:rsidR="005F3331" w:rsidRPr="000D114F" w:rsidRDefault="005F3331" w:rsidP="005F3331">
      <w:pPr>
        <w:spacing w:line="360" w:lineRule="auto"/>
        <w:ind w:firstLine="851"/>
        <w:jc w:val="both"/>
        <w:rPr>
          <w:rFonts w:ascii="Arial Narrow" w:hAnsi="Arial Narrow"/>
          <w:b/>
          <w:i/>
          <w:sz w:val="28"/>
          <w:szCs w:val="28"/>
        </w:rPr>
      </w:pPr>
      <w:r w:rsidRPr="00633A46">
        <w:rPr>
          <w:rFonts w:ascii="Arial Narrow" w:hAnsi="Arial Narrow" w:cs="Arial"/>
          <w:i/>
          <w:sz w:val="28"/>
          <w:szCs w:val="28"/>
        </w:rPr>
        <w:t>III.</w:t>
      </w:r>
      <w:r w:rsidRPr="000D114F">
        <w:rPr>
          <w:rFonts w:ascii="Arial Narrow" w:hAnsi="Arial Narrow" w:cs="Arial"/>
          <w:i/>
          <w:sz w:val="28"/>
          <w:szCs w:val="28"/>
        </w:rPr>
        <w:t xml:space="preserve"> </w:t>
      </w:r>
      <w:r w:rsidRPr="000D114F">
        <w:rPr>
          <w:rFonts w:ascii="Arial Narrow" w:hAnsi="Arial Narrow"/>
          <w:b/>
          <w:i/>
          <w:sz w:val="28"/>
          <w:szCs w:val="28"/>
        </w:rPr>
        <w:t>CONSIDERACIONES</w:t>
      </w:r>
    </w:p>
    <w:p w:rsidR="005F3331" w:rsidRPr="005904B0" w:rsidRDefault="005F3331" w:rsidP="005F3331">
      <w:pPr>
        <w:ind w:firstLine="851"/>
        <w:jc w:val="both"/>
        <w:rPr>
          <w:rFonts w:ascii="Arial Narrow" w:hAnsi="Arial Narrow" w:cs="Arial"/>
          <w:sz w:val="28"/>
          <w:szCs w:val="28"/>
        </w:rPr>
      </w:pPr>
    </w:p>
    <w:p w:rsidR="005F3331" w:rsidRPr="005904B0" w:rsidRDefault="005F3331" w:rsidP="005F3331">
      <w:pPr>
        <w:numPr>
          <w:ilvl w:val="0"/>
          <w:numId w:val="1"/>
        </w:numPr>
        <w:spacing w:line="360" w:lineRule="auto"/>
        <w:jc w:val="both"/>
        <w:rPr>
          <w:rFonts w:ascii="Arial Narrow" w:hAnsi="Arial Narrow" w:cs="Arial"/>
          <w:b/>
          <w:i/>
          <w:sz w:val="28"/>
          <w:szCs w:val="28"/>
        </w:rPr>
      </w:pPr>
      <w:r w:rsidRPr="005904B0">
        <w:rPr>
          <w:rFonts w:ascii="Arial Narrow" w:hAnsi="Arial Narrow" w:cs="Arial"/>
          <w:b/>
          <w:i/>
          <w:sz w:val="28"/>
          <w:szCs w:val="28"/>
        </w:rPr>
        <w:t xml:space="preserve">Del problema jurídico </w:t>
      </w:r>
    </w:p>
    <w:p w:rsidR="005F3331" w:rsidRPr="005904B0" w:rsidRDefault="005F3331" w:rsidP="005F3331">
      <w:pPr>
        <w:ind w:firstLine="900"/>
        <w:jc w:val="both"/>
        <w:rPr>
          <w:rFonts w:ascii="Arial Narrow" w:hAnsi="Arial Narrow" w:cs="Arial"/>
          <w:sz w:val="28"/>
          <w:szCs w:val="28"/>
        </w:rPr>
      </w:pPr>
    </w:p>
    <w:p w:rsidR="005C31AA" w:rsidRDefault="005F3331" w:rsidP="005F3331">
      <w:pPr>
        <w:spacing w:line="360" w:lineRule="auto"/>
        <w:ind w:right="-187" w:firstLine="900"/>
        <w:jc w:val="both"/>
        <w:rPr>
          <w:rFonts w:ascii="Arial Narrow" w:hAnsi="Arial Narrow" w:cs="Arial"/>
          <w:i/>
          <w:iCs/>
          <w:sz w:val="28"/>
          <w:szCs w:val="28"/>
        </w:rPr>
      </w:pPr>
      <w:r w:rsidRPr="00633A46">
        <w:rPr>
          <w:rFonts w:ascii="Arial Narrow" w:hAnsi="Arial Narrow" w:cs="Arial"/>
          <w:i/>
          <w:iCs/>
          <w:sz w:val="28"/>
          <w:szCs w:val="28"/>
        </w:rPr>
        <w:t>¿</w:t>
      </w:r>
      <w:r w:rsidR="005C31AA">
        <w:rPr>
          <w:rFonts w:ascii="Arial Narrow" w:hAnsi="Arial Narrow" w:cs="Arial"/>
          <w:i/>
          <w:iCs/>
          <w:sz w:val="28"/>
          <w:szCs w:val="28"/>
        </w:rPr>
        <w:t>Está legitimada la accionante para presentar acción de tutela contra la providencia judicial?</w:t>
      </w:r>
    </w:p>
    <w:p w:rsidR="005C31AA" w:rsidRDefault="005C31AA" w:rsidP="005F3331">
      <w:pPr>
        <w:spacing w:line="360" w:lineRule="auto"/>
        <w:ind w:right="-187" w:firstLine="900"/>
        <w:jc w:val="both"/>
        <w:rPr>
          <w:rFonts w:ascii="Arial Narrow" w:hAnsi="Arial Narrow" w:cs="Arial"/>
          <w:i/>
          <w:iCs/>
          <w:sz w:val="28"/>
          <w:szCs w:val="28"/>
        </w:rPr>
      </w:pPr>
    </w:p>
    <w:p w:rsidR="005C31AA" w:rsidRDefault="005C31AA" w:rsidP="005F3331">
      <w:pPr>
        <w:spacing w:line="360" w:lineRule="auto"/>
        <w:ind w:right="-187" w:firstLine="900"/>
        <w:jc w:val="both"/>
        <w:rPr>
          <w:rFonts w:ascii="Arial Narrow" w:hAnsi="Arial Narrow" w:cs="Arial"/>
          <w:i/>
          <w:iCs/>
          <w:sz w:val="28"/>
          <w:szCs w:val="28"/>
        </w:rPr>
      </w:pPr>
      <w:r>
        <w:rPr>
          <w:rFonts w:ascii="Arial Narrow" w:hAnsi="Arial Narrow" w:cs="Arial"/>
          <w:i/>
          <w:iCs/>
          <w:sz w:val="28"/>
          <w:szCs w:val="28"/>
        </w:rPr>
        <w:lastRenderedPageBreak/>
        <w:t>¿Se configuró alguna de las causales de procedencia de la acción de tutela contra decisiones judiciales en el presente asunto?</w:t>
      </w:r>
    </w:p>
    <w:p w:rsidR="005C31AA" w:rsidRDefault="005C31AA" w:rsidP="005F3331">
      <w:pPr>
        <w:spacing w:line="360" w:lineRule="auto"/>
        <w:ind w:right="-187" w:firstLine="900"/>
        <w:jc w:val="both"/>
        <w:rPr>
          <w:rFonts w:ascii="Arial Narrow" w:hAnsi="Arial Narrow" w:cs="Arial"/>
          <w:i/>
          <w:iCs/>
          <w:sz w:val="28"/>
          <w:szCs w:val="28"/>
        </w:rPr>
      </w:pPr>
    </w:p>
    <w:p w:rsidR="005F3331" w:rsidRPr="00633A46" w:rsidRDefault="005F3331" w:rsidP="005F3331">
      <w:pPr>
        <w:pStyle w:val="Sinespaciado"/>
        <w:spacing w:line="360" w:lineRule="auto"/>
        <w:jc w:val="both"/>
        <w:rPr>
          <w:rFonts w:ascii="Arial Narrow" w:hAnsi="Arial Narrow" w:cs="Arial"/>
          <w:b/>
          <w:i/>
          <w:sz w:val="28"/>
          <w:szCs w:val="28"/>
        </w:rPr>
      </w:pPr>
      <w:r>
        <w:rPr>
          <w:rFonts w:ascii="Arial Narrow" w:hAnsi="Arial Narrow" w:cs="Arial"/>
          <w:b/>
          <w:i/>
          <w:sz w:val="28"/>
          <w:szCs w:val="28"/>
        </w:rPr>
        <w:tab/>
        <w:t>2</w:t>
      </w:r>
      <w:r w:rsidRPr="00633A46">
        <w:rPr>
          <w:rFonts w:ascii="Arial Narrow" w:hAnsi="Arial Narrow" w:cs="Arial"/>
          <w:b/>
          <w:i/>
          <w:sz w:val="28"/>
          <w:szCs w:val="28"/>
        </w:rPr>
        <w:t>. Desarrollo de la problemática planteada.</w:t>
      </w:r>
    </w:p>
    <w:p w:rsidR="005F3331" w:rsidRDefault="005F3331" w:rsidP="005F3331">
      <w:pPr>
        <w:pStyle w:val="Sinespaciado"/>
        <w:jc w:val="both"/>
        <w:rPr>
          <w:rFonts w:ascii="Arial Narrow" w:hAnsi="Arial Narrow" w:cs="Arial"/>
          <w:b/>
          <w:i/>
          <w:sz w:val="28"/>
          <w:szCs w:val="28"/>
        </w:rPr>
      </w:pPr>
    </w:p>
    <w:p w:rsidR="005C31AA" w:rsidRDefault="005F3331" w:rsidP="00934D60">
      <w:pPr>
        <w:spacing w:line="360" w:lineRule="auto"/>
        <w:ind w:firstLine="900"/>
        <w:jc w:val="both"/>
        <w:rPr>
          <w:rFonts w:ascii="Arial Narrow" w:hAnsi="Arial Narrow" w:cs="Arial"/>
          <w:sz w:val="28"/>
          <w:szCs w:val="28"/>
        </w:rPr>
      </w:pPr>
      <w:r>
        <w:rPr>
          <w:rFonts w:ascii="Arial Narrow" w:hAnsi="Arial Narrow" w:cs="Arial"/>
          <w:b/>
          <w:i/>
          <w:color w:val="000000"/>
          <w:spacing w:val="-2"/>
          <w:sz w:val="28"/>
          <w:szCs w:val="28"/>
        </w:rPr>
        <w:tab/>
      </w:r>
      <w:r w:rsidR="005C31AA">
        <w:rPr>
          <w:rFonts w:ascii="Arial Narrow" w:hAnsi="Arial Narrow" w:cs="Arial"/>
          <w:sz w:val="28"/>
          <w:szCs w:val="28"/>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5C31AA" w:rsidRDefault="005C31AA" w:rsidP="00934D60">
      <w:pPr>
        <w:spacing w:line="360" w:lineRule="auto"/>
        <w:ind w:firstLine="900"/>
        <w:jc w:val="both"/>
        <w:rPr>
          <w:rFonts w:ascii="Arial Narrow" w:hAnsi="Arial Narrow" w:cs="Arial"/>
          <w:sz w:val="28"/>
          <w:szCs w:val="28"/>
        </w:rPr>
      </w:pPr>
    </w:p>
    <w:p w:rsidR="001E6649" w:rsidRDefault="005C31AA" w:rsidP="00934D60">
      <w:pPr>
        <w:spacing w:line="360" w:lineRule="auto"/>
        <w:ind w:firstLine="900"/>
        <w:jc w:val="both"/>
        <w:rPr>
          <w:rFonts w:ascii="Arial Narrow" w:hAnsi="Arial Narrow" w:cs="Arial"/>
          <w:sz w:val="28"/>
          <w:szCs w:val="28"/>
        </w:rPr>
      </w:pPr>
      <w:r>
        <w:rPr>
          <w:rFonts w:ascii="Arial Narrow" w:hAnsi="Arial Narrow" w:cs="Arial"/>
          <w:sz w:val="28"/>
          <w:szCs w:val="28"/>
        </w:rPr>
        <w:t xml:space="preserve">De allí se desprende que, por regla general, el </w:t>
      </w:r>
      <w:r w:rsidR="00B77291">
        <w:rPr>
          <w:rFonts w:ascii="Arial Narrow" w:hAnsi="Arial Narrow" w:cs="Arial"/>
          <w:sz w:val="28"/>
          <w:szCs w:val="28"/>
        </w:rPr>
        <w:t>legitimado para incoar</w:t>
      </w:r>
      <w:r>
        <w:rPr>
          <w:rFonts w:ascii="Arial Narrow" w:hAnsi="Arial Narrow" w:cs="Arial"/>
          <w:sz w:val="28"/>
          <w:szCs w:val="28"/>
        </w:rPr>
        <w:t xml:space="preserve"> la acción de tutela no es otro que el </w:t>
      </w:r>
      <w:r w:rsidR="00B77291">
        <w:rPr>
          <w:rFonts w:ascii="Arial Narrow" w:hAnsi="Arial Narrow" w:cs="Arial"/>
          <w:sz w:val="28"/>
          <w:szCs w:val="28"/>
        </w:rPr>
        <w:t>titular de los derechos fundamentales amenazados o vulnerados</w:t>
      </w:r>
      <w:r w:rsidR="001E6649">
        <w:rPr>
          <w:rFonts w:ascii="Arial Narrow" w:hAnsi="Arial Narrow" w:cs="Arial"/>
          <w:sz w:val="28"/>
          <w:szCs w:val="28"/>
        </w:rPr>
        <w:t xml:space="preserve">. Sin embargo, existen circunstancias en que la legitimación por activa puede radicar en otras personas, tal como lo ha decantado la jurisprudencia de la Corte Constitucional, con el siguiente tenor: </w:t>
      </w:r>
    </w:p>
    <w:p w:rsidR="001E6649" w:rsidRDefault="001E6649" w:rsidP="00934D60">
      <w:pPr>
        <w:spacing w:line="360" w:lineRule="auto"/>
        <w:ind w:firstLine="900"/>
        <w:jc w:val="both"/>
        <w:rPr>
          <w:rFonts w:ascii="Arial Narrow" w:hAnsi="Arial Narrow" w:cs="Arial"/>
          <w:sz w:val="28"/>
          <w:szCs w:val="28"/>
        </w:rPr>
      </w:pPr>
    </w:p>
    <w:p w:rsidR="001E6649" w:rsidRPr="001E6649" w:rsidRDefault="001E6649" w:rsidP="00934D60">
      <w:pPr>
        <w:spacing w:line="360" w:lineRule="auto"/>
        <w:ind w:firstLine="900"/>
        <w:jc w:val="both"/>
        <w:rPr>
          <w:rFonts w:ascii="Arial Narrow" w:hAnsi="Arial Narrow" w:cs="Arial"/>
          <w:i/>
          <w:sz w:val="28"/>
          <w:szCs w:val="28"/>
        </w:rPr>
      </w:pPr>
      <w:r>
        <w:rPr>
          <w:rFonts w:ascii="Arial Narrow" w:hAnsi="Arial Narrow" w:cs="Arial"/>
          <w:i/>
          <w:sz w:val="28"/>
          <w:szCs w:val="28"/>
        </w:rPr>
        <w:t>“</w:t>
      </w:r>
      <w:r w:rsidRPr="001E6649">
        <w:rPr>
          <w:rFonts w:ascii="Arial Narrow" w:hAnsi="Arial Narrow" w:cs="Arial"/>
          <w:i/>
          <w:sz w:val="28"/>
          <w:szCs w:val="28"/>
        </w:rPr>
        <w:t>2.4.1. De lo anterior, se desprende que hay diferentes formas de que se configure la legitimación por activa. Entre las que encontramos las siguientes: a) cuando la interposición de la acción se realiza a través de apoderado judicial; b) cuando el que interpone la tutela es el representante legal, ya sea de una empresa o de un menor de edad, de un interdicto, etc.; c) cuando el afectado de manera directa propugna por sus derechos; d) y cuando se realiza a través de agente oficioso</w:t>
      </w:r>
      <w:r>
        <w:rPr>
          <w:rFonts w:ascii="Arial Narrow" w:hAnsi="Arial Narrow" w:cs="Arial"/>
          <w:i/>
          <w:sz w:val="28"/>
          <w:szCs w:val="28"/>
        </w:rPr>
        <w:t>”</w:t>
      </w:r>
      <w:r>
        <w:rPr>
          <w:rStyle w:val="Refdenotaalpie"/>
          <w:rFonts w:ascii="Arial Narrow" w:hAnsi="Arial Narrow"/>
          <w:i/>
          <w:sz w:val="28"/>
          <w:szCs w:val="28"/>
        </w:rPr>
        <w:footnoteReference w:id="1"/>
      </w:r>
    </w:p>
    <w:p w:rsidR="006C395F" w:rsidRDefault="006C395F" w:rsidP="00934D60">
      <w:pPr>
        <w:spacing w:line="360" w:lineRule="auto"/>
        <w:ind w:firstLine="900"/>
        <w:jc w:val="both"/>
        <w:rPr>
          <w:rFonts w:ascii="Arial Narrow" w:hAnsi="Arial Narrow" w:cs="Arial"/>
          <w:sz w:val="28"/>
          <w:szCs w:val="28"/>
        </w:rPr>
      </w:pPr>
    </w:p>
    <w:p w:rsidR="006C395F" w:rsidRDefault="006C395F" w:rsidP="00934D60">
      <w:pPr>
        <w:spacing w:line="360" w:lineRule="auto"/>
        <w:ind w:firstLine="900"/>
        <w:jc w:val="both"/>
        <w:rPr>
          <w:rFonts w:ascii="Arial Narrow" w:hAnsi="Arial Narrow" w:cs="Arial"/>
          <w:sz w:val="28"/>
          <w:szCs w:val="28"/>
        </w:rPr>
      </w:pPr>
      <w:r>
        <w:rPr>
          <w:rFonts w:ascii="Arial Narrow" w:hAnsi="Arial Narrow" w:cs="Arial"/>
          <w:sz w:val="28"/>
          <w:szCs w:val="28"/>
        </w:rPr>
        <w:t xml:space="preserve">Entratándose de la actuación del agente oficioso, la misma Corporación ha decantado los presupuestos para que </w:t>
      </w:r>
      <w:r w:rsidR="000E401C">
        <w:rPr>
          <w:rFonts w:ascii="Arial Narrow" w:hAnsi="Arial Narrow" w:cs="Arial"/>
          <w:sz w:val="28"/>
          <w:szCs w:val="28"/>
        </w:rPr>
        <w:t>el agente pueda actuar válidamente:</w:t>
      </w:r>
    </w:p>
    <w:p w:rsidR="000E401C" w:rsidRPr="000E401C" w:rsidRDefault="000E401C" w:rsidP="00934D60">
      <w:pPr>
        <w:spacing w:line="360" w:lineRule="auto"/>
        <w:ind w:firstLine="900"/>
        <w:jc w:val="both"/>
        <w:rPr>
          <w:rFonts w:ascii="Arial Narrow" w:hAnsi="Arial Narrow" w:cs="Arial"/>
          <w:i/>
          <w:sz w:val="28"/>
          <w:szCs w:val="28"/>
        </w:rPr>
      </w:pPr>
    </w:p>
    <w:p w:rsidR="000E401C" w:rsidRPr="000E401C" w:rsidRDefault="000E401C" w:rsidP="000E401C">
      <w:pPr>
        <w:spacing w:line="360" w:lineRule="auto"/>
        <w:ind w:firstLine="900"/>
        <w:jc w:val="both"/>
        <w:rPr>
          <w:rFonts w:ascii="Arial Narrow" w:hAnsi="Arial Narrow" w:cs="Arial"/>
          <w:i/>
          <w:sz w:val="28"/>
          <w:szCs w:val="28"/>
        </w:rPr>
      </w:pPr>
      <w:r>
        <w:rPr>
          <w:rFonts w:ascii="Arial Narrow" w:hAnsi="Arial Narrow" w:cs="Arial"/>
          <w:i/>
          <w:sz w:val="28"/>
          <w:szCs w:val="28"/>
        </w:rPr>
        <w:t>“</w:t>
      </w:r>
      <w:r w:rsidRPr="000E401C">
        <w:rPr>
          <w:rFonts w:ascii="Arial Narrow" w:hAnsi="Arial Narrow" w:cs="Arial"/>
          <w:i/>
          <w:sz w:val="28"/>
          <w:szCs w:val="28"/>
        </w:rPr>
        <w:t>2.4.2. Así mismo, cuando la acción de tutela es interpuesta por intermedio de agente oficioso, la jurisprudencia constitucional ha señalado los siguientes elementos normativos: (i) el agente oficioso debe manifestar que está actuando como tal; (ii) del escrito de tutela se debe poder inferir que el titular del derecho está imposibilitado para ejercer la acción de tutela, ya sea por circunstancia físicas o mentales; (iii) la informalidad de la agencia, pues esta no implica que deba existir una relación formal entre el agente y los agenciados; (iv) la ratificación de lo actuado dentro del proceso.</w:t>
      </w:r>
    </w:p>
    <w:p w:rsidR="000E401C" w:rsidRPr="000E401C" w:rsidRDefault="000E401C" w:rsidP="000E401C">
      <w:pPr>
        <w:spacing w:line="360" w:lineRule="auto"/>
        <w:ind w:firstLine="900"/>
        <w:jc w:val="both"/>
        <w:rPr>
          <w:rFonts w:ascii="Arial Narrow" w:hAnsi="Arial Narrow" w:cs="Arial"/>
          <w:i/>
          <w:sz w:val="28"/>
          <w:szCs w:val="28"/>
        </w:rPr>
      </w:pPr>
      <w:r w:rsidRPr="000E401C">
        <w:rPr>
          <w:rFonts w:ascii="Arial Narrow" w:hAnsi="Arial Narrow" w:cs="Arial"/>
          <w:i/>
          <w:sz w:val="28"/>
          <w:szCs w:val="28"/>
        </w:rPr>
        <w:t xml:space="preserve"> </w:t>
      </w:r>
    </w:p>
    <w:p w:rsidR="000E401C" w:rsidRPr="000E401C" w:rsidRDefault="000E401C" w:rsidP="000E401C">
      <w:pPr>
        <w:spacing w:line="360" w:lineRule="auto"/>
        <w:ind w:firstLine="900"/>
        <w:jc w:val="both"/>
        <w:rPr>
          <w:rFonts w:ascii="Arial Narrow" w:hAnsi="Arial Narrow" w:cs="Arial"/>
          <w:i/>
          <w:sz w:val="28"/>
          <w:szCs w:val="28"/>
        </w:rPr>
      </w:pPr>
      <w:r w:rsidRPr="000E401C">
        <w:rPr>
          <w:rFonts w:ascii="Arial Narrow" w:hAnsi="Arial Narrow" w:cs="Arial"/>
          <w:i/>
          <w:sz w:val="28"/>
          <w:szCs w:val="28"/>
        </w:rPr>
        <w:lastRenderedPageBreak/>
        <w:t>De lo anterior, se desprende que los dos primeros elementos, es decir la manifestación del agente y la imposibilidad del agenciado para actuar son constitutivos y necesarios para que opere esta figura. El tercer elemento es de carácter interpretativo y el cuarto que es la ratificación, se refiere cuando el agenciado ha realizado actos positivos e inequívocos, esta actitud permite sustituir al agente</w:t>
      </w:r>
      <w:r>
        <w:rPr>
          <w:rFonts w:ascii="Arial Narrow" w:hAnsi="Arial Narrow" w:cs="Arial"/>
          <w:i/>
          <w:sz w:val="28"/>
          <w:szCs w:val="28"/>
        </w:rPr>
        <w:t>”</w:t>
      </w:r>
      <w:r>
        <w:rPr>
          <w:rStyle w:val="Refdenotaalpie"/>
          <w:rFonts w:ascii="Arial Narrow" w:hAnsi="Arial Narrow"/>
          <w:i/>
          <w:sz w:val="28"/>
          <w:szCs w:val="28"/>
        </w:rPr>
        <w:footnoteReference w:id="2"/>
      </w:r>
      <w:r w:rsidRPr="000E401C">
        <w:rPr>
          <w:rFonts w:ascii="Arial Narrow" w:hAnsi="Arial Narrow" w:cs="Arial"/>
          <w:i/>
          <w:sz w:val="28"/>
          <w:szCs w:val="28"/>
        </w:rPr>
        <w:t>.</w:t>
      </w:r>
    </w:p>
    <w:p w:rsidR="006C395F" w:rsidRDefault="006C395F" w:rsidP="00934D60">
      <w:pPr>
        <w:spacing w:line="360" w:lineRule="auto"/>
        <w:ind w:firstLine="900"/>
        <w:jc w:val="both"/>
        <w:rPr>
          <w:rFonts w:ascii="Arial Narrow" w:hAnsi="Arial Narrow" w:cs="Arial"/>
          <w:sz w:val="28"/>
          <w:szCs w:val="28"/>
        </w:rPr>
      </w:pPr>
    </w:p>
    <w:p w:rsidR="00CB74DD" w:rsidRDefault="000E401C" w:rsidP="00934D60">
      <w:pPr>
        <w:spacing w:line="360" w:lineRule="auto"/>
        <w:ind w:firstLine="900"/>
        <w:jc w:val="both"/>
        <w:rPr>
          <w:rFonts w:ascii="Arial Narrow" w:hAnsi="Arial Narrow" w:cs="Arial"/>
          <w:sz w:val="28"/>
          <w:szCs w:val="28"/>
        </w:rPr>
      </w:pPr>
      <w:r>
        <w:rPr>
          <w:rFonts w:ascii="Arial Narrow" w:hAnsi="Arial Narrow" w:cs="Arial"/>
          <w:sz w:val="28"/>
          <w:szCs w:val="28"/>
        </w:rPr>
        <w:t>Igualmente</w:t>
      </w:r>
      <w:r w:rsidR="00CB74DD">
        <w:rPr>
          <w:rFonts w:ascii="Arial Narrow" w:hAnsi="Arial Narrow" w:cs="Arial"/>
          <w:sz w:val="28"/>
          <w:szCs w:val="28"/>
        </w:rPr>
        <w:t xml:space="preserve"> entratándose de personas jurídicas, la legitimación para actuar la tiene el representante legal de la misma, calidad que debe mencionarse y acreditarse dentro de la tutela, para no confundir que la persona está buscando el amparo de sus propias garantías fundamentales. Sobre el tema también se ha pronunciado la Honorable Corte Constitucional:</w:t>
      </w:r>
    </w:p>
    <w:p w:rsidR="00CB74DD" w:rsidRDefault="00CB74DD" w:rsidP="00934D60">
      <w:pPr>
        <w:spacing w:line="360" w:lineRule="auto"/>
        <w:ind w:firstLine="900"/>
        <w:jc w:val="both"/>
        <w:rPr>
          <w:rFonts w:ascii="Arial Narrow" w:hAnsi="Arial Narrow" w:cs="Arial"/>
          <w:sz w:val="28"/>
          <w:szCs w:val="28"/>
        </w:rPr>
      </w:pPr>
    </w:p>
    <w:p w:rsidR="00CB74DD" w:rsidRPr="00CB74DD" w:rsidRDefault="00CB74DD" w:rsidP="00CB74DD">
      <w:pPr>
        <w:spacing w:line="360" w:lineRule="auto"/>
        <w:ind w:firstLine="900"/>
        <w:jc w:val="both"/>
        <w:rPr>
          <w:rFonts w:ascii="Arial Narrow" w:hAnsi="Arial Narrow" w:cs="Arial"/>
          <w:i/>
          <w:sz w:val="28"/>
          <w:szCs w:val="28"/>
        </w:rPr>
      </w:pPr>
      <w:r>
        <w:rPr>
          <w:rFonts w:ascii="Arial Narrow" w:hAnsi="Arial Narrow" w:cs="Arial"/>
          <w:i/>
          <w:sz w:val="28"/>
          <w:szCs w:val="28"/>
        </w:rPr>
        <w:t>“</w:t>
      </w:r>
      <w:r w:rsidRPr="00CB74DD">
        <w:rPr>
          <w:rFonts w:ascii="Arial Narrow" w:hAnsi="Arial Narrow" w:cs="Arial"/>
          <w:i/>
          <w:sz w:val="28"/>
          <w:szCs w:val="28"/>
        </w:rPr>
        <w:t>El artículo 86 de la Constitución Política consagra la acción de tutela como un mecanismo excepcional de protección inmediata de los derechos fundamentales de las personas, sin hacer distinción entre personas naturales y jurídicas.  Por tal razón, la Corte ha considerado que la persona jurídica, nacional o extranjera, pública o privada, es titular de derechos fundamentales y que puede acudir a la acción de tutela para su protección. Sobre la titularidad de los derechos fundamentales de las personas jurídicas, en la sentencia T-903 de 2001, M.P. Jaime Córdoba Triviño, esta Corporación señaló lo siguiente:</w:t>
      </w:r>
    </w:p>
    <w:p w:rsidR="00CB74DD" w:rsidRPr="00CB74DD" w:rsidRDefault="00CB74DD" w:rsidP="00CB74DD">
      <w:pPr>
        <w:spacing w:line="360" w:lineRule="auto"/>
        <w:ind w:firstLine="900"/>
        <w:jc w:val="both"/>
        <w:rPr>
          <w:rFonts w:ascii="Arial Narrow" w:hAnsi="Arial Narrow" w:cs="Arial"/>
          <w:i/>
          <w:sz w:val="28"/>
          <w:szCs w:val="28"/>
        </w:rPr>
      </w:pPr>
      <w:r w:rsidRPr="00CB74DD">
        <w:rPr>
          <w:rFonts w:ascii="Arial Narrow" w:hAnsi="Arial Narrow" w:cs="Arial"/>
          <w:i/>
          <w:sz w:val="28"/>
          <w:szCs w:val="28"/>
        </w:rPr>
        <w:t xml:space="preserve">  </w:t>
      </w:r>
    </w:p>
    <w:p w:rsidR="00CB74DD" w:rsidRPr="00CB74DD" w:rsidRDefault="00CB74DD" w:rsidP="00CB74DD">
      <w:pPr>
        <w:spacing w:line="360" w:lineRule="auto"/>
        <w:ind w:firstLine="900"/>
        <w:jc w:val="both"/>
        <w:rPr>
          <w:rFonts w:ascii="Arial Narrow" w:hAnsi="Arial Narrow" w:cs="Arial"/>
          <w:i/>
          <w:sz w:val="28"/>
          <w:szCs w:val="28"/>
        </w:rPr>
      </w:pPr>
      <w:r w:rsidRPr="00CB74DD">
        <w:rPr>
          <w:rFonts w:ascii="Arial Narrow" w:hAnsi="Arial Narrow" w:cs="Arial"/>
          <w:i/>
          <w:sz w:val="28"/>
          <w:szCs w:val="28"/>
        </w:rPr>
        <w:t>“En ejercicio de su propia personalidad jurídica, la persona jurídica es titular de derechos fundamentales, los cuales pueden ser objeto de protección inmediata a través de la acción de tutela cuando se presenten los presupuestos a que hace referencia el artículo 86 de la Constitución Política, esto es, la vulneración o amenaza de derechos fundamentales por la acción u omisión de cualquier autoridad pública o por particulares en los casos que establezca la ley. Con tal propósito, la titularidad para el ejercicio de la acción de tutela, como requisito de procedibilidad de la acción, está en cabeza de la persona jurídica, la que actuará directamente o a través de representante.</w:t>
      </w:r>
    </w:p>
    <w:p w:rsidR="00CB74DD" w:rsidRPr="00CB74DD" w:rsidRDefault="00CB74DD" w:rsidP="00CB74DD">
      <w:pPr>
        <w:spacing w:line="360" w:lineRule="auto"/>
        <w:ind w:firstLine="900"/>
        <w:jc w:val="both"/>
        <w:rPr>
          <w:rFonts w:ascii="Arial Narrow" w:hAnsi="Arial Narrow" w:cs="Arial"/>
          <w:i/>
          <w:sz w:val="28"/>
          <w:szCs w:val="28"/>
        </w:rPr>
      </w:pPr>
      <w:r w:rsidRPr="00CB74DD">
        <w:rPr>
          <w:rFonts w:ascii="Arial Narrow" w:hAnsi="Arial Narrow" w:cs="Arial"/>
          <w:i/>
          <w:sz w:val="28"/>
          <w:szCs w:val="28"/>
        </w:rPr>
        <w:t xml:space="preserve"> </w:t>
      </w:r>
    </w:p>
    <w:p w:rsidR="00CB74DD" w:rsidRPr="00CB74DD" w:rsidRDefault="00CB74DD" w:rsidP="00CB74DD">
      <w:pPr>
        <w:spacing w:line="360" w:lineRule="auto"/>
        <w:ind w:firstLine="900"/>
        <w:jc w:val="both"/>
        <w:rPr>
          <w:rFonts w:ascii="Arial Narrow" w:hAnsi="Arial Narrow" w:cs="Arial"/>
          <w:i/>
          <w:sz w:val="28"/>
          <w:szCs w:val="28"/>
        </w:rPr>
      </w:pPr>
      <w:r w:rsidRPr="00CB74DD">
        <w:rPr>
          <w:rFonts w:ascii="Arial Narrow" w:hAnsi="Arial Narrow" w:cs="Arial"/>
          <w:i/>
          <w:sz w:val="28"/>
          <w:szCs w:val="28"/>
        </w:rPr>
        <w:t xml:space="preserve"> Al separar la titularidad de los derechos de la persona jurídica y los de las personas naturales o jurídicas que la constituyan, será indispensable en la tutela señalar si el representante legal de la persona jurídica acude a la acción de tutela para reclamar la protección de sus derechos fundamentales como persona natural o el amparo de los derechos fundamentales que le asisten a la persona jurídica que él representa.[5] Lo que no está </w:t>
      </w:r>
      <w:r w:rsidRPr="00CB74DD">
        <w:rPr>
          <w:rFonts w:ascii="Arial Narrow" w:hAnsi="Arial Narrow" w:cs="Arial"/>
          <w:i/>
          <w:sz w:val="28"/>
          <w:szCs w:val="28"/>
        </w:rPr>
        <w:lastRenderedPageBreak/>
        <w:t xml:space="preserve">constitucionalmente permitido es que se reclame la protección de derechos fundamentales como persona natural sin que exista, en las condiciones señaladas, tanto la vulneración de derechos fundamentales de la persona jurídica como la relación de causalidad entre derechos de una y de otra parte. </w:t>
      </w:r>
    </w:p>
    <w:p w:rsidR="00CB74DD" w:rsidRPr="00CB74DD" w:rsidRDefault="00CB74DD" w:rsidP="00CB74DD">
      <w:pPr>
        <w:spacing w:line="360" w:lineRule="auto"/>
        <w:ind w:firstLine="900"/>
        <w:jc w:val="both"/>
        <w:rPr>
          <w:rFonts w:ascii="Arial Narrow" w:hAnsi="Arial Narrow" w:cs="Arial"/>
          <w:i/>
          <w:sz w:val="28"/>
          <w:szCs w:val="28"/>
        </w:rPr>
      </w:pPr>
      <w:r w:rsidRPr="00CB74DD">
        <w:rPr>
          <w:rFonts w:ascii="Arial Narrow" w:hAnsi="Arial Narrow" w:cs="Arial"/>
          <w:i/>
          <w:sz w:val="28"/>
          <w:szCs w:val="28"/>
        </w:rPr>
        <w:t xml:space="preserve">  </w:t>
      </w:r>
    </w:p>
    <w:p w:rsidR="000E401C" w:rsidRPr="00CB74DD" w:rsidRDefault="00CB74DD" w:rsidP="00CB74DD">
      <w:pPr>
        <w:spacing w:line="360" w:lineRule="auto"/>
        <w:ind w:firstLine="900"/>
        <w:jc w:val="both"/>
        <w:rPr>
          <w:rFonts w:ascii="Arial Narrow" w:hAnsi="Arial Narrow" w:cs="Arial"/>
          <w:i/>
          <w:sz w:val="28"/>
          <w:szCs w:val="28"/>
        </w:rPr>
      </w:pPr>
      <w:r w:rsidRPr="00CB74DD">
        <w:rPr>
          <w:rFonts w:ascii="Arial Narrow" w:hAnsi="Arial Narrow" w:cs="Arial"/>
          <w:i/>
          <w:sz w:val="28"/>
          <w:szCs w:val="28"/>
        </w:rPr>
        <w:t>Así pues la legitimación por activa de una persona jurídica recae sobre su representante, quien tiene la obligación de manifestar que acude a la acción de tutela con el fin de buscar la protección de los derechos fundamentales de la persona jurídica que representa</w:t>
      </w:r>
      <w:r>
        <w:rPr>
          <w:rFonts w:ascii="Arial Narrow" w:hAnsi="Arial Narrow" w:cs="Arial"/>
          <w:i/>
          <w:sz w:val="28"/>
          <w:szCs w:val="28"/>
        </w:rPr>
        <w:t>”</w:t>
      </w:r>
      <w:r>
        <w:rPr>
          <w:rStyle w:val="Refdenotaalpie"/>
          <w:rFonts w:ascii="Arial Narrow" w:hAnsi="Arial Narrow"/>
          <w:i/>
          <w:sz w:val="28"/>
          <w:szCs w:val="28"/>
        </w:rPr>
        <w:footnoteReference w:id="3"/>
      </w:r>
      <w:r w:rsidRPr="00CB74DD">
        <w:rPr>
          <w:rFonts w:ascii="Arial Narrow" w:hAnsi="Arial Narrow" w:cs="Arial"/>
          <w:i/>
          <w:sz w:val="28"/>
          <w:szCs w:val="28"/>
        </w:rPr>
        <w:t xml:space="preserve">. </w:t>
      </w:r>
    </w:p>
    <w:p w:rsidR="00CB74DD" w:rsidRDefault="00CB74DD" w:rsidP="00934D60">
      <w:pPr>
        <w:spacing w:line="360" w:lineRule="auto"/>
        <w:ind w:firstLine="900"/>
        <w:jc w:val="both"/>
        <w:rPr>
          <w:rFonts w:ascii="Arial Narrow" w:hAnsi="Arial Narrow" w:cs="Arial"/>
          <w:sz w:val="28"/>
          <w:szCs w:val="28"/>
        </w:rPr>
      </w:pPr>
    </w:p>
    <w:p w:rsidR="00186A7C" w:rsidRDefault="00CB74DD" w:rsidP="00934D60">
      <w:pPr>
        <w:spacing w:line="360" w:lineRule="auto"/>
        <w:ind w:firstLine="900"/>
        <w:jc w:val="both"/>
        <w:rPr>
          <w:rFonts w:ascii="Arial Narrow" w:hAnsi="Arial Narrow" w:cs="Arial"/>
          <w:sz w:val="28"/>
          <w:szCs w:val="28"/>
        </w:rPr>
      </w:pPr>
      <w:r>
        <w:rPr>
          <w:rFonts w:ascii="Arial Narrow" w:hAnsi="Arial Narrow" w:cs="Arial"/>
          <w:sz w:val="28"/>
          <w:szCs w:val="28"/>
        </w:rPr>
        <w:t xml:space="preserve">En el caso presente, se tiene que la señora Martha Lucía González </w:t>
      </w:r>
      <w:proofErr w:type="spellStart"/>
      <w:r>
        <w:rPr>
          <w:rFonts w:ascii="Arial Narrow" w:hAnsi="Arial Narrow" w:cs="Arial"/>
          <w:sz w:val="28"/>
          <w:szCs w:val="28"/>
        </w:rPr>
        <w:t>González</w:t>
      </w:r>
      <w:proofErr w:type="spellEnd"/>
      <w:r w:rsidR="00186A7C">
        <w:rPr>
          <w:rFonts w:ascii="Arial Narrow" w:hAnsi="Arial Narrow" w:cs="Arial"/>
          <w:sz w:val="28"/>
          <w:szCs w:val="28"/>
        </w:rPr>
        <w:t xml:space="preserve"> inició la presente acción de tutela, por medio de procurador judicial, pero sin manifestar en ningún momento que actuaba en su calidad de administradora y representante legal de la Propiedad Horizontal Edificio </w:t>
      </w:r>
      <w:proofErr w:type="spellStart"/>
      <w:r w:rsidR="00186A7C">
        <w:rPr>
          <w:rFonts w:ascii="Arial Narrow" w:hAnsi="Arial Narrow" w:cs="Arial"/>
          <w:sz w:val="28"/>
          <w:szCs w:val="28"/>
        </w:rPr>
        <w:t>Pabola</w:t>
      </w:r>
      <w:proofErr w:type="spellEnd"/>
      <w:r w:rsidR="00186A7C">
        <w:rPr>
          <w:rFonts w:ascii="Arial Narrow" w:hAnsi="Arial Narrow" w:cs="Arial"/>
          <w:sz w:val="28"/>
          <w:szCs w:val="28"/>
        </w:rPr>
        <w:t xml:space="preserve">, que fue la parte demandada en el proceso ordinario laboral cuya decisión de fondo se ataca. Tal manifestación también se echa de menos en el poder conferido al portavoz judicial para que iniciara esta acción de tutela. </w:t>
      </w:r>
    </w:p>
    <w:p w:rsidR="00186A7C" w:rsidRDefault="00186A7C" w:rsidP="00934D60">
      <w:pPr>
        <w:spacing w:line="360" w:lineRule="auto"/>
        <w:ind w:firstLine="900"/>
        <w:jc w:val="both"/>
        <w:rPr>
          <w:rFonts w:ascii="Arial Narrow" w:hAnsi="Arial Narrow" w:cs="Arial"/>
          <w:sz w:val="28"/>
          <w:szCs w:val="28"/>
        </w:rPr>
      </w:pPr>
    </w:p>
    <w:p w:rsidR="0090370C" w:rsidRDefault="00186A7C" w:rsidP="00934D60">
      <w:pPr>
        <w:spacing w:line="360" w:lineRule="auto"/>
        <w:ind w:firstLine="900"/>
        <w:jc w:val="both"/>
        <w:rPr>
          <w:rFonts w:ascii="Arial Narrow" w:hAnsi="Arial Narrow" w:cs="Arial"/>
          <w:sz w:val="28"/>
          <w:szCs w:val="28"/>
        </w:rPr>
      </w:pPr>
      <w:r>
        <w:rPr>
          <w:rFonts w:ascii="Arial Narrow" w:hAnsi="Arial Narrow" w:cs="Arial"/>
          <w:sz w:val="28"/>
          <w:szCs w:val="28"/>
        </w:rPr>
        <w:t>Lo anterior, conlleva</w:t>
      </w:r>
      <w:r w:rsidR="0090370C">
        <w:rPr>
          <w:rFonts w:ascii="Arial Narrow" w:hAnsi="Arial Narrow" w:cs="Arial"/>
          <w:sz w:val="28"/>
          <w:szCs w:val="28"/>
        </w:rPr>
        <w:t>ría</w:t>
      </w:r>
      <w:r>
        <w:rPr>
          <w:rFonts w:ascii="Arial Narrow" w:hAnsi="Arial Narrow" w:cs="Arial"/>
          <w:sz w:val="28"/>
          <w:szCs w:val="28"/>
        </w:rPr>
        <w:t xml:space="preserve"> a que esta Sala </w:t>
      </w:r>
      <w:r w:rsidR="0090370C">
        <w:rPr>
          <w:rFonts w:ascii="Arial Narrow" w:hAnsi="Arial Narrow" w:cs="Arial"/>
          <w:sz w:val="28"/>
          <w:szCs w:val="28"/>
        </w:rPr>
        <w:t xml:space="preserve">declarara improcedente la acción de tutela, sin embargo, entendiendo la informalidad que rige la acción de tutela, y que en el proceso ordinario del cual se duele la demandante aparece demostrada la calidad de administradora de la propiedad horizontal Edificio </w:t>
      </w:r>
      <w:proofErr w:type="spellStart"/>
      <w:r w:rsidR="0090370C">
        <w:rPr>
          <w:rFonts w:ascii="Arial Narrow" w:hAnsi="Arial Narrow" w:cs="Arial"/>
          <w:sz w:val="28"/>
          <w:szCs w:val="28"/>
        </w:rPr>
        <w:t>Pabola</w:t>
      </w:r>
      <w:proofErr w:type="spellEnd"/>
      <w:r w:rsidR="0090370C">
        <w:rPr>
          <w:rFonts w:ascii="Arial Narrow" w:hAnsi="Arial Narrow" w:cs="Arial"/>
          <w:sz w:val="28"/>
          <w:szCs w:val="28"/>
        </w:rPr>
        <w:t>, habrá de entenderse que la señora Martha Lucia actúa en esta acción constitucional en nombre y representación de la aludida ficción jurídica.</w:t>
      </w:r>
    </w:p>
    <w:p w:rsidR="0090370C" w:rsidRDefault="0090370C" w:rsidP="00934D60">
      <w:pPr>
        <w:spacing w:line="360" w:lineRule="auto"/>
        <w:ind w:firstLine="900"/>
        <w:jc w:val="both"/>
        <w:rPr>
          <w:rFonts w:ascii="Arial Narrow" w:hAnsi="Arial Narrow" w:cs="Arial"/>
          <w:sz w:val="28"/>
          <w:szCs w:val="28"/>
        </w:rPr>
      </w:pPr>
    </w:p>
    <w:p w:rsidR="0090370C" w:rsidRDefault="0090370C" w:rsidP="004721A0">
      <w:pPr>
        <w:tabs>
          <w:tab w:val="left" w:pos="-720"/>
        </w:tabs>
        <w:suppressAutoHyphens/>
        <w:spacing w:line="360" w:lineRule="auto"/>
        <w:ind w:right="-7" w:firstLine="900"/>
        <w:jc w:val="both"/>
        <w:rPr>
          <w:rFonts w:ascii="Arial Narrow" w:hAnsi="Arial Narrow" w:cs="Arial"/>
          <w:sz w:val="28"/>
          <w:szCs w:val="28"/>
        </w:rPr>
      </w:pPr>
      <w:r>
        <w:rPr>
          <w:rFonts w:ascii="Arial Narrow" w:hAnsi="Arial Narrow" w:cs="Arial"/>
          <w:sz w:val="28"/>
          <w:szCs w:val="28"/>
        </w:rPr>
        <w:t>Por lo tanto, se dispondrá la Colegiatura a resolver el segundo de los dilemas planteados.</w:t>
      </w:r>
    </w:p>
    <w:p w:rsidR="005F3331" w:rsidRDefault="0090370C" w:rsidP="004721A0">
      <w:pPr>
        <w:tabs>
          <w:tab w:val="left" w:pos="-720"/>
        </w:tabs>
        <w:suppressAutoHyphens/>
        <w:spacing w:line="360" w:lineRule="auto"/>
        <w:ind w:right="-7" w:firstLine="900"/>
        <w:jc w:val="both"/>
        <w:rPr>
          <w:rFonts w:ascii="Arial Narrow" w:hAnsi="Arial Narrow" w:cs="Arial"/>
          <w:sz w:val="28"/>
          <w:szCs w:val="28"/>
        </w:rPr>
      </w:pPr>
      <w:r>
        <w:rPr>
          <w:rFonts w:ascii="Arial Narrow" w:hAnsi="Arial Narrow" w:cs="Arial"/>
          <w:sz w:val="28"/>
          <w:szCs w:val="28"/>
        </w:rPr>
        <w:t xml:space="preserve"> </w:t>
      </w:r>
    </w:p>
    <w:p w:rsidR="00EC48F3" w:rsidRPr="00EC48F3" w:rsidRDefault="00170B86" w:rsidP="00EC48F3">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w:t>
      </w:r>
      <w:r>
        <w:rPr>
          <w:rStyle w:val="Refdenotaalpie"/>
          <w:rFonts w:ascii="Arial Narrow" w:eastAsia="SimSun" w:hAnsi="Arial Narrow"/>
          <w:sz w:val="28"/>
          <w:szCs w:val="28"/>
          <w:lang w:val="es-ES_tradnl"/>
        </w:rPr>
        <w:footnoteReference w:id="4"/>
      </w:r>
      <w:r>
        <w:rPr>
          <w:rFonts w:ascii="Arial Narrow" w:eastAsia="SimSun" w:hAnsi="Arial Narrow" w:cs="Arial"/>
          <w:sz w:val="28"/>
          <w:szCs w:val="28"/>
          <w:lang w:val="es-ES_tradnl"/>
        </w:rPr>
        <w:t xml:space="preserve">. Los primeros son: </w:t>
      </w:r>
      <w:r w:rsidRPr="00EC48F3">
        <w:rPr>
          <w:rFonts w:ascii="Arial Narrow" w:eastAsia="SimSun" w:hAnsi="Arial Narrow" w:cs="Arial"/>
          <w:b/>
          <w:sz w:val="28"/>
          <w:szCs w:val="28"/>
          <w:lang w:val="es-ES_tradnl"/>
        </w:rPr>
        <w:t>a.</w:t>
      </w:r>
      <w:r w:rsidRPr="00170B86">
        <w:rPr>
          <w:rFonts w:ascii="Arial Narrow" w:eastAsia="SimSun" w:hAnsi="Arial Narrow" w:cs="Arial"/>
          <w:sz w:val="28"/>
          <w:szCs w:val="28"/>
          <w:lang w:val="es-ES_tradnl"/>
        </w:rPr>
        <w:t xml:space="preserve"> Que la cuestión que se discuta resulte de evidente relevancia constitucional. </w:t>
      </w:r>
      <w:r w:rsidRPr="00EC48F3">
        <w:rPr>
          <w:rFonts w:ascii="Arial Narrow" w:eastAsia="SimSun" w:hAnsi="Arial Narrow" w:cs="Arial"/>
          <w:b/>
          <w:sz w:val="28"/>
          <w:szCs w:val="28"/>
          <w:lang w:val="es-ES_tradnl"/>
        </w:rPr>
        <w:t>b.</w:t>
      </w:r>
      <w:r w:rsidRPr="00170B86">
        <w:rPr>
          <w:rFonts w:ascii="Arial Narrow" w:eastAsia="SimSun" w:hAnsi="Arial Narrow" w:cs="Arial"/>
          <w:sz w:val="28"/>
          <w:szCs w:val="28"/>
          <w:lang w:val="es-ES_tradnl"/>
        </w:rPr>
        <w:t xml:space="preserve"> Que se hayan agotado todos los medios  -ordinarios y extraordinarios-  de defensa judicial al alcance de la persona afectada, salvo que se trate de evitar la consumación de un perjuicio </w:t>
      </w:r>
      <w:proofErr w:type="spellStart"/>
      <w:r w:rsidRPr="00170B86">
        <w:rPr>
          <w:rFonts w:ascii="Arial Narrow" w:eastAsia="SimSun" w:hAnsi="Arial Narrow" w:cs="Arial"/>
          <w:sz w:val="28"/>
          <w:szCs w:val="28"/>
          <w:lang w:val="es-ES_tradnl"/>
        </w:rPr>
        <w:t>iusfundamental</w:t>
      </w:r>
      <w:proofErr w:type="spellEnd"/>
      <w:r w:rsidRPr="00170B86">
        <w:rPr>
          <w:rFonts w:ascii="Arial Narrow" w:eastAsia="SimSun" w:hAnsi="Arial Narrow" w:cs="Arial"/>
          <w:sz w:val="28"/>
          <w:szCs w:val="28"/>
          <w:lang w:val="es-ES_tradnl"/>
        </w:rPr>
        <w:t xml:space="preserve"> irremediable.</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c.</w:t>
      </w:r>
      <w:r w:rsidRPr="00170B86">
        <w:rPr>
          <w:rFonts w:ascii="Arial Narrow" w:eastAsia="SimSun" w:hAnsi="Arial Narrow" w:cs="Arial"/>
          <w:sz w:val="28"/>
          <w:szCs w:val="28"/>
          <w:lang w:val="es-ES_tradnl"/>
        </w:rPr>
        <w:t xml:space="preserve"> Que se cumpla el requisito </w:t>
      </w:r>
      <w:r w:rsidRPr="00170B86">
        <w:rPr>
          <w:rFonts w:ascii="Arial Narrow" w:eastAsia="SimSun" w:hAnsi="Arial Narrow" w:cs="Arial"/>
          <w:sz w:val="28"/>
          <w:szCs w:val="28"/>
          <w:lang w:val="es-ES_tradnl"/>
        </w:rPr>
        <w:lastRenderedPageBreak/>
        <w:t>de la inmediatez, es decir, que la tutela se hubiere interpuesto en un término razonable y proporcionado a partir del hecho que originó la vulneración.</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d.</w:t>
      </w:r>
      <w:r w:rsidRPr="00170B86">
        <w:rPr>
          <w:rFonts w:ascii="Arial Narrow" w:eastAsia="SimSun" w:hAnsi="Arial Narrow" w:cs="Arial"/>
          <w:sz w:val="28"/>
          <w:szCs w:val="28"/>
          <w:lang w:val="es-ES_tradnl"/>
        </w:rPr>
        <w:t xml:space="preserve"> Cuando se trate de una irregularidad procesal, debe quedar claro que la misma tiene un efecto decisivo o determinante en la sentencia que se impugna y que afecta los derechos fundamentales de la parte actora.</w:t>
      </w:r>
      <w:r>
        <w:rPr>
          <w:rFonts w:ascii="Arial Narrow" w:eastAsia="SimSun" w:hAnsi="Arial Narrow" w:cs="Arial"/>
          <w:sz w:val="28"/>
          <w:szCs w:val="28"/>
          <w:lang w:val="es-ES_tradnl"/>
        </w:rPr>
        <w:t xml:space="preserve"> </w:t>
      </w:r>
      <w:r w:rsidRPr="00EC48F3">
        <w:rPr>
          <w:rFonts w:ascii="Arial Narrow" w:eastAsia="SimSun" w:hAnsi="Arial Narrow" w:cs="Arial"/>
          <w:b/>
          <w:sz w:val="28"/>
          <w:szCs w:val="28"/>
          <w:lang w:val="es-ES_tradnl"/>
        </w:rPr>
        <w:t>e.</w:t>
      </w:r>
      <w:r w:rsidRPr="00170B86">
        <w:rPr>
          <w:rFonts w:ascii="Arial Narrow" w:eastAsia="SimSun" w:hAnsi="Arial Narrow" w:cs="Arial"/>
          <w:sz w:val="28"/>
          <w:szCs w:val="28"/>
          <w:lang w:val="es-ES_tradnl"/>
        </w:rPr>
        <w:t xml:space="preserve"> Que la parte actora identifique de manera razonable tanto los hechos que generaron la vulneración como los derechos vulnerados y que hubiere alegado tal vulneración en el proceso judicial siempre que esto hubiere sido posible</w:t>
      </w:r>
      <w:r w:rsidR="00EC48F3">
        <w:rPr>
          <w:rFonts w:ascii="Arial Narrow" w:eastAsia="SimSun" w:hAnsi="Arial Narrow" w:cs="Arial"/>
          <w:sz w:val="28"/>
          <w:szCs w:val="28"/>
          <w:lang w:val="es-ES_tradnl"/>
        </w:rPr>
        <w:t xml:space="preserve"> y </w:t>
      </w:r>
      <w:r w:rsidRPr="00EC48F3">
        <w:rPr>
          <w:rFonts w:ascii="Arial Narrow" w:eastAsia="SimSun" w:hAnsi="Arial Narrow" w:cs="Arial"/>
          <w:b/>
          <w:sz w:val="28"/>
          <w:szCs w:val="28"/>
          <w:lang w:val="es-ES_tradnl"/>
        </w:rPr>
        <w:t>f.</w:t>
      </w:r>
      <w:r w:rsidRPr="00170B86">
        <w:rPr>
          <w:rFonts w:ascii="Arial Narrow" w:eastAsia="SimSun" w:hAnsi="Arial Narrow" w:cs="Arial"/>
          <w:sz w:val="28"/>
          <w:szCs w:val="28"/>
          <w:lang w:val="es-ES_tradnl"/>
        </w:rPr>
        <w:t xml:space="preserve"> Que no se trate de sentencias de tutela.</w:t>
      </w:r>
      <w:r w:rsidR="00EC48F3">
        <w:rPr>
          <w:rFonts w:ascii="Arial Narrow" w:eastAsia="SimSun" w:hAnsi="Arial Narrow" w:cs="Arial"/>
          <w:sz w:val="28"/>
          <w:szCs w:val="28"/>
          <w:lang w:val="es-ES_tradnl"/>
        </w:rPr>
        <w:t xml:space="preserve"> Por su parte, los presupuestos especiales o materiales son las causales que hacen que entre a operar el Juez de tutela, al avistarse la violación de una garantía fundamental, tales causales son: </w:t>
      </w:r>
      <w:r w:rsidR="00EC48F3" w:rsidRPr="00EC48F3">
        <w:rPr>
          <w:rFonts w:ascii="Arial Narrow" w:eastAsia="SimSun" w:hAnsi="Arial Narrow" w:cs="Arial"/>
          <w:b/>
          <w:sz w:val="28"/>
          <w:szCs w:val="28"/>
          <w:lang w:val="es-ES_tradnl"/>
        </w:rPr>
        <w:t>a.</w:t>
      </w:r>
      <w:r w:rsidR="00EC48F3" w:rsidRPr="00EC48F3">
        <w:rPr>
          <w:rFonts w:ascii="Arial Narrow" w:eastAsia="SimSun" w:hAnsi="Arial Narrow" w:cs="Arial"/>
          <w:sz w:val="28"/>
          <w:szCs w:val="28"/>
          <w:lang w:val="es-ES_tradnl"/>
        </w:rPr>
        <w:t xml:space="preserve"> Defecto orgánico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b.</w:t>
      </w:r>
      <w:r w:rsidR="00EC48F3" w:rsidRPr="00EC48F3">
        <w:rPr>
          <w:rFonts w:ascii="Arial Narrow" w:eastAsia="SimSun" w:hAnsi="Arial Narrow" w:cs="Arial"/>
          <w:sz w:val="28"/>
          <w:szCs w:val="28"/>
          <w:lang w:val="es-ES_tradnl"/>
        </w:rPr>
        <w:t xml:space="preserve"> Defecto procedimental absoluto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c.</w:t>
      </w:r>
      <w:r w:rsidR="00EC48F3" w:rsidRPr="00EC48F3">
        <w:rPr>
          <w:rFonts w:ascii="Arial Narrow" w:eastAsia="SimSun" w:hAnsi="Arial Narrow" w:cs="Arial"/>
          <w:sz w:val="28"/>
          <w:szCs w:val="28"/>
          <w:lang w:val="es-ES_tradnl"/>
        </w:rPr>
        <w:t xml:space="preserve">  Defecto fáctico</w:t>
      </w:r>
      <w:r w:rsidR="00EC48F3">
        <w:rPr>
          <w:rFonts w:ascii="Arial Narrow" w:eastAsia="SimSun" w:hAnsi="Arial Narrow" w:cs="Arial"/>
          <w:sz w:val="28"/>
          <w:szCs w:val="28"/>
          <w:lang w:val="es-ES_tradnl"/>
        </w:rPr>
        <w:t xml:space="preserve">, </w:t>
      </w:r>
      <w:r w:rsidR="00EC48F3" w:rsidRPr="00EC48F3">
        <w:rPr>
          <w:rFonts w:ascii="Arial Narrow" w:eastAsia="SimSun" w:hAnsi="Arial Narrow" w:cs="Arial"/>
          <w:b/>
          <w:sz w:val="28"/>
          <w:szCs w:val="28"/>
          <w:lang w:val="es-ES_tradnl"/>
        </w:rPr>
        <w:t>d.</w:t>
      </w:r>
      <w:r w:rsidR="00EC48F3" w:rsidRPr="00EC48F3">
        <w:rPr>
          <w:rFonts w:ascii="Arial Narrow" w:eastAsia="SimSun" w:hAnsi="Arial Narrow" w:cs="Arial"/>
          <w:sz w:val="28"/>
          <w:szCs w:val="28"/>
          <w:lang w:val="es-ES_tradnl"/>
        </w:rPr>
        <w:t xml:space="preserve"> Defecto material o sustantivo</w:t>
      </w:r>
      <w:r w:rsidR="00EC48F3">
        <w:rPr>
          <w:rFonts w:ascii="Arial Narrow" w:eastAsia="SimSun" w:hAnsi="Arial Narrow" w:cs="Arial"/>
          <w:sz w:val="28"/>
          <w:szCs w:val="28"/>
          <w:lang w:val="es-ES_tradnl"/>
        </w:rPr>
        <w:t xml:space="preserve">, </w:t>
      </w:r>
      <w:r w:rsidR="00EC48F3">
        <w:rPr>
          <w:rFonts w:ascii="Arial Narrow" w:eastAsia="SimSun" w:hAnsi="Arial Narrow" w:cs="Arial"/>
          <w:b/>
          <w:sz w:val="28"/>
          <w:szCs w:val="28"/>
          <w:lang w:val="es-ES_tradnl"/>
        </w:rPr>
        <w:t>e.</w:t>
      </w:r>
      <w:r w:rsidR="00EC48F3" w:rsidRPr="00EC48F3">
        <w:rPr>
          <w:rFonts w:ascii="Arial Narrow" w:eastAsia="SimSun" w:hAnsi="Arial Narrow" w:cs="Arial"/>
          <w:sz w:val="28"/>
          <w:szCs w:val="28"/>
          <w:lang w:val="es-ES_tradnl"/>
        </w:rPr>
        <w:t xml:space="preserve"> Error inducido, </w:t>
      </w:r>
      <w:r w:rsidR="00EC48F3">
        <w:rPr>
          <w:rFonts w:ascii="Arial Narrow" w:eastAsia="SimSun" w:hAnsi="Arial Narrow" w:cs="Arial"/>
          <w:b/>
          <w:sz w:val="28"/>
          <w:szCs w:val="28"/>
          <w:lang w:val="es-ES_tradnl"/>
        </w:rPr>
        <w:t>f.</w:t>
      </w:r>
      <w:r w:rsidR="00EC48F3" w:rsidRPr="00EC48F3">
        <w:rPr>
          <w:rFonts w:ascii="Arial Narrow" w:eastAsia="SimSun" w:hAnsi="Arial Narrow" w:cs="Arial"/>
          <w:sz w:val="28"/>
          <w:szCs w:val="28"/>
          <w:lang w:val="es-ES_tradnl"/>
        </w:rPr>
        <w:t xml:space="preserve">  Decisión sin motivación, </w:t>
      </w:r>
      <w:r w:rsidR="00EC48F3">
        <w:rPr>
          <w:rFonts w:ascii="Arial Narrow" w:eastAsia="SimSun" w:hAnsi="Arial Narrow" w:cs="Arial"/>
          <w:b/>
          <w:sz w:val="28"/>
          <w:szCs w:val="28"/>
          <w:lang w:val="es-ES_tradnl"/>
        </w:rPr>
        <w:t>g</w:t>
      </w:r>
      <w:r w:rsidR="00EC48F3" w:rsidRPr="00EC48F3">
        <w:rPr>
          <w:rFonts w:ascii="Arial Narrow" w:eastAsia="SimSun" w:hAnsi="Arial Narrow" w:cs="Arial"/>
          <w:b/>
          <w:sz w:val="28"/>
          <w:szCs w:val="28"/>
          <w:lang w:val="es-ES_tradnl"/>
        </w:rPr>
        <w:t>.</w:t>
      </w:r>
      <w:r w:rsidR="00EC48F3" w:rsidRPr="00EC48F3">
        <w:rPr>
          <w:rFonts w:ascii="Arial Narrow" w:eastAsia="SimSun" w:hAnsi="Arial Narrow" w:cs="Arial"/>
          <w:sz w:val="28"/>
          <w:szCs w:val="28"/>
          <w:lang w:val="es-ES_tradnl"/>
        </w:rPr>
        <w:t xml:space="preserve">  Desconocimiento del precedente</w:t>
      </w:r>
      <w:r w:rsidR="00EC48F3">
        <w:rPr>
          <w:rFonts w:ascii="Arial Narrow" w:eastAsia="SimSun" w:hAnsi="Arial Narrow" w:cs="Arial"/>
          <w:sz w:val="28"/>
          <w:szCs w:val="28"/>
          <w:lang w:val="es-ES_tradnl"/>
        </w:rPr>
        <w:t xml:space="preserve"> y </w:t>
      </w:r>
      <w:r w:rsidR="00EC48F3">
        <w:rPr>
          <w:rFonts w:ascii="Arial Narrow" w:eastAsia="SimSun" w:hAnsi="Arial Narrow" w:cs="Arial"/>
          <w:b/>
          <w:sz w:val="28"/>
          <w:szCs w:val="28"/>
          <w:lang w:val="es-ES_tradnl"/>
        </w:rPr>
        <w:t>h.</w:t>
      </w:r>
      <w:r w:rsidR="00EC48F3" w:rsidRPr="00EC48F3">
        <w:rPr>
          <w:rFonts w:ascii="Arial Narrow" w:eastAsia="SimSun" w:hAnsi="Arial Narrow" w:cs="Arial"/>
          <w:sz w:val="28"/>
          <w:szCs w:val="28"/>
          <w:lang w:val="es-ES_tradnl"/>
        </w:rPr>
        <w:t xml:space="preserve"> Violación directa de la Constitución.</w:t>
      </w:r>
    </w:p>
    <w:p w:rsidR="00EC48F3" w:rsidRPr="00EC48F3" w:rsidRDefault="00EC48F3" w:rsidP="00EC48F3">
      <w:pPr>
        <w:spacing w:line="360" w:lineRule="auto"/>
        <w:ind w:firstLine="851"/>
        <w:jc w:val="both"/>
        <w:rPr>
          <w:rFonts w:ascii="Arial Narrow" w:eastAsia="SimSun" w:hAnsi="Arial Narrow" w:cs="Arial"/>
          <w:sz w:val="28"/>
          <w:szCs w:val="28"/>
          <w:lang w:val="es-ES_tradnl"/>
        </w:rPr>
      </w:pPr>
      <w:r w:rsidRPr="00EC48F3">
        <w:rPr>
          <w:rFonts w:ascii="Arial Narrow" w:eastAsia="SimSun" w:hAnsi="Arial Narrow" w:cs="Arial"/>
          <w:sz w:val="28"/>
          <w:szCs w:val="28"/>
          <w:lang w:val="es-ES_tradnl"/>
        </w:rPr>
        <w:t xml:space="preserve"> </w:t>
      </w:r>
    </w:p>
    <w:p w:rsidR="00503D1B" w:rsidRDefault="00EC48F3"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503D1B" w:rsidRDefault="00503D1B" w:rsidP="0090370C">
      <w:pPr>
        <w:spacing w:line="360" w:lineRule="auto"/>
        <w:ind w:firstLine="851"/>
        <w:jc w:val="both"/>
        <w:rPr>
          <w:rFonts w:ascii="Arial Narrow" w:eastAsia="SimSun" w:hAnsi="Arial Narrow" w:cs="Arial"/>
          <w:sz w:val="28"/>
          <w:szCs w:val="28"/>
          <w:lang w:val="es-ES_tradnl"/>
        </w:rPr>
      </w:pPr>
    </w:p>
    <w:p w:rsidR="004C4263" w:rsidRDefault="00503D1B"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decisi</w:t>
      </w:r>
      <w:r w:rsidR="004C4263">
        <w:rPr>
          <w:rFonts w:ascii="Arial Narrow" w:eastAsia="SimSun" w:hAnsi="Arial Narrow" w:cs="Arial"/>
          <w:sz w:val="28"/>
          <w:szCs w:val="28"/>
          <w:lang w:val="es-ES_tradnl"/>
        </w:rPr>
        <w:t>ón que se ataca</w:t>
      </w:r>
      <w:r>
        <w:rPr>
          <w:rFonts w:ascii="Arial Narrow" w:eastAsia="SimSun" w:hAnsi="Arial Narrow" w:cs="Arial"/>
          <w:sz w:val="28"/>
          <w:szCs w:val="28"/>
          <w:lang w:val="es-ES_tradnl"/>
        </w:rPr>
        <w:t xml:space="preserve"> es la sentencia dictada el 09 de marzo del año que corre por el Juzgado 4º Laboral del Circuito de la ciudad de Pereira, dentro del proceso Ordinario Laboral que adelanta el señor Julio César Rendón Gómez contra el Edificio </w:t>
      </w:r>
      <w:proofErr w:type="spellStart"/>
      <w:r>
        <w:rPr>
          <w:rFonts w:ascii="Arial Narrow" w:eastAsia="SimSun" w:hAnsi="Arial Narrow" w:cs="Arial"/>
          <w:sz w:val="28"/>
          <w:szCs w:val="28"/>
          <w:lang w:val="es-ES_tradnl"/>
        </w:rPr>
        <w:t>Pabola</w:t>
      </w:r>
      <w:proofErr w:type="spellEnd"/>
      <w:r>
        <w:rPr>
          <w:rFonts w:ascii="Arial Narrow" w:eastAsia="SimSun" w:hAnsi="Arial Narrow" w:cs="Arial"/>
          <w:sz w:val="28"/>
          <w:szCs w:val="28"/>
          <w:lang w:val="es-ES_tradnl"/>
        </w:rPr>
        <w:t xml:space="preserve"> PH. Dicha providencia, como se constató en la diligencia de inspección judicial que adelantó el Despacho al expediente, </w:t>
      </w:r>
      <w:r w:rsidR="004C4263">
        <w:rPr>
          <w:rFonts w:ascii="Arial Narrow" w:eastAsia="SimSun" w:hAnsi="Arial Narrow" w:cs="Arial"/>
          <w:sz w:val="28"/>
          <w:szCs w:val="28"/>
          <w:lang w:val="es-ES_tradnl"/>
        </w:rPr>
        <w:t xml:space="preserve">no se encuentra ejecutoriada pues contra la misma se interpuso </w:t>
      </w:r>
      <w:r>
        <w:rPr>
          <w:rFonts w:ascii="Arial Narrow" w:eastAsia="SimSun" w:hAnsi="Arial Narrow" w:cs="Arial"/>
          <w:sz w:val="28"/>
          <w:szCs w:val="28"/>
          <w:lang w:val="es-ES_tradnl"/>
        </w:rPr>
        <w:t xml:space="preserve">recurso de apelación por </w:t>
      </w:r>
      <w:r w:rsidR="004C4263">
        <w:rPr>
          <w:rFonts w:ascii="Arial Narrow" w:eastAsia="SimSun" w:hAnsi="Arial Narrow" w:cs="Arial"/>
          <w:sz w:val="28"/>
          <w:szCs w:val="28"/>
          <w:lang w:val="es-ES_tradnl"/>
        </w:rPr>
        <w:t>parte d</w:t>
      </w:r>
      <w:r>
        <w:rPr>
          <w:rFonts w:ascii="Arial Narrow" w:eastAsia="SimSun" w:hAnsi="Arial Narrow" w:cs="Arial"/>
          <w:sz w:val="28"/>
          <w:szCs w:val="28"/>
          <w:lang w:val="es-ES_tradnl"/>
        </w:rPr>
        <w:t>el apoderado judicial de la parte demandada</w:t>
      </w:r>
      <w:r w:rsidR="004C4263">
        <w:rPr>
          <w:rFonts w:ascii="Arial Narrow" w:eastAsia="SimSun" w:hAnsi="Arial Narrow" w:cs="Arial"/>
          <w:sz w:val="28"/>
          <w:szCs w:val="28"/>
          <w:lang w:val="es-ES_tradnl"/>
        </w:rPr>
        <w:t>, alzada que se surte actualmente en el Despacho 04 de esta Sala de Decisión</w:t>
      </w:r>
      <w:r>
        <w:rPr>
          <w:rFonts w:ascii="Arial Narrow" w:eastAsia="SimSun" w:hAnsi="Arial Narrow" w:cs="Arial"/>
          <w:sz w:val="28"/>
          <w:szCs w:val="28"/>
          <w:lang w:val="es-ES_tradnl"/>
        </w:rPr>
        <w:t xml:space="preserve">. De tal situación se colige, sin mayores dificultades, que la tutela no es procedente en este caso, amén que no se han agotado todos los mecanismos ordinarios existentes, pues falta que se desate </w:t>
      </w:r>
      <w:r w:rsidR="004C4263">
        <w:rPr>
          <w:rFonts w:ascii="Arial Narrow" w:eastAsia="SimSun" w:hAnsi="Arial Narrow" w:cs="Arial"/>
          <w:sz w:val="28"/>
          <w:szCs w:val="28"/>
          <w:lang w:val="es-ES_tradnl"/>
        </w:rPr>
        <w:t>la apelación</w:t>
      </w:r>
      <w:r>
        <w:rPr>
          <w:rFonts w:ascii="Arial Narrow" w:eastAsia="SimSun" w:hAnsi="Arial Narrow" w:cs="Arial"/>
          <w:sz w:val="28"/>
          <w:szCs w:val="28"/>
          <w:lang w:val="es-ES_tradnl"/>
        </w:rPr>
        <w:t xml:space="preserve"> propuest</w:t>
      </w:r>
      <w:r w:rsidR="004C4263">
        <w:rPr>
          <w:rFonts w:ascii="Arial Narrow" w:eastAsia="SimSun" w:hAnsi="Arial Narrow" w:cs="Arial"/>
          <w:sz w:val="28"/>
          <w:szCs w:val="28"/>
          <w:lang w:val="es-ES_tradnl"/>
        </w:rPr>
        <w:t>a</w:t>
      </w:r>
      <w:r>
        <w:rPr>
          <w:rFonts w:ascii="Arial Narrow" w:eastAsia="SimSun" w:hAnsi="Arial Narrow" w:cs="Arial"/>
          <w:sz w:val="28"/>
          <w:szCs w:val="28"/>
          <w:lang w:val="es-ES_tradnl"/>
        </w:rPr>
        <w:t xml:space="preserve">, lo que implica necesariamente </w:t>
      </w:r>
      <w:r w:rsidR="004C4263">
        <w:rPr>
          <w:rFonts w:ascii="Arial Narrow" w:eastAsia="SimSun" w:hAnsi="Arial Narrow" w:cs="Arial"/>
          <w:sz w:val="28"/>
          <w:szCs w:val="28"/>
          <w:lang w:val="es-ES_tradnl"/>
        </w:rPr>
        <w:t xml:space="preserve">que no se satisfagan los requisitos de generales de procedencia de la acción de tutela frente a decisiones judiciales. En apoyo a la anterior conclusión, es indispensable precisar que la acción de tutela tiene como uno de sus pilares fundamentales la subsidiariedad, esto es, que no procede un amparo constitucional, cuando existan otros medios de defensa, como cumple aquí el recurso de apelación, el cual resulta ser un mecanismo idóneo de protección y garantía del debido proceso que se alega vulnerado, pues en el marco del mismo se podrán discutir todas las quejas sobre la valoración probatoria se enuncian en la demanda de tutela. </w:t>
      </w:r>
    </w:p>
    <w:p w:rsidR="004C4263" w:rsidRDefault="004C4263" w:rsidP="0090370C">
      <w:pPr>
        <w:spacing w:line="360" w:lineRule="auto"/>
        <w:ind w:firstLine="851"/>
        <w:jc w:val="both"/>
        <w:rPr>
          <w:rFonts w:ascii="Arial Narrow" w:eastAsia="SimSun" w:hAnsi="Arial Narrow" w:cs="Arial"/>
          <w:sz w:val="28"/>
          <w:szCs w:val="28"/>
          <w:lang w:val="es-ES_tradnl"/>
        </w:rPr>
      </w:pPr>
    </w:p>
    <w:p w:rsidR="0090370C" w:rsidRDefault="004C4263" w:rsidP="0090370C">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lastRenderedPageBreak/>
        <w:t xml:space="preserve">Lo anterior, necesariamente leva a declarar la improsperidad de la acción constitucional. </w:t>
      </w:r>
    </w:p>
    <w:p w:rsidR="0090370C" w:rsidRDefault="0090370C" w:rsidP="005F3331">
      <w:pPr>
        <w:ind w:firstLine="851"/>
        <w:jc w:val="both"/>
        <w:rPr>
          <w:rFonts w:ascii="Arial Narrow" w:eastAsia="SimSun" w:hAnsi="Arial Narrow" w:cs="Arial"/>
          <w:sz w:val="28"/>
          <w:szCs w:val="28"/>
          <w:lang w:val="es-ES_tradnl"/>
        </w:rPr>
      </w:pPr>
    </w:p>
    <w:p w:rsidR="0090370C" w:rsidRPr="007619C2" w:rsidRDefault="0090370C" w:rsidP="005F3331">
      <w:pPr>
        <w:ind w:firstLine="851"/>
        <w:jc w:val="both"/>
        <w:rPr>
          <w:rFonts w:ascii="Arial Narrow" w:eastAsia="SimSun" w:hAnsi="Arial Narrow" w:cs="Arial"/>
          <w:sz w:val="28"/>
          <w:szCs w:val="28"/>
          <w:lang w:val="es-ES_tradnl"/>
        </w:rPr>
      </w:pPr>
    </w:p>
    <w:p w:rsidR="005F3331" w:rsidRPr="00612E8F" w:rsidRDefault="005F3331" w:rsidP="005F3331">
      <w:pPr>
        <w:spacing w:line="360" w:lineRule="auto"/>
        <w:ind w:firstLine="851"/>
        <w:jc w:val="both"/>
        <w:rPr>
          <w:rFonts w:ascii="Arial Narrow" w:hAnsi="Arial Narrow"/>
          <w:sz w:val="28"/>
          <w:szCs w:val="28"/>
          <w:lang w:val="es-ES_tradnl"/>
        </w:rPr>
      </w:pPr>
      <w:r w:rsidRPr="005904B0">
        <w:rPr>
          <w:rFonts w:ascii="Arial Narrow" w:eastAsia="SimSun" w:hAnsi="Arial Narrow" w:cs="Arial"/>
          <w:sz w:val="28"/>
          <w:szCs w:val="28"/>
          <w:lang w:val="es-ES_tradnl"/>
        </w:rPr>
        <w:t xml:space="preserve">En virtud de lo anterior, la </w:t>
      </w:r>
      <w:r w:rsidRPr="00071CBE">
        <w:rPr>
          <w:rFonts w:ascii="Arial Narrow" w:eastAsia="SimSun" w:hAnsi="Arial Narrow" w:cs="Arial"/>
          <w:b/>
          <w:i/>
          <w:sz w:val="28"/>
          <w:szCs w:val="28"/>
          <w:lang w:val="es-ES_tradnl"/>
        </w:rPr>
        <w:t>Sala de Decisión del Tribunal Superior del Distrito Judicial de Pereira</w:t>
      </w:r>
      <w:r w:rsidRPr="00071CBE">
        <w:rPr>
          <w:rFonts w:ascii="Arial Narrow" w:eastAsia="SimSun" w:hAnsi="Arial Narrow" w:cs="Arial"/>
          <w:i/>
          <w:sz w:val="28"/>
          <w:szCs w:val="28"/>
          <w:lang w:val="es-ES_tradnl"/>
        </w:rPr>
        <w:t>,</w:t>
      </w:r>
      <w:r w:rsidRPr="005904B0">
        <w:rPr>
          <w:rFonts w:ascii="Arial Narrow" w:eastAsia="SimSun" w:hAnsi="Arial Narrow" w:cs="Arial"/>
          <w:sz w:val="28"/>
          <w:szCs w:val="28"/>
          <w:lang w:val="es-ES_tradnl"/>
        </w:rPr>
        <w:t xml:space="preserve"> administrando justicia en nombre del Pueblo y por mandato de la Constitución,</w:t>
      </w:r>
    </w:p>
    <w:p w:rsidR="00A358C4" w:rsidRDefault="00A358C4" w:rsidP="005F3331">
      <w:pPr>
        <w:spacing w:line="360" w:lineRule="auto"/>
        <w:jc w:val="center"/>
        <w:rPr>
          <w:rFonts w:ascii="Arial Narrow" w:eastAsia="SimSun" w:hAnsi="Arial Narrow" w:cs="Arial"/>
          <w:b/>
          <w:i/>
          <w:sz w:val="28"/>
          <w:szCs w:val="28"/>
          <w:lang w:val="es-ES_tradnl"/>
        </w:rPr>
      </w:pPr>
    </w:p>
    <w:p w:rsidR="005F3331" w:rsidRPr="00612E8F" w:rsidRDefault="005F3331" w:rsidP="005F3331">
      <w:pPr>
        <w:spacing w:line="360" w:lineRule="auto"/>
        <w:jc w:val="center"/>
        <w:rPr>
          <w:rFonts w:ascii="Arial Narrow" w:eastAsia="SimSun" w:hAnsi="Arial Narrow" w:cs="Arial"/>
          <w:b/>
          <w:i/>
          <w:sz w:val="28"/>
          <w:szCs w:val="28"/>
          <w:lang w:val="es-ES_tradnl"/>
        </w:rPr>
      </w:pPr>
      <w:r w:rsidRPr="00612E8F">
        <w:rPr>
          <w:rFonts w:ascii="Arial Narrow" w:eastAsia="SimSun" w:hAnsi="Arial Narrow" w:cs="Arial"/>
          <w:b/>
          <w:i/>
          <w:sz w:val="28"/>
          <w:szCs w:val="28"/>
          <w:lang w:val="es-ES_tradnl"/>
        </w:rPr>
        <w:t>FALLA</w:t>
      </w:r>
    </w:p>
    <w:p w:rsidR="005F3331" w:rsidRPr="00612E8F" w:rsidRDefault="005F3331" w:rsidP="005F3331">
      <w:pPr>
        <w:jc w:val="both"/>
        <w:rPr>
          <w:rFonts w:ascii="Arial Narrow" w:eastAsia="SimSun" w:hAnsi="Arial Narrow" w:cs="Arial"/>
          <w:i/>
          <w:sz w:val="28"/>
          <w:szCs w:val="28"/>
          <w:lang w:val="es-ES_tradnl"/>
        </w:rPr>
      </w:pPr>
    </w:p>
    <w:p w:rsidR="005F3331" w:rsidRPr="00612E8F" w:rsidRDefault="005F3331" w:rsidP="005F3331">
      <w:pPr>
        <w:shd w:val="clear" w:color="auto" w:fill="FFFFFF"/>
        <w:spacing w:line="360" w:lineRule="auto"/>
        <w:jc w:val="both"/>
        <w:rPr>
          <w:rFonts w:ascii="Arial Narrow" w:hAnsi="Arial Narrow"/>
          <w:color w:val="000000"/>
          <w:sz w:val="28"/>
          <w:szCs w:val="28"/>
        </w:rPr>
      </w:pPr>
      <w:r>
        <w:rPr>
          <w:rFonts w:ascii="Arial Narrow" w:eastAsia="SimSun" w:hAnsi="Arial Narrow" w:cs="Arial"/>
          <w:b/>
          <w:i/>
          <w:sz w:val="28"/>
          <w:szCs w:val="28"/>
          <w:lang w:val="es-ES_tradnl"/>
        </w:rPr>
        <w:tab/>
      </w:r>
      <w:r w:rsidRPr="00612E8F">
        <w:rPr>
          <w:rFonts w:ascii="Arial Narrow" w:eastAsia="SimSun" w:hAnsi="Arial Narrow" w:cs="Arial"/>
          <w:b/>
          <w:i/>
          <w:sz w:val="28"/>
          <w:szCs w:val="28"/>
          <w:lang w:val="es-ES_tradnl"/>
        </w:rPr>
        <w:t>1º.</w:t>
      </w:r>
      <w:r w:rsidRPr="00612E8F">
        <w:rPr>
          <w:rFonts w:ascii="Arial Narrow" w:eastAsia="SimSun" w:hAnsi="Arial Narrow" w:cs="Arial"/>
          <w:i/>
          <w:sz w:val="28"/>
          <w:szCs w:val="28"/>
          <w:lang w:val="es-ES_tradnl"/>
        </w:rPr>
        <w:t xml:space="preserve"> </w:t>
      </w:r>
      <w:r w:rsidR="00186A7C">
        <w:rPr>
          <w:rFonts w:ascii="Arial Narrow" w:hAnsi="Arial Narrow"/>
          <w:b/>
          <w:bCs/>
          <w:i/>
          <w:color w:val="000000"/>
          <w:sz w:val="28"/>
          <w:szCs w:val="28"/>
        </w:rPr>
        <w:t>Declarar improcedente</w:t>
      </w:r>
      <w:r>
        <w:rPr>
          <w:rFonts w:ascii="Arial Narrow" w:hAnsi="Arial Narrow"/>
          <w:b/>
          <w:bCs/>
          <w:i/>
          <w:color w:val="000000"/>
          <w:sz w:val="28"/>
          <w:szCs w:val="28"/>
        </w:rPr>
        <w:t xml:space="preserve"> </w:t>
      </w:r>
      <w:r w:rsidR="004721A0">
        <w:rPr>
          <w:rFonts w:ascii="Arial Narrow" w:hAnsi="Arial Narrow"/>
          <w:bCs/>
          <w:color w:val="000000"/>
          <w:sz w:val="28"/>
          <w:szCs w:val="28"/>
        </w:rPr>
        <w:t xml:space="preserve">la acción de tutela propuesta por </w:t>
      </w:r>
      <w:r w:rsidR="00186A7C" w:rsidRPr="00C81E69">
        <w:rPr>
          <w:rFonts w:ascii="Arial Narrow" w:hAnsi="Arial Narrow" w:cs="Arial"/>
          <w:b/>
          <w:bCs/>
          <w:iCs/>
          <w:spacing w:val="-3"/>
          <w:sz w:val="28"/>
          <w:szCs w:val="28"/>
        </w:rPr>
        <w:t xml:space="preserve">Martha Lucia González </w:t>
      </w:r>
      <w:proofErr w:type="spellStart"/>
      <w:r w:rsidR="00186A7C" w:rsidRPr="00C81E69">
        <w:rPr>
          <w:rFonts w:ascii="Arial Narrow" w:hAnsi="Arial Narrow" w:cs="Arial"/>
          <w:b/>
          <w:bCs/>
          <w:iCs/>
          <w:spacing w:val="-3"/>
          <w:sz w:val="28"/>
          <w:szCs w:val="28"/>
        </w:rPr>
        <w:t>González</w:t>
      </w:r>
      <w:proofErr w:type="spellEnd"/>
      <w:r w:rsidR="00186A7C">
        <w:rPr>
          <w:rFonts w:ascii="Arial Narrow" w:hAnsi="Arial Narrow" w:cs="Arial"/>
          <w:b/>
          <w:bCs/>
          <w:i/>
          <w:iCs/>
          <w:spacing w:val="-3"/>
          <w:sz w:val="28"/>
          <w:szCs w:val="28"/>
        </w:rPr>
        <w:t xml:space="preserve"> </w:t>
      </w:r>
      <w:r w:rsidRPr="00612E8F">
        <w:rPr>
          <w:rFonts w:ascii="Arial Narrow" w:hAnsi="Arial Narrow"/>
          <w:color w:val="000000"/>
          <w:sz w:val="28"/>
          <w:szCs w:val="28"/>
        </w:rPr>
        <w:t xml:space="preserve"> </w:t>
      </w:r>
      <w:r w:rsidR="004721A0">
        <w:rPr>
          <w:rFonts w:ascii="Arial Narrow" w:hAnsi="Arial Narrow"/>
          <w:color w:val="000000"/>
          <w:sz w:val="28"/>
          <w:szCs w:val="28"/>
        </w:rPr>
        <w:t xml:space="preserve">contra el </w:t>
      </w:r>
      <w:r w:rsidR="004721A0" w:rsidRPr="004721A0">
        <w:rPr>
          <w:rFonts w:ascii="Arial Narrow" w:hAnsi="Arial Narrow"/>
          <w:b/>
          <w:color w:val="000000"/>
          <w:sz w:val="28"/>
          <w:szCs w:val="28"/>
        </w:rPr>
        <w:t>Juzgado</w:t>
      </w:r>
      <w:r w:rsidR="00186A7C">
        <w:rPr>
          <w:rFonts w:ascii="Arial Narrow" w:hAnsi="Arial Narrow"/>
          <w:b/>
          <w:color w:val="000000"/>
          <w:sz w:val="28"/>
          <w:szCs w:val="28"/>
        </w:rPr>
        <w:t xml:space="preserve"> Cuarto</w:t>
      </w:r>
      <w:r w:rsidR="004721A0" w:rsidRPr="004721A0">
        <w:rPr>
          <w:rFonts w:ascii="Arial Narrow" w:hAnsi="Arial Narrow"/>
          <w:b/>
          <w:color w:val="000000"/>
          <w:sz w:val="28"/>
          <w:szCs w:val="28"/>
        </w:rPr>
        <w:t xml:space="preserve"> Laboral del Circuito de Pereira</w:t>
      </w:r>
      <w:r w:rsidR="004721A0">
        <w:rPr>
          <w:rFonts w:ascii="Arial Narrow" w:hAnsi="Arial Narrow"/>
          <w:color w:val="000000"/>
          <w:sz w:val="28"/>
          <w:szCs w:val="28"/>
        </w:rPr>
        <w:t xml:space="preserve"> </w:t>
      </w:r>
      <w:r w:rsidR="00186A7C">
        <w:rPr>
          <w:rFonts w:ascii="Arial Narrow" w:hAnsi="Arial Narrow"/>
          <w:color w:val="000000"/>
          <w:sz w:val="28"/>
          <w:szCs w:val="28"/>
        </w:rPr>
        <w:t xml:space="preserve">al que fueron vinculados </w:t>
      </w:r>
      <w:r w:rsidR="00186A7C" w:rsidRPr="00186A7C">
        <w:rPr>
          <w:rFonts w:ascii="Arial Narrow" w:hAnsi="Arial Narrow"/>
          <w:b/>
          <w:color w:val="000000"/>
          <w:sz w:val="28"/>
          <w:szCs w:val="28"/>
        </w:rPr>
        <w:t xml:space="preserve">Edificio </w:t>
      </w:r>
      <w:proofErr w:type="spellStart"/>
      <w:r w:rsidR="00186A7C" w:rsidRPr="00186A7C">
        <w:rPr>
          <w:rFonts w:ascii="Arial Narrow" w:hAnsi="Arial Narrow"/>
          <w:b/>
          <w:color w:val="000000"/>
          <w:sz w:val="28"/>
          <w:szCs w:val="28"/>
        </w:rPr>
        <w:t>Pabola</w:t>
      </w:r>
      <w:proofErr w:type="spellEnd"/>
      <w:r w:rsidR="00186A7C" w:rsidRPr="00186A7C">
        <w:rPr>
          <w:rFonts w:ascii="Arial Narrow" w:hAnsi="Arial Narrow"/>
          <w:b/>
          <w:color w:val="000000"/>
          <w:sz w:val="28"/>
          <w:szCs w:val="28"/>
        </w:rPr>
        <w:t xml:space="preserve"> PH</w:t>
      </w:r>
      <w:r w:rsidR="00186A7C">
        <w:rPr>
          <w:rFonts w:ascii="Arial Narrow" w:hAnsi="Arial Narrow"/>
          <w:color w:val="000000"/>
          <w:sz w:val="28"/>
          <w:szCs w:val="28"/>
        </w:rPr>
        <w:t xml:space="preserve"> y </w:t>
      </w:r>
      <w:r w:rsidR="00186A7C" w:rsidRPr="00186A7C">
        <w:rPr>
          <w:rFonts w:ascii="Arial Narrow" w:hAnsi="Arial Narrow"/>
          <w:b/>
          <w:color w:val="000000"/>
          <w:sz w:val="28"/>
          <w:szCs w:val="28"/>
        </w:rPr>
        <w:t>Julio</w:t>
      </w:r>
      <w:r w:rsidR="00186A7C">
        <w:rPr>
          <w:rFonts w:ascii="Arial Narrow" w:hAnsi="Arial Narrow"/>
          <w:color w:val="000000"/>
          <w:sz w:val="28"/>
          <w:szCs w:val="28"/>
        </w:rPr>
        <w:t xml:space="preserve"> </w:t>
      </w:r>
      <w:r w:rsidR="00186A7C" w:rsidRPr="00C81E69">
        <w:rPr>
          <w:rFonts w:ascii="Arial Narrow" w:hAnsi="Arial Narrow"/>
          <w:b/>
          <w:color w:val="000000"/>
          <w:sz w:val="28"/>
          <w:szCs w:val="28"/>
        </w:rPr>
        <w:t>César Rendón</w:t>
      </w:r>
      <w:r w:rsidR="00C81E69">
        <w:rPr>
          <w:rFonts w:ascii="Arial Narrow" w:hAnsi="Arial Narrow"/>
          <w:color w:val="000000"/>
          <w:sz w:val="28"/>
          <w:szCs w:val="28"/>
        </w:rPr>
        <w:t xml:space="preserve"> </w:t>
      </w:r>
      <w:r w:rsidR="00C81E69">
        <w:rPr>
          <w:rFonts w:ascii="Arial Narrow" w:hAnsi="Arial Narrow"/>
          <w:b/>
          <w:color w:val="000000"/>
          <w:sz w:val="28"/>
          <w:szCs w:val="28"/>
        </w:rPr>
        <w:t>Gómez</w:t>
      </w:r>
      <w:r w:rsidR="00C81E69">
        <w:rPr>
          <w:rFonts w:ascii="Arial Narrow" w:hAnsi="Arial Narrow"/>
          <w:color w:val="000000"/>
          <w:sz w:val="28"/>
          <w:szCs w:val="28"/>
        </w:rPr>
        <w:t>.</w:t>
      </w:r>
    </w:p>
    <w:p w:rsidR="005F3331" w:rsidRPr="00612E8F" w:rsidRDefault="005F3331" w:rsidP="005F3331">
      <w:pPr>
        <w:shd w:val="clear" w:color="auto" w:fill="FFFFFF"/>
        <w:jc w:val="both"/>
        <w:rPr>
          <w:rFonts w:ascii="Arial Narrow" w:hAnsi="Arial Narrow"/>
          <w:color w:val="000000"/>
          <w:sz w:val="28"/>
          <w:szCs w:val="28"/>
        </w:rPr>
      </w:pPr>
    </w:p>
    <w:p w:rsidR="005F3331" w:rsidRDefault="005F3331" w:rsidP="005F3331">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 xml:space="preserve"> </w:t>
      </w:r>
      <w:r w:rsidRPr="00612E8F">
        <w:rPr>
          <w:rFonts w:ascii="Arial Narrow" w:hAnsi="Arial Narrow"/>
          <w:color w:val="000000"/>
          <w:sz w:val="28"/>
          <w:szCs w:val="28"/>
        </w:rPr>
        <w:tab/>
      </w:r>
      <w:r w:rsidRPr="00612E8F">
        <w:rPr>
          <w:rFonts w:ascii="Arial Narrow" w:hAnsi="Arial Narrow"/>
          <w:b/>
          <w:i/>
          <w:color w:val="000000"/>
          <w:sz w:val="28"/>
          <w:szCs w:val="28"/>
        </w:rPr>
        <w:t>2</w:t>
      </w:r>
      <w:r>
        <w:rPr>
          <w:rFonts w:ascii="Arial Narrow" w:hAnsi="Arial Narrow"/>
          <w:b/>
          <w:i/>
          <w:color w:val="000000"/>
          <w:sz w:val="28"/>
          <w:szCs w:val="28"/>
        </w:rPr>
        <w:t>º</w:t>
      </w:r>
      <w:r w:rsidRPr="00612E8F">
        <w:rPr>
          <w:rFonts w:ascii="Arial Narrow" w:hAnsi="Arial Narrow"/>
          <w:b/>
          <w:i/>
          <w:color w:val="000000"/>
          <w:sz w:val="28"/>
          <w:szCs w:val="28"/>
        </w:rPr>
        <w:t>.</w:t>
      </w:r>
      <w:r w:rsidRPr="00612E8F">
        <w:rPr>
          <w:rFonts w:ascii="Arial Narrow" w:hAnsi="Arial Narrow"/>
          <w:color w:val="000000"/>
          <w:sz w:val="28"/>
          <w:szCs w:val="28"/>
        </w:rPr>
        <w:t> </w:t>
      </w:r>
      <w:r w:rsidRPr="00612E8F">
        <w:rPr>
          <w:rStyle w:val="apple-converted-space"/>
          <w:rFonts w:ascii="Arial Narrow" w:hAnsi="Arial Narrow"/>
          <w:sz w:val="28"/>
          <w:szCs w:val="28"/>
          <w:shd w:val="clear" w:color="auto" w:fill="FFFFFF"/>
        </w:rPr>
        <w:t xml:space="preserve"> </w:t>
      </w:r>
      <w:r w:rsidR="004721A0" w:rsidRPr="00612E8F">
        <w:rPr>
          <w:rFonts w:ascii="Arial Narrow" w:eastAsia="SimSun" w:hAnsi="Arial Narrow" w:cs="Arial"/>
          <w:b/>
          <w:i/>
          <w:sz w:val="28"/>
          <w:szCs w:val="28"/>
          <w:lang w:val="es-ES_tradnl"/>
        </w:rPr>
        <w:t>Notificar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5F3331" w:rsidRDefault="005F3331" w:rsidP="005F3331">
      <w:pPr>
        <w:jc w:val="both"/>
        <w:rPr>
          <w:rStyle w:val="apple-converted-space"/>
          <w:rFonts w:ascii="Arial Narrow" w:hAnsi="Arial Narrow"/>
          <w:sz w:val="28"/>
          <w:szCs w:val="28"/>
          <w:shd w:val="clear" w:color="auto" w:fill="FFFFFF"/>
        </w:rPr>
      </w:pPr>
    </w:p>
    <w:p w:rsidR="005F3331" w:rsidRDefault="005F3331" w:rsidP="005F3331">
      <w:pPr>
        <w:spacing w:line="360" w:lineRule="auto"/>
        <w:jc w:val="both"/>
        <w:rPr>
          <w:rFonts w:ascii="Arial Narrow" w:eastAsia="SimSun" w:hAnsi="Arial Narrow" w:cs="Arial"/>
          <w:sz w:val="28"/>
          <w:szCs w:val="28"/>
          <w:lang w:val="es-ES_tradnl"/>
        </w:rPr>
      </w:pPr>
      <w:r>
        <w:rPr>
          <w:rStyle w:val="apple-converted-space"/>
          <w:rFonts w:ascii="Arial Narrow" w:hAnsi="Arial Narrow"/>
          <w:sz w:val="28"/>
          <w:szCs w:val="28"/>
          <w:shd w:val="clear" w:color="auto" w:fill="FFFFFF"/>
        </w:rPr>
        <w:t xml:space="preserve"> </w:t>
      </w:r>
      <w:r>
        <w:rPr>
          <w:rStyle w:val="apple-converted-space"/>
          <w:rFonts w:ascii="Arial Narrow" w:hAnsi="Arial Narrow"/>
          <w:sz w:val="28"/>
          <w:szCs w:val="28"/>
          <w:shd w:val="clear" w:color="auto" w:fill="FFFFFF"/>
        </w:rPr>
        <w:tab/>
      </w:r>
      <w:r>
        <w:rPr>
          <w:rFonts w:ascii="Arial Narrow" w:eastAsia="SimSun" w:hAnsi="Arial Narrow" w:cs="Arial"/>
          <w:b/>
          <w:i/>
          <w:sz w:val="28"/>
          <w:szCs w:val="28"/>
          <w:lang w:val="es-ES_tradnl"/>
        </w:rPr>
        <w:t>3</w:t>
      </w:r>
      <w:r w:rsidRPr="00612E8F">
        <w:rPr>
          <w:rFonts w:ascii="Arial Narrow" w:eastAsia="SimSun" w:hAnsi="Arial Narrow" w:cs="Arial"/>
          <w:b/>
          <w:i/>
          <w:sz w:val="28"/>
          <w:szCs w:val="28"/>
          <w:lang w:val="es-ES_tradnl"/>
        </w:rPr>
        <w:t>º.</w:t>
      </w:r>
      <w:r w:rsidRPr="00612E8F">
        <w:rPr>
          <w:rFonts w:ascii="Arial Narrow" w:eastAsia="SimSun" w:hAnsi="Arial Narrow" w:cs="Arial"/>
          <w:sz w:val="28"/>
          <w:szCs w:val="28"/>
          <w:lang w:val="es-ES_tradnl"/>
        </w:rPr>
        <w:t xml:space="preserve"> </w:t>
      </w:r>
      <w:r w:rsidR="004721A0" w:rsidRPr="00612E8F">
        <w:rPr>
          <w:rFonts w:ascii="Arial Narrow" w:eastAsia="SimSun" w:hAnsi="Arial Narrow" w:cs="Arial"/>
          <w:b/>
          <w:i/>
          <w:sz w:val="28"/>
          <w:szCs w:val="28"/>
          <w:lang w:val="es-ES_tradnl"/>
        </w:rPr>
        <w:t>Disponer,</w:t>
      </w:r>
      <w:r w:rsidR="004721A0" w:rsidRPr="00612E8F">
        <w:rPr>
          <w:rFonts w:ascii="Arial Narrow" w:eastAsia="SimSun" w:hAnsi="Arial Narrow" w:cs="Arial"/>
          <w:i/>
          <w:sz w:val="28"/>
          <w:szCs w:val="28"/>
          <w:lang w:val="es-ES_tradnl"/>
        </w:rPr>
        <w:t xml:space="preserve"> </w:t>
      </w:r>
      <w:r w:rsidR="004721A0" w:rsidRPr="00612E8F">
        <w:rPr>
          <w:rFonts w:ascii="Arial Narrow" w:eastAsia="SimSun" w:hAnsi="Arial Narrow" w:cs="Arial"/>
          <w:sz w:val="28"/>
          <w:szCs w:val="28"/>
          <w:lang w:val="es-ES_tradnl"/>
        </w:rPr>
        <w:t xml:space="preserve">que en caso de que la presente decisión no fuese impugnada, se remita el </w:t>
      </w:r>
      <w:r w:rsidR="004721A0" w:rsidRPr="005904B0">
        <w:rPr>
          <w:rFonts w:ascii="Arial Narrow" w:eastAsia="SimSun" w:hAnsi="Arial Narrow" w:cs="Arial"/>
          <w:sz w:val="28"/>
          <w:szCs w:val="28"/>
          <w:lang w:val="es-ES_tradnl"/>
        </w:rPr>
        <w:t xml:space="preserve">expediente para ante </w:t>
      </w:r>
      <w:smartTag w:uri="urn:schemas-microsoft-com:office:smarttags" w:element="PersonName">
        <w:smartTagPr>
          <w:attr w:name="ProductID" w:val="la Honorable Corte"/>
        </w:smartTagPr>
        <w:r w:rsidR="004721A0" w:rsidRPr="005904B0">
          <w:rPr>
            <w:rFonts w:ascii="Arial Narrow" w:eastAsia="SimSun" w:hAnsi="Arial Narrow" w:cs="Arial"/>
            <w:sz w:val="28"/>
            <w:szCs w:val="28"/>
            <w:lang w:val="es-ES_tradnl"/>
          </w:rPr>
          <w:t>la Honorable Corte</w:t>
        </w:r>
      </w:smartTag>
      <w:r w:rsidR="004721A0" w:rsidRPr="005904B0">
        <w:rPr>
          <w:rFonts w:ascii="Arial Narrow" w:eastAsia="SimSun" w:hAnsi="Arial Narrow" w:cs="Arial"/>
          <w:sz w:val="28"/>
          <w:szCs w:val="28"/>
          <w:lang w:val="es-ES_tradnl"/>
        </w:rPr>
        <w:t xml:space="preserve"> Constitucional para su eventual revisión.</w:t>
      </w:r>
    </w:p>
    <w:p w:rsidR="00A358C4" w:rsidRDefault="005F3331" w:rsidP="004721A0">
      <w:pPr>
        <w:spacing w:line="360" w:lineRule="auto"/>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ab/>
      </w:r>
    </w:p>
    <w:p w:rsidR="005F3331" w:rsidRPr="00612E8F" w:rsidRDefault="005F3331" w:rsidP="004721A0">
      <w:pPr>
        <w:spacing w:line="360" w:lineRule="auto"/>
        <w:jc w:val="both"/>
        <w:rPr>
          <w:rFonts w:ascii="Arial Narrow" w:hAnsi="Arial Narrow"/>
          <w:b/>
          <w:i/>
          <w:sz w:val="28"/>
          <w:szCs w:val="28"/>
        </w:rPr>
      </w:pPr>
      <w:r w:rsidRPr="00612E8F">
        <w:rPr>
          <w:rFonts w:ascii="Arial Narrow" w:hAnsi="Arial Narrow"/>
          <w:b/>
          <w:i/>
          <w:sz w:val="28"/>
          <w:szCs w:val="28"/>
        </w:rPr>
        <w:t>CÓPIESE, NOTIFÍQUESE Y CÚMPLASE.</w:t>
      </w:r>
    </w:p>
    <w:p w:rsidR="005F3331" w:rsidRPr="005904B0" w:rsidRDefault="005F3331" w:rsidP="005F3331">
      <w:pPr>
        <w:pStyle w:val="Prrafodelista1"/>
        <w:spacing w:line="360" w:lineRule="auto"/>
        <w:ind w:left="0" w:firstLine="851"/>
        <w:jc w:val="both"/>
        <w:rPr>
          <w:rFonts w:ascii="Arial Narrow" w:hAnsi="Arial Narrow"/>
          <w:b/>
          <w:sz w:val="28"/>
          <w:szCs w:val="28"/>
        </w:rPr>
      </w:pPr>
    </w:p>
    <w:p w:rsidR="005F3331" w:rsidRDefault="005F3331" w:rsidP="005F3331">
      <w:pPr>
        <w:pStyle w:val="Prrafodelista1"/>
        <w:ind w:left="0" w:firstLine="851"/>
        <w:jc w:val="both"/>
        <w:rPr>
          <w:rFonts w:ascii="Arial Narrow" w:hAnsi="Arial Narrow"/>
          <w:b/>
          <w:sz w:val="28"/>
          <w:szCs w:val="28"/>
        </w:rPr>
      </w:pPr>
    </w:p>
    <w:p w:rsidR="005F3331" w:rsidRPr="005904B0" w:rsidRDefault="005F3331" w:rsidP="005F3331">
      <w:pPr>
        <w:pStyle w:val="Prrafodelista1"/>
        <w:ind w:left="0" w:firstLine="851"/>
        <w:jc w:val="both"/>
        <w:rPr>
          <w:rFonts w:ascii="Arial Narrow" w:hAnsi="Arial Narrow"/>
          <w:b/>
          <w:sz w:val="28"/>
          <w:szCs w:val="28"/>
        </w:rPr>
      </w:pPr>
    </w:p>
    <w:p w:rsidR="005F3331" w:rsidRPr="005904B0" w:rsidRDefault="005F3331" w:rsidP="005F3331">
      <w:pPr>
        <w:jc w:val="center"/>
        <w:rPr>
          <w:rFonts w:ascii="Arial Narrow" w:hAnsi="Arial Narrow" w:cs="Arial"/>
          <w:b/>
          <w:sz w:val="28"/>
          <w:szCs w:val="28"/>
        </w:rPr>
      </w:pPr>
      <w:r w:rsidRPr="005904B0">
        <w:rPr>
          <w:rFonts w:ascii="Arial Narrow" w:hAnsi="Arial Narrow" w:cs="Arial"/>
          <w:b/>
          <w:sz w:val="28"/>
          <w:szCs w:val="28"/>
        </w:rPr>
        <w:t>FRANCISCO JAVIER TAMAYO TABARES</w:t>
      </w:r>
    </w:p>
    <w:p w:rsidR="005F3331" w:rsidRPr="00612E8F" w:rsidRDefault="005F3331" w:rsidP="005F3331">
      <w:pPr>
        <w:tabs>
          <w:tab w:val="left" w:pos="4047"/>
        </w:tabs>
        <w:spacing w:line="360" w:lineRule="auto"/>
        <w:jc w:val="center"/>
        <w:rPr>
          <w:rFonts w:ascii="Arial Narrow" w:hAnsi="Arial Narrow" w:cs="Arial"/>
          <w:sz w:val="28"/>
          <w:szCs w:val="28"/>
        </w:rPr>
      </w:pPr>
      <w:r w:rsidRPr="00612E8F">
        <w:rPr>
          <w:rFonts w:ascii="Arial Narrow" w:hAnsi="Arial Narrow" w:cs="Arial"/>
          <w:sz w:val="28"/>
          <w:szCs w:val="28"/>
        </w:rPr>
        <w:t>Magistrado Ponente</w:t>
      </w:r>
    </w:p>
    <w:p w:rsidR="005F3331" w:rsidRDefault="005F3331" w:rsidP="005F3331">
      <w:pPr>
        <w:tabs>
          <w:tab w:val="left" w:pos="4047"/>
        </w:tabs>
        <w:spacing w:line="360" w:lineRule="auto"/>
        <w:jc w:val="center"/>
        <w:rPr>
          <w:rFonts w:ascii="Arial Narrow" w:hAnsi="Arial Narrow" w:cs="Arial"/>
          <w:b/>
          <w:sz w:val="28"/>
          <w:szCs w:val="28"/>
        </w:rPr>
      </w:pPr>
    </w:p>
    <w:p w:rsidR="005F3331" w:rsidRDefault="005F3331" w:rsidP="005F3331">
      <w:pPr>
        <w:tabs>
          <w:tab w:val="left" w:pos="4047"/>
        </w:tabs>
        <w:spacing w:line="360" w:lineRule="auto"/>
        <w:jc w:val="center"/>
        <w:rPr>
          <w:rFonts w:ascii="Arial Narrow" w:hAnsi="Arial Narrow" w:cs="Arial"/>
          <w:b/>
          <w:sz w:val="28"/>
          <w:szCs w:val="28"/>
        </w:rPr>
      </w:pPr>
    </w:p>
    <w:p w:rsidR="005F3331" w:rsidRPr="005904B0" w:rsidRDefault="005F3331" w:rsidP="005F3331">
      <w:pPr>
        <w:tabs>
          <w:tab w:val="left" w:pos="4047"/>
        </w:tabs>
        <w:jc w:val="center"/>
        <w:rPr>
          <w:rFonts w:ascii="Arial Narrow" w:hAnsi="Arial Narrow" w:cs="Arial"/>
          <w:sz w:val="28"/>
          <w:szCs w:val="28"/>
        </w:rPr>
      </w:pPr>
      <w:r>
        <w:rPr>
          <w:rFonts w:ascii="Arial Narrow" w:hAnsi="Arial Narrow" w:cs="Arial"/>
          <w:b/>
          <w:sz w:val="28"/>
          <w:szCs w:val="28"/>
        </w:rPr>
        <w:t xml:space="preserve">ANA LUCÍA CAICEDO CALDERÓN </w:t>
      </w:r>
      <w:r>
        <w:rPr>
          <w:rFonts w:ascii="Arial Narrow" w:hAnsi="Arial Narrow" w:cs="Arial"/>
          <w:b/>
          <w:sz w:val="28"/>
          <w:szCs w:val="28"/>
        </w:rPr>
        <w:tab/>
      </w:r>
      <w:r>
        <w:rPr>
          <w:rFonts w:ascii="Arial Narrow" w:hAnsi="Arial Narrow" w:cs="Arial"/>
          <w:b/>
          <w:sz w:val="28"/>
          <w:szCs w:val="28"/>
        </w:rPr>
        <w:tab/>
        <w:t xml:space="preserve">               </w:t>
      </w:r>
      <w:r w:rsidR="00C81E69">
        <w:rPr>
          <w:rFonts w:ascii="Arial Narrow" w:hAnsi="Arial Narrow" w:cs="Arial"/>
          <w:b/>
          <w:sz w:val="28"/>
          <w:szCs w:val="28"/>
        </w:rPr>
        <w:t>ISSA RAFAEL ULLOQUE TOSCANO</w:t>
      </w:r>
    </w:p>
    <w:p w:rsidR="004721A0" w:rsidRDefault="005F3331" w:rsidP="005F3331">
      <w:pPr>
        <w:tabs>
          <w:tab w:val="left" w:pos="4047"/>
        </w:tabs>
        <w:jc w:val="both"/>
        <w:rPr>
          <w:rFonts w:ascii="Arial Narrow" w:hAnsi="Arial Narrow" w:cs="Arial"/>
          <w:sz w:val="28"/>
          <w:szCs w:val="28"/>
        </w:rPr>
      </w:pPr>
      <w:r w:rsidRPr="005904B0">
        <w:rPr>
          <w:rFonts w:ascii="Arial Narrow" w:hAnsi="Arial Narrow" w:cs="Arial"/>
          <w:sz w:val="28"/>
          <w:szCs w:val="28"/>
        </w:rPr>
        <w:t xml:space="preserve"> </w:t>
      </w:r>
      <w:r>
        <w:rPr>
          <w:rFonts w:ascii="Arial Narrow" w:hAnsi="Arial Narrow" w:cs="Arial"/>
          <w:sz w:val="28"/>
          <w:szCs w:val="28"/>
        </w:rPr>
        <w:t xml:space="preserve">                    Magistrada</w:t>
      </w:r>
      <w:r w:rsidR="004721A0" w:rsidRPr="004721A0">
        <w:rPr>
          <w:rFonts w:ascii="Arial Narrow" w:hAnsi="Arial Narrow" w:cs="Arial"/>
          <w:sz w:val="28"/>
          <w:szCs w:val="28"/>
        </w:rPr>
        <w:t xml:space="preserve"> </w:t>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r>
      <w:r w:rsidR="004721A0">
        <w:rPr>
          <w:rFonts w:ascii="Arial Narrow" w:hAnsi="Arial Narrow" w:cs="Arial"/>
          <w:sz w:val="28"/>
          <w:szCs w:val="28"/>
        </w:rPr>
        <w:tab/>
        <w:t>Magistrado</w:t>
      </w:r>
    </w:p>
    <w:p w:rsidR="005F3331" w:rsidRPr="005904B0" w:rsidRDefault="005F3331" w:rsidP="005F3331">
      <w:pPr>
        <w:tabs>
          <w:tab w:val="left" w:pos="4047"/>
        </w:tabs>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00C81E69">
        <w:rPr>
          <w:rFonts w:ascii="Arial Narrow" w:hAnsi="Arial Narrow" w:cs="Arial"/>
          <w:sz w:val="28"/>
          <w:szCs w:val="28"/>
        </w:rPr>
        <w:tab/>
      </w:r>
      <w:r w:rsidR="008A575B">
        <w:rPr>
          <w:rFonts w:ascii="Arial Narrow" w:hAnsi="Arial Narrow" w:cs="Arial"/>
          <w:sz w:val="28"/>
          <w:szCs w:val="28"/>
        </w:rPr>
        <w:t xml:space="preserve">     Ausencia justificada</w:t>
      </w:r>
    </w:p>
    <w:p w:rsidR="005F3331" w:rsidRPr="005904B0" w:rsidRDefault="005F3331" w:rsidP="005F3331">
      <w:pPr>
        <w:tabs>
          <w:tab w:val="left" w:pos="4047"/>
        </w:tabs>
        <w:spacing w:line="360" w:lineRule="auto"/>
        <w:jc w:val="both"/>
        <w:rPr>
          <w:rFonts w:ascii="Arial Narrow" w:hAnsi="Arial Narrow" w:cs="Arial"/>
          <w:sz w:val="28"/>
          <w:szCs w:val="28"/>
        </w:rPr>
      </w:pPr>
    </w:p>
    <w:p w:rsidR="005F3331" w:rsidRDefault="005F3331" w:rsidP="005F3331">
      <w:pPr>
        <w:tabs>
          <w:tab w:val="left" w:pos="4047"/>
        </w:tabs>
        <w:jc w:val="center"/>
        <w:rPr>
          <w:rFonts w:ascii="Arial Narrow" w:hAnsi="Arial Narrow" w:cs="Arial"/>
          <w:b/>
          <w:sz w:val="28"/>
          <w:szCs w:val="28"/>
        </w:rPr>
      </w:pPr>
    </w:p>
    <w:p w:rsidR="005F3331" w:rsidRPr="005904B0" w:rsidRDefault="00C81E69" w:rsidP="005F3331">
      <w:pPr>
        <w:tabs>
          <w:tab w:val="left" w:pos="4047"/>
        </w:tabs>
        <w:jc w:val="center"/>
        <w:rPr>
          <w:rFonts w:ascii="Arial Narrow" w:hAnsi="Arial Narrow" w:cs="Arial"/>
          <w:b/>
          <w:sz w:val="28"/>
          <w:szCs w:val="28"/>
        </w:rPr>
      </w:pPr>
      <w:r>
        <w:rPr>
          <w:rFonts w:ascii="Arial Narrow" w:hAnsi="Arial Narrow" w:cs="Arial"/>
          <w:b/>
          <w:sz w:val="28"/>
          <w:szCs w:val="28"/>
        </w:rPr>
        <w:t>Alonso Gaviria Ocampo</w:t>
      </w:r>
    </w:p>
    <w:p w:rsidR="00CF5E21" w:rsidRDefault="005F3331" w:rsidP="004721A0">
      <w:pPr>
        <w:tabs>
          <w:tab w:val="left" w:pos="4047"/>
        </w:tabs>
        <w:spacing w:line="360" w:lineRule="auto"/>
        <w:jc w:val="center"/>
      </w:pPr>
      <w:bookmarkStart w:id="0" w:name="_GoBack"/>
      <w:bookmarkEnd w:id="0"/>
      <w:r w:rsidRPr="005904B0">
        <w:rPr>
          <w:rFonts w:ascii="Arial Narrow" w:hAnsi="Arial Narrow" w:cs="Arial"/>
          <w:sz w:val="28"/>
          <w:szCs w:val="28"/>
        </w:rPr>
        <w:t>Secretari</w:t>
      </w:r>
      <w:r w:rsidR="00C81E69">
        <w:rPr>
          <w:rFonts w:ascii="Arial Narrow" w:hAnsi="Arial Narrow" w:cs="Arial"/>
          <w:sz w:val="28"/>
          <w:szCs w:val="28"/>
        </w:rPr>
        <w:t>o</w:t>
      </w:r>
    </w:p>
    <w:sectPr w:rsidR="00CF5E21" w:rsidSect="00A358C4">
      <w:headerReference w:type="even" r:id="rId9"/>
      <w:headerReference w:type="default" r:id="rId10"/>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6D" w:rsidRDefault="0030496D" w:rsidP="005F3331">
      <w:r>
        <w:separator/>
      </w:r>
    </w:p>
  </w:endnote>
  <w:endnote w:type="continuationSeparator" w:id="0">
    <w:p w:rsidR="0030496D" w:rsidRDefault="0030496D" w:rsidP="005F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6D" w:rsidRDefault="0030496D" w:rsidP="005F3331">
      <w:r>
        <w:separator/>
      </w:r>
    </w:p>
  </w:footnote>
  <w:footnote w:type="continuationSeparator" w:id="0">
    <w:p w:rsidR="0030496D" w:rsidRDefault="0030496D" w:rsidP="005F3331">
      <w:r>
        <w:continuationSeparator/>
      </w:r>
    </w:p>
  </w:footnote>
  <w:footnote w:id="1">
    <w:p w:rsidR="001E6649" w:rsidRDefault="001E6649">
      <w:pPr>
        <w:pStyle w:val="Textonotapie"/>
      </w:pPr>
      <w:r>
        <w:rPr>
          <w:rStyle w:val="Refdenotaalpie"/>
        </w:rPr>
        <w:footnoteRef/>
      </w:r>
      <w:r>
        <w:t xml:space="preserve"> Sentencia T-444 de 2012</w:t>
      </w:r>
    </w:p>
  </w:footnote>
  <w:footnote w:id="2">
    <w:p w:rsidR="000E401C" w:rsidRDefault="000E401C">
      <w:pPr>
        <w:pStyle w:val="Textonotapie"/>
      </w:pPr>
      <w:r>
        <w:rPr>
          <w:rStyle w:val="Refdenotaalpie"/>
        </w:rPr>
        <w:footnoteRef/>
      </w:r>
      <w:r>
        <w:t xml:space="preserve"> </w:t>
      </w:r>
      <w:proofErr w:type="spellStart"/>
      <w:r>
        <w:t>Ibidem</w:t>
      </w:r>
      <w:proofErr w:type="spellEnd"/>
      <w:r>
        <w:t>.</w:t>
      </w:r>
    </w:p>
  </w:footnote>
  <w:footnote w:id="3">
    <w:p w:rsidR="00CB74DD" w:rsidRDefault="00CB74DD">
      <w:pPr>
        <w:pStyle w:val="Textonotapie"/>
      </w:pPr>
      <w:r>
        <w:rPr>
          <w:rStyle w:val="Refdenotaalpie"/>
        </w:rPr>
        <w:footnoteRef/>
      </w:r>
      <w:r>
        <w:t xml:space="preserve"> Sentencia T-1237 de 2004.</w:t>
      </w:r>
    </w:p>
  </w:footnote>
  <w:footnote w:id="4">
    <w:p w:rsidR="00170B86" w:rsidRDefault="00170B86">
      <w:pPr>
        <w:pStyle w:val="Textonotapie"/>
      </w:pPr>
      <w:r>
        <w:rPr>
          <w:rStyle w:val="Refdenotaalpie"/>
        </w:rPr>
        <w:footnoteRef/>
      </w:r>
      <w:r>
        <w:t xml:space="preserve"> Al respecto se puede ver entre otras, la sentencia T- 384-14.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Default="00FE7BF0" w:rsidP="001B58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58B9" w:rsidRDefault="0030496D" w:rsidP="001B58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B9" w:rsidRPr="005F3331" w:rsidRDefault="00FE7BF0" w:rsidP="001B58B9">
    <w:pPr>
      <w:pStyle w:val="Encabezado"/>
      <w:framePr w:wrap="around" w:vAnchor="text" w:hAnchor="margin" w:xAlign="right" w:y="1"/>
      <w:rPr>
        <w:rStyle w:val="Nmerodepgina"/>
        <w:sz w:val="16"/>
        <w:szCs w:val="16"/>
      </w:rPr>
    </w:pPr>
    <w:r>
      <w:rPr>
        <w:rStyle w:val="Nmerodepgina"/>
      </w:rPr>
      <w:fldChar w:fldCharType="begin"/>
    </w:r>
    <w:r>
      <w:rPr>
        <w:rStyle w:val="Nmerodepgina"/>
      </w:rPr>
      <w:instrText xml:space="preserve">PAGE  </w:instrText>
    </w:r>
    <w:r>
      <w:rPr>
        <w:rStyle w:val="Nmerodepgina"/>
      </w:rPr>
      <w:fldChar w:fldCharType="separate"/>
    </w:r>
    <w:r w:rsidR="008A575B">
      <w:rPr>
        <w:rStyle w:val="Nmerodepgina"/>
        <w:noProof/>
      </w:rPr>
      <w:t>6</w:t>
    </w:r>
    <w:r>
      <w:rPr>
        <w:rStyle w:val="Nmerodepgina"/>
      </w:rPr>
      <w:fldChar w:fldCharType="end"/>
    </w:r>
  </w:p>
  <w:p w:rsidR="001B58B9" w:rsidRPr="005F3331" w:rsidRDefault="00FE7BF0" w:rsidP="001B58B9">
    <w:pPr>
      <w:widowControl w:val="0"/>
      <w:tabs>
        <w:tab w:val="center" w:pos="4252"/>
        <w:tab w:val="right" w:pos="8504"/>
      </w:tabs>
      <w:autoSpaceDE w:val="0"/>
      <w:autoSpaceDN w:val="0"/>
      <w:adjustRightInd w:val="0"/>
      <w:rPr>
        <w:rFonts w:ascii="Arial Narrow" w:hAnsi="Arial Narrow" w:cs="Arial"/>
        <w:bCs/>
        <w:iCs/>
        <w:sz w:val="16"/>
        <w:szCs w:val="16"/>
        <w:lang w:eastAsia="es-MX"/>
      </w:rPr>
    </w:pPr>
    <w:r w:rsidRPr="005F3331">
      <w:rPr>
        <w:rFonts w:ascii="Arial Narrow" w:hAnsi="Arial Narrow" w:cs="Arial"/>
        <w:sz w:val="16"/>
        <w:szCs w:val="16"/>
        <w:lang w:val="es-MX" w:eastAsia="es-MX"/>
      </w:rPr>
      <w:t xml:space="preserve">Radicación No. </w:t>
    </w:r>
    <w:r w:rsidRPr="005F3331">
      <w:rPr>
        <w:rFonts w:ascii="Arial Narrow" w:hAnsi="Arial Narrow" w:cs="Arial"/>
        <w:bCs/>
        <w:iCs/>
        <w:sz w:val="16"/>
        <w:szCs w:val="16"/>
        <w:lang w:eastAsia="es-MX"/>
      </w:rPr>
      <w:t>66001-22-05-000-201</w:t>
    </w:r>
    <w:r w:rsidR="0090147F">
      <w:rPr>
        <w:rFonts w:ascii="Arial Narrow" w:hAnsi="Arial Narrow" w:cs="Arial"/>
        <w:bCs/>
        <w:iCs/>
        <w:sz w:val="16"/>
        <w:szCs w:val="16"/>
        <w:lang w:eastAsia="es-MX"/>
      </w:rPr>
      <w:t>6</w:t>
    </w:r>
    <w:r w:rsidRPr="005F3331">
      <w:rPr>
        <w:rFonts w:ascii="Arial Narrow" w:hAnsi="Arial Narrow" w:cs="Arial"/>
        <w:bCs/>
        <w:iCs/>
        <w:sz w:val="16"/>
        <w:szCs w:val="16"/>
        <w:lang w:eastAsia="es-MX"/>
      </w:rPr>
      <w:t>-00</w:t>
    </w:r>
    <w:r w:rsidR="0090147F">
      <w:rPr>
        <w:rFonts w:ascii="Arial Narrow" w:hAnsi="Arial Narrow" w:cs="Arial"/>
        <w:bCs/>
        <w:iCs/>
        <w:sz w:val="16"/>
        <w:szCs w:val="16"/>
        <w:lang w:eastAsia="es-MX"/>
      </w:rPr>
      <w:t>076</w:t>
    </w:r>
    <w:r w:rsidRPr="005F3331">
      <w:rPr>
        <w:rFonts w:ascii="Arial Narrow" w:hAnsi="Arial Narrow" w:cs="Arial"/>
        <w:bCs/>
        <w:iCs/>
        <w:sz w:val="16"/>
        <w:szCs w:val="16"/>
        <w:lang w:eastAsia="es-MX"/>
      </w:rPr>
      <w:t>-00</w:t>
    </w:r>
  </w:p>
  <w:p w:rsidR="001B58B9" w:rsidRPr="005F3331" w:rsidRDefault="0090147F" w:rsidP="001B58B9">
    <w:pPr>
      <w:pStyle w:val="Encabezado"/>
      <w:ind w:right="360"/>
      <w:jc w:val="both"/>
      <w:rPr>
        <w:rFonts w:ascii="Arial Narrow" w:hAnsi="Arial Narrow" w:cs="Arial"/>
        <w:sz w:val="16"/>
        <w:szCs w:val="16"/>
      </w:rPr>
    </w:pPr>
    <w:r>
      <w:rPr>
        <w:rFonts w:ascii="Arial Narrow" w:hAnsi="Arial Narrow" w:cs="Arial"/>
        <w:sz w:val="16"/>
        <w:szCs w:val="16"/>
      </w:rPr>
      <w:t xml:space="preserve">Martha Lucia González </w:t>
    </w:r>
    <w:proofErr w:type="spellStart"/>
    <w:r>
      <w:rPr>
        <w:rFonts w:ascii="Arial Narrow" w:hAnsi="Arial Narrow" w:cs="Arial"/>
        <w:sz w:val="16"/>
        <w:szCs w:val="16"/>
      </w:rPr>
      <w:t>González</w:t>
    </w:r>
    <w:proofErr w:type="spellEnd"/>
    <w:r w:rsidR="005F3331" w:rsidRPr="005F3331">
      <w:rPr>
        <w:rFonts w:ascii="Arial Narrow" w:hAnsi="Arial Narrow" w:cs="Arial"/>
        <w:sz w:val="16"/>
        <w:szCs w:val="16"/>
      </w:rPr>
      <w:t xml:space="preserve"> </w:t>
    </w:r>
    <w:r w:rsidR="00FE7BF0" w:rsidRPr="005F3331">
      <w:rPr>
        <w:rFonts w:ascii="Arial Narrow" w:hAnsi="Arial Narrow" w:cs="Arial"/>
        <w:sz w:val="16"/>
        <w:szCs w:val="16"/>
      </w:rPr>
      <w:t xml:space="preserve">vs Juzgado </w:t>
    </w:r>
    <w:r>
      <w:rPr>
        <w:rFonts w:ascii="Arial Narrow" w:hAnsi="Arial Narrow" w:cs="Arial"/>
        <w:sz w:val="16"/>
        <w:szCs w:val="16"/>
      </w:rPr>
      <w:t>Cuarto</w:t>
    </w:r>
    <w:r w:rsidR="00FE7BF0" w:rsidRPr="005F3331">
      <w:rPr>
        <w:rFonts w:ascii="Arial Narrow" w:hAnsi="Arial Narrow" w:cs="Arial"/>
        <w:sz w:val="16"/>
        <w:szCs w:val="16"/>
      </w:rPr>
      <w:t xml:space="preserve"> Laboral del Circuito de Pereira y otro</w:t>
    </w:r>
    <w:r>
      <w:rPr>
        <w:rFonts w:ascii="Arial Narrow" w:hAnsi="Arial Narrow" w:cs="Arial"/>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31"/>
    <w:rsid w:val="000228EB"/>
    <w:rsid w:val="000E401C"/>
    <w:rsid w:val="00141015"/>
    <w:rsid w:val="0014140F"/>
    <w:rsid w:val="00156DC7"/>
    <w:rsid w:val="00157F78"/>
    <w:rsid w:val="00170B86"/>
    <w:rsid w:val="00186A7C"/>
    <w:rsid w:val="001E6649"/>
    <w:rsid w:val="002343FC"/>
    <w:rsid w:val="0029269C"/>
    <w:rsid w:val="0030496D"/>
    <w:rsid w:val="0036070D"/>
    <w:rsid w:val="003C52D9"/>
    <w:rsid w:val="004027C4"/>
    <w:rsid w:val="00407FC2"/>
    <w:rsid w:val="00452CF0"/>
    <w:rsid w:val="00466758"/>
    <w:rsid w:val="004721A0"/>
    <w:rsid w:val="004A3354"/>
    <w:rsid w:val="004C4263"/>
    <w:rsid w:val="00503D1B"/>
    <w:rsid w:val="00522D6F"/>
    <w:rsid w:val="005679EF"/>
    <w:rsid w:val="005C31AA"/>
    <w:rsid w:val="005F3331"/>
    <w:rsid w:val="00611F2B"/>
    <w:rsid w:val="00686DB7"/>
    <w:rsid w:val="006C395F"/>
    <w:rsid w:val="00713416"/>
    <w:rsid w:val="007C4C5C"/>
    <w:rsid w:val="008722EA"/>
    <w:rsid w:val="008A575B"/>
    <w:rsid w:val="008B3934"/>
    <w:rsid w:val="0090147F"/>
    <w:rsid w:val="0090370C"/>
    <w:rsid w:val="00934D60"/>
    <w:rsid w:val="00936B21"/>
    <w:rsid w:val="00945EBC"/>
    <w:rsid w:val="00953796"/>
    <w:rsid w:val="00956338"/>
    <w:rsid w:val="0096223E"/>
    <w:rsid w:val="00971B94"/>
    <w:rsid w:val="009B629E"/>
    <w:rsid w:val="00A01265"/>
    <w:rsid w:val="00A24F69"/>
    <w:rsid w:val="00A358C4"/>
    <w:rsid w:val="00A87F12"/>
    <w:rsid w:val="00B01427"/>
    <w:rsid w:val="00B14FE5"/>
    <w:rsid w:val="00B60126"/>
    <w:rsid w:val="00B7265E"/>
    <w:rsid w:val="00B77291"/>
    <w:rsid w:val="00BA3F3D"/>
    <w:rsid w:val="00BF3057"/>
    <w:rsid w:val="00C81E69"/>
    <w:rsid w:val="00CB74DD"/>
    <w:rsid w:val="00CF5E21"/>
    <w:rsid w:val="00D1282C"/>
    <w:rsid w:val="00D328EC"/>
    <w:rsid w:val="00D41809"/>
    <w:rsid w:val="00D97348"/>
    <w:rsid w:val="00DE306D"/>
    <w:rsid w:val="00DE625C"/>
    <w:rsid w:val="00E120A8"/>
    <w:rsid w:val="00E26844"/>
    <w:rsid w:val="00E6434A"/>
    <w:rsid w:val="00E70F0D"/>
    <w:rsid w:val="00E94BDC"/>
    <w:rsid w:val="00EC48F3"/>
    <w:rsid w:val="00F33A8A"/>
    <w:rsid w:val="00F403C2"/>
    <w:rsid w:val="00FE7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111365-5B09-42FF-9768-26456453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31"/>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5F3331"/>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F3331"/>
    <w:rPr>
      <w:rFonts w:ascii="Verdana" w:eastAsia="Times New Roman" w:hAnsi="Verdana" w:cs="Times New Roman"/>
      <w:b/>
      <w:bCs/>
      <w:sz w:val="20"/>
      <w:szCs w:val="20"/>
      <w:lang w:eastAsia="es-ES"/>
    </w:rPr>
  </w:style>
  <w:style w:type="paragraph" w:customStyle="1" w:styleId="Prrafodelista1">
    <w:name w:val="Párrafo de lista1"/>
    <w:basedOn w:val="Normal"/>
    <w:rsid w:val="005F3331"/>
    <w:pPr>
      <w:ind w:left="720"/>
      <w:contextualSpacing/>
    </w:pPr>
  </w:style>
  <w:style w:type="paragraph" w:styleId="Encabezado">
    <w:name w:val="header"/>
    <w:basedOn w:val="Normal"/>
    <w:link w:val="EncabezadoCar"/>
    <w:rsid w:val="005F3331"/>
    <w:pPr>
      <w:tabs>
        <w:tab w:val="center" w:pos="4252"/>
        <w:tab w:val="right" w:pos="8504"/>
      </w:tabs>
    </w:pPr>
  </w:style>
  <w:style w:type="character" w:customStyle="1" w:styleId="EncabezadoCar">
    <w:name w:val="Encabezado Car"/>
    <w:basedOn w:val="Fuentedeprrafopredeter"/>
    <w:link w:val="Encabezado"/>
    <w:rsid w:val="005F3331"/>
    <w:rPr>
      <w:rFonts w:ascii="Times New Roman" w:eastAsia="Times New Roman" w:hAnsi="Times New Roman" w:cs="Times New Roman"/>
      <w:sz w:val="20"/>
      <w:szCs w:val="20"/>
      <w:lang w:eastAsia="es-ES"/>
    </w:rPr>
  </w:style>
  <w:style w:type="character" w:styleId="Nmerodepgina">
    <w:name w:val="page number"/>
    <w:rsid w:val="005F3331"/>
    <w:rPr>
      <w:rFonts w:cs="Times New Roman"/>
    </w:rPr>
  </w:style>
  <w:style w:type="paragraph" w:customStyle="1" w:styleId="Textoindependiente21">
    <w:name w:val="Texto independiente 21"/>
    <w:basedOn w:val="Normal"/>
    <w:rsid w:val="005F3331"/>
    <w:pPr>
      <w:spacing w:line="360" w:lineRule="auto"/>
      <w:jc w:val="both"/>
    </w:pPr>
    <w:rPr>
      <w:rFonts w:ascii="Arial" w:hAnsi="Arial"/>
      <w:b/>
      <w:sz w:val="28"/>
      <w:lang w:val="es-ES_tradnl"/>
    </w:rPr>
  </w:style>
  <w:style w:type="character" w:styleId="Refdenotaalpie">
    <w:name w:val="footnote reference"/>
    <w:aliases w:val="Texto de nota al pie,referencia nota al pie"/>
    <w:rsid w:val="005F3331"/>
    <w:rPr>
      <w:rFonts w:cs="Times New Roman"/>
      <w:vertAlign w:val="superscript"/>
    </w:rPr>
  </w:style>
  <w:style w:type="paragraph" w:styleId="Textosinformato">
    <w:name w:val="Plain Text"/>
    <w:basedOn w:val="Normal"/>
    <w:link w:val="TextosinformatoCar"/>
    <w:rsid w:val="005F3331"/>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5F3331"/>
    <w:rPr>
      <w:rFonts w:ascii="Courier New" w:eastAsia="Calibri" w:hAnsi="Courier New" w:cs="Times New Roman"/>
      <w:sz w:val="20"/>
      <w:szCs w:val="20"/>
      <w:lang w:eastAsia="es-ES"/>
    </w:rPr>
  </w:style>
  <w:style w:type="paragraph" w:styleId="Sinespaciado">
    <w:name w:val="No Spacing"/>
    <w:uiPriority w:val="1"/>
    <w:qFormat/>
    <w:rsid w:val="005F3331"/>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5F3331"/>
  </w:style>
  <w:style w:type="paragraph" w:styleId="Piedepgina">
    <w:name w:val="footer"/>
    <w:basedOn w:val="Normal"/>
    <w:link w:val="PiedepginaCar"/>
    <w:uiPriority w:val="99"/>
    <w:unhideWhenUsed/>
    <w:rsid w:val="005F3331"/>
    <w:pPr>
      <w:tabs>
        <w:tab w:val="center" w:pos="4252"/>
        <w:tab w:val="right" w:pos="8504"/>
      </w:tabs>
    </w:pPr>
  </w:style>
  <w:style w:type="character" w:customStyle="1" w:styleId="PiedepginaCar">
    <w:name w:val="Pie de página Car"/>
    <w:basedOn w:val="Fuentedeprrafopredeter"/>
    <w:link w:val="Piedepgina"/>
    <w:uiPriority w:val="99"/>
    <w:rsid w:val="005F333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9563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338"/>
    <w:rPr>
      <w:rFonts w:ascii="Segoe UI" w:eastAsia="Times New Roman" w:hAnsi="Segoe UI" w:cs="Segoe UI"/>
      <w:sz w:val="18"/>
      <w:szCs w:val="18"/>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934D60"/>
  </w:style>
  <w:style w:type="character" w:customStyle="1" w:styleId="TextonotapieCar">
    <w:name w:val="Texto nota pie Car"/>
    <w:basedOn w:val="Fuentedeprrafopredeter"/>
    <w:uiPriority w:val="99"/>
    <w:semiHidden/>
    <w:rsid w:val="00934D60"/>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rsid w:val="00934D6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6888">
      <w:bodyDiv w:val="1"/>
      <w:marLeft w:val="0"/>
      <w:marRight w:val="0"/>
      <w:marTop w:val="0"/>
      <w:marBottom w:val="0"/>
      <w:divBdr>
        <w:top w:val="none" w:sz="0" w:space="0" w:color="auto"/>
        <w:left w:val="none" w:sz="0" w:space="0" w:color="auto"/>
        <w:bottom w:val="none" w:sz="0" w:space="0" w:color="auto"/>
        <w:right w:val="none" w:sz="0" w:space="0" w:color="auto"/>
      </w:divBdr>
    </w:div>
    <w:div w:id="331690368">
      <w:bodyDiv w:val="1"/>
      <w:marLeft w:val="0"/>
      <w:marRight w:val="0"/>
      <w:marTop w:val="0"/>
      <w:marBottom w:val="0"/>
      <w:divBdr>
        <w:top w:val="none" w:sz="0" w:space="0" w:color="auto"/>
        <w:left w:val="none" w:sz="0" w:space="0" w:color="auto"/>
        <w:bottom w:val="none" w:sz="0" w:space="0" w:color="auto"/>
        <w:right w:val="none" w:sz="0" w:space="0" w:color="auto"/>
      </w:divBdr>
    </w:div>
    <w:div w:id="441844803">
      <w:bodyDiv w:val="1"/>
      <w:marLeft w:val="0"/>
      <w:marRight w:val="0"/>
      <w:marTop w:val="0"/>
      <w:marBottom w:val="0"/>
      <w:divBdr>
        <w:top w:val="none" w:sz="0" w:space="0" w:color="auto"/>
        <w:left w:val="none" w:sz="0" w:space="0" w:color="auto"/>
        <w:bottom w:val="none" w:sz="0" w:space="0" w:color="auto"/>
        <w:right w:val="none" w:sz="0" w:space="0" w:color="auto"/>
      </w:divBdr>
    </w:div>
    <w:div w:id="4490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46AF-4629-49AA-85AA-68682851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Pages>
  <Words>2463</Words>
  <Characters>13547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10</cp:revision>
  <cp:lastPrinted>2016-04-21T13:14:00Z</cp:lastPrinted>
  <dcterms:created xsi:type="dcterms:W3CDTF">2016-04-20T12:02:00Z</dcterms:created>
  <dcterms:modified xsi:type="dcterms:W3CDTF">2016-04-21T13:14:00Z</dcterms:modified>
</cp:coreProperties>
</file>