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A95904">
        <w:rPr>
          <w:rFonts w:ascii="Arial Narrow" w:hAnsi="Arial Narrow" w:cs="Arial"/>
          <w:i/>
          <w:sz w:val="20"/>
        </w:rPr>
        <w:t>21</w:t>
      </w:r>
      <w:r w:rsidR="00FF75A4">
        <w:rPr>
          <w:rFonts w:ascii="Arial Narrow" w:hAnsi="Arial Narrow" w:cs="Arial"/>
          <w:i/>
          <w:sz w:val="20"/>
        </w:rPr>
        <w:t xml:space="preserve"> de </w:t>
      </w:r>
      <w:r w:rsidR="00341062">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A95904">
        <w:rPr>
          <w:rFonts w:ascii="Arial Narrow" w:hAnsi="Arial Narrow" w:cs="Arial"/>
          <w:bCs/>
          <w:i/>
          <w:sz w:val="20"/>
        </w:rPr>
        <w:t>2</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A95904">
        <w:rPr>
          <w:rFonts w:ascii="Arial Narrow" w:hAnsi="Arial Narrow" w:cs="Arial"/>
          <w:bCs/>
          <w:i/>
          <w:sz w:val="20"/>
        </w:rPr>
        <w:t>123</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A95904">
        <w:rPr>
          <w:rFonts w:ascii="Arial Narrow" w:hAnsi="Arial Narrow" w:cs="Arial"/>
          <w:i/>
          <w:iCs/>
          <w:sz w:val="20"/>
        </w:rPr>
        <w:t xml:space="preserve">María Cecilia </w:t>
      </w:r>
      <w:r w:rsidR="00C92D4A">
        <w:rPr>
          <w:rFonts w:ascii="Arial Narrow" w:hAnsi="Arial Narrow" w:cs="Arial"/>
          <w:i/>
          <w:iCs/>
          <w:sz w:val="20"/>
        </w:rPr>
        <w:t>Díaz</w:t>
      </w:r>
      <w:bookmarkStart w:id="0" w:name="_GoBack"/>
      <w:bookmarkEnd w:id="0"/>
      <w:r w:rsidR="00A95904">
        <w:rPr>
          <w:rFonts w:ascii="Arial Narrow" w:hAnsi="Arial Narrow" w:cs="Arial"/>
          <w:i/>
          <w:iCs/>
          <w:sz w:val="20"/>
        </w:rPr>
        <w:t xml:space="preserve"> de </w:t>
      </w:r>
      <w:proofErr w:type="spellStart"/>
      <w:r w:rsidR="00A95904">
        <w:rPr>
          <w:rFonts w:ascii="Arial Narrow" w:hAnsi="Arial Narrow" w:cs="Arial"/>
          <w:i/>
          <w:iCs/>
          <w:sz w:val="20"/>
        </w:rPr>
        <w:t>Ciprian</w:t>
      </w:r>
      <w:proofErr w:type="spellEnd"/>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A95904">
        <w:rPr>
          <w:rFonts w:ascii="Arial Narrow" w:hAnsi="Arial Narrow" w:cs="Arial"/>
          <w:i/>
          <w:sz w:val="20"/>
        </w:rPr>
        <w:t>Segundo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3E7C72" w:rsidRDefault="00181D67" w:rsidP="0090394C">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90394C">
        <w:rPr>
          <w:rFonts w:ascii="Arial Narrow" w:hAnsi="Arial Narrow" w:cs="Tahoma"/>
          <w:b/>
          <w:bCs/>
          <w:i/>
          <w:sz w:val="20"/>
          <w:szCs w:val="18"/>
        </w:rPr>
        <w:t xml:space="preserve">Intereses moratorios. </w:t>
      </w:r>
      <w:r w:rsidR="0090394C" w:rsidRPr="003E7C72">
        <w:rPr>
          <w:rFonts w:ascii="Arial Narrow" w:hAnsi="Arial Narrow" w:cs="Tahoma"/>
          <w:bCs/>
          <w:i/>
          <w:sz w:val="20"/>
          <w:szCs w:val="18"/>
        </w:rPr>
        <w:t>Antes que nada, preciso resulta decir que los réditos moratorios establecidos por el legislador en la regla 141 de la Ley 100 de 1993 fueron establecidos para penar la tardanza injustificada en el reconocimiento y pago de las prestaciones reguladas por el sistema de seguridad social. Para determinar si existe tardanza en el pago de prestaciones sociales, valga decir que es indispensable determinar los plazos con que cuentan los fondos de pensiones para iniciar a pagar una prestación. Tal plazo se encuentra establecido en la Ley 700 de 2001, artículo 4º, que reza: “A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r w:rsidR="003E7C72" w:rsidRPr="003E7C72">
        <w:rPr>
          <w:rFonts w:ascii="Arial Narrow" w:hAnsi="Arial Narrow" w:cs="Tahoma"/>
          <w:bCs/>
          <w:i/>
          <w:sz w:val="20"/>
          <w:szCs w:val="18"/>
        </w:rPr>
        <w:t xml:space="preserve"> </w:t>
      </w:r>
      <w:r w:rsidR="0090394C" w:rsidRPr="003E7C72">
        <w:rPr>
          <w:rFonts w:ascii="Arial Narrow" w:hAnsi="Arial Narrow" w:cs="Tahoma"/>
          <w:bCs/>
          <w:i/>
          <w:sz w:val="20"/>
          <w:szCs w:val="18"/>
        </w:rPr>
        <w:t xml:space="preserve">Así las cosas, se pregonará tardanza en el pago de las mesadas pensionales que contempla esta norma, cuando la persona haya solicitado la pensión y, teniendo derecho a ella, hayan pasado más de seis meses sin que se inicie el pago. </w:t>
      </w:r>
    </w:p>
    <w:p w:rsidR="00181D67" w:rsidRPr="00CE56AC" w:rsidRDefault="00181D67" w:rsidP="00C01FFD">
      <w:pPr>
        <w:pStyle w:val="Sinespaciado"/>
        <w:ind w:left="2127"/>
      </w:pPr>
      <w:r w:rsidRPr="00CE56AC">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A95904">
        <w:rPr>
          <w:rFonts w:ascii="Arial Narrow" w:eastAsia="Calibri" w:hAnsi="Arial Narrow" w:cs="Arial"/>
          <w:sz w:val="28"/>
          <w:szCs w:val="28"/>
          <w:lang w:val="es-CO" w:eastAsia="en-US"/>
        </w:rPr>
        <w:t>veintiún</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A95904">
        <w:rPr>
          <w:rFonts w:ascii="Arial Narrow" w:eastAsia="Calibri" w:hAnsi="Arial Narrow" w:cs="Arial"/>
          <w:sz w:val="28"/>
          <w:szCs w:val="28"/>
          <w:lang w:val="es-CO" w:eastAsia="en-US"/>
        </w:rPr>
        <w:t>21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341062">
        <w:rPr>
          <w:rFonts w:ascii="Arial Narrow" w:eastAsia="Calibri" w:hAnsi="Arial Narrow" w:cs="Arial"/>
          <w:sz w:val="28"/>
          <w:szCs w:val="28"/>
          <w:lang w:val="es-CO" w:eastAsia="en-US"/>
        </w:rPr>
        <w:t>abril</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341062">
        <w:rPr>
          <w:rFonts w:ascii="Arial Narrow" w:eastAsia="Calibri" w:hAnsi="Arial Narrow" w:cs="Arial"/>
          <w:sz w:val="28"/>
          <w:szCs w:val="28"/>
          <w:lang w:val="es-CO" w:eastAsia="en-US"/>
        </w:rPr>
        <w:t>nueve</w:t>
      </w:r>
      <w:r w:rsidR="00A915C0">
        <w:rPr>
          <w:rFonts w:ascii="Arial Narrow" w:eastAsia="Calibri" w:hAnsi="Arial Narrow" w:cs="Arial"/>
          <w:sz w:val="28"/>
          <w:szCs w:val="28"/>
          <w:lang w:val="es-CO" w:eastAsia="en-US"/>
        </w:rPr>
        <w:t xml:space="preserve"> y </w:t>
      </w:r>
      <w:r w:rsidR="00341062">
        <w:rPr>
          <w:rFonts w:ascii="Arial Narrow" w:eastAsia="Calibri" w:hAnsi="Arial Narrow" w:cs="Arial"/>
          <w:sz w:val="28"/>
          <w:szCs w:val="28"/>
          <w:lang w:val="es-CO" w:eastAsia="en-US"/>
        </w:rPr>
        <w:t xml:space="preserve">cuarenta y cinco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341062">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341062">
        <w:rPr>
          <w:rFonts w:ascii="Arial Narrow" w:eastAsia="Calibri" w:hAnsi="Arial Narrow" w:cs="Arial"/>
          <w:sz w:val="28"/>
          <w:szCs w:val="28"/>
          <w:lang w:val="es-CO" w:eastAsia="en-US"/>
        </w:rPr>
        <w:t>45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341062">
        <w:rPr>
          <w:rFonts w:ascii="Arial Narrow" w:hAnsi="Arial Narrow" w:cs="Tahoma"/>
          <w:bCs/>
          <w:color w:val="000000"/>
          <w:sz w:val="28"/>
          <w:szCs w:val="28"/>
          <w:lang w:eastAsia="es-CO"/>
        </w:rPr>
        <w:t xml:space="preserve">de la </w:t>
      </w:r>
      <w:r w:rsidR="009C6364">
        <w:rPr>
          <w:rFonts w:ascii="Arial Narrow" w:hAnsi="Arial Narrow" w:cs="Tahoma"/>
          <w:bCs/>
          <w:color w:val="000000"/>
          <w:sz w:val="28"/>
          <w:szCs w:val="28"/>
          <w:lang w:eastAsia="es-CO"/>
        </w:rPr>
        <w:t xml:space="preserve">sentencia dictada el </w:t>
      </w:r>
      <w:r w:rsidR="00A95904">
        <w:rPr>
          <w:rFonts w:ascii="Arial Narrow" w:hAnsi="Arial Narrow" w:cs="Tahoma"/>
          <w:bCs/>
          <w:color w:val="000000"/>
          <w:sz w:val="28"/>
          <w:szCs w:val="28"/>
          <w:lang w:eastAsia="es-CO"/>
        </w:rPr>
        <w:t>10</w:t>
      </w:r>
      <w:r w:rsidR="009C6364">
        <w:rPr>
          <w:rFonts w:ascii="Arial Narrow" w:hAnsi="Arial Narrow" w:cs="Tahoma"/>
          <w:bCs/>
          <w:color w:val="000000"/>
          <w:sz w:val="28"/>
          <w:szCs w:val="28"/>
          <w:lang w:eastAsia="es-CO"/>
        </w:rPr>
        <w:t xml:space="preserve"> de </w:t>
      </w:r>
      <w:r w:rsidR="00341062">
        <w:rPr>
          <w:rFonts w:ascii="Arial Narrow" w:hAnsi="Arial Narrow" w:cs="Tahoma"/>
          <w:bCs/>
          <w:color w:val="000000"/>
          <w:sz w:val="28"/>
          <w:szCs w:val="28"/>
          <w:lang w:eastAsia="es-CO"/>
        </w:rPr>
        <w:t xml:space="preserve">febrero </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A95904">
        <w:rPr>
          <w:rFonts w:ascii="Arial Narrow" w:hAnsi="Arial Narrow" w:cs="Tahoma"/>
          <w:bCs/>
          <w:color w:val="000000"/>
          <w:sz w:val="28"/>
          <w:szCs w:val="28"/>
          <w:lang w:eastAsia="es-CO"/>
        </w:rPr>
        <w:t>Segundo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95904">
        <w:rPr>
          <w:rFonts w:ascii="Arial Narrow" w:hAnsi="Arial Narrow" w:cs="Tahoma"/>
          <w:b/>
          <w:bCs/>
          <w:i/>
          <w:color w:val="000000"/>
          <w:sz w:val="28"/>
          <w:szCs w:val="28"/>
          <w:lang w:eastAsia="es-CO"/>
        </w:rPr>
        <w:t xml:space="preserve">María Cecilia </w:t>
      </w:r>
      <w:proofErr w:type="spellStart"/>
      <w:r w:rsidR="00A95904">
        <w:rPr>
          <w:rFonts w:ascii="Arial Narrow" w:hAnsi="Arial Narrow" w:cs="Tahoma"/>
          <w:b/>
          <w:bCs/>
          <w:i/>
          <w:color w:val="000000"/>
          <w:sz w:val="28"/>
          <w:szCs w:val="28"/>
          <w:lang w:eastAsia="es-CO"/>
        </w:rPr>
        <w:t>Diaz</w:t>
      </w:r>
      <w:proofErr w:type="spellEnd"/>
      <w:r w:rsidR="00A95904">
        <w:rPr>
          <w:rFonts w:ascii="Arial Narrow" w:hAnsi="Arial Narrow" w:cs="Tahoma"/>
          <w:b/>
          <w:bCs/>
          <w:i/>
          <w:color w:val="000000"/>
          <w:sz w:val="28"/>
          <w:szCs w:val="28"/>
          <w:lang w:eastAsia="es-CO"/>
        </w:rPr>
        <w:t xml:space="preserve"> de </w:t>
      </w:r>
      <w:proofErr w:type="spellStart"/>
      <w:r w:rsidR="00A95904">
        <w:rPr>
          <w:rFonts w:ascii="Arial Narrow" w:hAnsi="Arial Narrow" w:cs="Tahoma"/>
          <w:b/>
          <w:bCs/>
          <w:i/>
          <w:color w:val="000000"/>
          <w:sz w:val="28"/>
          <w:szCs w:val="28"/>
          <w:lang w:eastAsia="es-CO"/>
        </w:rPr>
        <w:t>Ciprian</w:t>
      </w:r>
      <w:proofErr w:type="spellEnd"/>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A95904"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la demandante pretende que se le reconozca y pague la pensión de </w:t>
      </w:r>
      <w:r w:rsidR="00A95904">
        <w:rPr>
          <w:rFonts w:ascii="Arial Narrow" w:hAnsi="Arial Narrow" w:cs="Tahoma"/>
          <w:sz w:val="28"/>
          <w:szCs w:val="28"/>
        </w:rPr>
        <w:t xml:space="preserve">invalidez desde el 11 de abril de 2012, de conformidad con la Ley 100 de 1993, modificada por la Ley 860 de 2003, con su correspondiente retroactivo, en cuantía de un salario mínimo legal </w:t>
      </w:r>
      <w:r w:rsidR="00A95904">
        <w:rPr>
          <w:rFonts w:ascii="Arial Narrow" w:hAnsi="Arial Narrow" w:cs="Tahoma"/>
          <w:sz w:val="28"/>
          <w:szCs w:val="28"/>
        </w:rPr>
        <w:lastRenderedPageBreak/>
        <w:t>mensual vigente y los intereses de mora de que trata el artículo 141 de la Ley 100 de 1993 más las costas del proceso.</w:t>
      </w:r>
    </w:p>
    <w:p w:rsidR="00A95904" w:rsidRDefault="00A95904" w:rsidP="00181D67">
      <w:pPr>
        <w:shd w:val="clear" w:color="auto" w:fill="FFFFFF"/>
        <w:spacing w:line="360" w:lineRule="auto"/>
        <w:ind w:firstLine="851"/>
        <w:jc w:val="both"/>
        <w:rPr>
          <w:rFonts w:ascii="Arial Narrow" w:hAnsi="Arial Narrow" w:cs="Tahoma"/>
          <w:sz w:val="28"/>
          <w:szCs w:val="28"/>
        </w:rPr>
      </w:pPr>
    </w:p>
    <w:p w:rsidR="000B0A3B" w:rsidRDefault="00A9590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fáctico de tales pretensiones, relata que está afiliada a Colpensiones, que el 30 de abril de 2013 la Junta Regional de Calificación de Invalidez de Risaralda le dictaminó una pérdida de capacidad laboral del 60.43% estructurada el 11 de abril de 2012, que el 16 de octubre de 2013 elevó reclamación ante Colpensiones, que hasta la fecha no ha obtenido respuesta, que en toda su vida laboral cuenta con 555,73 semanas en toda su vida laboral, de las cuales 154 corresponden a los tres años anteriores a la estructuración y que a la demandante no le cancelaron incapacidades por estar afiliada al SISBEN.</w:t>
      </w:r>
    </w:p>
    <w:p w:rsidR="00A95904" w:rsidRDefault="00A95904" w:rsidP="00181D67">
      <w:pPr>
        <w:shd w:val="clear" w:color="auto" w:fill="FFFFFF"/>
        <w:spacing w:line="360" w:lineRule="auto"/>
        <w:ind w:firstLine="851"/>
        <w:jc w:val="both"/>
        <w:rPr>
          <w:rFonts w:ascii="Arial Narrow" w:hAnsi="Arial Narrow" w:cs="Tahoma"/>
          <w:sz w:val="28"/>
          <w:szCs w:val="28"/>
        </w:rPr>
      </w:pPr>
    </w:p>
    <w:p w:rsidR="00674E6F" w:rsidRDefault="00A9590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sociedad demandada, la cual allegó respuesta por medio de procuradora judicia</w:t>
      </w:r>
      <w:r w:rsidR="00674E6F">
        <w:rPr>
          <w:rFonts w:ascii="Arial Narrow" w:hAnsi="Arial Narrow" w:cs="Tahoma"/>
          <w:sz w:val="28"/>
          <w:szCs w:val="28"/>
        </w:rPr>
        <w:t>l, quien aceptó los hechos atinentes a la pérdida de capacidad y fecha de estructuración de la misma y la reclamación ante esa entidad, frente a los restantes indica no ser ciertos o estar a la espera de lo que se pruebe. Se opuso a las pretensiones de la demanda y presentó como medios exceptivos de fondo los de “Inexistencia de la obligación demandada”, “Cobro de lo no debido” y “Prescripción”.</w:t>
      </w:r>
    </w:p>
    <w:p w:rsidR="00674E6F" w:rsidRDefault="00674E6F" w:rsidP="00181D67">
      <w:pPr>
        <w:shd w:val="clear" w:color="auto" w:fill="FFFFFF"/>
        <w:spacing w:line="360" w:lineRule="auto"/>
        <w:ind w:firstLine="851"/>
        <w:jc w:val="both"/>
        <w:rPr>
          <w:rFonts w:ascii="Arial Narrow" w:hAnsi="Arial Narrow" w:cs="Tahoma"/>
          <w:sz w:val="28"/>
          <w:szCs w:val="28"/>
        </w:rPr>
      </w:pPr>
    </w:p>
    <w:p w:rsidR="00674E6F" w:rsidRDefault="00674E6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Antes de proferir decisión de fondo, Colpensiones allegó copia de acto administrativo GNR 233488 del 24 de junio de 2014 (</w:t>
      </w:r>
      <w:proofErr w:type="spellStart"/>
      <w:r>
        <w:rPr>
          <w:rFonts w:ascii="Arial Narrow" w:hAnsi="Arial Narrow" w:cs="Tahoma"/>
          <w:sz w:val="28"/>
          <w:szCs w:val="28"/>
        </w:rPr>
        <w:t>fl</w:t>
      </w:r>
      <w:proofErr w:type="spellEnd"/>
      <w:r>
        <w:rPr>
          <w:rFonts w:ascii="Arial Narrow" w:hAnsi="Arial Narrow" w:cs="Tahoma"/>
          <w:sz w:val="28"/>
          <w:szCs w:val="28"/>
        </w:rPr>
        <w:t>. 66), en el cual se reconoció la prestación pensional por invalidez, a partir del 11 de abril de 2012 y dispuso el pago del retroactivo pensional.</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4950F6" w:rsidRDefault="00674E6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En audiencia de trámite y juzgamiento, la Jueza dictó sentencia que puso fin a la instancia</w:t>
      </w:r>
      <w:r w:rsidR="0090696E">
        <w:rPr>
          <w:rFonts w:ascii="Arial Narrow" w:hAnsi="Arial Narrow" w:cs="Tahoma"/>
          <w:sz w:val="28"/>
          <w:szCs w:val="28"/>
        </w:rPr>
        <w:t xml:space="preserve">, en la que analizó la resolución que reconoció la prestación pensional, encontrando que la misma se encuentra ajustada a derecho, frente al tema de los intereses moratorios encuentra que el artículo 141 de la Ley 100 de 1993 los establece por la tardanza. Una vez agotada la solicitud, la entidad tenía 6 meses para resolver e </w:t>
      </w:r>
      <w:r w:rsidR="0090696E">
        <w:rPr>
          <w:rFonts w:ascii="Arial Narrow" w:hAnsi="Arial Narrow" w:cs="Tahoma"/>
          <w:sz w:val="28"/>
          <w:szCs w:val="28"/>
        </w:rPr>
        <w:lastRenderedPageBreak/>
        <w:t xml:space="preserve">incluir en nómina, incumpliendo este lapso, pues el mismo vencía el 16 de abril de 2014, y apenas el </w:t>
      </w:r>
      <w:r w:rsidR="0090394C">
        <w:rPr>
          <w:rFonts w:ascii="Arial Narrow" w:hAnsi="Arial Narrow" w:cs="Tahoma"/>
          <w:sz w:val="28"/>
          <w:szCs w:val="28"/>
        </w:rPr>
        <w:t>31</w:t>
      </w:r>
      <w:r w:rsidR="0090696E">
        <w:rPr>
          <w:rFonts w:ascii="Arial Narrow" w:hAnsi="Arial Narrow" w:cs="Tahoma"/>
          <w:sz w:val="28"/>
          <w:szCs w:val="28"/>
        </w:rPr>
        <w:t xml:space="preserve"> de julio de 2014 incluyó en nómina, por lo tanto, </w:t>
      </w:r>
      <w:r w:rsidR="0090394C">
        <w:rPr>
          <w:rFonts w:ascii="Arial Narrow" w:hAnsi="Arial Narrow" w:cs="Tahoma"/>
          <w:sz w:val="28"/>
          <w:szCs w:val="28"/>
        </w:rPr>
        <w:t xml:space="preserve">impuso </w:t>
      </w:r>
      <w:r w:rsidR="0090696E">
        <w:rPr>
          <w:rFonts w:ascii="Arial Narrow" w:hAnsi="Arial Narrow" w:cs="Tahoma"/>
          <w:sz w:val="28"/>
          <w:szCs w:val="28"/>
        </w:rPr>
        <w:t xml:space="preserve">los réditos por este lapso. </w:t>
      </w:r>
    </w:p>
    <w:p w:rsidR="00C34BB9" w:rsidRDefault="00C34BB9" w:rsidP="00181D67">
      <w:pPr>
        <w:shd w:val="clear" w:color="auto" w:fill="FFFFFF"/>
        <w:spacing w:line="360" w:lineRule="auto"/>
        <w:ind w:firstLine="851"/>
        <w:jc w:val="both"/>
        <w:rPr>
          <w:rFonts w:ascii="Arial Narrow" w:hAnsi="Arial Narrow" w:cs="Tahoma"/>
          <w:sz w:val="28"/>
          <w:szCs w:val="28"/>
        </w:rPr>
      </w:pPr>
    </w:p>
    <w:p w:rsidR="00C34BB9" w:rsidRPr="00C34BB9" w:rsidRDefault="004950F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GRADO JURISDICCIONAL DE CONSULTA </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4950F6" w:rsidRDefault="004950F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desfavorable a la entidad demandada. </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el grado jurisdiccional de consulta,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933662">
        <w:rPr>
          <w:rFonts w:ascii="Arial Narrow" w:hAnsi="Arial Narrow" w:cs="Tahoma"/>
          <w:i/>
          <w:color w:val="000000"/>
          <w:sz w:val="28"/>
          <w:szCs w:val="28"/>
          <w:lang w:eastAsia="es-CO"/>
        </w:rPr>
        <w:t>Resultaba procedente la condena por intereses moratorios, a pesar de haberse reconocido la prestación pensional de invalidez por parte de Colpensiones</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CB1592" w:rsidRDefault="0093366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Antes que nada, preciso resulta decir que los réditos moratorios establecidos por el legislador en la regla 141 de la Ley 100 de 1993 fueron establecidos para penar la tardanza injustificada en el reconocimiento y pago de las prestaciones </w:t>
      </w:r>
      <w:r w:rsidR="00AB3401">
        <w:rPr>
          <w:rFonts w:ascii="Arial Narrow" w:hAnsi="Arial Narrow" w:cs="Arial"/>
          <w:sz w:val="28"/>
          <w:szCs w:val="28"/>
          <w:lang w:val="es-ES"/>
        </w:rPr>
        <w:t>reguladas por el sistema de seguridad social.</w:t>
      </w:r>
      <w:r>
        <w:rPr>
          <w:rFonts w:ascii="Arial Narrow" w:hAnsi="Arial Narrow" w:cs="Arial"/>
          <w:sz w:val="28"/>
          <w:szCs w:val="28"/>
          <w:lang w:val="es-ES"/>
        </w:rPr>
        <w:t xml:space="preserve">  </w:t>
      </w:r>
    </w:p>
    <w:p w:rsidR="00CB1592" w:rsidRDefault="00CB1592" w:rsidP="00505F81">
      <w:pPr>
        <w:spacing w:line="360" w:lineRule="auto"/>
        <w:ind w:firstLine="851"/>
        <w:jc w:val="both"/>
        <w:rPr>
          <w:rFonts w:ascii="Arial Narrow" w:hAnsi="Arial Narrow" w:cs="Arial"/>
          <w:sz w:val="28"/>
          <w:szCs w:val="28"/>
          <w:lang w:val="es-ES"/>
        </w:rPr>
      </w:pPr>
    </w:p>
    <w:p w:rsidR="00CB1592" w:rsidRDefault="00CB159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Sobre su naturaleza, ha dicho el órgano de cierre de la jurisdicción laboral:</w:t>
      </w:r>
    </w:p>
    <w:p w:rsidR="00CB1592" w:rsidRDefault="00CB1592" w:rsidP="00505F81">
      <w:pPr>
        <w:spacing w:line="360" w:lineRule="auto"/>
        <w:ind w:firstLine="851"/>
        <w:jc w:val="both"/>
        <w:rPr>
          <w:rFonts w:ascii="Arial Narrow" w:hAnsi="Arial Narrow" w:cs="Arial"/>
          <w:sz w:val="28"/>
          <w:szCs w:val="28"/>
          <w:lang w:val="es-ES"/>
        </w:rPr>
      </w:pPr>
    </w:p>
    <w:p w:rsidR="00CB1592" w:rsidRPr="000B4EAE" w:rsidRDefault="000B4EAE"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0B4EAE">
        <w:rPr>
          <w:rFonts w:ascii="Arial Narrow" w:hAnsi="Arial Narrow" w:cs="Arial"/>
          <w:i/>
          <w:sz w:val="28"/>
          <w:szCs w:val="28"/>
          <w:lang w:val="es-ES"/>
        </w:rPr>
        <w:t>Para desvirtuar la acusación es suficiente con reiterar, que como lo tiene adoctrinado esta Sala, los intereses moratorios del artículo 141 de la ley 100 de 1993 se generan por el retardo en el pago de las mesadas pensionales, sin que sea necesario  realizar juicios de valor sobre el comportamiento de las entidades que tienen a su cargo el pago de esas prestaciones, ni a analizar las circunstancias que hubieran conducido a la discusión del derecho pensional</w:t>
      </w:r>
      <w:r>
        <w:rPr>
          <w:rFonts w:ascii="Arial Narrow" w:hAnsi="Arial Narrow" w:cs="Arial"/>
          <w:i/>
          <w:sz w:val="28"/>
          <w:szCs w:val="28"/>
          <w:lang w:val="es-ES"/>
        </w:rPr>
        <w:t>”</w:t>
      </w:r>
      <w:r>
        <w:rPr>
          <w:rStyle w:val="Refdenotaalpie"/>
          <w:rFonts w:ascii="Arial Narrow" w:hAnsi="Arial Narrow" w:cs="Arial"/>
          <w:i/>
          <w:sz w:val="28"/>
          <w:szCs w:val="28"/>
          <w:lang w:val="es-ES"/>
        </w:rPr>
        <w:footnoteReference w:id="1"/>
      </w:r>
      <w:r w:rsidRPr="000B4EAE">
        <w:rPr>
          <w:rFonts w:ascii="Arial Narrow" w:hAnsi="Arial Narrow" w:cs="Arial"/>
          <w:i/>
          <w:sz w:val="28"/>
          <w:szCs w:val="28"/>
          <w:lang w:val="es-ES"/>
        </w:rPr>
        <w:t>.</w:t>
      </w:r>
    </w:p>
    <w:p w:rsidR="00CB1592" w:rsidRDefault="00CB1592" w:rsidP="00505F81">
      <w:pPr>
        <w:spacing w:line="360" w:lineRule="auto"/>
        <w:ind w:firstLine="851"/>
        <w:jc w:val="both"/>
        <w:rPr>
          <w:rFonts w:ascii="Arial Narrow" w:hAnsi="Arial Narrow" w:cs="Arial"/>
          <w:sz w:val="28"/>
          <w:szCs w:val="28"/>
          <w:lang w:val="es-ES"/>
        </w:rPr>
      </w:pPr>
    </w:p>
    <w:p w:rsidR="000B4EAE" w:rsidRDefault="000B4EA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el único aspecto que debe comprobarse es el de la tardanza para determinar si hay lugar o no a imponer los réditos moratorios.</w:t>
      </w:r>
    </w:p>
    <w:p w:rsidR="000B4EAE" w:rsidRDefault="000B4EAE" w:rsidP="00505F81">
      <w:pPr>
        <w:spacing w:line="360" w:lineRule="auto"/>
        <w:ind w:firstLine="851"/>
        <w:jc w:val="both"/>
        <w:rPr>
          <w:rFonts w:ascii="Arial Narrow" w:hAnsi="Arial Narrow" w:cs="Arial"/>
          <w:sz w:val="28"/>
          <w:szCs w:val="28"/>
          <w:lang w:val="es-ES"/>
        </w:rPr>
      </w:pPr>
    </w:p>
    <w:p w:rsidR="001F5B03" w:rsidRDefault="000B4EA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determinar si existe tardanza en el pago de prestaciones sociales, valga decir que es indispensable </w:t>
      </w:r>
      <w:r w:rsidR="001F5B03">
        <w:rPr>
          <w:rFonts w:ascii="Arial Narrow" w:hAnsi="Arial Narrow" w:cs="Arial"/>
          <w:sz w:val="28"/>
          <w:szCs w:val="28"/>
          <w:lang w:val="es-ES"/>
        </w:rPr>
        <w:t>determinar los plazos con que cuentan los fondos de pensiones para iniciar a pagar una prestación. Tal plazo se encuentra establecido en la Ley 700 de 2001, artículo 4º, que reza:</w:t>
      </w:r>
    </w:p>
    <w:p w:rsidR="001F5B03" w:rsidRDefault="001F5B03" w:rsidP="00505F81">
      <w:pPr>
        <w:spacing w:line="360" w:lineRule="auto"/>
        <w:ind w:firstLine="851"/>
        <w:jc w:val="both"/>
        <w:rPr>
          <w:rFonts w:ascii="Arial Narrow" w:hAnsi="Arial Narrow" w:cs="Arial"/>
          <w:sz w:val="28"/>
          <w:szCs w:val="28"/>
          <w:lang w:val="es-ES"/>
        </w:rPr>
      </w:pPr>
    </w:p>
    <w:p w:rsidR="001F5B03" w:rsidRDefault="001F5B03"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1F5B03">
        <w:rPr>
          <w:rFonts w:ascii="Arial Narrow" w:hAnsi="Arial Narrow" w:cs="Arial"/>
          <w:i/>
          <w:sz w:val="28"/>
          <w:szCs w:val="28"/>
          <w:lang w:val="es-ES"/>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r>
        <w:rPr>
          <w:rFonts w:ascii="Arial Narrow" w:hAnsi="Arial Narrow" w:cs="Arial"/>
          <w:i/>
          <w:sz w:val="28"/>
          <w:szCs w:val="28"/>
          <w:lang w:val="es-ES"/>
        </w:rPr>
        <w:t>”</w:t>
      </w:r>
      <w:r w:rsidRPr="001F5B03">
        <w:rPr>
          <w:rFonts w:ascii="Arial Narrow" w:hAnsi="Arial Narrow" w:cs="Arial"/>
          <w:i/>
          <w:sz w:val="28"/>
          <w:szCs w:val="28"/>
          <w:lang w:val="es-ES"/>
        </w:rPr>
        <w:t>.</w:t>
      </w:r>
    </w:p>
    <w:p w:rsidR="001F5B03" w:rsidRDefault="001F5B03" w:rsidP="00505F81">
      <w:pPr>
        <w:spacing w:line="360" w:lineRule="auto"/>
        <w:ind w:firstLine="851"/>
        <w:jc w:val="both"/>
        <w:rPr>
          <w:rFonts w:ascii="Arial Narrow" w:hAnsi="Arial Narrow" w:cs="Arial"/>
          <w:i/>
          <w:sz w:val="28"/>
          <w:szCs w:val="28"/>
          <w:lang w:val="es-ES"/>
        </w:rPr>
      </w:pPr>
    </w:p>
    <w:p w:rsidR="001F5B03" w:rsidRDefault="001F5B0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se pregonará tardanza en el pago de las mesadas pensionales que contempla esta norma, cuando la persona haya solicitado la pensión y, teniendo derecho a ella, hayan pasado más de seis meses sin que se inicie el pago.</w:t>
      </w:r>
    </w:p>
    <w:p w:rsidR="001F5B03" w:rsidRDefault="001F5B03" w:rsidP="00505F81">
      <w:pPr>
        <w:spacing w:line="360" w:lineRule="auto"/>
        <w:ind w:firstLine="851"/>
        <w:jc w:val="both"/>
        <w:rPr>
          <w:rFonts w:ascii="Arial Narrow" w:hAnsi="Arial Narrow" w:cs="Arial"/>
          <w:sz w:val="28"/>
          <w:szCs w:val="28"/>
          <w:lang w:val="es-ES"/>
        </w:rPr>
      </w:pPr>
    </w:p>
    <w:p w:rsidR="0090394C" w:rsidRDefault="001F5B0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que la señora </w:t>
      </w:r>
      <w:r w:rsidR="0055232F">
        <w:rPr>
          <w:rFonts w:ascii="Arial Narrow" w:hAnsi="Arial Narrow" w:cs="Arial"/>
          <w:sz w:val="28"/>
          <w:szCs w:val="28"/>
          <w:lang w:val="es-ES"/>
        </w:rPr>
        <w:t>Díaz</w:t>
      </w:r>
      <w:r>
        <w:rPr>
          <w:rFonts w:ascii="Arial Narrow" w:hAnsi="Arial Narrow" w:cs="Arial"/>
          <w:sz w:val="28"/>
          <w:szCs w:val="28"/>
          <w:lang w:val="es-ES"/>
        </w:rPr>
        <w:t xml:space="preserve"> de </w:t>
      </w:r>
      <w:proofErr w:type="spellStart"/>
      <w:r>
        <w:rPr>
          <w:rFonts w:ascii="Arial Narrow" w:hAnsi="Arial Narrow" w:cs="Arial"/>
          <w:sz w:val="28"/>
          <w:szCs w:val="28"/>
          <w:lang w:val="es-ES"/>
        </w:rPr>
        <w:t>Ciprian</w:t>
      </w:r>
      <w:proofErr w:type="spellEnd"/>
      <w:r>
        <w:rPr>
          <w:rFonts w:ascii="Arial Narrow" w:hAnsi="Arial Narrow" w:cs="Arial"/>
          <w:sz w:val="28"/>
          <w:szCs w:val="28"/>
          <w:lang w:val="es-ES"/>
        </w:rPr>
        <w:t xml:space="preserve"> elevó reclamación pensional a Colpensiones el 16 de octubre de 2013, tal como consta en el documento visible a folio 21 de la actuación, calenda para la cual tenía todos los presupuestos para acceder a la pensión de invalidez, lo que se avista en el acto administrativo que reconoce tal prestación pensional</w:t>
      </w:r>
      <w:r w:rsidR="0090394C">
        <w:rPr>
          <w:rFonts w:ascii="Arial Narrow" w:hAnsi="Arial Narrow" w:cs="Arial"/>
          <w:sz w:val="28"/>
          <w:szCs w:val="28"/>
          <w:lang w:val="es-ES"/>
        </w:rPr>
        <w:t>. Por lo tanto, la entidad contaba desde esa fecha con 6 meses para iniciar a pagar la prestación a la demandante, lapso que se venció el 16 de abril de 2014, calenda en la cual no se había iniciado el pago de las mesadas.</w:t>
      </w:r>
    </w:p>
    <w:p w:rsidR="0090394C" w:rsidRDefault="0090394C" w:rsidP="00505F81">
      <w:pPr>
        <w:spacing w:line="360" w:lineRule="auto"/>
        <w:ind w:firstLine="851"/>
        <w:jc w:val="both"/>
        <w:rPr>
          <w:rFonts w:ascii="Arial Narrow" w:hAnsi="Arial Narrow" w:cs="Arial"/>
          <w:sz w:val="28"/>
          <w:szCs w:val="28"/>
          <w:lang w:val="es-ES"/>
        </w:rPr>
      </w:pPr>
    </w:p>
    <w:p w:rsidR="0090394C" w:rsidRDefault="0090394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como a la actora se le incluyo en la nómina de julio de 2014, pagada en agosto de esa misma anualidad, es del caso imponer los réditos moratorios entre el 16 de abril de 2014</w:t>
      </w:r>
      <w:r w:rsidR="001F5B03">
        <w:rPr>
          <w:rFonts w:ascii="Arial Narrow" w:hAnsi="Arial Narrow" w:cs="Arial"/>
          <w:sz w:val="28"/>
          <w:szCs w:val="28"/>
          <w:lang w:val="es-ES"/>
        </w:rPr>
        <w:t xml:space="preserve"> </w:t>
      </w:r>
      <w:r>
        <w:rPr>
          <w:rFonts w:ascii="Arial Narrow" w:hAnsi="Arial Narrow" w:cs="Arial"/>
          <w:sz w:val="28"/>
          <w:szCs w:val="28"/>
          <w:lang w:val="es-ES"/>
        </w:rPr>
        <w:t xml:space="preserve">y el 31 de julio de 2014, </w:t>
      </w:r>
      <w:proofErr w:type="spellStart"/>
      <w:r>
        <w:rPr>
          <w:rFonts w:ascii="Arial Narrow" w:hAnsi="Arial Narrow" w:cs="Arial"/>
          <w:sz w:val="28"/>
          <w:szCs w:val="28"/>
          <w:lang w:val="es-ES"/>
        </w:rPr>
        <w:t>ta</w:t>
      </w:r>
      <w:proofErr w:type="spellEnd"/>
      <w:r>
        <w:rPr>
          <w:rFonts w:ascii="Arial Narrow" w:hAnsi="Arial Narrow" w:cs="Arial"/>
          <w:sz w:val="28"/>
          <w:szCs w:val="28"/>
          <w:lang w:val="es-ES"/>
        </w:rPr>
        <w:t xml:space="preserve"> como lo determinó la Jueza de primer grado.</w:t>
      </w:r>
    </w:p>
    <w:p w:rsidR="0090394C" w:rsidRDefault="0090394C" w:rsidP="00505F81">
      <w:pPr>
        <w:spacing w:line="360" w:lineRule="auto"/>
        <w:ind w:firstLine="851"/>
        <w:jc w:val="both"/>
        <w:rPr>
          <w:rFonts w:ascii="Arial Narrow" w:hAnsi="Arial Narrow" w:cs="Arial"/>
          <w:sz w:val="28"/>
          <w:szCs w:val="28"/>
          <w:lang w:val="es-ES"/>
        </w:rPr>
      </w:pPr>
    </w:p>
    <w:p w:rsidR="0090394C" w:rsidRDefault="0090394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anotado, sin necesidad de mayores análisis, se confirmará la decisión consultada.</w:t>
      </w:r>
    </w:p>
    <w:p w:rsidR="0090394C" w:rsidRDefault="0090394C" w:rsidP="00505F81">
      <w:pPr>
        <w:spacing w:line="360" w:lineRule="auto"/>
        <w:ind w:firstLine="851"/>
        <w:jc w:val="both"/>
        <w:rPr>
          <w:rFonts w:ascii="Arial Narrow" w:hAnsi="Arial Narrow" w:cs="Arial"/>
          <w:sz w:val="28"/>
          <w:szCs w:val="28"/>
          <w:lang w:val="es-ES"/>
        </w:rPr>
      </w:pPr>
    </w:p>
    <w:p w:rsidR="0090394C" w:rsidRDefault="0090394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90394C">
        <w:rPr>
          <w:rFonts w:ascii="Arial Narrow" w:hAnsi="Arial Narrow" w:cs="Arial"/>
          <w:spacing w:val="-2"/>
          <w:szCs w:val="28"/>
        </w:rPr>
        <w:t>10</w:t>
      </w:r>
      <w:r w:rsidR="00F57ABE">
        <w:rPr>
          <w:rFonts w:ascii="Arial Narrow" w:hAnsi="Arial Narrow" w:cs="Arial"/>
          <w:spacing w:val="-2"/>
          <w:szCs w:val="28"/>
        </w:rPr>
        <w:t xml:space="preserve"> de febrero de 2015 por el Juzgado </w:t>
      </w:r>
      <w:r w:rsidR="0090394C">
        <w:rPr>
          <w:rFonts w:ascii="Arial Narrow" w:hAnsi="Arial Narrow" w:cs="Arial"/>
          <w:spacing w:val="-2"/>
          <w:szCs w:val="28"/>
        </w:rPr>
        <w:t>Segundo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Pr>
          <w:rFonts w:ascii="Arial Narrow" w:hAnsi="Arial Narrow" w:cs="Arial"/>
          <w:bCs/>
          <w:szCs w:val="28"/>
        </w:rPr>
        <w:t>Sin c</w:t>
      </w:r>
      <w:r w:rsidR="008213FA" w:rsidRPr="008213FA">
        <w:rPr>
          <w:rFonts w:ascii="Arial Narrow" w:hAnsi="Arial Narrow" w:cs="Arial"/>
          <w:bCs/>
          <w:szCs w:val="28"/>
        </w:rPr>
        <w:t>ostas en esta instancia</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812E4D"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812E4D"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Leonardo Cortes Pérez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54" w:rsidRDefault="008C2B54" w:rsidP="00181D67">
      <w:r>
        <w:separator/>
      </w:r>
    </w:p>
  </w:endnote>
  <w:endnote w:type="continuationSeparator" w:id="0">
    <w:p w:rsidR="008C2B54" w:rsidRDefault="008C2B54"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2D4A">
      <w:rPr>
        <w:rStyle w:val="Nmerodepgina"/>
        <w:noProof/>
      </w:rPr>
      <w:t>6</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54" w:rsidRDefault="008C2B54" w:rsidP="00181D67">
      <w:r>
        <w:separator/>
      </w:r>
    </w:p>
  </w:footnote>
  <w:footnote w:type="continuationSeparator" w:id="0">
    <w:p w:rsidR="008C2B54" w:rsidRDefault="008C2B54" w:rsidP="00181D67">
      <w:r>
        <w:continuationSeparator/>
      </w:r>
    </w:p>
  </w:footnote>
  <w:footnote w:id="1">
    <w:p w:rsidR="000B4EAE" w:rsidRPr="000B4EAE" w:rsidRDefault="000B4EAE" w:rsidP="000B4EAE">
      <w:pPr>
        <w:pStyle w:val="Textonotapie"/>
        <w:rPr>
          <w:lang w:val="es-ES"/>
        </w:rPr>
      </w:pPr>
      <w:r>
        <w:rPr>
          <w:rStyle w:val="Refdenotaalpie"/>
        </w:rPr>
        <w:footnoteRef/>
      </w:r>
      <w:r>
        <w:t xml:space="preserve"> </w:t>
      </w:r>
      <w:r w:rsidRPr="000B4EAE">
        <w:rPr>
          <w:lang w:val="es-ES"/>
        </w:rPr>
        <w:t>SL10522-2015</w:t>
      </w:r>
      <w:r>
        <w:rPr>
          <w:lang w:val="es-ES"/>
        </w:rPr>
        <w:t xml:space="preserve"> </w:t>
      </w:r>
      <w:r w:rsidRPr="000B4EAE">
        <w:rPr>
          <w:lang w:val="es-ES"/>
        </w:rPr>
        <w:t>Radicación n.° 44788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A95904">
      <w:rPr>
        <w:rFonts w:ascii="Arial" w:hAnsi="Arial" w:cs="Arial"/>
        <w:bCs/>
        <w:i/>
        <w:sz w:val="16"/>
        <w:szCs w:val="16"/>
      </w:rPr>
      <w:t>2</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A95904">
      <w:rPr>
        <w:rFonts w:ascii="Arial" w:hAnsi="Arial" w:cs="Arial"/>
        <w:bCs/>
        <w:i/>
        <w:sz w:val="16"/>
        <w:szCs w:val="16"/>
      </w:rPr>
      <w:t>123</w:t>
    </w:r>
    <w:r>
      <w:rPr>
        <w:rFonts w:ascii="Arial" w:hAnsi="Arial" w:cs="Arial"/>
        <w:bCs/>
        <w:i/>
        <w:sz w:val="16"/>
        <w:szCs w:val="16"/>
      </w:rPr>
      <w:t>-01</w:t>
    </w:r>
  </w:p>
  <w:p w:rsidR="0083360F" w:rsidRDefault="00A95904" w:rsidP="00FB2365">
    <w:pPr>
      <w:jc w:val="both"/>
      <w:rPr>
        <w:rFonts w:ascii="Arial" w:hAnsi="Arial" w:cs="Arial"/>
        <w:bCs/>
        <w:i/>
        <w:sz w:val="16"/>
        <w:szCs w:val="16"/>
      </w:rPr>
    </w:pPr>
    <w:proofErr w:type="spellStart"/>
    <w:r>
      <w:rPr>
        <w:rFonts w:ascii="Arial" w:hAnsi="Arial" w:cs="Arial"/>
        <w:bCs/>
        <w:i/>
        <w:sz w:val="16"/>
        <w:szCs w:val="16"/>
      </w:rPr>
      <w:t>Maria</w:t>
    </w:r>
    <w:proofErr w:type="spellEnd"/>
    <w:r>
      <w:rPr>
        <w:rFonts w:ascii="Arial" w:hAnsi="Arial" w:cs="Arial"/>
        <w:bCs/>
        <w:i/>
        <w:sz w:val="16"/>
        <w:szCs w:val="16"/>
      </w:rPr>
      <w:t xml:space="preserve"> Cecilia </w:t>
    </w:r>
    <w:proofErr w:type="spellStart"/>
    <w:r>
      <w:rPr>
        <w:rFonts w:ascii="Arial" w:hAnsi="Arial" w:cs="Arial"/>
        <w:bCs/>
        <w:i/>
        <w:sz w:val="16"/>
        <w:szCs w:val="16"/>
      </w:rPr>
      <w:t>Diaz</w:t>
    </w:r>
    <w:proofErr w:type="spellEnd"/>
    <w:r>
      <w:rPr>
        <w:rFonts w:ascii="Arial" w:hAnsi="Arial" w:cs="Arial"/>
        <w:bCs/>
        <w:i/>
        <w:sz w:val="16"/>
        <w:szCs w:val="16"/>
      </w:rPr>
      <w:t xml:space="preserve"> de </w:t>
    </w:r>
    <w:proofErr w:type="spellStart"/>
    <w:r>
      <w:rPr>
        <w:rFonts w:ascii="Arial" w:hAnsi="Arial" w:cs="Arial"/>
        <w:bCs/>
        <w:i/>
        <w:sz w:val="16"/>
        <w:szCs w:val="16"/>
      </w:rPr>
      <w:t>Ciprian</w:t>
    </w:r>
    <w:proofErr w:type="spellEnd"/>
    <w:r w:rsidR="0083360F">
      <w:rPr>
        <w:rFonts w:ascii="Arial" w:hAnsi="Arial" w:cs="Arial"/>
        <w:bCs/>
        <w:i/>
        <w:sz w:val="16"/>
        <w:szCs w:val="16"/>
      </w:rPr>
      <w:t xml:space="preserve"> vs Colpensiones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7514"/>
    <w:rsid w:val="0006495E"/>
    <w:rsid w:val="000667FF"/>
    <w:rsid w:val="000700E7"/>
    <w:rsid w:val="00071203"/>
    <w:rsid w:val="000745A2"/>
    <w:rsid w:val="00074981"/>
    <w:rsid w:val="0007631D"/>
    <w:rsid w:val="00080C4B"/>
    <w:rsid w:val="00083ED6"/>
    <w:rsid w:val="000A13F4"/>
    <w:rsid w:val="000A26AC"/>
    <w:rsid w:val="000B0A3B"/>
    <w:rsid w:val="000B2E37"/>
    <w:rsid w:val="000B4EAE"/>
    <w:rsid w:val="000B5AFB"/>
    <w:rsid w:val="000B6979"/>
    <w:rsid w:val="000C0A92"/>
    <w:rsid w:val="000D6F62"/>
    <w:rsid w:val="000E1BFD"/>
    <w:rsid w:val="000E3687"/>
    <w:rsid w:val="000E7F42"/>
    <w:rsid w:val="000F604F"/>
    <w:rsid w:val="00105EE6"/>
    <w:rsid w:val="00113DFF"/>
    <w:rsid w:val="00114E6E"/>
    <w:rsid w:val="00122B74"/>
    <w:rsid w:val="001342E2"/>
    <w:rsid w:val="00143700"/>
    <w:rsid w:val="00151FAB"/>
    <w:rsid w:val="0015539E"/>
    <w:rsid w:val="0015632C"/>
    <w:rsid w:val="00156587"/>
    <w:rsid w:val="00160D05"/>
    <w:rsid w:val="0016407C"/>
    <w:rsid w:val="0016587F"/>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450B1"/>
    <w:rsid w:val="00446A9B"/>
    <w:rsid w:val="00465CFD"/>
    <w:rsid w:val="00476F91"/>
    <w:rsid w:val="00483406"/>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51C7"/>
    <w:rsid w:val="005F20DB"/>
    <w:rsid w:val="005F5E82"/>
    <w:rsid w:val="00600B88"/>
    <w:rsid w:val="006017DA"/>
    <w:rsid w:val="00604842"/>
    <w:rsid w:val="00604A9C"/>
    <w:rsid w:val="00605ED8"/>
    <w:rsid w:val="006135E9"/>
    <w:rsid w:val="00615CCC"/>
    <w:rsid w:val="00616442"/>
    <w:rsid w:val="006338AC"/>
    <w:rsid w:val="0064464E"/>
    <w:rsid w:val="00646D84"/>
    <w:rsid w:val="006514AF"/>
    <w:rsid w:val="0065406E"/>
    <w:rsid w:val="00656EF4"/>
    <w:rsid w:val="0066072E"/>
    <w:rsid w:val="00664F7B"/>
    <w:rsid w:val="00666BED"/>
    <w:rsid w:val="006723A0"/>
    <w:rsid w:val="00674E6F"/>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A90"/>
    <w:rsid w:val="007A7725"/>
    <w:rsid w:val="007B247C"/>
    <w:rsid w:val="007B5499"/>
    <w:rsid w:val="007C04E6"/>
    <w:rsid w:val="007C50CF"/>
    <w:rsid w:val="007E480D"/>
    <w:rsid w:val="007F7E6B"/>
    <w:rsid w:val="008039FA"/>
    <w:rsid w:val="008126CF"/>
    <w:rsid w:val="00812E4D"/>
    <w:rsid w:val="00817E5D"/>
    <w:rsid w:val="008213FA"/>
    <w:rsid w:val="00822FD6"/>
    <w:rsid w:val="00825B27"/>
    <w:rsid w:val="0083360F"/>
    <w:rsid w:val="00834C2F"/>
    <w:rsid w:val="00846867"/>
    <w:rsid w:val="008477EC"/>
    <w:rsid w:val="00854651"/>
    <w:rsid w:val="008605F1"/>
    <w:rsid w:val="00862C38"/>
    <w:rsid w:val="008846C9"/>
    <w:rsid w:val="0088711A"/>
    <w:rsid w:val="00893D25"/>
    <w:rsid w:val="00894F1F"/>
    <w:rsid w:val="00897A5F"/>
    <w:rsid w:val="008B3F94"/>
    <w:rsid w:val="008C2B54"/>
    <w:rsid w:val="008D0F22"/>
    <w:rsid w:val="008D69AF"/>
    <w:rsid w:val="008E2AA3"/>
    <w:rsid w:val="008F003B"/>
    <w:rsid w:val="008F70A9"/>
    <w:rsid w:val="0090394C"/>
    <w:rsid w:val="0090696E"/>
    <w:rsid w:val="00907A5F"/>
    <w:rsid w:val="00923D33"/>
    <w:rsid w:val="00925430"/>
    <w:rsid w:val="009311B5"/>
    <w:rsid w:val="00933662"/>
    <w:rsid w:val="0093458F"/>
    <w:rsid w:val="009424D7"/>
    <w:rsid w:val="00943F58"/>
    <w:rsid w:val="00946A91"/>
    <w:rsid w:val="00952E49"/>
    <w:rsid w:val="00980B0C"/>
    <w:rsid w:val="00983B97"/>
    <w:rsid w:val="00985D6A"/>
    <w:rsid w:val="009862D7"/>
    <w:rsid w:val="009A2908"/>
    <w:rsid w:val="009A40BE"/>
    <w:rsid w:val="009A6DEB"/>
    <w:rsid w:val="009B52E7"/>
    <w:rsid w:val="009C06AF"/>
    <w:rsid w:val="009C6364"/>
    <w:rsid w:val="009D16AB"/>
    <w:rsid w:val="009F29A4"/>
    <w:rsid w:val="009F2B8B"/>
    <w:rsid w:val="00A00606"/>
    <w:rsid w:val="00A23CFA"/>
    <w:rsid w:val="00A31A93"/>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476"/>
    <w:rsid w:val="00B55738"/>
    <w:rsid w:val="00B56E76"/>
    <w:rsid w:val="00B5766E"/>
    <w:rsid w:val="00B664E4"/>
    <w:rsid w:val="00B674E4"/>
    <w:rsid w:val="00B675BD"/>
    <w:rsid w:val="00B76BAB"/>
    <w:rsid w:val="00B81692"/>
    <w:rsid w:val="00B87CC3"/>
    <w:rsid w:val="00B902C2"/>
    <w:rsid w:val="00BA62C5"/>
    <w:rsid w:val="00BD418C"/>
    <w:rsid w:val="00BE3E90"/>
    <w:rsid w:val="00BE7CCC"/>
    <w:rsid w:val="00BF7955"/>
    <w:rsid w:val="00C00BF3"/>
    <w:rsid w:val="00C01FFD"/>
    <w:rsid w:val="00C11813"/>
    <w:rsid w:val="00C1629B"/>
    <w:rsid w:val="00C24644"/>
    <w:rsid w:val="00C34BB9"/>
    <w:rsid w:val="00C43685"/>
    <w:rsid w:val="00C43DA4"/>
    <w:rsid w:val="00C449F0"/>
    <w:rsid w:val="00C52F1F"/>
    <w:rsid w:val="00C623C0"/>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516D4"/>
    <w:rsid w:val="00D52F01"/>
    <w:rsid w:val="00D534D9"/>
    <w:rsid w:val="00D55051"/>
    <w:rsid w:val="00D553F8"/>
    <w:rsid w:val="00D566B5"/>
    <w:rsid w:val="00D60D54"/>
    <w:rsid w:val="00D663AD"/>
    <w:rsid w:val="00D7125F"/>
    <w:rsid w:val="00D75C19"/>
    <w:rsid w:val="00D907A0"/>
    <w:rsid w:val="00D918F4"/>
    <w:rsid w:val="00DA5010"/>
    <w:rsid w:val="00DB0F6F"/>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B7DB4"/>
    <w:rsid w:val="00EC3FD6"/>
    <w:rsid w:val="00EC6E17"/>
    <w:rsid w:val="00EE6ED3"/>
    <w:rsid w:val="00EF1CD4"/>
    <w:rsid w:val="00EF5B4C"/>
    <w:rsid w:val="00EF6970"/>
    <w:rsid w:val="00F32387"/>
    <w:rsid w:val="00F32A90"/>
    <w:rsid w:val="00F34085"/>
    <w:rsid w:val="00F35E28"/>
    <w:rsid w:val="00F3750E"/>
    <w:rsid w:val="00F37961"/>
    <w:rsid w:val="00F40D19"/>
    <w:rsid w:val="00F41C51"/>
    <w:rsid w:val="00F438BF"/>
    <w:rsid w:val="00F449F7"/>
    <w:rsid w:val="00F46F6F"/>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ACD3-BDC5-4394-8EDA-956B89E4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8</cp:revision>
  <cp:lastPrinted>2016-04-11T11:54:00Z</cp:lastPrinted>
  <dcterms:created xsi:type="dcterms:W3CDTF">2016-04-08T15:39:00Z</dcterms:created>
  <dcterms:modified xsi:type="dcterms:W3CDTF">2016-04-11T11:56:00Z</dcterms:modified>
</cp:coreProperties>
</file>