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text2" w:themeTint="66"/>
  <w:body>
    <w:p w:rsidR="002D055C" w:rsidRPr="003D36AB" w:rsidRDefault="002D055C" w:rsidP="002D055C">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3D36AB">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w:t>
      </w:r>
      <w:smartTag w:uri="urn:schemas-microsoft-com:office:smarttags" w:element="PersonName">
        <w:smartTagPr>
          <w:attr w:name="ProductID" w:val="la Secretar￭a"/>
        </w:smartTagPr>
        <w:r w:rsidRPr="003D36AB">
          <w:rPr>
            <w:rFonts w:ascii="Arial Narrow" w:hAnsi="Arial Narrow" w:cs="Tahoma"/>
            <w:b w:val="0"/>
            <w:sz w:val="18"/>
            <w:szCs w:val="18"/>
          </w:rPr>
          <w:t>la Secretaría</w:t>
        </w:r>
      </w:smartTag>
      <w:r w:rsidRPr="003D36AB">
        <w:rPr>
          <w:rFonts w:ascii="Arial Narrow" w:hAnsi="Arial Narrow" w:cs="Tahoma"/>
          <w:b w:val="0"/>
          <w:sz w:val="18"/>
          <w:szCs w:val="18"/>
        </w:rPr>
        <w:t xml:space="preserve"> de esta Corporación. </w:t>
      </w:r>
    </w:p>
    <w:p w:rsidR="002D055C" w:rsidRPr="003D36AB" w:rsidRDefault="002D055C" w:rsidP="002D055C">
      <w:pPr>
        <w:pStyle w:val="Puesto"/>
        <w:spacing w:line="240" w:lineRule="auto"/>
        <w:jc w:val="both"/>
        <w:rPr>
          <w:rFonts w:ascii="Tahoma" w:hAnsi="Tahoma" w:cs="Tahoma"/>
          <w:b w:val="0"/>
          <w:sz w:val="18"/>
          <w:szCs w:val="18"/>
        </w:rPr>
      </w:pPr>
    </w:p>
    <w:p w:rsidR="002D055C" w:rsidRPr="00DA2D38" w:rsidRDefault="002D055C" w:rsidP="00DA2D38">
      <w:pPr>
        <w:pStyle w:val="Puesto"/>
        <w:spacing w:line="240" w:lineRule="auto"/>
        <w:jc w:val="both"/>
        <w:rPr>
          <w:rFonts w:ascii="Tahoma" w:hAnsi="Tahoma" w:cs="Tahoma"/>
          <w:b w:val="0"/>
          <w:sz w:val="18"/>
          <w:szCs w:val="18"/>
        </w:rPr>
      </w:pPr>
      <w:r w:rsidRPr="00DA2D38">
        <w:rPr>
          <w:rFonts w:ascii="Tahoma" w:hAnsi="Tahoma" w:cs="Tahoma"/>
          <w:sz w:val="18"/>
          <w:szCs w:val="18"/>
        </w:rPr>
        <w:t>Providencia:</w:t>
      </w:r>
      <w:r w:rsidRPr="00DA2D38">
        <w:rPr>
          <w:rFonts w:ascii="Tahoma" w:hAnsi="Tahoma" w:cs="Tahoma"/>
          <w:b w:val="0"/>
          <w:sz w:val="18"/>
          <w:szCs w:val="18"/>
        </w:rPr>
        <w:t xml:space="preserve"> </w:t>
      </w:r>
      <w:r w:rsidRPr="00DA2D38">
        <w:rPr>
          <w:rFonts w:ascii="Tahoma" w:hAnsi="Tahoma" w:cs="Tahoma"/>
          <w:b w:val="0"/>
          <w:sz w:val="18"/>
          <w:szCs w:val="18"/>
        </w:rPr>
        <w:tab/>
      </w:r>
      <w:r w:rsidRPr="00DA2D38">
        <w:rPr>
          <w:rFonts w:ascii="Tahoma" w:hAnsi="Tahoma" w:cs="Tahoma"/>
          <w:b w:val="0"/>
          <w:sz w:val="18"/>
          <w:szCs w:val="18"/>
        </w:rPr>
        <w:tab/>
      </w:r>
      <w:r w:rsidRPr="00DA2D38">
        <w:rPr>
          <w:rFonts w:ascii="Tahoma" w:hAnsi="Tahoma" w:cs="Tahoma"/>
          <w:b w:val="0"/>
          <w:bCs/>
          <w:sz w:val="18"/>
          <w:szCs w:val="18"/>
        </w:rPr>
        <w:t>Sentencia del 1</w:t>
      </w:r>
      <w:r w:rsidR="00894DD4">
        <w:rPr>
          <w:rFonts w:ascii="Tahoma" w:hAnsi="Tahoma" w:cs="Tahoma"/>
          <w:b w:val="0"/>
          <w:bCs/>
          <w:sz w:val="18"/>
          <w:szCs w:val="18"/>
        </w:rPr>
        <w:t>5</w:t>
      </w:r>
      <w:r w:rsidRPr="00DA2D38">
        <w:rPr>
          <w:rFonts w:ascii="Tahoma" w:hAnsi="Tahoma" w:cs="Tahoma"/>
          <w:b w:val="0"/>
          <w:bCs/>
          <w:sz w:val="18"/>
          <w:szCs w:val="18"/>
        </w:rPr>
        <w:t xml:space="preserve"> de </w:t>
      </w:r>
      <w:r w:rsidR="00894DD4">
        <w:rPr>
          <w:rFonts w:ascii="Tahoma" w:hAnsi="Tahoma" w:cs="Tahoma"/>
          <w:b w:val="0"/>
          <w:bCs/>
          <w:sz w:val="18"/>
          <w:szCs w:val="18"/>
        </w:rPr>
        <w:t>enero de 2016</w:t>
      </w:r>
      <w:r w:rsidRPr="00DA2D38">
        <w:rPr>
          <w:rFonts w:ascii="Tahoma" w:hAnsi="Tahoma" w:cs="Tahoma"/>
          <w:b w:val="0"/>
          <w:bCs/>
          <w:sz w:val="18"/>
          <w:szCs w:val="18"/>
        </w:rPr>
        <w:t xml:space="preserve"> </w:t>
      </w:r>
    </w:p>
    <w:p w:rsidR="002D055C" w:rsidRPr="00DA2D38" w:rsidRDefault="002D055C" w:rsidP="00DA2D38">
      <w:pPr>
        <w:pStyle w:val="Puesto"/>
        <w:spacing w:line="240" w:lineRule="auto"/>
        <w:jc w:val="both"/>
        <w:rPr>
          <w:rFonts w:ascii="Tahoma" w:hAnsi="Tahoma" w:cs="Tahoma"/>
          <w:b w:val="0"/>
          <w:sz w:val="18"/>
          <w:szCs w:val="18"/>
        </w:rPr>
      </w:pPr>
      <w:r w:rsidRPr="00DA2D38">
        <w:rPr>
          <w:rFonts w:ascii="Tahoma" w:hAnsi="Tahoma" w:cs="Tahoma"/>
          <w:sz w:val="18"/>
          <w:szCs w:val="18"/>
        </w:rPr>
        <w:t>Radicación No.:</w:t>
      </w:r>
      <w:r w:rsidRPr="00DA2D38">
        <w:rPr>
          <w:rFonts w:ascii="Tahoma" w:hAnsi="Tahoma" w:cs="Tahoma"/>
          <w:b w:val="0"/>
          <w:sz w:val="18"/>
          <w:szCs w:val="18"/>
        </w:rPr>
        <w:tab/>
      </w:r>
      <w:r w:rsidRPr="00DA2D38">
        <w:rPr>
          <w:rFonts w:ascii="Tahoma" w:hAnsi="Tahoma" w:cs="Tahoma"/>
          <w:b w:val="0"/>
          <w:sz w:val="18"/>
          <w:szCs w:val="18"/>
        </w:rPr>
        <w:tab/>
        <w:t>66001-31-05-004-2014-00209-01</w:t>
      </w:r>
    </w:p>
    <w:p w:rsidR="002D055C" w:rsidRPr="00DA2D38" w:rsidRDefault="002D055C" w:rsidP="00DA2D38">
      <w:pPr>
        <w:pStyle w:val="Puesto"/>
        <w:spacing w:line="240" w:lineRule="auto"/>
        <w:jc w:val="both"/>
        <w:rPr>
          <w:rFonts w:ascii="Tahoma" w:hAnsi="Tahoma" w:cs="Tahoma"/>
          <w:b w:val="0"/>
          <w:sz w:val="18"/>
          <w:szCs w:val="18"/>
        </w:rPr>
      </w:pPr>
      <w:r w:rsidRPr="00DA2D38">
        <w:rPr>
          <w:rFonts w:ascii="Tahoma" w:hAnsi="Tahoma" w:cs="Tahoma"/>
          <w:sz w:val="18"/>
          <w:szCs w:val="18"/>
        </w:rPr>
        <w:t>Proceso:</w:t>
      </w:r>
      <w:r w:rsidRPr="00DA2D38">
        <w:rPr>
          <w:rFonts w:ascii="Tahoma" w:hAnsi="Tahoma" w:cs="Tahoma"/>
          <w:b w:val="0"/>
          <w:sz w:val="18"/>
          <w:szCs w:val="18"/>
        </w:rPr>
        <w:tab/>
      </w:r>
      <w:r w:rsidRPr="00DA2D38">
        <w:rPr>
          <w:rFonts w:ascii="Tahoma" w:hAnsi="Tahoma" w:cs="Tahoma"/>
          <w:b w:val="0"/>
          <w:sz w:val="18"/>
          <w:szCs w:val="18"/>
        </w:rPr>
        <w:tab/>
        <w:t xml:space="preserve">Ordinario laboral </w:t>
      </w:r>
    </w:p>
    <w:p w:rsidR="002D055C" w:rsidRPr="00DA2D38" w:rsidRDefault="002D055C" w:rsidP="00DA2D38">
      <w:pPr>
        <w:pStyle w:val="Puesto"/>
        <w:spacing w:line="240" w:lineRule="auto"/>
        <w:jc w:val="both"/>
        <w:rPr>
          <w:rFonts w:ascii="Tahoma" w:hAnsi="Tahoma" w:cs="Tahoma"/>
          <w:b w:val="0"/>
          <w:sz w:val="18"/>
          <w:szCs w:val="18"/>
        </w:rPr>
      </w:pPr>
      <w:r w:rsidRPr="00DA2D38">
        <w:rPr>
          <w:rFonts w:ascii="Tahoma" w:hAnsi="Tahoma" w:cs="Tahoma"/>
          <w:sz w:val="18"/>
          <w:szCs w:val="18"/>
        </w:rPr>
        <w:t>Demandante:</w:t>
      </w:r>
      <w:r w:rsidRPr="00DA2D38">
        <w:rPr>
          <w:rFonts w:ascii="Tahoma" w:hAnsi="Tahoma" w:cs="Tahoma"/>
          <w:b w:val="0"/>
          <w:sz w:val="18"/>
          <w:szCs w:val="18"/>
        </w:rPr>
        <w:tab/>
      </w:r>
      <w:r w:rsidRPr="00DA2D38">
        <w:rPr>
          <w:rFonts w:ascii="Tahoma" w:hAnsi="Tahoma" w:cs="Tahoma"/>
          <w:b w:val="0"/>
          <w:sz w:val="18"/>
          <w:szCs w:val="18"/>
        </w:rPr>
        <w:tab/>
        <w:t xml:space="preserve">Héctor Fabio Martínez Romero </w:t>
      </w:r>
    </w:p>
    <w:p w:rsidR="002D055C" w:rsidRPr="00DA2D38" w:rsidRDefault="002D055C" w:rsidP="00DA2D38">
      <w:pPr>
        <w:pStyle w:val="Puesto"/>
        <w:spacing w:line="240" w:lineRule="auto"/>
        <w:ind w:left="708" w:hanging="708"/>
        <w:jc w:val="both"/>
        <w:rPr>
          <w:rFonts w:ascii="Tahoma" w:hAnsi="Tahoma" w:cs="Tahoma"/>
          <w:b w:val="0"/>
          <w:sz w:val="18"/>
          <w:szCs w:val="18"/>
        </w:rPr>
      </w:pPr>
      <w:r w:rsidRPr="00DA2D38">
        <w:rPr>
          <w:rFonts w:ascii="Tahoma" w:hAnsi="Tahoma" w:cs="Tahoma"/>
          <w:sz w:val="18"/>
          <w:szCs w:val="18"/>
        </w:rPr>
        <w:t>Demandado:</w:t>
      </w:r>
      <w:r w:rsidRPr="00DA2D38">
        <w:rPr>
          <w:rFonts w:ascii="Tahoma" w:hAnsi="Tahoma" w:cs="Tahoma"/>
          <w:b w:val="0"/>
          <w:sz w:val="18"/>
          <w:szCs w:val="18"/>
        </w:rPr>
        <w:tab/>
      </w:r>
      <w:r w:rsidRPr="00DA2D38">
        <w:rPr>
          <w:rFonts w:ascii="Tahoma" w:hAnsi="Tahoma" w:cs="Tahoma"/>
          <w:b w:val="0"/>
          <w:sz w:val="18"/>
          <w:szCs w:val="18"/>
        </w:rPr>
        <w:tab/>
        <w:t xml:space="preserve">Porvenir S.A. </w:t>
      </w:r>
    </w:p>
    <w:p w:rsidR="002D055C" w:rsidRPr="00DA2D38" w:rsidRDefault="002D055C" w:rsidP="00DA2D38">
      <w:pPr>
        <w:pStyle w:val="Puesto"/>
        <w:spacing w:line="240" w:lineRule="auto"/>
        <w:jc w:val="both"/>
        <w:rPr>
          <w:rFonts w:ascii="Tahoma" w:hAnsi="Tahoma" w:cs="Tahoma"/>
          <w:b w:val="0"/>
          <w:sz w:val="18"/>
          <w:szCs w:val="18"/>
        </w:rPr>
      </w:pPr>
      <w:r w:rsidRPr="00DA2D38">
        <w:rPr>
          <w:rFonts w:ascii="Tahoma" w:hAnsi="Tahoma" w:cs="Tahoma"/>
          <w:sz w:val="18"/>
          <w:szCs w:val="18"/>
        </w:rPr>
        <w:t>Juzgado de origen:</w:t>
      </w:r>
      <w:r w:rsidRPr="00DA2D38">
        <w:rPr>
          <w:rFonts w:ascii="Tahoma" w:hAnsi="Tahoma" w:cs="Tahoma"/>
          <w:b w:val="0"/>
          <w:sz w:val="18"/>
          <w:szCs w:val="18"/>
        </w:rPr>
        <w:t xml:space="preserve"> </w:t>
      </w:r>
      <w:r w:rsidRPr="00DA2D38">
        <w:rPr>
          <w:rFonts w:ascii="Tahoma" w:hAnsi="Tahoma" w:cs="Tahoma"/>
          <w:b w:val="0"/>
          <w:sz w:val="18"/>
          <w:szCs w:val="18"/>
        </w:rPr>
        <w:tab/>
        <w:t>Cuarto Laboral del Circuito de Pereira</w:t>
      </w:r>
    </w:p>
    <w:p w:rsidR="002D055C" w:rsidRPr="00DA2D38" w:rsidRDefault="002D055C" w:rsidP="00DA2D38">
      <w:pPr>
        <w:pStyle w:val="Puesto"/>
        <w:spacing w:line="240" w:lineRule="auto"/>
        <w:jc w:val="both"/>
        <w:rPr>
          <w:rFonts w:ascii="Tahoma" w:hAnsi="Tahoma" w:cs="Tahoma"/>
          <w:b w:val="0"/>
          <w:sz w:val="18"/>
          <w:szCs w:val="18"/>
        </w:rPr>
      </w:pPr>
      <w:r w:rsidRPr="00DA2D38">
        <w:rPr>
          <w:rFonts w:ascii="Tahoma" w:hAnsi="Tahoma" w:cs="Tahoma"/>
          <w:sz w:val="18"/>
          <w:szCs w:val="18"/>
        </w:rPr>
        <w:t>Magistrada ponente:</w:t>
      </w:r>
      <w:r w:rsidRPr="00DA2D38">
        <w:rPr>
          <w:rFonts w:ascii="Tahoma" w:hAnsi="Tahoma" w:cs="Tahoma"/>
          <w:b w:val="0"/>
          <w:sz w:val="18"/>
          <w:szCs w:val="18"/>
        </w:rPr>
        <w:tab/>
        <w:t>Dra. Ana Lucía Caicedo Calderón</w:t>
      </w:r>
    </w:p>
    <w:p w:rsidR="00B67717" w:rsidRDefault="00B67717" w:rsidP="00057A3E">
      <w:pPr>
        <w:tabs>
          <w:tab w:val="left" w:pos="567"/>
        </w:tabs>
        <w:spacing w:line="276" w:lineRule="auto"/>
        <w:jc w:val="both"/>
        <w:rPr>
          <w:rFonts w:ascii="Tahoma" w:hAnsi="Tahoma" w:cs="Tahoma"/>
        </w:rPr>
      </w:pPr>
    </w:p>
    <w:p w:rsidR="00EC3F2D" w:rsidRPr="00D87ADD" w:rsidRDefault="00A87DBE" w:rsidP="00D87ADD">
      <w:pPr>
        <w:tabs>
          <w:tab w:val="left" w:pos="567"/>
        </w:tabs>
        <w:jc w:val="both"/>
        <w:rPr>
          <w:rFonts w:ascii="Tahoma" w:hAnsi="Tahoma" w:cs="Tahoma"/>
          <w:sz w:val="18"/>
          <w:szCs w:val="18"/>
        </w:rPr>
      </w:pPr>
      <w:r w:rsidRPr="00D87ADD">
        <w:rPr>
          <w:rFonts w:ascii="Tahoma" w:hAnsi="Tahoma" w:cs="Tahoma"/>
          <w:sz w:val="18"/>
          <w:szCs w:val="18"/>
        </w:rPr>
        <w:t>COSA JUZGADA CONSTITUCIONAL/</w:t>
      </w:r>
      <w:r w:rsidR="00EC3F2D" w:rsidRPr="00D87ADD">
        <w:rPr>
          <w:rFonts w:ascii="Tahoma" w:hAnsi="Tahoma" w:cs="Tahoma"/>
          <w:sz w:val="18"/>
          <w:szCs w:val="18"/>
        </w:rPr>
        <w:t xml:space="preserve"> Inaplicabilidad cuando el asunto no ha sido definido de fondo </w:t>
      </w:r>
    </w:p>
    <w:p w:rsidR="00B67717" w:rsidRPr="00D87ADD" w:rsidRDefault="00A87DBE" w:rsidP="00D87ADD">
      <w:pPr>
        <w:tabs>
          <w:tab w:val="left" w:pos="567"/>
        </w:tabs>
        <w:jc w:val="both"/>
        <w:rPr>
          <w:rFonts w:ascii="Tahoma" w:hAnsi="Tahoma" w:cs="Tahoma"/>
          <w:sz w:val="18"/>
          <w:szCs w:val="18"/>
        </w:rPr>
      </w:pPr>
      <w:r w:rsidRPr="00D87ADD">
        <w:rPr>
          <w:rFonts w:ascii="Tahoma" w:hAnsi="Tahoma" w:cs="Tahoma"/>
          <w:sz w:val="18"/>
          <w:szCs w:val="18"/>
        </w:rPr>
        <w:t xml:space="preserve">  </w:t>
      </w:r>
    </w:p>
    <w:p w:rsidR="00A87DBE" w:rsidRPr="00D87ADD" w:rsidRDefault="00EC3F2D" w:rsidP="00D87ADD">
      <w:pPr>
        <w:tabs>
          <w:tab w:val="left" w:pos="567"/>
        </w:tabs>
        <w:jc w:val="both"/>
        <w:rPr>
          <w:rFonts w:ascii="Tahoma" w:hAnsi="Tahoma" w:cs="Tahoma"/>
          <w:sz w:val="18"/>
          <w:szCs w:val="18"/>
        </w:rPr>
      </w:pPr>
      <w:r w:rsidRPr="00D87ADD">
        <w:rPr>
          <w:rFonts w:ascii="Tahoma" w:hAnsi="Tahoma" w:cs="Tahoma"/>
          <w:sz w:val="18"/>
          <w:szCs w:val="18"/>
        </w:rPr>
        <w:t>“(…)</w:t>
      </w:r>
      <w:r w:rsidR="00A87DBE" w:rsidRPr="00D87ADD">
        <w:rPr>
          <w:rFonts w:ascii="Tahoma" w:hAnsi="Tahoma" w:cs="Tahoma"/>
          <w:sz w:val="18"/>
          <w:szCs w:val="18"/>
        </w:rPr>
        <w:t xml:space="preserve"> lo que el dema</w:t>
      </w:r>
      <w:r w:rsidRPr="00D87ADD">
        <w:rPr>
          <w:rFonts w:ascii="Tahoma" w:hAnsi="Tahoma" w:cs="Tahoma"/>
          <w:sz w:val="18"/>
          <w:szCs w:val="18"/>
        </w:rPr>
        <w:t>ndante pretendió a través de la</w:t>
      </w:r>
      <w:r w:rsidR="00A87DBE" w:rsidRPr="00D87ADD">
        <w:rPr>
          <w:rFonts w:ascii="Tahoma" w:hAnsi="Tahoma" w:cs="Tahoma"/>
          <w:sz w:val="18"/>
          <w:szCs w:val="18"/>
        </w:rPr>
        <w:t xml:space="preserve"> mentada acción de tutela fue la garantía del debido proceso, el cual consideró violado en el marco del trámite de la calificación de invalidez. Ahora, de manera extra </w:t>
      </w:r>
      <w:proofErr w:type="spellStart"/>
      <w:r w:rsidR="00A87DBE" w:rsidRPr="00D87ADD">
        <w:rPr>
          <w:rFonts w:ascii="Tahoma" w:hAnsi="Tahoma" w:cs="Tahoma"/>
          <w:sz w:val="18"/>
          <w:szCs w:val="18"/>
        </w:rPr>
        <w:t>petita</w:t>
      </w:r>
      <w:proofErr w:type="spellEnd"/>
      <w:r w:rsidR="00A87DBE" w:rsidRPr="00D87ADD">
        <w:rPr>
          <w:rFonts w:ascii="Tahoma" w:hAnsi="Tahoma" w:cs="Tahoma"/>
          <w:sz w:val="18"/>
          <w:szCs w:val="18"/>
        </w:rPr>
        <w:t>, el juez constitucional de primera instancia consideró que PORVENIR S</w:t>
      </w:r>
      <w:r w:rsidR="00DD7B16" w:rsidRPr="00D87ADD">
        <w:rPr>
          <w:rFonts w:ascii="Tahoma" w:hAnsi="Tahoma" w:cs="Tahoma"/>
          <w:sz w:val="18"/>
          <w:szCs w:val="18"/>
        </w:rPr>
        <w:t>.A. debía seguir reconociendo (…)</w:t>
      </w:r>
      <w:r w:rsidR="00A87DBE" w:rsidRPr="00D87ADD">
        <w:rPr>
          <w:rFonts w:ascii="Tahoma" w:hAnsi="Tahoma" w:cs="Tahoma"/>
          <w:sz w:val="18"/>
          <w:szCs w:val="18"/>
        </w:rPr>
        <w:t xml:space="preserve"> incapacidades hasta tanto no se resolviese de fondo el grado de invalidez del accionante, lo cual en sede de apelación fue desestimado por el superior funcional, lo que viene a reforzar la tesis de que la justicia, para este caso, no ha resuelto de fondo la viabilidad de la pretensión promovida al interior del presente proceso, en razón de lo cual la jueza de primer grado no debió declarar la cosa juzgada</w:t>
      </w:r>
      <w:r w:rsidR="00DD7B16" w:rsidRPr="00D87ADD">
        <w:rPr>
          <w:rFonts w:ascii="Tahoma" w:hAnsi="Tahoma" w:cs="Tahoma"/>
          <w:sz w:val="18"/>
          <w:szCs w:val="18"/>
        </w:rPr>
        <w:t xml:space="preserve"> (…)</w:t>
      </w:r>
      <w:r w:rsidRPr="00D87ADD">
        <w:rPr>
          <w:rFonts w:ascii="Tahoma" w:hAnsi="Tahoma" w:cs="Tahoma"/>
          <w:sz w:val="18"/>
          <w:szCs w:val="18"/>
        </w:rPr>
        <w:t>”</w:t>
      </w:r>
      <w:r w:rsidR="00A87DBE" w:rsidRPr="00D87ADD">
        <w:rPr>
          <w:rFonts w:ascii="Tahoma" w:hAnsi="Tahoma" w:cs="Tahoma"/>
          <w:sz w:val="18"/>
          <w:szCs w:val="18"/>
        </w:rPr>
        <w:t xml:space="preserve">  </w:t>
      </w:r>
    </w:p>
    <w:p w:rsidR="00A87DBE" w:rsidRPr="00D87ADD" w:rsidRDefault="00A87DBE" w:rsidP="00D87ADD">
      <w:pPr>
        <w:tabs>
          <w:tab w:val="left" w:pos="567"/>
        </w:tabs>
        <w:jc w:val="both"/>
        <w:rPr>
          <w:rFonts w:ascii="Tahoma" w:hAnsi="Tahoma" w:cs="Tahoma"/>
          <w:sz w:val="18"/>
          <w:szCs w:val="18"/>
        </w:rPr>
      </w:pPr>
    </w:p>
    <w:p w:rsidR="00A77B4E" w:rsidRPr="00D87ADD" w:rsidRDefault="008646F9" w:rsidP="00D87ADD">
      <w:pPr>
        <w:tabs>
          <w:tab w:val="left" w:pos="567"/>
        </w:tabs>
        <w:jc w:val="both"/>
        <w:rPr>
          <w:rFonts w:ascii="Tahoma" w:hAnsi="Tahoma" w:cs="Tahoma"/>
          <w:sz w:val="18"/>
          <w:szCs w:val="18"/>
        </w:rPr>
      </w:pPr>
      <w:r w:rsidRPr="00D87ADD">
        <w:rPr>
          <w:rFonts w:ascii="Tahoma" w:hAnsi="Tahoma" w:cs="Tahoma"/>
          <w:sz w:val="18"/>
          <w:szCs w:val="18"/>
        </w:rPr>
        <w:t>PAGO</w:t>
      </w:r>
      <w:r w:rsidR="00D87ADD">
        <w:rPr>
          <w:rFonts w:ascii="Tahoma" w:hAnsi="Tahoma" w:cs="Tahoma"/>
          <w:sz w:val="18"/>
          <w:szCs w:val="18"/>
        </w:rPr>
        <w:t xml:space="preserve"> DE</w:t>
      </w:r>
      <w:r w:rsidRPr="00D87ADD">
        <w:rPr>
          <w:rFonts w:ascii="Tahoma" w:hAnsi="Tahoma" w:cs="Tahoma"/>
          <w:sz w:val="18"/>
          <w:szCs w:val="18"/>
        </w:rPr>
        <w:t xml:space="preserve"> </w:t>
      </w:r>
      <w:r w:rsidR="00A77B4E" w:rsidRPr="00D87ADD">
        <w:rPr>
          <w:rFonts w:ascii="Tahoma" w:hAnsi="Tahoma" w:cs="Tahoma"/>
          <w:sz w:val="18"/>
          <w:szCs w:val="18"/>
        </w:rPr>
        <w:t>INCAPACIDADES</w:t>
      </w:r>
      <w:r w:rsidRPr="00D87ADD">
        <w:rPr>
          <w:rFonts w:ascii="Tahoma" w:hAnsi="Tahoma" w:cs="Tahoma"/>
          <w:sz w:val="18"/>
          <w:szCs w:val="18"/>
        </w:rPr>
        <w:t>/ Responsabilidad de su reconocimiento depende del número de días de incapacidad</w:t>
      </w:r>
      <w:bookmarkStart w:id="0" w:name="_GoBack"/>
      <w:bookmarkEnd w:id="0"/>
      <w:r w:rsidRPr="00D87ADD">
        <w:rPr>
          <w:rFonts w:ascii="Tahoma" w:hAnsi="Tahoma" w:cs="Tahoma"/>
          <w:sz w:val="18"/>
          <w:szCs w:val="18"/>
        </w:rPr>
        <w:t xml:space="preserve"> y de la calificación de la pérdida de capacidad laboral  </w:t>
      </w:r>
    </w:p>
    <w:p w:rsidR="00A77B4E" w:rsidRPr="00D87ADD" w:rsidRDefault="00A77B4E" w:rsidP="00D87ADD">
      <w:pPr>
        <w:tabs>
          <w:tab w:val="left" w:pos="567"/>
        </w:tabs>
        <w:jc w:val="both"/>
        <w:rPr>
          <w:rFonts w:ascii="Tahoma" w:hAnsi="Tahoma" w:cs="Tahoma"/>
          <w:sz w:val="18"/>
          <w:szCs w:val="18"/>
        </w:rPr>
      </w:pPr>
    </w:p>
    <w:p w:rsidR="00BE2A35" w:rsidRPr="00D87ADD" w:rsidRDefault="00A85727" w:rsidP="00D87ADD">
      <w:pPr>
        <w:tabs>
          <w:tab w:val="left" w:pos="567"/>
        </w:tabs>
        <w:jc w:val="both"/>
        <w:rPr>
          <w:rFonts w:ascii="Tahoma" w:hAnsi="Tahoma" w:cs="Tahoma"/>
          <w:iCs/>
          <w:sz w:val="18"/>
          <w:szCs w:val="18"/>
          <w:bdr w:val="none" w:sz="0" w:space="0" w:color="auto" w:frame="1"/>
          <w:shd w:val="clear" w:color="auto" w:fill="FFFFFF"/>
        </w:rPr>
      </w:pPr>
      <w:r w:rsidRPr="00D87ADD">
        <w:rPr>
          <w:rFonts w:ascii="Tahoma" w:hAnsi="Tahoma" w:cs="Tahoma"/>
          <w:iCs/>
          <w:sz w:val="18"/>
          <w:szCs w:val="18"/>
          <w:bdr w:val="none" w:sz="0" w:space="0" w:color="auto" w:frame="1"/>
          <w:shd w:val="clear" w:color="auto" w:fill="FFFFFF"/>
        </w:rPr>
        <w:t xml:space="preserve">“(…) </w:t>
      </w:r>
      <w:r w:rsidR="00BE2A35" w:rsidRPr="00D87ADD">
        <w:rPr>
          <w:rFonts w:ascii="Tahoma" w:hAnsi="Tahoma" w:cs="Tahoma"/>
          <w:iCs/>
          <w:sz w:val="18"/>
          <w:szCs w:val="18"/>
          <w:bdr w:val="none" w:sz="0" w:space="0" w:color="auto" w:frame="1"/>
          <w:shd w:val="clear" w:color="auto" w:fill="FFFFFF"/>
        </w:rPr>
        <w:t xml:space="preserve">el pago del auxilio de incapacidad se encuentra a cargo de la </w:t>
      </w:r>
      <w:proofErr w:type="spellStart"/>
      <w:r w:rsidR="00BE2A35" w:rsidRPr="00D87ADD">
        <w:rPr>
          <w:rFonts w:ascii="Tahoma" w:hAnsi="Tahoma" w:cs="Tahoma"/>
          <w:iCs/>
          <w:sz w:val="18"/>
          <w:szCs w:val="18"/>
          <w:bdr w:val="none" w:sz="0" w:space="0" w:color="auto" w:frame="1"/>
          <w:shd w:val="clear" w:color="auto" w:fill="FFFFFF"/>
        </w:rPr>
        <w:t>EPS</w:t>
      </w:r>
      <w:proofErr w:type="spellEnd"/>
      <w:r w:rsidR="00BE2A35" w:rsidRPr="00D87ADD">
        <w:rPr>
          <w:rFonts w:ascii="Tahoma" w:hAnsi="Tahoma" w:cs="Tahoma"/>
          <w:iCs/>
          <w:sz w:val="18"/>
          <w:szCs w:val="18"/>
          <w:bdr w:val="none" w:sz="0" w:space="0" w:color="auto" w:frame="1"/>
          <w:shd w:val="clear" w:color="auto" w:fill="FFFFFF"/>
        </w:rPr>
        <w:t xml:space="preserve"> durante los primeros 180 días, de ahí en adelante, siempre que el trabajador esté incapacitado, y hasta que no exista dictamen definitivo del alcance y grado de la pérdida de su capacidad laboral, la re</w:t>
      </w:r>
      <w:r w:rsidRPr="00D87ADD">
        <w:rPr>
          <w:rFonts w:ascii="Tahoma" w:hAnsi="Tahoma" w:cs="Tahoma"/>
          <w:iCs/>
          <w:sz w:val="18"/>
          <w:szCs w:val="18"/>
          <w:bdr w:val="none" w:sz="0" w:space="0" w:color="auto" w:frame="1"/>
          <w:shd w:val="clear" w:color="auto" w:fill="FFFFFF"/>
        </w:rPr>
        <w:t>sponsable del pago será la AFP.”</w:t>
      </w:r>
    </w:p>
    <w:p w:rsidR="00BE2A35" w:rsidRPr="00D87ADD" w:rsidRDefault="00BE2A35" w:rsidP="00D87ADD">
      <w:pPr>
        <w:tabs>
          <w:tab w:val="left" w:pos="567"/>
        </w:tabs>
        <w:jc w:val="both"/>
        <w:rPr>
          <w:rFonts w:ascii="Tahoma" w:hAnsi="Tahoma" w:cs="Tahoma"/>
          <w:iCs/>
          <w:sz w:val="18"/>
          <w:szCs w:val="18"/>
          <w:bdr w:val="none" w:sz="0" w:space="0" w:color="auto" w:frame="1"/>
          <w:shd w:val="clear" w:color="auto" w:fill="FFFFFF"/>
        </w:rPr>
      </w:pPr>
    </w:p>
    <w:p w:rsidR="00BE2A35" w:rsidRPr="00D87ADD" w:rsidRDefault="00AB3314" w:rsidP="00D87ADD">
      <w:pPr>
        <w:tabs>
          <w:tab w:val="left" w:pos="567"/>
        </w:tabs>
        <w:jc w:val="both"/>
        <w:rPr>
          <w:rFonts w:ascii="Tahoma" w:hAnsi="Tahoma" w:cs="Tahoma"/>
          <w:iCs/>
          <w:sz w:val="18"/>
          <w:szCs w:val="18"/>
          <w:bdr w:val="none" w:sz="0" w:space="0" w:color="auto" w:frame="1"/>
          <w:shd w:val="clear" w:color="auto" w:fill="FFFFFF"/>
        </w:rPr>
      </w:pPr>
      <w:r w:rsidRPr="00D87ADD">
        <w:rPr>
          <w:rFonts w:ascii="Tahoma" w:hAnsi="Tahoma" w:cs="Tahoma"/>
          <w:iCs/>
          <w:sz w:val="18"/>
          <w:szCs w:val="18"/>
          <w:bdr w:val="none" w:sz="0" w:space="0" w:color="auto" w:frame="1"/>
          <w:shd w:val="clear" w:color="auto" w:fill="FFFFFF"/>
        </w:rPr>
        <w:t>“</w:t>
      </w:r>
      <w:r w:rsidR="00BE2A35" w:rsidRPr="00D87ADD">
        <w:rPr>
          <w:rFonts w:ascii="Tahoma" w:hAnsi="Tahoma" w:cs="Tahoma"/>
          <w:iCs/>
          <w:sz w:val="18"/>
          <w:szCs w:val="18"/>
          <w:bdr w:val="none" w:sz="0" w:space="0" w:color="auto" w:frame="1"/>
          <w:shd w:val="clear" w:color="auto" w:fill="FFFFFF"/>
        </w:rPr>
        <w:t>En este caso no hay duda de que el pago de las incapacidades se encuentra a cargo de la AFP demandada, en la medida que ni siquiera al día de hoy existe un dictamen de pérdida de la capacidad laboral definitivo</w:t>
      </w:r>
      <w:r w:rsidRPr="00D87ADD">
        <w:rPr>
          <w:rFonts w:ascii="Tahoma" w:hAnsi="Tahoma" w:cs="Tahoma"/>
          <w:iCs/>
          <w:sz w:val="18"/>
          <w:szCs w:val="18"/>
          <w:bdr w:val="none" w:sz="0" w:space="0" w:color="auto" w:frame="1"/>
          <w:shd w:val="clear" w:color="auto" w:fill="FFFFFF"/>
        </w:rPr>
        <w:t xml:space="preserve"> (…)”</w:t>
      </w:r>
    </w:p>
    <w:p w:rsidR="00AB3314" w:rsidRPr="00D87ADD" w:rsidRDefault="00AB3314" w:rsidP="00D87ADD">
      <w:pPr>
        <w:tabs>
          <w:tab w:val="left" w:pos="567"/>
        </w:tabs>
        <w:jc w:val="both"/>
        <w:rPr>
          <w:rFonts w:ascii="Tahoma" w:hAnsi="Tahoma" w:cs="Tahoma"/>
          <w:iCs/>
          <w:sz w:val="18"/>
          <w:szCs w:val="18"/>
          <w:bdr w:val="none" w:sz="0" w:space="0" w:color="auto" w:frame="1"/>
          <w:shd w:val="clear" w:color="auto" w:fill="FFFFFF"/>
        </w:rPr>
      </w:pPr>
    </w:p>
    <w:p w:rsidR="00AB3314" w:rsidRPr="00D87ADD" w:rsidRDefault="00AB3314" w:rsidP="00D87ADD">
      <w:pPr>
        <w:tabs>
          <w:tab w:val="left" w:pos="567"/>
        </w:tabs>
        <w:jc w:val="both"/>
        <w:rPr>
          <w:rFonts w:ascii="Tahoma" w:hAnsi="Tahoma" w:cs="Tahoma"/>
          <w:iCs/>
          <w:sz w:val="18"/>
          <w:szCs w:val="18"/>
          <w:bdr w:val="none" w:sz="0" w:space="0" w:color="auto" w:frame="1"/>
          <w:shd w:val="clear" w:color="auto" w:fill="FFFFFF"/>
        </w:rPr>
      </w:pPr>
      <w:r w:rsidRPr="00D87ADD">
        <w:rPr>
          <w:rFonts w:ascii="Tahoma" w:hAnsi="Tahoma" w:cs="Tahoma"/>
          <w:iCs/>
          <w:sz w:val="18"/>
          <w:szCs w:val="18"/>
          <w:bdr w:val="none" w:sz="0" w:space="0" w:color="auto" w:frame="1"/>
          <w:shd w:val="clear" w:color="auto" w:fill="FFFFFF"/>
        </w:rPr>
        <w:t>“</w:t>
      </w:r>
      <w:r w:rsidR="00BE2A35" w:rsidRPr="00D87ADD">
        <w:rPr>
          <w:rFonts w:ascii="Tahoma" w:hAnsi="Tahoma" w:cs="Tahoma"/>
          <w:iCs/>
          <w:sz w:val="18"/>
          <w:szCs w:val="18"/>
          <w:bdr w:val="none" w:sz="0" w:space="0" w:color="auto" w:frame="1"/>
          <w:shd w:val="clear" w:color="auto" w:fill="FFFFFF"/>
        </w:rPr>
        <w:t>Mientras el demandante estuvo afiliado a la AFP PORVENIR, hasta el 30 de junio de 2013, le pagaron 540 días de los 1420 que estuvo incapacitado, por lo que se encuentran en mora 881 días, que equivalen a la suma de $17.928.741</w:t>
      </w:r>
      <w:r w:rsidRPr="00D87ADD">
        <w:rPr>
          <w:rFonts w:ascii="Tahoma" w:hAnsi="Tahoma" w:cs="Tahoma"/>
          <w:iCs/>
          <w:sz w:val="18"/>
          <w:szCs w:val="18"/>
          <w:bdr w:val="none" w:sz="0" w:space="0" w:color="auto" w:frame="1"/>
          <w:shd w:val="clear" w:color="auto" w:fill="FFFFFF"/>
        </w:rPr>
        <w:t xml:space="preserve"> (…)”</w:t>
      </w:r>
    </w:p>
    <w:p w:rsidR="002D055C" w:rsidRPr="003D36AB" w:rsidRDefault="002D055C" w:rsidP="00DA2D38">
      <w:pPr>
        <w:pStyle w:val="Puesto"/>
        <w:spacing w:line="276" w:lineRule="auto"/>
        <w:jc w:val="both"/>
        <w:rPr>
          <w:rFonts w:ascii="Tahoma" w:hAnsi="Tahoma" w:cs="Tahoma"/>
          <w:b w:val="0"/>
          <w:sz w:val="18"/>
          <w:szCs w:val="18"/>
        </w:rPr>
      </w:pPr>
    </w:p>
    <w:p w:rsidR="002D055C" w:rsidRPr="003D36AB" w:rsidRDefault="002D055C" w:rsidP="002D055C">
      <w:pPr>
        <w:pStyle w:val="Ttulo4"/>
        <w:widowControl w:val="0"/>
        <w:tabs>
          <w:tab w:val="clear" w:pos="0"/>
        </w:tabs>
        <w:spacing w:line="276" w:lineRule="auto"/>
        <w:rPr>
          <w:rFonts w:ascii="Tahoma" w:hAnsi="Tahoma" w:cs="Tahoma"/>
          <w:bCs/>
          <w:szCs w:val="24"/>
          <w:lang w:eastAsia="es-MX"/>
        </w:rPr>
      </w:pPr>
      <w:r w:rsidRPr="003D36AB">
        <w:rPr>
          <w:rFonts w:ascii="Tahoma" w:hAnsi="Tahoma" w:cs="Tahoma"/>
          <w:bCs/>
          <w:szCs w:val="24"/>
          <w:lang w:eastAsia="es-MX"/>
        </w:rPr>
        <w:t>TRIBUNAL SUPERIOR DEL DISTRITO JUDICIAL DE PEREIRA</w:t>
      </w:r>
    </w:p>
    <w:p w:rsidR="002D055C" w:rsidRPr="003D36AB" w:rsidRDefault="002D055C" w:rsidP="002D055C">
      <w:pPr>
        <w:pStyle w:val="Ttulo4"/>
        <w:widowControl w:val="0"/>
        <w:tabs>
          <w:tab w:val="clear" w:pos="0"/>
        </w:tabs>
        <w:spacing w:line="276" w:lineRule="auto"/>
        <w:rPr>
          <w:rFonts w:ascii="Tahoma" w:hAnsi="Tahoma" w:cs="Tahoma"/>
          <w:bCs/>
          <w:szCs w:val="24"/>
          <w:lang w:eastAsia="es-MX"/>
        </w:rPr>
      </w:pPr>
      <w:r w:rsidRPr="003D36AB">
        <w:rPr>
          <w:rFonts w:ascii="Tahoma" w:hAnsi="Tahoma" w:cs="Tahoma"/>
          <w:bCs/>
          <w:szCs w:val="24"/>
          <w:lang w:eastAsia="es-MX"/>
        </w:rPr>
        <w:t>SALA LABORAL</w:t>
      </w:r>
    </w:p>
    <w:p w:rsidR="002D055C" w:rsidRPr="003D36AB" w:rsidRDefault="002D055C" w:rsidP="002D055C">
      <w:pPr>
        <w:spacing w:line="276" w:lineRule="auto"/>
        <w:jc w:val="center"/>
        <w:rPr>
          <w:rFonts w:ascii="Tahoma" w:hAnsi="Tahoma" w:cs="Tahoma"/>
          <w:bCs/>
        </w:rPr>
      </w:pPr>
    </w:p>
    <w:p w:rsidR="002D055C" w:rsidRPr="003D36AB" w:rsidRDefault="002D055C" w:rsidP="002D055C">
      <w:pPr>
        <w:spacing w:line="276" w:lineRule="auto"/>
        <w:jc w:val="center"/>
        <w:rPr>
          <w:rFonts w:ascii="Tahoma" w:hAnsi="Tahoma" w:cs="Tahoma"/>
          <w:b/>
          <w:bCs/>
        </w:rPr>
      </w:pPr>
      <w:r w:rsidRPr="003D36AB">
        <w:rPr>
          <w:rFonts w:ascii="Tahoma" w:hAnsi="Tahoma" w:cs="Tahoma"/>
          <w:bCs/>
        </w:rPr>
        <w:t>Magistrada Ponente:</w:t>
      </w:r>
      <w:r w:rsidRPr="003D36AB">
        <w:rPr>
          <w:rFonts w:ascii="Tahoma" w:hAnsi="Tahoma" w:cs="Tahoma"/>
          <w:b/>
          <w:bCs/>
        </w:rPr>
        <w:t xml:space="preserve"> Ana Lucía Caicedo Calderón</w:t>
      </w:r>
    </w:p>
    <w:p w:rsidR="002D055C" w:rsidRPr="003D36AB" w:rsidRDefault="002D055C" w:rsidP="002D055C">
      <w:pPr>
        <w:spacing w:line="276" w:lineRule="auto"/>
        <w:jc w:val="center"/>
        <w:rPr>
          <w:rFonts w:ascii="Tahoma" w:hAnsi="Tahoma" w:cs="Tahoma"/>
          <w:b/>
        </w:rPr>
      </w:pPr>
    </w:p>
    <w:p w:rsidR="002D055C" w:rsidRPr="003D36AB" w:rsidRDefault="002D055C" w:rsidP="002D055C">
      <w:pPr>
        <w:spacing w:line="276" w:lineRule="auto"/>
        <w:jc w:val="center"/>
        <w:rPr>
          <w:rFonts w:ascii="Tahoma" w:hAnsi="Tahoma" w:cs="Tahoma"/>
          <w:b/>
        </w:rPr>
      </w:pPr>
      <w:r w:rsidRPr="003D36AB">
        <w:rPr>
          <w:rFonts w:ascii="Tahoma" w:hAnsi="Tahoma" w:cs="Tahoma"/>
          <w:b/>
        </w:rPr>
        <w:t>Acta No. ____</w:t>
      </w:r>
    </w:p>
    <w:p w:rsidR="002D055C" w:rsidRPr="003D36AB" w:rsidRDefault="002D055C" w:rsidP="002D055C">
      <w:pPr>
        <w:spacing w:line="276" w:lineRule="auto"/>
        <w:jc w:val="center"/>
        <w:rPr>
          <w:rFonts w:ascii="Tahoma" w:hAnsi="Tahoma" w:cs="Tahoma"/>
          <w:b/>
        </w:rPr>
      </w:pPr>
      <w:r>
        <w:rPr>
          <w:rFonts w:ascii="Tahoma" w:hAnsi="Tahoma" w:cs="Tahoma"/>
          <w:b/>
        </w:rPr>
        <w:t>(</w:t>
      </w:r>
      <w:r w:rsidR="00894DD4">
        <w:rPr>
          <w:rFonts w:ascii="Tahoma" w:hAnsi="Tahoma" w:cs="Tahoma"/>
          <w:b/>
        </w:rPr>
        <w:t xml:space="preserve">Enero 15 </w:t>
      </w:r>
      <w:r w:rsidRPr="003D36AB">
        <w:rPr>
          <w:rFonts w:ascii="Tahoma" w:hAnsi="Tahoma" w:cs="Tahoma"/>
          <w:b/>
        </w:rPr>
        <w:t>de 201</w:t>
      </w:r>
      <w:r w:rsidR="00894DD4">
        <w:rPr>
          <w:rFonts w:ascii="Tahoma" w:hAnsi="Tahoma" w:cs="Tahoma"/>
          <w:b/>
        </w:rPr>
        <w:t>6</w:t>
      </w:r>
      <w:r w:rsidRPr="003D36AB">
        <w:rPr>
          <w:rFonts w:ascii="Tahoma" w:hAnsi="Tahoma" w:cs="Tahoma"/>
          <w:b/>
        </w:rPr>
        <w:t>)</w:t>
      </w:r>
    </w:p>
    <w:p w:rsidR="002D055C" w:rsidRPr="003D36AB" w:rsidRDefault="002D055C" w:rsidP="002D055C">
      <w:pPr>
        <w:spacing w:line="276" w:lineRule="auto"/>
        <w:jc w:val="both"/>
        <w:rPr>
          <w:rFonts w:ascii="Tahoma" w:hAnsi="Tahoma" w:cs="Tahoma"/>
        </w:rPr>
      </w:pPr>
    </w:p>
    <w:p w:rsidR="002D055C" w:rsidRPr="003D36AB" w:rsidRDefault="002D055C" w:rsidP="002D055C">
      <w:pPr>
        <w:pStyle w:val="Ttulo5"/>
        <w:spacing w:line="276" w:lineRule="auto"/>
        <w:ind w:firstLine="0"/>
        <w:jc w:val="center"/>
        <w:rPr>
          <w:rFonts w:ascii="Tahoma" w:hAnsi="Tahoma" w:cs="Tahoma"/>
        </w:rPr>
      </w:pPr>
      <w:r w:rsidRPr="003D36AB">
        <w:rPr>
          <w:rFonts w:ascii="Tahoma" w:hAnsi="Tahoma" w:cs="Tahoma"/>
        </w:rPr>
        <w:t>Sistema oral - Audiencia de juzgamiento</w:t>
      </w:r>
    </w:p>
    <w:p w:rsidR="002D055C" w:rsidRPr="003D36AB" w:rsidRDefault="002D055C" w:rsidP="002D055C">
      <w:pPr>
        <w:spacing w:line="276" w:lineRule="auto"/>
        <w:jc w:val="both"/>
        <w:rPr>
          <w:rFonts w:ascii="Tahoma" w:hAnsi="Tahoma" w:cs="Tahoma"/>
          <w:lang w:val="es-ES_tradnl"/>
        </w:rPr>
      </w:pPr>
      <w:r w:rsidRPr="003D36AB">
        <w:rPr>
          <w:rFonts w:ascii="Tahoma" w:hAnsi="Tahoma" w:cs="Tahoma"/>
          <w:b/>
        </w:rPr>
        <w:tab/>
      </w:r>
    </w:p>
    <w:p w:rsidR="002D055C" w:rsidRDefault="002D055C" w:rsidP="002D055C">
      <w:pPr>
        <w:spacing w:line="276" w:lineRule="auto"/>
        <w:ind w:firstLine="708"/>
        <w:jc w:val="both"/>
        <w:rPr>
          <w:rFonts w:ascii="Tahoma" w:hAnsi="Tahoma" w:cs="Tahoma"/>
          <w:lang w:val="es-ES_tradnl"/>
        </w:rPr>
      </w:pPr>
      <w:r w:rsidRPr="003D36AB">
        <w:rPr>
          <w:rFonts w:ascii="Tahoma" w:hAnsi="Tahoma" w:cs="Tahoma"/>
          <w:lang w:val="es-ES_tradnl"/>
        </w:rPr>
        <w:t xml:space="preserve">Buenos días, siendo las </w:t>
      </w:r>
      <w:r w:rsidR="00894DD4">
        <w:rPr>
          <w:rFonts w:ascii="Tahoma" w:hAnsi="Tahoma" w:cs="Tahoma"/>
          <w:lang w:val="es-ES_tradnl"/>
        </w:rPr>
        <w:t>10</w:t>
      </w:r>
      <w:r w:rsidRPr="003D36AB">
        <w:rPr>
          <w:rFonts w:ascii="Tahoma" w:hAnsi="Tahoma" w:cs="Tahoma"/>
          <w:lang w:val="es-ES_tradnl"/>
        </w:rPr>
        <w:t>:</w:t>
      </w:r>
      <w:r w:rsidR="00894DD4">
        <w:rPr>
          <w:rFonts w:ascii="Tahoma" w:hAnsi="Tahoma" w:cs="Tahoma"/>
          <w:lang w:val="es-ES_tradnl"/>
        </w:rPr>
        <w:t>0</w:t>
      </w:r>
      <w:r>
        <w:rPr>
          <w:rFonts w:ascii="Tahoma" w:hAnsi="Tahoma" w:cs="Tahoma"/>
          <w:lang w:val="es-ES_tradnl"/>
        </w:rPr>
        <w:t>0</w:t>
      </w:r>
      <w:r w:rsidRPr="003D36AB">
        <w:rPr>
          <w:rFonts w:ascii="Tahoma" w:hAnsi="Tahoma" w:cs="Tahoma"/>
          <w:lang w:val="es-ES_tradnl"/>
        </w:rPr>
        <w:t xml:space="preserve"> a.m. de hoy, viernes </w:t>
      </w:r>
      <w:r>
        <w:rPr>
          <w:rFonts w:ascii="Tahoma" w:hAnsi="Tahoma" w:cs="Tahoma"/>
          <w:lang w:val="es-ES_tradnl"/>
        </w:rPr>
        <w:t>1</w:t>
      </w:r>
      <w:r w:rsidR="00894DD4">
        <w:rPr>
          <w:rFonts w:ascii="Tahoma" w:hAnsi="Tahoma" w:cs="Tahoma"/>
          <w:lang w:val="es-ES_tradnl"/>
        </w:rPr>
        <w:t>5</w:t>
      </w:r>
      <w:r w:rsidRPr="003D36AB">
        <w:rPr>
          <w:rFonts w:ascii="Tahoma" w:hAnsi="Tahoma" w:cs="Tahoma"/>
          <w:lang w:val="es-ES_tradnl"/>
        </w:rPr>
        <w:t xml:space="preserve"> de </w:t>
      </w:r>
      <w:r w:rsidR="00894DD4">
        <w:rPr>
          <w:rFonts w:ascii="Tahoma" w:hAnsi="Tahoma" w:cs="Tahoma"/>
          <w:lang w:val="es-ES_tradnl"/>
        </w:rPr>
        <w:t>enero de 2016</w:t>
      </w:r>
      <w:r w:rsidRPr="003D36AB">
        <w:rPr>
          <w:rFonts w:ascii="Tahoma" w:hAnsi="Tahoma" w:cs="Tahoma"/>
          <w:lang w:val="es-ES_tradnl"/>
        </w:rPr>
        <w:t xml:space="preserve">, la Sala de Decisión Laboral del Tribunal Superior de Pereira se constituye en audiencia pública de juzgamiento en el proceso ordinario laboral instaurado por </w:t>
      </w:r>
      <w:r>
        <w:rPr>
          <w:rFonts w:ascii="Tahoma" w:hAnsi="Tahoma" w:cs="Tahoma"/>
          <w:b/>
          <w:lang w:val="es-ES_tradnl"/>
        </w:rPr>
        <w:t xml:space="preserve">Héctor Fabio Martínez Romero </w:t>
      </w:r>
      <w:r w:rsidRPr="003D36AB">
        <w:rPr>
          <w:rFonts w:ascii="Tahoma" w:hAnsi="Tahoma" w:cs="Tahoma"/>
          <w:b/>
          <w:lang w:val="es-ES_tradnl"/>
        </w:rPr>
        <w:t xml:space="preserve"> </w:t>
      </w:r>
      <w:r w:rsidRPr="003D36AB">
        <w:rPr>
          <w:rFonts w:ascii="Tahoma" w:hAnsi="Tahoma" w:cs="Tahoma"/>
          <w:lang w:val="es-ES_tradnl"/>
        </w:rPr>
        <w:t xml:space="preserve">en contra de la </w:t>
      </w:r>
      <w:r>
        <w:rPr>
          <w:rFonts w:ascii="Tahoma" w:hAnsi="Tahoma" w:cs="Tahoma"/>
          <w:b/>
          <w:lang w:val="es-ES_tradnl"/>
        </w:rPr>
        <w:t>Porvenir S.A.</w:t>
      </w:r>
      <w:r>
        <w:rPr>
          <w:rFonts w:ascii="Tahoma" w:hAnsi="Tahoma" w:cs="Tahoma"/>
          <w:lang w:val="es-ES_tradnl"/>
        </w:rPr>
        <w:t xml:space="preserve"> </w:t>
      </w:r>
    </w:p>
    <w:p w:rsidR="002D055C" w:rsidRDefault="002D055C" w:rsidP="002D055C">
      <w:pPr>
        <w:spacing w:line="276" w:lineRule="auto"/>
        <w:ind w:firstLine="708"/>
        <w:jc w:val="both"/>
        <w:rPr>
          <w:rFonts w:ascii="Tahoma" w:hAnsi="Tahoma" w:cs="Tahoma"/>
          <w:lang w:val="es-ES_tradnl"/>
        </w:rPr>
      </w:pPr>
    </w:p>
    <w:p w:rsidR="002D055C" w:rsidRPr="003D36AB" w:rsidRDefault="002D055C" w:rsidP="002D055C">
      <w:pPr>
        <w:spacing w:line="276" w:lineRule="auto"/>
        <w:ind w:firstLine="708"/>
        <w:jc w:val="both"/>
        <w:rPr>
          <w:rFonts w:ascii="Tahoma" w:hAnsi="Tahoma" w:cs="Tahoma"/>
          <w:lang w:val="es-ES_tradnl"/>
        </w:rPr>
      </w:pPr>
      <w:r w:rsidRPr="003D36AB">
        <w:rPr>
          <w:rFonts w:ascii="Tahoma" w:hAnsi="Tahoma" w:cs="Tahoma"/>
          <w:lang w:val="es-ES_tradnl"/>
        </w:rPr>
        <w:t>Para el efecto, se verifica la asistencia de las partes a la presente diligencia: Por la parte demandante… Por la demandada…</w:t>
      </w:r>
    </w:p>
    <w:p w:rsidR="002D055C" w:rsidRPr="003D36AB" w:rsidRDefault="002D055C" w:rsidP="002D055C">
      <w:pPr>
        <w:spacing w:line="276" w:lineRule="auto"/>
        <w:ind w:firstLine="1122"/>
        <w:jc w:val="both"/>
        <w:rPr>
          <w:rFonts w:ascii="Tahoma" w:hAnsi="Tahoma" w:cs="Tahoma"/>
          <w:lang w:val="es-ES_tradnl"/>
        </w:rPr>
      </w:pPr>
    </w:p>
    <w:p w:rsidR="002D055C" w:rsidRPr="003D36AB" w:rsidRDefault="002D055C" w:rsidP="002D055C">
      <w:pPr>
        <w:widowControl w:val="0"/>
        <w:autoSpaceDE w:val="0"/>
        <w:autoSpaceDN w:val="0"/>
        <w:adjustRightInd w:val="0"/>
        <w:spacing w:line="276" w:lineRule="auto"/>
        <w:jc w:val="center"/>
        <w:rPr>
          <w:rFonts w:ascii="Tahoma" w:hAnsi="Tahoma" w:cs="Tahoma"/>
          <w:b/>
        </w:rPr>
      </w:pPr>
      <w:r w:rsidRPr="003D36AB">
        <w:rPr>
          <w:rFonts w:ascii="Tahoma" w:hAnsi="Tahoma" w:cs="Tahoma"/>
          <w:b/>
        </w:rPr>
        <w:t>Alegatos de conclusión</w:t>
      </w:r>
    </w:p>
    <w:p w:rsidR="002D055C" w:rsidRPr="003D36AB" w:rsidRDefault="002D055C" w:rsidP="002D055C">
      <w:pPr>
        <w:widowControl w:val="0"/>
        <w:autoSpaceDE w:val="0"/>
        <w:autoSpaceDN w:val="0"/>
        <w:adjustRightInd w:val="0"/>
        <w:spacing w:line="276" w:lineRule="auto"/>
        <w:jc w:val="both"/>
        <w:rPr>
          <w:rFonts w:ascii="Tahoma" w:hAnsi="Tahoma" w:cs="Tahoma"/>
        </w:rPr>
      </w:pPr>
    </w:p>
    <w:p w:rsidR="002D055C" w:rsidRPr="003D36AB" w:rsidRDefault="002D055C" w:rsidP="002D055C">
      <w:pPr>
        <w:spacing w:line="276" w:lineRule="auto"/>
        <w:ind w:firstLine="708"/>
        <w:jc w:val="both"/>
        <w:rPr>
          <w:rFonts w:ascii="Tahoma" w:hAnsi="Tahoma" w:cs="Tahoma"/>
          <w:lang w:val="es-ES_tradnl"/>
        </w:rPr>
      </w:pPr>
      <w:r w:rsidRPr="003D36AB">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2D055C" w:rsidRPr="003D36AB" w:rsidRDefault="002D055C" w:rsidP="002D055C">
      <w:pPr>
        <w:spacing w:line="276" w:lineRule="auto"/>
        <w:ind w:firstLine="708"/>
        <w:jc w:val="both"/>
        <w:rPr>
          <w:rFonts w:ascii="Tahoma" w:hAnsi="Tahoma" w:cs="Tahoma"/>
          <w:lang w:val="es-ES_tradnl"/>
        </w:rPr>
      </w:pPr>
    </w:p>
    <w:p w:rsidR="002D055C" w:rsidRPr="003D36AB" w:rsidRDefault="002D055C" w:rsidP="002D055C">
      <w:pPr>
        <w:widowControl w:val="0"/>
        <w:autoSpaceDE w:val="0"/>
        <w:autoSpaceDN w:val="0"/>
        <w:adjustRightInd w:val="0"/>
        <w:spacing w:line="276" w:lineRule="auto"/>
        <w:jc w:val="center"/>
        <w:rPr>
          <w:rFonts w:ascii="Tahoma" w:hAnsi="Tahoma" w:cs="Tahoma"/>
          <w:b/>
        </w:rPr>
      </w:pPr>
      <w:r w:rsidRPr="003D36AB">
        <w:rPr>
          <w:rFonts w:ascii="Tahoma" w:hAnsi="Tahoma" w:cs="Tahoma"/>
          <w:b/>
        </w:rPr>
        <w:t>SENTENCIA</w:t>
      </w:r>
    </w:p>
    <w:p w:rsidR="002D055C" w:rsidRPr="003D36AB" w:rsidRDefault="002D055C" w:rsidP="002D055C">
      <w:pPr>
        <w:widowControl w:val="0"/>
        <w:autoSpaceDE w:val="0"/>
        <w:autoSpaceDN w:val="0"/>
        <w:adjustRightInd w:val="0"/>
        <w:spacing w:line="276" w:lineRule="auto"/>
        <w:jc w:val="center"/>
        <w:rPr>
          <w:rFonts w:ascii="Tahoma" w:hAnsi="Tahoma" w:cs="Tahoma"/>
          <w:b/>
        </w:rPr>
      </w:pPr>
    </w:p>
    <w:p w:rsidR="002D055C" w:rsidRPr="003D36AB" w:rsidRDefault="002D055C" w:rsidP="002D055C">
      <w:pPr>
        <w:widowControl w:val="0"/>
        <w:autoSpaceDE w:val="0"/>
        <w:autoSpaceDN w:val="0"/>
        <w:adjustRightInd w:val="0"/>
        <w:spacing w:line="276" w:lineRule="auto"/>
        <w:ind w:firstLine="708"/>
        <w:jc w:val="both"/>
        <w:rPr>
          <w:rFonts w:ascii="Tahoma" w:hAnsi="Tahoma" w:cs="Tahoma"/>
        </w:rPr>
      </w:pPr>
      <w:r w:rsidRPr="003D36AB">
        <w:rPr>
          <w:rFonts w:ascii="Tahoma" w:hAnsi="Tahoma" w:cs="Tahoma"/>
        </w:rPr>
        <w:t>Como quiera que los fundamentos de los argumentos expuestos en las alegaci</w:t>
      </w:r>
      <w:r>
        <w:rPr>
          <w:rFonts w:ascii="Tahoma" w:hAnsi="Tahoma" w:cs="Tahoma"/>
        </w:rPr>
        <w:t xml:space="preserve">ones </w:t>
      </w:r>
      <w:r>
        <w:rPr>
          <w:rFonts w:ascii="Tahoma" w:hAnsi="Tahoma" w:cs="Tahoma"/>
        </w:rPr>
        <w:lastRenderedPageBreak/>
        <w:t>guardan correspondencia con el objeto de la</w:t>
      </w:r>
      <w:r w:rsidRPr="003D36AB">
        <w:rPr>
          <w:rFonts w:ascii="Tahoma" w:hAnsi="Tahoma" w:cs="Tahoma"/>
        </w:rPr>
        <w:t xml:space="preserve"> discusión del proyecto, procede la Sala a resolver </w:t>
      </w:r>
      <w:r>
        <w:rPr>
          <w:rFonts w:ascii="Tahoma" w:hAnsi="Tahoma" w:cs="Tahoma"/>
        </w:rPr>
        <w:t>la apelación interpuesta por la parte demandante en contra de</w:t>
      </w:r>
      <w:r w:rsidRPr="003D36AB">
        <w:rPr>
          <w:rFonts w:ascii="Tahoma" w:hAnsi="Tahoma" w:cs="Tahoma"/>
        </w:rPr>
        <w:t xml:space="preserve"> la sentencia emitida por el Juzgado </w:t>
      </w:r>
      <w:r>
        <w:rPr>
          <w:rFonts w:ascii="Tahoma" w:hAnsi="Tahoma" w:cs="Tahoma"/>
        </w:rPr>
        <w:t>Cuarto</w:t>
      </w:r>
      <w:r w:rsidRPr="003D36AB">
        <w:rPr>
          <w:rFonts w:ascii="Tahoma" w:hAnsi="Tahoma" w:cs="Tahoma"/>
        </w:rPr>
        <w:t xml:space="preserve"> Labora</w:t>
      </w:r>
      <w:r>
        <w:rPr>
          <w:rFonts w:ascii="Tahoma" w:hAnsi="Tahoma" w:cs="Tahoma"/>
        </w:rPr>
        <w:t xml:space="preserve">l del Circuito de Pereira el 21 de octubre de 2014 </w:t>
      </w:r>
      <w:r w:rsidRPr="003D36AB">
        <w:rPr>
          <w:rFonts w:ascii="Tahoma" w:hAnsi="Tahoma" w:cs="Tahoma"/>
        </w:rPr>
        <w:t xml:space="preserve">dentro del proceso ordinario laboral reseñado con anterioridad. </w:t>
      </w:r>
    </w:p>
    <w:p w:rsidR="002D055C" w:rsidRPr="003D36AB" w:rsidRDefault="002D055C" w:rsidP="002D055C">
      <w:pPr>
        <w:widowControl w:val="0"/>
        <w:autoSpaceDE w:val="0"/>
        <w:autoSpaceDN w:val="0"/>
        <w:adjustRightInd w:val="0"/>
        <w:spacing w:line="276" w:lineRule="auto"/>
        <w:ind w:firstLine="708"/>
        <w:jc w:val="both"/>
        <w:rPr>
          <w:rFonts w:ascii="Tahoma" w:hAnsi="Tahoma" w:cs="Tahoma"/>
        </w:rPr>
      </w:pPr>
    </w:p>
    <w:p w:rsidR="002D055C" w:rsidRPr="003D36AB" w:rsidRDefault="002D055C" w:rsidP="002D055C">
      <w:pPr>
        <w:widowControl w:val="0"/>
        <w:autoSpaceDE w:val="0"/>
        <w:autoSpaceDN w:val="0"/>
        <w:adjustRightInd w:val="0"/>
        <w:spacing w:line="276" w:lineRule="auto"/>
        <w:jc w:val="center"/>
        <w:rPr>
          <w:rFonts w:ascii="Tahoma" w:hAnsi="Tahoma" w:cs="Tahoma"/>
          <w:b/>
          <w:bCs/>
        </w:rPr>
      </w:pPr>
      <w:r w:rsidRPr="003D36AB">
        <w:rPr>
          <w:rFonts w:ascii="Tahoma" w:hAnsi="Tahoma" w:cs="Tahoma"/>
          <w:b/>
          <w:bCs/>
        </w:rPr>
        <w:t>Problema jurídico por resolver</w:t>
      </w:r>
    </w:p>
    <w:p w:rsidR="002D055C" w:rsidRPr="003D36AB" w:rsidRDefault="002D055C" w:rsidP="002D055C">
      <w:pPr>
        <w:widowControl w:val="0"/>
        <w:tabs>
          <w:tab w:val="left" w:pos="748"/>
        </w:tabs>
        <w:autoSpaceDE w:val="0"/>
        <w:autoSpaceDN w:val="0"/>
        <w:adjustRightInd w:val="0"/>
        <w:spacing w:line="276" w:lineRule="auto"/>
        <w:ind w:left="748"/>
        <w:jc w:val="center"/>
        <w:rPr>
          <w:rFonts w:ascii="Tahoma" w:hAnsi="Tahoma" w:cs="Tahoma"/>
          <w:b/>
          <w:bCs/>
        </w:rPr>
      </w:pPr>
    </w:p>
    <w:p w:rsidR="002D055C" w:rsidRPr="003D36AB" w:rsidRDefault="002D055C" w:rsidP="002D055C">
      <w:pPr>
        <w:tabs>
          <w:tab w:val="left" w:pos="567"/>
        </w:tabs>
        <w:spacing w:line="276" w:lineRule="auto"/>
        <w:jc w:val="both"/>
        <w:rPr>
          <w:rFonts w:ascii="Tahoma" w:hAnsi="Tahoma" w:cs="Tahoma"/>
        </w:rPr>
      </w:pPr>
      <w:r w:rsidRPr="003D36AB">
        <w:rPr>
          <w:rFonts w:ascii="Tahoma" w:hAnsi="Tahoma" w:cs="Tahoma"/>
        </w:rPr>
        <w:tab/>
      </w:r>
      <w:r w:rsidRPr="003D36AB">
        <w:rPr>
          <w:rFonts w:ascii="Tahoma" w:hAnsi="Tahoma" w:cs="Tahoma"/>
        </w:rPr>
        <w:tab/>
      </w:r>
      <w:r w:rsidRPr="00A90700">
        <w:rPr>
          <w:rFonts w:ascii="Tahoma" w:hAnsi="Tahoma" w:cs="Tahoma"/>
        </w:rPr>
        <w:t>De acuerdo los argumentos de la apelación, le corresponde a la Sala determinar</w:t>
      </w:r>
      <w:r w:rsidRPr="003D36AB">
        <w:rPr>
          <w:rFonts w:ascii="Tahoma" w:hAnsi="Tahoma" w:cs="Tahoma"/>
        </w:rPr>
        <w:t xml:space="preserve"> si</w:t>
      </w:r>
      <w:r>
        <w:rPr>
          <w:rFonts w:ascii="Tahoma" w:hAnsi="Tahoma" w:cs="Tahoma"/>
        </w:rPr>
        <w:t xml:space="preserve"> la sentencia de tutela configura cosa juzgada constitucional en el asunto sub-examine y, en caso negativo, si</w:t>
      </w:r>
      <w:r w:rsidRPr="003D36AB">
        <w:rPr>
          <w:rFonts w:ascii="Tahoma" w:hAnsi="Tahoma" w:cs="Tahoma"/>
        </w:rPr>
        <w:t xml:space="preserve"> </w:t>
      </w:r>
      <w:r>
        <w:rPr>
          <w:rFonts w:ascii="Tahoma" w:hAnsi="Tahoma" w:cs="Tahoma"/>
        </w:rPr>
        <w:t xml:space="preserve">efectivamente le asiste la obligación a Porvenir S.A. de pagar las incapacidades deprecadas por el demandante. </w:t>
      </w:r>
    </w:p>
    <w:p w:rsidR="002D055C" w:rsidRPr="003D36AB" w:rsidRDefault="002D055C" w:rsidP="002D055C">
      <w:pPr>
        <w:tabs>
          <w:tab w:val="left" w:pos="567"/>
        </w:tabs>
        <w:spacing w:line="276" w:lineRule="auto"/>
        <w:jc w:val="both"/>
        <w:rPr>
          <w:rFonts w:ascii="Tahoma" w:hAnsi="Tahoma" w:cs="Tahoma"/>
        </w:rPr>
      </w:pPr>
    </w:p>
    <w:p w:rsidR="002D055C" w:rsidRPr="003D36AB" w:rsidRDefault="002D055C" w:rsidP="002D055C">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3D36AB">
        <w:rPr>
          <w:rFonts w:ascii="Tahoma" w:hAnsi="Tahoma" w:cs="Tahoma"/>
          <w:b/>
        </w:rPr>
        <w:t>La demanda y su contestación</w:t>
      </w:r>
    </w:p>
    <w:p w:rsidR="002D055C" w:rsidRPr="003D36AB" w:rsidRDefault="002D055C" w:rsidP="002D055C">
      <w:pPr>
        <w:widowControl w:val="0"/>
        <w:autoSpaceDE w:val="0"/>
        <w:autoSpaceDN w:val="0"/>
        <w:adjustRightInd w:val="0"/>
        <w:spacing w:line="276" w:lineRule="auto"/>
        <w:jc w:val="both"/>
        <w:rPr>
          <w:rFonts w:ascii="Tahoma" w:hAnsi="Tahoma" w:cs="Tahoma"/>
        </w:rPr>
      </w:pPr>
    </w:p>
    <w:p w:rsidR="002D055C" w:rsidRDefault="002D055C" w:rsidP="002D055C">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El </w:t>
      </w:r>
      <w:r w:rsidRPr="003D36AB">
        <w:rPr>
          <w:rFonts w:ascii="Tahoma" w:hAnsi="Tahoma" w:cs="Tahoma"/>
        </w:rPr>
        <w:t>citad</w:t>
      </w:r>
      <w:r>
        <w:rPr>
          <w:rFonts w:ascii="Tahoma" w:hAnsi="Tahoma" w:cs="Tahoma"/>
        </w:rPr>
        <w:t>o</w:t>
      </w:r>
      <w:r w:rsidRPr="003D36AB">
        <w:rPr>
          <w:rFonts w:ascii="Tahoma" w:hAnsi="Tahoma" w:cs="Tahoma"/>
        </w:rPr>
        <w:t xml:space="preserve"> demandante solicita que </w:t>
      </w:r>
      <w:r>
        <w:rPr>
          <w:rFonts w:ascii="Tahoma" w:hAnsi="Tahoma" w:cs="Tahoma"/>
        </w:rPr>
        <w:t xml:space="preserve">se declare que tiene derecho al reconocimiento y pago de las incapacidades aún no canceladas por Porvenir S.A., que suman un total de 881 días, y que deben ser cancelados por la AFP demandada. </w:t>
      </w:r>
    </w:p>
    <w:p w:rsidR="002D055C" w:rsidRDefault="002D055C" w:rsidP="002D055C">
      <w:pPr>
        <w:widowControl w:val="0"/>
        <w:autoSpaceDE w:val="0"/>
        <w:autoSpaceDN w:val="0"/>
        <w:adjustRightInd w:val="0"/>
        <w:spacing w:line="276" w:lineRule="auto"/>
        <w:ind w:firstLine="708"/>
        <w:jc w:val="both"/>
        <w:rPr>
          <w:rFonts w:ascii="Tahoma" w:hAnsi="Tahoma" w:cs="Tahoma"/>
        </w:rPr>
      </w:pPr>
    </w:p>
    <w:p w:rsidR="002D055C" w:rsidRPr="003D36AB" w:rsidRDefault="002D055C" w:rsidP="002D055C">
      <w:pPr>
        <w:widowControl w:val="0"/>
        <w:autoSpaceDE w:val="0"/>
        <w:autoSpaceDN w:val="0"/>
        <w:adjustRightInd w:val="0"/>
        <w:spacing w:line="276" w:lineRule="auto"/>
        <w:ind w:firstLine="708"/>
        <w:jc w:val="both"/>
        <w:rPr>
          <w:rFonts w:ascii="Tahoma" w:hAnsi="Tahoma" w:cs="Tahoma"/>
        </w:rPr>
      </w:pPr>
      <w:r>
        <w:rPr>
          <w:rFonts w:ascii="Tahoma" w:hAnsi="Tahoma" w:cs="Tahoma"/>
        </w:rPr>
        <w:t>En consecuencia pretende que se condene a la entidad a pagarle el auxilio de incapacidad dejado de cancelar entre el 16 de enero de 2011 y el 30 de junio de 2013, 881 días que ascienden a la suma de $15.886.485, la indexación de las condenas, las costas procesales, agencias en derecho y todos los derechos y créditos que resulten probados, de acuerdo a las facultades ultra y extra petita.</w:t>
      </w:r>
    </w:p>
    <w:p w:rsidR="002D055C" w:rsidRPr="003D36AB" w:rsidRDefault="002D055C" w:rsidP="002D055C">
      <w:pPr>
        <w:widowControl w:val="0"/>
        <w:autoSpaceDE w:val="0"/>
        <w:autoSpaceDN w:val="0"/>
        <w:adjustRightInd w:val="0"/>
        <w:spacing w:line="276" w:lineRule="auto"/>
        <w:ind w:firstLine="708"/>
        <w:jc w:val="both"/>
        <w:rPr>
          <w:rFonts w:ascii="Tahoma" w:hAnsi="Tahoma" w:cs="Tahoma"/>
        </w:rPr>
      </w:pPr>
    </w:p>
    <w:p w:rsidR="002D055C" w:rsidRDefault="002D055C" w:rsidP="002D055C">
      <w:pPr>
        <w:widowControl w:val="0"/>
        <w:autoSpaceDE w:val="0"/>
        <w:autoSpaceDN w:val="0"/>
        <w:adjustRightInd w:val="0"/>
        <w:spacing w:line="276" w:lineRule="auto"/>
        <w:ind w:firstLine="708"/>
        <w:jc w:val="both"/>
        <w:rPr>
          <w:rFonts w:ascii="Tahoma" w:hAnsi="Tahoma" w:cs="Tahoma"/>
        </w:rPr>
      </w:pPr>
      <w:r w:rsidRPr="003D36AB">
        <w:rPr>
          <w:rFonts w:ascii="Tahoma" w:hAnsi="Tahoma" w:cs="Tahoma"/>
        </w:rPr>
        <w:t>Para fundar dichas pretensiones</w:t>
      </w:r>
      <w:r>
        <w:rPr>
          <w:rFonts w:ascii="Tahoma" w:hAnsi="Tahoma" w:cs="Tahoma"/>
        </w:rPr>
        <w:t>,</w:t>
      </w:r>
      <w:r w:rsidRPr="003D36AB">
        <w:rPr>
          <w:rFonts w:ascii="Tahoma" w:hAnsi="Tahoma" w:cs="Tahoma"/>
        </w:rPr>
        <w:t xml:space="preserve"> manifiesta que </w:t>
      </w:r>
      <w:r>
        <w:rPr>
          <w:rFonts w:ascii="Tahoma" w:hAnsi="Tahoma" w:cs="Tahoma"/>
        </w:rPr>
        <w:t xml:space="preserve">tiene una pérdida de capacidad laboral de 40%; que Coomeva EPS es la entidad encargada de prestarle el servicio de salud, teniendo en su poder su historia clínica y suscribiéndole las incapacidades </w:t>
      </w:r>
      <w:r w:rsidRPr="00F25B7D">
        <w:rPr>
          <w:rFonts w:ascii="Tahoma" w:hAnsi="Tahoma" w:cs="Tahoma"/>
        </w:rPr>
        <w:t xml:space="preserve">con ocasión de la misma enfermedad que venía </w:t>
      </w:r>
      <w:r>
        <w:rPr>
          <w:rFonts w:ascii="Tahoma" w:hAnsi="Tahoma" w:cs="Tahoma"/>
        </w:rPr>
        <w:t>a</w:t>
      </w:r>
      <w:r w:rsidRPr="00F25B7D">
        <w:rPr>
          <w:rFonts w:ascii="Tahoma" w:hAnsi="Tahoma" w:cs="Tahoma"/>
        </w:rPr>
        <w:t>quejando su salud desde que estaba cotiz</w:t>
      </w:r>
      <w:r>
        <w:rPr>
          <w:rFonts w:ascii="Tahoma" w:hAnsi="Tahoma" w:cs="Tahoma"/>
        </w:rPr>
        <w:t>ando y protegido por el sistema, de las cuales se le adeudan un total de 881 días comprendidos entre el 15 de enero de 2011 y el 30 de junio de 2013.</w:t>
      </w:r>
    </w:p>
    <w:p w:rsidR="002D055C" w:rsidRDefault="002D055C" w:rsidP="002D055C">
      <w:pPr>
        <w:widowControl w:val="0"/>
        <w:autoSpaceDE w:val="0"/>
        <w:autoSpaceDN w:val="0"/>
        <w:adjustRightInd w:val="0"/>
        <w:spacing w:line="276" w:lineRule="auto"/>
        <w:ind w:firstLine="708"/>
        <w:jc w:val="both"/>
        <w:rPr>
          <w:rFonts w:ascii="Tahoma" w:hAnsi="Tahoma" w:cs="Tahoma"/>
        </w:rPr>
      </w:pPr>
    </w:p>
    <w:p w:rsidR="002D055C" w:rsidRPr="003D36AB" w:rsidRDefault="002D055C" w:rsidP="002D055C">
      <w:pPr>
        <w:widowControl w:val="0"/>
        <w:autoSpaceDE w:val="0"/>
        <w:autoSpaceDN w:val="0"/>
        <w:adjustRightInd w:val="0"/>
        <w:spacing w:line="276" w:lineRule="auto"/>
        <w:ind w:firstLine="708"/>
        <w:jc w:val="both"/>
        <w:rPr>
          <w:rFonts w:ascii="Tahoma" w:hAnsi="Tahoma" w:cs="Tahoma"/>
        </w:rPr>
      </w:pPr>
      <w:r>
        <w:rPr>
          <w:rFonts w:ascii="Tahoma" w:hAnsi="Tahoma" w:cs="Tahoma"/>
        </w:rPr>
        <w:t>Afirma que interpuso acción de tutela contra varias entidades, entre las que se encontraba la demandada. En el fallo del amparo, se ordenó que se le calificara por pérdida de la capacidad laboral, conminando a la AFP a continuar pagando las incapacidades. Sin embargo, tal decisión, en cuanto al pago de las indemnizaciones, fue revocada por el juez de segunda instancia.</w:t>
      </w:r>
    </w:p>
    <w:p w:rsidR="002D055C" w:rsidRPr="003D36AB" w:rsidRDefault="002D055C" w:rsidP="002D055C">
      <w:pPr>
        <w:widowControl w:val="0"/>
        <w:autoSpaceDE w:val="0"/>
        <w:autoSpaceDN w:val="0"/>
        <w:adjustRightInd w:val="0"/>
        <w:spacing w:line="276" w:lineRule="auto"/>
        <w:ind w:firstLine="708"/>
        <w:jc w:val="both"/>
        <w:rPr>
          <w:rFonts w:ascii="Tahoma" w:hAnsi="Tahoma" w:cs="Tahoma"/>
        </w:rPr>
      </w:pPr>
    </w:p>
    <w:p w:rsidR="002D055C" w:rsidRDefault="002D055C" w:rsidP="002D055C">
      <w:pPr>
        <w:widowControl w:val="0"/>
        <w:autoSpaceDE w:val="0"/>
        <w:autoSpaceDN w:val="0"/>
        <w:adjustRightInd w:val="0"/>
        <w:spacing w:line="276" w:lineRule="auto"/>
        <w:ind w:firstLine="708"/>
        <w:jc w:val="both"/>
        <w:rPr>
          <w:rFonts w:ascii="Tahoma" w:hAnsi="Tahoma" w:cs="Tahoma"/>
        </w:rPr>
      </w:pPr>
      <w:r w:rsidRPr="003D36AB">
        <w:rPr>
          <w:rFonts w:ascii="Tahoma" w:hAnsi="Tahoma" w:cs="Tahoma"/>
        </w:rPr>
        <w:t xml:space="preserve">Agrega que </w:t>
      </w:r>
      <w:r>
        <w:rPr>
          <w:rFonts w:ascii="Tahoma" w:hAnsi="Tahoma" w:cs="Tahoma"/>
        </w:rPr>
        <w:t>fue calificado por la junt</w:t>
      </w:r>
      <w:r w:rsidR="00B36675">
        <w:rPr>
          <w:rFonts w:ascii="Tahoma" w:hAnsi="Tahoma" w:cs="Tahoma"/>
        </w:rPr>
        <w:t>a regional de calificación del V</w:t>
      </w:r>
      <w:r>
        <w:rPr>
          <w:rFonts w:ascii="Tahoma" w:hAnsi="Tahoma" w:cs="Tahoma"/>
        </w:rPr>
        <w:t>alle, siendo notificado de dicha calificación el 17 de enero de 2014, la cual no se encuentra en firme, pues fue apelada.</w:t>
      </w:r>
    </w:p>
    <w:p w:rsidR="002D055C" w:rsidRPr="003D36AB" w:rsidRDefault="002D055C" w:rsidP="002D055C">
      <w:pPr>
        <w:widowControl w:val="0"/>
        <w:autoSpaceDE w:val="0"/>
        <w:autoSpaceDN w:val="0"/>
        <w:adjustRightInd w:val="0"/>
        <w:spacing w:line="276" w:lineRule="auto"/>
        <w:ind w:firstLine="708"/>
        <w:jc w:val="both"/>
        <w:rPr>
          <w:rFonts w:ascii="Tahoma" w:hAnsi="Tahoma" w:cs="Tahoma"/>
        </w:rPr>
      </w:pPr>
    </w:p>
    <w:p w:rsidR="002D055C" w:rsidRDefault="002D055C" w:rsidP="002D055C">
      <w:pPr>
        <w:widowControl w:val="0"/>
        <w:autoSpaceDE w:val="0"/>
        <w:autoSpaceDN w:val="0"/>
        <w:adjustRightInd w:val="0"/>
        <w:spacing w:line="276" w:lineRule="auto"/>
        <w:ind w:firstLine="708"/>
        <w:jc w:val="both"/>
        <w:rPr>
          <w:rFonts w:ascii="Tahoma" w:hAnsi="Tahoma" w:cs="Tahoma"/>
        </w:rPr>
      </w:pPr>
      <w:r>
        <w:rPr>
          <w:rFonts w:ascii="Tahoma" w:hAnsi="Tahoma" w:cs="Tahoma"/>
        </w:rPr>
        <w:t>Porvenir S.A. allegó escrito de contestación a la demanda, aceptando como cierto que es Coomeva EPS la entidad encargada de prestarle los servicios de salud y la misma que le ha prescrito las incapacidades con ocasión a la enfermedad que lo aquejaba desde que se encontraba cotizando. Igualmente aceptó la calificación de perdida de la capacidad laboral por la junta regional de calificación del valle, la acción de tutela, junto con la decisión tanto en primera como en segunda instancia. Frente a los demás hechos manifestó que no le constaban o que no eran ciertos.</w:t>
      </w:r>
    </w:p>
    <w:p w:rsidR="002D055C" w:rsidRDefault="002D055C" w:rsidP="002D055C">
      <w:pPr>
        <w:widowControl w:val="0"/>
        <w:autoSpaceDE w:val="0"/>
        <w:autoSpaceDN w:val="0"/>
        <w:adjustRightInd w:val="0"/>
        <w:spacing w:line="276" w:lineRule="auto"/>
        <w:ind w:firstLine="708"/>
        <w:jc w:val="both"/>
        <w:rPr>
          <w:rFonts w:ascii="Tahoma" w:hAnsi="Tahoma" w:cs="Tahoma"/>
        </w:rPr>
      </w:pPr>
    </w:p>
    <w:p w:rsidR="002D055C" w:rsidRPr="003D36AB" w:rsidRDefault="002D055C" w:rsidP="002D055C">
      <w:pPr>
        <w:widowControl w:val="0"/>
        <w:autoSpaceDE w:val="0"/>
        <w:autoSpaceDN w:val="0"/>
        <w:adjustRightInd w:val="0"/>
        <w:spacing w:line="276" w:lineRule="auto"/>
        <w:ind w:firstLine="708"/>
        <w:jc w:val="both"/>
        <w:rPr>
          <w:rFonts w:ascii="Tahoma" w:hAnsi="Tahoma" w:cs="Tahoma"/>
        </w:rPr>
      </w:pPr>
      <w:r>
        <w:rPr>
          <w:rFonts w:ascii="Tahoma" w:hAnsi="Tahoma" w:cs="Tahoma"/>
        </w:rPr>
        <w:t>Seguidamente se opuso a la totalidad de las pretensiones y propuso las excepciones de mérito que denominó “Genérica”, “Prescripción”, “Buena fe”, “Inexistencia de la obligación y/0 cobro de lo no adeudado” e “Inexistencia de la causa”.</w:t>
      </w:r>
    </w:p>
    <w:p w:rsidR="002D055C" w:rsidRPr="003D36AB" w:rsidRDefault="002D055C" w:rsidP="002D055C">
      <w:pPr>
        <w:widowControl w:val="0"/>
        <w:autoSpaceDE w:val="0"/>
        <w:autoSpaceDN w:val="0"/>
        <w:adjustRightInd w:val="0"/>
        <w:spacing w:line="276" w:lineRule="auto"/>
        <w:ind w:firstLine="708"/>
        <w:jc w:val="both"/>
        <w:rPr>
          <w:rFonts w:ascii="Tahoma" w:hAnsi="Tahoma" w:cs="Tahoma"/>
        </w:rPr>
      </w:pPr>
    </w:p>
    <w:p w:rsidR="002D055C" w:rsidRPr="003D36AB" w:rsidRDefault="002D055C" w:rsidP="002D055C">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sidRPr="003D36AB">
        <w:rPr>
          <w:rFonts w:ascii="Tahoma" w:hAnsi="Tahoma" w:cs="Tahoma"/>
          <w:b/>
        </w:rPr>
        <w:t>La sentencia de primera instancia</w:t>
      </w:r>
    </w:p>
    <w:p w:rsidR="002D055C" w:rsidRPr="003D36AB" w:rsidRDefault="002D055C" w:rsidP="002D055C">
      <w:pPr>
        <w:tabs>
          <w:tab w:val="left" w:pos="748"/>
        </w:tabs>
        <w:spacing w:line="276" w:lineRule="auto"/>
        <w:ind w:firstLine="1122"/>
        <w:jc w:val="both"/>
        <w:rPr>
          <w:rFonts w:ascii="Tahoma" w:hAnsi="Tahoma" w:cs="Tahoma"/>
        </w:rPr>
      </w:pPr>
    </w:p>
    <w:p w:rsidR="002D055C" w:rsidRPr="003D36AB" w:rsidRDefault="002D055C" w:rsidP="002D055C">
      <w:pPr>
        <w:tabs>
          <w:tab w:val="left" w:pos="748"/>
        </w:tabs>
        <w:spacing w:line="276" w:lineRule="auto"/>
        <w:jc w:val="both"/>
        <w:rPr>
          <w:rFonts w:ascii="Tahoma" w:hAnsi="Tahoma" w:cs="Tahoma"/>
        </w:rPr>
      </w:pPr>
      <w:r w:rsidRPr="003D36AB">
        <w:rPr>
          <w:rFonts w:ascii="Tahoma" w:hAnsi="Tahoma" w:cs="Tahoma"/>
        </w:rPr>
        <w:tab/>
        <w:t>La Jueza de conocimiento</w:t>
      </w:r>
      <w:r>
        <w:rPr>
          <w:rFonts w:ascii="Tahoma" w:hAnsi="Tahoma" w:cs="Tahoma"/>
        </w:rPr>
        <w:t xml:space="preserve"> declaró, de oficio, probada la excepción de cosa juzgada</w:t>
      </w:r>
      <w:r w:rsidR="004C1115">
        <w:rPr>
          <w:rFonts w:ascii="Tahoma" w:hAnsi="Tahoma" w:cs="Tahoma"/>
        </w:rPr>
        <w:t xml:space="preserve"> constitucional,</w:t>
      </w:r>
      <w:r>
        <w:rPr>
          <w:rFonts w:ascii="Tahoma" w:hAnsi="Tahoma" w:cs="Tahoma"/>
        </w:rPr>
        <w:t xml:space="preserve"> negó</w:t>
      </w:r>
      <w:r w:rsidRPr="00A90700">
        <w:rPr>
          <w:rFonts w:ascii="Tahoma" w:hAnsi="Tahoma" w:cs="Tahoma"/>
        </w:rPr>
        <w:t xml:space="preserve"> las pretensi</w:t>
      </w:r>
      <w:r>
        <w:rPr>
          <w:rFonts w:ascii="Tahoma" w:hAnsi="Tahoma" w:cs="Tahoma"/>
        </w:rPr>
        <w:t>ones de la demanda y condenó en costas al demandante.</w:t>
      </w:r>
    </w:p>
    <w:p w:rsidR="002D055C" w:rsidRPr="003D36AB" w:rsidRDefault="002D055C" w:rsidP="002D055C">
      <w:pPr>
        <w:tabs>
          <w:tab w:val="left" w:pos="748"/>
        </w:tabs>
        <w:spacing w:line="276" w:lineRule="auto"/>
        <w:jc w:val="both"/>
        <w:rPr>
          <w:rFonts w:ascii="Tahoma" w:hAnsi="Tahoma" w:cs="Tahoma"/>
        </w:rPr>
      </w:pPr>
    </w:p>
    <w:p w:rsidR="002D055C" w:rsidRDefault="002D055C" w:rsidP="002D055C">
      <w:pPr>
        <w:tabs>
          <w:tab w:val="left" w:pos="748"/>
        </w:tabs>
        <w:spacing w:line="276" w:lineRule="auto"/>
        <w:jc w:val="both"/>
        <w:rPr>
          <w:rFonts w:ascii="Tahoma" w:hAnsi="Tahoma" w:cs="Tahoma"/>
        </w:rPr>
      </w:pPr>
      <w:r w:rsidRPr="003D36AB">
        <w:rPr>
          <w:rFonts w:ascii="Tahoma" w:hAnsi="Tahoma" w:cs="Tahoma"/>
        </w:rPr>
        <w:tab/>
        <w:t xml:space="preserve">Para llegar a tal determinación la A-quo </w:t>
      </w:r>
      <w:r>
        <w:rPr>
          <w:rFonts w:ascii="Tahoma" w:hAnsi="Tahoma" w:cs="Tahoma"/>
        </w:rPr>
        <w:t xml:space="preserve">consideró que al encontrarse </w:t>
      </w:r>
      <w:r w:rsidRPr="00B70C52">
        <w:rPr>
          <w:rFonts w:ascii="Tahoma" w:hAnsi="Tahoma" w:cs="Tahoma"/>
        </w:rPr>
        <w:t>una sentencia de tutela en firme</w:t>
      </w:r>
      <w:r>
        <w:rPr>
          <w:rFonts w:ascii="Tahoma" w:hAnsi="Tahoma" w:cs="Tahoma"/>
        </w:rPr>
        <w:t>, proferida por el Juzgado Octavo de Cali,</w:t>
      </w:r>
      <w:r w:rsidRPr="00B70C52">
        <w:rPr>
          <w:rFonts w:ascii="Tahoma" w:hAnsi="Tahoma" w:cs="Tahoma"/>
        </w:rPr>
        <w:t xml:space="preserve"> que decidió precisamente</w:t>
      </w:r>
      <w:r>
        <w:rPr>
          <w:rFonts w:ascii="Tahoma" w:hAnsi="Tahoma" w:cs="Tahoma"/>
        </w:rPr>
        <w:t xml:space="preserve"> la pretensión principal en este asunto,</w:t>
      </w:r>
      <w:r w:rsidRPr="00B70C52">
        <w:rPr>
          <w:rFonts w:ascii="Tahoma" w:hAnsi="Tahoma" w:cs="Tahoma"/>
        </w:rPr>
        <w:t xml:space="preserve"> el derecho del actor al pago de las incapacidades </w:t>
      </w:r>
      <w:r>
        <w:rPr>
          <w:rFonts w:ascii="Tahoma" w:hAnsi="Tahoma" w:cs="Tahoma"/>
        </w:rPr>
        <w:t>posteriores a</w:t>
      </w:r>
      <w:r w:rsidRPr="00B70C52">
        <w:rPr>
          <w:rFonts w:ascii="Tahoma" w:hAnsi="Tahoma" w:cs="Tahoma"/>
        </w:rPr>
        <w:t xml:space="preserve"> los 540</w:t>
      </w:r>
      <w:r>
        <w:rPr>
          <w:rFonts w:ascii="Tahoma" w:hAnsi="Tahoma" w:cs="Tahoma"/>
        </w:rPr>
        <w:t xml:space="preserve"> días ya reconocidos</w:t>
      </w:r>
      <w:r w:rsidRPr="00B70C52">
        <w:rPr>
          <w:rFonts w:ascii="Tahoma" w:hAnsi="Tahoma" w:cs="Tahoma"/>
        </w:rPr>
        <w:t>, 881 días causados entre el 15 de enero d</w:t>
      </w:r>
      <w:r>
        <w:rPr>
          <w:rFonts w:ascii="Tahoma" w:hAnsi="Tahoma" w:cs="Tahoma"/>
        </w:rPr>
        <w:t>e 2011 y el 30 de junio de 2013,</w:t>
      </w:r>
      <w:r w:rsidR="004C1115">
        <w:rPr>
          <w:rFonts w:ascii="Tahoma" w:hAnsi="Tahoma" w:cs="Tahoma"/>
        </w:rPr>
        <w:t xml:space="preserve"> no</w:t>
      </w:r>
      <w:r>
        <w:rPr>
          <w:rFonts w:ascii="Tahoma" w:hAnsi="Tahoma" w:cs="Tahoma"/>
        </w:rPr>
        <w:t xml:space="preserve"> resulta pertinente</w:t>
      </w:r>
      <w:r w:rsidR="004C1115">
        <w:rPr>
          <w:rFonts w:ascii="Tahoma" w:hAnsi="Tahoma" w:cs="Tahoma"/>
        </w:rPr>
        <w:t xml:space="preserve"> por los efectos </w:t>
      </w:r>
      <w:r>
        <w:rPr>
          <w:rFonts w:ascii="Tahoma" w:hAnsi="Tahoma" w:cs="Tahoma"/>
        </w:rPr>
        <w:t>de</w:t>
      </w:r>
      <w:r w:rsidR="004C1115">
        <w:rPr>
          <w:rFonts w:ascii="Tahoma" w:hAnsi="Tahoma" w:cs="Tahoma"/>
        </w:rPr>
        <w:t xml:space="preserve"> la</w:t>
      </w:r>
      <w:r>
        <w:rPr>
          <w:rFonts w:ascii="Tahoma" w:hAnsi="Tahoma" w:cs="Tahoma"/>
        </w:rPr>
        <w:t xml:space="preserve"> cosa juzgada constitucional.</w:t>
      </w:r>
    </w:p>
    <w:p w:rsidR="002D055C" w:rsidRDefault="002D055C" w:rsidP="002D055C">
      <w:pPr>
        <w:tabs>
          <w:tab w:val="left" w:pos="748"/>
        </w:tabs>
        <w:spacing w:line="276" w:lineRule="auto"/>
        <w:jc w:val="both"/>
        <w:rPr>
          <w:rFonts w:ascii="Tahoma" w:hAnsi="Tahoma" w:cs="Tahoma"/>
        </w:rPr>
      </w:pPr>
    </w:p>
    <w:p w:rsidR="002D055C" w:rsidRDefault="002D055C" w:rsidP="002D055C">
      <w:pPr>
        <w:tabs>
          <w:tab w:val="left" w:pos="748"/>
        </w:tabs>
        <w:spacing w:line="276" w:lineRule="auto"/>
        <w:ind w:firstLine="709"/>
        <w:jc w:val="both"/>
        <w:rPr>
          <w:rFonts w:ascii="Tahoma" w:hAnsi="Tahoma" w:cs="Tahoma"/>
        </w:rPr>
      </w:pPr>
      <w:r>
        <w:rPr>
          <w:rFonts w:ascii="Tahoma" w:hAnsi="Tahoma" w:cs="Tahoma"/>
        </w:rPr>
        <w:t>Del mismo modo, enunció que a</w:t>
      </w:r>
      <w:r w:rsidRPr="00B70C52">
        <w:rPr>
          <w:rFonts w:ascii="Tahoma" w:hAnsi="Tahoma" w:cs="Tahoma"/>
        </w:rPr>
        <w:t xml:space="preserve">unque se dejara de lado la cosa juzgada, tampoco </w:t>
      </w:r>
      <w:r>
        <w:rPr>
          <w:rFonts w:ascii="Tahoma" w:hAnsi="Tahoma" w:cs="Tahoma"/>
        </w:rPr>
        <w:t>podrían</w:t>
      </w:r>
      <w:r w:rsidRPr="00B70C52">
        <w:rPr>
          <w:rFonts w:ascii="Tahoma" w:hAnsi="Tahoma" w:cs="Tahoma"/>
        </w:rPr>
        <w:t xml:space="preserve"> salir avante las pretensiones del actor,</w:t>
      </w:r>
      <w:r>
        <w:rPr>
          <w:rFonts w:ascii="Tahoma" w:hAnsi="Tahoma" w:cs="Tahoma"/>
        </w:rPr>
        <w:t xml:space="preserve"> pues si bien se encuentran anexadas al expediente, </w:t>
      </w:r>
      <w:r w:rsidRPr="00B70C52">
        <w:rPr>
          <w:rFonts w:ascii="Tahoma" w:hAnsi="Tahoma" w:cs="Tahoma"/>
        </w:rPr>
        <w:t>certificaciones de Coomeva sobre las incapacidades expedidas a su favor</w:t>
      </w:r>
      <w:r>
        <w:rPr>
          <w:rFonts w:ascii="Tahoma" w:hAnsi="Tahoma" w:cs="Tahoma"/>
        </w:rPr>
        <w:t xml:space="preserve"> </w:t>
      </w:r>
      <w:r w:rsidRPr="00B70C52">
        <w:rPr>
          <w:rFonts w:ascii="Tahoma" w:hAnsi="Tahoma" w:cs="Tahoma"/>
        </w:rPr>
        <w:t>entre el 15 de enero de 2011 y el 30 de junio de 2013, no existe claridad en cuanto a los valores que se le han cancelado por su enferm</w:t>
      </w:r>
      <w:r>
        <w:rPr>
          <w:rFonts w:ascii="Tahoma" w:hAnsi="Tahoma" w:cs="Tahoma"/>
        </w:rPr>
        <w:t>edad e incapacidad para laborar, siendo imposible establecer los valores a cargo de Porvenir S.A., de acuerdo a la naturaleza jurídica de las incapacidades laborales, que no es otra que sustituir el salario.</w:t>
      </w:r>
    </w:p>
    <w:p w:rsidR="002D055C" w:rsidRPr="003D36AB" w:rsidRDefault="002D055C" w:rsidP="00CE7214">
      <w:pPr>
        <w:tabs>
          <w:tab w:val="left" w:pos="748"/>
        </w:tabs>
        <w:jc w:val="both"/>
        <w:rPr>
          <w:rFonts w:ascii="Tahoma" w:hAnsi="Tahoma" w:cs="Tahoma"/>
        </w:rPr>
      </w:pPr>
    </w:p>
    <w:p w:rsidR="002D055C" w:rsidRPr="003D36AB" w:rsidRDefault="002D055C" w:rsidP="002D055C">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Recurso de Apelación</w:t>
      </w:r>
    </w:p>
    <w:p w:rsidR="002D055C" w:rsidRPr="003D36AB" w:rsidRDefault="002D055C" w:rsidP="00CE7214">
      <w:pPr>
        <w:widowControl w:val="0"/>
        <w:autoSpaceDE w:val="0"/>
        <w:autoSpaceDN w:val="0"/>
        <w:adjustRightInd w:val="0"/>
        <w:ind w:firstLine="1122"/>
        <w:jc w:val="both"/>
        <w:rPr>
          <w:rFonts w:ascii="Tahoma" w:hAnsi="Tahoma" w:cs="Tahoma"/>
        </w:rPr>
      </w:pPr>
    </w:p>
    <w:p w:rsidR="002D055C" w:rsidRDefault="002D055C" w:rsidP="002D055C">
      <w:pPr>
        <w:pStyle w:val="Sangradetextonormal"/>
        <w:spacing w:line="276" w:lineRule="auto"/>
        <w:ind w:firstLine="561"/>
      </w:pPr>
      <w:r>
        <w:t>El</w:t>
      </w:r>
      <w:r w:rsidRPr="00474918">
        <w:t xml:space="preserve"> apoderado judicial de </w:t>
      </w:r>
      <w:r>
        <w:t>la parte demandante apeló la decisión arguyendo que al existir hechos posteriores (incapacidades que no fueron canceladas) al fallo de tutela y, además, al no poder la tutela prohibir busca</w:t>
      </w:r>
      <w:r w:rsidR="00CE7214">
        <w:t xml:space="preserve">r </w:t>
      </w:r>
      <w:r>
        <w:t xml:space="preserve">lo que se pretende </w:t>
      </w:r>
      <w:r w:rsidR="00CE7214">
        <w:t>e</w:t>
      </w:r>
      <w:r>
        <w:t xml:space="preserve">n el proceso ordinario, debe considerar la Sala que el demandante </w:t>
      </w:r>
      <w:r w:rsidRPr="00DB34C9">
        <w:t xml:space="preserve">continúo cotizando y </w:t>
      </w:r>
      <w:r>
        <w:t>que al estar cotizando</w:t>
      </w:r>
      <w:r w:rsidRPr="00DB34C9">
        <w:t xml:space="preserve">, </w:t>
      </w:r>
      <w:r>
        <w:t>Porvenir S.A. como la AFP a la que se encontraba afiliado, debía</w:t>
      </w:r>
      <w:r w:rsidRPr="00DB34C9">
        <w:t xml:space="preserve"> pagar esas incapacidades.</w:t>
      </w:r>
    </w:p>
    <w:p w:rsidR="002D055C" w:rsidRDefault="002D055C" w:rsidP="002D055C">
      <w:pPr>
        <w:pStyle w:val="Sangradetextonormal"/>
        <w:spacing w:line="276" w:lineRule="auto"/>
        <w:ind w:firstLine="561"/>
      </w:pPr>
    </w:p>
    <w:p w:rsidR="002D055C" w:rsidRDefault="002D055C" w:rsidP="002D055C">
      <w:pPr>
        <w:pStyle w:val="Sangradetextonormal"/>
        <w:spacing w:line="276" w:lineRule="auto"/>
        <w:ind w:firstLine="561"/>
      </w:pPr>
      <w:r>
        <w:t>Igualmente, alegó que han de tenerse en cuenta los principios de la legislación laboral, buscando la coherencia con los derechos fundamentales, en este caso del demandante, que no se encuentran garantizados, en el entendido en que no puede laborar para obtener su mínimo vital y móvil, y el de su familia, por lo que, apoyando este punto, se encuentra en apelación la calificación de perdida de la capacidad laboral.</w:t>
      </w:r>
    </w:p>
    <w:p w:rsidR="00545A16" w:rsidRDefault="00545A16" w:rsidP="005C0724">
      <w:pPr>
        <w:widowControl w:val="0"/>
        <w:autoSpaceDE w:val="0"/>
        <w:autoSpaceDN w:val="0"/>
        <w:adjustRightInd w:val="0"/>
        <w:spacing w:line="276" w:lineRule="auto"/>
        <w:rPr>
          <w:rFonts w:ascii="Tahoma" w:hAnsi="Tahoma" w:cs="Tahoma"/>
          <w:b/>
        </w:rPr>
      </w:pPr>
    </w:p>
    <w:p w:rsidR="009C50D0" w:rsidRPr="00805C33" w:rsidRDefault="009C50D0" w:rsidP="005C072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rPr>
      </w:pPr>
      <w:r w:rsidRPr="00805C33">
        <w:rPr>
          <w:rFonts w:ascii="Tahoma" w:hAnsi="Tahoma" w:cs="Tahoma"/>
          <w:b/>
          <w:caps/>
        </w:rPr>
        <w:t>Consideraciones</w:t>
      </w:r>
    </w:p>
    <w:p w:rsidR="00A8079D" w:rsidRDefault="00A8079D" w:rsidP="005C0724">
      <w:pPr>
        <w:tabs>
          <w:tab w:val="left" w:pos="567"/>
        </w:tabs>
        <w:spacing w:line="276" w:lineRule="auto"/>
        <w:jc w:val="both"/>
        <w:rPr>
          <w:rFonts w:ascii="Tahoma" w:hAnsi="Tahoma" w:cs="Tahoma"/>
        </w:rPr>
      </w:pPr>
      <w:r>
        <w:rPr>
          <w:rFonts w:ascii="Tahoma" w:hAnsi="Tahoma" w:cs="Tahoma"/>
        </w:rPr>
        <w:tab/>
      </w:r>
    </w:p>
    <w:p w:rsidR="00C558DB" w:rsidRPr="00C558DB" w:rsidRDefault="00A8079D" w:rsidP="005C0724">
      <w:pPr>
        <w:tabs>
          <w:tab w:val="left" w:pos="567"/>
        </w:tabs>
        <w:spacing w:line="276" w:lineRule="auto"/>
        <w:jc w:val="both"/>
        <w:rPr>
          <w:rFonts w:ascii="Tahoma" w:hAnsi="Tahoma" w:cs="Tahoma"/>
          <w:b/>
        </w:rPr>
      </w:pPr>
      <w:r>
        <w:rPr>
          <w:rFonts w:ascii="Tahoma" w:hAnsi="Tahoma" w:cs="Tahoma"/>
        </w:rPr>
        <w:tab/>
      </w:r>
      <w:r w:rsidRPr="00A8079D">
        <w:rPr>
          <w:rFonts w:ascii="Tahoma" w:hAnsi="Tahoma" w:cs="Tahoma"/>
          <w:b/>
        </w:rPr>
        <w:t xml:space="preserve">4.1. COSA JUZGADA CONSTITUCIONAL </w:t>
      </w:r>
    </w:p>
    <w:p w:rsidR="00C558DB" w:rsidRDefault="00C558DB" w:rsidP="005C0724">
      <w:pPr>
        <w:tabs>
          <w:tab w:val="left" w:pos="567"/>
        </w:tabs>
        <w:spacing w:line="276" w:lineRule="auto"/>
        <w:jc w:val="both"/>
        <w:rPr>
          <w:rFonts w:ascii="Tahoma" w:hAnsi="Tahoma" w:cs="Tahoma"/>
        </w:rPr>
      </w:pPr>
    </w:p>
    <w:p w:rsidR="00805C33" w:rsidRPr="00DB3C91" w:rsidRDefault="00C558DB" w:rsidP="005C0724">
      <w:pPr>
        <w:tabs>
          <w:tab w:val="left" w:pos="567"/>
        </w:tabs>
        <w:spacing w:line="276" w:lineRule="auto"/>
        <w:jc w:val="both"/>
        <w:rPr>
          <w:rFonts w:ascii="Tahoma" w:hAnsi="Tahoma" w:cs="Tahoma"/>
          <w:iCs/>
          <w:bdr w:val="none" w:sz="0" w:space="0" w:color="auto" w:frame="1"/>
          <w:shd w:val="clear" w:color="auto" w:fill="FFFFFF"/>
        </w:rPr>
      </w:pPr>
      <w:r>
        <w:rPr>
          <w:rFonts w:ascii="Tahoma" w:hAnsi="Tahoma" w:cs="Tahoma"/>
        </w:rPr>
        <w:tab/>
      </w:r>
      <w:r w:rsidRPr="00805C33">
        <w:rPr>
          <w:rFonts w:ascii="Tahoma" w:hAnsi="Tahoma" w:cs="Tahoma"/>
        </w:rPr>
        <w:tab/>
      </w:r>
      <w:r w:rsidRPr="00DB3C91">
        <w:rPr>
          <w:rFonts w:ascii="Tahoma" w:hAnsi="Tahoma" w:cs="Tahoma"/>
          <w:iCs/>
          <w:bdr w:val="none" w:sz="0" w:space="0" w:color="auto" w:frame="1"/>
          <w:shd w:val="clear" w:color="auto" w:fill="FFFFFF"/>
        </w:rPr>
        <w:t xml:space="preserve">La intención del legislador colombiano, cuando reguló el procedimiento de la acción de tutela en el Decreto 2591 de 1991, fue excluir tajantemente la posibilidad de tutela contra fallos de tutela. Bajo tal criterio, la Corte Constitucional </w:t>
      </w:r>
      <w:r w:rsidR="00805C33" w:rsidRPr="00DB3C91">
        <w:rPr>
          <w:rFonts w:ascii="Tahoma" w:hAnsi="Tahoma" w:cs="Tahoma"/>
          <w:iCs/>
          <w:bdr w:val="none" w:sz="0" w:space="0" w:color="auto" w:frame="1"/>
          <w:shd w:val="clear" w:color="auto" w:fill="FFFFFF"/>
        </w:rPr>
        <w:t xml:space="preserve">ideó el concepto de cosa juzgada constitucional, con la finalidad de prevenir la inseguridad jurídica que supone la apertura perene de casos sometidos al conocimiento de la jurisdicción constitucional. </w:t>
      </w:r>
    </w:p>
    <w:p w:rsidR="00805C33" w:rsidRPr="00DB3C91" w:rsidRDefault="00805C33" w:rsidP="005C0724">
      <w:pPr>
        <w:tabs>
          <w:tab w:val="left" w:pos="567"/>
        </w:tabs>
        <w:spacing w:line="276" w:lineRule="auto"/>
        <w:jc w:val="both"/>
        <w:rPr>
          <w:rFonts w:ascii="Tahoma" w:hAnsi="Tahoma" w:cs="Tahoma"/>
          <w:iCs/>
          <w:bdr w:val="none" w:sz="0" w:space="0" w:color="auto" w:frame="1"/>
          <w:shd w:val="clear" w:color="auto" w:fill="FFFFFF"/>
        </w:rPr>
      </w:pPr>
    </w:p>
    <w:p w:rsidR="00805C33" w:rsidRPr="00DB3C91" w:rsidRDefault="00805C33" w:rsidP="005C0724">
      <w:pPr>
        <w:tabs>
          <w:tab w:val="left" w:pos="567"/>
        </w:tabs>
        <w:spacing w:line="276" w:lineRule="auto"/>
        <w:jc w:val="both"/>
        <w:rPr>
          <w:rFonts w:ascii="Tahoma" w:hAnsi="Tahoma" w:cs="Tahoma"/>
        </w:rPr>
      </w:pPr>
      <w:r w:rsidRPr="00DB3C91">
        <w:rPr>
          <w:rFonts w:ascii="Tahoma" w:hAnsi="Tahoma" w:cs="Tahoma"/>
          <w:iCs/>
          <w:bdr w:val="none" w:sz="0" w:space="0" w:color="auto" w:frame="1"/>
          <w:shd w:val="clear" w:color="auto" w:fill="FFFFFF"/>
        </w:rPr>
        <w:tab/>
        <w:t>Ha inte</w:t>
      </w:r>
      <w:r w:rsidR="00824A83">
        <w:rPr>
          <w:rFonts w:ascii="Tahoma" w:hAnsi="Tahoma" w:cs="Tahoma"/>
          <w:iCs/>
          <w:bdr w:val="none" w:sz="0" w:space="0" w:color="auto" w:frame="1"/>
          <w:shd w:val="clear" w:color="auto" w:fill="FFFFFF"/>
        </w:rPr>
        <w:t>rpretado el</w:t>
      </w:r>
      <w:r w:rsidR="00B109F4">
        <w:rPr>
          <w:rFonts w:ascii="Tahoma" w:hAnsi="Tahoma" w:cs="Tahoma"/>
          <w:iCs/>
          <w:bdr w:val="none" w:sz="0" w:space="0" w:color="auto" w:frame="1"/>
          <w:shd w:val="clear" w:color="auto" w:fill="FFFFFF"/>
        </w:rPr>
        <w:t xml:space="preserve"> órgano de cierre constitucional</w:t>
      </w:r>
      <w:r w:rsidRPr="00DB3C91">
        <w:rPr>
          <w:rFonts w:ascii="Tahoma" w:hAnsi="Tahoma" w:cs="Tahoma"/>
          <w:iCs/>
          <w:bdr w:val="none" w:sz="0" w:space="0" w:color="auto" w:frame="1"/>
          <w:shd w:val="clear" w:color="auto" w:fill="FFFFFF"/>
        </w:rPr>
        <w:t>, que</w:t>
      </w:r>
      <w:r w:rsidR="00C558DB" w:rsidRPr="00DB3C91">
        <w:rPr>
          <w:rFonts w:ascii="Tahoma" w:hAnsi="Tahoma" w:cs="Tahoma"/>
          <w:shd w:val="clear" w:color="auto" w:fill="FFFFFF"/>
        </w:rPr>
        <w:t xml:space="preserve"> al establecer el deber de remisión de todas las acciones de tutela proferidas en el país a la Corte Constitucional,</w:t>
      </w:r>
      <w:r w:rsidR="00D16ADD" w:rsidRPr="00DB3C91">
        <w:rPr>
          <w:rFonts w:ascii="Tahoma" w:hAnsi="Tahoma" w:cs="Tahoma"/>
          <w:shd w:val="clear" w:color="auto" w:fill="FFFFFF"/>
        </w:rPr>
        <w:t xml:space="preserve"> el constituyente</w:t>
      </w:r>
      <w:r w:rsidR="00C558DB" w:rsidRPr="00DB3C91">
        <w:rPr>
          <w:rFonts w:ascii="Tahoma" w:hAnsi="Tahoma" w:cs="Tahoma"/>
          <w:shd w:val="clear" w:color="auto" w:fill="FFFFFF"/>
        </w:rPr>
        <w:t xml:space="preserve"> lo que buscó fue unificar la interpretación constitucional en materia de derechos fundamentales, excluyendo así la posibilidad de</w:t>
      </w:r>
      <w:r w:rsidR="00DB3C91" w:rsidRPr="00DB3C91">
        <w:rPr>
          <w:rFonts w:ascii="Tahoma" w:hAnsi="Tahoma" w:cs="Tahoma"/>
          <w:shd w:val="clear" w:color="auto" w:fill="FFFFFF"/>
        </w:rPr>
        <w:t xml:space="preserve"> que se impugnen</w:t>
      </w:r>
      <w:r w:rsidR="00C558DB" w:rsidRPr="00DB3C91">
        <w:rPr>
          <w:rFonts w:ascii="Tahoma" w:hAnsi="Tahoma" w:cs="Tahoma"/>
          <w:shd w:val="clear" w:color="auto" w:fill="FFFFFF"/>
        </w:rPr>
        <w:t xml:space="preserve"> las sentencias de tutela mediante una nueva acción de tutela; cercenando entonces, desde la Constitución, la posibilidad de una prolongación indefinida del conflicto en desmedro tanto de la seguridad jurídica como del goce efectivo de los derechos fundamentales</w:t>
      </w:r>
      <w:r w:rsidRPr="00DB3C91">
        <w:rPr>
          <w:rFonts w:ascii="Tahoma" w:hAnsi="Tahoma" w:cs="Tahoma"/>
        </w:rPr>
        <w:t>.</w:t>
      </w:r>
    </w:p>
    <w:p w:rsidR="00805C33" w:rsidRDefault="00805C33" w:rsidP="005C0724">
      <w:pPr>
        <w:tabs>
          <w:tab w:val="left" w:pos="567"/>
        </w:tabs>
        <w:spacing w:line="276" w:lineRule="auto"/>
        <w:jc w:val="both"/>
        <w:rPr>
          <w:rFonts w:ascii="Tahoma" w:hAnsi="Tahoma" w:cs="Tahoma"/>
        </w:rPr>
      </w:pPr>
    </w:p>
    <w:p w:rsidR="00805C33" w:rsidRDefault="00805C33" w:rsidP="005C0724">
      <w:pPr>
        <w:tabs>
          <w:tab w:val="left" w:pos="567"/>
        </w:tabs>
        <w:spacing w:line="276" w:lineRule="auto"/>
        <w:jc w:val="both"/>
        <w:rPr>
          <w:rFonts w:ascii="Tahoma" w:hAnsi="Tahoma" w:cs="Tahoma"/>
        </w:rPr>
      </w:pPr>
      <w:r>
        <w:rPr>
          <w:rFonts w:ascii="Tahoma" w:hAnsi="Tahoma" w:cs="Tahoma"/>
        </w:rPr>
        <w:tab/>
        <w:t>Es deseable que los</w:t>
      </w:r>
      <w:r w:rsidR="00D16ADD">
        <w:rPr>
          <w:rFonts w:ascii="Tahoma" w:hAnsi="Tahoma" w:cs="Tahoma"/>
        </w:rPr>
        <w:t xml:space="preserve"> </w:t>
      </w:r>
      <w:r>
        <w:rPr>
          <w:rFonts w:ascii="Tahoma" w:hAnsi="Tahoma" w:cs="Tahoma"/>
        </w:rPr>
        <w:t xml:space="preserve">conflictos o diferendos </w:t>
      </w:r>
      <w:r w:rsidR="00D16ADD">
        <w:rPr>
          <w:rFonts w:ascii="Tahoma" w:hAnsi="Tahoma" w:cs="Tahoma"/>
        </w:rPr>
        <w:t>jurídicos</w:t>
      </w:r>
      <w:r w:rsidR="00DB3C91">
        <w:rPr>
          <w:rFonts w:ascii="Tahoma" w:hAnsi="Tahoma" w:cs="Tahoma"/>
        </w:rPr>
        <w:t xml:space="preserve"> que se susciten entre los actores de la sociedad</w:t>
      </w:r>
      <w:r>
        <w:rPr>
          <w:rFonts w:ascii="Tahoma" w:hAnsi="Tahoma" w:cs="Tahoma"/>
        </w:rPr>
        <w:t xml:space="preserve"> se resuelvan en el marco de un</w:t>
      </w:r>
      <w:r w:rsidR="00D16ADD">
        <w:rPr>
          <w:rFonts w:ascii="Tahoma" w:hAnsi="Tahoma" w:cs="Tahoma"/>
        </w:rPr>
        <w:t xml:space="preserve"> proceso que brinde al demandante y</w:t>
      </w:r>
      <w:r w:rsidR="00DB3C91">
        <w:rPr>
          <w:rFonts w:ascii="Tahoma" w:hAnsi="Tahoma" w:cs="Tahoma"/>
        </w:rPr>
        <w:t xml:space="preserve"> a</w:t>
      </w:r>
      <w:r w:rsidR="00D16ADD">
        <w:rPr>
          <w:rFonts w:ascii="Tahoma" w:hAnsi="Tahoma" w:cs="Tahoma"/>
        </w:rPr>
        <w:t xml:space="preserve"> los encartados</w:t>
      </w:r>
      <w:r>
        <w:rPr>
          <w:rFonts w:ascii="Tahoma" w:hAnsi="Tahoma" w:cs="Tahoma"/>
        </w:rPr>
        <w:t xml:space="preserve"> todas las garantías y el tiempo necesario para ventilar las pruebas y preparar los argumentos de refuerzo de la pretensi</w:t>
      </w:r>
      <w:r w:rsidR="00D16ADD">
        <w:rPr>
          <w:rFonts w:ascii="Tahoma" w:hAnsi="Tahoma" w:cs="Tahoma"/>
        </w:rPr>
        <w:t>ón o la defensa, según sea el caso. Sin embargo, desde la promulgaci</w:t>
      </w:r>
      <w:r w:rsidR="00DB3C91">
        <w:rPr>
          <w:rFonts w:ascii="Tahoma" w:hAnsi="Tahoma" w:cs="Tahoma"/>
        </w:rPr>
        <w:t>ón de la C</w:t>
      </w:r>
      <w:r w:rsidR="00D16ADD">
        <w:rPr>
          <w:rFonts w:ascii="Tahoma" w:hAnsi="Tahoma" w:cs="Tahoma"/>
        </w:rPr>
        <w:t xml:space="preserve">onstitución de 1991, </w:t>
      </w:r>
      <w:r>
        <w:rPr>
          <w:rFonts w:ascii="Tahoma" w:hAnsi="Tahoma" w:cs="Tahoma"/>
        </w:rPr>
        <w:t>ocurre</w:t>
      </w:r>
      <w:r w:rsidR="00D16ADD">
        <w:rPr>
          <w:rFonts w:ascii="Tahoma" w:hAnsi="Tahoma" w:cs="Tahoma"/>
        </w:rPr>
        <w:t xml:space="preserve"> con frecuencia</w:t>
      </w:r>
      <w:r>
        <w:rPr>
          <w:rFonts w:ascii="Tahoma" w:hAnsi="Tahoma" w:cs="Tahoma"/>
        </w:rPr>
        <w:t xml:space="preserve"> que las personas que siente vulnerados sus derechos fundamentales</w:t>
      </w:r>
      <w:r w:rsidR="00D16ADD">
        <w:rPr>
          <w:rFonts w:ascii="Tahoma" w:hAnsi="Tahoma" w:cs="Tahoma"/>
        </w:rPr>
        <w:t xml:space="preserve"> prefieren acudir a un proceso breve y sumario, como lo es la acción de tutela, con la finalidad de que de manera anticipada</w:t>
      </w:r>
      <w:r w:rsidR="00DB3C91">
        <w:rPr>
          <w:rFonts w:ascii="Tahoma" w:hAnsi="Tahoma" w:cs="Tahoma"/>
        </w:rPr>
        <w:t xml:space="preserve"> el juez constitucional adopte las</w:t>
      </w:r>
      <w:r w:rsidR="00D16ADD">
        <w:rPr>
          <w:rFonts w:ascii="Tahoma" w:hAnsi="Tahoma" w:cs="Tahoma"/>
        </w:rPr>
        <w:t xml:space="preserve"> medidas que impidan la consumación de un perjuicio irremediable.</w:t>
      </w:r>
    </w:p>
    <w:p w:rsidR="00D16ADD" w:rsidRDefault="00D16ADD" w:rsidP="005C0724">
      <w:pPr>
        <w:tabs>
          <w:tab w:val="left" w:pos="567"/>
        </w:tabs>
        <w:spacing w:line="276" w:lineRule="auto"/>
        <w:jc w:val="both"/>
        <w:rPr>
          <w:rFonts w:ascii="Tahoma" w:hAnsi="Tahoma" w:cs="Tahoma"/>
        </w:rPr>
      </w:pPr>
    </w:p>
    <w:p w:rsidR="00B109F4" w:rsidRDefault="00DB3C91" w:rsidP="005C0724">
      <w:pPr>
        <w:tabs>
          <w:tab w:val="left" w:pos="567"/>
        </w:tabs>
        <w:spacing w:line="276" w:lineRule="auto"/>
        <w:jc w:val="both"/>
        <w:rPr>
          <w:rFonts w:ascii="Tahoma" w:hAnsi="Tahoma" w:cs="Tahoma"/>
        </w:rPr>
      </w:pPr>
      <w:r>
        <w:rPr>
          <w:rFonts w:ascii="Tahoma" w:hAnsi="Tahoma" w:cs="Tahoma"/>
        </w:rPr>
        <w:tab/>
        <w:t>Pero debe entenderse que</w:t>
      </w:r>
      <w:r w:rsidR="00534A27">
        <w:rPr>
          <w:rFonts w:ascii="Tahoma" w:hAnsi="Tahoma" w:cs="Tahoma"/>
        </w:rPr>
        <w:t xml:space="preserve">, </w:t>
      </w:r>
      <w:r>
        <w:rPr>
          <w:rFonts w:ascii="Tahoma" w:hAnsi="Tahoma" w:cs="Tahoma"/>
        </w:rPr>
        <w:t>no</w:t>
      </w:r>
      <w:r w:rsidR="006921D9">
        <w:rPr>
          <w:rFonts w:ascii="Tahoma" w:hAnsi="Tahoma" w:cs="Tahoma"/>
        </w:rPr>
        <w:t xml:space="preserve"> en</w:t>
      </w:r>
      <w:r>
        <w:rPr>
          <w:rFonts w:ascii="Tahoma" w:hAnsi="Tahoma" w:cs="Tahoma"/>
        </w:rPr>
        <w:t xml:space="preserve"> pocos casos</w:t>
      </w:r>
      <w:r w:rsidR="00534A27">
        <w:rPr>
          <w:rFonts w:ascii="Tahoma" w:hAnsi="Tahoma" w:cs="Tahoma"/>
        </w:rPr>
        <w:t>,</w:t>
      </w:r>
      <w:r>
        <w:rPr>
          <w:rFonts w:ascii="Tahoma" w:hAnsi="Tahoma" w:cs="Tahoma"/>
        </w:rPr>
        <w:t xml:space="preserve"> el Juez de Tutela decidir</w:t>
      </w:r>
      <w:r w:rsidR="00534A27">
        <w:rPr>
          <w:rFonts w:ascii="Tahoma" w:hAnsi="Tahoma" w:cs="Tahoma"/>
        </w:rPr>
        <w:t>á que no existe</w:t>
      </w:r>
      <w:r>
        <w:rPr>
          <w:rFonts w:ascii="Tahoma" w:hAnsi="Tahoma" w:cs="Tahoma"/>
        </w:rPr>
        <w:t xml:space="preserve"> un riesgo </w:t>
      </w:r>
      <w:r w:rsidR="00534A27">
        <w:rPr>
          <w:rFonts w:ascii="Tahoma" w:hAnsi="Tahoma" w:cs="Tahoma"/>
        </w:rPr>
        <w:t>inminente que ponga</w:t>
      </w:r>
      <w:r w:rsidR="004E77FF">
        <w:rPr>
          <w:rFonts w:ascii="Tahoma" w:hAnsi="Tahoma" w:cs="Tahoma"/>
        </w:rPr>
        <w:t xml:space="preserve"> en</w:t>
      </w:r>
      <w:r w:rsidR="00534A27">
        <w:rPr>
          <w:rFonts w:ascii="Tahoma" w:hAnsi="Tahoma" w:cs="Tahoma"/>
        </w:rPr>
        <w:t xml:space="preserve"> peligro la vigencia de los</w:t>
      </w:r>
      <w:r>
        <w:rPr>
          <w:rFonts w:ascii="Tahoma" w:hAnsi="Tahoma" w:cs="Tahoma"/>
        </w:rPr>
        <w:t xml:space="preserve"> derecho</w:t>
      </w:r>
      <w:r w:rsidR="00534A27">
        <w:rPr>
          <w:rFonts w:ascii="Tahoma" w:hAnsi="Tahoma" w:cs="Tahoma"/>
        </w:rPr>
        <w:t>s fundamentales</w:t>
      </w:r>
      <w:r>
        <w:rPr>
          <w:rFonts w:ascii="Tahoma" w:hAnsi="Tahoma" w:cs="Tahoma"/>
        </w:rPr>
        <w:t xml:space="preserve"> protegido</w:t>
      </w:r>
      <w:r w:rsidR="00534A27">
        <w:rPr>
          <w:rFonts w:ascii="Tahoma" w:hAnsi="Tahoma" w:cs="Tahoma"/>
        </w:rPr>
        <w:t>s</w:t>
      </w:r>
      <w:r>
        <w:rPr>
          <w:rFonts w:ascii="Tahoma" w:hAnsi="Tahoma" w:cs="Tahoma"/>
        </w:rPr>
        <w:t xml:space="preserve"> por la carta política o que</w:t>
      </w:r>
      <w:r w:rsidR="004E77FF">
        <w:rPr>
          <w:rFonts w:ascii="Tahoma" w:hAnsi="Tahoma" w:cs="Tahoma"/>
        </w:rPr>
        <w:t>, dado el contexto fáctico,</w:t>
      </w:r>
      <w:r w:rsidR="00534A27">
        <w:rPr>
          <w:rFonts w:ascii="Tahoma" w:hAnsi="Tahoma" w:cs="Tahoma"/>
        </w:rPr>
        <w:t xml:space="preserve"> </w:t>
      </w:r>
      <w:r w:rsidR="004E77FF">
        <w:rPr>
          <w:rFonts w:ascii="Tahoma" w:hAnsi="Tahoma" w:cs="Tahoma"/>
        </w:rPr>
        <w:t xml:space="preserve">el </w:t>
      </w:r>
      <w:r w:rsidR="00534A27">
        <w:rPr>
          <w:rFonts w:ascii="Tahoma" w:hAnsi="Tahoma" w:cs="Tahoma"/>
        </w:rPr>
        <w:t>accionante puede acudir a los</w:t>
      </w:r>
      <w:r>
        <w:rPr>
          <w:rFonts w:ascii="Tahoma" w:hAnsi="Tahoma" w:cs="Tahoma"/>
        </w:rPr>
        <w:t xml:space="preserve"> mecanismos</w:t>
      </w:r>
      <w:r w:rsidR="00534A27">
        <w:rPr>
          <w:rFonts w:ascii="Tahoma" w:hAnsi="Tahoma" w:cs="Tahoma"/>
        </w:rPr>
        <w:t xml:space="preserve"> judiciales o administrativos</w:t>
      </w:r>
      <w:r>
        <w:rPr>
          <w:rFonts w:ascii="Tahoma" w:hAnsi="Tahoma" w:cs="Tahoma"/>
        </w:rPr>
        <w:t xml:space="preserve"> ordinarios que resultan efectivos en procura de</w:t>
      </w:r>
      <w:r w:rsidR="00534A27">
        <w:rPr>
          <w:rFonts w:ascii="Tahoma" w:hAnsi="Tahoma" w:cs="Tahoma"/>
        </w:rPr>
        <w:t xml:space="preserve"> obtener su derecho, lo que en ningún c</w:t>
      </w:r>
      <w:r w:rsidR="004E77FF">
        <w:rPr>
          <w:rFonts w:ascii="Tahoma" w:hAnsi="Tahoma" w:cs="Tahoma"/>
        </w:rPr>
        <w:t>aso cierra la posibilidad para que el</w:t>
      </w:r>
      <w:r w:rsidR="00534A27">
        <w:rPr>
          <w:rFonts w:ascii="Tahoma" w:hAnsi="Tahoma" w:cs="Tahoma"/>
        </w:rPr>
        <w:t xml:space="preserve"> allí promotor de</w:t>
      </w:r>
      <w:r w:rsidR="00735A26">
        <w:rPr>
          <w:rFonts w:ascii="Tahoma" w:hAnsi="Tahoma" w:cs="Tahoma"/>
        </w:rPr>
        <w:t xml:space="preserve"> la tutela</w:t>
      </w:r>
      <w:r w:rsidR="00534A27">
        <w:rPr>
          <w:rFonts w:ascii="Tahoma" w:hAnsi="Tahoma" w:cs="Tahoma"/>
        </w:rPr>
        <w:t xml:space="preserve"> </w:t>
      </w:r>
      <w:r w:rsidR="004E77FF">
        <w:rPr>
          <w:rFonts w:ascii="Tahoma" w:hAnsi="Tahoma" w:cs="Tahoma"/>
        </w:rPr>
        <w:t>acuda</w:t>
      </w:r>
      <w:r w:rsidR="00534A27">
        <w:rPr>
          <w:rFonts w:ascii="Tahoma" w:hAnsi="Tahoma" w:cs="Tahoma"/>
        </w:rPr>
        <w:t xml:space="preserve"> a la jurisdicción ordinaria o especial, según sea el caso, a efectos de perseguir el reconocimiento judicial de las pretensiones que inicialmente promovió </w:t>
      </w:r>
      <w:r w:rsidR="004E77FF">
        <w:rPr>
          <w:rFonts w:ascii="Tahoma" w:hAnsi="Tahoma" w:cs="Tahoma"/>
        </w:rPr>
        <w:t>ante la justicia constitucional;</w:t>
      </w:r>
      <w:r w:rsidR="00534A27">
        <w:rPr>
          <w:rFonts w:ascii="Tahoma" w:hAnsi="Tahoma" w:cs="Tahoma"/>
        </w:rPr>
        <w:t xml:space="preserve"> es decir, los fallos de tutela no impiden al accionante que no logró el amparo constitucional, que acuda ante otr</w:t>
      </w:r>
      <w:r w:rsidR="00735A26">
        <w:rPr>
          <w:rFonts w:ascii="Tahoma" w:hAnsi="Tahoma" w:cs="Tahoma"/>
        </w:rPr>
        <w:t>a</w:t>
      </w:r>
      <w:r w:rsidR="00534A27">
        <w:rPr>
          <w:rFonts w:ascii="Tahoma" w:hAnsi="Tahoma" w:cs="Tahoma"/>
        </w:rPr>
        <w:t xml:space="preserve"> jurisdicción a reclamar el derecho</w:t>
      </w:r>
      <w:r w:rsidR="00B109F4">
        <w:rPr>
          <w:rFonts w:ascii="Tahoma" w:hAnsi="Tahoma" w:cs="Tahoma"/>
        </w:rPr>
        <w:t>.</w:t>
      </w:r>
    </w:p>
    <w:p w:rsidR="00B109F4" w:rsidRDefault="00B109F4" w:rsidP="005C0724">
      <w:pPr>
        <w:tabs>
          <w:tab w:val="left" w:pos="567"/>
        </w:tabs>
        <w:spacing w:line="276" w:lineRule="auto"/>
        <w:jc w:val="both"/>
        <w:rPr>
          <w:rFonts w:ascii="Tahoma" w:hAnsi="Tahoma" w:cs="Tahoma"/>
        </w:rPr>
      </w:pPr>
    </w:p>
    <w:p w:rsidR="001E6FA8" w:rsidRDefault="00B109F4" w:rsidP="004E77FF">
      <w:pPr>
        <w:tabs>
          <w:tab w:val="left" w:pos="567"/>
        </w:tabs>
        <w:spacing w:line="276" w:lineRule="auto"/>
        <w:jc w:val="both"/>
        <w:rPr>
          <w:rFonts w:ascii="Tahoma" w:hAnsi="Tahoma" w:cs="Tahoma"/>
        </w:rPr>
      </w:pPr>
      <w:r>
        <w:rPr>
          <w:rFonts w:ascii="Tahoma" w:hAnsi="Tahoma" w:cs="Tahoma"/>
        </w:rPr>
        <w:tab/>
      </w:r>
      <w:r w:rsidR="00534A27">
        <w:rPr>
          <w:rFonts w:ascii="Tahoma" w:hAnsi="Tahoma" w:cs="Tahoma"/>
        </w:rPr>
        <w:t xml:space="preserve"> </w:t>
      </w:r>
      <w:r w:rsidR="004E77FF">
        <w:rPr>
          <w:rFonts w:ascii="Tahoma" w:hAnsi="Tahoma" w:cs="Tahoma"/>
        </w:rPr>
        <w:t>Dicho lo anterior, de todas maneras lo que el demandante pretendió a través de la  mentada acción de tutela fue la garantía del debido proceso, el cual consideró violado en el marco del trámite de la calificación de invalidez. Ahora, de manera extra petita, el juez constitucional de primera instancia consideró que PORVENIR S.A. debía seguir reconociendo la</w:t>
      </w:r>
      <w:r w:rsidR="006121D1">
        <w:rPr>
          <w:rFonts w:ascii="Tahoma" w:hAnsi="Tahoma" w:cs="Tahoma"/>
        </w:rPr>
        <w:t xml:space="preserve"> incapacidades hasta tanto no se resolviese</w:t>
      </w:r>
      <w:r w:rsidR="004E77FF">
        <w:rPr>
          <w:rFonts w:ascii="Tahoma" w:hAnsi="Tahoma" w:cs="Tahoma"/>
        </w:rPr>
        <w:t xml:space="preserve"> de fondo el grado de inval</w:t>
      </w:r>
      <w:r w:rsidR="00B36675">
        <w:rPr>
          <w:rFonts w:ascii="Tahoma" w:hAnsi="Tahoma" w:cs="Tahoma"/>
        </w:rPr>
        <w:t xml:space="preserve">idez del accionante, lo cual </w:t>
      </w:r>
      <w:r w:rsidR="001E6FA8">
        <w:rPr>
          <w:rFonts w:ascii="Tahoma" w:hAnsi="Tahoma" w:cs="Tahoma"/>
        </w:rPr>
        <w:t>en sede de apelación fue</w:t>
      </w:r>
      <w:r w:rsidR="004E77FF">
        <w:rPr>
          <w:rFonts w:ascii="Tahoma" w:hAnsi="Tahoma" w:cs="Tahoma"/>
        </w:rPr>
        <w:t xml:space="preserve"> desestimado por </w:t>
      </w:r>
      <w:r w:rsidR="001E6FA8">
        <w:rPr>
          <w:rFonts w:ascii="Tahoma" w:hAnsi="Tahoma" w:cs="Tahoma"/>
        </w:rPr>
        <w:t>el</w:t>
      </w:r>
      <w:r w:rsidR="004E77FF">
        <w:rPr>
          <w:rFonts w:ascii="Tahoma" w:hAnsi="Tahoma" w:cs="Tahoma"/>
        </w:rPr>
        <w:t xml:space="preserve"> superior funcional</w:t>
      </w:r>
      <w:r w:rsidR="006121D1">
        <w:rPr>
          <w:rFonts w:ascii="Tahoma" w:hAnsi="Tahoma" w:cs="Tahoma"/>
        </w:rPr>
        <w:t>, lo que</w:t>
      </w:r>
      <w:r w:rsidR="001E6FA8">
        <w:rPr>
          <w:rFonts w:ascii="Tahoma" w:hAnsi="Tahoma" w:cs="Tahoma"/>
        </w:rPr>
        <w:t xml:space="preserve"> viene a reforzar</w:t>
      </w:r>
      <w:r w:rsidR="006121D1">
        <w:rPr>
          <w:rFonts w:ascii="Tahoma" w:hAnsi="Tahoma" w:cs="Tahoma"/>
        </w:rPr>
        <w:t xml:space="preserve"> la tesis de </w:t>
      </w:r>
      <w:r w:rsidR="001E6FA8">
        <w:rPr>
          <w:rFonts w:ascii="Tahoma" w:hAnsi="Tahoma" w:cs="Tahoma"/>
        </w:rPr>
        <w:t xml:space="preserve">que </w:t>
      </w:r>
      <w:r w:rsidR="006121D1">
        <w:rPr>
          <w:rFonts w:ascii="Tahoma" w:hAnsi="Tahoma" w:cs="Tahoma"/>
        </w:rPr>
        <w:t>la justicia</w:t>
      </w:r>
      <w:r w:rsidR="001E6FA8">
        <w:rPr>
          <w:rFonts w:ascii="Tahoma" w:hAnsi="Tahoma" w:cs="Tahoma"/>
        </w:rPr>
        <w:t>, para este caso,</w:t>
      </w:r>
      <w:r w:rsidR="006121D1">
        <w:rPr>
          <w:rFonts w:ascii="Tahoma" w:hAnsi="Tahoma" w:cs="Tahoma"/>
        </w:rPr>
        <w:t xml:space="preserve"> no ha resuelto de fondo la viabilidad de la pretensión promovida al</w:t>
      </w:r>
      <w:r w:rsidR="001E6FA8">
        <w:rPr>
          <w:rFonts w:ascii="Tahoma" w:hAnsi="Tahoma" w:cs="Tahoma"/>
        </w:rPr>
        <w:t xml:space="preserve"> interior del presente proceso, en razón de lo cual la jueza de primer grado no debió declarar la cosa juzgada con efectos sobre este proceso.  </w:t>
      </w:r>
    </w:p>
    <w:p w:rsidR="00D16ADD" w:rsidRDefault="004E77FF" w:rsidP="00DA2D38">
      <w:pPr>
        <w:tabs>
          <w:tab w:val="left" w:pos="567"/>
        </w:tabs>
        <w:spacing w:line="360" w:lineRule="auto"/>
        <w:jc w:val="both"/>
        <w:rPr>
          <w:rFonts w:ascii="Tahoma" w:hAnsi="Tahoma" w:cs="Tahoma"/>
        </w:rPr>
      </w:pPr>
      <w:r>
        <w:rPr>
          <w:rFonts w:ascii="Tahoma" w:hAnsi="Tahoma" w:cs="Tahoma"/>
        </w:rPr>
        <w:t xml:space="preserve">  </w:t>
      </w:r>
    </w:p>
    <w:p w:rsidR="009C50D0" w:rsidRDefault="00805C33" w:rsidP="00DA2D38">
      <w:pPr>
        <w:tabs>
          <w:tab w:val="left" w:pos="567"/>
        </w:tabs>
        <w:spacing w:line="360" w:lineRule="auto"/>
        <w:jc w:val="both"/>
        <w:rPr>
          <w:rFonts w:ascii="Tahoma" w:hAnsi="Tahoma" w:cs="Tahoma"/>
          <w:b/>
        </w:rPr>
      </w:pPr>
      <w:r>
        <w:rPr>
          <w:rFonts w:ascii="Tahoma" w:hAnsi="Tahoma" w:cs="Tahoma"/>
        </w:rPr>
        <w:tab/>
      </w:r>
      <w:r w:rsidR="009C50D0" w:rsidRPr="001E6FA8">
        <w:rPr>
          <w:rFonts w:ascii="Tahoma" w:hAnsi="Tahoma" w:cs="Tahoma"/>
          <w:b/>
        </w:rPr>
        <w:tab/>
      </w:r>
      <w:r w:rsidR="001E6FA8" w:rsidRPr="001E6FA8">
        <w:rPr>
          <w:rFonts w:ascii="Tahoma" w:hAnsi="Tahoma" w:cs="Tahoma"/>
          <w:b/>
        </w:rPr>
        <w:t>4.2. DEL PAGO DE INCAPACIDADES</w:t>
      </w:r>
      <w:r w:rsidR="001E6FA8">
        <w:rPr>
          <w:rFonts w:ascii="Tahoma" w:hAnsi="Tahoma" w:cs="Tahoma"/>
          <w:b/>
        </w:rPr>
        <w:t xml:space="preserve"> MÉDICAS OTORGADA A LOS AFILIADOS AL RÉGIMEN CONTRIBUTIVO DE SEGURIDAD SOCIAL INTEGRAL</w:t>
      </w:r>
    </w:p>
    <w:p w:rsidR="001E6FA8" w:rsidRDefault="001E6FA8" w:rsidP="005C0724">
      <w:pPr>
        <w:tabs>
          <w:tab w:val="left" w:pos="567"/>
        </w:tabs>
        <w:spacing w:line="276" w:lineRule="auto"/>
        <w:jc w:val="both"/>
        <w:rPr>
          <w:rFonts w:ascii="Tahoma" w:hAnsi="Tahoma" w:cs="Tahoma"/>
          <w:b/>
        </w:rPr>
      </w:pPr>
    </w:p>
    <w:p w:rsidR="001E6FA8" w:rsidRPr="006921D9" w:rsidRDefault="001E6FA8" w:rsidP="00D1203B">
      <w:pPr>
        <w:tabs>
          <w:tab w:val="left" w:pos="567"/>
        </w:tabs>
        <w:spacing w:line="276" w:lineRule="auto"/>
        <w:jc w:val="both"/>
        <w:rPr>
          <w:rFonts w:ascii="Tahoma" w:hAnsi="Tahoma" w:cs="Tahoma"/>
          <w:iCs/>
          <w:bdr w:val="none" w:sz="0" w:space="0" w:color="auto" w:frame="1"/>
          <w:shd w:val="clear" w:color="auto" w:fill="FFFFFF"/>
        </w:rPr>
      </w:pPr>
      <w:r w:rsidRPr="00D1203B">
        <w:rPr>
          <w:rFonts w:ascii="Tahoma" w:hAnsi="Tahoma" w:cs="Tahoma"/>
          <w:iCs/>
          <w:color w:val="2D2D2D"/>
          <w:bdr w:val="none" w:sz="0" w:space="0" w:color="auto" w:frame="1"/>
          <w:shd w:val="clear" w:color="auto" w:fill="FFFFFF"/>
        </w:rPr>
        <w:tab/>
      </w:r>
      <w:r w:rsidRPr="006921D9">
        <w:rPr>
          <w:rFonts w:ascii="Tahoma" w:hAnsi="Tahoma" w:cs="Tahoma"/>
          <w:iCs/>
          <w:bdr w:val="none" w:sz="0" w:space="0" w:color="auto" w:frame="1"/>
          <w:shd w:val="clear" w:color="auto" w:fill="FFFFFF"/>
        </w:rPr>
        <w:t>El pago de las incapacidades tiene como finalidad resguardar varios derechos fundamentales que se pueden ver afectados al disminuirse las capacidades físicas o mentales del trabajador para acceder a una suma de dinero con el cual solventar una vi</w:t>
      </w:r>
      <w:r w:rsidR="00A604BC">
        <w:rPr>
          <w:rFonts w:ascii="Tahoma" w:hAnsi="Tahoma" w:cs="Tahoma"/>
          <w:iCs/>
          <w:bdr w:val="none" w:sz="0" w:space="0" w:color="auto" w:frame="1"/>
          <w:shd w:val="clear" w:color="auto" w:fill="FFFFFF"/>
        </w:rPr>
        <w:t>da en condiciones de dignidad. C</w:t>
      </w:r>
      <w:r w:rsidRPr="006921D9">
        <w:rPr>
          <w:rFonts w:ascii="Tahoma" w:hAnsi="Tahoma" w:cs="Tahoma"/>
          <w:iCs/>
          <w:bdr w:val="none" w:sz="0" w:space="0" w:color="auto" w:frame="1"/>
          <w:shd w:val="clear" w:color="auto" w:fill="FFFFFF"/>
        </w:rPr>
        <w:t xml:space="preserve">uando la enfermedad o accidente genere una incapacidad laboral, ésta debe ser pagada los </w:t>
      </w:r>
      <w:r w:rsidR="0021526E">
        <w:rPr>
          <w:rFonts w:ascii="Tahoma" w:hAnsi="Tahoma" w:cs="Tahoma"/>
          <w:iCs/>
          <w:bdr w:val="none" w:sz="0" w:space="0" w:color="auto" w:frame="1"/>
          <w:shd w:val="clear" w:color="auto" w:fill="FFFFFF"/>
        </w:rPr>
        <w:t>dos</w:t>
      </w:r>
      <w:r w:rsidRPr="006921D9">
        <w:rPr>
          <w:rFonts w:ascii="Tahoma" w:hAnsi="Tahoma" w:cs="Tahoma"/>
          <w:iCs/>
          <w:bdr w:val="none" w:sz="0" w:space="0" w:color="auto" w:frame="1"/>
          <w:shd w:val="clear" w:color="auto" w:fill="FFFFFF"/>
        </w:rPr>
        <w:t xml:space="preserve"> (</w:t>
      </w:r>
      <w:r w:rsidR="0021526E">
        <w:rPr>
          <w:rFonts w:ascii="Tahoma" w:hAnsi="Tahoma" w:cs="Tahoma"/>
          <w:iCs/>
          <w:bdr w:val="none" w:sz="0" w:space="0" w:color="auto" w:frame="1"/>
          <w:shd w:val="clear" w:color="auto" w:fill="FFFFFF"/>
        </w:rPr>
        <w:t>2</w:t>
      </w:r>
      <w:r w:rsidRPr="006921D9">
        <w:rPr>
          <w:rFonts w:ascii="Tahoma" w:hAnsi="Tahoma" w:cs="Tahoma"/>
          <w:iCs/>
          <w:bdr w:val="none" w:sz="0" w:space="0" w:color="auto" w:frame="1"/>
          <w:shd w:val="clear" w:color="auto" w:fill="FFFFFF"/>
        </w:rPr>
        <w:t xml:space="preserve">) primeros días por el empleador, del día </w:t>
      </w:r>
      <w:r w:rsidR="0021526E">
        <w:rPr>
          <w:rFonts w:ascii="Tahoma" w:hAnsi="Tahoma" w:cs="Tahoma"/>
          <w:iCs/>
          <w:bdr w:val="none" w:sz="0" w:space="0" w:color="auto" w:frame="1"/>
          <w:shd w:val="clear" w:color="auto" w:fill="FFFFFF"/>
        </w:rPr>
        <w:t>tercer</w:t>
      </w:r>
      <w:r w:rsidRPr="006921D9">
        <w:rPr>
          <w:rFonts w:ascii="Tahoma" w:hAnsi="Tahoma" w:cs="Tahoma"/>
          <w:iCs/>
          <w:bdr w:val="none" w:sz="0" w:space="0" w:color="auto" w:frame="1"/>
          <w:shd w:val="clear" w:color="auto" w:fill="FFFFFF"/>
        </w:rPr>
        <w:t>o (</w:t>
      </w:r>
      <w:r w:rsidR="0021526E">
        <w:rPr>
          <w:rFonts w:ascii="Tahoma" w:hAnsi="Tahoma" w:cs="Tahoma"/>
          <w:iCs/>
          <w:bdr w:val="none" w:sz="0" w:space="0" w:color="auto" w:frame="1"/>
          <w:shd w:val="clear" w:color="auto" w:fill="FFFFFF"/>
        </w:rPr>
        <w:t>3</w:t>
      </w:r>
      <w:r w:rsidRPr="006921D9">
        <w:rPr>
          <w:rFonts w:ascii="Tahoma" w:hAnsi="Tahoma" w:cs="Tahoma"/>
          <w:iCs/>
          <w:bdr w:val="none" w:sz="0" w:space="0" w:color="auto" w:frame="1"/>
          <w:shd w:val="clear" w:color="auto" w:fill="FFFFFF"/>
        </w:rPr>
        <w:t>) al ciento ochenta (180) corresponde el pago a la EPS y del día ciento ochenta y uno (181) en adelante y hasta por ciento ochenta (180) días más debe ser pagado por la administradora de fondos pensionales, que pueden ser prorrogados por ciento ochenta (180) días adicionales hasta tanto se haga el dictamen de pérdida de capacidad laboral.</w:t>
      </w:r>
    </w:p>
    <w:p w:rsidR="00D1203B" w:rsidRPr="006921D9" w:rsidRDefault="00D1203B" w:rsidP="00D1203B">
      <w:pPr>
        <w:tabs>
          <w:tab w:val="left" w:pos="567"/>
        </w:tabs>
        <w:spacing w:line="276" w:lineRule="auto"/>
        <w:jc w:val="both"/>
        <w:rPr>
          <w:rFonts w:ascii="Tahoma" w:hAnsi="Tahoma" w:cs="Tahoma"/>
          <w:iCs/>
          <w:bdr w:val="none" w:sz="0" w:space="0" w:color="auto" w:frame="1"/>
          <w:shd w:val="clear" w:color="auto" w:fill="FFFFFF"/>
        </w:rPr>
      </w:pPr>
    </w:p>
    <w:p w:rsidR="006921D9" w:rsidRDefault="00D1203B" w:rsidP="00D1203B">
      <w:pPr>
        <w:tabs>
          <w:tab w:val="left" w:pos="567"/>
        </w:tabs>
        <w:spacing w:line="276" w:lineRule="auto"/>
        <w:jc w:val="both"/>
        <w:rPr>
          <w:rFonts w:ascii="Tahoma" w:hAnsi="Tahoma" w:cs="Tahoma"/>
          <w:iCs/>
          <w:bdr w:val="none" w:sz="0" w:space="0" w:color="auto" w:frame="1"/>
          <w:shd w:val="clear" w:color="auto" w:fill="FFFFFF"/>
        </w:rPr>
      </w:pPr>
      <w:r w:rsidRPr="006921D9">
        <w:rPr>
          <w:rFonts w:ascii="Tahoma" w:hAnsi="Tahoma" w:cs="Tahoma"/>
          <w:iCs/>
          <w:bdr w:val="none" w:sz="0" w:space="0" w:color="auto" w:frame="1"/>
          <w:shd w:val="clear" w:color="auto" w:fill="FFFFFF"/>
        </w:rPr>
        <w:tab/>
        <w:t xml:space="preserve">Sin </w:t>
      </w:r>
      <w:r w:rsidR="00824A83" w:rsidRPr="006921D9">
        <w:rPr>
          <w:rFonts w:ascii="Tahoma" w:hAnsi="Tahoma" w:cs="Tahoma"/>
          <w:iCs/>
          <w:bdr w:val="none" w:sz="0" w:space="0" w:color="auto" w:frame="1"/>
          <w:shd w:val="clear" w:color="auto" w:fill="FFFFFF"/>
        </w:rPr>
        <w:t>embargo, tal como ocurre</w:t>
      </w:r>
      <w:r w:rsidRPr="006921D9">
        <w:rPr>
          <w:rFonts w:ascii="Tahoma" w:hAnsi="Tahoma" w:cs="Tahoma"/>
          <w:iCs/>
          <w:bdr w:val="none" w:sz="0" w:space="0" w:color="auto" w:frame="1"/>
          <w:shd w:val="clear" w:color="auto" w:fill="FFFFFF"/>
        </w:rPr>
        <w:t xml:space="preserve"> </w:t>
      </w:r>
      <w:r w:rsidR="00824A83" w:rsidRPr="006921D9">
        <w:rPr>
          <w:rFonts w:ascii="Tahoma" w:hAnsi="Tahoma" w:cs="Tahoma"/>
          <w:iCs/>
          <w:bdr w:val="none" w:sz="0" w:space="0" w:color="auto" w:frame="1"/>
          <w:shd w:val="clear" w:color="auto" w:fill="FFFFFF"/>
        </w:rPr>
        <w:t>en el sub-examine, puede pasar</w:t>
      </w:r>
      <w:r w:rsidRPr="006921D9">
        <w:rPr>
          <w:rFonts w:ascii="Tahoma" w:hAnsi="Tahoma" w:cs="Tahoma"/>
          <w:iCs/>
          <w:bdr w:val="none" w:sz="0" w:space="0" w:color="auto" w:frame="1"/>
          <w:shd w:val="clear" w:color="auto" w:fill="FFFFFF"/>
        </w:rPr>
        <w:t xml:space="preserve"> que al afiliado continúe incapacitado más allá del tope de esos 540 días, evento en cual se </w:t>
      </w:r>
      <w:r w:rsidR="006921D9">
        <w:rPr>
          <w:rFonts w:ascii="Tahoma" w:hAnsi="Tahoma" w:cs="Tahoma"/>
          <w:iCs/>
          <w:bdr w:val="none" w:sz="0" w:space="0" w:color="auto" w:frame="1"/>
          <w:shd w:val="clear" w:color="auto" w:fill="FFFFFF"/>
        </w:rPr>
        <w:t>aprecia</w:t>
      </w:r>
      <w:r w:rsidRPr="006921D9">
        <w:rPr>
          <w:rFonts w:ascii="Tahoma" w:hAnsi="Tahoma" w:cs="Tahoma"/>
          <w:iCs/>
          <w:bdr w:val="none" w:sz="0" w:space="0" w:color="auto" w:frame="1"/>
          <w:shd w:val="clear" w:color="auto" w:fill="FFFFFF"/>
        </w:rPr>
        <w:t xml:space="preserve"> un aparente vacío en el ordenamiento jurídico, debido a que</w:t>
      </w:r>
      <w:r w:rsidR="00DD3804">
        <w:rPr>
          <w:rFonts w:ascii="Tahoma" w:hAnsi="Tahoma" w:cs="Tahoma"/>
          <w:iCs/>
          <w:bdr w:val="none" w:sz="0" w:space="0" w:color="auto" w:frame="1"/>
          <w:shd w:val="clear" w:color="auto" w:fill="FFFFFF"/>
        </w:rPr>
        <w:t>,</w:t>
      </w:r>
      <w:r w:rsidRPr="006921D9">
        <w:rPr>
          <w:rFonts w:ascii="Tahoma" w:hAnsi="Tahoma" w:cs="Tahoma"/>
          <w:iCs/>
          <w:bdr w:val="none" w:sz="0" w:space="0" w:color="auto" w:frame="1"/>
          <w:shd w:val="clear" w:color="auto" w:fill="FFFFFF"/>
        </w:rPr>
        <w:t xml:space="preserve"> por mucho tiempo</w:t>
      </w:r>
      <w:r w:rsidR="00DD3804">
        <w:rPr>
          <w:rFonts w:ascii="Tahoma" w:hAnsi="Tahoma" w:cs="Tahoma"/>
          <w:iCs/>
          <w:bdr w:val="none" w:sz="0" w:space="0" w:color="auto" w:frame="1"/>
          <w:shd w:val="clear" w:color="auto" w:fill="FFFFFF"/>
        </w:rPr>
        <w:t>,</w:t>
      </w:r>
      <w:r w:rsidRPr="006921D9">
        <w:rPr>
          <w:rFonts w:ascii="Tahoma" w:hAnsi="Tahoma" w:cs="Tahoma"/>
          <w:iCs/>
          <w:bdr w:val="none" w:sz="0" w:space="0" w:color="auto" w:frame="1"/>
          <w:shd w:val="clear" w:color="auto" w:fill="FFFFFF"/>
        </w:rPr>
        <w:t xml:space="preserve"> la jurisprudencia concibió que, a partir del día 541, </w:t>
      </w:r>
      <w:r w:rsidR="00824A83" w:rsidRPr="006921D9">
        <w:rPr>
          <w:rFonts w:ascii="Tahoma" w:hAnsi="Tahoma" w:cs="Tahoma"/>
          <w:iCs/>
          <w:bdr w:val="none" w:sz="0" w:space="0" w:color="auto" w:frame="1"/>
          <w:shd w:val="clear" w:color="auto" w:fill="FFFFFF"/>
        </w:rPr>
        <w:t>se extinguía</w:t>
      </w:r>
      <w:r w:rsidRPr="006921D9">
        <w:rPr>
          <w:rFonts w:ascii="Tahoma" w:hAnsi="Tahoma" w:cs="Tahoma"/>
          <w:iCs/>
          <w:bdr w:val="none" w:sz="0" w:space="0" w:color="auto" w:frame="1"/>
          <w:shd w:val="clear" w:color="auto" w:fill="FFFFFF"/>
        </w:rPr>
        <w:t xml:space="preserve"> para el trabajador el derecho a reclamar el auxilio de incapacidad, lo</w:t>
      </w:r>
      <w:r w:rsidR="00824A83" w:rsidRPr="006921D9">
        <w:rPr>
          <w:rFonts w:ascii="Tahoma" w:hAnsi="Tahoma" w:cs="Tahoma"/>
          <w:iCs/>
          <w:bdr w:val="none" w:sz="0" w:space="0" w:color="auto" w:frame="1"/>
          <w:shd w:val="clear" w:color="auto" w:fill="FFFFFF"/>
        </w:rPr>
        <w:t xml:space="preserve"> cual supone</w:t>
      </w:r>
      <w:r w:rsidR="006921D9">
        <w:rPr>
          <w:rFonts w:ascii="Tahoma" w:hAnsi="Tahoma" w:cs="Tahoma"/>
          <w:iCs/>
          <w:bdr w:val="none" w:sz="0" w:space="0" w:color="auto" w:frame="1"/>
          <w:shd w:val="clear" w:color="auto" w:fill="FFFFFF"/>
        </w:rPr>
        <w:t xml:space="preserve"> entonces</w:t>
      </w:r>
      <w:r w:rsidR="00824A83" w:rsidRPr="006921D9">
        <w:rPr>
          <w:rFonts w:ascii="Tahoma" w:hAnsi="Tahoma" w:cs="Tahoma"/>
          <w:iCs/>
          <w:bdr w:val="none" w:sz="0" w:space="0" w:color="auto" w:frame="1"/>
          <w:shd w:val="clear" w:color="auto" w:fill="FFFFFF"/>
        </w:rPr>
        <w:t xml:space="preserve"> que el sistem</w:t>
      </w:r>
      <w:r w:rsidR="006921D9">
        <w:rPr>
          <w:rFonts w:ascii="Tahoma" w:hAnsi="Tahoma" w:cs="Tahoma"/>
          <w:iCs/>
          <w:bdr w:val="none" w:sz="0" w:space="0" w:color="auto" w:frame="1"/>
          <w:shd w:val="clear" w:color="auto" w:fill="FFFFFF"/>
        </w:rPr>
        <w:t>a se libera del pago de dicho</w:t>
      </w:r>
      <w:r w:rsidR="00824A83" w:rsidRPr="006921D9">
        <w:rPr>
          <w:rFonts w:ascii="Tahoma" w:hAnsi="Tahoma" w:cs="Tahoma"/>
          <w:iCs/>
          <w:bdr w:val="none" w:sz="0" w:space="0" w:color="auto" w:frame="1"/>
          <w:shd w:val="clear" w:color="auto" w:fill="FFFFFF"/>
        </w:rPr>
        <w:t xml:space="preserve"> emolumento</w:t>
      </w:r>
      <w:r w:rsidR="006921D9">
        <w:rPr>
          <w:rFonts w:ascii="Tahoma" w:hAnsi="Tahoma" w:cs="Tahoma"/>
          <w:iCs/>
          <w:bdr w:val="none" w:sz="0" w:space="0" w:color="auto" w:frame="1"/>
          <w:shd w:val="clear" w:color="auto" w:fill="FFFFFF"/>
        </w:rPr>
        <w:t xml:space="preserve">, </w:t>
      </w:r>
      <w:r w:rsidR="00EA3F39">
        <w:rPr>
          <w:rFonts w:ascii="Tahoma" w:hAnsi="Tahoma" w:cs="Tahoma"/>
          <w:iCs/>
          <w:bdr w:val="none" w:sz="0" w:space="0" w:color="auto" w:frame="1"/>
          <w:shd w:val="clear" w:color="auto" w:fill="FFFFFF"/>
        </w:rPr>
        <w:t xml:space="preserve">muy a pesar de que este se encuentra </w:t>
      </w:r>
      <w:r w:rsidR="00DD3804">
        <w:rPr>
          <w:rFonts w:ascii="Tahoma" w:hAnsi="Tahoma" w:cs="Tahoma"/>
          <w:iCs/>
          <w:bdr w:val="none" w:sz="0" w:space="0" w:color="auto" w:frame="1"/>
          <w:shd w:val="clear" w:color="auto" w:fill="FFFFFF"/>
        </w:rPr>
        <w:t>inspirado precisamente en</w:t>
      </w:r>
      <w:r w:rsidR="00EA3F39">
        <w:rPr>
          <w:rFonts w:ascii="Tahoma" w:hAnsi="Tahoma" w:cs="Tahoma"/>
          <w:iCs/>
          <w:bdr w:val="none" w:sz="0" w:space="0" w:color="auto" w:frame="1"/>
          <w:shd w:val="clear" w:color="auto" w:fill="FFFFFF"/>
        </w:rPr>
        <w:t xml:space="preserve"> la</w:t>
      </w:r>
      <w:r w:rsidR="00DD3804">
        <w:rPr>
          <w:rFonts w:ascii="Tahoma" w:hAnsi="Tahoma" w:cs="Tahoma"/>
          <w:iCs/>
          <w:bdr w:val="none" w:sz="0" w:space="0" w:color="auto" w:frame="1"/>
          <w:shd w:val="clear" w:color="auto" w:fill="FFFFFF"/>
        </w:rPr>
        <w:t xml:space="preserve"> necesidad </w:t>
      </w:r>
      <w:r w:rsidR="006921D9">
        <w:rPr>
          <w:rFonts w:ascii="Tahoma" w:hAnsi="Tahoma" w:cs="Tahoma"/>
          <w:iCs/>
          <w:bdr w:val="none" w:sz="0" w:space="0" w:color="auto" w:frame="1"/>
          <w:shd w:val="clear" w:color="auto" w:fill="FFFFFF"/>
        </w:rPr>
        <w:t>de</w:t>
      </w:r>
      <w:r w:rsidR="00DD3804">
        <w:rPr>
          <w:rFonts w:ascii="Tahoma" w:hAnsi="Tahoma" w:cs="Tahoma"/>
          <w:iCs/>
          <w:bdr w:val="none" w:sz="0" w:space="0" w:color="auto" w:frame="1"/>
          <w:shd w:val="clear" w:color="auto" w:fill="FFFFFF"/>
        </w:rPr>
        <w:t xml:space="preserve"> protección de</w:t>
      </w:r>
      <w:r w:rsidR="00824A83" w:rsidRPr="006921D9">
        <w:rPr>
          <w:rFonts w:ascii="Tahoma" w:hAnsi="Tahoma" w:cs="Tahoma"/>
          <w:iCs/>
          <w:bdr w:val="none" w:sz="0" w:space="0" w:color="auto" w:frame="1"/>
          <w:shd w:val="clear" w:color="auto" w:fill="FFFFFF"/>
        </w:rPr>
        <w:t xml:space="preserve"> quienes</w:t>
      </w:r>
      <w:r w:rsidR="00EA3F39">
        <w:rPr>
          <w:rFonts w:ascii="Tahoma" w:hAnsi="Tahoma" w:cs="Tahoma"/>
          <w:iCs/>
          <w:bdr w:val="none" w:sz="0" w:space="0" w:color="auto" w:frame="1"/>
          <w:shd w:val="clear" w:color="auto" w:fill="FFFFFF"/>
        </w:rPr>
        <w:t>,</w:t>
      </w:r>
      <w:r w:rsidR="00DD3804">
        <w:rPr>
          <w:rFonts w:ascii="Tahoma" w:hAnsi="Tahoma" w:cs="Tahoma"/>
          <w:iCs/>
          <w:bdr w:val="none" w:sz="0" w:space="0" w:color="auto" w:frame="1"/>
          <w:shd w:val="clear" w:color="auto" w:fill="FFFFFF"/>
        </w:rPr>
        <w:t xml:space="preserve"> en</w:t>
      </w:r>
      <w:r w:rsidR="006921D9">
        <w:rPr>
          <w:rFonts w:ascii="Tahoma" w:hAnsi="Tahoma" w:cs="Tahoma"/>
          <w:iCs/>
          <w:bdr w:val="none" w:sz="0" w:space="0" w:color="auto" w:frame="1"/>
          <w:shd w:val="clear" w:color="auto" w:fill="FFFFFF"/>
        </w:rPr>
        <w:t xml:space="preserve"> razón </w:t>
      </w:r>
      <w:r w:rsidR="00DD3804">
        <w:rPr>
          <w:rFonts w:ascii="Tahoma" w:hAnsi="Tahoma" w:cs="Tahoma"/>
          <w:iCs/>
          <w:bdr w:val="none" w:sz="0" w:space="0" w:color="auto" w:frame="1"/>
          <w:shd w:val="clear" w:color="auto" w:fill="FFFFFF"/>
        </w:rPr>
        <w:t>de un cuadro patológico</w:t>
      </w:r>
      <w:r w:rsidR="006921D9">
        <w:rPr>
          <w:rFonts w:ascii="Tahoma" w:hAnsi="Tahoma" w:cs="Tahoma"/>
          <w:iCs/>
          <w:bdr w:val="none" w:sz="0" w:space="0" w:color="auto" w:frame="1"/>
          <w:shd w:val="clear" w:color="auto" w:fill="FFFFFF"/>
        </w:rPr>
        <w:t xml:space="preserve"> o</w:t>
      </w:r>
      <w:r w:rsidR="00DD3804">
        <w:rPr>
          <w:rFonts w:ascii="Tahoma" w:hAnsi="Tahoma" w:cs="Tahoma"/>
          <w:iCs/>
          <w:bdr w:val="none" w:sz="0" w:space="0" w:color="auto" w:frame="1"/>
          <w:shd w:val="clear" w:color="auto" w:fill="FFFFFF"/>
        </w:rPr>
        <w:t xml:space="preserve"> de</w:t>
      </w:r>
      <w:r w:rsidR="006921D9">
        <w:rPr>
          <w:rFonts w:ascii="Tahoma" w:hAnsi="Tahoma" w:cs="Tahoma"/>
          <w:iCs/>
          <w:bdr w:val="none" w:sz="0" w:space="0" w:color="auto" w:frame="1"/>
          <w:shd w:val="clear" w:color="auto" w:fill="FFFFFF"/>
        </w:rPr>
        <w:t xml:space="preserve"> las secuelas de un accidente</w:t>
      </w:r>
      <w:r w:rsidR="00EA3F39">
        <w:rPr>
          <w:rFonts w:ascii="Tahoma" w:hAnsi="Tahoma" w:cs="Tahoma"/>
          <w:iCs/>
          <w:bdr w:val="none" w:sz="0" w:space="0" w:color="auto" w:frame="1"/>
          <w:shd w:val="clear" w:color="auto" w:fill="FFFFFF"/>
        </w:rPr>
        <w:t>,</w:t>
      </w:r>
      <w:r w:rsidR="00824A83" w:rsidRPr="006921D9">
        <w:rPr>
          <w:rFonts w:ascii="Tahoma" w:hAnsi="Tahoma" w:cs="Tahoma"/>
          <w:iCs/>
          <w:bdr w:val="none" w:sz="0" w:space="0" w:color="auto" w:frame="1"/>
          <w:shd w:val="clear" w:color="auto" w:fill="FFFFFF"/>
        </w:rPr>
        <w:t xml:space="preserve"> se encuentran en un estado de debilidad manifiesta</w:t>
      </w:r>
      <w:r w:rsidR="006921D9">
        <w:rPr>
          <w:rFonts w:ascii="Tahoma" w:hAnsi="Tahoma" w:cs="Tahoma"/>
          <w:iCs/>
          <w:bdr w:val="none" w:sz="0" w:space="0" w:color="auto" w:frame="1"/>
          <w:shd w:val="clear" w:color="auto" w:fill="FFFFFF"/>
        </w:rPr>
        <w:t xml:space="preserve"> que les impide generar ingresos para darse un</w:t>
      </w:r>
      <w:r w:rsidR="00EA3F39">
        <w:rPr>
          <w:rFonts w:ascii="Tahoma" w:hAnsi="Tahoma" w:cs="Tahoma"/>
          <w:iCs/>
          <w:bdr w:val="none" w:sz="0" w:space="0" w:color="auto" w:frame="1"/>
          <w:shd w:val="clear" w:color="auto" w:fill="FFFFFF"/>
        </w:rPr>
        <w:t xml:space="preserve"> vida en condiciones dignas</w:t>
      </w:r>
      <w:r w:rsidR="00824A83" w:rsidRPr="006921D9">
        <w:rPr>
          <w:rFonts w:ascii="Tahoma" w:hAnsi="Tahoma" w:cs="Tahoma"/>
          <w:iCs/>
          <w:bdr w:val="none" w:sz="0" w:space="0" w:color="auto" w:frame="1"/>
          <w:shd w:val="clear" w:color="auto" w:fill="FFFFFF"/>
        </w:rPr>
        <w:t>.</w:t>
      </w:r>
    </w:p>
    <w:p w:rsidR="006921D9" w:rsidRDefault="006921D9" w:rsidP="00D1203B">
      <w:pPr>
        <w:tabs>
          <w:tab w:val="left" w:pos="567"/>
        </w:tabs>
        <w:spacing w:line="276" w:lineRule="auto"/>
        <w:jc w:val="both"/>
        <w:rPr>
          <w:rFonts w:ascii="Tahoma" w:hAnsi="Tahoma" w:cs="Tahoma"/>
          <w:iCs/>
          <w:bdr w:val="none" w:sz="0" w:space="0" w:color="auto" w:frame="1"/>
          <w:shd w:val="clear" w:color="auto" w:fill="FFFFFF"/>
        </w:rPr>
      </w:pPr>
    </w:p>
    <w:p w:rsidR="00D1203B" w:rsidRPr="006921D9" w:rsidRDefault="006921D9" w:rsidP="00D1203B">
      <w:pPr>
        <w:tabs>
          <w:tab w:val="left" w:pos="567"/>
        </w:tabs>
        <w:spacing w:line="276" w:lineRule="auto"/>
        <w:jc w:val="both"/>
        <w:rPr>
          <w:rFonts w:ascii="Tahoma" w:hAnsi="Tahoma" w:cs="Tahoma"/>
          <w:iCs/>
          <w:bdr w:val="none" w:sz="0" w:space="0" w:color="auto" w:frame="1"/>
          <w:shd w:val="clear" w:color="auto" w:fill="FFFFFF"/>
        </w:rPr>
      </w:pPr>
      <w:r w:rsidRPr="006921D9">
        <w:rPr>
          <w:rFonts w:ascii="Tahoma" w:hAnsi="Tahoma" w:cs="Tahoma"/>
          <w:iCs/>
          <w:bdr w:val="none" w:sz="0" w:space="0" w:color="auto" w:frame="1"/>
          <w:shd w:val="clear" w:color="auto" w:fill="FFFFFF"/>
        </w:rPr>
        <w:tab/>
        <w:t>A propósito de ello, la Corte Constitucional ha venido sostenido que en los casos en que no se tiene certeza de cuál es la entidad responsable de cubrir determinadas incapacidades laborales, es obligación de alguna de las entidades del Sistema General de Seguridad Social de pagarlas</w:t>
      </w:r>
      <w:r w:rsidR="00EA3F39">
        <w:rPr>
          <w:rStyle w:val="Refdenotaalpie"/>
          <w:rFonts w:ascii="Tahoma" w:hAnsi="Tahoma" w:cs="Tahoma"/>
          <w:iCs/>
          <w:bdr w:val="none" w:sz="0" w:space="0" w:color="auto" w:frame="1"/>
          <w:shd w:val="clear" w:color="auto" w:fill="FFFFFF"/>
        </w:rPr>
        <w:footnoteReference w:id="1"/>
      </w:r>
      <w:r w:rsidR="00DD3804">
        <w:rPr>
          <w:rFonts w:ascii="Tahoma" w:hAnsi="Tahoma" w:cs="Tahoma"/>
          <w:iCs/>
          <w:bdr w:val="none" w:sz="0" w:space="0" w:color="auto" w:frame="1"/>
          <w:shd w:val="clear" w:color="auto" w:fill="FFFFFF"/>
        </w:rPr>
        <w:t>,</w:t>
      </w:r>
      <w:r w:rsidRPr="006921D9">
        <w:rPr>
          <w:rFonts w:ascii="Tahoma" w:hAnsi="Tahoma" w:cs="Tahoma"/>
          <w:iCs/>
          <w:bdr w:val="none" w:sz="0" w:space="0" w:color="auto" w:frame="1"/>
          <w:shd w:val="clear" w:color="auto" w:fill="FFFFFF"/>
        </w:rPr>
        <w:t xml:space="preserve"> o de lo cont</w:t>
      </w:r>
      <w:r w:rsidR="00DD3804">
        <w:rPr>
          <w:rFonts w:ascii="Tahoma" w:hAnsi="Tahoma" w:cs="Tahoma"/>
          <w:iCs/>
          <w:bdr w:val="none" w:sz="0" w:space="0" w:color="auto" w:frame="1"/>
          <w:shd w:val="clear" w:color="auto" w:fill="FFFFFF"/>
        </w:rPr>
        <w:t xml:space="preserve">rario se le causaría </w:t>
      </w:r>
      <w:r w:rsidRPr="006921D9">
        <w:rPr>
          <w:rFonts w:ascii="Tahoma" w:hAnsi="Tahoma" w:cs="Tahoma"/>
          <w:iCs/>
          <w:bdr w:val="none" w:sz="0" w:space="0" w:color="auto" w:frame="1"/>
          <w:shd w:val="clear" w:color="auto" w:fill="FFFFFF"/>
        </w:rPr>
        <w:t>una afectación a su mínimo vital</w:t>
      </w:r>
      <w:r w:rsidR="00DD3804">
        <w:rPr>
          <w:rFonts w:ascii="Tahoma" w:hAnsi="Tahoma" w:cs="Tahoma"/>
          <w:iCs/>
          <w:bdr w:val="none" w:sz="0" w:space="0" w:color="auto" w:frame="1"/>
          <w:shd w:val="clear" w:color="auto" w:fill="FFFFFF"/>
        </w:rPr>
        <w:t xml:space="preserve">, lo cual resulta inaceptable en un Estado Social de Derecho, en el que las personas en estado de debilidad manifiesta o en grave estado de vulnerabilidad merecen un tratamiento especial, no solo de parte del Estado sino de la sociedad en su conjunto. </w:t>
      </w:r>
      <w:r w:rsidRPr="006921D9">
        <w:rPr>
          <w:rFonts w:ascii="Tahoma" w:hAnsi="Tahoma" w:cs="Tahoma"/>
          <w:iCs/>
          <w:bdr w:val="none" w:sz="0" w:space="0" w:color="auto" w:frame="1"/>
          <w:shd w:val="clear" w:color="auto" w:fill="FFFFFF"/>
        </w:rPr>
        <w:t xml:space="preserve"> </w:t>
      </w:r>
      <w:r w:rsidR="00824A83" w:rsidRPr="006921D9">
        <w:rPr>
          <w:rFonts w:ascii="Tahoma" w:hAnsi="Tahoma" w:cs="Tahoma"/>
          <w:iCs/>
          <w:bdr w:val="none" w:sz="0" w:space="0" w:color="auto" w:frame="1"/>
          <w:shd w:val="clear" w:color="auto" w:fill="FFFFFF"/>
        </w:rPr>
        <w:t xml:space="preserve"> </w:t>
      </w:r>
    </w:p>
    <w:p w:rsidR="00A8079D" w:rsidRDefault="00A8079D" w:rsidP="005C0724">
      <w:pPr>
        <w:tabs>
          <w:tab w:val="left" w:pos="567"/>
        </w:tabs>
        <w:spacing w:line="276" w:lineRule="auto"/>
        <w:jc w:val="both"/>
        <w:rPr>
          <w:rFonts w:ascii="Tahoma" w:hAnsi="Tahoma" w:cs="Tahoma"/>
          <w:iCs/>
          <w:color w:val="2D2D2D"/>
          <w:bdr w:val="none" w:sz="0" w:space="0" w:color="auto" w:frame="1"/>
          <w:shd w:val="clear" w:color="auto" w:fill="FFFFFF"/>
        </w:rPr>
      </w:pPr>
    </w:p>
    <w:p w:rsidR="00AF74C2" w:rsidRDefault="00DD3804" w:rsidP="005C0724">
      <w:pPr>
        <w:tabs>
          <w:tab w:val="left" w:pos="567"/>
        </w:tabs>
        <w:spacing w:line="276" w:lineRule="auto"/>
        <w:jc w:val="both"/>
        <w:rPr>
          <w:rFonts w:ascii="Tahoma" w:hAnsi="Tahoma" w:cs="Tahoma"/>
          <w:iCs/>
          <w:bdr w:val="none" w:sz="0" w:space="0" w:color="auto" w:frame="1"/>
          <w:shd w:val="clear" w:color="auto" w:fill="FFFFFF"/>
        </w:rPr>
      </w:pPr>
      <w:r>
        <w:rPr>
          <w:rFonts w:ascii="Tahoma" w:hAnsi="Tahoma" w:cs="Tahoma"/>
          <w:iCs/>
          <w:color w:val="2D2D2D"/>
          <w:bdr w:val="none" w:sz="0" w:space="0" w:color="auto" w:frame="1"/>
          <w:shd w:val="clear" w:color="auto" w:fill="FFFFFF"/>
        </w:rPr>
        <w:tab/>
      </w:r>
      <w:r w:rsidRPr="00AF74C2">
        <w:rPr>
          <w:rFonts w:ascii="Tahoma" w:hAnsi="Tahoma" w:cs="Tahoma"/>
          <w:iCs/>
          <w:bdr w:val="none" w:sz="0" w:space="0" w:color="auto" w:frame="1"/>
          <w:shd w:val="clear" w:color="auto" w:fill="FFFFFF"/>
        </w:rPr>
        <w:t>En este orden,</w:t>
      </w:r>
      <w:r w:rsidR="00AF74C2">
        <w:rPr>
          <w:rFonts w:ascii="Tahoma" w:hAnsi="Tahoma" w:cs="Tahoma"/>
          <w:iCs/>
          <w:bdr w:val="none" w:sz="0" w:space="0" w:color="auto" w:frame="1"/>
          <w:shd w:val="clear" w:color="auto" w:fill="FFFFFF"/>
        </w:rPr>
        <w:t xml:space="preserve"> de acuerdo a la documental arrimada al proceso con la demanda y la contestación (</w:t>
      </w:r>
      <w:proofErr w:type="spellStart"/>
      <w:r w:rsidR="00AF74C2">
        <w:rPr>
          <w:rFonts w:ascii="Tahoma" w:hAnsi="Tahoma" w:cs="Tahoma"/>
          <w:iCs/>
          <w:bdr w:val="none" w:sz="0" w:space="0" w:color="auto" w:frame="1"/>
          <w:shd w:val="clear" w:color="auto" w:fill="FFFFFF"/>
        </w:rPr>
        <w:t>Fl</w:t>
      </w:r>
      <w:proofErr w:type="spellEnd"/>
      <w:r w:rsidR="00AF74C2">
        <w:rPr>
          <w:rFonts w:ascii="Tahoma" w:hAnsi="Tahoma" w:cs="Tahoma"/>
          <w:iCs/>
          <w:bdr w:val="none" w:sz="0" w:space="0" w:color="auto" w:frame="1"/>
          <w:shd w:val="clear" w:color="auto" w:fill="FFFFFF"/>
        </w:rPr>
        <w:t xml:space="preserve">. 20 y s.s.), tenemos que </w:t>
      </w:r>
      <w:r w:rsidR="00EA3F39">
        <w:rPr>
          <w:rFonts w:ascii="Tahoma" w:hAnsi="Tahoma" w:cs="Tahoma"/>
          <w:iCs/>
          <w:bdr w:val="none" w:sz="0" w:space="0" w:color="auto" w:frame="1"/>
          <w:shd w:val="clear" w:color="auto" w:fill="FFFFFF"/>
        </w:rPr>
        <w:t>el demandante permaneció</w:t>
      </w:r>
      <w:r w:rsidR="00AF74C2">
        <w:rPr>
          <w:rFonts w:ascii="Tahoma" w:hAnsi="Tahoma" w:cs="Tahoma"/>
          <w:iCs/>
          <w:bdr w:val="none" w:sz="0" w:space="0" w:color="auto" w:frame="1"/>
          <w:shd w:val="clear" w:color="auto" w:fill="FFFFFF"/>
        </w:rPr>
        <w:t xml:space="preserve"> incapacitado entre 12 de agosto de 2008 y el 30 de junio de 2013, y que con el argumento de la superación del tope de los 540 d</w:t>
      </w:r>
      <w:r w:rsidR="00EA3F39">
        <w:rPr>
          <w:rFonts w:ascii="Tahoma" w:hAnsi="Tahoma" w:cs="Tahoma"/>
          <w:iCs/>
          <w:bdr w:val="none" w:sz="0" w:space="0" w:color="auto" w:frame="1"/>
          <w:shd w:val="clear" w:color="auto" w:fill="FFFFFF"/>
        </w:rPr>
        <w:t xml:space="preserve">ías, pese a que </w:t>
      </w:r>
      <w:r w:rsidR="00AF74C2">
        <w:rPr>
          <w:rFonts w:ascii="Tahoma" w:hAnsi="Tahoma" w:cs="Tahoma"/>
          <w:iCs/>
          <w:bdr w:val="none" w:sz="0" w:space="0" w:color="auto" w:frame="1"/>
          <w:shd w:val="clear" w:color="auto" w:fill="FFFFFF"/>
        </w:rPr>
        <w:t>hasta esa fecha no existía un dictamen final pérdida de la capacidad laboral, al afiliado le fue suspendido el pago de la</w:t>
      </w:r>
      <w:r w:rsidR="00607ED3">
        <w:rPr>
          <w:rFonts w:ascii="Tahoma" w:hAnsi="Tahoma" w:cs="Tahoma"/>
          <w:iCs/>
          <w:bdr w:val="none" w:sz="0" w:space="0" w:color="auto" w:frame="1"/>
          <w:shd w:val="clear" w:color="auto" w:fill="FFFFFF"/>
        </w:rPr>
        <w:t>s</w:t>
      </w:r>
      <w:r w:rsidR="00AF74C2">
        <w:rPr>
          <w:rFonts w:ascii="Tahoma" w:hAnsi="Tahoma" w:cs="Tahoma"/>
          <w:iCs/>
          <w:bdr w:val="none" w:sz="0" w:space="0" w:color="auto" w:frame="1"/>
          <w:shd w:val="clear" w:color="auto" w:fill="FFFFFF"/>
        </w:rPr>
        <w:t xml:space="preserve"> incapacidades que se generaron de ahí en adelante. </w:t>
      </w:r>
    </w:p>
    <w:p w:rsidR="00EA3F39" w:rsidRDefault="00EA3F39" w:rsidP="005C0724">
      <w:pPr>
        <w:tabs>
          <w:tab w:val="left" w:pos="567"/>
        </w:tabs>
        <w:spacing w:line="276" w:lineRule="auto"/>
        <w:jc w:val="both"/>
        <w:rPr>
          <w:rFonts w:ascii="Tahoma" w:hAnsi="Tahoma" w:cs="Tahoma"/>
          <w:iCs/>
          <w:bdr w:val="none" w:sz="0" w:space="0" w:color="auto" w:frame="1"/>
          <w:shd w:val="clear" w:color="auto" w:fill="FFFFFF"/>
        </w:rPr>
      </w:pPr>
    </w:p>
    <w:p w:rsidR="00607ED3" w:rsidRDefault="00EA3F39" w:rsidP="005C0724">
      <w:pPr>
        <w:tabs>
          <w:tab w:val="left" w:pos="567"/>
        </w:tabs>
        <w:spacing w:line="276" w:lineRule="auto"/>
        <w:jc w:val="both"/>
        <w:rPr>
          <w:rFonts w:ascii="Tahoma" w:hAnsi="Tahoma" w:cs="Tahoma"/>
          <w:iCs/>
          <w:bdr w:val="none" w:sz="0" w:space="0" w:color="auto" w:frame="1"/>
          <w:shd w:val="clear" w:color="auto" w:fill="FFFFFF"/>
        </w:rPr>
      </w:pPr>
      <w:r>
        <w:rPr>
          <w:rFonts w:ascii="Tahoma" w:hAnsi="Tahoma" w:cs="Tahoma"/>
          <w:iCs/>
          <w:bdr w:val="none" w:sz="0" w:space="0" w:color="auto" w:frame="1"/>
          <w:shd w:val="clear" w:color="auto" w:fill="FFFFFF"/>
        </w:rPr>
        <w:tab/>
        <w:t>A la luz de la interpretación de la Corte Constitucional,</w:t>
      </w:r>
      <w:r w:rsidR="00607ED3">
        <w:rPr>
          <w:rFonts w:ascii="Tahoma" w:hAnsi="Tahoma" w:cs="Tahoma"/>
          <w:iCs/>
          <w:bdr w:val="none" w:sz="0" w:space="0" w:color="auto" w:frame="1"/>
          <w:shd w:val="clear" w:color="auto" w:fill="FFFFFF"/>
        </w:rPr>
        <w:t xml:space="preserve"> el pago del auxilio de incapacidad</w:t>
      </w:r>
      <w:r w:rsidR="0021526E">
        <w:rPr>
          <w:rFonts w:ascii="Tahoma" w:hAnsi="Tahoma" w:cs="Tahoma"/>
          <w:iCs/>
          <w:bdr w:val="none" w:sz="0" w:space="0" w:color="auto" w:frame="1"/>
          <w:shd w:val="clear" w:color="auto" w:fill="FFFFFF"/>
        </w:rPr>
        <w:t xml:space="preserve"> se encuentra a cargo de la EPS</w:t>
      </w:r>
      <w:r w:rsidR="00607ED3">
        <w:rPr>
          <w:rFonts w:ascii="Tahoma" w:hAnsi="Tahoma" w:cs="Tahoma"/>
          <w:iCs/>
          <w:bdr w:val="none" w:sz="0" w:space="0" w:color="auto" w:frame="1"/>
          <w:shd w:val="clear" w:color="auto" w:fill="FFFFFF"/>
        </w:rPr>
        <w:t xml:space="preserve"> durante los primeros 180 días</w:t>
      </w:r>
      <w:r w:rsidR="0021526E">
        <w:rPr>
          <w:rFonts w:ascii="Tahoma" w:hAnsi="Tahoma" w:cs="Tahoma"/>
          <w:iCs/>
          <w:bdr w:val="none" w:sz="0" w:space="0" w:color="auto" w:frame="1"/>
          <w:shd w:val="clear" w:color="auto" w:fill="FFFFFF"/>
        </w:rPr>
        <w:t>,</w:t>
      </w:r>
      <w:r w:rsidR="00607ED3">
        <w:rPr>
          <w:rFonts w:ascii="Tahoma" w:hAnsi="Tahoma" w:cs="Tahoma"/>
          <w:iCs/>
          <w:bdr w:val="none" w:sz="0" w:space="0" w:color="auto" w:frame="1"/>
          <w:shd w:val="clear" w:color="auto" w:fill="FFFFFF"/>
        </w:rPr>
        <w:t xml:space="preserve"> de ahí en adelante, siempre que el trabajador esté incapacitado, y hasta</w:t>
      </w:r>
      <w:r w:rsidR="002D055C">
        <w:rPr>
          <w:rFonts w:ascii="Tahoma" w:hAnsi="Tahoma" w:cs="Tahoma"/>
          <w:iCs/>
          <w:bdr w:val="none" w:sz="0" w:space="0" w:color="auto" w:frame="1"/>
          <w:shd w:val="clear" w:color="auto" w:fill="FFFFFF"/>
        </w:rPr>
        <w:t xml:space="preserve"> que</w:t>
      </w:r>
      <w:r w:rsidR="00607ED3">
        <w:rPr>
          <w:rFonts w:ascii="Tahoma" w:hAnsi="Tahoma" w:cs="Tahoma"/>
          <w:iCs/>
          <w:bdr w:val="none" w:sz="0" w:space="0" w:color="auto" w:frame="1"/>
          <w:shd w:val="clear" w:color="auto" w:fill="FFFFFF"/>
        </w:rPr>
        <w:t xml:space="preserve"> no exista dictamen defi</w:t>
      </w:r>
      <w:r w:rsidR="002D055C">
        <w:rPr>
          <w:rFonts w:ascii="Tahoma" w:hAnsi="Tahoma" w:cs="Tahoma"/>
          <w:iCs/>
          <w:bdr w:val="none" w:sz="0" w:space="0" w:color="auto" w:frame="1"/>
          <w:shd w:val="clear" w:color="auto" w:fill="FFFFFF"/>
        </w:rPr>
        <w:t xml:space="preserve">nitivo del alcance y grado de la </w:t>
      </w:r>
      <w:r w:rsidR="00607ED3">
        <w:rPr>
          <w:rFonts w:ascii="Tahoma" w:hAnsi="Tahoma" w:cs="Tahoma"/>
          <w:iCs/>
          <w:bdr w:val="none" w:sz="0" w:space="0" w:color="auto" w:frame="1"/>
          <w:shd w:val="clear" w:color="auto" w:fill="FFFFFF"/>
        </w:rPr>
        <w:t>pérdida de</w:t>
      </w:r>
      <w:r w:rsidR="002D055C">
        <w:rPr>
          <w:rFonts w:ascii="Tahoma" w:hAnsi="Tahoma" w:cs="Tahoma"/>
          <w:iCs/>
          <w:bdr w:val="none" w:sz="0" w:space="0" w:color="auto" w:frame="1"/>
          <w:shd w:val="clear" w:color="auto" w:fill="FFFFFF"/>
        </w:rPr>
        <w:t xml:space="preserve"> su</w:t>
      </w:r>
      <w:r w:rsidR="00607ED3">
        <w:rPr>
          <w:rFonts w:ascii="Tahoma" w:hAnsi="Tahoma" w:cs="Tahoma"/>
          <w:iCs/>
          <w:bdr w:val="none" w:sz="0" w:space="0" w:color="auto" w:frame="1"/>
          <w:shd w:val="clear" w:color="auto" w:fill="FFFFFF"/>
        </w:rPr>
        <w:t xml:space="preserve"> capacidad laboral, la responsable del pago será la AFP. </w:t>
      </w:r>
    </w:p>
    <w:p w:rsidR="00607ED3" w:rsidRDefault="00607ED3" w:rsidP="005C0724">
      <w:pPr>
        <w:tabs>
          <w:tab w:val="left" w:pos="567"/>
        </w:tabs>
        <w:spacing w:line="276" w:lineRule="auto"/>
        <w:jc w:val="both"/>
        <w:rPr>
          <w:rFonts w:ascii="Tahoma" w:hAnsi="Tahoma" w:cs="Tahoma"/>
          <w:iCs/>
          <w:bdr w:val="none" w:sz="0" w:space="0" w:color="auto" w:frame="1"/>
          <w:shd w:val="clear" w:color="auto" w:fill="FFFFFF"/>
        </w:rPr>
      </w:pPr>
    </w:p>
    <w:p w:rsidR="00906FC0" w:rsidRDefault="00906FC0" w:rsidP="005C0724">
      <w:pPr>
        <w:tabs>
          <w:tab w:val="left" w:pos="567"/>
        </w:tabs>
        <w:spacing w:line="276" w:lineRule="auto"/>
        <w:jc w:val="both"/>
        <w:rPr>
          <w:rFonts w:ascii="Tahoma" w:hAnsi="Tahoma" w:cs="Tahoma"/>
          <w:iCs/>
          <w:bdr w:val="none" w:sz="0" w:space="0" w:color="auto" w:frame="1"/>
          <w:shd w:val="clear" w:color="auto" w:fill="FFFFFF"/>
        </w:rPr>
      </w:pPr>
      <w:r>
        <w:rPr>
          <w:rFonts w:ascii="Tahoma" w:hAnsi="Tahoma" w:cs="Tahoma"/>
          <w:iCs/>
          <w:bdr w:val="none" w:sz="0" w:space="0" w:color="auto" w:frame="1"/>
          <w:shd w:val="clear" w:color="auto" w:fill="FFFFFF"/>
        </w:rPr>
        <w:tab/>
        <w:t xml:space="preserve">Hay que enfatizar que la vigencia de la afiliación, a la par de la generación de incapacidades médico legales al afiliado, obligan siempre a alguna de las entidades que componen el Sistema de la Seguridad Social, ya sea a la EPS o la AFP, según sea el caso, a la cancelación del auxilio de incapacidad a favor del afiliado incapacitado, cuyo pago no </w:t>
      </w:r>
      <w:r w:rsidR="00312A85">
        <w:rPr>
          <w:rFonts w:ascii="Tahoma" w:hAnsi="Tahoma" w:cs="Tahoma"/>
          <w:iCs/>
          <w:bdr w:val="none" w:sz="0" w:space="0" w:color="auto" w:frame="1"/>
          <w:shd w:val="clear" w:color="auto" w:fill="FFFFFF"/>
        </w:rPr>
        <w:t>puede ser suspendido</w:t>
      </w:r>
      <w:r>
        <w:rPr>
          <w:rFonts w:ascii="Tahoma" w:hAnsi="Tahoma" w:cs="Tahoma"/>
          <w:iCs/>
          <w:bdr w:val="none" w:sz="0" w:space="0" w:color="auto" w:frame="1"/>
          <w:shd w:val="clear" w:color="auto" w:fill="FFFFFF"/>
        </w:rPr>
        <w:t xml:space="preserve"> en razón de la superaci</w:t>
      </w:r>
      <w:r w:rsidR="00312A85">
        <w:rPr>
          <w:rFonts w:ascii="Tahoma" w:hAnsi="Tahoma" w:cs="Tahoma"/>
          <w:iCs/>
          <w:bdr w:val="none" w:sz="0" w:space="0" w:color="auto" w:frame="1"/>
          <w:shd w:val="clear" w:color="auto" w:fill="FFFFFF"/>
        </w:rPr>
        <w:t>ón de determinado tope de días, en consideración a que los ciclos se cierran con la calificación del estado de invalidez del afiliado, pero se deben reabrir si con posterioridad al dictamen el calificado continua incapacitado para retornar a su trabajo.</w:t>
      </w:r>
    </w:p>
    <w:p w:rsidR="00906FC0" w:rsidRDefault="00906FC0" w:rsidP="005C0724">
      <w:pPr>
        <w:tabs>
          <w:tab w:val="left" w:pos="567"/>
        </w:tabs>
        <w:spacing w:line="276" w:lineRule="auto"/>
        <w:jc w:val="both"/>
        <w:rPr>
          <w:rFonts w:ascii="Tahoma" w:hAnsi="Tahoma" w:cs="Tahoma"/>
          <w:iCs/>
          <w:bdr w:val="none" w:sz="0" w:space="0" w:color="auto" w:frame="1"/>
          <w:shd w:val="clear" w:color="auto" w:fill="FFFFFF"/>
        </w:rPr>
      </w:pPr>
    </w:p>
    <w:p w:rsidR="00906FC0" w:rsidRDefault="00312A85" w:rsidP="005C0724">
      <w:pPr>
        <w:tabs>
          <w:tab w:val="left" w:pos="567"/>
        </w:tabs>
        <w:spacing w:line="276" w:lineRule="auto"/>
        <w:jc w:val="both"/>
        <w:rPr>
          <w:rFonts w:ascii="Tahoma" w:hAnsi="Tahoma" w:cs="Tahoma"/>
          <w:iCs/>
          <w:bdr w:val="none" w:sz="0" w:space="0" w:color="auto" w:frame="1"/>
          <w:shd w:val="clear" w:color="auto" w:fill="FFFFFF"/>
        </w:rPr>
      </w:pPr>
      <w:r>
        <w:rPr>
          <w:rFonts w:ascii="Tahoma" w:hAnsi="Tahoma" w:cs="Tahoma"/>
          <w:iCs/>
          <w:bdr w:val="none" w:sz="0" w:space="0" w:color="auto" w:frame="1"/>
          <w:shd w:val="clear" w:color="auto" w:fill="FFFFFF"/>
        </w:rPr>
        <w:tab/>
        <w:t xml:space="preserve">En este caso no hay duda de que el pago de las incapacidades se encuentra a cargo de la AFP demandada, en la medida que ni siquiera al día de hoy existe un dictamen de pérdida de la capacidad laboral definitivo, y los que hasta la fecha </w:t>
      </w:r>
      <w:r w:rsidR="00B20963">
        <w:rPr>
          <w:rFonts w:ascii="Tahoma" w:hAnsi="Tahoma" w:cs="Tahoma"/>
          <w:iCs/>
          <w:bdr w:val="none" w:sz="0" w:space="0" w:color="auto" w:frame="1"/>
          <w:shd w:val="clear" w:color="auto" w:fill="FFFFFF"/>
        </w:rPr>
        <w:t>han emitido las diferente Juntas</w:t>
      </w:r>
      <w:r>
        <w:rPr>
          <w:rFonts w:ascii="Tahoma" w:hAnsi="Tahoma" w:cs="Tahoma"/>
          <w:iCs/>
          <w:bdr w:val="none" w:sz="0" w:space="0" w:color="auto" w:frame="1"/>
          <w:shd w:val="clear" w:color="auto" w:fill="FFFFFF"/>
        </w:rPr>
        <w:t xml:space="preserve"> en relación con el demandante, no escapan al cuestionamiento del juez constitucional, al punto de que en cumplimiento de un fallo de tutela dictado por el Juzgado Octavo Civil del Circuito de Cali, la Junta Nacional de Calificación se encuentra conociendo un recurso de apelación en contra del</w:t>
      </w:r>
      <w:r w:rsidR="002D055C">
        <w:rPr>
          <w:rFonts w:ascii="Tahoma" w:hAnsi="Tahoma" w:cs="Tahoma"/>
          <w:iCs/>
          <w:bdr w:val="none" w:sz="0" w:space="0" w:color="auto" w:frame="1"/>
          <w:shd w:val="clear" w:color="auto" w:fill="FFFFFF"/>
        </w:rPr>
        <w:t xml:space="preserve"> último de</w:t>
      </w:r>
      <w:r>
        <w:rPr>
          <w:rFonts w:ascii="Tahoma" w:hAnsi="Tahoma" w:cs="Tahoma"/>
          <w:iCs/>
          <w:bdr w:val="none" w:sz="0" w:space="0" w:color="auto" w:frame="1"/>
          <w:shd w:val="clear" w:color="auto" w:fill="FFFFFF"/>
        </w:rPr>
        <w:t xml:space="preserve"> </w:t>
      </w:r>
      <w:r w:rsidR="002D055C">
        <w:rPr>
          <w:rFonts w:ascii="Tahoma" w:hAnsi="Tahoma" w:cs="Tahoma"/>
          <w:iCs/>
          <w:bdr w:val="none" w:sz="0" w:space="0" w:color="auto" w:frame="1"/>
          <w:shd w:val="clear" w:color="auto" w:fill="FFFFFF"/>
        </w:rPr>
        <w:t>dictámenes</w:t>
      </w:r>
      <w:r>
        <w:rPr>
          <w:rFonts w:ascii="Tahoma" w:hAnsi="Tahoma" w:cs="Tahoma"/>
          <w:iCs/>
          <w:bdr w:val="none" w:sz="0" w:space="0" w:color="auto" w:frame="1"/>
          <w:shd w:val="clear" w:color="auto" w:fill="FFFFFF"/>
        </w:rPr>
        <w:t xml:space="preserve"> emitido por la Junta Regional de Calificación de Invalidez del Valle del Cauca, que da cuenta de</w:t>
      </w:r>
      <w:r w:rsidR="00B20963">
        <w:rPr>
          <w:rFonts w:ascii="Tahoma" w:hAnsi="Tahoma" w:cs="Tahoma"/>
          <w:iCs/>
          <w:bdr w:val="none" w:sz="0" w:space="0" w:color="auto" w:frame="1"/>
          <w:shd w:val="clear" w:color="auto" w:fill="FFFFFF"/>
        </w:rPr>
        <w:t xml:space="preserve"> que</w:t>
      </w:r>
      <w:r w:rsidR="002D055C">
        <w:rPr>
          <w:rFonts w:ascii="Tahoma" w:hAnsi="Tahoma" w:cs="Tahoma"/>
          <w:iCs/>
          <w:bdr w:val="none" w:sz="0" w:space="0" w:color="auto" w:frame="1"/>
          <w:shd w:val="clear" w:color="auto" w:fill="FFFFFF"/>
        </w:rPr>
        <w:t xml:space="preserve"> la pérdida de capacidad laboral del</w:t>
      </w:r>
      <w:r w:rsidR="00B20963">
        <w:rPr>
          <w:rFonts w:ascii="Tahoma" w:hAnsi="Tahoma" w:cs="Tahoma"/>
          <w:iCs/>
          <w:bdr w:val="none" w:sz="0" w:space="0" w:color="auto" w:frame="1"/>
          <w:shd w:val="clear" w:color="auto" w:fill="FFFFFF"/>
        </w:rPr>
        <w:t xml:space="preserve"> demandante</w:t>
      </w:r>
      <w:r w:rsidR="002D055C">
        <w:rPr>
          <w:rFonts w:ascii="Tahoma" w:hAnsi="Tahoma" w:cs="Tahoma"/>
          <w:iCs/>
          <w:bdr w:val="none" w:sz="0" w:space="0" w:color="auto" w:frame="1"/>
          <w:shd w:val="clear" w:color="auto" w:fill="FFFFFF"/>
        </w:rPr>
        <w:t xml:space="preserve"> se ha incrementado desde la primera calificación y al día de hoy se remonta al</w:t>
      </w:r>
      <w:r>
        <w:rPr>
          <w:rFonts w:ascii="Tahoma" w:hAnsi="Tahoma" w:cs="Tahoma"/>
          <w:iCs/>
          <w:bdr w:val="none" w:sz="0" w:space="0" w:color="auto" w:frame="1"/>
          <w:shd w:val="clear" w:color="auto" w:fill="FFFFFF"/>
        </w:rPr>
        <w:t xml:space="preserve"> 44,96%</w:t>
      </w:r>
      <w:r w:rsidR="002D055C">
        <w:rPr>
          <w:rFonts w:ascii="Tahoma" w:hAnsi="Tahoma" w:cs="Tahoma"/>
          <w:iCs/>
          <w:bdr w:val="none" w:sz="0" w:space="0" w:color="auto" w:frame="1"/>
          <w:shd w:val="clear" w:color="auto" w:fill="FFFFFF"/>
        </w:rPr>
        <w:t>.</w:t>
      </w:r>
    </w:p>
    <w:p w:rsidR="002D055C" w:rsidRDefault="002D055C" w:rsidP="005C0724">
      <w:pPr>
        <w:tabs>
          <w:tab w:val="left" w:pos="567"/>
        </w:tabs>
        <w:spacing w:line="276" w:lineRule="auto"/>
        <w:jc w:val="both"/>
        <w:rPr>
          <w:rFonts w:ascii="Tahoma" w:hAnsi="Tahoma" w:cs="Tahoma"/>
          <w:iCs/>
          <w:bdr w:val="none" w:sz="0" w:space="0" w:color="auto" w:frame="1"/>
          <w:shd w:val="clear" w:color="auto" w:fill="FFFFFF"/>
        </w:rPr>
      </w:pPr>
    </w:p>
    <w:p w:rsidR="00606837" w:rsidRDefault="00B20963" w:rsidP="005C0724">
      <w:pPr>
        <w:tabs>
          <w:tab w:val="left" w:pos="567"/>
        </w:tabs>
        <w:spacing w:line="276" w:lineRule="auto"/>
        <w:jc w:val="both"/>
        <w:rPr>
          <w:rFonts w:ascii="Tahoma" w:hAnsi="Tahoma" w:cs="Tahoma"/>
          <w:iCs/>
          <w:bdr w:val="none" w:sz="0" w:space="0" w:color="auto" w:frame="1"/>
          <w:shd w:val="clear" w:color="auto" w:fill="FFFFFF"/>
        </w:rPr>
      </w:pPr>
      <w:r>
        <w:rPr>
          <w:rFonts w:ascii="Tahoma" w:hAnsi="Tahoma" w:cs="Tahoma"/>
          <w:iCs/>
          <w:bdr w:val="none" w:sz="0" w:space="0" w:color="auto" w:frame="1"/>
          <w:shd w:val="clear" w:color="auto" w:fill="FFFFFF"/>
        </w:rPr>
        <w:tab/>
        <w:t xml:space="preserve">Mientras el demandante estuvo afiliado a la </w:t>
      </w:r>
      <w:r w:rsidRPr="00606837">
        <w:rPr>
          <w:rFonts w:ascii="Tahoma" w:hAnsi="Tahoma" w:cs="Tahoma"/>
          <w:b/>
          <w:iCs/>
          <w:bdr w:val="none" w:sz="0" w:space="0" w:color="auto" w:frame="1"/>
          <w:shd w:val="clear" w:color="auto" w:fill="FFFFFF"/>
        </w:rPr>
        <w:t>AFP PORVENIR</w:t>
      </w:r>
      <w:r>
        <w:rPr>
          <w:rFonts w:ascii="Tahoma" w:hAnsi="Tahoma" w:cs="Tahoma"/>
          <w:iCs/>
          <w:bdr w:val="none" w:sz="0" w:space="0" w:color="auto" w:frame="1"/>
          <w:shd w:val="clear" w:color="auto" w:fill="FFFFFF"/>
        </w:rPr>
        <w:t>, hasta el 30 de junio de 2013, le pagaron 540 días</w:t>
      </w:r>
      <w:r w:rsidR="00606837">
        <w:rPr>
          <w:rFonts w:ascii="Tahoma" w:hAnsi="Tahoma" w:cs="Tahoma"/>
          <w:iCs/>
          <w:bdr w:val="none" w:sz="0" w:space="0" w:color="auto" w:frame="1"/>
          <w:shd w:val="clear" w:color="auto" w:fill="FFFFFF"/>
        </w:rPr>
        <w:t xml:space="preserve"> de los 1420</w:t>
      </w:r>
      <w:r>
        <w:rPr>
          <w:rFonts w:ascii="Tahoma" w:hAnsi="Tahoma" w:cs="Tahoma"/>
          <w:iCs/>
          <w:bdr w:val="none" w:sz="0" w:space="0" w:color="auto" w:frame="1"/>
          <w:shd w:val="clear" w:color="auto" w:fill="FFFFFF"/>
        </w:rPr>
        <w:t xml:space="preserve"> que estuvo incapacitado, por lo que se encuentran en mora </w:t>
      </w:r>
      <w:r w:rsidR="00606837">
        <w:rPr>
          <w:rFonts w:ascii="Tahoma" w:hAnsi="Tahoma" w:cs="Tahoma"/>
          <w:iCs/>
          <w:bdr w:val="none" w:sz="0" w:space="0" w:color="auto" w:frame="1"/>
          <w:shd w:val="clear" w:color="auto" w:fill="FFFFFF"/>
        </w:rPr>
        <w:t>881</w:t>
      </w:r>
      <w:r>
        <w:rPr>
          <w:rFonts w:ascii="Tahoma" w:hAnsi="Tahoma" w:cs="Tahoma"/>
          <w:iCs/>
          <w:bdr w:val="none" w:sz="0" w:space="0" w:color="auto" w:frame="1"/>
          <w:shd w:val="clear" w:color="auto" w:fill="FFFFFF"/>
        </w:rPr>
        <w:t xml:space="preserve"> días, que equivalen a la suma de </w:t>
      </w:r>
      <w:r w:rsidR="00606837">
        <w:rPr>
          <w:rFonts w:ascii="Tahoma" w:hAnsi="Tahoma" w:cs="Tahoma"/>
          <w:iCs/>
          <w:bdr w:val="none" w:sz="0" w:space="0" w:color="auto" w:frame="1"/>
          <w:shd w:val="clear" w:color="auto" w:fill="FFFFFF"/>
        </w:rPr>
        <w:t>$17.928.741</w:t>
      </w:r>
      <w:r>
        <w:rPr>
          <w:rFonts w:ascii="Tahoma" w:hAnsi="Tahoma" w:cs="Tahoma"/>
          <w:iCs/>
          <w:bdr w:val="none" w:sz="0" w:space="0" w:color="auto" w:frame="1"/>
          <w:shd w:val="clear" w:color="auto" w:fill="FFFFFF"/>
        </w:rPr>
        <w:t>, cifra que incluye la respectiva indexación.</w:t>
      </w:r>
    </w:p>
    <w:p w:rsidR="009442AB" w:rsidRDefault="009442AB" w:rsidP="005C0724">
      <w:pPr>
        <w:pStyle w:val="Textoindependiente"/>
        <w:spacing w:after="0" w:line="276" w:lineRule="auto"/>
        <w:ind w:right="51" w:firstLine="708"/>
        <w:jc w:val="both"/>
        <w:rPr>
          <w:rFonts w:ascii="Tahoma" w:hAnsi="Tahoma" w:cs="Tahoma"/>
        </w:rPr>
      </w:pPr>
    </w:p>
    <w:p w:rsidR="009C50D0" w:rsidRPr="003D36AB" w:rsidRDefault="00606837" w:rsidP="009442AB">
      <w:pPr>
        <w:pStyle w:val="Textoindependiente"/>
        <w:spacing w:after="0" w:line="276" w:lineRule="auto"/>
        <w:ind w:right="51" w:firstLine="708"/>
        <w:jc w:val="both"/>
        <w:rPr>
          <w:rFonts w:ascii="Tahoma" w:hAnsi="Tahoma" w:cs="Tahoma"/>
        </w:rPr>
      </w:pPr>
      <w:r>
        <w:rPr>
          <w:rFonts w:ascii="Tahoma" w:hAnsi="Tahoma" w:cs="Tahoma"/>
        </w:rPr>
        <w:t xml:space="preserve">Corolario de lo expuesto, se revocará la decisión de primera instancia y en remplazo se condenará a la AFP demandada a que pague al promotor del litigio la suma de </w:t>
      </w:r>
      <w:r>
        <w:rPr>
          <w:rFonts w:ascii="Tahoma" w:hAnsi="Tahoma" w:cs="Tahoma"/>
          <w:iCs/>
          <w:bdr w:val="none" w:sz="0" w:space="0" w:color="auto" w:frame="1"/>
          <w:shd w:val="clear" w:color="auto" w:fill="FFFFFF"/>
        </w:rPr>
        <w:t>$17.928.741 por concepto del auxilio de incapacidad en mora, lo mismo que las costas de primera instancia, cuyas agencias en derecho deberán fijarse en la sede correspondiente</w:t>
      </w:r>
      <w:r>
        <w:rPr>
          <w:rFonts w:ascii="Tahoma" w:hAnsi="Tahoma" w:cs="Tahoma"/>
        </w:rPr>
        <w:t xml:space="preserve"> </w:t>
      </w:r>
    </w:p>
    <w:p w:rsidR="009442AB" w:rsidRPr="003D36AB" w:rsidRDefault="009442AB" w:rsidP="005C0724">
      <w:pPr>
        <w:pStyle w:val="Textoindependiente"/>
        <w:spacing w:after="0" w:line="276" w:lineRule="auto"/>
        <w:ind w:right="51" w:firstLine="708"/>
        <w:jc w:val="both"/>
        <w:rPr>
          <w:rFonts w:ascii="Tahoma" w:hAnsi="Tahoma" w:cs="Tahoma"/>
        </w:rPr>
      </w:pPr>
    </w:p>
    <w:p w:rsidR="009C50D0" w:rsidRDefault="009C50D0" w:rsidP="005C0724">
      <w:pPr>
        <w:pStyle w:val="Sangradetextonormal"/>
        <w:spacing w:line="276" w:lineRule="auto"/>
      </w:pPr>
      <w:r w:rsidRPr="003D36AB">
        <w:t xml:space="preserve">En mérito de lo expuesto, el </w:t>
      </w:r>
      <w:r w:rsidRPr="003D36AB">
        <w:rPr>
          <w:b/>
        </w:rPr>
        <w:t>Tribunal Superior del Distrito Judicial de Pereira (Risaralda)</w:t>
      </w:r>
      <w:r w:rsidRPr="003D36AB">
        <w:t xml:space="preserve">, </w:t>
      </w:r>
      <w:r w:rsidRPr="003D36AB">
        <w:rPr>
          <w:b/>
        </w:rPr>
        <w:t>Sala Laboral</w:t>
      </w:r>
      <w:r w:rsidRPr="003D36AB">
        <w:t>, administrando justicia en nombre de la República y por autoridad de la Ley,</w:t>
      </w:r>
    </w:p>
    <w:p w:rsidR="0021526E" w:rsidRDefault="0021526E" w:rsidP="0021526E">
      <w:pPr>
        <w:pStyle w:val="Sangradetextonormal"/>
        <w:spacing w:line="240" w:lineRule="auto"/>
      </w:pPr>
    </w:p>
    <w:tbl>
      <w:tblPr>
        <w:tblpPr w:leftFromText="141" w:rightFromText="141" w:vertAnchor="page" w:horzAnchor="margin" w:tblpXSpec="center" w:tblpY="4521"/>
        <w:tblW w:w="8647" w:type="dxa"/>
        <w:tblCellMar>
          <w:left w:w="70" w:type="dxa"/>
          <w:right w:w="70" w:type="dxa"/>
        </w:tblCellMar>
        <w:tblLook w:val="04A0" w:firstRow="1" w:lastRow="0" w:firstColumn="1" w:lastColumn="0" w:noHBand="0" w:noVBand="1"/>
      </w:tblPr>
      <w:tblGrid>
        <w:gridCol w:w="993"/>
        <w:gridCol w:w="1984"/>
        <w:gridCol w:w="1559"/>
        <w:gridCol w:w="1985"/>
        <w:gridCol w:w="2126"/>
      </w:tblGrid>
      <w:tr w:rsidR="0021526E" w:rsidRPr="00EC63BF" w:rsidTr="0021526E">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26E" w:rsidRPr="00EC63BF" w:rsidRDefault="0021526E" w:rsidP="0021526E">
            <w:pPr>
              <w:jc w:val="center"/>
              <w:rPr>
                <w:rFonts w:ascii="Calibri" w:hAnsi="Calibri"/>
                <w:b/>
                <w:bCs/>
                <w:color w:val="000000"/>
              </w:rPr>
            </w:pPr>
            <w:r w:rsidRPr="00EC63BF">
              <w:rPr>
                <w:rFonts w:ascii="Calibri" w:hAnsi="Calibri"/>
                <w:b/>
                <w:bCs/>
                <w:color w:val="000000"/>
              </w:rPr>
              <w:t>Año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1526E" w:rsidRPr="00EC63BF" w:rsidRDefault="0021526E" w:rsidP="0021526E">
            <w:pPr>
              <w:jc w:val="center"/>
              <w:rPr>
                <w:rFonts w:ascii="Calibri" w:hAnsi="Calibri"/>
                <w:b/>
                <w:bCs/>
                <w:color w:val="000000"/>
              </w:rPr>
            </w:pPr>
            <w:r>
              <w:rPr>
                <w:rFonts w:ascii="Calibri" w:hAnsi="Calibri"/>
                <w:b/>
                <w:bCs/>
                <w:color w:val="000000"/>
              </w:rPr>
              <w:t xml:space="preserve">No. días  en mora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526E" w:rsidRPr="00EC63BF" w:rsidRDefault="0021526E" w:rsidP="0021526E">
            <w:pPr>
              <w:jc w:val="center"/>
              <w:rPr>
                <w:rFonts w:ascii="Calibri" w:hAnsi="Calibri"/>
                <w:b/>
                <w:bCs/>
                <w:color w:val="000000"/>
              </w:rPr>
            </w:pPr>
            <w:r w:rsidRPr="00EC63BF">
              <w:rPr>
                <w:rFonts w:ascii="Calibri" w:hAnsi="Calibri"/>
                <w:b/>
                <w:bCs/>
                <w:color w:val="000000"/>
              </w:rPr>
              <w:t>Salario diario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1526E" w:rsidRPr="00EC63BF" w:rsidRDefault="0021526E" w:rsidP="0021526E">
            <w:pPr>
              <w:jc w:val="center"/>
              <w:rPr>
                <w:rFonts w:ascii="Calibri" w:hAnsi="Calibri"/>
                <w:b/>
                <w:bCs/>
                <w:color w:val="000000"/>
              </w:rPr>
            </w:pPr>
            <w:r w:rsidRPr="00EC63BF">
              <w:rPr>
                <w:rFonts w:ascii="Calibri" w:hAnsi="Calibri"/>
                <w:b/>
                <w:bCs/>
                <w:color w:val="000000"/>
              </w:rPr>
              <w:t>Valor adeudado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1526E" w:rsidRPr="00EC63BF" w:rsidRDefault="0021526E" w:rsidP="0021526E">
            <w:pPr>
              <w:jc w:val="center"/>
              <w:rPr>
                <w:rFonts w:ascii="Calibri" w:hAnsi="Calibri"/>
                <w:b/>
                <w:bCs/>
                <w:color w:val="000000"/>
              </w:rPr>
            </w:pPr>
            <w:r w:rsidRPr="00EC63BF">
              <w:rPr>
                <w:rFonts w:ascii="Calibri" w:hAnsi="Calibri"/>
                <w:b/>
                <w:bCs/>
                <w:color w:val="000000"/>
              </w:rPr>
              <w:t>Indexación</w:t>
            </w:r>
          </w:p>
        </w:tc>
      </w:tr>
      <w:tr w:rsidR="0021526E" w:rsidRPr="00EC63BF" w:rsidTr="0021526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1526E" w:rsidRPr="00EC63BF" w:rsidRDefault="0021526E" w:rsidP="0021526E">
            <w:pPr>
              <w:jc w:val="center"/>
              <w:rPr>
                <w:rFonts w:ascii="Calibri" w:hAnsi="Calibri"/>
                <w:color w:val="000000"/>
              </w:rPr>
            </w:pPr>
            <w:r w:rsidRPr="00EC63BF">
              <w:rPr>
                <w:rFonts w:ascii="Calibri" w:hAnsi="Calibri"/>
                <w:color w:val="000000"/>
              </w:rPr>
              <w:t>2011</w:t>
            </w:r>
          </w:p>
        </w:tc>
        <w:tc>
          <w:tcPr>
            <w:tcW w:w="1984" w:type="dxa"/>
            <w:tcBorders>
              <w:top w:val="nil"/>
              <w:left w:val="nil"/>
              <w:bottom w:val="single" w:sz="4" w:space="0" w:color="auto"/>
              <w:right w:val="single" w:sz="4" w:space="0" w:color="auto"/>
            </w:tcBorders>
            <w:shd w:val="clear" w:color="auto" w:fill="auto"/>
            <w:noWrap/>
            <w:vAlign w:val="center"/>
            <w:hideMark/>
          </w:tcPr>
          <w:p w:rsidR="0021526E" w:rsidRPr="00EC63BF" w:rsidRDefault="0021526E" w:rsidP="0021526E">
            <w:pPr>
              <w:jc w:val="center"/>
              <w:rPr>
                <w:rFonts w:ascii="Calibri" w:hAnsi="Calibri"/>
                <w:color w:val="000000"/>
              </w:rPr>
            </w:pPr>
            <w:r w:rsidRPr="00EC63BF">
              <w:rPr>
                <w:rFonts w:ascii="Calibri" w:hAnsi="Calibri"/>
                <w:color w:val="000000"/>
              </w:rPr>
              <w:t>350</w:t>
            </w:r>
          </w:p>
        </w:tc>
        <w:tc>
          <w:tcPr>
            <w:tcW w:w="1559" w:type="dxa"/>
            <w:tcBorders>
              <w:top w:val="nil"/>
              <w:left w:val="nil"/>
              <w:bottom w:val="single" w:sz="4" w:space="0" w:color="auto"/>
              <w:right w:val="single" w:sz="4" w:space="0" w:color="auto"/>
            </w:tcBorders>
            <w:shd w:val="clear" w:color="auto" w:fill="auto"/>
            <w:noWrap/>
            <w:vAlign w:val="center"/>
            <w:hideMark/>
          </w:tcPr>
          <w:p w:rsidR="0021526E" w:rsidRPr="00EC63BF" w:rsidRDefault="0021526E" w:rsidP="0021526E">
            <w:pPr>
              <w:jc w:val="center"/>
              <w:rPr>
                <w:rFonts w:ascii="Calibri" w:hAnsi="Calibri"/>
                <w:color w:val="000000"/>
              </w:rPr>
            </w:pPr>
            <w:r w:rsidRPr="00EC63BF">
              <w:rPr>
                <w:rFonts w:ascii="Calibri" w:hAnsi="Calibri"/>
                <w:color w:val="000000"/>
              </w:rPr>
              <w:t>17.853,00</w:t>
            </w:r>
          </w:p>
        </w:tc>
        <w:tc>
          <w:tcPr>
            <w:tcW w:w="1985" w:type="dxa"/>
            <w:tcBorders>
              <w:top w:val="nil"/>
              <w:left w:val="nil"/>
              <w:bottom w:val="single" w:sz="4" w:space="0" w:color="auto"/>
              <w:right w:val="single" w:sz="4" w:space="0" w:color="auto"/>
            </w:tcBorders>
            <w:shd w:val="clear" w:color="auto" w:fill="auto"/>
            <w:noWrap/>
            <w:vAlign w:val="center"/>
            <w:hideMark/>
          </w:tcPr>
          <w:p w:rsidR="0021526E" w:rsidRPr="00EC63BF" w:rsidRDefault="0021526E" w:rsidP="0021526E">
            <w:pPr>
              <w:jc w:val="center"/>
              <w:rPr>
                <w:rFonts w:ascii="Calibri" w:hAnsi="Calibri"/>
                <w:color w:val="000000"/>
              </w:rPr>
            </w:pPr>
            <w:r w:rsidRPr="00EC63BF">
              <w:rPr>
                <w:rFonts w:ascii="Calibri" w:hAnsi="Calibri"/>
                <w:color w:val="000000"/>
              </w:rPr>
              <w:t>6.248.550,00</w:t>
            </w:r>
          </w:p>
        </w:tc>
        <w:tc>
          <w:tcPr>
            <w:tcW w:w="2126" w:type="dxa"/>
            <w:tcBorders>
              <w:top w:val="nil"/>
              <w:left w:val="nil"/>
              <w:bottom w:val="single" w:sz="4" w:space="0" w:color="auto"/>
              <w:right w:val="single" w:sz="4" w:space="0" w:color="auto"/>
            </w:tcBorders>
            <w:shd w:val="clear" w:color="auto" w:fill="auto"/>
            <w:noWrap/>
            <w:vAlign w:val="center"/>
            <w:hideMark/>
          </w:tcPr>
          <w:p w:rsidR="0021526E" w:rsidRPr="00EC63BF" w:rsidRDefault="0021526E" w:rsidP="0021526E">
            <w:pPr>
              <w:jc w:val="center"/>
              <w:rPr>
                <w:rFonts w:ascii="Calibri" w:hAnsi="Calibri"/>
                <w:color w:val="000000"/>
              </w:rPr>
            </w:pPr>
            <w:r w:rsidRPr="00EC63BF">
              <w:rPr>
                <w:rFonts w:ascii="Calibri" w:hAnsi="Calibri"/>
                <w:color w:val="000000"/>
              </w:rPr>
              <w:t>766.522,05</w:t>
            </w:r>
          </w:p>
        </w:tc>
      </w:tr>
      <w:tr w:rsidR="0021526E" w:rsidRPr="00EC63BF" w:rsidTr="0021526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1526E" w:rsidRPr="00EC63BF" w:rsidRDefault="0021526E" w:rsidP="0021526E">
            <w:pPr>
              <w:jc w:val="center"/>
              <w:rPr>
                <w:rFonts w:ascii="Calibri" w:hAnsi="Calibri"/>
                <w:color w:val="000000"/>
              </w:rPr>
            </w:pPr>
            <w:r w:rsidRPr="00EC63BF">
              <w:rPr>
                <w:rFonts w:ascii="Calibri" w:hAnsi="Calibri"/>
                <w:color w:val="000000"/>
              </w:rPr>
              <w:t>2012</w:t>
            </w:r>
          </w:p>
        </w:tc>
        <w:tc>
          <w:tcPr>
            <w:tcW w:w="1984" w:type="dxa"/>
            <w:tcBorders>
              <w:top w:val="nil"/>
              <w:left w:val="nil"/>
              <w:bottom w:val="single" w:sz="4" w:space="0" w:color="auto"/>
              <w:right w:val="single" w:sz="4" w:space="0" w:color="auto"/>
            </w:tcBorders>
            <w:shd w:val="clear" w:color="auto" w:fill="auto"/>
            <w:noWrap/>
            <w:vAlign w:val="center"/>
            <w:hideMark/>
          </w:tcPr>
          <w:p w:rsidR="0021526E" w:rsidRPr="00EC63BF" w:rsidRDefault="0021526E" w:rsidP="0021526E">
            <w:pPr>
              <w:jc w:val="center"/>
              <w:rPr>
                <w:rFonts w:ascii="Calibri" w:hAnsi="Calibri"/>
                <w:color w:val="000000"/>
              </w:rPr>
            </w:pPr>
            <w:r w:rsidRPr="00EC63BF">
              <w:rPr>
                <w:rFonts w:ascii="Calibri" w:hAnsi="Calibri"/>
                <w:color w:val="000000"/>
              </w:rPr>
              <w:t>351</w:t>
            </w:r>
          </w:p>
        </w:tc>
        <w:tc>
          <w:tcPr>
            <w:tcW w:w="1559" w:type="dxa"/>
            <w:tcBorders>
              <w:top w:val="nil"/>
              <w:left w:val="nil"/>
              <w:bottom w:val="single" w:sz="4" w:space="0" w:color="auto"/>
              <w:right w:val="single" w:sz="4" w:space="0" w:color="auto"/>
            </w:tcBorders>
            <w:shd w:val="clear" w:color="auto" w:fill="auto"/>
            <w:noWrap/>
            <w:vAlign w:val="center"/>
            <w:hideMark/>
          </w:tcPr>
          <w:p w:rsidR="0021526E" w:rsidRPr="00EC63BF" w:rsidRDefault="0021526E" w:rsidP="0021526E">
            <w:pPr>
              <w:jc w:val="center"/>
              <w:rPr>
                <w:rFonts w:ascii="Calibri" w:hAnsi="Calibri"/>
                <w:color w:val="000000"/>
              </w:rPr>
            </w:pPr>
            <w:r w:rsidRPr="00EC63BF">
              <w:rPr>
                <w:rFonts w:ascii="Calibri" w:hAnsi="Calibri"/>
                <w:color w:val="000000"/>
              </w:rPr>
              <w:t>18.890,00</w:t>
            </w:r>
          </w:p>
        </w:tc>
        <w:tc>
          <w:tcPr>
            <w:tcW w:w="1985" w:type="dxa"/>
            <w:tcBorders>
              <w:top w:val="nil"/>
              <w:left w:val="nil"/>
              <w:bottom w:val="single" w:sz="4" w:space="0" w:color="auto"/>
              <w:right w:val="single" w:sz="4" w:space="0" w:color="auto"/>
            </w:tcBorders>
            <w:shd w:val="clear" w:color="auto" w:fill="auto"/>
            <w:noWrap/>
            <w:vAlign w:val="center"/>
            <w:hideMark/>
          </w:tcPr>
          <w:p w:rsidR="0021526E" w:rsidRPr="00EC63BF" w:rsidRDefault="0021526E" w:rsidP="0021526E">
            <w:pPr>
              <w:jc w:val="center"/>
              <w:rPr>
                <w:rFonts w:ascii="Calibri" w:hAnsi="Calibri"/>
                <w:color w:val="000000"/>
              </w:rPr>
            </w:pPr>
            <w:r w:rsidRPr="00EC63BF">
              <w:rPr>
                <w:rFonts w:ascii="Calibri" w:hAnsi="Calibri"/>
                <w:color w:val="000000"/>
              </w:rPr>
              <w:t>6.630.390,00</w:t>
            </w:r>
          </w:p>
        </w:tc>
        <w:tc>
          <w:tcPr>
            <w:tcW w:w="2126" w:type="dxa"/>
            <w:tcBorders>
              <w:top w:val="nil"/>
              <w:left w:val="nil"/>
              <w:bottom w:val="single" w:sz="4" w:space="0" w:color="auto"/>
              <w:right w:val="single" w:sz="4" w:space="0" w:color="auto"/>
            </w:tcBorders>
            <w:shd w:val="clear" w:color="auto" w:fill="auto"/>
            <w:noWrap/>
            <w:vAlign w:val="center"/>
            <w:hideMark/>
          </w:tcPr>
          <w:p w:rsidR="0021526E" w:rsidRPr="00EC63BF" w:rsidRDefault="0021526E" w:rsidP="0021526E">
            <w:pPr>
              <w:jc w:val="center"/>
              <w:rPr>
                <w:rFonts w:ascii="Calibri" w:hAnsi="Calibri"/>
                <w:color w:val="000000"/>
              </w:rPr>
            </w:pPr>
            <w:r w:rsidRPr="00EC63BF">
              <w:rPr>
                <w:rFonts w:ascii="Calibri" w:hAnsi="Calibri"/>
                <w:color w:val="000000"/>
              </w:rPr>
              <w:t>546.053,56</w:t>
            </w:r>
          </w:p>
        </w:tc>
      </w:tr>
      <w:tr w:rsidR="0021526E" w:rsidRPr="00EC63BF" w:rsidTr="0021526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1526E" w:rsidRPr="00EC63BF" w:rsidRDefault="0021526E" w:rsidP="0021526E">
            <w:pPr>
              <w:jc w:val="center"/>
              <w:rPr>
                <w:rFonts w:ascii="Calibri" w:hAnsi="Calibri"/>
                <w:color w:val="000000"/>
              </w:rPr>
            </w:pPr>
            <w:r w:rsidRPr="00EC63BF">
              <w:rPr>
                <w:rFonts w:ascii="Calibri" w:hAnsi="Calibri"/>
                <w:color w:val="000000"/>
              </w:rPr>
              <w:t>2013</w:t>
            </w:r>
          </w:p>
        </w:tc>
        <w:tc>
          <w:tcPr>
            <w:tcW w:w="1984" w:type="dxa"/>
            <w:tcBorders>
              <w:top w:val="nil"/>
              <w:left w:val="nil"/>
              <w:bottom w:val="single" w:sz="4" w:space="0" w:color="auto"/>
              <w:right w:val="single" w:sz="4" w:space="0" w:color="auto"/>
            </w:tcBorders>
            <w:shd w:val="clear" w:color="auto" w:fill="auto"/>
            <w:noWrap/>
            <w:vAlign w:val="center"/>
            <w:hideMark/>
          </w:tcPr>
          <w:p w:rsidR="0021526E" w:rsidRPr="00EC63BF" w:rsidRDefault="0021526E" w:rsidP="0021526E">
            <w:pPr>
              <w:jc w:val="center"/>
              <w:rPr>
                <w:rFonts w:ascii="Calibri" w:hAnsi="Calibri"/>
                <w:color w:val="000000"/>
              </w:rPr>
            </w:pPr>
            <w:r w:rsidRPr="00EC63BF">
              <w:rPr>
                <w:rFonts w:ascii="Calibri" w:hAnsi="Calibri"/>
                <w:color w:val="000000"/>
              </w:rPr>
              <w:t>180</w:t>
            </w:r>
          </w:p>
        </w:tc>
        <w:tc>
          <w:tcPr>
            <w:tcW w:w="1559" w:type="dxa"/>
            <w:tcBorders>
              <w:top w:val="nil"/>
              <w:left w:val="nil"/>
              <w:bottom w:val="single" w:sz="4" w:space="0" w:color="auto"/>
              <w:right w:val="single" w:sz="4" w:space="0" w:color="auto"/>
            </w:tcBorders>
            <w:shd w:val="clear" w:color="auto" w:fill="auto"/>
            <w:noWrap/>
            <w:vAlign w:val="center"/>
            <w:hideMark/>
          </w:tcPr>
          <w:p w:rsidR="0021526E" w:rsidRPr="00EC63BF" w:rsidRDefault="0021526E" w:rsidP="0021526E">
            <w:pPr>
              <w:jc w:val="center"/>
              <w:rPr>
                <w:rFonts w:ascii="Calibri" w:hAnsi="Calibri"/>
                <w:color w:val="000000"/>
              </w:rPr>
            </w:pPr>
            <w:r w:rsidRPr="00EC63BF">
              <w:rPr>
                <w:rFonts w:ascii="Calibri" w:hAnsi="Calibri"/>
                <w:color w:val="000000"/>
              </w:rPr>
              <w:t>19.650,00</w:t>
            </w:r>
          </w:p>
        </w:tc>
        <w:tc>
          <w:tcPr>
            <w:tcW w:w="1985" w:type="dxa"/>
            <w:tcBorders>
              <w:top w:val="nil"/>
              <w:left w:val="nil"/>
              <w:bottom w:val="single" w:sz="4" w:space="0" w:color="auto"/>
              <w:right w:val="single" w:sz="4" w:space="0" w:color="auto"/>
            </w:tcBorders>
            <w:shd w:val="clear" w:color="auto" w:fill="auto"/>
            <w:noWrap/>
            <w:vAlign w:val="center"/>
            <w:hideMark/>
          </w:tcPr>
          <w:p w:rsidR="0021526E" w:rsidRPr="00EC63BF" w:rsidRDefault="0021526E" w:rsidP="0021526E">
            <w:pPr>
              <w:jc w:val="center"/>
              <w:rPr>
                <w:rFonts w:ascii="Calibri" w:hAnsi="Calibri"/>
                <w:color w:val="000000"/>
              </w:rPr>
            </w:pPr>
            <w:r w:rsidRPr="00EC63BF">
              <w:rPr>
                <w:rFonts w:ascii="Calibri" w:hAnsi="Calibri"/>
                <w:color w:val="000000"/>
              </w:rPr>
              <w:t>3.537.000,00</w:t>
            </w:r>
          </w:p>
        </w:tc>
        <w:tc>
          <w:tcPr>
            <w:tcW w:w="2126" w:type="dxa"/>
            <w:tcBorders>
              <w:top w:val="nil"/>
              <w:left w:val="nil"/>
              <w:bottom w:val="single" w:sz="4" w:space="0" w:color="auto"/>
              <w:right w:val="single" w:sz="4" w:space="0" w:color="auto"/>
            </w:tcBorders>
            <w:shd w:val="clear" w:color="auto" w:fill="auto"/>
            <w:noWrap/>
            <w:vAlign w:val="center"/>
            <w:hideMark/>
          </w:tcPr>
          <w:p w:rsidR="0021526E" w:rsidRPr="00EC63BF" w:rsidRDefault="0021526E" w:rsidP="0021526E">
            <w:pPr>
              <w:jc w:val="center"/>
              <w:rPr>
                <w:rFonts w:ascii="Calibri" w:hAnsi="Calibri"/>
                <w:color w:val="000000"/>
              </w:rPr>
            </w:pPr>
            <w:r w:rsidRPr="00EC63BF">
              <w:rPr>
                <w:rFonts w:ascii="Calibri" w:hAnsi="Calibri"/>
                <w:color w:val="000000"/>
              </w:rPr>
              <w:t>200.225,45</w:t>
            </w:r>
          </w:p>
        </w:tc>
      </w:tr>
      <w:tr w:rsidR="0021526E" w:rsidRPr="00EC63BF" w:rsidTr="0021526E">
        <w:trPr>
          <w:trHeight w:val="300"/>
        </w:trPr>
        <w:tc>
          <w:tcPr>
            <w:tcW w:w="993" w:type="dxa"/>
            <w:tcBorders>
              <w:top w:val="nil"/>
              <w:left w:val="nil"/>
              <w:bottom w:val="nil"/>
              <w:right w:val="nil"/>
            </w:tcBorders>
            <w:shd w:val="clear" w:color="auto" w:fill="auto"/>
            <w:noWrap/>
            <w:vAlign w:val="center"/>
            <w:hideMark/>
          </w:tcPr>
          <w:p w:rsidR="0021526E" w:rsidRPr="00EC63BF" w:rsidRDefault="0021526E" w:rsidP="0021526E">
            <w:pPr>
              <w:jc w:val="center"/>
              <w:rPr>
                <w:rFonts w:ascii="Calibri" w:hAnsi="Calibri"/>
                <w:color w:val="000000"/>
              </w:rPr>
            </w:pPr>
          </w:p>
        </w:tc>
        <w:tc>
          <w:tcPr>
            <w:tcW w:w="1984" w:type="dxa"/>
            <w:tcBorders>
              <w:top w:val="nil"/>
              <w:left w:val="nil"/>
              <w:bottom w:val="nil"/>
              <w:right w:val="nil"/>
            </w:tcBorders>
            <w:shd w:val="clear" w:color="auto" w:fill="auto"/>
            <w:noWrap/>
            <w:vAlign w:val="center"/>
            <w:hideMark/>
          </w:tcPr>
          <w:p w:rsidR="0021526E" w:rsidRPr="00EC63BF" w:rsidRDefault="0021526E" w:rsidP="0021526E">
            <w:pPr>
              <w:jc w:val="center"/>
              <w:rPr>
                <w:sz w:val="20"/>
                <w:szCs w:val="20"/>
              </w:rPr>
            </w:pPr>
          </w:p>
        </w:tc>
        <w:tc>
          <w:tcPr>
            <w:tcW w:w="1559" w:type="dxa"/>
            <w:tcBorders>
              <w:top w:val="nil"/>
              <w:left w:val="nil"/>
              <w:bottom w:val="nil"/>
              <w:right w:val="nil"/>
            </w:tcBorders>
            <w:shd w:val="clear" w:color="auto" w:fill="auto"/>
            <w:noWrap/>
            <w:vAlign w:val="center"/>
            <w:hideMark/>
          </w:tcPr>
          <w:p w:rsidR="0021526E" w:rsidRPr="00EC63BF" w:rsidRDefault="0021526E" w:rsidP="0021526E">
            <w:pPr>
              <w:jc w:val="center"/>
              <w:rPr>
                <w:sz w:val="20"/>
                <w:szCs w:val="20"/>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21526E" w:rsidRPr="00606837" w:rsidRDefault="0021526E" w:rsidP="0021526E">
            <w:pPr>
              <w:jc w:val="center"/>
              <w:rPr>
                <w:rFonts w:ascii="Calibri" w:hAnsi="Calibri"/>
                <w:b/>
                <w:color w:val="000000"/>
              </w:rPr>
            </w:pPr>
            <w:r w:rsidRPr="00606837">
              <w:rPr>
                <w:rFonts w:ascii="Calibri" w:hAnsi="Calibri"/>
                <w:b/>
                <w:color w:val="000000"/>
              </w:rPr>
              <w:t>$   16.415.940,00</w:t>
            </w:r>
          </w:p>
        </w:tc>
        <w:tc>
          <w:tcPr>
            <w:tcW w:w="2126" w:type="dxa"/>
            <w:tcBorders>
              <w:top w:val="nil"/>
              <w:left w:val="nil"/>
              <w:bottom w:val="single" w:sz="4" w:space="0" w:color="auto"/>
              <w:right w:val="single" w:sz="4" w:space="0" w:color="auto"/>
            </w:tcBorders>
            <w:shd w:val="clear" w:color="auto" w:fill="auto"/>
            <w:noWrap/>
            <w:vAlign w:val="center"/>
            <w:hideMark/>
          </w:tcPr>
          <w:p w:rsidR="0021526E" w:rsidRPr="00606837" w:rsidRDefault="0021526E" w:rsidP="0021526E">
            <w:pPr>
              <w:jc w:val="center"/>
              <w:rPr>
                <w:rFonts w:ascii="Calibri" w:hAnsi="Calibri"/>
                <w:b/>
                <w:color w:val="000000"/>
              </w:rPr>
            </w:pPr>
            <w:r w:rsidRPr="00606837">
              <w:rPr>
                <w:rFonts w:ascii="Calibri" w:hAnsi="Calibri"/>
                <w:b/>
                <w:color w:val="000000"/>
              </w:rPr>
              <w:t>$  1.512.801,06</w:t>
            </w:r>
          </w:p>
        </w:tc>
      </w:tr>
    </w:tbl>
    <w:p w:rsidR="0021526E" w:rsidRPr="003D36AB" w:rsidRDefault="0021526E" w:rsidP="005C0724">
      <w:pPr>
        <w:pStyle w:val="Sangradetextonormal"/>
        <w:spacing w:line="276" w:lineRule="auto"/>
      </w:pPr>
    </w:p>
    <w:p w:rsidR="009C50D0" w:rsidRPr="003D36AB" w:rsidRDefault="009C50D0" w:rsidP="005C0724">
      <w:pPr>
        <w:widowControl w:val="0"/>
        <w:autoSpaceDE w:val="0"/>
        <w:autoSpaceDN w:val="0"/>
        <w:adjustRightInd w:val="0"/>
        <w:spacing w:line="276" w:lineRule="auto"/>
        <w:jc w:val="center"/>
        <w:rPr>
          <w:rFonts w:ascii="Tahoma" w:hAnsi="Tahoma" w:cs="Tahoma"/>
          <w:b/>
        </w:rPr>
      </w:pPr>
      <w:r w:rsidRPr="003D36AB">
        <w:rPr>
          <w:rFonts w:ascii="Tahoma" w:hAnsi="Tahoma" w:cs="Tahoma"/>
          <w:b/>
        </w:rPr>
        <w:t>RESUELVE:</w:t>
      </w:r>
    </w:p>
    <w:p w:rsidR="009442AB" w:rsidRPr="003D36AB" w:rsidRDefault="009442AB" w:rsidP="005C0724">
      <w:pPr>
        <w:widowControl w:val="0"/>
        <w:autoSpaceDE w:val="0"/>
        <w:autoSpaceDN w:val="0"/>
        <w:adjustRightInd w:val="0"/>
        <w:spacing w:line="276" w:lineRule="auto"/>
        <w:jc w:val="both"/>
        <w:rPr>
          <w:rFonts w:ascii="Tahoma" w:hAnsi="Tahoma" w:cs="Tahoma"/>
        </w:rPr>
      </w:pPr>
    </w:p>
    <w:p w:rsidR="00606837" w:rsidRPr="003D36AB" w:rsidRDefault="009C50D0" w:rsidP="00606837">
      <w:pPr>
        <w:pStyle w:val="Textoindependiente"/>
        <w:spacing w:after="0" w:line="276" w:lineRule="auto"/>
        <w:ind w:right="51" w:firstLine="708"/>
        <w:jc w:val="both"/>
        <w:rPr>
          <w:rFonts w:ascii="Tahoma" w:hAnsi="Tahoma" w:cs="Tahoma"/>
        </w:rPr>
      </w:pPr>
      <w:r w:rsidRPr="003D36AB">
        <w:rPr>
          <w:rFonts w:ascii="Tahoma" w:hAnsi="Tahoma" w:cs="Tahoma"/>
          <w:b/>
          <w:u w:val="single"/>
        </w:rPr>
        <w:t>PRIMERO</w:t>
      </w:r>
      <w:r w:rsidRPr="003D36AB">
        <w:rPr>
          <w:rFonts w:ascii="Tahoma" w:hAnsi="Tahoma" w:cs="Tahoma"/>
        </w:rPr>
        <w:t xml:space="preserve">.- </w:t>
      </w:r>
      <w:r w:rsidR="00606837" w:rsidRPr="00606837">
        <w:rPr>
          <w:rFonts w:ascii="Tahoma" w:hAnsi="Tahoma" w:cs="Tahoma"/>
          <w:b/>
        </w:rPr>
        <w:t>REVOCAR</w:t>
      </w:r>
      <w:r w:rsidR="00606837">
        <w:rPr>
          <w:rFonts w:ascii="Tahoma" w:hAnsi="Tahoma" w:cs="Tahoma"/>
        </w:rPr>
        <w:t xml:space="preserve"> la decisión de primera instancia y en su remplazo condenar a la AFP demandada a que pague al promotor del litigio la suma de </w:t>
      </w:r>
      <w:r w:rsidR="00606837" w:rsidRPr="00606837">
        <w:rPr>
          <w:rFonts w:ascii="Tahoma" w:hAnsi="Tahoma" w:cs="Tahoma"/>
          <w:b/>
          <w:iCs/>
          <w:bdr w:val="none" w:sz="0" w:space="0" w:color="auto" w:frame="1"/>
          <w:shd w:val="clear" w:color="auto" w:fill="FFFFFF"/>
        </w:rPr>
        <w:t>$17.928.741</w:t>
      </w:r>
      <w:r w:rsidR="00606837">
        <w:rPr>
          <w:rFonts w:ascii="Tahoma" w:hAnsi="Tahoma" w:cs="Tahoma"/>
          <w:iCs/>
          <w:bdr w:val="none" w:sz="0" w:space="0" w:color="auto" w:frame="1"/>
          <w:shd w:val="clear" w:color="auto" w:fill="FFFFFF"/>
        </w:rPr>
        <w:t xml:space="preserve"> por concepto del auxilio de incapacidad en mora, lo mismo que las costas de primera instancia, cuyas agencias en derecho deberán fijarse en la sede correspondiente</w:t>
      </w:r>
      <w:r w:rsidR="00606837">
        <w:rPr>
          <w:rFonts w:ascii="Tahoma" w:hAnsi="Tahoma" w:cs="Tahoma"/>
        </w:rPr>
        <w:t xml:space="preserve"> </w:t>
      </w:r>
    </w:p>
    <w:p w:rsidR="009442AB" w:rsidRPr="003D36AB" w:rsidRDefault="009442AB" w:rsidP="005C0724">
      <w:pPr>
        <w:spacing w:line="276" w:lineRule="auto"/>
        <w:ind w:firstLine="709"/>
        <w:jc w:val="both"/>
        <w:rPr>
          <w:rFonts w:ascii="Tahoma" w:hAnsi="Tahoma" w:cs="Tahoma"/>
        </w:rPr>
      </w:pPr>
    </w:p>
    <w:p w:rsidR="009C50D0" w:rsidRPr="003D36AB" w:rsidRDefault="009C50D0" w:rsidP="005C0724">
      <w:pPr>
        <w:widowControl w:val="0"/>
        <w:autoSpaceDE w:val="0"/>
        <w:autoSpaceDN w:val="0"/>
        <w:adjustRightInd w:val="0"/>
        <w:spacing w:line="276" w:lineRule="auto"/>
        <w:jc w:val="both"/>
        <w:rPr>
          <w:rFonts w:ascii="Tahoma" w:hAnsi="Tahoma" w:cs="Tahoma"/>
          <w:b/>
          <w:bCs/>
        </w:rPr>
      </w:pPr>
      <w:r w:rsidRPr="003D36AB">
        <w:rPr>
          <w:rFonts w:ascii="Tahoma" w:hAnsi="Tahoma" w:cs="Tahoma"/>
        </w:rPr>
        <w:tab/>
      </w:r>
      <w:r w:rsidRPr="003D36AB">
        <w:rPr>
          <w:rFonts w:ascii="Tahoma" w:hAnsi="Tahoma" w:cs="Tahoma"/>
          <w:b/>
          <w:bCs/>
        </w:rPr>
        <w:t>Notificación surtida en estrados.</w:t>
      </w:r>
    </w:p>
    <w:p w:rsidR="009442AB" w:rsidRPr="003D36AB" w:rsidRDefault="009442AB" w:rsidP="005C0724">
      <w:pPr>
        <w:widowControl w:val="0"/>
        <w:autoSpaceDE w:val="0"/>
        <w:autoSpaceDN w:val="0"/>
        <w:adjustRightInd w:val="0"/>
        <w:spacing w:line="276" w:lineRule="auto"/>
        <w:jc w:val="both"/>
        <w:rPr>
          <w:rFonts w:ascii="Tahoma" w:hAnsi="Tahoma" w:cs="Tahoma"/>
          <w:b/>
          <w:bCs/>
        </w:rPr>
      </w:pPr>
    </w:p>
    <w:p w:rsidR="009C50D0" w:rsidRPr="003D36AB" w:rsidRDefault="009C50D0" w:rsidP="005C0724">
      <w:pPr>
        <w:widowControl w:val="0"/>
        <w:autoSpaceDE w:val="0"/>
        <w:autoSpaceDN w:val="0"/>
        <w:adjustRightInd w:val="0"/>
        <w:spacing w:line="276" w:lineRule="auto"/>
        <w:ind w:firstLine="708"/>
        <w:jc w:val="both"/>
        <w:rPr>
          <w:rFonts w:ascii="Tahoma" w:hAnsi="Tahoma" w:cs="Tahoma"/>
        </w:rPr>
      </w:pPr>
      <w:r w:rsidRPr="003D36AB">
        <w:rPr>
          <w:rFonts w:ascii="Tahoma" w:hAnsi="Tahoma" w:cs="Tahoma"/>
          <w:b/>
        </w:rPr>
        <w:t>Cúmplase</w:t>
      </w:r>
      <w:r w:rsidRPr="003D36AB">
        <w:rPr>
          <w:rFonts w:ascii="Tahoma" w:hAnsi="Tahoma" w:cs="Tahoma"/>
        </w:rPr>
        <w:t xml:space="preserve"> y </w:t>
      </w:r>
      <w:r w:rsidRPr="003D36AB">
        <w:rPr>
          <w:rFonts w:ascii="Tahoma" w:hAnsi="Tahoma" w:cs="Tahoma"/>
          <w:b/>
        </w:rPr>
        <w:t>devuélvase</w:t>
      </w:r>
      <w:r w:rsidRPr="003D36AB">
        <w:rPr>
          <w:rFonts w:ascii="Tahoma" w:hAnsi="Tahoma" w:cs="Tahoma"/>
        </w:rPr>
        <w:t xml:space="preserve"> el expediente al Juzgado de origen.</w:t>
      </w:r>
    </w:p>
    <w:p w:rsidR="009442AB" w:rsidRPr="003D36AB" w:rsidRDefault="009442AB" w:rsidP="005C0724">
      <w:pPr>
        <w:widowControl w:val="0"/>
        <w:autoSpaceDE w:val="0"/>
        <w:autoSpaceDN w:val="0"/>
        <w:adjustRightInd w:val="0"/>
        <w:spacing w:line="276" w:lineRule="auto"/>
        <w:jc w:val="both"/>
        <w:rPr>
          <w:rFonts w:ascii="Tahoma" w:hAnsi="Tahoma" w:cs="Tahoma"/>
        </w:rPr>
      </w:pPr>
    </w:p>
    <w:p w:rsidR="009C50D0" w:rsidRPr="003D36AB" w:rsidRDefault="009C50D0" w:rsidP="005C0724">
      <w:pPr>
        <w:widowControl w:val="0"/>
        <w:autoSpaceDE w:val="0"/>
        <w:autoSpaceDN w:val="0"/>
        <w:adjustRightInd w:val="0"/>
        <w:spacing w:line="276" w:lineRule="auto"/>
        <w:jc w:val="both"/>
        <w:rPr>
          <w:rFonts w:ascii="Tahoma" w:hAnsi="Tahoma" w:cs="Tahoma"/>
        </w:rPr>
      </w:pPr>
      <w:r w:rsidRPr="003D36AB">
        <w:rPr>
          <w:rFonts w:ascii="Tahoma" w:hAnsi="Tahoma" w:cs="Tahoma"/>
        </w:rPr>
        <w:tab/>
        <w:t xml:space="preserve">No siendo otro el objeto de la presente diligencia, se termina siendo las </w:t>
      </w:r>
      <w:r w:rsidRPr="003D36AB">
        <w:rPr>
          <w:rFonts w:ascii="Tahoma" w:hAnsi="Tahoma" w:cs="Tahoma"/>
          <w:u w:val="single"/>
        </w:rPr>
        <w:t xml:space="preserve">_____ </w:t>
      </w:r>
      <w:r w:rsidRPr="003D36AB">
        <w:rPr>
          <w:rFonts w:ascii="Tahoma" w:hAnsi="Tahoma" w:cs="Tahoma"/>
        </w:rPr>
        <w:t>de la mañana, se levanta el acta y firman las personas que en la misma intervinieron.</w:t>
      </w:r>
    </w:p>
    <w:p w:rsidR="009442AB" w:rsidRDefault="009442AB" w:rsidP="005C0724">
      <w:pPr>
        <w:spacing w:line="276" w:lineRule="auto"/>
        <w:ind w:firstLine="708"/>
        <w:jc w:val="both"/>
        <w:rPr>
          <w:rFonts w:ascii="Tahoma" w:hAnsi="Tahoma" w:cs="Tahoma"/>
        </w:rPr>
      </w:pPr>
    </w:p>
    <w:p w:rsidR="009C50D0" w:rsidRPr="003D36AB" w:rsidRDefault="009C50D0" w:rsidP="005C0724">
      <w:pPr>
        <w:spacing w:line="276" w:lineRule="auto"/>
        <w:ind w:firstLine="708"/>
        <w:jc w:val="both"/>
        <w:rPr>
          <w:rFonts w:ascii="Tahoma" w:hAnsi="Tahoma" w:cs="Tahoma"/>
        </w:rPr>
      </w:pPr>
      <w:r w:rsidRPr="003D36AB">
        <w:rPr>
          <w:rFonts w:ascii="Tahoma" w:hAnsi="Tahoma" w:cs="Tahoma"/>
        </w:rPr>
        <w:t>La Magistrada,</w:t>
      </w:r>
    </w:p>
    <w:p w:rsidR="009C50D0" w:rsidRDefault="009C50D0" w:rsidP="005C0724">
      <w:pPr>
        <w:spacing w:line="276" w:lineRule="auto"/>
      </w:pPr>
    </w:p>
    <w:p w:rsidR="0021526E" w:rsidRDefault="0021526E" w:rsidP="005C0724">
      <w:pPr>
        <w:spacing w:line="276" w:lineRule="auto"/>
      </w:pPr>
    </w:p>
    <w:p w:rsidR="0021526E" w:rsidRPr="003D36AB" w:rsidRDefault="0021526E" w:rsidP="005C0724">
      <w:pPr>
        <w:spacing w:line="276" w:lineRule="auto"/>
      </w:pPr>
    </w:p>
    <w:p w:rsidR="009C50D0" w:rsidRPr="003D36AB" w:rsidRDefault="009C50D0" w:rsidP="005C0724">
      <w:pPr>
        <w:pStyle w:val="Ttulo3"/>
        <w:spacing w:before="0" w:after="0" w:line="276" w:lineRule="auto"/>
        <w:jc w:val="center"/>
        <w:rPr>
          <w:rFonts w:ascii="Tahoma" w:hAnsi="Tahoma" w:cs="Tahoma"/>
          <w:bCs w:val="0"/>
          <w:sz w:val="24"/>
          <w:szCs w:val="24"/>
        </w:rPr>
      </w:pPr>
      <w:r w:rsidRPr="003D36AB">
        <w:rPr>
          <w:rFonts w:ascii="Tahoma" w:hAnsi="Tahoma" w:cs="Tahoma"/>
          <w:bCs w:val="0"/>
          <w:sz w:val="24"/>
          <w:szCs w:val="24"/>
        </w:rPr>
        <w:t>ANA LUCÍA CAICEDO CALDERÓN</w:t>
      </w:r>
    </w:p>
    <w:p w:rsidR="009C50D0" w:rsidRPr="003D36AB" w:rsidRDefault="009C50D0" w:rsidP="00606837">
      <w:pPr>
        <w:spacing w:line="276" w:lineRule="auto"/>
        <w:jc w:val="both"/>
        <w:rPr>
          <w:rFonts w:ascii="Tahoma" w:hAnsi="Tahoma" w:cs="Tahoma"/>
        </w:rPr>
      </w:pPr>
    </w:p>
    <w:p w:rsidR="009C50D0" w:rsidRPr="003D36AB" w:rsidRDefault="009C50D0" w:rsidP="005C0724">
      <w:pPr>
        <w:spacing w:line="276" w:lineRule="auto"/>
        <w:ind w:firstLine="708"/>
        <w:jc w:val="both"/>
        <w:rPr>
          <w:rFonts w:ascii="Tahoma" w:hAnsi="Tahoma" w:cs="Tahoma"/>
        </w:rPr>
      </w:pPr>
      <w:r w:rsidRPr="003D36AB">
        <w:rPr>
          <w:rFonts w:ascii="Tahoma" w:hAnsi="Tahoma" w:cs="Tahoma"/>
        </w:rPr>
        <w:t>Los Magistrados,</w:t>
      </w:r>
    </w:p>
    <w:p w:rsidR="009C50D0" w:rsidRDefault="009C50D0" w:rsidP="005C0724">
      <w:pPr>
        <w:spacing w:line="276" w:lineRule="auto"/>
        <w:rPr>
          <w:rFonts w:ascii="Tahoma" w:hAnsi="Tahoma" w:cs="Tahoma"/>
          <w:b/>
        </w:rPr>
      </w:pPr>
    </w:p>
    <w:p w:rsidR="00894DD4" w:rsidRPr="003D36AB" w:rsidRDefault="00894DD4" w:rsidP="005C0724">
      <w:pPr>
        <w:spacing w:line="276" w:lineRule="auto"/>
        <w:rPr>
          <w:rFonts w:ascii="Tahoma" w:hAnsi="Tahoma" w:cs="Tahoma"/>
          <w:b/>
        </w:rPr>
      </w:pPr>
    </w:p>
    <w:p w:rsidR="009C50D0" w:rsidRDefault="009C50D0" w:rsidP="005C0724">
      <w:pPr>
        <w:spacing w:line="276" w:lineRule="auto"/>
        <w:rPr>
          <w:rFonts w:ascii="Tahoma" w:hAnsi="Tahoma" w:cs="Tahoma"/>
          <w:b/>
        </w:rPr>
      </w:pPr>
    </w:p>
    <w:p w:rsidR="0021526E" w:rsidRPr="003D36AB" w:rsidRDefault="0021526E" w:rsidP="005C0724">
      <w:pPr>
        <w:spacing w:line="276" w:lineRule="auto"/>
        <w:rPr>
          <w:rFonts w:ascii="Tahoma" w:hAnsi="Tahoma" w:cs="Tahoma"/>
          <w:b/>
        </w:rPr>
      </w:pPr>
    </w:p>
    <w:p w:rsidR="009C50D0" w:rsidRPr="003D36AB" w:rsidRDefault="009C50D0" w:rsidP="005C0724">
      <w:pPr>
        <w:spacing w:line="276" w:lineRule="auto"/>
        <w:jc w:val="both"/>
        <w:rPr>
          <w:rFonts w:ascii="Tahoma" w:hAnsi="Tahoma" w:cs="Tahoma"/>
          <w:b/>
        </w:rPr>
      </w:pPr>
      <w:r w:rsidRPr="003D36AB">
        <w:rPr>
          <w:rFonts w:ascii="Tahoma" w:hAnsi="Tahoma" w:cs="Tahoma"/>
          <w:b/>
        </w:rPr>
        <w:t>JULIO CÉSAR SALAZAR MUÑOZ</w:t>
      </w:r>
      <w:r w:rsidRPr="003D36AB">
        <w:rPr>
          <w:rFonts w:ascii="Tahoma" w:hAnsi="Tahoma" w:cs="Tahoma"/>
          <w:b/>
        </w:rPr>
        <w:tab/>
        <w:t xml:space="preserve">      </w:t>
      </w:r>
      <w:r w:rsidR="00606837">
        <w:rPr>
          <w:rFonts w:ascii="Tahoma" w:hAnsi="Tahoma" w:cs="Tahoma"/>
          <w:b/>
        </w:rPr>
        <w:t xml:space="preserve">        </w:t>
      </w:r>
      <w:r w:rsidRPr="003D36AB">
        <w:rPr>
          <w:rFonts w:ascii="Tahoma" w:hAnsi="Tahoma" w:cs="Tahoma"/>
          <w:b/>
        </w:rPr>
        <w:t xml:space="preserve"> FRANCISCO JAVIER TAMAYO TABARES</w:t>
      </w:r>
    </w:p>
    <w:p w:rsidR="009C50D0" w:rsidRDefault="009C50D0" w:rsidP="00606837">
      <w:pPr>
        <w:spacing w:line="276" w:lineRule="auto"/>
        <w:jc w:val="both"/>
        <w:rPr>
          <w:rFonts w:ascii="Tahoma" w:hAnsi="Tahoma" w:cs="Tahoma"/>
        </w:rPr>
      </w:pPr>
      <w:r w:rsidRPr="003D36AB">
        <w:rPr>
          <w:rFonts w:ascii="Tahoma" w:hAnsi="Tahoma" w:cs="Tahoma"/>
        </w:rPr>
        <w:t xml:space="preserve">      </w:t>
      </w:r>
      <w:r w:rsidRPr="003D36AB">
        <w:rPr>
          <w:rFonts w:ascii="Tahoma" w:hAnsi="Tahoma" w:cs="Tahoma"/>
        </w:rPr>
        <w:tab/>
      </w:r>
      <w:r w:rsidRPr="003D36AB">
        <w:rPr>
          <w:rFonts w:ascii="Tahoma" w:hAnsi="Tahoma" w:cs="Tahoma"/>
        </w:rPr>
        <w:tab/>
      </w:r>
      <w:r w:rsidRPr="003D36AB">
        <w:rPr>
          <w:rFonts w:ascii="Tahoma" w:hAnsi="Tahoma" w:cs="Tahoma"/>
        </w:rPr>
        <w:tab/>
      </w:r>
      <w:r w:rsidRPr="003D36AB">
        <w:rPr>
          <w:rFonts w:ascii="Tahoma" w:hAnsi="Tahoma" w:cs="Tahoma"/>
        </w:rPr>
        <w:tab/>
      </w:r>
    </w:p>
    <w:p w:rsidR="0021526E" w:rsidRDefault="0021526E" w:rsidP="00606837">
      <w:pPr>
        <w:spacing w:line="276" w:lineRule="auto"/>
        <w:jc w:val="both"/>
        <w:rPr>
          <w:rFonts w:ascii="Tahoma" w:hAnsi="Tahoma" w:cs="Tahoma"/>
        </w:rPr>
      </w:pPr>
    </w:p>
    <w:p w:rsidR="0021526E" w:rsidRDefault="0021526E" w:rsidP="00606837">
      <w:pPr>
        <w:spacing w:line="276" w:lineRule="auto"/>
        <w:jc w:val="both"/>
        <w:rPr>
          <w:rFonts w:ascii="Tahoma" w:hAnsi="Tahoma" w:cs="Tahoma"/>
        </w:rPr>
      </w:pPr>
    </w:p>
    <w:p w:rsidR="0021526E" w:rsidRPr="00606837" w:rsidRDefault="0021526E" w:rsidP="00606837">
      <w:pPr>
        <w:spacing w:line="276" w:lineRule="auto"/>
        <w:jc w:val="both"/>
        <w:rPr>
          <w:rFonts w:ascii="Tahoma" w:hAnsi="Tahoma" w:cs="Tahoma"/>
        </w:rPr>
      </w:pPr>
    </w:p>
    <w:p w:rsidR="009C50D0" w:rsidRPr="003D36AB" w:rsidRDefault="00DF7D40" w:rsidP="005C0724">
      <w:pPr>
        <w:spacing w:line="276" w:lineRule="auto"/>
        <w:jc w:val="center"/>
        <w:rPr>
          <w:rFonts w:ascii="Tahoma" w:hAnsi="Tahoma" w:cs="Tahoma"/>
          <w:b/>
        </w:rPr>
      </w:pPr>
      <w:r>
        <w:rPr>
          <w:rFonts w:ascii="Tahoma" w:hAnsi="Tahoma" w:cs="Tahoma"/>
          <w:b/>
        </w:rPr>
        <w:t>_________________________</w:t>
      </w:r>
    </w:p>
    <w:p w:rsidR="009C50D0" w:rsidRPr="00606837" w:rsidRDefault="00DF7D40" w:rsidP="00606837">
      <w:pPr>
        <w:spacing w:line="276" w:lineRule="auto"/>
        <w:jc w:val="center"/>
        <w:rPr>
          <w:rFonts w:ascii="Tahoma" w:hAnsi="Tahoma" w:cs="Tahoma"/>
        </w:rPr>
      </w:pPr>
      <w:r>
        <w:rPr>
          <w:rFonts w:ascii="Tahoma" w:hAnsi="Tahoma" w:cs="Tahoma"/>
        </w:rPr>
        <w:t>Secretaria</w:t>
      </w:r>
      <w:r w:rsidR="00606837">
        <w:rPr>
          <w:rFonts w:ascii="Tahoma" w:hAnsi="Tahoma" w:cs="Tahoma"/>
        </w:rPr>
        <w:t xml:space="preserve"> Ad-Hoc</w:t>
      </w:r>
    </w:p>
    <w:sectPr w:rsidR="009C50D0" w:rsidRPr="00606837" w:rsidSect="003D36AB">
      <w:headerReference w:type="even" r:id="rId8"/>
      <w:headerReference w:type="default" r:id="rId9"/>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832" w:rsidRDefault="00463832" w:rsidP="0049366E">
      <w:r>
        <w:separator/>
      </w:r>
    </w:p>
  </w:endnote>
  <w:endnote w:type="continuationSeparator" w:id="0">
    <w:p w:rsidR="00463832" w:rsidRDefault="00463832" w:rsidP="0049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832" w:rsidRDefault="00463832" w:rsidP="0049366E">
      <w:r>
        <w:separator/>
      </w:r>
    </w:p>
  </w:footnote>
  <w:footnote w:type="continuationSeparator" w:id="0">
    <w:p w:rsidR="00463832" w:rsidRDefault="00463832" w:rsidP="0049366E">
      <w:r>
        <w:continuationSeparator/>
      </w:r>
    </w:p>
  </w:footnote>
  <w:footnote w:id="1">
    <w:p w:rsidR="00EA3F39" w:rsidRPr="00EA3F39" w:rsidRDefault="00EA3F39">
      <w:pPr>
        <w:pStyle w:val="Textonotapie"/>
        <w:rPr>
          <w:lang w:val="es-CO"/>
        </w:rPr>
      </w:pPr>
      <w:r>
        <w:rPr>
          <w:rStyle w:val="Refdenotaalpie"/>
        </w:rPr>
        <w:footnoteRef/>
      </w:r>
      <w:r>
        <w:t xml:space="preserve"> </w:t>
      </w:r>
      <w:r>
        <w:rPr>
          <w:rFonts w:ascii="Tahoma" w:hAnsi="Tahoma" w:cs="Tahoma"/>
          <w:iCs/>
          <w:bdr w:val="none" w:sz="0" w:space="0" w:color="auto" w:frame="1"/>
          <w:shd w:val="clear" w:color="auto" w:fill="FFFFFF"/>
        </w:rPr>
        <w:t xml:space="preserve">ya sea la </w:t>
      </w:r>
      <w:proofErr w:type="spellStart"/>
      <w:r>
        <w:rPr>
          <w:rFonts w:ascii="Tahoma" w:hAnsi="Tahoma" w:cs="Tahoma"/>
          <w:iCs/>
          <w:bdr w:val="none" w:sz="0" w:space="0" w:color="auto" w:frame="1"/>
          <w:shd w:val="clear" w:color="auto" w:fill="FFFFFF"/>
        </w:rPr>
        <w:t>EPS</w:t>
      </w:r>
      <w:proofErr w:type="spellEnd"/>
      <w:r>
        <w:rPr>
          <w:rFonts w:ascii="Tahoma" w:hAnsi="Tahoma" w:cs="Tahoma"/>
          <w:iCs/>
          <w:bdr w:val="none" w:sz="0" w:space="0" w:color="auto" w:frame="1"/>
          <w:shd w:val="clear" w:color="auto" w:fill="FFFFFF"/>
        </w:rPr>
        <w:t xml:space="preserve"> o la AFP en la que se encuentre afiliada la persona incapacitada. (Sentencia T-2014-004)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0A" w:rsidRDefault="00FC004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C5E0A" w:rsidRDefault="004638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0A" w:rsidRDefault="00FC004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0524">
      <w:rPr>
        <w:rStyle w:val="Nmerodepgina"/>
        <w:noProof/>
      </w:rPr>
      <w:t>2</w:t>
    </w:r>
    <w:r>
      <w:rPr>
        <w:rStyle w:val="Nmerodepgina"/>
      </w:rPr>
      <w:fldChar w:fldCharType="end"/>
    </w:r>
  </w:p>
  <w:p w:rsidR="00CC5E0A" w:rsidRPr="0003464F" w:rsidRDefault="00FC004D" w:rsidP="00A0425E">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sidR="00A90700">
      <w:rPr>
        <w:rFonts w:ascii="Tahoma" w:hAnsi="Tahoma" w:cs="Tahoma"/>
        <w:b w:val="0"/>
        <w:sz w:val="14"/>
        <w:szCs w:val="14"/>
      </w:rPr>
      <w:t>4</w:t>
    </w:r>
    <w:r w:rsidRPr="0003464F">
      <w:rPr>
        <w:rFonts w:ascii="Tahoma" w:hAnsi="Tahoma" w:cs="Tahoma"/>
        <w:b w:val="0"/>
        <w:sz w:val="14"/>
        <w:szCs w:val="14"/>
      </w:rPr>
      <w:t>-201</w:t>
    </w:r>
    <w:r>
      <w:rPr>
        <w:rFonts w:ascii="Tahoma" w:hAnsi="Tahoma" w:cs="Tahoma"/>
        <w:b w:val="0"/>
        <w:sz w:val="14"/>
        <w:szCs w:val="14"/>
      </w:rPr>
      <w:t>4</w:t>
    </w:r>
    <w:r w:rsidRPr="0003464F">
      <w:rPr>
        <w:rFonts w:ascii="Tahoma" w:hAnsi="Tahoma" w:cs="Tahoma"/>
        <w:b w:val="0"/>
        <w:sz w:val="14"/>
        <w:szCs w:val="14"/>
      </w:rPr>
      <w:t>-00</w:t>
    </w:r>
    <w:r w:rsidR="00F7590C">
      <w:rPr>
        <w:rFonts w:ascii="Tahoma" w:hAnsi="Tahoma" w:cs="Tahoma"/>
        <w:b w:val="0"/>
        <w:sz w:val="14"/>
        <w:szCs w:val="14"/>
      </w:rPr>
      <w:t>209</w:t>
    </w:r>
    <w:r w:rsidRPr="0003464F">
      <w:rPr>
        <w:rFonts w:ascii="Tahoma" w:hAnsi="Tahoma" w:cs="Tahoma"/>
        <w:b w:val="0"/>
        <w:sz w:val="14"/>
        <w:szCs w:val="14"/>
      </w:rPr>
      <w:t>-01</w:t>
    </w:r>
  </w:p>
  <w:p w:rsidR="00CC5E0A" w:rsidRPr="0003464F" w:rsidRDefault="00FC004D" w:rsidP="00A0425E">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sidR="00F7590C">
      <w:rPr>
        <w:rFonts w:ascii="Tahoma" w:hAnsi="Tahoma" w:cs="Tahoma"/>
        <w:b w:val="0"/>
        <w:sz w:val="14"/>
        <w:szCs w:val="14"/>
      </w:rPr>
      <w:t>Héctor Fabio Martínez Romero</w:t>
    </w:r>
  </w:p>
  <w:p w:rsidR="00CC5E0A" w:rsidRPr="0003464F" w:rsidRDefault="00FC004D" w:rsidP="00A0425E">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sidR="00F7590C">
      <w:rPr>
        <w:rFonts w:ascii="Tahoma" w:hAnsi="Tahoma" w:cs="Tahoma"/>
        <w:b w:val="0"/>
        <w:sz w:val="14"/>
        <w:szCs w:val="14"/>
      </w:rPr>
      <w:t>Porvenir S.A.</w:t>
    </w:r>
  </w:p>
  <w:p w:rsidR="00CC5E0A" w:rsidRDefault="004638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drawingGridHorizontalSpacing w:val="100"/>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D0"/>
    <w:rsid w:val="00023B59"/>
    <w:rsid w:val="00024DB6"/>
    <w:rsid w:val="00057A3E"/>
    <w:rsid w:val="00102075"/>
    <w:rsid w:val="001E6FA8"/>
    <w:rsid w:val="0021526E"/>
    <w:rsid w:val="00222A2E"/>
    <w:rsid w:val="00267758"/>
    <w:rsid w:val="002D055C"/>
    <w:rsid w:val="002F7FE8"/>
    <w:rsid w:val="00312A85"/>
    <w:rsid w:val="0031308F"/>
    <w:rsid w:val="0038649A"/>
    <w:rsid w:val="003D36AB"/>
    <w:rsid w:val="003E783D"/>
    <w:rsid w:val="0046063C"/>
    <w:rsid w:val="00463832"/>
    <w:rsid w:val="00474918"/>
    <w:rsid w:val="00490524"/>
    <w:rsid w:val="004907C6"/>
    <w:rsid w:val="0049366E"/>
    <w:rsid w:val="004B60CE"/>
    <w:rsid w:val="004C1115"/>
    <w:rsid w:val="004C25C1"/>
    <w:rsid w:val="004E77FF"/>
    <w:rsid w:val="005110A4"/>
    <w:rsid w:val="00515CED"/>
    <w:rsid w:val="00534A27"/>
    <w:rsid w:val="00545A16"/>
    <w:rsid w:val="005C0724"/>
    <w:rsid w:val="005F1593"/>
    <w:rsid w:val="005F72F5"/>
    <w:rsid w:val="00603D85"/>
    <w:rsid w:val="00606837"/>
    <w:rsid w:val="00607ED3"/>
    <w:rsid w:val="006121D1"/>
    <w:rsid w:val="00675420"/>
    <w:rsid w:val="006921D9"/>
    <w:rsid w:val="0070754D"/>
    <w:rsid w:val="00735A26"/>
    <w:rsid w:val="00764984"/>
    <w:rsid w:val="007C69E5"/>
    <w:rsid w:val="007E09BD"/>
    <w:rsid w:val="00805C33"/>
    <w:rsid w:val="00824A83"/>
    <w:rsid w:val="008646F9"/>
    <w:rsid w:val="00870A35"/>
    <w:rsid w:val="008740AF"/>
    <w:rsid w:val="00894DD4"/>
    <w:rsid w:val="008F6167"/>
    <w:rsid w:val="009064B2"/>
    <w:rsid w:val="00906FC0"/>
    <w:rsid w:val="009204DA"/>
    <w:rsid w:val="00940E87"/>
    <w:rsid w:val="00942FBE"/>
    <w:rsid w:val="009442AB"/>
    <w:rsid w:val="009C50D0"/>
    <w:rsid w:val="00A273E7"/>
    <w:rsid w:val="00A604BC"/>
    <w:rsid w:val="00A77B4E"/>
    <w:rsid w:val="00A8079D"/>
    <w:rsid w:val="00A85727"/>
    <w:rsid w:val="00A87DBE"/>
    <w:rsid w:val="00A90700"/>
    <w:rsid w:val="00A94AFB"/>
    <w:rsid w:val="00AB3314"/>
    <w:rsid w:val="00AF74C2"/>
    <w:rsid w:val="00B109F4"/>
    <w:rsid w:val="00B20963"/>
    <w:rsid w:val="00B21E86"/>
    <w:rsid w:val="00B36675"/>
    <w:rsid w:val="00B67717"/>
    <w:rsid w:val="00B70C52"/>
    <w:rsid w:val="00BC5571"/>
    <w:rsid w:val="00BE2A35"/>
    <w:rsid w:val="00C558DB"/>
    <w:rsid w:val="00CE7214"/>
    <w:rsid w:val="00D1203B"/>
    <w:rsid w:val="00D16ADD"/>
    <w:rsid w:val="00D23615"/>
    <w:rsid w:val="00D82345"/>
    <w:rsid w:val="00D87ADD"/>
    <w:rsid w:val="00D9634D"/>
    <w:rsid w:val="00DA2D38"/>
    <w:rsid w:val="00DB34C9"/>
    <w:rsid w:val="00DB3C91"/>
    <w:rsid w:val="00DD3804"/>
    <w:rsid w:val="00DD7B16"/>
    <w:rsid w:val="00DF7D40"/>
    <w:rsid w:val="00E20CE1"/>
    <w:rsid w:val="00E97227"/>
    <w:rsid w:val="00EA3F39"/>
    <w:rsid w:val="00EB06C4"/>
    <w:rsid w:val="00EC3F2D"/>
    <w:rsid w:val="00F074C7"/>
    <w:rsid w:val="00F25B7D"/>
    <w:rsid w:val="00F277BC"/>
    <w:rsid w:val="00F621B8"/>
    <w:rsid w:val="00F7590C"/>
    <w:rsid w:val="00FB5F93"/>
    <w:rsid w:val="00FC004D"/>
    <w:rsid w:val="00FD65EB"/>
    <w:rsid w:val="00FD77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8919B14-91EF-4D74-B1CB-BCC3D3A0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D0"/>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9C50D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C50D0"/>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C50D0"/>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50D0"/>
    <w:rPr>
      <w:rFonts w:ascii="Arial" w:eastAsia="Times New Roman" w:hAnsi="Arial" w:cs="Arial"/>
      <w:b/>
      <w:bCs/>
      <w:sz w:val="26"/>
      <w:szCs w:val="26"/>
      <w:lang w:eastAsia="es-ES"/>
    </w:rPr>
  </w:style>
  <w:style w:type="character" w:customStyle="1" w:styleId="Ttulo4Car">
    <w:name w:val="Título 4 Car"/>
    <w:basedOn w:val="Fuentedeprrafopredeter"/>
    <w:link w:val="Ttulo4"/>
    <w:rsid w:val="009C50D0"/>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9C50D0"/>
    <w:rPr>
      <w:rFonts w:ascii="Arial" w:eastAsia="Times New Roman" w:hAnsi="Arial" w:cs="Arial"/>
      <w:b/>
      <w:bCs/>
      <w:sz w:val="24"/>
      <w:szCs w:val="24"/>
      <w:lang w:eastAsia="es-ES"/>
    </w:rPr>
  </w:style>
  <w:style w:type="paragraph" w:styleId="Puesto">
    <w:name w:val="Title"/>
    <w:basedOn w:val="Normal"/>
    <w:link w:val="PuestoCar"/>
    <w:qFormat/>
    <w:rsid w:val="009C50D0"/>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C50D0"/>
    <w:rPr>
      <w:rFonts w:ascii="Arial" w:eastAsia="Times New Roman" w:hAnsi="Arial" w:cs="Arial"/>
      <w:b/>
      <w:sz w:val="24"/>
      <w:szCs w:val="24"/>
      <w:lang w:eastAsia="es-ES"/>
    </w:rPr>
  </w:style>
  <w:style w:type="character" w:styleId="Nmerodepgina">
    <w:name w:val="page number"/>
    <w:basedOn w:val="Fuentedeprrafopredeter"/>
    <w:rsid w:val="009C50D0"/>
  </w:style>
  <w:style w:type="paragraph" w:styleId="Encabezado">
    <w:name w:val="header"/>
    <w:basedOn w:val="Normal"/>
    <w:link w:val="EncabezadoCar"/>
    <w:rsid w:val="009C50D0"/>
    <w:pPr>
      <w:tabs>
        <w:tab w:val="center" w:pos="4419"/>
        <w:tab w:val="right" w:pos="8838"/>
      </w:tabs>
    </w:pPr>
  </w:style>
  <w:style w:type="character" w:customStyle="1" w:styleId="EncabezadoCar">
    <w:name w:val="Encabezado Car"/>
    <w:basedOn w:val="Fuentedeprrafopredeter"/>
    <w:link w:val="Encabezado"/>
    <w:rsid w:val="009C50D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C50D0"/>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C50D0"/>
    <w:rPr>
      <w:rFonts w:ascii="Tahoma" w:eastAsia="Times New Roman" w:hAnsi="Tahoma" w:cs="Tahoma"/>
      <w:sz w:val="24"/>
      <w:szCs w:val="24"/>
      <w:lang w:eastAsia="es-ES"/>
    </w:rPr>
  </w:style>
  <w:style w:type="paragraph" w:styleId="Textoindependiente">
    <w:name w:val="Body Text"/>
    <w:basedOn w:val="Normal"/>
    <w:link w:val="TextoindependienteCar"/>
    <w:rsid w:val="009C50D0"/>
    <w:pPr>
      <w:spacing w:after="120"/>
    </w:pPr>
  </w:style>
  <w:style w:type="character" w:customStyle="1" w:styleId="TextoindependienteCar">
    <w:name w:val="Texto independiente Car"/>
    <w:basedOn w:val="Fuentedeprrafopredeter"/>
    <w:link w:val="Textoindependiente"/>
    <w:rsid w:val="009C50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366E"/>
    <w:pPr>
      <w:tabs>
        <w:tab w:val="center" w:pos="4252"/>
        <w:tab w:val="right" w:pos="8504"/>
      </w:tabs>
    </w:pPr>
  </w:style>
  <w:style w:type="character" w:customStyle="1" w:styleId="PiedepginaCar">
    <w:name w:val="Pie de página Car"/>
    <w:basedOn w:val="Fuentedeprrafopredeter"/>
    <w:link w:val="Piedepgina"/>
    <w:uiPriority w:val="99"/>
    <w:rsid w:val="0049366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D36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6AB"/>
    <w:rPr>
      <w:rFonts w:ascii="Segoe UI" w:eastAsia="Times New Roman" w:hAnsi="Segoe UI" w:cs="Segoe UI"/>
      <w:sz w:val="18"/>
      <w:szCs w:val="18"/>
      <w:lang w:eastAsia="es-ES"/>
    </w:rPr>
  </w:style>
  <w:style w:type="character" w:customStyle="1" w:styleId="apple-converted-space">
    <w:name w:val="apple-converted-space"/>
    <w:basedOn w:val="Fuentedeprrafopredeter"/>
    <w:rsid w:val="00C558DB"/>
  </w:style>
  <w:style w:type="paragraph" w:styleId="Textonotapie">
    <w:name w:val="footnote text"/>
    <w:basedOn w:val="Normal"/>
    <w:link w:val="TextonotapieCar"/>
    <w:uiPriority w:val="99"/>
    <w:semiHidden/>
    <w:unhideWhenUsed/>
    <w:rsid w:val="00EA3F39"/>
    <w:rPr>
      <w:sz w:val="20"/>
      <w:szCs w:val="20"/>
    </w:rPr>
  </w:style>
  <w:style w:type="character" w:customStyle="1" w:styleId="TextonotapieCar">
    <w:name w:val="Texto nota pie Car"/>
    <w:basedOn w:val="Fuentedeprrafopredeter"/>
    <w:link w:val="Textonotapie"/>
    <w:uiPriority w:val="99"/>
    <w:semiHidden/>
    <w:rsid w:val="00EA3F3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EA3F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Personalizado 1">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55E43-8834-4B7B-914B-C972B5D4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2838</Words>
  <Characters>15610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Mariela López de Meneses</cp:lastModifiedBy>
  <cp:revision>12</cp:revision>
  <cp:lastPrinted>2016-01-13T16:15:00Z</cp:lastPrinted>
  <dcterms:created xsi:type="dcterms:W3CDTF">2015-11-06T19:46:00Z</dcterms:created>
  <dcterms:modified xsi:type="dcterms:W3CDTF">2016-04-29T21:17:00Z</dcterms:modified>
</cp:coreProperties>
</file>