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C367D4">
        <w:rPr>
          <w:rFonts w:ascii="Tahoma" w:hAnsi="Tahoma" w:cs="Tahoma"/>
          <w:sz w:val="18"/>
          <w:szCs w:val="18"/>
        </w:rPr>
        <w:t>31</w:t>
      </w:r>
      <w:r w:rsidR="00716955">
        <w:rPr>
          <w:rFonts w:ascii="Tahoma" w:hAnsi="Tahoma" w:cs="Tahoma"/>
          <w:sz w:val="18"/>
          <w:szCs w:val="18"/>
        </w:rPr>
        <w:t xml:space="preserve"> de </w:t>
      </w:r>
      <w:r w:rsidR="00C367D4">
        <w:rPr>
          <w:rFonts w:ascii="Tahoma" w:hAnsi="Tahoma" w:cs="Tahoma"/>
          <w:sz w:val="18"/>
          <w:szCs w:val="18"/>
        </w:rPr>
        <w:t xml:space="preserve">Marzo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9823C6">
        <w:rPr>
          <w:rFonts w:ascii="Tahoma" w:hAnsi="Tahoma" w:cs="Tahoma"/>
          <w:sz w:val="18"/>
          <w:szCs w:val="18"/>
        </w:rPr>
        <w:t>064-00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6066B2">
        <w:rPr>
          <w:rFonts w:ascii="Tahoma" w:hAnsi="Tahoma" w:cs="Tahoma"/>
          <w:sz w:val="18"/>
          <w:szCs w:val="18"/>
        </w:rPr>
        <w:t xml:space="preserve">            Martha Cecilia López</w:t>
      </w:r>
      <w:r w:rsidR="00C367D4">
        <w:rPr>
          <w:rFonts w:ascii="Tahoma" w:hAnsi="Tahoma" w:cs="Tahoma"/>
          <w:sz w:val="18"/>
          <w:szCs w:val="18"/>
        </w:rPr>
        <w:t xml:space="preserve"> González</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C367D4">
        <w:rPr>
          <w:rFonts w:ascii="Tahoma" w:hAnsi="Tahoma" w:cs="Tahoma"/>
          <w:sz w:val="18"/>
          <w:szCs w:val="18"/>
        </w:rPr>
        <w:t>Registraduria Nacional d</w:t>
      </w:r>
      <w:r w:rsidR="006066B2">
        <w:rPr>
          <w:rFonts w:ascii="Tahoma" w:hAnsi="Tahoma" w:cs="Tahoma"/>
          <w:sz w:val="18"/>
          <w:szCs w:val="18"/>
        </w:rPr>
        <w:t>el Estado Civil</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781220" w:rsidRPr="0043068F" w:rsidRDefault="00F242D4" w:rsidP="0043068F">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781220" w:rsidRPr="0043068F" w:rsidRDefault="00781220" w:rsidP="0043068F">
      <w:pPr>
        <w:ind w:left="2829"/>
        <w:jc w:val="both"/>
        <w:rPr>
          <w:rFonts w:ascii="Tahoma" w:hAnsi="Tahoma" w:cs="Tahoma"/>
          <w:spacing w:val="-6"/>
          <w:sz w:val="18"/>
          <w:szCs w:val="18"/>
        </w:rPr>
      </w:pPr>
      <w:r w:rsidRPr="0043068F">
        <w:rPr>
          <w:rFonts w:ascii="Tahoma" w:hAnsi="Tahoma" w:cs="Tahoma"/>
          <w:spacing w:val="-6"/>
          <w:sz w:val="18"/>
          <w:szCs w:val="18"/>
        </w:rPr>
        <w:t>DERECHO DE PETICIÓN/</w:t>
      </w:r>
      <w:r w:rsidR="0043068F" w:rsidRPr="0043068F">
        <w:rPr>
          <w:rFonts w:ascii="Tahoma" w:hAnsi="Tahoma" w:cs="Tahoma"/>
          <w:spacing w:val="-6"/>
          <w:sz w:val="18"/>
          <w:szCs w:val="18"/>
        </w:rPr>
        <w:t xml:space="preserve"> Núcleo esencial/ Hecho superado se configura cuando la respuesta es coherente con lo solicitado y resuelve el fondo del asunto</w:t>
      </w:r>
    </w:p>
    <w:p w:rsidR="0043068F" w:rsidRPr="0043068F" w:rsidRDefault="0043068F" w:rsidP="0043068F">
      <w:pPr>
        <w:ind w:left="2829"/>
        <w:jc w:val="both"/>
        <w:rPr>
          <w:rFonts w:ascii="Tahoma" w:hAnsi="Tahoma" w:cs="Tahoma"/>
          <w:spacing w:val="-6"/>
          <w:sz w:val="18"/>
          <w:szCs w:val="18"/>
        </w:rPr>
      </w:pPr>
    </w:p>
    <w:p w:rsidR="0043068F" w:rsidRPr="0043068F" w:rsidRDefault="0043068F" w:rsidP="0043068F">
      <w:pPr>
        <w:ind w:left="2829"/>
        <w:jc w:val="both"/>
        <w:rPr>
          <w:rFonts w:ascii="Tahoma" w:hAnsi="Tahoma" w:cs="Tahoma"/>
          <w:spacing w:val="-6"/>
          <w:sz w:val="18"/>
          <w:szCs w:val="18"/>
        </w:rPr>
      </w:pPr>
      <w:r w:rsidRPr="0043068F">
        <w:rPr>
          <w:rFonts w:ascii="Tahoma" w:hAnsi="Tahoma" w:cs="Tahoma"/>
          <w:spacing w:val="-6"/>
          <w:sz w:val="18"/>
          <w:szCs w:val="18"/>
        </w:rPr>
        <w:t>“(…)</w:t>
      </w:r>
      <w:r>
        <w:rPr>
          <w:rFonts w:ascii="Tahoma" w:hAnsi="Tahoma" w:cs="Tahoma"/>
          <w:spacing w:val="-6"/>
          <w:sz w:val="18"/>
          <w:szCs w:val="18"/>
        </w:rPr>
        <w:t xml:space="preserve"> </w:t>
      </w:r>
      <w:r w:rsidRPr="0043068F">
        <w:rPr>
          <w:rFonts w:ascii="Tahoma" w:hAnsi="Tahoma" w:cs="Tahoma"/>
          <w:spacing w:val="-6"/>
          <w:sz w:val="18"/>
          <w:szCs w:val="18"/>
        </w:rPr>
        <w:t xml:space="preserve">durante el termino otorgado a la accionada para que ejerciera su derecho de contradicción, la </w:t>
      </w:r>
      <w:r w:rsidRPr="0043068F">
        <w:rPr>
          <w:rFonts w:ascii="Tahoma" w:hAnsi="Tahoma" w:cs="Tahoma"/>
          <w:spacing w:val="-6"/>
          <w:sz w:val="18"/>
          <w:szCs w:val="18"/>
        </w:rPr>
        <w:t>Registraduria Nacional del Estado Civil, allegó contestación en la qu</w:t>
      </w:r>
      <w:bookmarkStart w:id="1" w:name="_GoBack"/>
      <w:bookmarkEnd w:id="1"/>
      <w:r w:rsidRPr="0043068F">
        <w:rPr>
          <w:rFonts w:ascii="Tahoma" w:hAnsi="Tahoma" w:cs="Tahoma"/>
          <w:spacing w:val="-6"/>
          <w:sz w:val="18"/>
          <w:szCs w:val="18"/>
        </w:rPr>
        <w:t xml:space="preserve">e señaló que </w:t>
      </w:r>
      <w:r w:rsidRPr="0043068F">
        <w:rPr>
          <w:rFonts w:ascii="Tahoma" w:hAnsi="Tahoma" w:cs="Tahoma"/>
          <w:spacing w:val="-6"/>
          <w:sz w:val="18"/>
          <w:szCs w:val="18"/>
        </w:rPr>
        <w:t>(…</w:t>
      </w:r>
      <w:r w:rsidRPr="0043068F">
        <w:rPr>
          <w:rFonts w:ascii="Tahoma" w:hAnsi="Tahoma" w:cs="Tahoma"/>
          <w:spacing w:val="-6"/>
          <w:sz w:val="18"/>
          <w:szCs w:val="18"/>
        </w:rPr>
        <w:t xml:space="preserve">) autorizó la reconstrucción del registro civil de nacimiento </w:t>
      </w:r>
      <w:r w:rsidRPr="0043068F">
        <w:rPr>
          <w:rFonts w:ascii="Tahoma" w:hAnsi="Tahoma" w:cs="Tahoma"/>
          <w:spacing w:val="-6"/>
          <w:sz w:val="18"/>
          <w:szCs w:val="18"/>
        </w:rPr>
        <w:t>(…)</w:t>
      </w:r>
    </w:p>
    <w:p w:rsidR="0043068F" w:rsidRPr="0043068F" w:rsidRDefault="0043068F" w:rsidP="0043068F">
      <w:pPr>
        <w:ind w:left="2829"/>
        <w:jc w:val="both"/>
        <w:rPr>
          <w:rFonts w:ascii="Tahoma" w:hAnsi="Tahoma" w:cs="Tahoma"/>
          <w:spacing w:val="-6"/>
          <w:sz w:val="18"/>
          <w:szCs w:val="18"/>
        </w:rPr>
      </w:pPr>
    </w:p>
    <w:p w:rsidR="0043068F" w:rsidRPr="0043068F" w:rsidRDefault="0043068F" w:rsidP="0043068F">
      <w:pPr>
        <w:ind w:left="2829"/>
        <w:jc w:val="both"/>
        <w:rPr>
          <w:rFonts w:ascii="Tahoma" w:hAnsi="Tahoma" w:cs="Tahoma"/>
          <w:spacing w:val="-6"/>
          <w:sz w:val="18"/>
          <w:szCs w:val="18"/>
        </w:rPr>
      </w:pPr>
      <w:r w:rsidRPr="0043068F">
        <w:rPr>
          <w:rFonts w:ascii="Tahoma" w:hAnsi="Tahoma" w:cs="Tahoma"/>
          <w:spacing w:val="-6"/>
          <w:sz w:val="18"/>
          <w:szCs w:val="18"/>
        </w:rPr>
        <w:t>No obstante, al ser la finalidad del derecho de petición obtener copia del certificado civil de nacimiento, y teniendo en cuenta que lo que ordena el acto administrativo es la reconstrucción del documento original que reposa en Ciénaga Magdalena; el núcleo esencial de la petición no se ha satisfecho, y por tanto no se presenta un hecho superado.</w:t>
      </w:r>
      <w:r w:rsidRPr="0043068F">
        <w:rPr>
          <w:rFonts w:ascii="Tahoma" w:hAnsi="Tahoma" w:cs="Tahoma"/>
          <w:spacing w:val="-6"/>
          <w:sz w:val="18"/>
          <w:szCs w:val="18"/>
        </w:rPr>
        <w:t>”</w:t>
      </w:r>
      <w:r w:rsidRPr="0043068F">
        <w:rPr>
          <w:rFonts w:ascii="Tahoma" w:hAnsi="Tahoma" w:cs="Tahoma"/>
          <w:spacing w:val="-6"/>
          <w:sz w:val="18"/>
          <w:szCs w:val="18"/>
        </w:rPr>
        <w:t xml:space="preserve"> </w:t>
      </w:r>
    </w:p>
    <w:p w:rsidR="00781220" w:rsidRPr="0043068F" w:rsidRDefault="00781220" w:rsidP="0043068F">
      <w:pPr>
        <w:ind w:left="2829"/>
        <w:jc w:val="both"/>
        <w:rPr>
          <w:rFonts w:ascii="Tahoma" w:hAnsi="Tahoma" w:cs="Tahoma"/>
          <w:sz w:val="16"/>
          <w:szCs w:val="18"/>
        </w:rPr>
      </w:pPr>
    </w:p>
    <w:p w:rsidR="00781220" w:rsidRPr="0043068F" w:rsidRDefault="00781220" w:rsidP="0043068F">
      <w:pPr>
        <w:ind w:left="2829"/>
        <w:jc w:val="both"/>
        <w:rPr>
          <w:rFonts w:ascii="Tahoma" w:hAnsi="Tahoma" w:cs="Tahoma"/>
          <w:i/>
          <w:sz w:val="16"/>
          <w:szCs w:val="18"/>
        </w:rPr>
      </w:pPr>
      <w:r w:rsidRPr="0043068F">
        <w:rPr>
          <w:rFonts w:ascii="Tahoma" w:eastAsia="Times New Roman" w:hAnsi="Tahoma" w:cs="Tahoma"/>
          <w:sz w:val="16"/>
          <w:szCs w:val="18"/>
          <w:lang w:val="es-ES" w:eastAsia="es-ES"/>
        </w:rPr>
        <w:t>Cita: Corte Constitucional</w:t>
      </w:r>
      <w:r w:rsidR="005242E6" w:rsidRPr="0043068F">
        <w:rPr>
          <w:rFonts w:ascii="Tahoma" w:eastAsia="Times New Roman" w:hAnsi="Tahoma" w:cs="Tahoma"/>
          <w:sz w:val="16"/>
          <w:szCs w:val="18"/>
          <w:lang w:val="es-ES" w:eastAsia="es-ES"/>
        </w:rPr>
        <w:t xml:space="preserve">, </w:t>
      </w:r>
      <w:r w:rsidR="005242E6" w:rsidRPr="0043068F">
        <w:rPr>
          <w:rFonts w:ascii="Tahoma" w:hAnsi="Tahoma" w:cs="Tahoma"/>
          <w:sz w:val="16"/>
          <w:szCs w:val="18"/>
        </w:rPr>
        <w:t>sentencia T-667 de 2011</w:t>
      </w:r>
      <w:r w:rsidR="0043068F">
        <w:rPr>
          <w:rFonts w:ascii="Tahoma" w:hAnsi="Tahoma" w:cs="Tahoma"/>
          <w:sz w:val="16"/>
          <w:szCs w:val="18"/>
        </w:rPr>
        <w:t>.</w:t>
      </w:r>
      <w:r w:rsidR="005242E6" w:rsidRPr="0043068F">
        <w:rPr>
          <w:rFonts w:ascii="Tahoma" w:hAnsi="Tahoma" w:cs="Tahoma"/>
          <w:sz w:val="16"/>
          <w:szCs w:val="18"/>
        </w:rPr>
        <w:t xml:space="preserve"> </w:t>
      </w:r>
      <w:r w:rsidRPr="0043068F">
        <w:rPr>
          <w:rFonts w:ascii="Tahoma" w:eastAsia="Times New Roman" w:hAnsi="Tahoma" w:cs="Tahoma"/>
          <w:sz w:val="16"/>
          <w:szCs w:val="18"/>
          <w:lang w:val="es-ES" w:eastAsia="es-ES"/>
        </w:rPr>
        <w:t xml:space="preserve"> </w:t>
      </w:r>
    </w:p>
    <w:p w:rsidR="0040214F" w:rsidRDefault="0040214F" w:rsidP="0043068F">
      <w:pPr>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E7296C" w:rsidRDefault="00F242D4" w:rsidP="00E7296C">
      <w:pPr>
        <w:pStyle w:val="Sinespaciado"/>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w:t>
      </w:r>
      <w:r w:rsidR="00C367D4">
        <w:rPr>
          <w:rFonts w:ascii="Tahoma" w:hAnsi="Tahoma" w:cs="Tahoma"/>
          <w:b/>
          <w:bCs/>
          <w:sz w:val="24"/>
          <w:szCs w:val="24"/>
        </w:rPr>
        <w:t>Marzo</w:t>
      </w:r>
      <w:r w:rsidR="006066B2">
        <w:rPr>
          <w:rFonts w:ascii="Tahoma" w:hAnsi="Tahoma" w:cs="Tahoma"/>
          <w:b/>
          <w:bCs/>
          <w:sz w:val="24"/>
          <w:szCs w:val="24"/>
        </w:rPr>
        <w:t xml:space="preserve"> 31</w:t>
      </w:r>
      <w:r w:rsidR="00716955">
        <w:rPr>
          <w:rFonts w:ascii="Tahoma" w:hAnsi="Tahoma" w:cs="Tahoma"/>
          <w:b/>
          <w:bCs/>
          <w:sz w:val="24"/>
          <w:szCs w:val="24"/>
        </w:rPr>
        <w:t xml:space="preserve"> </w:t>
      </w:r>
      <w:r>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Pr="00F63518">
        <w:rPr>
          <w:rFonts w:ascii="Tahoma" w:hAnsi="Tahoma" w:cs="Tahoma"/>
          <w:b/>
          <w:bCs/>
          <w:sz w:val="24"/>
          <w:szCs w:val="24"/>
        </w:rPr>
        <w:t>)</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6066B2">
        <w:rPr>
          <w:rFonts w:ascii="Tahoma" w:hAnsi="Tahoma" w:cs="Tahoma"/>
          <w:sz w:val="24"/>
          <w:szCs w:val="24"/>
        </w:rPr>
        <w:t>la</w:t>
      </w:r>
      <w:r>
        <w:rPr>
          <w:rFonts w:ascii="Tahoma" w:hAnsi="Tahoma" w:cs="Tahoma"/>
          <w:sz w:val="24"/>
          <w:szCs w:val="24"/>
        </w:rPr>
        <w:t xml:space="preserve"> señor</w:t>
      </w:r>
      <w:r w:rsidR="006066B2">
        <w:rPr>
          <w:rFonts w:ascii="Tahoma" w:hAnsi="Tahoma" w:cs="Tahoma"/>
          <w:sz w:val="24"/>
          <w:szCs w:val="24"/>
        </w:rPr>
        <w:t>a</w:t>
      </w:r>
      <w:r>
        <w:rPr>
          <w:rFonts w:ascii="Tahoma" w:hAnsi="Tahoma" w:cs="Tahoma"/>
          <w:sz w:val="24"/>
          <w:szCs w:val="24"/>
        </w:rPr>
        <w:t xml:space="preserve"> </w:t>
      </w:r>
      <w:r w:rsidR="006066B2">
        <w:rPr>
          <w:rFonts w:ascii="Tahoma" w:hAnsi="Tahoma" w:cs="Tahoma"/>
          <w:b/>
          <w:sz w:val="24"/>
          <w:szCs w:val="24"/>
        </w:rPr>
        <w:t xml:space="preserve">Martha Cecilia López </w:t>
      </w:r>
      <w:r w:rsidR="00C367D4">
        <w:rPr>
          <w:rFonts w:ascii="Tahoma" w:hAnsi="Tahoma" w:cs="Tahoma"/>
          <w:b/>
          <w:sz w:val="24"/>
          <w:szCs w:val="24"/>
        </w:rPr>
        <w:t xml:space="preserve">González </w:t>
      </w:r>
      <w:r w:rsidR="008D6081">
        <w:rPr>
          <w:rFonts w:ascii="Tahoma" w:hAnsi="Tahoma" w:cs="Tahoma"/>
          <w:sz w:val="24"/>
          <w:szCs w:val="24"/>
        </w:rPr>
        <w:t>e</w:t>
      </w:r>
      <w:r w:rsidR="00420468">
        <w:rPr>
          <w:rFonts w:ascii="Tahoma" w:hAnsi="Tahoma" w:cs="Tahoma"/>
          <w:bCs/>
          <w:sz w:val="24"/>
          <w:szCs w:val="24"/>
        </w:rPr>
        <w:t xml:space="preserve">n </w:t>
      </w:r>
      <w:r w:rsidRPr="00F63518">
        <w:rPr>
          <w:rFonts w:ascii="Tahoma" w:hAnsi="Tahoma" w:cs="Tahoma"/>
          <w:sz w:val="24"/>
          <w:szCs w:val="24"/>
        </w:rPr>
        <w:t>contra</w:t>
      </w:r>
      <w:r w:rsidR="00437373">
        <w:rPr>
          <w:rFonts w:ascii="Tahoma" w:hAnsi="Tahoma" w:cs="Tahoma"/>
          <w:b/>
          <w:sz w:val="24"/>
          <w:szCs w:val="24"/>
        </w:rPr>
        <w:t xml:space="preserve"> </w:t>
      </w:r>
      <w:r w:rsidR="00523DB5">
        <w:rPr>
          <w:rFonts w:ascii="Tahoma" w:hAnsi="Tahoma" w:cs="Tahoma"/>
          <w:sz w:val="24"/>
          <w:szCs w:val="24"/>
        </w:rPr>
        <w:t>l</w:t>
      </w:r>
      <w:r w:rsidR="006066B2">
        <w:rPr>
          <w:rFonts w:ascii="Tahoma" w:hAnsi="Tahoma" w:cs="Tahoma"/>
          <w:sz w:val="24"/>
          <w:szCs w:val="24"/>
        </w:rPr>
        <w:t>a</w:t>
      </w:r>
      <w:r w:rsidR="00437373">
        <w:rPr>
          <w:rFonts w:ascii="Tahoma" w:hAnsi="Tahoma" w:cs="Tahoma"/>
          <w:sz w:val="24"/>
          <w:szCs w:val="24"/>
        </w:rPr>
        <w:t xml:space="preserve"> </w:t>
      </w:r>
      <w:r w:rsidR="00B86396">
        <w:rPr>
          <w:rFonts w:ascii="Tahoma" w:hAnsi="Tahoma" w:cs="Tahoma"/>
          <w:b/>
          <w:sz w:val="24"/>
          <w:szCs w:val="24"/>
        </w:rPr>
        <w:t>Registraduria Nacional d</w:t>
      </w:r>
      <w:r w:rsidR="006066B2">
        <w:rPr>
          <w:rFonts w:ascii="Tahoma" w:hAnsi="Tahoma" w:cs="Tahoma"/>
          <w:b/>
          <w:sz w:val="24"/>
          <w:szCs w:val="24"/>
        </w:rPr>
        <w:t>el Estado Civil</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del derecho fundamental de petición</w:t>
      </w:r>
      <w:r w:rsidR="004A45B7">
        <w:rPr>
          <w:rFonts w:ascii="Tahoma" w:hAnsi="Tahoma" w:cs="Tahoma"/>
          <w:sz w:val="24"/>
          <w:szCs w:val="24"/>
        </w:rPr>
        <w:t>.</w:t>
      </w:r>
      <w:r w:rsidRPr="00F63518">
        <w:rPr>
          <w:rFonts w:ascii="Tahoma" w:hAnsi="Tahoma" w:cs="Tahoma"/>
          <w:sz w:val="24"/>
          <w:szCs w:val="24"/>
        </w:rPr>
        <w:t xml:space="preserve"> </w:t>
      </w:r>
    </w:p>
    <w:p w:rsidR="00F242D4" w:rsidRPr="00E7296C" w:rsidRDefault="00F242D4" w:rsidP="00E7296C">
      <w:pPr>
        <w:pStyle w:val="Sinespaciado"/>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231167" w:rsidRDefault="00310772" w:rsidP="00231167">
      <w:pPr>
        <w:pStyle w:val="Sinespaciado"/>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231167" w:rsidRDefault="00F242D4" w:rsidP="00231167">
      <w:pPr>
        <w:pStyle w:val="Sinespaciado"/>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E7296C" w:rsidRDefault="00AF685F" w:rsidP="00E7296C">
      <w:pPr>
        <w:pStyle w:val="Sinespaciado"/>
      </w:pPr>
    </w:p>
    <w:p w:rsidR="00AE2D08" w:rsidRDefault="000E0A69" w:rsidP="008E2533">
      <w:pPr>
        <w:spacing w:line="276" w:lineRule="auto"/>
        <w:ind w:firstLine="709"/>
        <w:jc w:val="both"/>
        <w:rPr>
          <w:rFonts w:ascii="Tahoma" w:hAnsi="Tahoma" w:cs="Tahoma"/>
          <w:sz w:val="24"/>
          <w:szCs w:val="24"/>
        </w:rPr>
      </w:pPr>
      <w:r>
        <w:rPr>
          <w:rFonts w:ascii="Tahoma" w:hAnsi="Tahoma" w:cs="Tahoma"/>
          <w:sz w:val="24"/>
          <w:szCs w:val="24"/>
        </w:rPr>
        <w:t xml:space="preserve">Manifiesta </w:t>
      </w:r>
      <w:r w:rsidR="00D50BF4">
        <w:rPr>
          <w:rFonts w:ascii="Tahoma" w:hAnsi="Tahoma" w:cs="Tahoma"/>
          <w:sz w:val="24"/>
          <w:szCs w:val="24"/>
        </w:rPr>
        <w:t xml:space="preserve">la </w:t>
      </w:r>
      <w:r w:rsidR="008E2533">
        <w:rPr>
          <w:rFonts w:ascii="Tahoma" w:hAnsi="Tahoma" w:cs="Tahoma"/>
          <w:sz w:val="24"/>
          <w:szCs w:val="24"/>
        </w:rPr>
        <w:t>actor</w:t>
      </w:r>
      <w:r w:rsidR="00D50BF4">
        <w:rPr>
          <w:rFonts w:ascii="Tahoma" w:hAnsi="Tahoma" w:cs="Tahoma"/>
          <w:sz w:val="24"/>
          <w:szCs w:val="24"/>
        </w:rPr>
        <w:t>a</w:t>
      </w:r>
      <w:r w:rsidR="008E2533">
        <w:rPr>
          <w:rFonts w:ascii="Tahoma" w:hAnsi="Tahoma" w:cs="Tahoma"/>
          <w:sz w:val="24"/>
          <w:szCs w:val="24"/>
        </w:rPr>
        <w:t xml:space="preserve"> que </w:t>
      </w:r>
      <w:r w:rsidR="009109E9">
        <w:rPr>
          <w:rFonts w:ascii="Tahoma" w:hAnsi="Tahoma" w:cs="Tahoma"/>
          <w:sz w:val="24"/>
          <w:szCs w:val="24"/>
        </w:rPr>
        <w:t>presentó</w:t>
      </w:r>
      <w:r w:rsidR="00B86396">
        <w:rPr>
          <w:rFonts w:ascii="Tahoma" w:hAnsi="Tahoma" w:cs="Tahoma"/>
          <w:sz w:val="24"/>
          <w:szCs w:val="24"/>
        </w:rPr>
        <w:t xml:space="preserve"> </w:t>
      </w:r>
      <w:r w:rsidR="00D50BF4">
        <w:rPr>
          <w:rFonts w:ascii="Tahoma" w:hAnsi="Tahoma" w:cs="Tahoma"/>
          <w:sz w:val="24"/>
          <w:szCs w:val="24"/>
        </w:rPr>
        <w:t>derecho de petición</w:t>
      </w:r>
      <w:r w:rsidR="009109E9">
        <w:rPr>
          <w:rFonts w:ascii="Tahoma" w:hAnsi="Tahoma" w:cs="Tahoma"/>
          <w:sz w:val="24"/>
          <w:szCs w:val="24"/>
        </w:rPr>
        <w:t xml:space="preserve"> el día 26 de enero de 2016 </w:t>
      </w:r>
      <w:r w:rsidR="00B86396">
        <w:rPr>
          <w:rFonts w:ascii="Tahoma" w:hAnsi="Tahoma" w:cs="Tahoma"/>
          <w:sz w:val="24"/>
          <w:szCs w:val="24"/>
        </w:rPr>
        <w:t>ante</w:t>
      </w:r>
      <w:r w:rsidR="009109E9">
        <w:rPr>
          <w:rFonts w:ascii="Tahoma" w:hAnsi="Tahoma" w:cs="Tahoma"/>
          <w:sz w:val="24"/>
          <w:szCs w:val="24"/>
        </w:rPr>
        <w:t xml:space="preserve"> </w:t>
      </w:r>
      <w:r w:rsidR="00B86396">
        <w:rPr>
          <w:rFonts w:ascii="Tahoma" w:hAnsi="Tahoma" w:cs="Tahoma"/>
          <w:sz w:val="24"/>
          <w:szCs w:val="24"/>
        </w:rPr>
        <w:t>la Registraduria Nacional d</w:t>
      </w:r>
      <w:r w:rsidR="009109E9">
        <w:rPr>
          <w:rFonts w:ascii="Tahoma" w:hAnsi="Tahoma" w:cs="Tahoma"/>
          <w:sz w:val="24"/>
          <w:szCs w:val="24"/>
        </w:rPr>
        <w:t>el Estado Civil con sede en el municipio de Dosquebradas (Risaralda)</w:t>
      </w:r>
      <w:r w:rsidR="000D0AB3">
        <w:rPr>
          <w:rFonts w:ascii="Tahoma" w:hAnsi="Tahoma" w:cs="Tahoma"/>
          <w:sz w:val="24"/>
          <w:szCs w:val="24"/>
        </w:rPr>
        <w:t>,</w:t>
      </w:r>
      <w:r w:rsidR="009109E9">
        <w:rPr>
          <w:rFonts w:ascii="Tahoma" w:hAnsi="Tahoma" w:cs="Tahoma"/>
          <w:sz w:val="24"/>
          <w:szCs w:val="24"/>
        </w:rPr>
        <w:t xml:space="preserve"> con la finalidad de que se le expidiera una copia autentica del registro civil de nacimiento</w:t>
      </w:r>
      <w:r w:rsidR="006969CA">
        <w:rPr>
          <w:rFonts w:ascii="Tahoma" w:hAnsi="Tahoma" w:cs="Tahoma"/>
          <w:sz w:val="24"/>
          <w:szCs w:val="24"/>
        </w:rPr>
        <w:t>.</w:t>
      </w:r>
      <w:r w:rsidR="000D0AB3">
        <w:rPr>
          <w:rFonts w:ascii="Tahoma" w:hAnsi="Tahoma" w:cs="Tahoma"/>
          <w:sz w:val="24"/>
          <w:szCs w:val="24"/>
        </w:rPr>
        <w:t xml:space="preserve"> </w:t>
      </w:r>
      <w:r w:rsidR="009109E9">
        <w:rPr>
          <w:rFonts w:ascii="Tahoma" w:hAnsi="Tahoma" w:cs="Tahoma"/>
          <w:sz w:val="24"/>
          <w:szCs w:val="24"/>
        </w:rPr>
        <w:t xml:space="preserve">Posteriormente </w:t>
      </w:r>
      <w:r w:rsidR="000D0AB3">
        <w:rPr>
          <w:rFonts w:ascii="Tahoma" w:hAnsi="Tahoma" w:cs="Tahoma"/>
          <w:sz w:val="24"/>
          <w:szCs w:val="24"/>
        </w:rPr>
        <w:t xml:space="preserve">la entidad </w:t>
      </w:r>
      <w:r w:rsidR="009109E9">
        <w:rPr>
          <w:rFonts w:ascii="Tahoma" w:hAnsi="Tahoma" w:cs="Tahoma"/>
          <w:sz w:val="24"/>
          <w:szCs w:val="24"/>
        </w:rPr>
        <w:t xml:space="preserve">le informa que </w:t>
      </w:r>
      <w:r w:rsidR="000D0AB3">
        <w:rPr>
          <w:rFonts w:ascii="Tahoma" w:hAnsi="Tahoma" w:cs="Tahoma"/>
          <w:sz w:val="24"/>
          <w:szCs w:val="24"/>
        </w:rPr>
        <w:t xml:space="preserve">la solicitud </w:t>
      </w:r>
      <w:r w:rsidR="009109E9">
        <w:rPr>
          <w:rFonts w:ascii="Tahoma" w:hAnsi="Tahoma" w:cs="Tahoma"/>
          <w:sz w:val="24"/>
          <w:szCs w:val="24"/>
        </w:rPr>
        <w:t xml:space="preserve">fue </w:t>
      </w:r>
      <w:r w:rsidR="00AE2D08">
        <w:rPr>
          <w:rFonts w:ascii="Tahoma" w:hAnsi="Tahoma" w:cs="Tahoma"/>
          <w:sz w:val="24"/>
          <w:szCs w:val="24"/>
        </w:rPr>
        <w:t>remitida</w:t>
      </w:r>
      <w:r w:rsidR="009109E9">
        <w:rPr>
          <w:rFonts w:ascii="Tahoma" w:hAnsi="Tahoma" w:cs="Tahoma"/>
          <w:sz w:val="24"/>
          <w:szCs w:val="24"/>
        </w:rPr>
        <w:t xml:space="preserve"> a la </w:t>
      </w:r>
      <w:r w:rsidR="006969CA">
        <w:rPr>
          <w:rFonts w:ascii="Tahoma" w:hAnsi="Tahoma" w:cs="Tahoma"/>
          <w:sz w:val="24"/>
          <w:szCs w:val="24"/>
        </w:rPr>
        <w:t xml:space="preserve">sede principal </w:t>
      </w:r>
      <w:r w:rsidR="009109E9">
        <w:rPr>
          <w:rFonts w:ascii="Tahoma" w:hAnsi="Tahoma" w:cs="Tahoma"/>
          <w:sz w:val="24"/>
          <w:szCs w:val="24"/>
        </w:rPr>
        <w:t>en la ciudad de Bogotá</w:t>
      </w:r>
      <w:r w:rsidR="006969CA">
        <w:rPr>
          <w:rFonts w:ascii="Tahoma" w:hAnsi="Tahoma" w:cs="Tahoma"/>
          <w:sz w:val="24"/>
          <w:szCs w:val="24"/>
        </w:rPr>
        <w:t xml:space="preserve">, </w:t>
      </w:r>
      <w:r w:rsidR="000D0AB3">
        <w:rPr>
          <w:rFonts w:ascii="Tahoma" w:hAnsi="Tahoma" w:cs="Tahoma"/>
          <w:sz w:val="24"/>
          <w:szCs w:val="24"/>
        </w:rPr>
        <w:t xml:space="preserve">pues aquella </w:t>
      </w:r>
      <w:r w:rsidR="006969CA">
        <w:rPr>
          <w:rFonts w:ascii="Tahoma" w:hAnsi="Tahoma" w:cs="Tahoma"/>
          <w:sz w:val="24"/>
          <w:szCs w:val="24"/>
        </w:rPr>
        <w:t>es la competente para resolver la petición</w:t>
      </w:r>
      <w:r w:rsidR="00AE2D08">
        <w:rPr>
          <w:rFonts w:ascii="Tahoma" w:hAnsi="Tahoma" w:cs="Tahoma"/>
          <w:sz w:val="24"/>
          <w:szCs w:val="24"/>
        </w:rPr>
        <w:t>.</w:t>
      </w:r>
    </w:p>
    <w:p w:rsidR="006969CA" w:rsidRDefault="00AE2D08" w:rsidP="008E2533">
      <w:pPr>
        <w:spacing w:line="276" w:lineRule="auto"/>
        <w:ind w:firstLine="709"/>
        <w:jc w:val="both"/>
        <w:rPr>
          <w:rFonts w:ascii="Tahoma" w:hAnsi="Tahoma" w:cs="Tahoma"/>
          <w:sz w:val="24"/>
          <w:szCs w:val="24"/>
        </w:rPr>
      </w:pPr>
      <w:r>
        <w:rPr>
          <w:rFonts w:ascii="Tahoma" w:hAnsi="Tahoma" w:cs="Tahoma"/>
          <w:sz w:val="24"/>
          <w:szCs w:val="24"/>
        </w:rPr>
        <w:t xml:space="preserve"> </w:t>
      </w:r>
    </w:p>
    <w:p w:rsidR="006969CA" w:rsidRDefault="006969CA" w:rsidP="008E2533">
      <w:pPr>
        <w:spacing w:line="276" w:lineRule="auto"/>
        <w:ind w:firstLine="709"/>
        <w:jc w:val="both"/>
        <w:rPr>
          <w:rFonts w:ascii="Tahoma" w:hAnsi="Tahoma" w:cs="Tahoma"/>
          <w:sz w:val="24"/>
          <w:szCs w:val="24"/>
        </w:rPr>
      </w:pPr>
      <w:r>
        <w:rPr>
          <w:rFonts w:ascii="Tahoma" w:hAnsi="Tahoma" w:cs="Tahoma"/>
          <w:sz w:val="24"/>
          <w:szCs w:val="24"/>
        </w:rPr>
        <w:t xml:space="preserve"> </w:t>
      </w:r>
      <w:r w:rsidR="00AE2D08">
        <w:rPr>
          <w:rFonts w:ascii="Tahoma" w:hAnsi="Tahoma" w:cs="Tahoma"/>
          <w:sz w:val="24"/>
          <w:szCs w:val="24"/>
        </w:rPr>
        <w:t>Refiere que h</w:t>
      </w:r>
      <w:r>
        <w:rPr>
          <w:rFonts w:ascii="Tahoma" w:hAnsi="Tahoma" w:cs="Tahoma"/>
          <w:sz w:val="24"/>
          <w:szCs w:val="24"/>
        </w:rPr>
        <w:t>asta la fecha de la presentación de la tutela,</w:t>
      </w:r>
      <w:r w:rsidR="00AE2D08">
        <w:rPr>
          <w:rFonts w:ascii="Tahoma" w:hAnsi="Tahoma" w:cs="Tahoma"/>
          <w:sz w:val="24"/>
          <w:szCs w:val="24"/>
        </w:rPr>
        <w:t xml:space="preserve"> no ha recibido respuesta de fondo, </w:t>
      </w:r>
      <w:r>
        <w:rPr>
          <w:rFonts w:ascii="Tahoma" w:hAnsi="Tahoma" w:cs="Tahoma"/>
          <w:sz w:val="24"/>
          <w:szCs w:val="24"/>
        </w:rPr>
        <w:t>completa y oportuna,</w:t>
      </w:r>
      <w:r w:rsidR="00AE2D08">
        <w:rPr>
          <w:rFonts w:ascii="Tahoma" w:hAnsi="Tahoma" w:cs="Tahoma"/>
          <w:sz w:val="24"/>
          <w:szCs w:val="24"/>
        </w:rPr>
        <w:t xml:space="preserve"> por lo que se está</w:t>
      </w:r>
      <w:r>
        <w:rPr>
          <w:rFonts w:ascii="Tahoma" w:hAnsi="Tahoma" w:cs="Tahoma"/>
          <w:sz w:val="24"/>
          <w:szCs w:val="24"/>
        </w:rPr>
        <w:t xml:space="preserve"> </w:t>
      </w:r>
      <w:r w:rsidR="00B26353">
        <w:rPr>
          <w:rFonts w:ascii="Tahoma" w:hAnsi="Tahoma" w:cs="Tahoma"/>
          <w:sz w:val="24"/>
          <w:szCs w:val="24"/>
        </w:rPr>
        <w:t xml:space="preserve">vulnerando </w:t>
      </w:r>
      <w:r w:rsidR="00AE2D08">
        <w:rPr>
          <w:rFonts w:ascii="Tahoma" w:hAnsi="Tahoma" w:cs="Tahoma"/>
          <w:sz w:val="24"/>
          <w:szCs w:val="24"/>
        </w:rPr>
        <w:t>su</w:t>
      </w:r>
      <w:r w:rsidR="00B26353">
        <w:rPr>
          <w:rFonts w:ascii="Tahoma" w:hAnsi="Tahoma" w:cs="Tahoma"/>
          <w:sz w:val="24"/>
          <w:szCs w:val="24"/>
        </w:rPr>
        <w:t xml:space="preserve"> derecho fundamental de petición.</w:t>
      </w:r>
      <w:r w:rsidR="00AE2D08">
        <w:rPr>
          <w:rFonts w:ascii="Tahoma" w:hAnsi="Tahoma" w:cs="Tahoma"/>
          <w:sz w:val="24"/>
          <w:szCs w:val="24"/>
        </w:rPr>
        <w:t xml:space="preserve"> En consecuencia solicita que se ordene a la Registraduria Nacional del Estado Civil de la ciudad de Bogotá que dé respuesta de fondo a su petición, expidiendo a su costa copia autentica del registro civil de nacimiento. Igualmente pretende que no de ser posible lo anterior, la accionada autorice a la Registraduria del Estado Civil del municipio de Dosquebradas para que expida un nuevo registro civil de nacimiento a su nombre.</w:t>
      </w:r>
    </w:p>
    <w:p w:rsidR="0017616F" w:rsidRDefault="0017616F" w:rsidP="00AE2D08">
      <w:pPr>
        <w:pStyle w:val="Sinespaciado"/>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lastRenderedPageBreak/>
        <w:t>Contestación de la demanda</w:t>
      </w:r>
    </w:p>
    <w:p w:rsidR="00B30A33" w:rsidRPr="00AE2D08" w:rsidRDefault="00B30A33" w:rsidP="00AE2D08">
      <w:pPr>
        <w:pStyle w:val="Sinespaciado"/>
      </w:pPr>
    </w:p>
    <w:p w:rsidR="000F0C62" w:rsidRDefault="00D51EF8" w:rsidP="009A0165">
      <w:pPr>
        <w:spacing w:line="276" w:lineRule="auto"/>
        <w:ind w:firstLine="709"/>
        <w:jc w:val="both"/>
        <w:rPr>
          <w:rFonts w:ascii="Tahoma" w:hAnsi="Tahoma" w:cs="Tahoma"/>
          <w:sz w:val="24"/>
          <w:szCs w:val="24"/>
        </w:rPr>
      </w:pPr>
      <w:r>
        <w:rPr>
          <w:rFonts w:ascii="Tahoma" w:hAnsi="Tahoma" w:cs="Tahoma"/>
          <w:sz w:val="24"/>
          <w:szCs w:val="24"/>
        </w:rPr>
        <w:t xml:space="preserve">La </w:t>
      </w:r>
      <w:r w:rsidR="00B86396">
        <w:rPr>
          <w:rFonts w:ascii="Tahoma" w:hAnsi="Tahoma" w:cs="Tahoma"/>
          <w:sz w:val="24"/>
          <w:szCs w:val="24"/>
        </w:rPr>
        <w:t>Registraduria Nacional d</w:t>
      </w:r>
      <w:r w:rsidR="000F0C62">
        <w:rPr>
          <w:rFonts w:ascii="Tahoma" w:hAnsi="Tahoma" w:cs="Tahoma"/>
          <w:sz w:val="24"/>
          <w:szCs w:val="24"/>
        </w:rPr>
        <w:t xml:space="preserve">el Estado Civil </w:t>
      </w:r>
      <w:r w:rsidR="001C4AE3">
        <w:rPr>
          <w:rFonts w:ascii="Tahoma" w:hAnsi="Tahoma" w:cs="Tahoma"/>
          <w:sz w:val="24"/>
          <w:szCs w:val="24"/>
        </w:rPr>
        <w:t xml:space="preserve">manifestó que </w:t>
      </w:r>
      <w:r w:rsidR="000F0C62">
        <w:rPr>
          <w:rFonts w:ascii="Tahoma" w:hAnsi="Tahoma" w:cs="Tahoma"/>
          <w:sz w:val="24"/>
          <w:szCs w:val="24"/>
        </w:rPr>
        <w:t>c</w:t>
      </w:r>
      <w:r>
        <w:rPr>
          <w:rFonts w:ascii="Tahoma" w:hAnsi="Tahoma" w:cs="Tahoma"/>
          <w:sz w:val="24"/>
          <w:szCs w:val="24"/>
        </w:rPr>
        <w:t>o</w:t>
      </w:r>
      <w:r w:rsidR="000F0C62">
        <w:rPr>
          <w:rFonts w:ascii="Tahoma" w:hAnsi="Tahoma" w:cs="Tahoma"/>
          <w:sz w:val="24"/>
          <w:szCs w:val="24"/>
        </w:rPr>
        <w:t>n</w:t>
      </w:r>
      <w:r>
        <w:rPr>
          <w:rFonts w:ascii="Tahoma" w:hAnsi="Tahoma" w:cs="Tahoma"/>
          <w:sz w:val="24"/>
          <w:szCs w:val="24"/>
        </w:rPr>
        <w:t xml:space="preserve">forme </w:t>
      </w:r>
      <w:r w:rsidR="00AE2D08">
        <w:rPr>
          <w:rFonts w:ascii="Tahoma" w:hAnsi="Tahoma" w:cs="Tahoma"/>
          <w:sz w:val="24"/>
          <w:szCs w:val="24"/>
        </w:rPr>
        <w:t>a su competencia y c</w:t>
      </w:r>
      <w:r w:rsidR="000F0C62">
        <w:rPr>
          <w:rFonts w:ascii="Tahoma" w:hAnsi="Tahoma" w:cs="Tahoma"/>
          <w:sz w:val="24"/>
          <w:szCs w:val="24"/>
        </w:rPr>
        <w:t xml:space="preserve">on el </w:t>
      </w:r>
      <w:r w:rsidR="00B1547D">
        <w:rPr>
          <w:rFonts w:ascii="Tahoma" w:hAnsi="Tahoma" w:cs="Tahoma"/>
          <w:sz w:val="24"/>
          <w:szCs w:val="24"/>
        </w:rPr>
        <w:t>ánimo</w:t>
      </w:r>
      <w:r w:rsidR="00AE2D08">
        <w:rPr>
          <w:rFonts w:ascii="Tahoma" w:hAnsi="Tahoma" w:cs="Tahoma"/>
          <w:sz w:val="24"/>
          <w:szCs w:val="24"/>
        </w:rPr>
        <w:t xml:space="preserve"> de </w:t>
      </w:r>
      <w:r w:rsidR="000F0C62">
        <w:rPr>
          <w:rFonts w:ascii="Tahoma" w:hAnsi="Tahoma" w:cs="Tahoma"/>
          <w:sz w:val="24"/>
          <w:szCs w:val="24"/>
        </w:rPr>
        <w:t>bridar una solución efectiva y de fondo a la situación planteada en el escrito de tutela</w:t>
      </w:r>
      <w:r w:rsidR="00B1547D">
        <w:rPr>
          <w:rFonts w:ascii="Tahoma" w:hAnsi="Tahoma" w:cs="Tahoma"/>
          <w:sz w:val="24"/>
          <w:szCs w:val="24"/>
        </w:rPr>
        <w:t xml:space="preserve">, mediante resolución 2107 del 16 de marzo de 2016, </w:t>
      </w:r>
      <w:r w:rsidR="00B86396">
        <w:rPr>
          <w:rFonts w:ascii="Tahoma" w:hAnsi="Tahoma" w:cs="Tahoma"/>
          <w:sz w:val="24"/>
          <w:szCs w:val="24"/>
        </w:rPr>
        <w:t>autorizó</w:t>
      </w:r>
      <w:r w:rsidR="00B1547D">
        <w:rPr>
          <w:rFonts w:ascii="Tahoma" w:hAnsi="Tahoma" w:cs="Tahoma"/>
          <w:sz w:val="24"/>
          <w:szCs w:val="24"/>
        </w:rPr>
        <w:t xml:space="preserve"> la reconstrucción del registro civil de nacimiento</w:t>
      </w:r>
      <w:r w:rsidR="00AE2D08">
        <w:rPr>
          <w:rFonts w:ascii="Tahoma" w:hAnsi="Tahoma" w:cs="Tahoma"/>
          <w:sz w:val="24"/>
          <w:szCs w:val="24"/>
        </w:rPr>
        <w:t xml:space="preserve"> de la actora</w:t>
      </w:r>
      <w:r w:rsidR="00B1547D">
        <w:rPr>
          <w:rFonts w:ascii="Tahoma" w:hAnsi="Tahoma" w:cs="Tahoma"/>
          <w:sz w:val="24"/>
          <w:szCs w:val="24"/>
        </w:rPr>
        <w:t xml:space="preserve"> serial </w:t>
      </w:r>
      <w:r w:rsidR="00AE2D08">
        <w:rPr>
          <w:rFonts w:ascii="Tahoma" w:hAnsi="Tahoma" w:cs="Tahoma"/>
          <w:sz w:val="24"/>
          <w:szCs w:val="24"/>
        </w:rPr>
        <w:t>-</w:t>
      </w:r>
      <w:r w:rsidR="00B1547D">
        <w:rPr>
          <w:rFonts w:ascii="Tahoma" w:hAnsi="Tahoma" w:cs="Tahoma"/>
          <w:sz w:val="24"/>
          <w:szCs w:val="24"/>
        </w:rPr>
        <w:t>1632071 del 15 de enero de 1976</w:t>
      </w:r>
      <w:r w:rsidR="00AE2D08">
        <w:rPr>
          <w:rFonts w:ascii="Tahoma" w:hAnsi="Tahoma" w:cs="Tahoma"/>
          <w:sz w:val="24"/>
          <w:szCs w:val="24"/>
        </w:rPr>
        <w:t>-</w:t>
      </w:r>
      <w:r w:rsidR="00B1547D">
        <w:rPr>
          <w:rFonts w:ascii="Tahoma" w:hAnsi="Tahoma" w:cs="Tahoma"/>
          <w:sz w:val="24"/>
          <w:szCs w:val="24"/>
        </w:rPr>
        <w:t xml:space="preserve">, comunicando el acto administrativo al doctor Jaime Leandro </w:t>
      </w:r>
      <w:r w:rsidR="00AE2D08">
        <w:rPr>
          <w:rFonts w:ascii="Tahoma" w:hAnsi="Tahoma" w:cs="Tahoma"/>
          <w:sz w:val="24"/>
          <w:szCs w:val="24"/>
        </w:rPr>
        <w:t>Z</w:t>
      </w:r>
      <w:r w:rsidR="00B1547D">
        <w:rPr>
          <w:rFonts w:ascii="Tahoma" w:hAnsi="Tahoma" w:cs="Tahoma"/>
          <w:sz w:val="24"/>
          <w:szCs w:val="24"/>
        </w:rPr>
        <w:t>abarian Ulloa,</w:t>
      </w:r>
      <w:r w:rsidR="00AE2D08">
        <w:rPr>
          <w:rFonts w:ascii="Tahoma" w:hAnsi="Tahoma" w:cs="Tahoma"/>
          <w:sz w:val="24"/>
          <w:szCs w:val="24"/>
        </w:rPr>
        <w:t xml:space="preserve"> N</w:t>
      </w:r>
      <w:r w:rsidR="00B1547D">
        <w:rPr>
          <w:rFonts w:ascii="Tahoma" w:hAnsi="Tahoma" w:cs="Tahoma"/>
          <w:sz w:val="24"/>
          <w:szCs w:val="24"/>
        </w:rPr>
        <w:t xml:space="preserve">otario </w:t>
      </w:r>
      <w:r w:rsidR="00AE2D08">
        <w:rPr>
          <w:rFonts w:ascii="Tahoma" w:hAnsi="Tahoma" w:cs="Tahoma"/>
          <w:sz w:val="24"/>
          <w:szCs w:val="24"/>
        </w:rPr>
        <w:t>P</w:t>
      </w:r>
      <w:r w:rsidR="00B1547D">
        <w:rPr>
          <w:rFonts w:ascii="Tahoma" w:hAnsi="Tahoma" w:cs="Tahoma"/>
          <w:sz w:val="24"/>
          <w:szCs w:val="24"/>
        </w:rPr>
        <w:t xml:space="preserve">rimero de </w:t>
      </w:r>
      <w:r w:rsidR="00AE2D08">
        <w:rPr>
          <w:rFonts w:ascii="Tahoma" w:hAnsi="Tahoma" w:cs="Tahoma"/>
          <w:sz w:val="24"/>
          <w:szCs w:val="24"/>
        </w:rPr>
        <w:t>C</w:t>
      </w:r>
      <w:r w:rsidR="00B1547D">
        <w:rPr>
          <w:rFonts w:ascii="Tahoma" w:hAnsi="Tahoma" w:cs="Tahoma"/>
          <w:sz w:val="24"/>
          <w:szCs w:val="24"/>
        </w:rPr>
        <w:t>iénaga</w:t>
      </w:r>
      <w:r w:rsidR="00AE2D08">
        <w:rPr>
          <w:rFonts w:ascii="Tahoma" w:hAnsi="Tahoma" w:cs="Tahoma"/>
          <w:sz w:val="24"/>
          <w:szCs w:val="24"/>
        </w:rPr>
        <w:t>-M</w:t>
      </w:r>
      <w:r w:rsidR="00B1547D">
        <w:rPr>
          <w:rFonts w:ascii="Tahoma" w:hAnsi="Tahoma" w:cs="Tahoma"/>
          <w:sz w:val="24"/>
          <w:szCs w:val="24"/>
        </w:rPr>
        <w:t xml:space="preserve">agdalena, y a la señora </w:t>
      </w:r>
      <w:r w:rsidR="00950BF7">
        <w:rPr>
          <w:rFonts w:ascii="Tahoma" w:hAnsi="Tahoma" w:cs="Tahoma"/>
          <w:sz w:val="24"/>
          <w:szCs w:val="24"/>
        </w:rPr>
        <w:t xml:space="preserve">Martha Cecilia López </w:t>
      </w:r>
      <w:r w:rsidR="009769ED">
        <w:rPr>
          <w:rFonts w:ascii="Tahoma" w:hAnsi="Tahoma" w:cs="Tahoma"/>
          <w:sz w:val="24"/>
          <w:szCs w:val="24"/>
        </w:rPr>
        <w:t>González</w:t>
      </w:r>
      <w:r w:rsidR="00950BF7">
        <w:rPr>
          <w:rFonts w:ascii="Tahoma" w:hAnsi="Tahoma" w:cs="Tahoma"/>
          <w:sz w:val="24"/>
          <w:szCs w:val="24"/>
        </w:rPr>
        <w:t>.</w:t>
      </w:r>
    </w:p>
    <w:p w:rsidR="00950BF7" w:rsidRDefault="00950BF7" w:rsidP="004139DA">
      <w:pPr>
        <w:pStyle w:val="Sinespaciado"/>
      </w:pPr>
    </w:p>
    <w:p w:rsidR="00950BF7" w:rsidRPr="00972BCF" w:rsidRDefault="004139DA" w:rsidP="009A0165">
      <w:pPr>
        <w:spacing w:line="276" w:lineRule="auto"/>
        <w:ind w:firstLine="709"/>
        <w:jc w:val="both"/>
        <w:rPr>
          <w:rFonts w:ascii="Tahoma" w:hAnsi="Tahoma" w:cs="Tahoma"/>
          <w:sz w:val="24"/>
          <w:szCs w:val="24"/>
        </w:rPr>
      </w:pPr>
      <w:r>
        <w:rPr>
          <w:rFonts w:ascii="Tahoma" w:hAnsi="Tahoma" w:cs="Tahoma"/>
          <w:sz w:val="24"/>
          <w:szCs w:val="24"/>
        </w:rPr>
        <w:t xml:space="preserve">En consecuencia consideró </w:t>
      </w:r>
      <w:r w:rsidR="00950BF7">
        <w:rPr>
          <w:rFonts w:ascii="Tahoma" w:hAnsi="Tahoma" w:cs="Tahoma"/>
          <w:sz w:val="24"/>
          <w:szCs w:val="24"/>
        </w:rPr>
        <w:t>que ofreció una solución efectiva y de fondo al problema jurídico planteado en el libelo de la tutela</w:t>
      </w:r>
      <w:r w:rsidR="00972BCF">
        <w:rPr>
          <w:rFonts w:ascii="Tahoma" w:hAnsi="Tahoma" w:cs="Tahoma"/>
          <w:sz w:val="24"/>
          <w:szCs w:val="24"/>
        </w:rPr>
        <w:t>,</w:t>
      </w:r>
      <w:r w:rsidR="00950BF7">
        <w:rPr>
          <w:rFonts w:ascii="Tahoma" w:hAnsi="Tahoma" w:cs="Tahoma"/>
          <w:sz w:val="24"/>
          <w:szCs w:val="24"/>
        </w:rPr>
        <w:t xml:space="preserve"> motivo por el cual</w:t>
      </w:r>
      <w:r w:rsidR="00972BCF">
        <w:rPr>
          <w:rFonts w:ascii="Tahoma" w:hAnsi="Tahoma" w:cs="Tahoma"/>
          <w:sz w:val="24"/>
          <w:szCs w:val="24"/>
        </w:rPr>
        <w:t xml:space="preserve"> se configura un </w:t>
      </w:r>
      <w:r w:rsidR="00972BCF" w:rsidRPr="004139DA">
        <w:rPr>
          <w:rFonts w:ascii="Tahoma" w:hAnsi="Tahoma" w:cs="Tahoma"/>
          <w:sz w:val="24"/>
          <w:szCs w:val="24"/>
        </w:rPr>
        <w:t>hecho superado</w:t>
      </w:r>
      <w:r>
        <w:rPr>
          <w:rFonts w:ascii="Tahoma" w:hAnsi="Tahoma" w:cs="Tahoma"/>
          <w:sz w:val="24"/>
          <w:szCs w:val="24"/>
        </w:rPr>
        <w:t xml:space="preserve"> y</w:t>
      </w:r>
      <w:r w:rsidR="00972BCF">
        <w:rPr>
          <w:rFonts w:ascii="Tahoma" w:hAnsi="Tahoma" w:cs="Tahoma"/>
          <w:b/>
          <w:sz w:val="24"/>
          <w:szCs w:val="24"/>
        </w:rPr>
        <w:t xml:space="preserve"> </w:t>
      </w:r>
      <w:r w:rsidR="00972BCF">
        <w:rPr>
          <w:rFonts w:ascii="Tahoma" w:hAnsi="Tahoma" w:cs="Tahoma"/>
          <w:sz w:val="24"/>
          <w:szCs w:val="24"/>
        </w:rPr>
        <w:t>razón</w:t>
      </w:r>
      <w:r w:rsidR="00972BCF">
        <w:rPr>
          <w:rFonts w:ascii="Tahoma" w:hAnsi="Tahoma" w:cs="Tahoma"/>
          <w:b/>
          <w:sz w:val="24"/>
          <w:szCs w:val="24"/>
        </w:rPr>
        <w:t xml:space="preserve"> </w:t>
      </w:r>
      <w:r>
        <w:rPr>
          <w:rFonts w:ascii="Tahoma" w:hAnsi="Tahoma" w:cs="Tahoma"/>
          <w:sz w:val="24"/>
          <w:szCs w:val="24"/>
        </w:rPr>
        <w:t xml:space="preserve">suficiente para </w:t>
      </w:r>
      <w:r w:rsidR="00972BCF">
        <w:rPr>
          <w:rFonts w:ascii="Tahoma" w:hAnsi="Tahoma" w:cs="Tahoma"/>
          <w:sz w:val="24"/>
          <w:szCs w:val="24"/>
        </w:rPr>
        <w:t>negar el amparo constitucional.</w:t>
      </w:r>
    </w:p>
    <w:p w:rsidR="00826750" w:rsidRPr="003A3E9C" w:rsidRDefault="00826750" w:rsidP="00826750">
      <w:pPr>
        <w:pStyle w:val="Sinespaciado"/>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231167" w:rsidRDefault="00464B77" w:rsidP="00231167">
      <w:pPr>
        <w:pStyle w:val="Sinespaciado"/>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Default="00231167" w:rsidP="00231167">
      <w:pPr>
        <w:pStyle w:val="Sinespaciado"/>
      </w:pPr>
    </w:p>
    <w:p w:rsidR="00052C84" w:rsidRPr="00B30A33" w:rsidRDefault="00685149" w:rsidP="001C59B5">
      <w:pPr>
        <w:spacing w:line="276" w:lineRule="auto"/>
        <w:ind w:firstLine="709"/>
        <w:jc w:val="both"/>
        <w:rPr>
          <w:rFonts w:ascii="Tahoma" w:hAnsi="Tahoma" w:cs="Tahoma"/>
          <w:b/>
          <w:spacing w:val="-2"/>
          <w:sz w:val="24"/>
          <w:szCs w:val="24"/>
        </w:rPr>
      </w:pPr>
      <w:r>
        <w:rPr>
          <w:rFonts w:ascii="Tahoma" w:hAnsi="Tahoma" w:cs="Tahoma"/>
          <w:spacing w:val="-2"/>
          <w:sz w:val="24"/>
          <w:szCs w:val="24"/>
        </w:rPr>
        <w:t>¿</w:t>
      </w:r>
      <w:r w:rsidR="00077A94">
        <w:rPr>
          <w:rFonts w:ascii="Tahoma" w:hAnsi="Tahoma" w:cs="Tahoma"/>
          <w:spacing w:val="-2"/>
          <w:sz w:val="24"/>
          <w:szCs w:val="24"/>
        </w:rPr>
        <w:t>H</w:t>
      </w:r>
      <w:r w:rsidR="004139DA">
        <w:rPr>
          <w:rFonts w:ascii="Tahoma" w:hAnsi="Tahoma" w:cs="Tahoma"/>
          <w:spacing w:val="-2"/>
          <w:sz w:val="24"/>
          <w:szCs w:val="24"/>
        </w:rPr>
        <w:t>a vulnerado la</w:t>
      </w:r>
      <w:r w:rsidR="0082470D">
        <w:rPr>
          <w:rFonts w:ascii="Tahoma" w:hAnsi="Tahoma" w:cs="Tahoma"/>
          <w:spacing w:val="-2"/>
          <w:sz w:val="24"/>
          <w:szCs w:val="24"/>
        </w:rPr>
        <w:t xml:space="preserve"> </w:t>
      </w:r>
      <w:r w:rsidR="004139DA">
        <w:rPr>
          <w:rFonts w:ascii="Tahoma" w:hAnsi="Tahoma" w:cs="Tahoma"/>
          <w:spacing w:val="-2"/>
          <w:sz w:val="24"/>
          <w:szCs w:val="24"/>
        </w:rPr>
        <w:t>accionada</w:t>
      </w:r>
      <w:r w:rsidR="00B44144">
        <w:rPr>
          <w:rFonts w:ascii="Tahoma" w:hAnsi="Tahoma" w:cs="Tahoma"/>
          <w:spacing w:val="-2"/>
          <w:sz w:val="24"/>
          <w:szCs w:val="24"/>
        </w:rPr>
        <w:t xml:space="preserve"> el derecho fundamental de petición del que </w:t>
      </w:r>
      <w:r w:rsidR="00C03E0E">
        <w:rPr>
          <w:rFonts w:ascii="Tahoma" w:hAnsi="Tahoma" w:cs="Tahoma"/>
          <w:spacing w:val="-2"/>
          <w:sz w:val="24"/>
          <w:szCs w:val="24"/>
        </w:rPr>
        <w:t>es titular la</w:t>
      </w:r>
      <w:r w:rsidR="0082470D">
        <w:rPr>
          <w:rFonts w:ascii="Tahoma" w:hAnsi="Tahoma" w:cs="Tahoma"/>
          <w:spacing w:val="-2"/>
          <w:sz w:val="24"/>
          <w:szCs w:val="24"/>
        </w:rPr>
        <w:t xml:space="preserve"> señora Martha</w:t>
      </w:r>
      <w:r w:rsidR="00C03E0E">
        <w:rPr>
          <w:rFonts w:ascii="Tahoma" w:hAnsi="Tahoma" w:cs="Tahoma"/>
          <w:spacing w:val="-2"/>
          <w:sz w:val="24"/>
          <w:szCs w:val="24"/>
        </w:rPr>
        <w:t xml:space="preserve"> Cecilia </w:t>
      </w:r>
      <w:r w:rsidR="0082470D">
        <w:rPr>
          <w:rFonts w:ascii="Tahoma" w:hAnsi="Tahoma" w:cs="Tahoma"/>
          <w:spacing w:val="-2"/>
          <w:sz w:val="24"/>
          <w:szCs w:val="24"/>
        </w:rPr>
        <w:t xml:space="preserve">López </w:t>
      </w:r>
      <w:r w:rsidR="009769ED">
        <w:rPr>
          <w:rFonts w:ascii="Tahoma" w:hAnsi="Tahoma" w:cs="Tahoma"/>
          <w:spacing w:val="-2"/>
          <w:sz w:val="24"/>
          <w:szCs w:val="24"/>
        </w:rPr>
        <w:t>González</w:t>
      </w:r>
      <w:r w:rsidR="0082470D">
        <w:rPr>
          <w:rFonts w:ascii="Tahoma" w:hAnsi="Tahoma" w:cs="Tahoma"/>
          <w:spacing w:val="-2"/>
          <w:sz w:val="24"/>
          <w:szCs w:val="24"/>
        </w:rPr>
        <w:t xml:space="preserve"> </w:t>
      </w:r>
      <w:r w:rsidR="00B44144">
        <w:rPr>
          <w:rFonts w:ascii="Tahoma" w:hAnsi="Tahoma" w:cs="Tahoma"/>
          <w:spacing w:val="-2"/>
          <w:sz w:val="24"/>
          <w:szCs w:val="24"/>
        </w:rPr>
        <w:t>al no dar respuest</w:t>
      </w:r>
      <w:r w:rsidR="004139DA">
        <w:rPr>
          <w:rFonts w:ascii="Tahoma" w:hAnsi="Tahoma" w:cs="Tahoma"/>
          <w:spacing w:val="-2"/>
          <w:sz w:val="24"/>
          <w:szCs w:val="24"/>
        </w:rPr>
        <w:t>a a</w:t>
      </w:r>
      <w:r w:rsidR="0082470D">
        <w:rPr>
          <w:rFonts w:ascii="Tahoma" w:hAnsi="Tahoma" w:cs="Tahoma"/>
          <w:spacing w:val="-2"/>
          <w:sz w:val="24"/>
          <w:szCs w:val="24"/>
        </w:rPr>
        <w:t xml:space="preserve"> la solicitud elevada el 26 de enero de 2016</w:t>
      </w:r>
      <w:r w:rsidR="009E0485">
        <w:rPr>
          <w:rFonts w:ascii="Tahoma" w:hAnsi="Tahoma" w:cs="Tahoma"/>
          <w:spacing w:val="-2"/>
          <w:sz w:val="24"/>
          <w:szCs w:val="24"/>
        </w:rPr>
        <w:t>, con el propósito de</w:t>
      </w:r>
      <w:r w:rsidR="004139DA">
        <w:rPr>
          <w:rFonts w:ascii="Tahoma" w:hAnsi="Tahoma" w:cs="Tahoma"/>
          <w:spacing w:val="-2"/>
          <w:sz w:val="24"/>
          <w:szCs w:val="24"/>
        </w:rPr>
        <w:t xml:space="preserve"> la expedición de su registro civil de nacimiento</w:t>
      </w:r>
      <w:r w:rsidR="00854CCA">
        <w:rPr>
          <w:rFonts w:ascii="Tahoma" w:hAnsi="Tahoma" w:cs="Tahoma"/>
          <w:spacing w:val="-2"/>
          <w:sz w:val="24"/>
          <w:szCs w:val="24"/>
        </w:rPr>
        <w:t xml:space="preserve">? </w:t>
      </w:r>
    </w:p>
    <w:p w:rsidR="00052C84" w:rsidRDefault="00052C84" w:rsidP="001C59B5">
      <w:pPr>
        <w:pStyle w:val="Sinespaciado"/>
      </w:pPr>
    </w:p>
    <w:p w:rsidR="00D0404A" w:rsidRDefault="00D0404A"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sidRPr="00EB7DB1">
        <w:rPr>
          <w:rFonts w:ascii="Tahoma" w:hAnsi="Tahoma" w:cs="Tahoma"/>
          <w:b/>
          <w:sz w:val="24"/>
          <w:szCs w:val="24"/>
        </w:rPr>
        <w:t>Alcances del derecho fundamental de petición</w:t>
      </w:r>
    </w:p>
    <w:p w:rsidR="00A36A0F" w:rsidRDefault="00A36A0F" w:rsidP="001C59B5">
      <w:pPr>
        <w:pStyle w:val="Sinespaciado"/>
      </w:pPr>
    </w:p>
    <w:p w:rsidR="00A36A0F" w:rsidRPr="00E6336D" w:rsidRDefault="00A36A0F" w:rsidP="00A36A0F">
      <w:pPr>
        <w:spacing w:line="276" w:lineRule="auto"/>
        <w:ind w:firstLine="709"/>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 xml:space="preserve">La Corte Constitucional ha marcado su línea jurisprudencial con relación al Derecho de Petición, precisando los elementos que conforman al </w:t>
      </w:r>
      <w:r w:rsidRPr="00E6336D">
        <w:rPr>
          <w:rFonts w:ascii="Tahoma" w:eastAsia="Times New Roman" w:hAnsi="Tahoma" w:cs="Tahoma"/>
          <w:sz w:val="24"/>
          <w:szCs w:val="24"/>
          <w:lang w:val="es-ES" w:eastAsia="es-ES"/>
        </w:rPr>
        <w:t>mecanismo</w:t>
      </w:r>
      <w:r>
        <w:rPr>
          <w:rFonts w:ascii="Tahoma" w:eastAsia="Times New Roman" w:hAnsi="Tahoma" w:cs="Tahoma"/>
          <w:sz w:val="24"/>
          <w:szCs w:val="24"/>
          <w:lang w:val="es-ES" w:eastAsia="es-ES"/>
        </w:rPr>
        <w:t xml:space="preserve"> que </w:t>
      </w:r>
      <w:r w:rsidRPr="00E6336D">
        <w:rPr>
          <w:rFonts w:ascii="Tahoma" w:eastAsia="Times New Roman" w:hAnsi="Tahoma" w:cs="Tahoma"/>
          <w:sz w:val="24"/>
          <w:szCs w:val="24"/>
          <w:lang w:val="es-ES" w:eastAsia="es-ES"/>
        </w:rPr>
        <w:t xml:space="preserve">permite a toda persona </w:t>
      </w:r>
      <w:r>
        <w:rPr>
          <w:rFonts w:ascii="Tahoma" w:eastAsia="Times New Roman" w:hAnsi="Tahoma" w:cs="Tahoma"/>
          <w:sz w:val="24"/>
          <w:szCs w:val="24"/>
          <w:lang w:val="es-ES" w:eastAsia="es-ES"/>
        </w:rPr>
        <w:t xml:space="preserve">realizar peticiones respetuosas. Así ha dicho </w:t>
      </w:r>
      <w:r w:rsidRPr="00E6336D">
        <w:rPr>
          <w:rFonts w:ascii="Tahoma" w:eastAsia="Times New Roman" w:hAnsi="Tahoma" w:cs="Tahoma"/>
          <w:sz w:val="24"/>
          <w:szCs w:val="24"/>
          <w:lang w:val="es-ES" w:eastAsia="es-ES"/>
        </w:rPr>
        <w:t>que consisten en lo siguiente</w:t>
      </w:r>
      <w:r w:rsidRPr="00E6336D">
        <w:rPr>
          <w:rFonts w:ascii="Tahoma" w:eastAsia="Times New Roman" w:hAnsi="Tahoma" w:cs="Tahoma"/>
          <w:sz w:val="24"/>
          <w:szCs w:val="24"/>
          <w:vertAlign w:val="superscript"/>
          <w:lang w:val="es-ES" w:eastAsia="es-ES"/>
        </w:rPr>
        <w:footnoteReference w:id="1"/>
      </w:r>
      <w:r w:rsidRPr="00E6336D">
        <w:rPr>
          <w:rFonts w:ascii="Tahoma" w:eastAsia="Times New Roman" w:hAnsi="Tahoma" w:cs="Tahoma"/>
          <w:sz w:val="24"/>
          <w:szCs w:val="24"/>
          <w:lang w:val="es-ES" w:eastAsia="es-ES"/>
        </w:rPr>
        <w:t xml:space="preserve">: </w:t>
      </w:r>
    </w:p>
    <w:p w:rsidR="00A36A0F" w:rsidRPr="00E7296C" w:rsidRDefault="00A36A0F" w:rsidP="00A36A0F">
      <w:pPr>
        <w:pStyle w:val="Sinespaciado"/>
        <w:spacing w:line="276" w:lineRule="auto"/>
        <w:rPr>
          <w:sz w:val="16"/>
          <w:szCs w:val="16"/>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“(1) El derecho a presentar, en términos respetuosos, solicitudes ante las autoridades, sin que éstas puedan negarse a recibirlas o tramitarlas.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7296C">
        <w:t> </w:t>
      </w:r>
      <w:r w:rsidRPr="00E6336D">
        <w:rPr>
          <w:rFonts w:ascii="Arial Narrow" w:hAnsi="Arial Narrow" w:cs="Tahoma"/>
          <w:i/>
        </w:rPr>
        <w:t>(2) El derecho a obtener una respuesta oportuna, es decir, dentro de los términos establecidos en las normas correspondientes.</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E7296C"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(3)</w:t>
      </w:r>
      <w:r w:rsidRPr="00E7296C">
        <w:rPr>
          <w:rFonts w:ascii="Arial Narrow" w:hAnsi="Arial Narrow" w:cs="Tahoma"/>
          <w:i/>
        </w:rPr>
        <w:t> </w:t>
      </w:r>
      <w:r w:rsidRPr="00E6336D">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A36A0F"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A36A0F" w:rsidRPr="00E6336D" w:rsidRDefault="00A36A0F" w:rsidP="001C59B5">
      <w:pPr>
        <w:pStyle w:val="Sinespaciado"/>
      </w:pPr>
    </w:p>
    <w:p w:rsidR="00CD36F2" w:rsidRDefault="00CD36F2" w:rsidP="00CD36F2">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CD36F2" w:rsidRDefault="00CD36F2" w:rsidP="00CD36F2">
      <w:pPr>
        <w:pStyle w:val="Sinespaciado"/>
      </w:pPr>
    </w:p>
    <w:p w:rsidR="00CD36F2" w:rsidRPr="00CD36F2" w:rsidRDefault="00CD36F2" w:rsidP="00CD36F2">
      <w:pPr>
        <w:ind w:left="709"/>
        <w:jc w:val="both"/>
        <w:rPr>
          <w:rFonts w:ascii="Arial Narrow" w:hAnsi="Arial Narrow"/>
          <w:i/>
          <w:sz w:val="24"/>
          <w:szCs w:val="24"/>
        </w:rPr>
      </w:pPr>
      <w:r>
        <w:rPr>
          <w:rFonts w:ascii="Arial Narrow" w:hAnsi="Arial Narrow"/>
          <w:i/>
          <w:sz w:val="24"/>
          <w:szCs w:val="24"/>
        </w:rPr>
        <w:t>“</w:t>
      </w:r>
      <w:r w:rsidRPr="00CD36F2">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CD36F2" w:rsidRPr="00C4032A"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CD36F2"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2. Las peticiones mediante las cuales se eleva una consulta a las autoridades en relación con las materias a su cargo deberán resolverse dentro de los treinta (30) días siguientes a su recepción.</w:t>
      </w:r>
    </w:p>
    <w:p w:rsidR="00CD36F2" w:rsidRPr="00CD36F2" w:rsidRDefault="00CD36F2" w:rsidP="00CD36F2">
      <w:pPr>
        <w:ind w:left="709"/>
        <w:jc w:val="both"/>
        <w:rPr>
          <w:rFonts w:ascii="Arial Narrow" w:hAnsi="Arial Narrow"/>
          <w:i/>
          <w:sz w:val="10"/>
          <w:szCs w:val="10"/>
        </w:rPr>
      </w:pPr>
      <w:r w:rsidRPr="00CD36F2">
        <w:rPr>
          <w:rFonts w:ascii="Arial Narrow" w:hAnsi="Arial Narrow"/>
          <w:i/>
          <w:sz w:val="24"/>
          <w:szCs w:val="24"/>
        </w:rPr>
        <w:t xml:space="preserve"> </w:t>
      </w:r>
    </w:p>
    <w:p w:rsidR="00CD36F2" w:rsidRPr="00CD36F2" w:rsidRDefault="00CD36F2" w:rsidP="00CD36F2">
      <w:pPr>
        <w:ind w:left="709"/>
        <w:jc w:val="both"/>
        <w:rPr>
          <w:rFonts w:ascii="Arial Narrow" w:hAnsi="Arial Narrow"/>
          <w:i/>
          <w:sz w:val="24"/>
          <w:szCs w:val="24"/>
        </w:rPr>
      </w:pPr>
      <w:r w:rsidRPr="00CD36F2">
        <w:rPr>
          <w:rFonts w:ascii="Arial Narrow" w:hAnsi="Arial Narrow"/>
          <w:i/>
          <w:sz w:val="24"/>
          <w:szCs w:val="24"/>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Pr>
          <w:rFonts w:ascii="Arial Narrow" w:hAnsi="Arial Narrow"/>
          <w:i/>
          <w:sz w:val="24"/>
          <w:szCs w:val="24"/>
        </w:rPr>
        <w:t>”</w:t>
      </w:r>
    </w:p>
    <w:p w:rsidR="00A36A0F" w:rsidRPr="001C59B5" w:rsidRDefault="00A36A0F" w:rsidP="001C59B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C4715F" w:rsidRDefault="00D0404A" w:rsidP="00C4715F">
      <w:pPr>
        <w:pStyle w:val="Sinespaciado"/>
      </w:pPr>
      <w:r>
        <w:tab/>
      </w:r>
    </w:p>
    <w:p w:rsidR="008767AF" w:rsidRDefault="005C249C" w:rsidP="00707C0A">
      <w:pPr>
        <w:spacing w:line="276" w:lineRule="auto"/>
        <w:ind w:firstLine="709"/>
        <w:jc w:val="both"/>
        <w:rPr>
          <w:rFonts w:ascii="Tahoma" w:hAnsi="Tahoma" w:cs="Tahoma"/>
          <w:sz w:val="24"/>
          <w:szCs w:val="24"/>
        </w:rPr>
      </w:pPr>
      <w:r>
        <w:rPr>
          <w:rFonts w:ascii="Tahoma" w:hAnsi="Tahoma" w:cs="Tahoma"/>
          <w:sz w:val="24"/>
          <w:szCs w:val="24"/>
        </w:rPr>
        <w:t xml:space="preserve">En el caso que </w:t>
      </w:r>
      <w:r w:rsidR="00C00916">
        <w:rPr>
          <w:rFonts w:ascii="Tahoma" w:hAnsi="Tahoma" w:cs="Tahoma"/>
          <w:sz w:val="24"/>
          <w:szCs w:val="24"/>
        </w:rPr>
        <w:t>ocupa la atención de la Sala, la</w:t>
      </w:r>
      <w:r>
        <w:rPr>
          <w:rFonts w:ascii="Tahoma" w:hAnsi="Tahoma" w:cs="Tahoma"/>
          <w:sz w:val="24"/>
          <w:szCs w:val="24"/>
        </w:rPr>
        <w:t xml:space="preserve"> señor</w:t>
      </w:r>
      <w:r w:rsidR="00C00916">
        <w:rPr>
          <w:rFonts w:ascii="Tahoma" w:hAnsi="Tahoma" w:cs="Tahoma"/>
          <w:sz w:val="24"/>
          <w:szCs w:val="24"/>
        </w:rPr>
        <w:t>a</w:t>
      </w:r>
      <w:r w:rsidR="00583C9F">
        <w:rPr>
          <w:rFonts w:ascii="Tahoma" w:hAnsi="Tahoma" w:cs="Tahoma"/>
          <w:sz w:val="24"/>
          <w:szCs w:val="24"/>
        </w:rPr>
        <w:t xml:space="preserve"> </w:t>
      </w:r>
      <w:r w:rsidR="00C00916">
        <w:rPr>
          <w:rFonts w:ascii="Tahoma" w:hAnsi="Tahoma" w:cs="Tahoma"/>
          <w:sz w:val="24"/>
          <w:szCs w:val="24"/>
        </w:rPr>
        <w:t xml:space="preserve">Martha Cecilia López </w:t>
      </w:r>
      <w:r w:rsidR="009769ED">
        <w:rPr>
          <w:rFonts w:ascii="Tahoma" w:hAnsi="Tahoma" w:cs="Tahoma"/>
          <w:sz w:val="24"/>
          <w:szCs w:val="24"/>
        </w:rPr>
        <w:t>González</w:t>
      </w:r>
      <w:r w:rsidR="00783928">
        <w:rPr>
          <w:rFonts w:ascii="Tahoma" w:hAnsi="Tahoma" w:cs="Tahoma"/>
          <w:sz w:val="24"/>
          <w:szCs w:val="24"/>
        </w:rPr>
        <w:t xml:space="preserve"> </w:t>
      </w:r>
      <w:r w:rsidR="00B44144" w:rsidRPr="00B44144">
        <w:rPr>
          <w:rFonts w:ascii="Tahoma" w:hAnsi="Tahoma" w:cs="Tahoma"/>
          <w:sz w:val="24"/>
          <w:szCs w:val="24"/>
        </w:rPr>
        <w:t>presentó</w:t>
      </w:r>
      <w:r w:rsidR="001201BB">
        <w:rPr>
          <w:rFonts w:ascii="Tahoma" w:hAnsi="Tahoma" w:cs="Tahoma"/>
          <w:sz w:val="24"/>
          <w:szCs w:val="24"/>
        </w:rPr>
        <w:t xml:space="preserve"> acción de tutela</w:t>
      </w:r>
      <w:r w:rsidR="004139DA">
        <w:rPr>
          <w:rFonts w:ascii="Tahoma" w:hAnsi="Tahoma" w:cs="Tahoma"/>
          <w:sz w:val="24"/>
          <w:szCs w:val="24"/>
        </w:rPr>
        <w:t>, alegando</w:t>
      </w:r>
      <w:r w:rsidR="001201BB">
        <w:rPr>
          <w:rFonts w:ascii="Tahoma" w:hAnsi="Tahoma" w:cs="Tahoma"/>
          <w:sz w:val="24"/>
          <w:szCs w:val="24"/>
        </w:rPr>
        <w:t xml:space="preserve"> la vulneración</w:t>
      </w:r>
      <w:r w:rsidR="004139DA">
        <w:rPr>
          <w:rFonts w:ascii="Tahoma" w:hAnsi="Tahoma" w:cs="Tahoma"/>
          <w:sz w:val="24"/>
          <w:szCs w:val="24"/>
        </w:rPr>
        <w:t xml:space="preserve"> de su</w:t>
      </w:r>
      <w:r w:rsidR="00B44144" w:rsidRPr="00B44144">
        <w:rPr>
          <w:rFonts w:ascii="Tahoma" w:hAnsi="Tahoma" w:cs="Tahoma"/>
          <w:sz w:val="24"/>
          <w:szCs w:val="24"/>
        </w:rPr>
        <w:t xml:space="preserve"> derecho de petición</w:t>
      </w:r>
      <w:r w:rsidR="001201BB">
        <w:rPr>
          <w:rFonts w:ascii="Tahoma" w:hAnsi="Tahoma" w:cs="Tahoma"/>
          <w:sz w:val="24"/>
          <w:szCs w:val="24"/>
        </w:rPr>
        <w:t xml:space="preserve">, </w:t>
      </w:r>
      <w:r w:rsidR="004139DA">
        <w:rPr>
          <w:rFonts w:ascii="Tahoma" w:hAnsi="Tahoma" w:cs="Tahoma"/>
          <w:sz w:val="24"/>
          <w:szCs w:val="24"/>
        </w:rPr>
        <w:t xml:space="preserve">al no haber recibido respuesta a la solicitud </w:t>
      </w:r>
      <w:r w:rsidR="001201BB">
        <w:rPr>
          <w:rFonts w:ascii="Tahoma" w:hAnsi="Tahoma" w:cs="Tahoma"/>
          <w:sz w:val="24"/>
          <w:szCs w:val="24"/>
        </w:rPr>
        <w:t>radicad</w:t>
      </w:r>
      <w:r w:rsidR="004139DA">
        <w:rPr>
          <w:rFonts w:ascii="Tahoma" w:hAnsi="Tahoma" w:cs="Tahoma"/>
          <w:sz w:val="24"/>
          <w:szCs w:val="24"/>
        </w:rPr>
        <w:t>a</w:t>
      </w:r>
      <w:r w:rsidR="00C00916">
        <w:rPr>
          <w:rFonts w:ascii="Tahoma" w:hAnsi="Tahoma" w:cs="Tahoma"/>
          <w:sz w:val="24"/>
          <w:szCs w:val="24"/>
        </w:rPr>
        <w:t xml:space="preserve"> el </w:t>
      </w:r>
      <w:r w:rsidR="008767AF">
        <w:rPr>
          <w:rFonts w:ascii="Tahoma" w:hAnsi="Tahoma" w:cs="Tahoma"/>
          <w:sz w:val="24"/>
          <w:szCs w:val="24"/>
        </w:rPr>
        <w:t>día</w:t>
      </w:r>
      <w:r w:rsidR="00C00916">
        <w:rPr>
          <w:rFonts w:ascii="Tahoma" w:hAnsi="Tahoma" w:cs="Tahoma"/>
          <w:sz w:val="24"/>
          <w:szCs w:val="24"/>
        </w:rPr>
        <w:t xml:space="preserve"> 26 de enero d</w:t>
      </w:r>
      <w:r w:rsidR="008767AF">
        <w:rPr>
          <w:rFonts w:ascii="Tahoma" w:hAnsi="Tahoma" w:cs="Tahoma"/>
          <w:sz w:val="24"/>
          <w:szCs w:val="24"/>
        </w:rPr>
        <w:t xml:space="preserve">e 2016 </w:t>
      </w:r>
      <w:r w:rsidR="00C00916">
        <w:rPr>
          <w:rFonts w:ascii="Tahoma" w:hAnsi="Tahoma" w:cs="Tahoma"/>
          <w:sz w:val="24"/>
          <w:szCs w:val="24"/>
        </w:rPr>
        <w:t xml:space="preserve"> ante </w:t>
      </w:r>
      <w:r w:rsidR="004139DA">
        <w:rPr>
          <w:rFonts w:ascii="Tahoma" w:hAnsi="Tahoma" w:cs="Tahoma"/>
          <w:sz w:val="24"/>
          <w:szCs w:val="24"/>
        </w:rPr>
        <w:t>l</w:t>
      </w:r>
      <w:r w:rsidR="00707C0A">
        <w:rPr>
          <w:rFonts w:ascii="Tahoma" w:hAnsi="Tahoma" w:cs="Tahoma"/>
          <w:sz w:val="24"/>
          <w:szCs w:val="24"/>
        </w:rPr>
        <w:t xml:space="preserve">a Registraduria </w:t>
      </w:r>
      <w:r w:rsidR="004139DA">
        <w:rPr>
          <w:rFonts w:ascii="Tahoma" w:hAnsi="Tahoma" w:cs="Tahoma"/>
          <w:sz w:val="24"/>
          <w:szCs w:val="24"/>
        </w:rPr>
        <w:t>de</w:t>
      </w:r>
      <w:r w:rsidR="00707C0A">
        <w:rPr>
          <w:rFonts w:ascii="Tahoma" w:hAnsi="Tahoma" w:cs="Tahoma"/>
          <w:sz w:val="24"/>
          <w:szCs w:val="24"/>
        </w:rPr>
        <w:t xml:space="preserve"> Estado Civil</w:t>
      </w:r>
      <w:r w:rsidR="00C00916">
        <w:rPr>
          <w:rFonts w:ascii="Tahoma" w:hAnsi="Tahoma" w:cs="Tahoma"/>
          <w:sz w:val="24"/>
          <w:szCs w:val="24"/>
        </w:rPr>
        <w:t xml:space="preserve"> de Dosquebradas</w:t>
      </w:r>
      <w:r w:rsidR="008767AF">
        <w:rPr>
          <w:rFonts w:ascii="Tahoma" w:hAnsi="Tahoma" w:cs="Tahoma"/>
          <w:sz w:val="24"/>
          <w:szCs w:val="24"/>
        </w:rPr>
        <w:t>,</w:t>
      </w:r>
      <w:r w:rsidR="001201BB">
        <w:rPr>
          <w:rFonts w:ascii="Tahoma" w:hAnsi="Tahoma" w:cs="Tahoma"/>
          <w:sz w:val="24"/>
          <w:szCs w:val="24"/>
        </w:rPr>
        <w:t xml:space="preserve"> con el fin</w:t>
      </w:r>
      <w:r w:rsidR="008767AF">
        <w:rPr>
          <w:rFonts w:ascii="Tahoma" w:hAnsi="Tahoma" w:cs="Tahoma"/>
          <w:sz w:val="24"/>
          <w:szCs w:val="24"/>
        </w:rPr>
        <w:t xml:space="preserve"> que se expidiera</w:t>
      </w:r>
      <w:r w:rsidR="00D1441F">
        <w:rPr>
          <w:rFonts w:ascii="Tahoma" w:hAnsi="Tahoma" w:cs="Tahoma"/>
          <w:sz w:val="24"/>
          <w:szCs w:val="24"/>
        </w:rPr>
        <w:t xml:space="preserve"> </w:t>
      </w:r>
      <w:r w:rsidR="004139DA">
        <w:rPr>
          <w:rFonts w:ascii="Tahoma" w:hAnsi="Tahoma" w:cs="Tahoma"/>
          <w:sz w:val="24"/>
          <w:szCs w:val="24"/>
        </w:rPr>
        <w:t>copia autentica de su</w:t>
      </w:r>
      <w:r w:rsidR="008767AF">
        <w:rPr>
          <w:rFonts w:ascii="Tahoma" w:hAnsi="Tahoma" w:cs="Tahoma"/>
          <w:sz w:val="24"/>
          <w:szCs w:val="24"/>
        </w:rPr>
        <w:t xml:space="preserve"> registro civil de nacimiento</w:t>
      </w:r>
      <w:r w:rsidR="004139DA">
        <w:rPr>
          <w:rFonts w:ascii="Tahoma" w:hAnsi="Tahoma" w:cs="Tahoma"/>
          <w:sz w:val="24"/>
          <w:szCs w:val="24"/>
        </w:rPr>
        <w:t xml:space="preserve">. Petición que fue remitida por la entidad a su sede nacional ubicada </w:t>
      </w:r>
      <w:r w:rsidR="00707C0A">
        <w:rPr>
          <w:rFonts w:ascii="Tahoma" w:hAnsi="Tahoma" w:cs="Tahoma"/>
          <w:sz w:val="24"/>
          <w:szCs w:val="24"/>
        </w:rPr>
        <w:t xml:space="preserve">en Bogotá, </w:t>
      </w:r>
      <w:r w:rsidR="004139DA">
        <w:rPr>
          <w:rFonts w:ascii="Tahoma" w:hAnsi="Tahoma" w:cs="Tahoma"/>
          <w:sz w:val="24"/>
          <w:szCs w:val="24"/>
        </w:rPr>
        <w:t xml:space="preserve">por ser </w:t>
      </w:r>
      <w:r w:rsidR="00707C0A">
        <w:rPr>
          <w:rFonts w:ascii="Tahoma" w:hAnsi="Tahoma" w:cs="Tahoma"/>
          <w:sz w:val="24"/>
          <w:szCs w:val="24"/>
        </w:rPr>
        <w:t xml:space="preserve">la competente para conocer de </w:t>
      </w:r>
      <w:r w:rsidR="004139DA">
        <w:rPr>
          <w:rFonts w:ascii="Tahoma" w:hAnsi="Tahoma" w:cs="Tahoma"/>
          <w:sz w:val="24"/>
          <w:szCs w:val="24"/>
        </w:rPr>
        <w:t>lo pretendido.</w:t>
      </w:r>
    </w:p>
    <w:p w:rsidR="00707C0A" w:rsidRPr="00C4715F" w:rsidRDefault="00707C0A" w:rsidP="00C4715F">
      <w:pPr>
        <w:pStyle w:val="Sinespaciado"/>
      </w:pPr>
    </w:p>
    <w:p w:rsidR="00707C0A" w:rsidRDefault="004139DA" w:rsidP="00707C0A">
      <w:pPr>
        <w:spacing w:line="276" w:lineRule="auto"/>
        <w:ind w:firstLine="709"/>
        <w:jc w:val="both"/>
        <w:rPr>
          <w:rFonts w:ascii="Tahoma" w:hAnsi="Tahoma" w:cs="Tahoma"/>
          <w:sz w:val="24"/>
          <w:szCs w:val="24"/>
        </w:rPr>
      </w:pPr>
      <w:r>
        <w:rPr>
          <w:rFonts w:ascii="Tahoma" w:hAnsi="Tahoma" w:cs="Tahoma"/>
          <w:sz w:val="24"/>
          <w:szCs w:val="24"/>
        </w:rPr>
        <w:t>Es preciso</w:t>
      </w:r>
      <w:r w:rsidR="00707C0A">
        <w:rPr>
          <w:rFonts w:ascii="Tahoma" w:hAnsi="Tahoma" w:cs="Tahoma"/>
          <w:sz w:val="24"/>
          <w:szCs w:val="24"/>
        </w:rPr>
        <w:t xml:space="preserve"> advertir que dentro </w:t>
      </w:r>
      <w:r>
        <w:rPr>
          <w:rFonts w:ascii="Tahoma" w:hAnsi="Tahoma" w:cs="Tahoma"/>
          <w:sz w:val="24"/>
          <w:szCs w:val="24"/>
        </w:rPr>
        <w:t>d</w:t>
      </w:r>
      <w:r w:rsidR="00707C0A">
        <w:rPr>
          <w:rFonts w:ascii="Tahoma" w:hAnsi="Tahoma" w:cs="Tahoma"/>
          <w:sz w:val="24"/>
          <w:szCs w:val="24"/>
        </w:rPr>
        <w:t xml:space="preserve">el trámite de la acción, durante el termino otorgado a la accionada </w:t>
      </w:r>
      <w:r w:rsidR="006F224F">
        <w:rPr>
          <w:rFonts w:ascii="Tahoma" w:hAnsi="Tahoma" w:cs="Tahoma"/>
          <w:sz w:val="24"/>
          <w:szCs w:val="24"/>
        </w:rPr>
        <w:t>para que ejerciera su derecho de contradicción</w:t>
      </w:r>
      <w:r w:rsidR="00E14B61">
        <w:rPr>
          <w:rFonts w:ascii="Tahoma" w:hAnsi="Tahoma" w:cs="Tahoma"/>
          <w:sz w:val="24"/>
          <w:szCs w:val="24"/>
        </w:rPr>
        <w:t xml:space="preserve">, la </w:t>
      </w:r>
      <w:r>
        <w:rPr>
          <w:rFonts w:ascii="Tahoma" w:hAnsi="Tahoma" w:cs="Tahoma"/>
          <w:sz w:val="24"/>
          <w:szCs w:val="24"/>
        </w:rPr>
        <w:t>Registraduria Nacional del Estado Civil</w:t>
      </w:r>
      <w:r w:rsidR="00E14B61">
        <w:rPr>
          <w:rFonts w:ascii="Tahoma" w:hAnsi="Tahoma" w:cs="Tahoma"/>
          <w:sz w:val="24"/>
          <w:szCs w:val="24"/>
        </w:rPr>
        <w:t xml:space="preserve">, </w:t>
      </w:r>
      <w:r>
        <w:rPr>
          <w:rFonts w:ascii="Tahoma" w:hAnsi="Tahoma" w:cs="Tahoma"/>
          <w:sz w:val="24"/>
          <w:szCs w:val="24"/>
        </w:rPr>
        <w:t xml:space="preserve">allegó </w:t>
      </w:r>
      <w:r w:rsidR="00E14B61">
        <w:rPr>
          <w:rFonts w:ascii="Tahoma" w:hAnsi="Tahoma" w:cs="Tahoma"/>
          <w:sz w:val="24"/>
          <w:szCs w:val="24"/>
        </w:rPr>
        <w:t xml:space="preserve">contestación en la que </w:t>
      </w:r>
      <w:r>
        <w:rPr>
          <w:rFonts w:ascii="Tahoma" w:hAnsi="Tahoma" w:cs="Tahoma"/>
          <w:sz w:val="24"/>
          <w:szCs w:val="24"/>
        </w:rPr>
        <w:t>señaló</w:t>
      </w:r>
      <w:r w:rsidR="00E14B61">
        <w:rPr>
          <w:rFonts w:ascii="Tahoma" w:hAnsi="Tahoma" w:cs="Tahoma"/>
          <w:sz w:val="24"/>
          <w:szCs w:val="24"/>
        </w:rPr>
        <w:t xml:space="preserve"> que mediante</w:t>
      </w:r>
      <w:r w:rsidR="00CE3F42">
        <w:rPr>
          <w:rFonts w:ascii="Tahoma" w:hAnsi="Tahoma" w:cs="Tahoma"/>
          <w:sz w:val="24"/>
          <w:szCs w:val="24"/>
        </w:rPr>
        <w:t xml:space="preserve"> la</w:t>
      </w:r>
      <w:r w:rsidR="00E14B61">
        <w:rPr>
          <w:rFonts w:ascii="Tahoma" w:hAnsi="Tahoma" w:cs="Tahoma"/>
          <w:sz w:val="24"/>
          <w:szCs w:val="24"/>
        </w:rPr>
        <w:t xml:space="preserve"> resolución 2101</w:t>
      </w:r>
      <w:r w:rsidR="00D1441F">
        <w:rPr>
          <w:rFonts w:ascii="Tahoma" w:hAnsi="Tahoma" w:cs="Tahoma"/>
          <w:sz w:val="24"/>
          <w:szCs w:val="24"/>
        </w:rPr>
        <w:t xml:space="preserve"> del 16 de marzo de 2016 </w:t>
      </w:r>
      <w:r w:rsidR="00CE3F42">
        <w:rPr>
          <w:rFonts w:ascii="Tahoma" w:hAnsi="Tahoma" w:cs="Tahoma"/>
          <w:sz w:val="24"/>
          <w:szCs w:val="24"/>
        </w:rPr>
        <w:t>(fl</w:t>
      </w:r>
      <w:r w:rsidR="009769ED">
        <w:rPr>
          <w:rFonts w:ascii="Tahoma" w:hAnsi="Tahoma" w:cs="Tahoma"/>
          <w:sz w:val="24"/>
          <w:szCs w:val="24"/>
        </w:rPr>
        <w:t>.</w:t>
      </w:r>
      <w:r w:rsidR="00CE3F42">
        <w:rPr>
          <w:rFonts w:ascii="Tahoma" w:hAnsi="Tahoma" w:cs="Tahoma"/>
          <w:sz w:val="24"/>
          <w:szCs w:val="24"/>
        </w:rPr>
        <w:t xml:space="preserve"> </w:t>
      </w:r>
      <w:r w:rsidR="00D1441F">
        <w:rPr>
          <w:rFonts w:ascii="Tahoma" w:hAnsi="Tahoma" w:cs="Tahoma"/>
          <w:sz w:val="24"/>
          <w:szCs w:val="24"/>
        </w:rPr>
        <w:t xml:space="preserve">22) </w:t>
      </w:r>
      <w:r w:rsidR="00CE3F42">
        <w:rPr>
          <w:rFonts w:ascii="Tahoma" w:hAnsi="Tahoma" w:cs="Tahoma"/>
          <w:sz w:val="24"/>
          <w:szCs w:val="24"/>
        </w:rPr>
        <w:t xml:space="preserve">autorizó </w:t>
      </w:r>
      <w:r w:rsidR="00E14B61">
        <w:rPr>
          <w:rFonts w:ascii="Tahoma" w:hAnsi="Tahoma" w:cs="Tahoma"/>
          <w:sz w:val="24"/>
          <w:szCs w:val="24"/>
        </w:rPr>
        <w:t>la reconstrucción d</w:t>
      </w:r>
      <w:r w:rsidR="00CE3F42">
        <w:rPr>
          <w:rFonts w:ascii="Tahoma" w:hAnsi="Tahoma" w:cs="Tahoma"/>
          <w:sz w:val="24"/>
          <w:szCs w:val="24"/>
        </w:rPr>
        <w:t>el registro civil de nacimiento No.</w:t>
      </w:r>
      <w:r w:rsidR="00E14B61">
        <w:rPr>
          <w:rFonts w:ascii="Tahoma" w:hAnsi="Tahoma" w:cs="Tahoma"/>
          <w:sz w:val="24"/>
          <w:szCs w:val="24"/>
        </w:rPr>
        <w:t xml:space="preserve"> 1632071 del 15 de enero de 1976</w:t>
      </w:r>
      <w:r w:rsidR="00CE3F42">
        <w:rPr>
          <w:rFonts w:ascii="Tahoma" w:hAnsi="Tahoma" w:cs="Tahoma"/>
          <w:sz w:val="24"/>
          <w:szCs w:val="24"/>
        </w:rPr>
        <w:t xml:space="preserve">. Dicho acto administrativo fue comunicado </w:t>
      </w:r>
      <w:r w:rsidR="00E14B61">
        <w:rPr>
          <w:rFonts w:ascii="Tahoma" w:hAnsi="Tahoma" w:cs="Tahoma"/>
          <w:sz w:val="24"/>
          <w:szCs w:val="24"/>
        </w:rPr>
        <w:t xml:space="preserve">al </w:t>
      </w:r>
      <w:r w:rsidR="00CE3F42">
        <w:rPr>
          <w:rFonts w:ascii="Tahoma" w:hAnsi="Tahoma" w:cs="Tahoma"/>
          <w:sz w:val="24"/>
          <w:szCs w:val="24"/>
        </w:rPr>
        <w:t>Notario Primero de Ciénaga Magdalena –funcionario responsable la oficina de registro civil donde reposa el original-</w:t>
      </w:r>
      <w:r w:rsidR="00E14B61">
        <w:rPr>
          <w:rFonts w:ascii="Tahoma" w:hAnsi="Tahoma" w:cs="Tahoma"/>
          <w:sz w:val="24"/>
          <w:szCs w:val="24"/>
        </w:rPr>
        <w:t xml:space="preserve">, y </w:t>
      </w:r>
      <w:r w:rsidR="00CE3F42">
        <w:rPr>
          <w:rFonts w:ascii="Tahoma" w:hAnsi="Tahoma" w:cs="Tahoma"/>
          <w:sz w:val="24"/>
          <w:szCs w:val="24"/>
        </w:rPr>
        <w:t xml:space="preserve">a la </w:t>
      </w:r>
      <w:r w:rsidR="00E14B61">
        <w:rPr>
          <w:rFonts w:ascii="Tahoma" w:hAnsi="Tahoma" w:cs="Tahoma"/>
          <w:sz w:val="24"/>
          <w:szCs w:val="24"/>
        </w:rPr>
        <w:t>accionante</w:t>
      </w:r>
      <w:r w:rsidR="00CE3F42">
        <w:rPr>
          <w:rFonts w:ascii="Tahoma" w:hAnsi="Tahoma" w:cs="Tahoma"/>
          <w:sz w:val="24"/>
          <w:szCs w:val="24"/>
        </w:rPr>
        <w:t xml:space="preserve"> (fl.21).</w:t>
      </w:r>
      <w:r w:rsidR="00E14B61">
        <w:rPr>
          <w:rFonts w:ascii="Tahoma" w:hAnsi="Tahoma" w:cs="Tahoma"/>
          <w:sz w:val="24"/>
          <w:szCs w:val="24"/>
        </w:rPr>
        <w:t xml:space="preserve"> </w:t>
      </w:r>
    </w:p>
    <w:p w:rsidR="008B2CCA" w:rsidRDefault="008B2CCA" w:rsidP="00C4715F">
      <w:pPr>
        <w:pStyle w:val="Sinespaciado"/>
      </w:pPr>
    </w:p>
    <w:p w:rsidR="00707C0A" w:rsidRPr="00E61555" w:rsidRDefault="008B2CCA" w:rsidP="00C4715F">
      <w:pPr>
        <w:spacing w:line="276" w:lineRule="auto"/>
        <w:ind w:firstLine="709"/>
        <w:jc w:val="both"/>
        <w:rPr>
          <w:rFonts w:ascii="Tahoma" w:hAnsi="Tahoma" w:cs="Tahoma"/>
          <w:sz w:val="24"/>
          <w:szCs w:val="24"/>
        </w:rPr>
      </w:pPr>
      <w:r>
        <w:rPr>
          <w:rFonts w:ascii="Tahoma" w:hAnsi="Tahoma" w:cs="Tahoma"/>
          <w:sz w:val="24"/>
          <w:szCs w:val="24"/>
        </w:rPr>
        <w:t>No obs</w:t>
      </w:r>
      <w:r w:rsidR="00340908">
        <w:rPr>
          <w:rFonts w:ascii="Tahoma" w:hAnsi="Tahoma" w:cs="Tahoma"/>
          <w:sz w:val="24"/>
          <w:szCs w:val="24"/>
        </w:rPr>
        <w:t>tante</w:t>
      </w:r>
      <w:r w:rsidR="00D46CBB">
        <w:rPr>
          <w:rFonts w:ascii="Tahoma" w:hAnsi="Tahoma" w:cs="Tahoma"/>
          <w:sz w:val="24"/>
          <w:szCs w:val="24"/>
        </w:rPr>
        <w:t>,</w:t>
      </w:r>
      <w:r w:rsidR="00E61555">
        <w:rPr>
          <w:rFonts w:ascii="Tahoma" w:hAnsi="Tahoma" w:cs="Tahoma"/>
          <w:sz w:val="24"/>
          <w:szCs w:val="24"/>
        </w:rPr>
        <w:t xml:space="preserve"> </w:t>
      </w:r>
      <w:r w:rsidR="00EB1706">
        <w:rPr>
          <w:rFonts w:ascii="Tahoma" w:hAnsi="Tahoma" w:cs="Tahoma"/>
          <w:sz w:val="24"/>
          <w:szCs w:val="24"/>
        </w:rPr>
        <w:t>a</w:t>
      </w:r>
      <w:r w:rsidR="00C4715F">
        <w:rPr>
          <w:rFonts w:ascii="Tahoma" w:hAnsi="Tahoma" w:cs="Tahoma"/>
          <w:sz w:val="24"/>
          <w:szCs w:val="24"/>
        </w:rPr>
        <w:t>l ser la</w:t>
      </w:r>
      <w:r w:rsidR="00EB1706">
        <w:rPr>
          <w:rFonts w:ascii="Tahoma" w:hAnsi="Tahoma" w:cs="Tahoma"/>
          <w:sz w:val="24"/>
          <w:szCs w:val="24"/>
        </w:rPr>
        <w:t xml:space="preserve"> </w:t>
      </w:r>
      <w:r w:rsidR="00E61555">
        <w:rPr>
          <w:rFonts w:ascii="Tahoma" w:hAnsi="Tahoma" w:cs="Tahoma"/>
          <w:sz w:val="24"/>
          <w:szCs w:val="24"/>
        </w:rPr>
        <w:t>finalidad</w:t>
      </w:r>
      <w:r w:rsidR="00EB1706">
        <w:rPr>
          <w:rFonts w:ascii="Tahoma" w:hAnsi="Tahoma" w:cs="Tahoma"/>
          <w:sz w:val="24"/>
          <w:szCs w:val="24"/>
        </w:rPr>
        <w:t xml:space="preserve"> del derecho de petición</w:t>
      </w:r>
      <w:r w:rsidR="00D46CBB">
        <w:rPr>
          <w:rFonts w:ascii="Tahoma" w:hAnsi="Tahoma" w:cs="Tahoma"/>
          <w:sz w:val="24"/>
          <w:szCs w:val="24"/>
        </w:rPr>
        <w:t xml:space="preserve"> </w:t>
      </w:r>
      <w:r w:rsidR="007634D9">
        <w:rPr>
          <w:rFonts w:ascii="Tahoma" w:hAnsi="Tahoma" w:cs="Tahoma"/>
          <w:sz w:val="24"/>
          <w:szCs w:val="24"/>
        </w:rPr>
        <w:t>obtener</w:t>
      </w:r>
      <w:r w:rsidR="00D46CBB">
        <w:rPr>
          <w:rFonts w:ascii="Tahoma" w:hAnsi="Tahoma" w:cs="Tahoma"/>
          <w:sz w:val="24"/>
          <w:szCs w:val="24"/>
        </w:rPr>
        <w:t xml:space="preserve"> copia del certificado civil de nacimiento</w:t>
      </w:r>
      <w:r w:rsidR="00446EF9">
        <w:rPr>
          <w:rFonts w:ascii="Tahoma" w:hAnsi="Tahoma" w:cs="Tahoma"/>
          <w:sz w:val="24"/>
          <w:szCs w:val="24"/>
        </w:rPr>
        <w:t xml:space="preserve">, y </w:t>
      </w:r>
      <w:r w:rsidR="00A93BDE">
        <w:rPr>
          <w:rFonts w:ascii="Tahoma" w:hAnsi="Tahoma" w:cs="Tahoma"/>
          <w:sz w:val="24"/>
          <w:szCs w:val="24"/>
        </w:rPr>
        <w:t xml:space="preserve">teniendo en cuenta </w:t>
      </w:r>
      <w:r w:rsidR="00C4715F">
        <w:rPr>
          <w:rFonts w:ascii="Tahoma" w:hAnsi="Tahoma" w:cs="Tahoma"/>
          <w:sz w:val="24"/>
          <w:szCs w:val="24"/>
        </w:rPr>
        <w:t xml:space="preserve">que </w:t>
      </w:r>
      <w:r w:rsidR="00A93BDE">
        <w:rPr>
          <w:rFonts w:ascii="Tahoma" w:hAnsi="Tahoma" w:cs="Tahoma"/>
          <w:sz w:val="24"/>
          <w:szCs w:val="24"/>
        </w:rPr>
        <w:t>l</w:t>
      </w:r>
      <w:r w:rsidR="00E61555">
        <w:rPr>
          <w:rFonts w:ascii="Tahoma" w:hAnsi="Tahoma" w:cs="Tahoma"/>
          <w:sz w:val="24"/>
          <w:szCs w:val="24"/>
        </w:rPr>
        <w:t>o que ordena el</w:t>
      </w:r>
      <w:r w:rsidR="00446EF9">
        <w:rPr>
          <w:rFonts w:ascii="Tahoma" w:hAnsi="Tahoma" w:cs="Tahoma"/>
          <w:sz w:val="24"/>
          <w:szCs w:val="24"/>
        </w:rPr>
        <w:t xml:space="preserve"> acto administrativo </w:t>
      </w:r>
      <w:r w:rsidR="00E61555">
        <w:rPr>
          <w:rFonts w:ascii="Tahoma" w:hAnsi="Tahoma" w:cs="Tahoma"/>
          <w:sz w:val="24"/>
          <w:szCs w:val="24"/>
        </w:rPr>
        <w:t>es la</w:t>
      </w:r>
      <w:r w:rsidR="00446EF9">
        <w:rPr>
          <w:rFonts w:ascii="Tahoma" w:hAnsi="Tahoma" w:cs="Tahoma"/>
          <w:sz w:val="24"/>
          <w:szCs w:val="24"/>
        </w:rPr>
        <w:t xml:space="preserve"> </w:t>
      </w:r>
      <w:r w:rsidR="007634D9">
        <w:rPr>
          <w:rFonts w:ascii="Tahoma" w:hAnsi="Tahoma" w:cs="Tahoma"/>
          <w:sz w:val="24"/>
          <w:szCs w:val="24"/>
        </w:rPr>
        <w:t xml:space="preserve">reconstrucción </w:t>
      </w:r>
      <w:r w:rsidR="00E61555">
        <w:rPr>
          <w:rFonts w:ascii="Tahoma" w:hAnsi="Tahoma" w:cs="Tahoma"/>
          <w:sz w:val="24"/>
          <w:szCs w:val="24"/>
        </w:rPr>
        <w:t>del documento original que reposa en Ciénaga Magdalena</w:t>
      </w:r>
      <w:r w:rsidR="00C4715F">
        <w:rPr>
          <w:rFonts w:ascii="Tahoma" w:hAnsi="Tahoma" w:cs="Tahoma"/>
          <w:sz w:val="24"/>
          <w:szCs w:val="24"/>
        </w:rPr>
        <w:t>;</w:t>
      </w:r>
      <w:r w:rsidR="00446EF9">
        <w:rPr>
          <w:rFonts w:ascii="Tahoma" w:hAnsi="Tahoma" w:cs="Tahoma"/>
          <w:sz w:val="24"/>
          <w:szCs w:val="24"/>
        </w:rPr>
        <w:t xml:space="preserve"> </w:t>
      </w:r>
      <w:r w:rsidR="007634D9">
        <w:rPr>
          <w:rFonts w:ascii="Tahoma" w:hAnsi="Tahoma" w:cs="Tahoma"/>
          <w:sz w:val="24"/>
          <w:szCs w:val="24"/>
        </w:rPr>
        <w:t>el núcleo esencial de la petición</w:t>
      </w:r>
      <w:r w:rsidR="00E61555">
        <w:rPr>
          <w:rFonts w:ascii="Tahoma" w:hAnsi="Tahoma" w:cs="Tahoma"/>
          <w:sz w:val="24"/>
          <w:szCs w:val="24"/>
        </w:rPr>
        <w:t xml:space="preserve"> no se ha satisfecho</w:t>
      </w:r>
      <w:r w:rsidR="007634D9">
        <w:rPr>
          <w:rFonts w:ascii="Tahoma" w:hAnsi="Tahoma" w:cs="Tahoma"/>
          <w:sz w:val="24"/>
          <w:szCs w:val="24"/>
        </w:rPr>
        <w:t>,</w:t>
      </w:r>
      <w:r w:rsidR="00E61555">
        <w:rPr>
          <w:rFonts w:ascii="Tahoma" w:hAnsi="Tahoma" w:cs="Tahoma"/>
          <w:sz w:val="24"/>
          <w:szCs w:val="24"/>
        </w:rPr>
        <w:t xml:space="preserve"> y </w:t>
      </w:r>
      <w:r w:rsidR="00C4715F">
        <w:rPr>
          <w:rFonts w:ascii="Tahoma" w:hAnsi="Tahoma" w:cs="Tahoma"/>
          <w:sz w:val="24"/>
          <w:szCs w:val="24"/>
        </w:rPr>
        <w:t xml:space="preserve">por tanto </w:t>
      </w:r>
      <w:r w:rsidR="00E61555">
        <w:rPr>
          <w:rFonts w:ascii="Tahoma" w:hAnsi="Tahoma" w:cs="Tahoma"/>
          <w:sz w:val="24"/>
          <w:szCs w:val="24"/>
        </w:rPr>
        <w:t>no se presenta un hecho superado.</w:t>
      </w:r>
      <w:r w:rsidR="007634D9">
        <w:rPr>
          <w:rFonts w:ascii="Tahoma" w:hAnsi="Tahoma" w:cs="Tahoma"/>
          <w:sz w:val="24"/>
          <w:szCs w:val="24"/>
        </w:rPr>
        <w:t xml:space="preserve"> </w:t>
      </w:r>
    </w:p>
    <w:p w:rsidR="00EB1706" w:rsidRPr="00C4715F" w:rsidRDefault="00EB1706" w:rsidP="00C4715F">
      <w:pPr>
        <w:pStyle w:val="Sinespaciado"/>
      </w:pPr>
    </w:p>
    <w:p w:rsidR="001626BE" w:rsidRDefault="00392299" w:rsidP="00CE3F42">
      <w:pPr>
        <w:spacing w:line="276" w:lineRule="auto"/>
        <w:ind w:firstLine="709"/>
        <w:jc w:val="both"/>
        <w:rPr>
          <w:rFonts w:ascii="Tahoma" w:hAnsi="Tahoma" w:cs="Tahoma"/>
          <w:sz w:val="24"/>
          <w:szCs w:val="24"/>
        </w:rPr>
      </w:pPr>
      <w:r>
        <w:rPr>
          <w:rFonts w:ascii="Tahoma" w:hAnsi="Tahoma" w:cs="Tahoma"/>
          <w:sz w:val="24"/>
          <w:szCs w:val="24"/>
        </w:rPr>
        <w:t xml:space="preserve">En ese orden de ideas, </w:t>
      </w:r>
      <w:r w:rsidR="00A93BDE">
        <w:rPr>
          <w:rFonts w:ascii="Tahoma" w:hAnsi="Tahoma" w:cs="Tahoma"/>
          <w:sz w:val="24"/>
          <w:szCs w:val="24"/>
        </w:rPr>
        <w:t>en amparo al</w:t>
      </w:r>
      <w:r w:rsidR="00203738">
        <w:rPr>
          <w:rFonts w:ascii="Tahoma" w:hAnsi="Tahoma" w:cs="Tahoma"/>
          <w:sz w:val="24"/>
          <w:szCs w:val="24"/>
        </w:rPr>
        <w:t xml:space="preserve"> derecho fundamental de petición se ordenara al a Registraduria Nacional </w:t>
      </w:r>
      <w:r w:rsidR="00C4715F">
        <w:rPr>
          <w:rFonts w:ascii="Tahoma" w:hAnsi="Tahoma" w:cs="Tahoma"/>
          <w:sz w:val="24"/>
          <w:szCs w:val="24"/>
        </w:rPr>
        <w:t xml:space="preserve">del </w:t>
      </w:r>
      <w:r w:rsidR="00203738">
        <w:rPr>
          <w:rFonts w:ascii="Tahoma" w:hAnsi="Tahoma" w:cs="Tahoma"/>
          <w:sz w:val="24"/>
          <w:szCs w:val="24"/>
        </w:rPr>
        <w:t>Estado Civil que una vez reconstruido el registro civil de nacimiento No. 1632071 del 15 de enero de 1976, ordene a quien corresponda la expedición de copia autentica del mentado documento a favor de la s</w:t>
      </w:r>
      <w:r w:rsidR="00186A54">
        <w:rPr>
          <w:rFonts w:ascii="Tahoma" w:hAnsi="Tahoma" w:cs="Tahoma"/>
          <w:sz w:val="24"/>
          <w:szCs w:val="24"/>
        </w:rPr>
        <w:t>eñora Martha Cecilia López González</w:t>
      </w:r>
      <w:r w:rsidR="00203738">
        <w:rPr>
          <w:rFonts w:ascii="Tahoma" w:hAnsi="Tahoma" w:cs="Tahoma"/>
          <w:sz w:val="24"/>
          <w:szCs w:val="24"/>
        </w:rPr>
        <w:t>.</w:t>
      </w:r>
    </w:p>
    <w:p w:rsidR="0044652E" w:rsidRPr="00C4715F" w:rsidRDefault="0044652E" w:rsidP="00C4715F">
      <w:pPr>
        <w:pStyle w:val="Sinespaciado"/>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 del Tribunal Superior de Pereira</w:t>
      </w:r>
      <w:r w:rsidRPr="00D16146">
        <w:rPr>
          <w:rFonts w:ascii="Tahoma" w:hAnsi="Tahoma" w:cs="Tahoma"/>
          <w:sz w:val="24"/>
          <w:szCs w:val="24"/>
        </w:rPr>
        <w:t>, en nombre del Pueblo y por autoridad de la Constitución</w:t>
      </w:r>
    </w:p>
    <w:p w:rsidR="00A93BDE" w:rsidRDefault="00A93BDE" w:rsidP="00C4715F">
      <w:pPr>
        <w:pStyle w:val="Sinespaciado"/>
      </w:pPr>
    </w:p>
    <w:p w:rsidR="00464B77" w:rsidRPr="0044652E" w:rsidRDefault="00464B77" w:rsidP="0044652E">
      <w:pPr>
        <w:pStyle w:val="Ttulo4"/>
        <w:spacing w:line="276" w:lineRule="auto"/>
        <w:rPr>
          <w:rFonts w:ascii="Tahoma" w:hAnsi="Tahoma" w:cs="Tahoma"/>
          <w:szCs w:val="24"/>
        </w:rPr>
      </w:pPr>
      <w:r w:rsidRPr="00AC4134">
        <w:rPr>
          <w:rFonts w:ascii="Tahoma" w:hAnsi="Tahoma" w:cs="Tahoma"/>
          <w:szCs w:val="24"/>
        </w:rPr>
        <w:t>RESUELVE</w:t>
      </w:r>
    </w:p>
    <w:p w:rsidR="00EB1706" w:rsidRDefault="00EB1706" w:rsidP="00C4715F">
      <w:pPr>
        <w:pStyle w:val="Sinespaciado"/>
      </w:pPr>
    </w:p>
    <w:p w:rsidR="002A012C" w:rsidRPr="00B5764D" w:rsidRDefault="002A012C" w:rsidP="00095791">
      <w:pPr>
        <w:widowControl w:val="0"/>
        <w:spacing w:line="276" w:lineRule="auto"/>
        <w:ind w:firstLine="709"/>
        <w:jc w:val="both"/>
        <w:rPr>
          <w:rFonts w:ascii="Tahoma" w:hAnsi="Tahoma" w:cs="Tahoma"/>
          <w:sz w:val="24"/>
          <w:szCs w:val="24"/>
        </w:rPr>
      </w:pPr>
      <w:r w:rsidRPr="00AC4134">
        <w:rPr>
          <w:rFonts w:ascii="Tahoma" w:hAnsi="Tahoma" w:cs="Tahoma"/>
          <w:b/>
          <w:sz w:val="24"/>
          <w:szCs w:val="24"/>
        </w:rPr>
        <w:t xml:space="preserve">PRIMERO: </w:t>
      </w:r>
      <w:r w:rsidR="0044652E">
        <w:rPr>
          <w:rFonts w:ascii="Tahoma" w:hAnsi="Tahoma" w:cs="Tahoma"/>
          <w:b/>
          <w:sz w:val="24"/>
          <w:szCs w:val="24"/>
        </w:rPr>
        <w:t>Amp</w:t>
      </w:r>
      <w:r w:rsidR="009F3306">
        <w:rPr>
          <w:rFonts w:ascii="Tahoma" w:hAnsi="Tahoma" w:cs="Tahoma"/>
          <w:b/>
          <w:sz w:val="24"/>
          <w:szCs w:val="24"/>
        </w:rPr>
        <w:t>a</w:t>
      </w:r>
      <w:r w:rsidR="0044652E">
        <w:rPr>
          <w:rFonts w:ascii="Tahoma" w:hAnsi="Tahoma" w:cs="Tahoma"/>
          <w:b/>
          <w:sz w:val="24"/>
          <w:szCs w:val="24"/>
        </w:rPr>
        <w:t xml:space="preserve">rar </w:t>
      </w:r>
      <w:r w:rsidR="0044652E">
        <w:rPr>
          <w:rFonts w:ascii="Tahoma" w:hAnsi="Tahoma" w:cs="Tahoma"/>
          <w:sz w:val="24"/>
          <w:szCs w:val="24"/>
        </w:rPr>
        <w:t>el derecho de petición</w:t>
      </w:r>
      <w:r w:rsidR="000B3D3A">
        <w:rPr>
          <w:rFonts w:ascii="Tahoma" w:hAnsi="Tahoma" w:cs="Tahoma"/>
          <w:sz w:val="24"/>
          <w:szCs w:val="24"/>
        </w:rPr>
        <w:t xml:space="preserve"> del que es titular</w:t>
      </w:r>
      <w:r w:rsidR="00B5764D" w:rsidRPr="00B5764D">
        <w:rPr>
          <w:rFonts w:ascii="Tahoma" w:hAnsi="Tahoma" w:cs="Tahoma"/>
          <w:sz w:val="24"/>
          <w:szCs w:val="24"/>
        </w:rPr>
        <w:t xml:space="preserve"> </w:t>
      </w:r>
      <w:r w:rsidR="00C367D4">
        <w:rPr>
          <w:rFonts w:ascii="Tahoma" w:hAnsi="Tahoma" w:cs="Tahoma"/>
          <w:sz w:val="24"/>
          <w:szCs w:val="24"/>
        </w:rPr>
        <w:t xml:space="preserve">la señora Martha Cecilia </w:t>
      </w:r>
      <w:r w:rsidR="009769ED">
        <w:rPr>
          <w:rFonts w:ascii="Tahoma" w:hAnsi="Tahoma" w:cs="Tahoma"/>
          <w:sz w:val="24"/>
          <w:szCs w:val="24"/>
        </w:rPr>
        <w:t>López González</w:t>
      </w:r>
      <w:r w:rsidR="00CE3F42">
        <w:rPr>
          <w:rFonts w:ascii="Tahoma" w:hAnsi="Tahoma" w:cs="Tahoma"/>
          <w:sz w:val="24"/>
          <w:szCs w:val="24"/>
        </w:rPr>
        <w:t>.</w:t>
      </w:r>
    </w:p>
    <w:p w:rsidR="00A93BDE" w:rsidRDefault="00A93BDE" w:rsidP="00C4715F">
      <w:pPr>
        <w:pStyle w:val="Sinespaciado"/>
      </w:pPr>
    </w:p>
    <w:p w:rsidR="00C4715F" w:rsidRDefault="002A012C" w:rsidP="00C4715F">
      <w:pPr>
        <w:spacing w:line="276" w:lineRule="auto"/>
        <w:ind w:firstLine="709"/>
        <w:jc w:val="both"/>
        <w:rPr>
          <w:rFonts w:ascii="Tahoma" w:hAnsi="Tahoma" w:cs="Tahoma"/>
          <w:sz w:val="24"/>
          <w:szCs w:val="24"/>
        </w:rPr>
      </w:pPr>
      <w:r w:rsidRPr="00AC4134">
        <w:rPr>
          <w:rFonts w:ascii="Tahoma" w:hAnsi="Tahoma" w:cs="Tahoma"/>
          <w:b/>
          <w:sz w:val="24"/>
          <w:szCs w:val="24"/>
        </w:rPr>
        <w:t xml:space="preserve">SEGUNDO: </w:t>
      </w:r>
      <w:r w:rsidR="000B3D3A">
        <w:rPr>
          <w:rFonts w:ascii="Tahoma" w:hAnsi="Tahoma" w:cs="Tahoma"/>
          <w:b/>
          <w:sz w:val="24"/>
          <w:szCs w:val="24"/>
        </w:rPr>
        <w:t xml:space="preserve">Ordenar </w:t>
      </w:r>
      <w:r w:rsidR="000B3D3A">
        <w:rPr>
          <w:rFonts w:ascii="Tahoma" w:hAnsi="Tahoma" w:cs="Tahoma"/>
          <w:sz w:val="24"/>
          <w:szCs w:val="24"/>
        </w:rPr>
        <w:t xml:space="preserve">a la </w:t>
      </w:r>
      <w:r w:rsidR="00C4715F">
        <w:rPr>
          <w:rFonts w:ascii="Tahoma" w:hAnsi="Tahoma" w:cs="Tahoma"/>
          <w:sz w:val="24"/>
          <w:szCs w:val="24"/>
        </w:rPr>
        <w:t xml:space="preserve">Registradora Nacional del Estado Civil </w:t>
      </w:r>
      <w:r w:rsidR="000B3D3A">
        <w:rPr>
          <w:rFonts w:ascii="Tahoma" w:hAnsi="Tahoma" w:cs="Tahoma"/>
          <w:sz w:val="24"/>
          <w:szCs w:val="24"/>
        </w:rPr>
        <w:t xml:space="preserve">que una vez  reconstruido el registro civil de </w:t>
      </w:r>
      <w:r w:rsidR="00C4715F">
        <w:rPr>
          <w:rFonts w:ascii="Tahoma" w:hAnsi="Tahoma" w:cs="Tahoma"/>
          <w:sz w:val="24"/>
          <w:szCs w:val="24"/>
        </w:rPr>
        <w:t xml:space="preserve">nacimiento </w:t>
      </w:r>
      <w:r w:rsidR="00203738">
        <w:rPr>
          <w:rFonts w:ascii="Tahoma" w:hAnsi="Tahoma" w:cs="Tahoma"/>
          <w:sz w:val="24"/>
          <w:szCs w:val="24"/>
        </w:rPr>
        <w:t>No. 1632071 del 15 de enero de 1976, ordene a quien corresponda la expedición de copia</w:t>
      </w:r>
      <w:r w:rsidR="00A93BDE">
        <w:rPr>
          <w:rFonts w:ascii="Tahoma" w:hAnsi="Tahoma" w:cs="Tahoma"/>
          <w:sz w:val="24"/>
          <w:szCs w:val="24"/>
        </w:rPr>
        <w:t xml:space="preserve"> autentica del </w:t>
      </w:r>
      <w:r w:rsidR="00C4715F">
        <w:rPr>
          <w:rFonts w:ascii="Tahoma" w:hAnsi="Tahoma" w:cs="Tahoma"/>
          <w:sz w:val="24"/>
          <w:szCs w:val="24"/>
        </w:rPr>
        <w:t>mentado documento a favor de la s</w:t>
      </w:r>
      <w:r w:rsidR="00186A54">
        <w:rPr>
          <w:rFonts w:ascii="Tahoma" w:hAnsi="Tahoma" w:cs="Tahoma"/>
          <w:sz w:val="24"/>
          <w:szCs w:val="24"/>
        </w:rPr>
        <w:t>eñora Martha Cecilia López González</w:t>
      </w:r>
      <w:r w:rsidR="00C4715F">
        <w:rPr>
          <w:rFonts w:ascii="Tahoma" w:hAnsi="Tahoma" w:cs="Tahoma"/>
          <w:sz w:val="24"/>
          <w:szCs w:val="24"/>
        </w:rPr>
        <w:t>.</w:t>
      </w:r>
    </w:p>
    <w:p w:rsidR="000B3D3A" w:rsidRPr="00C4715F" w:rsidRDefault="000B3D3A" w:rsidP="00C4715F">
      <w:pPr>
        <w:pStyle w:val="Sinespaciado"/>
      </w:pPr>
    </w:p>
    <w:p w:rsidR="00BD3DDA" w:rsidRPr="000B3D3A" w:rsidRDefault="000B3D3A" w:rsidP="000B3D3A">
      <w:pPr>
        <w:spacing w:line="276" w:lineRule="auto"/>
        <w:ind w:firstLine="709"/>
        <w:jc w:val="both"/>
        <w:rPr>
          <w:rFonts w:ascii="Tahoma" w:hAnsi="Tahoma" w:cs="Tahoma"/>
          <w:sz w:val="24"/>
          <w:szCs w:val="24"/>
        </w:rPr>
      </w:pPr>
      <w:r>
        <w:rPr>
          <w:rFonts w:ascii="Tahoma" w:hAnsi="Tahoma" w:cs="Tahoma"/>
          <w:b/>
          <w:sz w:val="24"/>
          <w:szCs w:val="24"/>
        </w:rPr>
        <w:t>TERCERO</w:t>
      </w:r>
      <w:r>
        <w:rPr>
          <w:rFonts w:ascii="Tahoma" w:hAnsi="Tahoma" w:cs="Tahoma"/>
          <w:b/>
        </w:rPr>
        <w:t xml:space="preserve">: </w:t>
      </w:r>
      <w:r w:rsidR="002A012C" w:rsidRPr="00AC4134">
        <w:rPr>
          <w:rFonts w:ascii="Tahoma" w:hAnsi="Tahoma" w:cs="Tahoma"/>
          <w:b/>
        </w:rPr>
        <w:t xml:space="preserve">NOTIFÍQUESE </w:t>
      </w:r>
      <w:r w:rsidR="002A012C" w:rsidRPr="00AC4134">
        <w:rPr>
          <w:rFonts w:ascii="Tahoma" w:hAnsi="Tahoma" w:cs="Tahoma"/>
          <w:bCs/>
        </w:rPr>
        <w:t>esta decisión a las partes por el medio más expedito.</w:t>
      </w:r>
    </w:p>
    <w:p w:rsidR="00A36A0F" w:rsidRPr="00C4715F" w:rsidRDefault="00A36A0F" w:rsidP="00C4715F">
      <w:pPr>
        <w:pStyle w:val="Sinespaciado"/>
      </w:pPr>
    </w:p>
    <w:p w:rsidR="00464B77" w:rsidRDefault="00EB1706"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CUARTO</w:t>
      </w:r>
      <w:r w:rsidR="00464B77" w:rsidRPr="00AC4134">
        <w:rPr>
          <w:rFonts w:ascii="Tahoma" w:hAnsi="Tahoma" w:cs="Tahoma"/>
          <w:b/>
          <w:sz w:val="24"/>
          <w:szCs w:val="24"/>
        </w:rPr>
        <w:t xml:space="preserve">: </w:t>
      </w:r>
      <w:r w:rsidR="001C59B5" w:rsidRPr="001C59B5">
        <w:rPr>
          <w:rFonts w:ascii="Tahoma" w:hAnsi="Tahoma" w:cs="Tahoma"/>
          <w:sz w:val="24"/>
          <w:szCs w:val="24"/>
        </w:rPr>
        <w:t>Si no se impugnase, r</w:t>
      </w:r>
      <w:r w:rsidR="00464B77" w:rsidRPr="00AC4134">
        <w:rPr>
          <w:rFonts w:ascii="Tahoma" w:hAnsi="Tahoma" w:cs="Tahoma"/>
          <w:spacing w:val="-2"/>
          <w:sz w:val="24"/>
          <w:szCs w:val="24"/>
        </w:rPr>
        <w:t>emítase el expediente a la Corte Constitucional para su eventual revisión, conforme al artículo 31 del Decreto 2591 de 1991.</w:t>
      </w:r>
    </w:p>
    <w:p w:rsidR="00E7296C" w:rsidRPr="00C4715F" w:rsidRDefault="00E7296C" w:rsidP="00C4715F">
      <w:pPr>
        <w:pStyle w:val="Sinespaciado"/>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E7296C" w:rsidRPr="00C4715F" w:rsidRDefault="00E7296C" w:rsidP="00C4715F">
      <w:pPr>
        <w:pStyle w:val="Sinespaciado"/>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E7296C" w:rsidRDefault="00464B77" w:rsidP="00E7296C">
      <w:pPr>
        <w:pStyle w:val="Sinespaciado"/>
        <w:rPr>
          <w:sz w:val="20"/>
          <w:szCs w:val="20"/>
        </w:rPr>
      </w:pPr>
      <w:r w:rsidRPr="00AC4134">
        <w:t xml:space="preserve"> </w:t>
      </w:r>
    </w:p>
    <w:p w:rsidR="00BA0791" w:rsidRDefault="00BA0791" w:rsidP="00E7296C">
      <w:pPr>
        <w:pStyle w:val="Sinespaciado"/>
        <w:rPr>
          <w:sz w:val="20"/>
          <w:szCs w:val="20"/>
        </w:rPr>
      </w:pPr>
    </w:p>
    <w:p w:rsidR="00400B6A" w:rsidRDefault="00400B6A" w:rsidP="00E7296C">
      <w:pPr>
        <w:pStyle w:val="Sinespaciado"/>
        <w:rPr>
          <w:sz w:val="20"/>
          <w:szCs w:val="20"/>
        </w:rPr>
      </w:pPr>
    </w:p>
    <w:p w:rsidR="00CE3F42" w:rsidRDefault="00CE3F42" w:rsidP="00E7296C">
      <w:pPr>
        <w:pStyle w:val="Sinespaciado"/>
        <w:rPr>
          <w:sz w:val="20"/>
          <w:szCs w:val="20"/>
        </w:rPr>
      </w:pPr>
    </w:p>
    <w:p w:rsidR="00CE3F42" w:rsidRPr="00E7296C" w:rsidRDefault="00CE3F42" w:rsidP="00E7296C">
      <w:pPr>
        <w:pStyle w:val="Sinespaciado"/>
        <w:rPr>
          <w:sz w:val="20"/>
          <w:szCs w:val="20"/>
        </w:rPr>
      </w:pPr>
    </w:p>
    <w:p w:rsidR="00A93BDE" w:rsidRDefault="00A93BDE" w:rsidP="003657CE">
      <w:pPr>
        <w:spacing w:line="276" w:lineRule="auto"/>
        <w:ind w:left="360"/>
        <w:jc w:val="center"/>
        <w:rPr>
          <w:rFonts w:ascii="Tahoma" w:hAnsi="Tahoma" w:cs="Tahoma"/>
          <w:b/>
          <w:sz w:val="24"/>
          <w:szCs w:val="24"/>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E7296C" w:rsidRDefault="00BA0791" w:rsidP="00E7296C">
      <w:pPr>
        <w:pStyle w:val="Sinespaciado"/>
        <w:rPr>
          <w:sz w:val="20"/>
          <w:szCs w:val="20"/>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CE773E" w:rsidRDefault="00464B77" w:rsidP="00E7296C">
      <w:pPr>
        <w:pStyle w:val="Sinespaciado"/>
        <w:rPr>
          <w:sz w:val="18"/>
          <w:szCs w:val="18"/>
        </w:rPr>
      </w:pPr>
    </w:p>
    <w:p w:rsidR="00BA0791" w:rsidRPr="00CE773E" w:rsidRDefault="00BA0791" w:rsidP="00E7296C">
      <w:pPr>
        <w:pStyle w:val="Sinespaciado"/>
        <w:rPr>
          <w:sz w:val="18"/>
          <w:szCs w:val="18"/>
        </w:rPr>
      </w:pPr>
    </w:p>
    <w:p w:rsidR="00BA0791" w:rsidRDefault="00BA0791" w:rsidP="00E7296C">
      <w:pPr>
        <w:pStyle w:val="Sinespaciado"/>
        <w:rPr>
          <w:sz w:val="18"/>
          <w:szCs w:val="18"/>
        </w:rPr>
      </w:pPr>
    </w:p>
    <w:p w:rsidR="00CE3F42" w:rsidRDefault="00CE3F42" w:rsidP="00E7296C">
      <w:pPr>
        <w:pStyle w:val="Sinespaciado"/>
        <w:rPr>
          <w:sz w:val="18"/>
          <w:szCs w:val="18"/>
        </w:rPr>
      </w:pPr>
    </w:p>
    <w:p w:rsidR="00400B6A" w:rsidRPr="00CE773E" w:rsidRDefault="00400B6A" w:rsidP="00E7296C">
      <w:pPr>
        <w:pStyle w:val="Sinespaciado"/>
        <w:rPr>
          <w:sz w:val="18"/>
          <w:szCs w:val="18"/>
        </w:rPr>
      </w:pPr>
    </w:p>
    <w:p w:rsidR="00E7296C" w:rsidRPr="00CE773E" w:rsidRDefault="00E7296C" w:rsidP="00E7296C">
      <w:pPr>
        <w:pStyle w:val="Sinespaciado"/>
        <w:rPr>
          <w:sz w:val="18"/>
          <w:szCs w:val="18"/>
        </w:rPr>
      </w:pPr>
    </w:p>
    <w:p w:rsidR="00464B77" w:rsidRPr="00CE773E" w:rsidRDefault="00464B77" w:rsidP="00E7296C">
      <w:pPr>
        <w:pStyle w:val="Sinespaciado"/>
        <w:rPr>
          <w:sz w:val="18"/>
          <w:szCs w:val="18"/>
        </w:rPr>
      </w:pPr>
    </w:p>
    <w:p w:rsidR="00464B77" w:rsidRDefault="00464B77" w:rsidP="00E7296C">
      <w:pPr>
        <w:pStyle w:val="Sinespaciado"/>
        <w:rPr>
          <w:sz w:val="20"/>
          <w:szCs w:val="20"/>
        </w:rPr>
      </w:pPr>
    </w:p>
    <w:p w:rsidR="00A93BDE" w:rsidRPr="00E7296C" w:rsidRDefault="00A93BDE" w:rsidP="00E7296C">
      <w:pPr>
        <w:pStyle w:val="Sinespaciado"/>
        <w:rPr>
          <w:sz w:val="20"/>
          <w:szCs w:val="20"/>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E773E" w:rsidRDefault="00464B77" w:rsidP="00E7296C">
      <w:pPr>
        <w:pStyle w:val="Sinespaciado"/>
        <w:rPr>
          <w:sz w:val="18"/>
          <w:szCs w:val="18"/>
        </w:rPr>
      </w:pPr>
    </w:p>
    <w:p w:rsidR="00E7296C" w:rsidRPr="00CE773E" w:rsidRDefault="00E7296C" w:rsidP="00E7296C">
      <w:pPr>
        <w:pStyle w:val="Sinespaciado"/>
        <w:rPr>
          <w:sz w:val="18"/>
          <w:szCs w:val="18"/>
        </w:rPr>
      </w:pPr>
    </w:p>
    <w:p w:rsidR="00E7296C" w:rsidRDefault="00E7296C" w:rsidP="00E7296C">
      <w:pPr>
        <w:pStyle w:val="Sinespaciado"/>
        <w:rPr>
          <w:sz w:val="18"/>
          <w:szCs w:val="18"/>
        </w:rPr>
      </w:pPr>
    </w:p>
    <w:p w:rsidR="00381B28" w:rsidRPr="00CE773E" w:rsidRDefault="00381B28" w:rsidP="00E7296C">
      <w:pPr>
        <w:pStyle w:val="Sinespaciado"/>
        <w:rPr>
          <w:sz w:val="18"/>
          <w:szCs w:val="18"/>
        </w:rPr>
      </w:pPr>
    </w:p>
    <w:p w:rsidR="00CE773E" w:rsidRDefault="00CE773E" w:rsidP="00E7296C">
      <w:pPr>
        <w:pStyle w:val="Sinespaciado"/>
        <w:rPr>
          <w:sz w:val="18"/>
          <w:szCs w:val="18"/>
        </w:rPr>
      </w:pPr>
    </w:p>
    <w:p w:rsidR="00CE3F42" w:rsidRPr="00CE773E" w:rsidRDefault="00CE3F42" w:rsidP="00E7296C">
      <w:pPr>
        <w:pStyle w:val="Sinespaciado"/>
        <w:rPr>
          <w:sz w:val="18"/>
          <w:szCs w:val="18"/>
        </w:rPr>
      </w:pPr>
    </w:p>
    <w:p w:rsidR="00BA0791" w:rsidRDefault="00BA0791" w:rsidP="00E7296C">
      <w:pPr>
        <w:pStyle w:val="Sinespaciado"/>
        <w:rPr>
          <w:sz w:val="18"/>
          <w:szCs w:val="18"/>
        </w:rPr>
      </w:pPr>
    </w:p>
    <w:p w:rsidR="00363525" w:rsidRPr="00CE773E" w:rsidRDefault="00363525" w:rsidP="00E7296C">
      <w:pPr>
        <w:pStyle w:val="Sinespaciado"/>
        <w:rPr>
          <w:sz w:val="18"/>
          <w:szCs w:val="18"/>
        </w:rPr>
      </w:pPr>
    </w:p>
    <w:p w:rsidR="00A93BDE" w:rsidRDefault="00A93BDE" w:rsidP="003657CE">
      <w:pPr>
        <w:spacing w:line="276" w:lineRule="auto"/>
        <w:jc w:val="center"/>
        <w:rPr>
          <w:rFonts w:ascii="Tahoma" w:hAnsi="Tahoma" w:cs="Tahoma"/>
          <w:b/>
          <w:sz w:val="24"/>
          <w:szCs w:val="24"/>
        </w:rPr>
      </w:pPr>
    </w:p>
    <w:p w:rsidR="00464B77" w:rsidRPr="002243F1" w:rsidRDefault="00306386" w:rsidP="003657CE">
      <w:pPr>
        <w:spacing w:line="276" w:lineRule="auto"/>
        <w:jc w:val="center"/>
        <w:rPr>
          <w:rFonts w:ascii="Tahoma" w:hAnsi="Tahoma" w:cs="Tahoma"/>
          <w:b/>
          <w:sz w:val="24"/>
          <w:szCs w:val="24"/>
        </w:rPr>
      </w:pPr>
      <w:r>
        <w:rPr>
          <w:rFonts w:ascii="Tahoma" w:hAnsi="Tahoma" w:cs="Tahoma"/>
          <w:b/>
          <w:sz w:val="24"/>
          <w:szCs w:val="24"/>
        </w:rPr>
        <w:t>LEONARDO CORTÉS PÉREZ</w:t>
      </w:r>
    </w:p>
    <w:p w:rsidR="00AA7D5E" w:rsidRPr="00BA0791" w:rsidRDefault="00400B6A" w:rsidP="003657CE">
      <w:pPr>
        <w:spacing w:line="276" w:lineRule="auto"/>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8"/>
      <w:headerReference w:type="default" r:id="rId9"/>
      <w:footerReference w:type="default" r:id="rId10"/>
      <w:footerReference w:type="first" r:id="rId11"/>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CD" w:rsidRDefault="00C57ACD" w:rsidP="00F242D4">
      <w:r>
        <w:separator/>
      </w:r>
    </w:p>
  </w:endnote>
  <w:endnote w:type="continuationSeparator" w:id="0">
    <w:p w:rsidR="00C57ACD" w:rsidRDefault="00C57ACD"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43068F" w:rsidRPr="0043068F">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C57ACD" w:rsidRPr="00C57ACD">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CD" w:rsidRDefault="00C57ACD" w:rsidP="00F242D4">
      <w:r>
        <w:separator/>
      </w:r>
    </w:p>
  </w:footnote>
  <w:footnote w:type="continuationSeparator" w:id="0">
    <w:p w:rsidR="00C57ACD" w:rsidRDefault="00C57ACD"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C367D4">
      <w:rPr>
        <w:rFonts w:ascii="Tahoma" w:hAnsi="Tahoma" w:cs="Tahoma"/>
        <w:sz w:val="16"/>
        <w:szCs w:val="16"/>
      </w:rPr>
      <w:t>66001-22-05-000-2016-00064</w:t>
    </w:r>
    <w:r w:rsidR="00095791" w:rsidRPr="00095791">
      <w:rPr>
        <w:rFonts w:ascii="Tahoma" w:hAnsi="Tahoma" w:cs="Tahoma"/>
        <w:sz w:val="16"/>
        <w:szCs w:val="16"/>
      </w:rPr>
      <w:t>-00</w:t>
    </w:r>
    <w:r w:rsidR="00C367D4">
      <w:rPr>
        <w:rFonts w:ascii="Tahoma" w:hAnsi="Tahoma" w:cs="Tahoma"/>
        <w:sz w:val="16"/>
        <w:szCs w:val="16"/>
      </w:rPr>
      <w:t xml:space="preserve"> </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C367D4" w:rsidRPr="001544BD">
      <w:rPr>
        <w:rFonts w:ascii="Tahoma" w:hAnsi="Tahoma" w:cs="Tahoma"/>
        <w:b/>
        <w:sz w:val="16"/>
        <w:szCs w:val="16"/>
      </w:rPr>
      <w:t>:</w:t>
    </w:r>
    <w:r w:rsidR="00C367D4">
      <w:rPr>
        <w:rFonts w:ascii="Tahoma" w:hAnsi="Tahoma" w:cs="Tahoma"/>
        <w:sz w:val="16"/>
        <w:szCs w:val="16"/>
      </w:rPr>
      <w:t xml:space="preserve"> Martha Cecilia López</w:t>
    </w:r>
    <w:r w:rsidR="00B86396">
      <w:rPr>
        <w:rFonts w:ascii="Tahoma" w:hAnsi="Tahoma" w:cs="Tahoma"/>
        <w:sz w:val="16"/>
        <w:szCs w:val="16"/>
      </w:rPr>
      <w:t xml:space="preserve"> González</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C367D4">
      <w:rPr>
        <w:rFonts w:ascii="Tahoma" w:hAnsi="Tahoma" w:cs="Tahoma"/>
        <w:sz w:val="16"/>
        <w:szCs w:val="16"/>
      </w:rPr>
      <w:t>Registraduria Nac</w:t>
    </w:r>
    <w:r w:rsidR="00B86396">
      <w:rPr>
        <w:rFonts w:ascii="Tahoma" w:hAnsi="Tahoma" w:cs="Tahoma"/>
        <w:sz w:val="16"/>
        <w:szCs w:val="16"/>
      </w:rPr>
      <w:t>ional d</w:t>
    </w:r>
    <w:r w:rsidR="00C367D4">
      <w:rPr>
        <w:rFonts w:ascii="Tahoma" w:hAnsi="Tahoma" w:cs="Tahoma"/>
        <w:sz w:val="16"/>
        <w:szCs w:val="16"/>
      </w:rPr>
      <w:t>el Estado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125DD"/>
    <w:rsid w:val="00021AAC"/>
    <w:rsid w:val="00021B6A"/>
    <w:rsid w:val="0002215F"/>
    <w:rsid w:val="00022CC8"/>
    <w:rsid w:val="00040949"/>
    <w:rsid w:val="000452D2"/>
    <w:rsid w:val="00051D30"/>
    <w:rsid w:val="00052C84"/>
    <w:rsid w:val="000779DB"/>
    <w:rsid w:val="00077A94"/>
    <w:rsid w:val="00090887"/>
    <w:rsid w:val="00095791"/>
    <w:rsid w:val="000A0C0B"/>
    <w:rsid w:val="000B3D3A"/>
    <w:rsid w:val="000B4553"/>
    <w:rsid w:val="000C1BA8"/>
    <w:rsid w:val="000D0AB3"/>
    <w:rsid w:val="000D5EA0"/>
    <w:rsid w:val="000E0A69"/>
    <w:rsid w:val="000E6E37"/>
    <w:rsid w:val="000E74F7"/>
    <w:rsid w:val="000F0C62"/>
    <w:rsid w:val="000F3142"/>
    <w:rsid w:val="000F466A"/>
    <w:rsid w:val="00114137"/>
    <w:rsid w:val="0011552A"/>
    <w:rsid w:val="001201BB"/>
    <w:rsid w:val="00136781"/>
    <w:rsid w:val="00136BD3"/>
    <w:rsid w:val="0015271A"/>
    <w:rsid w:val="001544BD"/>
    <w:rsid w:val="00154DF7"/>
    <w:rsid w:val="001626BE"/>
    <w:rsid w:val="0017616F"/>
    <w:rsid w:val="001771C5"/>
    <w:rsid w:val="0018131F"/>
    <w:rsid w:val="00186A54"/>
    <w:rsid w:val="001923FA"/>
    <w:rsid w:val="00196372"/>
    <w:rsid w:val="001A25EA"/>
    <w:rsid w:val="001A5665"/>
    <w:rsid w:val="001B3AAD"/>
    <w:rsid w:val="001B7731"/>
    <w:rsid w:val="001C3FC5"/>
    <w:rsid w:val="001C4AE3"/>
    <w:rsid w:val="001C59B5"/>
    <w:rsid w:val="001D4589"/>
    <w:rsid w:val="001D50A4"/>
    <w:rsid w:val="001F1405"/>
    <w:rsid w:val="002032EE"/>
    <w:rsid w:val="00203738"/>
    <w:rsid w:val="00213994"/>
    <w:rsid w:val="00220009"/>
    <w:rsid w:val="00220B2F"/>
    <w:rsid w:val="00222636"/>
    <w:rsid w:val="00224C11"/>
    <w:rsid w:val="00231167"/>
    <w:rsid w:val="0023661A"/>
    <w:rsid w:val="00250C7B"/>
    <w:rsid w:val="00252D15"/>
    <w:rsid w:val="00257E8F"/>
    <w:rsid w:val="002805B7"/>
    <w:rsid w:val="00283EE8"/>
    <w:rsid w:val="00296F2D"/>
    <w:rsid w:val="002A012C"/>
    <w:rsid w:val="002A7FEF"/>
    <w:rsid w:val="002C5A74"/>
    <w:rsid w:val="002D22A3"/>
    <w:rsid w:val="002E2E68"/>
    <w:rsid w:val="003032A8"/>
    <w:rsid w:val="00306386"/>
    <w:rsid w:val="00310772"/>
    <w:rsid w:val="00315CD4"/>
    <w:rsid w:val="00340908"/>
    <w:rsid w:val="00352002"/>
    <w:rsid w:val="00354382"/>
    <w:rsid w:val="00363525"/>
    <w:rsid w:val="003657CE"/>
    <w:rsid w:val="00380457"/>
    <w:rsid w:val="00381B28"/>
    <w:rsid w:val="00392299"/>
    <w:rsid w:val="003A3E9C"/>
    <w:rsid w:val="003A72E8"/>
    <w:rsid w:val="003B0E3D"/>
    <w:rsid w:val="003B4351"/>
    <w:rsid w:val="003B4C07"/>
    <w:rsid w:val="003C077E"/>
    <w:rsid w:val="00400B6A"/>
    <w:rsid w:val="0040214F"/>
    <w:rsid w:val="0040704E"/>
    <w:rsid w:val="00412C14"/>
    <w:rsid w:val="004139DA"/>
    <w:rsid w:val="00420468"/>
    <w:rsid w:val="00421F5F"/>
    <w:rsid w:val="00425953"/>
    <w:rsid w:val="00427291"/>
    <w:rsid w:val="0043068F"/>
    <w:rsid w:val="00437373"/>
    <w:rsid w:val="00441C87"/>
    <w:rsid w:val="00443701"/>
    <w:rsid w:val="0044652E"/>
    <w:rsid w:val="00446EF9"/>
    <w:rsid w:val="00456484"/>
    <w:rsid w:val="00464B77"/>
    <w:rsid w:val="004723C4"/>
    <w:rsid w:val="0047643E"/>
    <w:rsid w:val="004840A4"/>
    <w:rsid w:val="004A45B7"/>
    <w:rsid w:val="004C4D4C"/>
    <w:rsid w:val="005156EB"/>
    <w:rsid w:val="00523DB5"/>
    <w:rsid w:val="005242E6"/>
    <w:rsid w:val="00527911"/>
    <w:rsid w:val="00531D2D"/>
    <w:rsid w:val="00534EC5"/>
    <w:rsid w:val="0053759D"/>
    <w:rsid w:val="0054410C"/>
    <w:rsid w:val="0055178F"/>
    <w:rsid w:val="00577BB9"/>
    <w:rsid w:val="00583162"/>
    <w:rsid w:val="00583C9F"/>
    <w:rsid w:val="00585577"/>
    <w:rsid w:val="00587D2A"/>
    <w:rsid w:val="005A0884"/>
    <w:rsid w:val="005C249C"/>
    <w:rsid w:val="005E2999"/>
    <w:rsid w:val="006066B2"/>
    <w:rsid w:val="0061742D"/>
    <w:rsid w:val="00623C2E"/>
    <w:rsid w:val="00624F36"/>
    <w:rsid w:val="0063781B"/>
    <w:rsid w:val="0064417C"/>
    <w:rsid w:val="00654265"/>
    <w:rsid w:val="00660902"/>
    <w:rsid w:val="00667A4C"/>
    <w:rsid w:val="00670D04"/>
    <w:rsid w:val="006730E8"/>
    <w:rsid w:val="00685149"/>
    <w:rsid w:val="00690CDC"/>
    <w:rsid w:val="006969CA"/>
    <w:rsid w:val="006A045A"/>
    <w:rsid w:val="006D0C3A"/>
    <w:rsid w:val="006D20F6"/>
    <w:rsid w:val="006D66D2"/>
    <w:rsid w:val="006E213D"/>
    <w:rsid w:val="006F224F"/>
    <w:rsid w:val="00700D9D"/>
    <w:rsid w:val="00707C0A"/>
    <w:rsid w:val="00716955"/>
    <w:rsid w:val="00720F1C"/>
    <w:rsid w:val="00727C2B"/>
    <w:rsid w:val="00756C6E"/>
    <w:rsid w:val="00761B0D"/>
    <w:rsid w:val="007634D9"/>
    <w:rsid w:val="00781220"/>
    <w:rsid w:val="00783928"/>
    <w:rsid w:val="00786488"/>
    <w:rsid w:val="007901FA"/>
    <w:rsid w:val="007A6D18"/>
    <w:rsid w:val="007B7D0C"/>
    <w:rsid w:val="007D22E9"/>
    <w:rsid w:val="007D7478"/>
    <w:rsid w:val="007E0E0E"/>
    <w:rsid w:val="007E124C"/>
    <w:rsid w:val="007E2A90"/>
    <w:rsid w:val="007F4A81"/>
    <w:rsid w:val="0081395D"/>
    <w:rsid w:val="00814535"/>
    <w:rsid w:val="0082470D"/>
    <w:rsid w:val="00826750"/>
    <w:rsid w:val="00833966"/>
    <w:rsid w:val="0083708E"/>
    <w:rsid w:val="008421F9"/>
    <w:rsid w:val="00843CEA"/>
    <w:rsid w:val="00845F83"/>
    <w:rsid w:val="00854CCA"/>
    <w:rsid w:val="00857CA5"/>
    <w:rsid w:val="00875845"/>
    <w:rsid w:val="008767AF"/>
    <w:rsid w:val="0089694F"/>
    <w:rsid w:val="008A0A80"/>
    <w:rsid w:val="008A75CE"/>
    <w:rsid w:val="008B2CCA"/>
    <w:rsid w:val="008B3FC1"/>
    <w:rsid w:val="008C0F32"/>
    <w:rsid w:val="008D46FF"/>
    <w:rsid w:val="008D6081"/>
    <w:rsid w:val="008E2533"/>
    <w:rsid w:val="008E4EC2"/>
    <w:rsid w:val="008F360F"/>
    <w:rsid w:val="00905111"/>
    <w:rsid w:val="009109E9"/>
    <w:rsid w:val="009157D6"/>
    <w:rsid w:val="009260DB"/>
    <w:rsid w:val="00941CDF"/>
    <w:rsid w:val="009475CB"/>
    <w:rsid w:val="00950BF7"/>
    <w:rsid w:val="00965E3F"/>
    <w:rsid w:val="00972BCF"/>
    <w:rsid w:val="0097306C"/>
    <w:rsid w:val="009763B4"/>
    <w:rsid w:val="009769ED"/>
    <w:rsid w:val="009823C6"/>
    <w:rsid w:val="00990991"/>
    <w:rsid w:val="009A0165"/>
    <w:rsid w:val="009C5011"/>
    <w:rsid w:val="009D1D2E"/>
    <w:rsid w:val="009E0485"/>
    <w:rsid w:val="009F2D7E"/>
    <w:rsid w:val="009F3306"/>
    <w:rsid w:val="009F4F47"/>
    <w:rsid w:val="00A021BB"/>
    <w:rsid w:val="00A0247B"/>
    <w:rsid w:val="00A0535E"/>
    <w:rsid w:val="00A14A79"/>
    <w:rsid w:val="00A36A0F"/>
    <w:rsid w:val="00A5132B"/>
    <w:rsid w:val="00A55BA7"/>
    <w:rsid w:val="00A62B53"/>
    <w:rsid w:val="00A64CAC"/>
    <w:rsid w:val="00A70ADD"/>
    <w:rsid w:val="00A752CE"/>
    <w:rsid w:val="00A93BDE"/>
    <w:rsid w:val="00AA7D5E"/>
    <w:rsid w:val="00AB2F7D"/>
    <w:rsid w:val="00AC4134"/>
    <w:rsid w:val="00AC61DF"/>
    <w:rsid w:val="00AE2D08"/>
    <w:rsid w:val="00AE3F54"/>
    <w:rsid w:val="00AF676B"/>
    <w:rsid w:val="00AF685F"/>
    <w:rsid w:val="00B11D34"/>
    <w:rsid w:val="00B1547D"/>
    <w:rsid w:val="00B25CD4"/>
    <w:rsid w:val="00B26353"/>
    <w:rsid w:val="00B27023"/>
    <w:rsid w:val="00B30A33"/>
    <w:rsid w:val="00B3410D"/>
    <w:rsid w:val="00B44144"/>
    <w:rsid w:val="00B50EE2"/>
    <w:rsid w:val="00B561E8"/>
    <w:rsid w:val="00B5764D"/>
    <w:rsid w:val="00B60A0E"/>
    <w:rsid w:val="00B635E5"/>
    <w:rsid w:val="00B758BE"/>
    <w:rsid w:val="00B77766"/>
    <w:rsid w:val="00B85F3D"/>
    <w:rsid w:val="00B86396"/>
    <w:rsid w:val="00BA0791"/>
    <w:rsid w:val="00BD3DDA"/>
    <w:rsid w:val="00BE7725"/>
    <w:rsid w:val="00BF74D6"/>
    <w:rsid w:val="00C00916"/>
    <w:rsid w:val="00C02C15"/>
    <w:rsid w:val="00C03E0E"/>
    <w:rsid w:val="00C06995"/>
    <w:rsid w:val="00C13653"/>
    <w:rsid w:val="00C367D4"/>
    <w:rsid w:val="00C4032A"/>
    <w:rsid w:val="00C42D1A"/>
    <w:rsid w:val="00C4715F"/>
    <w:rsid w:val="00C47656"/>
    <w:rsid w:val="00C50D5E"/>
    <w:rsid w:val="00C53B4F"/>
    <w:rsid w:val="00C57ACD"/>
    <w:rsid w:val="00C648DB"/>
    <w:rsid w:val="00C86946"/>
    <w:rsid w:val="00C922FD"/>
    <w:rsid w:val="00C9738C"/>
    <w:rsid w:val="00CC747B"/>
    <w:rsid w:val="00CD36F2"/>
    <w:rsid w:val="00CD3BAB"/>
    <w:rsid w:val="00CD4E59"/>
    <w:rsid w:val="00CE3F42"/>
    <w:rsid w:val="00CE51A1"/>
    <w:rsid w:val="00CE773E"/>
    <w:rsid w:val="00D0316A"/>
    <w:rsid w:val="00D033AE"/>
    <w:rsid w:val="00D0404A"/>
    <w:rsid w:val="00D116C2"/>
    <w:rsid w:val="00D1441F"/>
    <w:rsid w:val="00D16146"/>
    <w:rsid w:val="00D23696"/>
    <w:rsid w:val="00D25B93"/>
    <w:rsid w:val="00D348AC"/>
    <w:rsid w:val="00D46CBB"/>
    <w:rsid w:val="00D50BF4"/>
    <w:rsid w:val="00D512D9"/>
    <w:rsid w:val="00D51EF8"/>
    <w:rsid w:val="00D553BE"/>
    <w:rsid w:val="00D90C16"/>
    <w:rsid w:val="00D92F3B"/>
    <w:rsid w:val="00D971B0"/>
    <w:rsid w:val="00D974A3"/>
    <w:rsid w:val="00DC298C"/>
    <w:rsid w:val="00DE04C1"/>
    <w:rsid w:val="00DE532B"/>
    <w:rsid w:val="00E14B61"/>
    <w:rsid w:val="00E30CBF"/>
    <w:rsid w:val="00E3169D"/>
    <w:rsid w:val="00E31E53"/>
    <w:rsid w:val="00E4096B"/>
    <w:rsid w:val="00E438CD"/>
    <w:rsid w:val="00E61555"/>
    <w:rsid w:val="00E70B1E"/>
    <w:rsid w:val="00E711D4"/>
    <w:rsid w:val="00E7296C"/>
    <w:rsid w:val="00E76A37"/>
    <w:rsid w:val="00E8302E"/>
    <w:rsid w:val="00E90F82"/>
    <w:rsid w:val="00E93B73"/>
    <w:rsid w:val="00EA3437"/>
    <w:rsid w:val="00EB0AE2"/>
    <w:rsid w:val="00EB1706"/>
    <w:rsid w:val="00EB2209"/>
    <w:rsid w:val="00EB3126"/>
    <w:rsid w:val="00EB7DB1"/>
    <w:rsid w:val="00EC4D73"/>
    <w:rsid w:val="00ED78C9"/>
    <w:rsid w:val="00EE1C5E"/>
    <w:rsid w:val="00EF16AE"/>
    <w:rsid w:val="00EF36F7"/>
    <w:rsid w:val="00F047E0"/>
    <w:rsid w:val="00F074AB"/>
    <w:rsid w:val="00F1662A"/>
    <w:rsid w:val="00F242D4"/>
    <w:rsid w:val="00F715E1"/>
    <w:rsid w:val="00F85116"/>
    <w:rsid w:val="00FB1245"/>
    <w:rsid w:val="00FC7D54"/>
    <w:rsid w:val="00FD1FBA"/>
    <w:rsid w:val="00FE104D"/>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7E0DD6-DF07-4C41-95F5-1679047A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2CC5-79A7-4796-A71B-76DC1A79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juliaabogada2013</dc:creator>
  <cp:keywords/>
  <dc:description/>
  <cp:lastModifiedBy>Mariela López de Meneses</cp:lastModifiedBy>
  <cp:revision>1</cp:revision>
  <cp:lastPrinted>2016-03-30T18:37:00Z</cp:lastPrinted>
  <dcterms:created xsi:type="dcterms:W3CDTF">2016-03-30T18:46:00Z</dcterms:created>
  <dcterms:modified xsi:type="dcterms:W3CDTF">2016-06-24T12:34:00Z</dcterms:modified>
</cp:coreProperties>
</file>