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490CBF" w:rsidRPr="002B7B53" w:rsidRDefault="00490CBF" w:rsidP="00490CBF">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490CBF" w:rsidRDefault="00490CBF" w:rsidP="00490CBF">
      <w:pPr>
        <w:pStyle w:val="Puesto"/>
        <w:spacing w:line="240" w:lineRule="auto"/>
        <w:jc w:val="both"/>
        <w:rPr>
          <w:rFonts w:ascii="Tahoma" w:hAnsi="Tahoma" w:cs="Tahoma"/>
          <w:sz w:val="18"/>
          <w:szCs w:val="18"/>
        </w:rPr>
      </w:pP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0675BC">
        <w:rPr>
          <w:rFonts w:ascii="Tahoma" w:hAnsi="Tahoma" w:cs="Tahoma"/>
          <w:b w:val="0"/>
          <w:bCs/>
          <w:sz w:val="18"/>
          <w:szCs w:val="18"/>
        </w:rPr>
        <w:t>22 de Julio</w:t>
      </w:r>
      <w:r>
        <w:rPr>
          <w:rFonts w:ascii="Tahoma" w:hAnsi="Tahoma" w:cs="Tahoma"/>
          <w:b w:val="0"/>
          <w:bCs/>
          <w:sz w:val="18"/>
          <w:szCs w:val="18"/>
        </w:rPr>
        <w:t xml:space="preserve"> </w:t>
      </w:r>
      <w:r w:rsidRPr="002B7B53">
        <w:rPr>
          <w:rFonts w:ascii="Tahoma" w:hAnsi="Tahoma" w:cs="Tahoma"/>
          <w:b w:val="0"/>
          <w:bCs/>
          <w:sz w:val="18"/>
          <w:szCs w:val="18"/>
        </w:rPr>
        <w:t>de 201</w:t>
      </w:r>
      <w:r w:rsidR="000675BC">
        <w:rPr>
          <w:rFonts w:ascii="Tahoma" w:hAnsi="Tahoma" w:cs="Tahoma"/>
          <w:b w:val="0"/>
          <w:bCs/>
          <w:sz w:val="18"/>
          <w:szCs w:val="18"/>
        </w:rPr>
        <w:t>6</w:t>
      </w:r>
      <w:r w:rsidRPr="002B7B53">
        <w:rPr>
          <w:rFonts w:ascii="Tahoma" w:hAnsi="Tahoma" w:cs="Tahoma"/>
          <w:b w:val="0"/>
          <w:bCs/>
          <w:sz w:val="18"/>
          <w:szCs w:val="18"/>
        </w:rPr>
        <w:t xml:space="preserve"> </w:t>
      </w: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2806CA">
        <w:rPr>
          <w:rFonts w:ascii="Tahoma" w:hAnsi="Tahoma" w:cs="Tahoma"/>
          <w:b w:val="0"/>
          <w:sz w:val="18"/>
          <w:szCs w:val="18"/>
        </w:rPr>
        <w:t>1</w:t>
      </w:r>
      <w:r w:rsidRPr="002B7B53">
        <w:rPr>
          <w:rFonts w:ascii="Tahoma" w:hAnsi="Tahoma" w:cs="Tahoma"/>
          <w:b w:val="0"/>
          <w:sz w:val="18"/>
          <w:szCs w:val="18"/>
        </w:rPr>
        <w:t>-201</w:t>
      </w:r>
      <w:r w:rsidR="002806CA">
        <w:rPr>
          <w:rFonts w:ascii="Tahoma" w:hAnsi="Tahoma" w:cs="Tahoma"/>
          <w:b w:val="0"/>
          <w:sz w:val="18"/>
          <w:szCs w:val="18"/>
        </w:rPr>
        <w:t>4</w:t>
      </w:r>
      <w:r w:rsidRPr="002B7B53">
        <w:rPr>
          <w:rFonts w:ascii="Tahoma" w:hAnsi="Tahoma" w:cs="Tahoma"/>
          <w:b w:val="0"/>
          <w:sz w:val="18"/>
          <w:szCs w:val="18"/>
        </w:rPr>
        <w:t>-00</w:t>
      </w:r>
      <w:r w:rsidR="002806CA">
        <w:rPr>
          <w:rFonts w:ascii="Tahoma" w:hAnsi="Tahoma" w:cs="Tahoma"/>
          <w:b w:val="0"/>
          <w:sz w:val="18"/>
          <w:szCs w:val="18"/>
        </w:rPr>
        <w:t>176</w:t>
      </w:r>
      <w:r w:rsidRPr="002B7B53">
        <w:rPr>
          <w:rFonts w:ascii="Tahoma" w:hAnsi="Tahoma" w:cs="Tahoma"/>
          <w:b w:val="0"/>
          <w:sz w:val="18"/>
          <w:szCs w:val="18"/>
        </w:rPr>
        <w:t>-01</w:t>
      </w: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Pr>
          <w:rFonts w:ascii="Tahoma" w:hAnsi="Tahoma" w:cs="Tahoma"/>
          <w:sz w:val="18"/>
          <w:szCs w:val="18"/>
        </w:rPr>
        <w:t>s</w:t>
      </w:r>
      <w:r w:rsidRPr="002B7B53">
        <w:rPr>
          <w:rFonts w:ascii="Tahoma" w:hAnsi="Tahoma" w:cs="Tahoma"/>
          <w:sz w:val="18"/>
          <w:szCs w:val="18"/>
        </w:rPr>
        <w:t>:</w:t>
      </w:r>
      <w:r w:rsidRPr="002B7B53">
        <w:rPr>
          <w:rFonts w:ascii="Tahoma" w:hAnsi="Tahoma" w:cs="Tahoma"/>
          <w:b w:val="0"/>
          <w:sz w:val="18"/>
          <w:szCs w:val="18"/>
        </w:rPr>
        <w:tab/>
      </w:r>
      <w:r w:rsidRPr="002B7B53">
        <w:rPr>
          <w:rFonts w:ascii="Tahoma" w:hAnsi="Tahoma" w:cs="Tahoma"/>
          <w:b w:val="0"/>
          <w:sz w:val="18"/>
          <w:szCs w:val="18"/>
        </w:rPr>
        <w:tab/>
      </w:r>
      <w:r w:rsidR="002806CA">
        <w:rPr>
          <w:rFonts w:ascii="Tahoma" w:hAnsi="Tahoma" w:cs="Tahoma"/>
          <w:b w:val="0"/>
          <w:sz w:val="18"/>
          <w:szCs w:val="18"/>
        </w:rPr>
        <w:t xml:space="preserve">Jairo Rivera </w:t>
      </w:r>
      <w:r w:rsidR="000675BC">
        <w:rPr>
          <w:rFonts w:ascii="Tahoma" w:hAnsi="Tahoma" w:cs="Tahoma"/>
          <w:b w:val="0"/>
          <w:sz w:val="18"/>
          <w:szCs w:val="18"/>
        </w:rPr>
        <w:t>Marín</w:t>
      </w:r>
    </w:p>
    <w:p w:rsidR="00490CBF" w:rsidRPr="002B7B53" w:rsidRDefault="00490CBF" w:rsidP="00490CBF">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Pr>
          <w:rFonts w:ascii="Tahoma" w:hAnsi="Tahoma" w:cs="Tahoma"/>
          <w:b w:val="0"/>
          <w:sz w:val="18"/>
          <w:szCs w:val="18"/>
        </w:rPr>
        <w:t xml:space="preserve"> </w:t>
      </w: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2806CA">
        <w:rPr>
          <w:rFonts w:ascii="Tahoma" w:hAnsi="Tahoma" w:cs="Tahoma"/>
          <w:b w:val="0"/>
          <w:sz w:val="18"/>
          <w:szCs w:val="18"/>
        </w:rPr>
        <w:t xml:space="preserve">Primero </w:t>
      </w:r>
      <w:r w:rsidRPr="002B7B53">
        <w:rPr>
          <w:rFonts w:ascii="Tahoma" w:hAnsi="Tahoma" w:cs="Tahoma"/>
          <w:b w:val="0"/>
          <w:sz w:val="18"/>
          <w:szCs w:val="18"/>
        </w:rPr>
        <w:t>Laboral del Circuito de Pereira</w:t>
      </w:r>
    </w:p>
    <w:p w:rsidR="00490CBF" w:rsidRPr="002B7B53" w:rsidRDefault="00490CBF" w:rsidP="00490CBF">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183072" w:rsidRDefault="00490CBF" w:rsidP="00490CBF">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Pr="00094ED8">
        <w:rPr>
          <w:rFonts w:ascii="Tahoma" w:hAnsi="Tahoma" w:cs="Tahoma"/>
          <w:sz w:val="18"/>
          <w:szCs w:val="18"/>
        </w:rPr>
        <w:tab/>
      </w:r>
    </w:p>
    <w:p w:rsidR="00B65F06" w:rsidRPr="00C91B87" w:rsidRDefault="00B65F06" w:rsidP="00B65F06">
      <w:pPr>
        <w:pStyle w:val="Puesto"/>
        <w:spacing w:line="240" w:lineRule="auto"/>
        <w:ind w:left="2124"/>
        <w:jc w:val="both"/>
        <w:rPr>
          <w:rFonts w:ascii="Tahoma" w:hAnsi="Tahoma" w:cs="Tahoma"/>
          <w:b w:val="0"/>
          <w:sz w:val="18"/>
          <w:szCs w:val="18"/>
        </w:rPr>
      </w:pPr>
      <w:r w:rsidRPr="00C91B87">
        <w:rPr>
          <w:rFonts w:ascii="Tahoma" w:hAnsi="Tahoma" w:cs="Tahoma"/>
          <w:bCs/>
          <w:sz w:val="18"/>
          <w:szCs w:val="18"/>
          <w:u w:val="single"/>
        </w:rPr>
        <w:t>Vigencia del régimen de transición.</w:t>
      </w:r>
      <w:r w:rsidRPr="00C91B87">
        <w:rPr>
          <w:rFonts w:ascii="Tahoma" w:hAnsi="Tahoma" w:cs="Tahoma"/>
          <w:bCs/>
          <w:sz w:val="18"/>
          <w:szCs w:val="18"/>
        </w:rPr>
        <w:t xml:space="preserve"> </w:t>
      </w:r>
      <w:r w:rsidRPr="00C91B87">
        <w:rPr>
          <w:rFonts w:ascii="Tahoma" w:hAnsi="Tahoma" w:cs="Tahoma"/>
          <w:b w:val="0"/>
          <w:sz w:val="18"/>
          <w:szCs w:val="18"/>
        </w:rPr>
        <w:t xml:space="preserve">El régimen de transición consagrado en el artículo 36 de </w:t>
      </w:r>
      <w:smartTag w:uri="urn:schemas-microsoft-com:office:smarttags" w:element="PersonName">
        <w:smartTagPr>
          <w:attr w:name="ProductID" w:val="la Ley"/>
        </w:smartTagPr>
        <w:r w:rsidRPr="00C91B87">
          <w:rPr>
            <w:rFonts w:ascii="Tahoma" w:hAnsi="Tahoma" w:cs="Tahoma"/>
            <w:b w:val="0"/>
            <w:sz w:val="18"/>
            <w:szCs w:val="18"/>
          </w:rPr>
          <w:t>la Ley</w:t>
        </w:r>
      </w:smartTag>
      <w:r w:rsidRPr="00C91B87">
        <w:rPr>
          <w:rFonts w:ascii="Tahoma" w:hAnsi="Tahoma" w:cs="Tahoma"/>
          <w:b w:val="0"/>
          <w:sz w:val="18"/>
          <w:szCs w:val="18"/>
        </w:rPr>
        <w:t xml:space="preserve"> 100 de 1993, s</w:t>
      </w:r>
      <w:r>
        <w:rPr>
          <w:rFonts w:ascii="Tahoma" w:hAnsi="Tahoma" w:cs="Tahoma"/>
          <w:b w:val="0"/>
          <w:sz w:val="18"/>
          <w:szCs w:val="18"/>
        </w:rPr>
        <w:t>ó</w:t>
      </w:r>
      <w:r w:rsidRPr="00C91B87">
        <w:rPr>
          <w:rFonts w:ascii="Tahoma" w:hAnsi="Tahoma" w:cs="Tahoma"/>
          <w:b w:val="0"/>
          <w:sz w:val="18"/>
          <w:szCs w:val="18"/>
        </w:rPr>
        <w:t>lo se reconoce hasta el 31 de julio de 2010 de conformidad con lo reglamentado por el Acto Legislativo No. 01 de 2005, sin embargo, las personas que a la entrada en vigencia de aquella reforma constitucional -2</w:t>
      </w:r>
      <w:r>
        <w:rPr>
          <w:rFonts w:ascii="Tahoma" w:hAnsi="Tahoma" w:cs="Tahoma"/>
          <w:b w:val="0"/>
          <w:sz w:val="18"/>
          <w:szCs w:val="18"/>
        </w:rPr>
        <w:t>9</w:t>
      </w:r>
      <w:r w:rsidRPr="00C91B87">
        <w:rPr>
          <w:rFonts w:ascii="Tahoma" w:hAnsi="Tahoma" w:cs="Tahoma"/>
          <w:b w:val="0"/>
          <w:sz w:val="18"/>
          <w:szCs w:val="18"/>
        </w:rPr>
        <w:t xml:space="preserve"> de julio de 2005-, acrediten que tienen cotizadas 750 semanas, se les extenderá los beneficios del régimen transicional hasta el año 2014.</w:t>
      </w:r>
    </w:p>
    <w:p w:rsidR="00B65F06" w:rsidRPr="00C91B87" w:rsidRDefault="00B65F06" w:rsidP="00B65F06">
      <w:pPr>
        <w:pStyle w:val="Puesto"/>
        <w:spacing w:line="240" w:lineRule="auto"/>
        <w:ind w:left="2805" w:hanging="2805"/>
        <w:jc w:val="both"/>
        <w:rPr>
          <w:rFonts w:ascii="Tahoma" w:hAnsi="Tahoma" w:cs="Tahoma"/>
          <w:b w:val="0"/>
          <w:sz w:val="18"/>
          <w:szCs w:val="18"/>
        </w:rPr>
      </w:pPr>
    </w:p>
    <w:p w:rsidR="00B65F06" w:rsidRPr="00C91B87" w:rsidRDefault="00B65F06" w:rsidP="00B65F06">
      <w:pPr>
        <w:pStyle w:val="Puesto"/>
        <w:spacing w:line="240" w:lineRule="auto"/>
        <w:ind w:left="2124"/>
        <w:jc w:val="both"/>
        <w:rPr>
          <w:rFonts w:ascii="Tahoma" w:hAnsi="Tahoma" w:cs="Tahoma"/>
          <w:b w:val="0"/>
          <w:sz w:val="18"/>
          <w:szCs w:val="18"/>
        </w:rPr>
      </w:pPr>
      <w:r w:rsidRPr="00C91B87">
        <w:rPr>
          <w:rFonts w:ascii="Tahoma" w:hAnsi="Tahoma" w:cs="Tahoma"/>
          <w:b w:val="0"/>
          <w:sz w:val="18"/>
          <w:szCs w:val="18"/>
        </w:rPr>
        <w:t xml:space="preserve">Empero, debe aclararse que esas 750 semanas de cotización antes del 22 de julio de 2005, se convierten en una </w:t>
      </w:r>
      <w:r w:rsidRPr="00C91B87">
        <w:rPr>
          <w:rFonts w:ascii="Tahoma" w:hAnsi="Tahoma" w:cs="Tahoma"/>
          <w:sz w:val="18"/>
          <w:szCs w:val="18"/>
        </w:rPr>
        <w:t>exigencia adicional para quienes al 31 de julio de 2010 NO alcanzaron a reunir los requisitos para acceder a la pensión</w:t>
      </w:r>
      <w:r w:rsidRPr="00C91B87">
        <w:rPr>
          <w:rFonts w:ascii="Tahoma" w:hAnsi="Tahoma" w:cs="Tahoma"/>
          <w:b w:val="0"/>
          <w:sz w:val="18"/>
          <w:szCs w:val="18"/>
        </w:rPr>
        <w:t xml:space="preserve"> -edad y semanas de cotización o tiempo de servicios- a fin de que puedan seguir siendo beneficiarios de la transición hasta el año 2014.</w:t>
      </w:r>
    </w:p>
    <w:p w:rsidR="00490CBF" w:rsidRDefault="00490CBF" w:rsidP="00490CBF">
      <w:pPr>
        <w:pStyle w:val="Puesto"/>
        <w:spacing w:line="240" w:lineRule="auto"/>
        <w:ind w:left="2805" w:hanging="2805"/>
        <w:jc w:val="both"/>
        <w:rPr>
          <w:rFonts w:ascii="Tahoma" w:hAnsi="Tahoma" w:cs="Tahoma"/>
          <w:b w:val="0"/>
        </w:rPr>
      </w:pPr>
    </w:p>
    <w:p w:rsidR="000331E5" w:rsidRDefault="000331E5" w:rsidP="00490CBF">
      <w:pPr>
        <w:pStyle w:val="Ttulo4"/>
        <w:widowControl w:val="0"/>
        <w:tabs>
          <w:tab w:val="clear" w:pos="0"/>
        </w:tabs>
        <w:spacing w:line="276" w:lineRule="auto"/>
        <w:rPr>
          <w:rFonts w:ascii="Tahoma" w:hAnsi="Tahoma" w:cs="Tahoma"/>
          <w:bCs/>
          <w:szCs w:val="24"/>
          <w:lang w:eastAsia="es-MX"/>
        </w:rPr>
      </w:pPr>
    </w:p>
    <w:p w:rsidR="00490CBF" w:rsidRPr="004B5DE4" w:rsidRDefault="00490CBF" w:rsidP="00490CBF">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490CBF" w:rsidRPr="004B5DE4" w:rsidRDefault="00490CBF" w:rsidP="00490CBF">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490CBF" w:rsidRPr="007834F9" w:rsidRDefault="00490CBF" w:rsidP="00490CBF">
      <w:pPr>
        <w:jc w:val="center"/>
        <w:rPr>
          <w:rFonts w:ascii="Tahoma" w:hAnsi="Tahoma" w:cs="Tahoma"/>
          <w:bCs/>
          <w:sz w:val="22"/>
          <w:szCs w:val="22"/>
        </w:rPr>
      </w:pPr>
    </w:p>
    <w:p w:rsidR="00490CBF" w:rsidRDefault="00490CBF" w:rsidP="000331E5">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rsidR="00490CBF" w:rsidRPr="004B5DE4" w:rsidRDefault="00490CBF" w:rsidP="000331E5">
      <w:pPr>
        <w:spacing w:line="276" w:lineRule="auto"/>
        <w:jc w:val="center"/>
        <w:rPr>
          <w:rFonts w:ascii="Tahoma" w:hAnsi="Tahoma" w:cs="Tahoma"/>
          <w:b/>
          <w:bCs/>
          <w:sz w:val="22"/>
          <w:szCs w:val="22"/>
        </w:rPr>
      </w:pPr>
    </w:p>
    <w:p w:rsidR="00490CBF" w:rsidRPr="004B5DE4" w:rsidRDefault="00490CBF" w:rsidP="000331E5">
      <w:pPr>
        <w:spacing w:line="276" w:lineRule="auto"/>
        <w:jc w:val="center"/>
        <w:rPr>
          <w:rFonts w:ascii="Tahoma" w:hAnsi="Tahoma" w:cs="Tahoma"/>
          <w:b/>
          <w:sz w:val="20"/>
          <w:szCs w:val="20"/>
        </w:rPr>
      </w:pPr>
      <w:r w:rsidRPr="004B5DE4">
        <w:rPr>
          <w:rFonts w:ascii="Tahoma" w:hAnsi="Tahoma" w:cs="Tahoma"/>
          <w:b/>
          <w:sz w:val="20"/>
          <w:szCs w:val="20"/>
        </w:rPr>
        <w:t>Acta No. ____</w:t>
      </w:r>
    </w:p>
    <w:p w:rsidR="00490CBF" w:rsidRDefault="00490CBF" w:rsidP="000331E5">
      <w:pPr>
        <w:spacing w:line="276" w:lineRule="auto"/>
        <w:jc w:val="center"/>
        <w:rPr>
          <w:rFonts w:ascii="Tahoma" w:hAnsi="Tahoma" w:cs="Tahoma"/>
          <w:b/>
          <w:sz w:val="22"/>
          <w:szCs w:val="22"/>
        </w:rPr>
      </w:pPr>
      <w:r w:rsidRPr="007834F9">
        <w:rPr>
          <w:rFonts w:ascii="Tahoma" w:hAnsi="Tahoma" w:cs="Tahoma"/>
          <w:b/>
          <w:sz w:val="22"/>
          <w:szCs w:val="22"/>
        </w:rPr>
        <w:t>(</w:t>
      </w:r>
      <w:r w:rsidR="000675BC">
        <w:rPr>
          <w:rFonts w:ascii="Tahoma" w:hAnsi="Tahoma" w:cs="Tahoma"/>
          <w:b/>
          <w:sz w:val="22"/>
          <w:szCs w:val="22"/>
        </w:rPr>
        <w:t>Julio 22</w:t>
      </w:r>
      <w:r w:rsidRPr="007834F9">
        <w:rPr>
          <w:rFonts w:ascii="Tahoma" w:hAnsi="Tahoma" w:cs="Tahoma"/>
          <w:b/>
          <w:sz w:val="22"/>
          <w:szCs w:val="22"/>
        </w:rPr>
        <w:t xml:space="preserve"> </w:t>
      </w:r>
      <w:r w:rsidR="000675BC">
        <w:rPr>
          <w:rFonts w:ascii="Tahoma" w:hAnsi="Tahoma" w:cs="Tahoma"/>
          <w:b/>
          <w:sz w:val="22"/>
          <w:szCs w:val="22"/>
        </w:rPr>
        <w:t>de 2016</w:t>
      </w:r>
      <w:r w:rsidRPr="007834F9">
        <w:rPr>
          <w:rFonts w:ascii="Tahoma" w:hAnsi="Tahoma" w:cs="Tahoma"/>
          <w:b/>
          <w:sz w:val="22"/>
          <w:szCs w:val="22"/>
        </w:rPr>
        <w:t>)</w:t>
      </w:r>
    </w:p>
    <w:p w:rsidR="00490CBF" w:rsidRPr="00870A6F" w:rsidRDefault="00490CBF" w:rsidP="000331E5">
      <w:pPr>
        <w:spacing w:line="276" w:lineRule="auto"/>
        <w:jc w:val="center"/>
        <w:rPr>
          <w:rFonts w:ascii="Tahoma" w:hAnsi="Tahoma" w:cs="Tahoma"/>
          <w:b/>
          <w:sz w:val="22"/>
          <w:szCs w:val="22"/>
        </w:rPr>
      </w:pPr>
    </w:p>
    <w:p w:rsidR="00490CBF" w:rsidRPr="004B5DE4" w:rsidRDefault="00490CBF" w:rsidP="000331E5">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rsidR="00490CBF" w:rsidRPr="007834F9" w:rsidRDefault="00490CBF" w:rsidP="000331E5">
      <w:pPr>
        <w:spacing w:line="276" w:lineRule="auto"/>
        <w:jc w:val="both"/>
        <w:rPr>
          <w:rFonts w:ascii="Tahoma" w:hAnsi="Tahoma" w:cs="Tahoma"/>
          <w:sz w:val="22"/>
          <w:szCs w:val="22"/>
          <w:lang w:val="es-ES_tradnl"/>
        </w:rPr>
      </w:pPr>
      <w:r w:rsidRPr="007834F9">
        <w:rPr>
          <w:rFonts w:ascii="Tahoma" w:hAnsi="Tahoma" w:cs="Tahoma"/>
          <w:b/>
          <w:sz w:val="22"/>
          <w:szCs w:val="22"/>
        </w:rPr>
        <w:tab/>
      </w:r>
    </w:p>
    <w:p w:rsidR="00490CBF" w:rsidRPr="007834F9" w:rsidRDefault="00490CBF" w:rsidP="000331E5">
      <w:pPr>
        <w:spacing w:line="276" w:lineRule="auto"/>
        <w:ind w:firstLine="708"/>
        <w:jc w:val="both"/>
        <w:rPr>
          <w:rFonts w:ascii="Tahoma" w:hAnsi="Tahoma" w:cs="Tahoma"/>
          <w:sz w:val="22"/>
          <w:szCs w:val="22"/>
        </w:rPr>
      </w:pPr>
      <w:r>
        <w:rPr>
          <w:rFonts w:ascii="Tahoma" w:hAnsi="Tahoma" w:cs="Tahoma"/>
          <w:sz w:val="22"/>
          <w:szCs w:val="22"/>
          <w:lang w:val="es-ES_tradnl"/>
        </w:rPr>
        <w:t>S</w:t>
      </w:r>
      <w:r w:rsidRPr="007834F9">
        <w:rPr>
          <w:rFonts w:ascii="Tahoma" w:hAnsi="Tahoma" w:cs="Tahoma"/>
          <w:sz w:val="22"/>
          <w:szCs w:val="22"/>
          <w:lang w:val="es-ES_tradnl"/>
        </w:rPr>
        <w:t xml:space="preserve">iendo las </w:t>
      </w:r>
      <w:r w:rsidR="000331E5">
        <w:rPr>
          <w:rFonts w:ascii="Tahoma" w:hAnsi="Tahoma" w:cs="Tahoma"/>
          <w:sz w:val="22"/>
          <w:szCs w:val="22"/>
          <w:lang w:val="es-ES_tradnl"/>
        </w:rPr>
        <w:t xml:space="preserve">2:30 p.m. </w:t>
      </w:r>
      <w:r w:rsidRPr="007834F9">
        <w:rPr>
          <w:rFonts w:ascii="Tahoma" w:hAnsi="Tahoma" w:cs="Tahoma"/>
          <w:sz w:val="22"/>
          <w:szCs w:val="22"/>
          <w:lang w:val="es-ES_tradnl"/>
        </w:rPr>
        <w:t xml:space="preserve">de hoy, </w:t>
      </w:r>
      <w:r w:rsidR="000675BC">
        <w:rPr>
          <w:rFonts w:ascii="Tahoma" w:hAnsi="Tahoma" w:cs="Tahoma"/>
          <w:sz w:val="22"/>
          <w:szCs w:val="22"/>
          <w:lang w:val="es-ES_tradnl"/>
        </w:rPr>
        <w:t>viernes 22</w:t>
      </w:r>
      <w:r w:rsidRPr="007834F9">
        <w:rPr>
          <w:rFonts w:ascii="Tahoma" w:hAnsi="Tahoma" w:cs="Tahoma"/>
          <w:sz w:val="22"/>
          <w:szCs w:val="22"/>
          <w:lang w:val="es-ES_tradnl"/>
        </w:rPr>
        <w:t xml:space="preserve"> de </w:t>
      </w:r>
      <w:r w:rsidR="000675BC">
        <w:rPr>
          <w:rFonts w:ascii="Tahoma" w:hAnsi="Tahoma" w:cs="Tahoma"/>
          <w:sz w:val="22"/>
          <w:szCs w:val="22"/>
          <w:lang w:val="es-ES_tradnl"/>
        </w:rPr>
        <w:t>Julio</w:t>
      </w:r>
      <w:r w:rsidRPr="007834F9">
        <w:rPr>
          <w:rFonts w:ascii="Tahoma" w:hAnsi="Tahoma" w:cs="Tahoma"/>
          <w:sz w:val="22"/>
          <w:szCs w:val="22"/>
          <w:lang w:val="es-ES_tradnl"/>
        </w:rPr>
        <w:t xml:space="preserve"> de 201</w:t>
      </w:r>
      <w:r w:rsidR="000675BC">
        <w:rPr>
          <w:rFonts w:ascii="Tahoma" w:hAnsi="Tahoma" w:cs="Tahoma"/>
          <w:sz w:val="22"/>
          <w:szCs w:val="22"/>
          <w:lang w:val="es-ES_tradnl"/>
        </w:rPr>
        <w:t>6</w:t>
      </w:r>
      <w:r w:rsidRPr="007834F9">
        <w:rPr>
          <w:rFonts w:ascii="Tahoma" w:hAnsi="Tahoma" w:cs="Tahoma"/>
          <w:sz w:val="22"/>
          <w:szCs w:val="22"/>
          <w:lang w:val="es-ES_tradnl"/>
        </w:rPr>
        <w:t xml:space="preserve">, la Sala de Decisión Laboral </w:t>
      </w:r>
      <w:r>
        <w:rPr>
          <w:rFonts w:ascii="Tahoma" w:hAnsi="Tahoma" w:cs="Tahoma"/>
          <w:sz w:val="22"/>
          <w:szCs w:val="22"/>
          <w:lang w:val="es-ES_tradnl"/>
        </w:rPr>
        <w:t xml:space="preserve">No. 1 </w:t>
      </w:r>
      <w:r w:rsidRPr="007834F9">
        <w:rPr>
          <w:rFonts w:ascii="Tahoma" w:hAnsi="Tahoma" w:cs="Tahoma"/>
          <w:sz w:val="22"/>
          <w:szCs w:val="22"/>
          <w:lang w:val="es-ES_tradnl"/>
        </w:rPr>
        <w:t xml:space="preserve">del Tribunal Superior de Pereira se constituye en audiencia pública de juzgamiento en el proceso ordinario laboral instaurado por </w:t>
      </w:r>
      <w:r w:rsidR="000675BC" w:rsidRPr="000331E5">
        <w:rPr>
          <w:rFonts w:ascii="Tahoma" w:hAnsi="Tahoma" w:cs="Tahoma"/>
          <w:sz w:val="22"/>
          <w:szCs w:val="22"/>
          <w:lang w:val="es-ES_tradnl"/>
        </w:rPr>
        <w:t>Jairo Rivera Marín</w:t>
      </w:r>
      <w:r w:rsidRPr="000331E5">
        <w:rPr>
          <w:rFonts w:ascii="Tahoma" w:hAnsi="Tahoma" w:cs="Tahoma"/>
          <w:sz w:val="22"/>
          <w:szCs w:val="22"/>
          <w:lang w:val="es-ES_tradnl"/>
        </w:rPr>
        <w:t xml:space="preserve"> en contra de la Administradora Colombiana de Pensiones –</w:t>
      </w:r>
      <w:r w:rsidR="000331E5" w:rsidRPr="000331E5">
        <w:rPr>
          <w:rFonts w:ascii="Tahoma" w:hAnsi="Tahoma" w:cs="Tahoma"/>
          <w:sz w:val="22"/>
          <w:szCs w:val="22"/>
          <w:lang w:val="es-ES_tradnl"/>
        </w:rPr>
        <w:t>Colpensiones</w:t>
      </w:r>
      <w:r w:rsidR="000331E5">
        <w:rPr>
          <w:rFonts w:ascii="Tahoma" w:hAnsi="Tahoma" w:cs="Tahoma"/>
          <w:sz w:val="22"/>
          <w:szCs w:val="22"/>
          <w:lang w:val="es-ES_tradnl"/>
        </w:rPr>
        <w:t>.</w:t>
      </w:r>
    </w:p>
    <w:p w:rsidR="00490CBF" w:rsidRPr="007834F9" w:rsidRDefault="00490CBF" w:rsidP="000331E5">
      <w:pPr>
        <w:spacing w:line="276" w:lineRule="auto"/>
        <w:ind w:firstLine="708"/>
        <w:jc w:val="both"/>
        <w:rPr>
          <w:rFonts w:ascii="Tahoma" w:hAnsi="Tahoma" w:cs="Tahoma"/>
          <w:sz w:val="22"/>
          <w:szCs w:val="22"/>
          <w:lang w:val="es-ES_tradnl"/>
        </w:rPr>
      </w:pPr>
    </w:p>
    <w:p w:rsidR="00490CBF" w:rsidRPr="007834F9" w:rsidRDefault="00490CBF" w:rsidP="000331E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490CBF" w:rsidRPr="00C75CBF" w:rsidRDefault="00490CBF" w:rsidP="000331E5">
      <w:pPr>
        <w:spacing w:line="276" w:lineRule="auto"/>
        <w:ind w:firstLine="1122"/>
        <w:jc w:val="both"/>
        <w:rPr>
          <w:rFonts w:ascii="Tahoma" w:hAnsi="Tahoma" w:cs="Tahoma"/>
          <w:caps/>
          <w:sz w:val="22"/>
          <w:szCs w:val="22"/>
          <w:lang w:val="es-ES_tradnl"/>
        </w:rPr>
      </w:pPr>
    </w:p>
    <w:p w:rsidR="00490CBF" w:rsidRPr="00C75CBF" w:rsidRDefault="00490CBF" w:rsidP="000331E5">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caps/>
          <w:sz w:val="22"/>
          <w:szCs w:val="22"/>
        </w:rPr>
        <w:t>Alegatos de conclusión</w:t>
      </w:r>
    </w:p>
    <w:p w:rsidR="00490CBF" w:rsidRPr="007834F9" w:rsidRDefault="00490CBF" w:rsidP="000331E5">
      <w:pPr>
        <w:widowControl w:val="0"/>
        <w:autoSpaceDE w:val="0"/>
        <w:autoSpaceDN w:val="0"/>
        <w:adjustRightInd w:val="0"/>
        <w:spacing w:line="276" w:lineRule="auto"/>
        <w:jc w:val="both"/>
        <w:rPr>
          <w:rFonts w:ascii="Tahoma" w:hAnsi="Tahoma" w:cs="Tahoma"/>
          <w:sz w:val="22"/>
          <w:szCs w:val="22"/>
        </w:rPr>
      </w:pPr>
    </w:p>
    <w:p w:rsidR="00490CBF" w:rsidRPr="007834F9" w:rsidRDefault="00490CBF" w:rsidP="000331E5">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490CBF" w:rsidRPr="007834F9" w:rsidRDefault="00490CBF" w:rsidP="000331E5">
      <w:pPr>
        <w:spacing w:line="276" w:lineRule="auto"/>
        <w:ind w:firstLine="708"/>
        <w:jc w:val="both"/>
        <w:rPr>
          <w:rFonts w:ascii="Tahoma" w:hAnsi="Tahoma" w:cs="Tahoma"/>
          <w:sz w:val="22"/>
          <w:szCs w:val="22"/>
          <w:lang w:val="es-ES_tradnl"/>
        </w:rPr>
      </w:pPr>
    </w:p>
    <w:p w:rsidR="00490CBF" w:rsidRPr="007834F9" w:rsidRDefault="00490CBF" w:rsidP="000331E5">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490CBF" w:rsidRPr="007834F9" w:rsidRDefault="00490CBF" w:rsidP="000331E5">
      <w:pPr>
        <w:widowControl w:val="0"/>
        <w:autoSpaceDE w:val="0"/>
        <w:autoSpaceDN w:val="0"/>
        <w:adjustRightInd w:val="0"/>
        <w:spacing w:line="276" w:lineRule="auto"/>
        <w:jc w:val="center"/>
        <w:rPr>
          <w:rFonts w:ascii="Tahoma" w:hAnsi="Tahoma" w:cs="Tahoma"/>
          <w:b/>
          <w:sz w:val="22"/>
          <w:szCs w:val="22"/>
        </w:rPr>
      </w:pPr>
    </w:p>
    <w:p w:rsidR="00490CBF" w:rsidRPr="007834F9" w:rsidRDefault="00490CBF" w:rsidP="000331E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Como quiera que los fundamentos de los argumentos expuestos en las alegaciones fueron tenidos en cuenta en la discusión del proyecto, procede la Sala </w:t>
      </w:r>
      <w:r w:rsidRPr="000331E5">
        <w:rPr>
          <w:rFonts w:ascii="Tahoma" w:hAnsi="Tahoma" w:cs="Tahoma"/>
          <w:sz w:val="22"/>
          <w:szCs w:val="22"/>
        </w:rPr>
        <w:t>a resolver el grado jurisdicc</w:t>
      </w:r>
      <w:r w:rsidR="001C52E9" w:rsidRPr="000331E5">
        <w:rPr>
          <w:rFonts w:ascii="Tahoma" w:hAnsi="Tahoma" w:cs="Tahoma"/>
          <w:sz w:val="22"/>
          <w:szCs w:val="22"/>
        </w:rPr>
        <w:t xml:space="preserve">ional de consulta </w:t>
      </w:r>
      <w:r w:rsidRPr="007834F9">
        <w:rPr>
          <w:rFonts w:ascii="Tahoma" w:hAnsi="Tahoma" w:cs="Tahoma"/>
          <w:sz w:val="22"/>
          <w:szCs w:val="22"/>
        </w:rPr>
        <w:t>de la sentenci</w:t>
      </w:r>
      <w:r w:rsidR="001C52E9">
        <w:rPr>
          <w:rFonts w:ascii="Tahoma" w:hAnsi="Tahoma" w:cs="Tahoma"/>
          <w:sz w:val="22"/>
          <w:szCs w:val="22"/>
        </w:rPr>
        <w:t xml:space="preserve">a </w:t>
      </w:r>
      <w:r w:rsidR="000331E5">
        <w:rPr>
          <w:rFonts w:ascii="Tahoma" w:hAnsi="Tahoma" w:cs="Tahoma"/>
          <w:sz w:val="22"/>
          <w:szCs w:val="22"/>
        </w:rPr>
        <w:t xml:space="preserve">proferida </w:t>
      </w:r>
      <w:r w:rsidR="001C52E9">
        <w:rPr>
          <w:rFonts w:ascii="Tahoma" w:hAnsi="Tahoma" w:cs="Tahoma"/>
          <w:sz w:val="22"/>
          <w:szCs w:val="22"/>
        </w:rPr>
        <w:t>por el Juzgado Primero</w:t>
      </w:r>
      <w:r w:rsidRPr="007834F9">
        <w:rPr>
          <w:rFonts w:ascii="Tahoma" w:hAnsi="Tahoma" w:cs="Tahoma"/>
          <w:sz w:val="22"/>
          <w:szCs w:val="22"/>
        </w:rPr>
        <w:t xml:space="preserve"> Laboral del Circuito de Pereira el día </w:t>
      </w:r>
      <w:r w:rsidR="00F8147D">
        <w:rPr>
          <w:rFonts w:ascii="Tahoma" w:hAnsi="Tahoma" w:cs="Tahoma"/>
          <w:sz w:val="22"/>
          <w:szCs w:val="22"/>
        </w:rPr>
        <w:t>19</w:t>
      </w:r>
      <w:r w:rsidRPr="007834F9">
        <w:rPr>
          <w:rFonts w:ascii="Tahoma" w:hAnsi="Tahoma" w:cs="Tahoma"/>
          <w:sz w:val="22"/>
          <w:szCs w:val="22"/>
        </w:rPr>
        <w:t xml:space="preserve"> de </w:t>
      </w:r>
      <w:r w:rsidR="00CF7E2D">
        <w:rPr>
          <w:rFonts w:ascii="Tahoma" w:hAnsi="Tahoma" w:cs="Tahoma"/>
          <w:sz w:val="22"/>
          <w:szCs w:val="22"/>
        </w:rPr>
        <w:t>marzo</w:t>
      </w:r>
      <w:r w:rsidR="00CF7E2D" w:rsidRPr="007834F9">
        <w:rPr>
          <w:rFonts w:ascii="Tahoma" w:hAnsi="Tahoma" w:cs="Tahoma"/>
          <w:sz w:val="22"/>
          <w:szCs w:val="22"/>
        </w:rPr>
        <w:t xml:space="preserve"> </w:t>
      </w:r>
      <w:r w:rsidR="00F8147D">
        <w:rPr>
          <w:rFonts w:ascii="Tahoma" w:hAnsi="Tahoma" w:cs="Tahoma"/>
          <w:sz w:val="22"/>
          <w:szCs w:val="22"/>
        </w:rPr>
        <w:t>de 2015</w:t>
      </w:r>
      <w:r w:rsidRPr="007834F9">
        <w:rPr>
          <w:rFonts w:ascii="Tahoma" w:hAnsi="Tahoma" w:cs="Tahoma"/>
          <w:sz w:val="22"/>
          <w:szCs w:val="22"/>
        </w:rPr>
        <w:t xml:space="preserve">, que resultara desfavorable a </w:t>
      </w:r>
      <w:r w:rsidR="00CF7E2D" w:rsidRPr="007834F9">
        <w:rPr>
          <w:rFonts w:ascii="Tahoma" w:hAnsi="Tahoma" w:cs="Tahoma"/>
          <w:sz w:val="22"/>
          <w:szCs w:val="22"/>
        </w:rPr>
        <w:t>Colpensiones</w:t>
      </w:r>
      <w:r w:rsidRPr="007834F9">
        <w:rPr>
          <w:rFonts w:ascii="Tahoma" w:hAnsi="Tahoma" w:cs="Tahoma"/>
          <w:sz w:val="22"/>
          <w:szCs w:val="22"/>
        </w:rPr>
        <w:t>, dentro del proceso ordinario laboral reseñado con anterioridad.</w:t>
      </w:r>
    </w:p>
    <w:p w:rsidR="00490CBF" w:rsidRPr="00C75CBF" w:rsidRDefault="00490CBF" w:rsidP="000331E5">
      <w:pPr>
        <w:widowControl w:val="0"/>
        <w:autoSpaceDE w:val="0"/>
        <w:autoSpaceDN w:val="0"/>
        <w:adjustRightInd w:val="0"/>
        <w:spacing w:line="276" w:lineRule="auto"/>
        <w:ind w:firstLine="708"/>
        <w:jc w:val="both"/>
        <w:rPr>
          <w:rFonts w:ascii="Tahoma" w:hAnsi="Tahoma" w:cs="Tahoma"/>
          <w:caps/>
          <w:sz w:val="22"/>
          <w:szCs w:val="22"/>
        </w:rPr>
      </w:pPr>
      <w:r w:rsidRPr="007834F9">
        <w:rPr>
          <w:rFonts w:ascii="Tahoma" w:hAnsi="Tahoma" w:cs="Tahoma"/>
          <w:sz w:val="22"/>
          <w:szCs w:val="22"/>
        </w:rPr>
        <w:t xml:space="preserve"> </w:t>
      </w:r>
    </w:p>
    <w:p w:rsidR="00490CBF" w:rsidRPr="00C75CBF" w:rsidRDefault="00CF7E2D" w:rsidP="000331E5">
      <w:pPr>
        <w:widowControl w:val="0"/>
        <w:autoSpaceDE w:val="0"/>
        <w:autoSpaceDN w:val="0"/>
        <w:adjustRightInd w:val="0"/>
        <w:spacing w:line="276" w:lineRule="auto"/>
        <w:jc w:val="center"/>
        <w:rPr>
          <w:rFonts w:ascii="Tahoma" w:hAnsi="Tahoma" w:cs="Tahoma"/>
          <w:b/>
          <w:bCs/>
          <w:caps/>
          <w:sz w:val="22"/>
          <w:szCs w:val="22"/>
        </w:rPr>
      </w:pPr>
      <w:r w:rsidRPr="00C75CBF">
        <w:rPr>
          <w:rFonts w:ascii="Tahoma" w:hAnsi="Tahoma" w:cs="Tahoma"/>
          <w:b/>
          <w:bCs/>
          <w:sz w:val="22"/>
          <w:szCs w:val="22"/>
        </w:rPr>
        <w:t>Problema</w:t>
      </w:r>
      <w:r>
        <w:rPr>
          <w:rFonts w:ascii="Tahoma" w:hAnsi="Tahoma" w:cs="Tahoma"/>
          <w:b/>
          <w:bCs/>
          <w:sz w:val="22"/>
          <w:szCs w:val="22"/>
        </w:rPr>
        <w:t>s</w:t>
      </w:r>
      <w:r w:rsidRPr="00C75CBF">
        <w:rPr>
          <w:rFonts w:ascii="Tahoma" w:hAnsi="Tahoma" w:cs="Tahoma"/>
          <w:b/>
          <w:bCs/>
          <w:sz w:val="22"/>
          <w:szCs w:val="22"/>
        </w:rPr>
        <w:t xml:space="preserve"> jurídico</w:t>
      </w:r>
      <w:r>
        <w:rPr>
          <w:rFonts w:ascii="Tahoma" w:hAnsi="Tahoma" w:cs="Tahoma"/>
          <w:b/>
          <w:bCs/>
          <w:sz w:val="22"/>
          <w:szCs w:val="22"/>
        </w:rPr>
        <w:t>s</w:t>
      </w:r>
      <w:r w:rsidRPr="00C75CBF">
        <w:rPr>
          <w:rFonts w:ascii="Tahoma" w:hAnsi="Tahoma" w:cs="Tahoma"/>
          <w:b/>
          <w:bCs/>
          <w:sz w:val="22"/>
          <w:szCs w:val="22"/>
        </w:rPr>
        <w:t xml:space="preserve"> por resolver</w:t>
      </w:r>
    </w:p>
    <w:p w:rsidR="00490CBF" w:rsidRPr="007834F9" w:rsidRDefault="00490CBF" w:rsidP="000331E5">
      <w:pPr>
        <w:widowControl w:val="0"/>
        <w:tabs>
          <w:tab w:val="left" w:pos="748"/>
        </w:tabs>
        <w:autoSpaceDE w:val="0"/>
        <w:autoSpaceDN w:val="0"/>
        <w:adjustRightInd w:val="0"/>
        <w:spacing w:line="276" w:lineRule="auto"/>
        <w:ind w:left="748"/>
        <w:jc w:val="center"/>
        <w:rPr>
          <w:rFonts w:ascii="Tahoma" w:hAnsi="Tahoma" w:cs="Tahoma"/>
          <w:b/>
          <w:bCs/>
          <w:sz w:val="22"/>
          <w:szCs w:val="22"/>
        </w:rPr>
      </w:pPr>
    </w:p>
    <w:p w:rsidR="00490CBF" w:rsidRDefault="00490CBF" w:rsidP="000331E5">
      <w:pPr>
        <w:tabs>
          <w:tab w:val="left" w:pos="567"/>
        </w:tabs>
        <w:spacing w:line="276" w:lineRule="auto"/>
        <w:jc w:val="both"/>
        <w:rPr>
          <w:rFonts w:ascii="Tahoma" w:hAnsi="Tahoma" w:cs="Tahoma"/>
          <w:sz w:val="22"/>
          <w:szCs w:val="22"/>
        </w:rPr>
      </w:pPr>
      <w:r w:rsidRPr="007834F9">
        <w:rPr>
          <w:rFonts w:ascii="Tahoma" w:hAnsi="Tahoma" w:cs="Tahoma"/>
          <w:sz w:val="22"/>
          <w:szCs w:val="22"/>
        </w:rPr>
        <w:tab/>
      </w:r>
      <w:r w:rsidRPr="007834F9">
        <w:rPr>
          <w:rFonts w:ascii="Tahoma" w:hAnsi="Tahoma" w:cs="Tahoma"/>
          <w:sz w:val="22"/>
          <w:szCs w:val="22"/>
        </w:rPr>
        <w:tab/>
      </w:r>
      <w:r w:rsidR="005F10C0">
        <w:rPr>
          <w:rFonts w:ascii="Tahoma" w:hAnsi="Tahoma" w:cs="Tahoma"/>
          <w:sz w:val="22"/>
          <w:szCs w:val="22"/>
        </w:rPr>
        <w:tab/>
      </w:r>
    </w:p>
    <w:p w:rsidR="00490CBF" w:rsidRPr="007834F9" w:rsidRDefault="00490CBF" w:rsidP="000331E5">
      <w:pPr>
        <w:tabs>
          <w:tab w:val="left" w:pos="567"/>
        </w:tabs>
        <w:jc w:val="both"/>
        <w:rPr>
          <w:rFonts w:ascii="Tahoma" w:hAnsi="Tahoma" w:cs="Tahoma"/>
          <w:sz w:val="22"/>
          <w:szCs w:val="22"/>
        </w:rPr>
      </w:pPr>
    </w:p>
    <w:p w:rsidR="00490CBF" w:rsidRDefault="00CF7E2D" w:rsidP="000331E5">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490CBF" w:rsidRPr="004B5DE4" w:rsidRDefault="00490CBF" w:rsidP="000331E5">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661FD6" w:rsidRDefault="00490CBF" w:rsidP="00F67141">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 xml:space="preserve">El </w:t>
      </w:r>
      <w:r w:rsidR="00CF7E2D">
        <w:rPr>
          <w:rFonts w:ascii="Tahoma" w:hAnsi="Tahoma" w:cs="Tahoma"/>
          <w:sz w:val="22"/>
          <w:szCs w:val="22"/>
        </w:rPr>
        <w:t xml:space="preserve">citado </w:t>
      </w:r>
      <w:r w:rsidRPr="007834F9">
        <w:rPr>
          <w:rFonts w:ascii="Tahoma" w:hAnsi="Tahoma" w:cs="Tahoma"/>
          <w:sz w:val="22"/>
          <w:szCs w:val="22"/>
        </w:rPr>
        <w:t xml:space="preserve">demandante pretende que se </w:t>
      </w:r>
      <w:r w:rsidRPr="00CF7E2D">
        <w:rPr>
          <w:rFonts w:ascii="Tahoma" w:hAnsi="Tahoma" w:cs="Tahoma"/>
          <w:sz w:val="22"/>
          <w:szCs w:val="22"/>
        </w:rPr>
        <w:t>declare</w:t>
      </w:r>
      <w:r w:rsidRPr="007834F9">
        <w:rPr>
          <w:rFonts w:ascii="Tahoma" w:hAnsi="Tahoma" w:cs="Tahoma"/>
          <w:sz w:val="22"/>
          <w:szCs w:val="22"/>
        </w:rPr>
        <w:t xml:space="preserve"> que es </w:t>
      </w:r>
      <w:r w:rsidRPr="00CF7E2D">
        <w:rPr>
          <w:rFonts w:ascii="Tahoma" w:hAnsi="Tahoma" w:cs="Tahoma"/>
          <w:sz w:val="22"/>
          <w:szCs w:val="22"/>
        </w:rPr>
        <w:t>beneficiario</w:t>
      </w:r>
      <w:r w:rsidRPr="00661FD6">
        <w:rPr>
          <w:rFonts w:ascii="Tahoma" w:hAnsi="Tahoma" w:cs="Tahoma"/>
          <w:b/>
          <w:sz w:val="22"/>
          <w:szCs w:val="22"/>
        </w:rPr>
        <w:t xml:space="preserve"> </w:t>
      </w:r>
      <w:r w:rsidRPr="007834F9">
        <w:rPr>
          <w:rFonts w:ascii="Tahoma" w:hAnsi="Tahoma" w:cs="Tahoma"/>
          <w:sz w:val="22"/>
          <w:szCs w:val="22"/>
        </w:rPr>
        <w:t>del régimen de transición previsto en el artículo 36 de la Ley 100 de 1993</w:t>
      </w:r>
      <w:r w:rsidR="00CF7E2D">
        <w:rPr>
          <w:rFonts w:ascii="Tahoma" w:hAnsi="Tahoma" w:cs="Tahoma"/>
          <w:sz w:val="22"/>
          <w:szCs w:val="22"/>
        </w:rPr>
        <w:t xml:space="preserve"> y que </w:t>
      </w:r>
      <w:r w:rsidR="007C5F6C">
        <w:rPr>
          <w:rFonts w:ascii="Tahoma" w:hAnsi="Tahoma" w:cs="Tahoma"/>
          <w:sz w:val="22"/>
          <w:szCs w:val="22"/>
        </w:rPr>
        <w:t xml:space="preserve">Colpensiones es responsable del reconocimiento de </w:t>
      </w:r>
      <w:r w:rsidR="00CF7E2D">
        <w:rPr>
          <w:rFonts w:ascii="Tahoma" w:hAnsi="Tahoma" w:cs="Tahoma"/>
          <w:sz w:val="22"/>
          <w:szCs w:val="22"/>
        </w:rPr>
        <w:t>su</w:t>
      </w:r>
      <w:r w:rsidR="00EC1861">
        <w:rPr>
          <w:rFonts w:ascii="Tahoma" w:hAnsi="Tahoma" w:cs="Tahoma"/>
          <w:sz w:val="22"/>
          <w:szCs w:val="22"/>
        </w:rPr>
        <w:t xml:space="preserve"> pensión de vejez</w:t>
      </w:r>
      <w:r w:rsidR="007C5F6C">
        <w:rPr>
          <w:rFonts w:ascii="Tahoma" w:hAnsi="Tahoma" w:cs="Tahoma"/>
          <w:sz w:val="22"/>
          <w:szCs w:val="22"/>
        </w:rPr>
        <w:t xml:space="preserve">, al tenor del artículo 12 del </w:t>
      </w:r>
      <w:r w:rsidRPr="007834F9">
        <w:rPr>
          <w:rFonts w:ascii="Tahoma" w:hAnsi="Tahoma" w:cs="Tahoma"/>
          <w:sz w:val="22"/>
          <w:szCs w:val="22"/>
        </w:rPr>
        <w:t xml:space="preserve"> Acuerdo 049 de 1990</w:t>
      </w:r>
      <w:r w:rsidR="00F67141">
        <w:rPr>
          <w:rFonts w:ascii="Tahoma" w:hAnsi="Tahoma" w:cs="Tahoma"/>
          <w:sz w:val="22"/>
          <w:szCs w:val="22"/>
        </w:rPr>
        <w:t>; e</w:t>
      </w:r>
      <w:r w:rsidRPr="007834F9">
        <w:rPr>
          <w:rFonts w:ascii="Tahoma" w:hAnsi="Tahoma" w:cs="Tahoma"/>
          <w:sz w:val="22"/>
          <w:szCs w:val="22"/>
        </w:rPr>
        <w:t xml:space="preserve">n consecuencia, </w:t>
      </w:r>
      <w:r w:rsidR="00EC1861">
        <w:rPr>
          <w:rFonts w:ascii="Tahoma" w:hAnsi="Tahoma" w:cs="Tahoma"/>
          <w:sz w:val="22"/>
          <w:szCs w:val="22"/>
        </w:rPr>
        <w:t>procura q</w:t>
      </w:r>
      <w:r w:rsidRPr="007834F9">
        <w:rPr>
          <w:rFonts w:ascii="Tahoma" w:hAnsi="Tahoma" w:cs="Tahoma"/>
          <w:sz w:val="22"/>
          <w:szCs w:val="22"/>
        </w:rPr>
        <w:t xml:space="preserve">ue </w:t>
      </w:r>
      <w:r w:rsidR="00661FD6">
        <w:rPr>
          <w:rFonts w:ascii="Tahoma" w:hAnsi="Tahoma" w:cs="Tahoma"/>
          <w:sz w:val="22"/>
          <w:szCs w:val="22"/>
        </w:rPr>
        <w:t xml:space="preserve">se </w:t>
      </w:r>
      <w:r w:rsidR="00EC1861" w:rsidRPr="00EC1861">
        <w:rPr>
          <w:rFonts w:ascii="Tahoma" w:hAnsi="Tahoma" w:cs="Tahoma"/>
          <w:sz w:val="22"/>
          <w:szCs w:val="22"/>
        </w:rPr>
        <w:t>c</w:t>
      </w:r>
      <w:r w:rsidR="00661FD6" w:rsidRPr="00EC1861">
        <w:rPr>
          <w:rFonts w:ascii="Tahoma" w:hAnsi="Tahoma" w:cs="Tahoma"/>
          <w:sz w:val="22"/>
          <w:szCs w:val="22"/>
        </w:rPr>
        <w:t>ondene</w:t>
      </w:r>
      <w:r w:rsidR="00661FD6">
        <w:rPr>
          <w:rFonts w:ascii="Tahoma" w:hAnsi="Tahoma" w:cs="Tahoma"/>
          <w:b/>
          <w:sz w:val="22"/>
          <w:szCs w:val="22"/>
        </w:rPr>
        <w:t xml:space="preserve"> </w:t>
      </w:r>
      <w:r w:rsidR="00661FD6">
        <w:rPr>
          <w:rFonts w:ascii="Tahoma" w:hAnsi="Tahoma" w:cs="Tahoma"/>
          <w:sz w:val="22"/>
          <w:szCs w:val="22"/>
        </w:rPr>
        <w:t xml:space="preserve">a </w:t>
      </w:r>
      <w:r w:rsidR="00EC1861">
        <w:rPr>
          <w:rFonts w:ascii="Tahoma" w:hAnsi="Tahoma" w:cs="Tahoma"/>
          <w:sz w:val="22"/>
          <w:szCs w:val="22"/>
        </w:rPr>
        <w:t xml:space="preserve">la demandada </w:t>
      </w:r>
      <w:r w:rsidR="00661FD6">
        <w:rPr>
          <w:rFonts w:ascii="Tahoma" w:hAnsi="Tahoma" w:cs="Tahoma"/>
          <w:sz w:val="22"/>
          <w:szCs w:val="22"/>
        </w:rPr>
        <w:t xml:space="preserve">al </w:t>
      </w:r>
      <w:r w:rsidR="00661FD6" w:rsidRPr="00EC1861">
        <w:rPr>
          <w:rFonts w:ascii="Tahoma" w:hAnsi="Tahoma" w:cs="Tahoma"/>
          <w:sz w:val="22"/>
          <w:szCs w:val="22"/>
        </w:rPr>
        <w:t>pago</w:t>
      </w:r>
      <w:r w:rsidR="00661FD6">
        <w:rPr>
          <w:rFonts w:ascii="Tahoma" w:hAnsi="Tahoma" w:cs="Tahoma"/>
          <w:sz w:val="22"/>
          <w:szCs w:val="22"/>
        </w:rPr>
        <w:t xml:space="preserve"> de </w:t>
      </w:r>
      <w:r w:rsidR="00EC1861">
        <w:rPr>
          <w:rFonts w:ascii="Tahoma" w:hAnsi="Tahoma" w:cs="Tahoma"/>
          <w:sz w:val="22"/>
          <w:szCs w:val="22"/>
        </w:rPr>
        <w:t xml:space="preserve">dicha prestación </w:t>
      </w:r>
      <w:r w:rsidRPr="007834F9">
        <w:rPr>
          <w:rFonts w:ascii="Tahoma" w:hAnsi="Tahoma" w:cs="Tahoma"/>
          <w:sz w:val="22"/>
          <w:szCs w:val="22"/>
        </w:rPr>
        <w:t xml:space="preserve">desde el </w:t>
      </w:r>
      <w:r w:rsidR="00661FD6">
        <w:rPr>
          <w:rFonts w:ascii="Tahoma" w:hAnsi="Tahoma" w:cs="Tahoma"/>
          <w:sz w:val="22"/>
          <w:szCs w:val="22"/>
        </w:rPr>
        <w:t>4 de septiembre de 2012</w:t>
      </w:r>
      <w:r w:rsidRPr="007834F9">
        <w:rPr>
          <w:rFonts w:ascii="Tahoma" w:hAnsi="Tahoma" w:cs="Tahoma"/>
          <w:sz w:val="22"/>
          <w:szCs w:val="22"/>
        </w:rPr>
        <w:t>,</w:t>
      </w:r>
      <w:r w:rsidR="00661FD6">
        <w:rPr>
          <w:rFonts w:ascii="Tahoma" w:hAnsi="Tahoma" w:cs="Tahoma"/>
          <w:sz w:val="22"/>
          <w:szCs w:val="22"/>
        </w:rPr>
        <w:t xml:space="preserve"> debidamente indexad</w:t>
      </w:r>
      <w:r w:rsidR="00F67141">
        <w:rPr>
          <w:rFonts w:ascii="Tahoma" w:hAnsi="Tahoma" w:cs="Tahoma"/>
          <w:sz w:val="22"/>
          <w:szCs w:val="22"/>
        </w:rPr>
        <w:t xml:space="preserve">a, con </w:t>
      </w:r>
      <w:r w:rsidR="00A948EF">
        <w:rPr>
          <w:rFonts w:ascii="Tahoma" w:hAnsi="Tahoma" w:cs="Tahoma"/>
          <w:sz w:val="22"/>
          <w:szCs w:val="22"/>
        </w:rPr>
        <w:t xml:space="preserve">los </w:t>
      </w:r>
      <w:r w:rsidR="00F67141">
        <w:rPr>
          <w:rFonts w:ascii="Tahoma" w:hAnsi="Tahoma" w:cs="Tahoma"/>
          <w:sz w:val="22"/>
          <w:szCs w:val="22"/>
        </w:rPr>
        <w:t xml:space="preserve">intereses </w:t>
      </w:r>
      <w:r w:rsidR="00A948EF">
        <w:rPr>
          <w:rFonts w:ascii="Tahoma" w:hAnsi="Tahoma" w:cs="Tahoma"/>
          <w:sz w:val="22"/>
          <w:szCs w:val="22"/>
        </w:rPr>
        <w:t xml:space="preserve">de </w:t>
      </w:r>
      <w:r w:rsidR="00F67141">
        <w:rPr>
          <w:rFonts w:ascii="Tahoma" w:hAnsi="Tahoma" w:cs="Tahoma"/>
          <w:sz w:val="22"/>
          <w:szCs w:val="22"/>
        </w:rPr>
        <w:t xml:space="preserve">mora </w:t>
      </w:r>
      <w:r w:rsidR="00A948EF">
        <w:rPr>
          <w:rFonts w:ascii="Tahoma" w:hAnsi="Tahoma" w:cs="Tahoma"/>
          <w:sz w:val="22"/>
          <w:szCs w:val="22"/>
        </w:rPr>
        <w:t>de que trata el artículo 141 de la Ley 100 de 1993</w:t>
      </w:r>
      <w:r w:rsidR="00F67141">
        <w:rPr>
          <w:rFonts w:ascii="Tahoma" w:hAnsi="Tahoma" w:cs="Tahoma"/>
          <w:sz w:val="22"/>
          <w:szCs w:val="22"/>
        </w:rPr>
        <w:t xml:space="preserve">; </w:t>
      </w:r>
      <w:r w:rsidR="00A948EF">
        <w:rPr>
          <w:rFonts w:ascii="Tahoma" w:hAnsi="Tahoma" w:cs="Tahoma"/>
          <w:sz w:val="22"/>
          <w:szCs w:val="22"/>
        </w:rPr>
        <w:t xml:space="preserve">lo probado en </w:t>
      </w:r>
      <w:r w:rsidR="00F67141">
        <w:rPr>
          <w:rFonts w:ascii="Tahoma" w:hAnsi="Tahoma" w:cs="Tahoma"/>
          <w:sz w:val="22"/>
          <w:szCs w:val="22"/>
        </w:rPr>
        <w:t xml:space="preserve">virtud </w:t>
      </w:r>
      <w:r w:rsidR="00A948EF">
        <w:rPr>
          <w:rFonts w:ascii="Tahoma" w:hAnsi="Tahoma" w:cs="Tahoma"/>
          <w:sz w:val="22"/>
          <w:szCs w:val="22"/>
        </w:rPr>
        <w:t xml:space="preserve">de las facultades ultra y extra </w:t>
      </w:r>
      <w:proofErr w:type="spellStart"/>
      <w:r w:rsidR="00A948EF">
        <w:rPr>
          <w:rFonts w:ascii="Tahoma" w:hAnsi="Tahoma" w:cs="Tahoma"/>
          <w:sz w:val="22"/>
          <w:szCs w:val="22"/>
        </w:rPr>
        <w:t>petita</w:t>
      </w:r>
      <w:proofErr w:type="spellEnd"/>
      <w:r w:rsidR="00F67141">
        <w:rPr>
          <w:rFonts w:ascii="Tahoma" w:hAnsi="Tahoma" w:cs="Tahoma"/>
          <w:sz w:val="22"/>
          <w:szCs w:val="22"/>
        </w:rPr>
        <w:t xml:space="preserve"> y las c</w:t>
      </w:r>
      <w:r w:rsidR="00A948EF">
        <w:rPr>
          <w:rFonts w:ascii="Tahoma" w:hAnsi="Tahoma" w:cs="Tahoma"/>
          <w:sz w:val="22"/>
          <w:szCs w:val="22"/>
        </w:rPr>
        <w:t xml:space="preserve">ostas </w:t>
      </w:r>
      <w:r w:rsidR="00F67141">
        <w:rPr>
          <w:rFonts w:ascii="Tahoma" w:hAnsi="Tahoma" w:cs="Tahoma"/>
          <w:sz w:val="22"/>
          <w:szCs w:val="22"/>
        </w:rPr>
        <w:t>p</w:t>
      </w:r>
      <w:r w:rsidR="00A948EF">
        <w:rPr>
          <w:rFonts w:ascii="Tahoma" w:hAnsi="Tahoma" w:cs="Tahoma"/>
          <w:sz w:val="22"/>
          <w:szCs w:val="22"/>
        </w:rPr>
        <w:t xml:space="preserve">rocesales. </w:t>
      </w:r>
      <w:r w:rsidRPr="007834F9">
        <w:rPr>
          <w:rFonts w:ascii="Tahoma" w:hAnsi="Tahoma" w:cs="Tahoma"/>
          <w:sz w:val="22"/>
          <w:szCs w:val="22"/>
        </w:rPr>
        <w:t xml:space="preserve"> </w:t>
      </w:r>
    </w:p>
    <w:p w:rsidR="00490CBF" w:rsidRPr="007834F9" w:rsidRDefault="00490CBF" w:rsidP="000331E5">
      <w:pPr>
        <w:widowControl w:val="0"/>
        <w:autoSpaceDE w:val="0"/>
        <w:autoSpaceDN w:val="0"/>
        <w:adjustRightInd w:val="0"/>
        <w:spacing w:line="276" w:lineRule="auto"/>
        <w:ind w:firstLine="708"/>
        <w:jc w:val="both"/>
        <w:rPr>
          <w:rFonts w:ascii="Tahoma" w:hAnsi="Tahoma" w:cs="Tahoma"/>
          <w:sz w:val="22"/>
          <w:szCs w:val="22"/>
        </w:rPr>
      </w:pPr>
    </w:p>
    <w:p w:rsidR="00587315" w:rsidRDefault="00490CBF" w:rsidP="000331E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Para fundar dichas pretensiones</w:t>
      </w:r>
      <w:r w:rsidR="00BA3F2B">
        <w:rPr>
          <w:rFonts w:ascii="Tahoma" w:hAnsi="Tahoma" w:cs="Tahoma"/>
          <w:sz w:val="22"/>
          <w:szCs w:val="22"/>
        </w:rPr>
        <w:t xml:space="preserve"> </w:t>
      </w:r>
      <w:r w:rsidRPr="007834F9">
        <w:rPr>
          <w:rFonts w:ascii="Tahoma" w:hAnsi="Tahoma" w:cs="Tahoma"/>
          <w:sz w:val="22"/>
          <w:szCs w:val="22"/>
        </w:rPr>
        <w:t xml:space="preserve">manifiesta que </w:t>
      </w:r>
      <w:r w:rsidR="00BA3F2B">
        <w:rPr>
          <w:rFonts w:ascii="Tahoma" w:hAnsi="Tahoma" w:cs="Tahoma"/>
          <w:sz w:val="22"/>
          <w:szCs w:val="22"/>
        </w:rPr>
        <w:t xml:space="preserve">cumplió los </w:t>
      </w:r>
      <w:r w:rsidRPr="007834F9">
        <w:rPr>
          <w:rFonts w:ascii="Tahoma" w:hAnsi="Tahoma" w:cs="Tahoma"/>
          <w:sz w:val="22"/>
          <w:szCs w:val="22"/>
        </w:rPr>
        <w:t xml:space="preserve">60 años de edad </w:t>
      </w:r>
      <w:r w:rsidR="0043410D">
        <w:rPr>
          <w:rFonts w:ascii="Tahoma" w:hAnsi="Tahoma" w:cs="Tahoma"/>
          <w:sz w:val="22"/>
          <w:szCs w:val="22"/>
        </w:rPr>
        <w:t xml:space="preserve">el 4 de </w:t>
      </w:r>
      <w:r w:rsidR="00BA3F2B">
        <w:rPr>
          <w:rFonts w:ascii="Tahoma" w:hAnsi="Tahoma" w:cs="Tahoma"/>
          <w:sz w:val="22"/>
          <w:szCs w:val="22"/>
        </w:rPr>
        <w:t xml:space="preserve">septiembre </w:t>
      </w:r>
      <w:r w:rsidR="0043410D">
        <w:rPr>
          <w:rFonts w:ascii="Tahoma" w:hAnsi="Tahoma" w:cs="Tahoma"/>
          <w:sz w:val="22"/>
          <w:szCs w:val="22"/>
        </w:rPr>
        <w:t xml:space="preserve">de 2012, </w:t>
      </w:r>
      <w:r w:rsidR="00E30B44">
        <w:rPr>
          <w:rFonts w:ascii="Tahoma" w:hAnsi="Tahoma" w:cs="Tahoma"/>
          <w:sz w:val="22"/>
          <w:szCs w:val="22"/>
        </w:rPr>
        <w:t xml:space="preserve">y que conservó </w:t>
      </w:r>
      <w:r w:rsidR="0043410D">
        <w:rPr>
          <w:rFonts w:ascii="Tahoma" w:hAnsi="Tahoma" w:cs="Tahoma"/>
          <w:sz w:val="22"/>
          <w:szCs w:val="22"/>
        </w:rPr>
        <w:t xml:space="preserve">el </w:t>
      </w:r>
      <w:r w:rsidR="00E30B44">
        <w:rPr>
          <w:rFonts w:ascii="Tahoma" w:hAnsi="Tahoma" w:cs="Tahoma"/>
          <w:sz w:val="22"/>
          <w:szCs w:val="22"/>
        </w:rPr>
        <w:t xml:space="preserve">régimen </w:t>
      </w:r>
      <w:r w:rsidR="0043410D">
        <w:rPr>
          <w:rFonts w:ascii="Tahoma" w:hAnsi="Tahoma" w:cs="Tahoma"/>
          <w:sz w:val="22"/>
          <w:szCs w:val="22"/>
        </w:rPr>
        <w:t xml:space="preserve">de transición </w:t>
      </w:r>
      <w:r w:rsidR="00E30B44">
        <w:rPr>
          <w:rFonts w:ascii="Tahoma" w:hAnsi="Tahoma" w:cs="Tahoma"/>
          <w:sz w:val="22"/>
          <w:szCs w:val="22"/>
        </w:rPr>
        <w:t xml:space="preserve">por tener </w:t>
      </w:r>
      <w:r w:rsidR="0043410D">
        <w:rPr>
          <w:rFonts w:ascii="Tahoma" w:hAnsi="Tahoma" w:cs="Tahoma"/>
          <w:sz w:val="22"/>
          <w:szCs w:val="22"/>
        </w:rPr>
        <w:t xml:space="preserve">más de 750 semanas </w:t>
      </w:r>
      <w:r w:rsidR="00E30B44">
        <w:rPr>
          <w:rFonts w:ascii="Tahoma" w:hAnsi="Tahoma" w:cs="Tahoma"/>
          <w:sz w:val="22"/>
          <w:szCs w:val="22"/>
        </w:rPr>
        <w:t>cotizadas</w:t>
      </w:r>
      <w:r w:rsidR="0043410D">
        <w:rPr>
          <w:rFonts w:ascii="Tahoma" w:hAnsi="Tahoma" w:cs="Tahoma"/>
          <w:sz w:val="22"/>
          <w:szCs w:val="22"/>
        </w:rPr>
        <w:t xml:space="preserve"> antes de la entrada en vigencia del Acto Legislativo 01 de 2005.</w:t>
      </w:r>
      <w:r w:rsidR="004E47DD">
        <w:rPr>
          <w:rFonts w:ascii="Tahoma" w:hAnsi="Tahoma" w:cs="Tahoma"/>
          <w:sz w:val="22"/>
          <w:szCs w:val="22"/>
        </w:rPr>
        <w:t xml:space="preserve"> A</w:t>
      </w:r>
      <w:r w:rsidR="00E30B44">
        <w:rPr>
          <w:rFonts w:ascii="Tahoma" w:hAnsi="Tahoma" w:cs="Tahoma"/>
          <w:sz w:val="22"/>
          <w:szCs w:val="22"/>
        </w:rPr>
        <w:t xml:space="preserve">grega </w:t>
      </w:r>
      <w:r w:rsidR="00E87F2B">
        <w:rPr>
          <w:rFonts w:ascii="Tahoma" w:hAnsi="Tahoma" w:cs="Tahoma"/>
          <w:sz w:val="22"/>
          <w:szCs w:val="22"/>
        </w:rPr>
        <w:t xml:space="preserve">que </w:t>
      </w:r>
      <w:r w:rsidR="00035C0F">
        <w:rPr>
          <w:rFonts w:ascii="Tahoma" w:hAnsi="Tahoma" w:cs="Tahoma"/>
          <w:sz w:val="22"/>
          <w:szCs w:val="22"/>
        </w:rPr>
        <w:t>solicit</w:t>
      </w:r>
      <w:r w:rsidR="00E30B44" w:rsidRPr="00E30B44">
        <w:rPr>
          <w:rFonts w:ascii="Tahoma" w:hAnsi="Tahoma" w:cs="Tahoma"/>
          <w:sz w:val="22"/>
          <w:szCs w:val="22"/>
        </w:rPr>
        <w:t>ó</w:t>
      </w:r>
      <w:r w:rsidR="004E47DD">
        <w:rPr>
          <w:rFonts w:ascii="Tahoma" w:hAnsi="Tahoma" w:cs="Tahoma"/>
          <w:sz w:val="22"/>
          <w:szCs w:val="22"/>
        </w:rPr>
        <w:t xml:space="preserve"> </w:t>
      </w:r>
      <w:r w:rsidR="00035C0F">
        <w:rPr>
          <w:rFonts w:ascii="Tahoma" w:hAnsi="Tahoma" w:cs="Tahoma"/>
          <w:sz w:val="22"/>
          <w:szCs w:val="22"/>
        </w:rPr>
        <w:t xml:space="preserve">ante Colpensiones el reconocimiento de su </w:t>
      </w:r>
      <w:r w:rsidR="004E47DD">
        <w:rPr>
          <w:rFonts w:ascii="Tahoma" w:hAnsi="Tahoma" w:cs="Tahoma"/>
          <w:sz w:val="22"/>
          <w:szCs w:val="22"/>
        </w:rPr>
        <w:t>pensión de vejez</w:t>
      </w:r>
      <w:r w:rsidR="00035C0F">
        <w:rPr>
          <w:rFonts w:ascii="Tahoma" w:hAnsi="Tahoma" w:cs="Tahoma"/>
          <w:sz w:val="22"/>
          <w:szCs w:val="22"/>
        </w:rPr>
        <w:t xml:space="preserve">, la cual fue negada mediante la Resolución </w:t>
      </w:r>
      <w:r w:rsidR="004E47DD">
        <w:rPr>
          <w:rFonts w:ascii="Tahoma" w:hAnsi="Tahoma" w:cs="Tahoma"/>
          <w:sz w:val="22"/>
          <w:szCs w:val="22"/>
        </w:rPr>
        <w:t>N° 001759</w:t>
      </w:r>
      <w:r w:rsidR="009E77D0">
        <w:rPr>
          <w:rFonts w:ascii="Tahoma" w:hAnsi="Tahoma" w:cs="Tahoma"/>
          <w:sz w:val="22"/>
          <w:szCs w:val="22"/>
        </w:rPr>
        <w:t xml:space="preserve"> del 7 de noviembre de 2012</w:t>
      </w:r>
      <w:r w:rsidR="004E47DD">
        <w:rPr>
          <w:rFonts w:ascii="Tahoma" w:hAnsi="Tahoma" w:cs="Tahoma"/>
          <w:sz w:val="22"/>
          <w:szCs w:val="22"/>
        </w:rPr>
        <w:t xml:space="preserve">, </w:t>
      </w:r>
      <w:r w:rsidR="00A136C6">
        <w:rPr>
          <w:rFonts w:ascii="Tahoma" w:hAnsi="Tahoma" w:cs="Tahoma"/>
          <w:sz w:val="22"/>
          <w:szCs w:val="22"/>
        </w:rPr>
        <w:t xml:space="preserve">acto en el que </w:t>
      </w:r>
      <w:r w:rsidR="00587315">
        <w:rPr>
          <w:rFonts w:ascii="Tahoma" w:hAnsi="Tahoma" w:cs="Tahoma"/>
          <w:sz w:val="22"/>
          <w:szCs w:val="22"/>
        </w:rPr>
        <w:t xml:space="preserve">se </w:t>
      </w:r>
      <w:r w:rsidR="00587315" w:rsidRPr="00587315">
        <w:rPr>
          <w:rFonts w:ascii="Tahoma" w:hAnsi="Tahoma" w:cs="Tahoma"/>
          <w:sz w:val="22"/>
          <w:szCs w:val="22"/>
        </w:rPr>
        <w:t xml:space="preserve">reconoce que </w:t>
      </w:r>
      <w:r w:rsidR="00587315">
        <w:rPr>
          <w:rFonts w:ascii="Tahoma" w:hAnsi="Tahoma" w:cs="Tahoma"/>
          <w:sz w:val="22"/>
          <w:szCs w:val="22"/>
        </w:rPr>
        <w:t xml:space="preserve">cuenta con </w:t>
      </w:r>
      <w:r w:rsidR="00587315" w:rsidRPr="00587315">
        <w:rPr>
          <w:rFonts w:ascii="Tahoma" w:hAnsi="Tahoma" w:cs="Tahoma"/>
          <w:sz w:val="22"/>
          <w:szCs w:val="22"/>
        </w:rPr>
        <w:t xml:space="preserve">de 1062 semanas </w:t>
      </w:r>
      <w:r w:rsidR="00587315">
        <w:rPr>
          <w:rFonts w:ascii="Tahoma" w:hAnsi="Tahoma" w:cs="Tahoma"/>
          <w:sz w:val="22"/>
          <w:szCs w:val="22"/>
        </w:rPr>
        <w:t xml:space="preserve">cotizadas </w:t>
      </w:r>
      <w:r w:rsidR="00587315" w:rsidRPr="00587315">
        <w:rPr>
          <w:rFonts w:ascii="Tahoma" w:hAnsi="Tahoma" w:cs="Tahoma"/>
          <w:sz w:val="22"/>
          <w:szCs w:val="22"/>
        </w:rPr>
        <w:t xml:space="preserve">al régimen de prima </w:t>
      </w:r>
      <w:r w:rsidR="00587315">
        <w:rPr>
          <w:rFonts w:ascii="Tahoma" w:hAnsi="Tahoma" w:cs="Tahoma"/>
          <w:sz w:val="22"/>
          <w:szCs w:val="22"/>
        </w:rPr>
        <w:t>media</w:t>
      </w:r>
      <w:r w:rsidR="00587315" w:rsidRPr="00587315">
        <w:rPr>
          <w:rFonts w:ascii="Tahoma" w:hAnsi="Tahoma" w:cs="Tahoma"/>
          <w:sz w:val="22"/>
          <w:szCs w:val="22"/>
        </w:rPr>
        <w:t xml:space="preserve">, pero </w:t>
      </w:r>
      <w:r w:rsidR="00587315">
        <w:rPr>
          <w:rFonts w:ascii="Tahoma" w:hAnsi="Tahoma" w:cs="Tahoma"/>
          <w:sz w:val="22"/>
          <w:szCs w:val="22"/>
        </w:rPr>
        <w:t xml:space="preserve">se </w:t>
      </w:r>
      <w:r w:rsidR="00587315" w:rsidRPr="00587315">
        <w:rPr>
          <w:rFonts w:ascii="Tahoma" w:hAnsi="Tahoma" w:cs="Tahoma"/>
          <w:sz w:val="22"/>
          <w:szCs w:val="22"/>
        </w:rPr>
        <w:t>n</w:t>
      </w:r>
      <w:r w:rsidR="00587315">
        <w:rPr>
          <w:rFonts w:ascii="Tahoma" w:hAnsi="Tahoma" w:cs="Tahoma"/>
          <w:sz w:val="22"/>
          <w:szCs w:val="22"/>
        </w:rPr>
        <w:t xml:space="preserve">iega </w:t>
      </w:r>
      <w:r w:rsidR="00587315" w:rsidRPr="00587315">
        <w:rPr>
          <w:rFonts w:ascii="Tahoma" w:hAnsi="Tahoma" w:cs="Tahoma"/>
          <w:sz w:val="22"/>
          <w:szCs w:val="22"/>
        </w:rPr>
        <w:t xml:space="preserve">el reconocimiento de la pensión por no cumplir los requisitos mínimos de semanas </w:t>
      </w:r>
      <w:r w:rsidR="00587315">
        <w:rPr>
          <w:rFonts w:ascii="Tahoma" w:hAnsi="Tahoma" w:cs="Tahoma"/>
          <w:sz w:val="22"/>
          <w:szCs w:val="22"/>
        </w:rPr>
        <w:t>exigidos en la Ley 797 de 2003</w:t>
      </w:r>
      <w:r w:rsidR="00587315" w:rsidRPr="00587315">
        <w:rPr>
          <w:rFonts w:ascii="Tahoma" w:hAnsi="Tahoma" w:cs="Tahoma"/>
          <w:sz w:val="22"/>
          <w:szCs w:val="22"/>
        </w:rPr>
        <w:t xml:space="preserve">, y </w:t>
      </w:r>
      <w:r w:rsidR="00BB23FB">
        <w:rPr>
          <w:rFonts w:ascii="Tahoma" w:hAnsi="Tahoma" w:cs="Tahoma"/>
          <w:sz w:val="22"/>
          <w:szCs w:val="22"/>
        </w:rPr>
        <w:t xml:space="preserve">porque </w:t>
      </w:r>
      <w:r w:rsidR="00587315" w:rsidRPr="00587315">
        <w:rPr>
          <w:rFonts w:ascii="Tahoma" w:hAnsi="Tahoma" w:cs="Tahoma"/>
          <w:sz w:val="22"/>
          <w:szCs w:val="22"/>
        </w:rPr>
        <w:t>para el 29 de julio de 2005</w:t>
      </w:r>
      <w:r w:rsidR="00BB23FB">
        <w:rPr>
          <w:rFonts w:ascii="Tahoma" w:hAnsi="Tahoma" w:cs="Tahoma"/>
          <w:sz w:val="22"/>
          <w:szCs w:val="22"/>
        </w:rPr>
        <w:t xml:space="preserve"> n</w:t>
      </w:r>
      <w:r w:rsidR="00587315" w:rsidRPr="00587315">
        <w:rPr>
          <w:rFonts w:ascii="Tahoma" w:hAnsi="Tahoma" w:cs="Tahoma"/>
          <w:sz w:val="22"/>
          <w:szCs w:val="22"/>
        </w:rPr>
        <w:t>o acreditaba 750 cotizadas</w:t>
      </w:r>
      <w:r w:rsidR="00BB23FB">
        <w:rPr>
          <w:rFonts w:ascii="Tahoma" w:hAnsi="Tahoma" w:cs="Tahoma"/>
          <w:sz w:val="22"/>
          <w:szCs w:val="22"/>
        </w:rPr>
        <w:t xml:space="preserve">. </w:t>
      </w:r>
    </w:p>
    <w:p w:rsidR="00587315" w:rsidRDefault="00587315" w:rsidP="000331E5">
      <w:pPr>
        <w:widowControl w:val="0"/>
        <w:autoSpaceDE w:val="0"/>
        <w:autoSpaceDN w:val="0"/>
        <w:adjustRightInd w:val="0"/>
        <w:spacing w:line="276" w:lineRule="auto"/>
        <w:ind w:firstLine="708"/>
        <w:jc w:val="both"/>
        <w:rPr>
          <w:rFonts w:ascii="Tahoma" w:hAnsi="Tahoma" w:cs="Tahoma"/>
          <w:sz w:val="22"/>
          <w:szCs w:val="22"/>
        </w:rPr>
      </w:pPr>
    </w:p>
    <w:p w:rsidR="00E87F2B" w:rsidRDefault="00587315" w:rsidP="000331E5">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Igualmente, refiere </w:t>
      </w:r>
      <w:r w:rsidR="0039795A">
        <w:rPr>
          <w:rFonts w:ascii="Tahoma" w:hAnsi="Tahoma" w:cs="Tahoma"/>
          <w:sz w:val="22"/>
          <w:szCs w:val="22"/>
        </w:rPr>
        <w:t xml:space="preserve">que </w:t>
      </w:r>
      <w:r w:rsidR="008F2AFD">
        <w:rPr>
          <w:rFonts w:ascii="Tahoma" w:hAnsi="Tahoma" w:cs="Tahoma"/>
          <w:sz w:val="22"/>
          <w:szCs w:val="22"/>
        </w:rPr>
        <w:t xml:space="preserve">ante la negativa de </w:t>
      </w:r>
      <w:r w:rsidR="0039795A">
        <w:rPr>
          <w:rFonts w:ascii="Tahoma" w:hAnsi="Tahoma" w:cs="Tahoma"/>
          <w:sz w:val="22"/>
          <w:szCs w:val="22"/>
        </w:rPr>
        <w:t xml:space="preserve">Colpensiones </w:t>
      </w:r>
      <w:r w:rsidR="008725B4" w:rsidRPr="008F2AFD">
        <w:rPr>
          <w:rFonts w:ascii="Tahoma" w:hAnsi="Tahoma" w:cs="Tahoma"/>
          <w:sz w:val="22"/>
          <w:szCs w:val="22"/>
        </w:rPr>
        <w:t>continu</w:t>
      </w:r>
      <w:r w:rsidR="008F2AFD" w:rsidRPr="008F2AFD">
        <w:rPr>
          <w:rFonts w:ascii="Tahoma" w:hAnsi="Tahoma" w:cs="Tahoma"/>
          <w:sz w:val="22"/>
          <w:szCs w:val="22"/>
        </w:rPr>
        <w:t>ó</w:t>
      </w:r>
      <w:r w:rsidR="008725B4">
        <w:rPr>
          <w:rFonts w:ascii="Tahoma" w:hAnsi="Tahoma" w:cs="Tahoma"/>
          <w:sz w:val="22"/>
          <w:szCs w:val="22"/>
        </w:rPr>
        <w:t xml:space="preserve"> cotizando al </w:t>
      </w:r>
      <w:r w:rsidR="008F2AFD">
        <w:rPr>
          <w:rFonts w:ascii="Tahoma" w:hAnsi="Tahoma" w:cs="Tahoma"/>
          <w:sz w:val="22"/>
          <w:szCs w:val="22"/>
        </w:rPr>
        <w:t xml:space="preserve">sistema general </w:t>
      </w:r>
      <w:r w:rsidR="008725B4">
        <w:rPr>
          <w:rFonts w:ascii="Tahoma" w:hAnsi="Tahoma" w:cs="Tahoma"/>
          <w:sz w:val="22"/>
          <w:szCs w:val="22"/>
        </w:rPr>
        <w:t xml:space="preserve">de </w:t>
      </w:r>
      <w:r w:rsidR="008F2AFD">
        <w:rPr>
          <w:rFonts w:ascii="Tahoma" w:hAnsi="Tahoma" w:cs="Tahoma"/>
          <w:sz w:val="22"/>
          <w:szCs w:val="22"/>
        </w:rPr>
        <w:t xml:space="preserve">pensiones </w:t>
      </w:r>
      <w:r w:rsidR="008725B4">
        <w:rPr>
          <w:rFonts w:ascii="Tahoma" w:hAnsi="Tahoma" w:cs="Tahoma"/>
          <w:sz w:val="22"/>
          <w:szCs w:val="22"/>
        </w:rPr>
        <w:t xml:space="preserve">hasta el 30 de </w:t>
      </w:r>
      <w:r w:rsidR="008F2AFD">
        <w:rPr>
          <w:rFonts w:ascii="Tahoma" w:hAnsi="Tahoma" w:cs="Tahoma"/>
          <w:sz w:val="22"/>
          <w:szCs w:val="22"/>
        </w:rPr>
        <w:t xml:space="preserve">noviembre </w:t>
      </w:r>
      <w:r w:rsidR="008725B4">
        <w:rPr>
          <w:rFonts w:ascii="Tahoma" w:hAnsi="Tahoma" w:cs="Tahoma"/>
          <w:sz w:val="22"/>
          <w:szCs w:val="22"/>
        </w:rPr>
        <w:t>de 2013</w:t>
      </w:r>
      <w:r w:rsidR="00C610B8">
        <w:rPr>
          <w:rFonts w:ascii="Tahoma" w:hAnsi="Tahoma" w:cs="Tahoma"/>
          <w:sz w:val="22"/>
          <w:szCs w:val="22"/>
        </w:rPr>
        <w:t>,</w:t>
      </w:r>
      <w:r w:rsidR="008725B4">
        <w:rPr>
          <w:rFonts w:ascii="Tahoma" w:hAnsi="Tahoma" w:cs="Tahoma"/>
          <w:sz w:val="22"/>
          <w:szCs w:val="22"/>
        </w:rPr>
        <w:t xml:space="preserve"> con el fin de completar las semanas que</w:t>
      </w:r>
      <w:r w:rsidR="008F2AFD">
        <w:rPr>
          <w:rFonts w:ascii="Tahoma" w:hAnsi="Tahoma" w:cs="Tahoma"/>
          <w:sz w:val="22"/>
          <w:szCs w:val="22"/>
        </w:rPr>
        <w:t>,</w:t>
      </w:r>
      <w:r w:rsidR="008725B4">
        <w:rPr>
          <w:rFonts w:ascii="Tahoma" w:hAnsi="Tahoma" w:cs="Tahoma"/>
          <w:sz w:val="22"/>
          <w:szCs w:val="22"/>
        </w:rPr>
        <w:t xml:space="preserve"> </w:t>
      </w:r>
      <w:r w:rsidR="008F2AFD">
        <w:rPr>
          <w:rFonts w:ascii="Tahoma" w:hAnsi="Tahoma" w:cs="Tahoma"/>
          <w:sz w:val="22"/>
          <w:szCs w:val="22"/>
        </w:rPr>
        <w:t xml:space="preserve">según </w:t>
      </w:r>
      <w:r w:rsidR="00C610B8">
        <w:rPr>
          <w:rFonts w:ascii="Tahoma" w:hAnsi="Tahoma" w:cs="Tahoma"/>
          <w:sz w:val="22"/>
          <w:szCs w:val="22"/>
        </w:rPr>
        <w:t>ese ente</w:t>
      </w:r>
      <w:r w:rsidR="008F2AFD">
        <w:rPr>
          <w:rFonts w:ascii="Tahoma" w:hAnsi="Tahoma" w:cs="Tahoma"/>
          <w:sz w:val="22"/>
          <w:szCs w:val="22"/>
        </w:rPr>
        <w:t xml:space="preserve">, </w:t>
      </w:r>
      <w:r w:rsidR="008725B4">
        <w:rPr>
          <w:rFonts w:ascii="Tahoma" w:hAnsi="Tahoma" w:cs="Tahoma"/>
          <w:sz w:val="22"/>
          <w:szCs w:val="22"/>
        </w:rPr>
        <w:t>le</w:t>
      </w:r>
      <w:r w:rsidR="00C610B8">
        <w:rPr>
          <w:rFonts w:ascii="Tahoma" w:hAnsi="Tahoma" w:cs="Tahoma"/>
          <w:sz w:val="22"/>
          <w:szCs w:val="22"/>
        </w:rPr>
        <w:t xml:space="preserve"> hacían falta</w:t>
      </w:r>
      <w:r w:rsidR="008F2AFD">
        <w:rPr>
          <w:rFonts w:ascii="Tahoma" w:hAnsi="Tahoma" w:cs="Tahoma"/>
          <w:sz w:val="22"/>
          <w:szCs w:val="22"/>
        </w:rPr>
        <w:t xml:space="preserve">; </w:t>
      </w:r>
      <w:r w:rsidR="00C610B8">
        <w:rPr>
          <w:rFonts w:ascii="Tahoma" w:hAnsi="Tahoma" w:cs="Tahoma"/>
          <w:sz w:val="22"/>
          <w:szCs w:val="22"/>
        </w:rPr>
        <w:t>y que una vez revisada s</w:t>
      </w:r>
      <w:r w:rsidR="008F2AFD">
        <w:rPr>
          <w:rFonts w:ascii="Tahoma" w:hAnsi="Tahoma" w:cs="Tahoma"/>
          <w:sz w:val="22"/>
          <w:szCs w:val="22"/>
        </w:rPr>
        <w:t xml:space="preserve">u </w:t>
      </w:r>
      <w:r w:rsidR="008725B4">
        <w:rPr>
          <w:rFonts w:ascii="Tahoma" w:hAnsi="Tahoma" w:cs="Tahoma"/>
          <w:sz w:val="22"/>
          <w:szCs w:val="22"/>
        </w:rPr>
        <w:t>historia laboral</w:t>
      </w:r>
      <w:r w:rsidR="009D04E3">
        <w:rPr>
          <w:rFonts w:ascii="Tahoma" w:hAnsi="Tahoma" w:cs="Tahoma"/>
          <w:sz w:val="22"/>
          <w:szCs w:val="22"/>
        </w:rPr>
        <w:t xml:space="preserve"> </w:t>
      </w:r>
      <w:r w:rsidR="00C610B8">
        <w:rPr>
          <w:rFonts w:ascii="Tahoma" w:hAnsi="Tahoma" w:cs="Tahoma"/>
          <w:sz w:val="22"/>
          <w:szCs w:val="22"/>
        </w:rPr>
        <w:t xml:space="preserve">se observa que </w:t>
      </w:r>
      <w:r w:rsidR="009D04E3" w:rsidRPr="00C610B8">
        <w:rPr>
          <w:rFonts w:ascii="Tahoma" w:hAnsi="Tahoma" w:cs="Tahoma"/>
          <w:sz w:val="22"/>
          <w:szCs w:val="22"/>
        </w:rPr>
        <w:t>cotiz</w:t>
      </w:r>
      <w:r w:rsidR="00C610B8" w:rsidRPr="00C610B8">
        <w:rPr>
          <w:rFonts w:ascii="Tahoma" w:hAnsi="Tahoma" w:cs="Tahoma"/>
          <w:sz w:val="22"/>
          <w:szCs w:val="22"/>
        </w:rPr>
        <w:t>ó</w:t>
      </w:r>
      <w:r w:rsidR="009D04E3" w:rsidRPr="00E87F2B">
        <w:rPr>
          <w:rFonts w:ascii="Tahoma" w:hAnsi="Tahoma" w:cs="Tahoma"/>
          <w:b/>
          <w:sz w:val="22"/>
          <w:szCs w:val="22"/>
        </w:rPr>
        <w:t xml:space="preserve"> </w:t>
      </w:r>
      <w:r w:rsidR="009D04E3">
        <w:rPr>
          <w:rFonts w:ascii="Tahoma" w:hAnsi="Tahoma" w:cs="Tahoma"/>
          <w:sz w:val="22"/>
          <w:szCs w:val="22"/>
        </w:rPr>
        <w:t xml:space="preserve">956,07 semanas al 29 de </w:t>
      </w:r>
      <w:r w:rsidR="008F2F4B">
        <w:rPr>
          <w:rFonts w:ascii="Tahoma" w:hAnsi="Tahoma" w:cs="Tahoma"/>
          <w:sz w:val="22"/>
          <w:szCs w:val="22"/>
        </w:rPr>
        <w:t xml:space="preserve">julio </w:t>
      </w:r>
      <w:r w:rsidR="009D04E3">
        <w:rPr>
          <w:rFonts w:ascii="Tahoma" w:hAnsi="Tahoma" w:cs="Tahoma"/>
          <w:sz w:val="22"/>
          <w:szCs w:val="22"/>
        </w:rPr>
        <w:t>de 2005</w:t>
      </w:r>
      <w:r w:rsidR="008F2F4B">
        <w:rPr>
          <w:rFonts w:ascii="Tahoma" w:hAnsi="Tahoma" w:cs="Tahoma"/>
          <w:sz w:val="22"/>
          <w:szCs w:val="22"/>
        </w:rPr>
        <w:t xml:space="preserve"> y </w:t>
      </w:r>
      <w:r w:rsidR="009D04E3">
        <w:rPr>
          <w:rFonts w:ascii="Tahoma" w:hAnsi="Tahoma" w:cs="Tahoma"/>
          <w:sz w:val="22"/>
          <w:szCs w:val="22"/>
        </w:rPr>
        <w:t xml:space="preserve">1.119,32 </w:t>
      </w:r>
      <w:r w:rsidR="00E87F2B" w:rsidRPr="00C610B8">
        <w:rPr>
          <w:rFonts w:ascii="Tahoma" w:hAnsi="Tahoma" w:cs="Tahoma"/>
          <w:sz w:val="22"/>
          <w:szCs w:val="22"/>
        </w:rPr>
        <w:t>antes</w:t>
      </w:r>
      <w:r w:rsidR="00E87F2B" w:rsidRPr="00E87F2B">
        <w:rPr>
          <w:rFonts w:ascii="Tahoma" w:hAnsi="Tahoma" w:cs="Tahoma"/>
          <w:b/>
          <w:sz w:val="22"/>
          <w:szCs w:val="22"/>
        </w:rPr>
        <w:t xml:space="preserve"> </w:t>
      </w:r>
      <w:r w:rsidR="00E87F2B">
        <w:rPr>
          <w:rFonts w:ascii="Tahoma" w:hAnsi="Tahoma" w:cs="Tahoma"/>
          <w:sz w:val="22"/>
          <w:szCs w:val="22"/>
        </w:rPr>
        <w:t xml:space="preserve">del 31 de </w:t>
      </w:r>
      <w:r w:rsidR="00C610B8">
        <w:rPr>
          <w:rFonts w:ascii="Tahoma" w:hAnsi="Tahoma" w:cs="Tahoma"/>
          <w:sz w:val="22"/>
          <w:szCs w:val="22"/>
        </w:rPr>
        <w:t xml:space="preserve">diciembre </w:t>
      </w:r>
      <w:r w:rsidR="00E87F2B">
        <w:rPr>
          <w:rFonts w:ascii="Tahoma" w:hAnsi="Tahoma" w:cs="Tahoma"/>
          <w:sz w:val="22"/>
          <w:szCs w:val="22"/>
        </w:rPr>
        <w:t>de 2014.</w:t>
      </w:r>
    </w:p>
    <w:p w:rsidR="00490CBF" w:rsidRPr="007834F9" w:rsidRDefault="00490CBF" w:rsidP="000331E5">
      <w:pPr>
        <w:widowControl w:val="0"/>
        <w:autoSpaceDE w:val="0"/>
        <w:autoSpaceDN w:val="0"/>
        <w:adjustRightInd w:val="0"/>
        <w:spacing w:line="276" w:lineRule="auto"/>
        <w:jc w:val="both"/>
        <w:rPr>
          <w:rFonts w:ascii="Tahoma" w:hAnsi="Tahoma" w:cs="Tahoma"/>
          <w:sz w:val="22"/>
          <w:szCs w:val="22"/>
        </w:rPr>
      </w:pPr>
    </w:p>
    <w:p w:rsidR="009275B8" w:rsidRDefault="008F2F4B" w:rsidP="000331E5">
      <w:pPr>
        <w:widowControl w:val="0"/>
        <w:autoSpaceDE w:val="0"/>
        <w:autoSpaceDN w:val="0"/>
        <w:adjustRightInd w:val="0"/>
        <w:spacing w:line="276" w:lineRule="auto"/>
        <w:ind w:firstLine="708"/>
        <w:jc w:val="both"/>
        <w:rPr>
          <w:rFonts w:ascii="Tahoma" w:hAnsi="Tahoma" w:cs="Tahoma"/>
          <w:sz w:val="22"/>
          <w:szCs w:val="22"/>
        </w:rPr>
      </w:pPr>
      <w:r w:rsidRPr="008F2F4B">
        <w:rPr>
          <w:rFonts w:ascii="Tahoma" w:hAnsi="Tahoma" w:cs="Tahoma"/>
          <w:sz w:val="22"/>
          <w:szCs w:val="22"/>
        </w:rPr>
        <w:t>Colpensiones</w:t>
      </w:r>
      <w:r w:rsidRPr="007834F9">
        <w:rPr>
          <w:rFonts w:ascii="Tahoma" w:hAnsi="Tahoma" w:cs="Tahoma"/>
          <w:sz w:val="22"/>
          <w:szCs w:val="22"/>
        </w:rPr>
        <w:t xml:space="preserve"> </w:t>
      </w:r>
      <w:r w:rsidR="00490CBF" w:rsidRPr="008F2F4B">
        <w:rPr>
          <w:rFonts w:ascii="Tahoma" w:hAnsi="Tahoma" w:cs="Tahoma"/>
          <w:sz w:val="22"/>
          <w:szCs w:val="22"/>
        </w:rPr>
        <w:t>aceptó</w:t>
      </w:r>
      <w:r w:rsidR="00490CBF" w:rsidRPr="007834F9">
        <w:rPr>
          <w:rFonts w:ascii="Tahoma" w:hAnsi="Tahoma" w:cs="Tahoma"/>
          <w:sz w:val="22"/>
          <w:szCs w:val="22"/>
        </w:rPr>
        <w:t xml:space="preserve"> los hechos relacionados con</w:t>
      </w:r>
      <w:r w:rsidR="000416E3">
        <w:rPr>
          <w:rFonts w:ascii="Tahoma" w:hAnsi="Tahoma" w:cs="Tahoma"/>
          <w:sz w:val="22"/>
          <w:szCs w:val="22"/>
        </w:rPr>
        <w:t xml:space="preserve"> </w:t>
      </w:r>
      <w:r>
        <w:rPr>
          <w:rFonts w:ascii="Tahoma" w:hAnsi="Tahoma" w:cs="Tahoma"/>
          <w:sz w:val="22"/>
          <w:szCs w:val="22"/>
        </w:rPr>
        <w:t xml:space="preserve">la edad del actor; </w:t>
      </w:r>
      <w:r w:rsidR="000416E3">
        <w:rPr>
          <w:rFonts w:ascii="Tahoma" w:hAnsi="Tahoma" w:cs="Tahoma"/>
          <w:sz w:val="22"/>
          <w:szCs w:val="22"/>
        </w:rPr>
        <w:t xml:space="preserve">la solicitud de </w:t>
      </w:r>
      <w:r>
        <w:rPr>
          <w:rFonts w:ascii="Tahoma" w:hAnsi="Tahoma" w:cs="Tahoma"/>
          <w:sz w:val="22"/>
          <w:szCs w:val="22"/>
        </w:rPr>
        <w:t xml:space="preserve">pensión </w:t>
      </w:r>
      <w:r w:rsidR="000416E3">
        <w:rPr>
          <w:rFonts w:ascii="Tahoma" w:hAnsi="Tahoma" w:cs="Tahoma"/>
          <w:sz w:val="22"/>
          <w:szCs w:val="22"/>
        </w:rPr>
        <w:t xml:space="preserve">de </w:t>
      </w:r>
      <w:r>
        <w:rPr>
          <w:rFonts w:ascii="Tahoma" w:hAnsi="Tahoma" w:cs="Tahoma"/>
          <w:sz w:val="22"/>
          <w:szCs w:val="22"/>
        </w:rPr>
        <w:t xml:space="preserve">vejez </w:t>
      </w:r>
      <w:r w:rsidR="000416E3">
        <w:rPr>
          <w:rFonts w:ascii="Tahoma" w:hAnsi="Tahoma" w:cs="Tahoma"/>
          <w:sz w:val="22"/>
          <w:szCs w:val="22"/>
        </w:rPr>
        <w:t>y</w:t>
      </w:r>
      <w:r w:rsidR="00A54336">
        <w:rPr>
          <w:rFonts w:ascii="Tahoma" w:hAnsi="Tahoma" w:cs="Tahoma"/>
          <w:sz w:val="22"/>
          <w:szCs w:val="22"/>
        </w:rPr>
        <w:t xml:space="preserve"> </w:t>
      </w:r>
      <w:r>
        <w:rPr>
          <w:rFonts w:ascii="Tahoma" w:hAnsi="Tahoma" w:cs="Tahoma"/>
          <w:sz w:val="22"/>
          <w:szCs w:val="22"/>
        </w:rPr>
        <w:t xml:space="preserve">el contenido de la Resolución 001759 del 7 de noviembre de 2012, a través de la cual </w:t>
      </w:r>
      <w:r w:rsidR="009275B8">
        <w:rPr>
          <w:rFonts w:ascii="Tahoma" w:hAnsi="Tahoma" w:cs="Tahoma"/>
          <w:sz w:val="22"/>
          <w:szCs w:val="22"/>
        </w:rPr>
        <w:t xml:space="preserve">le </w:t>
      </w:r>
      <w:r>
        <w:rPr>
          <w:rFonts w:ascii="Tahoma" w:hAnsi="Tahoma" w:cs="Tahoma"/>
          <w:sz w:val="22"/>
          <w:szCs w:val="22"/>
        </w:rPr>
        <w:t>negó la prestación</w:t>
      </w:r>
      <w:r w:rsidR="00F06CB6">
        <w:rPr>
          <w:rFonts w:ascii="Tahoma" w:hAnsi="Tahoma" w:cs="Tahoma"/>
          <w:sz w:val="22"/>
          <w:szCs w:val="22"/>
        </w:rPr>
        <w:t>.</w:t>
      </w:r>
      <w:r w:rsidR="009275B8">
        <w:rPr>
          <w:rFonts w:ascii="Tahoma" w:hAnsi="Tahoma" w:cs="Tahoma"/>
          <w:sz w:val="22"/>
          <w:szCs w:val="22"/>
        </w:rPr>
        <w:t xml:space="preserve"> </w:t>
      </w:r>
      <w:r w:rsidR="00490CBF" w:rsidRPr="007834F9">
        <w:rPr>
          <w:rFonts w:ascii="Tahoma" w:hAnsi="Tahoma" w:cs="Tahoma"/>
          <w:sz w:val="22"/>
          <w:szCs w:val="22"/>
        </w:rPr>
        <w:t xml:space="preserve">Frente a los demás hechos manifestó que no le constaban o que </w:t>
      </w:r>
      <w:r w:rsidR="00490CBF" w:rsidRPr="009275B8">
        <w:rPr>
          <w:rFonts w:ascii="Tahoma" w:hAnsi="Tahoma" w:cs="Tahoma"/>
          <w:sz w:val="22"/>
          <w:szCs w:val="22"/>
        </w:rPr>
        <w:t>no</w:t>
      </w:r>
      <w:r w:rsidR="00490CBF" w:rsidRPr="007834F9">
        <w:rPr>
          <w:rFonts w:ascii="Tahoma" w:hAnsi="Tahoma" w:cs="Tahoma"/>
          <w:sz w:val="22"/>
          <w:szCs w:val="22"/>
        </w:rPr>
        <w:t xml:space="preserve"> </w:t>
      </w:r>
      <w:r w:rsidR="009275B8">
        <w:rPr>
          <w:rFonts w:ascii="Tahoma" w:hAnsi="Tahoma" w:cs="Tahoma"/>
          <w:sz w:val="22"/>
          <w:szCs w:val="22"/>
        </w:rPr>
        <w:t xml:space="preserve">eran </w:t>
      </w:r>
      <w:r w:rsidR="00490CBF" w:rsidRPr="007834F9">
        <w:rPr>
          <w:rFonts w:ascii="Tahoma" w:hAnsi="Tahoma" w:cs="Tahoma"/>
          <w:sz w:val="22"/>
          <w:szCs w:val="22"/>
        </w:rPr>
        <w:t>ciertos.</w:t>
      </w:r>
    </w:p>
    <w:p w:rsidR="009275B8" w:rsidRDefault="009275B8" w:rsidP="000331E5">
      <w:pPr>
        <w:widowControl w:val="0"/>
        <w:autoSpaceDE w:val="0"/>
        <w:autoSpaceDN w:val="0"/>
        <w:adjustRightInd w:val="0"/>
        <w:spacing w:line="276" w:lineRule="auto"/>
        <w:ind w:firstLine="708"/>
        <w:jc w:val="both"/>
        <w:rPr>
          <w:rFonts w:ascii="Tahoma" w:hAnsi="Tahoma" w:cs="Tahoma"/>
          <w:sz w:val="22"/>
          <w:szCs w:val="22"/>
        </w:rPr>
      </w:pPr>
    </w:p>
    <w:p w:rsidR="00490CBF" w:rsidRDefault="00F06CB6" w:rsidP="000331E5">
      <w:pPr>
        <w:widowControl w:val="0"/>
        <w:autoSpaceDE w:val="0"/>
        <w:autoSpaceDN w:val="0"/>
        <w:adjustRightInd w:val="0"/>
        <w:spacing w:line="276" w:lineRule="auto"/>
        <w:ind w:firstLine="708"/>
        <w:jc w:val="both"/>
        <w:rPr>
          <w:rFonts w:ascii="Tahoma" w:hAnsi="Tahoma" w:cs="Tahoma"/>
          <w:sz w:val="22"/>
          <w:szCs w:val="22"/>
        </w:rPr>
      </w:pPr>
      <w:r w:rsidRPr="007834F9">
        <w:rPr>
          <w:rFonts w:ascii="Tahoma" w:hAnsi="Tahoma" w:cs="Tahoma"/>
          <w:sz w:val="22"/>
          <w:szCs w:val="22"/>
        </w:rPr>
        <w:t>S</w:t>
      </w:r>
      <w:r w:rsidR="00490CBF" w:rsidRPr="007834F9">
        <w:rPr>
          <w:rFonts w:ascii="Tahoma" w:hAnsi="Tahoma" w:cs="Tahoma"/>
          <w:sz w:val="22"/>
          <w:szCs w:val="22"/>
        </w:rPr>
        <w:t>eguida</w:t>
      </w:r>
      <w:r>
        <w:rPr>
          <w:rFonts w:ascii="Tahoma" w:hAnsi="Tahoma" w:cs="Tahoma"/>
          <w:sz w:val="22"/>
          <w:szCs w:val="22"/>
        </w:rPr>
        <w:t xml:space="preserve">mente </w:t>
      </w:r>
      <w:r w:rsidR="00490CBF" w:rsidRPr="007834F9">
        <w:rPr>
          <w:rFonts w:ascii="Tahoma" w:hAnsi="Tahoma" w:cs="Tahoma"/>
          <w:sz w:val="22"/>
          <w:szCs w:val="22"/>
        </w:rPr>
        <w:t xml:space="preserve">se </w:t>
      </w:r>
      <w:r w:rsidR="00490CBF" w:rsidRPr="009275B8">
        <w:rPr>
          <w:rFonts w:ascii="Tahoma" w:hAnsi="Tahoma" w:cs="Tahoma"/>
          <w:sz w:val="22"/>
          <w:szCs w:val="22"/>
        </w:rPr>
        <w:t>opuso</w:t>
      </w:r>
      <w:r w:rsidR="00490CBF" w:rsidRPr="007834F9">
        <w:rPr>
          <w:rFonts w:ascii="Tahoma" w:hAnsi="Tahoma" w:cs="Tahoma"/>
          <w:sz w:val="22"/>
          <w:szCs w:val="22"/>
        </w:rPr>
        <w:t xml:space="preserve"> a la totalidad de las pretensiones y propuso como excepciones de mérito las que denominó “Inexistencia de la obligación demandada”, “Prescripción” y “Genéricas”.</w:t>
      </w:r>
      <w:r w:rsidR="00490CBF">
        <w:rPr>
          <w:rFonts w:ascii="Tahoma" w:hAnsi="Tahoma" w:cs="Tahoma"/>
          <w:sz w:val="22"/>
          <w:szCs w:val="22"/>
        </w:rPr>
        <w:t xml:space="preserve"> </w:t>
      </w:r>
    </w:p>
    <w:p w:rsidR="008F2F4B" w:rsidRPr="00C75CBF" w:rsidRDefault="008F2F4B" w:rsidP="000331E5">
      <w:pPr>
        <w:widowControl w:val="0"/>
        <w:autoSpaceDE w:val="0"/>
        <w:autoSpaceDN w:val="0"/>
        <w:adjustRightInd w:val="0"/>
        <w:spacing w:line="276" w:lineRule="auto"/>
        <w:ind w:firstLine="708"/>
        <w:jc w:val="both"/>
        <w:rPr>
          <w:rFonts w:ascii="Tahoma" w:hAnsi="Tahoma" w:cs="Tahoma"/>
          <w:caps/>
          <w:sz w:val="22"/>
          <w:szCs w:val="22"/>
        </w:rPr>
      </w:pPr>
    </w:p>
    <w:p w:rsidR="00490CBF" w:rsidRPr="00C75CBF" w:rsidRDefault="00490CBF" w:rsidP="000331E5">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caps/>
          <w:sz w:val="22"/>
          <w:szCs w:val="22"/>
        </w:rPr>
        <w:t>La sentencia de primera instancia</w:t>
      </w:r>
    </w:p>
    <w:p w:rsidR="00490CBF" w:rsidRPr="007834F9" w:rsidRDefault="00490CBF" w:rsidP="000331E5">
      <w:pPr>
        <w:widowControl w:val="0"/>
        <w:autoSpaceDE w:val="0"/>
        <w:autoSpaceDN w:val="0"/>
        <w:adjustRightInd w:val="0"/>
        <w:spacing w:line="276" w:lineRule="auto"/>
        <w:jc w:val="center"/>
        <w:rPr>
          <w:rFonts w:ascii="Tahoma" w:hAnsi="Tahoma" w:cs="Tahoma"/>
          <w:b/>
          <w:sz w:val="22"/>
          <w:szCs w:val="22"/>
        </w:rPr>
      </w:pPr>
    </w:p>
    <w:p w:rsidR="00FA19F1" w:rsidRDefault="00490CBF" w:rsidP="000331E5">
      <w:pPr>
        <w:tabs>
          <w:tab w:val="left" w:pos="748"/>
        </w:tabs>
        <w:spacing w:line="276" w:lineRule="auto"/>
        <w:jc w:val="both"/>
        <w:rPr>
          <w:rFonts w:ascii="Tahoma" w:hAnsi="Tahoma" w:cs="Tahoma"/>
          <w:sz w:val="22"/>
          <w:szCs w:val="22"/>
        </w:rPr>
      </w:pPr>
      <w:r w:rsidRPr="007834F9">
        <w:rPr>
          <w:rFonts w:ascii="Tahoma" w:hAnsi="Tahoma" w:cs="Tahoma"/>
          <w:sz w:val="22"/>
          <w:szCs w:val="22"/>
        </w:rPr>
        <w:tab/>
      </w:r>
      <w:r w:rsidRPr="00944765">
        <w:rPr>
          <w:rFonts w:ascii="Tahoma" w:hAnsi="Tahoma" w:cs="Tahoma"/>
          <w:sz w:val="22"/>
          <w:szCs w:val="22"/>
        </w:rPr>
        <w:t xml:space="preserve">La Jueza de conocimiento </w:t>
      </w:r>
      <w:r w:rsidRPr="00A73AEE">
        <w:rPr>
          <w:rFonts w:ascii="Tahoma" w:hAnsi="Tahoma" w:cs="Tahoma"/>
          <w:sz w:val="22"/>
          <w:szCs w:val="22"/>
        </w:rPr>
        <w:t>declaró</w:t>
      </w:r>
      <w:r w:rsidRPr="00944765">
        <w:rPr>
          <w:rFonts w:ascii="Tahoma" w:hAnsi="Tahoma" w:cs="Tahoma"/>
          <w:sz w:val="22"/>
          <w:szCs w:val="22"/>
        </w:rPr>
        <w:t xml:space="preserve"> </w:t>
      </w:r>
      <w:r w:rsidR="00A73AEE">
        <w:rPr>
          <w:rFonts w:ascii="Tahoma" w:hAnsi="Tahoma" w:cs="Tahoma"/>
          <w:sz w:val="22"/>
          <w:szCs w:val="22"/>
        </w:rPr>
        <w:t>n</w:t>
      </w:r>
      <w:r w:rsidR="0088569D" w:rsidRPr="00944765">
        <w:rPr>
          <w:rFonts w:ascii="Tahoma" w:hAnsi="Tahoma" w:cs="Tahoma"/>
          <w:sz w:val="22"/>
          <w:szCs w:val="22"/>
        </w:rPr>
        <w:t xml:space="preserve">o probadas las </w:t>
      </w:r>
      <w:r w:rsidR="00456F03" w:rsidRPr="00944765">
        <w:rPr>
          <w:rFonts w:ascii="Tahoma" w:hAnsi="Tahoma" w:cs="Tahoma"/>
          <w:sz w:val="22"/>
          <w:szCs w:val="22"/>
        </w:rPr>
        <w:t>excepciones</w:t>
      </w:r>
      <w:r w:rsidR="0088569D" w:rsidRPr="00944765">
        <w:rPr>
          <w:rFonts w:ascii="Tahoma" w:hAnsi="Tahoma" w:cs="Tahoma"/>
          <w:sz w:val="22"/>
          <w:szCs w:val="22"/>
        </w:rPr>
        <w:t xml:space="preserve"> propuestas por la parte demandada</w:t>
      </w:r>
      <w:r w:rsidR="00A73AEE">
        <w:rPr>
          <w:rFonts w:ascii="Tahoma" w:hAnsi="Tahoma" w:cs="Tahoma"/>
          <w:sz w:val="22"/>
          <w:szCs w:val="22"/>
        </w:rPr>
        <w:t xml:space="preserve"> y, en consecuencia, </w:t>
      </w:r>
      <w:r w:rsidR="0088569D" w:rsidRPr="00A73AEE">
        <w:rPr>
          <w:rFonts w:ascii="Tahoma" w:hAnsi="Tahoma" w:cs="Tahoma"/>
          <w:sz w:val="22"/>
          <w:szCs w:val="22"/>
        </w:rPr>
        <w:t>declar</w:t>
      </w:r>
      <w:r w:rsidR="00A73AEE">
        <w:rPr>
          <w:rFonts w:ascii="Tahoma" w:hAnsi="Tahoma" w:cs="Tahoma"/>
          <w:sz w:val="22"/>
          <w:szCs w:val="22"/>
        </w:rPr>
        <w:t xml:space="preserve">ó </w:t>
      </w:r>
      <w:r w:rsidR="0088569D" w:rsidRPr="00944765">
        <w:rPr>
          <w:rFonts w:ascii="Tahoma" w:hAnsi="Tahoma" w:cs="Tahoma"/>
          <w:sz w:val="22"/>
          <w:szCs w:val="22"/>
        </w:rPr>
        <w:t xml:space="preserve">que el señor Jairo Rivera </w:t>
      </w:r>
      <w:r w:rsidR="00456F03" w:rsidRPr="00944765">
        <w:rPr>
          <w:rFonts w:ascii="Tahoma" w:hAnsi="Tahoma" w:cs="Tahoma"/>
          <w:sz w:val="22"/>
          <w:szCs w:val="22"/>
        </w:rPr>
        <w:t>Marín</w:t>
      </w:r>
      <w:r w:rsidR="0088569D" w:rsidRPr="00944765">
        <w:rPr>
          <w:rFonts w:ascii="Tahoma" w:hAnsi="Tahoma" w:cs="Tahoma"/>
          <w:sz w:val="22"/>
          <w:szCs w:val="22"/>
        </w:rPr>
        <w:t xml:space="preserve"> </w:t>
      </w:r>
      <w:r w:rsidR="006552EE" w:rsidRPr="00944765">
        <w:rPr>
          <w:rFonts w:ascii="Tahoma" w:hAnsi="Tahoma" w:cs="Tahoma"/>
          <w:sz w:val="22"/>
          <w:szCs w:val="22"/>
        </w:rPr>
        <w:t>tiene derecho a percibir la pensión de veje</w:t>
      </w:r>
      <w:r w:rsidR="006552EE">
        <w:rPr>
          <w:rFonts w:ascii="Tahoma" w:hAnsi="Tahoma" w:cs="Tahoma"/>
          <w:sz w:val="22"/>
          <w:szCs w:val="22"/>
        </w:rPr>
        <w:t xml:space="preserve">z enmarcada en el </w:t>
      </w:r>
      <w:r w:rsidR="006552EE" w:rsidRPr="00944765">
        <w:rPr>
          <w:rFonts w:ascii="Tahoma" w:hAnsi="Tahoma" w:cs="Tahoma"/>
          <w:sz w:val="22"/>
          <w:szCs w:val="22"/>
        </w:rPr>
        <w:t>artículo 12 del Acuerdo 049 de 1990</w:t>
      </w:r>
      <w:r w:rsidR="006552EE">
        <w:rPr>
          <w:rFonts w:ascii="Tahoma" w:hAnsi="Tahoma" w:cs="Tahoma"/>
          <w:sz w:val="22"/>
          <w:szCs w:val="22"/>
        </w:rPr>
        <w:t>, en su calidad de b</w:t>
      </w:r>
      <w:r w:rsidR="006552EE" w:rsidRPr="00944765">
        <w:rPr>
          <w:rFonts w:ascii="Tahoma" w:hAnsi="Tahoma" w:cs="Tahoma"/>
          <w:sz w:val="22"/>
          <w:szCs w:val="22"/>
        </w:rPr>
        <w:t>eneficiario del régimen de transición</w:t>
      </w:r>
      <w:r w:rsidR="006552EE">
        <w:rPr>
          <w:rFonts w:ascii="Tahoma" w:hAnsi="Tahoma" w:cs="Tahoma"/>
          <w:sz w:val="22"/>
          <w:szCs w:val="22"/>
        </w:rPr>
        <w:t xml:space="preserve">. </w:t>
      </w:r>
      <w:r w:rsidR="006552EE" w:rsidRPr="00944765">
        <w:rPr>
          <w:rFonts w:ascii="Tahoma" w:hAnsi="Tahoma" w:cs="Tahoma"/>
          <w:sz w:val="22"/>
          <w:szCs w:val="22"/>
        </w:rPr>
        <w:t xml:space="preserve">En </w:t>
      </w:r>
      <w:r w:rsidR="0088569D" w:rsidRPr="00944765">
        <w:rPr>
          <w:rFonts w:ascii="Tahoma" w:hAnsi="Tahoma" w:cs="Tahoma"/>
          <w:sz w:val="22"/>
          <w:szCs w:val="22"/>
        </w:rPr>
        <w:t>consecuencia</w:t>
      </w:r>
      <w:r w:rsidR="00441D67">
        <w:rPr>
          <w:rFonts w:ascii="Tahoma" w:hAnsi="Tahoma" w:cs="Tahoma"/>
          <w:sz w:val="22"/>
          <w:szCs w:val="22"/>
        </w:rPr>
        <w:t xml:space="preserve">, condenó a </w:t>
      </w:r>
      <w:r w:rsidR="0088569D" w:rsidRPr="00944765">
        <w:rPr>
          <w:rFonts w:ascii="Tahoma" w:hAnsi="Tahoma" w:cs="Tahoma"/>
          <w:sz w:val="22"/>
          <w:szCs w:val="22"/>
        </w:rPr>
        <w:t>Colpensiones a recono</w:t>
      </w:r>
      <w:r w:rsidR="00C55E6B">
        <w:rPr>
          <w:rFonts w:ascii="Tahoma" w:hAnsi="Tahoma" w:cs="Tahoma"/>
          <w:sz w:val="22"/>
          <w:szCs w:val="22"/>
        </w:rPr>
        <w:t xml:space="preserve">cerle y cancelarle dicha prestación </w:t>
      </w:r>
      <w:r w:rsidR="0088569D" w:rsidRPr="00944765">
        <w:rPr>
          <w:rFonts w:ascii="Tahoma" w:hAnsi="Tahoma" w:cs="Tahoma"/>
          <w:sz w:val="22"/>
          <w:szCs w:val="22"/>
        </w:rPr>
        <w:t>a partir del 1</w:t>
      </w:r>
      <w:r w:rsidR="00FA19F1">
        <w:rPr>
          <w:rFonts w:ascii="Tahoma" w:hAnsi="Tahoma" w:cs="Tahoma"/>
          <w:sz w:val="22"/>
          <w:szCs w:val="22"/>
        </w:rPr>
        <w:t xml:space="preserve">º </w:t>
      </w:r>
      <w:r w:rsidR="0088569D" w:rsidRPr="00944765">
        <w:rPr>
          <w:rFonts w:ascii="Tahoma" w:hAnsi="Tahoma" w:cs="Tahoma"/>
          <w:sz w:val="22"/>
          <w:szCs w:val="22"/>
        </w:rPr>
        <w:t xml:space="preserve">de </w:t>
      </w:r>
      <w:r w:rsidR="00FA19F1">
        <w:rPr>
          <w:rFonts w:ascii="Tahoma" w:hAnsi="Tahoma" w:cs="Tahoma"/>
          <w:sz w:val="22"/>
          <w:szCs w:val="22"/>
        </w:rPr>
        <w:t>f</w:t>
      </w:r>
      <w:r w:rsidR="0088569D" w:rsidRPr="00944765">
        <w:rPr>
          <w:rFonts w:ascii="Tahoma" w:hAnsi="Tahoma" w:cs="Tahoma"/>
          <w:sz w:val="22"/>
          <w:szCs w:val="22"/>
        </w:rPr>
        <w:t xml:space="preserve">ebrero de 2014, en </w:t>
      </w:r>
      <w:r w:rsidR="00456F03" w:rsidRPr="00944765">
        <w:rPr>
          <w:rFonts w:ascii="Tahoma" w:hAnsi="Tahoma" w:cs="Tahoma"/>
          <w:sz w:val="22"/>
          <w:szCs w:val="22"/>
        </w:rPr>
        <w:t>cuantía</w:t>
      </w:r>
      <w:r w:rsidR="009238CF" w:rsidRPr="00944765">
        <w:rPr>
          <w:rFonts w:ascii="Tahoma" w:hAnsi="Tahoma" w:cs="Tahoma"/>
          <w:sz w:val="22"/>
          <w:szCs w:val="22"/>
        </w:rPr>
        <w:t xml:space="preserve"> de $811.849, </w:t>
      </w:r>
      <w:r w:rsidR="00FA19F1">
        <w:rPr>
          <w:rFonts w:ascii="Tahoma" w:hAnsi="Tahoma" w:cs="Tahoma"/>
          <w:sz w:val="22"/>
          <w:szCs w:val="22"/>
        </w:rPr>
        <w:t xml:space="preserve">con una </w:t>
      </w:r>
      <w:r w:rsidR="00456F03" w:rsidRPr="00944765">
        <w:rPr>
          <w:rFonts w:ascii="Tahoma" w:hAnsi="Tahoma" w:cs="Tahoma"/>
          <w:sz w:val="22"/>
          <w:szCs w:val="22"/>
        </w:rPr>
        <w:t>mesada adicional</w:t>
      </w:r>
      <w:r w:rsidR="005C2A7E">
        <w:rPr>
          <w:rFonts w:ascii="Tahoma" w:hAnsi="Tahoma" w:cs="Tahoma"/>
          <w:sz w:val="22"/>
          <w:szCs w:val="22"/>
        </w:rPr>
        <w:t>;</w:t>
      </w:r>
      <w:r w:rsidR="00FA19F1">
        <w:rPr>
          <w:rFonts w:ascii="Tahoma" w:hAnsi="Tahoma" w:cs="Tahoma"/>
          <w:sz w:val="22"/>
          <w:szCs w:val="22"/>
        </w:rPr>
        <w:t xml:space="preserve"> cuyo retroactivo </w:t>
      </w:r>
      <w:r w:rsidR="00FA19F1" w:rsidRPr="00944765">
        <w:rPr>
          <w:rFonts w:ascii="Tahoma" w:hAnsi="Tahoma" w:cs="Tahoma"/>
          <w:sz w:val="22"/>
          <w:szCs w:val="22"/>
        </w:rPr>
        <w:t>causado entre el</w:t>
      </w:r>
      <w:r w:rsidR="00FA19F1">
        <w:rPr>
          <w:rFonts w:ascii="Tahoma" w:hAnsi="Tahoma" w:cs="Tahoma"/>
          <w:sz w:val="22"/>
          <w:szCs w:val="22"/>
        </w:rPr>
        <w:t xml:space="preserve"> </w:t>
      </w:r>
      <w:r w:rsidR="00FA19F1" w:rsidRPr="00944765">
        <w:rPr>
          <w:rFonts w:ascii="Tahoma" w:hAnsi="Tahoma" w:cs="Tahoma"/>
          <w:sz w:val="22"/>
          <w:szCs w:val="22"/>
        </w:rPr>
        <w:t>1</w:t>
      </w:r>
      <w:r w:rsidR="00FA19F1">
        <w:rPr>
          <w:rFonts w:ascii="Tahoma" w:hAnsi="Tahoma" w:cs="Tahoma"/>
          <w:sz w:val="22"/>
          <w:szCs w:val="22"/>
        </w:rPr>
        <w:t xml:space="preserve">º </w:t>
      </w:r>
      <w:r w:rsidR="00FA19F1" w:rsidRPr="00944765">
        <w:rPr>
          <w:rFonts w:ascii="Tahoma" w:hAnsi="Tahoma" w:cs="Tahoma"/>
          <w:sz w:val="22"/>
          <w:szCs w:val="22"/>
        </w:rPr>
        <w:t>de febrero de 2014 y el 19 de marzo de 2015</w:t>
      </w:r>
      <w:r w:rsidR="00FA19F1">
        <w:rPr>
          <w:rFonts w:ascii="Tahoma" w:hAnsi="Tahoma" w:cs="Tahoma"/>
          <w:sz w:val="22"/>
          <w:szCs w:val="22"/>
        </w:rPr>
        <w:t xml:space="preserve"> asciende a la suma de </w:t>
      </w:r>
      <w:r w:rsidR="006C11F4" w:rsidRPr="00944765">
        <w:rPr>
          <w:rFonts w:ascii="Tahoma" w:hAnsi="Tahoma" w:cs="Tahoma"/>
          <w:sz w:val="22"/>
          <w:szCs w:val="22"/>
        </w:rPr>
        <w:t>$11.918.773</w:t>
      </w:r>
      <w:r w:rsidR="00FA19F1">
        <w:rPr>
          <w:rFonts w:ascii="Tahoma" w:hAnsi="Tahoma" w:cs="Tahoma"/>
          <w:sz w:val="22"/>
          <w:szCs w:val="22"/>
        </w:rPr>
        <w:t>.</w:t>
      </w:r>
    </w:p>
    <w:p w:rsidR="00FA19F1" w:rsidRDefault="00FA19F1" w:rsidP="000331E5">
      <w:pPr>
        <w:tabs>
          <w:tab w:val="left" w:pos="748"/>
        </w:tabs>
        <w:spacing w:line="276" w:lineRule="auto"/>
        <w:jc w:val="both"/>
        <w:rPr>
          <w:rFonts w:ascii="Tahoma" w:hAnsi="Tahoma" w:cs="Tahoma"/>
          <w:sz w:val="22"/>
          <w:szCs w:val="22"/>
        </w:rPr>
      </w:pPr>
    </w:p>
    <w:p w:rsidR="00770B6F" w:rsidRPr="00944765" w:rsidRDefault="00FA19F1" w:rsidP="000331E5">
      <w:pPr>
        <w:tabs>
          <w:tab w:val="left" w:pos="748"/>
        </w:tabs>
        <w:spacing w:line="276" w:lineRule="auto"/>
        <w:jc w:val="both"/>
        <w:rPr>
          <w:rFonts w:ascii="Tahoma" w:hAnsi="Tahoma" w:cs="Tahoma"/>
          <w:sz w:val="22"/>
          <w:szCs w:val="22"/>
        </w:rPr>
      </w:pPr>
      <w:r>
        <w:rPr>
          <w:rFonts w:ascii="Tahoma" w:hAnsi="Tahoma" w:cs="Tahoma"/>
          <w:sz w:val="22"/>
          <w:szCs w:val="22"/>
        </w:rPr>
        <w:tab/>
        <w:t xml:space="preserve">Asimismo, condenó a la demandada a cancelar </w:t>
      </w:r>
      <w:r w:rsidR="00B411B8" w:rsidRPr="00944765">
        <w:rPr>
          <w:rFonts w:ascii="Tahoma" w:hAnsi="Tahoma" w:cs="Tahoma"/>
          <w:sz w:val="22"/>
          <w:szCs w:val="22"/>
        </w:rPr>
        <w:t xml:space="preserve">los </w:t>
      </w:r>
      <w:r w:rsidRPr="00944765">
        <w:rPr>
          <w:rFonts w:ascii="Tahoma" w:hAnsi="Tahoma" w:cs="Tahoma"/>
          <w:sz w:val="22"/>
          <w:szCs w:val="22"/>
        </w:rPr>
        <w:t>interese</w:t>
      </w:r>
      <w:r>
        <w:rPr>
          <w:rFonts w:ascii="Tahoma" w:hAnsi="Tahoma" w:cs="Tahoma"/>
          <w:sz w:val="22"/>
          <w:szCs w:val="22"/>
        </w:rPr>
        <w:t>s</w:t>
      </w:r>
      <w:r w:rsidRPr="00944765">
        <w:rPr>
          <w:rFonts w:ascii="Tahoma" w:hAnsi="Tahoma" w:cs="Tahoma"/>
          <w:sz w:val="22"/>
          <w:szCs w:val="22"/>
        </w:rPr>
        <w:t xml:space="preserve"> moratorios</w:t>
      </w:r>
      <w:r>
        <w:rPr>
          <w:rFonts w:ascii="Tahoma" w:hAnsi="Tahoma" w:cs="Tahoma"/>
          <w:sz w:val="22"/>
          <w:szCs w:val="22"/>
        </w:rPr>
        <w:t xml:space="preserve"> </w:t>
      </w:r>
      <w:r w:rsidR="005C2A7E" w:rsidRPr="00944765">
        <w:rPr>
          <w:rFonts w:ascii="Tahoma" w:hAnsi="Tahoma" w:cs="Tahoma"/>
          <w:sz w:val="22"/>
          <w:szCs w:val="22"/>
        </w:rPr>
        <w:t>del artículo 141 de  Ley 100 de 1993</w:t>
      </w:r>
      <w:r w:rsidR="005C2A7E">
        <w:rPr>
          <w:rFonts w:ascii="Tahoma" w:hAnsi="Tahoma" w:cs="Tahoma"/>
          <w:sz w:val="22"/>
          <w:szCs w:val="22"/>
        </w:rPr>
        <w:t xml:space="preserve"> </w:t>
      </w:r>
      <w:r w:rsidR="00B411B8" w:rsidRPr="00944765">
        <w:rPr>
          <w:rFonts w:ascii="Tahoma" w:hAnsi="Tahoma" w:cs="Tahoma"/>
          <w:sz w:val="22"/>
          <w:szCs w:val="22"/>
        </w:rPr>
        <w:t>a pa</w:t>
      </w:r>
      <w:r w:rsidR="005C2A7E">
        <w:rPr>
          <w:rFonts w:ascii="Tahoma" w:hAnsi="Tahoma" w:cs="Tahoma"/>
          <w:sz w:val="22"/>
          <w:szCs w:val="22"/>
        </w:rPr>
        <w:t>rtir del 7 de noviembre de 2012</w:t>
      </w:r>
      <w:r w:rsidR="00B411B8" w:rsidRPr="00944765">
        <w:rPr>
          <w:rFonts w:ascii="Tahoma" w:hAnsi="Tahoma" w:cs="Tahoma"/>
          <w:sz w:val="22"/>
          <w:szCs w:val="22"/>
        </w:rPr>
        <w:t xml:space="preserve"> hasta que se verifique el pago, </w:t>
      </w:r>
      <w:r w:rsidR="005C2A7E">
        <w:rPr>
          <w:rFonts w:ascii="Tahoma" w:hAnsi="Tahoma" w:cs="Tahoma"/>
          <w:sz w:val="22"/>
          <w:szCs w:val="22"/>
        </w:rPr>
        <w:t xml:space="preserve">y la condenó </w:t>
      </w:r>
      <w:r w:rsidR="00B411B8" w:rsidRPr="00944765">
        <w:rPr>
          <w:rFonts w:ascii="Tahoma" w:hAnsi="Tahoma" w:cs="Tahoma"/>
          <w:sz w:val="22"/>
          <w:szCs w:val="22"/>
        </w:rPr>
        <w:t>a</w:t>
      </w:r>
      <w:r w:rsidR="005C2A7E">
        <w:rPr>
          <w:rFonts w:ascii="Tahoma" w:hAnsi="Tahoma" w:cs="Tahoma"/>
          <w:sz w:val="22"/>
          <w:szCs w:val="22"/>
        </w:rPr>
        <w:t xml:space="preserve">l pago de costas procesales en </w:t>
      </w:r>
      <w:r w:rsidR="00B411B8" w:rsidRPr="00944765">
        <w:rPr>
          <w:rFonts w:ascii="Tahoma" w:hAnsi="Tahoma" w:cs="Tahoma"/>
          <w:sz w:val="22"/>
          <w:szCs w:val="22"/>
        </w:rPr>
        <w:t>un 100%</w:t>
      </w:r>
      <w:r w:rsidR="005C2A7E">
        <w:rPr>
          <w:rFonts w:ascii="Tahoma" w:hAnsi="Tahoma" w:cs="Tahoma"/>
          <w:sz w:val="22"/>
          <w:szCs w:val="22"/>
        </w:rPr>
        <w:t>.</w:t>
      </w:r>
    </w:p>
    <w:p w:rsidR="00490CBF" w:rsidRPr="005C2A7E" w:rsidRDefault="00490CBF" w:rsidP="005C2A7E">
      <w:pPr>
        <w:tabs>
          <w:tab w:val="left" w:pos="748"/>
        </w:tabs>
        <w:spacing w:line="276" w:lineRule="auto"/>
        <w:jc w:val="both"/>
        <w:rPr>
          <w:rFonts w:ascii="Tahoma" w:hAnsi="Tahoma" w:cs="Tahoma"/>
          <w:sz w:val="22"/>
          <w:szCs w:val="22"/>
        </w:rPr>
      </w:pPr>
    </w:p>
    <w:p w:rsidR="005C2A7E" w:rsidRPr="005C2A7E" w:rsidRDefault="005C2A7E" w:rsidP="005C2A7E">
      <w:pPr>
        <w:tabs>
          <w:tab w:val="left" w:pos="748"/>
        </w:tabs>
        <w:spacing w:line="276" w:lineRule="auto"/>
        <w:jc w:val="both"/>
        <w:rPr>
          <w:rFonts w:ascii="Tahoma" w:hAnsi="Tahoma" w:cs="Tahoma"/>
          <w:sz w:val="22"/>
          <w:szCs w:val="22"/>
        </w:rPr>
      </w:pPr>
      <w:r w:rsidRPr="005C2A7E">
        <w:rPr>
          <w:rFonts w:ascii="Tahoma" w:hAnsi="Tahoma" w:cs="Tahoma"/>
          <w:sz w:val="22"/>
          <w:szCs w:val="22"/>
        </w:rPr>
        <w:tab/>
      </w:r>
      <w:bookmarkStart w:id="0" w:name="_GoBack"/>
      <w:r w:rsidRPr="005C2A7E">
        <w:rPr>
          <w:rFonts w:ascii="Tahoma" w:hAnsi="Tahoma" w:cs="Tahoma"/>
          <w:sz w:val="22"/>
          <w:szCs w:val="22"/>
        </w:rPr>
        <w:t xml:space="preserve">Para llegar a tal determinación la A-quo consideró, en síntesis, que de la historia laboral allegada por la entidad demandada se podía percibir que </w:t>
      </w:r>
      <w:r>
        <w:rPr>
          <w:rFonts w:ascii="Tahoma" w:hAnsi="Tahoma" w:cs="Tahoma"/>
          <w:sz w:val="22"/>
          <w:szCs w:val="22"/>
        </w:rPr>
        <w:t>e</w:t>
      </w:r>
      <w:r w:rsidRPr="005C2A7E">
        <w:rPr>
          <w:rFonts w:ascii="Tahoma" w:hAnsi="Tahoma" w:cs="Tahoma"/>
          <w:sz w:val="22"/>
          <w:szCs w:val="22"/>
        </w:rPr>
        <w:t>l actor conservó el régimen de transición del que fue beneficiari</w:t>
      </w:r>
      <w:r>
        <w:rPr>
          <w:rFonts w:ascii="Tahoma" w:hAnsi="Tahoma" w:cs="Tahoma"/>
          <w:sz w:val="22"/>
          <w:szCs w:val="22"/>
        </w:rPr>
        <w:t>o</w:t>
      </w:r>
      <w:r w:rsidRPr="005C2A7E">
        <w:rPr>
          <w:rFonts w:ascii="Tahoma" w:hAnsi="Tahoma" w:cs="Tahoma"/>
          <w:sz w:val="22"/>
          <w:szCs w:val="22"/>
        </w:rPr>
        <w:t xml:space="preserve"> por contar con más de </w:t>
      </w:r>
      <w:r>
        <w:rPr>
          <w:rFonts w:ascii="Tahoma" w:hAnsi="Tahoma" w:cs="Tahoma"/>
          <w:sz w:val="22"/>
          <w:szCs w:val="22"/>
        </w:rPr>
        <w:t>40</w:t>
      </w:r>
      <w:r w:rsidRPr="005C2A7E">
        <w:rPr>
          <w:rFonts w:ascii="Tahoma" w:hAnsi="Tahoma" w:cs="Tahoma"/>
          <w:sz w:val="22"/>
          <w:szCs w:val="22"/>
        </w:rPr>
        <w:t xml:space="preserve"> años de edad al 1º de abril de 1994, toda vez que a la entrada en vigencia del Acto Legislativo 01 de 2005 contaba con</w:t>
      </w:r>
      <w:r w:rsidR="003C2CFB" w:rsidRPr="00944765">
        <w:rPr>
          <w:rFonts w:ascii="Tahoma" w:hAnsi="Tahoma" w:cs="Tahoma"/>
          <w:sz w:val="22"/>
          <w:szCs w:val="22"/>
        </w:rPr>
        <w:t xml:space="preserve"> </w:t>
      </w:r>
      <w:r w:rsidR="003C2CFB" w:rsidRPr="003C2CFB">
        <w:rPr>
          <w:rFonts w:ascii="Tahoma" w:hAnsi="Tahoma" w:cs="Tahoma"/>
          <w:sz w:val="22"/>
          <w:szCs w:val="22"/>
        </w:rPr>
        <w:t>828</w:t>
      </w:r>
      <w:r w:rsidR="003C2CFB" w:rsidRPr="00944765">
        <w:rPr>
          <w:rFonts w:ascii="Tahoma" w:hAnsi="Tahoma" w:cs="Tahoma"/>
          <w:sz w:val="22"/>
          <w:szCs w:val="22"/>
        </w:rPr>
        <w:t xml:space="preserve"> </w:t>
      </w:r>
      <w:r w:rsidRPr="005C2A7E">
        <w:rPr>
          <w:rFonts w:ascii="Tahoma" w:hAnsi="Tahoma" w:cs="Tahoma"/>
          <w:sz w:val="22"/>
          <w:szCs w:val="22"/>
        </w:rPr>
        <w:t xml:space="preserve">semanas cotizadas. Igualmente, adujo que de aquel documento se extraía que </w:t>
      </w:r>
      <w:r>
        <w:rPr>
          <w:rFonts w:ascii="Tahoma" w:hAnsi="Tahoma" w:cs="Tahoma"/>
          <w:sz w:val="22"/>
          <w:szCs w:val="22"/>
        </w:rPr>
        <w:t>e</w:t>
      </w:r>
      <w:r w:rsidRPr="005C2A7E">
        <w:rPr>
          <w:rFonts w:ascii="Tahoma" w:hAnsi="Tahoma" w:cs="Tahoma"/>
          <w:sz w:val="22"/>
          <w:szCs w:val="22"/>
        </w:rPr>
        <w:t xml:space="preserve">l demandante contaba con los requisitos exigidos por el Acuerdo 049 de 1990, ya que alcanzó los </w:t>
      </w:r>
      <w:r>
        <w:rPr>
          <w:rFonts w:ascii="Tahoma" w:hAnsi="Tahoma" w:cs="Tahoma"/>
          <w:sz w:val="22"/>
          <w:szCs w:val="22"/>
        </w:rPr>
        <w:t>60</w:t>
      </w:r>
      <w:r w:rsidRPr="005C2A7E">
        <w:rPr>
          <w:rFonts w:ascii="Tahoma" w:hAnsi="Tahoma" w:cs="Tahoma"/>
          <w:sz w:val="22"/>
          <w:szCs w:val="22"/>
        </w:rPr>
        <w:t xml:space="preserve"> años de edad el </w:t>
      </w:r>
      <w:r w:rsidR="00E90A2C">
        <w:rPr>
          <w:rFonts w:ascii="Tahoma" w:hAnsi="Tahoma" w:cs="Tahoma"/>
          <w:sz w:val="22"/>
          <w:szCs w:val="22"/>
        </w:rPr>
        <w:t>4</w:t>
      </w:r>
      <w:r w:rsidRPr="005C2A7E">
        <w:rPr>
          <w:rFonts w:ascii="Tahoma" w:hAnsi="Tahoma" w:cs="Tahoma"/>
          <w:sz w:val="22"/>
          <w:szCs w:val="22"/>
        </w:rPr>
        <w:t xml:space="preserve"> de </w:t>
      </w:r>
      <w:r w:rsidR="00E90A2C">
        <w:rPr>
          <w:rFonts w:ascii="Tahoma" w:hAnsi="Tahoma" w:cs="Tahoma"/>
          <w:sz w:val="22"/>
          <w:szCs w:val="22"/>
        </w:rPr>
        <w:t>septiembre de 2012</w:t>
      </w:r>
      <w:r w:rsidRPr="005C2A7E">
        <w:rPr>
          <w:rFonts w:ascii="Tahoma" w:hAnsi="Tahoma" w:cs="Tahoma"/>
          <w:sz w:val="22"/>
          <w:szCs w:val="22"/>
        </w:rPr>
        <w:t xml:space="preserve"> y contaba con más de 1000 semanas cotizadas en toda su vida laboral, por lo que era dable reconocer la prestación en cuantía de</w:t>
      </w:r>
      <w:r w:rsidR="00E90A2C">
        <w:rPr>
          <w:rFonts w:ascii="Tahoma" w:hAnsi="Tahoma" w:cs="Tahoma"/>
          <w:sz w:val="22"/>
          <w:szCs w:val="22"/>
        </w:rPr>
        <w:t xml:space="preserve"> </w:t>
      </w:r>
      <w:r w:rsidR="00E90A2C" w:rsidRPr="00944765">
        <w:rPr>
          <w:rFonts w:ascii="Tahoma" w:hAnsi="Tahoma" w:cs="Tahoma"/>
          <w:sz w:val="22"/>
          <w:szCs w:val="22"/>
        </w:rPr>
        <w:t>$811.849</w:t>
      </w:r>
      <w:r w:rsidR="00E90A2C">
        <w:rPr>
          <w:rFonts w:ascii="Tahoma" w:hAnsi="Tahoma" w:cs="Tahoma"/>
          <w:sz w:val="22"/>
          <w:szCs w:val="22"/>
        </w:rPr>
        <w:t>,</w:t>
      </w:r>
      <w:r w:rsidRPr="005C2A7E">
        <w:rPr>
          <w:rFonts w:ascii="Tahoma" w:hAnsi="Tahoma" w:cs="Tahoma"/>
          <w:sz w:val="22"/>
          <w:szCs w:val="22"/>
        </w:rPr>
        <w:t xml:space="preserve"> </w:t>
      </w:r>
      <w:r w:rsidR="00E90A2C">
        <w:rPr>
          <w:rFonts w:ascii="Tahoma" w:hAnsi="Tahoma" w:cs="Tahoma"/>
          <w:sz w:val="22"/>
          <w:szCs w:val="22"/>
        </w:rPr>
        <w:t>resulta</w:t>
      </w:r>
      <w:r w:rsidRPr="005C2A7E">
        <w:rPr>
          <w:rFonts w:ascii="Tahoma" w:hAnsi="Tahoma" w:cs="Tahoma"/>
          <w:sz w:val="22"/>
          <w:szCs w:val="22"/>
        </w:rPr>
        <w:t xml:space="preserve">do que al aplicar la tasa de reemplazo del 90% al IBL obtenido con lo devengado en </w:t>
      </w:r>
      <w:r w:rsidR="00E90A2C">
        <w:rPr>
          <w:rFonts w:ascii="Tahoma" w:hAnsi="Tahoma" w:cs="Tahoma"/>
          <w:sz w:val="22"/>
          <w:szCs w:val="22"/>
        </w:rPr>
        <w:t xml:space="preserve">los últimos </w:t>
      </w:r>
      <w:r w:rsidRPr="005C2A7E">
        <w:rPr>
          <w:rFonts w:ascii="Tahoma" w:hAnsi="Tahoma" w:cs="Tahoma"/>
          <w:sz w:val="22"/>
          <w:szCs w:val="22"/>
        </w:rPr>
        <w:t>diez años anteriores al reconocimiento.</w:t>
      </w:r>
    </w:p>
    <w:bookmarkEnd w:id="0"/>
    <w:p w:rsidR="005C2A7E" w:rsidRPr="005C2A7E" w:rsidRDefault="005C2A7E" w:rsidP="005C2A7E">
      <w:pPr>
        <w:tabs>
          <w:tab w:val="left" w:pos="748"/>
        </w:tabs>
        <w:spacing w:line="276" w:lineRule="auto"/>
        <w:jc w:val="both"/>
        <w:rPr>
          <w:rFonts w:ascii="Tahoma" w:hAnsi="Tahoma" w:cs="Tahoma"/>
          <w:sz w:val="22"/>
          <w:szCs w:val="22"/>
        </w:rPr>
      </w:pPr>
    </w:p>
    <w:p w:rsidR="005C2A7E" w:rsidRPr="005C2A7E" w:rsidRDefault="005C2A7E" w:rsidP="005C2A7E">
      <w:pPr>
        <w:tabs>
          <w:tab w:val="left" w:pos="748"/>
        </w:tabs>
        <w:spacing w:line="276" w:lineRule="auto"/>
        <w:jc w:val="both"/>
        <w:rPr>
          <w:rFonts w:ascii="Tahoma" w:hAnsi="Tahoma" w:cs="Tahoma"/>
          <w:sz w:val="22"/>
          <w:szCs w:val="22"/>
        </w:rPr>
      </w:pPr>
      <w:r w:rsidRPr="005C2A7E">
        <w:rPr>
          <w:rFonts w:ascii="Tahoma" w:hAnsi="Tahoma" w:cs="Tahoma"/>
          <w:sz w:val="22"/>
          <w:szCs w:val="22"/>
        </w:rPr>
        <w:lastRenderedPageBreak/>
        <w:tab/>
        <w:t xml:space="preserve">Ulteriormente, estimó que </w:t>
      </w:r>
      <w:r w:rsidR="002D788A">
        <w:rPr>
          <w:rFonts w:ascii="Tahoma" w:hAnsi="Tahoma" w:cs="Tahoma"/>
          <w:sz w:val="22"/>
          <w:szCs w:val="22"/>
        </w:rPr>
        <w:t xml:space="preserve">el promotor del litigio </w:t>
      </w:r>
      <w:r w:rsidRPr="005C2A7E">
        <w:rPr>
          <w:rFonts w:ascii="Tahoma" w:hAnsi="Tahoma" w:cs="Tahoma"/>
          <w:sz w:val="22"/>
          <w:szCs w:val="22"/>
        </w:rPr>
        <w:t xml:space="preserve">tenía derecho al retroactivo a partir del 1º de </w:t>
      </w:r>
      <w:r w:rsidR="002D788A">
        <w:rPr>
          <w:rFonts w:ascii="Tahoma" w:hAnsi="Tahoma" w:cs="Tahoma"/>
          <w:sz w:val="22"/>
          <w:szCs w:val="22"/>
        </w:rPr>
        <w:t xml:space="preserve">febrero de </w:t>
      </w:r>
      <w:r w:rsidRPr="005C2A7E">
        <w:rPr>
          <w:rFonts w:ascii="Tahoma" w:hAnsi="Tahoma" w:cs="Tahoma"/>
          <w:sz w:val="22"/>
          <w:szCs w:val="22"/>
        </w:rPr>
        <w:t>201</w:t>
      </w:r>
      <w:r w:rsidR="002D788A">
        <w:rPr>
          <w:rFonts w:ascii="Tahoma" w:hAnsi="Tahoma" w:cs="Tahoma"/>
          <w:sz w:val="22"/>
          <w:szCs w:val="22"/>
        </w:rPr>
        <w:t>4</w:t>
      </w:r>
      <w:r w:rsidR="00A136C6">
        <w:rPr>
          <w:rFonts w:ascii="Tahoma" w:hAnsi="Tahoma" w:cs="Tahoma"/>
          <w:sz w:val="22"/>
          <w:szCs w:val="22"/>
        </w:rPr>
        <w:t>, en razón a que</w:t>
      </w:r>
      <w:r w:rsidRPr="005C2A7E">
        <w:rPr>
          <w:rFonts w:ascii="Tahoma" w:hAnsi="Tahoma" w:cs="Tahoma"/>
          <w:sz w:val="22"/>
          <w:szCs w:val="22"/>
        </w:rPr>
        <w:t xml:space="preserve"> efectuó cotizaciones hasta el 31 de </w:t>
      </w:r>
      <w:r w:rsidR="002D788A">
        <w:rPr>
          <w:rFonts w:ascii="Tahoma" w:hAnsi="Tahoma" w:cs="Tahoma"/>
          <w:sz w:val="22"/>
          <w:szCs w:val="22"/>
        </w:rPr>
        <w:t xml:space="preserve">enero </w:t>
      </w:r>
      <w:r w:rsidRPr="005C2A7E">
        <w:rPr>
          <w:rFonts w:ascii="Tahoma" w:hAnsi="Tahoma" w:cs="Tahoma"/>
          <w:sz w:val="22"/>
          <w:szCs w:val="22"/>
        </w:rPr>
        <w:t xml:space="preserve">de la misma anualidad y, como la pensión se causó con posterioridad al 31 de julio de 2011, debían reconocerse 13 mesadas, por lo que entre el 1º de </w:t>
      </w:r>
      <w:r w:rsidR="002D788A">
        <w:rPr>
          <w:rFonts w:ascii="Tahoma" w:hAnsi="Tahoma" w:cs="Tahoma"/>
          <w:sz w:val="22"/>
          <w:szCs w:val="22"/>
        </w:rPr>
        <w:t xml:space="preserve">febrero de 2014 </w:t>
      </w:r>
      <w:r w:rsidRPr="005C2A7E">
        <w:rPr>
          <w:rFonts w:ascii="Tahoma" w:hAnsi="Tahoma" w:cs="Tahoma"/>
          <w:sz w:val="22"/>
          <w:szCs w:val="22"/>
        </w:rPr>
        <w:t xml:space="preserve">y el </w:t>
      </w:r>
      <w:r w:rsidR="002D788A" w:rsidRPr="00944765">
        <w:rPr>
          <w:rFonts w:ascii="Tahoma" w:hAnsi="Tahoma" w:cs="Tahoma"/>
          <w:sz w:val="22"/>
          <w:szCs w:val="22"/>
        </w:rPr>
        <w:t>19 de marzo de 2015</w:t>
      </w:r>
      <w:r w:rsidRPr="005C2A7E">
        <w:rPr>
          <w:rFonts w:ascii="Tahoma" w:hAnsi="Tahoma" w:cs="Tahoma"/>
          <w:sz w:val="22"/>
          <w:szCs w:val="22"/>
        </w:rPr>
        <w:t>, el valor adeudado ascendía a $</w:t>
      </w:r>
      <w:r w:rsidR="002D788A" w:rsidRPr="00944765">
        <w:rPr>
          <w:rFonts w:ascii="Tahoma" w:hAnsi="Tahoma" w:cs="Tahoma"/>
          <w:sz w:val="22"/>
          <w:szCs w:val="22"/>
        </w:rPr>
        <w:t>11.918.773</w:t>
      </w:r>
      <w:r w:rsidRPr="005C2A7E">
        <w:rPr>
          <w:rFonts w:ascii="Tahoma" w:hAnsi="Tahoma" w:cs="Tahoma"/>
          <w:sz w:val="22"/>
          <w:szCs w:val="22"/>
        </w:rPr>
        <w:t>.</w:t>
      </w:r>
    </w:p>
    <w:p w:rsidR="005C2A7E" w:rsidRPr="005C2A7E" w:rsidRDefault="005C2A7E" w:rsidP="005C2A7E">
      <w:pPr>
        <w:tabs>
          <w:tab w:val="left" w:pos="748"/>
        </w:tabs>
        <w:spacing w:line="276" w:lineRule="auto"/>
        <w:jc w:val="both"/>
        <w:rPr>
          <w:rFonts w:ascii="Tahoma" w:hAnsi="Tahoma" w:cs="Tahoma"/>
          <w:sz w:val="22"/>
          <w:szCs w:val="22"/>
        </w:rPr>
      </w:pPr>
    </w:p>
    <w:p w:rsidR="007A24FF" w:rsidRPr="00B65F06" w:rsidRDefault="005C2A7E" w:rsidP="00B65F06">
      <w:pPr>
        <w:tabs>
          <w:tab w:val="left" w:pos="748"/>
        </w:tabs>
        <w:spacing w:line="276" w:lineRule="auto"/>
        <w:jc w:val="both"/>
        <w:rPr>
          <w:rFonts w:ascii="Tahoma" w:hAnsi="Tahoma" w:cs="Tahoma"/>
          <w:sz w:val="22"/>
          <w:szCs w:val="22"/>
        </w:rPr>
      </w:pPr>
      <w:r w:rsidRPr="005C2A7E">
        <w:rPr>
          <w:rFonts w:ascii="Tahoma" w:hAnsi="Tahoma" w:cs="Tahoma"/>
          <w:sz w:val="22"/>
          <w:szCs w:val="22"/>
        </w:rPr>
        <w:tab/>
        <w:t xml:space="preserve">Finalmente, en lo relativo </w:t>
      </w:r>
      <w:r w:rsidR="00A136C6">
        <w:rPr>
          <w:rFonts w:ascii="Tahoma" w:hAnsi="Tahoma" w:cs="Tahoma"/>
          <w:sz w:val="22"/>
          <w:szCs w:val="22"/>
        </w:rPr>
        <w:t xml:space="preserve">a </w:t>
      </w:r>
      <w:r w:rsidRPr="005C2A7E">
        <w:rPr>
          <w:rFonts w:ascii="Tahoma" w:hAnsi="Tahoma" w:cs="Tahoma"/>
          <w:sz w:val="22"/>
          <w:szCs w:val="22"/>
        </w:rPr>
        <w:t xml:space="preserve">los intereses moratorios, refirió que </w:t>
      </w:r>
      <w:r w:rsidR="002D788A">
        <w:rPr>
          <w:rFonts w:ascii="Tahoma" w:hAnsi="Tahoma" w:cs="Tahoma"/>
          <w:sz w:val="22"/>
          <w:szCs w:val="22"/>
        </w:rPr>
        <w:t xml:space="preserve">como </w:t>
      </w:r>
      <w:r w:rsidR="002D788A" w:rsidRPr="00944765">
        <w:rPr>
          <w:rFonts w:ascii="Tahoma" w:hAnsi="Tahoma" w:cs="Tahoma"/>
          <w:sz w:val="22"/>
          <w:szCs w:val="22"/>
        </w:rPr>
        <w:t xml:space="preserve">en el caso en concreto no se tiene certeza </w:t>
      </w:r>
      <w:r w:rsidR="002D788A">
        <w:rPr>
          <w:rFonts w:ascii="Tahoma" w:hAnsi="Tahoma" w:cs="Tahoma"/>
          <w:sz w:val="22"/>
          <w:szCs w:val="22"/>
        </w:rPr>
        <w:t xml:space="preserve">acerca </w:t>
      </w:r>
      <w:r w:rsidR="002D788A" w:rsidRPr="00944765">
        <w:rPr>
          <w:rFonts w:ascii="Tahoma" w:hAnsi="Tahoma" w:cs="Tahoma"/>
          <w:sz w:val="22"/>
          <w:szCs w:val="22"/>
        </w:rPr>
        <w:t xml:space="preserve">de la fecha en que el autor promovió la reclamación administrativa, </w:t>
      </w:r>
      <w:r w:rsidR="002D788A">
        <w:rPr>
          <w:rFonts w:ascii="Tahoma" w:hAnsi="Tahoma" w:cs="Tahoma"/>
          <w:sz w:val="22"/>
          <w:szCs w:val="22"/>
        </w:rPr>
        <w:t xml:space="preserve">los mismos </w:t>
      </w:r>
      <w:r w:rsidR="007A24FF">
        <w:rPr>
          <w:rFonts w:ascii="Tahoma" w:hAnsi="Tahoma" w:cs="Tahoma"/>
          <w:sz w:val="22"/>
          <w:szCs w:val="22"/>
        </w:rPr>
        <w:t xml:space="preserve">se </w:t>
      </w:r>
      <w:r w:rsidR="002D788A">
        <w:rPr>
          <w:rFonts w:ascii="Tahoma" w:hAnsi="Tahoma" w:cs="Tahoma"/>
          <w:sz w:val="22"/>
          <w:szCs w:val="22"/>
        </w:rPr>
        <w:t>contabilizar</w:t>
      </w:r>
      <w:r w:rsidR="007A24FF">
        <w:rPr>
          <w:rFonts w:ascii="Tahoma" w:hAnsi="Tahoma" w:cs="Tahoma"/>
          <w:sz w:val="22"/>
          <w:szCs w:val="22"/>
        </w:rPr>
        <w:t xml:space="preserve">ían </w:t>
      </w:r>
      <w:r w:rsidR="002D788A">
        <w:rPr>
          <w:rFonts w:ascii="Tahoma" w:hAnsi="Tahoma" w:cs="Tahoma"/>
          <w:sz w:val="22"/>
          <w:szCs w:val="22"/>
        </w:rPr>
        <w:t>desde</w:t>
      </w:r>
      <w:r w:rsidR="002D788A" w:rsidRPr="00B65F06">
        <w:rPr>
          <w:rFonts w:ascii="Tahoma" w:hAnsi="Tahoma" w:cs="Tahoma"/>
          <w:sz w:val="22"/>
          <w:szCs w:val="22"/>
        </w:rPr>
        <w:t xml:space="preserve"> el 7 de noviembre de 2012</w:t>
      </w:r>
      <w:r w:rsidR="007A24FF" w:rsidRPr="00B65F06">
        <w:rPr>
          <w:rFonts w:ascii="Tahoma" w:hAnsi="Tahoma" w:cs="Tahoma"/>
          <w:sz w:val="22"/>
          <w:szCs w:val="22"/>
        </w:rPr>
        <w:t xml:space="preserve">, fecha en la que la demandada negó el derecho a la pensión </w:t>
      </w:r>
      <w:r w:rsidR="00183D17" w:rsidRPr="00B65F06">
        <w:rPr>
          <w:rFonts w:ascii="Tahoma" w:hAnsi="Tahoma" w:cs="Tahoma"/>
          <w:sz w:val="22"/>
          <w:szCs w:val="22"/>
        </w:rPr>
        <w:t>de vejez</w:t>
      </w:r>
      <w:r w:rsidR="007A24FF" w:rsidRPr="00B65F06">
        <w:rPr>
          <w:rFonts w:ascii="Tahoma" w:hAnsi="Tahoma" w:cs="Tahoma"/>
          <w:sz w:val="22"/>
          <w:szCs w:val="22"/>
        </w:rPr>
        <w:t xml:space="preserve"> </w:t>
      </w:r>
      <w:r w:rsidR="00183D17" w:rsidRPr="00B65F06">
        <w:rPr>
          <w:rFonts w:ascii="Tahoma" w:hAnsi="Tahoma" w:cs="Tahoma"/>
          <w:sz w:val="22"/>
          <w:szCs w:val="22"/>
        </w:rPr>
        <w:t xml:space="preserve">al señor Rivera </w:t>
      </w:r>
      <w:r w:rsidR="007A24FF" w:rsidRPr="00B65F06">
        <w:rPr>
          <w:rFonts w:ascii="Tahoma" w:hAnsi="Tahoma" w:cs="Tahoma"/>
          <w:sz w:val="22"/>
          <w:szCs w:val="22"/>
        </w:rPr>
        <w:t>y en la que ya contaba con l</w:t>
      </w:r>
      <w:r w:rsidR="00183D17" w:rsidRPr="00B65F06">
        <w:rPr>
          <w:rFonts w:ascii="Tahoma" w:hAnsi="Tahoma" w:cs="Tahoma"/>
          <w:sz w:val="22"/>
          <w:szCs w:val="22"/>
        </w:rPr>
        <w:t xml:space="preserve">os requisitos </w:t>
      </w:r>
      <w:r w:rsidR="007A24FF" w:rsidRPr="00B65F06">
        <w:rPr>
          <w:rFonts w:ascii="Tahoma" w:hAnsi="Tahoma" w:cs="Tahoma"/>
          <w:sz w:val="22"/>
          <w:szCs w:val="22"/>
        </w:rPr>
        <w:t>para acceder a la prestación</w:t>
      </w:r>
      <w:r w:rsidR="00183D17" w:rsidRPr="00B65F06">
        <w:rPr>
          <w:rFonts w:ascii="Tahoma" w:hAnsi="Tahoma" w:cs="Tahoma"/>
          <w:sz w:val="22"/>
          <w:szCs w:val="22"/>
        </w:rPr>
        <w:t>.</w:t>
      </w:r>
    </w:p>
    <w:p w:rsidR="00490CBF" w:rsidRPr="00B65F06" w:rsidRDefault="00490CBF" w:rsidP="00B65F06">
      <w:pPr>
        <w:tabs>
          <w:tab w:val="left" w:pos="748"/>
        </w:tabs>
        <w:spacing w:line="276" w:lineRule="auto"/>
        <w:jc w:val="both"/>
        <w:rPr>
          <w:rFonts w:ascii="Tahoma" w:hAnsi="Tahoma" w:cs="Tahoma"/>
          <w:caps/>
          <w:sz w:val="22"/>
          <w:szCs w:val="22"/>
        </w:rPr>
      </w:pPr>
    </w:p>
    <w:p w:rsidR="00944765" w:rsidRPr="00B65F06" w:rsidRDefault="00944765" w:rsidP="00B65F06">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B65F06">
        <w:rPr>
          <w:rFonts w:ascii="Tahoma" w:hAnsi="Tahoma" w:cs="Tahoma"/>
          <w:b/>
          <w:sz w:val="22"/>
          <w:szCs w:val="22"/>
        </w:rPr>
        <w:t>Procedencia de la consulta</w:t>
      </w:r>
    </w:p>
    <w:p w:rsidR="00490CBF" w:rsidRPr="00B65F06" w:rsidRDefault="00490CBF" w:rsidP="00B65F06">
      <w:pPr>
        <w:widowControl w:val="0"/>
        <w:autoSpaceDE w:val="0"/>
        <w:autoSpaceDN w:val="0"/>
        <w:adjustRightInd w:val="0"/>
        <w:spacing w:line="276" w:lineRule="auto"/>
        <w:ind w:firstLine="1122"/>
        <w:jc w:val="both"/>
        <w:rPr>
          <w:rFonts w:ascii="Tahoma" w:hAnsi="Tahoma" w:cs="Tahoma"/>
          <w:sz w:val="22"/>
          <w:szCs w:val="22"/>
        </w:rPr>
      </w:pPr>
    </w:p>
    <w:p w:rsidR="00944765" w:rsidRPr="00B65F06" w:rsidRDefault="00490CBF" w:rsidP="000A3D0D">
      <w:pPr>
        <w:pStyle w:val="Sangradetextonormal"/>
        <w:spacing w:line="276" w:lineRule="auto"/>
        <w:ind w:firstLine="561"/>
        <w:rPr>
          <w:sz w:val="22"/>
          <w:szCs w:val="22"/>
        </w:rPr>
      </w:pPr>
      <w:r w:rsidRPr="00B65F06">
        <w:rPr>
          <w:sz w:val="22"/>
          <w:szCs w:val="22"/>
        </w:rPr>
        <w:tab/>
      </w:r>
      <w:r w:rsidR="00944765" w:rsidRPr="00B65F06">
        <w:rPr>
          <w:sz w:val="22"/>
          <w:szCs w:val="22"/>
        </w:rPr>
        <w:t>Como quiera que la sentencia fue totalmente desfavorable para Colpensiones y no fue apelada, se dispuso el grado jurisdiccional de consulta.</w:t>
      </w:r>
    </w:p>
    <w:p w:rsidR="00490CBF" w:rsidRPr="00B65F06" w:rsidRDefault="00490CBF" w:rsidP="000A3D0D">
      <w:pPr>
        <w:pStyle w:val="Sangradetextonormal"/>
        <w:spacing w:line="276" w:lineRule="auto"/>
        <w:ind w:firstLine="0"/>
        <w:rPr>
          <w:sz w:val="22"/>
          <w:szCs w:val="22"/>
        </w:rPr>
      </w:pPr>
    </w:p>
    <w:p w:rsidR="00490CBF" w:rsidRPr="00B65F06" w:rsidRDefault="00490CBF" w:rsidP="000A3D0D">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B65F06">
        <w:rPr>
          <w:rFonts w:ascii="Tahoma" w:hAnsi="Tahoma" w:cs="Tahoma"/>
          <w:b/>
          <w:caps/>
          <w:sz w:val="22"/>
          <w:szCs w:val="22"/>
        </w:rPr>
        <w:t xml:space="preserve"> </w:t>
      </w:r>
      <w:r w:rsidR="00183D17" w:rsidRPr="00B65F06">
        <w:rPr>
          <w:rFonts w:ascii="Tahoma" w:hAnsi="Tahoma" w:cs="Tahoma"/>
          <w:b/>
          <w:sz w:val="22"/>
          <w:szCs w:val="22"/>
        </w:rPr>
        <w:t>Consideraciones</w:t>
      </w:r>
      <w:r w:rsidRPr="00B65F06">
        <w:rPr>
          <w:rFonts w:ascii="Tahoma" w:hAnsi="Tahoma" w:cs="Tahoma"/>
          <w:caps/>
          <w:sz w:val="22"/>
          <w:szCs w:val="22"/>
        </w:rPr>
        <w:tab/>
      </w:r>
    </w:p>
    <w:p w:rsidR="00490CBF" w:rsidRPr="00B65F06" w:rsidRDefault="00490CBF" w:rsidP="000A3D0D">
      <w:pPr>
        <w:pStyle w:val="Prrafodelista"/>
        <w:spacing w:line="276" w:lineRule="auto"/>
        <w:ind w:left="0"/>
        <w:jc w:val="both"/>
        <w:rPr>
          <w:rFonts w:ascii="Tahoma" w:hAnsi="Tahoma" w:cs="Tahoma"/>
          <w:sz w:val="22"/>
          <w:szCs w:val="22"/>
          <w:lang w:val="es-CO"/>
        </w:rPr>
      </w:pPr>
    </w:p>
    <w:p w:rsidR="00183D17" w:rsidRPr="00B65F06" w:rsidRDefault="00183D17" w:rsidP="000A3D0D">
      <w:pPr>
        <w:pStyle w:val="Textoindependiente"/>
        <w:numPr>
          <w:ilvl w:val="1"/>
          <w:numId w:val="2"/>
        </w:numPr>
        <w:spacing w:after="0" w:line="276" w:lineRule="auto"/>
        <w:ind w:right="51"/>
        <w:jc w:val="both"/>
        <w:rPr>
          <w:rFonts w:ascii="Tahoma" w:hAnsi="Tahoma" w:cs="Tahoma"/>
          <w:b/>
          <w:sz w:val="22"/>
          <w:szCs w:val="22"/>
        </w:rPr>
      </w:pPr>
      <w:r w:rsidRPr="00B65F06">
        <w:rPr>
          <w:rFonts w:ascii="Tahoma" w:hAnsi="Tahoma" w:cs="Tahoma"/>
          <w:b/>
          <w:sz w:val="22"/>
          <w:szCs w:val="22"/>
        </w:rPr>
        <w:t>Caso concreto</w:t>
      </w:r>
    </w:p>
    <w:p w:rsidR="00490CBF" w:rsidRPr="00B65F06" w:rsidRDefault="00490CBF" w:rsidP="000A3D0D">
      <w:pPr>
        <w:spacing w:line="276" w:lineRule="auto"/>
        <w:jc w:val="both"/>
        <w:rPr>
          <w:rFonts w:ascii="Tahoma" w:hAnsi="Tahoma" w:cs="Tahoma"/>
          <w:sz w:val="22"/>
          <w:szCs w:val="22"/>
        </w:rPr>
      </w:pPr>
      <w:r w:rsidRPr="00B65F06">
        <w:rPr>
          <w:rFonts w:ascii="Tahoma" w:hAnsi="Tahoma" w:cs="Tahoma"/>
          <w:sz w:val="22"/>
          <w:szCs w:val="22"/>
        </w:rPr>
        <w:tab/>
      </w:r>
    </w:p>
    <w:p w:rsidR="00B65F06" w:rsidRPr="00B65F06" w:rsidRDefault="00B65F06" w:rsidP="000A3D0D">
      <w:pPr>
        <w:widowControl w:val="0"/>
        <w:autoSpaceDE w:val="0"/>
        <w:autoSpaceDN w:val="0"/>
        <w:adjustRightInd w:val="0"/>
        <w:spacing w:line="276" w:lineRule="auto"/>
        <w:ind w:firstLine="708"/>
        <w:jc w:val="both"/>
        <w:rPr>
          <w:rFonts w:ascii="Tahoma" w:hAnsi="Tahoma" w:cs="Tahoma"/>
          <w:sz w:val="22"/>
          <w:szCs w:val="22"/>
        </w:rPr>
      </w:pPr>
      <w:r w:rsidRPr="00B65F06">
        <w:rPr>
          <w:rFonts w:ascii="Tahoma" w:hAnsi="Tahoma" w:cs="Tahoma"/>
          <w:sz w:val="22"/>
          <w:szCs w:val="22"/>
        </w:rPr>
        <w:t xml:space="preserve">No existe discusión alguna en el presente asunto respecto a que el demandante nació el </w:t>
      </w:r>
      <w:r>
        <w:rPr>
          <w:rFonts w:ascii="Tahoma" w:hAnsi="Tahoma" w:cs="Tahoma"/>
          <w:sz w:val="22"/>
          <w:szCs w:val="22"/>
        </w:rPr>
        <w:t>4</w:t>
      </w:r>
      <w:r w:rsidRPr="00B65F06">
        <w:rPr>
          <w:rFonts w:ascii="Tahoma" w:hAnsi="Tahoma" w:cs="Tahoma"/>
          <w:sz w:val="22"/>
          <w:szCs w:val="22"/>
        </w:rPr>
        <w:t xml:space="preserve"> de septiembre de 195</w:t>
      </w:r>
      <w:r>
        <w:rPr>
          <w:rFonts w:ascii="Tahoma" w:hAnsi="Tahoma" w:cs="Tahoma"/>
          <w:sz w:val="22"/>
          <w:szCs w:val="22"/>
        </w:rPr>
        <w:t>2</w:t>
      </w:r>
      <w:r w:rsidRPr="00B65F06">
        <w:rPr>
          <w:rFonts w:ascii="Tahoma" w:hAnsi="Tahoma" w:cs="Tahoma"/>
          <w:sz w:val="22"/>
          <w:szCs w:val="22"/>
        </w:rPr>
        <w:t xml:space="preserve"> (</w:t>
      </w:r>
      <w:proofErr w:type="spellStart"/>
      <w:r w:rsidRPr="00B65F06">
        <w:rPr>
          <w:rFonts w:ascii="Tahoma" w:hAnsi="Tahoma" w:cs="Tahoma"/>
          <w:sz w:val="22"/>
          <w:szCs w:val="22"/>
        </w:rPr>
        <w:t>fl</w:t>
      </w:r>
      <w:proofErr w:type="spellEnd"/>
      <w:r w:rsidRPr="00B65F06">
        <w:rPr>
          <w:rFonts w:ascii="Tahoma" w:hAnsi="Tahoma" w:cs="Tahoma"/>
          <w:sz w:val="22"/>
          <w:szCs w:val="22"/>
        </w:rPr>
        <w:t>. 1</w:t>
      </w:r>
      <w:r>
        <w:rPr>
          <w:rFonts w:ascii="Tahoma" w:hAnsi="Tahoma" w:cs="Tahoma"/>
          <w:sz w:val="22"/>
          <w:szCs w:val="22"/>
        </w:rPr>
        <w:t>4</w:t>
      </w:r>
      <w:r w:rsidRPr="00B65F06">
        <w:rPr>
          <w:rFonts w:ascii="Tahoma" w:hAnsi="Tahoma" w:cs="Tahoma"/>
          <w:sz w:val="22"/>
          <w:szCs w:val="22"/>
        </w:rPr>
        <w:t>), por lo que en principio es beneficiario del régimen de transición consagrado en el artículo 36 de la Ley 100 de 1993, por contar con más de 40 años de edad al 1º de abril de 1994, cuando entró en vigencia el nuevo régimen de seguridad social en pensiones.</w:t>
      </w:r>
    </w:p>
    <w:p w:rsidR="00B65F06" w:rsidRPr="00B65F06" w:rsidRDefault="00B65F06" w:rsidP="00B65F06">
      <w:pPr>
        <w:widowControl w:val="0"/>
        <w:autoSpaceDE w:val="0"/>
        <w:autoSpaceDN w:val="0"/>
        <w:adjustRightInd w:val="0"/>
        <w:spacing w:line="276" w:lineRule="auto"/>
        <w:ind w:firstLine="1122"/>
        <w:jc w:val="both"/>
        <w:rPr>
          <w:rFonts w:ascii="Tahoma" w:hAnsi="Tahoma" w:cs="Tahoma"/>
          <w:sz w:val="22"/>
          <w:szCs w:val="22"/>
        </w:rPr>
      </w:pPr>
    </w:p>
    <w:p w:rsidR="00B65F06" w:rsidRPr="00B65F06" w:rsidRDefault="00B65F06" w:rsidP="00B65F06">
      <w:pPr>
        <w:widowControl w:val="0"/>
        <w:autoSpaceDE w:val="0"/>
        <w:autoSpaceDN w:val="0"/>
        <w:adjustRightInd w:val="0"/>
        <w:spacing w:line="276" w:lineRule="auto"/>
        <w:ind w:firstLine="708"/>
        <w:jc w:val="both"/>
        <w:rPr>
          <w:rFonts w:ascii="Tahoma" w:hAnsi="Tahoma" w:cs="Tahoma"/>
          <w:sz w:val="22"/>
          <w:szCs w:val="22"/>
        </w:rPr>
      </w:pPr>
      <w:r w:rsidRPr="00B65F06">
        <w:rPr>
          <w:rFonts w:ascii="Tahoma" w:hAnsi="Tahoma" w:cs="Tahoma"/>
          <w:sz w:val="22"/>
          <w:szCs w:val="22"/>
        </w:rPr>
        <w:t>Sin embargo,</w:t>
      </w:r>
      <w:r w:rsidR="003C2CFB">
        <w:rPr>
          <w:rFonts w:ascii="Tahoma" w:hAnsi="Tahoma" w:cs="Tahoma"/>
          <w:sz w:val="22"/>
          <w:szCs w:val="22"/>
        </w:rPr>
        <w:t xml:space="preserve"> </w:t>
      </w:r>
      <w:r w:rsidRPr="00B65F06">
        <w:rPr>
          <w:rFonts w:ascii="Tahoma" w:hAnsi="Tahoma" w:cs="Tahoma"/>
          <w:sz w:val="22"/>
          <w:szCs w:val="22"/>
        </w:rPr>
        <w:t>la vigencia de dicho régimen de transición fue limitada a través del Acto Legislativo No. 01 de 2005, según el cual, el mismo sólo tendría vigencia hasta el 31 de julio de 2010, salvo para aquellas personas que a la entrada en vigencia de aquella reforma constitucional</w:t>
      </w:r>
      <w:r w:rsidR="003C2CFB">
        <w:rPr>
          <w:rFonts w:ascii="Tahoma" w:hAnsi="Tahoma" w:cs="Tahoma"/>
          <w:sz w:val="22"/>
          <w:szCs w:val="22"/>
        </w:rPr>
        <w:t xml:space="preserve">, </w:t>
      </w:r>
      <w:r w:rsidRPr="00B65F06">
        <w:rPr>
          <w:rFonts w:ascii="Tahoma" w:hAnsi="Tahoma" w:cs="Tahoma"/>
          <w:sz w:val="22"/>
          <w:szCs w:val="22"/>
        </w:rPr>
        <w:t>29 de julio de 2005</w:t>
      </w:r>
      <w:r w:rsidR="003C2CFB">
        <w:rPr>
          <w:rFonts w:ascii="Tahoma" w:hAnsi="Tahoma" w:cs="Tahoma"/>
          <w:sz w:val="22"/>
          <w:szCs w:val="22"/>
        </w:rPr>
        <w:t>,</w:t>
      </w:r>
      <w:r w:rsidRPr="00B65F06">
        <w:rPr>
          <w:rFonts w:ascii="Tahoma" w:hAnsi="Tahoma" w:cs="Tahoma"/>
          <w:sz w:val="22"/>
          <w:szCs w:val="22"/>
        </w:rPr>
        <w:t xml:space="preserve"> acreditaran cotizadas 750 semanas o más, a quienes se les extendería el derecho a ser beneficiarias hasta el año 2014.</w:t>
      </w:r>
    </w:p>
    <w:p w:rsidR="00B65F06" w:rsidRPr="00B65F06" w:rsidRDefault="00B65F06" w:rsidP="00B65F06">
      <w:pPr>
        <w:widowControl w:val="0"/>
        <w:autoSpaceDE w:val="0"/>
        <w:autoSpaceDN w:val="0"/>
        <w:adjustRightInd w:val="0"/>
        <w:spacing w:line="276" w:lineRule="auto"/>
        <w:ind w:firstLine="1122"/>
        <w:jc w:val="both"/>
        <w:rPr>
          <w:rFonts w:ascii="Tahoma" w:hAnsi="Tahoma" w:cs="Tahoma"/>
          <w:sz w:val="22"/>
          <w:szCs w:val="22"/>
        </w:rPr>
      </w:pPr>
    </w:p>
    <w:p w:rsidR="00B65F06" w:rsidRPr="00B65F06" w:rsidRDefault="00B65F06" w:rsidP="00B65F06">
      <w:pPr>
        <w:widowControl w:val="0"/>
        <w:autoSpaceDE w:val="0"/>
        <w:autoSpaceDN w:val="0"/>
        <w:adjustRightInd w:val="0"/>
        <w:spacing w:line="276" w:lineRule="auto"/>
        <w:ind w:firstLine="708"/>
        <w:jc w:val="both"/>
        <w:rPr>
          <w:rFonts w:ascii="Tahoma" w:hAnsi="Tahoma" w:cs="Tahoma"/>
          <w:b/>
          <w:sz w:val="22"/>
          <w:szCs w:val="22"/>
        </w:rPr>
      </w:pPr>
      <w:r w:rsidRPr="00B65F06">
        <w:rPr>
          <w:rFonts w:ascii="Tahoma" w:hAnsi="Tahoma" w:cs="Tahoma"/>
          <w:sz w:val="22"/>
          <w:szCs w:val="22"/>
        </w:rPr>
        <w:t xml:space="preserve">Empero, debe aclararse que esas 750 semanas de cotización antes del 29 de julio de 2005 se convierten en una </w:t>
      </w:r>
      <w:r w:rsidRPr="003C2CFB">
        <w:rPr>
          <w:rFonts w:ascii="Tahoma" w:hAnsi="Tahoma" w:cs="Tahoma"/>
          <w:sz w:val="22"/>
          <w:szCs w:val="22"/>
        </w:rPr>
        <w:t>exigencia adicional</w:t>
      </w:r>
      <w:r w:rsidRPr="00B65F06">
        <w:rPr>
          <w:rFonts w:ascii="Tahoma" w:hAnsi="Tahoma" w:cs="Tahoma"/>
          <w:sz w:val="22"/>
          <w:szCs w:val="22"/>
        </w:rPr>
        <w:t xml:space="preserve"> para quienes al 31 de julio de 2010 no alcanzaron a reunir los requisitos para acceder a la pensión -</w:t>
      </w:r>
      <w:r w:rsidRPr="00B65F06">
        <w:rPr>
          <w:rFonts w:ascii="Tahoma" w:hAnsi="Tahoma" w:cs="Tahoma"/>
          <w:i/>
          <w:sz w:val="22"/>
          <w:szCs w:val="22"/>
        </w:rPr>
        <w:t>edad y semanas de cotización o tiempo de servicios</w:t>
      </w:r>
      <w:r w:rsidRPr="00B65F06">
        <w:rPr>
          <w:rFonts w:ascii="Tahoma" w:hAnsi="Tahoma" w:cs="Tahoma"/>
          <w:sz w:val="22"/>
          <w:szCs w:val="22"/>
        </w:rPr>
        <w:t>- a fin de que puedan seguir siendo beneficiarios de la transición hasta el año 2014.</w:t>
      </w:r>
      <w:r w:rsidRPr="00B65F06">
        <w:rPr>
          <w:rFonts w:ascii="Tahoma" w:hAnsi="Tahoma" w:cs="Tahoma"/>
          <w:b/>
          <w:sz w:val="22"/>
          <w:szCs w:val="22"/>
        </w:rPr>
        <w:t xml:space="preserve"> </w:t>
      </w:r>
    </w:p>
    <w:p w:rsidR="00B65F06" w:rsidRPr="00B65F06" w:rsidRDefault="00B65F06" w:rsidP="00B65F06">
      <w:pPr>
        <w:tabs>
          <w:tab w:val="left" w:pos="567"/>
        </w:tabs>
        <w:spacing w:line="276" w:lineRule="auto"/>
        <w:jc w:val="both"/>
        <w:rPr>
          <w:rFonts w:ascii="Tahoma" w:hAnsi="Tahoma" w:cs="Tahoma"/>
          <w:sz w:val="22"/>
          <w:szCs w:val="22"/>
        </w:rPr>
      </w:pPr>
    </w:p>
    <w:p w:rsidR="00B65F06" w:rsidRPr="00B65F06" w:rsidRDefault="00B65F06" w:rsidP="00B65F06">
      <w:pPr>
        <w:widowControl w:val="0"/>
        <w:autoSpaceDE w:val="0"/>
        <w:autoSpaceDN w:val="0"/>
        <w:adjustRightInd w:val="0"/>
        <w:spacing w:line="276" w:lineRule="auto"/>
        <w:ind w:firstLine="708"/>
        <w:jc w:val="both"/>
        <w:rPr>
          <w:rFonts w:ascii="Tahoma" w:hAnsi="Tahoma" w:cs="Tahoma"/>
          <w:sz w:val="22"/>
          <w:szCs w:val="22"/>
        </w:rPr>
      </w:pPr>
      <w:r w:rsidRPr="00B65F06">
        <w:rPr>
          <w:rFonts w:ascii="Tahoma" w:hAnsi="Tahoma" w:cs="Tahoma"/>
          <w:sz w:val="22"/>
          <w:szCs w:val="22"/>
        </w:rPr>
        <w:t xml:space="preserve">En el caso de marras, revisada la historia laboral válida para prestaciones económicas aportada </w:t>
      </w:r>
      <w:r w:rsidR="003C2CFB">
        <w:rPr>
          <w:rFonts w:ascii="Tahoma" w:hAnsi="Tahoma" w:cs="Tahoma"/>
          <w:sz w:val="22"/>
          <w:szCs w:val="22"/>
        </w:rPr>
        <w:t>t</w:t>
      </w:r>
      <w:r w:rsidR="000A3D0D">
        <w:rPr>
          <w:rFonts w:ascii="Tahoma" w:hAnsi="Tahoma" w:cs="Tahoma"/>
          <w:sz w:val="22"/>
          <w:szCs w:val="22"/>
        </w:rPr>
        <w:t>a</w:t>
      </w:r>
      <w:r w:rsidR="003C2CFB">
        <w:rPr>
          <w:rFonts w:ascii="Tahoma" w:hAnsi="Tahoma" w:cs="Tahoma"/>
          <w:sz w:val="22"/>
          <w:szCs w:val="22"/>
        </w:rPr>
        <w:t xml:space="preserve">nto por el demandante como </w:t>
      </w:r>
      <w:r w:rsidRPr="00B65F06">
        <w:rPr>
          <w:rFonts w:ascii="Tahoma" w:hAnsi="Tahoma" w:cs="Tahoma"/>
          <w:sz w:val="22"/>
          <w:szCs w:val="22"/>
        </w:rPr>
        <w:t>por la entidad demandada (</w:t>
      </w:r>
      <w:proofErr w:type="spellStart"/>
      <w:r w:rsidRPr="00B65F06">
        <w:rPr>
          <w:rFonts w:ascii="Tahoma" w:hAnsi="Tahoma" w:cs="Tahoma"/>
          <w:sz w:val="22"/>
          <w:szCs w:val="22"/>
        </w:rPr>
        <w:t>fl</w:t>
      </w:r>
      <w:r w:rsidR="003C2CFB">
        <w:rPr>
          <w:rFonts w:ascii="Tahoma" w:hAnsi="Tahoma" w:cs="Tahoma"/>
          <w:sz w:val="22"/>
          <w:szCs w:val="22"/>
        </w:rPr>
        <w:t>s</w:t>
      </w:r>
      <w:proofErr w:type="spellEnd"/>
      <w:r w:rsidRPr="00B65F06">
        <w:rPr>
          <w:rFonts w:ascii="Tahoma" w:hAnsi="Tahoma" w:cs="Tahoma"/>
          <w:sz w:val="22"/>
          <w:szCs w:val="22"/>
        </w:rPr>
        <w:t xml:space="preserve">. </w:t>
      </w:r>
      <w:r w:rsidR="003C2CFB">
        <w:rPr>
          <w:rFonts w:ascii="Tahoma" w:hAnsi="Tahoma" w:cs="Tahoma"/>
          <w:sz w:val="22"/>
          <w:szCs w:val="22"/>
        </w:rPr>
        <w:t>11 y 31 respectivamente</w:t>
      </w:r>
      <w:r w:rsidRPr="00B65F06">
        <w:rPr>
          <w:rFonts w:ascii="Tahoma" w:hAnsi="Tahoma" w:cs="Tahoma"/>
          <w:sz w:val="22"/>
          <w:szCs w:val="22"/>
        </w:rPr>
        <w:t xml:space="preserve">), es posible colegir que el señor </w:t>
      </w:r>
      <w:r w:rsidR="003C2CFB">
        <w:rPr>
          <w:rFonts w:ascii="Tahoma" w:hAnsi="Tahoma" w:cs="Tahoma"/>
          <w:sz w:val="22"/>
          <w:szCs w:val="22"/>
        </w:rPr>
        <w:t xml:space="preserve">Jairo Rivera Marín </w:t>
      </w:r>
      <w:r w:rsidRPr="00B65F06">
        <w:rPr>
          <w:rFonts w:ascii="Tahoma" w:hAnsi="Tahoma" w:cs="Tahoma"/>
          <w:sz w:val="22"/>
          <w:szCs w:val="22"/>
        </w:rPr>
        <w:t>perdió los beneficios del régimen de transición por carecer de las aludidas semanas. En efecto, si los 60 años de edad los alcanzó en septiembre de</w:t>
      </w:r>
      <w:r w:rsidR="003C2CFB">
        <w:rPr>
          <w:rFonts w:ascii="Tahoma" w:hAnsi="Tahoma" w:cs="Tahoma"/>
          <w:sz w:val="22"/>
          <w:szCs w:val="22"/>
        </w:rPr>
        <w:t xml:space="preserve"> 2012</w:t>
      </w:r>
      <w:r w:rsidRPr="00B65F06">
        <w:rPr>
          <w:rFonts w:ascii="Tahoma" w:hAnsi="Tahoma" w:cs="Tahoma"/>
          <w:sz w:val="22"/>
          <w:szCs w:val="22"/>
        </w:rPr>
        <w:t xml:space="preserve">, no cabe duda que debía contar con aquellas 750 semanas para continuar disfrutando del beneficios del régimen transicional, no obstante, de esa cantidad tan solo cuenta con </w:t>
      </w:r>
      <w:r w:rsidR="003C2CFB">
        <w:rPr>
          <w:rFonts w:ascii="Tahoma" w:hAnsi="Tahoma" w:cs="Tahoma"/>
          <w:sz w:val="22"/>
          <w:szCs w:val="22"/>
        </w:rPr>
        <w:t xml:space="preserve">714,98, siendo totalmente desfasado e infundado el cálculo </w:t>
      </w:r>
      <w:r w:rsidR="00BE3B79">
        <w:rPr>
          <w:rFonts w:ascii="Tahoma" w:hAnsi="Tahoma" w:cs="Tahoma"/>
          <w:sz w:val="22"/>
          <w:szCs w:val="22"/>
        </w:rPr>
        <w:t>de primera instancia, pues incluso,</w:t>
      </w:r>
      <w:r w:rsidR="009A6AEB">
        <w:rPr>
          <w:rFonts w:ascii="Tahoma" w:hAnsi="Tahoma" w:cs="Tahoma"/>
          <w:sz w:val="22"/>
          <w:szCs w:val="22"/>
        </w:rPr>
        <w:t xml:space="preserve"> contabilizando</w:t>
      </w:r>
      <w:r w:rsidR="000A3D0D">
        <w:rPr>
          <w:rFonts w:ascii="Tahoma" w:hAnsi="Tahoma" w:cs="Tahoma"/>
          <w:sz w:val="22"/>
          <w:szCs w:val="22"/>
        </w:rPr>
        <w:t xml:space="preserve"> los</w:t>
      </w:r>
      <w:r w:rsidR="009A6AEB">
        <w:rPr>
          <w:rFonts w:ascii="Tahoma" w:hAnsi="Tahoma" w:cs="Tahoma"/>
          <w:sz w:val="22"/>
          <w:szCs w:val="22"/>
        </w:rPr>
        <w:t xml:space="preserve"> tiempos que aparecen aparentemente incompletos </w:t>
      </w:r>
      <w:r w:rsidR="00BE3B79">
        <w:rPr>
          <w:rFonts w:ascii="Tahoma" w:hAnsi="Tahoma" w:cs="Tahoma"/>
          <w:sz w:val="22"/>
          <w:szCs w:val="22"/>
        </w:rPr>
        <w:t>entre el 1º de enero de 1995 y el 29 de julio de 2005 con el empleador “Congregación de los hermanos”</w:t>
      </w:r>
      <w:r w:rsidR="009A6AEB">
        <w:rPr>
          <w:rFonts w:ascii="Tahoma" w:hAnsi="Tahoma" w:cs="Tahoma"/>
          <w:sz w:val="22"/>
          <w:szCs w:val="22"/>
        </w:rPr>
        <w:t>, ese resultado sólo aumenta a 7</w:t>
      </w:r>
      <w:r w:rsidR="00A136C6">
        <w:rPr>
          <w:rFonts w:ascii="Tahoma" w:hAnsi="Tahoma" w:cs="Tahoma"/>
          <w:sz w:val="22"/>
          <w:szCs w:val="22"/>
        </w:rPr>
        <w:t>37</w:t>
      </w:r>
      <w:r w:rsidR="009A6AEB">
        <w:rPr>
          <w:rFonts w:ascii="Tahoma" w:hAnsi="Tahoma" w:cs="Tahoma"/>
          <w:sz w:val="22"/>
          <w:szCs w:val="22"/>
        </w:rPr>
        <w:t xml:space="preserve"> semanas. </w:t>
      </w:r>
    </w:p>
    <w:p w:rsidR="00B65F06" w:rsidRPr="00B65F06" w:rsidRDefault="00B65F06" w:rsidP="00B65F06">
      <w:pPr>
        <w:widowControl w:val="0"/>
        <w:autoSpaceDE w:val="0"/>
        <w:autoSpaceDN w:val="0"/>
        <w:adjustRightInd w:val="0"/>
        <w:spacing w:line="276" w:lineRule="auto"/>
        <w:ind w:firstLine="708"/>
        <w:jc w:val="both"/>
        <w:rPr>
          <w:rFonts w:ascii="Tahoma" w:hAnsi="Tahoma" w:cs="Tahoma"/>
          <w:sz w:val="22"/>
          <w:szCs w:val="22"/>
        </w:rPr>
      </w:pPr>
    </w:p>
    <w:p w:rsidR="00B65F06" w:rsidRPr="00B65F06" w:rsidRDefault="00B65F06" w:rsidP="00B65F06">
      <w:pPr>
        <w:widowControl w:val="0"/>
        <w:autoSpaceDE w:val="0"/>
        <w:autoSpaceDN w:val="0"/>
        <w:adjustRightInd w:val="0"/>
        <w:spacing w:line="276" w:lineRule="auto"/>
        <w:ind w:firstLine="708"/>
        <w:jc w:val="both"/>
        <w:rPr>
          <w:rFonts w:ascii="Tahoma" w:hAnsi="Tahoma" w:cs="Tahoma"/>
          <w:sz w:val="22"/>
          <w:szCs w:val="22"/>
        </w:rPr>
      </w:pPr>
      <w:r w:rsidRPr="00B65F06">
        <w:rPr>
          <w:rFonts w:ascii="Tahoma" w:hAnsi="Tahoma" w:cs="Tahoma"/>
          <w:sz w:val="22"/>
          <w:szCs w:val="22"/>
        </w:rPr>
        <w:t>Igualmente, debe decirse que al haber alcanzado los 60 años de edad en el año 201</w:t>
      </w:r>
      <w:r w:rsidR="009A6AEB">
        <w:rPr>
          <w:rFonts w:ascii="Tahoma" w:hAnsi="Tahoma" w:cs="Tahoma"/>
          <w:sz w:val="22"/>
          <w:szCs w:val="22"/>
        </w:rPr>
        <w:t>2</w:t>
      </w:r>
      <w:r w:rsidRPr="00B65F06">
        <w:rPr>
          <w:rFonts w:ascii="Tahoma" w:hAnsi="Tahoma" w:cs="Tahoma"/>
          <w:sz w:val="22"/>
          <w:szCs w:val="22"/>
        </w:rPr>
        <w:t>, el actor necesitaba acreditar 1</w:t>
      </w:r>
      <w:r w:rsidR="009A6AEB">
        <w:rPr>
          <w:rFonts w:ascii="Tahoma" w:hAnsi="Tahoma" w:cs="Tahoma"/>
          <w:sz w:val="22"/>
          <w:szCs w:val="22"/>
        </w:rPr>
        <w:t>225</w:t>
      </w:r>
      <w:r w:rsidRPr="00B65F06">
        <w:rPr>
          <w:rFonts w:ascii="Tahoma" w:hAnsi="Tahoma" w:cs="Tahoma"/>
          <w:sz w:val="22"/>
          <w:szCs w:val="22"/>
        </w:rPr>
        <w:t xml:space="preserve"> semanas para acceder a la prestación reclamada bajo los postulados del artículo 33 de la Ley 100, con las modificaciones introducidas por el 9º de la Ley 797 de 2003, de las cuales carece, ya que en toda su vida laboral acredita </w:t>
      </w:r>
      <w:r w:rsidR="009A6AEB">
        <w:rPr>
          <w:rFonts w:ascii="Tahoma" w:hAnsi="Tahoma" w:cs="Tahoma"/>
          <w:sz w:val="22"/>
          <w:szCs w:val="22"/>
        </w:rPr>
        <w:t>1134</w:t>
      </w:r>
      <w:r w:rsidRPr="00B65F06">
        <w:rPr>
          <w:rFonts w:ascii="Tahoma" w:hAnsi="Tahoma" w:cs="Tahoma"/>
          <w:sz w:val="22"/>
          <w:szCs w:val="22"/>
        </w:rPr>
        <w:t>.</w:t>
      </w:r>
    </w:p>
    <w:p w:rsidR="00B65F06" w:rsidRPr="00B65F06" w:rsidRDefault="00B65F06" w:rsidP="00B65F06">
      <w:pPr>
        <w:widowControl w:val="0"/>
        <w:autoSpaceDE w:val="0"/>
        <w:autoSpaceDN w:val="0"/>
        <w:adjustRightInd w:val="0"/>
        <w:spacing w:line="276" w:lineRule="auto"/>
        <w:ind w:firstLine="708"/>
        <w:jc w:val="both"/>
        <w:rPr>
          <w:rFonts w:ascii="Tahoma" w:hAnsi="Tahoma" w:cs="Tahoma"/>
          <w:sz w:val="22"/>
          <w:szCs w:val="22"/>
        </w:rPr>
      </w:pPr>
    </w:p>
    <w:p w:rsidR="00B65F06" w:rsidRPr="00B65F06" w:rsidRDefault="00B65F06" w:rsidP="00B65F06">
      <w:pPr>
        <w:pStyle w:val="Textoindependiente2"/>
        <w:spacing w:after="0" w:line="276" w:lineRule="auto"/>
        <w:ind w:firstLine="708"/>
        <w:jc w:val="both"/>
        <w:rPr>
          <w:rFonts w:ascii="Tahoma" w:hAnsi="Tahoma" w:cs="Tahoma"/>
          <w:sz w:val="22"/>
          <w:szCs w:val="22"/>
        </w:rPr>
      </w:pPr>
      <w:r w:rsidRPr="00B65F06">
        <w:rPr>
          <w:rFonts w:ascii="Tahoma" w:hAnsi="Tahoma" w:cs="Tahoma"/>
          <w:sz w:val="22"/>
          <w:szCs w:val="22"/>
        </w:rPr>
        <w:t xml:space="preserve">Conforme a lo brevemente discurrido, </w:t>
      </w:r>
      <w:r w:rsidR="007856B9">
        <w:rPr>
          <w:rFonts w:ascii="Tahoma" w:hAnsi="Tahoma" w:cs="Tahoma"/>
          <w:sz w:val="22"/>
          <w:szCs w:val="22"/>
        </w:rPr>
        <w:t xml:space="preserve">se declarará probada la excepción de inexistencia de la obligación demandada propuesta por Colpensiones y se revocará </w:t>
      </w:r>
      <w:r w:rsidRPr="00B65F06">
        <w:rPr>
          <w:rFonts w:ascii="Tahoma" w:hAnsi="Tahoma" w:cs="Tahoma"/>
          <w:sz w:val="22"/>
          <w:szCs w:val="22"/>
        </w:rPr>
        <w:t>la sentencia de primera instancia.</w:t>
      </w:r>
    </w:p>
    <w:p w:rsidR="00B65F06" w:rsidRPr="00B65F06" w:rsidRDefault="00B65F06" w:rsidP="00B65F06">
      <w:pPr>
        <w:widowControl w:val="0"/>
        <w:autoSpaceDE w:val="0"/>
        <w:autoSpaceDN w:val="0"/>
        <w:adjustRightInd w:val="0"/>
        <w:spacing w:line="276" w:lineRule="auto"/>
        <w:ind w:firstLine="708"/>
        <w:jc w:val="both"/>
        <w:rPr>
          <w:rFonts w:ascii="Tahoma" w:hAnsi="Tahoma" w:cs="Tahoma"/>
          <w:iCs/>
          <w:sz w:val="22"/>
          <w:szCs w:val="22"/>
        </w:rPr>
      </w:pPr>
    </w:p>
    <w:p w:rsidR="00944765" w:rsidRPr="00944765" w:rsidRDefault="00B65F06" w:rsidP="007856B9">
      <w:pPr>
        <w:widowControl w:val="0"/>
        <w:autoSpaceDE w:val="0"/>
        <w:autoSpaceDN w:val="0"/>
        <w:adjustRightInd w:val="0"/>
        <w:spacing w:line="276" w:lineRule="auto"/>
        <w:ind w:firstLine="708"/>
        <w:jc w:val="both"/>
        <w:rPr>
          <w:rFonts w:ascii="Tahoma" w:hAnsi="Tahoma" w:cs="Tahoma"/>
          <w:bCs/>
          <w:sz w:val="22"/>
          <w:szCs w:val="22"/>
        </w:rPr>
      </w:pPr>
      <w:r w:rsidRPr="00B65F06">
        <w:rPr>
          <w:rFonts w:ascii="Tahoma" w:hAnsi="Tahoma" w:cs="Tahoma"/>
          <w:iCs/>
          <w:sz w:val="22"/>
          <w:szCs w:val="22"/>
        </w:rPr>
        <w:lastRenderedPageBreak/>
        <w:t xml:space="preserve">La condena en costas en </w:t>
      </w:r>
      <w:r w:rsidR="007856B9">
        <w:rPr>
          <w:rFonts w:ascii="Tahoma" w:hAnsi="Tahoma" w:cs="Tahoma"/>
          <w:iCs/>
          <w:sz w:val="22"/>
          <w:szCs w:val="22"/>
        </w:rPr>
        <w:t xml:space="preserve">primera </w:t>
      </w:r>
      <w:r w:rsidRPr="00B65F06">
        <w:rPr>
          <w:rFonts w:ascii="Tahoma" w:hAnsi="Tahoma" w:cs="Tahoma"/>
          <w:iCs/>
          <w:sz w:val="22"/>
          <w:szCs w:val="22"/>
        </w:rPr>
        <w:t>instancia correrá a cargo de la parte actora</w:t>
      </w:r>
      <w:r w:rsidR="007856B9">
        <w:rPr>
          <w:rFonts w:ascii="Tahoma" w:hAnsi="Tahoma" w:cs="Tahoma"/>
          <w:iCs/>
          <w:sz w:val="22"/>
          <w:szCs w:val="22"/>
        </w:rPr>
        <w:t xml:space="preserve"> y se liquidará por la secretaría del juzgado de origen. En esta instancia no se causaron por tratarse del grado jurisdiccional de consulta</w:t>
      </w:r>
      <w:r w:rsidR="007856B9">
        <w:rPr>
          <w:rFonts w:ascii="Tahoma" w:hAnsi="Tahoma" w:cs="Tahoma"/>
          <w:bCs/>
          <w:color w:val="000000"/>
          <w:sz w:val="22"/>
          <w:szCs w:val="22"/>
        </w:rPr>
        <w:t>.</w:t>
      </w:r>
    </w:p>
    <w:p w:rsidR="00944765" w:rsidRPr="00944765" w:rsidRDefault="00944765" w:rsidP="000331E5">
      <w:pPr>
        <w:pStyle w:val="Textoindependiente"/>
        <w:spacing w:after="0" w:line="276" w:lineRule="auto"/>
        <w:ind w:right="51" w:firstLine="708"/>
        <w:jc w:val="both"/>
        <w:rPr>
          <w:rFonts w:ascii="Tahoma" w:hAnsi="Tahoma" w:cs="Tahoma"/>
          <w:bCs/>
          <w:sz w:val="22"/>
          <w:szCs w:val="22"/>
        </w:rPr>
      </w:pPr>
    </w:p>
    <w:p w:rsidR="00944765" w:rsidRPr="00944765" w:rsidRDefault="00944765" w:rsidP="000331E5">
      <w:pPr>
        <w:pStyle w:val="Sangradetextonormal"/>
        <w:spacing w:line="276" w:lineRule="auto"/>
        <w:rPr>
          <w:sz w:val="22"/>
          <w:szCs w:val="22"/>
        </w:rPr>
      </w:pPr>
      <w:r w:rsidRPr="00944765">
        <w:rPr>
          <w:sz w:val="22"/>
          <w:szCs w:val="22"/>
        </w:rPr>
        <w:t xml:space="preserve">En mérito de lo expuesto, el </w:t>
      </w:r>
      <w:r w:rsidRPr="00944765">
        <w:rPr>
          <w:b/>
          <w:sz w:val="22"/>
          <w:szCs w:val="22"/>
        </w:rPr>
        <w:t>Tribunal Superior del Distrito Judicial de Pereira (Risaralda)</w:t>
      </w:r>
      <w:r w:rsidRPr="00944765">
        <w:rPr>
          <w:sz w:val="22"/>
          <w:szCs w:val="22"/>
        </w:rPr>
        <w:t xml:space="preserve">, </w:t>
      </w:r>
      <w:r w:rsidRPr="00944765">
        <w:rPr>
          <w:b/>
          <w:sz w:val="22"/>
          <w:szCs w:val="22"/>
        </w:rPr>
        <w:t>Sala Laboral</w:t>
      </w:r>
      <w:r w:rsidRPr="00944765">
        <w:rPr>
          <w:sz w:val="22"/>
          <w:szCs w:val="22"/>
        </w:rPr>
        <w:t>, administrando justicia en nombre de la República y por autoridad de la Ley,</w:t>
      </w:r>
    </w:p>
    <w:p w:rsidR="00944765" w:rsidRPr="00944765" w:rsidRDefault="00944765" w:rsidP="000331E5">
      <w:pPr>
        <w:pStyle w:val="Sangradetextonormal"/>
        <w:spacing w:line="276" w:lineRule="auto"/>
        <w:rPr>
          <w:sz w:val="22"/>
          <w:szCs w:val="22"/>
        </w:rPr>
      </w:pPr>
    </w:p>
    <w:p w:rsidR="00944765" w:rsidRPr="00944765" w:rsidRDefault="00944765" w:rsidP="000331E5">
      <w:pPr>
        <w:widowControl w:val="0"/>
        <w:autoSpaceDE w:val="0"/>
        <w:autoSpaceDN w:val="0"/>
        <w:adjustRightInd w:val="0"/>
        <w:spacing w:line="276" w:lineRule="auto"/>
        <w:jc w:val="center"/>
        <w:rPr>
          <w:rFonts w:ascii="Tahoma" w:hAnsi="Tahoma" w:cs="Tahoma"/>
          <w:b/>
          <w:sz w:val="22"/>
          <w:szCs w:val="22"/>
        </w:rPr>
      </w:pPr>
      <w:r w:rsidRPr="00944765">
        <w:rPr>
          <w:rFonts w:ascii="Tahoma" w:hAnsi="Tahoma" w:cs="Tahoma"/>
          <w:b/>
          <w:sz w:val="22"/>
          <w:szCs w:val="22"/>
        </w:rPr>
        <w:t>RESUELVE:</w:t>
      </w:r>
    </w:p>
    <w:p w:rsidR="00944765" w:rsidRPr="00944765" w:rsidRDefault="00944765" w:rsidP="000331E5">
      <w:pPr>
        <w:widowControl w:val="0"/>
        <w:autoSpaceDE w:val="0"/>
        <w:autoSpaceDN w:val="0"/>
        <w:adjustRightInd w:val="0"/>
        <w:spacing w:line="276" w:lineRule="auto"/>
        <w:jc w:val="both"/>
        <w:rPr>
          <w:rFonts w:ascii="Tahoma" w:hAnsi="Tahoma" w:cs="Tahoma"/>
          <w:sz w:val="22"/>
          <w:szCs w:val="22"/>
        </w:rPr>
      </w:pPr>
    </w:p>
    <w:p w:rsidR="007856B9" w:rsidRDefault="00944765" w:rsidP="000331E5">
      <w:pPr>
        <w:spacing w:line="276" w:lineRule="auto"/>
        <w:ind w:firstLine="708"/>
        <w:jc w:val="both"/>
        <w:rPr>
          <w:rFonts w:ascii="Tahoma" w:hAnsi="Tahoma" w:cs="Tahoma"/>
          <w:sz w:val="22"/>
          <w:szCs w:val="22"/>
        </w:rPr>
      </w:pPr>
      <w:r w:rsidRPr="00944765">
        <w:rPr>
          <w:rFonts w:ascii="Tahoma" w:hAnsi="Tahoma" w:cs="Tahoma"/>
          <w:b/>
          <w:sz w:val="22"/>
          <w:szCs w:val="22"/>
          <w:u w:val="single"/>
        </w:rPr>
        <w:t>PRIMERO</w:t>
      </w:r>
      <w:r w:rsidRPr="00944765">
        <w:rPr>
          <w:rFonts w:ascii="Tahoma" w:hAnsi="Tahoma" w:cs="Tahoma"/>
          <w:sz w:val="22"/>
          <w:szCs w:val="22"/>
        </w:rPr>
        <w:t xml:space="preserve">.- </w:t>
      </w:r>
      <w:r w:rsidR="007856B9" w:rsidRPr="007856B9">
        <w:rPr>
          <w:rFonts w:ascii="Tahoma" w:hAnsi="Tahoma" w:cs="Tahoma"/>
          <w:b/>
          <w:sz w:val="22"/>
          <w:szCs w:val="22"/>
        </w:rPr>
        <w:t>REVOCAR</w:t>
      </w:r>
      <w:r w:rsidR="007856B9">
        <w:rPr>
          <w:rFonts w:ascii="Tahoma" w:hAnsi="Tahoma" w:cs="Tahoma"/>
          <w:sz w:val="22"/>
          <w:szCs w:val="22"/>
        </w:rPr>
        <w:t xml:space="preserve"> </w:t>
      </w:r>
      <w:r w:rsidRPr="00944765">
        <w:rPr>
          <w:rFonts w:ascii="Tahoma" w:hAnsi="Tahoma" w:cs="Tahoma"/>
          <w:sz w:val="22"/>
          <w:szCs w:val="22"/>
        </w:rPr>
        <w:t xml:space="preserve">la sentencia proferida el </w:t>
      </w:r>
      <w:r w:rsidR="007856B9">
        <w:rPr>
          <w:rFonts w:ascii="Tahoma" w:hAnsi="Tahoma" w:cs="Tahoma"/>
          <w:sz w:val="22"/>
          <w:szCs w:val="22"/>
        </w:rPr>
        <w:t>19</w:t>
      </w:r>
      <w:r w:rsidRPr="00944765">
        <w:rPr>
          <w:rFonts w:ascii="Tahoma" w:hAnsi="Tahoma" w:cs="Tahoma"/>
          <w:sz w:val="22"/>
          <w:szCs w:val="22"/>
        </w:rPr>
        <w:t xml:space="preserve"> de </w:t>
      </w:r>
      <w:r w:rsidR="007856B9">
        <w:rPr>
          <w:rFonts w:ascii="Tahoma" w:hAnsi="Tahoma" w:cs="Tahoma"/>
          <w:sz w:val="22"/>
          <w:szCs w:val="22"/>
        </w:rPr>
        <w:t xml:space="preserve">marzo </w:t>
      </w:r>
      <w:r w:rsidRPr="00944765">
        <w:rPr>
          <w:rFonts w:ascii="Tahoma" w:hAnsi="Tahoma" w:cs="Tahoma"/>
          <w:sz w:val="22"/>
          <w:szCs w:val="22"/>
        </w:rPr>
        <w:t>de 201</w:t>
      </w:r>
      <w:r w:rsidR="007856B9">
        <w:rPr>
          <w:rFonts w:ascii="Tahoma" w:hAnsi="Tahoma" w:cs="Tahoma"/>
          <w:sz w:val="22"/>
          <w:szCs w:val="22"/>
        </w:rPr>
        <w:t>5</w:t>
      </w:r>
      <w:r w:rsidRPr="00944765">
        <w:rPr>
          <w:rFonts w:ascii="Tahoma" w:hAnsi="Tahoma" w:cs="Tahoma"/>
          <w:sz w:val="22"/>
          <w:szCs w:val="22"/>
        </w:rPr>
        <w:t xml:space="preserve"> por el Juzgado </w:t>
      </w:r>
      <w:r w:rsidR="007856B9">
        <w:rPr>
          <w:rFonts w:ascii="Tahoma" w:hAnsi="Tahoma" w:cs="Tahoma"/>
          <w:sz w:val="22"/>
          <w:szCs w:val="22"/>
        </w:rPr>
        <w:t xml:space="preserve">Primero </w:t>
      </w:r>
      <w:r w:rsidRPr="00944765">
        <w:rPr>
          <w:rFonts w:ascii="Tahoma" w:hAnsi="Tahoma" w:cs="Tahoma"/>
          <w:sz w:val="22"/>
          <w:szCs w:val="22"/>
        </w:rPr>
        <w:t>Laboral del Circuito de Pereira, dentro del proceso ordinario laboral promovido por</w:t>
      </w:r>
      <w:r w:rsidRPr="00944765">
        <w:rPr>
          <w:rFonts w:ascii="Tahoma" w:hAnsi="Tahoma" w:cs="Tahoma"/>
          <w:b/>
          <w:sz w:val="22"/>
          <w:szCs w:val="22"/>
        </w:rPr>
        <w:t xml:space="preserve"> </w:t>
      </w:r>
      <w:r w:rsidR="007856B9">
        <w:rPr>
          <w:rFonts w:ascii="Tahoma" w:hAnsi="Tahoma" w:cs="Tahoma"/>
          <w:b/>
          <w:sz w:val="22"/>
          <w:szCs w:val="22"/>
        </w:rPr>
        <w:t xml:space="preserve">Jairo Rivera Marín </w:t>
      </w:r>
      <w:r w:rsidRPr="00944765">
        <w:rPr>
          <w:rFonts w:ascii="Tahoma" w:hAnsi="Tahoma" w:cs="Tahoma"/>
          <w:sz w:val="22"/>
          <w:szCs w:val="22"/>
          <w:lang w:val="es-ES_tradnl"/>
        </w:rPr>
        <w:t>en</w:t>
      </w:r>
      <w:r w:rsidRPr="00944765">
        <w:rPr>
          <w:rFonts w:ascii="Tahoma" w:hAnsi="Tahoma" w:cs="Tahoma"/>
          <w:b/>
          <w:sz w:val="22"/>
          <w:szCs w:val="22"/>
        </w:rPr>
        <w:t xml:space="preserve"> </w:t>
      </w:r>
      <w:r w:rsidRPr="00944765">
        <w:rPr>
          <w:rFonts w:ascii="Tahoma" w:hAnsi="Tahoma" w:cs="Tahoma"/>
          <w:sz w:val="22"/>
          <w:szCs w:val="22"/>
        </w:rPr>
        <w:t xml:space="preserve">contra de </w:t>
      </w:r>
      <w:r w:rsidR="007856B9">
        <w:rPr>
          <w:rFonts w:ascii="Tahoma" w:hAnsi="Tahoma" w:cs="Tahoma"/>
          <w:b/>
          <w:sz w:val="22"/>
          <w:szCs w:val="22"/>
        </w:rPr>
        <w:t xml:space="preserve">Colpensiones </w:t>
      </w:r>
      <w:r w:rsidR="007856B9" w:rsidRPr="007856B9">
        <w:rPr>
          <w:rFonts w:ascii="Tahoma" w:hAnsi="Tahoma" w:cs="Tahoma"/>
          <w:sz w:val="22"/>
          <w:szCs w:val="22"/>
        </w:rPr>
        <w:t>y, en consecuencia,</w:t>
      </w:r>
      <w:r w:rsidR="007856B9">
        <w:rPr>
          <w:rFonts w:ascii="Tahoma" w:hAnsi="Tahoma" w:cs="Tahoma"/>
          <w:b/>
          <w:sz w:val="22"/>
          <w:szCs w:val="22"/>
        </w:rPr>
        <w:t xml:space="preserve"> Declarar </w:t>
      </w:r>
      <w:r w:rsidR="007856B9" w:rsidRPr="007856B9">
        <w:rPr>
          <w:rFonts w:ascii="Tahoma" w:hAnsi="Tahoma" w:cs="Tahoma"/>
          <w:sz w:val="22"/>
          <w:szCs w:val="22"/>
        </w:rPr>
        <w:t>probada la excepción denominada inexistencia de la obligación demandada propuesta por Colpensiones.</w:t>
      </w:r>
    </w:p>
    <w:p w:rsidR="007856B9" w:rsidRDefault="007856B9" w:rsidP="000331E5">
      <w:pPr>
        <w:spacing w:line="276" w:lineRule="auto"/>
        <w:ind w:firstLine="708"/>
        <w:jc w:val="both"/>
        <w:rPr>
          <w:rFonts w:ascii="Tahoma" w:hAnsi="Tahoma" w:cs="Tahoma"/>
          <w:sz w:val="22"/>
          <w:szCs w:val="22"/>
        </w:rPr>
      </w:pPr>
    </w:p>
    <w:p w:rsidR="007856B9" w:rsidRDefault="007856B9" w:rsidP="007856B9">
      <w:pPr>
        <w:widowControl w:val="0"/>
        <w:autoSpaceDE w:val="0"/>
        <w:autoSpaceDN w:val="0"/>
        <w:adjustRightInd w:val="0"/>
        <w:spacing w:line="276" w:lineRule="auto"/>
        <w:ind w:firstLine="708"/>
        <w:jc w:val="both"/>
        <w:rPr>
          <w:rFonts w:ascii="Tahoma" w:hAnsi="Tahoma" w:cs="Tahoma"/>
          <w:iCs/>
          <w:sz w:val="22"/>
          <w:szCs w:val="22"/>
        </w:rPr>
      </w:pPr>
      <w:r w:rsidRPr="007856B9">
        <w:rPr>
          <w:rFonts w:ascii="Tahoma" w:hAnsi="Tahoma" w:cs="Tahoma"/>
          <w:b/>
          <w:sz w:val="22"/>
          <w:szCs w:val="22"/>
          <w:u w:val="single"/>
        </w:rPr>
        <w:t>SEGUNDO</w:t>
      </w:r>
      <w:r w:rsidRPr="007856B9">
        <w:rPr>
          <w:rFonts w:ascii="Tahoma" w:hAnsi="Tahoma" w:cs="Tahoma"/>
          <w:b/>
          <w:sz w:val="22"/>
          <w:szCs w:val="22"/>
        </w:rPr>
        <w:t>.-</w:t>
      </w:r>
      <w:r>
        <w:rPr>
          <w:rFonts w:ascii="Tahoma" w:hAnsi="Tahoma" w:cs="Tahoma"/>
          <w:b/>
          <w:sz w:val="22"/>
          <w:szCs w:val="22"/>
        </w:rPr>
        <w:t xml:space="preserve"> </w:t>
      </w:r>
      <w:r w:rsidRPr="007856B9">
        <w:rPr>
          <w:rFonts w:ascii="Tahoma" w:hAnsi="Tahoma" w:cs="Tahoma"/>
          <w:b/>
          <w:sz w:val="22"/>
          <w:szCs w:val="22"/>
        </w:rPr>
        <w:t xml:space="preserve"> </w:t>
      </w:r>
      <w:r>
        <w:rPr>
          <w:rFonts w:ascii="Tahoma" w:hAnsi="Tahoma" w:cs="Tahoma"/>
          <w:b/>
          <w:sz w:val="22"/>
          <w:szCs w:val="22"/>
        </w:rPr>
        <w:t xml:space="preserve">Condenar </w:t>
      </w:r>
      <w:r w:rsidRPr="007856B9">
        <w:rPr>
          <w:rFonts w:ascii="Tahoma" w:hAnsi="Tahoma" w:cs="Tahoma"/>
          <w:sz w:val="22"/>
          <w:szCs w:val="22"/>
        </w:rPr>
        <w:t>al señor Jairo Rivera Marín a pagar las</w:t>
      </w:r>
      <w:r>
        <w:rPr>
          <w:rFonts w:ascii="Tahoma" w:hAnsi="Tahoma" w:cs="Tahoma"/>
          <w:b/>
          <w:sz w:val="22"/>
          <w:szCs w:val="22"/>
        </w:rPr>
        <w:t xml:space="preserve"> </w:t>
      </w:r>
      <w:r w:rsidRPr="00B65F06">
        <w:rPr>
          <w:rFonts w:ascii="Tahoma" w:hAnsi="Tahoma" w:cs="Tahoma"/>
          <w:iCs/>
          <w:sz w:val="22"/>
          <w:szCs w:val="22"/>
        </w:rPr>
        <w:t xml:space="preserve">costas </w:t>
      </w:r>
      <w:r>
        <w:rPr>
          <w:rFonts w:ascii="Tahoma" w:hAnsi="Tahoma" w:cs="Tahoma"/>
          <w:iCs/>
          <w:sz w:val="22"/>
          <w:szCs w:val="22"/>
        </w:rPr>
        <w:t>procesales de primera instancia en un 100% a favor de Colpensiones.</w:t>
      </w:r>
      <w:r w:rsidR="000A3D0D">
        <w:rPr>
          <w:rFonts w:ascii="Tahoma" w:hAnsi="Tahoma" w:cs="Tahoma"/>
          <w:iCs/>
          <w:sz w:val="22"/>
          <w:szCs w:val="22"/>
        </w:rPr>
        <w:t xml:space="preserve"> Liquídense por la secretaría del Juzgado de origen.</w:t>
      </w:r>
    </w:p>
    <w:p w:rsidR="007856B9" w:rsidRDefault="007856B9" w:rsidP="007856B9">
      <w:pPr>
        <w:widowControl w:val="0"/>
        <w:autoSpaceDE w:val="0"/>
        <w:autoSpaceDN w:val="0"/>
        <w:adjustRightInd w:val="0"/>
        <w:spacing w:line="276" w:lineRule="auto"/>
        <w:ind w:firstLine="708"/>
        <w:jc w:val="both"/>
        <w:rPr>
          <w:rFonts w:ascii="Tahoma" w:hAnsi="Tahoma" w:cs="Tahoma"/>
          <w:iCs/>
          <w:sz w:val="22"/>
          <w:szCs w:val="22"/>
        </w:rPr>
      </w:pPr>
    </w:p>
    <w:p w:rsidR="007856B9" w:rsidRPr="00944765" w:rsidRDefault="000A3D0D" w:rsidP="000A3D0D">
      <w:pPr>
        <w:widowControl w:val="0"/>
        <w:autoSpaceDE w:val="0"/>
        <w:autoSpaceDN w:val="0"/>
        <w:adjustRightInd w:val="0"/>
        <w:spacing w:line="276" w:lineRule="auto"/>
        <w:ind w:firstLine="708"/>
        <w:jc w:val="both"/>
        <w:rPr>
          <w:rFonts w:ascii="Tahoma" w:hAnsi="Tahoma" w:cs="Tahoma"/>
          <w:bCs/>
          <w:sz w:val="22"/>
          <w:szCs w:val="22"/>
        </w:rPr>
      </w:pPr>
      <w:r w:rsidRPr="000A3D0D">
        <w:rPr>
          <w:rFonts w:ascii="Tahoma" w:hAnsi="Tahoma" w:cs="Tahoma"/>
          <w:b/>
          <w:iCs/>
          <w:sz w:val="22"/>
          <w:szCs w:val="22"/>
          <w:u w:val="single"/>
        </w:rPr>
        <w:t>TERCERO</w:t>
      </w:r>
      <w:r w:rsidRPr="000A3D0D">
        <w:rPr>
          <w:rFonts w:ascii="Tahoma" w:hAnsi="Tahoma" w:cs="Tahoma"/>
          <w:b/>
          <w:iCs/>
          <w:sz w:val="22"/>
          <w:szCs w:val="22"/>
        </w:rPr>
        <w:t>.-</w:t>
      </w:r>
      <w:r>
        <w:rPr>
          <w:rFonts w:ascii="Tahoma" w:hAnsi="Tahoma" w:cs="Tahoma"/>
          <w:b/>
          <w:iCs/>
          <w:sz w:val="22"/>
          <w:szCs w:val="22"/>
        </w:rPr>
        <w:t xml:space="preserve"> </w:t>
      </w:r>
      <w:r w:rsidRPr="000A3D0D">
        <w:rPr>
          <w:rFonts w:ascii="Tahoma" w:hAnsi="Tahoma" w:cs="Tahoma"/>
          <w:iCs/>
          <w:sz w:val="22"/>
          <w:szCs w:val="22"/>
        </w:rPr>
        <w:t>Sin lugar a condena en costas en este grado jurisdiccional.</w:t>
      </w:r>
    </w:p>
    <w:p w:rsidR="00944765" w:rsidRPr="007856B9" w:rsidRDefault="00944765" w:rsidP="000331E5">
      <w:pPr>
        <w:spacing w:line="276" w:lineRule="auto"/>
        <w:ind w:firstLine="708"/>
        <w:jc w:val="both"/>
        <w:rPr>
          <w:rFonts w:ascii="Tahoma" w:hAnsi="Tahoma" w:cs="Tahoma"/>
          <w:b/>
          <w:sz w:val="22"/>
          <w:szCs w:val="22"/>
        </w:rPr>
      </w:pPr>
    </w:p>
    <w:p w:rsidR="00490CBF" w:rsidRPr="00944765" w:rsidRDefault="00490CBF" w:rsidP="00490CBF">
      <w:pPr>
        <w:widowControl w:val="0"/>
        <w:autoSpaceDE w:val="0"/>
        <w:autoSpaceDN w:val="0"/>
        <w:adjustRightInd w:val="0"/>
        <w:spacing w:line="276" w:lineRule="auto"/>
        <w:jc w:val="both"/>
        <w:rPr>
          <w:rFonts w:ascii="Tahoma" w:hAnsi="Tahoma" w:cs="Tahoma"/>
          <w:b/>
          <w:bCs/>
          <w:sz w:val="22"/>
          <w:szCs w:val="22"/>
        </w:rPr>
      </w:pPr>
      <w:r w:rsidRPr="00944765">
        <w:rPr>
          <w:rFonts w:ascii="Tahoma" w:hAnsi="Tahoma" w:cs="Tahoma"/>
          <w:sz w:val="22"/>
          <w:szCs w:val="22"/>
        </w:rPr>
        <w:tab/>
      </w:r>
      <w:r w:rsidRPr="00944765">
        <w:rPr>
          <w:rFonts w:ascii="Tahoma" w:hAnsi="Tahoma" w:cs="Tahoma"/>
          <w:b/>
          <w:bCs/>
          <w:sz w:val="22"/>
          <w:szCs w:val="22"/>
        </w:rPr>
        <w:t>Notificación surtida en estrados.</w:t>
      </w:r>
    </w:p>
    <w:p w:rsidR="00490CBF" w:rsidRPr="00944765" w:rsidRDefault="00490CBF" w:rsidP="00490CBF">
      <w:pPr>
        <w:widowControl w:val="0"/>
        <w:autoSpaceDE w:val="0"/>
        <w:autoSpaceDN w:val="0"/>
        <w:adjustRightInd w:val="0"/>
        <w:jc w:val="both"/>
        <w:rPr>
          <w:rFonts w:ascii="Tahoma" w:hAnsi="Tahoma" w:cs="Tahoma"/>
          <w:b/>
          <w:bCs/>
          <w:sz w:val="22"/>
          <w:szCs w:val="22"/>
        </w:rPr>
      </w:pPr>
    </w:p>
    <w:p w:rsidR="00490CBF" w:rsidRPr="00944765" w:rsidRDefault="00490CBF" w:rsidP="00490CBF">
      <w:pPr>
        <w:widowControl w:val="0"/>
        <w:autoSpaceDE w:val="0"/>
        <w:autoSpaceDN w:val="0"/>
        <w:adjustRightInd w:val="0"/>
        <w:spacing w:line="276" w:lineRule="auto"/>
        <w:ind w:firstLine="708"/>
        <w:jc w:val="both"/>
        <w:rPr>
          <w:rFonts w:ascii="Tahoma" w:hAnsi="Tahoma" w:cs="Tahoma"/>
          <w:sz w:val="22"/>
          <w:szCs w:val="22"/>
        </w:rPr>
      </w:pPr>
      <w:r w:rsidRPr="00944765">
        <w:rPr>
          <w:rFonts w:ascii="Tahoma" w:hAnsi="Tahoma" w:cs="Tahoma"/>
          <w:b/>
          <w:sz w:val="22"/>
          <w:szCs w:val="22"/>
        </w:rPr>
        <w:t>Cúmplase</w:t>
      </w:r>
      <w:r w:rsidRPr="00944765">
        <w:rPr>
          <w:rFonts w:ascii="Tahoma" w:hAnsi="Tahoma" w:cs="Tahoma"/>
          <w:sz w:val="22"/>
          <w:szCs w:val="22"/>
        </w:rPr>
        <w:t xml:space="preserve"> y </w:t>
      </w:r>
      <w:r w:rsidRPr="00944765">
        <w:rPr>
          <w:rFonts w:ascii="Tahoma" w:hAnsi="Tahoma" w:cs="Tahoma"/>
          <w:b/>
          <w:sz w:val="22"/>
          <w:szCs w:val="22"/>
        </w:rPr>
        <w:t>devuélvase</w:t>
      </w:r>
      <w:r w:rsidRPr="00944765">
        <w:rPr>
          <w:rFonts w:ascii="Tahoma" w:hAnsi="Tahoma" w:cs="Tahoma"/>
          <w:sz w:val="22"/>
          <w:szCs w:val="22"/>
        </w:rPr>
        <w:t xml:space="preserve"> el expediente al Juzgado de origen.</w:t>
      </w:r>
    </w:p>
    <w:p w:rsidR="00490CBF" w:rsidRPr="00944765" w:rsidRDefault="00490CBF" w:rsidP="00490CBF">
      <w:pPr>
        <w:widowControl w:val="0"/>
        <w:autoSpaceDE w:val="0"/>
        <w:autoSpaceDN w:val="0"/>
        <w:adjustRightInd w:val="0"/>
        <w:spacing w:line="276" w:lineRule="auto"/>
        <w:jc w:val="both"/>
        <w:rPr>
          <w:rFonts w:ascii="Tahoma" w:hAnsi="Tahoma" w:cs="Tahoma"/>
          <w:sz w:val="22"/>
          <w:szCs w:val="22"/>
        </w:rPr>
      </w:pPr>
      <w:r w:rsidRPr="00944765">
        <w:rPr>
          <w:rFonts w:ascii="Tahoma" w:hAnsi="Tahoma" w:cs="Tahoma"/>
          <w:sz w:val="22"/>
          <w:szCs w:val="22"/>
        </w:rPr>
        <w:tab/>
      </w:r>
    </w:p>
    <w:p w:rsidR="00490CBF" w:rsidRPr="00944765" w:rsidRDefault="00490CBF" w:rsidP="00490CBF">
      <w:pPr>
        <w:spacing w:line="276" w:lineRule="auto"/>
        <w:jc w:val="both"/>
        <w:rPr>
          <w:rFonts w:ascii="Tahoma" w:hAnsi="Tahoma" w:cs="Tahoma"/>
          <w:sz w:val="22"/>
          <w:szCs w:val="22"/>
        </w:rPr>
      </w:pPr>
    </w:p>
    <w:p w:rsidR="00490CBF" w:rsidRPr="00944765" w:rsidRDefault="00490CBF" w:rsidP="00490CBF">
      <w:pPr>
        <w:spacing w:line="276" w:lineRule="auto"/>
        <w:ind w:firstLine="708"/>
        <w:jc w:val="both"/>
        <w:rPr>
          <w:rFonts w:ascii="Tahoma" w:hAnsi="Tahoma" w:cs="Tahoma"/>
          <w:sz w:val="22"/>
          <w:szCs w:val="22"/>
        </w:rPr>
      </w:pPr>
      <w:r w:rsidRPr="00944765">
        <w:rPr>
          <w:rFonts w:ascii="Tahoma" w:hAnsi="Tahoma" w:cs="Tahoma"/>
          <w:sz w:val="22"/>
          <w:szCs w:val="22"/>
        </w:rPr>
        <w:t>La Magistrada,</w:t>
      </w:r>
    </w:p>
    <w:p w:rsidR="00490CBF" w:rsidRPr="007834F9" w:rsidRDefault="00490CBF" w:rsidP="00490CBF">
      <w:pPr>
        <w:spacing w:line="276" w:lineRule="auto"/>
        <w:rPr>
          <w:rFonts w:ascii="Tahoma" w:hAnsi="Tahoma" w:cs="Tahoma"/>
          <w:sz w:val="22"/>
          <w:szCs w:val="22"/>
        </w:rPr>
      </w:pPr>
    </w:p>
    <w:p w:rsidR="00490CBF" w:rsidRPr="007834F9" w:rsidRDefault="00490CBF" w:rsidP="00490CBF">
      <w:pPr>
        <w:spacing w:line="276" w:lineRule="auto"/>
        <w:rPr>
          <w:rFonts w:ascii="Tahoma" w:hAnsi="Tahoma" w:cs="Tahoma"/>
          <w:sz w:val="22"/>
          <w:szCs w:val="22"/>
        </w:rPr>
      </w:pPr>
    </w:p>
    <w:p w:rsidR="00490CBF" w:rsidRPr="007834F9" w:rsidRDefault="00490CBF" w:rsidP="00490CBF">
      <w:pPr>
        <w:pStyle w:val="Ttulo3"/>
        <w:spacing w:before="0" w:after="0" w:line="276" w:lineRule="auto"/>
        <w:jc w:val="center"/>
        <w:rPr>
          <w:rFonts w:ascii="Tahoma" w:hAnsi="Tahoma" w:cs="Tahoma"/>
          <w:bCs w:val="0"/>
          <w:sz w:val="22"/>
          <w:szCs w:val="22"/>
        </w:rPr>
      </w:pPr>
      <w:r w:rsidRPr="007834F9">
        <w:rPr>
          <w:rFonts w:ascii="Tahoma" w:hAnsi="Tahoma" w:cs="Tahoma"/>
          <w:bCs w:val="0"/>
          <w:sz w:val="22"/>
          <w:szCs w:val="22"/>
        </w:rPr>
        <w:t>ANA LUCÍA CAICEDO CALDERÓN</w:t>
      </w:r>
    </w:p>
    <w:p w:rsidR="00490CBF" w:rsidRPr="007834F9" w:rsidRDefault="00490CBF" w:rsidP="00490CBF">
      <w:pPr>
        <w:spacing w:line="276" w:lineRule="auto"/>
        <w:ind w:firstLine="708"/>
        <w:jc w:val="both"/>
        <w:rPr>
          <w:rFonts w:ascii="Tahoma" w:hAnsi="Tahoma" w:cs="Tahoma"/>
          <w:sz w:val="22"/>
          <w:szCs w:val="22"/>
        </w:rPr>
      </w:pPr>
    </w:p>
    <w:p w:rsidR="00490CBF" w:rsidRPr="007834F9" w:rsidRDefault="00490CBF" w:rsidP="00490CBF">
      <w:pPr>
        <w:spacing w:line="276" w:lineRule="auto"/>
        <w:ind w:firstLine="708"/>
        <w:jc w:val="both"/>
        <w:rPr>
          <w:rFonts w:ascii="Tahoma" w:hAnsi="Tahoma" w:cs="Tahoma"/>
          <w:sz w:val="22"/>
          <w:szCs w:val="22"/>
        </w:rPr>
      </w:pPr>
      <w:r w:rsidRPr="007834F9">
        <w:rPr>
          <w:rFonts w:ascii="Tahoma" w:hAnsi="Tahoma" w:cs="Tahoma"/>
          <w:sz w:val="22"/>
          <w:szCs w:val="22"/>
        </w:rPr>
        <w:t>Los Magistrados,</w:t>
      </w:r>
    </w:p>
    <w:p w:rsidR="00490CBF" w:rsidRPr="007834F9" w:rsidRDefault="00490CBF" w:rsidP="00490CBF">
      <w:pPr>
        <w:spacing w:line="276" w:lineRule="auto"/>
        <w:ind w:firstLine="708"/>
        <w:jc w:val="both"/>
        <w:rPr>
          <w:rFonts w:ascii="Tahoma" w:hAnsi="Tahoma" w:cs="Tahoma"/>
          <w:sz w:val="22"/>
          <w:szCs w:val="22"/>
        </w:rPr>
      </w:pPr>
    </w:p>
    <w:p w:rsidR="00490CBF" w:rsidRPr="007834F9" w:rsidRDefault="00490CBF" w:rsidP="00490CBF">
      <w:pPr>
        <w:spacing w:line="276" w:lineRule="auto"/>
        <w:rPr>
          <w:rFonts w:ascii="Tahoma" w:hAnsi="Tahoma" w:cs="Tahoma"/>
          <w:b/>
          <w:sz w:val="22"/>
          <w:szCs w:val="22"/>
        </w:rPr>
      </w:pPr>
    </w:p>
    <w:p w:rsidR="00490CBF" w:rsidRPr="007834F9" w:rsidRDefault="00490CBF" w:rsidP="00490CBF">
      <w:pPr>
        <w:spacing w:line="276" w:lineRule="auto"/>
        <w:rPr>
          <w:rFonts w:ascii="Tahoma" w:hAnsi="Tahoma" w:cs="Tahoma"/>
          <w:b/>
          <w:sz w:val="22"/>
          <w:szCs w:val="22"/>
        </w:rPr>
      </w:pPr>
    </w:p>
    <w:p w:rsidR="00490CBF" w:rsidRPr="007834F9" w:rsidRDefault="00490CBF" w:rsidP="00490CBF">
      <w:pPr>
        <w:spacing w:line="276" w:lineRule="auto"/>
        <w:rPr>
          <w:rFonts w:ascii="Tahoma" w:hAnsi="Tahoma" w:cs="Tahoma"/>
          <w:b/>
          <w:sz w:val="22"/>
          <w:szCs w:val="22"/>
        </w:rPr>
      </w:pPr>
    </w:p>
    <w:p w:rsidR="00490CBF" w:rsidRPr="007834F9" w:rsidRDefault="00490CBF" w:rsidP="00490CBF">
      <w:pPr>
        <w:spacing w:line="276" w:lineRule="auto"/>
        <w:jc w:val="center"/>
        <w:rPr>
          <w:rFonts w:ascii="Tahoma" w:hAnsi="Tahoma" w:cs="Tahoma"/>
          <w:b/>
          <w:sz w:val="22"/>
          <w:szCs w:val="22"/>
        </w:rPr>
      </w:pPr>
      <w:r w:rsidRPr="007834F9">
        <w:rPr>
          <w:rFonts w:ascii="Tahoma" w:hAnsi="Tahoma" w:cs="Tahoma"/>
          <w:b/>
          <w:sz w:val="22"/>
          <w:szCs w:val="22"/>
        </w:rPr>
        <w:t>JULIO CÉSAR SALAZAR MUÑOZ</w:t>
      </w:r>
      <w:r w:rsidRPr="007834F9">
        <w:rPr>
          <w:rFonts w:ascii="Tahoma" w:hAnsi="Tahoma" w:cs="Tahoma"/>
          <w:b/>
          <w:sz w:val="22"/>
          <w:szCs w:val="22"/>
        </w:rPr>
        <w:tab/>
        <w:t xml:space="preserve">       FRANCISCO JAVIER TAMAYO TABARES</w:t>
      </w:r>
    </w:p>
    <w:p w:rsidR="00490CBF" w:rsidRPr="007834F9" w:rsidRDefault="00490CBF" w:rsidP="00490CBF">
      <w:pPr>
        <w:spacing w:line="276" w:lineRule="auto"/>
        <w:jc w:val="both"/>
        <w:rPr>
          <w:rFonts w:ascii="Tahoma" w:hAnsi="Tahoma" w:cs="Tahoma"/>
          <w:sz w:val="22"/>
          <w:szCs w:val="22"/>
        </w:rPr>
      </w:pPr>
    </w:p>
    <w:p w:rsidR="00490CBF" w:rsidRPr="007834F9" w:rsidRDefault="00490CBF" w:rsidP="00490CBF">
      <w:pPr>
        <w:spacing w:line="276" w:lineRule="auto"/>
        <w:jc w:val="center"/>
        <w:rPr>
          <w:rFonts w:ascii="Tahoma" w:hAnsi="Tahoma" w:cs="Tahoma"/>
          <w:b/>
          <w:sz w:val="22"/>
          <w:szCs w:val="22"/>
        </w:rPr>
      </w:pPr>
    </w:p>
    <w:p w:rsidR="00490CBF" w:rsidRPr="007834F9" w:rsidRDefault="00490CBF" w:rsidP="00490CBF">
      <w:pPr>
        <w:spacing w:line="276" w:lineRule="auto"/>
        <w:jc w:val="center"/>
        <w:rPr>
          <w:rFonts w:ascii="Tahoma" w:hAnsi="Tahoma" w:cs="Tahoma"/>
          <w:b/>
          <w:sz w:val="22"/>
          <w:szCs w:val="22"/>
        </w:rPr>
      </w:pPr>
    </w:p>
    <w:p w:rsidR="00490CBF" w:rsidRPr="007834F9" w:rsidRDefault="00490CBF" w:rsidP="00490CBF">
      <w:pPr>
        <w:jc w:val="center"/>
        <w:rPr>
          <w:rFonts w:ascii="Tahoma" w:hAnsi="Tahoma" w:cs="Tahoma"/>
          <w:b/>
          <w:sz w:val="22"/>
          <w:szCs w:val="22"/>
        </w:rPr>
      </w:pPr>
    </w:p>
    <w:p w:rsidR="00490CBF" w:rsidRPr="007834F9" w:rsidRDefault="00490CBF" w:rsidP="00490CBF">
      <w:pPr>
        <w:jc w:val="center"/>
        <w:rPr>
          <w:rFonts w:ascii="Tahoma" w:hAnsi="Tahoma" w:cs="Tahoma"/>
          <w:b/>
          <w:sz w:val="22"/>
          <w:szCs w:val="22"/>
        </w:rPr>
      </w:pPr>
    </w:p>
    <w:p w:rsidR="00490CBF" w:rsidRPr="007834F9" w:rsidRDefault="00490CBF" w:rsidP="00490CBF">
      <w:pPr>
        <w:jc w:val="center"/>
        <w:rPr>
          <w:rFonts w:ascii="Tahoma" w:hAnsi="Tahoma" w:cs="Tahoma"/>
          <w:b/>
          <w:sz w:val="22"/>
          <w:szCs w:val="22"/>
        </w:rPr>
      </w:pPr>
    </w:p>
    <w:p w:rsidR="00490CBF" w:rsidRPr="007834F9" w:rsidRDefault="00183D17" w:rsidP="00490CBF">
      <w:pPr>
        <w:jc w:val="center"/>
        <w:rPr>
          <w:rFonts w:ascii="Tahoma" w:hAnsi="Tahoma" w:cs="Tahoma"/>
          <w:b/>
          <w:sz w:val="22"/>
          <w:szCs w:val="22"/>
        </w:rPr>
      </w:pPr>
      <w:r>
        <w:rPr>
          <w:rFonts w:ascii="Tahoma" w:hAnsi="Tahoma" w:cs="Tahoma"/>
          <w:b/>
          <w:sz w:val="22"/>
          <w:szCs w:val="22"/>
        </w:rPr>
        <w:t>_____________________</w:t>
      </w:r>
    </w:p>
    <w:p w:rsidR="00490CBF" w:rsidRPr="007834F9" w:rsidRDefault="00490CBF" w:rsidP="00490CBF">
      <w:pPr>
        <w:jc w:val="center"/>
        <w:rPr>
          <w:rFonts w:ascii="Tahoma" w:hAnsi="Tahoma" w:cs="Tahoma"/>
          <w:sz w:val="22"/>
          <w:szCs w:val="22"/>
        </w:rPr>
      </w:pPr>
      <w:r w:rsidRPr="007834F9">
        <w:rPr>
          <w:rFonts w:ascii="Tahoma" w:hAnsi="Tahoma" w:cs="Tahoma"/>
          <w:sz w:val="22"/>
          <w:szCs w:val="22"/>
        </w:rPr>
        <w:t>Secretari</w:t>
      </w:r>
      <w:r w:rsidR="00183D17">
        <w:rPr>
          <w:rFonts w:ascii="Tahoma" w:hAnsi="Tahoma" w:cs="Tahoma"/>
          <w:sz w:val="22"/>
          <w:szCs w:val="22"/>
        </w:rPr>
        <w:t>o</w:t>
      </w:r>
      <w:r w:rsidRPr="007834F9">
        <w:rPr>
          <w:rFonts w:ascii="Tahoma" w:hAnsi="Tahoma" w:cs="Tahoma"/>
          <w:sz w:val="22"/>
          <w:szCs w:val="22"/>
        </w:rPr>
        <w:t xml:space="preserve"> Ad-Hoc</w:t>
      </w:r>
    </w:p>
    <w:p w:rsidR="00223081" w:rsidRDefault="00223081"/>
    <w:sectPr w:rsidR="00223081" w:rsidSect="000A3D0D">
      <w:pgSz w:w="12242" w:h="18722" w:code="12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CBF"/>
    <w:rsid w:val="000331E5"/>
    <w:rsid w:val="00035C0F"/>
    <w:rsid w:val="000416E3"/>
    <w:rsid w:val="00064090"/>
    <w:rsid w:val="000675BC"/>
    <w:rsid w:val="00073CC1"/>
    <w:rsid w:val="000A3D0D"/>
    <w:rsid w:val="000E3306"/>
    <w:rsid w:val="00130FEF"/>
    <w:rsid w:val="00183072"/>
    <w:rsid w:val="00183D17"/>
    <w:rsid w:val="001A7162"/>
    <w:rsid w:val="001C52E9"/>
    <w:rsid w:val="001F7D85"/>
    <w:rsid w:val="00223081"/>
    <w:rsid w:val="00227629"/>
    <w:rsid w:val="002806CA"/>
    <w:rsid w:val="002D788A"/>
    <w:rsid w:val="0039795A"/>
    <w:rsid w:val="003C2CFB"/>
    <w:rsid w:val="003F4FBF"/>
    <w:rsid w:val="0043410D"/>
    <w:rsid w:val="00441D67"/>
    <w:rsid w:val="00453A9E"/>
    <w:rsid w:val="00456F03"/>
    <w:rsid w:val="00490CBF"/>
    <w:rsid w:val="004E1097"/>
    <w:rsid w:val="004E47DD"/>
    <w:rsid w:val="00564061"/>
    <w:rsid w:val="00587315"/>
    <w:rsid w:val="005C2A7E"/>
    <w:rsid w:val="005D40AD"/>
    <w:rsid w:val="005F10C0"/>
    <w:rsid w:val="006552EE"/>
    <w:rsid w:val="006554FE"/>
    <w:rsid w:val="00661FD6"/>
    <w:rsid w:val="00662429"/>
    <w:rsid w:val="00676699"/>
    <w:rsid w:val="006C11F4"/>
    <w:rsid w:val="00726132"/>
    <w:rsid w:val="00770B6F"/>
    <w:rsid w:val="007856B9"/>
    <w:rsid w:val="007A24FF"/>
    <w:rsid w:val="007C5F6C"/>
    <w:rsid w:val="00841E24"/>
    <w:rsid w:val="008557EF"/>
    <w:rsid w:val="00856841"/>
    <w:rsid w:val="008725B4"/>
    <w:rsid w:val="0088569D"/>
    <w:rsid w:val="008B3819"/>
    <w:rsid w:val="008E7582"/>
    <w:rsid w:val="008F2AFD"/>
    <w:rsid w:val="008F2F4B"/>
    <w:rsid w:val="009238CF"/>
    <w:rsid w:val="00926BD5"/>
    <w:rsid w:val="009275B8"/>
    <w:rsid w:val="00944765"/>
    <w:rsid w:val="009A3EBE"/>
    <w:rsid w:val="009A5660"/>
    <w:rsid w:val="009A6AEB"/>
    <w:rsid w:val="009D04E3"/>
    <w:rsid w:val="009E77D0"/>
    <w:rsid w:val="00A136C6"/>
    <w:rsid w:val="00A54336"/>
    <w:rsid w:val="00A73AEE"/>
    <w:rsid w:val="00A948EF"/>
    <w:rsid w:val="00AB4EBF"/>
    <w:rsid w:val="00B411B8"/>
    <w:rsid w:val="00B65F06"/>
    <w:rsid w:val="00BA3F2B"/>
    <w:rsid w:val="00BB23FB"/>
    <w:rsid w:val="00BE3B79"/>
    <w:rsid w:val="00BF2EB1"/>
    <w:rsid w:val="00C55E6B"/>
    <w:rsid w:val="00C610B8"/>
    <w:rsid w:val="00C66B11"/>
    <w:rsid w:val="00C817C6"/>
    <w:rsid w:val="00CF7E2D"/>
    <w:rsid w:val="00D72479"/>
    <w:rsid w:val="00E30B44"/>
    <w:rsid w:val="00E87F2B"/>
    <w:rsid w:val="00E90A2C"/>
    <w:rsid w:val="00EC1861"/>
    <w:rsid w:val="00EC7B38"/>
    <w:rsid w:val="00F06CB6"/>
    <w:rsid w:val="00F67141"/>
    <w:rsid w:val="00F8147D"/>
    <w:rsid w:val="00FA19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7A9C755-08AB-49B7-B81F-0F006225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CB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490CBF"/>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90CBF"/>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90CBF"/>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90CBF"/>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490CBF"/>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490CBF"/>
    <w:rPr>
      <w:rFonts w:ascii="Arial" w:eastAsia="Times New Roman" w:hAnsi="Arial" w:cs="Arial"/>
      <w:b/>
      <w:bCs/>
      <w:sz w:val="24"/>
      <w:szCs w:val="24"/>
      <w:lang w:val="es-ES" w:eastAsia="es-ES"/>
    </w:rPr>
  </w:style>
  <w:style w:type="paragraph" w:styleId="Puesto">
    <w:name w:val="Title"/>
    <w:basedOn w:val="Normal"/>
    <w:link w:val="PuestoCar"/>
    <w:qFormat/>
    <w:rsid w:val="00490CBF"/>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90CBF"/>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490CBF"/>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490CBF"/>
    <w:rPr>
      <w:rFonts w:ascii="Tahoma" w:eastAsia="Times New Roman" w:hAnsi="Tahoma" w:cs="Tahoma"/>
      <w:sz w:val="24"/>
      <w:szCs w:val="24"/>
      <w:lang w:val="es-ES" w:eastAsia="es-ES"/>
    </w:rPr>
  </w:style>
  <w:style w:type="paragraph" w:styleId="Prrafodelista">
    <w:name w:val="List Paragraph"/>
    <w:basedOn w:val="Normal"/>
    <w:uiPriority w:val="34"/>
    <w:qFormat/>
    <w:rsid w:val="00490CBF"/>
    <w:pPr>
      <w:ind w:left="720"/>
      <w:contextualSpacing/>
    </w:pPr>
  </w:style>
  <w:style w:type="paragraph" w:customStyle="1" w:styleId="Textoindependiente21">
    <w:name w:val="Texto independiente 21"/>
    <w:basedOn w:val="Normal"/>
    <w:link w:val="BodyText2Car1"/>
    <w:uiPriority w:val="99"/>
    <w:rsid w:val="00490CBF"/>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490CBF"/>
    <w:rPr>
      <w:rFonts w:ascii="Arial Narrow" w:eastAsia="Times New Roman" w:hAnsi="Arial Narrow" w:cs="Arial Narrow"/>
      <w:sz w:val="30"/>
      <w:szCs w:val="30"/>
      <w:lang w:eastAsia="es-ES"/>
    </w:rPr>
  </w:style>
  <w:style w:type="paragraph" w:styleId="Textoindependiente">
    <w:name w:val="Body Text"/>
    <w:basedOn w:val="Normal"/>
    <w:link w:val="TextoindependienteCar"/>
    <w:rsid w:val="00944765"/>
    <w:pPr>
      <w:spacing w:after="120"/>
    </w:pPr>
  </w:style>
  <w:style w:type="character" w:customStyle="1" w:styleId="TextoindependienteCar">
    <w:name w:val="Texto independiente Car"/>
    <w:basedOn w:val="Fuentedeprrafopredeter"/>
    <w:link w:val="Textoindependiente"/>
    <w:rsid w:val="00944765"/>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B65F06"/>
    <w:pPr>
      <w:spacing w:after="120" w:line="480" w:lineRule="auto"/>
    </w:pPr>
  </w:style>
  <w:style w:type="character" w:customStyle="1" w:styleId="Textoindependiente2Car">
    <w:name w:val="Texto independiente 2 Car"/>
    <w:basedOn w:val="Fuentedeprrafopredeter"/>
    <w:link w:val="Textoindependiente2"/>
    <w:rsid w:val="00B65F06"/>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0A3D0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3D0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4</Pages>
  <Words>1783</Words>
  <Characters>9811</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dc:creator>
  <cp:keywords/>
  <dc:description/>
  <cp:lastModifiedBy>Richard Giovanny Diaz Moncayo</cp:lastModifiedBy>
  <cp:revision>32</cp:revision>
  <cp:lastPrinted>2016-07-15T15:00:00Z</cp:lastPrinted>
  <dcterms:created xsi:type="dcterms:W3CDTF">2016-07-01T18:35:00Z</dcterms:created>
  <dcterms:modified xsi:type="dcterms:W3CDTF">2016-07-15T21:00:00Z</dcterms:modified>
</cp:coreProperties>
</file>