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61616"/>
  <w:body>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200B7B">
        <w:rPr>
          <w:rFonts w:ascii="Tahoma" w:hAnsi="Tahoma" w:cs="Tahoma"/>
          <w:b w:val="0"/>
          <w:bCs/>
          <w:spacing w:val="2"/>
          <w:sz w:val="18"/>
          <w:szCs w:val="16"/>
        </w:rPr>
        <w:t>20</w:t>
      </w:r>
      <w:r w:rsidR="00A86ED0">
        <w:rPr>
          <w:rFonts w:ascii="Tahoma" w:hAnsi="Tahoma" w:cs="Tahoma"/>
          <w:b w:val="0"/>
          <w:bCs/>
          <w:spacing w:val="2"/>
          <w:sz w:val="18"/>
          <w:szCs w:val="16"/>
        </w:rPr>
        <w:t xml:space="preserve"> </w:t>
      </w:r>
      <w:r w:rsidR="00C5574E">
        <w:rPr>
          <w:rFonts w:ascii="Tahoma" w:hAnsi="Tahoma" w:cs="Tahoma"/>
          <w:b w:val="0"/>
          <w:bCs/>
          <w:spacing w:val="2"/>
          <w:sz w:val="18"/>
          <w:szCs w:val="16"/>
        </w:rPr>
        <w:t xml:space="preserve">de </w:t>
      </w:r>
      <w:r w:rsidR="00E16230">
        <w:rPr>
          <w:rFonts w:ascii="Tahoma" w:hAnsi="Tahoma" w:cs="Tahoma"/>
          <w:b w:val="0"/>
          <w:bCs/>
          <w:spacing w:val="2"/>
          <w:sz w:val="18"/>
          <w:szCs w:val="16"/>
        </w:rPr>
        <w:t>septiembre</w:t>
      </w:r>
      <w:r w:rsidR="003125F6">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sidR="0049388F">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66001-31-05-00</w:t>
      </w:r>
      <w:r w:rsidR="00E16230">
        <w:rPr>
          <w:rFonts w:ascii="Tahoma" w:hAnsi="Tahoma" w:cs="Tahoma"/>
          <w:b w:val="0"/>
          <w:sz w:val="18"/>
          <w:szCs w:val="18"/>
        </w:rPr>
        <w:t>3</w:t>
      </w:r>
      <w:r w:rsidR="00637E88">
        <w:rPr>
          <w:rFonts w:ascii="Tahoma" w:hAnsi="Tahoma" w:cs="Tahoma"/>
          <w:b w:val="0"/>
          <w:sz w:val="18"/>
          <w:szCs w:val="18"/>
        </w:rPr>
        <w:t>-</w:t>
      </w:r>
      <w:r w:rsidRPr="00B05D1A">
        <w:rPr>
          <w:rFonts w:ascii="Tahoma" w:hAnsi="Tahoma" w:cs="Tahoma"/>
          <w:b w:val="0"/>
          <w:sz w:val="18"/>
          <w:szCs w:val="18"/>
        </w:rPr>
        <w:t>201</w:t>
      </w:r>
      <w:r w:rsidR="00E16230">
        <w:rPr>
          <w:rFonts w:ascii="Tahoma" w:hAnsi="Tahoma" w:cs="Tahoma"/>
          <w:b w:val="0"/>
          <w:sz w:val="18"/>
          <w:szCs w:val="18"/>
        </w:rPr>
        <w:t>1</w:t>
      </w:r>
      <w:r w:rsidRPr="00B05D1A">
        <w:rPr>
          <w:rFonts w:ascii="Tahoma" w:hAnsi="Tahoma" w:cs="Tahoma"/>
          <w:b w:val="0"/>
          <w:sz w:val="18"/>
          <w:szCs w:val="18"/>
        </w:rPr>
        <w:t>-00</w:t>
      </w:r>
      <w:r w:rsidR="00E16230">
        <w:rPr>
          <w:rFonts w:ascii="Tahoma" w:hAnsi="Tahoma" w:cs="Tahoma"/>
          <w:b w:val="0"/>
          <w:sz w:val="18"/>
          <w:szCs w:val="18"/>
        </w:rPr>
        <w:t>928-02</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E16230">
        <w:rPr>
          <w:rFonts w:ascii="Tahoma" w:hAnsi="Tahoma" w:cs="Tahoma"/>
          <w:b w:val="0"/>
          <w:sz w:val="18"/>
          <w:szCs w:val="18"/>
        </w:rPr>
        <w:t>Alba Nelly Ventura Mosquera en representación de su hijo Juan José Mosquera Ventura</w:t>
      </w:r>
    </w:p>
    <w:p w:rsidR="00262FEF"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sidR="00E16230">
        <w:rPr>
          <w:rFonts w:ascii="Tahoma" w:hAnsi="Tahoma" w:cs="Tahoma"/>
          <w:b w:val="0"/>
          <w:sz w:val="18"/>
          <w:szCs w:val="18"/>
        </w:rPr>
        <w:tab/>
      </w:r>
      <w:proofErr w:type="spellStart"/>
      <w:r w:rsidR="00E16230">
        <w:rPr>
          <w:rFonts w:ascii="Tahoma" w:hAnsi="Tahoma" w:cs="Tahoma"/>
          <w:b w:val="0"/>
          <w:sz w:val="18"/>
          <w:szCs w:val="18"/>
        </w:rPr>
        <w:t>Cafesalud</w:t>
      </w:r>
      <w:proofErr w:type="spellEnd"/>
      <w:r w:rsidR="00E16230">
        <w:rPr>
          <w:rFonts w:ascii="Tahoma" w:hAnsi="Tahoma" w:cs="Tahoma"/>
          <w:b w:val="0"/>
          <w:sz w:val="18"/>
          <w:szCs w:val="18"/>
        </w:rPr>
        <w:t xml:space="preserve"> EPS</w:t>
      </w:r>
    </w:p>
    <w:p w:rsidR="00262FEF" w:rsidRPr="00B05D1A"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t>Dra. Ana Lucía Caicedo Calderón</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1C3ECB">
        <w:rPr>
          <w:rFonts w:ascii="Tahoma" w:hAnsi="Tahoma" w:cs="Tahoma"/>
          <w:b w:val="0"/>
          <w:sz w:val="18"/>
          <w:szCs w:val="18"/>
        </w:rPr>
        <w:t>Tercero</w:t>
      </w:r>
      <w:r w:rsidR="00A86ED0">
        <w:rPr>
          <w:rFonts w:ascii="Tahoma" w:hAnsi="Tahoma" w:cs="Tahoma"/>
          <w:b w:val="0"/>
          <w:sz w:val="18"/>
          <w:szCs w:val="18"/>
        </w:rPr>
        <w:t xml:space="preserve"> Laboral del Circuito de Pereira</w:t>
      </w:r>
      <w:r w:rsidRPr="00B05D1A">
        <w:rPr>
          <w:rFonts w:ascii="Tahoma" w:hAnsi="Tahoma" w:cs="Tahoma"/>
          <w:b w:val="0"/>
          <w:sz w:val="18"/>
          <w:szCs w:val="18"/>
        </w:rPr>
        <w:t xml:space="preserve"> </w:t>
      </w:r>
      <w:r>
        <w:rPr>
          <w:rFonts w:ascii="Tahoma" w:hAnsi="Tahoma" w:cs="Tahoma"/>
          <w:b w:val="0"/>
          <w:sz w:val="18"/>
          <w:szCs w:val="18"/>
        </w:rPr>
        <w:t xml:space="preserve"> </w:t>
      </w:r>
    </w:p>
    <w:p w:rsidR="00262FEF" w:rsidRPr="00B05D1A" w:rsidRDefault="00262FEF" w:rsidP="00262FEF">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F06D82" w:rsidRDefault="00262FEF" w:rsidP="003646F4">
      <w:pPr>
        <w:pStyle w:val="Puesto"/>
        <w:spacing w:line="240" w:lineRule="auto"/>
        <w:ind w:left="2124"/>
        <w:jc w:val="both"/>
        <w:rPr>
          <w:rFonts w:ascii="Tahoma" w:hAnsi="Tahoma" w:cs="Tahoma"/>
          <w:b w:val="0"/>
          <w:sz w:val="18"/>
          <w:szCs w:val="18"/>
        </w:rPr>
      </w:pPr>
      <w:r w:rsidRPr="00B05D1A">
        <w:rPr>
          <w:rFonts w:ascii="Tahoma" w:hAnsi="Tahoma" w:cs="Tahoma"/>
          <w:sz w:val="18"/>
          <w:szCs w:val="18"/>
        </w:rPr>
        <w:t>INCIDENTE DE DESACATO:</w:t>
      </w:r>
      <w:r w:rsidRPr="00B05D1A">
        <w:rPr>
          <w:rFonts w:ascii="Tahoma" w:hAnsi="Tahoma" w:cs="Tahoma"/>
          <w:b w:val="0"/>
          <w:sz w:val="18"/>
          <w:szCs w:val="18"/>
        </w:rPr>
        <w:t xml:space="preserve"> </w:t>
      </w:r>
      <w:r w:rsidR="00F06D82" w:rsidRPr="00F06D82">
        <w:rPr>
          <w:rFonts w:ascii="Tahoma" w:hAnsi="Tahoma" w:cs="Tahoma"/>
          <w:b w:val="0"/>
          <w:sz w:val="18"/>
          <w:szCs w:val="18"/>
        </w:rPr>
        <w:t xml:space="preserve">Si bien la sanción se promulgó con base en las pruebas que obraban en el infolio, actualmente carece de fundamento y amerita ser revocada, pues con posterioridad a su </w:t>
      </w:r>
      <w:proofErr w:type="spellStart"/>
      <w:r w:rsidR="00F06D82" w:rsidRPr="00F06D82">
        <w:rPr>
          <w:rFonts w:ascii="Tahoma" w:hAnsi="Tahoma" w:cs="Tahoma"/>
          <w:b w:val="0"/>
          <w:sz w:val="18"/>
          <w:szCs w:val="18"/>
        </w:rPr>
        <w:t>proferimiento</w:t>
      </w:r>
      <w:proofErr w:type="spellEnd"/>
      <w:r w:rsidR="00F06D82">
        <w:rPr>
          <w:rFonts w:ascii="Tahoma" w:hAnsi="Tahoma" w:cs="Tahoma"/>
          <w:b w:val="0"/>
          <w:sz w:val="18"/>
          <w:szCs w:val="18"/>
        </w:rPr>
        <w:t xml:space="preserve">, la señora Alba Nelly Ventura allego al Despacho oficio mediante el cual manifiesta que la entidad </w:t>
      </w:r>
      <w:proofErr w:type="spellStart"/>
      <w:r w:rsidR="00F06D82">
        <w:rPr>
          <w:rFonts w:ascii="Tahoma" w:hAnsi="Tahoma" w:cs="Tahoma"/>
          <w:b w:val="0"/>
          <w:sz w:val="18"/>
          <w:szCs w:val="18"/>
        </w:rPr>
        <w:t>Cafesalud</w:t>
      </w:r>
      <w:proofErr w:type="spellEnd"/>
      <w:r w:rsidR="00F06D82">
        <w:rPr>
          <w:rFonts w:ascii="Tahoma" w:hAnsi="Tahoma" w:cs="Tahoma"/>
          <w:b w:val="0"/>
          <w:sz w:val="18"/>
          <w:szCs w:val="18"/>
        </w:rPr>
        <w:t xml:space="preserve"> EPS-S ya cumplió con lo requerido.</w:t>
      </w:r>
      <w:r w:rsidR="00F06D82" w:rsidRPr="00F06D82">
        <w:rPr>
          <w:rFonts w:ascii="Tahoma" w:hAnsi="Tahoma" w:cs="Tahoma"/>
          <w:b w:val="0"/>
          <w:sz w:val="18"/>
          <w:szCs w:val="18"/>
        </w:rPr>
        <w:t xml:space="preserve"> </w:t>
      </w:r>
    </w:p>
    <w:p w:rsidR="00F06D82" w:rsidRDefault="00F06D82" w:rsidP="003646F4">
      <w:pPr>
        <w:pStyle w:val="Puesto"/>
        <w:spacing w:line="240" w:lineRule="auto"/>
        <w:ind w:left="2124"/>
        <w:jc w:val="both"/>
        <w:rPr>
          <w:rFonts w:ascii="Tahoma" w:hAnsi="Tahoma" w:cs="Tahoma"/>
          <w:sz w:val="18"/>
          <w:szCs w:val="18"/>
          <w:lang w:val="es-MX"/>
        </w:rPr>
      </w:pPr>
    </w:p>
    <w:p w:rsidR="00F06D82" w:rsidRPr="00B05D1A" w:rsidRDefault="00F06D82" w:rsidP="003646F4">
      <w:pPr>
        <w:pStyle w:val="Puesto"/>
        <w:spacing w:line="240" w:lineRule="auto"/>
        <w:ind w:left="2124"/>
        <w:jc w:val="both"/>
        <w:rPr>
          <w:rFonts w:ascii="Tahoma" w:hAnsi="Tahoma" w:cs="Tahoma"/>
          <w:sz w:val="18"/>
          <w:szCs w:val="18"/>
          <w:lang w:val="es-MX"/>
        </w:rPr>
      </w:pPr>
    </w:p>
    <w:p w:rsidR="00262FEF" w:rsidRPr="00B05D1A" w:rsidRDefault="00262FEF" w:rsidP="003646F4">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TRIBUNAL SUPERIOR DEL DISTRITO JUDICIAL DE PEREIRA</w:t>
      </w:r>
    </w:p>
    <w:p w:rsidR="00262FEF" w:rsidRPr="00B05D1A" w:rsidRDefault="00262FEF" w:rsidP="003646F4">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SALA LABORAL</w:t>
      </w:r>
    </w:p>
    <w:p w:rsidR="003B711F" w:rsidRPr="00B05D1A" w:rsidRDefault="003B711F" w:rsidP="003B711F">
      <w:pPr>
        <w:pStyle w:val="Sinespaciado"/>
      </w:pPr>
    </w:p>
    <w:p w:rsidR="00262FEF" w:rsidRPr="00200B7B" w:rsidRDefault="00262FEF" w:rsidP="003646F4">
      <w:pPr>
        <w:spacing w:line="276" w:lineRule="auto"/>
        <w:jc w:val="center"/>
        <w:rPr>
          <w:rFonts w:ascii="Tahoma" w:hAnsi="Tahoma" w:cs="Tahoma"/>
          <w:b/>
          <w:bCs/>
          <w:sz w:val="22"/>
          <w:szCs w:val="22"/>
        </w:rPr>
      </w:pPr>
      <w:r w:rsidRPr="00200B7B">
        <w:rPr>
          <w:rFonts w:ascii="Tahoma" w:hAnsi="Tahoma" w:cs="Tahoma"/>
          <w:bCs/>
          <w:sz w:val="22"/>
          <w:szCs w:val="22"/>
        </w:rPr>
        <w:t>Magistrada Ponente:</w:t>
      </w:r>
      <w:r w:rsidRPr="00200B7B">
        <w:rPr>
          <w:rFonts w:ascii="Tahoma" w:hAnsi="Tahoma" w:cs="Tahoma"/>
          <w:b/>
          <w:bCs/>
          <w:sz w:val="22"/>
          <w:szCs w:val="22"/>
        </w:rPr>
        <w:t xml:space="preserve"> </w:t>
      </w:r>
      <w:r w:rsidR="00C45F68" w:rsidRPr="00200B7B">
        <w:rPr>
          <w:rFonts w:ascii="Tahoma" w:hAnsi="Tahoma" w:cs="Tahoma"/>
          <w:b/>
          <w:bCs/>
          <w:sz w:val="22"/>
          <w:szCs w:val="22"/>
        </w:rPr>
        <w:t>Ana Lucía Caicedo Calderón</w:t>
      </w:r>
    </w:p>
    <w:p w:rsidR="00262FEF" w:rsidRPr="00200B7B" w:rsidRDefault="00262FEF" w:rsidP="003646F4">
      <w:pPr>
        <w:spacing w:line="276" w:lineRule="auto"/>
        <w:jc w:val="center"/>
        <w:rPr>
          <w:rFonts w:ascii="Tahoma" w:hAnsi="Tahoma" w:cs="Tahoma"/>
          <w:b/>
          <w:sz w:val="22"/>
          <w:szCs w:val="22"/>
        </w:rPr>
      </w:pPr>
    </w:p>
    <w:p w:rsidR="00262FEF" w:rsidRPr="00200B7B" w:rsidRDefault="00691DB9" w:rsidP="003646F4">
      <w:pPr>
        <w:spacing w:line="276" w:lineRule="auto"/>
        <w:jc w:val="center"/>
        <w:rPr>
          <w:rFonts w:ascii="Tahoma" w:hAnsi="Tahoma" w:cs="Tahoma"/>
          <w:b/>
          <w:sz w:val="22"/>
          <w:szCs w:val="22"/>
        </w:rPr>
      </w:pPr>
      <w:r w:rsidRPr="00200B7B">
        <w:rPr>
          <w:rFonts w:ascii="Tahoma" w:hAnsi="Tahoma" w:cs="Tahoma"/>
          <w:b/>
          <w:sz w:val="22"/>
          <w:szCs w:val="22"/>
        </w:rPr>
        <w:t xml:space="preserve">Acta </w:t>
      </w:r>
      <w:r w:rsidR="00262FEF" w:rsidRPr="00200B7B">
        <w:rPr>
          <w:rFonts w:ascii="Tahoma" w:hAnsi="Tahoma" w:cs="Tahoma"/>
          <w:b/>
          <w:sz w:val="22"/>
          <w:szCs w:val="22"/>
        </w:rPr>
        <w:t>No. ___</w:t>
      </w:r>
    </w:p>
    <w:p w:rsidR="00262FEF" w:rsidRPr="00200B7B" w:rsidRDefault="00262FEF" w:rsidP="003646F4">
      <w:pPr>
        <w:spacing w:line="276" w:lineRule="auto"/>
        <w:jc w:val="center"/>
        <w:rPr>
          <w:rFonts w:ascii="Tahoma" w:hAnsi="Tahoma" w:cs="Tahoma"/>
          <w:b/>
          <w:sz w:val="22"/>
          <w:szCs w:val="22"/>
        </w:rPr>
      </w:pPr>
      <w:r w:rsidRPr="00200B7B">
        <w:rPr>
          <w:rFonts w:ascii="Tahoma" w:hAnsi="Tahoma" w:cs="Tahoma"/>
          <w:b/>
          <w:sz w:val="22"/>
          <w:szCs w:val="22"/>
        </w:rPr>
        <w:t>(</w:t>
      </w:r>
      <w:r w:rsidR="00E16230" w:rsidRPr="00200B7B">
        <w:rPr>
          <w:rFonts w:ascii="Tahoma" w:hAnsi="Tahoma" w:cs="Tahoma"/>
          <w:b/>
          <w:sz w:val="22"/>
          <w:szCs w:val="22"/>
        </w:rPr>
        <w:t>Septiembre</w:t>
      </w:r>
      <w:r w:rsidR="00200B7B" w:rsidRPr="00200B7B">
        <w:rPr>
          <w:rFonts w:ascii="Tahoma" w:hAnsi="Tahoma" w:cs="Tahoma"/>
          <w:b/>
          <w:sz w:val="22"/>
          <w:szCs w:val="22"/>
        </w:rPr>
        <w:t xml:space="preserve"> 20</w:t>
      </w:r>
      <w:r w:rsidR="00E16230" w:rsidRPr="00200B7B">
        <w:rPr>
          <w:rFonts w:ascii="Tahoma" w:hAnsi="Tahoma" w:cs="Tahoma"/>
          <w:b/>
          <w:sz w:val="22"/>
          <w:szCs w:val="22"/>
        </w:rPr>
        <w:t xml:space="preserve"> </w:t>
      </w:r>
      <w:r w:rsidRPr="00200B7B">
        <w:rPr>
          <w:rFonts w:ascii="Tahoma" w:hAnsi="Tahoma" w:cs="Tahoma"/>
          <w:b/>
          <w:sz w:val="22"/>
          <w:szCs w:val="22"/>
        </w:rPr>
        <w:t>de 201</w:t>
      </w:r>
      <w:r w:rsidR="0049388F" w:rsidRPr="00200B7B">
        <w:rPr>
          <w:rFonts w:ascii="Tahoma" w:hAnsi="Tahoma" w:cs="Tahoma"/>
          <w:b/>
          <w:sz w:val="22"/>
          <w:szCs w:val="22"/>
        </w:rPr>
        <w:t>6</w:t>
      </w:r>
      <w:r w:rsidRPr="00200B7B">
        <w:rPr>
          <w:rFonts w:ascii="Tahoma" w:hAnsi="Tahoma" w:cs="Tahoma"/>
          <w:b/>
          <w:sz w:val="22"/>
          <w:szCs w:val="22"/>
        </w:rPr>
        <w:t>)</w:t>
      </w:r>
    </w:p>
    <w:p w:rsidR="00262FEF" w:rsidRPr="00200B7B" w:rsidRDefault="00262FEF" w:rsidP="00E92533">
      <w:pPr>
        <w:pStyle w:val="Sinespaciado"/>
        <w:rPr>
          <w:sz w:val="22"/>
          <w:szCs w:val="22"/>
        </w:rPr>
      </w:pPr>
    </w:p>
    <w:p w:rsidR="00262FEF" w:rsidRPr="00200B7B" w:rsidRDefault="00262FEF" w:rsidP="003646F4">
      <w:pPr>
        <w:spacing w:line="276" w:lineRule="auto"/>
        <w:ind w:firstLine="708"/>
        <w:jc w:val="both"/>
        <w:rPr>
          <w:rFonts w:ascii="Tahoma" w:hAnsi="Tahoma" w:cs="Tahoma"/>
          <w:sz w:val="22"/>
          <w:szCs w:val="22"/>
        </w:rPr>
      </w:pPr>
      <w:r w:rsidRPr="00200B7B">
        <w:rPr>
          <w:rFonts w:ascii="Tahoma" w:hAnsi="Tahoma" w:cs="Tahoma"/>
          <w:sz w:val="22"/>
          <w:szCs w:val="22"/>
        </w:rPr>
        <w:t xml:space="preserve">Dentro del término estipulado en el artículo 52 del Decreto 2591 de 1991, procede la Sala a </w:t>
      </w:r>
      <w:r w:rsidR="00E8021B" w:rsidRPr="00200B7B">
        <w:rPr>
          <w:rFonts w:ascii="Tahoma" w:hAnsi="Tahoma" w:cs="Tahoma"/>
          <w:sz w:val="22"/>
          <w:szCs w:val="22"/>
        </w:rPr>
        <w:t>emitir la decisión correspondien</w:t>
      </w:r>
      <w:r w:rsidRPr="00200B7B">
        <w:rPr>
          <w:rFonts w:ascii="Tahoma" w:hAnsi="Tahoma" w:cs="Tahoma"/>
          <w:sz w:val="22"/>
          <w:szCs w:val="22"/>
        </w:rPr>
        <w:t>te dentro del trámite de la consulta de la sanción, que mediante auto</w:t>
      </w:r>
      <w:r w:rsidR="008C113E" w:rsidRPr="00200B7B">
        <w:rPr>
          <w:rFonts w:ascii="Tahoma" w:hAnsi="Tahoma" w:cs="Tahoma"/>
          <w:sz w:val="22"/>
          <w:szCs w:val="22"/>
        </w:rPr>
        <w:t xml:space="preserve"> </w:t>
      </w:r>
      <w:r w:rsidRPr="00200B7B">
        <w:rPr>
          <w:rFonts w:ascii="Tahoma" w:hAnsi="Tahoma" w:cs="Tahoma"/>
          <w:sz w:val="22"/>
          <w:szCs w:val="22"/>
        </w:rPr>
        <w:t xml:space="preserve">del </w:t>
      </w:r>
      <w:r w:rsidR="00A8460C" w:rsidRPr="00200B7B">
        <w:rPr>
          <w:rFonts w:ascii="Tahoma" w:hAnsi="Tahoma" w:cs="Tahoma"/>
          <w:sz w:val="22"/>
          <w:szCs w:val="22"/>
        </w:rPr>
        <w:t>2</w:t>
      </w:r>
      <w:r w:rsidR="00E8021B" w:rsidRPr="00200B7B">
        <w:rPr>
          <w:rFonts w:ascii="Tahoma" w:hAnsi="Tahoma" w:cs="Tahoma"/>
          <w:sz w:val="22"/>
          <w:szCs w:val="22"/>
        </w:rPr>
        <w:t xml:space="preserve"> de </w:t>
      </w:r>
      <w:r w:rsidR="00A8460C" w:rsidRPr="00200B7B">
        <w:rPr>
          <w:rFonts w:ascii="Tahoma" w:hAnsi="Tahoma" w:cs="Tahoma"/>
          <w:sz w:val="22"/>
          <w:szCs w:val="22"/>
        </w:rPr>
        <w:t>septi</w:t>
      </w:r>
      <w:r w:rsidR="0049388F" w:rsidRPr="00200B7B">
        <w:rPr>
          <w:rFonts w:ascii="Tahoma" w:hAnsi="Tahoma" w:cs="Tahoma"/>
          <w:sz w:val="22"/>
          <w:szCs w:val="22"/>
        </w:rPr>
        <w:t>embre</w:t>
      </w:r>
      <w:r w:rsidRPr="00200B7B">
        <w:rPr>
          <w:rFonts w:ascii="Tahoma" w:hAnsi="Tahoma" w:cs="Tahoma"/>
          <w:sz w:val="22"/>
          <w:szCs w:val="22"/>
        </w:rPr>
        <w:t xml:space="preserve"> de 201</w:t>
      </w:r>
      <w:r w:rsidR="00A8460C" w:rsidRPr="00200B7B">
        <w:rPr>
          <w:rFonts w:ascii="Tahoma" w:hAnsi="Tahoma" w:cs="Tahoma"/>
          <w:sz w:val="22"/>
          <w:szCs w:val="22"/>
        </w:rPr>
        <w:t>6</w:t>
      </w:r>
      <w:r w:rsidRPr="00200B7B">
        <w:rPr>
          <w:rFonts w:ascii="Tahoma" w:hAnsi="Tahoma" w:cs="Tahoma"/>
          <w:sz w:val="22"/>
          <w:szCs w:val="22"/>
        </w:rPr>
        <w:t xml:space="preserve"> impuso el Juzgado </w:t>
      </w:r>
      <w:r w:rsidR="00A8460C" w:rsidRPr="00200B7B">
        <w:rPr>
          <w:rFonts w:ascii="Tahoma" w:hAnsi="Tahoma" w:cs="Tahoma"/>
          <w:sz w:val="22"/>
          <w:szCs w:val="22"/>
        </w:rPr>
        <w:t>Tercero</w:t>
      </w:r>
      <w:r w:rsidR="00C45F68" w:rsidRPr="00200B7B">
        <w:rPr>
          <w:rFonts w:ascii="Tahoma" w:hAnsi="Tahoma" w:cs="Tahoma"/>
          <w:sz w:val="22"/>
          <w:szCs w:val="22"/>
        </w:rPr>
        <w:t xml:space="preserve"> </w:t>
      </w:r>
      <w:r w:rsidRPr="00200B7B">
        <w:rPr>
          <w:rFonts w:ascii="Tahoma" w:hAnsi="Tahoma" w:cs="Tahoma"/>
          <w:sz w:val="22"/>
          <w:szCs w:val="22"/>
        </w:rPr>
        <w:t>Laboral del Circuito de Pereira</w:t>
      </w:r>
      <w:r w:rsidR="00D35B8A" w:rsidRPr="00200B7B">
        <w:rPr>
          <w:rFonts w:ascii="Tahoma" w:hAnsi="Tahoma" w:cs="Tahoma"/>
          <w:sz w:val="22"/>
          <w:szCs w:val="22"/>
        </w:rPr>
        <w:t xml:space="preserve"> </w:t>
      </w:r>
      <w:r w:rsidRPr="00200B7B">
        <w:rPr>
          <w:rFonts w:ascii="Tahoma" w:hAnsi="Tahoma" w:cs="Tahoma"/>
          <w:sz w:val="22"/>
          <w:szCs w:val="22"/>
        </w:rPr>
        <w:t>a l</w:t>
      </w:r>
      <w:r w:rsidR="0049388F" w:rsidRPr="00200B7B">
        <w:rPr>
          <w:rFonts w:ascii="Tahoma" w:hAnsi="Tahoma" w:cs="Tahoma"/>
          <w:sz w:val="22"/>
          <w:szCs w:val="22"/>
        </w:rPr>
        <w:t>os</w:t>
      </w:r>
      <w:r w:rsidRPr="00200B7B">
        <w:rPr>
          <w:rFonts w:ascii="Tahoma" w:hAnsi="Tahoma" w:cs="Tahoma"/>
          <w:sz w:val="22"/>
          <w:szCs w:val="22"/>
        </w:rPr>
        <w:t xml:space="preserve"> </w:t>
      </w:r>
      <w:r w:rsidR="0049388F" w:rsidRPr="00200B7B">
        <w:rPr>
          <w:rFonts w:ascii="Tahoma" w:hAnsi="Tahoma" w:cs="Tahoma"/>
          <w:sz w:val="22"/>
          <w:szCs w:val="22"/>
        </w:rPr>
        <w:t>Dres.</w:t>
      </w:r>
      <w:r w:rsidR="00A8460C" w:rsidRPr="00200B7B">
        <w:rPr>
          <w:rFonts w:ascii="Tahoma" w:hAnsi="Tahoma" w:cs="Tahoma"/>
          <w:b/>
          <w:sz w:val="22"/>
          <w:szCs w:val="22"/>
        </w:rPr>
        <w:t xml:space="preserve"> Guillermo Enrique </w:t>
      </w:r>
      <w:r w:rsidR="00007432" w:rsidRPr="00200B7B">
        <w:rPr>
          <w:rFonts w:ascii="Tahoma" w:hAnsi="Tahoma" w:cs="Tahoma"/>
          <w:b/>
          <w:sz w:val="22"/>
          <w:szCs w:val="22"/>
        </w:rPr>
        <w:t xml:space="preserve"> </w:t>
      </w:r>
      <w:proofErr w:type="spellStart"/>
      <w:r w:rsidR="00007432" w:rsidRPr="00200B7B">
        <w:rPr>
          <w:rFonts w:ascii="Tahoma" w:hAnsi="Tahoma" w:cs="Tahoma"/>
          <w:b/>
          <w:sz w:val="22"/>
          <w:szCs w:val="22"/>
        </w:rPr>
        <w:t>Gosso</w:t>
      </w:r>
      <w:proofErr w:type="spellEnd"/>
      <w:r w:rsidR="00007432" w:rsidRPr="00200B7B">
        <w:rPr>
          <w:rFonts w:ascii="Tahoma" w:hAnsi="Tahoma" w:cs="Tahoma"/>
          <w:b/>
          <w:sz w:val="22"/>
          <w:szCs w:val="22"/>
        </w:rPr>
        <w:t xml:space="preserve"> Sandoval, </w:t>
      </w:r>
      <w:r w:rsidR="00E3050D" w:rsidRPr="00200B7B">
        <w:rPr>
          <w:rFonts w:ascii="Tahoma" w:hAnsi="Tahoma" w:cs="Tahoma"/>
          <w:b/>
          <w:sz w:val="22"/>
          <w:szCs w:val="22"/>
        </w:rPr>
        <w:t xml:space="preserve"> </w:t>
      </w:r>
      <w:r w:rsidR="00331CA2" w:rsidRPr="00200B7B">
        <w:rPr>
          <w:rFonts w:ascii="Tahoma" w:hAnsi="Tahoma" w:cs="Tahoma"/>
          <w:bCs/>
          <w:sz w:val="22"/>
          <w:szCs w:val="22"/>
        </w:rPr>
        <w:t>Ge</w:t>
      </w:r>
      <w:r w:rsidR="000D6356" w:rsidRPr="00200B7B">
        <w:rPr>
          <w:rFonts w:ascii="Tahoma" w:hAnsi="Tahoma" w:cs="Tahoma"/>
          <w:bCs/>
          <w:sz w:val="22"/>
          <w:szCs w:val="22"/>
        </w:rPr>
        <w:t>rente General o Presidente</w:t>
      </w:r>
      <w:r w:rsidR="00E3050D" w:rsidRPr="00200B7B">
        <w:rPr>
          <w:rFonts w:ascii="Tahoma" w:hAnsi="Tahoma" w:cs="Tahoma"/>
          <w:b/>
          <w:bCs/>
          <w:sz w:val="22"/>
          <w:szCs w:val="22"/>
        </w:rPr>
        <w:t>,</w:t>
      </w:r>
      <w:r w:rsidR="00E3050D" w:rsidRPr="00200B7B">
        <w:rPr>
          <w:rFonts w:ascii="Tahoma" w:hAnsi="Tahoma" w:cs="Tahoma"/>
          <w:sz w:val="22"/>
          <w:szCs w:val="22"/>
        </w:rPr>
        <w:t xml:space="preserve"> </w:t>
      </w:r>
      <w:r w:rsidR="00426978" w:rsidRPr="00200B7B">
        <w:rPr>
          <w:rFonts w:ascii="Tahoma" w:hAnsi="Tahoma" w:cs="Tahoma"/>
          <w:sz w:val="22"/>
          <w:szCs w:val="22"/>
        </w:rPr>
        <w:t xml:space="preserve">y </w:t>
      </w:r>
      <w:r w:rsidR="000D6356" w:rsidRPr="00200B7B">
        <w:rPr>
          <w:rFonts w:ascii="Tahoma" w:hAnsi="Tahoma" w:cs="Tahoma"/>
          <w:b/>
          <w:sz w:val="22"/>
          <w:szCs w:val="22"/>
        </w:rPr>
        <w:t>Adriana Londoño</w:t>
      </w:r>
      <w:r w:rsidR="00E3050D" w:rsidRPr="00200B7B">
        <w:rPr>
          <w:rFonts w:ascii="Tahoma" w:hAnsi="Tahoma" w:cs="Tahoma"/>
          <w:b/>
          <w:sz w:val="22"/>
          <w:szCs w:val="22"/>
        </w:rPr>
        <w:t>,</w:t>
      </w:r>
      <w:r w:rsidR="00331CA2" w:rsidRPr="00200B7B">
        <w:rPr>
          <w:rFonts w:ascii="Tahoma" w:hAnsi="Tahoma" w:cs="Tahoma"/>
          <w:b/>
          <w:sz w:val="22"/>
          <w:szCs w:val="22"/>
        </w:rPr>
        <w:t xml:space="preserve"> </w:t>
      </w:r>
      <w:r w:rsidR="000D6356" w:rsidRPr="00200B7B">
        <w:rPr>
          <w:rFonts w:ascii="Tahoma" w:hAnsi="Tahoma" w:cs="Tahoma"/>
          <w:sz w:val="22"/>
          <w:szCs w:val="22"/>
        </w:rPr>
        <w:t xml:space="preserve">Gerente Nacional del Eje Cafetero de la Administradora </w:t>
      </w:r>
      <w:r w:rsidR="00200B7B" w:rsidRPr="00200B7B">
        <w:rPr>
          <w:rFonts w:ascii="Tahoma" w:hAnsi="Tahoma" w:cs="Tahoma"/>
          <w:sz w:val="22"/>
          <w:szCs w:val="22"/>
        </w:rPr>
        <w:t xml:space="preserve">de la </w:t>
      </w:r>
      <w:r w:rsidR="000D6356" w:rsidRPr="00200B7B">
        <w:rPr>
          <w:rFonts w:ascii="Tahoma" w:hAnsi="Tahoma" w:cs="Tahoma"/>
          <w:sz w:val="22"/>
          <w:szCs w:val="22"/>
        </w:rPr>
        <w:t xml:space="preserve">Agencia </w:t>
      </w:r>
      <w:r w:rsidR="00200B7B" w:rsidRPr="00200B7B">
        <w:rPr>
          <w:rFonts w:ascii="Tahoma" w:hAnsi="Tahoma" w:cs="Tahoma"/>
          <w:sz w:val="22"/>
          <w:szCs w:val="22"/>
        </w:rPr>
        <w:t xml:space="preserve">de </w:t>
      </w:r>
      <w:proofErr w:type="spellStart"/>
      <w:r w:rsidR="000D6356" w:rsidRPr="00200B7B">
        <w:rPr>
          <w:rFonts w:ascii="Tahoma" w:hAnsi="Tahoma" w:cs="Tahoma"/>
          <w:sz w:val="22"/>
          <w:szCs w:val="22"/>
        </w:rPr>
        <w:t>Cafesalud</w:t>
      </w:r>
      <w:proofErr w:type="spellEnd"/>
      <w:r w:rsidR="000D6356" w:rsidRPr="00200B7B">
        <w:rPr>
          <w:rFonts w:ascii="Tahoma" w:hAnsi="Tahoma" w:cs="Tahoma"/>
          <w:sz w:val="22"/>
          <w:szCs w:val="22"/>
        </w:rPr>
        <w:t xml:space="preserve"> EPS-S</w:t>
      </w:r>
      <w:r w:rsidR="000F0802" w:rsidRPr="00200B7B">
        <w:rPr>
          <w:rFonts w:ascii="Tahoma" w:hAnsi="Tahoma" w:cs="Tahoma"/>
          <w:sz w:val="22"/>
          <w:szCs w:val="22"/>
        </w:rPr>
        <w:t>.</w:t>
      </w:r>
    </w:p>
    <w:p w:rsidR="00262FEF" w:rsidRPr="00200B7B" w:rsidRDefault="00262FEF" w:rsidP="00E92533">
      <w:pPr>
        <w:pStyle w:val="Sinespaciado"/>
        <w:rPr>
          <w:sz w:val="22"/>
          <w:szCs w:val="22"/>
        </w:rPr>
      </w:pPr>
    </w:p>
    <w:p w:rsidR="00EC1786" w:rsidRPr="00200B7B" w:rsidRDefault="00EC1786" w:rsidP="003646F4">
      <w:pPr>
        <w:spacing w:line="276" w:lineRule="auto"/>
        <w:ind w:firstLine="708"/>
        <w:jc w:val="both"/>
        <w:rPr>
          <w:rFonts w:ascii="Tahoma" w:hAnsi="Tahoma" w:cs="Tahoma"/>
          <w:sz w:val="22"/>
          <w:szCs w:val="22"/>
        </w:rPr>
      </w:pPr>
      <w:r w:rsidRPr="00200B7B">
        <w:rPr>
          <w:rFonts w:ascii="Tahoma" w:hAnsi="Tahoma" w:cs="Tahoma"/>
          <w:sz w:val="22"/>
          <w:szCs w:val="22"/>
        </w:rPr>
        <w:t xml:space="preserve">Previamente la Sala, integrada por la suscrita ponente y </w:t>
      </w:r>
      <w:r w:rsidR="003A4B29" w:rsidRPr="00200B7B">
        <w:rPr>
          <w:rFonts w:ascii="Tahoma" w:hAnsi="Tahoma" w:cs="Tahoma"/>
          <w:sz w:val="22"/>
          <w:szCs w:val="22"/>
        </w:rPr>
        <w:t>los demás Magistrados</w:t>
      </w:r>
      <w:r w:rsidR="00E3050D" w:rsidRPr="00200B7B">
        <w:rPr>
          <w:rFonts w:ascii="Tahoma" w:hAnsi="Tahoma" w:cs="Tahoma"/>
          <w:sz w:val="22"/>
          <w:szCs w:val="22"/>
        </w:rPr>
        <w:t>,</w:t>
      </w:r>
      <w:r w:rsidRPr="00200B7B">
        <w:rPr>
          <w:rFonts w:ascii="Tahoma" w:hAnsi="Tahoma" w:cs="Tahoma"/>
          <w:sz w:val="22"/>
          <w:szCs w:val="22"/>
        </w:rPr>
        <w:t xml:space="preserve"> aprobó el proyecto elaborado</w:t>
      </w:r>
      <w:r w:rsidR="00D73B77" w:rsidRPr="00200B7B">
        <w:rPr>
          <w:rFonts w:ascii="Tahoma" w:hAnsi="Tahoma" w:cs="Tahoma"/>
          <w:sz w:val="22"/>
          <w:szCs w:val="22"/>
        </w:rPr>
        <w:t>, el cual corres</w:t>
      </w:r>
      <w:r w:rsidR="003A4B29" w:rsidRPr="00200B7B">
        <w:rPr>
          <w:rFonts w:ascii="Tahoma" w:hAnsi="Tahoma" w:cs="Tahoma"/>
          <w:sz w:val="22"/>
          <w:szCs w:val="22"/>
        </w:rPr>
        <w:t xml:space="preserve">ponde al siguiente </w:t>
      </w:r>
    </w:p>
    <w:p w:rsidR="00262FEF" w:rsidRPr="00200B7B" w:rsidRDefault="00262FEF" w:rsidP="00E92533">
      <w:pPr>
        <w:pStyle w:val="Sinespaciado"/>
        <w:rPr>
          <w:sz w:val="22"/>
          <w:szCs w:val="22"/>
        </w:rPr>
      </w:pPr>
    </w:p>
    <w:p w:rsidR="00262FEF" w:rsidRPr="00200B7B" w:rsidRDefault="009D5E96" w:rsidP="003646F4">
      <w:pPr>
        <w:spacing w:line="276" w:lineRule="auto"/>
        <w:jc w:val="center"/>
        <w:rPr>
          <w:rFonts w:ascii="Tahoma" w:hAnsi="Tahoma" w:cs="Tahoma"/>
          <w:b/>
          <w:sz w:val="22"/>
          <w:szCs w:val="22"/>
        </w:rPr>
      </w:pPr>
      <w:r w:rsidRPr="00200B7B">
        <w:rPr>
          <w:rFonts w:ascii="Tahoma" w:hAnsi="Tahoma" w:cs="Tahoma"/>
          <w:b/>
          <w:sz w:val="22"/>
          <w:szCs w:val="22"/>
        </w:rPr>
        <w:t>AUTO INTERLOCUTORIO</w:t>
      </w:r>
    </w:p>
    <w:p w:rsidR="00262FEF" w:rsidRPr="00200B7B" w:rsidRDefault="00262FEF" w:rsidP="00E92533">
      <w:pPr>
        <w:pStyle w:val="Sinespaciado"/>
        <w:rPr>
          <w:sz w:val="22"/>
          <w:szCs w:val="22"/>
        </w:rPr>
      </w:pPr>
    </w:p>
    <w:p w:rsidR="00262FEF" w:rsidRPr="00200B7B" w:rsidRDefault="00262FEF" w:rsidP="005A6B02">
      <w:pPr>
        <w:spacing w:line="276" w:lineRule="auto"/>
        <w:ind w:firstLine="708"/>
        <w:jc w:val="both"/>
        <w:rPr>
          <w:rFonts w:ascii="Tahoma" w:hAnsi="Tahoma" w:cs="Tahoma"/>
          <w:sz w:val="22"/>
          <w:szCs w:val="22"/>
        </w:rPr>
      </w:pPr>
      <w:r w:rsidRPr="00200B7B">
        <w:rPr>
          <w:rFonts w:ascii="Tahoma" w:hAnsi="Tahoma" w:cs="Tahoma"/>
          <w:sz w:val="22"/>
          <w:szCs w:val="22"/>
        </w:rPr>
        <w:t xml:space="preserve">Mediante proveído del pasado </w:t>
      </w:r>
      <w:r w:rsidR="005A6B02" w:rsidRPr="00200B7B">
        <w:rPr>
          <w:rFonts w:ascii="Tahoma" w:hAnsi="Tahoma" w:cs="Tahoma"/>
          <w:sz w:val="22"/>
          <w:szCs w:val="22"/>
        </w:rPr>
        <w:t>2</w:t>
      </w:r>
      <w:r w:rsidR="00BB415C" w:rsidRPr="00200B7B">
        <w:rPr>
          <w:rFonts w:ascii="Tahoma" w:hAnsi="Tahoma" w:cs="Tahoma"/>
          <w:sz w:val="22"/>
          <w:szCs w:val="22"/>
        </w:rPr>
        <w:t xml:space="preserve"> </w:t>
      </w:r>
      <w:r w:rsidRPr="00200B7B">
        <w:rPr>
          <w:rFonts w:ascii="Tahoma" w:hAnsi="Tahoma" w:cs="Tahoma"/>
          <w:sz w:val="22"/>
          <w:szCs w:val="22"/>
        </w:rPr>
        <w:t xml:space="preserve">de </w:t>
      </w:r>
      <w:r w:rsidR="005A6B02" w:rsidRPr="00200B7B">
        <w:rPr>
          <w:rFonts w:ascii="Tahoma" w:hAnsi="Tahoma" w:cs="Tahoma"/>
          <w:sz w:val="22"/>
          <w:szCs w:val="22"/>
        </w:rPr>
        <w:t>septi</w:t>
      </w:r>
      <w:r w:rsidR="0049388F" w:rsidRPr="00200B7B">
        <w:rPr>
          <w:rFonts w:ascii="Tahoma" w:hAnsi="Tahoma" w:cs="Tahoma"/>
          <w:sz w:val="22"/>
          <w:szCs w:val="22"/>
        </w:rPr>
        <w:t>embre</w:t>
      </w:r>
      <w:r w:rsidR="00270FA9" w:rsidRPr="00200B7B">
        <w:rPr>
          <w:rFonts w:ascii="Tahoma" w:hAnsi="Tahoma" w:cs="Tahoma"/>
          <w:sz w:val="22"/>
          <w:szCs w:val="22"/>
        </w:rPr>
        <w:t>,</w:t>
      </w:r>
      <w:r w:rsidRPr="00200B7B">
        <w:rPr>
          <w:rFonts w:ascii="Tahoma" w:hAnsi="Tahoma" w:cs="Tahoma"/>
          <w:sz w:val="22"/>
          <w:szCs w:val="22"/>
        </w:rPr>
        <w:t xml:space="preserve"> el Juzgado de conocimiento se pronunció en torno al incid</w:t>
      </w:r>
      <w:r w:rsidR="00B9730C" w:rsidRPr="00200B7B">
        <w:rPr>
          <w:rFonts w:ascii="Tahoma" w:hAnsi="Tahoma" w:cs="Tahoma"/>
          <w:sz w:val="22"/>
          <w:szCs w:val="22"/>
        </w:rPr>
        <w:t>ente de desacato instaurado por</w:t>
      </w:r>
      <w:r w:rsidR="005A6B02" w:rsidRPr="00200B7B">
        <w:rPr>
          <w:rFonts w:ascii="Tahoma" w:hAnsi="Tahoma" w:cs="Tahoma"/>
          <w:sz w:val="22"/>
          <w:szCs w:val="22"/>
        </w:rPr>
        <w:t xml:space="preserve"> Alba Nelly  Ventura Mosquera representante legal del menor Juan José Mosquera Ventura</w:t>
      </w:r>
      <w:r w:rsidR="00125D04" w:rsidRPr="00200B7B">
        <w:rPr>
          <w:rFonts w:ascii="Tahoma" w:hAnsi="Tahoma" w:cs="Tahoma"/>
          <w:sz w:val="22"/>
          <w:szCs w:val="22"/>
        </w:rPr>
        <w:t xml:space="preserve">, </w:t>
      </w:r>
      <w:r w:rsidRPr="00200B7B">
        <w:rPr>
          <w:rFonts w:ascii="Tahoma" w:hAnsi="Tahoma" w:cs="Tahoma"/>
          <w:sz w:val="22"/>
          <w:szCs w:val="22"/>
        </w:rPr>
        <w:t>con motivo de la desatención de la entidad accionada a la orden de tutela impartida</w:t>
      </w:r>
      <w:r w:rsidR="005A6B02" w:rsidRPr="00200B7B">
        <w:rPr>
          <w:rFonts w:ascii="Tahoma" w:hAnsi="Tahoma" w:cs="Tahoma"/>
          <w:sz w:val="22"/>
          <w:szCs w:val="22"/>
        </w:rPr>
        <w:t xml:space="preserve"> el 16</w:t>
      </w:r>
      <w:r w:rsidR="00A86ED0" w:rsidRPr="00200B7B">
        <w:rPr>
          <w:rFonts w:ascii="Tahoma" w:hAnsi="Tahoma" w:cs="Tahoma"/>
          <w:sz w:val="22"/>
          <w:szCs w:val="22"/>
        </w:rPr>
        <w:t xml:space="preserve"> </w:t>
      </w:r>
      <w:r w:rsidR="00D70AD1" w:rsidRPr="00200B7B">
        <w:rPr>
          <w:rFonts w:ascii="Tahoma" w:hAnsi="Tahoma" w:cs="Tahoma"/>
          <w:sz w:val="22"/>
          <w:szCs w:val="22"/>
        </w:rPr>
        <w:t xml:space="preserve">de </w:t>
      </w:r>
      <w:r w:rsidR="005A6B02" w:rsidRPr="00200B7B">
        <w:rPr>
          <w:rFonts w:ascii="Tahoma" w:hAnsi="Tahoma" w:cs="Tahoma"/>
          <w:sz w:val="22"/>
          <w:szCs w:val="22"/>
        </w:rPr>
        <w:t>agosto</w:t>
      </w:r>
      <w:r w:rsidR="000F0802" w:rsidRPr="00200B7B">
        <w:rPr>
          <w:rFonts w:ascii="Tahoma" w:hAnsi="Tahoma" w:cs="Tahoma"/>
          <w:sz w:val="22"/>
          <w:szCs w:val="22"/>
        </w:rPr>
        <w:t xml:space="preserve"> de 201</w:t>
      </w:r>
      <w:r w:rsidR="005A6B02" w:rsidRPr="00200B7B">
        <w:rPr>
          <w:rFonts w:ascii="Tahoma" w:hAnsi="Tahoma" w:cs="Tahoma"/>
          <w:sz w:val="22"/>
          <w:szCs w:val="22"/>
        </w:rPr>
        <w:t>1</w:t>
      </w:r>
      <w:r w:rsidRPr="00200B7B">
        <w:rPr>
          <w:rFonts w:ascii="Tahoma" w:hAnsi="Tahoma" w:cs="Tahoma"/>
          <w:sz w:val="22"/>
          <w:szCs w:val="22"/>
        </w:rPr>
        <w:t xml:space="preserve">, disponiendo una </w:t>
      </w:r>
      <w:r w:rsidR="006A5815" w:rsidRPr="00200B7B">
        <w:rPr>
          <w:rFonts w:ascii="Tahoma" w:hAnsi="Tahoma" w:cs="Tahoma"/>
          <w:sz w:val="22"/>
          <w:szCs w:val="22"/>
        </w:rPr>
        <w:t>sanción de</w:t>
      </w:r>
      <w:r w:rsidRPr="00200B7B">
        <w:rPr>
          <w:rFonts w:ascii="Tahoma" w:hAnsi="Tahoma" w:cs="Tahoma"/>
          <w:sz w:val="22"/>
          <w:szCs w:val="22"/>
        </w:rPr>
        <w:t xml:space="preserve"> </w:t>
      </w:r>
      <w:r w:rsidR="005A6B02" w:rsidRPr="00200B7B">
        <w:rPr>
          <w:rFonts w:ascii="Tahoma" w:hAnsi="Tahoma" w:cs="Tahoma"/>
          <w:sz w:val="22"/>
          <w:szCs w:val="22"/>
        </w:rPr>
        <w:t>cuatro (5</w:t>
      </w:r>
      <w:r w:rsidR="008C113E" w:rsidRPr="00200B7B">
        <w:rPr>
          <w:rFonts w:ascii="Tahoma" w:hAnsi="Tahoma" w:cs="Tahoma"/>
          <w:sz w:val="22"/>
          <w:szCs w:val="22"/>
        </w:rPr>
        <w:t xml:space="preserve">) días de arresto y </w:t>
      </w:r>
      <w:r w:rsidR="0049388F" w:rsidRPr="00200B7B">
        <w:rPr>
          <w:rFonts w:ascii="Tahoma" w:hAnsi="Tahoma" w:cs="Tahoma"/>
          <w:sz w:val="22"/>
          <w:szCs w:val="22"/>
        </w:rPr>
        <w:t>cinco</w:t>
      </w:r>
      <w:r w:rsidR="009D5E96" w:rsidRPr="00200B7B">
        <w:rPr>
          <w:rFonts w:ascii="Tahoma" w:hAnsi="Tahoma" w:cs="Tahoma"/>
          <w:sz w:val="22"/>
          <w:szCs w:val="22"/>
        </w:rPr>
        <w:t xml:space="preserve"> </w:t>
      </w:r>
      <w:r w:rsidRPr="00200B7B">
        <w:rPr>
          <w:rFonts w:ascii="Tahoma" w:hAnsi="Tahoma" w:cs="Tahoma"/>
          <w:sz w:val="22"/>
          <w:szCs w:val="22"/>
        </w:rPr>
        <w:t>(</w:t>
      </w:r>
      <w:r w:rsidR="005A6B02" w:rsidRPr="00200B7B">
        <w:rPr>
          <w:rFonts w:ascii="Tahoma" w:hAnsi="Tahoma" w:cs="Tahoma"/>
          <w:sz w:val="22"/>
          <w:szCs w:val="22"/>
        </w:rPr>
        <w:t>5</w:t>
      </w:r>
      <w:r w:rsidRPr="00200B7B">
        <w:rPr>
          <w:rFonts w:ascii="Tahoma" w:hAnsi="Tahoma" w:cs="Tahoma"/>
          <w:sz w:val="22"/>
          <w:szCs w:val="22"/>
        </w:rPr>
        <w:t xml:space="preserve">) salarios mínimos legales mensuales vigentes como multa </w:t>
      </w:r>
      <w:r w:rsidR="0049388F" w:rsidRPr="00200B7B">
        <w:rPr>
          <w:rFonts w:ascii="Tahoma" w:hAnsi="Tahoma" w:cs="Tahoma"/>
          <w:sz w:val="22"/>
          <w:szCs w:val="22"/>
        </w:rPr>
        <w:t>a los Dres.</w:t>
      </w:r>
      <w:r w:rsidR="005A6B02" w:rsidRPr="00200B7B">
        <w:rPr>
          <w:rFonts w:ascii="Tahoma" w:hAnsi="Tahoma" w:cs="Tahoma"/>
          <w:b/>
          <w:sz w:val="22"/>
          <w:szCs w:val="22"/>
        </w:rPr>
        <w:t xml:space="preserve"> Guillermo Enrique  </w:t>
      </w:r>
      <w:proofErr w:type="spellStart"/>
      <w:r w:rsidR="005A6B02" w:rsidRPr="00200B7B">
        <w:rPr>
          <w:rFonts w:ascii="Tahoma" w:hAnsi="Tahoma" w:cs="Tahoma"/>
          <w:b/>
          <w:sz w:val="22"/>
          <w:szCs w:val="22"/>
        </w:rPr>
        <w:t>Gosso</w:t>
      </w:r>
      <w:proofErr w:type="spellEnd"/>
      <w:r w:rsidR="005A6B02" w:rsidRPr="00200B7B">
        <w:rPr>
          <w:rFonts w:ascii="Tahoma" w:hAnsi="Tahoma" w:cs="Tahoma"/>
          <w:b/>
          <w:sz w:val="22"/>
          <w:szCs w:val="22"/>
        </w:rPr>
        <w:t xml:space="preserve"> Sandoval,  </w:t>
      </w:r>
      <w:r w:rsidR="005A6B02" w:rsidRPr="00200B7B">
        <w:rPr>
          <w:rFonts w:ascii="Tahoma" w:hAnsi="Tahoma" w:cs="Tahoma"/>
          <w:bCs/>
          <w:sz w:val="22"/>
          <w:szCs w:val="22"/>
        </w:rPr>
        <w:t>Gerente General o Presidente</w:t>
      </w:r>
      <w:r w:rsidR="005A6B02" w:rsidRPr="00200B7B">
        <w:rPr>
          <w:rFonts w:ascii="Tahoma" w:hAnsi="Tahoma" w:cs="Tahoma"/>
          <w:b/>
          <w:bCs/>
          <w:sz w:val="22"/>
          <w:szCs w:val="22"/>
        </w:rPr>
        <w:t>,</w:t>
      </w:r>
      <w:r w:rsidR="005A6B02" w:rsidRPr="00200B7B">
        <w:rPr>
          <w:rFonts w:ascii="Tahoma" w:hAnsi="Tahoma" w:cs="Tahoma"/>
          <w:sz w:val="22"/>
          <w:szCs w:val="22"/>
        </w:rPr>
        <w:t xml:space="preserve"> y </w:t>
      </w:r>
      <w:r w:rsidR="005A6B02" w:rsidRPr="00200B7B">
        <w:rPr>
          <w:rFonts w:ascii="Tahoma" w:hAnsi="Tahoma" w:cs="Tahoma"/>
          <w:b/>
          <w:sz w:val="22"/>
          <w:szCs w:val="22"/>
        </w:rPr>
        <w:t xml:space="preserve">Adriana Londoño, </w:t>
      </w:r>
      <w:r w:rsidR="005A6B02" w:rsidRPr="00200B7B">
        <w:rPr>
          <w:rFonts w:ascii="Tahoma" w:hAnsi="Tahoma" w:cs="Tahoma"/>
          <w:sz w:val="22"/>
          <w:szCs w:val="22"/>
        </w:rPr>
        <w:t xml:space="preserve">Gerente Nacional del Eje Cafetero de la Administradora De La Agencia De </w:t>
      </w:r>
      <w:proofErr w:type="spellStart"/>
      <w:r w:rsidR="005A6B02" w:rsidRPr="00200B7B">
        <w:rPr>
          <w:rFonts w:ascii="Tahoma" w:hAnsi="Tahoma" w:cs="Tahoma"/>
          <w:sz w:val="22"/>
          <w:szCs w:val="22"/>
        </w:rPr>
        <w:t>Cafesalud</w:t>
      </w:r>
      <w:proofErr w:type="spellEnd"/>
      <w:r w:rsidR="005A6B02" w:rsidRPr="00200B7B">
        <w:rPr>
          <w:rFonts w:ascii="Tahoma" w:hAnsi="Tahoma" w:cs="Tahoma"/>
          <w:sz w:val="22"/>
          <w:szCs w:val="22"/>
        </w:rPr>
        <w:t xml:space="preserve"> EPS-S.</w:t>
      </w:r>
      <w:r w:rsidR="0049388F" w:rsidRPr="00200B7B">
        <w:rPr>
          <w:rFonts w:ascii="Tahoma" w:hAnsi="Tahoma" w:cs="Tahoma"/>
          <w:sz w:val="22"/>
          <w:szCs w:val="22"/>
        </w:rPr>
        <w:t xml:space="preserve"> </w:t>
      </w:r>
      <w:r w:rsidRPr="00200B7B">
        <w:rPr>
          <w:rFonts w:ascii="Tahoma" w:hAnsi="Tahoma" w:cs="Tahoma"/>
          <w:sz w:val="22"/>
          <w:szCs w:val="22"/>
        </w:rPr>
        <w:t>(</w:t>
      </w:r>
      <w:proofErr w:type="spellStart"/>
      <w:r w:rsidRPr="00200B7B">
        <w:rPr>
          <w:rFonts w:ascii="Tahoma" w:hAnsi="Tahoma" w:cs="Tahoma"/>
          <w:sz w:val="22"/>
          <w:szCs w:val="22"/>
        </w:rPr>
        <w:t>fl</w:t>
      </w:r>
      <w:r w:rsidR="006A5815" w:rsidRPr="00200B7B">
        <w:rPr>
          <w:rFonts w:ascii="Tahoma" w:hAnsi="Tahoma" w:cs="Tahoma"/>
          <w:sz w:val="22"/>
          <w:szCs w:val="22"/>
        </w:rPr>
        <w:t>s</w:t>
      </w:r>
      <w:proofErr w:type="spellEnd"/>
      <w:r w:rsidRPr="00200B7B">
        <w:rPr>
          <w:rFonts w:ascii="Tahoma" w:hAnsi="Tahoma" w:cs="Tahoma"/>
          <w:sz w:val="22"/>
          <w:szCs w:val="22"/>
        </w:rPr>
        <w:t xml:space="preserve">. </w:t>
      </w:r>
      <w:r w:rsidR="005A6B02" w:rsidRPr="00200B7B">
        <w:rPr>
          <w:rFonts w:ascii="Tahoma" w:hAnsi="Tahoma" w:cs="Tahoma"/>
          <w:sz w:val="22"/>
          <w:szCs w:val="22"/>
        </w:rPr>
        <w:t>253</w:t>
      </w:r>
      <w:r w:rsidRPr="00200B7B">
        <w:rPr>
          <w:rFonts w:ascii="Tahoma" w:hAnsi="Tahoma" w:cs="Tahoma"/>
          <w:sz w:val="22"/>
          <w:szCs w:val="22"/>
        </w:rPr>
        <w:t xml:space="preserve"> y s.s.).</w:t>
      </w:r>
    </w:p>
    <w:p w:rsidR="000F05A8" w:rsidRPr="00200B7B" w:rsidRDefault="000F05A8" w:rsidP="00E92533">
      <w:pPr>
        <w:pStyle w:val="Sinespaciado"/>
        <w:rPr>
          <w:sz w:val="22"/>
          <w:szCs w:val="22"/>
        </w:rPr>
      </w:pPr>
    </w:p>
    <w:p w:rsidR="00262FEF" w:rsidRPr="00200B7B" w:rsidRDefault="00262FEF" w:rsidP="003646F4">
      <w:pPr>
        <w:spacing w:line="276" w:lineRule="auto"/>
        <w:ind w:firstLine="708"/>
        <w:jc w:val="both"/>
        <w:rPr>
          <w:rFonts w:ascii="Tahoma" w:hAnsi="Tahoma" w:cs="Tahoma"/>
          <w:sz w:val="22"/>
          <w:szCs w:val="22"/>
        </w:rPr>
      </w:pPr>
      <w:r w:rsidRPr="00200B7B">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262FEF" w:rsidRPr="00200B7B" w:rsidRDefault="00262FEF" w:rsidP="00E92533">
      <w:pPr>
        <w:pStyle w:val="Sinespaciado"/>
        <w:rPr>
          <w:sz w:val="22"/>
          <w:szCs w:val="22"/>
        </w:rPr>
      </w:pPr>
    </w:p>
    <w:p w:rsidR="00262FEF" w:rsidRPr="00200B7B" w:rsidRDefault="00262FEF" w:rsidP="003646F4">
      <w:pPr>
        <w:spacing w:line="276" w:lineRule="auto"/>
        <w:ind w:firstLine="708"/>
        <w:jc w:val="both"/>
        <w:rPr>
          <w:rFonts w:ascii="Tahoma" w:hAnsi="Tahoma" w:cs="Tahoma"/>
          <w:sz w:val="22"/>
          <w:szCs w:val="22"/>
        </w:rPr>
      </w:pPr>
      <w:r w:rsidRPr="00200B7B">
        <w:rPr>
          <w:rFonts w:ascii="Tahoma" w:hAnsi="Tahoma" w:cs="Tahoma"/>
          <w:sz w:val="22"/>
          <w:szCs w:val="22"/>
        </w:rPr>
        <w:t>Para resolver</w:t>
      </w:r>
    </w:p>
    <w:p w:rsidR="003B711F" w:rsidRPr="00200B7B" w:rsidRDefault="003B711F" w:rsidP="003B711F">
      <w:pPr>
        <w:pStyle w:val="Sinespaciado"/>
        <w:rPr>
          <w:sz w:val="22"/>
          <w:szCs w:val="22"/>
        </w:rPr>
      </w:pPr>
    </w:p>
    <w:p w:rsidR="00262FEF" w:rsidRPr="00200B7B" w:rsidRDefault="00262FEF" w:rsidP="003646F4">
      <w:pPr>
        <w:spacing w:line="276" w:lineRule="auto"/>
        <w:jc w:val="center"/>
        <w:rPr>
          <w:rFonts w:ascii="Tahoma" w:hAnsi="Tahoma" w:cs="Tahoma"/>
          <w:b/>
          <w:sz w:val="22"/>
          <w:szCs w:val="22"/>
        </w:rPr>
      </w:pPr>
      <w:r w:rsidRPr="00200B7B">
        <w:rPr>
          <w:rFonts w:ascii="Tahoma" w:hAnsi="Tahoma" w:cs="Tahoma"/>
          <w:b/>
          <w:sz w:val="22"/>
          <w:szCs w:val="22"/>
        </w:rPr>
        <w:t>SE CONSIDERA</w:t>
      </w:r>
      <w:r w:rsidR="00075675" w:rsidRPr="00200B7B">
        <w:rPr>
          <w:rFonts w:ascii="Tahoma" w:hAnsi="Tahoma" w:cs="Tahoma"/>
          <w:b/>
          <w:sz w:val="22"/>
          <w:szCs w:val="22"/>
        </w:rPr>
        <w:t>:</w:t>
      </w:r>
    </w:p>
    <w:p w:rsidR="00262FEF" w:rsidRPr="00200B7B" w:rsidRDefault="00262FEF" w:rsidP="00E92533">
      <w:pPr>
        <w:pStyle w:val="Sinespaciado"/>
        <w:rPr>
          <w:sz w:val="22"/>
          <w:szCs w:val="22"/>
        </w:rPr>
      </w:pPr>
      <w:r w:rsidRPr="00200B7B">
        <w:rPr>
          <w:sz w:val="22"/>
          <w:szCs w:val="22"/>
        </w:rPr>
        <w:t xml:space="preserve"> </w:t>
      </w:r>
    </w:p>
    <w:p w:rsidR="00262FEF" w:rsidRDefault="00262FEF" w:rsidP="003646F4">
      <w:pPr>
        <w:pStyle w:val="Textoindependiente"/>
        <w:spacing w:after="0" w:line="276" w:lineRule="auto"/>
        <w:ind w:firstLine="708"/>
        <w:jc w:val="both"/>
        <w:rPr>
          <w:rFonts w:ascii="Tahoma" w:hAnsi="Tahoma" w:cs="Tahoma"/>
          <w:sz w:val="22"/>
          <w:szCs w:val="22"/>
        </w:rPr>
      </w:pPr>
      <w:r w:rsidRPr="00200B7B">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200B7B" w:rsidRPr="00200B7B" w:rsidRDefault="00200B7B" w:rsidP="003646F4">
      <w:pPr>
        <w:pStyle w:val="Textoindependiente"/>
        <w:spacing w:after="0" w:line="276" w:lineRule="auto"/>
        <w:ind w:firstLine="708"/>
        <w:jc w:val="both"/>
        <w:rPr>
          <w:rFonts w:ascii="Tahoma" w:hAnsi="Tahoma" w:cs="Tahoma"/>
          <w:sz w:val="22"/>
          <w:szCs w:val="22"/>
        </w:rPr>
      </w:pPr>
    </w:p>
    <w:p w:rsidR="00262FEF" w:rsidRPr="00200B7B" w:rsidRDefault="00262FEF" w:rsidP="003646F4">
      <w:pPr>
        <w:pStyle w:val="Textoindependiente"/>
        <w:spacing w:after="0" w:line="276" w:lineRule="auto"/>
        <w:ind w:firstLine="708"/>
        <w:jc w:val="both"/>
        <w:rPr>
          <w:rFonts w:ascii="Tahoma" w:hAnsi="Tahoma" w:cs="Tahoma"/>
          <w:sz w:val="22"/>
          <w:szCs w:val="22"/>
        </w:rPr>
      </w:pPr>
      <w:r w:rsidRPr="00200B7B">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262FEF" w:rsidRPr="00200B7B" w:rsidRDefault="00262FEF" w:rsidP="00E92533">
      <w:pPr>
        <w:pStyle w:val="Sinespaciado"/>
        <w:rPr>
          <w:sz w:val="22"/>
          <w:szCs w:val="22"/>
        </w:rPr>
      </w:pPr>
    </w:p>
    <w:p w:rsidR="00262FEF" w:rsidRPr="00200B7B" w:rsidRDefault="00262FEF" w:rsidP="003646F4">
      <w:pPr>
        <w:spacing w:line="276" w:lineRule="auto"/>
        <w:ind w:firstLine="708"/>
        <w:jc w:val="both"/>
        <w:rPr>
          <w:rFonts w:ascii="Tahoma" w:hAnsi="Tahoma" w:cs="Tahoma"/>
          <w:sz w:val="22"/>
          <w:szCs w:val="22"/>
        </w:rPr>
      </w:pPr>
      <w:r w:rsidRPr="00200B7B">
        <w:rPr>
          <w:rFonts w:ascii="Tahoma" w:hAnsi="Tahoma" w:cs="Tahoma"/>
          <w:sz w:val="22"/>
          <w:szCs w:val="22"/>
        </w:rPr>
        <w:lastRenderedPageBreak/>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262FEF" w:rsidRPr="00200B7B" w:rsidRDefault="00262FEF" w:rsidP="00E92533">
      <w:pPr>
        <w:pStyle w:val="Sinespaciado"/>
        <w:rPr>
          <w:sz w:val="22"/>
          <w:szCs w:val="22"/>
        </w:rPr>
      </w:pPr>
    </w:p>
    <w:p w:rsidR="00262FEF" w:rsidRPr="00200B7B" w:rsidRDefault="00262FEF" w:rsidP="003646F4">
      <w:pPr>
        <w:spacing w:line="276" w:lineRule="auto"/>
        <w:ind w:firstLine="708"/>
        <w:jc w:val="both"/>
        <w:rPr>
          <w:rFonts w:ascii="Tahoma" w:hAnsi="Tahoma" w:cs="Tahoma"/>
          <w:sz w:val="22"/>
          <w:szCs w:val="22"/>
        </w:rPr>
      </w:pPr>
      <w:r w:rsidRPr="00200B7B">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262FEF" w:rsidRPr="00200B7B" w:rsidRDefault="00262FEF" w:rsidP="00E92533">
      <w:pPr>
        <w:pStyle w:val="Sinespaciado"/>
        <w:rPr>
          <w:sz w:val="22"/>
          <w:szCs w:val="22"/>
        </w:rPr>
      </w:pPr>
    </w:p>
    <w:p w:rsidR="00262FEF" w:rsidRPr="00200B7B" w:rsidRDefault="00262FEF" w:rsidP="003646F4">
      <w:pPr>
        <w:pStyle w:val="Textoindependiente31"/>
        <w:spacing w:line="276" w:lineRule="auto"/>
        <w:ind w:right="0" w:firstLine="708"/>
        <w:rPr>
          <w:rFonts w:ascii="Tahoma" w:hAnsi="Tahoma" w:cs="Tahoma"/>
          <w:sz w:val="22"/>
          <w:szCs w:val="22"/>
        </w:rPr>
      </w:pPr>
      <w:r w:rsidRPr="00200B7B">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89131D" w:rsidRPr="00200B7B" w:rsidRDefault="0089131D" w:rsidP="00E92533">
      <w:pPr>
        <w:pStyle w:val="Sinespaciado"/>
        <w:rPr>
          <w:sz w:val="22"/>
          <w:szCs w:val="22"/>
        </w:rPr>
      </w:pPr>
    </w:p>
    <w:p w:rsidR="00262FEF" w:rsidRPr="00200B7B" w:rsidRDefault="00262FEF" w:rsidP="003646F4">
      <w:pPr>
        <w:pStyle w:val="Textoindependiente31"/>
        <w:spacing w:line="276" w:lineRule="auto"/>
        <w:ind w:right="0" w:firstLine="708"/>
        <w:rPr>
          <w:rFonts w:ascii="Tahoma" w:hAnsi="Tahoma" w:cs="Tahoma"/>
          <w:sz w:val="22"/>
          <w:szCs w:val="22"/>
        </w:rPr>
      </w:pPr>
      <w:r w:rsidRPr="00200B7B">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262FEF" w:rsidRPr="00200B7B" w:rsidRDefault="00262FEF" w:rsidP="003646F4">
      <w:pPr>
        <w:pStyle w:val="Sinespaciado"/>
        <w:spacing w:line="276" w:lineRule="auto"/>
        <w:rPr>
          <w:sz w:val="22"/>
          <w:szCs w:val="22"/>
          <w:lang w:val="es-ES_tradnl"/>
        </w:rPr>
      </w:pPr>
    </w:p>
    <w:p w:rsidR="00262FEF" w:rsidRPr="00200B7B" w:rsidRDefault="00262FEF" w:rsidP="003646F4">
      <w:pPr>
        <w:spacing w:line="276" w:lineRule="auto"/>
        <w:jc w:val="both"/>
        <w:rPr>
          <w:rFonts w:ascii="Tahoma" w:hAnsi="Tahoma" w:cs="Tahoma"/>
          <w:b/>
          <w:sz w:val="22"/>
          <w:szCs w:val="22"/>
        </w:rPr>
      </w:pPr>
      <w:r w:rsidRPr="00200B7B">
        <w:rPr>
          <w:rFonts w:ascii="Tahoma" w:hAnsi="Tahoma" w:cs="Tahoma"/>
          <w:sz w:val="22"/>
          <w:szCs w:val="22"/>
        </w:rPr>
        <w:tab/>
      </w:r>
      <w:r w:rsidRPr="00200B7B">
        <w:rPr>
          <w:rFonts w:ascii="Tahoma" w:hAnsi="Tahoma" w:cs="Tahoma"/>
          <w:b/>
          <w:sz w:val="22"/>
          <w:szCs w:val="22"/>
        </w:rPr>
        <w:t>Del caso concreto</w:t>
      </w:r>
    </w:p>
    <w:p w:rsidR="00FA3795" w:rsidRPr="00200B7B" w:rsidRDefault="00FA3795" w:rsidP="003646F4">
      <w:pPr>
        <w:pStyle w:val="Sinespaciado"/>
        <w:spacing w:line="276" w:lineRule="auto"/>
        <w:rPr>
          <w:sz w:val="22"/>
          <w:szCs w:val="22"/>
        </w:rPr>
      </w:pPr>
    </w:p>
    <w:p w:rsidR="008F696D" w:rsidRPr="00200B7B" w:rsidRDefault="00262FEF" w:rsidP="003646F4">
      <w:pPr>
        <w:pStyle w:val="Textoindependiente"/>
        <w:spacing w:after="0" w:line="276" w:lineRule="auto"/>
        <w:ind w:firstLine="709"/>
        <w:jc w:val="both"/>
        <w:rPr>
          <w:rFonts w:ascii="Tahoma" w:hAnsi="Tahoma" w:cs="Tahoma"/>
          <w:sz w:val="22"/>
          <w:szCs w:val="22"/>
        </w:rPr>
      </w:pPr>
      <w:r w:rsidRPr="00200B7B">
        <w:rPr>
          <w:rFonts w:ascii="Tahoma" w:hAnsi="Tahoma" w:cs="Tahoma"/>
          <w:sz w:val="22"/>
          <w:szCs w:val="22"/>
        </w:rPr>
        <w:t xml:space="preserve">Ante el incumplimiento de la orden de tutela impartida el </w:t>
      </w:r>
      <w:r w:rsidR="000851D9" w:rsidRPr="00200B7B">
        <w:rPr>
          <w:rFonts w:ascii="Tahoma" w:hAnsi="Tahoma" w:cs="Tahoma"/>
          <w:sz w:val="22"/>
          <w:szCs w:val="22"/>
        </w:rPr>
        <w:t>16</w:t>
      </w:r>
      <w:r w:rsidR="008C113E" w:rsidRPr="00200B7B">
        <w:rPr>
          <w:rFonts w:ascii="Tahoma" w:hAnsi="Tahoma" w:cs="Tahoma"/>
          <w:sz w:val="22"/>
          <w:szCs w:val="22"/>
        </w:rPr>
        <w:t xml:space="preserve"> </w:t>
      </w:r>
      <w:r w:rsidR="009B1A32" w:rsidRPr="00200B7B">
        <w:rPr>
          <w:rFonts w:ascii="Tahoma" w:hAnsi="Tahoma" w:cs="Tahoma"/>
          <w:sz w:val="22"/>
          <w:szCs w:val="22"/>
        </w:rPr>
        <w:t>d</w:t>
      </w:r>
      <w:r w:rsidR="008C113E" w:rsidRPr="00200B7B">
        <w:rPr>
          <w:rFonts w:ascii="Tahoma" w:hAnsi="Tahoma" w:cs="Tahoma"/>
          <w:sz w:val="22"/>
          <w:szCs w:val="22"/>
        </w:rPr>
        <w:t xml:space="preserve">e </w:t>
      </w:r>
      <w:r w:rsidR="000851D9" w:rsidRPr="00200B7B">
        <w:rPr>
          <w:rFonts w:ascii="Tahoma" w:hAnsi="Tahoma" w:cs="Tahoma"/>
          <w:sz w:val="22"/>
          <w:szCs w:val="22"/>
        </w:rPr>
        <w:t>agosto</w:t>
      </w:r>
      <w:r w:rsidR="009B1A32" w:rsidRPr="00200B7B">
        <w:rPr>
          <w:rFonts w:ascii="Tahoma" w:hAnsi="Tahoma" w:cs="Tahoma"/>
          <w:sz w:val="22"/>
          <w:szCs w:val="22"/>
        </w:rPr>
        <w:t xml:space="preserve"> de </w:t>
      </w:r>
      <w:r w:rsidRPr="00200B7B">
        <w:rPr>
          <w:rFonts w:ascii="Tahoma" w:hAnsi="Tahoma" w:cs="Tahoma"/>
          <w:sz w:val="22"/>
          <w:szCs w:val="22"/>
        </w:rPr>
        <w:t>201</w:t>
      </w:r>
      <w:r w:rsidR="000851D9" w:rsidRPr="00200B7B">
        <w:rPr>
          <w:rFonts w:ascii="Tahoma" w:hAnsi="Tahoma" w:cs="Tahoma"/>
          <w:sz w:val="22"/>
          <w:szCs w:val="22"/>
        </w:rPr>
        <w:t>1</w:t>
      </w:r>
      <w:r w:rsidR="006D22E7" w:rsidRPr="00200B7B">
        <w:rPr>
          <w:rStyle w:val="Refdenotaalpie"/>
          <w:rFonts w:ascii="Tahoma" w:hAnsi="Tahoma" w:cs="Tahoma"/>
          <w:sz w:val="22"/>
          <w:szCs w:val="22"/>
        </w:rPr>
        <w:footnoteReference w:id="1"/>
      </w:r>
      <w:r w:rsidRPr="00200B7B">
        <w:rPr>
          <w:rFonts w:ascii="Tahoma" w:hAnsi="Tahoma" w:cs="Tahoma"/>
          <w:sz w:val="22"/>
          <w:szCs w:val="22"/>
        </w:rPr>
        <w:t xml:space="preserve">, en </w:t>
      </w:r>
      <w:r w:rsidR="000A3518" w:rsidRPr="00200B7B">
        <w:rPr>
          <w:rFonts w:ascii="Tahoma" w:hAnsi="Tahoma" w:cs="Tahoma"/>
          <w:sz w:val="22"/>
          <w:szCs w:val="22"/>
        </w:rPr>
        <w:t xml:space="preserve">la que se ordenó </w:t>
      </w:r>
      <w:r w:rsidR="000851D9" w:rsidRPr="00200B7B">
        <w:rPr>
          <w:rFonts w:ascii="Tahoma" w:hAnsi="Tahoma" w:cs="Tahoma"/>
          <w:sz w:val="22"/>
          <w:szCs w:val="22"/>
        </w:rPr>
        <w:t xml:space="preserve">a la Gerente Nacional de la empresa promotora de salud </w:t>
      </w:r>
      <w:proofErr w:type="spellStart"/>
      <w:r w:rsidR="000851D9" w:rsidRPr="00200B7B">
        <w:rPr>
          <w:rFonts w:ascii="Tahoma" w:hAnsi="Tahoma" w:cs="Tahoma"/>
          <w:sz w:val="22"/>
          <w:szCs w:val="22"/>
        </w:rPr>
        <w:t>Cafesalud</w:t>
      </w:r>
      <w:proofErr w:type="spellEnd"/>
      <w:r w:rsidR="000851D9" w:rsidRPr="00200B7B">
        <w:rPr>
          <w:rFonts w:ascii="Tahoma" w:hAnsi="Tahoma" w:cs="Tahoma"/>
          <w:sz w:val="22"/>
          <w:szCs w:val="22"/>
        </w:rPr>
        <w:t xml:space="preserve"> de </w:t>
      </w:r>
      <w:r w:rsidR="007546D5" w:rsidRPr="00200B7B">
        <w:rPr>
          <w:rFonts w:ascii="Tahoma" w:hAnsi="Tahoma" w:cs="Tahoma"/>
          <w:sz w:val="22"/>
          <w:szCs w:val="22"/>
        </w:rPr>
        <w:t>–</w:t>
      </w:r>
      <w:r w:rsidR="000851D9" w:rsidRPr="00200B7B">
        <w:rPr>
          <w:rFonts w:ascii="Tahoma" w:hAnsi="Tahoma" w:cs="Tahoma"/>
          <w:sz w:val="22"/>
          <w:szCs w:val="22"/>
        </w:rPr>
        <w:t>Adriana Londoño</w:t>
      </w:r>
      <w:r w:rsidR="000A3518" w:rsidRPr="00200B7B">
        <w:rPr>
          <w:rFonts w:ascii="Tahoma" w:hAnsi="Tahoma" w:cs="Tahoma"/>
          <w:sz w:val="22"/>
          <w:szCs w:val="22"/>
        </w:rPr>
        <w:t xml:space="preserve">, </w:t>
      </w:r>
      <w:r w:rsidR="000851D9" w:rsidRPr="00200B7B">
        <w:rPr>
          <w:rFonts w:ascii="Tahoma" w:hAnsi="Tahoma" w:cs="Tahoma"/>
          <w:sz w:val="22"/>
          <w:szCs w:val="22"/>
        </w:rPr>
        <w:t xml:space="preserve">dado que dicha entidad no ha puesto a disposición de la accionante todo lo que se requiere para tratar la patología que sufre el menor Juan Mosquera Ventura, </w:t>
      </w:r>
      <w:r w:rsidR="000D4A4B" w:rsidRPr="00200B7B">
        <w:rPr>
          <w:rFonts w:ascii="Tahoma" w:hAnsi="Tahoma" w:cs="Tahoma"/>
          <w:sz w:val="22"/>
          <w:szCs w:val="22"/>
        </w:rPr>
        <w:t>más</w:t>
      </w:r>
      <w:r w:rsidR="000851D9" w:rsidRPr="00200B7B">
        <w:rPr>
          <w:rFonts w:ascii="Tahoma" w:hAnsi="Tahoma" w:cs="Tahoma"/>
          <w:sz w:val="22"/>
          <w:szCs w:val="22"/>
        </w:rPr>
        <w:t xml:space="preserve"> concretamente el suministro de transporte  para poder cumplir con todas y cada una de las citas </w:t>
      </w:r>
      <w:r w:rsidR="000D4A4B" w:rsidRPr="00200B7B">
        <w:rPr>
          <w:rFonts w:ascii="Tahoma" w:hAnsi="Tahoma" w:cs="Tahoma"/>
          <w:sz w:val="22"/>
          <w:szCs w:val="22"/>
        </w:rPr>
        <w:t>médicas</w:t>
      </w:r>
      <w:r w:rsidR="000851D9" w:rsidRPr="00200B7B">
        <w:rPr>
          <w:rFonts w:ascii="Tahoma" w:hAnsi="Tahoma" w:cs="Tahoma"/>
          <w:sz w:val="22"/>
          <w:szCs w:val="22"/>
        </w:rPr>
        <w:t xml:space="preserve"> que se le están brindando, </w:t>
      </w:r>
      <w:r w:rsidRPr="00200B7B">
        <w:rPr>
          <w:rFonts w:ascii="Tahoma" w:hAnsi="Tahoma" w:cs="Tahoma"/>
          <w:sz w:val="22"/>
          <w:szCs w:val="22"/>
        </w:rPr>
        <w:t xml:space="preserve">el Juzgado </w:t>
      </w:r>
      <w:r w:rsidR="008F696D" w:rsidRPr="00200B7B">
        <w:rPr>
          <w:rFonts w:ascii="Tahoma" w:hAnsi="Tahoma" w:cs="Tahoma"/>
          <w:sz w:val="22"/>
          <w:szCs w:val="22"/>
        </w:rPr>
        <w:t>de conocimiento</w:t>
      </w:r>
      <w:r w:rsidRPr="00200B7B">
        <w:rPr>
          <w:rFonts w:ascii="Tahoma" w:hAnsi="Tahoma" w:cs="Tahoma"/>
          <w:sz w:val="22"/>
          <w:szCs w:val="22"/>
        </w:rPr>
        <w:t xml:space="preserve"> </w:t>
      </w:r>
      <w:r w:rsidR="00026C26" w:rsidRPr="00200B7B">
        <w:rPr>
          <w:rFonts w:ascii="Tahoma" w:hAnsi="Tahoma" w:cs="Tahoma"/>
          <w:sz w:val="22"/>
          <w:szCs w:val="22"/>
        </w:rPr>
        <w:t xml:space="preserve"> </w:t>
      </w:r>
      <w:r w:rsidR="007B616D" w:rsidRPr="00200B7B">
        <w:rPr>
          <w:rFonts w:ascii="Tahoma" w:hAnsi="Tahoma" w:cs="Tahoma"/>
          <w:sz w:val="22"/>
          <w:szCs w:val="22"/>
        </w:rPr>
        <w:t>requirió</w:t>
      </w:r>
      <w:r w:rsidR="00026C26" w:rsidRPr="00200B7B">
        <w:rPr>
          <w:rFonts w:ascii="Tahoma" w:hAnsi="Tahoma" w:cs="Tahoma"/>
          <w:sz w:val="22"/>
          <w:szCs w:val="22"/>
        </w:rPr>
        <w:t xml:space="preserve"> a </w:t>
      </w:r>
      <w:proofErr w:type="spellStart"/>
      <w:r w:rsidR="00026C26" w:rsidRPr="00200B7B">
        <w:rPr>
          <w:rFonts w:ascii="Tahoma" w:hAnsi="Tahoma" w:cs="Tahoma"/>
          <w:sz w:val="22"/>
          <w:szCs w:val="22"/>
        </w:rPr>
        <w:t>Cafesalud</w:t>
      </w:r>
      <w:proofErr w:type="spellEnd"/>
      <w:r w:rsidR="00026C26" w:rsidRPr="00200B7B">
        <w:rPr>
          <w:rFonts w:ascii="Tahoma" w:hAnsi="Tahoma" w:cs="Tahoma"/>
          <w:sz w:val="22"/>
          <w:szCs w:val="22"/>
        </w:rPr>
        <w:t xml:space="preserve"> EPS- S, a </w:t>
      </w:r>
      <w:r w:rsidR="00A413A6" w:rsidRPr="00200B7B">
        <w:rPr>
          <w:rFonts w:ascii="Tahoma" w:hAnsi="Tahoma" w:cs="Tahoma"/>
          <w:sz w:val="22"/>
          <w:szCs w:val="22"/>
        </w:rPr>
        <w:t>través</w:t>
      </w:r>
      <w:r w:rsidR="00026C26" w:rsidRPr="00200B7B">
        <w:rPr>
          <w:rFonts w:ascii="Tahoma" w:hAnsi="Tahoma" w:cs="Tahoma"/>
          <w:sz w:val="22"/>
          <w:szCs w:val="22"/>
        </w:rPr>
        <w:t xml:space="preserve"> del Doctor Guillermo Enrique Grosso Sandoval en su condición de Gerente General o Presidente o quien haga sus veces, y superior </w:t>
      </w:r>
      <w:r w:rsidR="00A413A6" w:rsidRPr="00200B7B">
        <w:rPr>
          <w:rFonts w:ascii="Tahoma" w:hAnsi="Tahoma" w:cs="Tahoma"/>
          <w:sz w:val="22"/>
          <w:szCs w:val="22"/>
        </w:rPr>
        <w:t>jerárquico</w:t>
      </w:r>
      <w:r w:rsidR="00026C26" w:rsidRPr="00200B7B">
        <w:rPr>
          <w:rFonts w:ascii="Tahoma" w:hAnsi="Tahoma" w:cs="Tahoma"/>
          <w:sz w:val="22"/>
          <w:szCs w:val="22"/>
        </w:rPr>
        <w:t xml:space="preserve"> de la Dra. Adriana Londoño Gerente Regional del Eje Cafeter</w:t>
      </w:r>
      <w:r w:rsidR="001B2E6C" w:rsidRPr="00200B7B">
        <w:rPr>
          <w:rFonts w:ascii="Tahoma" w:hAnsi="Tahoma" w:cs="Tahoma"/>
          <w:sz w:val="22"/>
          <w:szCs w:val="22"/>
        </w:rPr>
        <w:t>o</w:t>
      </w:r>
      <w:r w:rsidR="00F3761E" w:rsidRPr="00200B7B">
        <w:rPr>
          <w:rFonts w:ascii="Tahoma" w:hAnsi="Tahoma" w:cs="Tahoma"/>
          <w:sz w:val="22"/>
          <w:szCs w:val="22"/>
        </w:rPr>
        <w:t>,</w:t>
      </w:r>
      <w:r w:rsidRPr="00200B7B">
        <w:rPr>
          <w:rFonts w:ascii="Tahoma" w:hAnsi="Tahoma" w:cs="Tahoma"/>
          <w:sz w:val="22"/>
          <w:szCs w:val="22"/>
        </w:rPr>
        <w:t xml:space="preserve"> </w:t>
      </w:r>
      <w:r w:rsidR="008F696D" w:rsidRPr="00200B7B">
        <w:rPr>
          <w:rFonts w:ascii="Tahoma" w:hAnsi="Tahoma" w:cs="Tahoma"/>
          <w:sz w:val="22"/>
          <w:szCs w:val="22"/>
        </w:rPr>
        <w:t xml:space="preserve">para que en el término de dos (2) </w:t>
      </w:r>
      <w:r w:rsidR="007B616D" w:rsidRPr="00200B7B">
        <w:rPr>
          <w:rFonts w:ascii="Tahoma" w:hAnsi="Tahoma" w:cs="Tahoma"/>
          <w:sz w:val="22"/>
          <w:szCs w:val="22"/>
        </w:rPr>
        <w:t>días informara</w:t>
      </w:r>
      <w:r w:rsidR="008F696D" w:rsidRPr="00200B7B">
        <w:rPr>
          <w:rFonts w:ascii="Tahoma" w:hAnsi="Tahoma" w:cs="Tahoma"/>
          <w:sz w:val="22"/>
          <w:szCs w:val="22"/>
        </w:rPr>
        <w:t xml:space="preserve"> sobre el acatamiento de lo decretado</w:t>
      </w:r>
      <w:r w:rsidR="00981BC6" w:rsidRPr="00200B7B">
        <w:rPr>
          <w:rFonts w:ascii="Tahoma" w:hAnsi="Tahoma" w:cs="Tahoma"/>
          <w:sz w:val="22"/>
          <w:szCs w:val="22"/>
        </w:rPr>
        <w:t>.</w:t>
      </w:r>
      <w:r w:rsidR="00026C26" w:rsidRPr="00200B7B">
        <w:rPr>
          <w:rFonts w:ascii="Tahoma" w:hAnsi="Tahoma" w:cs="Tahoma"/>
          <w:sz w:val="22"/>
          <w:szCs w:val="22"/>
        </w:rPr>
        <w:t xml:space="preserve"> (</w:t>
      </w:r>
      <w:proofErr w:type="spellStart"/>
      <w:r w:rsidR="00026C26" w:rsidRPr="00200B7B">
        <w:rPr>
          <w:rFonts w:ascii="Tahoma" w:hAnsi="Tahoma" w:cs="Tahoma"/>
          <w:sz w:val="22"/>
          <w:szCs w:val="22"/>
        </w:rPr>
        <w:t>fl</w:t>
      </w:r>
      <w:proofErr w:type="spellEnd"/>
      <w:r w:rsidR="00026C26" w:rsidRPr="00200B7B">
        <w:rPr>
          <w:rFonts w:ascii="Tahoma" w:hAnsi="Tahoma" w:cs="Tahoma"/>
          <w:sz w:val="22"/>
          <w:szCs w:val="22"/>
        </w:rPr>
        <w:t>. 244- 245</w:t>
      </w:r>
      <w:r w:rsidR="008F696D" w:rsidRPr="00200B7B">
        <w:rPr>
          <w:rFonts w:ascii="Tahoma" w:hAnsi="Tahoma" w:cs="Tahoma"/>
          <w:sz w:val="22"/>
          <w:szCs w:val="22"/>
        </w:rPr>
        <w:t>)</w:t>
      </w:r>
      <w:r w:rsidR="00026C26" w:rsidRPr="00200B7B">
        <w:rPr>
          <w:rFonts w:ascii="Tahoma" w:hAnsi="Tahoma" w:cs="Tahoma"/>
          <w:sz w:val="22"/>
          <w:szCs w:val="22"/>
        </w:rPr>
        <w:t>.</w:t>
      </w:r>
    </w:p>
    <w:p w:rsidR="00026C26" w:rsidRPr="00200B7B" w:rsidRDefault="00026C26" w:rsidP="003646F4">
      <w:pPr>
        <w:pStyle w:val="Textoindependiente"/>
        <w:spacing w:after="0" w:line="276" w:lineRule="auto"/>
        <w:ind w:firstLine="709"/>
        <w:jc w:val="both"/>
        <w:rPr>
          <w:rFonts w:ascii="Tahoma" w:hAnsi="Tahoma" w:cs="Tahoma"/>
          <w:sz w:val="22"/>
          <w:szCs w:val="22"/>
        </w:rPr>
      </w:pPr>
    </w:p>
    <w:p w:rsidR="00981BC6" w:rsidRPr="00200B7B" w:rsidRDefault="00026C26" w:rsidP="00470AAE">
      <w:pPr>
        <w:pStyle w:val="Textoindependiente"/>
        <w:spacing w:after="0" w:line="276" w:lineRule="auto"/>
        <w:ind w:firstLine="709"/>
        <w:jc w:val="both"/>
        <w:rPr>
          <w:rFonts w:ascii="Tahoma" w:hAnsi="Tahoma" w:cs="Tahoma"/>
          <w:sz w:val="22"/>
          <w:szCs w:val="22"/>
        </w:rPr>
      </w:pPr>
      <w:r w:rsidRPr="00200B7B">
        <w:rPr>
          <w:rFonts w:ascii="Tahoma" w:hAnsi="Tahoma" w:cs="Tahoma"/>
          <w:sz w:val="22"/>
          <w:szCs w:val="22"/>
        </w:rPr>
        <w:t>No obstante ante la falta de respuesta por parte de los aludidos funcionarios, se abrió incidente en su contra (</w:t>
      </w:r>
      <w:proofErr w:type="spellStart"/>
      <w:r w:rsidRPr="00200B7B">
        <w:rPr>
          <w:rFonts w:ascii="Tahoma" w:hAnsi="Tahoma" w:cs="Tahoma"/>
          <w:sz w:val="22"/>
          <w:szCs w:val="22"/>
        </w:rPr>
        <w:t>fl</w:t>
      </w:r>
      <w:proofErr w:type="spellEnd"/>
      <w:r w:rsidRPr="00200B7B">
        <w:rPr>
          <w:rFonts w:ascii="Tahoma" w:hAnsi="Tahoma" w:cs="Tahoma"/>
          <w:sz w:val="22"/>
          <w:szCs w:val="22"/>
        </w:rPr>
        <w:t>. 247), corriéndoles traslado por el término de tres días para que ejercieran su derecho de defensa, decisión que les fue notificada mediante oficios del 28 de julio de 2016 (</w:t>
      </w:r>
      <w:proofErr w:type="spellStart"/>
      <w:r w:rsidRPr="00200B7B">
        <w:rPr>
          <w:rFonts w:ascii="Tahoma" w:hAnsi="Tahoma" w:cs="Tahoma"/>
          <w:sz w:val="22"/>
          <w:szCs w:val="22"/>
        </w:rPr>
        <w:t>fls</w:t>
      </w:r>
      <w:proofErr w:type="spellEnd"/>
      <w:r w:rsidRPr="00200B7B">
        <w:rPr>
          <w:rFonts w:ascii="Tahoma" w:hAnsi="Tahoma" w:cs="Tahoma"/>
          <w:sz w:val="22"/>
          <w:szCs w:val="22"/>
        </w:rPr>
        <w:t>. 248 y 2</w:t>
      </w:r>
      <w:r w:rsidR="000121DA" w:rsidRPr="00200B7B">
        <w:rPr>
          <w:rFonts w:ascii="Tahoma" w:hAnsi="Tahoma" w:cs="Tahoma"/>
          <w:sz w:val="22"/>
          <w:szCs w:val="22"/>
        </w:rPr>
        <w:t>49</w:t>
      </w:r>
      <w:r w:rsidRPr="00200B7B">
        <w:rPr>
          <w:rFonts w:ascii="Tahoma" w:hAnsi="Tahoma" w:cs="Tahoma"/>
          <w:sz w:val="22"/>
          <w:szCs w:val="22"/>
        </w:rPr>
        <w:t>), frente a la cual guardaron silencio.</w:t>
      </w:r>
    </w:p>
    <w:p w:rsidR="00262FEF" w:rsidRPr="00200B7B" w:rsidRDefault="00262FEF" w:rsidP="003646F4">
      <w:pPr>
        <w:pStyle w:val="Textoindependiente"/>
        <w:spacing w:after="0" w:line="276" w:lineRule="auto"/>
        <w:jc w:val="both"/>
        <w:rPr>
          <w:rFonts w:ascii="Tahoma" w:hAnsi="Tahoma" w:cs="Tahoma"/>
          <w:sz w:val="22"/>
          <w:szCs w:val="22"/>
        </w:rPr>
      </w:pPr>
    </w:p>
    <w:p w:rsidR="00D209B2" w:rsidRPr="00200B7B" w:rsidRDefault="00262FEF" w:rsidP="003646F4">
      <w:pPr>
        <w:pStyle w:val="Textoindependiente"/>
        <w:spacing w:after="0" w:line="276" w:lineRule="auto"/>
        <w:ind w:firstLine="708"/>
        <w:jc w:val="both"/>
        <w:rPr>
          <w:rFonts w:ascii="Tahoma" w:hAnsi="Tahoma" w:cs="Tahoma"/>
          <w:sz w:val="22"/>
          <w:szCs w:val="22"/>
        </w:rPr>
      </w:pPr>
      <w:r w:rsidRPr="00200B7B">
        <w:rPr>
          <w:rFonts w:ascii="Tahoma" w:hAnsi="Tahoma" w:cs="Tahoma"/>
          <w:sz w:val="22"/>
          <w:szCs w:val="22"/>
        </w:rPr>
        <w:t xml:space="preserve">Fue con base en el trámite procesal narrado que por decisión del </w:t>
      </w:r>
      <w:r w:rsidR="00470AAE" w:rsidRPr="00200B7B">
        <w:rPr>
          <w:rFonts w:ascii="Tahoma" w:hAnsi="Tahoma" w:cs="Tahoma"/>
          <w:sz w:val="22"/>
          <w:szCs w:val="22"/>
        </w:rPr>
        <w:t>2</w:t>
      </w:r>
      <w:r w:rsidR="00FB1C02" w:rsidRPr="00200B7B">
        <w:rPr>
          <w:rFonts w:ascii="Tahoma" w:hAnsi="Tahoma" w:cs="Tahoma"/>
          <w:sz w:val="22"/>
          <w:szCs w:val="22"/>
        </w:rPr>
        <w:t xml:space="preserve"> </w:t>
      </w:r>
      <w:r w:rsidRPr="00200B7B">
        <w:rPr>
          <w:rFonts w:ascii="Tahoma" w:hAnsi="Tahoma" w:cs="Tahoma"/>
          <w:sz w:val="22"/>
          <w:szCs w:val="22"/>
        </w:rPr>
        <w:t xml:space="preserve">de </w:t>
      </w:r>
      <w:r w:rsidR="00470AAE" w:rsidRPr="00200B7B">
        <w:rPr>
          <w:rFonts w:ascii="Tahoma" w:hAnsi="Tahoma" w:cs="Tahoma"/>
          <w:sz w:val="22"/>
          <w:szCs w:val="22"/>
        </w:rPr>
        <w:t>sept</w:t>
      </w:r>
      <w:r w:rsidR="003646F4" w:rsidRPr="00200B7B">
        <w:rPr>
          <w:rFonts w:ascii="Tahoma" w:hAnsi="Tahoma" w:cs="Tahoma"/>
          <w:sz w:val="22"/>
          <w:szCs w:val="22"/>
        </w:rPr>
        <w:t>iembre</w:t>
      </w:r>
      <w:r w:rsidR="004535FC" w:rsidRPr="00200B7B">
        <w:rPr>
          <w:rFonts w:ascii="Tahoma" w:hAnsi="Tahoma" w:cs="Tahoma"/>
          <w:sz w:val="22"/>
          <w:szCs w:val="22"/>
        </w:rPr>
        <w:t xml:space="preserve"> pas</w:t>
      </w:r>
      <w:r w:rsidRPr="00200B7B">
        <w:rPr>
          <w:rFonts w:ascii="Tahoma" w:hAnsi="Tahoma" w:cs="Tahoma"/>
          <w:sz w:val="22"/>
          <w:szCs w:val="22"/>
        </w:rPr>
        <w:t>ado</w:t>
      </w:r>
      <w:r w:rsidR="00D73B77" w:rsidRPr="00200B7B">
        <w:rPr>
          <w:rFonts w:ascii="Tahoma" w:hAnsi="Tahoma" w:cs="Tahoma"/>
          <w:sz w:val="22"/>
          <w:szCs w:val="22"/>
        </w:rPr>
        <w:t>, el Juzgado</w:t>
      </w:r>
      <w:r w:rsidR="00493094" w:rsidRPr="00200B7B">
        <w:rPr>
          <w:rFonts w:ascii="Tahoma" w:hAnsi="Tahoma" w:cs="Tahoma"/>
          <w:sz w:val="22"/>
          <w:szCs w:val="22"/>
        </w:rPr>
        <w:t xml:space="preserve"> </w:t>
      </w:r>
      <w:r w:rsidR="00470AAE" w:rsidRPr="00200B7B">
        <w:rPr>
          <w:rFonts w:ascii="Tahoma" w:hAnsi="Tahoma" w:cs="Tahoma"/>
          <w:sz w:val="22"/>
          <w:szCs w:val="22"/>
        </w:rPr>
        <w:t>Tercero</w:t>
      </w:r>
      <w:r w:rsidRPr="00200B7B">
        <w:rPr>
          <w:rFonts w:ascii="Tahoma" w:hAnsi="Tahoma" w:cs="Tahoma"/>
          <w:sz w:val="22"/>
          <w:szCs w:val="22"/>
        </w:rPr>
        <w:t xml:space="preserve"> </w:t>
      </w:r>
      <w:r w:rsidR="00D73B77" w:rsidRPr="00200B7B">
        <w:rPr>
          <w:rFonts w:ascii="Tahoma" w:hAnsi="Tahoma" w:cs="Tahoma"/>
          <w:sz w:val="22"/>
          <w:szCs w:val="22"/>
        </w:rPr>
        <w:t xml:space="preserve">Laboral </w:t>
      </w:r>
      <w:r w:rsidRPr="00200B7B">
        <w:rPr>
          <w:rFonts w:ascii="Tahoma" w:hAnsi="Tahoma" w:cs="Tahoma"/>
          <w:sz w:val="22"/>
          <w:szCs w:val="22"/>
        </w:rPr>
        <w:t xml:space="preserve">del Circuito </w:t>
      </w:r>
      <w:r w:rsidR="00493094" w:rsidRPr="00200B7B">
        <w:rPr>
          <w:rFonts w:ascii="Tahoma" w:hAnsi="Tahoma" w:cs="Tahoma"/>
          <w:sz w:val="22"/>
          <w:szCs w:val="22"/>
        </w:rPr>
        <w:t>d</w:t>
      </w:r>
      <w:r w:rsidRPr="00200B7B">
        <w:rPr>
          <w:rFonts w:ascii="Tahoma" w:hAnsi="Tahoma" w:cs="Tahoma"/>
          <w:sz w:val="22"/>
          <w:szCs w:val="22"/>
        </w:rPr>
        <w:t>e Pereira impuso la sanción que ahora se revisa,</w:t>
      </w:r>
      <w:r w:rsidR="00470AAE" w:rsidRPr="00200B7B">
        <w:rPr>
          <w:sz w:val="22"/>
          <w:szCs w:val="22"/>
        </w:rPr>
        <w:t xml:space="preserve"> </w:t>
      </w:r>
      <w:r w:rsidR="00470AAE" w:rsidRPr="00200B7B">
        <w:rPr>
          <w:rFonts w:ascii="Tahoma" w:hAnsi="Tahoma" w:cs="Tahoma"/>
          <w:sz w:val="22"/>
          <w:szCs w:val="22"/>
        </w:rPr>
        <w:t>, frente a la cual se debe decir que, si bien se promulgó con base en las p</w:t>
      </w:r>
      <w:r w:rsidR="00D209B2" w:rsidRPr="00200B7B">
        <w:rPr>
          <w:rFonts w:ascii="Tahoma" w:hAnsi="Tahoma" w:cs="Tahoma"/>
          <w:sz w:val="22"/>
          <w:szCs w:val="22"/>
        </w:rPr>
        <w:t>ruebas que obraban en el expediente</w:t>
      </w:r>
      <w:r w:rsidR="00470AAE" w:rsidRPr="00200B7B">
        <w:rPr>
          <w:rFonts w:ascii="Tahoma" w:hAnsi="Tahoma" w:cs="Tahoma"/>
          <w:sz w:val="22"/>
          <w:szCs w:val="22"/>
        </w:rPr>
        <w:t>,</w:t>
      </w:r>
      <w:r w:rsidR="00AF4889" w:rsidRPr="00200B7B">
        <w:rPr>
          <w:rFonts w:ascii="Tahoma" w:hAnsi="Tahoma" w:cs="Tahoma"/>
          <w:sz w:val="22"/>
          <w:szCs w:val="22"/>
        </w:rPr>
        <w:t xml:space="preserve"> </w:t>
      </w:r>
      <w:r w:rsidR="00470AAE" w:rsidRPr="00200B7B">
        <w:rPr>
          <w:rFonts w:ascii="Tahoma" w:hAnsi="Tahoma" w:cs="Tahoma"/>
          <w:sz w:val="22"/>
          <w:szCs w:val="22"/>
        </w:rPr>
        <w:t xml:space="preserve"> actualmente carece de fundamento y amerita ser revocada, pues con posterioridad a su </w:t>
      </w:r>
      <w:proofErr w:type="spellStart"/>
      <w:r w:rsidR="00470AAE" w:rsidRPr="00200B7B">
        <w:rPr>
          <w:rFonts w:ascii="Tahoma" w:hAnsi="Tahoma" w:cs="Tahoma"/>
          <w:sz w:val="22"/>
          <w:szCs w:val="22"/>
        </w:rPr>
        <w:t>proferimiento</w:t>
      </w:r>
      <w:proofErr w:type="spellEnd"/>
      <w:r w:rsidR="00D209B2" w:rsidRPr="00200B7B">
        <w:rPr>
          <w:rFonts w:ascii="Tahoma" w:hAnsi="Tahoma" w:cs="Tahoma"/>
          <w:sz w:val="22"/>
          <w:szCs w:val="22"/>
        </w:rPr>
        <w:t xml:space="preserve">, la señora Alba Nelly Ventura </w:t>
      </w:r>
      <w:r w:rsidR="00641DC2" w:rsidRPr="00200B7B">
        <w:rPr>
          <w:rFonts w:ascii="Tahoma" w:hAnsi="Tahoma" w:cs="Tahoma"/>
          <w:sz w:val="22"/>
          <w:szCs w:val="22"/>
        </w:rPr>
        <w:t xml:space="preserve">allegó a este Despacho escrito con fecha del 19 de septiembre de 2016, mediante el cual manifiesta que la entidad </w:t>
      </w:r>
      <w:proofErr w:type="spellStart"/>
      <w:r w:rsidR="00641DC2" w:rsidRPr="00200B7B">
        <w:rPr>
          <w:rFonts w:ascii="Tahoma" w:hAnsi="Tahoma" w:cs="Tahoma"/>
          <w:sz w:val="22"/>
          <w:szCs w:val="22"/>
        </w:rPr>
        <w:t>Cafesalud</w:t>
      </w:r>
      <w:proofErr w:type="spellEnd"/>
      <w:r w:rsidR="00641DC2" w:rsidRPr="00200B7B">
        <w:rPr>
          <w:rFonts w:ascii="Tahoma" w:hAnsi="Tahoma" w:cs="Tahoma"/>
          <w:sz w:val="22"/>
          <w:szCs w:val="22"/>
        </w:rPr>
        <w:t xml:space="preserve"> ya cumplió con su obligación de prestar de forma integral todos los servicios requeridos para darle continuidad al tratamiento médico del menor Juan José </w:t>
      </w:r>
      <w:r w:rsidR="00641DC2" w:rsidRPr="00200B7B">
        <w:rPr>
          <w:rFonts w:ascii="Tahoma" w:hAnsi="Tahoma" w:cs="Tahoma"/>
          <w:sz w:val="22"/>
          <w:szCs w:val="22"/>
        </w:rPr>
        <w:lastRenderedPageBreak/>
        <w:t xml:space="preserve">Mosquera Ventura. En </w:t>
      </w:r>
      <w:r w:rsidR="001B2E6C" w:rsidRPr="00200B7B">
        <w:rPr>
          <w:rFonts w:ascii="Tahoma" w:hAnsi="Tahoma" w:cs="Tahoma"/>
          <w:sz w:val="22"/>
          <w:szCs w:val="22"/>
        </w:rPr>
        <w:t xml:space="preserve">consecuencia </w:t>
      </w:r>
      <w:r w:rsidR="00641DC2" w:rsidRPr="00200B7B">
        <w:rPr>
          <w:rFonts w:ascii="Tahoma" w:hAnsi="Tahoma" w:cs="Tahoma"/>
          <w:sz w:val="22"/>
          <w:szCs w:val="22"/>
        </w:rPr>
        <w:t xml:space="preserve"> </w:t>
      </w:r>
      <w:r w:rsidR="001B2E6C" w:rsidRPr="00200B7B">
        <w:rPr>
          <w:rFonts w:ascii="Tahoma" w:hAnsi="Tahoma" w:cs="Tahoma"/>
          <w:sz w:val="22"/>
          <w:szCs w:val="22"/>
        </w:rPr>
        <w:t xml:space="preserve">se revocará la decisión consultada, por cuanto quienes fueron sancionados </w:t>
      </w:r>
      <w:r w:rsidR="00AF4889" w:rsidRPr="00200B7B">
        <w:rPr>
          <w:rFonts w:ascii="Tahoma" w:hAnsi="Tahoma" w:cs="Tahoma"/>
          <w:sz w:val="22"/>
          <w:szCs w:val="22"/>
        </w:rPr>
        <w:t xml:space="preserve">ya </w:t>
      </w:r>
      <w:r w:rsidR="001B2E6C" w:rsidRPr="00200B7B">
        <w:rPr>
          <w:rFonts w:ascii="Tahoma" w:hAnsi="Tahoma" w:cs="Tahoma"/>
          <w:sz w:val="22"/>
          <w:szCs w:val="22"/>
        </w:rPr>
        <w:t>cumplieron</w:t>
      </w:r>
      <w:r w:rsidR="00AF4889" w:rsidRPr="00200B7B">
        <w:rPr>
          <w:rFonts w:ascii="Tahoma" w:hAnsi="Tahoma" w:cs="Tahoma"/>
          <w:sz w:val="22"/>
          <w:szCs w:val="22"/>
        </w:rPr>
        <w:t xml:space="preserve"> con el fallo de tutela</w:t>
      </w:r>
      <w:r w:rsidR="001B2E6C" w:rsidRPr="00200B7B">
        <w:rPr>
          <w:rFonts w:ascii="Tahoma" w:hAnsi="Tahoma" w:cs="Tahoma"/>
          <w:sz w:val="22"/>
          <w:szCs w:val="22"/>
        </w:rPr>
        <w:t>.</w:t>
      </w:r>
    </w:p>
    <w:p w:rsidR="00641DC2" w:rsidRPr="00200B7B" w:rsidRDefault="00641DC2" w:rsidP="003646F4">
      <w:pPr>
        <w:pStyle w:val="Textoindependiente"/>
        <w:spacing w:after="0" w:line="276" w:lineRule="auto"/>
        <w:ind w:firstLine="708"/>
        <w:jc w:val="both"/>
        <w:rPr>
          <w:rFonts w:ascii="Tahoma" w:hAnsi="Tahoma" w:cs="Tahoma"/>
          <w:sz w:val="22"/>
          <w:szCs w:val="22"/>
        </w:rPr>
      </w:pPr>
    </w:p>
    <w:p w:rsidR="00981BC6" w:rsidRPr="00200B7B" w:rsidRDefault="00470AAE" w:rsidP="00641DC2">
      <w:pPr>
        <w:pStyle w:val="Textoindependiente"/>
        <w:spacing w:after="0" w:line="276" w:lineRule="auto"/>
        <w:ind w:firstLine="708"/>
        <w:jc w:val="both"/>
        <w:rPr>
          <w:rFonts w:ascii="Tahoma" w:hAnsi="Tahoma" w:cs="Tahoma"/>
          <w:sz w:val="22"/>
          <w:szCs w:val="22"/>
        </w:rPr>
      </w:pPr>
      <w:r w:rsidRPr="00200B7B">
        <w:rPr>
          <w:rFonts w:ascii="Tahoma" w:hAnsi="Tahoma" w:cs="Tahoma"/>
          <w:sz w:val="22"/>
          <w:szCs w:val="22"/>
        </w:rPr>
        <w:t xml:space="preserve"> </w:t>
      </w:r>
      <w:r w:rsidR="00641DC2" w:rsidRPr="00200B7B">
        <w:rPr>
          <w:rFonts w:ascii="Tahoma" w:hAnsi="Tahoma" w:cs="Tahoma"/>
          <w:sz w:val="22"/>
          <w:szCs w:val="22"/>
        </w:rPr>
        <w:t>En mérito de lo expuesto, la Sala Laboral del Tribunal Superior del Distrito Judicial de Pereira, administrando justicia en nombre de la República de Colombia y por Autoridad de la Ley,</w:t>
      </w:r>
    </w:p>
    <w:p w:rsidR="00262FEF" w:rsidRPr="00200B7B" w:rsidRDefault="00262FEF" w:rsidP="003646F4">
      <w:pPr>
        <w:pStyle w:val="Textoindependiente"/>
        <w:spacing w:after="0" w:line="276" w:lineRule="auto"/>
        <w:ind w:firstLine="708"/>
        <w:jc w:val="both"/>
        <w:rPr>
          <w:rFonts w:ascii="Tahoma" w:hAnsi="Tahoma" w:cs="Tahoma"/>
          <w:sz w:val="22"/>
          <w:szCs w:val="22"/>
        </w:rPr>
      </w:pPr>
    </w:p>
    <w:p w:rsidR="00262FEF" w:rsidRPr="00200B7B" w:rsidRDefault="00262FEF" w:rsidP="003646F4">
      <w:pPr>
        <w:pStyle w:val="Textoindependiente"/>
        <w:spacing w:after="0" w:line="276" w:lineRule="auto"/>
        <w:jc w:val="center"/>
        <w:rPr>
          <w:rFonts w:ascii="Tahoma" w:hAnsi="Tahoma" w:cs="Tahoma"/>
          <w:b/>
          <w:sz w:val="22"/>
          <w:szCs w:val="22"/>
        </w:rPr>
      </w:pPr>
      <w:r w:rsidRPr="00200B7B">
        <w:rPr>
          <w:rFonts w:ascii="Tahoma" w:hAnsi="Tahoma" w:cs="Tahoma"/>
          <w:b/>
          <w:sz w:val="22"/>
          <w:szCs w:val="22"/>
        </w:rPr>
        <w:t>RESUELVE</w:t>
      </w:r>
    </w:p>
    <w:p w:rsidR="00262FEF" w:rsidRPr="00200B7B" w:rsidRDefault="00262FEF" w:rsidP="003646F4">
      <w:pPr>
        <w:pStyle w:val="Textoindependiente"/>
        <w:spacing w:after="0" w:line="276" w:lineRule="auto"/>
        <w:jc w:val="center"/>
        <w:rPr>
          <w:rFonts w:ascii="Tahoma" w:hAnsi="Tahoma" w:cs="Tahoma"/>
          <w:b/>
          <w:sz w:val="22"/>
          <w:szCs w:val="22"/>
          <w:highlight w:val="yellow"/>
        </w:rPr>
      </w:pPr>
    </w:p>
    <w:p w:rsidR="00A9607A" w:rsidRPr="00200B7B" w:rsidRDefault="00262FEF" w:rsidP="00DA7526">
      <w:pPr>
        <w:spacing w:line="276" w:lineRule="auto"/>
        <w:ind w:firstLine="708"/>
        <w:jc w:val="both"/>
        <w:rPr>
          <w:sz w:val="22"/>
          <w:szCs w:val="22"/>
        </w:rPr>
      </w:pPr>
      <w:r w:rsidRPr="00200B7B">
        <w:rPr>
          <w:rFonts w:ascii="Tahoma" w:hAnsi="Tahoma" w:cs="Tahoma"/>
          <w:b/>
          <w:sz w:val="22"/>
          <w:szCs w:val="22"/>
        </w:rPr>
        <w:t xml:space="preserve">Primero: </w:t>
      </w:r>
      <w:r w:rsidR="001B2E6C" w:rsidRPr="00200B7B">
        <w:rPr>
          <w:rFonts w:ascii="Tahoma" w:hAnsi="Tahoma" w:cs="Tahoma"/>
          <w:b/>
          <w:sz w:val="22"/>
          <w:szCs w:val="22"/>
        </w:rPr>
        <w:t xml:space="preserve">REVOCAR </w:t>
      </w:r>
      <w:r w:rsidR="001B2E6C" w:rsidRPr="00200B7B">
        <w:rPr>
          <w:rFonts w:ascii="Tahoma" w:hAnsi="Tahoma" w:cs="Tahoma"/>
          <w:sz w:val="22"/>
          <w:szCs w:val="22"/>
        </w:rPr>
        <w:t xml:space="preserve">la sanción impuesta por el Juzgado Tercero Laboral del Circuito de Pereira a los Dres. Guillermo Enrique </w:t>
      </w:r>
      <w:proofErr w:type="spellStart"/>
      <w:r w:rsidR="001B2E6C" w:rsidRPr="00200B7B">
        <w:rPr>
          <w:rFonts w:ascii="Tahoma" w:hAnsi="Tahoma" w:cs="Tahoma"/>
          <w:sz w:val="22"/>
          <w:szCs w:val="22"/>
        </w:rPr>
        <w:t>Gosso</w:t>
      </w:r>
      <w:proofErr w:type="spellEnd"/>
      <w:r w:rsidR="001B2E6C" w:rsidRPr="00200B7B">
        <w:rPr>
          <w:rFonts w:ascii="Tahoma" w:hAnsi="Tahoma" w:cs="Tahoma"/>
          <w:sz w:val="22"/>
          <w:szCs w:val="22"/>
        </w:rPr>
        <w:t xml:space="preserve">  Sandoval y la Dra. Adriana Londoño, en su condición de Gerente General o Presidente y Gerente Nacional del Eje Cafetero respectivamente</w:t>
      </w:r>
      <w:r w:rsidR="00DA7526" w:rsidRPr="00200B7B">
        <w:rPr>
          <w:rFonts w:ascii="Tahoma" w:hAnsi="Tahoma" w:cs="Tahoma"/>
          <w:sz w:val="22"/>
          <w:szCs w:val="22"/>
        </w:rPr>
        <w:t>, por las razones expuestas en la parte motiva de esta decisión.</w:t>
      </w:r>
      <w:r w:rsidR="00DA7526" w:rsidRPr="00200B7B">
        <w:rPr>
          <w:rFonts w:ascii="Tahoma" w:hAnsi="Tahoma" w:cs="Tahoma"/>
          <w:b/>
          <w:sz w:val="22"/>
          <w:szCs w:val="22"/>
        </w:rPr>
        <w:t xml:space="preserve"> </w:t>
      </w:r>
    </w:p>
    <w:p w:rsidR="00262FEF" w:rsidRPr="00200B7B" w:rsidRDefault="00262FEF" w:rsidP="003646F4">
      <w:pPr>
        <w:pStyle w:val="Sinespaciado"/>
        <w:rPr>
          <w:sz w:val="22"/>
          <w:szCs w:val="22"/>
        </w:rPr>
      </w:pPr>
    </w:p>
    <w:p w:rsidR="00262FEF" w:rsidRPr="00200B7B" w:rsidRDefault="00AF4889" w:rsidP="003646F4">
      <w:pPr>
        <w:pStyle w:val="Textoindependiente"/>
        <w:spacing w:after="0" w:line="276" w:lineRule="auto"/>
        <w:ind w:firstLine="708"/>
        <w:jc w:val="both"/>
        <w:rPr>
          <w:rFonts w:ascii="Tahoma" w:hAnsi="Tahoma" w:cs="Tahoma"/>
          <w:sz w:val="22"/>
          <w:szCs w:val="22"/>
        </w:rPr>
      </w:pPr>
      <w:r w:rsidRPr="00200B7B">
        <w:rPr>
          <w:rFonts w:ascii="Tahoma" w:hAnsi="Tahoma" w:cs="Tahoma"/>
          <w:b/>
          <w:sz w:val="22"/>
          <w:szCs w:val="22"/>
        </w:rPr>
        <w:t>Segundo</w:t>
      </w:r>
      <w:r w:rsidR="00262FEF" w:rsidRPr="00200B7B">
        <w:rPr>
          <w:rFonts w:ascii="Tahoma" w:hAnsi="Tahoma" w:cs="Tahoma"/>
          <w:b/>
          <w:sz w:val="22"/>
          <w:szCs w:val="22"/>
        </w:rPr>
        <w:t>:</w:t>
      </w:r>
      <w:r w:rsidR="00262FEF" w:rsidRPr="00200B7B">
        <w:rPr>
          <w:rFonts w:ascii="Tahoma" w:hAnsi="Tahoma" w:cs="Tahoma"/>
          <w:sz w:val="22"/>
          <w:szCs w:val="22"/>
        </w:rPr>
        <w:t xml:space="preserve"> </w:t>
      </w:r>
      <w:r w:rsidR="001B2E6C" w:rsidRPr="00200B7B">
        <w:rPr>
          <w:rFonts w:ascii="Tahoma" w:hAnsi="Tahoma" w:cs="Tahoma"/>
          <w:sz w:val="22"/>
          <w:szCs w:val="22"/>
        </w:rPr>
        <w:t>COMUNICAR a los interesados en la forma prevista por el artículo 32 del Decreto 2591 de 1991.</w:t>
      </w:r>
    </w:p>
    <w:p w:rsidR="00262FEF" w:rsidRPr="00200B7B" w:rsidRDefault="00262FEF" w:rsidP="003646F4">
      <w:pPr>
        <w:pStyle w:val="Sinespaciado"/>
        <w:spacing w:line="276" w:lineRule="auto"/>
        <w:rPr>
          <w:sz w:val="22"/>
          <w:szCs w:val="22"/>
          <w:highlight w:val="yellow"/>
        </w:rPr>
      </w:pPr>
    </w:p>
    <w:p w:rsidR="00262FEF" w:rsidRPr="00200B7B" w:rsidRDefault="00262FEF" w:rsidP="003646F4">
      <w:pPr>
        <w:pStyle w:val="Textoindependiente"/>
        <w:spacing w:after="0" w:line="276" w:lineRule="auto"/>
        <w:ind w:firstLine="708"/>
        <w:jc w:val="both"/>
        <w:rPr>
          <w:rFonts w:ascii="Tahoma" w:hAnsi="Tahoma" w:cs="Tahoma"/>
          <w:b/>
          <w:sz w:val="22"/>
          <w:szCs w:val="22"/>
        </w:rPr>
      </w:pPr>
      <w:r w:rsidRPr="00200B7B">
        <w:rPr>
          <w:rFonts w:ascii="Tahoma" w:hAnsi="Tahoma" w:cs="Tahoma"/>
          <w:b/>
          <w:sz w:val="22"/>
          <w:szCs w:val="22"/>
        </w:rPr>
        <w:t>NOTIFÍQUESE y CÚMPLASE,</w:t>
      </w:r>
    </w:p>
    <w:p w:rsidR="00262FEF" w:rsidRPr="00200B7B" w:rsidRDefault="00262FEF" w:rsidP="003646F4">
      <w:pPr>
        <w:pStyle w:val="Sinespaciado"/>
        <w:spacing w:line="276" w:lineRule="auto"/>
        <w:rPr>
          <w:sz w:val="22"/>
          <w:szCs w:val="22"/>
        </w:rPr>
      </w:pPr>
    </w:p>
    <w:p w:rsidR="00262FEF" w:rsidRPr="00200B7B" w:rsidRDefault="00667E45" w:rsidP="00200B7B">
      <w:pPr>
        <w:spacing w:line="276" w:lineRule="auto"/>
        <w:ind w:firstLine="708"/>
        <w:rPr>
          <w:rFonts w:ascii="Tahoma" w:hAnsi="Tahoma" w:cs="Tahoma"/>
          <w:sz w:val="22"/>
          <w:szCs w:val="22"/>
        </w:rPr>
      </w:pPr>
      <w:r w:rsidRPr="00200B7B">
        <w:rPr>
          <w:rFonts w:ascii="Tahoma" w:hAnsi="Tahoma" w:cs="Tahoma"/>
          <w:sz w:val="22"/>
          <w:szCs w:val="22"/>
        </w:rPr>
        <w:t>La Magistrada</w:t>
      </w:r>
      <w:r w:rsidR="00262FEF" w:rsidRPr="00200B7B">
        <w:rPr>
          <w:rFonts w:ascii="Tahoma" w:hAnsi="Tahoma" w:cs="Tahoma"/>
          <w:sz w:val="22"/>
          <w:szCs w:val="22"/>
        </w:rPr>
        <w:t>,</w:t>
      </w:r>
    </w:p>
    <w:p w:rsidR="00667E45" w:rsidRPr="00200B7B" w:rsidRDefault="00667E45" w:rsidP="003646F4">
      <w:pPr>
        <w:spacing w:line="276" w:lineRule="auto"/>
        <w:jc w:val="both"/>
        <w:rPr>
          <w:rFonts w:ascii="Tahoma" w:hAnsi="Tahoma" w:cs="Tahoma"/>
          <w:b/>
          <w:sz w:val="22"/>
          <w:szCs w:val="22"/>
        </w:rPr>
      </w:pPr>
    </w:p>
    <w:p w:rsidR="00667E45" w:rsidRPr="00200B7B" w:rsidRDefault="00667E45" w:rsidP="003646F4">
      <w:pPr>
        <w:spacing w:line="276" w:lineRule="auto"/>
        <w:jc w:val="both"/>
        <w:rPr>
          <w:rFonts w:ascii="Tahoma" w:hAnsi="Tahoma" w:cs="Tahoma"/>
          <w:b/>
          <w:sz w:val="22"/>
          <w:szCs w:val="22"/>
        </w:rPr>
      </w:pPr>
    </w:p>
    <w:p w:rsidR="00667E45" w:rsidRPr="00200B7B" w:rsidRDefault="00667E45" w:rsidP="003646F4">
      <w:pPr>
        <w:spacing w:line="276" w:lineRule="auto"/>
        <w:jc w:val="both"/>
        <w:rPr>
          <w:rFonts w:ascii="Tahoma" w:hAnsi="Tahoma" w:cs="Tahoma"/>
          <w:b/>
          <w:sz w:val="22"/>
          <w:szCs w:val="22"/>
        </w:rPr>
      </w:pPr>
    </w:p>
    <w:p w:rsidR="00E92533" w:rsidRPr="00200B7B" w:rsidRDefault="00E92533" w:rsidP="003646F4">
      <w:pPr>
        <w:spacing w:line="276" w:lineRule="auto"/>
        <w:jc w:val="both"/>
        <w:rPr>
          <w:rFonts w:ascii="Tahoma" w:hAnsi="Tahoma" w:cs="Tahoma"/>
          <w:b/>
          <w:sz w:val="22"/>
          <w:szCs w:val="22"/>
        </w:rPr>
      </w:pPr>
    </w:p>
    <w:p w:rsidR="00B7430E" w:rsidRPr="00200B7B" w:rsidRDefault="00B7430E" w:rsidP="003646F4">
      <w:pPr>
        <w:spacing w:line="276" w:lineRule="auto"/>
        <w:jc w:val="both"/>
        <w:rPr>
          <w:rFonts w:ascii="Tahoma" w:hAnsi="Tahoma" w:cs="Tahoma"/>
          <w:b/>
          <w:sz w:val="22"/>
          <w:szCs w:val="22"/>
        </w:rPr>
      </w:pPr>
    </w:p>
    <w:p w:rsidR="00262FEF" w:rsidRPr="00200B7B" w:rsidRDefault="00262FEF" w:rsidP="003646F4">
      <w:pPr>
        <w:spacing w:line="276" w:lineRule="auto"/>
        <w:jc w:val="center"/>
        <w:rPr>
          <w:rFonts w:ascii="Tahoma" w:hAnsi="Tahoma" w:cs="Tahoma"/>
          <w:b/>
          <w:sz w:val="22"/>
          <w:szCs w:val="22"/>
        </w:rPr>
      </w:pPr>
      <w:r w:rsidRPr="00200B7B">
        <w:rPr>
          <w:rFonts w:ascii="Tahoma" w:hAnsi="Tahoma" w:cs="Tahoma"/>
          <w:b/>
          <w:sz w:val="22"/>
          <w:szCs w:val="22"/>
        </w:rPr>
        <w:t>ANA LUCÍA CAICEDO CALDERÓN</w:t>
      </w:r>
    </w:p>
    <w:p w:rsidR="00667E45" w:rsidRPr="00200B7B" w:rsidRDefault="00667E45" w:rsidP="00E92533">
      <w:pPr>
        <w:pStyle w:val="Sinespaciado"/>
        <w:rPr>
          <w:sz w:val="22"/>
          <w:szCs w:val="22"/>
        </w:rPr>
      </w:pPr>
    </w:p>
    <w:p w:rsidR="00667E45" w:rsidRPr="00200B7B" w:rsidRDefault="00667E45" w:rsidP="00200B7B">
      <w:pPr>
        <w:spacing w:line="276" w:lineRule="auto"/>
        <w:ind w:firstLine="708"/>
        <w:rPr>
          <w:rFonts w:ascii="Tahoma" w:hAnsi="Tahoma" w:cs="Tahoma"/>
          <w:sz w:val="22"/>
          <w:szCs w:val="22"/>
        </w:rPr>
      </w:pPr>
      <w:r w:rsidRPr="00200B7B">
        <w:rPr>
          <w:rFonts w:ascii="Tahoma" w:hAnsi="Tahoma" w:cs="Tahoma"/>
          <w:sz w:val="22"/>
          <w:szCs w:val="22"/>
        </w:rPr>
        <w:t>Los Magistrados,</w:t>
      </w:r>
    </w:p>
    <w:p w:rsidR="00262FEF" w:rsidRPr="00200B7B" w:rsidRDefault="00262FEF" w:rsidP="003646F4">
      <w:pPr>
        <w:spacing w:line="276" w:lineRule="auto"/>
        <w:rPr>
          <w:rFonts w:ascii="Tahoma" w:hAnsi="Tahoma" w:cs="Tahoma"/>
          <w:sz w:val="22"/>
          <w:szCs w:val="22"/>
        </w:rPr>
      </w:pPr>
    </w:p>
    <w:p w:rsidR="00262FEF" w:rsidRPr="00200B7B" w:rsidRDefault="00262FEF" w:rsidP="003646F4">
      <w:pPr>
        <w:spacing w:line="276" w:lineRule="auto"/>
        <w:rPr>
          <w:rFonts w:ascii="Tahoma" w:hAnsi="Tahoma" w:cs="Tahoma"/>
          <w:sz w:val="22"/>
          <w:szCs w:val="22"/>
        </w:rPr>
      </w:pPr>
    </w:p>
    <w:p w:rsidR="00E92533" w:rsidRPr="00200B7B" w:rsidRDefault="00E92533" w:rsidP="003646F4">
      <w:pPr>
        <w:spacing w:line="276" w:lineRule="auto"/>
        <w:rPr>
          <w:rFonts w:ascii="Tahoma" w:hAnsi="Tahoma" w:cs="Tahoma"/>
          <w:sz w:val="22"/>
          <w:szCs w:val="22"/>
        </w:rPr>
      </w:pPr>
    </w:p>
    <w:p w:rsidR="00667E45" w:rsidRPr="00200B7B" w:rsidRDefault="00667E45" w:rsidP="003646F4">
      <w:pPr>
        <w:spacing w:line="276" w:lineRule="auto"/>
        <w:rPr>
          <w:rFonts w:ascii="Tahoma" w:hAnsi="Tahoma" w:cs="Tahoma"/>
          <w:sz w:val="22"/>
          <w:szCs w:val="22"/>
        </w:rPr>
      </w:pPr>
    </w:p>
    <w:p w:rsidR="00B7430E" w:rsidRPr="00200B7B" w:rsidRDefault="00B7430E" w:rsidP="003646F4">
      <w:pPr>
        <w:spacing w:line="276" w:lineRule="auto"/>
        <w:rPr>
          <w:rFonts w:ascii="Tahoma" w:hAnsi="Tahoma" w:cs="Tahoma"/>
          <w:sz w:val="22"/>
          <w:szCs w:val="22"/>
        </w:rPr>
      </w:pPr>
    </w:p>
    <w:p w:rsidR="00262FEF" w:rsidRPr="00200B7B" w:rsidRDefault="00262FEF" w:rsidP="003646F4">
      <w:pPr>
        <w:pStyle w:val="Ttulo4"/>
        <w:spacing w:line="276" w:lineRule="auto"/>
        <w:rPr>
          <w:rFonts w:ascii="Tahoma" w:hAnsi="Tahoma" w:cs="Tahoma"/>
          <w:sz w:val="22"/>
          <w:szCs w:val="22"/>
        </w:rPr>
      </w:pPr>
      <w:r w:rsidRPr="00200B7B">
        <w:rPr>
          <w:rFonts w:ascii="Tahoma" w:hAnsi="Tahoma" w:cs="Tahoma"/>
          <w:sz w:val="22"/>
          <w:szCs w:val="22"/>
        </w:rPr>
        <w:t xml:space="preserve">JULIO CÉSAR SALAZAR MUÑOZ                 </w:t>
      </w:r>
      <w:r w:rsidR="00B7430E" w:rsidRPr="00200B7B">
        <w:rPr>
          <w:rFonts w:ascii="Tahoma" w:hAnsi="Tahoma" w:cs="Tahoma"/>
          <w:sz w:val="22"/>
          <w:szCs w:val="22"/>
        </w:rPr>
        <w:t>FRANCISCO JAVIER TAMAYO TABARES</w:t>
      </w:r>
    </w:p>
    <w:p w:rsidR="00493094" w:rsidRPr="00200B7B" w:rsidRDefault="00262FEF" w:rsidP="003646F4">
      <w:pPr>
        <w:spacing w:line="276" w:lineRule="auto"/>
        <w:rPr>
          <w:rFonts w:ascii="Tahoma" w:hAnsi="Tahoma" w:cs="Tahoma"/>
          <w:b/>
          <w:sz w:val="22"/>
          <w:szCs w:val="22"/>
        </w:rPr>
      </w:pPr>
      <w:r w:rsidRPr="00200B7B">
        <w:rPr>
          <w:rFonts w:ascii="Tahoma" w:hAnsi="Tahoma" w:cs="Tahoma"/>
          <w:b/>
          <w:sz w:val="22"/>
          <w:szCs w:val="22"/>
        </w:rPr>
        <w:tab/>
      </w:r>
      <w:r w:rsidRPr="00200B7B">
        <w:rPr>
          <w:rFonts w:ascii="Tahoma" w:hAnsi="Tahoma" w:cs="Tahoma"/>
          <w:b/>
          <w:sz w:val="22"/>
          <w:szCs w:val="22"/>
        </w:rPr>
        <w:tab/>
      </w:r>
      <w:r w:rsidRPr="00200B7B">
        <w:rPr>
          <w:rFonts w:ascii="Tahoma" w:hAnsi="Tahoma" w:cs="Tahoma"/>
          <w:b/>
          <w:sz w:val="22"/>
          <w:szCs w:val="22"/>
        </w:rPr>
        <w:tab/>
      </w:r>
      <w:r w:rsidR="00EC1786" w:rsidRPr="00200B7B">
        <w:rPr>
          <w:rFonts w:ascii="Tahoma" w:hAnsi="Tahoma" w:cs="Tahoma"/>
          <w:b/>
          <w:sz w:val="22"/>
          <w:szCs w:val="22"/>
        </w:rPr>
        <w:t xml:space="preserve">                                                     </w:t>
      </w:r>
    </w:p>
    <w:p w:rsidR="00262FEF" w:rsidRPr="00200B7B" w:rsidRDefault="00262FEF" w:rsidP="003646F4">
      <w:pPr>
        <w:spacing w:line="276" w:lineRule="auto"/>
        <w:rPr>
          <w:rFonts w:ascii="Tahoma" w:hAnsi="Tahoma" w:cs="Tahoma"/>
          <w:b/>
          <w:sz w:val="22"/>
          <w:szCs w:val="22"/>
        </w:rPr>
      </w:pPr>
      <w:r w:rsidRPr="00200B7B">
        <w:rPr>
          <w:rFonts w:ascii="Tahoma" w:hAnsi="Tahoma" w:cs="Tahoma"/>
          <w:b/>
          <w:sz w:val="22"/>
          <w:szCs w:val="22"/>
        </w:rPr>
        <w:tab/>
      </w:r>
      <w:r w:rsidRPr="00200B7B">
        <w:rPr>
          <w:rFonts w:ascii="Tahoma" w:hAnsi="Tahoma" w:cs="Tahoma"/>
          <w:b/>
          <w:sz w:val="22"/>
          <w:szCs w:val="22"/>
        </w:rPr>
        <w:tab/>
      </w:r>
      <w:r w:rsidRPr="00200B7B">
        <w:rPr>
          <w:rFonts w:ascii="Tahoma" w:hAnsi="Tahoma" w:cs="Tahoma"/>
          <w:b/>
          <w:sz w:val="22"/>
          <w:szCs w:val="22"/>
        </w:rPr>
        <w:tab/>
        <w:t xml:space="preserve">     </w:t>
      </w:r>
    </w:p>
    <w:p w:rsidR="00B7430E" w:rsidRPr="00200B7B" w:rsidRDefault="00B7430E" w:rsidP="003646F4">
      <w:pPr>
        <w:spacing w:line="276" w:lineRule="auto"/>
        <w:rPr>
          <w:rFonts w:ascii="Tahoma" w:hAnsi="Tahoma" w:cs="Tahoma"/>
          <w:b/>
          <w:sz w:val="22"/>
          <w:szCs w:val="22"/>
        </w:rPr>
      </w:pPr>
    </w:p>
    <w:p w:rsidR="00262FEF" w:rsidRPr="00200B7B" w:rsidRDefault="00262FEF" w:rsidP="003646F4">
      <w:pPr>
        <w:spacing w:line="276" w:lineRule="auto"/>
        <w:jc w:val="center"/>
        <w:rPr>
          <w:rFonts w:ascii="Tahoma" w:hAnsi="Tahoma" w:cs="Tahoma"/>
          <w:b/>
          <w:sz w:val="22"/>
          <w:szCs w:val="22"/>
        </w:rPr>
      </w:pPr>
    </w:p>
    <w:p w:rsidR="00262FEF" w:rsidRPr="00200B7B" w:rsidRDefault="00262FEF" w:rsidP="003646F4">
      <w:pPr>
        <w:spacing w:line="276" w:lineRule="auto"/>
        <w:jc w:val="center"/>
        <w:rPr>
          <w:rFonts w:ascii="Tahoma" w:hAnsi="Tahoma" w:cs="Tahoma"/>
          <w:b/>
          <w:sz w:val="22"/>
          <w:szCs w:val="22"/>
        </w:rPr>
      </w:pPr>
    </w:p>
    <w:p w:rsidR="00262FEF" w:rsidRPr="00200B7B" w:rsidRDefault="00262FEF" w:rsidP="003646F4">
      <w:pPr>
        <w:spacing w:line="276" w:lineRule="auto"/>
        <w:jc w:val="center"/>
        <w:rPr>
          <w:rFonts w:ascii="Tahoma" w:hAnsi="Tahoma" w:cs="Tahoma"/>
          <w:b/>
          <w:sz w:val="22"/>
          <w:szCs w:val="22"/>
        </w:rPr>
      </w:pPr>
    </w:p>
    <w:p w:rsidR="00262FEF" w:rsidRPr="00200B7B" w:rsidRDefault="00262FEF" w:rsidP="003646F4">
      <w:pPr>
        <w:spacing w:line="276" w:lineRule="auto"/>
        <w:jc w:val="center"/>
        <w:rPr>
          <w:rFonts w:ascii="Tahoma" w:hAnsi="Tahoma" w:cs="Tahoma"/>
          <w:b/>
          <w:sz w:val="22"/>
          <w:szCs w:val="22"/>
        </w:rPr>
      </w:pPr>
    </w:p>
    <w:p w:rsidR="00262FEF" w:rsidRPr="00200B7B" w:rsidRDefault="00200B7B" w:rsidP="003646F4">
      <w:pPr>
        <w:spacing w:line="276" w:lineRule="auto"/>
        <w:jc w:val="center"/>
        <w:rPr>
          <w:rFonts w:ascii="Tahoma" w:hAnsi="Tahoma" w:cs="Tahoma"/>
          <w:b/>
          <w:sz w:val="22"/>
          <w:szCs w:val="22"/>
        </w:rPr>
      </w:pPr>
      <w:r>
        <w:rPr>
          <w:rFonts w:ascii="Tahoma" w:hAnsi="Tahoma" w:cs="Tahoma"/>
          <w:b/>
          <w:sz w:val="22"/>
          <w:szCs w:val="22"/>
        </w:rPr>
        <w:t>ALONSO GAVIRIA OCAMPO</w:t>
      </w:r>
      <w:bookmarkStart w:id="0" w:name="_GoBack"/>
      <w:bookmarkEnd w:id="0"/>
      <w:r w:rsidR="00262FEF" w:rsidRPr="00200B7B">
        <w:rPr>
          <w:rFonts w:ascii="Tahoma" w:hAnsi="Tahoma" w:cs="Tahoma"/>
          <w:b/>
          <w:sz w:val="22"/>
          <w:szCs w:val="22"/>
        </w:rPr>
        <w:t xml:space="preserve"> </w:t>
      </w:r>
    </w:p>
    <w:p w:rsidR="00262FEF" w:rsidRPr="00200B7B" w:rsidRDefault="00262FEF" w:rsidP="003646F4">
      <w:pPr>
        <w:spacing w:line="276" w:lineRule="auto"/>
        <w:jc w:val="center"/>
        <w:rPr>
          <w:rFonts w:ascii="Tahoma" w:hAnsi="Tahoma" w:cs="Tahoma"/>
          <w:b/>
          <w:sz w:val="22"/>
          <w:szCs w:val="22"/>
        </w:rPr>
      </w:pPr>
      <w:r w:rsidRPr="00200B7B">
        <w:rPr>
          <w:rFonts w:ascii="Tahoma" w:hAnsi="Tahoma" w:cs="Tahoma"/>
          <w:b/>
          <w:sz w:val="22"/>
          <w:szCs w:val="22"/>
        </w:rPr>
        <w:t>Secretaria</w:t>
      </w:r>
    </w:p>
    <w:sectPr w:rsidR="00262FEF" w:rsidRPr="00200B7B" w:rsidSect="00200B7B">
      <w:headerReference w:type="default" r:id="rId7"/>
      <w:footerReference w:type="default" r:id="rId8"/>
      <w:footerReference w:type="firs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39" w:rsidRDefault="000E0839">
      <w:r>
        <w:separator/>
      </w:r>
    </w:p>
  </w:endnote>
  <w:endnote w:type="continuationSeparator" w:id="0">
    <w:p w:rsidR="000E0839" w:rsidRDefault="000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3D706E">
    <w:pPr>
      <w:pStyle w:val="Piedepgina"/>
      <w:jc w:val="center"/>
    </w:pPr>
    <w:r>
      <w:fldChar w:fldCharType="begin"/>
    </w:r>
    <w:r w:rsidR="000E4BD8">
      <w:instrText>PAGE   \* MERGEFORMAT</w:instrText>
    </w:r>
    <w:r>
      <w:fldChar w:fldCharType="separate"/>
    </w:r>
    <w:r w:rsidR="00200B7B">
      <w:rPr>
        <w:noProof/>
      </w:rPr>
      <w:t>2</w:t>
    </w:r>
    <w:r>
      <w:fldChar w:fldCharType="end"/>
    </w:r>
  </w:p>
  <w:p w:rsidR="000E4BD8" w:rsidRDefault="000E4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3D706E">
    <w:pPr>
      <w:pStyle w:val="Piedepgina"/>
      <w:jc w:val="center"/>
    </w:pPr>
    <w:r>
      <w:fldChar w:fldCharType="begin"/>
    </w:r>
    <w:r w:rsidR="000E4BD8">
      <w:instrText>PAGE   \* MERGEFORMAT</w:instrText>
    </w:r>
    <w:r>
      <w:fldChar w:fldCharType="separate"/>
    </w:r>
    <w:r w:rsidR="00200B7B">
      <w:rPr>
        <w:noProof/>
      </w:rPr>
      <w:t>1</w:t>
    </w:r>
    <w:r>
      <w:fldChar w:fldCharType="end"/>
    </w:r>
  </w:p>
  <w:p w:rsidR="000E4BD8" w:rsidRDefault="000E4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39" w:rsidRDefault="000E0839">
      <w:r>
        <w:separator/>
      </w:r>
    </w:p>
  </w:footnote>
  <w:footnote w:type="continuationSeparator" w:id="0">
    <w:p w:rsidR="000E0839" w:rsidRDefault="000E0839">
      <w:r>
        <w:continuationSeparator/>
      </w:r>
    </w:p>
  </w:footnote>
  <w:footnote w:id="1">
    <w:p w:rsidR="006D22E7" w:rsidRPr="006D22E7" w:rsidRDefault="006D22E7">
      <w:pPr>
        <w:pStyle w:val="Textonotapie"/>
        <w:rPr>
          <w:lang w:val="es-CO"/>
        </w:rPr>
      </w:pPr>
      <w:r>
        <w:rPr>
          <w:rStyle w:val="Refdenotaalpie"/>
        </w:rPr>
        <w:footnoteRef/>
      </w:r>
      <w:r>
        <w:t xml:space="preserve"> </w:t>
      </w:r>
      <w:r>
        <w:rPr>
          <w:rFonts w:ascii="Tahoma" w:hAnsi="Tahoma" w:cs="Tahoma"/>
        </w:rPr>
        <w:t xml:space="preserve"> </w:t>
      </w:r>
      <w:r w:rsidR="0082667A">
        <w:rPr>
          <w:rFonts w:ascii="Tahoma" w:hAnsi="Tahoma" w:cs="Tahoma"/>
          <w:i/>
        </w:rPr>
        <w:t>Notificada a l</w:t>
      </w:r>
      <w:r w:rsidR="007D5201">
        <w:rPr>
          <w:rFonts w:ascii="Tahoma" w:hAnsi="Tahoma" w:cs="Tahoma"/>
          <w:i/>
        </w:rPr>
        <w:t>a entidad accionada mediante el</w:t>
      </w:r>
      <w:r w:rsidR="00981BC6">
        <w:rPr>
          <w:rFonts w:ascii="Tahoma" w:hAnsi="Tahoma" w:cs="Tahoma"/>
          <w:i/>
        </w:rPr>
        <w:t xml:space="preserve"> oficio</w:t>
      </w:r>
      <w:r w:rsidR="005B5ABD">
        <w:rPr>
          <w:rFonts w:ascii="Tahoma" w:hAnsi="Tahoma" w:cs="Tahoma"/>
          <w:i/>
        </w:rPr>
        <w:t xml:space="preserve"> No. 2787 </w:t>
      </w:r>
      <w:r w:rsidR="002E21E4">
        <w:rPr>
          <w:rFonts w:ascii="Tahoma" w:hAnsi="Tahoma" w:cs="Tahoma"/>
          <w:i/>
        </w:rPr>
        <w:t>del 17</w:t>
      </w:r>
      <w:r w:rsidR="007D5201">
        <w:rPr>
          <w:rFonts w:ascii="Tahoma" w:hAnsi="Tahoma" w:cs="Tahoma"/>
          <w:i/>
        </w:rPr>
        <w:t xml:space="preserve"> de </w:t>
      </w:r>
      <w:r w:rsidR="005B5ABD">
        <w:rPr>
          <w:rFonts w:ascii="Tahoma" w:hAnsi="Tahoma" w:cs="Tahoma"/>
          <w:i/>
        </w:rPr>
        <w:t>agosto de 2011</w:t>
      </w:r>
      <w:r w:rsidR="007D5201">
        <w:rPr>
          <w:rFonts w:ascii="Tahoma" w:hAnsi="Tahoma" w:cs="Tahoma"/>
          <w:i/>
        </w:rPr>
        <w:t xml:space="preserve"> (</w:t>
      </w:r>
      <w:proofErr w:type="spellStart"/>
      <w:r w:rsidR="007D5201">
        <w:rPr>
          <w:rFonts w:ascii="Tahoma" w:hAnsi="Tahoma" w:cs="Tahoma"/>
          <w:i/>
        </w:rPr>
        <w:t>fl</w:t>
      </w:r>
      <w:proofErr w:type="spellEnd"/>
      <w:r w:rsidR="007D5201">
        <w:rPr>
          <w:rFonts w:ascii="Tahoma" w:hAnsi="Tahoma" w:cs="Tahoma"/>
          <w:i/>
        </w:rPr>
        <w:t xml:space="preserve">. </w:t>
      </w:r>
      <w:r w:rsidR="005B5ABD">
        <w:rPr>
          <w:rFonts w:ascii="Tahoma" w:hAnsi="Tahoma" w:cs="Tahoma"/>
          <w:i/>
        </w:rPr>
        <w:t>81</w:t>
      </w:r>
      <w:r w:rsidR="0082667A">
        <w:rPr>
          <w:rFonts w:ascii="Tahoma" w:hAnsi="Tahoma" w:cs="Tahoma"/>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t>66001-31-05-00</w:t>
    </w:r>
    <w:r w:rsidR="00F06D82">
      <w:rPr>
        <w:rFonts w:ascii="Tahoma" w:hAnsi="Tahoma" w:cs="Tahoma"/>
        <w:b w:val="0"/>
        <w:sz w:val="16"/>
        <w:szCs w:val="16"/>
      </w:rPr>
      <w:t>3</w:t>
    </w:r>
    <w:r w:rsidRPr="000164B8">
      <w:rPr>
        <w:rFonts w:ascii="Tahoma" w:hAnsi="Tahoma" w:cs="Tahoma"/>
        <w:b w:val="0"/>
        <w:sz w:val="16"/>
        <w:szCs w:val="16"/>
      </w:rPr>
      <w:t>-201</w:t>
    </w:r>
    <w:r w:rsidR="00F06D82">
      <w:rPr>
        <w:rFonts w:ascii="Tahoma" w:hAnsi="Tahoma" w:cs="Tahoma"/>
        <w:b w:val="0"/>
        <w:sz w:val="16"/>
        <w:szCs w:val="16"/>
      </w:rPr>
      <w:t>1</w:t>
    </w:r>
    <w:r w:rsidRPr="000164B8">
      <w:rPr>
        <w:rFonts w:ascii="Tahoma" w:hAnsi="Tahoma" w:cs="Tahoma"/>
        <w:b w:val="0"/>
        <w:sz w:val="16"/>
        <w:szCs w:val="16"/>
      </w:rPr>
      <w:t>-</w:t>
    </w:r>
    <w:r w:rsidR="00F06D82">
      <w:rPr>
        <w:rFonts w:ascii="Tahoma" w:hAnsi="Tahoma" w:cs="Tahoma"/>
        <w:b w:val="0"/>
        <w:sz w:val="16"/>
        <w:szCs w:val="16"/>
      </w:rPr>
      <w:t>00928</w:t>
    </w:r>
    <w:r w:rsidR="000F05A8">
      <w:rPr>
        <w:rFonts w:ascii="Tahoma" w:hAnsi="Tahoma" w:cs="Tahoma"/>
        <w:b w:val="0"/>
        <w:sz w:val="16"/>
        <w:szCs w:val="16"/>
      </w:rPr>
      <w:t>-</w:t>
    </w:r>
    <w:r w:rsidR="00F06D82">
      <w:rPr>
        <w:rFonts w:ascii="Tahoma" w:hAnsi="Tahoma" w:cs="Tahoma"/>
        <w:b w:val="0"/>
        <w:sz w:val="16"/>
        <w:szCs w:val="16"/>
      </w:rPr>
      <w:t>02</w:t>
    </w:r>
  </w:p>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F06D82">
      <w:rPr>
        <w:rFonts w:ascii="Tahoma" w:hAnsi="Tahoma" w:cs="Tahoma"/>
        <w:b w:val="0"/>
        <w:sz w:val="16"/>
        <w:szCs w:val="16"/>
      </w:rPr>
      <w:t>Alba Nelly Ventura en Representación de su hijo menor Juan José Mosquera Ventura</w:t>
    </w:r>
  </w:p>
  <w:p w:rsidR="000E4BD8" w:rsidRPr="000164B8" w:rsidRDefault="000E4BD8" w:rsidP="00262FEF">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00F06D82">
      <w:rPr>
        <w:rFonts w:ascii="Tahoma" w:hAnsi="Tahoma" w:cs="Tahoma"/>
        <w:b w:val="0"/>
        <w:sz w:val="16"/>
        <w:szCs w:val="16"/>
      </w:rPr>
      <w:tab/>
    </w:r>
    <w:proofErr w:type="spellStart"/>
    <w:r w:rsidR="00F06D82">
      <w:rPr>
        <w:rFonts w:ascii="Tahoma" w:hAnsi="Tahoma" w:cs="Tahoma"/>
        <w:b w:val="0"/>
        <w:sz w:val="16"/>
        <w:szCs w:val="16"/>
      </w:rPr>
      <w:t>Cafesalud</w:t>
    </w:r>
    <w:proofErr w:type="spellEnd"/>
    <w:r w:rsidR="00F06D82">
      <w:rPr>
        <w:rFonts w:ascii="Tahoma" w:hAnsi="Tahoma" w:cs="Tahoma"/>
        <w:b w:val="0"/>
        <w:sz w:val="16"/>
        <w:szCs w:val="16"/>
      </w:rPr>
      <w:t xml:space="preserve"> EPS-S</w:t>
    </w:r>
  </w:p>
  <w:p w:rsidR="000E4BD8" w:rsidRDefault="000E4B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F"/>
    <w:rsid w:val="00007432"/>
    <w:rsid w:val="000121DA"/>
    <w:rsid w:val="00012E3A"/>
    <w:rsid w:val="00026C26"/>
    <w:rsid w:val="000317DB"/>
    <w:rsid w:val="000358FB"/>
    <w:rsid w:val="00056A7E"/>
    <w:rsid w:val="00071308"/>
    <w:rsid w:val="00075675"/>
    <w:rsid w:val="000851D9"/>
    <w:rsid w:val="000A085E"/>
    <w:rsid w:val="000A3518"/>
    <w:rsid w:val="000A57FD"/>
    <w:rsid w:val="000B1704"/>
    <w:rsid w:val="000B76A5"/>
    <w:rsid w:val="000D4A4B"/>
    <w:rsid w:val="000D6356"/>
    <w:rsid w:val="000E0839"/>
    <w:rsid w:val="000E4BD8"/>
    <w:rsid w:val="000F05A8"/>
    <w:rsid w:val="000F0802"/>
    <w:rsid w:val="001103CB"/>
    <w:rsid w:val="00110937"/>
    <w:rsid w:val="00125D04"/>
    <w:rsid w:val="001471CC"/>
    <w:rsid w:val="001577EE"/>
    <w:rsid w:val="00165A0F"/>
    <w:rsid w:val="0017333E"/>
    <w:rsid w:val="00177F84"/>
    <w:rsid w:val="001B2E6C"/>
    <w:rsid w:val="001C3CEF"/>
    <w:rsid w:val="001C3ECB"/>
    <w:rsid w:val="001E5927"/>
    <w:rsid w:val="00200B7B"/>
    <w:rsid w:val="00233D76"/>
    <w:rsid w:val="00262FEF"/>
    <w:rsid w:val="00263AC6"/>
    <w:rsid w:val="00270FA9"/>
    <w:rsid w:val="002E21E4"/>
    <w:rsid w:val="002F4AE7"/>
    <w:rsid w:val="00306EC7"/>
    <w:rsid w:val="003125F6"/>
    <w:rsid w:val="0032505B"/>
    <w:rsid w:val="00331CA2"/>
    <w:rsid w:val="0036013A"/>
    <w:rsid w:val="003646F4"/>
    <w:rsid w:val="003821CE"/>
    <w:rsid w:val="003A4B29"/>
    <w:rsid w:val="003B711F"/>
    <w:rsid w:val="003C1677"/>
    <w:rsid w:val="003D706E"/>
    <w:rsid w:val="003E0A0F"/>
    <w:rsid w:val="00413B46"/>
    <w:rsid w:val="00423644"/>
    <w:rsid w:val="00426978"/>
    <w:rsid w:val="00433360"/>
    <w:rsid w:val="004535FC"/>
    <w:rsid w:val="00470AAE"/>
    <w:rsid w:val="00485851"/>
    <w:rsid w:val="00493094"/>
    <w:rsid w:val="0049388F"/>
    <w:rsid w:val="00495E0A"/>
    <w:rsid w:val="004C063C"/>
    <w:rsid w:val="004C7EF4"/>
    <w:rsid w:val="004D5981"/>
    <w:rsid w:val="004F4D54"/>
    <w:rsid w:val="00536E20"/>
    <w:rsid w:val="00543251"/>
    <w:rsid w:val="00547C7B"/>
    <w:rsid w:val="005657C0"/>
    <w:rsid w:val="005822CF"/>
    <w:rsid w:val="0058784C"/>
    <w:rsid w:val="00591A88"/>
    <w:rsid w:val="005A6B02"/>
    <w:rsid w:val="005B047D"/>
    <w:rsid w:val="005B5ABD"/>
    <w:rsid w:val="005B66CE"/>
    <w:rsid w:val="005D6CC6"/>
    <w:rsid w:val="00630C91"/>
    <w:rsid w:val="00637E88"/>
    <w:rsid w:val="006410D7"/>
    <w:rsid w:val="00641DC2"/>
    <w:rsid w:val="00652842"/>
    <w:rsid w:val="00667E45"/>
    <w:rsid w:val="00685587"/>
    <w:rsid w:val="00686D8E"/>
    <w:rsid w:val="00691DB9"/>
    <w:rsid w:val="006A5815"/>
    <w:rsid w:val="006A58E2"/>
    <w:rsid w:val="006D0F14"/>
    <w:rsid w:val="006D22E7"/>
    <w:rsid w:val="00703C50"/>
    <w:rsid w:val="00705376"/>
    <w:rsid w:val="007113CE"/>
    <w:rsid w:val="00746A6C"/>
    <w:rsid w:val="007546D5"/>
    <w:rsid w:val="00771C33"/>
    <w:rsid w:val="0077558C"/>
    <w:rsid w:val="00777DD5"/>
    <w:rsid w:val="00786FD6"/>
    <w:rsid w:val="0079364B"/>
    <w:rsid w:val="007B262F"/>
    <w:rsid w:val="007B5821"/>
    <w:rsid w:val="007B616D"/>
    <w:rsid w:val="007C0A6F"/>
    <w:rsid w:val="007D5201"/>
    <w:rsid w:val="007E0253"/>
    <w:rsid w:val="007E69A9"/>
    <w:rsid w:val="0080388E"/>
    <w:rsid w:val="0082667A"/>
    <w:rsid w:val="00850D9B"/>
    <w:rsid w:val="00870B60"/>
    <w:rsid w:val="0089131D"/>
    <w:rsid w:val="008C113E"/>
    <w:rsid w:val="008F696D"/>
    <w:rsid w:val="00954D6C"/>
    <w:rsid w:val="00963B60"/>
    <w:rsid w:val="00981BC6"/>
    <w:rsid w:val="00987E5B"/>
    <w:rsid w:val="009B1A32"/>
    <w:rsid w:val="009C63CA"/>
    <w:rsid w:val="009D0ECE"/>
    <w:rsid w:val="009D2FBC"/>
    <w:rsid w:val="009D5E96"/>
    <w:rsid w:val="009F3BD3"/>
    <w:rsid w:val="00A13A6C"/>
    <w:rsid w:val="00A2458C"/>
    <w:rsid w:val="00A25A55"/>
    <w:rsid w:val="00A413A6"/>
    <w:rsid w:val="00A51842"/>
    <w:rsid w:val="00A55E81"/>
    <w:rsid w:val="00A8460C"/>
    <w:rsid w:val="00A86ED0"/>
    <w:rsid w:val="00A9607A"/>
    <w:rsid w:val="00AD2E33"/>
    <w:rsid w:val="00AF4889"/>
    <w:rsid w:val="00B7430E"/>
    <w:rsid w:val="00B772BA"/>
    <w:rsid w:val="00B9730C"/>
    <w:rsid w:val="00BA0AEF"/>
    <w:rsid w:val="00BB415C"/>
    <w:rsid w:val="00BF14AA"/>
    <w:rsid w:val="00C45F68"/>
    <w:rsid w:val="00C478CC"/>
    <w:rsid w:val="00C5574E"/>
    <w:rsid w:val="00C60021"/>
    <w:rsid w:val="00C74EAF"/>
    <w:rsid w:val="00C816EC"/>
    <w:rsid w:val="00CA43BE"/>
    <w:rsid w:val="00CF4DB7"/>
    <w:rsid w:val="00D209B2"/>
    <w:rsid w:val="00D35B8A"/>
    <w:rsid w:val="00D70AD1"/>
    <w:rsid w:val="00D73B77"/>
    <w:rsid w:val="00DA7526"/>
    <w:rsid w:val="00DB5087"/>
    <w:rsid w:val="00DF4A8A"/>
    <w:rsid w:val="00E16230"/>
    <w:rsid w:val="00E3050D"/>
    <w:rsid w:val="00E31BF6"/>
    <w:rsid w:val="00E56C7D"/>
    <w:rsid w:val="00E736F2"/>
    <w:rsid w:val="00E8021B"/>
    <w:rsid w:val="00E81520"/>
    <w:rsid w:val="00E92533"/>
    <w:rsid w:val="00EB418E"/>
    <w:rsid w:val="00EC1786"/>
    <w:rsid w:val="00EC4060"/>
    <w:rsid w:val="00F06D82"/>
    <w:rsid w:val="00F1683D"/>
    <w:rsid w:val="00F3761E"/>
    <w:rsid w:val="00F64833"/>
    <w:rsid w:val="00F76B49"/>
    <w:rsid w:val="00F91727"/>
    <w:rsid w:val="00FA3795"/>
    <w:rsid w:val="00FB05F1"/>
    <w:rsid w:val="00FB1C02"/>
    <w:rsid w:val="00FF60B8"/>
    <w:rsid w:val="00FF73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07694-7B06-4964-9F47-1D7139A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EF"/>
    <w:rPr>
      <w:sz w:val="24"/>
      <w:szCs w:val="24"/>
      <w:lang w:val="es-ES" w:eastAsia="es-ES"/>
    </w:rPr>
  </w:style>
  <w:style w:type="paragraph" w:styleId="Ttulo4">
    <w:name w:val="heading 4"/>
    <w:basedOn w:val="Normal"/>
    <w:next w:val="Normal"/>
    <w:link w:val="Ttulo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62FEF"/>
    <w:rPr>
      <w:b/>
      <w:sz w:val="24"/>
      <w:lang w:val="es-ES" w:eastAsia="es-ES" w:bidi="ar-SA"/>
    </w:rPr>
  </w:style>
  <w:style w:type="paragraph" w:styleId="Puesto">
    <w:name w:val="Title"/>
    <w:basedOn w:val="Normal"/>
    <w:link w:val="PuestoCar"/>
    <w:qFormat/>
    <w:rsid w:val="00262FEF"/>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262FEF"/>
    <w:rPr>
      <w:rFonts w:ascii="Arial" w:hAnsi="Arial"/>
      <w:b/>
      <w:sz w:val="24"/>
      <w:szCs w:val="24"/>
      <w:lang w:val="es-ES" w:eastAsia="es-ES" w:bidi="ar-SA"/>
    </w:rPr>
  </w:style>
  <w:style w:type="paragraph" w:styleId="Textoindependiente">
    <w:name w:val="Body Text"/>
    <w:basedOn w:val="Normal"/>
    <w:link w:val="TextoindependienteCar"/>
    <w:rsid w:val="00262FEF"/>
    <w:pPr>
      <w:spacing w:after="120"/>
    </w:pPr>
  </w:style>
  <w:style w:type="character" w:customStyle="1" w:styleId="TextoindependienteCar">
    <w:name w:val="Texto independiente Car"/>
    <w:link w:val="Textoindependien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262FEF"/>
    <w:pPr>
      <w:tabs>
        <w:tab w:val="center" w:pos="4419"/>
        <w:tab w:val="right" w:pos="8838"/>
      </w:tabs>
    </w:pPr>
  </w:style>
  <w:style w:type="character" w:customStyle="1" w:styleId="EncabezadoCar">
    <w:name w:val="Encabezado Car"/>
    <w:link w:val="Encabezado"/>
    <w:rsid w:val="00262FEF"/>
    <w:rPr>
      <w:sz w:val="24"/>
      <w:szCs w:val="24"/>
      <w:lang w:val="es-ES" w:eastAsia="es-ES" w:bidi="ar-SA"/>
    </w:rPr>
  </w:style>
  <w:style w:type="paragraph" w:styleId="Piedepgina">
    <w:name w:val="footer"/>
    <w:basedOn w:val="Normal"/>
    <w:link w:val="PiedepginaCar"/>
    <w:unhideWhenUsed/>
    <w:rsid w:val="00262FEF"/>
    <w:pPr>
      <w:tabs>
        <w:tab w:val="center" w:pos="4419"/>
        <w:tab w:val="right" w:pos="8838"/>
      </w:tabs>
    </w:pPr>
  </w:style>
  <w:style w:type="character" w:customStyle="1" w:styleId="PiedepginaCar">
    <w:name w:val="Pie de página Car"/>
    <w:link w:val="Piedepgina"/>
    <w:rsid w:val="00262FEF"/>
    <w:rPr>
      <w:sz w:val="24"/>
      <w:szCs w:val="24"/>
      <w:lang w:val="es-ES" w:eastAsia="es-ES" w:bidi="ar-SA"/>
    </w:rPr>
  </w:style>
  <w:style w:type="paragraph" w:styleId="Textodeglobo">
    <w:name w:val="Balloon Text"/>
    <w:basedOn w:val="Normal"/>
    <w:semiHidden/>
    <w:rsid w:val="00493094"/>
    <w:rPr>
      <w:rFonts w:ascii="Tahoma" w:hAnsi="Tahoma" w:cs="Tahoma"/>
      <w:sz w:val="16"/>
      <w:szCs w:val="16"/>
    </w:rPr>
  </w:style>
  <w:style w:type="paragraph" w:styleId="Textonotapie">
    <w:name w:val="footnote text"/>
    <w:basedOn w:val="Normal"/>
    <w:link w:val="TextonotapieCar"/>
    <w:rsid w:val="006D22E7"/>
    <w:rPr>
      <w:sz w:val="20"/>
      <w:szCs w:val="20"/>
    </w:rPr>
  </w:style>
  <w:style w:type="character" w:customStyle="1" w:styleId="TextonotapieCar">
    <w:name w:val="Texto nota pie Car"/>
    <w:basedOn w:val="Fuentedeprrafopredeter"/>
    <w:link w:val="Textonotapie"/>
    <w:rsid w:val="006D22E7"/>
  </w:style>
  <w:style w:type="character" w:styleId="Refdenotaalpie">
    <w:name w:val="footnote reference"/>
    <w:rsid w:val="006D22E7"/>
    <w:rPr>
      <w:vertAlign w:val="superscript"/>
    </w:rPr>
  </w:style>
  <w:style w:type="paragraph" w:styleId="Sinespaciado">
    <w:name w:val="No Spacing"/>
    <w:uiPriority w:val="1"/>
    <w:qFormat/>
    <w:rsid w:val="000F05A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8236-8188-4EBC-A2E9-5B7A388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Richard Giovanny Diaz Moncayo</cp:lastModifiedBy>
  <cp:revision>3</cp:revision>
  <cp:lastPrinted>2016-01-14T19:36:00Z</cp:lastPrinted>
  <dcterms:created xsi:type="dcterms:W3CDTF">2016-09-20T12:56:00Z</dcterms:created>
  <dcterms:modified xsi:type="dcterms:W3CDTF">2016-09-20T13:00:00Z</dcterms:modified>
</cp:coreProperties>
</file>