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66D08F3A" w14:textId="6EF412B3"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3226AF">
        <w:rPr>
          <w:rFonts w:ascii="Tahoma" w:hAnsi="Tahoma" w:cs="Tahoma"/>
          <w:sz w:val="18"/>
          <w:szCs w:val="18"/>
        </w:rPr>
        <w:t>22 de septiembre</w:t>
      </w:r>
      <w:r w:rsidR="000C347F">
        <w:rPr>
          <w:rFonts w:ascii="Tahoma" w:hAnsi="Tahoma" w:cs="Tahoma"/>
          <w:sz w:val="18"/>
          <w:szCs w:val="18"/>
        </w:rPr>
        <w:t xml:space="preserve"> de 2016</w:t>
      </w:r>
    </w:p>
    <w:p w14:paraId="6A138B78" w14:textId="1BE5D38D"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7C67C6">
        <w:rPr>
          <w:rFonts w:ascii="Tahoma" w:hAnsi="Tahoma" w:cs="Tahoma"/>
          <w:sz w:val="18"/>
          <w:szCs w:val="18"/>
        </w:rPr>
        <w:t>66001-22-05-000</w:t>
      </w:r>
      <w:r w:rsidR="00296AE1">
        <w:rPr>
          <w:rFonts w:ascii="Tahoma" w:hAnsi="Tahoma" w:cs="Tahoma"/>
          <w:sz w:val="18"/>
          <w:szCs w:val="18"/>
        </w:rPr>
        <w:t>-</w:t>
      </w:r>
      <w:r w:rsidR="003226AF">
        <w:rPr>
          <w:rFonts w:ascii="Tahoma" w:hAnsi="Tahoma" w:cs="Tahoma"/>
          <w:sz w:val="18"/>
          <w:szCs w:val="18"/>
        </w:rPr>
        <w:t>2016-00204</w:t>
      </w:r>
      <w:r w:rsidRPr="00C73708">
        <w:rPr>
          <w:rFonts w:ascii="Tahoma" w:hAnsi="Tahoma" w:cs="Tahoma"/>
          <w:sz w:val="18"/>
          <w:szCs w:val="18"/>
        </w:rPr>
        <w:t>-01</w:t>
      </w:r>
    </w:p>
    <w:p w14:paraId="0ADA6DE9"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14:paraId="78B74C06" w14:textId="625E9829"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3226AF">
        <w:rPr>
          <w:rFonts w:ascii="Tahoma" w:hAnsi="Tahoma" w:cs="Tahoma"/>
          <w:sz w:val="18"/>
          <w:szCs w:val="18"/>
        </w:rPr>
        <w:t>Natalia María Restrepo Franco</w:t>
      </w:r>
    </w:p>
    <w:p w14:paraId="2AEC6DDA" w14:textId="35F5E94B"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EA4C11" w:rsidRPr="00EA4C11">
        <w:rPr>
          <w:rFonts w:ascii="Tahoma" w:hAnsi="Tahoma" w:cs="Tahoma"/>
          <w:sz w:val="18"/>
          <w:szCs w:val="18"/>
        </w:rPr>
        <w:t>Consejo Superior de la Judicatura, Registro Nacional de Abogados y Auxiliares de la Justicia</w:t>
      </w:r>
    </w:p>
    <w:p w14:paraId="40D1A7DE" w14:textId="77777777" w:rsidR="007C67C6" w:rsidRPr="002407DE" w:rsidRDefault="007C67C6" w:rsidP="007C67C6">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14:paraId="4F8CCFA6" w14:textId="77777777" w:rsidR="000A3D3E" w:rsidRDefault="00C73708" w:rsidP="00606FBC">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14:paraId="6806E9D8" w14:textId="77777777" w:rsidR="00F53188" w:rsidRDefault="00F53188" w:rsidP="000A3D3E">
      <w:pPr>
        <w:spacing w:after="0" w:line="240" w:lineRule="auto"/>
        <w:ind w:left="2124"/>
        <w:jc w:val="both"/>
        <w:rPr>
          <w:rFonts w:ascii="Tahoma" w:hAnsi="Tahoma" w:cs="Tahoma"/>
          <w:iCs/>
          <w:sz w:val="18"/>
          <w:szCs w:val="18"/>
        </w:rPr>
      </w:pPr>
      <w:r>
        <w:rPr>
          <w:rFonts w:ascii="Tahoma" w:hAnsi="Tahoma" w:cs="Tahoma"/>
          <w:b/>
          <w:sz w:val="18"/>
          <w:szCs w:val="18"/>
          <w:u w:val="single"/>
        </w:rPr>
        <w:t>Derecho de Petición</w:t>
      </w:r>
      <w:r w:rsidR="000C347F" w:rsidRPr="000C347F">
        <w:rPr>
          <w:rFonts w:ascii="Tahoma" w:hAnsi="Tahoma" w:cs="Tahoma"/>
          <w:b/>
          <w:sz w:val="18"/>
          <w:szCs w:val="18"/>
          <w:u w:val="single"/>
        </w:rPr>
        <w:t>:</w:t>
      </w:r>
      <w:r w:rsidR="000C347F" w:rsidRPr="000C347F">
        <w:rPr>
          <w:rFonts w:ascii="Tahoma" w:hAnsi="Tahoma" w:cs="Tahoma"/>
          <w:iCs/>
          <w:sz w:val="18"/>
          <w:szCs w:val="18"/>
        </w:rPr>
        <w:t>.</w:t>
      </w:r>
      <w:r w:rsidRPr="00F53188">
        <w:rPr>
          <w:rFonts w:ascii="Tahoma" w:hAnsi="Tahoma" w:cs="Tahoma"/>
          <w:iCs/>
          <w:sz w:val="18"/>
          <w:szCs w:val="18"/>
        </w:rPr>
        <w:t xml:space="preserve"> </w:t>
      </w:r>
      <w:r w:rsidRPr="00052C84">
        <w:rPr>
          <w:rFonts w:ascii="Tahoma" w:hAnsi="Tahoma" w:cs="Tahoma"/>
          <w:iCs/>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w:t>
      </w:r>
      <w:r w:rsidR="00606FBC">
        <w:rPr>
          <w:rFonts w:ascii="Tahoma" w:hAnsi="Tahoma" w:cs="Tahoma"/>
          <w:iCs/>
          <w:sz w:val="18"/>
          <w:szCs w:val="18"/>
        </w:rPr>
        <w:t xml:space="preserve"> conocimiento del peticionario.</w:t>
      </w:r>
    </w:p>
    <w:p w14:paraId="331F2172" w14:textId="77777777" w:rsidR="008A52AA" w:rsidRDefault="008A52AA" w:rsidP="000A3D3E">
      <w:pPr>
        <w:spacing w:after="0" w:line="240" w:lineRule="auto"/>
        <w:ind w:left="2124"/>
        <w:jc w:val="both"/>
        <w:rPr>
          <w:rFonts w:ascii="Tahoma" w:hAnsi="Tahoma" w:cs="Tahoma"/>
          <w:sz w:val="18"/>
          <w:szCs w:val="18"/>
        </w:rPr>
      </w:pPr>
    </w:p>
    <w:p w14:paraId="0981F657" w14:textId="6BCE95CA" w:rsidR="008A52AA" w:rsidRPr="008A52AA" w:rsidRDefault="008A52AA" w:rsidP="008A52AA">
      <w:pPr>
        <w:jc w:val="both"/>
        <w:rPr>
          <w:rFonts w:ascii="Tahoma" w:hAnsi="Tahoma" w:cs="Tahoma"/>
          <w:iCs/>
          <w:sz w:val="18"/>
          <w:szCs w:val="18"/>
        </w:rPr>
      </w:pPr>
      <w:r w:rsidRPr="008A52AA">
        <w:rPr>
          <w:rFonts w:ascii="Tahoma" w:hAnsi="Tahoma" w:cs="Tahoma"/>
          <w:b/>
          <w:iCs/>
          <w:sz w:val="18"/>
          <w:szCs w:val="18"/>
        </w:rPr>
        <w:t>Citación jurisprudencial:</w:t>
      </w:r>
      <w:r w:rsidRPr="008A52AA">
        <w:rPr>
          <w:rFonts w:ascii="Tahoma" w:hAnsi="Tahoma" w:cs="Tahoma"/>
          <w:iCs/>
          <w:sz w:val="18"/>
          <w:szCs w:val="18"/>
        </w:rPr>
        <w:t xml:space="preserve"> La sentencia T-377 de 2000, sistematizó la jurisprudencia constitucional en esta materia. También se pueden consultar las sentencias</w:t>
      </w:r>
      <w:r>
        <w:rPr>
          <w:rFonts w:ascii="Tahoma" w:hAnsi="Tahoma" w:cs="Tahoma"/>
          <w:iCs/>
          <w:sz w:val="18"/>
          <w:szCs w:val="18"/>
        </w:rPr>
        <w:t xml:space="preserve"> T-735 de 2010, T-479 de 2010, </w:t>
      </w:r>
      <w:r w:rsidRPr="008A52AA">
        <w:rPr>
          <w:rFonts w:ascii="Tahoma" w:hAnsi="Tahoma" w:cs="Tahoma"/>
          <w:iCs/>
          <w:sz w:val="18"/>
          <w:szCs w:val="18"/>
        </w:rPr>
        <w:t>T-508 de 2007, T-1130 de 2008, T-435 de 2007, T-274 de 2007, T-694 de 2006 y T-586 de 2006. Esta cita ha sido tomada de la sentencia T-</w:t>
      </w:r>
      <w:bookmarkStart w:id="1" w:name="_GoBack"/>
      <w:bookmarkEnd w:id="1"/>
      <w:r w:rsidRPr="008A52AA">
        <w:rPr>
          <w:rFonts w:ascii="Tahoma" w:hAnsi="Tahoma" w:cs="Tahoma"/>
          <w:iCs/>
          <w:sz w:val="18"/>
          <w:szCs w:val="18"/>
        </w:rPr>
        <w:t xml:space="preserve">667 de 2011 </w:t>
      </w:r>
      <w:proofErr w:type="spellStart"/>
      <w:r w:rsidRPr="008A52AA">
        <w:rPr>
          <w:rFonts w:ascii="Tahoma" w:hAnsi="Tahoma" w:cs="Tahoma"/>
          <w:iCs/>
          <w:sz w:val="18"/>
          <w:szCs w:val="18"/>
        </w:rPr>
        <w:t>M.P</w:t>
      </w:r>
      <w:proofErr w:type="spellEnd"/>
      <w:r w:rsidRPr="008A52AA">
        <w:rPr>
          <w:rFonts w:ascii="Tahoma" w:hAnsi="Tahoma" w:cs="Tahoma"/>
          <w:iCs/>
          <w:sz w:val="18"/>
          <w:szCs w:val="18"/>
        </w:rPr>
        <w:t>. Luis Ernesto Vargas Silva.</w:t>
      </w:r>
    </w:p>
    <w:p w14:paraId="4C52F279" w14:textId="77777777" w:rsidR="008A52AA" w:rsidRPr="008A52AA" w:rsidRDefault="008A52AA" w:rsidP="008A52AA">
      <w:pPr>
        <w:spacing w:after="0" w:line="240" w:lineRule="auto"/>
        <w:jc w:val="both"/>
        <w:rPr>
          <w:rFonts w:ascii="Tahoma" w:hAnsi="Tahoma" w:cs="Tahoma"/>
          <w:iCs/>
          <w:sz w:val="18"/>
          <w:szCs w:val="18"/>
        </w:rPr>
      </w:pPr>
    </w:p>
    <w:p w14:paraId="6C45FBCD" w14:textId="77777777" w:rsidR="00F53188" w:rsidRPr="008A52AA" w:rsidRDefault="00F53188" w:rsidP="00F53188">
      <w:pPr>
        <w:pStyle w:val="Sinespaciado"/>
        <w:ind w:left="2832" w:hanging="2832"/>
        <w:jc w:val="both"/>
        <w:rPr>
          <w:rFonts w:ascii="Tahoma" w:hAnsi="Tahoma" w:cs="Tahoma"/>
          <w:iCs/>
          <w:sz w:val="18"/>
          <w:szCs w:val="18"/>
        </w:rPr>
      </w:pPr>
    </w:p>
    <w:p w14:paraId="67F5FC79"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62E3A88A"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52C59644" w14:textId="77777777" w:rsidR="00C73708" w:rsidRPr="00014769" w:rsidRDefault="00C73708" w:rsidP="00F2142F">
      <w:pPr>
        <w:pStyle w:val="Sinespaciado"/>
        <w:spacing w:line="276" w:lineRule="auto"/>
        <w:rPr>
          <w:sz w:val="24"/>
          <w:szCs w:val="24"/>
        </w:rPr>
      </w:pPr>
    </w:p>
    <w:p w14:paraId="01228A45" w14:textId="77777777" w:rsidR="00C73708" w:rsidRPr="006773BD" w:rsidRDefault="00C73708" w:rsidP="00F2142F">
      <w:pPr>
        <w:autoSpaceDE w:val="0"/>
        <w:autoSpaceDN w:val="0"/>
        <w:adjustRightInd w:val="0"/>
        <w:spacing w:after="0" w:line="276" w:lineRule="auto"/>
        <w:jc w:val="center"/>
        <w:rPr>
          <w:rFonts w:ascii="Tahoma" w:hAnsi="Tahoma" w:cs="Tahoma"/>
          <w:b/>
          <w:bCs/>
        </w:rPr>
      </w:pPr>
      <w:r w:rsidRPr="006773BD">
        <w:rPr>
          <w:rFonts w:ascii="Tahoma" w:hAnsi="Tahoma" w:cs="Tahoma"/>
        </w:rPr>
        <w:t>Magistrada Ponente:</w:t>
      </w:r>
      <w:r w:rsidRPr="006773BD">
        <w:rPr>
          <w:rFonts w:ascii="Tahoma" w:hAnsi="Tahoma" w:cs="Tahoma"/>
          <w:b/>
          <w:bCs/>
        </w:rPr>
        <w:t xml:space="preserve"> Ana Lucía Caicedo Calderón</w:t>
      </w:r>
    </w:p>
    <w:p w14:paraId="251F2B32" w14:textId="77777777" w:rsidR="00C73708" w:rsidRPr="006773BD" w:rsidRDefault="00C73708" w:rsidP="00AA73FD">
      <w:pPr>
        <w:pStyle w:val="Sinespaciado"/>
        <w:rPr>
          <w:rFonts w:ascii="Tahoma" w:hAnsi="Tahoma" w:cs="Tahoma"/>
        </w:rPr>
      </w:pPr>
    </w:p>
    <w:p w14:paraId="37C8E47F" w14:textId="77777777" w:rsidR="00C73708" w:rsidRPr="006773BD" w:rsidRDefault="00C73708" w:rsidP="00F2142F">
      <w:pPr>
        <w:spacing w:after="0" w:line="276" w:lineRule="auto"/>
        <w:jc w:val="center"/>
        <w:rPr>
          <w:rFonts w:ascii="Tahoma" w:hAnsi="Tahoma" w:cs="Tahoma"/>
          <w:b/>
        </w:rPr>
      </w:pPr>
      <w:r w:rsidRPr="006773BD">
        <w:rPr>
          <w:rFonts w:ascii="Tahoma" w:hAnsi="Tahoma" w:cs="Tahoma"/>
          <w:b/>
        </w:rPr>
        <w:t>Acta No. ___</w:t>
      </w:r>
    </w:p>
    <w:p w14:paraId="30F2BE7B" w14:textId="093226F0" w:rsidR="00C73708" w:rsidRPr="006773BD" w:rsidRDefault="00C73708" w:rsidP="00F2142F">
      <w:pPr>
        <w:spacing w:after="0" w:line="276" w:lineRule="auto"/>
        <w:jc w:val="center"/>
        <w:rPr>
          <w:rFonts w:ascii="Tahoma" w:hAnsi="Tahoma" w:cs="Tahoma"/>
        </w:rPr>
      </w:pPr>
      <w:r w:rsidRPr="006773BD">
        <w:rPr>
          <w:rFonts w:ascii="Tahoma" w:hAnsi="Tahoma" w:cs="Tahoma"/>
        </w:rPr>
        <w:t>(</w:t>
      </w:r>
      <w:r w:rsidR="003226AF" w:rsidRPr="006773BD">
        <w:rPr>
          <w:rFonts w:ascii="Tahoma" w:hAnsi="Tahoma" w:cs="Tahoma"/>
          <w:b/>
        </w:rPr>
        <w:t>Septiembre</w:t>
      </w:r>
      <w:r w:rsidR="006A1E1D" w:rsidRPr="006773BD">
        <w:rPr>
          <w:rFonts w:ascii="Tahoma" w:hAnsi="Tahoma" w:cs="Tahoma"/>
          <w:b/>
        </w:rPr>
        <w:t xml:space="preserve"> </w:t>
      </w:r>
      <w:r w:rsidR="003226AF" w:rsidRPr="006773BD">
        <w:rPr>
          <w:rFonts w:ascii="Tahoma" w:hAnsi="Tahoma" w:cs="Tahoma"/>
          <w:b/>
        </w:rPr>
        <w:t>2</w:t>
      </w:r>
      <w:r w:rsidR="00A77B2B" w:rsidRPr="006773BD">
        <w:rPr>
          <w:rFonts w:ascii="Tahoma" w:hAnsi="Tahoma" w:cs="Tahoma"/>
          <w:b/>
        </w:rPr>
        <w:t>2</w:t>
      </w:r>
      <w:r w:rsidR="00606FBC" w:rsidRPr="006773BD">
        <w:rPr>
          <w:rFonts w:ascii="Tahoma" w:hAnsi="Tahoma" w:cs="Tahoma"/>
          <w:b/>
        </w:rPr>
        <w:t xml:space="preserve"> </w:t>
      </w:r>
      <w:r w:rsidR="00077791" w:rsidRPr="006773BD">
        <w:rPr>
          <w:rFonts w:ascii="Tahoma" w:hAnsi="Tahoma" w:cs="Tahoma"/>
          <w:b/>
        </w:rPr>
        <w:t>de 201</w:t>
      </w:r>
      <w:r w:rsidR="000C347F" w:rsidRPr="006773BD">
        <w:rPr>
          <w:rFonts w:ascii="Tahoma" w:hAnsi="Tahoma" w:cs="Tahoma"/>
          <w:b/>
        </w:rPr>
        <w:t>6</w:t>
      </w:r>
      <w:r w:rsidRPr="006773BD">
        <w:rPr>
          <w:rFonts w:ascii="Tahoma" w:hAnsi="Tahoma" w:cs="Tahoma"/>
        </w:rPr>
        <w:t>)</w:t>
      </w:r>
    </w:p>
    <w:p w14:paraId="6B824AD9" w14:textId="77777777" w:rsidR="00C73708" w:rsidRPr="006773BD" w:rsidRDefault="00C73708" w:rsidP="00AA73FD">
      <w:pPr>
        <w:pStyle w:val="Sinespaciado"/>
        <w:rPr>
          <w:rFonts w:ascii="Tahoma" w:hAnsi="Tahoma" w:cs="Tahoma"/>
        </w:rPr>
      </w:pPr>
    </w:p>
    <w:p w14:paraId="24ADD281" w14:textId="340C57FA" w:rsidR="006A1E1D" w:rsidRPr="006773BD" w:rsidRDefault="006A1E1D" w:rsidP="006A1E1D">
      <w:pPr>
        <w:spacing w:after="0" w:line="276" w:lineRule="auto"/>
        <w:ind w:right="-187" w:firstLine="709"/>
        <w:jc w:val="both"/>
        <w:rPr>
          <w:rFonts w:ascii="Tahoma" w:hAnsi="Tahoma" w:cs="Tahoma"/>
        </w:rPr>
      </w:pPr>
      <w:r w:rsidRPr="006773BD">
        <w:rPr>
          <w:rFonts w:ascii="Tahoma" w:hAnsi="Tahoma" w:cs="Tahoma"/>
        </w:rPr>
        <w:t xml:space="preserve">Dentro del término estipulado en los artículos 86 de la Constitución Política y 29 del Decreto 2591, se resuelve en primera instancia la </w:t>
      </w:r>
      <w:r w:rsidRPr="006773BD">
        <w:rPr>
          <w:rFonts w:ascii="Tahoma" w:hAnsi="Tahoma" w:cs="Tahoma"/>
          <w:b/>
          <w:bCs/>
        </w:rPr>
        <w:t xml:space="preserve">Acción de Tutela </w:t>
      </w:r>
      <w:r w:rsidRPr="006773BD">
        <w:rPr>
          <w:rFonts w:ascii="Tahoma" w:hAnsi="Tahoma" w:cs="Tahoma"/>
        </w:rPr>
        <w:t>impetrada por</w:t>
      </w:r>
      <w:r w:rsidR="003226AF" w:rsidRPr="006773BD">
        <w:rPr>
          <w:rFonts w:ascii="Tahoma" w:hAnsi="Tahoma" w:cs="Tahoma"/>
          <w:b/>
        </w:rPr>
        <w:t xml:space="preserve"> Natalia María Restrepo Franco</w:t>
      </w:r>
      <w:r w:rsidRPr="006773BD">
        <w:rPr>
          <w:rFonts w:ascii="Tahoma" w:hAnsi="Tahoma" w:cs="Tahoma"/>
        </w:rPr>
        <w:t>, contra</w:t>
      </w:r>
      <w:r w:rsidR="003226AF" w:rsidRPr="006773BD">
        <w:rPr>
          <w:rFonts w:ascii="Tahoma" w:hAnsi="Tahoma" w:cs="Tahoma"/>
        </w:rPr>
        <w:t xml:space="preserve"> el</w:t>
      </w:r>
      <w:r w:rsidR="00305D61" w:rsidRPr="006773BD">
        <w:rPr>
          <w:rFonts w:ascii="Tahoma" w:hAnsi="Tahoma" w:cs="Tahoma"/>
        </w:rPr>
        <w:t xml:space="preserve"> Consejo Superior de la Judicatura – Sala Administrativa, el</w:t>
      </w:r>
      <w:r w:rsidR="003226AF" w:rsidRPr="006773BD">
        <w:rPr>
          <w:rFonts w:ascii="Tahoma" w:hAnsi="Tahoma" w:cs="Tahoma"/>
        </w:rPr>
        <w:t xml:space="preserve"> Registro Nacional de Abogados y Auxiliares de Justicia – Risaralda </w:t>
      </w:r>
      <w:r w:rsidRPr="006773BD">
        <w:rPr>
          <w:rFonts w:ascii="Tahoma" w:hAnsi="Tahoma" w:cs="Tahoma"/>
        </w:rPr>
        <w:t>qui</w:t>
      </w:r>
      <w:r w:rsidR="00A77B2B" w:rsidRPr="006773BD">
        <w:rPr>
          <w:rFonts w:ascii="Tahoma" w:hAnsi="Tahoma" w:cs="Tahoma"/>
        </w:rPr>
        <w:t xml:space="preserve">en pretende la protección del derecho fundamental </w:t>
      </w:r>
      <w:r w:rsidR="003226AF" w:rsidRPr="006773BD">
        <w:rPr>
          <w:rFonts w:ascii="Tahoma" w:hAnsi="Tahoma" w:cs="Tahoma"/>
          <w:b/>
        </w:rPr>
        <w:t>al mínimo vital</w:t>
      </w:r>
      <w:r w:rsidR="00A77B2B" w:rsidRPr="006773BD">
        <w:rPr>
          <w:rFonts w:ascii="Tahoma" w:hAnsi="Tahoma" w:cs="Tahoma"/>
          <w:b/>
        </w:rPr>
        <w:t>.</w:t>
      </w:r>
      <w:r w:rsidR="00305D61" w:rsidRPr="006773BD">
        <w:rPr>
          <w:rFonts w:ascii="Tahoma" w:hAnsi="Tahoma" w:cs="Tahoma"/>
          <w:b/>
        </w:rPr>
        <w:t xml:space="preserve"> </w:t>
      </w:r>
      <w:r w:rsidR="00305D61" w:rsidRPr="006773BD">
        <w:rPr>
          <w:rFonts w:ascii="Tahoma" w:hAnsi="Tahoma" w:cs="Tahoma"/>
        </w:rPr>
        <w:t>De oficio se vinculó a la Sala Administrativa del Consejo Seccional de la Judicatura de Risaralda.</w:t>
      </w:r>
    </w:p>
    <w:p w14:paraId="3B7154AA" w14:textId="77777777" w:rsidR="006A1E1D" w:rsidRPr="006773BD" w:rsidRDefault="006A1E1D" w:rsidP="006A1E1D">
      <w:pPr>
        <w:pStyle w:val="Sinespaciado"/>
        <w:spacing w:line="276" w:lineRule="auto"/>
        <w:rPr>
          <w:rFonts w:ascii="Tahoma" w:hAnsi="Tahoma" w:cs="Tahoma"/>
        </w:rPr>
      </w:pPr>
    </w:p>
    <w:p w14:paraId="05C9C146" w14:textId="77777777" w:rsidR="006A1E1D" w:rsidRPr="006773BD" w:rsidRDefault="006A1E1D" w:rsidP="006A1E1D">
      <w:pPr>
        <w:spacing w:after="0" w:line="276" w:lineRule="auto"/>
        <w:ind w:right="-187" w:firstLine="709"/>
        <w:jc w:val="both"/>
        <w:rPr>
          <w:rFonts w:ascii="Tahoma" w:hAnsi="Tahoma" w:cs="Tahoma"/>
        </w:rPr>
      </w:pPr>
      <w:r w:rsidRPr="006773BD">
        <w:rPr>
          <w:rFonts w:ascii="Tahoma" w:hAnsi="Tahoma" w:cs="Tahoma"/>
        </w:rPr>
        <w:t>El proyecto, una vez revisado y discutido, fue aprobado por el resto de integrantes de la Sala, y corresponde a lo siguiente:</w:t>
      </w:r>
    </w:p>
    <w:p w14:paraId="0B9CDD85" w14:textId="77777777" w:rsidR="00296AE1" w:rsidRPr="006773BD" w:rsidRDefault="00296AE1" w:rsidP="00AA73FD">
      <w:pPr>
        <w:pStyle w:val="Sinespaciado"/>
        <w:rPr>
          <w:rFonts w:ascii="Tahoma" w:hAnsi="Tahoma" w:cs="Tahoma"/>
        </w:rPr>
      </w:pPr>
    </w:p>
    <w:p w14:paraId="1BEAFA28" w14:textId="77777777" w:rsidR="00C73708" w:rsidRPr="006773BD" w:rsidRDefault="00216361" w:rsidP="00F2142F">
      <w:pPr>
        <w:pStyle w:val="Ttulo4"/>
        <w:numPr>
          <w:ilvl w:val="0"/>
          <w:numId w:val="2"/>
        </w:numPr>
        <w:tabs>
          <w:tab w:val="clear" w:pos="1080"/>
          <w:tab w:val="left" w:pos="426"/>
        </w:tabs>
        <w:spacing w:line="276" w:lineRule="auto"/>
        <w:ind w:left="0" w:firstLine="0"/>
        <w:rPr>
          <w:rFonts w:ascii="Tahoma" w:hAnsi="Tahoma" w:cs="Tahoma"/>
          <w:sz w:val="22"/>
          <w:szCs w:val="22"/>
        </w:rPr>
      </w:pPr>
      <w:r w:rsidRPr="006773BD">
        <w:rPr>
          <w:rFonts w:ascii="Tahoma" w:hAnsi="Tahoma" w:cs="Tahoma"/>
          <w:sz w:val="22"/>
          <w:szCs w:val="22"/>
        </w:rPr>
        <w:t>La demanda</w:t>
      </w:r>
    </w:p>
    <w:p w14:paraId="208B9069" w14:textId="77777777" w:rsidR="00E7771E" w:rsidRPr="006773BD" w:rsidRDefault="00E7771E" w:rsidP="00AA73FD">
      <w:pPr>
        <w:pStyle w:val="Sinespaciado"/>
        <w:rPr>
          <w:rFonts w:ascii="Tahoma" w:hAnsi="Tahoma" w:cs="Tahoma"/>
        </w:rPr>
      </w:pPr>
    </w:p>
    <w:p w14:paraId="69E477EE" w14:textId="5025C8FB" w:rsidR="00430193" w:rsidRPr="006773BD" w:rsidRDefault="002C54F7" w:rsidP="00EF3C14">
      <w:pPr>
        <w:spacing w:after="0" w:line="276" w:lineRule="auto"/>
        <w:ind w:right="-187"/>
        <w:jc w:val="both"/>
        <w:rPr>
          <w:rFonts w:ascii="Tahoma" w:hAnsi="Tahoma" w:cs="Tahoma"/>
        </w:rPr>
      </w:pPr>
      <w:r w:rsidRPr="006773BD">
        <w:rPr>
          <w:rFonts w:ascii="Tahoma" w:hAnsi="Tahoma" w:cs="Tahoma"/>
        </w:rPr>
        <w:t xml:space="preserve">          </w:t>
      </w:r>
      <w:r w:rsidR="003226AF" w:rsidRPr="006773BD">
        <w:rPr>
          <w:rFonts w:ascii="Tahoma" w:hAnsi="Tahoma" w:cs="Tahoma"/>
        </w:rPr>
        <w:t>La citada demandante informa que el día 4 de mayo del presente año, radicó ante la Sala Administrativa del Consejo Superior de la Judicatura de Risaralda el formulario único para múltiples trámites de profesionales del derecho, solicitando la inscripción en el registro nacional de abogados y la expedición de la respectiva tarjeta profesional. A la mencionada solicitud, afirma que anexó los documentos requeridos, para que el CSJ procediera a la expedición de la tarjeta profesional referida.</w:t>
      </w:r>
    </w:p>
    <w:p w14:paraId="36AE934C" w14:textId="77777777" w:rsidR="00BD57F0" w:rsidRPr="006773BD" w:rsidRDefault="00BD57F0" w:rsidP="00EF3C14">
      <w:pPr>
        <w:spacing w:after="0" w:line="276" w:lineRule="auto"/>
        <w:ind w:right="-187"/>
        <w:jc w:val="both"/>
        <w:rPr>
          <w:rFonts w:ascii="Tahoma" w:hAnsi="Tahoma" w:cs="Tahoma"/>
        </w:rPr>
      </w:pPr>
    </w:p>
    <w:p w14:paraId="47A5E79C" w14:textId="7451EBA9" w:rsidR="00BD57F0" w:rsidRPr="006773BD" w:rsidRDefault="00BD57F0" w:rsidP="00EF3C14">
      <w:pPr>
        <w:spacing w:after="0" w:line="276" w:lineRule="auto"/>
        <w:ind w:right="-187"/>
        <w:jc w:val="both"/>
        <w:rPr>
          <w:rFonts w:ascii="Tahoma" w:hAnsi="Tahoma" w:cs="Tahoma"/>
        </w:rPr>
      </w:pPr>
      <w:r w:rsidRPr="006773BD">
        <w:rPr>
          <w:rFonts w:ascii="Tahoma" w:hAnsi="Tahoma" w:cs="Tahoma"/>
        </w:rPr>
        <w:t xml:space="preserve">           Aduce la accionante que la Sala Administrativa Seccional de Risaralda, envió los documentos a la Dra. Mercedes Martínez de Muñoz, Directora Unidad de Registro Nacional de Abogados, sala Administrativa – Consejo Superior de la Judicatura, para la expedición de la tarjeta profesional de abogada, el día 06 de mayo del presente año. La actora afirma que en varias ocasiones se dirigió a la entidad referida para conocer en qué estado se encuentra el trámite de su tarjeta profesional, y los funcionarios encargados manifiestan que ellos simplemente son intermediarios entre el departamento y el Consejo Superior de la Judicatura, y que por ende no tienen ningún conocimiento sobre el estado de su trámite. Indica que el retraso en la expedición del documento le ha ocasionado pérdidas laborales.</w:t>
      </w:r>
    </w:p>
    <w:p w14:paraId="28E18A09" w14:textId="77777777" w:rsidR="00DD56BC" w:rsidRPr="006773BD" w:rsidRDefault="00DD56BC" w:rsidP="006A1E1D">
      <w:pPr>
        <w:spacing w:after="0" w:line="276" w:lineRule="auto"/>
        <w:ind w:right="-187"/>
        <w:jc w:val="both"/>
        <w:rPr>
          <w:rFonts w:ascii="Tahoma" w:hAnsi="Tahoma" w:cs="Tahoma"/>
        </w:rPr>
      </w:pPr>
    </w:p>
    <w:p w14:paraId="34B9A49E" w14:textId="0E13A7D4" w:rsidR="00E65043" w:rsidRPr="006773BD" w:rsidRDefault="00E65043" w:rsidP="00E65043">
      <w:pPr>
        <w:spacing w:after="0" w:line="276" w:lineRule="auto"/>
        <w:ind w:right="-187" w:firstLine="708"/>
        <w:jc w:val="both"/>
        <w:rPr>
          <w:rFonts w:ascii="Tahoma" w:hAnsi="Tahoma" w:cs="Tahoma"/>
        </w:rPr>
      </w:pPr>
      <w:r w:rsidRPr="006773BD">
        <w:rPr>
          <w:rFonts w:ascii="Tahoma" w:hAnsi="Tahoma" w:cs="Tahoma"/>
        </w:rPr>
        <w:t xml:space="preserve"> Conforme a los hechos narrados anteriormente, solicitó el amparo, con el f</w:t>
      </w:r>
      <w:r w:rsidR="00BD57F0" w:rsidRPr="006773BD">
        <w:rPr>
          <w:rFonts w:ascii="Tahoma" w:hAnsi="Tahoma" w:cs="Tahoma"/>
        </w:rPr>
        <w:t>in de que se ordene al Consejo Superior de la Judicatura, Registro Nacional de Abogados y Auxiliares de la Justicia, o quien haga sus veces, que expida la tarjeta profesional de abogada de la accionante.</w:t>
      </w:r>
    </w:p>
    <w:p w14:paraId="3C85910F" w14:textId="77777777" w:rsidR="0022031A" w:rsidRPr="006773BD" w:rsidRDefault="0022031A" w:rsidP="00AA73FD">
      <w:pPr>
        <w:pStyle w:val="Sinespaciado"/>
        <w:rPr>
          <w:rFonts w:ascii="Tahoma" w:hAnsi="Tahoma" w:cs="Tahoma"/>
        </w:rPr>
      </w:pPr>
    </w:p>
    <w:p w14:paraId="6B1AC264" w14:textId="77777777" w:rsidR="00C73708" w:rsidRPr="006773BD" w:rsidRDefault="00EB59F4" w:rsidP="00F2142F">
      <w:pPr>
        <w:pStyle w:val="Ttulo4"/>
        <w:numPr>
          <w:ilvl w:val="0"/>
          <w:numId w:val="2"/>
        </w:numPr>
        <w:tabs>
          <w:tab w:val="clear" w:pos="1080"/>
        </w:tabs>
        <w:spacing w:line="276" w:lineRule="auto"/>
        <w:ind w:left="0" w:firstLine="0"/>
        <w:rPr>
          <w:rFonts w:ascii="Tahoma" w:hAnsi="Tahoma" w:cs="Tahoma"/>
          <w:sz w:val="22"/>
          <w:szCs w:val="22"/>
        </w:rPr>
      </w:pPr>
      <w:r w:rsidRPr="006773BD">
        <w:rPr>
          <w:rFonts w:ascii="Tahoma" w:hAnsi="Tahoma" w:cs="Tahoma"/>
          <w:sz w:val="22"/>
          <w:szCs w:val="22"/>
        </w:rPr>
        <w:t>Contestación de la demanda</w:t>
      </w:r>
    </w:p>
    <w:p w14:paraId="7CA05D47" w14:textId="77777777" w:rsidR="0074441E" w:rsidRPr="006773BD" w:rsidRDefault="0074441E" w:rsidP="00AA73FD">
      <w:pPr>
        <w:pStyle w:val="Sinespaciado"/>
        <w:rPr>
          <w:rFonts w:ascii="Tahoma" w:hAnsi="Tahoma" w:cs="Tahoma"/>
        </w:rPr>
      </w:pPr>
    </w:p>
    <w:p w14:paraId="779E5EC6" w14:textId="574F8308" w:rsidR="00BC7758" w:rsidRPr="006773BD" w:rsidRDefault="007B3F74" w:rsidP="00305D61">
      <w:pPr>
        <w:pStyle w:val="Sinespaciado"/>
        <w:spacing w:line="276" w:lineRule="auto"/>
        <w:jc w:val="both"/>
        <w:rPr>
          <w:rFonts w:ascii="Tahoma" w:hAnsi="Tahoma" w:cs="Tahoma"/>
        </w:rPr>
      </w:pPr>
      <w:r w:rsidRPr="006773BD">
        <w:rPr>
          <w:rFonts w:ascii="Tahoma" w:hAnsi="Tahoma" w:cs="Tahoma"/>
        </w:rPr>
        <w:lastRenderedPageBreak/>
        <w:t xml:space="preserve">           </w:t>
      </w:r>
      <w:r w:rsidR="00BD57F0" w:rsidRPr="006773BD">
        <w:rPr>
          <w:rFonts w:ascii="Tahoma" w:hAnsi="Tahoma" w:cs="Tahoma"/>
        </w:rPr>
        <w:t>El Consejo Seccional de la Judicatura – Risaralda contestó la demanda aceptando como ciertos los hechos manifestados por la actora en la respectiva acció</w:t>
      </w:r>
      <w:r w:rsidR="00305D61" w:rsidRPr="006773BD">
        <w:rPr>
          <w:rFonts w:ascii="Tahoma" w:hAnsi="Tahoma" w:cs="Tahoma"/>
        </w:rPr>
        <w:t>n constitucional. Sin embargo, e</w:t>
      </w:r>
      <w:r w:rsidR="00BD57F0" w:rsidRPr="006773BD">
        <w:rPr>
          <w:rFonts w:ascii="Tahoma" w:hAnsi="Tahoma" w:cs="Tahoma"/>
        </w:rPr>
        <w:t xml:space="preserve">sta entidad explicó que no existe un nexo causal entre los derechos fundamentales presuntamente vulnerados a la accionante y el actuar del Consejo Seccional de la Judicatura de Risaralda, ya que éstos solo tienen la facultad de </w:t>
      </w:r>
      <w:proofErr w:type="spellStart"/>
      <w:r w:rsidR="00BD57F0" w:rsidRPr="006773BD">
        <w:rPr>
          <w:rFonts w:ascii="Tahoma" w:hAnsi="Tahoma" w:cs="Tahoma"/>
        </w:rPr>
        <w:t>recepcionar</w:t>
      </w:r>
      <w:proofErr w:type="spellEnd"/>
      <w:r w:rsidR="00BD57F0" w:rsidRPr="006773BD">
        <w:rPr>
          <w:rFonts w:ascii="Tahoma" w:hAnsi="Tahoma" w:cs="Tahoma"/>
        </w:rPr>
        <w:t xml:space="preserve"> y verificar la documentación pertinente, con el propósito de enviar la solicitud con el lleno de los requisitos legales a la Unidad de Registro Nacional de Abogados del Consejo Superior de la Judicatura. Además, expresó que los Consejos Seccionales no expiden las Tarjetas Profesionales de Abogado, y que la entidad encargada de esta expedición es la Unidad de Registro Nacional de Abogados del Consejo Superior de la Judicatura, en virtud del Artículo 5 del Acuerdo 1389 de 2002, expedido por la Sala Administrativa del Consejo Superior de la Judicatura.</w:t>
      </w:r>
    </w:p>
    <w:p w14:paraId="0D734EF8" w14:textId="77777777" w:rsidR="00BD57F0" w:rsidRPr="006773BD" w:rsidRDefault="00BD57F0" w:rsidP="00305D61">
      <w:pPr>
        <w:pStyle w:val="Sinespaciado"/>
        <w:spacing w:line="276" w:lineRule="auto"/>
        <w:jc w:val="both"/>
        <w:rPr>
          <w:rFonts w:ascii="Tahoma" w:hAnsi="Tahoma" w:cs="Tahoma"/>
        </w:rPr>
      </w:pPr>
    </w:p>
    <w:p w14:paraId="4323F11E" w14:textId="7A7B9883" w:rsidR="00BD57F0" w:rsidRPr="006773BD" w:rsidRDefault="00BD57F0" w:rsidP="00305D61">
      <w:pPr>
        <w:pStyle w:val="Sinespaciado"/>
        <w:spacing w:line="276" w:lineRule="auto"/>
        <w:jc w:val="both"/>
        <w:rPr>
          <w:rFonts w:ascii="Tahoma" w:hAnsi="Tahoma" w:cs="Tahoma"/>
        </w:rPr>
      </w:pPr>
      <w:r w:rsidRPr="006773BD">
        <w:rPr>
          <w:rFonts w:ascii="Tahoma" w:hAnsi="Tahoma" w:cs="Tahoma"/>
        </w:rPr>
        <w:t xml:space="preserve">            En consecuencia, la accionada solicitó que se declare improcedente la acción de tutela frente al Consejo Seccional de la Judicatura de Risaralda, por cuanto los Consejos Seccionales de la Judicatura no tienen facultades para expedir la Tarjeta Profesional de Abogado. También, solicitó que se desvinculara de la presente acción, por considerar inexistente el nexo causal entre las acciones u omisiones de ese Consejo, y la posible vulneración de los derechos fundamentales de la accionante.</w:t>
      </w:r>
    </w:p>
    <w:p w14:paraId="2062A8B1" w14:textId="77777777" w:rsidR="00305D61" w:rsidRPr="006773BD" w:rsidRDefault="00305D61" w:rsidP="00BD57F0">
      <w:pPr>
        <w:pStyle w:val="Sinespaciado"/>
        <w:jc w:val="both"/>
        <w:rPr>
          <w:rFonts w:ascii="Tahoma" w:hAnsi="Tahoma" w:cs="Tahoma"/>
        </w:rPr>
      </w:pPr>
    </w:p>
    <w:p w14:paraId="03EE5F87" w14:textId="35955D23" w:rsidR="00305D61" w:rsidRPr="006773BD" w:rsidRDefault="00305D61" w:rsidP="00BD57F0">
      <w:pPr>
        <w:pStyle w:val="Sinespaciado"/>
        <w:jc w:val="both"/>
        <w:rPr>
          <w:rFonts w:ascii="Tahoma" w:hAnsi="Tahoma" w:cs="Tahoma"/>
        </w:rPr>
      </w:pPr>
      <w:r w:rsidRPr="006773BD">
        <w:rPr>
          <w:rFonts w:ascii="Tahoma" w:hAnsi="Tahoma" w:cs="Tahoma"/>
        </w:rPr>
        <w:t xml:space="preserve">            Por su parte, el Consejo Superior de la Judicatura </w:t>
      </w:r>
      <w:r w:rsidRPr="006773BD">
        <w:rPr>
          <w:rFonts w:ascii="Tahoma" w:hAnsi="Tahoma" w:cs="Tahoma"/>
          <w:b/>
        </w:rPr>
        <w:t>guardó silencio.</w:t>
      </w:r>
    </w:p>
    <w:p w14:paraId="194F9EC5" w14:textId="0D311751" w:rsidR="008F2EAD" w:rsidRPr="006773BD" w:rsidRDefault="00BD57F0" w:rsidP="006773BD">
      <w:pPr>
        <w:pStyle w:val="Sinespaciado"/>
        <w:jc w:val="both"/>
        <w:rPr>
          <w:rFonts w:ascii="Tahoma" w:hAnsi="Tahoma" w:cs="Tahoma"/>
        </w:rPr>
      </w:pPr>
      <w:r w:rsidRPr="006773BD">
        <w:rPr>
          <w:rFonts w:ascii="Tahoma" w:hAnsi="Tahoma" w:cs="Tahoma"/>
        </w:rPr>
        <w:t xml:space="preserve">           </w:t>
      </w:r>
    </w:p>
    <w:p w14:paraId="48A72AC9" w14:textId="77777777" w:rsidR="00C73708" w:rsidRPr="006773BD" w:rsidRDefault="00D34B6B" w:rsidP="00F2142F">
      <w:pPr>
        <w:pStyle w:val="Ttulo4"/>
        <w:numPr>
          <w:ilvl w:val="0"/>
          <w:numId w:val="2"/>
        </w:numPr>
        <w:tabs>
          <w:tab w:val="clear" w:pos="1080"/>
          <w:tab w:val="left" w:pos="426"/>
        </w:tabs>
        <w:spacing w:line="276" w:lineRule="auto"/>
        <w:ind w:left="0" w:firstLine="0"/>
        <w:rPr>
          <w:rFonts w:ascii="Tahoma" w:hAnsi="Tahoma" w:cs="Tahoma"/>
          <w:sz w:val="22"/>
          <w:szCs w:val="22"/>
        </w:rPr>
      </w:pPr>
      <w:r w:rsidRPr="006773BD">
        <w:rPr>
          <w:rFonts w:ascii="Tahoma" w:hAnsi="Tahoma" w:cs="Tahoma"/>
          <w:sz w:val="22"/>
          <w:szCs w:val="22"/>
        </w:rPr>
        <w:t>Consideraciones</w:t>
      </w:r>
    </w:p>
    <w:p w14:paraId="50214B91" w14:textId="77777777" w:rsidR="00904792" w:rsidRPr="006773BD" w:rsidRDefault="00904792" w:rsidP="00FF559F">
      <w:pPr>
        <w:pStyle w:val="Sinespaciado"/>
        <w:rPr>
          <w:rFonts w:ascii="Tahoma" w:hAnsi="Tahoma" w:cs="Tahoma"/>
        </w:rPr>
      </w:pPr>
    </w:p>
    <w:p w14:paraId="285CDEC1" w14:textId="28EAA4AA" w:rsidR="009404D3" w:rsidRPr="006773BD" w:rsidRDefault="00C86E61" w:rsidP="007B3F74">
      <w:pPr>
        <w:pStyle w:val="Prrafodelista"/>
        <w:numPr>
          <w:ilvl w:val="1"/>
          <w:numId w:val="11"/>
        </w:numPr>
        <w:tabs>
          <w:tab w:val="left" w:pos="1276"/>
        </w:tabs>
        <w:suppressAutoHyphens/>
        <w:spacing w:after="0" w:line="276" w:lineRule="auto"/>
        <w:ind w:left="1570"/>
        <w:jc w:val="both"/>
        <w:rPr>
          <w:rFonts w:ascii="Tahoma" w:hAnsi="Tahoma" w:cs="Tahoma"/>
          <w:b/>
          <w:spacing w:val="-2"/>
        </w:rPr>
      </w:pPr>
      <w:r w:rsidRPr="006773BD">
        <w:rPr>
          <w:rFonts w:ascii="Tahoma" w:hAnsi="Tahoma" w:cs="Tahoma"/>
          <w:b/>
          <w:spacing w:val="-2"/>
        </w:rPr>
        <w:t>P</w:t>
      </w:r>
      <w:r w:rsidR="00C73708" w:rsidRPr="006773BD">
        <w:rPr>
          <w:rFonts w:ascii="Tahoma" w:hAnsi="Tahoma" w:cs="Tahoma"/>
          <w:b/>
          <w:spacing w:val="-2"/>
        </w:rPr>
        <w:t xml:space="preserve">roblema </w:t>
      </w:r>
      <w:r w:rsidR="00931072" w:rsidRPr="006773BD">
        <w:rPr>
          <w:rFonts w:ascii="Tahoma" w:hAnsi="Tahoma" w:cs="Tahoma"/>
          <w:b/>
          <w:spacing w:val="-2"/>
        </w:rPr>
        <w:t xml:space="preserve">jurídico </w:t>
      </w:r>
      <w:r w:rsidR="00C73708" w:rsidRPr="006773BD">
        <w:rPr>
          <w:rFonts w:ascii="Tahoma" w:hAnsi="Tahoma" w:cs="Tahoma"/>
          <w:b/>
          <w:spacing w:val="-2"/>
        </w:rPr>
        <w:t>por resolver</w:t>
      </w:r>
    </w:p>
    <w:p w14:paraId="0DDA6D3B" w14:textId="77777777" w:rsidR="00C73708" w:rsidRPr="006773BD" w:rsidRDefault="00C73708" w:rsidP="00AA73FD">
      <w:pPr>
        <w:pStyle w:val="Sinespaciado"/>
        <w:rPr>
          <w:rFonts w:ascii="Tahoma" w:hAnsi="Tahoma" w:cs="Tahoma"/>
        </w:rPr>
      </w:pPr>
    </w:p>
    <w:p w14:paraId="19BF7B99" w14:textId="75E7805A" w:rsidR="00AA73FD" w:rsidRPr="006773BD" w:rsidRDefault="00395DF6" w:rsidP="00E3021C">
      <w:pPr>
        <w:pStyle w:val="Sinespaciado"/>
        <w:spacing w:line="276" w:lineRule="auto"/>
        <w:ind w:firstLine="708"/>
        <w:jc w:val="both"/>
        <w:rPr>
          <w:rFonts w:ascii="Tahoma" w:hAnsi="Tahoma" w:cs="Tahoma"/>
        </w:rPr>
      </w:pPr>
      <w:r w:rsidRPr="006773BD">
        <w:rPr>
          <w:rFonts w:ascii="Tahoma" w:hAnsi="Tahoma" w:cs="Tahoma"/>
        </w:rPr>
        <w:t xml:space="preserve">¿Se </w:t>
      </w:r>
      <w:r w:rsidR="00F2142F" w:rsidRPr="006773BD">
        <w:rPr>
          <w:rFonts w:ascii="Tahoma" w:hAnsi="Tahoma" w:cs="Tahoma"/>
        </w:rPr>
        <w:t>ha vulne</w:t>
      </w:r>
      <w:r w:rsidR="008F2EAD" w:rsidRPr="006773BD">
        <w:rPr>
          <w:rFonts w:ascii="Tahoma" w:hAnsi="Tahoma" w:cs="Tahoma"/>
        </w:rPr>
        <w:t xml:space="preserve">rado el </w:t>
      </w:r>
      <w:r w:rsidR="009062EB" w:rsidRPr="006773BD">
        <w:rPr>
          <w:rFonts w:ascii="Tahoma" w:hAnsi="Tahoma" w:cs="Tahoma"/>
        </w:rPr>
        <w:t>derecho de</w:t>
      </w:r>
      <w:r w:rsidR="00E3021C" w:rsidRPr="006773BD">
        <w:rPr>
          <w:rFonts w:ascii="Tahoma" w:hAnsi="Tahoma" w:cs="Tahoma"/>
        </w:rPr>
        <w:t xml:space="preserve"> petición de la</w:t>
      </w:r>
      <w:r w:rsidR="00F2142F" w:rsidRPr="006773BD">
        <w:rPr>
          <w:rFonts w:ascii="Tahoma" w:hAnsi="Tahoma" w:cs="Tahoma"/>
        </w:rPr>
        <w:t xml:space="preserve"> accionante por parte</w:t>
      </w:r>
      <w:r w:rsidR="00E3021C" w:rsidRPr="006773BD">
        <w:rPr>
          <w:rFonts w:ascii="Tahoma" w:hAnsi="Tahoma" w:cs="Tahoma"/>
        </w:rPr>
        <w:t xml:space="preserve"> del</w:t>
      </w:r>
      <w:r w:rsidR="00F2142F" w:rsidRPr="006773BD">
        <w:rPr>
          <w:rFonts w:ascii="Tahoma" w:hAnsi="Tahoma" w:cs="Tahoma"/>
        </w:rPr>
        <w:t xml:space="preserve"> </w:t>
      </w:r>
      <w:r w:rsidR="00E3021C" w:rsidRPr="006773BD">
        <w:rPr>
          <w:rFonts w:ascii="Tahoma" w:hAnsi="Tahoma" w:cs="Tahoma"/>
        </w:rPr>
        <w:t>Consejo Superior de la Judicatura, Registro Nacional de Abogados y Auxiliares de la Justicia?</w:t>
      </w:r>
    </w:p>
    <w:p w14:paraId="2A96D64C" w14:textId="77777777" w:rsidR="006D35BC" w:rsidRPr="006773BD" w:rsidRDefault="006D35BC" w:rsidP="00AA73FD">
      <w:pPr>
        <w:pStyle w:val="Sinespaciado"/>
        <w:rPr>
          <w:rFonts w:ascii="Tahoma" w:hAnsi="Tahoma" w:cs="Tahoma"/>
        </w:rPr>
      </w:pPr>
    </w:p>
    <w:p w14:paraId="61F54AD0" w14:textId="0EAE1BAE" w:rsidR="00A47A5D" w:rsidRPr="006773BD" w:rsidRDefault="007B3F74" w:rsidP="007B3F74">
      <w:pPr>
        <w:pStyle w:val="Prrafodelista"/>
        <w:spacing w:after="0" w:line="276" w:lineRule="auto"/>
        <w:ind w:left="850" w:right="618"/>
        <w:jc w:val="both"/>
        <w:rPr>
          <w:rFonts w:ascii="Tahoma" w:hAnsi="Tahoma" w:cs="Tahoma"/>
          <w:b/>
        </w:rPr>
      </w:pPr>
      <w:r w:rsidRPr="006773BD">
        <w:rPr>
          <w:rFonts w:ascii="Tahoma" w:hAnsi="Tahoma" w:cs="Tahoma"/>
          <w:b/>
        </w:rPr>
        <w:t xml:space="preserve">3.2 </w:t>
      </w:r>
      <w:r w:rsidR="00B719FA" w:rsidRPr="006773BD">
        <w:rPr>
          <w:rFonts w:ascii="Tahoma" w:hAnsi="Tahoma" w:cs="Tahoma"/>
          <w:b/>
        </w:rPr>
        <w:t xml:space="preserve"> </w:t>
      </w:r>
      <w:r w:rsidR="00F2142F" w:rsidRPr="006773BD">
        <w:rPr>
          <w:rFonts w:ascii="Tahoma" w:hAnsi="Tahoma" w:cs="Tahoma"/>
          <w:b/>
        </w:rPr>
        <w:t>Alcances del derecho fundamental de petición</w:t>
      </w:r>
    </w:p>
    <w:p w14:paraId="1A43EA2D" w14:textId="77777777" w:rsidR="007D3A2D" w:rsidRPr="006773BD" w:rsidRDefault="007D3A2D" w:rsidP="00FF559F">
      <w:pPr>
        <w:pStyle w:val="Sinespaciado"/>
        <w:rPr>
          <w:rFonts w:ascii="Tahoma" w:hAnsi="Tahoma" w:cs="Tahoma"/>
        </w:rPr>
      </w:pPr>
    </w:p>
    <w:p w14:paraId="3A7B874E" w14:textId="77777777" w:rsidR="00F2142F" w:rsidRPr="006773BD" w:rsidRDefault="00F2142F" w:rsidP="00F2142F">
      <w:pPr>
        <w:spacing w:line="276" w:lineRule="auto"/>
        <w:ind w:firstLine="709"/>
        <w:jc w:val="both"/>
        <w:rPr>
          <w:rFonts w:ascii="Tahoma" w:eastAsia="Times New Roman" w:hAnsi="Tahoma" w:cs="Tahoma"/>
          <w:lang w:eastAsia="es-ES"/>
        </w:rPr>
      </w:pPr>
      <w:r w:rsidRPr="006773BD">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w:t>
      </w:r>
      <w:r w:rsidR="0015285E" w:rsidRPr="006773BD">
        <w:rPr>
          <w:rFonts w:ascii="Tahoma" w:eastAsia="Times New Roman" w:hAnsi="Tahoma" w:cs="Tahoma"/>
          <w:lang w:eastAsia="es-ES"/>
        </w:rPr>
        <w:t xml:space="preserve"> que integran este derecho</w:t>
      </w:r>
      <w:r w:rsidRPr="006773BD">
        <w:rPr>
          <w:rFonts w:ascii="Tahoma" w:eastAsia="Times New Roman" w:hAnsi="Tahoma" w:cs="Tahoma"/>
          <w:vertAlign w:val="superscript"/>
          <w:lang w:eastAsia="es-ES"/>
        </w:rPr>
        <w:footnoteReference w:id="1"/>
      </w:r>
      <w:r w:rsidRPr="006773BD">
        <w:rPr>
          <w:rFonts w:ascii="Tahoma" w:eastAsia="Times New Roman" w:hAnsi="Tahoma" w:cs="Tahoma"/>
          <w:lang w:eastAsia="es-ES"/>
        </w:rPr>
        <w:t xml:space="preserve">: </w:t>
      </w:r>
    </w:p>
    <w:p w14:paraId="300295B3" w14:textId="77777777" w:rsidR="00F2142F" w:rsidRDefault="00F2142F" w:rsidP="006773BD">
      <w:pPr>
        <w:spacing w:after="0"/>
        <w:ind w:left="709" w:right="902"/>
        <w:jc w:val="both"/>
        <w:rPr>
          <w:rFonts w:ascii="Arial Narrow" w:hAnsi="Arial Narrow" w:cs="Tahoma"/>
          <w:i/>
        </w:rPr>
      </w:pPr>
      <w:r w:rsidRPr="006773BD">
        <w:rPr>
          <w:rFonts w:ascii="Arial Narrow" w:hAnsi="Arial Narrow" w:cs="Tahoma"/>
          <w:i/>
        </w:rPr>
        <w:t>“(1) El derecho a presentar, en términos respetuosos, solicitudes ante las autoridades, sin que éstas puedan negarse a recibirlas o tramitarlas.</w:t>
      </w:r>
    </w:p>
    <w:p w14:paraId="0499A2D0" w14:textId="77777777" w:rsidR="006773BD" w:rsidRPr="006773BD" w:rsidRDefault="006773BD" w:rsidP="006773BD">
      <w:pPr>
        <w:spacing w:after="0"/>
        <w:ind w:left="709" w:right="902"/>
        <w:jc w:val="both"/>
        <w:rPr>
          <w:rFonts w:ascii="Arial Narrow" w:hAnsi="Arial Narrow" w:cs="Tahoma"/>
          <w:i/>
        </w:rPr>
      </w:pPr>
    </w:p>
    <w:p w14:paraId="6E35D01D" w14:textId="77777777" w:rsidR="00F2142F" w:rsidRDefault="00F2142F" w:rsidP="006773BD">
      <w:pPr>
        <w:spacing w:after="0"/>
        <w:ind w:left="709" w:right="902"/>
        <w:jc w:val="both"/>
        <w:rPr>
          <w:rFonts w:ascii="Arial Narrow" w:hAnsi="Arial Narrow" w:cs="Tahoma"/>
          <w:i/>
        </w:rPr>
      </w:pPr>
      <w:r w:rsidRPr="006773BD">
        <w:rPr>
          <w:rFonts w:ascii="Arial Narrow" w:hAnsi="Arial Narrow" w:cs="Tahoma"/>
          <w:i/>
        </w:rPr>
        <w:t> (2) El derecho a obtener una respuesta oportuna, es decir, dentro de los términos establecidos en las normas correspondientes.</w:t>
      </w:r>
    </w:p>
    <w:p w14:paraId="1507C448" w14:textId="77777777" w:rsidR="006773BD" w:rsidRPr="006773BD" w:rsidRDefault="006773BD" w:rsidP="006773BD">
      <w:pPr>
        <w:spacing w:after="0"/>
        <w:ind w:left="709" w:right="902"/>
        <w:jc w:val="both"/>
        <w:rPr>
          <w:rFonts w:ascii="Arial Narrow" w:hAnsi="Arial Narrow" w:cs="Tahoma"/>
          <w:i/>
        </w:rPr>
      </w:pPr>
    </w:p>
    <w:p w14:paraId="217DCB71" w14:textId="77777777" w:rsidR="00F2142F" w:rsidRDefault="00F2142F" w:rsidP="006773BD">
      <w:pPr>
        <w:spacing w:after="0"/>
        <w:ind w:left="709" w:right="902"/>
        <w:jc w:val="both"/>
        <w:rPr>
          <w:rFonts w:ascii="Arial Narrow" w:hAnsi="Arial Narrow" w:cs="Tahoma"/>
          <w:i/>
        </w:rPr>
      </w:pPr>
      <w:r w:rsidRPr="006773BD">
        <w:rPr>
          <w:rFonts w:ascii="Arial Narrow" w:hAnsi="Arial Narrow" w:cs="Tahoma"/>
          <w:i/>
        </w:rPr>
        <w:t> (3)</w:t>
      </w:r>
      <w:r w:rsidRPr="006773BD">
        <w:rPr>
          <w:rFonts w:ascii="Arial Narrow" w:hAnsi="Arial Narrow" w:cs="Tahoma"/>
          <w:b/>
          <w:bCs/>
          <w:i/>
        </w:rPr>
        <w:t> </w:t>
      </w:r>
      <w:r w:rsidRPr="006773B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6601B2E7" w14:textId="77777777" w:rsidR="006773BD" w:rsidRPr="006773BD" w:rsidRDefault="006773BD" w:rsidP="006773BD">
      <w:pPr>
        <w:spacing w:after="0"/>
        <w:ind w:left="709" w:right="902"/>
        <w:jc w:val="both"/>
        <w:rPr>
          <w:rFonts w:ascii="Arial Narrow" w:hAnsi="Arial Narrow" w:cs="Tahoma"/>
          <w:i/>
        </w:rPr>
      </w:pPr>
    </w:p>
    <w:p w14:paraId="71F27EE5" w14:textId="77777777" w:rsidR="00F2142F" w:rsidRPr="006773BD" w:rsidRDefault="00F2142F" w:rsidP="006773BD">
      <w:pPr>
        <w:spacing w:after="0"/>
        <w:ind w:left="709" w:right="902"/>
        <w:jc w:val="both"/>
        <w:rPr>
          <w:rFonts w:ascii="Arial Narrow" w:hAnsi="Arial Narrow" w:cs="Tahoma"/>
          <w:i/>
        </w:rPr>
      </w:pPr>
      <w:r w:rsidRPr="006773BD">
        <w:rPr>
          <w:rFonts w:ascii="Arial Narrow" w:hAnsi="Arial Narrow" w:cs="Tahoma"/>
          <w:i/>
        </w:rPr>
        <w:t> (4) El derecho a obtener la pronta comunicación de la respuesta.”</w:t>
      </w:r>
    </w:p>
    <w:p w14:paraId="7EFB1704" w14:textId="77777777" w:rsidR="00E3000F" w:rsidRPr="006773BD" w:rsidRDefault="00E3000F" w:rsidP="00FF559F">
      <w:pPr>
        <w:pStyle w:val="Sinespaciado"/>
        <w:rPr>
          <w:rFonts w:ascii="Tahoma" w:hAnsi="Tahoma" w:cs="Tahoma"/>
        </w:rPr>
      </w:pPr>
    </w:p>
    <w:p w14:paraId="01AEF02A" w14:textId="77777777" w:rsidR="00E3000F" w:rsidRPr="006773BD" w:rsidRDefault="00E3000F" w:rsidP="00E3000F">
      <w:pPr>
        <w:spacing w:line="276" w:lineRule="auto"/>
        <w:ind w:firstLine="709"/>
        <w:jc w:val="both"/>
        <w:rPr>
          <w:rFonts w:ascii="Tahoma" w:hAnsi="Tahoma" w:cs="Tahoma"/>
        </w:rPr>
      </w:pPr>
      <w:r w:rsidRPr="006773BD">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14:paraId="2F402A8A" w14:textId="77777777" w:rsidR="00E3000F" w:rsidRPr="006773BD" w:rsidRDefault="00E3000F" w:rsidP="00DA3E60">
      <w:pPr>
        <w:pStyle w:val="Sinespaciado"/>
        <w:rPr>
          <w:rFonts w:ascii="Tahoma" w:hAnsi="Tahoma" w:cs="Tahoma"/>
        </w:rPr>
      </w:pPr>
    </w:p>
    <w:p w14:paraId="4BACBB37" w14:textId="77777777" w:rsidR="00E3000F" w:rsidRDefault="00E3000F" w:rsidP="006773BD">
      <w:pPr>
        <w:spacing w:after="0"/>
        <w:ind w:left="709"/>
        <w:jc w:val="both"/>
        <w:rPr>
          <w:rFonts w:ascii="Arial Narrow" w:hAnsi="Arial Narrow" w:cs="Tahoma"/>
          <w:i/>
        </w:rPr>
      </w:pPr>
      <w:r w:rsidRPr="006773BD">
        <w:rPr>
          <w:rFonts w:ascii="Arial Narrow" w:hAnsi="Arial Narrow" w:cs="Tahoma"/>
          <w:i/>
        </w:rPr>
        <w:lastRenderedPageBreak/>
        <w:t>“Salvo norma legal especial y so pena de sanción disciplinaria, toda petición deberá resolverse dentro de los quince (15) días siguientes a su recepción. Estará sometida a término especial la resolución de las siguientes peticiones:</w:t>
      </w:r>
    </w:p>
    <w:p w14:paraId="6A394353" w14:textId="77777777" w:rsidR="006773BD" w:rsidRPr="006773BD" w:rsidRDefault="006773BD" w:rsidP="006773BD">
      <w:pPr>
        <w:spacing w:after="0"/>
        <w:ind w:left="709"/>
        <w:jc w:val="both"/>
        <w:rPr>
          <w:rFonts w:ascii="Arial Narrow" w:hAnsi="Arial Narrow" w:cs="Tahoma"/>
          <w:i/>
        </w:rPr>
      </w:pPr>
    </w:p>
    <w:p w14:paraId="3C96F79C" w14:textId="77777777" w:rsidR="00E3000F" w:rsidRPr="006773BD" w:rsidRDefault="00E3000F" w:rsidP="006773BD">
      <w:pPr>
        <w:spacing w:after="0"/>
        <w:ind w:left="709"/>
        <w:jc w:val="both"/>
        <w:rPr>
          <w:rFonts w:ascii="Arial Narrow" w:hAnsi="Arial Narrow" w:cs="Tahoma"/>
          <w:i/>
        </w:rPr>
      </w:pPr>
      <w:r w:rsidRPr="006773BD">
        <w:rPr>
          <w:rFonts w:ascii="Arial Narrow" w:hAnsi="Arial Narrow" w:cs="Tahoma"/>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2749F9F4" w14:textId="77777777" w:rsidR="00E3000F" w:rsidRPr="006773BD" w:rsidRDefault="00E3000F" w:rsidP="006773BD">
      <w:pPr>
        <w:spacing w:after="0"/>
        <w:ind w:left="709"/>
        <w:jc w:val="both"/>
        <w:rPr>
          <w:rFonts w:ascii="Arial Narrow" w:hAnsi="Arial Narrow" w:cs="Tahoma"/>
          <w:i/>
        </w:rPr>
      </w:pPr>
      <w:r w:rsidRPr="006773BD">
        <w:rPr>
          <w:rFonts w:ascii="Arial Narrow" w:hAnsi="Arial Narrow" w:cs="Tahoma"/>
          <w:i/>
        </w:rPr>
        <w:t xml:space="preserve"> 2. Las peticiones mediante las cuales se eleva una consulta a las autoridades en relación con las materias a su cargo deberán resolverse dentro de los treinta (30) días siguientes a su recepción.</w:t>
      </w:r>
    </w:p>
    <w:p w14:paraId="5C06D48A" w14:textId="77777777" w:rsidR="00C86E61" w:rsidRPr="006773BD" w:rsidRDefault="00C86E61" w:rsidP="006773BD">
      <w:pPr>
        <w:pStyle w:val="Sinespaciado"/>
        <w:rPr>
          <w:rFonts w:ascii="Arial Narrow" w:hAnsi="Arial Narrow" w:cs="Tahoma"/>
        </w:rPr>
      </w:pPr>
    </w:p>
    <w:p w14:paraId="0D14963E" w14:textId="77777777" w:rsidR="00E3000F" w:rsidRPr="006773BD" w:rsidRDefault="00FF559F" w:rsidP="006773BD">
      <w:pPr>
        <w:spacing w:after="0"/>
        <w:ind w:left="709"/>
        <w:jc w:val="both"/>
        <w:rPr>
          <w:rFonts w:ascii="Arial Narrow" w:hAnsi="Arial Narrow" w:cs="Tahoma"/>
          <w:i/>
        </w:rPr>
      </w:pPr>
      <w:r w:rsidRPr="006773BD">
        <w:rPr>
          <w:rFonts w:ascii="Arial Narrow" w:hAnsi="Arial Narrow" w:cs="Tahoma"/>
          <w:i/>
        </w:rPr>
        <w:t xml:space="preserve"> </w:t>
      </w:r>
      <w:r w:rsidR="00E3000F" w:rsidRPr="006773BD">
        <w:rPr>
          <w:rFonts w:ascii="Arial Narrow" w:hAnsi="Arial Narrow" w:cs="Tahoma"/>
          <w:i/>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69D46F69" w14:textId="77777777" w:rsidR="00D34F86" w:rsidRPr="006773BD" w:rsidRDefault="00D34F86" w:rsidP="00FF559F">
      <w:pPr>
        <w:pStyle w:val="Sinespaciado"/>
        <w:rPr>
          <w:rFonts w:ascii="Tahoma" w:hAnsi="Tahoma" w:cs="Tahoma"/>
        </w:rPr>
      </w:pPr>
    </w:p>
    <w:p w14:paraId="73006B3D" w14:textId="377DC172" w:rsidR="003718EF" w:rsidRPr="006773BD" w:rsidRDefault="007D3A2D" w:rsidP="00411DF3">
      <w:pPr>
        <w:pStyle w:val="Prrafodelista"/>
        <w:numPr>
          <w:ilvl w:val="1"/>
          <w:numId w:val="14"/>
        </w:numPr>
        <w:tabs>
          <w:tab w:val="left" w:pos="1701"/>
        </w:tabs>
        <w:autoSpaceDN w:val="0"/>
        <w:spacing w:after="0" w:line="276" w:lineRule="auto"/>
        <w:ind w:left="1570"/>
        <w:jc w:val="both"/>
        <w:rPr>
          <w:rFonts w:ascii="Tahoma" w:hAnsi="Tahoma" w:cs="Tahoma"/>
          <w:b/>
        </w:rPr>
      </w:pPr>
      <w:r w:rsidRPr="006773BD">
        <w:rPr>
          <w:rFonts w:ascii="Tahoma" w:hAnsi="Tahoma" w:cs="Tahoma"/>
          <w:b/>
        </w:rPr>
        <w:t>Caso concreto</w:t>
      </w:r>
    </w:p>
    <w:p w14:paraId="721F0588" w14:textId="77777777" w:rsidR="00FF559F" w:rsidRPr="006773BD" w:rsidRDefault="00FF559F" w:rsidP="00FF559F">
      <w:pPr>
        <w:pStyle w:val="Sinespaciado"/>
        <w:rPr>
          <w:rFonts w:ascii="Tahoma" w:hAnsi="Tahoma" w:cs="Tahoma"/>
        </w:rPr>
      </w:pPr>
    </w:p>
    <w:p w14:paraId="2B2434B5" w14:textId="1F20B1EF" w:rsidR="00C2699B" w:rsidRPr="006773BD" w:rsidRDefault="00F85CBF" w:rsidP="00FF559F">
      <w:pPr>
        <w:spacing w:after="0" w:line="276" w:lineRule="auto"/>
        <w:ind w:firstLine="708"/>
        <w:jc w:val="both"/>
        <w:rPr>
          <w:rFonts w:ascii="Tahoma" w:hAnsi="Tahoma" w:cs="Tahoma"/>
        </w:rPr>
      </w:pPr>
      <w:r w:rsidRPr="006773BD">
        <w:rPr>
          <w:rFonts w:ascii="Tahoma" w:hAnsi="Tahoma" w:cs="Tahoma"/>
        </w:rPr>
        <w:t xml:space="preserve">En el caso que ocupa la atención de la Sala, se acude a la vía </w:t>
      </w:r>
      <w:r w:rsidR="003718EF" w:rsidRPr="006773BD">
        <w:rPr>
          <w:rFonts w:ascii="Tahoma" w:hAnsi="Tahoma" w:cs="Tahoma"/>
        </w:rPr>
        <w:t xml:space="preserve">de </w:t>
      </w:r>
      <w:r w:rsidRPr="006773BD">
        <w:rPr>
          <w:rFonts w:ascii="Tahoma" w:hAnsi="Tahoma" w:cs="Tahoma"/>
        </w:rPr>
        <w:t xml:space="preserve">tutela con el propósito de que se proteja </w:t>
      </w:r>
      <w:r w:rsidR="00F2142F" w:rsidRPr="006773BD">
        <w:rPr>
          <w:rFonts w:ascii="Tahoma" w:hAnsi="Tahoma" w:cs="Tahoma"/>
        </w:rPr>
        <w:t>el derecho fundamental de petición</w:t>
      </w:r>
      <w:r w:rsidR="00E3021C" w:rsidRPr="006773BD">
        <w:rPr>
          <w:rFonts w:ascii="Tahoma" w:hAnsi="Tahoma" w:cs="Tahoma"/>
        </w:rPr>
        <w:t>,</w:t>
      </w:r>
      <w:r w:rsidR="00F2142F" w:rsidRPr="006773BD">
        <w:rPr>
          <w:rFonts w:ascii="Tahoma" w:hAnsi="Tahoma" w:cs="Tahoma"/>
        </w:rPr>
        <w:t xml:space="preserve"> </w:t>
      </w:r>
      <w:r w:rsidR="00E3021C" w:rsidRPr="006773BD">
        <w:rPr>
          <w:rFonts w:ascii="Tahoma" w:hAnsi="Tahoma" w:cs="Tahoma"/>
        </w:rPr>
        <w:t xml:space="preserve">en conexidad con el derecho fundamental al trabajo y mínimo vital </w:t>
      </w:r>
      <w:r w:rsidR="00F2142F" w:rsidRPr="006773BD">
        <w:rPr>
          <w:rFonts w:ascii="Tahoma" w:hAnsi="Tahoma" w:cs="Tahoma"/>
        </w:rPr>
        <w:t>de</w:t>
      </w:r>
      <w:r w:rsidR="00E3021C" w:rsidRPr="006773BD">
        <w:rPr>
          <w:rFonts w:ascii="Tahoma" w:hAnsi="Tahoma" w:cs="Tahoma"/>
        </w:rPr>
        <w:t xml:space="preserve"> Natalia María Restrepo Franco</w:t>
      </w:r>
      <w:r w:rsidR="00F2142F" w:rsidRPr="006773BD">
        <w:rPr>
          <w:rFonts w:ascii="Tahoma" w:hAnsi="Tahoma" w:cs="Tahoma"/>
        </w:rPr>
        <w:t>, toda vez que</w:t>
      </w:r>
      <w:r w:rsidR="00C86E61" w:rsidRPr="006773BD">
        <w:rPr>
          <w:rFonts w:ascii="Tahoma" w:hAnsi="Tahoma" w:cs="Tahoma"/>
        </w:rPr>
        <w:t xml:space="preserve"> no </w:t>
      </w:r>
      <w:r w:rsidR="00C86E61" w:rsidRPr="006773BD">
        <w:rPr>
          <w:rFonts w:ascii="Tahoma" w:hAnsi="Tahoma" w:cs="Tahoma"/>
          <w:lang w:eastAsia="es-CO"/>
        </w:rPr>
        <w:t>ha</w:t>
      </w:r>
      <w:r w:rsidR="00C86E61" w:rsidRPr="006773BD">
        <w:rPr>
          <w:rFonts w:ascii="Tahoma" w:hAnsi="Tahoma" w:cs="Tahoma"/>
        </w:rPr>
        <w:t xml:space="preserve"> recibido respuesta</w:t>
      </w:r>
      <w:r w:rsidR="00A34C26" w:rsidRPr="006773BD">
        <w:rPr>
          <w:rFonts w:ascii="Tahoma" w:hAnsi="Tahoma" w:cs="Tahoma"/>
        </w:rPr>
        <w:t xml:space="preserve"> de fondo</w:t>
      </w:r>
      <w:r w:rsidR="00E3021C" w:rsidRPr="006773BD">
        <w:rPr>
          <w:rFonts w:ascii="Tahoma" w:hAnsi="Tahoma" w:cs="Tahoma"/>
        </w:rPr>
        <w:t xml:space="preserve">, por parte de el Consejo Superior de la Judicatura, Registro Nacional de Abogados y Auxiliares de la Justicia </w:t>
      </w:r>
      <w:r w:rsidR="00DA28BD" w:rsidRPr="006773BD">
        <w:rPr>
          <w:rFonts w:ascii="Tahoma" w:hAnsi="Tahoma" w:cs="Tahoma"/>
        </w:rPr>
        <w:t>a</w:t>
      </w:r>
      <w:r w:rsidR="00E3021C" w:rsidRPr="006773BD">
        <w:rPr>
          <w:rFonts w:ascii="Tahoma" w:hAnsi="Tahoma" w:cs="Tahoma"/>
        </w:rPr>
        <w:t xml:space="preserve"> la solicitud presentada el día 4 de mayo del presente año, relativa a la la inscripción en el registro nacional de abogados y la expedición de la respectiva tarjeta profesional, mediante el formulario único para múltiples trámites de profesionales del derecho.</w:t>
      </w:r>
    </w:p>
    <w:p w14:paraId="6462CACD" w14:textId="77777777" w:rsidR="003118EF" w:rsidRPr="006773BD" w:rsidRDefault="003118EF" w:rsidP="00E3021C">
      <w:pPr>
        <w:spacing w:after="0" w:line="276" w:lineRule="auto"/>
        <w:jc w:val="both"/>
        <w:rPr>
          <w:rFonts w:ascii="Tahoma" w:hAnsi="Tahoma" w:cs="Tahoma"/>
          <w:lang w:eastAsia="es-CO"/>
        </w:rPr>
      </w:pPr>
    </w:p>
    <w:p w14:paraId="253200B7" w14:textId="5F037DF3" w:rsidR="00FB3441" w:rsidRPr="006773BD" w:rsidRDefault="00E3021C" w:rsidP="00305D61">
      <w:pPr>
        <w:pStyle w:val="Sinespaciado"/>
        <w:spacing w:line="276" w:lineRule="auto"/>
        <w:jc w:val="both"/>
        <w:rPr>
          <w:rFonts w:ascii="Tahoma" w:hAnsi="Tahoma" w:cs="Tahoma"/>
        </w:rPr>
      </w:pPr>
      <w:r w:rsidRPr="006773BD">
        <w:rPr>
          <w:rFonts w:ascii="Tahoma" w:hAnsi="Tahoma" w:cs="Tahoma"/>
        </w:rPr>
        <w:t xml:space="preserve">           En </w:t>
      </w:r>
      <w:r w:rsidR="00305D61" w:rsidRPr="006773BD">
        <w:rPr>
          <w:rFonts w:ascii="Tahoma" w:hAnsi="Tahoma" w:cs="Tahoma"/>
        </w:rPr>
        <w:t>el expediente obra copia del oficio CSJRSA 16-493 del 6 de mayo de 2016, mediante el cual la Presidenta del Consejo Seccional de la Judicatura – Risaralda remitió los documentos presentados por la actora, para la expedición de la Tarjeta Profesional de Abogado, a la Directora de la Unidad de Registro Nacional de Abogados del Consejo Superior de la Judicatura (folio 2) con lo cual se demuestra, por una pare, que el Consejo Seccional de la Judicatura – Risaralda no ha vulnerado derecho alguno de la accionante, y por otra que en realidad la demora en la expedición de la Tarjeta Profesional se está presentando en el Consejo Superior de la Judicatura, entidad que por demás guardó silencio frente a la presente acción de tutela.</w:t>
      </w:r>
    </w:p>
    <w:p w14:paraId="0A522235" w14:textId="77777777" w:rsidR="004300C6" w:rsidRPr="006773BD" w:rsidRDefault="004300C6" w:rsidP="006D35BC">
      <w:pPr>
        <w:pStyle w:val="Sinespaciado"/>
        <w:spacing w:line="276" w:lineRule="auto"/>
        <w:rPr>
          <w:rFonts w:ascii="Tahoma" w:hAnsi="Tahoma" w:cs="Tahoma"/>
        </w:rPr>
      </w:pPr>
    </w:p>
    <w:p w14:paraId="76A8D6E1" w14:textId="329445DC" w:rsidR="008622CB" w:rsidRPr="006773BD" w:rsidRDefault="008622CB" w:rsidP="006D35BC">
      <w:pPr>
        <w:pStyle w:val="Sinespaciado"/>
        <w:spacing w:line="276" w:lineRule="auto"/>
        <w:ind w:firstLine="709"/>
        <w:jc w:val="both"/>
        <w:rPr>
          <w:rFonts w:ascii="Tahoma" w:hAnsi="Tahoma" w:cs="Tahoma"/>
          <w:lang w:eastAsia="es-CO"/>
        </w:rPr>
      </w:pPr>
      <w:r w:rsidRPr="006773BD">
        <w:rPr>
          <w:rFonts w:ascii="Tahoma" w:hAnsi="Tahoma" w:cs="Tahoma"/>
          <w:lang w:eastAsia="es-CO"/>
        </w:rPr>
        <w:t>En consecuencia, se</w:t>
      </w:r>
      <w:r w:rsidR="00655327" w:rsidRPr="006773BD">
        <w:rPr>
          <w:rFonts w:ascii="Tahoma" w:hAnsi="Tahoma" w:cs="Tahoma"/>
          <w:lang w:eastAsia="es-CO"/>
        </w:rPr>
        <w:t xml:space="preserve"> tutelará el derecho fundamental de petición,</w:t>
      </w:r>
      <w:r w:rsidR="00E3021C" w:rsidRPr="006773BD">
        <w:rPr>
          <w:rFonts w:ascii="Tahoma" w:hAnsi="Tahoma" w:cs="Tahoma"/>
          <w:lang w:eastAsia="es-CO"/>
        </w:rPr>
        <w:t xml:space="preserve"> en conexidad con el derecho fundamental al trabajo y al mínimo vital,</w:t>
      </w:r>
      <w:r w:rsidR="00655327" w:rsidRPr="006773BD">
        <w:rPr>
          <w:rFonts w:ascii="Tahoma" w:hAnsi="Tahoma" w:cs="Tahoma"/>
          <w:lang w:eastAsia="es-CO"/>
        </w:rPr>
        <w:t xml:space="preserve"> ordenando a </w:t>
      </w:r>
      <w:r w:rsidR="00E3021C" w:rsidRPr="006773BD">
        <w:rPr>
          <w:rFonts w:ascii="Tahoma" w:hAnsi="Tahoma" w:cs="Tahoma"/>
          <w:lang w:eastAsia="es-CO"/>
        </w:rPr>
        <w:t xml:space="preserve">la </w:t>
      </w:r>
      <w:r w:rsidR="00E3021C" w:rsidRPr="006773BD">
        <w:rPr>
          <w:rFonts w:ascii="Tahoma" w:hAnsi="Tahoma" w:cs="Tahoma"/>
        </w:rPr>
        <w:t>Unidad de Registro Nacional de Abogados del Consejo Superior de la Judicatura, a través de su Directora, Dra. Mercedes Martínez de Muñoz</w:t>
      </w:r>
      <w:r w:rsidR="005B31F5" w:rsidRPr="006773BD">
        <w:rPr>
          <w:rFonts w:ascii="Tahoma" w:hAnsi="Tahoma" w:cs="Tahoma"/>
        </w:rPr>
        <w:t>,</w:t>
      </w:r>
      <w:r w:rsidR="00655327" w:rsidRPr="006773BD">
        <w:rPr>
          <w:rFonts w:ascii="Tahoma" w:hAnsi="Tahoma" w:cs="Tahoma"/>
        </w:rPr>
        <w:t xml:space="preserve"> o quien haga sus veces,</w:t>
      </w:r>
      <w:r w:rsidR="009062EB" w:rsidRPr="006773BD">
        <w:rPr>
          <w:rFonts w:ascii="Tahoma" w:hAnsi="Tahoma" w:cs="Tahoma"/>
        </w:rPr>
        <w:t xml:space="preserve"> que en el</w:t>
      </w:r>
      <w:r w:rsidR="009062EB" w:rsidRPr="006773BD">
        <w:rPr>
          <w:rFonts w:ascii="Tahoma" w:eastAsia="Calibri" w:hAnsi="Tahoma" w:cs="Tahoma"/>
          <w:bCs/>
        </w:rPr>
        <w:t xml:space="preserve"> término de las 48 siguientes a la notificación de esta providencia, </w:t>
      </w:r>
      <w:r w:rsidR="00E3021C" w:rsidRPr="006773BD">
        <w:rPr>
          <w:rFonts w:ascii="Tahoma" w:hAnsi="Tahoma" w:cs="Tahoma"/>
          <w:bCs/>
        </w:rPr>
        <w:t>dé respuesta a la solicitud presentada por la señora Natalia María Restrepo Franco el día 4 de mayo de 2016.</w:t>
      </w:r>
    </w:p>
    <w:p w14:paraId="689FA977" w14:textId="77777777" w:rsidR="00182C7F" w:rsidRPr="006773BD" w:rsidRDefault="00182C7F" w:rsidP="006D35BC">
      <w:pPr>
        <w:pStyle w:val="Sinespaciado"/>
        <w:spacing w:line="276" w:lineRule="auto"/>
        <w:rPr>
          <w:rFonts w:ascii="Tahoma" w:hAnsi="Tahoma" w:cs="Tahoma"/>
        </w:rPr>
      </w:pPr>
    </w:p>
    <w:p w14:paraId="503535C9" w14:textId="77777777" w:rsidR="00C73708" w:rsidRDefault="007E1818" w:rsidP="006D35BC">
      <w:pPr>
        <w:spacing w:after="0" w:line="276" w:lineRule="auto"/>
        <w:ind w:firstLine="708"/>
        <w:jc w:val="both"/>
        <w:rPr>
          <w:rFonts w:ascii="Tahoma" w:hAnsi="Tahoma" w:cs="Tahoma"/>
          <w:lang w:eastAsia="es-CO"/>
        </w:rPr>
      </w:pPr>
      <w:r w:rsidRPr="006773BD">
        <w:rPr>
          <w:rFonts w:ascii="Tahoma" w:hAnsi="Tahoma" w:cs="Tahoma"/>
          <w:lang w:eastAsia="es-CO"/>
        </w:rPr>
        <w:t xml:space="preserve">En </w:t>
      </w:r>
      <w:r w:rsidR="00E458AE" w:rsidRPr="006773BD">
        <w:rPr>
          <w:rFonts w:ascii="Tahoma" w:hAnsi="Tahoma" w:cs="Tahoma"/>
          <w:lang w:eastAsia="es-CO"/>
        </w:rPr>
        <w:t>mérito</w:t>
      </w:r>
      <w:r w:rsidRPr="006773BD">
        <w:rPr>
          <w:rFonts w:ascii="Tahoma" w:hAnsi="Tahoma" w:cs="Tahoma"/>
          <w:lang w:eastAsia="es-CO"/>
        </w:rPr>
        <w:t xml:space="preserve"> de lo expuesto</w:t>
      </w:r>
      <w:r w:rsidR="00C73708" w:rsidRPr="006773BD">
        <w:rPr>
          <w:rFonts w:ascii="Tahoma" w:hAnsi="Tahoma" w:cs="Tahoma"/>
          <w:lang w:eastAsia="es-CO"/>
        </w:rPr>
        <w:t xml:space="preserve">, la </w:t>
      </w:r>
      <w:r w:rsidR="00C73708" w:rsidRPr="006773BD">
        <w:rPr>
          <w:rFonts w:ascii="Tahoma" w:hAnsi="Tahoma" w:cs="Tahoma"/>
          <w:b/>
          <w:lang w:eastAsia="es-CO"/>
        </w:rPr>
        <w:t>Sala de Decisión Laboral del Tribunal Superior del Distrito Judicial de Pereira</w:t>
      </w:r>
      <w:r w:rsidR="00C73708" w:rsidRPr="006773BD">
        <w:rPr>
          <w:rFonts w:ascii="Tahoma" w:hAnsi="Tahoma" w:cs="Tahoma"/>
          <w:lang w:eastAsia="es-CO"/>
        </w:rPr>
        <w:t>, en nombre del Pueblo y por autoridad de la Constitución y la ley,</w:t>
      </w:r>
    </w:p>
    <w:p w14:paraId="31D8A736" w14:textId="77777777" w:rsidR="006773BD" w:rsidRPr="006773BD" w:rsidRDefault="006773BD" w:rsidP="006D35BC">
      <w:pPr>
        <w:spacing w:after="0" w:line="276" w:lineRule="auto"/>
        <w:ind w:firstLine="708"/>
        <w:jc w:val="both"/>
        <w:rPr>
          <w:rFonts w:ascii="Tahoma" w:hAnsi="Tahoma" w:cs="Tahoma"/>
          <w:lang w:eastAsia="es-CO"/>
        </w:rPr>
      </w:pPr>
    </w:p>
    <w:p w14:paraId="2A86BBCF" w14:textId="77777777" w:rsidR="00C73708" w:rsidRPr="006773BD" w:rsidRDefault="00C73708" w:rsidP="006D35BC">
      <w:pPr>
        <w:pStyle w:val="Ttulo4"/>
        <w:spacing w:line="276" w:lineRule="auto"/>
        <w:rPr>
          <w:rFonts w:ascii="Tahoma" w:hAnsi="Tahoma" w:cs="Tahoma"/>
          <w:sz w:val="22"/>
          <w:szCs w:val="22"/>
        </w:rPr>
      </w:pPr>
      <w:r w:rsidRPr="006773BD">
        <w:rPr>
          <w:rFonts w:ascii="Tahoma" w:hAnsi="Tahoma" w:cs="Tahoma"/>
          <w:sz w:val="22"/>
          <w:szCs w:val="22"/>
        </w:rPr>
        <w:t>RESUELVE</w:t>
      </w:r>
    </w:p>
    <w:p w14:paraId="0DDFAB33" w14:textId="77777777" w:rsidR="00C73708" w:rsidRPr="006773BD" w:rsidRDefault="00C73708" w:rsidP="006D35BC">
      <w:pPr>
        <w:pStyle w:val="Sinespaciado"/>
        <w:spacing w:line="276" w:lineRule="auto"/>
        <w:rPr>
          <w:rFonts w:ascii="Tahoma" w:hAnsi="Tahoma" w:cs="Tahoma"/>
        </w:rPr>
      </w:pPr>
    </w:p>
    <w:p w14:paraId="58B78371" w14:textId="78AF60E3" w:rsidR="00BB234B" w:rsidRPr="006773BD" w:rsidRDefault="001824B7" w:rsidP="006D35BC">
      <w:pPr>
        <w:spacing w:after="0" w:line="276" w:lineRule="auto"/>
        <w:ind w:right="3" w:firstLine="708"/>
        <w:jc w:val="both"/>
        <w:rPr>
          <w:rFonts w:ascii="Tahoma" w:eastAsia="Calibri" w:hAnsi="Tahoma" w:cs="Tahoma"/>
          <w:bCs/>
        </w:rPr>
      </w:pPr>
      <w:r w:rsidRPr="006773BD">
        <w:rPr>
          <w:rFonts w:ascii="Tahoma" w:eastAsia="Calibri" w:hAnsi="Tahoma" w:cs="Tahoma"/>
          <w:b/>
          <w:bCs/>
        </w:rPr>
        <w:t xml:space="preserve">PRIMERO: </w:t>
      </w:r>
      <w:r w:rsidR="007C67C6" w:rsidRPr="006773BD">
        <w:rPr>
          <w:rFonts w:ascii="Tahoma" w:eastAsia="Calibri" w:hAnsi="Tahoma" w:cs="Tahoma"/>
          <w:b/>
          <w:bCs/>
        </w:rPr>
        <w:t xml:space="preserve">AMPARAR </w:t>
      </w:r>
      <w:r w:rsidR="007C67C6" w:rsidRPr="006773BD">
        <w:rPr>
          <w:rFonts w:ascii="Tahoma" w:eastAsia="Calibri" w:hAnsi="Tahoma" w:cs="Tahoma"/>
          <w:bCs/>
        </w:rPr>
        <w:t>el derecho fundamental de petición del que es titu</w:t>
      </w:r>
      <w:r w:rsidR="00E3021C" w:rsidRPr="006773BD">
        <w:rPr>
          <w:rFonts w:ascii="Tahoma" w:eastAsia="Calibri" w:hAnsi="Tahoma" w:cs="Tahoma"/>
          <w:bCs/>
        </w:rPr>
        <w:t>lar la señora Natalia María Restrepo Franco</w:t>
      </w:r>
      <w:r w:rsidR="00696735" w:rsidRPr="006773BD">
        <w:rPr>
          <w:rFonts w:ascii="Tahoma" w:hAnsi="Tahoma" w:cs="Tahoma"/>
        </w:rPr>
        <w:t>.</w:t>
      </w:r>
    </w:p>
    <w:p w14:paraId="133A5D92" w14:textId="77777777" w:rsidR="00904792" w:rsidRPr="006773BD" w:rsidRDefault="00904792" w:rsidP="006D35BC">
      <w:pPr>
        <w:pStyle w:val="Sinespaciado"/>
        <w:spacing w:line="276" w:lineRule="auto"/>
        <w:rPr>
          <w:rFonts w:ascii="Tahoma" w:hAnsi="Tahoma" w:cs="Tahoma"/>
        </w:rPr>
      </w:pPr>
    </w:p>
    <w:p w14:paraId="41246382" w14:textId="3F789048" w:rsidR="00631C71" w:rsidRPr="006773BD" w:rsidRDefault="00103721" w:rsidP="006D35BC">
      <w:pPr>
        <w:spacing w:after="0" w:line="276" w:lineRule="auto"/>
        <w:ind w:right="3" w:firstLine="708"/>
        <w:jc w:val="both"/>
        <w:rPr>
          <w:rFonts w:ascii="Tahoma" w:eastAsia="Calibri" w:hAnsi="Tahoma" w:cs="Tahoma"/>
          <w:bCs/>
        </w:rPr>
      </w:pPr>
      <w:r w:rsidRPr="006773BD">
        <w:rPr>
          <w:rFonts w:ascii="Tahoma" w:eastAsia="Calibri" w:hAnsi="Tahoma" w:cs="Tahoma"/>
          <w:b/>
          <w:bCs/>
        </w:rPr>
        <w:t>SEGUNDO:</w:t>
      </w:r>
      <w:r w:rsidR="007C67C6" w:rsidRPr="006773BD">
        <w:rPr>
          <w:rFonts w:ascii="Tahoma" w:eastAsia="Calibri" w:hAnsi="Tahoma" w:cs="Tahoma"/>
          <w:b/>
          <w:bCs/>
        </w:rPr>
        <w:t xml:space="preserve"> ORDENAR</w:t>
      </w:r>
      <w:r w:rsidRPr="006773BD">
        <w:rPr>
          <w:rFonts w:ascii="Tahoma" w:eastAsia="Calibri" w:hAnsi="Tahoma" w:cs="Tahoma"/>
          <w:b/>
          <w:bCs/>
        </w:rPr>
        <w:t xml:space="preserve"> </w:t>
      </w:r>
      <w:r w:rsidR="00E3021C" w:rsidRPr="006773BD">
        <w:rPr>
          <w:rFonts w:ascii="Tahoma" w:eastAsia="Calibri" w:hAnsi="Tahoma" w:cs="Tahoma"/>
          <w:bCs/>
        </w:rPr>
        <w:t>a la</w:t>
      </w:r>
      <w:r w:rsidR="00E3021C" w:rsidRPr="006773BD">
        <w:rPr>
          <w:rFonts w:ascii="Tahoma" w:eastAsia="Calibri" w:hAnsi="Tahoma" w:cs="Tahoma"/>
          <w:b/>
          <w:bCs/>
        </w:rPr>
        <w:t xml:space="preserve"> </w:t>
      </w:r>
      <w:r w:rsidR="00E3021C" w:rsidRPr="006773BD">
        <w:rPr>
          <w:rFonts w:ascii="Tahoma" w:hAnsi="Tahoma" w:cs="Tahoma"/>
        </w:rPr>
        <w:t>Unidad de Registro Nacional de Abogados del Consejo Superior de la Judicatura, a través de su Directora, Dra. Mercedes Martínez de Muñoz, o quien haga sus veces, que en el</w:t>
      </w:r>
      <w:r w:rsidR="00E3021C" w:rsidRPr="006773BD">
        <w:rPr>
          <w:rFonts w:ascii="Tahoma" w:eastAsia="Calibri" w:hAnsi="Tahoma" w:cs="Tahoma"/>
          <w:bCs/>
        </w:rPr>
        <w:t xml:space="preserve"> término de las 48 siguientes a la notificación de esta providencia, </w:t>
      </w:r>
      <w:r w:rsidR="00E3021C" w:rsidRPr="006773BD">
        <w:rPr>
          <w:rFonts w:ascii="Tahoma" w:hAnsi="Tahoma" w:cs="Tahoma"/>
          <w:bCs/>
        </w:rPr>
        <w:t>dé respuesta a la solicitud presentada por la señora Natalia María Restrepo Franco el día 4 de mayo de 2016.</w:t>
      </w:r>
    </w:p>
    <w:p w14:paraId="2C0A5848" w14:textId="77777777" w:rsidR="000A3D3E" w:rsidRPr="006773BD" w:rsidRDefault="000A3D3E" w:rsidP="006D35BC">
      <w:pPr>
        <w:pStyle w:val="Sinespaciado"/>
        <w:spacing w:line="276" w:lineRule="auto"/>
        <w:rPr>
          <w:rFonts w:ascii="Tahoma" w:hAnsi="Tahoma" w:cs="Tahoma"/>
        </w:rPr>
      </w:pPr>
    </w:p>
    <w:p w14:paraId="1C1A6225" w14:textId="77777777" w:rsidR="007C67C6" w:rsidRPr="006773BD" w:rsidRDefault="007C67C6" w:rsidP="006D35BC">
      <w:pPr>
        <w:spacing w:after="0" w:line="276" w:lineRule="auto"/>
        <w:ind w:firstLine="709"/>
        <w:jc w:val="both"/>
        <w:rPr>
          <w:rFonts w:ascii="Tahoma" w:hAnsi="Tahoma" w:cs="Tahoma"/>
          <w:bCs/>
        </w:rPr>
      </w:pPr>
      <w:r w:rsidRPr="006773BD">
        <w:rPr>
          <w:rFonts w:ascii="Tahoma" w:hAnsi="Tahoma" w:cs="Tahoma"/>
          <w:b/>
        </w:rPr>
        <w:t xml:space="preserve">TERCERO: NOTIFÍQUESE </w:t>
      </w:r>
      <w:r w:rsidRPr="006773BD">
        <w:rPr>
          <w:rFonts w:ascii="Tahoma" w:hAnsi="Tahoma" w:cs="Tahoma"/>
          <w:bCs/>
        </w:rPr>
        <w:t>esta decisión a las partes por el medio más expedito.</w:t>
      </w:r>
    </w:p>
    <w:p w14:paraId="3B33D971" w14:textId="77777777" w:rsidR="007C67C6" w:rsidRPr="006773BD" w:rsidRDefault="007C67C6" w:rsidP="006D35BC">
      <w:pPr>
        <w:pStyle w:val="Sinespaciado"/>
        <w:spacing w:line="276" w:lineRule="auto"/>
        <w:rPr>
          <w:rFonts w:ascii="Tahoma" w:hAnsi="Tahoma" w:cs="Tahoma"/>
        </w:rPr>
      </w:pPr>
    </w:p>
    <w:p w14:paraId="4F29A023" w14:textId="77777777" w:rsidR="007C67C6" w:rsidRPr="006773BD" w:rsidRDefault="007C67C6" w:rsidP="006D35BC">
      <w:pPr>
        <w:suppressAutoHyphens/>
        <w:spacing w:after="0" w:line="276" w:lineRule="auto"/>
        <w:ind w:firstLine="708"/>
        <w:jc w:val="both"/>
        <w:rPr>
          <w:rFonts w:ascii="Tahoma" w:hAnsi="Tahoma" w:cs="Tahoma"/>
          <w:spacing w:val="-2"/>
        </w:rPr>
      </w:pPr>
      <w:r w:rsidRPr="006773BD">
        <w:rPr>
          <w:rFonts w:ascii="Tahoma" w:hAnsi="Tahoma" w:cs="Tahoma"/>
          <w:b/>
        </w:rPr>
        <w:t xml:space="preserve">CUARTO: </w:t>
      </w:r>
      <w:r w:rsidRPr="006773BD">
        <w:rPr>
          <w:rFonts w:ascii="Tahoma" w:hAnsi="Tahoma" w:cs="Tahoma"/>
        </w:rPr>
        <w:t>Si no se impugnase, r</w:t>
      </w:r>
      <w:r w:rsidRPr="006773BD">
        <w:rPr>
          <w:rFonts w:ascii="Tahoma" w:hAnsi="Tahoma" w:cs="Tahoma"/>
          <w:spacing w:val="-2"/>
        </w:rPr>
        <w:t>emítase el expediente a la Corte Constitucional para su eventual revisión, conforme al artículo 31 del Decreto 2591 de 1991.</w:t>
      </w:r>
    </w:p>
    <w:p w14:paraId="50973F66" w14:textId="77777777" w:rsidR="00C73708" w:rsidRPr="006773BD" w:rsidRDefault="00C73708" w:rsidP="006D35BC">
      <w:pPr>
        <w:pStyle w:val="Sinespaciado"/>
        <w:spacing w:line="276" w:lineRule="auto"/>
        <w:rPr>
          <w:rFonts w:ascii="Tahoma" w:hAnsi="Tahoma" w:cs="Tahoma"/>
        </w:rPr>
      </w:pPr>
    </w:p>
    <w:p w14:paraId="556810FB" w14:textId="77777777" w:rsidR="00C73708" w:rsidRPr="006773BD" w:rsidRDefault="00C73708" w:rsidP="006D35BC">
      <w:pPr>
        <w:pStyle w:val="Prrafodelista"/>
        <w:suppressAutoHyphens/>
        <w:spacing w:after="0" w:line="276" w:lineRule="auto"/>
        <w:jc w:val="both"/>
        <w:rPr>
          <w:rFonts w:ascii="Tahoma" w:hAnsi="Tahoma" w:cs="Tahoma"/>
        </w:rPr>
      </w:pPr>
      <w:r w:rsidRPr="006773BD">
        <w:rPr>
          <w:rFonts w:ascii="Tahoma" w:hAnsi="Tahoma" w:cs="Tahoma"/>
        </w:rPr>
        <w:t xml:space="preserve">Notifíquese y Cúmplase </w:t>
      </w:r>
    </w:p>
    <w:p w14:paraId="146060BA" w14:textId="77777777" w:rsidR="00BB083D" w:rsidRDefault="00BB083D" w:rsidP="006D35BC">
      <w:pPr>
        <w:pStyle w:val="Sinespaciado"/>
        <w:spacing w:line="276" w:lineRule="auto"/>
        <w:rPr>
          <w:rFonts w:ascii="Tahoma" w:hAnsi="Tahoma" w:cs="Tahoma"/>
        </w:rPr>
      </w:pPr>
    </w:p>
    <w:p w14:paraId="5F939736" w14:textId="77777777" w:rsidR="006773BD" w:rsidRPr="006773BD" w:rsidRDefault="006773BD" w:rsidP="006D35BC">
      <w:pPr>
        <w:pStyle w:val="Sinespaciado"/>
        <w:spacing w:line="276" w:lineRule="auto"/>
        <w:rPr>
          <w:rFonts w:ascii="Tahoma" w:hAnsi="Tahoma" w:cs="Tahoma"/>
        </w:rPr>
      </w:pPr>
    </w:p>
    <w:p w14:paraId="506B767E" w14:textId="77777777" w:rsidR="00C73708" w:rsidRPr="006773BD" w:rsidRDefault="00576DAD" w:rsidP="006D35BC">
      <w:pPr>
        <w:spacing w:after="0" w:line="276" w:lineRule="auto"/>
        <w:ind w:left="785"/>
        <w:jc w:val="both"/>
        <w:rPr>
          <w:rFonts w:ascii="Tahoma" w:hAnsi="Tahoma" w:cs="Tahoma"/>
        </w:rPr>
      </w:pPr>
      <w:r w:rsidRPr="006773BD">
        <w:rPr>
          <w:rFonts w:ascii="Tahoma" w:hAnsi="Tahoma" w:cs="Tahoma"/>
        </w:rPr>
        <w:t>L</w:t>
      </w:r>
      <w:r w:rsidR="007D3A2D" w:rsidRPr="006773BD">
        <w:rPr>
          <w:rFonts w:ascii="Tahoma" w:hAnsi="Tahoma" w:cs="Tahoma"/>
        </w:rPr>
        <w:t>a</w:t>
      </w:r>
      <w:r w:rsidRPr="006773BD">
        <w:rPr>
          <w:rFonts w:ascii="Tahoma" w:hAnsi="Tahoma" w:cs="Tahoma"/>
        </w:rPr>
        <w:t xml:space="preserve"> Magistrada</w:t>
      </w:r>
      <w:r w:rsidR="00C73708" w:rsidRPr="006773BD">
        <w:rPr>
          <w:rFonts w:ascii="Tahoma" w:hAnsi="Tahoma" w:cs="Tahoma"/>
        </w:rPr>
        <w:t xml:space="preserve">, </w:t>
      </w:r>
    </w:p>
    <w:p w14:paraId="42546097" w14:textId="77777777" w:rsidR="00E3021C" w:rsidRDefault="00E3021C" w:rsidP="006D35BC">
      <w:pPr>
        <w:spacing w:after="0" w:line="276" w:lineRule="auto"/>
        <w:ind w:left="785"/>
        <w:jc w:val="both"/>
        <w:rPr>
          <w:rFonts w:ascii="Tahoma" w:hAnsi="Tahoma" w:cs="Tahoma"/>
        </w:rPr>
      </w:pPr>
    </w:p>
    <w:p w14:paraId="3C1CCF3B" w14:textId="77777777" w:rsidR="006773BD" w:rsidRPr="006773BD" w:rsidRDefault="006773BD" w:rsidP="006D35BC">
      <w:pPr>
        <w:spacing w:after="0" w:line="276" w:lineRule="auto"/>
        <w:ind w:left="785"/>
        <w:jc w:val="both"/>
        <w:rPr>
          <w:rFonts w:ascii="Tahoma" w:hAnsi="Tahoma" w:cs="Tahoma"/>
        </w:rPr>
      </w:pPr>
    </w:p>
    <w:p w14:paraId="3A0A6602" w14:textId="77777777" w:rsidR="00E3021C" w:rsidRPr="006773BD" w:rsidRDefault="00E3021C" w:rsidP="006D35BC">
      <w:pPr>
        <w:spacing w:after="0" w:line="276" w:lineRule="auto"/>
        <w:ind w:left="785"/>
        <w:jc w:val="both"/>
        <w:rPr>
          <w:rFonts w:ascii="Tahoma" w:hAnsi="Tahoma" w:cs="Tahoma"/>
        </w:rPr>
      </w:pPr>
    </w:p>
    <w:p w14:paraId="646F419C" w14:textId="77777777" w:rsidR="007C67C6" w:rsidRPr="006773BD" w:rsidRDefault="007C67C6" w:rsidP="006D35BC">
      <w:pPr>
        <w:pStyle w:val="Sinespaciado"/>
        <w:spacing w:line="276" w:lineRule="auto"/>
        <w:rPr>
          <w:rFonts w:ascii="Tahoma" w:hAnsi="Tahoma" w:cs="Tahoma"/>
        </w:rPr>
      </w:pPr>
    </w:p>
    <w:p w14:paraId="3BBDC278" w14:textId="77777777" w:rsidR="00C73708" w:rsidRPr="006773BD" w:rsidRDefault="00C73708" w:rsidP="006D35BC">
      <w:pPr>
        <w:spacing w:after="0" w:line="276" w:lineRule="auto"/>
        <w:ind w:left="360"/>
        <w:jc w:val="center"/>
        <w:rPr>
          <w:rFonts w:ascii="Tahoma" w:hAnsi="Tahoma" w:cs="Tahoma"/>
          <w:b/>
        </w:rPr>
      </w:pPr>
      <w:r w:rsidRPr="006773BD">
        <w:rPr>
          <w:rFonts w:ascii="Tahoma" w:hAnsi="Tahoma" w:cs="Tahoma"/>
          <w:b/>
        </w:rPr>
        <w:t>ANA LUCÍA CAICEDO CALDERÓN</w:t>
      </w:r>
    </w:p>
    <w:p w14:paraId="0F43DEDE" w14:textId="77777777" w:rsidR="00E3021C" w:rsidRPr="006773BD" w:rsidRDefault="00E3021C" w:rsidP="006D35BC">
      <w:pPr>
        <w:spacing w:after="0" w:line="276" w:lineRule="auto"/>
        <w:ind w:left="360"/>
        <w:jc w:val="center"/>
        <w:rPr>
          <w:rFonts w:ascii="Tahoma" w:hAnsi="Tahoma" w:cs="Tahoma"/>
          <w:b/>
        </w:rPr>
      </w:pPr>
    </w:p>
    <w:p w14:paraId="79DA4CCF" w14:textId="77777777" w:rsidR="00576DAD" w:rsidRPr="006773BD" w:rsidRDefault="00576DAD" w:rsidP="00AA73FD">
      <w:pPr>
        <w:pStyle w:val="Sinespaciado"/>
        <w:rPr>
          <w:rFonts w:ascii="Tahoma" w:hAnsi="Tahoma" w:cs="Tahoma"/>
        </w:rPr>
      </w:pPr>
    </w:p>
    <w:p w14:paraId="46C18B86" w14:textId="44B2A4A1" w:rsidR="00576DAD" w:rsidRPr="006773BD" w:rsidRDefault="00576DAD" w:rsidP="00AA73FD">
      <w:pPr>
        <w:spacing w:after="0" w:line="240" w:lineRule="auto"/>
        <w:ind w:left="360"/>
        <w:rPr>
          <w:rFonts w:ascii="Tahoma" w:hAnsi="Tahoma" w:cs="Tahoma"/>
        </w:rPr>
      </w:pPr>
      <w:r w:rsidRPr="006773BD">
        <w:rPr>
          <w:rFonts w:ascii="Tahoma" w:hAnsi="Tahoma" w:cs="Tahoma"/>
          <w:b/>
        </w:rPr>
        <w:tab/>
      </w:r>
      <w:r w:rsidRPr="006773BD">
        <w:rPr>
          <w:rFonts w:ascii="Tahoma" w:hAnsi="Tahoma" w:cs="Tahoma"/>
        </w:rPr>
        <w:t>Los Magistrados,</w:t>
      </w:r>
    </w:p>
    <w:p w14:paraId="0A1263EE" w14:textId="77777777" w:rsidR="00AA73FD" w:rsidRPr="006773BD" w:rsidRDefault="00AA73FD" w:rsidP="00AD2034">
      <w:pPr>
        <w:pStyle w:val="Sinespaciado"/>
        <w:rPr>
          <w:rFonts w:ascii="Tahoma" w:hAnsi="Tahoma" w:cs="Tahoma"/>
        </w:rPr>
      </w:pPr>
    </w:p>
    <w:p w14:paraId="39C9B3C7" w14:textId="77777777" w:rsidR="00E3021C" w:rsidRPr="006773BD" w:rsidRDefault="00E3021C" w:rsidP="00AD2034">
      <w:pPr>
        <w:pStyle w:val="Sinespaciado"/>
        <w:rPr>
          <w:rFonts w:ascii="Tahoma" w:hAnsi="Tahoma" w:cs="Tahoma"/>
        </w:rPr>
      </w:pPr>
    </w:p>
    <w:p w14:paraId="082CDCD4" w14:textId="77777777" w:rsidR="00E3021C" w:rsidRPr="006773BD" w:rsidRDefault="00E3021C" w:rsidP="00AD2034">
      <w:pPr>
        <w:pStyle w:val="Sinespaciado"/>
        <w:rPr>
          <w:rFonts w:ascii="Tahoma" w:hAnsi="Tahoma" w:cs="Tahoma"/>
        </w:rPr>
      </w:pPr>
    </w:p>
    <w:p w14:paraId="7E90698A" w14:textId="77777777" w:rsidR="00C73708" w:rsidRPr="006773BD" w:rsidRDefault="00C73708" w:rsidP="00AD2034">
      <w:pPr>
        <w:pStyle w:val="Sinespaciado"/>
        <w:rPr>
          <w:rFonts w:ascii="Tahoma" w:hAnsi="Tahoma" w:cs="Tahoma"/>
          <w:b/>
        </w:rPr>
      </w:pPr>
    </w:p>
    <w:p w14:paraId="102541AA" w14:textId="77777777" w:rsidR="006D35BC" w:rsidRDefault="006D35BC" w:rsidP="00AD2034">
      <w:pPr>
        <w:pStyle w:val="Sinespaciado"/>
        <w:rPr>
          <w:rFonts w:ascii="Tahoma" w:hAnsi="Tahoma" w:cs="Tahoma"/>
          <w:b/>
        </w:rPr>
      </w:pPr>
    </w:p>
    <w:p w14:paraId="3846D164" w14:textId="77777777" w:rsidR="006773BD" w:rsidRPr="006773BD" w:rsidRDefault="006773BD" w:rsidP="00AD2034">
      <w:pPr>
        <w:pStyle w:val="Sinespaciado"/>
        <w:rPr>
          <w:rFonts w:ascii="Tahoma" w:hAnsi="Tahoma" w:cs="Tahoma"/>
          <w:b/>
        </w:rPr>
      </w:pPr>
    </w:p>
    <w:p w14:paraId="5E276BEB" w14:textId="77777777" w:rsidR="00C73708" w:rsidRPr="006773BD" w:rsidRDefault="00C73708" w:rsidP="00AA73FD">
      <w:pPr>
        <w:tabs>
          <w:tab w:val="left" w:pos="3960"/>
        </w:tabs>
        <w:spacing w:after="0" w:line="240" w:lineRule="auto"/>
        <w:jc w:val="center"/>
        <w:rPr>
          <w:rFonts w:ascii="Tahoma" w:hAnsi="Tahoma" w:cs="Tahoma"/>
          <w:b/>
        </w:rPr>
      </w:pPr>
      <w:r w:rsidRPr="006773BD">
        <w:rPr>
          <w:rFonts w:ascii="Tahoma" w:hAnsi="Tahoma" w:cs="Tahoma"/>
          <w:b/>
        </w:rPr>
        <w:t>JULIO C</w:t>
      </w:r>
      <w:r w:rsidR="00931072" w:rsidRPr="006773BD">
        <w:rPr>
          <w:rFonts w:ascii="Tahoma" w:hAnsi="Tahoma" w:cs="Tahoma"/>
          <w:b/>
        </w:rPr>
        <w:t>É</w:t>
      </w:r>
      <w:r w:rsidRPr="006773BD">
        <w:rPr>
          <w:rFonts w:ascii="Tahoma" w:hAnsi="Tahoma" w:cs="Tahoma"/>
          <w:b/>
        </w:rPr>
        <w:t>SAR SALAZAR MUÑOZ            FRANCISCO JAVIER TAMAYO TABARES</w:t>
      </w:r>
    </w:p>
    <w:p w14:paraId="2963FB00" w14:textId="77777777" w:rsidR="00C73708" w:rsidRPr="006773BD" w:rsidRDefault="00C73708" w:rsidP="00AD2034">
      <w:pPr>
        <w:pStyle w:val="Sinespaciado"/>
        <w:rPr>
          <w:rFonts w:ascii="Tahoma" w:hAnsi="Tahoma" w:cs="Tahoma"/>
        </w:rPr>
      </w:pPr>
    </w:p>
    <w:p w14:paraId="0A02BDED" w14:textId="77777777" w:rsidR="00E3021C" w:rsidRPr="006773BD" w:rsidRDefault="00E3021C" w:rsidP="00AD2034">
      <w:pPr>
        <w:pStyle w:val="Sinespaciado"/>
        <w:rPr>
          <w:rFonts w:ascii="Tahoma" w:hAnsi="Tahoma" w:cs="Tahoma"/>
        </w:rPr>
      </w:pPr>
    </w:p>
    <w:p w14:paraId="263CDE67" w14:textId="77777777" w:rsidR="00E3021C" w:rsidRPr="006773BD" w:rsidRDefault="00E3021C" w:rsidP="00AD2034">
      <w:pPr>
        <w:pStyle w:val="Sinespaciado"/>
        <w:rPr>
          <w:rFonts w:ascii="Tahoma" w:hAnsi="Tahoma" w:cs="Tahoma"/>
        </w:rPr>
      </w:pPr>
    </w:p>
    <w:p w14:paraId="0054D314" w14:textId="77777777" w:rsidR="006D35BC" w:rsidRPr="006773BD" w:rsidRDefault="006D35BC" w:rsidP="00AD2034">
      <w:pPr>
        <w:pStyle w:val="Sinespaciado"/>
        <w:rPr>
          <w:rFonts w:ascii="Tahoma" w:hAnsi="Tahoma" w:cs="Tahoma"/>
        </w:rPr>
      </w:pPr>
    </w:p>
    <w:p w14:paraId="2403C7B8" w14:textId="77777777" w:rsidR="00305D61" w:rsidRDefault="00305D61" w:rsidP="00AD2034">
      <w:pPr>
        <w:pStyle w:val="Sinespaciado"/>
        <w:rPr>
          <w:rFonts w:ascii="Tahoma" w:hAnsi="Tahoma" w:cs="Tahoma"/>
        </w:rPr>
      </w:pPr>
    </w:p>
    <w:p w14:paraId="0FDBC3B2" w14:textId="77777777" w:rsidR="006773BD" w:rsidRPr="006773BD" w:rsidRDefault="006773BD" w:rsidP="00AD2034">
      <w:pPr>
        <w:pStyle w:val="Sinespaciado"/>
        <w:rPr>
          <w:rFonts w:ascii="Tahoma" w:hAnsi="Tahoma" w:cs="Tahoma"/>
        </w:rPr>
      </w:pPr>
    </w:p>
    <w:p w14:paraId="0CCD29DE" w14:textId="77777777" w:rsidR="000A3D3E" w:rsidRPr="006773BD" w:rsidRDefault="000A3D3E" w:rsidP="00AD2034">
      <w:pPr>
        <w:pStyle w:val="Sinespaciado"/>
        <w:rPr>
          <w:rFonts w:ascii="Tahoma" w:hAnsi="Tahoma" w:cs="Tahoma"/>
        </w:rPr>
      </w:pPr>
    </w:p>
    <w:p w14:paraId="35CBEB49" w14:textId="77777777" w:rsidR="009B7846" w:rsidRPr="006773BD" w:rsidRDefault="00EA5068" w:rsidP="006D35BC">
      <w:pPr>
        <w:spacing w:after="0" w:line="240" w:lineRule="auto"/>
        <w:jc w:val="center"/>
        <w:rPr>
          <w:rFonts w:ascii="Tahoma" w:hAnsi="Tahoma" w:cs="Tahoma"/>
          <w:b/>
        </w:rPr>
      </w:pPr>
      <w:r w:rsidRPr="006773BD">
        <w:rPr>
          <w:rFonts w:ascii="Tahoma" w:hAnsi="Tahoma" w:cs="Tahoma"/>
          <w:b/>
        </w:rPr>
        <w:t>ALONSO GAVIRIA OCAMPO</w:t>
      </w:r>
    </w:p>
    <w:p w14:paraId="6B0E2DDA" w14:textId="77777777" w:rsidR="00D9634D" w:rsidRPr="006773BD" w:rsidRDefault="00631C71" w:rsidP="009B7846">
      <w:pPr>
        <w:spacing w:after="0" w:line="240" w:lineRule="auto"/>
        <w:jc w:val="center"/>
        <w:rPr>
          <w:rFonts w:ascii="Tahoma" w:hAnsi="Tahoma" w:cs="Tahoma"/>
          <w:b/>
        </w:rPr>
      </w:pPr>
      <w:r w:rsidRPr="006773BD">
        <w:rPr>
          <w:rFonts w:ascii="Tahoma" w:hAnsi="Tahoma" w:cs="Tahoma"/>
          <w:b/>
        </w:rPr>
        <w:t>Secretario</w:t>
      </w:r>
    </w:p>
    <w:sectPr w:rsidR="00D9634D" w:rsidRPr="006773BD" w:rsidSect="006D35BC">
      <w:headerReference w:type="even" r:id="rId8"/>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333F6" w14:textId="77777777" w:rsidR="008964B1" w:rsidRDefault="008964B1" w:rsidP="00C73708">
      <w:pPr>
        <w:spacing w:after="0" w:line="240" w:lineRule="auto"/>
      </w:pPr>
      <w:r>
        <w:separator/>
      </w:r>
    </w:p>
  </w:endnote>
  <w:endnote w:type="continuationSeparator" w:id="0">
    <w:p w14:paraId="44D8C10E" w14:textId="77777777" w:rsidR="008964B1" w:rsidRDefault="008964B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8649D3" w:rsidRDefault="00063918">
        <w:pPr>
          <w:pStyle w:val="Piedepgina"/>
          <w:jc w:val="right"/>
        </w:pPr>
        <w:r>
          <w:fldChar w:fldCharType="begin"/>
        </w:r>
        <w:r>
          <w:instrText>PAGE   \* MERGEFORMAT</w:instrText>
        </w:r>
        <w:r>
          <w:fldChar w:fldCharType="separate"/>
        </w:r>
        <w:r w:rsidR="008A52AA">
          <w:rPr>
            <w:noProof/>
          </w:rPr>
          <w:t>4</w:t>
        </w:r>
        <w:r>
          <w:rPr>
            <w:noProof/>
          </w:rPr>
          <w:fldChar w:fldCharType="end"/>
        </w:r>
      </w:p>
    </w:sdtContent>
  </w:sdt>
  <w:p w14:paraId="7703A7FE" w14:textId="77777777"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762E" w14:textId="77777777" w:rsidR="008964B1" w:rsidRDefault="008964B1" w:rsidP="00C73708">
      <w:pPr>
        <w:spacing w:after="0" w:line="240" w:lineRule="auto"/>
      </w:pPr>
      <w:r>
        <w:separator/>
      </w:r>
    </w:p>
  </w:footnote>
  <w:footnote w:type="continuationSeparator" w:id="0">
    <w:p w14:paraId="23AE8814" w14:textId="77777777" w:rsidR="008964B1" w:rsidRDefault="008964B1" w:rsidP="00C73708">
      <w:pPr>
        <w:spacing w:after="0" w:line="240" w:lineRule="auto"/>
      </w:pPr>
      <w:r>
        <w:continuationSeparator/>
      </w:r>
    </w:p>
  </w:footnote>
  <w:footnote w:id="1">
    <w:p w14:paraId="2667CA65" w14:textId="77777777"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14:paraId="6D218A68" w14:textId="77777777"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8A52AA">
      <w:rPr>
        <w:rStyle w:val="Nmerodepgina"/>
        <w:noProof/>
      </w:rPr>
      <w:t>4</w:t>
    </w:r>
    <w:r>
      <w:rPr>
        <w:rStyle w:val="Nmerodepgina"/>
      </w:rPr>
      <w:fldChar w:fldCharType="end"/>
    </w:r>
  </w:p>
  <w:p w14:paraId="1ED743C2" w14:textId="4C520FF7"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E3021C" w:rsidRPr="00E3021C">
      <w:rPr>
        <w:rFonts w:ascii="Times New Roman" w:hAnsi="Times New Roman" w:cs="Times New Roman"/>
        <w:sz w:val="14"/>
        <w:szCs w:val="14"/>
      </w:rPr>
      <w:t>66001-22-05-000-2016-00204-01</w:t>
    </w:r>
  </w:p>
  <w:p w14:paraId="434F1BC1" w14:textId="28259744"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E3021C">
      <w:rPr>
        <w:rFonts w:ascii="Times New Roman" w:hAnsi="Times New Roman" w:cs="Times New Roman"/>
        <w:sz w:val="14"/>
        <w:szCs w:val="14"/>
      </w:rPr>
      <w:t>: Natalia María Restrepo Franco</w:t>
    </w:r>
  </w:p>
  <w:p w14:paraId="4CE89062" w14:textId="34743DD2" w:rsidR="008649D3" w:rsidRDefault="001C4A5B"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E3021C" w:rsidRPr="00E3021C">
      <w:rPr>
        <w:rFonts w:ascii="Times New Roman" w:hAnsi="Times New Roman" w:cs="Times New Roman"/>
        <w:sz w:val="14"/>
        <w:szCs w:val="14"/>
      </w:rPr>
      <w:t>Registro Nacional de Abogados y Auxiliares de Justicia - Risaralda</w:t>
    </w:r>
  </w:p>
  <w:p w14:paraId="196FC5C8" w14:textId="77777777" w:rsidR="006D35BC" w:rsidRPr="003D0AE9" w:rsidRDefault="006D35BC"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33A39"/>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8B24A02"/>
    <w:multiLevelType w:val="multilevel"/>
    <w:tmpl w:val="FE34DF7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CBB5BEF"/>
    <w:multiLevelType w:val="multilevel"/>
    <w:tmpl w:val="76284586"/>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E724B1F"/>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4"/>
  </w:num>
  <w:num w:numId="10">
    <w:abstractNumId w:val="3"/>
  </w:num>
  <w:num w:numId="11">
    <w:abstractNumId w:val="6"/>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2751"/>
    <w:rsid w:val="00013D97"/>
    <w:rsid w:val="0001709E"/>
    <w:rsid w:val="000233E1"/>
    <w:rsid w:val="00033979"/>
    <w:rsid w:val="00063918"/>
    <w:rsid w:val="00077791"/>
    <w:rsid w:val="00091942"/>
    <w:rsid w:val="000A3D3E"/>
    <w:rsid w:val="000C347F"/>
    <w:rsid w:val="000C35C5"/>
    <w:rsid w:val="000C6101"/>
    <w:rsid w:val="000D2217"/>
    <w:rsid w:val="000E2DF8"/>
    <w:rsid w:val="000F6114"/>
    <w:rsid w:val="00101C9C"/>
    <w:rsid w:val="00102075"/>
    <w:rsid w:val="00103721"/>
    <w:rsid w:val="00106726"/>
    <w:rsid w:val="00130D96"/>
    <w:rsid w:val="00131FAF"/>
    <w:rsid w:val="00142CF0"/>
    <w:rsid w:val="00144761"/>
    <w:rsid w:val="0015285E"/>
    <w:rsid w:val="00153AC2"/>
    <w:rsid w:val="0016447C"/>
    <w:rsid w:val="00165A3F"/>
    <w:rsid w:val="0017254B"/>
    <w:rsid w:val="00176144"/>
    <w:rsid w:val="001824B7"/>
    <w:rsid w:val="00182C7F"/>
    <w:rsid w:val="00192E63"/>
    <w:rsid w:val="00192FD0"/>
    <w:rsid w:val="001930D9"/>
    <w:rsid w:val="0019320C"/>
    <w:rsid w:val="001942D1"/>
    <w:rsid w:val="001B0B66"/>
    <w:rsid w:val="001B47DA"/>
    <w:rsid w:val="001B4E58"/>
    <w:rsid w:val="001C4A5B"/>
    <w:rsid w:val="001E1807"/>
    <w:rsid w:val="001F07C3"/>
    <w:rsid w:val="00212E37"/>
    <w:rsid w:val="00214C36"/>
    <w:rsid w:val="00216361"/>
    <w:rsid w:val="0022031A"/>
    <w:rsid w:val="00233E08"/>
    <w:rsid w:val="00236A62"/>
    <w:rsid w:val="00251B9A"/>
    <w:rsid w:val="002552D3"/>
    <w:rsid w:val="00257326"/>
    <w:rsid w:val="00263913"/>
    <w:rsid w:val="0026542F"/>
    <w:rsid w:val="00265796"/>
    <w:rsid w:val="00276EDD"/>
    <w:rsid w:val="00284F7B"/>
    <w:rsid w:val="0028686B"/>
    <w:rsid w:val="00293597"/>
    <w:rsid w:val="00296AE1"/>
    <w:rsid w:val="00297276"/>
    <w:rsid w:val="002B3D6F"/>
    <w:rsid w:val="002B6636"/>
    <w:rsid w:val="002C539F"/>
    <w:rsid w:val="002C54F7"/>
    <w:rsid w:val="002D3EDA"/>
    <w:rsid w:val="002D58CF"/>
    <w:rsid w:val="002E254B"/>
    <w:rsid w:val="002E2A6E"/>
    <w:rsid w:val="002F41FF"/>
    <w:rsid w:val="002F7C5B"/>
    <w:rsid w:val="0030042D"/>
    <w:rsid w:val="0030317E"/>
    <w:rsid w:val="00305D61"/>
    <w:rsid w:val="003118EF"/>
    <w:rsid w:val="0031308F"/>
    <w:rsid w:val="0031656D"/>
    <w:rsid w:val="00321AD7"/>
    <w:rsid w:val="0032225B"/>
    <w:rsid w:val="003226AF"/>
    <w:rsid w:val="00354C84"/>
    <w:rsid w:val="00355CD8"/>
    <w:rsid w:val="00356836"/>
    <w:rsid w:val="00360ABD"/>
    <w:rsid w:val="00362704"/>
    <w:rsid w:val="003718EF"/>
    <w:rsid w:val="00373B0F"/>
    <w:rsid w:val="00377F1D"/>
    <w:rsid w:val="0038649A"/>
    <w:rsid w:val="00390416"/>
    <w:rsid w:val="00391960"/>
    <w:rsid w:val="00395DF6"/>
    <w:rsid w:val="003B2E58"/>
    <w:rsid w:val="003B4DD9"/>
    <w:rsid w:val="003C217E"/>
    <w:rsid w:val="003D0AE9"/>
    <w:rsid w:val="003F0617"/>
    <w:rsid w:val="00411DF3"/>
    <w:rsid w:val="004300C6"/>
    <w:rsid w:val="00430193"/>
    <w:rsid w:val="004369D9"/>
    <w:rsid w:val="0044610E"/>
    <w:rsid w:val="004518A5"/>
    <w:rsid w:val="0047120E"/>
    <w:rsid w:val="00474631"/>
    <w:rsid w:val="00485CAC"/>
    <w:rsid w:val="004B277C"/>
    <w:rsid w:val="004B4E76"/>
    <w:rsid w:val="004C4866"/>
    <w:rsid w:val="004D4FAE"/>
    <w:rsid w:val="004E6B0E"/>
    <w:rsid w:val="004F6D1F"/>
    <w:rsid w:val="00506FD9"/>
    <w:rsid w:val="0050747F"/>
    <w:rsid w:val="0051680D"/>
    <w:rsid w:val="0053168D"/>
    <w:rsid w:val="0056106F"/>
    <w:rsid w:val="00562CC5"/>
    <w:rsid w:val="00576D58"/>
    <w:rsid w:val="00576DAD"/>
    <w:rsid w:val="00577D4A"/>
    <w:rsid w:val="0059063F"/>
    <w:rsid w:val="005A661E"/>
    <w:rsid w:val="005B31F5"/>
    <w:rsid w:val="005C26B3"/>
    <w:rsid w:val="005E2A10"/>
    <w:rsid w:val="005E6AA6"/>
    <w:rsid w:val="005F1AF9"/>
    <w:rsid w:val="005F2C30"/>
    <w:rsid w:val="00601537"/>
    <w:rsid w:val="00606FBC"/>
    <w:rsid w:val="00627594"/>
    <w:rsid w:val="00631C71"/>
    <w:rsid w:val="00645A57"/>
    <w:rsid w:val="00652644"/>
    <w:rsid w:val="00655327"/>
    <w:rsid w:val="00666931"/>
    <w:rsid w:val="00672BCE"/>
    <w:rsid w:val="0067536B"/>
    <w:rsid w:val="006773BD"/>
    <w:rsid w:val="00684E94"/>
    <w:rsid w:val="00696735"/>
    <w:rsid w:val="006A1E1D"/>
    <w:rsid w:val="006A407C"/>
    <w:rsid w:val="006B6EB3"/>
    <w:rsid w:val="006D3224"/>
    <w:rsid w:val="006D35BC"/>
    <w:rsid w:val="006D532A"/>
    <w:rsid w:val="006D5B67"/>
    <w:rsid w:val="006F5A02"/>
    <w:rsid w:val="006F5BD9"/>
    <w:rsid w:val="007414D3"/>
    <w:rsid w:val="007439C0"/>
    <w:rsid w:val="0074441E"/>
    <w:rsid w:val="007476CA"/>
    <w:rsid w:val="00757D46"/>
    <w:rsid w:val="00763D7A"/>
    <w:rsid w:val="00766706"/>
    <w:rsid w:val="007719BD"/>
    <w:rsid w:val="0077607D"/>
    <w:rsid w:val="00777864"/>
    <w:rsid w:val="007820F6"/>
    <w:rsid w:val="00793114"/>
    <w:rsid w:val="007971D3"/>
    <w:rsid w:val="007B3F74"/>
    <w:rsid w:val="007C67C6"/>
    <w:rsid w:val="007C69E5"/>
    <w:rsid w:val="007D3A2D"/>
    <w:rsid w:val="007E1818"/>
    <w:rsid w:val="007E7AA6"/>
    <w:rsid w:val="007F6C31"/>
    <w:rsid w:val="00802868"/>
    <w:rsid w:val="00827E14"/>
    <w:rsid w:val="0083165E"/>
    <w:rsid w:val="0083179D"/>
    <w:rsid w:val="00832E59"/>
    <w:rsid w:val="00860ECD"/>
    <w:rsid w:val="008622CB"/>
    <w:rsid w:val="008649D3"/>
    <w:rsid w:val="00872358"/>
    <w:rsid w:val="008964B1"/>
    <w:rsid w:val="008A52AA"/>
    <w:rsid w:val="008B4F29"/>
    <w:rsid w:val="008C48A3"/>
    <w:rsid w:val="008D16D6"/>
    <w:rsid w:val="008F0BE8"/>
    <w:rsid w:val="008F24EB"/>
    <w:rsid w:val="008F2EAD"/>
    <w:rsid w:val="00904792"/>
    <w:rsid w:val="009062EB"/>
    <w:rsid w:val="00906579"/>
    <w:rsid w:val="00911FA7"/>
    <w:rsid w:val="0092089F"/>
    <w:rsid w:val="00931072"/>
    <w:rsid w:val="00936055"/>
    <w:rsid w:val="00936B44"/>
    <w:rsid w:val="009404D3"/>
    <w:rsid w:val="00942603"/>
    <w:rsid w:val="00956D21"/>
    <w:rsid w:val="00957ADD"/>
    <w:rsid w:val="00966F57"/>
    <w:rsid w:val="00967BB8"/>
    <w:rsid w:val="00970C6C"/>
    <w:rsid w:val="00986E40"/>
    <w:rsid w:val="009A633B"/>
    <w:rsid w:val="009B4DA1"/>
    <w:rsid w:val="009B5CC1"/>
    <w:rsid w:val="009B7846"/>
    <w:rsid w:val="009F098D"/>
    <w:rsid w:val="00A0094C"/>
    <w:rsid w:val="00A01FAC"/>
    <w:rsid w:val="00A03EE9"/>
    <w:rsid w:val="00A34C26"/>
    <w:rsid w:val="00A437D7"/>
    <w:rsid w:val="00A461DF"/>
    <w:rsid w:val="00A47A5D"/>
    <w:rsid w:val="00A611BD"/>
    <w:rsid w:val="00A76FBF"/>
    <w:rsid w:val="00A776A4"/>
    <w:rsid w:val="00A77B2B"/>
    <w:rsid w:val="00A822AB"/>
    <w:rsid w:val="00A8386A"/>
    <w:rsid w:val="00A83C18"/>
    <w:rsid w:val="00AA73FD"/>
    <w:rsid w:val="00AB7D52"/>
    <w:rsid w:val="00AD2034"/>
    <w:rsid w:val="00AE35AE"/>
    <w:rsid w:val="00AE5866"/>
    <w:rsid w:val="00AF27FD"/>
    <w:rsid w:val="00B0224C"/>
    <w:rsid w:val="00B20886"/>
    <w:rsid w:val="00B30DEA"/>
    <w:rsid w:val="00B34830"/>
    <w:rsid w:val="00B43023"/>
    <w:rsid w:val="00B46B45"/>
    <w:rsid w:val="00B47125"/>
    <w:rsid w:val="00B476A3"/>
    <w:rsid w:val="00B5097A"/>
    <w:rsid w:val="00B719FA"/>
    <w:rsid w:val="00B97CDA"/>
    <w:rsid w:val="00BA116E"/>
    <w:rsid w:val="00BB083D"/>
    <w:rsid w:val="00BB234B"/>
    <w:rsid w:val="00BB4A37"/>
    <w:rsid w:val="00BC5A3B"/>
    <w:rsid w:val="00BC7758"/>
    <w:rsid w:val="00BD57F0"/>
    <w:rsid w:val="00BE23D7"/>
    <w:rsid w:val="00BE360A"/>
    <w:rsid w:val="00BE477F"/>
    <w:rsid w:val="00BF67F8"/>
    <w:rsid w:val="00C01AEF"/>
    <w:rsid w:val="00C05374"/>
    <w:rsid w:val="00C2699B"/>
    <w:rsid w:val="00C359CA"/>
    <w:rsid w:val="00C37B8B"/>
    <w:rsid w:val="00C56A94"/>
    <w:rsid w:val="00C72253"/>
    <w:rsid w:val="00C73708"/>
    <w:rsid w:val="00C8041B"/>
    <w:rsid w:val="00C86E61"/>
    <w:rsid w:val="00C90DC7"/>
    <w:rsid w:val="00C97FE0"/>
    <w:rsid w:val="00CB5C73"/>
    <w:rsid w:val="00CC6680"/>
    <w:rsid w:val="00CD04C9"/>
    <w:rsid w:val="00CE63FC"/>
    <w:rsid w:val="00CF6CCE"/>
    <w:rsid w:val="00D03F82"/>
    <w:rsid w:val="00D14E15"/>
    <w:rsid w:val="00D24568"/>
    <w:rsid w:val="00D26909"/>
    <w:rsid w:val="00D2762F"/>
    <w:rsid w:val="00D2771A"/>
    <w:rsid w:val="00D3018E"/>
    <w:rsid w:val="00D31368"/>
    <w:rsid w:val="00D335B3"/>
    <w:rsid w:val="00D34B6B"/>
    <w:rsid w:val="00D34F86"/>
    <w:rsid w:val="00D37C25"/>
    <w:rsid w:val="00D431FA"/>
    <w:rsid w:val="00D45C4A"/>
    <w:rsid w:val="00D52F30"/>
    <w:rsid w:val="00D80193"/>
    <w:rsid w:val="00D87842"/>
    <w:rsid w:val="00D95559"/>
    <w:rsid w:val="00D9634D"/>
    <w:rsid w:val="00DA0DAC"/>
    <w:rsid w:val="00DA28BD"/>
    <w:rsid w:val="00DA3E60"/>
    <w:rsid w:val="00DA67B6"/>
    <w:rsid w:val="00DA709C"/>
    <w:rsid w:val="00DB16FE"/>
    <w:rsid w:val="00DD3E93"/>
    <w:rsid w:val="00DD56BC"/>
    <w:rsid w:val="00DE6CCA"/>
    <w:rsid w:val="00DF0D5A"/>
    <w:rsid w:val="00DF1F90"/>
    <w:rsid w:val="00DF3843"/>
    <w:rsid w:val="00DF53DB"/>
    <w:rsid w:val="00DF7C96"/>
    <w:rsid w:val="00E05BBC"/>
    <w:rsid w:val="00E05C91"/>
    <w:rsid w:val="00E112CE"/>
    <w:rsid w:val="00E3000F"/>
    <w:rsid w:val="00E3021C"/>
    <w:rsid w:val="00E458AE"/>
    <w:rsid w:val="00E65043"/>
    <w:rsid w:val="00E662DB"/>
    <w:rsid w:val="00E7771E"/>
    <w:rsid w:val="00E807E2"/>
    <w:rsid w:val="00E96A14"/>
    <w:rsid w:val="00E97227"/>
    <w:rsid w:val="00EA4761"/>
    <w:rsid w:val="00EA4C11"/>
    <w:rsid w:val="00EA5068"/>
    <w:rsid w:val="00EB321E"/>
    <w:rsid w:val="00EB59F4"/>
    <w:rsid w:val="00EB6497"/>
    <w:rsid w:val="00EC568B"/>
    <w:rsid w:val="00ED0669"/>
    <w:rsid w:val="00ED1107"/>
    <w:rsid w:val="00EE1CEB"/>
    <w:rsid w:val="00EE694C"/>
    <w:rsid w:val="00EF3C14"/>
    <w:rsid w:val="00F003CD"/>
    <w:rsid w:val="00F0100D"/>
    <w:rsid w:val="00F02E44"/>
    <w:rsid w:val="00F064B7"/>
    <w:rsid w:val="00F11F62"/>
    <w:rsid w:val="00F13CF8"/>
    <w:rsid w:val="00F17203"/>
    <w:rsid w:val="00F2142F"/>
    <w:rsid w:val="00F37A26"/>
    <w:rsid w:val="00F44893"/>
    <w:rsid w:val="00F51964"/>
    <w:rsid w:val="00F52824"/>
    <w:rsid w:val="00F53188"/>
    <w:rsid w:val="00F57080"/>
    <w:rsid w:val="00F57564"/>
    <w:rsid w:val="00F77C59"/>
    <w:rsid w:val="00F83001"/>
    <w:rsid w:val="00F85CBF"/>
    <w:rsid w:val="00FB3441"/>
    <w:rsid w:val="00FB5F93"/>
    <w:rsid w:val="00FC1975"/>
    <w:rsid w:val="00FD09B5"/>
    <w:rsid w:val="00FE10D3"/>
    <w:rsid w:val="00FE4BB5"/>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7893429B-74B2-48D5-AA4E-5F7077B5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9504-C745-442B-9165-A8786C0F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1697</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7</cp:revision>
  <cp:lastPrinted>2016-03-16T18:30:00Z</cp:lastPrinted>
  <dcterms:created xsi:type="dcterms:W3CDTF">2016-09-20T18:58:00Z</dcterms:created>
  <dcterms:modified xsi:type="dcterms:W3CDTF">2016-11-21T20:10:00Z</dcterms:modified>
</cp:coreProperties>
</file>