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B72CAA">
        <w:rPr>
          <w:rFonts w:ascii="Tahoma" w:hAnsi="Tahoma" w:cs="Tahoma"/>
          <w:sz w:val="18"/>
          <w:szCs w:val="18"/>
        </w:rPr>
        <w:t>31</w:t>
      </w:r>
      <w:r w:rsidR="00BF7E80">
        <w:rPr>
          <w:rFonts w:ascii="Tahoma" w:hAnsi="Tahoma" w:cs="Tahoma"/>
          <w:sz w:val="18"/>
          <w:szCs w:val="18"/>
        </w:rPr>
        <w:t xml:space="preserve"> </w:t>
      </w:r>
      <w:r w:rsidR="00BB234B">
        <w:rPr>
          <w:rFonts w:ascii="Tahoma" w:hAnsi="Tahoma" w:cs="Tahoma"/>
          <w:sz w:val="18"/>
          <w:szCs w:val="18"/>
        </w:rPr>
        <w:t xml:space="preserve">de </w:t>
      </w:r>
      <w:r w:rsidR="00B72CAA">
        <w:rPr>
          <w:rFonts w:ascii="Tahoma" w:hAnsi="Tahoma" w:cs="Tahoma"/>
          <w:sz w:val="18"/>
          <w:szCs w:val="18"/>
        </w:rPr>
        <w:t xml:space="preserve">octubre </w:t>
      </w:r>
      <w:r w:rsidR="000C347F">
        <w:rPr>
          <w:rFonts w:ascii="Tahoma" w:hAnsi="Tahoma" w:cs="Tahoma"/>
          <w:sz w:val="18"/>
          <w:szCs w:val="18"/>
        </w:rPr>
        <w:t>de 2016</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9A633B">
        <w:rPr>
          <w:rFonts w:ascii="Tahoma" w:hAnsi="Tahoma" w:cs="Tahoma"/>
          <w:sz w:val="18"/>
          <w:szCs w:val="18"/>
        </w:rPr>
        <w:t>66001-31-05-005</w:t>
      </w:r>
      <w:r w:rsidR="00296AE1">
        <w:rPr>
          <w:rFonts w:ascii="Tahoma" w:hAnsi="Tahoma" w:cs="Tahoma"/>
          <w:sz w:val="18"/>
          <w:szCs w:val="18"/>
        </w:rPr>
        <w:t>-</w:t>
      </w:r>
      <w:r w:rsidR="00CF36DF">
        <w:rPr>
          <w:rFonts w:ascii="Tahoma" w:hAnsi="Tahoma" w:cs="Tahoma"/>
          <w:sz w:val="18"/>
          <w:szCs w:val="18"/>
        </w:rPr>
        <w:t>2016-00596</w:t>
      </w:r>
      <w:r w:rsidRPr="00C73708">
        <w:rPr>
          <w:rFonts w:ascii="Tahoma" w:hAnsi="Tahoma" w:cs="Tahoma"/>
          <w:sz w:val="18"/>
          <w:szCs w:val="18"/>
        </w:rPr>
        <w:t>-01</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CF36DF">
        <w:rPr>
          <w:rFonts w:ascii="Tahoma" w:hAnsi="Tahoma" w:cs="Tahoma"/>
          <w:sz w:val="18"/>
          <w:szCs w:val="18"/>
        </w:rPr>
        <w:t>Mercedes Nora Castañeda Rodríguez</w:t>
      </w:r>
    </w:p>
    <w:p w:rsidR="00FA0984" w:rsidRPr="00B0379B" w:rsidRDefault="00C73708" w:rsidP="00B0379B">
      <w:pPr>
        <w:pStyle w:val="Sinespaciado"/>
        <w:ind w:left="2190" w:hanging="2190"/>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CF36DF">
        <w:rPr>
          <w:rFonts w:ascii="Tahoma" w:hAnsi="Tahoma" w:cs="Tahoma"/>
          <w:sz w:val="18"/>
          <w:szCs w:val="18"/>
        </w:rPr>
        <w:t>Colpensiones</w:t>
      </w:r>
    </w:p>
    <w:p w:rsidR="00C73708" w:rsidRPr="00C73708" w:rsidRDefault="00C73708" w:rsidP="00FA0984">
      <w:pPr>
        <w:pStyle w:val="Sinespaciado"/>
        <w:rPr>
          <w:rFonts w:ascii="Tahoma" w:hAnsi="Tahoma" w:cs="Tahoma"/>
          <w:sz w:val="18"/>
          <w:szCs w:val="18"/>
        </w:rPr>
      </w:pPr>
      <w:r w:rsidRPr="00C73708">
        <w:rPr>
          <w:rFonts w:ascii="Tahoma" w:hAnsi="Tahoma" w:cs="Tahoma"/>
          <w:b/>
          <w:sz w:val="18"/>
          <w:szCs w:val="18"/>
        </w:rPr>
        <w:t xml:space="preserve">Juzgado de origen: </w:t>
      </w:r>
      <w:r w:rsidR="000A3D3E">
        <w:rPr>
          <w:rFonts w:ascii="Tahoma" w:hAnsi="Tahoma" w:cs="Tahoma"/>
          <w:b/>
          <w:sz w:val="18"/>
          <w:szCs w:val="18"/>
        </w:rPr>
        <w:tab/>
      </w:r>
      <w:r w:rsidRPr="00C73708">
        <w:rPr>
          <w:rFonts w:ascii="Tahoma" w:hAnsi="Tahoma" w:cs="Tahoma"/>
          <w:b/>
          <w:sz w:val="18"/>
          <w:szCs w:val="18"/>
        </w:rPr>
        <w:t xml:space="preserve"> </w:t>
      </w:r>
      <w:r w:rsidR="00CF36DF">
        <w:rPr>
          <w:rFonts w:ascii="Tahoma" w:hAnsi="Tahoma" w:cs="Tahoma"/>
          <w:sz w:val="18"/>
          <w:szCs w:val="18"/>
        </w:rPr>
        <w:t>Quinto</w:t>
      </w:r>
      <w:r w:rsidR="00B0379B">
        <w:rPr>
          <w:rFonts w:ascii="Tahoma" w:hAnsi="Tahoma" w:cs="Tahoma"/>
          <w:sz w:val="18"/>
          <w:szCs w:val="18"/>
        </w:rPr>
        <w:t xml:space="preserve"> </w:t>
      </w:r>
      <w:r w:rsidRPr="00C73708">
        <w:rPr>
          <w:rFonts w:ascii="Tahoma" w:hAnsi="Tahoma" w:cs="Tahoma"/>
          <w:sz w:val="18"/>
          <w:szCs w:val="18"/>
        </w:rPr>
        <w:t>Laboral del Circuito de Pereira</w:t>
      </w:r>
    </w:p>
    <w:p w:rsidR="00BF7E80" w:rsidRDefault="00C73708" w:rsidP="00A11D53">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0A3D3E">
        <w:rPr>
          <w:rFonts w:ascii="Tahoma" w:hAnsi="Tahoma" w:cs="Tahoma"/>
          <w:sz w:val="18"/>
          <w:szCs w:val="18"/>
        </w:rPr>
        <w:tab/>
      </w:r>
    </w:p>
    <w:p w:rsidR="00D92119" w:rsidRDefault="00D92119" w:rsidP="00412784">
      <w:pPr>
        <w:pStyle w:val="Sinespaciado"/>
        <w:ind w:left="2127"/>
        <w:jc w:val="both"/>
        <w:rPr>
          <w:rFonts w:ascii="Tahoma" w:hAnsi="Tahoma" w:cs="Tahoma"/>
          <w:sz w:val="18"/>
          <w:szCs w:val="18"/>
        </w:rPr>
      </w:pPr>
      <w:r w:rsidRPr="002D7837">
        <w:rPr>
          <w:rFonts w:ascii="Tahoma" w:hAnsi="Tahoma" w:cs="Tahoma"/>
          <w:b/>
          <w:sz w:val="18"/>
          <w:szCs w:val="18"/>
          <w:u w:val="single"/>
        </w:rPr>
        <w:t xml:space="preserve">CARENCIA ACTUAL DE OBJETO POR HECHO SUPERADO: </w:t>
      </w:r>
      <w:r w:rsidRPr="002D7837">
        <w:rPr>
          <w:rFonts w:ascii="Tahoma" w:hAnsi="Tahoma" w:cs="Tahoma"/>
          <w:sz w:val="18"/>
          <w:szCs w:val="18"/>
        </w:rPr>
        <w:t xml:space="preserve">Respecto al </w:t>
      </w:r>
      <w:r>
        <w:rPr>
          <w:rFonts w:ascii="Tahoma" w:hAnsi="Tahoma" w:cs="Tahoma"/>
          <w:sz w:val="18"/>
          <w:szCs w:val="18"/>
        </w:rPr>
        <w:t xml:space="preserve"> </w:t>
      </w:r>
      <w:r w:rsidRPr="002D7837">
        <w:rPr>
          <w:rFonts w:ascii="Tahoma" w:hAnsi="Tahoma" w:cs="Tahoma"/>
          <w:sz w:val="18"/>
          <w:szCs w:val="18"/>
        </w:rPr>
        <w:t xml:space="preserve">fenómeno </w:t>
      </w:r>
      <w:r>
        <w:rPr>
          <w:rFonts w:ascii="Tahoma" w:hAnsi="Tahoma" w:cs="Tahoma"/>
          <w:sz w:val="18"/>
          <w:szCs w:val="18"/>
        </w:rPr>
        <w:t xml:space="preserve">  </w:t>
      </w:r>
      <w:r w:rsidRPr="002D7837">
        <w:rPr>
          <w:rFonts w:ascii="Tahoma" w:hAnsi="Tahoma" w:cs="Tahoma"/>
          <w:sz w:val="18"/>
          <w:szCs w:val="18"/>
        </w:rPr>
        <w:t>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w:t>
      </w:r>
      <w:bookmarkStart w:id="1" w:name="_GoBack"/>
      <w:r w:rsidRPr="002D7837">
        <w:rPr>
          <w:rFonts w:ascii="Tahoma" w:hAnsi="Tahoma" w:cs="Tahoma"/>
          <w:sz w:val="18"/>
          <w:szCs w:val="18"/>
        </w:rPr>
        <w:t>e</w:t>
      </w:r>
      <w:bookmarkEnd w:id="1"/>
      <w:r w:rsidRPr="002D7837">
        <w:rPr>
          <w:rFonts w:ascii="Tahoma" w:hAnsi="Tahoma" w:cs="Tahoma"/>
          <w:sz w:val="18"/>
          <w:szCs w:val="18"/>
        </w:rPr>
        <w:t>nsión contenida en la demanda de amparo”.</w:t>
      </w:r>
    </w:p>
    <w:p w:rsidR="001D4CA3" w:rsidRPr="001D4CA3" w:rsidRDefault="001D4CA3" w:rsidP="001D4CA3">
      <w:pPr>
        <w:pStyle w:val="Sinespaciado"/>
        <w:rPr>
          <w:rFonts w:ascii="Tahoma" w:hAnsi="Tahoma" w:cs="Tahoma"/>
          <w:sz w:val="18"/>
          <w:szCs w:val="18"/>
        </w:rPr>
      </w:pPr>
    </w:p>
    <w:p w:rsidR="001D4CA3" w:rsidRPr="001D4CA3" w:rsidRDefault="001D4CA3" w:rsidP="001D4CA3">
      <w:pPr>
        <w:pStyle w:val="Sinespaciado"/>
        <w:rPr>
          <w:rFonts w:ascii="Tahoma" w:hAnsi="Tahoma" w:cs="Tahoma"/>
          <w:sz w:val="18"/>
          <w:szCs w:val="18"/>
        </w:rPr>
      </w:pPr>
      <w:r w:rsidRPr="001D4CA3">
        <w:rPr>
          <w:rFonts w:ascii="Tahoma" w:hAnsi="Tahoma" w:cs="Tahoma"/>
          <w:sz w:val="18"/>
          <w:szCs w:val="18"/>
        </w:rPr>
        <w:t xml:space="preserve">Citación jurisprudencial: sentencia T- 535 de 1992. / Sentencia T-200 de 2013. / </w:t>
      </w:r>
    </w:p>
    <w:p w:rsidR="001D4CA3" w:rsidRPr="001D4CA3" w:rsidRDefault="001D4CA3" w:rsidP="001D4CA3">
      <w:pPr>
        <w:pStyle w:val="Sinespaciado"/>
        <w:rPr>
          <w:rFonts w:ascii="Tahoma" w:hAnsi="Tahoma" w:cs="Tahoma"/>
          <w:sz w:val="18"/>
          <w:szCs w:val="18"/>
        </w:rPr>
      </w:pPr>
    </w:p>
    <w:p w:rsidR="00BE360A" w:rsidRPr="001D4CA3" w:rsidRDefault="00BE360A" w:rsidP="00AA73FD">
      <w:pPr>
        <w:pStyle w:val="Sinespaciado"/>
        <w:rPr>
          <w:rFonts w:ascii="Tahoma" w:hAnsi="Tahoma" w:cs="Tahoma"/>
          <w:sz w:val="18"/>
          <w:szCs w:val="18"/>
        </w:rPr>
      </w:pPr>
    </w:p>
    <w:p w:rsidR="001D4CA3" w:rsidRPr="00014769" w:rsidRDefault="001D4CA3" w:rsidP="00AA73FD">
      <w:pPr>
        <w:pStyle w:val="Sinespaciado"/>
        <w:rPr>
          <w:rFonts w:ascii="Tahoma" w:eastAsia="Calibri" w:hAnsi="Tahoma" w:cs="Tahoma"/>
          <w:sz w:val="24"/>
          <w:szCs w:val="24"/>
        </w:rPr>
      </w:pP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F2142F">
      <w:pPr>
        <w:pStyle w:val="Sinespaciado"/>
        <w:spacing w:line="276" w:lineRule="auto"/>
        <w:rPr>
          <w:sz w:val="24"/>
          <w:szCs w:val="24"/>
        </w:rPr>
      </w:pPr>
    </w:p>
    <w:p w:rsidR="00C73708" w:rsidRPr="000A480A" w:rsidRDefault="00C73708" w:rsidP="000A480A">
      <w:pPr>
        <w:autoSpaceDE w:val="0"/>
        <w:autoSpaceDN w:val="0"/>
        <w:adjustRightInd w:val="0"/>
        <w:spacing w:after="0" w:line="276" w:lineRule="auto"/>
        <w:jc w:val="center"/>
        <w:rPr>
          <w:rFonts w:ascii="Tahoma" w:hAnsi="Tahoma" w:cs="Tahoma"/>
          <w:b/>
          <w:bCs/>
        </w:rPr>
      </w:pPr>
      <w:r w:rsidRPr="000A480A">
        <w:rPr>
          <w:rFonts w:ascii="Tahoma" w:hAnsi="Tahoma" w:cs="Tahoma"/>
        </w:rPr>
        <w:t>Magistrada Ponente:</w:t>
      </w:r>
      <w:r w:rsidRPr="000A480A">
        <w:rPr>
          <w:rFonts w:ascii="Tahoma" w:hAnsi="Tahoma" w:cs="Tahoma"/>
          <w:b/>
          <w:bCs/>
        </w:rPr>
        <w:t xml:space="preserve"> Ana Lucía Caicedo Calderón</w:t>
      </w:r>
    </w:p>
    <w:p w:rsidR="00C73708" w:rsidRPr="000A480A" w:rsidRDefault="00C73708" w:rsidP="000A480A">
      <w:pPr>
        <w:pStyle w:val="Sinespaciado"/>
        <w:spacing w:line="276" w:lineRule="auto"/>
      </w:pPr>
    </w:p>
    <w:p w:rsidR="00C73708" w:rsidRPr="000A480A" w:rsidRDefault="00C73708" w:rsidP="000A480A">
      <w:pPr>
        <w:spacing w:after="0" w:line="276" w:lineRule="auto"/>
        <w:jc w:val="center"/>
        <w:rPr>
          <w:rFonts w:ascii="Tahoma" w:hAnsi="Tahoma" w:cs="Tahoma"/>
          <w:b/>
        </w:rPr>
      </w:pPr>
      <w:r w:rsidRPr="000A480A">
        <w:rPr>
          <w:rFonts w:ascii="Tahoma" w:hAnsi="Tahoma" w:cs="Tahoma"/>
          <w:b/>
        </w:rPr>
        <w:t>Acta No. ___</w:t>
      </w:r>
    </w:p>
    <w:p w:rsidR="00C73708" w:rsidRPr="000A480A" w:rsidRDefault="00C73708" w:rsidP="000A480A">
      <w:pPr>
        <w:spacing w:after="0" w:line="276" w:lineRule="auto"/>
        <w:jc w:val="center"/>
        <w:rPr>
          <w:rFonts w:ascii="Tahoma" w:hAnsi="Tahoma" w:cs="Tahoma"/>
        </w:rPr>
      </w:pPr>
      <w:r w:rsidRPr="00B72CAA">
        <w:rPr>
          <w:rFonts w:ascii="Tahoma" w:hAnsi="Tahoma" w:cs="Tahoma"/>
          <w:b/>
        </w:rPr>
        <w:t>(</w:t>
      </w:r>
      <w:r w:rsidR="00B72CAA" w:rsidRPr="00B72CAA">
        <w:rPr>
          <w:rFonts w:ascii="Tahoma" w:hAnsi="Tahoma" w:cs="Tahoma"/>
          <w:b/>
        </w:rPr>
        <w:t>Octubre 31</w:t>
      </w:r>
      <w:r w:rsidR="00606FBC" w:rsidRPr="000A480A">
        <w:rPr>
          <w:rFonts w:ascii="Tahoma" w:hAnsi="Tahoma" w:cs="Tahoma"/>
          <w:b/>
        </w:rPr>
        <w:t xml:space="preserve"> </w:t>
      </w:r>
      <w:r w:rsidR="00077791" w:rsidRPr="000A480A">
        <w:rPr>
          <w:rFonts w:ascii="Tahoma" w:hAnsi="Tahoma" w:cs="Tahoma"/>
          <w:b/>
        </w:rPr>
        <w:t>de 201</w:t>
      </w:r>
      <w:r w:rsidR="000C347F" w:rsidRPr="000A480A">
        <w:rPr>
          <w:rFonts w:ascii="Tahoma" w:hAnsi="Tahoma" w:cs="Tahoma"/>
          <w:b/>
        </w:rPr>
        <w:t>6</w:t>
      </w:r>
      <w:r w:rsidRPr="000A480A">
        <w:rPr>
          <w:rFonts w:ascii="Tahoma" w:hAnsi="Tahoma" w:cs="Tahoma"/>
        </w:rPr>
        <w:t>)</w:t>
      </w:r>
    </w:p>
    <w:p w:rsidR="00C73708" w:rsidRPr="000A480A" w:rsidRDefault="00C73708" w:rsidP="000A480A">
      <w:pPr>
        <w:pStyle w:val="Sinespaciado"/>
        <w:spacing w:line="276" w:lineRule="auto"/>
      </w:pPr>
    </w:p>
    <w:p w:rsidR="00C73708" w:rsidRPr="000A480A" w:rsidRDefault="00C73708" w:rsidP="000A480A">
      <w:pPr>
        <w:spacing w:after="0" w:line="276" w:lineRule="auto"/>
        <w:ind w:right="3" w:firstLine="708"/>
        <w:jc w:val="both"/>
        <w:rPr>
          <w:rFonts w:ascii="Tahoma" w:hAnsi="Tahoma" w:cs="Tahoma"/>
          <w:b/>
          <w:bCs/>
        </w:rPr>
      </w:pPr>
      <w:r w:rsidRPr="000A480A">
        <w:rPr>
          <w:rFonts w:ascii="Tahoma" w:hAnsi="Tahoma" w:cs="Tahoma"/>
          <w:iCs/>
        </w:rPr>
        <w:t>P</w:t>
      </w:r>
      <w:r w:rsidRPr="000A480A">
        <w:rPr>
          <w:rFonts w:ascii="Tahoma" w:hAnsi="Tahoma" w:cs="Tahoma"/>
        </w:rPr>
        <w:t xml:space="preserve">rocede la Judicatura a resolver la impugnación propuesta contra la sentencia proferida el día </w:t>
      </w:r>
      <w:r w:rsidR="00C302E6" w:rsidRPr="000A480A">
        <w:rPr>
          <w:rFonts w:ascii="Tahoma" w:hAnsi="Tahoma" w:cs="Tahoma"/>
        </w:rPr>
        <w:t>14</w:t>
      </w:r>
      <w:r w:rsidRPr="000A480A">
        <w:rPr>
          <w:rFonts w:ascii="Tahoma" w:hAnsi="Tahoma" w:cs="Tahoma"/>
        </w:rPr>
        <w:t xml:space="preserve"> de </w:t>
      </w:r>
      <w:r w:rsidR="00C302E6" w:rsidRPr="000A480A">
        <w:rPr>
          <w:rFonts w:ascii="Tahoma" w:hAnsi="Tahoma" w:cs="Tahoma"/>
        </w:rPr>
        <w:t>septiembre</w:t>
      </w:r>
      <w:r w:rsidR="000E0C4E" w:rsidRPr="000A480A">
        <w:rPr>
          <w:rFonts w:ascii="Tahoma" w:hAnsi="Tahoma" w:cs="Tahoma"/>
        </w:rPr>
        <w:t xml:space="preserve"> </w:t>
      </w:r>
      <w:r w:rsidR="000C347F" w:rsidRPr="000A480A">
        <w:rPr>
          <w:rFonts w:ascii="Tahoma" w:hAnsi="Tahoma" w:cs="Tahoma"/>
        </w:rPr>
        <w:t>de 2016</w:t>
      </w:r>
      <w:r w:rsidR="00CF4D5A" w:rsidRPr="000A480A">
        <w:rPr>
          <w:rFonts w:ascii="Tahoma" w:hAnsi="Tahoma" w:cs="Tahoma"/>
        </w:rPr>
        <w:t>,</w:t>
      </w:r>
      <w:r w:rsidR="00106726" w:rsidRPr="000A480A">
        <w:rPr>
          <w:rFonts w:ascii="Tahoma" w:hAnsi="Tahoma" w:cs="Tahoma"/>
        </w:rPr>
        <w:t xml:space="preserve"> por el Juzgado</w:t>
      </w:r>
      <w:r w:rsidRPr="000A480A">
        <w:rPr>
          <w:rFonts w:ascii="Tahoma" w:hAnsi="Tahoma" w:cs="Tahoma"/>
        </w:rPr>
        <w:t xml:space="preserve"> </w:t>
      </w:r>
      <w:r w:rsidR="00C302E6" w:rsidRPr="000A480A">
        <w:rPr>
          <w:rFonts w:ascii="Tahoma" w:hAnsi="Tahoma" w:cs="Tahoma"/>
        </w:rPr>
        <w:t>Quinto</w:t>
      </w:r>
      <w:r w:rsidRPr="000A480A">
        <w:rPr>
          <w:rFonts w:ascii="Tahoma" w:hAnsi="Tahoma" w:cs="Tahoma"/>
        </w:rPr>
        <w:t xml:space="preserve"> Laboral del Circuito de Pereira, dentro de la acción de tutela </w:t>
      </w:r>
      <w:r w:rsidR="00D03F82" w:rsidRPr="000A480A">
        <w:rPr>
          <w:rFonts w:ascii="Tahoma" w:hAnsi="Tahoma" w:cs="Tahoma"/>
        </w:rPr>
        <w:t>impetrada</w:t>
      </w:r>
      <w:r w:rsidR="00296AE1" w:rsidRPr="000A480A">
        <w:rPr>
          <w:rFonts w:ascii="Tahoma" w:hAnsi="Tahoma" w:cs="Tahoma"/>
        </w:rPr>
        <w:t xml:space="preserve"> por</w:t>
      </w:r>
      <w:r w:rsidR="004B66AC" w:rsidRPr="000A480A">
        <w:rPr>
          <w:rFonts w:ascii="Tahoma" w:hAnsi="Tahoma" w:cs="Tahoma"/>
        </w:rPr>
        <w:t xml:space="preserve"> la señora </w:t>
      </w:r>
      <w:r w:rsidR="000E0C4E" w:rsidRPr="000A480A">
        <w:rPr>
          <w:rFonts w:ascii="Tahoma" w:hAnsi="Tahoma" w:cs="Tahoma"/>
          <w:b/>
        </w:rPr>
        <w:t xml:space="preserve"> </w:t>
      </w:r>
      <w:r w:rsidR="00CF36DF" w:rsidRPr="000A480A">
        <w:rPr>
          <w:rFonts w:ascii="Tahoma" w:hAnsi="Tahoma" w:cs="Tahoma"/>
          <w:b/>
        </w:rPr>
        <w:t>Mercedes Nora Castañeda Rodríguez</w:t>
      </w:r>
      <w:r w:rsidR="00296AE1" w:rsidRPr="000A480A">
        <w:rPr>
          <w:rFonts w:ascii="Tahoma" w:hAnsi="Tahoma" w:cs="Tahoma"/>
        </w:rPr>
        <w:t xml:space="preserve">, </w:t>
      </w:r>
      <w:r w:rsidR="00D03F82" w:rsidRPr="000A480A">
        <w:rPr>
          <w:rFonts w:ascii="Tahoma" w:hAnsi="Tahoma" w:cs="Tahoma"/>
        </w:rPr>
        <w:t xml:space="preserve">en </w:t>
      </w:r>
      <w:r w:rsidR="00216361" w:rsidRPr="000A480A">
        <w:rPr>
          <w:rFonts w:ascii="Tahoma" w:hAnsi="Tahoma" w:cs="Tahoma"/>
          <w:bCs/>
        </w:rPr>
        <w:t>contra</w:t>
      </w:r>
      <w:r w:rsidR="00106726" w:rsidRPr="000A480A">
        <w:rPr>
          <w:rFonts w:ascii="Tahoma" w:hAnsi="Tahoma" w:cs="Tahoma"/>
          <w:bCs/>
        </w:rPr>
        <w:t xml:space="preserve"> de </w:t>
      </w:r>
      <w:r w:rsidR="00CF36DF" w:rsidRPr="000A480A">
        <w:rPr>
          <w:rFonts w:ascii="Tahoma" w:hAnsi="Tahoma" w:cs="Tahoma"/>
          <w:b/>
          <w:bCs/>
        </w:rPr>
        <w:t>Colpensiones</w:t>
      </w:r>
      <w:r w:rsidR="000C347F" w:rsidRPr="000A480A">
        <w:rPr>
          <w:rFonts w:ascii="Tahoma" w:hAnsi="Tahoma" w:cs="Tahoma"/>
          <w:b/>
          <w:bCs/>
        </w:rPr>
        <w:t>,</w:t>
      </w:r>
      <w:r w:rsidR="00106726" w:rsidRPr="000A480A">
        <w:rPr>
          <w:rFonts w:ascii="Tahoma" w:hAnsi="Tahoma" w:cs="Tahoma"/>
          <w:b/>
          <w:bCs/>
        </w:rPr>
        <w:t xml:space="preserve"> </w:t>
      </w:r>
      <w:r w:rsidR="00216361" w:rsidRPr="000A480A">
        <w:rPr>
          <w:rFonts w:ascii="Tahoma" w:hAnsi="Tahoma" w:cs="Tahoma"/>
          <w:bCs/>
        </w:rPr>
        <w:t xml:space="preserve">a través de la cual pretende que se ampare </w:t>
      </w:r>
      <w:r w:rsidR="00296AE1" w:rsidRPr="000A480A">
        <w:rPr>
          <w:rFonts w:ascii="Tahoma" w:hAnsi="Tahoma" w:cs="Tahoma"/>
          <w:bCs/>
        </w:rPr>
        <w:t xml:space="preserve">el derecho </w:t>
      </w:r>
      <w:r w:rsidR="00373B0F" w:rsidRPr="000A480A">
        <w:rPr>
          <w:rFonts w:ascii="Tahoma" w:hAnsi="Tahoma" w:cs="Tahoma"/>
          <w:bCs/>
        </w:rPr>
        <w:t>fundamental</w:t>
      </w:r>
      <w:r w:rsidR="00106726" w:rsidRPr="000A480A">
        <w:rPr>
          <w:rFonts w:ascii="Tahoma" w:hAnsi="Tahoma" w:cs="Tahoma"/>
          <w:bCs/>
        </w:rPr>
        <w:t xml:space="preserve"> </w:t>
      </w:r>
      <w:r w:rsidR="000E0C4E" w:rsidRPr="000A480A">
        <w:rPr>
          <w:rFonts w:ascii="Tahoma" w:hAnsi="Tahoma" w:cs="Tahoma"/>
          <w:bCs/>
        </w:rPr>
        <w:t xml:space="preserve">al </w:t>
      </w:r>
      <w:r w:rsidR="000E0C4E" w:rsidRPr="000A480A">
        <w:rPr>
          <w:rFonts w:ascii="Tahoma" w:hAnsi="Tahoma" w:cs="Tahoma"/>
          <w:b/>
          <w:bCs/>
        </w:rPr>
        <w:t>debido proceso</w:t>
      </w:r>
      <w:r w:rsidR="00CF36DF" w:rsidRPr="000A480A">
        <w:rPr>
          <w:rFonts w:ascii="Tahoma" w:hAnsi="Tahoma" w:cs="Tahoma"/>
          <w:bCs/>
        </w:rPr>
        <w:t xml:space="preserve"> y a la </w:t>
      </w:r>
      <w:r w:rsidR="00CF36DF" w:rsidRPr="000A480A">
        <w:rPr>
          <w:rFonts w:ascii="Tahoma" w:hAnsi="Tahoma" w:cs="Tahoma"/>
          <w:b/>
          <w:bCs/>
        </w:rPr>
        <w:t>seguridad social</w:t>
      </w:r>
      <w:r w:rsidR="00CE317F" w:rsidRPr="000A480A">
        <w:rPr>
          <w:rFonts w:ascii="Tahoma" w:hAnsi="Tahoma" w:cs="Tahoma"/>
          <w:bCs/>
        </w:rPr>
        <w:t>.</w:t>
      </w:r>
    </w:p>
    <w:p w:rsidR="00296AE1" w:rsidRPr="000A480A" w:rsidRDefault="00296AE1" w:rsidP="000A480A">
      <w:pPr>
        <w:pStyle w:val="Sinespaciado"/>
        <w:spacing w:line="276" w:lineRule="auto"/>
        <w:rPr>
          <w:b/>
        </w:rPr>
      </w:pPr>
    </w:p>
    <w:p w:rsidR="00C73708" w:rsidRPr="000A480A" w:rsidRDefault="00216361" w:rsidP="000A480A">
      <w:pPr>
        <w:pStyle w:val="Ttulo4"/>
        <w:numPr>
          <w:ilvl w:val="0"/>
          <w:numId w:val="2"/>
        </w:numPr>
        <w:tabs>
          <w:tab w:val="left" w:pos="426"/>
        </w:tabs>
        <w:spacing w:line="276" w:lineRule="auto"/>
        <w:ind w:left="0" w:firstLine="0"/>
        <w:rPr>
          <w:rFonts w:ascii="Tahoma" w:hAnsi="Tahoma" w:cs="Tahoma"/>
          <w:sz w:val="22"/>
          <w:szCs w:val="22"/>
        </w:rPr>
      </w:pPr>
      <w:r w:rsidRPr="000A480A">
        <w:rPr>
          <w:rFonts w:ascii="Tahoma" w:hAnsi="Tahoma" w:cs="Tahoma"/>
          <w:sz w:val="22"/>
          <w:szCs w:val="22"/>
        </w:rPr>
        <w:t>La demanda</w:t>
      </w:r>
    </w:p>
    <w:p w:rsidR="00E7771E" w:rsidRPr="000A480A" w:rsidRDefault="00E7771E" w:rsidP="000A480A">
      <w:pPr>
        <w:pStyle w:val="Sinespaciado"/>
        <w:spacing w:line="276" w:lineRule="auto"/>
      </w:pPr>
    </w:p>
    <w:p w:rsidR="00D31F59" w:rsidRPr="000A480A" w:rsidRDefault="00630307" w:rsidP="000A480A">
      <w:pPr>
        <w:spacing w:after="0" w:line="276" w:lineRule="auto"/>
        <w:ind w:right="-187" w:firstLine="709"/>
        <w:jc w:val="both"/>
        <w:rPr>
          <w:rFonts w:ascii="Tahoma" w:hAnsi="Tahoma" w:cs="Tahoma"/>
        </w:rPr>
      </w:pPr>
      <w:r w:rsidRPr="000A480A">
        <w:rPr>
          <w:rFonts w:ascii="Tahoma" w:hAnsi="Tahoma" w:cs="Tahoma"/>
        </w:rPr>
        <w:t>Manifiesta</w:t>
      </w:r>
      <w:r w:rsidR="00D31F59" w:rsidRPr="000A480A">
        <w:rPr>
          <w:rFonts w:ascii="Tahoma" w:hAnsi="Tahoma" w:cs="Tahoma"/>
        </w:rPr>
        <w:t xml:space="preserve"> </w:t>
      </w:r>
      <w:r w:rsidR="00F81699" w:rsidRPr="000A480A">
        <w:rPr>
          <w:rFonts w:ascii="Tahoma" w:hAnsi="Tahoma" w:cs="Tahoma"/>
        </w:rPr>
        <w:t>la accionante que viene padeciendo severos problemas de salu</w:t>
      </w:r>
      <w:r w:rsidR="00663A39" w:rsidRPr="000A480A">
        <w:rPr>
          <w:rFonts w:ascii="Tahoma" w:hAnsi="Tahoma" w:cs="Tahoma"/>
        </w:rPr>
        <w:t>d consistentes en Hipertensión A</w:t>
      </w:r>
      <w:r w:rsidR="00F81699" w:rsidRPr="000A480A">
        <w:rPr>
          <w:rFonts w:ascii="Tahoma" w:hAnsi="Tahoma" w:cs="Tahoma"/>
        </w:rPr>
        <w:t xml:space="preserve">rterial, Cardiomiopatía Isquémica, Hipotiroidismo y Trastorno Depresivo Recurrente, por lo cual procedió </w:t>
      </w:r>
      <w:r w:rsidR="00663A39" w:rsidRPr="000A480A">
        <w:rPr>
          <w:rFonts w:ascii="Tahoma" w:hAnsi="Tahoma" w:cs="Tahoma"/>
        </w:rPr>
        <w:t xml:space="preserve">a </w:t>
      </w:r>
      <w:r w:rsidR="00F81699" w:rsidRPr="000A480A">
        <w:rPr>
          <w:rFonts w:ascii="Tahoma" w:hAnsi="Tahoma" w:cs="Tahoma"/>
        </w:rPr>
        <w:t xml:space="preserve">iniciar el proceso de </w:t>
      </w:r>
      <w:r w:rsidR="00B72CAA" w:rsidRPr="000A480A">
        <w:rPr>
          <w:rFonts w:ascii="Tahoma" w:hAnsi="Tahoma" w:cs="Tahoma"/>
        </w:rPr>
        <w:t>pérdida</w:t>
      </w:r>
      <w:r w:rsidR="00F81699" w:rsidRPr="000A480A">
        <w:rPr>
          <w:rFonts w:ascii="Tahoma" w:hAnsi="Tahoma" w:cs="Tahoma"/>
        </w:rPr>
        <w:t xml:space="preserve"> de capacidad laboral con el fin de su posible acceso a la pensión de invalidez.</w:t>
      </w:r>
    </w:p>
    <w:p w:rsidR="009378F8" w:rsidRPr="000A480A" w:rsidRDefault="009378F8" w:rsidP="000A480A">
      <w:pPr>
        <w:pStyle w:val="Sinespaciado"/>
        <w:spacing w:line="276" w:lineRule="auto"/>
      </w:pPr>
    </w:p>
    <w:p w:rsidR="009C3EBB" w:rsidRPr="000A480A" w:rsidRDefault="00663A39" w:rsidP="000A480A">
      <w:pPr>
        <w:spacing w:after="0" w:line="276" w:lineRule="auto"/>
        <w:ind w:right="-187" w:firstLine="709"/>
        <w:jc w:val="both"/>
        <w:rPr>
          <w:rFonts w:ascii="Tahoma" w:hAnsi="Tahoma" w:cs="Tahoma"/>
        </w:rPr>
      </w:pPr>
      <w:r w:rsidRPr="000A480A">
        <w:rPr>
          <w:rFonts w:ascii="Tahoma" w:eastAsia="Tahoma" w:hAnsi="Tahoma" w:cs="Tahoma"/>
        </w:rPr>
        <w:t>A</w:t>
      </w:r>
      <w:r w:rsidR="0C99169B" w:rsidRPr="000A480A">
        <w:rPr>
          <w:rFonts w:ascii="Tahoma" w:eastAsia="Tahoma" w:hAnsi="Tahoma" w:cs="Tahoma"/>
        </w:rPr>
        <w:t xml:space="preserve">duce </w:t>
      </w:r>
      <w:r w:rsidR="006D2B35" w:rsidRPr="000A480A">
        <w:rPr>
          <w:rFonts w:ascii="Tahoma" w:eastAsia="Tahoma" w:hAnsi="Tahoma" w:cs="Tahoma"/>
        </w:rPr>
        <w:t xml:space="preserve">que el 21 de julio de 2016, fue calificada por parte del departamento de medicina laboral de la administradora colombiana de pensiones – Colpensiones,  con una </w:t>
      </w:r>
      <w:r w:rsidR="006E67BC" w:rsidRPr="000A480A">
        <w:rPr>
          <w:rFonts w:ascii="Tahoma" w:eastAsia="Tahoma" w:hAnsi="Tahoma" w:cs="Tahoma"/>
        </w:rPr>
        <w:t>pérdida</w:t>
      </w:r>
      <w:r w:rsidR="006D2B35" w:rsidRPr="000A480A">
        <w:rPr>
          <w:rFonts w:ascii="Tahoma" w:eastAsia="Tahoma" w:hAnsi="Tahoma" w:cs="Tahoma"/>
        </w:rPr>
        <w:t xml:space="preserve"> de capacidad laboral de</w:t>
      </w:r>
      <w:r w:rsidRPr="000A480A">
        <w:rPr>
          <w:rFonts w:ascii="Tahoma" w:eastAsia="Tahoma" w:hAnsi="Tahoma" w:cs="Tahoma"/>
        </w:rPr>
        <w:t>l</w:t>
      </w:r>
      <w:r w:rsidR="006D2B35" w:rsidRPr="000A480A">
        <w:rPr>
          <w:rFonts w:ascii="Tahoma" w:eastAsia="Tahoma" w:hAnsi="Tahoma" w:cs="Tahoma"/>
        </w:rPr>
        <w:t xml:space="preserve"> 36.47%, </w:t>
      </w:r>
      <w:r w:rsidRPr="000A480A">
        <w:rPr>
          <w:rFonts w:ascii="Tahoma" w:eastAsia="Tahoma" w:hAnsi="Tahoma" w:cs="Tahoma"/>
        </w:rPr>
        <w:t xml:space="preserve">con fecha de estructuración del </w:t>
      </w:r>
      <w:r w:rsidR="006D2B35" w:rsidRPr="000A480A">
        <w:rPr>
          <w:rFonts w:ascii="Tahoma" w:eastAsia="Tahoma" w:hAnsi="Tahoma" w:cs="Tahoma"/>
        </w:rPr>
        <w:t>21 de abril de 2016,</w:t>
      </w:r>
      <w:r w:rsidR="004A3746" w:rsidRPr="000A480A">
        <w:rPr>
          <w:rFonts w:ascii="Tahoma" w:eastAsia="Tahoma" w:hAnsi="Tahoma" w:cs="Tahoma"/>
        </w:rPr>
        <w:t xml:space="preserve"> y</w:t>
      </w:r>
      <w:r w:rsidRPr="000A480A">
        <w:rPr>
          <w:rFonts w:ascii="Tahoma" w:eastAsia="Tahoma" w:hAnsi="Tahoma" w:cs="Tahoma"/>
        </w:rPr>
        <w:t xml:space="preserve">  </w:t>
      </w:r>
      <w:r w:rsidR="006D2B35" w:rsidRPr="000A480A">
        <w:rPr>
          <w:rFonts w:ascii="Tahoma" w:eastAsia="Tahoma" w:hAnsi="Tahoma" w:cs="Tahoma"/>
        </w:rPr>
        <w:t xml:space="preserve"> enfermedad de origen común.</w:t>
      </w:r>
    </w:p>
    <w:p w:rsidR="00FC55C6" w:rsidRPr="000A480A" w:rsidRDefault="00FE7BAD" w:rsidP="000A480A">
      <w:pPr>
        <w:pStyle w:val="Sinespaciado"/>
        <w:spacing w:line="276" w:lineRule="auto"/>
      </w:pPr>
      <w:r w:rsidRPr="000A480A">
        <w:t xml:space="preserve">     </w:t>
      </w:r>
    </w:p>
    <w:p w:rsidR="00884E1A" w:rsidRPr="000A480A" w:rsidRDefault="00161A7E" w:rsidP="000A480A">
      <w:pPr>
        <w:spacing w:after="0" w:line="276" w:lineRule="auto"/>
        <w:ind w:right="-187" w:firstLine="709"/>
        <w:jc w:val="both"/>
        <w:rPr>
          <w:rFonts w:ascii="Tahoma" w:hAnsi="Tahoma" w:cs="Tahoma"/>
        </w:rPr>
      </w:pPr>
      <w:r w:rsidRPr="000A480A">
        <w:rPr>
          <w:rFonts w:ascii="Tahoma" w:hAnsi="Tahoma" w:cs="Tahoma"/>
        </w:rPr>
        <w:t xml:space="preserve"> </w:t>
      </w:r>
      <w:r w:rsidR="00FE7BAD" w:rsidRPr="000A480A">
        <w:rPr>
          <w:rFonts w:ascii="Tahoma" w:hAnsi="Tahoma" w:cs="Tahoma"/>
        </w:rPr>
        <w:t>Afirma</w:t>
      </w:r>
      <w:r w:rsidR="008256EA" w:rsidRPr="000A480A">
        <w:rPr>
          <w:rFonts w:ascii="Tahoma" w:hAnsi="Tahoma" w:cs="Tahoma"/>
        </w:rPr>
        <w:t xml:space="preserve"> que </w:t>
      </w:r>
      <w:r w:rsidR="00884E1A" w:rsidRPr="000A480A">
        <w:rPr>
          <w:rFonts w:ascii="Tahoma" w:hAnsi="Tahoma" w:cs="Tahoma"/>
        </w:rPr>
        <w:t xml:space="preserve">al no encontrarse de acuerdo con la decisión adoptada el pasado 21 de agosto de 2016, presentó recurso de apelación </w:t>
      </w:r>
      <w:r w:rsidR="008256EA" w:rsidRPr="000A480A">
        <w:rPr>
          <w:rFonts w:ascii="Tahoma" w:hAnsi="Tahoma" w:cs="Tahoma"/>
        </w:rPr>
        <w:t>a fin de que la Junta Regional de I</w:t>
      </w:r>
      <w:r w:rsidR="00884E1A" w:rsidRPr="000A480A">
        <w:rPr>
          <w:rFonts w:ascii="Tahoma" w:hAnsi="Tahoma" w:cs="Tahoma"/>
        </w:rPr>
        <w:t>nvalidez  calificara en segunda instancia el porcentaje de su pérdida</w:t>
      </w:r>
      <w:r w:rsidR="00B67F1C" w:rsidRPr="000A480A">
        <w:rPr>
          <w:rFonts w:ascii="Tahoma" w:hAnsi="Tahoma" w:cs="Tahoma"/>
        </w:rPr>
        <w:t xml:space="preserve"> de capacidad laboral</w:t>
      </w:r>
      <w:r w:rsidR="00FE0D86" w:rsidRPr="000A480A">
        <w:rPr>
          <w:rFonts w:ascii="Tahoma" w:hAnsi="Tahoma" w:cs="Tahoma"/>
        </w:rPr>
        <w:t>.</w:t>
      </w:r>
      <w:r w:rsidR="00B67F1C" w:rsidRPr="000A480A">
        <w:rPr>
          <w:rFonts w:ascii="Tahoma" w:hAnsi="Tahoma" w:cs="Tahoma"/>
        </w:rPr>
        <w:t xml:space="preserve"> </w:t>
      </w:r>
    </w:p>
    <w:p w:rsidR="00FE0D86" w:rsidRPr="000A480A" w:rsidRDefault="00FE0D86" w:rsidP="000A480A">
      <w:pPr>
        <w:spacing w:after="0" w:line="276" w:lineRule="auto"/>
        <w:ind w:right="-187" w:firstLine="709"/>
        <w:jc w:val="both"/>
        <w:rPr>
          <w:rFonts w:ascii="Tahoma" w:eastAsia="Tahoma" w:hAnsi="Tahoma" w:cs="Tahoma"/>
        </w:rPr>
      </w:pPr>
    </w:p>
    <w:p w:rsidR="00A3546F" w:rsidRPr="000A480A" w:rsidRDefault="00A3546F" w:rsidP="000A480A">
      <w:pPr>
        <w:spacing w:after="0" w:line="276" w:lineRule="auto"/>
        <w:ind w:right="-187" w:firstLine="709"/>
        <w:jc w:val="both"/>
        <w:rPr>
          <w:rFonts w:ascii="Tahoma" w:eastAsia="Tahoma" w:hAnsi="Tahoma" w:cs="Tahoma"/>
        </w:rPr>
      </w:pPr>
      <w:r w:rsidRPr="000A480A">
        <w:rPr>
          <w:rFonts w:ascii="Tahoma" w:eastAsia="Tahoma" w:hAnsi="Tahoma" w:cs="Tahoma"/>
        </w:rPr>
        <w:t xml:space="preserve">Expresa que a la fecha ha trascurrido mas de un mes y no se </w:t>
      </w:r>
      <w:r w:rsidR="000A480A">
        <w:rPr>
          <w:rFonts w:ascii="Tahoma" w:eastAsia="Tahoma" w:hAnsi="Tahoma" w:cs="Tahoma"/>
        </w:rPr>
        <w:t>h</w:t>
      </w:r>
      <w:r w:rsidRPr="000A480A">
        <w:rPr>
          <w:rFonts w:ascii="Tahoma" w:eastAsia="Tahoma" w:hAnsi="Tahoma" w:cs="Tahoma"/>
        </w:rPr>
        <w:t>a resu</w:t>
      </w:r>
      <w:r w:rsidR="006E67BC">
        <w:rPr>
          <w:rFonts w:ascii="Tahoma" w:eastAsia="Tahoma" w:hAnsi="Tahoma" w:cs="Tahoma"/>
        </w:rPr>
        <w:t>e</w:t>
      </w:r>
      <w:r w:rsidRPr="000A480A">
        <w:rPr>
          <w:rFonts w:ascii="Tahoma" w:eastAsia="Tahoma" w:hAnsi="Tahoma" w:cs="Tahoma"/>
        </w:rPr>
        <w:t>lto dicho recurso toda vez que según información suministrada por la Junta Regional de Calificación de Invalidez, Colpensiones no ha cancelado los honorarios necesarios par</w:t>
      </w:r>
      <w:r w:rsidR="00E42585" w:rsidRPr="000A480A">
        <w:rPr>
          <w:rFonts w:ascii="Tahoma" w:eastAsia="Tahoma" w:hAnsi="Tahoma" w:cs="Tahoma"/>
        </w:rPr>
        <w:t>a que se lleve</w:t>
      </w:r>
      <w:r w:rsidR="000A480A">
        <w:rPr>
          <w:rFonts w:ascii="Tahoma" w:eastAsia="Tahoma" w:hAnsi="Tahoma" w:cs="Tahoma"/>
        </w:rPr>
        <w:t xml:space="preserve"> el trámite.</w:t>
      </w:r>
      <w:r w:rsidR="00E42585" w:rsidRPr="000A480A">
        <w:rPr>
          <w:rFonts w:ascii="Tahoma" w:eastAsia="Tahoma" w:hAnsi="Tahoma" w:cs="Tahoma"/>
        </w:rPr>
        <w:t xml:space="preserve"> </w:t>
      </w:r>
      <w:r w:rsidR="000A480A" w:rsidRPr="000A480A">
        <w:rPr>
          <w:rFonts w:ascii="Tahoma" w:eastAsia="Tahoma" w:hAnsi="Tahoma" w:cs="Tahoma"/>
        </w:rPr>
        <w:t xml:space="preserve">De </w:t>
      </w:r>
      <w:r w:rsidR="00E42585" w:rsidRPr="000A480A">
        <w:rPr>
          <w:rFonts w:ascii="Tahoma" w:eastAsia="Tahoma" w:hAnsi="Tahoma" w:cs="Tahoma"/>
        </w:rPr>
        <w:t>est</w:t>
      </w:r>
      <w:r w:rsidR="000A480A">
        <w:rPr>
          <w:rFonts w:ascii="Tahoma" w:eastAsia="Tahoma" w:hAnsi="Tahoma" w:cs="Tahoma"/>
        </w:rPr>
        <w:t>a</w:t>
      </w:r>
      <w:r w:rsidR="00937E49" w:rsidRPr="000A480A">
        <w:rPr>
          <w:rFonts w:ascii="Tahoma" w:eastAsia="Tahoma" w:hAnsi="Tahoma" w:cs="Tahoma"/>
        </w:rPr>
        <w:t xml:space="preserve"> manera</w:t>
      </w:r>
      <w:r w:rsidR="000A480A">
        <w:rPr>
          <w:rFonts w:ascii="Tahoma" w:eastAsia="Tahoma" w:hAnsi="Tahoma" w:cs="Tahoma"/>
        </w:rPr>
        <w:t xml:space="preserve">, </w:t>
      </w:r>
      <w:r w:rsidR="00937E49" w:rsidRPr="000A480A">
        <w:rPr>
          <w:rFonts w:ascii="Tahoma" w:eastAsia="Tahoma" w:hAnsi="Tahoma" w:cs="Tahoma"/>
        </w:rPr>
        <w:t xml:space="preserve">la accionada al tardearse injustificadamente </w:t>
      </w:r>
      <w:r w:rsidR="000A480A">
        <w:rPr>
          <w:rFonts w:ascii="Tahoma" w:eastAsia="Tahoma" w:hAnsi="Tahoma" w:cs="Tahoma"/>
        </w:rPr>
        <w:t>en</w:t>
      </w:r>
      <w:r w:rsidR="00814B1B" w:rsidRPr="000A480A">
        <w:rPr>
          <w:rFonts w:ascii="Tahoma" w:eastAsia="Tahoma" w:hAnsi="Tahoma" w:cs="Tahoma"/>
        </w:rPr>
        <w:t xml:space="preserve"> cancelar dichos honorarios y </w:t>
      </w:r>
      <w:r w:rsidR="00937E49" w:rsidRPr="000A480A">
        <w:rPr>
          <w:rFonts w:ascii="Tahoma" w:eastAsia="Tahoma" w:hAnsi="Tahoma" w:cs="Tahoma"/>
        </w:rPr>
        <w:t>enviar</w:t>
      </w:r>
      <w:r w:rsidR="00E42585" w:rsidRPr="000A480A">
        <w:rPr>
          <w:rFonts w:ascii="Tahoma" w:eastAsia="Tahoma" w:hAnsi="Tahoma" w:cs="Tahoma"/>
        </w:rPr>
        <w:t xml:space="preserve"> el</w:t>
      </w:r>
      <w:r w:rsidR="00937E49" w:rsidRPr="000A480A">
        <w:rPr>
          <w:rFonts w:ascii="Tahoma" w:eastAsia="Tahoma" w:hAnsi="Tahoma" w:cs="Tahoma"/>
        </w:rPr>
        <w:t xml:space="preserve"> expediente</w:t>
      </w:r>
      <w:r w:rsidR="000A480A">
        <w:rPr>
          <w:rFonts w:ascii="Tahoma" w:eastAsia="Tahoma" w:hAnsi="Tahoma" w:cs="Tahoma"/>
        </w:rPr>
        <w:t xml:space="preserve">, </w:t>
      </w:r>
      <w:r w:rsidR="00937E49" w:rsidRPr="000A480A">
        <w:rPr>
          <w:rFonts w:ascii="Tahoma" w:eastAsia="Tahoma" w:hAnsi="Tahoma" w:cs="Tahoma"/>
        </w:rPr>
        <w:t xml:space="preserve">vulnera sus derechos fundamentales al debido proceso y </w:t>
      </w:r>
      <w:r w:rsidR="00E1147E" w:rsidRPr="000A480A">
        <w:rPr>
          <w:rFonts w:ascii="Tahoma" w:eastAsia="Tahoma" w:hAnsi="Tahoma" w:cs="Tahoma"/>
        </w:rPr>
        <w:t>a la seg</w:t>
      </w:r>
      <w:r w:rsidR="00CF7C7A" w:rsidRPr="000A480A">
        <w:rPr>
          <w:rFonts w:ascii="Tahoma" w:eastAsia="Tahoma" w:hAnsi="Tahoma" w:cs="Tahoma"/>
        </w:rPr>
        <w:t>uridad social, en razón</w:t>
      </w:r>
      <w:r w:rsidR="00E1147E" w:rsidRPr="000A480A">
        <w:rPr>
          <w:rFonts w:ascii="Tahoma" w:eastAsia="Tahoma" w:hAnsi="Tahoma" w:cs="Tahoma"/>
        </w:rPr>
        <w:t xml:space="preserve"> a que se está</w:t>
      </w:r>
      <w:r w:rsidR="00937E49" w:rsidRPr="000A480A">
        <w:rPr>
          <w:rFonts w:ascii="Tahoma" w:eastAsia="Tahoma" w:hAnsi="Tahoma" w:cs="Tahoma"/>
        </w:rPr>
        <w:t xml:space="preserve"> impidiendo que se concluya un</w:t>
      </w:r>
      <w:r w:rsidR="00E42585" w:rsidRPr="000A480A">
        <w:rPr>
          <w:rFonts w:ascii="Tahoma" w:eastAsia="Tahoma" w:hAnsi="Tahoma" w:cs="Tahoma"/>
        </w:rPr>
        <w:t>a etapa del</w:t>
      </w:r>
      <w:r w:rsidR="00E1147E" w:rsidRPr="000A480A">
        <w:rPr>
          <w:rFonts w:ascii="Tahoma" w:eastAsia="Tahoma" w:hAnsi="Tahoma" w:cs="Tahoma"/>
        </w:rPr>
        <w:t xml:space="preserve"> proceso en el cual se </w:t>
      </w:r>
      <w:r w:rsidR="00CF7C7A" w:rsidRPr="000A480A">
        <w:rPr>
          <w:rFonts w:ascii="Tahoma" w:eastAsia="Tahoma" w:hAnsi="Tahoma" w:cs="Tahoma"/>
        </w:rPr>
        <w:t xml:space="preserve"> define</w:t>
      </w:r>
      <w:r w:rsidR="00E1147E" w:rsidRPr="000A480A">
        <w:rPr>
          <w:rFonts w:ascii="Tahoma" w:eastAsia="Tahoma" w:hAnsi="Tahoma" w:cs="Tahoma"/>
        </w:rPr>
        <w:t xml:space="preserve"> </w:t>
      </w:r>
      <w:r w:rsidR="00937E49" w:rsidRPr="000A480A">
        <w:rPr>
          <w:rFonts w:ascii="Tahoma" w:eastAsia="Tahoma" w:hAnsi="Tahoma" w:cs="Tahoma"/>
        </w:rPr>
        <w:t>su posible acceso a un derecho prest</w:t>
      </w:r>
      <w:r w:rsidR="00814B1B" w:rsidRPr="000A480A">
        <w:rPr>
          <w:rFonts w:ascii="Tahoma" w:eastAsia="Tahoma" w:hAnsi="Tahoma" w:cs="Tahoma"/>
        </w:rPr>
        <w:t xml:space="preserve">acional </w:t>
      </w:r>
      <w:r w:rsidR="00937E49" w:rsidRPr="000A480A">
        <w:rPr>
          <w:rFonts w:ascii="Tahoma" w:eastAsia="Tahoma" w:hAnsi="Tahoma" w:cs="Tahoma"/>
        </w:rPr>
        <w:t xml:space="preserve"> como lo es la pensión de invalidez</w:t>
      </w:r>
      <w:r w:rsidR="00E42585" w:rsidRPr="000A480A">
        <w:rPr>
          <w:rFonts w:ascii="Tahoma" w:eastAsia="Tahoma" w:hAnsi="Tahoma" w:cs="Tahoma"/>
        </w:rPr>
        <w:t>.</w:t>
      </w:r>
    </w:p>
    <w:p w:rsidR="00A3546F" w:rsidRPr="000A480A" w:rsidRDefault="00A3546F" w:rsidP="000A480A">
      <w:pPr>
        <w:spacing w:after="0" w:line="276" w:lineRule="auto"/>
        <w:ind w:right="-187" w:firstLine="709"/>
        <w:jc w:val="both"/>
        <w:rPr>
          <w:rFonts w:ascii="Tahoma" w:eastAsia="Tahoma" w:hAnsi="Tahoma" w:cs="Tahoma"/>
        </w:rPr>
      </w:pPr>
    </w:p>
    <w:p w:rsidR="00F81699" w:rsidRPr="000A480A" w:rsidRDefault="000A480A" w:rsidP="000A480A">
      <w:pPr>
        <w:spacing w:after="0" w:line="276" w:lineRule="auto"/>
        <w:ind w:right="-187" w:firstLine="709"/>
        <w:jc w:val="both"/>
      </w:pPr>
      <w:r>
        <w:rPr>
          <w:rFonts w:ascii="Tahoma" w:eastAsia="Tahoma" w:hAnsi="Tahoma" w:cs="Tahoma"/>
        </w:rPr>
        <w:lastRenderedPageBreak/>
        <w:t xml:space="preserve">En consecuencia, </w:t>
      </w:r>
      <w:r w:rsidR="00483579" w:rsidRPr="000A480A">
        <w:rPr>
          <w:rFonts w:ascii="Tahoma" w:eastAsia="Tahoma" w:hAnsi="Tahoma" w:cs="Tahoma"/>
        </w:rPr>
        <w:t>solicita que se tutelen sus derechos fu</w:t>
      </w:r>
      <w:r w:rsidR="00CF4D5A" w:rsidRPr="000A480A">
        <w:rPr>
          <w:rFonts w:ascii="Tahoma" w:eastAsia="Tahoma" w:hAnsi="Tahoma" w:cs="Tahoma"/>
        </w:rPr>
        <w:t xml:space="preserve">ndamentales al debido proceso y la </w:t>
      </w:r>
      <w:r w:rsidR="00483579" w:rsidRPr="000A480A">
        <w:rPr>
          <w:rFonts w:ascii="Tahoma" w:eastAsia="Tahoma" w:hAnsi="Tahoma" w:cs="Tahoma"/>
        </w:rPr>
        <w:t>seguridad social</w:t>
      </w:r>
      <w:r w:rsidR="004D3224" w:rsidRPr="000A480A">
        <w:rPr>
          <w:rFonts w:ascii="Tahoma" w:eastAsia="Tahoma" w:hAnsi="Tahoma" w:cs="Tahoma"/>
        </w:rPr>
        <w:t>,</w:t>
      </w:r>
      <w:r w:rsidR="00483579" w:rsidRPr="000A480A">
        <w:rPr>
          <w:rFonts w:ascii="Tahoma" w:eastAsia="Tahoma" w:hAnsi="Tahoma" w:cs="Tahoma"/>
        </w:rPr>
        <w:t xml:space="preserve"> </w:t>
      </w:r>
      <w:r w:rsidR="006E67BC">
        <w:rPr>
          <w:rFonts w:ascii="Tahoma" w:eastAsia="Tahoma" w:hAnsi="Tahoma" w:cs="Tahoma"/>
        </w:rPr>
        <w:t xml:space="preserve">y </w:t>
      </w:r>
      <w:r w:rsidR="00483579" w:rsidRPr="000A480A">
        <w:rPr>
          <w:rFonts w:ascii="Tahoma" w:eastAsia="Tahoma" w:hAnsi="Tahoma" w:cs="Tahoma"/>
        </w:rPr>
        <w:t xml:space="preserve">se ordene a Colpensiones que cancele los honorarios y </w:t>
      </w:r>
      <w:r w:rsidR="0020453C" w:rsidRPr="000A480A">
        <w:rPr>
          <w:rFonts w:ascii="Tahoma" w:eastAsia="Tahoma" w:hAnsi="Tahoma" w:cs="Tahoma"/>
        </w:rPr>
        <w:t>se remita el</w:t>
      </w:r>
      <w:r w:rsidR="004D3224" w:rsidRPr="000A480A">
        <w:rPr>
          <w:rFonts w:ascii="Tahoma" w:eastAsia="Tahoma" w:hAnsi="Tahoma" w:cs="Tahoma"/>
        </w:rPr>
        <w:t xml:space="preserve"> </w:t>
      </w:r>
      <w:r w:rsidR="00483579" w:rsidRPr="000A480A">
        <w:rPr>
          <w:rFonts w:ascii="Tahoma" w:eastAsia="Tahoma" w:hAnsi="Tahoma" w:cs="Tahoma"/>
        </w:rPr>
        <w:t>expediente a la Junta Regional de Calificación de Invalides para que allí se surta el tramite respectivo</w:t>
      </w:r>
      <w:r w:rsidR="00261892" w:rsidRPr="000A480A">
        <w:rPr>
          <w:rFonts w:ascii="Tahoma" w:eastAsia="Tahoma" w:hAnsi="Tahoma" w:cs="Tahoma"/>
        </w:rPr>
        <w:t xml:space="preserve"> del </w:t>
      </w:r>
      <w:r w:rsidR="00B72CAA" w:rsidRPr="000A480A">
        <w:rPr>
          <w:rFonts w:ascii="Tahoma" w:eastAsia="Tahoma" w:hAnsi="Tahoma" w:cs="Tahoma"/>
        </w:rPr>
        <w:t>recurso</w:t>
      </w:r>
      <w:r w:rsidR="00261892" w:rsidRPr="000A480A">
        <w:rPr>
          <w:rFonts w:ascii="Tahoma" w:eastAsia="Tahoma" w:hAnsi="Tahoma" w:cs="Tahoma"/>
        </w:rPr>
        <w:t xml:space="preserve"> de apelación.</w:t>
      </w:r>
    </w:p>
    <w:p w:rsidR="0022031A" w:rsidRPr="000A480A" w:rsidRDefault="0022031A" w:rsidP="000A480A">
      <w:pPr>
        <w:pStyle w:val="Sinespaciado"/>
        <w:spacing w:line="276" w:lineRule="auto"/>
      </w:pPr>
    </w:p>
    <w:p w:rsidR="00C73708" w:rsidRPr="000A480A" w:rsidRDefault="00EB59F4" w:rsidP="000A480A">
      <w:pPr>
        <w:pStyle w:val="Ttulo4"/>
        <w:numPr>
          <w:ilvl w:val="0"/>
          <w:numId w:val="2"/>
        </w:numPr>
        <w:tabs>
          <w:tab w:val="clear" w:pos="4406"/>
        </w:tabs>
        <w:spacing w:line="276" w:lineRule="auto"/>
        <w:ind w:left="3402"/>
        <w:jc w:val="left"/>
        <w:rPr>
          <w:rFonts w:ascii="Tahoma" w:hAnsi="Tahoma" w:cs="Tahoma"/>
          <w:sz w:val="22"/>
          <w:szCs w:val="22"/>
        </w:rPr>
      </w:pPr>
      <w:r w:rsidRPr="000A480A">
        <w:rPr>
          <w:rFonts w:ascii="Tahoma" w:hAnsi="Tahoma" w:cs="Tahoma"/>
          <w:sz w:val="22"/>
          <w:szCs w:val="22"/>
        </w:rPr>
        <w:t>Contestación de la demanda</w:t>
      </w:r>
    </w:p>
    <w:p w:rsidR="0074441E" w:rsidRPr="000A480A" w:rsidRDefault="0074441E" w:rsidP="000A480A">
      <w:pPr>
        <w:pStyle w:val="Sinespaciado"/>
        <w:spacing w:line="276" w:lineRule="auto"/>
      </w:pPr>
    </w:p>
    <w:p w:rsidR="00821D5C" w:rsidRPr="000A480A" w:rsidRDefault="0C99169B" w:rsidP="000A480A">
      <w:pPr>
        <w:spacing w:after="0" w:line="276" w:lineRule="auto"/>
        <w:ind w:right="-187" w:firstLine="709"/>
        <w:jc w:val="both"/>
        <w:rPr>
          <w:rFonts w:ascii="Tahoma" w:eastAsia="Tahoma" w:hAnsi="Tahoma" w:cs="Tahoma"/>
        </w:rPr>
      </w:pPr>
      <w:r w:rsidRPr="000A480A">
        <w:rPr>
          <w:rFonts w:ascii="Tahoma" w:eastAsia="Tahoma" w:hAnsi="Tahoma" w:cs="Tahoma"/>
        </w:rPr>
        <w:t xml:space="preserve"> </w:t>
      </w:r>
      <w:r w:rsidR="00B720F5" w:rsidRPr="000A480A">
        <w:rPr>
          <w:rFonts w:ascii="Tahoma" w:eastAsia="Tahoma" w:hAnsi="Tahoma" w:cs="Tahoma"/>
        </w:rPr>
        <w:t>Colpensiones guardó silencio.</w:t>
      </w:r>
    </w:p>
    <w:p w:rsidR="00A01FAC" w:rsidRPr="000A480A" w:rsidRDefault="00A01FAC" w:rsidP="000A480A">
      <w:pPr>
        <w:pStyle w:val="Sinespaciado"/>
        <w:spacing w:line="276" w:lineRule="auto"/>
      </w:pPr>
    </w:p>
    <w:p w:rsidR="00C73708" w:rsidRPr="000A480A" w:rsidRDefault="003D0AE9" w:rsidP="000A480A">
      <w:pPr>
        <w:pStyle w:val="Ttulo4"/>
        <w:numPr>
          <w:ilvl w:val="0"/>
          <w:numId w:val="2"/>
        </w:numPr>
        <w:tabs>
          <w:tab w:val="clear" w:pos="4406"/>
        </w:tabs>
        <w:spacing w:line="276" w:lineRule="auto"/>
        <w:ind w:left="3402"/>
        <w:jc w:val="left"/>
        <w:rPr>
          <w:rFonts w:ascii="Tahoma" w:hAnsi="Tahoma" w:cs="Tahoma"/>
          <w:sz w:val="22"/>
          <w:szCs w:val="22"/>
        </w:rPr>
      </w:pPr>
      <w:r w:rsidRPr="000A480A">
        <w:rPr>
          <w:rFonts w:ascii="Tahoma" w:hAnsi="Tahoma" w:cs="Tahoma"/>
          <w:sz w:val="22"/>
          <w:szCs w:val="22"/>
        </w:rPr>
        <w:t>Providencia impugnada</w:t>
      </w:r>
    </w:p>
    <w:p w:rsidR="00C73708" w:rsidRPr="000A480A" w:rsidRDefault="00C73708" w:rsidP="000A480A">
      <w:pPr>
        <w:pStyle w:val="Sinespaciado"/>
        <w:spacing w:line="276" w:lineRule="auto"/>
      </w:pPr>
    </w:p>
    <w:p w:rsidR="001930D9" w:rsidRPr="000A480A" w:rsidRDefault="003C217E" w:rsidP="000A480A">
      <w:pPr>
        <w:spacing w:after="0" w:line="276" w:lineRule="auto"/>
        <w:ind w:firstLine="709"/>
        <w:jc w:val="both"/>
        <w:rPr>
          <w:rFonts w:ascii="Tahoma" w:hAnsi="Tahoma" w:cs="Tahoma"/>
        </w:rPr>
      </w:pPr>
      <w:r w:rsidRPr="000A480A">
        <w:rPr>
          <w:rFonts w:ascii="Tahoma" w:hAnsi="Tahoma" w:cs="Tahoma"/>
        </w:rPr>
        <w:t>La</w:t>
      </w:r>
      <w:r w:rsidR="00E662DB" w:rsidRPr="000A480A">
        <w:rPr>
          <w:rFonts w:ascii="Tahoma" w:hAnsi="Tahoma" w:cs="Tahoma"/>
        </w:rPr>
        <w:t xml:space="preserve"> J</w:t>
      </w:r>
      <w:r w:rsidR="003D0AE9" w:rsidRPr="000A480A">
        <w:rPr>
          <w:rFonts w:ascii="Tahoma" w:hAnsi="Tahoma" w:cs="Tahoma"/>
        </w:rPr>
        <w:t>uez</w:t>
      </w:r>
      <w:r w:rsidR="0032225B" w:rsidRPr="000A480A">
        <w:rPr>
          <w:rFonts w:ascii="Tahoma" w:hAnsi="Tahoma" w:cs="Tahoma"/>
        </w:rPr>
        <w:t>a</w:t>
      </w:r>
      <w:r w:rsidR="00E662DB" w:rsidRPr="000A480A">
        <w:rPr>
          <w:rFonts w:ascii="Tahoma" w:hAnsi="Tahoma" w:cs="Tahoma"/>
        </w:rPr>
        <w:t xml:space="preserve"> de primer g</w:t>
      </w:r>
      <w:r w:rsidR="003D0AE9" w:rsidRPr="000A480A">
        <w:rPr>
          <w:rFonts w:ascii="Tahoma" w:hAnsi="Tahoma" w:cs="Tahoma"/>
        </w:rPr>
        <w:t>rado</w:t>
      </w:r>
      <w:r w:rsidR="00422A1C" w:rsidRPr="000A480A">
        <w:rPr>
          <w:rFonts w:ascii="Tahoma" w:hAnsi="Tahoma" w:cs="Tahoma"/>
        </w:rPr>
        <w:t xml:space="preserve"> tutel</w:t>
      </w:r>
      <w:r w:rsidR="006278DA">
        <w:rPr>
          <w:rFonts w:ascii="Tahoma" w:hAnsi="Tahoma" w:cs="Tahoma"/>
        </w:rPr>
        <w:t>ó</w:t>
      </w:r>
      <w:r w:rsidR="00422A1C" w:rsidRPr="000A480A">
        <w:rPr>
          <w:rFonts w:ascii="Tahoma" w:hAnsi="Tahoma" w:cs="Tahoma"/>
        </w:rPr>
        <w:t xml:space="preserve"> </w:t>
      </w:r>
      <w:r w:rsidR="00050004" w:rsidRPr="000A480A">
        <w:rPr>
          <w:rFonts w:ascii="Tahoma" w:hAnsi="Tahoma" w:cs="Tahoma"/>
        </w:rPr>
        <w:t>los derechos</w:t>
      </w:r>
      <w:r w:rsidR="00A461DF" w:rsidRPr="000A480A">
        <w:rPr>
          <w:rFonts w:ascii="Tahoma" w:hAnsi="Tahoma" w:cs="Tahoma"/>
        </w:rPr>
        <w:t xml:space="preserve"> fundamental</w:t>
      </w:r>
      <w:r w:rsidR="00050004" w:rsidRPr="000A480A">
        <w:rPr>
          <w:rFonts w:ascii="Tahoma" w:hAnsi="Tahoma" w:cs="Tahoma"/>
        </w:rPr>
        <w:t xml:space="preserve">es incoados por la </w:t>
      </w:r>
      <w:r w:rsidR="00ED57F4" w:rsidRPr="000A480A">
        <w:rPr>
          <w:rFonts w:ascii="Tahoma" w:hAnsi="Tahoma" w:cs="Tahoma"/>
        </w:rPr>
        <w:t>s</w:t>
      </w:r>
      <w:r w:rsidR="006A407C" w:rsidRPr="000A480A">
        <w:rPr>
          <w:rFonts w:ascii="Tahoma" w:hAnsi="Tahoma" w:cs="Tahoma"/>
        </w:rPr>
        <w:t>eñor</w:t>
      </w:r>
      <w:r w:rsidR="000B2254" w:rsidRPr="000A480A">
        <w:rPr>
          <w:rFonts w:ascii="Tahoma" w:hAnsi="Tahoma" w:cs="Tahoma"/>
        </w:rPr>
        <w:t xml:space="preserve">a </w:t>
      </w:r>
      <w:r w:rsidR="00422A1C" w:rsidRPr="000A480A">
        <w:rPr>
          <w:rFonts w:ascii="Tahoma" w:hAnsi="Tahoma" w:cs="Tahoma"/>
        </w:rPr>
        <w:t>Mercedes Nora Castañeda Rodríguez</w:t>
      </w:r>
      <w:r w:rsidR="00DD3604" w:rsidRPr="000A480A">
        <w:rPr>
          <w:rFonts w:ascii="Tahoma" w:hAnsi="Tahoma" w:cs="Tahoma"/>
        </w:rPr>
        <w:t>.</w:t>
      </w:r>
    </w:p>
    <w:p w:rsidR="00F0100D" w:rsidRPr="000A480A" w:rsidRDefault="00F0100D" w:rsidP="000A480A">
      <w:pPr>
        <w:pStyle w:val="Sinespaciado"/>
        <w:spacing w:line="276" w:lineRule="auto"/>
      </w:pPr>
    </w:p>
    <w:p w:rsidR="00BC5A3B" w:rsidRPr="000A480A" w:rsidRDefault="0C99169B" w:rsidP="000A480A">
      <w:pPr>
        <w:spacing w:after="0" w:line="276" w:lineRule="auto"/>
        <w:ind w:firstLine="709"/>
        <w:jc w:val="both"/>
        <w:rPr>
          <w:rFonts w:ascii="Tahoma" w:hAnsi="Tahoma" w:cs="Tahoma"/>
        </w:rPr>
      </w:pPr>
      <w:r w:rsidRPr="000A480A">
        <w:rPr>
          <w:rFonts w:ascii="Tahoma" w:eastAsia="Tahoma" w:hAnsi="Tahoma" w:cs="Tahoma"/>
        </w:rPr>
        <w:t xml:space="preserve">Para llegar a tal conclusión afirmó que </w:t>
      </w:r>
      <w:r w:rsidR="00943824" w:rsidRPr="000A480A">
        <w:rPr>
          <w:rFonts w:ascii="Tahoma" w:eastAsia="Tahoma" w:hAnsi="Tahoma" w:cs="Tahoma"/>
        </w:rPr>
        <w:t xml:space="preserve">la conducta </w:t>
      </w:r>
      <w:r w:rsidR="00A2103B" w:rsidRPr="000A480A">
        <w:rPr>
          <w:rFonts w:ascii="Tahoma" w:eastAsia="Tahoma" w:hAnsi="Tahoma" w:cs="Tahoma"/>
        </w:rPr>
        <w:t>omisiva</w:t>
      </w:r>
      <w:r w:rsidR="00943824" w:rsidRPr="000A480A">
        <w:rPr>
          <w:rFonts w:ascii="Tahoma" w:eastAsia="Tahoma" w:hAnsi="Tahoma" w:cs="Tahoma"/>
        </w:rPr>
        <w:t xml:space="preserve"> de la </w:t>
      </w:r>
      <w:r w:rsidR="006278DA" w:rsidRPr="000A480A">
        <w:rPr>
          <w:rFonts w:ascii="Tahoma" w:eastAsia="Tahoma" w:hAnsi="Tahoma" w:cs="Tahoma"/>
        </w:rPr>
        <w:t xml:space="preserve">Administradora Colombiana </w:t>
      </w:r>
      <w:r w:rsidR="00943824" w:rsidRPr="000A480A">
        <w:rPr>
          <w:rFonts w:ascii="Tahoma" w:eastAsia="Tahoma" w:hAnsi="Tahoma" w:cs="Tahoma"/>
        </w:rPr>
        <w:t xml:space="preserve">de </w:t>
      </w:r>
      <w:r w:rsidR="006278DA" w:rsidRPr="000A480A">
        <w:rPr>
          <w:rFonts w:ascii="Tahoma" w:eastAsia="Tahoma" w:hAnsi="Tahoma" w:cs="Tahoma"/>
        </w:rPr>
        <w:t xml:space="preserve">Pensiones </w:t>
      </w:r>
      <w:r w:rsidR="00A2103B" w:rsidRPr="000A480A">
        <w:rPr>
          <w:rFonts w:ascii="Tahoma" w:eastAsia="Tahoma" w:hAnsi="Tahoma" w:cs="Tahoma"/>
        </w:rPr>
        <w:t xml:space="preserve">– </w:t>
      </w:r>
      <w:r w:rsidR="006278DA" w:rsidRPr="000A480A">
        <w:rPr>
          <w:rFonts w:ascii="Tahoma" w:eastAsia="Tahoma" w:hAnsi="Tahoma" w:cs="Tahoma"/>
        </w:rPr>
        <w:t>Colpensiones</w:t>
      </w:r>
      <w:r w:rsidR="00A2103B" w:rsidRPr="000A480A">
        <w:rPr>
          <w:rFonts w:ascii="Tahoma" w:eastAsia="Tahoma" w:hAnsi="Tahoma" w:cs="Tahoma"/>
        </w:rPr>
        <w:t>, no está</w:t>
      </w:r>
      <w:r w:rsidR="00943824" w:rsidRPr="000A480A">
        <w:rPr>
          <w:rFonts w:ascii="Tahoma" w:eastAsia="Tahoma" w:hAnsi="Tahoma" w:cs="Tahoma"/>
        </w:rPr>
        <w:t xml:space="preserve"> ajustada a derecho  y por ende vulnera los derechos fundamentales de la actora </w:t>
      </w:r>
      <w:r w:rsidR="00E436DA" w:rsidRPr="000A480A">
        <w:rPr>
          <w:rFonts w:ascii="Tahoma" w:eastAsia="Tahoma" w:hAnsi="Tahoma" w:cs="Tahoma"/>
        </w:rPr>
        <w:t>en razón a que es innegable que</w:t>
      </w:r>
      <w:r w:rsidR="00A2103B" w:rsidRPr="000A480A">
        <w:rPr>
          <w:rFonts w:ascii="Tahoma" w:eastAsia="Tahoma" w:hAnsi="Tahoma" w:cs="Tahoma"/>
        </w:rPr>
        <w:t>,</w:t>
      </w:r>
      <w:r w:rsidR="00E436DA" w:rsidRPr="000A480A">
        <w:rPr>
          <w:rFonts w:ascii="Tahoma" w:eastAsia="Tahoma" w:hAnsi="Tahoma" w:cs="Tahoma"/>
        </w:rPr>
        <w:t xml:space="preserve"> a la fecha</w:t>
      </w:r>
      <w:r w:rsidR="00A2103B" w:rsidRPr="000A480A">
        <w:rPr>
          <w:rFonts w:ascii="Tahoma" w:eastAsia="Tahoma" w:hAnsi="Tahoma" w:cs="Tahoma"/>
        </w:rPr>
        <w:t>,</w:t>
      </w:r>
      <w:r w:rsidR="006278DA">
        <w:rPr>
          <w:rFonts w:ascii="Tahoma" w:eastAsia="Tahoma" w:hAnsi="Tahoma" w:cs="Tahoma"/>
        </w:rPr>
        <w:t xml:space="preserve"> ha</w:t>
      </w:r>
      <w:r w:rsidR="00E436DA" w:rsidRPr="000A480A">
        <w:rPr>
          <w:rFonts w:ascii="Tahoma" w:eastAsia="Tahoma" w:hAnsi="Tahoma" w:cs="Tahoma"/>
        </w:rPr>
        <w:t xml:space="preserve"> pasad</w:t>
      </w:r>
      <w:r w:rsidR="00C975E2" w:rsidRPr="000A480A">
        <w:rPr>
          <w:rFonts w:ascii="Tahoma" w:eastAsia="Tahoma" w:hAnsi="Tahoma" w:cs="Tahoma"/>
        </w:rPr>
        <w:t>o m</w:t>
      </w:r>
      <w:r w:rsidR="006278DA">
        <w:rPr>
          <w:rFonts w:ascii="Tahoma" w:eastAsia="Tahoma" w:hAnsi="Tahoma" w:cs="Tahoma"/>
        </w:rPr>
        <w:t>á</w:t>
      </w:r>
      <w:r w:rsidR="00C975E2" w:rsidRPr="000A480A">
        <w:rPr>
          <w:rFonts w:ascii="Tahoma" w:eastAsia="Tahoma" w:hAnsi="Tahoma" w:cs="Tahoma"/>
        </w:rPr>
        <w:t>s de un mes sin que se lleve a cabo dicho tr</w:t>
      </w:r>
      <w:r w:rsidR="006278DA">
        <w:rPr>
          <w:rFonts w:ascii="Tahoma" w:eastAsia="Tahoma" w:hAnsi="Tahoma" w:cs="Tahoma"/>
        </w:rPr>
        <w:t>á</w:t>
      </w:r>
      <w:r w:rsidR="00C975E2" w:rsidRPr="000A480A">
        <w:rPr>
          <w:rFonts w:ascii="Tahoma" w:eastAsia="Tahoma" w:hAnsi="Tahoma" w:cs="Tahoma"/>
        </w:rPr>
        <w:t>mite</w:t>
      </w:r>
      <w:r w:rsidR="006278DA">
        <w:rPr>
          <w:rFonts w:ascii="Tahoma" w:eastAsia="Tahoma" w:hAnsi="Tahoma" w:cs="Tahoma"/>
        </w:rPr>
        <w:t>.</w:t>
      </w:r>
      <w:r w:rsidR="00C975E2" w:rsidRPr="000A480A">
        <w:rPr>
          <w:rFonts w:ascii="Tahoma" w:eastAsia="Tahoma" w:hAnsi="Tahoma" w:cs="Tahoma"/>
        </w:rPr>
        <w:t xml:space="preserve"> </w:t>
      </w:r>
      <w:r w:rsidR="006278DA">
        <w:rPr>
          <w:rFonts w:ascii="Tahoma" w:eastAsia="Tahoma" w:hAnsi="Tahoma" w:cs="Tahoma"/>
        </w:rPr>
        <w:t xml:space="preserve">Agrega que </w:t>
      </w:r>
      <w:r w:rsidR="001A1A34" w:rsidRPr="000A480A">
        <w:rPr>
          <w:rFonts w:ascii="Tahoma" w:eastAsia="Tahoma" w:hAnsi="Tahoma" w:cs="Tahoma"/>
        </w:rPr>
        <w:t xml:space="preserve">es obligación de la entidad que emita el primer </w:t>
      </w:r>
      <w:r w:rsidR="006278DA" w:rsidRPr="000A480A">
        <w:rPr>
          <w:rFonts w:ascii="Tahoma" w:eastAsia="Tahoma" w:hAnsi="Tahoma" w:cs="Tahoma"/>
        </w:rPr>
        <w:t>dict</w:t>
      </w:r>
      <w:r w:rsidR="006278DA">
        <w:rPr>
          <w:rFonts w:ascii="Tahoma" w:eastAsia="Tahoma" w:hAnsi="Tahoma" w:cs="Tahoma"/>
        </w:rPr>
        <w:t>a</w:t>
      </w:r>
      <w:r w:rsidR="006278DA" w:rsidRPr="000A480A">
        <w:rPr>
          <w:rFonts w:ascii="Tahoma" w:eastAsia="Tahoma" w:hAnsi="Tahoma" w:cs="Tahoma"/>
        </w:rPr>
        <w:t>men</w:t>
      </w:r>
      <w:r w:rsidR="001A1A34" w:rsidRPr="000A480A">
        <w:rPr>
          <w:rFonts w:ascii="Tahoma" w:eastAsia="Tahoma" w:hAnsi="Tahoma" w:cs="Tahoma"/>
        </w:rPr>
        <w:t xml:space="preserve"> de p</w:t>
      </w:r>
      <w:r w:rsidR="006278DA">
        <w:rPr>
          <w:rFonts w:ascii="Tahoma" w:eastAsia="Tahoma" w:hAnsi="Tahoma" w:cs="Tahoma"/>
        </w:rPr>
        <w:t>é</w:t>
      </w:r>
      <w:r w:rsidR="001A1A34" w:rsidRPr="000A480A">
        <w:rPr>
          <w:rFonts w:ascii="Tahoma" w:eastAsia="Tahoma" w:hAnsi="Tahoma" w:cs="Tahoma"/>
        </w:rPr>
        <w:t xml:space="preserve">rdida de capacidad laboral remitir la documentación </w:t>
      </w:r>
      <w:r w:rsidR="00A96906" w:rsidRPr="000A480A">
        <w:rPr>
          <w:rFonts w:ascii="Tahoma" w:eastAsia="Tahoma" w:hAnsi="Tahoma" w:cs="Tahoma"/>
        </w:rPr>
        <w:t>necesaria</w:t>
      </w:r>
      <w:r w:rsidR="001A1A34" w:rsidRPr="000A480A">
        <w:rPr>
          <w:rFonts w:ascii="Tahoma" w:eastAsia="Tahoma" w:hAnsi="Tahoma" w:cs="Tahoma"/>
        </w:rPr>
        <w:t xml:space="preserve"> para que la Junta  Regional de Calificación de Invalidez revise el recurso de apelación, situación que no s</w:t>
      </w:r>
      <w:r w:rsidR="006278DA">
        <w:rPr>
          <w:rFonts w:ascii="Tahoma" w:eastAsia="Tahoma" w:hAnsi="Tahoma" w:cs="Tahoma"/>
        </w:rPr>
        <w:t>ó</w:t>
      </w:r>
      <w:r w:rsidR="001A1A34" w:rsidRPr="000A480A">
        <w:rPr>
          <w:rFonts w:ascii="Tahoma" w:eastAsia="Tahoma" w:hAnsi="Tahoma" w:cs="Tahoma"/>
        </w:rPr>
        <w:t xml:space="preserve">lo afecta la seguridad social sino también el debido proceso. </w:t>
      </w:r>
    </w:p>
    <w:p w:rsidR="00F0100D" w:rsidRPr="000A480A" w:rsidRDefault="00F0100D" w:rsidP="000A480A">
      <w:pPr>
        <w:pStyle w:val="Sinespaciado"/>
        <w:spacing w:line="276" w:lineRule="auto"/>
      </w:pPr>
    </w:p>
    <w:p w:rsidR="00C73708" w:rsidRPr="000A480A" w:rsidRDefault="0C99169B" w:rsidP="000A480A">
      <w:pPr>
        <w:pStyle w:val="Ttulo4"/>
        <w:tabs>
          <w:tab w:val="left" w:pos="426"/>
        </w:tabs>
        <w:spacing w:line="276" w:lineRule="auto"/>
        <w:rPr>
          <w:rFonts w:ascii="Tahoma" w:hAnsi="Tahoma" w:cs="Tahoma"/>
          <w:sz w:val="22"/>
          <w:szCs w:val="22"/>
        </w:rPr>
      </w:pPr>
      <w:r w:rsidRPr="000A480A">
        <w:rPr>
          <w:rFonts w:ascii="Tahoma" w:eastAsia="Tahoma" w:hAnsi="Tahoma" w:cs="Tahoma"/>
          <w:sz w:val="22"/>
          <w:szCs w:val="22"/>
        </w:rPr>
        <w:t>IV.</w:t>
      </w:r>
      <w:r w:rsidR="005E5BC4" w:rsidRPr="000A480A">
        <w:rPr>
          <w:rFonts w:ascii="Tahoma" w:eastAsia="Tahoma" w:hAnsi="Tahoma" w:cs="Tahoma"/>
          <w:sz w:val="22"/>
          <w:szCs w:val="22"/>
        </w:rPr>
        <w:t xml:space="preserve"> </w:t>
      </w:r>
      <w:r w:rsidRPr="000A480A">
        <w:rPr>
          <w:rFonts w:ascii="Tahoma" w:eastAsia="Tahoma" w:hAnsi="Tahoma" w:cs="Tahoma"/>
          <w:sz w:val="22"/>
          <w:szCs w:val="22"/>
        </w:rPr>
        <w:t>Impugnación</w:t>
      </w:r>
    </w:p>
    <w:p w:rsidR="00C73708" w:rsidRPr="000A480A" w:rsidRDefault="00C73708" w:rsidP="000A480A">
      <w:pPr>
        <w:pStyle w:val="Sinespaciado"/>
        <w:spacing w:line="276" w:lineRule="auto"/>
      </w:pPr>
    </w:p>
    <w:p w:rsidR="00936B44" w:rsidRPr="000A480A" w:rsidRDefault="00217FBC" w:rsidP="000A480A">
      <w:pPr>
        <w:spacing w:after="0" w:line="276" w:lineRule="auto"/>
        <w:ind w:firstLine="708"/>
        <w:jc w:val="both"/>
        <w:rPr>
          <w:rFonts w:ascii="Tahoma" w:eastAsia="Tahoma" w:hAnsi="Tahoma" w:cs="Tahoma"/>
        </w:rPr>
      </w:pPr>
      <w:r w:rsidRPr="000A480A">
        <w:rPr>
          <w:rFonts w:ascii="Tahoma" w:eastAsia="Tahoma" w:hAnsi="Tahoma" w:cs="Tahoma"/>
        </w:rPr>
        <w:t>Colpensiones</w:t>
      </w:r>
      <w:r w:rsidR="0C99169B" w:rsidRPr="000A480A">
        <w:rPr>
          <w:rFonts w:ascii="Tahoma" w:eastAsia="Tahoma" w:hAnsi="Tahoma" w:cs="Tahoma"/>
        </w:rPr>
        <w:t xml:space="preserve"> impugnó la decisión, argumentando que </w:t>
      </w:r>
      <w:r w:rsidR="00B52C42" w:rsidRPr="000A480A">
        <w:rPr>
          <w:rFonts w:ascii="Tahoma" w:eastAsia="Tahoma" w:hAnsi="Tahoma" w:cs="Tahoma"/>
        </w:rPr>
        <w:t>frente a la pretensión de la actora</w:t>
      </w:r>
      <w:r w:rsidR="00AA06D2" w:rsidRPr="000A480A">
        <w:rPr>
          <w:rFonts w:ascii="Tahoma" w:eastAsia="Tahoma" w:hAnsi="Tahoma" w:cs="Tahoma"/>
        </w:rPr>
        <w:t xml:space="preserve">, de </w:t>
      </w:r>
      <w:r w:rsidR="00B52C42" w:rsidRPr="000A480A">
        <w:rPr>
          <w:rFonts w:ascii="Tahoma" w:eastAsia="Tahoma" w:hAnsi="Tahoma" w:cs="Tahoma"/>
        </w:rPr>
        <w:t xml:space="preserve"> </w:t>
      </w:r>
      <w:r w:rsidR="007D2701" w:rsidRPr="000A480A">
        <w:rPr>
          <w:rFonts w:ascii="Tahoma" w:eastAsia="Tahoma" w:hAnsi="Tahoma" w:cs="Tahoma"/>
        </w:rPr>
        <w:t xml:space="preserve">que se </w:t>
      </w:r>
      <w:r w:rsidR="00B52C42" w:rsidRPr="000A480A">
        <w:rPr>
          <w:rFonts w:ascii="Tahoma" w:eastAsia="Tahoma" w:hAnsi="Tahoma" w:cs="Tahoma"/>
        </w:rPr>
        <w:t>remit</w:t>
      </w:r>
      <w:r w:rsidR="007D2701" w:rsidRPr="000A480A">
        <w:rPr>
          <w:rFonts w:ascii="Tahoma" w:eastAsia="Tahoma" w:hAnsi="Tahoma" w:cs="Tahoma"/>
        </w:rPr>
        <w:t>a</w:t>
      </w:r>
      <w:r w:rsidR="00B52C42" w:rsidRPr="000A480A">
        <w:rPr>
          <w:rFonts w:ascii="Tahoma" w:eastAsia="Tahoma" w:hAnsi="Tahoma" w:cs="Tahoma"/>
        </w:rPr>
        <w:t xml:space="preserve"> el dictamen, historia clínica y demás documentos necesario para que se surta el recurso de apelación ante la </w:t>
      </w:r>
      <w:r w:rsidR="007D2701" w:rsidRPr="000A480A">
        <w:rPr>
          <w:rFonts w:ascii="Tahoma" w:eastAsia="Tahoma" w:hAnsi="Tahoma" w:cs="Tahoma"/>
        </w:rPr>
        <w:t>J</w:t>
      </w:r>
      <w:r w:rsidR="00B52C42" w:rsidRPr="000A480A">
        <w:rPr>
          <w:rFonts w:ascii="Tahoma" w:eastAsia="Tahoma" w:hAnsi="Tahoma" w:cs="Tahoma"/>
        </w:rPr>
        <w:t xml:space="preserve">unta de </w:t>
      </w:r>
      <w:r w:rsidR="007D2701" w:rsidRPr="000A480A">
        <w:rPr>
          <w:rFonts w:ascii="Tahoma" w:eastAsia="Tahoma" w:hAnsi="Tahoma" w:cs="Tahoma"/>
        </w:rPr>
        <w:t>R</w:t>
      </w:r>
      <w:r w:rsidR="00B52C42" w:rsidRPr="000A480A">
        <w:rPr>
          <w:rFonts w:ascii="Tahoma" w:eastAsia="Tahoma" w:hAnsi="Tahoma" w:cs="Tahoma"/>
        </w:rPr>
        <w:t xml:space="preserve">egional de </w:t>
      </w:r>
      <w:r w:rsidR="007D2701" w:rsidRPr="000A480A">
        <w:rPr>
          <w:rFonts w:ascii="Tahoma" w:eastAsia="Tahoma" w:hAnsi="Tahoma" w:cs="Tahoma"/>
        </w:rPr>
        <w:t>C</w:t>
      </w:r>
      <w:r w:rsidR="00B52C42" w:rsidRPr="000A480A">
        <w:rPr>
          <w:rFonts w:ascii="Tahoma" w:eastAsia="Tahoma" w:hAnsi="Tahoma" w:cs="Tahoma"/>
        </w:rPr>
        <w:t xml:space="preserve">alificación de </w:t>
      </w:r>
      <w:r w:rsidR="007D2701" w:rsidRPr="000A480A">
        <w:rPr>
          <w:rFonts w:ascii="Tahoma" w:eastAsia="Tahoma" w:hAnsi="Tahoma" w:cs="Tahoma"/>
        </w:rPr>
        <w:t>I</w:t>
      </w:r>
      <w:r w:rsidR="00B52C42" w:rsidRPr="000A480A">
        <w:rPr>
          <w:rFonts w:ascii="Tahoma" w:eastAsia="Tahoma" w:hAnsi="Tahoma" w:cs="Tahoma"/>
        </w:rPr>
        <w:t xml:space="preserve">nvalidez, </w:t>
      </w:r>
      <w:r w:rsidR="008A769A" w:rsidRPr="000A480A">
        <w:rPr>
          <w:rFonts w:ascii="Tahoma" w:eastAsia="Tahoma" w:hAnsi="Tahoma" w:cs="Tahoma"/>
        </w:rPr>
        <w:t>ha</w:t>
      </w:r>
      <w:r w:rsidR="00B52C42" w:rsidRPr="000A480A">
        <w:rPr>
          <w:rFonts w:ascii="Tahoma" w:eastAsia="Tahoma" w:hAnsi="Tahoma" w:cs="Tahoma"/>
        </w:rPr>
        <w:t xml:space="preserve"> </w:t>
      </w:r>
      <w:r w:rsidR="008A769A" w:rsidRPr="000A480A">
        <w:rPr>
          <w:rFonts w:ascii="Tahoma" w:eastAsia="Tahoma" w:hAnsi="Tahoma" w:cs="Tahoma"/>
        </w:rPr>
        <w:t>sido</w:t>
      </w:r>
      <w:r w:rsidR="00B52C42" w:rsidRPr="000A480A">
        <w:rPr>
          <w:rFonts w:ascii="Tahoma" w:eastAsia="Tahoma" w:hAnsi="Tahoma" w:cs="Tahoma"/>
        </w:rPr>
        <w:t xml:space="preserve"> resuelto mediante expedición del oficio BZ. 2016_10402808 </w:t>
      </w:r>
      <w:r w:rsidR="00466230" w:rsidRPr="000A480A">
        <w:rPr>
          <w:rFonts w:ascii="Tahoma" w:eastAsia="Tahoma" w:hAnsi="Tahoma" w:cs="Tahoma"/>
        </w:rPr>
        <w:t>con</w:t>
      </w:r>
      <w:r w:rsidR="00B52C42" w:rsidRPr="000A480A">
        <w:rPr>
          <w:rFonts w:ascii="Tahoma" w:eastAsia="Tahoma" w:hAnsi="Tahoma" w:cs="Tahoma"/>
        </w:rPr>
        <w:t xml:space="preserve"> fecha de</w:t>
      </w:r>
      <w:r w:rsidR="00466230" w:rsidRPr="000A480A">
        <w:rPr>
          <w:rFonts w:ascii="Tahoma" w:eastAsia="Tahoma" w:hAnsi="Tahoma" w:cs="Tahoma"/>
        </w:rPr>
        <w:t>l</w:t>
      </w:r>
      <w:r w:rsidR="00B52C42" w:rsidRPr="000A480A">
        <w:rPr>
          <w:rFonts w:ascii="Tahoma" w:eastAsia="Tahoma" w:hAnsi="Tahoma" w:cs="Tahoma"/>
        </w:rPr>
        <w:t xml:space="preserve"> 13 de septiembre de 2016</w:t>
      </w:r>
      <w:r w:rsidR="00466230" w:rsidRPr="000A480A">
        <w:rPr>
          <w:rFonts w:ascii="Tahoma" w:eastAsia="Tahoma" w:hAnsi="Tahoma" w:cs="Tahoma"/>
        </w:rPr>
        <w:t>,</w:t>
      </w:r>
      <w:r w:rsidR="00B52C42" w:rsidRPr="000A480A">
        <w:rPr>
          <w:rFonts w:ascii="Tahoma" w:eastAsia="Tahoma" w:hAnsi="Tahoma" w:cs="Tahoma"/>
        </w:rPr>
        <w:t xml:space="preserve"> con notificación guía de envió  GN0367014221391</w:t>
      </w:r>
      <w:r w:rsidR="00B5741B" w:rsidRPr="000A480A">
        <w:rPr>
          <w:rFonts w:ascii="Tahoma" w:eastAsia="Tahoma" w:hAnsi="Tahoma" w:cs="Tahoma"/>
        </w:rPr>
        <w:t>. Con</w:t>
      </w:r>
      <w:r w:rsidR="00FD55BC" w:rsidRPr="000A480A">
        <w:rPr>
          <w:rFonts w:ascii="Tahoma" w:eastAsia="Tahoma" w:hAnsi="Tahoma" w:cs="Tahoma"/>
        </w:rPr>
        <w:t xml:space="preserve"> respecto </w:t>
      </w:r>
      <w:r w:rsidR="007D2701" w:rsidRPr="000A480A">
        <w:rPr>
          <w:rFonts w:ascii="Tahoma" w:eastAsia="Tahoma" w:hAnsi="Tahoma" w:cs="Tahoma"/>
        </w:rPr>
        <w:t>de</w:t>
      </w:r>
      <w:r w:rsidR="00A96906" w:rsidRPr="000A480A">
        <w:rPr>
          <w:rFonts w:ascii="Tahoma" w:eastAsia="Tahoma" w:hAnsi="Tahoma" w:cs="Tahoma"/>
        </w:rPr>
        <w:t xml:space="preserve"> los honorarios </w:t>
      </w:r>
      <w:r w:rsidR="00DB51BD" w:rsidRPr="000A480A">
        <w:rPr>
          <w:rFonts w:ascii="Tahoma" w:eastAsia="Tahoma" w:hAnsi="Tahoma" w:cs="Tahoma"/>
        </w:rPr>
        <w:t xml:space="preserve"> estos fueron cancelados </w:t>
      </w:r>
      <w:r w:rsidR="00FD55BC" w:rsidRPr="000A480A">
        <w:rPr>
          <w:rFonts w:ascii="Tahoma" w:eastAsia="Tahoma" w:hAnsi="Tahoma" w:cs="Tahoma"/>
        </w:rPr>
        <w:t xml:space="preserve"> mediante resolución  No. 7</w:t>
      </w:r>
      <w:r w:rsidR="00D847C4" w:rsidRPr="000A480A">
        <w:rPr>
          <w:rFonts w:ascii="Tahoma" w:eastAsia="Tahoma" w:hAnsi="Tahoma" w:cs="Tahoma"/>
        </w:rPr>
        <w:t>36 del 23 de agosto de 2016.</w:t>
      </w:r>
    </w:p>
    <w:p w:rsidR="00FD55BC" w:rsidRPr="000A480A" w:rsidRDefault="00FD55BC" w:rsidP="000A480A">
      <w:pPr>
        <w:spacing w:after="0" w:line="276" w:lineRule="auto"/>
        <w:ind w:firstLine="708"/>
        <w:jc w:val="both"/>
        <w:rPr>
          <w:rFonts w:ascii="Tahoma" w:eastAsia="Tahoma" w:hAnsi="Tahoma" w:cs="Tahoma"/>
        </w:rPr>
      </w:pPr>
    </w:p>
    <w:p w:rsidR="00F27BE2" w:rsidRPr="000A480A" w:rsidRDefault="006278DA" w:rsidP="000A480A">
      <w:pPr>
        <w:spacing w:after="0" w:line="276" w:lineRule="auto"/>
        <w:ind w:firstLine="708"/>
        <w:jc w:val="both"/>
        <w:rPr>
          <w:rFonts w:ascii="Tahoma" w:eastAsia="Tahoma" w:hAnsi="Tahoma" w:cs="Tahoma"/>
        </w:rPr>
      </w:pPr>
      <w:r>
        <w:rPr>
          <w:rFonts w:ascii="Tahoma" w:eastAsia="Tahoma" w:hAnsi="Tahoma" w:cs="Tahoma"/>
        </w:rPr>
        <w:t>Por</w:t>
      </w:r>
      <w:r w:rsidRPr="000A480A">
        <w:rPr>
          <w:rFonts w:ascii="Tahoma" w:eastAsia="Tahoma" w:hAnsi="Tahoma" w:cs="Tahoma"/>
        </w:rPr>
        <w:t xml:space="preserve"> </w:t>
      </w:r>
      <w:r w:rsidR="00F27BE2" w:rsidRPr="000A480A">
        <w:rPr>
          <w:rFonts w:ascii="Tahoma" w:eastAsia="Tahoma" w:hAnsi="Tahoma" w:cs="Tahoma"/>
        </w:rPr>
        <w:t xml:space="preserve">lo anteriormente expuesto, </w:t>
      </w:r>
      <w:r>
        <w:rPr>
          <w:rFonts w:ascii="Tahoma" w:eastAsia="Tahoma" w:hAnsi="Tahoma" w:cs="Tahoma"/>
        </w:rPr>
        <w:t>s</w:t>
      </w:r>
      <w:r w:rsidRPr="000A480A">
        <w:rPr>
          <w:rFonts w:ascii="Tahoma" w:eastAsia="Tahoma" w:hAnsi="Tahoma" w:cs="Tahoma"/>
        </w:rPr>
        <w:t xml:space="preserve">olicita </w:t>
      </w:r>
      <w:r w:rsidR="00F27BE2" w:rsidRPr="000A480A">
        <w:rPr>
          <w:rFonts w:ascii="Tahoma" w:eastAsia="Tahoma" w:hAnsi="Tahoma" w:cs="Tahoma"/>
        </w:rPr>
        <w:t>que se declare la carencia de objeto por hecho superado y como consecuencia se ordene el archivo del presente tramite de</w:t>
      </w:r>
      <w:r w:rsidR="00D847C4" w:rsidRPr="000A480A">
        <w:rPr>
          <w:rFonts w:ascii="Tahoma" w:eastAsia="Tahoma" w:hAnsi="Tahoma" w:cs="Tahoma"/>
        </w:rPr>
        <w:t xml:space="preserve"> la acción</w:t>
      </w:r>
      <w:r w:rsidR="00F27BE2" w:rsidRPr="000A480A">
        <w:rPr>
          <w:rFonts w:ascii="Tahoma" w:eastAsia="Tahoma" w:hAnsi="Tahoma" w:cs="Tahoma"/>
        </w:rPr>
        <w:t xml:space="preserve"> </w:t>
      </w:r>
      <w:r w:rsidR="00DB51BD" w:rsidRPr="000A480A">
        <w:rPr>
          <w:rFonts w:ascii="Tahoma" w:eastAsia="Tahoma" w:hAnsi="Tahoma" w:cs="Tahoma"/>
        </w:rPr>
        <w:t xml:space="preserve">de </w:t>
      </w:r>
      <w:r w:rsidR="00F27BE2" w:rsidRPr="000A480A">
        <w:rPr>
          <w:rFonts w:ascii="Tahoma" w:eastAsia="Tahoma" w:hAnsi="Tahoma" w:cs="Tahoma"/>
        </w:rPr>
        <w:t>tutela.</w:t>
      </w:r>
    </w:p>
    <w:p w:rsidR="00FD55BC" w:rsidRPr="000A480A" w:rsidRDefault="00FD55BC" w:rsidP="000A480A">
      <w:pPr>
        <w:tabs>
          <w:tab w:val="left" w:pos="2355"/>
        </w:tabs>
        <w:spacing w:after="0" w:line="276" w:lineRule="auto"/>
        <w:jc w:val="both"/>
        <w:rPr>
          <w:rFonts w:ascii="Tahoma" w:eastAsia="Tahoma" w:hAnsi="Tahoma" w:cs="Tahoma"/>
        </w:rPr>
      </w:pPr>
    </w:p>
    <w:p w:rsidR="00C73708" w:rsidRPr="000A480A" w:rsidRDefault="0C99169B" w:rsidP="000A480A">
      <w:pPr>
        <w:pStyle w:val="Ttulo4"/>
        <w:numPr>
          <w:ilvl w:val="0"/>
          <w:numId w:val="2"/>
        </w:numPr>
        <w:tabs>
          <w:tab w:val="left" w:pos="426"/>
        </w:tabs>
        <w:spacing w:line="276" w:lineRule="auto"/>
        <w:ind w:left="0" w:firstLine="0"/>
        <w:rPr>
          <w:rFonts w:ascii="Tahoma" w:eastAsia="Tahoma" w:hAnsi="Tahoma" w:cs="Tahoma"/>
          <w:sz w:val="22"/>
          <w:szCs w:val="22"/>
        </w:rPr>
      </w:pPr>
      <w:r w:rsidRPr="000A480A">
        <w:rPr>
          <w:rFonts w:ascii="Tahoma" w:eastAsia="Tahoma" w:hAnsi="Tahoma" w:cs="Tahoma"/>
          <w:sz w:val="22"/>
          <w:szCs w:val="22"/>
        </w:rPr>
        <w:t>Consideraciones</w:t>
      </w:r>
    </w:p>
    <w:p w:rsidR="00904792" w:rsidRPr="000A480A" w:rsidRDefault="00904792" w:rsidP="000A480A">
      <w:pPr>
        <w:pStyle w:val="Sinespaciado"/>
        <w:spacing w:line="276" w:lineRule="auto"/>
      </w:pPr>
    </w:p>
    <w:p w:rsidR="009404D3" w:rsidRPr="000A480A" w:rsidRDefault="00C86E61" w:rsidP="000A480A">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0A480A">
        <w:rPr>
          <w:rFonts w:ascii="Tahoma" w:hAnsi="Tahoma" w:cs="Tahoma"/>
          <w:b/>
          <w:spacing w:val="-2"/>
        </w:rPr>
        <w:t>P</w:t>
      </w:r>
      <w:r w:rsidR="00C73708" w:rsidRPr="000A480A">
        <w:rPr>
          <w:rFonts w:ascii="Tahoma" w:hAnsi="Tahoma" w:cs="Tahoma"/>
          <w:b/>
          <w:spacing w:val="-2"/>
        </w:rPr>
        <w:t xml:space="preserve">roblema </w:t>
      </w:r>
      <w:r w:rsidR="00931072" w:rsidRPr="000A480A">
        <w:rPr>
          <w:rFonts w:ascii="Tahoma" w:hAnsi="Tahoma" w:cs="Tahoma"/>
          <w:b/>
          <w:spacing w:val="-2"/>
        </w:rPr>
        <w:t xml:space="preserve">jurídico </w:t>
      </w:r>
      <w:r w:rsidR="00C73708" w:rsidRPr="000A480A">
        <w:rPr>
          <w:rFonts w:ascii="Tahoma" w:hAnsi="Tahoma" w:cs="Tahoma"/>
          <w:b/>
          <w:spacing w:val="-2"/>
        </w:rPr>
        <w:t>por resolver</w:t>
      </w:r>
    </w:p>
    <w:p w:rsidR="00061837" w:rsidRPr="000A480A" w:rsidRDefault="00061837" w:rsidP="000A480A">
      <w:pPr>
        <w:tabs>
          <w:tab w:val="left" w:pos="1276"/>
        </w:tabs>
        <w:autoSpaceDN w:val="0"/>
        <w:spacing w:after="0" w:line="276" w:lineRule="auto"/>
        <w:jc w:val="both"/>
        <w:rPr>
          <w:rFonts w:ascii="Tahoma" w:hAnsi="Tahoma" w:cs="Tahoma"/>
        </w:rPr>
      </w:pPr>
    </w:p>
    <w:p w:rsidR="006278DA" w:rsidRDefault="006278DA" w:rsidP="006278DA">
      <w:pPr>
        <w:pStyle w:val="Prrafodelista"/>
        <w:tabs>
          <w:tab w:val="left" w:pos="1276"/>
        </w:tabs>
        <w:autoSpaceDN w:val="0"/>
        <w:spacing w:after="0" w:line="276" w:lineRule="auto"/>
        <w:ind w:left="709"/>
        <w:jc w:val="both"/>
        <w:rPr>
          <w:rFonts w:ascii="Tahoma" w:hAnsi="Tahoma" w:cs="Tahoma"/>
        </w:rPr>
      </w:pPr>
      <w:r w:rsidRPr="006278DA">
        <w:rPr>
          <w:rFonts w:ascii="Tahoma" w:hAnsi="Tahoma" w:cs="Tahoma"/>
        </w:rPr>
        <w:t>¿Se presenta en el caso sub exámine un hecho superado? En caso negativo, ¿Se ha vulnerado el derecho al</w:t>
      </w:r>
      <w:r>
        <w:rPr>
          <w:rFonts w:ascii="Tahoma" w:hAnsi="Tahoma" w:cs="Tahoma"/>
        </w:rPr>
        <w:t xml:space="preserve"> </w:t>
      </w:r>
      <w:r w:rsidRPr="006278DA">
        <w:rPr>
          <w:rFonts w:ascii="Tahoma" w:hAnsi="Tahoma" w:cs="Tahoma"/>
        </w:rPr>
        <w:t>debido proceso y la seguridad social de la accionante por parte de la administradora colombiana de pensiones – Colpensiones?</w:t>
      </w:r>
    </w:p>
    <w:p w:rsidR="00061837" w:rsidRPr="006278DA" w:rsidRDefault="006278DA" w:rsidP="006278DA">
      <w:pPr>
        <w:pStyle w:val="Prrafodelista"/>
        <w:tabs>
          <w:tab w:val="left" w:pos="1276"/>
        </w:tabs>
        <w:autoSpaceDN w:val="0"/>
        <w:spacing w:after="0" w:line="276" w:lineRule="auto"/>
        <w:ind w:left="709"/>
        <w:jc w:val="both"/>
        <w:rPr>
          <w:rFonts w:ascii="Tahoma" w:hAnsi="Tahoma" w:cs="Tahoma"/>
          <w:b/>
          <w:spacing w:val="-2"/>
        </w:rPr>
      </w:pPr>
      <w:r w:rsidRPr="006278DA">
        <w:rPr>
          <w:rFonts w:ascii="Tahoma" w:hAnsi="Tahoma" w:cs="Tahoma"/>
        </w:rPr>
        <w:t xml:space="preserve"> </w:t>
      </w:r>
    </w:p>
    <w:p w:rsidR="00D92119" w:rsidRPr="000A480A" w:rsidRDefault="00061837" w:rsidP="000A480A">
      <w:pPr>
        <w:pStyle w:val="Sinespaciado"/>
        <w:spacing w:line="276" w:lineRule="auto"/>
      </w:pPr>
      <w:r w:rsidRPr="000A480A">
        <w:rPr>
          <w:rFonts w:ascii="Tahoma" w:hAnsi="Tahoma" w:cs="Tahoma"/>
          <w:b/>
        </w:rPr>
        <w:t xml:space="preserve">         </w:t>
      </w:r>
      <w:r w:rsidR="00F50761" w:rsidRPr="000A480A">
        <w:rPr>
          <w:rFonts w:ascii="Tahoma" w:hAnsi="Tahoma" w:cs="Tahoma"/>
          <w:b/>
        </w:rPr>
        <w:t xml:space="preserve"> </w:t>
      </w:r>
      <w:r w:rsidR="00B719FA" w:rsidRPr="000A480A">
        <w:rPr>
          <w:rFonts w:ascii="Tahoma" w:hAnsi="Tahoma" w:cs="Tahoma"/>
          <w:b/>
        </w:rPr>
        <w:t xml:space="preserve">5.2 </w:t>
      </w:r>
      <w:r w:rsidR="00D92119" w:rsidRPr="000A480A">
        <w:rPr>
          <w:rFonts w:ascii="Tahoma" w:hAnsi="Tahoma" w:cs="Tahoma"/>
          <w:b/>
        </w:rPr>
        <w:t>Del hecho superado</w:t>
      </w:r>
    </w:p>
    <w:p w:rsidR="00D92119" w:rsidRPr="000A480A" w:rsidRDefault="00D92119" w:rsidP="000A480A">
      <w:pPr>
        <w:pStyle w:val="Sinespaciado"/>
        <w:spacing w:line="276" w:lineRule="auto"/>
        <w:jc w:val="both"/>
        <w:rPr>
          <w:rFonts w:ascii="Tahoma" w:hAnsi="Tahoma" w:cs="Tahoma"/>
        </w:rPr>
      </w:pPr>
    </w:p>
    <w:p w:rsidR="00D92119" w:rsidRPr="000A480A" w:rsidRDefault="00D92119" w:rsidP="006278DA">
      <w:pPr>
        <w:pStyle w:val="Sinespaciado"/>
        <w:spacing w:line="276" w:lineRule="auto"/>
        <w:ind w:firstLine="708"/>
        <w:jc w:val="both"/>
        <w:rPr>
          <w:rFonts w:ascii="Tahoma" w:hAnsi="Tahoma" w:cs="Tahoma"/>
        </w:rPr>
      </w:pPr>
      <w:r w:rsidRPr="000A480A">
        <w:rPr>
          <w:rFonts w:ascii="Tahoma" w:hAnsi="Tahoma" w:cs="Tahoma"/>
        </w:rPr>
        <w:t xml:space="preserve">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w:t>
      </w:r>
      <w:r w:rsidRPr="000A480A">
        <w:rPr>
          <w:rFonts w:ascii="Tahoma" w:hAnsi="Tahoma" w:cs="Tahoma"/>
        </w:rPr>
        <w:lastRenderedPageBreak/>
        <w:t>consiste el derecho alegado está siendo satisfecha, ha desaparecido la vulneración o amenaza y, en consecuencia, la posible orden que impartiere el juez caería en el vacío.”</w:t>
      </w:r>
      <w:r w:rsidRPr="000A480A">
        <w:rPr>
          <w:rFonts w:ascii="Tahoma" w:hAnsi="Tahoma" w:cs="Tahoma"/>
          <w:vertAlign w:val="superscript"/>
        </w:rPr>
        <w:footnoteReference w:id="1"/>
      </w:r>
    </w:p>
    <w:p w:rsidR="00D92119" w:rsidRPr="000A480A" w:rsidRDefault="00D92119" w:rsidP="000A480A">
      <w:pPr>
        <w:pStyle w:val="Sinespaciado"/>
        <w:spacing w:line="276" w:lineRule="auto"/>
        <w:rPr>
          <w:rFonts w:ascii="Tahoma" w:hAnsi="Tahoma" w:cs="Tahoma"/>
        </w:rPr>
      </w:pPr>
    </w:p>
    <w:p w:rsidR="00320468" w:rsidRPr="000A480A" w:rsidRDefault="00D92119" w:rsidP="000A480A">
      <w:pPr>
        <w:spacing w:after="0" w:line="276" w:lineRule="auto"/>
        <w:jc w:val="both"/>
        <w:rPr>
          <w:rFonts w:ascii="Tahoma" w:hAnsi="Tahoma" w:cs="Tahoma"/>
        </w:rPr>
      </w:pPr>
      <w:r w:rsidRPr="000A480A">
        <w:rPr>
          <w:rFonts w:ascii="Tahoma" w:hAnsi="Tahoma" w:cs="Tahoma"/>
        </w:rPr>
        <w:tab/>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w:t>
      </w:r>
      <w:r w:rsidR="00845663" w:rsidRPr="000A480A">
        <w:rPr>
          <w:rFonts w:ascii="Tahoma" w:hAnsi="Tahoma" w:cs="Tahoma"/>
        </w:rPr>
        <w:t>tenida en la demanda de amparo”.</w:t>
      </w:r>
    </w:p>
    <w:p w:rsidR="00845663" w:rsidRPr="000A480A" w:rsidRDefault="00845663" w:rsidP="000A480A">
      <w:pPr>
        <w:spacing w:after="0" w:line="276" w:lineRule="auto"/>
        <w:jc w:val="both"/>
        <w:rPr>
          <w:rFonts w:ascii="Tahoma" w:hAnsi="Tahoma" w:cs="Tahoma"/>
        </w:rPr>
      </w:pPr>
    </w:p>
    <w:p w:rsidR="003718EF" w:rsidRPr="000A480A" w:rsidRDefault="00C52D01" w:rsidP="000A480A">
      <w:pPr>
        <w:pStyle w:val="Prrafodelista"/>
        <w:numPr>
          <w:ilvl w:val="1"/>
          <w:numId w:val="9"/>
        </w:numPr>
        <w:tabs>
          <w:tab w:val="left" w:pos="1701"/>
        </w:tabs>
        <w:autoSpaceDN w:val="0"/>
        <w:spacing w:after="0" w:line="276" w:lineRule="auto"/>
        <w:ind w:left="1276" w:hanging="556"/>
        <w:jc w:val="both"/>
        <w:rPr>
          <w:rFonts w:ascii="Tahoma" w:hAnsi="Tahoma" w:cs="Tahoma"/>
          <w:b/>
        </w:rPr>
      </w:pPr>
      <w:r w:rsidRPr="000A480A">
        <w:rPr>
          <w:rFonts w:ascii="Tahoma" w:hAnsi="Tahoma" w:cs="Tahoma"/>
          <w:b/>
        </w:rPr>
        <w:t xml:space="preserve">Caso en concreto </w:t>
      </w:r>
    </w:p>
    <w:p w:rsidR="00FF559F" w:rsidRPr="000A480A" w:rsidRDefault="00FF559F" w:rsidP="000A480A">
      <w:pPr>
        <w:pStyle w:val="Sinespaciado"/>
        <w:spacing w:line="276" w:lineRule="auto"/>
      </w:pPr>
    </w:p>
    <w:p w:rsidR="00A32438" w:rsidRPr="000A480A" w:rsidRDefault="00F85CBF" w:rsidP="000A480A">
      <w:pPr>
        <w:spacing w:after="0" w:line="276" w:lineRule="auto"/>
        <w:ind w:firstLine="708"/>
        <w:jc w:val="both"/>
        <w:rPr>
          <w:rFonts w:ascii="Tahoma" w:hAnsi="Tahoma" w:cs="Tahoma"/>
        </w:rPr>
      </w:pPr>
      <w:r w:rsidRPr="000A480A">
        <w:rPr>
          <w:rFonts w:ascii="Tahoma" w:hAnsi="Tahoma" w:cs="Tahoma"/>
        </w:rPr>
        <w:t xml:space="preserve">En el caso que ocupa la atención de la Sala, se acude a la vía </w:t>
      </w:r>
      <w:r w:rsidR="003718EF" w:rsidRPr="000A480A">
        <w:rPr>
          <w:rFonts w:ascii="Tahoma" w:hAnsi="Tahoma" w:cs="Tahoma"/>
        </w:rPr>
        <w:t xml:space="preserve">de </w:t>
      </w:r>
      <w:r w:rsidRPr="000A480A">
        <w:rPr>
          <w:rFonts w:ascii="Tahoma" w:hAnsi="Tahoma" w:cs="Tahoma"/>
        </w:rPr>
        <w:t xml:space="preserve">tutela con el propósito de que se proteja </w:t>
      </w:r>
      <w:r w:rsidR="00A81360" w:rsidRPr="000A480A">
        <w:rPr>
          <w:rFonts w:ascii="Tahoma" w:hAnsi="Tahoma" w:cs="Tahoma"/>
        </w:rPr>
        <w:t>el derecho fundamental al debido proceso</w:t>
      </w:r>
      <w:r w:rsidR="00F7359F" w:rsidRPr="000A480A">
        <w:rPr>
          <w:rFonts w:ascii="Tahoma" w:hAnsi="Tahoma" w:cs="Tahoma"/>
        </w:rPr>
        <w:t xml:space="preserve"> y a la seguridad social</w:t>
      </w:r>
      <w:r w:rsidR="00A81360" w:rsidRPr="000A480A">
        <w:rPr>
          <w:rFonts w:ascii="Tahoma" w:hAnsi="Tahoma" w:cs="Tahoma"/>
        </w:rPr>
        <w:t xml:space="preserve"> de la señora </w:t>
      </w:r>
      <w:r w:rsidR="00F7359F" w:rsidRPr="000A480A">
        <w:rPr>
          <w:rFonts w:ascii="Tahoma" w:hAnsi="Tahoma" w:cs="Tahoma"/>
        </w:rPr>
        <w:t>Mercedes Nora Castañeda</w:t>
      </w:r>
      <w:r w:rsidR="00CD1FD2" w:rsidRPr="000A480A">
        <w:rPr>
          <w:rFonts w:ascii="Tahoma" w:hAnsi="Tahoma" w:cs="Tahoma"/>
        </w:rPr>
        <w:t>,</w:t>
      </w:r>
      <w:r w:rsidR="0054038D" w:rsidRPr="000A480A">
        <w:rPr>
          <w:rFonts w:ascii="Tahoma" w:hAnsi="Tahoma" w:cs="Tahoma"/>
        </w:rPr>
        <w:t xml:space="preserve"> vulnerado</w:t>
      </w:r>
      <w:r w:rsidR="00A81360" w:rsidRPr="000A480A">
        <w:rPr>
          <w:rFonts w:ascii="Tahoma" w:hAnsi="Tahoma" w:cs="Tahoma"/>
        </w:rPr>
        <w:t xml:space="preserve"> </w:t>
      </w:r>
      <w:r w:rsidR="00456234" w:rsidRPr="000A480A">
        <w:rPr>
          <w:rFonts w:ascii="Tahoma" w:hAnsi="Tahoma" w:cs="Tahoma"/>
        </w:rPr>
        <w:t xml:space="preserve">por parte de </w:t>
      </w:r>
      <w:r w:rsidR="00F7359F" w:rsidRPr="000A480A">
        <w:rPr>
          <w:rFonts w:ascii="Tahoma" w:hAnsi="Tahoma" w:cs="Tahoma"/>
        </w:rPr>
        <w:t>Colpensiones</w:t>
      </w:r>
      <w:r w:rsidR="00A62859" w:rsidRPr="000A480A">
        <w:rPr>
          <w:rFonts w:ascii="Tahoma" w:hAnsi="Tahoma" w:cs="Tahoma"/>
        </w:rPr>
        <w:t>,</w:t>
      </w:r>
      <w:r w:rsidR="00456234" w:rsidRPr="000A480A">
        <w:rPr>
          <w:rFonts w:ascii="Tahoma" w:hAnsi="Tahoma" w:cs="Tahoma"/>
        </w:rPr>
        <w:t xml:space="preserve"> </w:t>
      </w:r>
      <w:r w:rsidR="0074058D">
        <w:rPr>
          <w:rFonts w:ascii="Tahoma" w:hAnsi="Tahoma" w:cs="Tahoma"/>
        </w:rPr>
        <w:t>por falta de</w:t>
      </w:r>
      <w:r w:rsidR="00A32438" w:rsidRPr="000A480A">
        <w:rPr>
          <w:rFonts w:ascii="Tahoma" w:hAnsi="Tahoma" w:cs="Tahoma"/>
        </w:rPr>
        <w:t xml:space="preserve"> pago de los honorarios y la remisión del expediente con los dictámenes pertinentes a la Junta Regional de Calificación de Invalidez para que se surta  el recurso de apelación.</w:t>
      </w:r>
    </w:p>
    <w:p w:rsidR="00697A8F" w:rsidRPr="000A480A" w:rsidRDefault="00697A8F" w:rsidP="000A480A">
      <w:pPr>
        <w:spacing w:after="0" w:line="276" w:lineRule="auto"/>
        <w:jc w:val="both"/>
        <w:rPr>
          <w:rFonts w:ascii="Tahoma" w:hAnsi="Tahoma" w:cs="Tahoma"/>
        </w:rPr>
      </w:pPr>
    </w:p>
    <w:p w:rsidR="00697A8F" w:rsidRPr="000A480A" w:rsidRDefault="00697A8F" w:rsidP="000A480A">
      <w:pPr>
        <w:spacing w:after="0" w:line="276" w:lineRule="auto"/>
        <w:jc w:val="both"/>
        <w:rPr>
          <w:rFonts w:ascii="Tahoma" w:hAnsi="Tahoma" w:cs="Tahoma"/>
        </w:rPr>
      </w:pPr>
      <w:r w:rsidRPr="000A480A">
        <w:rPr>
          <w:rFonts w:ascii="Tahoma" w:hAnsi="Tahoma" w:cs="Tahoma"/>
        </w:rPr>
        <w:t xml:space="preserve">    </w:t>
      </w:r>
      <w:r w:rsidR="0074058D">
        <w:rPr>
          <w:rFonts w:ascii="Tahoma" w:hAnsi="Tahoma" w:cs="Tahoma"/>
        </w:rPr>
        <w:tab/>
      </w:r>
      <w:r w:rsidRPr="000A480A">
        <w:rPr>
          <w:rFonts w:ascii="Tahoma" w:hAnsi="Tahoma" w:cs="Tahoma"/>
        </w:rPr>
        <w:t xml:space="preserve"> Revisada la documentación arrimada oportunamente al plenario, puede inferir esta Sala que la decisión emanada en primera instancia se encuentra ajustada a derecho, pues al momento de proferirse, la entidad demandada no</w:t>
      </w:r>
      <w:r w:rsidR="00737709" w:rsidRPr="000A480A">
        <w:rPr>
          <w:rFonts w:ascii="Tahoma" w:hAnsi="Tahoma" w:cs="Tahoma"/>
        </w:rPr>
        <w:t xml:space="preserve"> alleg</w:t>
      </w:r>
      <w:r w:rsidR="0074058D">
        <w:rPr>
          <w:rFonts w:ascii="Tahoma" w:hAnsi="Tahoma" w:cs="Tahoma"/>
        </w:rPr>
        <w:t>ó</w:t>
      </w:r>
      <w:r w:rsidR="00737709" w:rsidRPr="000A480A">
        <w:rPr>
          <w:rFonts w:ascii="Tahoma" w:hAnsi="Tahoma" w:cs="Tahoma"/>
        </w:rPr>
        <w:t xml:space="preserve"> contestación.</w:t>
      </w:r>
    </w:p>
    <w:p w:rsidR="00737709" w:rsidRPr="000A480A" w:rsidRDefault="00737709" w:rsidP="000A480A">
      <w:pPr>
        <w:spacing w:after="0" w:line="276" w:lineRule="auto"/>
        <w:jc w:val="both"/>
        <w:rPr>
          <w:rFonts w:ascii="Tahoma" w:hAnsi="Tahoma" w:cs="Tahoma"/>
        </w:rPr>
      </w:pPr>
    </w:p>
    <w:p w:rsidR="000032B2" w:rsidRPr="000A480A" w:rsidRDefault="00737709" w:rsidP="000A480A">
      <w:pPr>
        <w:spacing w:after="0" w:line="276" w:lineRule="auto"/>
        <w:jc w:val="both"/>
        <w:rPr>
          <w:rFonts w:ascii="Tahoma" w:hAnsi="Tahoma" w:cs="Tahoma"/>
        </w:rPr>
      </w:pPr>
      <w:r w:rsidRPr="000A480A">
        <w:rPr>
          <w:rFonts w:ascii="Tahoma" w:hAnsi="Tahoma" w:cs="Tahoma"/>
        </w:rPr>
        <w:t xml:space="preserve">     </w:t>
      </w:r>
      <w:r w:rsidR="0074058D">
        <w:rPr>
          <w:rFonts w:ascii="Tahoma" w:hAnsi="Tahoma" w:cs="Tahoma"/>
        </w:rPr>
        <w:tab/>
      </w:r>
      <w:r w:rsidRPr="000A480A">
        <w:rPr>
          <w:rFonts w:ascii="Tahoma" w:hAnsi="Tahoma" w:cs="Tahoma"/>
        </w:rPr>
        <w:t xml:space="preserve">No obstante lo anterior, del acervo allegado con posterioridad a la sentencia y el anexado con la impugnación, se colige que actualmente se presenta una carencia de objeto por encontrarse superado el hecho que dio origen a la acción, pues a folios 41 y </w:t>
      </w:r>
      <w:r w:rsidR="00153483" w:rsidRPr="000A480A">
        <w:rPr>
          <w:rFonts w:ascii="Tahoma" w:hAnsi="Tahoma" w:cs="Tahoma"/>
        </w:rPr>
        <w:t>ss.</w:t>
      </w:r>
      <w:r w:rsidRPr="000A480A">
        <w:rPr>
          <w:rFonts w:ascii="Tahoma" w:hAnsi="Tahoma" w:cs="Tahoma"/>
        </w:rPr>
        <w:t xml:space="preserve"> </w:t>
      </w:r>
      <w:r w:rsidR="0074058D">
        <w:rPr>
          <w:rFonts w:ascii="Tahoma" w:hAnsi="Tahoma" w:cs="Tahoma"/>
        </w:rPr>
        <w:t>d</w:t>
      </w:r>
      <w:r w:rsidR="004A3746" w:rsidRPr="000A480A">
        <w:rPr>
          <w:rFonts w:ascii="Tahoma" w:hAnsi="Tahoma" w:cs="Tahoma"/>
        </w:rPr>
        <w:t>el</w:t>
      </w:r>
      <w:r w:rsidRPr="000A480A">
        <w:rPr>
          <w:rFonts w:ascii="Tahoma" w:hAnsi="Tahoma" w:cs="Tahoma"/>
        </w:rPr>
        <w:t xml:space="preserve"> cuaderno de primera instancia, milita la respuesta allegada por la entidad accio</w:t>
      </w:r>
      <w:r w:rsidR="000032B2" w:rsidRPr="000A480A">
        <w:rPr>
          <w:rFonts w:ascii="Tahoma" w:hAnsi="Tahoma" w:cs="Tahoma"/>
        </w:rPr>
        <w:t xml:space="preserve">nada, en atención a la pretensión elevada por </w:t>
      </w:r>
      <w:r w:rsidRPr="000A480A">
        <w:rPr>
          <w:rFonts w:ascii="Tahoma" w:hAnsi="Tahoma" w:cs="Tahoma"/>
        </w:rPr>
        <w:t>l</w:t>
      </w:r>
      <w:r w:rsidR="000032B2" w:rsidRPr="000A480A">
        <w:rPr>
          <w:rFonts w:ascii="Tahoma" w:hAnsi="Tahoma" w:cs="Tahoma"/>
        </w:rPr>
        <w:t>a</w:t>
      </w:r>
      <w:r w:rsidRPr="000A480A">
        <w:rPr>
          <w:rFonts w:ascii="Tahoma" w:hAnsi="Tahoma" w:cs="Tahoma"/>
        </w:rPr>
        <w:t xml:space="preserve"> actor</w:t>
      </w:r>
      <w:r w:rsidR="000032B2" w:rsidRPr="000A480A">
        <w:rPr>
          <w:rFonts w:ascii="Tahoma" w:hAnsi="Tahoma" w:cs="Tahoma"/>
        </w:rPr>
        <w:t>a</w:t>
      </w:r>
      <w:r w:rsidRPr="000A480A">
        <w:rPr>
          <w:rFonts w:ascii="Tahoma" w:hAnsi="Tahoma" w:cs="Tahoma"/>
        </w:rPr>
        <w:t>, en la cual se le indica que</w:t>
      </w:r>
      <w:r w:rsidR="000032B2" w:rsidRPr="000A480A">
        <w:rPr>
          <w:rFonts w:ascii="Tahoma" w:hAnsi="Tahoma" w:cs="Tahoma"/>
        </w:rPr>
        <w:t xml:space="preserve"> ya se remitió los documentos necesarios y </w:t>
      </w:r>
      <w:r w:rsidR="00153483" w:rsidRPr="000A480A">
        <w:rPr>
          <w:rFonts w:ascii="Tahoma" w:hAnsi="Tahoma" w:cs="Tahoma"/>
        </w:rPr>
        <w:t>el</w:t>
      </w:r>
      <w:r w:rsidR="000032B2" w:rsidRPr="000A480A">
        <w:rPr>
          <w:rFonts w:ascii="Tahoma" w:hAnsi="Tahoma" w:cs="Tahoma"/>
        </w:rPr>
        <w:t xml:space="preserve"> pago de los honorarios de la </w:t>
      </w:r>
      <w:r w:rsidR="00153483" w:rsidRPr="000A480A">
        <w:rPr>
          <w:rFonts w:ascii="Tahoma" w:hAnsi="Tahoma" w:cs="Tahoma"/>
        </w:rPr>
        <w:t>J</w:t>
      </w:r>
      <w:r w:rsidR="000032B2" w:rsidRPr="000A480A">
        <w:rPr>
          <w:rFonts w:ascii="Tahoma" w:hAnsi="Tahoma" w:cs="Tahoma"/>
        </w:rPr>
        <w:t xml:space="preserve">unta </w:t>
      </w:r>
      <w:r w:rsidR="00153483" w:rsidRPr="000A480A">
        <w:rPr>
          <w:rFonts w:ascii="Tahoma" w:hAnsi="Tahoma" w:cs="Tahoma"/>
        </w:rPr>
        <w:t>R</w:t>
      </w:r>
      <w:r w:rsidR="000032B2" w:rsidRPr="000A480A">
        <w:rPr>
          <w:rFonts w:ascii="Tahoma" w:hAnsi="Tahoma" w:cs="Tahoma"/>
        </w:rPr>
        <w:t xml:space="preserve">egional de </w:t>
      </w:r>
      <w:r w:rsidR="00153483" w:rsidRPr="000A480A">
        <w:rPr>
          <w:rFonts w:ascii="Tahoma" w:hAnsi="Tahoma" w:cs="Tahoma"/>
        </w:rPr>
        <w:t>C</w:t>
      </w:r>
      <w:r w:rsidR="000032B2" w:rsidRPr="000A480A">
        <w:rPr>
          <w:rFonts w:ascii="Tahoma" w:hAnsi="Tahoma" w:cs="Tahoma"/>
        </w:rPr>
        <w:t xml:space="preserve">alificación de </w:t>
      </w:r>
      <w:r w:rsidR="00153483" w:rsidRPr="000A480A">
        <w:rPr>
          <w:rFonts w:ascii="Tahoma" w:hAnsi="Tahoma" w:cs="Tahoma"/>
        </w:rPr>
        <w:t>I</w:t>
      </w:r>
      <w:r w:rsidR="000032B2" w:rsidRPr="000A480A">
        <w:rPr>
          <w:rFonts w:ascii="Tahoma" w:hAnsi="Tahoma" w:cs="Tahoma"/>
        </w:rPr>
        <w:t xml:space="preserve">nvalidez para que se surta el </w:t>
      </w:r>
      <w:r w:rsidR="004A3746" w:rsidRPr="000A480A">
        <w:rPr>
          <w:rFonts w:ascii="Tahoma" w:hAnsi="Tahoma" w:cs="Tahoma"/>
        </w:rPr>
        <w:t>trámite</w:t>
      </w:r>
      <w:r w:rsidR="00647FBD" w:rsidRPr="000A480A">
        <w:rPr>
          <w:rFonts w:ascii="Tahoma" w:hAnsi="Tahoma" w:cs="Tahoma"/>
        </w:rPr>
        <w:t xml:space="preserve"> correspondiente</w:t>
      </w:r>
      <w:r w:rsidR="000032B2" w:rsidRPr="000A480A">
        <w:rPr>
          <w:rFonts w:ascii="Tahoma" w:hAnsi="Tahoma" w:cs="Tahoma"/>
        </w:rPr>
        <w:t xml:space="preserve"> del recurso de apelación.  </w:t>
      </w:r>
    </w:p>
    <w:p w:rsidR="00780B69" w:rsidRPr="000A480A" w:rsidRDefault="00780B69" w:rsidP="000A480A">
      <w:pPr>
        <w:spacing w:after="0" w:line="276" w:lineRule="auto"/>
        <w:jc w:val="both"/>
        <w:rPr>
          <w:rFonts w:ascii="Tahoma" w:hAnsi="Tahoma" w:cs="Tahoma"/>
        </w:rPr>
      </w:pPr>
    </w:p>
    <w:p w:rsidR="00780B69" w:rsidRPr="000A480A" w:rsidRDefault="00780B69" w:rsidP="000A480A">
      <w:pPr>
        <w:spacing w:after="0" w:line="276" w:lineRule="auto"/>
        <w:jc w:val="both"/>
        <w:rPr>
          <w:rFonts w:ascii="Tahoma" w:hAnsi="Tahoma" w:cs="Tahoma"/>
        </w:rPr>
      </w:pPr>
      <w:r w:rsidRPr="000A480A">
        <w:rPr>
          <w:rFonts w:ascii="Tahoma" w:hAnsi="Tahoma" w:cs="Tahoma"/>
        </w:rPr>
        <w:t xml:space="preserve">     </w:t>
      </w:r>
      <w:r w:rsidR="0074058D">
        <w:rPr>
          <w:rFonts w:ascii="Tahoma" w:hAnsi="Tahoma" w:cs="Tahoma"/>
        </w:rPr>
        <w:tab/>
      </w:r>
      <w:r w:rsidRPr="000A480A">
        <w:rPr>
          <w:rFonts w:ascii="Tahoma" w:hAnsi="Tahoma" w:cs="Tahoma"/>
        </w:rPr>
        <w:t>Así las cosas, resulta evidente que se encuentra superando el hecho generador de la presente acción de tutela, subsanándose la afectación que se venía presentando, por lo que la orden judicial que se emitiera en tal sentido, carecería de fuerza.</w:t>
      </w:r>
    </w:p>
    <w:p w:rsidR="00780B69" w:rsidRPr="000A480A" w:rsidRDefault="00780B69" w:rsidP="000A480A">
      <w:pPr>
        <w:spacing w:after="0" w:line="276" w:lineRule="auto"/>
        <w:jc w:val="both"/>
        <w:rPr>
          <w:rFonts w:ascii="Tahoma" w:hAnsi="Tahoma" w:cs="Tahoma"/>
        </w:rPr>
      </w:pPr>
    </w:p>
    <w:p w:rsidR="004C51C1" w:rsidRPr="000A480A" w:rsidRDefault="00780B69" w:rsidP="0074058D">
      <w:pPr>
        <w:spacing w:after="0" w:line="276" w:lineRule="auto"/>
        <w:ind w:firstLine="708"/>
        <w:jc w:val="both"/>
        <w:rPr>
          <w:rFonts w:ascii="Tahoma" w:hAnsi="Tahoma" w:cs="Tahoma"/>
        </w:rPr>
      </w:pPr>
      <w:r w:rsidRPr="000A480A">
        <w:rPr>
          <w:rFonts w:ascii="Tahoma" w:hAnsi="Tahoma" w:cs="Tahoma"/>
        </w:rPr>
        <w:t>En consecuencia, se procederá a revocar la sentencia de primer grado y, en su lugar, a declarar improcedente la acción por haberse configurado el hecho superad</w:t>
      </w:r>
      <w:r w:rsidR="003F785B" w:rsidRPr="000A480A">
        <w:rPr>
          <w:rFonts w:ascii="Tahoma" w:hAnsi="Tahoma" w:cs="Tahoma"/>
        </w:rPr>
        <w:t>o.</w:t>
      </w:r>
    </w:p>
    <w:p w:rsidR="004C51C1" w:rsidRPr="000A480A" w:rsidRDefault="004C51C1" w:rsidP="000A480A">
      <w:pPr>
        <w:spacing w:after="0" w:line="276" w:lineRule="auto"/>
        <w:jc w:val="both"/>
        <w:rPr>
          <w:rFonts w:ascii="Tahoma" w:hAnsi="Tahoma" w:cs="Tahoma"/>
          <w:lang w:eastAsia="es-CO"/>
        </w:rPr>
      </w:pPr>
    </w:p>
    <w:p w:rsidR="00C73708" w:rsidRPr="000A480A" w:rsidRDefault="007E1818" w:rsidP="000A480A">
      <w:pPr>
        <w:spacing w:after="0" w:line="276" w:lineRule="auto"/>
        <w:ind w:firstLine="708"/>
        <w:jc w:val="both"/>
        <w:rPr>
          <w:rFonts w:ascii="Tahoma" w:hAnsi="Tahoma" w:cs="Tahoma"/>
          <w:lang w:eastAsia="es-CO"/>
        </w:rPr>
      </w:pPr>
      <w:r w:rsidRPr="000A480A">
        <w:rPr>
          <w:rFonts w:ascii="Tahoma" w:hAnsi="Tahoma" w:cs="Tahoma"/>
          <w:lang w:eastAsia="es-CO"/>
        </w:rPr>
        <w:t xml:space="preserve">En </w:t>
      </w:r>
      <w:r w:rsidR="006821FB" w:rsidRPr="000A480A">
        <w:rPr>
          <w:rFonts w:ascii="Tahoma" w:hAnsi="Tahoma" w:cs="Tahoma"/>
          <w:lang w:eastAsia="es-CO"/>
        </w:rPr>
        <w:t>mérito</w:t>
      </w:r>
      <w:r w:rsidRPr="000A480A">
        <w:rPr>
          <w:rFonts w:ascii="Tahoma" w:hAnsi="Tahoma" w:cs="Tahoma"/>
          <w:lang w:eastAsia="es-CO"/>
        </w:rPr>
        <w:t xml:space="preserve"> de lo expuesto</w:t>
      </w:r>
      <w:r w:rsidR="00C73708" w:rsidRPr="000A480A">
        <w:rPr>
          <w:rFonts w:ascii="Tahoma" w:hAnsi="Tahoma" w:cs="Tahoma"/>
          <w:lang w:eastAsia="es-CO"/>
        </w:rPr>
        <w:t xml:space="preserve">, la </w:t>
      </w:r>
      <w:r w:rsidR="00C73708" w:rsidRPr="000A480A">
        <w:rPr>
          <w:rFonts w:ascii="Tahoma" w:hAnsi="Tahoma" w:cs="Tahoma"/>
          <w:b/>
          <w:lang w:eastAsia="es-CO"/>
        </w:rPr>
        <w:t>Sala de Decisión Laboral del Tribunal Superior del Distrito Judicial de Pereira</w:t>
      </w:r>
      <w:r w:rsidR="00C73708" w:rsidRPr="000A480A">
        <w:rPr>
          <w:rFonts w:ascii="Tahoma" w:hAnsi="Tahoma" w:cs="Tahoma"/>
          <w:lang w:eastAsia="es-CO"/>
        </w:rPr>
        <w:t>, en nombre del Pueblo y por autoridad de la Constitución y la ley,</w:t>
      </w:r>
    </w:p>
    <w:p w:rsidR="00013D97" w:rsidRPr="000A480A" w:rsidRDefault="00013D97" w:rsidP="000A480A">
      <w:pPr>
        <w:pStyle w:val="Sinespaciado"/>
        <w:spacing w:line="276" w:lineRule="auto"/>
        <w:rPr>
          <w:lang w:eastAsia="es-CO"/>
        </w:rPr>
      </w:pPr>
    </w:p>
    <w:p w:rsidR="00C73708" w:rsidRPr="000A480A" w:rsidRDefault="00C73708" w:rsidP="000A480A">
      <w:pPr>
        <w:pStyle w:val="Ttulo4"/>
        <w:spacing w:line="276" w:lineRule="auto"/>
        <w:rPr>
          <w:rFonts w:ascii="Tahoma" w:hAnsi="Tahoma" w:cs="Tahoma"/>
          <w:sz w:val="22"/>
          <w:szCs w:val="22"/>
        </w:rPr>
      </w:pPr>
      <w:r w:rsidRPr="000A480A">
        <w:rPr>
          <w:rFonts w:ascii="Tahoma" w:hAnsi="Tahoma" w:cs="Tahoma"/>
          <w:sz w:val="22"/>
          <w:szCs w:val="22"/>
        </w:rPr>
        <w:t>RESUELVE</w:t>
      </w:r>
    </w:p>
    <w:p w:rsidR="00C73708" w:rsidRPr="000A480A" w:rsidRDefault="00C73708" w:rsidP="000A480A">
      <w:pPr>
        <w:pStyle w:val="Sinespaciado"/>
        <w:spacing w:line="276" w:lineRule="auto"/>
      </w:pPr>
    </w:p>
    <w:p w:rsidR="008E78ED" w:rsidRPr="000A480A" w:rsidRDefault="008E78ED" w:rsidP="0074058D">
      <w:pPr>
        <w:pStyle w:val="Sinespaciado"/>
        <w:spacing w:line="276" w:lineRule="auto"/>
        <w:ind w:firstLine="708"/>
        <w:jc w:val="both"/>
        <w:rPr>
          <w:rFonts w:ascii="Tahoma" w:eastAsia="Calibri" w:hAnsi="Tahoma" w:cs="Tahoma"/>
          <w:bCs/>
        </w:rPr>
      </w:pPr>
      <w:r w:rsidRPr="000A480A">
        <w:rPr>
          <w:rFonts w:ascii="Tahoma" w:eastAsia="Calibri" w:hAnsi="Tahoma" w:cs="Tahoma"/>
          <w:b/>
          <w:bCs/>
        </w:rPr>
        <w:t>PRIMERO: REVOCAR</w:t>
      </w:r>
      <w:r w:rsidR="00B051EF" w:rsidRPr="000A480A">
        <w:rPr>
          <w:rFonts w:ascii="Tahoma" w:eastAsia="Calibri" w:hAnsi="Tahoma" w:cs="Tahoma"/>
          <w:bCs/>
        </w:rPr>
        <w:t xml:space="preserve"> la sentencia de tutela del 14 de septiembre de 2016 proferida por el Juzgado quinto</w:t>
      </w:r>
      <w:r w:rsidRPr="000A480A">
        <w:rPr>
          <w:rFonts w:ascii="Tahoma" w:eastAsia="Calibri" w:hAnsi="Tahoma" w:cs="Tahoma"/>
          <w:bCs/>
        </w:rPr>
        <w:t xml:space="preserve"> Laboral del Circuito de Pereira, dent</w:t>
      </w:r>
      <w:r w:rsidR="00B051EF" w:rsidRPr="000A480A">
        <w:rPr>
          <w:rFonts w:ascii="Tahoma" w:eastAsia="Calibri" w:hAnsi="Tahoma" w:cs="Tahoma"/>
          <w:bCs/>
        </w:rPr>
        <w:t>ro de la acción promovida por la</w:t>
      </w:r>
      <w:r w:rsidRPr="000A480A">
        <w:rPr>
          <w:rFonts w:ascii="Tahoma" w:eastAsia="Calibri" w:hAnsi="Tahoma" w:cs="Tahoma"/>
          <w:bCs/>
        </w:rPr>
        <w:t xml:space="preserve"> señor</w:t>
      </w:r>
      <w:r w:rsidR="00B051EF" w:rsidRPr="000A480A">
        <w:rPr>
          <w:rFonts w:ascii="Tahoma" w:eastAsia="Calibri" w:hAnsi="Tahoma" w:cs="Tahoma"/>
          <w:bCs/>
        </w:rPr>
        <w:t>a</w:t>
      </w:r>
      <w:r w:rsidRPr="000A480A">
        <w:rPr>
          <w:rFonts w:ascii="Tahoma" w:eastAsia="Calibri" w:hAnsi="Tahoma" w:cs="Tahoma"/>
          <w:bCs/>
        </w:rPr>
        <w:t xml:space="preserve"> </w:t>
      </w:r>
      <w:r w:rsidR="00B051EF" w:rsidRPr="000A480A">
        <w:rPr>
          <w:rFonts w:ascii="Tahoma" w:eastAsia="Calibri" w:hAnsi="Tahoma" w:cs="Tahoma"/>
          <w:bCs/>
        </w:rPr>
        <w:t xml:space="preserve">Mercedes Nora Castañeda </w:t>
      </w:r>
      <w:r w:rsidRPr="000A480A">
        <w:rPr>
          <w:rFonts w:ascii="Tahoma" w:eastAsia="Calibri" w:hAnsi="Tahoma" w:cs="Tahoma"/>
          <w:bCs/>
        </w:rPr>
        <w:t xml:space="preserve">en contra de la </w:t>
      </w:r>
      <w:r w:rsidR="00B051EF" w:rsidRPr="000A480A">
        <w:rPr>
          <w:rFonts w:ascii="Tahoma" w:eastAsia="Calibri" w:hAnsi="Tahoma" w:cs="Tahoma"/>
          <w:bCs/>
        </w:rPr>
        <w:t>administradora colombiana de pensiones – Colpensiones</w:t>
      </w:r>
    </w:p>
    <w:p w:rsidR="00B051EF" w:rsidRPr="000A480A" w:rsidRDefault="00B051EF" w:rsidP="000A480A">
      <w:pPr>
        <w:pStyle w:val="Sinespaciado"/>
        <w:spacing w:line="276" w:lineRule="auto"/>
        <w:jc w:val="both"/>
        <w:rPr>
          <w:rFonts w:ascii="Tahoma" w:eastAsia="Calibri" w:hAnsi="Tahoma" w:cs="Tahoma"/>
          <w:b/>
          <w:bCs/>
        </w:rPr>
      </w:pPr>
    </w:p>
    <w:p w:rsidR="008E78ED" w:rsidRPr="000A480A" w:rsidRDefault="008E78ED" w:rsidP="0074058D">
      <w:pPr>
        <w:pStyle w:val="Sinespaciado"/>
        <w:spacing w:line="276" w:lineRule="auto"/>
        <w:ind w:left="708"/>
        <w:jc w:val="both"/>
        <w:rPr>
          <w:rFonts w:ascii="Tahoma" w:eastAsia="Calibri" w:hAnsi="Tahoma" w:cs="Tahoma"/>
          <w:bCs/>
        </w:rPr>
      </w:pPr>
      <w:r w:rsidRPr="000A480A">
        <w:rPr>
          <w:rFonts w:ascii="Tahoma" w:eastAsia="Calibri" w:hAnsi="Tahoma" w:cs="Tahoma"/>
          <w:b/>
          <w:bCs/>
        </w:rPr>
        <w:t>SEGUNDO: En su lugar</w:t>
      </w:r>
      <w:r w:rsidRPr="000A480A">
        <w:rPr>
          <w:rFonts w:ascii="Tahoma" w:eastAsia="Calibri" w:hAnsi="Tahoma" w:cs="Tahoma"/>
          <w:bCs/>
        </w:rPr>
        <w:t>, DECLARAR improcedente la presente acción de tutela por haberse configurado durante el trámite de la misma el denominado hecho superado.</w:t>
      </w:r>
    </w:p>
    <w:p w:rsidR="008E78ED" w:rsidRPr="000A480A" w:rsidRDefault="008E78ED" w:rsidP="000A480A">
      <w:pPr>
        <w:pStyle w:val="Sinespaciado"/>
        <w:spacing w:line="276" w:lineRule="auto"/>
        <w:jc w:val="both"/>
        <w:rPr>
          <w:rFonts w:ascii="Tahoma" w:eastAsia="Calibri" w:hAnsi="Tahoma" w:cs="Tahoma"/>
          <w:bCs/>
        </w:rPr>
      </w:pPr>
    </w:p>
    <w:p w:rsidR="008E78ED" w:rsidRPr="000A480A" w:rsidRDefault="008E78ED" w:rsidP="0074058D">
      <w:pPr>
        <w:pStyle w:val="Sinespaciado"/>
        <w:spacing w:line="276" w:lineRule="auto"/>
        <w:ind w:firstLine="708"/>
        <w:jc w:val="both"/>
        <w:rPr>
          <w:rFonts w:ascii="Tahoma" w:eastAsia="Calibri" w:hAnsi="Tahoma" w:cs="Tahoma"/>
          <w:bCs/>
        </w:rPr>
      </w:pPr>
      <w:r w:rsidRPr="000A480A">
        <w:rPr>
          <w:rFonts w:ascii="Tahoma" w:eastAsia="Calibri" w:hAnsi="Tahoma" w:cs="Tahoma"/>
          <w:b/>
          <w:bCs/>
        </w:rPr>
        <w:t>TERCERO:</w:t>
      </w:r>
      <w:r w:rsidRPr="000A480A">
        <w:rPr>
          <w:rFonts w:ascii="Tahoma" w:eastAsia="Calibri" w:hAnsi="Tahoma" w:cs="Tahoma"/>
          <w:bCs/>
        </w:rPr>
        <w:t xml:space="preserve"> Notifíquese la decisión por el medio más eficaz. </w:t>
      </w:r>
    </w:p>
    <w:p w:rsidR="008E78ED" w:rsidRPr="000A480A" w:rsidRDefault="008E78ED" w:rsidP="000A480A">
      <w:pPr>
        <w:pStyle w:val="Sinespaciado"/>
        <w:spacing w:line="276" w:lineRule="auto"/>
        <w:jc w:val="both"/>
        <w:rPr>
          <w:rFonts w:ascii="Tahoma" w:eastAsia="Calibri" w:hAnsi="Tahoma" w:cs="Tahoma"/>
          <w:bCs/>
        </w:rPr>
      </w:pPr>
    </w:p>
    <w:p w:rsidR="00C73708" w:rsidRPr="000A480A" w:rsidRDefault="008E78ED" w:rsidP="0074058D">
      <w:pPr>
        <w:pStyle w:val="Sinespaciado"/>
        <w:spacing w:line="276" w:lineRule="auto"/>
        <w:ind w:firstLine="708"/>
        <w:jc w:val="both"/>
      </w:pPr>
      <w:r w:rsidRPr="000A480A">
        <w:rPr>
          <w:rFonts w:ascii="Tahoma" w:eastAsia="Calibri" w:hAnsi="Tahoma" w:cs="Tahoma"/>
          <w:b/>
          <w:bCs/>
        </w:rPr>
        <w:t>CUARTO:</w:t>
      </w:r>
      <w:r w:rsidRPr="000A480A">
        <w:rPr>
          <w:rFonts w:ascii="Tahoma" w:eastAsia="Calibri" w:hAnsi="Tahoma" w:cs="Tahoma"/>
          <w:bCs/>
        </w:rPr>
        <w:t xml:space="preserve"> Remítase el expediente a la Corte Constitucional para su eventual revisión, conforme al artículo 31 del Decreto 2591 de 1991.</w:t>
      </w:r>
    </w:p>
    <w:p w:rsidR="008E78ED" w:rsidRPr="000A480A" w:rsidRDefault="008E78ED" w:rsidP="000A480A">
      <w:pPr>
        <w:pStyle w:val="Prrafodelista"/>
        <w:suppressAutoHyphens/>
        <w:spacing w:after="0" w:line="276" w:lineRule="auto"/>
        <w:jc w:val="both"/>
        <w:rPr>
          <w:rFonts w:ascii="Tahoma" w:hAnsi="Tahoma" w:cs="Tahoma"/>
        </w:rPr>
      </w:pPr>
    </w:p>
    <w:p w:rsidR="00C73708" w:rsidRPr="000A480A" w:rsidRDefault="00C73708" w:rsidP="000A480A">
      <w:pPr>
        <w:pStyle w:val="Prrafodelista"/>
        <w:suppressAutoHyphens/>
        <w:spacing w:after="0" w:line="276" w:lineRule="auto"/>
        <w:jc w:val="both"/>
        <w:rPr>
          <w:rFonts w:ascii="Tahoma" w:hAnsi="Tahoma" w:cs="Tahoma"/>
        </w:rPr>
      </w:pPr>
      <w:r w:rsidRPr="000A480A">
        <w:rPr>
          <w:rFonts w:ascii="Tahoma" w:hAnsi="Tahoma" w:cs="Tahoma"/>
        </w:rPr>
        <w:t xml:space="preserve">Notifíquese y Cúmplase </w:t>
      </w:r>
    </w:p>
    <w:p w:rsidR="00BB083D" w:rsidRPr="000A480A" w:rsidRDefault="00BB083D" w:rsidP="000A480A">
      <w:pPr>
        <w:pStyle w:val="Sinespaciado"/>
        <w:spacing w:line="276" w:lineRule="auto"/>
      </w:pPr>
    </w:p>
    <w:p w:rsidR="00C73708" w:rsidRPr="000A480A" w:rsidRDefault="00576DAD" w:rsidP="000A480A">
      <w:pPr>
        <w:spacing w:after="0" w:line="276" w:lineRule="auto"/>
        <w:ind w:left="785"/>
        <w:jc w:val="both"/>
        <w:rPr>
          <w:rFonts w:ascii="Tahoma" w:hAnsi="Tahoma" w:cs="Tahoma"/>
        </w:rPr>
      </w:pPr>
      <w:r w:rsidRPr="000A480A">
        <w:rPr>
          <w:rFonts w:ascii="Tahoma" w:hAnsi="Tahoma" w:cs="Tahoma"/>
        </w:rPr>
        <w:t>L</w:t>
      </w:r>
      <w:r w:rsidR="007D3A2D" w:rsidRPr="000A480A">
        <w:rPr>
          <w:rFonts w:ascii="Tahoma" w:hAnsi="Tahoma" w:cs="Tahoma"/>
        </w:rPr>
        <w:t>a</w:t>
      </w:r>
      <w:r w:rsidRPr="000A480A">
        <w:rPr>
          <w:rFonts w:ascii="Tahoma" w:hAnsi="Tahoma" w:cs="Tahoma"/>
        </w:rPr>
        <w:t xml:space="preserve"> Magistrada</w:t>
      </w:r>
      <w:r w:rsidR="00C73708" w:rsidRPr="000A480A">
        <w:rPr>
          <w:rFonts w:ascii="Tahoma" w:hAnsi="Tahoma" w:cs="Tahoma"/>
        </w:rPr>
        <w:t xml:space="preserve">, </w:t>
      </w:r>
    </w:p>
    <w:p w:rsidR="00373A2A" w:rsidRPr="000A480A" w:rsidRDefault="00373A2A" w:rsidP="000A480A">
      <w:pPr>
        <w:pStyle w:val="Sinespaciado"/>
        <w:spacing w:line="276" w:lineRule="auto"/>
      </w:pPr>
    </w:p>
    <w:p w:rsidR="00373A2A" w:rsidRPr="000A480A" w:rsidRDefault="00373A2A" w:rsidP="000A480A">
      <w:pPr>
        <w:pStyle w:val="Sinespaciado"/>
        <w:spacing w:line="276" w:lineRule="auto"/>
      </w:pPr>
    </w:p>
    <w:p w:rsidR="00576DAD" w:rsidRPr="000A480A" w:rsidRDefault="00576DAD" w:rsidP="000A480A">
      <w:pPr>
        <w:pStyle w:val="Sinespaciado"/>
        <w:spacing w:line="276" w:lineRule="auto"/>
      </w:pPr>
    </w:p>
    <w:p w:rsidR="00C73708" w:rsidRPr="000A480A" w:rsidRDefault="00C73708" w:rsidP="000A480A">
      <w:pPr>
        <w:pStyle w:val="Sinespaciado"/>
        <w:spacing w:line="276" w:lineRule="auto"/>
      </w:pPr>
    </w:p>
    <w:p w:rsidR="00C73708" w:rsidRPr="000A480A" w:rsidRDefault="00C73708" w:rsidP="000A480A">
      <w:pPr>
        <w:spacing w:after="0" w:line="276" w:lineRule="auto"/>
        <w:ind w:left="360"/>
        <w:jc w:val="center"/>
        <w:rPr>
          <w:rFonts w:ascii="Tahoma" w:hAnsi="Tahoma" w:cs="Tahoma"/>
          <w:b/>
        </w:rPr>
      </w:pPr>
      <w:r w:rsidRPr="000A480A">
        <w:rPr>
          <w:rFonts w:ascii="Tahoma" w:hAnsi="Tahoma" w:cs="Tahoma"/>
          <w:b/>
        </w:rPr>
        <w:t>ANA LUCÍA CAICEDO CALDERÓN</w:t>
      </w:r>
    </w:p>
    <w:p w:rsidR="00576DAD" w:rsidRPr="000A480A" w:rsidRDefault="00576DAD" w:rsidP="000A480A">
      <w:pPr>
        <w:pStyle w:val="Sinespaciado"/>
        <w:spacing w:line="276" w:lineRule="auto"/>
      </w:pPr>
    </w:p>
    <w:p w:rsidR="00576DAD" w:rsidRPr="000A480A" w:rsidRDefault="00576DAD" w:rsidP="000A480A">
      <w:pPr>
        <w:spacing w:after="0" w:line="276" w:lineRule="auto"/>
        <w:ind w:left="360"/>
        <w:rPr>
          <w:rFonts w:ascii="Tahoma" w:hAnsi="Tahoma" w:cs="Tahoma"/>
        </w:rPr>
      </w:pPr>
      <w:r w:rsidRPr="000A480A">
        <w:rPr>
          <w:rFonts w:ascii="Tahoma" w:hAnsi="Tahoma" w:cs="Tahoma"/>
          <w:b/>
        </w:rPr>
        <w:tab/>
      </w:r>
      <w:r w:rsidRPr="000A480A">
        <w:rPr>
          <w:rFonts w:ascii="Tahoma" w:hAnsi="Tahoma" w:cs="Tahoma"/>
        </w:rPr>
        <w:t>Los Magistrados,</w:t>
      </w:r>
    </w:p>
    <w:p w:rsidR="00AA73FD" w:rsidRPr="000A480A" w:rsidRDefault="00AA73FD" w:rsidP="000A480A">
      <w:pPr>
        <w:pStyle w:val="Sinespaciado"/>
        <w:spacing w:line="276" w:lineRule="auto"/>
      </w:pPr>
    </w:p>
    <w:p w:rsidR="00C73708" w:rsidRPr="000A480A" w:rsidRDefault="00C73708" w:rsidP="000A480A">
      <w:pPr>
        <w:pStyle w:val="Sinespaciado"/>
        <w:spacing w:line="276" w:lineRule="auto"/>
        <w:rPr>
          <w:b/>
        </w:rPr>
      </w:pPr>
    </w:p>
    <w:p w:rsidR="00FF559F" w:rsidRPr="000A480A" w:rsidRDefault="00FF559F" w:rsidP="000A480A">
      <w:pPr>
        <w:pStyle w:val="Sinespaciado"/>
        <w:spacing w:line="276" w:lineRule="auto"/>
        <w:rPr>
          <w:b/>
        </w:rPr>
      </w:pPr>
    </w:p>
    <w:p w:rsidR="00373A2A" w:rsidRPr="000A480A" w:rsidRDefault="00373A2A" w:rsidP="000A480A">
      <w:pPr>
        <w:pStyle w:val="Sinespaciado"/>
        <w:spacing w:line="276" w:lineRule="auto"/>
        <w:rPr>
          <w:b/>
        </w:rPr>
      </w:pPr>
    </w:p>
    <w:p w:rsidR="00AD2034" w:rsidRPr="000A480A" w:rsidRDefault="00AD2034" w:rsidP="000A480A">
      <w:pPr>
        <w:pStyle w:val="Sinespaciado"/>
        <w:spacing w:line="276" w:lineRule="auto"/>
        <w:rPr>
          <w:b/>
        </w:rPr>
      </w:pPr>
    </w:p>
    <w:p w:rsidR="00C73708" w:rsidRPr="000A480A" w:rsidRDefault="00C73708" w:rsidP="000A480A">
      <w:pPr>
        <w:tabs>
          <w:tab w:val="left" w:pos="3960"/>
        </w:tabs>
        <w:spacing w:after="0" w:line="276" w:lineRule="auto"/>
        <w:jc w:val="center"/>
        <w:rPr>
          <w:rFonts w:ascii="Tahoma" w:hAnsi="Tahoma" w:cs="Tahoma"/>
          <w:b/>
        </w:rPr>
      </w:pPr>
      <w:r w:rsidRPr="000A480A">
        <w:rPr>
          <w:rFonts w:ascii="Tahoma" w:hAnsi="Tahoma" w:cs="Tahoma"/>
          <w:b/>
        </w:rPr>
        <w:t>JULIO C</w:t>
      </w:r>
      <w:r w:rsidR="00931072" w:rsidRPr="000A480A">
        <w:rPr>
          <w:rFonts w:ascii="Tahoma" w:hAnsi="Tahoma" w:cs="Tahoma"/>
          <w:b/>
        </w:rPr>
        <w:t>É</w:t>
      </w:r>
      <w:r w:rsidRPr="000A480A">
        <w:rPr>
          <w:rFonts w:ascii="Tahoma" w:hAnsi="Tahoma" w:cs="Tahoma"/>
          <w:b/>
        </w:rPr>
        <w:t>SAR SALAZAR MUÑOZ            FRANCISCO JAVIER TAMAYO TABARES</w:t>
      </w:r>
    </w:p>
    <w:p w:rsidR="00C73708" w:rsidRPr="000A480A" w:rsidRDefault="00C73708" w:rsidP="000A480A">
      <w:pPr>
        <w:pStyle w:val="Sinespaciado"/>
        <w:spacing w:line="276" w:lineRule="auto"/>
      </w:pPr>
    </w:p>
    <w:p w:rsidR="000A3D3E" w:rsidRPr="000A480A" w:rsidRDefault="000A3D3E" w:rsidP="000A480A">
      <w:pPr>
        <w:pStyle w:val="Sinespaciado"/>
        <w:spacing w:line="276" w:lineRule="auto"/>
      </w:pPr>
    </w:p>
    <w:p w:rsidR="0091590B" w:rsidRPr="000A480A" w:rsidRDefault="0091590B" w:rsidP="000A480A">
      <w:pPr>
        <w:pStyle w:val="Sinespaciado"/>
        <w:spacing w:line="276" w:lineRule="auto"/>
      </w:pPr>
    </w:p>
    <w:p w:rsidR="000A3D3E" w:rsidRPr="000A480A" w:rsidRDefault="000A3D3E" w:rsidP="000A480A">
      <w:pPr>
        <w:pStyle w:val="Sinespaciado"/>
        <w:spacing w:line="276" w:lineRule="auto"/>
      </w:pPr>
    </w:p>
    <w:p w:rsidR="000A3D3E" w:rsidRPr="000A480A" w:rsidRDefault="000A3D3E" w:rsidP="000A480A">
      <w:pPr>
        <w:pStyle w:val="Sinespaciado"/>
        <w:spacing w:line="276" w:lineRule="auto"/>
      </w:pPr>
    </w:p>
    <w:p w:rsidR="009B7846" w:rsidRPr="000A480A" w:rsidRDefault="00446CD6" w:rsidP="000A480A">
      <w:pPr>
        <w:spacing w:after="0" w:line="276" w:lineRule="auto"/>
        <w:jc w:val="center"/>
        <w:rPr>
          <w:rFonts w:ascii="Tahoma" w:hAnsi="Tahoma" w:cs="Tahoma"/>
          <w:b/>
        </w:rPr>
      </w:pPr>
      <w:r w:rsidRPr="000A480A">
        <w:rPr>
          <w:rFonts w:ascii="Tahoma" w:hAnsi="Tahoma" w:cs="Tahoma"/>
          <w:b/>
        </w:rPr>
        <w:t>ALONSO GAVIRIA OCAMPO</w:t>
      </w:r>
    </w:p>
    <w:p w:rsidR="00D9634D" w:rsidRPr="000A480A" w:rsidRDefault="00631C71" w:rsidP="000A480A">
      <w:pPr>
        <w:spacing w:after="0" w:line="276" w:lineRule="auto"/>
        <w:jc w:val="center"/>
        <w:rPr>
          <w:rFonts w:ascii="Tahoma" w:hAnsi="Tahoma" w:cs="Tahoma"/>
          <w:b/>
        </w:rPr>
      </w:pPr>
      <w:r w:rsidRPr="000A480A">
        <w:rPr>
          <w:rFonts w:ascii="Tahoma" w:hAnsi="Tahoma" w:cs="Tahoma"/>
          <w:b/>
        </w:rPr>
        <w:t>Secretario</w:t>
      </w:r>
    </w:p>
    <w:sectPr w:rsidR="00D9634D" w:rsidRPr="000A480A" w:rsidSect="005E5BC4">
      <w:headerReference w:type="even" r:id="rId8"/>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2F" w:rsidRDefault="0054412F" w:rsidP="00C73708">
      <w:pPr>
        <w:spacing w:after="0" w:line="240" w:lineRule="auto"/>
      </w:pPr>
      <w:r>
        <w:separator/>
      </w:r>
    </w:p>
  </w:endnote>
  <w:endnote w:type="continuationSeparator" w:id="0">
    <w:p w:rsidR="0054412F" w:rsidRDefault="0054412F"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943824" w:rsidRDefault="000F6E17">
        <w:pPr>
          <w:pStyle w:val="Piedepgina"/>
          <w:jc w:val="right"/>
        </w:pPr>
        <w:r>
          <w:fldChar w:fldCharType="begin"/>
        </w:r>
        <w:r>
          <w:instrText>PAGE   \* MERGEFORMAT</w:instrText>
        </w:r>
        <w:r>
          <w:fldChar w:fldCharType="separate"/>
        </w:r>
        <w:r w:rsidR="001D4CA3">
          <w:rPr>
            <w:noProof/>
          </w:rPr>
          <w:t>4</w:t>
        </w:r>
        <w:r>
          <w:rPr>
            <w:noProof/>
          </w:rPr>
          <w:fldChar w:fldCharType="end"/>
        </w:r>
      </w:p>
    </w:sdtContent>
  </w:sdt>
  <w:p w:rsidR="00943824" w:rsidRDefault="009438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2F" w:rsidRDefault="0054412F" w:rsidP="00C73708">
      <w:pPr>
        <w:spacing w:after="0" w:line="240" w:lineRule="auto"/>
      </w:pPr>
      <w:r>
        <w:separator/>
      </w:r>
    </w:p>
  </w:footnote>
  <w:footnote w:type="continuationSeparator" w:id="0">
    <w:p w:rsidR="0054412F" w:rsidRDefault="0054412F" w:rsidP="00C73708">
      <w:pPr>
        <w:spacing w:after="0" w:line="240" w:lineRule="auto"/>
      </w:pPr>
      <w:r>
        <w:continuationSeparator/>
      </w:r>
    </w:p>
  </w:footnote>
  <w:footnote w:id="1">
    <w:p w:rsidR="00D92119" w:rsidRPr="007B5364" w:rsidRDefault="00D92119" w:rsidP="00D92119">
      <w:pPr>
        <w:pStyle w:val="Textonotapie"/>
        <w:rPr>
          <w:lang w:val="es-ES"/>
        </w:rPr>
      </w:pPr>
      <w:r w:rsidRPr="007B5364">
        <w:rPr>
          <w:rStyle w:val="Refdenotaalpie"/>
        </w:rPr>
        <w:footnoteRef/>
      </w:r>
      <w:r w:rsidRPr="007B5364">
        <w:t xml:space="preserve"> </w:t>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24" w:rsidRDefault="00281055">
    <w:pPr>
      <w:pStyle w:val="Encabezado"/>
      <w:framePr w:wrap="around" w:vAnchor="text" w:hAnchor="margin" w:xAlign="right" w:y="1"/>
      <w:rPr>
        <w:rStyle w:val="Nmerodepgina"/>
      </w:rPr>
    </w:pPr>
    <w:r>
      <w:rPr>
        <w:rStyle w:val="Nmerodepgina"/>
      </w:rPr>
      <w:fldChar w:fldCharType="begin"/>
    </w:r>
    <w:r w:rsidR="00943824">
      <w:rPr>
        <w:rStyle w:val="Nmerodepgina"/>
      </w:rPr>
      <w:instrText xml:space="preserve">PAGE  </w:instrText>
    </w:r>
    <w:r>
      <w:rPr>
        <w:rStyle w:val="Nmerodepgina"/>
      </w:rPr>
      <w:fldChar w:fldCharType="end"/>
    </w:r>
  </w:p>
  <w:p w:rsidR="00943824" w:rsidRDefault="0094382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24" w:rsidRDefault="00281055">
    <w:pPr>
      <w:pStyle w:val="Encabezado"/>
      <w:framePr w:wrap="around" w:vAnchor="text" w:hAnchor="margin" w:xAlign="right" w:y="1"/>
      <w:rPr>
        <w:rStyle w:val="Nmerodepgina"/>
      </w:rPr>
    </w:pPr>
    <w:r>
      <w:rPr>
        <w:rStyle w:val="Nmerodepgina"/>
      </w:rPr>
      <w:fldChar w:fldCharType="begin"/>
    </w:r>
    <w:r w:rsidR="00943824">
      <w:rPr>
        <w:rStyle w:val="Nmerodepgina"/>
      </w:rPr>
      <w:instrText xml:space="preserve">PAGE  </w:instrText>
    </w:r>
    <w:r>
      <w:rPr>
        <w:rStyle w:val="Nmerodepgina"/>
      </w:rPr>
      <w:fldChar w:fldCharType="separate"/>
    </w:r>
    <w:r w:rsidR="001D4CA3">
      <w:rPr>
        <w:rStyle w:val="Nmerodepgina"/>
        <w:noProof/>
      </w:rPr>
      <w:t>4</w:t>
    </w:r>
    <w:r>
      <w:rPr>
        <w:rStyle w:val="Nmerodepgina"/>
      </w:rPr>
      <w:fldChar w:fldCharType="end"/>
    </w:r>
  </w:p>
  <w:p w:rsidR="00943824" w:rsidRDefault="00943824"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663A6A" w:rsidRPr="00663A6A">
      <w:rPr>
        <w:rFonts w:ascii="Times New Roman" w:hAnsi="Times New Roman" w:cs="Times New Roman"/>
        <w:sz w:val="14"/>
        <w:szCs w:val="14"/>
      </w:rPr>
      <w:t>66001-31-05-005-2016-00596-01</w:t>
    </w:r>
  </w:p>
  <w:p w:rsidR="00943824" w:rsidRPr="003D0AE9" w:rsidRDefault="00943824"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C302E6" w:rsidRPr="00C302E6">
      <w:rPr>
        <w:rFonts w:ascii="Times New Roman" w:hAnsi="Times New Roman" w:cs="Times New Roman"/>
        <w:sz w:val="14"/>
        <w:szCs w:val="14"/>
      </w:rPr>
      <w:t>Mercedes Nora Castañeda Rodríguez</w:t>
    </w:r>
  </w:p>
  <w:p w:rsidR="00943824" w:rsidRDefault="00943824" w:rsidP="005C0F21">
    <w:pPr>
      <w:pStyle w:val="Sinespaciado"/>
      <w:tabs>
        <w:tab w:val="left" w:pos="6570"/>
      </w:tabs>
      <w:rPr>
        <w:rFonts w:ascii="Times New Roman" w:hAnsi="Times New Roman" w:cs="Times New Roman"/>
        <w:sz w:val="14"/>
        <w:szCs w:val="14"/>
      </w:rPr>
    </w:pPr>
    <w:r>
      <w:rPr>
        <w:rFonts w:ascii="Times New Roman" w:hAnsi="Times New Roman" w:cs="Times New Roman"/>
        <w:sz w:val="14"/>
        <w:szCs w:val="14"/>
      </w:rPr>
      <w:t xml:space="preserve">Accionados: </w:t>
    </w:r>
    <w:r w:rsidR="00C302E6" w:rsidRPr="00C302E6">
      <w:rPr>
        <w:rFonts w:ascii="Times New Roman" w:hAnsi="Times New Roman" w:cs="Times New Roman"/>
        <w:sz w:val="14"/>
        <w:szCs w:val="14"/>
      </w:rPr>
      <w:t>Colpensiones</w:t>
    </w:r>
  </w:p>
  <w:p w:rsidR="00943824" w:rsidRPr="003D0AE9" w:rsidRDefault="00943824" w:rsidP="005C0F21">
    <w:pPr>
      <w:pStyle w:val="Sinespaciado"/>
      <w:tabs>
        <w:tab w:val="left" w:pos="6570"/>
      </w:tabs>
      <w:rPr>
        <w:rFonts w:ascii="Times New Roman" w:hAnsi="Times New Roman" w:cs="Times New Roman"/>
        <w:sz w:val="14"/>
        <w:szCs w:val="14"/>
      </w:rPr>
    </w:pPr>
    <w:r>
      <w:rPr>
        <w:rFonts w:ascii="Times New Roman" w:hAnsi="Times New Roman" w:cs="Times New Roman"/>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29B"/>
    <w:multiLevelType w:val="hybridMultilevel"/>
    <w:tmpl w:val="ABD6DA16"/>
    <w:lvl w:ilvl="0" w:tplc="FAF04D3E">
      <w:start w:val="1"/>
      <w:numFmt w:val="lowerRoman"/>
      <w:lvlText w:val="%1)"/>
      <w:lvlJc w:val="left"/>
      <w:pPr>
        <w:ind w:left="2148" w:hanging="72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 w15:restartNumberingAfterBreak="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15:restartNumberingAfterBreak="0">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15:restartNumberingAfterBreak="0">
    <w:nsid w:val="54032D12"/>
    <w:multiLevelType w:val="hybridMultilevel"/>
    <w:tmpl w:val="AB9AE8E6"/>
    <w:lvl w:ilvl="0" w:tplc="D7567D76">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5BF2135C"/>
    <w:multiLevelType w:val="hybridMultilevel"/>
    <w:tmpl w:val="F148E2AA"/>
    <w:lvl w:ilvl="0" w:tplc="3B28C862">
      <w:start w:val="1"/>
      <w:numFmt w:val="upperRoman"/>
      <w:lvlText w:val="%1."/>
      <w:lvlJc w:val="left"/>
      <w:pPr>
        <w:tabs>
          <w:tab w:val="num" w:pos="4406"/>
        </w:tabs>
        <w:ind w:left="4406" w:hanging="720"/>
      </w:pPr>
      <w:rPr>
        <w:rFonts w:hint="default"/>
      </w:rPr>
    </w:lvl>
    <w:lvl w:ilvl="1" w:tplc="385C77D6">
      <w:start w:val="1"/>
      <w:numFmt w:val="decimal"/>
      <w:lvlText w:val="%2."/>
      <w:lvlJc w:val="left"/>
      <w:pPr>
        <w:tabs>
          <w:tab w:val="num" w:pos="4766"/>
        </w:tabs>
        <w:ind w:left="4766" w:hanging="360"/>
      </w:pPr>
      <w:rPr>
        <w:rFonts w:hint="default"/>
      </w:rPr>
    </w:lvl>
    <w:lvl w:ilvl="2" w:tplc="0C0A001B" w:tentative="1">
      <w:start w:val="1"/>
      <w:numFmt w:val="lowerRoman"/>
      <w:lvlText w:val="%3."/>
      <w:lvlJc w:val="right"/>
      <w:pPr>
        <w:tabs>
          <w:tab w:val="num" w:pos="5486"/>
        </w:tabs>
        <w:ind w:left="5486" w:hanging="180"/>
      </w:pPr>
    </w:lvl>
    <w:lvl w:ilvl="3" w:tplc="0C0A000F" w:tentative="1">
      <w:start w:val="1"/>
      <w:numFmt w:val="decimal"/>
      <w:lvlText w:val="%4."/>
      <w:lvlJc w:val="left"/>
      <w:pPr>
        <w:tabs>
          <w:tab w:val="num" w:pos="6206"/>
        </w:tabs>
        <w:ind w:left="6206" w:hanging="360"/>
      </w:pPr>
    </w:lvl>
    <w:lvl w:ilvl="4" w:tplc="0C0A0019" w:tentative="1">
      <w:start w:val="1"/>
      <w:numFmt w:val="lowerLetter"/>
      <w:lvlText w:val="%5."/>
      <w:lvlJc w:val="left"/>
      <w:pPr>
        <w:tabs>
          <w:tab w:val="num" w:pos="6926"/>
        </w:tabs>
        <w:ind w:left="6926" w:hanging="360"/>
      </w:pPr>
    </w:lvl>
    <w:lvl w:ilvl="5" w:tplc="0C0A001B" w:tentative="1">
      <w:start w:val="1"/>
      <w:numFmt w:val="lowerRoman"/>
      <w:lvlText w:val="%6."/>
      <w:lvlJc w:val="right"/>
      <w:pPr>
        <w:tabs>
          <w:tab w:val="num" w:pos="7646"/>
        </w:tabs>
        <w:ind w:left="7646" w:hanging="180"/>
      </w:pPr>
    </w:lvl>
    <w:lvl w:ilvl="6" w:tplc="0C0A000F" w:tentative="1">
      <w:start w:val="1"/>
      <w:numFmt w:val="decimal"/>
      <w:lvlText w:val="%7."/>
      <w:lvlJc w:val="left"/>
      <w:pPr>
        <w:tabs>
          <w:tab w:val="num" w:pos="8366"/>
        </w:tabs>
        <w:ind w:left="8366" w:hanging="360"/>
      </w:pPr>
    </w:lvl>
    <w:lvl w:ilvl="7" w:tplc="0C0A0019" w:tentative="1">
      <w:start w:val="1"/>
      <w:numFmt w:val="lowerLetter"/>
      <w:lvlText w:val="%8."/>
      <w:lvlJc w:val="left"/>
      <w:pPr>
        <w:tabs>
          <w:tab w:val="num" w:pos="9086"/>
        </w:tabs>
        <w:ind w:left="9086" w:hanging="360"/>
      </w:pPr>
    </w:lvl>
    <w:lvl w:ilvl="8" w:tplc="0C0A001B" w:tentative="1">
      <w:start w:val="1"/>
      <w:numFmt w:val="lowerRoman"/>
      <w:lvlText w:val="%9."/>
      <w:lvlJc w:val="right"/>
      <w:pPr>
        <w:tabs>
          <w:tab w:val="num" w:pos="9806"/>
        </w:tabs>
        <w:ind w:left="9806" w:hanging="180"/>
      </w:pPr>
    </w:lvl>
  </w:abstractNum>
  <w:abstractNum w:abstractNumId="7" w15:restartNumberingAfterBreak="0">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15:restartNumberingAfterBreak="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4"/>
  </w:num>
  <w:num w:numId="9">
    <w:abstractNumId w:val="3"/>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926"/>
    <w:rsid w:val="000020D1"/>
    <w:rsid w:val="00002609"/>
    <w:rsid w:val="000032B2"/>
    <w:rsid w:val="00011D60"/>
    <w:rsid w:val="00012751"/>
    <w:rsid w:val="00013D97"/>
    <w:rsid w:val="00013E34"/>
    <w:rsid w:val="000147FE"/>
    <w:rsid w:val="00015B31"/>
    <w:rsid w:val="0001609E"/>
    <w:rsid w:val="00023167"/>
    <w:rsid w:val="000233E1"/>
    <w:rsid w:val="00033979"/>
    <w:rsid w:val="00050004"/>
    <w:rsid w:val="00061837"/>
    <w:rsid w:val="00071692"/>
    <w:rsid w:val="000733DC"/>
    <w:rsid w:val="00074B04"/>
    <w:rsid w:val="00075156"/>
    <w:rsid w:val="000754F9"/>
    <w:rsid w:val="00077791"/>
    <w:rsid w:val="00091942"/>
    <w:rsid w:val="00092166"/>
    <w:rsid w:val="0009548E"/>
    <w:rsid w:val="000A3D3E"/>
    <w:rsid w:val="000A480A"/>
    <w:rsid w:val="000A50FA"/>
    <w:rsid w:val="000B0823"/>
    <w:rsid w:val="000B1EE0"/>
    <w:rsid w:val="000B2254"/>
    <w:rsid w:val="000B39C5"/>
    <w:rsid w:val="000C347F"/>
    <w:rsid w:val="000C6101"/>
    <w:rsid w:val="000D2217"/>
    <w:rsid w:val="000D3277"/>
    <w:rsid w:val="000D7FE0"/>
    <w:rsid w:val="000E0C4E"/>
    <w:rsid w:val="000E2241"/>
    <w:rsid w:val="000E2DF8"/>
    <w:rsid w:val="000E528C"/>
    <w:rsid w:val="000F6114"/>
    <w:rsid w:val="000F6E17"/>
    <w:rsid w:val="00101C9C"/>
    <w:rsid w:val="00102075"/>
    <w:rsid w:val="001032BB"/>
    <w:rsid w:val="00103721"/>
    <w:rsid w:val="00106726"/>
    <w:rsid w:val="0011240D"/>
    <w:rsid w:val="00130D96"/>
    <w:rsid w:val="00131FAF"/>
    <w:rsid w:val="00142CF0"/>
    <w:rsid w:val="00144761"/>
    <w:rsid w:val="00151ACF"/>
    <w:rsid w:val="0015285E"/>
    <w:rsid w:val="00152F4F"/>
    <w:rsid w:val="00153483"/>
    <w:rsid w:val="00153AC2"/>
    <w:rsid w:val="00161A7E"/>
    <w:rsid w:val="0016447C"/>
    <w:rsid w:val="00165A3F"/>
    <w:rsid w:val="0017254B"/>
    <w:rsid w:val="00176144"/>
    <w:rsid w:val="001824B7"/>
    <w:rsid w:val="00182C7F"/>
    <w:rsid w:val="001873FD"/>
    <w:rsid w:val="00192FD0"/>
    <w:rsid w:val="001930D9"/>
    <w:rsid w:val="0019320C"/>
    <w:rsid w:val="001942D1"/>
    <w:rsid w:val="00196DD4"/>
    <w:rsid w:val="001A1A34"/>
    <w:rsid w:val="001B0B66"/>
    <w:rsid w:val="001B259A"/>
    <w:rsid w:val="001B3FF9"/>
    <w:rsid w:val="001B47DA"/>
    <w:rsid w:val="001B4E58"/>
    <w:rsid w:val="001C62D7"/>
    <w:rsid w:val="001D2C17"/>
    <w:rsid w:val="001D4CA3"/>
    <w:rsid w:val="001E0B1F"/>
    <w:rsid w:val="001E28E8"/>
    <w:rsid w:val="001E679C"/>
    <w:rsid w:val="001E7EC4"/>
    <w:rsid w:val="001F7507"/>
    <w:rsid w:val="002034DE"/>
    <w:rsid w:val="0020453C"/>
    <w:rsid w:val="00212317"/>
    <w:rsid w:val="00212E37"/>
    <w:rsid w:val="00214C36"/>
    <w:rsid w:val="00216361"/>
    <w:rsid w:val="00217FBC"/>
    <w:rsid w:val="0022031A"/>
    <w:rsid w:val="002245A8"/>
    <w:rsid w:val="00233E08"/>
    <w:rsid w:val="00236A62"/>
    <w:rsid w:val="00243FB1"/>
    <w:rsid w:val="00251B9A"/>
    <w:rsid w:val="002526E0"/>
    <w:rsid w:val="002552D3"/>
    <w:rsid w:val="00256A2A"/>
    <w:rsid w:val="00257326"/>
    <w:rsid w:val="00261892"/>
    <w:rsid w:val="00262131"/>
    <w:rsid w:val="002622A7"/>
    <w:rsid w:val="00263913"/>
    <w:rsid w:val="0026542F"/>
    <w:rsid w:val="00265796"/>
    <w:rsid w:val="00276EDD"/>
    <w:rsid w:val="00280BFD"/>
    <w:rsid w:val="00281055"/>
    <w:rsid w:val="0028686B"/>
    <w:rsid w:val="00293597"/>
    <w:rsid w:val="00296AE1"/>
    <w:rsid w:val="00297276"/>
    <w:rsid w:val="002B3D6F"/>
    <w:rsid w:val="002B404B"/>
    <w:rsid w:val="002C1C13"/>
    <w:rsid w:val="002C539F"/>
    <w:rsid w:val="002D3486"/>
    <w:rsid w:val="002D3EDA"/>
    <w:rsid w:val="002D4FCC"/>
    <w:rsid w:val="002D58CF"/>
    <w:rsid w:val="002D6057"/>
    <w:rsid w:val="002E01F8"/>
    <w:rsid w:val="002E2A6E"/>
    <w:rsid w:val="002F3AE4"/>
    <w:rsid w:val="002F3EE1"/>
    <w:rsid w:val="002F7C5B"/>
    <w:rsid w:val="00300453"/>
    <w:rsid w:val="0030317E"/>
    <w:rsid w:val="003059EC"/>
    <w:rsid w:val="0031308F"/>
    <w:rsid w:val="003200E1"/>
    <w:rsid w:val="00320468"/>
    <w:rsid w:val="00321AD7"/>
    <w:rsid w:val="0032225B"/>
    <w:rsid w:val="00330016"/>
    <w:rsid w:val="00330865"/>
    <w:rsid w:val="0033507A"/>
    <w:rsid w:val="00345F6B"/>
    <w:rsid w:val="00346AB3"/>
    <w:rsid w:val="00346B96"/>
    <w:rsid w:val="00354C84"/>
    <w:rsid w:val="0036080F"/>
    <w:rsid w:val="00360ABD"/>
    <w:rsid w:val="00361C8F"/>
    <w:rsid w:val="00362704"/>
    <w:rsid w:val="0037001F"/>
    <w:rsid w:val="003718EF"/>
    <w:rsid w:val="003733DF"/>
    <w:rsid w:val="00373A2A"/>
    <w:rsid w:val="00373B0F"/>
    <w:rsid w:val="003754F2"/>
    <w:rsid w:val="00377F1D"/>
    <w:rsid w:val="00381037"/>
    <w:rsid w:val="00383E3D"/>
    <w:rsid w:val="0038649A"/>
    <w:rsid w:val="00390416"/>
    <w:rsid w:val="00390CAF"/>
    <w:rsid w:val="00391960"/>
    <w:rsid w:val="00392077"/>
    <w:rsid w:val="00395DF6"/>
    <w:rsid w:val="00397A27"/>
    <w:rsid w:val="003B2E58"/>
    <w:rsid w:val="003B4DD9"/>
    <w:rsid w:val="003B6FA1"/>
    <w:rsid w:val="003C1A62"/>
    <w:rsid w:val="003C217E"/>
    <w:rsid w:val="003D0AE9"/>
    <w:rsid w:val="003D6383"/>
    <w:rsid w:val="003D65BF"/>
    <w:rsid w:val="003F0617"/>
    <w:rsid w:val="003F2E17"/>
    <w:rsid w:val="003F785B"/>
    <w:rsid w:val="0040492E"/>
    <w:rsid w:val="00412784"/>
    <w:rsid w:val="00412DEE"/>
    <w:rsid w:val="00422A1C"/>
    <w:rsid w:val="004300C6"/>
    <w:rsid w:val="00433688"/>
    <w:rsid w:val="00433FB6"/>
    <w:rsid w:val="004369D9"/>
    <w:rsid w:val="00443119"/>
    <w:rsid w:val="00443BE0"/>
    <w:rsid w:val="0044482B"/>
    <w:rsid w:val="00444CE7"/>
    <w:rsid w:val="0044610E"/>
    <w:rsid w:val="00446CD6"/>
    <w:rsid w:val="004518A5"/>
    <w:rsid w:val="00456234"/>
    <w:rsid w:val="004640E0"/>
    <w:rsid w:val="00464162"/>
    <w:rsid w:val="004641B3"/>
    <w:rsid w:val="00466230"/>
    <w:rsid w:val="0046679A"/>
    <w:rsid w:val="00467707"/>
    <w:rsid w:val="00474631"/>
    <w:rsid w:val="00483579"/>
    <w:rsid w:val="00485CAC"/>
    <w:rsid w:val="004A3746"/>
    <w:rsid w:val="004B0E50"/>
    <w:rsid w:val="004B277C"/>
    <w:rsid w:val="004B4E76"/>
    <w:rsid w:val="004B4F46"/>
    <w:rsid w:val="004B66AC"/>
    <w:rsid w:val="004C4832"/>
    <w:rsid w:val="004C4866"/>
    <w:rsid w:val="004C51C1"/>
    <w:rsid w:val="004C5257"/>
    <w:rsid w:val="004C71D2"/>
    <w:rsid w:val="004D1460"/>
    <w:rsid w:val="004D24AD"/>
    <w:rsid w:val="004D3224"/>
    <w:rsid w:val="004D3469"/>
    <w:rsid w:val="004D4FAE"/>
    <w:rsid w:val="004E6B0E"/>
    <w:rsid w:val="004F2C07"/>
    <w:rsid w:val="004F6D1F"/>
    <w:rsid w:val="0050747F"/>
    <w:rsid w:val="005113D7"/>
    <w:rsid w:val="00512C0F"/>
    <w:rsid w:val="00515E44"/>
    <w:rsid w:val="0051680D"/>
    <w:rsid w:val="00516D94"/>
    <w:rsid w:val="005231B9"/>
    <w:rsid w:val="00530554"/>
    <w:rsid w:val="0053168D"/>
    <w:rsid w:val="0054038D"/>
    <w:rsid w:val="0054298F"/>
    <w:rsid w:val="0054412F"/>
    <w:rsid w:val="005507CE"/>
    <w:rsid w:val="005512FA"/>
    <w:rsid w:val="00554A30"/>
    <w:rsid w:val="00560A56"/>
    <w:rsid w:val="0056106F"/>
    <w:rsid w:val="00562CC5"/>
    <w:rsid w:val="00565683"/>
    <w:rsid w:val="00576D58"/>
    <w:rsid w:val="00576DAD"/>
    <w:rsid w:val="00577604"/>
    <w:rsid w:val="00577D4A"/>
    <w:rsid w:val="00587FE3"/>
    <w:rsid w:val="0059063F"/>
    <w:rsid w:val="005938FD"/>
    <w:rsid w:val="0059703B"/>
    <w:rsid w:val="005A661E"/>
    <w:rsid w:val="005B43ED"/>
    <w:rsid w:val="005B69B1"/>
    <w:rsid w:val="005C0F21"/>
    <w:rsid w:val="005C26B3"/>
    <w:rsid w:val="005D5975"/>
    <w:rsid w:val="005D711E"/>
    <w:rsid w:val="005E2A10"/>
    <w:rsid w:val="005E5BC4"/>
    <w:rsid w:val="005E6AA6"/>
    <w:rsid w:val="005F1AF9"/>
    <w:rsid w:val="005F4BC1"/>
    <w:rsid w:val="006003E7"/>
    <w:rsid w:val="00601537"/>
    <w:rsid w:val="00606FBC"/>
    <w:rsid w:val="00610D49"/>
    <w:rsid w:val="006132ED"/>
    <w:rsid w:val="00617647"/>
    <w:rsid w:val="00627594"/>
    <w:rsid w:val="006278DA"/>
    <w:rsid w:val="00630307"/>
    <w:rsid w:val="0063097E"/>
    <w:rsid w:val="00631C71"/>
    <w:rsid w:val="00633FE5"/>
    <w:rsid w:val="00634F3E"/>
    <w:rsid w:val="00645A57"/>
    <w:rsid w:val="00647FBD"/>
    <w:rsid w:val="00652644"/>
    <w:rsid w:val="00654794"/>
    <w:rsid w:val="00654819"/>
    <w:rsid w:val="00663A39"/>
    <w:rsid w:val="00663A6A"/>
    <w:rsid w:val="006659CC"/>
    <w:rsid w:val="00666931"/>
    <w:rsid w:val="00672BCE"/>
    <w:rsid w:val="006730AE"/>
    <w:rsid w:val="006821FB"/>
    <w:rsid w:val="00684E94"/>
    <w:rsid w:val="00685833"/>
    <w:rsid w:val="00693C91"/>
    <w:rsid w:val="00697A8F"/>
    <w:rsid w:val="006A1C77"/>
    <w:rsid w:val="006A407C"/>
    <w:rsid w:val="006A5FE5"/>
    <w:rsid w:val="006A71EF"/>
    <w:rsid w:val="006B6EB3"/>
    <w:rsid w:val="006C0CF2"/>
    <w:rsid w:val="006C439E"/>
    <w:rsid w:val="006C5D41"/>
    <w:rsid w:val="006C6B03"/>
    <w:rsid w:val="006D2B35"/>
    <w:rsid w:val="006D2F2C"/>
    <w:rsid w:val="006D3224"/>
    <w:rsid w:val="006D532A"/>
    <w:rsid w:val="006D61C0"/>
    <w:rsid w:val="006E5E2D"/>
    <w:rsid w:val="006E67BC"/>
    <w:rsid w:val="006F4A8D"/>
    <w:rsid w:val="006F5A02"/>
    <w:rsid w:val="006F5BD9"/>
    <w:rsid w:val="006F739E"/>
    <w:rsid w:val="00703062"/>
    <w:rsid w:val="00710D22"/>
    <w:rsid w:val="00711B34"/>
    <w:rsid w:val="00714947"/>
    <w:rsid w:val="00715A9F"/>
    <w:rsid w:val="00721130"/>
    <w:rsid w:val="00723874"/>
    <w:rsid w:val="00733711"/>
    <w:rsid w:val="00734C58"/>
    <w:rsid w:val="00737709"/>
    <w:rsid w:val="0074058D"/>
    <w:rsid w:val="007414D3"/>
    <w:rsid w:val="0074441E"/>
    <w:rsid w:val="00746FCC"/>
    <w:rsid w:val="00756DF4"/>
    <w:rsid w:val="00757D46"/>
    <w:rsid w:val="00763D7A"/>
    <w:rsid w:val="00765185"/>
    <w:rsid w:val="00766706"/>
    <w:rsid w:val="007719BD"/>
    <w:rsid w:val="00777864"/>
    <w:rsid w:val="00780B69"/>
    <w:rsid w:val="007820F6"/>
    <w:rsid w:val="007920A8"/>
    <w:rsid w:val="00793114"/>
    <w:rsid w:val="007971D3"/>
    <w:rsid w:val="007B0784"/>
    <w:rsid w:val="007C244E"/>
    <w:rsid w:val="007C69E5"/>
    <w:rsid w:val="007D2701"/>
    <w:rsid w:val="007D3A2D"/>
    <w:rsid w:val="007D76AC"/>
    <w:rsid w:val="007E0E93"/>
    <w:rsid w:val="007E1818"/>
    <w:rsid w:val="007E54E4"/>
    <w:rsid w:val="007E7AA6"/>
    <w:rsid w:val="007F6C31"/>
    <w:rsid w:val="00802868"/>
    <w:rsid w:val="00814B1B"/>
    <w:rsid w:val="00814D6B"/>
    <w:rsid w:val="00821D5C"/>
    <w:rsid w:val="008256EA"/>
    <w:rsid w:val="00825744"/>
    <w:rsid w:val="0083094F"/>
    <w:rsid w:val="0083165E"/>
    <w:rsid w:val="0083179D"/>
    <w:rsid w:val="00832E59"/>
    <w:rsid w:val="00833A90"/>
    <w:rsid w:val="00837193"/>
    <w:rsid w:val="00840CBF"/>
    <w:rsid w:val="00845663"/>
    <w:rsid w:val="00850B7B"/>
    <w:rsid w:val="00860ECD"/>
    <w:rsid w:val="008649D3"/>
    <w:rsid w:val="00864DDC"/>
    <w:rsid w:val="00866B94"/>
    <w:rsid w:val="00867396"/>
    <w:rsid w:val="00872358"/>
    <w:rsid w:val="00880728"/>
    <w:rsid w:val="00884E1A"/>
    <w:rsid w:val="008A010F"/>
    <w:rsid w:val="008A769A"/>
    <w:rsid w:val="008B4F29"/>
    <w:rsid w:val="008B55A8"/>
    <w:rsid w:val="008B5FD1"/>
    <w:rsid w:val="008C0F29"/>
    <w:rsid w:val="008C48A3"/>
    <w:rsid w:val="008C68CD"/>
    <w:rsid w:val="008D137F"/>
    <w:rsid w:val="008E50BE"/>
    <w:rsid w:val="008E78ED"/>
    <w:rsid w:val="008F0BE8"/>
    <w:rsid w:val="008F1D78"/>
    <w:rsid w:val="008F234E"/>
    <w:rsid w:val="008F24EB"/>
    <w:rsid w:val="008F6FD3"/>
    <w:rsid w:val="00903BF0"/>
    <w:rsid w:val="00904792"/>
    <w:rsid w:val="00906579"/>
    <w:rsid w:val="00906911"/>
    <w:rsid w:val="00911FA7"/>
    <w:rsid w:val="0091590B"/>
    <w:rsid w:val="0092089F"/>
    <w:rsid w:val="00931072"/>
    <w:rsid w:val="0093172A"/>
    <w:rsid w:val="00936055"/>
    <w:rsid w:val="00936857"/>
    <w:rsid w:val="00936B44"/>
    <w:rsid w:val="009378F8"/>
    <w:rsid w:val="00937E49"/>
    <w:rsid w:val="009404D3"/>
    <w:rsid w:val="00942281"/>
    <w:rsid w:val="00943824"/>
    <w:rsid w:val="00950AFE"/>
    <w:rsid w:val="00956D21"/>
    <w:rsid w:val="00957ADD"/>
    <w:rsid w:val="009611F1"/>
    <w:rsid w:val="00965C12"/>
    <w:rsid w:val="00965D75"/>
    <w:rsid w:val="00966F57"/>
    <w:rsid w:val="00967BB8"/>
    <w:rsid w:val="00970C6C"/>
    <w:rsid w:val="00973794"/>
    <w:rsid w:val="009746CA"/>
    <w:rsid w:val="00976E73"/>
    <w:rsid w:val="00982D0A"/>
    <w:rsid w:val="00984FDF"/>
    <w:rsid w:val="009859E5"/>
    <w:rsid w:val="009879BC"/>
    <w:rsid w:val="0099413B"/>
    <w:rsid w:val="009A481E"/>
    <w:rsid w:val="009A54CC"/>
    <w:rsid w:val="009A633B"/>
    <w:rsid w:val="009B4DA1"/>
    <w:rsid w:val="009B5CC1"/>
    <w:rsid w:val="009B7846"/>
    <w:rsid w:val="009C3EBB"/>
    <w:rsid w:val="009D0909"/>
    <w:rsid w:val="009D66EE"/>
    <w:rsid w:val="009E2A5F"/>
    <w:rsid w:val="009F098D"/>
    <w:rsid w:val="00A0094C"/>
    <w:rsid w:val="00A01FAC"/>
    <w:rsid w:val="00A03EE9"/>
    <w:rsid w:val="00A11D53"/>
    <w:rsid w:val="00A2103B"/>
    <w:rsid w:val="00A24BAB"/>
    <w:rsid w:val="00A27252"/>
    <w:rsid w:val="00A32438"/>
    <w:rsid w:val="00A3546F"/>
    <w:rsid w:val="00A377A6"/>
    <w:rsid w:val="00A437D7"/>
    <w:rsid w:val="00A461DF"/>
    <w:rsid w:val="00A47A5D"/>
    <w:rsid w:val="00A47CC8"/>
    <w:rsid w:val="00A50EBA"/>
    <w:rsid w:val="00A515BB"/>
    <w:rsid w:val="00A56E5E"/>
    <w:rsid w:val="00A61102"/>
    <w:rsid w:val="00A611BD"/>
    <w:rsid w:val="00A62175"/>
    <w:rsid w:val="00A62859"/>
    <w:rsid w:val="00A63CCF"/>
    <w:rsid w:val="00A65196"/>
    <w:rsid w:val="00A72998"/>
    <w:rsid w:val="00A76FBF"/>
    <w:rsid w:val="00A776A4"/>
    <w:rsid w:val="00A81360"/>
    <w:rsid w:val="00A81D82"/>
    <w:rsid w:val="00A83C18"/>
    <w:rsid w:val="00A96906"/>
    <w:rsid w:val="00AA06D2"/>
    <w:rsid w:val="00AA0CA2"/>
    <w:rsid w:val="00AA73FD"/>
    <w:rsid w:val="00AB0C5F"/>
    <w:rsid w:val="00AB7D52"/>
    <w:rsid w:val="00AC5D42"/>
    <w:rsid w:val="00AD2034"/>
    <w:rsid w:val="00AE1A23"/>
    <w:rsid w:val="00AE35AE"/>
    <w:rsid w:val="00AE48C5"/>
    <w:rsid w:val="00AE5866"/>
    <w:rsid w:val="00AF27FD"/>
    <w:rsid w:val="00AF3EB9"/>
    <w:rsid w:val="00B0379B"/>
    <w:rsid w:val="00B051EF"/>
    <w:rsid w:val="00B20886"/>
    <w:rsid w:val="00B23FE9"/>
    <w:rsid w:val="00B30DEA"/>
    <w:rsid w:val="00B34830"/>
    <w:rsid w:val="00B37D79"/>
    <w:rsid w:val="00B43023"/>
    <w:rsid w:val="00B44280"/>
    <w:rsid w:val="00B47125"/>
    <w:rsid w:val="00B52C42"/>
    <w:rsid w:val="00B5741B"/>
    <w:rsid w:val="00B67F1C"/>
    <w:rsid w:val="00B719FA"/>
    <w:rsid w:val="00B71F25"/>
    <w:rsid w:val="00B720F5"/>
    <w:rsid w:val="00B72CAA"/>
    <w:rsid w:val="00B74E1A"/>
    <w:rsid w:val="00B80251"/>
    <w:rsid w:val="00B83833"/>
    <w:rsid w:val="00B8426F"/>
    <w:rsid w:val="00B97CDA"/>
    <w:rsid w:val="00BA0E41"/>
    <w:rsid w:val="00BA116E"/>
    <w:rsid w:val="00BB083D"/>
    <w:rsid w:val="00BB234B"/>
    <w:rsid w:val="00BB4A37"/>
    <w:rsid w:val="00BC0891"/>
    <w:rsid w:val="00BC37FF"/>
    <w:rsid w:val="00BC5A3B"/>
    <w:rsid w:val="00BD56BA"/>
    <w:rsid w:val="00BE360A"/>
    <w:rsid w:val="00BE477F"/>
    <w:rsid w:val="00BE6FDB"/>
    <w:rsid w:val="00BF16C5"/>
    <w:rsid w:val="00BF178B"/>
    <w:rsid w:val="00BF67F8"/>
    <w:rsid w:val="00BF7632"/>
    <w:rsid w:val="00BF7E80"/>
    <w:rsid w:val="00C01AEF"/>
    <w:rsid w:val="00C05374"/>
    <w:rsid w:val="00C1331C"/>
    <w:rsid w:val="00C2699B"/>
    <w:rsid w:val="00C302E6"/>
    <w:rsid w:val="00C359CA"/>
    <w:rsid w:val="00C36616"/>
    <w:rsid w:val="00C37009"/>
    <w:rsid w:val="00C37B8B"/>
    <w:rsid w:val="00C452BB"/>
    <w:rsid w:val="00C52D01"/>
    <w:rsid w:val="00C55007"/>
    <w:rsid w:val="00C56A94"/>
    <w:rsid w:val="00C56DDD"/>
    <w:rsid w:val="00C66534"/>
    <w:rsid w:val="00C66F72"/>
    <w:rsid w:val="00C72253"/>
    <w:rsid w:val="00C73708"/>
    <w:rsid w:val="00C7648D"/>
    <w:rsid w:val="00C8041B"/>
    <w:rsid w:val="00C86E61"/>
    <w:rsid w:val="00C87C10"/>
    <w:rsid w:val="00C90DC7"/>
    <w:rsid w:val="00C9277A"/>
    <w:rsid w:val="00C975E2"/>
    <w:rsid w:val="00C97ADE"/>
    <w:rsid w:val="00C97FE0"/>
    <w:rsid w:val="00CA4485"/>
    <w:rsid w:val="00CB2AAE"/>
    <w:rsid w:val="00CB53B1"/>
    <w:rsid w:val="00CB5C73"/>
    <w:rsid w:val="00CB6A21"/>
    <w:rsid w:val="00CC07B3"/>
    <w:rsid w:val="00CC633A"/>
    <w:rsid w:val="00CC6680"/>
    <w:rsid w:val="00CD04C9"/>
    <w:rsid w:val="00CD1FD2"/>
    <w:rsid w:val="00CD6E87"/>
    <w:rsid w:val="00CE25DF"/>
    <w:rsid w:val="00CE317F"/>
    <w:rsid w:val="00CE63FC"/>
    <w:rsid w:val="00CF36DF"/>
    <w:rsid w:val="00CF4D52"/>
    <w:rsid w:val="00CF4D5A"/>
    <w:rsid w:val="00CF6CCE"/>
    <w:rsid w:val="00CF7C7A"/>
    <w:rsid w:val="00D03F82"/>
    <w:rsid w:val="00D0781B"/>
    <w:rsid w:val="00D137FF"/>
    <w:rsid w:val="00D146D0"/>
    <w:rsid w:val="00D14E15"/>
    <w:rsid w:val="00D24568"/>
    <w:rsid w:val="00D26909"/>
    <w:rsid w:val="00D2762F"/>
    <w:rsid w:val="00D2771A"/>
    <w:rsid w:val="00D3018E"/>
    <w:rsid w:val="00D31368"/>
    <w:rsid w:val="00D31F59"/>
    <w:rsid w:val="00D335B3"/>
    <w:rsid w:val="00D34B6B"/>
    <w:rsid w:val="00D34F86"/>
    <w:rsid w:val="00D37C25"/>
    <w:rsid w:val="00D42280"/>
    <w:rsid w:val="00D431FA"/>
    <w:rsid w:val="00D45C4A"/>
    <w:rsid w:val="00D47474"/>
    <w:rsid w:val="00D51266"/>
    <w:rsid w:val="00D52F30"/>
    <w:rsid w:val="00D55DE0"/>
    <w:rsid w:val="00D57DCD"/>
    <w:rsid w:val="00D57EF3"/>
    <w:rsid w:val="00D669F4"/>
    <w:rsid w:val="00D70493"/>
    <w:rsid w:val="00D71543"/>
    <w:rsid w:val="00D71C54"/>
    <w:rsid w:val="00D76FF4"/>
    <w:rsid w:val="00D77196"/>
    <w:rsid w:val="00D818C4"/>
    <w:rsid w:val="00D81DAE"/>
    <w:rsid w:val="00D847C4"/>
    <w:rsid w:val="00D85D90"/>
    <w:rsid w:val="00D87842"/>
    <w:rsid w:val="00D92119"/>
    <w:rsid w:val="00D93C09"/>
    <w:rsid w:val="00D95559"/>
    <w:rsid w:val="00D9634D"/>
    <w:rsid w:val="00DA0DAC"/>
    <w:rsid w:val="00DA1543"/>
    <w:rsid w:val="00DA3E60"/>
    <w:rsid w:val="00DA67B6"/>
    <w:rsid w:val="00DA709C"/>
    <w:rsid w:val="00DB3A1C"/>
    <w:rsid w:val="00DB51BD"/>
    <w:rsid w:val="00DC10F0"/>
    <w:rsid w:val="00DC3CB5"/>
    <w:rsid w:val="00DC5B72"/>
    <w:rsid w:val="00DC71F0"/>
    <w:rsid w:val="00DD196E"/>
    <w:rsid w:val="00DD3604"/>
    <w:rsid w:val="00DD3E93"/>
    <w:rsid w:val="00DD7D68"/>
    <w:rsid w:val="00DE05E7"/>
    <w:rsid w:val="00DE1057"/>
    <w:rsid w:val="00DF0D5A"/>
    <w:rsid w:val="00DF1F90"/>
    <w:rsid w:val="00DF3843"/>
    <w:rsid w:val="00DF53DB"/>
    <w:rsid w:val="00DF7C96"/>
    <w:rsid w:val="00E05C91"/>
    <w:rsid w:val="00E10A1D"/>
    <w:rsid w:val="00E112CE"/>
    <w:rsid w:val="00E1147E"/>
    <w:rsid w:val="00E22092"/>
    <w:rsid w:val="00E26FA4"/>
    <w:rsid w:val="00E3000F"/>
    <w:rsid w:val="00E30AEE"/>
    <w:rsid w:val="00E42585"/>
    <w:rsid w:val="00E436DA"/>
    <w:rsid w:val="00E461A9"/>
    <w:rsid w:val="00E479F1"/>
    <w:rsid w:val="00E62F69"/>
    <w:rsid w:val="00E64E84"/>
    <w:rsid w:val="00E662DB"/>
    <w:rsid w:val="00E705FF"/>
    <w:rsid w:val="00E72291"/>
    <w:rsid w:val="00E75B89"/>
    <w:rsid w:val="00E76EC8"/>
    <w:rsid w:val="00E7771E"/>
    <w:rsid w:val="00E807E2"/>
    <w:rsid w:val="00E82896"/>
    <w:rsid w:val="00E87E8D"/>
    <w:rsid w:val="00E9470E"/>
    <w:rsid w:val="00E96A14"/>
    <w:rsid w:val="00E97227"/>
    <w:rsid w:val="00EA08C9"/>
    <w:rsid w:val="00EA309A"/>
    <w:rsid w:val="00EA35CE"/>
    <w:rsid w:val="00EA4761"/>
    <w:rsid w:val="00EB321E"/>
    <w:rsid w:val="00EB59F4"/>
    <w:rsid w:val="00EB6497"/>
    <w:rsid w:val="00EB71A1"/>
    <w:rsid w:val="00EC542B"/>
    <w:rsid w:val="00EC568B"/>
    <w:rsid w:val="00EC5AB8"/>
    <w:rsid w:val="00EC7395"/>
    <w:rsid w:val="00EC7A24"/>
    <w:rsid w:val="00ED0669"/>
    <w:rsid w:val="00ED57F4"/>
    <w:rsid w:val="00EE1CEB"/>
    <w:rsid w:val="00EE28A9"/>
    <w:rsid w:val="00EE694C"/>
    <w:rsid w:val="00F003CD"/>
    <w:rsid w:val="00F0100D"/>
    <w:rsid w:val="00F02E44"/>
    <w:rsid w:val="00F064B7"/>
    <w:rsid w:val="00F06B16"/>
    <w:rsid w:val="00F11F62"/>
    <w:rsid w:val="00F12538"/>
    <w:rsid w:val="00F13CF8"/>
    <w:rsid w:val="00F17203"/>
    <w:rsid w:val="00F2142F"/>
    <w:rsid w:val="00F23C71"/>
    <w:rsid w:val="00F27BE2"/>
    <w:rsid w:val="00F37A26"/>
    <w:rsid w:val="00F44893"/>
    <w:rsid w:val="00F4625D"/>
    <w:rsid w:val="00F50761"/>
    <w:rsid w:val="00F51FF3"/>
    <w:rsid w:val="00F52824"/>
    <w:rsid w:val="00F53188"/>
    <w:rsid w:val="00F5437E"/>
    <w:rsid w:val="00F57080"/>
    <w:rsid w:val="00F6044A"/>
    <w:rsid w:val="00F60B5B"/>
    <w:rsid w:val="00F64084"/>
    <w:rsid w:val="00F7359F"/>
    <w:rsid w:val="00F73C16"/>
    <w:rsid w:val="00F77C59"/>
    <w:rsid w:val="00F81699"/>
    <w:rsid w:val="00F83001"/>
    <w:rsid w:val="00F840E3"/>
    <w:rsid w:val="00F85CBF"/>
    <w:rsid w:val="00F937C1"/>
    <w:rsid w:val="00F93DE0"/>
    <w:rsid w:val="00F975AF"/>
    <w:rsid w:val="00FA0984"/>
    <w:rsid w:val="00FA1AAD"/>
    <w:rsid w:val="00FA3807"/>
    <w:rsid w:val="00FA588E"/>
    <w:rsid w:val="00FA73CE"/>
    <w:rsid w:val="00FB0002"/>
    <w:rsid w:val="00FB045E"/>
    <w:rsid w:val="00FB5F93"/>
    <w:rsid w:val="00FC1975"/>
    <w:rsid w:val="00FC55C6"/>
    <w:rsid w:val="00FD081A"/>
    <w:rsid w:val="00FD55BC"/>
    <w:rsid w:val="00FE0D86"/>
    <w:rsid w:val="00FE10D3"/>
    <w:rsid w:val="00FE3A5D"/>
    <w:rsid w:val="00FE54C3"/>
    <w:rsid w:val="00FE7BAD"/>
    <w:rsid w:val="00FF0F97"/>
    <w:rsid w:val="00FF559F"/>
    <w:rsid w:val="00FF77B2"/>
    <w:rsid w:val="0C99169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1CAA9-9B46-43E8-9E2A-593F588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link w:val="SinespaciadoCar"/>
    <w:uiPriority w:val="99"/>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SinespaciadoCar">
    <w:name w:val="Sin espaciado Car"/>
    <w:link w:val="Sinespaciado"/>
    <w:uiPriority w:val="99"/>
    <w:locked/>
    <w:rsid w:val="001D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9CD71-02C0-4A0C-87E5-DE814DE9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4</Pages>
  <Words>1494</Words>
  <Characters>8220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Perseo</cp:lastModifiedBy>
  <cp:revision>104</cp:revision>
  <cp:lastPrinted>2016-11-02T13:43:00Z</cp:lastPrinted>
  <dcterms:created xsi:type="dcterms:W3CDTF">2016-10-25T13:58:00Z</dcterms:created>
  <dcterms:modified xsi:type="dcterms:W3CDTF">2016-12-30T03:57:00Z</dcterms:modified>
</cp:coreProperties>
</file>