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C5" w:rsidRPr="00786D94" w:rsidRDefault="00494CC5" w:rsidP="00B43018">
      <w:pPr>
        <w:pStyle w:val="Sinespaciado"/>
        <w:spacing w:line="276" w:lineRule="auto"/>
        <w:jc w:val="center"/>
        <w:rPr>
          <w:rFonts w:ascii="Times New Roman" w:hAnsi="Times New Roman" w:cs="Times New Roman"/>
          <w:b/>
        </w:rPr>
      </w:pPr>
      <w:r w:rsidRPr="00786D94">
        <w:rPr>
          <w:rFonts w:ascii="Times New Roman" w:hAnsi="Times New Roman" w:cs="Times New Roman"/>
          <w:b/>
        </w:rPr>
        <w:t>REPÚBLICA DE COLOMBIA</w:t>
      </w:r>
    </w:p>
    <w:p w:rsidR="00494CC5" w:rsidRPr="00786D94" w:rsidRDefault="00494CC5" w:rsidP="00B43018">
      <w:pPr>
        <w:pStyle w:val="Sinespaciado"/>
        <w:spacing w:line="276" w:lineRule="auto"/>
        <w:jc w:val="center"/>
        <w:rPr>
          <w:rFonts w:ascii="Times New Roman" w:hAnsi="Times New Roman" w:cs="Times New Roman"/>
          <w:b/>
        </w:rPr>
      </w:pPr>
      <w:r w:rsidRPr="00786D94">
        <w:rPr>
          <w:rFonts w:ascii="Times New Roman" w:hAnsi="Times New Roman" w:cs="Times New Roman"/>
          <w:b/>
        </w:rPr>
        <w:t>RAMA JUDICIAL DEL PODER PÚBLICO</w:t>
      </w:r>
    </w:p>
    <w:p w:rsidR="00494CC5" w:rsidRPr="00786D94" w:rsidRDefault="00494CC5" w:rsidP="00B43018">
      <w:pPr>
        <w:pStyle w:val="Sinespaciado"/>
        <w:spacing w:line="276" w:lineRule="auto"/>
        <w:jc w:val="center"/>
        <w:rPr>
          <w:rFonts w:ascii="Times New Roman" w:hAnsi="Times New Roman" w:cs="Times New Roman"/>
          <w:b/>
        </w:rPr>
      </w:pPr>
      <w:r w:rsidRPr="00786D94">
        <w:rPr>
          <w:rFonts w:ascii="Times New Roman" w:hAnsi="Times New Roman" w:cs="Times New Roman"/>
          <w:b/>
          <w:noProof/>
          <w:lang w:eastAsia="es-CO"/>
        </w:rPr>
        <w:drawing>
          <wp:inline distT="0" distB="0" distL="0" distR="0" wp14:anchorId="518613E4" wp14:editId="1FB603B9">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494CC5" w:rsidRPr="00786D94" w:rsidRDefault="00494CC5" w:rsidP="00B43018">
      <w:pPr>
        <w:pStyle w:val="Sinespaciado"/>
        <w:spacing w:line="276" w:lineRule="auto"/>
        <w:jc w:val="center"/>
        <w:rPr>
          <w:rFonts w:ascii="Times New Roman" w:hAnsi="Times New Roman" w:cs="Times New Roman"/>
          <w:b/>
        </w:rPr>
      </w:pPr>
      <w:r w:rsidRPr="00786D94">
        <w:rPr>
          <w:rFonts w:ascii="Times New Roman" w:hAnsi="Times New Roman" w:cs="Times New Roman"/>
          <w:b/>
        </w:rPr>
        <w:t>TRIBUNAL SUPERIOR DEL DISTRITO JUDICIAL DE PEREIRA</w:t>
      </w:r>
    </w:p>
    <w:p w:rsidR="00494CC5" w:rsidRPr="00786D94" w:rsidRDefault="00494CC5" w:rsidP="00B43018">
      <w:pPr>
        <w:pStyle w:val="Sinespaciado"/>
        <w:spacing w:line="276" w:lineRule="auto"/>
        <w:jc w:val="center"/>
        <w:rPr>
          <w:rFonts w:ascii="Times New Roman" w:hAnsi="Times New Roman" w:cs="Times New Roman"/>
          <w:b/>
        </w:rPr>
      </w:pPr>
      <w:r w:rsidRPr="00786D94">
        <w:rPr>
          <w:rFonts w:ascii="Times New Roman" w:hAnsi="Times New Roman" w:cs="Times New Roman"/>
          <w:b/>
        </w:rPr>
        <w:t>SALA DE DECISIÓN PENAL</w:t>
      </w:r>
    </w:p>
    <w:p w:rsidR="00494CC5" w:rsidRPr="00786D94" w:rsidRDefault="00494CC5" w:rsidP="00B43018">
      <w:pPr>
        <w:pStyle w:val="Sinespaciado"/>
        <w:spacing w:line="276" w:lineRule="auto"/>
        <w:jc w:val="center"/>
        <w:rPr>
          <w:rFonts w:ascii="Times New Roman" w:hAnsi="Times New Roman" w:cs="Times New Roman"/>
          <w:b/>
        </w:rPr>
      </w:pPr>
    </w:p>
    <w:p w:rsidR="00494CC5" w:rsidRPr="00786D94" w:rsidRDefault="00494CC5" w:rsidP="00B43018">
      <w:pPr>
        <w:pStyle w:val="Sinespaciado"/>
        <w:spacing w:line="276" w:lineRule="auto"/>
        <w:jc w:val="center"/>
        <w:rPr>
          <w:rFonts w:ascii="Times New Roman" w:hAnsi="Times New Roman" w:cs="Times New Roman"/>
          <w:b/>
        </w:rPr>
      </w:pPr>
      <w:r w:rsidRPr="00786D94">
        <w:rPr>
          <w:rFonts w:ascii="Times New Roman" w:hAnsi="Times New Roman" w:cs="Times New Roman"/>
          <w:b/>
        </w:rPr>
        <w:t>M.P. MANUEL YARZAGARAY BANDERA</w:t>
      </w:r>
    </w:p>
    <w:p w:rsidR="00494CC5" w:rsidRPr="00786D94" w:rsidRDefault="00494CC5" w:rsidP="00B43018">
      <w:pPr>
        <w:pStyle w:val="Sinespaciado"/>
        <w:spacing w:line="276" w:lineRule="auto"/>
        <w:jc w:val="center"/>
        <w:rPr>
          <w:rFonts w:ascii="Times New Roman" w:hAnsi="Times New Roman" w:cs="Times New Roman"/>
        </w:rPr>
      </w:pPr>
    </w:p>
    <w:p w:rsidR="00494CC5" w:rsidRPr="00786D94" w:rsidRDefault="00494CC5" w:rsidP="00B43018">
      <w:pPr>
        <w:pStyle w:val="Sinespaciado"/>
        <w:spacing w:line="276" w:lineRule="auto"/>
        <w:jc w:val="center"/>
        <w:rPr>
          <w:rFonts w:ascii="Times New Roman" w:hAnsi="Times New Roman" w:cs="Times New Roman"/>
        </w:rPr>
      </w:pPr>
      <w:r w:rsidRPr="00786D94">
        <w:rPr>
          <w:rFonts w:ascii="Times New Roman" w:hAnsi="Times New Roman" w:cs="Times New Roman"/>
        </w:rPr>
        <w:t>Aprobado mediante acta #</w:t>
      </w:r>
      <w:r w:rsidR="00B71DD8">
        <w:rPr>
          <w:rFonts w:ascii="Times New Roman" w:hAnsi="Times New Roman" w:cs="Times New Roman"/>
        </w:rPr>
        <w:t xml:space="preserve"> 571 del 28 de junio de 2016 a las 10:25</w:t>
      </w:r>
    </w:p>
    <w:p w:rsidR="00494CC5" w:rsidRPr="00786D94" w:rsidRDefault="00494CC5" w:rsidP="00B43018">
      <w:pPr>
        <w:pStyle w:val="Sinespaciado"/>
        <w:spacing w:line="276" w:lineRule="auto"/>
        <w:jc w:val="center"/>
        <w:rPr>
          <w:rFonts w:ascii="Times New Roman" w:hAnsi="Times New Roman" w:cs="Times New Roman"/>
        </w:rPr>
      </w:pPr>
    </w:p>
    <w:p w:rsidR="00494CC5" w:rsidRPr="00786D94" w:rsidRDefault="00494CC5"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Pereira (Risaralda), </w:t>
      </w:r>
      <w:r w:rsidR="00B71DD8">
        <w:rPr>
          <w:rFonts w:ascii="Times New Roman" w:hAnsi="Times New Roman" w:cs="Times New Roman"/>
        </w:rPr>
        <w:t xml:space="preserve">viernes primero </w:t>
      </w:r>
      <w:r w:rsidRPr="00786D94">
        <w:rPr>
          <w:rFonts w:ascii="Times New Roman" w:hAnsi="Times New Roman" w:cs="Times New Roman"/>
        </w:rPr>
        <w:t>(</w:t>
      </w:r>
      <w:r w:rsidR="00B71DD8">
        <w:rPr>
          <w:rFonts w:ascii="Times New Roman" w:hAnsi="Times New Roman" w:cs="Times New Roman"/>
        </w:rPr>
        <w:t>01</w:t>
      </w:r>
      <w:r w:rsidRPr="00786D94">
        <w:rPr>
          <w:rFonts w:ascii="Times New Roman" w:hAnsi="Times New Roman" w:cs="Times New Roman"/>
        </w:rPr>
        <w:t>) de Ju</w:t>
      </w:r>
      <w:r w:rsidR="00B71DD8">
        <w:rPr>
          <w:rFonts w:ascii="Times New Roman" w:hAnsi="Times New Roman" w:cs="Times New Roman"/>
        </w:rPr>
        <w:t>l</w:t>
      </w:r>
      <w:r w:rsidRPr="00786D94">
        <w:rPr>
          <w:rFonts w:ascii="Times New Roman" w:hAnsi="Times New Roman" w:cs="Times New Roman"/>
        </w:rPr>
        <w:t>io de Dos mil Dieciséis (2.016).</w:t>
      </w:r>
    </w:p>
    <w:p w:rsidR="00494CC5" w:rsidRPr="00786D94" w:rsidRDefault="00494CC5" w:rsidP="00B43018">
      <w:pPr>
        <w:pStyle w:val="Sinespaciado"/>
        <w:spacing w:line="276" w:lineRule="auto"/>
        <w:rPr>
          <w:rFonts w:ascii="Times New Roman" w:hAnsi="Times New Roman" w:cs="Times New Roman"/>
        </w:rPr>
      </w:pPr>
      <w:r w:rsidRPr="00786D94">
        <w:rPr>
          <w:rFonts w:ascii="Times New Roman" w:hAnsi="Times New Roman" w:cs="Times New Roman"/>
        </w:rPr>
        <w:t>Hora:</w:t>
      </w:r>
      <w:r w:rsidR="00B71DD8">
        <w:rPr>
          <w:rFonts w:ascii="Times New Roman" w:hAnsi="Times New Roman" w:cs="Times New Roman"/>
        </w:rPr>
        <w:t xml:space="preserve"> 08:37</w:t>
      </w:r>
    </w:p>
    <w:p w:rsidR="00494CC5" w:rsidRPr="00786D94" w:rsidRDefault="00494CC5" w:rsidP="00B43018">
      <w:pPr>
        <w:pStyle w:val="Sinespaciado"/>
        <w:spacing w:line="276" w:lineRule="auto"/>
        <w:rPr>
          <w:rFonts w:ascii="Times New Roman" w:hAnsi="Times New Roman" w:cs="Times New Roman"/>
        </w:rPr>
      </w:pPr>
    </w:p>
    <w:p w:rsidR="00494CC5" w:rsidRPr="00786D94" w:rsidRDefault="00494CC5" w:rsidP="00B43018">
      <w:pPr>
        <w:pStyle w:val="Sinespaciado"/>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sidRPr="00786D94">
        <w:rPr>
          <w:rFonts w:ascii="Times New Roman" w:hAnsi="Times New Roman" w:cs="Times New Roman"/>
        </w:rPr>
        <w:t xml:space="preserve">Procesados: </w:t>
      </w:r>
      <w:r w:rsidR="003A3658" w:rsidRPr="00786D94">
        <w:rPr>
          <w:rFonts w:ascii="Times New Roman" w:hAnsi="Times New Roman" w:cs="Times New Roman"/>
        </w:rPr>
        <w:t>JOSÉ GREGORIO SABOGAL ZABALA y EDWIN OCTAVIO MARÍN AGUDELO</w:t>
      </w:r>
      <w:r w:rsidR="003A3658" w:rsidRPr="00786D94">
        <w:rPr>
          <w:rFonts w:ascii="Times New Roman" w:hAnsi="Times New Roman" w:cs="Times New Roman"/>
        </w:rPr>
        <w:tab/>
      </w:r>
    </w:p>
    <w:p w:rsidR="00494CC5" w:rsidRPr="00786D94" w:rsidRDefault="007D0B45" w:rsidP="00B43018">
      <w:pPr>
        <w:pStyle w:val="Sinespaciado"/>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sidRPr="00786D94">
        <w:rPr>
          <w:rFonts w:ascii="Times New Roman" w:hAnsi="Times New Roman" w:cs="Times New Roman"/>
        </w:rPr>
        <w:t>Delito</w:t>
      </w:r>
      <w:r w:rsidR="00494CC5" w:rsidRPr="00786D94">
        <w:rPr>
          <w:rFonts w:ascii="Times New Roman" w:hAnsi="Times New Roman" w:cs="Times New Roman"/>
        </w:rPr>
        <w:t xml:space="preserve">: </w:t>
      </w:r>
      <w:r w:rsidR="003A3658" w:rsidRPr="00786D94">
        <w:rPr>
          <w:rFonts w:ascii="Times New Roman" w:hAnsi="Times New Roman" w:cs="Times New Roman"/>
        </w:rPr>
        <w:t>Tráfico de Estupefacientes</w:t>
      </w:r>
      <w:r w:rsidR="00494CC5" w:rsidRPr="00786D94">
        <w:rPr>
          <w:rFonts w:ascii="Times New Roman" w:hAnsi="Times New Roman" w:cs="Times New Roman"/>
        </w:rPr>
        <w:t xml:space="preserve"> </w:t>
      </w:r>
    </w:p>
    <w:p w:rsidR="00494CC5" w:rsidRPr="00786D94" w:rsidRDefault="00494CC5" w:rsidP="00B43018">
      <w:pPr>
        <w:pStyle w:val="Sinespaciado"/>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sidRPr="00786D94">
        <w:rPr>
          <w:rFonts w:ascii="Times New Roman" w:hAnsi="Times New Roman" w:cs="Times New Roman"/>
        </w:rPr>
        <w:t xml:space="preserve">Radicación </w:t>
      </w:r>
      <w:r w:rsidR="003A3658" w:rsidRPr="00786D94">
        <w:rPr>
          <w:rFonts w:ascii="Times New Roman" w:hAnsi="Times New Roman" w:cs="Times New Roman"/>
        </w:rPr>
        <w:t>#</w:t>
      </w:r>
      <w:r w:rsidRPr="00786D94">
        <w:rPr>
          <w:rFonts w:ascii="Times New Roman" w:hAnsi="Times New Roman" w:cs="Times New Roman"/>
        </w:rPr>
        <w:tab/>
      </w:r>
      <w:r w:rsidR="003A3658" w:rsidRPr="00786D94">
        <w:rPr>
          <w:rFonts w:ascii="Times New Roman" w:hAnsi="Times New Roman" w:cs="Times New Roman"/>
        </w:rPr>
        <w:t xml:space="preserve">660016000035-2013-02202-01 </w:t>
      </w:r>
    </w:p>
    <w:p w:rsidR="00494CC5" w:rsidRPr="00786D94" w:rsidRDefault="00494CC5" w:rsidP="00B43018">
      <w:pPr>
        <w:pStyle w:val="Sinespaciado"/>
        <w:pBdr>
          <w:top w:val="single" w:sz="4" w:space="1" w:color="auto"/>
          <w:left w:val="single" w:sz="4" w:space="4" w:color="auto"/>
          <w:bottom w:val="single" w:sz="4" w:space="1" w:color="auto"/>
          <w:right w:val="single" w:sz="4" w:space="4" w:color="auto"/>
        </w:pBdr>
        <w:spacing w:line="276" w:lineRule="auto"/>
        <w:ind w:left="2124" w:hanging="2124"/>
        <w:rPr>
          <w:rFonts w:ascii="Times New Roman" w:hAnsi="Times New Roman" w:cs="Times New Roman"/>
        </w:rPr>
      </w:pPr>
      <w:r w:rsidRPr="00786D94">
        <w:rPr>
          <w:rFonts w:ascii="Times New Roman" w:hAnsi="Times New Roman" w:cs="Times New Roman"/>
        </w:rPr>
        <w:t xml:space="preserve">Procede: </w:t>
      </w:r>
      <w:r w:rsidR="003A3658" w:rsidRPr="00786D94">
        <w:rPr>
          <w:rFonts w:ascii="Times New Roman" w:hAnsi="Times New Roman" w:cs="Times New Roman"/>
        </w:rPr>
        <w:t xml:space="preserve">Juzgado 4º </w:t>
      </w:r>
      <w:r w:rsidRPr="00786D94">
        <w:rPr>
          <w:rFonts w:ascii="Times New Roman" w:hAnsi="Times New Roman" w:cs="Times New Roman"/>
        </w:rPr>
        <w:t xml:space="preserve">Penal del Circuito de </w:t>
      </w:r>
      <w:r w:rsidR="003A3658" w:rsidRPr="00786D94">
        <w:rPr>
          <w:rFonts w:ascii="Times New Roman" w:hAnsi="Times New Roman" w:cs="Times New Roman"/>
        </w:rPr>
        <w:t>Pereira</w:t>
      </w:r>
    </w:p>
    <w:p w:rsidR="00494CC5" w:rsidRPr="00786D94" w:rsidRDefault="00494CC5" w:rsidP="00B43018">
      <w:pPr>
        <w:pStyle w:val="Sinespaciado"/>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sidRPr="00786D94">
        <w:rPr>
          <w:rFonts w:ascii="Times New Roman" w:hAnsi="Times New Roman" w:cs="Times New Roman"/>
        </w:rPr>
        <w:t xml:space="preserve">Asunto: Resuelve recurso de apelación interpuesto por la </w:t>
      </w:r>
      <w:r w:rsidR="003A3658" w:rsidRPr="00786D94">
        <w:rPr>
          <w:rFonts w:ascii="Times New Roman" w:hAnsi="Times New Roman" w:cs="Times New Roman"/>
        </w:rPr>
        <w:t xml:space="preserve">Defensa en contra </w:t>
      </w:r>
      <w:r w:rsidRPr="00786D94">
        <w:rPr>
          <w:rFonts w:ascii="Times New Roman" w:hAnsi="Times New Roman" w:cs="Times New Roman"/>
        </w:rPr>
        <w:t xml:space="preserve">de sentencia </w:t>
      </w:r>
      <w:r w:rsidR="003A3658" w:rsidRPr="00786D94">
        <w:rPr>
          <w:rFonts w:ascii="Times New Roman" w:hAnsi="Times New Roman" w:cs="Times New Roman"/>
        </w:rPr>
        <w:t>condenatoria</w:t>
      </w:r>
    </w:p>
    <w:p w:rsidR="00494CC5" w:rsidRPr="00786D94" w:rsidRDefault="00494CC5" w:rsidP="00B43018">
      <w:pPr>
        <w:pStyle w:val="Sinespaciado"/>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rPr>
      </w:pPr>
      <w:r w:rsidRPr="00786D94">
        <w:rPr>
          <w:rFonts w:ascii="Times New Roman" w:hAnsi="Times New Roman" w:cs="Times New Roman"/>
        </w:rPr>
        <w:t xml:space="preserve">Decisión: </w:t>
      </w:r>
      <w:r w:rsidRPr="00786D94">
        <w:rPr>
          <w:rFonts w:ascii="Times New Roman" w:hAnsi="Times New Roman" w:cs="Times New Roman"/>
        </w:rPr>
        <w:tab/>
      </w:r>
      <w:r w:rsidR="007D0B45" w:rsidRPr="00786D94">
        <w:rPr>
          <w:rFonts w:ascii="Times New Roman" w:hAnsi="Times New Roman" w:cs="Times New Roman"/>
        </w:rPr>
        <w:t>Confirma</w:t>
      </w:r>
      <w:r w:rsidRPr="00786D94">
        <w:rPr>
          <w:rFonts w:ascii="Times New Roman" w:hAnsi="Times New Roman" w:cs="Times New Roman"/>
        </w:rPr>
        <w:t xml:space="preserve"> confutado</w:t>
      </w:r>
    </w:p>
    <w:p w:rsidR="00494CC5" w:rsidRPr="00786D94" w:rsidRDefault="00494CC5" w:rsidP="00B43018">
      <w:pPr>
        <w:pStyle w:val="Sinespaciado"/>
        <w:spacing w:line="276" w:lineRule="auto"/>
        <w:rPr>
          <w:rFonts w:ascii="Times New Roman" w:hAnsi="Times New Roman" w:cs="Times New Roman"/>
        </w:rPr>
      </w:pPr>
    </w:p>
    <w:p w:rsidR="00494CC5" w:rsidRPr="00786D94" w:rsidRDefault="00494CC5" w:rsidP="00B43018">
      <w:pPr>
        <w:pStyle w:val="Sinespaciado"/>
        <w:spacing w:line="276" w:lineRule="auto"/>
        <w:jc w:val="center"/>
        <w:rPr>
          <w:rFonts w:ascii="Times New Roman" w:hAnsi="Times New Roman" w:cs="Times New Roman"/>
          <w:b/>
        </w:rPr>
      </w:pPr>
      <w:r w:rsidRPr="00786D94">
        <w:rPr>
          <w:rFonts w:ascii="Times New Roman" w:hAnsi="Times New Roman" w:cs="Times New Roman"/>
          <w:b/>
        </w:rPr>
        <w:t>VISTOS:</w:t>
      </w:r>
    </w:p>
    <w:p w:rsidR="00494CC5" w:rsidRPr="00786D94" w:rsidRDefault="00494CC5" w:rsidP="00B43018">
      <w:pPr>
        <w:pStyle w:val="Sinespaciado"/>
        <w:spacing w:line="276" w:lineRule="auto"/>
        <w:rPr>
          <w:rFonts w:ascii="Times New Roman" w:hAnsi="Times New Roman" w:cs="Times New Roman"/>
        </w:rPr>
      </w:pPr>
    </w:p>
    <w:p w:rsidR="00494CC5" w:rsidRPr="00786D94" w:rsidRDefault="00494CC5"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Procede la Sala Penal de Decisión del Tribunal Superior de este Distrito Judicial a desatar el recurso de apelación interpuesto por </w:t>
      </w:r>
      <w:r w:rsidR="007D0B45" w:rsidRPr="00786D94">
        <w:rPr>
          <w:rFonts w:ascii="Times New Roman" w:hAnsi="Times New Roman" w:cs="Times New Roman"/>
        </w:rPr>
        <w:t>la Defensa en contra de la sentencia proferida el nueve (9) de septiembre del 2.014 por parte del Juzgado 4º Penal del Circuito de esta localidad en la cual se declaró la responsabilidad criminal de los Procesados JOSÉ GREGORIO SABOGAL ZABALA y EDWIN OCTAVIO MARÍN AGUDELO por incurrir en la comisión del delito de tráfico de estupefacientes, en la modalidad de conservar.</w:t>
      </w:r>
      <w:r w:rsidRPr="00786D94">
        <w:rPr>
          <w:rFonts w:ascii="Times New Roman" w:hAnsi="Times New Roman" w:cs="Times New Roman"/>
        </w:rPr>
        <w:t xml:space="preserve"> </w:t>
      </w:r>
    </w:p>
    <w:p w:rsidR="00494CC5" w:rsidRPr="00786D94" w:rsidRDefault="00494CC5" w:rsidP="00B43018">
      <w:pPr>
        <w:pStyle w:val="Sinespaciado"/>
        <w:spacing w:line="276" w:lineRule="auto"/>
        <w:rPr>
          <w:rFonts w:ascii="Times New Roman" w:hAnsi="Times New Roman" w:cs="Times New Roman"/>
        </w:rPr>
      </w:pPr>
    </w:p>
    <w:p w:rsidR="00494CC5" w:rsidRDefault="00494CC5" w:rsidP="00B43018">
      <w:pPr>
        <w:pStyle w:val="Sinespaciado"/>
        <w:spacing w:line="276" w:lineRule="auto"/>
        <w:jc w:val="center"/>
        <w:rPr>
          <w:rFonts w:ascii="Times New Roman" w:hAnsi="Times New Roman" w:cs="Times New Roman"/>
          <w:b/>
        </w:rPr>
      </w:pPr>
      <w:r w:rsidRPr="00786D94">
        <w:rPr>
          <w:rFonts w:ascii="Times New Roman" w:hAnsi="Times New Roman" w:cs="Times New Roman"/>
          <w:b/>
        </w:rPr>
        <w:t>ANTECEDENTES:</w:t>
      </w:r>
    </w:p>
    <w:p w:rsidR="00786D94" w:rsidRPr="00786D94" w:rsidRDefault="00786D94" w:rsidP="00B43018">
      <w:pPr>
        <w:pStyle w:val="Sinespaciado"/>
        <w:spacing w:line="276" w:lineRule="auto"/>
        <w:jc w:val="center"/>
        <w:rPr>
          <w:rFonts w:ascii="Times New Roman" w:hAnsi="Times New Roman" w:cs="Times New Roman"/>
          <w:b/>
        </w:rPr>
      </w:pPr>
    </w:p>
    <w:p w:rsidR="00494CC5" w:rsidRPr="00786D94" w:rsidRDefault="00494CC5"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Los hechos </w:t>
      </w:r>
      <w:r w:rsidR="009D1A75" w:rsidRPr="00786D94">
        <w:rPr>
          <w:rFonts w:ascii="Times New Roman" w:hAnsi="Times New Roman" w:cs="Times New Roman"/>
        </w:rPr>
        <w:t>que concitan la atención</w:t>
      </w:r>
      <w:r w:rsidR="008419BC" w:rsidRPr="00786D94">
        <w:rPr>
          <w:rFonts w:ascii="Times New Roman" w:hAnsi="Times New Roman" w:cs="Times New Roman"/>
        </w:rPr>
        <w:t xml:space="preserve"> de la Colegiatura</w:t>
      </w:r>
      <w:r w:rsidR="007D0B45" w:rsidRPr="00786D94">
        <w:rPr>
          <w:rFonts w:ascii="Times New Roman" w:hAnsi="Times New Roman" w:cs="Times New Roman"/>
        </w:rPr>
        <w:t xml:space="preserve"> están relacionados con una diligencia de allanamiento y registro </w:t>
      </w:r>
      <w:r w:rsidR="009D1A75" w:rsidRPr="00786D94">
        <w:rPr>
          <w:rFonts w:ascii="Times New Roman" w:hAnsi="Times New Roman" w:cs="Times New Roman"/>
        </w:rPr>
        <w:t>llevada a cabo por efectivos de la policía nacional en horas del mediodía del 9 de mayo del 2.013 en un inmueble ubicado en la manzana 4</w:t>
      </w:r>
      <w:r w:rsidR="005875AC" w:rsidRPr="00786D94">
        <w:rPr>
          <w:rFonts w:ascii="Times New Roman" w:hAnsi="Times New Roman" w:cs="Times New Roman"/>
        </w:rPr>
        <w:t>ª, casa</w:t>
      </w:r>
      <w:r w:rsidR="009D1A75" w:rsidRPr="00786D94">
        <w:rPr>
          <w:rFonts w:ascii="Times New Roman" w:hAnsi="Times New Roman" w:cs="Times New Roman"/>
        </w:rPr>
        <w:t xml:space="preserve"> 6 del barrio “Los Independientes”, sector </w:t>
      </w:r>
      <w:r w:rsidR="005875AC" w:rsidRPr="00786D94">
        <w:rPr>
          <w:rFonts w:ascii="Times New Roman" w:hAnsi="Times New Roman" w:cs="Times New Roman"/>
        </w:rPr>
        <w:t xml:space="preserve">los </w:t>
      </w:r>
      <w:r w:rsidR="009D1A75" w:rsidRPr="00786D94">
        <w:rPr>
          <w:rFonts w:ascii="Times New Roman" w:hAnsi="Times New Roman" w:cs="Times New Roman"/>
          <w:i/>
        </w:rPr>
        <w:t xml:space="preserve">2.500 </w:t>
      </w:r>
      <w:r w:rsidR="009D1A75" w:rsidRPr="00786D94">
        <w:rPr>
          <w:rFonts w:ascii="Times New Roman" w:hAnsi="Times New Roman" w:cs="Times New Roman"/>
        </w:rPr>
        <w:t>lotes</w:t>
      </w:r>
      <w:r w:rsidR="005875AC" w:rsidRPr="00786D94">
        <w:rPr>
          <w:rFonts w:ascii="Times New Roman" w:hAnsi="Times New Roman" w:cs="Times New Roman"/>
        </w:rPr>
        <w:t xml:space="preserve"> de la </w:t>
      </w:r>
      <w:r w:rsidR="005875AC" w:rsidRPr="00786D94">
        <w:rPr>
          <w:rFonts w:ascii="Times New Roman" w:hAnsi="Times New Roman" w:cs="Times New Roman"/>
        </w:rPr>
        <w:lastRenderedPageBreak/>
        <w:t>ciudadela de Cuba, de la cual se tenía información que era utilizada como sitio para el almacenamiento, empaque y comercialización de sustancias estupefacientes.</w:t>
      </w:r>
      <w:r w:rsidR="009D1A75" w:rsidRPr="00786D94">
        <w:rPr>
          <w:rFonts w:ascii="Times New Roman" w:hAnsi="Times New Roman" w:cs="Times New Roman"/>
        </w:rPr>
        <w:t xml:space="preserve"> </w:t>
      </w:r>
      <w:r w:rsidRPr="00786D94">
        <w:rPr>
          <w:rFonts w:ascii="Times New Roman" w:hAnsi="Times New Roman" w:cs="Times New Roman"/>
        </w:rPr>
        <w:t xml:space="preserve"> </w:t>
      </w:r>
    </w:p>
    <w:p w:rsidR="005875AC" w:rsidRPr="00786D94" w:rsidRDefault="0076680D" w:rsidP="0076680D">
      <w:pPr>
        <w:pStyle w:val="Sinespaciado"/>
        <w:tabs>
          <w:tab w:val="left" w:pos="2850"/>
        </w:tabs>
        <w:spacing w:line="276" w:lineRule="auto"/>
        <w:rPr>
          <w:rFonts w:ascii="Times New Roman" w:hAnsi="Times New Roman" w:cs="Times New Roman"/>
        </w:rPr>
      </w:pPr>
      <w:r>
        <w:rPr>
          <w:rFonts w:ascii="Times New Roman" w:hAnsi="Times New Roman" w:cs="Times New Roman"/>
        </w:rPr>
        <w:tab/>
      </w:r>
    </w:p>
    <w:p w:rsidR="005875AC" w:rsidRPr="00786D94" w:rsidRDefault="005875AC"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Como consecuencia de la diligencia de allanamiento y registro, los policiales encontraron en el aludido inmueble una gran cantidad de una sustancia vegetal que al ser sometida a los procedimientos del </w:t>
      </w:r>
      <w:r w:rsidRPr="00786D94">
        <w:rPr>
          <w:rFonts w:ascii="Times New Roman" w:hAnsi="Times New Roman" w:cs="Times New Roman"/>
          <w:i/>
        </w:rPr>
        <w:t xml:space="preserve">P.I.P.H. </w:t>
      </w:r>
      <w:r w:rsidRPr="00786D94">
        <w:rPr>
          <w:rFonts w:ascii="Times New Roman" w:hAnsi="Times New Roman" w:cs="Times New Roman"/>
        </w:rPr>
        <w:t xml:space="preserve">resultó ser marihuana, la cual arrojó un peso neto de 24.923,4 gramos, así como una serie de elementos y de herramientas utilizadas para cernir, </w:t>
      </w:r>
      <w:r w:rsidR="008419BC" w:rsidRPr="00786D94">
        <w:rPr>
          <w:rFonts w:ascii="Times New Roman" w:hAnsi="Times New Roman" w:cs="Times New Roman"/>
        </w:rPr>
        <w:t>desmenuzar</w:t>
      </w:r>
      <w:r w:rsidRPr="00786D94">
        <w:rPr>
          <w:rFonts w:ascii="Times New Roman" w:hAnsi="Times New Roman" w:cs="Times New Roman"/>
        </w:rPr>
        <w:t xml:space="preserve">, empacar y liar en cigarrillos la aludida sustancia vegetal.  </w:t>
      </w:r>
    </w:p>
    <w:p w:rsidR="005875AC" w:rsidRPr="00786D94" w:rsidRDefault="005875AC" w:rsidP="00B43018">
      <w:pPr>
        <w:pStyle w:val="Sinespaciado"/>
        <w:spacing w:line="276" w:lineRule="auto"/>
        <w:rPr>
          <w:rFonts w:ascii="Times New Roman" w:hAnsi="Times New Roman" w:cs="Times New Roman"/>
        </w:rPr>
      </w:pPr>
    </w:p>
    <w:p w:rsidR="00494CC5" w:rsidRPr="00786D94" w:rsidRDefault="005875AC"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De igual forma, durante el procedimiento de allanamiento, los agentes de la Fuerza </w:t>
      </w:r>
      <w:r w:rsidR="00475268" w:rsidRPr="00786D94">
        <w:rPr>
          <w:rFonts w:ascii="Times New Roman" w:hAnsi="Times New Roman" w:cs="Times New Roman"/>
        </w:rPr>
        <w:t>Pública</w:t>
      </w:r>
      <w:r w:rsidRPr="00786D94">
        <w:rPr>
          <w:rFonts w:ascii="Times New Roman" w:hAnsi="Times New Roman" w:cs="Times New Roman"/>
        </w:rPr>
        <w:t xml:space="preserve"> procedieron a la captura de los ciudadanos JOSÉ GREGORIO SABOGAL ZABALA y EDWIN OCTAVIO MARÍN AGUDELO, quienes en compañía de un menor de edad se encontraban en el interior de dicho inmueble y al percatarse de la presencia de los policiales </w:t>
      </w:r>
      <w:r w:rsidR="00276C9E" w:rsidRPr="00786D94">
        <w:rPr>
          <w:rFonts w:ascii="Times New Roman" w:hAnsi="Times New Roman" w:cs="Times New Roman"/>
        </w:rPr>
        <w:t xml:space="preserve">infructuosamente </w:t>
      </w:r>
      <w:r w:rsidR="00C955CB" w:rsidRPr="00786D94">
        <w:rPr>
          <w:rFonts w:ascii="Times New Roman" w:hAnsi="Times New Roman" w:cs="Times New Roman"/>
        </w:rPr>
        <w:t>intentaron</w:t>
      </w:r>
      <w:r w:rsidRPr="00786D94">
        <w:rPr>
          <w:rFonts w:ascii="Times New Roman" w:hAnsi="Times New Roman" w:cs="Times New Roman"/>
        </w:rPr>
        <w:t xml:space="preserve"> a darse a la huida.  </w:t>
      </w:r>
    </w:p>
    <w:p w:rsidR="00494CC5" w:rsidRPr="00786D94" w:rsidRDefault="00494CC5" w:rsidP="00B43018">
      <w:pPr>
        <w:pStyle w:val="Sinespaciado"/>
        <w:spacing w:line="276" w:lineRule="auto"/>
        <w:rPr>
          <w:rFonts w:ascii="Times New Roman" w:hAnsi="Times New Roman" w:cs="Times New Roman"/>
        </w:rPr>
      </w:pPr>
    </w:p>
    <w:p w:rsidR="00494CC5" w:rsidRPr="00786D94" w:rsidRDefault="00494CC5" w:rsidP="00B43018">
      <w:pPr>
        <w:pStyle w:val="Sinespaciado"/>
        <w:spacing w:line="276" w:lineRule="auto"/>
        <w:jc w:val="center"/>
        <w:rPr>
          <w:rFonts w:ascii="Times New Roman" w:hAnsi="Times New Roman" w:cs="Times New Roman"/>
          <w:b/>
        </w:rPr>
      </w:pPr>
      <w:r w:rsidRPr="00786D94">
        <w:rPr>
          <w:rFonts w:ascii="Times New Roman" w:hAnsi="Times New Roman" w:cs="Times New Roman"/>
          <w:b/>
        </w:rPr>
        <w:t xml:space="preserve"> SINOPSIS DE LA ACTUACIÓN PROCESAL:</w:t>
      </w:r>
    </w:p>
    <w:p w:rsidR="00494CC5" w:rsidRPr="00786D94" w:rsidRDefault="00494CC5" w:rsidP="00B43018">
      <w:pPr>
        <w:pStyle w:val="Sinespaciado"/>
        <w:spacing w:line="276" w:lineRule="auto"/>
        <w:jc w:val="center"/>
        <w:rPr>
          <w:rFonts w:ascii="Times New Roman" w:hAnsi="Times New Roman" w:cs="Times New Roman"/>
          <w:b/>
        </w:rPr>
      </w:pPr>
    </w:p>
    <w:p w:rsidR="00494CC5" w:rsidRPr="00786D94" w:rsidRDefault="00494CC5" w:rsidP="00B43018">
      <w:pPr>
        <w:pStyle w:val="Sinespaciado"/>
        <w:numPr>
          <w:ilvl w:val="0"/>
          <w:numId w:val="4"/>
        </w:numPr>
        <w:spacing w:line="276" w:lineRule="auto"/>
        <w:ind w:left="360"/>
        <w:rPr>
          <w:rFonts w:ascii="Times New Roman" w:hAnsi="Times New Roman" w:cs="Times New Roman"/>
        </w:rPr>
      </w:pPr>
      <w:r w:rsidRPr="00786D94">
        <w:rPr>
          <w:rFonts w:ascii="Times New Roman" w:hAnsi="Times New Roman" w:cs="Times New Roman"/>
        </w:rPr>
        <w:t xml:space="preserve">Las audiencias preliminares se llevaron a cabo el </w:t>
      </w:r>
      <w:r w:rsidR="00475268" w:rsidRPr="00786D94">
        <w:rPr>
          <w:rFonts w:ascii="Times New Roman" w:hAnsi="Times New Roman" w:cs="Times New Roman"/>
        </w:rPr>
        <w:t xml:space="preserve">10 </w:t>
      </w:r>
      <w:r w:rsidRPr="00786D94">
        <w:rPr>
          <w:rFonts w:ascii="Times New Roman" w:hAnsi="Times New Roman" w:cs="Times New Roman"/>
        </w:rPr>
        <w:t xml:space="preserve">de </w:t>
      </w:r>
      <w:r w:rsidR="00475268" w:rsidRPr="00786D94">
        <w:rPr>
          <w:rFonts w:ascii="Times New Roman" w:hAnsi="Times New Roman" w:cs="Times New Roman"/>
        </w:rPr>
        <w:t>mayo</w:t>
      </w:r>
      <w:r w:rsidRPr="00786D94">
        <w:rPr>
          <w:rFonts w:ascii="Times New Roman" w:hAnsi="Times New Roman" w:cs="Times New Roman"/>
        </w:rPr>
        <w:t xml:space="preserve"> del 2.013 ante el Juzgado </w:t>
      </w:r>
      <w:r w:rsidR="008419BC" w:rsidRPr="00786D94">
        <w:rPr>
          <w:rFonts w:ascii="Times New Roman" w:hAnsi="Times New Roman" w:cs="Times New Roman"/>
        </w:rPr>
        <w:t>2o</w:t>
      </w:r>
      <w:r w:rsidRPr="00786D94">
        <w:rPr>
          <w:rFonts w:ascii="Times New Roman" w:hAnsi="Times New Roman" w:cs="Times New Roman"/>
        </w:rPr>
        <w:t xml:space="preserve"> Penal Municipal de </w:t>
      </w:r>
      <w:r w:rsidR="00475268" w:rsidRPr="00786D94">
        <w:rPr>
          <w:rFonts w:ascii="Times New Roman" w:hAnsi="Times New Roman" w:cs="Times New Roman"/>
        </w:rPr>
        <w:t xml:space="preserve">esta localidad </w:t>
      </w:r>
      <w:r w:rsidRPr="00786D94">
        <w:rPr>
          <w:rFonts w:ascii="Times New Roman" w:hAnsi="Times New Roman" w:cs="Times New Roman"/>
        </w:rPr>
        <w:t xml:space="preserve">con funciones de control de garantías, en las cuales, además de legalizarse </w:t>
      </w:r>
      <w:r w:rsidR="00475268" w:rsidRPr="00786D94">
        <w:rPr>
          <w:rFonts w:ascii="Times New Roman" w:hAnsi="Times New Roman" w:cs="Times New Roman"/>
        </w:rPr>
        <w:t xml:space="preserve">tanto la </w:t>
      </w:r>
      <w:r w:rsidRPr="00786D94">
        <w:rPr>
          <w:rFonts w:ascii="Times New Roman" w:hAnsi="Times New Roman" w:cs="Times New Roman"/>
        </w:rPr>
        <w:t xml:space="preserve">captura de los entonces indiciados </w:t>
      </w:r>
      <w:r w:rsidR="00475268" w:rsidRPr="00786D94">
        <w:rPr>
          <w:rFonts w:ascii="Times New Roman" w:hAnsi="Times New Roman" w:cs="Times New Roman"/>
        </w:rPr>
        <w:t>JOSÉ GREGORIO SABOGAL ZABALA y EDWIN OCTAVIO MARÍN AGUDELO como de lo</w:t>
      </w:r>
      <w:r w:rsidR="008419BC" w:rsidRPr="00786D94">
        <w:rPr>
          <w:rFonts w:ascii="Times New Roman" w:hAnsi="Times New Roman" w:cs="Times New Roman"/>
        </w:rPr>
        <w:t>s</w:t>
      </w:r>
      <w:r w:rsidR="00475268" w:rsidRPr="00786D94">
        <w:rPr>
          <w:rFonts w:ascii="Times New Roman" w:hAnsi="Times New Roman" w:cs="Times New Roman"/>
        </w:rPr>
        <w:t xml:space="preserve"> </w:t>
      </w:r>
      <w:r w:rsidR="008419BC" w:rsidRPr="00786D94">
        <w:rPr>
          <w:rFonts w:ascii="Times New Roman" w:hAnsi="Times New Roman" w:cs="Times New Roman"/>
        </w:rPr>
        <w:t xml:space="preserve">elementos </w:t>
      </w:r>
      <w:r w:rsidR="00475268" w:rsidRPr="00786D94">
        <w:rPr>
          <w:rFonts w:ascii="Times New Roman" w:hAnsi="Times New Roman" w:cs="Times New Roman"/>
        </w:rPr>
        <w:t>incautado en la diligencia de allanamiento y registro</w:t>
      </w:r>
      <w:r w:rsidRPr="00786D94">
        <w:rPr>
          <w:rFonts w:ascii="Times New Roman" w:hAnsi="Times New Roman" w:cs="Times New Roman"/>
        </w:rPr>
        <w:t xml:space="preserve">, </w:t>
      </w:r>
      <w:r w:rsidR="00475268" w:rsidRPr="00786D94">
        <w:rPr>
          <w:rFonts w:ascii="Times New Roman" w:hAnsi="Times New Roman" w:cs="Times New Roman"/>
        </w:rPr>
        <w:t xml:space="preserve">a los aludidos </w:t>
      </w:r>
      <w:r w:rsidRPr="00786D94">
        <w:rPr>
          <w:rFonts w:ascii="Times New Roman" w:hAnsi="Times New Roman" w:cs="Times New Roman"/>
        </w:rPr>
        <w:t>se les endilgaron cargos por incurrir</w:t>
      </w:r>
      <w:r w:rsidR="00475268" w:rsidRPr="00786D94">
        <w:rPr>
          <w:rFonts w:ascii="Times New Roman" w:hAnsi="Times New Roman" w:cs="Times New Roman"/>
        </w:rPr>
        <w:t xml:space="preserve"> en la presunta comisión del delito</w:t>
      </w:r>
      <w:r w:rsidRPr="00786D94">
        <w:rPr>
          <w:rFonts w:ascii="Times New Roman" w:hAnsi="Times New Roman" w:cs="Times New Roman"/>
        </w:rPr>
        <w:t xml:space="preserve"> de </w:t>
      </w:r>
      <w:r w:rsidR="00475268" w:rsidRPr="00786D94">
        <w:rPr>
          <w:rFonts w:ascii="Times New Roman" w:hAnsi="Times New Roman" w:cs="Times New Roman"/>
        </w:rPr>
        <w:t>tráfico de estupefacientes, en la modalidad de conservar</w:t>
      </w:r>
      <w:r w:rsidR="008419BC" w:rsidRPr="00786D94">
        <w:rPr>
          <w:rFonts w:ascii="Times New Roman" w:hAnsi="Times New Roman" w:cs="Times New Roman"/>
        </w:rPr>
        <w:t>, e igualmente se les impuso</w:t>
      </w:r>
      <w:r w:rsidRPr="00786D94">
        <w:rPr>
          <w:rFonts w:ascii="Times New Roman" w:hAnsi="Times New Roman" w:cs="Times New Roman"/>
        </w:rPr>
        <w:t xml:space="preserve"> la medida de aseguramiento de detención preventiva en Establecimiento de reclusión.</w:t>
      </w:r>
    </w:p>
    <w:p w:rsidR="00494CC5" w:rsidRPr="00786D94" w:rsidRDefault="00494CC5" w:rsidP="00B43018">
      <w:pPr>
        <w:pStyle w:val="Sinespaciado"/>
        <w:spacing w:line="276" w:lineRule="auto"/>
        <w:rPr>
          <w:rFonts w:ascii="Times New Roman" w:hAnsi="Times New Roman" w:cs="Times New Roman"/>
        </w:rPr>
      </w:pPr>
    </w:p>
    <w:p w:rsidR="00494CC5" w:rsidRPr="00786D94" w:rsidRDefault="00494CC5" w:rsidP="00B43018">
      <w:pPr>
        <w:pStyle w:val="Sinespaciado"/>
        <w:numPr>
          <w:ilvl w:val="0"/>
          <w:numId w:val="4"/>
        </w:numPr>
        <w:spacing w:line="276" w:lineRule="auto"/>
        <w:ind w:left="360"/>
        <w:rPr>
          <w:rFonts w:ascii="Times New Roman" w:hAnsi="Times New Roman" w:cs="Times New Roman"/>
        </w:rPr>
      </w:pPr>
      <w:r w:rsidRPr="00786D94">
        <w:rPr>
          <w:rFonts w:ascii="Times New Roman" w:hAnsi="Times New Roman" w:cs="Times New Roman"/>
        </w:rPr>
        <w:t xml:space="preserve">Posteriormente el </w:t>
      </w:r>
      <w:r w:rsidR="00475268" w:rsidRPr="00786D94">
        <w:rPr>
          <w:rFonts w:ascii="Times New Roman" w:hAnsi="Times New Roman" w:cs="Times New Roman"/>
        </w:rPr>
        <w:t>2</w:t>
      </w:r>
      <w:r w:rsidRPr="00786D94">
        <w:rPr>
          <w:rFonts w:ascii="Times New Roman" w:hAnsi="Times New Roman" w:cs="Times New Roman"/>
        </w:rPr>
        <w:t xml:space="preserve"> de </w:t>
      </w:r>
      <w:r w:rsidR="00475268" w:rsidRPr="00786D94">
        <w:rPr>
          <w:rFonts w:ascii="Times New Roman" w:hAnsi="Times New Roman" w:cs="Times New Roman"/>
        </w:rPr>
        <w:t>julio</w:t>
      </w:r>
      <w:r w:rsidRPr="00786D94">
        <w:rPr>
          <w:rFonts w:ascii="Times New Roman" w:hAnsi="Times New Roman" w:cs="Times New Roman"/>
        </w:rPr>
        <w:t xml:space="preserve"> del 2.013 la Fiscalía presentó el escrito de acusación, correspondiéndole el conocimiento de la actuación al </w:t>
      </w:r>
      <w:r w:rsidR="00475268" w:rsidRPr="00786D94">
        <w:rPr>
          <w:rFonts w:ascii="Times New Roman" w:hAnsi="Times New Roman" w:cs="Times New Roman"/>
        </w:rPr>
        <w:t>Juzgado 4º Penal del Circuito de esta localidad</w:t>
      </w:r>
      <w:r w:rsidRPr="00786D94">
        <w:rPr>
          <w:rFonts w:ascii="Times New Roman" w:hAnsi="Times New Roman" w:cs="Times New Roman"/>
        </w:rPr>
        <w:t xml:space="preserve">, </w:t>
      </w:r>
      <w:r w:rsidR="00475268" w:rsidRPr="00786D94">
        <w:rPr>
          <w:rFonts w:ascii="Times New Roman" w:hAnsi="Times New Roman" w:cs="Times New Roman"/>
        </w:rPr>
        <w:t xml:space="preserve">ante el cual el </w:t>
      </w:r>
      <w:r w:rsidRPr="00786D94">
        <w:rPr>
          <w:rFonts w:ascii="Times New Roman" w:hAnsi="Times New Roman" w:cs="Times New Roman"/>
        </w:rPr>
        <w:t xml:space="preserve">2 de </w:t>
      </w:r>
      <w:r w:rsidR="00475268" w:rsidRPr="00786D94">
        <w:rPr>
          <w:rFonts w:ascii="Times New Roman" w:hAnsi="Times New Roman" w:cs="Times New Roman"/>
        </w:rPr>
        <w:t>diciembre de e</w:t>
      </w:r>
      <w:r w:rsidRPr="00786D94">
        <w:rPr>
          <w:rFonts w:ascii="Times New Roman" w:hAnsi="Times New Roman" w:cs="Times New Roman"/>
        </w:rPr>
        <w:t xml:space="preserve">sa anualidad se llevó a cabo la audiencia de formulación de la acusación, </w:t>
      </w:r>
      <w:r w:rsidR="008419BC" w:rsidRPr="00786D94">
        <w:rPr>
          <w:rFonts w:ascii="Times New Roman" w:hAnsi="Times New Roman" w:cs="Times New Roman"/>
        </w:rPr>
        <w:t xml:space="preserve">en </w:t>
      </w:r>
      <w:r w:rsidRPr="00786D94">
        <w:rPr>
          <w:rFonts w:ascii="Times New Roman" w:hAnsi="Times New Roman" w:cs="Times New Roman"/>
        </w:rPr>
        <w:t xml:space="preserve">la cual </w:t>
      </w:r>
      <w:r w:rsidR="00475268" w:rsidRPr="00786D94">
        <w:rPr>
          <w:rFonts w:ascii="Times New Roman" w:hAnsi="Times New Roman" w:cs="Times New Roman"/>
        </w:rPr>
        <w:t xml:space="preserve">la Fiscalía le enrostró cargos a los Procesados en </w:t>
      </w:r>
      <w:r w:rsidRPr="00786D94">
        <w:rPr>
          <w:rFonts w:ascii="Times New Roman" w:hAnsi="Times New Roman" w:cs="Times New Roman"/>
        </w:rPr>
        <w:t>similares términos a los consignados en la audiencia preliminar de formulación de la imputación.</w:t>
      </w:r>
    </w:p>
    <w:p w:rsidR="00494CC5" w:rsidRPr="00786D94" w:rsidRDefault="00494CC5" w:rsidP="00B43018">
      <w:pPr>
        <w:pStyle w:val="Sinespaciado"/>
        <w:spacing w:line="276" w:lineRule="auto"/>
        <w:rPr>
          <w:rFonts w:ascii="Times New Roman" w:hAnsi="Times New Roman" w:cs="Times New Roman"/>
        </w:rPr>
      </w:pPr>
    </w:p>
    <w:p w:rsidR="00494CC5" w:rsidRPr="00786D94" w:rsidRDefault="00F97300" w:rsidP="00B43018">
      <w:pPr>
        <w:pStyle w:val="Sinespaciado"/>
        <w:numPr>
          <w:ilvl w:val="0"/>
          <w:numId w:val="4"/>
        </w:numPr>
        <w:spacing w:line="276" w:lineRule="auto"/>
        <w:ind w:left="360"/>
        <w:rPr>
          <w:rFonts w:ascii="Times New Roman" w:hAnsi="Times New Roman" w:cs="Times New Roman"/>
        </w:rPr>
      </w:pPr>
      <w:r w:rsidRPr="00786D94">
        <w:rPr>
          <w:rFonts w:ascii="Times New Roman" w:hAnsi="Times New Roman" w:cs="Times New Roman"/>
        </w:rPr>
        <w:t>E</w:t>
      </w:r>
      <w:r w:rsidR="00494CC5" w:rsidRPr="00786D94">
        <w:rPr>
          <w:rFonts w:ascii="Times New Roman" w:hAnsi="Times New Roman" w:cs="Times New Roman"/>
        </w:rPr>
        <w:t xml:space="preserve">l </w:t>
      </w:r>
      <w:r w:rsidRPr="00786D94">
        <w:rPr>
          <w:rFonts w:ascii="Times New Roman" w:hAnsi="Times New Roman" w:cs="Times New Roman"/>
        </w:rPr>
        <w:t>30</w:t>
      </w:r>
      <w:r w:rsidR="00494CC5" w:rsidRPr="00786D94">
        <w:rPr>
          <w:rFonts w:ascii="Times New Roman" w:hAnsi="Times New Roman" w:cs="Times New Roman"/>
        </w:rPr>
        <w:t xml:space="preserve"> de enero del 2.014 se realizó la audiencia preparatoria, mientras que la audiencia de juicio oral se llevó a cabo en sesiones celebradas los días </w:t>
      </w:r>
      <w:r w:rsidRPr="00786D94">
        <w:rPr>
          <w:rFonts w:ascii="Times New Roman" w:hAnsi="Times New Roman" w:cs="Times New Roman"/>
        </w:rPr>
        <w:t xml:space="preserve">12 </w:t>
      </w:r>
      <w:r w:rsidR="00494CC5" w:rsidRPr="00786D94">
        <w:rPr>
          <w:rFonts w:ascii="Times New Roman" w:hAnsi="Times New Roman" w:cs="Times New Roman"/>
        </w:rPr>
        <w:t xml:space="preserve">de marzo; </w:t>
      </w:r>
      <w:r w:rsidRPr="00786D94">
        <w:rPr>
          <w:rFonts w:ascii="Times New Roman" w:hAnsi="Times New Roman" w:cs="Times New Roman"/>
        </w:rPr>
        <w:t>29</w:t>
      </w:r>
      <w:r w:rsidR="00494CC5" w:rsidRPr="00786D94">
        <w:rPr>
          <w:rFonts w:ascii="Times New Roman" w:hAnsi="Times New Roman" w:cs="Times New Roman"/>
        </w:rPr>
        <w:t xml:space="preserve"> de junio </w:t>
      </w:r>
      <w:r w:rsidRPr="00786D94">
        <w:rPr>
          <w:rFonts w:ascii="Times New Roman" w:hAnsi="Times New Roman" w:cs="Times New Roman"/>
        </w:rPr>
        <w:t xml:space="preserve">y 1º de agosto </w:t>
      </w:r>
      <w:r w:rsidR="00494CC5" w:rsidRPr="00786D94">
        <w:rPr>
          <w:rFonts w:ascii="Times New Roman" w:hAnsi="Times New Roman" w:cs="Times New Roman"/>
        </w:rPr>
        <w:t>del 2.014.</w:t>
      </w:r>
    </w:p>
    <w:p w:rsidR="00494CC5" w:rsidRPr="00786D94" w:rsidRDefault="00494CC5" w:rsidP="00B43018">
      <w:pPr>
        <w:pStyle w:val="Sinespaciado"/>
        <w:spacing w:line="276" w:lineRule="auto"/>
        <w:rPr>
          <w:rFonts w:ascii="Times New Roman" w:hAnsi="Times New Roman" w:cs="Times New Roman"/>
        </w:rPr>
      </w:pPr>
    </w:p>
    <w:p w:rsidR="00494CC5" w:rsidRPr="00786D94" w:rsidRDefault="00494CC5" w:rsidP="00B43018">
      <w:pPr>
        <w:pStyle w:val="Sinespaciado"/>
        <w:numPr>
          <w:ilvl w:val="0"/>
          <w:numId w:val="4"/>
        </w:numPr>
        <w:spacing w:line="276" w:lineRule="auto"/>
        <w:ind w:left="360"/>
        <w:rPr>
          <w:rFonts w:ascii="Times New Roman" w:hAnsi="Times New Roman" w:cs="Times New Roman"/>
        </w:rPr>
      </w:pPr>
      <w:r w:rsidRPr="00786D94">
        <w:rPr>
          <w:rFonts w:ascii="Times New Roman" w:hAnsi="Times New Roman" w:cs="Times New Roman"/>
        </w:rPr>
        <w:lastRenderedPageBreak/>
        <w:t>Agotada las fases pertinentes del juicio oral, se anunció el sentido del fallo el cual resultó ser de carácter</w:t>
      </w:r>
      <w:r w:rsidR="00F97300" w:rsidRPr="00786D94">
        <w:rPr>
          <w:rFonts w:ascii="Times New Roman" w:hAnsi="Times New Roman" w:cs="Times New Roman"/>
        </w:rPr>
        <w:t xml:space="preserve"> condenatorio</w:t>
      </w:r>
      <w:r w:rsidRPr="00786D94">
        <w:rPr>
          <w:rFonts w:ascii="Times New Roman" w:hAnsi="Times New Roman" w:cs="Times New Roman"/>
        </w:rPr>
        <w:t xml:space="preserve">. Posteriormente la sentencia se emitió el </w:t>
      </w:r>
      <w:r w:rsidR="00F97300" w:rsidRPr="00786D94">
        <w:rPr>
          <w:rFonts w:ascii="Times New Roman" w:hAnsi="Times New Roman" w:cs="Times New Roman"/>
        </w:rPr>
        <w:t xml:space="preserve">9 de septiembre del 2.014, </w:t>
      </w:r>
      <w:r w:rsidRPr="00786D94">
        <w:rPr>
          <w:rFonts w:ascii="Times New Roman" w:hAnsi="Times New Roman" w:cs="Times New Roman"/>
        </w:rPr>
        <w:t>en contra de la cual se alzó de manera oportuna</w:t>
      </w:r>
      <w:r w:rsidR="00F97300" w:rsidRPr="00786D94">
        <w:rPr>
          <w:rFonts w:ascii="Times New Roman" w:hAnsi="Times New Roman" w:cs="Times New Roman"/>
        </w:rPr>
        <w:t xml:space="preserve"> la Defensa</w:t>
      </w:r>
      <w:r w:rsidRPr="00786D94">
        <w:rPr>
          <w:rFonts w:ascii="Times New Roman" w:hAnsi="Times New Roman" w:cs="Times New Roman"/>
        </w:rPr>
        <w:t>.</w:t>
      </w:r>
    </w:p>
    <w:p w:rsidR="00494CC5" w:rsidRPr="00786D94" w:rsidRDefault="00494CC5" w:rsidP="00B43018">
      <w:pPr>
        <w:pStyle w:val="Sinespaciado"/>
        <w:spacing w:line="276" w:lineRule="auto"/>
        <w:rPr>
          <w:rFonts w:ascii="Times New Roman" w:hAnsi="Times New Roman" w:cs="Times New Roman"/>
        </w:rPr>
      </w:pPr>
    </w:p>
    <w:p w:rsidR="00494CC5" w:rsidRPr="00786D94" w:rsidRDefault="00494CC5" w:rsidP="00B43018">
      <w:pPr>
        <w:pStyle w:val="Sinespaciado"/>
        <w:spacing w:line="276" w:lineRule="auto"/>
        <w:jc w:val="center"/>
        <w:rPr>
          <w:rFonts w:ascii="Times New Roman" w:hAnsi="Times New Roman" w:cs="Times New Roman"/>
          <w:b/>
        </w:rPr>
      </w:pPr>
      <w:r w:rsidRPr="00786D94">
        <w:rPr>
          <w:rFonts w:ascii="Times New Roman" w:hAnsi="Times New Roman" w:cs="Times New Roman"/>
          <w:b/>
        </w:rPr>
        <w:t>EL FALLO CONFUTADO:</w:t>
      </w:r>
    </w:p>
    <w:p w:rsidR="00494CC5" w:rsidRPr="00786D94" w:rsidRDefault="00494CC5" w:rsidP="00B43018">
      <w:pPr>
        <w:pStyle w:val="Sinespaciado"/>
        <w:spacing w:line="276" w:lineRule="auto"/>
        <w:jc w:val="center"/>
        <w:rPr>
          <w:rFonts w:ascii="Times New Roman" w:hAnsi="Times New Roman" w:cs="Times New Roman"/>
          <w:b/>
        </w:rPr>
      </w:pPr>
    </w:p>
    <w:p w:rsidR="00F97300" w:rsidRPr="00786D94" w:rsidRDefault="00494CC5"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Se trata de la sentencia proferida en las calendas </w:t>
      </w:r>
      <w:r w:rsidR="00F97300" w:rsidRPr="00786D94">
        <w:rPr>
          <w:rFonts w:ascii="Times New Roman" w:hAnsi="Times New Roman" w:cs="Times New Roman"/>
        </w:rPr>
        <w:t>del 9 de septiembre del 2.014</w:t>
      </w:r>
      <w:r w:rsidRPr="00786D94">
        <w:rPr>
          <w:rFonts w:ascii="Times New Roman" w:hAnsi="Times New Roman" w:cs="Times New Roman"/>
        </w:rPr>
        <w:t xml:space="preserve"> </w:t>
      </w:r>
      <w:r w:rsidR="00F97300" w:rsidRPr="00786D94">
        <w:rPr>
          <w:rFonts w:ascii="Times New Roman" w:hAnsi="Times New Roman" w:cs="Times New Roman"/>
        </w:rPr>
        <w:t>en la cual se declaró la responsabilidad criminal de los Procesados JOSÉ GREGORIO SABOGAL ZABALA y EDWIN OCTAVIO MARÍN AGUDELO por incurrir en la comisión del delito de tráfico de estupefacientes, en la modalidad de conservar.</w:t>
      </w:r>
    </w:p>
    <w:p w:rsidR="00F97300" w:rsidRPr="00786D94" w:rsidRDefault="00F97300" w:rsidP="00B43018">
      <w:pPr>
        <w:pStyle w:val="Sinespaciado"/>
        <w:spacing w:line="276" w:lineRule="auto"/>
        <w:rPr>
          <w:rFonts w:ascii="Times New Roman" w:hAnsi="Times New Roman" w:cs="Times New Roman"/>
        </w:rPr>
      </w:pPr>
    </w:p>
    <w:p w:rsidR="00F97300" w:rsidRPr="00786D94" w:rsidRDefault="00F97300" w:rsidP="00B43018">
      <w:pPr>
        <w:pStyle w:val="Sinespaciado"/>
        <w:spacing w:line="276" w:lineRule="auto"/>
        <w:rPr>
          <w:rFonts w:ascii="Times New Roman" w:hAnsi="Times New Roman" w:cs="Times New Roman"/>
        </w:rPr>
      </w:pPr>
      <w:r w:rsidRPr="00786D94">
        <w:rPr>
          <w:rFonts w:ascii="Times New Roman" w:hAnsi="Times New Roman" w:cs="Times New Roman"/>
        </w:rPr>
        <w:t>Como consecuencia de dicha declaratoria de responsabilidad criminal, los Procesados de marras fueron condenados a purgar una pena de prisión de 186 meses y 1 día, y al pago de una multa equivalente a 13.500,6 smmlv.</w:t>
      </w:r>
    </w:p>
    <w:p w:rsidR="00F97300" w:rsidRPr="00786D94" w:rsidRDefault="00F97300" w:rsidP="00B43018">
      <w:pPr>
        <w:pStyle w:val="Sinespaciado"/>
        <w:spacing w:line="276" w:lineRule="auto"/>
        <w:rPr>
          <w:rFonts w:ascii="Times New Roman" w:hAnsi="Times New Roman" w:cs="Times New Roman"/>
        </w:rPr>
      </w:pPr>
    </w:p>
    <w:p w:rsidR="00F97300" w:rsidRPr="00786D94" w:rsidRDefault="00F97300"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Los argumentos invocados por la Jueza de primer nivel para proferir el fallo condenatorio, se fundamentaron en argüir que en el presente asunto el acervo probatorio </w:t>
      </w:r>
      <w:r w:rsidR="008A6F42" w:rsidRPr="00786D94">
        <w:rPr>
          <w:rFonts w:ascii="Times New Roman" w:hAnsi="Times New Roman" w:cs="Times New Roman"/>
        </w:rPr>
        <w:t xml:space="preserve">aducido al juicio </w:t>
      </w:r>
      <w:r w:rsidRPr="00786D94">
        <w:rPr>
          <w:rFonts w:ascii="Times New Roman" w:hAnsi="Times New Roman" w:cs="Times New Roman"/>
        </w:rPr>
        <w:t xml:space="preserve">demostraba que los Procesados fueron sorprendidos por efectivos de la policía nacional en el </w:t>
      </w:r>
      <w:r w:rsidR="002F5BB0" w:rsidRPr="00786D94">
        <w:rPr>
          <w:rFonts w:ascii="Times New Roman" w:hAnsi="Times New Roman" w:cs="Times New Roman"/>
        </w:rPr>
        <w:t xml:space="preserve">momento en el que </w:t>
      </w:r>
      <w:r w:rsidR="008A6F42" w:rsidRPr="00786D94">
        <w:rPr>
          <w:rFonts w:ascii="Times New Roman" w:hAnsi="Times New Roman" w:cs="Times New Roman"/>
        </w:rPr>
        <w:t xml:space="preserve">ejecutaban la conducta de </w:t>
      </w:r>
      <w:r w:rsidR="002F5BB0" w:rsidRPr="00786D94">
        <w:rPr>
          <w:rFonts w:ascii="Times New Roman" w:hAnsi="Times New Roman" w:cs="Times New Roman"/>
        </w:rPr>
        <w:t>conserva</w:t>
      </w:r>
      <w:r w:rsidR="008A6F42" w:rsidRPr="00786D94">
        <w:rPr>
          <w:rFonts w:ascii="Times New Roman" w:hAnsi="Times New Roman" w:cs="Times New Roman"/>
        </w:rPr>
        <w:t>r</w:t>
      </w:r>
      <w:r w:rsidR="002F5BB0" w:rsidRPr="00786D94">
        <w:rPr>
          <w:rFonts w:ascii="Times New Roman" w:hAnsi="Times New Roman" w:cs="Times New Roman"/>
        </w:rPr>
        <w:t xml:space="preserve"> </w:t>
      </w:r>
      <w:r w:rsidR="008A6F42" w:rsidRPr="00786D94">
        <w:rPr>
          <w:rFonts w:ascii="Times New Roman" w:hAnsi="Times New Roman" w:cs="Times New Roman"/>
        </w:rPr>
        <w:t xml:space="preserve">en el interior de un inmueble </w:t>
      </w:r>
      <w:r w:rsidR="002F5BB0" w:rsidRPr="00786D94">
        <w:rPr>
          <w:rFonts w:ascii="Times New Roman" w:hAnsi="Times New Roman" w:cs="Times New Roman"/>
        </w:rPr>
        <w:t xml:space="preserve">una gran cantidad del estupefaciente que resultó ser marihuana. </w:t>
      </w:r>
    </w:p>
    <w:p w:rsidR="002F5BB0" w:rsidRPr="00786D94" w:rsidRDefault="002F5BB0" w:rsidP="00B43018">
      <w:pPr>
        <w:pStyle w:val="Sinespaciado"/>
        <w:spacing w:line="276" w:lineRule="auto"/>
        <w:rPr>
          <w:rFonts w:ascii="Times New Roman" w:hAnsi="Times New Roman" w:cs="Times New Roman"/>
        </w:rPr>
      </w:pPr>
    </w:p>
    <w:p w:rsidR="002F5BB0" w:rsidRPr="00786D94" w:rsidRDefault="002F5BB0"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Para llegar a la anterior conclusión la </w:t>
      </w:r>
      <w:r w:rsidRPr="00786D94">
        <w:rPr>
          <w:rFonts w:ascii="Times New Roman" w:hAnsi="Times New Roman" w:cs="Times New Roman"/>
          <w:i/>
        </w:rPr>
        <w:t>A quo</w:t>
      </w:r>
      <w:r w:rsidRPr="00786D94">
        <w:rPr>
          <w:rFonts w:ascii="Times New Roman" w:hAnsi="Times New Roman" w:cs="Times New Roman"/>
        </w:rPr>
        <w:t xml:space="preserve"> </w:t>
      </w:r>
      <w:r w:rsidR="00B76615" w:rsidRPr="00786D94">
        <w:rPr>
          <w:rFonts w:ascii="Times New Roman" w:hAnsi="Times New Roman" w:cs="Times New Roman"/>
        </w:rPr>
        <w:t xml:space="preserve">en el fallo opugnado </w:t>
      </w:r>
      <w:r w:rsidRPr="00786D94">
        <w:rPr>
          <w:rFonts w:ascii="Times New Roman" w:hAnsi="Times New Roman" w:cs="Times New Roman"/>
        </w:rPr>
        <w:t>expuso lo siguiente:</w:t>
      </w:r>
    </w:p>
    <w:p w:rsidR="002F5BB0" w:rsidRPr="00786D94" w:rsidRDefault="002F5BB0" w:rsidP="00B43018">
      <w:pPr>
        <w:pStyle w:val="Sinespaciado"/>
        <w:spacing w:line="276" w:lineRule="auto"/>
        <w:rPr>
          <w:rFonts w:ascii="Times New Roman" w:hAnsi="Times New Roman" w:cs="Times New Roman"/>
        </w:rPr>
      </w:pPr>
    </w:p>
    <w:p w:rsidR="002F5BB0" w:rsidRPr="00786D94" w:rsidRDefault="002F5BB0" w:rsidP="00B43018">
      <w:pPr>
        <w:pStyle w:val="Sinespaciado"/>
        <w:numPr>
          <w:ilvl w:val="0"/>
          <w:numId w:val="13"/>
        </w:numPr>
        <w:spacing w:line="276" w:lineRule="auto"/>
        <w:ind w:left="360"/>
        <w:rPr>
          <w:rFonts w:ascii="Times New Roman" w:hAnsi="Times New Roman" w:cs="Times New Roman"/>
        </w:rPr>
      </w:pPr>
      <w:r w:rsidRPr="00786D94">
        <w:rPr>
          <w:rFonts w:ascii="Times New Roman" w:hAnsi="Times New Roman" w:cs="Times New Roman"/>
        </w:rPr>
        <w:t xml:space="preserve">Con el testimonio del policial ALONSO RAMÍREZ ÁLZATE se demostró que gracias a la información suministrada por una fuente humana, </w:t>
      </w:r>
      <w:r w:rsidR="008A6F42" w:rsidRPr="00786D94">
        <w:rPr>
          <w:rFonts w:ascii="Times New Roman" w:hAnsi="Times New Roman" w:cs="Times New Roman"/>
        </w:rPr>
        <w:t>fue posible</w:t>
      </w:r>
      <w:r w:rsidRPr="00786D94">
        <w:rPr>
          <w:rFonts w:ascii="Times New Roman" w:hAnsi="Times New Roman" w:cs="Times New Roman"/>
        </w:rPr>
        <w:t xml:space="preserve"> averiguar que en el 2º piso de un inmueble ubicado en el barrio de </w:t>
      </w:r>
      <w:r w:rsidRPr="00786D94">
        <w:rPr>
          <w:rFonts w:ascii="Times New Roman" w:hAnsi="Times New Roman" w:cs="Times New Roman"/>
          <w:i/>
        </w:rPr>
        <w:t xml:space="preserve">Los Independientes </w:t>
      </w:r>
      <w:r w:rsidRPr="00786D94">
        <w:rPr>
          <w:rFonts w:ascii="Times New Roman" w:hAnsi="Times New Roman" w:cs="Times New Roman"/>
        </w:rPr>
        <w:t xml:space="preserve">era utilizado para conservar y empacar sustancias estupefacientes, razón por la que después de verificar </w:t>
      </w:r>
      <w:r w:rsidR="008419BC" w:rsidRPr="00786D94">
        <w:rPr>
          <w:rFonts w:ascii="Times New Roman" w:hAnsi="Times New Roman" w:cs="Times New Roman"/>
        </w:rPr>
        <w:t xml:space="preserve">esa </w:t>
      </w:r>
      <w:r w:rsidRPr="00786D94">
        <w:rPr>
          <w:rFonts w:ascii="Times New Roman" w:hAnsi="Times New Roman" w:cs="Times New Roman"/>
        </w:rPr>
        <w:t xml:space="preserve">información procedieron a solicitar a la </w:t>
      </w:r>
      <w:r w:rsidR="00B76615" w:rsidRPr="00786D94">
        <w:rPr>
          <w:rFonts w:ascii="Times New Roman" w:hAnsi="Times New Roman" w:cs="Times New Roman"/>
        </w:rPr>
        <w:t>Fiscalía</w:t>
      </w:r>
      <w:r w:rsidRPr="00786D94">
        <w:rPr>
          <w:rFonts w:ascii="Times New Roman" w:hAnsi="Times New Roman" w:cs="Times New Roman"/>
        </w:rPr>
        <w:t xml:space="preserve"> una orden de allanamiento y registro. </w:t>
      </w:r>
    </w:p>
    <w:p w:rsidR="002F5BB0" w:rsidRPr="00786D94" w:rsidRDefault="002F5BB0" w:rsidP="00B43018">
      <w:pPr>
        <w:pStyle w:val="Sinespaciado"/>
        <w:spacing w:line="276" w:lineRule="auto"/>
        <w:rPr>
          <w:rFonts w:ascii="Times New Roman" w:hAnsi="Times New Roman" w:cs="Times New Roman"/>
        </w:rPr>
      </w:pPr>
    </w:p>
    <w:p w:rsidR="002F5BB0" w:rsidRPr="00786D94" w:rsidRDefault="002F5BB0" w:rsidP="00B43018">
      <w:pPr>
        <w:pStyle w:val="Sinespaciado"/>
        <w:numPr>
          <w:ilvl w:val="0"/>
          <w:numId w:val="13"/>
        </w:numPr>
        <w:spacing w:line="276" w:lineRule="auto"/>
        <w:ind w:left="360"/>
        <w:rPr>
          <w:rFonts w:ascii="Times New Roman" w:hAnsi="Times New Roman" w:cs="Times New Roman"/>
        </w:rPr>
      </w:pPr>
      <w:r w:rsidRPr="00786D94">
        <w:rPr>
          <w:rFonts w:ascii="Times New Roman" w:hAnsi="Times New Roman" w:cs="Times New Roman"/>
        </w:rPr>
        <w:t xml:space="preserve">Con el testimonio de los patrulleros RODRIGO RAÚL MARULANDA y ÉDISON ANDRÉS CUNDAR, </w:t>
      </w:r>
      <w:r w:rsidR="00276C9E" w:rsidRPr="00786D94">
        <w:rPr>
          <w:rFonts w:ascii="Times New Roman" w:hAnsi="Times New Roman" w:cs="Times New Roman"/>
        </w:rPr>
        <w:t>quienes participaron en la diligencia de allanamiento y registro, se logró demostrar el hallazgo de una gran cantidad de estupefacientes en el interior del inmueble, el cual, según el peritaje</w:t>
      </w:r>
      <w:r w:rsidR="008A6F42" w:rsidRPr="00786D94">
        <w:rPr>
          <w:rFonts w:ascii="Times New Roman" w:hAnsi="Times New Roman" w:cs="Times New Roman"/>
        </w:rPr>
        <w:t>,</w:t>
      </w:r>
      <w:r w:rsidR="00276C9E" w:rsidRPr="00786D94">
        <w:rPr>
          <w:rFonts w:ascii="Times New Roman" w:hAnsi="Times New Roman" w:cs="Times New Roman"/>
        </w:rPr>
        <w:t xml:space="preserve"> resultó ser marihuana, arrojando un peso de 24.923,4 gramos. </w:t>
      </w:r>
    </w:p>
    <w:p w:rsidR="00276C9E" w:rsidRPr="00786D94" w:rsidRDefault="00276C9E" w:rsidP="00B43018">
      <w:pPr>
        <w:pStyle w:val="Sinespaciado"/>
        <w:spacing w:line="276" w:lineRule="auto"/>
        <w:rPr>
          <w:rFonts w:ascii="Times New Roman" w:hAnsi="Times New Roman" w:cs="Times New Roman"/>
        </w:rPr>
      </w:pPr>
    </w:p>
    <w:p w:rsidR="00276C9E" w:rsidRPr="00786D94" w:rsidRDefault="00276C9E" w:rsidP="00B43018">
      <w:pPr>
        <w:pStyle w:val="Sinespaciado"/>
        <w:numPr>
          <w:ilvl w:val="0"/>
          <w:numId w:val="13"/>
        </w:numPr>
        <w:spacing w:line="276" w:lineRule="auto"/>
        <w:ind w:left="360"/>
        <w:rPr>
          <w:rFonts w:ascii="Times New Roman" w:hAnsi="Times New Roman" w:cs="Times New Roman"/>
        </w:rPr>
      </w:pPr>
      <w:r w:rsidRPr="00786D94">
        <w:rPr>
          <w:rFonts w:ascii="Times New Roman" w:hAnsi="Times New Roman" w:cs="Times New Roman"/>
        </w:rPr>
        <w:t>De igual forma, con los testimonios de los aludidos policiales,</w:t>
      </w:r>
      <w:r w:rsidR="002D64E5" w:rsidRPr="00786D94">
        <w:rPr>
          <w:rFonts w:ascii="Times New Roman" w:hAnsi="Times New Roman" w:cs="Times New Roman"/>
        </w:rPr>
        <w:t xml:space="preserve"> RODRIGO RAÚL MARULANDA y ÉDISON ANDRÉS CUNDAR,</w:t>
      </w:r>
      <w:r w:rsidRPr="00786D94">
        <w:rPr>
          <w:rFonts w:ascii="Times New Roman" w:hAnsi="Times New Roman" w:cs="Times New Roman"/>
        </w:rPr>
        <w:t xml:space="preserve"> en asocio de lo dicho por las Sras. MARTHA EDITH TORRES y GLORIA NANCY AGUDELO, se demostró la presencia de los Procesados </w:t>
      </w:r>
      <w:r w:rsidR="002D64E5" w:rsidRPr="00786D94">
        <w:rPr>
          <w:rFonts w:ascii="Times New Roman" w:hAnsi="Times New Roman" w:cs="Times New Roman"/>
        </w:rPr>
        <w:t xml:space="preserve">JOSÉ GREGORIO SABOGAL ZABALA y EDWIN OCTAVIO MARÍN AGUDELO </w:t>
      </w:r>
      <w:r w:rsidRPr="00786D94">
        <w:rPr>
          <w:rFonts w:ascii="Times New Roman" w:hAnsi="Times New Roman" w:cs="Times New Roman"/>
        </w:rPr>
        <w:t>en el interior del inmueble all</w:t>
      </w:r>
      <w:r w:rsidR="008A6F42" w:rsidRPr="00786D94">
        <w:rPr>
          <w:rFonts w:ascii="Times New Roman" w:hAnsi="Times New Roman" w:cs="Times New Roman"/>
        </w:rPr>
        <w:t>anado, quienes al percatarse del arribo de</w:t>
      </w:r>
      <w:r w:rsidRPr="00786D94">
        <w:rPr>
          <w:rFonts w:ascii="Times New Roman" w:hAnsi="Times New Roman" w:cs="Times New Roman"/>
        </w:rPr>
        <w:t xml:space="preserve"> los policiales se dieron a la huida, siendo </w:t>
      </w:r>
      <w:r w:rsidR="002D64E5" w:rsidRPr="00786D94">
        <w:rPr>
          <w:rFonts w:ascii="Times New Roman" w:hAnsi="Times New Roman" w:cs="Times New Roman"/>
        </w:rPr>
        <w:t xml:space="preserve">posteriormente </w:t>
      </w:r>
      <w:r w:rsidRPr="00786D94">
        <w:rPr>
          <w:rFonts w:ascii="Times New Roman" w:hAnsi="Times New Roman" w:cs="Times New Roman"/>
        </w:rPr>
        <w:t>capturados en predios vecinos.</w:t>
      </w:r>
    </w:p>
    <w:p w:rsidR="00276C9E" w:rsidRPr="00786D94" w:rsidRDefault="00276C9E" w:rsidP="00B43018">
      <w:pPr>
        <w:pStyle w:val="Sinespaciado"/>
        <w:spacing w:line="276" w:lineRule="auto"/>
        <w:rPr>
          <w:rFonts w:ascii="Times New Roman" w:hAnsi="Times New Roman" w:cs="Times New Roman"/>
        </w:rPr>
      </w:pPr>
    </w:p>
    <w:p w:rsidR="00276C9E" w:rsidRPr="00786D94" w:rsidRDefault="00B76615" w:rsidP="00B43018">
      <w:pPr>
        <w:pStyle w:val="Sinespaciado"/>
        <w:numPr>
          <w:ilvl w:val="0"/>
          <w:numId w:val="13"/>
        </w:numPr>
        <w:spacing w:line="276" w:lineRule="auto"/>
        <w:ind w:left="360"/>
        <w:rPr>
          <w:rFonts w:ascii="Times New Roman" w:hAnsi="Times New Roman" w:cs="Times New Roman"/>
        </w:rPr>
      </w:pPr>
      <w:r w:rsidRPr="00786D94">
        <w:rPr>
          <w:rFonts w:ascii="Times New Roman" w:hAnsi="Times New Roman" w:cs="Times New Roman"/>
        </w:rPr>
        <w:t>L</w:t>
      </w:r>
      <w:r w:rsidR="00276C9E" w:rsidRPr="00786D94">
        <w:rPr>
          <w:rFonts w:ascii="Times New Roman" w:hAnsi="Times New Roman" w:cs="Times New Roman"/>
        </w:rPr>
        <w:t>o dicho en sus testimonios por los Procesados JOSÉ GREGORIO SABOGAL ZABALA y EDWIN OCTAVIO MARÍN AGUDELO</w:t>
      </w:r>
      <w:r w:rsidRPr="00786D94">
        <w:rPr>
          <w:rFonts w:ascii="Times New Roman" w:hAnsi="Times New Roman" w:cs="Times New Roman"/>
        </w:rPr>
        <w:t xml:space="preserve">, quienes cuando rindieron testimonio en el juicio expusieron que nada tenían que ver con ese negocio ilícito y que se encontraban en dicho lugar debido a que fueron a hacer un mandado, y como eran consumidores de marihuana, sus servicios iban a ser retribuidos con esa sustancia, no puede ser de recibo debido a que no existían evidencias que demostraran la condición de consumidores de los procesados, ni que ese sitio era usado </w:t>
      </w:r>
      <w:r w:rsidR="008419BC" w:rsidRPr="00786D94">
        <w:rPr>
          <w:rFonts w:ascii="Times New Roman" w:hAnsi="Times New Roman" w:cs="Times New Roman"/>
        </w:rPr>
        <w:t xml:space="preserve">para </w:t>
      </w:r>
      <w:r w:rsidRPr="00786D94">
        <w:rPr>
          <w:rFonts w:ascii="Times New Roman" w:hAnsi="Times New Roman" w:cs="Times New Roman"/>
        </w:rPr>
        <w:t xml:space="preserve">el consumo, y más por el contrario las pruebas acreditaban que el inmueble era utilizado como sitio para conservar, fraccionar y empacar marihuana. </w:t>
      </w:r>
      <w:r w:rsidR="00667293" w:rsidRPr="00786D94">
        <w:rPr>
          <w:rFonts w:ascii="Times New Roman" w:hAnsi="Times New Roman" w:cs="Times New Roman"/>
        </w:rPr>
        <w:t>Además</w:t>
      </w:r>
      <w:r w:rsidRPr="00786D94">
        <w:rPr>
          <w:rFonts w:ascii="Times New Roman" w:hAnsi="Times New Roman" w:cs="Times New Roman"/>
        </w:rPr>
        <w:t xml:space="preserve">, por la cantidad de estupefacientes habidas en ese inmueble, según las reglas de la experiencia, las mismas indican que el cuidado de las mismas no se le va a encomendar </w:t>
      </w:r>
      <w:r w:rsidR="008419BC" w:rsidRPr="00786D94">
        <w:rPr>
          <w:rFonts w:ascii="Times New Roman" w:hAnsi="Times New Roman" w:cs="Times New Roman"/>
        </w:rPr>
        <w:t xml:space="preserve">a </w:t>
      </w:r>
      <w:r w:rsidRPr="00786D94">
        <w:rPr>
          <w:rFonts w:ascii="Times New Roman" w:hAnsi="Times New Roman" w:cs="Times New Roman"/>
        </w:rPr>
        <w:t xml:space="preserve">un extraño o </w:t>
      </w:r>
      <w:r w:rsidR="008419BC" w:rsidRPr="00786D94">
        <w:rPr>
          <w:rFonts w:ascii="Times New Roman" w:hAnsi="Times New Roman" w:cs="Times New Roman"/>
        </w:rPr>
        <w:t>a</w:t>
      </w:r>
      <w:r w:rsidRPr="00786D94">
        <w:rPr>
          <w:rFonts w:ascii="Times New Roman" w:hAnsi="Times New Roman" w:cs="Times New Roman"/>
        </w:rPr>
        <w:t xml:space="preserve"> un aparecido o desconocido, sino en una persona en la que se tenga confianza.</w:t>
      </w:r>
    </w:p>
    <w:p w:rsidR="008A6F42" w:rsidRPr="00786D94" w:rsidRDefault="008A6F42" w:rsidP="00B43018">
      <w:pPr>
        <w:pStyle w:val="Sinespaciado"/>
        <w:spacing w:line="276" w:lineRule="auto"/>
        <w:rPr>
          <w:rFonts w:ascii="Times New Roman" w:hAnsi="Times New Roman" w:cs="Times New Roman"/>
        </w:rPr>
      </w:pPr>
    </w:p>
    <w:p w:rsidR="008A6F42" w:rsidRPr="00786D94" w:rsidRDefault="008A6F42" w:rsidP="00B43018">
      <w:pPr>
        <w:pStyle w:val="Sinespaciado"/>
        <w:numPr>
          <w:ilvl w:val="0"/>
          <w:numId w:val="13"/>
        </w:numPr>
        <w:spacing w:line="276" w:lineRule="auto"/>
        <w:ind w:left="360"/>
        <w:rPr>
          <w:rFonts w:ascii="Times New Roman" w:hAnsi="Times New Roman" w:cs="Times New Roman"/>
        </w:rPr>
      </w:pPr>
      <w:r w:rsidRPr="00786D94">
        <w:rPr>
          <w:rFonts w:ascii="Times New Roman" w:hAnsi="Times New Roman" w:cs="Times New Roman"/>
        </w:rPr>
        <w:t xml:space="preserve">Si se presentaron dudas sobre la vulneración del principio de la mismidad, ello </w:t>
      </w:r>
      <w:r w:rsidR="00667293" w:rsidRPr="00786D94">
        <w:rPr>
          <w:rFonts w:ascii="Times New Roman" w:hAnsi="Times New Roman" w:cs="Times New Roman"/>
        </w:rPr>
        <w:t>aconteció</w:t>
      </w:r>
      <w:r w:rsidRPr="00786D94">
        <w:rPr>
          <w:rFonts w:ascii="Times New Roman" w:hAnsi="Times New Roman" w:cs="Times New Roman"/>
        </w:rPr>
        <w:t xml:space="preserve"> con la cantidad de cigarrillos hallados en la cocina, pero eso no pas</w:t>
      </w:r>
      <w:r w:rsidR="008419BC" w:rsidRPr="00786D94">
        <w:rPr>
          <w:rFonts w:ascii="Times New Roman" w:hAnsi="Times New Roman" w:cs="Times New Roman"/>
        </w:rPr>
        <w:t>ó</w:t>
      </w:r>
      <w:r w:rsidRPr="00786D94">
        <w:rPr>
          <w:rFonts w:ascii="Times New Roman" w:hAnsi="Times New Roman" w:cs="Times New Roman"/>
        </w:rPr>
        <w:t xml:space="preserve"> con el resto de evidencias físicas que fueron sometidas a la prueba de </w:t>
      </w:r>
      <w:r w:rsidRPr="00786D94">
        <w:rPr>
          <w:rFonts w:ascii="Times New Roman" w:hAnsi="Times New Roman" w:cs="Times New Roman"/>
          <w:i/>
        </w:rPr>
        <w:t>P.I.P.H.</w:t>
      </w:r>
      <w:r w:rsidRPr="00786D94">
        <w:rPr>
          <w:rFonts w:ascii="Times New Roman" w:hAnsi="Times New Roman" w:cs="Times New Roman"/>
        </w:rPr>
        <w:t xml:space="preserve"> las cuales si fueron debidamente discriminadas e individualizadas en el informe policial de allanamiento y registro.</w:t>
      </w:r>
    </w:p>
    <w:p w:rsidR="008A6F42" w:rsidRPr="00786D94" w:rsidRDefault="008A6F42" w:rsidP="00B43018">
      <w:pPr>
        <w:pStyle w:val="Sinespaciado"/>
        <w:spacing w:line="276" w:lineRule="auto"/>
        <w:rPr>
          <w:rFonts w:ascii="Times New Roman" w:hAnsi="Times New Roman" w:cs="Times New Roman"/>
        </w:rPr>
      </w:pPr>
    </w:p>
    <w:p w:rsidR="008A6F42" w:rsidRPr="00786D94" w:rsidRDefault="008A6F42" w:rsidP="00B43018">
      <w:pPr>
        <w:pStyle w:val="Sinespaciado"/>
        <w:spacing w:line="276" w:lineRule="auto"/>
        <w:ind w:left="360"/>
        <w:rPr>
          <w:rFonts w:ascii="Times New Roman" w:hAnsi="Times New Roman" w:cs="Times New Roman"/>
        </w:rPr>
      </w:pPr>
      <w:r w:rsidRPr="00786D94">
        <w:rPr>
          <w:rFonts w:ascii="Times New Roman" w:hAnsi="Times New Roman" w:cs="Times New Roman"/>
        </w:rPr>
        <w:t xml:space="preserve">Por lo tanto al ser excluidas la cantidad de marihuana que no fue referenciada en los informes policiales, se afectará el peso neto de la sustancia estupefaciente, el cual no </w:t>
      </w:r>
      <w:r w:rsidR="008419BC" w:rsidRPr="00786D94">
        <w:rPr>
          <w:rFonts w:ascii="Times New Roman" w:hAnsi="Times New Roman" w:cs="Times New Roman"/>
        </w:rPr>
        <w:t>correspondería</w:t>
      </w:r>
      <w:r w:rsidRPr="00786D94">
        <w:rPr>
          <w:rFonts w:ascii="Times New Roman" w:hAnsi="Times New Roman" w:cs="Times New Roman"/>
        </w:rPr>
        <w:t xml:space="preserve"> a 24.923,4 gramos sino a 24.804,4 gramos.</w:t>
      </w:r>
    </w:p>
    <w:p w:rsidR="008A6F42" w:rsidRPr="00786D94" w:rsidRDefault="008A6F42" w:rsidP="00B43018">
      <w:pPr>
        <w:pStyle w:val="Sinespaciado"/>
        <w:spacing w:line="276" w:lineRule="auto"/>
        <w:rPr>
          <w:rFonts w:ascii="Times New Roman" w:hAnsi="Times New Roman" w:cs="Times New Roman"/>
        </w:rPr>
      </w:pPr>
    </w:p>
    <w:p w:rsidR="008A6F42" w:rsidRPr="00786D94" w:rsidRDefault="008A6F42" w:rsidP="00B43018">
      <w:pPr>
        <w:pStyle w:val="Sinespaciado"/>
        <w:spacing w:line="276" w:lineRule="auto"/>
        <w:ind w:left="360"/>
        <w:rPr>
          <w:rFonts w:ascii="Times New Roman" w:hAnsi="Times New Roman" w:cs="Times New Roman"/>
        </w:rPr>
      </w:pPr>
      <w:r w:rsidRPr="00786D94">
        <w:rPr>
          <w:rFonts w:ascii="Times New Roman" w:hAnsi="Times New Roman" w:cs="Times New Roman"/>
        </w:rPr>
        <w:t xml:space="preserve">Finalmente, en lo que atañe con las muestras </w:t>
      </w:r>
      <w:r w:rsidR="002D64E5" w:rsidRPr="00786D94">
        <w:rPr>
          <w:rFonts w:ascii="Times New Roman" w:hAnsi="Times New Roman" w:cs="Times New Roman"/>
        </w:rPr>
        <w:t xml:space="preserve">enviadas al laboratorio para la evaluación final, las mismas </w:t>
      </w:r>
      <w:r w:rsidR="008419BC" w:rsidRPr="00786D94">
        <w:rPr>
          <w:rFonts w:ascii="Times New Roman" w:hAnsi="Times New Roman" w:cs="Times New Roman"/>
        </w:rPr>
        <w:t xml:space="preserve">si </w:t>
      </w:r>
      <w:r w:rsidR="002D64E5" w:rsidRPr="00786D94">
        <w:rPr>
          <w:rFonts w:ascii="Times New Roman" w:hAnsi="Times New Roman" w:cs="Times New Roman"/>
        </w:rPr>
        <w:t>cumplieron a cabalidad con todos los protocolos de cadena de custodia.</w:t>
      </w:r>
    </w:p>
    <w:p w:rsidR="002D64E5" w:rsidRPr="00786D94" w:rsidRDefault="002D64E5" w:rsidP="00B43018">
      <w:pPr>
        <w:pStyle w:val="Sinespaciado"/>
        <w:spacing w:line="276" w:lineRule="auto"/>
        <w:rPr>
          <w:rFonts w:ascii="Times New Roman" w:hAnsi="Times New Roman" w:cs="Times New Roman"/>
        </w:rPr>
      </w:pPr>
    </w:p>
    <w:p w:rsidR="002D64E5" w:rsidRPr="00786D94" w:rsidRDefault="002D64E5" w:rsidP="00B43018">
      <w:pPr>
        <w:pStyle w:val="Sinespaciado"/>
        <w:spacing w:line="276" w:lineRule="auto"/>
        <w:rPr>
          <w:rFonts w:ascii="Times New Roman" w:hAnsi="Times New Roman" w:cs="Times New Roman"/>
        </w:rPr>
      </w:pPr>
      <w:r w:rsidRPr="00786D94">
        <w:rPr>
          <w:rFonts w:ascii="Times New Roman" w:hAnsi="Times New Roman" w:cs="Times New Roman"/>
        </w:rPr>
        <w:lastRenderedPageBreak/>
        <w:t xml:space="preserve">Con base en los anteriores argumentos, la Jueza de primer nivel llegó a la conclusión que en el caso en estudio se </w:t>
      </w:r>
      <w:r w:rsidR="005F58A1" w:rsidRPr="00786D94">
        <w:rPr>
          <w:rFonts w:ascii="Times New Roman" w:hAnsi="Times New Roman" w:cs="Times New Roman"/>
        </w:rPr>
        <w:t>satisfacían</w:t>
      </w:r>
      <w:r w:rsidRPr="00786D94">
        <w:rPr>
          <w:rFonts w:ascii="Times New Roman" w:hAnsi="Times New Roman" w:cs="Times New Roman"/>
        </w:rPr>
        <w:t xml:space="preserve"> los requisitos exigidos por el </w:t>
      </w:r>
      <w:r w:rsidR="00667293" w:rsidRPr="00786D94">
        <w:rPr>
          <w:rFonts w:ascii="Times New Roman" w:hAnsi="Times New Roman" w:cs="Times New Roman"/>
        </w:rPr>
        <w:t>artículo</w:t>
      </w:r>
      <w:r w:rsidRPr="00786D94">
        <w:rPr>
          <w:rFonts w:ascii="Times New Roman" w:hAnsi="Times New Roman" w:cs="Times New Roman"/>
        </w:rPr>
        <w:t xml:space="preserve"> 381 C.P.P. para poder proferir una sentencia condenatoria en contra de los acusados JOSÉ GREGORIO SABOGAL ZABALA y EDWIN OCTAVIO MARÍN AGUDELO.</w:t>
      </w:r>
    </w:p>
    <w:p w:rsidR="00B76615" w:rsidRPr="00786D94" w:rsidRDefault="00B76615" w:rsidP="00B43018">
      <w:pPr>
        <w:pStyle w:val="Sinespaciado"/>
        <w:spacing w:line="276" w:lineRule="auto"/>
        <w:rPr>
          <w:rFonts w:ascii="Times New Roman" w:hAnsi="Times New Roman" w:cs="Times New Roman"/>
        </w:rPr>
      </w:pPr>
    </w:p>
    <w:p w:rsidR="00494CC5" w:rsidRPr="00786D94" w:rsidRDefault="00494CC5" w:rsidP="00B43018">
      <w:pPr>
        <w:pStyle w:val="Sinespaciado"/>
        <w:spacing w:line="276" w:lineRule="auto"/>
        <w:jc w:val="center"/>
        <w:rPr>
          <w:rFonts w:ascii="Times New Roman" w:hAnsi="Times New Roman" w:cs="Times New Roman"/>
          <w:b/>
        </w:rPr>
      </w:pPr>
      <w:r w:rsidRPr="00786D94">
        <w:rPr>
          <w:rFonts w:ascii="Times New Roman" w:hAnsi="Times New Roman" w:cs="Times New Roman"/>
          <w:b/>
        </w:rPr>
        <w:t>LA APELACIÓN:</w:t>
      </w:r>
    </w:p>
    <w:p w:rsidR="00D217F1" w:rsidRPr="00786D94" w:rsidRDefault="00D217F1" w:rsidP="00B43018">
      <w:pPr>
        <w:pStyle w:val="Sinespaciado"/>
        <w:spacing w:line="276" w:lineRule="auto"/>
        <w:jc w:val="center"/>
        <w:rPr>
          <w:rFonts w:ascii="Times New Roman" w:hAnsi="Times New Roman" w:cs="Times New Roman"/>
        </w:rPr>
      </w:pPr>
    </w:p>
    <w:p w:rsidR="00494CC5" w:rsidRPr="00786D94" w:rsidRDefault="00494CC5"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La discrepancia propuesta por la recurrente en la alzada, se fundamente en proponer la tesis consistente en que </w:t>
      </w:r>
      <w:r w:rsidR="005F58A1" w:rsidRPr="00786D94">
        <w:rPr>
          <w:rFonts w:ascii="Times New Roman" w:hAnsi="Times New Roman" w:cs="Times New Roman"/>
        </w:rPr>
        <w:t xml:space="preserve">en el presente asunto se </w:t>
      </w:r>
      <w:r w:rsidR="00D217F1" w:rsidRPr="00786D94">
        <w:rPr>
          <w:rFonts w:ascii="Times New Roman" w:hAnsi="Times New Roman" w:cs="Times New Roman"/>
        </w:rPr>
        <w:t>debió</w:t>
      </w:r>
      <w:r w:rsidR="005F58A1" w:rsidRPr="00786D94">
        <w:rPr>
          <w:rFonts w:ascii="Times New Roman" w:hAnsi="Times New Roman" w:cs="Times New Roman"/>
        </w:rPr>
        <w:t xml:space="preserve"> dictar un fallo absolutorio en atención a que los testigos llevados por la </w:t>
      </w:r>
      <w:r w:rsidR="00D217F1" w:rsidRPr="00786D94">
        <w:rPr>
          <w:rFonts w:ascii="Times New Roman" w:hAnsi="Times New Roman" w:cs="Times New Roman"/>
        </w:rPr>
        <w:t>Fiscalía</w:t>
      </w:r>
      <w:r w:rsidR="005F58A1" w:rsidRPr="00786D94">
        <w:rPr>
          <w:rFonts w:ascii="Times New Roman" w:hAnsi="Times New Roman" w:cs="Times New Roman"/>
        </w:rPr>
        <w:t xml:space="preserve"> al juicio incurrieron en una serie de incongruencias e inconsistencias con las cuales no fue posible desvirtuar la presunción de inocencia</w:t>
      </w:r>
      <w:r w:rsidR="004A2EAD" w:rsidRPr="00786D94">
        <w:rPr>
          <w:rFonts w:ascii="Times New Roman" w:hAnsi="Times New Roman" w:cs="Times New Roman"/>
        </w:rPr>
        <w:t xml:space="preserve"> que les </w:t>
      </w:r>
      <w:r w:rsidR="00411171" w:rsidRPr="00786D94">
        <w:rPr>
          <w:rFonts w:ascii="Times New Roman" w:hAnsi="Times New Roman" w:cs="Times New Roman"/>
        </w:rPr>
        <w:t>asistía</w:t>
      </w:r>
      <w:r w:rsidR="00D217F1" w:rsidRPr="00786D94">
        <w:rPr>
          <w:rFonts w:ascii="Times New Roman" w:hAnsi="Times New Roman" w:cs="Times New Roman"/>
        </w:rPr>
        <w:t xml:space="preserve">, por lo que se les debió creer la versión dada por los Procesados GREGORIO SABOGAL ZABALA y EDWIN OCTAVIO MARÍN AGUDELO, quienes expusieron su ajenidad al delito endilgado en su contra y que su presencia en el sitio de los hechos era algo eminentemente circunstancial </w:t>
      </w:r>
      <w:r w:rsidR="004A2EAD" w:rsidRPr="00786D94">
        <w:rPr>
          <w:rFonts w:ascii="Times New Roman" w:hAnsi="Times New Roman" w:cs="Times New Roman"/>
        </w:rPr>
        <w:t xml:space="preserve">y accidental </w:t>
      </w:r>
      <w:r w:rsidR="00D217F1" w:rsidRPr="00786D94">
        <w:rPr>
          <w:rFonts w:ascii="Times New Roman" w:hAnsi="Times New Roman" w:cs="Times New Roman"/>
        </w:rPr>
        <w:t>como consecuencia de su condición de adictos al estupefaciente de la marihuana.</w:t>
      </w:r>
      <w:r w:rsidR="005F58A1" w:rsidRPr="00786D94">
        <w:rPr>
          <w:rFonts w:ascii="Times New Roman" w:hAnsi="Times New Roman" w:cs="Times New Roman"/>
        </w:rPr>
        <w:t xml:space="preserve"> </w:t>
      </w:r>
    </w:p>
    <w:p w:rsidR="00D217F1" w:rsidRPr="00786D94" w:rsidRDefault="00D217F1" w:rsidP="00B43018">
      <w:pPr>
        <w:pStyle w:val="Sinespaciado"/>
        <w:spacing w:line="276" w:lineRule="auto"/>
        <w:rPr>
          <w:rFonts w:ascii="Times New Roman" w:hAnsi="Times New Roman" w:cs="Times New Roman"/>
        </w:rPr>
      </w:pPr>
    </w:p>
    <w:p w:rsidR="00D217F1" w:rsidRPr="00786D94" w:rsidRDefault="00D217F1" w:rsidP="00B43018">
      <w:pPr>
        <w:pStyle w:val="Sinespaciado"/>
        <w:spacing w:line="276" w:lineRule="auto"/>
        <w:rPr>
          <w:rFonts w:ascii="Times New Roman" w:hAnsi="Times New Roman" w:cs="Times New Roman"/>
        </w:rPr>
      </w:pPr>
      <w:r w:rsidRPr="00786D94">
        <w:rPr>
          <w:rFonts w:ascii="Times New Roman" w:hAnsi="Times New Roman" w:cs="Times New Roman"/>
        </w:rPr>
        <w:t>Para demostrar la tesis de su discrepancia, la apelante procedió a efectuar un análisis de cada una de las pruebas aducidas al juicio en los siguientes términos:</w:t>
      </w:r>
    </w:p>
    <w:p w:rsidR="00D217F1" w:rsidRPr="00786D94" w:rsidRDefault="00D217F1" w:rsidP="00B43018">
      <w:pPr>
        <w:pStyle w:val="Sinespaciado"/>
        <w:spacing w:line="276" w:lineRule="auto"/>
        <w:rPr>
          <w:rFonts w:ascii="Times New Roman" w:hAnsi="Times New Roman" w:cs="Times New Roman"/>
        </w:rPr>
      </w:pPr>
    </w:p>
    <w:p w:rsidR="00D217F1" w:rsidRPr="00786D94" w:rsidRDefault="00D217F1" w:rsidP="00B43018">
      <w:pPr>
        <w:pStyle w:val="Sinespaciado"/>
        <w:numPr>
          <w:ilvl w:val="0"/>
          <w:numId w:val="14"/>
        </w:numPr>
        <w:spacing w:line="276" w:lineRule="auto"/>
        <w:ind w:left="360"/>
        <w:rPr>
          <w:rFonts w:ascii="Times New Roman" w:hAnsi="Times New Roman" w:cs="Times New Roman"/>
        </w:rPr>
      </w:pPr>
      <w:r w:rsidRPr="00786D94">
        <w:rPr>
          <w:rFonts w:ascii="Times New Roman" w:hAnsi="Times New Roman" w:cs="Times New Roman"/>
        </w:rPr>
        <w:t>El testimonio absuelto</w:t>
      </w:r>
      <w:r w:rsidR="004A2EAD" w:rsidRPr="00786D94">
        <w:rPr>
          <w:rFonts w:ascii="Times New Roman" w:hAnsi="Times New Roman" w:cs="Times New Roman"/>
        </w:rPr>
        <w:t xml:space="preserve"> por el policial ALONSO RAMÍREZ</w:t>
      </w:r>
      <w:r w:rsidRPr="00786D94">
        <w:rPr>
          <w:rFonts w:ascii="Times New Roman" w:hAnsi="Times New Roman" w:cs="Times New Roman"/>
        </w:rPr>
        <w:t xml:space="preserve"> no le aportó nada útil al juicio, ya que no </w:t>
      </w:r>
      <w:r w:rsidR="001B3A9C" w:rsidRPr="00786D94">
        <w:rPr>
          <w:rFonts w:ascii="Times New Roman" w:hAnsi="Times New Roman" w:cs="Times New Roman"/>
        </w:rPr>
        <w:t>tenía</w:t>
      </w:r>
      <w:r w:rsidRPr="00786D94">
        <w:rPr>
          <w:rFonts w:ascii="Times New Roman" w:hAnsi="Times New Roman" w:cs="Times New Roman"/>
        </w:rPr>
        <w:t xml:space="preserve"> conocimiento de la información suministrada por una fuente humana respecto que los procesados eran las personas que estaban a cargo del lugar en el que se hallaron los estupefacientes. </w:t>
      </w:r>
      <w:r w:rsidR="001B3A9C" w:rsidRPr="00786D94">
        <w:rPr>
          <w:rFonts w:ascii="Times New Roman" w:hAnsi="Times New Roman" w:cs="Times New Roman"/>
        </w:rPr>
        <w:t>Además</w:t>
      </w:r>
      <w:r w:rsidRPr="00786D94">
        <w:rPr>
          <w:rFonts w:ascii="Times New Roman" w:hAnsi="Times New Roman" w:cs="Times New Roman"/>
        </w:rPr>
        <w:t xml:space="preserve">, dicha fuente humana debe ser considerada como inexistente, tanto es </w:t>
      </w:r>
      <w:r w:rsidR="001B3A9C" w:rsidRPr="00786D94">
        <w:rPr>
          <w:rFonts w:ascii="Times New Roman" w:hAnsi="Times New Roman" w:cs="Times New Roman"/>
        </w:rPr>
        <w:t>así</w:t>
      </w:r>
      <w:r w:rsidRPr="00786D94">
        <w:rPr>
          <w:rFonts w:ascii="Times New Roman" w:hAnsi="Times New Roman" w:cs="Times New Roman"/>
        </w:rPr>
        <w:t xml:space="preserve"> que ni siquiera fue llamada al proceso para ser sometida al correspondiente contradictorio.</w:t>
      </w:r>
    </w:p>
    <w:p w:rsidR="001B3A9C" w:rsidRPr="00786D94" w:rsidRDefault="001B3A9C" w:rsidP="00B43018">
      <w:pPr>
        <w:pStyle w:val="Sinespaciado"/>
        <w:spacing w:line="276" w:lineRule="auto"/>
        <w:rPr>
          <w:rFonts w:ascii="Times New Roman" w:hAnsi="Times New Roman" w:cs="Times New Roman"/>
        </w:rPr>
      </w:pPr>
    </w:p>
    <w:p w:rsidR="001B3A9C" w:rsidRPr="00786D94" w:rsidRDefault="001B3A9C" w:rsidP="00B43018">
      <w:pPr>
        <w:pStyle w:val="Sinespaciado"/>
        <w:numPr>
          <w:ilvl w:val="0"/>
          <w:numId w:val="14"/>
        </w:numPr>
        <w:spacing w:line="276" w:lineRule="auto"/>
        <w:ind w:left="360"/>
        <w:rPr>
          <w:rFonts w:ascii="Times New Roman" w:hAnsi="Times New Roman" w:cs="Times New Roman"/>
        </w:rPr>
      </w:pPr>
      <w:r w:rsidRPr="00786D94">
        <w:rPr>
          <w:rFonts w:ascii="Times New Roman" w:hAnsi="Times New Roman" w:cs="Times New Roman"/>
        </w:rPr>
        <w:t>Lo atestado por OSWALDO ALONSO TAMAYO GÓMEZ, quien fue e fotógrafo que fijo la</w:t>
      </w:r>
      <w:r w:rsidR="004A2EAD" w:rsidRPr="00786D94">
        <w:rPr>
          <w:rFonts w:ascii="Times New Roman" w:hAnsi="Times New Roman" w:cs="Times New Roman"/>
        </w:rPr>
        <w:t>s evidencias, se debe tomar con</w:t>
      </w:r>
      <w:r w:rsidRPr="00786D94">
        <w:rPr>
          <w:rFonts w:ascii="Times New Roman" w:hAnsi="Times New Roman" w:cs="Times New Roman"/>
        </w:rPr>
        <w:t xml:space="preserve"> beneficio de inventario en atención a que se desempeñó con la intención de favorecer el procedimiento porque de manera acomodaticia solo hizo lo que los demás le ordenaban, tanto es </w:t>
      </w:r>
      <w:r w:rsidR="00411171" w:rsidRPr="00786D94">
        <w:rPr>
          <w:rFonts w:ascii="Times New Roman" w:hAnsi="Times New Roman" w:cs="Times New Roman"/>
        </w:rPr>
        <w:t>así</w:t>
      </w:r>
      <w:r w:rsidRPr="00786D94">
        <w:rPr>
          <w:rFonts w:ascii="Times New Roman" w:hAnsi="Times New Roman" w:cs="Times New Roman"/>
        </w:rPr>
        <w:t xml:space="preserve"> que se le olvidó fijar fotográficamente el colchón que se encontraba en una de las habitaciones, el cual era utilizado por los viciosos para reposar y relajarse después de consumir los estupefacientes que ahí les daban. </w:t>
      </w:r>
    </w:p>
    <w:p w:rsidR="00F27EF6" w:rsidRPr="00786D94" w:rsidRDefault="00F27EF6" w:rsidP="00B43018">
      <w:pPr>
        <w:pStyle w:val="Prrafodelista"/>
        <w:spacing w:line="276" w:lineRule="auto"/>
      </w:pPr>
    </w:p>
    <w:p w:rsidR="001B3A9C" w:rsidRPr="00786D94" w:rsidRDefault="001B3A9C" w:rsidP="00B43018">
      <w:pPr>
        <w:pStyle w:val="Sinespaciado"/>
        <w:numPr>
          <w:ilvl w:val="0"/>
          <w:numId w:val="14"/>
        </w:numPr>
        <w:spacing w:line="276" w:lineRule="auto"/>
        <w:ind w:left="360"/>
        <w:rPr>
          <w:rFonts w:ascii="Times New Roman" w:hAnsi="Times New Roman" w:cs="Times New Roman"/>
        </w:rPr>
      </w:pPr>
      <w:r w:rsidRPr="00786D94">
        <w:rPr>
          <w:rFonts w:ascii="Times New Roman" w:hAnsi="Times New Roman" w:cs="Times New Roman"/>
        </w:rPr>
        <w:t>No se le debe otorgar credibilidad al testimonio de EDINSO</w:t>
      </w:r>
      <w:r w:rsidR="004A2EAD" w:rsidRPr="00786D94">
        <w:rPr>
          <w:rFonts w:ascii="Times New Roman" w:hAnsi="Times New Roman" w:cs="Times New Roman"/>
        </w:rPr>
        <w:t>N</w:t>
      </w:r>
      <w:r w:rsidRPr="00786D94">
        <w:rPr>
          <w:rFonts w:ascii="Times New Roman" w:hAnsi="Times New Roman" w:cs="Times New Roman"/>
        </w:rPr>
        <w:t xml:space="preserve"> CUNDAR, quien al ser contrainterrogado </w:t>
      </w:r>
      <w:r w:rsidR="00411171" w:rsidRPr="00786D94">
        <w:rPr>
          <w:rFonts w:ascii="Times New Roman" w:hAnsi="Times New Roman" w:cs="Times New Roman"/>
        </w:rPr>
        <w:t>incurrió</w:t>
      </w:r>
      <w:r w:rsidRPr="00786D94">
        <w:rPr>
          <w:rFonts w:ascii="Times New Roman" w:hAnsi="Times New Roman" w:cs="Times New Roman"/>
        </w:rPr>
        <w:t xml:space="preserve"> en una serie de contradicciones y olvidos, entre </w:t>
      </w:r>
      <w:r w:rsidRPr="00786D94">
        <w:rPr>
          <w:rFonts w:ascii="Times New Roman" w:hAnsi="Times New Roman" w:cs="Times New Roman"/>
        </w:rPr>
        <w:lastRenderedPageBreak/>
        <w:t xml:space="preserve">las cuales descolla las manifestaciones que hizo al no recordar en donde se encontraban las sustancias estupefacientes. </w:t>
      </w:r>
      <w:r w:rsidR="00411171" w:rsidRPr="00786D94">
        <w:rPr>
          <w:rFonts w:ascii="Times New Roman" w:hAnsi="Times New Roman" w:cs="Times New Roman"/>
        </w:rPr>
        <w:t>Además</w:t>
      </w:r>
      <w:r w:rsidRPr="00786D94">
        <w:rPr>
          <w:rFonts w:ascii="Times New Roman" w:hAnsi="Times New Roman" w:cs="Times New Roman"/>
        </w:rPr>
        <w:t xml:space="preserve"> los dichos del testigo, quien aseguró que desde que llegó al inmueble se </w:t>
      </w:r>
      <w:r w:rsidR="00F27EF6" w:rsidRPr="00786D94">
        <w:rPr>
          <w:rFonts w:ascii="Times New Roman" w:hAnsi="Times New Roman" w:cs="Times New Roman"/>
        </w:rPr>
        <w:t>podía</w:t>
      </w:r>
      <w:r w:rsidRPr="00786D94">
        <w:rPr>
          <w:rFonts w:ascii="Times New Roman" w:hAnsi="Times New Roman" w:cs="Times New Roman"/>
        </w:rPr>
        <w:t xml:space="preserve"> observar su 2º piso, son infirmados por el contenido del álbum fotográfico el cual demuestra todo lo contrario. </w:t>
      </w:r>
    </w:p>
    <w:p w:rsidR="00667293" w:rsidRPr="00786D94" w:rsidRDefault="00667293" w:rsidP="00B43018">
      <w:pPr>
        <w:pStyle w:val="Sinespaciado"/>
        <w:spacing w:line="276" w:lineRule="auto"/>
        <w:rPr>
          <w:rFonts w:ascii="Times New Roman" w:hAnsi="Times New Roman" w:cs="Times New Roman"/>
        </w:rPr>
      </w:pPr>
    </w:p>
    <w:p w:rsidR="00667293" w:rsidRPr="00786D94" w:rsidRDefault="00667293" w:rsidP="004A2EAD">
      <w:pPr>
        <w:pStyle w:val="Sinespaciado"/>
        <w:spacing w:line="276" w:lineRule="auto"/>
        <w:ind w:left="360"/>
        <w:rPr>
          <w:rFonts w:ascii="Times New Roman" w:hAnsi="Times New Roman" w:cs="Times New Roman"/>
        </w:rPr>
      </w:pPr>
      <w:r w:rsidRPr="00786D94">
        <w:rPr>
          <w:rFonts w:ascii="Times New Roman" w:hAnsi="Times New Roman" w:cs="Times New Roman"/>
        </w:rPr>
        <w:t>De igual forma, asevera la recurrente que en el fallo no se tuvo en cuenta lo dicho por el testigo de marras cuando expuso que en ningún momento la fuente humana señaló a los procesados como los encargados de las actividades delincuenciales que se llevaban a cabo en la vivienda en donde se practicó la diligencia de allanamiento y registro.</w:t>
      </w:r>
    </w:p>
    <w:p w:rsidR="00667293" w:rsidRPr="00786D94" w:rsidRDefault="00667293" w:rsidP="00B43018">
      <w:pPr>
        <w:pStyle w:val="Sinespaciado"/>
        <w:spacing w:line="276" w:lineRule="auto"/>
        <w:rPr>
          <w:rFonts w:ascii="Times New Roman" w:hAnsi="Times New Roman" w:cs="Times New Roman"/>
        </w:rPr>
      </w:pPr>
    </w:p>
    <w:p w:rsidR="00667293" w:rsidRPr="00786D94" w:rsidRDefault="00667293" w:rsidP="00B43018">
      <w:pPr>
        <w:pStyle w:val="Sinespaciado"/>
        <w:numPr>
          <w:ilvl w:val="0"/>
          <w:numId w:val="14"/>
        </w:numPr>
        <w:spacing w:line="276" w:lineRule="auto"/>
        <w:ind w:left="360"/>
        <w:rPr>
          <w:rFonts w:ascii="Times New Roman" w:hAnsi="Times New Roman" w:cs="Times New Roman"/>
        </w:rPr>
      </w:pPr>
      <w:r w:rsidRPr="00786D94">
        <w:rPr>
          <w:rFonts w:ascii="Times New Roman" w:hAnsi="Times New Roman" w:cs="Times New Roman"/>
        </w:rPr>
        <w:t xml:space="preserve">Las testigos gloria NANCY AGUDELO y MARTHA EDITH CARDONA, son coincidentes en aseverar que no conocían a los procesados, que no sabían quiénes eran ellos y que solo los vieron ese </w:t>
      </w:r>
      <w:r w:rsidR="00411171" w:rsidRPr="00786D94">
        <w:rPr>
          <w:rFonts w:ascii="Times New Roman" w:hAnsi="Times New Roman" w:cs="Times New Roman"/>
        </w:rPr>
        <w:t>día</w:t>
      </w:r>
      <w:r w:rsidRPr="00786D94">
        <w:rPr>
          <w:rFonts w:ascii="Times New Roman" w:hAnsi="Times New Roman" w:cs="Times New Roman"/>
        </w:rPr>
        <w:t xml:space="preserve">, lo cual respalda la versión dada por </w:t>
      </w:r>
      <w:r w:rsidR="00411171" w:rsidRPr="00786D94">
        <w:rPr>
          <w:rFonts w:ascii="Times New Roman" w:hAnsi="Times New Roman" w:cs="Times New Roman"/>
        </w:rPr>
        <w:t>los</w:t>
      </w:r>
      <w:r w:rsidRPr="00786D94">
        <w:rPr>
          <w:rFonts w:ascii="Times New Roman" w:hAnsi="Times New Roman" w:cs="Times New Roman"/>
        </w:rPr>
        <w:t xml:space="preserve"> acusados en el sentido que Ellos, por su condición de adictos, solo estuvieron de paso en el inmueble objeto de la diligencia de allanamiento y registro, y si bien es cierto que huyeron de ese lugar, lo hicieron por el temor que sintieron ante el estruendo que se dio en la puerta por parte de los policiales.</w:t>
      </w:r>
    </w:p>
    <w:p w:rsidR="00667293" w:rsidRPr="00786D94" w:rsidRDefault="00667293" w:rsidP="00B43018">
      <w:pPr>
        <w:pStyle w:val="Sinespaciado"/>
        <w:spacing w:line="276" w:lineRule="auto"/>
        <w:rPr>
          <w:rFonts w:ascii="Times New Roman" w:hAnsi="Times New Roman" w:cs="Times New Roman"/>
        </w:rPr>
      </w:pPr>
    </w:p>
    <w:p w:rsidR="00667293" w:rsidRPr="00786D94" w:rsidRDefault="00667293" w:rsidP="00B43018">
      <w:pPr>
        <w:pStyle w:val="Sinespaciado"/>
        <w:numPr>
          <w:ilvl w:val="0"/>
          <w:numId w:val="14"/>
        </w:numPr>
        <w:spacing w:line="276" w:lineRule="auto"/>
        <w:ind w:left="360"/>
        <w:rPr>
          <w:rFonts w:ascii="Times New Roman" w:hAnsi="Times New Roman" w:cs="Times New Roman"/>
        </w:rPr>
      </w:pPr>
      <w:r w:rsidRPr="00786D94">
        <w:rPr>
          <w:rFonts w:ascii="Times New Roman" w:hAnsi="Times New Roman" w:cs="Times New Roman"/>
        </w:rPr>
        <w:t xml:space="preserve">Con el testimonio de FERNANDO FERNÁNDEZ, fue posible demostrar que el acusado EDWIN OCTAVIO MARÍN no es una persona que </w:t>
      </w:r>
      <w:r w:rsidR="000B3FA9" w:rsidRPr="00786D94">
        <w:rPr>
          <w:rFonts w:ascii="Times New Roman" w:hAnsi="Times New Roman" w:cs="Times New Roman"/>
        </w:rPr>
        <w:t xml:space="preserve">tenga </w:t>
      </w:r>
      <w:r w:rsidRPr="00786D94">
        <w:rPr>
          <w:rFonts w:ascii="Times New Roman" w:hAnsi="Times New Roman" w:cs="Times New Roman"/>
        </w:rPr>
        <w:t xml:space="preserve">que estar vinculado </w:t>
      </w:r>
      <w:r w:rsidR="000B3FA9" w:rsidRPr="00786D94">
        <w:rPr>
          <w:rFonts w:ascii="Times New Roman" w:hAnsi="Times New Roman" w:cs="Times New Roman"/>
        </w:rPr>
        <w:t>a una red criminal o que haga parte de un grupo que ejecute actos contrarios a la ley.</w:t>
      </w:r>
    </w:p>
    <w:p w:rsidR="000B3FA9" w:rsidRPr="00786D94" w:rsidRDefault="000B3FA9" w:rsidP="00B43018">
      <w:pPr>
        <w:pStyle w:val="Sinespaciado"/>
        <w:spacing w:line="276" w:lineRule="auto"/>
        <w:rPr>
          <w:rFonts w:ascii="Times New Roman" w:hAnsi="Times New Roman" w:cs="Times New Roman"/>
        </w:rPr>
      </w:pPr>
    </w:p>
    <w:p w:rsidR="000B3FA9" w:rsidRPr="00786D94" w:rsidRDefault="000B3FA9" w:rsidP="00B43018">
      <w:pPr>
        <w:pStyle w:val="Sinespaciado"/>
        <w:spacing w:line="276" w:lineRule="auto"/>
        <w:rPr>
          <w:rFonts w:ascii="Times New Roman" w:hAnsi="Times New Roman" w:cs="Times New Roman"/>
        </w:rPr>
      </w:pPr>
      <w:r w:rsidRPr="00786D94">
        <w:rPr>
          <w:rFonts w:ascii="Times New Roman" w:hAnsi="Times New Roman" w:cs="Times New Roman"/>
        </w:rPr>
        <w:t>Como consecuencia de los anteriores argumentos, la recurrente procedió a solicitar la correspondiente revocatoria del fallo confutado</w:t>
      </w:r>
      <w:r w:rsidR="00526F2B" w:rsidRPr="00786D94">
        <w:rPr>
          <w:rFonts w:ascii="Times New Roman" w:hAnsi="Times New Roman" w:cs="Times New Roman"/>
        </w:rPr>
        <w:t xml:space="preserve"> y por ende absolver a los Procesados JOSÉ GREGORIO SABOGAL ZABALA y EDWIN OCTAVIO MARÍN AGUDELO de los cargos por los cuales fueron llamados a juicio</w:t>
      </w:r>
      <w:r w:rsidRPr="00786D94">
        <w:rPr>
          <w:rFonts w:ascii="Times New Roman" w:hAnsi="Times New Roman" w:cs="Times New Roman"/>
        </w:rPr>
        <w:t>.</w:t>
      </w:r>
    </w:p>
    <w:p w:rsidR="00D217F1" w:rsidRDefault="00D217F1" w:rsidP="00B43018">
      <w:pPr>
        <w:pStyle w:val="Sinespaciado"/>
        <w:spacing w:line="276" w:lineRule="auto"/>
        <w:rPr>
          <w:rFonts w:ascii="Times New Roman" w:hAnsi="Times New Roman" w:cs="Times New Roman"/>
        </w:rPr>
      </w:pPr>
    </w:p>
    <w:p w:rsidR="00B71DD8" w:rsidRPr="00786D94" w:rsidRDefault="00B71DD8" w:rsidP="00B43018">
      <w:pPr>
        <w:pStyle w:val="Sinespaciado"/>
        <w:spacing w:line="276" w:lineRule="auto"/>
        <w:rPr>
          <w:rFonts w:ascii="Times New Roman" w:hAnsi="Times New Roman" w:cs="Times New Roman"/>
        </w:rPr>
      </w:pPr>
    </w:p>
    <w:p w:rsidR="00494CC5" w:rsidRPr="00786D94" w:rsidRDefault="00494CC5" w:rsidP="00B71DD8">
      <w:pPr>
        <w:jc w:val="center"/>
        <w:rPr>
          <w:b/>
          <w:bCs/>
          <w:sz w:val="28"/>
          <w:szCs w:val="28"/>
          <w:lang w:eastAsia="en-US"/>
        </w:rPr>
      </w:pPr>
      <w:r w:rsidRPr="00786D94">
        <w:rPr>
          <w:b/>
          <w:bCs/>
          <w:sz w:val="28"/>
          <w:szCs w:val="28"/>
          <w:lang w:eastAsia="en-US"/>
        </w:rPr>
        <w:t>PARA RESOLVER SE CONSIDERA:</w:t>
      </w:r>
    </w:p>
    <w:p w:rsidR="00494CC5" w:rsidRPr="00786D94" w:rsidRDefault="00494CC5" w:rsidP="00B43018">
      <w:pPr>
        <w:spacing w:line="276" w:lineRule="auto"/>
        <w:jc w:val="center"/>
        <w:rPr>
          <w:b/>
          <w:bCs/>
          <w:sz w:val="28"/>
          <w:szCs w:val="28"/>
          <w:lang w:eastAsia="en-US"/>
        </w:rPr>
      </w:pPr>
    </w:p>
    <w:p w:rsidR="00494CC5" w:rsidRPr="00786D94" w:rsidRDefault="00494CC5" w:rsidP="00B43018">
      <w:pPr>
        <w:spacing w:line="276" w:lineRule="auto"/>
        <w:jc w:val="both"/>
        <w:rPr>
          <w:b/>
          <w:bCs/>
          <w:sz w:val="28"/>
          <w:szCs w:val="28"/>
          <w:lang w:eastAsia="en-US"/>
        </w:rPr>
      </w:pPr>
      <w:r w:rsidRPr="00786D94">
        <w:rPr>
          <w:b/>
          <w:bCs/>
          <w:sz w:val="28"/>
          <w:szCs w:val="28"/>
          <w:lang w:eastAsia="en-US"/>
        </w:rPr>
        <w:t>- Competencia:</w:t>
      </w:r>
    </w:p>
    <w:p w:rsidR="00494CC5" w:rsidRPr="00786D94" w:rsidRDefault="00494CC5" w:rsidP="00B43018">
      <w:pPr>
        <w:spacing w:line="276" w:lineRule="auto"/>
        <w:jc w:val="both"/>
        <w:rPr>
          <w:b/>
          <w:bCs/>
          <w:sz w:val="28"/>
          <w:szCs w:val="28"/>
          <w:lang w:eastAsia="en-US"/>
        </w:rPr>
      </w:pPr>
    </w:p>
    <w:p w:rsidR="00494CC5" w:rsidRPr="00786D94" w:rsidRDefault="00494CC5"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Como quiera que estamos en presencia de un recurso de apelación que fue interpuesto y sustentado de manera oportuna en contra de una Sentencia proferida por un Juzgado Penal con categoría de Circuito que hace parte de este Distrito </w:t>
      </w:r>
      <w:r w:rsidRPr="00786D94">
        <w:rPr>
          <w:rFonts w:ascii="Times New Roman" w:hAnsi="Times New Roman" w:cs="Times New Roman"/>
        </w:rPr>
        <w:lastRenderedPageBreak/>
        <w:t>Judicial, esta Sala de Decisión Penal, según las voces del # 1º del artículo 34 C.P.P. sería la competente para resolver la presente Alzada.</w:t>
      </w:r>
    </w:p>
    <w:p w:rsidR="00494CC5" w:rsidRPr="00786D94" w:rsidRDefault="00494CC5" w:rsidP="00B43018">
      <w:pPr>
        <w:pStyle w:val="Sinespaciado"/>
        <w:spacing w:line="276" w:lineRule="auto"/>
        <w:rPr>
          <w:rFonts w:ascii="Times New Roman" w:hAnsi="Times New Roman" w:cs="Times New Roman"/>
        </w:rPr>
      </w:pPr>
    </w:p>
    <w:p w:rsidR="00494CC5" w:rsidRPr="00786D94" w:rsidRDefault="00494CC5" w:rsidP="00B43018">
      <w:pPr>
        <w:pStyle w:val="Sinespaciado"/>
        <w:spacing w:line="276" w:lineRule="auto"/>
        <w:rPr>
          <w:rFonts w:ascii="Times New Roman" w:hAnsi="Times New Roman" w:cs="Times New Roman"/>
        </w:rPr>
      </w:pPr>
      <w:r w:rsidRPr="00786D94">
        <w:rPr>
          <w:rFonts w:ascii="Times New Roman" w:hAnsi="Times New Roman" w:cs="Times New Roman"/>
        </w:rPr>
        <w:t>De igual forma no se avizoran la ocurrencia de irregularidades sustanciales que de una u otra forma hayan viciado de nulidad la actuación procesal.</w:t>
      </w:r>
    </w:p>
    <w:p w:rsidR="00494CC5" w:rsidRPr="00786D94" w:rsidRDefault="00494CC5" w:rsidP="00B43018">
      <w:pPr>
        <w:pStyle w:val="Sinespaciado"/>
        <w:spacing w:line="276" w:lineRule="auto"/>
        <w:rPr>
          <w:rFonts w:ascii="Times New Roman" w:hAnsi="Times New Roman" w:cs="Times New Roman"/>
        </w:rPr>
      </w:pPr>
    </w:p>
    <w:p w:rsidR="00494CC5" w:rsidRPr="00786D94" w:rsidRDefault="00494CC5" w:rsidP="00B43018">
      <w:pPr>
        <w:spacing w:line="276" w:lineRule="auto"/>
        <w:jc w:val="both"/>
        <w:rPr>
          <w:b/>
          <w:bCs/>
          <w:sz w:val="28"/>
          <w:szCs w:val="28"/>
          <w:lang w:eastAsia="en-US"/>
        </w:rPr>
      </w:pPr>
      <w:r w:rsidRPr="00786D94">
        <w:rPr>
          <w:b/>
          <w:bCs/>
          <w:sz w:val="28"/>
          <w:szCs w:val="28"/>
          <w:lang w:eastAsia="en-US"/>
        </w:rPr>
        <w:t>- Problema Jurídico:</w:t>
      </w:r>
    </w:p>
    <w:p w:rsidR="00494CC5" w:rsidRPr="00786D94" w:rsidRDefault="00494CC5" w:rsidP="00B43018">
      <w:pPr>
        <w:pStyle w:val="Sinespaciado"/>
        <w:spacing w:line="276" w:lineRule="auto"/>
        <w:rPr>
          <w:rFonts w:ascii="Times New Roman" w:hAnsi="Times New Roman" w:cs="Times New Roman"/>
        </w:rPr>
      </w:pPr>
    </w:p>
    <w:p w:rsidR="00494CC5" w:rsidRPr="00786D94" w:rsidRDefault="00494CC5" w:rsidP="00B43018">
      <w:pPr>
        <w:pStyle w:val="Sinespaciado"/>
        <w:spacing w:line="276" w:lineRule="auto"/>
        <w:rPr>
          <w:rFonts w:ascii="Times New Roman" w:hAnsi="Times New Roman" w:cs="Times New Roman"/>
        </w:rPr>
      </w:pPr>
      <w:r w:rsidRPr="00786D94">
        <w:rPr>
          <w:rFonts w:ascii="Times New Roman" w:hAnsi="Times New Roman" w:cs="Times New Roman"/>
        </w:rPr>
        <w:t>Acorde con los argumentos puestos a consideración de esta Colegiatura tanto por parte de</w:t>
      </w:r>
      <w:r w:rsidR="00526F2B" w:rsidRPr="00786D94">
        <w:rPr>
          <w:rFonts w:ascii="Times New Roman" w:hAnsi="Times New Roman" w:cs="Times New Roman"/>
        </w:rPr>
        <w:t xml:space="preserve"> </w:t>
      </w:r>
      <w:r w:rsidRPr="00786D94">
        <w:rPr>
          <w:rFonts w:ascii="Times New Roman" w:hAnsi="Times New Roman" w:cs="Times New Roman"/>
        </w:rPr>
        <w:t>l</w:t>
      </w:r>
      <w:r w:rsidR="00526F2B" w:rsidRPr="00786D94">
        <w:rPr>
          <w:rFonts w:ascii="Times New Roman" w:hAnsi="Times New Roman" w:cs="Times New Roman"/>
        </w:rPr>
        <w:t>a</w:t>
      </w:r>
      <w:r w:rsidRPr="00786D94">
        <w:rPr>
          <w:rFonts w:ascii="Times New Roman" w:hAnsi="Times New Roman" w:cs="Times New Roman"/>
        </w:rPr>
        <w:t xml:space="preserve"> recurrente, considera la Sala que se desprende el siguiente problema jurídico: </w:t>
      </w:r>
    </w:p>
    <w:p w:rsidR="00494CC5" w:rsidRPr="00786D94" w:rsidRDefault="00494CC5" w:rsidP="00B43018">
      <w:pPr>
        <w:pStyle w:val="Sinespaciado"/>
        <w:spacing w:line="276" w:lineRule="auto"/>
        <w:rPr>
          <w:rFonts w:ascii="Times New Roman" w:hAnsi="Times New Roman" w:cs="Times New Roman"/>
        </w:rPr>
      </w:pPr>
    </w:p>
    <w:p w:rsidR="00494CC5" w:rsidRPr="00786D94" w:rsidRDefault="00494CC5" w:rsidP="00B43018">
      <w:pPr>
        <w:pStyle w:val="Sinespaciado"/>
        <w:spacing w:line="276" w:lineRule="auto"/>
        <w:rPr>
          <w:rFonts w:ascii="Times New Roman" w:hAnsi="Times New Roman" w:cs="Times New Roman"/>
        </w:rPr>
      </w:pPr>
      <w:r w:rsidRPr="00786D94">
        <w:rPr>
          <w:rFonts w:ascii="Times New Roman" w:hAnsi="Times New Roman" w:cs="Times New Roman"/>
        </w:rPr>
        <w:t>¿</w:t>
      </w:r>
      <w:r w:rsidR="00526F2B" w:rsidRPr="00786D94">
        <w:rPr>
          <w:rFonts w:ascii="Times New Roman" w:hAnsi="Times New Roman" w:cs="Times New Roman"/>
        </w:rPr>
        <w:t xml:space="preserve">Las pruebas habidas en el proceso </w:t>
      </w:r>
      <w:r w:rsidR="00DD483D" w:rsidRPr="00786D94">
        <w:rPr>
          <w:rFonts w:ascii="Times New Roman" w:hAnsi="Times New Roman" w:cs="Times New Roman"/>
        </w:rPr>
        <w:t xml:space="preserve">lograron desvirtuar la presunción de inocencia que le asistía a los acusados JOSÉ GREGORIO SABOGAL ZABALA y EDWIN OCTAVIO MARÍN AGUDELO, y en consecuencia </w:t>
      </w:r>
      <w:r w:rsidRPr="00786D94">
        <w:rPr>
          <w:rFonts w:ascii="Times New Roman" w:hAnsi="Times New Roman" w:cs="Times New Roman"/>
        </w:rPr>
        <w:t xml:space="preserve">cumplían con los </w:t>
      </w:r>
      <w:r w:rsidR="00DD483D" w:rsidRPr="00786D94">
        <w:rPr>
          <w:rFonts w:ascii="Times New Roman" w:hAnsi="Times New Roman" w:cs="Times New Roman"/>
        </w:rPr>
        <w:t>requisitos exigidos tanto por el</w:t>
      </w:r>
      <w:r w:rsidRPr="00786D94">
        <w:rPr>
          <w:rFonts w:ascii="Times New Roman" w:hAnsi="Times New Roman" w:cs="Times New Roman"/>
        </w:rPr>
        <w:t xml:space="preserve"> inciso 4º del artículo 7º C.P.P. </w:t>
      </w:r>
      <w:r w:rsidR="00DD483D" w:rsidRPr="00786D94">
        <w:rPr>
          <w:rFonts w:ascii="Times New Roman" w:hAnsi="Times New Roman" w:cs="Times New Roman"/>
        </w:rPr>
        <w:t>como por</w:t>
      </w:r>
      <w:r w:rsidRPr="00786D94">
        <w:rPr>
          <w:rFonts w:ascii="Times New Roman" w:hAnsi="Times New Roman" w:cs="Times New Roman"/>
        </w:rPr>
        <w:t xml:space="preserve"> el articulo 381 ibídem, </w:t>
      </w:r>
      <w:r w:rsidR="00526F2B" w:rsidRPr="00786D94">
        <w:rPr>
          <w:rFonts w:ascii="Times New Roman" w:hAnsi="Times New Roman" w:cs="Times New Roman"/>
        </w:rPr>
        <w:t>para</w:t>
      </w:r>
      <w:r w:rsidR="00DD483D" w:rsidRPr="00786D94">
        <w:rPr>
          <w:rFonts w:ascii="Times New Roman" w:hAnsi="Times New Roman" w:cs="Times New Roman"/>
        </w:rPr>
        <w:t xml:space="preserve"> poder proferir una sentencia condenatoria en contra de los aludidos Procesados</w:t>
      </w:r>
      <w:r w:rsidRPr="00786D94">
        <w:rPr>
          <w:rFonts w:ascii="Times New Roman" w:hAnsi="Times New Roman" w:cs="Times New Roman"/>
        </w:rPr>
        <w:t xml:space="preserve">? </w:t>
      </w:r>
    </w:p>
    <w:p w:rsidR="00494CC5" w:rsidRPr="00786D94" w:rsidRDefault="00494CC5" w:rsidP="00B43018">
      <w:pPr>
        <w:pStyle w:val="Sinespaciado"/>
        <w:spacing w:line="276" w:lineRule="auto"/>
        <w:rPr>
          <w:rFonts w:ascii="Times New Roman" w:hAnsi="Times New Roman" w:cs="Times New Roman"/>
        </w:rPr>
      </w:pPr>
    </w:p>
    <w:p w:rsidR="00494CC5" w:rsidRPr="00786D94" w:rsidRDefault="00494CC5" w:rsidP="00B43018">
      <w:pPr>
        <w:pStyle w:val="Sinespaciado"/>
        <w:spacing w:line="276" w:lineRule="auto"/>
        <w:rPr>
          <w:rFonts w:ascii="Times New Roman" w:hAnsi="Times New Roman" w:cs="Times New Roman"/>
          <w:lang w:val="es-ES_tradnl"/>
        </w:rPr>
      </w:pPr>
      <w:r w:rsidRPr="00786D94">
        <w:rPr>
          <w:rFonts w:ascii="Times New Roman" w:hAnsi="Times New Roman" w:cs="Times New Roman"/>
          <w:b/>
          <w:lang w:val="es-ES_tradnl"/>
        </w:rPr>
        <w:t>- Solución:</w:t>
      </w:r>
    </w:p>
    <w:p w:rsidR="00494CC5" w:rsidRPr="00786D94" w:rsidRDefault="00494CC5" w:rsidP="00B43018">
      <w:pPr>
        <w:pStyle w:val="Sinespaciado"/>
        <w:spacing w:line="276" w:lineRule="auto"/>
        <w:rPr>
          <w:rFonts w:ascii="Times New Roman" w:hAnsi="Times New Roman" w:cs="Times New Roman"/>
          <w:lang w:val="es-ES_tradnl"/>
        </w:rPr>
      </w:pPr>
    </w:p>
    <w:p w:rsidR="00494CC5" w:rsidRPr="00786D94" w:rsidRDefault="00494CC5" w:rsidP="00B43018">
      <w:pPr>
        <w:pStyle w:val="Sinespaciado"/>
        <w:spacing w:line="276" w:lineRule="auto"/>
        <w:rPr>
          <w:rFonts w:ascii="Times New Roman" w:hAnsi="Times New Roman" w:cs="Times New Roman"/>
          <w:lang w:val="es-ES_tradnl"/>
        </w:rPr>
      </w:pPr>
      <w:r w:rsidRPr="00786D94">
        <w:rPr>
          <w:rFonts w:ascii="Times New Roman" w:hAnsi="Times New Roman" w:cs="Times New Roman"/>
          <w:lang w:val="es-ES_tradnl"/>
        </w:rPr>
        <w:t>Para poder resolver el antes enunciado problema jurídico que nos ha sido propuesto, la Sala</w:t>
      </w:r>
      <w:r w:rsidR="00DD483D" w:rsidRPr="00786D94">
        <w:rPr>
          <w:rFonts w:ascii="Times New Roman" w:hAnsi="Times New Roman" w:cs="Times New Roman"/>
          <w:lang w:val="es-ES_tradnl"/>
        </w:rPr>
        <w:t>, acorde con la realidad probatoria,</w:t>
      </w:r>
      <w:r w:rsidRPr="00786D94">
        <w:rPr>
          <w:rFonts w:ascii="Times New Roman" w:hAnsi="Times New Roman" w:cs="Times New Roman"/>
          <w:lang w:val="es-ES_tradnl"/>
        </w:rPr>
        <w:t xml:space="preserve"> tendrá como hecho</w:t>
      </w:r>
      <w:r w:rsidR="00DD483D" w:rsidRPr="00786D94">
        <w:rPr>
          <w:rFonts w:ascii="Times New Roman" w:hAnsi="Times New Roman" w:cs="Times New Roman"/>
          <w:lang w:val="es-ES_tradnl"/>
        </w:rPr>
        <w:t>s</w:t>
      </w:r>
      <w:r w:rsidRPr="00786D94">
        <w:rPr>
          <w:rFonts w:ascii="Times New Roman" w:hAnsi="Times New Roman" w:cs="Times New Roman"/>
          <w:lang w:val="es-ES_tradnl"/>
        </w:rPr>
        <w:t xml:space="preserve"> cierto</w:t>
      </w:r>
      <w:r w:rsidR="00DD483D" w:rsidRPr="00786D94">
        <w:rPr>
          <w:rFonts w:ascii="Times New Roman" w:hAnsi="Times New Roman" w:cs="Times New Roman"/>
          <w:lang w:val="es-ES_tradnl"/>
        </w:rPr>
        <w:t>s</w:t>
      </w:r>
      <w:r w:rsidRPr="00786D94">
        <w:rPr>
          <w:rFonts w:ascii="Times New Roman" w:hAnsi="Times New Roman" w:cs="Times New Roman"/>
          <w:lang w:val="es-ES_tradnl"/>
        </w:rPr>
        <w:t xml:space="preserve"> e irrebatible</w:t>
      </w:r>
      <w:r w:rsidR="00DD483D" w:rsidRPr="00786D94">
        <w:rPr>
          <w:rFonts w:ascii="Times New Roman" w:hAnsi="Times New Roman" w:cs="Times New Roman"/>
          <w:lang w:val="es-ES_tradnl"/>
        </w:rPr>
        <w:t>s</w:t>
      </w:r>
      <w:r w:rsidRPr="00786D94">
        <w:rPr>
          <w:rFonts w:ascii="Times New Roman" w:hAnsi="Times New Roman" w:cs="Times New Roman"/>
          <w:lang w:val="es-ES_tradnl"/>
        </w:rPr>
        <w:t xml:space="preserve"> </w:t>
      </w:r>
      <w:r w:rsidR="00DD483D" w:rsidRPr="00786D94">
        <w:rPr>
          <w:rFonts w:ascii="Times New Roman" w:hAnsi="Times New Roman" w:cs="Times New Roman"/>
          <w:lang w:val="es-ES_tradnl"/>
        </w:rPr>
        <w:t>los siguientes:</w:t>
      </w:r>
    </w:p>
    <w:p w:rsidR="00DD483D" w:rsidRPr="00786D94" w:rsidRDefault="00DD483D" w:rsidP="00B43018">
      <w:pPr>
        <w:pStyle w:val="Sinespaciado"/>
        <w:spacing w:line="276" w:lineRule="auto"/>
        <w:rPr>
          <w:rFonts w:ascii="Times New Roman" w:hAnsi="Times New Roman" w:cs="Times New Roman"/>
          <w:lang w:val="es-ES_tradnl"/>
        </w:rPr>
      </w:pPr>
    </w:p>
    <w:p w:rsidR="00DD483D" w:rsidRPr="00786D94" w:rsidRDefault="00DD483D" w:rsidP="00B43018">
      <w:pPr>
        <w:pStyle w:val="Sinespaciado"/>
        <w:numPr>
          <w:ilvl w:val="0"/>
          <w:numId w:val="15"/>
        </w:numPr>
        <w:spacing w:line="276" w:lineRule="auto"/>
        <w:ind w:left="360"/>
        <w:rPr>
          <w:rFonts w:ascii="Times New Roman" w:hAnsi="Times New Roman" w:cs="Times New Roman"/>
        </w:rPr>
      </w:pPr>
      <w:r w:rsidRPr="00786D94">
        <w:rPr>
          <w:rFonts w:ascii="Times New Roman" w:hAnsi="Times New Roman" w:cs="Times New Roman"/>
          <w:lang w:val="es-ES_tradnl"/>
        </w:rPr>
        <w:t xml:space="preserve">Está plenamente acreditado el hallazgo </w:t>
      </w:r>
      <w:r w:rsidRPr="00786D94">
        <w:rPr>
          <w:rFonts w:ascii="Times New Roman" w:hAnsi="Times New Roman" w:cs="Times New Roman"/>
        </w:rPr>
        <w:t xml:space="preserve">en la segunda planta de un inmueble ubicado en la manzana 4ª, casa 6 del barrio “Los Independientes”, sector los </w:t>
      </w:r>
      <w:r w:rsidRPr="00786D94">
        <w:rPr>
          <w:rFonts w:ascii="Times New Roman" w:hAnsi="Times New Roman" w:cs="Times New Roman"/>
          <w:i/>
        </w:rPr>
        <w:t xml:space="preserve">2.500 </w:t>
      </w:r>
      <w:r w:rsidRPr="00786D94">
        <w:rPr>
          <w:rFonts w:ascii="Times New Roman" w:hAnsi="Times New Roman" w:cs="Times New Roman"/>
        </w:rPr>
        <w:t>lotes de la ciudadela de Cuba, de una gran cantidad de sustancia estupefaciente que resultó ser marihuana, la cual arrojó un peso neto de 24.923,4 gramos</w:t>
      </w:r>
      <w:r w:rsidRPr="00786D94">
        <w:rPr>
          <w:rStyle w:val="Refdenotaalpie"/>
        </w:rPr>
        <w:footnoteReference w:id="1"/>
      </w:r>
      <w:r w:rsidRPr="00786D94">
        <w:rPr>
          <w:rFonts w:ascii="Times New Roman" w:hAnsi="Times New Roman" w:cs="Times New Roman"/>
        </w:rPr>
        <w:t>.</w:t>
      </w:r>
    </w:p>
    <w:p w:rsidR="006835A5" w:rsidRPr="00786D94" w:rsidRDefault="006835A5" w:rsidP="00B43018">
      <w:pPr>
        <w:pStyle w:val="Sinespaciado"/>
        <w:spacing w:line="276" w:lineRule="auto"/>
        <w:rPr>
          <w:rFonts w:ascii="Times New Roman" w:hAnsi="Times New Roman" w:cs="Times New Roman"/>
        </w:rPr>
      </w:pPr>
    </w:p>
    <w:p w:rsidR="006835A5" w:rsidRPr="00786D94" w:rsidRDefault="00F27EF6" w:rsidP="00B43018">
      <w:pPr>
        <w:pStyle w:val="Sinespaciado"/>
        <w:numPr>
          <w:ilvl w:val="0"/>
          <w:numId w:val="15"/>
        </w:numPr>
        <w:spacing w:line="276" w:lineRule="auto"/>
        <w:ind w:left="360"/>
        <w:rPr>
          <w:rFonts w:ascii="Times New Roman" w:hAnsi="Times New Roman" w:cs="Times New Roman"/>
        </w:rPr>
      </w:pPr>
      <w:r w:rsidRPr="00786D94">
        <w:rPr>
          <w:rFonts w:ascii="Times New Roman" w:hAnsi="Times New Roman" w:cs="Times New Roman"/>
        </w:rPr>
        <w:t>Las razones que de manera fundada motivaron la diligencia de allanamiento y registro, acorde con</w:t>
      </w:r>
      <w:r w:rsidR="006835A5" w:rsidRPr="00786D94">
        <w:rPr>
          <w:rFonts w:ascii="Times New Roman" w:hAnsi="Times New Roman" w:cs="Times New Roman"/>
        </w:rPr>
        <w:t xml:space="preserve"> lo expuesto por los Policiales ALONSO RAMÍREZ ÁLZATE y ÉDISON ANDRÉS CUNDARA ANDRADE</w:t>
      </w:r>
      <w:r w:rsidRPr="00786D94">
        <w:rPr>
          <w:rFonts w:ascii="Times New Roman" w:hAnsi="Times New Roman" w:cs="Times New Roman"/>
        </w:rPr>
        <w:t xml:space="preserve">, </w:t>
      </w:r>
      <w:r w:rsidR="006835A5" w:rsidRPr="00786D94">
        <w:rPr>
          <w:rFonts w:ascii="Times New Roman" w:hAnsi="Times New Roman" w:cs="Times New Roman"/>
        </w:rPr>
        <w:t xml:space="preserve">se debieron a la información suministrada por una fuente humana, la cual por motivos de </w:t>
      </w:r>
      <w:r w:rsidR="006835A5" w:rsidRPr="00786D94">
        <w:rPr>
          <w:rFonts w:ascii="Times New Roman" w:hAnsi="Times New Roman" w:cs="Times New Roman"/>
        </w:rPr>
        <w:lastRenderedPageBreak/>
        <w:t>conveniencia fue mantenida</w:t>
      </w:r>
      <w:r w:rsidRPr="00786D94">
        <w:rPr>
          <w:rFonts w:ascii="Times New Roman" w:hAnsi="Times New Roman" w:cs="Times New Roman"/>
        </w:rPr>
        <w:t xml:space="preserve"> en el anonimato, quien denunció</w:t>
      </w:r>
      <w:r w:rsidR="006835A5" w:rsidRPr="00786D94">
        <w:rPr>
          <w:rFonts w:ascii="Times New Roman" w:hAnsi="Times New Roman" w:cs="Times New Roman"/>
        </w:rPr>
        <w:t xml:space="preserve"> las actividades delictivas que </w:t>
      </w:r>
      <w:r w:rsidRPr="00786D94">
        <w:rPr>
          <w:rFonts w:ascii="Times New Roman" w:hAnsi="Times New Roman" w:cs="Times New Roman"/>
        </w:rPr>
        <w:t>perpetraban</w:t>
      </w:r>
      <w:r w:rsidR="006835A5" w:rsidRPr="00786D94">
        <w:rPr>
          <w:rFonts w:ascii="Times New Roman" w:hAnsi="Times New Roman" w:cs="Times New Roman"/>
        </w:rPr>
        <w:t xml:space="preserve"> al interior de ese inmueble.</w:t>
      </w:r>
    </w:p>
    <w:p w:rsidR="00542410" w:rsidRPr="00786D94" w:rsidRDefault="00542410" w:rsidP="00B43018">
      <w:pPr>
        <w:pStyle w:val="Sinespaciado"/>
        <w:spacing w:line="276" w:lineRule="auto"/>
        <w:rPr>
          <w:rFonts w:ascii="Times New Roman" w:hAnsi="Times New Roman" w:cs="Times New Roman"/>
        </w:rPr>
      </w:pPr>
    </w:p>
    <w:p w:rsidR="00542410" w:rsidRPr="00786D94" w:rsidRDefault="00F27EF6" w:rsidP="00B43018">
      <w:pPr>
        <w:pStyle w:val="Sinespaciado"/>
        <w:numPr>
          <w:ilvl w:val="0"/>
          <w:numId w:val="15"/>
        </w:numPr>
        <w:spacing w:line="276" w:lineRule="auto"/>
        <w:ind w:left="360"/>
        <w:rPr>
          <w:rFonts w:ascii="Times New Roman" w:hAnsi="Times New Roman" w:cs="Times New Roman"/>
        </w:rPr>
      </w:pPr>
      <w:r w:rsidRPr="00786D94">
        <w:rPr>
          <w:rFonts w:ascii="Times New Roman" w:hAnsi="Times New Roman" w:cs="Times New Roman"/>
        </w:rPr>
        <w:t xml:space="preserve">El inmueble allanado </w:t>
      </w:r>
      <w:r w:rsidR="009F622A" w:rsidRPr="00786D94">
        <w:rPr>
          <w:rFonts w:ascii="Times New Roman" w:hAnsi="Times New Roman" w:cs="Times New Roman"/>
        </w:rPr>
        <w:t xml:space="preserve">no era utilizado como casa de habitación puesto que el mismo </w:t>
      </w:r>
      <w:r w:rsidRPr="00786D94">
        <w:rPr>
          <w:rFonts w:ascii="Times New Roman" w:hAnsi="Times New Roman" w:cs="Times New Roman"/>
        </w:rPr>
        <w:t xml:space="preserve">era </w:t>
      </w:r>
      <w:r w:rsidR="009F622A" w:rsidRPr="00786D94">
        <w:rPr>
          <w:rFonts w:ascii="Times New Roman" w:hAnsi="Times New Roman" w:cs="Times New Roman"/>
        </w:rPr>
        <w:t>usado</w:t>
      </w:r>
      <w:r w:rsidRPr="00786D94">
        <w:rPr>
          <w:rFonts w:ascii="Times New Roman" w:hAnsi="Times New Roman" w:cs="Times New Roman"/>
        </w:rPr>
        <w:t xml:space="preserve"> como una especie de centro de acopio, procesamiento, empaque y distribución de la sustancia estupefaciente encontrada en su interior, lo cual se desprende de lo </w:t>
      </w:r>
      <w:r w:rsidR="00542410" w:rsidRPr="00786D94">
        <w:rPr>
          <w:rFonts w:ascii="Times New Roman" w:hAnsi="Times New Roman" w:cs="Times New Roman"/>
        </w:rPr>
        <w:t xml:space="preserve">dicho por los Policiales ALONSO RAMÍREZ ÁLZATE y </w:t>
      </w:r>
      <w:r w:rsidR="006835A5" w:rsidRPr="00786D94">
        <w:rPr>
          <w:rFonts w:ascii="Times New Roman" w:hAnsi="Times New Roman" w:cs="Times New Roman"/>
        </w:rPr>
        <w:t>ÉDISON ANDRÉS CUNDARA ANDRADE</w:t>
      </w:r>
      <w:r w:rsidR="00542410" w:rsidRPr="00786D94">
        <w:rPr>
          <w:rFonts w:ascii="Times New Roman" w:hAnsi="Times New Roman" w:cs="Times New Roman"/>
        </w:rPr>
        <w:t>, en consonancia con el álbum fotográfico elaborado por el perito OSWALDO ALONSO TAMAYO GÓMEZ,</w:t>
      </w:r>
      <w:r w:rsidRPr="00786D94">
        <w:rPr>
          <w:rFonts w:ascii="Times New Roman" w:hAnsi="Times New Roman" w:cs="Times New Roman"/>
        </w:rPr>
        <w:t xml:space="preserve"> si nos atenemos al  siguiente contexto</w:t>
      </w:r>
      <w:r w:rsidR="00542410" w:rsidRPr="00786D94">
        <w:rPr>
          <w:rFonts w:ascii="Times New Roman" w:hAnsi="Times New Roman" w:cs="Times New Roman"/>
        </w:rPr>
        <w:t xml:space="preserve">: a) Las herramientas encontradas, entre las que se encontraban una zaranda, la que se utilizaba para cernir la hierba, y unos pequeños rodillos utilizados para liar los cigarrillos de marihuana; b) La presencia de </w:t>
      </w:r>
      <w:r w:rsidR="00357B85" w:rsidRPr="00786D94">
        <w:rPr>
          <w:rFonts w:ascii="Times New Roman" w:hAnsi="Times New Roman" w:cs="Times New Roman"/>
        </w:rPr>
        <w:t>múltiples</w:t>
      </w:r>
      <w:r w:rsidR="00542410" w:rsidRPr="00786D94">
        <w:rPr>
          <w:rFonts w:ascii="Times New Roman" w:hAnsi="Times New Roman" w:cs="Times New Roman"/>
        </w:rPr>
        <w:t xml:space="preserve"> cigarrillos de marihuana; c) </w:t>
      </w:r>
      <w:r w:rsidR="00357B85" w:rsidRPr="00786D94">
        <w:rPr>
          <w:rFonts w:ascii="Times New Roman" w:hAnsi="Times New Roman" w:cs="Times New Roman"/>
        </w:rPr>
        <w:t>Unos p</w:t>
      </w:r>
      <w:r w:rsidR="00542410" w:rsidRPr="00786D94">
        <w:rPr>
          <w:rFonts w:ascii="Times New Roman" w:hAnsi="Times New Roman" w:cs="Times New Roman"/>
        </w:rPr>
        <w:t xml:space="preserve">liegos de papel que originalmente son utilizados para liar o envolver tabaco; d) La existencia de marihuana desmenuzada. </w:t>
      </w:r>
    </w:p>
    <w:p w:rsidR="00357B85" w:rsidRPr="00786D94" w:rsidRDefault="00357B85" w:rsidP="00B43018">
      <w:pPr>
        <w:pStyle w:val="Sinespaciado"/>
        <w:spacing w:line="276" w:lineRule="auto"/>
        <w:rPr>
          <w:rFonts w:ascii="Times New Roman" w:hAnsi="Times New Roman" w:cs="Times New Roman"/>
        </w:rPr>
      </w:pPr>
    </w:p>
    <w:p w:rsidR="00357B85" w:rsidRPr="00786D94" w:rsidRDefault="00357B85" w:rsidP="00B43018">
      <w:pPr>
        <w:pStyle w:val="Sinespaciado"/>
        <w:numPr>
          <w:ilvl w:val="0"/>
          <w:numId w:val="15"/>
        </w:numPr>
        <w:spacing w:line="276" w:lineRule="auto"/>
        <w:ind w:left="360"/>
        <w:rPr>
          <w:rFonts w:ascii="Times New Roman" w:hAnsi="Times New Roman" w:cs="Times New Roman"/>
          <w:b/>
        </w:rPr>
      </w:pPr>
      <w:r w:rsidRPr="00786D94">
        <w:rPr>
          <w:rFonts w:ascii="Times New Roman" w:hAnsi="Times New Roman" w:cs="Times New Roman"/>
        </w:rPr>
        <w:t xml:space="preserve">La presencia de los Procesados JOSÉ GREGORIO SABOGAL ZABALA y EDWIN OCTAVIO MARÍN AGUDELO en el sitio de los hechos, quienes, según lo dicho por ellos mismos en consonancia con lo aseverado por los Policiales DIEGO RAÚL MARULANDA; CASTAÑO ALONSO RAMÍREZ ÁLZATE y </w:t>
      </w:r>
      <w:r w:rsidR="006835A5" w:rsidRPr="00786D94">
        <w:rPr>
          <w:rFonts w:ascii="Times New Roman" w:hAnsi="Times New Roman" w:cs="Times New Roman"/>
        </w:rPr>
        <w:t>ÉDISON ANDRÉS CUNDARA ANDRADE</w:t>
      </w:r>
      <w:r w:rsidRPr="00786D94">
        <w:rPr>
          <w:rFonts w:ascii="Times New Roman" w:hAnsi="Times New Roman" w:cs="Times New Roman"/>
        </w:rPr>
        <w:t xml:space="preserve">, al momento de percatarse de la presencia de los efectivos de la fuerza pública, se dieron a la huida por una escalera que les </w:t>
      </w:r>
      <w:r w:rsidR="00F27EF6" w:rsidRPr="00786D94">
        <w:rPr>
          <w:rFonts w:ascii="Times New Roman" w:hAnsi="Times New Roman" w:cs="Times New Roman"/>
        </w:rPr>
        <w:t>permitió</w:t>
      </w:r>
      <w:r w:rsidRPr="00786D94">
        <w:rPr>
          <w:rFonts w:ascii="Times New Roman" w:hAnsi="Times New Roman" w:cs="Times New Roman"/>
        </w:rPr>
        <w:t xml:space="preserve"> llegar a una tercera planta del inmueble, </w:t>
      </w:r>
      <w:r w:rsidR="006835A5" w:rsidRPr="00786D94">
        <w:rPr>
          <w:rFonts w:ascii="Times New Roman" w:hAnsi="Times New Roman" w:cs="Times New Roman"/>
        </w:rPr>
        <w:t>la cual consiste</w:t>
      </w:r>
      <w:r w:rsidRPr="00786D94">
        <w:rPr>
          <w:rFonts w:ascii="Times New Roman" w:hAnsi="Times New Roman" w:cs="Times New Roman"/>
        </w:rPr>
        <w:t xml:space="preserve"> en una especie de lavadero y tendero de ropas, desde la que saltaron </w:t>
      </w:r>
      <w:r w:rsidR="006835A5" w:rsidRPr="00786D94">
        <w:rPr>
          <w:rFonts w:ascii="Times New Roman" w:hAnsi="Times New Roman" w:cs="Times New Roman"/>
        </w:rPr>
        <w:t>h</w:t>
      </w:r>
      <w:r w:rsidRPr="00786D94">
        <w:rPr>
          <w:rFonts w:ascii="Times New Roman" w:hAnsi="Times New Roman" w:cs="Times New Roman"/>
        </w:rPr>
        <w:t>a</w:t>
      </w:r>
      <w:r w:rsidR="006835A5" w:rsidRPr="00786D94">
        <w:rPr>
          <w:rFonts w:ascii="Times New Roman" w:hAnsi="Times New Roman" w:cs="Times New Roman"/>
        </w:rPr>
        <w:t>cia</w:t>
      </w:r>
      <w:r w:rsidRPr="00786D94">
        <w:rPr>
          <w:rFonts w:ascii="Times New Roman" w:hAnsi="Times New Roman" w:cs="Times New Roman"/>
        </w:rPr>
        <w:t xml:space="preserve"> unos predios vecinos en donde posteriormente fueron capturados, como bien se desprende de los dicho tanto por los anteriormente aludidos testigos y por las Sras.</w:t>
      </w:r>
      <w:r w:rsidRPr="00786D94">
        <w:rPr>
          <w:rFonts w:ascii="Times New Roman" w:hAnsi="Times New Roman" w:cs="Times New Roman"/>
          <w:b/>
        </w:rPr>
        <w:t xml:space="preserve"> </w:t>
      </w:r>
      <w:r w:rsidRPr="00786D94">
        <w:rPr>
          <w:rFonts w:ascii="Times New Roman" w:hAnsi="Times New Roman" w:cs="Times New Roman"/>
        </w:rPr>
        <w:t>MARTHA EDITH CARDONA DE TORRES y GLORIA NANCY AGUDELO MARÍN</w:t>
      </w:r>
      <w:r w:rsidR="006835A5" w:rsidRPr="00786D94">
        <w:rPr>
          <w:rFonts w:ascii="Times New Roman" w:hAnsi="Times New Roman" w:cs="Times New Roman"/>
        </w:rPr>
        <w:t>.</w:t>
      </w:r>
      <w:r w:rsidRPr="00786D94">
        <w:rPr>
          <w:rFonts w:ascii="Times New Roman" w:hAnsi="Times New Roman" w:cs="Times New Roman"/>
          <w:b/>
        </w:rPr>
        <w:t xml:space="preserve"> </w:t>
      </w:r>
    </w:p>
    <w:p w:rsidR="006835A5" w:rsidRPr="00786D94" w:rsidRDefault="006835A5" w:rsidP="00B43018">
      <w:pPr>
        <w:pStyle w:val="Sinespaciado"/>
        <w:spacing w:line="276" w:lineRule="auto"/>
        <w:rPr>
          <w:rFonts w:ascii="Times New Roman" w:hAnsi="Times New Roman" w:cs="Times New Roman"/>
          <w:b/>
        </w:rPr>
      </w:pPr>
    </w:p>
    <w:p w:rsidR="00D84DE9" w:rsidRPr="00786D94" w:rsidRDefault="006835A5"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A pesar de estar plenamente acreditados en el proceso los anteriores hechos, </w:t>
      </w:r>
      <w:r w:rsidR="00D84DE9" w:rsidRPr="00786D94">
        <w:rPr>
          <w:rFonts w:ascii="Times New Roman" w:hAnsi="Times New Roman" w:cs="Times New Roman"/>
        </w:rPr>
        <w:t xml:space="preserve">vemos que la recurrente </w:t>
      </w:r>
      <w:r w:rsidR="007D271E" w:rsidRPr="00786D94">
        <w:rPr>
          <w:rFonts w:ascii="Times New Roman" w:hAnsi="Times New Roman" w:cs="Times New Roman"/>
        </w:rPr>
        <w:t xml:space="preserve">en la alzada </w:t>
      </w:r>
      <w:r w:rsidRPr="00786D94">
        <w:rPr>
          <w:rFonts w:ascii="Times New Roman" w:hAnsi="Times New Roman" w:cs="Times New Roman"/>
        </w:rPr>
        <w:t xml:space="preserve">considera que con los mismos, aunados a una serie de contradicciones e inconsistencias en las que </w:t>
      </w:r>
      <w:r w:rsidR="004A2EAD" w:rsidRPr="00786D94">
        <w:rPr>
          <w:rFonts w:ascii="Times New Roman" w:hAnsi="Times New Roman" w:cs="Times New Roman"/>
        </w:rPr>
        <w:t xml:space="preserve">en su sentir </w:t>
      </w:r>
      <w:r w:rsidRPr="00786D94">
        <w:rPr>
          <w:rFonts w:ascii="Times New Roman" w:hAnsi="Times New Roman" w:cs="Times New Roman"/>
        </w:rPr>
        <w:t xml:space="preserve">incurrieron los testigos de cargos, no fue posible desvirtuar la presunción de inocencia que le </w:t>
      </w:r>
      <w:r w:rsidR="00411171" w:rsidRPr="00786D94">
        <w:rPr>
          <w:rFonts w:ascii="Times New Roman" w:hAnsi="Times New Roman" w:cs="Times New Roman"/>
        </w:rPr>
        <w:t>asistía</w:t>
      </w:r>
      <w:r w:rsidRPr="00786D94">
        <w:rPr>
          <w:rFonts w:ascii="Times New Roman" w:hAnsi="Times New Roman" w:cs="Times New Roman"/>
        </w:rPr>
        <w:t xml:space="preserve"> a los Procesados</w:t>
      </w:r>
      <w:r w:rsidR="00D84DE9" w:rsidRPr="00786D94">
        <w:rPr>
          <w:rFonts w:ascii="Times New Roman" w:hAnsi="Times New Roman" w:cs="Times New Roman"/>
        </w:rPr>
        <w:t xml:space="preserve"> JOSÉ GREGORIO SABOGAL ZABALA y EDWIN OCTAVIO MARÍN AGUDELO</w:t>
      </w:r>
      <w:r w:rsidRPr="00786D94">
        <w:rPr>
          <w:rFonts w:ascii="Times New Roman" w:hAnsi="Times New Roman" w:cs="Times New Roman"/>
        </w:rPr>
        <w:t xml:space="preserve">, </w:t>
      </w:r>
      <w:r w:rsidR="00D84DE9" w:rsidRPr="00786D94">
        <w:rPr>
          <w:rFonts w:ascii="Times New Roman" w:hAnsi="Times New Roman" w:cs="Times New Roman"/>
        </w:rPr>
        <w:t xml:space="preserve">a cuyas exculpativas se les </w:t>
      </w:r>
      <w:r w:rsidR="00411171" w:rsidRPr="00786D94">
        <w:rPr>
          <w:rFonts w:ascii="Times New Roman" w:hAnsi="Times New Roman" w:cs="Times New Roman"/>
        </w:rPr>
        <w:t>debió</w:t>
      </w:r>
      <w:r w:rsidR="00D84DE9" w:rsidRPr="00786D94">
        <w:rPr>
          <w:rFonts w:ascii="Times New Roman" w:hAnsi="Times New Roman" w:cs="Times New Roman"/>
        </w:rPr>
        <w:t xml:space="preserve"> conceder credibilidad, </w:t>
      </w:r>
      <w:r w:rsidRPr="00786D94">
        <w:rPr>
          <w:rFonts w:ascii="Times New Roman" w:hAnsi="Times New Roman" w:cs="Times New Roman"/>
        </w:rPr>
        <w:t xml:space="preserve">por lo que en el presente asunto </w:t>
      </w:r>
      <w:r w:rsidR="00D84DE9" w:rsidRPr="00786D94">
        <w:rPr>
          <w:rFonts w:ascii="Times New Roman" w:hAnsi="Times New Roman" w:cs="Times New Roman"/>
        </w:rPr>
        <w:t xml:space="preserve">se </w:t>
      </w:r>
      <w:r w:rsidR="00411171" w:rsidRPr="00786D94">
        <w:rPr>
          <w:rFonts w:ascii="Times New Roman" w:hAnsi="Times New Roman" w:cs="Times New Roman"/>
        </w:rPr>
        <w:t>tenía</w:t>
      </w:r>
      <w:r w:rsidR="00D84DE9" w:rsidRPr="00786D94">
        <w:rPr>
          <w:rFonts w:ascii="Times New Roman" w:hAnsi="Times New Roman" w:cs="Times New Roman"/>
        </w:rPr>
        <w:t xml:space="preserve"> que </w:t>
      </w:r>
      <w:r w:rsidRPr="00786D94">
        <w:rPr>
          <w:rFonts w:ascii="Times New Roman" w:hAnsi="Times New Roman" w:cs="Times New Roman"/>
        </w:rPr>
        <w:t xml:space="preserve">dictar un fallo absolutorio. </w:t>
      </w:r>
    </w:p>
    <w:p w:rsidR="00D84DE9" w:rsidRPr="00786D94" w:rsidRDefault="00D84DE9" w:rsidP="00B43018">
      <w:pPr>
        <w:pStyle w:val="Sinespaciado"/>
        <w:spacing w:line="276" w:lineRule="auto"/>
        <w:rPr>
          <w:rFonts w:ascii="Times New Roman" w:hAnsi="Times New Roman" w:cs="Times New Roman"/>
        </w:rPr>
      </w:pPr>
    </w:p>
    <w:p w:rsidR="006835A5" w:rsidRPr="00786D94" w:rsidRDefault="006835A5" w:rsidP="00B43018">
      <w:pPr>
        <w:pStyle w:val="Sinespaciado"/>
        <w:spacing w:line="276" w:lineRule="auto"/>
        <w:rPr>
          <w:rFonts w:ascii="Times New Roman" w:hAnsi="Times New Roman" w:cs="Times New Roman"/>
        </w:rPr>
      </w:pPr>
      <w:r w:rsidRPr="00786D94">
        <w:rPr>
          <w:rFonts w:ascii="Times New Roman" w:hAnsi="Times New Roman" w:cs="Times New Roman"/>
        </w:rPr>
        <w:lastRenderedPageBreak/>
        <w:t>Para la Sala los reproches formulados por la recurrente en la alzada no pueden ser de recibo y por ende no están llamados a prosperar por ser los mismos producto</w:t>
      </w:r>
      <w:r w:rsidR="00D84DE9" w:rsidRPr="00786D94">
        <w:rPr>
          <w:rFonts w:ascii="Times New Roman" w:hAnsi="Times New Roman" w:cs="Times New Roman"/>
        </w:rPr>
        <w:t>s</w:t>
      </w:r>
      <w:r w:rsidRPr="00786D94">
        <w:rPr>
          <w:rFonts w:ascii="Times New Roman" w:hAnsi="Times New Roman" w:cs="Times New Roman"/>
        </w:rPr>
        <w:t xml:space="preserve"> de su peculiarísima </w:t>
      </w:r>
      <w:r w:rsidR="00D84DE9" w:rsidRPr="00786D94">
        <w:rPr>
          <w:rFonts w:ascii="Times New Roman" w:hAnsi="Times New Roman" w:cs="Times New Roman"/>
        </w:rPr>
        <w:t>y particular percepción que tiene del acervo probatorio</w:t>
      </w:r>
      <w:r w:rsidR="007D271E" w:rsidRPr="00786D94">
        <w:rPr>
          <w:rFonts w:ascii="Times New Roman" w:hAnsi="Times New Roman" w:cs="Times New Roman"/>
        </w:rPr>
        <w:t xml:space="preserve"> </w:t>
      </w:r>
      <w:r w:rsidR="004A2EAD" w:rsidRPr="00786D94">
        <w:rPr>
          <w:rFonts w:ascii="Times New Roman" w:hAnsi="Times New Roman" w:cs="Times New Roman"/>
        </w:rPr>
        <w:t xml:space="preserve">la que podemos catalogar como de </w:t>
      </w:r>
      <w:r w:rsidR="007D271E" w:rsidRPr="00786D94">
        <w:rPr>
          <w:rFonts w:ascii="Times New Roman" w:hAnsi="Times New Roman" w:cs="Times New Roman"/>
        </w:rPr>
        <w:t>contraria a la realidad procesal</w:t>
      </w:r>
      <w:r w:rsidR="00D84DE9" w:rsidRPr="00786D94">
        <w:rPr>
          <w:rFonts w:ascii="Times New Roman" w:hAnsi="Times New Roman" w:cs="Times New Roman"/>
        </w:rPr>
        <w:t xml:space="preserve"> si nos atenemos a lo siguiente: </w:t>
      </w:r>
    </w:p>
    <w:p w:rsidR="00D84DE9" w:rsidRPr="00786D94" w:rsidRDefault="00D84DE9" w:rsidP="00B43018">
      <w:pPr>
        <w:pStyle w:val="Sinespaciado"/>
        <w:spacing w:line="276" w:lineRule="auto"/>
        <w:rPr>
          <w:rFonts w:ascii="Times New Roman" w:hAnsi="Times New Roman" w:cs="Times New Roman"/>
        </w:rPr>
      </w:pPr>
    </w:p>
    <w:p w:rsidR="00F73CCF" w:rsidRPr="00786D94" w:rsidRDefault="003B60BB"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1) </w:t>
      </w:r>
      <w:r w:rsidR="00D84DE9" w:rsidRPr="00786D94">
        <w:rPr>
          <w:rFonts w:ascii="Times New Roman" w:hAnsi="Times New Roman" w:cs="Times New Roman"/>
        </w:rPr>
        <w:t xml:space="preserve">No es cierto que lo atestado por ALONSO RAMÍREZ ÁLZATE no sea de utilidad para el proceso, pues contrario a lo alegado por la apelante, probatoriamente lo declarado por el policial de marras debe ser </w:t>
      </w:r>
      <w:r w:rsidR="004A2EAD" w:rsidRPr="00786D94">
        <w:rPr>
          <w:rFonts w:ascii="Times New Roman" w:hAnsi="Times New Roman" w:cs="Times New Roman"/>
        </w:rPr>
        <w:t xml:space="preserve">considerado </w:t>
      </w:r>
      <w:r w:rsidR="00D84DE9" w:rsidRPr="00786D94">
        <w:rPr>
          <w:rFonts w:ascii="Times New Roman" w:hAnsi="Times New Roman" w:cs="Times New Roman"/>
        </w:rPr>
        <w:t xml:space="preserve">como de utilidad para los fines del proceso, si tenemos en cuenta que </w:t>
      </w:r>
      <w:r w:rsidR="007D271E" w:rsidRPr="00786D94">
        <w:rPr>
          <w:rFonts w:ascii="Times New Roman" w:hAnsi="Times New Roman" w:cs="Times New Roman"/>
        </w:rPr>
        <w:t>RAMÍREZ ÁLZATE</w:t>
      </w:r>
      <w:r w:rsidR="00D84DE9" w:rsidRPr="00786D94">
        <w:rPr>
          <w:rFonts w:ascii="Times New Roman" w:hAnsi="Times New Roman" w:cs="Times New Roman"/>
        </w:rPr>
        <w:t xml:space="preserve"> hizo parte de las labores investigativas previas al allanamiento y posteriormente participó de manera activa en dicha diligencia. Prueba de lo anterior se tiene </w:t>
      </w:r>
      <w:r w:rsidR="00F73CCF" w:rsidRPr="00786D94">
        <w:rPr>
          <w:rFonts w:ascii="Times New Roman" w:hAnsi="Times New Roman" w:cs="Times New Roman"/>
        </w:rPr>
        <w:t xml:space="preserve">que </w:t>
      </w:r>
      <w:r w:rsidR="00902053" w:rsidRPr="00786D94">
        <w:rPr>
          <w:rFonts w:ascii="Times New Roman" w:hAnsi="Times New Roman" w:cs="Times New Roman"/>
        </w:rPr>
        <w:t xml:space="preserve">como consecuencia de </w:t>
      </w:r>
      <w:r w:rsidR="00F73CCF" w:rsidRPr="00786D94">
        <w:rPr>
          <w:rFonts w:ascii="Times New Roman" w:hAnsi="Times New Roman" w:cs="Times New Roman"/>
        </w:rPr>
        <w:t xml:space="preserve">la información suministrada por una fuente humana respecto de lo que acontecía en ese inmueble, </w:t>
      </w:r>
      <w:r w:rsidR="007D271E" w:rsidRPr="00786D94">
        <w:rPr>
          <w:rFonts w:ascii="Times New Roman" w:hAnsi="Times New Roman" w:cs="Times New Roman"/>
        </w:rPr>
        <w:t xml:space="preserve">se tiene que </w:t>
      </w:r>
      <w:r w:rsidR="00F73CCF" w:rsidRPr="00786D94">
        <w:rPr>
          <w:rFonts w:ascii="Times New Roman" w:hAnsi="Times New Roman" w:cs="Times New Roman"/>
        </w:rPr>
        <w:t xml:space="preserve">el testigo es claro en aseverar que llevó a cabo las labores de vecindario, en las cuales pudo verificar lo que </w:t>
      </w:r>
      <w:r w:rsidR="00D72F31" w:rsidRPr="00786D94">
        <w:rPr>
          <w:rFonts w:ascii="Times New Roman" w:hAnsi="Times New Roman" w:cs="Times New Roman"/>
        </w:rPr>
        <w:t>sucedía</w:t>
      </w:r>
      <w:r w:rsidR="00F73CCF" w:rsidRPr="00786D94">
        <w:rPr>
          <w:rFonts w:ascii="Times New Roman" w:hAnsi="Times New Roman" w:cs="Times New Roman"/>
        </w:rPr>
        <w:t xml:space="preserve"> en el inmueble al cual acudían una serie de personas de quienes los vecinos del sector les dijeron que no residían por esos lares. </w:t>
      </w:r>
    </w:p>
    <w:p w:rsidR="00F73CCF" w:rsidRPr="00786D94" w:rsidRDefault="00F73CCF" w:rsidP="00B43018">
      <w:pPr>
        <w:pStyle w:val="Sinespaciado"/>
        <w:spacing w:line="276" w:lineRule="auto"/>
        <w:rPr>
          <w:rFonts w:ascii="Times New Roman" w:hAnsi="Times New Roman" w:cs="Times New Roman"/>
        </w:rPr>
      </w:pPr>
    </w:p>
    <w:p w:rsidR="00500C5C" w:rsidRPr="00786D94" w:rsidRDefault="00F73CCF"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Con base en esa información, </w:t>
      </w:r>
      <w:r w:rsidR="007D271E" w:rsidRPr="00786D94">
        <w:rPr>
          <w:rFonts w:ascii="Times New Roman" w:hAnsi="Times New Roman" w:cs="Times New Roman"/>
        </w:rPr>
        <w:t xml:space="preserve">expone el testigo que </w:t>
      </w:r>
      <w:r w:rsidRPr="00786D94">
        <w:rPr>
          <w:rFonts w:ascii="Times New Roman" w:hAnsi="Times New Roman" w:cs="Times New Roman"/>
        </w:rPr>
        <w:t xml:space="preserve">solicitaron la correspondiente orden de allanamiento y registro, </w:t>
      </w:r>
      <w:r w:rsidR="00500C5C" w:rsidRPr="00786D94">
        <w:rPr>
          <w:rFonts w:ascii="Times New Roman" w:hAnsi="Times New Roman" w:cs="Times New Roman"/>
        </w:rPr>
        <w:t xml:space="preserve">diligencia </w:t>
      </w:r>
      <w:r w:rsidR="007D271E" w:rsidRPr="00786D94">
        <w:rPr>
          <w:rFonts w:ascii="Times New Roman" w:hAnsi="Times New Roman" w:cs="Times New Roman"/>
        </w:rPr>
        <w:t xml:space="preserve">de cuyos resultados </w:t>
      </w:r>
      <w:r w:rsidRPr="00786D94">
        <w:rPr>
          <w:rFonts w:ascii="Times New Roman" w:hAnsi="Times New Roman" w:cs="Times New Roman"/>
        </w:rPr>
        <w:t xml:space="preserve">se ratificó que era veraz la información suministrada por la fuente humana, en el sentido </w:t>
      </w:r>
      <w:r w:rsidR="00500C5C" w:rsidRPr="00786D94">
        <w:rPr>
          <w:rFonts w:ascii="Times New Roman" w:hAnsi="Times New Roman" w:cs="Times New Roman"/>
        </w:rPr>
        <w:t xml:space="preserve">que esa vivienda era utilizada para guardar, desmenuzar, </w:t>
      </w:r>
      <w:r w:rsidR="00D84DE9" w:rsidRPr="00786D94">
        <w:rPr>
          <w:rFonts w:ascii="Times New Roman" w:hAnsi="Times New Roman" w:cs="Times New Roman"/>
        </w:rPr>
        <w:t xml:space="preserve">empacar y distribuir </w:t>
      </w:r>
      <w:r w:rsidR="00500C5C" w:rsidRPr="00786D94">
        <w:rPr>
          <w:rFonts w:ascii="Times New Roman" w:hAnsi="Times New Roman" w:cs="Times New Roman"/>
        </w:rPr>
        <w:t>marihuana</w:t>
      </w:r>
      <w:r w:rsidR="00D84DE9" w:rsidRPr="00786D94">
        <w:rPr>
          <w:rFonts w:ascii="Times New Roman" w:hAnsi="Times New Roman" w:cs="Times New Roman"/>
        </w:rPr>
        <w:t xml:space="preserve">. </w:t>
      </w:r>
    </w:p>
    <w:p w:rsidR="00500C5C" w:rsidRPr="00786D94" w:rsidRDefault="00500C5C" w:rsidP="00B43018">
      <w:pPr>
        <w:pStyle w:val="Sinespaciado"/>
        <w:spacing w:line="276" w:lineRule="auto"/>
        <w:rPr>
          <w:rFonts w:ascii="Times New Roman" w:hAnsi="Times New Roman" w:cs="Times New Roman"/>
        </w:rPr>
      </w:pPr>
    </w:p>
    <w:p w:rsidR="00500C5C" w:rsidRPr="00786D94" w:rsidRDefault="00500C5C" w:rsidP="00B43018">
      <w:pPr>
        <w:pStyle w:val="Sinespaciado"/>
        <w:spacing w:line="276" w:lineRule="auto"/>
        <w:rPr>
          <w:rFonts w:ascii="Times New Roman" w:hAnsi="Times New Roman" w:cs="Times New Roman"/>
        </w:rPr>
      </w:pPr>
      <w:r w:rsidRPr="00786D94">
        <w:rPr>
          <w:rFonts w:ascii="Times New Roman" w:hAnsi="Times New Roman" w:cs="Times New Roman"/>
        </w:rPr>
        <w:t>Ahora, si bien es cierto que inicialmente lo dicho por parte de policial RAMÍREZ ÁLZATE se puede catalogar como de referencia por ser propio de un testigo de oídas, puesto que el declarante hace mención de lo que a ellos a su vez les dijo un tercero, el cual no acudió al juicio a testificar, también es cierto que ello no es suficiente para descalificar lo declarado por el testigo de marras, porque de todas formas nos encont</w:t>
      </w:r>
      <w:r w:rsidR="004A2EAD" w:rsidRPr="00786D94">
        <w:rPr>
          <w:rFonts w:ascii="Times New Roman" w:hAnsi="Times New Roman" w:cs="Times New Roman"/>
        </w:rPr>
        <w:t>ramos en presencia de un testimonio</w:t>
      </w:r>
      <w:r w:rsidRPr="00786D94">
        <w:rPr>
          <w:rFonts w:ascii="Times New Roman" w:hAnsi="Times New Roman" w:cs="Times New Roman"/>
        </w:rPr>
        <w:t xml:space="preserve"> directo en todo aquello que atañe con las pesquisas que </w:t>
      </w:r>
      <w:r w:rsidR="004A2EAD" w:rsidRPr="00786D94">
        <w:rPr>
          <w:rFonts w:ascii="Times New Roman" w:hAnsi="Times New Roman" w:cs="Times New Roman"/>
        </w:rPr>
        <w:t xml:space="preserve">ALONSO RAMÍREZ </w:t>
      </w:r>
      <w:r w:rsidRPr="00786D94">
        <w:rPr>
          <w:rFonts w:ascii="Times New Roman" w:hAnsi="Times New Roman" w:cs="Times New Roman"/>
        </w:rPr>
        <w:t xml:space="preserve">llevó a cabo para verificar la información suministrada por el confidente, al cual se mantuvo en el anonimato, </w:t>
      </w:r>
      <w:r w:rsidR="00411171" w:rsidRPr="00786D94">
        <w:rPr>
          <w:rFonts w:ascii="Times New Roman" w:hAnsi="Times New Roman" w:cs="Times New Roman"/>
        </w:rPr>
        <w:t>así</w:t>
      </w:r>
      <w:r w:rsidRPr="00786D94">
        <w:rPr>
          <w:rFonts w:ascii="Times New Roman" w:hAnsi="Times New Roman" w:cs="Times New Roman"/>
        </w:rPr>
        <w:t xml:space="preserve"> como de lo acontecido durante el desarrollo de la diligencia de allanamiento y registro, en la que el Testigo participó de manera activa.</w:t>
      </w:r>
    </w:p>
    <w:p w:rsidR="003D72F4" w:rsidRPr="00786D94" w:rsidRDefault="003D72F4" w:rsidP="00B43018">
      <w:pPr>
        <w:pStyle w:val="Sinespaciado"/>
        <w:spacing w:line="276" w:lineRule="auto"/>
        <w:rPr>
          <w:rFonts w:ascii="Times New Roman" w:hAnsi="Times New Roman" w:cs="Times New Roman"/>
        </w:rPr>
      </w:pPr>
    </w:p>
    <w:p w:rsidR="003D72F4" w:rsidRPr="00786D94" w:rsidRDefault="003D72F4" w:rsidP="00B43018">
      <w:pPr>
        <w:pStyle w:val="Sinespaciado"/>
        <w:spacing w:line="276" w:lineRule="auto"/>
        <w:rPr>
          <w:rFonts w:ascii="Times New Roman" w:hAnsi="Times New Roman" w:cs="Times New Roman"/>
        </w:rPr>
      </w:pPr>
      <w:r w:rsidRPr="00786D94">
        <w:rPr>
          <w:rFonts w:ascii="Times New Roman" w:hAnsi="Times New Roman" w:cs="Times New Roman"/>
        </w:rPr>
        <w:t>En estos casos cuando nos encontramos en presencia de un testigo hibrido, o sea cuando al proceso vierte información de referencia mezclada con percepción directa de los hechos, la lógica y la sana crítica aconsejan que se debe hacer acto de abstracción o de exclusión de la información de referencia</w:t>
      </w:r>
      <w:r w:rsidR="00FE48DC" w:rsidRPr="00786D94">
        <w:rPr>
          <w:rFonts w:ascii="Times New Roman" w:hAnsi="Times New Roman" w:cs="Times New Roman"/>
        </w:rPr>
        <w:t>,</w:t>
      </w:r>
      <w:r w:rsidRPr="00786D94">
        <w:rPr>
          <w:rFonts w:ascii="Times New Roman" w:hAnsi="Times New Roman" w:cs="Times New Roman"/>
        </w:rPr>
        <w:t xml:space="preserve"> en caso que la misma </w:t>
      </w:r>
      <w:r w:rsidRPr="00786D94">
        <w:rPr>
          <w:rFonts w:ascii="Times New Roman" w:hAnsi="Times New Roman" w:cs="Times New Roman"/>
        </w:rPr>
        <w:lastRenderedPageBreak/>
        <w:t>sea inadmisible</w:t>
      </w:r>
      <w:r w:rsidR="00FE48DC" w:rsidRPr="00786D94">
        <w:rPr>
          <w:rFonts w:ascii="Times New Roman" w:hAnsi="Times New Roman" w:cs="Times New Roman"/>
        </w:rPr>
        <w:t>,</w:t>
      </w:r>
      <w:r w:rsidRPr="00786D94">
        <w:rPr>
          <w:rFonts w:ascii="Times New Roman" w:hAnsi="Times New Roman" w:cs="Times New Roman"/>
        </w:rPr>
        <w:t xml:space="preserve"> y apreciar lo que el testigo percibió de manera directa e inmediata con los órganos de los sentidos.</w:t>
      </w:r>
    </w:p>
    <w:p w:rsidR="003D72F4" w:rsidRPr="00786D94" w:rsidRDefault="003D72F4" w:rsidP="00B43018">
      <w:pPr>
        <w:pStyle w:val="Sinespaciado"/>
        <w:spacing w:line="276" w:lineRule="auto"/>
        <w:rPr>
          <w:rFonts w:ascii="Times New Roman" w:hAnsi="Times New Roman" w:cs="Times New Roman"/>
        </w:rPr>
      </w:pPr>
    </w:p>
    <w:p w:rsidR="003D72F4" w:rsidRPr="00786D94" w:rsidRDefault="003D72F4"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Por lo tanto, si se hace acto de abstracción o de exclusión de la información de referencia aludida por el Testigo ALONSO RAMÍREZ ÁLZATE, </w:t>
      </w:r>
      <w:r w:rsidR="0098017A" w:rsidRPr="00786D94">
        <w:rPr>
          <w:rFonts w:ascii="Times New Roman" w:hAnsi="Times New Roman" w:cs="Times New Roman"/>
        </w:rPr>
        <w:t xml:space="preserve">para la Sala </w:t>
      </w:r>
      <w:r w:rsidRPr="00786D94">
        <w:rPr>
          <w:rFonts w:ascii="Times New Roman" w:hAnsi="Times New Roman" w:cs="Times New Roman"/>
        </w:rPr>
        <w:t xml:space="preserve">aun persistiría todo lo que el testigo presencio y percibió de manera directa y personal tanto antes como durante la práctica de la diligencia de allanamiento y registro. </w:t>
      </w:r>
    </w:p>
    <w:p w:rsidR="00D72F31" w:rsidRPr="00786D94" w:rsidRDefault="00D72F31" w:rsidP="00B43018">
      <w:pPr>
        <w:pStyle w:val="Sinespaciado"/>
        <w:spacing w:line="276" w:lineRule="auto"/>
        <w:rPr>
          <w:rFonts w:ascii="Times New Roman" w:hAnsi="Times New Roman" w:cs="Times New Roman"/>
        </w:rPr>
      </w:pPr>
    </w:p>
    <w:p w:rsidR="00D72F31" w:rsidRPr="00786D94" w:rsidRDefault="003B60BB"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2) </w:t>
      </w:r>
      <w:r w:rsidR="00D72F31" w:rsidRPr="00786D94">
        <w:rPr>
          <w:rFonts w:ascii="Times New Roman" w:hAnsi="Times New Roman" w:cs="Times New Roman"/>
        </w:rPr>
        <w:t xml:space="preserve">Se equivoca la apelante cuando afirma que el testigo ÉDISON ANDRÉS CUNDARA ANDRADE </w:t>
      </w:r>
      <w:r w:rsidR="008657A9" w:rsidRPr="00786D94">
        <w:rPr>
          <w:rFonts w:ascii="Times New Roman" w:hAnsi="Times New Roman" w:cs="Times New Roman"/>
        </w:rPr>
        <w:t>incurrió</w:t>
      </w:r>
      <w:r w:rsidR="00D72F31" w:rsidRPr="00786D94">
        <w:rPr>
          <w:rFonts w:ascii="Times New Roman" w:hAnsi="Times New Roman" w:cs="Times New Roman"/>
        </w:rPr>
        <w:t xml:space="preserve"> en contradicciones e inconsistencias en el proceso de rememorización de lo acontecido cuando declaró en el juicio, pues contrario </w:t>
      </w:r>
      <w:r w:rsidR="0098017A" w:rsidRPr="00786D94">
        <w:rPr>
          <w:rFonts w:ascii="Times New Roman" w:hAnsi="Times New Roman" w:cs="Times New Roman"/>
        </w:rPr>
        <w:t xml:space="preserve">a lo reclamado por la apelante el testigo </w:t>
      </w:r>
      <w:r w:rsidR="0088417B" w:rsidRPr="00786D94">
        <w:rPr>
          <w:rFonts w:ascii="Times New Roman" w:hAnsi="Times New Roman" w:cs="Times New Roman"/>
        </w:rPr>
        <w:t>ofreció</w:t>
      </w:r>
      <w:r w:rsidR="0098017A" w:rsidRPr="00786D94">
        <w:rPr>
          <w:rFonts w:ascii="Times New Roman" w:hAnsi="Times New Roman" w:cs="Times New Roman"/>
        </w:rPr>
        <w:t xml:space="preserve"> una narración clara, </w:t>
      </w:r>
      <w:r w:rsidR="0088417B" w:rsidRPr="00786D94">
        <w:rPr>
          <w:rFonts w:ascii="Times New Roman" w:hAnsi="Times New Roman" w:cs="Times New Roman"/>
        </w:rPr>
        <w:t xml:space="preserve">precisa y </w:t>
      </w:r>
      <w:r w:rsidR="0098017A" w:rsidRPr="00786D94">
        <w:rPr>
          <w:rFonts w:ascii="Times New Roman" w:hAnsi="Times New Roman" w:cs="Times New Roman"/>
        </w:rPr>
        <w:t xml:space="preserve">verosímil de lo que </w:t>
      </w:r>
      <w:r w:rsidR="008657A9" w:rsidRPr="00786D94">
        <w:rPr>
          <w:rFonts w:ascii="Times New Roman" w:hAnsi="Times New Roman" w:cs="Times New Roman"/>
        </w:rPr>
        <w:t>sabía</w:t>
      </w:r>
      <w:r w:rsidR="0098017A" w:rsidRPr="00786D94">
        <w:rPr>
          <w:rFonts w:ascii="Times New Roman" w:hAnsi="Times New Roman" w:cs="Times New Roman"/>
        </w:rPr>
        <w:t xml:space="preserve"> y </w:t>
      </w:r>
      <w:r w:rsidR="008657A9" w:rsidRPr="00786D94">
        <w:rPr>
          <w:rFonts w:ascii="Times New Roman" w:hAnsi="Times New Roman" w:cs="Times New Roman"/>
        </w:rPr>
        <w:t>percibió</w:t>
      </w:r>
      <w:r w:rsidR="0098017A" w:rsidRPr="00786D94">
        <w:rPr>
          <w:rFonts w:ascii="Times New Roman" w:hAnsi="Times New Roman" w:cs="Times New Roman"/>
        </w:rPr>
        <w:t xml:space="preserve">, y dio una explicación plausible respecto de </w:t>
      </w:r>
      <w:r w:rsidR="008657A9" w:rsidRPr="00786D94">
        <w:rPr>
          <w:rFonts w:ascii="Times New Roman" w:hAnsi="Times New Roman" w:cs="Times New Roman"/>
        </w:rPr>
        <w:t>cómo</w:t>
      </w:r>
      <w:r w:rsidR="0098017A" w:rsidRPr="00786D94">
        <w:rPr>
          <w:rFonts w:ascii="Times New Roman" w:hAnsi="Times New Roman" w:cs="Times New Roman"/>
        </w:rPr>
        <w:t xml:space="preserve"> se enteró u obtuvo conocimiento de lo que narró en el juicio.</w:t>
      </w:r>
    </w:p>
    <w:p w:rsidR="0088417B" w:rsidRPr="00786D94" w:rsidRDefault="0088417B" w:rsidP="00B43018">
      <w:pPr>
        <w:pStyle w:val="Sinespaciado"/>
        <w:spacing w:line="276" w:lineRule="auto"/>
        <w:rPr>
          <w:rFonts w:ascii="Times New Roman" w:hAnsi="Times New Roman" w:cs="Times New Roman"/>
        </w:rPr>
      </w:pPr>
    </w:p>
    <w:p w:rsidR="0088417B" w:rsidRPr="00786D94" w:rsidRDefault="0088417B"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Prueba de lo anterior se desprende del relato dado durante los interrogatorios y contrainterrogatorios </w:t>
      </w:r>
      <w:r w:rsidR="00FE48DC" w:rsidRPr="00786D94">
        <w:rPr>
          <w:rFonts w:ascii="Times New Roman" w:hAnsi="Times New Roman" w:cs="Times New Roman"/>
        </w:rPr>
        <w:t xml:space="preserve">a los que fue sometido </w:t>
      </w:r>
      <w:r w:rsidRPr="00786D94">
        <w:rPr>
          <w:rFonts w:ascii="Times New Roman" w:hAnsi="Times New Roman" w:cs="Times New Roman"/>
        </w:rPr>
        <w:t>el testigo ÉDISON ANDRÉS CUNDARA, quien, al igual que lo dicho por ALONSO RAMÍREZ ÁLZATE, expuso que una fuente humana les puso en conocimiento que en la 2ª planta de un inmueble del barrio “Los Independientes”</w:t>
      </w:r>
      <w:r w:rsidR="00FE48DC" w:rsidRPr="00786D94">
        <w:rPr>
          <w:rFonts w:ascii="Times New Roman" w:hAnsi="Times New Roman" w:cs="Times New Roman"/>
        </w:rPr>
        <w:t xml:space="preserve"> </w:t>
      </w:r>
      <w:r w:rsidRPr="00786D94">
        <w:rPr>
          <w:rFonts w:ascii="Times New Roman" w:hAnsi="Times New Roman" w:cs="Times New Roman"/>
        </w:rPr>
        <w:t>funcionaba una especie de empacadero de marihuana, al cual acudían varias personas para empacar moños de dicha sustancia estupefaciente. Con base en esa información, adujo el testigo que realizaron las pesquisas del caso para verificar su veracidad, y con los vecinos del sector se pudo averiguar que esa casa no la habitaba nadie pero que era frecuentada por varias personas de sexo masculino.</w:t>
      </w:r>
    </w:p>
    <w:p w:rsidR="0088417B" w:rsidRPr="00786D94" w:rsidRDefault="0088417B" w:rsidP="00B43018">
      <w:pPr>
        <w:pStyle w:val="Sinespaciado"/>
        <w:spacing w:line="276" w:lineRule="auto"/>
        <w:rPr>
          <w:rFonts w:ascii="Times New Roman" w:hAnsi="Times New Roman" w:cs="Times New Roman"/>
        </w:rPr>
      </w:pPr>
    </w:p>
    <w:p w:rsidR="0088417B" w:rsidRPr="00786D94" w:rsidRDefault="0088417B"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De igual forma expuso el testigo que como quiera que las labores de verificación resultaron exitosas, procedieron a solicitar a la Fiscalía la correspondiente orden de allanamiento y registro, y que durante el desarrollo de esa diligencia en el interior del inmueble se encontró una gran cantidad de la sustancia estupefaciente marihuana y de herramientas utilizadas para desmenuzarla y envolverla en cigarrillos. </w:t>
      </w:r>
    </w:p>
    <w:p w:rsidR="0088417B" w:rsidRPr="00786D94" w:rsidRDefault="0088417B" w:rsidP="00B43018">
      <w:pPr>
        <w:pStyle w:val="Sinespaciado"/>
        <w:spacing w:line="276" w:lineRule="auto"/>
        <w:rPr>
          <w:rFonts w:ascii="Times New Roman" w:hAnsi="Times New Roman" w:cs="Times New Roman"/>
        </w:rPr>
      </w:pPr>
    </w:p>
    <w:p w:rsidR="0088417B" w:rsidRPr="00786D94" w:rsidRDefault="0088417B" w:rsidP="00B43018">
      <w:pPr>
        <w:pStyle w:val="Sinespaciado"/>
        <w:spacing w:line="276" w:lineRule="auto"/>
        <w:rPr>
          <w:rFonts w:ascii="Times New Roman" w:hAnsi="Times New Roman" w:cs="Times New Roman"/>
        </w:rPr>
      </w:pPr>
      <w:r w:rsidRPr="00786D94">
        <w:rPr>
          <w:rFonts w:ascii="Times New Roman" w:hAnsi="Times New Roman" w:cs="Times New Roman"/>
        </w:rPr>
        <w:t>Asimismo, el testigo es claro en exponer que como él era el coordinador del operativo, fue el primero en ingresar al inmueble, para lo cual tuvieron que forzar la puerta, porque tocaron a la misma anunciándose como miembros de la Policía Nacional si</w:t>
      </w:r>
      <w:r w:rsidR="008657A9" w:rsidRPr="00786D94">
        <w:rPr>
          <w:rFonts w:ascii="Times New Roman" w:hAnsi="Times New Roman" w:cs="Times New Roman"/>
        </w:rPr>
        <w:t>n</w:t>
      </w:r>
      <w:r w:rsidRPr="00786D94">
        <w:rPr>
          <w:rFonts w:ascii="Times New Roman" w:hAnsi="Times New Roman" w:cs="Times New Roman"/>
        </w:rPr>
        <w:t xml:space="preserve"> ser atendidos, y una vez que accedieron al inmueble se percató como tres personas que se encontraban en su interior se daban a la huida por unas </w:t>
      </w:r>
      <w:r w:rsidRPr="00786D94">
        <w:rPr>
          <w:rFonts w:ascii="Times New Roman" w:hAnsi="Times New Roman" w:cs="Times New Roman"/>
        </w:rPr>
        <w:lastRenderedPageBreak/>
        <w:t xml:space="preserve">escaleras que conducían hacia un tercer nivel que era utilizado como una especie de lavadero y tendero de ropas, desde el cual saltaron hacia predios vecinos. </w:t>
      </w:r>
    </w:p>
    <w:p w:rsidR="008657A9" w:rsidRPr="00786D94" w:rsidRDefault="008657A9" w:rsidP="00B43018">
      <w:pPr>
        <w:pStyle w:val="Sinespaciado"/>
        <w:spacing w:line="276" w:lineRule="auto"/>
        <w:rPr>
          <w:rFonts w:ascii="Times New Roman" w:hAnsi="Times New Roman" w:cs="Times New Roman"/>
        </w:rPr>
      </w:pPr>
    </w:p>
    <w:p w:rsidR="008657A9" w:rsidRPr="00786D94" w:rsidRDefault="008657A9" w:rsidP="00B43018">
      <w:pPr>
        <w:pStyle w:val="Sinespaciado"/>
        <w:spacing w:line="276" w:lineRule="auto"/>
        <w:rPr>
          <w:rFonts w:ascii="Times New Roman" w:hAnsi="Times New Roman" w:cs="Times New Roman"/>
          <w:lang w:val="es-ES_tradnl"/>
        </w:rPr>
      </w:pPr>
      <w:r w:rsidRPr="00786D94">
        <w:rPr>
          <w:rFonts w:ascii="Times New Roman" w:hAnsi="Times New Roman" w:cs="Times New Roman"/>
        </w:rPr>
        <w:t xml:space="preserve">Por lo tanto, de lo antes expuesto válidamente se puede concluir que estamos en presencia de un testigo al cual se le debe otorgar credibilidad, en atención a que </w:t>
      </w:r>
      <w:r w:rsidR="00FE48DC" w:rsidRPr="00786D94">
        <w:rPr>
          <w:rFonts w:ascii="Times New Roman" w:hAnsi="Times New Roman" w:cs="Times New Roman"/>
        </w:rPr>
        <w:t>dio</w:t>
      </w:r>
      <w:r w:rsidRPr="00786D94">
        <w:rPr>
          <w:rFonts w:ascii="Times New Roman" w:hAnsi="Times New Roman" w:cs="Times New Roman"/>
        </w:rPr>
        <w:t xml:space="preserve"> un relato hilvanado, claro y coherente de lo acontecido, aunado a que además de ofrecer una explicación plausible de la ciencia de sus dichos, los mismos obtienen eco en el resto del acervo probatorio, en especial de lo dicho por los también testigos ALONSO RAMÍREZ ÁLZATE y DIEGO RAÚL MARULANDA CASTAÑO en congruencia con los </w:t>
      </w:r>
      <w:r w:rsidRPr="00786D94">
        <w:rPr>
          <w:rFonts w:ascii="Times New Roman" w:hAnsi="Times New Roman" w:cs="Times New Roman"/>
          <w:lang w:val="es-ES_tradnl"/>
        </w:rPr>
        <w:t xml:space="preserve">hechos </w:t>
      </w:r>
      <w:r w:rsidR="00FE48DC" w:rsidRPr="00786D94">
        <w:rPr>
          <w:rFonts w:ascii="Times New Roman" w:hAnsi="Times New Roman" w:cs="Times New Roman"/>
          <w:lang w:val="es-ES_tradnl"/>
        </w:rPr>
        <w:t xml:space="preserve">a los </w:t>
      </w:r>
      <w:r w:rsidRPr="00786D94">
        <w:rPr>
          <w:rFonts w:ascii="Times New Roman" w:hAnsi="Times New Roman" w:cs="Times New Roman"/>
          <w:lang w:val="es-ES_tradnl"/>
        </w:rPr>
        <w:t xml:space="preserve">que la Sala </w:t>
      </w:r>
      <w:r w:rsidR="00FE48DC" w:rsidRPr="00786D94">
        <w:rPr>
          <w:rFonts w:ascii="Times New Roman" w:hAnsi="Times New Roman" w:cs="Times New Roman"/>
          <w:lang w:val="es-ES_tradnl"/>
        </w:rPr>
        <w:t xml:space="preserve">le </w:t>
      </w:r>
      <w:r w:rsidRPr="00786D94">
        <w:rPr>
          <w:rFonts w:ascii="Times New Roman" w:hAnsi="Times New Roman" w:cs="Times New Roman"/>
          <w:lang w:val="es-ES_tradnl"/>
        </w:rPr>
        <w:t xml:space="preserve">ha dado </w:t>
      </w:r>
      <w:r w:rsidR="00FE48DC" w:rsidRPr="00786D94">
        <w:rPr>
          <w:rFonts w:ascii="Times New Roman" w:hAnsi="Times New Roman" w:cs="Times New Roman"/>
          <w:lang w:val="es-ES_tradnl"/>
        </w:rPr>
        <w:t xml:space="preserve">la condición de ser </w:t>
      </w:r>
      <w:r w:rsidRPr="00786D94">
        <w:rPr>
          <w:rFonts w:ascii="Times New Roman" w:hAnsi="Times New Roman" w:cs="Times New Roman"/>
          <w:lang w:val="es-ES_tradnl"/>
        </w:rPr>
        <w:t>ciertos e irrebatibles.</w:t>
      </w:r>
    </w:p>
    <w:p w:rsidR="008657A9" w:rsidRPr="00786D94" w:rsidRDefault="008657A9" w:rsidP="00B43018">
      <w:pPr>
        <w:pStyle w:val="Sinespaciado"/>
        <w:spacing w:line="276" w:lineRule="auto"/>
        <w:rPr>
          <w:rFonts w:ascii="Times New Roman" w:hAnsi="Times New Roman" w:cs="Times New Roman"/>
          <w:lang w:val="es-ES_tradnl"/>
        </w:rPr>
      </w:pPr>
    </w:p>
    <w:p w:rsidR="00BB2C26" w:rsidRPr="00786D94" w:rsidRDefault="003B60BB" w:rsidP="00B43018">
      <w:pPr>
        <w:pStyle w:val="Sinespaciado"/>
        <w:spacing w:line="276" w:lineRule="auto"/>
        <w:rPr>
          <w:rFonts w:ascii="Times New Roman" w:hAnsi="Times New Roman" w:cs="Times New Roman"/>
        </w:rPr>
      </w:pPr>
      <w:r w:rsidRPr="00786D94">
        <w:rPr>
          <w:rFonts w:ascii="Times New Roman" w:hAnsi="Times New Roman" w:cs="Times New Roman"/>
          <w:lang w:val="es-ES_tradnl"/>
        </w:rPr>
        <w:t xml:space="preserve">3) </w:t>
      </w:r>
      <w:r w:rsidR="00844C7B" w:rsidRPr="00786D94">
        <w:rPr>
          <w:rFonts w:ascii="Times New Roman" w:hAnsi="Times New Roman" w:cs="Times New Roman"/>
          <w:lang w:val="es-ES_tradnl"/>
        </w:rPr>
        <w:t xml:space="preserve">Para la Sala no </w:t>
      </w:r>
      <w:r w:rsidR="00BB2C26" w:rsidRPr="00786D94">
        <w:rPr>
          <w:rFonts w:ascii="Times New Roman" w:hAnsi="Times New Roman" w:cs="Times New Roman"/>
          <w:lang w:val="es-ES_tradnl"/>
        </w:rPr>
        <w:t>pueden ser de</w:t>
      </w:r>
      <w:r w:rsidR="00844C7B" w:rsidRPr="00786D94">
        <w:rPr>
          <w:rFonts w:ascii="Times New Roman" w:hAnsi="Times New Roman" w:cs="Times New Roman"/>
          <w:lang w:val="es-ES_tradnl"/>
        </w:rPr>
        <w:t xml:space="preserve"> recibo l</w:t>
      </w:r>
      <w:r w:rsidR="008657A9" w:rsidRPr="00786D94">
        <w:rPr>
          <w:rFonts w:ascii="Times New Roman" w:hAnsi="Times New Roman" w:cs="Times New Roman"/>
          <w:lang w:val="es-ES_tradnl"/>
        </w:rPr>
        <w:t xml:space="preserve">os reproches formulados por la Defensa en contra del testimonio absuelto por el perito fotógrafo </w:t>
      </w:r>
      <w:r w:rsidR="008657A9" w:rsidRPr="00786D94">
        <w:rPr>
          <w:rFonts w:ascii="Times New Roman" w:hAnsi="Times New Roman" w:cs="Times New Roman"/>
        </w:rPr>
        <w:t>OSWALDO ALONSO TAMAYO GÓMEZ, a quien la apelante tach</w:t>
      </w:r>
      <w:r w:rsidR="00FE48DC" w:rsidRPr="00786D94">
        <w:rPr>
          <w:rFonts w:ascii="Times New Roman" w:hAnsi="Times New Roman" w:cs="Times New Roman"/>
        </w:rPr>
        <w:t>ó</w:t>
      </w:r>
      <w:r w:rsidR="008657A9" w:rsidRPr="00786D94">
        <w:rPr>
          <w:rFonts w:ascii="Times New Roman" w:hAnsi="Times New Roman" w:cs="Times New Roman"/>
        </w:rPr>
        <w:t xml:space="preserve"> de fungir como una especie de marioneta debido a que </w:t>
      </w:r>
      <w:r w:rsidR="00844C7B" w:rsidRPr="00786D94">
        <w:rPr>
          <w:rFonts w:ascii="Times New Roman" w:hAnsi="Times New Roman" w:cs="Times New Roman"/>
        </w:rPr>
        <w:t xml:space="preserve">de la escena de los hechos no actuó con autonomía e independencia </w:t>
      </w:r>
      <w:r w:rsidR="00FE48DC" w:rsidRPr="00786D94">
        <w:rPr>
          <w:rFonts w:ascii="Times New Roman" w:hAnsi="Times New Roman" w:cs="Times New Roman"/>
        </w:rPr>
        <w:t>porque</w:t>
      </w:r>
      <w:r w:rsidR="00844C7B" w:rsidRPr="00786D94">
        <w:rPr>
          <w:rFonts w:ascii="Times New Roman" w:hAnsi="Times New Roman" w:cs="Times New Roman"/>
        </w:rPr>
        <w:t xml:space="preserve"> </w:t>
      </w:r>
      <w:r w:rsidR="00BB2C26" w:rsidRPr="00786D94">
        <w:rPr>
          <w:rFonts w:ascii="Times New Roman" w:hAnsi="Times New Roman" w:cs="Times New Roman"/>
        </w:rPr>
        <w:t xml:space="preserve">solamente </w:t>
      </w:r>
      <w:r w:rsidR="008657A9" w:rsidRPr="00786D94">
        <w:rPr>
          <w:rFonts w:ascii="Times New Roman" w:hAnsi="Times New Roman" w:cs="Times New Roman"/>
        </w:rPr>
        <w:t>fijó fotográficamente lo que o</w:t>
      </w:r>
      <w:r w:rsidR="00844C7B" w:rsidRPr="00786D94">
        <w:rPr>
          <w:rFonts w:ascii="Times New Roman" w:hAnsi="Times New Roman" w:cs="Times New Roman"/>
        </w:rPr>
        <w:t xml:space="preserve">tras personas le dijeron </w:t>
      </w:r>
      <w:r w:rsidR="00FE48DC" w:rsidRPr="00786D94">
        <w:rPr>
          <w:rFonts w:ascii="Times New Roman" w:hAnsi="Times New Roman" w:cs="Times New Roman"/>
        </w:rPr>
        <w:t xml:space="preserve">que hiciera </w:t>
      </w:r>
      <w:r w:rsidR="00844C7B" w:rsidRPr="00786D94">
        <w:rPr>
          <w:rFonts w:ascii="Times New Roman" w:hAnsi="Times New Roman" w:cs="Times New Roman"/>
        </w:rPr>
        <w:t>según sus conveniencias</w:t>
      </w:r>
      <w:r w:rsidR="00BB2C26" w:rsidRPr="00786D94">
        <w:rPr>
          <w:rFonts w:ascii="Times New Roman" w:hAnsi="Times New Roman" w:cs="Times New Roman"/>
        </w:rPr>
        <w:t xml:space="preserve">. </w:t>
      </w:r>
    </w:p>
    <w:p w:rsidR="00BB2C26" w:rsidRPr="00786D94" w:rsidRDefault="00BB2C26" w:rsidP="00B43018">
      <w:pPr>
        <w:pStyle w:val="Sinespaciado"/>
        <w:spacing w:line="276" w:lineRule="auto"/>
        <w:rPr>
          <w:rFonts w:ascii="Times New Roman" w:hAnsi="Times New Roman" w:cs="Times New Roman"/>
        </w:rPr>
      </w:pPr>
    </w:p>
    <w:p w:rsidR="00BB2C26" w:rsidRPr="00786D94" w:rsidRDefault="00BB2C26" w:rsidP="00B43018">
      <w:pPr>
        <w:pStyle w:val="Sinespaciado"/>
        <w:spacing w:line="276" w:lineRule="auto"/>
        <w:rPr>
          <w:rFonts w:ascii="Times New Roman" w:hAnsi="Times New Roman" w:cs="Times New Roman"/>
        </w:rPr>
      </w:pPr>
      <w:r w:rsidRPr="00786D94">
        <w:rPr>
          <w:rFonts w:ascii="Times New Roman" w:hAnsi="Times New Roman" w:cs="Times New Roman"/>
        </w:rPr>
        <w:t>La Colegiatura</w:t>
      </w:r>
      <w:r w:rsidR="00844C7B" w:rsidRPr="00786D94">
        <w:rPr>
          <w:rFonts w:ascii="Times New Roman" w:hAnsi="Times New Roman" w:cs="Times New Roman"/>
        </w:rPr>
        <w:t xml:space="preserve"> </w:t>
      </w:r>
      <w:r w:rsidRPr="00786D94">
        <w:rPr>
          <w:rFonts w:ascii="Times New Roman" w:hAnsi="Times New Roman" w:cs="Times New Roman"/>
        </w:rPr>
        <w:t xml:space="preserve">es de la opinión que </w:t>
      </w:r>
      <w:r w:rsidR="00844C7B" w:rsidRPr="00786D94">
        <w:rPr>
          <w:rFonts w:ascii="Times New Roman" w:hAnsi="Times New Roman" w:cs="Times New Roman"/>
        </w:rPr>
        <w:t xml:space="preserve">tales reproches o reparos pueden </w:t>
      </w:r>
      <w:r w:rsidRPr="00786D94">
        <w:rPr>
          <w:rFonts w:ascii="Times New Roman" w:hAnsi="Times New Roman" w:cs="Times New Roman"/>
        </w:rPr>
        <w:t xml:space="preserve">ser </w:t>
      </w:r>
      <w:r w:rsidR="00844C7B" w:rsidRPr="00786D94">
        <w:rPr>
          <w:rFonts w:ascii="Times New Roman" w:hAnsi="Times New Roman" w:cs="Times New Roman"/>
        </w:rPr>
        <w:t>cataloga</w:t>
      </w:r>
      <w:r w:rsidRPr="00786D94">
        <w:rPr>
          <w:rFonts w:ascii="Times New Roman" w:hAnsi="Times New Roman" w:cs="Times New Roman"/>
        </w:rPr>
        <w:t>dos</w:t>
      </w:r>
      <w:r w:rsidR="00844C7B" w:rsidRPr="00786D94">
        <w:rPr>
          <w:rFonts w:ascii="Times New Roman" w:hAnsi="Times New Roman" w:cs="Times New Roman"/>
        </w:rPr>
        <w:t xml:space="preserve"> como un despropósito que desconoce los protocolos de la criminalística relacionados con la fijación fotográfica de las evidencias físicas encontradas en la escena de los hechos, los cuales aconsejan la marcación o numeración de cada una de las evidencias que tengan relaci</w:t>
      </w:r>
      <w:r w:rsidR="00FE48DC" w:rsidRPr="00786D94">
        <w:rPr>
          <w:rFonts w:ascii="Times New Roman" w:hAnsi="Times New Roman" w:cs="Times New Roman"/>
        </w:rPr>
        <w:t xml:space="preserve">ón con los hechos, para luego </w:t>
      </w:r>
      <w:r w:rsidR="00844C7B" w:rsidRPr="00786D94">
        <w:rPr>
          <w:rFonts w:ascii="Times New Roman" w:hAnsi="Times New Roman" w:cs="Times New Roman"/>
        </w:rPr>
        <w:t xml:space="preserve">proceder a su fijación fotográfica o su grabación en video. Y ello fue lo que </w:t>
      </w:r>
      <w:r w:rsidR="005C398C" w:rsidRPr="00786D94">
        <w:rPr>
          <w:rFonts w:ascii="Times New Roman" w:hAnsi="Times New Roman" w:cs="Times New Roman"/>
        </w:rPr>
        <w:t>aconteció</w:t>
      </w:r>
      <w:r w:rsidR="00844C7B" w:rsidRPr="00786D94">
        <w:rPr>
          <w:rFonts w:ascii="Times New Roman" w:hAnsi="Times New Roman" w:cs="Times New Roman"/>
        </w:rPr>
        <w:t xml:space="preserve"> en el presente asunto, como bien se desprende del relato vertido por los testigos ÉDISON ANDRÉS CUNDARA y OSWALDO ALONSO TAMAYO GÓMEZ, quienes expusieron que se tomaron fotografías de las evidencias físicas relacionadas con los hechos a instancias de </w:t>
      </w:r>
      <w:r w:rsidRPr="00786D94">
        <w:rPr>
          <w:rFonts w:ascii="Times New Roman" w:hAnsi="Times New Roman" w:cs="Times New Roman"/>
        </w:rPr>
        <w:t xml:space="preserve">CUNDARA ANDRADE, </w:t>
      </w:r>
      <w:r w:rsidR="005C398C" w:rsidRPr="00786D94">
        <w:rPr>
          <w:rFonts w:ascii="Times New Roman" w:hAnsi="Times New Roman" w:cs="Times New Roman"/>
        </w:rPr>
        <w:t>el cual</w:t>
      </w:r>
      <w:r w:rsidRPr="00786D94">
        <w:rPr>
          <w:rFonts w:ascii="Times New Roman" w:hAnsi="Times New Roman" w:cs="Times New Roman"/>
        </w:rPr>
        <w:t xml:space="preserve"> fungía como coordinador del operativo y por ende en ese momento tenía el suficiente criterio para determinar lo que se podía considerar útil y pertinente para ser fijado fotográficamente según los fines perseguidos por la diligencia de allanamiento y registro. </w:t>
      </w:r>
    </w:p>
    <w:p w:rsidR="00BB2C26" w:rsidRPr="00786D94" w:rsidRDefault="00BB2C26" w:rsidP="00B43018">
      <w:pPr>
        <w:pStyle w:val="Sinespaciado"/>
        <w:spacing w:line="276" w:lineRule="auto"/>
        <w:rPr>
          <w:rFonts w:ascii="Times New Roman" w:hAnsi="Times New Roman" w:cs="Times New Roman"/>
        </w:rPr>
      </w:pPr>
    </w:p>
    <w:p w:rsidR="005C398C" w:rsidRPr="00786D94" w:rsidRDefault="00BB2C26"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Lo antes expuesto da una respuesta razonable respecto del por qué no se fijó fotográficamente un colchón habido en una de las habitaciones requisadas, el cual en sentir de la apelante era utilizado por los consumidores de estupefacientes para relajarse después de ingerir narcóticos, puesto que ese elemento nada </w:t>
      </w:r>
      <w:r w:rsidR="005C398C" w:rsidRPr="00786D94">
        <w:rPr>
          <w:rFonts w:ascii="Times New Roman" w:hAnsi="Times New Roman" w:cs="Times New Roman"/>
        </w:rPr>
        <w:t>tenía</w:t>
      </w:r>
      <w:r w:rsidRPr="00786D94">
        <w:rPr>
          <w:rFonts w:ascii="Times New Roman" w:hAnsi="Times New Roman" w:cs="Times New Roman"/>
        </w:rPr>
        <w:t xml:space="preserve"> que ver con los fines perseguidos con la diligencia de allanamiento y registro, los cuales no </w:t>
      </w:r>
      <w:r w:rsidRPr="00786D94">
        <w:rPr>
          <w:rFonts w:ascii="Times New Roman" w:hAnsi="Times New Roman" w:cs="Times New Roman"/>
        </w:rPr>
        <w:lastRenderedPageBreak/>
        <w:t>eran otros que los de encontrar elementos materiales probatorios que permitieran demostrar que el inmueble requisado era utilizado como sitio de acopio, procesamiento, empaque y distribución de la sustancia estupefaciente marihuana.</w:t>
      </w:r>
    </w:p>
    <w:p w:rsidR="005C398C" w:rsidRPr="00786D94" w:rsidRDefault="005C398C" w:rsidP="00B43018">
      <w:pPr>
        <w:pStyle w:val="Sinespaciado"/>
        <w:spacing w:line="276" w:lineRule="auto"/>
        <w:rPr>
          <w:rFonts w:ascii="Times New Roman" w:hAnsi="Times New Roman" w:cs="Times New Roman"/>
        </w:rPr>
      </w:pPr>
    </w:p>
    <w:p w:rsidR="009F622A" w:rsidRPr="00786D94" w:rsidRDefault="003B60BB"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4) </w:t>
      </w:r>
      <w:r w:rsidR="005C398C" w:rsidRPr="00786D94">
        <w:rPr>
          <w:rFonts w:ascii="Times New Roman" w:hAnsi="Times New Roman" w:cs="Times New Roman"/>
        </w:rPr>
        <w:t xml:space="preserve">Con los testimonios absueltos por las Sras. MARTHA EDITH CARDONA DE TORRES y GLORIA NANCY AGUDELO MARÍN en </w:t>
      </w:r>
      <w:r w:rsidR="001605D0" w:rsidRPr="00786D94">
        <w:rPr>
          <w:rFonts w:ascii="Times New Roman" w:hAnsi="Times New Roman" w:cs="Times New Roman"/>
        </w:rPr>
        <w:t>ningún</w:t>
      </w:r>
      <w:r w:rsidR="005C398C" w:rsidRPr="00786D94">
        <w:rPr>
          <w:rFonts w:ascii="Times New Roman" w:hAnsi="Times New Roman" w:cs="Times New Roman"/>
        </w:rPr>
        <w:t xml:space="preserve"> momento se demuestra, como erradamente lo propone la recurrente, la ajenidad de los Procesados en la comisión del reato por el cual fueron llamados a juicio, puesto que si bien es cierto que dichas testigos, además de narrar como se produjo la captura de los acriminados, </w:t>
      </w:r>
      <w:r w:rsidR="009F622A" w:rsidRPr="00786D94">
        <w:rPr>
          <w:rFonts w:ascii="Times New Roman" w:hAnsi="Times New Roman" w:cs="Times New Roman"/>
        </w:rPr>
        <w:t>también</w:t>
      </w:r>
      <w:r w:rsidR="001605D0" w:rsidRPr="00786D94">
        <w:rPr>
          <w:rFonts w:ascii="Times New Roman" w:hAnsi="Times New Roman" w:cs="Times New Roman"/>
        </w:rPr>
        <w:t xml:space="preserve"> </w:t>
      </w:r>
      <w:r w:rsidR="005C398C" w:rsidRPr="00786D94">
        <w:rPr>
          <w:rFonts w:ascii="Times New Roman" w:hAnsi="Times New Roman" w:cs="Times New Roman"/>
        </w:rPr>
        <w:t xml:space="preserve">dijeron no conocer </w:t>
      </w:r>
      <w:r w:rsidR="001605D0" w:rsidRPr="00786D94">
        <w:rPr>
          <w:rFonts w:ascii="Times New Roman" w:hAnsi="Times New Roman" w:cs="Times New Roman"/>
        </w:rPr>
        <w:t xml:space="preserve">ni saber quiénes eran </w:t>
      </w:r>
      <w:r w:rsidR="005C398C" w:rsidRPr="00786D94">
        <w:rPr>
          <w:rFonts w:ascii="Times New Roman" w:hAnsi="Times New Roman" w:cs="Times New Roman"/>
        </w:rPr>
        <w:t xml:space="preserve">los Procesados, </w:t>
      </w:r>
      <w:r w:rsidR="001605D0" w:rsidRPr="00786D94">
        <w:rPr>
          <w:rFonts w:ascii="Times New Roman" w:hAnsi="Times New Roman" w:cs="Times New Roman"/>
        </w:rPr>
        <w:t>lo que es coherente con las pesquisas de vecindario realizadas por los policiales ÉDISON ANDRÉS CUNDARA y ALONSO RAMÍREZ ÁLZATE, quienes expusieron que los vecinos del sector les dijeron que el inmueble allanado era frecuentado por personas extrañas o desconocidas. Pero para la Sala lo dicho en tal sentido por la</w:t>
      </w:r>
      <w:r w:rsidR="00FE48DC" w:rsidRPr="00786D94">
        <w:rPr>
          <w:rFonts w:ascii="Times New Roman" w:hAnsi="Times New Roman" w:cs="Times New Roman"/>
        </w:rPr>
        <w:t>s</w:t>
      </w:r>
      <w:r w:rsidR="001605D0" w:rsidRPr="00786D94">
        <w:rPr>
          <w:rFonts w:ascii="Times New Roman" w:hAnsi="Times New Roman" w:cs="Times New Roman"/>
        </w:rPr>
        <w:t xml:space="preserve"> testigos de marras </w:t>
      </w:r>
      <w:r w:rsidR="005C398C" w:rsidRPr="00786D94">
        <w:rPr>
          <w:rFonts w:ascii="Times New Roman" w:hAnsi="Times New Roman" w:cs="Times New Roman"/>
        </w:rPr>
        <w:t>no quiere decir</w:t>
      </w:r>
      <w:r w:rsidR="001605D0" w:rsidRPr="00786D94">
        <w:rPr>
          <w:rFonts w:ascii="Times New Roman" w:hAnsi="Times New Roman" w:cs="Times New Roman"/>
        </w:rPr>
        <w:t>, como lo asevera la Defensa,</w:t>
      </w:r>
      <w:r w:rsidR="005C398C" w:rsidRPr="00786D94">
        <w:rPr>
          <w:rFonts w:ascii="Times New Roman" w:hAnsi="Times New Roman" w:cs="Times New Roman"/>
        </w:rPr>
        <w:t xml:space="preserve"> que con tal </w:t>
      </w:r>
      <w:r w:rsidR="001605D0" w:rsidRPr="00786D94">
        <w:rPr>
          <w:rFonts w:ascii="Times New Roman" w:hAnsi="Times New Roman" w:cs="Times New Roman"/>
        </w:rPr>
        <w:t xml:space="preserve">afirmación </w:t>
      </w:r>
      <w:r w:rsidR="005C398C" w:rsidRPr="00786D94">
        <w:rPr>
          <w:rFonts w:ascii="Times New Roman" w:hAnsi="Times New Roman" w:cs="Times New Roman"/>
        </w:rPr>
        <w:t>se esté</w:t>
      </w:r>
      <w:r w:rsidR="001605D0" w:rsidRPr="00786D94">
        <w:rPr>
          <w:rFonts w:ascii="Times New Roman" w:hAnsi="Times New Roman" w:cs="Times New Roman"/>
        </w:rPr>
        <w:t xml:space="preserve"> demostrando que los P</w:t>
      </w:r>
      <w:r w:rsidR="005C398C" w:rsidRPr="00786D94">
        <w:rPr>
          <w:rFonts w:ascii="Times New Roman" w:hAnsi="Times New Roman" w:cs="Times New Roman"/>
        </w:rPr>
        <w:t xml:space="preserve">rocesados son unas simples y meras </w:t>
      </w:r>
      <w:r w:rsidR="009F622A" w:rsidRPr="00786D94">
        <w:rPr>
          <w:rFonts w:ascii="Times New Roman" w:hAnsi="Times New Roman" w:cs="Times New Roman"/>
        </w:rPr>
        <w:t>víctimas</w:t>
      </w:r>
      <w:r w:rsidR="005C398C" w:rsidRPr="00786D94">
        <w:rPr>
          <w:rFonts w:ascii="Times New Roman" w:hAnsi="Times New Roman" w:cs="Times New Roman"/>
        </w:rPr>
        <w:t xml:space="preserve"> de las circunstancias, debido a que se encontraban en el sitio de los hechos haciendo un mandado, el cual se iban a retribuir con un cacho de marihuana, con la tan mala suerte que en este preciso momento ese lugar </w:t>
      </w:r>
      <w:r w:rsidR="001605D0" w:rsidRPr="00786D94">
        <w:rPr>
          <w:rFonts w:ascii="Times New Roman" w:hAnsi="Times New Roman" w:cs="Times New Roman"/>
        </w:rPr>
        <w:t xml:space="preserve">resultó </w:t>
      </w:r>
      <w:r w:rsidR="005C398C" w:rsidRPr="00786D94">
        <w:rPr>
          <w:rFonts w:ascii="Times New Roman" w:hAnsi="Times New Roman" w:cs="Times New Roman"/>
        </w:rPr>
        <w:t xml:space="preserve">allanado por la policía. </w:t>
      </w:r>
    </w:p>
    <w:p w:rsidR="00FE48DC" w:rsidRPr="00786D94" w:rsidRDefault="00FE48DC" w:rsidP="00B43018">
      <w:pPr>
        <w:pStyle w:val="Sinespaciado"/>
        <w:spacing w:line="276" w:lineRule="auto"/>
        <w:rPr>
          <w:rFonts w:ascii="Times New Roman" w:hAnsi="Times New Roman" w:cs="Times New Roman"/>
        </w:rPr>
      </w:pPr>
    </w:p>
    <w:p w:rsidR="00844C7B" w:rsidRPr="00786D94" w:rsidRDefault="003B60BB"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5) </w:t>
      </w:r>
      <w:r w:rsidR="009F622A" w:rsidRPr="00786D94">
        <w:rPr>
          <w:rFonts w:ascii="Times New Roman" w:hAnsi="Times New Roman" w:cs="Times New Roman"/>
        </w:rPr>
        <w:t>Lo atestado por parte de FERNANDO FERNÁNDEZ OCAMPO, no demuestra lo pretendido por la Defensa, respecto a que el Procesado EDWIN OCTAVIO MARÍN sea una persona que tenga que estar vinculado a una red criminal o que haga parte de un grupo que ejecute actos contrarios a la ley, puesto que de lo dicho por el Sr. FERNÁNDEZ OCAMPO, lo único que se desprende es que el Procesado ocasionalmente y de manera informal labora</w:t>
      </w:r>
      <w:r w:rsidR="00FE48DC" w:rsidRPr="00786D94">
        <w:rPr>
          <w:rFonts w:ascii="Times New Roman" w:hAnsi="Times New Roman" w:cs="Times New Roman"/>
        </w:rPr>
        <w:t>ba</w:t>
      </w:r>
      <w:r w:rsidR="009F622A" w:rsidRPr="00786D94">
        <w:rPr>
          <w:rFonts w:ascii="Times New Roman" w:hAnsi="Times New Roman" w:cs="Times New Roman"/>
        </w:rPr>
        <w:t xml:space="preserve"> a destajo en un pequeño negocio relacionado con la compra y venta de madera.</w:t>
      </w:r>
    </w:p>
    <w:p w:rsidR="008A4D50" w:rsidRPr="00786D94" w:rsidRDefault="008A4D50" w:rsidP="00B43018">
      <w:pPr>
        <w:pStyle w:val="Sinespaciado"/>
        <w:spacing w:line="276" w:lineRule="auto"/>
        <w:rPr>
          <w:rFonts w:ascii="Times New Roman" w:hAnsi="Times New Roman" w:cs="Times New Roman"/>
        </w:rPr>
      </w:pPr>
    </w:p>
    <w:p w:rsidR="008A4D50" w:rsidRPr="00786D94" w:rsidRDefault="003B60BB"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6) </w:t>
      </w:r>
      <w:r w:rsidR="008A4D50" w:rsidRPr="00786D94">
        <w:rPr>
          <w:rFonts w:ascii="Times New Roman" w:hAnsi="Times New Roman" w:cs="Times New Roman"/>
        </w:rPr>
        <w:t>En la actuación existen potísimas y plausibles razones para no concederle credibilidad a lo dicho por los Procesados JOSÉ GREGORIO SABOGAL ZABALA y EDWIN OCTAVIO MARÍN AGUDELO para justificar su presencia en el lugar utilizado como centro de acopio de marihuana en el cual se llevó a cabo la diligencia de allanamiento y registro por parte de efectivos de la policía nacional.</w:t>
      </w:r>
    </w:p>
    <w:p w:rsidR="008A4D50" w:rsidRPr="00786D94" w:rsidRDefault="008A4D50" w:rsidP="00B43018">
      <w:pPr>
        <w:pStyle w:val="Sinespaciado"/>
        <w:spacing w:line="276" w:lineRule="auto"/>
        <w:rPr>
          <w:rFonts w:ascii="Times New Roman" w:hAnsi="Times New Roman" w:cs="Times New Roman"/>
        </w:rPr>
      </w:pPr>
    </w:p>
    <w:p w:rsidR="008A4D50" w:rsidRDefault="006B6501" w:rsidP="00B43018">
      <w:pPr>
        <w:pStyle w:val="Sinespaciado"/>
        <w:spacing w:line="276" w:lineRule="auto"/>
        <w:rPr>
          <w:rFonts w:ascii="Times New Roman" w:hAnsi="Times New Roman" w:cs="Times New Roman"/>
        </w:rPr>
      </w:pPr>
      <w:r w:rsidRPr="00786D94">
        <w:rPr>
          <w:rFonts w:ascii="Times New Roman" w:hAnsi="Times New Roman" w:cs="Times New Roman"/>
        </w:rPr>
        <w:t>Para llegar a la anterior conclusión, como punto de partida debemos tener en cuenta que de lo</w:t>
      </w:r>
      <w:r w:rsidR="008A4D50" w:rsidRPr="00786D94">
        <w:rPr>
          <w:rFonts w:ascii="Times New Roman" w:hAnsi="Times New Roman" w:cs="Times New Roman"/>
        </w:rPr>
        <w:t xml:space="preserve"> testificado por los Procesados, se desprende que ello son adictos o consumidores de marihuana, y que el día de los hechos cada uno de ellos </w:t>
      </w:r>
      <w:r w:rsidRPr="00786D94">
        <w:rPr>
          <w:rFonts w:ascii="Times New Roman" w:hAnsi="Times New Roman" w:cs="Times New Roman"/>
        </w:rPr>
        <w:t xml:space="preserve">para satisfacer su adicción </w:t>
      </w:r>
      <w:r w:rsidR="008A4D50" w:rsidRPr="00786D94">
        <w:rPr>
          <w:rFonts w:ascii="Times New Roman" w:hAnsi="Times New Roman" w:cs="Times New Roman"/>
        </w:rPr>
        <w:t xml:space="preserve">fueron a las </w:t>
      </w:r>
      <w:r w:rsidRPr="00786D94">
        <w:rPr>
          <w:rFonts w:ascii="Times New Roman" w:hAnsi="Times New Roman" w:cs="Times New Roman"/>
        </w:rPr>
        <w:t>“</w:t>
      </w:r>
      <w:r w:rsidR="008A4D50" w:rsidRPr="00786D94">
        <w:rPr>
          <w:rFonts w:ascii="Times New Roman" w:hAnsi="Times New Roman" w:cs="Times New Roman"/>
          <w:i/>
        </w:rPr>
        <w:t>ollas</w:t>
      </w:r>
      <w:r w:rsidRPr="00786D94">
        <w:rPr>
          <w:rFonts w:ascii="Times New Roman" w:hAnsi="Times New Roman" w:cs="Times New Roman"/>
          <w:i/>
        </w:rPr>
        <w:t>”</w:t>
      </w:r>
      <w:r w:rsidR="008A4D50" w:rsidRPr="00786D94">
        <w:rPr>
          <w:rFonts w:ascii="Times New Roman" w:hAnsi="Times New Roman" w:cs="Times New Roman"/>
        </w:rPr>
        <w:t xml:space="preserve"> habidas en sus </w:t>
      </w:r>
      <w:r w:rsidRPr="00786D94">
        <w:rPr>
          <w:rFonts w:ascii="Times New Roman" w:hAnsi="Times New Roman" w:cs="Times New Roman"/>
        </w:rPr>
        <w:t xml:space="preserve">respectivos </w:t>
      </w:r>
      <w:r w:rsidR="008A4D50" w:rsidRPr="00786D94">
        <w:rPr>
          <w:rFonts w:ascii="Times New Roman" w:hAnsi="Times New Roman" w:cs="Times New Roman"/>
        </w:rPr>
        <w:t xml:space="preserve">barrios con el </w:t>
      </w:r>
      <w:r w:rsidR="008A4D50" w:rsidRPr="00786D94">
        <w:rPr>
          <w:rFonts w:ascii="Times New Roman" w:hAnsi="Times New Roman" w:cs="Times New Roman"/>
        </w:rPr>
        <w:lastRenderedPageBreak/>
        <w:t xml:space="preserve">fin de comprar </w:t>
      </w:r>
      <w:r w:rsidRPr="00786D94">
        <w:rPr>
          <w:rFonts w:ascii="Times New Roman" w:hAnsi="Times New Roman" w:cs="Times New Roman"/>
        </w:rPr>
        <w:t>un “</w:t>
      </w:r>
      <w:r w:rsidRPr="00786D94">
        <w:rPr>
          <w:rFonts w:ascii="Times New Roman" w:hAnsi="Times New Roman" w:cs="Times New Roman"/>
          <w:i/>
        </w:rPr>
        <w:t>bareto”</w:t>
      </w:r>
      <w:r w:rsidRPr="00786D94">
        <w:rPr>
          <w:rFonts w:ascii="Times New Roman" w:hAnsi="Times New Roman" w:cs="Times New Roman"/>
        </w:rPr>
        <w:t>,</w:t>
      </w:r>
      <w:r w:rsidRPr="00786D94">
        <w:rPr>
          <w:rFonts w:ascii="Times New Roman" w:hAnsi="Times New Roman" w:cs="Times New Roman"/>
          <w:i/>
        </w:rPr>
        <w:t xml:space="preserve"> </w:t>
      </w:r>
      <w:r w:rsidR="008A4D50" w:rsidRPr="00786D94">
        <w:rPr>
          <w:rFonts w:ascii="Times New Roman" w:hAnsi="Times New Roman" w:cs="Times New Roman"/>
        </w:rPr>
        <w:t>pero se encontraron con la mala suerte que no había</w:t>
      </w:r>
      <w:r w:rsidRPr="00786D94">
        <w:rPr>
          <w:rFonts w:ascii="Times New Roman" w:hAnsi="Times New Roman" w:cs="Times New Roman"/>
        </w:rPr>
        <w:t xml:space="preserve"> marihuana</w:t>
      </w:r>
      <w:r w:rsidR="00FE48DC" w:rsidRPr="00786D94">
        <w:rPr>
          <w:rFonts w:ascii="Times New Roman" w:hAnsi="Times New Roman" w:cs="Times New Roman"/>
        </w:rPr>
        <w:t xml:space="preserve"> para vender</w:t>
      </w:r>
      <w:r w:rsidR="008A4D50" w:rsidRPr="00786D94">
        <w:rPr>
          <w:rFonts w:ascii="Times New Roman" w:hAnsi="Times New Roman" w:cs="Times New Roman"/>
        </w:rPr>
        <w:t xml:space="preserve">. </w:t>
      </w:r>
    </w:p>
    <w:p w:rsidR="00786D94" w:rsidRPr="00786D94" w:rsidRDefault="00786D94" w:rsidP="00B43018">
      <w:pPr>
        <w:pStyle w:val="Sinespaciado"/>
        <w:spacing w:line="276" w:lineRule="auto"/>
        <w:rPr>
          <w:rFonts w:ascii="Times New Roman" w:hAnsi="Times New Roman" w:cs="Times New Roman"/>
        </w:rPr>
      </w:pPr>
    </w:p>
    <w:p w:rsidR="00625DFF" w:rsidRPr="00786D94" w:rsidRDefault="008A4D50"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Expone el Procesado </w:t>
      </w:r>
      <w:r w:rsidR="00625DFF" w:rsidRPr="00786D94">
        <w:rPr>
          <w:rFonts w:ascii="Times New Roman" w:hAnsi="Times New Roman" w:cs="Times New Roman"/>
        </w:rPr>
        <w:t>JOSÉ GREGORIO SABOGAL ZABALA</w:t>
      </w:r>
      <w:r w:rsidR="006B6501" w:rsidRPr="00786D94">
        <w:rPr>
          <w:rFonts w:ascii="Times New Roman" w:hAnsi="Times New Roman" w:cs="Times New Roman"/>
        </w:rPr>
        <w:t xml:space="preserve"> que el expendedor de la </w:t>
      </w:r>
      <w:r w:rsidR="006B6501" w:rsidRPr="00786D94">
        <w:rPr>
          <w:rFonts w:ascii="Times New Roman" w:hAnsi="Times New Roman" w:cs="Times New Roman"/>
          <w:i/>
        </w:rPr>
        <w:t>“olla”</w:t>
      </w:r>
      <w:r w:rsidR="006B6501" w:rsidRPr="00786D94">
        <w:rPr>
          <w:rFonts w:ascii="Times New Roman" w:hAnsi="Times New Roman" w:cs="Times New Roman"/>
        </w:rPr>
        <w:t xml:space="preserve"> le </w:t>
      </w:r>
      <w:r w:rsidR="00046AF6" w:rsidRPr="00786D94">
        <w:rPr>
          <w:rFonts w:ascii="Times New Roman" w:hAnsi="Times New Roman" w:cs="Times New Roman"/>
        </w:rPr>
        <w:t>dio</w:t>
      </w:r>
      <w:r w:rsidR="006B6501" w:rsidRPr="00786D94">
        <w:rPr>
          <w:rFonts w:ascii="Times New Roman" w:hAnsi="Times New Roman" w:cs="Times New Roman"/>
        </w:rPr>
        <w:t xml:space="preserve"> $10.000.oo para que le hiciera el favor de llevar unas cajas de papel de liar a un sitio en el cual como compensación le iban a entregar un «</w:t>
      </w:r>
      <w:r w:rsidR="006B6501" w:rsidRPr="00786D94">
        <w:rPr>
          <w:rFonts w:ascii="Times New Roman" w:hAnsi="Times New Roman" w:cs="Times New Roman"/>
          <w:i/>
        </w:rPr>
        <w:t>criposo»</w:t>
      </w:r>
      <w:r w:rsidR="00046AF6" w:rsidRPr="00786D94">
        <w:rPr>
          <w:rStyle w:val="Refdenotaalpie"/>
          <w:i/>
        </w:rPr>
        <w:footnoteReference w:id="2"/>
      </w:r>
      <w:r w:rsidR="00046AF6" w:rsidRPr="00786D94">
        <w:rPr>
          <w:rFonts w:ascii="Times New Roman" w:hAnsi="Times New Roman" w:cs="Times New Roman"/>
        </w:rPr>
        <w:t xml:space="preserve">. Asevera el testigo que en el momento en el que se desplazaba para hacer ese mandando se encontró con </w:t>
      </w:r>
      <w:r w:rsidR="00625DFF" w:rsidRPr="00786D94">
        <w:rPr>
          <w:rFonts w:ascii="Times New Roman" w:hAnsi="Times New Roman" w:cs="Times New Roman"/>
        </w:rPr>
        <w:t>EDWIN OCTAVIO MARÍN AGUDELO</w:t>
      </w:r>
      <w:r w:rsidR="00046AF6" w:rsidRPr="00786D94">
        <w:rPr>
          <w:rFonts w:ascii="Times New Roman" w:hAnsi="Times New Roman" w:cs="Times New Roman"/>
        </w:rPr>
        <w:t xml:space="preserve">, con quien había fumado marihuana en varias ocasiones, y como él también andaba en una bicicleta buscando donde comprar un porro, le propuso que lo llevara al sitio señalado por el expendedor y que a cambio iban a compartir el </w:t>
      </w:r>
      <w:r w:rsidR="00046AF6" w:rsidRPr="00786D94">
        <w:rPr>
          <w:rFonts w:ascii="Times New Roman" w:hAnsi="Times New Roman" w:cs="Times New Roman"/>
          <w:i/>
        </w:rPr>
        <w:t>criposo.</w:t>
      </w:r>
    </w:p>
    <w:p w:rsidR="00046AF6" w:rsidRPr="00786D94" w:rsidRDefault="00046AF6" w:rsidP="00B43018">
      <w:pPr>
        <w:pStyle w:val="Sinespaciado"/>
        <w:spacing w:line="276" w:lineRule="auto"/>
        <w:rPr>
          <w:rFonts w:ascii="Times New Roman" w:hAnsi="Times New Roman" w:cs="Times New Roman"/>
        </w:rPr>
      </w:pPr>
    </w:p>
    <w:p w:rsidR="00046AF6" w:rsidRPr="00786D94" w:rsidRDefault="00046AF6" w:rsidP="00B43018">
      <w:pPr>
        <w:pStyle w:val="Sinespaciado"/>
        <w:spacing w:line="276" w:lineRule="auto"/>
        <w:rPr>
          <w:rFonts w:ascii="Times New Roman" w:hAnsi="Times New Roman" w:cs="Times New Roman"/>
        </w:rPr>
      </w:pPr>
      <w:r w:rsidRPr="00786D94">
        <w:rPr>
          <w:rFonts w:ascii="Times New Roman" w:hAnsi="Times New Roman" w:cs="Times New Roman"/>
        </w:rPr>
        <w:t>Aseveran los testigos que cuando llegaron al sitio, fueron atendidos por un joven, quien una vez que recibió las cajas</w:t>
      </w:r>
      <w:r w:rsidR="00FE48DC" w:rsidRPr="00786D94">
        <w:rPr>
          <w:rFonts w:ascii="Times New Roman" w:hAnsi="Times New Roman" w:cs="Times New Roman"/>
        </w:rPr>
        <w:t xml:space="preserve"> de papel de liar</w:t>
      </w:r>
      <w:r w:rsidRPr="00786D94">
        <w:rPr>
          <w:rFonts w:ascii="Times New Roman" w:hAnsi="Times New Roman" w:cs="Times New Roman"/>
        </w:rPr>
        <w:t xml:space="preserve">, de una claraboya del techo sacó un bolso que </w:t>
      </w:r>
      <w:r w:rsidR="00FE48DC" w:rsidRPr="00786D94">
        <w:rPr>
          <w:rFonts w:ascii="Times New Roman" w:hAnsi="Times New Roman" w:cs="Times New Roman"/>
        </w:rPr>
        <w:t>contenía</w:t>
      </w:r>
      <w:r w:rsidRPr="00786D94">
        <w:rPr>
          <w:rFonts w:ascii="Times New Roman" w:hAnsi="Times New Roman" w:cs="Times New Roman"/>
        </w:rPr>
        <w:t xml:space="preserve"> unos cigarros, </w:t>
      </w:r>
      <w:r w:rsidR="00FE48DC" w:rsidRPr="00786D94">
        <w:rPr>
          <w:rFonts w:ascii="Times New Roman" w:hAnsi="Times New Roman" w:cs="Times New Roman"/>
        </w:rPr>
        <w:t>d</w:t>
      </w:r>
      <w:r w:rsidRPr="00786D94">
        <w:rPr>
          <w:rFonts w:ascii="Times New Roman" w:hAnsi="Times New Roman" w:cs="Times New Roman"/>
        </w:rPr>
        <w:t xml:space="preserve">e los cuales le proporcionó un par, y cuando ellos lo estaban fumando, no habían </w:t>
      </w:r>
      <w:r w:rsidR="00FE48DC" w:rsidRPr="00786D94">
        <w:rPr>
          <w:rFonts w:ascii="Times New Roman" w:hAnsi="Times New Roman" w:cs="Times New Roman"/>
        </w:rPr>
        <w:t xml:space="preserve">ni </w:t>
      </w:r>
      <w:r w:rsidRPr="00786D94">
        <w:rPr>
          <w:rFonts w:ascii="Times New Roman" w:hAnsi="Times New Roman" w:cs="Times New Roman"/>
        </w:rPr>
        <w:t xml:space="preserve">transcurrido </w:t>
      </w:r>
      <w:r w:rsidR="00FE48DC" w:rsidRPr="00786D94">
        <w:rPr>
          <w:rFonts w:ascii="Times New Roman" w:hAnsi="Times New Roman" w:cs="Times New Roman"/>
        </w:rPr>
        <w:t>unos 10 minutos</w:t>
      </w:r>
      <w:r w:rsidRPr="00786D94">
        <w:rPr>
          <w:rFonts w:ascii="Times New Roman" w:hAnsi="Times New Roman" w:cs="Times New Roman"/>
        </w:rPr>
        <w:t xml:space="preserve"> sintieron un gran estruendo en la puerta, y como vieron que su anfitrión se asustó y salió corriendo por las escaleras que conducían a la 3ª planta del inmueble, ellos también hicieron lo mismo, y que al llegar al dicho sitio procedieron a brincar a los techos de las casas vecinas</w:t>
      </w:r>
      <w:r w:rsidR="00411171" w:rsidRPr="00786D94">
        <w:rPr>
          <w:rFonts w:ascii="Times New Roman" w:hAnsi="Times New Roman" w:cs="Times New Roman"/>
        </w:rPr>
        <w:t>, en donde fueron capturados por efectivos de la policía nacional</w:t>
      </w:r>
      <w:r w:rsidRPr="00786D94">
        <w:rPr>
          <w:rFonts w:ascii="Times New Roman" w:hAnsi="Times New Roman" w:cs="Times New Roman"/>
        </w:rPr>
        <w:t>.</w:t>
      </w:r>
    </w:p>
    <w:p w:rsidR="0076680D" w:rsidRDefault="0076680D" w:rsidP="00B43018">
      <w:pPr>
        <w:pStyle w:val="Sinespaciado"/>
        <w:spacing w:line="276" w:lineRule="auto"/>
        <w:rPr>
          <w:rFonts w:ascii="Times New Roman" w:hAnsi="Times New Roman" w:cs="Times New Roman"/>
        </w:rPr>
      </w:pPr>
    </w:p>
    <w:p w:rsidR="00046AF6" w:rsidRPr="00786D94" w:rsidRDefault="00046AF6"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Ahora bien, en lo que corresponde con las razones o motivos por las cuales </w:t>
      </w:r>
      <w:r w:rsidR="00411171" w:rsidRPr="00786D94">
        <w:rPr>
          <w:rFonts w:ascii="Times New Roman" w:hAnsi="Times New Roman" w:cs="Times New Roman"/>
        </w:rPr>
        <w:t xml:space="preserve">en opinión de la Sala </w:t>
      </w:r>
      <w:r w:rsidRPr="00786D94">
        <w:rPr>
          <w:rFonts w:ascii="Times New Roman" w:hAnsi="Times New Roman" w:cs="Times New Roman"/>
        </w:rPr>
        <w:t>no se le debe otor</w:t>
      </w:r>
      <w:r w:rsidR="00184CE3" w:rsidRPr="00786D94">
        <w:rPr>
          <w:rFonts w:ascii="Times New Roman" w:hAnsi="Times New Roman" w:cs="Times New Roman"/>
        </w:rPr>
        <w:t xml:space="preserve">gar credibilidad a las exculpativas invocadas por los Procesados </w:t>
      </w:r>
      <w:r w:rsidR="00411171" w:rsidRPr="00786D94">
        <w:rPr>
          <w:rFonts w:ascii="Times New Roman" w:hAnsi="Times New Roman" w:cs="Times New Roman"/>
        </w:rPr>
        <w:t xml:space="preserve">en sus sendos testimonios, </w:t>
      </w:r>
      <w:r w:rsidR="00184CE3" w:rsidRPr="00786D94">
        <w:rPr>
          <w:rFonts w:ascii="Times New Roman" w:hAnsi="Times New Roman" w:cs="Times New Roman"/>
        </w:rPr>
        <w:t>descollan las siguientes:</w:t>
      </w:r>
    </w:p>
    <w:p w:rsidR="00184CE3" w:rsidRPr="00786D94" w:rsidRDefault="00184CE3" w:rsidP="00B43018">
      <w:pPr>
        <w:pStyle w:val="Sinespaciado"/>
        <w:spacing w:line="276" w:lineRule="auto"/>
        <w:rPr>
          <w:rFonts w:ascii="Times New Roman" w:hAnsi="Times New Roman" w:cs="Times New Roman"/>
        </w:rPr>
      </w:pPr>
    </w:p>
    <w:p w:rsidR="00184CE3" w:rsidRPr="00786D94" w:rsidRDefault="003B60BB"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 </w:t>
      </w:r>
      <w:r w:rsidR="00184CE3" w:rsidRPr="00786D94">
        <w:rPr>
          <w:rFonts w:ascii="Times New Roman" w:hAnsi="Times New Roman" w:cs="Times New Roman"/>
        </w:rPr>
        <w:t>Si es cierto que el Procesado EDWIN OCTAVIO MARÍN AGUDELO ese día andaba desesperado buscando donde comprar marihuana, porque razón en su testimonio admitió que al momento de su captura no tenía dinero consigo</w:t>
      </w:r>
      <w:r w:rsidR="00184CE3" w:rsidRPr="00786D94">
        <w:rPr>
          <w:rStyle w:val="Refdenotaalpie"/>
        </w:rPr>
        <w:footnoteReference w:id="3"/>
      </w:r>
      <w:r w:rsidR="00184CE3" w:rsidRPr="00786D94">
        <w:rPr>
          <w:rFonts w:ascii="Times New Roman" w:hAnsi="Times New Roman" w:cs="Times New Roman"/>
        </w:rPr>
        <w:t xml:space="preserve">, lo que </w:t>
      </w:r>
      <w:r w:rsidR="00411171" w:rsidRPr="00786D94">
        <w:rPr>
          <w:rFonts w:ascii="Times New Roman" w:hAnsi="Times New Roman" w:cs="Times New Roman"/>
        </w:rPr>
        <w:t>tornaría</w:t>
      </w:r>
      <w:r w:rsidR="00184CE3" w:rsidRPr="00786D94">
        <w:rPr>
          <w:rFonts w:ascii="Times New Roman" w:hAnsi="Times New Roman" w:cs="Times New Roman"/>
        </w:rPr>
        <w:t xml:space="preserve"> en mendaz su relato si partimos de la base que el dinero se constituye en la herramienta </w:t>
      </w:r>
      <w:r w:rsidR="00411171" w:rsidRPr="00786D94">
        <w:rPr>
          <w:rFonts w:ascii="Times New Roman" w:hAnsi="Times New Roman" w:cs="Times New Roman"/>
        </w:rPr>
        <w:t>para</w:t>
      </w:r>
      <w:r w:rsidR="00184CE3" w:rsidRPr="00786D94">
        <w:rPr>
          <w:rFonts w:ascii="Times New Roman" w:hAnsi="Times New Roman" w:cs="Times New Roman"/>
        </w:rPr>
        <w:t xml:space="preserve"> </w:t>
      </w:r>
      <w:r w:rsidR="00411171" w:rsidRPr="00786D94">
        <w:rPr>
          <w:rFonts w:ascii="Times New Roman" w:hAnsi="Times New Roman" w:cs="Times New Roman"/>
        </w:rPr>
        <w:t xml:space="preserve">se diera el </w:t>
      </w:r>
      <w:r w:rsidR="00184CE3" w:rsidRPr="00786D94">
        <w:rPr>
          <w:rFonts w:ascii="Times New Roman" w:hAnsi="Times New Roman" w:cs="Times New Roman"/>
        </w:rPr>
        <w:t xml:space="preserve">intercambio de la transacción que iba a hacer, por lo que es obvio que sin dinero no </w:t>
      </w:r>
      <w:r w:rsidR="00411171" w:rsidRPr="00786D94">
        <w:rPr>
          <w:rFonts w:ascii="Times New Roman" w:hAnsi="Times New Roman" w:cs="Times New Roman"/>
        </w:rPr>
        <w:t>podía</w:t>
      </w:r>
      <w:r w:rsidR="00184CE3" w:rsidRPr="00786D94">
        <w:rPr>
          <w:rFonts w:ascii="Times New Roman" w:hAnsi="Times New Roman" w:cs="Times New Roman"/>
        </w:rPr>
        <w:t xml:space="preserve"> comprar el </w:t>
      </w:r>
      <w:r w:rsidR="00184CE3" w:rsidRPr="00786D94">
        <w:rPr>
          <w:rFonts w:ascii="Times New Roman" w:hAnsi="Times New Roman" w:cs="Times New Roman"/>
          <w:i/>
        </w:rPr>
        <w:t>bareto</w:t>
      </w:r>
      <w:r w:rsidR="00184CE3" w:rsidRPr="00786D94">
        <w:rPr>
          <w:rFonts w:ascii="Times New Roman" w:hAnsi="Times New Roman" w:cs="Times New Roman"/>
        </w:rPr>
        <w:t xml:space="preserve"> de marihuana del que tanto estaba necesitado. </w:t>
      </w:r>
    </w:p>
    <w:p w:rsidR="00184CE3" w:rsidRPr="00786D94" w:rsidRDefault="00184CE3" w:rsidP="00B43018">
      <w:pPr>
        <w:pStyle w:val="Sinespaciado"/>
        <w:spacing w:line="276" w:lineRule="auto"/>
        <w:rPr>
          <w:rFonts w:ascii="Times New Roman" w:hAnsi="Times New Roman" w:cs="Times New Roman"/>
        </w:rPr>
      </w:pPr>
    </w:p>
    <w:p w:rsidR="00184CE3" w:rsidRPr="00786D94" w:rsidRDefault="003B60BB"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 </w:t>
      </w:r>
      <w:r w:rsidR="00184CE3" w:rsidRPr="00786D94">
        <w:rPr>
          <w:rFonts w:ascii="Times New Roman" w:hAnsi="Times New Roman" w:cs="Times New Roman"/>
        </w:rPr>
        <w:t xml:space="preserve">Asevera el Procesado EDWIN OCTAVIO MARÍN AGUDELO que en compañía de JOSÉ GREGORIO SABOGAL ZABALA se dirigieron en bicicleta hacia el sitio señalado por el expendedor de </w:t>
      </w:r>
      <w:r w:rsidR="00D245BD" w:rsidRPr="00786D94">
        <w:rPr>
          <w:rFonts w:ascii="Times New Roman" w:hAnsi="Times New Roman" w:cs="Times New Roman"/>
        </w:rPr>
        <w:t>marihuana, y que una</w:t>
      </w:r>
      <w:r w:rsidR="00411171" w:rsidRPr="00786D94">
        <w:rPr>
          <w:rFonts w:ascii="Times New Roman" w:hAnsi="Times New Roman" w:cs="Times New Roman"/>
        </w:rPr>
        <w:t xml:space="preserve"> vez estando en dicho lugar dejó</w:t>
      </w:r>
      <w:r w:rsidR="00D245BD" w:rsidRPr="00786D94">
        <w:rPr>
          <w:rFonts w:ascii="Times New Roman" w:hAnsi="Times New Roman" w:cs="Times New Roman"/>
        </w:rPr>
        <w:t xml:space="preserve"> parqueada la bicicleta en el </w:t>
      </w:r>
      <w:r w:rsidR="009F30AB" w:rsidRPr="00786D94">
        <w:rPr>
          <w:rFonts w:ascii="Times New Roman" w:hAnsi="Times New Roman" w:cs="Times New Roman"/>
        </w:rPr>
        <w:t>andén</w:t>
      </w:r>
      <w:r w:rsidR="00D245BD" w:rsidRPr="00786D94">
        <w:rPr>
          <w:rFonts w:ascii="Times New Roman" w:hAnsi="Times New Roman" w:cs="Times New Roman"/>
        </w:rPr>
        <w:t xml:space="preserve"> de una casa de al lado en la cual funcionaba una chatarrería. Pero si analizamos las imágenes del álbum fotográfico que corresponden a la fachada externa de la casa, en especial la imagen # 1</w:t>
      </w:r>
      <w:r w:rsidR="00411171" w:rsidRPr="00786D94">
        <w:rPr>
          <w:rStyle w:val="Refdenotaalpie"/>
        </w:rPr>
        <w:footnoteReference w:id="4"/>
      </w:r>
      <w:r w:rsidR="00D245BD" w:rsidRPr="00786D94">
        <w:rPr>
          <w:rFonts w:ascii="Times New Roman" w:hAnsi="Times New Roman" w:cs="Times New Roman"/>
        </w:rPr>
        <w:t>, las cuales fueron tomadas por el perito OSWALDO ALONSO TAMAYO GÓMEZ</w:t>
      </w:r>
      <w:r w:rsidR="00411171" w:rsidRPr="00786D94">
        <w:rPr>
          <w:rFonts w:ascii="Times New Roman" w:hAnsi="Times New Roman" w:cs="Times New Roman"/>
        </w:rPr>
        <w:t xml:space="preserve"> ese mismo día</w:t>
      </w:r>
      <w:r w:rsidR="00D245BD" w:rsidRPr="00786D94">
        <w:rPr>
          <w:rFonts w:ascii="Times New Roman" w:hAnsi="Times New Roman" w:cs="Times New Roman"/>
        </w:rPr>
        <w:t xml:space="preserve"> momentos después de que se llevó a cabo la diligencia de allanamiento y registro, no se observa bicicleta alguna que se encuentre parqueada o estacionada en el andén de la casa vecina. </w:t>
      </w:r>
    </w:p>
    <w:p w:rsidR="00D245BD" w:rsidRPr="00786D94" w:rsidRDefault="00D245BD" w:rsidP="00B43018">
      <w:pPr>
        <w:pStyle w:val="Sinespaciado"/>
        <w:spacing w:line="276" w:lineRule="auto"/>
        <w:rPr>
          <w:rFonts w:ascii="Times New Roman" w:hAnsi="Times New Roman" w:cs="Times New Roman"/>
        </w:rPr>
      </w:pPr>
    </w:p>
    <w:p w:rsidR="00D245BD" w:rsidRPr="00786D94" w:rsidRDefault="003B60BB"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 </w:t>
      </w:r>
      <w:r w:rsidR="00D245BD" w:rsidRPr="00786D94">
        <w:rPr>
          <w:rFonts w:ascii="Times New Roman" w:hAnsi="Times New Roman" w:cs="Times New Roman"/>
        </w:rPr>
        <w:t>Los Procesado</w:t>
      </w:r>
      <w:r w:rsidR="009F30AB" w:rsidRPr="00786D94">
        <w:rPr>
          <w:rFonts w:ascii="Times New Roman" w:hAnsi="Times New Roman" w:cs="Times New Roman"/>
        </w:rPr>
        <w:t>s</w:t>
      </w:r>
      <w:r w:rsidR="00D245BD" w:rsidRPr="00786D94">
        <w:rPr>
          <w:rFonts w:ascii="Times New Roman" w:hAnsi="Times New Roman" w:cs="Times New Roman"/>
        </w:rPr>
        <w:t xml:space="preserve"> EDWIN OCTAVIO MARÍN AGUDELO y JOSÉ GREGORIO SABOGAL ZABALA al unisonó pregonan su condición de adictos a la marihuana, pero en la actuación procesal, salvo lo dicho por el investigador CESAR AUGUSTO ORTEGA RESTREPO, no existe prueba alguna que demuestre la condición o calidad de adictos a ese estupefaciente por parte de los acriminados.</w:t>
      </w:r>
    </w:p>
    <w:p w:rsidR="00D245BD" w:rsidRPr="00786D94" w:rsidRDefault="00D245BD" w:rsidP="00B43018">
      <w:pPr>
        <w:pStyle w:val="Sinespaciado"/>
        <w:spacing w:line="276" w:lineRule="auto"/>
        <w:rPr>
          <w:rFonts w:ascii="Times New Roman" w:hAnsi="Times New Roman" w:cs="Times New Roman"/>
        </w:rPr>
      </w:pPr>
    </w:p>
    <w:p w:rsidR="00D245BD" w:rsidRPr="00786D94" w:rsidRDefault="00D245BD" w:rsidP="00B43018">
      <w:pPr>
        <w:pStyle w:val="Sinespaciado"/>
        <w:spacing w:line="276" w:lineRule="auto"/>
        <w:rPr>
          <w:rFonts w:ascii="Times New Roman" w:hAnsi="Times New Roman" w:cs="Times New Roman"/>
        </w:rPr>
      </w:pPr>
      <w:r w:rsidRPr="00786D94">
        <w:rPr>
          <w:rFonts w:ascii="Times New Roman" w:hAnsi="Times New Roman" w:cs="Times New Roman"/>
        </w:rPr>
        <w:t>Ahora, en lo que atañe a lo que en tal sentido expuso el investigador ORTEGA RESTREPO</w:t>
      </w:r>
      <w:r w:rsidR="009F30AB" w:rsidRPr="00786D94">
        <w:rPr>
          <w:rFonts w:ascii="Times New Roman" w:hAnsi="Times New Roman" w:cs="Times New Roman"/>
        </w:rPr>
        <w:t xml:space="preserve">, considera la Sala que no tienen ningún tipo de poder suasorio en atención a que el Testigo expuso que la fuente de la cual obtuvo esa información, la que no verificó, fue </w:t>
      </w:r>
      <w:r w:rsidR="00411171" w:rsidRPr="00786D94">
        <w:rPr>
          <w:rFonts w:ascii="Times New Roman" w:hAnsi="Times New Roman" w:cs="Times New Roman"/>
        </w:rPr>
        <w:t xml:space="preserve">de </w:t>
      </w:r>
      <w:r w:rsidR="009F30AB" w:rsidRPr="00786D94">
        <w:rPr>
          <w:rFonts w:ascii="Times New Roman" w:hAnsi="Times New Roman" w:cs="Times New Roman"/>
        </w:rPr>
        <w:t>lo que a él le dijeron los Procesados durante una entrevista informal que les practicó en la cárcel en la cual ellos se encontraban recluidos</w:t>
      </w:r>
      <w:r w:rsidR="009F30AB" w:rsidRPr="00786D94">
        <w:rPr>
          <w:rStyle w:val="Refdenotaalpie"/>
        </w:rPr>
        <w:footnoteReference w:id="5"/>
      </w:r>
      <w:r w:rsidR="009F30AB" w:rsidRPr="00786D94">
        <w:rPr>
          <w:rFonts w:ascii="Times New Roman" w:hAnsi="Times New Roman" w:cs="Times New Roman"/>
        </w:rPr>
        <w:t>.</w:t>
      </w:r>
    </w:p>
    <w:p w:rsidR="009F30AB" w:rsidRPr="00786D94" w:rsidRDefault="009F30AB" w:rsidP="00B43018">
      <w:pPr>
        <w:pStyle w:val="Sinespaciado"/>
        <w:spacing w:line="276" w:lineRule="auto"/>
        <w:rPr>
          <w:rFonts w:ascii="Times New Roman" w:hAnsi="Times New Roman" w:cs="Times New Roman"/>
        </w:rPr>
      </w:pPr>
    </w:p>
    <w:p w:rsidR="00F17FB5" w:rsidRPr="00786D94" w:rsidRDefault="003B60BB"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 </w:t>
      </w:r>
      <w:r w:rsidR="009F30AB" w:rsidRPr="00786D94">
        <w:rPr>
          <w:rFonts w:ascii="Times New Roman" w:hAnsi="Times New Roman" w:cs="Times New Roman"/>
        </w:rPr>
        <w:t>Lo expuesto por los Procesados EDWIN OCTAVIO MARÍN AGUDELO y JOSÉ GREGORIO SABOGAL ZABALA</w:t>
      </w:r>
      <w:r w:rsidR="00F17FB5" w:rsidRPr="00786D94">
        <w:rPr>
          <w:rFonts w:ascii="Times New Roman" w:hAnsi="Times New Roman" w:cs="Times New Roman"/>
        </w:rPr>
        <w:t>,</w:t>
      </w:r>
      <w:r w:rsidR="009F30AB" w:rsidRPr="00786D94">
        <w:rPr>
          <w:rFonts w:ascii="Times New Roman" w:hAnsi="Times New Roman" w:cs="Times New Roman"/>
        </w:rPr>
        <w:t xml:space="preserve"> respecto a que estaban fumándose unos porros de marihuana en el momento en el que la </w:t>
      </w:r>
      <w:r w:rsidR="007064DB" w:rsidRPr="00786D94">
        <w:rPr>
          <w:rFonts w:ascii="Times New Roman" w:hAnsi="Times New Roman" w:cs="Times New Roman"/>
        </w:rPr>
        <w:t>Policía</w:t>
      </w:r>
      <w:r w:rsidR="009F30AB" w:rsidRPr="00786D94">
        <w:rPr>
          <w:rFonts w:ascii="Times New Roman" w:hAnsi="Times New Roman" w:cs="Times New Roman"/>
        </w:rPr>
        <w:t xml:space="preserve"> allanó el sitio en donde ellos estaban, es refutado por los Policiales </w:t>
      </w:r>
      <w:r w:rsidR="00F17FB5" w:rsidRPr="00786D94">
        <w:rPr>
          <w:rFonts w:ascii="Times New Roman" w:hAnsi="Times New Roman" w:cs="Times New Roman"/>
        </w:rPr>
        <w:t xml:space="preserve">que participaron en el operativo de allanamiento y registro. </w:t>
      </w:r>
      <w:r w:rsidR="00411171" w:rsidRPr="00786D94">
        <w:rPr>
          <w:rFonts w:ascii="Times New Roman" w:hAnsi="Times New Roman" w:cs="Times New Roman"/>
        </w:rPr>
        <w:t>Así</w:t>
      </w:r>
      <w:r w:rsidR="00F17FB5" w:rsidRPr="00786D94">
        <w:rPr>
          <w:rFonts w:ascii="Times New Roman" w:hAnsi="Times New Roman" w:cs="Times New Roman"/>
        </w:rPr>
        <w:t xml:space="preserve"> tenemos que de los dichos del Policial DIEGO RAÚL MARULANDA CASTAÑO se desprende que si bien es cierto que el lugar </w:t>
      </w:r>
      <w:r w:rsidR="007064DB" w:rsidRPr="00786D94">
        <w:rPr>
          <w:rFonts w:ascii="Times New Roman" w:hAnsi="Times New Roman" w:cs="Times New Roman"/>
        </w:rPr>
        <w:t>olía</w:t>
      </w:r>
      <w:r w:rsidR="00F17FB5" w:rsidRPr="00786D94">
        <w:rPr>
          <w:rFonts w:ascii="Times New Roman" w:hAnsi="Times New Roman" w:cs="Times New Roman"/>
        </w:rPr>
        <w:t xml:space="preserve"> a marihuana</w:t>
      </w:r>
      <w:r w:rsidR="009F30AB" w:rsidRPr="00786D94">
        <w:rPr>
          <w:rFonts w:ascii="Times New Roman" w:hAnsi="Times New Roman" w:cs="Times New Roman"/>
        </w:rPr>
        <w:t xml:space="preserve"> </w:t>
      </w:r>
      <w:r w:rsidR="00F17FB5" w:rsidRPr="00786D94">
        <w:rPr>
          <w:rFonts w:ascii="Times New Roman" w:hAnsi="Times New Roman" w:cs="Times New Roman"/>
        </w:rPr>
        <w:t xml:space="preserve">por la gran cantidad </w:t>
      </w:r>
      <w:r w:rsidR="00411171" w:rsidRPr="00786D94">
        <w:rPr>
          <w:rFonts w:ascii="Times New Roman" w:hAnsi="Times New Roman" w:cs="Times New Roman"/>
        </w:rPr>
        <w:t xml:space="preserve">que había </w:t>
      </w:r>
      <w:r w:rsidR="00F17FB5" w:rsidRPr="00786D94">
        <w:rPr>
          <w:rFonts w:ascii="Times New Roman" w:hAnsi="Times New Roman" w:cs="Times New Roman"/>
        </w:rPr>
        <w:t xml:space="preserve">de ese estupefaciente, no se </w:t>
      </w:r>
      <w:r w:rsidR="00411171" w:rsidRPr="00786D94">
        <w:rPr>
          <w:rFonts w:ascii="Times New Roman" w:hAnsi="Times New Roman" w:cs="Times New Roman"/>
        </w:rPr>
        <w:t>percibía</w:t>
      </w:r>
      <w:r w:rsidR="00F17FB5" w:rsidRPr="00786D94">
        <w:rPr>
          <w:rFonts w:ascii="Times New Roman" w:hAnsi="Times New Roman" w:cs="Times New Roman"/>
        </w:rPr>
        <w:t xml:space="preserve"> el olor característico cuando se fuma o consume dicho </w:t>
      </w:r>
      <w:r w:rsidR="00411171" w:rsidRPr="00786D94">
        <w:rPr>
          <w:rFonts w:ascii="Times New Roman" w:hAnsi="Times New Roman" w:cs="Times New Roman"/>
        </w:rPr>
        <w:t>narcótico</w:t>
      </w:r>
      <w:r w:rsidR="00F17FB5" w:rsidRPr="00786D94">
        <w:rPr>
          <w:rStyle w:val="Refdenotaalpie"/>
        </w:rPr>
        <w:footnoteReference w:id="6"/>
      </w:r>
      <w:r w:rsidR="00F17FB5" w:rsidRPr="00786D94">
        <w:rPr>
          <w:rFonts w:ascii="Times New Roman" w:hAnsi="Times New Roman" w:cs="Times New Roman"/>
        </w:rPr>
        <w:t xml:space="preserve">; lo que a su vez obtiene eco en lo dicho por parte de ÉDISON ANDRÉS CUNDARA ANDRADE </w:t>
      </w:r>
      <w:r w:rsidR="00F17FB5" w:rsidRPr="00786D94">
        <w:rPr>
          <w:rFonts w:ascii="Times New Roman" w:hAnsi="Times New Roman" w:cs="Times New Roman"/>
        </w:rPr>
        <w:lastRenderedPageBreak/>
        <w:t xml:space="preserve">para diferenciar cuando un sitio es usado como empacadero de un fumadero de marihuana, el cual no es otro que el olor que emana de dicho </w:t>
      </w:r>
      <w:r w:rsidR="007064DB" w:rsidRPr="00786D94">
        <w:rPr>
          <w:rFonts w:ascii="Times New Roman" w:hAnsi="Times New Roman" w:cs="Times New Roman"/>
        </w:rPr>
        <w:t>lugar</w:t>
      </w:r>
      <w:r w:rsidR="00F17FB5" w:rsidRPr="00786D94">
        <w:rPr>
          <w:rStyle w:val="Refdenotaalpie"/>
        </w:rPr>
        <w:footnoteReference w:id="7"/>
      </w:r>
      <w:r w:rsidR="00F17FB5" w:rsidRPr="00786D94">
        <w:rPr>
          <w:rFonts w:ascii="Times New Roman" w:hAnsi="Times New Roman" w:cs="Times New Roman"/>
        </w:rPr>
        <w:t>.</w:t>
      </w:r>
    </w:p>
    <w:p w:rsidR="007064DB" w:rsidRPr="00786D94" w:rsidRDefault="007064DB" w:rsidP="00B43018">
      <w:pPr>
        <w:pStyle w:val="Sinespaciado"/>
        <w:spacing w:line="276" w:lineRule="auto"/>
        <w:rPr>
          <w:rFonts w:ascii="Times New Roman" w:hAnsi="Times New Roman" w:cs="Times New Roman"/>
        </w:rPr>
      </w:pPr>
    </w:p>
    <w:p w:rsidR="007064DB" w:rsidRPr="00786D94" w:rsidRDefault="003B60BB"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 </w:t>
      </w:r>
      <w:r w:rsidR="007064DB" w:rsidRPr="00786D94">
        <w:rPr>
          <w:rFonts w:ascii="Times New Roman" w:hAnsi="Times New Roman" w:cs="Times New Roman"/>
        </w:rPr>
        <w:t xml:space="preserve">De lo expuesto en su relato por parte de los Procesados EDWIN OCTAVIO MARÍN AGUDELO y JOSÉ GREGORIO SABOGAL ZABALA, se desprende que a pesar que ellos eran unos desconocidos y que era la primera vez que iban a ese sitio, </w:t>
      </w:r>
      <w:r w:rsidR="00411171" w:rsidRPr="00786D94">
        <w:rPr>
          <w:rFonts w:ascii="Times New Roman" w:hAnsi="Times New Roman" w:cs="Times New Roman"/>
        </w:rPr>
        <w:t xml:space="preserve">se tiene que </w:t>
      </w:r>
      <w:r w:rsidR="007064DB" w:rsidRPr="00786D94">
        <w:rPr>
          <w:rFonts w:ascii="Times New Roman" w:hAnsi="Times New Roman" w:cs="Times New Roman"/>
        </w:rPr>
        <w:t xml:space="preserve">prácticamente ingresaron al mismo </w:t>
      </w:r>
      <w:r w:rsidR="007064DB" w:rsidRPr="00786D94">
        <w:rPr>
          <w:rFonts w:ascii="Times New Roman" w:hAnsi="Times New Roman" w:cs="Times New Roman"/>
          <w:i/>
        </w:rPr>
        <w:t>“como PEDRO por su casa”</w:t>
      </w:r>
      <w:r w:rsidR="007064DB" w:rsidRPr="00786D94">
        <w:rPr>
          <w:rFonts w:ascii="Times New Roman" w:hAnsi="Times New Roman" w:cs="Times New Roman"/>
        </w:rPr>
        <w:t>, lo cual no es lógico, porque ante la gran cantidad de sustancia estupefaciente y por la supuesta condición de extraños que detentaban los Procesados, las reglas de la experiencia nos enseñan que se tornaría un tanto difícil su acceso a dicho lugar, lo cual no acontecería en caso de ser ellos conocidos de vieja data.</w:t>
      </w:r>
    </w:p>
    <w:p w:rsidR="007064DB" w:rsidRPr="00786D94" w:rsidRDefault="007064DB" w:rsidP="00B43018">
      <w:pPr>
        <w:pStyle w:val="Sinespaciado"/>
        <w:spacing w:line="276" w:lineRule="auto"/>
        <w:rPr>
          <w:rFonts w:ascii="Times New Roman" w:hAnsi="Times New Roman" w:cs="Times New Roman"/>
        </w:rPr>
      </w:pPr>
    </w:p>
    <w:p w:rsidR="007064DB" w:rsidRPr="00786D94" w:rsidRDefault="003B60BB"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 </w:t>
      </w:r>
      <w:r w:rsidR="007064DB" w:rsidRPr="00786D94">
        <w:rPr>
          <w:rFonts w:ascii="Times New Roman" w:hAnsi="Times New Roman" w:cs="Times New Roman"/>
        </w:rPr>
        <w:t xml:space="preserve">Los Procesados se contradicen respecto de la forma como ellos se conocieron, </w:t>
      </w:r>
      <w:r w:rsidR="00411171" w:rsidRPr="00786D94">
        <w:rPr>
          <w:rFonts w:ascii="Times New Roman" w:hAnsi="Times New Roman" w:cs="Times New Roman"/>
        </w:rPr>
        <w:t>así</w:t>
      </w:r>
      <w:r w:rsidR="007064DB" w:rsidRPr="00786D94">
        <w:rPr>
          <w:rFonts w:ascii="Times New Roman" w:hAnsi="Times New Roman" w:cs="Times New Roman"/>
        </w:rPr>
        <w:t xml:space="preserve"> tenemos que mientras que JOSÉ GREGORIO SABOGAL ZABALA </w:t>
      </w:r>
      <w:r w:rsidR="00411171" w:rsidRPr="00786D94">
        <w:rPr>
          <w:rFonts w:ascii="Times New Roman" w:hAnsi="Times New Roman" w:cs="Times New Roman"/>
        </w:rPr>
        <w:t xml:space="preserve">dijo que </w:t>
      </w:r>
      <w:r w:rsidR="007064DB" w:rsidRPr="00786D94">
        <w:rPr>
          <w:rFonts w:ascii="Times New Roman" w:hAnsi="Times New Roman" w:cs="Times New Roman"/>
        </w:rPr>
        <w:t>conoce a EDWIN OCTAVIO MARÍN porque a veces fuma</w:t>
      </w:r>
      <w:r w:rsidRPr="00786D94">
        <w:rPr>
          <w:rFonts w:ascii="Times New Roman" w:hAnsi="Times New Roman" w:cs="Times New Roman"/>
        </w:rPr>
        <w:t>ba</w:t>
      </w:r>
      <w:r w:rsidR="007064DB" w:rsidRPr="00786D94">
        <w:rPr>
          <w:rFonts w:ascii="Times New Roman" w:hAnsi="Times New Roman" w:cs="Times New Roman"/>
        </w:rPr>
        <w:t xml:space="preserve">n </w:t>
      </w:r>
      <w:r w:rsidR="007064DB" w:rsidRPr="00786D94">
        <w:rPr>
          <w:rFonts w:ascii="Times New Roman" w:hAnsi="Times New Roman" w:cs="Times New Roman"/>
          <w:i/>
        </w:rPr>
        <w:t>baretos</w:t>
      </w:r>
      <w:r w:rsidR="007064DB" w:rsidRPr="00786D94">
        <w:rPr>
          <w:rFonts w:ascii="Times New Roman" w:hAnsi="Times New Roman" w:cs="Times New Roman"/>
        </w:rPr>
        <w:t xml:space="preserve"> juntos; a su vez EDWIN OCTAVIO MARÍN AGUDELO</w:t>
      </w:r>
      <w:r w:rsidRPr="00786D94">
        <w:rPr>
          <w:rFonts w:ascii="Times New Roman" w:hAnsi="Times New Roman" w:cs="Times New Roman"/>
        </w:rPr>
        <w:t xml:space="preserve"> asegur</w:t>
      </w:r>
      <w:r w:rsidR="00411171" w:rsidRPr="00786D94">
        <w:rPr>
          <w:rFonts w:ascii="Times New Roman" w:hAnsi="Times New Roman" w:cs="Times New Roman"/>
        </w:rPr>
        <w:t>ó</w:t>
      </w:r>
      <w:r w:rsidRPr="00786D94">
        <w:rPr>
          <w:rFonts w:ascii="Times New Roman" w:hAnsi="Times New Roman" w:cs="Times New Roman"/>
        </w:rPr>
        <w:t xml:space="preserve"> que no conocía a </w:t>
      </w:r>
      <w:r w:rsidR="007064DB" w:rsidRPr="00786D94">
        <w:rPr>
          <w:rFonts w:ascii="Times New Roman" w:hAnsi="Times New Roman" w:cs="Times New Roman"/>
        </w:rPr>
        <w:t>JOSE GREGORIO</w:t>
      </w:r>
      <w:r w:rsidRPr="00786D94">
        <w:rPr>
          <w:rFonts w:ascii="Times New Roman" w:hAnsi="Times New Roman" w:cs="Times New Roman"/>
        </w:rPr>
        <w:t>, a quien solo</w:t>
      </w:r>
      <w:r w:rsidR="007064DB" w:rsidRPr="00786D94">
        <w:rPr>
          <w:rFonts w:ascii="Times New Roman" w:hAnsi="Times New Roman" w:cs="Times New Roman"/>
        </w:rPr>
        <w:t xml:space="preserve"> distinguía de</w:t>
      </w:r>
      <w:r w:rsidRPr="00786D94">
        <w:rPr>
          <w:rFonts w:ascii="Times New Roman" w:hAnsi="Times New Roman" w:cs="Times New Roman"/>
        </w:rPr>
        <w:t>sde</w:t>
      </w:r>
      <w:r w:rsidR="007064DB" w:rsidRPr="00786D94">
        <w:rPr>
          <w:rFonts w:ascii="Times New Roman" w:hAnsi="Times New Roman" w:cs="Times New Roman"/>
        </w:rPr>
        <w:t xml:space="preserve"> </w:t>
      </w:r>
      <w:r w:rsidR="00411171" w:rsidRPr="00786D94">
        <w:rPr>
          <w:rFonts w:ascii="Times New Roman" w:hAnsi="Times New Roman" w:cs="Times New Roman"/>
        </w:rPr>
        <w:t>hacía</w:t>
      </w:r>
      <w:r w:rsidR="007064DB" w:rsidRPr="00786D94">
        <w:rPr>
          <w:rFonts w:ascii="Times New Roman" w:hAnsi="Times New Roman" w:cs="Times New Roman"/>
        </w:rPr>
        <w:t xml:space="preserve"> un mes o dos meses porque </w:t>
      </w:r>
      <w:r w:rsidR="00411171" w:rsidRPr="00786D94">
        <w:rPr>
          <w:rFonts w:ascii="Times New Roman" w:hAnsi="Times New Roman" w:cs="Times New Roman"/>
        </w:rPr>
        <w:t xml:space="preserve">lo veía por ahí </w:t>
      </w:r>
      <w:r w:rsidRPr="00786D94">
        <w:rPr>
          <w:rFonts w:ascii="Times New Roman" w:hAnsi="Times New Roman" w:cs="Times New Roman"/>
        </w:rPr>
        <w:t xml:space="preserve">las veces en las que iba a comprar marihuana en el barrio donde </w:t>
      </w:r>
      <w:r w:rsidR="007064DB" w:rsidRPr="00786D94">
        <w:rPr>
          <w:rFonts w:ascii="Times New Roman" w:hAnsi="Times New Roman" w:cs="Times New Roman"/>
        </w:rPr>
        <w:t xml:space="preserve">él vivía. </w:t>
      </w:r>
    </w:p>
    <w:p w:rsidR="003B60BB" w:rsidRPr="00786D94" w:rsidRDefault="003B60BB" w:rsidP="00B43018">
      <w:pPr>
        <w:pStyle w:val="Sinespaciado"/>
        <w:spacing w:line="276" w:lineRule="auto"/>
        <w:rPr>
          <w:rFonts w:ascii="Times New Roman" w:hAnsi="Times New Roman" w:cs="Times New Roman"/>
        </w:rPr>
      </w:pPr>
    </w:p>
    <w:p w:rsidR="003B60BB" w:rsidRPr="00786D94" w:rsidRDefault="003B60BB"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Tal situación </w:t>
      </w:r>
      <w:r w:rsidR="00411171" w:rsidRPr="00786D94">
        <w:rPr>
          <w:rFonts w:ascii="Times New Roman" w:hAnsi="Times New Roman" w:cs="Times New Roman"/>
        </w:rPr>
        <w:t>tornaría</w:t>
      </w:r>
      <w:r w:rsidRPr="00786D94">
        <w:rPr>
          <w:rFonts w:ascii="Times New Roman" w:hAnsi="Times New Roman" w:cs="Times New Roman"/>
        </w:rPr>
        <w:t xml:space="preserve"> un tanto inveraz lo dicho por EDWIN OCTAVIO MARÍN AGUDELO, porque si solo distinguía a JOSÉ GREGORIO SABOGAL ZABALA, es obvio que entre ellos no existía la </w:t>
      </w:r>
      <w:r w:rsidR="00411171" w:rsidRPr="00786D94">
        <w:rPr>
          <w:rFonts w:ascii="Times New Roman" w:hAnsi="Times New Roman" w:cs="Times New Roman"/>
        </w:rPr>
        <w:t>suficiente relación</w:t>
      </w:r>
      <w:r w:rsidRPr="00786D94">
        <w:rPr>
          <w:rFonts w:ascii="Times New Roman" w:hAnsi="Times New Roman" w:cs="Times New Roman"/>
        </w:rPr>
        <w:t xml:space="preserve"> de confianza o camarería que se requiere para que este último lo invitará a compartir un bareto o pucho de marihuana excélsior como lo es la denominada marihuana </w:t>
      </w:r>
      <w:r w:rsidRPr="00786D94">
        <w:rPr>
          <w:rFonts w:ascii="Times New Roman" w:hAnsi="Times New Roman" w:cs="Times New Roman"/>
          <w:i/>
        </w:rPr>
        <w:t>“creepy”</w:t>
      </w:r>
      <w:r w:rsidRPr="00786D94">
        <w:rPr>
          <w:rFonts w:ascii="Times New Roman" w:hAnsi="Times New Roman" w:cs="Times New Roman"/>
        </w:rPr>
        <w:t>, de la cual ambos andaban tan necesitados ese día.</w:t>
      </w:r>
    </w:p>
    <w:p w:rsidR="007064DB" w:rsidRPr="00786D94" w:rsidRDefault="007064DB" w:rsidP="00B43018">
      <w:pPr>
        <w:pStyle w:val="Sinespaciado"/>
        <w:spacing w:line="276" w:lineRule="auto"/>
        <w:rPr>
          <w:rFonts w:ascii="Times New Roman" w:hAnsi="Times New Roman" w:cs="Times New Roman"/>
        </w:rPr>
      </w:pPr>
    </w:p>
    <w:p w:rsidR="00457723" w:rsidRPr="00786D94" w:rsidRDefault="00457723" w:rsidP="00B43018">
      <w:pPr>
        <w:pStyle w:val="Sinespaciado"/>
        <w:spacing w:line="276" w:lineRule="auto"/>
        <w:rPr>
          <w:rFonts w:ascii="Times New Roman" w:hAnsi="Times New Roman" w:cs="Times New Roman"/>
        </w:rPr>
      </w:pPr>
      <w:r w:rsidRPr="00786D94">
        <w:rPr>
          <w:rFonts w:ascii="Times New Roman" w:hAnsi="Times New Roman" w:cs="Times New Roman"/>
        </w:rPr>
        <w:t>Por lo tanto, si está plenamente acreditado que los Procesados cuando absolvieron testimonio incurrieron en mendacidades en las explicaciones que ofrecieron para justificar su presencia en el sitio de los hechos, tales falacias habilitarían al Juzgador de instancia para deducir en contra de los Procesados el indicio de falsa justificación o mentiras, como bien lo ha expuesto la Corte de la siguiente manera:</w:t>
      </w:r>
    </w:p>
    <w:p w:rsidR="00457723" w:rsidRPr="00786D94" w:rsidRDefault="00457723" w:rsidP="00B43018">
      <w:pPr>
        <w:pStyle w:val="Sinespaciado"/>
        <w:spacing w:line="276" w:lineRule="auto"/>
        <w:rPr>
          <w:rFonts w:ascii="Times New Roman" w:hAnsi="Times New Roman" w:cs="Times New Roman"/>
        </w:rPr>
      </w:pPr>
    </w:p>
    <w:p w:rsidR="00457723" w:rsidRPr="00786D94" w:rsidRDefault="00457723" w:rsidP="00B71DD8">
      <w:pPr>
        <w:pStyle w:val="Sinespaciado"/>
        <w:ind w:left="567" w:right="902"/>
        <w:rPr>
          <w:rFonts w:ascii="Times New Roman" w:hAnsi="Times New Roman" w:cs="Times New Roman"/>
          <w:sz w:val="24"/>
          <w:szCs w:val="24"/>
        </w:rPr>
      </w:pPr>
      <w:r w:rsidRPr="00786D94">
        <w:rPr>
          <w:rFonts w:ascii="Times New Roman" w:hAnsi="Times New Roman" w:cs="Times New Roman"/>
          <w:sz w:val="24"/>
          <w:szCs w:val="24"/>
          <w:lang w:val="es-MX"/>
        </w:rPr>
        <w:t>“Sobre la mentira y la mala justificación, la Sala tiene dicho que s</w:t>
      </w:r>
      <w:r w:rsidRPr="00786D94">
        <w:rPr>
          <w:rFonts w:ascii="Times New Roman" w:hAnsi="Times New Roman" w:cs="Times New Roman"/>
          <w:sz w:val="24"/>
          <w:szCs w:val="24"/>
        </w:rPr>
        <w:t xml:space="preserve">i bien en virtud de la garantía de no autoincriminación, en armonía con la de presunción de inocencia, el imputado además de estar facultado para guardar silencio no puede ser objeto de apremio o coacción de ninguna clase, y que es el Estado al que por tener la carga de la prueba de la responsabilidad de aquél le compete verificar o </w:t>
      </w:r>
      <w:r w:rsidRPr="00786D94">
        <w:rPr>
          <w:rFonts w:ascii="Times New Roman" w:hAnsi="Times New Roman" w:cs="Times New Roman"/>
          <w:sz w:val="24"/>
          <w:szCs w:val="24"/>
        </w:rPr>
        <w:lastRenderedPageBreak/>
        <w:t>desvirtuar su responsabilidad, cuando este hace manif</w:t>
      </w:r>
      <w:bookmarkStart w:id="0" w:name="_GoBack"/>
      <w:bookmarkEnd w:id="0"/>
      <w:r w:rsidRPr="00786D94">
        <w:rPr>
          <w:rFonts w:ascii="Times New Roman" w:hAnsi="Times New Roman" w:cs="Times New Roman"/>
          <w:sz w:val="24"/>
          <w:szCs w:val="24"/>
        </w:rPr>
        <w:t>estaciones falsas, como ocurrió en el presente asunto, se consolidan efectos que el funcionario judicial puede extraer por medio del tamiz de la crítica probatoria, aunque resulten perjudiciales a los intereses del procesado.</w:t>
      </w:r>
    </w:p>
    <w:p w:rsidR="00457723" w:rsidRPr="00786D94" w:rsidRDefault="00457723" w:rsidP="00B71DD8">
      <w:pPr>
        <w:pStyle w:val="Sinespaciado"/>
        <w:ind w:left="567" w:right="902"/>
        <w:rPr>
          <w:rFonts w:ascii="Times New Roman" w:hAnsi="Times New Roman" w:cs="Times New Roman"/>
          <w:sz w:val="24"/>
          <w:szCs w:val="24"/>
        </w:rPr>
      </w:pPr>
    </w:p>
    <w:p w:rsidR="00457723" w:rsidRPr="00786D94" w:rsidRDefault="00457723" w:rsidP="00B71DD8">
      <w:pPr>
        <w:pStyle w:val="Sinespaciado"/>
        <w:ind w:left="567" w:right="902"/>
        <w:rPr>
          <w:rFonts w:ascii="Times New Roman" w:hAnsi="Times New Roman" w:cs="Times New Roman"/>
          <w:b/>
          <w:sz w:val="24"/>
          <w:szCs w:val="24"/>
        </w:rPr>
      </w:pPr>
      <w:r w:rsidRPr="00786D94">
        <w:rPr>
          <w:rFonts w:ascii="Times New Roman" w:hAnsi="Times New Roman" w:cs="Times New Roman"/>
          <w:b/>
          <w:sz w:val="24"/>
          <w:szCs w:val="24"/>
        </w:rPr>
        <w:t xml:space="preserve">En consecuencia, cuando se observan mentira y mala justificación </w:t>
      </w:r>
      <w:r w:rsidRPr="00786D94">
        <w:rPr>
          <w:rFonts w:ascii="Times New Roman" w:hAnsi="Times New Roman" w:cs="Times New Roman"/>
          <w:b/>
          <w:i/>
          <w:sz w:val="24"/>
          <w:szCs w:val="24"/>
        </w:rPr>
        <w:t xml:space="preserve">per se </w:t>
      </w:r>
      <w:r w:rsidRPr="00786D94">
        <w:rPr>
          <w:rFonts w:ascii="Times New Roman" w:hAnsi="Times New Roman" w:cs="Times New Roman"/>
          <w:b/>
          <w:sz w:val="24"/>
          <w:szCs w:val="24"/>
        </w:rPr>
        <w:t>no emerge un indicio de responsabilidad porque a partir de ellas no es posible inferir un nuevo ser diferente; pero cotejadas tales falsedades con los elementos materiales probatorios, la evidencia física y los testimonios recogidos en el juicio oral, resultando que de manera armónica y convergente permiten descartar la duda razonable que impide proferir sentencia de condena, los medios probatorios de naturaleza indirecta robustecen la desaparición de cualquier perplejidad sobre la responsabilidad del acusado, haciéndose de esa manera más fiable el contenido de justicia que aparece en la decisión de condena…….”</w:t>
      </w:r>
      <w:r w:rsidRPr="00786D94">
        <w:rPr>
          <w:rStyle w:val="Refdenotaalpie"/>
          <w:b/>
          <w:sz w:val="24"/>
          <w:szCs w:val="24"/>
        </w:rPr>
        <w:footnoteReference w:id="8"/>
      </w:r>
      <w:r w:rsidRPr="00786D94">
        <w:rPr>
          <w:rFonts w:ascii="Times New Roman" w:hAnsi="Times New Roman" w:cs="Times New Roman"/>
          <w:b/>
          <w:sz w:val="24"/>
          <w:szCs w:val="24"/>
        </w:rPr>
        <w:t>.</w:t>
      </w:r>
    </w:p>
    <w:p w:rsidR="00457723" w:rsidRPr="00786D94" w:rsidRDefault="00457723" w:rsidP="00B43018">
      <w:pPr>
        <w:pStyle w:val="Sinespaciado"/>
        <w:spacing w:line="276" w:lineRule="auto"/>
        <w:rPr>
          <w:rFonts w:ascii="Times New Roman" w:hAnsi="Times New Roman" w:cs="Times New Roman"/>
        </w:rPr>
      </w:pPr>
    </w:p>
    <w:p w:rsidR="00457723" w:rsidRPr="00786D94" w:rsidRDefault="00457723" w:rsidP="00B43018">
      <w:pPr>
        <w:pStyle w:val="Sinespaciado"/>
        <w:spacing w:line="276" w:lineRule="auto"/>
        <w:rPr>
          <w:rFonts w:ascii="Times New Roman" w:hAnsi="Times New Roman" w:cs="Times New Roman"/>
        </w:rPr>
      </w:pPr>
      <w:r w:rsidRPr="00786D94">
        <w:rPr>
          <w:rFonts w:ascii="Times New Roman" w:hAnsi="Times New Roman" w:cs="Times New Roman"/>
        </w:rPr>
        <w:t>Pero el anterior no es el único indicio que gravitaría en contra de los Procesados, puesto que también existiría un indicio de responsabilidad criminal</w:t>
      </w:r>
      <w:r w:rsidR="00411171" w:rsidRPr="00786D94">
        <w:rPr>
          <w:rFonts w:ascii="Times New Roman" w:hAnsi="Times New Roman" w:cs="Times New Roman"/>
        </w:rPr>
        <w:t>, el</w:t>
      </w:r>
      <w:r w:rsidRPr="00786D94">
        <w:rPr>
          <w:rFonts w:ascii="Times New Roman" w:hAnsi="Times New Roman" w:cs="Times New Roman"/>
        </w:rPr>
        <w:t xml:space="preserve"> cual tendría como sus hechos indicadores la presencia de los procesados en un sitio utilizado para </w:t>
      </w:r>
      <w:r w:rsidR="00411171" w:rsidRPr="00786D94">
        <w:rPr>
          <w:rFonts w:ascii="Times New Roman" w:hAnsi="Times New Roman" w:cs="Times New Roman"/>
        </w:rPr>
        <w:t xml:space="preserve">acopiar y desmenuzar </w:t>
      </w:r>
      <w:r w:rsidRPr="00786D94">
        <w:rPr>
          <w:rFonts w:ascii="Times New Roman" w:hAnsi="Times New Roman" w:cs="Times New Roman"/>
        </w:rPr>
        <w:t xml:space="preserve">marihuana, y su posterior huida del mismo ante la presencia de la </w:t>
      </w:r>
      <w:r w:rsidR="007551C5" w:rsidRPr="00786D94">
        <w:rPr>
          <w:rFonts w:ascii="Times New Roman" w:hAnsi="Times New Roman" w:cs="Times New Roman"/>
        </w:rPr>
        <w:t>Policía</w:t>
      </w:r>
      <w:r w:rsidRPr="00786D94">
        <w:rPr>
          <w:rFonts w:ascii="Times New Roman" w:hAnsi="Times New Roman" w:cs="Times New Roman"/>
        </w:rPr>
        <w:t xml:space="preserve"> Nacional, lo cual nos enseñaría como hecho oculto o desconocido la probable participación de los Procesados en las actividades criminales que se llevaban a cabo en ese lugar.</w:t>
      </w:r>
    </w:p>
    <w:p w:rsidR="007551C5" w:rsidRPr="00786D94" w:rsidRDefault="007551C5" w:rsidP="00B43018">
      <w:pPr>
        <w:pStyle w:val="Sinespaciado"/>
        <w:spacing w:line="276" w:lineRule="auto"/>
        <w:rPr>
          <w:rFonts w:ascii="Times New Roman" w:hAnsi="Times New Roman" w:cs="Times New Roman"/>
        </w:rPr>
      </w:pPr>
    </w:p>
    <w:p w:rsidR="007551C5" w:rsidRDefault="007551C5"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En resumidas cuentas, a modo de conclusión, la Sala considera que no le asiste la razón a los reproches que la recurrente ha formulado como tesis de su discrepancia en contra del fallo opugnado, porque en </w:t>
      </w:r>
      <w:r w:rsidR="00411171" w:rsidRPr="00786D94">
        <w:rPr>
          <w:rFonts w:ascii="Times New Roman" w:hAnsi="Times New Roman" w:cs="Times New Roman"/>
        </w:rPr>
        <w:t>ningún</w:t>
      </w:r>
      <w:r w:rsidRPr="00786D94">
        <w:rPr>
          <w:rFonts w:ascii="Times New Roman" w:hAnsi="Times New Roman" w:cs="Times New Roman"/>
        </w:rPr>
        <w:t xml:space="preserve"> momento los testigos de cargos incurrieron en las contradicciones e imprecisiones denunciadas en la alzada, razón por la que a sus dichos se les debe conceder credibilidad, a lo que se le debe aunar que existen potísimas razones para considerar que no se le debe creer a las exculpativas invocadas en su favor por los Procesados cuando decidieron absolver testimonio en el juicio.</w:t>
      </w:r>
    </w:p>
    <w:p w:rsidR="00786D94" w:rsidRPr="00786D94" w:rsidRDefault="00786D94" w:rsidP="00B43018">
      <w:pPr>
        <w:pStyle w:val="Sinespaciado"/>
        <w:spacing w:line="276" w:lineRule="auto"/>
        <w:rPr>
          <w:rFonts w:ascii="Times New Roman" w:hAnsi="Times New Roman" w:cs="Times New Roman"/>
        </w:rPr>
      </w:pPr>
    </w:p>
    <w:p w:rsidR="007551C5" w:rsidRPr="00786D94" w:rsidRDefault="007551C5" w:rsidP="00B43018">
      <w:pPr>
        <w:pStyle w:val="Sinespaciado"/>
        <w:spacing w:line="276" w:lineRule="auto"/>
        <w:rPr>
          <w:rFonts w:ascii="Times New Roman" w:hAnsi="Times New Roman" w:cs="Times New Roman"/>
        </w:rPr>
      </w:pPr>
      <w:r w:rsidRPr="00786D94">
        <w:rPr>
          <w:rFonts w:ascii="Times New Roman" w:hAnsi="Times New Roman" w:cs="Times New Roman"/>
        </w:rPr>
        <w:t xml:space="preserve">Siendo </w:t>
      </w:r>
      <w:r w:rsidR="00411171" w:rsidRPr="00786D94">
        <w:rPr>
          <w:rFonts w:ascii="Times New Roman" w:hAnsi="Times New Roman" w:cs="Times New Roman"/>
        </w:rPr>
        <w:t>así</w:t>
      </w:r>
      <w:r w:rsidRPr="00786D94">
        <w:rPr>
          <w:rFonts w:ascii="Times New Roman" w:hAnsi="Times New Roman" w:cs="Times New Roman"/>
        </w:rPr>
        <w:t xml:space="preserve"> las cosas, considera la Colegiatura que las pruebas aducidas al juicio tenían la contundencia y relevancia </w:t>
      </w:r>
      <w:r w:rsidR="00411171" w:rsidRPr="00786D94">
        <w:rPr>
          <w:rFonts w:ascii="Times New Roman" w:hAnsi="Times New Roman" w:cs="Times New Roman"/>
        </w:rPr>
        <w:t>más</w:t>
      </w:r>
      <w:r w:rsidRPr="00786D94">
        <w:rPr>
          <w:rFonts w:ascii="Times New Roman" w:hAnsi="Times New Roman" w:cs="Times New Roman"/>
        </w:rPr>
        <w:t xml:space="preserve"> que suficiente como para derruir la presunción de inocencia que le </w:t>
      </w:r>
      <w:r w:rsidR="00411171" w:rsidRPr="00786D94">
        <w:rPr>
          <w:rFonts w:ascii="Times New Roman" w:hAnsi="Times New Roman" w:cs="Times New Roman"/>
        </w:rPr>
        <w:t>asistía</w:t>
      </w:r>
      <w:r w:rsidRPr="00786D94">
        <w:rPr>
          <w:rFonts w:ascii="Times New Roman" w:hAnsi="Times New Roman" w:cs="Times New Roman"/>
        </w:rPr>
        <w:t xml:space="preserve"> a los Procesados, razón por la que se concluye que el acervo probatorio </w:t>
      </w:r>
      <w:r w:rsidR="00411171" w:rsidRPr="00786D94">
        <w:rPr>
          <w:rFonts w:ascii="Times New Roman" w:hAnsi="Times New Roman" w:cs="Times New Roman"/>
        </w:rPr>
        <w:t>si cumplía</w:t>
      </w:r>
      <w:r w:rsidRPr="00786D94">
        <w:rPr>
          <w:rFonts w:ascii="Times New Roman" w:hAnsi="Times New Roman" w:cs="Times New Roman"/>
        </w:rPr>
        <w:t xml:space="preserve"> a cabalidad con todos los requisitos exigidos por el articulo 381 C.P.P. para poder proferir en contra de los Procesados JOSÉ GREGORIO SABOGAL ZABALA y EDWIN OCTAVIO MARÍN </w:t>
      </w:r>
      <w:r w:rsidRPr="00786D94">
        <w:rPr>
          <w:rFonts w:ascii="Times New Roman" w:hAnsi="Times New Roman" w:cs="Times New Roman"/>
        </w:rPr>
        <w:lastRenderedPageBreak/>
        <w:t>AGUDELO un fallo de condena acorde con los cargos por los cuales fueron llamados a juicio.</w:t>
      </w:r>
    </w:p>
    <w:p w:rsidR="007551C5" w:rsidRPr="00786D94" w:rsidRDefault="007551C5" w:rsidP="00B43018">
      <w:pPr>
        <w:pStyle w:val="Sinespaciado"/>
        <w:spacing w:line="276" w:lineRule="auto"/>
        <w:rPr>
          <w:rFonts w:ascii="Times New Roman" w:hAnsi="Times New Roman" w:cs="Times New Roman"/>
        </w:rPr>
      </w:pPr>
    </w:p>
    <w:p w:rsidR="00DD483D" w:rsidRPr="00786D94" w:rsidRDefault="007551C5" w:rsidP="00B43018">
      <w:pPr>
        <w:pStyle w:val="Sinespaciado"/>
        <w:spacing w:line="276" w:lineRule="auto"/>
        <w:rPr>
          <w:rFonts w:ascii="Times New Roman" w:hAnsi="Times New Roman" w:cs="Times New Roman"/>
        </w:rPr>
      </w:pPr>
      <w:r w:rsidRPr="00786D94">
        <w:rPr>
          <w:rFonts w:ascii="Times New Roman" w:hAnsi="Times New Roman" w:cs="Times New Roman"/>
        </w:rPr>
        <w:t>En conclusión, la Sala confirmara la sentencia impugnada.</w:t>
      </w:r>
    </w:p>
    <w:p w:rsidR="00DD483D" w:rsidRPr="00786D94" w:rsidRDefault="00DD483D" w:rsidP="00B43018">
      <w:pPr>
        <w:pStyle w:val="Sinespaciado"/>
        <w:spacing w:line="276" w:lineRule="auto"/>
        <w:rPr>
          <w:rFonts w:ascii="Times New Roman" w:hAnsi="Times New Roman" w:cs="Times New Roman"/>
        </w:rPr>
      </w:pPr>
    </w:p>
    <w:p w:rsidR="00494CC5" w:rsidRPr="00786D94" w:rsidRDefault="00494CC5" w:rsidP="00B43018">
      <w:pPr>
        <w:pStyle w:val="Sinespaciado"/>
        <w:spacing w:line="276" w:lineRule="auto"/>
        <w:rPr>
          <w:rFonts w:ascii="Times New Roman" w:eastAsia="Adobe Gothic Std B" w:hAnsi="Times New Roman" w:cs="Times New Roman"/>
        </w:rPr>
      </w:pPr>
      <w:r w:rsidRPr="00786D94">
        <w:rPr>
          <w:rFonts w:ascii="Times New Roman" w:eastAsia="Adobe Gothic Std B" w:hAnsi="Times New Roman" w:cs="Times New Roman"/>
        </w:rPr>
        <w:t>En mérito de todo lo antes lo expuesto, la Sala Penal de Decisión del Tribunal Superior del Distrito Judicial de Pereira, administrando justicia en nombre de la República y por autoridad de la ley,</w:t>
      </w:r>
    </w:p>
    <w:p w:rsidR="00494CC5" w:rsidRPr="00786D94" w:rsidRDefault="00494CC5" w:rsidP="00B43018">
      <w:pPr>
        <w:pStyle w:val="Sinespaciado"/>
        <w:spacing w:line="276" w:lineRule="auto"/>
        <w:rPr>
          <w:rFonts w:ascii="Times New Roman" w:eastAsia="Adobe Gothic Std B" w:hAnsi="Times New Roman" w:cs="Times New Roman"/>
        </w:rPr>
      </w:pPr>
    </w:p>
    <w:p w:rsidR="00494CC5" w:rsidRPr="00786D94" w:rsidRDefault="00494CC5" w:rsidP="00B43018">
      <w:pPr>
        <w:pStyle w:val="Sinespaciado"/>
        <w:spacing w:line="276" w:lineRule="auto"/>
        <w:jc w:val="center"/>
        <w:rPr>
          <w:rFonts w:ascii="Times New Roman" w:eastAsia="Adobe Gothic Std B" w:hAnsi="Times New Roman" w:cs="Times New Roman"/>
        </w:rPr>
      </w:pPr>
      <w:r w:rsidRPr="00786D94">
        <w:rPr>
          <w:rFonts w:ascii="Times New Roman" w:eastAsia="Adobe Gothic Std B" w:hAnsi="Times New Roman" w:cs="Times New Roman"/>
          <w:b/>
        </w:rPr>
        <w:t>RESUELVE:</w:t>
      </w:r>
    </w:p>
    <w:p w:rsidR="00494CC5" w:rsidRPr="00786D94" w:rsidRDefault="00494CC5" w:rsidP="00B43018">
      <w:pPr>
        <w:pStyle w:val="Sinespaciado"/>
        <w:spacing w:line="276" w:lineRule="auto"/>
        <w:rPr>
          <w:rFonts w:ascii="Times New Roman" w:eastAsia="Adobe Gothic Std B" w:hAnsi="Times New Roman" w:cs="Times New Roman"/>
          <w:b/>
        </w:rPr>
      </w:pPr>
    </w:p>
    <w:p w:rsidR="007551C5" w:rsidRPr="00786D94" w:rsidRDefault="00494CC5" w:rsidP="00B43018">
      <w:pPr>
        <w:pStyle w:val="Sinespaciado"/>
        <w:spacing w:line="276" w:lineRule="auto"/>
        <w:rPr>
          <w:rFonts w:ascii="Times New Roman" w:hAnsi="Times New Roman" w:cs="Times New Roman"/>
        </w:rPr>
      </w:pPr>
      <w:r w:rsidRPr="00786D94">
        <w:rPr>
          <w:rFonts w:ascii="Times New Roman" w:eastAsia="Adobe Gothic Std B" w:hAnsi="Times New Roman" w:cs="Times New Roman"/>
          <w:b/>
        </w:rPr>
        <w:t xml:space="preserve">PRIMERO: </w:t>
      </w:r>
      <w:r w:rsidR="007551C5" w:rsidRPr="00786D94">
        <w:rPr>
          <w:rFonts w:ascii="Times New Roman" w:eastAsia="Adobe Gothic Std B" w:hAnsi="Times New Roman" w:cs="Times New Roman"/>
        </w:rPr>
        <w:t xml:space="preserve">Confirmar </w:t>
      </w:r>
      <w:r w:rsidR="007551C5" w:rsidRPr="00786D94">
        <w:rPr>
          <w:rFonts w:ascii="Times New Roman" w:hAnsi="Times New Roman" w:cs="Times New Roman"/>
        </w:rPr>
        <w:t>la sentencia proferida en las calendas del 9 de septiembre del 2.014 en la cual se declaró la responsabilidad criminal de los Procesados JOSÉ GREGORIO SABOGAL ZABALA y EDWIN OCTAVIO MARÍN AGUDELO por incurrir en la comisión del delito de tráfico de estupefacientes, en la modalidad de conservar.</w:t>
      </w:r>
    </w:p>
    <w:p w:rsidR="00494CC5" w:rsidRPr="00786D94" w:rsidRDefault="00494CC5" w:rsidP="00B43018">
      <w:pPr>
        <w:pStyle w:val="Sinespaciado"/>
        <w:spacing w:line="276" w:lineRule="auto"/>
        <w:rPr>
          <w:rFonts w:ascii="Times New Roman" w:eastAsia="Adobe Gothic Std B" w:hAnsi="Times New Roman" w:cs="Times New Roman"/>
        </w:rPr>
      </w:pPr>
    </w:p>
    <w:p w:rsidR="00494CC5" w:rsidRPr="00786D94" w:rsidRDefault="00494CC5" w:rsidP="00B43018">
      <w:pPr>
        <w:pStyle w:val="Sinespaciado"/>
        <w:spacing w:line="276" w:lineRule="auto"/>
        <w:rPr>
          <w:rFonts w:ascii="Times New Roman" w:hAnsi="Times New Roman" w:cs="Times New Roman"/>
          <w:lang w:val="es-ES_tradnl"/>
        </w:rPr>
      </w:pPr>
      <w:r w:rsidRPr="00786D94">
        <w:rPr>
          <w:rFonts w:ascii="Times New Roman" w:eastAsia="Adobe Gothic Std B" w:hAnsi="Times New Roman" w:cs="Times New Roman"/>
          <w:b/>
        </w:rPr>
        <w:t>SEGUNDO:</w:t>
      </w:r>
      <w:r w:rsidR="00B43018" w:rsidRPr="00786D94">
        <w:rPr>
          <w:rFonts w:ascii="Times New Roman" w:eastAsia="Adobe Gothic Std B" w:hAnsi="Times New Roman" w:cs="Times New Roman"/>
          <w:b/>
        </w:rPr>
        <w:t xml:space="preserve"> </w:t>
      </w:r>
      <w:r w:rsidRPr="00786D94">
        <w:rPr>
          <w:rFonts w:ascii="Times New Roman" w:eastAsia="Adobe Gothic Std B" w:hAnsi="Times New Roman" w:cs="Times New Roman"/>
        </w:rPr>
        <w:t xml:space="preserve">Declarar que contra de la presente decisión procede el recurso de </w:t>
      </w:r>
      <w:r w:rsidR="00B00B9C" w:rsidRPr="00786D94">
        <w:rPr>
          <w:rFonts w:ascii="Times New Roman" w:eastAsia="Adobe Gothic Std B" w:hAnsi="Times New Roman" w:cs="Times New Roman"/>
        </w:rPr>
        <w:t>Casación</w:t>
      </w:r>
      <w:r w:rsidRPr="00786D94">
        <w:rPr>
          <w:rFonts w:ascii="Times New Roman" w:eastAsia="Adobe Gothic Std B" w:hAnsi="Times New Roman" w:cs="Times New Roman"/>
        </w:rPr>
        <w:t>, el cual deberá ser interpuesto y sustentado dentro de las oportunidades de ley.</w:t>
      </w:r>
    </w:p>
    <w:p w:rsidR="00494CC5" w:rsidRPr="00786D94" w:rsidRDefault="00494CC5" w:rsidP="00B43018">
      <w:pPr>
        <w:pStyle w:val="Sinespaciado"/>
        <w:jc w:val="center"/>
        <w:rPr>
          <w:rFonts w:ascii="Times New Roman" w:eastAsia="Adobe Gothic Std B" w:hAnsi="Times New Roman" w:cs="Times New Roman"/>
          <w:b/>
        </w:rPr>
      </w:pPr>
      <w:r w:rsidRPr="00786D94">
        <w:rPr>
          <w:rFonts w:ascii="Times New Roman" w:eastAsia="Adobe Gothic Std B" w:hAnsi="Times New Roman" w:cs="Times New Roman"/>
          <w:b/>
        </w:rPr>
        <w:t>NOTIFÍQUESE Y CÚMPLASE:</w:t>
      </w:r>
    </w:p>
    <w:p w:rsidR="00494CC5" w:rsidRPr="00786D94" w:rsidRDefault="00494CC5" w:rsidP="00B43018">
      <w:pPr>
        <w:rPr>
          <w:sz w:val="28"/>
          <w:szCs w:val="28"/>
        </w:rPr>
      </w:pPr>
    </w:p>
    <w:p w:rsidR="00494CC5" w:rsidRPr="00786D94" w:rsidRDefault="00494CC5" w:rsidP="00B43018">
      <w:pPr>
        <w:pStyle w:val="Sinespaciado"/>
        <w:rPr>
          <w:rFonts w:ascii="Times New Roman" w:hAnsi="Times New Roman" w:cs="Times New Roman"/>
          <w:lang w:val="es-ES_tradnl"/>
        </w:rPr>
      </w:pPr>
    </w:p>
    <w:p w:rsidR="00494CC5" w:rsidRDefault="00494CC5" w:rsidP="00B43018">
      <w:pPr>
        <w:pStyle w:val="Sinespaciado"/>
        <w:rPr>
          <w:rFonts w:ascii="Times New Roman" w:hAnsi="Times New Roman" w:cs="Times New Roman"/>
          <w:b/>
          <w:lang w:val="es-ES_tradnl"/>
        </w:rPr>
      </w:pPr>
      <w:r w:rsidRPr="00786D94">
        <w:rPr>
          <w:rFonts w:ascii="Times New Roman" w:hAnsi="Times New Roman" w:cs="Times New Roman"/>
          <w:b/>
          <w:lang w:val="es-ES_tradnl"/>
        </w:rPr>
        <w:t xml:space="preserve"> </w:t>
      </w:r>
      <w:r w:rsidR="0076680D">
        <w:rPr>
          <w:rFonts w:ascii="Times New Roman" w:hAnsi="Times New Roman" w:cs="Times New Roman"/>
          <w:b/>
          <w:lang w:val="es-ES_tradnl"/>
        </w:rPr>
        <w:tab/>
      </w:r>
    </w:p>
    <w:p w:rsidR="0076680D" w:rsidRPr="00786D94" w:rsidRDefault="0076680D" w:rsidP="00B43018">
      <w:pPr>
        <w:pStyle w:val="Sinespaciado"/>
        <w:rPr>
          <w:rFonts w:ascii="Times New Roman" w:hAnsi="Times New Roman" w:cs="Times New Roman"/>
          <w:b/>
          <w:lang w:val="es-ES_tradnl"/>
        </w:rPr>
      </w:pPr>
    </w:p>
    <w:p w:rsidR="0076680D" w:rsidRDefault="0076680D" w:rsidP="00B43018">
      <w:pPr>
        <w:pStyle w:val="Sinespaciado"/>
        <w:jc w:val="center"/>
        <w:rPr>
          <w:rFonts w:ascii="Times New Roman" w:hAnsi="Times New Roman" w:cs="Times New Roman"/>
          <w:b/>
          <w:bCs/>
          <w:lang w:val="es-ES_tradnl"/>
        </w:rPr>
      </w:pPr>
    </w:p>
    <w:p w:rsidR="00494CC5" w:rsidRPr="0076680D" w:rsidRDefault="00494CC5" w:rsidP="0076680D">
      <w:pPr>
        <w:pStyle w:val="Sinespaciado"/>
        <w:jc w:val="left"/>
        <w:rPr>
          <w:rFonts w:ascii="Times New Roman" w:hAnsi="Times New Roman" w:cs="Times New Roman"/>
          <w:b/>
          <w:bCs/>
          <w:sz w:val="26"/>
          <w:szCs w:val="26"/>
          <w:lang w:val="es-ES_tradnl"/>
        </w:rPr>
      </w:pPr>
      <w:r w:rsidRPr="0076680D">
        <w:rPr>
          <w:rFonts w:ascii="Times New Roman" w:hAnsi="Times New Roman" w:cs="Times New Roman"/>
          <w:b/>
          <w:bCs/>
          <w:sz w:val="26"/>
          <w:szCs w:val="26"/>
          <w:lang w:val="es-ES_tradnl"/>
        </w:rPr>
        <w:t>MANUEL YARZAGARAY BANDERA</w:t>
      </w:r>
      <w:r w:rsidR="0076680D" w:rsidRPr="0076680D">
        <w:rPr>
          <w:rFonts w:ascii="Times New Roman" w:hAnsi="Times New Roman" w:cs="Times New Roman"/>
          <w:b/>
          <w:sz w:val="26"/>
          <w:szCs w:val="26"/>
          <w:lang w:val="es-ES_tradnl"/>
        </w:rPr>
        <w:t xml:space="preserve">  </w:t>
      </w:r>
    </w:p>
    <w:p w:rsidR="0076680D" w:rsidRPr="00786D94" w:rsidRDefault="00494CC5" w:rsidP="0076680D">
      <w:pPr>
        <w:pStyle w:val="Sinespaciado"/>
        <w:rPr>
          <w:rFonts w:ascii="Times New Roman" w:hAnsi="Times New Roman" w:cs="Times New Roman"/>
          <w:b/>
          <w:bCs/>
          <w:lang w:val="es-ES_tradnl"/>
        </w:rPr>
      </w:pPr>
      <w:r w:rsidRPr="00786D94">
        <w:rPr>
          <w:rFonts w:ascii="Times New Roman" w:hAnsi="Times New Roman" w:cs="Times New Roman"/>
          <w:b/>
          <w:lang w:val="es-ES_tradnl"/>
        </w:rPr>
        <w:t>Magistrado</w:t>
      </w:r>
      <w:r w:rsidR="0076680D" w:rsidRPr="0076680D">
        <w:rPr>
          <w:rFonts w:ascii="Times New Roman" w:hAnsi="Times New Roman" w:cs="Times New Roman"/>
          <w:b/>
          <w:lang w:val="es-ES_tradnl"/>
        </w:rPr>
        <w:t xml:space="preserve"> </w:t>
      </w:r>
      <w:r w:rsidR="0076680D">
        <w:rPr>
          <w:rFonts w:ascii="Times New Roman" w:hAnsi="Times New Roman" w:cs="Times New Roman"/>
          <w:b/>
          <w:lang w:val="es-ES_tradnl"/>
        </w:rPr>
        <w:tab/>
      </w:r>
      <w:r w:rsidR="0076680D">
        <w:rPr>
          <w:rFonts w:ascii="Times New Roman" w:hAnsi="Times New Roman" w:cs="Times New Roman"/>
          <w:b/>
          <w:lang w:val="es-ES_tradnl"/>
        </w:rPr>
        <w:tab/>
      </w:r>
      <w:r w:rsidR="0076680D">
        <w:rPr>
          <w:rFonts w:ascii="Times New Roman" w:hAnsi="Times New Roman" w:cs="Times New Roman"/>
          <w:b/>
          <w:lang w:val="es-ES_tradnl"/>
        </w:rPr>
        <w:tab/>
      </w:r>
      <w:r w:rsidR="0076680D">
        <w:rPr>
          <w:rFonts w:ascii="Times New Roman" w:hAnsi="Times New Roman" w:cs="Times New Roman"/>
          <w:b/>
          <w:lang w:val="es-ES_tradnl"/>
        </w:rPr>
        <w:tab/>
      </w:r>
    </w:p>
    <w:p w:rsidR="00494CC5" w:rsidRDefault="00494CC5" w:rsidP="0076680D">
      <w:pPr>
        <w:pStyle w:val="Sinespaciado"/>
        <w:rPr>
          <w:rFonts w:ascii="Times New Roman" w:hAnsi="Times New Roman" w:cs="Times New Roman"/>
          <w:b/>
          <w:bCs/>
          <w:lang w:val="es-ES_tradnl"/>
        </w:rPr>
      </w:pPr>
    </w:p>
    <w:p w:rsidR="0076680D" w:rsidRDefault="0076680D" w:rsidP="0076680D">
      <w:pPr>
        <w:pStyle w:val="Sinespaciado"/>
        <w:rPr>
          <w:rFonts w:ascii="Times New Roman" w:hAnsi="Times New Roman" w:cs="Times New Roman"/>
          <w:b/>
          <w:bCs/>
          <w:lang w:val="es-ES_tradnl"/>
        </w:rPr>
      </w:pPr>
    </w:p>
    <w:p w:rsidR="0076680D" w:rsidRPr="00786D94" w:rsidRDefault="0076680D" w:rsidP="0076680D">
      <w:pPr>
        <w:pStyle w:val="Sinespaciado"/>
        <w:rPr>
          <w:rFonts w:ascii="Times New Roman" w:hAnsi="Times New Roman" w:cs="Times New Roman"/>
          <w:b/>
          <w:bCs/>
          <w:lang w:val="es-ES_tradnl"/>
        </w:rPr>
      </w:pPr>
    </w:p>
    <w:p w:rsidR="00494CC5" w:rsidRDefault="0076680D" w:rsidP="0076680D">
      <w:pPr>
        <w:pStyle w:val="Sinespaciado"/>
        <w:ind w:left="4248"/>
        <w:rPr>
          <w:rFonts w:ascii="Times New Roman" w:hAnsi="Times New Roman" w:cs="Times New Roman"/>
          <w:b/>
          <w:bCs/>
          <w:lang w:val="es-ES_tradnl"/>
        </w:rPr>
      </w:pPr>
      <w:r w:rsidRPr="0076680D">
        <w:rPr>
          <w:rFonts w:ascii="Times New Roman" w:hAnsi="Times New Roman" w:cs="Times New Roman"/>
          <w:b/>
          <w:sz w:val="26"/>
          <w:szCs w:val="26"/>
          <w:lang w:val="es-ES_tradnl"/>
        </w:rPr>
        <w:t>JORGE ARTURO CASTAÑO DUQUE</w:t>
      </w:r>
    </w:p>
    <w:p w:rsidR="00786D94" w:rsidRDefault="0076680D" w:rsidP="00B43018">
      <w:pPr>
        <w:pStyle w:val="Sinespaciado"/>
        <w:rPr>
          <w:rFonts w:ascii="Times New Roman" w:hAnsi="Times New Roman" w:cs="Times New Roman"/>
          <w:b/>
          <w:bCs/>
          <w:lang w:val="es-ES_tradnl"/>
        </w:rPr>
      </w:pPr>
      <w:r>
        <w:rPr>
          <w:rFonts w:ascii="Times New Roman" w:hAnsi="Times New Roman" w:cs="Times New Roman"/>
          <w:b/>
          <w:lang w:val="es-ES_tradnl"/>
        </w:rPr>
        <w:t xml:space="preserve">     </w:t>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Pr>
          <w:rFonts w:ascii="Times New Roman" w:hAnsi="Times New Roman" w:cs="Times New Roman"/>
          <w:b/>
          <w:lang w:val="es-ES_tradnl"/>
        </w:rPr>
        <w:tab/>
      </w:r>
      <w:r w:rsidRPr="00786D94">
        <w:rPr>
          <w:rFonts w:ascii="Times New Roman" w:hAnsi="Times New Roman" w:cs="Times New Roman"/>
          <w:b/>
          <w:lang w:val="es-ES_tradnl"/>
        </w:rPr>
        <w:t>Magistrado</w:t>
      </w:r>
    </w:p>
    <w:p w:rsidR="00786D94" w:rsidRDefault="00786D94" w:rsidP="00B43018">
      <w:pPr>
        <w:pStyle w:val="Sinespaciado"/>
        <w:rPr>
          <w:rFonts w:ascii="Times New Roman" w:hAnsi="Times New Roman" w:cs="Times New Roman"/>
          <w:b/>
          <w:bCs/>
          <w:lang w:val="es-ES_tradnl"/>
        </w:rPr>
      </w:pPr>
    </w:p>
    <w:p w:rsidR="00786D94" w:rsidRPr="00786D94" w:rsidRDefault="00786D94" w:rsidP="00B43018">
      <w:pPr>
        <w:pStyle w:val="Sinespaciado"/>
        <w:rPr>
          <w:rFonts w:ascii="Times New Roman" w:hAnsi="Times New Roman" w:cs="Times New Roman"/>
          <w:b/>
          <w:bCs/>
          <w:lang w:val="es-ES_tradnl"/>
        </w:rPr>
      </w:pPr>
    </w:p>
    <w:p w:rsidR="00494CC5" w:rsidRPr="00786D94" w:rsidRDefault="00494CC5" w:rsidP="00B43018">
      <w:pPr>
        <w:pStyle w:val="Sinespaciado"/>
        <w:jc w:val="center"/>
        <w:rPr>
          <w:rFonts w:ascii="Times New Roman" w:hAnsi="Times New Roman" w:cs="Times New Roman"/>
          <w:b/>
          <w:bCs/>
          <w:lang w:val="es-ES_tradnl"/>
        </w:rPr>
      </w:pPr>
    </w:p>
    <w:p w:rsidR="00494CC5" w:rsidRPr="00786D94" w:rsidRDefault="00494CC5" w:rsidP="00B43018">
      <w:pPr>
        <w:pStyle w:val="Sinespaciado"/>
        <w:jc w:val="center"/>
        <w:rPr>
          <w:rFonts w:ascii="Times New Roman" w:hAnsi="Times New Roman" w:cs="Times New Roman"/>
          <w:b/>
          <w:bCs/>
          <w:lang w:val="es-ES_tradnl"/>
        </w:rPr>
      </w:pPr>
      <w:r w:rsidRPr="00786D94">
        <w:rPr>
          <w:rFonts w:ascii="Times New Roman" w:hAnsi="Times New Roman" w:cs="Times New Roman"/>
          <w:b/>
          <w:bCs/>
          <w:lang w:val="es-ES_tradnl"/>
        </w:rPr>
        <w:t>JAIRO ERNESTO ESCOBAR SANZ</w:t>
      </w:r>
    </w:p>
    <w:p w:rsidR="00F97300" w:rsidRPr="00786D94" w:rsidRDefault="00494CC5" w:rsidP="0076680D">
      <w:pPr>
        <w:pStyle w:val="Sinespaciado"/>
        <w:jc w:val="center"/>
      </w:pPr>
      <w:r w:rsidRPr="00786D94">
        <w:rPr>
          <w:rFonts w:ascii="Times New Roman" w:hAnsi="Times New Roman" w:cs="Times New Roman"/>
          <w:b/>
          <w:lang w:val="es-ES_tradnl"/>
        </w:rPr>
        <w:t>Magistrado</w:t>
      </w:r>
    </w:p>
    <w:sectPr w:rsidR="00F97300" w:rsidRPr="00786D94" w:rsidSect="00B71DD8">
      <w:headerReference w:type="default" r:id="rId9"/>
      <w:footerReference w:type="default" r:id="rId10"/>
      <w:pgSz w:w="12242" w:h="20163" w:code="5"/>
      <w:pgMar w:top="2268" w:right="1327" w:bottom="2552" w:left="1701" w:header="794" w:footer="231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ADF" w:rsidRDefault="00652ADF" w:rsidP="00494CC5">
      <w:r>
        <w:separator/>
      </w:r>
    </w:p>
  </w:endnote>
  <w:endnote w:type="continuationSeparator" w:id="0">
    <w:p w:rsidR="00652ADF" w:rsidRDefault="00652ADF" w:rsidP="0049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077630120"/>
      <w:docPartObj>
        <w:docPartGallery w:val="Page Numbers (Bottom of Page)"/>
        <w:docPartUnique/>
      </w:docPartObj>
    </w:sdtPr>
    <w:sdtEndPr/>
    <w:sdtContent>
      <w:sdt>
        <w:sdtPr>
          <w:rPr>
            <w:b/>
          </w:rPr>
          <w:id w:val="1344658857"/>
          <w:docPartObj>
            <w:docPartGallery w:val="Page Numbers (Top of Page)"/>
            <w:docPartUnique/>
          </w:docPartObj>
        </w:sdtPr>
        <w:sdtEndPr/>
        <w:sdtContent>
          <w:p w:rsidR="00411171" w:rsidRPr="008C6385" w:rsidRDefault="00411171">
            <w:pPr>
              <w:pStyle w:val="Piedepgina"/>
              <w:jc w:val="right"/>
              <w:rPr>
                <w:b/>
              </w:rPr>
            </w:pPr>
            <w:r w:rsidRPr="008C6385">
              <w:rPr>
                <w:b/>
                <w:lang w:val="es-ES"/>
              </w:rPr>
              <w:t xml:space="preserve">Página </w:t>
            </w:r>
            <w:r w:rsidRPr="008C6385">
              <w:rPr>
                <w:b/>
                <w:bCs/>
              </w:rPr>
              <w:fldChar w:fldCharType="begin"/>
            </w:r>
            <w:r w:rsidRPr="008C6385">
              <w:rPr>
                <w:b/>
                <w:bCs/>
              </w:rPr>
              <w:instrText>PAGE</w:instrText>
            </w:r>
            <w:r w:rsidRPr="008C6385">
              <w:rPr>
                <w:b/>
                <w:bCs/>
              </w:rPr>
              <w:fldChar w:fldCharType="separate"/>
            </w:r>
            <w:r w:rsidR="00FC4242">
              <w:rPr>
                <w:b/>
                <w:bCs/>
                <w:noProof/>
              </w:rPr>
              <w:t>16</w:t>
            </w:r>
            <w:r w:rsidRPr="008C6385">
              <w:rPr>
                <w:b/>
                <w:bCs/>
              </w:rPr>
              <w:fldChar w:fldCharType="end"/>
            </w:r>
            <w:r w:rsidRPr="008C6385">
              <w:rPr>
                <w:b/>
                <w:lang w:val="es-ES"/>
              </w:rPr>
              <w:t xml:space="preserve"> de </w:t>
            </w:r>
            <w:r w:rsidRPr="008C6385">
              <w:rPr>
                <w:b/>
                <w:bCs/>
              </w:rPr>
              <w:fldChar w:fldCharType="begin"/>
            </w:r>
            <w:r w:rsidRPr="008C6385">
              <w:rPr>
                <w:b/>
                <w:bCs/>
              </w:rPr>
              <w:instrText>NUMPAGES</w:instrText>
            </w:r>
            <w:r w:rsidRPr="008C6385">
              <w:rPr>
                <w:b/>
                <w:bCs/>
              </w:rPr>
              <w:fldChar w:fldCharType="separate"/>
            </w:r>
            <w:r w:rsidR="00FC4242">
              <w:rPr>
                <w:b/>
                <w:bCs/>
                <w:noProof/>
              </w:rPr>
              <w:t>17</w:t>
            </w:r>
            <w:r w:rsidRPr="008C6385">
              <w:rPr>
                <w:b/>
                <w:bCs/>
              </w:rPr>
              <w:fldChar w:fldCharType="end"/>
            </w:r>
          </w:p>
        </w:sdtContent>
      </w:sdt>
    </w:sdtContent>
  </w:sdt>
  <w:p w:rsidR="00411171" w:rsidRPr="008C6385" w:rsidRDefault="00411171">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ADF" w:rsidRDefault="00652ADF" w:rsidP="00494CC5">
      <w:r>
        <w:separator/>
      </w:r>
    </w:p>
  </w:footnote>
  <w:footnote w:type="continuationSeparator" w:id="0">
    <w:p w:rsidR="00652ADF" w:rsidRDefault="00652ADF" w:rsidP="00494CC5">
      <w:r>
        <w:continuationSeparator/>
      </w:r>
    </w:p>
  </w:footnote>
  <w:footnote w:id="1">
    <w:p w:rsidR="00411171" w:rsidRPr="00786D94" w:rsidRDefault="00411171" w:rsidP="007551C5">
      <w:pPr>
        <w:pStyle w:val="Textonotapie"/>
        <w:jc w:val="both"/>
        <w:rPr>
          <w:rFonts w:ascii="Palatino Linotype" w:hAnsi="Palatino Linotype"/>
        </w:rPr>
      </w:pPr>
      <w:r w:rsidRPr="00786D94">
        <w:rPr>
          <w:rStyle w:val="Refdenotaalpie"/>
          <w:rFonts w:ascii="Palatino Linotype" w:hAnsi="Palatino Linotype"/>
        </w:rPr>
        <w:footnoteRef/>
      </w:r>
      <w:r w:rsidRPr="00786D94">
        <w:rPr>
          <w:rFonts w:ascii="Palatino Linotype" w:hAnsi="Palatino Linotype"/>
        </w:rPr>
        <w:t xml:space="preserve"> Monto que fue reducido en el fallo opugnado a la cantidad de 24.804,4 gramos, debido a una serie de inconsistencias presentadas en los informes policivos respecto de la cantidad de sustancias estupefacientes incautadas.</w:t>
      </w:r>
    </w:p>
  </w:footnote>
  <w:footnote w:id="2">
    <w:p w:rsidR="00411171" w:rsidRPr="00786D94" w:rsidRDefault="00411171" w:rsidP="007551C5">
      <w:pPr>
        <w:pStyle w:val="Textonotapie"/>
        <w:jc w:val="both"/>
        <w:rPr>
          <w:rFonts w:ascii="Palatino Linotype" w:hAnsi="Palatino Linotype"/>
        </w:rPr>
      </w:pPr>
      <w:r w:rsidRPr="00786D94">
        <w:rPr>
          <w:rStyle w:val="Refdenotaalpie"/>
          <w:rFonts w:ascii="Palatino Linotype" w:hAnsi="Palatino Linotype"/>
        </w:rPr>
        <w:footnoteRef/>
      </w:r>
      <w:r w:rsidRPr="00786D94">
        <w:rPr>
          <w:rFonts w:ascii="Palatino Linotype" w:hAnsi="Palatino Linotype"/>
        </w:rPr>
        <w:t xml:space="preserve"> El testigo se refiere a una modalidad transgénica de la marihuana popularmente conocida como </w:t>
      </w:r>
      <w:r w:rsidRPr="00786D94">
        <w:rPr>
          <w:rFonts w:ascii="Palatino Linotype" w:hAnsi="Palatino Linotype"/>
          <w:i/>
        </w:rPr>
        <w:t xml:space="preserve">“CREEPY”, </w:t>
      </w:r>
      <w:r w:rsidRPr="00786D94">
        <w:rPr>
          <w:rFonts w:ascii="Palatino Linotype" w:hAnsi="Palatino Linotype"/>
        </w:rPr>
        <w:t>la cual se caracteriza por no tener semilla y tener una mayor concentración de THC (Tetrahidrocannabidol) que la cannabis normal.</w:t>
      </w:r>
    </w:p>
  </w:footnote>
  <w:footnote w:id="3">
    <w:p w:rsidR="00411171" w:rsidRPr="00786D94" w:rsidRDefault="00411171" w:rsidP="007551C5">
      <w:pPr>
        <w:pStyle w:val="Textonotapie"/>
        <w:jc w:val="both"/>
        <w:rPr>
          <w:rFonts w:ascii="Palatino Linotype" w:hAnsi="Palatino Linotype"/>
        </w:rPr>
      </w:pPr>
      <w:r w:rsidRPr="00786D94">
        <w:rPr>
          <w:rStyle w:val="Refdenotaalpie"/>
          <w:rFonts w:ascii="Palatino Linotype" w:hAnsi="Palatino Linotype"/>
        </w:rPr>
        <w:footnoteRef/>
      </w:r>
      <w:r w:rsidRPr="00786D94">
        <w:rPr>
          <w:rFonts w:ascii="Palatino Linotype" w:hAnsi="Palatino Linotype"/>
        </w:rPr>
        <w:t xml:space="preserve"> Afirmaciones que hizo el Procesado a partir del momento en el que fue interrogado de manera complementaria por parte de la Jueza de la Causa, en la cual expuso que al ser requisada por los Policiales no llevaba ni dinero ni nada consigo. </w:t>
      </w:r>
    </w:p>
  </w:footnote>
  <w:footnote w:id="4">
    <w:p w:rsidR="00411171" w:rsidRPr="00786D94" w:rsidRDefault="00411171">
      <w:pPr>
        <w:pStyle w:val="Textonotapie"/>
      </w:pPr>
      <w:r w:rsidRPr="00786D94">
        <w:rPr>
          <w:rStyle w:val="Refdenotaalpie"/>
        </w:rPr>
        <w:footnoteRef/>
      </w:r>
      <w:r w:rsidRPr="00786D94">
        <w:t xml:space="preserve"> </w:t>
      </w:r>
      <w:r w:rsidRPr="00786D94">
        <w:rPr>
          <w:rFonts w:ascii="Palatino Linotype" w:hAnsi="Palatino Linotype"/>
        </w:rPr>
        <w:t>Folio # 43 del cuaderno principal.</w:t>
      </w:r>
    </w:p>
  </w:footnote>
  <w:footnote w:id="5">
    <w:p w:rsidR="00411171" w:rsidRPr="00786D94" w:rsidRDefault="00411171" w:rsidP="007551C5">
      <w:pPr>
        <w:pStyle w:val="Textonotapie"/>
        <w:jc w:val="both"/>
        <w:rPr>
          <w:rFonts w:ascii="Palatino Linotype" w:hAnsi="Palatino Linotype"/>
        </w:rPr>
      </w:pPr>
      <w:r w:rsidRPr="00786D94">
        <w:rPr>
          <w:rStyle w:val="Refdenotaalpie"/>
          <w:rFonts w:ascii="Palatino Linotype" w:hAnsi="Palatino Linotype"/>
        </w:rPr>
        <w:footnoteRef/>
      </w:r>
      <w:r w:rsidRPr="00786D94">
        <w:rPr>
          <w:rFonts w:ascii="Palatino Linotype" w:hAnsi="Palatino Linotype"/>
        </w:rPr>
        <w:t xml:space="preserve"> Entrevista esta que bien puede ser catalogada como de ilícita porque al parecer se llevó a cabo sin la presencia ni el aval de la Letrada que representaba los intereses de los Procesados.</w:t>
      </w:r>
    </w:p>
  </w:footnote>
  <w:footnote w:id="6">
    <w:p w:rsidR="00411171" w:rsidRPr="00786D94" w:rsidRDefault="00411171" w:rsidP="007551C5">
      <w:pPr>
        <w:pStyle w:val="Textonotapie"/>
        <w:jc w:val="both"/>
        <w:rPr>
          <w:rFonts w:ascii="Palatino Linotype" w:hAnsi="Palatino Linotype"/>
        </w:rPr>
      </w:pPr>
      <w:r w:rsidRPr="00786D94">
        <w:rPr>
          <w:rStyle w:val="Refdenotaalpie"/>
          <w:rFonts w:ascii="Palatino Linotype" w:hAnsi="Palatino Linotype"/>
        </w:rPr>
        <w:footnoteRef/>
      </w:r>
      <w:r w:rsidRPr="00786D94">
        <w:rPr>
          <w:rFonts w:ascii="Palatino Linotype" w:hAnsi="Palatino Linotype"/>
        </w:rPr>
        <w:t xml:space="preserve"> Ver registro # 35:15 al # 35:27.</w:t>
      </w:r>
    </w:p>
  </w:footnote>
  <w:footnote w:id="7">
    <w:p w:rsidR="00411171" w:rsidRPr="00786D94" w:rsidRDefault="00411171" w:rsidP="007551C5">
      <w:pPr>
        <w:pStyle w:val="Textonotapie"/>
        <w:jc w:val="both"/>
        <w:rPr>
          <w:rFonts w:ascii="Palatino Linotype" w:hAnsi="Palatino Linotype"/>
        </w:rPr>
      </w:pPr>
      <w:r w:rsidRPr="00786D94">
        <w:rPr>
          <w:rStyle w:val="Refdenotaalpie"/>
          <w:rFonts w:ascii="Palatino Linotype" w:hAnsi="Palatino Linotype"/>
        </w:rPr>
        <w:footnoteRef/>
      </w:r>
      <w:r w:rsidRPr="00786D94">
        <w:rPr>
          <w:rFonts w:ascii="Palatino Linotype" w:hAnsi="Palatino Linotype"/>
        </w:rPr>
        <w:t xml:space="preserve"> Ver registro # 01:46:46 al # 01:48:00.</w:t>
      </w:r>
    </w:p>
  </w:footnote>
  <w:footnote w:id="8">
    <w:p w:rsidR="00411171" w:rsidRPr="00786D94" w:rsidRDefault="00411171" w:rsidP="007551C5">
      <w:pPr>
        <w:pStyle w:val="Textonotapie"/>
        <w:jc w:val="both"/>
        <w:rPr>
          <w:rFonts w:ascii="Palatino Linotype" w:hAnsi="Palatino Linotype" w:cs="Microsoft Sans Serif"/>
        </w:rPr>
      </w:pPr>
      <w:r w:rsidRPr="00786D94">
        <w:rPr>
          <w:rStyle w:val="Refdenotaalpie"/>
          <w:rFonts w:ascii="Palatino Linotype" w:hAnsi="Palatino Linotype" w:cs="Microsoft Sans Serif"/>
        </w:rPr>
        <w:footnoteRef/>
      </w:r>
      <w:r w:rsidRPr="00786D94">
        <w:rPr>
          <w:rFonts w:ascii="Palatino Linotype" w:hAnsi="Palatino Linotype" w:cs="Microsoft Sans Serif"/>
        </w:rPr>
        <w:t xml:space="preserve"> Corte Suprema de Justicia, Sala de Casación Penal: Sentencia del Siete (7) de Julio de 2008. Rad. # 29374. M.P. YESID RAMÍREZ BASTIDAS. (Negrillas fuera del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71" w:rsidRPr="0076680D" w:rsidRDefault="00411171" w:rsidP="00786D94">
    <w:pPr>
      <w:pStyle w:val="Encabezado"/>
      <w:ind w:left="3969"/>
      <w:jc w:val="both"/>
      <w:rPr>
        <w:rFonts w:ascii="Microsoft Sans Serif" w:hAnsi="Microsoft Sans Serif" w:cs="Microsoft Sans Serif"/>
        <w:sz w:val="20"/>
        <w:szCs w:val="20"/>
      </w:rPr>
    </w:pPr>
    <w:r w:rsidRPr="0076680D">
      <w:rPr>
        <w:rFonts w:ascii="Microsoft Sans Serif" w:hAnsi="Microsoft Sans Serif" w:cs="Microsoft Sans Serif"/>
        <w:sz w:val="20"/>
        <w:szCs w:val="20"/>
      </w:rPr>
      <w:t>Procesados: JOSÉ GREGORIO SABOGAL ZABALA y EDWIN OCTAVIO MARÍN AGUDELO</w:t>
    </w:r>
    <w:r w:rsidRPr="0076680D">
      <w:rPr>
        <w:rFonts w:ascii="Microsoft Sans Serif" w:hAnsi="Microsoft Sans Serif" w:cs="Microsoft Sans Serif"/>
        <w:sz w:val="20"/>
        <w:szCs w:val="20"/>
      </w:rPr>
      <w:tab/>
    </w:r>
  </w:p>
  <w:p w:rsidR="00411171" w:rsidRPr="0076680D" w:rsidRDefault="00411171" w:rsidP="00786D94">
    <w:pPr>
      <w:pStyle w:val="Encabezado"/>
      <w:ind w:left="3969"/>
      <w:jc w:val="both"/>
      <w:rPr>
        <w:rFonts w:ascii="Microsoft Sans Serif" w:hAnsi="Microsoft Sans Serif" w:cs="Microsoft Sans Serif"/>
        <w:sz w:val="20"/>
        <w:szCs w:val="20"/>
      </w:rPr>
    </w:pPr>
    <w:r w:rsidRPr="0076680D">
      <w:rPr>
        <w:rFonts w:ascii="Microsoft Sans Serif" w:hAnsi="Microsoft Sans Serif" w:cs="Microsoft Sans Serif"/>
        <w:sz w:val="20"/>
        <w:szCs w:val="20"/>
      </w:rPr>
      <w:t xml:space="preserve">Delito: Tráfico de Estupefacientes </w:t>
    </w:r>
  </w:p>
  <w:p w:rsidR="00411171" w:rsidRPr="0076680D" w:rsidRDefault="00411171" w:rsidP="00786D94">
    <w:pPr>
      <w:pStyle w:val="Encabezado"/>
      <w:ind w:left="3969"/>
      <w:jc w:val="both"/>
      <w:rPr>
        <w:rFonts w:ascii="Microsoft Sans Serif" w:hAnsi="Microsoft Sans Serif" w:cs="Microsoft Sans Serif"/>
        <w:sz w:val="20"/>
        <w:szCs w:val="20"/>
      </w:rPr>
    </w:pPr>
    <w:r w:rsidRPr="0076680D">
      <w:rPr>
        <w:rFonts w:ascii="Microsoft Sans Serif" w:hAnsi="Microsoft Sans Serif" w:cs="Microsoft Sans Serif"/>
        <w:sz w:val="20"/>
        <w:szCs w:val="20"/>
      </w:rPr>
      <w:t xml:space="preserve">Radicación # 660016000035-2013-02202-01 </w:t>
    </w:r>
  </w:p>
  <w:p w:rsidR="00411171" w:rsidRPr="0076680D" w:rsidRDefault="00411171" w:rsidP="00786D94">
    <w:pPr>
      <w:pStyle w:val="Encabezado"/>
      <w:ind w:left="3969"/>
      <w:jc w:val="both"/>
      <w:rPr>
        <w:rFonts w:ascii="Microsoft Sans Serif" w:hAnsi="Microsoft Sans Serif" w:cs="Microsoft Sans Serif"/>
        <w:sz w:val="20"/>
        <w:szCs w:val="20"/>
      </w:rPr>
    </w:pPr>
    <w:r w:rsidRPr="0076680D">
      <w:rPr>
        <w:rFonts w:ascii="Microsoft Sans Serif" w:hAnsi="Microsoft Sans Serif" w:cs="Microsoft Sans Serif"/>
        <w:sz w:val="20"/>
        <w:szCs w:val="20"/>
      </w:rPr>
      <w:t>Procede: Juzgado 4º Penal del Circuito de Pereira</w:t>
    </w:r>
  </w:p>
  <w:p w:rsidR="00411171" w:rsidRPr="0076680D" w:rsidRDefault="00411171" w:rsidP="00786D94">
    <w:pPr>
      <w:pStyle w:val="Encabezado"/>
      <w:ind w:left="3969"/>
      <w:jc w:val="both"/>
      <w:rPr>
        <w:rFonts w:ascii="Microsoft Sans Serif" w:hAnsi="Microsoft Sans Serif" w:cs="Microsoft Sans Serif"/>
        <w:sz w:val="20"/>
        <w:szCs w:val="20"/>
      </w:rPr>
    </w:pPr>
    <w:r w:rsidRPr="0076680D">
      <w:rPr>
        <w:rFonts w:ascii="Microsoft Sans Serif" w:hAnsi="Microsoft Sans Serif" w:cs="Microsoft Sans Serif"/>
        <w:sz w:val="20"/>
        <w:szCs w:val="20"/>
      </w:rPr>
      <w:t>Asunto: Resuelve recurso de apelación interpuesto por la Defensa en contra de sentencia condenatoria</w:t>
    </w:r>
  </w:p>
  <w:p w:rsidR="00411171" w:rsidRPr="0076680D" w:rsidRDefault="00411171" w:rsidP="00786D94">
    <w:pPr>
      <w:pStyle w:val="Encabezado"/>
      <w:ind w:left="3969"/>
      <w:jc w:val="both"/>
      <w:rPr>
        <w:rFonts w:ascii="Microsoft Sans Serif" w:hAnsi="Microsoft Sans Serif" w:cs="Microsoft Sans Serif"/>
        <w:sz w:val="20"/>
        <w:szCs w:val="20"/>
      </w:rPr>
    </w:pPr>
    <w:r w:rsidRPr="0076680D">
      <w:rPr>
        <w:rFonts w:ascii="Microsoft Sans Serif" w:hAnsi="Microsoft Sans Serif" w:cs="Microsoft Sans Serif"/>
        <w:sz w:val="20"/>
        <w:szCs w:val="20"/>
      </w:rPr>
      <w:t>Decisión: Confirma confutado</w:t>
    </w:r>
  </w:p>
  <w:p w:rsidR="00411171" w:rsidRDefault="00411171" w:rsidP="007D0B45">
    <w:pPr>
      <w:pStyle w:val="Encabezado"/>
      <w:ind w:left="396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E5C52"/>
    <w:multiLevelType w:val="hybridMultilevel"/>
    <w:tmpl w:val="FDFE903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87C6FBE"/>
    <w:multiLevelType w:val="hybridMultilevel"/>
    <w:tmpl w:val="3948D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CA4546"/>
    <w:multiLevelType w:val="hybridMultilevel"/>
    <w:tmpl w:val="A4F286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4865D0C"/>
    <w:multiLevelType w:val="hybridMultilevel"/>
    <w:tmpl w:val="DE46B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9653514"/>
    <w:multiLevelType w:val="hybridMultilevel"/>
    <w:tmpl w:val="0B147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2883B5B"/>
    <w:multiLevelType w:val="hybridMultilevel"/>
    <w:tmpl w:val="8DE27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85F42A9"/>
    <w:multiLevelType w:val="hybridMultilevel"/>
    <w:tmpl w:val="1A8E37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9820107"/>
    <w:multiLevelType w:val="hybridMultilevel"/>
    <w:tmpl w:val="46548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FCD5CBA"/>
    <w:multiLevelType w:val="hybridMultilevel"/>
    <w:tmpl w:val="0FF0ED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31B345F"/>
    <w:multiLevelType w:val="hybridMultilevel"/>
    <w:tmpl w:val="977A8904"/>
    <w:lvl w:ilvl="0" w:tplc="0C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4AAD06A1"/>
    <w:multiLevelType w:val="hybridMultilevel"/>
    <w:tmpl w:val="FB904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CE34A52"/>
    <w:multiLevelType w:val="hybridMultilevel"/>
    <w:tmpl w:val="F9781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0FD0673"/>
    <w:multiLevelType w:val="hybridMultilevel"/>
    <w:tmpl w:val="56EC0E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7AB45AD"/>
    <w:multiLevelType w:val="hybridMultilevel"/>
    <w:tmpl w:val="9EF25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EBC4E9C"/>
    <w:multiLevelType w:val="hybridMultilevel"/>
    <w:tmpl w:val="E054AFC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4"/>
  </w:num>
  <w:num w:numId="5">
    <w:abstractNumId w:val="13"/>
  </w:num>
  <w:num w:numId="6">
    <w:abstractNumId w:val="4"/>
  </w:num>
  <w:num w:numId="7">
    <w:abstractNumId w:val="1"/>
  </w:num>
  <w:num w:numId="8">
    <w:abstractNumId w:val="2"/>
  </w:num>
  <w:num w:numId="9">
    <w:abstractNumId w:val="3"/>
  </w:num>
  <w:num w:numId="10">
    <w:abstractNumId w:val="7"/>
  </w:num>
  <w:num w:numId="11">
    <w:abstractNumId w:val="11"/>
  </w:num>
  <w:num w:numId="12">
    <w:abstractNumId w:val="12"/>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hyphenationZone w:val="425"/>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C5"/>
    <w:rsid w:val="0001415F"/>
    <w:rsid w:val="00046AF6"/>
    <w:rsid w:val="000B3FA9"/>
    <w:rsid w:val="001273F6"/>
    <w:rsid w:val="001605D0"/>
    <w:rsid w:val="00180408"/>
    <w:rsid w:val="00184CE3"/>
    <w:rsid w:val="001B3A9C"/>
    <w:rsid w:val="00210DE4"/>
    <w:rsid w:val="00276C9E"/>
    <w:rsid w:val="002775BE"/>
    <w:rsid w:val="002B6FEA"/>
    <w:rsid w:val="002D64E5"/>
    <w:rsid w:val="002F5BB0"/>
    <w:rsid w:val="00344C94"/>
    <w:rsid w:val="00357B85"/>
    <w:rsid w:val="003A3658"/>
    <w:rsid w:val="003B60BB"/>
    <w:rsid w:val="003D72F4"/>
    <w:rsid w:val="00411171"/>
    <w:rsid w:val="00456451"/>
    <w:rsid w:val="00457723"/>
    <w:rsid w:val="00475268"/>
    <w:rsid w:val="00494CC5"/>
    <w:rsid w:val="004A2EAD"/>
    <w:rsid w:val="004A7B5A"/>
    <w:rsid w:val="00500C5C"/>
    <w:rsid w:val="00513957"/>
    <w:rsid w:val="00526F2B"/>
    <w:rsid w:val="00542410"/>
    <w:rsid w:val="0055058C"/>
    <w:rsid w:val="005875AC"/>
    <w:rsid w:val="005C398C"/>
    <w:rsid w:val="005E48B8"/>
    <w:rsid w:val="005F58A1"/>
    <w:rsid w:val="00604676"/>
    <w:rsid w:val="00625DFF"/>
    <w:rsid w:val="006265A1"/>
    <w:rsid w:val="00652ADF"/>
    <w:rsid w:val="00667293"/>
    <w:rsid w:val="006835A5"/>
    <w:rsid w:val="006B6501"/>
    <w:rsid w:val="007064DB"/>
    <w:rsid w:val="007551C5"/>
    <w:rsid w:val="0076680D"/>
    <w:rsid w:val="00786D94"/>
    <w:rsid w:val="007D0B45"/>
    <w:rsid w:val="007D271E"/>
    <w:rsid w:val="008269CB"/>
    <w:rsid w:val="008333DF"/>
    <w:rsid w:val="008419BC"/>
    <w:rsid w:val="00844C7B"/>
    <w:rsid w:val="008657A9"/>
    <w:rsid w:val="0088417B"/>
    <w:rsid w:val="008A3C97"/>
    <w:rsid w:val="008A4D50"/>
    <w:rsid w:val="008A6F42"/>
    <w:rsid w:val="00902053"/>
    <w:rsid w:val="009057AF"/>
    <w:rsid w:val="0098017A"/>
    <w:rsid w:val="009D1A75"/>
    <w:rsid w:val="009F30AB"/>
    <w:rsid w:val="009F622A"/>
    <w:rsid w:val="00AC4EC9"/>
    <w:rsid w:val="00B00B9C"/>
    <w:rsid w:val="00B40BE7"/>
    <w:rsid w:val="00B43018"/>
    <w:rsid w:val="00B71DD8"/>
    <w:rsid w:val="00B76615"/>
    <w:rsid w:val="00BB2C26"/>
    <w:rsid w:val="00C73E03"/>
    <w:rsid w:val="00C955CB"/>
    <w:rsid w:val="00CC391B"/>
    <w:rsid w:val="00D217F1"/>
    <w:rsid w:val="00D245BD"/>
    <w:rsid w:val="00D72F31"/>
    <w:rsid w:val="00D84DE9"/>
    <w:rsid w:val="00DD483D"/>
    <w:rsid w:val="00E73F70"/>
    <w:rsid w:val="00E905EE"/>
    <w:rsid w:val="00F17FB5"/>
    <w:rsid w:val="00F27EF6"/>
    <w:rsid w:val="00F73CCF"/>
    <w:rsid w:val="00F97300"/>
    <w:rsid w:val="00FC4242"/>
    <w:rsid w:val="00FE4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369412-3D40-49FB-92F5-755E572C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CC5"/>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locked/>
    <w:rsid w:val="00513957"/>
    <w:pPr>
      <w:spacing w:before="100" w:beforeAutospacing="1" w:after="100" w:afterAutospacing="1"/>
      <w:outlineLvl w:val="0"/>
    </w:pPr>
    <w:rPr>
      <w:b/>
      <w:bCs/>
      <w:kern w:val="36"/>
      <w:sz w:val="48"/>
      <w:szCs w:val="48"/>
      <w:lang w:eastAsia="es-CO"/>
    </w:rPr>
  </w:style>
  <w:style w:type="paragraph" w:styleId="Ttulo4">
    <w:name w:val="heading 4"/>
    <w:basedOn w:val="Normal"/>
    <w:next w:val="Normal"/>
    <w:link w:val="Ttulo4Car"/>
    <w:semiHidden/>
    <w:unhideWhenUsed/>
    <w:qFormat/>
    <w:locked/>
    <w:rsid w:val="00494CC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34"/>
    <w:qFormat/>
    <w:rsid w:val="00513957"/>
    <w:pPr>
      <w:ind w:left="708"/>
    </w:p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character" w:customStyle="1" w:styleId="Ttulo4Car">
    <w:name w:val="Título 4 Car"/>
    <w:basedOn w:val="Fuentedeprrafopredeter"/>
    <w:link w:val="Ttulo4"/>
    <w:semiHidden/>
    <w:rsid w:val="00494CC5"/>
    <w:rPr>
      <w:rFonts w:asciiTheme="majorHAnsi" w:eastAsiaTheme="majorEastAsia" w:hAnsiTheme="majorHAnsi" w:cstheme="majorBidi"/>
      <w:i/>
      <w:iCs/>
      <w:color w:val="2E74B5" w:themeColor="accent1" w:themeShade="BF"/>
      <w:sz w:val="24"/>
      <w:szCs w:val="24"/>
      <w:lang w:eastAsia="es-ES"/>
    </w:rPr>
  </w:style>
  <w:style w:type="character" w:styleId="Refdenotaalpie">
    <w:name w:val="footnote reference"/>
    <w:aliases w:val="Texto de nota al pie,referencia nota al pie"/>
    <w:basedOn w:val="Fuentedeprrafopredeter"/>
    <w:unhideWhenUsed/>
    <w:rsid w:val="00494CC5"/>
    <w:rPr>
      <w:rFonts w:ascii="Times New Roman" w:hAnsi="Times New Roman" w:cs="Times New Roman" w:hint="default"/>
      <w:vertAlign w:val="superscript"/>
    </w:rPr>
  </w:style>
  <w:style w:type="paragraph" w:styleId="Encabezado">
    <w:name w:val="header"/>
    <w:basedOn w:val="Normal"/>
    <w:link w:val="EncabezadoCar"/>
    <w:uiPriority w:val="99"/>
    <w:unhideWhenUsed/>
    <w:rsid w:val="00494CC5"/>
    <w:pPr>
      <w:tabs>
        <w:tab w:val="center" w:pos="4419"/>
        <w:tab w:val="right" w:pos="8838"/>
      </w:tabs>
    </w:pPr>
  </w:style>
  <w:style w:type="character" w:customStyle="1" w:styleId="EncabezadoCar">
    <w:name w:val="Encabezado Car"/>
    <w:basedOn w:val="Fuentedeprrafopredeter"/>
    <w:link w:val="Encabezado"/>
    <w:uiPriority w:val="99"/>
    <w:rsid w:val="00494CC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4CC5"/>
    <w:pPr>
      <w:tabs>
        <w:tab w:val="center" w:pos="4419"/>
        <w:tab w:val="right" w:pos="8838"/>
      </w:tabs>
    </w:pPr>
  </w:style>
  <w:style w:type="character" w:customStyle="1" w:styleId="PiedepginaCar">
    <w:name w:val="Pie de página Car"/>
    <w:basedOn w:val="Fuentedeprrafopredeter"/>
    <w:link w:val="Piedepgina"/>
    <w:uiPriority w:val="99"/>
    <w:rsid w:val="00494CC5"/>
    <w:rPr>
      <w:rFonts w:ascii="Times New Roman" w:eastAsia="Times New Roman" w:hAnsi="Times New Roman" w:cs="Times New Roman"/>
      <w:sz w:val="24"/>
      <w:szCs w:val="24"/>
      <w:lang w:eastAsia="es-ES"/>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nhideWhenUsed/>
    <w:qFormat/>
    <w:rsid w:val="00494CC5"/>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rsid w:val="00494CC5"/>
    <w:rPr>
      <w:rFonts w:ascii="Times New Roman" w:eastAsia="Times New Roman" w:hAnsi="Times New Roman" w:cs="Times New Roman"/>
      <w:lang w:eastAsia="es-ES"/>
    </w:rPr>
  </w:style>
  <w:style w:type="paragraph" w:customStyle="1" w:styleId="Sinespaciado1">
    <w:name w:val="Sin espaciado1"/>
    <w:uiPriority w:val="99"/>
    <w:rsid w:val="00494CC5"/>
    <w:rPr>
      <w:rFonts w:eastAsia="Times New Roman" w:cs="Times New Roman"/>
      <w:sz w:val="28"/>
      <w:szCs w:val="22"/>
      <w:lang w:val="es-ES"/>
    </w:rPr>
  </w:style>
  <w:style w:type="paragraph" w:customStyle="1" w:styleId="Sinespaciado2">
    <w:name w:val="Sin espaciado2"/>
    <w:uiPriority w:val="99"/>
    <w:rsid w:val="00494CC5"/>
    <w:rPr>
      <w:rFonts w:eastAsia="Times New Roman" w:cs="Verdana"/>
      <w:sz w:val="28"/>
      <w:szCs w:val="28"/>
      <w:lang w:val="es-ES"/>
    </w:rPr>
  </w:style>
  <w:style w:type="paragraph" w:customStyle="1" w:styleId="Sinespaciado21">
    <w:name w:val="Sin espaciado21"/>
    <w:uiPriority w:val="99"/>
    <w:rsid w:val="00494CC5"/>
    <w:rPr>
      <w:rFonts w:eastAsia="Times New Roman" w:cs="Verdana"/>
      <w:sz w:val="28"/>
      <w:szCs w:val="28"/>
      <w:lang w:val="es-ES"/>
    </w:rPr>
  </w:style>
  <w:style w:type="paragraph" w:styleId="Textodeglobo">
    <w:name w:val="Balloon Text"/>
    <w:basedOn w:val="Normal"/>
    <w:link w:val="TextodegloboCar"/>
    <w:uiPriority w:val="99"/>
    <w:semiHidden/>
    <w:unhideWhenUsed/>
    <w:rsid w:val="007668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680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2A5E-8363-4107-94A4-1811180D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5690</Words>
  <Characters>31296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Aux Mag. Irma Londoño P Wilson Villa Camacho</cp:lastModifiedBy>
  <cp:revision>2</cp:revision>
  <cp:lastPrinted>2016-07-01T15:35:00Z</cp:lastPrinted>
  <dcterms:created xsi:type="dcterms:W3CDTF">2016-07-01T15:37:00Z</dcterms:created>
  <dcterms:modified xsi:type="dcterms:W3CDTF">2016-07-01T15:37:00Z</dcterms:modified>
</cp:coreProperties>
</file>