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6D" w:rsidRDefault="00F50F6D" w:rsidP="00F50F6D">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50F6D" w:rsidRDefault="00F50F6D" w:rsidP="00F50F6D">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F50F6D" w:rsidRDefault="00F50F6D" w:rsidP="00F50F6D">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t>Sentencia  – 1ª instancia – 13</w:t>
      </w:r>
      <w:r>
        <w:rPr>
          <w:rFonts w:ascii="Calibri" w:hAnsi="Calibri" w:cs="Calibri"/>
          <w:color w:val="222222"/>
          <w:sz w:val="18"/>
          <w:szCs w:val="18"/>
          <w:lang w:val="es-CO" w:eastAsia="fr-FR"/>
        </w:rPr>
        <w:t xml:space="preserve"> de octubre de 2017</w:t>
      </w:r>
    </w:p>
    <w:p w:rsidR="00F50F6D" w:rsidRDefault="00F50F6D" w:rsidP="00F50F6D">
      <w:pPr>
        <w:widowControl/>
        <w:shd w:val="clear" w:color="auto" w:fill="FFFFFF"/>
        <w:tabs>
          <w:tab w:val="left" w:pos="1843"/>
          <w:tab w:val="left" w:pos="4755"/>
        </w:tabs>
        <w:autoSpaceDE/>
        <w:adjustRightInd/>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Niega amparo</w:t>
      </w:r>
    </w:p>
    <w:p w:rsidR="00F50F6D" w:rsidRDefault="00F50F6D" w:rsidP="00F50F6D">
      <w:pPr>
        <w:widowControl/>
        <w:shd w:val="clear" w:color="auto" w:fill="FFFFFF"/>
        <w:tabs>
          <w:tab w:val="left" w:pos="1843"/>
          <w:tab w:val="left" w:pos="4755"/>
        </w:tabs>
        <w:autoSpaceDE/>
        <w:adjustRightInd/>
        <w:ind w:left="1843" w:hanging="1843"/>
        <w:jc w:val="both"/>
        <w:rPr>
          <w:rFonts w:ascii="Calibri" w:eastAsia="Calibri" w:hAnsi="Calibri" w:cs="Calibri"/>
          <w:bCs/>
          <w:spacing w:val="-6"/>
          <w:sz w:val="18"/>
          <w:szCs w:val="18"/>
          <w:lang w:eastAsia="en-US"/>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sidRPr="00F50F6D">
        <w:rPr>
          <w:rFonts w:ascii="Calibri" w:eastAsia="Calibri" w:hAnsi="Calibri" w:cs="Calibri"/>
          <w:bCs/>
          <w:spacing w:val="-6"/>
          <w:sz w:val="18"/>
          <w:szCs w:val="18"/>
          <w:lang w:val="es-ES_tradnl" w:eastAsia="en-US"/>
        </w:rPr>
        <w:t>2017-01102-00</w:t>
      </w:r>
    </w:p>
    <w:p w:rsidR="00F50F6D" w:rsidRDefault="00F50F6D" w:rsidP="00F50F6D">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r>
      <w:r w:rsidRPr="00E5731D">
        <w:rPr>
          <w:rFonts w:ascii="Calibri" w:eastAsia="Calibri" w:hAnsi="Calibri" w:cs="Calibri"/>
          <w:bCs/>
          <w:iCs/>
          <w:color w:val="222222"/>
          <w:sz w:val="18"/>
          <w:szCs w:val="18"/>
          <w:lang w:eastAsia="fr-FR"/>
        </w:rPr>
        <w:t xml:space="preserve">Javier Elías Arias </w:t>
      </w:r>
      <w:proofErr w:type="spellStart"/>
      <w:r w:rsidRPr="00E5731D">
        <w:rPr>
          <w:rFonts w:ascii="Calibri" w:eastAsia="Calibri" w:hAnsi="Calibri" w:cs="Calibri"/>
          <w:bCs/>
          <w:iCs/>
          <w:color w:val="222222"/>
          <w:sz w:val="18"/>
          <w:szCs w:val="18"/>
          <w:lang w:eastAsia="fr-FR"/>
        </w:rPr>
        <w:t>Idárraga</w:t>
      </w:r>
      <w:proofErr w:type="spellEnd"/>
    </w:p>
    <w:p w:rsidR="00F50F6D" w:rsidRDefault="00F50F6D" w:rsidP="00F50F6D">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sidRPr="00F50F6D">
        <w:rPr>
          <w:rFonts w:ascii="Calibri" w:eastAsia="Calibri" w:hAnsi="Calibri" w:cs="Calibri"/>
          <w:bCs/>
          <w:iCs/>
          <w:color w:val="222222"/>
          <w:sz w:val="18"/>
          <w:szCs w:val="18"/>
          <w:lang w:eastAsia="fr-FR"/>
        </w:rPr>
        <w:t xml:space="preserve">Juzgado Cuarto Civil del Circuito de Pereira </w:t>
      </w:r>
      <w:r>
        <w:rPr>
          <w:rFonts w:ascii="Calibri" w:eastAsia="Calibri" w:hAnsi="Calibri" w:cs="Calibri"/>
          <w:bCs/>
          <w:iCs/>
          <w:color w:val="222222"/>
          <w:sz w:val="18"/>
          <w:szCs w:val="18"/>
          <w:lang w:eastAsia="fr-FR"/>
        </w:rPr>
        <w:t xml:space="preserve">- </w:t>
      </w:r>
      <w:r w:rsidRPr="00F50F6D">
        <w:rPr>
          <w:rFonts w:ascii="Calibri" w:eastAsia="Calibri" w:hAnsi="Calibri" w:cs="Calibri"/>
          <w:bCs/>
          <w:iCs/>
          <w:color w:val="222222"/>
          <w:sz w:val="18"/>
          <w:szCs w:val="18"/>
          <w:lang w:eastAsia="fr-FR"/>
        </w:rPr>
        <w:t>Vinculado (s): Andrés Mauricio Arboleda y otros</w:t>
      </w:r>
    </w:p>
    <w:p w:rsidR="00F50F6D" w:rsidRDefault="00F50F6D" w:rsidP="00F50F6D">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Magistrado Ponente:</w:t>
      </w:r>
      <w:r>
        <w:rPr>
          <w:rFonts w:ascii="Calibri" w:eastAsia="Calibri" w:hAnsi="Calibri" w:cs="Calibri"/>
          <w:color w:val="222222"/>
          <w:sz w:val="18"/>
          <w:szCs w:val="18"/>
          <w:lang w:val="es-CO" w:eastAsia="fr-FR"/>
        </w:rPr>
        <w:tab/>
      </w:r>
      <w:proofErr w:type="spellStart"/>
      <w:r>
        <w:rPr>
          <w:rFonts w:ascii="Calibri" w:eastAsia="Calibri" w:hAnsi="Calibri" w:cs="Calibri"/>
          <w:bCs/>
          <w:iCs/>
          <w:color w:val="222222"/>
          <w:sz w:val="18"/>
          <w:szCs w:val="18"/>
          <w:lang w:eastAsia="fr-FR"/>
        </w:rPr>
        <w:t>DUBERNEY</w:t>
      </w:r>
      <w:proofErr w:type="spellEnd"/>
      <w:r>
        <w:rPr>
          <w:rFonts w:ascii="Calibri" w:eastAsia="Calibri" w:hAnsi="Calibri" w:cs="Calibri"/>
          <w:bCs/>
          <w:iCs/>
          <w:color w:val="222222"/>
          <w:sz w:val="18"/>
          <w:szCs w:val="18"/>
          <w:lang w:eastAsia="fr-FR"/>
        </w:rPr>
        <w:t xml:space="preserve"> GRISALES HERRERA</w:t>
      </w:r>
    </w:p>
    <w:p w:rsidR="00F50F6D" w:rsidRPr="00701937" w:rsidRDefault="00F50F6D" w:rsidP="00F50F6D">
      <w:pPr>
        <w:widowControl/>
        <w:shd w:val="clear" w:color="auto" w:fill="FFFFFF"/>
        <w:tabs>
          <w:tab w:val="left" w:pos="1843"/>
          <w:tab w:val="left" w:pos="4755"/>
        </w:tabs>
        <w:autoSpaceDE/>
        <w:adjustRightInd/>
        <w:ind w:left="1843" w:hanging="1843"/>
        <w:jc w:val="both"/>
        <w:rPr>
          <w:rFonts w:ascii="Times New Roman" w:eastAsia="Calibri" w:hAnsi="Times New Roman" w:cs="Times New Roman"/>
          <w:b/>
          <w:sz w:val="16"/>
          <w:szCs w:val="16"/>
          <w:lang w:val="es-CO" w:eastAsia="fr-FR"/>
        </w:rPr>
      </w:pPr>
    </w:p>
    <w:p w:rsidR="00F50F6D" w:rsidRPr="00F50F6D" w:rsidRDefault="00F50F6D" w:rsidP="00F50F6D">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sidRPr="00701937">
        <w:rPr>
          <w:rFonts w:ascii="Calibri" w:eastAsia="Calibri" w:hAnsi="Calibri" w:cs="Calibri"/>
          <w:b/>
          <w:bCs/>
          <w:iCs/>
          <w:color w:val="222222"/>
          <w:sz w:val="18"/>
          <w:szCs w:val="18"/>
          <w:lang w:val="es-CO" w:eastAsia="fr-FR"/>
        </w:rPr>
        <w:t xml:space="preserve">Temas: </w:t>
      </w:r>
      <w:r w:rsidRPr="00701937">
        <w:rPr>
          <w:rFonts w:ascii="Calibri" w:eastAsia="Calibri" w:hAnsi="Calibri" w:cs="Calibri"/>
          <w:b/>
          <w:bCs/>
          <w:iCs/>
          <w:color w:val="222222"/>
          <w:sz w:val="18"/>
          <w:szCs w:val="18"/>
          <w:lang w:val="es-CO" w:eastAsia="fr-FR"/>
        </w:rPr>
        <w:tab/>
        <w:t>DEBIDO PROCESO / TRAMITE EN ACCIÓN POPULAR / TUTELA CONTRA PROVIDENCIA JUDICIAL /</w:t>
      </w:r>
      <w:r w:rsidRPr="00701937">
        <w:rPr>
          <w:rFonts w:ascii="Calibri" w:eastAsia="Calibri" w:hAnsi="Calibri" w:cs="Calibri"/>
          <w:b/>
          <w:bCs/>
          <w:iCs/>
          <w:color w:val="222222"/>
          <w:sz w:val="18"/>
          <w:szCs w:val="18"/>
          <w:lang w:eastAsia="fr-FR"/>
        </w:rPr>
        <w:t xml:space="preserve">. INEXISTENCIA DE LA SITUACIÓN ARGÜIDA / NIEGA - </w:t>
      </w:r>
      <w:r w:rsidRPr="00F50F6D">
        <w:rPr>
          <w:rFonts w:ascii="Calibri" w:eastAsia="Calibri" w:hAnsi="Calibri" w:cs="Calibri"/>
          <w:bCs/>
          <w:iCs/>
          <w:color w:val="222222"/>
          <w:sz w:val="18"/>
          <w:szCs w:val="18"/>
          <w:lang w:val="es-ES_tradnl" w:eastAsia="fr-FR"/>
        </w:rPr>
        <w:t xml:space="preserve">Halla la Sala, sin necesidad de adentrarse en el análisis de los demás presupuestos de </w:t>
      </w:r>
      <w:proofErr w:type="spellStart"/>
      <w:r w:rsidRPr="00F50F6D">
        <w:rPr>
          <w:rFonts w:ascii="Calibri" w:eastAsia="Calibri" w:hAnsi="Calibri" w:cs="Calibri"/>
          <w:bCs/>
          <w:iCs/>
          <w:color w:val="222222"/>
          <w:sz w:val="18"/>
          <w:szCs w:val="18"/>
          <w:lang w:val="es-ES_tradnl" w:eastAsia="fr-FR"/>
        </w:rPr>
        <w:t>procedibilidad</w:t>
      </w:r>
      <w:proofErr w:type="spellEnd"/>
      <w:r w:rsidRPr="00F50F6D">
        <w:rPr>
          <w:rFonts w:ascii="Calibri" w:eastAsia="Calibri" w:hAnsi="Calibri" w:cs="Calibri"/>
          <w:bCs/>
          <w:iCs/>
          <w:color w:val="222222"/>
          <w:sz w:val="18"/>
          <w:szCs w:val="18"/>
          <w:lang w:val="es-ES_tradnl" w:eastAsia="fr-FR"/>
        </w:rPr>
        <w:t xml:space="preserve">, que debe negarse la acción constitucional, en razón a la ausencia de los hechos vulneradores o amenazantes descritos en el petitorio de amparo. </w:t>
      </w:r>
    </w:p>
    <w:p w:rsidR="00F50F6D" w:rsidRDefault="00F50F6D" w:rsidP="00F50F6D">
      <w:pPr>
        <w:widowControl/>
        <w:tabs>
          <w:tab w:val="left" w:pos="1843"/>
          <w:tab w:val="left" w:pos="2432"/>
        </w:tabs>
        <w:autoSpaceDE/>
        <w:adjustRightInd/>
        <w:spacing w:after="200"/>
        <w:jc w:val="both"/>
        <w:rPr>
          <w:rFonts w:ascii="Georgia" w:hAnsi="Georgia" w:cs="Arial"/>
          <w:w w:val="140"/>
          <w:sz w:val="14"/>
        </w:rPr>
      </w:pPr>
      <w:bookmarkStart w:id="0" w:name="_GoBack"/>
      <w:bookmarkEnd w:id="0"/>
      <w:r w:rsidRPr="00F50F6D">
        <w:rPr>
          <w:rFonts w:ascii="Calibri" w:eastAsia="Calibri" w:hAnsi="Calibri" w:cs="Calibri"/>
          <w:bCs/>
          <w:iCs/>
          <w:color w:val="222222"/>
          <w:sz w:val="18"/>
          <w:szCs w:val="18"/>
          <w:lang w:val="es-ES_tradnl" w:eastAsia="fr-FR"/>
        </w:rPr>
        <w:t>Revisado el acervo probatorio, se tiene que en la acción popular no hay pedimento alguno del actor y menos negativa del juzgado sobre la liquidación de las costas procesales. Asimismo, se advierte que están pendientes de desatarse los recursos de apelación frente a la sentencia de primera instancia, los cuales fueron concedidos en el efecto suspensivo (Folio 37, ib.), por manera que es inviable endilgar al Juzgado renuencia de ninguna índole. Es evidente la ausencia de los supuestos fácticos descritos en el petitorio, pues la supuesta negativa alegada es inexistente. El actor afirmó un hecho falso.</w:t>
      </w: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D</w:t>
      </w:r>
      <w:r w:rsidRPr="00EB1DBB">
        <w:rPr>
          <w:rFonts w:ascii="Georgia" w:hAnsi="Georgia" w:cs="Arial"/>
          <w:w w:val="140"/>
          <w:sz w:val="16"/>
          <w:szCs w:val="18"/>
        </w:rPr>
        <w:t xml:space="preserve">EPARTAMENTO </w:t>
      </w:r>
      <w:r w:rsidRPr="00EB1DBB">
        <w:rPr>
          <w:rFonts w:ascii="Georgia" w:hAnsi="Georgia" w:cs="Arial"/>
          <w:w w:val="140"/>
          <w:sz w:val="18"/>
          <w:szCs w:val="18"/>
        </w:rPr>
        <w:t>D</w:t>
      </w:r>
      <w:r w:rsidRPr="00EB1DBB">
        <w:rPr>
          <w:rFonts w:ascii="Georgia" w:hAnsi="Georgia" w:cs="Arial"/>
          <w:w w:val="140"/>
          <w:sz w:val="16"/>
          <w:szCs w:val="18"/>
        </w:rPr>
        <w:t xml:space="preserve">E </w:t>
      </w:r>
      <w:r w:rsidRPr="00EB1DBB">
        <w:rPr>
          <w:rFonts w:ascii="Georgia" w:hAnsi="Georgia" w:cs="Arial"/>
          <w:w w:val="140"/>
          <w:sz w:val="18"/>
          <w:szCs w:val="18"/>
        </w:rPr>
        <w:t>R</w:t>
      </w:r>
      <w:r w:rsidRPr="00EB1DBB">
        <w:rPr>
          <w:rFonts w:ascii="Georgia" w:hAnsi="Georgia" w:cs="Arial"/>
          <w:w w:val="140"/>
          <w:sz w:val="16"/>
          <w:szCs w:val="18"/>
        </w:rPr>
        <w:t>ISARALDA</w:t>
      </w:r>
    </w:p>
    <w:p w:rsidR="00486062" w:rsidRPr="00EB1DBB" w:rsidRDefault="00486062" w:rsidP="00ED7F33">
      <w:pPr>
        <w:spacing w:line="360" w:lineRule="auto"/>
        <w:jc w:val="center"/>
        <w:rPr>
          <w:rFonts w:ascii="Georgia" w:hAnsi="Georgia" w:cs="Arial"/>
          <w:w w:val="14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Javier Elías Arias </w:t>
      </w:r>
      <w:proofErr w:type="spellStart"/>
      <w:r w:rsidRPr="00EB1DBB">
        <w:rPr>
          <w:rFonts w:ascii="Georgia" w:hAnsi="Georgia" w:cs="Arial"/>
          <w:sz w:val="22"/>
        </w:rPr>
        <w:t>Idárraga</w:t>
      </w:r>
      <w:proofErr w:type="spellEnd"/>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986DF7">
        <w:rPr>
          <w:rFonts w:ascii="Georgia" w:hAnsi="Georgia" w:cs="Arial"/>
          <w:sz w:val="22"/>
        </w:rPr>
        <w:t xml:space="preserve">Cuarto </w:t>
      </w:r>
      <w:r w:rsidR="00EB1DBB" w:rsidRPr="00EB1DBB">
        <w:rPr>
          <w:rFonts w:ascii="Georgia" w:hAnsi="Georgia" w:cs="Arial"/>
          <w:sz w:val="22"/>
        </w:rPr>
        <w:t xml:space="preserve">Civil del Circuito de Pereira </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986DF7">
        <w:rPr>
          <w:rFonts w:ascii="Georgia" w:hAnsi="Georgia" w:cs="Arial"/>
          <w:sz w:val="22"/>
          <w:szCs w:val="22"/>
        </w:rPr>
        <w:t>Andrés Mauricio Arboleda 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EB1DBB" w:rsidRPr="00EB1DBB">
        <w:rPr>
          <w:rFonts w:ascii="Georgia" w:hAnsi="Georgia" w:cs="Arial"/>
          <w:sz w:val="22"/>
        </w:rPr>
        <w:t>2017-</w:t>
      </w:r>
      <w:r w:rsidR="00986DF7">
        <w:rPr>
          <w:rFonts w:ascii="Georgia" w:hAnsi="Georgia" w:cs="Arial"/>
          <w:sz w:val="22"/>
        </w:rPr>
        <w:t>01102</w:t>
      </w:r>
      <w:r w:rsidR="00EB1DBB" w:rsidRPr="00EB1DBB">
        <w:rPr>
          <w:rFonts w:ascii="Georgia" w:hAnsi="Georgia" w:cs="Arial"/>
          <w:sz w:val="22"/>
        </w:rPr>
        <w:t>-00</w:t>
      </w:r>
      <w:r w:rsidR="00E96690">
        <w:rPr>
          <w:rFonts w:ascii="Georgia" w:hAnsi="Georgia" w:cs="Arial"/>
          <w:sz w:val="22"/>
        </w:rPr>
        <w:t xml:space="preserve"> (Interna No.</w:t>
      </w:r>
      <w:r w:rsidR="00986DF7">
        <w:rPr>
          <w:rFonts w:ascii="Georgia" w:hAnsi="Georgia" w:cs="Arial"/>
          <w:sz w:val="22"/>
        </w:rPr>
        <w:t>1102</w:t>
      </w:r>
      <w:r w:rsidR="00E96690">
        <w:rPr>
          <w:rFonts w:ascii="Georgia" w:hAnsi="Georgia" w:cs="Arial"/>
          <w:sz w:val="22"/>
        </w:rPr>
        <w:t>)</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9B4294" w:rsidRPr="00EB1DBB">
        <w:rPr>
          <w:rFonts w:ascii="Georgia" w:hAnsi="Georgia" w:cs="Arial"/>
          <w:sz w:val="22"/>
          <w:szCs w:val="21"/>
        </w:rPr>
        <w:t>Ausencia fáctica</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proofErr w:type="spellStart"/>
      <w:r w:rsidR="0099045D" w:rsidRPr="00EB1DBB">
        <w:rPr>
          <w:rFonts w:ascii="Georgia" w:hAnsi="Georgia"/>
          <w:smallCaps/>
          <w:sz w:val="22"/>
          <w:szCs w:val="22"/>
        </w:rPr>
        <w:t>Duberney</w:t>
      </w:r>
      <w:proofErr w:type="spellEnd"/>
      <w:r w:rsidR="0099045D" w:rsidRPr="00EB1DBB">
        <w:rPr>
          <w:rFonts w:ascii="Georgia" w:hAnsi="Georgia"/>
          <w:smallCaps/>
          <w:sz w:val="22"/>
          <w:szCs w:val="22"/>
        </w:rPr>
        <w:t xml:space="preserve"> Grisales Herrera</w:t>
      </w:r>
    </w:p>
    <w:p w:rsidR="001E5B56" w:rsidRDefault="001E5B56" w:rsidP="001E5B56">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xml:space="preserve">: </w:t>
      </w:r>
      <w:r w:rsidR="00E45E6E">
        <w:rPr>
          <w:rFonts w:ascii="Georgia" w:hAnsi="Georgia"/>
          <w:sz w:val="22"/>
          <w:szCs w:val="22"/>
        </w:rPr>
        <w:t>531 de 13-10-2017</w:t>
      </w:r>
    </w:p>
    <w:p w:rsidR="001E5B56" w:rsidRDefault="001E5B56" w:rsidP="001E5B56">
      <w:pPr>
        <w:pBdr>
          <w:bottom w:val="double" w:sz="6" w:space="1" w:color="auto"/>
        </w:pBdr>
        <w:spacing w:line="360" w:lineRule="auto"/>
        <w:jc w:val="center"/>
        <w:rPr>
          <w:rFonts w:ascii="Georgia" w:hAnsi="Georgia" w:cs="Arial"/>
          <w:b/>
          <w:bCs/>
          <w:sz w:val="18"/>
          <w:szCs w:val="22"/>
        </w:rPr>
      </w:pPr>
    </w:p>
    <w:p w:rsidR="001E5B56" w:rsidRDefault="001E5B56" w:rsidP="001E5B56">
      <w:pPr>
        <w:spacing w:line="360" w:lineRule="auto"/>
        <w:jc w:val="center"/>
        <w:rPr>
          <w:rFonts w:ascii="Georgia" w:hAnsi="Georgia" w:cs="Arial"/>
          <w:b/>
          <w:bCs/>
          <w:szCs w:val="22"/>
        </w:rPr>
      </w:pPr>
    </w:p>
    <w:p w:rsidR="001E5B56" w:rsidRDefault="001E5B56" w:rsidP="001E5B56">
      <w:pPr>
        <w:spacing w:line="360" w:lineRule="auto"/>
        <w:jc w:val="center"/>
        <w:rPr>
          <w:rFonts w:ascii="Georgia" w:hAnsi="Georgia" w:cs="Arial"/>
          <w:iCs/>
          <w:sz w:val="28"/>
          <w:lang w:val="es-CO"/>
        </w:rPr>
      </w:pPr>
      <w:r>
        <w:rPr>
          <w:rFonts w:ascii="Georgia" w:hAnsi="Georgia" w:cs="Arial"/>
          <w:iCs/>
          <w:smallCaps/>
          <w:sz w:val="28"/>
          <w:lang w:val="es-CO"/>
        </w:rPr>
        <w:t xml:space="preserve">Pereira, R., </w:t>
      </w:r>
      <w:r w:rsidR="00E45E6E">
        <w:rPr>
          <w:rFonts w:ascii="Georgia" w:hAnsi="Georgia" w:cs="Arial"/>
          <w:iCs/>
          <w:smallCaps/>
          <w:sz w:val="28"/>
          <w:lang w:val="es-CO"/>
        </w:rPr>
        <w:t>trece</w:t>
      </w:r>
      <w:r w:rsidR="00986DF7">
        <w:rPr>
          <w:rFonts w:ascii="Georgia" w:hAnsi="Georgia" w:cs="Arial"/>
          <w:iCs/>
          <w:smallCaps/>
          <w:sz w:val="28"/>
          <w:lang w:val="es-CO"/>
        </w:rPr>
        <w:t xml:space="preserve"> </w:t>
      </w:r>
      <w:r>
        <w:rPr>
          <w:rFonts w:ascii="Georgia" w:hAnsi="Georgia" w:cs="Arial"/>
          <w:iCs/>
          <w:smallCaps/>
          <w:sz w:val="28"/>
          <w:lang w:val="es-CO"/>
        </w:rPr>
        <w:t>(</w:t>
      </w:r>
      <w:r w:rsidR="00E45E6E">
        <w:rPr>
          <w:rFonts w:ascii="Georgia" w:hAnsi="Georgia" w:cs="Arial"/>
          <w:iCs/>
          <w:smallCaps/>
          <w:sz w:val="28"/>
          <w:lang w:val="es-CO"/>
        </w:rPr>
        <w:t>13</w:t>
      </w:r>
      <w:r>
        <w:rPr>
          <w:rFonts w:ascii="Georgia" w:hAnsi="Georgia" w:cs="Arial"/>
          <w:iCs/>
          <w:smallCaps/>
          <w:sz w:val="28"/>
          <w:lang w:val="es-CO"/>
        </w:rPr>
        <w:t xml:space="preserve">) de </w:t>
      </w:r>
      <w:r w:rsidR="00986DF7">
        <w:rPr>
          <w:rFonts w:ascii="Georgia" w:hAnsi="Georgia" w:cs="Arial"/>
          <w:iCs/>
          <w:smallCaps/>
          <w:sz w:val="28"/>
          <w:lang w:val="es-CO"/>
        </w:rPr>
        <w:t xml:space="preserve">octubre </w:t>
      </w:r>
      <w:r>
        <w:rPr>
          <w:rFonts w:ascii="Georgia" w:hAnsi="Georgia" w:cs="Arial"/>
          <w:iCs/>
          <w:smallCaps/>
          <w:sz w:val="28"/>
          <w:lang w:val="es-CO"/>
        </w:rPr>
        <w:t>de dos mil diecisiete (2017)</w:t>
      </w:r>
      <w:r>
        <w:rPr>
          <w:rFonts w:ascii="Georgia" w:hAnsi="Georgia" w:cs="Arial"/>
          <w:iCs/>
          <w:sz w:val="28"/>
          <w:lang w:val="es-CO"/>
        </w:rPr>
        <w:t>.</w:t>
      </w:r>
    </w:p>
    <w:p w:rsidR="000147A2" w:rsidRPr="007169AF" w:rsidRDefault="000147A2" w:rsidP="0099045D">
      <w:pPr>
        <w:spacing w:line="360" w:lineRule="auto"/>
        <w:jc w:val="center"/>
        <w:rPr>
          <w:rFonts w:ascii="Georgia" w:hAnsi="Georgia" w:cs="Arial"/>
          <w:b/>
          <w:bCs/>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7169AF" w:rsidRDefault="00134F0A" w:rsidP="0099045D">
      <w:pPr>
        <w:pStyle w:val="Textoindependiente"/>
        <w:spacing w:line="360" w:lineRule="auto"/>
        <w:rPr>
          <w:rFonts w:ascii="Georgia" w:hAnsi="Georgia"/>
          <w:szCs w:val="24"/>
        </w:rPr>
      </w:pPr>
    </w:p>
    <w:p w:rsidR="00104367" w:rsidRPr="00EB1DBB" w:rsidRDefault="00A35E06" w:rsidP="00104367">
      <w:pPr>
        <w:pStyle w:val="Textoindependiente"/>
        <w:spacing w:line="360" w:lineRule="auto"/>
        <w:rPr>
          <w:rFonts w:ascii="Georgia" w:hAnsi="Georgia"/>
          <w:szCs w:val="24"/>
        </w:rPr>
      </w:pPr>
      <w:r w:rsidRPr="00EB1DBB">
        <w:rPr>
          <w:rFonts w:ascii="Georgia" w:hAnsi="Georgia"/>
          <w:szCs w:val="24"/>
        </w:rPr>
        <w:t>El</w:t>
      </w:r>
      <w:r w:rsidR="0069231C" w:rsidRPr="00EB1DBB">
        <w:rPr>
          <w:rFonts w:ascii="Georgia" w:hAnsi="Georgia"/>
          <w:szCs w:val="24"/>
        </w:rPr>
        <w:t xml:space="preserve"> </w:t>
      </w:r>
      <w:r w:rsidR="008907D4" w:rsidRPr="00EB1DBB">
        <w:rPr>
          <w:rFonts w:ascii="Georgia" w:hAnsi="Georgia"/>
          <w:szCs w:val="24"/>
        </w:rPr>
        <w:t>amparo constitucional de la referencia</w:t>
      </w:r>
      <w:r w:rsidR="00104367" w:rsidRPr="00EB1DBB">
        <w:rPr>
          <w:rFonts w:ascii="Georgia" w:hAnsi="Georgia"/>
          <w:szCs w:val="24"/>
        </w:rPr>
        <w:t>, adelantada</w:t>
      </w:r>
      <w:r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Pr="00EB1DBB">
        <w:rPr>
          <w:rFonts w:ascii="Georgia" w:hAnsi="Georgia"/>
          <w:szCs w:val="24"/>
        </w:rPr>
        <w:t>n</w:t>
      </w:r>
      <w:r w:rsidR="00104367" w:rsidRPr="00EB1DBB">
        <w:rPr>
          <w:rFonts w:ascii="Georgia" w:hAnsi="Georgia"/>
          <w:szCs w:val="24"/>
        </w:rPr>
        <w:t xml:space="preserve"> causal</w:t>
      </w:r>
      <w:r w:rsidRPr="00EB1DBB">
        <w:rPr>
          <w:rFonts w:ascii="Georgia" w:hAnsi="Georgia"/>
          <w:szCs w:val="24"/>
        </w:rPr>
        <w:t>es</w:t>
      </w:r>
      <w:r w:rsidR="00104367" w:rsidRPr="00EB1DBB">
        <w:rPr>
          <w:rFonts w:ascii="Georgia" w:hAnsi="Georgia"/>
          <w:szCs w:val="24"/>
        </w:rPr>
        <w:t xml:space="preserve"> de nulidad que la</w:t>
      </w:r>
      <w:r w:rsidRPr="00EB1DBB">
        <w:rPr>
          <w:rFonts w:ascii="Georgia" w:hAnsi="Georgia"/>
          <w:szCs w:val="24"/>
        </w:rPr>
        <w:t>s invaliden</w:t>
      </w:r>
      <w:r w:rsidR="00104367" w:rsidRPr="00EB1DBB">
        <w:rPr>
          <w:rFonts w:ascii="Georgia" w:hAnsi="Georgia"/>
          <w:szCs w:val="24"/>
        </w:rPr>
        <w:t>.</w:t>
      </w:r>
    </w:p>
    <w:p w:rsidR="000147A2" w:rsidRPr="007169AF" w:rsidRDefault="000147A2" w:rsidP="0099045D">
      <w:pPr>
        <w:pStyle w:val="Textoindependiente"/>
        <w:spacing w:line="360" w:lineRule="auto"/>
        <w:rPr>
          <w:rFonts w:ascii="Georgia" w:hAnsi="Georgia"/>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7169AF" w:rsidRDefault="0099045D" w:rsidP="0099045D">
      <w:pPr>
        <w:pStyle w:val="Textoindependiente"/>
        <w:spacing w:line="360" w:lineRule="auto"/>
        <w:rPr>
          <w:rFonts w:ascii="Georgia" w:hAnsi="Georgia"/>
          <w:szCs w:val="24"/>
        </w:rPr>
      </w:pPr>
    </w:p>
    <w:p w:rsidR="00517909" w:rsidRPr="00EB1DBB" w:rsidRDefault="00517909" w:rsidP="00517909">
      <w:pPr>
        <w:spacing w:line="360" w:lineRule="auto"/>
        <w:jc w:val="both"/>
        <w:rPr>
          <w:rFonts w:ascii="Georgia" w:hAnsi="Georgia" w:cs="Arial"/>
        </w:rPr>
      </w:pPr>
      <w:r w:rsidRPr="00EB1DBB">
        <w:rPr>
          <w:rFonts w:ascii="Georgia" w:hAnsi="Georgia" w:cs="Arial"/>
        </w:rPr>
        <w:t xml:space="preserve">Indicó el actor que </w:t>
      </w:r>
      <w:r w:rsidR="00900A65" w:rsidRPr="00EB1DBB">
        <w:rPr>
          <w:rFonts w:ascii="Georgia" w:hAnsi="Georgia" w:cs="Arial"/>
        </w:rPr>
        <w:t xml:space="preserve">en </w:t>
      </w:r>
      <w:r w:rsidR="00EB1DBB" w:rsidRPr="00EB1DBB">
        <w:rPr>
          <w:rFonts w:ascii="Georgia" w:hAnsi="Georgia" w:cs="Arial"/>
        </w:rPr>
        <w:t>la acción popular No</w:t>
      </w:r>
      <w:r w:rsidRPr="00EB1DBB">
        <w:rPr>
          <w:rFonts w:ascii="Georgia" w:hAnsi="Georgia" w:cs="Arial"/>
        </w:rPr>
        <w:t>.</w:t>
      </w:r>
      <w:r w:rsidR="00986DF7">
        <w:rPr>
          <w:rFonts w:ascii="Georgia" w:hAnsi="Georgia" w:cs="Arial"/>
        </w:rPr>
        <w:t xml:space="preserve">2015-00039-00 </w:t>
      </w:r>
      <w:r w:rsidR="00900A65" w:rsidRPr="00EB1DBB">
        <w:rPr>
          <w:rFonts w:ascii="Georgia" w:hAnsi="Georgia" w:cs="Arial"/>
        </w:rPr>
        <w:t xml:space="preserve">el </w:t>
      </w:r>
      <w:r w:rsidRPr="00EB1DBB">
        <w:rPr>
          <w:rFonts w:ascii="Georgia" w:hAnsi="Georgia" w:cs="Arial"/>
        </w:rPr>
        <w:t xml:space="preserve">juzgado accionado </w:t>
      </w:r>
      <w:r w:rsidR="00EB1DBB" w:rsidRPr="00EB1DBB">
        <w:rPr>
          <w:rFonts w:ascii="Georgia" w:hAnsi="Georgia" w:cs="Arial"/>
        </w:rPr>
        <w:t xml:space="preserve">se </w:t>
      </w:r>
      <w:r w:rsidR="00900A65" w:rsidRPr="00EB1DBB">
        <w:rPr>
          <w:rFonts w:ascii="Georgia" w:hAnsi="Georgia" w:cs="Arial"/>
        </w:rPr>
        <w:t xml:space="preserve">negó </w:t>
      </w:r>
      <w:r w:rsidR="00E96690">
        <w:rPr>
          <w:rFonts w:ascii="Georgia" w:hAnsi="Georgia" w:cs="Arial"/>
        </w:rPr>
        <w:t xml:space="preserve">a </w:t>
      </w:r>
      <w:r w:rsidR="00986DF7">
        <w:rPr>
          <w:rFonts w:ascii="Georgia" w:hAnsi="Georgia" w:cs="Arial"/>
        </w:rPr>
        <w:t xml:space="preserve">liquidar las agencias en derecho </w:t>
      </w:r>
      <w:r w:rsidRPr="00EB1DBB">
        <w:rPr>
          <w:rFonts w:ascii="Georgia" w:hAnsi="Georgia" w:cs="Arial"/>
        </w:rPr>
        <w:t xml:space="preserve">(Folio </w:t>
      </w:r>
      <w:r w:rsidR="00EB1DBB" w:rsidRPr="00EB1DBB">
        <w:rPr>
          <w:rFonts w:ascii="Georgia" w:hAnsi="Georgia" w:cs="Arial"/>
        </w:rPr>
        <w:t>1</w:t>
      </w:r>
      <w:r w:rsidRPr="00EB1DBB">
        <w:rPr>
          <w:rFonts w:ascii="Georgia" w:hAnsi="Georgia" w:cs="Arial"/>
        </w:rPr>
        <w:t xml:space="preserve">, este cuaderno). </w:t>
      </w:r>
    </w:p>
    <w:p w:rsidR="00517909" w:rsidRPr="007169AF" w:rsidRDefault="00517909" w:rsidP="004B1EB8">
      <w:pPr>
        <w:spacing w:line="360" w:lineRule="auto"/>
        <w:jc w:val="both"/>
        <w:rPr>
          <w:rFonts w:ascii="Georgia" w:hAnsi="Georgia" w:cs="Arial"/>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EB1DBB"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lastRenderedPageBreak/>
        <w:t xml:space="preserve">El actor considera que se vulneran </w:t>
      </w:r>
      <w:r w:rsidR="00E96690">
        <w:rPr>
          <w:rFonts w:ascii="Georgia" w:hAnsi="Georgia" w:cs="Arial"/>
          <w:spacing w:val="-3"/>
          <w:lang w:val="es-ES_tradnl"/>
        </w:rPr>
        <w:t xml:space="preserve">las garantías procesales </w:t>
      </w:r>
      <w:r w:rsidR="00EB1DBB" w:rsidRPr="00EB1DBB">
        <w:rPr>
          <w:rFonts w:ascii="Georgia" w:hAnsi="Georgia" w:cs="Arial"/>
          <w:spacing w:val="-3"/>
          <w:lang w:val="es-ES_tradnl"/>
        </w:rPr>
        <w:t>y los artículos 13 y 83 del CP (Folio</w:t>
      </w:r>
      <w:r w:rsidRPr="00EB1DBB">
        <w:rPr>
          <w:rFonts w:ascii="Georgia" w:hAnsi="Georgia" w:cs="Arial"/>
          <w:spacing w:val="-3"/>
          <w:lang w:val="es-ES_tradnl"/>
        </w:rPr>
        <w:t xml:space="preserve"> 2, este cuaderno).</w:t>
      </w:r>
    </w:p>
    <w:p w:rsidR="003F6C16" w:rsidRPr="007169AF"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7169AF" w:rsidRDefault="00303E85" w:rsidP="004B1EB8">
      <w:pPr>
        <w:pStyle w:val="Sinespaciado"/>
        <w:spacing w:line="360" w:lineRule="auto"/>
        <w:jc w:val="both"/>
        <w:rPr>
          <w:rFonts w:ascii="Georgia" w:hAnsi="Georgia" w:cs="Arial"/>
          <w:szCs w:val="24"/>
        </w:rPr>
      </w:pPr>
    </w:p>
    <w:p w:rsidR="00D669DC" w:rsidRPr="00EB1DBB"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 xml:space="preserve">Se pretende que </w:t>
      </w:r>
      <w:r w:rsidR="00E96690">
        <w:rPr>
          <w:rFonts w:ascii="Georgia" w:hAnsi="Georgia" w:cs="Arial"/>
        </w:rPr>
        <w:t>se ordene al accionado</w:t>
      </w:r>
      <w:r w:rsidR="00986DF7">
        <w:rPr>
          <w:rFonts w:ascii="Georgia" w:hAnsi="Georgia" w:cs="Arial"/>
        </w:rPr>
        <w:t>:</w:t>
      </w:r>
      <w:r w:rsidR="00E96690">
        <w:rPr>
          <w:rFonts w:ascii="Georgia" w:hAnsi="Georgia" w:cs="Arial"/>
        </w:rPr>
        <w:t xml:space="preserve"> </w:t>
      </w:r>
      <w:r w:rsidR="00986DF7">
        <w:rPr>
          <w:rFonts w:ascii="Georgia" w:hAnsi="Georgia" w:cs="Arial"/>
        </w:rPr>
        <w:t xml:space="preserve">(i) Liquidar las agencias en derecho; (ii) Aplicar los artículos 84 de la Ley 472 y 42 del CGP; y, (iii) Agregar copia de la tutela a la acción popular </w:t>
      </w:r>
      <w:r w:rsidR="00612C75" w:rsidRPr="00EB1DBB">
        <w:rPr>
          <w:rFonts w:ascii="Georgia" w:hAnsi="Georgia" w:cs="Arial"/>
          <w:spacing w:val="-3"/>
          <w:lang w:val="es-ES_tradnl"/>
        </w:rPr>
        <w:t xml:space="preserve">(Folio </w:t>
      </w:r>
      <w:r w:rsidR="00E96690">
        <w:rPr>
          <w:rFonts w:ascii="Georgia" w:hAnsi="Georgia" w:cs="Arial"/>
          <w:spacing w:val="-3"/>
          <w:lang w:val="es-ES_tradnl"/>
        </w:rPr>
        <w:t>2</w:t>
      </w:r>
      <w:r w:rsidR="00D669DC" w:rsidRPr="00EB1DBB">
        <w:rPr>
          <w:rFonts w:ascii="Georgia" w:hAnsi="Georgia" w:cs="Arial"/>
          <w:spacing w:val="-3"/>
          <w:lang w:val="es-ES_tradnl"/>
        </w:rPr>
        <w:t>, este cuaderno).</w:t>
      </w:r>
    </w:p>
    <w:p w:rsidR="00CE71D8" w:rsidRPr="007169AF" w:rsidRDefault="00CE71D8" w:rsidP="000145EA">
      <w:pPr>
        <w:pStyle w:val="Sinespaciado"/>
        <w:spacing w:line="360" w:lineRule="auto"/>
        <w:jc w:val="both"/>
        <w:rPr>
          <w:rFonts w:ascii="Georgia" w:hAnsi="Georgia" w:cs="Arial"/>
          <w:szCs w:val="24"/>
          <w:lang w:val="es-CO"/>
        </w:rPr>
      </w:pPr>
    </w:p>
    <w:p w:rsidR="0099045D" w:rsidRPr="00EB1DBB"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BB4CEF" w:rsidRPr="00EB1DBB" w:rsidRDefault="00BB4CEF" w:rsidP="00BB4CEF">
      <w:pPr>
        <w:pStyle w:val="Sinespaciado"/>
        <w:spacing w:line="360" w:lineRule="auto"/>
        <w:ind w:left="360"/>
        <w:jc w:val="both"/>
        <w:rPr>
          <w:rFonts w:ascii="Georgia" w:hAnsi="Georgia"/>
          <w:szCs w:val="24"/>
          <w:lang w:val="es-CO"/>
        </w:rPr>
      </w:pPr>
    </w:p>
    <w:p w:rsidR="004B1EB8" w:rsidRPr="00EB1DBB" w:rsidRDefault="00986DF7" w:rsidP="004B1EB8">
      <w:pPr>
        <w:spacing w:line="360" w:lineRule="auto"/>
        <w:jc w:val="both"/>
        <w:rPr>
          <w:rFonts w:ascii="Georgia" w:hAnsi="Georgia" w:cs="Arial"/>
        </w:rPr>
      </w:pPr>
      <w:r>
        <w:rPr>
          <w:rFonts w:ascii="Georgia" w:hAnsi="Georgia"/>
        </w:rPr>
        <w:t xml:space="preserve">Con </w:t>
      </w:r>
      <w:r w:rsidR="004B1EB8" w:rsidRPr="00EB1DBB">
        <w:rPr>
          <w:rFonts w:ascii="Georgia" w:hAnsi="Georgia" w:cs="Arial"/>
          <w:color w:val="000000"/>
        </w:rPr>
        <w:t xml:space="preserve">providencia </w:t>
      </w:r>
      <w:r w:rsidR="007C60E9" w:rsidRPr="00EB1DBB">
        <w:rPr>
          <w:rFonts w:ascii="Georgia" w:hAnsi="Georgia" w:cs="Arial"/>
          <w:color w:val="000000"/>
        </w:rPr>
        <w:t>de</w:t>
      </w:r>
      <w:r w:rsidR="0022407E" w:rsidRPr="00EB1DBB">
        <w:rPr>
          <w:rFonts w:ascii="Georgia" w:hAnsi="Georgia" w:cs="Arial"/>
          <w:color w:val="000000"/>
        </w:rPr>
        <w:t xml:space="preserve">l </w:t>
      </w:r>
      <w:r>
        <w:rPr>
          <w:rFonts w:ascii="Georgia" w:hAnsi="Georgia" w:cs="Arial"/>
          <w:color w:val="000000"/>
        </w:rPr>
        <w:t>03-10-2017</w:t>
      </w:r>
      <w:r w:rsidR="00EB1DBB" w:rsidRPr="00EB1DBB">
        <w:rPr>
          <w:rFonts w:ascii="Georgia" w:hAnsi="Georgia" w:cs="Arial"/>
          <w:color w:val="000000"/>
        </w:rPr>
        <w:t xml:space="preserve"> se admitió y </w:t>
      </w:r>
      <w:r w:rsidR="00314889" w:rsidRPr="00EB1DBB">
        <w:rPr>
          <w:rFonts w:ascii="Georgia" w:hAnsi="Georgia"/>
        </w:rPr>
        <w:t xml:space="preserve">se </w:t>
      </w:r>
      <w:r w:rsidR="00517909" w:rsidRPr="00EB1DBB">
        <w:rPr>
          <w:rFonts w:ascii="Georgia" w:hAnsi="Georgia"/>
        </w:rPr>
        <w:t xml:space="preserve">vinculó </w:t>
      </w:r>
      <w:r w:rsidR="00314889" w:rsidRPr="00EB1DBB">
        <w:rPr>
          <w:rFonts w:ascii="Georgia" w:hAnsi="Georgia"/>
        </w:rPr>
        <w:t>a quienes se estimó conveniente</w:t>
      </w:r>
      <w:r w:rsidR="00314889" w:rsidRPr="00EB1DBB">
        <w:rPr>
          <w:rFonts w:ascii="Georgia" w:hAnsi="Georgia" w:cs="Arial"/>
          <w:color w:val="000000"/>
        </w:rPr>
        <w:t xml:space="preserve">, </w:t>
      </w:r>
      <w:r w:rsidR="00314889" w:rsidRPr="00EB1DBB">
        <w:rPr>
          <w:rFonts w:ascii="Georgia" w:hAnsi="Georgia"/>
        </w:rPr>
        <w:t>entre otros ordenamientos</w:t>
      </w:r>
      <w:r w:rsidR="00EA458D" w:rsidRPr="00EB1DBB">
        <w:rPr>
          <w:rFonts w:ascii="Georgia" w:hAnsi="Georgia"/>
        </w:rPr>
        <w:t xml:space="preserve"> (Folio</w:t>
      </w:r>
      <w:r w:rsidR="00314889" w:rsidRPr="00EB1DBB">
        <w:rPr>
          <w:rFonts w:ascii="Georgia" w:hAnsi="Georgia"/>
        </w:rPr>
        <w:t xml:space="preserve"> </w:t>
      </w:r>
      <w:r w:rsidR="00EB1DBB" w:rsidRPr="00EB1DBB">
        <w:rPr>
          <w:rFonts w:ascii="Georgia" w:hAnsi="Georgia"/>
        </w:rPr>
        <w:t>5</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612C75" w:rsidRPr="00EB1DBB">
        <w:rPr>
          <w:rFonts w:ascii="Georgia" w:hAnsi="Georgia" w:cs="Arial"/>
          <w:color w:val="000000"/>
        </w:rPr>
        <w:t>os extremos de la acción (Folio</w:t>
      </w:r>
      <w:r w:rsidR="00BB4CEF" w:rsidRPr="00EB1DBB">
        <w:rPr>
          <w:rFonts w:ascii="Georgia" w:hAnsi="Georgia" w:cs="Arial"/>
          <w:color w:val="000000"/>
        </w:rPr>
        <w:t xml:space="preserve">s </w:t>
      </w:r>
      <w:r>
        <w:rPr>
          <w:rFonts w:ascii="Georgia" w:hAnsi="Georgia" w:cs="Arial"/>
          <w:color w:val="000000"/>
        </w:rPr>
        <w:t>6 a 8</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 xml:space="preserve">Contestó </w:t>
      </w:r>
      <w:r w:rsidR="00EA458D" w:rsidRPr="00EB1DBB">
        <w:rPr>
          <w:rFonts w:ascii="Georgia" w:hAnsi="Georgia" w:cs="Arial"/>
          <w:color w:val="000000"/>
        </w:rPr>
        <w:t xml:space="preserve">la Procuraduría General de la Nación, Regional Risaralda </w:t>
      </w:r>
      <w:r w:rsidR="00EB1DBB" w:rsidRPr="00EB1DBB">
        <w:rPr>
          <w:rFonts w:ascii="Georgia" w:hAnsi="Georgia" w:cs="Arial"/>
          <w:color w:val="000000"/>
        </w:rPr>
        <w:t xml:space="preserve">(En adelante PGNR) </w:t>
      </w:r>
      <w:r w:rsidR="00EA458D" w:rsidRPr="00EB1DBB">
        <w:rPr>
          <w:rFonts w:ascii="Georgia" w:hAnsi="Georgia" w:cs="Arial"/>
          <w:color w:val="000000"/>
        </w:rPr>
        <w:t>(Folio</w:t>
      </w:r>
      <w:r w:rsidR="00612C75" w:rsidRPr="00EB1DBB">
        <w:rPr>
          <w:rFonts w:ascii="Georgia" w:hAnsi="Georgia" w:cs="Arial"/>
          <w:color w:val="000000"/>
        </w:rPr>
        <w:t xml:space="preserve"> </w:t>
      </w:r>
      <w:r>
        <w:rPr>
          <w:rFonts w:ascii="Georgia" w:hAnsi="Georgia" w:cs="Arial"/>
          <w:color w:val="000000"/>
        </w:rPr>
        <w:t>13</w:t>
      </w:r>
      <w:r w:rsidR="00612C75" w:rsidRPr="00EB1DBB">
        <w:rPr>
          <w:rFonts w:ascii="Georgia" w:hAnsi="Georgia" w:cs="Arial"/>
          <w:color w:val="000000"/>
        </w:rPr>
        <w:t xml:space="preserve">, </w:t>
      </w:r>
      <w:r>
        <w:rPr>
          <w:rFonts w:ascii="Georgia" w:hAnsi="Georgia" w:cs="Arial"/>
          <w:color w:val="000000"/>
        </w:rPr>
        <w:t>ibídem</w:t>
      </w:r>
      <w:r w:rsidR="00612C75" w:rsidRPr="00EB1DBB">
        <w:rPr>
          <w:rFonts w:ascii="Georgia" w:hAnsi="Georgia" w:cs="Arial"/>
          <w:color w:val="000000"/>
        </w:rPr>
        <w:t>)</w:t>
      </w:r>
      <w:r>
        <w:rPr>
          <w:rFonts w:ascii="Georgia" w:hAnsi="Georgia" w:cs="Arial"/>
          <w:color w:val="000000"/>
        </w:rPr>
        <w:t xml:space="preserve">, la Alcaldía de Pereira (Folios 16 a 17, ib.) y el Banco </w:t>
      </w:r>
      <w:r w:rsidR="0027157D">
        <w:rPr>
          <w:rFonts w:ascii="Georgia" w:hAnsi="Georgia" w:cs="Arial"/>
          <w:color w:val="000000"/>
        </w:rPr>
        <w:t>Davivienda SA (Folios 24 a 25, ib.)</w:t>
      </w:r>
      <w:r w:rsidR="00517909" w:rsidRPr="00EB1DBB">
        <w:rPr>
          <w:rFonts w:ascii="Georgia" w:hAnsi="Georgia" w:cs="Arial"/>
        </w:rPr>
        <w:t>.</w:t>
      </w:r>
    </w:p>
    <w:p w:rsidR="00B41B34" w:rsidRPr="007169AF" w:rsidRDefault="00B41B34" w:rsidP="00B50331">
      <w:pPr>
        <w:spacing w:line="360" w:lineRule="auto"/>
        <w:jc w:val="both"/>
        <w:rPr>
          <w:rFonts w:ascii="Georgia" w:hAnsi="Georgia"/>
          <w:lang w:val="es-CO"/>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7169AF" w:rsidRDefault="006F4450" w:rsidP="00730CA7">
      <w:pPr>
        <w:pStyle w:val="Textoindependiente"/>
        <w:spacing w:line="360" w:lineRule="auto"/>
        <w:rPr>
          <w:rFonts w:ascii="Georgia" w:hAnsi="Georgia"/>
          <w:szCs w:val="24"/>
        </w:rPr>
      </w:pPr>
    </w:p>
    <w:p w:rsidR="00EF2054" w:rsidRDefault="00EB1DBB" w:rsidP="00EF2054">
      <w:pPr>
        <w:pStyle w:val="Textoindependiente"/>
        <w:widowControl w:val="0"/>
        <w:spacing w:line="360" w:lineRule="auto"/>
        <w:rPr>
          <w:rFonts w:ascii="Georgia" w:hAnsi="Georgia"/>
          <w:szCs w:val="24"/>
        </w:rPr>
      </w:pPr>
      <w:r w:rsidRPr="00EB1DBB">
        <w:rPr>
          <w:rFonts w:ascii="Georgia" w:hAnsi="Georgia" w:cs="Arial"/>
          <w:color w:val="000000"/>
        </w:rPr>
        <w:t xml:space="preserve">La PGNR </w:t>
      </w:r>
      <w:r w:rsidR="00E96690">
        <w:rPr>
          <w:rFonts w:ascii="Georgia" w:hAnsi="Georgia"/>
        </w:rPr>
        <w:t xml:space="preserve">adujo </w:t>
      </w:r>
      <w:r w:rsidRPr="00EB1DBB">
        <w:rPr>
          <w:rFonts w:ascii="Georgia" w:hAnsi="Georgia"/>
        </w:rPr>
        <w:t xml:space="preserve">que la situación alegada es ajena a sus funciones, </w:t>
      </w:r>
      <w:r w:rsidR="00E96690">
        <w:rPr>
          <w:rFonts w:ascii="Georgia" w:hAnsi="Georgia"/>
        </w:rPr>
        <w:t>pues solo le compete ejercer la defensa de los derechos colectivos, una vez sea convocado al pacto de cumplimiento</w:t>
      </w:r>
      <w:r w:rsidRPr="004E5CAF">
        <w:rPr>
          <w:rFonts w:ascii="Georgia" w:hAnsi="Georgia"/>
        </w:rPr>
        <w:t xml:space="preserve">. </w:t>
      </w:r>
      <w:r w:rsidR="00E96690">
        <w:rPr>
          <w:rFonts w:ascii="Georgia" w:hAnsi="Georgia"/>
        </w:rPr>
        <w:t xml:space="preserve">Solicitó su </w:t>
      </w:r>
      <w:r w:rsidRPr="004E5CAF">
        <w:rPr>
          <w:rFonts w:ascii="Georgia" w:hAnsi="Georgia"/>
        </w:rPr>
        <w:t>desvinculación</w:t>
      </w:r>
      <w:r w:rsidR="00E96690">
        <w:rPr>
          <w:rFonts w:ascii="Georgia" w:hAnsi="Georgia" w:cs="Arial"/>
          <w:color w:val="000000"/>
        </w:rPr>
        <w:t xml:space="preserve"> (Folio</w:t>
      </w:r>
      <w:r w:rsidRPr="004E5CAF">
        <w:rPr>
          <w:rFonts w:ascii="Georgia" w:hAnsi="Georgia" w:cs="Arial"/>
          <w:color w:val="000000"/>
        </w:rPr>
        <w:t xml:space="preserve"> </w:t>
      </w:r>
      <w:r w:rsidR="0027157D">
        <w:rPr>
          <w:rFonts w:ascii="Georgia" w:hAnsi="Georgia" w:cs="Arial"/>
          <w:color w:val="000000"/>
        </w:rPr>
        <w:t>13</w:t>
      </w:r>
      <w:r w:rsidRPr="004E5CAF">
        <w:rPr>
          <w:rFonts w:ascii="Georgia" w:hAnsi="Georgia" w:cs="Arial"/>
          <w:color w:val="000000"/>
        </w:rPr>
        <w:t>, ib.).</w:t>
      </w:r>
      <w:r w:rsidR="00EF2054" w:rsidRPr="00EF2054">
        <w:rPr>
          <w:rFonts w:ascii="Georgia" w:hAnsi="Georgia"/>
        </w:rPr>
        <w:t xml:space="preserve"> </w:t>
      </w:r>
      <w:r w:rsidR="00EF2054">
        <w:rPr>
          <w:rFonts w:ascii="Georgia" w:hAnsi="Georgia"/>
          <w:szCs w:val="24"/>
        </w:rPr>
        <w:t xml:space="preserve">.). La Alcaldía de </w:t>
      </w:r>
      <w:r w:rsidR="00EF2054" w:rsidRPr="00044916">
        <w:rPr>
          <w:rFonts w:ascii="Georgia" w:hAnsi="Georgia"/>
          <w:szCs w:val="24"/>
        </w:rPr>
        <w:t xml:space="preserve">Pereira adujo falta de legitimación en la causa por pasiva y la inexistencia de vulneración de derechos constitucionales (Folios </w:t>
      </w:r>
      <w:r w:rsidR="00EF2054">
        <w:rPr>
          <w:rFonts w:ascii="Georgia" w:hAnsi="Georgia"/>
          <w:szCs w:val="24"/>
        </w:rPr>
        <w:t>16 a 17</w:t>
      </w:r>
      <w:r w:rsidR="00EF2054" w:rsidRPr="00044916">
        <w:rPr>
          <w:rFonts w:ascii="Georgia" w:hAnsi="Georgia"/>
          <w:szCs w:val="24"/>
        </w:rPr>
        <w:t>, ib.).</w:t>
      </w:r>
      <w:r w:rsidR="00EF2054">
        <w:rPr>
          <w:rFonts w:ascii="Georgia" w:hAnsi="Georgia"/>
          <w:szCs w:val="24"/>
        </w:rPr>
        <w:t xml:space="preserve"> El Banco Davivienda SA pidió desestimar la acción de tutela toda vez que propende por satisfacer pretensiones meramente económicas (Folios 24 y 25, ib.)</w:t>
      </w:r>
    </w:p>
    <w:p w:rsidR="00930478" w:rsidRPr="007169AF" w:rsidRDefault="00DC2991" w:rsidP="00AE621B">
      <w:pPr>
        <w:spacing w:line="360" w:lineRule="auto"/>
        <w:jc w:val="both"/>
        <w:rPr>
          <w:rFonts w:ascii="Georgia" w:hAnsi="Georgia"/>
          <w:sz w:val="32"/>
        </w:rPr>
      </w:pPr>
      <w:r w:rsidRPr="00FD594D">
        <w:rPr>
          <w:rFonts w:ascii="Arial" w:hAnsi="Arial"/>
        </w:rPr>
        <w:t xml:space="preserve"> </w:t>
      </w:r>
    </w:p>
    <w:p w:rsidR="00CF429F" w:rsidRPr="00EB1DBB" w:rsidRDefault="005764A9" w:rsidP="00CF429F">
      <w:pPr>
        <w:pStyle w:val="Textoindependiente"/>
        <w:numPr>
          <w:ilvl w:val="0"/>
          <w:numId w:val="18"/>
        </w:numPr>
        <w:spacing w:line="360" w:lineRule="auto"/>
        <w:rPr>
          <w:rFonts w:ascii="Georgia" w:hAnsi="Georgia"/>
          <w:szCs w:val="24"/>
        </w:rPr>
      </w:pPr>
      <w:r w:rsidRPr="00EB1DBB">
        <w:rPr>
          <w:rFonts w:ascii="Georgia" w:hAnsi="Georgia"/>
          <w:szCs w:val="24"/>
        </w:rPr>
        <w:t xml:space="preserve">     </w:t>
      </w:r>
      <w:r w:rsidR="00CF429F" w:rsidRPr="00EB1DBB">
        <w:rPr>
          <w:rFonts w:ascii="Georgia" w:hAnsi="Georgia"/>
          <w:szCs w:val="24"/>
        </w:rPr>
        <w:t>LA FUNDAMENTACIÓN JURÍDICA PARA DECIDIR</w:t>
      </w:r>
    </w:p>
    <w:p w:rsidR="006232EF" w:rsidRPr="007169AF" w:rsidRDefault="006232EF" w:rsidP="006232EF">
      <w:pPr>
        <w:pStyle w:val="Textoindependiente"/>
        <w:spacing w:line="360" w:lineRule="auto"/>
        <w:ind w:left="400"/>
        <w:rPr>
          <w:rFonts w:ascii="Georgia" w:hAnsi="Georgia"/>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Este Tribunal es competente para conocer la</w:t>
      </w:r>
      <w:r w:rsidR="00A15670" w:rsidRPr="00EB1DBB">
        <w:rPr>
          <w:rFonts w:ascii="Georgia" w:hAnsi="Georgia" w:cs="Arial"/>
          <w:szCs w:val="24"/>
        </w:rPr>
        <w:t>s</w:t>
      </w:r>
      <w:r w:rsidR="005427D5" w:rsidRPr="00EB1DBB">
        <w:rPr>
          <w:rFonts w:ascii="Georgia" w:hAnsi="Georgia" w:cs="Arial"/>
          <w:szCs w:val="24"/>
        </w:rPr>
        <w:t xml:space="preserve"> </w:t>
      </w:r>
      <w:r w:rsidR="00A15670" w:rsidRPr="00EB1DBB">
        <w:rPr>
          <w:rFonts w:ascii="Georgia" w:hAnsi="Georgia" w:cs="Arial"/>
          <w:szCs w:val="24"/>
        </w:rPr>
        <w:t xml:space="preserve">acciones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EF2054">
        <w:rPr>
          <w:rFonts w:ascii="Georgia" w:hAnsi="Georgia" w:cs="Arial"/>
          <w:color w:val="000000"/>
          <w:szCs w:val="24"/>
        </w:rPr>
        <w:t>Cuarto</w:t>
      </w:r>
      <w:r w:rsidR="00EB1DBB">
        <w:rPr>
          <w:rFonts w:ascii="Georgia" w:hAnsi="Georgia" w:cs="Arial"/>
          <w:color w:val="000000"/>
          <w:szCs w:val="24"/>
        </w:rPr>
        <w:t xml:space="preserve"> Civil del Circuito de Pereira.</w:t>
      </w:r>
    </w:p>
    <w:p w:rsidR="00730CA7" w:rsidRPr="007169AF" w:rsidRDefault="00C843CF" w:rsidP="005764A9">
      <w:pPr>
        <w:pStyle w:val="Sangra2detindependiente"/>
        <w:tabs>
          <w:tab w:val="left" w:pos="709"/>
        </w:tabs>
        <w:spacing w:after="0" w:line="360" w:lineRule="auto"/>
        <w:ind w:left="709" w:hanging="709"/>
        <w:jc w:val="both"/>
        <w:rPr>
          <w:rFonts w:ascii="Georgia" w:hAnsi="Georgia" w:cs="Arial"/>
          <w:sz w:val="24"/>
          <w:szCs w:val="24"/>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EB1DBB"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EB1DBB" w:rsidRDefault="00270A8D"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lastRenderedPageBreak/>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w:t>
      </w:r>
      <w:r w:rsidR="00EF2054">
        <w:rPr>
          <w:rFonts w:ascii="Georgia" w:hAnsi="Georgia" w:cs="Arial"/>
          <w:szCs w:val="24"/>
        </w:rPr>
        <w:t xml:space="preserve">es el promotor de la </w:t>
      </w:r>
      <w:r w:rsidR="00EB1DBB">
        <w:rPr>
          <w:rFonts w:ascii="Georgia" w:hAnsi="Georgia" w:cs="Arial"/>
          <w:szCs w:val="24"/>
        </w:rPr>
        <w:t xml:space="preserve">acción popular </w:t>
      </w:r>
      <w:r w:rsidRPr="00EB1DBB">
        <w:rPr>
          <w:rFonts w:ascii="Georgia" w:hAnsi="Georgia" w:cs="Arial"/>
          <w:szCs w:val="24"/>
        </w:rPr>
        <w:t xml:space="preserve">donde se reprocha la falta al debido proceso. Y por pasiva, porque el accionado, es la autoridad judicial que conoce </w:t>
      </w:r>
      <w:r w:rsidR="00EB1DBB">
        <w:rPr>
          <w:rFonts w:ascii="Georgia" w:hAnsi="Georgia" w:cs="Arial"/>
          <w:szCs w:val="24"/>
        </w:rPr>
        <w:t>del juicio</w:t>
      </w:r>
      <w:r w:rsidRPr="00EB1DBB">
        <w:rPr>
          <w:rFonts w:ascii="Georgia" w:hAnsi="Georgia" w:cs="Arial"/>
          <w:szCs w:val="24"/>
        </w:rPr>
        <w:t>.</w:t>
      </w:r>
    </w:p>
    <w:p w:rsidR="005764A9" w:rsidRPr="00EB1DBB" w:rsidRDefault="005764A9" w:rsidP="00314361">
      <w:pPr>
        <w:pStyle w:val="Textoindependiente"/>
        <w:spacing w:line="360" w:lineRule="auto"/>
        <w:rPr>
          <w:rFonts w:ascii="Georgia" w:hAnsi="Georgia"/>
          <w:smallCaps/>
          <w:szCs w:val="24"/>
        </w:rPr>
      </w:pPr>
    </w:p>
    <w:p w:rsidR="00AB5BDE" w:rsidRPr="00EB1DBB" w:rsidRDefault="008E1295" w:rsidP="00D942D7">
      <w:pPr>
        <w:pStyle w:val="Textoindependiente"/>
        <w:numPr>
          <w:ilvl w:val="0"/>
          <w:numId w:val="18"/>
        </w:numPr>
        <w:tabs>
          <w:tab w:val="clear" w:pos="0"/>
        </w:tabs>
        <w:spacing w:line="360" w:lineRule="auto"/>
        <w:ind w:left="426"/>
        <w:rPr>
          <w:rFonts w:ascii="Georgia" w:hAnsi="Georgia"/>
          <w:szCs w:val="24"/>
        </w:rPr>
      </w:pPr>
      <w:r w:rsidRPr="00EB1DBB">
        <w:rPr>
          <w:rFonts w:ascii="Georgia" w:hAnsi="Georgia"/>
          <w:szCs w:val="24"/>
        </w:rPr>
        <w:t>EL CASO CONCRETO</w:t>
      </w:r>
      <w:r w:rsidR="00677AA0" w:rsidRPr="00EB1DBB">
        <w:rPr>
          <w:rFonts w:ascii="Georgia" w:hAnsi="Georgia"/>
          <w:szCs w:val="24"/>
        </w:rPr>
        <w:t xml:space="preserve"> QUE SE</w:t>
      </w:r>
      <w:r w:rsidRPr="00EB1DBB">
        <w:rPr>
          <w:rFonts w:ascii="Georgia" w:hAnsi="Georgia"/>
          <w:szCs w:val="24"/>
        </w:rPr>
        <w:t xml:space="preserve"> ANALIZA</w:t>
      </w:r>
    </w:p>
    <w:p w:rsidR="00AB5BDE" w:rsidRPr="007169AF" w:rsidRDefault="00AB5BDE" w:rsidP="00314361">
      <w:pPr>
        <w:pStyle w:val="Textoindependiente"/>
        <w:spacing w:line="360" w:lineRule="auto"/>
        <w:rPr>
          <w:rFonts w:ascii="Georgia" w:hAnsi="Georgia"/>
          <w:szCs w:val="24"/>
        </w:rPr>
      </w:pPr>
    </w:p>
    <w:p w:rsidR="00D942D7" w:rsidRPr="00EB1DBB" w:rsidRDefault="00D942D7" w:rsidP="00D942D7">
      <w:pPr>
        <w:widowControl/>
        <w:spacing w:line="360" w:lineRule="auto"/>
        <w:jc w:val="both"/>
        <w:rPr>
          <w:rFonts w:ascii="Georgia" w:hAnsi="Georgia" w:cs="Arial"/>
        </w:rPr>
      </w:pPr>
      <w:r w:rsidRPr="00EB1DBB">
        <w:rPr>
          <w:rFonts w:ascii="Georgia" w:hAnsi="Georgia" w:cs="Arial"/>
          <w:lang w:val="es-ES_tradnl"/>
        </w:rPr>
        <w:t>Halla la Sala</w:t>
      </w:r>
      <w:r w:rsidRPr="00EB1DBB">
        <w:rPr>
          <w:rFonts w:ascii="Georgia" w:hAnsi="Georgia"/>
          <w:lang w:val="es-ES_tradnl"/>
        </w:rPr>
        <w:t xml:space="preserve">, sin necesidad de adentrarse en el análisis de los demás presupuestos de </w:t>
      </w:r>
      <w:proofErr w:type="spellStart"/>
      <w:r w:rsidRPr="00EB1DBB">
        <w:rPr>
          <w:rFonts w:ascii="Georgia" w:hAnsi="Georgia"/>
          <w:lang w:val="es-ES_tradnl"/>
        </w:rPr>
        <w:t>procedibilidad</w:t>
      </w:r>
      <w:proofErr w:type="spellEnd"/>
      <w:r w:rsidRPr="00EB1DBB">
        <w:rPr>
          <w:rFonts w:ascii="Georgia" w:hAnsi="Georgia"/>
          <w:lang w:val="es-ES_tradnl"/>
        </w:rPr>
        <w:t xml:space="preserve">, que debe negarse </w:t>
      </w:r>
      <w:r w:rsidR="00EB1DBB">
        <w:rPr>
          <w:rFonts w:ascii="Georgia" w:hAnsi="Georgia"/>
          <w:lang w:val="es-ES_tradnl"/>
        </w:rPr>
        <w:t>la acción constitucional</w:t>
      </w:r>
      <w:r w:rsidRPr="00EB1DBB">
        <w:rPr>
          <w:rFonts w:ascii="Georgia" w:hAnsi="Georgia"/>
          <w:lang w:val="es-ES_tradnl"/>
        </w:rPr>
        <w:t xml:space="preserve">, </w:t>
      </w:r>
      <w:r w:rsidRPr="00EB1DBB">
        <w:rPr>
          <w:rFonts w:ascii="Georgia" w:hAnsi="Georgia"/>
          <w:lang w:val="es-CO"/>
        </w:rPr>
        <w:t xml:space="preserve">en razón a la </w:t>
      </w:r>
      <w:r w:rsidR="00485885">
        <w:rPr>
          <w:rFonts w:ascii="Georgia" w:hAnsi="Georgia"/>
          <w:lang w:val="es-CO"/>
        </w:rPr>
        <w:t>ausencia</w:t>
      </w:r>
      <w:r w:rsidRPr="00EB1DBB">
        <w:rPr>
          <w:rFonts w:ascii="Georgia" w:hAnsi="Georgia"/>
          <w:lang w:val="es-CO"/>
        </w:rPr>
        <w:t xml:space="preserve"> de los hechos vulneradores o amenazantes </w:t>
      </w:r>
      <w:r w:rsidR="00EB1DBB">
        <w:rPr>
          <w:rFonts w:ascii="Georgia" w:hAnsi="Georgia"/>
          <w:lang w:val="es-CO"/>
        </w:rPr>
        <w:t>descritos en el petitorio de amparo.</w:t>
      </w:r>
      <w:r w:rsidRPr="00EB1DBB">
        <w:rPr>
          <w:rFonts w:ascii="Georgia" w:hAnsi="Georgia" w:cs="Arial"/>
        </w:rPr>
        <w:t xml:space="preserve"> </w:t>
      </w:r>
    </w:p>
    <w:p w:rsidR="00D942D7" w:rsidRPr="00EB1DBB" w:rsidRDefault="00D942D7" w:rsidP="00D942D7">
      <w:pPr>
        <w:widowControl/>
        <w:spacing w:line="360" w:lineRule="auto"/>
        <w:jc w:val="both"/>
        <w:rPr>
          <w:rFonts w:ascii="Georgia" w:hAnsi="Georgia" w:cs="Arial"/>
        </w:rPr>
      </w:pPr>
    </w:p>
    <w:p w:rsidR="00D942D7" w:rsidRDefault="00C600D3" w:rsidP="00A03D3E">
      <w:pPr>
        <w:widowControl/>
        <w:spacing w:line="360" w:lineRule="auto"/>
        <w:jc w:val="both"/>
        <w:rPr>
          <w:rFonts w:ascii="Georgia" w:hAnsi="Georgia" w:cs="Arial"/>
          <w:lang w:val="es-CO"/>
        </w:rPr>
      </w:pPr>
      <w:r>
        <w:rPr>
          <w:rFonts w:ascii="Georgia" w:hAnsi="Georgia" w:cs="Arial"/>
        </w:rPr>
        <w:t xml:space="preserve">Revisado el acervo probatorio, se tiene que </w:t>
      </w:r>
      <w:r w:rsidR="00EF2054">
        <w:rPr>
          <w:rFonts w:ascii="Georgia" w:hAnsi="Georgia" w:cs="Arial"/>
        </w:rPr>
        <w:t xml:space="preserve">en la acción popular </w:t>
      </w:r>
      <w:r w:rsidR="00485885">
        <w:rPr>
          <w:rFonts w:ascii="Georgia" w:hAnsi="Georgia" w:cs="Arial"/>
        </w:rPr>
        <w:t xml:space="preserve">no hay </w:t>
      </w:r>
      <w:r w:rsidR="00EF2054">
        <w:rPr>
          <w:rFonts w:ascii="Georgia" w:hAnsi="Georgia" w:cs="Arial"/>
        </w:rPr>
        <w:t xml:space="preserve">pedimento </w:t>
      </w:r>
      <w:r w:rsidR="00485885">
        <w:rPr>
          <w:rFonts w:ascii="Georgia" w:hAnsi="Georgia" w:cs="Arial"/>
        </w:rPr>
        <w:t xml:space="preserve">alguno del actor </w:t>
      </w:r>
      <w:r w:rsidR="00EF2054">
        <w:rPr>
          <w:rFonts w:ascii="Georgia" w:hAnsi="Georgia" w:cs="Arial"/>
        </w:rPr>
        <w:t xml:space="preserve">y menos negativa del juzgado </w:t>
      </w:r>
      <w:r w:rsidR="00485885">
        <w:rPr>
          <w:rFonts w:ascii="Georgia" w:hAnsi="Georgia" w:cs="Arial"/>
        </w:rPr>
        <w:t xml:space="preserve">sobre </w:t>
      </w:r>
      <w:r w:rsidR="00EF2054">
        <w:rPr>
          <w:rFonts w:ascii="Georgia" w:hAnsi="Georgia" w:cs="Arial"/>
        </w:rPr>
        <w:t>la liquidación de las costas procesales. Asimismo, se advierte que están pendientes de desatarse los recursos de apelación frente a la sentencia de primera instancia, los cuales fueron concedidos en el efecto suspensivo</w:t>
      </w:r>
      <w:r w:rsidR="00485885">
        <w:rPr>
          <w:rFonts w:ascii="Georgia" w:hAnsi="Georgia" w:cs="Arial"/>
        </w:rPr>
        <w:t xml:space="preserve"> (Folio 37, ib.)</w:t>
      </w:r>
      <w:r w:rsidR="00EF2054">
        <w:rPr>
          <w:rFonts w:ascii="Georgia" w:hAnsi="Georgia" w:cs="Arial"/>
        </w:rPr>
        <w:t>, por manera que es inviable endilgar al Juzgado renuencia de ninguna índole</w:t>
      </w:r>
      <w:r>
        <w:rPr>
          <w:rFonts w:ascii="Georgia" w:hAnsi="Georgia" w:cs="Arial"/>
        </w:rPr>
        <w:t xml:space="preserve">. </w:t>
      </w:r>
      <w:r w:rsidR="00485885">
        <w:rPr>
          <w:rFonts w:ascii="Georgia" w:hAnsi="Georgia" w:cs="Arial"/>
        </w:rPr>
        <w:t>E</w:t>
      </w:r>
      <w:r>
        <w:rPr>
          <w:rFonts w:ascii="Georgia" w:hAnsi="Georgia" w:cs="Arial"/>
        </w:rPr>
        <w:t xml:space="preserve">s evidente </w:t>
      </w:r>
      <w:r w:rsidR="00D942D7" w:rsidRPr="00EB1DBB">
        <w:rPr>
          <w:rFonts w:ascii="Georgia" w:hAnsi="Georgia" w:cs="Arial"/>
          <w:lang w:val="es-CO"/>
        </w:rPr>
        <w:t xml:space="preserve">la ausencia de los supuestos fácticos descritos en </w:t>
      </w:r>
      <w:r>
        <w:rPr>
          <w:rFonts w:ascii="Georgia" w:hAnsi="Georgia" w:cs="Arial"/>
          <w:lang w:val="es-CO"/>
        </w:rPr>
        <w:t>el petitorio</w:t>
      </w:r>
      <w:r w:rsidR="00D942D7" w:rsidRPr="00EB1DBB">
        <w:rPr>
          <w:rFonts w:ascii="Georgia" w:hAnsi="Georgia" w:cs="Arial"/>
          <w:lang w:val="es-CO"/>
        </w:rPr>
        <w:t xml:space="preserve">, </w:t>
      </w:r>
      <w:r>
        <w:rPr>
          <w:rFonts w:ascii="Georgia" w:hAnsi="Georgia" w:cs="Arial"/>
          <w:lang w:val="es-CO"/>
        </w:rPr>
        <w:t xml:space="preserve">pues la supuesta negativa alegada </w:t>
      </w:r>
      <w:r w:rsidR="00EF2054">
        <w:rPr>
          <w:rFonts w:ascii="Georgia" w:hAnsi="Georgia" w:cs="Arial"/>
          <w:lang w:val="es-CO"/>
        </w:rPr>
        <w:t xml:space="preserve">es </w:t>
      </w:r>
      <w:r>
        <w:rPr>
          <w:rFonts w:ascii="Georgia" w:hAnsi="Georgia" w:cs="Arial"/>
          <w:lang w:val="es-CO"/>
        </w:rPr>
        <w:t>inexistente. El actor afirmó un hecho falso.</w:t>
      </w:r>
    </w:p>
    <w:p w:rsidR="007169AF" w:rsidRDefault="007169AF" w:rsidP="00A03D3E">
      <w:pPr>
        <w:widowControl/>
        <w:spacing w:line="360" w:lineRule="auto"/>
        <w:jc w:val="both"/>
        <w:rPr>
          <w:rFonts w:ascii="Georgia" w:hAnsi="Georgia" w:cs="Arial"/>
          <w:lang w:val="es-CO"/>
        </w:rPr>
      </w:pPr>
    </w:p>
    <w:p w:rsidR="00FF5B57" w:rsidRPr="00EB1DBB" w:rsidRDefault="00FF5B57" w:rsidP="00270A8D">
      <w:pPr>
        <w:pStyle w:val="Textoindependiente"/>
        <w:numPr>
          <w:ilvl w:val="0"/>
          <w:numId w:val="18"/>
        </w:numPr>
        <w:spacing w:line="360" w:lineRule="auto"/>
        <w:rPr>
          <w:rFonts w:ascii="Georgia" w:hAnsi="Georgia"/>
          <w:szCs w:val="24"/>
        </w:rPr>
      </w:pPr>
      <w:r w:rsidRPr="00EB1DBB">
        <w:rPr>
          <w:rFonts w:ascii="Georgia" w:hAnsi="Georgia"/>
          <w:szCs w:val="24"/>
        </w:rPr>
        <w:t xml:space="preserve">LAS CONCLUSIONES </w:t>
      </w:r>
    </w:p>
    <w:p w:rsidR="00511FE0" w:rsidRPr="006C452A" w:rsidRDefault="00511FE0" w:rsidP="00424EC5">
      <w:pPr>
        <w:pStyle w:val="Textoindependiente"/>
        <w:spacing w:line="360" w:lineRule="auto"/>
        <w:rPr>
          <w:rFonts w:ascii="Georgia" w:hAnsi="Georgia" w:cs="Arial"/>
          <w:szCs w:val="24"/>
          <w:lang w:val="es-ES"/>
        </w:rPr>
      </w:pPr>
    </w:p>
    <w:p w:rsidR="00D97A99" w:rsidRPr="00EB1DBB" w:rsidRDefault="00D97A99" w:rsidP="00D97A99">
      <w:pPr>
        <w:pStyle w:val="Textoindependiente"/>
        <w:spacing w:line="360" w:lineRule="auto"/>
        <w:rPr>
          <w:rFonts w:ascii="Georgia" w:hAnsi="Georgia" w:cs="Arial"/>
          <w:szCs w:val="24"/>
        </w:rPr>
      </w:pPr>
      <w:r w:rsidRPr="00EB1DBB">
        <w:rPr>
          <w:rFonts w:ascii="Georgia" w:hAnsi="Georgia" w:cs="Arial"/>
          <w:szCs w:val="24"/>
          <w:lang w:val="es-ES"/>
        </w:rPr>
        <w:t>Con  fundamento  en  las  consideraciones  expuestas</w:t>
      </w:r>
      <w:r w:rsidR="006C452A">
        <w:rPr>
          <w:rFonts w:ascii="Georgia" w:hAnsi="Georgia" w:cs="Arial"/>
          <w:szCs w:val="24"/>
          <w:lang w:val="es-ES"/>
        </w:rPr>
        <w:t xml:space="preserve"> se negará</w:t>
      </w:r>
      <w:r w:rsidRPr="00EB1DBB">
        <w:rPr>
          <w:rFonts w:ascii="Georgia" w:hAnsi="Georgia" w:cs="Arial"/>
          <w:szCs w:val="24"/>
          <w:lang w:val="es-ES"/>
        </w:rPr>
        <w:t xml:space="preserve"> </w:t>
      </w:r>
      <w:r w:rsidR="006C452A">
        <w:rPr>
          <w:rFonts w:ascii="Georgia" w:hAnsi="Georgia" w:cs="Arial"/>
          <w:szCs w:val="24"/>
          <w:lang w:val="es-ES"/>
        </w:rPr>
        <w:t xml:space="preserve">la tutela </w:t>
      </w:r>
      <w:r w:rsidRPr="00EB1DBB">
        <w:rPr>
          <w:rFonts w:ascii="Georgia" w:hAnsi="Georgia" w:cs="Arial"/>
          <w:szCs w:val="24"/>
          <w:lang w:val="es-ES"/>
        </w:rPr>
        <w:t xml:space="preserve">frente al Juzgado </w:t>
      </w:r>
      <w:r w:rsidR="00485885">
        <w:rPr>
          <w:rFonts w:ascii="Georgia" w:hAnsi="Georgia" w:cs="Arial"/>
          <w:szCs w:val="24"/>
          <w:lang w:val="es-ES"/>
        </w:rPr>
        <w:t>Cuarto</w:t>
      </w:r>
      <w:r w:rsidR="007169AF">
        <w:rPr>
          <w:rFonts w:ascii="Georgia" w:hAnsi="Georgia" w:cs="Arial"/>
          <w:szCs w:val="24"/>
          <w:lang w:val="es-ES"/>
        </w:rPr>
        <w:t xml:space="preserve"> </w:t>
      </w:r>
      <w:r w:rsidR="006C452A">
        <w:rPr>
          <w:rFonts w:ascii="Georgia" w:hAnsi="Georgia" w:cs="Arial"/>
          <w:szCs w:val="24"/>
          <w:lang w:val="es-ES"/>
        </w:rPr>
        <w:t xml:space="preserve">Civil del Circuito de Pereira, </w:t>
      </w:r>
      <w:r w:rsidR="006C452A" w:rsidRPr="00EB1DBB">
        <w:rPr>
          <w:rFonts w:ascii="Georgia" w:hAnsi="Georgia" w:cs="Arial"/>
          <w:szCs w:val="24"/>
          <w:lang w:val="es-ES"/>
        </w:rPr>
        <w:t xml:space="preserve">por </w:t>
      </w:r>
      <w:r w:rsidR="006C452A">
        <w:rPr>
          <w:rFonts w:ascii="Georgia" w:hAnsi="Georgia" w:cs="Arial"/>
          <w:szCs w:val="24"/>
          <w:lang w:val="es-ES"/>
        </w:rPr>
        <w:t>la inexistencia de los hechos descritos en el petitorio de amparo</w:t>
      </w:r>
      <w:r w:rsidRPr="00EB1DBB">
        <w:rPr>
          <w:rFonts w:ascii="Georgia" w:hAnsi="Georgia" w:cs="Arial"/>
          <w:szCs w:val="24"/>
          <w:lang w:val="es-ES"/>
        </w:rPr>
        <w:t>.</w:t>
      </w:r>
    </w:p>
    <w:p w:rsidR="00D97A99" w:rsidRPr="00EB1DBB" w:rsidRDefault="00D97A99" w:rsidP="00D97A99">
      <w:pPr>
        <w:pStyle w:val="Textoindependiente"/>
        <w:tabs>
          <w:tab w:val="clear" w:pos="708"/>
        </w:tabs>
        <w:spacing w:line="360" w:lineRule="auto"/>
        <w:rPr>
          <w:rFonts w:ascii="Georgia" w:hAnsi="Georgia" w:cs="Arial"/>
          <w:szCs w:val="24"/>
          <w:lang w:val="es-CO"/>
        </w:rPr>
      </w:pPr>
    </w:p>
    <w:p w:rsidR="00D97A99" w:rsidRPr="00EB1DBB" w:rsidRDefault="00D97A99" w:rsidP="00D97A99">
      <w:pPr>
        <w:tabs>
          <w:tab w:val="left" w:pos="-720"/>
        </w:tabs>
        <w:suppressAutoHyphens/>
        <w:spacing w:line="360" w:lineRule="auto"/>
        <w:jc w:val="both"/>
        <w:rPr>
          <w:rFonts w:ascii="Georgia" w:hAnsi="Georgia" w:cs="Arial"/>
        </w:rPr>
      </w:pPr>
      <w:r w:rsidRPr="00EB1DBB">
        <w:rPr>
          <w:rFonts w:ascii="Georgia" w:hAnsi="Georgia" w:cs="Arial"/>
        </w:rPr>
        <w:t xml:space="preserve">En mérito de lo expuesto, el </w:t>
      </w:r>
      <w:r w:rsidRPr="00EB1DBB">
        <w:rPr>
          <w:rFonts w:ascii="Georgia" w:hAnsi="Georgia" w:cs="Arial"/>
          <w:bCs/>
          <w:smallCaps/>
        </w:rPr>
        <w:t>Tribunal Superior del Distrito Judicial de Pereira, Risaralda, Sala de Decisión Civil - Familia</w:t>
      </w:r>
      <w:r w:rsidRPr="00EB1DBB">
        <w:rPr>
          <w:rFonts w:ascii="Georgia" w:hAnsi="Georgia" w:cs="Arial"/>
        </w:rPr>
        <w:t>, administrando Justicia, en nombre de la República y por autoridad de la Ley,</w:t>
      </w:r>
    </w:p>
    <w:p w:rsidR="00D97A99" w:rsidRDefault="00D97A99" w:rsidP="00D97A99">
      <w:pPr>
        <w:pStyle w:val="Textoindependiente"/>
        <w:spacing w:line="360" w:lineRule="auto"/>
        <w:jc w:val="center"/>
        <w:rPr>
          <w:rFonts w:ascii="Georgia" w:hAnsi="Georgia" w:cs="Arial"/>
          <w:bCs/>
          <w:smallCaps/>
          <w:szCs w:val="24"/>
        </w:rPr>
      </w:pPr>
      <w:r w:rsidRPr="00EB1DBB">
        <w:rPr>
          <w:rFonts w:ascii="Georgia" w:hAnsi="Georgia" w:cs="Arial"/>
          <w:bCs/>
          <w:smallCaps/>
          <w:szCs w:val="24"/>
        </w:rPr>
        <w:t xml:space="preserve">F A L </w:t>
      </w:r>
      <w:proofErr w:type="spellStart"/>
      <w:r w:rsidRPr="00EB1DBB">
        <w:rPr>
          <w:rFonts w:ascii="Georgia" w:hAnsi="Georgia" w:cs="Arial"/>
          <w:bCs/>
          <w:smallCaps/>
          <w:szCs w:val="24"/>
        </w:rPr>
        <w:t>L</w:t>
      </w:r>
      <w:proofErr w:type="spellEnd"/>
      <w:r w:rsidRPr="00EB1DBB">
        <w:rPr>
          <w:rFonts w:ascii="Georgia" w:hAnsi="Georgia" w:cs="Arial"/>
          <w:bCs/>
          <w:smallCaps/>
          <w:szCs w:val="24"/>
        </w:rPr>
        <w:t xml:space="preserve"> A,</w:t>
      </w:r>
    </w:p>
    <w:p w:rsidR="001E5B56" w:rsidRPr="00EB1DBB" w:rsidRDefault="001E5B56" w:rsidP="00D97A99">
      <w:pPr>
        <w:pStyle w:val="Textoindependiente"/>
        <w:spacing w:line="360" w:lineRule="auto"/>
        <w:jc w:val="center"/>
        <w:rPr>
          <w:rFonts w:ascii="Georgia" w:hAnsi="Georgia" w:cs="Arial"/>
          <w:bCs/>
          <w:smallCaps/>
          <w:szCs w:val="24"/>
        </w:rPr>
      </w:pPr>
    </w:p>
    <w:p w:rsidR="00D97A99" w:rsidRDefault="00D97A99" w:rsidP="00D97A9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EB1DBB">
        <w:rPr>
          <w:rFonts w:ascii="Georgia" w:hAnsi="Georgia"/>
        </w:rPr>
        <w:t xml:space="preserve">NEGAR </w:t>
      </w:r>
      <w:r w:rsidRPr="00EB1DBB">
        <w:rPr>
          <w:rFonts w:ascii="Georgia" w:hAnsi="Georgia" w:cs="Arial"/>
        </w:rPr>
        <w:t xml:space="preserve">la tutela propuesta por el señor Javier Elías Arias </w:t>
      </w:r>
      <w:proofErr w:type="spellStart"/>
      <w:r w:rsidRPr="00EB1DBB">
        <w:rPr>
          <w:rFonts w:ascii="Georgia" w:hAnsi="Georgia" w:cs="Arial"/>
        </w:rPr>
        <w:t>Idárraga</w:t>
      </w:r>
      <w:proofErr w:type="spellEnd"/>
      <w:r w:rsidRPr="00EB1DBB">
        <w:rPr>
          <w:rFonts w:ascii="Georgia" w:hAnsi="Georgia" w:cs="Arial"/>
        </w:rPr>
        <w:t xml:space="preserve"> en contra del Juzgado </w:t>
      </w:r>
      <w:r w:rsidR="00485885">
        <w:rPr>
          <w:rFonts w:ascii="Georgia" w:hAnsi="Georgia" w:cs="Arial"/>
        </w:rPr>
        <w:t>Cuarto</w:t>
      </w:r>
      <w:r w:rsidR="007169AF">
        <w:rPr>
          <w:rFonts w:ascii="Georgia" w:hAnsi="Georgia" w:cs="Arial"/>
        </w:rPr>
        <w:t xml:space="preserve"> </w:t>
      </w:r>
      <w:r w:rsidR="006C452A">
        <w:rPr>
          <w:rFonts w:ascii="Georgia" w:hAnsi="Georgia" w:cs="Arial"/>
        </w:rPr>
        <w:t>Civil del Circuito de Pereira.</w:t>
      </w:r>
    </w:p>
    <w:p w:rsidR="001E5B56" w:rsidRPr="00EB1DBB" w:rsidRDefault="001E5B56" w:rsidP="001E5B56">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D97A99" w:rsidRPr="00EB1DBB" w:rsidRDefault="00D97A99" w:rsidP="00D97A9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EB1DBB">
        <w:rPr>
          <w:rFonts w:ascii="Georgia" w:hAnsi="Georgia" w:cs="Arial"/>
        </w:rPr>
        <w:t>NOTIFICAR esta decisión a todas las partes, por el medio más expedito y eficaz.</w:t>
      </w:r>
    </w:p>
    <w:p w:rsidR="001E5B56" w:rsidRDefault="001E5B56" w:rsidP="001E5B56">
      <w:pPr>
        <w:pStyle w:val="Textoindependiente"/>
        <w:tabs>
          <w:tab w:val="clear" w:pos="708"/>
        </w:tabs>
        <w:spacing w:line="360" w:lineRule="auto"/>
        <w:ind w:left="360"/>
        <w:rPr>
          <w:rFonts w:ascii="Georgia" w:hAnsi="Georgia" w:cs="Arial"/>
          <w:szCs w:val="24"/>
        </w:rPr>
      </w:pPr>
    </w:p>
    <w:p w:rsidR="00D97A99" w:rsidRPr="00EB1DBB" w:rsidRDefault="00D97A99" w:rsidP="00D97A99">
      <w:pPr>
        <w:pStyle w:val="Textoindependiente"/>
        <w:numPr>
          <w:ilvl w:val="0"/>
          <w:numId w:val="6"/>
        </w:numPr>
        <w:tabs>
          <w:tab w:val="clear" w:pos="720"/>
          <w:tab w:val="num" w:pos="360"/>
        </w:tabs>
        <w:spacing w:line="360" w:lineRule="auto"/>
        <w:ind w:left="360"/>
        <w:rPr>
          <w:rFonts w:ascii="Georgia" w:hAnsi="Georgia" w:cs="Arial"/>
          <w:szCs w:val="24"/>
        </w:rPr>
      </w:pPr>
      <w:r w:rsidRPr="00EB1DBB">
        <w:rPr>
          <w:rFonts w:ascii="Georgia" w:hAnsi="Georgia" w:cs="Arial"/>
          <w:szCs w:val="24"/>
        </w:rPr>
        <w:t>REMITIR este expediente, a la CC para su eventual revisión, de no ser impugnada.</w:t>
      </w:r>
    </w:p>
    <w:p w:rsidR="001E5B56" w:rsidRPr="001E5B56" w:rsidRDefault="001E5B56" w:rsidP="001E5B56">
      <w:pPr>
        <w:pStyle w:val="Prrafodelista"/>
        <w:widowControl/>
        <w:autoSpaceDE/>
        <w:autoSpaceDN/>
        <w:adjustRightInd/>
        <w:spacing w:line="360" w:lineRule="auto"/>
        <w:ind w:left="360" w:right="51"/>
        <w:contextualSpacing/>
        <w:jc w:val="both"/>
        <w:rPr>
          <w:rFonts w:ascii="Georgia" w:hAnsi="Georgia"/>
        </w:rPr>
      </w:pPr>
    </w:p>
    <w:p w:rsidR="00D97A99" w:rsidRPr="00EB1DBB" w:rsidRDefault="00D97A99" w:rsidP="00D97A99">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EB1DBB">
        <w:rPr>
          <w:rFonts w:ascii="Georgia" w:hAnsi="Georgia" w:cs="Arial"/>
        </w:rPr>
        <w:t>ORDENAR el archivo del expediente, surtidos los trámites anteriores.</w:t>
      </w:r>
    </w:p>
    <w:p w:rsidR="001E5B56" w:rsidRPr="001E5B56" w:rsidRDefault="001E5B56" w:rsidP="00417DA5">
      <w:pPr>
        <w:pStyle w:val="Textoindependiente"/>
        <w:spacing w:line="360" w:lineRule="auto"/>
        <w:jc w:val="center"/>
        <w:rPr>
          <w:rFonts w:ascii="Georgia" w:hAnsi="Georgia"/>
          <w:smallCaps/>
          <w:sz w:val="20"/>
          <w:szCs w:val="24"/>
          <w:lang w:val="en-US"/>
        </w:rPr>
      </w:pPr>
    </w:p>
    <w:p w:rsidR="00B30152" w:rsidRPr="007169AF" w:rsidRDefault="00126266" w:rsidP="00417DA5">
      <w:pPr>
        <w:pStyle w:val="Textoindependiente"/>
        <w:spacing w:line="360" w:lineRule="auto"/>
        <w:jc w:val="center"/>
        <w:rPr>
          <w:rFonts w:ascii="Georgia" w:hAnsi="Georgia"/>
          <w:smallCaps/>
          <w:sz w:val="28"/>
          <w:szCs w:val="24"/>
          <w:lang w:val="en-US"/>
        </w:rPr>
      </w:pPr>
      <w:proofErr w:type="spellStart"/>
      <w:r w:rsidRPr="007169AF">
        <w:rPr>
          <w:rFonts w:ascii="Georgia" w:hAnsi="Georgia"/>
          <w:smallCaps/>
          <w:sz w:val="28"/>
          <w:szCs w:val="24"/>
          <w:lang w:val="en-US"/>
        </w:rPr>
        <w:t>Notifíquese</w:t>
      </w:r>
      <w:proofErr w:type="spellEnd"/>
      <w:r w:rsidRPr="007169AF">
        <w:rPr>
          <w:rFonts w:ascii="Georgia" w:hAnsi="Georgia"/>
          <w:smallCaps/>
          <w:sz w:val="28"/>
          <w:szCs w:val="24"/>
          <w:lang w:val="en-US"/>
        </w:rPr>
        <w:t>,</w:t>
      </w:r>
    </w:p>
    <w:p w:rsidR="006C452A" w:rsidRDefault="006C452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7169AF" w:rsidRPr="00EB1DBB" w:rsidRDefault="007169A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D97A99" w:rsidRPr="00EB1DBB"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4"/>
          <w:lang w:val="en-US"/>
        </w:rPr>
      </w:pPr>
    </w:p>
    <w:p w:rsidR="00951517" w:rsidRPr="00E45E6E"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E45E6E">
        <w:rPr>
          <w:rFonts w:ascii="Georgia" w:hAnsi="Georgia" w:cs="Arial"/>
          <w:i/>
          <w:spacing w:val="-3"/>
          <w:w w:val="150"/>
          <w:sz w:val="28"/>
          <w:lang w:val="en-US"/>
        </w:rPr>
        <w:t>D</w:t>
      </w:r>
      <w:r w:rsidRPr="00E45E6E">
        <w:rPr>
          <w:rFonts w:ascii="Georgia" w:hAnsi="Georgia" w:cs="Arial"/>
          <w:i/>
          <w:spacing w:val="-3"/>
          <w:w w:val="150"/>
          <w:sz w:val="18"/>
          <w:szCs w:val="16"/>
          <w:lang w:val="en-US"/>
        </w:rPr>
        <w:t xml:space="preserve">UBERNEY </w:t>
      </w:r>
      <w:r w:rsidRPr="00E45E6E">
        <w:rPr>
          <w:rFonts w:ascii="Georgia" w:hAnsi="Georgia" w:cs="Arial"/>
          <w:i/>
          <w:spacing w:val="-3"/>
          <w:w w:val="150"/>
          <w:sz w:val="28"/>
          <w:lang w:val="en-US"/>
        </w:rPr>
        <w:t>G</w:t>
      </w:r>
      <w:r w:rsidRPr="00E45E6E">
        <w:rPr>
          <w:rFonts w:ascii="Georgia" w:hAnsi="Georgia" w:cs="Arial"/>
          <w:i/>
          <w:spacing w:val="-3"/>
          <w:w w:val="150"/>
          <w:sz w:val="18"/>
          <w:szCs w:val="16"/>
          <w:lang w:val="en-US"/>
        </w:rPr>
        <w:t xml:space="preserve">RISALES </w:t>
      </w:r>
      <w:r w:rsidRPr="00E45E6E">
        <w:rPr>
          <w:rFonts w:ascii="Georgia" w:hAnsi="Georgia" w:cs="Arial"/>
          <w:i/>
          <w:spacing w:val="-3"/>
          <w:w w:val="150"/>
          <w:sz w:val="28"/>
          <w:lang w:val="en-US"/>
        </w:rPr>
        <w:t>H</w:t>
      </w:r>
      <w:r w:rsidRPr="00E45E6E">
        <w:rPr>
          <w:rFonts w:ascii="Georgia" w:hAnsi="Georgia" w:cs="Arial"/>
          <w:i/>
          <w:spacing w:val="-3"/>
          <w:w w:val="150"/>
          <w:sz w:val="18"/>
          <w:szCs w:val="16"/>
          <w:lang w:val="en-US"/>
        </w:rPr>
        <w:t>ERRERA</w:t>
      </w:r>
    </w:p>
    <w:p w:rsidR="00951517" w:rsidRPr="00E45E6E"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E45E6E">
        <w:rPr>
          <w:rFonts w:ascii="Georgia" w:hAnsi="Georgia" w:cs="Arial"/>
          <w:i/>
          <w:spacing w:val="-3"/>
          <w:w w:val="150"/>
          <w:sz w:val="28"/>
          <w:lang w:val="en-US"/>
        </w:rPr>
        <w:t>M</w:t>
      </w:r>
      <w:r w:rsidRPr="00E45E6E">
        <w:rPr>
          <w:rFonts w:ascii="Georgia" w:hAnsi="Georgia" w:cs="Arial"/>
          <w:i/>
          <w:spacing w:val="-3"/>
          <w:w w:val="150"/>
          <w:lang w:val="en-US"/>
        </w:rPr>
        <w:t xml:space="preserve"> </w:t>
      </w:r>
      <w:r w:rsidRPr="00E45E6E">
        <w:rPr>
          <w:rFonts w:ascii="Georgia" w:hAnsi="Georgia" w:cs="Arial"/>
          <w:i/>
          <w:spacing w:val="-3"/>
          <w:w w:val="150"/>
          <w:sz w:val="18"/>
          <w:szCs w:val="20"/>
          <w:lang w:val="en-US"/>
        </w:rPr>
        <w:t>A G I S T R A D O</w:t>
      </w:r>
    </w:p>
    <w:p w:rsidR="006C452A" w:rsidRPr="00E45E6E" w:rsidRDefault="006C452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Cs w:val="18"/>
          <w:lang w:val="en-US"/>
        </w:rPr>
      </w:pPr>
    </w:p>
    <w:p w:rsidR="001E5B56" w:rsidRPr="00E45E6E" w:rsidRDefault="001E5B5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Cs w:val="18"/>
          <w:lang w:val="en-US"/>
        </w:rPr>
      </w:pPr>
    </w:p>
    <w:p w:rsidR="00D97A99" w:rsidRPr="00E45E6E"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14"/>
          <w:szCs w:val="18"/>
          <w:lang w:val="es-CO"/>
        </w:rPr>
      </w:pPr>
    </w:p>
    <w:p w:rsidR="00951517" w:rsidRPr="00E45E6E"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E45E6E">
        <w:rPr>
          <w:rFonts w:ascii="Georgia" w:hAnsi="Georgia"/>
          <w:i/>
          <w:w w:val="150"/>
          <w:sz w:val="28"/>
          <w:szCs w:val="18"/>
          <w:lang w:val="en-US"/>
        </w:rPr>
        <w:t>E</w:t>
      </w:r>
      <w:r w:rsidRPr="00E45E6E">
        <w:rPr>
          <w:rFonts w:ascii="Georgia" w:hAnsi="Georgia"/>
          <w:i/>
          <w:w w:val="150"/>
          <w:sz w:val="18"/>
          <w:szCs w:val="18"/>
          <w:lang w:val="en-US"/>
        </w:rPr>
        <w:t>DDER</w:t>
      </w:r>
      <w:r w:rsidRPr="00E45E6E">
        <w:rPr>
          <w:rFonts w:ascii="Georgia" w:hAnsi="Georgia"/>
          <w:i/>
          <w:w w:val="150"/>
          <w:sz w:val="18"/>
          <w:lang w:val="en-US"/>
        </w:rPr>
        <w:t xml:space="preserve"> </w:t>
      </w:r>
      <w:r w:rsidRPr="00E45E6E">
        <w:rPr>
          <w:rFonts w:ascii="Georgia" w:hAnsi="Georgia"/>
          <w:i/>
          <w:w w:val="150"/>
          <w:sz w:val="28"/>
          <w:lang w:val="en-US"/>
        </w:rPr>
        <w:t>J</w:t>
      </w:r>
      <w:r w:rsidRPr="00E45E6E">
        <w:rPr>
          <w:rFonts w:ascii="Georgia" w:hAnsi="Georgia"/>
          <w:i/>
          <w:w w:val="150"/>
          <w:sz w:val="18"/>
          <w:szCs w:val="18"/>
          <w:lang w:val="en-US"/>
        </w:rPr>
        <w:t xml:space="preserve">IMMY </w:t>
      </w:r>
      <w:r w:rsidRPr="00E45E6E">
        <w:rPr>
          <w:rFonts w:ascii="Georgia" w:hAnsi="Georgia"/>
          <w:i/>
          <w:w w:val="150"/>
          <w:sz w:val="28"/>
          <w:lang w:val="en-US"/>
        </w:rPr>
        <w:t>S</w:t>
      </w:r>
      <w:r w:rsidRPr="00E45E6E">
        <w:rPr>
          <w:rFonts w:ascii="Georgia" w:hAnsi="Georgia"/>
          <w:i/>
          <w:w w:val="150"/>
          <w:sz w:val="18"/>
          <w:szCs w:val="18"/>
          <w:lang w:val="en-US"/>
        </w:rPr>
        <w:t xml:space="preserve">ÁNCHEZ </w:t>
      </w:r>
      <w:r w:rsidRPr="00E45E6E">
        <w:rPr>
          <w:rFonts w:ascii="Georgia" w:hAnsi="Georgia"/>
          <w:i/>
          <w:w w:val="150"/>
          <w:sz w:val="28"/>
          <w:szCs w:val="18"/>
          <w:lang w:val="en-US"/>
        </w:rPr>
        <w:t>C.</w:t>
      </w:r>
      <w:r w:rsidRPr="00E45E6E">
        <w:rPr>
          <w:rFonts w:ascii="Georgia" w:hAnsi="Georgia"/>
          <w:i/>
          <w:w w:val="150"/>
          <w:sz w:val="28"/>
          <w:szCs w:val="18"/>
          <w:lang w:val="en-US"/>
        </w:rPr>
        <w:tab/>
      </w:r>
      <w:r w:rsidRPr="00E45E6E">
        <w:rPr>
          <w:rFonts w:ascii="Georgia" w:hAnsi="Georgia"/>
          <w:i/>
          <w:w w:val="150"/>
          <w:sz w:val="28"/>
          <w:szCs w:val="18"/>
          <w:lang w:val="en-US"/>
        </w:rPr>
        <w:tab/>
      </w:r>
      <w:r w:rsidRPr="00E45E6E">
        <w:rPr>
          <w:rFonts w:ascii="Georgia" w:hAnsi="Georgia" w:cs="Arial"/>
          <w:i/>
          <w:spacing w:val="-3"/>
          <w:w w:val="150"/>
          <w:sz w:val="28"/>
          <w:szCs w:val="18"/>
          <w:lang w:val="en-US"/>
        </w:rPr>
        <w:t>J</w:t>
      </w:r>
      <w:r w:rsidRPr="00E45E6E">
        <w:rPr>
          <w:rFonts w:ascii="Georgia" w:hAnsi="Georgia" w:cs="Arial"/>
          <w:i/>
          <w:spacing w:val="-3"/>
          <w:w w:val="150"/>
          <w:sz w:val="18"/>
          <w:szCs w:val="18"/>
          <w:lang w:val="en-US"/>
        </w:rPr>
        <w:t xml:space="preserve">AIME </w:t>
      </w:r>
      <w:r w:rsidRPr="00E45E6E">
        <w:rPr>
          <w:rFonts w:ascii="Georgia" w:hAnsi="Georgia" w:cs="Arial"/>
          <w:i/>
          <w:spacing w:val="-3"/>
          <w:w w:val="150"/>
          <w:sz w:val="28"/>
          <w:szCs w:val="18"/>
          <w:lang w:val="en-US"/>
        </w:rPr>
        <w:t>A</w:t>
      </w:r>
      <w:r w:rsidRPr="00E45E6E">
        <w:rPr>
          <w:rFonts w:ascii="Georgia" w:hAnsi="Georgia"/>
          <w:i/>
          <w:w w:val="150"/>
          <w:sz w:val="18"/>
          <w:szCs w:val="18"/>
          <w:lang w:val="en-US"/>
        </w:rPr>
        <w:t xml:space="preserve">LBERTO </w:t>
      </w:r>
      <w:r w:rsidRPr="00E45E6E">
        <w:rPr>
          <w:rFonts w:ascii="Georgia" w:hAnsi="Georgia" w:cs="Arial"/>
          <w:i/>
          <w:spacing w:val="-3"/>
          <w:w w:val="150"/>
          <w:sz w:val="28"/>
          <w:szCs w:val="18"/>
          <w:lang w:val="en-US"/>
        </w:rPr>
        <w:t>S</w:t>
      </w:r>
      <w:r w:rsidRPr="00E45E6E">
        <w:rPr>
          <w:rFonts w:ascii="Georgia" w:hAnsi="Georgia" w:cs="Arial"/>
          <w:i/>
          <w:spacing w:val="-3"/>
          <w:w w:val="150"/>
          <w:sz w:val="18"/>
          <w:szCs w:val="16"/>
          <w:lang w:val="en-US"/>
        </w:rPr>
        <w:t xml:space="preserve">ARAZA </w:t>
      </w:r>
      <w:r w:rsidRPr="00E45E6E">
        <w:rPr>
          <w:rFonts w:ascii="Georgia" w:hAnsi="Georgia" w:cs="Arial"/>
          <w:i/>
          <w:spacing w:val="-3"/>
          <w:w w:val="150"/>
          <w:sz w:val="28"/>
          <w:szCs w:val="18"/>
          <w:lang w:val="en-US"/>
        </w:rPr>
        <w:t>N.</w:t>
      </w:r>
    </w:p>
    <w:p w:rsidR="00E606C4" w:rsidRPr="00E45E6E"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E45E6E">
        <w:rPr>
          <w:rFonts w:ascii="Georgia" w:hAnsi="Georgia" w:cs="Arial"/>
          <w:i/>
          <w:w w:val="150"/>
          <w:sz w:val="28"/>
          <w:lang w:val="en-US"/>
        </w:rPr>
        <w:tab/>
      </w:r>
      <w:r w:rsidRPr="00E45E6E">
        <w:rPr>
          <w:rFonts w:ascii="Georgia" w:hAnsi="Georgia" w:cs="Arial"/>
          <w:i/>
          <w:w w:val="150"/>
          <w:sz w:val="28"/>
          <w:lang w:val="en-GB"/>
        </w:rPr>
        <w:t>M</w:t>
      </w:r>
      <w:r w:rsidRPr="00E45E6E">
        <w:rPr>
          <w:rFonts w:ascii="Georgia" w:hAnsi="Georgia" w:cs="Arial"/>
          <w:i/>
          <w:w w:val="150"/>
          <w:sz w:val="18"/>
          <w:lang w:val="en-GB"/>
        </w:rPr>
        <w:t xml:space="preserve"> A G I S T R A D O </w:t>
      </w:r>
      <w:r w:rsidRPr="00E45E6E">
        <w:rPr>
          <w:rFonts w:ascii="Georgia" w:hAnsi="Georgia" w:cs="Arial"/>
          <w:i/>
          <w:w w:val="150"/>
          <w:sz w:val="18"/>
          <w:lang w:val="en-GB"/>
        </w:rPr>
        <w:tab/>
      </w:r>
      <w:r w:rsidRPr="00E45E6E">
        <w:rPr>
          <w:rFonts w:ascii="Georgia" w:hAnsi="Georgia" w:cs="Arial"/>
          <w:i/>
          <w:w w:val="150"/>
          <w:sz w:val="18"/>
          <w:lang w:val="en-GB"/>
        </w:rPr>
        <w:tab/>
      </w:r>
      <w:r w:rsidRPr="00E45E6E">
        <w:rPr>
          <w:rFonts w:ascii="Georgia" w:hAnsi="Georgia" w:cs="Arial"/>
          <w:i/>
          <w:w w:val="150"/>
          <w:sz w:val="18"/>
          <w:lang w:val="en-GB"/>
        </w:rPr>
        <w:tab/>
      </w:r>
      <w:r w:rsidRPr="00E45E6E">
        <w:rPr>
          <w:rFonts w:ascii="Georgia" w:hAnsi="Georgia" w:cs="Arial"/>
          <w:i/>
          <w:w w:val="150"/>
          <w:sz w:val="18"/>
          <w:lang w:val="en-GB"/>
        </w:rPr>
        <w:tab/>
      </w:r>
      <w:r w:rsidRPr="00E45E6E">
        <w:rPr>
          <w:rFonts w:ascii="Georgia" w:hAnsi="Georgia" w:cs="Arial"/>
          <w:i/>
          <w:w w:val="150"/>
          <w:sz w:val="28"/>
          <w:lang w:val="en-GB"/>
        </w:rPr>
        <w:t>M</w:t>
      </w:r>
      <w:r w:rsidRPr="00E45E6E">
        <w:rPr>
          <w:rFonts w:ascii="Georgia" w:hAnsi="Georgia" w:cs="Arial"/>
          <w:i/>
          <w:w w:val="150"/>
          <w:sz w:val="18"/>
          <w:lang w:val="en-GB"/>
        </w:rPr>
        <w:t xml:space="preserve"> A G I S T R A D O</w:t>
      </w:r>
      <w:r w:rsidR="004B7598" w:rsidRPr="00E45E6E">
        <w:rPr>
          <w:rFonts w:ascii="Georgia" w:hAnsi="Georgia" w:cs="Arial"/>
          <w:i/>
          <w:w w:val="150"/>
          <w:sz w:val="18"/>
          <w:lang w:val="en-GB"/>
        </w:rPr>
        <w:t xml:space="preserve">  </w:t>
      </w:r>
    </w:p>
    <w:sectPr w:rsidR="00E606C4" w:rsidRPr="00E45E6E" w:rsidSect="00986DF7">
      <w:headerReference w:type="default" r:id="rId9"/>
      <w:footerReference w:type="default" r:id="rId10"/>
      <w:pgSz w:w="12242" w:h="18722" w:code="14"/>
      <w:pgMar w:top="1134"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593" w:rsidRDefault="00F95593" w:rsidP="0099045D">
      <w:r>
        <w:separator/>
      </w:r>
    </w:p>
  </w:endnote>
  <w:endnote w:type="continuationSeparator" w:id="0">
    <w:p w:rsidR="00F95593" w:rsidRDefault="00F9559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169AF"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593" w:rsidRDefault="00F95593" w:rsidP="0099045D">
      <w:r>
        <w:separator/>
      </w:r>
    </w:p>
  </w:footnote>
  <w:footnote w:type="continuationSeparator" w:id="0">
    <w:p w:rsidR="00F95593" w:rsidRDefault="00F95593" w:rsidP="0099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F50F6D">
      <w:rPr>
        <w:rFonts w:ascii="Georgia" w:hAnsi="Georgia" w:cs="Calibri"/>
        <w:i/>
        <w:noProof/>
        <w:sz w:val="20"/>
      </w:rPr>
      <w:t>4</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2017-</w:t>
    </w:r>
    <w:r w:rsidR="00986DF7">
      <w:rPr>
        <w:rFonts w:ascii="Georgia" w:hAnsi="Georgia" w:cs="Calibri"/>
        <w:i/>
        <w:sz w:val="20"/>
        <w:szCs w:val="22"/>
      </w:rPr>
      <w:t>01102</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2E29"/>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56"/>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57D"/>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0D3"/>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0F0D"/>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57FE"/>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885"/>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62D"/>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9AF"/>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67"/>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6DF7"/>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D3E"/>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00D3"/>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6E"/>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690"/>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5A93"/>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054"/>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0F6D"/>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2F64"/>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593"/>
    <w:rsid w:val="00F95D36"/>
    <w:rsid w:val="00F968C2"/>
    <w:rsid w:val="00F97184"/>
    <w:rsid w:val="00F9725D"/>
    <w:rsid w:val="00F976CF"/>
    <w:rsid w:val="00F97738"/>
    <w:rsid w:val="00F97976"/>
    <w:rsid w:val="00F97B31"/>
    <w:rsid w:val="00F97B9C"/>
    <w:rsid w:val="00F97FAD"/>
    <w:rsid w:val="00FA0532"/>
    <w:rsid w:val="00FA1AA2"/>
    <w:rsid w:val="00FA1EC5"/>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6720258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4706-DAF5-452F-B50F-19D82569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998</Words>
  <Characters>5495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2017-08-25T21:45:00Z</cp:lastPrinted>
  <dcterms:created xsi:type="dcterms:W3CDTF">2017-10-12T12:54:00Z</dcterms:created>
  <dcterms:modified xsi:type="dcterms:W3CDTF">2017-11-27T16:02:00Z</dcterms:modified>
</cp:coreProperties>
</file>