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66" w:rsidRPr="00B83E66" w:rsidRDefault="00B83E66" w:rsidP="00B83E6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r w:rsidRPr="00B83E66">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B83E66">
        <w:rPr>
          <w:rFonts w:ascii="Calibri" w:eastAsia="Calibri" w:hAnsi="Calibri" w:cs="Calibri"/>
          <w:color w:val="222222"/>
          <w:sz w:val="16"/>
          <w:szCs w:val="16"/>
          <w:lang w:val="es-CO" w:eastAsia="fr-FR"/>
        </w:rPr>
        <w:t> </w:t>
      </w:r>
    </w:p>
    <w:p w:rsidR="00B83E66" w:rsidRPr="00B83E66" w:rsidRDefault="00B83E66" w:rsidP="00B83E66">
      <w:pPr>
        <w:shd w:val="clear" w:color="auto" w:fill="FFFFFF"/>
        <w:ind w:left="1843" w:hanging="1843"/>
        <w:jc w:val="both"/>
        <w:rPr>
          <w:rFonts w:ascii="Calibri" w:hAnsi="Calibri" w:cs="Calibri"/>
          <w:color w:val="222222"/>
          <w:sz w:val="18"/>
          <w:szCs w:val="18"/>
          <w:lang w:val="es-CO" w:eastAsia="fr-FR"/>
        </w:rPr>
      </w:pPr>
      <w:r w:rsidRPr="00B83E66">
        <w:rPr>
          <w:rFonts w:ascii="Calibri" w:hAnsi="Calibri" w:cs="Calibri"/>
          <w:color w:val="222222"/>
          <w:sz w:val="18"/>
          <w:szCs w:val="18"/>
          <w:lang w:val="es-CO" w:eastAsia="fr-FR"/>
        </w:rPr>
        <w:t>Providencia:</w:t>
      </w:r>
      <w:r w:rsidRPr="00B83E66">
        <w:rPr>
          <w:rFonts w:ascii="Calibri" w:hAnsi="Calibri" w:cs="Calibri"/>
          <w:color w:val="222222"/>
          <w:sz w:val="18"/>
          <w:szCs w:val="18"/>
          <w:lang w:val="es-CO" w:eastAsia="fr-FR"/>
        </w:rPr>
        <w:tab/>
        <w:t xml:space="preserve">Sentencia - </w:t>
      </w:r>
      <w:proofErr w:type="spellStart"/>
      <w:r w:rsidRPr="00B83E66">
        <w:rPr>
          <w:rFonts w:ascii="Calibri" w:hAnsi="Calibri" w:cs="Calibri"/>
          <w:color w:val="222222"/>
          <w:sz w:val="18"/>
          <w:szCs w:val="18"/>
          <w:lang w:val="es-CO" w:eastAsia="fr-FR"/>
        </w:rPr>
        <w:t>2</w:t>
      </w:r>
      <w:r w:rsidRPr="00B83E66">
        <w:rPr>
          <w:rFonts w:ascii="Calibri" w:hAnsi="Calibri" w:cs="Calibri"/>
          <w:color w:val="222222"/>
          <w:sz w:val="18"/>
          <w:szCs w:val="18"/>
          <w:vertAlign w:val="superscript"/>
          <w:lang w:val="es-CO" w:eastAsia="fr-FR"/>
        </w:rPr>
        <w:t>a</w:t>
      </w:r>
      <w:proofErr w:type="spellEnd"/>
      <w:r w:rsidRPr="00B83E66">
        <w:rPr>
          <w:rFonts w:ascii="Calibri" w:hAnsi="Calibri" w:cs="Calibri"/>
          <w:color w:val="222222"/>
          <w:sz w:val="18"/>
          <w:szCs w:val="18"/>
          <w:lang w:val="es-CO" w:eastAsia="fr-FR"/>
        </w:rPr>
        <w:t xml:space="preserve"> Instancia - </w:t>
      </w:r>
      <w:bookmarkStart w:id="0" w:name="_GoBack"/>
      <w:bookmarkEnd w:id="0"/>
      <w:r w:rsidRPr="00B83E66">
        <w:rPr>
          <w:rFonts w:ascii="Calibri" w:hAnsi="Calibri" w:cs="Calibri"/>
          <w:color w:val="222222"/>
          <w:sz w:val="18"/>
          <w:szCs w:val="18"/>
          <w:lang w:val="es-CO" w:eastAsia="fr-FR"/>
        </w:rPr>
        <w:t>13 de febrero de 2017</w:t>
      </w:r>
    </w:p>
    <w:p w:rsidR="00B83E66" w:rsidRPr="00B83E66" w:rsidRDefault="00B83E66" w:rsidP="00B83E66">
      <w:pPr>
        <w:shd w:val="clear" w:color="auto" w:fill="FFFFFF"/>
        <w:tabs>
          <w:tab w:val="left" w:pos="1416"/>
          <w:tab w:val="left" w:pos="1843"/>
        </w:tabs>
        <w:ind w:left="1843" w:hanging="1843"/>
        <w:jc w:val="both"/>
        <w:rPr>
          <w:rFonts w:ascii="Calibri" w:eastAsia="Calibri" w:hAnsi="Calibri" w:cs="Calibri"/>
          <w:color w:val="222222"/>
          <w:sz w:val="18"/>
          <w:szCs w:val="18"/>
          <w:lang w:eastAsia="fr-FR"/>
        </w:rPr>
      </w:pPr>
      <w:r w:rsidRPr="00B83E66">
        <w:rPr>
          <w:rFonts w:ascii="Calibri" w:eastAsia="Calibri" w:hAnsi="Calibri" w:cs="Calibri"/>
          <w:color w:val="222222"/>
          <w:sz w:val="18"/>
          <w:szCs w:val="18"/>
          <w:lang w:val="es-CO" w:eastAsia="fr-FR"/>
        </w:rPr>
        <w:t>Radicación Nro. :</w:t>
      </w:r>
      <w:r w:rsidRPr="00B83E66">
        <w:rPr>
          <w:rFonts w:ascii="Calibri" w:eastAsia="Calibri" w:hAnsi="Calibri" w:cs="Calibri"/>
          <w:color w:val="222222"/>
          <w:sz w:val="18"/>
          <w:szCs w:val="18"/>
          <w:lang w:val="es-CO" w:eastAsia="fr-FR"/>
        </w:rPr>
        <w:tab/>
        <w:t xml:space="preserve">  </w:t>
      </w:r>
      <w:r w:rsidRPr="00B83E66">
        <w:rPr>
          <w:rFonts w:ascii="Calibri" w:eastAsia="Calibri" w:hAnsi="Calibri" w:cs="Calibri"/>
          <w:color w:val="222222"/>
          <w:sz w:val="18"/>
          <w:szCs w:val="18"/>
          <w:lang w:val="es-CO" w:eastAsia="fr-FR"/>
        </w:rPr>
        <w:tab/>
      </w:r>
      <w:r w:rsidRPr="00B83E66">
        <w:rPr>
          <w:rFonts w:ascii="Calibri" w:eastAsia="Calibri" w:hAnsi="Calibri" w:cs="Calibri"/>
          <w:color w:val="222222"/>
          <w:sz w:val="18"/>
          <w:szCs w:val="18"/>
          <w:lang w:eastAsia="fr-FR"/>
        </w:rPr>
        <w:t>66001-31-03-004-2016-00</w:t>
      </w:r>
      <w:r w:rsidRPr="006842DF">
        <w:rPr>
          <w:rFonts w:ascii="Calibri" w:eastAsia="Calibri" w:hAnsi="Calibri" w:cs="Calibri"/>
          <w:color w:val="222222"/>
          <w:sz w:val="18"/>
          <w:szCs w:val="18"/>
          <w:lang w:eastAsia="fr-FR"/>
        </w:rPr>
        <w:t>587-</w:t>
      </w:r>
      <w:r w:rsidRPr="00B83E66">
        <w:rPr>
          <w:rFonts w:ascii="Calibri" w:eastAsia="Calibri" w:hAnsi="Calibri" w:cs="Calibri"/>
          <w:color w:val="222222"/>
          <w:sz w:val="18"/>
          <w:szCs w:val="18"/>
          <w:lang w:eastAsia="fr-FR"/>
        </w:rPr>
        <w:t>01</w:t>
      </w:r>
    </w:p>
    <w:p w:rsidR="00B83E66" w:rsidRPr="00B83E66" w:rsidRDefault="00B83E66" w:rsidP="00B83E66">
      <w:pPr>
        <w:shd w:val="clear" w:color="auto" w:fill="FFFFFF"/>
        <w:tabs>
          <w:tab w:val="left" w:pos="1416"/>
          <w:tab w:val="left" w:pos="1843"/>
        </w:tabs>
        <w:ind w:left="1843" w:hanging="1843"/>
        <w:jc w:val="both"/>
        <w:rPr>
          <w:rFonts w:ascii="Calibri" w:eastAsia="Calibri" w:hAnsi="Calibri" w:cs="Calibri"/>
          <w:color w:val="222222"/>
          <w:sz w:val="18"/>
          <w:szCs w:val="18"/>
          <w:lang w:val="es-CO" w:eastAsia="fr-FR"/>
        </w:rPr>
      </w:pPr>
      <w:r w:rsidRPr="00B83E66">
        <w:rPr>
          <w:rFonts w:ascii="Calibri" w:eastAsia="Calibri" w:hAnsi="Calibri" w:cs="Calibri"/>
          <w:color w:val="222222"/>
          <w:sz w:val="18"/>
          <w:szCs w:val="18"/>
          <w:lang w:val="es-CO" w:eastAsia="fr-FR"/>
        </w:rPr>
        <w:t>Accionante:</w:t>
      </w:r>
      <w:r w:rsidRPr="00B83E66">
        <w:rPr>
          <w:rFonts w:ascii="Calibri" w:eastAsia="Calibri" w:hAnsi="Calibri" w:cs="Calibri"/>
          <w:color w:val="222222"/>
          <w:sz w:val="18"/>
          <w:szCs w:val="18"/>
          <w:lang w:val="es-CO" w:eastAsia="fr-FR"/>
        </w:rPr>
        <w:tab/>
      </w:r>
      <w:r w:rsidRPr="00B83E66">
        <w:rPr>
          <w:rFonts w:ascii="Calibri" w:eastAsia="Calibri" w:hAnsi="Calibri" w:cs="Calibri"/>
          <w:color w:val="222222"/>
          <w:sz w:val="18"/>
          <w:szCs w:val="18"/>
          <w:lang w:val="es-CO" w:eastAsia="fr-FR"/>
        </w:rPr>
        <w:tab/>
      </w:r>
      <w:r w:rsidRPr="00B83E66">
        <w:rPr>
          <w:rFonts w:ascii="Calibri" w:eastAsia="Calibri" w:hAnsi="Calibri" w:cs="Calibri"/>
          <w:color w:val="222222"/>
          <w:sz w:val="18"/>
          <w:szCs w:val="18"/>
          <w:lang w:eastAsia="fr-FR"/>
        </w:rPr>
        <w:t>GLORIA PÉREZ GRAJALES</w:t>
      </w:r>
    </w:p>
    <w:p w:rsidR="00B83E66" w:rsidRPr="00B83E66" w:rsidRDefault="00B83E66" w:rsidP="00B83E66">
      <w:pPr>
        <w:shd w:val="clear" w:color="auto" w:fill="FFFFFF"/>
        <w:tabs>
          <w:tab w:val="left" w:pos="1418"/>
          <w:tab w:val="left" w:pos="1701"/>
        </w:tabs>
        <w:ind w:left="1843" w:hanging="1843"/>
        <w:jc w:val="both"/>
        <w:rPr>
          <w:rFonts w:ascii="Calibri" w:eastAsia="Calibri" w:hAnsi="Calibri" w:cs="Calibri"/>
          <w:color w:val="222222"/>
          <w:sz w:val="18"/>
          <w:szCs w:val="18"/>
          <w:lang w:val="es-CO" w:eastAsia="fr-FR"/>
        </w:rPr>
      </w:pPr>
      <w:r w:rsidRPr="00B83E66">
        <w:rPr>
          <w:rFonts w:ascii="Calibri" w:eastAsia="Calibri" w:hAnsi="Calibri" w:cs="Calibri"/>
          <w:bCs/>
          <w:color w:val="222222"/>
          <w:sz w:val="18"/>
          <w:szCs w:val="18"/>
          <w:lang w:val="es-ES_tradnl" w:eastAsia="fr-FR"/>
        </w:rPr>
        <w:t>A</w:t>
      </w:r>
      <w:proofErr w:type="spellStart"/>
      <w:r w:rsidRPr="00B83E66">
        <w:rPr>
          <w:rFonts w:ascii="Calibri" w:eastAsia="Calibri" w:hAnsi="Calibri" w:cs="Calibri"/>
          <w:color w:val="222222"/>
          <w:sz w:val="18"/>
          <w:szCs w:val="18"/>
          <w:lang w:val="es-CO" w:eastAsia="fr-FR"/>
        </w:rPr>
        <w:t>ccionado</w:t>
      </w:r>
      <w:proofErr w:type="spellEnd"/>
      <w:r w:rsidRPr="00B83E66">
        <w:rPr>
          <w:rFonts w:ascii="Calibri" w:eastAsia="Calibri" w:hAnsi="Calibri" w:cs="Calibri"/>
          <w:color w:val="222222"/>
          <w:sz w:val="18"/>
          <w:szCs w:val="18"/>
          <w:lang w:val="es-CO" w:eastAsia="fr-FR"/>
        </w:rPr>
        <w:t>:</w:t>
      </w:r>
      <w:r w:rsidRPr="00B83E66">
        <w:rPr>
          <w:rFonts w:ascii="Calibri" w:eastAsia="Calibri" w:hAnsi="Calibri" w:cs="Calibri"/>
          <w:color w:val="222222"/>
          <w:sz w:val="18"/>
          <w:szCs w:val="18"/>
          <w:lang w:val="es-CO" w:eastAsia="fr-FR"/>
        </w:rPr>
        <w:tab/>
        <w:t xml:space="preserve">      </w:t>
      </w:r>
      <w:r w:rsidRPr="00B83E66">
        <w:rPr>
          <w:rFonts w:ascii="Calibri" w:eastAsia="Calibri" w:hAnsi="Calibri" w:cs="Calibri"/>
          <w:color w:val="222222"/>
          <w:sz w:val="18"/>
          <w:szCs w:val="18"/>
          <w:lang w:val="es-CO" w:eastAsia="fr-FR"/>
        </w:rPr>
        <w:tab/>
      </w:r>
      <w:r w:rsidRPr="00B83E66">
        <w:rPr>
          <w:rFonts w:ascii="Calibri" w:eastAsia="Calibri" w:hAnsi="Calibri" w:cs="Calibri"/>
          <w:color w:val="222222"/>
          <w:sz w:val="18"/>
          <w:szCs w:val="18"/>
          <w:lang w:val="es-CO" w:eastAsia="fr-FR"/>
        </w:rPr>
        <w:tab/>
      </w:r>
      <w:proofErr w:type="spellStart"/>
      <w:r w:rsidRPr="00B83E66">
        <w:rPr>
          <w:rFonts w:ascii="Calibri" w:eastAsia="Calibri" w:hAnsi="Calibri" w:cs="Calibri"/>
          <w:color w:val="222222"/>
          <w:sz w:val="18"/>
          <w:szCs w:val="18"/>
          <w:lang w:eastAsia="fr-FR"/>
        </w:rPr>
        <w:t>EPS</w:t>
      </w:r>
      <w:proofErr w:type="spellEnd"/>
      <w:r w:rsidRPr="00B83E66">
        <w:rPr>
          <w:rFonts w:ascii="Calibri" w:eastAsia="Calibri" w:hAnsi="Calibri" w:cs="Calibri"/>
          <w:color w:val="222222"/>
          <w:sz w:val="18"/>
          <w:szCs w:val="18"/>
          <w:lang w:eastAsia="fr-FR"/>
        </w:rPr>
        <w:t xml:space="preserve"> SALUD TOTAL S.A. Y OTRO</w:t>
      </w:r>
    </w:p>
    <w:p w:rsidR="00B83E66" w:rsidRPr="00B83E66" w:rsidRDefault="00B83E66" w:rsidP="00B83E66">
      <w:pPr>
        <w:shd w:val="clear" w:color="auto" w:fill="FFFFFF"/>
        <w:tabs>
          <w:tab w:val="left" w:pos="1843"/>
        </w:tabs>
        <w:ind w:left="1843" w:hanging="1843"/>
        <w:jc w:val="both"/>
        <w:rPr>
          <w:rFonts w:ascii="Calibri" w:eastAsia="Calibri" w:hAnsi="Calibri" w:cs="Calibri"/>
          <w:color w:val="222222"/>
          <w:sz w:val="18"/>
          <w:szCs w:val="18"/>
          <w:lang w:val="es-CO" w:eastAsia="fr-FR"/>
        </w:rPr>
      </w:pPr>
      <w:r w:rsidRPr="00B83E66">
        <w:rPr>
          <w:rFonts w:ascii="Calibri" w:eastAsia="Calibri" w:hAnsi="Calibri" w:cs="Calibri"/>
          <w:color w:val="222222"/>
          <w:sz w:val="18"/>
          <w:szCs w:val="18"/>
          <w:lang w:val="es-CO" w:eastAsia="fr-FR"/>
        </w:rPr>
        <w:t>Proceso:            </w:t>
      </w:r>
      <w:r w:rsidRPr="00B83E66">
        <w:rPr>
          <w:rFonts w:ascii="Calibri" w:eastAsia="Calibri" w:hAnsi="Calibri" w:cs="Calibri"/>
          <w:color w:val="222222"/>
          <w:sz w:val="18"/>
          <w:szCs w:val="18"/>
          <w:lang w:val="es-CO" w:eastAsia="fr-FR"/>
        </w:rPr>
        <w:tab/>
        <w:t>Acción de Tutela – Revoca parcialmente decisión del a quo y declara hecho superado</w:t>
      </w:r>
    </w:p>
    <w:p w:rsidR="00B83E66" w:rsidRPr="00B83E66" w:rsidRDefault="00B83E66" w:rsidP="00B83E66">
      <w:pPr>
        <w:shd w:val="clear" w:color="auto" w:fill="FFFFFF"/>
        <w:tabs>
          <w:tab w:val="left" w:pos="708"/>
          <w:tab w:val="left" w:pos="1416"/>
          <w:tab w:val="left" w:pos="2832"/>
          <w:tab w:val="left" w:pos="3540"/>
          <w:tab w:val="left" w:pos="4248"/>
          <w:tab w:val="left" w:pos="6249"/>
        </w:tabs>
        <w:ind w:left="1843" w:hanging="1843"/>
        <w:jc w:val="both"/>
        <w:rPr>
          <w:rFonts w:ascii="Calibri" w:eastAsia="Calibri" w:hAnsi="Calibri" w:cs="Calibri"/>
          <w:bCs/>
          <w:iCs/>
          <w:color w:val="222222"/>
          <w:sz w:val="18"/>
          <w:szCs w:val="18"/>
          <w:lang w:eastAsia="fr-FR"/>
        </w:rPr>
      </w:pPr>
      <w:r w:rsidRPr="00B83E66">
        <w:rPr>
          <w:rFonts w:ascii="Calibri" w:eastAsia="Calibri" w:hAnsi="Calibri" w:cs="Calibri"/>
          <w:color w:val="222222"/>
          <w:sz w:val="18"/>
          <w:szCs w:val="18"/>
          <w:lang w:val="es-CO" w:eastAsia="fr-FR"/>
        </w:rPr>
        <w:t>Magistrado Ponente: </w:t>
      </w:r>
      <w:r w:rsidRPr="00B83E66">
        <w:rPr>
          <w:rFonts w:ascii="Calibri" w:eastAsia="Calibri" w:hAnsi="Calibri" w:cs="Calibri"/>
          <w:color w:val="222222"/>
          <w:sz w:val="18"/>
          <w:szCs w:val="18"/>
          <w:lang w:val="es-CO" w:eastAsia="fr-FR"/>
        </w:rPr>
        <w:tab/>
      </w:r>
      <w:proofErr w:type="spellStart"/>
      <w:r w:rsidRPr="00B83E66">
        <w:rPr>
          <w:rFonts w:ascii="Calibri" w:eastAsia="Calibri" w:hAnsi="Calibri" w:cs="Calibri"/>
          <w:bCs/>
          <w:color w:val="222222"/>
          <w:sz w:val="18"/>
          <w:szCs w:val="18"/>
          <w:lang w:eastAsia="fr-FR"/>
        </w:rPr>
        <w:t>EDDER</w:t>
      </w:r>
      <w:proofErr w:type="spellEnd"/>
      <w:r w:rsidRPr="00B83E66">
        <w:rPr>
          <w:rFonts w:ascii="Calibri" w:eastAsia="Calibri" w:hAnsi="Calibri" w:cs="Calibri"/>
          <w:bCs/>
          <w:color w:val="222222"/>
          <w:sz w:val="18"/>
          <w:szCs w:val="18"/>
          <w:lang w:eastAsia="fr-FR"/>
        </w:rPr>
        <w:t xml:space="preserve"> JIMMY SÁNCHEZ </w:t>
      </w:r>
      <w:proofErr w:type="spellStart"/>
      <w:r w:rsidRPr="00B83E66">
        <w:rPr>
          <w:rFonts w:ascii="Calibri" w:eastAsia="Calibri" w:hAnsi="Calibri" w:cs="Calibri"/>
          <w:bCs/>
          <w:color w:val="222222"/>
          <w:sz w:val="18"/>
          <w:szCs w:val="18"/>
          <w:lang w:eastAsia="fr-FR"/>
        </w:rPr>
        <w:t>CALAMBÁS</w:t>
      </w:r>
      <w:proofErr w:type="spellEnd"/>
    </w:p>
    <w:p w:rsidR="00B83E66" w:rsidRPr="00B83E66" w:rsidRDefault="00B83E66" w:rsidP="00B83E66">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eastAsia="Calibri" w:hAnsi="Calibri" w:cs="Calibri"/>
          <w:bCs/>
          <w:iCs/>
          <w:color w:val="222222"/>
          <w:sz w:val="18"/>
          <w:szCs w:val="18"/>
          <w:lang w:eastAsia="fr-FR"/>
        </w:rPr>
      </w:pPr>
    </w:p>
    <w:p w:rsidR="00B83E66" w:rsidRPr="00B83E66" w:rsidRDefault="00B83E66" w:rsidP="00B83E66">
      <w:pPr>
        <w:tabs>
          <w:tab w:val="left" w:pos="1843"/>
        </w:tabs>
        <w:spacing w:after="200"/>
        <w:jc w:val="both"/>
        <w:rPr>
          <w:rFonts w:ascii="Calibri" w:eastAsia="Calibri" w:hAnsi="Calibri" w:cs="Calibri"/>
          <w:b/>
          <w:bCs/>
          <w:iCs/>
          <w:color w:val="222222"/>
          <w:sz w:val="18"/>
          <w:szCs w:val="18"/>
          <w:lang w:val="es-CO" w:eastAsia="fr-FR"/>
        </w:rPr>
      </w:pPr>
      <w:r w:rsidRPr="00B83E66">
        <w:rPr>
          <w:rFonts w:ascii="Calibri" w:eastAsia="Calibri" w:hAnsi="Calibri" w:cs="Calibri"/>
          <w:b/>
          <w:bCs/>
          <w:iCs/>
          <w:color w:val="222222"/>
          <w:sz w:val="18"/>
          <w:szCs w:val="18"/>
          <w:lang w:eastAsia="fr-FR"/>
        </w:rPr>
        <w:t xml:space="preserve">Temas:   </w:t>
      </w:r>
      <w:r w:rsidRPr="00B83E66">
        <w:rPr>
          <w:rFonts w:ascii="Calibri" w:eastAsia="Calibri" w:hAnsi="Calibri" w:cs="Calibri"/>
          <w:b/>
          <w:bCs/>
          <w:iCs/>
          <w:color w:val="222222"/>
          <w:sz w:val="18"/>
          <w:szCs w:val="18"/>
          <w:lang w:eastAsia="fr-FR"/>
        </w:rPr>
        <w:tab/>
        <w:t xml:space="preserve">REALIZACIÓN DE PROCEDIMIENTO QUIRÚRGICO </w:t>
      </w:r>
      <w:r w:rsidRPr="00B83E66">
        <w:rPr>
          <w:rFonts w:ascii="Calibri" w:eastAsia="Calibri" w:hAnsi="Calibri" w:cs="Calibri"/>
          <w:b/>
          <w:bCs/>
          <w:iCs/>
          <w:color w:val="222222"/>
          <w:sz w:val="18"/>
          <w:szCs w:val="18"/>
          <w:lang w:val="es-CO" w:eastAsia="fr-FR"/>
        </w:rPr>
        <w:t xml:space="preserve">/ CARENCIA ACTUAL DE OBJETO / REVOCA TRATAMIENTO INTEGRAL DE LA ENFERMEDAD. </w:t>
      </w:r>
      <w:r w:rsidRPr="00B83E66">
        <w:rPr>
          <w:rFonts w:ascii="Calibri" w:eastAsia="Calibri" w:hAnsi="Calibri" w:cs="Calibri"/>
          <w:bCs/>
          <w:iCs/>
          <w:color w:val="222222"/>
          <w:sz w:val="18"/>
          <w:szCs w:val="18"/>
          <w:lang w:val="es-CO" w:eastAsia="fr-FR"/>
        </w:rPr>
        <w:t xml:space="preserve">“La funcionaria judicial de primer grado, concedió el amparo reclamado; ordenó a la Entidad Promotora de Salud accionada brindar el tratamiento integral, conforme las prescripciones médicas y desvinculó del trámite a la ESE Hospital Universitario San Jorge y a la clínica Los Rosales. Concluyó que la actora es un sujeto de especial protección constitucional dado su estado de salud, motivo por el cual necesita de la prestación de un tratamiento integral, el cual debe ser garantizado por la </w:t>
      </w:r>
      <w:proofErr w:type="spellStart"/>
      <w:r w:rsidRPr="00B83E66">
        <w:rPr>
          <w:rFonts w:ascii="Calibri" w:eastAsia="Calibri" w:hAnsi="Calibri" w:cs="Calibri"/>
          <w:bCs/>
          <w:iCs/>
          <w:color w:val="222222"/>
          <w:sz w:val="18"/>
          <w:szCs w:val="18"/>
          <w:lang w:val="es-CO" w:eastAsia="fr-FR"/>
        </w:rPr>
        <w:t>EPS</w:t>
      </w:r>
      <w:proofErr w:type="spellEnd"/>
      <w:r w:rsidRPr="00B83E66">
        <w:rPr>
          <w:rFonts w:ascii="Calibri" w:eastAsia="Calibri" w:hAnsi="Calibri" w:cs="Calibri"/>
          <w:bCs/>
          <w:iCs/>
          <w:color w:val="222222"/>
          <w:sz w:val="18"/>
          <w:szCs w:val="18"/>
          <w:lang w:val="es-CO" w:eastAsia="fr-FR"/>
        </w:rPr>
        <w:t xml:space="preserve"> SALUD TOTAL.  (…) [L]a agente oficiosa de la accionante, expresó que a su hermana, ya le fue realizado el procedimiento quirúrgico ordenado, que el día 9 de diciembre pasado había sido dada de alta y que la </w:t>
      </w:r>
      <w:proofErr w:type="spellStart"/>
      <w:r w:rsidRPr="00B83E66">
        <w:rPr>
          <w:rFonts w:ascii="Calibri" w:eastAsia="Calibri" w:hAnsi="Calibri" w:cs="Calibri"/>
          <w:bCs/>
          <w:iCs/>
          <w:color w:val="222222"/>
          <w:sz w:val="18"/>
          <w:szCs w:val="18"/>
          <w:lang w:val="es-CO" w:eastAsia="fr-FR"/>
        </w:rPr>
        <w:t>EPS</w:t>
      </w:r>
      <w:proofErr w:type="spellEnd"/>
      <w:r w:rsidRPr="00B83E66">
        <w:rPr>
          <w:rFonts w:ascii="Calibri" w:eastAsia="Calibri" w:hAnsi="Calibri" w:cs="Calibri"/>
          <w:bCs/>
          <w:iCs/>
          <w:color w:val="222222"/>
          <w:sz w:val="18"/>
          <w:szCs w:val="18"/>
          <w:lang w:val="es-CO" w:eastAsia="fr-FR"/>
        </w:rPr>
        <w:t xml:space="preserve"> ha continuado prestándole una buena atención, de modo que se ha presentado un hecho superado, pues se consideran razones suficientes para encontrar satisfecha la pretensión contenida en la demanda de tutela, por lo que cualquier orden judicial en tal sentido carece de efecto alguno.(…) [D]</w:t>
      </w:r>
      <w:proofErr w:type="spellStart"/>
      <w:r w:rsidRPr="00B83E66">
        <w:rPr>
          <w:rFonts w:ascii="Calibri" w:eastAsia="Calibri" w:hAnsi="Calibri" w:cs="Calibri"/>
          <w:bCs/>
          <w:iCs/>
          <w:color w:val="222222"/>
          <w:sz w:val="18"/>
          <w:szCs w:val="18"/>
          <w:lang w:val="es-CO" w:eastAsia="fr-FR"/>
        </w:rPr>
        <w:t>ado</w:t>
      </w:r>
      <w:proofErr w:type="spellEnd"/>
      <w:r w:rsidRPr="00B83E66">
        <w:rPr>
          <w:rFonts w:ascii="Calibri" w:eastAsia="Calibri" w:hAnsi="Calibri" w:cs="Calibri"/>
          <w:bCs/>
          <w:iCs/>
          <w:color w:val="222222"/>
          <w:sz w:val="18"/>
          <w:szCs w:val="18"/>
          <w:lang w:val="es-CO" w:eastAsia="fr-FR"/>
        </w:rPr>
        <w:t xml:space="preserve"> el hecho superado que se ha presentado respecto del procedimiento solicitado y que no hay prueba de que haya sufrido alguna otra negación o tardanza en la atención de sus problemáticas, tampoco que la misma tenga pendiente algún otro tratamiento, se revocará la atención integral ordenada, la que además, no se circunscribió a una patología determinada.”.</w:t>
      </w:r>
    </w:p>
    <w:p w:rsidR="00385426" w:rsidRDefault="00385426" w:rsidP="00272429">
      <w:pPr>
        <w:pStyle w:val="Titre"/>
        <w:rPr>
          <w:rFonts w:ascii="Arial" w:hAnsi="Arial" w:cs="Arial"/>
          <w:sz w:val="26"/>
          <w:szCs w:val="26"/>
        </w:rPr>
      </w:pPr>
    </w:p>
    <w:p w:rsidR="00272429" w:rsidRPr="00F97103" w:rsidRDefault="00272429" w:rsidP="00272429">
      <w:pPr>
        <w:pStyle w:val="Titre"/>
        <w:rPr>
          <w:rFonts w:ascii="Arial" w:hAnsi="Arial" w:cs="Arial"/>
          <w:sz w:val="26"/>
          <w:szCs w:val="26"/>
        </w:rPr>
      </w:pPr>
      <w:r w:rsidRPr="00F97103">
        <w:rPr>
          <w:rFonts w:ascii="Arial" w:hAnsi="Arial" w:cs="Arial"/>
          <w:sz w:val="26"/>
          <w:szCs w:val="26"/>
        </w:rPr>
        <w:t>TRIBUNAL SUPERIOR DE PEREIRA</w:t>
      </w:r>
    </w:p>
    <w:p w:rsidR="00272429" w:rsidRPr="00F97103" w:rsidRDefault="00272429" w:rsidP="00272429">
      <w:pPr>
        <w:pStyle w:val="Titre"/>
        <w:rPr>
          <w:rFonts w:ascii="Arial" w:hAnsi="Arial" w:cs="Arial"/>
          <w:b w:val="0"/>
          <w:sz w:val="28"/>
          <w:szCs w:val="28"/>
        </w:rPr>
      </w:pPr>
      <w:r w:rsidRPr="00F97103">
        <w:rPr>
          <w:rFonts w:ascii="Arial" w:hAnsi="Arial" w:cs="Arial"/>
          <w:b w:val="0"/>
          <w:sz w:val="28"/>
          <w:szCs w:val="28"/>
        </w:rPr>
        <w:t>Sala de Decisión Civil Familia</w:t>
      </w:r>
    </w:p>
    <w:p w:rsidR="00272429" w:rsidRPr="00F97103" w:rsidRDefault="00272429" w:rsidP="00272429">
      <w:pPr>
        <w:spacing w:line="360" w:lineRule="auto"/>
        <w:jc w:val="center"/>
        <w:rPr>
          <w:rFonts w:ascii="Arial" w:hAnsi="Arial" w:cs="Arial"/>
          <w:bCs/>
          <w:sz w:val="24"/>
          <w:szCs w:val="28"/>
        </w:rPr>
      </w:pPr>
    </w:p>
    <w:p w:rsidR="00272429" w:rsidRPr="00F97103" w:rsidRDefault="00272429" w:rsidP="00272429">
      <w:pPr>
        <w:pStyle w:val="Sous-titre"/>
        <w:rPr>
          <w:rFonts w:ascii="Arial" w:hAnsi="Arial" w:cs="Arial"/>
          <w:sz w:val="28"/>
          <w:szCs w:val="28"/>
        </w:rPr>
      </w:pPr>
      <w:r w:rsidRPr="00F97103">
        <w:rPr>
          <w:rFonts w:ascii="Arial" w:hAnsi="Arial" w:cs="Arial"/>
          <w:sz w:val="28"/>
          <w:szCs w:val="28"/>
        </w:rPr>
        <w:t>Magistrado Ponente:</w:t>
      </w:r>
    </w:p>
    <w:p w:rsidR="00272429" w:rsidRPr="00F97103" w:rsidRDefault="00272429" w:rsidP="00272429">
      <w:pPr>
        <w:pStyle w:val="Sous-titre"/>
        <w:rPr>
          <w:rFonts w:ascii="Arial" w:hAnsi="Arial" w:cs="Arial"/>
          <w:b/>
          <w:szCs w:val="28"/>
        </w:rPr>
      </w:pPr>
      <w:r w:rsidRPr="00F97103">
        <w:rPr>
          <w:rFonts w:ascii="Arial" w:hAnsi="Arial" w:cs="Arial"/>
          <w:b/>
          <w:szCs w:val="28"/>
        </w:rPr>
        <w:t>EDDER JIMMY SÁNCHEZ CALAMBÁS</w:t>
      </w:r>
    </w:p>
    <w:p w:rsidR="00272429" w:rsidRPr="00F97103" w:rsidRDefault="00272429" w:rsidP="00272429">
      <w:pPr>
        <w:spacing w:line="360" w:lineRule="auto"/>
        <w:jc w:val="center"/>
        <w:rPr>
          <w:rFonts w:ascii="Arial" w:hAnsi="Arial" w:cs="Arial"/>
          <w:bCs/>
          <w:sz w:val="28"/>
          <w:szCs w:val="28"/>
        </w:rPr>
      </w:pPr>
    </w:p>
    <w:p w:rsidR="00272429" w:rsidRPr="00F97103" w:rsidRDefault="00272429" w:rsidP="00272429">
      <w:pPr>
        <w:pStyle w:val="Retraitcorpsdetexte"/>
        <w:ind w:firstLine="708"/>
        <w:jc w:val="center"/>
        <w:rPr>
          <w:rFonts w:cs="Arial"/>
          <w:sz w:val="24"/>
          <w:szCs w:val="28"/>
        </w:rPr>
      </w:pPr>
      <w:r w:rsidRPr="00F97103">
        <w:rPr>
          <w:rFonts w:cs="Arial"/>
          <w:sz w:val="24"/>
          <w:szCs w:val="28"/>
        </w:rPr>
        <w:t xml:space="preserve">Pereira, </w:t>
      </w:r>
      <w:r w:rsidR="00386B73">
        <w:rPr>
          <w:rFonts w:cs="Arial"/>
          <w:sz w:val="24"/>
          <w:szCs w:val="28"/>
        </w:rPr>
        <w:t>trece</w:t>
      </w:r>
      <w:r w:rsidRPr="00F97103">
        <w:rPr>
          <w:rFonts w:cs="Arial"/>
          <w:sz w:val="24"/>
          <w:szCs w:val="28"/>
        </w:rPr>
        <w:t xml:space="preserve"> (</w:t>
      </w:r>
      <w:r>
        <w:rPr>
          <w:rFonts w:cs="Arial"/>
          <w:sz w:val="24"/>
          <w:szCs w:val="28"/>
        </w:rPr>
        <w:t>1</w:t>
      </w:r>
      <w:r w:rsidR="00386B73">
        <w:rPr>
          <w:rFonts w:cs="Arial"/>
          <w:sz w:val="24"/>
          <w:szCs w:val="28"/>
        </w:rPr>
        <w:t>3</w:t>
      </w:r>
      <w:r w:rsidRPr="00F97103">
        <w:rPr>
          <w:rFonts w:cs="Arial"/>
          <w:sz w:val="24"/>
          <w:szCs w:val="28"/>
        </w:rPr>
        <w:t xml:space="preserve">) de </w:t>
      </w:r>
      <w:r w:rsidR="0056156A">
        <w:rPr>
          <w:rFonts w:cs="Arial"/>
          <w:sz w:val="24"/>
          <w:szCs w:val="28"/>
        </w:rPr>
        <w:t>febrero</w:t>
      </w:r>
      <w:r w:rsidRPr="00F97103">
        <w:rPr>
          <w:rFonts w:cs="Arial"/>
          <w:sz w:val="24"/>
          <w:szCs w:val="28"/>
        </w:rPr>
        <w:t xml:space="preserve"> de dos mil diecisi</w:t>
      </w:r>
      <w:r w:rsidR="0056156A">
        <w:rPr>
          <w:rFonts w:cs="Arial"/>
          <w:sz w:val="24"/>
          <w:szCs w:val="28"/>
        </w:rPr>
        <w:t>ete</w:t>
      </w:r>
      <w:r w:rsidRPr="00F97103">
        <w:rPr>
          <w:rFonts w:cs="Arial"/>
          <w:sz w:val="24"/>
          <w:szCs w:val="28"/>
        </w:rPr>
        <w:t xml:space="preserve"> (201</w:t>
      </w:r>
      <w:r w:rsidR="0056156A">
        <w:rPr>
          <w:rFonts w:cs="Arial"/>
          <w:sz w:val="24"/>
          <w:szCs w:val="28"/>
        </w:rPr>
        <w:t>7</w:t>
      </w:r>
      <w:r w:rsidRPr="00F97103">
        <w:rPr>
          <w:rFonts w:cs="Arial"/>
          <w:sz w:val="24"/>
          <w:szCs w:val="28"/>
        </w:rPr>
        <w:t>)</w:t>
      </w:r>
    </w:p>
    <w:p w:rsidR="00272429" w:rsidRPr="00F97103" w:rsidRDefault="00272429" w:rsidP="00272429">
      <w:pPr>
        <w:spacing w:line="360" w:lineRule="auto"/>
        <w:jc w:val="center"/>
        <w:rPr>
          <w:rFonts w:ascii="Arial" w:hAnsi="Arial" w:cs="Arial"/>
          <w:sz w:val="24"/>
          <w:szCs w:val="28"/>
        </w:rPr>
      </w:pPr>
      <w:r w:rsidRPr="00F97103">
        <w:rPr>
          <w:rFonts w:ascii="Arial" w:hAnsi="Arial" w:cs="Arial"/>
          <w:sz w:val="24"/>
          <w:szCs w:val="28"/>
        </w:rPr>
        <w:t xml:space="preserve">Acta Nº </w:t>
      </w:r>
      <w:r w:rsidR="00386B73">
        <w:rPr>
          <w:rFonts w:ascii="Arial" w:hAnsi="Arial" w:cs="Arial"/>
          <w:sz w:val="24"/>
          <w:szCs w:val="28"/>
        </w:rPr>
        <w:t>066</w:t>
      </w:r>
      <w:r>
        <w:rPr>
          <w:rFonts w:ascii="Arial" w:hAnsi="Arial" w:cs="Arial"/>
          <w:sz w:val="24"/>
          <w:szCs w:val="28"/>
        </w:rPr>
        <w:t xml:space="preserve"> de</w:t>
      </w:r>
      <w:r w:rsidRPr="00F97103">
        <w:rPr>
          <w:rFonts w:ascii="Arial" w:hAnsi="Arial" w:cs="Arial"/>
          <w:sz w:val="24"/>
          <w:szCs w:val="28"/>
        </w:rPr>
        <w:t xml:space="preserve"> </w:t>
      </w:r>
      <w:r w:rsidR="0056156A">
        <w:rPr>
          <w:rFonts w:ascii="Arial" w:hAnsi="Arial" w:cs="Arial"/>
          <w:sz w:val="24"/>
          <w:szCs w:val="28"/>
        </w:rPr>
        <w:t>1</w:t>
      </w:r>
      <w:r w:rsidR="00386B73">
        <w:rPr>
          <w:rFonts w:ascii="Arial" w:hAnsi="Arial" w:cs="Arial"/>
          <w:sz w:val="24"/>
          <w:szCs w:val="28"/>
        </w:rPr>
        <w:t>3</w:t>
      </w:r>
      <w:r w:rsidR="0056156A">
        <w:rPr>
          <w:rFonts w:ascii="Arial" w:hAnsi="Arial" w:cs="Arial"/>
          <w:sz w:val="24"/>
          <w:szCs w:val="28"/>
        </w:rPr>
        <w:t>-02-2017</w:t>
      </w:r>
    </w:p>
    <w:p w:rsidR="00272429" w:rsidRPr="00F97103" w:rsidRDefault="00272429" w:rsidP="00272429">
      <w:pPr>
        <w:spacing w:line="360" w:lineRule="auto"/>
        <w:jc w:val="center"/>
        <w:rPr>
          <w:rFonts w:ascii="Arial" w:hAnsi="Arial" w:cs="Arial"/>
          <w:bCs/>
          <w:sz w:val="24"/>
          <w:szCs w:val="28"/>
        </w:rPr>
      </w:pPr>
      <w:r w:rsidRPr="00F97103">
        <w:rPr>
          <w:rFonts w:ascii="Arial" w:hAnsi="Arial" w:cs="Arial"/>
          <w:sz w:val="24"/>
          <w:szCs w:val="28"/>
        </w:rPr>
        <w:t>Referencia: 66</w:t>
      </w:r>
      <w:r w:rsidR="0056156A">
        <w:rPr>
          <w:rFonts w:ascii="Arial" w:hAnsi="Arial" w:cs="Arial"/>
          <w:sz w:val="24"/>
          <w:szCs w:val="28"/>
        </w:rPr>
        <w:t>00</w:t>
      </w:r>
      <w:r w:rsidRPr="00F97103">
        <w:rPr>
          <w:rFonts w:ascii="Arial" w:hAnsi="Arial" w:cs="Arial"/>
          <w:sz w:val="24"/>
          <w:szCs w:val="28"/>
        </w:rPr>
        <w:t>1-31-03-00</w:t>
      </w:r>
      <w:r w:rsidR="0056156A">
        <w:rPr>
          <w:rFonts w:ascii="Arial" w:hAnsi="Arial" w:cs="Arial"/>
          <w:sz w:val="24"/>
          <w:szCs w:val="28"/>
        </w:rPr>
        <w:t>4</w:t>
      </w:r>
      <w:r w:rsidRPr="00F97103">
        <w:rPr>
          <w:rFonts w:ascii="Arial" w:hAnsi="Arial" w:cs="Arial"/>
          <w:sz w:val="24"/>
          <w:szCs w:val="28"/>
        </w:rPr>
        <w:t>-2016-00</w:t>
      </w:r>
      <w:r w:rsidR="0056156A">
        <w:rPr>
          <w:rFonts w:ascii="Arial" w:hAnsi="Arial" w:cs="Arial"/>
          <w:b/>
          <w:sz w:val="24"/>
          <w:szCs w:val="28"/>
        </w:rPr>
        <w:t>5</w:t>
      </w:r>
      <w:r w:rsidRPr="00F97103">
        <w:rPr>
          <w:rFonts w:ascii="Arial" w:hAnsi="Arial" w:cs="Arial"/>
          <w:b/>
          <w:sz w:val="24"/>
          <w:szCs w:val="28"/>
        </w:rPr>
        <w:t>8</w:t>
      </w:r>
      <w:r w:rsidR="0056156A">
        <w:rPr>
          <w:rFonts w:ascii="Arial" w:hAnsi="Arial" w:cs="Arial"/>
          <w:b/>
          <w:sz w:val="24"/>
          <w:szCs w:val="28"/>
        </w:rPr>
        <w:t>7</w:t>
      </w:r>
      <w:r w:rsidRPr="00F97103">
        <w:rPr>
          <w:rFonts w:ascii="Arial" w:hAnsi="Arial" w:cs="Arial"/>
          <w:sz w:val="24"/>
          <w:szCs w:val="28"/>
        </w:rPr>
        <w:t>-01</w:t>
      </w:r>
    </w:p>
    <w:p w:rsidR="00272429" w:rsidRPr="00F97103" w:rsidRDefault="00272429" w:rsidP="00272429">
      <w:pPr>
        <w:pStyle w:val="Sinespaciado1"/>
        <w:spacing w:line="360" w:lineRule="auto"/>
        <w:ind w:firstLine="2835"/>
        <w:rPr>
          <w:rFonts w:ascii="Arial" w:hAnsi="Arial" w:cs="Arial"/>
          <w:sz w:val="26"/>
          <w:szCs w:val="26"/>
          <w:lang w:val="es-ES" w:eastAsia="es-ES"/>
        </w:rPr>
      </w:pPr>
    </w:p>
    <w:p w:rsidR="00272429" w:rsidRPr="00F97103" w:rsidRDefault="00272429" w:rsidP="00272429">
      <w:pPr>
        <w:pStyle w:val="Sinespaciado1"/>
        <w:spacing w:line="360" w:lineRule="auto"/>
        <w:ind w:firstLine="2835"/>
        <w:rPr>
          <w:rFonts w:ascii="Arial" w:hAnsi="Arial" w:cs="Arial"/>
          <w:b/>
          <w:szCs w:val="24"/>
          <w:lang w:val="es-ES" w:eastAsia="es-ES"/>
        </w:rPr>
      </w:pPr>
      <w:r w:rsidRPr="00F97103">
        <w:rPr>
          <w:rFonts w:ascii="Arial" w:hAnsi="Arial" w:cs="Arial"/>
          <w:b/>
          <w:szCs w:val="24"/>
          <w:lang w:val="es-ES" w:eastAsia="es-ES"/>
        </w:rPr>
        <w:t>I. ASUNTO</w:t>
      </w:r>
    </w:p>
    <w:p w:rsidR="00272429" w:rsidRPr="00F97103" w:rsidRDefault="00272429" w:rsidP="00272429">
      <w:pPr>
        <w:pStyle w:val="Sinespaciado1"/>
        <w:spacing w:line="360" w:lineRule="auto"/>
        <w:ind w:firstLine="2835"/>
        <w:rPr>
          <w:rFonts w:ascii="Arial" w:hAnsi="Arial" w:cs="Arial"/>
          <w:b/>
          <w:sz w:val="26"/>
          <w:szCs w:val="26"/>
          <w:lang w:val="es-ES" w:eastAsia="es-ES"/>
        </w:rPr>
      </w:pPr>
    </w:p>
    <w:p w:rsidR="00272429" w:rsidRPr="00F97103" w:rsidRDefault="00272429" w:rsidP="00272429">
      <w:pPr>
        <w:pStyle w:val="Sinespaciado1"/>
        <w:spacing w:line="360" w:lineRule="auto"/>
        <w:ind w:firstLine="2835"/>
        <w:jc w:val="both"/>
        <w:rPr>
          <w:rFonts w:ascii="Arial" w:hAnsi="Arial" w:cs="Arial"/>
          <w:spacing w:val="-3"/>
          <w:sz w:val="26"/>
          <w:szCs w:val="26"/>
        </w:rPr>
      </w:pPr>
      <w:r w:rsidRPr="00F97103">
        <w:rPr>
          <w:rFonts w:ascii="Arial" w:hAnsi="Arial" w:cs="Arial"/>
          <w:sz w:val="26"/>
          <w:szCs w:val="26"/>
          <w:lang w:val="es-ES" w:eastAsia="es-ES"/>
        </w:rPr>
        <w:t>Decide la Sala la impugnación formulada por</w:t>
      </w:r>
      <w:r w:rsidR="00DF22ED">
        <w:rPr>
          <w:rFonts w:ascii="Arial" w:hAnsi="Arial" w:cs="Arial"/>
          <w:sz w:val="26"/>
          <w:szCs w:val="26"/>
          <w:lang w:val="es-ES" w:eastAsia="es-ES"/>
        </w:rPr>
        <w:t xml:space="preserve"> la</w:t>
      </w:r>
      <w:r w:rsidRPr="00F97103">
        <w:rPr>
          <w:rFonts w:ascii="Arial" w:hAnsi="Arial" w:cs="Arial"/>
          <w:sz w:val="28"/>
          <w:szCs w:val="28"/>
          <w:lang w:val="es-ES" w:eastAsia="es-ES"/>
        </w:rPr>
        <w:t xml:space="preserve"> </w:t>
      </w:r>
      <w:r w:rsidRPr="00F97103">
        <w:rPr>
          <w:rFonts w:ascii="Arial" w:hAnsi="Arial" w:cs="Arial"/>
          <w:szCs w:val="24"/>
          <w:lang w:val="es-ES" w:eastAsia="es-ES"/>
        </w:rPr>
        <w:t>EPS</w:t>
      </w:r>
      <w:r w:rsidR="00DF22ED">
        <w:rPr>
          <w:rFonts w:ascii="Arial" w:hAnsi="Arial" w:cs="Arial"/>
          <w:szCs w:val="24"/>
          <w:lang w:val="es-ES" w:eastAsia="es-ES"/>
        </w:rPr>
        <w:t xml:space="preserve"> </w:t>
      </w:r>
      <w:r w:rsidRPr="00F97103">
        <w:rPr>
          <w:rFonts w:ascii="Arial" w:hAnsi="Arial" w:cs="Arial"/>
          <w:szCs w:val="24"/>
          <w:lang w:val="es-ES" w:eastAsia="es-ES"/>
        </w:rPr>
        <w:t>S</w:t>
      </w:r>
      <w:r w:rsidR="00DF22ED">
        <w:rPr>
          <w:rFonts w:ascii="Arial" w:hAnsi="Arial" w:cs="Arial"/>
          <w:szCs w:val="24"/>
          <w:lang w:val="es-ES" w:eastAsia="es-ES"/>
        </w:rPr>
        <w:t>ALUD TOTAL S</w:t>
      </w:r>
      <w:r w:rsidR="008F4F7D">
        <w:rPr>
          <w:rFonts w:ascii="Arial" w:hAnsi="Arial" w:cs="Arial"/>
          <w:szCs w:val="24"/>
          <w:lang w:val="es-ES" w:eastAsia="es-ES"/>
        </w:rPr>
        <w:t>.</w:t>
      </w:r>
      <w:r w:rsidR="00DF22ED">
        <w:rPr>
          <w:rFonts w:ascii="Arial" w:hAnsi="Arial" w:cs="Arial"/>
          <w:szCs w:val="24"/>
          <w:lang w:val="es-ES" w:eastAsia="es-ES"/>
        </w:rPr>
        <w:t>A</w:t>
      </w:r>
      <w:r w:rsidR="008F4F7D">
        <w:rPr>
          <w:rFonts w:ascii="Arial" w:hAnsi="Arial" w:cs="Arial"/>
          <w:szCs w:val="24"/>
          <w:lang w:val="es-ES" w:eastAsia="es-ES"/>
        </w:rPr>
        <w:t>.</w:t>
      </w:r>
      <w:r w:rsidRPr="00F97103">
        <w:rPr>
          <w:rFonts w:ascii="Arial" w:hAnsi="Arial" w:cs="Arial"/>
          <w:sz w:val="26"/>
          <w:szCs w:val="26"/>
          <w:lang w:val="es-ES" w:eastAsia="es-ES"/>
        </w:rPr>
        <w:t>, contra la sentencia de</w:t>
      </w:r>
      <w:r w:rsidR="00DF22ED">
        <w:rPr>
          <w:rFonts w:ascii="Arial" w:hAnsi="Arial" w:cs="Arial"/>
          <w:sz w:val="26"/>
          <w:szCs w:val="26"/>
          <w:lang w:val="es-ES" w:eastAsia="es-ES"/>
        </w:rPr>
        <w:t>l</w:t>
      </w:r>
      <w:r w:rsidRPr="00F97103">
        <w:rPr>
          <w:rFonts w:ascii="Arial" w:hAnsi="Arial" w:cs="Arial"/>
          <w:sz w:val="26"/>
          <w:szCs w:val="26"/>
          <w:lang w:val="es-ES" w:eastAsia="es-ES"/>
        </w:rPr>
        <w:t xml:space="preserve"> </w:t>
      </w:r>
      <w:r w:rsidR="00DF22ED">
        <w:rPr>
          <w:rFonts w:ascii="Arial" w:hAnsi="Arial" w:cs="Arial"/>
          <w:sz w:val="26"/>
          <w:szCs w:val="26"/>
          <w:lang w:val="es-ES" w:eastAsia="es-ES"/>
        </w:rPr>
        <w:t>7</w:t>
      </w:r>
      <w:r w:rsidRPr="00F97103">
        <w:rPr>
          <w:rFonts w:ascii="Arial" w:hAnsi="Arial" w:cs="Arial"/>
          <w:sz w:val="26"/>
          <w:szCs w:val="26"/>
          <w:lang w:val="es-ES" w:eastAsia="es-ES"/>
        </w:rPr>
        <w:t xml:space="preserve"> de</w:t>
      </w:r>
      <w:r w:rsidR="00DF22ED">
        <w:rPr>
          <w:rFonts w:ascii="Arial" w:hAnsi="Arial" w:cs="Arial"/>
          <w:sz w:val="26"/>
          <w:szCs w:val="26"/>
          <w:lang w:val="es-ES" w:eastAsia="es-ES"/>
        </w:rPr>
        <w:t xml:space="preserve"> diciembre</w:t>
      </w:r>
      <w:r w:rsidRPr="00F97103">
        <w:rPr>
          <w:rFonts w:ascii="Arial" w:hAnsi="Arial" w:cs="Arial"/>
          <w:sz w:val="26"/>
          <w:szCs w:val="26"/>
          <w:lang w:val="es-ES" w:eastAsia="es-ES"/>
        </w:rPr>
        <w:t xml:space="preserve"> de 2016, proferida por el Juzgado </w:t>
      </w:r>
      <w:r w:rsidR="00DF22ED">
        <w:rPr>
          <w:rFonts w:ascii="Arial" w:hAnsi="Arial" w:cs="Arial"/>
          <w:sz w:val="26"/>
          <w:szCs w:val="26"/>
          <w:lang w:val="es-ES" w:eastAsia="es-ES"/>
        </w:rPr>
        <w:t xml:space="preserve">Cuarto </w:t>
      </w:r>
      <w:r w:rsidRPr="00F97103">
        <w:rPr>
          <w:rFonts w:ascii="Arial" w:hAnsi="Arial" w:cs="Arial"/>
          <w:sz w:val="26"/>
          <w:szCs w:val="26"/>
          <w:lang w:val="es-ES" w:eastAsia="es-ES"/>
        </w:rPr>
        <w:t xml:space="preserve">Civil del Circuito de </w:t>
      </w:r>
      <w:r w:rsidR="00DF22ED">
        <w:rPr>
          <w:rFonts w:ascii="Arial" w:hAnsi="Arial" w:cs="Arial"/>
          <w:sz w:val="26"/>
          <w:szCs w:val="26"/>
          <w:lang w:val="es-ES" w:eastAsia="es-ES"/>
        </w:rPr>
        <w:t>Pereira</w:t>
      </w:r>
      <w:r w:rsidRPr="00F97103">
        <w:rPr>
          <w:rFonts w:ascii="Arial" w:hAnsi="Arial" w:cs="Arial"/>
          <w:sz w:val="26"/>
          <w:szCs w:val="26"/>
          <w:lang w:val="es-ES" w:eastAsia="es-ES"/>
        </w:rPr>
        <w:t xml:space="preserve">, dentro de la acción de tutela interpuesta por la señora </w:t>
      </w:r>
      <w:r w:rsidR="00DF22ED">
        <w:rPr>
          <w:rFonts w:ascii="Arial" w:hAnsi="Arial" w:cs="Arial"/>
          <w:szCs w:val="26"/>
          <w:lang w:val="es-ES" w:eastAsia="es-ES"/>
        </w:rPr>
        <w:t>GLORIA PÉREZ GRAJALES</w:t>
      </w:r>
      <w:r w:rsidRPr="00F97103">
        <w:rPr>
          <w:rFonts w:ascii="Arial" w:hAnsi="Arial" w:cs="Arial"/>
          <w:sz w:val="26"/>
          <w:szCs w:val="26"/>
          <w:lang w:val="es-ES" w:eastAsia="es-ES"/>
        </w:rPr>
        <w:t>,</w:t>
      </w:r>
      <w:r w:rsidRPr="00DF22ED">
        <w:rPr>
          <w:rFonts w:ascii="Arial" w:hAnsi="Arial" w:cs="Arial"/>
          <w:sz w:val="26"/>
          <w:szCs w:val="26"/>
          <w:lang w:val="es-ES" w:eastAsia="es-ES"/>
        </w:rPr>
        <w:t xml:space="preserve"> </w:t>
      </w:r>
      <w:r w:rsidR="00DF22ED" w:rsidRPr="00DF22ED">
        <w:rPr>
          <w:rFonts w:ascii="Arial" w:hAnsi="Arial" w:cs="Arial"/>
          <w:sz w:val="26"/>
          <w:szCs w:val="26"/>
          <w:lang w:val="es-ES" w:eastAsia="es-ES"/>
        </w:rPr>
        <w:t xml:space="preserve">por medio de agente oficiosa, </w:t>
      </w:r>
      <w:r w:rsidRPr="00F97103">
        <w:rPr>
          <w:rFonts w:ascii="Arial" w:hAnsi="Arial" w:cs="Arial"/>
          <w:sz w:val="26"/>
          <w:szCs w:val="26"/>
          <w:lang w:val="es-ES" w:eastAsia="es-ES"/>
        </w:rPr>
        <w:t xml:space="preserve">contra la citada </w:t>
      </w:r>
      <w:r w:rsidRPr="00F97103">
        <w:rPr>
          <w:rFonts w:ascii="Arial" w:hAnsi="Arial" w:cs="Arial"/>
          <w:szCs w:val="26"/>
          <w:lang w:val="es-ES" w:eastAsia="es-ES"/>
        </w:rPr>
        <w:t xml:space="preserve">EPS </w:t>
      </w:r>
      <w:r w:rsidRPr="00F97103">
        <w:rPr>
          <w:rFonts w:ascii="Arial" w:hAnsi="Arial" w:cs="Arial"/>
          <w:sz w:val="26"/>
          <w:szCs w:val="26"/>
          <w:lang w:val="es-ES" w:eastAsia="es-ES"/>
        </w:rPr>
        <w:t xml:space="preserve">y la </w:t>
      </w:r>
      <w:r w:rsidRPr="00F97103">
        <w:rPr>
          <w:rFonts w:ascii="Arial" w:hAnsi="Arial" w:cs="Arial"/>
          <w:szCs w:val="26"/>
          <w:lang w:val="es-ES" w:eastAsia="es-ES"/>
        </w:rPr>
        <w:t>E</w:t>
      </w:r>
      <w:r w:rsidR="00DF22ED">
        <w:rPr>
          <w:rFonts w:ascii="Arial" w:hAnsi="Arial" w:cs="Arial"/>
          <w:szCs w:val="26"/>
          <w:lang w:val="es-ES" w:eastAsia="es-ES"/>
        </w:rPr>
        <w:t>SE HOSPITAL UNIVERSITARIO SAN JORGE</w:t>
      </w:r>
      <w:r w:rsidR="00DF22ED">
        <w:rPr>
          <w:rFonts w:ascii="Arial" w:hAnsi="Arial" w:cs="Arial"/>
          <w:spacing w:val="-3"/>
          <w:sz w:val="26"/>
          <w:szCs w:val="26"/>
        </w:rPr>
        <w:t>, trámite al que fue vinculada la clínica Los Rosales.</w:t>
      </w:r>
    </w:p>
    <w:p w:rsidR="00272429" w:rsidRPr="00F97103" w:rsidRDefault="00272429" w:rsidP="00272429">
      <w:pPr>
        <w:pStyle w:val="Sinespaciado1"/>
        <w:spacing w:line="360" w:lineRule="auto"/>
        <w:ind w:firstLine="2835"/>
        <w:jc w:val="both"/>
        <w:rPr>
          <w:rFonts w:ascii="Arial" w:hAnsi="Arial" w:cs="Arial"/>
          <w:spacing w:val="-3"/>
          <w:sz w:val="24"/>
          <w:szCs w:val="26"/>
        </w:rPr>
      </w:pPr>
    </w:p>
    <w:p w:rsidR="00272429" w:rsidRPr="00F97103" w:rsidRDefault="00272429" w:rsidP="00272429">
      <w:pPr>
        <w:pStyle w:val="Sinespaciado1"/>
        <w:spacing w:line="360" w:lineRule="auto"/>
        <w:ind w:firstLine="2835"/>
        <w:jc w:val="both"/>
        <w:rPr>
          <w:rFonts w:ascii="Arial" w:hAnsi="Arial" w:cs="Arial"/>
          <w:b/>
          <w:szCs w:val="28"/>
          <w:lang w:val="es-ES" w:eastAsia="es-ES"/>
        </w:rPr>
      </w:pPr>
      <w:r w:rsidRPr="00F97103">
        <w:rPr>
          <w:rFonts w:ascii="Arial" w:hAnsi="Arial" w:cs="Arial"/>
          <w:b/>
          <w:szCs w:val="28"/>
          <w:lang w:val="es-ES" w:eastAsia="es-ES"/>
        </w:rPr>
        <w:lastRenderedPageBreak/>
        <w:t>II. ANTECEDENTES</w:t>
      </w:r>
    </w:p>
    <w:p w:rsidR="00272429" w:rsidRPr="00F97103" w:rsidRDefault="00272429" w:rsidP="00272429">
      <w:pPr>
        <w:pStyle w:val="Sinespaciado1"/>
        <w:spacing w:line="360" w:lineRule="auto"/>
        <w:ind w:firstLine="2835"/>
        <w:jc w:val="both"/>
        <w:rPr>
          <w:rFonts w:ascii="Arial" w:hAnsi="Arial" w:cs="Arial"/>
          <w:b/>
          <w:szCs w:val="28"/>
          <w:lang w:val="es-ES" w:eastAsia="es-ES"/>
        </w:rPr>
      </w:pPr>
    </w:p>
    <w:p w:rsidR="00272429" w:rsidRPr="00C1412F" w:rsidRDefault="00272429" w:rsidP="00272429">
      <w:pPr>
        <w:pStyle w:val="Sinespaciado1"/>
        <w:spacing w:line="360" w:lineRule="auto"/>
        <w:ind w:firstLine="2835"/>
        <w:jc w:val="both"/>
        <w:rPr>
          <w:rFonts w:ascii="Arial" w:hAnsi="Arial" w:cs="Arial"/>
          <w:sz w:val="16"/>
          <w:szCs w:val="26"/>
        </w:rPr>
      </w:pPr>
      <w:r w:rsidRPr="008F4F7D">
        <w:rPr>
          <w:rFonts w:ascii="Arial" w:hAnsi="Arial" w:cs="Arial"/>
          <w:sz w:val="26"/>
          <w:szCs w:val="26"/>
          <w:lang w:val="es-ES" w:eastAsia="es-ES"/>
        </w:rPr>
        <w:t>1.</w:t>
      </w:r>
      <w:r w:rsidRPr="008F4F7D">
        <w:rPr>
          <w:rFonts w:ascii="Arial" w:hAnsi="Arial" w:cs="Arial"/>
          <w:b/>
          <w:sz w:val="26"/>
          <w:szCs w:val="26"/>
          <w:lang w:val="es-ES" w:eastAsia="es-ES"/>
        </w:rPr>
        <w:t xml:space="preserve"> </w:t>
      </w:r>
      <w:r w:rsidRPr="00F97103">
        <w:rPr>
          <w:rFonts w:ascii="Arial" w:hAnsi="Arial" w:cs="Arial"/>
          <w:sz w:val="26"/>
          <w:szCs w:val="26"/>
        </w:rPr>
        <w:t xml:space="preserve">La señora </w:t>
      </w:r>
      <w:r w:rsidR="00F66A47">
        <w:rPr>
          <w:rFonts w:ascii="Arial" w:hAnsi="Arial" w:cs="Arial"/>
          <w:szCs w:val="26"/>
          <w:lang w:val="es-ES" w:eastAsia="es-ES"/>
        </w:rPr>
        <w:t>GLORIA PÉREZ GRAJALES</w:t>
      </w:r>
      <w:r w:rsidRPr="00F97103">
        <w:rPr>
          <w:rFonts w:ascii="Arial" w:hAnsi="Arial" w:cs="Arial"/>
          <w:sz w:val="26"/>
          <w:szCs w:val="26"/>
        </w:rPr>
        <w:t xml:space="preserve">, </w:t>
      </w:r>
      <w:r w:rsidR="00F66A47" w:rsidRPr="00DF22ED">
        <w:rPr>
          <w:rFonts w:ascii="Arial" w:hAnsi="Arial" w:cs="Arial"/>
          <w:sz w:val="26"/>
          <w:szCs w:val="26"/>
          <w:lang w:val="es-ES" w:eastAsia="es-ES"/>
        </w:rPr>
        <w:t xml:space="preserve">por medio de agente oficiosa, </w:t>
      </w:r>
      <w:r w:rsidRPr="00F97103">
        <w:rPr>
          <w:rFonts w:ascii="Arial" w:hAnsi="Arial" w:cs="Arial"/>
          <w:sz w:val="26"/>
          <w:szCs w:val="26"/>
        </w:rPr>
        <w:t>pr</w:t>
      </w:r>
      <w:r w:rsidR="00F66A47">
        <w:rPr>
          <w:rFonts w:ascii="Arial" w:hAnsi="Arial" w:cs="Arial"/>
          <w:sz w:val="26"/>
          <w:szCs w:val="26"/>
        </w:rPr>
        <w:t>omovió el amparo constitucional</w:t>
      </w:r>
      <w:r w:rsidRPr="00F97103">
        <w:rPr>
          <w:rFonts w:ascii="Arial" w:hAnsi="Arial" w:cs="Arial"/>
          <w:sz w:val="26"/>
          <w:szCs w:val="26"/>
        </w:rPr>
        <w:t xml:space="preserve"> al considerar que la </w:t>
      </w:r>
      <w:r w:rsidRPr="00F97103">
        <w:rPr>
          <w:rFonts w:ascii="Arial" w:hAnsi="Arial" w:cs="Arial"/>
          <w:szCs w:val="26"/>
        </w:rPr>
        <w:t>EPS SALUD</w:t>
      </w:r>
      <w:r w:rsidR="00F66A47">
        <w:rPr>
          <w:rFonts w:ascii="Arial" w:hAnsi="Arial" w:cs="Arial"/>
          <w:szCs w:val="26"/>
        </w:rPr>
        <w:t xml:space="preserve"> TOTAL</w:t>
      </w:r>
      <w:r w:rsidRPr="00F97103">
        <w:rPr>
          <w:rFonts w:ascii="Arial" w:hAnsi="Arial" w:cs="Arial"/>
          <w:szCs w:val="26"/>
        </w:rPr>
        <w:t xml:space="preserve"> </w:t>
      </w:r>
      <w:r w:rsidRPr="00F97103">
        <w:rPr>
          <w:rFonts w:ascii="Arial" w:hAnsi="Arial" w:cs="Arial"/>
          <w:sz w:val="26"/>
          <w:szCs w:val="26"/>
        </w:rPr>
        <w:t xml:space="preserve">y la </w:t>
      </w:r>
      <w:r w:rsidR="00F66A47" w:rsidRPr="00F97103">
        <w:rPr>
          <w:rFonts w:ascii="Arial" w:hAnsi="Arial" w:cs="Arial"/>
          <w:szCs w:val="26"/>
          <w:lang w:val="es-ES" w:eastAsia="es-ES"/>
        </w:rPr>
        <w:t>E</w:t>
      </w:r>
      <w:r w:rsidR="00F66A47">
        <w:rPr>
          <w:rFonts w:ascii="Arial" w:hAnsi="Arial" w:cs="Arial"/>
          <w:szCs w:val="26"/>
          <w:lang w:val="es-ES" w:eastAsia="es-ES"/>
        </w:rPr>
        <w:t>SE HOSPITAL UNIVERSITARIO SAN JORGE</w:t>
      </w:r>
      <w:r w:rsidRPr="00F97103">
        <w:rPr>
          <w:rFonts w:ascii="Arial" w:hAnsi="Arial" w:cs="Arial"/>
          <w:sz w:val="26"/>
          <w:szCs w:val="26"/>
        </w:rPr>
        <w:t xml:space="preserve">, vulneran </w:t>
      </w:r>
      <w:r w:rsidR="00F66A47">
        <w:rPr>
          <w:rFonts w:ascii="Arial" w:hAnsi="Arial" w:cs="Arial"/>
          <w:sz w:val="26"/>
          <w:szCs w:val="26"/>
        </w:rPr>
        <w:t>su</w:t>
      </w:r>
      <w:r w:rsidRPr="00F97103">
        <w:rPr>
          <w:rFonts w:ascii="Arial" w:hAnsi="Arial" w:cs="Arial"/>
          <w:sz w:val="26"/>
          <w:szCs w:val="26"/>
        </w:rPr>
        <w:t>s de</w:t>
      </w:r>
      <w:r w:rsidR="00F66A47">
        <w:rPr>
          <w:rFonts w:ascii="Arial" w:hAnsi="Arial" w:cs="Arial"/>
          <w:sz w:val="26"/>
          <w:szCs w:val="26"/>
        </w:rPr>
        <w:t>rechos fundamentales a la salud y</w:t>
      </w:r>
      <w:r w:rsidRPr="00F97103">
        <w:rPr>
          <w:rFonts w:ascii="Arial" w:hAnsi="Arial" w:cs="Arial"/>
          <w:sz w:val="26"/>
          <w:szCs w:val="26"/>
        </w:rPr>
        <w:t xml:space="preserve"> vida.</w:t>
      </w:r>
    </w:p>
    <w:p w:rsidR="00272429" w:rsidRPr="00F97103" w:rsidRDefault="00272429" w:rsidP="00272429">
      <w:pPr>
        <w:pStyle w:val="Liste2"/>
        <w:spacing w:line="360" w:lineRule="auto"/>
        <w:ind w:left="283" w:firstLine="2411"/>
        <w:jc w:val="both"/>
        <w:rPr>
          <w:rFonts w:ascii="Arial" w:hAnsi="Arial" w:cs="Arial"/>
          <w:sz w:val="16"/>
          <w:szCs w:val="26"/>
        </w:rPr>
      </w:pPr>
    </w:p>
    <w:p w:rsidR="003F2AB9" w:rsidRDefault="003F2AB9" w:rsidP="003F2AB9">
      <w:pPr>
        <w:pStyle w:val="Sinespaciado1"/>
        <w:spacing w:line="360" w:lineRule="auto"/>
        <w:ind w:firstLine="2835"/>
        <w:jc w:val="both"/>
        <w:rPr>
          <w:rFonts w:ascii="Arial" w:hAnsi="Arial" w:cs="Arial"/>
          <w:sz w:val="26"/>
          <w:szCs w:val="26"/>
        </w:rPr>
      </w:pPr>
      <w:r w:rsidRPr="00C333C4">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En síntesis, señaló como sustento de su reclamo lo siguiente</w:t>
      </w:r>
      <w:r w:rsidRPr="00617E06">
        <w:rPr>
          <w:rFonts w:ascii="Arial" w:hAnsi="Arial" w:cs="Arial"/>
          <w:sz w:val="26"/>
          <w:szCs w:val="26"/>
        </w:rPr>
        <w:t>:</w:t>
      </w:r>
    </w:p>
    <w:p w:rsidR="00272429" w:rsidRDefault="003F2AB9" w:rsidP="003F2AB9">
      <w:pPr>
        <w:pStyle w:val="Sinespaciado1"/>
        <w:spacing w:line="360" w:lineRule="auto"/>
        <w:ind w:firstLine="2835"/>
        <w:jc w:val="both"/>
        <w:rPr>
          <w:rFonts w:ascii="Arial" w:hAnsi="Arial" w:cs="Arial"/>
          <w:sz w:val="26"/>
          <w:szCs w:val="26"/>
        </w:rPr>
      </w:pPr>
      <w:r w:rsidRPr="00CD4942">
        <w:rPr>
          <w:rFonts w:ascii="Arial" w:hAnsi="Arial" w:cs="Arial"/>
          <w:sz w:val="26"/>
          <w:szCs w:val="26"/>
        </w:rPr>
        <w:t xml:space="preserve">2.1. </w:t>
      </w:r>
      <w:r>
        <w:rPr>
          <w:rFonts w:ascii="Arial" w:hAnsi="Arial" w:cs="Arial"/>
          <w:sz w:val="26"/>
          <w:szCs w:val="26"/>
        </w:rPr>
        <w:t>C</w:t>
      </w:r>
      <w:r w:rsidR="00F66A47">
        <w:rPr>
          <w:rFonts w:ascii="Arial" w:hAnsi="Arial" w:cs="Arial"/>
          <w:sz w:val="26"/>
          <w:szCs w:val="26"/>
        </w:rPr>
        <w:t>uenta con 64 años de edad y s</w:t>
      </w:r>
      <w:r w:rsidR="00272429" w:rsidRPr="00F97103">
        <w:rPr>
          <w:rFonts w:ascii="Arial" w:hAnsi="Arial" w:cs="Arial"/>
          <w:sz w:val="26"/>
          <w:szCs w:val="26"/>
        </w:rPr>
        <w:t xml:space="preserve">e encuentra afiliada a la </w:t>
      </w:r>
      <w:r w:rsidR="00272429" w:rsidRPr="00F97103">
        <w:rPr>
          <w:rFonts w:ascii="Arial" w:hAnsi="Arial" w:cs="Arial"/>
          <w:szCs w:val="26"/>
        </w:rPr>
        <w:t>EPS SALUD</w:t>
      </w:r>
      <w:r w:rsidR="00F66A47">
        <w:rPr>
          <w:rFonts w:ascii="Arial" w:hAnsi="Arial" w:cs="Arial"/>
          <w:szCs w:val="26"/>
        </w:rPr>
        <w:t xml:space="preserve"> TOTAL</w:t>
      </w:r>
      <w:r w:rsidR="00F66A47">
        <w:rPr>
          <w:rFonts w:ascii="Arial" w:hAnsi="Arial" w:cs="Arial"/>
          <w:sz w:val="26"/>
          <w:szCs w:val="26"/>
        </w:rPr>
        <w:t xml:space="preserve"> en calidad de cotizante</w:t>
      </w:r>
      <w:r w:rsidR="00272429" w:rsidRPr="00F97103">
        <w:rPr>
          <w:rFonts w:ascii="Arial" w:hAnsi="Arial" w:cs="Arial"/>
          <w:sz w:val="26"/>
          <w:szCs w:val="26"/>
        </w:rPr>
        <w:t>.</w:t>
      </w:r>
    </w:p>
    <w:p w:rsidR="003F2AB9" w:rsidRPr="003F2AB9" w:rsidRDefault="003F2AB9" w:rsidP="003F2AB9">
      <w:pPr>
        <w:pStyle w:val="Sinespaciado1"/>
        <w:spacing w:line="360" w:lineRule="auto"/>
        <w:ind w:firstLine="2835"/>
        <w:jc w:val="both"/>
        <w:rPr>
          <w:rFonts w:ascii="Arial" w:hAnsi="Arial" w:cs="Arial"/>
          <w:sz w:val="16"/>
          <w:szCs w:val="16"/>
        </w:rPr>
      </w:pPr>
    </w:p>
    <w:p w:rsidR="002B622D" w:rsidRDefault="003F2AB9" w:rsidP="003F2AB9">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2B622D">
        <w:rPr>
          <w:rFonts w:ascii="Arial" w:hAnsi="Arial" w:cs="Arial"/>
          <w:sz w:val="26"/>
          <w:szCs w:val="26"/>
        </w:rPr>
        <w:t xml:space="preserve">En el mes de marzo de 2016 fue operada de corazón abierto y desde entonces ha tenido que padecer graves complicaciones que no ha podido superar. </w:t>
      </w:r>
    </w:p>
    <w:p w:rsidR="002B622D" w:rsidRPr="002B622D" w:rsidRDefault="002B622D" w:rsidP="003F2AB9">
      <w:pPr>
        <w:pStyle w:val="Sinespaciado1"/>
        <w:spacing w:line="360" w:lineRule="auto"/>
        <w:ind w:firstLine="2835"/>
        <w:jc w:val="both"/>
        <w:rPr>
          <w:rFonts w:ascii="Arial" w:hAnsi="Arial" w:cs="Arial"/>
          <w:sz w:val="16"/>
          <w:szCs w:val="16"/>
        </w:rPr>
      </w:pPr>
    </w:p>
    <w:p w:rsidR="003F2AB9" w:rsidRDefault="002B622D" w:rsidP="003F2AB9">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Pr="002B622D">
        <w:rPr>
          <w:rFonts w:ascii="Arial" w:hAnsi="Arial" w:cs="Arial"/>
          <w:sz w:val="26"/>
          <w:szCs w:val="26"/>
        </w:rPr>
        <w:t xml:space="preserve">En días pasados se le realizó una tomografía que dio como resultado un diagnóstico de </w:t>
      </w:r>
      <w:proofErr w:type="spellStart"/>
      <w:r w:rsidRPr="002B622D">
        <w:rPr>
          <w:rFonts w:ascii="Arial" w:hAnsi="Arial" w:cs="Arial"/>
          <w:sz w:val="26"/>
          <w:szCs w:val="26"/>
        </w:rPr>
        <w:t>osteomelitis</w:t>
      </w:r>
      <w:proofErr w:type="spellEnd"/>
      <w:r>
        <w:rPr>
          <w:rFonts w:ascii="Arial" w:hAnsi="Arial" w:cs="Arial"/>
          <w:sz w:val="26"/>
          <w:szCs w:val="26"/>
        </w:rPr>
        <w:t xml:space="preserve"> (sic.)</w:t>
      </w:r>
      <w:r w:rsidRPr="002B622D">
        <w:rPr>
          <w:rFonts w:ascii="Arial" w:hAnsi="Arial" w:cs="Arial"/>
          <w:sz w:val="26"/>
          <w:szCs w:val="26"/>
        </w:rPr>
        <w:t xml:space="preserve">; patología que compromete gravemente su esternón, </w:t>
      </w:r>
      <w:r w:rsidR="00386B73">
        <w:rPr>
          <w:rFonts w:ascii="Arial" w:hAnsi="Arial" w:cs="Arial"/>
          <w:sz w:val="26"/>
          <w:szCs w:val="26"/>
        </w:rPr>
        <w:t>a causa de</w:t>
      </w:r>
      <w:r w:rsidRPr="002B622D">
        <w:rPr>
          <w:rFonts w:ascii="Arial" w:hAnsi="Arial" w:cs="Arial"/>
          <w:sz w:val="26"/>
          <w:szCs w:val="26"/>
        </w:rPr>
        <w:t xml:space="preserve"> la infección que sufre en el hueso</w:t>
      </w:r>
      <w:r w:rsidR="00386B73">
        <w:rPr>
          <w:rFonts w:ascii="Arial" w:hAnsi="Arial" w:cs="Arial"/>
          <w:sz w:val="26"/>
          <w:szCs w:val="26"/>
        </w:rPr>
        <w:t>, la cual</w:t>
      </w:r>
      <w:r w:rsidRPr="002B622D">
        <w:rPr>
          <w:rFonts w:ascii="Arial" w:hAnsi="Arial" w:cs="Arial"/>
          <w:sz w:val="26"/>
          <w:szCs w:val="26"/>
        </w:rPr>
        <w:t xml:space="preserve"> fácilmente puede propagarse a toda la cavidad </w:t>
      </w:r>
      <w:proofErr w:type="spellStart"/>
      <w:r w:rsidRPr="002B622D">
        <w:rPr>
          <w:rFonts w:ascii="Arial" w:hAnsi="Arial" w:cs="Arial"/>
          <w:sz w:val="26"/>
          <w:szCs w:val="26"/>
        </w:rPr>
        <w:t>toráxica</w:t>
      </w:r>
      <w:proofErr w:type="spellEnd"/>
      <w:r>
        <w:rPr>
          <w:rFonts w:ascii="Arial" w:hAnsi="Arial" w:cs="Arial"/>
          <w:sz w:val="26"/>
          <w:szCs w:val="26"/>
        </w:rPr>
        <w:t xml:space="preserve"> (sic.)</w:t>
      </w:r>
      <w:r w:rsidR="00386B73">
        <w:rPr>
          <w:rFonts w:ascii="Arial" w:hAnsi="Arial" w:cs="Arial"/>
          <w:sz w:val="26"/>
          <w:szCs w:val="26"/>
        </w:rPr>
        <w:t xml:space="preserve"> y </w:t>
      </w:r>
      <w:r w:rsidRPr="002B622D">
        <w:rPr>
          <w:rFonts w:ascii="Arial" w:hAnsi="Arial" w:cs="Arial"/>
          <w:sz w:val="26"/>
          <w:szCs w:val="26"/>
        </w:rPr>
        <w:t>causarle la muerte, tal como lo explicó el médico trata</w:t>
      </w:r>
      <w:r>
        <w:rPr>
          <w:rFonts w:ascii="Arial" w:hAnsi="Arial" w:cs="Arial"/>
          <w:sz w:val="26"/>
          <w:szCs w:val="26"/>
        </w:rPr>
        <w:t>nte</w:t>
      </w:r>
      <w:r w:rsidRPr="002B622D">
        <w:rPr>
          <w:rFonts w:ascii="Arial" w:hAnsi="Arial" w:cs="Arial"/>
          <w:sz w:val="26"/>
          <w:szCs w:val="26"/>
        </w:rPr>
        <w:t>.</w:t>
      </w:r>
    </w:p>
    <w:p w:rsidR="002B622D" w:rsidRPr="002B622D" w:rsidRDefault="002B622D" w:rsidP="003F2AB9">
      <w:pPr>
        <w:pStyle w:val="Sinespaciado1"/>
        <w:spacing w:line="360" w:lineRule="auto"/>
        <w:ind w:firstLine="2835"/>
        <w:jc w:val="both"/>
        <w:rPr>
          <w:rFonts w:ascii="Arial" w:hAnsi="Arial" w:cs="Arial"/>
          <w:sz w:val="16"/>
          <w:szCs w:val="16"/>
        </w:rPr>
      </w:pPr>
    </w:p>
    <w:p w:rsidR="002B622D" w:rsidRDefault="002B622D" w:rsidP="003F2AB9">
      <w:pPr>
        <w:pStyle w:val="Sinespaciado1"/>
        <w:spacing w:line="360" w:lineRule="auto"/>
        <w:ind w:firstLine="2835"/>
        <w:jc w:val="both"/>
        <w:rPr>
          <w:rFonts w:ascii="Arial" w:hAnsi="Arial" w:cs="Arial"/>
          <w:sz w:val="26"/>
          <w:szCs w:val="26"/>
        </w:rPr>
      </w:pPr>
      <w:r>
        <w:rPr>
          <w:rFonts w:ascii="Arial" w:hAnsi="Arial" w:cs="Arial"/>
          <w:sz w:val="26"/>
          <w:szCs w:val="26"/>
        </w:rPr>
        <w:t xml:space="preserve">2.4. </w:t>
      </w:r>
      <w:r w:rsidRPr="002B622D">
        <w:rPr>
          <w:rFonts w:ascii="Arial" w:hAnsi="Arial" w:cs="Arial"/>
          <w:sz w:val="26"/>
          <w:szCs w:val="26"/>
        </w:rPr>
        <w:t>D</w:t>
      </w:r>
      <w:r w:rsidR="00386B73">
        <w:rPr>
          <w:rFonts w:ascii="Arial" w:hAnsi="Arial" w:cs="Arial"/>
          <w:sz w:val="26"/>
          <w:szCs w:val="26"/>
        </w:rPr>
        <w:t>ado e</w:t>
      </w:r>
      <w:r w:rsidRPr="002B622D">
        <w:rPr>
          <w:rFonts w:ascii="Arial" w:hAnsi="Arial" w:cs="Arial"/>
          <w:sz w:val="26"/>
          <w:szCs w:val="26"/>
        </w:rPr>
        <w:t xml:space="preserve">l alto e inminente riesgo que tiene de padecer </w:t>
      </w:r>
      <w:proofErr w:type="spellStart"/>
      <w:r w:rsidRPr="002B622D">
        <w:rPr>
          <w:rFonts w:ascii="Arial" w:hAnsi="Arial" w:cs="Arial"/>
          <w:sz w:val="26"/>
          <w:szCs w:val="26"/>
        </w:rPr>
        <w:t>mediastinitis</w:t>
      </w:r>
      <w:proofErr w:type="spellEnd"/>
      <w:r w:rsidRPr="002B622D">
        <w:rPr>
          <w:rFonts w:ascii="Arial" w:hAnsi="Arial" w:cs="Arial"/>
          <w:sz w:val="26"/>
          <w:szCs w:val="26"/>
        </w:rPr>
        <w:t>, infección que definitivamente acabaría con su vida, su médico tratante, el internista Diego Andrés Osorno Chica</w:t>
      </w:r>
      <w:r>
        <w:rPr>
          <w:rFonts w:ascii="Arial" w:hAnsi="Arial" w:cs="Arial"/>
          <w:sz w:val="26"/>
          <w:szCs w:val="26"/>
        </w:rPr>
        <w:t>,</w:t>
      </w:r>
      <w:r w:rsidRPr="002B622D">
        <w:rPr>
          <w:rFonts w:ascii="Arial" w:hAnsi="Arial" w:cs="Arial"/>
          <w:sz w:val="26"/>
          <w:szCs w:val="26"/>
        </w:rPr>
        <w:t xml:space="preserve"> le ordenó hospitalización urgente e inmediata; orden </w:t>
      </w:r>
      <w:r w:rsidR="00225909">
        <w:rPr>
          <w:rFonts w:ascii="Arial" w:hAnsi="Arial" w:cs="Arial"/>
          <w:sz w:val="26"/>
          <w:szCs w:val="26"/>
        </w:rPr>
        <w:t>que</w:t>
      </w:r>
      <w:r w:rsidRPr="002B622D">
        <w:rPr>
          <w:rFonts w:ascii="Arial" w:hAnsi="Arial" w:cs="Arial"/>
          <w:sz w:val="26"/>
          <w:szCs w:val="26"/>
        </w:rPr>
        <w:t xml:space="preserve"> expidió para el Hospital Universitario San Jorge</w:t>
      </w:r>
      <w:r w:rsidR="00225909">
        <w:rPr>
          <w:rFonts w:ascii="Arial" w:hAnsi="Arial" w:cs="Arial"/>
          <w:sz w:val="26"/>
          <w:szCs w:val="26"/>
        </w:rPr>
        <w:t>,</w:t>
      </w:r>
      <w:r w:rsidRPr="002B622D">
        <w:rPr>
          <w:rFonts w:ascii="Arial" w:hAnsi="Arial" w:cs="Arial"/>
          <w:sz w:val="26"/>
          <w:szCs w:val="26"/>
        </w:rPr>
        <w:t xml:space="preserve"> única institución en la ciudad con capacidad para atender la complejidad de los procedimientos que deben realizarse</w:t>
      </w:r>
      <w:r>
        <w:rPr>
          <w:rFonts w:ascii="Arial" w:hAnsi="Arial" w:cs="Arial"/>
          <w:sz w:val="26"/>
          <w:szCs w:val="26"/>
        </w:rPr>
        <w:t>.</w:t>
      </w:r>
    </w:p>
    <w:p w:rsidR="00B11516" w:rsidRPr="00B11516" w:rsidRDefault="00B11516" w:rsidP="003F2AB9">
      <w:pPr>
        <w:pStyle w:val="Sinespaciado1"/>
        <w:spacing w:line="360" w:lineRule="auto"/>
        <w:ind w:firstLine="2835"/>
        <w:jc w:val="both"/>
        <w:rPr>
          <w:rFonts w:ascii="Arial" w:hAnsi="Arial" w:cs="Arial"/>
          <w:sz w:val="16"/>
          <w:szCs w:val="16"/>
        </w:rPr>
      </w:pPr>
    </w:p>
    <w:p w:rsidR="00B11516" w:rsidRDefault="00B11516" w:rsidP="003F2AB9">
      <w:pPr>
        <w:pStyle w:val="Sinespaciado1"/>
        <w:spacing w:line="360" w:lineRule="auto"/>
        <w:ind w:firstLine="2835"/>
        <w:jc w:val="both"/>
        <w:rPr>
          <w:rFonts w:ascii="Arial" w:hAnsi="Arial" w:cs="Arial"/>
          <w:sz w:val="26"/>
          <w:szCs w:val="26"/>
        </w:rPr>
      </w:pPr>
      <w:r>
        <w:rPr>
          <w:rFonts w:ascii="Arial" w:hAnsi="Arial" w:cs="Arial"/>
          <w:sz w:val="26"/>
          <w:szCs w:val="26"/>
        </w:rPr>
        <w:t xml:space="preserve">2.5. </w:t>
      </w:r>
      <w:r w:rsidRPr="00B11516">
        <w:rPr>
          <w:rFonts w:ascii="Arial" w:hAnsi="Arial" w:cs="Arial"/>
          <w:sz w:val="26"/>
          <w:szCs w:val="26"/>
        </w:rPr>
        <w:t>Entre los procedimientos que ordenó practicar el médico tratante se encuentra</w:t>
      </w:r>
      <w:r w:rsidR="00A66F33">
        <w:rPr>
          <w:rFonts w:ascii="Arial" w:hAnsi="Arial" w:cs="Arial"/>
          <w:sz w:val="26"/>
          <w:szCs w:val="26"/>
        </w:rPr>
        <w:t>n</w:t>
      </w:r>
      <w:r w:rsidRPr="00B11516">
        <w:rPr>
          <w:rFonts w:ascii="Arial" w:hAnsi="Arial" w:cs="Arial"/>
          <w:sz w:val="26"/>
          <w:szCs w:val="26"/>
        </w:rPr>
        <w:t xml:space="preserve"> </w:t>
      </w:r>
      <w:r w:rsidR="00A66F33" w:rsidRPr="00A66F33">
        <w:rPr>
          <w:rFonts w:ascii="Arial" w:hAnsi="Arial" w:cs="Arial"/>
        </w:rPr>
        <w:t>“LAVADO Y DESBRIDAMIENTO DE OSTEOMELITIS EN EL ESTERNÓN POR PARTE DE CIRUGÍA CARDIOVASCULAR MÁS DRENAJE DE ABSCESO QUIRÚRGICO SUXIFOIDEO”</w:t>
      </w:r>
      <w:r w:rsidR="00A66F33">
        <w:rPr>
          <w:rFonts w:ascii="Arial" w:hAnsi="Arial" w:cs="Arial"/>
        </w:rPr>
        <w:t>,</w:t>
      </w:r>
      <w:r w:rsidRPr="00B11516">
        <w:rPr>
          <w:rFonts w:ascii="Arial" w:hAnsi="Arial" w:cs="Arial"/>
          <w:sz w:val="26"/>
          <w:szCs w:val="26"/>
        </w:rPr>
        <w:t xml:space="preserve"> esos procedimientos, aunque son urgentes, no han sido realizados.</w:t>
      </w:r>
    </w:p>
    <w:p w:rsidR="00225909" w:rsidRDefault="00225909" w:rsidP="003F2AB9">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2.6. </w:t>
      </w:r>
      <w:r w:rsidR="00B935FB" w:rsidRPr="00B935FB">
        <w:rPr>
          <w:rFonts w:ascii="Arial" w:hAnsi="Arial" w:cs="Arial"/>
          <w:sz w:val="26"/>
          <w:szCs w:val="26"/>
        </w:rPr>
        <w:t xml:space="preserve">Con la orden emitida por </w:t>
      </w:r>
      <w:r w:rsidR="00B935FB">
        <w:rPr>
          <w:rFonts w:ascii="Arial" w:hAnsi="Arial" w:cs="Arial"/>
          <w:sz w:val="26"/>
          <w:szCs w:val="26"/>
        </w:rPr>
        <w:t>el médico tratante acudieron</w:t>
      </w:r>
      <w:r w:rsidR="00B935FB" w:rsidRPr="00B935FB">
        <w:rPr>
          <w:rFonts w:ascii="Arial" w:hAnsi="Arial" w:cs="Arial"/>
          <w:sz w:val="26"/>
          <w:szCs w:val="26"/>
        </w:rPr>
        <w:t xml:space="preserve"> al Hospital San Jorge de Pereira pero no fueron atendidas las recomendaciones del galeno y no fue recibida</w:t>
      </w:r>
      <w:r w:rsidR="00B935FB">
        <w:rPr>
          <w:rFonts w:ascii="Arial" w:hAnsi="Arial" w:cs="Arial"/>
          <w:sz w:val="26"/>
          <w:szCs w:val="26"/>
        </w:rPr>
        <w:t>,</w:t>
      </w:r>
      <w:r w:rsidR="00B935FB" w:rsidRPr="00B935FB">
        <w:rPr>
          <w:rFonts w:ascii="Arial" w:hAnsi="Arial" w:cs="Arial"/>
          <w:sz w:val="26"/>
          <w:szCs w:val="26"/>
        </w:rPr>
        <w:t xml:space="preserve"> porque según funcionarios de la entidad, </w:t>
      </w:r>
      <w:r w:rsidR="00B935FB">
        <w:rPr>
          <w:rFonts w:ascii="Arial" w:hAnsi="Arial" w:cs="Arial"/>
          <w:sz w:val="26"/>
          <w:szCs w:val="26"/>
        </w:rPr>
        <w:t xml:space="preserve">no había cama, </w:t>
      </w:r>
      <w:r w:rsidR="00B935FB" w:rsidRPr="00B935FB">
        <w:rPr>
          <w:rFonts w:ascii="Arial" w:hAnsi="Arial" w:cs="Arial"/>
          <w:sz w:val="26"/>
          <w:szCs w:val="26"/>
        </w:rPr>
        <w:t>le dijeron que debí</w:t>
      </w:r>
      <w:r w:rsidR="00B935FB">
        <w:rPr>
          <w:rFonts w:ascii="Arial" w:hAnsi="Arial" w:cs="Arial"/>
          <w:sz w:val="26"/>
          <w:szCs w:val="26"/>
        </w:rPr>
        <w:t>a</w:t>
      </w:r>
      <w:r w:rsidR="00B935FB" w:rsidRPr="00B935FB">
        <w:rPr>
          <w:rFonts w:ascii="Arial" w:hAnsi="Arial" w:cs="Arial"/>
          <w:sz w:val="26"/>
          <w:szCs w:val="26"/>
        </w:rPr>
        <w:t xml:space="preserve"> dirigirse a la Clínica Los Rosales</w:t>
      </w:r>
      <w:r w:rsidR="00B935FB">
        <w:rPr>
          <w:rFonts w:ascii="Arial" w:hAnsi="Arial" w:cs="Arial"/>
          <w:sz w:val="26"/>
          <w:szCs w:val="26"/>
        </w:rPr>
        <w:t xml:space="preserve">, </w:t>
      </w:r>
      <w:r w:rsidR="00B935FB" w:rsidRPr="00B935FB">
        <w:rPr>
          <w:rFonts w:ascii="Arial" w:hAnsi="Arial" w:cs="Arial"/>
          <w:sz w:val="26"/>
          <w:szCs w:val="26"/>
        </w:rPr>
        <w:t>efectivamente allí fue hospitalizada pero el médico de turno le indicó que esa institución no cuenta con la capacidad para atender sus requerimientos</w:t>
      </w:r>
      <w:r w:rsidR="00B935FB">
        <w:rPr>
          <w:rFonts w:ascii="Arial" w:hAnsi="Arial" w:cs="Arial"/>
          <w:sz w:val="26"/>
          <w:szCs w:val="26"/>
        </w:rPr>
        <w:t>,</w:t>
      </w:r>
      <w:r w:rsidR="00B935FB" w:rsidRPr="00B935FB">
        <w:rPr>
          <w:rFonts w:ascii="Arial" w:hAnsi="Arial" w:cs="Arial"/>
          <w:sz w:val="26"/>
          <w:szCs w:val="26"/>
        </w:rPr>
        <w:t xml:space="preserve"> porque ella necesita estar en una entidad de un grado de complejidad más alto</w:t>
      </w:r>
      <w:r w:rsidR="00B935FB">
        <w:rPr>
          <w:rFonts w:ascii="Arial" w:hAnsi="Arial" w:cs="Arial"/>
          <w:sz w:val="26"/>
          <w:szCs w:val="26"/>
        </w:rPr>
        <w:t>.</w:t>
      </w:r>
    </w:p>
    <w:p w:rsidR="005A5D38" w:rsidRPr="008F4F7D" w:rsidRDefault="005A5D38" w:rsidP="003F2AB9">
      <w:pPr>
        <w:pStyle w:val="Sinespaciado1"/>
        <w:spacing w:line="360" w:lineRule="auto"/>
        <w:ind w:firstLine="2835"/>
        <w:jc w:val="both"/>
        <w:rPr>
          <w:rFonts w:ascii="Arial" w:hAnsi="Arial" w:cs="Arial"/>
          <w:sz w:val="16"/>
          <w:szCs w:val="26"/>
        </w:rPr>
      </w:pPr>
    </w:p>
    <w:p w:rsidR="005A5D38" w:rsidRDefault="005A5D38" w:rsidP="003F2AB9">
      <w:pPr>
        <w:pStyle w:val="Sinespaciado1"/>
        <w:spacing w:line="360" w:lineRule="auto"/>
        <w:ind w:firstLine="2835"/>
        <w:jc w:val="both"/>
        <w:rPr>
          <w:rFonts w:ascii="Arial" w:hAnsi="Arial" w:cs="Arial"/>
          <w:sz w:val="26"/>
          <w:szCs w:val="26"/>
        </w:rPr>
      </w:pPr>
      <w:r>
        <w:rPr>
          <w:rFonts w:ascii="Arial" w:hAnsi="Arial" w:cs="Arial"/>
          <w:sz w:val="26"/>
          <w:szCs w:val="26"/>
        </w:rPr>
        <w:t>2.7. Manifiesta no contar</w:t>
      </w:r>
      <w:r w:rsidRPr="005A5D38">
        <w:rPr>
          <w:rFonts w:ascii="Arial" w:hAnsi="Arial" w:cs="Arial"/>
          <w:sz w:val="26"/>
          <w:szCs w:val="26"/>
        </w:rPr>
        <w:t xml:space="preserve"> con los recursos económicos para costear los procedimientos clínicos </w:t>
      </w:r>
      <w:r>
        <w:rPr>
          <w:rFonts w:ascii="Arial" w:hAnsi="Arial" w:cs="Arial"/>
          <w:sz w:val="26"/>
          <w:szCs w:val="26"/>
        </w:rPr>
        <w:t>ordenados; además su compañero p</w:t>
      </w:r>
      <w:r w:rsidRPr="005A5D38">
        <w:rPr>
          <w:rFonts w:ascii="Arial" w:hAnsi="Arial" w:cs="Arial"/>
          <w:sz w:val="26"/>
          <w:szCs w:val="26"/>
        </w:rPr>
        <w:t xml:space="preserve">ermanente es una persona de la tercera edad, tiene 84 años y sufre de </w:t>
      </w:r>
      <w:proofErr w:type="spellStart"/>
      <w:r w:rsidRPr="005A5D38">
        <w:rPr>
          <w:rFonts w:ascii="Arial" w:hAnsi="Arial" w:cs="Arial"/>
          <w:sz w:val="26"/>
          <w:szCs w:val="26"/>
        </w:rPr>
        <w:t>alzhaimer</w:t>
      </w:r>
      <w:proofErr w:type="spellEnd"/>
      <w:r>
        <w:rPr>
          <w:rFonts w:ascii="Arial" w:hAnsi="Arial" w:cs="Arial"/>
          <w:sz w:val="26"/>
          <w:szCs w:val="26"/>
        </w:rPr>
        <w:t xml:space="preserve"> (sic.)</w:t>
      </w:r>
      <w:r w:rsidRPr="005A5D38">
        <w:rPr>
          <w:rFonts w:ascii="Arial" w:hAnsi="Arial" w:cs="Arial"/>
          <w:sz w:val="26"/>
          <w:szCs w:val="26"/>
        </w:rPr>
        <w:t>, así que debe ha</w:t>
      </w:r>
      <w:r>
        <w:rPr>
          <w:rFonts w:ascii="Arial" w:hAnsi="Arial" w:cs="Arial"/>
          <w:sz w:val="26"/>
          <w:szCs w:val="26"/>
        </w:rPr>
        <w:t>c</w:t>
      </w:r>
      <w:r w:rsidRPr="005A5D38">
        <w:rPr>
          <w:rFonts w:ascii="Arial" w:hAnsi="Arial" w:cs="Arial"/>
          <w:sz w:val="26"/>
          <w:szCs w:val="26"/>
        </w:rPr>
        <w:t>erse cargo de él</w:t>
      </w:r>
      <w:r w:rsidR="008F4F7D">
        <w:rPr>
          <w:rFonts w:ascii="Arial" w:hAnsi="Arial" w:cs="Arial"/>
          <w:sz w:val="26"/>
          <w:szCs w:val="26"/>
        </w:rPr>
        <w:t>,</w:t>
      </w:r>
      <w:r w:rsidRPr="005A5D38">
        <w:rPr>
          <w:rFonts w:ascii="Arial" w:hAnsi="Arial" w:cs="Arial"/>
          <w:sz w:val="26"/>
          <w:szCs w:val="26"/>
        </w:rPr>
        <w:t xml:space="preserve"> pero en las condiciones de enfermedad que se encuentra no lo puede hacer, teniendo que dejarlo al cuidado de terceras personas.</w:t>
      </w:r>
    </w:p>
    <w:p w:rsidR="005A5D38" w:rsidRPr="005A5D38" w:rsidRDefault="005A5D38" w:rsidP="003F2AB9">
      <w:pPr>
        <w:pStyle w:val="Sinespaciado1"/>
        <w:spacing w:line="360" w:lineRule="auto"/>
        <w:ind w:firstLine="2835"/>
        <w:jc w:val="both"/>
        <w:rPr>
          <w:rFonts w:ascii="Arial" w:hAnsi="Arial" w:cs="Arial"/>
          <w:sz w:val="16"/>
          <w:szCs w:val="16"/>
        </w:rPr>
      </w:pPr>
    </w:p>
    <w:p w:rsidR="005A5D38" w:rsidRPr="00F97103" w:rsidRDefault="005A5D38" w:rsidP="003F2AB9">
      <w:pPr>
        <w:pStyle w:val="Sinespaciado1"/>
        <w:spacing w:line="360" w:lineRule="auto"/>
        <w:ind w:firstLine="2835"/>
        <w:jc w:val="both"/>
        <w:rPr>
          <w:rFonts w:ascii="Arial" w:hAnsi="Arial" w:cs="Arial"/>
          <w:sz w:val="16"/>
          <w:szCs w:val="26"/>
        </w:rPr>
      </w:pPr>
      <w:r>
        <w:rPr>
          <w:rFonts w:ascii="Arial" w:hAnsi="Arial" w:cs="Arial"/>
          <w:sz w:val="26"/>
          <w:szCs w:val="26"/>
        </w:rPr>
        <w:t xml:space="preserve">2.8. Solicita </w:t>
      </w:r>
      <w:r w:rsidRPr="005A5D38">
        <w:rPr>
          <w:rFonts w:ascii="Arial" w:hAnsi="Arial" w:cs="Arial"/>
          <w:sz w:val="26"/>
          <w:szCs w:val="26"/>
        </w:rPr>
        <w:t xml:space="preserve">se ordene a la EPS Salud Total </w:t>
      </w:r>
      <w:r w:rsidR="005C7C13">
        <w:rPr>
          <w:rFonts w:ascii="Arial" w:hAnsi="Arial" w:cs="Arial"/>
          <w:sz w:val="26"/>
          <w:szCs w:val="26"/>
        </w:rPr>
        <w:t xml:space="preserve">realice </w:t>
      </w:r>
      <w:r w:rsidRPr="005A5D38">
        <w:rPr>
          <w:rFonts w:ascii="Arial" w:hAnsi="Arial" w:cs="Arial"/>
          <w:sz w:val="26"/>
          <w:szCs w:val="26"/>
        </w:rPr>
        <w:t>todos los trámites que sean necesarios para que sea admitida en el Hospital Universitario San Jorge y le practique</w:t>
      </w:r>
      <w:r w:rsidR="005C7C13">
        <w:rPr>
          <w:rFonts w:ascii="Arial" w:hAnsi="Arial" w:cs="Arial"/>
          <w:sz w:val="26"/>
          <w:szCs w:val="26"/>
        </w:rPr>
        <w:t>,</w:t>
      </w:r>
      <w:r w:rsidRPr="005A5D38">
        <w:rPr>
          <w:rFonts w:ascii="Arial" w:hAnsi="Arial" w:cs="Arial"/>
          <w:sz w:val="26"/>
          <w:szCs w:val="26"/>
        </w:rPr>
        <w:t xml:space="preserve"> de manera mediata</w:t>
      </w:r>
      <w:r w:rsidR="005C7C13">
        <w:rPr>
          <w:rFonts w:ascii="Arial" w:hAnsi="Arial" w:cs="Arial"/>
          <w:sz w:val="26"/>
          <w:szCs w:val="26"/>
        </w:rPr>
        <w:t>,</w:t>
      </w:r>
      <w:r w:rsidRPr="005A5D38">
        <w:rPr>
          <w:rFonts w:ascii="Arial" w:hAnsi="Arial" w:cs="Arial"/>
          <w:sz w:val="26"/>
          <w:szCs w:val="26"/>
        </w:rPr>
        <w:t xml:space="preserve"> los procedimientos </w:t>
      </w:r>
      <w:r w:rsidR="005C7C13" w:rsidRPr="00A66F33">
        <w:rPr>
          <w:rFonts w:ascii="Arial" w:hAnsi="Arial" w:cs="Arial"/>
        </w:rPr>
        <w:t>“LAVADO Y DESBRIDAMIENTO DE OSTEOMELITIS EN EL ESTERNÓN POR PARTE DE CIRUGÍA CARDIOVASCULAR MÁS DRENAJE DE ABSCESO QUIRÚRGICO SUXIFOIDEO”</w:t>
      </w:r>
      <w:r w:rsidR="005C7C13">
        <w:rPr>
          <w:rFonts w:ascii="Arial" w:hAnsi="Arial" w:cs="Arial"/>
        </w:rPr>
        <w:t>,</w:t>
      </w:r>
      <w:r w:rsidRPr="005A5D38">
        <w:rPr>
          <w:rFonts w:ascii="Arial" w:hAnsi="Arial" w:cs="Arial"/>
          <w:sz w:val="26"/>
          <w:szCs w:val="26"/>
        </w:rPr>
        <w:t xml:space="preserve"> recomendados por su médico tratante.</w:t>
      </w:r>
      <w:r w:rsidR="005C7C13">
        <w:rPr>
          <w:rFonts w:ascii="Arial" w:hAnsi="Arial" w:cs="Arial"/>
          <w:sz w:val="26"/>
          <w:szCs w:val="26"/>
        </w:rPr>
        <w:t xml:space="preserve"> En este mismo sentido solicitó se decrete medida provisional.</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272429" w:rsidP="00272429">
      <w:pPr>
        <w:pStyle w:val="Sinespaciado1"/>
        <w:spacing w:line="360" w:lineRule="auto"/>
        <w:ind w:firstLine="2835"/>
        <w:jc w:val="both"/>
        <w:rPr>
          <w:rFonts w:ascii="Arial" w:hAnsi="Arial" w:cs="Arial"/>
          <w:sz w:val="16"/>
          <w:szCs w:val="26"/>
          <w:lang w:val="es-ES" w:eastAsia="es-ES"/>
        </w:rPr>
      </w:pPr>
      <w:r w:rsidRPr="00F97103">
        <w:rPr>
          <w:rFonts w:ascii="Arial" w:hAnsi="Arial" w:cs="Arial"/>
          <w:sz w:val="26"/>
          <w:szCs w:val="26"/>
          <w:lang w:val="es-ES" w:eastAsia="es-ES"/>
        </w:rPr>
        <w:t xml:space="preserve">3. Correspondió el conocimiento del asunto al Juzgado </w:t>
      </w:r>
      <w:r w:rsidR="00DF22ED">
        <w:rPr>
          <w:rFonts w:ascii="Arial" w:hAnsi="Arial" w:cs="Arial"/>
          <w:sz w:val="26"/>
          <w:szCs w:val="26"/>
          <w:lang w:val="es-ES" w:eastAsia="es-ES"/>
        </w:rPr>
        <w:t xml:space="preserve">Cuarto </w:t>
      </w:r>
      <w:r w:rsidRPr="00F97103">
        <w:rPr>
          <w:rFonts w:ascii="Arial" w:hAnsi="Arial" w:cs="Arial"/>
          <w:sz w:val="26"/>
          <w:szCs w:val="26"/>
          <w:lang w:val="es-ES" w:eastAsia="es-ES"/>
        </w:rPr>
        <w:t xml:space="preserve">Civil del Circuito de </w:t>
      </w:r>
      <w:r w:rsidR="00DF22ED">
        <w:rPr>
          <w:rFonts w:ascii="Arial" w:hAnsi="Arial" w:cs="Arial"/>
          <w:sz w:val="26"/>
          <w:szCs w:val="26"/>
          <w:lang w:val="es-ES" w:eastAsia="es-ES"/>
        </w:rPr>
        <w:t>Pereira</w:t>
      </w:r>
      <w:r w:rsidRPr="00F97103">
        <w:rPr>
          <w:rFonts w:ascii="Arial" w:hAnsi="Arial" w:cs="Arial"/>
          <w:sz w:val="26"/>
          <w:szCs w:val="26"/>
          <w:lang w:val="es-ES" w:eastAsia="es-ES"/>
        </w:rPr>
        <w:t>, quien por auto del 2</w:t>
      </w:r>
      <w:r w:rsidR="00DF22ED">
        <w:rPr>
          <w:rFonts w:ascii="Arial" w:hAnsi="Arial" w:cs="Arial"/>
          <w:sz w:val="26"/>
          <w:szCs w:val="26"/>
          <w:lang w:val="es-ES" w:eastAsia="es-ES"/>
        </w:rPr>
        <w:t>4</w:t>
      </w:r>
      <w:r w:rsidRPr="00F97103">
        <w:rPr>
          <w:rFonts w:ascii="Arial" w:hAnsi="Arial" w:cs="Arial"/>
          <w:sz w:val="26"/>
          <w:szCs w:val="26"/>
          <w:lang w:val="es-ES" w:eastAsia="es-ES"/>
        </w:rPr>
        <w:t xml:space="preserve"> de </w:t>
      </w:r>
      <w:r w:rsidR="00DF22ED">
        <w:rPr>
          <w:rFonts w:ascii="Arial" w:hAnsi="Arial" w:cs="Arial"/>
          <w:sz w:val="26"/>
          <w:szCs w:val="26"/>
          <w:lang w:val="es-ES" w:eastAsia="es-ES"/>
        </w:rPr>
        <w:t>nov</w:t>
      </w:r>
      <w:r w:rsidRPr="00F97103">
        <w:rPr>
          <w:rFonts w:ascii="Arial" w:hAnsi="Arial" w:cs="Arial"/>
          <w:sz w:val="26"/>
          <w:szCs w:val="26"/>
          <w:lang w:val="es-ES" w:eastAsia="es-ES"/>
        </w:rPr>
        <w:t>iembre avocó su conocimiento</w:t>
      </w:r>
      <w:r w:rsidR="00DF22ED">
        <w:rPr>
          <w:rFonts w:ascii="Arial" w:hAnsi="Arial" w:cs="Arial"/>
          <w:sz w:val="26"/>
          <w:szCs w:val="26"/>
          <w:lang w:val="es-ES" w:eastAsia="es-ES"/>
        </w:rPr>
        <w:t>,</w:t>
      </w:r>
      <w:r w:rsidRPr="00F97103">
        <w:rPr>
          <w:rFonts w:ascii="Arial" w:hAnsi="Arial" w:cs="Arial"/>
          <w:sz w:val="26"/>
          <w:szCs w:val="26"/>
          <w:lang w:val="es-ES" w:eastAsia="es-ES"/>
        </w:rPr>
        <w:t xml:space="preserve"> dispuso su notificación</w:t>
      </w:r>
      <w:r w:rsidR="00DF22ED">
        <w:rPr>
          <w:rFonts w:ascii="Arial" w:hAnsi="Arial" w:cs="Arial"/>
          <w:sz w:val="26"/>
          <w:szCs w:val="26"/>
          <w:lang w:val="es-ES" w:eastAsia="es-ES"/>
        </w:rPr>
        <w:t xml:space="preserve"> y decretó la medida provisional solicitada (fl. 10-11</w:t>
      </w:r>
      <w:r w:rsidRPr="00F97103">
        <w:rPr>
          <w:rFonts w:ascii="Arial" w:hAnsi="Arial" w:cs="Arial"/>
          <w:sz w:val="26"/>
          <w:szCs w:val="26"/>
          <w:lang w:val="es-ES" w:eastAsia="es-ES"/>
        </w:rPr>
        <w:t xml:space="preserve"> Cd. Ppal.).</w:t>
      </w:r>
    </w:p>
    <w:p w:rsidR="00272429" w:rsidRPr="00F97103" w:rsidRDefault="00272429" w:rsidP="00272429">
      <w:pPr>
        <w:pStyle w:val="Sinespaciado1"/>
        <w:spacing w:line="360" w:lineRule="auto"/>
        <w:ind w:firstLine="2835"/>
        <w:jc w:val="both"/>
        <w:rPr>
          <w:rFonts w:ascii="Arial" w:hAnsi="Arial" w:cs="Arial"/>
          <w:sz w:val="16"/>
          <w:szCs w:val="26"/>
          <w:lang w:val="es-ES" w:eastAsia="es-ES"/>
        </w:rPr>
      </w:pPr>
    </w:p>
    <w:p w:rsidR="00272429" w:rsidRPr="00C1412F" w:rsidRDefault="00272429" w:rsidP="00272429">
      <w:pPr>
        <w:pStyle w:val="Sinespaciado1"/>
        <w:spacing w:line="360" w:lineRule="auto"/>
        <w:ind w:firstLine="2835"/>
        <w:jc w:val="both"/>
        <w:rPr>
          <w:rFonts w:ascii="Arial" w:hAnsi="Arial" w:cs="Arial"/>
          <w:sz w:val="16"/>
          <w:szCs w:val="26"/>
          <w:lang w:val="es-ES" w:eastAsia="es-ES"/>
        </w:rPr>
      </w:pPr>
      <w:r w:rsidRPr="00F97103">
        <w:rPr>
          <w:rFonts w:ascii="Arial" w:hAnsi="Arial" w:cs="Arial"/>
          <w:sz w:val="26"/>
          <w:szCs w:val="26"/>
          <w:lang w:val="es-ES" w:eastAsia="es-ES"/>
        </w:rPr>
        <w:t xml:space="preserve">3.1. La </w:t>
      </w:r>
      <w:r w:rsidR="006A49CC">
        <w:rPr>
          <w:rFonts w:ascii="Arial" w:hAnsi="Arial" w:cs="Arial"/>
          <w:sz w:val="26"/>
          <w:szCs w:val="26"/>
          <w:lang w:val="es-ES" w:eastAsia="es-ES"/>
        </w:rPr>
        <w:t xml:space="preserve">Gerente de la clínica Los Rosales informa que Salud Total opera dentro de la propiedad horizontal “Edificio Centro Médico Los Rosales”, pero la usuaria no fue intervenida quirúrgicamente en esa institución, ni se encuentra recibiendo atención hospitalaria, tampoco le </w:t>
      </w:r>
      <w:r w:rsidR="006A49CC">
        <w:rPr>
          <w:rFonts w:ascii="Arial" w:hAnsi="Arial" w:cs="Arial"/>
          <w:sz w:val="26"/>
          <w:szCs w:val="26"/>
          <w:lang w:val="es-ES" w:eastAsia="es-ES"/>
        </w:rPr>
        <w:lastRenderedPageBreak/>
        <w:t>han negado ningún servicio, por lo que solicita su desvinculación.</w:t>
      </w:r>
      <w:r w:rsidRPr="00F97103">
        <w:rPr>
          <w:rFonts w:ascii="Arial" w:hAnsi="Arial" w:cs="Arial"/>
          <w:sz w:val="26"/>
          <w:szCs w:val="26"/>
          <w:lang w:val="es-ES" w:eastAsia="es-ES"/>
        </w:rPr>
        <w:t xml:space="preserve"> (fl. 1</w:t>
      </w:r>
      <w:r w:rsidR="006A49CC">
        <w:rPr>
          <w:rFonts w:ascii="Arial" w:hAnsi="Arial" w:cs="Arial"/>
          <w:sz w:val="26"/>
          <w:szCs w:val="26"/>
          <w:lang w:val="es-ES" w:eastAsia="es-ES"/>
        </w:rPr>
        <w:t>9</w:t>
      </w:r>
      <w:r w:rsidRPr="00F97103">
        <w:rPr>
          <w:rFonts w:ascii="Arial" w:hAnsi="Arial" w:cs="Arial"/>
          <w:sz w:val="26"/>
          <w:szCs w:val="26"/>
          <w:lang w:val="es-ES" w:eastAsia="es-ES"/>
        </w:rPr>
        <w:t xml:space="preserve"> Ibídem).</w:t>
      </w:r>
    </w:p>
    <w:p w:rsidR="00272429" w:rsidRPr="00F97103" w:rsidRDefault="00272429" w:rsidP="00272429">
      <w:pPr>
        <w:pStyle w:val="Sinespaciado1"/>
        <w:spacing w:line="360" w:lineRule="auto"/>
        <w:ind w:firstLine="2835"/>
        <w:jc w:val="both"/>
        <w:rPr>
          <w:rFonts w:ascii="Arial" w:hAnsi="Arial" w:cs="Arial"/>
          <w:sz w:val="16"/>
          <w:szCs w:val="26"/>
          <w:lang w:val="es-ES" w:eastAsia="es-ES"/>
        </w:rPr>
      </w:pPr>
    </w:p>
    <w:p w:rsidR="006A49CC" w:rsidRPr="008704BC" w:rsidRDefault="00272429" w:rsidP="00272429">
      <w:pPr>
        <w:pStyle w:val="Sinespaciado1"/>
        <w:spacing w:line="360" w:lineRule="auto"/>
        <w:ind w:firstLine="2835"/>
        <w:jc w:val="both"/>
        <w:rPr>
          <w:rFonts w:ascii="Arial" w:hAnsi="Arial" w:cs="Arial"/>
          <w:sz w:val="26"/>
          <w:szCs w:val="26"/>
          <w:lang w:eastAsia="es-ES"/>
        </w:rPr>
      </w:pPr>
      <w:r w:rsidRPr="00F97103">
        <w:rPr>
          <w:rFonts w:ascii="Arial" w:hAnsi="Arial" w:cs="Arial"/>
          <w:sz w:val="26"/>
          <w:szCs w:val="26"/>
          <w:lang w:eastAsia="es-ES"/>
        </w:rPr>
        <w:t>3.2.</w:t>
      </w:r>
      <w:r w:rsidR="008704BC">
        <w:rPr>
          <w:rFonts w:ascii="Arial" w:hAnsi="Arial" w:cs="Arial"/>
          <w:sz w:val="28"/>
          <w:szCs w:val="28"/>
          <w:lang w:eastAsia="es-ES"/>
        </w:rPr>
        <w:t xml:space="preserve"> </w:t>
      </w:r>
      <w:r w:rsidR="008704BC">
        <w:rPr>
          <w:rFonts w:ascii="Arial" w:hAnsi="Arial" w:cs="Arial"/>
          <w:sz w:val="26"/>
          <w:szCs w:val="26"/>
          <w:lang w:eastAsia="es-ES"/>
        </w:rPr>
        <w:t xml:space="preserve">La </w:t>
      </w:r>
      <w:r w:rsidR="008704BC" w:rsidRPr="00F97103">
        <w:rPr>
          <w:rFonts w:ascii="Arial" w:hAnsi="Arial" w:cs="Arial"/>
          <w:szCs w:val="26"/>
          <w:lang w:val="es-ES" w:eastAsia="es-ES"/>
        </w:rPr>
        <w:t>E</w:t>
      </w:r>
      <w:r w:rsidR="008704BC">
        <w:rPr>
          <w:rFonts w:ascii="Arial" w:hAnsi="Arial" w:cs="Arial"/>
          <w:szCs w:val="26"/>
          <w:lang w:val="es-ES" w:eastAsia="es-ES"/>
        </w:rPr>
        <w:t xml:space="preserve">SE HOSPITAL UNIVERSITARIO SAN JORGE, </w:t>
      </w:r>
      <w:r w:rsidR="00A32C9D" w:rsidRPr="00A32C9D">
        <w:rPr>
          <w:rFonts w:ascii="Arial" w:hAnsi="Arial" w:cs="Arial"/>
          <w:sz w:val="26"/>
          <w:szCs w:val="26"/>
          <w:lang w:val="es-ES" w:eastAsia="es-ES"/>
        </w:rPr>
        <w:t xml:space="preserve">manifestó </w:t>
      </w:r>
      <w:r w:rsidR="00A32C9D">
        <w:rPr>
          <w:rFonts w:ascii="Arial" w:hAnsi="Arial" w:cs="Arial"/>
          <w:sz w:val="26"/>
          <w:szCs w:val="26"/>
          <w:lang w:val="es-ES" w:eastAsia="es-ES"/>
        </w:rPr>
        <w:t>que actuó con toda celeridad con el fin de recibir a la paciente, pero dada la ocupación que presenta esa institución, no fue posible acceder a lo solicitado en el término señalado por el despacho; recibió información de que la paciente fue hospitalizada en la clínica San Rafael el día 24 de noviembre. Solicita no acceder a las pretensiones incoadas por la accionante, por tratarse de un hecho superado.</w:t>
      </w:r>
      <w:r w:rsidR="00324275">
        <w:rPr>
          <w:rFonts w:ascii="Arial" w:hAnsi="Arial" w:cs="Arial"/>
          <w:sz w:val="26"/>
          <w:szCs w:val="26"/>
          <w:lang w:val="es-ES" w:eastAsia="es-ES"/>
        </w:rPr>
        <w:t xml:space="preserve"> (fl. 20</w:t>
      </w:r>
      <w:r w:rsidR="00324275" w:rsidRPr="00F97103">
        <w:rPr>
          <w:rFonts w:ascii="Arial" w:hAnsi="Arial" w:cs="Arial"/>
          <w:sz w:val="26"/>
          <w:szCs w:val="26"/>
          <w:lang w:val="es-ES" w:eastAsia="es-ES"/>
        </w:rPr>
        <w:t xml:space="preserve"> </w:t>
      </w:r>
      <w:proofErr w:type="gramStart"/>
      <w:r w:rsidR="00324275" w:rsidRPr="00F97103">
        <w:rPr>
          <w:rFonts w:ascii="Arial" w:hAnsi="Arial" w:cs="Arial"/>
          <w:sz w:val="26"/>
          <w:szCs w:val="26"/>
          <w:lang w:val="es-ES" w:eastAsia="es-ES"/>
        </w:rPr>
        <w:t>Ib</w:t>
      </w:r>
      <w:r w:rsidR="00324275">
        <w:rPr>
          <w:rFonts w:ascii="Arial" w:hAnsi="Arial" w:cs="Arial"/>
          <w:sz w:val="26"/>
          <w:szCs w:val="26"/>
          <w:lang w:val="es-ES" w:eastAsia="es-ES"/>
        </w:rPr>
        <w:t>.</w:t>
      </w:r>
      <w:proofErr w:type="gramEnd"/>
      <w:r w:rsidR="00324275" w:rsidRPr="00F97103">
        <w:rPr>
          <w:rFonts w:ascii="Arial" w:hAnsi="Arial" w:cs="Arial"/>
          <w:sz w:val="26"/>
          <w:szCs w:val="26"/>
          <w:lang w:val="es-ES" w:eastAsia="es-ES"/>
        </w:rPr>
        <w:t>).</w:t>
      </w:r>
    </w:p>
    <w:p w:rsidR="006A49CC" w:rsidRPr="008F4F7D" w:rsidRDefault="006A49CC" w:rsidP="00272429">
      <w:pPr>
        <w:pStyle w:val="Sinespaciado1"/>
        <w:spacing w:line="360" w:lineRule="auto"/>
        <w:ind w:firstLine="2835"/>
        <w:jc w:val="both"/>
        <w:rPr>
          <w:rFonts w:ascii="Arial" w:hAnsi="Arial" w:cs="Arial"/>
          <w:sz w:val="16"/>
          <w:szCs w:val="28"/>
          <w:lang w:eastAsia="es-ES"/>
        </w:rPr>
      </w:pPr>
    </w:p>
    <w:p w:rsidR="00272429" w:rsidRPr="00F97103" w:rsidRDefault="006A49CC" w:rsidP="00272429">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3.3 </w:t>
      </w:r>
      <w:r w:rsidR="00272429" w:rsidRPr="00F97103">
        <w:rPr>
          <w:rFonts w:ascii="Arial" w:hAnsi="Arial" w:cs="Arial"/>
          <w:sz w:val="26"/>
          <w:szCs w:val="26"/>
          <w:lang w:val="es-ES" w:eastAsia="es-ES"/>
        </w:rPr>
        <w:t xml:space="preserve">La </w:t>
      </w:r>
      <w:r w:rsidR="00272429" w:rsidRPr="006A49CC">
        <w:rPr>
          <w:rFonts w:ascii="Arial" w:hAnsi="Arial" w:cs="Arial"/>
          <w:lang w:val="es-ES" w:eastAsia="es-ES"/>
        </w:rPr>
        <w:t>EPS</w:t>
      </w:r>
      <w:r w:rsidR="00272429" w:rsidRPr="006A49CC">
        <w:rPr>
          <w:rStyle w:val="FontStyle20"/>
          <w:color w:val="auto"/>
          <w:sz w:val="22"/>
          <w:szCs w:val="22"/>
          <w:lang w:val="es-ES_tradnl" w:eastAsia="es-ES_tradnl"/>
        </w:rPr>
        <w:t xml:space="preserve"> SALUD</w:t>
      </w:r>
      <w:r w:rsidRPr="006A49CC">
        <w:rPr>
          <w:rStyle w:val="FontStyle20"/>
          <w:color w:val="auto"/>
          <w:sz w:val="22"/>
          <w:szCs w:val="22"/>
          <w:lang w:val="es-ES_tradnl" w:eastAsia="es-ES_tradnl"/>
        </w:rPr>
        <w:t xml:space="preserve"> TOTAL</w:t>
      </w:r>
      <w:r w:rsidR="00272429" w:rsidRPr="00F97103">
        <w:rPr>
          <w:rStyle w:val="FontStyle20"/>
          <w:color w:val="auto"/>
          <w:sz w:val="26"/>
          <w:szCs w:val="26"/>
          <w:lang w:val="es-ES_tradnl" w:eastAsia="es-ES_tradnl"/>
        </w:rPr>
        <w:t xml:space="preserve">, </w:t>
      </w:r>
      <w:r w:rsidR="00272429" w:rsidRPr="00F97103">
        <w:rPr>
          <w:rFonts w:ascii="Arial" w:hAnsi="Arial" w:cs="Arial"/>
          <w:sz w:val="26"/>
          <w:szCs w:val="26"/>
          <w:lang w:val="es-ES" w:eastAsia="es-ES"/>
        </w:rPr>
        <w:t xml:space="preserve">reconoce que la señora </w:t>
      </w:r>
      <w:r w:rsidR="00EB4FF2">
        <w:rPr>
          <w:rFonts w:ascii="Arial" w:hAnsi="Arial" w:cs="Arial"/>
          <w:szCs w:val="26"/>
          <w:lang w:val="es-ES" w:eastAsia="es-ES"/>
        </w:rPr>
        <w:t>GLORIA PÉREZ GRAJALES</w:t>
      </w:r>
      <w:r w:rsidR="00272429" w:rsidRPr="00F97103">
        <w:rPr>
          <w:rFonts w:ascii="Arial" w:hAnsi="Arial" w:cs="Arial"/>
          <w:sz w:val="26"/>
          <w:szCs w:val="26"/>
        </w:rPr>
        <w:t xml:space="preserve"> </w:t>
      </w:r>
      <w:r w:rsidR="00272429" w:rsidRPr="00F97103">
        <w:rPr>
          <w:rFonts w:ascii="Arial" w:hAnsi="Arial" w:cs="Arial"/>
          <w:sz w:val="26"/>
          <w:szCs w:val="26"/>
          <w:lang w:val="es-ES" w:eastAsia="es-ES"/>
        </w:rPr>
        <w:t xml:space="preserve">es su afiliada; </w:t>
      </w:r>
      <w:r w:rsidR="00EB4FF2">
        <w:rPr>
          <w:rFonts w:ascii="Arial" w:hAnsi="Arial" w:cs="Arial"/>
          <w:sz w:val="26"/>
          <w:szCs w:val="26"/>
          <w:lang w:val="es-ES" w:eastAsia="es-ES"/>
        </w:rPr>
        <w:t>hace un recuento de la atención médica prestada e indica que desapareció toda posibilidad de vulneración o amenaza de los derechos fundamentales invocados, por lo que solicita declarar la carencia actual de objeto y se le reconozca el derecho a obtener el recobro</w:t>
      </w:r>
      <w:r w:rsidR="00324275">
        <w:rPr>
          <w:rFonts w:ascii="Arial" w:hAnsi="Arial" w:cs="Arial"/>
          <w:sz w:val="26"/>
          <w:szCs w:val="26"/>
          <w:lang w:val="es-ES" w:eastAsia="es-ES"/>
        </w:rPr>
        <w:t xml:space="preserve"> frente al FOSYGA </w:t>
      </w:r>
      <w:r w:rsidR="00324275" w:rsidRPr="00F97103">
        <w:rPr>
          <w:rFonts w:ascii="Arial" w:hAnsi="Arial" w:cs="Arial"/>
          <w:sz w:val="26"/>
          <w:szCs w:val="26"/>
          <w:lang w:val="es-ES" w:eastAsia="es-ES"/>
        </w:rPr>
        <w:t>por la t</w:t>
      </w:r>
      <w:r w:rsidR="00324275">
        <w:rPr>
          <w:rFonts w:ascii="Arial" w:hAnsi="Arial" w:cs="Arial"/>
          <w:sz w:val="26"/>
          <w:szCs w:val="26"/>
          <w:lang w:val="es-ES" w:eastAsia="es-ES"/>
        </w:rPr>
        <w:t>otalidad de los valores que deba</w:t>
      </w:r>
      <w:r w:rsidR="00324275" w:rsidRPr="00F97103">
        <w:rPr>
          <w:rFonts w:ascii="Arial" w:hAnsi="Arial" w:cs="Arial"/>
          <w:sz w:val="26"/>
          <w:szCs w:val="26"/>
          <w:lang w:val="es-ES" w:eastAsia="es-ES"/>
        </w:rPr>
        <w:t xml:space="preserve"> asumir</w:t>
      </w:r>
      <w:r w:rsidR="00EB4FF2">
        <w:rPr>
          <w:rFonts w:ascii="Arial" w:hAnsi="Arial" w:cs="Arial"/>
          <w:sz w:val="26"/>
          <w:szCs w:val="26"/>
          <w:lang w:val="es-ES" w:eastAsia="es-ES"/>
        </w:rPr>
        <w:t xml:space="preserve"> por los servicios que estén por fuera del POS</w:t>
      </w:r>
      <w:r w:rsidR="00324275">
        <w:rPr>
          <w:rFonts w:ascii="Arial" w:hAnsi="Arial" w:cs="Arial"/>
          <w:sz w:val="26"/>
          <w:szCs w:val="26"/>
          <w:lang w:val="es-ES" w:eastAsia="es-ES"/>
        </w:rPr>
        <w:t>.</w:t>
      </w:r>
      <w:r w:rsidR="00272429" w:rsidRPr="00F97103">
        <w:rPr>
          <w:rFonts w:ascii="Arial" w:hAnsi="Arial" w:cs="Arial"/>
          <w:sz w:val="26"/>
          <w:szCs w:val="26"/>
          <w:lang w:val="es-ES" w:eastAsia="es-ES"/>
        </w:rPr>
        <w:t xml:space="preserve"> (fls. 2</w:t>
      </w:r>
      <w:r w:rsidR="00324275">
        <w:rPr>
          <w:rFonts w:ascii="Arial" w:hAnsi="Arial" w:cs="Arial"/>
          <w:sz w:val="26"/>
          <w:szCs w:val="26"/>
          <w:lang w:val="es-ES" w:eastAsia="es-ES"/>
        </w:rPr>
        <w:t xml:space="preserve">5-39 </w:t>
      </w:r>
      <w:proofErr w:type="gramStart"/>
      <w:r w:rsidR="00324275">
        <w:rPr>
          <w:rFonts w:ascii="Arial" w:hAnsi="Arial" w:cs="Arial"/>
          <w:sz w:val="26"/>
          <w:szCs w:val="26"/>
          <w:lang w:val="es-ES" w:eastAsia="es-ES"/>
        </w:rPr>
        <w:t>ib.</w:t>
      </w:r>
      <w:proofErr w:type="gramEnd"/>
      <w:r w:rsidR="00272429" w:rsidRPr="00F97103">
        <w:rPr>
          <w:rFonts w:ascii="Arial" w:hAnsi="Arial" w:cs="Arial"/>
          <w:sz w:val="26"/>
          <w:szCs w:val="26"/>
          <w:lang w:val="es-ES" w:eastAsia="es-ES"/>
        </w:rPr>
        <w:t>).</w:t>
      </w:r>
    </w:p>
    <w:p w:rsidR="00272429" w:rsidRPr="00F97103" w:rsidRDefault="00272429" w:rsidP="00272429">
      <w:pPr>
        <w:pStyle w:val="Sinespaciado1"/>
        <w:spacing w:line="360" w:lineRule="auto"/>
        <w:ind w:firstLine="2835"/>
        <w:jc w:val="both"/>
        <w:rPr>
          <w:rFonts w:ascii="Arial" w:hAnsi="Arial" w:cs="Arial"/>
          <w:sz w:val="24"/>
          <w:szCs w:val="26"/>
          <w:lang w:val="es-ES" w:eastAsia="es-ES"/>
        </w:rPr>
      </w:pPr>
    </w:p>
    <w:p w:rsidR="00272429" w:rsidRPr="00F97103" w:rsidRDefault="00272429" w:rsidP="00272429">
      <w:pPr>
        <w:pStyle w:val="Sinespaciado1"/>
        <w:spacing w:line="360" w:lineRule="auto"/>
        <w:ind w:firstLine="2835"/>
        <w:rPr>
          <w:rFonts w:ascii="Arial" w:hAnsi="Arial" w:cs="Arial"/>
          <w:b/>
          <w:szCs w:val="28"/>
        </w:rPr>
      </w:pPr>
      <w:r w:rsidRPr="00F97103">
        <w:rPr>
          <w:rFonts w:ascii="Arial" w:hAnsi="Arial" w:cs="Arial"/>
          <w:b/>
          <w:szCs w:val="28"/>
        </w:rPr>
        <w:t xml:space="preserve">III. EL FALLO IMPUGNADO </w:t>
      </w:r>
    </w:p>
    <w:p w:rsidR="00272429" w:rsidRPr="00F97103" w:rsidRDefault="00272429" w:rsidP="00272429">
      <w:pPr>
        <w:pStyle w:val="Sinespaciado1"/>
        <w:spacing w:line="360" w:lineRule="auto"/>
        <w:ind w:firstLine="2835"/>
        <w:jc w:val="both"/>
        <w:rPr>
          <w:rFonts w:ascii="Arial" w:hAnsi="Arial" w:cs="Arial"/>
          <w:sz w:val="24"/>
          <w:szCs w:val="28"/>
        </w:rPr>
      </w:pPr>
    </w:p>
    <w:p w:rsidR="00272429" w:rsidRPr="00F97103" w:rsidRDefault="00272429" w:rsidP="00272429">
      <w:pPr>
        <w:pStyle w:val="Sinespaciado1"/>
        <w:tabs>
          <w:tab w:val="left" w:pos="3119"/>
        </w:tabs>
        <w:spacing w:line="360" w:lineRule="auto"/>
        <w:ind w:firstLine="2835"/>
        <w:jc w:val="both"/>
        <w:rPr>
          <w:rFonts w:ascii="Arial" w:hAnsi="Arial" w:cs="Arial"/>
          <w:sz w:val="16"/>
          <w:szCs w:val="26"/>
        </w:rPr>
      </w:pPr>
      <w:r w:rsidRPr="00F97103">
        <w:rPr>
          <w:rFonts w:ascii="Arial" w:hAnsi="Arial" w:cs="Arial"/>
          <w:sz w:val="26"/>
          <w:szCs w:val="26"/>
        </w:rPr>
        <w:t xml:space="preserve">Culminó la primera instancia con sentencia de </w:t>
      </w:r>
      <w:r w:rsidR="00DF22ED">
        <w:rPr>
          <w:rFonts w:ascii="Arial" w:hAnsi="Arial" w:cs="Arial"/>
          <w:sz w:val="26"/>
          <w:szCs w:val="26"/>
        </w:rPr>
        <w:t>7</w:t>
      </w:r>
      <w:r w:rsidRPr="00F97103">
        <w:rPr>
          <w:rFonts w:ascii="Arial" w:hAnsi="Arial" w:cs="Arial"/>
          <w:sz w:val="26"/>
          <w:szCs w:val="26"/>
        </w:rPr>
        <w:t xml:space="preserve"> de </w:t>
      </w:r>
      <w:r w:rsidR="00DF22ED">
        <w:rPr>
          <w:rFonts w:ascii="Arial" w:hAnsi="Arial" w:cs="Arial"/>
          <w:sz w:val="26"/>
          <w:szCs w:val="26"/>
        </w:rPr>
        <w:t>diciembre</w:t>
      </w:r>
      <w:r w:rsidRPr="00F97103">
        <w:rPr>
          <w:rFonts w:ascii="Arial" w:hAnsi="Arial" w:cs="Arial"/>
          <w:sz w:val="26"/>
          <w:szCs w:val="26"/>
        </w:rPr>
        <w:t xml:space="preserve"> pasado. </w:t>
      </w:r>
      <w:r w:rsidR="00F96511">
        <w:rPr>
          <w:rFonts w:ascii="Arial" w:hAnsi="Arial" w:cs="Arial"/>
          <w:sz w:val="26"/>
          <w:szCs w:val="26"/>
        </w:rPr>
        <w:t>Accedió al amparo incoado;</w:t>
      </w:r>
      <w:r w:rsidRPr="00F97103">
        <w:rPr>
          <w:rFonts w:ascii="Arial" w:hAnsi="Arial" w:cs="Arial"/>
          <w:sz w:val="26"/>
          <w:szCs w:val="26"/>
        </w:rPr>
        <w:t xml:space="preserve"> </w:t>
      </w:r>
      <w:r w:rsidR="00F96511" w:rsidRPr="00F97103">
        <w:rPr>
          <w:rFonts w:ascii="Arial" w:hAnsi="Arial" w:cs="Arial"/>
          <w:spacing w:val="-3"/>
          <w:sz w:val="26"/>
          <w:szCs w:val="26"/>
        </w:rPr>
        <w:t>ordenó a la Entidad Promotora de Salud accionada</w:t>
      </w:r>
      <w:r w:rsidR="00F96511">
        <w:rPr>
          <w:rFonts w:ascii="Arial" w:hAnsi="Arial" w:cs="Arial"/>
          <w:spacing w:val="-3"/>
          <w:sz w:val="26"/>
          <w:szCs w:val="26"/>
        </w:rPr>
        <w:t xml:space="preserve"> brindar </w:t>
      </w:r>
      <w:r w:rsidR="00F96511">
        <w:rPr>
          <w:rFonts w:ascii="Arial" w:hAnsi="Arial" w:cs="Arial"/>
          <w:sz w:val="26"/>
          <w:szCs w:val="26"/>
        </w:rPr>
        <w:t>el tratamiento integral</w:t>
      </w:r>
      <w:r w:rsidR="00F96511" w:rsidRPr="00F97103">
        <w:rPr>
          <w:rFonts w:ascii="Arial" w:hAnsi="Arial" w:cs="Arial"/>
          <w:sz w:val="26"/>
          <w:szCs w:val="26"/>
        </w:rPr>
        <w:t>, conforme las prescripciones médicas</w:t>
      </w:r>
      <w:r w:rsidR="00637E49">
        <w:rPr>
          <w:rFonts w:ascii="Arial" w:hAnsi="Arial" w:cs="Arial"/>
          <w:sz w:val="26"/>
          <w:szCs w:val="26"/>
        </w:rPr>
        <w:t xml:space="preserve"> respectivas</w:t>
      </w:r>
      <w:r w:rsidR="00F96511" w:rsidRPr="00F97103">
        <w:rPr>
          <w:rFonts w:ascii="Arial" w:hAnsi="Arial" w:cs="Arial"/>
          <w:sz w:val="26"/>
          <w:szCs w:val="26"/>
        </w:rPr>
        <w:t xml:space="preserve"> y desvinculó del trámite a la </w:t>
      </w:r>
      <w:r w:rsidR="00F96511">
        <w:rPr>
          <w:rFonts w:ascii="Arial" w:hAnsi="Arial" w:cs="Arial"/>
          <w:sz w:val="26"/>
          <w:szCs w:val="26"/>
        </w:rPr>
        <w:t>ESE Hospital Universitario San Jorge y a la clínica Los Rosales</w:t>
      </w:r>
      <w:r w:rsidR="00AA3FC9">
        <w:rPr>
          <w:rFonts w:ascii="Arial" w:hAnsi="Arial" w:cs="Arial"/>
          <w:sz w:val="26"/>
          <w:szCs w:val="26"/>
        </w:rPr>
        <w:t>. Para decidir así expuso que, no obstante</w:t>
      </w:r>
      <w:r w:rsidR="00CE2A3D">
        <w:rPr>
          <w:rFonts w:ascii="Arial" w:hAnsi="Arial" w:cs="Arial"/>
          <w:sz w:val="26"/>
          <w:szCs w:val="26"/>
        </w:rPr>
        <w:t xml:space="preserve"> haberse cumplido con la medida provisional, que consistió en la hospitalización</w:t>
      </w:r>
      <w:r w:rsidR="00AA3FC9">
        <w:rPr>
          <w:rFonts w:ascii="Arial" w:hAnsi="Arial" w:cs="Arial"/>
          <w:sz w:val="26"/>
          <w:szCs w:val="26"/>
        </w:rPr>
        <w:t>, los procedimientos solicitados se encuentran pendientes de realizar, por cuanto los médicos han ordenado previo a ellos, otros exámenes para determinar con exactitud del diagnóstico de la paciente</w:t>
      </w:r>
      <w:r w:rsidR="00CE2A3D">
        <w:rPr>
          <w:rFonts w:ascii="Arial" w:hAnsi="Arial" w:cs="Arial"/>
          <w:sz w:val="26"/>
          <w:szCs w:val="26"/>
        </w:rPr>
        <w:t xml:space="preserve"> y el tratamiento a seguir, s</w:t>
      </w:r>
      <w:r w:rsidR="004C790D">
        <w:rPr>
          <w:rFonts w:ascii="Arial" w:hAnsi="Arial" w:cs="Arial"/>
          <w:sz w:val="26"/>
          <w:szCs w:val="26"/>
        </w:rPr>
        <w:t>iendo</w:t>
      </w:r>
      <w:r w:rsidR="00CE2A3D">
        <w:rPr>
          <w:rFonts w:ascii="Arial" w:hAnsi="Arial" w:cs="Arial"/>
          <w:sz w:val="26"/>
          <w:szCs w:val="26"/>
        </w:rPr>
        <w:t xml:space="preserve"> evidente que va a necesitar de procedimientos, valoraciones y atenciones especializadas, por parte de la entidad aseguradora en razón de sus patologías</w:t>
      </w:r>
      <w:r w:rsidR="004C790D">
        <w:rPr>
          <w:rFonts w:ascii="Arial" w:hAnsi="Arial" w:cs="Arial"/>
          <w:sz w:val="26"/>
          <w:szCs w:val="26"/>
        </w:rPr>
        <w:t xml:space="preserve">, motivo por el cual no se </w:t>
      </w:r>
      <w:r w:rsidR="004C790D">
        <w:rPr>
          <w:rFonts w:ascii="Arial" w:hAnsi="Arial" w:cs="Arial"/>
          <w:sz w:val="26"/>
          <w:szCs w:val="26"/>
        </w:rPr>
        <w:lastRenderedPageBreak/>
        <w:t>puede aceptar la solicitud de la EPS, en el sentido de declarar la carencia de objeto. Concluyó que, teniendo en cuenta que la actora es un sujeto de especial protección constitucional, en razón a su estado de salud, necesita de la prestación de un tratamiento integral</w:t>
      </w:r>
      <w:r w:rsidR="004C3FFD">
        <w:rPr>
          <w:rFonts w:ascii="Arial" w:hAnsi="Arial" w:cs="Arial"/>
          <w:sz w:val="26"/>
          <w:szCs w:val="26"/>
        </w:rPr>
        <w:t xml:space="preserve">, el cual debe ser garantizado por la </w:t>
      </w:r>
      <w:r w:rsidR="004C3FFD" w:rsidRPr="009932A4">
        <w:rPr>
          <w:rFonts w:ascii="Arial" w:hAnsi="Arial" w:cs="Arial"/>
        </w:rPr>
        <w:t>EPS SALUD TOTAL</w:t>
      </w:r>
      <w:r w:rsidR="004C790D">
        <w:rPr>
          <w:rFonts w:ascii="Arial" w:hAnsi="Arial" w:cs="Arial"/>
          <w:sz w:val="26"/>
          <w:szCs w:val="26"/>
        </w:rPr>
        <w:t>.</w:t>
      </w:r>
      <w:r w:rsidR="00CE2A3D">
        <w:rPr>
          <w:rFonts w:ascii="Arial" w:hAnsi="Arial" w:cs="Arial"/>
          <w:sz w:val="26"/>
          <w:szCs w:val="26"/>
        </w:rPr>
        <w:t xml:space="preserve"> </w:t>
      </w:r>
      <w:r w:rsidRPr="00F97103">
        <w:rPr>
          <w:rFonts w:ascii="Arial" w:hAnsi="Arial" w:cs="Arial"/>
          <w:sz w:val="26"/>
          <w:szCs w:val="26"/>
        </w:rPr>
        <w:t xml:space="preserve"> (fls. </w:t>
      </w:r>
      <w:r w:rsidR="00F96511">
        <w:rPr>
          <w:rFonts w:ascii="Arial" w:hAnsi="Arial" w:cs="Arial"/>
          <w:sz w:val="26"/>
          <w:szCs w:val="26"/>
        </w:rPr>
        <w:t>59</w:t>
      </w:r>
      <w:r w:rsidRPr="00F97103">
        <w:rPr>
          <w:rFonts w:ascii="Arial" w:hAnsi="Arial" w:cs="Arial"/>
          <w:sz w:val="26"/>
          <w:szCs w:val="26"/>
        </w:rPr>
        <w:t>-</w:t>
      </w:r>
      <w:r w:rsidR="00F96511">
        <w:rPr>
          <w:rFonts w:ascii="Arial" w:hAnsi="Arial" w:cs="Arial"/>
          <w:sz w:val="26"/>
          <w:szCs w:val="26"/>
        </w:rPr>
        <w:t>66</w:t>
      </w:r>
      <w:r w:rsidRPr="00F97103">
        <w:rPr>
          <w:rFonts w:ascii="Arial" w:hAnsi="Arial" w:cs="Arial"/>
          <w:sz w:val="26"/>
          <w:szCs w:val="26"/>
        </w:rPr>
        <w:t xml:space="preserve"> </w:t>
      </w:r>
      <w:proofErr w:type="gramStart"/>
      <w:r w:rsidRPr="00F97103">
        <w:rPr>
          <w:rFonts w:ascii="Arial" w:hAnsi="Arial" w:cs="Arial"/>
          <w:sz w:val="26"/>
          <w:szCs w:val="26"/>
        </w:rPr>
        <w:t>Ib.</w:t>
      </w:r>
      <w:proofErr w:type="gramEnd"/>
      <w:r w:rsidRPr="00F97103">
        <w:rPr>
          <w:rFonts w:ascii="Arial" w:hAnsi="Arial" w:cs="Arial"/>
          <w:sz w:val="26"/>
          <w:szCs w:val="26"/>
        </w:rPr>
        <w:t>).</w:t>
      </w:r>
    </w:p>
    <w:p w:rsidR="00272429" w:rsidRPr="00F97103" w:rsidRDefault="00272429" w:rsidP="00272429">
      <w:pPr>
        <w:pStyle w:val="Sinespaciado1"/>
        <w:tabs>
          <w:tab w:val="left" w:pos="3119"/>
        </w:tabs>
        <w:spacing w:line="360" w:lineRule="auto"/>
        <w:ind w:firstLine="2835"/>
        <w:jc w:val="both"/>
        <w:rPr>
          <w:rFonts w:ascii="Arial" w:hAnsi="Arial" w:cs="Arial"/>
          <w:sz w:val="24"/>
          <w:szCs w:val="26"/>
        </w:rPr>
      </w:pPr>
    </w:p>
    <w:p w:rsidR="00272429" w:rsidRPr="00F97103" w:rsidRDefault="00272429" w:rsidP="00272429">
      <w:pPr>
        <w:pStyle w:val="Sinespaciado1"/>
        <w:tabs>
          <w:tab w:val="left" w:pos="3119"/>
        </w:tabs>
        <w:spacing w:line="360" w:lineRule="auto"/>
        <w:ind w:firstLine="2835"/>
        <w:jc w:val="both"/>
        <w:rPr>
          <w:rFonts w:ascii="Arial" w:hAnsi="Arial" w:cs="Arial"/>
          <w:b/>
          <w:szCs w:val="26"/>
        </w:rPr>
      </w:pPr>
      <w:r w:rsidRPr="00F97103">
        <w:rPr>
          <w:rFonts w:ascii="Arial" w:hAnsi="Arial" w:cs="Arial"/>
          <w:b/>
          <w:szCs w:val="26"/>
        </w:rPr>
        <w:t>IV. LA IMPUGNACIÓN</w:t>
      </w:r>
    </w:p>
    <w:p w:rsidR="00272429" w:rsidRPr="00F97103" w:rsidRDefault="00272429" w:rsidP="00272429">
      <w:pPr>
        <w:pStyle w:val="Sinespaciado1"/>
        <w:tabs>
          <w:tab w:val="left" w:pos="3119"/>
        </w:tabs>
        <w:spacing w:line="360" w:lineRule="auto"/>
        <w:ind w:firstLine="2835"/>
        <w:jc w:val="both"/>
        <w:rPr>
          <w:rFonts w:ascii="Arial" w:hAnsi="Arial" w:cs="Arial"/>
          <w:sz w:val="24"/>
          <w:szCs w:val="26"/>
        </w:rPr>
      </w:pPr>
    </w:p>
    <w:p w:rsidR="00272429" w:rsidRPr="00F97103" w:rsidRDefault="00272429" w:rsidP="00272429">
      <w:pPr>
        <w:pStyle w:val="Sinespaciado1"/>
        <w:spacing w:line="360" w:lineRule="auto"/>
        <w:ind w:firstLine="2835"/>
        <w:jc w:val="both"/>
        <w:rPr>
          <w:rFonts w:ascii="Arial" w:hAnsi="Arial" w:cs="Arial"/>
          <w:sz w:val="16"/>
          <w:szCs w:val="26"/>
        </w:rPr>
      </w:pPr>
      <w:r w:rsidRPr="00F97103">
        <w:rPr>
          <w:rFonts w:ascii="Arial" w:hAnsi="Arial" w:cs="Arial"/>
          <w:sz w:val="26"/>
          <w:szCs w:val="26"/>
        </w:rPr>
        <w:t>La entidad promotora de salud impugnó el fallo,</w:t>
      </w:r>
      <w:r w:rsidR="00637E49">
        <w:rPr>
          <w:rFonts w:ascii="Arial" w:hAnsi="Arial" w:cs="Arial"/>
          <w:sz w:val="26"/>
          <w:szCs w:val="26"/>
        </w:rPr>
        <w:t xml:space="preserve"> </w:t>
      </w:r>
      <w:r w:rsidRPr="00F97103">
        <w:rPr>
          <w:rFonts w:ascii="Arial" w:hAnsi="Arial" w:cs="Arial"/>
          <w:sz w:val="26"/>
          <w:szCs w:val="26"/>
        </w:rPr>
        <w:t>por</w:t>
      </w:r>
      <w:r w:rsidR="00637E49">
        <w:rPr>
          <w:rFonts w:ascii="Arial" w:hAnsi="Arial" w:cs="Arial"/>
          <w:sz w:val="26"/>
          <w:szCs w:val="26"/>
        </w:rPr>
        <w:t xml:space="preserve"> habérsele</w:t>
      </w:r>
      <w:r w:rsidR="00B03326">
        <w:rPr>
          <w:rFonts w:ascii="Arial" w:hAnsi="Arial" w:cs="Arial"/>
          <w:sz w:val="26"/>
          <w:szCs w:val="26"/>
        </w:rPr>
        <w:t xml:space="preserve"> ordenado asumir la cobertura del tratamiento integral</w:t>
      </w:r>
      <w:r w:rsidR="008C6A26">
        <w:rPr>
          <w:rFonts w:ascii="Arial" w:hAnsi="Arial" w:cs="Arial"/>
          <w:sz w:val="26"/>
          <w:szCs w:val="26"/>
        </w:rPr>
        <w:t>, cuando no ha existido en ningún momento prueba de negaciones sistemáticas de las obligaciones que tiene con su afiliada, además, por</w:t>
      </w:r>
      <w:r w:rsidRPr="00F97103">
        <w:rPr>
          <w:rFonts w:ascii="Arial" w:hAnsi="Arial" w:cs="Arial"/>
          <w:sz w:val="26"/>
          <w:szCs w:val="26"/>
        </w:rPr>
        <w:t xml:space="preserve"> negársele la posibilidad de realizar el recobro </w:t>
      </w:r>
      <w:r w:rsidR="00B03326" w:rsidRPr="00F97103">
        <w:rPr>
          <w:rFonts w:ascii="Arial" w:hAnsi="Arial" w:cs="Arial"/>
          <w:sz w:val="26"/>
          <w:szCs w:val="26"/>
        </w:rPr>
        <w:t xml:space="preserve">ante el </w:t>
      </w:r>
      <w:r w:rsidR="00B03326" w:rsidRPr="00F97103">
        <w:rPr>
          <w:rFonts w:ascii="Arial" w:hAnsi="Arial" w:cs="Arial"/>
          <w:szCs w:val="26"/>
        </w:rPr>
        <w:t xml:space="preserve">FOSYGA </w:t>
      </w:r>
      <w:r w:rsidRPr="00F97103">
        <w:rPr>
          <w:rFonts w:ascii="Arial" w:hAnsi="Arial" w:cs="Arial"/>
          <w:sz w:val="26"/>
          <w:szCs w:val="26"/>
        </w:rPr>
        <w:t>por concepto de</w:t>
      </w:r>
      <w:r w:rsidR="00B03326">
        <w:rPr>
          <w:rFonts w:ascii="Arial" w:hAnsi="Arial" w:cs="Arial"/>
          <w:sz w:val="26"/>
          <w:szCs w:val="26"/>
        </w:rPr>
        <w:t xml:space="preserve"> </w:t>
      </w:r>
      <w:r w:rsidRPr="00F97103">
        <w:rPr>
          <w:rFonts w:ascii="Arial" w:hAnsi="Arial" w:cs="Arial"/>
          <w:sz w:val="26"/>
          <w:szCs w:val="26"/>
        </w:rPr>
        <w:t>l</w:t>
      </w:r>
      <w:r w:rsidR="00B03326">
        <w:rPr>
          <w:rFonts w:ascii="Arial" w:hAnsi="Arial" w:cs="Arial"/>
          <w:sz w:val="26"/>
          <w:szCs w:val="26"/>
        </w:rPr>
        <w:t>os</w:t>
      </w:r>
      <w:r w:rsidRPr="00F97103">
        <w:rPr>
          <w:rFonts w:ascii="Arial" w:hAnsi="Arial" w:cs="Arial"/>
          <w:sz w:val="26"/>
          <w:szCs w:val="26"/>
        </w:rPr>
        <w:t xml:space="preserve"> servicio</w:t>
      </w:r>
      <w:r w:rsidR="00B03326">
        <w:rPr>
          <w:rFonts w:ascii="Arial" w:hAnsi="Arial" w:cs="Arial"/>
          <w:sz w:val="26"/>
          <w:szCs w:val="26"/>
        </w:rPr>
        <w:t>s</w:t>
      </w:r>
      <w:r w:rsidRPr="00F97103">
        <w:rPr>
          <w:rFonts w:ascii="Arial" w:hAnsi="Arial" w:cs="Arial"/>
          <w:sz w:val="26"/>
          <w:szCs w:val="26"/>
        </w:rPr>
        <w:t xml:space="preserve"> de salud </w:t>
      </w:r>
      <w:r w:rsidRPr="00F97103">
        <w:rPr>
          <w:rFonts w:ascii="Arial" w:hAnsi="Arial" w:cs="Arial"/>
          <w:szCs w:val="26"/>
        </w:rPr>
        <w:t>NO POS</w:t>
      </w:r>
      <w:r w:rsidRPr="00F97103">
        <w:rPr>
          <w:rFonts w:ascii="Arial" w:hAnsi="Arial" w:cs="Arial"/>
          <w:sz w:val="26"/>
          <w:szCs w:val="26"/>
        </w:rPr>
        <w:t xml:space="preserve"> que se le </w:t>
      </w:r>
      <w:r w:rsidR="00B03326">
        <w:rPr>
          <w:rFonts w:ascii="Arial" w:hAnsi="Arial" w:cs="Arial"/>
          <w:sz w:val="26"/>
          <w:szCs w:val="26"/>
        </w:rPr>
        <w:t>brinden</w:t>
      </w:r>
      <w:r w:rsidRPr="00F97103">
        <w:rPr>
          <w:rFonts w:ascii="Arial" w:hAnsi="Arial" w:cs="Arial"/>
          <w:sz w:val="26"/>
          <w:szCs w:val="26"/>
        </w:rPr>
        <w:t xml:space="preserve"> a</w:t>
      </w:r>
      <w:r w:rsidR="00B03326">
        <w:rPr>
          <w:rFonts w:ascii="Arial" w:hAnsi="Arial" w:cs="Arial"/>
          <w:sz w:val="26"/>
          <w:szCs w:val="26"/>
        </w:rPr>
        <w:t xml:space="preserve"> </w:t>
      </w:r>
      <w:r w:rsidRPr="00F97103">
        <w:rPr>
          <w:rFonts w:ascii="Arial" w:hAnsi="Arial" w:cs="Arial"/>
          <w:sz w:val="26"/>
          <w:szCs w:val="26"/>
        </w:rPr>
        <w:t>l</w:t>
      </w:r>
      <w:r w:rsidR="00B03326">
        <w:rPr>
          <w:rFonts w:ascii="Arial" w:hAnsi="Arial" w:cs="Arial"/>
          <w:sz w:val="26"/>
          <w:szCs w:val="26"/>
        </w:rPr>
        <w:t>a</w:t>
      </w:r>
      <w:r w:rsidRPr="00F97103">
        <w:rPr>
          <w:rFonts w:ascii="Arial" w:hAnsi="Arial" w:cs="Arial"/>
          <w:sz w:val="26"/>
          <w:szCs w:val="26"/>
        </w:rPr>
        <w:t xml:space="preserve"> accionante, </w:t>
      </w:r>
      <w:r w:rsidR="008C6A26">
        <w:rPr>
          <w:rFonts w:ascii="Arial" w:hAnsi="Arial" w:cs="Arial"/>
          <w:sz w:val="26"/>
          <w:szCs w:val="26"/>
        </w:rPr>
        <w:t>siendo</w:t>
      </w:r>
      <w:r w:rsidRPr="00F97103">
        <w:rPr>
          <w:rFonts w:ascii="Arial" w:hAnsi="Arial" w:cs="Arial"/>
          <w:sz w:val="26"/>
          <w:szCs w:val="26"/>
        </w:rPr>
        <w:t xml:space="preserve"> un derecho que le asiste a la </w:t>
      </w:r>
      <w:r w:rsidRPr="00F97103">
        <w:rPr>
          <w:rFonts w:ascii="Arial" w:hAnsi="Arial" w:cs="Arial"/>
          <w:szCs w:val="26"/>
        </w:rPr>
        <w:t>EPS</w:t>
      </w:r>
      <w:r w:rsidRPr="00F97103">
        <w:rPr>
          <w:rFonts w:ascii="Arial" w:hAnsi="Arial" w:cs="Arial"/>
          <w:sz w:val="26"/>
          <w:szCs w:val="26"/>
        </w:rPr>
        <w:t>. Pide “</w:t>
      </w:r>
      <w:r w:rsidR="006724CC">
        <w:rPr>
          <w:rFonts w:ascii="Arial" w:hAnsi="Arial" w:cs="Arial"/>
          <w:i/>
          <w:szCs w:val="26"/>
        </w:rPr>
        <w:t>Se REVOQUE</w:t>
      </w:r>
      <w:r w:rsidRPr="00F97103">
        <w:rPr>
          <w:rFonts w:ascii="Arial" w:hAnsi="Arial" w:cs="Arial"/>
          <w:i/>
          <w:szCs w:val="26"/>
        </w:rPr>
        <w:t xml:space="preserve"> </w:t>
      </w:r>
      <w:r w:rsidR="006724CC">
        <w:rPr>
          <w:rFonts w:ascii="Arial" w:hAnsi="Arial" w:cs="Arial"/>
          <w:i/>
          <w:szCs w:val="26"/>
        </w:rPr>
        <w:t>la orden dada, respecto a la cobertura del tratamiento integral, pues se constituye en una mera expectativa que en modo alguno NO puede resultar ser objeto de protección. ADICIONAR el fallo objeto de impugnación ya que en el evento de disponer que la entidad asuma pagos que por mandato legal no están a su cargo se otorgue EXPRESAMENTE a SALUD TOTAL S.A. EPS la facultad de recobrar ante el FOSYGA por la TOTALIDAD del valor 100% que debe asumir por la decisión impuesta</w:t>
      </w:r>
      <w:r w:rsidRPr="00F97103">
        <w:rPr>
          <w:rFonts w:ascii="Arial" w:hAnsi="Arial" w:cs="Arial"/>
          <w:sz w:val="26"/>
          <w:szCs w:val="26"/>
        </w:rPr>
        <w:t xml:space="preserve">” (fls. </w:t>
      </w:r>
      <w:r w:rsidR="00601863">
        <w:rPr>
          <w:rFonts w:ascii="Arial" w:hAnsi="Arial" w:cs="Arial"/>
          <w:sz w:val="26"/>
          <w:szCs w:val="26"/>
        </w:rPr>
        <w:t>76-8</w:t>
      </w:r>
      <w:r w:rsidRPr="00F97103">
        <w:rPr>
          <w:rFonts w:ascii="Arial" w:hAnsi="Arial" w:cs="Arial"/>
          <w:sz w:val="26"/>
          <w:szCs w:val="26"/>
        </w:rPr>
        <w:t>4 Ib.).</w:t>
      </w:r>
    </w:p>
    <w:p w:rsidR="00272429" w:rsidRPr="00F97103" w:rsidRDefault="00272429" w:rsidP="00272429">
      <w:pPr>
        <w:pStyle w:val="Sinespaciado1"/>
        <w:spacing w:line="360" w:lineRule="auto"/>
        <w:ind w:firstLine="2835"/>
        <w:jc w:val="both"/>
        <w:rPr>
          <w:rFonts w:ascii="Arial" w:hAnsi="Arial" w:cs="Arial"/>
          <w:sz w:val="24"/>
          <w:szCs w:val="26"/>
        </w:rPr>
      </w:pPr>
    </w:p>
    <w:p w:rsidR="00272429" w:rsidRPr="00F97103" w:rsidRDefault="00272429" w:rsidP="00272429">
      <w:pPr>
        <w:pStyle w:val="Sinespaciado1"/>
        <w:spacing w:line="360" w:lineRule="auto"/>
        <w:ind w:firstLine="2835"/>
        <w:rPr>
          <w:rFonts w:ascii="Arial" w:hAnsi="Arial" w:cs="Arial"/>
          <w:b/>
          <w:spacing w:val="-3"/>
          <w:szCs w:val="28"/>
        </w:rPr>
      </w:pPr>
      <w:r w:rsidRPr="00F97103">
        <w:rPr>
          <w:rFonts w:ascii="Arial" w:hAnsi="Arial" w:cs="Arial"/>
          <w:b/>
          <w:spacing w:val="-3"/>
          <w:szCs w:val="28"/>
        </w:rPr>
        <w:t>V. CONSIDERACIONES DE LA SALA</w:t>
      </w:r>
    </w:p>
    <w:p w:rsidR="00272429" w:rsidRPr="00F97103" w:rsidRDefault="00272429" w:rsidP="00272429">
      <w:pPr>
        <w:pStyle w:val="Sinespaciado1"/>
        <w:spacing w:line="360" w:lineRule="auto"/>
        <w:ind w:firstLine="2835"/>
        <w:jc w:val="both"/>
        <w:rPr>
          <w:rFonts w:ascii="Arial" w:hAnsi="Arial" w:cs="Arial"/>
          <w:spacing w:val="-3"/>
          <w:sz w:val="24"/>
          <w:szCs w:val="26"/>
        </w:rPr>
      </w:pPr>
    </w:p>
    <w:p w:rsidR="00272429" w:rsidRPr="00F97103"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sz w:val="26"/>
          <w:szCs w:val="26"/>
        </w:rPr>
        <w:t>1. El Tribunal es competente para resolver la demanda de tutela, de conformidad con lo previsto en el artículo 86 de la Carta Política y en los Decretos 2591 de 1991 y 1382 de 2000.</w:t>
      </w:r>
    </w:p>
    <w:p w:rsidR="00272429" w:rsidRPr="00F97103" w:rsidRDefault="00272429" w:rsidP="00272429">
      <w:pPr>
        <w:pStyle w:val="Sinespaciado2"/>
        <w:spacing w:line="360" w:lineRule="auto"/>
        <w:ind w:firstLine="2835"/>
        <w:jc w:val="both"/>
        <w:rPr>
          <w:rFonts w:ascii="Arial" w:hAnsi="Arial" w:cs="Arial"/>
          <w:sz w:val="16"/>
          <w:szCs w:val="26"/>
        </w:rPr>
      </w:pPr>
    </w:p>
    <w:p w:rsidR="00272429" w:rsidRPr="00F97103" w:rsidRDefault="00272429" w:rsidP="00C6071A">
      <w:pPr>
        <w:pStyle w:val="Sinespaciado2"/>
        <w:spacing w:line="360" w:lineRule="auto"/>
        <w:ind w:firstLine="2835"/>
        <w:jc w:val="both"/>
        <w:rPr>
          <w:rFonts w:ascii="Arial" w:hAnsi="Arial" w:cs="Arial"/>
          <w:spacing w:val="-3"/>
          <w:sz w:val="16"/>
          <w:szCs w:val="26"/>
        </w:rPr>
      </w:pPr>
      <w:r w:rsidRPr="00F97103">
        <w:rPr>
          <w:rFonts w:ascii="Arial" w:hAnsi="Arial" w:cs="Arial"/>
          <w:sz w:val="26"/>
          <w:szCs w:val="26"/>
        </w:rPr>
        <w:t>2.</w:t>
      </w:r>
      <w:r w:rsidRPr="00F97103">
        <w:rPr>
          <w:rFonts w:ascii="Arial" w:hAnsi="Arial" w:cs="Arial"/>
          <w:spacing w:val="-3"/>
          <w:sz w:val="26"/>
          <w:szCs w:val="26"/>
        </w:rPr>
        <w:t xml:space="preserve"> 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w:t>
      </w:r>
      <w:r w:rsidRPr="00F97103">
        <w:rPr>
          <w:rFonts w:ascii="Arial" w:hAnsi="Arial" w:cs="Arial"/>
          <w:spacing w:val="-3"/>
          <w:sz w:val="26"/>
          <w:szCs w:val="26"/>
        </w:rPr>
        <w:lastRenderedPageBreak/>
        <w:t>constitucionales fundamentales, cuando estos resulten vulnerados o amenazados de violación por la acción u omisión de cualquiera autoridad pública, o de los particulares.</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C6071A" w:rsidP="00272429">
      <w:pPr>
        <w:pStyle w:val="Sinespaciado1"/>
        <w:spacing w:line="360" w:lineRule="auto"/>
        <w:ind w:firstLine="2835"/>
        <w:jc w:val="both"/>
        <w:rPr>
          <w:rFonts w:ascii="Arial" w:hAnsi="Arial" w:cs="Arial"/>
          <w:spacing w:val="-3"/>
          <w:sz w:val="16"/>
          <w:szCs w:val="26"/>
        </w:rPr>
      </w:pPr>
      <w:r>
        <w:rPr>
          <w:rFonts w:ascii="Arial" w:hAnsi="Arial" w:cs="Arial"/>
          <w:sz w:val="26"/>
          <w:szCs w:val="26"/>
        </w:rPr>
        <w:t>3</w:t>
      </w:r>
      <w:r w:rsidR="00272429" w:rsidRPr="00F97103">
        <w:rPr>
          <w:rFonts w:ascii="Arial" w:hAnsi="Arial" w:cs="Arial"/>
          <w:sz w:val="26"/>
          <w:szCs w:val="26"/>
        </w:rPr>
        <w:t xml:space="preserve">. </w:t>
      </w:r>
      <w:r w:rsidR="00272429" w:rsidRPr="00F97103">
        <w:rPr>
          <w:rFonts w:ascii="Arial" w:hAnsi="Arial" w:cs="Arial"/>
          <w:spacing w:val="-3"/>
          <w:sz w:val="26"/>
          <w:szCs w:val="26"/>
        </w:rPr>
        <w:t>Por otra parte,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272429" w:rsidRPr="00F97103" w:rsidRDefault="00C6071A" w:rsidP="00272429">
      <w:pPr>
        <w:pStyle w:val="Sinespaciado1"/>
        <w:spacing w:line="360" w:lineRule="auto"/>
        <w:ind w:firstLine="2835"/>
        <w:jc w:val="both"/>
        <w:rPr>
          <w:rFonts w:ascii="Arial" w:hAnsi="Arial" w:cs="Arial"/>
          <w:sz w:val="16"/>
          <w:szCs w:val="26"/>
        </w:rPr>
      </w:pPr>
      <w:r>
        <w:rPr>
          <w:rFonts w:ascii="Arial" w:hAnsi="Arial" w:cs="Arial"/>
          <w:sz w:val="26"/>
          <w:szCs w:val="26"/>
        </w:rPr>
        <w:t>4</w:t>
      </w:r>
      <w:r w:rsidR="00272429" w:rsidRPr="00F97103">
        <w:rPr>
          <w:rFonts w:ascii="Arial" w:hAnsi="Arial" w:cs="Arial"/>
          <w:sz w:val="26"/>
          <w:szCs w:val="26"/>
        </w:rPr>
        <w:t>. Recientemente fue expedida la Ley 1751 de 2015, por medio de la cual se regula el derecho fundamental a la salud y en su artículo 2°, señaló:</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272429" w:rsidP="00272429">
      <w:pPr>
        <w:pStyle w:val="Sinespaciado1"/>
        <w:ind w:left="709" w:right="561"/>
        <w:jc w:val="both"/>
        <w:rPr>
          <w:rFonts w:ascii="Arial" w:hAnsi="Arial" w:cs="Arial"/>
          <w:i/>
          <w:sz w:val="24"/>
          <w:szCs w:val="28"/>
        </w:rPr>
      </w:pPr>
      <w:r w:rsidRPr="00F97103">
        <w:rPr>
          <w:rFonts w:ascii="Arial" w:hAnsi="Arial" w:cs="Arial"/>
          <w:i/>
          <w:sz w:val="24"/>
          <w:szCs w:val="28"/>
        </w:rPr>
        <w:t>“Naturaleza y contenido del derecho fundamental a la salud. El derecho fundamental a la salud es autónomo e irrenunciable en lo individual y en lo colectivo.</w:t>
      </w:r>
    </w:p>
    <w:p w:rsidR="00272429" w:rsidRPr="00F97103" w:rsidRDefault="00272429" w:rsidP="00272429">
      <w:pPr>
        <w:pStyle w:val="Sinespaciado1"/>
        <w:ind w:left="709" w:right="561"/>
        <w:jc w:val="both"/>
        <w:rPr>
          <w:rFonts w:ascii="Arial" w:hAnsi="Arial" w:cs="Arial"/>
          <w:i/>
          <w:sz w:val="14"/>
          <w:szCs w:val="28"/>
        </w:rPr>
      </w:pPr>
    </w:p>
    <w:p w:rsidR="00272429" w:rsidRPr="00F97103" w:rsidRDefault="00272429" w:rsidP="00272429">
      <w:pPr>
        <w:pStyle w:val="Sinespaciado1"/>
        <w:ind w:left="709" w:right="561"/>
        <w:jc w:val="both"/>
        <w:rPr>
          <w:rFonts w:ascii="Arial" w:hAnsi="Arial" w:cs="Arial"/>
          <w:i/>
          <w:sz w:val="24"/>
          <w:szCs w:val="28"/>
        </w:rPr>
      </w:pPr>
      <w:r w:rsidRPr="00F97103">
        <w:rPr>
          <w:rFonts w:ascii="Arial" w:hAnsi="Arial" w:cs="Arial"/>
          <w:i/>
          <w:sz w:val="24"/>
          <w:szCs w:val="28"/>
        </w:rPr>
        <w:t>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p>
    <w:p w:rsidR="00272429" w:rsidRPr="00C1412F" w:rsidRDefault="00272429" w:rsidP="00272429">
      <w:pPr>
        <w:pStyle w:val="Sinespaciado1"/>
        <w:spacing w:line="360" w:lineRule="auto"/>
        <w:ind w:firstLine="2835"/>
        <w:rPr>
          <w:rFonts w:ascii="Arial" w:hAnsi="Arial" w:cs="Arial"/>
          <w:spacing w:val="-3"/>
          <w:sz w:val="24"/>
          <w:szCs w:val="28"/>
        </w:rPr>
      </w:pPr>
    </w:p>
    <w:p w:rsidR="00272429" w:rsidRPr="00F97103" w:rsidRDefault="00272429" w:rsidP="00272429">
      <w:pPr>
        <w:pStyle w:val="Sinespaciado1"/>
        <w:spacing w:line="360" w:lineRule="auto"/>
        <w:ind w:firstLine="2835"/>
        <w:rPr>
          <w:rFonts w:ascii="Arial" w:hAnsi="Arial" w:cs="Arial"/>
          <w:b/>
          <w:spacing w:val="-3"/>
          <w:szCs w:val="28"/>
        </w:rPr>
      </w:pPr>
      <w:r w:rsidRPr="00F97103">
        <w:rPr>
          <w:rFonts w:ascii="Arial" w:hAnsi="Arial" w:cs="Arial"/>
          <w:b/>
          <w:spacing w:val="-3"/>
          <w:szCs w:val="28"/>
        </w:rPr>
        <w:t>VI. DEL CASO CONCRETO</w:t>
      </w:r>
    </w:p>
    <w:p w:rsidR="00272429" w:rsidRPr="00C1412F" w:rsidRDefault="00272429" w:rsidP="00272429">
      <w:pPr>
        <w:pStyle w:val="Sinespaciado1"/>
        <w:spacing w:line="360" w:lineRule="auto"/>
        <w:ind w:firstLine="2835"/>
        <w:rPr>
          <w:rFonts w:ascii="Arial" w:hAnsi="Arial" w:cs="Arial"/>
          <w:spacing w:val="-3"/>
          <w:sz w:val="24"/>
          <w:szCs w:val="28"/>
        </w:rPr>
      </w:pPr>
    </w:p>
    <w:p w:rsidR="00DF4FAE" w:rsidRDefault="00DF4FAE" w:rsidP="00DF4FAE">
      <w:pPr>
        <w:pStyle w:val="Sinespaciado3"/>
        <w:spacing w:line="360" w:lineRule="auto"/>
        <w:ind w:firstLine="2835"/>
        <w:jc w:val="both"/>
        <w:rPr>
          <w:rFonts w:ascii="Arial" w:hAnsi="Arial" w:cs="Arial"/>
          <w:spacing w:val="-3"/>
          <w:sz w:val="26"/>
          <w:szCs w:val="26"/>
        </w:rPr>
      </w:pPr>
      <w:r>
        <w:rPr>
          <w:rFonts w:ascii="Arial" w:hAnsi="Arial" w:cs="Arial"/>
          <w:sz w:val="26"/>
          <w:szCs w:val="26"/>
        </w:rPr>
        <w:t xml:space="preserve">1. </w:t>
      </w:r>
      <w:r>
        <w:rPr>
          <w:rFonts w:ascii="Arial" w:hAnsi="Arial" w:cs="Arial"/>
          <w:spacing w:val="-3"/>
          <w:sz w:val="26"/>
          <w:szCs w:val="26"/>
        </w:rPr>
        <w:t xml:space="preserve">Es suficientemente conocido que la acción de tutela es un instrumento procesal de trámite preferente y sumario, establecido </w:t>
      </w:r>
      <w:r>
        <w:rPr>
          <w:rFonts w:ascii="Arial" w:hAnsi="Arial" w:cs="Arial"/>
          <w:spacing w:val="-3"/>
          <w:sz w:val="26"/>
          <w:szCs w:val="26"/>
        </w:rPr>
        <w:lastRenderedPageBreak/>
        <w:t>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w:t>
      </w:r>
    </w:p>
    <w:p w:rsidR="00B83E66" w:rsidRDefault="00B83E66" w:rsidP="00DF4FAE">
      <w:pPr>
        <w:pStyle w:val="Sinespaciado3"/>
        <w:spacing w:line="360" w:lineRule="auto"/>
        <w:ind w:firstLine="2835"/>
        <w:jc w:val="both"/>
        <w:rPr>
          <w:rFonts w:ascii="Arial" w:hAnsi="Arial" w:cs="Arial"/>
          <w:sz w:val="26"/>
          <w:szCs w:val="26"/>
        </w:rPr>
      </w:pPr>
    </w:p>
    <w:p w:rsidR="00DF4FAE" w:rsidRDefault="00DF4FAE" w:rsidP="00DF4FAE">
      <w:pPr>
        <w:pStyle w:val="Sinespaciado3"/>
        <w:spacing w:line="360" w:lineRule="auto"/>
        <w:ind w:firstLine="2835"/>
        <w:jc w:val="both"/>
        <w:rPr>
          <w:rFonts w:ascii="Arial" w:hAnsi="Arial" w:cs="Arial"/>
          <w:sz w:val="26"/>
          <w:szCs w:val="26"/>
        </w:rPr>
      </w:pPr>
      <w:r>
        <w:rPr>
          <w:rFonts w:ascii="Arial" w:hAnsi="Arial" w:cs="Arial"/>
          <w:sz w:val="26"/>
          <w:szCs w:val="26"/>
        </w:rPr>
        <w:t>E</w:t>
      </w:r>
      <w:r w:rsidRPr="00CF277F">
        <w:rPr>
          <w:rFonts w:ascii="Arial" w:hAnsi="Arial" w:cs="Arial"/>
          <w:sz w:val="26"/>
          <w:szCs w:val="26"/>
        </w:rPr>
        <w:t xml:space="preserve">n abundantes pronunciamientos la Corporación ha dicho que la acción de tutela es un mecanismo singular establecido por la Constitución de 1991, para la protección inmediata de los derechos fundamentales de las personas, frente a la amenaza o violación que pueda derivarse de la acción u omisión de las autoridades públicas o de los particulares. </w:t>
      </w:r>
    </w:p>
    <w:p w:rsidR="00DF4FAE" w:rsidRPr="00DF4FAE" w:rsidRDefault="00DF4FAE" w:rsidP="00DF4FAE">
      <w:pPr>
        <w:pStyle w:val="Sinespaciado3"/>
        <w:spacing w:line="360" w:lineRule="auto"/>
        <w:ind w:firstLine="2835"/>
        <w:jc w:val="both"/>
        <w:rPr>
          <w:rFonts w:ascii="Arial" w:hAnsi="Arial" w:cs="Arial"/>
          <w:sz w:val="16"/>
          <w:szCs w:val="16"/>
        </w:rPr>
      </w:pPr>
    </w:p>
    <w:p w:rsidR="00DF4FAE" w:rsidRDefault="00DF4FAE" w:rsidP="00DF4FAE">
      <w:pPr>
        <w:pStyle w:val="Sinespaciado3"/>
        <w:spacing w:line="360" w:lineRule="auto"/>
        <w:ind w:firstLine="2835"/>
        <w:jc w:val="both"/>
        <w:rPr>
          <w:rFonts w:ascii="Arial" w:hAnsi="Arial" w:cs="Arial"/>
          <w:sz w:val="26"/>
          <w:szCs w:val="26"/>
        </w:rPr>
      </w:pPr>
      <w:r w:rsidRPr="00CF277F">
        <w:rPr>
          <w:rFonts w:ascii="Arial" w:hAnsi="Arial" w:cs="Arial"/>
          <w:sz w:val="26"/>
          <w:szCs w:val="26"/>
        </w:rPr>
        <w:t>2.</w:t>
      </w:r>
      <w:r>
        <w:rPr>
          <w:rFonts w:ascii="Arial" w:hAnsi="Arial" w:cs="Arial"/>
          <w:sz w:val="26"/>
          <w:szCs w:val="26"/>
        </w:rPr>
        <w:t xml:space="preserve">  </w:t>
      </w:r>
      <w:r w:rsidRPr="00706DAD">
        <w:rPr>
          <w:rFonts w:ascii="Arial" w:hAnsi="Arial" w:cs="Arial"/>
          <w:sz w:val="26"/>
          <w:szCs w:val="26"/>
        </w:rPr>
        <w:t>Además,</w:t>
      </w:r>
      <w:r>
        <w:rPr>
          <w:rFonts w:ascii="Arial" w:hAnsi="Arial" w:cs="Arial"/>
          <w:sz w:val="26"/>
          <w:szCs w:val="26"/>
        </w:rPr>
        <w:t xml:space="preserve"> se</w:t>
      </w:r>
      <w:r w:rsidRPr="00706DAD">
        <w:rPr>
          <w:rFonts w:ascii="Arial" w:hAnsi="Arial" w:cs="Arial"/>
          <w:sz w:val="26"/>
          <w:szCs w:val="26"/>
        </w:rPr>
        <w:t xml:space="preserve"> ha insistido </w:t>
      </w:r>
      <w:r>
        <w:rPr>
          <w:rFonts w:ascii="Arial" w:hAnsi="Arial" w:cs="Arial"/>
          <w:sz w:val="26"/>
          <w:szCs w:val="26"/>
        </w:rPr>
        <w:t>en que la eficacia del amparo</w:t>
      </w:r>
      <w:r w:rsidRPr="00706DAD">
        <w:rPr>
          <w:rFonts w:ascii="Arial" w:hAnsi="Arial" w:cs="Arial"/>
          <w:sz w:val="26"/>
          <w:szCs w:val="26"/>
        </w:rPr>
        <w:t xml:space="preserve"> reside en que, existiendo certeza de la violación o la amenaza alegada por quien pide la protección, se emita una orden para que la autoridad respecto de la cual se solicita el resguardo, </w:t>
      </w:r>
      <w:r>
        <w:rPr>
          <w:rFonts w:ascii="Arial" w:hAnsi="Arial" w:cs="Arial"/>
          <w:sz w:val="26"/>
          <w:szCs w:val="26"/>
        </w:rPr>
        <w:t>actúe o se abstenga de hacerlo.</w:t>
      </w:r>
    </w:p>
    <w:p w:rsidR="00DF4FAE" w:rsidRPr="00DF4FAE" w:rsidRDefault="00DF4FAE" w:rsidP="00DF4FAE">
      <w:pPr>
        <w:pStyle w:val="Sinespaciado3"/>
        <w:spacing w:line="360" w:lineRule="auto"/>
        <w:ind w:firstLine="2835"/>
        <w:jc w:val="both"/>
        <w:rPr>
          <w:rFonts w:ascii="Arial" w:hAnsi="Arial" w:cs="Arial"/>
          <w:sz w:val="16"/>
          <w:szCs w:val="16"/>
        </w:rPr>
      </w:pPr>
    </w:p>
    <w:p w:rsidR="00DF4FAE" w:rsidRDefault="00DF4FAE" w:rsidP="00DF4FAE">
      <w:pPr>
        <w:pStyle w:val="Sinespaciado3"/>
        <w:spacing w:line="360" w:lineRule="auto"/>
        <w:ind w:firstLine="2835"/>
        <w:jc w:val="both"/>
        <w:rPr>
          <w:rFonts w:ascii="Arial" w:hAnsi="Arial" w:cs="Arial"/>
          <w:sz w:val="26"/>
          <w:szCs w:val="26"/>
        </w:rPr>
      </w:pPr>
      <w:r>
        <w:rPr>
          <w:rFonts w:ascii="Arial" w:hAnsi="Arial" w:cs="Arial"/>
          <w:sz w:val="26"/>
          <w:szCs w:val="26"/>
        </w:rPr>
        <w:t xml:space="preserve">3. </w:t>
      </w:r>
      <w:r w:rsidRPr="0013341D">
        <w:rPr>
          <w:rFonts w:ascii="Arial" w:hAnsi="Arial" w:cs="Arial"/>
          <w:sz w:val="26"/>
          <w:szCs w:val="26"/>
        </w:rPr>
        <w:t>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El hecho superado se restringe a la satisfacción por acción u omisión de lo pedido en tutela. Por ello, no depende necesariamente de consideraciones sobre la titularidad o la existencia efectiva de</w:t>
      </w:r>
      <w:r>
        <w:rPr>
          <w:rFonts w:ascii="Arial" w:hAnsi="Arial" w:cs="Arial"/>
          <w:sz w:val="26"/>
          <w:szCs w:val="26"/>
        </w:rPr>
        <w:t xml:space="preserve"> la vulneración de los derechos</w:t>
      </w:r>
      <w:r>
        <w:rPr>
          <w:rStyle w:val="Appelnotedebasdep"/>
          <w:rFonts w:ascii="Arial" w:hAnsi="Arial" w:cs="Arial"/>
          <w:sz w:val="26"/>
          <w:szCs w:val="26"/>
        </w:rPr>
        <w:footnoteReference w:id="1"/>
      </w:r>
      <w:r w:rsidRPr="0013341D">
        <w:rPr>
          <w:rFonts w:ascii="Arial" w:hAnsi="Arial" w:cs="Arial"/>
          <w:sz w:val="26"/>
          <w:szCs w:val="26"/>
        </w:rPr>
        <w:t>.</w:t>
      </w:r>
    </w:p>
    <w:p w:rsidR="00DF4FAE" w:rsidRPr="00DF4FAE" w:rsidRDefault="00DF4FAE" w:rsidP="00DF4FAE">
      <w:pPr>
        <w:pStyle w:val="Sinespaciado3"/>
        <w:spacing w:line="360" w:lineRule="auto"/>
        <w:ind w:firstLine="2835"/>
        <w:jc w:val="both"/>
        <w:rPr>
          <w:rFonts w:ascii="Arial" w:hAnsi="Arial" w:cs="Arial"/>
          <w:sz w:val="16"/>
          <w:szCs w:val="16"/>
        </w:rPr>
      </w:pPr>
    </w:p>
    <w:p w:rsidR="00DF4FAE" w:rsidRDefault="00DF4FAE" w:rsidP="00DF4FAE">
      <w:pPr>
        <w:pStyle w:val="Sinespaciado3"/>
        <w:spacing w:line="360" w:lineRule="auto"/>
        <w:ind w:firstLine="2835"/>
        <w:jc w:val="both"/>
        <w:rPr>
          <w:rFonts w:ascii="Arial" w:hAnsi="Arial" w:cs="Arial"/>
          <w:sz w:val="26"/>
          <w:szCs w:val="26"/>
        </w:rPr>
      </w:pPr>
      <w:r>
        <w:rPr>
          <w:rFonts w:ascii="Arial" w:hAnsi="Arial" w:cs="Arial"/>
          <w:sz w:val="26"/>
          <w:szCs w:val="26"/>
        </w:rPr>
        <w:lastRenderedPageBreak/>
        <w:t xml:space="preserve">4. </w:t>
      </w:r>
      <w:r w:rsidR="00EC13BE">
        <w:rPr>
          <w:rFonts w:ascii="Arial" w:hAnsi="Arial" w:cs="Arial"/>
          <w:spacing w:val="-3"/>
          <w:sz w:val="26"/>
          <w:szCs w:val="26"/>
        </w:rPr>
        <w:t>La funcionaria</w:t>
      </w:r>
      <w:r w:rsidR="00EC13BE" w:rsidRPr="00F97103">
        <w:rPr>
          <w:rFonts w:ascii="Arial" w:hAnsi="Arial" w:cs="Arial"/>
          <w:spacing w:val="-3"/>
          <w:sz w:val="26"/>
          <w:szCs w:val="26"/>
        </w:rPr>
        <w:t xml:space="preserve"> judicial de primer grado, concedió el amparo reclamado; ordenó a la Entidad Promotora de Salud accionada</w:t>
      </w:r>
      <w:r w:rsidR="00EC13BE">
        <w:rPr>
          <w:rFonts w:ascii="Arial" w:hAnsi="Arial" w:cs="Arial"/>
          <w:spacing w:val="-3"/>
          <w:sz w:val="26"/>
          <w:szCs w:val="26"/>
        </w:rPr>
        <w:t xml:space="preserve"> brindar </w:t>
      </w:r>
      <w:r w:rsidR="00EC13BE">
        <w:rPr>
          <w:rFonts w:ascii="Arial" w:hAnsi="Arial" w:cs="Arial"/>
          <w:sz w:val="26"/>
          <w:szCs w:val="26"/>
        </w:rPr>
        <w:t>el tratamiento integral</w:t>
      </w:r>
      <w:r w:rsidR="00EC13BE" w:rsidRPr="00F97103">
        <w:rPr>
          <w:rFonts w:ascii="Arial" w:hAnsi="Arial" w:cs="Arial"/>
          <w:sz w:val="26"/>
          <w:szCs w:val="26"/>
        </w:rPr>
        <w:t xml:space="preserve">, conforme las prescripciones médicas y desvinculó del trámite a la </w:t>
      </w:r>
      <w:r w:rsidR="00EC13BE">
        <w:rPr>
          <w:rFonts w:ascii="Arial" w:hAnsi="Arial" w:cs="Arial"/>
          <w:sz w:val="26"/>
          <w:szCs w:val="26"/>
        </w:rPr>
        <w:t>ESE Hospital Universitario San Jorge y a la clínica Los Rosales</w:t>
      </w:r>
      <w:r>
        <w:rPr>
          <w:rFonts w:ascii="Arial" w:hAnsi="Arial" w:cs="Arial"/>
          <w:spacing w:val="-3"/>
          <w:sz w:val="26"/>
          <w:szCs w:val="26"/>
        </w:rPr>
        <w:t>.</w:t>
      </w:r>
      <w:r w:rsidR="00160E76">
        <w:rPr>
          <w:rFonts w:ascii="Arial" w:hAnsi="Arial" w:cs="Arial"/>
          <w:spacing w:val="-3"/>
          <w:sz w:val="26"/>
          <w:szCs w:val="26"/>
        </w:rPr>
        <w:t xml:space="preserve"> </w:t>
      </w:r>
      <w:r w:rsidR="00160E76">
        <w:rPr>
          <w:rFonts w:ascii="Arial" w:hAnsi="Arial" w:cs="Arial"/>
          <w:sz w:val="26"/>
          <w:szCs w:val="26"/>
        </w:rPr>
        <w:t xml:space="preserve">Concluyó que la actora es un sujeto de especial protección constitucional dado su estado de salud, motivo por el cual necesita de la prestación de un tratamiento integral, </w:t>
      </w:r>
      <w:r w:rsidR="009932A4">
        <w:rPr>
          <w:rFonts w:ascii="Arial" w:hAnsi="Arial" w:cs="Arial"/>
          <w:sz w:val="26"/>
          <w:szCs w:val="26"/>
        </w:rPr>
        <w:t>el cual</w:t>
      </w:r>
      <w:r w:rsidR="00160E76">
        <w:rPr>
          <w:rFonts w:ascii="Arial" w:hAnsi="Arial" w:cs="Arial"/>
          <w:sz w:val="26"/>
          <w:szCs w:val="26"/>
        </w:rPr>
        <w:t xml:space="preserve"> debe ser garantizado por la </w:t>
      </w:r>
      <w:r w:rsidR="009932A4" w:rsidRPr="009932A4">
        <w:rPr>
          <w:rFonts w:ascii="Arial" w:hAnsi="Arial" w:cs="Arial"/>
        </w:rPr>
        <w:t>EPS SALUD TOTAL</w:t>
      </w:r>
      <w:r w:rsidR="00160E76">
        <w:rPr>
          <w:rFonts w:ascii="Arial" w:hAnsi="Arial" w:cs="Arial"/>
          <w:sz w:val="26"/>
          <w:szCs w:val="26"/>
        </w:rPr>
        <w:t xml:space="preserve">. </w:t>
      </w:r>
      <w:r w:rsidR="00160E76" w:rsidRPr="00F97103">
        <w:rPr>
          <w:rFonts w:ascii="Arial" w:hAnsi="Arial" w:cs="Arial"/>
          <w:sz w:val="26"/>
          <w:szCs w:val="26"/>
        </w:rPr>
        <w:t xml:space="preserve"> (fls. </w:t>
      </w:r>
      <w:r w:rsidR="00160E76">
        <w:rPr>
          <w:rFonts w:ascii="Arial" w:hAnsi="Arial" w:cs="Arial"/>
          <w:sz w:val="26"/>
          <w:szCs w:val="26"/>
        </w:rPr>
        <w:t>59</w:t>
      </w:r>
      <w:r w:rsidR="00160E76" w:rsidRPr="00F97103">
        <w:rPr>
          <w:rFonts w:ascii="Arial" w:hAnsi="Arial" w:cs="Arial"/>
          <w:sz w:val="26"/>
          <w:szCs w:val="26"/>
        </w:rPr>
        <w:t>-</w:t>
      </w:r>
      <w:r w:rsidR="00160E76">
        <w:rPr>
          <w:rFonts w:ascii="Arial" w:hAnsi="Arial" w:cs="Arial"/>
          <w:sz w:val="26"/>
          <w:szCs w:val="26"/>
        </w:rPr>
        <w:t>66</w:t>
      </w:r>
      <w:r w:rsidR="00160E76" w:rsidRPr="00F97103">
        <w:rPr>
          <w:rFonts w:ascii="Arial" w:hAnsi="Arial" w:cs="Arial"/>
          <w:sz w:val="26"/>
          <w:szCs w:val="26"/>
        </w:rPr>
        <w:t xml:space="preserve"> </w:t>
      </w:r>
      <w:proofErr w:type="gramStart"/>
      <w:r w:rsidR="00160E76" w:rsidRPr="00F97103">
        <w:rPr>
          <w:rFonts w:ascii="Arial" w:hAnsi="Arial" w:cs="Arial"/>
          <w:sz w:val="26"/>
          <w:szCs w:val="26"/>
        </w:rPr>
        <w:t>Ib.</w:t>
      </w:r>
      <w:proofErr w:type="gramEnd"/>
      <w:r w:rsidR="00160E76" w:rsidRPr="00F97103">
        <w:rPr>
          <w:rFonts w:ascii="Arial" w:hAnsi="Arial" w:cs="Arial"/>
          <w:sz w:val="26"/>
          <w:szCs w:val="26"/>
        </w:rPr>
        <w:t>).</w:t>
      </w:r>
    </w:p>
    <w:p w:rsidR="00B83E66" w:rsidRDefault="00B83E66" w:rsidP="00DF4FAE">
      <w:pPr>
        <w:pStyle w:val="Sinespaciado3"/>
        <w:spacing w:line="360" w:lineRule="auto"/>
        <w:ind w:firstLine="2835"/>
        <w:jc w:val="both"/>
        <w:rPr>
          <w:rFonts w:ascii="Arial" w:hAnsi="Arial" w:cs="Arial"/>
          <w:spacing w:val="-3"/>
          <w:sz w:val="26"/>
          <w:szCs w:val="26"/>
        </w:rPr>
      </w:pPr>
    </w:p>
    <w:p w:rsidR="00272429" w:rsidRPr="00F97103" w:rsidRDefault="00DF4FAE" w:rsidP="00DF4FAE">
      <w:pPr>
        <w:pStyle w:val="Sinespaciado1"/>
        <w:spacing w:line="360" w:lineRule="auto"/>
        <w:ind w:firstLine="2835"/>
        <w:jc w:val="both"/>
        <w:rPr>
          <w:rFonts w:ascii="Arial" w:hAnsi="Arial" w:cs="Arial"/>
          <w:spacing w:val="-3"/>
          <w:sz w:val="16"/>
          <w:szCs w:val="26"/>
        </w:rPr>
      </w:pPr>
      <w:r>
        <w:rPr>
          <w:rFonts w:ascii="Arial" w:hAnsi="Arial" w:cs="Arial"/>
          <w:spacing w:val="-3"/>
          <w:sz w:val="26"/>
          <w:szCs w:val="26"/>
        </w:rPr>
        <w:t xml:space="preserve">5. </w:t>
      </w:r>
      <w:r w:rsidR="00EC13BE" w:rsidRPr="00F97103">
        <w:rPr>
          <w:rFonts w:ascii="Arial" w:hAnsi="Arial" w:cs="Arial"/>
          <w:sz w:val="26"/>
          <w:szCs w:val="26"/>
        </w:rPr>
        <w:t>La entidad promotora de salud impugnó el fallo, para solicitar su modificación</w:t>
      </w:r>
      <w:r w:rsidR="00EC13BE">
        <w:rPr>
          <w:rFonts w:ascii="Arial" w:hAnsi="Arial" w:cs="Arial"/>
          <w:sz w:val="26"/>
          <w:szCs w:val="26"/>
        </w:rPr>
        <w:t xml:space="preserve">, pidiendo se revoque el </w:t>
      </w:r>
      <w:r w:rsidR="00EC13BE">
        <w:rPr>
          <w:rFonts w:ascii="Arial" w:hAnsi="Arial" w:cs="Arial"/>
          <w:spacing w:val="-3"/>
          <w:sz w:val="26"/>
          <w:szCs w:val="26"/>
        </w:rPr>
        <w:t xml:space="preserve">tratamiento integral y </w:t>
      </w:r>
      <w:r w:rsidR="00EC13BE">
        <w:rPr>
          <w:rFonts w:ascii="Arial" w:hAnsi="Arial" w:cs="Arial"/>
          <w:sz w:val="26"/>
          <w:szCs w:val="26"/>
        </w:rPr>
        <w:t>reconozca</w:t>
      </w:r>
      <w:r w:rsidR="00EC13BE" w:rsidRPr="00F97103">
        <w:rPr>
          <w:rFonts w:ascii="Arial" w:hAnsi="Arial" w:cs="Arial"/>
          <w:sz w:val="26"/>
          <w:szCs w:val="26"/>
        </w:rPr>
        <w:t xml:space="preserve"> el </w:t>
      </w:r>
      <w:r w:rsidR="00EC13BE">
        <w:rPr>
          <w:rFonts w:ascii="Arial" w:hAnsi="Arial" w:cs="Arial"/>
          <w:sz w:val="26"/>
          <w:szCs w:val="26"/>
        </w:rPr>
        <w:t>derecho a recobrar lo que no esté incluido en el plan de beneficios ante el Fosyga</w:t>
      </w:r>
      <w:r>
        <w:rPr>
          <w:rFonts w:ascii="Arial" w:hAnsi="Arial" w:cs="Arial"/>
          <w:spacing w:val="-3"/>
          <w:sz w:val="26"/>
          <w:szCs w:val="26"/>
        </w:rPr>
        <w:t xml:space="preserve">. Aspectos que sería del caso analizar, si no fuese porque previa comunicación con la </w:t>
      </w:r>
      <w:r w:rsidR="009F0E02">
        <w:rPr>
          <w:rFonts w:ascii="Arial" w:hAnsi="Arial" w:cs="Arial"/>
          <w:spacing w:val="-3"/>
          <w:sz w:val="26"/>
          <w:szCs w:val="26"/>
        </w:rPr>
        <w:t xml:space="preserve">agente oficiosa de la </w:t>
      </w:r>
      <w:r>
        <w:rPr>
          <w:rFonts w:ascii="Arial" w:hAnsi="Arial" w:cs="Arial"/>
          <w:spacing w:val="-3"/>
          <w:sz w:val="26"/>
          <w:szCs w:val="26"/>
        </w:rPr>
        <w:t xml:space="preserve">accionante, expresó que </w:t>
      </w:r>
      <w:r w:rsidR="009F0E02">
        <w:rPr>
          <w:rFonts w:ascii="Arial" w:hAnsi="Arial" w:cs="Arial"/>
          <w:spacing w:val="-3"/>
          <w:sz w:val="26"/>
          <w:szCs w:val="26"/>
        </w:rPr>
        <w:t xml:space="preserve">a su hermana, </w:t>
      </w:r>
      <w:r>
        <w:rPr>
          <w:rFonts w:ascii="Arial" w:hAnsi="Arial" w:cs="Arial"/>
          <w:spacing w:val="-3"/>
          <w:sz w:val="26"/>
          <w:szCs w:val="26"/>
        </w:rPr>
        <w:t xml:space="preserve">ya le fue realizado </w:t>
      </w:r>
      <w:r w:rsidR="00840122">
        <w:rPr>
          <w:rFonts w:ascii="Arial" w:hAnsi="Arial" w:cs="Arial"/>
          <w:spacing w:val="-3"/>
          <w:sz w:val="26"/>
          <w:szCs w:val="26"/>
        </w:rPr>
        <w:t>el procedimiento quirúrgico</w:t>
      </w:r>
      <w:r>
        <w:rPr>
          <w:rFonts w:ascii="Arial" w:hAnsi="Arial" w:cs="Arial"/>
          <w:spacing w:val="-3"/>
          <w:sz w:val="26"/>
          <w:szCs w:val="26"/>
        </w:rPr>
        <w:t xml:space="preserve"> ordenado</w:t>
      </w:r>
      <w:r w:rsidR="00840122">
        <w:rPr>
          <w:rFonts w:ascii="Arial" w:hAnsi="Arial" w:cs="Arial"/>
          <w:spacing w:val="-3"/>
          <w:sz w:val="26"/>
          <w:szCs w:val="26"/>
        </w:rPr>
        <w:t>,</w:t>
      </w:r>
      <w:r>
        <w:rPr>
          <w:rFonts w:ascii="Arial" w:hAnsi="Arial" w:cs="Arial"/>
          <w:spacing w:val="-3"/>
          <w:sz w:val="26"/>
          <w:szCs w:val="26"/>
        </w:rPr>
        <w:t xml:space="preserve"> que el día </w:t>
      </w:r>
      <w:r w:rsidR="00840122">
        <w:rPr>
          <w:rFonts w:ascii="Arial" w:hAnsi="Arial" w:cs="Arial"/>
          <w:spacing w:val="-3"/>
          <w:sz w:val="26"/>
          <w:szCs w:val="26"/>
        </w:rPr>
        <w:t>9</w:t>
      </w:r>
      <w:r>
        <w:rPr>
          <w:rFonts w:ascii="Arial" w:hAnsi="Arial" w:cs="Arial"/>
          <w:spacing w:val="-3"/>
          <w:sz w:val="26"/>
          <w:szCs w:val="26"/>
        </w:rPr>
        <w:t xml:space="preserve"> de </w:t>
      </w:r>
      <w:r w:rsidR="00840122">
        <w:rPr>
          <w:rFonts w:ascii="Arial" w:hAnsi="Arial" w:cs="Arial"/>
          <w:spacing w:val="-3"/>
          <w:sz w:val="26"/>
          <w:szCs w:val="26"/>
        </w:rPr>
        <w:t>diciembre pasado había sido dada de alta</w:t>
      </w:r>
      <w:r>
        <w:rPr>
          <w:rFonts w:ascii="Arial" w:hAnsi="Arial" w:cs="Arial"/>
          <w:spacing w:val="-3"/>
          <w:sz w:val="26"/>
          <w:szCs w:val="26"/>
        </w:rPr>
        <w:t xml:space="preserve"> y que la EPS ha continuado prestándole una buena atención</w:t>
      </w:r>
      <w:r>
        <w:rPr>
          <w:rStyle w:val="Appelnotedebasdep"/>
          <w:rFonts w:ascii="Arial" w:hAnsi="Arial" w:cs="Arial"/>
          <w:spacing w:val="-3"/>
          <w:sz w:val="26"/>
          <w:szCs w:val="26"/>
        </w:rPr>
        <w:footnoteReference w:id="2"/>
      </w:r>
      <w:r>
        <w:rPr>
          <w:rFonts w:ascii="Arial" w:hAnsi="Arial" w:cs="Arial"/>
          <w:spacing w:val="-3"/>
          <w:sz w:val="26"/>
          <w:szCs w:val="26"/>
        </w:rPr>
        <w:t xml:space="preserve">, </w:t>
      </w:r>
      <w:r w:rsidRPr="00706DAD">
        <w:rPr>
          <w:rFonts w:ascii="Arial" w:hAnsi="Arial" w:cs="Arial"/>
          <w:sz w:val="26"/>
          <w:szCs w:val="26"/>
        </w:rPr>
        <w:t xml:space="preserve">de modo que </w:t>
      </w:r>
      <w:r w:rsidR="00647C8A">
        <w:rPr>
          <w:rFonts w:ascii="Arial" w:hAnsi="Arial" w:cs="Arial"/>
          <w:sz w:val="26"/>
          <w:szCs w:val="26"/>
        </w:rPr>
        <w:t>se ha presentado un</w:t>
      </w:r>
      <w:r>
        <w:rPr>
          <w:rFonts w:ascii="Arial" w:hAnsi="Arial" w:cs="Arial"/>
          <w:sz w:val="26"/>
          <w:szCs w:val="26"/>
        </w:rPr>
        <w:t xml:space="preserve"> hecho superado, pues se consideran razones suficientes para encontrar satisfecha</w:t>
      </w:r>
      <w:r w:rsidRPr="009B1BDD">
        <w:rPr>
          <w:rFonts w:ascii="Arial" w:hAnsi="Arial" w:cs="Arial"/>
          <w:sz w:val="26"/>
          <w:szCs w:val="26"/>
        </w:rPr>
        <w:t xml:space="preserve"> la pretensión contenida en la demanda de </w:t>
      </w:r>
      <w:r>
        <w:rPr>
          <w:rFonts w:ascii="Arial" w:hAnsi="Arial" w:cs="Arial"/>
          <w:sz w:val="26"/>
          <w:szCs w:val="26"/>
        </w:rPr>
        <w:t>tutela</w:t>
      </w:r>
      <w:r w:rsidRPr="009B1BDD">
        <w:rPr>
          <w:rFonts w:ascii="Arial" w:hAnsi="Arial" w:cs="Arial"/>
          <w:sz w:val="26"/>
          <w:szCs w:val="26"/>
        </w:rPr>
        <w:t xml:space="preserve">, </w:t>
      </w:r>
      <w:r>
        <w:rPr>
          <w:rFonts w:ascii="Arial" w:hAnsi="Arial" w:cs="Arial"/>
          <w:sz w:val="26"/>
          <w:szCs w:val="26"/>
        </w:rPr>
        <w:t xml:space="preserve">por lo que </w:t>
      </w:r>
      <w:r w:rsidRPr="009B1BDD">
        <w:rPr>
          <w:rFonts w:ascii="Arial" w:hAnsi="Arial" w:cs="Arial"/>
          <w:sz w:val="26"/>
          <w:szCs w:val="26"/>
        </w:rPr>
        <w:t>cualquier orden judicial en tal sentido carece de efecto alguno.</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272429" w:rsidRDefault="00272429" w:rsidP="00272429">
      <w:pPr>
        <w:pStyle w:val="Sinespaciado1"/>
        <w:spacing w:line="360" w:lineRule="auto"/>
        <w:ind w:firstLine="2835"/>
        <w:jc w:val="both"/>
        <w:rPr>
          <w:rFonts w:ascii="Arial" w:hAnsi="Arial" w:cs="Arial"/>
          <w:spacing w:val="-3"/>
          <w:sz w:val="16"/>
          <w:szCs w:val="26"/>
        </w:rPr>
      </w:pPr>
      <w:r w:rsidRPr="00F97103">
        <w:rPr>
          <w:rFonts w:ascii="Arial" w:hAnsi="Arial" w:cs="Arial"/>
          <w:spacing w:val="-3"/>
          <w:sz w:val="26"/>
          <w:szCs w:val="26"/>
        </w:rPr>
        <w:t xml:space="preserve">6. </w:t>
      </w:r>
      <w:r>
        <w:rPr>
          <w:rFonts w:ascii="Arial" w:hAnsi="Arial" w:cs="Arial"/>
          <w:spacing w:val="-3"/>
          <w:sz w:val="26"/>
          <w:szCs w:val="26"/>
        </w:rPr>
        <w:t>H</w:t>
      </w:r>
      <w:r w:rsidR="007C3F84">
        <w:rPr>
          <w:rFonts w:ascii="Arial" w:hAnsi="Arial" w:cs="Arial"/>
          <w:spacing w:val="-3"/>
          <w:sz w:val="26"/>
          <w:szCs w:val="26"/>
        </w:rPr>
        <w:t xml:space="preserve">a de decirse que </w:t>
      </w:r>
      <w:r>
        <w:rPr>
          <w:rFonts w:ascii="Arial" w:hAnsi="Arial" w:cs="Arial"/>
          <w:spacing w:val="-3"/>
          <w:sz w:val="26"/>
          <w:szCs w:val="26"/>
        </w:rPr>
        <w:t>l</w:t>
      </w:r>
      <w:r w:rsidR="007C3F84">
        <w:rPr>
          <w:rFonts w:ascii="Arial" w:hAnsi="Arial" w:cs="Arial"/>
          <w:spacing w:val="-3"/>
          <w:sz w:val="26"/>
          <w:szCs w:val="26"/>
        </w:rPr>
        <w:t>a funcionaria</w:t>
      </w:r>
      <w:r>
        <w:rPr>
          <w:rFonts w:ascii="Arial" w:hAnsi="Arial" w:cs="Arial"/>
          <w:spacing w:val="-3"/>
          <w:sz w:val="26"/>
          <w:szCs w:val="26"/>
        </w:rPr>
        <w:t xml:space="preserve"> de primer grado acertó en tutelar los derechos a la salud y la vida digna de que es titular la señora </w:t>
      </w:r>
      <w:r w:rsidR="00F217F0">
        <w:rPr>
          <w:rFonts w:ascii="Arial" w:hAnsi="Arial" w:cs="Arial"/>
          <w:spacing w:val="-3"/>
          <w:szCs w:val="26"/>
        </w:rPr>
        <w:t>GLORIA PÉREZ GRAJALES</w:t>
      </w:r>
      <w:r>
        <w:rPr>
          <w:rFonts w:ascii="Arial" w:hAnsi="Arial" w:cs="Arial"/>
          <w:spacing w:val="-3"/>
          <w:sz w:val="26"/>
          <w:szCs w:val="26"/>
        </w:rPr>
        <w:t xml:space="preserve">, </w:t>
      </w:r>
      <w:r w:rsidR="0019735B" w:rsidRPr="0019735B">
        <w:rPr>
          <w:rFonts w:ascii="Arial" w:hAnsi="Arial" w:cs="Arial"/>
          <w:spacing w:val="-3"/>
          <w:sz w:val="26"/>
          <w:szCs w:val="26"/>
        </w:rPr>
        <w:t>para garantizar la prestaci</w:t>
      </w:r>
      <w:r w:rsidR="0073460B">
        <w:rPr>
          <w:rFonts w:ascii="Arial" w:hAnsi="Arial" w:cs="Arial"/>
          <w:spacing w:val="-3"/>
          <w:sz w:val="26"/>
          <w:szCs w:val="26"/>
        </w:rPr>
        <w:t>ón del servicio médico que para ese entonces exigía</w:t>
      </w:r>
      <w:r w:rsidR="0019735B" w:rsidRPr="0019735B">
        <w:rPr>
          <w:rFonts w:ascii="Arial" w:hAnsi="Arial" w:cs="Arial"/>
          <w:spacing w:val="-3"/>
          <w:sz w:val="26"/>
          <w:szCs w:val="26"/>
        </w:rPr>
        <w:t xml:space="preserve"> su estado de salud</w:t>
      </w:r>
      <w:r w:rsidR="0073460B">
        <w:rPr>
          <w:rFonts w:ascii="Arial" w:hAnsi="Arial" w:cs="Arial"/>
          <w:spacing w:val="-3"/>
          <w:sz w:val="26"/>
          <w:szCs w:val="26"/>
        </w:rPr>
        <w:t xml:space="preserve">, pero dado el hecho superado que se ha presentado respecto del procedimiento solicitado y que </w:t>
      </w:r>
      <w:r w:rsidR="00117290">
        <w:rPr>
          <w:rFonts w:ascii="Arial" w:hAnsi="Arial" w:cs="Arial"/>
          <w:spacing w:val="-3"/>
          <w:sz w:val="26"/>
          <w:szCs w:val="26"/>
        </w:rPr>
        <w:t>no hay prueba de que haya sufrido alguna otra negación o tardanza en la atención de sus problemáticas, tampoco que la misma tenga pendiente algún otro tratamiento, se revocará la atención integral ordenada</w:t>
      </w:r>
      <w:r w:rsidR="00C8782F">
        <w:rPr>
          <w:rFonts w:ascii="Arial" w:hAnsi="Arial" w:cs="Arial"/>
          <w:spacing w:val="-3"/>
          <w:sz w:val="26"/>
          <w:szCs w:val="26"/>
        </w:rPr>
        <w:t xml:space="preserve">, la que </w:t>
      </w:r>
      <w:r w:rsidR="00385426">
        <w:rPr>
          <w:rFonts w:ascii="Arial" w:hAnsi="Arial" w:cs="Arial"/>
          <w:spacing w:val="-3"/>
          <w:sz w:val="26"/>
          <w:szCs w:val="26"/>
        </w:rPr>
        <w:t xml:space="preserve">además, </w:t>
      </w:r>
      <w:r w:rsidR="00C8782F">
        <w:rPr>
          <w:rFonts w:ascii="Arial" w:hAnsi="Arial" w:cs="Arial"/>
          <w:spacing w:val="-3"/>
          <w:sz w:val="26"/>
          <w:szCs w:val="26"/>
        </w:rPr>
        <w:t>no se circunscribió a una patología determinada</w:t>
      </w:r>
      <w:r w:rsidR="00117290">
        <w:rPr>
          <w:rFonts w:ascii="Arial" w:hAnsi="Arial" w:cs="Arial"/>
          <w:spacing w:val="-3"/>
          <w:sz w:val="26"/>
          <w:szCs w:val="26"/>
        </w:rPr>
        <w:t>.</w:t>
      </w:r>
    </w:p>
    <w:p w:rsidR="00272429" w:rsidRPr="001D1098" w:rsidRDefault="00272429" w:rsidP="00272429">
      <w:pPr>
        <w:pStyle w:val="Sinespaciado1"/>
        <w:spacing w:line="360" w:lineRule="auto"/>
        <w:ind w:firstLine="2835"/>
        <w:jc w:val="both"/>
        <w:rPr>
          <w:rFonts w:ascii="Arial" w:hAnsi="Arial" w:cs="Arial"/>
          <w:spacing w:val="-3"/>
          <w:sz w:val="16"/>
          <w:szCs w:val="26"/>
        </w:rPr>
      </w:pPr>
    </w:p>
    <w:p w:rsidR="00272429" w:rsidRDefault="007C3F84" w:rsidP="00272429">
      <w:pPr>
        <w:pStyle w:val="Sinespaciado1"/>
        <w:spacing w:line="360" w:lineRule="auto"/>
        <w:ind w:firstLine="2835"/>
        <w:jc w:val="both"/>
        <w:rPr>
          <w:rFonts w:ascii="Arial" w:hAnsi="Arial" w:cs="Arial"/>
          <w:i/>
          <w:sz w:val="16"/>
          <w:szCs w:val="24"/>
        </w:rPr>
      </w:pPr>
      <w:r>
        <w:rPr>
          <w:rFonts w:ascii="Arial" w:hAnsi="Arial" w:cs="Arial"/>
          <w:spacing w:val="-3"/>
          <w:sz w:val="26"/>
          <w:szCs w:val="26"/>
        </w:rPr>
        <w:lastRenderedPageBreak/>
        <w:t>7</w:t>
      </w:r>
      <w:r w:rsidR="00272429">
        <w:rPr>
          <w:rFonts w:ascii="Arial" w:hAnsi="Arial" w:cs="Arial"/>
          <w:spacing w:val="-3"/>
          <w:sz w:val="26"/>
          <w:szCs w:val="26"/>
        </w:rPr>
        <w:t xml:space="preserve">. </w:t>
      </w:r>
      <w:r w:rsidR="00272429" w:rsidRPr="00F97103">
        <w:rPr>
          <w:rFonts w:ascii="Arial" w:hAnsi="Arial" w:cs="Arial"/>
          <w:spacing w:val="-3"/>
          <w:sz w:val="26"/>
          <w:szCs w:val="26"/>
        </w:rPr>
        <w:t>E</w:t>
      </w:r>
      <w:r w:rsidR="00272429" w:rsidRPr="00F97103">
        <w:rPr>
          <w:rFonts w:ascii="Arial" w:hAnsi="Arial" w:cs="Arial"/>
          <w:sz w:val="26"/>
          <w:szCs w:val="26"/>
        </w:rPr>
        <w:t xml:space="preserve">n relación con la orden de recobro solicitada por la </w:t>
      </w:r>
      <w:r w:rsidR="00272429" w:rsidRPr="004C518D">
        <w:rPr>
          <w:rFonts w:ascii="Arial" w:hAnsi="Arial" w:cs="Arial"/>
          <w:szCs w:val="26"/>
        </w:rPr>
        <w:t xml:space="preserve">EPS </w:t>
      </w:r>
      <w:r w:rsidR="00272429" w:rsidRPr="00F97103">
        <w:rPr>
          <w:rFonts w:ascii="Arial" w:hAnsi="Arial" w:cs="Arial"/>
          <w:sz w:val="26"/>
          <w:szCs w:val="26"/>
        </w:rPr>
        <w:t xml:space="preserve">accionada, desde que la Corte Constitucional profirió la Sentencia T-760 de 2008, ha señalado que, </w:t>
      </w:r>
      <w:r w:rsidR="00272429" w:rsidRPr="00F97103">
        <w:rPr>
          <w:rFonts w:ascii="Arial" w:hAnsi="Arial" w:cs="Arial"/>
          <w:i/>
          <w:sz w:val="24"/>
          <w:szCs w:val="24"/>
        </w:rPr>
        <w:t>“(</w:t>
      </w:r>
      <w:r w:rsidR="00272429" w:rsidRPr="00F97103">
        <w:rPr>
          <w:rFonts w:ascii="Arial" w:hAnsi="Arial" w:cs="Arial"/>
          <w:i/>
          <w:iCs/>
          <w:sz w:val="24"/>
          <w:szCs w:val="24"/>
        </w:rPr>
        <w:t>ii</w:t>
      </w:r>
      <w:r w:rsidR="00272429" w:rsidRPr="00F97103">
        <w:rPr>
          <w:rFonts w:ascii="Arial" w:hAnsi="Arial" w:cs="Arial"/>
          <w:i/>
          <w:sz w:val="24"/>
          <w:szCs w:val="24"/>
        </w:rPr>
        <w:t>)</w:t>
      </w:r>
      <w:r w:rsidR="00272429" w:rsidRPr="00F97103">
        <w:rPr>
          <w:rFonts w:ascii="Arial" w:hAnsi="Arial" w:cs="Arial"/>
          <w:i/>
          <w:iCs/>
          <w:sz w:val="24"/>
          <w:szCs w:val="24"/>
        </w:rPr>
        <w:t xml:space="preserve"> </w:t>
      </w:r>
      <w:r w:rsidR="00272429" w:rsidRPr="00F97103">
        <w:rPr>
          <w:rFonts w:ascii="Arial" w:hAnsi="Arial" w:cs="Arial"/>
          <w:i/>
          <w:sz w:val="24"/>
          <w:szCs w:val="24"/>
        </w:rPr>
        <w:t>no se podrá establecer que en la parte resolutiva del fallo de tutela se autorice el recobro ante el Fosyga, o las entidades territoriales, como condición para reconocer el derecho al recobro de los costos que la entidad no estaba legal ni reglamentariamente obligada a asumir. Bastará con que en efecto se constate que la EPS no se encuentra legal ni reglamentariamente obligada a asumirlo de acuerdo con el ámbito del correspondiente plan de beneficios financiado por la UPC.”.</w:t>
      </w:r>
    </w:p>
    <w:p w:rsidR="00272429" w:rsidRPr="00117290" w:rsidRDefault="00272429" w:rsidP="00272429">
      <w:pPr>
        <w:pStyle w:val="Sinespaciado1"/>
        <w:spacing w:line="360" w:lineRule="auto"/>
        <w:ind w:firstLine="2835"/>
        <w:jc w:val="both"/>
        <w:rPr>
          <w:rFonts w:ascii="Arial" w:hAnsi="Arial" w:cs="Arial"/>
          <w:sz w:val="16"/>
          <w:szCs w:val="24"/>
        </w:rPr>
      </w:pPr>
    </w:p>
    <w:p w:rsidR="00272429" w:rsidRPr="00F97103" w:rsidRDefault="007C3F84" w:rsidP="00272429">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8</w:t>
      </w:r>
      <w:r w:rsidR="00272429" w:rsidRPr="00F97103">
        <w:rPr>
          <w:rFonts w:ascii="Arial" w:hAnsi="Arial" w:cs="Arial"/>
          <w:spacing w:val="-3"/>
          <w:sz w:val="26"/>
          <w:szCs w:val="26"/>
        </w:rPr>
        <w:t xml:space="preserve">. En armonía con las premisas expuestas en los acápites anteriores, se confirmará </w:t>
      </w:r>
      <w:r w:rsidR="00C6071A">
        <w:rPr>
          <w:rFonts w:ascii="Arial" w:hAnsi="Arial" w:cs="Arial"/>
          <w:spacing w:val="-3"/>
          <w:sz w:val="26"/>
          <w:szCs w:val="26"/>
        </w:rPr>
        <w:t xml:space="preserve">parcialmente </w:t>
      </w:r>
      <w:r w:rsidR="00272429" w:rsidRPr="00F97103">
        <w:rPr>
          <w:rFonts w:ascii="Arial" w:hAnsi="Arial" w:cs="Arial"/>
          <w:spacing w:val="-3"/>
          <w:sz w:val="26"/>
          <w:szCs w:val="26"/>
        </w:rPr>
        <w:t>el fall</w:t>
      </w:r>
      <w:r w:rsidR="00272429">
        <w:rPr>
          <w:rFonts w:ascii="Arial" w:hAnsi="Arial" w:cs="Arial"/>
          <w:spacing w:val="-3"/>
          <w:sz w:val="26"/>
          <w:szCs w:val="26"/>
        </w:rPr>
        <w:t>o impugnado</w:t>
      </w:r>
      <w:r w:rsidR="00C6071A">
        <w:rPr>
          <w:rFonts w:ascii="Arial" w:hAnsi="Arial" w:cs="Arial"/>
          <w:spacing w:val="-3"/>
          <w:sz w:val="26"/>
          <w:szCs w:val="26"/>
        </w:rPr>
        <w:t>, se revocará el tratamiento integral ordenado,</w:t>
      </w:r>
      <w:r w:rsidR="00272429">
        <w:rPr>
          <w:rFonts w:ascii="Arial" w:hAnsi="Arial" w:cs="Arial"/>
          <w:spacing w:val="-3"/>
          <w:sz w:val="26"/>
          <w:szCs w:val="26"/>
        </w:rPr>
        <w:t xml:space="preserve"> y conforme a la constancia que obra a folio 4 del cuaderno de segunda instancia, se declarará el hecho superado respecto de</w:t>
      </w:r>
      <w:r w:rsidR="00F217F0">
        <w:rPr>
          <w:rFonts w:ascii="Arial" w:hAnsi="Arial" w:cs="Arial"/>
          <w:spacing w:val="-3"/>
          <w:sz w:val="26"/>
          <w:szCs w:val="26"/>
        </w:rPr>
        <w:t>l procedimiento</w:t>
      </w:r>
      <w:r w:rsidR="00272429">
        <w:rPr>
          <w:rFonts w:ascii="Arial" w:hAnsi="Arial" w:cs="Arial"/>
          <w:spacing w:val="-3"/>
          <w:sz w:val="26"/>
          <w:szCs w:val="26"/>
        </w:rPr>
        <w:t xml:space="preserve"> solicitado por esta vía constitucional.</w:t>
      </w:r>
    </w:p>
    <w:p w:rsidR="00272429" w:rsidRPr="00C1412F" w:rsidRDefault="00272429" w:rsidP="00272429">
      <w:pPr>
        <w:pStyle w:val="Sinespaciado1"/>
        <w:spacing w:line="360" w:lineRule="auto"/>
        <w:ind w:firstLine="2835"/>
        <w:jc w:val="both"/>
        <w:rPr>
          <w:rFonts w:ascii="Arial" w:hAnsi="Arial" w:cs="Arial"/>
          <w:spacing w:val="-3"/>
          <w:sz w:val="24"/>
          <w:szCs w:val="26"/>
        </w:rPr>
      </w:pPr>
    </w:p>
    <w:p w:rsidR="00272429" w:rsidRPr="00F97103" w:rsidRDefault="00272429" w:rsidP="00272429">
      <w:pPr>
        <w:pStyle w:val="Sinespaciado1"/>
        <w:spacing w:line="360" w:lineRule="auto"/>
        <w:ind w:firstLine="2835"/>
        <w:jc w:val="both"/>
        <w:rPr>
          <w:rFonts w:ascii="Arial" w:hAnsi="Arial" w:cs="Arial"/>
          <w:spacing w:val="-3"/>
          <w:szCs w:val="26"/>
        </w:rPr>
      </w:pPr>
      <w:r w:rsidRPr="00F97103">
        <w:rPr>
          <w:rFonts w:ascii="Arial" w:hAnsi="Arial" w:cs="Arial"/>
          <w:b/>
          <w:bCs/>
          <w:szCs w:val="26"/>
        </w:rPr>
        <w:t>VII. DECISIÓN</w:t>
      </w:r>
    </w:p>
    <w:p w:rsidR="00272429" w:rsidRPr="00F97103" w:rsidRDefault="00272429" w:rsidP="00272429">
      <w:pPr>
        <w:pStyle w:val="unico"/>
        <w:spacing w:before="0" w:beforeAutospacing="0" w:after="0" w:afterAutospacing="0" w:line="360" w:lineRule="auto"/>
        <w:ind w:firstLine="2835"/>
        <w:jc w:val="both"/>
        <w:rPr>
          <w:rFonts w:ascii="Arial" w:hAnsi="Arial" w:cs="Arial"/>
          <w:bCs/>
          <w:szCs w:val="26"/>
        </w:rPr>
      </w:pPr>
    </w:p>
    <w:p w:rsidR="00272429" w:rsidRPr="00F97103"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sz w:val="26"/>
          <w:szCs w:val="26"/>
        </w:rPr>
        <w:t xml:space="preserve">En mérito de lo expuesto, </w:t>
      </w:r>
      <w:smartTag w:uri="urn:schemas-microsoft-com:office:smarttags" w:element="PersonName">
        <w:smartTagPr>
          <w:attr w:name="ProductID" w:val="la Sala"/>
        </w:smartTagPr>
        <w:r w:rsidRPr="00F97103">
          <w:rPr>
            <w:rFonts w:ascii="Arial" w:hAnsi="Arial" w:cs="Arial"/>
            <w:sz w:val="26"/>
            <w:szCs w:val="26"/>
          </w:rPr>
          <w:t>la Sala</w:t>
        </w:r>
      </w:smartTag>
      <w:r w:rsidRPr="00F97103">
        <w:rPr>
          <w:rFonts w:ascii="Arial" w:hAnsi="Arial" w:cs="Arial"/>
          <w:sz w:val="26"/>
          <w:szCs w:val="26"/>
        </w:rPr>
        <w:t xml:space="preserve"> de Decisión Civil Familia del Tribunal Superior de Pereira, administrando justicia en nombre de la República y por autoridad de la ley,</w:t>
      </w:r>
    </w:p>
    <w:p w:rsidR="00272429" w:rsidRPr="00F97103" w:rsidRDefault="00272429" w:rsidP="00272429">
      <w:pPr>
        <w:pStyle w:val="Sinespaciado1"/>
        <w:spacing w:line="360" w:lineRule="auto"/>
        <w:ind w:firstLine="2835"/>
        <w:jc w:val="both"/>
        <w:rPr>
          <w:rFonts w:ascii="Arial" w:hAnsi="Arial" w:cs="Arial"/>
          <w:sz w:val="24"/>
          <w:szCs w:val="26"/>
        </w:rPr>
      </w:pPr>
    </w:p>
    <w:p w:rsidR="00272429" w:rsidRPr="00C6071A" w:rsidRDefault="00272429" w:rsidP="00272429">
      <w:pPr>
        <w:pStyle w:val="Sinespaciado1"/>
        <w:spacing w:line="360" w:lineRule="auto"/>
        <w:ind w:firstLine="2835"/>
        <w:jc w:val="both"/>
        <w:rPr>
          <w:rFonts w:ascii="Arial" w:hAnsi="Arial" w:cs="Arial"/>
        </w:rPr>
      </w:pPr>
      <w:r w:rsidRPr="00C6071A">
        <w:rPr>
          <w:rFonts w:ascii="Arial" w:hAnsi="Arial" w:cs="Arial"/>
          <w:b/>
          <w:spacing w:val="-3"/>
        </w:rPr>
        <w:t>RESUELVE:</w:t>
      </w:r>
    </w:p>
    <w:p w:rsidR="00272429" w:rsidRPr="00C6071A" w:rsidRDefault="00272429" w:rsidP="00272429">
      <w:pPr>
        <w:pStyle w:val="Sinespaciado1"/>
        <w:spacing w:line="360" w:lineRule="auto"/>
        <w:ind w:firstLine="2835"/>
        <w:jc w:val="both"/>
        <w:rPr>
          <w:rFonts w:ascii="Arial" w:hAnsi="Arial" w:cs="Arial"/>
          <w:spacing w:val="-3"/>
        </w:rPr>
      </w:pPr>
    </w:p>
    <w:p w:rsidR="00272429" w:rsidRDefault="00272429" w:rsidP="00272429">
      <w:pPr>
        <w:pStyle w:val="Sinespaciado1"/>
        <w:spacing w:line="360" w:lineRule="auto"/>
        <w:ind w:firstLine="2835"/>
        <w:jc w:val="both"/>
        <w:rPr>
          <w:rFonts w:ascii="Arial" w:hAnsi="Arial" w:cs="Arial"/>
          <w:sz w:val="26"/>
          <w:szCs w:val="26"/>
        </w:rPr>
      </w:pPr>
      <w:r w:rsidRPr="00C6071A">
        <w:rPr>
          <w:rFonts w:ascii="Arial" w:hAnsi="Arial" w:cs="Arial"/>
          <w:b/>
          <w:spacing w:val="-3"/>
        </w:rPr>
        <w:t>PRIMERO</w:t>
      </w:r>
      <w:r w:rsidRPr="00C6071A">
        <w:rPr>
          <w:rFonts w:ascii="Arial" w:hAnsi="Arial" w:cs="Arial"/>
          <w:spacing w:val="-3"/>
        </w:rPr>
        <w:t xml:space="preserve">: </w:t>
      </w:r>
      <w:r w:rsidR="00780111" w:rsidRPr="00986C36">
        <w:rPr>
          <w:rFonts w:ascii="Arial" w:hAnsi="Arial" w:cs="Arial"/>
          <w:spacing w:val="-3"/>
          <w:sz w:val="24"/>
          <w:szCs w:val="26"/>
        </w:rPr>
        <w:t>CONFIRMAR</w:t>
      </w:r>
      <w:r w:rsidR="00780111" w:rsidRPr="00986C36">
        <w:rPr>
          <w:rFonts w:ascii="Arial" w:hAnsi="Arial" w:cs="Arial"/>
          <w:spacing w:val="-3"/>
          <w:sz w:val="26"/>
          <w:szCs w:val="26"/>
        </w:rPr>
        <w:t xml:space="preserve"> </w:t>
      </w:r>
      <w:r w:rsidR="00780111">
        <w:rPr>
          <w:rFonts w:ascii="Arial" w:hAnsi="Arial" w:cs="Arial"/>
          <w:sz w:val="26"/>
          <w:szCs w:val="26"/>
        </w:rPr>
        <w:t>los ordinales primero, tercero, cuarto y quinto del</w:t>
      </w:r>
      <w:r w:rsidR="00780111" w:rsidRPr="00F97103">
        <w:rPr>
          <w:rFonts w:ascii="Arial" w:hAnsi="Arial" w:cs="Arial"/>
          <w:spacing w:val="-3"/>
          <w:sz w:val="26"/>
          <w:szCs w:val="26"/>
        </w:rPr>
        <w:t xml:space="preserve"> </w:t>
      </w:r>
      <w:r w:rsidRPr="00F97103">
        <w:rPr>
          <w:rFonts w:ascii="Arial" w:hAnsi="Arial" w:cs="Arial"/>
          <w:spacing w:val="-3"/>
          <w:sz w:val="26"/>
          <w:szCs w:val="26"/>
        </w:rPr>
        <w:t>fallo</w:t>
      </w:r>
      <w:r w:rsidRPr="00F97103">
        <w:rPr>
          <w:rFonts w:ascii="Arial" w:hAnsi="Arial" w:cs="Arial"/>
          <w:b/>
          <w:spacing w:val="-3"/>
          <w:sz w:val="26"/>
          <w:szCs w:val="26"/>
        </w:rPr>
        <w:t xml:space="preserve"> </w:t>
      </w:r>
      <w:r w:rsidRPr="00F97103">
        <w:rPr>
          <w:rFonts w:ascii="Arial" w:hAnsi="Arial" w:cs="Arial"/>
          <w:sz w:val="26"/>
          <w:szCs w:val="26"/>
        </w:rPr>
        <w:t xml:space="preserve">proferido el </w:t>
      </w:r>
      <w:r w:rsidR="00A93D4F">
        <w:rPr>
          <w:rFonts w:ascii="Arial" w:hAnsi="Arial" w:cs="Arial"/>
          <w:sz w:val="26"/>
          <w:szCs w:val="26"/>
        </w:rPr>
        <w:t>7</w:t>
      </w:r>
      <w:r w:rsidRPr="00F97103">
        <w:rPr>
          <w:rFonts w:ascii="Arial" w:hAnsi="Arial" w:cs="Arial"/>
          <w:sz w:val="26"/>
          <w:szCs w:val="26"/>
        </w:rPr>
        <w:t xml:space="preserve"> de </w:t>
      </w:r>
      <w:r w:rsidR="00A93D4F">
        <w:rPr>
          <w:rFonts w:ascii="Arial" w:hAnsi="Arial" w:cs="Arial"/>
          <w:sz w:val="26"/>
          <w:szCs w:val="26"/>
        </w:rPr>
        <w:t>diciembre</w:t>
      </w:r>
      <w:r w:rsidRPr="00F97103">
        <w:rPr>
          <w:rFonts w:ascii="Arial" w:hAnsi="Arial" w:cs="Arial"/>
          <w:sz w:val="26"/>
          <w:szCs w:val="26"/>
        </w:rPr>
        <w:t xml:space="preserve"> de 2016 por el Juzgado</w:t>
      </w:r>
      <w:r w:rsidR="00A93D4F">
        <w:rPr>
          <w:rFonts w:ascii="Arial" w:hAnsi="Arial" w:cs="Arial"/>
          <w:sz w:val="26"/>
          <w:szCs w:val="26"/>
        </w:rPr>
        <w:t xml:space="preserve"> Cuarto</w:t>
      </w:r>
      <w:r w:rsidRPr="00F97103">
        <w:rPr>
          <w:rFonts w:ascii="Arial" w:hAnsi="Arial" w:cs="Arial"/>
          <w:sz w:val="26"/>
          <w:szCs w:val="26"/>
        </w:rPr>
        <w:t xml:space="preserve"> Civil del Circuito de </w:t>
      </w:r>
      <w:r w:rsidR="00A93D4F">
        <w:rPr>
          <w:rFonts w:ascii="Arial" w:hAnsi="Arial" w:cs="Arial"/>
          <w:sz w:val="26"/>
          <w:szCs w:val="26"/>
        </w:rPr>
        <w:t>Pereira</w:t>
      </w:r>
      <w:r w:rsidRPr="00F97103">
        <w:rPr>
          <w:rFonts w:ascii="Arial" w:hAnsi="Arial" w:cs="Arial"/>
          <w:sz w:val="26"/>
          <w:szCs w:val="26"/>
        </w:rPr>
        <w:t xml:space="preserve">, en el trámite de la presente acción de tutela, interpuesta por la </w:t>
      </w:r>
      <w:r w:rsidR="00A93D4F">
        <w:rPr>
          <w:rFonts w:ascii="Arial" w:hAnsi="Arial" w:cs="Arial"/>
          <w:sz w:val="26"/>
          <w:szCs w:val="26"/>
        </w:rPr>
        <w:t xml:space="preserve">señora </w:t>
      </w:r>
      <w:r w:rsidR="00A93D4F">
        <w:rPr>
          <w:rFonts w:ascii="Arial" w:hAnsi="Arial" w:cs="Arial"/>
          <w:szCs w:val="26"/>
        </w:rPr>
        <w:t>GLORIA PÉREZ GRAJALES</w:t>
      </w:r>
      <w:r w:rsidRPr="00F97103">
        <w:rPr>
          <w:rFonts w:ascii="Arial" w:hAnsi="Arial" w:cs="Arial"/>
          <w:sz w:val="26"/>
          <w:szCs w:val="26"/>
        </w:rPr>
        <w:t xml:space="preserve">, contra la </w:t>
      </w:r>
      <w:r w:rsidRPr="00F97103">
        <w:rPr>
          <w:rFonts w:ascii="Arial" w:hAnsi="Arial" w:cs="Arial"/>
          <w:szCs w:val="26"/>
        </w:rPr>
        <w:t>EPS SALUD</w:t>
      </w:r>
      <w:r w:rsidR="00A93D4F">
        <w:rPr>
          <w:rFonts w:ascii="Arial" w:hAnsi="Arial" w:cs="Arial"/>
          <w:szCs w:val="26"/>
        </w:rPr>
        <w:t xml:space="preserve"> TOTAL</w:t>
      </w:r>
      <w:r w:rsidR="00C6071A">
        <w:rPr>
          <w:rFonts w:ascii="Arial" w:hAnsi="Arial" w:cs="Arial"/>
          <w:szCs w:val="26"/>
        </w:rPr>
        <w:t xml:space="preserve">, </w:t>
      </w:r>
      <w:r w:rsidR="00780111" w:rsidRPr="00780111">
        <w:rPr>
          <w:rFonts w:ascii="Arial" w:hAnsi="Arial" w:cs="Arial"/>
          <w:sz w:val="24"/>
          <w:szCs w:val="24"/>
        </w:rPr>
        <w:t>REVOCAR</w:t>
      </w:r>
      <w:r w:rsidR="00780111">
        <w:rPr>
          <w:rFonts w:ascii="Arial" w:hAnsi="Arial" w:cs="Arial"/>
          <w:sz w:val="26"/>
          <w:szCs w:val="26"/>
        </w:rPr>
        <w:t xml:space="preserve"> el </w:t>
      </w:r>
      <w:r w:rsidR="00C6071A">
        <w:rPr>
          <w:rFonts w:ascii="Arial" w:hAnsi="Arial" w:cs="Arial"/>
          <w:sz w:val="26"/>
          <w:szCs w:val="26"/>
        </w:rPr>
        <w:t xml:space="preserve">ordinal </w:t>
      </w:r>
      <w:r w:rsidR="00C6071A" w:rsidRPr="00780111">
        <w:rPr>
          <w:rFonts w:ascii="Arial" w:hAnsi="Arial" w:cs="Arial"/>
        </w:rPr>
        <w:t>SEGUNDO</w:t>
      </w:r>
      <w:r w:rsidR="00C6071A">
        <w:rPr>
          <w:rFonts w:ascii="Arial" w:hAnsi="Arial" w:cs="Arial"/>
          <w:b/>
          <w:sz w:val="26"/>
          <w:szCs w:val="26"/>
        </w:rPr>
        <w:t xml:space="preserve"> </w:t>
      </w:r>
      <w:r w:rsidR="00780111">
        <w:rPr>
          <w:rFonts w:ascii="Arial" w:hAnsi="Arial" w:cs="Arial"/>
          <w:sz w:val="26"/>
          <w:szCs w:val="26"/>
        </w:rPr>
        <w:t>para</w:t>
      </w:r>
      <w:r w:rsidR="00C6071A" w:rsidRPr="006077E6">
        <w:rPr>
          <w:rFonts w:ascii="Arial" w:hAnsi="Arial" w:cs="Arial"/>
          <w:b/>
          <w:sz w:val="26"/>
          <w:szCs w:val="26"/>
        </w:rPr>
        <w:t xml:space="preserve"> </w:t>
      </w:r>
      <w:r w:rsidR="00C6071A" w:rsidRPr="006077E6">
        <w:rPr>
          <w:rFonts w:ascii="Arial" w:hAnsi="Arial" w:cs="Arial"/>
          <w:sz w:val="26"/>
          <w:szCs w:val="26"/>
        </w:rPr>
        <w:t>en su lugar nega</w:t>
      </w:r>
      <w:r w:rsidR="00780111">
        <w:rPr>
          <w:rFonts w:ascii="Arial" w:hAnsi="Arial" w:cs="Arial"/>
          <w:sz w:val="26"/>
          <w:szCs w:val="26"/>
        </w:rPr>
        <w:t>r</w:t>
      </w:r>
      <w:r w:rsidR="00C6071A" w:rsidRPr="006077E6">
        <w:rPr>
          <w:rFonts w:ascii="Arial" w:hAnsi="Arial" w:cs="Arial"/>
          <w:sz w:val="26"/>
          <w:szCs w:val="26"/>
        </w:rPr>
        <w:t xml:space="preserve"> el tratamiento integral</w:t>
      </w:r>
      <w:r w:rsidR="00C6071A">
        <w:rPr>
          <w:rFonts w:ascii="Arial" w:hAnsi="Arial" w:cs="Arial"/>
          <w:sz w:val="26"/>
          <w:szCs w:val="26"/>
        </w:rPr>
        <w:t xml:space="preserve"> ordenado</w:t>
      </w:r>
      <w:r w:rsidRPr="00F97103">
        <w:rPr>
          <w:rFonts w:ascii="Arial" w:hAnsi="Arial" w:cs="Arial"/>
          <w:sz w:val="26"/>
          <w:szCs w:val="26"/>
        </w:rPr>
        <w:t>.</w:t>
      </w:r>
    </w:p>
    <w:p w:rsidR="00FF4A85" w:rsidRPr="00F97103" w:rsidRDefault="00FF4A85" w:rsidP="00272429">
      <w:pPr>
        <w:pStyle w:val="Sinespaciado1"/>
        <w:spacing w:line="360" w:lineRule="auto"/>
        <w:ind w:firstLine="2835"/>
        <w:jc w:val="both"/>
        <w:rPr>
          <w:rFonts w:ascii="Arial" w:hAnsi="Arial" w:cs="Arial"/>
          <w:sz w:val="16"/>
          <w:szCs w:val="26"/>
        </w:rPr>
      </w:pPr>
    </w:p>
    <w:p w:rsidR="00272429" w:rsidRDefault="00272429" w:rsidP="00272429">
      <w:pPr>
        <w:pStyle w:val="unico"/>
        <w:spacing w:before="0" w:beforeAutospacing="0" w:after="0" w:afterAutospacing="0" w:line="360" w:lineRule="auto"/>
        <w:ind w:firstLine="2835"/>
        <w:jc w:val="both"/>
        <w:rPr>
          <w:rFonts w:ascii="Arial" w:hAnsi="Arial" w:cs="Arial"/>
          <w:spacing w:val="-3"/>
          <w:sz w:val="16"/>
          <w:szCs w:val="26"/>
        </w:rPr>
      </w:pPr>
      <w:r w:rsidRPr="00C6071A">
        <w:rPr>
          <w:rFonts w:ascii="Arial" w:hAnsi="Arial" w:cs="Arial"/>
          <w:b/>
          <w:sz w:val="22"/>
          <w:szCs w:val="22"/>
        </w:rPr>
        <w:t>SEGUNDO</w:t>
      </w:r>
      <w:r w:rsidRPr="00C6071A">
        <w:rPr>
          <w:rFonts w:ascii="Arial" w:hAnsi="Arial" w:cs="Arial"/>
          <w:sz w:val="22"/>
          <w:szCs w:val="22"/>
        </w:rPr>
        <w:t xml:space="preserve">: </w:t>
      </w:r>
      <w:r w:rsidRPr="00C6071A">
        <w:rPr>
          <w:rFonts w:ascii="Arial" w:hAnsi="Arial" w:cs="Arial"/>
          <w:spacing w:val="-3"/>
          <w:sz w:val="22"/>
          <w:szCs w:val="22"/>
        </w:rPr>
        <w:t>DECLARAR LA CARENCIA ACTUAL DE OBJETO POR HECHO SUPERADO</w:t>
      </w:r>
      <w:r>
        <w:rPr>
          <w:rFonts w:ascii="Arial" w:hAnsi="Arial" w:cs="Arial"/>
          <w:sz w:val="26"/>
          <w:szCs w:val="26"/>
        </w:rPr>
        <w:t xml:space="preserve"> respecto </w:t>
      </w:r>
      <w:r>
        <w:rPr>
          <w:rFonts w:ascii="Arial" w:hAnsi="Arial" w:cs="Arial"/>
          <w:spacing w:val="-3"/>
          <w:sz w:val="26"/>
          <w:szCs w:val="26"/>
        </w:rPr>
        <w:t>de</w:t>
      </w:r>
      <w:r w:rsidR="00F217F0">
        <w:rPr>
          <w:rFonts w:ascii="Arial" w:hAnsi="Arial" w:cs="Arial"/>
          <w:spacing w:val="-3"/>
          <w:sz w:val="26"/>
          <w:szCs w:val="26"/>
        </w:rPr>
        <w:t xml:space="preserve">l procedimiento </w:t>
      </w:r>
      <w:r>
        <w:rPr>
          <w:rFonts w:ascii="Arial" w:hAnsi="Arial" w:cs="Arial"/>
          <w:spacing w:val="-3"/>
          <w:sz w:val="26"/>
          <w:szCs w:val="26"/>
        </w:rPr>
        <w:t>solicitado por esta vía constitucional.</w:t>
      </w:r>
    </w:p>
    <w:p w:rsidR="00272429" w:rsidRPr="00F97103" w:rsidRDefault="00272429" w:rsidP="00272429">
      <w:pPr>
        <w:pStyle w:val="unico"/>
        <w:spacing w:before="0" w:beforeAutospacing="0" w:after="0" w:afterAutospacing="0" w:line="360" w:lineRule="auto"/>
        <w:ind w:firstLine="2835"/>
        <w:jc w:val="both"/>
        <w:rPr>
          <w:rFonts w:ascii="Arial" w:hAnsi="Arial" w:cs="Arial"/>
          <w:sz w:val="16"/>
          <w:szCs w:val="26"/>
        </w:rPr>
      </w:pPr>
      <w:r w:rsidRPr="00C6071A">
        <w:rPr>
          <w:rFonts w:ascii="Arial" w:hAnsi="Arial" w:cs="Arial"/>
          <w:b/>
          <w:sz w:val="22"/>
          <w:szCs w:val="22"/>
        </w:rPr>
        <w:lastRenderedPageBreak/>
        <w:t>TERCERO</w:t>
      </w:r>
      <w:r w:rsidRPr="00C6071A">
        <w:rPr>
          <w:rFonts w:ascii="Arial" w:hAnsi="Arial" w:cs="Arial"/>
          <w:sz w:val="22"/>
          <w:szCs w:val="22"/>
        </w:rPr>
        <w:t>:</w:t>
      </w:r>
      <w:r w:rsidRPr="00C6071A">
        <w:rPr>
          <w:rFonts w:ascii="Arial" w:hAnsi="Arial" w:cs="Arial"/>
          <w:b/>
          <w:sz w:val="22"/>
          <w:szCs w:val="22"/>
        </w:rPr>
        <w:t xml:space="preserve"> </w:t>
      </w:r>
      <w:r w:rsidRPr="00C6071A">
        <w:rPr>
          <w:rFonts w:ascii="Arial" w:hAnsi="Arial" w:cs="Arial"/>
          <w:sz w:val="22"/>
          <w:szCs w:val="22"/>
        </w:rPr>
        <w:t>NOTIFÍQUESE</w:t>
      </w:r>
      <w:r w:rsidRPr="00F97103">
        <w:rPr>
          <w:rFonts w:ascii="Arial" w:hAnsi="Arial" w:cs="Arial"/>
          <w:sz w:val="26"/>
          <w:szCs w:val="26"/>
        </w:rPr>
        <w:t xml:space="preserve"> esta decisión a las partes por el medio más expedito posible (Art. 5º. del Decreto 306 de 1992).</w:t>
      </w:r>
    </w:p>
    <w:p w:rsidR="00272429" w:rsidRPr="00F97103" w:rsidRDefault="00272429" w:rsidP="00272429">
      <w:pPr>
        <w:pStyle w:val="unico"/>
        <w:spacing w:before="0" w:beforeAutospacing="0" w:after="0" w:afterAutospacing="0" w:line="360" w:lineRule="auto"/>
        <w:ind w:firstLine="2835"/>
        <w:jc w:val="both"/>
        <w:rPr>
          <w:rFonts w:ascii="Arial" w:hAnsi="Arial" w:cs="Arial"/>
          <w:sz w:val="16"/>
          <w:szCs w:val="26"/>
        </w:rPr>
      </w:pPr>
    </w:p>
    <w:p w:rsidR="00272429" w:rsidRDefault="00272429" w:rsidP="00272429">
      <w:pPr>
        <w:pStyle w:val="unico"/>
        <w:spacing w:before="0" w:beforeAutospacing="0" w:after="0" w:afterAutospacing="0" w:line="360" w:lineRule="auto"/>
        <w:ind w:firstLine="2835"/>
        <w:jc w:val="both"/>
        <w:rPr>
          <w:rFonts w:ascii="Arial" w:hAnsi="Arial" w:cs="Arial"/>
          <w:spacing w:val="-3"/>
          <w:sz w:val="26"/>
          <w:szCs w:val="26"/>
        </w:rPr>
      </w:pPr>
      <w:r w:rsidRPr="00C6071A">
        <w:rPr>
          <w:rFonts w:ascii="Arial" w:hAnsi="Arial" w:cs="Arial"/>
          <w:b/>
          <w:spacing w:val="-3"/>
          <w:sz w:val="22"/>
          <w:szCs w:val="22"/>
        </w:rPr>
        <w:t>CUARTO</w:t>
      </w:r>
      <w:r w:rsidRPr="00C6071A">
        <w:rPr>
          <w:rFonts w:ascii="Arial" w:hAnsi="Arial" w:cs="Arial"/>
          <w:spacing w:val="-3"/>
          <w:sz w:val="22"/>
          <w:szCs w:val="22"/>
        </w:rPr>
        <w:t>:</w:t>
      </w:r>
      <w:r>
        <w:rPr>
          <w:rFonts w:ascii="Arial" w:hAnsi="Arial" w:cs="Arial"/>
          <w:spacing w:val="-3"/>
          <w:sz w:val="26"/>
          <w:szCs w:val="26"/>
        </w:rPr>
        <w:t xml:space="preserve"> </w:t>
      </w:r>
      <w:r w:rsidRPr="00F97103">
        <w:rPr>
          <w:rFonts w:ascii="Arial" w:hAnsi="Arial" w:cs="Arial"/>
          <w:spacing w:val="-3"/>
          <w:sz w:val="26"/>
          <w:szCs w:val="26"/>
        </w:rPr>
        <w:t>Remítase el expediente a la Honorable Corte Constitucional para su eventual revisión.</w:t>
      </w:r>
    </w:p>
    <w:p w:rsidR="00272429" w:rsidRPr="00F97103" w:rsidRDefault="00272429" w:rsidP="00E05310">
      <w:pPr>
        <w:pStyle w:val="unico"/>
        <w:spacing w:before="0" w:beforeAutospacing="0" w:after="0" w:afterAutospacing="0" w:line="360" w:lineRule="auto"/>
        <w:jc w:val="both"/>
        <w:rPr>
          <w:rFonts w:ascii="Arial" w:hAnsi="Arial" w:cs="Arial"/>
          <w:spacing w:val="-3"/>
          <w:sz w:val="16"/>
          <w:szCs w:val="26"/>
        </w:rPr>
      </w:pPr>
    </w:p>
    <w:p w:rsidR="00272429" w:rsidRPr="00F97103" w:rsidRDefault="00F217F0" w:rsidP="00272429">
      <w:pPr>
        <w:pStyle w:val="unico"/>
        <w:spacing w:before="0" w:beforeAutospacing="0" w:after="0" w:afterAutospacing="0" w:line="360" w:lineRule="auto"/>
        <w:ind w:firstLine="2835"/>
        <w:jc w:val="both"/>
        <w:rPr>
          <w:rFonts w:ascii="Arial" w:hAnsi="Arial" w:cs="Arial"/>
          <w:spacing w:val="-3"/>
          <w:sz w:val="26"/>
          <w:szCs w:val="26"/>
        </w:rPr>
      </w:pPr>
      <w:r>
        <w:rPr>
          <w:rFonts w:ascii="Arial" w:hAnsi="Arial" w:cs="Arial"/>
          <w:spacing w:val="-3"/>
          <w:sz w:val="26"/>
          <w:szCs w:val="26"/>
        </w:rPr>
        <w:t>N</w:t>
      </w:r>
      <w:r w:rsidR="00272429" w:rsidRPr="00F97103">
        <w:rPr>
          <w:rFonts w:ascii="Arial" w:hAnsi="Arial" w:cs="Arial"/>
          <w:spacing w:val="-3"/>
          <w:sz w:val="26"/>
          <w:szCs w:val="26"/>
        </w:rPr>
        <w:t>otifíquese,</w:t>
      </w:r>
    </w:p>
    <w:p w:rsidR="00272429" w:rsidRPr="00F97103" w:rsidRDefault="00272429" w:rsidP="00272429">
      <w:pPr>
        <w:pStyle w:val="unico"/>
        <w:spacing w:before="0" w:beforeAutospacing="0" w:after="0" w:afterAutospacing="0" w:line="360" w:lineRule="auto"/>
        <w:ind w:firstLine="2835"/>
        <w:jc w:val="both"/>
        <w:rPr>
          <w:rFonts w:ascii="Arial" w:hAnsi="Arial" w:cs="Arial"/>
          <w:spacing w:val="-3"/>
          <w:sz w:val="26"/>
          <w:szCs w:val="26"/>
        </w:rPr>
      </w:pPr>
    </w:p>
    <w:p w:rsidR="00272429" w:rsidRPr="00C6071A" w:rsidRDefault="00272429" w:rsidP="00272429">
      <w:pPr>
        <w:pStyle w:val="unico"/>
        <w:spacing w:before="0" w:beforeAutospacing="0" w:after="0" w:afterAutospacing="0" w:line="360" w:lineRule="auto"/>
        <w:ind w:firstLine="2835"/>
        <w:jc w:val="both"/>
        <w:rPr>
          <w:rFonts w:ascii="Arial" w:hAnsi="Arial" w:cs="Arial"/>
          <w:b/>
          <w:spacing w:val="-3"/>
          <w:sz w:val="22"/>
          <w:szCs w:val="22"/>
        </w:rPr>
      </w:pPr>
      <w:r w:rsidRPr="00F97103">
        <w:rPr>
          <w:rFonts w:ascii="Arial" w:hAnsi="Arial" w:cs="Arial"/>
          <w:spacing w:val="-3"/>
          <w:sz w:val="26"/>
          <w:szCs w:val="26"/>
        </w:rPr>
        <w:t>Los Magistrados,</w:t>
      </w:r>
    </w:p>
    <w:p w:rsidR="00272429" w:rsidRPr="00C6071A" w:rsidRDefault="00272429" w:rsidP="00272429">
      <w:pPr>
        <w:pStyle w:val="unico"/>
        <w:spacing w:before="0" w:beforeAutospacing="0" w:after="0" w:afterAutospacing="0" w:line="360" w:lineRule="auto"/>
        <w:ind w:firstLine="2835"/>
        <w:jc w:val="both"/>
        <w:rPr>
          <w:rFonts w:ascii="Arial" w:hAnsi="Arial" w:cs="Arial"/>
          <w:b/>
          <w:spacing w:val="-3"/>
          <w:sz w:val="22"/>
          <w:szCs w:val="22"/>
        </w:rPr>
      </w:pPr>
    </w:p>
    <w:p w:rsidR="00272429" w:rsidRPr="00C6071A" w:rsidRDefault="00272429" w:rsidP="00272429">
      <w:pPr>
        <w:pStyle w:val="Sansinterligne"/>
        <w:spacing w:line="360" w:lineRule="auto"/>
        <w:ind w:firstLine="2835"/>
        <w:rPr>
          <w:rFonts w:ascii="Arial" w:hAnsi="Arial" w:cs="Arial"/>
          <w:b/>
          <w:spacing w:val="-3"/>
          <w:sz w:val="22"/>
          <w:szCs w:val="22"/>
        </w:rPr>
      </w:pPr>
    </w:p>
    <w:p w:rsidR="00272429" w:rsidRPr="00C6071A" w:rsidRDefault="00272429" w:rsidP="00272429">
      <w:pPr>
        <w:pStyle w:val="Sansinterligne"/>
        <w:spacing w:line="360" w:lineRule="auto"/>
        <w:ind w:firstLine="2835"/>
        <w:rPr>
          <w:rFonts w:ascii="Arial" w:hAnsi="Arial" w:cs="Arial"/>
          <w:b/>
          <w:spacing w:val="-3"/>
          <w:sz w:val="22"/>
          <w:szCs w:val="22"/>
        </w:rPr>
      </w:pPr>
    </w:p>
    <w:p w:rsidR="00272429" w:rsidRPr="00C6071A" w:rsidRDefault="00272429" w:rsidP="00272429">
      <w:pPr>
        <w:pStyle w:val="Sansinterligne"/>
        <w:spacing w:line="360" w:lineRule="auto"/>
        <w:ind w:firstLine="2835"/>
        <w:rPr>
          <w:rFonts w:ascii="Arial" w:hAnsi="Arial" w:cs="Arial"/>
          <w:b/>
          <w:spacing w:val="-3"/>
          <w:sz w:val="22"/>
          <w:szCs w:val="22"/>
        </w:rPr>
      </w:pPr>
    </w:p>
    <w:p w:rsidR="00272429" w:rsidRPr="00C6071A" w:rsidRDefault="00272429" w:rsidP="00272429">
      <w:pPr>
        <w:pStyle w:val="Sansinterligne"/>
        <w:spacing w:line="360" w:lineRule="auto"/>
        <w:ind w:firstLine="2835"/>
        <w:rPr>
          <w:rFonts w:ascii="Arial" w:hAnsi="Arial" w:cs="Arial"/>
          <w:b/>
          <w:spacing w:val="-3"/>
          <w:sz w:val="22"/>
          <w:szCs w:val="22"/>
        </w:rPr>
      </w:pPr>
      <w:r w:rsidRPr="00C6071A">
        <w:rPr>
          <w:rFonts w:ascii="Arial" w:hAnsi="Arial" w:cs="Arial"/>
          <w:b/>
          <w:spacing w:val="-3"/>
          <w:sz w:val="22"/>
          <w:szCs w:val="22"/>
        </w:rPr>
        <w:t>EDDER JIMMY SÁNCHEZ CALAMBÁS</w:t>
      </w:r>
    </w:p>
    <w:p w:rsidR="00272429" w:rsidRPr="00C6071A" w:rsidRDefault="00272429" w:rsidP="00272429">
      <w:pPr>
        <w:pStyle w:val="Sansinterligne"/>
        <w:spacing w:line="360" w:lineRule="auto"/>
        <w:ind w:firstLine="2835"/>
        <w:rPr>
          <w:rFonts w:ascii="Arial" w:hAnsi="Arial" w:cs="Arial"/>
          <w:b/>
          <w:spacing w:val="-3"/>
          <w:sz w:val="22"/>
          <w:szCs w:val="22"/>
        </w:rPr>
      </w:pPr>
    </w:p>
    <w:p w:rsidR="00272429" w:rsidRPr="00C6071A" w:rsidRDefault="00272429" w:rsidP="00272429">
      <w:pPr>
        <w:pStyle w:val="Sansinterligne"/>
        <w:spacing w:line="360" w:lineRule="auto"/>
        <w:ind w:firstLine="2835"/>
        <w:rPr>
          <w:rFonts w:ascii="Arial" w:hAnsi="Arial" w:cs="Arial"/>
          <w:b/>
          <w:spacing w:val="-3"/>
          <w:sz w:val="22"/>
          <w:szCs w:val="22"/>
        </w:rPr>
      </w:pPr>
    </w:p>
    <w:p w:rsidR="00272429" w:rsidRPr="00C6071A" w:rsidRDefault="00272429" w:rsidP="00272429">
      <w:pPr>
        <w:pStyle w:val="Sansinterligne"/>
        <w:spacing w:line="360" w:lineRule="auto"/>
        <w:ind w:firstLine="2835"/>
        <w:rPr>
          <w:rFonts w:ascii="Arial" w:hAnsi="Arial" w:cs="Arial"/>
          <w:b/>
          <w:spacing w:val="-3"/>
          <w:sz w:val="22"/>
          <w:szCs w:val="22"/>
        </w:rPr>
      </w:pPr>
    </w:p>
    <w:p w:rsidR="00272429" w:rsidRPr="00C6071A" w:rsidRDefault="00272429" w:rsidP="00272429">
      <w:pPr>
        <w:pStyle w:val="Sansinterligne"/>
        <w:spacing w:line="360" w:lineRule="auto"/>
        <w:ind w:firstLine="2835"/>
        <w:rPr>
          <w:rFonts w:ascii="Arial" w:hAnsi="Arial" w:cs="Arial"/>
          <w:b/>
          <w:spacing w:val="-3"/>
          <w:sz w:val="22"/>
          <w:szCs w:val="22"/>
        </w:rPr>
      </w:pPr>
    </w:p>
    <w:p w:rsidR="00C6071A" w:rsidRDefault="00272429" w:rsidP="00C6071A">
      <w:pPr>
        <w:pStyle w:val="Sansinterligne"/>
        <w:spacing w:line="360" w:lineRule="auto"/>
        <w:ind w:left="2124" w:firstLine="708"/>
        <w:rPr>
          <w:rFonts w:ascii="Arial" w:hAnsi="Arial" w:cs="Arial"/>
          <w:b/>
          <w:spacing w:val="-3"/>
          <w:sz w:val="22"/>
          <w:szCs w:val="22"/>
        </w:rPr>
      </w:pPr>
      <w:r w:rsidRPr="00C6071A">
        <w:rPr>
          <w:rFonts w:ascii="Arial" w:hAnsi="Arial" w:cs="Arial"/>
          <w:b/>
          <w:spacing w:val="-3"/>
          <w:sz w:val="22"/>
          <w:szCs w:val="22"/>
        </w:rPr>
        <w:t>JAIME ALBERTO SARAZA NARANJO</w:t>
      </w:r>
      <w:r w:rsidRPr="00C6071A">
        <w:rPr>
          <w:rFonts w:ascii="Arial" w:hAnsi="Arial" w:cs="Arial"/>
          <w:b/>
          <w:spacing w:val="-3"/>
          <w:sz w:val="22"/>
          <w:szCs w:val="22"/>
        </w:rPr>
        <w:tab/>
      </w:r>
      <w:r w:rsidRPr="00C6071A">
        <w:rPr>
          <w:rFonts w:ascii="Arial" w:hAnsi="Arial" w:cs="Arial"/>
          <w:b/>
          <w:spacing w:val="-3"/>
          <w:sz w:val="22"/>
          <w:szCs w:val="22"/>
        </w:rPr>
        <w:tab/>
      </w:r>
    </w:p>
    <w:p w:rsidR="00C6071A" w:rsidRDefault="00C6071A" w:rsidP="00C6071A">
      <w:pPr>
        <w:pStyle w:val="Sansinterligne"/>
        <w:spacing w:line="360" w:lineRule="auto"/>
        <w:ind w:left="2124" w:firstLine="708"/>
        <w:rPr>
          <w:rFonts w:ascii="Arial" w:hAnsi="Arial" w:cs="Arial"/>
          <w:b/>
          <w:spacing w:val="-3"/>
          <w:sz w:val="22"/>
          <w:szCs w:val="22"/>
        </w:rPr>
      </w:pPr>
    </w:p>
    <w:p w:rsidR="00C6071A" w:rsidRDefault="00C6071A" w:rsidP="00C6071A">
      <w:pPr>
        <w:pStyle w:val="Sansinterligne"/>
        <w:spacing w:line="360" w:lineRule="auto"/>
        <w:ind w:left="2124" w:firstLine="708"/>
        <w:rPr>
          <w:rFonts w:ascii="Arial" w:hAnsi="Arial" w:cs="Arial"/>
          <w:b/>
          <w:spacing w:val="-3"/>
          <w:sz w:val="22"/>
          <w:szCs w:val="22"/>
        </w:rPr>
      </w:pPr>
    </w:p>
    <w:p w:rsidR="00C6071A" w:rsidRDefault="00C6071A" w:rsidP="00C6071A">
      <w:pPr>
        <w:pStyle w:val="Sansinterligne"/>
        <w:spacing w:line="360" w:lineRule="auto"/>
        <w:ind w:left="2124" w:firstLine="708"/>
        <w:rPr>
          <w:rFonts w:ascii="Arial" w:hAnsi="Arial" w:cs="Arial"/>
          <w:b/>
          <w:spacing w:val="-3"/>
          <w:sz w:val="22"/>
          <w:szCs w:val="22"/>
        </w:rPr>
      </w:pPr>
    </w:p>
    <w:p w:rsidR="00C6071A" w:rsidRDefault="00C6071A" w:rsidP="00C6071A">
      <w:pPr>
        <w:pStyle w:val="Sansinterligne"/>
        <w:spacing w:line="360" w:lineRule="auto"/>
        <w:ind w:left="2124" w:firstLine="708"/>
        <w:rPr>
          <w:rFonts w:ascii="Arial" w:hAnsi="Arial" w:cs="Arial"/>
          <w:b/>
          <w:spacing w:val="-3"/>
          <w:sz w:val="22"/>
          <w:szCs w:val="22"/>
        </w:rPr>
      </w:pPr>
    </w:p>
    <w:p w:rsidR="00010679" w:rsidRPr="00C6071A" w:rsidRDefault="00272429" w:rsidP="00C6071A">
      <w:pPr>
        <w:pStyle w:val="Sansinterligne"/>
        <w:spacing w:line="360" w:lineRule="auto"/>
        <w:ind w:left="2124" w:firstLine="708"/>
        <w:rPr>
          <w:rFonts w:ascii="Arial" w:hAnsi="Arial" w:cs="Arial"/>
          <w:b/>
          <w:spacing w:val="-3"/>
          <w:sz w:val="22"/>
          <w:szCs w:val="22"/>
        </w:rPr>
      </w:pPr>
      <w:r w:rsidRPr="00C6071A">
        <w:rPr>
          <w:rFonts w:ascii="Arial" w:hAnsi="Arial" w:cs="Arial"/>
          <w:b/>
          <w:spacing w:val="-3"/>
          <w:sz w:val="22"/>
          <w:szCs w:val="22"/>
        </w:rPr>
        <w:t>CLAUDIA MARÍA ARCILA RÍOS</w:t>
      </w:r>
    </w:p>
    <w:sectPr w:rsidR="00010679" w:rsidRPr="00C6071A" w:rsidSect="00F66A47">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2EA" w:rsidRDefault="00BE72EA" w:rsidP="00272429">
      <w:r>
        <w:separator/>
      </w:r>
    </w:p>
  </w:endnote>
  <w:endnote w:type="continuationSeparator" w:id="0">
    <w:p w:rsidR="00BE72EA" w:rsidRDefault="00BE72EA" w:rsidP="0027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47" w:rsidRPr="00B97631" w:rsidRDefault="00F47108">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842DF">
      <w:rPr>
        <w:rFonts w:ascii="Arial" w:hAnsi="Arial" w:cs="Arial"/>
        <w:noProof/>
        <w:sz w:val="22"/>
        <w:szCs w:val="22"/>
      </w:rPr>
      <w:t>1</w:t>
    </w:r>
    <w:r w:rsidRPr="00B97631">
      <w:rPr>
        <w:rFonts w:ascii="Arial" w:hAnsi="Arial" w:cs="Arial"/>
        <w:sz w:val="22"/>
        <w:szCs w:val="22"/>
      </w:rPr>
      <w:fldChar w:fldCharType="end"/>
    </w:r>
  </w:p>
  <w:p w:rsidR="00F66A47" w:rsidRDefault="00F66A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2EA" w:rsidRDefault="00BE72EA" w:rsidP="00272429">
      <w:r>
        <w:separator/>
      </w:r>
    </w:p>
  </w:footnote>
  <w:footnote w:type="continuationSeparator" w:id="0">
    <w:p w:rsidR="00BE72EA" w:rsidRDefault="00BE72EA" w:rsidP="00272429">
      <w:r>
        <w:continuationSeparator/>
      </w:r>
    </w:p>
  </w:footnote>
  <w:footnote w:id="1">
    <w:p w:rsidR="00DF4FAE" w:rsidRDefault="00DF4FAE" w:rsidP="00DF4FAE">
      <w:pPr>
        <w:pStyle w:val="Notedebasdepage"/>
        <w:jc w:val="both"/>
      </w:pPr>
      <w:r>
        <w:rPr>
          <w:rStyle w:val="Appelnotedebasdep"/>
          <w:rFonts w:ascii="Arial" w:hAnsi="Arial" w:cs="Arial"/>
        </w:rPr>
        <w:footnoteRef/>
      </w:r>
      <w:r>
        <w:rPr>
          <w:rFonts w:ascii="Arial" w:hAnsi="Arial" w:cs="Arial"/>
        </w:rPr>
        <w:t xml:space="preserve"> </w:t>
      </w:r>
      <w:r>
        <w:rPr>
          <w:rFonts w:ascii="Arial" w:hAnsi="Arial" w:cs="Arial"/>
          <w:lang w:val="fr-FR"/>
        </w:rPr>
        <w:t xml:space="preserve">Ver entre </w:t>
      </w:r>
      <w:proofErr w:type="spellStart"/>
      <w:r>
        <w:rPr>
          <w:rFonts w:ascii="Arial" w:hAnsi="Arial" w:cs="Arial"/>
          <w:lang w:val="fr-FR"/>
        </w:rPr>
        <w:t>otras</w:t>
      </w:r>
      <w:proofErr w:type="spellEnd"/>
      <w:r>
        <w:rPr>
          <w:rFonts w:ascii="Arial" w:hAnsi="Arial" w:cs="Arial"/>
          <w:lang w:val="fr-FR"/>
        </w:rPr>
        <w:t>, sentencias T-727 de 2010, T-436 de 2010, T-253 de 2009 y T-442 de 2006.</w:t>
      </w:r>
    </w:p>
  </w:footnote>
  <w:footnote w:id="2">
    <w:p w:rsidR="00DF4FAE" w:rsidRPr="00F81118" w:rsidRDefault="00DF4FAE" w:rsidP="00DF4FAE">
      <w:pPr>
        <w:pStyle w:val="Notedebasdepage"/>
        <w:rPr>
          <w:rFonts w:ascii="Arial" w:hAnsi="Arial" w:cs="Arial"/>
          <w:lang w:val="es-CO"/>
        </w:rPr>
      </w:pPr>
      <w:r w:rsidRPr="00F81118">
        <w:rPr>
          <w:rStyle w:val="Appelnotedebasdep"/>
          <w:rFonts w:ascii="Arial" w:hAnsi="Arial" w:cs="Arial"/>
        </w:rPr>
        <w:footnoteRef/>
      </w:r>
      <w:r w:rsidRPr="00F81118">
        <w:rPr>
          <w:rFonts w:ascii="Arial" w:hAnsi="Arial" w:cs="Arial"/>
        </w:rPr>
        <w:t xml:space="preserve"> </w:t>
      </w:r>
      <w:r w:rsidRPr="00F81118">
        <w:rPr>
          <w:rFonts w:ascii="Arial" w:hAnsi="Arial" w:cs="Arial"/>
          <w:lang w:val="es-CO"/>
        </w:rPr>
        <w:t>Fl. 4 C. Segunda instancia.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47" w:rsidRPr="005643A9" w:rsidRDefault="00F47108" w:rsidP="00F66A47">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66A47" w:rsidRPr="005643A9" w:rsidRDefault="00F47108" w:rsidP="00F66A47">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14:anchorId="3AE83ADE" wp14:editId="7A2734F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A47" w:rsidRPr="005643A9" w:rsidRDefault="00F66A47" w:rsidP="00F66A47">
    <w:pPr>
      <w:pStyle w:val="Sinespaciado1"/>
      <w:rPr>
        <w:rFonts w:ascii="Arial" w:hAnsi="Arial" w:cs="Arial"/>
        <w:sz w:val="16"/>
        <w:szCs w:val="16"/>
      </w:rPr>
    </w:pPr>
  </w:p>
  <w:p w:rsidR="00F66A47" w:rsidRPr="005643A9" w:rsidRDefault="00F66A47" w:rsidP="00F66A47">
    <w:pPr>
      <w:pStyle w:val="Sansinterligne"/>
      <w:rPr>
        <w:rFonts w:ascii="Arial" w:hAnsi="Arial" w:cs="Arial"/>
        <w:sz w:val="16"/>
        <w:szCs w:val="16"/>
      </w:rPr>
    </w:pPr>
  </w:p>
  <w:p w:rsidR="00F66A47" w:rsidRDefault="00F47108" w:rsidP="00F66A47">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66A47" w:rsidRDefault="00F47108" w:rsidP="00F66A47">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w:t>
    </w:r>
    <w:r w:rsidR="0056156A">
      <w:rPr>
        <w:rFonts w:ascii="Arial" w:hAnsi="Arial" w:cs="Arial"/>
        <w:sz w:val="16"/>
        <w:szCs w:val="16"/>
      </w:rPr>
      <w:t>01</w:t>
    </w:r>
    <w:r>
      <w:rPr>
        <w:rFonts w:ascii="Arial" w:hAnsi="Arial" w:cs="Arial"/>
        <w:sz w:val="16"/>
        <w:szCs w:val="16"/>
      </w:rPr>
      <w:t>-31-03-00</w:t>
    </w:r>
    <w:r w:rsidR="0056156A">
      <w:rPr>
        <w:rFonts w:ascii="Arial" w:hAnsi="Arial" w:cs="Arial"/>
        <w:sz w:val="16"/>
        <w:szCs w:val="16"/>
      </w:rPr>
      <w:t>4</w:t>
    </w:r>
    <w:r>
      <w:rPr>
        <w:rFonts w:ascii="Arial" w:hAnsi="Arial" w:cs="Arial"/>
        <w:sz w:val="16"/>
        <w:szCs w:val="16"/>
      </w:rPr>
      <w:t>-2016-00</w:t>
    </w:r>
    <w:r w:rsidR="0056156A">
      <w:rPr>
        <w:rFonts w:ascii="Arial" w:hAnsi="Arial" w:cs="Arial"/>
        <w:sz w:val="16"/>
        <w:szCs w:val="16"/>
      </w:rPr>
      <w:t>5</w:t>
    </w:r>
    <w:r>
      <w:rPr>
        <w:rFonts w:ascii="Arial" w:hAnsi="Arial" w:cs="Arial"/>
        <w:sz w:val="16"/>
        <w:szCs w:val="16"/>
      </w:rPr>
      <w:t>8</w:t>
    </w:r>
    <w:r w:rsidR="0056156A">
      <w:rPr>
        <w:rFonts w:ascii="Arial" w:hAnsi="Arial" w:cs="Arial"/>
        <w:sz w:val="16"/>
        <w:szCs w:val="16"/>
      </w:rPr>
      <w:t>7</w:t>
    </w:r>
    <w:r>
      <w:rPr>
        <w:rFonts w:ascii="Arial" w:hAnsi="Arial" w:cs="Arial"/>
        <w:sz w:val="16"/>
        <w:szCs w:val="16"/>
      </w:rPr>
      <w:t>-01</w:t>
    </w:r>
  </w:p>
  <w:p w:rsidR="00F66A47" w:rsidRPr="005643A9" w:rsidRDefault="00F47108">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29"/>
    <w:rsid w:val="00010679"/>
    <w:rsid w:val="00117290"/>
    <w:rsid w:val="00135E44"/>
    <w:rsid w:val="00160E76"/>
    <w:rsid w:val="00195906"/>
    <w:rsid w:val="0019735B"/>
    <w:rsid w:val="001A1718"/>
    <w:rsid w:val="001D6FA5"/>
    <w:rsid w:val="00225909"/>
    <w:rsid w:val="00272429"/>
    <w:rsid w:val="00286283"/>
    <w:rsid w:val="00297D46"/>
    <w:rsid w:val="002B0FEA"/>
    <w:rsid w:val="002B622D"/>
    <w:rsid w:val="00324275"/>
    <w:rsid w:val="003851BF"/>
    <w:rsid w:val="00385426"/>
    <w:rsid w:val="00386B73"/>
    <w:rsid w:val="00393B01"/>
    <w:rsid w:val="003B0C5E"/>
    <w:rsid w:val="003F2AB9"/>
    <w:rsid w:val="004458EE"/>
    <w:rsid w:val="00465B1A"/>
    <w:rsid w:val="004C3FFD"/>
    <w:rsid w:val="004C790D"/>
    <w:rsid w:val="004D4D38"/>
    <w:rsid w:val="00515351"/>
    <w:rsid w:val="0056156A"/>
    <w:rsid w:val="00562E81"/>
    <w:rsid w:val="005708BA"/>
    <w:rsid w:val="005A5D38"/>
    <w:rsid w:val="005B0351"/>
    <w:rsid w:val="005C7C13"/>
    <w:rsid w:val="00601863"/>
    <w:rsid w:val="00637559"/>
    <w:rsid w:val="00637E49"/>
    <w:rsid w:val="00647C8A"/>
    <w:rsid w:val="006724CC"/>
    <w:rsid w:val="006842DF"/>
    <w:rsid w:val="00685898"/>
    <w:rsid w:val="006A49CC"/>
    <w:rsid w:val="007036F5"/>
    <w:rsid w:val="0073460B"/>
    <w:rsid w:val="00770F85"/>
    <w:rsid w:val="00780111"/>
    <w:rsid w:val="007C3F84"/>
    <w:rsid w:val="00840122"/>
    <w:rsid w:val="008704BC"/>
    <w:rsid w:val="008C6A26"/>
    <w:rsid w:val="008F4F7D"/>
    <w:rsid w:val="00963243"/>
    <w:rsid w:val="00970AC4"/>
    <w:rsid w:val="009926BC"/>
    <w:rsid w:val="009932A4"/>
    <w:rsid w:val="009D2B91"/>
    <w:rsid w:val="009F0E02"/>
    <w:rsid w:val="009F5371"/>
    <w:rsid w:val="00A32C9D"/>
    <w:rsid w:val="00A66F33"/>
    <w:rsid w:val="00A93D4F"/>
    <w:rsid w:val="00AA3FC9"/>
    <w:rsid w:val="00B03326"/>
    <w:rsid w:val="00B11516"/>
    <w:rsid w:val="00B83E66"/>
    <w:rsid w:val="00B935FB"/>
    <w:rsid w:val="00BA3007"/>
    <w:rsid w:val="00BC7FB2"/>
    <w:rsid w:val="00BE72EA"/>
    <w:rsid w:val="00C367B5"/>
    <w:rsid w:val="00C6071A"/>
    <w:rsid w:val="00C8782F"/>
    <w:rsid w:val="00CE2A3D"/>
    <w:rsid w:val="00CE79FE"/>
    <w:rsid w:val="00D06957"/>
    <w:rsid w:val="00D3271B"/>
    <w:rsid w:val="00DF22ED"/>
    <w:rsid w:val="00DF4FAE"/>
    <w:rsid w:val="00E05310"/>
    <w:rsid w:val="00EB4FF2"/>
    <w:rsid w:val="00EC13BE"/>
    <w:rsid w:val="00F217F0"/>
    <w:rsid w:val="00F47108"/>
    <w:rsid w:val="00F550B3"/>
    <w:rsid w:val="00F63BB3"/>
    <w:rsid w:val="00F66A47"/>
    <w:rsid w:val="00F96511"/>
    <w:rsid w:val="00FB74CA"/>
    <w:rsid w:val="00FF4A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29"/>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272429"/>
    <w:pPr>
      <w:widowControl w:val="0"/>
      <w:suppressAutoHyphens/>
      <w:spacing w:line="360" w:lineRule="auto"/>
      <w:ind w:firstLine="2835"/>
      <w:jc w:val="both"/>
    </w:pPr>
    <w:rPr>
      <w:rFonts w:ascii="Arial" w:hAnsi="Arial"/>
      <w:spacing w:val="-3"/>
      <w:sz w:val="28"/>
      <w:lang w:val="es-ES_tradnl"/>
    </w:rPr>
  </w:style>
  <w:style w:type="character" w:customStyle="1" w:styleId="RetraitcorpsdetexteCar">
    <w:name w:val="Retrait corps de texte Car"/>
    <w:basedOn w:val="Policepardfaut"/>
    <w:link w:val="Retraitcorpsdetexte"/>
    <w:rsid w:val="00272429"/>
    <w:rPr>
      <w:rFonts w:ascii="Arial" w:eastAsia="Times New Roman" w:hAnsi="Arial" w:cs="Times New Roman"/>
      <w:spacing w:val="-3"/>
      <w:sz w:val="28"/>
      <w:szCs w:val="20"/>
      <w:lang w:val="es-ES_tradnl"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uiPriority w:val="99"/>
    <w:qFormat/>
    <w:rsid w:val="00272429"/>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uiPriority w:val="99"/>
    <w:rsid w:val="00272429"/>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272429"/>
    <w:rPr>
      <w:vertAlign w:val="superscript"/>
    </w:rPr>
  </w:style>
  <w:style w:type="paragraph" w:customStyle="1" w:styleId="Sinespaciado1">
    <w:name w:val="Sin espaciado1"/>
    <w:link w:val="NoSpacingChar"/>
    <w:uiPriority w:val="99"/>
    <w:qFormat/>
    <w:rsid w:val="00272429"/>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72429"/>
    <w:pPr>
      <w:tabs>
        <w:tab w:val="center" w:pos="4419"/>
        <w:tab w:val="right" w:pos="8838"/>
      </w:tabs>
    </w:pPr>
  </w:style>
  <w:style w:type="character" w:customStyle="1" w:styleId="En-tteCar">
    <w:name w:val="En-tête Car"/>
    <w:basedOn w:val="Policepardfaut"/>
    <w:link w:val="En-tte"/>
    <w:uiPriority w:val="99"/>
    <w:rsid w:val="00272429"/>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72429"/>
    <w:pPr>
      <w:tabs>
        <w:tab w:val="center" w:pos="4419"/>
        <w:tab w:val="right" w:pos="8838"/>
      </w:tabs>
    </w:pPr>
  </w:style>
  <w:style w:type="character" w:customStyle="1" w:styleId="PieddepageCar">
    <w:name w:val="Pied de page Car"/>
    <w:basedOn w:val="Policepardfaut"/>
    <w:link w:val="Pieddepage"/>
    <w:uiPriority w:val="99"/>
    <w:rsid w:val="00272429"/>
    <w:rPr>
      <w:rFonts w:ascii="Times New Roman" w:eastAsia="Times New Roman" w:hAnsi="Times New Roman" w:cs="Times New Roman"/>
      <w:sz w:val="20"/>
      <w:szCs w:val="20"/>
      <w:lang w:eastAsia="es-ES"/>
    </w:rPr>
  </w:style>
  <w:style w:type="paragraph" w:styleId="Sansinterligne">
    <w:name w:val="No Spacing"/>
    <w:uiPriority w:val="1"/>
    <w:qFormat/>
    <w:rsid w:val="00272429"/>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272429"/>
    <w:pPr>
      <w:spacing w:before="100" w:beforeAutospacing="1" w:after="100" w:afterAutospacing="1"/>
    </w:pPr>
    <w:rPr>
      <w:sz w:val="24"/>
      <w:szCs w:val="24"/>
    </w:rPr>
  </w:style>
  <w:style w:type="character" w:customStyle="1" w:styleId="NoSpacingChar">
    <w:name w:val="No Spacing Char"/>
    <w:link w:val="Sinespaciado1"/>
    <w:uiPriority w:val="99"/>
    <w:locked/>
    <w:rsid w:val="00272429"/>
    <w:rPr>
      <w:rFonts w:ascii="Calibri" w:eastAsia="Times New Roman" w:hAnsi="Calibri" w:cs="Times New Roman"/>
      <w:lang w:val="es-CO"/>
    </w:rPr>
  </w:style>
  <w:style w:type="paragraph" w:styleId="Liste2">
    <w:name w:val="List 2"/>
    <w:basedOn w:val="Normal"/>
    <w:rsid w:val="00272429"/>
    <w:pPr>
      <w:ind w:left="566" w:hanging="283"/>
      <w:contextualSpacing/>
    </w:pPr>
  </w:style>
  <w:style w:type="paragraph" w:styleId="Titre">
    <w:name w:val="Title"/>
    <w:basedOn w:val="Normal"/>
    <w:next w:val="Normal"/>
    <w:link w:val="TitreCar"/>
    <w:qFormat/>
    <w:rsid w:val="00272429"/>
    <w:p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rsid w:val="00272429"/>
    <w:rPr>
      <w:rFonts w:ascii="Calibri Light" w:eastAsia="Times New Roman" w:hAnsi="Calibri Light" w:cs="Times New Roman"/>
      <w:b/>
      <w:bCs/>
      <w:kern w:val="28"/>
      <w:sz w:val="32"/>
      <w:szCs w:val="32"/>
      <w:lang w:eastAsia="es-ES"/>
    </w:rPr>
  </w:style>
  <w:style w:type="paragraph" w:styleId="Sous-titre">
    <w:name w:val="Subtitle"/>
    <w:basedOn w:val="Normal"/>
    <w:next w:val="Normal"/>
    <w:link w:val="Sous-titreCar"/>
    <w:qFormat/>
    <w:rsid w:val="00272429"/>
    <w:pPr>
      <w:spacing w:after="60"/>
      <w:jc w:val="center"/>
      <w:outlineLvl w:val="1"/>
    </w:pPr>
    <w:rPr>
      <w:rFonts w:ascii="Calibri Light" w:hAnsi="Calibri Light"/>
      <w:sz w:val="24"/>
      <w:szCs w:val="24"/>
    </w:rPr>
  </w:style>
  <w:style w:type="character" w:customStyle="1" w:styleId="Sous-titreCar">
    <w:name w:val="Sous-titre Car"/>
    <w:basedOn w:val="Policepardfaut"/>
    <w:link w:val="Sous-titre"/>
    <w:rsid w:val="00272429"/>
    <w:rPr>
      <w:rFonts w:ascii="Calibri Light" w:eastAsia="Times New Roman" w:hAnsi="Calibri Light" w:cs="Times New Roman"/>
      <w:sz w:val="24"/>
      <w:szCs w:val="24"/>
      <w:lang w:eastAsia="es-ES"/>
    </w:rPr>
  </w:style>
  <w:style w:type="character" w:customStyle="1" w:styleId="FontStyle20">
    <w:name w:val="Font Style20"/>
    <w:basedOn w:val="Policepardfaut"/>
    <w:uiPriority w:val="99"/>
    <w:rsid w:val="00272429"/>
    <w:rPr>
      <w:rFonts w:ascii="Arial" w:hAnsi="Arial" w:cs="Arial"/>
      <w:color w:val="000000"/>
      <w:sz w:val="20"/>
      <w:szCs w:val="20"/>
    </w:rPr>
  </w:style>
  <w:style w:type="character" w:customStyle="1" w:styleId="FontStyle16">
    <w:name w:val="Font Style16"/>
    <w:basedOn w:val="Policepardfaut"/>
    <w:uiPriority w:val="99"/>
    <w:rsid w:val="00272429"/>
    <w:rPr>
      <w:rFonts w:ascii="Arial" w:hAnsi="Arial" w:cs="Arial"/>
      <w:color w:val="000000"/>
      <w:sz w:val="20"/>
      <w:szCs w:val="20"/>
    </w:rPr>
  </w:style>
  <w:style w:type="character" w:customStyle="1" w:styleId="FontStyle27">
    <w:name w:val="Font Style27"/>
    <w:basedOn w:val="Policepardfaut"/>
    <w:uiPriority w:val="99"/>
    <w:rsid w:val="00272429"/>
    <w:rPr>
      <w:rFonts w:ascii="Arial" w:hAnsi="Arial" w:cs="Arial"/>
      <w:i/>
      <w:iCs/>
      <w:color w:val="000000"/>
      <w:sz w:val="20"/>
      <w:szCs w:val="20"/>
    </w:rPr>
  </w:style>
  <w:style w:type="paragraph" w:customStyle="1" w:styleId="Sinespaciado2">
    <w:name w:val="Sin espaciado2"/>
    <w:uiPriority w:val="99"/>
    <w:rsid w:val="00272429"/>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DF4FAE"/>
    <w:pPr>
      <w:spacing w:after="0" w:line="240" w:lineRule="auto"/>
    </w:pPr>
    <w:rPr>
      <w:rFonts w:ascii="Calibri" w:eastAsia="Times New Roman" w:hAnsi="Calibri" w:cs="Times New Roman"/>
      <w:lang w:val="es-CO"/>
    </w:rPr>
  </w:style>
  <w:style w:type="paragraph" w:styleId="Retraitcorpsdetexte2">
    <w:name w:val="Body Text Indent 2"/>
    <w:basedOn w:val="Normal"/>
    <w:link w:val="Retraitcorpsdetexte2Car"/>
    <w:uiPriority w:val="99"/>
    <w:semiHidden/>
    <w:unhideWhenUsed/>
    <w:rsid w:val="00DF4FA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F4FAE"/>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EB4F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4FF2"/>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29"/>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272429"/>
    <w:pPr>
      <w:widowControl w:val="0"/>
      <w:suppressAutoHyphens/>
      <w:spacing w:line="360" w:lineRule="auto"/>
      <w:ind w:firstLine="2835"/>
      <w:jc w:val="both"/>
    </w:pPr>
    <w:rPr>
      <w:rFonts w:ascii="Arial" w:hAnsi="Arial"/>
      <w:spacing w:val="-3"/>
      <w:sz w:val="28"/>
      <w:lang w:val="es-ES_tradnl"/>
    </w:rPr>
  </w:style>
  <w:style w:type="character" w:customStyle="1" w:styleId="RetraitcorpsdetexteCar">
    <w:name w:val="Retrait corps de texte Car"/>
    <w:basedOn w:val="Policepardfaut"/>
    <w:link w:val="Retraitcorpsdetexte"/>
    <w:rsid w:val="00272429"/>
    <w:rPr>
      <w:rFonts w:ascii="Arial" w:eastAsia="Times New Roman" w:hAnsi="Arial" w:cs="Times New Roman"/>
      <w:spacing w:val="-3"/>
      <w:sz w:val="28"/>
      <w:szCs w:val="20"/>
      <w:lang w:val="es-ES_tradnl"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uiPriority w:val="99"/>
    <w:qFormat/>
    <w:rsid w:val="00272429"/>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uiPriority w:val="99"/>
    <w:rsid w:val="00272429"/>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272429"/>
    <w:rPr>
      <w:vertAlign w:val="superscript"/>
    </w:rPr>
  </w:style>
  <w:style w:type="paragraph" w:customStyle="1" w:styleId="Sinespaciado1">
    <w:name w:val="Sin espaciado1"/>
    <w:link w:val="NoSpacingChar"/>
    <w:uiPriority w:val="99"/>
    <w:qFormat/>
    <w:rsid w:val="00272429"/>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72429"/>
    <w:pPr>
      <w:tabs>
        <w:tab w:val="center" w:pos="4419"/>
        <w:tab w:val="right" w:pos="8838"/>
      </w:tabs>
    </w:pPr>
  </w:style>
  <w:style w:type="character" w:customStyle="1" w:styleId="En-tteCar">
    <w:name w:val="En-tête Car"/>
    <w:basedOn w:val="Policepardfaut"/>
    <w:link w:val="En-tte"/>
    <w:uiPriority w:val="99"/>
    <w:rsid w:val="00272429"/>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72429"/>
    <w:pPr>
      <w:tabs>
        <w:tab w:val="center" w:pos="4419"/>
        <w:tab w:val="right" w:pos="8838"/>
      </w:tabs>
    </w:pPr>
  </w:style>
  <w:style w:type="character" w:customStyle="1" w:styleId="PieddepageCar">
    <w:name w:val="Pied de page Car"/>
    <w:basedOn w:val="Policepardfaut"/>
    <w:link w:val="Pieddepage"/>
    <w:uiPriority w:val="99"/>
    <w:rsid w:val="00272429"/>
    <w:rPr>
      <w:rFonts w:ascii="Times New Roman" w:eastAsia="Times New Roman" w:hAnsi="Times New Roman" w:cs="Times New Roman"/>
      <w:sz w:val="20"/>
      <w:szCs w:val="20"/>
      <w:lang w:eastAsia="es-ES"/>
    </w:rPr>
  </w:style>
  <w:style w:type="paragraph" w:styleId="Sansinterligne">
    <w:name w:val="No Spacing"/>
    <w:uiPriority w:val="1"/>
    <w:qFormat/>
    <w:rsid w:val="00272429"/>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272429"/>
    <w:pPr>
      <w:spacing w:before="100" w:beforeAutospacing="1" w:after="100" w:afterAutospacing="1"/>
    </w:pPr>
    <w:rPr>
      <w:sz w:val="24"/>
      <w:szCs w:val="24"/>
    </w:rPr>
  </w:style>
  <w:style w:type="character" w:customStyle="1" w:styleId="NoSpacingChar">
    <w:name w:val="No Spacing Char"/>
    <w:link w:val="Sinespaciado1"/>
    <w:uiPriority w:val="99"/>
    <w:locked/>
    <w:rsid w:val="00272429"/>
    <w:rPr>
      <w:rFonts w:ascii="Calibri" w:eastAsia="Times New Roman" w:hAnsi="Calibri" w:cs="Times New Roman"/>
      <w:lang w:val="es-CO"/>
    </w:rPr>
  </w:style>
  <w:style w:type="paragraph" w:styleId="Liste2">
    <w:name w:val="List 2"/>
    <w:basedOn w:val="Normal"/>
    <w:rsid w:val="00272429"/>
    <w:pPr>
      <w:ind w:left="566" w:hanging="283"/>
      <w:contextualSpacing/>
    </w:pPr>
  </w:style>
  <w:style w:type="paragraph" w:styleId="Titre">
    <w:name w:val="Title"/>
    <w:basedOn w:val="Normal"/>
    <w:next w:val="Normal"/>
    <w:link w:val="TitreCar"/>
    <w:qFormat/>
    <w:rsid w:val="00272429"/>
    <w:p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rsid w:val="00272429"/>
    <w:rPr>
      <w:rFonts w:ascii="Calibri Light" w:eastAsia="Times New Roman" w:hAnsi="Calibri Light" w:cs="Times New Roman"/>
      <w:b/>
      <w:bCs/>
      <w:kern w:val="28"/>
      <w:sz w:val="32"/>
      <w:szCs w:val="32"/>
      <w:lang w:eastAsia="es-ES"/>
    </w:rPr>
  </w:style>
  <w:style w:type="paragraph" w:styleId="Sous-titre">
    <w:name w:val="Subtitle"/>
    <w:basedOn w:val="Normal"/>
    <w:next w:val="Normal"/>
    <w:link w:val="Sous-titreCar"/>
    <w:qFormat/>
    <w:rsid w:val="00272429"/>
    <w:pPr>
      <w:spacing w:after="60"/>
      <w:jc w:val="center"/>
      <w:outlineLvl w:val="1"/>
    </w:pPr>
    <w:rPr>
      <w:rFonts w:ascii="Calibri Light" w:hAnsi="Calibri Light"/>
      <w:sz w:val="24"/>
      <w:szCs w:val="24"/>
    </w:rPr>
  </w:style>
  <w:style w:type="character" w:customStyle="1" w:styleId="Sous-titreCar">
    <w:name w:val="Sous-titre Car"/>
    <w:basedOn w:val="Policepardfaut"/>
    <w:link w:val="Sous-titre"/>
    <w:rsid w:val="00272429"/>
    <w:rPr>
      <w:rFonts w:ascii="Calibri Light" w:eastAsia="Times New Roman" w:hAnsi="Calibri Light" w:cs="Times New Roman"/>
      <w:sz w:val="24"/>
      <w:szCs w:val="24"/>
      <w:lang w:eastAsia="es-ES"/>
    </w:rPr>
  </w:style>
  <w:style w:type="character" w:customStyle="1" w:styleId="FontStyle20">
    <w:name w:val="Font Style20"/>
    <w:basedOn w:val="Policepardfaut"/>
    <w:uiPriority w:val="99"/>
    <w:rsid w:val="00272429"/>
    <w:rPr>
      <w:rFonts w:ascii="Arial" w:hAnsi="Arial" w:cs="Arial"/>
      <w:color w:val="000000"/>
      <w:sz w:val="20"/>
      <w:szCs w:val="20"/>
    </w:rPr>
  </w:style>
  <w:style w:type="character" w:customStyle="1" w:styleId="FontStyle16">
    <w:name w:val="Font Style16"/>
    <w:basedOn w:val="Policepardfaut"/>
    <w:uiPriority w:val="99"/>
    <w:rsid w:val="00272429"/>
    <w:rPr>
      <w:rFonts w:ascii="Arial" w:hAnsi="Arial" w:cs="Arial"/>
      <w:color w:val="000000"/>
      <w:sz w:val="20"/>
      <w:szCs w:val="20"/>
    </w:rPr>
  </w:style>
  <w:style w:type="character" w:customStyle="1" w:styleId="FontStyle27">
    <w:name w:val="Font Style27"/>
    <w:basedOn w:val="Policepardfaut"/>
    <w:uiPriority w:val="99"/>
    <w:rsid w:val="00272429"/>
    <w:rPr>
      <w:rFonts w:ascii="Arial" w:hAnsi="Arial" w:cs="Arial"/>
      <w:i/>
      <w:iCs/>
      <w:color w:val="000000"/>
      <w:sz w:val="20"/>
      <w:szCs w:val="20"/>
    </w:rPr>
  </w:style>
  <w:style w:type="paragraph" w:customStyle="1" w:styleId="Sinespaciado2">
    <w:name w:val="Sin espaciado2"/>
    <w:uiPriority w:val="99"/>
    <w:rsid w:val="00272429"/>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DF4FAE"/>
    <w:pPr>
      <w:spacing w:after="0" w:line="240" w:lineRule="auto"/>
    </w:pPr>
    <w:rPr>
      <w:rFonts w:ascii="Calibri" w:eastAsia="Times New Roman" w:hAnsi="Calibri" w:cs="Times New Roman"/>
      <w:lang w:val="es-CO"/>
    </w:rPr>
  </w:style>
  <w:style w:type="paragraph" w:styleId="Retraitcorpsdetexte2">
    <w:name w:val="Body Text Indent 2"/>
    <w:basedOn w:val="Normal"/>
    <w:link w:val="Retraitcorpsdetexte2Car"/>
    <w:uiPriority w:val="99"/>
    <w:semiHidden/>
    <w:unhideWhenUsed/>
    <w:rsid w:val="00DF4FA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F4FAE"/>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EB4F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4FF2"/>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10</Pages>
  <Words>2709</Words>
  <Characters>14903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92</cp:revision>
  <cp:lastPrinted>2017-02-13T12:25:00Z</cp:lastPrinted>
  <dcterms:created xsi:type="dcterms:W3CDTF">2017-02-09T18:21:00Z</dcterms:created>
  <dcterms:modified xsi:type="dcterms:W3CDTF">2017-04-22T16:28:00Z</dcterms:modified>
</cp:coreProperties>
</file>