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23" w:rsidRPr="00530023" w:rsidRDefault="00530023" w:rsidP="00530023">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530023">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530023">
        <w:rPr>
          <w:rFonts w:ascii="Calibri" w:hAnsi="Calibri" w:cs="Calibri"/>
          <w:color w:val="222222"/>
          <w:sz w:val="16"/>
          <w:szCs w:val="16"/>
          <w:lang w:val="es-CO" w:eastAsia="fr-FR"/>
        </w:rPr>
        <w:t> </w:t>
      </w:r>
    </w:p>
    <w:p w:rsidR="00530023" w:rsidRPr="00530023" w:rsidRDefault="00530023" w:rsidP="00530023">
      <w:pPr>
        <w:shd w:val="clear" w:color="auto" w:fill="FFFFFF"/>
        <w:ind w:left="1843" w:hanging="1843"/>
        <w:jc w:val="both"/>
        <w:rPr>
          <w:rFonts w:ascii="Calibri" w:eastAsia="Times New Roman" w:hAnsi="Calibri" w:cs="Calibri"/>
          <w:color w:val="222222"/>
          <w:sz w:val="18"/>
          <w:szCs w:val="18"/>
          <w:lang w:val="es-CO" w:eastAsia="fr-FR"/>
        </w:rPr>
      </w:pPr>
      <w:r w:rsidRPr="00530023">
        <w:rPr>
          <w:rFonts w:ascii="Calibri" w:eastAsia="Times New Roman" w:hAnsi="Calibri" w:cs="Calibri"/>
          <w:color w:val="222222"/>
          <w:sz w:val="18"/>
          <w:szCs w:val="18"/>
          <w:lang w:val="es-CO" w:eastAsia="fr-FR"/>
        </w:rPr>
        <w:t>Providencia:</w:t>
      </w:r>
      <w:r w:rsidRPr="00530023">
        <w:rPr>
          <w:rFonts w:ascii="Calibri" w:eastAsia="Times New Roman" w:hAnsi="Calibri" w:cs="Calibri"/>
          <w:color w:val="222222"/>
          <w:sz w:val="18"/>
          <w:szCs w:val="18"/>
          <w:lang w:val="es-CO" w:eastAsia="fr-FR"/>
        </w:rPr>
        <w:tab/>
        <w:t xml:space="preserve">Sentencia - </w:t>
      </w:r>
      <w:proofErr w:type="spellStart"/>
      <w:r w:rsidRPr="00530023">
        <w:rPr>
          <w:rFonts w:ascii="Calibri" w:eastAsia="Times New Roman" w:hAnsi="Calibri" w:cs="Calibri"/>
          <w:color w:val="222222"/>
          <w:sz w:val="18"/>
          <w:szCs w:val="18"/>
          <w:lang w:val="es-CO" w:eastAsia="fr-FR"/>
        </w:rPr>
        <w:t>1</w:t>
      </w:r>
      <w:r w:rsidRPr="00530023">
        <w:rPr>
          <w:rFonts w:ascii="Calibri" w:eastAsia="Times New Roman" w:hAnsi="Calibri" w:cs="Calibri"/>
          <w:color w:val="222222"/>
          <w:sz w:val="18"/>
          <w:szCs w:val="18"/>
          <w:vertAlign w:val="superscript"/>
          <w:lang w:val="es-CO" w:eastAsia="fr-FR"/>
        </w:rPr>
        <w:t>a</w:t>
      </w:r>
      <w:proofErr w:type="spellEnd"/>
      <w:r w:rsidRPr="00530023">
        <w:rPr>
          <w:rFonts w:ascii="Calibri" w:eastAsia="Times New Roman" w:hAnsi="Calibri" w:cs="Calibri"/>
          <w:color w:val="222222"/>
          <w:sz w:val="18"/>
          <w:szCs w:val="18"/>
          <w:lang w:val="es-CO" w:eastAsia="fr-FR"/>
        </w:rPr>
        <w:t xml:space="preserve"> Instancia - </w:t>
      </w:r>
      <w:bookmarkStart w:id="0" w:name="_GoBack"/>
      <w:bookmarkEnd w:id="0"/>
      <w:r w:rsidRPr="00530023">
        <w:rPr>
          <w:rFonts w:ascii="Calibri" w:eastAsia="Times New Roman" w:hAnsi="Calibri" w:cs="Calibri"/>
          <w:color w:val="222222"/>
          <w:sz w:val="18"/>
          <w:szCs w:val="18"/>
          <w:lang w:val="es-CO" w:eastAsia="fr-FR"/>
        </w:rPr>
        <w:t>29 de marzo de 2017</w:t>
      </w:r>
    </w:p>
    <w:p w:rsidR="00530023" w:rsidRPr="00530023" w:rsidRDefault="00530023" w:rsidP="00530023">
      <w:pPr>
        <w:shd w:val="clear" w:color="auto" w:fill="FFFFFF"/>
        <w:tabs>
          <w:tab w:val="left" w:pos="1416"/>
          <w:tab w:val="left" w:pos="1843"/>
        </w:tabs>
        <w:ind w:left="1843" w:hanging="1843"/>
        <w:jc w:val="both"/>
        <w:rPr>
          <w:rFonts w:ascii="Calibri" w:hAnsi="Calibri" w:cs="Calibri"/>
          <w:color w:val="222222"/>
          <w:sz w:val="18"/>
          <w:szCs w:val="18"/>
          <w:lang w:eastAsia="fr-FR"/>
        </w:rPr>
      </w:pPr>
      <w:r w:rsidRPr="00530023">
        <w:rPr>
          <w:rFonts w:ascii="Calibri" w:hAnsi="Calibri" w:cs="Calibri"/>
          <w:color w:val="222222"/>
          <w:sz w:val="18"/>
          <w:szCs w:val="18"/>
          <w:lang w:val="es-CO" w:eastAsia="fr-FR"/>
        </w:rPr>
        <w:t>Radicación Nro. :</w:t>
      </w:r>
      <w:r w:rsidRPr="00530023">
        <w:rPr>
          <w:rFonts w:ascii="Calibri" w:hAnsi="Calibri" w:cs="Calibri"/>
          <w:color w:val="222222"/>
          <w:sz w:val="18"/>
          <w:szCs w:val="18"/>
          <w:lang w:val="es-CO" w:eastAsia="fr-FR"/>
        </w:rPr>
        <w:tab/>
        <w:t xml:space="preserve">  </w:t>
      </w:r>
      <w:r w:rsidRPr="00530023">
        <w:rPr>
          <w:rFonts w:ascii="Calibri" w:hAnsi="Calibri" w:cs="Calibri"/>
          <w:color w:val="222222"/>
          <w:sz w:val="18"/>
          <w:szCs w:val="18"/>
          <w:lang w:val="es-CO" w:eastAsia="fr-FR"/>
        </w:rPr>
        <w:tab/>
      </w:r>
      <w:r w:rsidRPr="00530023">
        <w:rPr>
          <w:rFonts w:ascii="Calibri" w:hAnsi="Calibri" w:cs="Calibri"/>
          <w:color w:val="222222"/>
          <w:sz w:val="18"/>
          <w:szCs w:val="18"/>
          <w:lang w:eastAsia="fr-FR"/>
        </w:rPr>
        <w:t>66001-22-13-000-2017-00235-00</w:t>
      </w:r>
    </w:p>
    <w:p w:rsidR="00530023" w:rsidRPr="00530023" w:rsidRDefault="00530023" w:rsidP="00530023">
      <w:pPr>
        <w:shd w:val="clear" w:color="auto" w:fill="FFFFFF"/>
        <w:tabs>
          <w:tab w:val="left" w:pos="1416"/>
          <w:tab w:val="left" w:pos="1843"/>
        </w:tabs>
        <w:ind w:left="1843" w:hanging="1843"/>
        <w:jc w:val="both"/>
        <w:rPr>
          <w:rFonts w:ascii="Calibri" w:hAnsi="Calibri" w:cs="Calibri"/>
          <w:color w:val="222222"/>
          <w:sz w:val="18"/>
          <w:szCs w:val="18"/>
          <w:lang w:eastAsia="fr-FR"/>
        </w:rPr>
      </w:pPr>
      <w:r w:rsidRPr="00530023">
        <w:rPr>
          <w:rFonts w:ascii="Calibri" w:hAnsi="Calibri" w:cs="Calibri"/>
          <w:color w:val="222222"/>
          <w:sz w:val="18"/>
          <w:szCs w:val="18"/>
          <w:lang w:eastAsia="fr-FR"/>
        </w:rPr>
        <w:tab/>
      </w:r>
      <w:r w:rsidRPr="00530023">
        <w:rPr>
          <w:rFonts w:ascii="Calibri" w:hAnsi="Calibri" w:cs="Calibri"/>
          <w:color w:val="222222"/>
          <w:sz w:val="18"/>
          <w:szCs w:val="18"/>
          <w:lang w:eastAsia="fr-FR"/>
        </w:rPr>
        <w:tab/>
        <w:t>66001-22-13-000-2017-00236-00</w:t>
      </w:r>
    </w:p>
    <w:p w:rsidR="00530023" w:rsidRPr="00530023" w:rsidRDefault="00530023" w:rsidP="00530023">
      <w:pPr>
        <w:shd w:val="clear" w:color="auto" w:fill="FFFFFF"/>
        <w:tabs>
          <w:tab w:val="left" w:pos="1416"/>
          <w:tab w:val="left" w:pos="1843"/>
        </w:tabs>
        <w:ind w:left="1843" w:hanging="1843"/>
        <w:jc w:val="both"/>
        <w:rPr>
          <w:rFonts w:ascii="Calibri" w:hAnsi="Calibri" w:cs="Calibri"/>
          <w:color w:val="222222"/>
          <w:sz w:val="18"/>
          <w:szCs w:val="18"/>
          <w:lang w:eastAsia="fr-FR"/>
        </w:rPr>
      </w:pPr>
      <w:r w:rsidRPr="00530023">
        <w:rPr>
          <w:rFonts w:ascii="Calibri" w:hAnsi="Calibri" w:cs="Calibri"/>
          <w:color w:val="222222"/>
          <w:sz w:val="18"/>
          <w:szCs w:val="18"/>
          <w:lang w:eastAsia="fr-FR"/>
        </w:rPr>
        <w:tab/>
      </w:r>
      <w:r w:rsidRPr="00530023">
        <w:rPr>
          <w:rFonts w:ascii="Calibri" w:hAnsi="Calibri" w:cs="Calibri"/>
          <w:color w:val="222222"/>
          <w:sz w:val="18"/>
          <w:szCs w:val="18"/>
          <w:lang w:eastAsia="fr-FR"/>
        </w:rPr>
        <w:tab/>
        <w:t>66001-22-13-000-2017-00241-00</w:t>
      </w:r>
    </w:p>
    <w:p w:rsidR="00530023" w:rsidRPr="00530023" w:rsidRDefault="00530023" w:rsidP="00530023">
      <w:pPr>
        <w:shd w:val="clear" w:color="auto" w:fill="FFFFFF"/>
        <w:tabs>
          <w:tab w:val="left" w:pos="1416"/>
          <w:tab w:val="left" w:pos="1843"/>
        </w:tabs>
        <w:ind w:left="1843" w:hanging="1843"/>
        <w:jc w:val="both"/>
        <w:rPr>
          <w:rFonts w:ascii="Calibri" w:hAnsi="Calibri" w:cs="Calibri"/>
          <w:color w:val="222222"/>
          <w:sz w:val="18"/>
          <w:szCs w:val="18"/>
          <w:lang w:val="es-CO" w:eastAsia="fr-FR"/>
        </w:rPr>
      </w:pPr>
      <w:r w:rsidRPr="00530023">
        <w:rPr>
          <w:rFonts w:ascii="Calibri" w:hAnsi="Calibri" w:cs="Calibri"/>
          <w:color w:val="222222"/>
          <w:sz w:val="18"/>
          <w:szCs w:val="18"/>
          <w:lang w:val="es-CO" w:eastAsia="fr-FR"/>
        </w:rPr>
        <w:t>Accionante:</w:t>
      </w:r>
      <w:r w:rsidRPr="00530023">
        <w:rPr>
          <w:rFonts w:ascii="Calibri" w:hAnsi="Calibri" w:cs="Calibri"/>
          <w:color w:val="222222"/>
          <w:sz w:val="18"/>
          <w:szCs w:val="18"/>
          <w:lang w:val="es-CO" w:eastAsia="fr-FR"/>
        </w:rPr>
        <w:tab/>
      </w:r>
      <w:r w:rsidRPr="00530023">
        <w:rPr>
          <w:rFonts w:ascii="Calibri" w:hAnsi="Calibri" w:cs="Calibri"/>
          <w:color w:val="222222"/>
          <w:sz w:val="18"/>
          <w:szCs w:val="18"/>
          <w:lang w:val="es-CO" w:eastAsia="fr-FR"/>
        </w:rPr>
        <w:tab/>
      </w:r>
      <w:r w:rsidRPr="00530023">
        <w:rPr>
          <w:rFonts w:ascii="Calibri" w:hAnsi="Calibri" w:cs="Calibri"/>
          <w:color w:val="222222"/>
          <w:sz w:val="18"/>
          <w:szCs w:val="18"/>
          <w:lang w:eastAsia="fr-FR"/>
        </w:rPr>
        <w:t xml:space="preserve">JAVIER ELÍAS ARIAS </w:t>
      </w:r>
      <w:proofErr w:type="spellStart"/>
      <w:r w:rsidRPr="00530023">
        <w:rPr>
          <w:rFonts w:ascii="Calibri" w:hAnsi="Calibri" w:cs="Calibri"/>
          <w:color w:val="222222"/>
          <w:sz w:val="18"/>
          <w:szCs w:val="18"/>
          <w:lang w:eastAsia="fr-FR"/>
        </w:rPr>
        <w:t>IDÁRRAGA</w:t>
      </w:r>
      <w:proofErr w:type="spellEnd"/>
    </w:p>
    <w:p w:rsidR="00530023" w:rsidRPr="00530023" w:rsidRDefault="00530023" w:rsidP="00530023">
      <w:pPr>
        <w:shd w:val="clear" w:color="auto" w:fill="FFFFFF"/>
        <w:tabs>
          <w:tab w:val="left" w:pos="1418"/>
          <w:tab w:val="left" w:pos="1701"/>
        </w:tabs>
        <w:ind w:left="1843" w:hanging="1843"/>
        <w:jc w:val="both"/>
        <w:rPr>
          <w:rFonts w:ascii="Calibri" w:hAnsi="Calibri" w:cs="Calibri"/>
          <w:color w:val="222222"/>
          <w:sz w:val="18"/>
          <w:szCs w:val="18"/>
          <w:lang w:val="es-CO" w:eastAsia="fr-FR"/>
        </w:rPr>
      </w:pPr>
      <w:r w:rsidRPr="00530023">
        <w:rPr>
          <w:rFonts w:ascii="Calibri" w:hAnsi="Calibri" w:cs="Calibri"/>
          <w:bCs/>
          <w:color w:val="222222"/>
          <w:sz w:val="18"/>
          <w:szCs w:val="18"/>
          <w:lang w:val="es-ES_tradnl" w:eastAsia="fr-FR"/>
        </w:rPr>
        <w:t>A</w:t>
      </w:r>
      <w:proofErr w:type="spellStart"/>
      <w:r w:rsidRPr="00530023">
        <w:rPr>
          <w:rFonts w:ascii="Calibri" w:hAnsi="Calibri" w:cs="Calibri"/>
          <w:color w:val="222222"/>
          <w:sz w:val="18"/>
          <w:szCs w:val="18"/>
          <w:lang w:val="es-CO" w:eastAsia="fr-FR"/>
        </w:rPr>
        <w:t>ccionado</w:t>
      </w:r>
      <w:proofErr w:type="spellEnd"/>
      <w:r w:rsidRPr="00530023">
        <w:rPr>
          <w:rFonts w:ascii="Calibri" w:hAnsi="Calibri" w:cs="Calibri"/>
          <w:color w:val="222222"/>
          <w:sz w:val="18"/>
          <w:szCs w:val="18"/>
          <w:lang w:val="es-CO" w:eastAsia="fr-FR"/>
        </w:rPr>
        <w:t>:</w:t>
      </w:r>
      <w:r w:rsidRPr="00530023">
        <w:rPr>
          <w:rFonts w:ascii="Calibri" w:hAnsi="Calibri" w:cs="Calibri"/>
          <w:color w:val="222222"/>
          <w:sz w:val="18"/>
          <w:szCs w:val="18"/>
          <w:lang w:val="es-CO" w:eastAsia="fr-FR"/>
        </w:rPr>
        <w:tab/>
        <w:t xml:space="preserve">      </w:t>
      </w:r>
      <w:r w:rsidRPr="00530023">
        <w:rPr>
          <w:rFonts w:ascii="Calibri" w:hAnsi="Calibri" w:cs="Calibri"/>
          <w:color w:val="222222"/>
          <w:sz w:val="18"/>
          <w:szCs w:val="18"/>
          <w:lang w:val="es-CO" w:eastAsia="fr-FR"/>
        </w:rPr>
        <w:tab/>
      </w:r>
      <w:r w:rsidRPr="00530023">
        <w:rPr>
          <w:rFonts w:ascii="Calibri" w:hAnsi="Calibri" w:cs="Calibri"/>
          <w:color w:val="222222"/>
          <w:sz w:val="18"/>
          <w:szCs w:val="18"/>
          <w:lang w:val="es-CO" w:eastAsia="fr-FR"/>
        </w:rPr>
        <w:tab/>
      </w:r>
      <w:r w:rsidRPr="00530023">
        <w:rPr>
          <w:rFonts w:ascii="Calibri" w:hAnsi="Calibri" w:cs="Calibri"/>
          <w:color w:val="222222"/>
          <w:sz w:val="18"/>
          <w:szCs w:val="18"/>
          <w:lang w:eastAsia="fr-FR"/>
        </w:rPr>
        <w:t>JUZGADO PROMISCUO DEL CIRCUITO DE LA VIRGINIA</w:t>
      </w:r>
    </w:p>
    <w:p w:rsidR="00530023" w:rsidRPr="00530023" w:rsidRDefault="00530023" w:rsidP="00530023">
      <w:pPr>
        <w:shd w:val="clear" w:color="auto" w:fill="FFFFFF"/>
        <w:tabs>
          <w:tab w:val="left" w:pos="1418"/>
          <w:tab w:val="left" w:pos="1701"/>
        </w:tabs>
        <w:ind w:left="1843" w:hanging="1843"/>
        <w:jc w:val="both"/>
        <w:rPr>
          <w:rFonts w:ascii="Calibri" w:hAnsi="Calibri" w:cs="Calibri"/>
          <w:color w:val="222222"/>
          <w:sz w:val="18"/>
          <w:szCs w:val="18"/>
          <w:lang w:val="es-CO" w:eastAsia="fr-FR"/>
        </w:rPr>
      </w:pPr>
      <w:r w:rsidRPr="00530023">
        <w:rPr>
          <w:rFonts w:ascii="Calibri" w:hAnsi="Calibri" w:cs="Calibri"/>
          <w:color w:val="222222"/>
          <w:sz w:val="18"/>
          <w:szCs w:val="18"/>
          <w:lang w:val="es-CO" w:eastAsia="fr-FR"/>
        </w:rPr>
        <w:t>Proceso:    </w:t>
      </w:r>
      <w:r w:rsidRPr="00530023">
        <w:rPr>
          <w:rFonts w:ascii="Calibri" w:hAnsi="Calibri" w:cs="Calibri"/>
          <w:color w:val="222222"/>
          <w:sz w:val="18"/>
          <w:szCs w:val="18"/>
          <w:lang w:val="es-CO" w:eastAsia="fr-FR"/>
        </w:rPr>
        <w:tab/>
        <w:t>        </w:t>
      </w:r>
      <w:r w:rsidRPr="00530023">
        <w:rPr>
          <w:rFonts w:ascii="Calibri" w:hAnsi="Calibri" w:cs="Calibri"/>
          <w:color w:val="222222"/>
          <w:sz w:val="18"/>
          <w:szCs w:val="18"/>
          <w:lang w:val="es-CO" w:eastAsia="fr-FR"/>
        </w:rPr>
        <w:tab/>
      </w:r>
      <w:r w:rsidRPr="00530023">
        <w:rPr>
          <w:rFonts w:ascii="Calibri" w:hAnsi="Calibri" w:cs="Calibri"/>
          <w:color w:val="222222"/>
          <w:spacing w:val="-6"/>
          <w:sz w:val="18"/>
          <w:szCs w:val="18"/>
          <w:lang w:val="es-CO" w:eastAsia="fr-FR"/>
        </w:rPr>
        <w:t>Acción de Tutela – Declara improcedentes los amparos solicitados</w:t>
      </w:r>
    </w:p>
    <w:p w:rsidR="00530023" w:rsidRPr="00530023" w:rsidRDefault="00530023" w:rsidP="00530023">
      <w:pPr>
        <w:shd w:val="clear" w:color="auto" w:fill="FFFFFF"/>
        <w:tabs>
          <w:tab w:val="left" w:pos="708"/>
          <w:tab w:val="left" w:pos="1416"/>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530023">
        <w:rPr>
          <w:rFonts w:ascii="Calibri" w:hAnsi="Calibri" w:cs="Calibri"/>
          <w:color w:val="222222"/>
          <w:sz w:val="18"/>
          <w:szCs w:val="18"/>
          <w:lang w:val="es-CO" w:eastAsia="fr-FR"/>
        </w:rPr>
        <w:t>Magistrado Ponente: </w:t>
      </w:r>
      <w:r w:rsidRPr="00530023">
        <w:rPr>
          <w:rFonts w:ascii="Calibri" w:hAnsi="Calibri" w:cs="Calibri"/>
          <w:color w:val="222222"/>
          <w:sz w:val="18"/>
          <w:szCs w:val="18"/>
          <w:lang w:val="es-CO" w:eastAsia="fr-FR"/>
        </w:rPr>
        <w:tab/>
      </w:r>
      <w:proofErr w:type="spellStart"/>
      <w:r w:rsidRPr="00530023">
        <w:rPr>
          <w:rFonts w:ascii="Calibri" w:hAnsi="Calibri" w:cs="Calibri"/>
          <w:bCs/>
          <w:color w:val="222222"/>
          <w:sz w:val="18"/>
          <w:szCs w:val="18"/>
          <w:lang w:eastAsia="fr-FR"/>
        </w:rPr>
        <w:t>EDDER</w:t>
      </w:r>
      <w:proofErr w:type="spellEnd"/>
      <w:r w:rsidRPr="00530023">
        <w:rPr>
          <w:rFonts w:ascii="Calibri" w:hAnsi="Calibri" w:cs="Calibri"/>
          <w:bCs/>
          <w:color w:val="222222"/>
          <w:sz w:val="18"/>
          <w:szCs w:val="18"/>
          <w:lang w:eastAsia="fr-FR"/>
        </w:rPr>
        <w:t xml:space="preserve"> JIMMY SÁNCHEZ </w:t>
      </w:r>
      <w:proofErr w:type="spellStart"/>
      <w:r w:rsidRPr="00530023">
        <w:rPr>
          <w:rFonts w:ascii="Calibri" w:hAnsi="Calibri" w:cs="Calibri"/>
          <w:bCs/>
          <w:color w:val="222222"/>
          <w:sz w:val="18"/>
          <w:szCs w:val="18"/>
          <w:lang w:eastAsia="fr-FR"/>
        </w:rPr>
        <w:t>CALAMBÁS</w:t>
      </w:r>
      <w:proofErr w:type="spellEnd"/>
    </w:p>
    <w:p w:rsidR="00530023" w:rsidRPr="00530023" w:rsidRDefault="00530023" w:rsidP="00530023">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hAnsi="Calibri" w:cs="Calibri"/>
          <w:bCs/>
          <w:iCs/>
          <w:color w:val="222222"/>
          <w:sz w:val="18"/>
          <w:szCs w:val="18"/>
          <w:lang w:val="es-CO" w:eastAsia="fr-FR"/>
        </w:rPr>
      </w:pPr>
    </w:p>
    <w:p w:rsidR="00530023" w:rsidRPr="00530023" w:rsidRDefault="00530023" w:rsidP="00530023">
      <w:pPr>
        <w:tabs>
          <w:tab w:val="left" w:pos="1843"/>
        </w:tabs>
        <w:spacing w:after="200"/>
        <w:jc w:val="both"/>
        <w:rPr>
          <w:rFonts w:ascii="Calibri" w:hAnsi="Calibri" w:cs="Calibri"/>
          <w:bCs/>
          <w:iCs/>
          <w:color w:val="222222"/>
          <w:sz w:val="18"/>
          <w:szCs w:val="18"/>
          <w:lang w:val="es-CO" w:eastAsia="fr-FR"/>
        </w:rPr>
      </w:pPr>
      <w:r w:rsidRPr="00530023">
        <w:rPr>
          <w:rFonts w:ascii="Calibri" w:hAnsi="Calibri" w:cs="Calibri"/>
          <w:b/>
          <w:bCs/>
          <w:iCs/>
          <w:color w:val="222222"/>
          <w:sz w:val="18"/>
          <w:szCs w:val="18"/>
          <w:lang w:eastAsia="fr-FR"/>
        </w:rPr>
        <w:t xml:space="preserve">Temas:   </w:t>
      </w:r>
      <w:r w:rsidRPr="00530023">
        <w:rPr>
          <w:rFonts w:ascii="Calibri" w:hAnsi="Calibri" w:cs="Calibri"/>
          <w:b/>
          <w:bCs/>
          <w:iCs/>
          <w:color w:val="222222"/>
          <w:sz w:val="18"/>
          <w:szCs w:val="18"/>
          <w:lang w:eastAsia="fr-FR"/>
        </w:rPr>
        <w:tab/>
      </w:r>
      <w:r w:rsidRPr="00530023">
        <w:rPr>
          <w:rFonts w:ascii="Calibri" w:hAnsi="Calibri" w:cs="Calibri"/>
          <w:b/>
          <w:bCs/>
          <w:iCs/>
          <w:color w:val="222222"/>
          <w:sz w:val="18"/>
          <w:szCs w:val="18"/>
          <w:lang w:val="es-CO" w:eastAsia="fr-FR"/>
        </w:rPr>
        <w:t>DEBIDO PROCESO / TUTELA CONTRA PROVIDENCIA JUDICIAL / RECHAZO DE ACCIÓN POPULAR</w:t>
      </w:r>
      <w:r w:rsidRPr="00530023">
        <w:rPr>
          <w:rFonts w:ascii="Calibri" w:hAnsi="Calibri" w:cs="Calibri"/>
          <w:b/>
          <w:bCs/>
          <w:iCs/>
          <w:color w:val="222222"/>
          <w:sz w:val="18"/>
          <w:szCs w:val="18"/>
          <w:lang w:eastAsia="fr-FR"/>
        </w:rPr>
        <w:t xml:space="preserve"> / CARÁCTER RESIDUAL DE LA ACCIÓN DE TUTELA /</w:t>
      </w:r>
      <w:r w:rsidRPr="00530023">
        <w:rPr>
          <w:rFonts w:ascii="Calibri" w:hAnsi="Calibri" w:cs="Calibri"/>
          <w:b/>
          <w:bCs/>
          <w:iCs/>
          <w:color w:val="222222"/>
          <w:sz w:val="18"/>
          <w:szCs w:val="18"/>
          <w:lang w:val="es-CO" w:eastAsia="fr-FR"/>
        </w:rPr>
        <w:t xml:space="preserve"> NO SE AGOTARON LOS RECURSOS / IMPROCEDENCIA.</w:t>
      </w:r>
      <w:r w:rsidRPr="00530023">
        <w:rPr>
          <w:rFonts w:ascii="Calibri" w:hAnsi="Calibri" w:cs="Calibri"/>
          <w:bCs/>
          <w:iCs/>
          <w:color w:val="222222"/>
          <w:sz w:val="18"/>
          <w:szCs w:val="18"/>
          <w:lang w:val="es-CO" w:eastAsia="fr-FR"/>
        </w:rPr>
        <w:t xml:space="preserve"> “Mediante providencias del 13 de marzo pasado, el despacho judicial rechazó las demandas populares, por no haber sido subsanadas dentro del término de ley (</w:t>
      </w:r>
      <w:proofErr w:type="spellStart"/>
      <w:r w:rsidRPr="00530023">
        <w:rPr>
          <w:rFonts w:ascii="Calibri" w:hAnsi="Calibri" w:cs="Calibri"/>
          <w:bCs/>
          <w:iCs/>
          <w:color w:val="222222"/>
          <w:sz w:val="18"/>
          <w:szCs w:val="18"/>
          <w:lang w:val="es-CO" w:eastAsia="fr-FR"/>
        </w:rPr>
        <w:t>fls</w:t>
      </w:r>
      <w:proofErr w:type="spellEnd"/>
      <w:r w:rsidRPr="00530023">
        <w:rPr>
          <w:rFonts w:ascii="Calibri" w:hAnsi="Calibri" w:cs="Calibri"/>
          <w:bCs/>
          <w:iCs/>
          <w:color w:val="222222"/>
          <w:sz w:val="18"/>
          <w:szCs w:val="18"/>
          <w:lang w:val="es-CO" w:eastAsia="fr-FR"/>
        </w:rPr>
        <w:t>. 8; 9 y 9 Ib.); decisión notificada en estado el 14 de marzo siguiente (</w:t>
      </w:r>
      <w:proofErr w:type="spellStart"/>
      <w:r w:rsidRPr="00530023">
        <w:rPr>
          <w:rFonts w:ascii="Calibri" w:hAnsi="Calibri" w:cs="Calibri"/>
          <w:bCs/>
          <w:iCs/>
          <w:color w:val="222222"/>
          <w:sz w:val="18"/>
          <w:szCs w:val="18"/>
          <w:lang w:val="es-CO" w:eastAsia="fr-FR"/>
        </w:rPr>
        <w:t>fls</w:t>
      </w:r>
      <w:proofErr w:type="spellEnd"/>
      <w:r w:rsidRPr="00530023">
        <w:rPr>
          <w:rFonts w:ascii="Calibri" w:hAnsi="Calibri" w:cs="Calibri"/>
          <w:bCs/>
          <w:iCs/>
          <w:color w:val="222222"/>
          <w:sz w:val="18"/>
          <w:szCs w:val="18"/>
          <w:lang w:val="es-CO" w:eastAsia="fr-FR"/>
        </w:rPr>
        <w:t xml:space="preserve">. 9; 10 y 10 </w:t>
      </w:r>
      <w:proofErr w:type="gramStart"/>
      <w:r w:rsidRPr="00530023">
        <w:rPr>
          <w:rFonts w:ascii="Calibri" w:hAnsi="Calibri" w:cs="Calibri"/>
          <w:bCs/>
          <w:iCs/>
          <w:color w:val="222222"/>
          <w:sz w:val="18"/>
          <w:szCs w:val="18"/>
          <w:lang w:val="es-CO" w:eastAsia="fr-FR"/>
        </w:rPr>
        <w:t>Ib.</w:t>
      </w:r>
      <w:proofErr w:type="gramEnd"/>
      <w:r w:rsidRPr="00530023">
        <w:rPr>
          <w:rFonts w:ascii="Calibri" w:hAnsi="Calibri" w:cs="Calibri"/>
          <w:bCs/>
          <w:iCs/>
          <w:color w:val="222222"/>
          <w:sz w:val="18"/>
          <w:szCs w:val="18"/>
          <w:lang w:val="es-CO" w:eastAsia="fr-FR"/>
        </w:rPr>
        <w:t>). Vistas así las cosas, pronto se advierte la improcedencia de los amparos constitucionales, por ausencia del requisito de subsidiariedad, toda vez que, como se pudo constatar, el juzgado por sendos autos del 13 de marzo decidió rechazar las demandas, los que fueron notificados por estado el día siguiente; las acciones de tutela fueron interpuestas ese mismo día –14 de marzo de 2017-, esto es, cuando aún ni siquiera transcurría el término de ejecutoria de los mismos. El actor popular debió hacer uso de los mecanismos legales ordinarios que el ordenamiento jurídico consagra, para atacar las providencias que considera le vulneran sus garantías procesales y no acudir directamente a la acción de tutela, incumpliendo así el requisito de subsidiariedad que contempla la Carta Política y el Decreto 2591 de 1991. (…) Así las cosas, con respaldo en lo anteriormente expuesto, se declararán improcedentes las acciones de tutela frente al Juzgado Promiscuo del Circuito de La Virginia y se ordenará la desvinculación de las demás entidades convocadas a este trámite.”.</w:t>
      </w:r>
    </w:p>
    <w:p w:rsidR="00E46368" w:rsidRPr="000905F6" w:rsidRDefault="00E46368" w:rsidP="00530023">
      <w:pPr>
        <w:rPr>
          <w:rFonts w:ascii="Arial" w:hAnsi="Arial" w:cs="Arial"/>
          <w:bCs/>
          <w:sz w:val="26"/>
          <w:szCs w:val="26"/>
        </w:rPr>
      </w:pPr>
    </w:p>
    <w:p w:rsidR="00E75165" w:rsidRPr="00984F63" w:rsidRDefault="00E75165" w:rsidP="00E75165">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E75165" w:rsidRPr="000905F6" w:rsidRDefault="00E75165" w:rsidP="00530023">
      <w:pPr>
        <w:jc w:val="center"/>
        <w:rPr>
          <w:rFonts w:ascii="Arial" w:hAnsi="Arial" w:cs="Arial"/>
          <w:bCs/>
          <w:sz w:val="26"/>
          <w:szCs w:val="26"/>
        </w:rPr>
      </w:pP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E75165" w:rsidRPr="00255D3C" w:rsidRDefault="00E75165" w:rsidP="00E75165">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E75165" w:rsidRPr="000905F6" w:rsidRDefault="00E75165" w:rsidP="00530023">
      <w:pPr>
        <w:jc w:val="center"/>
        <w:rPr>
          <w:rFonts w:ascii="Arial" w:hAnsi="Arial" w:cs="Arial"/>
          <w:bCs/>
          <w:sz w:val="24"/>
          <w:szCs w:val="26"/>
        </w:rPr>
      </w:pPr>
    </w:p>
    <w:p w:rsidR="00F83B07" w:rsidRPr="00B9745A" w:rsidRDefault="00F83B07" w:rsidP="00F83B07">
      <w:pPr>
        <w:spacing w:line="360" w:lineRule="auto"/>
        <w:jc w:val="center"/>
        <w:rPr>
          <w:rFonts w:ascii="Arial" w:hAnsi="Arial" w:cs="Arial"/>
          <w:bCs/>
          <w:sz w:val="24"/>
          <w:szCs w:val="26"/>
        </w:rPr>
      </w:pPr>
      <w:r w:rsidRPr="00B9745A">
        <w:rPr>
          <w:rFonts w:ascii="Arial" w:hAnsi="Arial" w:cs="Arial"/>
          <w:bCs/>
          <w:sz w:val="24"/>
          <w:szCs w:val="26"/>
        </w:rPr>
        <w:t>Perei</w:t>
      </w:r>
      <w:r>
        <w:rPr>
          <w:rFonts w:ascii="Arial" w:hAnsi="Arial" w:cs="Arial"/>
          <w:bCs/>
          <w:sz w:val="24"/>
          <w:szCs w:val="26"/>
        </w:rPr>
        <w:t>ra, veintinueve (29</w:t>
      </w:r>
      <w:r w:rsidRPr="00B9745A">
        <w:rPr>
          <w:rFonts w:ascii="Arial" w:hAnsi="Arial" w:cs="Arial"/>
          <w:bCs/>
          <w:sz w:val="24"/>
          <w:szCs w:val="26"/>
        </w:rPr>
        <w:t xml:space="preserve">) de </w:t>
      </w:r>
      <w:r>
        <w:rPr>
          <w:rFonts w:ascii="Arial" w:hAnsi="Arial" w:cs="Arial"/>
          <w:bCs/>
          <w:sz w:val="24"/>
          <w:szCs w:val="26"/>
        </w:rPr>
        <w:t>marzo</w:t>
      </w:r>
      <w:r w:rsidRPr="00B9745A">
        <w:rPr>
          <w:rFonts w:ascii="Arial" w:hAnsi="Arial" w:cs="Arial"/>
          <w:bCs/>
          <w:sz w:val="24"/>
          <w:szCs w:val="26"/>
        </w:rPr>
        <w:t xml:space="preserve"> de dos mil diecisi</w:t>
      </w:r>
      <w:r>
        <w:rPr>
          <w:rFonts w:ascii="Arial" w:hAnsi="Arial" w:cs="Arial"/>
          <w:bCs/>
          <w:sz w:val="24"/>
          <w:szCs w:val="26"/>
        </w:rPr>
        <w:t>ete</w:t>
      </w:r>
      <w:r w:rsidRPr="00B9745A">
        <w:rPr>
          <w:rFonts w:ascii="Arial" w:hAnsi="Arial" w:cs="Arial"/>
          <w:bCs/>
          <w:sz w:val="24"/>
          <w:szCs w:val="26"/>
        </w:rPr>
        <w:t xml:space="preserve"> (201</w:t>
      </w:r>
      <w:r>
        <w:rPr>
          <w:rFonts w:ascii="Arial" w:hAnsi="Arial" w:cs="Arial"/>
          <w:bCs/>
          <w:sz w:val="24"/>
          <w:szCs w:val="26"/>
        </w:rPr>
        <w:t>7</w:t>
      </w:r>
      <w:r w:rsidRPr="00B9745A">
        <w:rPr>
          <w:rFonts w:ascii="Arial" w:hAnsi="Arial" w:cs="Arial"/>
          <w:bCs/>
          <w:sz w:val="24"/>
          <w:szCs w:val="26"/>
        </w:rPr>
        <w:t>)</w:t>
      </w:r>
    </w:p>
    <w:p w:rsidR="00E75165" w:rsidRPr="00984F63" w:rsidRDefault="00F83B07" w:rsidP="00F83B07">
      <w:pPr>
        <w:spacing w:line="360" w:lineRule="auto"/>
        <w:jc w:val="center"/>
        <w:rPr>
          <w:rFonts w:ascii="Arial" w:hAnsi="Arial" w:cs="Arial"/>
          <w:sz w:val="24"/>
          <w:szCs w:val="24"/>
        </w:rPr>
      </w:pPr>
      <w:r w:rsidRPr="00B9745A">
        <w:rPr>
          <w:rFonts w:ascii="Arial" w:hAnsi="Arial" w:cs="Arial"/>
          <w:sz w:val="24"/>
          <w:szCs w:val="26"/>
        </w:rPr>
        <w:t xml:space="preserve">Acta Nº </w:t>
      </w:r>
      <w:r>
        <w:rPr>
          <w:rFonts w:ascii="Arial" w:hAnsi="Arial" w:cs="Arial"/>
          <w:sz w:val="26"/>
          <w:szCs w:val="26"/>
        </w:rPr>
        <w:t>163</w:t>
      </w:r>
      <w:r>
        <w:rPr>
          <w:rFonts w:ascii="Arial" w:hAnsi="Arial" w:cs="Arial"/>
          <w:sz w:val="24"/>
          <w:szCs w:val="26"/>
        </w:rPr>
        <w:t xml:space="preserve"> de 29-03-2017</w:t>
      </w:r>
    </w:p>
    <w:p w:rsidR="00095604" w:rsidRDefault="00095604" w:rsidP="00095604">
      <w:pPr>
        <w:spacing w:line="360" w:lineRule="auto"/>
        <w:jc w:val="center"/>
        <w:rPr>
          <w:rFonts w:ascii="Arial" w:hAnsi="Arial" w:cs="Arial"/>
          <w:sz w:val="24"/>
          <w:szCs w:val="24"/>
        </w:rPr>
      </w:pPr>
      <w:r>
        <w:rPr>
          <w:rFonts w:ascii="Arial" w:hAnsi="Arial" w:cs="Arial"/>
          <w:sz w:val="24"/>
          <w:szCs w:val="24"/>
        </w:rPr>
        <w:t>Expedientes:</w:t>
      </w:r>
      <w:r>
        <w:rPr>
          <w:rFonts w:ascii="Arial" w:hAnsi="Arial" w:cs="Arial"/>
          <w:sz w:val="24"/>
          <w:szCs w:val="24"/>
        </w:rPr>
        <w:tab/>
      </w:r>
      <w:r w:rsidR="00E75165">
        <w:rPr>
          <w:rFonts w:ascii="Arial" w:hAnsi="Arial" w:cs="Arial"/>
          <w:sz w:val="24"/>
          <w:szCs w:val="24"/>
        </w:rPr>
        <w:t>66001-22-13-000-201</w:t>
      </w:r>
      <w:r>
        <w:rPr>
          <w:rFonts w:ascii="Arial" w:hAnsi="Arial" w:cs="Arial"/>
          <w:sz w:val="24"/>
          <w:szCs w:val="24"/>
        </w:rPr>
        <w:t>7</w:t>
      </w:r>
      <w:r w:rsidR="00C92E51">
        <w:rPr>
          <w:rFonts w:ascii="Arial" w:hAnsi="Arial" w:cs="Arial"/>
          <w:sz w:val="24"/>
          <w:szCs w:val="24"/>
        </w:rPr>
        <w:t>-0</w:t>
      </w:r>
      <w:r>
        <w:rPr>
          <w:rFonts w:ascii="Arial" w:hAnsi="Arial" w:cs="Arial"/>
          <w:sz w:val="24"/>
          <w:szCs w:val="24"/>
        </w:rPr>
        <w:t>0</w:t>
      </w:r>
      <w:r w:rsidR="00C92E51">
        <w:rPr>
          <w:rFonts w:ascii="Arial" w:hAnsi="Arial" w:cs="Arial"/>
          <w:b/>
          <w:sz w:val="24"/>
          <w:szCs w:val="24"/>
        </w:rPr>
        <w:t>235</w:t>
      </w:r>
      <w:r>
        <w:rPr>
          <w:rFonts w:ascii="Arial" w:hAnsi="Arial" w:cs="Arial"/>
          <w:sz w:val="24"/>
          <w:szCs w:val="24"/>
        </w:rPr>
        <w:t>-00</w:t>
      </w:r>
    </w:p>
    <w:p w:rsidR="00E75165" w:rsidRDefault="00095604" w:rsidP="00095604">
      <w:pPr>
        <w:spacing w:line="360" w:lineRule="auto"/>
        <w:ind w:left="1416"/>
        <w:jc w:val="center"/>
        <w:rPr>
          <w:rFonts w:ascii="Arial" w:hAnsi="Arial" w:cs="Arial"/>
          <w:sz w:val="24"/>
          <w:szCs w:val="24"/>
        </w:rPr>
      </w:pPr>
      <w:r>
        <w:rPr>
          <w:rFonts w:ascii="Arial" w:hAnsi="Arial" w:cs="Arial"/>
          <w:sz w:val="24"/>
          <w:szCs w:val="24"/>
        </w:rPr>
        <w:t>66001-22-13-000-2017</w:t>
      </w:r>
      <w:r w:rsidR="00E75165">
        <w:rPr>
          <w:rFonts w:ascii="Arial" w:hAnsi="Arial" w:cs="Arial"/>
          <w:sz w:val="24"/>
          <w:szCs w:val="24"/>
        </w:rPr>
        <w:t>-0</w:t>
      </w:r>
      <w:r>
        <w:rPr>
          <w:rFonts w:ascii="Arial" w:hAnsi="Arial" w:cs="Arial"/>
          <w:sz w:val="24"/>
          <w:szCs w:val="24"/>
        </w:rPr>
        <w:t>0</w:t>
      </w:r>
      <w:r w:rsidR="00C92E51">
        <w:rPr>
          <w:rFonts w:ascii="Arial" w:hAnsi="Arial" w:cs="Arial"/>
          <w:b/>
          <w:sz w:val="24"/>
          <w:szCs w:val="24"/>
        </w:rPr>
        <w:t>236</w:t>
      </w:r>
      <w:r w:rsidR="00E75165" w:rsidRPr="00984F63">
        <w:rPr>
          <w:rFonts w:ascii="Arial" w:hAnsi="Arial" w:cs="Arial"/>
          <w:sz w:val="24"/>
          <w:szCs w:val="24"/>
        </w:rPr>
        <w:t>-00</w:t>
      </w:r>
    </w:p>
    <w:p w:rsidR="00C92E51" w:rsidRDefault="00C92E51" w:rsidP="00095604">
      <w:pPr>
        <w:spacing w:line="360" w:lineRule="auto"/>
        <w:ind w:left="1416"/>
        <w:jc w:val="center"/>
        <w:rPr>
          <w:rFonts w:ascii="Arial" w:hAnsi="Arial" w:cs="Arial"/>
          <w:sz w:val="24"/>
          <w:szCs w:val="24"/>
        </w:rPr>
      </w:pPr>
      <w:r>
        <w:rPr>
          <w:rFonts w:ascii="Arial" w:hAnsi="Arial" w:cs="Arial"/>
          <w:sz w:val="24"/>
          <w:szCs w:val="24"/>
        </w:rPr>
        <w:t>66001-22-13-000-2017-00</w:t>
      </w:r>
      <w:r>
        <w:rPr>
          <w:rFonts w:ascii="Arial" w:hAnsi="Arial" w:cs="Arial"/>
          <w:b/>
          <w:sz w:val="24"/>
          <w:szCs w:val="24"/>
        </w:rPr>
        <w:t>241</w:t>
      </w:r>
      <w:r w:rsidRPr="00984F63">
        <w:rPr>
          <w:rFonts w:ascii="Arial" w:hAnsi="Arial" w:cs="Arial"/>
          <w:sz w:val="24"/>
          <w:szCs w:val="24"/>
        </w:rPr>
        <w:t>-00</w:t>
      </w:r>
    </w:p>
    <w:p w:rsidR="00E75165" w:rsidRPr="000905F6" w:rsidRDefault="00E75165" w:rsidP="00530023">
      <w:pPr>
        <w:pStyle w:val="Sinespaciado1"/>
        <w:ind w:firstLine="2835"/>
        <w:rPr>
          <w:rFonts w:ascii="Arial" w:hAnsi="Arial" w:cs="Arial"/>
          <w:sz w:val="28"/>
          <w:szCs w:val="28"/>
          <w:lang w:val="es-ES" w:eastAsia="es-ES"/>
        </w:rPr>
      </w:pPr>
    </w:p>
    <w:p w:rsidR="00E75165" w:rsidRPr="000905F6" w:rsidRDefault="00E75165" w:rsidP="00E7516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E75165" w:rsidRPr="000905F6" w:rsidRDefault="00E75165" w:rsidP="00530023">
      <w:pPr>
        <w:pStyle w:val="Sinespaciado1"/>
        <w:ind w:firstLine="2835"/>
        <w:rPr>
          <w:rFonts w:ascii="Arial" w:hAnsi="Arial" w:cs="Arial"/>
          <w:sz w:val="24"/>
          <w:szCs w:val="28"/>
          <w:lang w:val="es-ES" w:eastAsia="es-ES"/>
        </w:rPr>
      </w:pPr>
    </w:p>
    <w:p w:rsidR="00E75165" w:rsidRDefault="00E75165" w:rsidP="00E75165">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resuelven </w:t>
      </w:r>
      <w:r w:rsidRPr="00C669B6">
        <w:rPr>
          <w:rFonts w:ascii="Arial" w:hAnsi="Arial" w:cs="Arial"/>
          <w:sz w:val="26"/>
          <w:szCs w:val="26"/>
          <w:lang w:val="es-ES" w:eastAsia="es-ES"/>
        </w:rPr>
        <w:t>la</w:t>
      </w:r>
      <w:r>
        <w:rPr>
          <w:rFonts w:ascii="Arial" w:hAnsi="Arial" w:cs="Arial"/>
          <w:sz w:val="26"/>
          <w:szCs w:val="26"/>
          <w:lang w:val="es-ES" w:eastAsia="es-ES"/>
        </w:rPr>
        <w:t>s acciones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interpuestas</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88040E">
        <w:rPr>
          <w:rFonts w:ascii="Arial" w:hAnsi="Arial" w:cs="Arial"/>
          <w:szCs w:val="26"/>
          <w:lang w:val="es-ES" w:eastAsia="es-ES"/>
        </w:rPr>
        <w:t>PROMISCUO</w:t>
      </w:r>
      <w:r w:rsidRPr="00541D87">
        <w:rPr>
          <w:rFonts w:ascii="Arial" w:hAnsi="Arial" w:cs="Arial"/>
          <w:szCs w:val="26"/>
          <w:lang w:val="es-ES" w:eastAsia="es-ES"/>
        </w:rPr>
        <w:t xml:space="preserve"> DEL CIRCUITO DE </w:t>
      </w:r>
      <w:r w:rsidR="0088040E">
        <w:rPr>
          <w:rFonts w:ascii="Arial" w:hAnsi="Arial" w:cs="Arial"/>
          <w:szCs w:val="26"/>
          <w:lang w:val="es-ES" w:eastAsia="es-ES"/>
        </w:rPr>
        <w:t>LA VIRGINIA</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Pr>
          <w:rFonts w:ascii="Arial" w:hAnsi="Arial" w:cs="Arial"/>
          <w:sz w:val="26"/>
          <w:szCs w:val="26"/>
          <w:lang w:val="es-ES" w:eastAsia="es-ES"/>
        </w:rPr>
        <w:t>fueron vinculadas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88040E">
        <w:rPr>
          <w:rFonts w:ascii="Arial" w:hAnsi="Arial" w:cs="Arial"/>
          <w:szCs w:val="26"/>
          <w:lang w:val="es-ES" w:eastAsia="es-ES"/>
        </w:rPr>
        <w:t>LA VIRGINIA</w:t>
      </w:r>
      <w:r w:rsidR="0088040E">
        <w:rPr>
          <w:rFonts w:ascii="Arial" w:hAnsi="Arial" w:cs="Arial"/>
          <w:szCs w:val="28"/>
          <w:lang w:val="es-ES" w:eastAsia="es-ES"/>
        </w:rPr>
        <w:t>,</w:t>
      </w:r>
      <w:r>
        <w:rPr>
          <w:rFonts w:ascii="Arial" w:hAnsi="Arial" w:cs="Arial"/>
          <w:sz w:val="26"/>
          <w:szCs w:val="26"/>
          <w:lang w:val="es-ES" w:eastAsia="es-ES"/>
        </w:rPr>
        <w:t xml:space="preserve"> </w:t>
      </w:r>
      <w:r w:rsidR="0088040E" w:rsidRPr="00704815">
        <w:rPr>
          <w:rFonts w:ascii="Arial" w:hAnsi="Arial" w:cs="Arial"/>
          <w:sz w:val="26"/>
          <w:szCs w:val="26"/>
          <w:lang w:val="es-ES" w:eastAsia="es-ES"/>
        </w:rPr>
        <w:t>la</w:t>
      </w:r>
      <w:r w:rsidR="0088040E">
        <w:rPr>
          <w:rFonts w:ascii="Arial" w:hAnsi="Arial" w:cs="Arial"/>
          <w:szCs w:val="28"/>
          <w:lang w:val="es-ES" w:eastAsia="es-ES"/>
        </w:rPr>
        <w:t xml:space="preserve"> </w:t>
      </w:r>
      <w:r w:rsidR="0088040E" w:rsidRPr="00541D87">
        <w:rPr>
          <w:rFonts w:ascii="Arial" w:hAnsi="Arial" w:cs="Arial"/>
          <w:szCs w:val="28"/>
          <w:lang w:val="es-ES" w:eastAsia="es-ES"/>
        </w:rPr>
        <w:t>PROCURADURÍA GENERAL D</w:t>
      </w:r>
      <w:r w:rsidR="0088040E">
        <w:rPr>
          <w:rFonts w:ascii="Arial" w:hAnsi="Arial" w:cs="Arial"/>
          <w:szCs w:val="28"/>
          <w:lang w:val="es-ES" w:eastAsia="es-ES"/>
        </w:rPr>
        <w:t xml:space="preserve">E LA NACIÓN </w:t>
      </w:r>
      <w:r w:rsidR="0088040E" w:rsidRPr="00DD0DA6">
        <w:rPr>
          <w:rFonts w:ascii="Arial" w:hAnsi="Arial" w:cs="Arial"/>
          <w:sz w:val="26"/>
          <w:szCs w:val="26"/>
          <w:lang w:val="es-ES" w:eastAsia="es-ES"/>
        </w:rPr>
        <w:t>y</w:t>
      </w:r>
      <w:r w:rsidR="0088040E">
        <w:rPr>
          <w:rFonts w:ascii="Arial" w:hAnsi="Arial" w:cs="Arial"/>
          <w:sz w:val="26"/>
          <w:szCs w:val="26"/>
          <w:lang w:val="es-ES" w:eastAsia="es-ES"/>
        </w:rPr>
        <w:t xml:space="preserve"> la</w:t>
      </w:r>
      <w:r w:rsidR="0088040E">
        <w:rPr>
          <w:rFonts w:ascii="Arial" w:hAnsi="Arial" w:cs="Arial"/>
          <w:szCs w:val="28"/>
          <w:lang w:val="es-ES" w:eastAsia="es-ES"/>
        </w:rPr>
        <w:t xml:space="preserve"> </w:t>
      </w:r>
      <w:r w:rsidR="0088040E" w:rsidRPr="00541D87">
        <w:rPr>
          <w:rFonts w:ascii="Arial" w:hAnsi="Arial" w:cs="Arial"/>
          <w:szCs w:val="28"/>
          <w:lang w:val="es-ES" w:eastAsia="es-ES"/>
        </w:rPr>
        <w:t>DEFENSORÍA DEL PUEBLO</w:t>
      </w:r>
      <w:r w:rsidR="0088040E">
        <w:rPr>
          <w:rFonts w:ascii="Arial" w:hAnsi="Arial" w:cs="Arial"/>
          <w:szCs w:val="28"/>
          <w:lang w:val="es-ES" w:eastAsia="es-ES"/>
        </w:rPr>
        <w:t>,</w:t>
      </w:r>
      <w:r w:rsidR="0088040E" w:rsidRPr="000C5807">
        <w:rPr>
          <w:rFonts w:ascii="Arial" w:hAnsi="Arial" w:cs="Arial"/>
          <w:sz w:val="26"/>
          <w:szCs w:val="26"/>
          <w:lang w:val="es-ES" w:eastAsia="es-ES"/>
        </w:rPr>
        <w:t xml:space="preserve"> ambas de la Regional Risaralda</w:t>
      </w:r>
      <w:r w:rsidR="00C92E51">
        <w:rPr>
          <w:rFonts w:ascii="Arial" w:hAnsi="Arial" w:cs="Arial"/>
          <w:sz w:val="26"/>
          <w:szCs w:val="26"/>
          <w:lang w:val="es-ES" w:eastAsia="es-ES"/>
        </w:rPr>
        <w:t xml:space="preserve"> y el </w:t>
      </w:r>
      <w:r w:rsidR="00C92E51" w:rsidRPr="00C92E51">
        <w:rPr>
          <w:rFonts w:ascii="Arial" w:hAnsi="Arial" w:cs="Arial"/>
          <w:szCs w:val="26"/>
          <w:lang w:val="es-ES" w:eastAsia="es-ES"/>
        </w:rPr>
        <w:t>CONSEJO SECCIONAL DE LA JUDICATURA DE RISARALDA</w:t>
      </w:r>
      <w:r>
        <w:rPr>
          <w:rFonts w:ascii="Arial" w:hAnsi="Arial" w:cs="Arial"/>
          <w:szCs w:val="28"/>
          <w:lang w:val="es-ES" w:eastAsia="es-ES"/>
        </w:rPr>
        <w:t xml:space="preserve">. </w:t>
      </w:r>
    </w:p>
    <w:p w:rsidR="00E75165" w:rsidRPr="000905F6" w:rsidRDefault="00E75165" w:rsidP="00E7516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II. ANTECEDENTES</w:t>
      </w:r>
    </w:p>
    <w:p w:rsidR="00E75165" w:rsidRPr="000905F6" w:rsidRDefault="00E75165" w:rsidP="00E75165">
      <w:pPr>
        <w:pStyle w:val="Sinespaciado1"/>
        <w:spacing w:line="360" w:lineRule="auto"/>
        <w:ind w:firstLine="2835"/>
        <w:jc w:val="both"/>
        <w:rPr>
          <w:rFonts w:ascii="Arial" w:hAnsi="Arial" w:cs="Arial"/>
          <w:sz w:val="24"/>
          <w:szCs w:val="28"/>
          <w:lang w:val="es-ES" w:eastAsia="es-ES"/>
        </w:rPr>
      </w:pPr>
    </w:p>
    <w:p w:rsidR="00E75165" w:rsidRPr="00E75165" w:rsidRDefault="00E75165" w:rsidP="00E75165">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w:t>
      </w:r>
      <w:r w:rsidR="002839A7" w:rsidRPr="007646B9">
        <w:rPr>
          <w:rFonts w:ascii="Arial" w:hAnsi="Arial" w:cs="Arial"/>
          <w:sz w:val="26"/>
          <w:szCs w:val="26"/>
        </w:rPr>
        <w:t xml:space="preserve">vulnera sus derechos fundamentales al debido proceso, la igualdad y </w:t>
      </w:r>
      <w:r w:rsidR="002839A7">
        <w:rPr>
          <w:rFonts w:ascii="Arial" w:hAnsi="Arial" w:cs="Arial"/>
          <w:sz w:val="26"/>
          <w:szCs w:val="26"/>
        </w:rPr>
        <w:t xml:space="preserve">acceso a la </w:t>
      </w:r>
      <w:r w:rsidR="002839A7" w:rsidRPr="007646B9">
        <w:rPr>
          <w:rFonts w:ascii="Arial" w:hAnsi="Arial" w:cs="Arial"/>
          <w:sz w:val="26"/>
          <w:szCs w:val="26"/>
        </w:rPr>
        <w:t>administración de ju</w:t>
      </w:r>
      <w:r w:rsidR="002839A7">
        <w:rPr>
          <w:rFonts w:ascii="Arial" w:hAnsi="Arial" w:cs="Arial"/>
          <w:sz w:val="26"/>
          <w:szCs w:val="26"/>
        </w:rPr>
        <w:t xml:space="preserve">sticia, </w:t>
      </w:r>
      <w:r>
        <w:rPr>
          <w:rFonts w:ascii="Arial" w:hAnsi="Arial" w:cs="Arial"/>
          <w:sz w:val="26"/>
          <w:szCs w:val="26"/>
        </w:rPr>
        <w:t>dentro del trámite de las acciones populares</w:t>
      </w:r>
      <w:r w:rsidRPr="000905F6">
        <w:rPr>
          <w:rFonts w:ascii="Arial" w:hAnsi="Arial" w:cs="Arial"/>
          <w:sz w:val="26"/>
          <w:szCs w:val="26"/>
        </w:rPr>
        <w:t xml:space="preserve"> radicada</w:t>
      </w:r>
      <w:r>
        <w:rPr>
          <w:rFonts w:ascii="Arial" w:hAnsi="Arial" w:cs="Arial"/>
          <w:sz w:val="26"/>
          <w:szCs w:val="26"/>
        </w:rPr>
        <w:t>s</w:t>
      </w:r>
      <w:r w:rsidRPr="000905F6">
        <w:rPr>
          <w:rFonts w:ascii="Arial" w:hAnsi="Arial" w:cs="Arial"/>
          <w:sz w:val="26"/>
          <w:szCs w:val="26"/>
        </w:rPr>
        <w:t xml:space="preserve"> bajo </w:t>
      </w:r>
      <w:r>
        <w:rPr>
          <w:rFonts w:ascii="Arial" w:hAnsi="Arial" w:cs="Arial"/>
          <w:sz w:val="26"/>
          <w:szCs w:val="26"/>
        </w:rPr>
        <w:t xml:space="preserve">los números </w:t>
      </w:r>
      <w:r w:rsidRPr="00244EF2">
        <w:rPr>
          <w:rFonts w:ascii="Arial" w:hAnsi="Arial" w:cs="Arial"/>
          <w:sz w:val="24"/>
          <w:szCs w:val="26"/>
        </w:rPr>
        <w:t>201</w:t>
      </w:r>
      <w:r w:rsidR="002839A7">
        <w:rPr>
          <w:rFonts w:ascii="Arial" w:hAnsi="Arial" w:cs="Arial"/>
          <w:sz w:val="24"/>
          <w:szCs w:val="26"/>
        </w:rPr>
        <w:t>7</w:t>
      </w:r>
      <w:r w:rsidRPr="00244EF2">
        <w:rPr>
          <w:rFonts w:ascii="Arial" w:hAnsi="Arial" w:cs="Arial"/>
          <w:sz w:val="24"/>
          <w:szCs w:val="26"/>
        </w:rPr>
        <w:t>-</w:t>
      </w:r>
      <w:r w:rsidR="001C0007">
        <w:rPr>
          <w:rFonts w:ascii="Arial" w:hAnsi="Arial" w:cs="Arial"/>
          <w:sz w:val="24"/>
          <w:szCs w:val="26"/>
        </w:rPr>
        <w:t>0</w:t>
      </w:r>
      <w:r w:rsidR="002839A7">
        <w:rPr>
          <w:rFonts w:ascii="Arial" w:hAnsi="Arial" w:cs="Arial"/>
          <w:sz w:val="24"/>
          <w:szCs w:val="26"/>
        </w:rPr>
        <w:t>0</w:t>
      </w:r>
      <w:r w:rsidR="001C0007">
        <w:rPr>
          <w:rFonts w:ascii="Arial" w:hAnsi="Arial" w:cs="Arial"/>
          <w:sz w:val="24"/>
          <w:szCs w:val="26"/>
        </w:rPr>
        <w:t>0</w:t>
      </w:r>
      <w:r w:rsidR="001C0007" w:rsidRPr="001C0007">
        <w:rPr>
          <w:rFonts w:ascii="Arial" w:hAnsi="Arial" w:cs="Arial"/>
          <w:b/>
          <w:sz w:val="24"/>
          <w:szCs w:val="26"/>
        </w:rPr>
        <w:t>64</w:t>
      </w:r>
      <w:r w:rsidR="002839A7">
        <w:rPr>
          <w:rFonts w:ascii="Arial" w:hAnsi="Arial" w:cs="Arial"/>
          <w:sz w:val="24"/>
          <w:szCs w:val="26"/>
        </w:rPr>
        <w:t xml:space="preserve">, </w:t>
      </w:r>
      <w:r w:rsidR="002839A7" w:rsidRPr="00244EF2">
        <w:rPr>
          <w:rFonts w:ascii="Arial" w:hAnsi="Arial" w:cs="Arial"/>
          <w:sz w:val="24"/>
          <w:szCs w:val="26"/>
        </w:rPr>
        <w:t>201</w:t>
      </w:r>
      <w:r w:rsidR="002839A7">
        <w:rPr>
          <w:rFonts w:ascii="Arial" w:hAnsi="Arial" w:cs="Arial"/>
          <w:sz w:val="24"/>
          <w:szCs w:val="26"/>
        </w:rPr>
        <w:t>7</w:t>
      </w:r>
      <w:r w:rsidR="002839A7" w:rsidRPr="00244EF2">
        <w:rPr>
          <w:rFonts w:ascii="Arial" w:hAnsi="Arial" w:cs="Arial"/>
          <w:sz w:val="24"/>
          <w:szCs w:val="26"/>
        </w:rPr>
        <w:t>-</w:t>
      </w:r>
      <w:r w:rsidR="002839A7">
        <w:rPr>
          <w:rFonts w:ascii="Arial" w:hAnsi="Arial" w:cs="Arial"/>
          <w:sz w:val="24"/>
          <w:szCs w:val="26"/>
        </w:rPr>
        <w:t>000</w:t>
      </w:r>
      <w:r w:rsidR="002839A7">
        <w:rPr>
          <w:rFonts w:ascii="Arial" w:hAnsi="Arial" w:cs="Arial"/>
          <w:b/>
          <w:sz w:val="24"/>
          <w:szCs w:val="26"/>
        </w:rPr>
        <w:t>7</w:t>
      </w:r>
      <w:r w:rsidR="002839A7" w:rsidRPr="001C0007">
        <w:rPr>
          <w:rFonts w:ascii="Arial" w:hAnsi="Arial" w:cs="Arial"/>
          <w:b/>
          <w:sz w:val="24"/>
          <w:szCs w:val="26"/>
        </w:rPr>
        <w:t>4</w:t>
      </w:r>
      <w:r w:rsidR="002839A7">
        <w:rPr>
          <w:rFonts w:ascii="Arial" w:hAnsi="Arial" w:cs="Arial"/>
          <w:sz w:val="24"/>
          <w:szCs w:val="26"/>
        </w:rPr>
        <w:t xml:space="preserve"> </w:t>
      </w:r>
      <w:r w:rsidRPr="00244EF2">
        <w:rPr>
          <w:rFonts w:ascii="Arial" w:hAnsi="Arial" w:cs="Arial"/>
          <w:sz w:val="24"/>
          <w:szCs w:val="26"/>
        </w:rPr>
        <w:t>y 201</w:t>
      </w:r>
      <w:r w:rsidR="002839A7">
        <w:rPr>
          <w:rFonts w:ascii="Arial" w:hAnsi="Arial" w:cs="Arial"/>
          <w:sz w:val="24"/>
          <w:szCs w:val="26"/>
        </w:rPr>
        <w:t>7</w:t>
      </w:r>
      <w:r w:rsidRPr="00244EF2">
        <w:rPr>
          <w:rFonts w:ascii="Arial" w:hAnsi="Arial" w:cs="Arial"/>
          <w:sz w:val="24"/>
          <w:szCs w:val="26"/>
        </w:rPr>
        <w:t>-</w:t>
      </w:r>
      <w:r w:rsidR="001C0007">
        <w:rPr>
          <w:rFonts w:ascii="Arial" w:hAnsi="Arial" w:cs="Arial"/>
          <w:sz w:val="24"/>
          <w:szCs w:val="26"/>
        </w:rPr>
        <w:t>00</w:t>
      </w:r>
      <w:r w:rsidR="002839A7">
        <w:rPr>
          <w:rFonts w:ascii="Arial" w:hAnsi="Arial" w:cs="Arial"/>
          <w:b/>
          <w:sz w:val="24"/>
          <w:szCs w:val="26"/>
        </w:rPr>
        <w:t>108</w:t>
      </w:r>
      <w:r w:rsidRPr="00244EF2">
        <w:rPr>
          <w:rFonts w:ascii="Arial" w:hAnsi="Arial" w:cs="Arial"/>
          <w:spacing w:val="-3"/>
          <w:sz w:val="24"/>
          <w:szCs w:val="26"/>
        </w:rPr>
        <w:t>.</w:t>
      </w:r>
    </w:p>
    <w:p w:rsidR="00244EF2"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w:t>
      </w:r>
      <w:r w:rsidR="00E4099C">
        <w:rPr>
          <w:rFonts w:ascii="Arial" w:hAnsi="Arial" w:cs="Arial"/>
          <w:sz w:val="26"/>
          <w:szCs w:val="26"/>
        </w:rPr>
        <w:t xml:space="preserve">que </w:t>
      </w:r>
      <w:r w:rsidR="001C0007">
        <w:rPr>
          <w:rFonts w:ascii="Arial" w:hAnsi="Arial" w:cs="Arial"/>
          <w:sz w:val="26"/>
          <w:szCs w:val="26"/>
        </w:rPr>
        <w:t>presentó las referidas acciones populares en las cuales el juez accionado, abusando de su poder,</w:t>
      </w:r>
      <w:r>
        <w:rPr>
          <w:rFonts w:ascii="Arial" w:hAnsi="Arial" w:cs="Arial"/>
          <w:sz w:val="26"/>
          <w:szCs w:val="26"/>
        </w:rPr>
        <w:t xml:space="preserve"> le</w:t>
      </w:r>
      <w:r w:rsidR="001C0007">
        <w:rPr>
          <w:rFonts w:ascii="Arial" w:hAnsi="Arial" w:cs="Arial"/>
          <w:sz w:val="26"/>
          <w:szCs w:val="26"/>
        </w:rPr>
        <w:t xml:space="preserve"> exige requisitos inexistentes en el artículo 18 de la l</w:t>
      </w:r>
      <w:r w:rsidR="00244EF2">
        <w:rPr>
          <w:rFonts w:ascii="Arial" w:hAnsi="Arial" w:cs="Arial"/>
          <w:sz w:val="26"/>
          <w:szCs w:val="26"/>
        </w:rPr>
        <w:t>ey 472 de 1998.</w:t>
      </w:r>
    </w:p>
    <w:p w:rsidR="001D71C1" w:rsidRPr="001D71C1" w:rsidRDefault="001D71C1" w:rsidP="00E75165">
      <w:pPr>
        <w:pStyle w:val="Sinespaciado1"/>
        <w:spacing w:line="360" w:lineRule="auto"/>
        <w:ind w:firstLine="2832"/>
        <w:jc w:val="both"/>
        <w:rPr>
          <w:rFonts w:ascii="Arial" w:hAnsi="Arial" w:cs="Arial"/>
          <w:sz w:val="16"/>
          <w:szCs w:val="1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 xml:space="preserve">3. Con fundamento en lo relatado, </w:t>
      </w:r>
      <w:r w:rsidR="00B537AC">
        <w:rPr>
          <w:rFonts w:ascii="Arial" w:hAnsi="Arial" w:cs="Arial"/>
          <w:sz w:val="26"/>
          <w:szCs w:val="26"/>
        </w:rPr>
        <w:t>solicita se admitan inmediatamente sus acciones populares y se ordene vigilancia judicial y administrativa al accionado, las que nunca han prosperado ante el Consejo Seccional de la Judicatura de Risaralda</w:t>
      </w:r>
      <w:r w:rsidR="00D932F2">
        <w:rPr>
          <w:rFonts w:ascii="Arial" w:hAnsi="Arial" w:cs="Arial"/>
          <w:sz w:val="26"/>
          <w:szCs w:val="26"/>
        </w:rPr>
        <w:t>.</w:t>
      </w:r>
    </w:p>
    <w:p w:rsidR="00E75165" w:rsidRPr="00B576FA"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lang w:val="es-ES"/>
        </w:rPr>
        <w:t>4. Admitida</w:t>
      </w:r>
      <w:r w:rsidR="00D932F2">
        <w:rPr>
          <w:rFonts w:ascii="Arial" w:hAnsi="Arial" w:cs="Arial"/>
          <w:sz w:val="26"/>
          <w:szCs w:val="26"/>
          <w:lang w:val="es-ES"/>
        </w:rPr>
        <w:t>s</w:t>
      </w:r>
      <w:r>
        <w:rPr>
          <w:rFonts w:ascii="Arial" w:hAnsi="Arial" w:cs="Arial"/>
          <w:sz w:val="26"/>
          <w:szCs w:val="26"/>
          <w:lang w:val="es-ES"/>
        </w:rPr>
        <w:t xml:space="preserve"> </w:t>
      </w:r>
      <w:r w:rsidR="00D932F2">
        <w:rPr>
          <w:rFonts w:ascii="Arial" w:hAnsi="Arial" w:cs="Arial"/>
          <w:sz w:val="26"/>
          <w:szCs w:val="26"/>
          <w:lang w:val="es-ES"/>
        </w:rPr>
        <w:t xml:space="preserve">las acciones </w:t>
      </w:r>
      <w:r>
        <w:rPr>
          <w:rFonts w:ascii="Arial" w:hAnsi="Arial" w:cs="Arial"/>
          <w:sz w:val="26"/>
          <w:szCs w:val="26"/>
          <w:lang w:val="es-ES"/>
        </w:rPr>
        <w:t>de tutela se dispuso la vinculación de la</w:t>
      </w:r>
      <w:r w:rsidR="00D932F2">
        <w:rPr>
          <w:rFonts w:ascii="Arial" w:hAnsi="Arial" w:cs="Arial"/>
          <w:sz w:val="26"/>
          <w:szCs w:val="26"/>
          <w:lang w:val="es-ES"/>
        </w:rPr>
        <w:t xml:space="preserve"> Alcaldía de </w:t>
      </w:r>
      <w:r w:rsidR="00F61EA8">
        <w:rPr>
          <w:rFonts w:ascii="Arial" w:hAnsi="Arial" w:cs="Arial"/>
          <w:sz w:val="26"/>
          <w:szCs w:val="26"/>
          <w:lang w:val="es-ES"/>
        </w:rPr>
        <w:t>La Virginia</w:t>
      </w:r>
      <w:r w:rsidR="00E652F4">
        <w:rPr>
          <w:rFonts w:ascii="Arial" w:hAnsi="Arial" w:cs="Arial"/>
          <w:sz w:val="26"/>
          <w:szCs w:val="26"/>
          <w:lang w:val="es-ES"/>
        </w:rPr>
        <w:t>,</w:t>
      </w:r>
      <w:r w:rsidR="00D932F2">
        <w:rPr>
          <w:rFonts w:ascii="Arial" w:hAnsi="Arial" w:cs="Arial"/>
          <w:sz w:val="26"/>
          <w:szCs w:val="26"/>
          <w:lang w:val="es-ES"/>
        </w:rPr>
        <w:t xml:space="preserve"> la Defensoría del Pueblo </w:t>
      </w:r>
      <w:r w:rsidR="00F61EA8">
        <w:rPr>
          <w:rFonts w:ascii="Arial" w:hAnsi="Arial" w:cs="Arial"/>
          <w:sz w:val="26"/>
          <w:szCs w:val="26"/>
          <w:lang w:val="es-ES"/>
        </w:rPr>
        <w:t xml:space="preserve">y la Procuraduría General de la Nación, ambas </w:t>
      </w:r>
      <w:r w:rsidR="00D932F2">
        <w:rPr>
          <w:rFonts w:ascii="Arial" w:hAnsi="Arial" w:cs="Arial"/>
          <w:sz w:val="26"/>
          <w:szCs w:val="26"/>
          <w:lang w:val="es-ES"/>
        </w:rPr>
        <w:t>de la Regional Risaralda</w:t>
      </w:r>
      <w:r w:rsidR="00E4099C">
        <w:rPr>
          <w:rFonts w:ascii="Arial" w:hAnsi="Arial" w:cs="Arial"/>
          <w:sz w:val="26"/>
          <w:szCs w:val="26"/>
          <w:lang w:val="es-ES"/>
        </w:rPr>
        <w:t>, ordenándose la</w:t>
      </w:r>
      <w:r>
        <w:rPr>
          <w:rFonts w:ascii="Arial" w:hAnsi="Arial" w:cs="Arial"/>
          <w:sz w:val="26"/>
          <w:szCs w:val="26"/>
          <w:lang w:val="es-ES"/>
        </w:rPr>
        <w:t xml:space="preserve"> notificación </w:t>
      </w:r>
      <w:r w:rsidR="00E4099C">
        <w:rPr>
          <w:rFonts w:ascii="Arial" w:hAnsi="Arial" w:cs="Arial"/>
          <w:sz w:val="26"/>
          <w:szCs w:val="26"/>
          <w:lang w:val="es-ES"/>
        </w:rPr>
        <w:t>y traslado, además</w:t>
      </w:r>
      <w:r>
        <w:rPr>
          <w:rFonts w:ascii="Arial" w:hAnsi="Arial" w:cs="Arial"/>
          <w:sz w:val="26"/>
          <w:szCs w:val="26"/>
          <w:lang w:val="es-ES"/>
        </w:rPr>
        <w:t xml:space="preserve"> la remisión por parte del juzgado de copias de las </w:t>
      </w:r>
      <w:r w:rsidR="00D370CE">
        <w:rPr>
          <w:rFonts w:ascii="Arial" w:hAnsi="Arial" w:cs="Arial"/>
          <w:sz w:val="26"/>
          <w:szCs w:val="26"/>
          <w:lang w:val="es-ES"/>
        </w:rPr>
        <w:t xml:space="preserve">actuaciones en las </w:t>
      </w:r>
      <w:r w:rsidR="00D932F2">
        <w:rPr>
          <w:rFonts w:ascii="Arial" w:hAnsi="Arial" w:cs="Arial"/>
          <w:sz w:val="26"/>
          <w:szCs w:val="26"/>
          <w:lang w:val="es-ES"/>
        </w:rPr>
        <w:t xml:space="preserve">referidas </w:t>
      </w:r>
      <w:r w:rsidR="00E4099C">
        <w:rPr>
          <w:rFonts w:ascii="Arial" w:hAnsi="Arial" w:cs="Arial"/>
          <w:sz w:val="26"/>
          <w:szCs w:val="26"/>
          <w:lang w:val="es-ES"/>
        </w:rPr>
        <w:t xml:space="preserve">demandas </w:t>
      </w:r>
      <w:r w:rsidR="00D932F2">
        <w:rPr>
          <w:rFonts w:ascii="Arial" w:hAnsi="Arial" w:cs="Arial"/>
          <w:sz w:val="26"/>
          <w:szCs w:val="26"/>
          <w:lang w:val="es-ES"/>
        </w:rPr>
        <w:t>populares</w:t>
      </w:r>
      <w:r>
        <w:rPr>
          <w:rFonts w:ascii="Arial" w:hAnsi="Arial" w:cs="Arial"/>
          <w:sz w:val="26"/>
          <w:szCs w:val="26"/>
          <w:lang w:val="es-ES"/>
        </w:rPr>
        <w:t>.</w:t>
      </w:r>
      <w:r w:rsidR="00566AA0">
        <w:rPr>
          <w:rFonts w:ascii="Arial" w:hAnsi="Arial" w:cs="Arial"/>
          <w:sz w:val="26"/>
          <w:szCs w:val="26"/>
          <w:lang w:val="es-ES"/>
        </w:rPr>
        <w:t xml:space="preserve"> Posteriormente se ordenó la vinculación del </w:t>
      </w:r>
      <w:r w:rsidR="00566AA0">
        <w:rPr>
          <w:rFonts w:ascii="Arial" w:hAnsi="Arial" w:cs="Arial"/>
          <w:sz w:val="26"/>
          <w:szCs w:val="26"/>
        </w:rPr>
        <w:t xml:space="preserve">Consejo Seccional de la Judicatura de Risaralda y se le solicitó </w:t>
      </w:r>
      <w:r w:rsidR="00566AA0" w:rsidRPr="00B8637C">
        <w:rPr>
          <w:rFonts w:ascii="Arial" w:eastAsiaTheme="minorHAnsi" w:hAnsi="Arial" w:cs="Arial"/>
          <w:sz w:val="24"/>
          <w:szCs w:val="24"/>
        </w:rPr>
        <w:t xml:space="preserve">informar si el accionante ha </w:t>
      </w:r>
      <w:r w:rsidR="00566AA0">
        <w:rPr>
          <w:rFonts w:ascii="Arial" w:eastAsiaTheme="minorHAnsi" w:hAnsi="Arial" w:cs="Arial"/>
          <w:sz w:val="24"/>
          <w:szCs w:val="24"/>
        </w:rPr>
        <w:t>pedido</w:t>
      </w:r>
      <w:r w:rsidR="00566AA0" w:rsidRPr="00FC2C7D">
        <w:rPr>
          <w:rFonts w:ascii="Arial" w:eastAsiaTheme="minorHAnsi" w:hAnsi="Arial" w:cs="Arial"/>
          <w:sz w:val="24"/>
          <w:szCs w:val="24"/>
        </w:rPr>
        <w:t xml:space="preserve"> alguna clase de vigilancia </w:t>
      </w:r>
      <w:r w:rsidR="00566AA0" w:rsidRPr="00B8637C">
        <w:rPr>
          <w:rFonts w:ascii="Arial" w:eastAsiaTheme="minorHAnsi" w:hAnsi="Arial" w:cs="Arial"/>
          <w:sz w:val="24"/>
          <w:szCs w:val="24"/>
        </w:rPr>
        <w:t>en el</w:t>
      </w:r>
      <w:r w:rsidR="00566AA0">
        <w:rPr>
          <w:rFonts w:ascii="Arial" w:eastAsiaTheme="minorHAnsi" w:hAnsi="Arial" w:cs="Arial"/>
          <w:sz w:val="24"/>
          <w:szCs w:val="24"/>
        </w:rPr>
        <w:t xml:space="preserve"> despacho accionado</w:t>
      </w:r>
      <w:r w:rsidR="00566AA0" w:rsidRPr="00B8637C">
        <w:rPr>
          <w:rFonts w:ascii="Arial" w:hAnsi="Arial" w:cs="Arial"/>
          <w:sz w:val="24"/>
          <w:szCs w:val="24"/>
        </w:rPr>
        <w:t>,</w:t>
      </w:r>
      <w:r w:rsidR="00566AA0" w:rsidRPr="00B8637C">
        <w:rPr>
          <w:rFonts w:ascii="Arial" w:eastAsiaTheme="minorHAnsi" w:hAnsi="Arial" w:cs="Arial"/>
          <w:sz w:val="24"/>
          <w:szCs w:val="24"/>
        </w:rPr>
        <w:t xml:space="preserve"> por la exigencia de requisitos no contemplados en el artículo 18 de la Ley 472 de 1998 en las acciones populares</w:t>
      </w:r>
      <w:r w:rsidR="00566AA0">
        <w:rPr>
          <w:rFonts w:ascii="Arial" w:eastAsiaTheme="minorHAnsi" w:hAnsi="Arial" w:cs="Arial"/>
          <w:sz w:val="24"/>
          <w:szCs w:val="24"/>
        </w:rPr>
        <w:t xml:space="preserve"> objeto de amparo.</w:t>
      </w:r>
    </w:p>
    <w:p w:rsidR="00E75165" w:rsidRDefault="00E75165" w:rsidP="00E75165">
      <w:pPr>
        <w:pStyle w:val="Sinespaciado1"/>
        <w:spacing w:line="360" w:lineRule="auto"/>
        <w:ind w:firstLine="2832"/>
        <w:jc w:val="both"/>
        <w:rPr>
          <w:rFonts w:ascii="Arial" w:hAnsi="Arial" w:cs="Arial"/>
          <w:sz w:val="16"/>
          <w:szCs w:val="26"/>
          <w:lang w:val="es-ES"/>
        </w:rPr>
      </w:pPr>
    </w:p>
    <w:p w:rsidR="00E75165" w:rsidRDefault="00E75165" w:rsidP="00E75165">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Pr="00AF5C8C">
        <w:rPr>
          <w:rFonts w:ascii="Arial" w:hAnsi="Arial" w:cs="Arial"/>
          <w:sz w:val="26"/>
          <w:szCs w:val="26"/>
          <w:lang w:val="es-ES"/>
        </w:rPr>
        <w:t xml:space="preserve">.1. </w:t>
      </w:r>
      <w:r w:rsidRPr="000905F6">
        <w:rPr>
          <w:rFonts w:ascii="Arial" w:hAnsi="Arial" w:cs="Arial"/>
          <w:sz w:val="26"/>
          <w:szCs w:val="26"/>
          <w:lang w:val="es-ES"/>
        </w:rPr>
        <w:t xml:space="preserve">La </w:t>
      </w:r>
      <w:r w:rsidRPr="00AF5C8C">
        <w:rPr>
          <w:rFonts w:ascii="Arial" w:hAnsi="Arial" w:cs="Arial"/>
          <w:sz w:val="26"/>
          <w:szCs w:val="26"/>
          <w:lang w:val="es-ES"/>
        </w:rPr>
        <w:t>Ju</w:t>
      </w:r>
      <w:r w:rsidR="00E652F4">
        <w:rPr>
          <w:rFonts w:ascii="Arial" w:hAnsi="Arial" w:cs="Arial"/>
          <w:sz w:val="26"/>
          <w:szCs w:val="26"/>
          <w:lang w:val="es-ES"/>
        </w:rPr>
        <w:t>e</w:t>
      </w:r>
      <w:r w:rsidRPr="00AF5C8C">
        <w:rPr>
          <w:rFonts w:ascii="Arial" w:hAnsi="Arial" w:cs="Arial"/>
          <w:sz w:val="26"/>
          <w:szCs w:val="26"/>
          <w:lang w:val="es-ES"/>
        </w:rPr>
        <w:t>z</w:t>
      </w:r>
      <w:r w:rsidR="00566AA0">
        <w:rPr>
          <w:rFonts w:ascii="Arial" w:hAnsi="Arial" w:cs="Arial"/>
          <w:sz w:val="26"/>
          <w:szCs w:val="26"/>
          <w:lang w:val="es-ES"/>
        </w:rPr>
        <w:t>a</w:t>
      </w:r>
      <w:r w:rsidR="00E652F4">
        <w:rPr>
          <w:rFonts w:ascii="Arial" w:hAnsi="Arial" w:cs="Arial"/>
          <w:sz w:val="26"/>
          <w:szCs w:val="26"/>
          <w:lang w:val="es-ES"/>
        </w:rPr>
        <w:t xml:space="preserve"> Promiscuo del Circuito de La Virginia,</w:t>
      </w:r>
      <w:r>
        <w:rPr>
          <w:rFonts w:ascii="Arial" w:hAnsi="Arial" w:cs="Arial"/>
          <w:sz w:val="26"/>
          <w:szCs w:val="26"/>
          <w:lang w:val="es-ES"/>
        </w:rPr>
        <w:t xml:space="preserve"> </w:t>
      </w:r>
      <w:r w:rsidR="00ED54EE">
        <w:rPr>
          <w:rFonts w:ascii="Arial" w:hAnsi="Arial" w:cs="Arial"/>
          <w:sz w:val="26"/>
          <w:szCs w:val="26"/>
          <w:lang w:val="es-ES"/>
        </w:rPr>
        <w:t>hizo un recuento de las actuaciones surtidas en las mencionadas acciones populares, se opuso</w:t>
      </w:r>
      <w:r w:rsidR="008F5206">
        <w:rPr>
          <w:rFonts w:ascii="Arial" w:hAnsi="Arial" w:cs="Arial"/>
          <w:sz w:val="26"/>
          <w:szCs w:val="26"/>
          <w:lang w:val="es-ES"/>
        </w:rPr>
        <w:t xml:space="preserve"> a</w:t>
      </w:r>
      <w:r w:rsidR="00ED54EE">
        <w:rPr>
          <w:rFonts w:ascii="Arial" w:hAnsi="Arial" w:cs="Arial"/>
          <w:sz w:val="26"/>
          <w:szCs w:val="26"/>
          <w:lang w:val="es-ES"/>
        </w:rPr>
        <w:t xml:space="preserve"> </w:t>
      </w:r>
      <w:r w:rsidR="008F5206">
        <w:rPr>
          <w:rFonts w:ascii="Arial" w:hAnsi="Arial" w:cs="Arial"/>
          <w:sz w:val="26"/>
          <w:szCs w:val="26"/>
          <w:lang w:val="es-ES"/>
        </w:rPr>
        <w:t xml:space="preserve">las pretensiones de la tutela, </w:t>
      </w:r>
      <w:r w:rsidR="008F5206" w:rsidRPr="00DA722A">
        <w:rPr>
          <w:rFonts w:ascii="Arial" w:hAnsi="Arial" w:cs="Arial"/>
          <w:sz w:val="26"/>
          <w:szCs w:val="26"/>
        </w:rPr>
        <w:t xml:space="preserve">ya que en el año 2016 el accionante presentó 170 acciones populares en ese juzgado y en </w:t>
      </w:r>
      <w:r w:rsidR="008F5206">
        <w:rPr>
          <w:rFonts w:ascii="Arial" w:hAnsi="Arial" w:cs="Arial"/>
          <w:sz w:val="26"/>
          <w:szCs w:val="26"/>
        </w:rPr>
        <w:t>el curso de</w:t>
      </w:r>
      <w:r w:rsidR="008F5206" w:rsidRPr="00DA722A">
        <w:rPr>
          <w:rFonts w:ascii="Arial" w:hAnsi="Arial" w:cs="Arial"/>
          <w:sz w:val="26"/>
          <w:szCs w:val="26"/>
        </w:rPr>
        <w:t xml:space="preserve"> este mes, ha radicado otras 140, las cuales </w:t>
      </w:r>
      <w:r w:rsidR="008F5206">
        <w:rPr>
          <w:rFonts w:ascii="Arial" w:hAnsi="Arial" w:cs="Arial"/>
          <w:sz w:val="26"/>
          <w:szCs w:val="26"/>
        </w:rPr>
        <w:t xml:space="preserve">se </w:t>
      </w:r>
      <w:r w:rsidR="008F5206" w:rsidRPr="00DA722A">
        <w:rPr>
          <w:rFonts w:ascii="Arial" w:hAnsi="Arial" w:cs="Arial"/>
          <w:sz w:val="26"/>
          <w:szCs w:val="26"/>
        </w:rPr>
        <w:t xml:space="preserve">han ido evacuando </w:t>
      </w:r>
      <w:r w:rsidR="008F5206" w:rsidRPr="00DA722A">
        <w:rPr>
          <w:rFonts w:ascii="Arial" w:hAnsi="Arial" w:cs="Arial"/>
          <w:sz w:val="26"/>
          <w:szCs w:val="26"/>
        </w:rPr>
        <w:lastRenderedPageBreak/>
        <w:t>tratando de no perjudicar el desarrollo de los demás asuntos civiles, laborales, de familia y penales</w:t>
      </w:r>
      <w:r w:rsidR="008F5206">
        <w:rPr>
          <w:rFonts w:ascii="Arial" w:hAnsi="Arial" w:cs="Arial"/>
          <w:sz w:val="26"/>
          <w:szCs w:val="26"/>
        </w:rPr>
        <w:t xml:space="preserve"> que tramita ese despacho</w:t>
      </w:r>
      <w:r w:rsidR="008F5206">
        <w:rPr>
          <w:rFonts w:ascii="Arial" w:hAnsi="Arial" w:cs="Arial"/>
          <w:sz w:val="26"/>
          <w:szCs w:val="26"/>
          <w:lang w:val="es-ES"/>
        </w:rPr>
        <w:t>. (fl. 10)</w:t>
      </w:r>
      <w:r w:rsidR="008F5206" w:rsidRPr="00AF5C8C">
        <w:rPr>
          <w:rFonts w:ascii="Arial" w:hAnsi="Arial" w:cs="Arial"/>
          <w:sz w:val="26"/>
          <w:szCs w:val="26"/>
          <w:lang w:val="es-ES"/>
        </w:rPr>
        <w:t>.</w:t>
      </w:r>
    </w:p>
    <w:p w:rsidR="008F5206" w:rsidRPr="008F5206" w:rsidRDefault="008F5206" w:rsidP="00E75165">
      <w:pPr>
        <w:pStyle w:val="Sinespaciado1"/>
        <w:spacing w:line="360" w:lineRule="auto"/>
        <w:ind w:firstLine="2832"/>
        <w:jc w:val="both"/>
        <w:rPr>
          <w:rFonts w:ascii="Arial" w:hAnsi="Arial" w:cs="Arial"/>
          <w:sz w:val="16"/>
          <w:szCs w:val="16"/>
          <w:lang w:val="es-ES"/>
        </w:rPr>
      </w:pPr>
    </w:p>
    <w:p w:rsidR="008F5206" w:rsidRPr="008553CE" w:rsidRDefault="008F5206" w:rsidP="00E75165">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4.2. El Presidente del </w:t>
      </w:r>
      <w:r>
        <w:rPr>
          <w:rFonts w:ascii="Arial" w:hAnsi="Arial" w:cs="Arial"/>
          <w:sz w:val="26"/>
          <w:szCs w:val="26"/>
        </w:rPr>
        <w:t xml:space="preserve">Consejo Seccional de la Judicatura de Risaralda, informó que el </w:t>
      </w:r>
      <w:r w:rsidRPr="008F5206">
        <w:rPr>
          <w:rFonts w:ascii="Arial" w:hAnsi="Arial" w:cs="Arial"/>
          <w:sz w:val="26"/>
          <w:szCs w:val="26"/>
        </w:rPr>
        <w:t xml:space="preserve">accionante </w:t>
      </w:r>
      <w:r>
        <w:rPr>
          <w:rFonts w:ascii="Arial" w:hAnsi="Arial" w:cs="Arial"/>
          <w:sz w:val="26"/>
          <w:szCs w:val="26"/>
        </w:rPr>
        <w:t xml:space="preserve">no </w:t>
      </w:r>
      <w:r w:rsidRPr="008F5206">
        <w:rPr>
          <w:rFonts w:ascii="Arial" w:hAnsi="Arial" w:cs="Arial"/>
          <w:sz w:val="26"/>
          <w:szCs w:val="26"/>
        </w:rPr>
        <w:t>ha</w:t>
      </w:r>
      <w:r>
        <w:rPr>
          <w:rFonts w:ascii="Arial" w:hAnsi="Arial" w:cs="Arial"/>
          <w:sz w:val="26"/>
          <w:szCs w:val="26"/>
        </w:rPr>
        <w:t xml:space="preserve"> solicitado </w:t>
      </w:r>
      <w:r w:rsidRPr="008F5206">
        <w:rPr>
          <w:rFonts w:ascii="Arial" w:hAnsi="Arial" w:cs="Arial"/>
          <w:sz w:val="26"/>
          <w:szCs w:val="26"/>
        </w:rPr>
        <w:t xml:space="preserve">vigilancia </w:t>
      </w:r>
      <w:r>
        <w:rPr>
          <w:rFonts w:ascii="Arial" w:hAnsi="Arial" w:cs="Arial"/>
          <w:sz w:val="26"/>
          <w:szCs w:val="26"/>
        </w:rPr>
        <w:t xml:space="preserve">judicial administrativa de los procesos radicados </w:t>
      </w:r>
      <w:r w:rsidRPr="008F5206">
        <w:rPr>
          <w:rFonts w:ascii="Arial" w:hAnsi="Arial" w:cs="Arial"/>
          <w:sz w:val="26"/>
          <w:szCs w:val="26"/>
        </w:rPr>
        <w:t>bajo los números 2017-00064-00, 2017-00074-00 y 2017-00108-00</w:t>
      </w:r>
      <w:r w:rsidR="00EF407F">
        <w:rPr>
          <w:rFonts w:ascii="Arial" w:hAnsi="Arial" w:cs="Arial"/>
          <w:sz w:val="26"/>
          <w:szCs w:val="26"/>
        </w:rPr>
        <w:t>,</w:t>
      </w:r>
      <w:r>
        <w:rPr>
          <w:rFonts w:ascii="Arial" w:hAnsi="Arial" w:cs="Arial"/>
          <w:sz w:val="26"/>
          <w:szCs w:val="26"/>
        </w:rPr>
        <w:t xml:space="preserve"> </w:t>
      </w:r>
      <w:r w:rsidR="00EF407F">
        <w:rPr>
          <w:rFonts w:ascii="Arial" w:hAnsi="Arial" w:cs="Arial"/>
          <w:sz w:val="26"/>
          <w:szCs w:val="26"/>
        </w:rPr>
        <w:t xml:space="preserve">en </w:t>
      </w:r>
      <w:r w:rsidRPr="008F5206">
        <w:rPr>
          <w:rFonts w:ascii="Arial" w:hAnsi="Arial" w:cs="Arial"/>
          <w:sz w:val="26"/>
          <w:szCs w:val="26"/>
        </w:rPr>
        <w:t xml:space="preserve">el </w:t>
      </w:r>
      <w:r w:rsidRPr="00EF407F">
        <w:rPr>
          <w:rFonts w:ascii="Arial" w:hAnsi="Arial" w:cs="Arial"/>
          <w:szCs w:val="26"/>
        </w:rPr>
        <w:t>JUZGADO PROMISCUO DEL CIRCUITO DE LA VIRGINIA</w:t>
      </w:r>
      <w:r w:rsidR="00EF407F">
        <w:rPr>
          <w:rFonts w:ascii="Arial" w:hAnsi="Arial" w:cs="Arial"/>
          <w:sz w:val="26"/>
          <w:szCs w:val="26"/>
        </w:rPr>
        <w:t>. Concluye que en ningún momento ha vulnerado al actor derecho fundamental alguno, lo que necesariamente conlleva a su desvinculación</w:t>
      </w:r>
      <w:r w:rsidR="009F4379">
        <w:rPr>
          <w:rFonts w:ascii="Arial" w:hAnsi="Arial" w:cs="Arial"/>
          <w:sz w:val="26"/>
          <w:szCs w:val="26"/>
        </w:rPr>
        <w:t xml:space="preserve"> como accionado </w:t>
      </w:r>
      <w:r w:rsidR="00EF407F">
        <w:rPr>
          <w:rFonts w:ascii="Arial" w:hAnsi="Arial" w:cs="Arial"/>
          <w:sz w:val="26"/>
          <w:szCs w:val="26"/>
        </w:rPr>
        <w:t>e</w:t>
      </w:r>
      <w:r w:rsidR="009F4379">
        <w:rPr>
          <w:rFonts w:ascii="Arial" w:hAnsi="Arial" w:cs="Arial"/>
          <w:sz w:val="26"/>
          <w:szCs w:val="26"/>
        </w:rPr>
        <w:t>n</w:t>
      </w:r>
      <w:r w:rsidR="00EF407F">
        <w:rPr>
          <w:rFonts w:ascii="Arial" w:hAnsi="Arial" w:cs="Arial"/>
          <w:sz w:val="26"/>
          <w:szCs w:val="26"/>
        </w:rPr>
        <w:t xml:space="preserve"> la presente Litis. (fls. 17-18). </w:t>
      </w:r>
    </w:p>
    <w:p w:rsidR="00E75165" w:rsidRPr="000905F6" w:rsidRDefault="00E652F4" w:rsidP="00E75165">
      <w:pPr>
        <w:pStyle w:val="Sinespaciado1"/>
        <w:spacing w:line="360" w:lineRule="auto"/>
        <w:ind w:firstLine="2832"/>
        <w:jc w:val="both"/>
        <w:rPr>
          <w:rFonts w:ascii="Arial" w:hAnsi="Arial" w:cs="Arial"/>
          <w:sz w:val="26"/>
          <w:szCs w:val="26"/>
        </w:rPr>
      </w:pPr>
      <w:r>
        <w:rPr>
          <w:rFonts w:ascii="Arial" w:hAnsi="Arial" w:cs="Arial"/>
          <w:sz w:val="26"/>
          <w:szCs w:val="26"/>
          <w:lang w:val="es-ES"/>
        </w:rPr>
        <w:t>4.3. Los demás vinculados guardaron</w:t>
      </w:r>
      <w:r w:rsidR="00E75165" w:rsidRPr="000905F6">
        <w:rPr>
          <w:rFonts w:ascii="Arial" w:hAnsi="Arial" w:cs="Arial"/>
          <w:sz w:val="26"/>
          <w:szCs w:val="26"/>
          <w:lang w:val="es-ES"/>
        </w:rPr>
        <w:t xml:space="preserve"> silencio.</w:t>
      </w:r>
    </w:p>
    <w:p w:rsidR="00E75165" w:rsidRPr="00530023" w:rsidRDefault="00E75165" w:rsidP="00530023">
      <w:pPr>
        <w:pStyle w:val="Sinespaciado1"/>
        <w:spacing w:line="480" w:lineRule="auto"/>
        <w:ind w:firstLine="2835"/>
        <w:jc w:val="both"/>
        <w:rPr>
          <w:rFonts w:ascii="Arial" w:hAnsi="Arial" w:cs="Arial"/>
          <w:sz w:val="24"/>
          <w:szCs w:val="26"/>
          <w:highlight w:val="cyan"/>
        </w:rPr>
      </w:pPr>
    </w:p>
    <w:p w:rsidR="00E75165" w:rsidRPr="000905F6" w:rsidRDefault="00E75165" w:rsidP="00E75165">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E75165" w:rsidRPr="000905F6" w:rsidRDefault="00E75165" w:rsidP="00E75165">
      <w:pPr>
        <w:pStyle w:val="Sinespaciado1"/>
        <w:spacing w:line="360" w:lineRule="auto"/>
        <w:ind w:firstLine="2835"/>
        <w:jc w:val="both"/>
        <w:rPr>
          <w:rFonts w:ascii="Arial" w:hAnsi="Arial" w:cs="Arial"/>
          <w:sz w:val="24"/>
          <w:szCs w:val="28"/>
          <w:lang w:val="es-ES_tradnl"/>
        </w:rPr>
      </w:pPr>
    </w:p>
    <w:p w:rsidR="00E75165" w:rsidRPr="000905F6"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las tutelas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E75165" w:rsidRPr="000905F6"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FC4A35">
        <w:rPr>
          <w:rFonts w:ascii="Arial" w:hAnsi="Arial" w:cs="Arial"/>
          <w:szCs w:val="26"/>
          <w:lang w:val="es-ES" w:eastAsia="es-ES"/>
        </w:rPr>
        <w:t>PROMISCUO</w:t>
      </w:r>
      <w:r w:rsidRPr="00541D87">
        <w:rPr>
          <w:rFonts w:ascii="Arial" w:hAnsi="Arial" w:cs="Arial"/>
          <w:szCs w:val="26"/>
          <w:lang w:val="es-ES" w:eastAsia="es-ES"/>
        </w:rPr>
        <w:t xml:space="preserve"> DEL CIRCUITO DE </w:t>
      </w:r>
      <w:r w:rsidR="00FC4A35">
        <w:rPr>
          <w:rFonts w:ascii="Arial" w:hAnsi="Arial" w:cs="Arial"/>
          <w:szCs w:val="26"/>
          <w:lang w:val="es-ES" w:eastAsia="es-ES"/>
        </w:rPr>
        <w:t>LA VIRGINIA</w:t>
      </w:r>
      <w:r w:rsidR="001E5F68">
        <w:rPr>
          <w:rFonts w:ascii="Arial" w:hAnsi="Arial" w:cs="Arial"/>
          <w:sz w:val="26"/>
          <w:szCs w:val="26"/>
        </w:rPr>
        <w:t>, vulneró l</w:t>
      </w:r>
      <w:r w:rsidR="004B1EC4">
        <w:rPr>
          <w:rFonts w:ascii="Arial" w:hAnsi="Arial" w:cs="Arial"/>
          <w:sz w:val="26"/>
          <w:szCs w:val="26"/>
        </w:rPr>
        <w:t>o</w:t>
      </w:r>
      <w:r>
        <w:rPr>
          <w:rFonts w:ascii="Arial" w:hAnsi="Arial" w:cs="Arial"/>
          <w:sz w:val="26"/>
          <w:szCs w:val="26"/>
        </w:rPr>
        <w:t xml:space="preserve">s </w:t>
      </w:r>
      <w:r w:rsidR="004B1EC4" w:rsidRPr="007646B9">
        <w:rPr>
          <w:rFonts w:ascii="Arial" w:hAnsi="Arial" w:cs="Arial"/>
          <w:sz w:val="26"/>
          <w:szCs w:val="26"/>
        </w:rPr>
        <w:t xml:space="preserve">derechos fundamentales al debido proceso, la igualdad y </w:t>
      </w:r>
      <w:r w:rsidR="004B1EC4">
        <w:rPr>
          <w:rFonts w:ascii="Arial" w:hAnsi="Arial" w:cs="Arial"/>
          <w:sz w:val="26"/>
          <w:szCs w:val="26"/>
        </w:rPr>
        <w:t xml:space="preserve">acceso a la </w:t>
      </w:r>
      <w:r w:rsidR="004B1EC4" w:rsidRPr="007646B9">
        <w:rPr>
          <w:rFonts w:ascii="Arial" w:hAnsi="Arial" w:cs="Arial"/>
          <w:sz w:val="26"/>
          <w:szCs w:val="26"/>
        </w:rPr>
        <w:t>administración de ju</w:t>
      </w:r>
      <w:r w:rsidR="004B1EC4">
        <w:rPr>
          <w:rFonts w:ascii="Arial" w:hAnsi="Arial" w:cs="Arial"/>
          <w:sz w:val="26"/>
          <w:szCs w:val="26"/>
        </w:rPr>
        <w:t>sticia, dentro del trámite de las acciones populares</w:t>
      </w:r>
      <w:r w:rsidR="004B1EC4" w:rsidRPr="000905F6">
        <w:rPr>
          <w:rFonts w:ascii="Arial" w:hAnsi="Arial" w:cs="Arial"/>
          <w:sz w:val="26"/>
          <w:szCs w:val="26"/>
        </w:rPr>
        <w:t xml:space="preserve"> radicada</w:t>
      </w:r>
      <w:r w:rsidR="004B1EC4">
        <w:rPr>
          <w:rFonts w:ascii="Arial" w:hAnsi="Arial" w:cs="Arial"/>
          <w:sz w:val="26"/>
          <w:szCs w:val="26"/>
        </w:rPr>
        <w:t>s</w:t>
      </w:r>
      <w:r w:rsidR="004B1EC4" w:rsidRPr="000905F6">
        <w:rPr>
          <w:rFonts w:ascii="Arial" w:hAnsi="Arial" w:cs="Arial"/>
          <w:sz w:val="26"/>
          <w:szCs w:val="26"/>
        </w:rPr>
        <w:t xml:space="preserve"> bajo </w:t>
      </w:r>
      <w:r w:rsidR="004B1EC4">
        <w:rPr>
          <w:rFonts w:ascii="Arial" w:hAnsi="Arial" w:cs="Arial"/>
          <w:sz w:val="26"/>
          <w:szCs w:val="26"/>
        </w:rPr>
        <w:t xml:space="preserve">los números </w:t>
      </w:r>
      <w:r w:rsidR="004B1EC4" w:rsidRPr="00244EF2">
        <w:rPr>
          <w:rFonts w:ascii="Arial" w:hAnsi="Arial" w:cs="Arial"/>
          <w:sz w:val="24"/>
          <w:szCs w:val="26"/>
        </w:rPr>
        <w:t>201</w:t>
      </w:r>
      <w:r w:rsidR="004B1EC4">
        <w:rPr>
          <w:rFonts w:ascii="Arial" w:hAnsi="Arial" w:cs="Arial"/>
          <w:sz w:val="24"/>
          <w:szCs w:val="26"/>
        </w:rPr>
        <w:t>7</w:t>
      </w:r>
      <w:r w:rsidR="004B1EC4" w:rsidRPr="00244EF2">
        <w:rPr>
          <w:rFonts w:ascii="Arial" w:hAnsi="Arial" w:cs="Arial"/>
          <w:sz w:val="24"/>
          <w:szCs w:val="26"/>
        </w:rPr>
        <w:t>-</w:t>
      </w:r>
      <w:r w:rsidR="004B1EC4">
        <w:rPr>
          <w:rFonts w:ascii="Arial" w:hAnsi="Arial" w:cs="Arial"/>
          <w:sz w:val="24"/>
          <w:szCs w:val="26"/>
        </w:rPr>
        <w:t>000</w:t>
      </w:r>
      <w:r w:rsidR="004B1EC4" w:rsidRPr="001C0007">
        <w:rPr>
          <w:rFonts w:ascii="Arial" w:hAnsi="Arial" w:cs="Arial"/>
          <w:b/>
          <w:sz w:val="24"/>
          <w:szCs w:val="26"/>
        </w:rPr>
        <w:t>64</w:t>
      </w:r>
      <w:r w:rsidR="004B1EC4">
        <w:rPr>
          <w:rFonts w:ascii="Arial" w:hAnsi="Arial" w:cs="Arial"/>
          <w:sz w:val="24"/>
          <w:szCs w:val="26"/>
        </w:rPr>
        <w:t xml:space="preserve">, </w:t>
      </w:r>
      <w:r w:rsidR="004B1EC4" w:rsidRPr="00244EF2">
        <w:rPr>
          <w:rFonts w:ascii="Arial" w:hAnsi="Arial" w:cs="Arial"/>
          <w:sz w:val="24"/>
          <w:szCs w:val="26"/>
        </w:rPr>
        <w:t>201</w:t>
      </w:r>
      <w:r w:rsidR="004B1EC4">
        <w:rPr>
          <w:rFonts w:ascii="Arial" w:hAnsi="Arial" w:cs="Arial"/>
          <w:sz w:val="24"/>
          <w:szCs w:val="26"/>
        </w:rPr>
        <w:t>7</w:t>
      </w:r>
      <w:r w:rsidR="004B1EC4" w:rsidRPr="00244EF2">
        <w:rPr>
          <w:rFonts w:ascii="Arial" w:hAnsi="Arial" w:cs="Arial"/>
          <w:sz w:val="24"/>
          <w:szCs w:val="26"/>
        </w:rPr>
        <w:t>-</w:t>
      </w:r>
      <w:r w:rsidR="004B1EC4">
        <w:rPr>
          <w:rFonts w:ascii="Arial" w:hAnsi="Arial" w:cs="Arial"/>
          <w:sz w:val="24"/>
          <w:szCs w:val="26"/>
        </w:rPr>
        <w:t>000</w:t>
      </w:r>
      <w:r w:rsidR="004B1EC4">
        <w:rPr>
          <w:rFonts w:ascii="Arial" w:hAnsi="Arial" w:cs="Arial"/>
          <w:b/>
          <w:sz w:val="24"/>
          <w:szCs w:val="26"/>
        </w:rPr>
        <w:t>7</w:t>
      </w:r>
      <w:r w:rsidR="004B1EC4" w:rsidRPr="001C0007">
        <w:rPr>
          <w:rFonts w:ascii="Arial" w:hAnsi="Arial" w:cs="Arial"/>
          <w:b/>
          <w:sz w:val="24"/>
          <w:szCs w:val="26"/>
        </w:rPr>
        <w:t>4</w:t>
      </w:r>
      <w:r w:rsidR="004B1EC4">
        <w:rPr>
          <w:rFonts w:ascii="Arial" w:hAnsi="Arial" w:cs="Arial"/>
          <w:sz w:val="24"/>
          <w:szCs w:val="26"/>
        </w:rPr>
        <w:t xml:space="preserve"> </w:t>
      </w:r>
      <w:r w:rsidR="004B1EC4" w:rsidRPr="00244EF2">
        <w:rPr>
          <w:rFonts w:ascii="Arial" w:hAnsi="Arial" w:cs="Arial"/>
          <w:sz w:val="24"/>
          <w:szCs w:val="26"/>
        </w:rPr>
        <w:t>y 201</w:t>
      </w:r>
      <w:r w:rsidR="004B1EC4">
        <w:rPr>
          <w:rFonts w:ascii="Arial" w:hAnsi="Arial" w:cs="Arial"/>
          <w:sz w:val="24"/>
          <w:szCs w:val="26"/>
        </w:rPr>
        <w:t>7</w:t>
      </w:r>
      <w:r w:rsidR="004B1EC4" w:rsidRPr="00244EF2">
        <w:rPr>
          <w:rFonts w:ascii="Arial" w:hAnsi="Arial" w:cs="Arial"/>
          <w:sz w:val="24"/>
          <w:szCs w:val="26"/>
        </w:rPr>
        <w:t>-</w:t>
      </w:r>
      <w:r w:rsidR="004B1EC4">
        <w:rPr>
          <w:rFonts w:ascii="Arial" w:hAnsi="Arial" w:cs="Arial"/>
          <w:sz w:val="24"/>
          <w:szCs w:val="26"/>
        </w:rPr>
        <w:t>00</w:t>
      </w:r>
      <w:r w:rsidR="004B1EC4">
        <w:rPr>
          <w:rFonts w:ascii="Arial" w:hAnsi="Arial" w:cs="Arial"/>
          <w:b/>
          <w:sz w:val="24"/>
          <w:szCs w:val="26"/>
        </w:rPr>
        <w:t>108</w:t>
      </w:r>
      <w:r>
        <w:rPr>
          <w:rFonts w:ascii="Arial" w:hAnsi="Arial" w:cs="Arial"/>
          <w:sz w:val="26"/>
          <w:szCs w:val="26"/>
        </w:rPr>
        <w:t xml:space="preserve">, que amerite </w:t>
      </w:r>
      <w:r w:rsidR="001E5F68">
        <w:rPr>
          <w:rFonts w:ascii="Arial" w:hAnsi="Arial" w:cs="Arial"/>
          <w:sz w:val="26"/>
          <w:szCs w:val="26"/>
        </w:rPr>
        <w:t>la injerencia del juez C</w:t>
      </w:r>
      <w:r>
        <w:rPr>
          <w:rFonts w:ascii="Arial" w:hAnsi="Arial" w:cs="Arial"/>
          <w:sz w:val="26"/>
          <w:szCs w:val="26"/>
        </w:rPr>
        <w:t xml:space="preserve">onstitucional, al </w:t>
      </w:r>
      <w:r w:rsidR="00FC4A35">
        <w:rPr>
          <w:rFonts w:ascii="Arial" w:hAnsi="Arial" w:cs="Arial"/>
          <w:sz w:val="26"/>
          <w:szCs w:val="26"/>
        </w:rPr>
        <w:t>inadmitir las demandas, exigiéndole requisitos inexistentes en el artículo 18 de la ley 472 de 1998</w:t>
      </w:r>
      <w:r>
        <w:rPr>
          <w:rFonts w:ascii="Arial" w:hAnsi="Arial" w:cs="Arial"/>
          <w:sz w:val="26"/>
          <w:szCs w:val="26"/>
        </w:rPr>
        <w:t xml:space="preserve">.  </w:t>
      </w:r>
    </w:p>
    <w:p w:rsidR="00E75165" w:rsidRPr="008553CE"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sidR="000C5807">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 xml:space="preserve">modificar o cambiar las determinaciones pronunciadas en ellos, porque al </w:t>
      </w:r>
      <w:r w:rsidRPr="00414233">
        <w:rPr>
          <w:rFonts w:ascii="Arial" w:hAnsi="Arial" w:cs="Arial"/>
          <w:sz w:val="26"/>
          <w:szCs w:val="26"/>
        </w:rPr>
        <w:lastRenderedPageBreak/>
        <w:t>obrar de esa manera se quebrantarían los principios que contemplan los artículos 228 y 230 de la Constitución Política.</w:t>
      </w:r>
    </w:p>
    <w:p w:rsidR="00E75165" w:rsidRPr="00EB6F90" w:rsidRDefault="00E75165" w:rsidP="00E75165">
      <w:pPr>
        <w:spacing w:line="360" w:lineRule="auto"/>
        <w:ind w:firstLine="2835"/>
        <w:jc w:val="both"/>
        <w:rPr>
          <w:rFonts w:ascii="Arial" w:hAnsi="Arial" w:cs="Arial"/>
          <w:sz w:val="16"/>
          <w:szCs w:val="26"/>
        </w:rPr>
      </w:pPr>
    </w:p>
    <w:p w:rsidR="00E75165" w:rsidRPr="00414233" w:rsidRDefault="00E75165" w:rsidP="00E75165">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E75165" w:rsidRPr="000905F6" w:rsidRDefault="00E75165" w:rsidP="00E75165">
      <w:pPr>
        <w:pStyle w:val="Sinespaciado1"/>
        <w:spacing w:line="360" w:lineRule="auto"/>
        <w:ind w:firstLine="2832"/>
        <w:jc w:val="both"/>
        <w:rPr>
          <w:rFonts w:ascii="Arial" w:hAnsi="Arial" w:cs="Arial"/>
          <w:sz w:val="24"/>
          <w:szCs w:val="26"/>
          <w:lang w:val="es-ES"/>
        </w:rPr>
      </w:pPr>
    </w:p>
    <w:p w:rsidR="00E75165" w:rsidRPr="000905F6" w:rsidRDefault="00E75165" w:rsidP="00E75165">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E75165" w:rsidRPr="000905F6" w:rsidRDefault="00E75165" w:rsidP="00E75165">
      <w:pPr>
        <w:pStyle w:val="Sinespaciado1"/>
        <w:spacing w:line="360" w:lineRule="auto"/>
        <w:ind w:firstLine="2832"/>
        <w:jc w:val="both"/>
        <w:rPr>
          <w:rFonts w:ascii="Arial" w:hAnsi="Arial" w:cs="Arial"/>
          <w:spacing w:val="-3"/>
          <w:sz w:val="24"/>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w:t>
      </w:r>
      <w:r w:rsidR="00312504">
        <w:rPr>
          <w:rFonts w:ascii="Arial" w:hAnsi="Arial" w:cs="Arial"/>
          <w:sz w:val="26"/>
          <w:szCs w:val="26"/>
        </w:rPr>
        <w:t xml:space="preserve">o el disco compacto obrante </w:t>
      </w:r>
      <w:r>
        <w:rPr>
          <w:rFonts w:ascii="Arial" w:hAnsi="Arial" w:cs="Arial"/>
          <w:sz w:val="26"/>
          <w:szCs w:val="26"/>
        </w:rPr>
        <w:t>a folio</w:t>
      </w:r>
      <w:r w:rsidR="006F247E">
        <w:rPr>
          <w:rFonts w:ascii="Arial" w:hAnsi="Arial" w:cs="Arial"/>
          <w:sz w:val="26"/>
          <w:szCs w:val="26"/>
        </w:rPr>
        <w:t xml:space="preserve"> </w:t>
      </w:r>
      <w:r w:rsidR="0058729C">
        <w:rPr>
          <w:rFonts w:ascii="Arial" w:hAnsi="Arial" w:cs="Arial"/>
          <w:sz w:val="26"/>
          <w:szCs w:val="26"/>
        </w:rPr>
        <w:t>11</w:t>
      </w:r>
      <w:r>
        <w:rPr>
          <w:rFonts w:ascii="Arial" w:hAnsi="Arial" w:cs="Arial"/>
          <w:sz w:val="26"/>
          <w:szCs w:val="26"/>
        </w:rPr>
        <w:t>,</w:t>
      </w:r>
      <w:r w:rsidRPr="00F779E5">
        <w:rPr>
          <w:rFonts w:ascii="Arial" w:hAnsi="Arial" w:cs="Arial"/>
          <w:sz w:val="26"/>
          <w:szCs w:val="26"/>
        </w:rPr>
        <w:t xml:space="preserve"> esta Corporación advierte </w:t>
      </w:r>
      <w:r w:rsidR="00312504">
        <w:rPr>
          <w:rFonts w:ascii="Arial" w:hAnsi="Arial" w:cs="Arial"/>
          <w:sz w:val="26"/>
          <w:szCs w:val="26"/>
        </w:rPr>
        <w:t xml:space="preserve">como relevantes </w:t>
      </w:r>
      <w:r w:rsidRPr="00F779E5">
        <w:rPr>
          <w:rFonts w:ascii="Arial" w:hAnsi="Arial" w:cs="Arial"/>
          <w:sz w:val="26"/>
          <w:szCs w:val="26"/>
        </w:rPr>
        <w:t>las siguientes</w:t>
      </w:r>
      <w:r w:rsidR="00312504">
        <w:rPr>
          <w:rFonts w:ascii="Arial" w:hAnsi="Arial" w:cs="Arial"/>
          <w:sz w:val="26"/>
          <w:szCs w:val="26"/>
        </w:rPr>
        <w:t xml:space="preserve"> </w:t>
      </w:r>
      <w:r w:rsidR="00312504">
        <w:rPr>
          <w:rFonts w:ascii="Arial" w:hAnsi="Arial" w:cs="Arial"/>
          <w:sz w:val="26"/>
          <w:szCs w:val="26"/>
          <w:lang w:val="es-ES"/>
        </w:rPr>
        <w:t>actuaciones surtidas en las mencionadas acciones populares</w:t>
      </w:r>
      <w:r w:rsidRPr="00F779E5">
        <w:rPr>
          <w:rFonts w:ascii="Arial" w:hAnsi="Arial" w:cs="Arial"/>
          <w:sz w:val="26"/>
          <w:szCs w:val="26"/>
        </w:rPr>
        <w:t>:</w:t>
      </w:r>
    </w:p>
    <w:p w:rsidR="00E75165" w:rsidRPr="00915BDE" w:rsidRDefault="00E75165" w:rsidP="00E75165">
      <w:pPr>
        <w:pStyle w:val="Sinespaciado1"/>
        <w:spacing w:line="360" w:lineRule="auto"/>
        <w:ind w:firstLine="2832"/>
        <w:jc w:val="both"/>
        <w:rPr>
          <w:rFonts w:ascii="Arial" w:hAnsi="Arial" w:cs="Arial"/>
          <w:sz w:val="16"/>
          <w:szCs w:val="26"/>
        </w:rPr>
      </w:pPr>
    </w:p>
    <w:p w:rsidR="00005017" w:rsidRDefault="00E75165" w:rsidP="002F4A16">
      <w:pPr>
        <w:pStyle w:val="Sinespaciado1"/>
        <w:spacing w:line="360" w:lineRule="auto"/>
        <w:ind w:firstLine="2832"/>
        <w:jc w:val="both"/>
        <w:rPr>
          <w:rFonts w:ascii="Arial" w:hAnsi="Arial" w:cs="Arial"/>
          <w:sz w:val="26"/>
          <w:szCs w:val="26"/>
        </w:rPr>
      </w:pPr>
      <w:r>
        <w:rPr>
          <w:rFonts w:ascii="Arial" w:hAnsi="Arial" w:cs="Arial"/>
          <w:sz w:val="26"/>
          <w:szCs w:val="26"/>
        </w:rPr>
        <w:t xml:space="preserve">(i) </w:t>
      </w:r>
      <w:r w:rsidR="002F4A16">
        <w:rPr>
          <w:rFonts w:ascii="Arial" w:hAnsi="Arial" w:cs="Arial"/>
          <w:sz w:val="26"/>
          <w:szCs w:val="26"/>
        </w:rPr>
        <w:t xml:space="preserve">En las </w:t>
      </w:r>
      <w:r w:rsidR="006F247E">
        <w:rPr>
          <w:rFonts w:ascii="Arial" w:hAnsi="Arial" w:cs="Arial"/>
          <w:sz w:val="26"/>
          <w:szCs w:val="26"/>
          <w:lang w:val="es-ES_tradnl"/>
        </w:rPr>
        <w:t>acciones</w:t>
      </w:r>
      <w:r w:rsidRPr="009E0AFC">
        <w:rPr>
          <w:rFonts w:ascii="Arial" w:hAnsi="Arial" w:cs="Arial"/>
          <w:sz w:val="26"/>
          <w:szCs w:val="26"/>
          <w:lang w:val="es-ES_tradnl"/>
        </w:rPr>
        <w:t xml:space="preserve"> popular</w:t>
      </w:r>
      <w:r w:rsidR="006F247E">
        <w:rPr>
          <w:rFonts w:ascii="Arial" w:hAnsi="Arial" w:cs="Arial"/>
          <w:sz w:val="26"/>
          <w:szCs w:val="26"/>
          <w:lang w:val="es-ES_tradnl"/>
        </w:rPr>
        <w:t xml:space="preserve">es </w:t>
      </w:r>
      <w:r w:rsidR="006C4B5F" w:rsidRPr="000905F6">
        <w:rPr>
          <w:rFonts w:ascii="Arial" w:hAnsi="Arial" w:cs="Arial"/>
          <w:sz w:val="26"/>
          <w:szCs w:val="26"/>
        </w:rPr>
        <w:t>radicada</w:t>
      </w:r>
      <w:r w:rsidR="006C4B5F">
        <w:rPr>
          <w:rFonts w:ascii="Arial" w:hAnsi="Arial" w:cs="Arial"/>
          <w:sz w:val="26"/>
          <w:szCs w:val="26"/>
        </w:rPr>
        <w:t>s</w:t>
      </w:r>
      <w:r w:rsidR="006C4B5F" w:rsidRPr="000905F6">
        <w:rPr>
          <w:rFonts w:ascii="Arial" w:hAnsi="Arial" w:cs="Arial"/>
          <w:sz w:val="26"/>
          <w:szCs w:val="26"/>
        </w:rPr>
        <w:t xml:space="preserve"> bajo </w:t>
      </w:r>
      <w:r w:rsidR="006C4B5F">
        <w:rPr>
          <w:rFonts w:ascii="Arial" w:hAnsi="Arial" w:cs="Arial"/>
          <w:sz w:val="26"/>
          <w:szCs w:val="26"/>
        </w:rPr>
        <w:t xml:space="preserve">los números </w:t>
      </w:r>
      <w:r w:rsidR="006C4B5F" w:rsidRPr="00244EF2">
        <w:rPr>
          <w:rFonts w:ascii="Arial" w:hAnsi="Arial" w:cs="Arial"/>
          <w:sz w:val="24"/>
          <w:szCs w:val="26"/>
        </w:rPr>
        <w:t>201</w:t>
      </w:r>
      <w:r w:rsidR="006C4B5F">
        <w:rPr>
          <w:rFonts w:ascii="Arial" w:hAnsi="Arial" w:cs="Arial"/>
          <w:sz w:val="24"/>
          <w:szCs w:val="26"/>
        </w:rPr>
        <w:t>7</w:t>
      </w:r>
      <w:r w:rsidR="006C4B5F" w:rsidRPr="00244EF2">
        <w:rPr>
          <w:rFonts w:ascii="Arial" w:hAnsi="Arial" w:cs="Arial"/>
          <w:sz w:val="24"/>
          <w:szCs w:val="26"/>
        </w:rPr>
        <w:t>-</w:t>
      </w:r>
      <w:r w:rsidR="006C4B5F">
        <w:rPr>
          <w:rFonts w:ascii="Arial" w:hAnsi="Arial" w:cs="Arial"/>
          <w:sz w:val="24"/>
          <w:szCs w:val="26"/>
        </w:rPr>
        <w:t>000</w:t>
      </w:r>
      <w:r w:rsidR="006C4B5F" w:rsidRPr="001C0007">
        <w:rPr>
          <w:rFonts w:ascii="Arial" w:hAnsi="Arial" w:cs="Arial"/>
          <w:b/>
          <w:sz w:val="24"/>
          <w:szCs w:val="26"/>
        </w:rPr>
        <w:t>64</w:t>
      </w:r>
      <w:r w:rsidR="006C4B5F">
        <w:rPr>
          <w:rFonts w:ascii="Arial" w:hAnsi="Arial" w:cs="Arial"/>
          <w:sz w:val="24"/>
          <w:szCs w:val="26"/>
        </w:rPr>
        <w:t xml:space="preserve">, </w:t>
      </w:r>
      <w:r w:rsidR="006C4B5F" w:rsidRPr="00244EF2">
        <w:rPr>
          <w:rFonts w:ascii="Arial" w:hAnsi="Arial" w:cs="Arial"/>
          <w:sz w:val="24"/>
          <w:szCs w:val="26"/>
        </w:rPr>
        <w:t>201</w:t>
      </w:r>
      <w:r w:rsidR="006C4B5F">
        <w:rPr>
          <w:rFonts w:ascii="Arial" w:hAnsi="Arial" w:cs="Arial"/>
          <w:sz w:val="24"/>
          <w:szCs w:val="26"/>
        </w:rPr>
        <w:t>7</w:t>
      </w:r>
      <w:r w:rsidR="006C4B5F" w:rsidRPr="00244EF2">
        <w:rPr>
          <w:rFonts w:ascii="Arial" w:hAnsi="Arial" w:cs="Arial"/>
          <w:sz w:val="24"/>
          <w:szCs w:val="26"/>
        </w:rPr>
        <w:t>-</w:t>
      </w:r>
      <w:r w:rsidR="006C4B5F">
        <w:rPr>
          <w:rFonts w:ascii="Arial" w:hAnsi="Arial" w:cs="Arial"/>
          <w:sz w:val="24"/>
          <w:szCs w:val="26"/>
        </w:rPr>
        <w:t>000</w:t>
      </w:r>
      <w:r w:rsidR="006C4B5F">
        <w:rPr>
          <w:rFonts w:ascii="Arial" w:hAnsi="Arial" w:cs="Arial"/>
          <w:b/>
          <w:sz w:val="24"/>
          <w:szCs w:val="26"/>
        </w:rPr>
        <w:t>7</w:t>
      </w:r>
      <w:r w:rsidR="006C4B5F" w:rsidRPr="001C0007">
        <w:rPr>
          <w:rFonts w:ascii="Arial" w:hAnsi="Arial" w:cs="Arial"/>
          <w:b/>
          <w:sz w:val="24"/>
          <w:szCs w:val="26"/>
        </w:rPr>
        <w:t>4</w:t>
      </w:r>
      <w:r w:rsidR="006C4B5F">
        <w:rPr>
          <w:rFonts w:ascii="Arial" w:hAnsi="Arial" w:cs="Arial"/>
          <w:sz w:val="24"/>
          <w:szCs w:val="26"/>
        </w:rPr>
        <w:t xml:space="preserve"> </w:t>
      </w:r>
      <w:r w:rsidR="006C4B5F" w:rsidRPr="00244EF2">
        <w:rPr>
          <w:rFonts w:ascii="Arial" w:hAnsi="Arial" w:cs="Arial"/>
          <w:sz w:val="24"/>
          <w:szCs w:val="26"/>
        </w:rPr>
        <w:t>y 201</w:t>
      </w:r>
      <w:r w:rsidR="006C4B5F">
        <w:rPr>
          <w:rFonts w:ascii="Arial" w:hAnsi="Arial" w:cs="Arial"/>
          <w:sz w:val="24"/>
          <w:szCs w:val="26"/>
        </w:rPr>
        <w:t>7</w:t>
      </w:r>
      <w:r w:rsidR="006C4B5F" w:rsidRPr="00244EF2">
        <w:rPr>
          <w:rFonts w:ascii="Arial" w:hAnsi="Arial" w:cs="Arial"/>
          <w:sz w:val="24"/>
          <w:szCs w:val="26"/>
        </w:rPr>
        <w:t>-</w:t>
      </w:r>
      <w:r w:rsidR="006C4B5F">
        <w:rPr>
          <w:rFonts w:ascii="Arial" w:hAnsi="Arial" w:cs="Arial"/>
          <w:sz w:val="24"/>
          <w:szCs w:val="26"/>
        </w:rPr>
        <w:t>00</w:t>
      </w:r>
      <w:r w:rsidR="006C4B5F">
        <w:rPr>
          <w:rFonts w:ascii="Arial" w:hAnsi="Arial" w:cs="Arial"/>
          <w:b/>
          <w:sz w:val="24"/>
          <w:szCs w:val="26"/>
        </w:rPr>
        <w:t>108</w:t>
      </w:r>
      <w:r w:rsidR="006C4B5F">
        <w:rPr>
          <w:rFonts w:ascii="Arial" w:hAnsi="Arial" w:cs="Arial"/>
          <w:sz w:val="26"/>
          <w:szCs w:val="26"/>
        </w:rPr>
        <w:t xml:space="preserve">, </w:t>
      </w:r>
      <w:r w:rsidRPr="009E0AFC">
        <w:rPr>
          <w:rFonts w:ascii="Arial" w:hAnsi="Arial" w:cs="Arial"/>
          <w:sz w:val="26"/>
          <w:szCs w:val="26"/>
        </w:rPr>
        <w:t>en la</w:t>
      </w:r>
      <w:r w:rsidR="006F247E">
        <w:rPr>
          <w:rFonts w:ascii="Arial" w:hAnsi="Arial" w:cs="Arial"/>
          <w:sz w:val="26"/>
          <w:szCs w:val="26"/>
        </w:rPr>
        <w:t>s</w:t>
      </w:r>
      <w:r w:rsidRPr="009E0AFC">
        <w:rPr>
          <w:rFonts w:ascii="Arial" w:hAnsi="Arial" w:cs="Arial"/>
          <w:sz w:val="26"/>
          <w:szCs w:val="26"/>
        </w:rPr>
        <w:t xml:space="preserve"> que funge como demandante</w:t>
      </w:r>
      <w:r w:rsidR="00D46AAE">
        <w:rPr>
          <w:rFonts w:ascii="Arial" w:hAnsi="Arial" w:cs="Arial"/>
          <w:sz w:val="26"/>
          <w:szCs w:val="26"/>
        </w:rPr>
        <w:t xml:space="preserve"> el señor </w:t>
      </w:r>
      <w:r w:rsidRPr="009E0AFC">
        <w:rPr>
          <w:rFonts w:ascii="Arial" w:hAnsi="Arial" w:cs="Arial"/>
          <w:szCs w:val="26"/>
          <w:lang w:val="es-ES_tradnl"/>
        </w:rPr>
        <w:t xml:space="preserve">ARIAS IDÁRRAGA </w:t>
      </w:r>
      <w:r w:rsidRPr="009E0AFC">
        <w:rPr>
          <w:rFonts w:ascii="Arial" w:hAnsi="Arial" w:cs="Arial"/>
          <w:sz w:val="26"/>
          <w:szCs w:val="26"/>
          <w:lang w:val="es-ES_tradnl"/>
        </w:rPr>
        <w:t xml:space="preserve">y demandado </w:t>
      </w:r>
      <w:r w:rsidR="00312504">
        <w:rPr>
          <w:rFonts w:ascii="Arial" w:hAnsi="Arial" w:cs="Arial"/>
          <w:sz w:val="26"/>
          <w:szCs w:val="26"/>
          <w:lang w:val="es-ES_tradnl"/>
        </w:rPr>
        <w:t xml:space="preserve">el banco </w:t>
      </w:r>
      <w:r w:rsidR="00D46AAE">
        <w:rPr>
          <w:rFonts w:ascii="Arial" w:hAnsi="Arial" w:cs="Arial"/>
          <w:szCs w:val="26"/>
        </w:rPr>
        <w:t>DA</w:t>
      </w:r>
      <w:r w:rsidR="00312504">
        <w:rPr>
          <w:rFonts w:ascii="Arial" w:hAnsi="Arial" w:cs="Arial"/>
          <w:szCs w:val="26"/>
        </w:rPr>
        <w:t>VIVIENDA</w:t>
      </w:r>
      <w:r w:rsidRPr="009E0AFC">
        <w:rPr>
          <w:rFonts w:ascii="Arial" w:hAnsi="Arial" w:cs="Arial"/>
          <w:sz w:val="26"/>
          <w:szCs w:val="26"/>
        </w:rPr>
        <w:t xml:space="preserve">, </w:t>
      </w:r>
      <w:r w:rsidR="00312504">
        <w:rPr>
          <w:rFonts w:ascii="Arial" w:hAnsi="Arial" w:cs="Arial"/>
          <w:sz w:val="26"/>
          <w:szCs w:val="26"/>
        </w:rPr>
        <w:t>sucursales de Bogotá</w:t>
      </w:r>
      <w:r w:rsidR="0041498E">
        <w:rPr>
          <w:rFonts w:ascii="Arial" w:hAnsi="Arial" w:cs="Arial"/>
          <w:sz w:val="26"/>
          <w:szCs w:val="26"/>
        </w:rPr>
        <w:t xml:space="preserve"> y </w:t>
      </w:r>
      <w:proofErr w:type="spellStart"/>
      <w:r w:rsidR="0041498E">
        <w:rPr>
          <w:rFonts w:ascii="Arial" w:hAnsi="Arial" w:cs="Arial"/>
          <w:sz w:val="26"/>
          <w:szCs w:val="26"/>
        </w:rPr>
        <w:t>Anapoima</w:t>
      </w:r>
      <w:proofErr w:type="spellEnd"/>
      <w:r w:rsidR="0041498E">
        <w:rPr>
          <w:rFonts w:ascii="Arial" w:hAnsi="Arial" w:cs="Arial"/>
          <w:sz w:val="26"/>
          <w:szCs w:val="26"/>
        </w:rPr>
        <w:t>, Cundinamarca</w:t>
      </w:r>
      <w:r w:rsidR="00312504">
        <w:rPr>
          <w:rFonts w:ascii="Arial" w:hAnsi="Arial" w:cs="Arial"/>
          <w:sz w:val="26"/>
          <w:szCs w:val="26"/>
        </w:rPr>
        <w:t xml:space="preserve">, </w:t>
      </w:r>
      <w:r w:rsidR="00D46AAE">
        <w:rPr>
          <w:rFonts w:ascii="Arial" w:hAnsi="Arial" w:cs="Arial"/>
          <w:sz w:val="26"/>
          <w:szCs w:val="26"/>
          <w:lang w:val="es-ES_tradnl"/>
        </w:rPr>
        <w:t>el j</w:t>
      </w:r>
      <w:r w:rsidRPr="009E0AFC">
        <w:rPr>
          <w:rFonts w:ascii="Arial" w:hAnsi="Arial" w:cs="Arial"/>
          <w:sz w:val="26"/>
          <w:szCs w:val="26"/>
          <w:lang w:val="es-ES_tradnl"/>
        </w:rPr>
        <w:t xml:space="preserve">uzgado accionado </w:t>
      </w:r>
      <w:r w:rsidR="00D46AAE">
        <w:rPr>
          <w:rFonts w:ascii="Arial" w:hAnsi="Arial" w:cs="Arial"/>
          <w:sz w:val="26"/>
          <w:szCs w:val="26"/>
        </w:rPr>
        <w:t xml:space="preserve">por </w:t>
      </w:r>
      <w:r w:rsidR="006F247E">
        <w:rPr>
          <w:rFonts w:ascii="Arial" w:hAnsi="Arial" w:cs="Arial"/>
          <w:sz w:val="26"/>
          <w:szCs w:val="26"/>
        </w:rPr>
        <w:t xml:space="preserve">sendos </w:t>
      </w:r>
      <w:r w:rsidR="00D46AAE">
        <w:rPr>
          <w:rFonts w:ascii="Arial" w:hAnsi="Arial" w:cs="Arial"/>
          <w:sz w:val="26"/>
          <w:szCs w:val="26"/>
        </w:rPr>
        <w:t>auto</w:t>
      </w:r>
      <w:r w:rsidR="006F247E">
        <w:rPr>
          <w:rFonts w:ascii="Arial" w:hAnsi="Arial" w:cs="Arial"/>
          <w:sz w:val="26"/>
          <w:szCs w:val="26"/>
        </w:rPr>
        <w:t>s</w:t>
      </w:r>
      <w:r w:rsidR="00D46AAE">
        <w:rPr>
          <w:rFonts w:ascii="Arial" w:hAnsi="Arial" w:cs="Arial"/>
          <w:sz w:val="26"/>
          <w:szCs w:val="26"/>
        </w:rPr>
        <w:t xml:space="preserve"> </w:t>
      </w:r>
      <w:r w:rsidR="002F4A16">
        <w:rPr>
          <w:rFonts w:ascii="Arial" w:hAnsi="Arial" w:cs="Arial"/>
          <w:sz w:val="26"/>
          <w:szCs w:val="26"/>
        </w:rPr>
        <w:t>de</w:t>
      </w:r>
      <w:r w:rsidR="006A3E7D">
        <w:rPr>
          <w:rFonts w:ascii="Arial" w:hAnsi="Arial" w:cs="Arial"/>
          <w:sz w:val="26"/>
          <w:szCs w:val="26"/>
        </w:rPr>
        <w:t>l</w:t>
      </w:r>
      <w:r w:rsidR="002F4A16">
        <w:rPr>
          <w:rFonts w:ascii="Arial" w:hAnsi="Arial" w:cs="Arial"/>
          <w:sz w:val="26"/>
          <w:szCs w:val="26"/>
        </w:rPr>
        <w:t xml:space="preserve"> </w:t>
      </w:r>
      <w:r w:rsidR="001D25AE">
        <w:rPr>
          <w:rFonts w:ascii="Arial" w:hAnsi="Arial" w:cs="Arial"/>
          <w:sz w:val="26"/>
          <w:szCs w:val="26"/>
        </w:rPr>
        <w:t>20</w:t>
      </w:r>
      <w:r w:rsidR="002F4A16">
        <w:rPr>
          <w:rFonts w:ascii="Arial" w:hAnsi="Arial" w:cs="Arial"/>
          <w:sz w:val="26"/>
          <w:szCs w:val="26"/>
        </w:rPr>
        <w:t xml:space="preserve"> de</w:t>
      </w:r>
      <w:r w:rsidR="001D25AE">
        <w:rPr>
          <w:rFonts w:ascii="Arial" w:hAnsi="Arial" w:cs="Arial"/>
          <w:sz w:val="26"/>
          <w:szCs w:val="26"/>
        </w:rPr>
        <w:t xml:space="preserve"> febrero</w:t>
      </w:r>
      <w:r w:rsidR="002F4A16">
        <w:rPr>
          <w:rFonts w:ascii="Arial" w:hAnsi="Arial" w:cs="Arial"/>
          <w:sz w:val="26"/>
          <w:szCs w:val="26"/>
        </w:rPr>
        <w:t xml:space="preserve"> </w:t>
      </w:r>
      <w:r w:rsidR="002F4A16" w:rsidRPr="009E0AFC">
        <w:rPr>
          <w:rFonts w:ascii="Arial" w:hAnsi="Arial" w:cs="Arial"/>
          <w:sz w:val="26"/>
          <w:szCs w:val="26"/>
        </w:rPr>
        <w:t>de 201</w:t>
      </w:r>
      <w:r w:rsidR="001D25AE">
        <w:rPr>
          <w:rFonts w:ascii="Arial" w:hAnsi="Arial" w:cs="Arial"/>
          <w:sz w:val="26"/>
          <w:szCs w:val="26"/>
        </w:rPr>
        <w:t>7</w:t>
      </w:r>
      <w:r w:rsidR="002F4A16" w:rsidRPr="009E0AFC">
        <w:rPr>
          <w:rFonts w:ascii="Arial" w:hAnsi="Arial" w:cs="Arial"/>
          <w:sz w:val="26"/>
          <w:szCs w:val="26"/>
        </w:rPr>
        <w:t xml:space="preserve">, </w:t>
      </w:r>
      <w:r w:rsidR="002F4A16">
        <w:rPr>
          <w:rFonts w:ascii="Arial" w:hAnsi="Arial" w:cs="Arial"/>
          <w:sz w:val="26"/>
          <w:szCs w:val="26"/>
        </w:rPr>
        <w:t>las in</w:t>
      </w:r>
      <w:r w:rsidR="002F4A16" w:rsidRPr="009E0AFC">
        <w:rPr>
          <w:rFonts w:ascii="Arial" w:hAnsi="Arial" w:cs="Arial"/>
          <w:sz w:val="26"/>
          <w:szCs w:val="26"/>
        </w:rPr>
        <w:t>admitió</w:t>
      </w:r>
      <w:r w:rsidR="002F4A16">
        <w:rPr>
          <w:rFonts w:ascii="Arial" w:hAnsi="Arial" w:cs="Arial"/>
          <w:sz w:val="26"/>
          <w:szCs w:val="26"/>
        </w:rPr>
        <w:t xml:space="preserve"> y requirió al actor popular para que a</w:t>
      </w:r>
      <w:r w:rsidR="006A3E7D">
        <w:rPr>
          <w:rFonts w:ascii="Arial" w:hAnsi="Arial" w:cs="Arial"/>
          <w:sz w:val="26"/>
          <w:szCs w:val="26"/>
        </w:rPr>
        <w:t>llegar</w:t>
      </w:r>
      <w:r w:rsidR="002F4A16">
        <w:rPr>
          <w:rFonts w:ascii="Arial" w:hAnsi="Arial" w:cs="Arial"/>
          <w:sz w:val="26"/>
          <w:szCs w:val="26"/>
        </w:rPr>
        <w:t>a el certificado de existencia y representación legal de la entidad demandada, con el objeto de establecer la competencia;</w:t>
      </w:r>
      <w:r w:rsidR="006A3E7D">
        <w:rPr>
          <w:rFonts w:ascii="Arial" w:hAnsi="Arial" w:cs="Arial"/>
          <w:sz w:val="26"/>
          <w:szCs w:val="26"/>
        </w:rPr>
        <w:t xml:space="preserve"> además para que indicara cuál es el </w:t>
      </w:r>
      <w:r w:rsidR="006A3E7D" w:rsidRPr="006A3E7D">
        <w:rPr>
          <w:rFonts w:ascii="Arial" w:hAnsi="Arial" w:cs="Arial"/>
          <w:sz w:val="26"/>
          <w:szCs w:val="26"/>
        </w:rPr>
        <w:t xml:space="preserve">derecho colectivo </w:t>
      </w:r>
      <w:r w:rsidR="006A3E7D">
        <w:rPr>
          <w:rFonts w:ascii="Arial" w:hAnsi="Arial" w:cs="Arial"/>
          <w:sz w:val="26"/>
          <w:szCs w:val="26"/>
        </w:rPr>
        <w:t>v</w:t>
      </w:r>
      <w:r w:rsidR="006A3E7D" w:rsidRPr="006A3E7D">
        <w:rPr>
          <w:rFonts w:ascii="Arial" w:hAnsi="Arial" w:cs="Arial"/>
          <w:sz w:val="26"/>
          <w:szCs w:val="26"/>
        </w:rPr>
        <w:t>ulnerado</w:t>
      </w:r>
      <w:r w:rsidR="006A3E7D">
        <w:rPr>
          <w:rFonts w:ascii="Arial" w:hAnsi="Arial" w:cs="Arial"/>
          <w:sz w:val="26"/>
          <w:szCs w:val="26"/>
        </w:rPr>
        <w:t xml:space="preserve"> y aportara</w:t>
      </w:r>
      <w:r w:rsidR="00EC2D2B">
        <w:rPr>
          <w:rFonts w:ascii="Arial" w:hAnsi="Arial" w:cs="Arial"/>
          <w:sz w:val="26"/>
          <w:szCs w:val="26"/>
        </w:rPr>
        <w:t xml:space="preserve"> </w:t>
      </w:r>
      <w:r w:rsidR="006A3E7D">
        <w:rPr>
          <w:rFonts w:ascii="Arial" w:hAnsi="Arial" w:cs="Arial"/>
          <w:sz w:val="26"/>
          <w:szCs w:val="26"/>
        </w:rPr>
        <w:t xml:space="preserve">prueba de los supuestos fácticos que sustentan la </w:t>
      </w:r>
      <w:r w:rsidR="00EC2D2B">
        <w:rPr>
          <w:rFonts w:ascii="Arial" w:hAnsi="Arial" w:cs="Arial"/>
          <w:sz w:val="26"/>
          <w:szCs w:val="26"/>
        </w:rPr>
        <w:t>pretensi</w:t>
      </w:r>
      <w:r w:rsidR="006A3E7D">
        <w:rPr>
          <w:rFonts w:ascii="Arial" w:hAnsi="Arial" w:cs="Arial"/>
          <w:sz w:val="26"/>
          <w:szCs w:val="26"/>
        </w:rPr>
        <w:t>ón</w:t>
      </w:r>
      <w:r w:rsidR="00EC2D2B">
        <w:rPr>
          <w:rFonts w:ascii="Arial" w:hAnsi="Arial" w:cs="Arial"/>
          <w:sz w:val="26"/>
          <w:szCs w:val="26"/>
        </w:rPr>
        <w:t xml:space="preserve"> (fls. </w:t>
      </w:r>
      <w:r w:rsidR="00E46368" w:rsidRPr="00311ADF">
        <w:rPr>
          <w:rFonts w:ascii="Arial" w:hAnsi="Arial" w:cs="Arial"/>
          <w:sz w:val="26"/>
          <w:szCs w:val="26"/>
        </w:rPr>
        <w:t>3</w:t>
      </w:r>
      <w:r w:rsidR="005A3408" w:rsidRPr="00311ADF">
        <w:rPr>
          <w:rFonts w:ascii="Arial" w:hAnsi="Arial" w:cs="Arial"/>
          <w:sz w:val="26"/>
          <w:szCs w:val="26"/>
        </w:rPr>
        <w:t>; 4</w:t>
      </w:r>
      <w:r w:rsidR="00EC2D2B" w:rsidRPr="00311ADF">
        <w:rPr>
          <w:rFonts w:ascii="Arial" w:hAnsi="Arial" w:cs="Arial"/>
          <w:sz w:val="26"/>
          <w:szCs w:val="26"/>
        </w:rPr>
        <w:t xml:space="preserve"> y </w:t>
      </w:r>
      <w:r w:rsidR="007A04D1" w:rsidRPr="00311ADF">
        <w:rPr>
          <w:rFonts w:ascii="Arial" w:hAnsi="Arial" w:cs="Arial"/>
          <w:sz w:val="26"/>
          <w:szCs w:val="26"/>
        </w:rPr>
        <w:t>4</w:t>
      </w:r>
      <w:r w:rsidR="00EC2D2B" w:rsidRPr="00311ADF">
        <w:rPr>
          <w:rFonts w:ascii="Arial" w:hAnsi="Arial" w:cs="Arial"/>
          <w:sz w:val="26"/>
          <w:szCs w:val="26"/>
        </w:rPr>
        <w:t xml:space="preserve"> </w:t>
      </w:r>
      <w:r w:rsidR="006C4B5F">
        <w:rPr>
          <w:rFonts w:ascii="Arial" w:hAnsi="Arial" w:cs="Arial"/>
          <w:sz w:val="26"/>
          <w:szCs w:val="26"/>
        </w:rPr>
        <w:t xml:space="preserve">archivos </w:t>
      </w:r>
      <w:r w:rsidR="00EC2D2B" w:rsidRPr="00311ADF">
        <w:rPr>
          <w:rFonts w:ascii="Arial" w:hAnsi="Arial" w:cs="Arial"/>
          <w:sz w:val="26"/>
          <w:szCs w:val="26"/>
        </w:rPr>
        <w:t>disco compacto)</w:t>
      </w:r>
      <w:r w:rsidR="006A3E7D" w:rsidRPr="00311ADF">
        <w:rPr>
          <w:rFonts w:ascii="Arial" w:hAnsi="Arial" w:cs="Arial"/>
          <w:sz w:val="26"/>
          <w:szCs w:val="26"/>
        </w:rPr>
        <w:t>;</w:t>
      </w:r>
      <w:r w:rsidR="002F4A16" w:rsidRPr="00311ADF">
        <w:rPr>
          <w:rFonts w:ascii="Arial" w:hAnsi="Arial" w:cs="Arial"/>
          <w:sz w:val="26"/>
          <w:szCs w:val="26"/>
        </w:rPr>
        <w:t xml:space="preserve"> providencias notificadas por estado del </w:t>
      </w:r>
      <w:r w:rsidR="001D25AE" w:rsidRPr="00311ADF">
        <w:rPr>
          <w:rFonts w:ascii="Arial" w:hAnsi="Arial" w:cs="Arial"/>
          <w:sz w:val="26"/>
          <w:szCs w:val="26"/>
        </w:rPr>
        <w:t>2</w:t>
      </w:r>
      <w:r w:rsidR="00EC2D2B" w:rsidRPr="00311ADF">
        <w:rPr>
          <w:rFonts w:ascii="Arial" w:hAnsi="Arial" w:cs="Arial"/>
          <w:sz w:val="26"/>
          <w:szCs w:val="26"/>
        </w:rPr>
        <w:t>1</w:t>
      </w:r>
      <w:r w:rsidR="002F4A16" w:rsidRPr="00311ADF">
        <w:rPr>
          <w:rFonts w:ascii="Arial" w:hAnsi="Arial" w:cs="Arial"/>
          <w:sz w:val="26"/>
          <w:szCs w:val="26"/>
        </w:rPr>
        <w:t xml:space="preserve"> de</w:t>
      </w:r>
      <w:r w:rsidR="001D25AE" w:rsidRPr="00311ADF">
        <w:rPr>
          <w:rFonts w:ascii="Arial" w:hAnsi="Arial" w:cs="Arial"/>
          <w:sz w:val="26"/>
          <w:szCs w:val="26"/>
        </w:rPr>
        <w:t xml:space="preserve"> febrero</w:t>
      </w:r>
      <w:r w:rsidR="002F4A16" w:rsidRPr="00311ADF">
        <w:rPr>
          <w:rFonts w:ascii="Arial" w:hAnsi="Arial" w:cs="Arial"/>
          <w:sz w:val="26"/>
          <w:szCs w:val="26"/>
        </w:rPr>
        <w:t xml:space="preserve"> siguiente (fls. </w:t>
      </w:r>
      <w:r w:rsidR="005A3408" w:rsidRPr="00311ADF">
        <w:rPr>
          <w:rFonts w:ascii="Arial" w:hAnsi="Arial" w:cs="Arial"/>
          <w:sz w:val="26"/>
          <w:szCs w:val="26"/>
        </w:rPr>
        <w:t>4</w:t>
      </w:r>
      <w:r w:rsidR="007A04D1" w:rsidRPr="00311ADF">
        <w:rPr>
          <w:rFonts w:ascii="Arial" w:hAnsi="Arial" w:cs="Arial"/>
          <w:sz w:val="26"/>
          <w:szCs w:val="26"/>
        </w:rPr>
        <w:t>; 5</w:t>
      </w:r>
      <w:r w:rsidR="00EC2D2B" w:rsidRPr="00311ADF">
        <w:rPr>
          <w:rFonts w:ascii="Arial" w:hAnsi="Arial" w:cs="Arial"/>
          <w:sz w:val="26"/>
          <w:szCs w:val="26"/>
        </w:rPr>
        <w:t xml:space="preserve"> y </w:t>
      </w:r>
      <w:r w:rsidR="007A04D1" w:rsidRPr="00311ADF">
        <w:rPr>
          <w:rFonts w:ascii="Arial" w:hAnsi="Arial" w:cs="Arial"/>
          <w:sz w:val="26"/>
          <w:szCs w:val="26"/>
        </w:rPr>
        <w:t>5</w:t>
      </w:r>
      <w:r w:rsidR="00EC2D2B" w:rsidRPr="00311ADF">
        <w:rPr>
          <w:rFonts w:ascii="Arial" w:hAnsi="Arial" w:cs="Arial"/>
          <w:sz w:val="26"/>
          <w:szCs w:val="26"/>
        </w:rPr>
        <w:t xml:space="preserve"> Ib.</w:t>
      </w:r>
      <w:r w:rsidR="002F4A16" w:rsidRPr="00311ADF">
        <w:rPr>
          <w:rFonts w:ascii="Arial" w:hAnsi="Arial" w:cs="Arial"/>
          <w:sz w:val="26"/>
          <w:szCs w:val="26"/>
        </w:rPr>
        <w:t xml:space="preserve">). </w:t>
      </w:r>
    </w:p>
    <w:p w:rsidR="00005017" w:rsidRPr="00005017" w:rsidRDefault="00005017" w:rsidP="00005017">
      <w:pPr>
        <w:pStyle w:val="Sinespaciado1"/>
        <w:tabs>
          <w:tab w:val="left" w:pos="3915"/>
        </w:tabs>
        <w:spacing w:line="360" w:lineRule="auto"/>
        <w:jc w:val="both"/>
        <w:rPr>
          <w:rFonts w:ascii="Arial" w:hAnsi="Arial" w:cs="Arial"/>
          <w:sz w:val="16"/>
          <w:szCs w:val="16"/>
        </w:rPr>
      </w:pPr>
    </w:p>
    <w:p w:rsidR="002F4A16" w:rsidRPr="00311ADF" w:rsidRDefault="00005017" w:rsidP="002F4A16">
      <w:pPr>
        <w:pStyle w:val="Sinespaciado1"/>
        <w:spacing w:line="360" w:lineRule="auto"/>
        <w:ind w:firstLine="2832"/>
        <w:jc w:val="both"/>
        <w:rPr>
          <w:rFonts w:ascii="Arial" w:hAnsi="Arial" w:cs="Arial"/>
          <w:sz w:val="26"/>
          <w:szCs w:val="26"/>
        </w:rPr>
      </w:pPr>
      <w:r>
        <w:rPr>
          <w:rFonts w:ascii="Arial" w:hAnsi="Arial" w:cs="Arial"/>
          <w:sz w:val="26"/>
          <w:szCs w:val="26"/>
        </w:rPr>
        <w:t xml:space="preserve">(ii) </w:t>
      </w:r>
      <w:r w:rsidR="002F4A16" w:rsidRPr="00311ADF">
        <w:rPr>
          <w:rFonts w:ascii="Arial" w:hAnsi="Arial" w:cs="Arial"/>
          <w:sz w:val="26"/>
          <w:szCs w:val="26"/>
        </w:rPr>
        <w:t>Al siguiente día el demandante presentó reposición y en subsidio apelación frente a dicha decisión (fl</w:t>
      </w:r>
      <w:r w:rsidR="00EC2D2B" w:rsidRPr="00311ADF">
        <w:rPr>
          <w:rFonts w:ascii="Arial" w:hAnsi="Arial" w:cs="Arial"/>
          <w:sz w:val="26"/>
          <w:szCs w:val="26"/>
        </w:rPr>
        <w:t>s</w:t>
      </w:r>
      <w:r w:rsidR="002F4A16" w:rsidRPr="00311ADF">
        <w:rPr>
          <w:rFonts w:ascii="Arial" w:hAnsi="Arial" w:cs="Arial"/>
          <w:sz w:val="26"/>
          <w:szCs w:val="26"/>
        </w:rPr>
        <w:t xml:space="preserve">. </w:t>
      </w:r>
      <w:r w:rsidR="005A3408" w:rsidRPr="00311ADF">
        <w:rPr>
          <w:rFonts w:ascii="Arial" w:hAnsi="Arial" w:cs="Arial"/>
          <w:sz w:val="26"/>
          <w:szCs w:val="26"/>
        </w:rPr>
        <w:t>5</w:t>
      </w:r>
      <w:r w:rsidR="007A04D1" w:rsidRPr="00311ADF">
        <w:rPr>
          <w:rFonts w:ascii="Arial" w:hAnsi="Arial" w:cs="Arial"/>
          <w:sz w:val="26"/>
          <w:szCs w:val="26"/>
        </w:rPr>
        <w:t>; 6</w:t>
      </w:r>
      <w:r w:rsidR="00EC2D2B" w:rsidRPr="00311ADF">
        <w:rPr>
          <w:rFonts w:ascii="Arial" w:hAnsi="Arial" w:cs="Arial"/>
          <w:sz w:val="26"/>
          <w:szCs w:val="26"/>
        </w:rPr>
        <w:t xml:space="preserve"> y </w:t>
      </w:r>
      <w:r w:rsidR="007A04D1" w:rsidRPr="00311ADF">
        <w:rPr>
          <w:rFonts w:ascii="Arial" w:hAnsi="Arial" w:cs="Arial"/>
          <w:sz w:val="26"/>
          <w:szCs w:val="26"/>
        </w:rPr>
        <w:t>6</w:t>
      </w:r>
      <w:r w:rsidR="00EC2D2B" w:rsidRPr="00311ADF">
        <w:rPr>
          <w:rFonts w:ascii="Arial" w:hAnsi="Arial" w:cs="Arial"/>
          <w:sz w:val="26"/>
          <w:szCs w:val="26"/>
        </w:rPr>
        <w:t xml:space="preserve"> Ib.</w:t>
      </w:r>
      <w:r w:rsidR="002F4A16" w:rsidRPr="00311ADF">
        <w:rPr>
          <w:rFonts w:ascii="Arial" w:hAnsi="Arial" w:cs="Arial"/>
          <w:sz w:val="26"/>
          <w:szCs w:val="26"/>
        </w:rPr>
        <w:t>).</w:t>
      </w:r>
    </w:p>
    <w:p w:rsidR="002F4A16" w:rsidRPr="00311ADF" w:rsidRDefault="002F4A16" w:rsidP="002F4A16">
      <w:pPr>
        <w:pStyle w:val="Sinespaciado1"/>
        <w:spacing w:line="360" w:lineRule="auto"/>
        <w:ind w:firstLine="2832"/>
        <w:jc w:val="both"/>
        <w:rPr>
          <w:rFonts w:ascii="Arial" w:hAnsi="Arial" w:cs="Arial"/>
          <w:sz w:val="16"/>
          <w:szCs w:val="26"/>
        </w:rPr>
      </w:pPr>
    </w:p>
    <w:p w:rsidR="002F4A16" w:rsidRDefault="002F4A16" w:rsidP="002F4A16">
      <w:pPr>
        <w:pStyle w:val="Sinespaciado1"/>
        <w:spacing w:line="360" w:lineRule="auto"/>
        <w:ind w:firstLine="2832"/>
        <w:jc w:val="both"/>
        <w:rPr>
          <w:rFonts w:ascii="Arial" w:hAnsi="Arial" w:cs="Arial"/>
          <w:sz w:val="26"/>
          <w:szCs w:val="26"/>
        </w:rPr>
      </w:pPr>
      <w:r w:rsidRPr="00311ADF">
        <w:rPr>
          <w:rFonts w:ascii="Arial" w:hAnsi="Arial" w:cs="Arial"/>
          <w:sz w:val="26"/>
          <w:szCs w:val="26"/>
        </w:rPr>
        <w:lastRenderedPageBreak/>
        <w:t>(i</w:t>
      </w:r>
      <w:r w:rsidR="00005017">
        <w:rPr>
          <w:rFonts w:ascii="Arial" w:hAnsi="Arial" w:cs="Arial"/>
          <w:sz w:val="26"/>
          <w:szCs w:val="26"/>
        </w:rPr>
        <w:t>i</w:t>
      </w:r>
      <w:r w:rsidRPr="00311ADF">
        <w:rPr>
          <w:rFonts w:ascii="Arial" w:hAnsi="Arial" w:cs="Arial"/>
          <w:sz w:val="26"/>
          <w:szCs w:val="26"/>
        </w:rPr>
        <w:t>i) Co</w:t>
      </w:r>
      <w:r w:rsidR="00EC2D2B" w:rsidRPr="00311ADF">
        <w:rPr>
          <w:rFonts w:ascii="Arial" w:hAnsi="Arial" w:cs="Arial"/>
          <w:sz w:val="26"/>
          <w:szCs w:val="26"/>
        </w:rPr>
        <w:t>n</w:t>
      </w:r>
      <w:r w:rsidRPr="00311ADF">
        <w:rPr>
          <w:rFonts w:ascii="Arial" w:hAnsi="Arial" w:cs="Arial"/>
          <w:sz w:val="26"/>
          <w:szCs w:val="26"/>
        </w:rPr>
        <w:t xml:space="preserve"> proveídos</w:t>
      </w:r>
      <w:r w:rsidR="001D25AE" w:rsidRPr="00311ADF">
        <w:rPr>
          <w:rFonts w:ascii="Arial" w:hAnsi="Arial" w:cs="Arial"/>
          <w:sz w:val="26"/>
          <w:szCs w:val="26"/>
        </w:rPr>
        <w:t xml:space="preserve"> del 2</w:t>
      </w:r>
      <w:r w:rsidR="00EC2D2B" w:rsidRPr="00311ADF">
        <w:rPr>
          <w:rFonts w:ascii="Arial" w:hAnsi="Arial" w:cs="Arial"/>
          <w:sz w:val="26"/>
          <w:szCs w:val="26"/>
        </w:rPr>
        <w:t>8</w:t>
      </w:r>
      <w:r w:rsidRPr="00311ADF">
        <w:rPr>
          <w:rFonts w:ascii="Arial" w:hAnsi="Arial" w:cs="Arial"/>
          <w:sz w:val="26"/>
          <w:szCs w:val="26"/>
        </w:rPr>
        <w:t xml:space="preserve"> de </w:t>
      </w:r>
      <w:r w:rsidR="001D25AE" w:rsidRPr="00311ADF">
        <w:rPr>
          <w:rFonts w:ascii="Arial" w:hAnsi="Arial" w:cs="Arial"/>
          <w:sz w:val="26"/>
          <w:szCs w:val="26"/>
        </w:rPr>
        <w:t>febr</w:t>
      </w:r>
      <w:r w:rsidR="00EC2D2B" w:rsidRPr="00311ADF">
        <w:rPr>
          <w:rFonts w:ascii="Arial" w:hAnsi="Arial" w:cs="Arial"/>
          <w:sz w:val="26"/>
          <w:szCs w:val="26"/>
        </w:rPr>
        <w:t>ero último,</w:t>
      </w:r>
      <w:r w:rsidRPr="00311ADF">
        <w:rPr>
          <w:rFonts w:ascii="Arial" w:hAnsi="Arial" w:cs="Arial"/>
          <w:sz w:val="26"/>
          <w:szCs w:val="26"/>
        </w:rPr>
        <w:t xml:space="preserve"> el juzgado resolvió no reponer dichos autos y </w:t>
      </w:r>
      <w:r w:rsidR="00EC2D2B" w:rsidRPr="00311ADF">
        <w:rPr>
          <w:rFonts w:ascii="Arial" w:hAnsi="Arial" w:cs="Arial"/>
          <w:sz w:val="26"/>
          <w:szCs w:val="26"/>
        </w:rPr>
        <w:t>declarar inadmisible el recurso de</w:t>
      </w:r>
      <w:r w:rsidRPr="00311ADF">
        <w:rPr>
          <w:rFonts w:ascii="Arial" w:hAnsi="Arial" w:cs="Arial"/>
          <w:sz w:val="26"/>
          <w:szCs w:val="26"/>
        </w:rPr>
        <w:t xml:space="preserve"> apelación (fl</w:t>
      </w:r>
      <w:r w:rsidR="005A3408" w:rsidRPr="00311ADF">
        <w:rPr>
          <w:rFonts w:ascii="Arial" w:hAnsi="Arial" w:cs="Arial"/>
          <w:sz w:val="26"/>
          <w:szCs w:val="26"/>
        </w:rPr>
        <w:t>s</w:t>
      </w:r>
      <w:r w:rsidRPr="00311ADF">
        <w:rPr>
          <w:rFonts w:ascii="Arial" w:hAnsi="Arial" w:cs="Arial"/>
          <w:sz w:val="26"/>
          <w:szCs w:val="26"/>
        </w:rPr>
        <w:t xml:space="preserve">. </w:t>
      </w:r>
      <w:r w:rsidR="005A3408" w:rsidRPr="00311ADF">
        <w:rPr>
          <w:rFonts w:ascii="Arial" w:hAnsi="Arial" w:cs="Arial"/>
          <w:sz w:val="26"/>
          <w:szCs w:val="26"/>
        </w:rPr>
        <w:t>5</w:t>
      </w:r>
      <w:r w:rsidR="00EC2D2B" w:rsidRPr="00311ADF">
        <w:rPr>
          <w:rFonts w:ascii="Arial" w:hAnsi="Arial" w:cs="Arial"/>
          <w:sz w:val="26"/>
          <w:szCs w:val="26"/>
        </w:rPr>
        <w:t>-</w:t>
      </w:r>
      <w:r w:rsidR="005A3408" w:rsidRPr="00311ADF">
        <w:rPr>
          <w:rFonts w:ascii="Arial" w:hAnsi="Arial" w:cs="Arial"/>
          <w:sz w:val="26"/>
          <w:szCs w:val="26"/>
        </w:rPr>
        <w:t>7</w:t>
      </w:r>
      <w:r w:rsidR="007A04D1" w:rsidRPr="00311ADF">
        <w:rPr>
          <w:rFonts w:ascii="Arial" w:hAnsi="Arial" w:cs="Arial"/>
          <w:sz w:val="26"/>
          <w:szCs w:val="26"/>
        </w:rPr>
        <w:t>; 6-8</w:t>
      </w:r>
      <w:r w:rsidR="00EC2D2B" w:rsidRPr="00311ADF">
        <w:rPr>
          <w:rFonts w:ascii="Arial" w:hAnsi="Arial" w:cs="Arial"/>
          <w:sz w:val="26"/>
          <w:szCs w:val="26"/>
        </w:rPr>
        <w:t xml:space="preserve"> y </w:t>
      </w:r>
      <w:r w:rsidR="007A04D1" w:rsidRPr="00311ADF">
        <w:rPr>
          <w:rFonts w:ascii="Arial" w:hAnsi="Arial" w:cs="Arial"/>
          <w:sz w:val="26"/>
          <w:szCs w:val="26"/>
        </w:rPr>
        <w:t>6</w:t>
      </w:r>
      <w:r w:rsidR="00EC2D2B" w:rsidRPr="00311ADF">
        <w:rPr>
          <w:rFonts w:ascii="Arial" w:hAnsi="Arial" w:cs="Arial"/>
          <w:sz w:val="26"/>
          <w:szCs w:val="26"/>
        </w:rPr>
        <w:t>-</w:t>
      </w:r>
      <w:r w:rsidR="007A04D1">
        <w:rPr>
          <w:rFonts w:ascii="Arial" w:hAnsi="Arial" w:cs="Arial"/>
          <w:sz w:val="26"/>
          <w:szCs w:val="26"/>
        </w:rPr>
        <w:t>8</w:t>
      </w:r>
      <w:r w:rsidR="00EC2D2B">
        <w:rPr>
          <w:rFonts w:ascii="Arial" w:hAnsi="Arial" w:cs="Arial"/>
          <w:sz w:val="26"/>
          <w:szCs w:val="26"/>
        </w:rPr>
        <w:t xml:space="preserve"> Ib.</w:t>
      </w:r>
      <w:r>
        <w:rPr>
          <w:rFonts w:ascii="Arial" w:hAnsi="Arial" w:cs="Arial"/>
          <w:sz w:val="26"/>
          <w:szCs w:val="26"/>
        </w:rPr>
        <w:t>).</w:t>
      </w:r>
    </w:p>
    <w:p w:rsidR="002F4A16" w:rsidRPr="00972E98" w:rsidRDefault="002F4A16" w:rsidP="002F4A16">
      <w:pPr>
        <w:pStyle w:val="Sinespaciado1"/>
        <w:spacing w:line="360" w:lineRule="auto"/>
        <w:ind w:firstLine="2832"/>
        <w:jc w:val="both"/>
        <w:rPr>
          <w:rFonts w:ascii="Arial" w:hAnsi="Arial" w:cs="Arial"/>
          <w:sz w:val="16"/>
          <w:szCs w:val="26"/>
        </w:rPr>
      </w:pPr>
    </w:p>
    <w:p w:rsidR="002F4A16" w:rsidRPr="001E5F68" w:rsidRDefault="00005017" w:rsidP="002F4A16">
      <w:pPr>
        <w:pStyle w:val="Sinespaciado1"/>
        <w:spacing w:line="360" w:lineRule="auto"/>
        <w:ind w:firstLine="2832"/>
        <w:jc w:val="both"/>
        <w:rPr>
          <w:rFonts w:ascii="Arial" w:hAnsi="Arial" w:cs="Arial"/>
          <w:sz w:val="26"/>
          <w:szCs w:val="26"/>
        </w:rPr>
      </w:pPr>
      <w:r>
        <w:rPr>
          <w:rFonts w:ascii="Arial" w:hAnsi="Arial" w:cs="Arial"/>
          <w:sz w:val="26"/>
          <w:szCs w:val="26"/>
        </w:rPr>
        <w:t>(iv</w:t>
      </w:r>
      <w:r w:rsidR="002F4A16">
        <w:rPr>
          <w:rFonts w:ascii="Arial" w:hAnsi="Arial" w:cs="Arial"/>
          <w:sz w:val="26"/>
          <w:szCs w:val="26"/>
        </w:rPr>
        <w:t xml:space="preserve">) Mediante providencias del </w:t>
      </w:r>
      <w:r w:rsidR="00E46368">
        <w:rPr>
          <w:rFonts w:ascii="Arial" w:hAnsi="Arial" w:cs="Arial"/>
          <w:sz w:val="26"/>
          <w:szCs w:val="26"/>
        </w:rPr>
        <w:t>1</w:t>
      </w:r>
      <w:r w:rsidR="00F754BA">
        <w:rPr>
          <w:rFonts w:ascii="Arial" w:hAnsi="Arial" w:cs="Arial"/>
          <w:sz w:val="26"/>
          <w:szCs w:val="26"/>
        </w:rPr>
        <w:t>3</w:t>
      </w:r>
      <w:r w:rsidR="002F4A16">
        <w:rPr>
          <w:rFonts w:ascii="Arial" w:hAnsi="Arial" w:cs="Arial"/>
          <w:sz w:val="26"/>
          <w:szCs w:val="26"/>
        </w:rPr>
        <w:t xml:space="preserve"> de </w:t>
      </w:r>
      <w:r w:rsidR="00E46368">
        <w:rPr>
          <w:rFonts w:ascii="Arial" w:hAnsi="Arial" w:cs="Arial"/>
          <w:sz w:val="26"/>
          <w:szCs w:val="26"/>
        </w:rPr>
        <w:t>marz</w:t>
      </w:r>
      <w:r w:rsidR="00F754BA">
        <w:rPr>
          <w:rFonts w:ascii="Arial" w:hAnsi="Arial" w:cs="Arial"/>
          <w:sz w:val="26"/>
          <w:szCs w:val="26"/>
        </w:rPr>
        <w:t>o</w:t>
      </w:r>
      <w:r w:rsidR="00D7420F">
        <w:rPr>
          <w:rFonts w:ascii="Arial" w:hAnsi="Arial" w:cs="Arial"/>
          <w:sz w:val="26"/>
          <w:szCs w:val="26"/>
        </w:rPr>
        <w:t xml:space="preserve"> pasado,</w:t>
      </w:r>
      <w:r w:rsidR="002F4A16">
        <w:rPr>
          <w:rFonts w:ascii="Arial" w:hAnsi="Arial" w:cs="Arial"/>
          <w:sz w:val="26"/>
          <w:szCs w:val="26"/>
        </w:rPr>
        <w:t xml:space="preserve"> el despacho judicial rechazó las demandas populares, por no haber sido subsanadas dentro del término de ley</w:t>
      </w:r>
      <w:r w:rsidR="00D7420F">
        <w:rPr>
          <w:rFonts w:ascii="Arial" w:hAnsi="Arial" w:cs="Arial"/>
          <w:sz w:val="26"/>
          <w:szCs w:val="26"/>
        </w:rPr>
        <w:t xml:space="preserve"> (fls. </w:t>
      </w:r>
      <w:r w:rsidR="005A3408">
        <w:rPr>
          <w:rFonts w:ascii="Arial" w:hAnsi="Arial" w:cs="Arial"/>
          <w:sz w:val="26"/>
          <w:szCs w:val="26"/>
        </w:rPr>
        <w:t>8</w:t>
      </w:r>
      <w:r w:rsidR="007A04D1">
        <w:rPr>
          <w:rFonts w:ascii="Arial" w:hAnsi="Arial" w:cs="Arial"/>
          <w:sz w:val="26"/>
          <w:szCs w:val="26"/>
        </w:rPr>
        <w:t>; 9</w:t>
      </w:r>
      <w:r w:rsidR="00311ADF">
        <w:rPr>
          <w:rFonts w:ascii="Arial" w:hAnsi="Arial" w:cs="Arial"/>
          <w:sz w:val="26"/>
          <w:szCs w:val="26"/>
        </w:rPr>
        <w:t xml:space="preserve"> y 9</w:t>
      </w:r>
      <w:r w:rsidR="00D7420F">
        <w:rPr>
          <w:rFonts w:ascii="Arial" w:hAnsi="Arial" w:cs="Arial"/>
          <w:sz w:val="26"/>
          <w:szCs w:val="26"/>
        </w:rPr>
        <w:t xml:space="preserve"> Ib.)</w:t>
      </w:r>
      <w:r w:rsidR="002F4A16">
        <w:rPr>
          <w:rFonts w:ascii="Arial" w:hAnsi="Arial" w:cs="Arial"/>
          <w:sz w:val="26"/>
          <w:szCs w:val="26"/>
        </w:rPr>
        <w:t>; decisión notificada en estado del 1</w:t>
      </w:r>
      <w:r w:rsidR="00E46368">
        <w:rPr>
          <w:rFonts w:ascii="Arial" w:hAnsi="Arial" w:cs="Arial"/>
          <w:sz w:val="26"/>
          <w:szCs w:val="26"/>
        </w:rPr>
        <w:t>4</w:t>
      </w:r>
      <w:r w:rsidR="002F4A16">
        <w:rPr>
          <w:rFonts w:ascii="Arial" w:hAnsi="Arial" w:cs="Arial"/>
          <w:sz w:val="26"/>
          <w:szCs w:val="26"/>
        </w:rPr>
        <w:t xml:space="preserve"> de </w:t>
      </w:r>
      <w:r w:rsidR="00E46368">
        <w:rPr>
          <w:rFonts w:ascii="Arial" w:hAnsi="Arial" w:cs="Arial"/>
          <w:sz w:val="26"/>
          <w:szCs w:val="26"/>
        </w:rPr>
        <w:t>marzo</w:t>
      </w:r>
      <w:r w:rsidR="002F4A16">
        <w:rPr>
          <w:rFonts w:ascii="Arial" w:hAnsi="Arial" w:cs="Arial"/>
          <w:sz w:val="26"/>
          <w:szCs w:val="26"/>
        </w:rPr>
        <w:t xml:space="preserve"> siguiente (fls. </w:t>
      </w:r>
      <w:r w:rsidR="005A3408">
        <w:rPr>
          <w:rFonts w:ascii="Arial" w:hAnsi="Arial" w:cs="Arial"/>
          <w:sz w:val="26"/>
          <w:szCs w:val="26"/>
        </w:rPr>
        <w:t>9</w:t>
      </w:r>
      <w:r w:rsidR="007A04D1">
        <w:rPr>
          <w:rFonts w:ascii="Arial" w:hAnsi="Arial" w:cs="Arial"/>
          <w:sz w:val="26"/>
          <w:szCs w:val="26"/>
        </w:rPr>
        <w:t>; 10</w:t>
      </w:r>
      <w:r w:rsidR="00311ADF">
        <w:rPr>
          <w:rFonts w:ascii="Arial" w:hAnsi="Arial" w:cs="Arial"/>
          <w:sz w:val="26"/>
          <w:szCs w:val="26"/>
        </w:rPr>
        <w:t xml:space="preserve"> y 10</w:t>
      </w:r>
      <w:r w:rsidR="00D7420F">
        <w:rPr>
          <w:rFonts w:ascii="Arial" w:hAnsi="Arial" w:cs="Arial"/>
          <w:sz w:val="26"/>
          <w:szCs w:val="26"/>
        </w:rPr>
        <w:t xml:space="preserve"> Ib.</w:t>
      </w:r>
      <w:r w:rsidR="002F4A16">
        <w:rPr>
          <w:rFonts w:ascii="Arial" w:hAnsi="Arial" w:cs="Arial"/>
          <w:sz w:val="26"/>
          <w:szCs w:val="26"/>
        </w:rPr>
        <w:t>).</w:t>
      </w:r>
    </w:p>
    <w:p w:rsidR="002F4A16" w:rsidRPr="00364A19" w:rsidRDefault="002F4A16" w:rsidP="002F4A16">
      <w:pPr>
        <w:pStyle w:val="Sinespaciado1"/>
        <w:spacing w:line="360" w:lineRule="auto"/>
        <w:ind w:firstLine="2832"/>
        <w:jc w:val="both"/>
        <w:rPr>
          <w:rFonts w:ascii="Arial" w:hAnsi="Arial" w:cs="Arial"/>
          <w:sz w:val="24"/>
          <w:szCs w:val="24"/>
        </w:rPr>
      </w:pPr>
    </w:p>
    <w:p w:rsidR="00E75165" w:rsidRDefault="007478C9" w:rsidP="002F4A16">
      <w:pPr>
        <w:pStyle w:val="Sinespaciado1"/>
        <w:spacing w:line="360" w:lineRule="auto"/>
        <w:ind w:firstLine="2832"/>
        <w:jc w:val="both"/>
        <w:rPr>
          <w:rFonts w:ascii="Arial" w:hAnsi="Arial" w:cs="Arial"/>
          <w:sz w:val="26"/>
          <w:szCs w:val="26"/>
        </w:rPr>
      </w:pPr>
      <w:r>
        <w:rPr>
          <w:rFonts w:ascii="Arial" w:hAnsi="Arial" w:cs="Arial"/>
          <w:sz w:val="26"/>
          <w:szCs w:val="26"/>
        </w:rPr>
        <w:t xml:space="preserve">2. </w:t>
      </w:r>
      <w:r w:rsidR="00E75165">
        <w:rPr>
          <w:rFonts w:ascii="Arial" w:hAnsi="Arial" w:cs="Arial"/>
          <w:sz w:val="26"/>
          <w:szCs w:val="26"/>
        </w:rPr>
        <w:t xml:space="preserve">Vistas así las cosas, </w:t>
      </w:r>
      <w:r w:rsidR="004674E4">
        <w:rPr>
          <w:rFonts w:ascii="Arial" w:hAnsi="Arial" w:cs="Arial"/>
          <w:sz w:val="26"/>
          <w:szCs w:val="26"/>
        </w:rPr>
        <w:t xml:space="preserve">pronto </w:t>
      </w:r>
      <w:r w:rsidR="00E75165">
        <w:rPr>
          <w:rFonts w:ascii="Arial" w:hAnsi="Arial" w:cs="Arial"/>
          <w:sz w:val="26"/>
          <w:szCs w:val="26"/>
        </w:rPr>
        <w:t>se advierte la improcedencia de</w:t>
      </w:r>
      <w:r w:rsidR="00A74193">
        <w:rPr>
          <w:rFonts w:ascii="Arial" w:hAnsi="Arial" w:cs="Arial"/>
          <w:sz w:val="26"/>
          <w:szCs w:val="26"/>
        </w:rPr>
        <w:t xml:space="preserve"> los</w:t>
      </w:r>
      <w:r w:rsidR="00E75165">
        <w:rPr>
          <w:rFonts w:ascii="Arial" w:hAnsi="Arial" w:cs="Arial"/>
          <w:sz w:val="26"/>
          <w:szCs w:val="26"/>
        </w:rPr>
        <w:t xml:space="preserve"> amparo</w:t>
      </w:r>
      <w:r w:rsidR="00A74193">
        <w:rPr>
          <w:rFonts w:ascii="Arial" w:hAnsi="Arial" w:cs="Arial"/>
          <w:sz w:val="26"/>
          <w:szCs w:val="26"/>
        </w:rPr>
        <w:t xml:space="preserve">s constitucionales, </w:t>
      </w:r>
      <w:r w:rsidR="00B253C8">
        <w:rPr>
          <w:rFonts w:ascii="Arial" w:hAnsi="Arial" w:cs="Arial"/>
          <w:sz w:val="26"/>
          <w:szCs w:val="26"/>
        </w:rPr>
        <w:t xml:space="preserve">por ausencia del requisito de subsidiariedad, </w:t>
      </w:r>
      <w:r w:rsidR="00A74193">
        <w:rPr>
          <w:rFonts w:ascii="Arial" w:hAnsi="Arial" w:cs="Arial"/>
          <w:sz w:val="26"/>
          <w:szCs w:val="26"/>
        </w:rPr>
        <w:t xml:space="preserve">toda vez que, como se pudo constatar, el juzgado </w:t>
      </w:r>
      <w:r w:rsidR="00D7420F">
        <w:rPr>
          <w:rFonts w:ascii="Arial" w:hAnsi="Arial" w:cs="Arial"/>
          <w:sz w:val="26"/>
          <w:szCs w:val="26"/>
        </w:rPr>
        <w:t xml:space="preserve">por sendos autos del </w:t>
      </w:r>
      <w:r w:rsidR="0041498E">
        <w:rPr>
          <w:rFonts w:ascii="Arial" w:hAnsi="Arial" w:cs="Arial"/>
          <w:sz w:val="26"/>
          <w:szCs w:val="26"/>
        </w:rPr>
        <w:t>1</w:t>
      </w:r>
      <w:r w:rsidR="00D7420F">
        <w:rPr>
          <w:rFonts w:ascii="Arial" w:hAnsi="Arial" w:cs="Arial"/>
          <w:sz w:val="26"/>
          <w:szCs w:val="26"/>
        </w:rPr>
        <w:t>3</w:t>
      </w:r>
      <w:r w:rsidR="00B253C8">
        <w:rPr>
          <w:rFonts w:ascii="Arial" w:hAnsi="Arial" w:cs="Arial"/>
          <w:sz w:val="26"/>
          <w:szCs w:val="26"/>
        </w:rPr>
        <w:t xml:space="preserve"> de </w:t>
      </w:r>
      <w:r w:rsidR="0041498E">
        <w:rPr>
          <w:rFonts w:ascii="Arial" w:hAnsi="Arial" w:cs="Arial"/>
          <w:sz w:val="26"/>
          <w:szCs w:val="26"/>
        </w:rPr>
        <w:t>marz</w:t>
      </w:r>
      <w:r w:rsidR="00D7420F">
        <w:rPr>
          <w:rFonts w:ascii="Arial" w:hAnsi="Arial" w:cs="Arial"/>
          <w:sz w:val="26"/>
          <w:szCs w:val="26"/>
        </w:rPr>
        <w:t>o</w:t>
      </w:r>
      <w:r w:rsidR="00B253C8">
        <w:rPr>
          <w:rFonts w:ascii="Arial" w:hAnsi="Arial" w:cs="Arial"/>
          <w:sz w:val="26"/>
          <w:szCs w:val="26"/>
        </w:rPr>
        <w:t xml:space="preserve"> </w:t>
      </w:r>
      <w:r w:rsidR="00424B29">
        <w:rPr>
          <w:rFonts w:ascii="Arial" w:hAnsi="Arial" w:cs="Arial"/>
          <w:sz w:val="26"/>
          <w:szCs w:val="26"/>
        </w:rPr>
        <w:t xml:space="preserve">decidió </w:t>
      </w:r>
      <w:r w:rsidR="00D7420F">
        <w:rPr>
          <w:rFonts w:ascii="Arial" w:hAnsi="Arial" w:cs="Arial"/>
          <w:sz w:val="26"/>
          <w:szCs w:val="26"/>
        </w:rPr>
        <w:t>rechazar las demandas, los que fueron notificados por estado el día siguiente; la</w:t>
      </w:r>
      <w:r w:rsidR="0052200E">
        <w:rPr>
          <w:rFonts w:ascii="Arial" w:hAnsi="Arial" w:cs="Arial"/>
          <w:sz w:val="26"/>
          <w:szCs w:val="26"/>
        </w:rPr>
        <w:t>s</w:t>
      </w:r>
      <w:r w:rsidR="00D7420F">
        <w:rPr>
          <w:rFonts w:ascii="Arial" w:hAnsi="Arial" w:cs="Arial"/>
          <w:sz w:val="26"/>
          <w:szCs w:val="26"/>
        </w:rPr>
        <w:t xml:space="preserve"> </w:t>
      </w:r>
      <w:r w:rsidR="0052200E">
        <w:rPr>
          <w:rFonts w:ascii="Arial" w:hAnsi="Arial" w:cs="Arial"/>
          <w:sz w:val="26"/>
          <w:szCs w:val="26"/>
        </w:rPr>
        <w:t>acciones</w:t>
      </w:r>
      <w:r w:rsidR="00D7420F">
        <w:rPr>
          <w:rFonts w:ascii="Arial" w:hAnsi="Arial" w:cs="Arial"/>
          <w:sz w:val="26"/>
          <w:szCs w:val="26"/>
        </w:rPr>
        <w:t xml:space="preserve"> de tutela fue</w:t>
      </w:r>
      <w:r w:rsidR="0052200E">
        <w:rPr>
          <w:rFonts w:ascii="Arial" w:hAnsi="Arial" w:cs="Arial"/>
          <w:sz w:val="26"/>
          <w:szCs w:val="26"/>
        </w:rPr>
        <w:t>ron</w:t>
      </w:r>
      <w:r w:rsidR="00D7420F">
        <w:rPr>
          <w:rFonts w:ascii="Arial" w:hAnsi="Arial" w:cs="Arial"/>
          <w:sz w:val="26"/>
          <w:szCs w:val="26"/>
        </w:rPr>
        <w:t xml:space="preserve"> interpuesta</w:t>
      </w:r>
      <w:r w:rsidR="0052200E">
        <w:rPr>
          <w:rFonts w:ascii="Arial" w:hAnsi="Arial" w:cs="Arial"/>
          <w:sz w:val="26"/>
          <w:szCs w:val="26"/>
        </w:rPr>
        <w:t>s</w:t>
      </w:r>
      <w:r w:rsidR="00D7420F">
        <w:rPr>
          <w:rFonts w:ascii="Arial" w:hAnsi="Arial" w:cs="Arial"/>
          <w:sz w:val="26"/>
          <w:szCs w:val="26"/>
        </w:rPr>
        <w:t xml:space="preserve"> </w:t>
      </w:r>
      <w:r w:rsidR="00B253C8">
        <w:rPr>
          <w:rFonts w:ascii="Arial" w:hAnsi="Arial" w:cs="Arial"/>
          <w:sz w:val="26"/>
          <w:szCs w:val="26"/>
        </w:rPr>
        <w:t>e</w:t>
      </w:r>
      <w:r w:rsidR="0041498E">
        <w:rPr>
          <w:rFonts w:ascii="Arial" w:hAnsi="Arial" w:cs="Arial"/>
          <w:sz w:val="26"/>
          <w:szCs w:val="26"/>
        </w:rPr>
        <w:t>se mismo</w:t>
      </w:r>
      <w:r w:rsidR="00D7420F">
        <w:rPr>
          <w:rFonts w:ascii="Arial" w:hAnsi="Arial" w:cs="Arial"/>
          <w:sz w:val="26"/>
          <w:szCs w:val="26"/>
        </w:rPr>
        <w:t xml:space="preserve"> </w:t>
      </w:r>
      <w:r w:rsidR="00B253C8">
        <w:rPr>
          <w:rFonts w:ascii="Arial" w:hAnsi="Arial" w:cs="Arial"/>
          <w:sz w:val="26"/>
          <w:szCs w:val="26"/>
        </w:rPr>
        <w:t>día</w:t>
      </w:r>
      <w:r w:rsidR="00923833">
        <w:rPr>
          <w:rFonts w:ascii="Arial" w:hAnsi="Arial" w:cs="Arial"/>
          <w:sz w:val="26"/>
          <w:szCs w:val="26"/>
        </w:rPr>
        <w:t xml:space="preserve"> </w:t>
      </w:r>
      <w:r w:rsidR="00B253C8">
        <w:rPr>
          <w:rFonts w:ascii="Arial" w:hAnsi="Arial" w:cs="Arial"/>
          <w:sz w:val="26"/>
          <w:szCs w:val="26"/>
        </w:rPr>
        <w:t>–</w:t>
      </w:r>
      <w:r w:rsidR="0041498E">
        <w:rPr>
          <w:rFonts w:ascii="Arial" w:hAnsi="Arial" w:cs="Arial"/>
          <w:sz w:val="26"/>
          <w:szCs w:val="26"/>
        </w:rPr>
        <w:t>14</w:t>
      </w:r>
      <w:r w:rsidR="00923833">
        <w:rPr>
          <w:rFonts w:ascii="Arial" w:hAnsi="Arial" w:cs="Arial"/>
          <w:sz w:val="26"/>
          <w:szCs w:val="26"/>
        </w:rPr>
        <w:t xml:space="preserve"> de </w:t>
      </w:r>
      <w:r w:rsidR="0041498E">
        <w:rPr>
          <w:rFonts w:ascii="Arial" w:hAnsi="Arial" w:cs="Arial"/>
          <w:sz w:val="26"/>
          <w:szCs w:val="26"/>
        </w:rPr>
        <w:t>marz</w:t>
      </w:r>
      <w:r w:rsidR="00D7420F">
        <w:rPr>
          <w:rFonts w:ascii="Arial" w:hAnsi="Arial" w:cs="Arial"/>
          <w:sz w:val="26"/>
          <w:szCs w:val="26"/>
        </w:rPr>
        <w:t>o de 2017</w:t>
      </w:r>
      <w:r w:rsidR="00B253C8">
        <w:rPr>
          <w:rFonts w:ascii="Arial" w:hAnsi="Arial" w:cs="Arial"/>
          <w:sz w:val="26"/>
          <w:szCs w:val="26"/>
        </w:rPr>
        <w:t>-</w:t>
      </w:r>
      <w:r w:rsidR="00424B29">
        <w:rPr>
          <w:rFonts w:ascii="Arial" w:hAnsi="Arial" w:cs="Arial"/>
          <w:sz w:val="26"/>
          <w:szCs w:val="26"/>
        </w:rPr>
        <w:t xml:space="preserve">, </w:t>
      </w:r>
      <w:r w:rsidR="00923833">
        <w:rPr>
          <w:rFonts w:ascii="Arial" w:hAnsi="Arial" w:cs="Arial"/>
          <w:sz w:val="26"/>
          <w:szCs w:val="26"/>
        </w:rPr>
        <w:t xml:space="preserve">esto es, </w:t>
      </w:r>
      <w:r w:rsidR="00B253C8">
        <w:rPr>
          <w:rFonts w:ascii="Arial" w:hAnsi="Arial" w:cs="Arial"/>
          <w:sz w:val="26"/>
          <w:szCs w:val="26"/>
        </w:rPr>
        <w:t xml:space="preserve">cuando aún </w:t>
      </w:r>
      <w:r w:rsidR="0041498E">
        <w:rPr>
          <w:rFonts w:ascii="Arial" w:hAnsi="Arial" w:cs="Arial"/>
          <w:sz w:val="26"/>
          <w:szCs w:val="26"/>
        </w:rPr>
        <w:t xml:space="preserve">ni siquiera </w:t>
      </w:r>
      <w:r w:rsidR="00B253C8">
        <w:rPr>
          <w:rFonts w:ascii="Arial" w:hAnsi="Arial" w:cs="Arial"/>
          <w:sz w:val="26"/>
          <w:szCs w:val="26"/>
        </w:rPr>
        <w:t xml:space="preserve">transcurría el término de ejecutoria </w:t>
      </w:r>
      <w:r w:rsidR="00923833">
        <w:rPr>
          <w:rFonts w:ascii="Arial" w:hAnsi="Arial" w:cs="Arial"/>
          <w:sz w:val="26"/>
          <w:szCs w:val="26"/>
        </w:rPr>
        <w:t xml:space="preserve">de los mismos. El actor popular debió </w:t>
      </w:r>
      <w:r w:rsidR="00B253C8">
        <w:rPr>
          <w:rFonts w:ascii="Arial" w:hAnsi="Arial" w:cs="Arial"/>
          <w:sz w:val="26"/>
          <w:szCs w:val="26"/>
        </w:rPr>
        <w:t>hacer uso de</w:t>
      </w:r>
      <w:r w:rsidR="00923833">
        <w:rPr>
          <w:rFonts w:ascii="Arial" w:hAnsi="Arial" w:cs="Arial"/>
          <w:sz w:val="26"/>
          <w:szCs w:val="26"/>
        </w:rPr>
        <w:t xml:space="preserve"> los mecanismos legales ordinarios que el ordenamiento jurídico consagra, para atacar las providencias que considera le vulneran sus garantías procesales y no acudir directamente a la acción de tutela, incumpliendo así el requisito de subsidiariedad que contempla la Carta Política y el Decreto 2591 de 1991.</w:t>
      </w:r>
    </w:p>
    <w:p w:rsidR="000C5807" w:rsidRPr="00364A19" w:rsidRDefault="000C5807" w:rsidP="00CC7DCF">
      <w:pPr>
        <w:pStyle w:val="Sinespaciado2"/>
        <w:spacing w:line="360" w:lineRule="auto"/>
        <w:ind w:firstLine="2835"/>
        <w:jc w:val="both"/>
        <w:rPr>
          <w:rFonts w:ascii="Arial" w:hAnsi="Arial" w:cs="Arial"/>
          <w:sz w:val="24"/>
          <w:szCs w:val="24"/>
          <w:lang w:val="es-CO"/>
        </w:rPr>
      </w:pPr>
    </w:p>
    <w:p w:rsidR="000C5807" w:rsidRPr="00CC7DCF" w:rsidRDefault="00DF2F5E" w:rsidP="00CC7DCF">
      <w:pPr>
        <w:pStyle w:val="Sinespaciado2"/>
        <w:spacing w:line="360" w:lineRule="auto"/>
        <w:ind w:firstLine="2835"/>
        <w:jc w:val="both"/>
        <w:rPr>
          <w:rFonts w:ascii="Arial" w:hAnsi="Arial" w:cs="Arial"/>
          <w:sz w:val="26"/>
          <w:szCs w:val="26"/>
          <w:lang w:val="es-CO"/>
        </w:rPr>
      </w:pPr>
      <w:r>
        <w:rPr>
          <w:rFonts w:ascii="Arial" w:hAnsi="Arial" w:cs="Arial"/>
          <w:sz w:val="26"/>
          <w:szCs w:val="26"/>
        </w:rPr>
        <w:t>3</w:t>
      </w:r>
      <w:r w:rsidR="00B253C8">
        <w:rPr>
          <w:rFonts w:ascii="Arial" w:hAnsi="Arial" w:cs="Arial"/>
          <w:sz w:val="26"/>
          <w:szCs w:val="26"/>
        </w:rPr>
        <w:t>.  Y es que l</w:t>
      </w:r>
      <w:r w:rsidR="000C5807" w:rsidRPr="00C1307D">
        <w:rPr>
          <w:rFonts w:ascii="Arial" w:hAnsi="Arial" w:cs="Arial"/>
          <w:sz w:val="26"/>
          <w:szCs w:val="26"/>
        </w:rPr>
        <w:t>a Corte Constitucional ha señalado que “</w:t>
      </w:r>
      <w:r w:rsidR="000C5807" w:rsidRPr="00C1307D">
        <w:rPr>
          <w:rFonts w:ascii="Arial" w:hAnsi="Arial" w:cs="Arial"/>
          <w:i/>
          <w:sz w:val="24"/>
          <w:szCs w:val="26"/>
        </w:rPr>
        <w:t>la acción de tutela solo procede cuando (i) no existan otros medios de defensa judiciales para la protección del derecho amenazado o desconocido; cuando (ii) existiendo esos mecanismos, no sean eficaces o idóneos para salvaguardar los derechos fundamentales en el marco del caso concreto, evento en que la tutela desplaza el medio ordinario de defensa; o cuando (iii) sea imprescindible la intervención del juez constitucional para evitar la ocurrencia de un perjuicio irremediable (art. 86, CP), hipótesis en la cual el amparo opera en principio como mecanismo transitorio de protección</w:t>
      </w:r>
      <w:r w:rsidR="00996516">
        <w:rPr>
          <w:rFonts w:ascii="Arial" w:hAnsi="Arial" w:cs="Arial"/>
          <w:i/>
          <w:sz w:val="24"/>
          <w:szCs w:val="26"/>
        </w:rPr>
        <w:t xml:space="preserve">. (…) </w:t>
      </w:r>
      <w:r w:rsidR="00996516" w:rsidRPr="00C1307D">
        <w:rPr>
          <w:rFonts w:ascii="Arial" w:hAnsi="Arial" w:cs="Arial"/>
          <w:i/>
          <w:sz w:val="24"/>
          <w:szCs w:val="26"/>
        </w:rPr>
        <w:t>La subsidiariedad establece que la acción c</w:t>
      </w:r>
      <w:r w:rsidR="00996516">
        <w:rPr>
          <w:rFonts w:ascii="Arial" w:hAnsi="Arial" w:cs="Arial"/>
          <w:i/>
          <w:sz w:val="24"/>
          <w:szCs w:val="26"/>
        </w:rPr>
        <w:t xml:space="preserve">onstitucional es improcedente, </w:t>
      </w:r>
      <w:r w:rsidR="00996516" w:rsidRPr="00C1307D">
        <w:rPr>
          <w:rFonts w:ascii="Arial" w:hAnsi="Arial" w:cs="Arial"/>
          <w:i/>
          <w:sz w:val="24"/>
          <w:szCs w:val="26"/>
        </w:rPr>
        <w:t xml:space="preserve">si quien ha tenido a su disposición las vías judiciales ordinarias de defensa, no las utiliza ni oportuna ni </w:t>
      </w:r>
      <w:r w:rsidR="00996516" w:rsidRPr="00C1307D">
        <w:rPr>
          <w:rFonts w:ascii="Arial" w:hAnsi="Arial" w:cs="Arial"/>
          <w:i/>
          <w:sz w:val="24"/>
          <w:szCs w:val="26"/>
        </w:rPr>
        <w:lastRenderedPageBreak/>
        <w:t>adecuadamente, acudiendo en su luga</w:t>
      </w:r>
      <w:r w:rsidR="00996516">
        <w:rPr>
          <w:rFonts w:ascii="Arial" w:hAnsi="Arial" w:cs="Arial"/>
          <w:i/>
          <w:sz w:val="24"/>
          <w:szCs w:val="26"/>
        </w:rPr>
        <w:t xml:space="preserve">r a la acción constitucional, </w:t>
      </w:r>
      <w:r w:rsidR="00996516" w:rsidRPr="00C1307D">
        <w:rPr>
          <w:rFonts w:ascii="Arial" w:hAnsi="Arial" w:cs="Arial"/>
          <w:i/>
          <w:sz w:val="24"/>
          <w:szCs w:val="26"/>
        </w:rPr>
        <w:t xml:space="preserve">pues los medios de control ordinarios son verdaderas herramientas de protección dispuestas en el ordenamiento jurídico, a los </w:t>
      </w:r>
      <w:r w:rsidR="00996516" w:rsidRPr="003641B6">
        <w:rPr>
          <w:rFonts w:ascii="Arial" w:hAnsi="Arial" w:cs="Arial"/>
          <w:i/>
          <w:sz w:val="24"/>
          <w:szCs w:val="26"/>
        </w:rPr>
        <w:t>cuales debe acudirse oportunamente si no se pretende evitar algún perjuicio irremediable.</w:t>
      </w:r>
      <w:r w:rsidR="000C5807">
        <w:rPr>
          <w:rFonts w:ascii="Arial" w:hAnsi="Arial" w:cs="Arial"/>
          <w:i/>
          <w:sz w:val="24"/>
          <w:szCs w:val="26"/>
        </w:rPr>
        <w:t>”</w:t>
      </w:r>
      <w:r w:rsidR="000C5807">
        <w:rPr>
          <w:rStyle w:val="Appelnotedebasdep"/>
          <w:rFonts w:ascii="Arial" w:hAnsi="Arial"/>
          <w:i/>
          <w:sz w:val="24"/>
          <w:szCs w:val="26"/>
        </w:rPr>
        <w:footnoteReference w:id="2"/>
      </w:r>
    </w:p>
    <w:p w:rsidR="00E75165" w:rsidRPr="00364A19" w:rsidRDefault="00E75165" w:rsidP="00E75165">
      <w:pPr>
        <w:pStyle w:val="Sinespaciado1"/>
        <w:spacing w:line="360" w:lineRule="auto"/>
        <w:ind w:firstLine="2832"/>
        <w:jc w:val="both"/>
        <w:rPr>
          <w:rFonts w:ascii="Arial" w:hAnsi="Arial" w:cs="Arial"/>
          <w:sz w:val="24"/>
          <w:szCs w:val="24"/>
        </w:rPr>
      </w:pPr>
    </w:p>
    <w:p w:rsidR="00E75165" w:rsidRDefault="0082400F" w:rsidP="00E75165">
      <w:pPr>
        <w:pStyle w:val="Sinespaciado1"/>
        <w:spacing w:line="360" w:lineRule="auto"/>
        <w:ind w:firstLine="2832"/>
        <w:jc w:val="both"/>
        <w:rPr>
          <w:rFonts w:ascii="Arial" w:hAnsi="Arial" w:cs="Arial"/>
          <w:sz w:val="26"/>
          <w:szCs w:val="26"/>
        </w:rPr>
      </w:pPr>
      <w:r>
        <w:rPr>
          <w:rFonts w:ascii="Arial" w:hAnsi="Arial" w:cs="Arial"/>
          <w:sz w:val="26"/>
          <w:szCs w:val="26"/>
        </w:rPr>
        <w:t xml:space="preserve">4. </w:t>
      </w:r>
      <w:r w:rsidR="00E75165">
        <w:rPr>
          <w:rFonts w:ascii="Arial" w:hAnsi="Arial" w:cs="Arial"/>
          <w:sz w:val="26"/>
          <w:szCs w:val="26"/>
        </w:rPr>
        <w:t xml:space="preserve">Así las cosas, </w:t>
      </w:r>
      <w:r w:rsidR="00DF2F5E">
        <w:rPr>
          <w:rFonts w:ascii="Arial" w:hAnsi="Arial" w:cs="Arial"/>
          <w:sz w:val="26"/>
          <w:szCs w:val="26"/>
        </w:rPr>
        <w:t xml:space="preserve">con respaldo en lo anteriormente expuesto, </w:t>
      </w:r>
      <w:r w:rsidR="00CC7DCF">
        <w:rPr>
          <w:rFonts w:ascii="Arial" w:hAnsi="Arial" w:cs="Arial"/>
          <w:sz w:val="26"/>
          <w:szCs w:val="26"/>
        </w:rPr>
        <w:t>se declara</w:t>
      </w:r>
      <w:r w:rsidR="00DF2F5E">
        <w:rPr>
          <w:rFonts w:ascii="Arial" w:hAnsi="Arial" w:cs="Arial"/>
          <w:sz w:val="26"/>
          <w:szCs w:val="26"/>
        </w:rPr>
        <w:t xml:space="preserve">rán improcedentes las </w:t>
      </w:r>
      <w:r w:rsidR="00CC7DCF">
        <w:rPr>
          <w:rFonts w:ascii="Arial" w:hAnsi="Arial" w:cs="Arial"/>
          <w:sz w:val="26"/>
          <w:szCs w:val="26"/>
        </w:rPr>
        <w:t xml:space="preserve">acciones de tutela frente al Juzgado </w:t>
      </w:r>
      <w:r w:rsidR="00D7420F">
        <w:rPr>
          <w:rFonts w:ascii="Arial" w:hAnsi="Arial" w:cs="Arial"/>
          <w:sz w:val="26"/>
          <w:szCs w:val="26"/>
        </w:rPr>
        <w:t>Promiscuo</w:t>
      </w:r>
      <w:r w:rsidR="00CC7DCF">
        <w:rPr>
          <w:rFonts w:ascii="Arial" w:hAnsi="Arial" w:cs="Arial"/>
          <w:sz w:val="26"/>
          <w:szCs w:val="26"/>
        </w:rPr>
        <w:t xml:space="preserve"> del Circuito de </w:t>
      </w:r>
      <w:r w:rsidR="00D7420F">
        <w:rPr>
          <w:rFonts w:ascii="Arial" w:hAnsi="Arial" w:cs="Arial"/>
          <w:sz w:val="26"/>
          <w:szCs w:val="26"/>
        </w:rPr>
        <w:t>La Virginia</w:t>
      </w:r>
      <w:r w:rsidR="00CC7DCF">
        <w:rPr>
          <w:rFonts w:ascii="Arial" w:hAnsi="Arial" w:cs="Arial"/>
          <w:sz w:val="26"/>
          <w:szCs w:val="26"/>
        </w:rPr>
        <w:t xml:space="preserve"> y se ordenará la desvinculación de las demás entidades convocadas a este trámite</w:t>
      </w:r>
      <w:r w:rsidR="00E75165">
        <w:rPr>
          <w:rFonts w:ascii="Arial" w:hAnsi="Arial" w:cs="Arial"/>
          <w:sz w:val="26"/>
          <w:szCs w:val="26"/>
        </w:rPr>
        <w:t>.</w:t>
      </w:r>
    </w:p>
    <w:p w:rsidR="0082400F" w:rsidRPr="00364A19" w:rsidRDefault="0082400F" w:rsidP="00E75165">
      <w:pPr>
        <w:pStyle w:val="Sinespaciado1"/>
        <w:spacing w:line="360" w:lineRule="auto"/>
        <w:ind w:firstLine="2832"/>
        <w:jc w:val="both"/>
        <w:rPr>
          <w:rFonts w:ascii="Arial" w:hAnsi="Arial" w:cs="Arial"/>
          <w:sz w:val="24"/>
          <w:szCs w:val="24"/>
        </w:rPr>
      </w:pPr>
    </w:p>
    <w:p w:rsidR="0082400F" w:rsidRDefault="0082400F" w:rsidP="0082400F">
      <w:pPr>
        <w:pStyle w:val="Sinespaciado1"/>
        <w:spacing w:line="360" w:lineRule="auto"/>
        <w:ind w:firstLine="2832"/>
        <w:jc w:val="both"/>
        <w:rPr>
          <w:rFonts w:ascii="Arial" w:hAnsi="Arial" w:cs="Arial"/>
          <w:sz w:val="26"/>
          <w:szCs w:val="26"/>
        </w:rPr>
      </w:pPr>
      <w:r>
        <w:rPr>
          <w:rFonts w:ascii="Arial" w:hAnsi="Arial" w:cs="Arial"/>
          <w:sz w:val="26"/>
          <w:szCs w:val="26"/>
        </w:rPr>
        <w:t xml:space="preserve">5. La anterior decisión se toma, no obstante conocer esta corporación recientes pronunciamientos de la Sala de Casación Civil de la </w:t>
      </w:r>
      <w:r w:rsidRPr="00F510D9">
        <w:rPr>
          <w:rFonts w:ascii="Arial" w:hAnsi="Arial" w:cs="Arial"/>
          <w:sz w:val="26"/>
          <w:szCs w:val="26"/>
        </w:rPr>
        <w:t>Corte Suprema de Justicia que en sede de tutela</w:t>
      </w:r>
      <w:r>
        <w:rPr>
          <w:rFonts w:ascii="Arial" w:hAnsi="Arial" w:cs="Arial"/>
          <w:sz w:val="26"/>
          <w:szCs w:val="26"/>
        </w:rPr>
        <w:t xml:space="preserve"> han revocado decisiones de este Tribunal en asuntos similares al caso concreto</w:t>
      </w:r>
      <w:r>
        <w:rPr>
          <w:rStyle w:val="Appelnotedebasdep"/>
          <w:rFonts w:ascii="Arial" w:hAnsi="Arial"/>
          <w:sz w:val="26"/>
          <w:szCs w:val="26"/>
        </w:rPr>
        <w:footnoteReference w:id="3"/>
      </w:r>
      <w:r>
        <w:rPr>
          <w:rFonts w:ascii="Arial" w:hAnsi="Arial" w:cs="Arial"/>
          <w:sz w:val="26"/>
          <w:szCs w:val="26"/>
        </w:rPr>
        <w:t xml:space="preserve">, en los que concedió el amparo constitucional invocado a pesar de no haberse cumplido con el presupuesto de subsidiaridad, al considerar que el juzgador incurrió en una protuberante irregularidad que afecta el debido proceso del actor, pues inadmitió y posteriormente rechazó sus demandas populares, con fundamento en la falta de un requisito no consagrado por el legislador en la normatividad especial que regula la materia. </w:t>
      </w:r>
    </w:p>
    <w:p w:rsidR="0082400F" w:rsidRPr="00364A19" w:rsidRDefault="0082400F" w:rsidP="0082400F">
      <w:pPr>
        <w:pStyle w:val="Sinespaciado1"/>
        <w:spacing w:line="360" w:lineRule="auto"/>
        <w:ind w:firstLine="2832"/>
        <w:jc w:val="both"/>
        <w:rPr>
          <w:rFonts w:ascii="Arial" w:hAnsi="Arial" w:cs="Arial"/>
          <w:sz w:val="24"/>
          <w:szCs w:val="24"/>
        </w:rPr>
      </w:pPr>
    </w:p>
    <w:p w:rsidR="0082400F" w:rsidRDefault="0082400F" w:rsidP="0082400F">
      <w:pPr>
        <w:pStyle w:val="Sinespaciado1"/>
        <w:spacing w:line="360" w:lineRule="auto"/>
        <w:ind w:firstLine="2832"/>
        <w:jc w:val="both"/>
        <w:rPr>
          <w:rFonts w:ascii="Arial" w:hAnsi="Arial" w:cs="Arial"/>
          <w:sz w:val="26"/>
          <w:szCs w:val="26"/>
        </w:rPr>
      </w:pPr>
      <w:r w:rsidRPr="00E15E1D">
        <w:rPr>
          <w:rFonts w:ascii="Arial" w:hAnsi="Arial" w:cs="Arial"/>
          <w:sz w:val="26"/>
          <w:szCs w:val="26"/>
        </w:rPr>
        <w:t>Es necesario precisar que esta Sala no desconoce el contenido de</w:t>
      </w:r>
      <w:r>
        <w:rPr>
          <w:rFonts w:ascii="Arial" w:hAnsi="Arial" w:cs="Arial"/>
          <w:sz w:val="26"/>
          <w:szCs w:val="26"/>
        </w:rPr>
        <w:t xml:space="preserve"> </w:t>
      </w:r>
      <w:r w:rsidRPr="00E15E1D">
        <w:rPr>
          <w:rFonts w:ascii="Arial" w:hAnsi="Arial" w:cs="Arial"/>
          <w:sz w:val="26"/>
          <w:szCs w:val="26"/>
        </w:rPr>
        <w:t>l</w:t>
      </w:r>
      <w:r>
        <w:rPr>
          <w:rFonts w:ascii="Arial" w:hAnsi="Arial" w:cs="Arial"/>
          <w:sz w:val="26"/>
          <w:szCs w:val="26"/>
        </w:rPr>
        <w:t>as providencias citadas, sin embargo, respetuosamente se aparta de ellas, pues son decisiones aisladas que no reflejan y mucho menos constituyen un cambio en la línea jurisprudencial que de tiempo atrás se viene dando y tampoco</w:t>
      </w:r>
      <w:r w:rsidRPr="00762892">
        <w:rPr>
          <w:rFonts w:ascii="Arial" w:hAnsi="Arial" w:cs="Arial"/>
          <w:sz w:val="26"/>
          <w:szCs w:val="26"/>
        </w:rPr>
        <w:t xml:space="preserve"> consulta la posición mayoritaria </w:t>
      </w:r>
      <w:r>
        <w:rPr>
          <w:rFonts w:ascii="Arial" w:hAnsi="Arial" w:cs="Arial"/>
          <w:sz w:val="26"/>
          <w:szCs w:val="26"/>
        </w:rPr>
        <w:t xml:space="preserve">de la </w:t>
      </w:r>
      <w:r w:rsidRPr="00395749">
        <w:rPr>
          <w:rFonts w:ascii="Arial" w:hAnsi="Arial" w:cs="Arial"/>
          <w:sz w:val="26"/>
          <w:szCs w:val="26"/>
        </w:rPr>
        <w:t>Sala de Casación Civil de la Corte Suprema de Justicia</w:t>
      </w:r>
      <w:r>
        <w:rPr>
          <w:rFonts w:ascii="Arial" w:hAnsi="Arial" w:cs="Arial"/>
          <w:sz w:val="26"/>
          <w:szCs w:val="26"/>
        </w:rPr>
        <w:t>,</w:t>
      </w:r>
      <w:r w:rsidRPr="00395749">
        <w:rPr>
          <w:rFonts w:ascii="Arial" w:hAnsi="Arial" w:cs="Arial"/>
          <w:sz w:val="26"/>
          <w:szCs w:val="26"/>
        </w:rPr>
        <w:t xml:space="preserve"> </w:t>
      </w:r>
      <w:r>
        <w:rPr>
          <w:rFonts w:ascii="Arial" w:hAnsi="Arial" w:cs="Arial"/>
          <w:sz w:val="26"/>
          <w:szCs w:val="26"/>
        </w:rPr>
        <w:t>que aún se mantiene</w:t>
      </w:r>
      <w:r>
        <w:rPr>
          <w:rStyle w:val="Appelnotedebasdep"/>
          <w:rFonts w:ascii="Arial" w:hAnsi="Arial"/>
          <w:sz w:val="26"/>
          <w:szCs w:val="26"/>
        </w:rPr>
        <w:footnoteReference w:id="4"/>
      </w:r>
      <w:r>
        <w:rPr>
          <w:rFonts w:ascii="Arial" w:hAnsi="Arial" w:cs="Arial"/>
          <w:sz w:val="26"/>
          <w:szCs w:val="26"/>
        </w:rPr>
        <w:t>,</w:t>
      </w:r>
      <w:r w:rsidRPr="00395749">
        <w:rPr>
          <w:rFonts w:ascii="Arial" w:hAnsi="Arial" w:cs="Arial"/>
          <w:sz w:val="26"/>
          <w:szCs w:val="26"/>
        </w:rPr>
        <w:t xml:space="preserve"> en relación con</w:t>
      </w:r>
      <w:r>
        <w:rPr>
          <w:rFonts w:ascii="Arial" w:hAnsi="Arial" w:cs="Arial"/>
          <w:sz w:val="26"/>
          <w:szCs w:val="26"/>
        </w:rPr>
        <w:t xml:space="preserve"> que, dado el carácter eminentemente residual de la acción de tutela, se impone la utilización de todos los instrumentos a disposición de </w:t>
      </w:r>
      <w:r>
        <w:rPr>
          <w:rFonts w:ascii="Arial" w:hAnsi="Arial" w:cs="Arial"/>
          <w:sz w:val="26"/>
          <w:szCs w:val="26"/>
        </w:rPr>
        <w:lastRenderedPageBreak/>
        <w:t>los interesados, “</w:t>
      </w:r>
      <w:r w:rsidRPr="00762892">
        <w:rPr>
          <w:rFonts w:ascii="Arial" w:hAnsi="Arial" w:cs="Arial"/>
          <w:i/>
          <w:sz w:val="24"/>
          <w:szCs w:val="24"/>
        </w:rPr>
        <w:t>pues de otra manera se convertiría en un medio para revivir oportunidades clausuradas, cuestión que terminaría cercenando los principios nodales que edifican esta herramienta constitucional</w:t>
      </w:r>
      <w:r>
        <w:rPr>
          <w:rFonts w:ascii="Arial" w:hAnsi="Arial" w:cs="Arial"/>
          <w:sz w:val="26"/>
          <w:szCs w:val="26"/>
        </w:rPr>
        <w:t>”</w:t>
      </w:r>
      <w:r w:rsidRPr="00762892">
        <w:rPr>
          <w:rStyle w:val="Appelnotedebasdep"/>
          <w:rFonts w:ascii="Arial" w:hAnsi="Arial"/>
          <w:sz w:val="26"/>
          <w:szCs w:val="26"/>
        </w:rPr>
        <w:t xml:space="preserve"> </w:t>
      </w:r>
      <w:r>
        <w:rPr>
          <w:rStyle w:val="Appelnotedebasdep"/>
          <w:rFonts w:ascii="Arial" w:hAnsi="Arial"/>
          <w:sz w:val="26"/>
          <w:szCs w:val="26"/>
        </w:rPr>
        <w:footnoteReference w:id="5"/>
      </w:r>
      <w:r>
        <w:rPr>
          <w:rFonts w:ascii="Arial" w:hAnsi="Arial" w:cs="Arial"/>
          <w:sz w:val="26"/>
          <w:szCs w:val="26"/>
        </w:rPr>
        <w:t>, criterio que se comparte plenamente.</w:t>
      </w:r>
    </w:p>
    <w:p w:rsidR="0082400F" w:rsidRDefault="0082400F" w:rsidP="0082400F">
      <w:pPr>
        <w:pStyle w:val="Sinespaciado1"/>
        <w:spacing w:line="360" w:lineRule="auto"/>
        <w:ind w:firstLine="2832"/>
        <w:jc w:val="both"/>
        <w:rPr>
          <w:rFonts w:ascii="Arial" w:hAnsi="Arial" w:cs="Arial"/>
          <w:sz w:val="26"/>
          <w:szCs w:val="26"/>
        </w:rPr>
      </w:pPr>
      <w:r>
        <w:rPr>
          <w:rFonts w:ascii="Arial" w:hAnsi="Arial" w:cs="Arial"/>
          <w:spacing w:val="-3"/>
          <w:sz w:val="26"/>
          <w:szCs w:val="26"/>
        </w:rPr>
        <w:t xml:space="preserve">6. </w:t>
      </w:r>
      <w:r w:rsidRPr="00ED277C">
        <w:rPr>
          <w:rFonts w:ascii="Arial" w:hAnsi="Arial" w:cs="Arial"/>
          <w:sz w:val="26"/>
          <w:szCs w:val="26"/>
        </w:rPr>
        <w:t xml:space="preserve">No se accederá a la </w:t>
      </w:r>
      <w:r>
        <w:rPr>
          <w:rFonts w:ascii="Arial" w:hAnsi="Arial" w:cs="Arial"/>
          <w:sz w:val="26"/>
          <w:szCs w:val="26"/>
        </w:rPr>
        <w:t xml:space="preserve">pretensión del accionante relacionada con que se ordene vigilancia judicial y administrativa a la autoridad judicial accionada, pues la acción de tutela no </w:t>
      </w:r>
      <w:r w:rsidRPr="00ED277C">
        <w:rPr>
          <w:rFonts w:ascii="Arial" w:hAnsi="Arial" w:cs="Arial"/>
          <w:sz w:val="26"/>
          <w:szCs w:val="26"/>
        </w:rPr>
        <w:t xml:space="preserve">está </w:t>
      </w:r>
      <w:r>
        <w:rPr>
          <w:rFonts w:ascii="Arial" w:hAnsi="Arial" w:cs="Arial"/>
          <w:sz w:val="26"/>
          <w:szCs w:val="26"/>
        </w:rPr>
        <w:t>consagrad</w:t>
      </w:r>
      <w:r w:rsidRPr="00ED277C">
        <w:rPr>
          <w:rFonts w:ascii="Arial" w:hAnsi="Arial" w:cs="Arial"/>
          <w:sz w:val="26"/>
          <w:szCs w:val="26"/>
        </w:rPr>
        <w:t>a para tramitar esa clase de solicitudes, las cuales deben ser elevadas directamente por el mismo interesado</w:t>
      </w:r>
      <w:r>
        <w:rPr>
          <w:rFonts w:ascii="Arial" w:hAnsi="Arial" w:cs="Arial"/>
          <w:sz w:val="26"/>
          <w:szCs w:val="26"/>
        </w:rPr>
        <w:t>, lo que no ha hecho, tal como se pudo establecer</w:t>
      </w:r>
      <w:r w:rsidR="00364A19">
        <w:rPr>
          <w:rFonts w:ascii="Arial" w:hAnsi="Arial" w:cs="Arial"/>
          <w:sz w:val="26"/>
          <w:szCs w:val="26"/>
        </w:rPr>
        <w:t xml:space="preserve"> de la respuesta brindada por el </w:t>
      </w:r>
      <w:r w:rsidR="00364A19">
        <w:rPr>
          <w:rFonts w:ascii="Arial" w:hAnsi="Arial" w:cs="Arial"/>
          <w:sz w:val="26"/>
          <w:szCs w:val="26"/>
          <w:lang w:val="es-ES"/>
        </w:rPr>
        <w:t xml:space="preserve">Presidente del </w:t>
      </w:r>
      <w:r w:rsidR="00364A19">
        <w:rPr>
          <w:rFonts w:ascii="Arial" w:hAnsi="Arial" w:cs="Arial"/>
          <w:sz w:val="26"/>
          <w:szCs w:val="26"/>
        </w:rPr>
        <w:t>Consejo Seccional de la Judicatura de Risaralda</w:t>
      </w:r>
      <w:r w:rsidRPr="00ED277C">
        <w:rPr>
          <w:rFonts w:ascii="Arial" w:hAnsi="Arial" w:cs="Arial"/>
          <w:sz w:val="26"/>
          <w:szCs w:val="26"/>
        </w:rPr>
        <w:t>.</w:t>
      </w:r>
    </w:p>
    <w:p w:rsidR="00E75165" w:rsidRPr="00276FCF" w:rsidRDefault="00E75165" w:rsidP="00E75165">
      <w:pPr>
        <w:pStyle w:val="Sinespaciado1"/>
        <w:spacing w:line="360" w:lineRule="auto"/>
        <w:ind w:firstLine="2832"/>
        <w:jc w:val="both"/>
        <w:rPr>
          <w:rFonts w:ascii="Arial" w:hAnsi="Arial" w:cs="Arial"/>
          <w:sz w:val="24"/>
          <w:szCs w:val="26"/>
        </w:rPr>
      </w:pPr>
    </w:p>
    <w:p w:rsidR="00E75165" w:rsidRPr="000905F6" w:rsidRDefault="00E75165" w:rsidP="00E75165">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E75165" w:rsidRPr="000905F6" w:rsidRDefault="00E75165" w:rsidP="00E75165">
      <w:pPr>
        <w:pStyle w:val="Sinespaciado1"/>
        <w:spacing w:line="360" w:lineRule="auto"/>
        <w:ind w:firstLine="2835"/>
        <w:jc w:val="both"/>
        <w:rPr>
          <w:rFonts w:ascii="Arial" w:hAnsi="Arial" w:cs="Arial"/>
          <w:bCs/>
          <w:sz w:val="24"/>
          <w:szCs w:val="26"/>
        </w:rPr>
      </w:pPr>
    </w:p>
    <w:p w:rsidR="00E75165" w:rsidRPr="003E5138" w:rsidRDefault="00E75165" w:rsidP="00E75165">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E75165" w:rsidRDefault="00E75165" w:rsidP="00E75165">
      <w:pPr>
        <w:pStyle w:val="Sinespaciado1"/>
        <w:spacing w:line="360" w:lineRule="auto"/>
        <w:ind w:firstLine="2835"/>
        <w:jc w:val="both"/>
        <w:rPr>
          <w:rFonts w:ascii="Arial" w:hAnsi="Arial" w:cs="Arial"/>
          <w:sz w:val="24"/>
          <w:szCs w:val="26"/>
        </w:rPr>
      </w:pPr>
    </w:p>
    <w:p w:rsidR="00E75165" w:rsidRPr="00984F63" w:rsidRDefault="00E75165" w:rsidP="00E75165">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E75165" w:rsidRPr="000905F6" w:rsidRDefault="00E75165" w:rsidP="00E75165">
      <w:pPr>
        <w:pStyle w:val="Sinespaciado1"/>
        <w:spacing w:line="360" w:lineRule="auto"/>
        <w:ind w:firstLine="2835"/>
        <w:jc w:val="both"/>
        <w:rPr>
          <w:rFonts w:ascii="Arial" w:hAnsi="Arial" w:cs="Arial"/>
          <w:spacing w:val="-3"/>
          <w:sz w:val="24"/>
          <w:szCs w:val="26"/>
          <w:lang w:val="es-ES"/>
        </w:rPr>
      </w:pPr>
    </w:p>
    <w:p w:rsidR="00E75165" w:rsidRPr="000905F6" w:rsidRDefault="00E75165" w:rsidP="00E75165">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DECLARAR IMPROCEDENTES </w:t>
      </w:r>
      <w:r>
        <w:rPr>
          <w:rFonts w:ascii="Arial" w:hAnsi="Arial" w:cs="Arial"/>
          <w:spacing w:val="-3"/>
          <w:sz w:val="26"/>
          <w:szCs w:val="26"/>
          <w:lang w:val="es-ES"/>
        </w:rPr>
        <w:t>los amparos constitucional</w:t>
      </w:r>
      <w:r w:rsidR="004674E4">
        <w:rPr>
          <w:rFonts w:ascii="Arial" w:hAnsi="Arial" w:cs="Arial"/>
          <w:spacing w:val="-3"/>
          <w:sz w:val="26"/>
          <w:szCs w:val="26"/>
          <w:lang w:val="es-ES"/>
        </w:rPr>
        <w:t>es</w:t>
      </w:r>
      <w:r>
        <w:rPr>
          <w:rFonts w:ascii="Arial" w:hAnsi="Arial" w:cs="Arial"/>
          <w:spacing w:val="-3"/>
          <w:sz w:val="26"/>
          <w:szCs w:val="26"/>
          <w:lang w:val="es-ES"/>
        </w:rPr>
        <w:t xml:space="preserve"> invocado</w:t>
      </w:r>
      <w:r w:rsidR="004674E4">
        <w:rPr>
          <w:rFonts w:ascii="Arial" w:hAnsi="Arial" w:cs="Arial"/>
          <w:spacing w:val="-3"/>
          <w:sz w:val="26"/>
          <w:szCs w:val="26"/>
          <w:lang w:val="es-ES"/>
        </w:rPr>
        <w:t>s</w:t>
      </w:r>
      <w:r>
        <w:rPr>
          <w:rFonts w:ascii="Arial" w:hAnsi="Arial" w:cs="Arial"/>
          <w:spacing w:val="-3"/>
          <w:sz w:val="26"/>
          <w:szCs w:val="26"/>
          <w:lang w:val="es-ES"/>
        </w:rPr>
        <w:t xml:space="preserve">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sidR="004674E4">
        <w:rPr>
          <w:rFonts w:ascii="Arial" w:hAnsi="Arial" w:cs="Arial"/>
          <w:szCs w:val="28"/>
          <w:lang w:val="es-ES" w:eastAsia="es-ES"/>
        </w:rPr>
        <w:t xml:space="preserve"> </w:t>
      </w:r>
      <w:r w:rsidR="0088040E">
        <w:rPr>
          <w:rFonts w:ascii="Arial" w:hAnsi="Arial" w:cs="Arial"/>
          <w:szCs w:val="28"/>
          <w:lang w:val="es-ES" w:eastAsia="es-ES"/>
        </w:rPr>
        <w:t xml:space="preserve">PROMISCUO DEL </w:t>
      </w:r>
      <w:r w:rsidRPr="000905F6">
        <w:rPr>
          <w:rFonts w:ascii="Arial" w:hAnsi="Arial" w:cs="Arial"/>
          <w:szCs w:val="28"/>
          <w:lang w:val="es-ES" w:eastAsia="es-ES"/>
        </w:rPr>
        <w:t xml:space="preserve">CIRCUITO DE </w:t>
      </w:r>
      <w:r w:rsidR="0088040E">
        <w:rPr>
          <w:rFonts w:ascii="Arial" w:hAnsi="Arial" w:cs="Arial"/>
          <w:szCs w:val="28"/>
          <w:lang w:val="es-ES" w:eastAsia="es-ES"/>
        </w:rPr>
        <w:t>LA VIRGINIA</w:t>
      </w:r>
      <w:r w:rsidRPr="000905F6">
        <w:rPr>
          <w:rFonts w:ascii="Arial" w:hAnsi="Arial" w:cs="Arial"/>
          <w:sz w:val="26"/>
          <w:szCs w:val="26"/>
        </w:rPr>
        <w:t>.</w:t>
      </w:r>
    </w:p>
    <w:p w:rsidR="00E75165" w:rsidRPr="00364A19" w:rsidRDefault="00E75165" w:rsidP="00E75165">
      <w:pPr>
        <w:pStyle w:val="Sinespaciado1"/>
        <w:spacing w:line="360" w:lineRule="auto"/>
        <w:ind w:firstLine="2835"/>
        <w:jc w:val="both"/>
        <w:rPr>
          <w:rFonts w:ascii="Arial" w:hAnsi="Arial" w:cs="Arial"/>
          <w:sz w:val="24"/>
          <w:szCs w:val="24"/>
          <w:highlight w:val="green"/>
        </w:rPr>
      </w:pPr>
    </w:p>
    <w:p w:rsidR="00E75165" w:rsidRPr="000905F6" w:rsidRDefault="00E75165" w:rsidP="00E75165">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del asunto a</w:t>
      </w:r>
      <w:r w:rsidRPr="00E45B7C">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88040E">
        <w:rPr>
          <w:rFonts w:ascii="Arial" w:hAnsi="Arial" w:cs="Arial"/>
          <w:szCs w:val="26"/>
          <w:lang w:val="es-ES" w:eastAsia="es-ES"/>
        </w:rPr>
        <w:t>LA VIRGINIA</w:t>
      </w:r>
      <w:r>
        <w:rPr>
          <w:rFonts w:ascii="Arial" w:hAnsi="Arial" w:cs="Arial"/>
          <w:szCs w:val="28"/>
          <w:lang w:val="es-ES" w:eastAsia="es-ES"/>
        </w:rPr>
        <w:t xml:space="preserve">, </w:t>
      </w:r>
      <w:r w:rsidRPr="00704815">
        <w:rPr>
          <w:rFonts w:ascii="Arial" w:hAnsi="Arial" w:cs="Arial"/>
          <w:sz w:val="26"/>
          <w:szCs w:val="26"/>
          <w:lang w:val="es-ES" w:eastAsia="es-ES"/>
        </w:rPr>
        <w:t>la</w:t>
      </w:r>
      <w:r>
        <w:rPr>
          <w:rFonts w:ascii="Arial" w:hAnsi="Arial" w:cs="Arial"/>
          <w:szCs w:val="28"/>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w:t>
      </w:r>
      <w:r w:rsidR="000C5807">
        <w:rPr>
          <w:rFonts w:ascii="Arial" w:hAnsi="Arial" w:cs="Arial"/>
          <w:szCs w:val="28"/>
          <w:lang w:val="es-ES" w:eastAsia="es-ES"/>
        </w:rPr>
        <w:t>,</w:t>
      </w:r>
      <w:r w:rsidR="000C5807" w:rsidRPr="000C5807">
        <w:rPr>
          <w:rFonts w:ascii="Arial" w:hAnsi="Arial" w:cs="Arial"/>
          <w:sz w:val="26"/>
          <w:szCs w:val="26"/>
          <w:lang w:val="es-ES" w:eastAsia="es-ES"/>
        </w:rPr>
        <w:t xml:space="preserve"> </w:t>
      </w:r>
      <w:r w:rsidR="0082400F" w:rsidRPr="000C5807">
        <w:rPr>
          <w:rFonts w:ascii="Arial" w:hAnsi="Arial" w:cs="Arial"/>
          <w:sz w:val="26"/>
          <w:szCs w:val="26"/>
          <w:lang w:val="es-ES" w:eastAsia="es-ES"/>
        </w:rPr>
        <w:t>ambas de la Regional Risaralda</w:t>
      </w:r>
      <w:r w:rsidR="0082400F">
        <w:rPr>
          <w:rFonts w:ascii="Arial" w:hAnsi="Arial" w:cs="Arial"/>
          <w:sz w:val="26"/>
          <w:szCs w:val="26"/>
          <w:lang w:val="es-ES" w:eastAsia="es-ES"/>
        </w:rPr>
        <w:t xml:space="preserve"> y al </w:t>
      </w:r>
      <w:r w:rsidR="0082400F" w:rsidRPr="00C92E51">
        <w:rPr>
          <w:rFonts w:ascii="Arial" w:hAnsi="Arial" w:cs="Arial"/>
          <w:szCs w:val="26"/>
          <w:lang w:val="es-ES" w:eastAsia="es-ES"/>
        </w:rPr>
        <w:t>CONSEJO SECCIONAL DE LA JUDICATURA DE RISARALDA</w:t>
      </w:r>
      <w:r>
        <w:rPr>
          <w:rFonts w:ascii="Arial" w:hAnsi="Arial" w:cs="Arial"/>
          <w:szCs w:val="28"/>
          <w:lang w:val="es-ES" w:eastAsia="es-ES"/>
        </w:rPr>
        <w:t>.</w:t>
      </w:r>
    </w:p>
    <w:p w:rsidR="00E75165" w:rsidRPr="00364A19" w:rsidRDefault="00E75165" w:rsidP="00E75165">
      <w:pPr>
        <w:tabs>
          <w:tab w:val="left" w:pos="-720"/>
        </w:tabs>
        <w:suppressAutoHyphens/>
        <w:spacing w:line="360" w:lineRule="auto"/>
        <w:ind w:firstLine="2835"/>
        <w:jc w:val="both"/>
        <w:rPr>
          <w:rFonts w:ascii="Arial" w:hAnsi="Arial" w:cs="Arial"/>
          <w:spacing w:val="3"/>
          <w:sz w:val="24"/>
          <w:szCs w:val="24"/>
        </w:rPr>
      </w:pPr>
    </w:p>
    <w:p w:rsidR="00CC7DCF" w:rsidRDefault="00E75165" w:rsidP="00E75165">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00CC7DCF" w:rsidRPr="00CC7DCF">
        <w:rPr>
          <w:rFonts w:ascii="Arial" w:hAnsi="Arial" w:cs="Arial"/>
          <w:spacing w:val="-3"/>
          <w:sz w:val="26"/>
          <w:szCs w:val="26"/>
        </w:rPr>
        <w:t xml:space="preserve"> </w:t>
      </w:r>
      <w:r w:rsidR="00CC7DCF" w:rsidRPr="000905F6">
        <w:rPr>
          <w:rFonts w:ascii="Arial" w:hAnsi="Arial" w:cs="Arial"/>
          <w:spacing w:val="-3"/>
          <w:sz w:val="26"/>
          <w:szCs w:val="26"/>
        </w:rPr>
        <w:t xml:space="preserve">Notifíquese esta decisión a las partes por el medio más expedito posible </w:t>
      </w:r>
      <w:r w:rsidR="00CC7DCF">
        <w:rPr>
          <w:rFonts w:ascii="Arial" w:hAnsi="Arial" w:cs="Arial"/>
          <w:spacing w:val="-3"/>
          <w:sz w:val="26"/>
          <w:szCs w:val="26"/>
        </w:rPr>
        <w:t xml:space="preserve">(art. 5º </w:t>
      </w:r>
      <w:r w:rsidR="00CC7DCF" w:rsidRPr="000905F6">
        <w:rPr>
          <w:rFonts w:ascii="Arial" w:hAnsi="Arial" w:cs="Arial"/>
          <w:spacing w:val="-3"/>
          <w:sz w:val="26"/>
          <w:szCs w:val="26"/>
        </w:rPr>
        <w:t>Decreto 306 de 1992).</w:t>
      </w:r>
    </w:p>
    <w:p w:rsidR="00E75165" w:rsidRPr="000905F6" w:rsidRDefault="00E75165" w:rsidP="00530023">
      <w:pPr>
        <w:tabs>
          <w:tab w:val="left" w:pos="-720"/>
        </w:tabs>
        <w:suppressAutoHyphens/>
        <w:spacing w:line="360" w:lineRule="auto"/>
        <w:ind w:firstLine="2835"/>
        <w:jc w:val="both"/>
        <w:rPr>
          <w:rFonts w:ascii="Arial" w:hAnsi="Arial" w:cs="Arial"/>
          <w:spacing w:val="-3"/>
          <w:sz w:val="26"/>
          <w:szCs w:val="26"/>
        </w:rPr>
      </w:pPr>
      <w:r w:rsidRPr="000905F6">
        <w:rPr>
          <w:rFonts w:ascii="Arial" w:hAnsi="Arial" w:cs="Arial"/>
          <w:spacing w:val="3"/>
          <w:sz w:val="22"/>
          <w:szCs w:val="22"/>
        </w:rPr>
        <w:lastRenderedPageBreak/>
        <w:t xml:space="preserve"> </w:t>
      </w:r>
      <w:r w:rsidRPr="00E45B7C">
        <w:rPr>
          <w:rFonts w:ascii="Arial" w:hAnsi="Arial" w:cs="Arial"/>
          <w:b/>
          <w:spacing w:val="-3"/>
          <w:sz w:val="24"/>
          <w:szCs w:val="28"/>
        </w:rPr>
        <w:t>Cuarto:</w:t>
      </w:r>
      <w:r w:rsidRPr="000905F6">
        <w:rPr>
          <w:rFonts w:ascii="Arial" w:hAnsi="Arial" w:cs="Arial"/>
          <w:spacing w:val="-3"/>
          <w:sz w:val="28"/>
          <w:szCs w:val="28"/>
        </w:rPr>
        <w:t xml:space="preserve"> </w:t>
      </w:r>
      <w:r w:rsidR="00CC7DCF" w:rsidRPr="000905F6">
        <w:rPr>
          <w:rFonts w:ascii="Arial" w:hAnsi="Arial" w:cs="Arial"/>
          <w:spacing w:val="-3"/>
          <w:sz w:val="26"/>
          <w:szCs w:val="26"/>
        </w:rPr>
        <w:t>Si no fuere impugnada esta decisión, remítase el expediente a la Honorable Corte Constitucional para su eventual revisión.</w:t>
      </w:r>
    </w:p>
    <w:p w:rsidR="00E75165" w:rsidRPr="00EC2B78" w:rsidRDefault="00E75165" w:rsidP="00E75165">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00CC7DCF" w:rsidRPr="00CC7DCF">
        <w:rPr>
          <w:rFonts w:ascii="Arial" w:hAnsi="Arial" w:cs="Arial"/>
          <w:spacing w:val="-3"/>
          <w:sz w:val="26"/>
          <w:szCs w:val="26"/>
        </w:rPr>
        <w:t xml:space="preserve"> </w:t>
      </w:r>
      <w:r w:rsidR="00CC7DCF">
        <w:rPr>
          <w:rFonts w:ascii="Arial" w:hAnsi="Arial" w:cs="Arial"/>
          <w:spacing w:val="-3"/>
          <w:sz w:val="26"/>
          <w:szCs w:val="26"/>
        </w:rPr>
        <w:t>Archivar el expediente, previa anotación</w:t>
      </w:r>
      <w:r w:rsidR="00CC7DCF" w:rsidRPr="000905F6">
        <w:rPr>
          <w:rFonts w:ascii="Arial" w:hAnsi="Arial" w:cs="Arial"/>
          <w:spacing w:val="-3"/>
          <w:sz w:val="26"/>
          <w:szCs w:val="26"/>
        </w:rPr>
        <w:t xml:space="preserve"> en los libros radicadores, una vez agotado el trámite ante la Corte Constitucional.</w:t>
      </w:r>
      <w:r w:rsidRPr="000905F6">
        <w:rPr>
          <w:rFonts w:ascii="Arial" w:hAnsi="Arial" w:cs="Arial"/>
          <w:spacing w:val="-3"/>
          <w:sz w:val="28"/>
          <w:szCs w:val="28"/>
        </w:rPr>
        <w:t xml:space="preserve"> </w:t>
      </w:r>
    </w:p>
    <w:p w:rsidR="00E75165" w:rsidRPr="00364A19" w:rsidRDefault="00E75165" w:rsidP="00E75165">
      <w:pPr>
        <w:pStyle w:val="Sinespaciado1"/>
        <w:spacing w:line="360" w:lineRule="auto"/>
        <w:ind w:firstLine="2835"/>
        <w:jc w:val="both"/>
        <w:rPr>
          <w:rFonts w:ascii="Arial" w:hAnsi="Arial" w:cs="Arial"/>
          <w:spacing w:val="-3"/>
          <w:sz w:val="24"/>
          <w:szCs w:val="24"/>
        </w:rPr>
      </w:pPr>
    </w:p>
    <w:p w:rsidR="00E75165" w:rsidRPr="000905F6" w:rsidRDefault="00E75165" w:rsidP="00E75165">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E75165" w:rsidRPr="00364A19" w:rsidRDefault="00E75165" w:rsidP="00E75165">
      <w:pPr>
        <w:pStyle w:val="Sinespaciado1"/>
        <w:spacing w:line="360" w:lineRule="auto"/>
        <w:ind w:firstLine="2835"/>
        <w:jc w:val="both"/>
        <w:rPr>
          <w:rFonts w:ascii="Arial" w:hAnsi="Arial" w:cs="Arial"/>
          <w:spacing w:val="-3"/>
          <w:sz w:val="24"/>
          <w:szCs w:val="24"/>
        </w:rPr>
      </w:pPr>
    </w:p>
    <w:p w:rsidR="00E75165" w:rsidRPr="000905F6" w:rsidRDefault="00E75165" w:rsidP="00E75165">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Los Magistrados,</w:t>
      </w:r>
    </w:p>
    <w:p w:rsidR="00E75165" w:rsidRPr="00FC4A35" w:rsidRDefault="00E75165" w:rsidP="00E75165">
      <w:pPr>
        <w:pStyle w:val="Sinespaciado1"/>
        <w:spacing w:line="360" w:lineRule="auto"/>
        <w:ind w:firstLine="2835"/>
        <w:jc w:val="both"/>
        <w:rPr>
          <w:rFonts w:ascii="Arial" w:hAnsi="Arial" w:cs="Arial"/>
          <w:b/>
          <w:spacing w:val="-3"/>
        </w:rPr>
      </w:pPr>
    </w:p>
    <w:p w:rsidR="00E75165" w:rsidRPr="00FC4A35" w:rsidRDefault="00E75165" w:rsidP="00E75165">
      <w:pPr>
        <w:pStyle w:val="Sinespaciado1"/>
        <w:spacing w:line="360" w:lineRule="auto"/>
        <w:ind w:firstLine="2835"/>
        <w:jc w:val="both"/>
        <w:rPr>
          <w:rFonts w:ascii="Arial" w:hAnsi="Arial" w:cs="Arial"/>
          <w:b/>
          <w:spacing w:val="-3"/>
        </w:rPr>
      </w:pPr>
    </w:p>
    <w:p w:rsidR="00E75165" w:rsidRPr="00FC4A35" w:rsidRDefault="00E75165" w:rsidP="00E75165">
      <w:pPr>
        <w:pStyle w:val="Sinespaciado1"/>
        <w:spacing w:line="360" w:lineRule="auto"/>
        <w:ind w:firstLine="2835"/>
        <w:jc w:val="both"/>
        <w:rPr>
          <w:rFonts w:ascii="Arial" w:hAnsi="Arial" w:cs="Arial"/>
          <w:b/>
          <w:spacing w:val="-3"/>
        </w:rPr>
      </w:pPr>
    </w:p>
    <w:p w:rsidR="00E75165" w:rsidRPr="00FC4A35" w:rsidRDefault="00E75165" w:rsidP="00E75165">
      <w:pPr>
        <w:pStyle w:val="Sinespaciado1"/>
        <w:spacing w:line="360" w:lineRule="auto"/>
        <w:ind w:firstLine="2835"/>
        <w:jc w:val="both"/>
        <w:rPr>
          <w:rFonts w:ascii="Arial" w:hAnsi="Arial" w:cs="Arial"/>
          <w:b/>
          <w:spacing w:val="-3"/>
        </w:rPr>
      </w:pPr>
    </w:p>
    <w:p w:rsidR="00996516" w:rsidRPr="00FC4A35" w:rsidRDefault="00E75165" w:rsidP="00996516">
      <w:pPr>
        <w:pStyle w:val="Sinespaciado1"/>
        <w:spacing w:line="360" w:lineRule="auto"/>
        <w:ind w:firstLine="2835"/>
        <w:jc w:val="both"/>
        <w:rPr>
          <w:rFonts w:ascii="Arial" w:hAnsi="Arial" w:cs="Arial"/>
          <w:b/>
          <w:spacing w:val="-3"/>
        </w:rPr>
      </w:pPr>
      <w:r w:rsidRPr="00FC4A35">
        <w:rPr>
          <w:rFonts w:ascii="Arial" w:hAnsi="Arial" w:cs="Arial"/>
          <w:b/>
          <w:spacing w:val="-3"/>
        </w:rPr>
        <w:t>EDDER JIMMY SÁNCHEZ CALAMBÁS</w:t>
      </w:r>
    </w:p>
    <w:p w:rsidR="00996516" w:rsidRPr="00FC4A35" w:rsidRDefault="00996516" w:rsidP="00996516">
      <w:pPr>
        <w:pStyle w:val="Sinespaciado1"/>
        <w:spacing w:line="360" w:lineRule="auto"/>
        <w:ind w:firstLine="2835"/>
        <w:jc w:val="both"/>
        <w:rPr>
          <w:rFonts w:ascii="Arial" w:hAnsi="Arial" w:cs="Arial"/>
          <w:b/>
          <w:spacing w:val="-3"/>
        </w:rPr>
      </w:pPr>
    </w:p>
    <w:p w:rsidR="00996516" w:rsidRPr="00FC4A35" w:rsidRDefault="00996516" w:rsidP="00996516">
      <w:pPr>
        <w:pStyle w:val="Sinespaciado1"/>
        <w:spacing w:line="360" w:lineRule="auto"/>
        <w:ind w:firstLine="2835"/>
        <w:jc w:val="both"/>
        <w:rPr>
          <w:rFonts w:ascii="Arial" w:hAnsi="Arial" w:cs="Arial"/>
          <w:b/>
          <w:spacing w:val="-3"/>
        </w:rPr>
      </w:pPr>
    </w:p>
    <w:p w:rsidR="00996516" w:rsidRPr="00FC4A35" w:rsidRDefault="00996516" w:rsidP="00996516">
      <w:pPr>
        <w:pStyle w:val="Sinespaciado1"/>
        <w:spacing w:line="360" w:lineRule="auto"/>
        <w:ind w:firstLine="2835"/>
        <w:jc w:val="both"/>
        <w:rPr>
          <w:rFonts w:ascii="Arial" w:hAnsi="Arial" w:cs="Arial"/>
          <w:b/>
          <w:spacing w:val="-3"/>
        </w:rPr>
      </w:pPr>
    </w:p>
    <w:p w:rsidR="00FC4A35" w:rsidRDefault="00FC4A35" w:rsidP="00996516">
      <w:pPr>
        <w:pStyle w:val="Sinespaciado1"/>
        <w:spacing w:line="360" w:lineRule="auto"/>
        <w:ind w:firstLine="2835"/>
        <w:jc w:val="both"/>
        <w:rPr>
          <w:rFonts w:ascii="Arial" w:hAnsi="Arial" w:cs="Arial"/>
          <w:b/>
          <w:spacing w:val="-3"/>
        </w:rPr>
      </w:pPr>
    </w:p>
    <w:p w:rsidR="00DF2F5E" w:rsidRPr="00FC4A35" w:rsidRDefault="00E75165" w:rsidP="00996516">
      <w:pPr>
        <w:pStyle w:val="Sinespaciado1"/>
        <w:spacing w:line="360" w:lineRule="auto"/>
        <w:ind w:firstLine="2835"/>
        <w:jc w:val="both"/>
        <w:rPr>
          <w:rFonts w:ascii="Arial" w:hAnsi="Arial" w:cs="Arial"/>
          <w:b/>
          <w:spacing w:val="-3"/>
        </w:rPr>
      </w:pPr>
      <w:r w:rsidRPr="00FC4A35">
        <w:rPr>
          <w:rFonts w:ascii="Arial" w:hAnsi="Arial" w:cs="Arial"/>
          <w:b/>
          <w:spacing w:val="-3"/>
        </w:rPr>
        <w:t>JAIME ALBERTO SARAZA NARANJO</w:t>
      </w:r>
    </w:p>
    <w:p w:rsidR="00DF2F5E" w:rsidRPr="00FC4A35" w:rsidRDefault="00DF2F5E" w:rsidP="00996516">
      <w:pPr>
        <w:pStyle w:val="Sinespaciado1"/>
        <w:spacing w:line="360" w:lineRule="auto"/>
        <w:ind w:firstLine="2835"/>
        <w:jc w:val="both"/>
        <w:rPr>
          <w:rFonts w:ascii="Arial" w:hAnsi="Arial" w:cs="Arial"/>
          <w:b/>
          <w:spacing w:val="-3"/>
        </w:rPr>
      </w:pPr>
    </w:p>
    <w:p w:rsidR="00DF2F5E" w:rsidRPr="00FC4A35" w:rsidRDefault="00DF2F5E" w:rsidP="00996516">
      <w:pPr>
        <w:pStyle w:val="Sinespaciado1"/>
        <w:spacing w:line="360" w:lineRule="auto"/>
        <w:ind w:firstLine="2835"/>
        <w:jc w:val="both"/>
        <w:rPr>
          <w:rFonts w:ascii="Arial" w:hAnsi="Arial" w:cs="Arial"/>
          <w:b/>
          <w:spacing w:val="-3"/>
        </w:rPr>
      </w:pPr>
    </w:p>
    <w:p w:rsidR="00DF2F5E" w:rsidRPr="00FC4A35" w:rsidRDefault="00DF2F5E" w:rsidP="00996516">
      <w:pPr>
        <w:pStyle w:val="Sinespaciado1"/>
        <w:spacing w:line="360" w:lineRule="auto"/>
        <w:ind w:firstLine="2835"/>
        <w:jc w:val="both"/>
        <w:rPr>
          <w:rFonts w:ascii="Arial" w:hAnsi="Arial" w:cs="Arial"/>
          <w:b/>
          <w:spacing w:val="-3"/>
        </w:rPr>
      </w:pPr>
    </w:p>
    <w:p w:rsidR="00FC4A35" w:rsidRDefault="00FC4A35" w:rsidP="00DF2F5E">
      <w:pPr>
        <w:pStyle w:val="Sinespaciado1"/>
        <w:spacing w:line="360" w:lineRule="auto"/>
        <w:ind w:firstLine="2835"/>
        <w:jc w:val="both"/>
        <w:rPr>
          <w:rFonts w:ascii="Arial" w:hAnsi="Arial" w:cs="Arial"/>
          <w:b/>
        </w:rPr>
      </w:pPr>
    </w:p>
    <w:p w:rsidR="00654DC0" w:rsidRPr="00364A19" w:rsidRDefault="00E75165" w:rsidP="00364A19">
      <w:pPr>
        <w:pStyle w:val="Sinespaciado1"/>
        <w:spacing w:line="360" w:lineRule="auto"/>
        <w:ind w:firstLine="2835"/>
        <w:jc w:val="both"/>
        <w:rPr>
          <w:rFonts w:ascii="Arial" w:hAnsi="Arial" w:cs="Arial"/>
          <w:b/>
        </w:rPr>
      </w:pPr>
      <w:r w:rsidRPr="00FC4A35">
        <w:rPr>
          <w:rFonts w:ascii="Arial" w:hAnsi="Arial" w:cs="Arial"/>
          <w:b/>
        </w:rPr>
        <w:t>CLAUDIA MARÍA ARCILA RÍOS</w:t>
      </w:r>
    </w:p>
    <w:sectPr w:rsidR="00654DC0" w:rsidRPr="00364A19" w:rsidSect="00DD0DA6">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D69" w:rsidRDefault="00EC4D69" w:rsidP="00E75165">
      <w:r>
        <w:separator/>
      </w:r>
    </w:p>
  </w:endnote>
  <w:endnote w:type="continuationSeparator" w:id="0">
    <w:p w:rsidR="00EC4D69" w:rsidRDefault="00EC4D69" w:rsidP="00E7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211B5B">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1852A1">
      <w:rPr>
        <w:rFonts w:ascii="Arial" w:hAnsi="Arial" w:cs="Arial"/>
        <w:noProof/>
        <w:sz w:val="22"/>
        <w:szCs w:val="22"/>
      </w:rPr>
      <w:t>1</w:t>
    </w:r>
    <w:r w:rsidRPr="00B97631">
      <w:rPr>
        <w:rFonts w:ascii="Arial" w:hAnsi="Arial" w:cs="Arial"/>
        <w:sz w:val="22"/>
        <w:szCs w:val="22"/>
      </w:rPr>
      <w:fldChar w:fldCharType="end"/>
    </w:r>
  </w:p>
  <w:p w:rsidR="0081398C" w:rsidRDefault="00EC4D6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D69" w:rsidRDefault="00EC4D69" w:rsidP="00E75165">
      <w:r>
        <w:separator/>
      </w:r>
    </w:p>
  </w:footnote>
  <w:footnote w:type="continuationSeparator" w:id="0">
    <w:p w:rsidR="00EC4D69" w:rsidRDefault="00EC4D69" w:rsidP="00E75165">
      <w:r>
        <w:continuationSeparator/>
      </w:r>
    </w:p>
  </w:footnote>
  <w:footnote w:id="1">
    <w:p w:rsidR="00E75165" w:rsidRPr="00EA21EB" w:rsidRDefault="00E75165" w:rsidP="00E75165">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0C5807" w:rsidRPr="00C1307D" w:rsidRDefault="000C5807" w:rsidP="000C5807">
      <w:pPr>
        <w:pStyle w:val="Notedebasdepage"/>
        <w:rPr>
          <w:rFonts w:ascii="Arial" w:hAnsi="Arial" w:cs="Arial"/>
          <w:lang w:val="es-CO"/>
        </w:rPr>
      </w:pPr>
      <w:r w:rsidRPr="00C1307D">
        <w:rPr>
          <w:rStyle w:val="Appelnotedebasdep"/>
          <w:rFonts w:ascii="Arial" w:hAnsi="Arial" w:cs="Arial"/>
        </w:rPr>
        <w:footnoteRef/>
      </w:r>
      <w:r w:rsidRPr="00C1307D">
        <w:rPr>
          <w:rFonts w:ascii="Arial" w:hAnsi="Arial" w:cs="Arial"/>
        </w:rPr>
        <w:t xml:space="preserve"> </w:t>
      </w:r>
      <w:r w:rsidRPr="00C1307D">
        <w:rPr>
          <w:rFonts w:ascii="Arial" w:hAnsi="Arial" w:cs="Arial"/>
          <w:lang w:val="es-CO"/>
        </w:rPr>
        <w:t>Corte Constitucional, Sentencia T-480 de 2014.</w:t>
      </w:r>
    </w:p>
  </w:footnote>
  <w:footnote w:id="3">
    <w:p w:rsidR="0082400F" w:rsidRPr="00A21424" w:rsidRDefault="0082400F" w:rsidP="0082400F">
      <w:pPr>
        <w:pStyle w:val="Notedebasdepage"/>
        <w:rPr>
          <w:sz w:val="18"/>
          <w:szCs w:val="18"/>
          <w:lang w:val="es-CO"/>
        </w:rPr>
      </w:pPr>
      <w:r w:rsidRPr="00A21424">
        <w:rPr>
          <w:rStyle w:val="Appelnotedebasdep"/>
          <w:rFonts w:ascii="Arial" w:hAnsi="Arial" w:cs="Arial"/>
          <w:sz w:val="18"/>
          <w:szCs w:val="18"/>
        </w:rPr>
        <w:footnoteRef/>
      </w:r>
      <w:r w:rsidRPr="00A21424">
        <w:rPr>
          <w:rFonts w:ascii="Arial" w:hAnsi="Arial" w:cs="Arial"/>
          <w:sz w:val="18"/>
          <w:szCs w:val="18"/>
        </w:rPr>
        <w:t xml:space="preserve"> CORTE SUPREMA DE JUSTICIA SALA DE CASACIÓN CIVIL, sentencia </w:t>
      </w:r>
      <w:proofErr w:type="spellStart"/>
      <w:r w:rsidRPr="00A21424">
        <w:rPr>
          <w:rFonts w:ascii="Arial" w:hAnsi="Arial" w:cs="Arial"/>
          <w:sz w:val="18"/>
          <w:szCs w:val="18"/>
        </w:rPr>
        <w:t>STC1932</w:t>
      </w:r>
      <w:proofErr w:type="spellEnd"/>
      <w:r w:rsidRPr="00A21424">
        <w:rPr>
          <w:rFonts w:ascii="Arial" w:hAnsi="Arial" w:cs="Arial"/>
          <w:sz w:val="18"/>
          <w:szCs w:val="18"/>
        </w:rPr>
        <w:t xml:space="preserve">-2017, </w:t>
      </w:r>
      <w:proofErr w:type="spellStart"/>
      <w:r w:rsidRPr="00A21424">
        <w:rPr>
          <w:rFonts w:ascii="Arial" w:hAnsi="Arial" w:cs="Arial"/>
          <w:sz w:val="18"/>
          <w:szCs w:val="18"/>
        </w:rPr>
        <w:t>exp</w:t>
      </w:r>
      <w:proofErr w:type="spellEnd"/>
      <w:r w:rsidRPr="00A21424">
        <w:rPr>
          <w:rFonts w:ascii="Arial" w:hAnsi="Arial" w:cs="Arial"/>
          <w:sz w:val="18"/>
          <w:szCs w:val="18"/>
        </w:rPr>
        <w:t xml:space="preserve">. </w:t>
      </w:r>
      <w:r w:rsidRPr="00A21424">
        <w:rPr>
          <w:rFonts w:ascii="Arial" w:hAnsi="Arial" w:cs="Arial"/>
          <w:sz w:val="18"/>
          <w:szCs w:val="18"/>
          <w:shd w:val="clear" w:color="auto" w:fill="FFFFFF"/>
          <w:lang w:val="es-ES_tradnl"/>
        </w:rPr>
        <w:t>66001-22-13-000-</w:t>
      </w:r>
      <w:r w:rsidRPr="00A21424">
        <w:rPr>
          <w:rFonts w:ascii="Arial" w:hAnsi="Arial" w:cs="Arial"/>
          <w:sz w:val="18"/>
          <w:szCs w:val="18"/>
        </w:rPr>
        <w:t xml:space="preserve">2016-01126-01 y </w:t>
      </w:r>
      <w:proofErr w:type="spellStart"/>
      <w:r w:rsidRPr="00A21424">
        <w:rPr>
          <w:rFonts w:ascii="Arial" w:hAnsi="Arial" w:cs="Arial"/>
          <w:sz w:val="18"/>
          <w:szCs w:val="18"/>
        </w:rPr>
        <w:t>exp</w:t>
      </w:r>
      <w:proofErr w:type="spellEnd"/>
      <w:r w:rsidRPr="00A21424">
        <w:rPr>
          <w:rFonts w:ascii="Arial" w:hAnsi="Arial" w:cs="Arial"/>
          <w:sz w:val="18"/>
          <w:szCs w:val="18"/>
        </w:rPr>
        <w:t xml:space="preserve">. </w:t>
      </w:r>
      <w:r w:rsidRPr="00A21424">
        <w:rPr>
          <w:rFonts w:ascii="Arial" w:hAnsi="Arial" w:cs="Arial"/>
          <w:sz w:val="18"/>
          <w:szCs w:val="18"/>
          <w:shd w:val="clear" w:color="auto" w:fill="FFFFFF"/>
          <w:lang w:val="es-ES_tradnl"/>
        </w:rPr>
        <w:t>66001-22-13-000-</w:t>
      </w:r>
      <w:r w:rsidRPr="00A21424">
        <w:rPr>
          <w:rFonts w:ascii="Arial" w:hAnsi="Arial" w:cs="Arial"/>
          <w:sz w:val="18"/>
          <w:szCs w:val="18"/>
        </w:rPr>
        <w:t>2016-01122-01, M.P. Ariel Salazar Ramírez.</w:t>
      </w:r>
    </w:p>
  </w:footnote>
  <w:footnote w:id="4">
    <w:p w:rsidR="0082400F" w:rsidRPr="00A21424" w:rsidRDefault="0082400F" w:rsidP="0082400F">
      <w:pPr>
        <w:pStyle w:val="Notedebasdepage"/>
        <w:jc w:val="both"/>
        <w:rPr>
          <w:rFonts w:ascii="Arial" w:hAnsi="Arial" w:cs="Arial"/>
          <w:sz w:val="18"/>
          <w:szCs w:val="18"/>
          <w:lang w:val="es-CO"/>
        </w:rPr>
      </w:pPr>
      <w:r w:rsidRPr="00A21424">
        <w:rPr>
          <w:rStyle w:val="Appelnotedebasdep"/>
          <w:rFonts w:ascii="Arial" w:hAnsi="Arial" w:cs="Arial"/>
          <w:sz w:val="18"/>
          <w:szCs w:val="18"/>
        </w:rPr>
        <w:footnoteRef/>
      </w:r>
      <w:r w:rsidRPr="00A21424">
        <w:rPr>
          <w:rFonts w:ascii="Arial" w:hAnsi="Arial" w:cs="Arial"/>
          <w:sz w:val="18"/>
          <w:szCs w:val="18"/>
        </w:rPr>
        <w:t xml:space="preserve"> </w:t>
      </w:r>
      <w:r w:rsidRPr="00A21424">
        <w:rPr>
          <w:rFonts w:ascii="Arial" w:hAnsi="Arial" w:cs="Arial"/>
          <w:sz w:val="18"/>
          <w:szCs w:val="18"/>
          <w:shd w:val="clear" w:color="auto" w:fill="FFFFFF"/>
          <w:lang w:val="es-ES_tradnl"/>
        </w:rPr>
        <w:t>Sentencias de tutela dictadas el 5 de mayo de 2016. M.P. Fernando Giraldo Gutiérrez. Radicación No. 66001-22-13-000-2016-00399-01</w:t>
      </w:r>
      <w:r w:rsidRPr="00A21424">
        <w:rPr>
          <w:rStyle w:val="apple-converted-space"/>
          <w:rFonts w:ascii="Arial" w:hAnsi="Arial" w:cs="Arial"/>
          <w:sz w:val="18"/>
          <w:szCs w:val="18"/>
          <w:shd w:val="clear" w:color="auto" w:fill="FFFFFF"/>
          <w:lang w:val="es-CO"/>
        </w:rPr>
        <w:t> </w:t>
      </w:r>
      <w:r w:rsidRPr="00A21424">
        <w:rPr>
          <w:rFonts w:ascii="Arial" w:hAnsi="Arial" w:cs="Arial"/>
          <w:sz w:val="18"/>
          <w:szCs w:val="18"/>
          <w:shd w:val="clear" w:color="auto" w:fill="FFFFFF"/>
          <w:lang w:val="es-CO"/>
        </w:rPr>
        <w:t>y el 18 de enero de 2017.</w:t>
      </w:r>
      <w:r w:rsidRPr="00A21424">
        <w:rPr>
          <w:rStyle w:val="apple-converted-space"/>
          <w:rFonts w:ascii="Arial" w:hAnsi="Arial" w:cs="Arial"/>
          <w:sz w:val="18"/>
          <w:szCs w:val="18"/>
          <w:shd w:val="clear" w:color="auto" w:fill="FFFFFF"/>
          <w:lang w:val="es-CO"/>
        </w:rPr>
        <w:t> </w:t>
      </w:r>
      <w:r w:rsidRPr="00A21424">
        <w:rPr>
          <w:rFonts w:ascii="Arial" w:hAnsi="Arial" w:cs="Arial"/>
          <w:sz w:val="18"/>
          <w:szCs w:val="18"/>
          <w:shd w:val="clear" w:color="auto" w:fill="FFFFFF"/>
          <w:lang w:val="es-ES_tradnl"/>
        </w:rPr>
        <w:t>M.P.</w:t>
      </w:r>
      <w:r w:rsidRPr="00A21424">
        <w:rPr>
          <w:rStyle w:val="apple-converted-space"/>
          <w:rFonts w:ascii="Arial" w:hAnsi="Arial" w:cs="Arial"/>
          <w:sz w:val="18"/>
          <w:szCs w:val="18"/>
          <w:shd w:val="clear" w:color="auto" w:fill="FFFFFF"/>
          <w:lang w:val="es-ES_tradnl"/>
        </w:rPr>
        <w:t> </w:t>
      </w:r>
      <w:r w:rsidRPr="00A21424">
        <w:rPr>
          <w:rFonts w:ascii="Arial" w:hAnsi="Arial" w:cs="Arial"/>
          <w:sz w:val="18"/>
          <w:szCs w:val="18"/>
          <w:shd w:val="clear" w:color="auto" w:fill="FFFFFF"/>
          <w:lang w:val="es-CO"/>
        </w:rPr>
        <w:t xml:space="preserve">Aroldo Wilson Quiroz </w:t>
      </w:r>
      <w:proofErr w:type="spellStart"/>
      <w:r w:rsidRPr="00A21424">
        <w:rPr>
          <w:rFonts w:ascii="Arial" w:hAnsi="Arial" w:cs="Arial"/>
          <w:sz w:val="18"/>
          <w:szCs w:val="18"/>
          <w:shd w:val="clear" w:color="auto" w:fill="FFFFFF"/>
          <w:lang w:val="es-CO"/>
        </w:rPr>
        <w:t>Monsalvo</w:t>
      </w:r>
      <w:proofErr w:type="spellEnd"/>
      <w:r w:rsidRPr="00A21424">
        <w:rPr>
          <w:rFonts w:ascii="Arial" w:hAnsi="Arial" w:cs="Arial"/>
          <w:sz w:val="18"/>
          <w:szCs w:val="18"/>
          <w:shd w:val="clear" w:color="auto" w:fill="FFFFFF"/>
          <w:lang w:val="es-CO"/>
        </w:rPr>
        <w:t>. Radicación No. 66001-22-13-000-2016-01055-01.</w:t>
      </w:r>
    </w:p>
  </w:footnote>
  <w:footnote w:id="5">
    <w:p w:rsidR="0082400F" w:rsidRPr="00A21424" w:rsidRDefault="0082400F" w:rsidP="0082400F">
      <w:pPr>
        <w:pStyle w:val="Notedebasdepage"/>
        <w:rPr>
          <w:rFonts w:ascii="Arial" w:hAnsi="Arial" w:cs="Arial"/>
          <w:sz w:val="18"/>
          <w:szCs w:val="18"/>
          <w:lang w:val="es-CO"/>
        </w:rPr>
      </w:pPr>
      <w:r w:rsidRPr="00A21424">
        <w:rPr>
          <w:rStyle w:val="Appelnotedebasdep"/>
          <w:rFonts w:ascii="Arial" w:hAnsi="Arial" w:cs="Arial"/>
          <w:sz w:val="18"/>
          <w:szCs w:val="18"/>
        </w:rPr>
        <w:footnoteRef/>
      </w:r>
      <w:r w:rsidRPr="00A21424">
        <w:rPr>
          <w:rFonts w:ascii="Arial" w:hAnsi="Arial" w:cs="Arial"/>
          <w:sz w:val="18"/>
          <w:szCs w:val="18"/>
        </w:rPr>
        <w:t xml:space="preserve"> CORTE SUPREMA DE JUSTICIA SALA DE CASACIÓN CIVIL, sentencia </w:t>
      </w:r>
      <w:proofErr w:type="spellStart"/>
      <w:r w:rsidRPr="00A21424">
        <w:rPr>
          <w:rFonts w:ascii="Arial" w:hAnsi="Arial" w:cs="Arial"/>
          <w:sz w:val="18"/>
          <w:szCs w:val="18"/>
        </w:rPr>
        <w:t>STC1200</w:t>
      </w:r>
      <w:proofErr w:type="spellEnd"/>
      <w:r w:rsidRPr="00A21424">
        <w:rPr>
          <w:rFonts w:ascii="Arial" w:hAnsi="Arial" w:cs="Arial"/>
          <w:sz w:val="18"/>
          <w:szCs w:val="18"/>
        </w:rPr>
        <w:t xml:space="preserve">-2017, </w:t>
      </w:r>
      <w:proofErr w:type="spellStart"/>
      <w:r w:rsidRPr="00A21424">
        <w:rPr>
          <w:rFonts w:ascii="Arial" w:hAnsi="Arial" w:cs="Arial"/>
          <w:sz w:val="18"/>
          <w:szCs w:val="18"/>
        </w:rPr>
        <w:t>exp</w:t>
      </w:r>
      <w:proofErr w:type="spellEnd"/>
      <w:r w:rsidRPr="00A21424">
        <w:rPr>
          <w:rFonts w:ascii="Arial" w:hAnsi="Arial" w:cs="Arial"/>
          <w:sz w:val="18"/>
          <w:szCs w:val="18"/>
        </w:rPr>
        <w:t xml:space="preserve">. </w:t>
      </w:r>
      <w:r w:rsidRPr="00A21424">
        <w:rPr>
          <w:rFonts w:ascii="Arial" w:hAnsi="Arial" w:cs="Arial"/>
          <w:sz w:val="18"/>
          <w:szCs w:val="18"/>
          <w:shd w:val="clear" w:color="auto" w:fill="FFFFFF"/>
          <w:lang w:val="es-ES_tradnl"/>
        </w:rPr>
        <w:t>66001-22-13-000-</w:t>
      </w:r>
      <w:r w:rsidRPr="00A21424">
        <w:rPr>
          <w:rFonts w:ascii="Arial" w:hAnsi="Arial" w:cs="Arial"/>
          <w:sz w:val="18"/>
          <w:szCs w:val="18"/>
        </w:rPr>
        <w:t xml:space="preserve">2016-01115-01, M.P. Luís Armando Tolosa </w:t>
      </w:r>
      <w:proofErr w:type="spellStart"/>
      <w:r w:rsidRPr="00A21424">
        <w:rPr>
          <w:rFonts w:ascii="Arial" w:hAnsi="Arial" w:cs="Arial"/>
          <w:sz w:val="18"/>
          <w:szCs w:val="18"/>
        </w:rPr>
        <w:t>Villabona</w:t>
      </w:r>
      <w:proofErr w:type="spellEnd"/>
      <w:r w:rsidRPr="00A21424">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211B5B"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211B5B"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66849EE0" wp14:editId="08CFD9E9">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EC4D69" w:rsidP="002C5601">
    <w:pPr>
      <w:pStyle w:val="Sinespaciado1"/>
      <w:rPr>
        <w:rFonts w:ascii="Arial" w:hAnsi="Arial" w:cs="Arial"/>
        <w:sz w:val="16"/>
        <w:szCs w:val="16"/>
      </w:rPr>
    </w:pPr>
  </w:p>
  <w:p w:rsidR="0081398C" w:rsidRPr="005643A9" w:rsidRDefault="00EC4D69" w:rsidP="002C5601">
    <w:pPr>
      <w:pStyle w:val="Sinespaciado2"/>
      <w:rPr>
        <w:rFonts w:ascii="Arial" w:hAnsi="Arial" w:cs="Arial"/>
        <w:sz w:val="16"/>
        <w:szCs w:val="16"/>
      </w:rPr>
    </w:pPr>
  </w:p>
  <w:p w:rsidR="0081398C" w:rsidRDefault="00211B5B"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095604" w:rsidRPr="00014395">
      <w:rPr>
        <w:rFonts w:ascii="Arial" w:hAnsi="Arial" w:cs="Arial"/>
        <w:sz w:val="16"/>
        <w:szCs w:val="16"/>
      </w:rPr>
      <w:t>ACCIÓN DE TUTELA 1a. Expedie</w:t>
    </w:r>
    <w:r w:rsidR="00095604">
      <w:rPr>
        <w:rFonts w:ascii="Arial" w:hAnsi="Arial" w:cs="Arial"/>
        <w:sz w:val="16"/>
        <w:szCs w:val="16"/>
      </w:rPr>
      <w:t>ntes: 66001-22-13-000-2017-00</w:t>
    </w:r>
    <w:r w:rsidR="00C92E51">
      <w:rPr>
        <w:rFonts w:ascii="Arial" w:hAnsi="Arial" w:cs="Arial"/>
        <w:sz w:val="16"/>
        <w:szCs w:val="16"/>
      </w:rPr>
      <w:t>235</w:t>
    </w:r>
    <w:r w:rsidR="00095604" w:rsidRPr="00014395">
      <w:rPr>
        <w:rFonts w:ascii="Arial" w:hAnsi="Arial" w:cs="Arial"/>
        <w:sz w:val="16"/>
        <w:szCs w:val="16"/>
      </w:rPr>
      <w:t>-00</w:t>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C92E51">
      <w:rPr>
        <w:rFonts w:ascii="Arial" w:hAnsi="Arial" w:cs="Arial"/>
        <w:sz w:val="16"/>
        <w:szCs w:val="16"/>
      </w:rPr>
      <w:tab/>
    </w:r>
    <w:r w:rsidR="00C92E51">
      <w:rPr>
        <w:rFonts w:ascii="Arial" w:hAnsi="Arial" w:cs="Arial"/>
        <w:sz w:val="16"/>
        <w:szCs w:val="16"/>
      </w:rPr>
      <w:tab/>
    </w:r>
    <w:r w:rsidR="00C92E51">
      <w:rPr>
        <w:rFonts w:ascii="Arial" w:hAnsi="Arial" w:cs="Arial"/>
        <w:sz w:val="16"/>
        <w:szCs w:val="16"/>
      </w:rPr>
      <w:tab/>
    </w:r>
    <w:r w:rsidR="00C92E51">
      <w:rPr>
        <w:rFonts w:ascii="Arial" w:hAnsi="Arial" w:cs="Arial"/>
        <w:sz w:val="16"/>
        <w:szCs w:val="16"/>
      </w:rPr>
      <w:tab/>
    </w:r>
    <w:r w:rsidR="00C92E51">
      <w:rPr>
        <w:rFonts w:ascii="Arial" w:hAnsi="Arial" w:cs="Arial"/>
        <w:sz w:val="16"/>
        <w:szCs w:val="16"/>
      </w:rPr>
      <w:tab/>
    </w:r>
    <w:r w:rsidR="00C92E51">
      <w:rPr>
        <w:rFonts w:ascii="Arial" w:hAnsi="Arial" w:cs="Arial"/>
        <w:sz w:val="16"/>
        <w:szCs w:val="16"/>
      </w:rPr>
      <w:tab/>
      <w:t>66001-22-13-000-2017-00236</w:t>
    </w:r>
    <w:r w:rsidR="00095604">
      <w:rPr>
        <w:rFonts w:ascii="Arial" w:hAnsi="Arial" w:cs="Arial"/>
        <w:sz w:val="16"/>
        <w:szCs w:val="16"/>
      </w:rPr>
      <w:t>-00</w:t>
    </w:r>
  </w:p>
  <w:p w:rsidR="0081398C" w:rsidRPr="005643A9" w:rsidRDefault="00211B5B"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C92E51">
      <w:rPr>
        <w:rFonts w:ascii="Arial" w:hAnsi="Arial" w:cs="Arial"/>
        <w:sz w:val="16"/>
        <w:szCs w:val="16"/>
      </w:rPr>
      <w:tab/>
    </w:r>
    <w:r w:rsidR="00C92E51">
      <w:rPr>
        <w:rFonts w:ascii="Arial" w:hAnsi="Arial" w:cs="Arial"/>
        <w:sz w:val="16"/>
        <w:szCs w:val="16"/>
      </w:rPr>
      <w:tab/>
    </w:r>
    <w:r w:rsidR="00C92E51">
      <w:rPr>
        <w:rFonts w:ascii="Arial" w:hAnsi="Arial" w:cs="Arial"/>
        <w:sz w:val="16"/>
        <w:szCs w:val="16"/>
      </w:rPr>
      <w:tab/>
    </w:r>
    <w:r w:rsidR="00C92E51">
      <w:rPr>
        <w:rFonts w:ascii="Arial" w:hAnsi="Arial" w:cs="Arial"/>
        <w:sz w:val="16"/>
        <w:szCs w:val="16"/>
      </w:rPr>
      <w:tab/>
      <w:t>66001-22-13-000-2017-00241-00</w:t>
    </w:r>
  </w:p>
  <w:p w:rsidR="0081398C" w:rsidRPr="005643A9" w:rsidRDefault="00211B5B">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65"/>
    <w:rsid w:val="00005017"/>
    <w:rsid w:val="00095604"/>
    <w:rsid w:val="000C5807"/>
    <w:rsid w:val="001852A1"/>
    <w:rsid w:val="001C0007"/>
    <w:rsid w:val="001D25AE"/>
    <w:rsid w:val="001D71C1"/>
    <w:rsid w:val="001E5F68"/>
    <w:rsid w:val="00211B5B"/>
    <w:rsid w:val="00235ADC"/>
    <w:rsid w:val="00244EF2"/>
    <w:rsid w:val="0028135E"/>
    <w:rsid w:val="002839A7"/>
    <w:rsid w:val="002F4A16"/>
    <w:rsid w:val="00311ADF"/>
    <w:rsid w:val="00312504"/>
    <w:rsid w:val="00364A19"/>
    <w:rsid w:val="003C29B8"/>
    <w:rsid w:val="003F5D9A"/>
    <w:rsid w:val="0041498E"/>
    <w:rsid w:val="00424B29"/>
    <w:rsid w:val="0043151D"/>
    <w:rsid w:val="004330C5"/>
    <w:rsid w:val="004674E4"/>
    <w:rsid w:val="004B1EC4"/>
    <w:rsid w:val="0052200E"/>
    <w:rsid w:val="00530023"/>
    <w:rsid w:val="00566AA0"/>
    <w:rsid w:val="0058729C"/>
    <w:rsid w:val="005A3408"/>
    <w:rsid w:val="005E2FAD"/>
    <w:rsid w:val="00654DC0"/>
    <w:rsid w:val="006A3E7D"/>
    <w:rsid w:val="006C4B5F"/>
    <w:rsid w:val="006F247E"/>
    <w:rsid w:val="007019C4"/>
    <w:rsid w:val="007118B6"/>
    <w:rsid w:val="007120EB"/>
    <w:rsid w:val="007478C9"/>
    <w:rsid w:val="007A04D1"/>
    <w:rsid w:val="00816F58"/>
    <w:rsid w:val="0082400F"/>
    <w:rsid w:val="00835861"/>
    <w:rsid w:val="0088040E"/>
    <w:rsid w:val="008B750F"/>
    <w:rsid w:val="008F5206"/>
    <w:rsid w:val="00923833"/>
    <w:rsid w:val="00996516"/>
    <w:rsid w:val="009C3ECD"/>
    <w:rsid w:val="009F4379"/>
    <w:rsid w:val="00A74193"/>
    <w:rsid w:val="00B253C8"/>
    <w:rsid w:val="00B537AC"/>
    <w:rsid w:val="00BD4A52"/>
    <w:rsid w:val="00C54BC8"/>
    <w:rsid w:val="00C92E51"/>
    <w:rsid w:val="00CA1BF9"/>
    <w:rsid w:val="00CC7DCF"/>
    <w:rsid w:val="00D370CE"/>
    <w:rsid w:val="00D46AAE"/>
    <w:rsid w:val="00D5764A"/>
    <w:rsid w:val="00D7420F"/>
    <w:rsid w:val="00D932F2"/>
    <w:rsid w:val="00DF2F5E"/>
    <w:rsid w:val="00E4099C"/>
    <w:rsid w:val="00E46368"/>
    <w:rsid w:val="00E652F4"/>
    <w:rsid w:val="00E75165"/>
    <w:rsid w:val="00EA2D46"/>
    <w:rsid w:val="00EC2D2B"/>
    <w:rsid w:val="00EC4D69"/>
    <w:rsid w:val="00ED17FC"/>
    <w:rsid w:val="00ED54EE"/>
    <w:rsid w:val="00EF407F"/>
    <w:rsid w:val="00F177BF"/>
    <w:rsid w:val="00F61EA8"/>
    <w:rsid w:val="00F71C02"/>
    <w:rsid w:val="00F754BA"/>
    <w:rsid w:val="00F77BE6"/>
    <w:rsid w:val="00F83B07"/>
    <w:rsid w:val="00FC4A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165"/>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E75165"/>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E75165"/>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E75165"/>
    <w:rPr>
      <w:rFonts w:cs="Times New Roman"/>
      <w:vertAlign w:val="superscript"/>
    </w:rPr>
  </w:style>
  <w:style w:type="paragraph" w:customStyle="1" w:styleId="Sinespaciado1">
    <w:name w:val="Sin espaciado1"/>
    <w:link w:val="NoSpacingChar"/>
    <w:rsid w:val="00E75165"/>
    <w:pPr>
      <w:spacing w:after="0" w:line="240" w:lineRule="auto"/>
    </w:pPr>
    <w:rPr>
      <w:rFonts w:ascii="Calibri" w:eastAsia="Calibri" w:hAnsi="Calibri" w:cs="Times New Roman"/>
    </w:rPr>
  </w:style>
  <w:style w:type="paragraph" w:styleId="En-tte">
    <w:name w:val="header"/>
    <w:basedOn w:val="Normal"/>
    <w:link w:val="En-tteCar"/>
    <w:rsid w:val="00E75165"/>
    <w:pPr>
      <w:tabs>
        <w:tab w:val="center" w:pos="4419"/>
        <w:tab w:val="right" w:pos="8838"/>
      </w:tabs>
    </w:pPr>
    <w:rPr>
      <w:rFonts w:eastAsia="Times New Roman"/>
    </w:rPr>
  </w:style>
  <w:style w:type="character" w:customStyle="1" w:styleId="En-tteCar">
    <w:name w:val="En-tête Car"/>
    <w:basedOn w:val="Policepardfaut"/>
    <w:link w:val="En-tte"/>
    <w:rsid w:val="00E75165"/>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E75165"/>
    <w:pPr>
      <w:tabs>
        <w:tab w:val="center" w:pos="4419"/>
        <w:tab w:val="right" w:pos="8838"/>
      </w:tabs>
    </w:pPr>
    <w:rPr>
      <w:rFonts w:eastAsia="Times New Roman"/>
    </w:rPr>
  </w:style>
  <w:style w:type="character" w:customStyle="1" w:styleId="PieddepageCar">
    <w:name w:val="Pied de page Car"/>
    <w:basedOn w:val="Policepardfaut"/>
    <w:link w:val="Pieddepage"/>
    <w:rsid w:val="00E75165"/>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E75165"/>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E75165"/>
    <w:rPr>
      <w:rFonts w:ascii="Calibri" w:eastAsia="Calibri" w:hAnsi="Calibri" w:cs="Times New Roman"/>
    </w:rPr>
  </w:style>
  <w:style w:type="paragraph" w:styleId="Corpsdetexte">
    <w:name w:val="Body Text"/>
    <w:aliases w:val="Car"/>
    <w:basedOn w:val="Normal"/>
    <w:link w:val="CorpsdetexteCar"/>
    <w:uiPriority w:val="99"/>
    <w:rsid w:val="007118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7118B6"/>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2200E"/>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200E"/>
    <w:rPr>
      <w:rFonts w:ascii="Segoe UI" w:eastAsia="Calibri" w:hAnsi="Segoe UI" w:cs="Segoe UI"/>
      <w:sz w:val="18"/>
      <w:szCs w:val="18"/>
      <w:lang w:val="es-ES" w:eastAsia="es-ES"/>
    </w:rPr>
  </w:style>
  <w:style w:type="character" w:customStyle="1" w:styleId="apple-converted-space">
    <w:name w:val="apple-converted-space"/>
    <w:basedOn w:val="Policepardfaut"/>
    <w:rsid w:val="008240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165"/>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E75165"/>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E75165"/>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E75165"/>
    <w:rPr>
      <w:rFonts w:cs="Times New Roman"/>
      <w:vertAlign w:val="superscript"/>
    </w:rPr>
  </w:style>
  <w:style w:type="paragraph" w:customStyle="1" w:styleId="Sinespaciado1">
    <w:name w:val="Sin espaciado1"/>
    <w:link w:val="NoSpacingChar"/>
    <w:rsid w:val="00E75165"/>
    <w:pPr>
      <w:spacing w:after="0" w:line="240" w:lineRule="auto"/>
    </w:pPr>
    <w:rPr>
      <w:rFonts w:ascii="Calibri" w:eastAsia="Calibri" w:hAnsi="Calibri" w:cs="Times New Roman"/>
    </w:rPr>
  </w:style>
  <w:style w:type="paragraph" w:styleId="En-tte">
    <w:name w:val="header"/>
    <w:basedOn w:val="Normal"/>
    <w:link w:val="En-tteCar"/>
    <w:rsid w:val="00E75165"/>
    <w:pPr>
      <w:tabs>
        <w:tab w:val="center" w:pos="4419"/>
        <w:tab w:val="right" w:pos="8838"/>
      </w:tabs>
    </w:pPr>
    <w:rPr>
      <w:rFonts w:eastAsia="Times New Roman"/>
    </w:rPr>
  </w:style>
  <w:style w:type="character" w:customStyle="1" w:styleId="En-tteCar">
    <w:name w:val="En-tête Car"/>
    <w:basedOn w:val="Policepardfaut"/>
    <w:link w:val="En-tte"/>
    <w:rsid w:val="00E75165"/>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E75165"/>
    <w:pPr>
      <w:tabs>
        <w:tab w:val="center" w:pos="4419"/>
        <w:tab w:val="right" w:pos="8838"/>
      </w:tabs>
    </w:pPr>
    <w:rPr>
      <w:rFonts w:eastAsia="Times New Roman"/>
    </w:rPr>
  </w:style>
  <w:style w:type="character" w:customStyle="1" w:styleId="PieddepageCar">
    <w:name w:val="Pied de page Car"/>
    <w:basedOn w:val="Policepardfaut"/>
    <w:link w:val="Pieddepage"/>
    <w:rsid w:val="00E75165"/>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E75165"/>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E75165"/>
    <w:rPr>
      <w:rFonts w:ascii="Calibri" w:eastAsia="Calibri" w:hAnsi="Calibri" w:cs="Times New Roman"/>
    </w:rPr>
  </w:style>
  <w:style w:type="paragraph" w:styleId="Corpsdetexte">
    <w:name w:val="Body Text"/>
    <w:aliases w:val="Car"/>
    <w:basedOn w:val="Normal"/>
    <w:link w:val="CorpsdetexteCar"/>
    <w:uiPriority w:val="99"/>
    <w:rsid w:val="007118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7118B6"/>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2200E"/>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200E"/>
    <w:rPr>
      <w:rFonts w:ascii="Segoe UI" w:eastAsia="Calibri" w:hAnsi="Segoe UI" w:cs="Segoe UI"/>
      <w:sz w:val="18"/>
      <w:szCs w:val="18"/>
      <w:lang w:val="es-ES" w:eastAsia="es-ES"/>
    </w:rPr>
  </w:style>
  <w:style w:type="character" w:customStyle="1" w:styleId="apple-converted-space">
    <w:name w:val="apple-converted-space"/>
    <w:basedOn w:val="Policepardfaut"/>
    <w:rsid w:val="00824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8</Pages>
  <Words>2104</Words>
  <Characters>11572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Malucimedina</cp:lastModifiedBy>
  <cp:revision>18</cp:revision>
  <cp:lastPrinted>2017-03-29T19:14:00Z</cp:lastPrinted>
  <dcterms:created xsi:type="dcterms:W3CDTF">2017-03-27T19:32:00Z</dcterms:created>
  <dcterms:modified xsi:type="dcterms:W3CDTF">2017-04-24T00:09:00Z</dcterms:modified>
</cp:coreProperties>
</file>