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30" w:rsidRDefault="00754430" w:rsidP="0075443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754430" w:rsidRPr="004E6D22" w:rsidRDefault="00754430" w:rsidP="00754430">
      <w:pPr>
        <w:pStyle w:val="Sinespaciado"/>
        <w:rPr>
          <w:rFonts w:ascii="Calibri" w:hAnsi="Calibri"/>
          <w:sz w:val="18"/>
          <w:szCs w:val="18"/>
          <w:lang w:eastAsia="en-US"/>
        </w:rPr>
      </w:pPr>
    </w:p>
    <w:p w:rsidR="00754430" w:rsidRPr="004E6D22" w:rsidRDefault="00754430" w:rsidP="00754430">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08</w:t>
      </w:r>
      <w:r>
        <w:rPr>
          <w:rFonts w:ascii="Calibri" w:hAnsi="Calibri"/>
          <w:sz w:val="18"/>
          <w:szCs w:val="18"/>
        </w:rPr>
        <w:t xml:space="preserve"> de jun</w:t>
      </w:r>
      <w:r w:rsidRPr="004E6D22">
        <w:rPr>
          <w:rFonts w:ascii="Calibri" w:hAnsi="Calibri"/>
          <w:sz w:val="18"/>
          <w:szCs w:val="18"/>
        </w:rPr>
        <w:t>io de 2017</w:t>
      </w:r>
    </w:p>
    <w:p w:rsidR="00754430" w:rsidRPr="004E6D22" w:rsidRDefault="00754430" w:rsidP="00754430">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754430" w:rsidRPr="004E6D22" w:rsidRDefault="00754430" w:rsidP="00754430">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754430">
        <w:rPr>
          <w:rFonts w:ascii="Calibri" w:hAnsi="Calibri"/>
          <w:sz w:val="18"/>
          <w:szCs w:val="18"/>
        </w:rPr>
        <w:t>66001-22-13-000-2017-00499-00</w:t>
      </w:r>
      <w:r>
        <w:rPr>
          <w:rFonts w:ascii="Calibri" w:hAnsi="Calibri"/>
          <w:sz w:val="18"/>
          <w:szCs w:val="18"/>
        </w:rPr>
        <w:t xml:space="preserve"> y  </w:t>
      </w:r>
      <w:r w:rsidRPr="00754430">
        <w:rPr>
          <w:rFonts w:ascii="Calibri" w:hAnsi="Calibri"/>
          <w:sz w:val="18"/>
          <w:szCs w:val="18"/>
        </w:rPr>
        <w:t>66001-22-13-000-2017-00519-00</w:t>
      </w:r>
    </w:p>
    <w:p w:rsidR="00754430" w:rsidRPr="004E6D22" w:rsidRDefault="00754430" w:rsidP="00754430">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754430">
        <w:rPr>
          <w:rFonts w:ascii="Calibri" w:hAnsi="Calibri"/>
          <w:sz w:val="18"/>
          <w:szCs w:val="18"/>
        </w:rPr>
        <w:t xml:space="preserve">JAVIER ELÍAS ARIAS </w:t>
      </w:r>
      <w:proofErr w:type="spellStart"/>
      <w:r w:rsidRPr="00754430">
        <w:rPr>
          <w:rFonts w:ascii="Calibri" w:hAnsi="Calibri"/>
          <w:sz w:val="18"/>
          <w:szCs w:val="18"/>
        </w:rPr>
        <w:t>IDÁRRAGA</w:t>
      </w:r>
      <w:proofErr w:type="spellEnd"/>
      <w:r>
        <w:rPr>
          <w:rFonts w:ascii="Calibri" w:hAnsi="Calibri"/>
          <w:sz w:val="18"/>
          <w:szCs w:val="18"/>
        </w:rPr>
        <w:t>.</w:t>
      </w:r>
    </w:p>
    <w:p w:rsidR="00754430" w:rsidRDefault="00754430" w:rsidP="00754430">
      <w:pPr>
        <w:pStyle w:val="Sinespaciado"/>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754430">
        <w:rPr>
          <w:rFonts w:ascii="Calibri" w:hAnsi="Calibri"/>
          <w:sz w:val="18"/>
          <w:szCs w:val="18"/>
        </w:rPr>
        <w:t>JUZGADO SEGUNDO CIVIL DEL CIRCUITO DE PEREIRA, trámite al que fueron vinculadas la ALCALDÍA DE PEREIRA, la PROCURADURÍA GENERAL DE LA NACIÓN y la DEFENSORÍA DEL PUEBLO, ambas de la Regional Risaralda</w:t>
      </w:r>
    </w:p>
    <w:p w:rsidR="00754430" w:rsidRPr="004E6D22" w:rsidRDefault="00754430" w:rsidP="00754430">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754430" w:rsidRPr="004E6D22" w:rsidRDefault="00754430" w:rsidP="00754430">
      <w:pPr>
        <w:pStyle w:val="Sinespaciado"/>
        <w:rPr>
          <w:rFonts w:ascii="Calibri" w:hAnsi="Calibri"/>
          <w:sz w:val="18"/>
          <w:szCs w:val="18"/>
        </w:rPr>
      </w:pPr>
    </w:p>
    <w:p w:rsidR="005A061F" w:rsidRPr="005A061F" w:rsidRDefault="00754430" w:rsidP="005A061F">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sidR="005A061F">
        <w:rPr>
          <w:rFonts w:ascii="Calibri" w:hAnsi="Calibri"/>
          <w:b/>
          <w:sz w:val="18"/>
          <w:szCs w:val="18"/>
        </w:rPr>
        <w:t xml:space="preserve">DEBIDO PROCESO EN ACCIÓN POPULAR – INMEDIATEZ – IMPROCEDENTE - </w:t>
      </w:r>
      <w:bookmarkStart w:id="0" w:name="_GoBack"/>
      <w:bookmarkEnd w:id="0"/>
      <w:r w:rsidR="005A061F" w:rsidRPr="005A061F">
        <w:rPr>
          <w:rFonts w:ascii="Calibri" w:hAnsi="Calibri"/>
          <w:sz w:val="18"/>
          <w:szCs w:val="18"/>
        </w:rPr>
        <w:t>Observado lo anterior, de entrada tal información da al traste con el presupuesto de inmediatez de este mecanismo tutelar, como pasa a explicarse:</w:t>
      </w:r>
    </w:p>
    <w:p w:rsidR="005A061F" w:rsidRPr="005A061F" w:rsidRDefault="005A061F" w:rsidP="005A061F">
      <w:pPr>
        <w:pStyle w:val="Sinespaciado"/>
        <w:jc w:val="both"/>
        <w:rPr>
          <w:rFonts w:ascii="Calibri" w:hAnsi="Calibri"/>
          <w:sz w:val="18"/>
          <w:szCs w:val="18"/>
        </w:rPr>
      </w:pPr>
    </w:p>
    <w:p w:rsidR="00754430" w:rsidRDefault="005A061F" w:rsidP="005A061F">
      <w:pPr>
        <w:pStyle w:val="Sinespaciado"/>
        <w:jc w:val="both"/>
        <w:rPr>
          <w:rFonts w:ascii="Calibri" w:hAnsi="Calibri"/>
          <w:sz w:val="18"/>
          <w:szCs w:val="18"/>
        </w:rPr>
      </w:pPr>
      <w:r w:rsidRPr="005A061F">
        <w:rPr>
          <w:rFonts w:ascii="Calibri" w:hAnsi="Calibri"/>
          <w:sz w:val="18"/>
          <w:szCs w:val="18"/>
        </w:rPr>
        <w:t>En efecto, las decisiones del juzgado de rechazar las acciones populares, datan del 14 de septiembre de 2015 y el 2 de marzo de 2016; los recursos contra dichas decisiones fueron resueltos con autos del 1º de octubre de 2015 y 18 de mayo de 2016, el último de ellos; las acciones de tutela fueron presentadas el 25 de mayo de 2017 (</w:t>
      </w:r>
      <w:proofErr w:type="spellStart"/>
      <w:r w:rsidRPr="005A061F">
        <w:rPr>
          <w:rFonts w:ascii="Calibri" w:hAnsi="Calibri"/>
          <w:sz w:val="18"/>
          <w:szCs w:val="18"/>
        </w:rPr>
        <w:t>fls</w:t>
      </w:r>
      <w:proofErr w:type="spellEnd"/>
      <w:r w:rsidRPr="005A061F">
        <w:rPr>
          <w:rFonts w:ascii="Calibri" w:hAnsi="Calibri"/>
          <w:sz w:val="18"/>
          <w:szCs w:val="18"/>
        </w:rPr>
        <w:t>. 2-5), esto es, luego de más de diecinueve (19) y doce (12) meses, respectivamente, término que luce desproporcionado y excesivo, por ende, contrario al principio de inmediatez de este excepcional mecanismo judicial.</w:t>
      </w:r>
    </w:p>
    <w:p w:rsidR="005A061F" w:rsidRDefault="005A061F" w:rsidP="005A061F">
      <w:pPr>
        <w:pStyle w:val="Sinespaciado"/>
        <w:jc w:val="both"/>
        <w:rPr>
          <w:rFonts w:ascii="Calibri" w:hAnsi="Calibri"/>
          <w:sz w:val="18"/>
          <w:szCs w:val="18"/>
        </w:rPr>
      </w:pPr>
      <w:r>
        <w:rPr>
          <w:rFonts w:ascii="Calibri" w:hAnsi="Calibri"/>
          <w:sz w:val="18"/>
          <w:szCs w:val="18"/>
        </w:rPr>
        <w:t>(…)</w:t>
      </w:r>
    </w:p>
    <w:p w:rsidR="005A061F" w:rsidRPr="00F64860" w:rsidRDefault="005A061F" w:rsidP="005A061F">
      <w:pPr>
        <w:pStyle w:val="Sinespaciado"/>
        <w:jc w:val="both"/>
        <w:rPr>
          <w:rFonts w:ascii="Calibri" w:hAnsi="Calibri"/>
          <w:sz w:val="18"/>
          <w:szCs w:val="18"/>
        </w:rPr>
      </w:pPr>
      <w:r w:rsidRPr="005A061F">
        <w:rPr>
          <w:rFonts w:ascii="Calibri" w:hAnsi="Calibri"/>
          <w:sz w:val="18"/>
          <w:szCs w:val="18"/>
        </w:rPr>
        <w:t>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 . Ninguna de ellas se da en el caso presente.</w:t>
      </w:r>
    </w:p>
    <w:p w:rsidR="00E85B41" w:rsidRDefault="00E85B41" w:rsidP="00AE243A">
      <w:pPr>
        <w:spacing w:line="360" w:lineRule="auto"/>
        <w:jc w:val="center"/>
        <w:rPr>
          <w:rFonts w:ascii="Arial" w:hAnsi="Arial" w:cs="Arial"/>
          <w:b/>
          <w:bCs/>
          <w:sz w:val="24"/>
          <w:szCs w:val="26"/>
        </w:rPr>
      </w:pPr>
    </w:p>
    <w:p w:rsidR="00E85B41" w:rsidRDefault="00E85B41"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A80D62">
        <w:rPr>
          <w:rFonts w:ascii="Arial" w:hAnsi="Arial" w:cs="Arial"/>
          <w:bCs/>
          <w:sz w:val="24"/>
          <w:szCs w:val="24"/>
        </w:rPr>
        <w:t>ocho</w:t>
      </w:r>
      <w:r w:rsidR="00B50912">
        <w:rPr>
          <w:rFonts w:ascii="Arial" w:hAnsi="Arial" w:cs="Arial"/>
          <w:bCs/>
          <w:sz w:val="24"/>
          <w:szCs w:val="24"/>
        </w:rPr>
        <w:t xml:space="preserve"> (</w:t>
      </w:r>
      <w:r w:rsidR="00A80D62">
        <w:rPr>
          <w:rFonts w:ascii="Arial" w:hAnsi="Arial" w:cs="Arial"/>
          <w:bCs/>
          <w:sz w:val="24"/>
          <w:szCs w:val="24"/>
        </w:rPr>
        <w:t>08</w:t>
      </w:r>
      <w:r w:rsidRPr="0090313C">
        <w:rPr>
          <w:rFonts w:ascii="Arial" w:hAnsi="Arial" w:cs="Arial"/>
          <w:bCs/>
          <w:sz w:val="24"/>
          <w:szCs w:val="24"/>
        </w:rPr>
        <w:t xml:space="preserve">) de </w:t>
      </w:r>
      <w:r w:rsidR="0009071A">
        <w:rPr>
          <w:rFonts w:ascii="Arial" w:hAnsi="Arial" w:cs="Arial"/>
          <w:bCs/>
          <w:sz w:val="24"/>
          <w:szCs w:val="24"/>
        </w:rPr>
        <w:t xml:space="preserve">junio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A80D62">
        <w:rPr>
          <w:rFonts w:ascii="Arial" w:hAnsi="Arial" w:cs="Arial"/>
          <w:sz w:val="24"/>
          <w:szCs w:val="24"/>
        </w:rPr>
        <w:t>306</w:t>
      </w:r>
      <w:r w:rsidR="003E27A5">
        <w:rPr>
          <w:rFonts w:ascii="Arial" w:hAnsi="Arial" w:cs="Arial"/>
          <w:sz w:val="24"/>
          <w:szCs w:val="24"/>
        </w:rPr>
        <w:t xml:space="preserve"> de </w:t>
      </w:r>
      <w:r w:rsidR="00A80D62">
        <w:rPr>
          <w:rFonts w:ascii="Arial" w:hAnsi="Arial" w:cs="Arial"/>
          <w:sz w:val="24"/>
          <w:szCs w:val="24"/>
        </w:rPr>
        <w:t>08</w:t>
      </w:r>
      <w:r w:rsidR="0009071A">
        <w:rPr>
          <w:rFonts w:ascii="Arial" w:hAnsi="Arial" w:cs="Arial"/>
          <w:sz w:val="24"/>
          <w:szCs w:val="24"/>
        </w:rPr>
        <w:t>-06</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w:t>
      </w:r>
      <w:r>
        <w:rPr>
          <w:rFonts w:ascii="Arial" w:hAnsi="Arial" w:cs="Arial"/>
          <w:sz w:val="24"/>
          <w:szCs w:val="24"/>
        </w:rPr>
        <w:t>00</w:t>
      </w:r>
      <w:r w:rsidRPr="00C278EA">
        <w:rPr>
          <w:rFonts w:ascii="Arial" w:hAnsi="Arial" w:cs="Arial"/>
          <w:b/>
          <w:sz w:val="24"/>
          <w:szCs w:val="24"/>
        </w:rPr>
        <w:t>4</w:t>
      </w:r>
      <w:r w:rsidR="0009071A">
        <w:rPr>
          <w:rFonts w:ascii="Arial" w:hAnsi="Arial" w:cs="Arial"/>
          <w:b/>
          <w:sz w:val="24"/>
          <w:szCs w:val="24"/>
        </w:rPr>
        <w:t>99</w:t>
      </w:r>
      <w:r w:rsidR="00AE243A" w:rsidRPr="00984F63">
        <w:rPr>
          <w:rFonts w:ascii="Arial" w:hAnsi="Arial" w:cs="Arial"/>
          <w:sz w:val="24"/>
          <w:szCs w:val="24"/>
        </w:rPr>
        <w:t>-00</w:t>
      </w:r>
    </w:p>
    <w:p w:rsidR="009E7BBC" w:rsidRDefault="009E7BBC" w:rsidP="00C278EA">
      <w:pPr>
        <w:spacing w:line="360" w:lineRule="auto"/>
        <w:ind w:left="708" w:firstLine="708"/>
        <w:jc w:val="center"/>
        <w:rPr>
          <w:rFonts w:ascii="Arial" w:hAnsi="Arial" w:cs="Arial"/>
          <w:sz w:val="24"/>
          <w:szCs w:val="24"/>
        </w:rPr>
      </w:pPr>
      <w:r>
        <w:rPr>
          <w:rFonts w:ascii="Arial" w:hAnsi="Arial" w:cs="Arial"/>
          <w:sz w:val="24"/>
          <w:szCs w:val="24"/>
        </w:rPr>
        <w:t>66001-22-13-000-201</w:t>
      </w:r>
      <w:r w:rsidR="00C278EA">
        <w:rPr>
          <w:rFonts w:ascii="Arial" w:hAnsi="Arial" w:cs="Arial"/>
          <w:sz w:val="24"/>
          <w:szCs w:val="24"/>
        </w:rPr>
        <w:t>7</w:t>
      </w:r>
      <w:r>
        <w:rPr>
          <w:rFonts w:ascii="Arial" w:hAnsi="Arial" w:cs="Arial"/>
          <w:sz w:val="24"/>
          <w:szCs w:val="24"/>
        </w:rPr>
        <w:t>-0</w:t>
      </w:r>
      <w:r w:rsidR="00C278EA">
        <w:rPr>
          <w:rFonts w:ascii="Arial" w:hAnsi="Arial" w:cs="Arial"/>
          <w:sz w:val="24"/>
          <w:szCs w:val="24"/>
        </w:rPr>
        <w:t>0</w:t>
      </w:r>
      <w:r w:rsidR="0009071A">
        <w:rPr>
          <w:rFonts w:ascii="Arial" w:hAnsi="Arial" w:cs="Arial"/>
          <w:b/>
          <w:sz w:val="24"/>
          <w:szCs w:val="24"/>
        </w:rPr>
        <w:t>519</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Se resuelve</w:t>
      </w:r>
      <w:r w:rsidR="00DB3753">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DB3753">
        <w:rPr>
          <w:rFonts w:ascii="Arial" w:hAnsi="Arial" w:cs="Arial"/>
          <w:sz w:val="26"/>
          <w:szCs w:val="26"/>
          <w:lang w:val="es-ES" w:eastAsia="es-ES"/>
        </w:rPr>
        <w:t>s</w:t>
      </w:r>
      <w:r>
        <w:rPr>
          <w:rFonts w:ascii="Arial" w:hAnsi="Arial" w:cs="Arial"/>
          <w:sz w:val="26"/>
          <w:szCs w:val="26"/>
          <w:lang w:val="es-ES" w:eastAsia="es-ES"/>
        </w:rPr>
        <w:t xml:space="preserve"> </w:t>
      </w:r>
      <w:r w:rsidR="00DB3753">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DB3753">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09071A">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w:t>
      </w:r>
      <w:r w:rsidR="00DB3753">
        <w:rPr>
          <w:rFonts w:ascii="Arial" w:hAnsi="Arial" w:cs="Arial"/>
          <w:sz w:val="26"/>
          <w:szCs w:val="26"/>
        </w:rPr>
        <w:t>s</w:t>
      </w:r>
      <w:r>
        <w:rPr>
          <w:rFonts w:ascii="Arial" w:hAnsi="Arial" w:cs="Arial"/>
          <w:sz w:val="26"/>
          <w:szCs w:val="26"/>
        </w:rPr>
        <w:t xml:space="preserve"> </w:t>
      </w:r>
      <w:r w:rsidR="00DB3753">
        <w:rPr>
          <w:rFonts w:ascii="Arial" w:hAnsi="Arial" w:cs="Arial"/>
          <w:sz w:val="26"/>
          <w:szCs w:val="26"/>
        </w:rPr>
        <w:t>acciones</w:t>
      </w:r>
      <w:r>
        <w:rPr>
          <w:rFonts w:ascii="Arial" w:hAnsi="Arial" w:cs="Arial"/>
          <w:sz w:val="26"/>
          <w:szCs w:val="26"/>
        </w:rPr>
        <w:t xml:space="preserve"> popular</w:t>
      </w:r>
      <w:r w:rsidR="00DB3753">
        <w:rPr>
          <w:rFonts w:ascii="Arial" w:hAnsi="Arial" w:cs="Arial"/>
          <w:sz w:val="26"/>
          <w:szCs w:val="26"/>
        </w:rPr>
        <w:t>es</w:t>
      </w:r>
      <w:r w:rsidRPr="000905F6">
        <w:rPr>
          <w:rFonts w:ascii="Arial" w:hAnsi="Arial" w:cs="Arial"/>
          <w:sz w:val="26"/>
          <w:szCs w:val="26"/>
        </w:rPr>
        <w:t xml:space="preserve"> radicada</w:t>
      </w:r>
      <w:r w:rsidR="00DB3753">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DB3753">
        <w:rPr>
          <w:rFonts w:ascii="Arial" w:hAnsi="Arial" w:cs="Arial"/>
          <w:sz w:val="26"/>
          <w:szCs w:val="26"/>
        </w:rPr>
        <w:t>os</w:t>
      </w:r>
      <w:r>
        <w:rPr>
          <w:rFonts w:ascii="Arial" w:hAnsi="Arial" w:cs="Arial"/>
          <w:sz w:val="26"/>
          <w:szCs w:val="26"/>
        </w:rPr>
        <w:t xml:space="preserve"> número</w:t>
      </w:r>
      <w:r w:rsidR="00DB3753">
        <w:rPr>
          <w:rFonts w:ascii="Arial" w:hAnsi="Arial" w:cs="Arial"/>
          <w:sz w:val="26"/>
          <w:szCs w:val="26"/>
        </w:rPr>
        <w:t>s</w:t>
      </w:r>
      <w:r>
        <w:rPr>
          <w:rFonts w:ascii="Arial" w:hAnsi="Arial" w:cs="Arial"/>
          <w:sz w:val="26"/>
          <w:szCs w:val="26"/>
        </w:rPr>
        <w:t xml:space="preserve">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00</w:t>
      </w:r>
      <w:r w:rsidR="0009071A">
        <w:rPr>
          <w:rFonts w:ascii="Arial" w:hAnsi="Arial" w:cs="Arial"/>
          <w:b/>
          <w:sz w:val="24"/>
          <w:szCs w:val="26"/>
        </w:rPr>
        <w:t>471</w:t>
      </w:r>
      <w:r w:rsidR="00F0720D">
        <w:rPr>
          <w:rFonts w:ascii="Arial" w:hAnsi="Arial" w:cs="Arial"/>
          <w:sz w:val="24"/>
          <w:szCs w:val="26"/>
        </w:rPr>
        <w:t xml:space="preserve"> y </w:t>
      </w:r>
      <w:r w:rsidR="00F0720D" w:rsidRPr="00244EF2">
        <w:rPr>
          <w:rFonts w:ascii="Arial" w:hAnsi="Arial" w:cs="Arial"/>
          <w:sz w:val="24"/>
          <w:szCs w:val="26"/>
        </w:rPr>
        <w:t>201</w:t>
      </w:r>
      <w:r w:rsidR="002802BC">
        <w:rPr>
          <w:rFonts w:ascii="Arial" w:hAnsi="Arial" w:cs="Arial"/>
          <w:sz w:val="24"/>
          <w:szCs w:val="26"/>
        </w:rPr>
        <w:t>5</w:t>
      </w:r>
      <w:r w:rsidR="00F0720D" w:rsidRPr="00244EF2">
        <w:rPr>
          <w:rFonts w:ascii="Arial" w:hAnsi="Arial" w:cs="Arial"/>
          <w:sz w:val="24"/>
          <w:szCs w:val="26"/>
        </w:rPr>
        <w:t>-</w:t>
      </w:r>
      <w:r w:rsidR="002802BC">
        <w:rPr>
          <w:rFonts w:ascii="Arial" w:hAnsi="Arial" w:cs="Arial"/>
          <w:sz w:val="24"/>
          <w:szCs w:val="26"/>
        </w:rPr>
        <w:t>00</w:t>
      </w:r>
      <w:r w:rsidR="002802BC" w:rsidRPr="006562DE">
        <w:rPr>
          <w:rFonts w:ascii="Arial" w:hAnsi="Arial" w:cs="Arial"/>
          <w:b/>
          <w:sz w:val="24"/>
          <w:szCs w:val="26"/>
        </w:rPr>
        <w:t>4</w:t>
      </w:r>
      <w:r w:rsidR="0009071A">
        <w:rPr>
          <w:rFonts w:ascii="Arial" w:hAnsi="Arial" w:cs="Arial"/>
          <w:b/>
          <w:sz w:val="24"/>
          <w:szCs w:val="26"/>
        </w:rPr>
        <w:t>79</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ue presentó la</w:t>
      </w:r>
      <w:r w:rsidR="00F0720D">
        <w:rPr>
          <w:rFonts w:ascii="Arial" w:hAnsi="Arial" w:cs="Arial"/>
          <w:sz w:val="26"/>
          <w:szCs w:val="26"/>
        </w:rPr>
        <w:t>s</w:t>
      </w:r>
      <w:r>
        <w:rPr>
          <w:rFonts w:ascii="Arial" w:hAnsi="Arial" w:cs="Arial"/>
          <w:sz w:val="26"/>
          <w:szCs w:val="26"/>
        </w:rPr>
        <w:t xml:space="preserve"> referida</w:t>
      </w:r>
      <w:r w:rsidR="00F0720D">
        <w:rPr>
          <w:rFonts w:ascii="Arial" w:hAnsi="Arial" w:cs="Arial"/>
          <w:sz w:val="26"/>
          <w:szCs w:val="26"/>
        </w:rPr>
        <w:t>s</w:t>
      </w:r>
      <w:r>
        <w:rPr>
          <w:rFonts w:ascii="Arial" w:hAnsi="Arial" w:cs="Arial"/>
          <w:sz w:val="26"/>
          <w:szCs w:val="26"/>
        </w:rPr>
        <w:t xml:space="preserve"> </w:t>
      </w:r>
      <w:r w:rsidR="00F0720D">
        <w:rPr>
          <w:rFonts w:ascii="Arial" w:hAnsi="Arial" w:cs="Arial"/>
          <w:sz w:val="26"/>
          <w:szCs w:val="26"/>
        </w:rPr>
        <w:t>acciones</w:t>
      </w:r>
      <w:r>
        <w:rPr>
          <w:rFonts w:ascii="Arial" w:hAnsi="Arial" w:cs="Arial"/>
          <w:sz w:val="26"/>
          <w:szCs w:val="26"/>
        </w:rPr>
        <w:t xml:space="preserve"> popular</w:t>
      </w:r>
      <w:r w:rsidR="00F0720D">
        <w:rPr>
          <w:rFonts w:ascii="Arial" w:hAnsi="Arial" w:cs="Arial"/>
          <w:sz w:val="26"/>
          <w:szCs w:val="26"/>
        </w:rPr>
        <w:t>es</w:t>
      </w:r>
      <w:r w:rsidR="00DB3464">
        <w:rPr>
          <w:rFonts w:ascii="Arial" w:hAnsi="Arial" w:cs="Arial"/>
          <w:sz w:val="26"/>
          <w:szCs w:val="26"/>
        </w:rPr>
        <w:t>,</w:t>
      </w:r>
      <w:r w:rsidR="00A80D62">
        <w:rPr>
          <w:rFonts w:ascii="Arial" w:hAnsi="Arial" w:cs="Arial"/>
          <w:sz w:val="26"/>
          <w:szCs w:val="26"/>
        </w:rPr>
        <w:t xml:space="preserve"> en las cuales se le exigen</w:t>
      </w:r>
      <w:r w:rsidR="00A80D62" w:rsidRPr="00912BE9">
        <w:rPr>
          <w:rFonts w:ascii="Arial" w:hAnsi="Arial" w:cs="Arial"/>
          <w:sz w:val="26"/>
          <w:szCs w:val="26"/>
        </w:rPr>
        <w:t xml:space="preserve"> requisitos inexistentes en el artículo 18 </w:t>
      </w:r>
      <w:r w:rsidR="00A80D62">
        <w:rPr>
          <w:rFonts w:ascii="Arial" w:hAnsi="Arial" w:cs="Arial"/>
          <w:sz w:val="26"/>
          <w:szCs w:val="26"/>
        </w:rPr>
        <w:t>de la ley 472 de 1998</w:t>
      </w:r>
      <w:r w:rsidR="00435729">
        <w:rPr>
          <w:rFonts w:ascii="Arial" w:hAnsi="Arial" w:cs="Arial"/>
          <w:sz w:val="26"/>
          <w:szCs w:val="26"/>
        </w:rPr>
        <w:t xml:space="preserve">. Indica que, para que prospere su acción, se ampara en </w:t>
      </w:r>
      <w:r w:rsidR="000D15E9">
        <w:rPr>
          <w:rFonts w:ascii="Arial" w:hAnsi="Arial" w:cs="Arial"/>
          <w:sz w:val="26"/>
          <w:szCs w:val="26"/>
        </w:rPr>
        <w:t>precedente</w:t>
      </w:r>
      <w:r w:rsidR="00435729">
        <w:rPr>
          <w:rFonts w:ascii="Arial" w:hAnsi="Arial" w:cs="Arial"/>
          <w:sz w:val="26"/>
          <w:szCs w:val="26"/>
        </w:rPr>
        <w:t>s</w:t>
      </w:r>
      <w:r w:rsidR="000D15E9">
        <w:rPr>
          <w:rFonts w:ascii="Arial" w:hAnsi="Arial" w:cs="Arial"/>
          <w:sz w:val="26"/>
          <w:szCs w:val="26"/>
        </w:rPr>
        <w:t xml:space="preserve"> de la Corte Suprema de Justicia que referencia</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B96AD1">
        <w:rPr>
          <w:rFonts w:ascii="Arial" w:hAnsi="Arial" w:cs="Arial"/>
          <w:sz w:val="26"/>
          <w:szCs w:val="26"/>
        </w:rPr>
        <w:t>admitir</w:t>
      </w:r>
      <w:r>
        <w:rPr>
          <w:rFonts w:ascii="Arial" w:hAnsi="Arial" w:cs="Arial"/>
          <w:sz w:val="26"/>
          <w:szCs w:val="26"/>
        </w:rPr>
        <w:t xml:space="preserve"> inmediatamente su</w:t>
      </w:r>
      <w:r w:rsidR="00F0720D">
        <w:rPr>
          <w:rFonts w:ascii="Arial" w:hAnsi="Arial" w:cs="Arial"/>
          <w:sz w:val="26"/>
          <w:szCs w:val="26"/>
        </w:rPr>
        <w:t>s</w:t>
      </w:r>
      <w:r>
        <w:rPr>
          <w:rFonts w:ascii="Arial" w:hAnsi="Arial" w:cs="Arial"/>
          <w:sz w:val="26"/>
          <w:szCs w:val="26"/>
        </w:rPr>
        <w:t xml:space="preserve"> </w:t>
      </w:r>
      <w:r w:rsidR="00F0720D">
        <w:rPr>
          <w:rFonts w:ascii="Arial" w:hAnsi="Arial" w:cs="Arial"/>
          <w:sz w:val="26"/>
          <w:szCs w:val="26"/>
        </w:rPr>
        <w:t>acciones</w:t>
      </w:r>
      <w:r>
        <w:rPr>
          <w:rFonts w:ascii="Arial" w:hAnsi="Arial" w:cs="Arial"/>
          <w:sz w:val="26"/>
          <w:szCs w:val="26"/>
        </w:rPr>
        <w:t xml:space="preserve"> popular</w:t>
      </w:r>
      <w:r w:rsidR="00F0720D">
        <w:rPr>
          <w:rFonts w:ascii="Arial" w:hAnsi="Arial" w:cs="Arial"/>
          <w:sz w:val="26"/>
          <w:szCs w:val="26"/>
        </w:rPr>
        <w:t>es</w:t>
      </w:r>
      <w:r>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4. Admitida</w:t>
      </w:r>
      <w:r w:rsidR="00F0720D">
        <w:rPr>
          <w:rFonts w:ascii="Arial" w:hAnsi="Arial" w:cs="Arial"/>
          <w:sz w:val="26"/>
          <w:szCs w:val="26"/>
          <w:lang w:val="es-ES"/>
        </w:rPr>
        <w:t>s</w:t>
      </w:r>
      <w:r>
        <w:rPr>
          <w:rFonts w:ascii="Arial" w:hAnsi="Arial" w:cs="Arial"/>
          <w:sz w:val="26"/>
          <w:szCs w:val="26"/>
          <w:lang w:val="es-ES"/>
        </w:rPr>
        <w:t xml:space="preserve"> la</w:t>
      </w:r>
      <w:r w:rsidR="00F0720D">
        <w:rPr>
          <w:rFonts w:ascii="Arial" w:hAnsi="Arial" w:cs="Arial"/>
          <w:sz w:val="26"/>
          <w:szCs w:val="26"/>
          <w:lang w:val="es-ES"/>
        </w:rPr>
        <w:t>s</w:t>
      </w:r>
      <w:r>
        <w:rPr>
          <w:rFonts w:ascii="Arial" w:hAnsi="Arial" w:cs="Arial"/>
          <w:sz w:val="26"/>
          <w:szCs w:val="26"/>
          <w:lang w:val="es-ES"/>
        </w:rPr>
        <w:t xml:space="preserve"> </w:t>
      </w:r>
      <w:r w:rsidR="00F0720D">
        <w:rPr>
          <w:rFonts w:ascii="Arial" w:hAnsi="Arial" w:cs="Arial"/>
          <w:sz w:val="26"/>
          <w:szCs w:val="26"/>
          <w:lang w:val="es-ES"/>
        </w:rPr>
        <w:t>acciones</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w:t>
      </w:r>
      <w:r w:rsidR="00F0720D">
        <w:rPr>
          <w:rFonts w:ascii="Arial" w:hAnsi="Arial" w:cs="Arial"/>
          <w:sz w:val="26"/>
          <w:szCs w:val="26"/>
          <w:lang w:val="es-ES"/>
        </w:rPr>
        <w:t>s</w:t>
      </w:r>
      <w:r>
        <w:rPr>
          <w:rFonts w:ascii="Arial" w:hAnsi="Arial" w:cs="Arial"/>
          <w:sz w:val="26"/>
          <w:szCs w:val="26"/>
          <w:lang w:val="es-ES"/>
        </w:rPr>
        <w:t xml:space="preserve"> referida</w:t>
      </w:r>
      <w:r w:rsidR="00F0720D">
        <w:rPr>
          <w:rFonts w:ascii="Arial" w:hAnsi="Arial" w:cs="Arial"/>
          <w:sz w:val="26"/>
          <w:szCs w:val="26"/>
          <w:lang w:val="es-ES"/>
        </w:rPr>
        <w:t>s</w:t>
      </w:r>
      <w:r>
        <w:rPr>
          <w:rFonts w:ascii="Arial" w:hAnsi="Arial" w:cs="Arial"/>
          <w:sz w:val="26"/>
          <w:szCs w:val="26"/>
          <w:lang w:val="es-ES"/>
        </w:rPr>
        <w:t xml:space="preserve"> demanda</w:t>
      </w:r>
      <w:r w:rsidR="00F0720D">
        <w:rPr>
          <w:rFonts w:ascii="Arial" w:hAnsi="Arial" w:cs="Arial"/>
          <w:sz w:val="26"/>
          <w:szCs w:val="26"/>
          <w:lang w:val="es-ES"/>
        </w:rPr>
        <w:t>s</w:t>
      </w:r>
      <w:r w:rsidR="00AE243A">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897D29" w:rsidRDefault="00154438" w:rsidP="00897D2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154438">
        <w:rPr>
          <w:rFonts w:ascii="Arial" w:hAnsi="Arial" w:cs="Arial"/>
          <w:sz w:val="26"/>
          <w:szCs w:val="26"/>
          <w:lang w:val="es-ES"/>
        </w:rPr>
        <w:t xml:space="preserve"> (fl. 19).</w:t>
      </w:r>
    </w:p>
    <w:p w:rsidR="00AE243A" w:rsidRDefault="00AE243A" w:rsidP="00AE243A">
      <w:pPr>
        <w:pStyle w:val="Sinespaciado1"/>
        <w:spacing w:line="360" w:lineRule="auto"/>
        <w:ind w:firstLine="2832"/>
        <w:jc w:val="both"/>
        <w:rPr>
          <w:rFonts w:ascii="Arial" w:hAnsi="Arial" w:cs="Arial"/>
          <w:sz w:val="16"/>
          <w:szCs w:val="26"/>
          <w:lang w:val="es-ES"/>
        </w:rPr>
      </w:pPr>
    </w:p>
    <w:p w:rsidR="00AE243A" w:rsidRPr="00F0613A" w:rsidRDefault="00F0720D"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4.2</w:t>
      </w:r>
      <w:r w:rsidR="00AE243A">
        <w:rPr>
          <w:rFonts w:ascii="Arial" w:hAnsi="Arial" w:cs="Arial"/>
          <w:sz w:val="26"/>
          <w:szCs w:val="26"/>
          <w:lang w:val="es-ES"/>
        </w:rPr>
        <w:t xml:space="preserve">. </w:t>
      </w:r>
      <w:r w:rsidR="00D6581B">
        <w:rPr>
          <w:rFonts w:ascii="Arial" w:hAnsi="Arial" w:cs="Arial"/>
          <w:sz w:val="26"/>
          <w:szCs w:val="26"/>
          <w:lang w:val="es-ES"/>
        </w:rPr>
        <w:t xml:space="preserve">La Alcaldía de Pereira, </w:t>
      </w:r>
      <w:r w:rsidR="00435729">
        <w:rPr>
          <w:rFonts w:ascii="Arial" w:hAnsi="Arial" w:cs="Arial"/>
          <w:sz w:val="26"/>
          <w:szCs w:val="26"/>
          <w:lang w:val="es-ES"/>
        </w:rPr>
        <w:t xml:space="preserve">se pronunció </w:t>
      </w:r>
      <w:r w:rsidR="00D6581B">
        <w:rPr>
          <w:rFonts w:ascii="Arial" w:hAnsi="Arial" w:cs="Arial"/>
          <w:sz w:val="26"/>
          <w:szCs w:val="26"/>
          <w:lang w:val="es-ES"/>
        </w:rPr>
        <w:t>por</w:t>
      </w:r>
      <w:r w:rsidR="00435729">
        <w:rPr>
          <w:rFonts w:ascii="Arial" w:hAnsi="Arial" w:cs="Arial"/>
          <w:sz w:val="26"/>
          <w:szCs w:val="26"/>
          <w:lang w:val="es-ES"/>
        </w:rPr>
        <w:t xml:space="preserve"> quien dijo ser su </w:t>
      </w:r>
      <w:r w:rsidR="00D6581B">
        <w:rPr>
          <w:rFonts w:ascii="Arial" w:hAnsi="Arial" w:cs="Arial"/>
          <w:sz w:val="26"/>
          <w:szCs w:val="26"/>
          <w:lang w:val="es-ES"/>
        </w:rPr>
        <w:t>apoderada judicial</w:t>
      </w:r>
      <w:r w:rsidR="00D6581B" w:rsidRPr="00F0613A">
        <w:rPr>
          <w:rFonts w:ascii="Arial" w:hAnsi="Arial" w:cs="Arial"/>
          <w:sz w:val="26"/>
          <w:szCs w:val="26"/>
          <w:lang w:val="es-ES"/>
        </w:rPr>
        <w:t>,</w:t>
      </w:r>
      <w:r w:rsidR="00D6581B">
        <w:rPr>
          <w:rFonts w:ascii="Arial" w:hAnsi="Arial" w:cs="Arial"/>
          <w:sz w:val="26"/>
          <w:szCs w:val="26"/>
          <w:lang w:val="es-ES"/>
        </w:rPr>
        <w:t xml:space="preserve"> </w:t>
      </w:r>
      <w:r w:rsidR="00435729">
        <w:rPr>
          <w:rFonts w:ascii="Arial" w:hAnsi="Arial" w:cs="Arial"/>
          <w:sz w:val="26"/>
          <w:szCs w:val="26"/>
        </w:rPr>
        <w:t>sin que acreditara tal calidad, por lo que sus argumentos no serán tenidos en cuenta</w:t>
      </w:r>
      <w:r w:rsidR="00225E6C">
        <w:rPr>
          <w:rFonts w:ascii="Arial" w:hAnsi="Arial" w:cs="Arial"/>
          <w:sz w:val="26"/>
          <w:szCs w:val="26"/>
          <w:lang w:val="es-ES"/>
        </w:rPr>
        <w:t>. (fls. 23-30</w:t>
      </w:r>
      <w:r w:rsidR="00D6581B" w:rsidRPr="00F0613A">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D6581B" w:rsidRDefault="00AE243A" w:rsidP="00D6581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D6581B">
        <w:rPr>
          <w:rFonts w:ascii="Arial" w:hAnsi="Arial" w:cs="Arial"/>
          <w:sz w:val="26"/>
          <w:szCs w:val="26"/>
          <w:lang w:val="es-ES"/>
        </w:rPr>
        <w:t xml:space="preserve">Por su parte, el Juzgado Segundo </w:t>
      </w:r>
      <w:r w:rsidR="00D6581B" w:rsidRPr="00AF5C8C">
        <w:rPr>
          <w:rFonts w:ascii="Arial" w:hAnsi="Arial" w:cs="Arial"/>
          <w:sz w:val="26"/>
          <w:szCs w:val="26"/>
          <w:lang w:val="es-ES"/>
        </w:rPr>
        <w:t>Civil</w:t>
      </w:r>
      <w:r w:rsidR="00D6581B">
        <w:rPr>
          <w:rFonts w:ascii="Arial" w:hAnsi="Arial" w:cs="Arial"/>
          <w:sz w:val="26"/>
          <w:szCs w:val="26"/>
          <w:lang w:val="es-ES"/>
        </w:rPr>
        <w:t xml:space="preserve"> del Circuito de Pereira, remitió copias de las actuaciones en las referidas demandas. </w:t>
      </w:r>
    </w:p>
    <w:p w:rsidR="00D6581B" w:rsidRPr="00A54EE5" w:rsidRDefault="00D6581B" w:rsidP="00D6581B">
      <w:pPr>
        <w:pStyle w:val="Sinespaciado1"/>
        <w:spacing w:line="360" w:lineRule="auto"/>
        <w:ind w:firstLine="2832"/>
        <w:jc w:val="both"/>
        <w:rPr>
          <w:rFonts w:ascii="Arial" w:hAnsi="Arial" w:cs="Arial"/>
          <w:sz w:val="16"/>
          <w:szCs w:val="16"/>
          <w:lang w:val="es-ES"/>
        </w:rPr>
      </w:pPr>
    </w:p>
    <w:p w:rsidR="00AE243A" w:rsidRDefault="00D6581B" w:rsidP="00D6581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E85B41" w:rsidRPr="00947884" w:rsidRDefault="00E85B41" w:rsidP="00AE243A">
      <w:pPr>
        <w:pStyle w:val="Sinespaciado1"/>
        <w:spacing w:line="360" w:lineRule="auto"/>
        <w:ind w:firstLine="2835"/>
        <w:jc w:val="both"/>
        <w:rPr>
          <w:rFonts w:ascii="Arial" w:hAnsi="Arial" w:cs="Arial"/>
          <w:sz w:val="24"/>
          <w:szCs w:val="1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E85B41">
        <w:rPr>
          <w:rFonts w:ascii="Arial" w:hAnsi="Arial" w:cs="Arial"/>
          <w:sz w:val="26"/>
          <w:szCs w:val="26"/>
        </w:rPr>
        <w:t>s</w:t>
      </w:r>
      <w:r>
        <w:rPr>
          <w:rFonts w:ascii="Arial" w:hAnsi="Arial" w:cs="Arial"/>
          <w:sz w:val="26"/>
          <w:szCs w:val="26"/>
        </w:rPr>
        <w:t xml:space="preserve"> tutela</w:t>
      </w:r>
      <w:r w:rsidR="00E85B4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225E6C" w:rsidRPr="00E85B41" w:rsidRDefault="00225E6C"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09071A">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E85B41">
        <w:rPr>
          <w:rFonts w:ascii="Arial" w:hAnsi="Arial" w:cs="Arial"/>
          <w:sz w:val="26"/>
          <w:szCs w:val="26"/>
        </w:rPr>
        <w:t>s</w:t>
      </w:r>
      <w:r w:rsidR="007D5894">
        <w:rPr>
          <w:rFonts w:ascii="Arial" w:hAnsi="Arial" w:cs="Arial"/>
          <w:sz w:val="26"/>
          <w:szCs w:val="26"/>
        </w:rPr>
        <w:t xml:space="preserve"> </w:t>
      </w:r>
      <w:r w:rsidR="00E85B41">
        <w:rPr>
          <w:rFonts w:ascii="Arial" w:hAnsi="Arial" w:cs="Arial"/>
          <w:sz w:val="26"/>
          <w:szCs w:val="26"/>
        </w:rPr>
        <w:t>acciones</w:t>
      </w:r>
      <w:r w:rsidR="007D5894">
        <w:rPr>
          <w:rFonts w:ascii="Arial" w:hAnsi="Arial" w:cs="Arial"/>
          <w:sz w:val="26"/>
          <w:szCs w:val="26"/>
        </w:rPr>
        <w:t xml:space="preserve"> </w:t>
      </w:r>
      <w:r>
        <w:rPr>
          <w:rFonts w:ascii="Arial" w:hAnsi="Arial" w:cs="Arial"/>
          <w:sz w:val="26"/>
          <w:szCs w:val="26"/>
        </w:rPr>
        <w:t>popular</w:t>
      </w:r>
      <w:r w:rsidR="00E85B41">
        <w:rPr>
          <w:rFonts w:ascii="Arial" w:hAnsi="Arial" w:cs="Arial"/>
          <w:sz w:val="26"/>
          <w:szCs w:val="26"/>
        </w:rPr>
        <w:t>es</w:t>
      </w:r>
      <w:r>
        <w:rPr>
          <w:rFonts w:ascii="Arial" w:hAnsi="Arial" w:cs="Arial"/>
          <w:sz w:val="26"/>
          <w:szCs w:val="26"/>
        </w:rPr>
        <w:t xml:space="preserve"> con radicado</w:t>
      </w:r>
      <w:r w:rsidR="00E85B41">
        <w:rPr>
          <w:rFonts w:ascii="Arial" w:hAnsi="Arial" w:cs="Arial"/>
          <w:sz w:val="26"/>
          <w:szCs w:val="26"/>
        </w:rPr>
        <w:t>s</w:t>
      </w:r>
      <w:r>
        <w:rPr>
          <w:rFonts w:ascii="Arial" w:hAnsi="Arial" w:cs="Arial"/>
          <w:sz w:val="26"/>
          <w:szCs w:val="26"/>
        </w:rPr>
        <w:t xml:space="preserve"> número</w:t>
      </w:r>
      <w:r w:rsidR="00E85B41">
        <w:rPr>
          <w:rFonts w:ascii="Arial" w:hAnsi="Arial" w:cs="Arial"/>
          <w:sz w:val="26"/>
          <w:szCs w:val="26"/>
        </w:rPr>
        <w:t>s</w:t>
      </w:r>
      <w:r>
        <w:rPr>
          <w:rFonts w:ascii="Arial" w:hAnsi="Arial" w:cs="Arial"/>
          <w:sz w:val="26"/>
          <w:szCs w:val="26"/>
        </w:rPr>
        <w:t xml:space="preserve"> </w:t>
      </w:r>
      <w:r w:rsidR="00897D29">
        <w:rPr>
          <w:rFonts w:ascii="Arial" w:hAnsi="Arial" w:cs="Arial"/>
          <w:sz w:val="24"/>
          <w:szCs w:val="26"/>
        </w:rPr>
        <w:t>2015</w:t>
      </w:r>
      <w:r w:rsidR="00897D29" w:rsidRPr="00244EF2">
        <w:rPr>
          <w:rFonts w:ascii="Arial" w:hAnsi="Arial" w:cs="Arial"/>
          <w:sz w:val="24"/>
          <w:szCs w:val="26"/>
        </w:rPr>
        <w:t>-</w:t>
      </w:r>
      <w:r w:rsidR="00897D29">
        <w:rPr>
          <w:rFonts w:ascii="Arial" w:hAnsi="Arial" w:cs="Arial"/>
          <w:sz w:val="24"/>
          <w:szCs w:val="26"/>
        </w:rPr>
        <w:t>00</w:t>
      </w:r>
      <w:r w:rsidR="0009071A">
        <w:rPr>
          <w:rFonts w:ascii="Arial" w:hAnsi="Arial" w:cs="Arial"/>
          <w:b/>
          <w:sz w:val="24"/>
          <w:szCs w:val="26"/>
        </w:rPr>
        <w:t>471</w:t>
      </w:r>
      <w:r w:rsidR="00897D29">
        <w:rPr>
          <w:rFonts w:ascii="Arial" w:hAnsi="Arial" w:cs="Arial"/>
          <w:sz w:val="24"/>
          <w:szCs w:val="26"/>
        </w:rPr>
        <w:t xml:space="preserve"> y </w:t>
      </w:r>
      <w:r w:rsidR="00897D29" w:rsidRPr="00244EF2">
        <w:rPr>
          <w:rFonts w:ascii="Arial" w:hAnsi="Arial" w:cs="Arial"/>
          <w:sz w:val="24"/>
          <w:szCs w:val="26"/>
        </w:rPr>
        <w:t>201</w:t>
      </w:r>
      <w:r w:rsidR="00897D29">
        <w:rPr>
          <w:rFonts w:ascii="Arial" w:hAnsi="Arial" w:cs="Arial"/>
          <w:sz w:val="24"/>
          <w:szCs w:val="26"/>
        </w:rPr>
        <w:t>5</w:t>
      </w:r>
      <w:r w:rsidR="00897D29" w:rsidRPr="00244EF2">
        <w:rPr>
          <w:rFonts w:ascii="Arial" w:hAnsi="Arial" w:cs="Arial"/>
          <w:sz w:val="24"/>
          <w:szCs w:val="26"/>
        </w:rPr>
        <w:t>-</w:t>
      </w:r>
      <w:r w:rsidR="00897D29">
        <w:rPr>
          <w:rFonts w:ascii="Arial" w:hAnsi="Arial" w:cs="Arial"/>
          <w:sz w:val="24"/>
          <w:szCs w:val="26"/>
        </w:rPr>
        <w:t>00</w:t>
      </w:r>
      <w:r w:rsidR="00897D29" w:rsidRPr="006562DE">
        <w:rPr>
          <w:rFonts w:ascii="Arial" w:hAnsi="Arial" w:cs="Arial"/>
          <w:b/>
          <w:sz w:val="24"/>
          <w:szCs w:val="26"/>
        </w:rPr>
        <w:t>4</w:t>
      </w:r>
      <w:r w:rsidR="0009071A">
        <w:rPr>
          <w:rFonts w:ascii="Arial" w:hAnsi="Arial" w:cs="Arial"/>
          <w:b/>
          <w:sz w:val="24"/>
          <w:szCs w:val="26"/>
        </w:rPr>
        <w:t>79</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w:t>
      </w:r>
      <w:r>
        <w:rPr>
          <w:rFonts w:ascii="Arial" w:hAnsi="Arial" w:cs="Arial"/>
          <w:sz w:val="26"/>
          <w:szCs w:val="26"/>
        </w:rPr>
        <w:lastRenderedPageBreak/>
        <w:t xml:space="preserve">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E85B41" w:rsidRPr="000905F6" w:rsidRDefault="00E85B4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D3609E" w:rsidRDefault="00AE243A" w:rsidP="00D3609E">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B33A1B">
        <w:rPr>
          <w:rFonts w:ascii="Arial" w:hAnsi="Arial" w:cs="Arial"/>
          <w:sz w:val="26"/>
          <w:szCs w:val="26"/>
        </w:rPr>
        <w:t>De las copias de las piezas procesales remitidas por el despacho accionado,</w:t>
      </w:r>
      <w:r w:rsidR="00B33A1B" w:rsidRPr="00F779E5">
        <w:rPr>
          <w:rFonts w:ascii="Arial" w:hAnsi="Arial" w:cs="Arial"/>
          <w:sz w:val="26"/>
          <w:szCs w:val="26"/>
        </w:rPr>
        <w:t xml:space="preserve"> </w:t>
      </w:r>
      <w:r w:rsidR="00B33A1B">
        <w:rPr>
          <w:rFonts w:ascii="Arial" w:hAnsi="Arial" w:cs="Arial"/>
          <w:sz w:val="26"/>
          <w:szCs w:val="26"/>
        </w:rPr>
        <w:t xml:space="preserve">obrantes en el disco compacto anexo al folio 11 y folios 12 al 17 del expediente, </w:t>
      </w:r>
      <w:r w:rsidR="00D3609E" w:rsidRPr="00F779E5">
        <w:rPr>
          <w:rFonts w:ascii="Arial" w:hAnsi="Arial" w:cs="Arial"/>
          <w:sz w:val="26"/>
          <w:szCs w:val="26"/>
        </w:rPr>
        <w:t>esta Corporación advierte las siguientes actuaciones relevantes:</w:t>
      </w:r>
    </w:p>
    <w:p w:rsidR="00D3609E" w:rsidRPr="00915BDE" w:rsidRDefault="00D3609E" w:rsidP="00D3609E">
      <w:pPr>
        <w:pStyle w:val="Sinespaciado1"/>
        <w:spacing w:line="360" w:lineRule="auto"/>
        <w:ind w:firstLine="2832"/>
        <w:jc w:val="both"/>
        <w:rPr>
          <w:rFonts w:ascii="Arial" w:hAnsi="Arial" w:cs="Arial"/>
          <w:sz w:val="16"/>
          <w:szCs w:val="26"/>
        </w:rPr>
      </w:pPr>
    </w:p>
    <w:p w:rsidR="00D3609E" w:rsidRDefault="00D3609E" w:rsidP="00D3609E">
      <w:pPr>
        <w:pStyle w:val="Sinespaciado1"/>
        <w:spacing w:line="360" w:lineRule="auto"/>
        <w:ind w:firstLine="2835"/>
        <w:jc w:val="both"/>
        <w:rPr>
          <w:rFonts w:ascii="Arial" w:hAnsi="Arial" w:cs="Arial"/>
          <w:sz w:val="26"/>
          <w:szCs w:val="26"/>
        </w:rPr>
      </w:pPr>
      <w:r>
        <w:rPr>
          <w:rFonts w:ascii="Arial" w:hAnsi="Arial" w:cs="Arial"/>
          <w:sz w:val="26"/>
          <w:szCs w:val="26"/>
        </w:rPr>
        <w:t xml:space="preserve">(i)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sidR="00FA0D8E">
        <w:rPr>
          <w:rFonts w:ascii="Arial" w:hAnsi="Arial" w:cs="Arial"/>
          <w:sz w:val="26"/>
          <w:szCs w:val="26"/>
        </w:rPr>
        <w:t xml:space="preserve"> radicada bajo el número 2015-00</w:t>
      </w:r>
      <w:r w:rsidR="00FA0D8E" w:rsidRPr="006562DE">
        <w:rPr>
          <w:rFonts w:ascii="Arial" w:hAnsi="Arial" w:cs="Arial"/>
          <w:b/>
          <w:sz w:val="26"/>
          <w:szCs w:val="26"/>
        </w:rPr>
        <w:t>4</w:t>
      </w:r>
      <w:r w:rsidR="00FA0D8E">
        <w:rPr>
          <w:rFonts w:ascii="Arial" w:hAnsi="Arial" w:cs="Arial"/>
          <w:b/>
          <w:sz w:val="26"/>
          <w:szCs w:val="26"/>
        </w:rPr>
        <w:t>71</w:t>
      </w:r>
      <w:r w:rsidR="00FA0D8E">
        <w:rPr>
          <w:rFonts w:ascii="Arial" w:hAnsi="Arial" w:cs="Arial"/>
          <w:sz w:val="26"/>
          <w:szCs w:val="26"/>
        </w:rPr>
        <w:t xml:space="preserve">-00 </w:t>
      </w:r>
      <w:r>
        <w:rPr>
          <w:rFonts w:ascii="Arial" w:hAnsi="Arial" w:cs="Arial"/>
          <w:sz w:val="26"/>
          <w:szCs w:val="26"/>
        </w:rPr>
        <w:t xml:space="preserve">fue rechazada </w:t>
      </w:r>
      <w:r w:rsidR="00253B1B">
        <w:rPr>
          <w:rFonts w:ascii="Arial" w:hAnsi="Arial" w:cs="Arial"/>
          <w:sz w:val="26"/>
          <w:szCs w:val="26"/>
        </w:rPr>
        <w:t>por auto del 1</w:t>
      </w:r>
      <w:r w:rsidR="00B33A1B">
        <w:rPr>
          <w:rFonts w:ascii="Arial" w:hAnsi="Arial" w:cs="Arial"/>
          <w:sz w:val="26"/>
          <w:szCs w:val="26"/>
        </w:rPr>
        <w:t>4 de septiembre de 2015</w:t>
      </w:r>
      <w:r>
        <w:rPr>
          <w:rFonts w:ascii="Arial" w:hAnsi="Arial" w:cs="Arial"/>
          <w:sz w:val="26"/>
          <w:szCs w:val="26"/>
        </w:rPr>
        <w:t xml:space="preserve"> </w:t>
      </w:r>
      <w:r w:rsidR="00FA0D8E">
        <w:rPr>
          <w:rFonts w:ascii="Arial" w:hAnsi="Arial" w:cs="Arial"/>
          <w:sz w:val="26"/>
          <w:szCs w:val="26"/>
        </w:rPr>
        <w:t>(fl. 15 vto.)</w:t>
      </w:r>
      <w:r>
        <w:rPr>
          <w:rFonts w:ascii="Arial" w:hAnsi="Arial" w:cs="Arial"/>
          <w:sz w:val="26"/>
          <w:szCs w:val="26"/>
        </w:rPr>
        <w:t>.</w:t>
      </w:r>
      <w:r w:rsidR="00253B1B">
        <w:rPr>
          <w:rFonts w:ascii="Arial" w:hAnsi="Arial" w:cs="Arial"/>
          <w:sz w:val="26"/>
          <w:szCs w:val="26"/>
        </w:rPr>
        <w:t xml:space="preserve"> </w:t>
      </w:r>
    </w:p>
    <w:p w:rsidR="00D3609E" w:rsidRPr="00D3609E" w:rsidRDefault="00D3609E" w:rsidP="00D3609E">
      <w:pPr>
        <w:pStyle w:val="Sinespaciado1"/>
        <w:spacing w:line="360" w:lineRule="auto"/>
        <w:ind w:firstLine="2835"/>
        <w:jc w:val="both"/>
        <w:rPr>
          <w:rFonts w:ascii="Arial" w:hAnsi="Arial" w:cs="Arial"/>
          <w:sz w:val="16"/>
          <w:szCs w:val="16"/>
        </w:rPr>
      </w:pPr>
    </w:p>
    <w:p w:rsidR="00D3609E" w:rsidRDefault="00D3609E" w:rsidP="00D3609E">
      <w:pPr>
        <w:pStyle w:val="Sinespaciado1"/>
        <w:spacing w:line="360" w:lineRule="auto"/>
        <w:ind w:firstLine="2835"/>
        <w:jc w:val="both"/>
        <w:rPr>
          <w:rFonts w:ascii="Arial" w:hAnsi="Arial" w:cs="Arial"/>
          <w:sz w:val="26"/>
          <w:szCs w:val="26"/>
        </w:rPr>
      </w:pPr>
      <w:r>
        <w:rPr>
          <w:rFonts w:ascii="Arial" w:hAnsi="Arial" w:cs="Arial"/>
          <w:sz w:val="26"/>
          <w:szCs w:val="26"/>
        </w:rPr>
        <w:t xml:space="preserve">(ii) Frente a </w:t>
      </w:r>
      <w:r w:rsidR="002165C8">
        <w:rPr>
          <w:rFonts w:ascii="Arial" w:hAnsi="Arial" w:cs="Arial"/>
          <w:sz w:val="26"/>
          <w:szCs w:val="26"/>
        </w:rPr>
        <w:t>esa decisión el actor formuló recurso de reposición y en subsidio apelación (fl. 16 vto.).</w:t>
      </w:r>
    </w:p>
    <w:p w:rsidR="002165C8" w:rsidRPr="002165C8" w:rsidRDefault="002165C8" w:rsidP="00D3609E">
      <w:pPr>
        <w:pStyle w:val="Sinespaciado1"/>
        <w:spacing w:line="360" w:lineRule="auto"/>
        <w:ind w:firstLine="2835"/>
        <w:jc w:val="both"/>
        <w:rPr>
          <w:rFonts w:ascii="Arial" w:hAnsi="Arial" w:cs="Arial"/>
          <w:sz w:val="16"/>
          <w:szCs w:val="16"/>
        </w:rPr>
      </w:pPr>
    </w:p>
    <w:p w:rsidR="002165C8" w:rsidRDefault="002165C8" w:rsidP="00D3609E">
      <w:pPr>
        <w:pStyle w:val="Sinespaciado1"/>
        <w:spacing w:line="360" w:lineRule="auto"/>
        <w:ind w:firstLine="2835"/>
        <w:jc w:val="both"/>
        <w:rPr>
          <w:rFonts w:ascii="Arial" w:hAnsi="Arial" w:cs="Arial"/>
          <w:sz w:val="26"/>
          <w:szCs w:val="26"/>
        </w:rPr>
      </w:pPr>
      <w:r>
        <w:rPr>
          <w:rFonts w:ascii="Arial" w:hAnsi="Arial" w:cs="Arial"/>
          <w:sz w:val="26"/>
          <w:szCs w:val="26"/>
        </w:rPr>
        <w:t xml:space="preserve">(iii) Mediante auto del 1º de octubre de 2015, el </w:t>
      </w:r>
      <w:r w:rsidR="00C7241B">
        <w:rPr>
          <w:rFonts w:ascii="Arial" w:hAnsi="Arial" w:cs="Arial"/>
          <w:sz w:val="26"/>
          <w:szCs w:val="26"/>
        </w:rPr>
        <w:t>juzgado</w:t>
      </w:r>
      <w:r>
        <w:rPr>
          <w:rFonts w:ascii="Arial" w:hAnsi="Arial" w:cs="Arial"/>
          <w:sz w:val="26"/>
          <w:szCs w:val="26"/>
        </w:rPr>
        <w:t xml:space="preserve"> accionado rechazó dicha solicitud (fl. 17). </w:t>
      </w:r>
    </w:p>
    <w:p w:rsidR="002165C8" w:rsidRPr="002165C8" w:rsidRDefault="002165C8" w:rsidP="00D3609E">
      <w:pPr>
        <w:pStyle w:val="Sinespaciado1"/>
        <w:spacing w:line="360" w:lineRule="auto"/>
        <w:ind w:firstLine="2835"/>
        <w:jc w:val="both"/>
        <w:rPr>
          <w:rFonts w:ascii="Arial" w:hAnsi="Arial" w:cs="Arial"/>
          <w:sz w:val="16"/>
          <w:szCs w:val="16"/>
        </w:rPr>
      </w:pPr>
    </w:p>
    <w:p w:rsidR="00897D29" w:rsidRDefault="002165C8" w:rsidP="00D3609E">
      <w:pPr>
        <w:pStyle w:val="Sinespaciado1"/>
        <w:spacing w:line="360" w:lineRule="auto"/>
        <w:ind w:firstLine="2835"/>
        <w:jc w:val="both"/>
        <w:rPr>
          <w:rFonts w:ascii="Arial" w:hAnsi="Arial" w:cs="Arial"/>
          <w:sz w:val="26"/>
          <w:szCs w:val="26"/>
        </w:rPr>
      </w:pPr>
      <w:r>
        <w:rPr>
          <w:rFonts w:ascii="Arial" w:hAnsi="Arial" w:cs="Arial"/>
          <w:sz w:val="26"/>
          <w:szCs w:val="26"/>
        </w:rPr>
        <w:t>(iv) L</w:t>
      </w:r>
      <w:r w:rsidR="006562DE">
        <w:rPr>
          <w:rFonts w:ascii="Arial" w:hAnsi="Arial" w:cs="Arial"/>
          <w:sz w:val="26"/>
          <w:szCs w:val="26"/>
        </w:rPr>
        <w:t>a acción popular radicada bajo el número 2015-00</w:t>
      </w:r>
      <w:r w:rsidR="006A0CC5">
        <w:rPr>
          <w:rFonts w:ascii="Arial" w:hAnsi="Arial" w:cs="Arial"/>
          <w:b/>
          <w:sz w:val="26"/>
          <w:szCs w:val="26"/>
        </w:rPr>
        <w:t>479</w:t>
      </w:r>
      <w:r w:rsidR="006562DE">
        <w:rPr>
          <w:rFonts w:ascii="Arial" w:hAnsi="Arial" w:cs="Arial"/>
          <w:sz w:val="26"/>
          <w:szCs w:val="26"/>
        </w:rPr>
        <w:t>-00</w:t>
      </w:r>
      <w:r>
        <w:rPr>
          <w:rFonts w:ascii="Arial" w:hAnsi="Arial" w:cs="Arial"/>
          <w:sz w:val="26"/>
          <w:szCs w:val="26"/>
        </w:rPr>
        <w:t xml:space="preserve"> fue rechazada mediante auto del </w:t>
      </w:r>
      <w:r w:rsidRPr="0060439D">
        <w:rPr>
          <w:rFonts w:ascii="Arial" w:hAnsi="Arial" w:cs="Arial"/>
          <w:sz w:val="26"/>
          <w:szCs w:val="26"/>
        </w:rPr>
        <w:t>2 de marzo de 2016</w:t>
      </w:r>
      <w:r w:rsidR="0060439D">
        <w:rPr>
          <w:rFonts w:ascii="Arial" w:hAnsi="Arial" w:cs="Arial"/>
          <w:sz w:val="26"/>
          <w:szCs w:val="26"/>
        </w:rPr>
        <w:t>. (fl</w:t>
      </w:r>
      <w:r w:rsidR="00897D29">
        <w:rPr>
          <w:rFonts w:ascii="Arial" w:hAnsi="Arial" w:cs="Arial"/>
          <w:sz w:val="26"/>
          <w:szCs w:val="26"/>
        </w:rPr>
        <w:t xml:space="preserve">. </w:t>
      </w:r>
      <w:r w:rsidR="0060439D">
        <w:rPr>
          <w:rFonts w:ascii="Arial" w:hAnsi="Arial" w:cs="Arial"/>
          <w:sz w:val="26"/>
          <w:szCs w:val="26"/>
        </w:rPr>
        <w:t>2</w:t>
      </w:r>
      <w:r w:rsidR="006562DE">
        <w:rPr>
          <w:rFonts w:ascii="Arial" w:hAnsi="Arial" w:cs="Arial"/>
          <w:sz w:val="26"/>
          <w:szCs w:val="26"/>
        </w:rPr>
        <w:t>1</w:t>
      </w:r>
      <w:r w:rsidR="0060439D">
        <w:rPr>
          <w:rFonts w:ascii="Arial" w:hAnsi="Arial" w:cs="Arial"/>
          <w:sz w:val="26"/>
          <w:szCs w:val="26"/>
        </w:rPr>
        <w:t xml:space="preserve"> CD</w:t>
      </w:r>
      <w:r w:rsidR="00D3609E">
        <w:rPr>
          <w:rFonts w:ascii="Arial" w:hAnsi="Arial" w:cs="Arial"/>
          <w:sz w:val="26"/>
          <w:szCs w:val="26"/>
        </w:rPr>
        <w:t>).</w:t>
      </w:r>
    </w:p>
    <w:p w:rsidR="002165C8" w:rsidRPr="002165C8" w:rsidRDefault="002165C8" w:rsidP="00D3609E">
      <w:pPr>
        <w:pStyle w:val="Sinespaciado1"/>
        <w:spacing w:line="360" w:lineRule="auto"/>
        <w:ind w:firstLine="2835"/>
        <w:jc w:val="both"/>
        <w:rPr>
          <w:rFonts w:ascii="Arial" w:hAnsi="Arial" w:cs="Arial"/>
          <w:sz w:val="16"/>
          <w:szCs w:val="16"/>
        </w:rPr>
      </w:pPr>
    </w:p>
    <w:p w:rsidR="002165C8" w:rsidRDefault="002165C8" w:rsidP="00D3609E">
      <w:pPr>
        <w:pStyle w:val="Sinespaciado1"/>
        <w:spacing w:line="360" w:lineRule="auto"/>
        <w:ind w:firstLine="2835"/>
        <w:jc w:val="both"/>
        <w:rPr>
          <w:rFonts w:ascii="Arial" w:hAnsi="Arial" w:cs="Arial"/>
          <w:sz w:val="26"/>
          <w:szCs w:val="26"/>
        </w:rPr>
      </w:pPr>
      <w:r>
        <w:rPr>
          <w:rFonts w:ascii="Arial" w:hAnsi="Arial" w:cs="Arial"/>
          <w:sz w:val="26"/>
          <w:szCs w:val="26"/>
        </w:rPr>
        <w:t>(v) El actor popular apeló. (fl. 22 CD).</w:t>
      </w:r>
    </w:p>
    <w:p w:rsidR="002165C8" w:rsidRPr="002165C8" w:rsidRDefault="002165C8" w:rsidP="00D3609E">
      <w:pPr>
        <w:pStyle w:val="Sinespaciado1"/>
        <w:spacing w:line="360" w:lineRule="auto"/>
        <w:ind w:firstLine="2835"/>
        <w:jc w:val="both"/>
        <w:rPr>
          <w:rFonts w:ascii="Arial" w:hAnsi="Arial" w:cs="Arial"/>
          <w:sz w:val="16"/>
          <w:szCs w:val="16"/>
        </w:rPr>
      </w:pPr>
    </w:p>
    <w:p w:rsidR="002165C8" w:rsidRDefault="002165C8" w:rsidP="00D3609E">
      <w:pPr>
        <w:pStyle w:val="Sinespaciado1"/>
        <w:spacing w:line="360" w:lineRule="auto"/>
        <w:ind w:firstLine="2835"/>
        <w:jc w:val="both"/>
        <w:rPr>
          <w:rFonts w:ascii="Arial" w:hAnsi="Arial" w:cs="Arial"/>
          <w:sz w:val="26"/>
          <w:szCs w:val="26"/>
        </w:rPr>
      </w:pPr>
      <w:r>
        <w:rPr>
          <w:rFonts w:ascii="Arial" w:hAnsi="Arial" w:cs="Arial"/>
          <w:sz w:val="26"/>
          <w:szCs w:val="26"/>
        </w:rPr>
        <w:t>(vi) Con providencia del 4 de mayo de 2016, se declaró inadmisible el recurso de apelación interpuesto. (fl. 24 CD).</w:t>
      </w:r>
    </w:p>
    <w:p w:rsidR="002165C8" w:rsidRPr="002165C8" w:rsidRDefault="002165C8" w:rsidP="00D3609E">
      <w:pPr>
        <w:pStyle w:val="Sinespaciado1"/>
        <w:spacing w:line="360" w:lineRule="auto"/>
        <w:ind w:firstLine="2835"/>
        <w:jc w:val="both"/>
        <w:rPr>
          <w:rFonts w:ascii="Arial" w:hAnsi="Arial" w:cs="Arial"/>
          <w:sz w:val="16"/>
          <w:szCs w:val="16"/>
        </w:rPr>
      </w:pPr>
    </w:p>
    <w:p w:rsidR="002165C8" w:rsidRDefault="002165C8" w:rsidP="00D3609E">
      <w:pPr>
        <w:pStyle w:val="Sinespaciado1"/>
        <w:spacing w:line="360" w:lineRule="auto"/>
        <w:ind w:firstLine="2835"/>
        <w:jc w:val="both"/>
        <w:rPr>
          <w:rFonts w:ascii="Arial" w:hAnsi="Arial" w:cs="Arial"/>
          <w:sz w:val="26"/>
          <w:szCs w:val="26"/>
        </w:rPr>
      </w:pPr>
      <w:r>
        <w:rPr>
          <w:rFonts w:ascii="Arial" w:hAnsi="Arial" w:cs="Arial"/>
          <w:sz w:val="26"/>
          <w:szCs w:val="26"/>
        </w:rPr>
        <w:t>(v</w:t>
      </w:r>
      <w:r w:rsidR="00683855">
        <w:rPr>
          <w:rFonts w:ascii="Arial" w:hAnsi="Arial" w:cs="Arial"/>
          <w:sz w:val="26"/>
          <w:szCs w:val="26"/>
        </w:rPr>
        <w:t>ii</w:t>
      </w:r>
      <w:r>
        <w:rPr>
          <w:rFonts w:ascii="Arial" w:hAnsi="Arial" w:cs="Arial"/>
          <w:sz w:val="26"/>
          <w:szCs w:val="26"/>
        </w:rPr>
        <w:t xml:space="preserve">) </w:t>
      </w:r>
      <w:r w:rsidR="00683855">
        <w:rPr>
          <w:rFonts w:ascii="Arial" w:hAnsi="Arial" w:cs="Arial"/>
          <w:sz w:val="26"/>
          <w:szCs w:val="26"/>
        </w:rPr>
        <w:t xml:space="preserve">Contra la anterior decisión el demandante elevó recurso de reposición y en subsidio de apelación. (fl. 25 CD). </w:t>
      </w:r>
    </w:p>
    <w:p w:rsidR="002165C8" w:rsidRPr="00683855" w:rsidRDefault="002165C8" w:rsidP="00D3609E">
      <w:pPr>
        <w:pStyle w:val="Sinespaciado1"/>
        <w:spacing w:line="360" w:lineRule="auto"/>
        <w:ind w:firstLine="2835"/>
        <w:jc w:val="both"/>
        <w:rPr>
          <w:rFonts w:ascii="Arial" w:hAnsi="Arial" w:cs="Arial"/>
          <w:sz w:val="16"/>
          <w:szCs w:val="16"/>
        </w:rPr>
      </w:pPr>
    </w:p>
    <w:p w:rsidR="002165C8" w:rsidRDefault="002165C8" w:rsidP="00D3609E">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(viii)</w:t>
      </w:r>
      <w:r w:rsidR="00683855">
        <w:rPr>
          <w:rFonts w:ascii="Arial" w:hAnsi="Arial" w:cs="Arial"/>
          <w:sz w:val="26"/>
          <w:szCs w:val="26"/>
        </w:rPr>
        <w:t xml:space="preserve"> Por auto del 18 de mayo de 2016, </w:t>
      </w:r>
      <w:r w:rsidR="00C7241B">
        <w:rPr>
          <w:rFonts w:ascii="Arial" w:hAnsi="Arial" w:cs="Arial"/>
          <w:sz w:val="26"/>
          <w:szCs w:val="26"/>
        </w:rPr>
        <w:t xml:space="preserve">el despacho </w:t>
      </w:r>
      <w:r w:rsidR="00683855">
        <w:rPr>
          <w:rFonts w:ascii="Arial" w:hAnsi="Arial" w:cs="Arial"/>
          <w:sz w:val="26"/>
          <w:szCs w:val="26"/>
        </w:rPr>
        <w:t>negó y rechazó de plano los recursos formulados. (fl. 27 CD).</w:t>
      </w:r>
    </w:p>
    <w:p w:rsidR="00897D29" w:rsidRPr="00856B78" w:rsidRDefault="00897D29" w:rsidP="00897D29">
      <w:pPr>
        <w:pStyle w:val="Sinespaciado1"/>
        <w:spacing w:line="360" w:lineRule="auto"/>
        <w:ind w:firstLine="2835"/>
        <w:jc w:val="both"/>
        <w:rPr>
          <w:rFonts w:ascii="Arial" w:hAnsi="Arial" w:cs="Arial"/>
          <w:sz w:val="16"/>
          <w:szCs w:val="26"/>
        </w:rPr>
      </w:pPr>
    </w:p>
    <w:p w:rsidR="00897D29" w:rsidRDefault="00897D29" w:rsidP="00897D29">
      <w:pPr>
        <w:pStyle w:val="Sinespaciado1"/>
        <w:spacing w:line="360" w:lineRule="auto"/>
        <w:ind w:firstLine="2835"/>
        <w:jc w:val="both"/>
        <w:rPr>
          <w:rFonts w:ascii="Arial" w:hAnsi="Arial" w:cs="Arial"/>
          <w:sz w:val="26"/>
          <w:szCs w:val="26"/>
        </w:rPr>
      </w:pPr>
      <w:r>
        <w:rPr>
          <w:rFonts w:ascii="Arial" w:hAnsi="Arial" w:cs="Arial"/>
          <w:sz w:val="26"/>
          <w:szCs w:val="26"/>
        </w:rPr>
        <w:t>2.</w:t>
      </w:r>
      <w:r w:rsidRPr="00651D89">
        <w:rPr>
          <w:rFonts w:ascii="Arial" w:hAnsi="Arial" w:cs="Arial"/>
          <w:sz w:val="26"/>
          <w:szCs w:val="26"/>
        </w:rPr>
        <w:t xml:space="preserve"> </w:t>
      </w:r>
      <w:r>
        <w:rPr>
          <w:rFonts w:ascii="Arial" w:hAnsi="Arial" w:cs="Arial"/>
          <w:sz w:val="26"/>
          <w:szCs w:val="26"/>
        </w:rPr>
        <w:t>Observado lo anterior</w:t>
      </w:r>
      <w:r w:rsidRPr="00692F4D">
        <w:rPr>
          <w:rFonts w:ascii="Arial" w:hAnsi="Arial" w:cs="Arial"/>
          <w:sz w:val="26"/>
          <w:szCs w:val="26"/>
        </w:rPr>
        <w:t xml:space="preserve">, de entrada </w:t>
      </w:r>
      <w:r>
        <w:rPr>
          <w:rFonts w:ascii="Arial" w:hAnsi="Arial" w:cs="Arial"/>
          <w:sz w:val="26"/>
          <w:szCs w:val="26"/>
        </w:rPr>
        <w:t>tal información da</w:t>
      </w:r>
      <w:r w:rsidRPr="00692F4D">
        <w:rPr>
          <w:rFonts w:ascii="Arial" w:hAnsi="Arial" w:cs="Arial"/>
          <w:sz w:val="26"/>
          <w:szCs w:val="26"/>
        </w:rPr>
        <w:t xml:space="preserve"> al traste con el presupuesto de </w:t>
      </w:r>
      <w:r>
        <w:rPr>
          <w:rFonts w:ascii="Arial" w:hAnsi="Arial" w:cs="Arial"/>
          <w:sz w:val="26"/>
          <w:szCs w:val="26"/>
        </w:rPr>
        <w:t xml:space="preserve">inmediatez </w:t>
      </w:r>
      <w:r w:rsidRPr="00692F4D">
        <w:rPr>
          <w:rFonts w:ascii="Arial" w:hAnsi="Arial" w:cs="Arial"/>
          <w:sz w:val="26"/>
          <w:szCs w:val="26"/>
        </w:rPr>
        <w:t>de este mecanismo tutelar, como pasa a explicarse:</w:t>
      </w:r>
    </w:p>
    <w:p w:rsidR="00897D29" w:rsidRPr="006A5B72" w:rsidRDefault="00897D29" w:rsidP="00897D29">
      <w:pPr>
        <w:pStyle w:val="Sinespaciado1"/>
        <w:spacing w:line="360" w:lineRule="auto"/>
        <w:ind w:firstLine="2835"/>
        <w:jc w:val="both"/>
        <w:rPr>
          <w:rFonts w:ascii="Arial" w:hAnsi="Arial" w:cs="Arial"/>
          <w:sz w:val="16"/>
          <w:szCs w:val="26"/>
        </w:rPr>
      </w:pPr>
    </w:p>
    <w:p w:rsidR="00897D29" w:rsidRPr="005A0F7C" w:rsidRDefault="00897D29" w:rsidP="00897D2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2.1. En efecto, la</w:t>
      </w:r>
      <w:r w:rsidR="00253B1B">
        <w:rPr>
          <w:rFonts w:ascii="Arial" w:hAnsi="Arial" w:cs="Arial"/>
          <w:sz w:val="26"/>
          <w:szCs w:val="26"/>
          <w:lang w:val="es-ES"/>
        </w:rPr>
        <w:t>s</w:t>
      </w:r>
      <w:r>
        <w:rPr>
          <w:rFonts w:ascii="Arial" w:hAnsi="Arial" w:cs="Arial"/>
          <w:sz w:val="26"/>
          <w:szCs w:val="26"/>
          <w:lang w:val="es-ES"/>
        </w:rPr>
        <w:t xml:space="preserve"> </w:t>
      </w:r>
      <w:r w:rsidR="00253B1B">
        <w:rPr>
          <w:rFonts w:ascii="Arial" w:hAnsi="Arial" w:cs="Arial"/>
          <w:sz w:val="26"/>
          <w:szCs w:val="26"/>
          <w:lang w:val="es-ES"/>
        </w:rPr>
        <w:t>decisiones</w:t>
      </w:r>
      <w:r>
        <w:rPr>
          <w:rFonts w:ascii="Arial" w:hAnsi="Arial" w:cs="Arial"/>
          <w:sz w:val="26"/>
          <w:szCs w:val="26"/>
          <w:lang w:val="es-ES"/>
        </w:rPr>
        <w:t xml:space="preserve"> del juzgado de re</w:t>
      </w:r>
      <w:r w:rsidR="00EA2662">
        <w:rPr>
          <w:rFonts w:ascii="Arial" w:hAnsi="Arial" w:cs="Arial"/>
          <w:sz w:val="26"/>
          <w:szCs w:val="26"/>
          <w:lang w:val="es-ES"/>
        </w:rPr>
        <w:t>chaza</w:t>
      </w:r>
      <w:r>
        <w:rPr>
          <w:rFonts w:ascii="Arial" w:hAnsi="Arial" w:cs="Arial"/>
          <w:sz w:val="26"/>
          <w:szCs w:val="26"/>
          <w:lang w:val="es-ES"/>
        </w:rPr>
        <w:t>r la</w:t>
      </w:r>
      <w:r w:rsidR="006562DE">
        <w:rPr>
          <w:rFonts w:ascii="Arial" w:hAnsi="Arial" w:cs="Arial"/>
          <w:sz w:val="26"/>
          <w:szCs w:val="26"/>
          <w:lang w:val="es-ES"/>
        </w:rPr>
        <w:t>s</w:t>
      </w:r>
      <w:r>
        <w:rPr>
          <w:rFonts w:ascii="Arial" w:hAnsi="Arial" w:cs="Arial"/>
          <w:sz w:val="26"/>
          <w:szCs w:val="26"/>
          <w:lang w:val="es-ES"/>
        </w:rPr>
        <w:t xml:space="preserve"> </w:t>
      </w:r>
      <w:r w:rsidR="006562DE">
        <w:rPr>
          <w:rFonts w:ascii="Arial" w:hAnsi="Arial" w:cs="Arial"/>
          <w:sz w:val="26"/>
          <w:szCs w:val="26"/>
          <w:lang w:val="es-ES"/>
        </w:rPr>
        <w:t>acciones</w:t>
      </w:r>
      <w:r>
        <w:rPr>
          <w:rFonts w:ascii="Arial" w:hAnsi="Arial" w:cs="Arial"/>
          <w:sz w:val="26"/>
          <w:szCs w:val="26"/>
          <w:lang w:val="es-ES"/>
        </w:rPr>
        <w:t xml:space="preserve"> popular</w:t>
      </w:r>
      <w:r w:rsidR="006562DE">
        <w:rPr>
          <w:rFonts w:ascii="Arial" w:hAnsi="Arial" w:cs="Arial"/>
          <w:sz w:val="26"/>
          <w:szCs w:val="26"/>
          <w:lang w:val="es-ES"/>
        </w:rPr>
        <w:t>es</w:t>
      </w:r>
      <w:r w:rsidR="006562DE">
        <w:rPr>
          <w:rFonts w:ascii="Arial" w:hAnsi="Arial" w:cs="Arial"/>
          <w:sz w:val="26"/>
          <w:szCs w:val="26"/>
        </w:rPr>
        <w:t>,</w:t>
      </w:r>
      <w:r w:rsidR="00253B1B">
        <w:rPr>
          <w:rFonts w:ascii="Arial" w:hAnsi="Arial" w:cs="Arial"/>
          <w:sz w:val="26"/>
          <w:szCs w:val="26"/>
          <w:lang w:val="es-ES"/>
        </w:rPr>
        <w:t xml:space="preserve"> datan de</w:t>
      </w:r>
      <w:r w:rsidR="00EA2662">
        <w:rPr>
          <w:rFonts w:ascii="Arial" w:hAnsi="Arial" w:cs="Arial"/>
          <w:sz w:val="26"/>
          <w:szCs w:val="26"/>
          <w:lang w:val="es-ES"/>
        </w:rPr>
        <w:t>l 14 de</w:t>
      </w:r>
      <w:r w:rsidR="00253B1B">
        <w:rPr>
          <w:rFonts w:ascii="Arial" w:hAnsi="Arial" w:cs="Arial"/>
          <w:sz w:val="26"/>
          <w:szCs w:val="26"/>
          <w:lang w:val="es-ES"/>
        </w:rPr>
        <w:t xml:space="preserve"> </w:t>
      </w:r>
      <w:r w:rsidR="00EA2662">
        <w:rPr>
          <w:rFonts w:ascii="Arial" w:hAnsi="Arial" w:cs="Arial"/>
          <w:sz w:val="26"/>
          <w:szCs w:val="26"/>
          <w:lang w:val="es-ES"/>
        </w:rPr>
        <w:t>septiembre</w:t>
      </w:r>
      <w:r w:rsidR="00253B1B">
        <w:rPr>
          <w:rFonts w:ascii="Arial" w:hAnsi="Arial" w:cs="Arial"/>
          <w:sz w:val="26"/>
          <w:szCs w:val="26"/>
          <w:lang w:val="es-ES"/>
        </w:rPr>
        <w:t xml:space="preserve"> de</w:t>
      </w:r>
      <w:r>
        <w:rPr>
          <w:rFonts w:ascii="Arial" w:hAnsi="Arial" w:cs="Arial"/>
          <w:sz w:val="26"/>
          <w:szCs w:val="26"/>
          <w:lang w:val="es-ES"/>
        </w:rPr>
        <w:t xml:space="preserve"> 2015</w:t>
      </w:r>
      <w:r w:rsidR="00253B1B">
        <w:rPr>
          <w:rFonts w:ascii="Arial" w:hAnsi="Arial" w:cs="Arial"/>
          <w:sz w:val="26"/>
          <w:szCs w:val="26"/>
          <w:lang w:val="es-ES"/>
        </w:rPr>
        <w:t xml:space="preserve"> y el </w:t>
      </w:r>
      <w:r w:rsidR="00253B1B" w:rsidRPr="0060439D">
        <w:rPr>
          <w:rFonts w:ascii="Arial" w:hAnsi="Arial" w:cs="Arial"/>
          <w:sz w:val="26"/>
          <w:szCs w:val="26"/>
          <w:lang w:val="es-ES"/>
        </w:rPr>
        <w:t xml:space="preserve">2 de </w:t>
      </w:r>
      <w:r w:rsidR="0060439D" w:rsidRPr="0060439D">
        <w:rPr>
          <w:rFonts w:ascii="Arial" w:hAnsi="Arial" w:cs="Arial"/>
          <w:sz w:val="26"/>
          <w:szCs w:val="26"/>
          <w:lang w:val="es-ES"/>
        </w:rPr>
        <w:t>marzo</w:t>
      </w:r>
      <w:r w:rsidRPr="0060439D">
        <w:rPr>
          <w:rFonts w:ascii="Arial" w:hAnsi="Arial" w:cs="Arial"/>
          <w:sz w:val="26"/>
          <w:szCs w:val="26"/>
          <w:lang w:val="es-ES"/>
        </w:rPr>
        <w:t xml:space="preserve"> de</w:t>
      </w:r>
      <w:r w:rsidR="00253B1B" w:rsidRPr="0060439D">
        <w:rPr>
          <w:rFonts w:ascii="Arial" w:hAnsi="Arial" w:cs="Arial"/>
          <w:sz w:val="26"/>
          <w:szCs w:val="26"/>
          <w:lang w:val="es-ES"/>
        </w:rPr>
        <w:t xml:space="preserve"> 2016</w:t>
      </w:r>
      <w:r w:rsidR="00253B1B">
        <w:rPr>
          <w:rFonts w:ascii="Arial" w:hAnsi="Arial" w:cs="Arial"/>
          <w:sz w:val="26"/>
          <w:szCs w:val="26"/>
          <w:lang w:val="es-ES"/>
        </w:rPr>
        <w:t>;</w:t>
      </w:r>
      <w:r w:rsidR="00D3609E">
        <w:rPr>
          <w:rFonts w:ascii="Arial" w:hAnsi="Arial" w:cs="Arial"/>
          <w:sz w:val="26"/>
          <w:szCs w:val="26"/>
          <w:lang w:val="es-ES"/>
        </w:rPr>
        <w:t xml:space="preserve"> los recursos contra dichas decisiones fueron resueltos con autos del 1º de octubre de 2015 y </w:t>
      </w:r>
      <w:r w:rsidR="00683855">
        <w:rPr>
          <w:rFonts w:ascii="Arial" w:hAnsi="Arial" w:cs="Arial"/>
          <w:sz w:val="26"/>
          <w:szCs w:val="26"/>
          <w:lang w:val="es-ES"/>
        </w:rPr>
        <w:t>18 de mayo de 2016, el último de ellos</w:t>
      </w:r>
      <w:r w:rsidR="00D3609E">
        <w:rPr>
          <w:rFonts w:ascii="Arial" w:hAnsi="Arial" w:cs="Arial"/>
          <w:sz w:val="26"/>
          <w:szCs w:val="26"/>
          <w:lang w:val="es-ES"/>
        </w:rPr>
        <w:t>;</w:t>
      </w:r>
      <w:r>
        <w:rPr>
          <w:rFonts w:ascii="Arial" w:hAnsi="Arial" w:cs="Arial"/>
          <w:sz w:val="26"/>
          <w:szCs w:val="26"/>
          <w:lang w:val="es-ES"/>
        </w:rPr>
        <w:t xml:space="preserve"> la</w:t>
      </w:r>
      <w:r w:rsidR="00EA2662">
        <w:rPr>
          <w:rFonts w:ascii="Arial" w:hAnsi="Arial" w:cs="Arial"/>
          <w:sz w:val="26"/>
          <w:szCs w:val="26"/>
          <w:lang w:val="es-ES"/>
        </w:rPr>
        <w:t>s</w:t>
      </w:r>
      <w:r>
        <w:rPr>
          <w:rFonts w:ascii="Arial" w:hAnsi="Arial" w:cs="Arial"/>
          <w:sz w:val="26"/>
          <w:szCs w:val="26"/>
          <w:lang w:val="es-ES"/>
        </w:rPr>
        <w:t xml:space="preserve"> </w:t>
      </w:r>
      <w:r w:rsidR="00EA2662">
        <w:rPr>
          <w:rFonts w:ascii="Arial" w:hAnsi="Arial" w:cs="Arial"/>
          <w:sz w:val="26"/>
          <w:szCs w:val="26"/>
          <w:lang w:val="es-ES"/>
        </w:rPr>
        <w:t>accio</w:t>
      </w:r>
      <w:r w:rsidR="00253B1B">
        <w:rPr>
          <w:rFonts w:ascii="Arial" w:hAnsi="Arial" w:cs="Arial"/>
          <w:sz w:val="26"/>
          <w:szCs w:val="26"/>
          <w:lang w:val="es-ES"/>
        </w:rPr>
        <w:t>n</w:t>
      </w:r>
      <w:r w:rsidR="00EA2662">
        <w:rPr>
          <w:rFonts w:ascii="Arial" w:hAnsi="Arial" w:cs="Arial"/>
          <w:sz w:val="26"/>
          <w:szCs w:val="26"/>
          <w:lang w:val="es-ES"/>
        </w:rPr>
        <w:t>es</w:t>
      </w:r>
      <w:r>
        <w:rPr>
          <w:rFonts w:ascii="Arial" w:hAnsi="Arial" w:cs="Arial"/>
          <w:sz w:val="26"/>
          <w:szCs w:val="26"/>
          <w:lang w:val="es-ES"/>
        </w:rPr>
        <w:t xml:space="preserve"> de tutela fue</w:t>
      </w:r>
      <w:r w:rsidR="00EA2662">
        <w:rPr>
          <w:rFonts w:ascii="Arial" w:hAnsi="Arial" w:cs="Arial"/>
          <w:sz w:val="26"/>
          <w:szCs w:val="26"/>
          <w:lang w:val="es-ES"/>
        </w:rPr>
        <w:t>ron</w:t>
      </w:r>
      <w:r>
        <w:rPr>
          <w:rFonts w:ascii="Arial" w:hAnsi="Arial" w:cs="Arial"/>
          <w:sz w:val="26"/>
          <w:szCs w:val="26"/>
          <w:lang w:val="es-ES"/>
        </w:rPr>
        <w:t xml:space="preserve"> presentad</w:t>
      </w:r>
      <w:r w:rsidRPr="0043633A">
        <w:rPr>
          <w:rFonts w:ascii="Arial" w:hAnsi="Arial" w:cs="Arial"/>
          <w:sz w:val="26"/>
          <w:szCs w:val="26"/>
          <w:lang w:val="es-ES"/>
        </w:rPr>
        <w:t>a</w:t>
      </w:r>
      <w:r w:rsidR="00EA2662">
        <w:rPr>
          <w:rFonts w:ascii="Arial" w:hAnsi="Arial" w:cs="Arial"/>
          <w:sz w:val="26"/>
          <w:szCs w:val="26"/>
          <w:lang w:val="es-ES"/>
        </w:rPr>
        <w:t>s</w:t>
      </w:r>
      <w:r w:rsidRPr="0043633A">
        <w:rPr>
          <w:rFonts w:ascii="Arial" w:hAnsi="Arial" w:cs="Arial"/>
          <w:sz w:val="26"/>
          <w:szCs w:val="26"/>
          <w:lang w:val="es-ES"/>
        </w:rPr>
        <w:t xml:space="preserve"> el </w:t>
      </w:r>
      <w:r w:rsidR="00EA2662">
        <w:rPr>
          <w:rFonts w:ascii="Arial" w:hAnsi="Arial" w:cs="Arial"/>
          <w:sz w:val="26"/>
          <w:szCs w:val="26"/>
          <w:lang w:val="es-ES"/>
        </w:rPr>
        <w:t>25</w:t>
      </w:r>
      <w:r w:rsidRPr="0043633A">
        <w:rPr>
          <w:rFonts w:ascii="Arial" w:hAnsi="Arial" w:cs="Arial"/>
          <w:sz w:val="26"/>
          <w:szCs w:val="26"/>
          <w:lang w:val="es-ES"/>
        </w:rPr>
        <w:t xml:space="preserve"> de </w:t>
      </w:r>
      <w:r w:rsidR="00EA2662">
        <w:rPr>
          <w:rFonts w:ascii="Arial" w:hAnsi="Arial" w:cs="Arial"/>
          <w:sz w:val="26"/>
          <w:szCs w:val="26"/>
          <w:lang w:val="es-ES"/>
        </w:rPr>
        <w:t>may</w:t>
      </w:r>
      <w:r w:rsidR="001D1A27">
        <w:rPr>
          <w:rFonts w:ascii="Arial" w:hAnsi="Arial" w:cs="Arial"/>
          <w:sz w:val="26"/>
          <w:szCs w:val="26"/>
          <w:lang w:val="es-ES"/>
        </w:rPr>
        <w:t>o de 2017</w:t>
      </w:r>
      <w:r w:rsidRPr="0043633A">
        <w:rPr>
          <w:rFonts w:ascii="Arial" w:hAnsi="Arial" w:cs="Arial"/>
          <w:sz w:val="26"/>
          <w:szCs w:val="26"/>
          <w:lang w:val="es-ES"/>
        </w:rPr>
        <w:t xml:space="preserve"> </w:t>
      </w:r>
      <w:r>
        <w:rPr>
          <w:rFonts w:ascii="Arial" w:hAnsi="Arial" w:cs="Arial"/>
          <w:sz w:val="26"/>
          <w:szCs w:val="26"/>
          <w:lang w:val="es-ES"/>
        </w:rPr>
        <w:t>(fl</w:t>
      </w:r>
      <w:r w:rsidR="001D1A27">
        <w:rPr>
          <w:rFonts w:ascii="Arial" w:hAnsi="Arial" w:cs="Arial"/>
          <w:sz w:val="26"/>
          <w:szCs w:val="26"/>
          <w:lang w:val="es-ES"/>
        </w:rPr>
        <w:t>s</w:t>
      </w:r>
      <w:r>
        <w:rPr>
          <w:rFonts w:ascii="Arial" w:hAnsi="Arial" w:cs="Arial"/>
          <w:sz w:val="26"/>
          <w:szCs w:val="26"/>
          <w:lang w:val="es-ES"/>
        </w:rPr>
        <w:t>. 2</w:t>
      </w:r>
      <w:r w:rsidR="001D1A27">
        <w:rPr>
          <w:rFonts w:ascii="Arial" w:hAnsi="Arial" w:cs="Arial"/>
          <w:sz w:val="26"/>
          <w:szCs w:val="26"/>
          <w:lang w:val="es-ES"/>
        </w:rPr>
        <w:t>-</w:t>
      </w:r>
      <w:r w:rsidR="00EA2662">
        <w:rPr>
          <w:rFonts w:ascii="Arial" w:hAnsi="Arial" w:cs="Arial"/>
          <w:sz w:val="26"/>
          <w:szCs w:val="26"/>
          <w:lang w:val="es-ES"/>
        </w:rPr>
        <w:t>5</w:t>
      </w:r>
      <w:r w:rsidRPr="005A0F7C">
        <w:rPr>
          <w:rFonts w:ascii="Arial" w:hAnsi="Arial" w:cs="Arial"/>
          <w:sz w:val="26"/>
          <w:szCs w:val="26"/>
          <w:lang w:val="es-ES"/>
        </w:rPr>
        <w:t>)</w:t>
      </w:r>
      <w:r>
        <w:rPr>
          <w:rFonts w:ascii="Arial" w:hAnsi="Arial" w:cs="Arial"/>
          <w:sz w:val="26"/>
          <w:szCs w:val="26"/>
          <w:lang w:val="es-ES"/>
        </w:rPr>
        <w:t xml:space="preserve">, esto es, </w:t>
      </w:r>
      <w:r w:rsidR="00EA2662">
        <w:rPr>
          <w:rFonts w:ascii="Arial" w:hAnsi="Arial" w:cs="Arial"/>
          <w:sz w:val="26"/>
          <w:szCs w:val="26"/>
          <w:lang w:val="es-ES"/>
        </w:rPr>
        <w:t xml:space="preserve">luego </w:t>
      </w:r>
      <w:r>
        <w:rPr>
          <w:rFonts w:ascii="Arial" w:hAnsi="Arial" w:cs="Arial"/>
          <w:sz w:val="26"/>
          <w:szCs w:val="26"/>
          <w:lang w:val="es-ES"/>
        </w:rPr>
        <w:t xml:space="preserve">de </w:t>
      </w:r>
      <w:r w:rsidR="00D3609E">
        <w:rPr>
          <w:rFonts w:ascii="Arial" w:hAnsi="Arial" w:cs="Arial"/>
          <w:sz w:val="26"/>
          <w:szCs w:val="26"/>
          <w:lang w:val="es-ES"/>
        </w:rPr>
        <w:t>más de diecinueve</w:t>
      </w:r>
      <w:r w:rsidR="00253B1B">
        <w:rPr>
          <w:rFonts w:ascii="Arial" w:hAnsi="Arial" w:cs="Arial"/>
          <w:sz w:val="26"/>
          <w:szCs w:val="26"/>
          <w:lang w:val="es-ES"/>
        </w:rPr>
        <w:t xml:space="preserve"> (</w:t>
      </w:r>
      <w:r w:rsidR="00D3609E">
        <w:rPr>
          <w:rFonts w:ascii="Arial" w:hAnsi="Arial" w:cs="Arial"/>
          <w:sz w:val="26"/>
          <w:szCs w:val="26"/>
          <w:lang w:val="es-ES"/>
        </w:rPr>
        <w:t>19</w:t>
      </w:r>
      <w:r w:rsidR="00253B1B">
        <w:rPr>
          <w:rFonts w:ascii="Arial" w:hAnsi="Arial" w:cs="Arial"/>
          <w:sz w:val="26"/>
          <w:szCs w:val="26"/>
          <w:lang w:val="es-ES"/>
        </w:rPr>
        <w:t xml:space="preserve">) y </w:t>
      </w:r>
      <w:r w:rsidR="00D3609E">
        <w:rPr>
          <w:rFonts w:ascii="Arial" w:hAnsi="Arial" w:cs="Arial"/>
          <w:sz w:val="26"/>
          <w:szCs w:val="26"/>
          <w:lang w:val="es-ES"/>
        </w:rPr>
        <w:t>doce (12)</w:t>
      </w:r>
      <w:r w:rsidR="001D1A27">
        <w:rPr>
          <w:rFonts w:ascii="Arial" w:hAnsi="Arial" w:cs="Arial"/>
          <w:sz w:val="26"/>
          <w:szCs w:val="26"/>
          <w:lang w:val="es-ES"/>
        </w:rPr>
        <w:t xml:space="preserve"> </w:t>
      </w:r>
      <w:r>
        <w:rPr>
          <w:rFonts w:ascii="Arial" w:hAnsi="Arial" w:cs="Arial"/>
          <w:sz w:val="26"/>
          <w:szCs w:val="26"/>
          <w:lang w:val="es-ES"/>
        </w:rPr>
        <w:t>meses</w:t>
      </w:r>
      <w:r w:rsidR="001D1A27">
        <w:rPr>
          <w:rFonts w:ascii="Arial" w:hAnsi="Arial" w:cs="Arial"/>
          <w:sz w:val="26"/>
          <w:szCs w:val="26"/>
          <w:lang w:val="es-ES"/>
        </w:rPr>
        <w:t>, respectivamente,</w:t>
      </w:r>
      <w:r>
        <w:rPr>
          <w:rFonts w:ascii="Arial" w:hAnsi="Arial" w:cs="Arial"/>
          <w:sz w:val="26"/>
          <w:szCs w:val="26"/>
          <w:lang w:val="es-ES"/>
        </w:rPr>
        <w:t xml:space="preserve"> </w:t>
      </w:r>
      <w:r w:rsidRPr="005A0F7C">
        <w:rPr>
          <w:rFonts w:ascii="Arial" w:hAnsi="Arial" w:cs="Arial"/>
          <w:sz w:val="26"/>
          <w:szCs w:val="26"/>
          <w:lang w:val="es-ES"/>
        </w:rPr>
        <w:t xml:space="preserve">término </w:t>
      </w:r>
      <w:r>
        <w:rPr>
          <w:rFonts w:ascii="Arial" w:hAnsi="Arial" w:cs="Arial"/>
          <w:sz w:val="26"/>
          <w:szCs w:val="26"/>
          <w:lang w:val="es-ES"/>
        </w:rPr>
        <w:t xml:space="preserve">que </w:t>
      </w:r>
      <w:r w:rsidRPr="005A0F7C">
        <w:rPr>
          <w:rFonts w:ascii="Arial" w:hAnsi="Arial" w:cs="Arial"/>
          <w:sz w:val="26"/>
          <w:szCs w:val="26"/>
          <w:lang w:val="es-ES"/>
        </w:rPr>
        <w:t>luce desproporcionado y excesivo, por ende, contrario al principio de inmediatez</w:t>
      </w:r>
      <w:r>
        <w:rPr>
          <w:rFonts w:ascii="Arial" w:hAnsi="Arial" w:cs="Arial"/>
          <w:sz w:val="26"/>
          <w:szCs w:val="26"/>
          <w:lang w:val="es-ES"/>
        </w:rPr>
        <w:t xml:space="preserve"> de este excepcional mecanismo judicial.</w:t>
      </w:r>
    </w:p>
    <w:p w:rsidR="00897D29" w:rsidRPr="00C7241B" w:rsidRDefault="00897D29" w:rsidP="00897D29">
      <w:pPr>
        <w:pStyle w:val="Sinespaciado1"/>
        <w:spacing w:line="360" w:lineRule="auto"/>
        <w:ind w:firstLine="2835"/>
        <w:jc w:val="both"/>
        <w:rPr>
          <w:rFonts w:ascii="Arial" w:hAnsi="Arial" w:cs="Arial"/>
          <w:sz w:val="24"/>
          <w:szCs w:val="24"/>
          <w:lang w:val="es-ES"/>
        </w:rPr>
      </w:pPr>
    </w:p>
    <w:p w:rsidR="00897D29" w:rsidRDefault="00897D29" w:rsidP="00897D29">
      <w:pPr>
        <w:pStyle w:val="Sinespaciado1"/>
        <w:spacing w:line="360" w:lineRule="auto"/>
        <w:ind w:firstLine="2835"/>
        <w:jc w:val="both"/>
        <w:rPr>
          <w:rFonts w:ascii="Arial" w:hAnsi="Arial" w:cs="Arial"/>
          <w:sz w:val="26"/>
          <w:szCs w:val="26"/>
          <w:lang w:val="es-ES"/>
        </w:rPr>
      </w:pPr>
      <w:r>
        <w:rPr>
          <w:rFonts w:ascii="Arial" w:hAnsi="Arial" w:cs="Arial"/>
          <w:sz w:val="26"/>
          <w:szCs w:val="26"/>
        </w:rPr>
        <w:t>2.2</w:t>
      </w:r>
      <w:r w:rsidRPr="005A0F7C">
        <w:rPr>
          <w:rFonts w:ascii="Arial" w:hAnsi="Arial" w:cs="Arial"/>
          <w:sz w:val="26"/>
          <w:szCs w:val="26"/>
        </w:rPr>
        <w:t xml:space="preserve">. En la sentencia </w:t>
      </w:r>
      <w:r w:rsidRPr="00BD25EE">
        <w:rPr>
          <w:rFonts w:ascii="Arial" w:hAnsi="Arial" w:cs="Arial"/>
          <w:sz w:val="24"/>
          <w:szCs w:val="26"/>
        </w:rPr>
        <w:t xml:space="preserve">C-590 </w:t>
      </w:r>
      <w:r w:rsidRPr="00BD25EE">
        <w:rPr>
          <w:rFonts w:ascii="Arial" w:hAnsi="Arial" w:cs="Arial"/>
          <w:sz w:val="26"/>
          <w:szCs w:val="26"/>
        </w:rPr>
        <w:t>de</w:t>
      </w:r>
      <w:r w:rsidRPr="00BD25EE">
        <w:rPr>
          <w:rFonts w:ascii="Arial" w:hAnsi="Arial" w:cs="Arial"/>
          <w:sz w:val="24"/>
          <w:szCs w:val="26"/>
        </w:rPr>
        <w:t xml:space="preserve"> 2005</w:t>
      </w:r>
      <w:r w:rsidRPr="005A0F7C">
        <w:rPr>
          <w:rFonts w:ascii="Arial" w:hAnsi="Arial" w:cs="Arial"/>
          <w:sz w:val="26"/>
          <w:szCs w:val="26"/>
        </w:rPr>
        <w:t xml:space="preserve">, </w:t>
      </w:r>
      <w:r>
        <w:rPr>
          <w:rFonts w:ascii="Arial" w:hAnsi="Arial" w:cs="Arial"/>
          <w:sz w:val="26"/>
          <w:szCs w:val="26"/>
        </w:rPr>
        <w:t>se sistematizaron</w:t>
      </w:r>
      <w:r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lang w:val="es-ES"/>
        </w:rPr>
        <w:t xml:space="preserve"> </w:t>
      </w:r>
      <w:r w:rsidRPr="005A0F7C">
        <w:rPr>
          <w:rFonts w:ascii="Arial" w:hAnsi="Arial" w:cs="Arial"/>
          <w:sz w:val="26"/>
          <w:szCs w:val="26"/>
        </w:rPr>
        <w:t xml:space="preserve">En la ya citada sentencia, se afirmó que </w:t>
      </w:r>
      <w:r w:rsidRPr="006A5B72">
        <w:rPr>
          <w:rFonts w:ascii="Arial" w:hAnsi="Arial" w:cs="Arial"/>
          <w:sz w:val="24"/>
          <w:szCs w:val="23"/>
        </w:rPr>
        <w:t>“</w:t>
      </w:r>
      <w:r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897D29" w:rsidRPr="00C7241B" w:rsidRDefault="00897D29" w:rsidP="00897D29">
      <w:pPr>
        <w:pStyle w:val="Sinespaciado1"/>
        <w:spacing w:line="360" w:lineRule="auto"/>
        <w:ind w:firstLine="2835"/>
        <w:jc w:val="both"/>
        <w:rPr>
          <w:rFonts w:ascii="Arial" w:hAnsi="Arial" w:cs="Arial"/>
          <w:sz w:val="24"/>
          <w:szCs w:val="24"/>
          <w:lang w:val="es-ES"/>
        </w:rPr>
      </w:pPr>
    </w:p>
    <w:p w:rsidR="00897D29" w:rsidRDefault="00897D29" w:rsidP="00897D29">
      <w:pPr>
        <w:pStyle w:val="Sinespaciado1"/>
        <w:spacing w:line="360" w:lineRule="auto"/>
        <w:ind w:firstLine="2835"/>
        <w:jc w:val="both"/>
        <w:rPr>
          <w:rFonts w:ascii="Arial" w:hAnsi="Arial" w:cs="Arial"/>
          <w:sz w:val="26"/>
          <w:szCs w:val="26"/>
          <w:lang w:val="es-ES"/>
        </w:rPr>
      </w:pPr>
      <w:r>
        <w:rPr>
          <w:rFonts w:ascii="Arial" w:hAnsi="Arial" w:cs="Arial"/>
          <w:sz w:val="26"/>
          <w:szCs w:val="26"/>
        </w:rPr>
        <w:lastRenderedPageBreak/>
        <w:t>2.3</w:t>
      </w:r>
      <w:r w:rsidRPr="005A0F7C">
        <w:rPr>
          <w:rFonts w:ascii="Arial" w:hAnsi="Arial" w:cs="Arial"/>
          <w:sz w:val="26"/>
          <w:szCs w:val="26"/>
        </w:rPr>
        <w:t>. La Corte Suprema de Justicia, refiriéndose a la oportunidad para formular la acción de tutela, ha enseñado que:</w:t>
      </w:r>
      <w:r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5A0F7C">
        <w:rPr>
          <w:rStyle w:val="Refdenotaalpie"/>
          <w:rFonts w:ascii="Arial" w:hAnsi="Arial"/>
          <w:i/>
          <w:sz w:val="24"/>
          <w:szCs w:val="24"/>
        </w:rPr>
        <w:footnoteReference w:id="2"/>
      </w:r>
    </w:p>
    <w:p w:rsidR="00897D29" w:rsidRPr="00C7241B" w:rsidRDefault="00897D29" w:rsidP="00897D29">
      <w:pPr>
        <w:pStyle w:val="Sinespaciado1"/>
        <w:spacing w:line="360" w:lineRule="auto"/>
        <w:ind w:firstLine="2835"/>
        <w:jc w:val="both"/>
        <w:rPr>
          <w:rFonts w:ascii="Arial" w:hAnsi="Arial" w:cs="Arial"/>
          <w:sz w:val="24"/>
          <w:szCs w:val="24"/>
          <w:lang w:val="es-ES"/>
        </w:rPr>
      </w:pPr>
    </w:p>
    <w:p w:rsidR="00897D29" w:rsidRPr="005A0F7C" w:rsidRDefault="00897D29" w:rsidP="00897D2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 No actuó entonces el actor</w:t>
      </w:r>
      <w:r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5A0F7C">
        <w:rPr>
          <w:rStyle w:val="Refdenotaalpie"/>
          <w:rFonts w:ascii="Arial" w:hAnsi="Arial"/>
          <w:sz w:val="26"/>
          <w:szCs w:val="26"/>
          <w:lang w:val="es-ES"/>
        </w:rPr>
        <w:footnoteReference w:id="3"/>
      </w:r>
      <w:r w:rsidRPr="005A0F7C">
        <w:rPr>
          <w:rFonts w:ascii="Arial" w:hAnsi="Arial" w:cs="Arial"/>
          <w:sz w:val="26"/>
          <w:szCs w:val="26"/>
          <w:lang w:val="es-ES"/>
        </w:rPr>
        <w:t>. Ninguna de ellas se da en el caso presente.</w:t>
      </w:r>
    </w:p>
    <w:p w:rsidR="00897D29" w:rsidRPr="00C7241B" w:rsidRDefault="00897D29" w:rsidP="00897D29">
      <w:pPr>
        <w:pStyle w:val="Sinespaciado1"/>
        <w:spacing w:line="360" w:lineRule="auto"/>
        <w:ind w:firstLine="2835"/>
        <w:jc w:val="both"/>
        <w:rPr>
          <w:rFonts w:ascii="Arial" w:hAnsi="Arial" w:cs="Arial"/>
          <w:sz w:val="24"/>
          <w:szCs w:val="24"/>
          <w:lang w:val="es-ES"/>
        </w:rPr>
      </w:pPr>
    </w:p>
    <w:p w:rsidR="00AE243A" w:rsidRDefault="00897D29" w:rsidP="00897D29">
      <w:pPr>
        <w:pStyle w:val="Sinespaciado1"/>
        <w:spacing w:line="360" w:lineRule="auto"/>
        <w:ind w:firstLine="2832"/>
        <w:jc w:val="both"/>
        <w:rPr>
          <w:rFonts w:ascii="Arial" w:hAnsi="Arial" w:cs="Arial"/>
          <w:sz w:val="26"/>
          <w:szCs w:val="26"/>
        </w:rPr>
      </w:pPr>
      <w:r>
        <w:rPr>
          <w:rFonts w:ascii="Arial" w:hAnsi="Arial" w:cs="Arial"/>
          <w:sz w:val="26"/>
          <w:szCs w:val="26"/>
        </w:rPr>
        <w:t>4</w:t>
      </w:r>
      <w:r w:rsidRPr="005A0F7C">
        <w:rPr>
          <w:rFonts w:ascii="Arial" w:hAnsi="Arial" w:cs="Arial"/>
          <w:sz w:val="26"/>
          <w:szCs w:val="26"/>
        </w:rPr>
        <w:t xml:space="preserve">. Verificada la no ocurrencia de uno de los requisitos generales de procedibilidad de la tutela contra providencias </w:t>
      </w:r>
      <w:r w:rsidRPr="005A0F7C">
        <w:rPr>
          <w:rFonts w:ascii="Arial" w:hAnsi="Arial" w:cs="Arial"/>
          <w:sz w:val="26"/>
          <w:szCs w:val="26"/>
        </w:rPr>
        <w:lastRenderedPageBreak/>
        <w:t>judiciales –inmediatez-, no se hace necesario examinar la concurrencia de los demás requisitos y, por lo tanto, la Sala declara improcedente la solicitud de amparo deprecada</w:t>
      </w:r>
      <w:r>
        <w:rPr>
          <w:rFonts w:ascii="Arial" w:hAnsi="Arial" w:cs="Arial"/>
          <w:sz w:val="26"/>
          <w:szCs w:val="26"/>
        </w:rPr>
        <w:t xml:space="preserve">, contra el </w:t>
      </w:r>
      <w:r w:rsidR="00AE243A">
        <w:rPr>
          <w:rFonts w:ascii="Arial" w:hAnsi="Arial" w:cs="Arial"/>
          <w:sz w:val="26"/>
          <w:szCs w:val="26"/>
        </w:rPr>
        <w:t xml:space="preserve">Juzgado </w:t>
      </w:r>
      <w:r w:rsidR="0009071A">
        <w:rPr>
          <w:rFonts w:ascii="Arial" w:hAnsi="Arial" w:cs="Arial"/>
          <w:sz w:val="26"/>
          <w:szCs w:val="26"/>
        </w:rPr>
        <w:t>Segundo</w:t>
      </w:r>
      <w:r w:rsidR="00AE243A">
        <w:rPr>
          <w:rFonts w:ascii="Arial" w:hAnsi="Arial" w:cs="Arial"/>
          <w:sz w:val="26"/>
          <w:szCs w:val="26"/>
        </w:rPr>
        <w:t xml:space="preserve"> Civil del Circuito de Pereira y se </w:t>
      </w:r>
      <w:r w:rsidR="00132ABC">
        <w:rPr>
          <w:rFonts w:ascii="Arial" w:hAnsi="Arial" w:cs="Arial"/>
          <w:sz w:val="26"/>
          <w:szCs w:val="26"/>
        </w:rPr>
        <w:t>ordenará la desvinculación de lo</w:t>
      </w:r>
      <w:r w:rsidR="00AE243A">
        <w:rPr>
          <w:rFonts w:ascii="Arial" w:hAnsi="Arial" w:cs="Arial"/>
          <w:sz w:val="26"/>
          <w:szCs w:val="26"/>
        </w:rPr>
        <w:t xml:space="preserve">s demás </w:t>
      </w:r>
      <w:r w:rsidR="00132ABC">
        <w:rPr>
          <w:rFonts w:ascii="Arial" w:hAnsi="Arial" w:cs="Arial"/>
          <w:sz w:val="26"/>
          <w:szCs w:val="26"/>
        </w:rPr>
        <w:t>convocado</w:t>
      </w:r>
      <w:r w:rsidR="00AE243A">
        <w:rPr>
          <w:rFonts w:ascii="Arial" w:hAnsi="Arial" w:cs="Arial"/>
          <w:sz w:val="26"/>
          <w:szCs w:val="26"/>
        </w:rPr>
        <w:t>s a este trámite.</w:t>
      </w:r>
    </w:p>
    <w:p w:rsidR="009A043E" w:rsidRPr="00276FCF" w:rsidRDefault="009A043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50336" w:rsidRDefault="00950336" w:rsidP="00AE243A">
      <w:pPr>
        <w:pStyle w:val="Sinespaciado1"/>
        <w:spacing w:line="360" w:lineRule="auto"/>
        <w:ind w:firstLine="2835"/>
        <w:jc w:val="both"/>
        <w:rPr>
          <w:rFonts w:ascii="Arial" w:hAnsi="Arial" w:cs="Arial"/>
          <w:sz w:val="24"/>
          <w:szCs w:val="26"/>
        </w:rPr>
      </w:pPr>
    </w:p>
    <w:p w:rsidR="00C7241B" w:rsidRDefault="00C7241B"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DECLARAR IMPROCEDENTE</w:t>
      </w:r>
      <w:r w:rsidR="00E722B3">
        <w:rPr>
          <w:rFonts w:ascii="Arial" w:hAnsi="Arial" w:cs="Arial"/>
          <w:spacing w:val="-3"/>
        </w:rPr>
        <w:t>S</w:t>
      </w:r>
      <w:r w:rsidR="00972E98">
        <w:rPr>
          <w:rFonts w:ascii="Arial" w:hAnsi="Arial" w:cs="Arial"/>
          <w:spacing w:val="-3"/>
          <w:sz w:val="26"/>
          <w:szCs w:val="26"/>
          <w:lang w:val="es-ES"/>
        </w:rPr>
        <w:t xml:space="preserve"> l</w:t>
      </w:r>
      <w:r w:rsidR="00E722B3">
        <w:rPr>
          <w:rFonts w:ascii="Arial" w:hAnsi="Arial" w:cs="Arial"/>
          <w:spacing w:val="-3"/>
          <w:sz w:val="26"/>
          <w:szCs w:val="26"/>
          <w:lang w:val="es-ES"/>
        </w:rPr>
        <w:t>os</w:t>
      </w:r>
      <w:r w:rsidR="00972E98">
        <w:rPr>
          <w:rFonts w:ascii="Arial" w:hAnsi="Arial" w:cs="Arial"/>
          <w:spacing w:val="-3"/>
          <w:sz w:val="26"/>
          <w:szCs w:val="26"/>
          <w:lang w:val="es-ES"/>
        </w:rPr>
        <w:t xml:space="preserve"> amparo</w:t>
      </w:r>
      <w:r w:rsidR="00E722B3">
        <w:rPr>
          <w:rFonts w:ascii="Arial" w:hAnsi="Arial" w:cs="Arial"/>
          <w:spacing w:val="-3"/>
          <w:sz w:val="26"/>
          <w:szCs w:val="26"/>
          <w:lang w:val="es-ES"/>
        </w:rPr>
        <w:t>s</w:t>
      </w:r>
      <w:r>
        <w:rPr>
          <w:rFonts w:ascii="Arial" w:hAnsi="Arial" w:cs="Arial"/>
          <w:spacing w:val="-3"/>
          <w:sz w:val="26"/>
          <w:szCs w:val="26"/>
          <w:lang w:val="es-ES"/>
        </w:rPr>
        <w:t xml:space="preserve"> constitucional</w:t>
      </w:r>
      <w:r w:rsidR="00E722B3">
        <w:rPr>
          <w:rFonts w:ascii="Arial" w:hAnsi="Arial" w:cs="Arial"/>
          <w:spacing w:val="-3"/>
          <w:sz w:val="26"/>
          <w:szCs w:val="26"/>
          <w:lang w:val="es-ES"/>
        </w:rPr>
        <w:t>es</w:t>
      </w:r>
      <w:r>
        <w:rPr>
          <w:rFonts w:ascii="Arial" w:hAnsi="Arial" w:cs="Arial"/>
          <w:spacing w:val="-3"/>
          <w:sz w:val="26"/>
          <w:szCs w:val="26"/>
          <w:lang w:val="es-ES"/>
        </w:rPr>
        <w:t xml:space="preserve"> invocado</w:t>
      </w:r>
      <w:r w:rsidR="00E722B3">
        <w:rPr>
          <w:rFonts w:ascii="Arial" w:hAnsi="Arial" w:cs="Arial"/>
          <w:spacing w:val="-3"/>
          <w:sz w:val="26"/>
          <w:szCs w:val="26"/>
          <w:lang w:val="es-ES"/>
        </w:rPr>
        <w:t>s</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09071A">
        <w:rPr>
          <w:rFonts w:ascii="Arial" w:hAnsi="Arial" w:cs="Arial"/>
          <w:szCs w:val="28"/>
          <w:lang w:val="es-ES" w:eastAsia="es-ES"/>
        </w:rPr>
        <w:t>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C7241B" w:rsidRDefault="00AE243A" w:rsidP="00C7241B">
      <w:pPr>
        <w:pStyle w:val="Sinespaciado1"/>
        <w:ind w:firstLine="2835"/>
        <w:jc w:val="both"/>
        <w:rPr>
          <w:rFonts w:ascii="Arial" w:hAnsi="Arial" w:cs="Arial"/>
          <w:b/>
          <w:spacing w:val="-3"/>
        </w:rPr>
      </w:pPr>
      <w:r w:rsidRPr="000905F6">
        <w:rPr>
          <w:rFonts w:ascii="Arial" w:hAnsi="Arial" w:cs="Arial"/>
          <w:spacing w:val="-3"/>
          <w:sz w:val="26"/>
          <w:szCs w:val="26"/>
        </w:rPr>
        <w:lastRenderedPageBreak/>
        <w:t>Los Magistrados,</w:t>
      </w:r>
    </w:p>
    <w:p w:rsidR="00AE243A" w:rsidRPr="00C7241B" w:rsidRDefault="00AE243A" w:rsidP="00C7241B">
      <w:pPr>
        <w:pStyle w:val="Sinespaciado1"/>
        <w:ind w:firstLine="2835"/>
        <w:jc w:val="both"/>
        <w:rPr>
          <w:rFonts w:ascii="Arial" w:hAnsi="Arial" w:cs="Arial"/>
          <w:b/>
          <w:spacing w:val="-3"/>
        </w:rPr>
      </w:pPr>
    </w:p>
    <w:p w:rsidR="00AE243A" w:rsidRDefault="00AE243A" w:rsidP="00C7241B">
      <w:pPr>
        <w:pStyle w:val="Sinespaciado1"/>
        <w:ind w:firstLine="2835"/>
        <w:jc w:val="both"/>
        <w:rPr>
          <w:rFonts w:ascii="Arial" w:hAnsi="Arial" w:cs="Arial"/>
          <w:b/>
          <w:spacing w:val="-3"/>
        </w:rPr>
      </w:pPr>
    </w:p>
    <w:p w:rsidR="00C7241B" w:rsidRDefault="00C7241B" w:rsidP="00C7241B">
      <w:pPr>
        <w:pStyle w:val="Sinespaciado1"/>
        <w:ind w:firstLine="2835"/>
        <w:jc w:val="both"/>
        <w:rPr>
          <w:rFonts w:ascii="Arial" w:hAnsi="Arial" w:cs="Arial"/>
          <w:b/>
          <w:spacing w:val="-3"/>
        </w:rPr>
      </w:pPr>
    </w:p>
    <w:p w:rsidR="00C7241B" w:rsidRPr="00C7241B" w:rsidRDefault="00C7241B" w:rsidP="00C7241B">
      <w:pPr>
        <w:pStyle w:val="Sinespaciado1"/>
        <w:ind w:firstLine="2835"/>
        <w:jc w:val="both"/>
        <w:rPr>
          <w:rFonts w:ascii="Arial" w:hAnsi="Arial" w:cs="Arial"/>
          <w:b/>
          <w:spacing w:val="-3"/>
        </w:rPr>
      </w:pPr>
    </w:p>
    <w:p w:rsidR="00AE243A" w:rsidRPr="00C7241B" w:rsidRDefault="00AE243A" w:rsidP="00C7241B">
      <w:pPr>
        <w:pStyle w:val="Sinespaciado1"/>
        <w:ind w:firstLine="2835"/>
        <w:jc w:val="both"/>
        <w:rPr>
          <w:rFonts w:ascii="Arial" w:hAnsi="Arial" w:cs="Arial"/>
          <w:b/>
          <w:spacing w:val="-3"/>
        </w:rPr>
      </w:pPr>
    </w:p>
    <w:p w:rsidR="0009071A" w:rsidRPr="00C7241B" w:rsidRDefault="0009071A" w:rsidP="00C7241B">
      <w:pPr>
        <w:pStyle w:val="Sinespaciado1"/>
        <w:ind w:firstLine="2835"/>
        <w:jc w:val="both"/>
        <w:rPr>
          <w:rFonts w:ascii="Arial" w:hAnsi="Arial" w:cs="Arial"/>
          <w:b/>
          <w:spacing w:val="-3"/>
        </w:rPr>
      </w:pPr>
    </w:p>
    <w:p w:rsidR="00AE243A" w:rsidRPr="00C7241B" w:rsidRDefault="00AE243A" w:rsidP="00C7241B">
      <w:pPr>
        <w:pStyle w:val="Sinespaciado1"/>
        <w:ind w:firstLine="2835"/>
        <w:jc w:val="both"/>
        <w:rPr>
          <w:rFonts w:ascii="Arial" w:hAnsi="Arial" w:cs="Arial"/>
          <w:b/>
          <w:spacing w:val="-3"/>
        </w:rPr>
      </w:pPr>
      <w:r w:rsidRPr="00C7241B">
        <w:rPr>
          <w:rFonts w:ascii="Arial" w:hAnsi="Arial" w:cs="Arial"/>
          <w:b/>
          <w:spacing w:val="-3"/>
        </w:rPr>
        <w:t>EDDER JIMMY SÁNCHEZ CALAMBÁS</w:t>
      </w:r>
    </w:p>
    <w:p w:rsidR="00AE243A" w:rsidRDefault="00AE243A" w:rsidP="00C7241B">
      <w:pPr>
        <w:pStyle w:val="Sinespaciado1"/>
        <w:ind w:firstLine="2835"/>
        <w:jc w:val="both"/>
        <w:rPr>
          <w:rFonts w:ascii="Arial" w:hAnsi="Arial" w:cs="Arial"/>
          <w:b/>
          <w:spacing w:val="-3"/>
        </w:rPr>
      </w:pPr>
    </w:p>
    <w:p w:rsidR="00C7241B" w:rsidRDefault="00C7241B" w:rsidP="00C7241B">
      <w:pPr>
        <w:pStyle w:val="Sinespaciado1"/>
        <w:ind w:firstLine="2835"/>
        <w:jc w:val="both"/>
        <w:rPr>
          <w:rFonts w:ascii="Arial" w:hAnsi="Arial" w:cs="Arial"/>
          <w:b/>
          <w:spacing w:val="-3"/>
        </w:rPr>
      </w:pPr>
    </w:p>
    <w:p w:rsidR="00C7241B" w:rsidRPr="00C7241B" w:rsidRDefault="00C7241B" w:rsidP="00C7241B">
      <w:pPr>
        <w:pStyle w:val="Sinespaciado1"/>
        <w:ind w:firstLine="2835"/>
        <w:jc w:val="both"/>
        <w:rPr>
          <w:rFonts w:ascii="Arial" w:hAnsi="Arial" w:cs="Arial"/>
          <w:b/>
          <w:spacing w:val="-3"/>
        </w:rPr>
      </w:pPr>
    </w:p>
    <w:p w:rsidR="00AE243A" w:rsidRPr="00C7241B" w:rsidRDefault="00AE243A" w:rsidP="00C7241B">
      <w:pPr>
        <w:pStyle w:val="Sinespaciado1"/>
        <w:ind w:firstLine="2835"/>
        <w:jc w:val="both"/>
        <w:rPr>
          <w:rFonts w:ascii="Arial" w:hAnsi="Arial" w:cs="Arial"/>
          <w:b/>
          <w:spacing w:val="-3"/>
        </w:rPr>
      </w:pPr>
    </w:p>
    <w:p w:rsidR="0009071A" w:rsidRPr="00C7241B" w:rsidRDefault="0009071A" w:rsidP="00C7241B">
      <w:pPr>
        <w:pStyle w:val="Sinespaciado1"/>
        <w:ind w:firstLine="2835"/>
        <w:jc w:val="both"/>
        <w:rPr>
          <w:rFonts w:ascii="Arial" w:hAnsi="Arial" w:cs="Arial"/>
          <w:b/>
          <w:spacing w:val="-3"/>
        </w:rPr>
      </w:pPr>
    </w:p>
    <w:p w:rsidR="00AE243A" w:rsidRPr="00C7241B" w:rsidRDefault="00AE243A" w:rsidP="00C7241B">
      <w:pPr>
        <w:pStyle w:val="Sinespaciado1"/>
        <w:ind w:firstLine="2835"/>
        <w:jc w:val="both"/>
        <w:rPr>
          <w:rFonts w:ascii="Arial" w:hAnsi="Arial" w:cs="Arial"/>
          <w:b/>
          <w:spacing w:val="-3"/>
        </w:rPr>
      </w:pPr>
    </w:p>
    <w:p w:rsidR="00E722B3" w:rsidRPr="00C7241B" w:rsidRDefault="00AE243A" w:rsidP="00C7241B">
      <w:pPr>
        <w:pStyle w:val="Sinespaciado1"/>
        <w:ind w:firstLine="2835"/>
        <w:jc w:val="both"/>
        <w:rPr>
          <w:rFonts w:ascii="Arial" w:hAnsi="Arial" w:cs="Arial"/>
          <w:b/>
          <w:spacing w:val="-3"/>
        </w:rPr>
      </w:pPr>
      <w:r w:rsidRPr="00C7241B">
        <w:rPr>
          <w:rFonts w:ascii="Arial" w:hAnsi="Arial" w:cs="Arial"/>
          <w:b/>
          <w:spacing w:val="-3"/>
        </w:rPr>
        <w:t>JAIME ALBERTO SARAZA NARANJO</w:t>
      </w:r>
      <w:r w:rsidR="00BA20C9" w:rsidRPr="00C7241B">
        <w:rPr>
          <w:rFonts w:ascii="Arial" w:hAnsi="Arial" w:cs="Arial"/>
          <w:b/>
          <w:spacing w:val="-3"/>
        </w:rPr>
        <w:t xml:space="preserve">                                 </w:t>
      </w:r>
    </w:p>
    <w:p w:rsidR="00E722B3" w:rsidRDefault="00E722B3" w:rsidP="00C7241B">
      <w:pPr>
        <w:pStyle w:val="Sinespaciado1"/>
        <w:ind w:firstLine="2835"/>
        <w:jc w:val="both"/>
        <w:rPr>
          <w:rFonts w:ascii="Arial" w:hAnsi="Arial" w:cs="Arial"/>
          <w:b/>
          <w:spacing w:val="-3"/>
        </w:rPr>
      </w:pPr>
    </w:p>
    <w:p w:rsidR="00C7241B" w:rsidRDefault="00C7241B" w:rsidP="00C7241B">
      <w:pPr>
        <w:pStyle w:val="Sinespaciado1"/>
        <w:ind w:firstLine="2835"/>
        <w:jc w:val="both"/>
        <w:rPr>
          <w:rFonts w:ascii="Arial" w:hAnsi="Arial" w:cs="Arial"/>
          <w:b/>
          <w:spacing w:val="-3"/>
        </w:rPr>
      </w:pPr>
    </w:p>
    <w:p w:rsidR="00C7241B" w:rsidRPr="00C7241B" w:rsidRDefault="00C7241B" w:rsidP="00C7241B">
      <w:pPr>
        <w:pStyle w:val="Sinespaciado1"/>
        <w:ind w:firstLine="2835"/>
        <w:jc w:val="both"/>
        <w:rPr>
          <w:rFonts w:ascii="Arial" w:hAnsi="Arial" w:cs="Arial"/>
          <w:b/>
          <w:spacing w:val="-3"/>
        </w:rPr>
      </w:pPr>
    </w:p>
    <w:p w:rsidR="00E722B3" w:rsidRPr="00C7241B" w:rsidRDefault="00E722B3" w:rsidP="00C7241B">
      <w:pPr>
        <w:pStyle w:val="Sinespaciado1"/>
        <w:ind w:firstLine="2835"/>
        <w:jc w:val="both"/>
        <w:rPr>
          <w:rFonts w:ascii="Arial" w:hAnsi="Arial" w:cs="Arial"/>
          <w:b/>
          <w:spacing w:val="-3"/>
        </w:rPr>
      </w:pPr>
    </w:p>
    <w:p w:rsidR="00E722B3" w:rsidRPr="00C7241B" w:rsidRDefault="00E722B3" w:rsidP="00C7241B">
      <w:pPr>
        <w:pStyle w:val="Sinespaciado1"/>
        <w:ind w:firstLine="2835"/>
        <w:jc w:val="both"/>
        <w:rPr>
          <w:rFonts w:ascii="Arial" w:hAnsi="Arial" w:cs="Arial"/>
          <w:b/>
          <w:spacing w:val="-3"/>
        </w:rPr>
      </w:pPr>
    </w:p>
    <w:p w:rsidR="0009071A" w:rsidRPr="00C7241B" w:rsidRDefault="0009071A" w:rsidP="00C7241B">
      <w:pPr>
        <w:pStyle w:val="Sinespaciado1"/>
        <w:ind w:firstLine="2835"/>
        <w:jc w:val="both"/>
        <w:rPr>
          <w:rFonts w:ascii="Arial" w:hAnsi="Arial" w:cs="Arial"/>
          <w:b/>
          <w:spacing w:val="-3"/>
        </w:rPr>
      </w:pPr>
    </w:p>
    <w:p w:rsidR="00C7241B" w:rsidRPr="00C7241B" w:rsidRDefault="00AE243A" w:rsidP="00C7241B">
      <w:pPr>
        <w:pStyle w:val="Sinespaciado1"/>
        <w:ind w:firstLine="2835"/>
        <w:jc w:val="both"/>
        <w:rPr>
          <w:rFonts w:ascii="Arial" w:hAnsi="Arial" w:cs="Arial"/>
          <w:b/>
        </w:rPr>
      </w:pPr>
      <w:r w:rsidRPr="00C7241B">
        <w:rPr>
          <w:rFonts w:ascii="Arial" w:hAnsi="Arial" w:cs="Arial"/>
          <w:b/>
        </w:rPr>
        <w:t>CLAUDIA MARÍA ARCILA RÍOS</w:t>
      </w:r>
    </w:p>
    <w:sectPr w:rsidR="00C7241B" w:rsidRPr="00C7241B" w:rsidSect="00DD0DA6">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D9" w:rsidRDefault="002D3ED9" w:rsidP="00AE243A">
      <w:r>
        <w:separator/>
      </w:r>
    </w:p>
  </w:endnote>
  <w:endnote w:type="continuationSeparator" w:id="0">
    <w:p w:rsidR="002D3ED9" w:rsidRDefault="002D3ED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27D9D">
      <w:rPr>
        <w:rFonts w:ascii="Arial" w:hAnsi="Arial" w:cs="Arial"/>
        <w:noProof/>
        <w:sz w:val="22"/>
        <w:szCs w:val="22"/>
      </w:rPr>
      <w:t>8</w:t>
    </w:r>
    <w:r w:rsidRPr="00B97631">
      <w:rPr>
        <w:rFonts w:ascii="Arial" w:hAnsi="Arial" w:cs="Arial"/>
        <w:sz w:val="22"/>
        <w:szCs w:val="22"/>
      </w:rPr>
      <w:fldChar w:fldCharType="end"/>
    </w:r>
  </w:p>
  <w:p w:rsidR="0081398C" w:rsidRDefault="002D3E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D9" w:rsidRDefault="002D3ED9" w:rsidP="00AE243A">
      <w:r>
        <w:separator/>
      </w:r>
    </w:p>
  </w:footnote>
  <w:footnote w:type="continuationSeparator" w:id="0">
    <w:p w:rsidR="002D3ED9" w:rsidRDefault="002D3ED9" w:rsidP="00AE243A">
      <w:r>
        <w:continuationSeparator/>
      </w:r>
    </w:p>
  </w:footnote>
  <w:footnote w:id="1">
    <w:p w:rsidR="00AE243A" w:rsidRPr="00EA21EB" w:rsidRDefault="00AE243A" w:rsidP="00AE243A">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897D29" w:rsidRPr="001E7178" w:rsidRDefault="00897D29" w:rsidP="00897D29">
      <w:pPr>
        <w:pStyle w:val="Textonotapie"/>
        <w:jc w:val="both"/>
        <w:rPr>
          <w:rFonts w:ascii="Arial" w:hAnsi="Arial" w:cs="Arial"/>
          <w:sz w:val="18"/>
          <w:lang w:val="es-CO"/>
        </w:rPr>
      </w:pPr>
      <w:r w:rsidRPr="001E7178">
        <w:rPr>
          <w:rStyle w:val="Refdenotaalpie"/>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Exp. 47001-22-13-000-2012-00056-01. Reiterado en </w:t>
      </w:r>
      <w:r w:rsidRPr="001E7178">
        <w:rPr>
          <w:rFonts w:ascii="Arial" w:hAnsi="Arial" w:cs="Arial"/>
          <w:sz w:val="18"/>
          <w:lang w:val="es-CO"/>
        </w:rPr>
        <w:t>sentencia del 02-09-2014, M.P. Margarita Cabello Blanco.</w:t>
      </w:r>
    </w:p>
  </w:footnote>
  <w:footnote w:id="3">
    <w:p w:rsidR="00897D29" w:rsidRPr="00BB0229" w:rsidRDefault="00897D29" w:rsidP="00897D29">
      <w:pPr>
        <w:pStyle w:val="Textonotapie"/>
        <w:jc w:val="both"/>
        <w:rPr>
          <w:rFonts w:ascii="Arial" w:hAnsi="Arial" w:cs="Arial"/>
          <w:lang w:val="es-CO"/>
        </w:rPr>
      </w:pPr>
      <w:r w:rsidRPr="001E7178">
        <w:rPr>
          <w:rStyle w:val="Refdenotaalpie"/>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2D3ED9" w:rsidP="002C5601">
    <w:pPr>
      <w:pStyle w:val="Sinespaciado1"/>
      <w:rPr>
        <w:rFonts w:ascii="Arial" w:hAnsi="Arial" w:cs="Arial"/>
        <w:sz w:val="16"/>
        <w:szCs w:val="16"/>
      </w:rPr>
    </w:pPr>
  </w:p>
  <w:p w:rsidR="0081398C" w:rsidRPr="005643A9" w:rsidRDefault="002D3ED9"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04</w:t>
    </w:r>
    <w:r w:rsidR="0009071A">
      <w:rPr>
        <w:rFonts w:ascii="Arial" w:hAnsi="Arial" w:cs="Arial"/>
        <w:sz w:val="16"/>
        <w:szCs w:val="16"/>
      </w:rPr>
      <w:t>99</w:t>
    </w:r>
    <w:r w:rsidR="00AE243A" w:rsidRPr="00014395">
      <w:rPr>
        <w:rFonts w:ascii="Arial" w:hAnsi="Arial" w:cs="Arial"/>
        <w:sz w:val="16"/>
        <w:szCs w:val="16"/>
      </w:rPr>
      <w:t>-00</w:t>
    </w:r>
  </w:p>
  <w:p w:rsidR="009E7BBC" w:rsidRPr="005643A9" w:rsidRDefault="009E7BBC"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w:t>
    </w:r>
    <w:r w:rsidR="00C278EA">
      <w:rPr>
        <w:rFonts w:ascii="Arial" w:hAnsi="Arial" w:cs="Arial"/>
        <w:sz w:val="16"/>
        <w:szCs w:val="16"/>
      </w:rPr>
      <w:t>7</w:t>
    </w:r>
    <w:r>
      <w:rPr>
        <w:rFonts w:ascii="Arial" w:hAnsi="Arial" w:cs="Arial"/>
        <w:sz w:val="16"/>
        <w:szCs w:val="16"/>
      </w:rPr>
      <w:t>-0</w:t>
    </w:r>
    <w:r w:rsidR="0009071A">
      <w:rPr>
        <w:rFonts w:ascii="Arial" w:hAnsi="Arial" w:cs="Arial"/>
        <w:sz w:val="16"/>
        <w:szCs w:val="16"/>
      </w:rPr>
      <w:t>0519</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0515"/>
    <w:rsid w:val="000034B3"/>
    <w:rsid w:val="000902E7"/>
    <w:rsid w:val="0009071A"/>
    <w:rsid w:val="000C0833"/>
    <w:rsid w:val="000D15E9"/>
    <w:rsid w:val="001048DC"/>
    <w:rsid w:val="00132ABC"/>
    <w:rsid w:val="00154438"/>
    <w:rsid w:val="00164C0B"/>
    <w:rsid w:val="001A4168"/>
    <w:rsid w:val="001C2400"/>
    <w:rsid w:val="001D1A27"/>
    <w:rsid w:val="002165C8"/>
    <w:rsid w:val="00225E6C"/>
    <w:rsid w:val="00253B1B"/>
    <w:rsid w:val="002802BC"/>
    <w:rsid w:val="002808BA"/>
    <w:rsid w:val="00296F99"/>
    <w:rsid w:val="002D3ED9"/>
    <w:rsid w:val="002E4B4A"/>
    <w:rsid w:val="002F7C30"/>
    <w:rsid w:val="00357698"/>
    <w:rsid w:val="00367510"/>
    <w:rsid w:val="003D0AFE"/>
    <w:rsid w:val="003E27A5"/>
    <w:rsid w:val="00404E02"/>
    <w:rsid w:val="00423C2B"/>
    <w:rsid w:val="00435729"/>
    <w:rsid w:val="004C2DE4"/>
    <w:rsid w:val="00507539"/>
    <w:rsid w:val="005304C7"/>
    <w:rsid w:val="005305C1"/>
    <w:rsid w:val="00531EC7"/>
    <w:rsid w:val="005967CA"/>
    <w:rsid w:val="005A061F"/>
    <w:rsid w:val="005A5FC9"/>
    <w:rsid w:val="005F26B0"/>
    <w:rsid w:val="0060339E"/>
    <w:rsid w:val="0060439D"/>
    <w:rsid w:val="00633726"/>
    <w:rsid w:val="006562DE"/>
    <w:rsid w:val="00666B7C"/>
    <w:rsid w:val="00683855"/>
    <w:rsid w:val="006A0CC5"/>
    <w:rsid w:val="006B2D7C"/>
    <w:rsid w:val="00744E75"/>
    <w:rsid w:val="00754430"/>
    <w:rsid w:val="00770084"/>
    <w:rsid w:val="007A0A55"/>
    <w:rsid w:val="007D5894"/>
    <w:rsid w:val="007F409F"/>
    <w:rsid w:val="00844384"/>
    <w:rsid w:val="008607CA"/>
    <w:rsid w:val="00897D29"/>
    <w:rsid w:val="008F0D12"/>
    <w:rsid w:val="00917879"/>
    <w:rsid w:val="00947884"/>
    <w:rsid w:val="00950336"/>
    <w:rsid w:val="00972E98"/>
    <w:rsid w:val="009A043E"/>
    <w:rsid w:val="009E7BBC"/>
    <w:rsid w:val="00A3179D"/>
    <w:rsid w:val="00A33337"/>
    <w:rsid w:val="00A64EFC"/>
    <w:rsid w:val="00A80D62"/>
    <w:rsid w:val="00A81CA3"/>
    <w:rsid w:val="00A93381"/>
    <w:rsid w:val="00AB3444"/>
    <w:rsid w:val="00AC3364"/>
    <w:rsid w:val="00AE243A"/>
    <w:rsid w:val="00B27D9D"/>
    <w:rsid w:val="00B33A1B"/>
    <w:rsid w:val="00B50912"/>
    <w:rsid w:val="00B71639"/>
    <w:rsid w:val="00B76263"/>
    <w:rsid w:val="00B96AD1"/>
    <w:rsid w:val="00BA20C9"/>
    <w:rsid w:val="00C00B52"/>
    <w:rsid w:val="00C278EA"/>
    <w:rsid w:val="00C7241B"/>
    <w:rsid w:val="00CB0752"/>
    <w:rsid w:val="00CC3BFA"/>
    <w:rsid w:val="00D3609E"/>
    <w:rsid w:val="00D6052A"/>
    <w:rsid w:val="00D6581B"/>
    <w:rsid w:val="00D82467"/>
    <w:rsid w:val="00D900B5"/>
    <w:rsid w:val="00DB3464"/>
    <w:rsid w:val="00DB3753"/>
    <w:rsid w:val="00DD1E33"/>
    <w:rsid w:val="00E64D68"/>
    <w:rsid w:val="00E722B3"/>
    <w:rsid w:val="00E85B41"/>
    <w:rsid w:val="00EA2662"/>
    <w:rsid w:val="00EA4CAE"/>
    <w:rsid w:val="00EC5D47"/>
    <w:rsid w:val="00ED3FBE"/>
    <w:rsid w:val="00F0720D"/>
    <w:rsid w:val="00FA0D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styleId="Sinespaciado">
    <w:name w:val="No Spacing"/>
    <w:link w:val="SinespaciadoCar"/>
    <w:uiPriority w:val="1"/>
    <w:qFormat/>
    <w:rsid w:val="00754430"/>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75443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1946</Words>
  <Characters>10706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11</cp:revision>
  <cp:lastPrinted>2017-06-08T18:40:00Z</cp:lastPrinted>
  <dcterms:created xsi:type="dcterms:W3CDTF">2017-06-07T19:24:00Z</dcterms:created>
  <dcterms:modified xsi:type="dcterms:W3CDTF">2017-09-07T20:29:00Z</dcterms:modified>
</cp:coreProperties>
</file>