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16" w:rsidRPr="00335716" w:rsidRDefault="00335716" w:rsidP="0033571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335716">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335716" w:rsidRPr="00335716" w:rsidRDefault="00335716" w:rsidP="0033571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335716">
        <w:rPr>
          <w:rFonts w:ascii="Calibri" w:hAnsi="Calibri" w:cs="Calibri"/>
          <w:color w:val="FF0000"/>
          <w:sz w:val="16"/>
          <w:szCs w:val="16"/>
          <w:lang w:val="es-CO" w:eastAsia="fr-FR"/>
        </w:rPr>
        <w:t>El contenido total y fiel de la decisión debe ser verificado en la Secretaría de esta Sala.</w:t>
      </w:r>
    </w:p>
    <w:p w:rsidR="00335716" w:rsidRPr="00335716" w:rsidRDefault="00335716" w:rsidP="00335716">
      <w:pPr>
        <w:shd w:val="clear" w:color="auto" w:fill="FFFFFF"/>
        <w:ind w:left="1843" w:hanging="1843"/>
        <w:jc w:val="both"/>
        <w:rPr>
          <w:rFonts w:ascii="Calibri" w:eastAsia="Times New Roman" w:hAnsi="Calibri" w:cs="Calibri"/>
          <w:color w:val="222222"/>
          <w:sz w:val="18"/>
          <w:szCs w:val="18"/>
          <w:lang w:val="es-CO" w:eastAsia="fr-FR"/>
        </w:rPr>
      </w:pPr>
      <w:r w:rsidRPr="00335716">
        <w:rPr>
          <w:rFonts w:ascii="Calibri" w:eastAsia="Times New Roman" w:hAnsi="Calibri" w:cs="Calibri"/>
          <w:color w:val="222222"/>
          <w:sz w:val="18"/>
          <w:szCs w:val="18"/>
          <w:lang w:val="es-CO" w:eastAsia="fr-FR"/>
        </w:rPr>
        <w:t>Providencia:</w:t>
      </w:r>
      <w:r w:rsidRPr="00335716">
        <w:rPr>
          <w:rFonts w:ascii="Calibri" w:eastAsia="Times New Roman" w:hAnsi="Calibri" w:cs="Calibri"/>
          <w:color w:val="222222"/>
          <w:sz w:val="18"/>
          <w:szCs w:val="18"/>
          <w:lang w:val="es-CO" w:eastAsia="fr-FR"/>
        </w:rPr>
        <w:tab/>
        <w:t>Sentencia  – 1ª instancia –19 de octubre de 2017</w:t>
      </w:r>
    </w:p>
    <w:p w:rsidR="00335716" w:rsidRPr="00335716" w:rsidRDefault="00335716" w:rsidP="00335716">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335716">
        <w:rPr>
          <w:rFonts w:ascii="Calibri" w:hAnsi="Calibri" w:cs="Calibri"/>
          <w:color w:val="222222"/>
          <w:sz w:val="18"/>
          <w:szCs w:val="18"/>
          <w:lang w:val="es-CO" w:eastAsia="fr-FR"/>
        </w:rPr>
        <w:t>Proceso:    </w:t>
      </w:r>
      <w:r w:rsidRPr="00335716">
        <w:rPr>
          <w:rFonts w:ascii="Calibri" w:hAnsi="Calibri" w:cs="Calibri"/>
          <w:color w:val="222222"/>
          <w:sz w:val="18"/>
          <w:szCs w:val="18"/>
          <w:lang w:val="es-CO" w:eastAsia="fr-FR"/>
        </w:rPr>
        <w:tab/>
        <w:t>Acción de Tutela – Declara improcedente el amparo</w:t>
      </w:r>
    </w:p>
    <w:p w:rsidR="00335716" w:rsidRPr="00335716" w:rsidRDefault="00335716" w:rsidP="00335716">
      <w:pPr>
        <w:shd w:val="clear" w:color="auto" w:fill="FFFFFF"/>
        <w:tabs>
          <w:tab w:val="left" w:pos="1843"/>
          <w:tab w:val="left" w:pos="4755"/>
        </w:tabs>
        <w:ind w:left="1843" w:hanging="1843"/>
        <w:jc w:val="both"/>
        <w:rPr>
          <w:rFonts w:ascii="Calibri" w:hAnsi="Calibri" w:cs="Calibri"/>
          <w:bCs/>
          <w:sz w:val="18"/>
          <w:szCs w:val="18"/>
          <w:lang w:eastAsia="en-US"/>
        </w:rPr>
      </w:pPr>
      <w:r w:rsidRPr="00335716">
        <w:rPr>
          <w:rFonts w:ascii="Calibri" w:hAnsi="Calibri" w:cs="Calibri"/>
          <w:color w:val="222222"/>
          <w:sz w:val="18"/>
          <w:szCs w:val="18"/>
          <w:lang w:val="es-CO" w:eastAsia="fr-FR"/>
        </w:rPr>
        <w:t>Radicación Nro. :</w:t>
      </w:r>
      <w:r w:rsidRPr="00335716">
        <w:rPr>
          <w:rFonts w:ascii="Calibri" w:hAnsi="Calibri" w:cs="Calibri"/>
          <w:color w:val="222222"/>
          <w:sz w:val="18"/>
          <w:szCs w:val="18"/>
          <w:lang w:val="es-CO" w:eastAsia="fr-FR"/>
        </w:rPr>
        <w:tab/>
      </w:r>
      <w:r w:rsidRPr="00335716">
        <w:rPr>
          <w:rFonts w:ascii="Calibri" w:hAnsi="Calibri" w:cs="Calibri"/>
          <w:bCs/>
          <w:sz w:val="18"/>
          <w:szCs w:val="18"/>
          <w:lang w:eastAsia="en-US"/>
        </w:rPr>
        <w:t>66001-22-13-000-2017-01073-00</w:t>
      </w:r>
    </w:p>
    <w:p w:rsidR="00335716" w:rsidRPr="00335716" w:rsidRDefault="00335716" w:rsidP="00335716">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335716">
        <w:rPr>
          <w:rFonts w:ascii="Calibri" w:hAnsi="Calibri" w:cs="Calibri"/>
          <w:bCs/>
          <w:iCs/>
          <w:color w:val="222222"/>
          <w:sz w:val="18"/>
          <w:szCs w:val="18"/>
          <w:lang w:eastAsia="fr-FR"/>
        </w:rPr>
        <w:t xml:space="preserve">Accionante: </w:t>
      </w:r>
      <w:r w:rsidRPr="00335716">
        <w:rPr>
          <w:rFonts w:ascii="Calibri" w:hAnsi="Calibri" w:cs="Calibri"/>
          <w:bCs/>
          <w:iCs/>
          <w:color w:val="222222"/>
          <w:sz w:val="18"/>
          <w:szCs w:val="18"/>
          <w:lang w:eastAsia="fr-FR"/>
        </w:rPr>
        <w:tab/>
        <w:t>JAVIER ELÍAS ARIAS IDÁRRAGA</w:t>
      </w:r>
    </w:p>
    <w:p w:rsidR="00335716" w:rsidRPr="00335716" w:rsidRDefault="00335716" w:rsidP="00335716">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335716">
        <w:rPr>
          <w:rFonts w:ascii="Calibri" w:hAnsi="Calibri" w:cs="Calibri"/>
          <w:color w:val="222222"/>
          <w:sz w:val="18"/>
          <w:szCs w:val="18"/>
          <w:lang w:val="es-CO" w:eastAsia="fr-FR"/>
        </w:rPr>
        <w:t>Accionado:</w:t>
      </w:r>
      <w:r w:rsidRPr="00335716">
        <w:rPr>
          <w:rFonts w:ascii="Calibri" w:hAnsi="Calibri" w:cs="Calibri"/>
          <w:color w:val="222222"/>
          <w:sz w:val="18"/>
          <w:szCs w:val="18"/>
          <w:lang w:val="es-CO" w:eastAsia="fr-FR"/>
        </w:rPr>
        <w:tab/>
      </w:r>
      <w:r w:rsidRPr="00335716">
        <w:rPr>
          <w:rFonts w:ascii="Calibri" w:hAnsi="Calibri" w:cs="Calibri"/>
          <w:color w:val="222222"/>
          <w:spacing w:val="-6"/>
          <w:sz w:val="18"/>
          <w:szCs w:val="18"/>
          <w:lang w:eastAsia="fr-FR"/>
        </w:rPr>
        <w:t>JUZGADO TERCERO CIVIL DEL CIRCUITO DE PEREIRA</w:t>
      </w:r>
      <w:r w:rsidRPr="00335716">
        <w:rPr>
          <w:rFonts w:ascii="Calibri" w:hAnsi="Calibri" w:cs="Calibri"/>
          <w:color w:val="222222"/>
          <w:spacing w:val="-6"/>
          <w:sz w:val="18"/>
          <w:szCs w:val="18"/>
          <w:lang w:val="es-CO" w:eastAsia="fr-FR"/>
        </w:rPr>
        <w:t xml:space="preserve"> </w:t>
      </w:r>
    </w:p>
    <w:p w:rsidR="00335716" w:rsidRPr="00335716" w:rsidRDefault="00335716" w:rsidP="00335716">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335716">
        <w:rPr>
          <w:rFonts w:ascii="Calibri" w:hAnsi="Calibri" w:cs="Calibri"/>
          <w:color w:val="222222"/>
          <w:sz w:val="18"/>
          <w:szCs w:val="18"/>
          <w:lang w:val="es-CO" w:eastAsia="fr-FR"/>
        </w:rPr>
        <w:t>Magistrado Ponente: </w:t>
      </w:r>
      <w:r w:rsidRPr="00335716">
        <w:rPr>
          <w:rFonts w:ascii="Calibri" w:hAnsi="Calibri" w:cs="Calibri"/>
          <w:color w:val="222222"/>
          <w:sz w:val="18"/>
          <w:szCs w:val="18"/>
          <w:lang w:val="es-CO" w:eastAsia="fr-FR"/>
        </w:rPr>
        <w:tab/>
      </w:r>
      <w:proofErr w:type="spellStart"/>
      <w:r w:rsidRPr="00335716">
        <w:rPr>
          <w:rFonts w:ascii="Calibri" w:hAnsi="Calibri" w:cs="Calibri"/>
          <w:bCs/>
          <w:iCs/>
          <w:color w:val="222222"/>
          <w:sz w:val="18"/>
          <w:szCs w:val="18"/>
          <w:lang w:eastAsia="fr-FR"/>
        </w:rPr>
        <w:t>EDDER</w:t>
      </w:r>
      <w:proofErr w:type="spellEnd"/>
      <w:r w:rsidRPr="00335716">
        <w:rPr>
          <w:rFonts w:ascii="Calibri" w:hAnsi="Calibri" w:cs="Calibri"/>
          <w:bCs/>
          <w:iCs/>
          <w:color w:val="222222"/>
          <w:sz w:val="18"/>
          <w:szCs w:val="18"/>
          <w:lang w:eastAsia="fr-FR"/>
        </w:rPr>
        <w:t xml:space="preserve"> JIMMY SÁNCHEZ </w:t>
      </w:r>
      <w:proofErr w:type="spellStart"/>
      <w:r w:rsidRPr="00335716">
        <w:rPr>
          <w:rFonts w:ascii="Calibri" w:hAnsi="Calibri" w:cs="Calibri"/>
          <w:bCs/>
          <w:iCs/>
          <w:color w:val="222222"/>
          <w:sz w:val="18"/>
          <w:szCs w:val="18"/>
          <w:lang w:eastAsia="fr-FR"/>
        </w:rPr>
        <w:t>CALAMBÁS</w:t>
      </w:r>
      <w:proofErr w:type="spellEnd"/>
    </w:p>
    <w:p w:rsidR="00335716" w:rsidRPr="00335716" w:rsidRDefault="00335716" w:rsidP="00335716">
      <w:pPr>
        <w:shd w:val="clear" w:color="auto" w:fill="FFFFFF"/>
        <w:tabs>
          <w:tab w:val="left" w:pos="1843"/>
          <w:tab w:val="left" w:pos="4755"/>
        </w:tabs>
        <w:ind w:left="1843" w:hanging="1843"/>
        <w:jc w:val="both"/>
        <w:rPr>
          <w:sz w:val="16"/>
          <w:szCs w:val="16"/>
          <w:lang w:eastAsia="fr-FR"/>
        </w:rPr>
      </w:pPr>
    </w:p>
    <w:p w:rsidR="00335716" w:rsidRPr="00335716" w:rsidRDefault="00335716" w:rsidP="00335716">
      <w:pPr>
        <w:tabs>
          <w:tab w:val="left" w:pos="1861"/>
          <w:tab w:val="left" w:pos="2432"/>
        </w:tabs>
        <w:spacing w:after="200"/>
        <w:jc w:val="both"/>
        <w:rPr>
          <w:rFonts w:ascii="Calibri" w:hAnsi="Calibri" w:cs="Calibri"/>
          <w:bCs/>
          <w:iCs/>
          <w:color w:val="222222"/>
          <w:sz w:val="18"/>
          <w:szCs w:val="18"/>
          <w:lang w:val="es-CO" w:eastAsia="fr-FR"/>
        </w:rPr>
      </w:pPr>
      <w:r w:rsidRPr="00335716">
        <w:rPr>
          <w:rFonts w:ascii="Calibri" w:hAnsi="Calibri" w:cs="Calibri"/>
          <w:b/>
          <w:bCs/>
          <w:iCs/>
          <w:color w:val="222222"/>
          <w:sz w:val="18"/>
          <w:szCs w:val="18"/>
          <w:lang w:val="es-CO" w:eastAsia="fr-FR"/>
        </w:rPr>
        <w:t xml:space="preserve">Temas: </w:t>
      </w:r>
      <w:r w:rsidRPr="00335716">
        <w:rPr>
          <w:rFonts w:ascii="Calibri" w:hAnsi="Calibri" w:cs="Calibri"/>
          <w:b/>
          <w:bCs/>
          <w:iCs/>
          <w:color w:val="222222"/>
          <w:sz w:val="18"/>
          <w:szCs w:val="18"/>
          <w:lang w:val="es-CO" w:eastAsia="fr-FR"/>
        </w:rPr>
        <w:tab/>
        <w:t>DEBIDO PROCESO</w:t>
      </w:r>
      <w:r w:rsidRPr="00335716">
        <w:rPr>
          <w:rFonts w:ascii="Calibri" w:hAnsi="Calibri" w:cs="Calibri"/>
          <w:b/>
          <w:bCs/>
          <w:iCs/>
          <w:color w:val="222222"/>
          <w:sz w:val="18"/>
          <w:szCs w:val="18"/>
          <w:lang w:eastAsia="fr-FR"/>
        </w:rPr>
        <w:t xml:space="preserve"> / TUTELA CONTRA PROVIDENCIA JUDICIAL / CARÁCTER RESIDUAL DE LA ACCIÓN DE TUTELA / AUSENCIA DE INMEDIATEZ / IMPROCEDENCIA. </w:t>
      </w:r>
      <w:r w:rsidRPr="00335716">
        <w:rPr>
          <w:rFonts w:ascii="Calibri" w:hAnsi="Calibri" w:cs="Calibri"/>
          <w:bCs/>
          <w:iCs/>
          <w:color w:val="222222"/>
          <w:sz w:val="18"/>
          <w:szCs w:val="18"/>
          <w:lang w:val="es-CO" w:eastAsia="fr-FR"/>
        </w:rPr>
        <w:t>El auto del juzgado donde se resolvió la solicitud del actor, data del 28 de marzo último (</w:t>
      </w:r>
      <w:proofErr w:type="spellStart"/>
      <w:r w:rsidRPr="00335716">
        <w:rPr>
          <w:rFonts w:ascii="Calibri" w:hAnsi="Calibri" w:cs="Calibri"/>
          <w:bCs/>
          <w:iCs/>
          <w:color w:val="222222"/>
          <w:sz w:val="18"/>
          <w:szCs w:val="18"/>
          <w:lang w:val="es-CO" w:eastAsia="fr-FR"/>
        </w:rPr>
        <w:t>fl</w:t>
      </w:r>
      <w:proofErr w:type="spellEnd"/>
      <w:r w:rsidRPr="00335716">
        <w:rPr>
          <w:rFonts w:ascii="Calibri" w:hAnsi="Calibri" w:cs="Calibri"/>
          <w:bCs/>
          <w:iCs/>
          <w:color w:val="222222"/>
          <w:sz w:val="18"/>
          <w:szCs w:val="18"/>
          <w:lang w:val="es-CO" w:eastAsia="fr-FR"/>
        </w:rPr>
        <w:t>. 22 del CD)</w:t>
      </w:r>
      <w:r w:rsidRPr="00335716">
        <w:rPr>
          <w:rFonts w:ascii="Calibri" w:hAnsi="Calibri" w:cs="Calibri"/>
          <w:bCs/>
          <w:iCs/>
          <w:color w:val="222222"/>
          <w:sz w:val="18"/>
          <w:szCs w:val="18"/>
          <w:lang w:eastAsia="fr-FR"/>
        </w:rPr>
        <w:t>; la acción de tutela fue presentada el 2 de octubre de 2017 (</w:t>
      </w:r>
      <w:proofErr w:type="spellStart"/>
      <w:r w:rsidRPr="00335716">
        <w:rPr>
          <w:rFonts w:ascii="Calibri" w:hAnsi="Calibri" w:cs="Calibri"/>
          <w:bCs/>
          <w:iCs/>
          <w:color w:val="222222"/>
          <w:sz w:val="18"/>
          <w:szCs w:val="18"/>
          <w:lang w:eastAsia="fr-FR"/>
        </w:rPr>
        <w:t>fl</w:t>
      </w:r>
      <w:proofErr w:type="spellEnd"/>
      <w:r w:rsidRPr="00335716">
        <w:rPr>
          <w:rFonts w:ascii="Calibri" w:hAnsi="Calibri" w:cs="Calibri"/>
          <w:bCs/>
          <w:iCs/>
          <w:color w:val="222222"/>
          <w:sz w:val="18"/>
          <w:szCs w:val="18"/>
          <w:lang w:eastAsia="fr-FR"/>
        </w:rPr>
        <w:t>. 2 vto.), esto es, más de seis (6) meses después, término que luce desproporcionado y excesivo, por ende, contrario al principio de inmediatez de este excepcional mecanismo constitucional. En la sentencia C-590 de 2005, se sistematizaron los requisitos generales de procedibilidad de la tutela contra providencias judiciales, se precisó que este requisito de la inmediatez encuentra su fundamento directo en la Constitución, toda vez que ella establece que este mecanismo judicial está concebido para proteger en forma inmediata</w:t>
      </w:r>
      <w:r w:rsidRPr="00335716">
        <w:rPr>
          <w:rFonts w:ascii="Calibri" w:hAnsi="Calibri" w:cs="Calibri"/>
          <w:bCs/>
          <w:i/>
          <w:iCs/>
          <w:color w:val="222222"/>
          <w:sz w:val="18"/>
          <w:szCs w:val="18"/>
          <w:lang w:eastAsia="fr-FR"/>
        </w:rPr>
        <w:t xml:space="preserve"> </w:t>
      </w:r>
      <w:r w:rsidRPr="00335716">
        <w:rPr>
          <w:rFonts w:ascii="Calibri" w:hAnsi="Calibri" w:cs="Calibri"/>
          <w:bCs/>
          <w:iCs/>
          <w:color w:val="222222"/>
          <w:sz w:val="18"/>
          <w:szCs w:val="18"/>
          <w:lang w:eastAsia="fr-FR"/>
        </w:rPr>
        <w:t>los derechos constitucionales fundamentales.  En ese orden de ideas, dijo la Corte Constitucional, tiene sentido que, como regla general, la acción de tutela deba interponerse en fecha cercana a la de aquella en que se realice la acción o se incurra en la omisión que genera la vulneración del derecho fundamental.  De lo contrario, sería imposible concebir una protección inmediata</w:t>
      </w:r>
      <w:r w:rsidRPr="00335716">
        <w:rPr>
          <w:rFonts w:ascii="Calibri" w:hAnsi="Calibri" w:cs="Calibri"/>
          <w:bCs/>
          <w:i/>
          <w:iCs/>
          <w:color w:val="222222"/>
          <w:sz w:val="18"/>
          <w:szCs w:val="18"/>
          <w:lang w:eastAsia="fr-FR"/>
        </w:rPr>
        <w:t>.</w:t>
      </w:r>
    </w:p>
    <w:p w:rsidR="00E85B41" w:rsidRPr="00335716" w:rsidRDefault="00E85B41" w:rsidP="00AE243A">
      <w:pPr>
        <w:spacing w:line="360" w:lineRule="auto"/>
        <w:jc w:val="center"/>
        <w:rPr>
          <w:rFonts w:ascii="Arial" w:hAnsi="Arial" w:cs="Arial"/>
          <w:b/>
          <w:bCs/>
          <w:sz w:val="24"/>
          <w:szCs w:val="26"/>
          <w:lang w:val="es-CO"/>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935B51" w:rsidRPr="0090313C" w:rsidRDefault="00935B51" w:rsidP="00935B51">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diecinueve (19</w:t>
      </w:r>
      <w:r w:rsidRPr="0090313C">
        <w:rPr>
          <w:rFonts w:ascii="Arial" w:hAnsi="Arial" w:cs="Arial"/>
          <w:bCs/>
          <w:sz w:val="24"/>
          <w:szCs w:val="24"/>
        </w:rPr>
        <w:t xml:space="preserve">) de </w:t>
      </w:r>
      <w:r>
        <w:rPr>
          <w:rFonts w:ascii="Arial" w:hAnsi="Arial" w:cs="Arial"/>
          <w:bCs/>
          <w:sz w:val="24"/>
          <w:szCs w:val="24"/>
        </w:rPr>
        <w:t xml:space="preserve">octubre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935B51" w:rsidP="00935B51">
      <w:pPr>
        <w:spacing w:line="360" w:lineRule="auto"/>
        <w:jc w:val="center"/>
        <w:rPr>
          <w:rFonts w:ascii="Arial" w:hAnsi="Arial" w:cs="Arial"/>
          <w:sz w:val="24"/>
          <w:szCs w:val="24"/>
        </w:rPr>
      </w:pPr>
      <w:r>
        <w:rPr>
          <w:rFonts w:ascii="Arial" w:hAnsi="Arial" w:cs="Arial"/>
          <w:sz w:val="24"/>
          <w:szCs w:val="24"/>
        </w:rPr>
        <w:t>Acta N° 544 de 19-10-2017</w:t>
      </w:r>
    </w:p>
    <w:p w:rsidR="00AE243A" w:rsidRDefault="00C278EA" w:rsidP="00AE243A">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t>66001-22-13-000-</w:t>
      </w:r>
      <w:r w:rsidRPr="001F31B2">
        <w:rPr>
          <w:rFonts w:ascii="Arial" w:hAnsi="Arial" w:cs="Arial"/>
          <w:b/>
          <w:sz w:val="24"/>
          <w:szCs w:val="24"/>
        </w:rPr>
        <w:t>2017</w:t>
      </w:r>
      <w:r w:rsidR="00AE243A" w:rsidRPr="001F31B2">
        <w:rPr>
          <w:rFonts w:ascii="Arial" w:hAnsi="Arial" w:cs="Arial"/>
          <w:b/>
          <w:sz w:val="24"/>
          <w:szCs w:val="24"/>
        </w:rPr>
        <w:t>-0</w:t>
      </w:r>
      <w:r w:rsidR="001F31B2" w:rsidRPr="001F31B2">
        <w:rPr>
          <w:rFonts w:ascii="Arial" w:hAnsi="Arial" w:cs="Arial"/>
          <w:b/>
          <w:sz w:val="24"/>
          <w:szCs w:val="24"/>
        </w:rPr>
        <w:t>1</w:t>
      </w:r>
      <w:r w:rsidRPr="001F31B2">
        <w:rPr>
          <w:rFonts w:ascii="Arial" w:hAnsi="Arial" w:cs="Arial"/>
          <w:b/>
          <w:sz w:val="24"/>
          <w:szCs w:val="24"/>
        </w:rPr>
        <w:t>0</w:t>
      </w:r>
      <w:r w:rsidR="001F31B2" w:rsidRPr="001F31B2">
        <w:rPr>
          <w:rFonts w:ascii="Arial" w:hAnsi="Arial" w:cs="Arial"/>
          <w:b/>
          <w:sz w:val="24"/>
          <w:szCs w:val="24"/>
        </w:rPr>
        <w:t>7</w:t>
      </w:r>
      <w:r w:rsidR="009B3725" w:rsidRPr="001F31B2">
        <w:rPr>
          <w:rFonts w:ascii="Arial" w:hAnsi="Arial" w:cs="Arial"/>
          <w:b/>
          <w:sz w:val="24"/>
          <w:szCs w:val="24"/>
        </w:rPr>
        <w:t>3</w:t>
      </w:r>
      <w:r w:rsidR="00AE243A"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D3084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194D95">
        <w:rPr>
          <w:rFonts w:ascii="Arial" w:hAnsi="Arial" w:cs="Arial"/>
          <w:szCs w:val="26"/>
          <w:lang w:val="es-ES" w:eastAsia="es-ES"/>
        </w:rPr>
        <w:t>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140E5B" w:rsidRPr="005E77B0">
        <w:rPr>
          <w:rFonts w:ascii="Arial" w:hAnsi="Arial" w:cs="Arial"/>
          <w:sz w:val="26"/>
          <w:szCs w:val="26"/>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Pr>
          <w:rFonts w:ascii="Arial" w:hAnsi="Arial" w:cs="Arial"/>
          <w:szCs w:val="28"/>
          <w:lang w:val="es-ES" w:eastAsia="es-ES"/>
        </w:rPr>
        <w:t xml:space="preserve"> </w:t>
      </w:r>
      <w:r w:rsidR="004C2DE4" w:rsidRPr="00541D87">
        <w:rPr>
          <w:rFonts w:ascii="Arial" w:hAnsi="Arial" w:cs="Arial"/>
          <w:szCs w:val="28"/>
          <w:lang w:val="es-ES" w:eastAsia="es-ES"/>
        </w:rPr>
        <w:t>PROCURADURÍA GENERAL D</w:t>
      </w:r>
      <w:r w:rsidR="004C2DE4">
        <w:rPr>
          <w:rFonts w:ascii="Arial" w:hAnsi="Arial" w:cs="Arial"/>
          <w:szCs w:val="28"/>
          <w:lang w:val="es-ES" w:eastAsia="es-ES"/>
        </w:rPr>
        <w:t xml:space="preserve">E LA NACIÓN </w:t>
      </w:r>
      <w:r w:rsidR="004C2DE4" w:rsidRPr="00DD0DA6">
        <w:rPr>
          <w:rFonts w:ascii="Arial" w:hAnsi="Arial" w:cs="Arial"/>
          <w:sz w:val="26"/>
          <w:szCs w:val="26"/>
          <w:lang w:val="es-ES" w:eastAsia="es-ES"/>
        </w:rPr>
        <w:t>y</w:t>
      </w:r>
      <w:r w:rsidR="004C2DE4">
        <w:rPr>
          <w:rFonts w:ascii="Arial" w:hAnsi="Arial" w:cs="Arial"/>
          <w:sz w:val="26"/>
          <w:szCs w:val="26"/>
          <w:lang w:val="es-ES" w:eastAsia="es-ES"/>
        </w:rPr>
        <w:t xml:space="preserve"> la</w:t>
      </w:r>
      <w:r w:rsidR="004C2DE4">
        <w:rPr>
          <w:rFonts w:ascii="Arial" w:hAnsi="Arial" w:cs="Arial"/>
          <w:szCs w:val="28"/>
          <w:lang w:val="es-ES" w:eastAsia="es-ES"/>
        </w:rPr>
        <w:t xml:space="preserve"> </w:t>
      </w:r>
      <w:r w:rsidR="004C2DE4" w:rsidRPr="00541D87">
        <w:rPr>
          <w:rFonts w:ascii="Arial" w:hAnsi="Arial" w:cs="Arial"/>
          <w:szCs w:val="28"/>
          <w:lang w:val="es-ES" w:eastAsia="es-ES"/>
        </w:rPr>
        <w:t>DEFENSORÍA DEL PUEBLO</w:t>
      </w:r>
      <w:r w:rsidR="004C2DE4">
        <w:rPr>
          <w:rFonts w:ascii="Arial" w:hAnsi="Arial" w:cs="Arial"/>
          <w:szCs w:val="28"/>
          <w:lang w:val="es-ES" w:eastAsia="es-ES"/>
        </w:rPr>
        <w:t>,</w:t>
      </w:r>
      <w:r w:rsidR="004C2DE4" w:rsidRPr="000C5807">
        <w:rPr>
          <w:rFonts w:ascii="Arial" w:hAnsi="Arial" w:cs="Arial"/>
          <w:sz w:val="26"/>
          <w:szCs w:val="26"/>
          <w:lang w:val="es-ES" w:eastAsia="es-ES"/>
        </w:rPr>
        <w:t xml:space="preserve"> ambas de la Regional Risaralda</w:t>
      </w:r>
      <w:r w:rsidR="00333837">
        <w:rPr>
          <w:rFonts w:ascii="Arial" w:hAnsi="Arial" w:cs="Arial"/>
          <w:sz w:val="26"/>
          <w:szCs w:val="26"/>
          <w:lang w:val="es-ES" w:eastAsia="es-ES"/>
        </w:rPr>
        <w:t>, la</w:t>
      </w:r>
      <w:r w:rsidR="001F31B2">
        <w:rPr>
          <w:rFonts w:ascii="Arial" w:hAnsi="Arial" w:cs="Arial"/>
          <w:sz w:val="26"/>
          <w:szCs w:val="26"/>
          <w:lang w:val="es-ES" w:eastAsia="es-ES"/>
        </w:rPr>
        <w:t>s</w:t>
      </w:r>
      <w:r w:rsidR="00333837">
        <w:rPr>
          <w:rFonts w:ascii="Arial" w:hAnsi="Arial" w:cs="Arial"/>
          <w:sz w:val="26"/>
          <w:szCs w:val="26"/>
          <w:lang w:val="es-ES" w:eastAsia="es-ES"/>
        </w:rPr>
        <w:t xml:space="preserve"> </w:t>
      </w:r>
      <w:r w:rsidR="009B3725" w:rsidRPr="006A7748">
        <w:rPr>
          <w:rFonts w:ascii="Arial" w:hAnsi="Arial" w:cs="Arial"/>
          <w:spacing w:val="3"/>
        </w:rPr>
        <w:t>ALCALDÍA</w:t>
      </w:r>
      <w:r w:rsidR="001F31B2">
        <w:rPr>
          <w:rFonts w:ascii="Arial" w:hAnsi="Arial" w:cs="Arial"/>
          <w:spacing w:val="3"/>
        </w:rPr>
        <w:t>S</w:t>
      </w:r>
      <w:r w:rsidR="009B3725" w:rsidRPr="006A7748">
        <w:rPr>
          <w:rFonts w:ascii="Arial" w:hAnsi="Arial" w:cs="Arial"/>
          <w:spacing w:val="3"/>
        </w:rPr>
        <w:t xml:space="preserve"> </w:t>
      </w:r>
      <w:r w:rsidR="009B3725">
        <w:rPr>
          <w:rFonts w:ascii="Arial" w:hAnsi="Arial" w:cs="Arial"/>
          <w:sz w:val="26"/>
          <w:szCs w:val="26"/>
          <w:lang w:val="es-ES_tradnl"/>
        </w:rPr>
        <w:t>de</w:t>
      </w:r>
      <w:r w:rsidR="009B3725" w:rsidRPr="0051121E">
        <w:rPr>
          <w:rFonts w:ascii="Arial" w:hAnsi="Arial" w:cs="Arial"/>
          <w:szCs w:val="26"/>
          <w:lang w:val="es-ES_tradnl"/>
        </w:rPr>
        <w:t xml:space="preserve"> BO</w:t>
      </w:r>
      <w:r w:rsidR="001F31B2">
        <w:rPr>
          <w:rFonts w:ascii="Arial" w:hAnsi="Arial" w:cs="Arial"/>
          <w:szCs w:val="26"/>
          <w:lang w:val="es-ES_tradnl"/>
        </w:rPr>
        <w:t xml:space="preserve">GOTÁ </w:t>
      </w:r>
      <w:r w:rsidR="001F31B2" w:rsidRPr="003D64A1">
        <w:rPr>
          <w:rFonts w:ascii="Arial" w:hAnsi="Arial" w:cs="Arial"/>
          <w:sz w:val="26"/>
          <w:szCs w:val="26"/>
          <w:lang w:val="es-ES_tradnl"/>
        </w:rPr>
        <w:t>y</w:t>
      </w:r>
      <w:r w:rsidR="001F31B2">
        <w:rPr>
          <w:rFonts w:ascii="Arial" w:hAnsi="Arial" w:cs="Arial"/>
          <w:szCs w:val="26"/>
          <w:lang w:val="es-ES_tradnl"/>
        </w:rPr>
        <w:t xml:space="preserve"> BARRANCABERMEJA</w:t>
      </w:r>
      <w:r w:rsidR="009B3725">
        <w:rPr>
          <w:rFonts w:ascii="Arial" w:hAnsi="Arial" w:cs="Arial"/>
          <w:spacing w:val="3"/>
        </w:rPr>
        <w:t>,</w:t>
      </w:r>
      <w:r w:rsidR="009B3725">
        <w:rPr>
          <w:rFonts w:ascii="Arial" w:hAnsi="Arial" w:cs="Arial"/>
          <w:spacing w:val="3"/>
          <w:sz w:val="26"/>
          <w:szCs w:val="26"/>
        </w:rPr>
        <w:t xml:space="preserve"> </w:t>
      </w:r>
      <w:r w:rsidR="009B3725" w:rsidRPr="007056CD">
        <w:rPr>
          <w:rFonts w:ascii="Arial" w:hAnsi="Arial" w:cs="Arial"/>
          <w:spacing w:val="3"/>
          <w:sz w:val="26"/>
          <w:szCs w:val="26"/>
        </w:rPr>
        <w:t>la</w:t>
      </w:r>
      <w:r w:rsidR="001F31B2">
        <w:rPr>
          <w:rFonts w:ascii="Arial" w:hAnsi="Arial" w:cs="Arial"/>
          <w:spacing w:val="3"/>
          <w:sz w:val="26"/>
          <w:szCs w:val="26"/>
        </w:rPr>
        <w:t>s</w:t>
      </w:r>
      <w:r w:rsidR="009B3725" w:rsidRPr="007056CD">
        <w:rPr>
          <w:rFonts w:ascii="Arial" w:hAnsi="Arial" w:cs="Arial"/>
          <w:spacing w:val="3"/>
          <w:sz w:val="26"/>
          <w:szCs w:val="26"/>
        </w:rPr>
        <w:t xml:space="preserve"> </w:t>
      </w:r>
      <w:r w:rsidR="009B3725" w:rsidRPr="006A7748">
        <w:rPr>
          <w:rFonts w:ascii="Arial" w:hAnsi="Arial" w:cs="Arial"/>
          <w:spacing w:val="3"/>
        </w:rPr>
        <w:t>DEFENSORÍA</w:t>
      </w:r>
      <w:r w:rsidR="001F31B2">
        <w:rPr>
          <w:rFonts w:ascii="Arial" w:hAnsi="Arial" w:cs="Arial"/>
          <w:spacing w:val="3"/>
        </w:rPr>
        <w:t>S</w:t>
      </w:r>
      <w:r w:rsidR="009B3725" w:rsidRPr="006A7748">
        <w:rPr>
          <w:rFonts w:ascii="Arial" w:hAnsi="Arial" w:cs="Arial"/>
          <w:spacing w:val="3"/>
        </w:rPr>
        <w:t xml:space="preserve"> DEL PUEBLO</w:t>
      </w:r>
      <w:r w:rsidR="009B3725" w:rsidRPr="00351C29">
        <w:rPr>
          <w:rFonts w:ascii="Arial" w:hAnsi="Arial" w:cs="Arial"/>
          <w:spacing w:val="3"/>
          <w:szCs w:val="24"/>
        </w:rPr>
        <w:t xml:space="preserve"> </w:t>
      </w:r>
      <w:r w:rsidR="009B3725" w:rsidRPr="0051121E">
        <w:rPr>
          <w:rFonts w:ascii="Arial" w:hAnsi="Arial" w:cs="Arial"/>
          <w:szCs w:val="26"/>
          <w:lang w:val="es-ES_tradnl"/>
        </w:rPr>
        <w:t>REGIONAL</w:t>
      </w:r>
      <w:r w:rsidR="001F31B2">
        <w:rPr>
          <w:rFonts w:ascii="Arial" w:hAnsi="Arial" w:cs="Arial"/>
          <w:szCs w:val="26"/>
          <w:lang w:val="es-ES_tradnl"/>
        </w:rPr>
        <w:t>ES DE</w:t>
      </w:r>
      <w:r w:rsidR="009B3725" w:rsidRPr="0051121E">
        <w:rPr>
          <w:rFonts w:ascii="Arial" w:hAnsi="Arial" w:cs="Arial"/>
          <w:szCs w:val="26"/>
          <w:lang w:val="es-ES_tradnl"/>
        </w:rPr>
        <w:t xml:space="preserve"> BO</w:t>
      </w:r>
      <w:r w:rsidR="001F31B2">
        <w:rPr>
          <w:rFonts w:ascii="Arial" w:hAnsi="Arial" w:cs="Arial"/>
          <w:szCs w:val="26"/>
          <w:lang w:val="es-ES_tradnl"/>
        </w:rPr>
        <w:t xml:space="preserve">GOTÁ </w:t>
      </w:r>
      <w:r w:rsidR="001F31B2" w:rsidRPr="003D64A1">
        <w:rPr>
          <w:rFonts w:ascii="Arial" w:hAnsi="Arial" w:cs="Arial"/>
          <w:sz w:val="26"/>
          <w:szCs w:val="26"/>
          <w:lang w:val="es-ES_tradnl"/>
        </w:rPr>
        <w:t>y</w:t>
      </w:r>
      <w:r w:rsidR="001F31B2">
        <w:rPr>
          <w:rFonts w:ascii="Arial" w:hAnsi="Arial" w:cs="Arial"/>
          <w:szCs w:val="26"/>
          <w:lang w:val="es-ES_tradnl"/>
        </w:rPr>
        <w:t xml:space="preserve"> BUCARAMANGA</w:t>
      </w:r>
      <w:r w:rsidR="003D64A1">
        <w:rPr>
          <w:rFonts w:ascii="Arial" w:hAnsi="Arial" w:cs="Arial"/>
          <w:szCs w:val="26"/>
          <w:lang w:val="es-ES_tradnl"/>
        </w:rPr>
        <w:t>,</w:t>
      </w:r>
      <w:r w:rsidR="009B3725">
        <w:rPr>
          <w:rFonts w:ascii="Arial" w:hAnsi="Arial" w:cs="Arial"/>
          <w:sz w:val="26"/>
          <w:szCs w:val="26"/>
          <w:lang w:val="es-ES_tradnl"/>
        </w:rPr>
        <w:t xml:space="preserve"> </w:t>
      </w:r>
      <w:r w:rsidR="003D64A1">
        <w:rPr>
          <w:rFonts w:ascii="Arial" w:hAnsi="Arial" w:cs="Arial"/>
          <w:sz w:val="26"/>
          <w:szCs w:val="26"/>
          <w:lang w:val="es-ES" w:eastAsia="es-ES"/>
        </w:rPr>
        <w:t>la</w:t>
      </w:r>
      <w:r w:rsidR="003D64A1">
        <w:rPr>
          <w:rFonts w:ascii="Arial" w:hAnsi="Arial" w:cs="Arial"/>
          <w:szCs w:val="28"/>
          <w:lang w:val="es-ES" w:eastAsia="es-ES"/>
        </w:rPr>
        <w:t xml:space="preserve"> </w:t>
      </w:r>
      <w:r w:rsidR="003D64A1" w:rsidRPr="00541D87">
        <w:rPr>
          <w:rFonts w:ascii="Arial" w:hAnsi="Arial" w:cs="Arial"/>
          <w:szCs w:val="28"/>
          <w:lang w:val="es-ES" w:eastAsia="es-ES"/>
        </w:rPr>
        <w:t xml:space="preserve">PROCURADURÍA </w:t>
      </w:r>
      <w:r w:rsidR="003D64A1">
        <w:rPr>
          <w:rFonts w:ascii="Arial" w:hAnsi="Arial" w:cs="Arial"/>
          <w:szCs w:val="28"/>
          <w:lang w:val="es-ES" w:eastAsia="es-ES"/>
        </w:rPr>
        <w:t xml:space="preserve">PROVINCIAL DE </w:t>
      </w:r>
      <w:r w:rsidR="003D64A1">
        <w:rPr>
          <w:rFonts w:ascii="Arial" w:hAnsi="Arial" w:cs="Arial"/>
          <w:szCs w:val="28"/>
          <w:lang w:val="es-ES" w:eastAsia="es-ES"/>
        </w:rPr>
        <w:lastRenderedPageBreak/>
        <w:t xml:space="preserve">BARRANCABERMEJA </w:t>
      </w:r>
      <w:r w:rsidR="009B3725">
        <w:rPr>
          <w:rFonts w:ascii="Arial" w:hAnsi="Arial" w:cs="Arial"/>
          <w:sz w:val="26"/>
          <w:szCs w:val="26"/>
          <w:lang w:val="es-ES_tradnl"/>
        </w:rPr>
        <w:t xml:space="preserve">y </w:t>
      </w:r>
      <w:r w:rsidR="003D64A1">
        <w:rPr>
          <w:rFonts w:ascii="Arial" w:hAnsi="Arial" w:cs="Arial"/>
          <w:sz w:val="26"/>
          <w:szCs w:val="26"/>
          <w:lang w:val="es-ES" w:eastAsia="es-ES"/>
        </w:rPr>
        <w:t xml:space="preserve">el doctor </w:t>
      </w:r>
      <w:r w:rsidR="003D64A1">
        <w:rPr>
          <w:rFonts w:ascii="Arial" w:hAnsi="Arial" w:cs="Arial"/>
          <w:szCs w:val="26"/>
          <w:lang w:val="es-ES" w:eastAsia="es-ES"/>
        </w:rPr>
        <w:t>JOSÉ YESID BENJUMEA BETANCUR</w:t>
      </w:r>
      <w:r w:rsidR="003D64A1">
        <w:rPr>
          <w:rFonts w:ascii="Arial" w:hAnsi="Arial" w:cs="Arial"/>
          <w:sz w:val="26"/>
          <w:szCs w:val="26"/>
          <w:lang w:val="es-ES" w:eastAsia="es-ES"/>
        </w:rPr>
        <w:t>, Procurador 4 Judicial II Para Asuntos Civiles</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68515E">
        <w:rPr>
          <w:rFonts w:ascii="Arial" w:hAnsi="Arial" w:cs="Arial"/>
          <w:sz w:val="26"/>
          <w:szCs w:val="26"/>
        </w:rPr>
        <w:t xml:space="preserve">Considera </w:t>
      </w:r>
      <w:r w:rsidR="00194D95">
        <w:rPr>
          <w:rFonts w:ascii="Arial" w:hAnsi="Arial" w:cs="Arial"/>
          <w:sz w:val="26"/>
          <w:szCs w:val="26"/>
        </w:rPr>
        <w:t xml:space="preserve">el actor </w:t>
      </w:r>
      <w:r w:rsidR="0068515E" w:rsidRPr="007646B9">
        <w:rPr>
          <w:rFonts w:ascii="Arial" w:hAnsi="Arial" w:cs="Arial"/>
          <w:sz w:val="26"/>
          <w:szCs w:val="26"/>
        </w:rPr>
        <w:t xml:space="preserve">que la autoridad judicial </w:t>
      </w:r>
      <w:r w:rsidR="00333837" w:rsidRPr="007646B9">
        <w:rPr>
          <w:rFonts w:ascii="Arial" w:hAnsi="Arial" w:cs="Arial"/>
          <w:sz w:val="26"/>
          <w:szCs w:val="26"/>
        </w:rPr>
        <w:t>encartada</w:t>
      </w:r>
      <w:r w:rsidR="00333837" w:rsidRPr="000905F6">
        <w:rPr>
          <w:rFonts w:ascii="Arial" w:hAnsi="Arial" w:cs="Arial"/>
          <w:sz w:val="26"/>
          <w:szCs w:val="26"/>
        </w:rPr>
        <w:t xml:space="preserve"> </w:t>
      </w:r>
      <w:r w:rsidR="00333837" w:rsidRPr="007646B9">
        <w:rPr>
          <w:rFonts w:ascii="Arial" w:hAnsi="Arial" w:cs="Arial"/>
          <w:sz w:val="26"/>
          <w:szCs w:val="26"/>
        </w:rPr>
        <w:t xml:space="preserve">vulnera sus </w:t>
      </w:r>
      <w:r w:rsidR="00864DEE">
        <w:rPr>
          <w:rFonts w:ascii="Arial" w:hAnsi="Arial" w:cs="Arial"/>
          <w:sz w:val="26"/>
          <w:szCs w:val="26"/>
        </w:rPr>
        <w:t xml:space="preserve">“garantías procesales” y </w:t>
      </w:r>
      <w:r w:rsidR="00864DEE" w:rsidRPr="007646B9">
        <w:rPr>
          <w:rFonts w:ascii="Arial" w:hAnsi="Arial" w:cs="Arial"/>
          <w:sz w:val="26"/>
          <w:szCs w:val="26"/>
        </w:rPr>
        <w:t>derechos fundamentales a</w:t>
      </w:r>
      <w:r w:rsidR="00864DEE">
        <w:rPr>
          <w:rFonts w:ascii="Arial" w:hAnsi="Arial" w:cs="Arial"/>
          <w:sz w:val="26"/>
          <w:szCs w:val="26"/>
        </w:rPr>
        <w:t xml:space="preserve"> </w:t>
      </w:r>
      <w:r w:rsidR="00864DEE" w:rsidRPr="007646B9">
        <w:rPr>
          <w:rFonts w:ascii="Arial" w:hAnsi="Arial" w:cs="Arial"/>
          <w:sz w:val="26"/>
          <w:szCs w:val="26"/>
        </w:rPr>
        <w:t xml:space="preserve">la igualdad y </w:t>
      </w:r>
      <w:r w:rsidR="00864DEE">
        <w:rPr>
          <w:rFonts w:ascii="Arial" w:hAnsi="Arial" w:cs="Arial"/>
          <w:sz w:val="26"/>
          <w:szCs w:val="26"/>
        </w:rPr>
        <w:t>presunción de la buena fe</w:t>
      </w:r>
      <w:r>
        <w:rPr>
          <w:rFonts w:ascii="Arial" w:hAnsi="Arial" w:cs="Arial"/>
          <w:sz w:val="26"/>
          <w:szCs w:val="26"/>
        </w:rPr>
        <w:t>, dentro del trámite de la</w:t>
      </w:r>
      <w:r w:rsidR="00C67747">
        <w:rPr>
          <w:rFonts w:ascii="Arial" w:hAnsi="Arial" w:cs="Arial"/>
          <w:sz w:val="26"/>
          <w:szCs w:val="26"/>
        </w:rPr>
        <w:t>s</w:t>
      </w:r>
      <w:r>
        <w:rPr>
          <w:rFonts w:ascii="Arial" w:hAnsi="Arial" w:cs="Arial"/>
          <w:sz w:val="26"/>
          <w:szCs w:val="26"/>
        </w:rPr>
        <w:t xml:space="preserve"> </w:t>
      </w:r>
      <w:r w:rsidR="00C67747">
        <w:rPr>
          <w:rFonts w:ascii="Arial" w:hAnsi="Arial" w:cs="Arial"/>
          <w:sz w:val="26"/>
          <w:szCs w:val="26"/>
        </w:rPr>
        <w:t>acciones</w:t>
      </w:r>
      <w:r>
        <w:rPr>
          <w:rFonts w:ascii="Arial" w:hAnsi="Arial" w:cs="Arial"/>
          <w:sz w:val="26"/>
          <w:szCs w:val="26"/>
        </w:rPr>
        <w:t xml:space="preserve"> popular</w:t>
      </w:r>
      <w:r w:rsidR="00C67747">
        <w:rPr>
          <w:rFonts w:ascii="Arial" w:hAnsi="Arial" w:cs="Arial"/>
          <w:sz w:val="26"/>
          <w:szCs w:val="26"/>
        </w:rPr>
        <w:t>es</w:t>
      </w:r>
      <w:r w:rsidRPr="000905F6">
        <w:rPr>
          <w:rFonts w:ascii="Arial" w:hAnsi="Arial" w:cs="Arial"/>
          <w:sz w:val="26"/>
          <w:szCs w:val="26"/>
        </w:rPr>
        <w:t xml:space="preserve"> radicada</w:t>
      </w:r>
      <w:r w:rsidR="00C67747">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l</w:t>
      </w:r>
      <w:r w:rsidR="00C67747">
        <w:rPr>
          <w:rFonts w:ascii="Arial" w:hAnsi="Arial" w:cs="Arial"/>
          <w:sz w:val="26"/>
          <w:szCs w:val="26"/>
        </w:rPr>
        <w:t>os</w:t>
      </w:r>
      <w:r>
        <w:rPr>
          <w:rFonts w:ascii="Arial" w:hAnsi="Arial" w:cs="Arial"/>
          <w:sz w:val="26"/>
          <w:szCs w:val="26"/>
        </w:rPr>
        <w:t xml:space="preserve"> número</w:t>
      </w:r>
      <w:r w:rsidR="00C67747">
        <w:rPr>
          <w:rFonts w:ascii="Arial" w:hAnsi="Arial" w:cs="Arial"/>
          <w:sz w:val="26"/>
          <w:szCs w:val="26"/>
        </w:rPr>
        <w:t xml:space="preserve">s </w:t>
      </w:r>
      <w:r w:rsidR="00C67747">
        <w:rPr>
          <w:rFonts w:ascii="Arial" w:hAnsi="Arial" w:cs="Arial"/>
          <w:sz w:val="24"/>
          <w:szCs w:val="26"/>
        </w:rPr>
        <w:t>2016</w:t>
      </w:r>
      <w:r w:rsidR="00C67747" w:rsidRPr="00244EF2">
        <w:rPr>
          <w:rFonts w:ascii="Arial" w:hAnsi="Arial" w:cs="Arial"/>
          <w:sz w:val="24"/>
          <w:szCs w:val="26"/>
        </w:rPr>
        <w:t>-</w:t>
      </w:r>
      <w:r w:rsidR="00C67747">
        <w:rPr>
          <w:rFonts w:ascii="Arial" w:hAnsi="Arial" w:cs="Arial"/>
          <w:sz w:val="24"/>
          <w:szCs w:val="26"/>
        </w:rPr>
        <w:t>00</w:t>
      </w:r>
      <w:r w:rsidR="00C67747">
        <w:rPr>
          <w:rFonts w:ascii="Arial" w:hAnsi="Arial" w:cs="Arial"/>
          <w:b/>
          <w:sz w:val="24"/>
          <w:szCs w:val="26"/>
        </w:rPr>
        <w:t xml:space="preserve">463 </w:t>
      </w:r>
      <w:r w:rsidR="00C67747">
        <w:rPr>
          <w:rFonts w:ascii="Arial" w:hAnsi="Arial" w:cs="Arial"/>
          <w:sz w:val="26"/>
          <w:szCs w:val="26"/>
        </w:rPr>
        <w:t>y</w:t>
      </w:r>
      <w:r>
        <w:rPr>
          <w:rFonts w:ascii="Arial" w:hAnsi="Arial" w:cs="Arial"/>
          <w:sz w:val="26"/>
          <w:szCs w:val="26"/>
        </w:rPr>
        <w:t xml:space="preserve"> </w:t>
      </w:r>
      <w:r w:rsidR="002802BC">
        <w:rPr>
          <w:rFonts w:ascii="Arial" w:hAnsi="Arial" w:cs="Arial"/>
          <w:sz w:val="24"/>
          <w:szCs w:val="26"/>
        </w:rPr>
        <w:t>201</w:t>
      </w:r>
      <w:r w:rsidR="00E9576F">
        <w:rPr>
          <w:rFonts w:ascii="Arial" w:hAnsi="Arial" w:cs="Arial"/>
          <w:sz w:val="24"/>
          <w:szCs w:val="26"/>
        </w:rPr>
        <w:t>6</w:t>
      </w:r>
      <w:r w:rsidRPr="00244EF2">
        <w:rPr>
          <w:rFonts w:ascii="Arial" w:hAnsi="Arial" w:cs="Arial"/>
          <w:sz w:val="24"/>
          <w:szCs w:val="26"/>
        </w:rPr>
        <w:t>-</w:t>
      </w:r>
      <w:r w:rsidR="002802BC">
        <w:rPr>
          <w:rFonts w:ascii="Arial" w:hAnsi="Arial" w:cs="Arial"/>
          <w:sz w:val="24"/>
          <w:szCs w:val="26"/>
        </w:rPr>
        <w:t>00</w:t>
      </w:r>
      <w:r w:rsidR="00E9576F">
        <w:rPr>
          <w:rFonts w:ascii="Arial" w:hAnsi="Arial" w:cs="Arial"/>
          <w:b/>
          <w:sz w:val="24"/>
          <w:szCs w:val="26"/>
        </w:rPr>
        <w:t>48</w:t>
      </w:r>
      <w:r w:rsidR="00C67747">
        <w:rPr>
          <w:rFonts w:ascii="Arial" w:hAnsi="Arial" w:cs="Arial"/>
          <w:b/>
          <w:sz w:val="24"/>
          <w:szCs w:val="26"/>
        </w:rPr>
        <w:t>4</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2E6714" w:rsidRPr="00AE243A" w:rsidRDefault="00AE243A" w:rsidP="002E6714">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DB3464">
        <w:rPr>
          <w:rFonts w:ascii="Arial" w:hAnsi="Arial" w:cs="Arial"/>
          <w:sz w:val="26"/>
          <w:szCs w:val="26"/>
        </w:rPr>
        <w:t xml:space="preserve"> q</w:t>
      </w:r>
      <w:r>
        <w:rPr>
          <w:rFonts w:ascii="Arial" w:hAnsi="Arial" w:cs="Arial"/>
          <w:sz w:val="26"/>
          <w:szCs w:val="26"/>
        </w:rPr>
        <w:t xml:space="preserve">ue </w:t>
      </w:r>
      <w:r w:rsidR="00864DEE">
        <w:rPr>
          <w:rFonts w:ascii="Arial" w:hAnsi="Arial" w:cs="Arial"/>
          <w:sz w:val="26"/>
          <w:szCs w:val="26"/>
        </w:rPr>
        <w:t>actúa en</w:t>
      </w:r>
      <w:r>
        <w:rPr>
          <w:rFonts w:ascii="Arial" w:hAnsi="Arial" w:cs="Arial"/>
          <w:sz w:val="26"/>
          <w:szCs w:val="26"/>
        </w:rPr>
        <w:t xml:space="preserve"> la</w:t>
      </w:r>
      <w:r w:rsidR="001B0AFC">
        <w:rPr>
          <w:rFonts w:ascii="Arial" w:hAnsi="Arial" w:cs="Arial"/>
          <w:sz w:val="26"/>
          <w:szCs w:val="26"/>
        </w:rPr>
        <w:t>s</w:t>
      </w:r>
      <w:r>
        <w:rPr>
          <w:rFonts w:ascii="Arial" w:hAnsi="Arial" w:cs="Arial"/>
          <w:sz w:val="26"/>
          <w:szCs w:val="26"/>
        </w:rPr>
        <w:t xml:space="preserve"> referida</w:t>
      </w:r>
      <w:r w:rsidR="001B0AFC">
        <w:rPr>
          <w:rFonts w:ascii="Arial" w:hAnsi="Arial" w:cs="Arial"/>
          <w:sz w:val="26"/>
          <w:szCs w:val="26"/>
        </w:rPr>
        <w:t>s</w:t>
      </w:r>
      <w:r>
        <w:rPr>
          <w:rFonts w:ascii="Arial" w:hAnsi="Arial" w:cs="Arial"/>
          <w:sz w:val="26"/>
          <w:szCs w:val="26"/>
        </w:rPr>
        <w:t xml:space="preserve"> </w:t>
      </w:r>
      <w:r w:rsidR="001B0AFC">
        <w:rPr>
          <w:rFonts w:ascii="Arial" w:hAnsi="Arial" w:cs="Arial"/>
          <w:sz w:val="26"/>
          <w:szCs w:val="26"/>
        </w:rPr>
        <w:t>acciones</w:t>
      </w:r>
      <w:r>
        <w:rPr>
          <w:rFonts w:ascii="Arial" w:hAnsi="Arial" w:cs="Arial"/>
          <w:sz w:val="26"/>
          <w:szCs w:val="26"/>
        </w:rPr>
        <w:t xml:space="preserve"> popular</w:t>
      </w:r>
      <w:r w:rsidR="001B0AFC">
        <w:rPr>
          <w:rFonts w:ascii="Arial" w:hAnsi="Arial" w:cs="Arial"/>
          <w:sz w:val="26"/>
          <w:szCs w:val="26"/>
        </w:rPr>
        <w:t>es</w:t>
      </w:r>
      <w:r w:rsidR="00DB3464">
        <w:rPr>
          <w:rFonts w:ascii="Arial" w:hAnsi="Arial" w:cs="Arial"/>
          <w:sz w:val="26"/>
          <w:szCs w:val="26"/>
        </w:rPr>
        <w:t>,</w:t>
      </w:r>
      <w:r w:rsidR="00194D95">
        <w:rPr>
          <w:rFonts w:ascii="Arial" w:hAnsi="Arial" w:cs="Arial"/>
          <w:sz w:val="26"/>
          <w:szCs w:val="26"/>
        </w:rPr>
        <w:t xml:space="preserve"> en</w:t>
      </w:r>
      <w:r w:rsidR="0068515E">
        <w:rPr>
          <w:rFonts w:ascii="Arial" w:hAnsi="Arial" w:cs="Arial"/>
          <w:sz w:val="26"/>
          <w:szCs w:val="26"/>
        </w:rPr>
        <w:t xml:space="preserve"> </w:t>
      </w:r>
      <w:r w:rsidR="002E6714">
        <w:rPr>
          <w:rFonts w:ascii="Arial" w:hAnsi="Arial" w:cs="Arial"/>
          <w:sz w:val="26"/>
          <w:szCs w:val="26"/>
        </w:rPr>
        <w:t>la</w:t>
      </w:r>
      <w:r w:rsidR="001B0AFC">
        <w:rPr>
          <w:rFonts w:ascii="Arial" w:hAnsi="Arial" w:cs="Arial"/>
          <w:sz w:val="26"/>
          <w:szCs w:val="26"/>
        </w:rPr>
        <w:t>s</w:t>
      </w:r>
      <w:r w:rsidR="002E6714">
        <w:rPr>
          <w:rFonts w:ascii="Arial" w:hAnsi="Arial" w:cs="Arial"/>
          <w:sz w:val="26"/>
          <w:szCs w:val="26"/>
        </w:rPr>
        <w:t xml:space="preserve"> cual</w:t>
      </w:r>
      <w:r w:rsidR="001B0AFC">
        <w:rPr>
          <w:rFonts w:ascii="Arial" w:hAnsi="Arial" w:cs="Arial"/>
          <w:sz w:val="26"/>
          <w:szCs w:val="26"/>
        </w:rPr>
        <w:t>es</w:t>
      </w:r>
      <w:r w:rsidR="002E6714">
        <w:rPr>
          <w:rFonts w:ascii="Arial" w:hAnsi="Arial" w:cs="Arial"/>
          <w:sz w:val="26"/>
          <w:szCs w:val="26"/>
        </w:rPr>
        <w:t xml:space="preserve"> </w:t>
      </w:r>
      <w:r w:rsidR="00333837">
        <w:rPr>
          <w:rFonts w:ascii="Arial" w:hAnsi="Arial" w:cs="Arial"/>
          <w:sz w:val="26"/>
          <w:szCs w:val="26"/>
        </w:rPr>
        <w:t xml:space="preserve">la funcionaria accionada </w:t>
      </w:r>
      <w:r w:rsidR="00864DEE">
        <w:rPr>
          <w:rFonts w:ascii="Arial" w:hAnsi="Arial" w:cs="Arial"/>
          <w:sz w:val="26"/>
          <w:szCs w:val="26"/>
        </w:rPr>
        <w:t xml:space="preserve">se niega a notificar a la entidad </w:t>
      </w:r>
      <w:r w:rsidR="001B0AFC">
        <w:rPr>
          <w:rFonts w:ascii="Arial" w:hAnsi="Arial" w:cs="Arial"/>
          <w:sz w:val="26"/>
          <w:szCs w:val="26"/>
        </w:rPr>
        <w:t>demand</w:t>
      </w:r>
      <w:r w:rsidR="004D5D41">
        <w:rPr>
          <w:rFonts w:ascii="Arial" w:hAnsi="Arial" w:cs="Arial"/>
          <w:sz w:val="26"/>
          <w:szCs w:val="26"/>
        </w:rPr>
        <w:t xml:space="preserve">ada a su correo electrónico, </w:t>
      </w:r>
      <w:r w:rsidR="001B0AFC">
        <w:rPr>
          <w:rFonts w:ascii="Arial" w:hAnsi="Arial" w:cs="Arial"/>
          <w:sz w:val="26"/>
          <w:szCs w:val="26"/>
        </w:rPr>
        <w:t xml:space="preserve">desconociendo </w:t>
      </w:r>
      <w:r w:rsidR="004D5D41">
        <w:rPr>
          <w:rFonts w:ascii="Arial" w:hAnsi="Arial" w:cs="Arial"/>
          <w:sz w:val="26"/>
          <w:szCs w:val="26"/>
        </w:rPr>
        <w:t xml:space="preserve">el </w:t>
      </w:r>
      <w:r w:rsidR="004D5D41" w:rsidRPr="00294A6F">
        <w:rPr>
          <w:rFonts w:ascii="Arial" w:hAnsi="Arial" w:cs="Arial"/>
          <w:szCs w:val="26"/>
        </w:rPr>
        <w:t>CGP</w:t>
      </w:r>
      <w:r w:rsidR="002E6714">
        <w:rPr>
          <w:rFonts w:ascii="Arial" w:hAnsi="Arial" w:cs="Arial"/>
          <w:sz w:val="26"/>
          <w:szCs w:val="26"/>
        </w:rPr>
        <w:t>.</w:t>
      </w:r>
    </w:p>
    <w:p w:rsidR="002E6714" w:rsidRDefault="002E6714" w:rsidP="002E6714">
      <w:pPr>
        <w:pStyle w:val="Sinespaciado1"/>
        <w:spacing w:line="360" w:lineRule="auto"/>
        <w:ind w:firstLine="2835"/>
        <w:jc w:val="both"/>
        <w:rPr>
          <w:rFonts w:ascii="Arial" w:hAnsi="Arial" w:cs="Arial"/>
          <w:sz w:val="16"/>
          <w:szCs w:val="26"/>
        </w:rPr>
      </w:pPr>
    </w:p>
    <w:p w:rsidR="00AE243A" w:rsidRDefault="002E6714" w:rsidP="002E6714">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ordene </w:t>
      </w:r>
      <w:r w:rsidR="00117981">
        <w:rPr>
          <w:rFonts w:ascii="Arial" w:hAnsi="Arial" w:cs="Arial"/>
          <w:sz w:val="26"/>
          <w:szCs w:val="26"/>
        </w:rPr>
        <w:t xml:space="preserve">a la autoridad accionada, </w:t>
      </w:r>
      <w:r w:rsidR="00B554D2">
        <w:rPr>
          <w:rFonts w:ascii="Arial" w:hAnsi="Arial" w:cs="Arial"/>
          <w:sz w:val="26"/>
          <w:szCs w:val="26"/>
        </w:rPr>
        <w:t xml:space="preserve">(i) </w:t>
      </w:r>
      <w:r w:rsidR="00152450">
        <w:rPr>
          <w:rFonts w:ascii="Arial" w:hAnsi="Arial" w:cs="Arial"/>
          <w:sz w:val="26"/>
          <w:szCs w:val="26"/>
        </w:rPr>
        <w:t xml:space="preserve">notificar </w:t>
      </w:r>
      <w:r w:rsidR="001B0AFC">
        <w:rPr>
          <w:rFonts w:ascii="Arial" w:hAnsi="Arial" w:cs="Arial"/>
          <w:sz w:val="26"/>
          <w:szCs w:val="26"/>
        </w:rPr>
        <w:t xml:space="preserve">a la entidad demandada en </w:t>
      </w:r>
      <w:r w:rsidR="00152450">
        <w:rPr>
          <w:rFonts w:ascii="Arial" w:hAnsi="Arial" w:cs="Arial"/>
          <w:sz w:val="26"/>
          <w:szCs w:val="26"/>
        </w:rPr>
        <w:t>la acción popular por correo electr</w:t>
      </w:r>
      <w:r w:rsidR="00E60826">
        <w:rPr>
          <w:rFonts w:ascii="Arial" w:hAnsi="Arial" w:cs="Arial"/>
          <w:sz w:val="26"/>
          <w:szCs w:val="26"/>
        </w:rPr>
        <w:t xml:space="preserve">ónico, </w:t>
      </w:r>
      <w:r w:rsidR="001B0AFC">
        <w:rPr>
          <w:rFonts w:ascii="Arial" w:hAnsi="Arial" w:cs="Arial"/>
          <w:sz w:val="26"/>
          <w:szCs w:val="26"/>
        </w:rPr>
        <w:t>según el CGP</w:t>
      </w:r>
      <w:r w:rsidR="00B554D2">
        <w:rPr>
          <w:rFonts w:ascii="Arial" w:hAnsi="Arial" w:cs="Arial"/>
          <w:sz w:val="26"/>
          <w:szCs w:val="26"/>
        </w:rPr>
        <w:t xml:space="preserve">; (ii) </w:t>
      </w:r>
      <w:r w:rsidR="00E60826">
        <w:rPr>
          <w:rFonts w:ascii="Arial" w:hAnsi="Arial" w:cs="Arial"/>
          <w:sz w:val="26"/>
          <w:szCs w:val="26"/>
        </w:rPr>
        <w:t xml:space="preserve">aplicar </w:t>
      </w:r>
      <w:r w:rsidR="00294A6F">
        <w:rPr>
          <w:rFonts w:ascii="Arial" w:hAnsi="Arial" w:cs="Arial"/>
          <w:sz w:val="26"/>
          <w:szCs w:val="26"/>
        </w:rPr>
        <w:t>“art 8</w:t>
      </w:r>
      <w:r w:rsidR="001B0AFC">
        <w:rPr>
          <w:rFonts w:ascii="Arial" w:hAnsi="Arial" w:cs="Arial"/>
          <w:sz w:val="26"/>
          <w:szCs w:val="26"/>
        </w:rPr>
        <w:t>4 ley 472/98 y art</w:t>
      </w:r>
      <w:r w:rsidR="00294A6F">
        <w:rPr>
          <w:rFonts w:ascii="Arial" w:hAnsi="Arial" w:cs="Arial"/>
          <w:sz w:val="26"/>
          <w:szCs w:val="26"/>
        </w:rPr>
        <w:t xml:space="preserve"> </w:t>
      </w:r>
      <w:r w:rsidR="001B0AFC">
        <w:rPr>
          <w:rFonts w:ascii="Arial" w:hAnsi="Arial" w:cs="Arial"/>
          <w:sz w:val="26"/>
          <w:szCs w:val="26"/>
        </w:rPr>
        <w:t>42</w:t>
      </w:r>
      <w:r w:rsidR="00294A6F">
        <w:rPr>
          <w:rFonts w:ascii="Arial" w:hAnsi="Arial" w:cs="Arial"/>
          <w:sz w:val="26"/>
          <w:szCs w:val="26"/>
        </w:rPr>
        <w:t xml:space="preserve"> </w:t>
      </w:r>
      <w:r w:rsidR="00294A6F" w:rsidRPr="00294A6F">
        <w:rPr>
          <w:rFonts w:ascii="Arial" w:hAnsi="Arial" w:cs="Arial"/>
          <w:szCs w:val="26"/>
        </w:rPr>
        <w:t>CGP</w:t>
      </w:r>
      <w:r w:rsidR="00294A6F">
        <w:rPr>
          <w:rFonts w:ascii="Arial" w:hAnsi="Arial" w:cs="Arial"/>
          <w:sz w:val="26"/>
          <w:szCs w:val="26"/>
        </w:rPr>
        <w:t>”</w:t>
      </w:r>
      <w:r w:rsidR="005C6261">
        <w:rPr>
          <w:rFonts w:ascii="Arial" w:hAnsi="Arial" w:cs="Arial"/>
          <w:sz w:val="26"/>
          <w:szCs w:val="26"/>
        </w:rPr>
        <w:t>;</w:t>
      </w:r>
      <w:r w:rsidR="00E60826">
        <w:rPr>
          <w:rFonts w:ascii="Arial" w:hAnsi="Arial" w:cs="Arial"/>
          <w:sz w:val="26"/>
          <w:szCs w:val="26"/>
        </w:rPr>
        <w:t xml:space="preserve"> y, (i</w:t>
      </w:r>
      <w:r w:rsidR="001B0AFC">
        <w:rPr>
          <w:rFonts w:ascii="Arial" w:hAnsi="Arial" w:cs="Arial"/>
          <w:sz w:val="26"/>
          <w:szCs w:val="26"/>
        </w:rPr>
        <w:t>ii</w:t>
      </w:r>
      <w:r w:rsidR="00E60826">
        <w:rPr>
          <w:rFonts w:ascii="Arial" w:hAnsi="Arial" w:cs="Arial"/>
          <w:sz w:val="26"/>
          <w:szCs w:val="26"/>
        </w:rPr>
        <w:t xml:space="preserve">) </w:t>
      </w:r>
      <w:r w:rsidR="00B554D2">
        <w:rPr>
          <w:rFonts w:ascii="Arial" w:hAnsi="Arial" w:cs="Arial"/>
          <w:sz w:val="26"/>
          <w:szCs w:val="26"/>
        </w:rPr>
        <w:t>se aporte copia de este amparo a la acción popular.</w:t>
      </w:r>
    </w:p>
    <w:p w:rsidR="00F0720D" w:rsidRPr="00F0720D" w:rsidRDefault="00F0720D" w:rsidP="00DB3464">
      <w:pPr>
        <w:pStyle w:val="Sinespaciado1"/>
        <w:spacing w:line="360" w:lineRule="auto"/>
        <w:ind w:firstLine="2832"/>
        <w:jc w:val="both"/>
        <w:rPr>
          <w:rFonts w:ascii="Arial" w:hAnsi="Arial" w:cs="Arial"/>
          <w:sz w:val="16"/>
          <w:szCs w:val="16"/>
        </w:rPr>
      </w:pPr>
    </w:p>
    <w:p w:rsidR="000D5698" w:rsidRDefault="000D5698" w:rsidP="000D5698">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4. Admitida la acción de tutela se dispuso la vinculación de la Alcaldía de Pereira, la Defensoría del Pueblo y la Procuraduría General de la Nación, ambas de la Regional Risaralda</w:t>
      </w:r>
      <w:r>
        <w:rPr>
          <w:rFonts w:ascii="Arial" w:hAnsi="Arial" w:cs="Arial"/>
          <w:szCs w:val="26"/>
          <w:lang w:val="es-ES" w:eastAsia="es-ES"/>
        </w:rPr>
        <w:t xml:space="preserve">, </w:t>
      </w:r>
      <w:r>
        <w:rPr>
          <w:rFonts w:ascii="Arial" w:hAnsi="Arial" w:cs="Arial"/>
          <w:sz w:val="26"/>
          <w:szCs w:val="26"/>
          <w:lang w:val="es-ES"/>
        </w:rPr>
        <w:t>ordenándose la notificación y traslado, además la remisión por parte del juzgado de copias de las actuaciones en la referida demanda.</w:t>
      </w:r>
      <w:r w:rsidR="009B3725">
        <w:rPr>
          <w:rFonts w:ascii="Arial" w:hAnsi="Arial" w:cs="Arial"/>
          <w:sz w:val="26"/>
          <w:szCs w:val="26"/>
          <w:lang w:val="es-ES"/>
        </w:rPr>
        <w:t xml:space="preserve"> Posteriormente se dispuso la vinculación de </w:t>
      </w:r>
      <w:r w:rsidR="00DE1751">
        <w:rPr>
          <w:rFonts w:ascii="Arial" w:hAnsi="Arial" w:cs="Arial"/>
          <w:sz w:val="26"/>
          <w:szCs w:val="26"/>
          <w:lang w:val="es-ES" w:eastAsia="es-ES"/>
        </w:rPr>
        <w:t xml:space="preserve">las </w:t>
      </w:r>
      <w:r w:rsidR="00DE1751" w:rsidRPr="006A7748">
        <w:rPr>
          <w:rFonts w:ascii="Arial" w:hAnsi="Arial" w:cs="Arial"/>
          <w:spacing w:val="3"/>
        </w:rPr>
        <w:t>ALCALDÍA</w:t>
      </w:r>
      <w:r w:rsidR="00DE1751">
        <w:rPr>
          <w:rFonts w:ascii="Arial" w:hAnsi="Arial" w:cs="Arial"/>
          <w:spacing w:val="3"/>
        </w:rPr>
        <w:t>S</w:t>
      </w:r>
      <w:r w:rsidR="00DE1751" w:rsidRPr="006A7748">
        <w:rPr>
          <w:rFonts w:ascii="Arial" w:hAnsi="Arial" w:cs="Arial"/>
          <w:spacing w:val="3"/>
        </w:rPr>
        <w:t xml:space="preserve"> </w:t>
      </w:r>
      <w:r w:rsidR="00DE1751">
        <w:rPr>
          <w:rFonts w:ascii="Arial" w:hAnsi="Arial" w:cs="Arial"/>
          <w:sz w:val="26"/>
          <w:szCs w:val="26"/>
          <w:lang w:val="es-ES_tradnl"/>
        </w:rPr>
        <w:t>de</w:t>
      </w:r>
      <w:r w:rsidR="00DE1751" w:rsidRPr="0051121E">
        <w:rPr>
          <w:rFonts w:ascii="Arial" w:hAnsi="Arial" w:cs="Arial"/>
          <w:szCs w:val="26"/>
          <w:lang w:val="es-ES_tradnl"/>
        </w:rPr>
        <w:t xml:space="preserve"> BO</w:t>
      </w:r>
      <w:r w:rsidR="00DE1751">
        <w:rPr>
          <w:rFonts w:ascii="Arial" w:hAnsi="Arial" w:cs="Arial"/>
          <w:szCs w:val="26"/>
          <w:lang w:val="es-ES_tradnl"/>
        </w:rPr>
        <w:t xml:space="preserve">GOTÁ </w:t>
      </w:r>
      <w:r w:rsidR="00DE1751" w:rsidRPr="003D64A1">
        <w:rPr>
          <w:rFonts w:ascii="Arial" w:hAnsi="Arial" w:cs="Arial"/>
          <w:sz w:val="26"/>
          <w:szCs w:val="26"/>
          <w:lang w:val="es-ES_tradnl"/>
        </w:rPr>
        <w:t>y</w:t>
      </w:r>
      <w:r w:rsidR="00DE1751">
        <w:rPr>
          <w:rFonts w:ascii="Arial" w:hAnsi="Arial" w:cs="Arial"/>
          <w:szCs w:val="26"/>
          <w:lang w:val="es-ES_tradnl"/>
        </w:rPr>
        <w:t xml:space="preserve"> BARRANCABERMEJA</w:t>
      </w:r>
      <w:r w:rsidR="00DE1751">
        <w:rPr>
          <w:rFonts w:ascii="Arial" w:hAnsi="Arial" w:cs="Arial"/>
          <w:spacing w:val="3"/>
        </w:rPr>
        <w:t>,</w:t>
      </w:r>
      <w:r w:rsidR="00DE1751">
        <w:rPr>
          <w:rFonts w:ascii="Arial" w:hAnsi="Arial" w:cs="Arial"/>
          <w:spacing w:val="3"/>
          <w:sz w:val="26"/>
          <w:szCs w:val="26"/>
        </w:rPr>
        <w:t xml:space="preserve"> </w:t>
      </w:r>
      <w:r w:rsidR="00DE1751" w:rsidRPr="007056CD">
        <w:rPr>
          <w:rFonts w:ascii="Arial" w:hAnsi="Arial" w:cs="Arial"/>
          <w:spacing w:val="3"/>
          <w:sz w:val="26"/>
          <w:szCs w:val="26"/>
        </w:rPr>
        <w:t>la</w:t>
      </w:r>
      <w:r w:rsidR="00DE1751">
        <w:rPr>
          <w:rFonts w:ascii="Arial" w:hAnsi="Arial" w:cs="Arial"/>
          <w:spacing w:val="3"/>
          <w:sz w:val="26"/>
          <w:szCs w:val="26"/>
        </w:rPr>
        <w:t>s</w:t>
      </w:r>
      <w:r w:rsidR="00DE1751" w:rsidRPr="007056CD">
        <w:rPr>
          <w:rFonts w:ascii="Arial" w:hAnsi="Arial" w:cs="Arial"/>
          <w:spacing w:val="3"/>
          <w:sz w:val="26"/>
          <w:szCs w:val="26"/>
        </w:rPr>
        <w:t xml:space="preserve"> </w:t>
      </w:r>
      <w:r w:rsidR="00DE1751" w:rsidRPr="006A7748">
        <w:rPr>
          <w:rFonts w:ascii="Arial" w:hAnsi="Arial" w:cs="Arial"/>
          <w:spacing w:val="3"/>
        </w:rPr>
        <w:t>DEFENSORÍA</w:t>
      </w:r>
      <w:r w:rsidR="00DE1751">
        <w:rPr>
          <w:rFonts w:ascii="Arial" w:hAnsi="Arial" w:cs="Arial"/>
          <w:spacing w:val="3"/>
        </w:rPr>
        <w:t>S</w:t>
      </w:r>
      <w:r w:rsidR="00DE1751" w:rsidRPr="006A7748">
        <w:rPr>
          <w:rFonts w:ascii="Arial" w:hAnsi="Arial" w:cs="Arial"/>
          <w:spacing w:val="3"/>
        </w:rPr>
        <w:t xml:space="preserve"> DEL PUEBLO</w:t>
      </w:r>
      <w:r w:rsidR="00DE1751" w:rsidRPr="00351C29">
        <w:rPr>
          <w:rFonts w:ascii="Arial" w:hAnsi="Arial" w:cs="Arial"/>
          <w:spacing w:val="3"/>
          <w:szCs w:val="24"/>
        </w:rPr>
        <w:t xml:space="preserve"> </w:t>
      </w:r>
      <w:r w:rsidR="00DE1751" w:rsidRPr="0051121E">
        <w:rPr>
          <w:rFonts w:ascii="Arial" w:hAnsi="Arial" w:cs="Arial"/>
          <w:szCs w:val="26"/>
          <w:lang w:val="es-ES_tradnl"/>
        </w:rPr>
        <w:t>REGIONAL</w:t>
      </w:r>
      <w:r w:rsidR="00DE1751">
        <w:rPr>
          <w:rFonts w:ascii="Arial" w:hAnsi="Arial" w:cs="Arial"/>
          <w:szCs w:val="26"/>
          <w:lang w:val="es-ES_tradnl"/>
        </w:rPr>
        <w:t>ES DE</w:t>
      </w:r>
      <w:r w:rsidR="00DE1751" w:rsidRPr="0051121E">
        <w:rPr>
          <w:rFonts w:ascii="Arial" w:hAnsi="Arial" w:cs="Arial"/>
          <w:szCs w:val="26"/>
          <w:lang w:val="es-ES_tradnl"/>
        </w:rPr>
        <w:t xml:space="preserve"> BO</w:t>
      </w:r>
      <w:r w:rsidR="00DE1751">
        <w:rPr>
          <w:rFonts w:ascii="Arial" w:hAnsi="Arial" w:cs="Arial"/>
          <w:szCs w:val="26"/>
          <w:lang w:val="es-ES_tradnl"/>
        </w:rPr>
        <w:t xml:space="preserve">GOTÁ </w:t>
      </w:r>
      <w:r w:rsidR="00DE1751" w:rsidRPr="003D64A1">
        <w:rPr>
          <w:rFonts w:ascii="Arial" w:hAnsi="Arial" w:cs="Arial"/>
          <w:sz w:val="26"/>
          <w:szCs w:val="26"/>
          <w:lang w:val="es-ES_tradnl"/>
        </w:rPr>
        <w:t>y</w:t>
      </w:r>
      <w:r w:rsidR="00DE1751">
        <w:rPr>
          <w:rFonts w:ascii="Arial" w:hAnsi="Arial" w:cs="Arial"/>
          <w:szCs w:val="26"/>
          <w:lang w:val="es-ES_tradnl"/>
        </w:rPr>
        <w:t xml:space="preserve"> BUCARAMANGA,</w:t>
      </w:r>
      <w:r w:rsidR="00DE1751">
        <w:rPr>
          <w:rFonts w:ascii="Arial" w:hAnsi="Arial" w:cs="Arial"/>
          <w:sz w:val="26"/>
          <w:szCs w:val="26"/>
          <w:lang w:val="es-ES_tradnl"/>
        </w:rPr>
        <w:t xml:space="preserve"> </w:t>
      </w:r>
      <w:r w:rsidR="00DE1751">
        <w:rPr>
          <w:rFonts w:ascii="Arial" w:hAnsi="Arial" w:cs="Arial"/>
          <w:sz w:val="26"/>
          <w:szCs w:val="26"/>
          <w:lang w:val="es-ES" w:eastAsia="es-ES"/>
        </w:rPr>
        <w:t>la</w:t>
      </w:r>
      <w:r w:rsidR="00DE1751">
        <w:rPr>
          <w:rFonts w:ascii="Arial" w:hAnsi="Arial" w:cs="Arial"/>
          <w:szCs w:val="28"/>
          <w:lang w:val="es-ES" w:eastAsia="es-ES"/>
        </w:rPr>
        <w:t xml:space="preserve"> </w:t>
      </w:r>
      <w:r w:rsidR="00DE1751" w:rsidRPr="00541D87">
        <w:rPr>
          <w:rFonts w:ascii="Arial" w:hAnsi="Arial" w:cs="Arial"/>
          <w:szCs w:val="28"/>
          <w:lang w:val="es-ES" w:eastAsia="es-ES"/>
        </w:rPr>
        <w:t xml:space="preserve">PROCURADURÍA </w:t>
      </w:r>
      <w:r w:rsidR="00DE1751">
        <w:rPr>
          <w:rFonts w:ascii="Arial" w:hAnsi="Arial" w:cs="Arial"/>
          <w:szCs w:val="28"/>
          <w:lang w:val="es-ES" w:eastAsia="es-ES"/>
        </w:rPr>
        <w:t xml:space="preserve">PROVINCIAL DE BARRANCABERMEJA </w:t>
      </w:r>
      <w:r w:rsidR="00DE1751">
        <w:rPr>
          <w:rFonts w:ascii="Arial" w:hAnsi="Arial" w:cs="Arial"/>
          <w:sz w:val="26"/>
          <w:szCs w:val="26"/>
          <w:lang w:val="es-ES_tradnl"/>
        </w:rPr>
        <w:t>y d</w:t>
      </w:r>
      <w:r w:rsidR="00DE1751">
        <w:rPr>
          <w:rFonts w:ascii="Arial" w:hAnsi="Arial" w:cs="Arial"/>
          <w:sz w:val="26"/>
          <w:szCs w:val="26"/>
          <w:lang w:val="es-ES" w:eastAsia="es-ES"/>
        </w:rPr>
        <w:t xml:space="preserve">el doctor </w:t>
      </w:r>
      <w:r w:rsidR="00DE1751">
        <w:rPr>
          <w:rFonts w:ascii="Arial" w:hAnsi="Arial" w:cs="Arial"/>
          <w:szCs w:val="26"/>
          <w:lang w:val="es-ES" w:eastAsia="es-ES"/>
        </w:rPr>
        <w:t>JOSÉ YESID BENJUMEA BETANCUR</w:t>
      </w:r>
      <w:r w:rsidR="00DE1751">
        <w:rPr>
          <w:rFonts w:ascii="Arial" w:hAnsi="Arial" w:cs="Arial"/>
          <w:sz w:val="26"/>
          <w:szCs w:val="26"/>
          <w:lang w:val="es-ES" w:eastAsia="es-ES"/>
        </w:rPr>
        <w:t>, Procurador 4 Judicial II Para Asuntos Civiles</w:t>
      </w:r>
      <w:r w:rsidR="009B3725">
        <w:rPr>
          <w:rFonts w:ascii="Arial" w:hAnsi="Arial" w:cs="Arial"/>
          <w:sz w:val="26"/>
          <w:szCs w:val="26"/>
          <w:lang w:val="es-ES_tradnl"/>
        </w:rPr>
        <w:t>.</w:t>
      </w:r>
    </w:p>
    <w:p w:rsidR="000D5698" w:rsidRPr="00897D29" w:rsidRDefault="000D5698" w:rsidP="000D5698">
      <w:pPr>
        <w:pStyle w:val="Sinespaciado1"/>
        <w:spacing w:line="360" w:lineRule="auto"/>
        <w:ind w:firstLine="2832"/>
        <w:jc w:val="both"/>
        <w:rPr>
          <w:rFonts w:ascii="Arial" w:hAnsi="Arial" w:cs="Arial"/>
          <w:sz w:val="16"/>
          <w:szCs w:val="16"/>
          <w:lang w:val="es-ES_tradnl"/>
        </w:rPr>
      </w:pPr>
    </w:p>
    <w:p w:rsidR="00924221" w:rsidRPr="00185EFF" w:rsidRDefault="000840CB" w:rsidP="00924221">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00924221" w:rsidRPr="00AF5C8C">
        <w:rPr>
          <w:rFonts w:ascii="Arial" w:hAnsi="Arial" w:cs="Arial"/>
          <w:sz w:val="26"/>
          <w:szCs w:val="26"/>
          <w:lang w:val="es-ES"/>
        </w:rPr>
        <w:t xml:space="preserve">. </w:t>
      </w:r>
      <w:r w:rsidR="00924221" w:rsidRPr="000905F6">
        <w:rPr>
          <w:rFonts w:ascii="Arial" w:hAnsi="Arial" w:cs="Arial"/>
          <w:sz w:val="26"/>
          <w:szCs w:val="26"/>
          <w:lang w:val="es-ES"/>
        </w:rPr>
        <w:t>La Pro</w:t>
      </w:r>
      <w:r w:rsidR="00924221">
        <w:rPr>
          <w:rFonts w:ascii="Arial" w:hAnsi="Arial" w:cs="Arial"/>
          <w:sz w:val="26"/>
          <w:szCs w:val="26"/>
          <w:lang w:val="es-ES"/>
        </w:rPr>
        <w:t xml:space="preserve">curaduría Regional de Risaralda señaló </w:t>
      </w:r>
      <w:r w:rsidR="00924221" w:rsidRPr="000905F6">
        <w:rPr>
          <w:rFonts w:ascii="Arial" w:hAnsi="Arial" w:cs="Arial"/>
          <w:sz w:val="26"/>
          <w:szCs w:val="26"/>
          <w:lang w:val="es-ES"/>
        </w:rPr>
        <w:t>que</w:t>
      </w:r>
      <w:r w:rsidR="00924221">
        <w:rPr>
          <w:rFonts w:ascii="Arial" w:hAnsi="Arial" w:cs="Arial"/>
          <w:sz w:val="26"/>
          <w:szCs w:val="26"/>
          <w:lang w:val="es-ES"/>
        </w:rPr>
        <w:t xml:space="preserve"> la situación planteada por el señor </w:t>
      </w:r>
      <w:r w:rsidR="00924221" w:rsidRPr="00AE243A">
        <w:rPr>
          <w:rFonts w:ascii="Arial" w:hAnsi="Arial" w:cs="Arial"/>
          <w:szCs w:val="26"/>
          <w:lang w:val="es-ES"/>
        </w:rPr>
        <w:t>ARIAS IDÁRRAGA</w:t>
      </w:r>
      <w:r w:rsidR="00924221">
        <w:rPr>
          <w:rFonts w:ascii="Arial" w:hAnsi="Arial" w:cs="Arial"/>
          <w:sz w:val="26"/>
          <w:szCs w:val="26"/>
          <w:lang w:val="es-ES"/>
        </w:rPr>
        <w:t xml:space="preserve"> es ajena a esta </w:t>
      </w:r>
      <w:r w:rsidR="00924221">
        <w:rPr>
          <w:rFonts w:ascii="Arial" w:hAnsi="Arial" w:cs="Arial"/>
          <w:sz w:val="26"/>
          <w:szCs w:val="26"/>
          <w:lang w:val="es-ES"/>
        </w:rPr>
        <w:lastRenderedPageBreak/>
        <w:t>agencia del Ministerio Público, toda vez que su actuación como ente de control está orientada a verificar la defensa de los derechos e intereses colectivos, por lo que solicita su desvinculación de este trámite</w:t>
      </w:r>
      <w:r w:rsidR="00924221" w:rsidRPr="000905F6">
        <w:rPr>
          <w:rFonts w:ascii="Arial" w:hAnsi="Arial" w:cs="Arial"/>
          <w:sz w:val="26"/>
          <w:szCs w:val="26"/>
          <w:lang w:val="es-ES"/>
        </w:rPr>
        <w:t>.</w:t>
      </w:r>
      <w:r w:rsidR="00924221" w:rsidRPr="000905F6">
        <w:rPr>
          <w:rFonts w:ascii="Arial" w:hAnsi="Arial" w:cs="Arial"/>
          <w:sz w:val="28"/>
          <w:szCs w:val="28"/>
          <w:lang w:val="es-ES"/>
        </w:rPr>
        <w:t xml:space="preserve"> (</w:t>
      </w:r>
      <w:r w:rsidR="00924221">
        <w:rPr>
          <w:rFonts w:ascii="Arial" w:hAnsi="Arial" w:cs="Arial"/>
          <w:sz w:val="24"/>
          <w:szCs w:val="24"/>
          <w:lang w:val="es-ES"/>
        </w:rPr>
        <w:t xml:space="preserve">fl. </w:t>
      </w:r>
      <w:r>
        <w:rPr>
          <w:rFonts w:ascii="Arial" w:hAnsi="Arial" w:cs="Arial"/>
          <w:sz w:val="24"/>
          <w:szCs w:val="24"/>
          <w:lang w:val="es-ES"/>
        </w:rPr>
        <w:t>7</w:t>
      </w:r>
      <w:r w:rsidR="00924221" w:rsidRPr="000905F6">
        <w:rPr>
          <w:rFonts w:ascii="Arial" w:hAnsi="Arial" w:cs="Arial"/>
          <w:sz w:val="28"/>
          <w:szCs w:val="28"/>
          <w:lang w:val="es-ES"/>
        </w:rPr>
        <w:t>).</w:t>
      </w:r>
    </w:p>
    <w:p w:rsidR="00924221" w:rsidRPr="00B8748D" w:rsidRDefault="00924221" w:rsidP="00924221">
      <w:pPr>
        <w:pStyle w:val="Sinespaciado1"/>
        <w:spacing w:line="360" w:lineRule="auto"/>
        <w:ind w:firstLine="2832"/>
        <w:jc w:val="both"/>
        <w:rPr>
          <w:rFonts w:ascii="Arial" w:hAnsi="Arial" w:cs="Arial"/>
          <w:sz w:val="16"/>
          <w:szCs w:val="16"/>
          <w:lang w:val="es-ES"/>
        </w:rPr>
      </w:pPr>
    </w:p>
    <w:p w:rsidR="000840CB" w:rsidRPr="00F0613A" w:rsidRDefault="000840CB" w:rsidP="000840CB">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apoderado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Pr>
          <w:rFonts w:ascii="Arial" w:hAnsi="Arial" w:cs="Arial"/>
          <w:sz w:val="26"/>
          <w:szCs w:val="26"/>
          <w:lang w:val="es-ES"/>
        </w:rPr>
        <w:t>. Pidió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en caso de configurarse mala fe o temeridad del actor, imponer las sanciones a que haya lugar. (fls. 10-11</w:t>
      </w:r>
      <w:r w:rsidRPr="00F0613A">
        <w:rPr>
          <w:rFonts w:ascii="Arial" w:hAnsi="Arial" w:cs="Arial"/>
          <w:sz w:val="26"/>
          <w:szCs w:val="26"/>
          <w:lang w:val="es-ES"/>
        </w:rPr>
        <w:t>).</w:t>
      </w:r>
    </w:p>
    <w:p w:rsidR="000840CB" w:rsidRDefault="000840CB" w:rsidP="000840CB">
      <w:pPr>
        <w:pStyle w:val="Sinespaciado1"/>
        <w:spacing w:line="360" w:lineRule="auto"/>
        <w:ind w:firstLine="2832"/>
        <w:jc w:val="both"/>
        <w:rPr>
          <w:rFonts w:ascii="Arial" w:hAnsi="Arial" w:cs="Arial"/>
          <w:sz w:val="16"/>
          <w:szCs w:val="26"/>
          <w:lang w:val="es-ES"/>
        </w:rPr>
      </w:pPr>
    </w:p>
    <w:p w:rsidR="00174FEE" w:rsidRPr="008553CE" w:rsidRDefault="00174FEE" w:rsidP="00174FEE">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17460B">
        <w:rPr>
          <w:rFonts w:ascii="Arial" w:hAnsi="Arial" w:cs="Arial"/>
          <w:sz w:val="26"/>
          <w:szCs w:val="26"/>
          <w:lang w:val="es-ES"/>
        </w:rPr>
        <w:t>El</w:t>
      </w:r>
      <w:r>
        <w:rPr>
          <w:rFonts w:ascii="Arial" w:hAnsi="Arial" w:cs="Arial"/>
          <w:sz w:val="26"/>
          <w:szCs w:val="26"/>
          <w:lang w:val="es-ES"/>
        </w:rPr>
        <w:t xml:space="preserve"> Juzgado Tercero </w:t>
      </w:r>
      <w:r w:rsidRPr="00AF5C8C">
        <w:rPr>
          <w:rFonts w:ascii="Arial" w:hAnsi="Arial" w:cs="Arial"/>
          <w:sz w:val="26"/>
          <w:szCs w:val="26"/>
          <w:lang w:val="es-ES"/>
        </w:rPr>
        <w:t>Civil</w:t>
      </w:r>
      <w:r>
        <w:rPr>
          <w:rFonts w:ascii="Arial" w:hAnsi="Arial" w:cs="Arial"/>
          <w:sz w:val="26"/>
          <w:szCs w:val="26"/>
          <w:lang w:val="es-ES"/>
        </w:rPr>
        <w:t xml:space="preserve"> del Circuito de Pereira se limitó a remitir copia de la</w:t>
      </w:r>
      <w:r w:rsidR="0017460B">
        <w:rPr>
          <w:rFonts w:ascii="Arial" w:hAnsi="Arial" w:cs="Arial"/>
          <w:sz w:val="26"/>
          <w:szCs w:val="26"/>
          <w:lang w:val="es-ES"/>
        </w:rPr>
        <w:t>s</w:t>
      </w:r>
      <w:r>
        <w:rPr>
          <w:rFonts w:ascii="Arial" w:hAnsi="Arial" w:cs="Arial"/>
          <w:sz w:val="26"/>
          <w:szCs w:val="26"/>
          <w:lang w:val="es-ES"/>
        </w:rPr>
        <w:t xml:space="preserve"> </w:t>
      </w:r>
      <w:r w:rsidR="0017460B">
        <w:rPr>
          <w:rFonts w:ascii="Arial" w:hAnsi="Arial" w:cs="Arial"/>
          <w:sz w:val="26"/>
          <w:szCs w:val="26"/>
          <w:lang w:val="es-ES"/>
        </w:rPr>
        <w:t>acciones</w:t>
      </w:r>
      <w:r>
        <w:rPr>
          <w:rFonts w:ascii="Arial" w:hAnsi="Arial" w:cs="Arial"/>
          <w:sz w:val="26"/>
          <w:szCs w:val="26"/>
          <w:lang w:val="es-ES"/>
        </w:rPr>
        <w:t xml:space="preserve"> popular</w:t>
      </w:r>
      <w:r w:rsidR="0017460B">
        <w:rPr>
          <w:rFonts w:ascii="Arial" w:hAnsi="Arial" w:cs="Arial"/>
          <w:sz w:val="26"/>
          <w:szCs w:val="26"/>
          <w:lang w:val="es-ES"/>
        </w:rPr>
        <w:t>es. (fls. 19 y 23</w:t>
      </w:r>
      <w:r w:rsidR="0017460B" w:rsidRPr="00F0613A">
        <w:rPr>
          <w:rFonts w:ascii="Arial" w:hAnsi="Arial" w:cs="Arial"/>
          <w:sz w:val="26"/>
          <w:szCs w:val="26"/>
          <w:lang w:val="es-ES"/>
        </w:rPr>
        <w:t>).</w:t>
      </w:r>
    </w:p>
    <w:p w:rsidR="00174FEE" w:rsidRPr="000905F6" w:rsidRDefault="00174FEE" w:rsidP="00174FEE">
      <w:pPr>
        <w:pStyle w:val="Sinespaciado1"/>
        <w:spacing w:line="360" w:lineRule="auto"/>
        <w:ind w:firstLine="2832"/>
        <w:jc w:val="both"/>
        <w:rPr>
          <w:rFonts w:ascii="Arial" w:hAnsi="Arial" w:cs="Arial"/>
          <w:sz w:val="16"/>
          <w:szCs w:val="26"/>
          <w:lang w:val="es-ES"/>
        </w:rPr>
      </w:pPr>
    </w:p>
    <w:p w:rsidR="0076735A" w:rsidRPr="00F0613A" w:rsidRDefault="00174FEE" w:rsidP="0076735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4.4</w:t>
      </w:r>
      <w:r w:rsidRPr="000905F6">
        <w:rPr>
          <w:rFonts w:ascii="Arial" w:hAnsi="Arial" w:cs="Arial"/>
          <w:sz w:val="26"/>
          <w:szCs w:val="26"/>
          <w:lang w:val="es-ES"/>
        </w:rPr>
        <w:t xml:space="preserve">. </w:t>
      </w:r>
      <w:r w:rsidR="0017460B">
        <w:rPr>
          <w:rFonts w:ascii="Arial" w:hAnsi="Arial" w:cs="Arial"/>
          <w:sz w:val="26"/>
          <w:szCs w:val="26"/>
          <w:lang w:val="es-ES"/>
        </w:rPr>
        <w:t xml:space="preserve">La </w:t>
      </w:r>
      <w:r w:rsidR="00A33A82">
        <w:rPr>
          <w:rFonts w:ascii="Arial" w:hAnsi="Arial" w:cs="Arial"/>
          <w:spacing w:val="3"/>
          <w:sz w:val="26"/>
          <w:szCs w:val="26"/>
        </w:rPr>
        <w:t>Defensoría del P</w:t>
      </w:r>
      <w:r w:rsidR="00A33A82" w:rsidRPr="00A33A82">
        <w:rPr>
          <w:rFonts w:ascii="Arial" w:hAnsi="Arial" w:cs="Arial"/>
          <w:spacing w:val="3"/>
          <w:sz w:val="26"/>
          <w:szCs w:val="26"/>
        </w:rPr>
        <w:t xml:space="preserve">ueblo </w:t>
      </w:r>
      <w:r w:rsidR="00A33A82">
        <w:rPr>
          <w:rFonts w:ascii="Arial" w:hAnsi="Arial" w:cs="Arial"/>
          <w:sz w:val="26"/>
          <w:szCs w:val="26"/>
          <w:lang w:val="es-ES_tradnl"/>
        </w:rPr>
        <w:t>R</w:t>
      </w:r>
      <w:r w:rsidR="00A33A82" w:rsidRPr="00A33A82">
        <w:rPr>
          <w:rFonts w:ascii="Arial" w:hAnsi="Arial" w:cs="Arial"/>
          <w:sz w:val="26"/>
          <w:szCs w:val="26"/>
          <w:lang w:val="es-ES_tradnl"/>
        </w:rPr>
        <w:t>egional Santander</w:t>
      </w:r>
      <w:r w:rsidR="0076735A">
        <w:rPr>
          <w:rFonts w:ascii="Arial" w:hAnsi="Arial" w:cs="Arial"/>
          <w:szCs w:val="26"/>
          <w:lang w:val="es-ES_tradnl"/>
        </w:rPr>
        <w:t>,</w:t>
      </w:r>
      <w:r w:rsidR="0076735A" w:rsidRPr="0076735A">
        <w:rPr>
          <w:rFonts w:ascii="Arial" w:hAnsi="Arial" w:cs="Arial"/>
          <w:sz w:val="26"/>
          <w:szCs w:val="26"/>
        </w:rPr>
        <w:t xml:space="preserve"> </w:t>
      </w:r>
      <w:r w:rsidR="0076735A">
        <w:rPr>
          <w:rFonts w:ascii="Arial" w:hAnsi="Arial" w:cs="Arial"/>
          <w:sz w:val="26"/>
          <w:szCs w:val="26"/>
        </w:rPr>
        <w:t xml:space="preserve">invocó </w:t>
      </w:r>
      <w:r w:rsidR="0076735A">
        <w:rPr>
          <w:rFonts w:ascii="Arial" w:hAnsi="Arial" w:cs="Arial"/>
          <w:sz w:val="26"/>
          <w:szCs w:val="26"/>
          <w:lang w:val="es-ES"/>
        </w:rPr>
        <w:t xml:space="preserve">como razones de defensa </w:t>
      </w:r>
      <w:r w:rsidR="0076735A" w:rsidRPr="00273CD0">
        <w:rPr>
          <w:rFonts w:ascii="Arial" w:hAnsi="Arial" w:cs="Arial"/>
          <w:sz w:val="26"/>
          <w:szCs w:val="26"/>
          <w:lang w:val="es-ES"/>
        </w:rPr>
        <w:t>la falta de legitimación en la causa por pasiva</w:t>
      </w:r>
      <w:r w:rsidR="0076735A">
        <w:rPr>
          <w:rFonts w:ascii="Arial" w:hAnsi="Arial" w:cs="Arial"/>
          <w:sz w:val="26"/>
          <w:szCs w:val="26"/>
          <w:lang w:val="es-ES"/>
        </w:rPr>
        <w:t xml:space="preserve"> y la </w:t>
      </w:r>
      <w:r w:rsidR="00F755DE">
        <w:rPr>
          <w:rFonts w:ascii="Arial" w:hAnsi="Arial" w:cs="Arial"/>
          <w:sz w:val="26"/>
          <w:szCs w:val="26"/>
          <w:lang w:val="es-ES"/>
        </w:rPr>
        <w:t>ausencia de objeto frente a esa entidad, por no tener competencia para desarrollar su función en el departamento de Risaralda</w:t>
      </w:r>
      <w:r w:rsidR="0076735A">
        <w:rPr>
          <w:rFonts w:ascii="Arial" w:hAnsi="Arial" w:cs="Arial"/>
          <w:sz w:val="26"/>
          <w:szCs w:val="26"/>
          <w:lang w:val="es-ES"/>
        </w:rPr>
        <w:t xml:space="preserve">. (fls. </w:t>
      </w:r>
      <w:r w:rsidR="00F755DE">
        <w:rPr>
          <w:rFonts w:ascii="Arial" w:hAnsi="Arial" w:cs="Arial"/>
          <w:sz w:val="26"/>
          <w:szCs w:val="26"/>
          <w:lang w:val="es-ES"/>
        </w:rPr>
        <w:t>3</w:t>
      </w:r>
      <w:r w:rsidR="0076735A">
        <w:rPr>
          <w:rFonts w:ascii="Arial" w:hAnsi="Arial" w:cs="Arial"/>
          <w:sz w:val="26"/>
          <w:szCs w:val="26"/>
          <w:lang w:val="es-ES"/>
        </w:rPr>
        <w:t>0-</w:t>
      </w:r>
      <w:r w:rsidR="00F755DE">
        <w:rPr>
          <w:rFonts w:ascii="Arial" w:hAnsi="Arial" w:cs="Arial"/>
          <w:sz w:val="26"/>
          <w:szCs w:val="26"/>
          <w:lang w:val="es-ES"/>
        </w:rPr>
        <w:t>31</w:t>
      </w:r>
      <w:r w:rsidR="0076735A" w:rsidRPr="00F0613A">
        <w:rPr>
          <w:rFonts w:ascii="Arial" w:hAnsi="Arial" w:cs="Arial"/>
          <w:sz w:val="26"/>
          <w:szCs w:val="26"/>
          <w:lang w:val="es-ES"/>
        </w:rPr>
        <w:t>).</w:t>
      </w:r>
    </w:p>
    <w:p w:rsidR="0076735A" w:rsidRDefault="0076735A" w:rsidP="0076735A">
      <w:pPr>
        <w:pStyle w:val="Sinespaciado1"/>
        <w:spacing w:line="360" w:lineRule="auto"/>
        <w:ind w:firstLine="2832"/>
        <w:jc w:val="both"/>
        <w:rPr>
          <w:rFonts w:ascii="Arial" w:hAnsi="Arial" w:cs="Arial"/>
          <w:sz w:val="16"/>
          <w:szCs w:val="26"/>
          <w:lang w:val="es-ES"/>
        </w:rPr>
      </w:pPr>
    </w:p>
    <w:p w:rsidR="00E74C42" w:rsidRPr="00E13F26" w:rsidRDefault="00E74C42" w:rsidP="00E74C42">
      <w:pPr>
        <w:pStyle w:val="Sinespaciado1"/>
        <w:spacing w:line="360" w:lineRule="auto"/>
        <w:ind w:firstLine="2832"/>
        <w:jc w:val="both"/>
        <w:rPr>
          <w:rFonts w:ascii="Arial" w:hAnsi="Arial" w:cs="Arial"/>
          <w:sz w:val="24"/>
          <w:szCs w:val="25"/>
          <w:lang w:val="es-ES"/>
        </w:rPr>
      </w:pPr>
      <w:r>
        <w:rPr>
          <w:rFonts w:ascii="Arial" w:hAnsi="Arial" w:cs="Arial"/>
          <w:sz w:val="26"/>
          <w:szCs w:val="26"/>
          <w:lang w:val="es-ES"/>
        </w:rPr>
        <w:t xml:space="preserve">4.5. El </w:t>
      </w:r>
      <w:r w:rsidR="00421345">
        <w:rPr>
          <w:rFonts w:ascii="Arial" w:hAnsi="Arial" w:cs="Arial"/>
          <w:sz w:val="26"/>
          <w:szCs w:val="26"/>
          <w:lang w:val="es-ES" w:eastAsia="es-ES"/>
        </w:rPr>
        <w:t xml:space="preserve">doctor </w:t>
      </w:r>
      <w:r w:rsidR="00421345">
        <w:rPr>
          <w:rFonts w:ascii="Arial" w:hAnsi="Arial" w:cs="Arial"/>
          <w:szCs w:val="26"/>
          <w:lang w:val="es-ES" w:eastAsia="es-ES"/>
        </w:rPr>
        <w:t>JOSÉ YESID BENJUMEA BETANCUR</w:t>
      </w:r>
      <w:r w:rsidR="00421345">
        <w:rPr>
          <w:rFonts w:ascii="Arial" w:hAnsi="Arial" w:cs="Arial"/>
          <w:sz w:val="26"/>
          <w:szCs w:val="26"/>
          <w:lang w:val="es-ES" w:eastAsia="es-ES"/>
        </w:rPr>
        <w:t>, Procurador Judicial Para Asuntos Civiles</w:t>
      </w:r>
      <w:r>
        <w:rPr>
          <w:rFonts w:ascii="Arial" w:hAnsi="Arial" w:cs="Arial"/>
          <w:sz w:val="26"/>
          <w:szCs w:val="26"/>
          <w:lang w:val="es-ES"/>
        </w:rPr>
        <w:t xml:space="preserve">, </w:t>
      </w:r>
      <w:r w:rsidR="00421345">
        <w:rPr>
          <w:rFonts w:ascii="Arial" w:hAnsi="Arial" w:cs="Arial"/>
          <w:sz w:val="26"/>
          <w:szCs w:val="26"/>
          <w:lang w:val="es-ES"/>
        </w:rPr>
        <w:t xml:space="preserve">indicó que al accionante nada le impedía agotar los mecanismos principales de defensa que </w:t>
      </w:r>
      <w:r w:rsidR="00A33A82">
        <w:rPr>
          <w:rFonts w:ascii="Arial" w:hAnsi="Arial" w:cs="Arial"/>
          <w:sz w:val="26"/>
          <w:szCs w:val="26"/>
          <w:lang w:val="es-ES"/>
        </w:rPr>
        <w:t xml:space="preserve">contemplan </w:t>
      </w:r>
      <w:r w:rsidR="00421345">
        <w:rPr>
          <w:rFonts w:ascii="Arial" w:hAnsi="Arial" w:cs="Arial"/>
          <w:sz w:val="26"/>
          <w:szCs w:val="26"/>
          <w:lang w:val="es-ES"/>
        </w:rPr>
        <w:t>la ley procesal y especial -472 de 1998-, para poner en conocimiento del juez sus inconformidades con las actuaciones surtidas al interior de la acción popular; y, si no los utilizó apropiadamente, no puede pretender suplirlos por esta vía, para enmendar su propia incuria</w:t>
      </w:r>
      <w:r w:rsidR="00CC3F3C">
        <w:rPr>
          <w:rFonts w:ascii="Arial" w:hAnsi="Arial" w:cs="Arial"/>
          <w:sz w:val="26"/>
          <w:szCs w:val="26"/>
          <w:lang w:val="es-ES"/>
        </w:rPr>
        <w:t>, pues la acción de tutela no ha sido instituida como subrogado de las omisiones de los sujetos procesales. C</w:t>
      </w:r>
      <w:r w:rsidR="00421345">
        <w:rPr>
          <w:rFonts w:ascii="Arial" w:hAnsi="Arial" w:cs="Arial"/>
          <w:sz w:val="26"/>
          <w:szCs w:val="26"/>
          <w:lang w:val="es-ES"/>
        </w:rPr>
        <w:t>oncluy</w:t>
      </w:r>
      <w:r>
        <w:rPr>
          <w:rFonts w:ascii="Arial" w:hAnsi="Arial" w:cs="Arial"/>
          <w:sz w:val="26"/>
          <w:szCs w:val="26"/>
          <w:lang w:val="es-ES"/>
        </w:rPr>
        <w:t xml:space="preserve">ó </w:t>
      </w:r>
      <w:r w:rsidR="00421345">
        <w:rPr>
          <w:rFonts w:ascii="Arial" w:hAnsi="Arial" w:cs="Arial"/>
          <w:sz w:val="26"/>
          <w:szCs w:val="26"/>
          <w:lang w:val="es-ES"/>
        </w:rPr>
        <w:t>que el impulso oficioso es mandatorio para el trámite de la acción popular y su desconocimiento afecta su ritualidad, además, porque la carga de enviar el correo electrónico de notificación no es exclusiva de la parte demandante en el CGP</w:t>
      </w:r>
      <w:r>
        <w:rPr>
          <w:rFonts w:ascii="Arial" w:hAnsi="Arial" w:cs="Arial"/>
          <w:sz w:val="26"/>
          <w:szCs w:val="26"/>
          <w:lang w:val="es-ES"/>
        </w:rPr>
        <w:t xml:space="preserve">. </w:t>
      </w:r>
      <w:r w:rsidR="00CC3F3C">
        <w:rPr>
          <w:rFonts w:ascii="Arial" w:hAnsi="Arial" w:cs="Arial"/>
          <w:sz w:val="24"/>
          <w:szCs w:val="25"/>
          <w:lang w:val="es-ES"/>
        </w:rPr>
        <w:t>(fls. 3</w:t>
      </w:r>
      <w:r>
        <w:rPr>
          <w:rFonts w:ascii="Arial" w:hAnsi="Arial" w:cs="Arial"/>
          <w:sz w:val="24"/>
          <w:szCs w:val="25"/>
          <w:lang w:val="es-ES"/>
        </w:rPr>
        <w:t>6-38</w:t>
      </w:r>
      <w:r w:rsidRPr="0038316C">
        <w:rPr>
          <w:rFonts w:ascii="Arial" w:hAnsi="Arial" w:cs="Arial"/>
          <w:sz w:val="24"/>
          <w:szCs w:val="25"/>
          <w:lang w:val="es-ES"/>
        </w:rPr>
        <w:t>).</w:t>
      </w:r>
    </w:p>
    <w:p w:rsidR="00E74C42" w:rsidRPr="002B47D0" w:rsidRDefault="00E74C42" w:rsidP="00E74C42">
      <w:pPr>
        <w:pStyle w:val="Sinespaciado1"/>
        <w:spacing w:line="360" w:lineRule="auto"/>
        <w:ind w:firstLine="2832"/>
        <w:jc w:val="both"/>
        <w:rPr>
          <w:rFonts w:ascii="Arial" w:hAnsi="Arial" w:cs="Arial"/>
          <w:sz w:val="16"/>
          <w:szCs w:val="26"/>
          <w:lang w:val="es-ES"/>
        </w:rPr>
      </w:pPr>
    </w:p>
    <w:p w:rsidR="0076735A" w:rsidRPr="00F0613A" w:rsidRDefault="00F755DE" w:rsidP="0076735A">
      <w:pPr>
        <w:pStyle w:val="Sinespaciado1"/>
        <w:spacing w:line="360" w:lineRule="auto"/>
        <w:ind w:firstLine="2832"/>
        <w:jc w:val="both"/>
        <w:rPr>
          <w:rFonts w:ascii="Arial" w:hAnsi="Arial" w:cs="Arial"/>
          <w:sz w:val="26"/>
          <w:szCs w:val="26"/>
          <w:lang w:val="es-ES"/>
        </w:rPr>
      </w:pPr>
      <w:r>
        <w:rPr>
          <w:rFonts w:ascii="Arial" w:hAnsi="Arial" w:cs="Arial"/>
          <w:sz w:val="26"/>
          <w:szCs w:val="26"/>
        </w:rPr>
        <w:lastRenderedPageBreak/>
        <w:t>4.6</w:t>
      </w:r>
      <w:r w:rsidR="0076735A">
        <w:rPr>
          <w:rFonts w:ascii="Arial" w:hAnsi="Arial" w:cs="Arial"/>
          <w:sz w:val="26"/>
          <w:szCs w:val="26"/>
        </w:rPr>
        <w:t>. La Alcaldía de Barran</w:t>
      </w:r>
      <w:r>
        <w:rPr>
          <w:rFonts w:ascii="Arial" w:hAnsi="Arial" w:cs="Arial"/>
          <w:sz w:val="26"/>
          <w:szCs w:val="26"/>
        </w:rPr>
        <w:t>cabermeja</w:t>
      </w:r>
      <w:r w:rsidR="0076735A">
        <w:rPr>
          <w:rFonts w:ascii="Arial" w:hAnsi="Arial" w:cs="Arial"/>
          <w:sz w:val="26"/>
          <w:szCs w:val="26"/>
        </w:rPr>
        <w:t xml:space="preserve">, expuso </w:t>
      </w:r>
      <w:r w:rsidR="0076735A">
        <w:rPr>
          <w:rFonts w:ascii="Arial" w:hAnsi="Arial" w:cs="Arial"/>
          <w:sz w:val="26"/>
          <w:szCs w:val="26"/>
          <w:lang w:val="es-ES"/>
        </w:rPr>
        <w:t xml:space="preserve">como razones de defensa la improcedencia de la acción de tutela para sustituir las vías legales y </w:t>
      </w:r>
      <w:r w:rsidR="0076735A" w:rsidRPr="00273CD0">
        <w:rPr>
          <w:rFonts w:ascii="Arial" w:hAnsi="Arial" w:cs="Arial"/>
          <w:sz w:val="26"/>
          <w:szCs w:val="26"/>
          <w:lang w:val="es-ES"/>
        </w:rPr>
        <w:t>la falta de legitimación en la causa por pasiva</w:t>
      </w:r>
      <w:r w:rsidR="0076735A">
        <w:rPr>
          <w:rFonts w:ascii="Arial" w:hAnsi="Arial" w:cs="Arial"/>
          <w:sz w:val="26"/>
          <w:szCs w:val="26"/>
          <w:lang w:val="es-ES"/>
        </w:rPr>
        <w:t>. Solicitó de</w:t>
      </w:r>
      <w:r>
        <w:rPr>
          <w:rFonts w:ascii="Arial" w:hAnsi="Arial" w:cs="Arial"/>
          <w:sz w:val="26"/>
          <w:szCs w:val="26"/>
          <w:lang w:val="es-ES"/>
        </w:rPr>
        <w:t>clarar</w:t>
      </w:r>
      <w:r w:rsidR="0076735A">
        <w:rPr>
          <w:rFonts w:ascii="Arial" w:hAnsi="Arial" w:cs="Arial"/>
          <w:sz w:val="26"/>
          <w:szCs w:val="26"/>
          <w:lang w:val="es-ES"/>
        </w:rPr>
        <w:t xml:space="preserve"> improcedente </w:t>
      </w:r>
      <w:r>
        <w:rPr>
          <w:rFonts w:ascii="Arial" w:hAnsi="Arial" w:cs="Arial"/>
          <w:sz w:val="26"/>
          <w:szCs w:val="26"/>
          <w:lang w:val="es-ES"/>
        </w:rPr>
        <w:t>el amparo y desvincular a ese ente territorial.</w:t>
      </w:r>
      <w:r w:rsidR="0076735A">
        <w:rPr>
          <w:rFonts w:ascii="Arial" w:hAnsi="Arial" w:cs="Arial"/>
          <w:sz w:val="26"/>
          <w:szCs w:val="26"/>
          <w:lang w:val="es-ES"/>
        </w:rPr>
        <w:t xml:space="preserve"> (fls. </w:t>
      </w:r>
      <w:r>
        <w:rPr>
          <w:rFonts w:ascii="Arial" w:hAnsi="Arial" w:cs="Arial"/>
          <w:sz w:val="26"/>
          <w:szCs w:val="26"/>
          <w:lang w:val="es-ES"/>
        </w:rPr>
        <w:t>40-42</w:t>
      </w:r>
      <w:r w:rsidR="0076735A" w:rsidRPr="00F0613A">
        <w:rPr>
          <w:rFonts w:ascii="Arial" w:hAnsi="Arial" w:cs="Arial"/>
          <w:sz w:val="26"/>
          <w:szCs w:val="26"/>
          <w:lang w:val="es-ES"/>
        </w:rPr>
        <w:t>).</w:t>
      </w:r>
    </w:p>
    <w:p w:rsidR="0076735A" w:rsidRDefault="0076735A" w:rsidP="0076735A">
      <w:pPr>
        <w:pStyle w:val="Sinespaciado1"/>
        <w:spacing w:line="360" w:lineRule="auto"/>
        <w:ind w:firstLine="2832"/>
        <w:jc w:val="both"/>
        <w:rPr>
          <w:rFonts w:ascii="Arial" w:hAnsi="Arial" w:cs="Arial"/>
          <w:sz w:val="16"/>
          <w:szCs w:val="26"/>
          <w:lang w:val="es-ES"/>
        </w:rPr>
      </w:pPr>
    </w:p>
    <w:p w:rsidR="0076735A" w:rsidRDefault="0076735A" w:rsidP="0076735A">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F755DE">
        <w:rPr>
          <w:rFonts w:ascii="Arial" w:hAnsi="Arial" w:cs="Arial"/>
          <w:sz w:val="26"/>
          <w:szCs w:val="26"/>
          <w:lang w:val="es-ES"/>
        </w:rPr>
        <w:t>7</w:t>
      </w:r>
      <w:r>
        <w:rPr>
          <w:rFonts w:ascii="Arial" w:hAnsi="Arial" w:cs="Arial"/>
          <w:sz w:val="26"/>
          <w:szCs w:val="26"/>
          <w:lang w:val="es-ES"/>
        </w:rPr>
        <w:t xml:space="preserve">. La Defensoría del Pueblo Regional Bogotá, indicó que no se encontró ningún registro respecto de </w:t>
      </w:r>
      <w:r w:rsidR="00F755DE">
        <w:rPr>
          <w:rFonts w:ascii="Arial" w:hAnsi="Arial" w:cs="Arial"/>
          <w:sz w:val="26"/>
          <w:szCs w:val="26"/>
        </w:rPr>
        <w:t>las acciones populares</w:t>
      </w:r>
      <w:r w:rsidR="00F755DE" w:rsidRPr="000905F6">
        <w:rPr>
          <w:rFonts w:ascii="Arial" w:hAnsi="Arial" w:cs="Arial"/>
          <w:sz w:val="26"/>
          <w:szCs w:val="26"/>
        </w:rPr>
        <w:t xml:space="preserve"> </w:t>
      </w:r>
      <w:r w:rsidR="00F755DE">
        <w:rPr>
          <w:rFonts w:ascii="Arial" w:hAnsi="Arial" w:cs="Arial"/>
          <w:sz w:val="24"/>
          <w:szCs w:val="26"/>
        </w:rPr>
        <w:t>2016</w:t>
      </w:r>
      <w:r w:rsidR="00F755DE" w:rsidRPr="00244EF2">
        <w:rPr>
          <w:rFonts w:ascii="Arial" w:hAnsi="Arial" w:cs="Arial"/>
          <w:sz w:val="24"/>
          <w:szCs w:val="26"/>
        </w:rPr>
        <w:t>-</w:t>
      </w:r>
      <w:r w:rsidR="00F755DE">
        <w:rPr>
          <w:rFonts w:ascii="Arial" w:hAnsi="Arial" w:cs="Arial"/>
          <w:sz w:val="24"/>
          <w:szCs w:val="26"/>
        </w:rPr>
        <w:t>00</w:t>
      </w:r>
      <w:r w:rsidR="00F755DE">
        <w:rPr>
          <w:rFonts w:ascii="Arial" w:hAnsi="Arial" w:cs="Arial"/>
          <w:b/>
          <w:sz w:val="24"/>
          <w:szCs w:val="26"/>
        </w:rPr>
        <w:t xml:space="preserve">463 </w:t>
      </w:r>
      <w:r w:rsidR="00F755DE">
        <w:rPr>
          <w:rFonts w:ascii="Arial" w:hAnsi="Arial" w:cs="Arial"/>
          <w:sz w:val="26"/>
          <w:szCs w:val="26"/>
        </w:rPr>
        <w:t xml:space="preserve">y </w:t>
      </w:r>
      <w:r w:rsidR="00F755DE">
        <w:rPr>
          <w:rFonts w:ascii="Arial" w:hAnsi="Arial" w:cs="Arial"/>
          <w:sz w:val="24"/>
          <w:szCs w:val="26"/>
        </w:rPr>
        <w:t>2016</w:t>
      </w:r>
      <w:r w:rsidR="00F755DE" w:rsidRPr="00244EF2">
        <w:rPr>
          <w:rFonts w:ascii="Arial" w:hAnsi="Arial" w:cs="Arial"/>
          <w:sz w:val="24"/>
          <w:szCs w:val="26"/>
        </w:rPr>
        <w:t>-</w:t>
      </w:r>
      <w:r w:rsidR="00F755DE">
        <w:rPr>
          <w:rFonts w:ascii="Arial" w:hAnsi="Arial" w:cs="Arial"/>
          <w:sz w:val="24"/>
          <w:szCs w:val="26"/>
        </w:rPr>
        <w:t>00</w:t>
      </w:r>
      <w:r w:rsidR="00F755DE">
        <w:rPr>
          <w:rFonts w:ascii="Arial" w:hAnsi="Arial" w:cs="Arial"/>
          <w:b/>
          <w:sz w:val="24"/>
          <w:szCs w:val="26"/>
        </w:rPr>
        <w:t>484</w:t>
      </w:r>
      <w:r>
        <w:rPr>
          <w:rFonts w:ascii="Arial" w:hAnsi="Arial" w:cs="Arial"/>
          <w:sz w:val="26"/>
          <w:szCs w:val="26"/>
        </w:rPr>
        <w:t xml:space="preserve">, tampoco solicitud alguna del accionante ante esa regional, por lo que no ha intervenido en el asunto. Solicita su desvinculación. (fl. </w:t>
      </w:r>
      <w:r w:rsidR="00F755DE">
        <w:rPr>
          <w:rFonts w:ascii="Arial" w:hAnsi="Arial" w:cs="Arial"/>
          <w:sz w:val="26"/>
          <w:szCs w:val="26"/>
        </w:rPr>
        <w:t>54</w:t>
      </w:r>
      <w:r>
        <w:rPr>
          <w:rFonts w:ascii="Arial" w:hAnsi="Arial" w:cs="Arial"/>
          <w:sz w:val="26"/>
          <w:szCs w:val="26"/>
        </w:rPr>
        <w:t>).</w:t>
      </w:r>
    </w:p>
    <w:p w:rsidR="0076735A" w:rsidRPr="00BE71EE" w:rsidRDefault="0076735A" w:rsidP="0076735A">
      <w:pPr>
        <w:pStyle w:val="Sinespaciado1"/>
        <w:spacing w:line="360" w:lineRule="auto"/>
        <w:ind w:firstLine="2832"/>
        <w:jc w:val="both"/>
        <w:rPr>
          <w:rFonts w:ascii="Arial" w:hAnsi="Arial" w:cs="Arial"/>
          <w:sz w:val="16"/>
          <w:szCs w:val="16"/>
        </w:rPr>
      </w:pPr>
    </w:p>
    <w:p w:rsidR="00174FEE" w:rsidRPr="00D631D5" w:rsidRDefault="00F755DE" w:rsidP="00174FEE">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4.8. </w:t>
      </w:r>
      <w:r w:rsidR="00174FEE">
        <w:rPr>
          <w:rFonts w:ascii="Arial" w:hAnsi="Arial" w:cs="Arial"/>
          <w:sz w:val="26"/>
          <w:szCs w:val="26"/>
          <w:lang w:val="es-ES"/>
        </w:rPr>
        <w:t>Los demás vinculados guardaron</w:t>
      </w:r>
      <w:r w:rsidR="00174FEE" w:rsidRPr="000905F6">
        <w:rPr>
          <w:rFonts w:ascii="Arial" w:hAnsi="Arial" w:cs="Arial"/>
          <w:sz w:val="26"/>
          <w:szCs w:val="26"/>
          <w:lang w:val="es-ES"/>
        </w:rPr>
        <w:t xml:space="preserve"> silencio.</w:t>
      </w:r>
    </w:p>
    <w:p w:rsidR="00B12409" w:rsidRDefault="00B12409" w:rsidP="00174FEE">
      <w:pPr>
        <w:pStyle w:val="Sinespaciado1"/>
        <w:spacing w:line="360" w:lineRule="auto"/>
        <w:ind w:firstLine="2835"/>
        <w:rPr>
          <w:rFonts w:ascii="Arial" w:hAnsi="Arial" w:cs="Arial"/>
          <w:b/>
          <w:spacing w:val="-3"/>
          <w:sz w:val="24"/>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6B5B61" w:rsidRDefault="00AE243A" w:rsidP="00AE243A">
      <w:pPr>
        <w:pStyle w:val="Sinespaciado1"/>
        <w:spacing w:line="360" w:lineRule="auto"/>
        <w:ind w:firstLine="2835"/>
        <w:jc w:val="both"/>
        <w:rPr>
          <w:rFonts w:ascii="Arial" w:hAnsi="Arial" w:cs="Arial"/>
          <w:sz w:val="16"/>
          <w:szCs w:val="16"/>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85B41" w:rsidRPr="00E85B41" w:rsidRDefault="00E85B41"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T</w:t>
      </w:r>
      <w:r w:rsidR="00194D95">
        <w:rPr>
          <w:rFonts w:ascii="Arial" w:hAnsi="Arial" w:cs="Arial"/>
          <w:szCs w:val="26"/>
          <w:lang w:val="es-ES" w:eastAsia="es-ES"/>
        </w:rPr>
        <w: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vulneró </w:t>
      </w:r>
      <w:r w:rsidR="00D30D3C">
        <w:rPr>
          <w:rFonts w:ascii="Arial" w:hAnsi="Arial" w:cs="Arial"/>
          <w:sz w:val="26"/>
          <w:szCs w:val="26"/>
        </w:rPr>
        <w:t>la</w:t>
      </w:r>
      <w:r w:rsidR="00384573">
        <w:rPr>
          <w:rFonts w:ascii="Arial" w:hAnsi="Arial" w:cs="Arial"/>
          <w:sz w:val="26"/>
          <w:szCs w:val="26"/>
        </w:rPr>
        <w:t>s</w:t>
      </w:r>
      <w:r w:rsidR="00D30D3C">
        <w:rPr>
          <w:rFonts w:ascii="Arial" w:hAnsi="Arial" w:cs="Arial"/>
          <w:sz w:val="26"/>
          <w:szCs w:val="26"/>
        </w:rPr>
        <w:t xml:space="preserve"> “garantías procesales” y </w:t>
      </w:r>
      <w:r w:rsidR="00D30D3C" w:rsidRPr="007646B9">
        <w:rPr>
          <w:rFonts w:ascii="Arial" w:hAnsi="Arial" w:cs="Arial"/>
          <w:sz w:val="26"/>
          <w:szCs w:val="26"/>
        </w:rPr>
        <w:t xml:space="preserve">derechos fundamentales </w:t>
      </w:r>
      <w:r w:rsidR="00D30D3C">
        <w:rPr>
          <w:rFonts w:ascii="Arial" w:hAnsi="Arial" w:cs="Arial"/>
          <w:sz w:val="26"/>
          <w:szCs w:val="26"/>
        </w:rPr>
        <w:t xml:space="preserve">del actor </w:t>
      </w:r>
      <w:r w:rsidR="00D30D3C" w:rsidRPr="007646B9">
        <w:rPr>
          <w:rFonts w:ascii="Arial" w:hAnsi="Arial" w:cs="Arial"/>
          <w:sz w:val="26"/>
          <w:szCs w:val="26"/>
        </w:rPr>
        <w:t>a</w:t>
      </w:r>
      <w:r w:rsidR="00D30D3C">
        <w:rPr>
          <w:rFonts w:ascii="Arial" w:hAnsi="Arial" w:cs="Arial"/>
          <w:sz w:val="26"/>
          <w:szCs w:val="26"/>
        </w:rPr>
        <w:t xml:space="preserve"> </w:t>
      </w:r>
      <w:r w:rsidR="00D30D3C" w:rsidRPr="007646B9">
        <w:rPr>
          <w:rFonts w:ascii="Arial" w:hAnsi="Arial" w:cs="Arial"/>
          <w:sz w:val="26"/>
          <w:szCs w:val="26"/>
        </w:rPr>
        <w:t xml:space="preserve">la igualdad y </w:t>
      </w:r>
      <w:r w:rsidR="00D30D3C">
        <w:rPr>
          <w:rFonts w:ascii="Arial" w:hAnsi="Arial" w:cs="Arial"/>
          <w:sz w:val="26"/>
          <w:szCs w:val="26"/>
        </w:rPr>
        <w:t>presunción de la buena fe</w:t>
      </w:r>
      <w:r w:rsidR="00384573">
        <w:rPr>
          <w:rFonts w:ascii="Arial" w:hAnsi="Arial" w:cs="Arial"/>
          <w:sz w:val="26"/>
          <w:szCs w:val="26"/>
        </w:rPr>
        <w:t xml:space="preserve">, </w:t>
      </w:r>
      <w:r w:rsidR="006B5B61">
        <w:rPr>
          <w:rFonts w:ascii="Arial" w:hAnsi="Arial" w:cs="Arial"/>
          <w:sz w:val="26"/>
          <w:szCs w:val="26"/>
        </w:rPr>
        <w:t xml:space="preserve">en </w:t>
      </w:r>
      <w:r w:rsidR="00384573">
        <w:rPr>
          <w:rFonts w:ascii="Arial" w:hAnsi="Arial" w:cs="Arial"/>
          <w:sz w:val="26"/>
          <w:szCs w:val="26"/>
        </w:rPr>
        <w:t xml:space="preserve">el trámite de </w:t>
      </w:r>
      <w:r w:rsidR="00A33A82">
        <w:rPr>
          <w:rFonts w:ascii="Arial" w:hAnsi="Arial" w:cs="Arial"/>
          <w:sz w:val="26"/>
          <w:szCs w:val="26"/>
        </w:rPr>
        <w:t>las acciones populares</w:t>
      </w:r>
      <w:r w:rsidR="00A33A82" w:rsidRPr="000905F6">
        <w:rPr>
          <w:rFonts w:ascii="Arial" w:hAnsi="Arial" w:cs="Arial"/>
          <w:sz w:val="26"/>
          <w:szCs w:val="26"/>
        </w:rPr>
        <w:t xml:space="preserve"> </w:t>
      </w:r>
      <w:r w:rsidR="00A33A82">
        <w:rPr>
          <w:rFonts w:ascii="Arial" w:hAnsi="Arial" w:cs="Arial"/>
          <w:sz w:val="24"/>
          <w:szCs w:val="26"/>
        </w:rPr>
        <w:t>2016</w:t>
      </w:r>
      <w:r w:rsidR="00A33A82" w:rsidRPr="00244EF2">
        <w:rPr>
          <w:rFonts w:ascii="Arial" w:hAnsi="Arial" w:cs="Arial"/>
          <w:sz w:val="24"/>
          <w:szCs w:val="26"/>
        </w:rPr>
        <w:t>-</w:t>
      </w:r>
      <w:r w:rsidR="00A33A82">
        <w:rPr>
          <w:rFonts w:ascii="Arial" w:hAnsi="Arial" w:cs="Arial"/>
          <w:sz w:val="24"/>
          <w:szCs w:val="26"/>
        </w:rPr>
        <w:t>00</w:t>
      </w:r>
      <w:r w:rsidR="00A33A82">
        <w:rPr>
          <w:rFonts w:ascii="Arial" w:hAnsi="Arial" w:cs="Arial"/>
          <w:b/>
          <w:sz w:val="24"/>
          <w:szCs w:val="26"/>
        </w:rPr>
        <w:t xml:space="preserve">463 </w:t>
      </w:r>
      <w:r w:rsidR="00A33A82">
        <w:rPr>
          <w:rFonts w:ascii="Arial" w:hAnsi="Arial" w:cs="Arial"/>
          <w:sz w:val="26"/>
          <w:szCs w:val="26"/>
        </w:rPr>
        <w:t xml:space="preserve">y </w:t>
      </w:r>
      <w:r w:rsidR="00A33A82">
        <w:rPr>
          <w:rFonts w:ascii="Arial" w:hAnsi="Arial" w:cs="Arial"/>
          <w:sz w:val="24"/>
          <w:szCs w:val="26"/>
        </w:rPr>
        <w:t>2016</w:t>
      </w:r>
      <w:r w:rsidR="00A33A82" w:rsidRPr="00244EF2">
        <w:rPr>
          <w:rFonts w:ascii="Arial" w:hAnsi="Arial" w:cs="Arial"/>
          <w:sz w:val="24"/>
          <w:szCs w:val="26"/>
        </w:rPr>
        <w:t>-</w:t>
      </w:r>
      <w:r w:rsidR="00A33A82">
        <w:rPr>
          <w:rFonts w:ascii="Arial" w:hAnsi="Arial" w:cs="Arial"/>
          <w:sz w:val="24"/>
          <w:szCs w:val="26"/>
        </w:rPr>
        <w:t>00</w:t>
      </w:r>
      <w:r w:rsidR="00A33A82">
        <w:rPr>
          <w:rFonts w:ascii="Arial" w:hAnsi="Arial" w:cs="Arial"/>
          <w:b/>
          <w:sz w:val="24"/>
          <w:szCs w:val="26"/>
        </w:rPr>
        <w:t>484</w:t>
      </w:r>
      <w:r w:rsidR="00A33A82">
        <w:rPr>
          <w:rFonts w:ascii="Arial" w:hAnsi="Arial" w:cs="Arial"/>
          <w:sz w:val="26"/>
          <w:szCs w:val="26"/>
        </w:rPr>
        <w:t xml:space="preserve">, </w:t>
      </w:r>
      <w:r w:rsidR="004A5ED0">
        <w:rPr>
          <w:rFonts w:ascii="Arial" w:hAnsi="Arial" w:cs="Arial"/>
          <w:sz w:val="26"/>
          <w:szCs w:val="26"/>
        </w:rPr>
        <w:t xml:space="preserve">que amerite la injerencia del juez </w:t>
      </w:r>
      <w:r w:rsidR="00183F71">
        <w:rPr>
          <w:rFonts w:ascii="Arial" w:hAnsi="Arial" w:cs="Arial"/>
          <w:sz w:val="26"/>
          <w:szCs w:val="26"/>
        </w:rPr>
        <w:t>c</w:t>
      </w:r>
      <w:r w:rsidR="004A5ED0">
        <w:rPr>
          <w:rFonts w:ascii="Arial" w:hAnsi="Arial" w:cs="Arial"/>
          <w:sz w:val="26"/>
          <w:szCs w:val="26"/>
        </w:rPr>
        <w:t>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lastRenderedPageBreak/>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D30D3C" w:rsidRDefault="00D30D3C" w:rsidP="00AE243A">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6B5B61" w:rsidRDefault="00AE243A" w:rsidP="00AE243A">
      <w:pPr>
        <w:pStyle w:val="Sinespaciado1"/>
        <w:spacing w:line="360" w:lineRule="auto"/>
        <w:ind w:firstLine="2832"/>
        <w:jc w:val="both"/>
        <w:rPr>
          <w:rFonts w:ascii="Arial" w:hAnsi="Arial" w:cs="Arial"/>
          <w:spacing w:val="-3"/>
          <w:sz w:val="16"/>
          <w:szCs w:val="16"/>
        </w:rPr>
      </w:pPr>
    </w:p>
    <w:p w:rsidR="00935DA0" w:rsidRDefault="00935DA0" w:rsidP="00935DA0">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Pr>
          <w:rFonts w:ascii="Arial" w:hAnsi="Arial" w:cs="Arial"/>
          <w:sz w:val="26"/>
          <w:szCs w:val="26"/>
        </w:rPr>
        <w:t xml:space="preserve">De las copias de las piezas procesales remitidas por el despacho accionado, que obran </w:t>
      </w:r>
      <w:r w:rsidR="00A33A82">
        <w:rPr>
          <w:rFonts w:ascii="Arial" w:hAnsi="Arial" w:cs="Arial"/>
          <w:sz w:val="26"/>
          <w:szCs w:val="26"/>
        </w:rPr>
        <w:t xml:space="preserve">en los discos compactos </w:t>
      </w:r>
      <w:r>
        <w:rPr>
          <w:rFonts w:ascii="Arial" w:hAnsi="Arial" w:cs="Arial"/>
          <w:sz w:val="26"/>
          <w:szCs w:val="26"/>
        </w:rPr>
        <w:t>a</w:t>
      </w:r>
      <w:r w:rsidR="00A33A82">
        <w:rPr>
          <w:rFonts w:ascii="Arial" w:hAnsi="Arial" w:cs="Arial"/>
          <w:sz w:val="26"/>
          <w:szCs w:val="26"/>
        </w:rPr>
        <w:t>nexos a los</w:t>
      </w:r>
      <w:r>
        <w:rPr>
          <w:rFonts w:ascii="Arial" w:hAnsi="Arial" w:cs="Arial"/>
          <w:sz w:val="26"/>
          <w:szCs w:val="26"/>
        </w:rPr>
        <w:t xml:space="preserve"> folio</w:t>
      </w:r>
      <w:r w:rsidR="00D30D3C">
        <w:rPr>
          <w:rFonts w:ascii="Arial" w:hAnsi="Arial" w:cs="Arial"/>
          <w:sz w:val="26"/>
          <w:szCs w:val="26"/>
        </w:rPr>
        <w:t>s</w:t>
      </w:r>
      <w:r>
        <w:rPr>
          <w:rFonts w:ascii="Arial" w:hAnsi="Arial" w:cs="Arial"/>
          <w:sz w:val="26"/>
          <w:szCs w:val="26"/>
        </w:rPr>
        <w:t xml:space="preserve"> 1</w:t>
      </w:r>
      <w:r w:rsidR="00D30D3C">
        <w:rPr>
          <w:rFonts w:ascii="Arial" w:hAnsi="Arial" w:cs="Arial"/>
          <w:sz w:val="26"/>
          <w:szCs w:val="26"/>
        </w:rPr>
        <w:t xml:space="preserve">9 </w:t>
      </w:r>
      <w:r w:rsidR="00A33A82">
        <w:rPr>
          <w:rFonts w:ascii="Arial" w:hAnsi="Arial" w:cs="Arial"/>
          <w:sz w:val="26"/>
          <w:szCs w:val="26"/>
        </w:rPr>
        <w:t>y</w:t>
      </w:r>
      <w:r w:rsidR="00D30D3C">
        <w:rPr>
          <w:rFonts w:ascii="Arial" w:hAnsi="Arial" w:cs="Arial"/>
          <w:sz w:val="26"/>
          <w:szCs w:val="26"/>
        </w:rPr>
        <w:t xml:space="preserve"> </w:t>
      </w:r>
      <w:r w:rsidR="00A33A82">
        <w:rPr>
          <w:rFonts w:ascii="Arial" w:hAnsi="Arial" w:cs="Arial"/>
          <w:sz w:val="26"/>
          <w:szCs w:val="26"/>
        </w:rPr>
        <w:t>2</w:t>
      </w:r>
      <w:r w:rsidR="00D30D3C">
        <w:rPr>
          <w:rFonts w:ascii="Arial" w:hAnsi="Arial" w:cs="Arial"/>
          <w:sz w:val="26"/>
          <w:szCs w:val="26"/>
        </w:rPr>
        <w:t>3</w:t>
      </w:r>
      <w:r>
        <w:rPr>
          <w:rFonts w:ascii="Arial" w:hAnsi="Arial" w:cs="Arial"/>
          <w:sz w:val="26"/>
          <w:szCs w:val="26"/>
        </w:rPr>
        <w:t xml:space="preserve"> del expediente, </w:t>
      </w:r>
      <w:r w:rsidRPr="00F779E5">
        <w:rPr>
          <w:rFonts w:ascii="Arial" w:hAnsi="Arial" w:cs="Arial"/>
          <w:sz w:val="26"/>
          <w:szCs w:val="26"/>
        </w:rPr>
        <w:t>esta Corporación advierte</w:t>
      </w:r>
      <w:r>
        <w:rPr>
          <w:rFonts w:ascii="Arial" w:hAnsi="Arial" w:cs="Arial"/>
          <w:sz w:val="26"/>
          <w:szCs w:val="26"/>
        </w:rPr>
        <w:t xml:space="preserve"> que en </w:t>
      </w:r>
      <w:r w:rsidRPr="00347507">
        <w:rPr>
          <w:rFonts w:ascii="Arial" w:hAnsi="Arial" w:cs="Arial"/>
          <w:sz w:val="26"/>
          <w:szCs w:val="26"/>
        </w:rPr>
        <w:t xml:space="preserve">la acción popular radicada </w:t>
      </w:r>
      <w:r w:rsidR="00E9576F">
        <w:rPr>
          <w:rFonts w:ascii="Arial" w:hAnsi="Arial" w:cs="Arial"/>
          <w:sz w:val="24"/>
          <w:szCs w:val="26"/>
        </w:rPr>
        <w:t>2016</w:t>
      </w:r>
      <w:r w:rsidR="00E9576F" w:rsidRPr="00244EF2">
        <w:rPr>
          <w:rFonts w:ascii="Arial" w:hAnsi="Arial" w:cs="Arial"/>
          <w:sz w:val="24"/>
          <w:szCs w:val="26"/>
        </w:rPr>
        <w:t>-</w:t>
      </w:r>
      <w:r w:rsidR="00E9576F">
        <w:rPr>
          <w:rFonts w:ascii="Arial" w:hAnsi="Arial" w:cs="Arial"/>
          <w:sz w:val="24"/>
          <w:szCs w:val="26"/>
        </w:rPr>
        <w:t>00</w:t>
      </w:r>
      <w:r w:rsidR="00E9576F">
        <w:rPr>
          <w:rFonts w:ascii="Arial" w:hAnsi="Arial" w:cs="Arial"/>
          <w:b/>
          <w:sz w:val="24"/>
          <w:szCs w:val="26"/>
        </w:rPr>
        <w:t>4</w:t>
      </w:r>
      <w:r w:rsidR="005364F8">
        <w:rPr>
          <w:rFonts w:ascii="Arial" w:hAnsi="Arial" w:cs="Arial"/>
          <w:b/>
          <w:sz w:val="24"/>
          <w:szCs w:val="26"/>
        </w:rPr>
        <w:t>63</w:t>
      </w:r>
      <w:r w:rsidRPr="00347507">
        <w:rPr>
          <w:rFonts w:ascii="Arial" w:hAnsi="Arial" w:cs="Arial"/>
          <w:sz w:val="26"/>
          <w:szCs w:val="26"/>
        </w:rPr>
        <w:t xml:space="preserve">, </w:t>
      </w:r>
      <w:r>
        <w:rPr>
          <w:rFonts w:ascii="Arial" w:hAnsi="Arial" w:cs="Arial"/>
          <w:sz w:val="26"/>
          <w:szCs w:val="26"/>
        </w:rPr>
        <w:t>se presentaron</w:t>
      </w:r>
      <w:r w:rsidRPr="00F779E5">
        <w:rPr>
          <w:rFonts w:ascii="Arial" w:hAnsi="Arial" w:cs="Arial"/>
          <w:sz w:val="26"/>
          <w:szCs w:val="26"/>
        </w:rPr>
        <w:t xml:space="preserve"> las siguientes actuaciones relevantes:</w:t>
      </w:r>
    </w:p>
    <w:p w:rsidR="00935DA0" w:rsidRPr="00915BDE" w:rsidRDefault="00935DA0" w:rsidP="00935DA0">
      <w:pPr>
        <w:pStyle w:val="Sinespaciado1"/>
        <w:spacing w:line="360" w:lineRule="auto"/>
        <w:ind w:firstLine="2832"/>
        <w:jc w:val="both"/>
        <w:rPr>
          <w:rFonts w:ascii="Arial" w:hAnsi="Arial" w:cs="Arial"/>
          <w:sz w:val="16"/>
          <w:szCs w:val="26"/>
        </w:rPr>
      </w:pPr>
    </w:p>
    <w:p w:rsidR="00F1554C" w:rsidRPr="00A4305A" w:rsidRDefault="000B5618" w:rsidP="005364F8">
      <w:pPr>
        <w:pStyle w:val="Sinespaciado1"/>
        <w:spacing w:line="360" w:lineRule="auto"/>
        <w:ind w:firstLine="2832"/>
        <w:jc w:val="both"/>
        <w:rPr>
          <w:rFonts w:ascii="Arial" w:hAnsi="Arial" w:cs="Arial"/>
          <w:sz w:val="26"/>
          <w:szCs w:val="26"/>
        </w:rPr>
      </w:pPr>
      <w:r>
        <w:rPr>
          <w:rFonts w:ascii="Arial" w:hAnsi="Arial" w:cs="Arial"/>
          <w:sz w:val="26"/>
          <w:szCs w:val="26"/>
        </w:rPr>
        <w:t xml:space="preserve">(i) En la acción </w:t>
      </w:r>
      <w:r w:rsidRPr="009E0AFC">
        <w:rPr>
          <w:rFonts w:ascii="Arial" w:hAnsi="Arial" w:cs="Arial"/>
          <w:sz w:val="26"/>
          <w:szCs w:val="26"/>
          <w:lang w:val="es-ES_tradnl"/>
        </w:rPr>
        <w:t>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Pr>
          <w:rFonts w:ascii="Arial" w:hAnsi="Arial" w:cs="Arial"/>
          <w:szCs w:val="26"/>
          <w:lang w:val="es-ES_tradnl"/>
        </w:rPr>
        <w:t>JAVIER ELÍAS A</w:t>
      </w:r>
      <w:r w:rsidRPr="009E0AFC">
        <w:rPr>
          <w:rFonts w:ascii="Arial" w:hAnsi="Arial" w:cs="Arial"/>
          <w:szCs w:val="26"/>
          <w:lang w:val="es-ES_tradnl"/>
        </w:rPr>
        <w:t>RIAS IDÁRRAGA</w:t>
      </w:r>
      <w:r>
        <w:rPr>
          <w:rFonts w:ascii="Arial" w:hAnsi="Arial" w:cs="Arial"/>
          <w:szCs w:val="26"/>
          <w:lang w:val="es-ES_tradnl"/>
        </w:rPr>
        <w:t>,</w:t>
      </w:r>
      <w:r w:rsidRPr="009E0AFC">
        <w:rPr>
          <w:rFonts w:ascii="Arial" w:hAnsi="Arial" w:cs="Arial"/>
          <w:szCs w:val="26"/>
          <w:lang w:val="es-ES_tradnl"/>
        </w:rPr>
        <w:t xml:space="preserve"> </w:t>
      </w:r>
      <w:r>
        <w:rPr>
          <w:rFonts w:ascii="Arial" w:hAnsi="Arial" w:cs="Arial"/>
          <w:sz w:val="26"/>
          <w:szCs w:val="26"/>
          <w:lang w:val="es-ES_tradnl"/>
        </w:rPr>
        <w:t xml:space="preserve">contra </w:t>
      </w:r>
      <w:r w:rsidR="00DA7282" w:rsidRPr="00DA7282">
        <w:rPr>
          <w:rFonts w:ascii="Arial" w:hAnsi="Arial" w:cs="Arial"/>
          <w:szCs w:val="26"/>
          <w:lang w:val="es-ES_tradnl"/>
        </w:rPr>
        <w:t>AUDIFARMA</w:t>
      </w:r>
      <w:r>
        <w:rPr>
          <w:rFonts w:ascii="Arial" w:hAnsi="Arial" w:cs="Arial"/>
          <w:szCs w:val="26"/>
        </w:rPr>
        <w:t xml:space="preserve">, </w:t>
      </w:r>
      <w:r>
        <w:rPr>
          <w:rFonts w:ascii="Arial" w:hAnsi="Arial" w:cs="Arial"/>
          <w:sz w:val="26"/>
          <w:szCs w:val="26"/>
          <w:lang w:val="es-ES_tradnl"/>
        </w:rPr>
        <w:t xml:space="preserve">el </w:t>
      </w:r>
      <w:r w:rsidR="005364F8">
        <w:rPr>
          <w:rFonts w:ascii="Arial" w:hAnsi="Arial" w:cs="Arial"/>
          <w:sz w:val="26"/>
          <w:szCs w:val="26"/>
          <w:lang w:val="es-ES_tradnl"/>
        </w:rPr>
        <w:t>actor, e</w:t>
      </w:r>
      <w:r w:rsidR="00F1554C">
        <w:rPr>
          <w:rFonts w:ascii="Arial" w:hAnsi="Arial" w:cs="Arial"/>
          <w:sz w:val="26"/>
          <w:szCs w:val="26"/>
        </w:rPr>
        <w:t>n memorial del 1</w:t>
      </w:r>
      <w:r w:rsidR="005364F8">
        <w:rPr>
          <w:rFonts w:ascii="Arial" w:hAnsi="Arial" w:cs="Arial"/>
          <w:sz w:val="26"/>
          <w:szCs w:val="26"/>
        </w:rPr>
        <w:t>6</w:t>
      </w:r>
      <w:r w:rsidR="00F1554C">
        <w:rPr>
          <w:rFonts w:ascii="Arial" w:hAnsi="Arial" w:cs="Arial"/>
          <w:sz w:val="26"/>
          <w:szCs w:val="26"/>
        </w:rPr>
        <w:t xml:space="preserve"> de </w:t>
      </w:r>
      <w:r w:rsidR="005364F8">
        <w:rPr>
          <w:rFonts w:ascii="Arial" w:hAnsi="Arial" w:cs="Arial"/>
          <w:sz w:val="26"/>
          <w:szCs w:val="26"/>
        </w:rPr>
        <w:t>marz</w:t>
      </w:r>
      <w:r w:rsidR="00F1554C">
        <w:rPr>
          <w:rFonts w:ascii="Arial" w:hAnsi="Arial" w:cs="Arial"/>
          <w:sz w:val="26"/>
          <w:szCs w:val="26"/>
        </w:rPr>
        <w:t xml:space="preserve">o de 2017, </w:t>
      </w:r>
      <w:r w:rsidR="00DA7282">
        <w:rPr>
          <w:rFonts w:ascii="Arial" w:hAnsi="Arial" w:cs="Arial"/>
          <w:sz w:val="26"/>
          <w:szCs w:val="26"/>
        </w:rPr>
        <w:t>solicita aplicar artículo 84 de la ley 472 de 1998 y notificar a la entidad demandada al correo electrónico, tal como lo permite el CGP</w:t>
      </w:r>
      <w:r w:rsidR="00F1554C">
        <w:rPr>
          <w:rFonts w:ascii="Arial" w:hAnsi="Arial" w:cs="Arial"/>
          <w:sz w:val="26"/>
          <w:szCs w:val="26"/>
        </w:rPr>
        <w:t xml:space="preserve"> (fl. 2</w:t>
      </w:r>
      <w:r w:rsidR="00DA7282">
        <w:rPr>
          <w:rFonts w:ascii="Arial" w:hAnsi="Arial" w:cs="Arial"/>
          <w:sz w:val="26"/>
          <w:szCs w:val="26"/>
        </w:rPr>
        <w:t>2</w:t>
      </w:r>
      <w:r w:rsidR="00AA6C09">
        <w:rPr>
          <w:rFonts w:ascii="Arial" w:hAnsi="Arial" w:cs="Arial"/>
          <w:sz w:val="26"/>
          <w:szCs w:val="26"/>
        </w:rPr>
        <w:t xml:space="preserve"> del CD</w:t>
      </w:r>
      <w:r w:rsidR="00F1554C">
        <w:rPr>
          <w:rFonts w:ascii="Arial" w:hAnsi="Arial" w:cs="Arial"/>
          <w:sz w:val="26"/>
          <w:szCs w:val="26"/>
        </w:rPr>
        <w:t>).</w:t>
      </w:r>
    </w:p>
    <w:p w:rsidR="00F1554C" w:rsidRPr="00154799" w:rsidRDefault="00F1554C" w:rsidP="00F1554C">
      <w:pPr>
        <w:pStyle w:val="Sinespaciado2"/>
        <w:spacing w:line="360" w:lineRule="auto"/>
        <w:ind w:firstLine="2835"/>
        <w:jc w:val="both"/>
        <w:rPr>
          <w:rFonts w:ascii="Arial" w:hAnsi="Arial" w:cs="Arial"/>
          <w:sz w:val="16"/>
          <w:szCs w:val="16"/>
        </w:rPr>
      </w:pPr>
    </w:p>
    <w:p w:rsidR="00F1554C" w:rsidRPr="00A4305A" w:rsidRDefault="00F1554C" w:rsidP="00F1554C">
      <w:pPr>
        <w:pStyle w:val="Sinespaciado2"/>
        <w:spacing w:line="360" w:lineRule="auto"/>
        <w:ind w:firstLine="2835"/>
        <w:jc w:val="both"/>
        <w:rPr>
          <w:rFonts w:ascii="Arial" w:hAnsi="Arial" w:cs="Arial"/>
          <w:sz w:val="26"/>
          <w:szCs w:val="26"/>
        </w:rPr>
      </w:pPr>
      <w:r>
        <w:rPr>
          <w:rFonts w:ascii="Arial" w:hAnsi="Arial" w:cs="Arial"/>
          <w:sz w:val="26"/>
          <w:szCs w:val="26"/>
        </w:rPr>
        <w:t>(</w:t>
      </w:r>
      <w:r w:rsidR="00DA7282">
        <w:rPr>
          <w:rFonts w:ascii="Arial" w:hAnsi="Arial" w:cs="Arial"/>
          <w:sz w:val="26"/>
          <w:szCs w:val="26"/>
        </w:rPr>
        <w:t>ii</w:t>
      </w:r>
      <w:r>
        <w:rPr>
          <w:rFonts w:ascii="Arial" w:hAnsi="Arial" w:cs="Arial"/>
          <w:sz w:val="26"/>
          <w:szCs w:val="26"/>
        </w:rPr>
        <w:t xml:space="preserve">) Con proveído del 28 de </w:t>
      </w:r>
      <w:r w:rsidR="00DA7282">
        <w:rPr>
          <w:rFonts w:ascii="Arial" w:hAnsi="Arial" w:cs="Arial"/>
          <w:sz w:val="26"/>
          <w:szCs w:val="26"/>
        </w:rPr>
        <w:t>marz</w:t>
      </w:r>
      <w:r>
        <w:rPr>
          <w:rFonts w:ascii="Arial" w:hAnsi="Arial" w:cs="Arial"/>
          <w:sz w:val="26"/>
          <w:szCs w:val="26"/>
        </w:rPr>
        <w:t xml:space="preserve">o de 2017, el despacho </w:t>
      </w:r>
      <w:r w:rsidR="00DA7282">
        <w:rPr>
          <w:rFonts w:ascii="Arial" w:hAnsi="Arial" w:cs="Arial"/>
          <w:sz w:val="26"/>
          <w:szCs w:val="26"/>
        </w:rPr>
        <w:t>le informa al accionante que todas las actuaciones se han surtido en estricto acatamiento de las disposiciones legales y constitucionales vigentes, entre otras los artículos 5 y 84 de la ley 472 de 1998; asimismo, que una vez aporte la dirección electrónica de la entidad demandada, se procederá a realizar la notificación en los términos del artículo 291 del CGP</w:t>
      </w:r>
      <w:r>
        <w:rPr>
          <w:rFonts w:ascii="Arial" w:hAnsi="Arial" w:cs="Arial"/>
          <w:sz w:val="26"/>
          <w:szCs w:val="26"/>
        </w:rPr>
        <w:t>. Notificado por estado el 2</w:t>
      </w:r>
      <w:r w:rsidR="00DA7282">
        <w:rPr>
          <w:rFonts w:ascii="Arial" w:hAnsi="Arial" w:cs="Arial"/>
          <w:sz w:val="26"/>
          <w:szCs w:val="26"/>
        </w:rPr>
        <w:t>9</w:t>
      </w:r>
      <w:r>
        <w:rPr>
          <w:rFonts w:ascii="Arial" w:hAnsi="Arial" w:cs="Arial"/>
          <w:sz w:val="26"/>
          <w:szCs w:val="26"/>
        </w:rPr>
        <w:t xml:space="preserve"> de </w:t>
      </w:r>
      <w:r w:rsidR="00DA7282">
        <w:rPr>
          <w:rFonts w:ascii="Arial" w:hAnsi="Arial" w:cs="Arial"/>
          <w:sz w:val="26"/>
          <w:szCs w:val="26"/>
        </w:rPr>
        <w:t>marz</w:t>
      </w:r>
      <w:r>
        <w:rPr>
          <w:rFonts w:ascii="Arial" w:hAnsi="Arial" w:cs="Arial"/>
          <w:sz w:val="26"/>
          <w:szCs w:val="26"/>
        </w:rPr>
        <w:t xml:space="preserve">o siguiente (fl. </w:t>
      </w:r>
      <w:r w:rsidR="00E87B85">
        <w:rPr>
          <w:rFonts w:ascii="Arial" w:hAnsi="Arial" w:cs="Arial"/>
          <w:sz w:val="26"/>
          <w:szCs w:val="26"/>
        </w:rPr>
        <w:t>2</w:t>
      </w:r>
      <w:r w:rsidR="00DA7282">
        <w:rPr>
          <w:rFonts w:ascii="Arial" w:hAnsi="Arial" w:cs="Arial"/>
          <w:sz w:val="26"/>
          <w:szCs w:val="26"/>
        </w:rPr>
        <w:t>3</w:t>
      </w:r>
      <w:r w:rsidR="00AA6C09">
        <w:rPr>
          <w:rFonts w:ascii="Arial" w:hAnsi="Arial" w:cs="Arial"/>
          <w:sz w:val="26"/>
          <w:szCs w:val="26"/>
        </w:rPr>
        <w:t xml:space="preserve"> del CD</w:t>
      </w:r>
      <w:r>
        <w:rPr>
          <w:rFonts w:ascii="Arial" w:hAnsi="Arial" w:cs="Arial"/>
          <w:sz w:val="26"/>
          <w:szCs w:val="26"/>
        </w:rPr>
        <w:t>).</w:t>
      </w:r>
    </w:p>
    <w:p w:rsidR="00F1554C" w:rsidRPr="00154799" w:rsidRDefault="00F1554C" w:rsidP="00F1554C">
      <w:pPr>
        <w:pStyle w:val="Sinespaciado2"/>
        <w:spacing w:line="360" w:lineRule="auto"/>
        <w:ind w:firstLine="2835"/>
        <w:jc w:val="both"/>
        <w:rPr>
          <w:rFonts w:ascii="Arial" w:hAnsi="Arial" w:cs="Arial"/>
          <w:sz w:val="16"/>
          <w:szCs w:val="16"/>
        </w:rPr>
      </w:pPr>
    </w:p>
    <w:p w:rsidR="00152663" w:rsidRDefault="00152663" w:rsidP="00152663">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 xml:space="preserve">2. </w:t>
      </w:r>
      <w:r>
        <w:rPr>
          <w:rFonts w:ascii="Arial" w:hAnsi="Arial" w:cs="Arial"/>
          <w:sz w:val="26"/>
          <w:szCs w:val="26"/>
        </w:rPr>
        <w:t xml:space="preserve">Vistas así las cosas, pronto se advierte la improcedencia del amparo constitucional, por ausencia del requisito de </w:t>
      </w:r>
      <w:r>
        <w:rPr>
          <w:rFonts w:ascii="Arial" w:hAnsi="Arial" w:cs="Arial"/>
          <w:sz w:val="26"/>
          <w:szCs w:val="26"/>
        </w:rPr>
        <w:lastRenderedPageBreak/>
        <w:t>subsidiariedad, toda vez que, como se pudo constatar, el actor</w:t>
      </w:r>
      <w:r>
        <w:rPr>
          <w:rFonts w:ascii="Arial" w:hAnsi="Arial" w:cs="Arial"/>
          <w:sz w:val="26"/>
          <w:szCs w:val="26"/>
          <w:lang w:val="es-CO"/>
        </w:rPr>
        <w:t xml:space="preserve"> no formuló recurso alguno frente a</w:t>
      </w:r>
      <w:r>
        <w:rPr>
          <w:rFonts w:ascii="Arial" w:hAnsi="Arial" w:cs="Arial"/>
          <w:sz w:val="26"/>
          <w:szCs w:val="26"/>
        </w:rPr>
        <w:t>l auto del 28 de marzo de 2017</w:t>
      </w:r>
      <w:r>
        <w:rPr>
          <w:rFonts w:ascii="Arial" w:hAnsi="Arial" w:cs="Arial"/>
          <w:sz w:val="26"/>
          <w:szCs w:val="26"/>
          <w:lang w:val="es-CO"/>
        </w:rPr>
        <w:t xml:space="preserve">. </w:t>
      </w:r>
      <w:r w:rsidRPr="00F05222">
        <w:rPr>
          <w:rFonts w:ascii="Arial" w:hAnsi="Arial" w:cs="Arial"/>
          <w:sz w:val="26"/>
          <w:szCs w:val="26"/>
          <w:lang w:val="es-CO"/>
        </w:rPr>
        <w:t xml:space="preserve">Es decir, no empleó el medio ordinario de protección con que contaba en ese proceso para obtener lo que pretende sea </w:t>
      </w:r>
      <w:r>
        <w:rPr>
          <w:rFonts w:ascii="Arial" w:hAnsi="Arial" w:cs="Arial"/>
          <w:sz w:val="26"/>
          <w:szCs w:val="26"/>
          <w:lang w:val="es-CO"/>
        </w:rPr>
        <w:t xml:space="preserve">ahora </w:t>
      </w:r>
      <w:r w:rsidRPr="00F05222">
        <w:rPr>
          <w:rFonts w:ascii="Arial" w:hAnsi="Arial" w:cs="Arial"/>
          <w:sz w:val="26"/>
          <w:szCs w:val="26"/>
          <w:lang w:val="es-CO"/>
        </w:rPr>
        <w:t>decidido por vía de tutela.</w:t>
      </w:r>
    </w:p>
    <w:p w:rsidR="00152663" w:rsidRPr="00AB220C" w:rsidRDefault="00152663" w:rsidP="00152663">
      <w:pPr>
        <w:pStyle w:val="Sinespaciado2"/>
        <w:spacing w:line="360" w:lineRule="auto"/>
        <w:ind w:firstLine="2835"/>
        <w:jc w:val="both"/>
        <w:rPr>
          <w:rFonts w:ascii="Arial" w:hAnsi="Arial" w:cs="Arial"/>
          <w:sz w:val="16"/>
          <w:szCs w:val="16"/>
          <w:lang w:val="es-CO"/>
        </w:rPr>
      </w:pPr>
    </w:p>
    <w:p w:rsidR="00152663" w:rsidRPr="00F019BF" w:rsidRDefault="00152663" w:rsidP="00152663">
      <w:pPr>
        <w:pStyle w:val="Sinespaciado2"/>
        <w:spacing w:line="360" w:lineRule="auto"/>
        <w:ind w:firstLine="2835"/>
        <w:jc w:val="both"/>
        <w:rPr>
          <w:rFonts w:ascii="Arial" w:hAnsi="Arial" w:cs="Arial"/>
          <w:sz w:val="16"/>
          <w:szCs w:val="28"/>
        </w:rPr>
      </w:pPr>
      <w:r>
        <w:rPr>
          <w:rFonts w:ascii="Arial" w:hAnsi="Arial" w:cs="Arial"/>
          <w:sz w:val="26"/>
          <w:szCs w:val="26"/>
          <w:lang w:val="es-CO"/>
        </w:rPr>
        <w:t xml:space="preserve">3. </w:t>
      </w:r>
      <w:r w:rsidRPr="00347507">
        <w:rPr>
          <w:rFonts w:ascii="Arial" w:hAnsi="Arial" w:cs="Arial"/>
          <w:sz w:val="26"/>
          <w:szCs w:val="26"/>
        </w:rPr>
        <w:t>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Appelnotedebasdep"/>
          <w:rFonts w:ascii="Arial" w:hAnsi="Arial"/>
          <w:i/>
          <w:sz w:val="24"/>
          <w:szCs w:val="24"/>
        </w:rPr>
        <w:footnoteReference w:id="2"/>
      </w:r>
      <w:r w:rsidRPr="00347507">
        <w:rPr>
          <w:rFonts w:ascii="Arial" w:hAnsi="Arial" w:cs="Arial"/>
          <w:sz w:val="28"/>
          <w:szCs w:val="28"/>
        </w:rPr>
        <w:t>.</w:t>
      </w:r>
    </w:p>
    <w:p w:rsidR="00152663" w:rsidRPr="00D631D5" w:rsidRDefault="00152663" w:rsidP="00152663">
      <w:pPr>
        <w:pStyle w:val="Sinespaciado2"/>
        <w:spacing w:line="360" w:lineRule="auto"/>
        <w:ind w:firstLine="2835"/>
        <w:jc w:val="both"/>
        <w:rPr>
          <w:rFonts w:ascii="Arial" w:hAnsi="Arial" w:cs="Arial"/>
          <w:sz w:val="16"/>
          <w:szCs w:val="26"/>
        </w:rPr>
      </w:pPr>
    </w:p>
    <w:p w:rsidR="00152663" w:rsidRPr="00CC7DCF" w:rsidRDefault="00152663" w:rsidP="00152663">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4. También ha señalado el alto tribunal Constitucional que,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Appelnotedebasdep"/>
          <w:rFonts w:ascii="Arial" w:hAnsi="Arial"/>
          <w:i/>
          <w:sz w:val="24"/>
          <w:szCs w:val="26"/>
        </w:rPr>
        <w:footnoteReference w:id="3"/>
      </w:r>
    </w:p>
    <w:p w:rsidR="00152663" w:rsidRPr="00276FCF" w:rsidRDefault="00152663" w:rsidP="00152663">
      <w:pPr>
        <w:pStyle w:val="Sinespaciado1"/>
        <w:spacing w:line="360" w:lineRule="auto"/>
        <w:ind w:firstLine="2832"/>
        <w:jc w:val="both"/>
        <w:rPr>
          <w:rFonts w:ascii="Arial" w:hAnsi="Arial" w:cs="Arial"/>
          <w:sz w:val="16"/>
          <w:szCs w:val="26"/>
        </w:rPr>
      </w:pPr>
    </w:p>
    <w:p w:rsidR="00152663" w:rsidRPr="00413A6D" w:rsidRDefault="00152663" w:rsidP="00152663">
      <w:pPr>
        <w:pStyle w:val="Sinespaciado2"/>
        <w:spacing w:line="360" w:lineRule="auto"/>
        <w:ind w:firstLine="2835"/>
        <w:jc w:val="both"/>
        <w:rPr>
          <w:rFonts w:ascii="Arial" w:hAnsi="Arial" w:cs="Arial"/>
          <w:sz w:val="16"/>
          <w:szCs w:val="26"/>
        </w:rPr>
      </w:pPr>
      <w:r>
        <w:rPr>
          <w:rFonts w:ascii="Arial" w:hAnsi="Arial" w:cs="Arial"/>
          <w:sz w:val="26"/>
          <w:szCs w:val="26"/>
          <w:lang w:val="es-CO"/>
        </w:rPr>
        <w:t xml:space="preserve">5. </w:t>
      </w:r>
      <w:r w:rsidRPr="00413A6D">
        <w:rPr>
          <w:rFonts w:ascii="Arial" w:hAnsi="Arial" w:cs="Arial"/>
          <w:sz w:val="26"/>
          <w:szCs w:val="26"/>
        </w:rPr>
        <w:t>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152663" w:rsidRDefault="00152663" w:rsidP="00152663">
      <w:pPr>
        <w:pStyle w:val="Sinespaciado2"/>
        <w:spacing w:line="360" w:lineRule="auto"/>
        <w:ind w:firstLine="2835"/>
        <w:jc w:val="both"/>
        <w:rPr>
          <w:rFonts w:ascii="Arial" w:hAnsi="Arial" w:cs="Arial"/>
          <w:sz w:val="16"/>
          <w:szCs w:val="26"/>
        </w:rPr>
      </w:pPr>
    </w:p>
    <w:p w:rsidR="00D258A4" w:rsidRDefault="00AA6C09" w:rsidP="00D258A4">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6</w:t>
      </w:r>
      <w:r w:rsidR="00D258A4" w:rsidRPr="001B1D0C">
        <w:rPr>
          <w:rFonts w:ascii="Arial" w:hAnsi="Arial" w:cs="Arial"/>
          <w:sz w:val="26"/>
          <w:szCs w:val="26"/>
        </w:rPr>
        <w:t xml:space="preserve">. </w:t>
      </w:r>
      <w:r w:rsidR="00D258A4">
        <w:rPr>
          <w:rFonts w:ascii="Arial" w:hAnsi="Arial" w:cs="Arial"/>
          <w:sz w:val="26"/>
          <w:szCs w:val="26"/>
        </w:rPr>
        <w:t>A</w:t>
      </w:r>
      <w:r w:rsidR="000645EF">
        <w:rPr>
          <w:rFonts w:ascii="Arial" w:hAnsi="Arial" w:cs="Arial"/>
          <w:sz w:val="26"/>
          <w:szCs w:val="26"/>
        </w:rPr>
        <w:t>sí mismo</w:t>
      </w:r>
      <w:r w:rsidR="00D258A4">
        <w:rPr>
          <w:rFonts w:ascii="Arial" w:hAnsi="Arial" w:cs="Arial"/>
          <w:sz w:val="26"/>
          <w:szCs w:val="26"/>
        </w:rPr>
        <w:t xml:space="preserve">, </w:t>
      </w:r>
      <w:r w:rsidR="005C6261">
        <w:rPr>
          <w:rFonts w:ascii="Arial" w:hAnsi="Arial" w:cs="Arial"/>
          <w:sz w:val="26"/>
          <w:szCs w:val="26"/>
        </w:rPr>
        <w:t xml:space="preserve">el amparo también se torna </w:t>
      </w:r>
      <w:r w:rsidR="00D258A4">
        <w:rPr>
          <w:rFonts w:ascii="Arial" w:hAnsi="Arial" w:cs="Arial"/>
          <w:sz w:val="26"/>
          <w:szCs w:val="26"/>
          <w:lang w:val="es-CO"/>
        </w:rPr>
        <w:t>improceden</w:t>
      </w:r>
      <w:r w:rsidR="005C6261">
        <w:rPr>
          <w:rFonts w:ascii="Arial" w:hAnsi="Arial" w:cs="Arial"/>
          <w:sz w:val="26"/>
          <w:szCs w:val="26"/>
          <w:lang w:val="es-CO"/>
        </w:rPr>
        <w:t>te</w:t>
      </w:r>
      <w:r w:rsidR="00D258A4">
        <w:rPr>
          <w:rFonts w:ascii="Arial" w:hAnsi="Arial" w:cs="Arial"/>
          <w:sz w:val="26"/>
          <w:szCs w:val="26"/>
          <w:lang w:val="es-CO"/>
        </w:rPr>
        <w:t xml:space="preserve">, por ausencia del </w:t>
      </w:r>
      <w:r w:rsidR="00D258A4" w:rsidRPr="00692F4D">
        <w:rPr>
          <w:rFonts w:ascii="Arial" w:hAnsi="Arial" w:cs="Arial"/>
          <w:sz w:val="26"/>
          <w:szCs w:val="26"/>
        </w:rPr>
        <w:t xml:space="preserve">presupuesto de </w:t>
      </w:r>
      <w:r w:rsidR="00D258A4">
        <w:rPr>
          <w:rFonts w:ascii="Arial" w:hAnsi="Arial" w:cs="Arial"/>
          <w:sz w:val="26"/>
          <w:szCs w:val="26"/>
        </w:rPr>
        <w:t xml:space="preserve">inmediatez </w:t>
      </w:r>
      <w:r w:rsidR="00D258A4" w:rsidRPr="00692F4D">
        <w:rPr>
          <w:rFonts w:ascii="Arial" w:hAnsi="Arial" w:cs="Arial"/>
          <w:sz w:val="26"/>
          <w:szCs w:val="26"/>
        </w:rPr>
        <w:t>de este mecanismo tutelar, como pasa a explicarse:</w:t>
      </w:r>
    </w:p>
    <w:p w:rsidR="00D258A4" w:rsidRPr="006A5B72" w:rsidRDefault="00D258A4" w:rsidP="00D258A4">
      <w:pPr>
        <w:pStyle w:val="Sinespaciado1"/>
        <w:spacing w:line="360" w:lineRule="auto"/>
        <w:ind w:firstLine="2835"/>
        <w:jc w:val="both"/>
        <w:rPr>
          <w:rFonts w:ascii="Arial" w:hAnsi="Arial" w:cs="Arial"/>
          <w:sz w:val="16"/>
          <w:szCs w:val="26"/>
        </w:rPr>
      </w:pPr>
    </w:p>
    <w:p w:rsidR="00D258A4" w:rsidRPr="005A0F7C" w:rsidRDefault="00AA6C09" w:rsidP="00D258A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00D258A4">
        <w:rPr>
          <w:rFonts w:ascii="Arial" w:hAnsi="Arial" w:cs="Arial"/>
          <w:sz w:val="26"/>
          <w:szCs w:val="26"/>
          <w:lang w:val="es-ES"/>
        </w:rPr>
        <w:t xml:space="preserve">.1. </w:t>
      </w:r>
      <w:r w:rsidR="00D258A4">
        <w:rPr>
          <w:rFonts w:ascii="Arial" w:hAnsi="Arial" w:cs="Arial"/>
          <w:sz w:val="26"/>
          <w:szCs w:val="26"/>
        </w:rPr>
        <w:t xml:space="preserve">El auto </w:t>
      </w:r>
      <w:r w:rsidR="005C6261">
        <w:rPr>
          <w:rFonts w:ascii="Arial" w:hAnsi="Arial" w:cs="Arial"/>
          <w:sz w:val="26"/>
          <w:szCs w:val="26"/>
        </w:rPr>
        <w:t xml:space="preserve">del juzgado donde se resolvió </w:t>
      </w:r>
      <w:r>
        <w:rPr>
          <w:rFonts w:ascii="Arial" w:hAnsi="Arial" w:cs="Arial"/>
          <w:sz w:val="26"/>
          <w:szCs w:val="26"/>
        </w:rPr>
        <w:t>l</w:t>
      </w:r>
      <w:r w:rsidR="005C6261">
        <w:rPr>
          <w:rFonts w:ascii="Arial" w:hAnsi="Arial" w:cs="Arial"/>
          <w:sz w:val="26"/>
          <w:szCs w:val="26"/>
        </w:rPr>
        <w:t>a solicitud</w:t>
      </w:r>
      <w:r>
        <w:rPr>
          <w:rFonts w:ascii="Arial" w:hAnsi="Arial" w:cs="Arial"/>
          <w:sz w:val="26"/>
          <w:szCs w:val="26"/>
        </w:rPr>
        <w:t xml:space="preserve"> del actor</w:t>
      </w:r>
      <w:r w:rsidR="005C6261">
        <w:rPr>
          <w:rFonts w:ascii="Arial" w:hAnsi="Arial" w:cs="Arial"/>
          <w:sz w:val="26"/>
          <w:szCs w:val="26"/>
        </w:rPr>
        <w:t xml:space="preserve">, </w:t>
      </w:r>
      <w:r w:rsidR="00D258A4">
        <w:rPr>
          <w:rFonts w:ascii="Arial" w:hAnsi="Arial" w:cs="Arial"/>
          <w:sz w:val="26"/>
          <w:szCs w:val="26"/>
        </w:rPr>
        <w:t xml:space="preserve">data del </w:t>
      </w:r>
      <w:r>
        <w:rPr>
          <w:rFonts w:ascii="Arial" w:hAnsi="Arial" w:cs="Arial"/>
          <w:sz w:val="26"/>
          <w:szCs w:val="26"/>
        </w:rPr>
        <w:t>28</w:t>
      </w:r>
      <w:r w:rsidR="00D258A4">
        <w:rPr>
          <w:rFonts w:ascii="Arial" w:hAnsi="Arial" w:cs="Arial"/>
          <w:sz w:val="26"/>
          <w:szCs w:val="26"/>
        </w:rPr>
        <w:t xml:space="preserve"> de </w:t>
      </w:r>
      <w:r>
        <w:rPr>
          <w:rFonts w:ascii="Arial" w:hAnsi="Arial" w:cs="Arial"/>
          <w:sz w:val="26"/>
          <w:szCs w:val="26"/>
        </w:rPr>
        <w:t>marzo</w:t>
      </w:r>
      <w:r w:rsidR="00D258A4">
        <w:rPr>
          <w:rFonts w:ascii="Arial" w:hAnsi="Arial" w:cs="Arial"/>
          <w:sz w:val="26"/>
          <w:szCs w:val="26"/>
        </w:rPr>
        <w:t xml:space="preserve"> último </w:t>
      </w:r>
      <w:r w:rsidR="005C6261">
        <w:rPr>
          <w:rFonts w:ascii="Arial" w:hAnsi="Arial" w:cs="Arial"/>
          <w:sz w:val="26"/>
          <w:szCs w:val="26"/>
        </w:rPr>
        <w:t>(fl. 22</w:t>
      </w:r>
      <w:r>
        <w:rPr>
          <w:rFonts w:ascii="Arial" w:hAnsi="Arial" w:cs="Arial"/>
          <w:sz w:val="26"/>
          <w:szCs w:val="26"/>
        </w:rPr>
        <w:t xml:space="preserve"> del CD</w:t>
      </w:r>
      <w:r w:rsidR="005C6261">
        <w:rPr>
          <w:rFonts w:ascii="Arial" w:hAnsi="Arial" w:cs="Arial"/>
          <w:sz w:val="26"/>
          <w:szCs w:val="26"/>
        </w:rPr>
        <w:t>)</w:t>
      </w:r>
      <w:r w:rsidR="00D258A4">
        <w:rPr>
          <w:rFonts w:ascii="Arial" w:hAnsi="Arial" w:cs="Arial"/>
          <w:sz w:val="26"/>
          <w:szCs w:val="26"/>
          <w:lang w:val="es-ES"/>
        </w:rPr>
        <w:t>; la acción de tutela fue presentad</w:t>
      </w:r>
      <w:r w:rsidR="00D258A4" w:rsidRPr="0043633A">
        <w:rPr>
          <w:rFonts w:ascii="Arial" w:hAnsi="Arial" w:cs="Arial"/>
          <w:sz w:val="26"/>
          <w:szCs w:val="26"/>
          <w:lang w:val="es-ES"/>
        </w:rPr>
        <w:t xml:space="preserve">a el </w:t>
      </w:r>
      <w:r>
        <w:rPr>
          <w:rFonts w:ascii="Arial" w:hAnsi="Arial" w:cs="Arial"/>
          <w:sz w:val="26"/>
          <w:szCs w:val="26"/>
          <w:lang w:val="es-ES"/>
        </w:rPr>
        <w:t>2</w:t>
      </w:r>
      <w:r w:rsidR="00D258A4" w:rsidRPr="0043633A">
        <w:rPr>
          <w:rFonts w:ascii="Arial" w:hAnsi="Arial" w:cs="Arial"/>
          <w:sz w:val="26"/>
          <w:szCs w:val="26"/>
          <w:lang w:val="es-ES"/>
        </w:rPr>
        <w:t xml:space="preserve"> de </w:t>
      </w:r>
      <w:r>
        <w:rPr>
          <w:rFonts w:ascii="Arial" w:hAnsi="Arial" w:cs="Arial"/>
          <w:sz w:val="26"/>
          <w:szCs w:val="26"/>
          <w:lang w:val="es-ES"/>
        </w:rPr>
        <w:t>octubre</w:t>
      </w:r>
      <w:r w:rsidR="00D258A4">
        <w:rPr>
          <w:rFonts w:ascii="Arial" w:hAnsi="Arial" w:cs="Arial"/>
          <w:sz w:val="26"/>
          <w:szCs w:val="26"/>
          <w:lang w:val="es-ES"/>
        </w:rPr>
        <w:t xml:space="preserve"> de 2017</w:t>
      </w:r>
      <w:r w:rsidR="00D258A4" w:rsidRPr="0043633A">
        <w:rPr>
          <w:rFonts w:ascii="Arial" w:hAnsi="Arial" w:cs="Arial"/>
          <w:sz w:val="26"/>
          <w:szCs w:val="26"/>
          <w:lang w:val="es-ES"/>
        </w:rPr>
        <w:t xml:space="preserve"> </w:t>
      </w:r>
      <w:r w:rsidR="00D258A4">
        <w:rPr>
          <w:rFonts w:ascii="Arial" w:hAnsi="Arial" w:cs="Arial"/>
          <w:sz w:val="26"/>
          <w:szCs w:val="26"/>
          <w:lang w:val="es-ES"/>
        </w:rPr>
        <w:t>(fl. 2 vto.</w:t>
      </w:r>
      <w:r w:rsidR="00D258A4" w:rsidRPr="005A0F7C">
        <w:rPr>
          <w:rFonts w:ascii="Arial" w:hAnsi="Arial" w:cs="Arial"/>
          <w:sz w:val="26"/>
          <w:szCs w:val="26"/>
          <w:lang w:val="es-ES"/>
        </w:rPr>
        <w:t>)</w:t>
      </w:r>
      <w:r w:rsidR="00D258A4">
        <w:rPr>
          <w:rFonts w:ascii="Arial" w:hAnsi="Arial" w:cs="Arial"/>
          <w:sz w:val="26"/>
          <w:szCs w:val="26"/>
          <w:lang w:val="es-ES"/>
        </w:rPr>
        <w:t>, esto es, más de seis (6) meses después,</w:t>
      </w:r>
      <w:r w:rsidR="00D258A4" w:rsidRPr="005A0F7C">
        <w:rPr>
          <w:rFonts w:ascii="Arial" w:hAnsi="Arial" w:cs="Arial"/>
          <w:sz w:val="26"/>
          <w:szCs w:val="26"/>
          <w:lang w:val="es-ES"/>
        </w:rPr>
        <w:t xml:space="preserve"> término </w:t>
      </w:r>
      <w:r w:rsidR="00D258A4">
        <w:rPr>
          <w:rFonts w:ascii="Arial" w:hAnsi="Arial" w:cs="Arial"/>
          <w:sz w:val="26"/>
          <w:szCs w:val="26"/>
          <w:lang w:val="es-ES"/>
        </w:rPr>
        <w:t xml:space="preserve">que </w:t>
      </w:r>
      <w:r w:rsidR="00D258A4" w:rsidRPr="005A0F7C">
        <w:rPr>
          <w:rFonts w:ascii="Arial" w:hAnsi="Arial" w:cs="Arial"/>
          <w:sz w:val="26"/>
          <w:szCs w:val="26"/>
          <w:lang w:val="es-ES"/>
        </w:rPr>
        <w:t>luce desproporcionado y excesivo, por ende, contrario al principio de inmediatez</w:t>
      </w:r>
      <w:r w:rsidR="00D258A4">
        <w:rPr>
          <w:rFonts w:ascii="Arial" w:hAnsi="Arial" w:cs="Arial"/>
          <w:sz w:val="26"/>
          <w:szCs w:val="26"/>
          <w:lang w:val="es-ES"/>
        </w:rPr>
        <w:t xml:space="preserve"> de este excepcional mecanismo </w:t>
      </w:r>
      <w:r w:rsidR="0059225E">
        <w:rPr>
          <w:rFonts w:ascii="Arial" w:hAnsi="Arial" w:cs="Arial"/>
          <w:sz w:val="26"/>
          <w:szCs w:val="26"/>
          <w:lang w:val="es-ES"/>
        </w:rPr>
        <w:t>constituciona</w:t>
      </w:r>
      <w:r w:rsidR="00D258A4">
        <w:rPr>
          <w:rFonts w:ascii="Arial" w:hAnsi="Arial" w:cs="Arial"/>
          <w:sz w:val="26"/>
          <w:szCs w:val="26"/>
          <w:lang w:val="es-ES"/>
        </w:rPr>
        <w:t>l.</w:t>
      </w:r>
    </w:p>
    <w:p w:rsidR="00D258A4" w:rsidRPr="006A5B72" w:rsidRDefault="00D258A4" w:rsidP="00D258A4">
      <w:pPr>
        <w:pStyle w:val="Sinespaciado1"/>
        <w:spacing w:line="360" w:lineRule="auto"/>
        <w:ind w:firstLine="2835"/>
        <w:jc w:val="both"/>
        <w:rPr>
          <w:rFonts w:ascii="Arial" w:hAnsi="Arial" w:cs="Arial"/>
          <w:sz w:val="16"/>
          <w:szCs w:val="26"/>
          <w:lang w:val="es-ES"/>
        </w:rPr>
      </w:pPr>
    </w:p>
    <w:p w:rsidR="00D258A4" w:rsidRDefault="00AA6C09" w:rsidP="00D258A4">
      <w:pPr>
        <w:pStyle w:val="Sinespaciado1"/>
        <w:spacing w:line="360" w:lineRule="auto"/>
        <w:ind w:firstLine="2835"/>
        <w:jc w:val="both"/>
        <w:rPr>
          <w:rFonts w:ascii="Arial" w:hAnsi="Arial" w:cs="Arial"/>
          <w:sz w:val="26"/>
          <w:szCs w:val="26"/>
          <w:lang w:val="es-ES"/>
        </w:rPr>
      </w:pPr>
      <w:r>
        <w:rPr>
          <w:rFonts w:ascii="Arial" w:hAnsi="Arial" w:cs="Arial"/>
          <w:sz w:val="26"/>
          <w:szCs w:val="26"/>
        </w:rPr>
        <w:t>7</w:t>
      </w:r>
      <w:r w:rsidR="00D258A4" w:rsidRPr="005A0F7C">
        <w:rPr>
          <w:rFonts w:ascii="Arial" w:hAnsi="Arial" w:cs="Arial"/>
          <w:sz w:val="26"/>
          <w:szCs w:val="26"/>
        </w:rPr>
        <w:t xml:space="preserve">. En la sentencia </w:t>
      </w:r>
      <w:r w:rsidR="00D258A4" w:rsidRPr="00BD25EE">
        <w:rPr>
          <w:rFonts w:ascii="Arial" w:hAnsi="Arial" w:cs="Arial"/>
          <w:sz w:val="24"/>
          <w:szCs w:val="26"/>
        </w:rPr>
        <w:t xml:space="preserve">C-590 </w:t>
      </w:r>
      <w:r w:rsidR="00D258A4" w:rsidRPr="00BD25EE">
        <w:rPr>
          <w:rFonts w:ascii="Arial" w:hAnsi="Arial" w:cs="Arial"/>
          <w:sz w:val="26"/>
          <w:szCs w:val="26"/>
        </w:rPr>
        <w:t>de</w:t>
      </w:r>
      <w:r w:rsidR="00D258A4" w:rsidRPr="00BD25EE">
        <w:rPr>
          <w:rFonts w:ascii="Arial" w:hAnsi="Arial" w:cs="Arial"/>
          <w:sz w:val="24"/>
          <w:szCs w:val="26"/>
        </w:rPr>
        <w:t xml:space="preserve"> 2005</w:t>
      </w:r>
      <w:r w:rsidR="00D258A4" w:rsidRPr="005A0F7C">
        <w:rPr>
          <w:rFonts w:ascii="Arial" w:hAnsi="Arial" w:cs="Arial"/>
          <w:sz w:val="26"/>
          <w:szCs w:val="26"/>
        </w:rPr>
        <w:t xml:space="preserve">, </w:t>
      </w:r>
      <w:r w:rsidR="00D258A4">
        <w:rPr>
          <w:rFonts w:ascii="Arial" w:hAnsi="Arial" w:cs="Arial"/>
          <w:sz w:val="26"/>
          <w:szCs w:val="26"/>
        </w:rPr>
        <w:t>se sistematizaron</w:t>
      </w:r>
      <w:r w:rsidR="00D258A4" w:rsidRPr="005A0F7C">
        <w:rPr>
          <w:rFonts w:ascii="Arial" w:hAnsi="Arial" w:cs="Arial"/>
          <w:sz w:val="26"/>
          <w:szCs w:val="26"/>
        </w:rPr>
        <w:t xml:space="preserve"> los requisitos generales de procedibilidad de la tutela contra providencias judiciales, se precisó que este requisito de la inmediatez encuentra su fundamento directo en la Constitución, toda vez que ella establece que este mecanismo judicial está concebido para proteger en forma </w:t>
      </w:r>
      <w:r w:rsidR="00D258A4" w:rsidRPr="006A5B72">
        <w:rPr>
          <w:rFonts w:ascii="Arial" w:hAnsi="Arial" w:cs="Arial"/>
          <w:iCs/>
          <w:sz w:val="26"/>
          <w:szCs w:val="26"/>
        </w:rPr>
        <w:t>inmediata</w:t>
      </w:r>
      <w:r w:rsidR="00D258A4" w:rsidRPr="005A0F7C">
        <w:rPr>
          <w:rFonts w:ascii="Arial" w:hAnsi="Arial" w:cs="Arial"/>
          <w:i/>
          <w:iCs/>
          <w:sz w:val="26"/>
          <w:szCs w:val="26"/>
        </w:rPr>
        <w:t xml:space="preserve"> </w:t>
      </w:r>
      <w:r w:rsidR="00D258A4" w:rsidRPr="005A0F7C">
        <w:rPr>
          <w:rFonts w:ascii="Arial" w:hAnsi="Arial" w:cs="Arial"/>
          <w:sz w:val="26"/>
          <w:szCs w:val="26"/>
        </w:rPr>
        <w:t xml:space="preserve">los derechos constitucionales fundamentales.  En ese orden de ideas, dijo la Corte Constitucional, tiene sentido que, como regla general, la acción de tutela deba interponerse en fecha cercana a la de aquella en que se realice la acción o se incurra en la omisión que genera la vulneración del derecho fundamental.  De lo contrario, sería imposible concebir una protección </w:t>
      </w:r>
      <w:r w:rsidR="00D258A4" w:rsidRPr="006A5B72">
        <w:rPr>
          <w:rFonts w:ascii="Arial" w:hAnsi="Arial" w:cs="Arial"/>
          <w:iCs/>
          <w:sz w:val="26"/>
          <w:szCs w:val="26"/>
        </w:rPr>
        <w:t>inmediata</w:t>
      </w:r>
      <w:r w:rsidR="00D258A4" w:rsidRPr="005A0F7C">
        <w:rPr>
          <w:rFonts w:ascii="Arial" w:hAnsi="Arial" w:cs="Arial"/>
          <w:i/>
          <w:iCs/>
          <w:sz w:val="26"/>
          <w:szCs w:val="26"/>
        </w:rPr>
        <w:t xml:space="preserve">. </w:t>
      </w:r>
      <w:r w:rsidR="00D258A4" w:rsidRPr="005A0F7C">
        <w:rPr>
          <w:rFonts w:ascii="Arial" w:hAnsi="Arial" w:cs="Arial"/>
          <w:sz w:val="26"/>
          <w:szCs w:val="26"/>
          <w:lang w:val="es-ES"/>
        </w:rPr>
        <w:t xml:space="preserve"> </w:t>
      </w:r>
      <w:r w:rsidR="00D258A4" w:rsidRPr="005A0F7C">
        <w:rPr>
          <w:rFonts w:ascii="Arial" w:hAnsi="Arial" w:cs="Arial"/>
          <w:sz w:val="26"/>
          <w:szCs w:val="26"/>
        </w:rPr>
        <w:t xml:space="preserve">En la ya citada sentencia, se afirmó que </w:t>
      </w:r>
      <w:r w:rsidR="00D258A4" w:rsidRPr="006A5B72">
        <w:rPr>
          <w:rFonts w:ascii="Arial" w:hAnsi="Arial" w:cs="Arial"/>
          <w:sz w:val="24"/>
          <w:szCs w:val="23"/>
        </w:rPr>
        <w:t>“</w:t>
      </w:r>
      <w:r w:rsidR="00D258A4" w:rsidRPr="006A5B72">
        <w:rPr>
          <w:rFonts w:ascii="Arial" w:hAnsi="Arial" w:cs="Arial"/>
          <w:i/>
          <w:iCs/>
          <w:sz w:val="24"/>
          <w:szCs w:val="23"/>
        </w:rPr>
        <w:t>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D258A4" w:rsidRPr="006A5B72" w:rsidRDefault="00D258A4" w:rsidP="00D258A4">
      <w:pPr>
        <w:pStyle w:val="Sinespaciado1"/>
        <w:spacing w:line="360" w:lineRule="auto"/>
        <w:ind w:firstLine="2835"/>
        <w:jc w:val="both"/>
        <w:rPr>
          <w:rFonts w:ascii="Arial" w:hAnsi="Arial" w:cs="Arial"/>
          <w:sz w:val="16"/>
          <w:szCs w:val="26"/>
          <w:lang w:val="es-ES"/>
        </w:rPr>
      </w:pPr>
    </w:p>
    <w:p w:rsidR="00D258A4" w:rsidRDefault="00AA6C09" w:rsidP="00D258A4">
      <w:pPr>
        <w:pStyle w:val="Sinespaciado1"/>
        <w:spacing w:line="360" w:lineRule="auto"/>
        <w:ind w:firstLine="2835"/>
        <w:jc w:val="both"/>
        <w:rPr>
          <w:rFonts w:ascii="Arial" w:hAnsi="Arial" w:cs="Arial"/>
          <w:sz w:val="26"/>
          <w:szCs w:val="26"/>
          <w:lang w:val="es-ES"/>
        </w:rPr>
      </w:pPr>
      <w:r>
        <w:rPr>
          <w:rFonts w:ascii="Arial" w:hAnsi="Arial" w:cs="Arial"/>
          <w:sz w:val="26"/>
          <w:szCs w:val="26"/>
        </w:rPr>
        <w:t>8</w:t>
      </w:r>
      <w:r w:rsidR="00D258A4" w:rsidRPr="005A0F7C">
        <w:rPr>
          <w:rFonts w:ascii="Arial" w:hAnsi="Arial" w:cs="Arial"/>
          <w:sz w:val="26"/>
          <w:szCs w:val="26"/>
        </w:rPr>
        <w:t>. La Corte Suprema de Justicia, refiriéndose a la oportunidad para formular la acción de tutela, ha enseñado que:</w:t>
      </w:r>
      <w:r w:rsidR="00D258A4" w:rsidRPr="005A0F7C">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oportuna, salvo, claro está, demostración por la parte </w:t>
      </w:r>
      <w:r w:rsidR="00D258A4" w:rsidRPr="005A0F7C">
        <w:rPr>
          <w:rFonts w:ascii="Arial" w:hAnsi="Arial" w:cs="Arial"/>
          <w:i/>
          <w:sz w:val="24"/>
          <w:szCs w:val="24"/>
        </w:rPr>
        <w:lastRenderedPageBreak/>
        <w:t>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00D258A4" w:rsidRPr="005A0F7C">
        <w:rPr>
          <w:rStyle w:val="Appelnotedebasdep"/>
          <w:rFonts w:ascii="Arial" w:hAnsi="Arial"/>
          <w:i/>
          <w:sz w:val="24"/>
          <w:szCs w:val="24"/>
        </w:rPr>
        <w:footnoteReference w:id="4"/>
      </w:r>
    </w:p>
    <w:p w:rsidR="00D258A4" w:rsidRPr="00622824" w:rsidRDefault="00D258A4" w:rsidP="00D258A4">
      <w:pPr>
        <w:pStyle w:val="Sinespaciado1"/>
        <w:spacing w:line="360" w:lineRule="auto"/>
        <w:ind w:firstLine="2835"/>
        <w:jc w:val="both"/>
        <w:rPr>
          <w:rFonts w:ascii="Arial" w:hAnsi="Arial" w:cs="Arial"/>
          <w:sz w:val="16"/>
          <w:szCs w:val="16"/>
          <w:lang w:val="es-ES"/>
        </w:rPr>
      </w:pPr>
    </w:p>
    <w:p w:rsidR="00D258A4" w:rsidRPr="005A0F7C" w:rsidRDefault="00AA6C09" w:rsidP="00D258A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9</w:t>
      </w:r>
      <w:r w:rsidR="00D258A4">
        <w:rPr>
          <w:rFonts w:ascii="Arial" w:hAnsi="Arial" w:cs="Arial"/>
          <w:sz w:val="26"/>
          <w:szCs w:val="26"/>
          <w:lang w:val="es-ES"/>
        </w:rPr>
        <w:t>. No actuó entonces el actor</w:t>
      </w:r>
      <w:r w:rsidR="00D258A4" w:rsidRPr="005A0F7C">
        <w:rPr>
          <w:rFonts w:ascii="Arial" w:hAnsi="Arial" w:cs="Arial"/>
          <w:sz w:val="26"/>
          <w:szCs w:val="26"/>
          <w:lang w:val="es-ES"/>
        </w:rPr>
        <w:t xml:space="preserve">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00D258A4" w:rsidRPr="005A0F7C">
        <w:rPr>
          <w:rFonts w:ascii="Arial" w:hAnsi="Arial" w:cs="Arial"/>
          <w:i/>
          <w:sz w:val="24"/>
          <w:szCs w:val="24"/>
          <w:lang w:val="es-ES"/>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00D258A4" w:rsidRPr="005A0F7C">
        <w:rPr>
          <w:rStyle w:val="Appelnotedebasdep"/>
          <w:rFonts w:ascii="Arial" w:hAnsi="Arial"/>
          <w:sz w:val="26"/>
          <w:szCs w:val="26"/>
          <w:lang w:val="es-ES"/>
        </w:rPr>
        <w:footnoteReference w:id="5"/>
      </w:r>
      <w:r w:rsidR="00D258A4" w:rsidRPr="005A0F7C">
        <w:rPr>
          <w:rFonts w:ascii="Arial" w:hAnsi="Arial" w:cs="Arial"/>
          <w:sz w:val="26"/>
          <w:szCs w:val="26"/>
          <w:lang w:val="es-ES"/>
        </w:rPr>
        <w:t>. Ninguna de ellas se da en el caso presente.</w:t>
      </w:r>
    </w:p>
    <w:p w:rsidR="00D258A4" w:rsidRPr="00F042A0" w:rsidRDefault="00D258A4" w:rsidP="00D258A4">
      <w:pPr>
        <w:pStyle w:val="Sinespaciado1"/>
        <w:spacing w:line="360" w:lineRule="auto"/>
        <w:ind w:firstLine="2835"/>
        <w:jc w:val="both"/>
        <w:rPr>
          <w:rFonts w:ascii="Arial" w:hAnsi="Arial" w:cs="Arial"/>
          <w:sz w:val="16"/>
          <w:szCs w:val="26"/>
          <w:lang w:val="es-ES"/>
        </w:rPr>
      </w:pPr>
    </w:p>
    <w:p w:rsidR="00453E4D" w:rsidRDefault="00AA6C09" w:rsidP="00453E4D">
      <w:pPr>
        <w:pStyle w:val="Sinespaciado2"/>
        <w:spacing w:line="360" w:lineRule="auto"/>
        <w:ind w:firstLine="2835"/>
        <w:jc w:val="both"/>
        <w:rPr>
          <w:rFonts w:ascii="Arial" w:hAnsi="Arial" w:cs="Arial"/>
          <w:sz w:val="26"/>
          <w:szCs w:val="26"/>
        </w:rPr>
      </w:pPr>
      <w:r>
        <w:rPr>
          <w:rFonts w:ascii="Arial" w:hAnsi="Arial" w:cs="Arial"/>
          <w:sz w:val="26"/>
          <w:szCs w:val="26"/>
        </w:rPr>
        <w:t>10</w:t>
      </w:r>
      <w:r w:rsidR="00453E4D">
        <w:rPr>
          <w:rFonts w:ascii="Arial" w:hAnsi="Arial" w:cs="Arial"/>
          <w:sz w:val="26"/>
          <w:szCs w:val="26"/>
        </w:rPr>
        <w:t>.</w:t>
      </w:r>
      <w:r w:rsidR="00453E4D" w:rsidRPr="00413A6D">
        <w:rPr>
          <w:rFonts w:ascii="Arial" w:hAnsi="Arial" w:cs="Arial"/>
          <w:sz w:val="26"/>
          <w:szCs w:val="26"/>
        </w:rPr>
        <w:t xml:space="preserve"> </w:t>
      </w:r>
      <w:r w:rsidR="00453E4D">
        <w:rPr>
          <w:rFonts w:ascii="Arial" w:hAnsi="Arial" w:cs="Arial"/>
          <w:sz w:val="26"/>
          <w:szCs w:val="26"/>
        </w:rPr>
        <w:t xml:space="preserve">Ahora bien, en </w:t>
      </w:r>
      <w:r w:rsidR="00453E4D" w:rsidRPr="00347507">
        <w:rPr>
          <w:rFonts w:ascii="Arial" w:hAnsi="Arial" w:cs="Arial"/>
          <w:sz w:val="26"/>
          <w:szCs w:val="26"/>
        </w:rPr>
        <w:t xml:space="preserve">la acción popular radicada </w:t>
      </w:r>
      <w:r w:rsidR="00453E4D">
        <w:rPr>
          <w:rFonts w:ascii="Arial" w:hAnsi="Arial" w:cs="Arial"/>
          <w:sz w:val="24"/>
          <w:szCs w:val="26"/>
        </w:rPr>
        <w:t>2016</w:t>
      </w:r>
      <w:r w:rsidR="00453E4D" w:rsidRPr="00244EF2">
        <w:rPr>
          <w:rFonts w:ascii="Arial" w:hAnsi="Arial" w:cs="Arial"/>
          <w:sz w:val="24"/>
          <w:szCs w:val="26"/>
        </w:rPr>
        <w:t>-</w:t>
      </w:r>
      <w:r w:rsidR="00453E4D">
        <w:rPr>
          <w:rFonts w:ascii="Arial" w:hAnsi="Arial" w:cs="Arial"/>
          <w:sz w:val="24"/>
          <w:szCs w:val="26"/>
        </w:rPr>
        <w:t>00</w:t>
      </w:r>
      <w:r w:rsidR="00453E4D">
        <w:rPr>
          <w:rFonts w:ascii="Arial" w:hAnsi="Arial" w:cs="Arial"/>
          <w:b/>
          <w:sz w:val="24"/>
          <w:szCs w:val="26"/>
        </w:rPr>
        <w:t>484</w:t>
      </w:r>
      <w:r w:rsidR="00453E4D" w:rsidRPr="00347507">
        <w:rPr>
          <w:rFonts w:ascii="Arial" w:hAnsi="Arial" w:cs="Arial"/>
          <w:sz w:val="26"/>
          <w:szCs w:val="26"/>
        </w:rPr>
        <w:t>,</w:t>
      </w:r>
      <w:r w:rsidR="00453E4D" w:rsidRPr="00413A6D">
        <w:rPr>
          <w:rFonts w:ascii="Arial" w:hAnsi="Arial" w:cs="Arial"/>
          <w:sz w:val="26"/>
          <w:szCs w:val="26"/>
        </w:rPr>
        <w:t xml:space="preserve"> </w:t>
      </w:r>
      <w:r w:rsidR="00453E4D">
        <w:rPr>
          <w:rFonts w:ascii="Arial" w:hAnsi="Arial" w:cs="Arial"/>
          <w:sz w:val="26"/>
          <w:szCs w:val="26"/>
        </w:rPr>
        <w:t xml:space="preserve">ninguna solicitud de notificar a la entidad demandada al correo electrónico, ha planteado el actor ante la autoridad judicial que la tramita, esto es, ha obviado solicitar se proceda en tal forma, de manera que obligue un pronunciamiento explícito de la titular del juzgado sobre el particular. </w:t>
      </w:r>
      <w:r w:rsidR="00453E4D" w:rsidRPr="0040599F">
        <w:rPr>
          <w:rFonts w:ascii="Arial" w:hAnsi="Arial" w:cs="Arial"/>
          <w:sz w:val="26"/>
          <w:szCs w:val="26"/>
        </w:rPr>
        <w:t xml:space="preserve">Solo a partir de allí, podría empezar a analizarse si la </w:t>
      </w:r>
      <w:r w:rsidR="00453E4D">
        <w:rPr>
          <w:rFonts w:ascii="Arial" w:hAnsi="Arial" w:cs="Arial"/>
          <w:sz w:val="26"/>
          <w:szCs w:val="26"/>
        </w:rPr>
        <w:t>actuación</w:t>
      </w:r>
      <w:r w:rsidR="00453E4D" w:rsidRPr="0040599F">
        <w:rPr>
          <w:rFonts w:ascii="Arial" w:hAnsi="Arial" w:cs="Arial"/>
          <w:sz w:val="26"/>
          <w:szCs w:val="26"/>
        </w:rPr>
        <w:t xml:space="preserve"> del despacho resulta lesiva de los derecho</w:t>
      </w:r>
      <w:r w:rsidR="00453E4D">
        <w:rPr>
          <w:rFonts w:ascii="Arial" w:hAnsi="Arial" w:cs="Arial"/>
          <w:sz w:val="26"/>
          <w:szCs w:val="26"/>
        </w:rPr>
        <w:t xml:space="preserve">s fundamentales del accionante. </w:t>
      </w:r>
      <w:r w:rsidR="00453E4D" w:rsidRPr="0040599F">
        <w:rPr>
          <w:rFonts w:ascii="Arial" w:hAnsi="Arial" w:cs="Arial"/>
          <w:sz w:val="26"/>
          <w:szCs w:val="26"/>
        </w:rPr>
        <w:lastRenderedPageBreak/>
        <w:t>Como no ha ocurrido de esa manera, es inviable que esta Corporación se anticipe al criterio de</w:t>
      </w:r>
      <w:r w:rsidR="00453E4D">
        <w:rPr>
          <w:rFonts w:ascii="Arial" w:hAnsi="Arial" w:cs="Arial"/>
          <w:sz w:val="26"/>
          <w:szCs w:val="26"/>
        </w:rPr>
        <w:t xml:space="preserve"> </w:t>
      </w:r>
      <w:r w:rsidR="00453E4D" w:rsidRPr="0040599F">
        <w:rPr>
          <w:rFonts w:ascii="Arial" w:hAnsi="Arial" w:cs="Arial"/>
          <w:sz w:val="26"/>
          <w:szCs w:val="26"/>
        </w:rPr>
        <w:t>l</w:t>
      </w:r>
      <w:r w:rsidR="00453E4D">
        <w:rPr>
          <w:rFonts w:ascii="Arial" w:hAnsi="Arial" w:cs="Arial"/>
          <w:sz w:val="26"/>
          <w:szCs w:val="26"/>
        </w:rPr>
        <w:t>a funcionaria</w:t>
      </w:r>
      <w:r w:rsidR="00453E4D" w:rsidRPr="0040599F">
        <w:rPr>
          <w:rFonts w:ascii="Arial" w:hAnsi="Arial" w:cs="Arial"/>
          <w:sz w:val="26"/>
          <w:szCs w:val="26"/>
        </w:rPr>
        <w:t xml:space="preserve"> que conoce del asunto que, por demás, podría ser susceptible de recursos dentro del trámit</w:t>
      </w:r>
      <w:r w:rsidR="00453E4D">
        <w:rPr>
          <w:rFonts w:ascii="Arial" w:hAnsi="Arial" w:cs="Arial"/>
          <w:sz w:val="26"/>
          <w:szCs w:val="26"/>
        </w:rPr>
        <w:t>e normal de la acción popular.</w:t>
      </w:r>
    </w:p>
    <w:p w:rsidR="00453E4D" w:rsidRPr="00B576FA" w:rsidRDefault="00453E4D" w:rsidP="00453E4D">
      <w:pPr>
        <w:pStyle w:val="Sinespaciado1"/>
        <w:spacing w:line="360" w:lineRule="auto"/>
        <w:ind w:firstLine="2832"/>
        <w:jc w:val="both"/>
        <w:rPr>
          <w:rFonts w:ascii="Arial" w:hAnsi="Arial" w:cs="Arial"/>
          <w:sz w:val="16"/>
          <w:szCs w:val="26"/>
        </w:rPr>
      </w:pPr>
    </w:p>
    <w:p w:rsidR="00B07226" w:rsidRDefault="00AA6C09" w:rsidP="00B07226">
      <w:pPr>
        <w:pStyle w:val="Sinespaciado1"/>
        <w:spacing w:line="360" w:lineRule="auto"/>
        <w:ind w:firstLine="2832"/>
        <w:jc w:val="both"/>
        <w:rPr>
          <w:rFonts w:ascii="Arial" w:hAnsi="Arial" w:cs="Arial"/>
          <w:sz w:val="26"/>
          <w:szCs w:val="26"/>
        </w:rPr>
      </w:pPr>
      <w:r>
        <w:rPr>
          <w:rFonts w:ascii="Arial" w:hAnsi="Arial" w:cs="Arial"/>
          <w:sz w:val="26"/>
          <w:szCs w:val="26"/>
        </w:rPr>
        <w:t>11</w:t>
      </w:r>
      <w:r w:rsidR="00B07226" w:rsidRPr="00AE7B55">
        <w:rPr>
          <w:rFonts w:ascii="Arial" w:hAnsi="Arial" w:cs="Arial"/>
          <w:sz w:val="26"/>
          <w:szCs w:val="26"/>
        </w:rPr>
        <w:t xml:space="preserve">. Por último, </w:t>
      </w:r>
      <w:r w:rsidR="00476A6A">
        <w:rPr>
          <w:rFonts w:ascii="Arial" w:hAnsi="Arial" w:cs="Arial"/>
          <w:sz w:val="26"/>
          <w:szCs w:val="26"/>
        </w:rPr>
        <w:t xml:space="preserve">no </w:t>
      </w:r>
      <w:r w:rsidR="00476A6A" w:rsidRPr="00ED277C">
        <w:rPr>
          <w:rFonts w:ascii="Arial" w:hAnsi="Arial" w:cs="Arial"/>
          <w:sz w:val="26"/>
          <w:szCs w:val="26"/>
        </w:rPr>
        <w:t xml:space="preserve">se accederá a la </w:t>
      </w:r>
      <w:r w:rsidR="00476A6A">
        <w:rPr>
          <w:rFonts w:ascii="Arial" w:hAnsi="Arial" w:cs="Arial"/>
          <w:sz w:val="26"/>
          <w:szCs w:val="26"/>
        </w:rPr>
        <w:t xml:space="preserve">pretensión del accionante relacionada </w:t>
      </w:r>
      <w:r w:rsidR="00673BAC">
        <w:rPr>
          <w:rFonts w:ascii="Arial" w:hAnsi="Arial" w:cs="Arial"/>
          <w:sz w:val="26"/>
          <w:szCs w:val="26"/>
        </w:rPr>
        <w:t xml:space="preserve">con que se aporte copia de la tutela a la acción popular, pues esta solicitud puede hacerla </w:t>
      </w:r>
      <w:r w:rsidR="00673BAC" w:rsidRPr="00ED277C">
        <w:rPr>
          <w:rFonts w:ascii="Arial" w:hAnsi="Arial" w:cs="Arial"/>
          <w:sz w:val="26"/>
          <w:szCs w:val="26"/>
        </w:rPr>
        <w:t>directamente el mismo interesado</w:t>
      </w:r>
      <w:r w:rsidR="00673BAC">
        <w:rPr>
          <w:rFonts w:ascii="Arial" w:hAnsi="Arial" w:cs="Arial"/>
          <w:sz w:val="26"/>
          <w:szCs w:val="26"/>
        </w:rPr>
        <w:t xml:space="preserve"> al despacho accionado</w:t>
      </w:r>
      <w:r w:rsidR="00476A6A" w:rsidRPr="00ED277C">
        <w:rPr>
          <w:rFonts w:ascii="Arial" w:hAnsi="Arial" w:cs="Arial"/>
          <w:sz w:val="26"/>
          <w:szCs w:val="26"/>
        </w:rPr>
        <w:t>.</w:t>
      </w:r>
    </w:p>
    <w:p w:rsidR="00B07226" w:rsidRPr="00B253C8" w:rsidRDefault="00B07226" w:rsidP="00B07226">
      <w:pPr>
        <w:pStyle w:val="Sinespaciado2"/>
        <w:spacing w:line="360" w:lineRule="auto"/>
        <w:ind w:firstLine="2835"/>
        <w:jc w:val="both"/>
        <w:rPr>
          <w:rFonts w:ascii="Arial" w:hAnsi="Arial" w:cs="Arial"/>
          <w:sz w:val="16"/>
          <w:szCs w:val="26"/>
          <w:lang w:val="es-CO"/>
        </w:rPr>
      </w:pPr>
    </w:p>
    <w:p w:rsidR="00673BAC" w:rsidRDefault="00476A6A" w:rsidP="00B07226">
      <w:pPr>
        <w:pStyle w:val="Sinespaciado1"/>
        <w:spacing w:line="360" w:lineRule="auto"/>
        <w:ind w:firstLine="2832"/>
        <w:jc w:val="both"/>
        <w:rPr>
          <w:rFonts w:ascii="Arial" w:hAnsi="Arial" w:cs="Arial"/>
          <w:sz w:val="26"/>
          <w:szCs w:val="26"/>
        </w:rPr>
      </w:pPr>
      <w:r>
        <w:rPr>
          <w:rFonts w:ascii="Arial" w:hAnsi="Arial" w:cs="Arial"/>
          <w:sz w:val="26"/>
          <w:szCs w:val="26"/>
        </w:rPr>
        <w:t>12</w:t>
      </w:r>
      <w:r w:rsidR="00B07226">
        <w:rPr>
          <w:rFonts w:ascii="Arial" w:hAnsi="Arial" w:cs="Arial"/>
          <w:sz w:val="26"/>
          <w:szCs w:val="26"/>
        </w:rPr>
        <w:t xml:space="preserve">. Así las cosas, con fundamento en lo dicho se </w:t>
      </w:r>
      <w:r w:rsidR="00673BAC">
        <w:rPr>
          <w:rFonts w:ascii="Arial" w:hAnsi="Arial" w:cs="Arial"/>
          <w:sz w:val="26"/>
          <w:szCs w:val="26"/>
        </w:rPr>
        <w:t xml:space="preserve">declarará improcedente </w:t>
      </w:r>
      <w:r w:rsidR="00B07226">
        <w:rPr>
          <w:rFonts w:ascii="Arial" w:hAnsi="Arial" w:cs="Arial"/>
          <w:sz w:val="26"/>
          <w:szCs w:val="26"/>
        </w:rPr>
        <w:t>la referida acción de tutela frente al Juzgado Tercer</w:t>
      </w:r>
      <w:r w:rsidR="00AA6C09">
        <w:rPr>
          <w:rFonts w:ascii="Arial" w:hAnsi="Arial" w:cs="Arial"/>
          <w:sz w:val="26"/>
          <w:szCs w:val="26"/>
        </w:rPr>
        <w:t>o Civil del Circuito de Pereira</w:t>
      </w:r>
      <w:r w:rsidR="00673BAC">
        <w:rPr>
          <w:rFonts w:ascii="Arial" w:hAnsi="Arial" w:cs="Arial"/>
          <w:sz w:val="26"/>
          <w:szCs w:val="26"/>
        </w:rPr>
        <w:t>.</w:t>
      </w:r>
    </w:p>
    <w:p w:rsidR="00673BAC" w:rsidRPr="00673BAC" w:rsidRDefault="00673BAC" w:rsidP="00B07226">
      <w:pPr>
        <w:pStyle w:val="Sinespaciado1"/>
        <w:spacing w:line="360" w:lineRule="auto"/>
        <w:ind w:firstLine="2832"/>
        <w:jc w:val="both"/>
        <w:rPr>
          <w:rFonts w:ascii="Arial" w:hAnsi="Arial" w:cs="Arial"/>
          <w:sz w:val="16"/>
          <w:szCs w:val="16"/>
        </w:rPr>
      </w:pPr>
    </w:p>
    <w:p w:rsidR="00B07226" w:rsidRDefault="00673BAC" w:rsidP="00B07226">
      <w:pPr>
        <w:pStyle w:val="Sinespaciado1"/>
        <w:spacing w:line="360" w:lineRule="auto"/>
        <w:ind w:firstLine="2832"/>
        <w:jc w:val="both"/>
        <w:rPr>
          <w:rFonts w:ascii="Arial" w:hAnsi="Arial" w:cs="Arial"/>
          <w:sz w:val="26"/>
          <w:szCs w:val="26"/>
        </w:rPr>
      </w:pPr>
      <w:r>
        <w:rPr>
          <w:rFonts w:ascii="Arial" w:hAnsi="Arial" w:cs="Arial"/>
          <w:sz w:val="26"/>
          <w:szCs w:val="26"/>
        </w:rPr>
        <w:t>S</w:t>
      </w:r>
      <w:r w:rsidR="00B07226">
        <w:rPr>
          <w:rFonts w:ascii="Arial" w:hAnsi="Arial" w:cs="Arial"/>
          <w:sz w:val="26"/>
          <w:szCs w:val="26"/>
        </w:rPr>
        <w:t>e ordenará la desvinculación de las demás entidades convocadas a este trámite.</w:t>
      </w:r>
    </w:p>
    <w:p w:rsidR="00CB7E23" w:rsidRPr="00673BAC" w:rsidRDefault="00CB7E23" w:rsidP="00CB7E23">
      <w:pPr>
        <w:pStyle w:val="Sinespaciado1"/>
        <w:spacing w:line="360" w:lineRule="auto"/>
        <w:ind w:firstLine="2832"/>
        <w:jc w:val="both"/>
        <w:rPr>
          <w:rFonts w:ascii="Arial" w:hAnsi="Arial" w:cs="Arial"/>
          <w:sz w:val="16"/>
          <w:szCs w:val="16"/>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0905F6" w:rsidRDefault="00AE243A" w:rsidP="00AE243A">
      <w:pPr>
        <w:pStyle w:val="Sinespaciado1"/>
        <w:spacing w:line="360" w:lineRule="auto"/>
        <w:ind w:firstLine="2835"/>
        <w:jc w:val="both"/>
        <w:rPr>
          <w:rFonts w:ascii="Arial" w:hAnsi="Arial" w:cs="Arial"/>
          <w:bCs/>
          <w:sz w:val="24"/>
          <w:szCs w:val="26"/>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E7B55" w:rsidRPr="00AE7B55" w:rsidRDefault="00AE7B55" w:rsidP="00AE243A">
      <w:pPr>
        <w:pStyle w:val="Sinespaciado1"/>
        <w:spacing w:line="360" w:lineRule="auto"/>
        <w:ind w:firstLine="2835"/>
        <w:jc w:val="both"/>
        <w:rPr>
          <w:rFonts w:ascii="Arial" w:hAnsi="Arial" w:cs="Arial"/>
          <w:sz w:val="20"/>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AE7B55" w:rsidRDefault="00AE243A" w:rsidP="00AE243A">
      <w:pPr>
        <w:pStyle w:val="Sinespaciado1"/>
        <w:spacing w:line="360" w:lineRule="auto"/>
        <w:ind w:firstLine="2835"/>
        <w:jc w:val="both"/>
        <w:rPr>
          <w:rFonts w:ascii="Arial" w:hAnsi="Arial" w:cs="Arial"/>
          <w:spacing w:val="-3"/>
          <w:szCs w:val="26"/>
          <w:lang w:val="es-ES"/>
        </w:rPr>
      </w:pPr>
    </w:p>
    <w:p w:rsidR="00AE243A" w:rsidRPr="00230AA0" w:rsidRDefault="00AE243A" w:rsidP="00230AA0">
      <w:pPr>
        <w:pStyle w:val="Sinespaciado1"/>
        <w:spacing w:line="360" w:lineRule="auto"/>
        <w:ind w:firstLine="2832"/>
        <w:jc w:val="both"/>
        <w:rPr>
          <w:rFonts w:ascii="Arial" w:hAnsi="Arial" w:cs="Arial"/>
          <w:sz w:val="26"/>
          <w:szCs w:val="26"/>
        </w:rPr>
      </w:pPr>
      <w:r w:rsidRPr="00E45B7C">
        <w:rPr>
          <w:rFonts w:ascii="Arial" w:hAnsi="Arial" w:cs="Arial"/>
          <w:b/>
          <w:spacing w:val="-3"/>
          <w:sz w:val="24"/>
        </w:rPr>
        <w:t>Primero:</w:t>
      </w:r>
      <w:r w:rsidR="00972E98">
        <w:rPr>
          <w:rFonts w:ascii="Arial" w:hAnsi="Arial" w:cs="Arial"/>
          <w:spacing w:val="-3"/>
        </w:rPr>
        <w:t xml:space="preserve"> </w:t>
      </w:r>
      <w:r w:rsidR="00230AA0" w:rsidRPr="009576D3">
        <w:rPr>
          <w:rFonts w:ascii="Arial" w:hAnsi="Arial" w:cs="Arial"/>
          <w:szCs w:val="24"/>
        </w:rPr>
        <w:t>DECLARA</w:t>
      </w:r>
      <w:r w:rsidR="00230AA0">
        <w:rPr>
          <w:rFonts w:ascii="Arial" w:hAnsi="Arial" w:cs="Arial"/>
          <w:szCs w:val="24"/>
        </w:rPr>
        <w:t>R</w:t>
      </w:r>
      <w:r w:rsidR="00230AA0" w:rsidRPr="009576D3">
        <w:rPr>
          <w:rFonts w:ascii="Arial" w:hAnsi="Arial" w:cs="Arial"/>
          <w:szCs w:val="24"/>
        </w:rPr>
        <w:t xml:space="preserve"> IMPROCEDENTE</w:t>
      </w:r>
      <w:r w:rsidR="00230AA0">
        <w:rPr>
          <w:rFonts w:ascii="Arial" w:hAnsi="Arial" w:cs="Arial"/>
          <w:szCs w:val="24"/>
        </w:rPr>
        <w:t xml:space="preserve"> </w:t>
      </w:r>
      <w:r w:rsidR="00A95CBB">
        <w:rPr>
          <w:rFonts w:ascii="Arial" w:hAnsi="Arial" w:cs="Arial"/>
          <w:spacing w:val="-3"/>
        </w:rPr>
        <w:t>e</w:t>
      </w:r>
      <w:r w:rsidR="00AB7BDA">
        <w:rPr>
          <w:rFonts w:ascii="Arial" w:hAnsi="Arial" w:cs="Arial"/>
          <w:spacing w:val="-3"/>
          <w:sz w:val="26"/>
          <w:szCs w:val="26"/>
          <w:lang w:val="es-ES"/>
        </w:rPr>
        <w:t xml:space="preserve">l amparo constitucional invocado </w:t>
      </w:r>
      <w:r w:rsidR="00AB7BDA" w:rsidRPr="000905F6">
        <w:rPr>
          <w:rFonts w:ascii="Arial" w:hAnsi="Arial" w:cs="Arial"/>
          <w:sz w:val="26"/>
          <w:szCs w:val="26"/>
        </w:rPr>
        <w:t>por el señor</w:t>
      </w:r>
      <w:r w:rsidR="00AB7BDA" w:rsidRPr="000905F6">
        <w:rPr>
          <w:rFonts w:ascii="Arial" w:hAnsi="Arial" w:cs="Arial"/>
          <w:sz w:val="28"/>
          <w:szCs w:val="28"/>
        </w:rPr>
        <w:t xml:space="preserve"> </w:t>
      </w:r>
      <w:r w:rsidR="00AB7BDA" w:rsidRPr="000905F6">
        <w:rPr>
          <w:rFonts w:ascii="Arial" w:hAnsi="Arial" w:cs="Arial"/>
          <w:szCs w:val="28"/>
        </w:rPr>
        <w:t>JAVIER ELÍAS ARIAS IDÁRRAGA</w:t>
      </w:r>
      <w:r w:rsidR="00AB7BDA" w:rsidRPr="000905F6">
        <w:rPr>
          <w:rFonts w:ascii="Arial" w:hAnsi="Arial" w:cs="Arial"/>
          <w:sz w:val="28"/>
          <w:szCs w:val="28"/>
          <w:lang w:val="es-ES" w:eastAsia="es-ES"/>
        </w:rPr>
        <w:t xml:space="preserve">, </w:t>
      </w:r>
      <w:r w:rsidR="00AB7BDA" w:rsidRPr="000905F6">
        <w:rPr>
          <w:rFonts w:ascii="Arial" w:hAnsi="Arial" w:cs="Arial"/>
          <w:sz w:val="26"/>
          <w:szCs w:val="26"/>
          <w:lang w:val="es-ES" w:eastAsia="es-ES"/>
        </w:rPr>
        <w:t>contra el</w:t>
      </w:r>
      <w:r w:rsidR="00AB7BDA" w:rsidRPr="000905F6">
        <w:rPr>
          <w:rFonts w:ascii="Arial" w:hAnsi="Arial" w:cs="Arial"/>
          <w:sz w:val="28"/>
          <w:szCs w:val="28"/>
          <w:lang w:val="es-ES" w:eastAsia="es-ES"/>
        </w:rPr>
        <w:t xml:space="preserve"> </w:t>
      </w:r>
      <w:r w:rsidR="00AB7BDA" w:rsidRPr="000905F6">
        <w:rPr>
          <w:rFonts w:ascii="Arial" w:hAnsi="Arial" w:cs="Arial"/>
          <w:szCs w:val="28"/>
          <w:lang w:val="es-ES" w:eastAsia="es-ES"/>
        </w:rPr>
        <w:t>JUZGADO</w:t>
      </w:r>
      <w:r w:rsidR="00194D95">
        <w:rPr>
          <w:rFonts w:ascii="Arial" w:hAnsi="Arial" w:cs="Arial"/>
          <w:szCs w:val="28"/>
          <w:lang w:val="es-ES" w:eastAsia="es-ES"/>
        </w:rPr>
        <w:t xml:space="preserve"> </w:t>
      </w:r>
      <w:r w:rsidR="00AB7BDA">
        <w:rPr>
          <w:rFonts w:ascii="Arial" w:hAnsi="Arial" w:cs="Arial"/>
          <w:szCs w:val="28"/>
          <w:lang w:val="es-ES" w:eastAsia="es-ES"/>
        </w:rPr>
        <w:t>T</w:t>
      </w:r>
      <w:r w:rsidR="00194D95">
        <w:rPr>
          <w:rFonts w:ascii="Arial" w:hAnsi="Arial" w:cs="Arial"/>
          <w:szCs w:val="28"/>
          <w:lang w:val="es-ES" w:eastAsia="es-ES"/>
        </w:rPr>
        <w:t>ERCER</w:t>
      </w:r>
      <w:r w:rsidR="00AB7BDA">
        <w:rPr>
          <w:rFonts w:ascii="Arial" w:hAnsi="Arial" w:cs="Arial"/>
          <w:szCs w:val="28"/>
          <w:lang w:val="es-ES" w:eastAsia="es-ES"/>
        </w:rPr>
        <w:t xml:space="preserve">O </w:t>
      </w:r>
      <w:r w:rsidR="00AB7BDA" w:rsidRPr="000905F6">
        <w:rPr>
          <w:rFonts w:ascii="Arial" w:hAnsi="Arial" w:cs="Arial"/>
          <w:szCs w:val="28"/>
          <w:lang w:val="es-ES" w:eastAsia="es-ES"/>
        </w:rPr>
        <w:t>CIVIL DEL CIRCUITO DE PEREIRA</w:t>
      </w:r>
      <w:r w:rsidR="00230AA0">
        <w:rPr>
          <w:rFonts w:ascii="Arial" w:hAnsi="Arial" w:cs="Arial"/>
          <w:sz w:val="26"/>
          <w:szCs w:val="26"/>
        </w:rPr>
        <w:t>.</w:t>
      </w:r>
    </w:p>
    <w:p w:rsidR="00AE243A" w:rsidRPr="00622824" w:rsidRDefault="00AE243A" w:rsidP="00AE243A">
      <w:pPr>
        <w:pStyle w:val="Sinespaciado1"/>
        <w:spacing w:line="360" w:lineRule="auto"/>
        <w:ind w:firstLine="2835"/>
        <w:jc w:val="both"/>
        <w:rPr>
          <w:rFonts w:ascii="Arial" w:hAnsi="Arial" w:cs="Arial"/>
          <w:sz w:val="16"/>
          <w:szCs w:val="16"/>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522B4F">
        <w:rPr>
          <w:rFonts w:ascii="Arial" w:hAnsi="Arial" w:cs="Arial"/>
          <w:sz w:val="26"/>
          <w:szCs w:val="26"/>
          <w:lang w:val="es-ES" w:eastAsia="es-ES"/>
        </w:rPr>
        <w:t xml:space="preserve">, </w:t>
      </w:r>
      <w:r w:rsidR="00AA6C09">
        <w:rPr>
          <w:rFonts w:ascii="Arial" w:hAnsi="Arial" w:cs="Arial"/>
          <w:sz w:val="26"/>
          <w:szCs w:val="26"/>
          <w:lang w:val="es-ES" w:eastAsia="es-ES"/>
        </w:rPr>
        <w:t xml:space="preserve">las </w:t>
      </w:r>
      <w:r w:rsidR="00AA6C09" w:rsidRPr="006A7748">
        <w:rPr>
          <w:rFonts w:ascii="Arial" w:hAnsi="Arial" w:cs="Arial"/>
          <w:spacing w:val="3"/>
        </w:rPr>
        <w:t>ALCALDÍA</w:t>
      </w:r>
      <w:r w:rsidR="00AA6C09">
        <w:rPr>
          <w:rFonts w:ascii="Arial" w:hAnsi="Arial" w:cs="Arial"/>
          <w:spacing w:val="3"/>
        </w:rPr>
        <w:t>S</w:t>
      </w:r>
      <w:r w:rsidR="00AA6C09" w:rsidRPr="006A7748">
        <w:rPr>
          <w:rFonts w:ascii="Arial" w:hAnsi="Arial" w:cs="Arial"/>
          <w:spacing w:val="3"/>
        </w:rPr>
        <w:t xml:space="preserve"> </w:t>
      </w:r>
      <w:r w:rsidR="00AA6C09">
        <w:rPr>
          <w:rFonts w:ascii="Arial" w:hAnsi="Arial" w:cs="Arial"/>
          <w:sz w:val="26"/>
          <w:szCs w:val="26"/>
          <w:lang w:val="es-ES_tradnl"/>
        </w:rPr>
        <w:t>de</w:t>
      </w:r>
      <w:r w:rsidR="00AA6C09" w:rsidRPr="0051121E">
        <w:rPr>
          <w:rFonts w:ascii="Arial" w:hAnsi="Arial" w:cs="Arial"/>
          <w:szCs w:val="26"/>
          <w:lang w:val="es-ES_tradnl"/>
        </w:rPr>
        <w:t xml:space="preserve"> BO</w:t>
      </w:r>
      <w:r w:rsidR="00AA6C09">
        <w:rPr>
          <w:rFonts w:ascii="Arial" w:hAnsi="Arial" w:cs="Arial"/>
          <w:szCs w:val="26"/>
          <w:lang w:val="es-ES_tradnl"/>
        </w:rPr>
        <w:t xml:space="preserve">GOTÁ </w:t>
      </w:r>
      <w:r w:rsidR="00AA6C09" w:rsidRPr="003D64A1">
        <w:rPr>
          <w:rFonts w:ascii="Arial" w:hAnsi="Arial" w:cs="Arial"/>
          <w:sz w:val="26"/>
          <w:szCs w:val="26"/>
          <w:lang w:val="es-ES_tradnl"/>
        </w:rPr>
        <w:t>y</w:t>
      </w:r>
      <w:r w:rsidR="00AA6C09">
        <w:rPr>
          <w:rFonts w:ascii="Arial" w:hAnsi="Arial" w:cs="Arial"/>
          <w:szCs w:val="26"/>
          <w:lang w:val="es-ES_tradnl"/>
        </w:rPr>
        <w:t xml:space="preserve"> BARRANCABERMEJA</w:t>
      </w:r>
      <w:r w:rsidR="00AA6C09">
        <w:rPr>
          <w:rFonts w:ascii="Arial" w:hAnsi="Arial" w:cs="Arial"/>
          <w:spacing w:val="3"/>
        </w:rPr>
        <w:t>,</w:t>
      </w:r>
      <w:r w:rsidR="00AA6C09">
        <w:rPr>
          <w:rFonts w:ascii="Arial" w:hAnsi="Arial" w:cs="Arial"/>
          <w:spacing w:val="3"/>
          <w:sz w:val="26"/>
          <w:szCs w:val="26"/>
        </w:rPr>
        <w:t xml:space="preserve"> </w:t>
      </w:r>
      <w:r w:rsidR="00AA6C09" w:rsidRPr="007056CD">
        <w:rPr>
          <w:rFonts w:ascii="Arial" w:hAnsi="Arial" w:cs="Arial"/>
          <w:spacing w:val="3"/>
          <w:sz w:val="26"/>
          <w:szCs w:val="26"/>
        </w:rPr>
        <w:t>la</w:t>
      </w:r>
      <w:r w:rsidR="00AA6C09">
        <w:rPr>
          <w:rFonts w:ascii="Arial" w:hAnsi="Arial" w:cs="Arial"/>
          <w:spacing w:val="3"/>
          <w:sz w:val="26"/>
          <w:szCs w:val="26"/>
        </w:rPr>
        <w:t>s</w:t>
      </w:r>
      <w:r w:rsidR="00AA6C09" w:rsidRPr="007056CD">
        <w:rPr>
          <w:rFonts w:ascii="Arial" w:hAnsi="Arial" w:cs="Arial"/>
          <w:spacing w:val="3"/>
          <w:sz w:val="26"/>
          <w:szCs w:val="26"/>
        </w:rPr>
        <w:t xml:space="preserve"> </w:t>
      </w:r>
      <w:r w:rsidR="00AA6C09" w:rsidRPr="006A7748">
        <w:rPr>
          <w:rFonts w:ascii="Arial" w:hAnsi="Arial" w:cs="Arial"/>
          <w:spacing w:val="3"/>
        </w:rPr>
        <w:t>DEFENSORÍA</w:t>
      </w:r>
      <w:r w:rsidR="00AA6C09">
        <w:rPr>
          <w:rFonts w:ascii="Arial" w:hAnsi="Arial" w:cs="Arial"/>
          <w:spacing w:val="3"/>
        </w:rPr>
        <w:t>S</w:t>
      </w:r>
      <w:r w:rsidR="00AA6C09" w:rsidRPr="006A7748">
        <w:rPr>
          <w:rFonts w:ascii="Arial" w:hAnsi="Arial" w:cs="Arial"/>
          <w:spacing w:val="3"/>
        </w:rPr>
        <w:t xml:space="preserve"> DEL PUEBLO</w:t>
      </w:r>
      <w:r w:rsidR="00AA6C09" w:rsidRPr="00351C29">
        <w:rPr>
          <w:rFonts w:ascii="Arial" w:hAnsi="Arial" w:cs="Arial"/>
          <w:spacing w:val="3"/>
          <w:szCs w:val="24"/>
        </w:rPr>
        <w:t xml:space="preserve"> </w:t>
      </w:r>
      <w:r w:rsidR="00AA6C09" w:rsidRPr="0051121E">
        <w:rPr>
          <w:rFonts w:ascii="Arial" w:hAnsi="Arial" w:cs="Arial"/>
          <w:szCs w:val="26"/>
          <w:lang w:val="es-ES_tradnl"/>
        </w:rPr>
        <w:t>REGIONAL</w:t>
      </w:r>
      <w:r w:rsidR="00AA6C09">
        <w:rPr>
          <w:rFonts w:ascii="Arial" w:hAnsi="Arial" w:cs="Arial"/>
          <w:szCs w:val="26"/>
          <w:lang w:val="es-ES_tradnl"/>
        </w:rPr>
        <w:t>ES DE</w:t>
      </w:r>
      <w:r w:rsidR="00AA6C09" w:rsidRPr="0051121E">
        <w:rPr>
          <w:rFonts w:ascii="Arial" w:hAnsi="Arial" w:cs="Arial"/>
          <w:szCs w:val="26"/>
          <w:lang w:val="es-ES_tradnl"/>
        </w:rPr>
        <w:t xml:space="preserve"> BO</w:t>
      </w:r>
      <w:r w:rsidR="00AA6C09">
        <w:rPr>
          <w:rFonts w:ascii="Arial" w:hAnsi="Arial" w:cs="Arial"/>
          <w:szCs w:val="26"/>
          <w:lang w:val="es-ES_tradnl"/>
        </w:rPr>
        <w:t xml:space="preserve">GOTÁ </w:t>
      </w:r>
      <w:r w:rsidR="00AA6C09" w:rsidRPr="003D64A1">
        <w:rPr>
          <w:rFonts w:ascii="Arial" w:hAnsi="Arial" w:cs="Arial"/>
          <w:sz w:val="26"/>
          <w:szCs w:val="26"/>
          <w:lang w:val="es-ES_tradnl"/>
        </w:rPr>
        <w:t>y</w:t>
      </w:r>
      <w:r w:rsidR="00AA6C09">
        <w:rPr>
          <w:rFonts w:ascii="Arial" w:hAnsi="Arial" w:cs="Arial"/>
          <w:szCs w:val="26"/>
          <w:lang w:val="es-ES_tradnl"/>
        </w:rPr>
        <w:t xml:space="preserve"> BUCARAMANGA,</w:t>
      </w:r>
      <w:r w:rsidR="00AA6C09">
        <w:rPr>
          <w:rFonts w:ascii="Arial" w:hAnsi="Arial" w:cs="Arial"/>
          <w:sz w:val="26"/>
          <w:szCs w:val="26"/>
          <w:lang w:val="es-ES_tradnl"/>
        </w:rPr>
        <w:t xml:space="preserve"> </w:t>
      </w:r>
      <w:r w:rsidR="00AA6C09">
        <w:rPr>
          <w:rFonts w:ascii="Arial" w:hAnsi="Arial" w:cs="Arial"/>
          <w:sz w:val="26"/>
          <w:szCs w:val="26"/>
          <w:lang w:val="es-ES" w:eastAsia="es-ES"/>
        </w:rPr>
        <w:t>la</w:t>
      </w:r>
      <w:r w:rsidR="00AA6C09">
        <w:rPr>
          <w:rFonts w:ascii="Arial" w:hAnsi="Arial" w:cs="Arial"/>
          <w:szCs w:val="28"/>
          <w:lang w:val="es-ES" w:eastAsia="es-ES"/>
        </w:rPr>
        <w:t xml:space="preserve"> </w:t>
      </w:r>
      <w:r w:rsidR="00AA6C09" w:rsidRPr="00541D87">
        <w:rPr>
          <w:rFonts w:ascii="Arial" w:hAnsi="Arial" w:cs="Arial"/>
          <w:szCs w:val="28"/>
          <w:lang w:val="es-ES" w:eastAsia="es-ES"/>
        </w:rPr>
        <w:t xml:space="preserve">PROCURADURÍA </w:t>
      </w:r>
      <w:r w:rsidR="00AA6C09">
        <w:rPr>
          <w:rFonts w:ascii="Arial" w:hAnsi="Arial" w:cs="Arial"/>
          <w:szCs w:val="28"/>
          <w:lang w:val="es-ES" w:eastAsia="es-ES"/>
        </w:rPr>
        <w:t xml:space="preserve">PROVINCIAL DE BARRANCABERMEJA </w:t>
      </w:r>
      <w:r w:rsidR="00AA6C09">
        <w:rPr>
          <w:rFonts w:ascii="Arial" w:hAnsi="Arial" w:cs="Arial"/>
          <w:sz w:val="26"/>
          <w:szCs w:val="26"/>
          <w:lang w:val="es-ES_tradnl"/>
        </w:rPr>
        <w:t>y a</w:t>
      </w:r>
      <w:r w:rsidR="00AA6C09">
        <w:rPr>
          <w:rFonts w:ascii="Arial" w:hAnsi="Arial" w:cs="Arial"/>
          <w:sz w:val="26"/>
          <w:szCs w:val="26"/>
          <w:lang w:val="es-ES" w:eastAsia="es-ES"/>
        </w:rPr>
        <w:t xml:space="preserve">l </w:t>
      </w:r>
      <w:r w:rsidR="00AA6C09">
        <w:rPr>
          <w:rFonts w:ascii="Arial" w:hAnsi="Arial" w:cs="Arial"/>
          <w:sz w:val="26"/>
          <w:szCs w:val="26"/>
          <w:lang w:val="es-ES" w:eastAsia="es-ES"/>
        </w:rPr>
        <w:lastRenderedPageBreak/>
        <w:t xml:space="preserve">doctor </w:t>
      </w:r>
      <w:r w:rsidR="00AA6C09">
        <w:rPr>
          <w:rFonts w:ascii="Arial" w:hAnsi="Arial" w:cs="Arial"/>
          <w:szCs w:val="26"/>
          <w:lang w:val="es-ES" w:eastAsia="es-ES"/>
        </w:rPr>
        <w:t>JOSÉ YESID BENJUMEA BETANCUR</w:t>
      </w:r>
      <w:r w:rsidR="00AA6C09">
        <w:rPr>
          <w:rFonts w:ascii="Arial" w:hAnsi="Arial" w:cs="Arial"/>
          <w:sz w:val="26"/>
          <w:szCs w:val="26"/>
          <w:lang w:val="es-ES" w:eastAsia="es-ES"/>
        </w:rPr>
        <w:t>, Procurador 4 Judicial II Para Asuntos Civiles</w:t>
      </w:r>
      <w:r>
        <w:rPr>
          <w:rFonts w:ascii="Arial" w:hAnsi="Arial" w:cs="Arial"/>
          <w:szCs w:val="28"/>
          <w:lang w:val="es-ES" w:eastAsia="es-ES"/>
        </w:rPr>
        <w:t>.</w:t>
      </w:r>
    </w:p>
    <w:p w:rsidR="00AE243A" w:rsidRPr="00622824" w:rsidRDefault="00AE243A" w:rsidP="00AE243A">
      <w:pPr>
        <w:tabs>
          <w:tab w:val="left" w:pos="-720"/>
        </w:tabs>
        <w:suppressAutoHyphens/>
        <w:spacing w:line="360" w:lineRule="auto"/>
        <w:ind w:firstLine="2835"/>
        <w:jc w:val="both"/>
        <w:rPr>
          <w:rFonts w:ascii="Arial" w:hAnsi="Arial" w:cs="Arial"/>
          <w:spacing w:val="3"/>
          <w:sz w:val="16"/>
          <w:szCs w:val="16"/>
        </w:rPr>
      </w:pPr>
    </w:p>
    <w:p w:rsidR="00AE243A" w:rsidRDefault="00194D95" w:rsidP="00AE243A">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Tercer</w:t>
      </w:r>
      <w:r w:rsidR="009F2255" w:rsidRPr="00E45B7C">
        <w:rPr>
          <w:rFonts w:ascii="Arial" w:hAnsi="Arial" w:cs="Arial"/>
          <w:b/>
          <w:spacing w:val="-3"/>
          <w:sz w:val="24"/>
        </w:rPr>
        <w:t>o:</w:t>
      </w:r>
      <w:r w:rsidR="009F2255" w:rsidRPr="00CC7DCF">
        <w:rPr>
          <w:rFonts w:ascii="Arial" w:hAnsi="Arial" w:cs="Arial"/>
          <w:spacing w:val="-3"/>
          <w:sz w:val="26"/>
          <w:szCs w:val="26"/>
        </w:rPr>
        <w:t xml:space="preserve"> </w:t>
      </w:r>
      <w:r w:rsidR="00AE243A" w:rsidRPr="000905F6">
        <w:rPr>
          <w:rFonts w:ascii="Arial" w:hAnsi="Arial" w:cs="Arial"/>
          <w:spacing w:val="-3"/>
          <w:sz w:val="26"/>
          <w:szCs w:val="26"/>
        </w:rPr>
        <w:t xml:space="preserve">Notifíquese esta decisión a las partes por el medio más expedito posible </w:t>
      </w:r>
      <w:r w:rsidR="00AE243A">
        <w:rPr>
          <w:rFonts w:ascii="Arial" w:hAnsi="Arial" w:cs="Arial"/>
          <w:spacing w:val="-3"/>
          <w:sz w:val="26"/>
          <w:szCs w:val="26"/>
        </w:rPr>
        <w:t xml:space="preserve">(art. 5º </w:t>
      </w:r>
      <w:r w:rsidR="00AE243A" w:rsidRPr="000905F6">
        <w:rPr>
          <w:rFonts w:ascii="Arial" w:hAnsi="Arial" w:cs="Arial"/>
          <w:spacing w:val="-3"/>
          <w:sz w:val="26"/>
          <w:szCs w:val="26"/>
        </w:rPr>
        <w:t>Decreto 306 de 1992).</w:t>
      </w:r>
    </w:p>
    <w:p w:rsidR="00AE243A" w:rsidRPr="00622824" w:rsidRDefault="00AE243A" w:rsidP="00AE243A">
      <w:pPr>
        <w:tabs>
          <w:tab w:val="left" w:pos="-720"/>
        </w:tabs>
        <w:suppressAutoHyphens/>
        <w:spacing w:line="360" w:lineRule="auto"/>
        <w:ind w:firstLine="2835"/>
        <w:jc w:val="both"/>
        <w:rPr>
          <w:rFonts w:ascii="Arial" w:hAnsi="Arial" w:cs="Arial"/>
          <w:spacing w:val="-3"/>
          <w:sz w:val="16"/>
          <w:szCs w:val="16"/>
        </w:rPr>
      </w:pPr>
      <w:r w:rsidRPr="000905F6">
        <w:rPr>
          <w:rFonts w:ascii="Arial" w:hAnsi="Arial" w:cs="Arial"/>
          <w:spacing w:val="3"/>
          <w:sz w:val="22"/>
          <w:szCs w:val="22"/>
        </w:rPr>
        <w:t xml:space="preserve"> </w:t>
      </w:r>
    </w:p>
    <w:p w:rsidR="00AE243A" w:rsidRPr="000905F6" w:rsidRDefault="00194D95" w:rsidP="00AE243A">
      <w:pPr>
        <w:pStyle w:val="Sinespaciado1"/>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Pr="00CC7DCF">
        <w:rPr>
          <w:rFonts w:ascii="Arial" w:hAnsi="Arial" w:cs="Arial"/>
          <w:spacing w:val="-3"/>
          <w:sz w:val="26"/>
          <w:szCs w:val="26"/>
        </w:rPr>
        <w:t xml:space="preserve"> </w:t>
      </w:r>
      <w:r w:rsidR="00AE243A" w:rsidRPr="000905F6">
        <w:rPr>
          <w:rFonts w:ascii="Arial" w:hAnsi="Arial" w:cs="Arial"/>
          <w:spacing w:val="-3"/>
          <w:sz w:val="26"/>
          <w:szCs w:val="26"/>
        </w:rPr>
        <w:t>Si no fuere impugnada esta decisión, remítase el expediente a la Corte Constitucional para su eventual revisión.</w:t>
      </w:r>
    </w:p>
    <w:p w:rsidR="00AE243A" w:rsidRPr="00622824" w:rsidRDefault="00AE243A" w:rsidP="00AE243A">
      <w:pPr>
        <w:pStyle w:val="Sinespaciado1"/>
        <w:spacing w:line="360" w:lineRule="auto"/>
        <w:ind w:firstLine="2835"/>
        <w:jc w:val="both"/>
        <w:rPr>
          <w:rFonts w:ascii="Arial" w:hAnsi="Arial" w:cs="Arial"/>
          <w:spacing w:val="-3"/>
          <w:sz w:val="16"/>
          <w:szCs w:val="16"/>
        </w:rPr>
      </w:pPr>
    </w:p>
    <w:p w:rsidR="00AE243A" w:rsidRPr="00EC2B78" w:rsidRDefault="00194D95"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E45B7C">
        <w:rPr>
          <w:rFonts w:ascii="Arial" w:hAnsi="Arial" w:cs="Arial"/>
          <w:b/>
          <w:spacing w:val="-3"/>
          <w:sz w:val="24"/>
          <w:szCs w:val="28"/>
        </w:rPr>
        <w:t>:</w:t>
      </w:r>
      <w:r w:rsidRPr="000905F6">
        <w:rPr>
          <w:rFonts w:ascii="Arial" w:hAnsi="Arial" w:cs="Arial"/>
          <w:spacing w:val="-3"/>
          <w:sz w:val="28"/>
          <w:szCs w:val="28"/>
        </w:rPr>
        <w:t xml:space="preserve"> </w:t>
      </w:r>
      <w:r w:rsidR="00AE243A">
        <w:rPr>
          <w:rFonts w:ascii="Arial" w:hAnsi="Arial" w:cs="Arial"/>
          <w:spacing w:val="-3"/>
          <w:sz w:val="26"/>
          <w:szCs w:val="26"/>
        </w:rPr>
        <w:t>Archivar el expediente, previa anotación</w:t>
      </w:r>
      <w:r w:rsidR="00AE243A" w:rsidRPr="000905F6">
        <w:rPr>
          <w:rFonts w:ascii="Arial" w:hAnsi="Arial" w:cs="Arial"/>
          <w:spacing w:val="-3"/>
          <w:sz w:val="26"/>
          <w:szCs w:val="26"/>
        </w:rPr>
        <w:t xml:space="preserve"> en los libros radicadores, una vez agotado el trámite ante la Corte Constitucional.</w:t>
      </w:r>
      <w:r w:rsidR="00AE243A" w:rsidRPr="000905F6">
        <w:rPr>
          <w:rFonts w:ascii="Arial" w:hAnsi="Arial" w:cs="Arial"/>
          <w:spacing w:val="-3"/>
          <w:sz w:val="28"/>
          <w:szCs w:val="28"/>
        </w:rPr>
        <w:t xml:space="preserve"> </w:t>
      </w:r>
    </w:p>
    <w:p w:rsidR="002808BA" w:rsidRPr="00FA5E0E" w:rsidRDefault="002808B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DF442F" w:rsidRDefault="00AE243A" w:rsidP="00DF442F">
      <w:pPr>
        <w:pStyle w:val="Sinespaciado1"/>
        <w:ind w:firstLine="2835"/>
        <w:jc w:val="both"/>
        <w:rPr>
          <w:rFonts w:ascii="Arial" w:hAnsi="Arial" w:cs="Arial"/>
          <w:spacing w:val="-3"/>
        </w:rPr>
      </w:pPr>
      <w:r w:rsidRPr="000905F6">
        <w:rPr>
          <w:rFonts w:ascii="Arial" w:hAnsi="Arial" w:cs="Arial"/>
          <w:spacing w:val="-3"/>
          <w:sz w:val="26"/>
          <w:szCs w:val="26"/>
        </w:rPr>
        <w:t>Los Magistrados,</w:t>
      </w:r>
    </w:p>
    <w:p w:rsidR="00AE243A" w:rsidRDefault="00AE243A" w:rsidP="00DF442F">
      <w:pPr>
        <w:pStyle w:val="Sinespaciado1"/>
        <w:ind w:firstLine="2835"/>
        <w:jc w:val="both"/>
        <w:rPr>
          <w:rFonts w:ascii="Arial" w:hAnsi="Arial" w:cs="Arial"/>
          <w:b/>
          <w:spacing w:val="-3"/>
        </w:rPr>
      </w:pPr>
    </w:p>
    <w:p w:rsidR="00DF442F" w:rsidRDefault="00DF442F" w:rsidP="00DF442F">
      <w:pPr>
        <w:pStyle w:val="Sinespaciado1"/>
        <w:ind w:firstLine="2835"/>
        <w:jc w:val="both"/>
        <w:rPr>
          <w:rFonts w:ascii="Arial" w:hAnsi="Arial" w:cs="Arial"/>
          <w:b/>
          <w:spacing w:val="-3"/>
        </w:rPr>
      </w:pPr>
    </w:p>
    <w:p w:rsidR="00DF442F" w:rsidRDefault="00DF442F" w:rsidP="00DF442F">
      <w:pPr>
        <w:pStyle w:val="Sinespaciado1"/>
        <w:ind w:firstLine="2835"/>
        <w:jc w:val="both"/>
        <w:rPr>
          <w:rFonts w:ascii="Arial" w:hAnsi="Arial" w:cs="Arial"/>
          <w:b/>
          <w:spacing w:val="-3"/>
        </w:rPr>
      </w:pPr>
    </w:p>
    <w:p w:rsidR="00DF442F" w:rsidRPr="00DF442F" w:rsidRDefault="00DF442F" w:rsidP="00DF442F">
      <w:pPr>
        <w:pStyle w:val="Sinespaciado1"/>
        <w:ind w:firstLine="2835"/>
        <w:jc w:val="both"/>
        <w:rPr>
          <w:rFonts w:ascii="Arial" w:hAnsi="Arial" w:cs="Arial"/>
          <w:b/>
          <w:spacing w:val="-3"/>
        </w:rPr>
      </w:pPr>
    </w:p>
    <w:p w:rsidR="00AE243A" w:rsidRPr="00DF442F" w:rsidRDefault="00AE243A" w:rsidP="00DF442F">
      <w:pPr>
        <w:pStyle w:val="Sinespaciado1"/>
        <w:ind w:firstLine="2835"/>
        <w:jc w:val="both"/>
        <w:rPr>
          <w:rFonts w:ascii="Arial" w:hAnsi="Arial" w:cs="Arial"/>
          <w:b/>
          <w:spacing w:val="-3"/>
        </w:rPr>
      </w:pPr>
    </w:p>
    <w:p w:rsidR="006B5B61" w:rsidRPr="00DF442F" w:rsidRDefault="006B5B61" w:rsidP="00DF442F">
      <w:pPr>
        <w:pStyle w:val="Sinespaciado1"/>
        <w:ind w:firstLine="2835"/>
        <w:jc w:val="both"/>
        <w:rPr>
          <w:rFonts w:ascii="Arial" w:hAnsi="Arial" w:cs="Arial"/>
          <w:b/>
          <w:spacing w:val="-3"/>
        </w:rPr>
      </w:pPr>
    </w:p>
    <w:p w:rsidR="00AE243A" w:rsidRPr="00DF442F" w:rsidRDefault="00AE243A" w:rsidP="00F81BAD">
      <w:pPr>
        <w:pStyle w:val="Sinespaciado1"/>
        <w:ind w:firstLine="2835"/>
        <w:jc w:val="both"/>
        <w:rPr>
          <w:rFonts w:ascii="Arial" w:hAnsi="Arial" w:cs="Arial"/>
          <w:b/>
          <w:spacing w:val="-3"/>
        </w:rPr>
      </w:pPr>
      <w:r w:rsidRPr="00DF442F">
        <w:rPr>
          <w:rFonts w:ascii="Arial" w:hAnsi="Arial" w:cs="Arial"/>
          <w:b/>
          <w:spacing w:val="-3"/>
        </w:rPr>
        <w:t>EDDER JIMMY SÁNCHEZ CALAMBÁS</w:t>
      </w:r>
    </w:p>
    <w:p w:rsidR="00AE243A" w:rsidRPr="00DF442F" w:rsidRDefault="00AE243A" w:rsidP="00F81BAD">
      <w:pPr>
        <w:pStyle w:val="Sinespaciado1"/>
        <w:ind w:firstLine="2835"/>
        <w:jc w:val="both"/>
        <w:rPr>
          <w:rFonts w:ascii="Arial" w:hAnsi="Arial" w:cs="Arial"/>
          <w:b/>
          <w:spacing w:val="-3"/>
        </w:rPr>
      </w:pPr>
    </w:p>
    <w:p w:rsidR="00AE243A" w:rsidRDefault="00AE243A" w:rsidP="00F81BAD">
      <w:pPr>
        <w:pStyle w:val="Sinespaciado1"/>
        <w:ind w:firstLine="2835"/>
        <w:jc w:val="both"/>
        <w:rPr>
          <w:rFonts w:ascii="Arial" w:hAnsi="Arial" w:cs="Arial"/>
          <w:b/>
          <w:spacing w:val="-3"/>
        </w:rPr>
      </w:pPr>
    </w:p>
    <w:p w:rsidR="00DF442F" w:rsidRDefault="00DF442F" w:rsidP="00F81BAD">
      <w:pPr>
        <w:pStyle w:val="Sinespaciado1"/>
        <w:ind w:firstLine="2835"/>
        <w:jc w:val="both"/>
        <w:rPr>
          <w:rFonts w:ascii="Arial" w:hAnsi="Arial" w:cs="Arial"/>
          <w:b/>
          <w:spacing w:val="-3"/>
        </w:rPr>
      </w:pPr>
    </w:p>
    <w:p w:rsidR="00DF442F" w:rsidRDefault="00DF442F" w:rsidP="00F81BAD">
      <w:pPr>
        <w:pStyle w:val="Sinespaciado1"/>
        <w:ind w:firstLine="2835"/>
        <w:jc w:val="both"/>
        <w:rPr>
          <w:rFonts w:ascii="Arial" w:hAnsi="Arial" w:cs="Arial"/>
          <w:b/>
          <w:spacing w:val="-3"/>
        </w:rPr>
      </w:pPr>
    </w:p>
    <w:p w:rsidR="00DF442F" w:rsidRPr="00DF442F" w:rsidRDefault="00DF442F" w:rsidP="00F81BAD">
      <w:pPr>
        <w:pStyle w:val="Sinespaciado1"/>
        <w:ind w:firstLine="2835"/>
        <w:jc w:val="both"/>
        <w:rPr>
          <w:rFonts w:ascii="Arial" w:hAnsi="Arial" w:cs="Arial"/>
          <w:b/>
          <w:spacing w:val="-3"/>
        </w:rPr>
      </w:pPr>
    </w:p>
    <w:p w:rsidR="00DD2D3A" w:rsidRPr="00DF442F" w:rsidRDefault="00DD2D3A" w:rsidP="00F81BAD">
      <w:pPr>
        <w:pStyle w:val="Sinespaciado1"/>
        <w:ind w:firstLine="2835"/>
        <w:jc w:val="both"/>
        <w:rPr>
          <w:rFonts w:ascii="Arial" w:hAnsi="Arial" w:cs="Arial"/>
          <w:b/>
          <w:spacing w:val="-3"/>
        </w:rPr>
      </w:pPr>
    </w:p>
    <w:p w:rsidR="00F81BAD" w:rsidRDefault="00AE243A" w:rsidP="00F81BAD">
      <w:pPr>
        <w:pStyle w:val="Sinespaciado1"/>
        <w:ind w:firstLine="2835"/>
        <w:jc w:val="both"/>
        <w:rPr>
          <w:rFonts w:ascii="Arial" w:hAnsi="Arial" w:cs="Arial"/>
          <w:b/>
          <w:spacing w:val="-3"/>
        </w:rPr>
      </w:pPr>
      <w:r w:rsidRPr="00DF442F">
        <w:rPr>
          <w:rFonts w:ascii="Arial" w:hAnsi="Arial" w:cs="Arial"/>
          <w:b/>
          <w:spacing w:val="-3"/>
        </w:rPr>
        <w:t>JAIME ALBERTO SARAZA NARANJO</w:t>
      </w:r>
      <w:r w:rsidR="00BA20C9" w:rsidRPr="00DF442F">
        <w:rPr>
          <w:rFonts w:ascii="Arial" w:hAnsi="Arial" w:cs="Arial"/>
          <w:b/>
          <w:spacing w:val="-3"/>
        </w:rPr>
        <w:t xml:space="preserve">                                 </w:t>
      </w:r>
    </w:p>
    <w:p w:rsidR="00F81BAD" w:rsidRDefault="00F81BAD" w:rsidP="00F81BAD">
      <w:pPr>
        <w:pStyle w:val="Sinespaciado1"/>
        <w:ind w:firstLine="2835"/>
        <w:jc w:val="both"/>
        <w:rPr>
          <w:rFonts w:ascii="Arial" w:hAnsi="Arial" w:cs="Arial"/>
          <w:b/>
          <w:spacing w:val="-3"/>
        </w:rPr>
      </w:pPr>
    </w:p>
    <w:p w:rsidR="00F81BAD" w:rsidRDefault="00F81BAD" w:rsidP="00F81BAD">
      <w:pPr>
        <w:pStyle w:val="Sinespaciado1"/>
        <w:ind w:firstLine="2835"/>
        <w:jc w:val="both"/>
        <w:rPr>
          <w:rFonts w:ascii="Arial" w:hAnsi="Arial" w:cs="Arial"/>
          <w:b/>
          <w:spacing w:val="-3"/>
        </w:rPr>
      </w:pPr>
    </w:p>
    <w:p w:rsidR="00F81BAD" w:rsidRDefault="00F81BAD" w:rsidP="00F81BAD">
      <w:pPr>
        <w:pStyle w:val="Sinespaciado1"/>
        <w:ind w:firstLine="2835"/>
        <w:jc w:val="both"/>
        <w:rPr>
          <w:rFonts w:ascii="Arial" w:hAnsi="Arial" w:cs="Arial"/>
          <w:b/>
          <w:spacing w:val="-3"/>
        </w:rPr>
      </w:pPr>
    </w:p>
    <w:p w:rsidR="00F81BAD" w:rsidRDefault="00F81BAD" w:rsidP="00F81BAD">
      <w:pPr>
        <w:pStyle w:val="Sinespaciado1"/>
        <w:ind w:firstLine="2835"/>
        <w:jc w:val="both"/>
        <w:rPr>
          <w:rFonts w:ascii="Arial" w:hAnsi="Arial" w:cs="Arial"/>
          <w:b/>
          <w:spacing w:val="-3"/>
        </w:rPr>
      </w:pPr>
    </w:p>
    <w:p w:rsidR="00F81BAD" w:rsidRDefault="00F81BAD" w:rsidP="00F81BAD">
      <w:pPr>
        <w:pStyle w:val="Sinespaciado1"/>
        <w:ind w:firstLine="2835"/>
        <w:jc w:val="both"/>
        <w:rPr>
          <w:rFonts w:ascii="Arial" w:hAnsi="Arial" w:cs="Arial"/>
          <w:b/>
          <w:spacing w:val="-3"/>
        </w:rPr>
      </w:pPr>
    </w:p>
    <w:p w:rsidR="00F81BAD" w:rsidRDefault="00F81BAD" w:rsidP="00F81BAD">
      <w:pPr>
        <w:pStyle w:val="Sinespaciado1"/>
        <w:ind w:firstLine="2835"/>
        <w:jc w:val="both"/>
        <w:rPr>
          <w:rFonts w:ascii="Arial" w:hAnsi="Arial" w:cs="Arial"/>
          <w:b/>
          <w:spacing w:val="-3"/>
        </w:rPr>
      </w:pPr>
    </w:p>
    <w:p w:rsidR="00F81BAD" w:rsidRDefault="00AE243A" w:rsidP="00F81BAD">
      <w:pPr>
        <w:pStyle w:val="Sinespaciado1"/>
        <w:ind w:firstLine="2835"/>
        <w:jc w:val="both"/>
        <w:rPr>
          <w:rFonts w:ascii="Arial" w:hAnsi="Arial" w:cs="Arial"/>
          <w:b/>
        </w:rPr>
      </w:pPr>
      <w:r w:rsidRPr="00DF442F">
        <w:rPr>
          <w:rFonts w:ascii="Arial" w:hAnsi="Arial" w:cs="Arial"/>
          <w:b/>
        </w:rPr>
        <w:t>CLAUDIA MARÍA ARCILA RÍOS</w:t>
      </w:r>
    </w:p>
    <w:p w:rsidR="00F06C6C" w:rsidRPr="00F06C6C" w:rsidRDefault="00F06C6C" w:rsidP="00F81BAD">
      <w:pPr>
        <w:pStyle w:val="Sinespaciado1"/>
        <w:ind w:firstLine="2835"/>
        <w:jc w:val="both"/>
        <w:rPr>
          <w:rFonts w:ascii="Arial" w:hAnsi="Arial" w:cs="Arial"/>
        </w:rPr>
      </w:pPr>
      <w:r>
        <w:rPr>
          <w:rFonts w:ascii="Arial" w:hAnsi="Arial" w:cs="Arial"/>
        </w:rPr>
        <w:t xml:space="preserve">  (ausente con causa justificada)</w:t>
      </w:r>
    </w:p>
    <w:sectPr w:rsidR="00F06C6C" w:rsidRPr="00F06C6C" w:rsidSect="00F81BAD">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D1B" w:rsidRDefault="00F10D1B" w:rsidP="00AE243A">
      <w:r>
        <w:separator/>
      </w:r>
    </w:p>
  </w:endnote>
  <w:endnote w:type="continuationSeparator" w:id="0">
    <w:p w:rsidR="00F10D1B" w:rsidRDefault="00F10D1B"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35716">
      <w:rPr>
        <w:rFonts w:ascii="Arial" w:hAnsi="Arial" w:cs="Arial"/>
        <w:noProof/>
        <w:sz w:val="22"/>
        <w:szCs w:val="22"/>
      </w:rPr>
      <w:t>1</w:t>
    </w:r>
    <w:r w:rsidRPr="00B97631">
      <w:rPr>
        <w:rFonts w:ascii="Arial" w:hAnsi="Arial" w:cs="Arial"/>
        <w:sz w:val="22"/>
        <w:szCs w:val="22"/>
      </w:rPr>
      <w:fldChar w:fldCharType="end"/>
    </w:r>
  </w:p>
  <w:p w:rsidR="0081398C" w:rsidRDefault="00F10D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D1B" w:rsidRDefault="00F10D1B" w:rsidP="00AE243A">
      <w:r>
        <w:separator/>
      </w:r>
    </w:p>
  </w:footnote>
  <w:footnote w:type="continuationSeparator" w:id="0">
    <w:p w:rsidR="00F10D1B" w:rsidRDefault="00F10D1B"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152663" w:rsidRPr="000F09CD" w:rsidRDefault="00152663" w:rsidP="00152663">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 w:id="3">
    <w:p w:rsidR="00152663" w:rsidRPr="00C1307D" w:rsidRDefault="00152663" w:rsidP="00152663">
      <w:pPr>
        <w:pStyle w:val="Notedebasdepage"/>
        <w:rPr>
          <w:rFonts w:ascii="Arial" w:hAnsi="Arial" w:cs="Arial"/>
          <w:lang w:val="es-CO"/>
        </w:rPr>
      </w:pPr>
      <w:r w:rsidRPr="00C1307D">
        <w:rPr>
          <w:rStyle w:val="Appelnotedebasdep"/>
          <w:rFonts w:ascii="Arial" w:hAnsi="Arial" w:cs="Arial"/>
        </w:rPr>
        <w:footnoteRef/>
      </w:r>
      <w:r w:rsidRPr="008661A0">
        <w:rPr>
          <w:rFonts w:ascii="Arial" w:hAnsi="Arial" w:cs="Arial"/>
          <w:sz w:val="18"/>
          <w:lang w:val="es-CO"/>
        </w:rPr>
        <w:t>CORTE CONSTITUCIONAL</w:t>
      </w:r>
      <w:r w:rsidRPr="00C1307D">
        <w:rPr>
          <w:rFonts w:ascii="Arial" w:hAnsi="Arial" w:cs="Arial"/>
          <w:lang w:val="es-CO"/>
        </w:rPr>
        <w:t>, Sentencia T-480 de 2014.</w:t>
      </w:r>
    </w:p>
  </w:footnote>
  <w:footnote w:id="4">
    <w:p w:rsidR="00D258A4" w:rsidRPr="001E7178" w:rsidRDefault="00D258A4" w:rsidP="00D258A4">
      <w:pPr>
        <w:pStyle w:val="Notedebasdepage"/>
        <w:jc w:val="both"/>
        <w:rPr>
          <w:rFonts w:ascii="Arial" w:hAnsi="Arial" w:cs="Arial"/>
          <w:sz w:val="18"/>
          <w:lang w:val="es-CO"/>
        </w:rPr>
      </w:pPr>
      <w:r w:rsidRPr="001E7178">
        <w:rPr>
          <w:rStyle w:val="Appelnotedebasdep"/>
          <w:rFonts w:ascii="Arial" w:hAnsi="Arial" w:cs="Arial"/>
          <w:sz w:val="18"/>
        </w:rPr>
        <w:footnoteRef/>
      </w:r>
      <w:r w:rsidRPr="001E7178">
        <w:rPr>
          <w:rFonts w:ascii="Arial" w:hAnsi="Arial" w:cs="Arial"/>
          <w:sz w:val="18"/>
        </w:rPr>
        <w:t xml:space="preserve"> Corte Suprema de Justicia. Sala de Casación Civil. Sentencia del 22 de mayo del 2012. M.P. Arturo Solarte Rodríguez. Exp. 47001-22-13-000-2012-00056-01. Reiterado en </w:t>
      </w:r>
      <w:r w:rsidRPr="001E7178">
        <w:rPr>
          <w:rFonts w:ascii="Arial" w:hAnsi="Arial" w:cs="Arial"/>
          <w:sz w:val="18"/>
          <w:lang w:val="es-CO"/>
        </w:rPr>
        <w:t>sentencia del 02-09-2014, M.P. Margarita Cabello Blanco.</w:t>
      </w:r>
    </w:p>
  </w:footnote>
  <w:footnote w:id="5">
    <w:p w:rsidR="00D258A4" w:rsidRPr="00BB0229" w:rsidRDefault="00D258A4" w:rsidP="00D258A4">
      <w:pPr>
        <w:pStyle w:val="Notedebasdepage"/>
        <w:jc w:val="both"/>
        <w:rPr>
          <w:rFonts w:ascii="Arial" w:hAnsi="Arial" w:cs="Arial"/>
          <w:lang w:val="es-CO"/>
        </w:rPr>
      </w:pPr>
      <w:r w:rsidRPr="001E7178">
        <w:rPr>
          <w:rStyle w:val="Appelnotedebasdep"/>
          <w:rFonts w:ascii="Arial" w:hAnsi="Arial" w:cs="Arial"/>
          <w:sz w:val="18"/>
        </w:rPr>
        <w:footnoteRef/>
      </w:r>
      <w:r w:rsidRPr="001E7178">
        <w:rPr>
          <w:rFonts w:ascii="Arial" w:hAnsi="Arial" w:cs="Arial"/>
          <w:sz w:val="18"/>
        </w:rPr>
        <w:t xml:space="preserve"> Sentencia T-172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F10D1B" w:rsidP="002C5601">
    <w:pPr>
      <w:pStyle w:val="Sinespaciado1"/>
      <w:rPr>
        <w:rFonts w:ascii="Arial" w:hAnsi="Arial" w:cs="Arial"/>
        <w:sz w:val="16"/>
        <w:szCs w:val="16"/>
      </w:rPr>
    </w:pPr>
  </w:p>
  <w:p w:rsidR="0081398C" w:rsidRPr="005643A9" w:rsidRDefault="00F10D1B"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AE243A">
      <w:rPr>
        <w:rFonts w:ascii="Arial" w:hAnsi="Arial" w:cs="Arial"/>
        <w:sz w:val="16"/>
        <w:szCs w:val="16"/>
      </w:rPr>
      <w:t>nte</w:t>
    </w:r>
    <w:r w:rsidR="009E7BBC">
      <w:rPr>
        <w:rFonts w:ascii="Arial" w:hAnsi="Arial" w:cs="Arial"/>
        <w:sz w:val="16"/>
        <w:szCs w:val="16"/>
      </w:rPr>
      <w:t>:</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1F31B2">
      <w:rPr>
        <w:rFonts w:ascii="Arial" w:hAnsi="Arial" w:cs="Arial"/>
        <w:sz w:val="16"/>
        <w:szCs w:val="16"/>
      </w:rPr>
      <w:t>1</w:t>
    </w:r>
    <w:r w:rsidR="00C278EA">
      <w:rPr>
        <w:rFonts w:ascii="Arial" w:hAnsi="Arial" w:cs="Arial"/>
        <w:sz w:val="16"/>
        <w:szCs w:val="16"/>
      </w:rPr>
      <w:t>0</w:t>
    </w:r>
    <w:r w:rsidR="001F31B2">
      <w:rPr>
        <w:rFonts w:ascii="Arial" w:hAnsi="Arial" w:cs="Arial"/>
        <w:sz w:val="16"/>
        <w:szCs w:val="16"/>
      </w:rPr>
      <w:t>7</w:t>
    </w:r>
    <w:r w:rsidR="009B3725">
      <w:rPr>
        <w:rFonts w:ascii="Arial" w:hAnsi="Arial" w:cs="Arial"/>
        <w:sz w:val="16"/>
        <w:szCs w:val="16"/>
      </w:rPr>
      <w:t>3</w:t>
    </w:r>
    <w:r w:rsidR="00AE243A" w:rsidRPr="00014395">
      <w:rPr>
        <w:rFonts w:ascii="Arial" w:hAnsi="Arial" w:cs="Arial"/>
        <w:sz w:val="16"/>
        <w:szCs w:val="16"/>
      </w:rPr>
      <w:t>-00</w:t>
    </w:r>
  </w:p>
  <w:p w:rsidR="009E7BBC" w:rsidRPr="005643A9" w:rsidRDefault="00D30849"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0515"/>
    <w:rsid w:val="000034B3"/>
    <w:rsid w:val="000063B1"/>
    <w:rsid w:val="0005598C"/>
    <w:rsid w:val="00056B54"/>
    <w:rsid w:val="00061490"/>
    <w:rsid w:val="000645EF"/>
    <w:rsid w:val="000840CB"/>
    <w:rsid w:val="000B5618"/>
    <w:rsid w:val="000D15E9"/>
    <w:rsid w:val="000D5698"/>
    <w:rsid w:val="000E2046"/>
    <w:rsid w:val="001048DC"/>
    <w:rsid w:val="00117981"/>
    <w:rsid w:val="00126EFC"/>
    <w:rsid w:val="00132ABC"/>
    <w:rsid w:val="00140CA9"/>
    <w:rsid w:val="00140E5B"/>
    <w:rsid w:val="00152450"/>
    <w:rsid w:val="00152663"/>
    <w:rsid w:val="00164C0B"/>
    <w:rsid w:val="0017460B"/>
    <w:rsid w:val="00174FEE"/>
    <w:rsid w:val="00183F71"/>
    <w:rsid w:val="00193682"/>
    <w:rsid w:val="00194D95"/>
    <w:rsid w:val="001A4168"/>
    <w:rsid w:val="001B0AFC"/>
    <w:rsid w:val="001C2400"/>
    <w:rsid w:val="001D1A27"/>
    <w:rsid w:val="001F31B2"/>
    <w:rsid w:val="00201DA3"/>
    <w:rsid w:val="00215553"/>
    <w:rsid w:val="00230AA0"/>
    <w:rsid w:val="00253B1B"/>
    <w:rsid w:val="002802BC"/>
    <w:rsid w:val="0028051C"/>
    <w:rsid w:val="002808BA"/>
    <w:rsid w:val="00294A6F"/>
    <w:rsid w:val="00296F76"/>
    <w:rsid w:val="00296F99"/>
    <w:rsid w:val="002A36B0"/>
    <w:rsid w:val="002B3B7F"/>
    <w:rsid w:val="002E4B4A"/>
    <w:rsid w:val="002E6714"/>
    <w:rsid w:val="002F7C30"/>
    <w:rsid w:val="00303ECA"/>
    <w:rsid w:val="00333837"/>
    <w:rsid w:val="00335716"/>
    <w:rsid w:val="003410AC"/>
    <w:rsid w:val="0034628A"/>
    <w:rsid w:val="00357698"/>
    <w:rsid w:val="00360C34"/>
    <w:rsid w:val="00367510"/>
    <w:rsid w:val="00384573"/>
    <w:rsid w:val="003C0E14"/>
    <w:rsid w:val="003D44B4"/>
    <w:rsid w:val="003D64A1"/>
    <w:rsid w:val="003E27A5"/>
    <w:rsid w:val="00404E02"/>
    <w:rsid w:val="00421345"/>
    <w:rsid w:val="00423C2B"/>
    <w:rsid w:val="00432169"/>
    <w:rsid w:val="00453E4D"/>
    <w:rsid w:val="004650D4"/>
    <w:rsid w:val="00476A6A"/>
    <w:rsid w:val="00482FE3"/>
    <w:rsid w:val="00485499"/>
    <w:rsid w:val="0049467C"/>
    <w:rsid w:val="004A5ED0"/>
    <w:rsid w:val="004C2DE4"/>
    <w:rsid w:val="004C67C0"/>
    <w:rsid w:val="004D5D41"/>
    <w:rsid w:val="0051731F"/>
    <w:rsid w:val="00522B4F"/>
    <w:rsid w:val="005304C7"/>
    <w:rsid w:val="005305C1"/>
    <w:rsid w:val="00530B93"/>
    <w:rsid w:val="00531988"/>
    <w:rsid w:val="00531EC7"/>
    <w:rsid w:val="005364F8"/>
    <w:rsid w:val="005536E3"/>
    <w:rsid w:val="00554F3A"/>
    <w:rsid w:val="00574EAA"/>
    <w:rsid w:val="0059225E"/>
    <w:rsid w:val="005967CA"/>
    <w:rsid w:val="005A4255"/>
    <w:rsid w:val="005A5FC9"/>
    <w:rsid w:val="005C6261"/>
    <w:rsid w:val="005D2826"/>
    <w:rsid w:val="005E27AB"/>
    <w:rsid w:val="005E694E"/>
    <w:rsid w:val="005F26B0"/>
    <w:rsid w:val="0060339E"/>
    <w:rsid w:val="00622824"/>
    <w:rsid w:val="00625633"/>
    <w:rsid w:val="0063352D"/>
    <w:rsid w:val="00633726"/>
    <w:rsid w:val="006562DE"/>
    <w:rsid w:val="00666B7C"/>
    <w:rsid w:val="00673BAC"/>
    <w:rsid w:val="0068515E"/>
    <w:rsid w:val="006B2D7C"/>
    <w:rsid w:val="006B5B61"/>
    <w:rsid w:val="006B5B90"/>
    <w:rsid w:val="006B6400"/>
    <w:rsid w:val="006B77ED"/>
    <w:rsid w:val="006F00AD"/>
    <w:rsid w:val="00737390"/>
    <w:rsid w:val="00744E75"/>
    <w:rsid w:val="00752E46"/>
    <w:rsid w:val="00756653"/>
    <w:rsid w:val="0076389C"/>
    <w:rsid w:val="0076735A"/>
    <w:rsid w:val="00770084"/>
    <w:rsid w:val="00774E0B"/>
    <w:rsid w:val="0079464E"/>
    <w:rsid w:val="007A0A55"/>
    <w:rsid w:val="007B5599"/>
    <w:rsid w:val="007C725C"/>
    <w:rsid w:val="007D5894"/>
    <w:rsid w:val="007F409F"/>
    <w:rsid w:val="007F75B8"/>
    <w:rsid w:val="00802D6A"/>
    <w:rsid w:val="00805C45"/>
    <w:rsid w:val="0082265B"/>
    <w:rsid w:val="00844384"/>
    <w:rsid w:val="008607CA"/>
    <w:rsid w:val="00862F12"/>
    <w:rsid w:val="00864DEE"/>
    <w:rsid w:val="00897D29"/>
    <w:rsid w:val="008D0AA0"/>
    <w:rsid w:val="008F0D12"/>
    <w:rsid w:val="00917879"/>
    <w:rsid w:val="00924221"/>
    <w:rsid w:val="00935B51"/>
    <w:rsid w:val="00935DA0"/>
    <w:rsid w:val="00947884"/>
    <w:rsid w:val="00950336"/>
    <w:rsid w:val="009576D3"/>
    <w:rsid w:val="00972E98"/>
    <w:rsid w:val="00976E62"/>
    <w:rsid w:val="00977C00"/>
    <w:rsid w:val="00992521"/>
    <w:rsid w:val="009A043E"/>
    <w:rsid w:val="009A784E"/>
    <w:rsid w:val="009B3725"/>
    <w:rsid w:val="009B42A7"/>
    <w:rsid w:val="009C2688"/>
    <w:rsid w:val="009E7BBC"/>
    <w:rsid w:val="009F2255"/>
    <w:rsid w:val="00A30B22"/>
    <w:rsid w:val="00A3179D"/>
    <w:rsid w:val="00A33337"/>
    <w:rsid w:val="00A33A82"/>
    <w:rsid w:val="00A4752E"/>
    <w:rsid w:val="00A64EFC"/>
    <w:rsid w:val="00A66D4D"/>
    <w:rsid w:val="00A77329"/>
    <w:rsid w:val="00A81CA3"/>
    <w:rsid w:val="00A84F48"/>
    <w:rsid w:val="00A93381"/>
    <w:rsid w:val="00A95CBB"/>
    <w:rsid w:val="00A96D74"/>
    <w:rsid w:val="00AA1984"/>
    <w:rsid w:val="00AA6C09"/>
    <w:rsid w:val="00AB3444"/>
    <w:rsid w:val="00AB6BF6"/>
    <w:rsid w:val="00AB7BDA"/>
    <w:rsid w:val="00AC3364"/>
    <w:rsid w:val="00AE243A"/>
    <w:rsid w:val="00AE7B55"/>
    <w:rsid w:val="00B07226"/>
    <w:rsid w:val="00B12409"/>
    <w:rsid w:val="00B33947"/>
    <w:rsid w:val="00B50912"/>
    <w:rsid w:val="00B554D2"/>
    <w:rsid w:val="00B612A8"/>
    <w:rsid w:val="00B71639"/>
    <w:rsid w:val="00B76263"/>
    <w:rsid w:val="00B82568"/>
    <w:rsid w:val="00B96AD1"/>
    <w:rsid w:val="00BA20C9"/>
    <w:rsid w:val="00BB5BBC"/>
    <w:rsid w:val="00C00B52"/>
    <w:rsid w:val="00C2304D"/>
    <w:rsid w:val="00C278EA"/>
    <w:rsid w:val="00C5430A"/>
    <w:rsid w:val="00C54662"/>
    <w:rsid w:val="00C66E61"/>
    <w:rsid w:val="00C67747"/>
    <w:rsid w:val="00C730F6"/>
    <w:rsid w:val="00C81EB6"/>
    <w:rsid w:val="00CB0752"/>
    <w:rsid w:val="00CB6C5A"/>
    <w:rsid w:val="00CB7E23"/>
    <w:rsid w:val="00CC3BFA"/>
    <w:rsid w:val="00CC3F3C"/>
    <w:rsid w:val="00CE2DDA"/>
    <w:rsid w:val="00D07CC7"/>
    <w:rsid w:val="00D23B94"/>
    <w:rsid w:val="00D258A4"/>
    <w:rsid w:val="00D30849"/>
    <w:rsid w:val="00D30D3C"/>
    <w:rsid w:val="00D56A4B"/>
    <w:rsid w:val="00D6052A"/>
    <w:rsid w:val="00D64970"/>
    <w:rsid w:val="00D75CE7"/>
    <w:rsid w:val="00D82467"/>
    <w:rsid w:val="00D900B5"/>
    <w:rsid w:val="00D92822"/>
    <w:rsid w:val="00DA2DFD"/>
    <w:rsid w:val="00DA7282"/>
    <w:rsid w:val="00DB1B9A"/>
    <w:rsid w:val="00DB3464"/>
    <w:rsid w:val="00DB3753"/>
    <w:rsid w:val="00DD1E33"/>
    <w:rsid w:val="00DD2D3A"/>
    <w:rsid w:val="00DD7E1B"/>
    <w:rsid w:val="00DE1751"/>
    <w:rsid w:val="00DE1E7F"/>
    <w:rsid w:val="00DF114F"/>
    <w:rsid w:val="00DF442F"/>
    <w:rsid w:val="00E00CBE"/>
    <w:rsid w:val="00E07546"/>
    <w:rsid w:val="00E26563"/>
    <w:rsid w:val="00E335EB"/>
    <w:rsid w:val="00E57C6A"/>
    <w:rsid w:val="00E60826"/>
    <w:rsid w:val="00E64D68"/>
    <w:rsid w:val="00E722B3"/>
    <w:rsid w:val="00E74C42"/>
    <w:rsid w:val="00E765A5"/>
    <w:rsid w:val="00E85B41"/>
    <w:rsid w:val="00E87B85"/>
    <w:rsid w:val="00E9576F"/>
    <w:rsid w:val="00EA4CAE"/>
    <w:rsid w:val="00EA655A"/>
    <w:rsid w:val="00EB3804"/>
    <w:rsid w:val="00EB68E7"/>
    <w:rsid w:val="00F06C6C"/>
    <w:rsid w:val="00F0720D"/>
    <w:rsid w:val="00F10D1B"/>
    <w:rsid w:val="00F1554C"/>
    <w:rsid w:val="00F73915"/>
    <w:rsid w:val="00F755DE"/>
    <w:rsid w:val="00F81BAD"/>
    <w:rsid w:val="00FA06DB"/>
    <w:rsid w:val="00FA44C6"/>
    <w:rsid w:val="00FE12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10</Pages>
  <Words>2648</Words>
  <Characters>14567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14</cp:revision>
  <cp:lastPrinted>2017-10-19T19:52:00Z</cp:lastPrinted>
  <dcterms:created xsi:type="dcterms:W3CDTF">2017-10-19T13:52:00Z</dcterms:created>
  <dcterms:modified xsi:type="dcterms:W3CDTF">2017-11-28T09:36:00Z</dcterms:modified>
</cp:coreProperties>
</file>