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E3E" w:rsidRPr="005C6E3E" w:rsidRDefault="005C6E3E" w:rsidP="005C6E3E">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8"/>
          <w:sz w:val="16"/>
          <w:szCs w:val="16"/>
          <w:lang w:val="es-CO" w:eastAsia="fr-FR"/>
        </w:rPr>
      </w:pPr>
      <w:bookmarkStart w:id="0" w:name="_GoBack"/>
      <w:bookmarkEnd w:id="0"/>
      <w:r w:rsidRPr="005C6E3E">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5C6E3E" w:rsidRPr="005C6E3E" w:rsidRDefault="005C6E3E" w:rsidP="005C6E3E">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val="es-CO" w:eastAsia="fr-FR"/>
        </w:rPr>
      </w:pPr>
      <w:r w:rsidRPr="005C6E3E">
        <w:rPr>
          <w:rFonts w:ascii="Calibri" w:eastAsia="Calibri" w:hAnsi="Calibri" w:cs="Calibri"/>
          <w:color w:val="FF0000"/>
          <w:sz w:val="16"/>
          <w:szCs w:val="16"/>
          <w:lang w:val="es-CO" w:eastAsia="fr-FR"/>
        </w:rPr>
        <w:t>El contenido total y fiel de la decisión debe ser verificado en la Secretaría de esta Sala.</w:t>
      </w:r>
    </w:p>
    <w:p w:rsidR="005C6E3E" w:rsidRPr="005C6E3E" w:rsidRDefault="005C6E3E" w:rsidP="005C6E3E">
      <w:pPr>
        <w:shd w:val="clear" w:color="auto" w:fill="FFFFFF"/>
        <w:ind w:left="1843" w:hanging="1843"/>
        <w:jc w:val="both"/>
        <w:rPr>
          <w:rFonts w:ascii="Calibri" w:hAnsi="Calibri" w:cs="Calibri"/>
          <w:color w:val="222222"/>
          <w:sz w:val="18"/>
          <w:szCs w:val="18"/>
          <w:lang w:val="es-CO" w:eastAsia="fr-FR"/>
        </w:rPr>
      </w:pPr>
      <w:r w:rsidRPr="005C6E3E">
        <w:rPr>
          <w:rFonts w:ascii="Calibri" w:hAnsi="Calibri" w:cs="Calibri"/>
          <w:color w:val="222222"/>
          <w:sz w:val="18"/>
          <w:szCs w:val="18"/>
          <w:lang w:val="es-CO" w:eastAsia="fr-FR"/>
        </w:rPr>
        <w:t>Providencia:</w:t>
      </w:r>
      <w:r w:rsidRPr="005C6E3E">
        <w:rPr>
          <w:rFonts w:ascii="Calibri" w:hAnsi="Calibri" w:cs="Calibri"/>
          <w:color w:val="222222"/>
          <w:sz w:val="18"/>
          <w:szCs w:val="18"/>
          <w:lang w:val="es-CO" w:eastAsia="fr-FR"/>
        </w:rPr>
        <w:tab/>
        <w:t>Sentencia  – 1ª instancia –27 de octubre de 2017</w:t>
      </w:r>
    </w:p>
    <w:p w:rsidR="005C6E3E" w:rsidRPr="005C6E3E" w:rsidRDefault="005C6E3E" w:rsidP="005C6E3E">
      <w:pPr>
        <w:shd w:val="clear" w:color="auto" w:fill="FFFFFF"/>
        <w:tabs>
          <w:tab w:val="left" w:pos="1843"/>
          <w:tab w:val="left" w:pos="4755"/>
        </w:tabs>
        <w:ind w:left="1843" w:hanging="1843"/>
        <w:jc w:val="both"/>
        <w:rPr>
          <w:rFonts w:ascii="Calibri" w:eastAsia="Calibri" w:hAnsi="Calibri" w:cs="Calibri"/>
          <w:color w:val="222222"/>
          <w:sz w:val="18"/>
          <w:szCs w:val="18"/>
          <w:lang w:eastAsia="fr-FR"/>
        </w:rPr>
      </w:pPr>
      <w:r w:rsidRPr="005C6E3E">
        <w:rPr>
          <w:rFonts w:ascii="Calibri" w:eastAsia="Calibri" w:hAnsi="Calibri" w:cs="Calibri"/>
          <w:color w:val="222222"/>
          <w:sz w:val="18"/>
          <w:szCs w:val="18"/>
          <w:lang w:val="es-CO" w:eastAsia="fr-FR"/>
        </w:rPr>
        <w:t>Proceso:    </w:t>
      </w:r>
      <w:r w:rsidRPr="005C6E3E">
        <w:rPr>
          <w:rFonts w:ascii="Calibri" w:eastAsia="Calibri" w:hAnsi="Calibri" w:cs="Calibri"/>
          <w:color w:val="222222"/>
          <w:sz w:val="18"/>
          <w:szCs w:val="18"/>
          <w:lang w:val="es-CO" w:eastAsia="fr-FR"/>
        </w:rPr>
        <w:tab/>
        <w:t>Acción de Tutela – Declara hecho superado</w:t>
      </w:r>
    </w:p>
    <w:p w:rsidR="005C6E3E" w:rsidRPr="005C6E3E" w:rsidRDefault="005C6E3E" w:rsidP="005C6E3E">
      <w:pPr>
        <w:shd w:val="clear" w:color="auto" w:fill="FFFFFF"/>
        <w:tabs>
          <w:tab w:val="left" w:pos="1843"/>
          <w:tab w:val="left" w:pos="4755"/>
        </w:tabs>
        <w:ind w:left="1843" w:hanging="1843"/>
        <w:jc w:val="both"/>
        <w:rPr>
          <w:rFonts w:ascii="Calibri" w:eastAsia="Calibri" w:hAnsi="Calibri" w:cs="Calibri"/>
          <w:bCs/>
          <w:sz w:val="18"/>
          <w:szCs w:val="18"/>
          <w:lang w:eastAsia="en-US"/>
        </w:rPr>
      </w:pPr>
      <w:r w:rsidRPr="005C6E3E">
        <w:rPr>
          <w:rFonts w:ascii="Calibri" w:eastAsia="Calibri" w:hAnsi="Calibri" w:cs="Calibri"/>
          <w:color w:val="222222"/>
          <w:sz w:val="18"/>
          <w:szCs w:val="18"/>
          <w:lang w:val="es-CO" w:eastAsia="fr-FR"/>
        </w:rPr>
        <w:t>Radicación Nro. :</w:t>
      </w:r>
      <w:r w:rsidRPr="005C6E3E">
        <w:rPr>
          <w:rFonts w:ascii="Calibri" w:eastAsia="Calibri" w:hAnsi="Calibri" w:cs="Calibri"/>
          <w:color w:val="222222"/>
          <w:sz w:val="18"/>
          <w:szCs w:val="18"/>
          <w:lang w:val="es-CO" w:eastAsia="fr-FR"/>
        </w:rPr>
        <w:tab/>
      </w:r>
      <w:r w:rsidRPr="005C6E3E">
        <w:rPr>
          <w:rFonts w:ascii="Calibri" w:eastAsia="Calibri" w:hAnsi="Calibri" w:cs="Calibri"/>
          <w:bCs/>
          <w:sz w:val="18"/>
          <w:szCs w:val="18"/>
          <w:lang w:eastAsia="en-US"/>
        </w:rPr>
        <w:t>66001-22-13-000-2017-01145-00</w:t>
      </w:r>
    </w:p>
    <w:p w:rsidR="005C6E3E" w:rsidRPr="005C6E3E" w:rsidRDefault="005C6E3E" w:rsidP="005C6E3E">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5C6E3E">
        <w:rPr>
          <w:rFonts w:ascii="Calibri" w:eastAsia="Calibri" w:hAnsi="Calibri" w:cs="Calibri"/>
          <w:bCs/>
          <w:iCs/>
          <w:color w:val="222222"/>
          <w:sz w:val="18"/>
          <w:szCs w:val="18"/>
          <w:lang w:eastAsia="fr-FR"/>
        </w:rPr>
        <w:t xml:space="preserve">Accionante: </w:t>
      </w:r>
      <w:r w:rsidRPr="005C6E3E">
        <w:rPr>
          <w:rFonts w:ascii="Calibri" w:eastAsia="Calibri" w:hAnsi="Calibri" w:cs="Calibri"/>
          <w:bCs/>
          <w:iCs/>
          <w:color w:val="222222"/>
          <w:sz w:val="18"/>
          <w:szCs w:val="18"/>
          <w:lang w:eastAsia="fr-FR"/>
        </w:rPr>
        <w:tab/>
      </w:r>
      <w:proofErr w:type="spellStart"/>
      <w:r w:rsidRPr="005C6E3E">
        <w:rPr>
          <w:rFonts w:ascii="Calibri" w:eastAsia="Calibri" w:hAnsi="Calibri" w:cs="Calibri"/>
          <w:bCs/>
          <w:iCs/>
          <w:color w:val="222222"/>
          <w:sz w:val="18"/>
          <w:szCs w:val="18"/>
          <w:lang w:eastAsia="fr-FR"/>
        </w:rPr>
        <w:t>JEANNETH</w:t>
      </w:r>
      <w:proofErr w:type="spellEnd"/>
      <w:r w:rsidRPr="005C6E3E">
        <w:rPr>
          <w:rFonts w:ascii="Calibri" w:eastAsia="Calibri" w:hAnsi="Calibri" w:cs="Calibri"/>
          <w:bCs/>
          <w:iCs/>
          <w:color w:val="222222"/>
          <w:sz w:val="18"/>
          <w:szCs w:val="18"/>
          <w:lang w:eastAsia="fr-FR"/>
        </w:rPr>
        <w:t xml:space="preserve"> HERNÁNDEZ SÁNCHEZ</w:t>
      </w:r>
    </w:p>
    <w:p w:rsidR="005C6E3E" w:rsidRPr="005C6E3E" w:rsidRDefault="005C6E3E" w:rsidP="005C6E3E">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5C6E3E">
        <w:rPr>
          <w:rFonts w:ascii="Calibri" w:eastAsia="Calibri" w:hAnsi="Calibri" w:cs="Calibri"/>
          <w:color w:val="222222"/>
          <w:sz w:val="18"/>
          <w:szCs w:val="18"/>
          <w:lang w:val="es-CO" w:eastAsia="fr-FR"/>
        </w:rPr>
        <w:t>Accionado:</w:t>
      </w:r>
      <w:r w:rsidRPr="005C6E3E">
        <w:rPr>
          <w:rFonts w:ascii="Calibri" w:eastAsia="Calibri" w:hAnsi="Calibri" w:cs="Calibri"/>
          <w:color w:val="222222"/>
          <w:sz w:val="18"/>
          <w:szCs w:val="18"/>
          <w:lang w:val="es-CO" w:eastAsia="fr-FR"/>
        </w:rPr>
        <w:tab/>
      </w:r>
      <w:r w:rsidRPr="005C6E3E">
        <w:rPr>
          <w:rFonts w:ascii="Calibri" w:eastAsia="Calibri" w:hAnsi="Calibri" w:cs="Calibri"/>
          <w:color w:val="222222"/>
          <w:spacing w:val="-6"/>
          <w:sz w:val="18"/>
          <w:szCs w:val="18"/>
          <w:lang w:eastAsia="fr-FR"/>
        </w:rPr>
        <w:t>ARMADA NACIONAL DE COLOMBIA</w:t>
      </w:r>
    </w:p>
    <w:p w:rsidR="005C6E3E" w:rsidRPr="005C6E3E" w:rsidRDefault="005C6E3E" w:rsidP="005C6E3E">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5C6E3E">
        <w:rPr>
          <w:rFonts w:ascii="Calibri" w:eastAsia="Calibri" w:hAnsi="Calibri" w:cs="Calibri"/>
          <w:color w:val="222222"/>
          <w:sz w:val="18"/>
          <w:szCs w:val="18"/>
          <w:lang w:val="es-CO" w:eastAsia="fr-FR"/>
        </w:rPr>
        <w:t>Magistrado Ponente: </w:t>
      </w:r>
      <w:r w:rsidRPr="005C6E3E">
        <w:rPr>
          <w:rFonts w:ascii="Calibri" w:eastAsia="Calibri" w:hAnsi="Calibri" w:cs="Calibri"/>
          <w:color w:val="222222"/>
          <w:sz w:val="18"/>
          <w:szCs w:val="18"/>
          <w:lang w:val="es-CO" w:eastAsia="fr-FR"/>
        </w:rPr>
        <w:tab/>
      </w:r>
      <w:proofErr w:type="spellStart"/>
      <w:r w:rsidRPr="005C6E3E">
        <w:rPr>
          <w:rFonts w:ascii="Calibri" w:eastAsia="Calibri" w:hAnsi="Calibri" w:cs="Calibri"/>
          <w:bCs/>
          <w:iCs/>
          <w:color w:val="222222"/>
          <w:sz w:val="18"/>
          <w:szCs w:val="18"/>
          <w:lang w:eastAsia="fr-FR"/>
        </w:rPr>
        <w:t>EDDER</w:t>
      </w:r>
      <w:proofErr w:type="spellEnd"/>
      <w:r w:rsidRPr="005C6E3E">
        <w:rPr>
          <w:rFonts w:ascii="Calibri" w:eastAsia="Calibri" w:hAnsi="Calibri" w:cs="Calibri"/>
          <w:bCs/>
          <w:iCs/>
          <w:color w:val="222222"/>
          <w:sz w:val="18"/>
          <w:szCs w:val="18"/>
          <w:lang w:eastAsia="fr-FR"/>
        </w:rPr>
        <w:t xml:space="preserve"> JIMMY SÁNCHEZ </w:t>
      </w:r>
      <w:proofErr w:type="spellStart"/>
      <w:r w:rsidRPr="005C6E3E">
        <w:rPr>
          <w:rFonts w:ascii="Calibri" w:eastAsia="Calibri" w:hAnsi="Calibri" w:cs="Calibri"/>
          <w:bCs/>
          <w:iCs/>
          <w:color w:val="222222"/>
          <w:sz w:val="18"/>
          <w:szCs w:val="18"/>
          <w:lang w:eastAsia="fr-FR"/>
        </w:rPr>
        <w:t>CALAMBÁS</w:t>
      </w:r>
      <w:proofErr w:type="spellEnd"/>
    </w:p>
    <w:p w:rsidR="005C6E3E" w:rsidRPr="005C6E3E" w:rsidRDefault="005C6E3E" w:rsidP="005C6E3E">
      <w:pPr>
        <w:shd w:val="clear" w:color="auto" w:fill="FFFFFF"/>
        <w:tabs>
          <w:tab w:val="left" w:pos="1843"/>
          <w:tab w:val="left" w:pos="4755"/>
        </w:tabs>
        <w:ind w:left="1843" w:hanging="1843"/>
        <w:jc w:val="both"/>
        <w:rPr>
          <w:rFonts w:eastAsia="Calibri"/>
          <w:sz w:val="16"/>
          <w:szCs w:val="16"/>
          <w:lang w:eastAsia="fr-FR"/>
        </w:rPr>
      </w:pPr>
    </w:p>
    <w:p w:rsidR="005C6E3E" w:rsidRPr="005C6E3E" w:rsidRDefault="005C6E3E" w:rsidP="005C6E3E">
      <w:pPr>
        <w:tabs>
          <w:tab w:val="left" w:pos="1861"/>
          <w:tab w:val="left" w:pos="2432"/>
        </w:tabs>
        <w:spacing w:after="200"/>
        <w:jc w:val="both"/>
        <w:rPr>
          <w:rFonts w:ascii="Calibri" w:eastAsia="Calibri" w:hAnsi="Calibri" w:cs="Calibri"/>
          <w:bCs/>
          <w:iCs/>
          <w:color w:val="222222"/>
          <w:sz w:val="18"/>
          <w:szCs w:val="18"/>
          <w:lang w:val="es-CO" w:eastAsia="fr-FR"/>
        </w:rPr>
      </w:pPr>
      <w:r w:rsidRPr="005C6E3E">
        <w:rPr>
          <w:rFonts w:ascii="Calibri" w:eastAsia="Calibri" w:hAnsi="Calibri" w:cs="Calibri"/>
          <w:b/>
          <w:bCs/>
          <w:iCs/>
          <w:color w:val="222222"/>
          <w:sz w:val="18"/>
          <w:szCs w:val="18"/>
          <w:lang w:val="es-CO" w:eastAsia="fr-FR"/>
        </w:rPr>
        <w:t xml:space="preserve">Temas: </w:t>
      </w:r>
      <w:r w:rsidRPr="005C6E3E">
        <w:rPr>
          <w:rFonts w:ascii="Calibri" w:eastAsia="Calibri" w:hAnsi="Calibri" w:cs="Calibri"/>
          <w:b/>
          <w:bCs/>
          <w:iCs/>
          <w:color w:val="222222"/>
          <w:sz w:val="18"/>
          <w:szCs w:val="18"/>
          <w:lang w:val="es-CO" w:eastAsia="fr-FR"/>
        </w:rPr>
        <w:tab/>
        <w:t>DERECHO DE PETICIÓN</w:t>
      </w:r>
      <w:r w:rsidRPr="005C6E3E">
        <w:rPr>
          <w:rFonts w:ascii="Calibri" w:eastAsia="Calibri" w:hAnsi="Calibri" w:cs="Calibri"/>
          <w:b/>
          <w:bCs/>
          <w:iCs/>
          <w:color w:val="222222"/>
          <w:sz w:val="18"/>
          <w:szCs w:val="18"/>
          <w:lang w:eastAsia="fr-FR"/>
        </w:rPr>
        <w:t xml:space="preserve"> / CARENCIA ACTUAL DE OBJETO POR HECHO SUPERADO. </w:t>
      </w:r>
      <w:r w:rsidRPr="005C6E3E">
        <w:rPr>
          <w:rFonts w:ascii="Calibri" w:eastAsia="Calibri" w:hAnsi="Calibri" w:cs="Calibri"/>
          <w:bCs/>
          <w:iCs/>
          <w:color w:val="222222"/>
          <w:sz w:val="18"/>
          <w:szCs w:val="18"/>
          <w:lang w:eastAsia="fr-FR"/>
        </w:rPr>
        <w:t>[RE</w:t>
      </w:r>
      <w:proofErr w:type="gramStart"/>
      <w:r w:rsidRPr="005C6E3E">
        <w:rPr>
          <w:rFonts w:ascii="Calibri" w:eastAsia="Calibri" w:hAnsi="Calibri" w:cs="Calibri"/>
          <w:bCs/>
          <w:iCs/>
          <w:color w:val="222222"/>
          <w:sz w:val="18"/>
          <w:szCs w:val="18"/>
          <w:lang w:eastAsia="fr-FR"/>
        </w:rPr>
        <w:t>]</w:t>
      </w:r>
      <w:proofErr w:type="spellStart"/>
      <w:r w:rsidRPr="005C6E3E">
        <w:rPr>
          <w:rFonts w:ascii="Calibri" w:eastAsia="Calibri" w:hAnsi="Calibri" w:cs="Calibri"/>
          <w:bCs/>
          <w:iCs/>
          <w:color w:val="222222"/>
          <w:sz w:val="18"/>
          <w:szCs w:val="18"/>
          <w:lang w:eastAsia="fr-FR"/>
        </w:rPr>
        <w:t>ncuentra</w:t>
      </w:r>
      <w:proofErr w:type="spellEnd"/>
      <w:proofErr w:type="gramEnd"/>
      <w:r w:rsidRPr="005C6E3E">
        <w:rPr>
          <w:rFonts w:ascii="Calibri" w:eastAsia="Calibri" w:hAnsi="Calibri" w:cs="Calibri"/>
          <w:bCs/>
          <w:iCs/>
          <w:color w:val="222222"/>
          <w:sz w:val="18"/>
          <w:szCs w:val="18"/>
          <w:lang w:eastAsia="fr-FR"/>
        </w:rPr>
        <w:t xml:space="preserve"> esta Corporación que la ARMADA NACIONAL DE COLOMBIA, si bien hasta la fecha de la presentación de la demanda de tutela no había contestado lo pedido por la actora, durante el trámite de la misma se produjo dicha respuesta, lo cual fue confirmado por la accionante como ya se dijo. Ante tal suceso, la Corte Constitucional ha sostenido en numerosas oportunidades que se configura un hecho superado cuando en el trámite de la acción sobrevienen circunstancias fácticas, que permiten concluir que la alegada vulneración o amenaza a los derechos fundamentales ha cesado. Cuando ello ocurre, se extingue el objeto jurídico sobre el cual gira la tutela, de tal forma que cualquier decisión al respecto resulta inocua (…).Conforme a los lineamientos jurisprudenciales referidos en precedencia, esta Magistratura declarará la carencia actual de objeto por presentarse un hecho superado.</w:t>
      </w:r>
    </w:p>
    <w:p w:rsidR="005C6E3E" w:rsidRDefault="005C6E3E" w:rsidP="00B50DE3">
      <w:pPr>
        <w:spacing w:line="360" w:lineRule="auto"/>
        <w:jc w:val="center"/>
        <w:rPr>
          <w:rFonts w:ascii="Arial" w:hAnsi="Arial" w:cs="Arial"/>
          <w:b/>
          <w:bCs/>
          <w:sz w:val="26"/>
          <w:szCs w:val="26"/>
        </w:rPr>
      </w:pPr>
    </w:p>
    <w:p w:rsidR="00BF70E6" w:rsidRPr="00984F63" w:rsidRDefault="00BF70E6" w:rsidP="00BF70E6">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BF70E6" w:rsidRPr="00984F63" w:rsidRDefault="00BF70E6" w:rsidP="00BF70E6">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BF70E6" w:rsidRPr="000905F6" w:rsidRDefault="00BF70E6" w:rsidP="00BF70E6">
      <w:pPr>
        <w:spacing w:line="360" w:lineRule="auto"/>
        <w:jc w:val="center"/>
        <w:rPr>
          <w:rFonts w:ascii="Arial" w:hAnsi="Arial" w:cs="Arial"/>
          <w:bCs/>
          <w:sz w:val="26"/>
          <w:szCs w:val="26"/>
        </w:rPr>
      </w:pPr>
    </w:p>
    <w:p w:rsidR="00BF70E6" w:rsidRPr="00984F63" w:rsidRDefault="00BF70E6" w:rsidP="00BF70E6">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C3533F" w:rsidRPr="00BC33AD" w:rsidRDefault="00BF70E6" w:rsidP="00BF70E6">
      <w:pPr>
        <w:spacing w:line="360" w:lineRule="auto"/>
        <w:jc w:val="center"/>
        <w:rPr>
          <w:rFonts w:ascii="Arial" w:hAnsi="Arial" w:cs="Arial"/>
          <w:b/>
          <w:bCs/>
          <w:sz w:val="24"/>
          <w:szCs w:val="24"/>
        </w:rPr>
      </w:pPr>
      <w:r w:rsidRPr="00255D3C">
        <w:rPr>
          <w:rFonts w:ascii="Arial" w:hAnsi="Arial" w:cs="Arial"/>
          <w:b/>
          <w:bCs/>
          <w:sz w:val="22"/>
          <w:szCs w:val="22"/>
        </w:rPr>
        <w:t>EDDER JIMMY SÁNCHEZ CALAMBÁS</w:t>
      </w:r>
    </w:p>
    <w:p w:rsidR="00C3533F" w:rsidRDefault="00C3533F" w:rsidP="00B50DE3">
      <w:pPr>
        <w:spacing w:line="360" w:lineRule="auto"/>
        <w:jc w:val="center"/>
        <w:rPr>
          <w:rFonts w:ascii="Arial" w:hAnsi="Arial" w:cs="Arial"/>
          <w:bCs/>
          <w:sz w:val="26"/>
          <w:szCs w:val="26"/>
        </w:rPr>
      </w:pPr>
    </w:p>
    <w:p w:rsidR="00C3533F" w:rsidRPr="006D325F" w:rsidRDefault="00C3533F" w:rsidP="00B50DE3">
      <w:pPr>
        <w:spacing w:line="360" w:lineRule="auto"/>
        <w:jc w:val="center"/>
        <w:rPr>
          <w:rFonts w:ascii="Arial" w:hAnsi="Arial" w:cs="Arial"/>
          <w:bCs/>
          <w:sz w:val="24"/>
          <w:szCs w:val="26"/>
        </w:rPr>
      </w:pPr>
      <w:r w:rsidRPr="006D325F">
        <w:rPr>
          <w:rFonts w:ascii="Arial" w:hAnsi="Arial" w:cs="Arial"/>
          <w:bCs/>
          <w:sz w:val="24"/>
          <w:szCs w:val="26"/>
        </w:rPr>
        <w:t xml:space="preserve">Pereira, </w:t>
      </w:r>
      <w:r w:rsidR="002F5486">
        <w:rPr>
          <w:rFonts w:ascii="Arial" w:hAnsi="Arial" w:cs="Arial"/>
          <w:bCs/>
          <w:sz w:val="24"/>
          <w:szCs w:val="26"/>
        </w:rPr>
        <w:t>ve</w:t>
      </w:r>
      <w:r w:rsidR="002C41EE">
        <w:rPr>
          <w:rFonts w:ascii="Arial" w:hAnsi="Arial" w:cs="Arial"/>
          <w:bCs/>
          <w:sz w:val="24"/>
          <w:szCs w:val="26"/>
        </w:rPr>
        <w:t>intisiete</w:t>
      </w:r>
      <w:r w:rsidRPr="006D325F">
        <w:rPr>
          <w:rFonts w:ascii="Arial" w:hAnsi="Arial" w:cs="Arial"/>
          <w:bCs/>
          <w:sz w:val="24"/>
          <w:szCs w:val="26"/>
        </w:rPr>
        <w:t xml:space="preserve"> (</w:t>
      </w:r>
      <w:r w:rsidR="002C41EE">
        <w:rPr>
          <w:rFonts w:ascii="Arial" w:hAnsi="Arial" w:cs="Arial"/>
          <w:bCs/>
          <w:sz w:val="24"/>
          <w:szCs w:val="26"/>
        </w:rPr>
        <w:t>27</w:t>
      </w:r>
      <w:r w:rsidRPr="006D325F">
        <w:rPr>
          <w:rFonts w:ascii="Arial" w:hAnsi="Arial" w:cs="Arial"/>
          <w:bCs/>
          <w:sz w:val="24"/>
          <w:szCs w:val="26"/>
        </w:rPr>
        <w:t xml:space="preserve">) de </w:t>
      </w:r>
      <w:r w:rsidR="002C41EE">
        <w:rPr>
          <w:rFonts w:ascii="Arial" w:hAnsi="Arial" w:cs="Arial"/>
          <w:bCs/>
          <w:sz w:val="24"/>
          <w:szCs w:val="26"/>
        </w:rPr>
        <w:t xml:space="preserve">octubre </w:t>
      </w:r>
      <w:r w:rsidRPr="006D325F">
        <w:rPr>
          <w:rFonts w:ascii="Arial" w:hAnsi="Arial" w:cs="Arial"/>
          <w:bCs/>
          <w:sz w:val="24"/>
          <w:szCs w:val="26"/>
        </w:rPr>
        <w:t xml:space="preserve">de dos mil </w:t>
      </w:r>
      <w:r w:rsidR="004B7F8E" w:rsidRPr="006D325F">
        <w:rPr>
          <w:rFonts w:ascii="Arial" w:hAnsi="Arial" w:cs="Arial"/>
          <w:bCs/>
          <w:sz w:val="24"/>
          <w:szCs w:val="26"/>
        </w:rPr>
        <w:t>diecis</w:t>
      </w:r>
      <w:r w:rsidR="003F709B" w:rsidRPr="006D325F">
        <w:rPr>
          <w:rFonts w:ascii="Arial" w:hAnsi="Arial" w:cs="Arial"/>
          <w:bCs/>
          <w:sz w:val="24"/>
          <w:szCs w:val="26"/>
        </w:rPr>
        <w:t>iete</w:t>
      </w:r>
      <w:r w:rsidRPr="006D325F">
        <w:rPr>
          <w:rFonts w:ascii="Arial" w:hAnsi="Arial" w:cs="Arial"/>
          <w:bCs/>
          <w:sz w:val="24"/>
          <w:szCs w:val="26"/>
        </w:rPr>
        <w:t xml:space="preserve"> (201</w:t>
      </w:r>
      <w:r w:rsidR="003F709B" w:rsidRPr="006D325F">
        <w:rPr>
          <w:rFonts w:ascii="Arial" w:hAnsi="Arial" w:cs="Arial"/>
          <w:bCs/>
          <w:sz w:val="24"/>
          <w:szCs w:val="26"/>
        </w:rPr>
        <w:t>7</w:t>
      </w:r>
      <w:r w:rsidRPr="006D325F">
        <w:rPr>
          <w:rFonts w:ascii="Arial" w:hAnsi="Arial" w:cs="Arial"/>
          <w:bCs/>
          <w:sz w:val="24"/>
          <w:szCs w:val="26"/>
        </w:rPr>
        <w:t>)</w:t>
      </w:r>
    </w:p>
    <w:p w:rsidR="00C3533F" w:rsidRPr="006D325F" w:rsidRDefault="004B7F8E" w:rsidP="00B50DE3">
      <w:pPr>
        <w:spacing w:line="360" w:lineRule="auto"/>
        <w:jc w:val="center"/>
        <w:rPr>
          <w:rFonts w:ascii="Arial" w:hAnsi="Arial" w:cs="Arial"/>
          <w:sz w:val="24"/>
          <w:szCs w:val="26"/>
        </w:rPr>
      </w:pPr>
      <w:r w:rsidRPr="006D325F">
        <w:rPr>
          <w:rFonts w:ascii="Arial" w:hAnsi="Arial" w:cs="Arial"/>
          <w:sz w:val="24"/>
          <w:szCs w:val="26"/>
        </w:rPr>
        <w:t>Acta Nº</w:t>
      </w:r>
      <w:r w:rsidR="00E16F51">
        <w:rPr>
          <w:rFonts w:ascii="Arial" w:hAnsi="Arial" w:cs="Arial"/>
          <w:sz w:val="24"/>
          <w:szCs w:val="26"/>
        </w:rPr>
        <w:t xml:space="preserve"> </w:t>
      </w:r>
      <w:r w:rsidR="007B6D53">
        <w:rPr>
          <w:rFonts w:ascii="Arial" w:hAnsi="Arial" w:cs="Arial"/>
          <w:sz w:val="24"/>
          <w:szCs w:val="26"/>
        </w:rPr>
        <w:t>566</w:t>
      </w:r>
      <w:r w:rsidR="00E16F51">
        <w:rPr>
          <w:rFonts w:ascii="Arial" w:hAnsi="Arial" w:cs="Arial"/>
          <w:sz w:val="24"/>
          <w:szCs w:val="26"/>
        </w:rPr>
        <w:t xml:space="preserve"> </w:t>
      </w:r>
      <w:r w:rsidR="004B5490">
        <w:rPr>
          <w:rFonts w:ascii="Arial" w:hAnsi="Arial" w:cs="Arial"/>
          <w:sz w:val="24"/>
          <w:szCs w:val="26"/>
        </w:rPr>
        <w:t xml:space="preserve">de </w:t>
      </w:r>
      <w:r w:rsidR="002C41EE">
        <w:rPr>
          <w:rFonts w:ascii="Arial" w:hAnsi="Arial" w:cs="Arial"/>
          <w:sz w:val="24"/>
          <w:szCs w:val="26"/>
        </w:rPr>
        <w:t>27</w:t>
      </w:r>
      <w:r w:rsidR="00935424" w:rsidRPr="006D325F">
        <w:rPr>
          <w:rFonts w:ascii="Arial" w:hAnsi="Arial" w:cs="Arial"/>
          <w:sz w:val="24"/>
          <w:szCs w:val="26"/>
        </w:rPr>
        <w:t>-</w:t>
      </w:r>
      <w:r w:rsidR="002C41EE">
        <w:rPr>
          <w:rFonts w:ascii="Arial" w:hAnsi="Arial" w:cs="Arial"/>
          <w:sz w:val="24"/>
          <w:szCs w:val="26"/>
        </w:rPr>
        <w:t>1</w:t>
      </w:r>
      <w:r w:rsidR="00935424" w:rsidRPr="006D325F">
        <w:rPr>
          <w:rFonts w:ascii="Arial" w:hAnsi="Arial" w:cs="Arial"/>
          <w:sz w:val="24"/>
          <w:szCs w:val="26"/>
        </w:rPr>
        <w:t>0</w:t>
      </w:r>
      <w:r w:rsidR="003F709B" w:rsidRPr="006D325F">
        <w:rPr>
          <w:rFonts w:ascii="Arial" w:hAnsi="Arial" w:cs="Arial"/>
          <w:sz w:val="24"/>
          <w:szCs w:val="26"/>
        </w:rPr>
        <w:t>-2017</w:t>
      </w:r>
    </w:p>
    <w:p w:rsidR="00C3533F" w:rsidRPr="006D325F" w:rsidRDefault="006D325F" w:rsidP="00B50DE3">
      <w:pPr>
        <w:spacing w:line="360" w:lineRule="auto"/>
        <w:jc w:val="center"/>
        <w:rPr>
          <w:rFonts w:ascii="Arial" w:hAnsi="Arial" w:cs="Arial"/>
          <w:bCs/>
          <w:sz w:val="24"/>
          <w:szCs w:val="26"/>
        </w:rPr>
      </w:pPr>
      <w:r>
        <w:rPr>
          <w:rFonts w:ascii="Arial" w:hAnsi="Arial" w:cs="Arial"/>
          <w:sz w:val="24"/>
          <w:szCs w:val="26"/>
        </w:rPr>
        <w:t>Expediente</w:t>
      </w:r>
      <w:r w:rsidR="00C3533F" w:rsidRPr="006D325F">
        <w:rPr>
          <w:rFonts w:ascii="Arial" w:hAnsi="Arial" w:cs="Arial"/>
          <w:sz w:val="24"/>
          <w:szCs w:val="26"/>
        </w:rPr>
        <w:t>: 66001-22-13-000-201</w:t>
      </w:r>
      <w:r w:rsidR="00431F68">
        <w:rPr>
          <w:rFonts w:ascii="Arial" w:hAnsi="Arial" w:cs="Arial"/>
          <w:sz w:val="24"/>
          <w:szCs w:val="26"/>
        </w:rPr>
        <w:t>7</w:t>
      </w:r>
      <w:r w:rsidR="00C3533F" w:rsidRPr="006D325F">
        <w:rPr>
          <w:rFonts w:ascii="Arial" w:hAnsi="Arial" w:cs="Arial"/>
          <w:sz w:val="24"/>
          <w:szCs w:val="26"/>
        </w:rPr>
        <w:t>-0</w:t>
      </w:r>
      <w:r w:rsidR="002F5486">
        <w:rPr>
          <w:rFonts w:ascii="Arial" w:hAnsi="Arial" w:cs="Arial"/>
          <w:b/>
          <w:sz w:val="24"/>
          <w:szCs w:val="26"/>
        </w:rPr>
        <w:t>1</w:t>
      </w:r>
      <w:r w:rsidR="002C41EE">
        <w:rPr>
          <w:rFonts w:ascii="Arial" w:hAnsi="Arial" w:cs="Arial"/>
          <w:b/>
          <w:sz w:val="24"/>
          <w:szCs w:val="26"/>
        </w:rPr>
        <w:t>145</w:t>
      </w:r>
      <w:r w:rsidR="00C3533F" w:rsidRPr="006D325F">
        <w:rPr>
          <w:rFonts w:ascii="Arial" w:hAnsi="Arial" w:cs="Arial"/>
          <w:sz w:val="24"/>
          <w:szCs w:val="26"/>
        </w:rPr>
        <w:t>-00</w:t>
      </w:r>
    </w:p>
    <w:p w:rsidR="00C3533F" w:rsidRPr="003068A7" w:rsidRDefault="00C3533F" w:rsidP="00FA3D80">
      <w:pPr>
        <w:pStyle w:val="Sinespaciado1"/>
        <w:spacing w:line="360" w:lineRule="auto"/>
        <w:ind w:firstLine="2835"/>
        <w:rPr>
          <w:rFonts w:ascii="Arial" w:hAnsi="Arial" w:cs="Arial"/>
          <w:sz w:val="24"/>
          <w:szCs w:val="24"/>
          <w:lang w:val="es-ES" w:eastAsia="es-ES"/>
        </w:rPr>
      </w:pPr>
    </w:p>
    <w:p w:rsidR="00C3533F" w:rsidRPr="00BF70E6" w:rsidRDefault="00C3533F" w:rsidP="00B50DE3">
      <w:pPr>
        <w:pStyle w:val="Sinespaciado1"/>
        <w:spacing w:line="360" w:lineRule="auto"/>
        <w:ind w:firstLine="2835"/>
        <w:rPr>
          <w:rFonts w:ascii="Arial" w:hAnsi="Arial" w:cs="Arial"/>
          <w:b/>
          <w:sz w:val="24"/>
          <w:szCs w:val="24"/>
          <w:lang w:val="es-ES" w:eastAsia="es-ES"/>
        </w:rPr>
      </w:pPr>
      <w:r w:rsidRPr="006D325F">
        <w:rPr>
          <w:rFonts w:ascii="Arial" w:hAnsi="Arial" w:cs="Arial"/>
          <w:b/>
          <w:szCs w:val="24"/>
          <w:lang w:val="es-ES" w:eastAsia="es-ES"/>
        </w:rPr>
        <w:t>I. A</w:t>
      </w:r>
      <w:r w:rsidR="006D325F" w:rsidRPr="006D325F">
        <w:rPr>
          <w:rFonts w:ascii="Arial" w:hAnsi="Arial" w:cs="Arial"/>
          <w:b/>
          <w:szCs w:val="24"/>
          <w:lang w:val="es-ES" w:eastAsia="es-ES"/>
        </w:rPr>
        <w:t>SUNTO</w:t>
      </w:r>
    </w:p>
    <w:p w:rsidR="00C3533F" w:rsidRPr="005A330E" w:rsidRDefault="00C3533F" w:rsidP="00B50DE3">
      <w:pPr>
        <w:pStyle w:val="Sinespaciado1"/>
        <w:spacing w:line="360" w:lineRule="auto"/>
        <w:ind w:firstLine="2835"/>
        <w:rPr>
          <w:rFonts w:ascii="Arial" w:hAnsi="Arial" w:cs="Arial"/>
          <w:b/>
          <w:sz w:val="24"/>
          <w:szCs w:val="26"/>
          <w:lang w:val="es-ES" w:eastAsia="es-ES"/>
        </w:rPr>
      </w:pPr>
    </w:p>
    <w:p w:rsidR="00E16F51" w:rsidRDefault="005A330E" w:rsidP="00E16F51">
      <w:pPr>
        <w:pStyle w:val="Sinespaciado10"/>
        <w:spacing w:line="360" w:lineRule="auto"/>
        <w:ind w:firstLine="2835"/>
        <w:jc w:val="both"/>
        <w:rPr>
          <w:rFonts w:ascii="Arial" w:hAnsi="Arial" w:cs="Arial"/>
          <w:sz w:val="28"/>
          <w:szCs w:val="28"/>
          <w:lang w:val="es-ES" w:eastAsia="es-ES"/>
        </w:rPr>
      </w:pPr>
      <w:r>
        <w:rPr>
          <w:rFonts w:ascii="Arial" w:hAnsi="Arial" w:cs="Arial"/>
          <w:sz w:val="26"/>
          <w:szCs w:val="26"/>
          <w:lang w:val="es-ES" w:eastAsia="es-ES"/>
        </w:rPr>
        <w:t xml:space="preserve">Se resuelve la acción de tutela de la referencia, </w:t>
      </w:r>
      <w:r w:rsidR="00C3533F" w:rsidRPr="00BF70E6">
        <w:rPr>
          <w:rFonts w:ascii="Arial" w:hAnsi="Arial" w:cs="Arial"/>
          <w:sz w:val="26"/>
          <w:szCs w:val="26"/>
          <w:lang w:val="es-ES" w:eastAsia="es-ES"/>
        </w:rPr>
        <w:t xml:space="preserve">presentada por </w:t>
      </w:r>
      <w:r w:rsidR="00853B52" w:rsidRPr="00BF70E6">
        <w:rPr>
          <w:rFonts w:ascii="Arial" w:hAnsi="Arial" w:cs="Arial"/>
          <w:sz w:val="26"/>
          <w:szCs w:val="26"/>
          <w:lang w:val="es-ES" w:eastAsia="es-ES"/>
        </w:rPr>
        <w:t>l</w:t>
      </w:r>
      <w:r w:rsidR="002F5486">
        <w:rPr>
          <w:rFonts w:ascii="Arial" w:hAnsi="Arial" w:cs="Arial"/>
          <w:sz w:val="26"/>
          <w:szCs w:val="26"/>
          <w:lang w:val="es-ES" w:eastAsia="es-ES"/>
        </w:rPr>
        <w:t>a</w:t>
      </w:r>
      <w:r w:rsidR="00E16F51">
        <w:rPr>
          <w:rFonts w:ascii="Arial" w:hAnsi="Arial" w:cs="Arial"/>
          <w:sz w:val="26"/>
          <w:szCs w:val="26"/>
          <w:lang w:val="es-ES" w:eastAsia="es-ES"/>
        </w:rPr>
        <w:t xml:space="preserve"> </w:t>
      </w:r>
      <w:r w:rsidR="00883572">
        <w:rPr>
          <w:rFonts w:ascii="Arial" w:hAnsi="Arial" w:cs="Arial"/>
          <w:sz w:val="26"/>
          <w:szCs w:val="26"/>
          <w:lang w:val="es-ES" w:eastAsia="es-ES"/>
        </w:rPr>
        <w:t>señor</w:t>
      </w:r>
      <w:r w:rsidR="002F5486">
        <w:rPr>
          <w:rFonts w:ascii="Arial" w:hAnsi="Arial" w:cs="Arial"/>
          <w:sz w:val="26"/>
          <w:szCs w:val="26"/>
          <w:lang w:val="es-ES" w:eastAsia="es-ES"/>
        </w:rPr>
        <w:t>a</w:t>
      </w:r>
      <w:r w:rsidR="00E16F51">
        <w:rPr>
          <w:rFonts w:ascii="Arial" w:hAnsi="Arial" w:cs="Arial"/>
          <w:sz w:val="26"/>
          <w:szCs w:val="26"/>
          <w:lang w:val="es-ES" w:eastAsia="es-ES"/>
        </w:rPr>
        <w:t xml:space="preserve"> </w:t>
      </w:r>
      <w:r w:rsidR="002C41EE">
        <w:rPr>
          <w:rFonts w:ascii="Arial" w:hAnsi="Arial" w:cs="Arial"/>
          <w:lang w:val="es-ES" w:eastAsia="es-ES"/>
        </w:rPr>
        <w:t>SARA JEANNETH HERNÁNDEZ SÁNCHEZ</w:t>
      </w:r>
      <w:r w:rsidR="00E16F51" w:rsidRPr="00E16F51">
        <w:rPr>
          <w:rFonts w:ascii="Arial" w:hAnsi="Arial" w:cs="Arial"/>
          <w:sz w:val="26"/>
          <w:szCs w:val="26"/>
          <w:lang w:val="es-ES" w:eastAsia="es-ES"/>
        </w:rPr>
        <w:t>, contra l</w:t>
      </w:r>
      <w:r w:rsidR="002C41EE">
        <w:rPr>
          <w:rFonts w:ascii="Arial" w:hAnsi="Arial" w:cs="Arial"/>
          <w:sz w:val="26"/>
          <w:szCs w:val="26"/>
          <w:lang w:val="es-ES" w:eastAsia="es-ES"/>
        </w:rPr>
        <w:t>a</w:t>
      </w:r>
      <w:r w:rsidR="00E16F51" w:rsidRPr="00E16F51">
        <w:rPr>
          <w:rFonts w:ascii="Arial" w:hAnsi="Arial" w:cs="Arial"/>
          <w:sz w:val="26"/>
          <w:szCs w:val="26"/>
          <w:lang w:val="es-ES" w:eastAsia="es-ES"/>
        </w:rPr>
        <w:t xml:space="preserve"> </w:t>
      </w:r>
      <w:r w:rsidR="002C41EE">
        <w:rPr>
          <w:rFonts w:ascii="Arial" w:hAnsi="Arial" w:cs="Arial"/>
          <w:lang w:val="es-ES" w:eastAsia="es-ES"/>
        </w:rPr>
        <w:t>ARMADA NACIONAL DE COLOMBIA</w:t>
      </w:r>
      <w:r w:rsidR="003941D1">
        <w:rPr>
          <w:rFonts w:ascii="Arial" w:hAnsi="Arial" w:cs="Arial"/>
          <w:spacing w:val="-3"/>
          <w:sz w:val="24"/>
          <w:szCs w:val="24"/>
        </w:rPr>
        <w:t xml:space="preserve">, </w:t>
      </w:r>
      <w:r w:rsidR="003941D1">
        <w:rPr>
          <w:rFonts w:ascii="Arial" w:hAnsi="Arial" w:cs="Arial"/>
          <w:sz w:val="26"/>
          <w:szCs w:val="26"/>
        </w:rPr>
        <w:t>a la que se vinculó la Sección Nómina de</w:t>
      </w:r>
      <w:r w:rsidR="003941D1" w:rsidRPr="00A902EE">
        <w:rPr>
          <w:rFonts w:ascii="Arial" w:hAnsi="Arial" w:cs="Arial"/>
          <w:sz w:val="26"/>
          <w:szCs w:val="26"/>
        </w:rPr>
        <w:t xml:space="preserve"> </w:t>
      </w:r>
      <w:r w:rsidR="003941D1">
        <w:rPr>
          <w:rFonts w:ascii="Arial" w:hAnsi="Arial" w:cs="Arial"/>
          <w:sz w:val="26"/>
          <w:szCs w:val="26"/>
        </w:rPr>
        <w:t>es</w:t>
      </w:r>
      <w:r w:rsidR="003941D1" w:rsidRPr="00A902EE">
        <w:rPr>
          <w:rFonts w:ascii="Arial" w:hAnsi="Arial" w:cs="Arial"/>
          <w:sz w:val="26"/>
          <w:szCs w:val="26"/>
        </w:rPr>
        <w:t>a entidad</w:t>
      </w:r>
      <w:r w:rsidR="003941D1">
        <w:rPr>
          <w:rFonts w:ascii="Arial" w:hAnsi="Arial" w:cs="Arial"/>
          <w:sz w:val="26"/>
          <w:szCs w:val="26"/>
        </w:rPr>
        <w:t>.</w:t>
      </w:r>
    </w:p>
    <w:p w:rsidR="00E16F51" w:rsidRPr="000F6BC6" w:rsidRDefault="00E16F51" w:rsidP="00E16F51">
      <w:pPr>
        <w:pStyle w:val="Sinespaciado10"/>
        <w:spacing w:line="360" w:lineRule="auto"/>
        <w:ind w:firstLine="2835"/>
        <w:rPr>
          <w:rFonts w:ascii="Arial" w:hAnsi="Arial" w:cs="Arial"/>
          <w:sz w:val="24"/>
          <w:szCs w:val="24"/>
          <w:lang w:val="es-ES" w:eastAsia="es-ES"/>
        </w:rPr>
      </w:pPr>
    </w:p>
    <w:p w:rsidR="00E16F51" w:rsidRPr="00837105" w:rsidRDefault="00837105" w:rsidP="00E16F51">
      <w:pPr>
        <w:pStyle w:val="Sinespaciado10"/>
        <w:spacing w:line="360" w:lineRule="auto"/>
        <w:ind w:firstLine="2835"/>
        <w:rPr>
          <w:rFonts w:ascii="Arial" w:hAnsi="Arial" w:cs="Arial"/>
          <w:b/>
          <w:sz w:val="24"/>
          <w:szCs w:val="26"/>
          <w:lang w:val="es-ES" w:eastAsia="es-ES"/>
        </w:rPr>
      </w:pPr>
      <w:r w:rsidRPr="00837105">
        <w:rPr>
          <w:rFonts w:ascii="Arial" w:hAnsi="Arial" w:cs="Arial"/>
          <w:b/>
          <w:szCs w:val="26"/>
          <w:lang w:val="es-ES" w:eastAsia="es-ES"/>
        </w:rPr>
        <w:t>II. ANTECEDENTES</w:t>
      </w:r>
    </w:p>
    <w:p w:rsidR="00E16F51" w:rsidRPr="00E16F51" w:rsidRDefault="00E16F51" w:rsidP="00E16F51">
      <w:pPr>
        <w:pStyle w:val="Sinespaciado10"/>
        <w:spacing w:line="360" w:lineRule="auto"/>
        <w:ind w:firstLine="2835"/>
        <w:rPr>
          <w:rFonts w:ascii="Arial" w:hAnsi="Arial" w:cs="Arial"/>
          <w:sz w:val="24"/>
          <w:szCs w:val="24"/>
          <w:lang w:val="es-ES" w:eastAsia="es-ES"/>
        </w:rPr>
      </w:pPr>
    </w:p>
    <w:p w:rsidR="00E16F51" w:rsidRPr="00E16F51" w:rsidRDefault="00E16F51" w:rsidP="00E16F51">
      <w:pPr>
        <w:suppressAutoHyphens/>
        <w:spacing w:line="360" w:lineRule="auto"/>
        <w:ind w:firstLine="2835"/>
        <w:jc w:val="both"/>
        <w:rPr>
          <w:rFonts w:ascii="Arial" w:hAnsi="Arial" w:cs="Arial"/>
          <w:sz w:val="26"/>
          <w:szCs w:val="26"/>
        </w:rPr>
      </w:pPr>
      <w:r w:rsidRPr="00E16F51">
        <w:rPr>
          <w:rFonts w:ascii="Arial" w:hAnsi="Arial" w:cs="Arial"/>
          <w:sz w:val="26"/>
          <w:szCs w:val="26"/>
        </w:rPr>
        <w:t>1. Reclama l</w:t>
      </w:r>
      <w:r w:rsidR="00A14C53">
        <w:rPr>
          <w:rFonts w:ascii="Arial" w:hAnsi="Arial" w:cs="Arial"/>
          <w:sz w:val="26"/>
          <w:szCs w:val="26"/>
        </w:rPr>
        <w:t>a accionante</w:t>
      </w:r>
      <w:r w:rsidRPr="00E16F51">
        <w:rPr>
          <w:rFonts w:ascii="Arial" w:hAnsi="Arial" w:cs="Arial"/>
          <w:sz w:val="26"/>
          <w:szCs w:val="26"/>
        </w:rPr>
        <w:t xml:space="preserve"> que la entidad accionada vulnera </w:t>
      </w:r>
      <w:r w:rsidR="00A14C53">
        <w:rPr>
          <w:rFonts w:ascii="Arial" w:hAnsi="Arial" w:cs="Arial"/>
          <w:sz w:val="26"/>
          <w:szCs w:val="26"/>
        </w:rPr>
        <w:t>su</w:t>
      </w:r>
      <w:r w:rsidRPr="00E16F51">
        <w:rPr>
          <w:rFonts w:ascii="Arial" w:hAnsi="Arial" w:cs="Arial"/>
          <w:sz w:val="26"/>
          <w:szCs w:val="26"/>
        </w:rPr>
        <w:t xml:space="preserve"> derecho fundamental de petición.</w:t>
      </w:r>
    </w:p>
    <w:p w:rsidR="00E16F51" w:rsidRPr="00E16F51" w:rsidRDefault="00E16F51" w:rsidP="00E16F51">
      <w:pPr>
        <w:suppressAutoHyphens/>
        <w:spacing w:line="360" w:lineRule="auto"/>
        <w:ind w:firstLine="2835"/>
        <w:jc w:val="both"/>
        <w:rPr>
          <w:rFonts w:ascii="Arial" w:hAnsi="Arial" w:cs="Arial"/>
          <w:sz w:val="16"/>
          <w:szCs w:val="16"/>
        </w:rPr>
      </w:pPr>
    </w:p>
    <w:p w:rsidR="00E16F51" w:rsidRDefault="00E16F51" w:rsidP="00E16F51">
      <w:pPr>
        <w:suppressAutoHyphens/>
        <w:spacing w:line="360" w:lineRule="auto"/>
        <w:ind w:firstLine="2835"/>
        <w:jc w:val="both"/>
        <w:rPr>
          <w:rFonts w:ascii="Arial" w:hAnsi="Arial" w:cs="Arial"/>
          <w:sz w:val="26"/>
          <w:szCs w:val="26"/>
        </w:rPr>
      </w:pPr>
      <w:r w:rsidRPr="00E16F51">
        <w:rPr>
          <w:rFonts w:ascii="Arial" w:hAnsi="Arial" w:cs="Arial"/>
          <w:sz w:val="26"/>
          <w:szCs w:val="26"/>
        </w:rPr>
        <w:lastRenderedPageBreak/>
        <w:t>2. Refiere</w:t>
      </w:r>
      <w:r w:rsidR="00DD2F55">
        <w:rPr>
          <w:rFonts w:ascii="Arial" w:hAnsi="Arial" w:cs="Arial"/>
          <w:sz w:val="26"/>
          <w:szCs w:val="26"/>
        </w:rPr>
        <w:t>, en síntesis,</w:t>
      </w:r>
      <w:r w:rsidRPr="00E16F51">
        <w:rPr>
          <w:rFonts w:ascii="Arial" w:hAnsi="Arial" w:cs="Arial"/>
          <w:sz w:val="26"/>
          <w:szCs w:val="26"/>
        </w:rPr>
        <w:t xml:space="preserve"> los siguientes hechos:</w:t>
      </w:r>
    </w:p>
    <w:p w:rsidR="00E16F51" w:rsidRPr="00E16F51" w:rsidRDefault="00E16F51" w:rsidP="00E16F51">
      <w:pPr>
        <w:suppressAutoHyphens/>
        <w:spacing w:line="360" w:lineRule="auto"/>
        <w:ind w:firstLine="2835"/>
        <w:jc w:val="both"/>
        <w:rPr>
          <w:rFonts w:ascii="Arial" w:hAnsi="Arial" w:cs="Arial"/>
          <w:sz w:val="16"/>
          <w:szCs w:val="16"/>
        </w:rPr>
      </w:pPr>
    </w:p>
    <w:p w:rsidR="00E16F51" w:rsidRPr="00E16F51" w:rsidRDefault="00E16F51" w:rsidP="00E16F51">
      <w:pPr>
        <w:suppressAutoHyphens/>
        <w:spacing w:line="360" w:lineRule="auto"/>
        <w:ind w:firstLine="2835"/>
        <w:jc w:val="both"/>
        <w:rPr>
          <w:rFonts w:ascii="Arial" w:hAnsi="Arial" w:cs="Arial"/>
          <w:sz w:val="26"/>
          <w:szCs w:val="26"/>
        </w:rPr>
      </w:pPr>
      <w:r w:rsidRPr="00E16F51">
        <w:rPr>
          <w:rFonts w:ascii="Arial" w:hAnsi="Arial" w:cs="Arial"/>
          <w:sz w:val="26"/>
          <w:szCs w:val="26"/>
        </w:rPr>
        <w:t xml:space="preserve">2.1. El </w:t>
      </w:r>
      <w:r w:rsidR="00DD2F55">
        <w:rPr>
          <w:rFonts w:ascii="Arial" w:hAnsi="Arial" w:cs="Arial"/>
          <w:sz w:val="26"/>
          <w:szCs w:val="26"/>
        </w:rPr>
        <w:t>28</w:t>
      </w:r>
      <w:r>
        <w:rPr>
          <w:rFonts w:ascii="Arial" w:hAnsi="Arial" w:cs="Arial"/>
          <w:sz w:val="26"/>
          <w:szCs w:val="26"/>
        </w:rPr>
        <w:t xml:space="preserve"> de</w:t>
      </w:r>
      <w:r w:rsidR="00D27752">
        <w:rPr>
          <w:rFonts w:ascii="Arial" w:hAnsi="Arial" w:cs="Arial"/>
          <w:sz w:val="26"/>
          <w:szCs w:val="26"/>
        </w:rPr>
        <w:t xml:space="preserve"> </w:t>
      </w:r>
      <w:r w:rsidR="00DD2F55">
        <w:rPr>
          <w:rFonts w:ascii="Arial" w:hAnsi="Arial" w:cs="Arial"/>
          <w:sz w:val="26"/>
          <w:szCs w:val="26"/>
        </w:rPr>
        <w:t>juli</w:t>
      </w:r>
      <w:r w:rsidR="00D27752">
        <w:rPr>
          <w:rFonts w:ascii="Arial" w:hAnsi="Arial" w:cs="Arial"/>
          <w:sz w:val="26"/>
          <w:szCs w:val="26"/>
        </w:rPr>
        <w:t xml:space="preserve">o pasado </w:t>
      </w:r>
      <w:r>
        <w:rPr>
          <w:rFonts w:ascii="Arial" w:hAnsi="Arial" w:cs="Arial"/>
          <w:sz w:val="26"/>
          <w:szCs w:val="26"/>
        </w:rPr>
        <w:t>solicitó a</w:t>
      </w:r>
      <w:r w:rsidR="00DD2F55">
        <w:rPr>
          <w:rFonts w:ascii="Arial" w:hAnsi="Arial" w:cs="Arial"/>
          <w:sz w:val="26"/>
          <w:szCs w:val="26"/>
        </w:rPr>
        <w:t xml:space="preserve"> </w:t>
      </w:r>
      <w:r>
        <w:rPr>
          <w:rFonts w:ascii="Arial" w:hAnsi="Arial" w:cs="Arial"/>
          <w:sz w:val="26"/>
          <w:szCs w:val="26"/>
        </w:rPr>
        <w:t>l</w:t>
      </w:r>
      <w:r w:rsidR="00DD2F55">
        <w:rPr>
          <w:rFonts w:ascii="Arial" w:hAnsi="Arial" w:cs="Arial"/>
          <w:sz w:val="26"/>
          <w:szCs w:val="26"/>
        </w:rPr>
        <w:t>a Armada Nacional</w:t>
      </w:r>
      <w:r>
        <w:rPr>
          <w:rFonts w:ascii="Arial" w:hAnsi="Arial" w:cs="Arial"/>
          <w:sz w:val="26"/>
          <w:szCs w:val="26"/>
        </w:rPr>
        <w:t xml:space="preserve"> </w:t>
      </w:r>
      <w:r w:rsidR="00DD2F55">
        <w:rPr>
          <w:rFonts w:ascii="Arial" w:hAnsi="Arial" w:cs="Arial"/>
          <w:sz w:val="26"/>
          <w:szCs w:val="26"/>
        </w:rPr>
        <w:t>le suministrara los desprendibles de pago de nómina del padre de su hija, señor Juan Carlos Tafur Márquez</w:t>
      </w:r>
      <w:r w:rsidR="00397A44">
        <w:rPr>
          <w:rFonts w:ascii="Arial" w:hAnsi="Arial" w:cs="Arial"/>
          <w:sz w:val="26"/>
          <w:szCs w:val="26"/>
        </w:rPr>
        <w:t xml:space="preserve">, desde el mes de abril </w:t>
      </w:r>
      <w:r w:rsidR="00DF4441">
        <w:rPr>
          <w:rFonts w:ascii="Arial" w:hAnsi="Arial" w:cs="Arial"/>
          <w:sz w:val="26"/>
          <w:szCs w:val="26"/>
        </w:rPr>
        <w:t>de 201</w:t>
      </w:r>
      <w:r w:rsidR="00397A44">
        <w:rPr>
          <w:rFonts w:ascii="Arial" w:hAnsi="Arial" w:cs="Arial"/>
          <w:sz w:val="26"/>
          <w:szCs w:val="26"/>
        </w:rPr>
        <w:t>6, para efectos de establecer qué valor corresponde al 25% de la cuota alimentaria que se le fijó</w:t>
      </w:r>
      <w:r w:rsidR="00DF4441">
        <w:rPr>
          <w:rFonts w:ascii="Arial" w:hAnsi="Arial" w:cs="Arial"/>
          <w:sz w:val="26"/>
          <w:szCs w:val="26"/>
        </w:rPr>
        <w:t xml:space="preserve">, y no ha cumplido a cabalidad, e </w:t>
      </w:r>
      <w:r w:rsidR="00397A44">
        <w:rPr>
          <w:rFonts w:ascii="Arial" w:hAnsi="Arial" w:cs="Arial"/>
          <w:sz w:val="26"/>
          <w:szCs w:val="26"/>
        </w:rPr>
        <w:t>iniciar proceso ejecutivo de alimentos</w:t>
      </w:r>
      <w:r w:rsidR="00D27752">
        <w:rPr>
          <w:rFonts w:ascii="Arial" w:hAnsi="Arial" w:cs="Arial"/>
          <w:sz w:val="26"/>
          <w:szCs w:val="26"/>
        </w:rPr>
        <w:t>, sin que haya obtenido respuesta</w:t>
      </w:r>
      <w:r w:rsidR="00DF4441">
        <w:rPr>
          <w:rFonts w:ascii="Arial" w:hAnsi="Arial" w:cs="Arial"/>
          <w:sz w:val="26"/>
          <w:szCs w:val="26"/>
        </w:rPr>
        <w:t xml:space="preserve"> alguna</w:t>
      </w:r>
      <w:r w:rsidRPr="00E16F51">
        <w:rPr>
          <w:rFonts w:ascii="Arial" w:hAnsi="Arial" w:cs="Arial"/>
          <w:sz w:val="26"/>
          <w:szCs w:val="26"/>
        </w:rPr>
        <w:t>.</w:t>
      </w:r>
    </w:p>
    <w:p w:rsidR="00E16F51" w:rsidRPr="00D3738A" w:rsidRDefault="00E16F51" w:rsidP="00E16F51">
      <w:pPr>
        <w:suppressAutoHyphens/>
        <w:spacing w:line="360" w:lineRule="auto"/>
        <w:ind w:firstLine="2835"/>
        <w:jc w:val="both"/>
        <w:rPr>
          <w:rFonts w:ascii="Arial" w:hAnsi="Arial" w:cs="Arial"/>
          <w:sz w:val="16"/>
          <w:szCs w:val="16"/>
        </w:rPr>
      </w:pPr>
    </w:p>
    <w:p w:rsidR="00E16F51" w:rsidRPr="00E16F51" w:rsidRDefault="00E16F51" w:rsidP="00E16F51">
      <w:pPr>
        <w:suppressAutoHyphens/>
        <w:spacing w:line="360" w:lineRule="auto"/>
        <w:ind w:firstLine="2835"/>
        <w:jc w:val="both"/>
        <w:rPr>
          <w:rFonts w:ascii="Arial" w:hAnsi="Arial" w:cs="Arial"/>
          <w:sz w:val="26"/>
          <w:szCs w:val="26"/>
        </w:rPr>
      </w:pPr>
      <w:r w:rsidRPr="00E16F51">
        <w:rPr>
          <w:rFonts w:ascii="Arial" w:hAnsi="Arial" w:cs="Arial"/>
          <w:sz w:val="26"/>
          <w:szCs w:val="26"/>
        </w:rPr>
        <w:t xml:space="preserve">3. Solicita se </w:t>
      </w:r>
      <w:r w:rsidR="00DF4441">
        <w:rPr>
          <w:rFonts w:ascii="Arial" w:hAnsi="Arial" w:cs="Arial"/>
          <w:sz w:val="26"/>
          <w:szCs w:val="26"/>
        </w:rPr>
        <w:t xml:space="preserve">ampare su derecho fundamental de petición y se </w:t>
      </w:r>
      <w:r w:rsidRPr="00E16F51">
        <w:rPr>
          <w:rFonts w:ascii="Arial" w:hAnsi="Arial" w:cs="Arial"/>
          <w:sz w:val="26"/>
          <w:szCs w:val="26"/>
        </w:rPr>
        <w:t>ordene a</w:t>
      </w:r>
      <w:r w:rsidR="00D3738A">
        <w:rPr>
          <w:rFonts w:ascii="Arial" w:hAnsi="Arial" w:cs="Arial"/>
          <w:sz w:val="26"/>
          <w:szCs w:val="26"/>
        </w:rPr>
        <w:t xml:space="preserve"> </w:t>
      </w:r>
      <w:r w:rsidRPr="00E16F51">
        <w:rPr>
          <w:rFonts w:ascii="Arial" w:hAnsi="Arial" w:cs="Arial"/>
          <w:sz w:val="26"/>
          <w:szCs w:val="26"/>
        </w:rPr>
        <w:t>l</w:t>
      </w:r>
      <w:r w:rsidR="00D3738A">
        <w:rPr>
          <w:rFonts w:ascii="Arial" w:hAnsi="Arial" w:cs="Arial"/>
          <w:sz w:val="26"/>
          <w:szCs w:val="26"/>
        </w:rPr>
        <w:t>a entidad accionada</w:t>
      </w:r>
      <w:r w:rsidRPr="00E16F51">
        <w:rPr>
          <w:rFonts w:ascii="Arial" w:hAnsi="Arial" w:cs="Arial"/>
          <w:sz w:val="26"/>
          <w:szCs w:val="26"/>
        </w:rPr>
        <w:t xml:space="preserve"> </w:t>
      </w:r>
      <w:r w:rsidR="00DF4441">
        <w:rPr>
          <w:rFonts w:ascii="Arial" w:hAnsi="Arial" w:cs="Arial"/>
          <w:sz w:val="26"/>
          <w:szCs w:val="26"/>
        </w:rPr>
        <w:t>suministrar los desprendibles de pago de nómina que requirió</w:t>
      </w:r>
      <w:r w:rsidR="00BF0293">
        <w:rPr>
          <w:rFonts w:ascii="Arial" w:hAnsi="Arial" w:cs="Arial"/>
          <w:sz w:val="26"/>
          <w:szCs w:val="26"/>
        </w:rPr>
        <w:t>.</w:t>
      </w:r>
    </w:p>
    <w:p w:rsidR="00E16F51" w:rsidRPr="00D3738A" w:rsidRDefault="00E16F51" w:rsidP="00E16F51">
      <w:pPr>
        <w:pStyle w:val="Paragraphedeliste"/>
        <w:ind w:firstLine="2127"/>
        <w:rPr>
          <w:rFonts w:ascii="Arial" w:hAnsi="Arial" w:cs="Arial"/>
          <w:sz w:val="16"/>
          <w:szCs w:val="16"/>
        </w:rPr>
      </w:pPr>
    </w:p>
    <w:p w:rsidR="00E16F51" w:rsidRPr="00E16F51" w:rsidRDefault="00E16F51" w:rsidP="00E16F51">
      <w:pPr>
        <w:suppressAutoHyphens/>
        <w:spacing w:line="360" w:lineRule="auto"/>
        <w:ind w:firstLine="2835"/>
        <w:jc w:val="both"/>
        <w:rPr>
          <w:rFonts w:ascii="Arial" w:hAnsi="Arial" w:cs="Arial"/>
          <w:sz w:val="26"/>
          <w:szCs w:val="26"/>
        </w:rPr>
      </w:pPr>
      <w:r w:rsidRPr="00E16F51">
        <w:rPr>
          <w:rFonts w:ascii="Arial" w:hAnsi="Arial" w:cs="Arial"/>
          <w:sz w:val="26"/>
          <w:szCs w:val="26"/>
        </w:rPr>
        <w:t xml:space="preserve">4. </w:t>
      </w:r>
      <w:r w:rsidRPr="00A902EE">
        <w:rPr>
          <w:rFonts w:ascii="Arial" w:hAnsi="Arial" w:cs="Arial"/>
          <w:sz w:val="26"/>
          <w:szCs w:val="26"/>
        </w:rPr>
        <w:t xml:space="preserve">Por auto del </w:t>
      </w:r>
      <w:r w:rsidR="003941D1">
        <w:rPr>
          <w:rFonts w:ascii="Arial" w:hAnsi="Arial" w:cs="Arial"/>
          <w:sz w:val="26"/>
          <w:szCs w:val="26"/>
        </w:rPr>
        <w:t>13</w:t>
      </w:r>
      <w:r w:rsidRPr="00A902EE">
        <w:rPr>
          <w:rFonts w:ascii="Arial" w:hAnsi="Arial" w:cs="Arial"/>
          <w:sz w:val="26"/>
          <w:szCs w:val="26"/>
        </w:rPr>
        <w:t xml:space="preserve"> de o</w:t>
      </w:r>
      <w:r w:rsidR="003941D1">
        <w:rPr>
          <w:rFonts w:ascii="Arial" w:hAnsi="Arial" w:cs="Arial"/>
          <w:sz w:val="26"/>
          <w:szCs w:val="26"/>
        </w:rPr>
        <w:t>ctubre</w:t>
      </w:r>
      <w:r w:rsidRPr="00A902EE">
        <w:rPr>
          <w:rFonts w:ascii="Arial" w:hAnsi="Arial" w:cs="Arial"/>
          <w:sz w:val="26"/>
          <w:szCs w:val="26"/>
        </w:rPr>
        <w:t xml:space="preserve"> del presente año</w:t>
      </w:r>
      <w:r w:rsidR="00D3738A" w:rsidRPr="00A902EE">
        <w:rPr>
          <w:rFonts w:ascii="Arial" w:hAnsi="Arial" w:cs="Arial"/>
          <w:sz w:val="26"/>
          <w:szCs w:val="26"/>
        </w:rPr>
        <w:t xml:space="preserve"> </w:t>
      </w:r>
      <w:r w:rsidRPr="00A902EE">
        <w:rPr>
          <w:rFonts w:ascii="Arial" w:hAnsi="Arial" w:cs="Arial"/>
          <w:sz w:val="26"/>
          <w:szCs w:val="26"/>
        </w:rPr>
        <w:t xml:space="preserve">se dio trámite a la acción de tutela, </w:t>
      </w:r>
      <w:r w:rsidR="003941D1">
        <w:rPr>
          <w:rFonts w:ascii="Arial" w:hAnsi="Arial" w:cs="Arial"/>
          <w:sz w:val="26"/>
          <w:szCs w:val="26"/>
        </w:rPr>
        <w:t>se vinculó a la Sección Nómina de</w:t>
      </w:r>
      <w:r w:rsidRPr="00A902EE">
        <w:rPr>
          <w:rFonts w:ascii="Arial" w:hAnsi="Arial" w:cs="Arial"/>
          <w:sz w:val="26"/>
          <w:szCs w:val="26"/>
        </w:rPr>
        <w:t xml:space="preserve"> la</w:t>
      </w:r>
      <w:r w:rsidR="00A902EE" w:rsidRPr="00A902EE">
        <w:rPr>
          <w:rFonts w:ascii="Arial" w:hAnsi="Arial" w:cs="Arial"/>
          <w:sz w:val="26"/>
          <w:szCs w:val="26"/>
        </w:rPr>
        <w:t xml:space="preserve"> entidad</w:t>
      </w:r>
      <w:r w:rsidRPr="00A902EE">
        <w:rPr>
          <w:rFonts w:ascii="Arial" w:hAnsi="Arial" w:cs="Arial"/>
          <w:sz w:val="26"/>
          <w:szCs w:val="26"/>
        </w:rPr>
        <w:t xml:space="preserve"> accionada</w:t>
      </w:r>
      <w:r w:rsidR="003941D1">
        <w:rPr>
          <w:rFonts w:ascii="Arial" w:hAnsi="Arial" w:cs="Arial"/>
          <w:sz w:val="26"/>
          <w:szCs w:val="26"/>
        </w:rPr>
        <w:t xml:space="preserve">, </w:t>
      </w:r>
      <w:r w:rsidR="003941D1" w:rsidRPr="00A902EE">
        <w:rPr>
          <w:rFonts w:ascii="Arial" w:hAnsi="Arial" w:cs="Arial"/>
          <w:sz w:val="26"/>
          <w:szCs w:val="26"/>
        </w:rPr>
        <w:t>concediéndole</w:t>
      </w:r>
      <w:r w:rsidR="003941D1">
        <w:rPr>
          <w:rFonts w:ascii="Arial" w:hAnsi="Arial" w:cs="Arial"/>
          <w:sz w:val="26"/>
          <w:szCs w:val="26"/>
        </w:rPr>
        <w:t>s</w:t>
      </w:r>
      <w:r w:rsidR="00A902EE" w:rsidRPr="00A902EE">
        <w:rPr>
          <w:rFonts w:ascii="Arial" w:hAnsi="Arial" w:cs="Arial"/>
          <w:sz w:val="26"/>
          <w:szCs w:val="26"/>
        </w:rPr>
        <w:t xml:space="preserve"> el término de 2 días</w:t>
      </w:r>
      <w:r w:rsidRPr="00A902EE">
        <w:rPr>
          <w:rFonts w:ascii="Arial" w:hAnsi="Arial" w:cs="Arial"/>
          <w:sz w:val="26"/>
          <w:szCs w:val="26"/>
        </w:rPr>
        <w:t xml:space="preserve"> para el ejercicio de su derecho de defensa</w:t>
      </w:r>
      <w:r w:rsidRPr="00E16F51">
        <w:rPr>
          <w:rFonts w:ascii="Arial" w:hAnsi="Arial" w:cs="Arial"/>
          <w:sz w:val="26"/>
          <w:szCs w:val="26"/>
        </w:rPr>
        <w:t>.</w:t>
      </w:r>
    </w:p>
    <w:p w:rsidR="00E16F51" w:rsidRPr="00A902EE" w:rsidRDefault="00E16F51" w:rsidP="00E16F51">
      <w:pPr>
        <w:suppressAutoHyphens/>
        <w:spacing w:line="360" w:lineRule="auto"/>
        <w:ind w:firstLine="2835"/>
        <w:jc w:val="both"/>
        <w:rPr>
          <w:rFonts w:ascii="Arial" w:hAnsi="Arial" w:cs="Arial"/>
          <w:sz w:val="16"/>
          <w:szCs w:val="16"/>
        </w:rPr>
      </w:pPr>
    </w:p>
    <w:p w:rsidR="006C3EAD" w:rsidRPr="00E02881" w:rsidRDefault="00D3738A" w:rsidP="00CB7634">
      <w:pPr>
        <w:pStyle w:val="Sinespaciado1"/>
        <w:spacing w:line="360" w:lineRule="auto"/>
        <w:ind w:firstLine="2835"/>
        <w:jc w:val="both"/>
        <w:rPr>
          <w:rFonts w:ascii="Arial" w:hAnsi="Arial" w:cs="Arial"/>
          <w:sz w:val="26"/>
          <w:szCs w:val="26"/>
          <w:lang w:val="es-ES"/>
        </w:rPr>
      </w:pPr>
      <w:r>
        <w:rPr>
          <w:rFonts w:ascii="Arial" w:hAnsi="Arial" w:cs="Arial"/>
          <w:sz w:val="26"/>
          <w:szCs w:val="26"/>
        </w:rPr>
        <w:t xml:space="preserve">4.1. </w:t>
      </w:r>
      <w:r w:rsidR="00E16F51" w:rsidRPr="00E16F51">
        <w:rPr>
          <w:rFonts w:ascii="Arial" w:hAnsi="Arial" w:cs="Arial"/>
          <w:sz w:val="26"/>
          <w:szCs w:val="26"/>
        </w:rPr>
        <w:t xml:space="preserve">El </w:t>
      </w:r>
      <w:r w:rsidR="008D4B39">
        <w:rPr>
          <w:rFonts w:ascii="Arial" w:hAnsi="Arial" w:cs="Arial"/>
          <w:sz w:val="26"/>
          <w:szCs w:val="26"/>
        </w:rPr>
        <w:t>Jefe División de Nóminas de la Armada Nacional (E)</w:t>
      </w:r>
      <w:r w:rsidR="00E16F51" w:rsidRPr="00E16F51">
        <w:rPr>
          <w:rFonts w:ascii="Arial" w:hAnsi="Arial" w:cs="Arial"/>
          <w:sz w:val="26"/>
          <w:szCs w:val="26"/>
        </w:rPr>
        <w:t xml:space="preserve">, </w:t>
      </w:r>
      <w:r w:rsidR="00BD129A">
        <w:rPr>
          <w:rFonts w:ascii="Arial" w:hAnsi="Arial" w:cs="Arial"/>
          <w:sz w:val="26"/>
          <w:szCs w:val="26"/>
        </w:rPr>
        <w:t>inform</w:t>
      </w:r>
      <w:r w:rsidR="00E16F51" w:rsidRPr="00E16F51">
        <w:rPr>
          <w:rFonts w:ascii="Arial" w:hAnsi="Arial" w:cs="Arial"/>
          <w:sz w:val="26"/>
          <w:szCs w:val="26"/>
        </w:rPr>
        <w:t xml:space="preserve">ó que </w:t>
      </w:r>
      <w:r w:rsidR="00CB7634" w:rsidRPr="00CB7634">
        <w:rPr>
          <w:rFonts w:ascii="Arial" w:hAnsi="Arial" w:cs="Arial"/>
          <w:sz w:val="26"/>
          <w:szCs w:val="26"/>
        </w:rPr>
        <w:t>se procedió a verificar el recibo de peticiones elevadas por la señora Jeanneth Hernández Sánchez en el sistema de correspondencia, constatando que el día 28 de julio de 2017</w:t>
      </w:r>
      <w:r w:rsidR="00CB7634">
        <w:rPr>
          <w:rFonts w:ascii="Arial" w:hAnsi="Arial" w:cs="Arial"/>
          <w:sz w:val="26"/>
          <w:szCs w:val="26"/>
        </w:rPr>
        <w:t>,</w:t>
      </w:r>
      <w:r w:rsidR="00CB7634" w:rsidRPr="00CB7634">
        <w:rPr>
          <w:rFonts w:ascii="Arial" w:hAnsi="Arial" w:cs="Arial"/>
          <w:sz w:val="26"/>
          <w:szCs w:val="26"/>
        </w:rPr>
        <w:t xml:space="preserve"> </w:t>
      </w:r>
      <w:r w:rsidR="00CB7634">
        <w:rPr>
          <w:rFonts w:ascii="Arial" w:hAnsi="Arial" w:cs="Arial"/>
          <w:sz w:val="26"/>
          <w:szCs w:val="26"/>
        </w:rPr>
        <w:t>se radic</w:t>
      </w:r>
      <w:r w:rsidR="00CB7634" w:rsidRPr="00CB7634">
        <w:rPr>
          <w:rFonts w:ascii="Arial" w:hAnsi="Arial" w:cs="Arial"/>
          <w:sz w:val="26"/>
          <w:szCs w:val="26"/>
        </w:rPr>
        <w:t>ó derecho de petición elevado por la accionante, en el cu</w:t>
      </w:r>
      <w:r w:rsidR="00CB7634">
        <w:rPr>
          <w:rFonts w:ascii="Arial" w:hAnsi="Arial" w:cs="Arial"/>
          <w:sz w:val="26"/>
          <w:szCs w:val="26"/>
        </w:rPr>
        <w:t>al solicitaba los desprendibles de n</w:t>
      </w:r>
      <w:r w:rsidR="00CB7634" w:rsidRPr="00CB7634">
        <w:rPr>
          <w:rFonts w:ascii="Arial" w:hAnsi="Arial" w:cs="Arial"/>
          <w:sz w:val="26"/>
          <w:szCs w:val="26"/>
        </w:rPr>
        <w:t xml:space="preserve">ómina del señor </w:t>
      </w:r>
      <w:r w:rsidR="00CB7634">
        <w:rPr>
          <w:rFonts w:ascii="Arial" w:hAnsi="Arial" w:cs="Arial"/>
          <w:sz w:val="26"/>
          <w:szCs w:val="26"/>
        </w:rPr>
        <w:t>Juan Carlos Tafur Márquez</w:t>
      </w:r>
      <w:r w:rsidR="00CB7634" w:rsidRPr="00CB7634">
        <w:rPr>
          <w:rFonts w:ascii="Arial" w:hAnsi="Arial" w:cs="Arial"/>
          <w:sz w:val="26"/>
          <w:szCs w:val="26"/>
        </w:rPr>
        <w:t xml:space="preserve">, desde el mes de abril de 2016 hasta julio de 2017; </w:t>
      </w:r>
      <w:r w:rsidR="00CB7634">
        <w:rPr>
          <w:rFonts w:ascii="Arial" w:hAnsi="Arial" w:cs="Arial"/>
          <w:sz w:val="26"/>
          <w:szCs w:val="26"/>
        </w:rPr>
        <w:t xml:space="preserve">a </w:t>
      </w:r>
      <w:r w:rsidR="00CB7634" w:rsidRPr="00CB7634">
        <w:rPr>
          <w:rFonts w:ascii="Arial" w:hAnsi="Arial" w:cs="Arial"/>
          <w:sz w:val="26"/>
          <w:szCs w:val="26"/>
        </w:rPr>
        <w:t xml:space="preserve">la cual no se había dado respuesta por un error involuntario del funcionario encargado, por lo que se procedió a </w:t>
      </w:r>
      <w:r w:rsidR="00CB7634">
        <w:rPr>
          <w:rFonts w:ascii="Arial" w:hAnsi="Arial" w:cs="Arial"/>
          <w:sz w:val="26"/>
          <w:szCs w:val="26"/>
        </w:rPr>
        <w:t xml:space="preserve">dar </w:t>
      </w:r>
      <w:r w:rsidR="00CB7634" w:rsidRPr="00CB7634">
        <w:rPr>
          <w:rFonts w:ascii="Arial" w:hAnsi="Arial" w:cs="Arial"/>
          <w:sz w:val="26"/>
          <w:szCs w:val="26"/>
        </w:rPr>
        <w:t>resp</w:t>
      </w:r>
      <w:r w:rsidR="00CB7634">
        <w:rPr>
          <w:rFonts w:ascii="Arial" w:hAnsi="Arial" w:cs="Arial"/>
          <w:sz w:val="26"/>
          <w:szCs w:val="26"/>
        </w:rPr>
        <w:t>uesta</w:t>
      </w:r>
      <w:r w:rsidR="00CB7634" w:rsidRPr="00CB7634">
        <w:rPr>
          <w:rFonts w:ascii="Arial" w:hAnsi="Arial" w:cs="Arial"/>
          <w:sz w:val="26"/>
          <w:szCs w:val="26"/>
        </w:rPr>
        <w:t xml:space="preserve"> de forma inmediata mediante oficio No. </w:t>
      </w:r>
      <w:r w:rsidR="00CB7634" w:rsidRPr="00CB7634">
        <w:rPr>
          <w:rFonts w:ascii="Arial" w:hAnsi="Arial" w:cs="Arial"/>
          <w:szCs w:val="26"/>
        </w:rPr>
        <w:t>20170423330382311 / MD-CGFM- CARMA-SECAR-JEDHU-DIPER-DINOM-1.10</w:t>
      </w:r>
      <w:r w:rsidR="00CB7634" w:rsidRPr="00CB7634">
        <w:rPr>
          <w:rFonts w:ascii="Arial" w:hAnsi="Arial" w:cs="Arial"/>
          <w:sz w:val="26"/>
          <w:szCs w:val="26"/>
        </w:rPr>
        <w:t xml:space="preserve"> de fecha 13 de octubre de 2017.</w:t>
      </w:r>
      <w:r w:rsidR="00CB7634">
        <w:rPr>
          <w:rFonts w:ascii="Arial" w:hAnsi="Arial" w:cs="Arial"/>
          <w:sz w:val="26"/>
          <w:szCs w:val="26"/>
        </w:rPr>
        <w:t xml:space="preserve"> </w:t>
      </w:r>
      <w:r w:rsidR="00CB7634" w:rsidRPr="00CB7634">
        <w:rPr>
          <w:rFonts w:ascii="Arial" w:hAnsi="Arial" w:cs="Arial"/>
          <w:sz w:val="26"/>
          <w:szCs w:val="26"/>
        </w:rPr>
        <w:t xml:space="preserve">De igual forma, se constató que a través del aplicativo de </w:t>
      </w:r>
      <w:r w:rsidR="00CB7634">
        <w:rPr>
          <w:rFonts w:ascii="Arial" w:hAnsi="Arial" w:cs="Arial"/>
          <w:sz w:val="26"/>
          <w:szCs w:val="26"/>
        </w:rPr>
        <w:t>a</w:t>
      </w:r>
      <w:r w:rsidR="00CB7634" w:rsidRPr="00CB7634">
        <w:rPr>
          <w:rFonts w:ascii="Arial" w:hAnsi="Arial" w:cs="Arial"/>
          <w:sz w:val="26"/>
          <w:szCs w:val="26"/>
        </w:rPr>
        <w:t xml:space="preserve">tención al </w:t>
      </w:r>
      <w:r w:rsidR="00CB7634">
        <w:rPr>
          <w:rFonts w:ascii="Arial" w:hAnsi="Arial" w:cs="Arial"/>
          <w:sz w:val="26"/>
          <w:szCs w:val="26"/>
        </w:rPr>
        <w:t>c</w:t>
      </w:r>
      <w:r w:rsidR="00CB7634" w:rsidRPr="00CB7634">
        <w:rPr>
          <w:rFonts w:ascii="Arial" w:hAnsi="Arial" w:cs="Arial"/>
          <w:sz w:val="26"/>
          <w:szCs w:val="26"/>
        </w:rPr>
        <w:t>iudadano de la Armada Nacional</w:t>
      </w:r>
      <w:r w:rsidR="00CB7634">
        <w:rPr>
          <w:rFonts w:ascii="Arial" w:hAnsi="Arial" w:cs="Arial"/>
          <w:sz w:val="26"/>
          <w:szCs w:val="26"/>
        </w:rPr>
        <w:t>,</w:t>
      </w:r>
      <w:r w:rsidR="00CB7634" w:rsidRPr="00CB7634">
        <w:rPr>
          <w:rFonts w:ascii="Arial" w:hAnsi="Arial" w:cs="Arial"/>
          <w:sz w:val="26"/>
          <w:szCs w:val="26"/>
        </w:rPr>
        <w:t xml:space="preserve"> la </w:t>
      </w:r>
      <w:r w:rsidR="00CB7634">
        <w:rPr>
          <w:rFonts w:ascii="Arial" w:hAnsi="Arial" w:cs="Arial"/>
          <w:sz w:val="26"/>
          <w:szCs w:val="26"/>
        </w:rPr>
        <w:t>act</w:t>
      </w:r>
      <w:r w:rsidR="00CB7634" w:rsidRPr="00CB7634">
        <w:rPr>
          <w:rFonts w:ascii="Arial" w:hAnsi="Arial" w:cs="Arial"/>
          <w:sz w:val="26"/>
          <w:szCs w:val="26"/>
        </w:rPr>
        <w:t xml:space="preserve">ora presentó la misma solicitud el día 28 de septiembre de 2017, la cual fue registrada bajo el código de solicitud 50736 BCTI7HPGXV, </w:t>
      </w:r>
      <w:r w:rsidR="00CB7634" w:rsidRPr="00CB7634">
        <w:rPr>
          <w:rFonts w:ascii="Arial" w:hAnsi="Arial" w:cs="Arial"/>
          <w:sz w:val="26"/>
          <w:szCs w:val="26"/>
        </w:rPr>
        <w:lastRenderedPageBreak/>
        <w:t>resuelta el día 9 de octubre de 2017</w:t>
      </w:r>
      <w:r w:rsidR="00CB7634">
        <w:rPr>
          <w:rFonts w:ascii="Arial" w:hAnsi="Arial" w:cs="Arial"/>
          <w:sz w:val="26"/>
          <w:szCs w:val="26"/>
        </w:rPr>
        <w:t>,</w:t>
      </w:r>
      <w:r w:rsidR="00CB7634" w:rsidRPr="00CB7634">
        <w:rPr>
          <w:rFonts w:ascii="Arial" w:hAnsi="Arial" w:cs="Arial"/>
          <w:sz w:val="26"/>
          <w:szCs w:val="26"/>
        </w:rPr>
        <w:t xml:space="preserve"> en donde se </w:t>
      </w:r>
      <w:r w:rsidR="00CB7634">
        <w:rPr>
          <w:rFonts w:ascii="Arial" w:hAnsi="Arial" w:cs="Arial"/>
          <w:sz w:val="26"/>
          <w:szCs w:val="26"/>
        </w:rPr>
        <w:t xml:space="preserve">le </w:t>
      </w:r>
      <w:r w:rsidR="00CB7634" w:rsidRPr="00CB7634">
        <w:rPr>
          <w:rFonts w:ascii="Arial" w:hAnsi="Arial" w:cs="Arial"/>
          <w:sz w:val="26"/>
          <w:szCs w:val="26"/>
        </w:rPr>
        <w:t xml:space="preserve">informó que no era posible acceder a </w:t>
      </w:r>
      <w:r w:rsidR="00CB7634">
        <w:rPr>
          <w:rFonts w:ascii="Arial" w:hAnsi="Arial" w:cs="Arial"/>
          <w:sz w:val="26"/>
          <w:szCs w:val="26"/>
        </w:rPr>
        <w:t>su</w:t>
      </w:r>
      <w:r w:rsidR="00CB7634" w:rsidRPr="00CB7634">
        <w:rPr>
          <w:rFonts w:ascii="Arial" w:hAnsi="Arial" w:cs="Arial"/>
          <w:sz w:val="26"/>
          <w:szCs w:val="26"/>
        </w:rPr>
        <w:t xml:space="preserve"> solicitud, dado que se trataba de información confidencial del funcionario, de conformidad con lo establecido en el artículo 15 de la Constitución Política y en el numeral cuarto, artículo tercero de la </w:t>
      </w:r>
      <w:r w:rsidR="00CB7634">
        <w:rPr>
          <w:rFonts w:ascii="Arial" w:hAnsi="Arial" w:cs="Arial"/>
          <w:sz w:val="26"/>
          <w:szCs w:val="26"/>
        </w:rPr>
        <w:t>l</w:t>
      </w:r>
      <w:r w:rsidR="00CB7634" w:rsidRPr="00CB7634">
        <w:rPr>
          <w:rFonts w:ascii="Arial" w:hAnsi="Arial" w:cs="Arial"/>
          <w:sz w:val="26"/>
          <w:szCs w:val="26"/>
        </w:rPr>
        <w:t>ey 1755 de 2015; respues</w:t>
      </w:r>
      <w:r w:rsidR="00CB7634">
        <w:rPr>
          <w:rFonts w:ascii="Arial" w:hAnsi="Arial" w:cs="Arial"/>
          <w:sz w:val="26"/>
          <w:szCs w:val="26"/>
        </w:rPr>
        <w:t>ta que fue resuelta a través de dicho</w:t>
      </w:r>
      <w:r w:rsidR="00CB7634" w:rsidRPr="00CB7634">
        <w:rPr>
          <w:rFonts w:ascii="Arial" w:hAnsi="Arial" w:cs="Arial"/>
          <w:sz w:val="26"/>
          <w:szCs w:val="26"/>
        </w:rPr>
        <w:t xml:space="preserve"> aplicativo</w:t>
      </w:r>
      <w:r w:rsidR="00E16F51" w:rsidRPr="00E16F51">
        <w:rPr>
          <w:rFonts w:ascii="Arial" w:hAnsi="Arial" w:cs="Arial"/>
          <w:sz w:val="26"/>
          <w:szCs w:val="26"/>
        </w:rPr>
        <w:t xml:space="preserve">, por tanto solicita </w:t>
      </w:r>
      <w:r w:rsidR="0097237A">
        <w:rPr>
          <w:rFonts w:ascii="Arial" w:hAnsi="Arial" w:cs="Arial"/>
          <w:sz w:val="26"/>
          <w:szCs w:val="26"/>
        </w:rPr>
        <w:t xml:space="preserve">se declare </w:t>
      </w:r>
      <w:r w:rsidR="008D4B39">
        <w:rPr>
          <w:rFonts w:ascii="Arial" w:hAnsi="Arial" w:cs="Arial"/>
          <w:sz w:val="26"/>
          <w:szCs w:val="26"/>
        </w:rPr>
        <w:t xml:space="preserve">improcedente la presente acción de tutela y </w:t>
      </w:r>
      <w:r w:rsidR="0097237A">
        <w:rPr>
          <w:rFonts w:ascii="Arial" w:hAnsi="Arial" w:cs="Arial"/>
          <w:sz w:val="26"/>
          <w:szCs w:val="26"/>
        </w:rPr>
        <w:t xml:space="preserve">la carencia </w:t>
      </w:r>
      <w:r w:rsidR="00BD129A">
        <w:rPr>
          <w:rFonts w:ascii="Arial" w:hAnsi="Arial" w:cs="Arial"/>
          <w:sz w:val="26"/>
          <w:szCs w:val="26"/>
        </w:rPr>
        <w:t xml:space="preserve">actual </w:t>
      </w:r>
      <w:r w:rsidR="0097237A">
        <w:rPr>
          <w:rFonts w:ascii="Arial" w:hAnsi="Arial" w:cs="Arial"/>
          <w:sz w:val="26"/>
          <w:szCs w:val="26"/>
        </w:rPr>
        <w:t>de objeto</w:t>
      </w:r>
      <w:r w:rsidR="008D4B39">
        <w:rPr>
          <w:rFonts w:ascii="Arial" w:hAnsi="Arial" w:cs="Arial"/>
          <w:sz w:val="26"/>
          <w:szCs w:val="26"/>
        </w:rPr>
        <w:t>, al constatar que no existe vulneración al derecho de petición de la accionante, ya que se dio respuesta de fondo al requerimiento por ella interpuesto</w:t>
      </w:r>
      <w:r w:rsidR="00BD129A">
        <w:rPr>
          <w:rFonts w:ascii="Arial" w:hAnsi="Arial" w:cs="Arial"/>
          <w:sz w:val="26"/>
          <w:szCs w:val="26"/>
        </w:rPr>
        <w:t>.</w:t>
      </w:r>
      <w:r w:rsidR="00E16F51" w:rsidRPr="00E16F51">
        <w:rPr>
          <w:rFonts w:ascii="Arial" w:hAnsi="Arial" w:cs="Arial"/>
          <w:sz w:val="26"/>
          <w:szCs w:val="26"/>
        </w:rPr>
        <w:t xml:space="preserve"> (fl</w:t>
      </w:r>
      <w:r w:rsidR="008D4B39">
        <w:rPr>
          <w:rFonts w:ascii="Arial" w:hAnsi="Arial" w:cs="Arial"/>
          <w:sz w:val="26"/>
          <w:szCs w:val="26"/>
        </w:rPr>
        <w:t>s</w:t>
      </w:r>
      <w:r w:rsidR="00E16F51" w:rsidRPr="00E16F51">
        <w:rPr>
          <w:rFonts w:ascii="Arial" w:hAnsi="Arial" w:cs="Arial"/>
          <w:sz w:val="26"/>
          <w:szCs w:val="26"/>
        </w:rPr>
        <w:t xml:space="preserve">. </w:t>
      </w:r>
      <w:r w:rsidR="008D4B39">
        <w:rPr>
          <w:rFonts w:ascii="Arial" w:hAnsi="Arial" w:cs="Arial"/>
          <w:sz w:val="26"/>
          <w:szCs w:val="26"/>
        </w:rPr>
        <w:t>15-16</w:t>
      </w:r>
      <w:r w:rsidR="00E16F51" w:rsidRPr="00E16F51">
        <w:rPr>
          <w:rFonts w:ascii="Arial" w:hAnsi="Arial" w:cs="Arial"/>
          <w:sz w:val="26"/>
          <w:szCs w:val="26"/>
        </w:rPr>
        <w:t>).</w:t>
      </w:r>
    </w:p>
    <w:p w:rsidR="006C3EAD" w:rsidRPr="00074B71" w:rsidRDefault="006C3EAD" w:rsidP="006C3EAD">
      <w:pPr>
        <w:pStyle w:val="Sinespaciado10"/>
        <w:spacing w:line="360" w:lineRule="auto"/>
        <w:ind w:firstLine="2832"/>
        <w:jc w:val="both"/>
        <w:rPr>
          <w:rFonts w:ascii="Arial" w:hAnsi="Arial" w:cs="Arial"/>
          <w:sz w:val="16"/>
          <w:szCs w:val="16"/>
          <w:lang w:val="es-ES"/>
        </w:rPr>
      </w:pPr>
    </w:p>
    <w:p w:rsidR="00EB6E4A" w:rsidRPr="00837105" w:rsidRDefault="00C3533F" w:rsidP="006D325F">
      <w:pPr>
        <w:suppressAutoHyphens/>
        <w:spacing w:line="360" w:lineRule="auto"/>
        <w:ind w:firstLine="2835"/>
        <w:rPr>
          <w:rFonts w:ascii="Arial" w:hAnsi="Arial" w:cs="Arial"/>
          <w:b/>
          <w:spacing w:val="-3"/>
          <w:sz w:val="22"/>
          <w:szCs w:val="24"/>
        </w:rPr>
      </w:pPr>
      <w:r w:rsidRPr="00837105">
        <w:rPr>
          <w:rFonts w:ascii="Arial" w:hAnsi="Arial" w:cs="Arial"/>
          <w:b/>
          <w:spacing w:val="-3"/>
          <w:sz w:val="22"/>
          <w:szCs w:val="24"/>
        </w:rPr>
        <w:t>III. C</w:t>
      </w:r>
      <w:r w:rsidR="00D709B0" w:rsidRPr="00837105">
        <w:rPr>
          <w:rFonts w:ascii="Arial" w:hAnsi="Arial" w:cs="Arial"/>
          <w:b/>
          <w:spacing w:val="-3"/>
          <w:sz w:val="22"/>
          <w:szCs w:val="24"/>
        </w:rPr>
        <w:t>ONSIDERACIONES DE LA SALA</w:t>
      </w:r>
    </w:p>
    <w:p w:rsidR="006D325F" w:rsidRPr="006D325F" w:rsidRDefault="006D325F" w:rsidP="006D325F">
      <w:pPr>
        <w:suppressAutoHyphens/>
        <w:spacing w:line="360" w:lineRule="auto"/>
        <w:ind w:firstLine="2835"/>
        <w:rPr>
          <w:rFonts w:ascii="Arial" w:hAnsi="Arial" w:cs="Arial"/>
          <w:b/>
          <w:spacing w:val="-3"/>
          <w:sz w:val="24"/>
          <w:szCs w:val="24"/>
        </w:rPr>
      </w:pPr>
    </w:p>
    <w:p w:rsidR="006D325F" w:rsidRPr="000905F6" w:rsidRDefault="006D325F" w:rsidP="006D325F">
      <w:pPr>
        <w:pStyle w:val="Sinespaciado10"/>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6D325F" w:rsidRPr="000905F6" w:rsidRDefault="006D325F" w:rsidP="006D325F">
      <w:pPr>
        <w:pStyle w:val="Sinespaciado10"/>
        <w:spacing w:line="360" w:lineRule="auto"/>
        <w:ind w:firstLine="2832"/>
        <w:jc w:val="both"/>
        <w:rPr>
          <w:rFonts w:ascii="Arial" w:hAnsi="Arial" w:cs="Arial"/>
          <w:sz w:val="16"/>
          <w:szCs w:val="26"/>
        </w:rPr>
      </w:pPr>
    </w:p>
    <w:p w:rsidR="00E02881" w:rsidRPr="008E5381" w:rsidRDefault="00E02881" w:rsidP="00E02881">
      <w:pPr>
        <w:pStyle w:val="Sinespaciado2"/>
        <w:spacing w:line="360" w:lineRule="auto"/>
        <w:ind w:firstLine="2835"/>
        <w:jc w:val="both"/>
        <w:rPr>
          <w:rFonts w:ascii="Arial" w:hAnsi="Arial" w:cs="Arial"/>
          <w:spacing w:val="-3"/>
          <w:sz w:val="26"/>
          <w:szCs w:val="26"/>
        </w:rPr>
      </w:pPr>
      <w:r w:rsidRPr="008E5381">
        <w:rPr>
          <w:rFonts w:ascii="Arial" w:hAnsi="Arial" w:cs="Arial"/>
          <w:sz w:val="26"/>
          <w:szCs w:val="26"/>
        </w:rPr>
        <w:t>2.</w:t>
      </w:r>
      <w:r w:rsidRPr="008E5381">
        <w:rPr>
          <w:rFonts w:ascii="Arial" w:hAnsi="Arial" w:cs="Arial"/>
          <w:spacing w:val="-3"/>
          <w:sz w:val="26"/>
          <w:szCs w:val="26"/>
        </w:rPr>
        <w:t xml:space="preserve"> La controversia consiste en esclarecer si </w:t>
      </w:r>
      <w:r w:rsidR="00074B71" w:rsidRPr="00E16F51">
        <w:rPr>
          <w:rFonts w:ascii="Arial" w:hAnsi="Arial" w:cs="Arial"/>
          <w:sz w:val="26"/>
          <w:szCs w:val="26"/>
        </w:rPr>
        <w:t>l</w:t>
      </w:r>
      <w:r w:rsidR="002C41EE">
        <w:rPr>
          <w:rFonts w:ascii="Arial" w:hAnsi="Arial" w:cs="Arial"/>
          <w:sz w:val="26"/>
          <w:szCs w:val="26"/>
        </w:rPr>
        <w:t>a</w:t>
      </w:r>
      <w:r w:rsidR="00074B71" w:rsidRPr="00E16F51">
        <w:rPr>
          <w:rFonts w:ascii="Arial" w:hAnsi="Arial" w:cs="Arial"/>
          <w:sz w:val="26"/>
          <w:szCs w:val="26"/>
        </w:rPr>
        <w:t xml:space="preserve"> </w:t>
      </w:r>
      <w:r w:rsidR="002C41EE">
        <w:rPr>
          <w:rFonts w:ascii="Arial" w:hAnsi="Arial" w:cs="Arial"/>
          <w:sz w:val="22"/>
          <w:szCs w:val="22"/>
        </w:rPr>
        <w:t>ARMADA NACIONAL DE COLOMBIA</w:t>
      </w:r>
      <w:r w:rsidR="00074B71">
        <w:rPr>
          <w:rFonts w:ascii="Arial" w:hAnsi="Arial" w:cs="Arial"/>
          <w:sz w:val="22"/>
          <w:szCs w:val="22"/>
        </w:rPr>
        <w:t>,</w:t>
      </w:r>
      <w:r w:rsidRPr="008E5381">
        <w:rPr>
          <w:rFonts w:ascii="Arial" w:hAnsi="Arial" w:cs="Arial"/>
          <w:spacing w:val="-3"/>
          <w:sz w:val="26"/>
          <w:szCs w:val="26"/>
        </w:rPr>
        <w:t xml:space="preserve"> ha vulnerado </w:t>
      </w:r>
      <w:r>
        <w:rPr>
          <w:rFonts w:ascii="Arial" w:hAnsi="Arial" w:cs="Arial"/>
          <w:spacing w:val="-3"/>
          <w:sz w:val="26"/>
          <w:szCs w:val="26"/>
        </w:rPr>
        <w:t>e</w:t>
      </w:r>
      <w:r w:rsidRPr="008E5381">
        <w:rPr>
          <w:rFonts w:ascii="Arial" w:hAnsi="Arial" w:cs="Arial"/>
          <w:spacing w:val="-3"/>
          <w:sz w:val="26"/>
          <w:szCs w:val="26"/>
        </w:rPr>
        <w:t>l</w:t>
      </w:r>
      <w:r w:rsidR="00074B71">
        <w:rPr>
          <w:rFonts w:ascii="Arial" w:hAnsi="Arial" w:cs="Arial"/>
          <w:spacing w:val="-3"/>
          <w:sz w:val="26"/>
          <w:szCs w:val="26"/>
        </w:rPr>
        <w:t xml:space="preserve"> </w:t>
      </w:r>
      <w:r w:rsidRPr="008E5381">
        <w:rPr>
          <w:rFonts w:ascii="Arial" w:hAnsi="Arial" w:cs="Arial"/>
          <w:spacing w:val="-3"/>
          <w:sz w:val="26"/>
          <w:szCs w:val="26"/>
        </w:rPr>
        <w:t xml:space="preserve">derecho fundamental </w:t>
      </w:r>
      <w:r>
        <w:rPr>
          <w:rFonts w:ascii="Arial" w:hAnsi="Arial" w:cs="Arial"/>
          <w:spacing w:val="-3"/>
          <w:sz w:val="26"/>
          <w:szCs w:val="26"/>
        </w:rPr>
        <w:t xml:space="preserve">de petición de </w:t>
      </w:r>
      <w:r w:rsidR="00A14C53" w:rsidRPr="00BF70E6">
        <w:rPr>
          <w:rFonts w:ascii="Arial" w:hAnsi="Arial" w:cs="Arial"/>
          <w:sz w:val="26"/>
          <w:szCs w:val="26"/>
        </w:rPr>
        <w:t>l</w:t>
      </w:r>
      <w:r w:rsidR="00A14C53">
        <w:rPr>
          <w:rFonts w:ascii="Arial" w:hAnsi="Arial" w:cs="Arial"/>
          <w:sz w:val="26"/>
          <w:szCs w:val="26"/>
        </w:rPr>
        <w:t xml:space="preserve">a señora </w:t>
      </w:r>
      <w:r w:rsidR="002C41EE" w:rsidRPr="002C41EE">
        <w:rPr>
          <w:rFonts w:ascii="Arial" w:hAnsi="Arial" w:cs="Arial"/>
          <w:sz w:val="22"/>
        </w:rPr>
        <w:t>SARA JEANNETH HERNÁNDEZ SÁNCHEZ</w:t>
      </w:r>
      <w:r>
        <w:rPr>
          <w:rFonts w:ascii="Arial" w:hAnsi="Arial" w:cs="Arial"/>
          <w:spacing w:val="-3"/>
          <w:sz w:val="26"/>
          <w:szCs w:val="26"/>
        </w:rPr>
        <w:t>,</w:t>
      </w:r>
      <w:r w:rsidRPr="008E5381">
        <w:rPr>
          <w:rFonts w:ascii="Arial" w:hAnsi="Arial" w:cs="Arial"/>
          <w:spacing w:val="-3"/>
          <w:sz w:val="26"/>
          <w:szCs w:val="26"/>
        </w:rPr>
        <w:t xml:space="preserve"> al no </w:t>
      </w:r>
      <w:r>
        <w:rPr>
          <w:rFonts w:ascii="Arial" w:hAnsi="Arial" w:cs="Arial"/>
          <w:spacing w:val="-3"/>
          <w:sz w:val="26"/>
          <w:szCs w:val="26"/>
        </w:rPr>
        <w:t xml:space="preserve">contestar su solicitud de fecha </w:t>
      </w:r>
      <w:r w:rsidR="003941D1">
        <w:rPr>
          <w:rFonts w:ascii="Arial" w:hAnsi="Arial" w:cs="Arial"/>
          <w:sz w:val="26"/>
          <w:szCs w:val="26"/>
        </w:rPr>
        <w:t xml:space="preserve">28 de julio </w:t>
      </w:r>
      <w:r>
        <w:rPr>
          <w:rFonts w:ascii="Arial" w:hAnsi="Arial" w:cs="Arial"/>
          <w:spacing w:val="-3"/>
          <w:sz w:val="26"/>
          <w:szCs w:val="26"/>
        </w:rPr>
        <w:t>de 201</w:t>
      </w:r>
      <w:r w:rsidR="00A67BE3">
        <w:rPr>
          <w:rFonts w:ascii="Arial" w:hAnsi="Arial" w:cs="Arial"/>
          <w:spacing w:val="-3"/>
          <w:sz w:val="26"/>
          <w:szCs w:val="26"/>
        </w:rPr>
        <w:t>7</w:t>
      </w:r>
      <w:r>
        <w:rPr>
          <w:rFonts w:ascii="Arial" w:hAnsi="Arial" w:cs="Arial"/>
          <w:spacing w:val="-3"/>
          <w:sz w:val="26"/>
          <w:szCs w:val="26"/>
        </w:rPr>
        <w:t>, relacionada con</w:t>
      </w:r>
      <w:r w:rsidR="00074B71">
        <w:rPr>
          <w:rFonts w:ascii="Arial" w:hAnsi="Arial" w:cs="Arial"/>
          <w:spacing w:val="-3"/>
          <w:sz w:val="26"/>
          <w:szCs w:val="26"/>
        </w:rPr>
        <w:t xml:space="preserve"> </w:t>
      </w:r>
      <w:r w:rsidR="00A67BE3">
        <w:rPr>
          <w:rFonts w:ascii="Arial" w:hAnsi="Arial" w:cs="Arial"/>
          <w:spacing w:val="-3"/>
          <w:sz w:val="26"/>
          <w:szCs w:val="26"/>
        </w:rPr>
        <w:t xml:space="preserve">que se </w:t>
      </w:r>
      <w:r w:rsidR="003941D1">
        <w:rPr>
          <w:rFonts w:ascii="Arial" w:hAnsi="Arial" w:cs="Arial"/>
          <w:sz w:val="26"/>
          <w:szCs w:val="26"/>
        </w:rPr>
        <w:t>le suministrara los desprendibles de pago de nómina del padre de su hija, señor Juan Carlos Tafur Márquez, desde el mes de abril de 2016</w:t>
      </w:r>
      <w:r w:rsidRPr="008E5381">
        <w:rPr>
          <w:rFonts w:ascii="Arial" w:hAnsi="Arial" w:cs="Arial"/>
          <w:spacing w:val="-3"/>
          <w:sz w:val="26"/>
          <w:szCs w:val="26"/>
        </w:rPr>
        <w:t>.</w:t>
      </w:r>
    </w:p>
    <w:p w:rsidR="00E02881" w:rsidRPr="008E5381" w:rsidRDefault="00E02881" w:rsidP="00E02881">
      <w:pPr>
        <w:pStyle w:val="Sinespaciado2"/>
        <w:spacing w:line="360" w:lineRule="auto"/>
        <w:ind w:firstLine="2835"/>
        <w:jc w:val="both"/>
        <w:rPr>
          <w:rFonts w:ascii="Arial" w:hAnsi="Arial" w:cs="Arial"/>
          <w:sz w:val="16"/>
          <w:szCs w:val="26"/>
        </w:rPr>
      </w:pPr>
    </w:p>
    <w:p w:rsidR="00E02881" w:rsidRPr="00CA4F80" w:rsidRDefault="00E02881" w:rsidP="00E02881">
      <w:pPr>
        <w:pStyle w:val="Sinespaciado10"/>
        <w:spacing w:line="360" w:lineRule="auto"/>
        <w:ind w:firstLine="2835"/>
        <w:jc w:val="both"/>
        <w:rPr>
          <w:rFonts w:ascii="Arial" w:hAnsi="Arial" w:cs="Arial"/>
          <w:sz w:val="26"/>
          <w:szCs w:val="26"/>
          <w:lang w:val="es-ES"/>
        </w:rPr>
      </w:pPr>
      <w:r>
        <w:rPr>
          <w:rFonts w:ascii="Arial" w:hAnsi="Arial" w:cs="Arial"/>
          <w:sz w:val="26"/>
          <w:szCs w:val="26"/>
        </w:rPr>
        <w:t>3.</w:t>
      </w:r>
      <w:r w:rsidR="009907F7">
        <w:rPr>
          <w:rFonts w:ascii="Arial" w:hAnsi="Arial" w:cs="Arial"/>
          <w:sz w:val="26"/>
          <w:szCs w:val="26"/>
        </w:rPr>
        <w:t xml:space="preserve"> </w:t>
      </w:r>
      <w:r w:rsidRPr="00CA4F80">
        <w:rPr>
          <w:rFonts w:ascii="Arial" w:hAnsi="Arial" w:cs="Arial"/>
          <w:sz w:val="26"/>
          <w:szCs w:val="26"/>
          <w:lang w:val="es-ES"/>
        </w:rPr>
        <w:t xml:space="preserve">El derecho fundamental de petición consagrado en el artículo 23 de la Carta Política, otorga la posibilidad de presentar peticiones respetuosas ante las autoridades por cualquier persona, ya sea con motivos de interés general o particular y, además, de obtener una respuesta pronta.  </w:t>
      </w:r>
      <w:r w:rsidRPr="00755F42">
        <w:rPr>
          <w:rFonts w:ascii="Arial" w:hAnsi="Arial" w:cs="Arial"/>
          <w:sz w:val="26"/>
          <w:szCs w:val="26"/>
        </w:rPr>
        <w:t>Ahora bien, el 30 de junio de 2015 se expidió la Ley 1755,</w:t>
      </w:r>
      <w:r w:rsidRPr="00A74A0D">
        <w:rPr>
          <w:rFonts w:ascii="Arial" w:hAnsi="Arial" w:cs="Arial"/>
          <w:i/>
          <w:sz w:val="24"/>
          <w:szCs w:val="24"/>
        </w:rPr>
        <w:t>"Por medio de la cual se regula el derecho fundamental de petición y se sustituye un título del Código de Procedimiento Administrativo y de lo Contencioso Administrativo”</w:t>
      </w:r>
      <w:r w:rsidRPr="00A74A0D">
        <w:rPr>
          <w:rFonts w:ascii="Arial" w:hAnsi="Arial" w:cs="Arial"/>
          <w:i/>
          <w:sz w:val="28"/>
          <w:szCs w:val="28"/>
        </w:rPr>
        <w:t xml:space="preserve">. </w:t>
      </w:r>
      <w:r w:rsidRPr="00755F42">
        <w:rPr>
          <w:rFonts w:ascii="Arial" w:hAnsi="Arial" w:cs="Arial"/>
          <w:sz w:val="26"/>
          <w:szCs w:val="26"/>
        </w:rPr>
        <w:t xml:space="preserve">Legislación que </w:t>
      </w:r>
      <w:r w:rsidRPr="00755F42">
        <w:rPr>
          <w:rFonts w:ascii="Arial" w:hAnsi="Arial" w:cs="Arial"/>
          <w:sz w:val="26"/>
          <w:szCs w:val="26"/>
        </w:rPr>
        <w:lastRenderedPageBreak/>
        <w:t>destaca la obligación de resolver o contestar la solicitud dentro de los 15 días siguientes a la fecha de su recibo, salvo algunas excepciones; en todo caso, impone a las autoridades el deber de dar pronta respuesta al peticionario(a), y excepcionalmente cuando no fuere posible resolverla en los plazos señalados, dejó previsto en el parágrafo del artículo 14, que la autoridad debe informar esta circunstancia al interesado (a), antes del vencimiento del término señalado en la ley expresando los motivos de la demora y señalando a la vez el plazo razonable en que se resolverá o dará respuesta, que no podrá exceder del doble del inicialmente previsto</w:t>
      </w:r>
      <w:r w:rsidRPr="00CA4F80">
        <w:rPr>
          <w:rFonts w:ascii="Arial" w:hAnsi="Arial" w:cs="Arial"/>
          <w:sz w:val="26"/>
          <w:szCs w:val="26"/>
          <w:lang w:val="es-ES"/>
        </w:rPr>
        <w:t>.</w:t>
      </w:r>
    </w:p>
    <w:p w:rsidR="00E02881" w:rsidRPr="00CA4F80" w:rsidRDefault="00E02881" w:rsidP="00E02881">
      <w:pPr>
        <w:pStyle w:val="Sinespaciado10"/>
        <w:spacing w:line="360" w:lineRule="auto"/>
        <w:ind w:firstLine="2880"/>
        <w:jc w:val="both"/>
        <w:rPr>
          <w:rFonts w:ascii="Arial" w:hAnsi="Arial" w:cs="Arial"/>
          <w:sz w:val="16"/>
          <w:szCs w:val="26"/>
          <w:lang w:val="es-ES"/>
        </w:rPr>
      </w:pPr>
    </w:p>
    <w:p w:rsidR="00E02881" w:rsidRDefault="00E02881" w:rsidP="00E02881">
      <w:pPr>
        <w:pStyle w:val="Sinespaciado10"/>
        <w:spacing w:line="360" w:lineRule="auto"/>
        <w:ind w:firstLine="2880"/>
        <w:jc w:val="both"/>
        <w:rPr>
          <w:rFonts w:ascii="Arial" w:hAnsi="Arial" w:cs="Arial"/>
          <w:sz w:val="26"/>
          <w:szCs w:val="26"/>
          <w:lang w:val="es-ES"/>
        </w:rPr>
      </w:pPr>
      <w:r>
        <w:rPr>
          <w:rFonts w:ascii="Arial" w:hAnsi="Arial" w:cs="Arial"/>
          <w:sz w:val="26"/>
          <w:szCs w:val="26"/>
          <w:lang w:val="es-ES"/>
        </w:rPr>
        <w:t>4</w:t>
      </w:r>
      <w:r w:rsidRPr="00CA4F80">
        <w:rPr>
          <w:rFonts w:ascii="Arial" w:hAnsi="Arial" w:cs="Arial"/>
          <w:sz w:val="26"/>
          <w:szCs w:val="26"/>
          <w:lang w:val="es-ES"/>
        </w:rPr>
        <w:t>. La jurisprudencia de la Corte Constitucional se ha ocupado de fijar el sentido y alcance del derecho de petición. Como consecuencia de ello, ha reiterado que las peticiones respetuosas presentadas ante las autoridades o ante particulares, deben ser resueltas de manera oportuna, completa, de fondo, clara, precisa y de manera congruente con lo solicitado; además, debe ser puesta en conocimiento del peticionario. Si no se cumple con estos requisitos se incurre en una vulneración del derecho constitucional fundamental de petición</w:t>
      </w:r>
      <w:r w:rsidRPr="00CA4F80">
        <w:rPr>
          <w:rStyle w:val="Appelnotedebasdep"/>
          <w:rFonts w:ascii="Arial" w:hAnsi="Arial" w:cs="Arial"/>
          <w:sz w:val="26"/>
          <w:szCs w:val="26"/>
          <w:lang w:val="es-ES"/>
        </w:rPr>
        <w:footnoteReference w:id="1"/>
      </w:r>
      <w:r w:rsidRPr="00CA4F80">
        <w:rPr>
          <w:rFonts w:ascii="Arial" w:hAnsi="Arial" w:cs="Arial"/>
          <w:sz w:val="26"/>
          <w:szCs w:val="26"/>
          <w:lang w:val="es-ES"/>
        </w:rPr>
        <w:t>.</w:t>
      </w:r>
    </w:p>
    <w:p w:rsidR="00E02881" w:rsidRPr="00837105" w:rsidRDefault="00E02881" w:rsidP="00E02881">
      <w:pPr>
        <w:pStyle w:val="Sinespaciado10"/>
        <w:spacing w:line="360" w:lineRule="auto"/>
        <w:ind w:firstLine="2880"/>
        <w:jc w:val="both"/>
        <w:rPr>
          <w:rFonts w:ascii="Arial" w:hAnsi="Arial" w:cs="Arial"/>
          <w:sz w:val="16"/>
          <w:szCs w:val="16"/>
          <w:lang w:val="es-ES"/>
        </w:rPr>
      </w:pPr>
    </w:p>
    <w:p w:rsidR="00E02881" w:rsidRDefault="00E02881" w:rsidP="00E02881">
      <w:pPr>
        <w:pStyle w:val="Sinespaciado2"/>
        <w:spacing w:line="360" w:lineRule="auto"/>
        <w:ind w:firstLine="2835"/>
        <w:jc w:val="both"/>
        <w:rPr>
          <w:rFonts w:ascii="Arial" w:hAnsi="Arial" w:cs="Arial"/>
          <w:sz w:val="26"/>
          <w:szCs w:val="26"/>
        </w:rPr>
      </w:pPr>
      <w:r w:rsidRPr="00CA4F80">
        <w:rPr>
          <w:rFonts w:ascii="Arial" w:hAnsi="Arial" w:cs="Arial"/>
          <w:sz w:val="26"/>
          <w:szCs w:val="26"/>
        </w:rPr>
        <w:t>Así las cosas, si la autoridad o entidad correspondiente no atiende justificadamente los plazos establecidos por la ley y desarrollados por la jurisprudencia constitucional, vulnera el derecho de petición.</w:t>
      </w:r>
    </w:p>
    <w:p w:rsidR="00E02881" w:rsidRPr="00D1573E" w:rsidRDefault="00E02881" w:rsidP="00E02881">
      <w:pPr>
        <w:pStyle w:val="Sinespaciado2"/>
        <w:spacing w:line="360" w:lineRule="auto"/>
        <w:ind w:firstLine="2835"/>
        <w:jc w:val="both"/>
        <w:rPr>
          <w:rFonts w:ascii="Arial" w:hAnsi="Arial" w:cs="Arial"/>
          <w:sz w:val="16"/>
          <w:szCs w:val="16"/>
        </w:rPr>
      </w:pPr>
    </w:p>
    <w:p w:rsidR="00E02881" w:rsidRPr="008E5381" w:rsidRDefault="00E02881" w:rsidP="00E02881">
      <w:pPr>
        <w:suppressAutoHyphens/>
        <w:spacing w:line="360" w:lineRule="auto"/>
        <w:ind w:firstLine="2835"/>
        <w:jc w:val="both"/>
        <w:rPr>
          <w:rFonts w:ascii="Arial" w:hAnsi="Arial" w:cs="Arial"/>
          <w:b/>
          <w:sz w:val="22"/>
          <w:szCs w:val="28"/>
        </w:rPr>
      </w:pPr>
      <w:r w:rsidRPr="008E5381">
        <w:rPr>
          <w:rFonts w:ascii="Arial" w:hAnsi="Arial" w:cs="Arial"/>
          <w:b/>
          <w:sz w:val="22"/>
          <w:szCs w:val="28"/>
        </w:rPr>
        <w:t>IV. EL CASO CONCRETO</w:t>
      </w:r>
    </w:p>
    <w:p w:rsidR="00E02881" w:rsidRPr="00FB3661" w:rsidRDefault="00E02881" w:rsidP="00E02881">
      <w:pPr>
        <w:suppressAutoHyphens/>
        <w:spacing w:line="360" w:lineRule="auto"/>
        <w:ind w:firstLine="2835"/>
        <w:jc w:val="both"/>
        <w:rPr>
          <w:rFonts w:ascii="Arial" w:hAnsi="Arial" w:cs="Arial"/>
          <w:sz w:val="24"/>
          <w:szCs w:val="24"/>
        </w:rPr>
      </w:pPr>
    </w:p>
    <w:p w:rsidR="00E02881" w:rsidRDefault="00E02881" w:rsidP="00E02881">
      <w:pPr>
        <w:suppressAutoHyphens/>
        <w:spacing w:line="360" w:lineRule="auto"/>
        <w:ind w:firstLine="2835"/>
        <w:jc w:val="both"/>
        <w:rPr>
          <w:rFonts w:ascii="Arial" w:hAnsi="Arial" w:cs="Arial"/>
          <w:sz w:val="26"/>
          <w:szCs w:val="26"/>
        </w:rPr>
      </w:pPr>
      <w:r w:rsidRPr="008E5381">
        <w:rPr>
          <w:rFonts w:ascii="Arial" w:hAnsi="Arial" w:cs="Arial"/>
          <w:sz w:val="26"/>
          <w:szCs w:val="26"/>
        </w:rPr>
        <w:t xml:space="preserve">1. </w:t>
      </w:r>
      <w:r>
        <w:rPr>
          <w:rFonts w:ascii="Arial" w:hAnsi="Arial" w:cs="Arial"/>
          <w:sz w:val="26"/>
          <w:szCs w:val="26"/>
        </w:rPr>
        <w:t>De los documentos aportados</w:t>
      </w:r>
      <w:r w:rsidR="009907F7">
        <w:rPr>
          <w:rFonts w:ascii="Arial" w:hAnsi="Arial" w:cs="Arial"/>
          <w:sz w:val="26"/>
          <w:szCs w:val="26"/>
        </w:rPr>
        <w:t xml:space="preserve"> </w:t>
      </w:r>
      <w:r>
        <w:rPr>
          <w:rFonts w:ascii="Arial" w:hAnsi="Arial" w:cs="Arial"/>
          <w:sz w:val="26"/>
          <w:szCs w:val="26"/>
        </w:rPr>
        <w:t xml:space="preserve">con el escrito de tutela se tiene que, el </w:t>
      </w:r>
      <w:r w:rsidR="003941D1">
        <w:rPr>
          <w:rFonts w:ascii="Arial" w:hAnsi="Arial" w:cs="Arial"/>
          <w:sz w:val="26"/>
          <w:szCs w:val="26"/>
        </w:rPr>
        <w:t xml:space="preserve">28 de julio </w:t>
      </w:r>
      <w:r w:rsidR="00D95C13">
        <w:rPr>
          <w:rFonts w:ascii="Arial" w:hAnsi="Arial" w:cs="Arial"/>
          <w:sz w:val="26"/>
          <w:szCs w:val="26"/>
        </w:rPr>
        <w:t>pasado</w:t>
      </w:r>
      <w:r w:rsidR="00662524">
        <w:rPr>
          <w:rFonts w:ascii="Arial" w:hAnsi="Arial" w:cs="Arial"/>
          <w:sz w:val="26"/>
          <w:szCs w:val="26"/>
        </w:rPr>
        <w:t>,</w:t>
      </w:r>
      <w:r>
        <w:rPr>
          <w:rFonts w:ascii="Arial" w:hAnsi="Arial" w:cs="Arial"/>
          <w:sz w:val="26"/>
          <w:szCs w:val="26"/>
        </w:rPr>
        <w:t xml:space="preserve"> </w:t>
      </w:r>
      <w:r w:rsidR="00A14C53" w:rsidRPr="00BF70E6">
        <w:rPr>
          <w:rFonts w:ascii="Arial" w:hAnsi="Arial" w:cs="Arial"/>
          <w:sz w:val="26"/>
          <w:szCs w:val="26"/>
        </w:rPr>
        <w:t>l</w:t>
      </w:r>
      <w:r w:rsidR="00A14C53">
        <w:rPr>
          <w:rFonts w:ascii="Arial" w:hAnsi="Arial" w:cs="Arial"/>
          <w:sz w:val="26"/>
          <w:szCs w:val="26"/>
        </w:rPr>
        <w:t xml:space="preserve">a señora </w:t>
      </w:r>
      <w:r w:rsidR="002C41EE" w:rsidRPr="002C41EE">
        <w:rPr>
          <w:rFonts w:ascii="Arial" w:hAnsi="Arial" w:cs="Arial"/>
          <w:sz w:val="22"/>
        </w:rPr>
        <w:t>SARA JEANNETH HERNÁNDEZ SÁNCHEZ</w:t>
      </w:r>
      <w:r>
        <w:rPr>
          <w:rFonts w:ascii="Arial" w:hAnsi="Arial" w:cs="Arial"/>
          <w:sz w:val="22"/>
          <w:szCs w:val="22"/>
        </w:rPr>
        <w:t>,</w:t>
      </w:r>
      <w:r>
        <w:rPr>
          <w:rFonts w:ascii="Arial" w:hAnsi="Arial" w:cs="Arial"/>
          <w:sz w:val="26"/>
          <w:szCs w:val="26"/>
        </w:rPr>
        <w:t xml:space="preserve"> elevó </w:t>
      </w:r>
      <w:r w:rsidRPr="0010205C">
        <w:rPr>
          <w:rStyle w:val="FontStyle56"/>
          <w:rFonts w:ascii="Arial" w:eastAsia="Calibri" w:hAnsi="Arial" w:cs="Arial"/>
          <w:i w:val="0"/>
          <w:sz w:val="26"/>
          <w:szCs w:val="26"/>
          <w:lang w:val="es-ES_tradnl" w:eastAsia="es-ES_tradnl"/>
        </w:rPr>
        <w:t>derecho de petición a</w:t>
      </w:r>
      <w:r w:rsidR="002C41EE">
        <w:rPr>
          <w:rStyle w:val="FontStyle56"/>
          <w:rFonts w:ascii="Arial" w:eastAsia="Calibri" w:hAnsi="Arial" w:cs="Arial"/>
          <w:i w:val="0"/>
          <w:sz w:val="26"/>
          <w:szCs w:val="26"/>
          <w:lang w:val="es-ES_tradnl" w:eastAsia="es-ES_tradnl"/>
        </w:rPr>
        <w:t xml:space="preserve"> </w:t>
      </w:r>
      <w:r w:rsidR="0010205C" w:rsidRPr="00BF70E6">
        <w:rPr>
          <w:rFonts w:ascii="Arial" w:hAnsi="Arial" w:cs="Arial"/>
          <w:sz w:val="26"/>
          <w:szCs w:val="26"/>
        </w:rPr>
        <w:t>l</w:t>
      </w:r>
      <w:r w:rsidR="002C41EE">
        <w:rPr>
          <w:rFonts w:ascii="Arial" w:hAnsi="Arial" w:cs="Arial"/>
          <w:sz w:val="26"/>
          <w:szCs w:val="26"/>
        </w:rPr>
        <w:t>a</w:t>
      </w:r>
      <w:r w:rsidR="009907F7">
        <w:rPr>
          <w:rFonts w:ascii="Arial" w:hAnsi="Arial" w:cs="Arial"/>
          <w:sz w:val="26"/>
          <w:szCs w:val="26"/>
        </w:rPr>
        <w:t xml:space="preserve"> </w:t>
      </w:r>
      <w:r w:rsidR="002C41EE">
        <w:rPr>
          <w:rFonts w:ascii="Arial" w:hAnsi="Arial" w:cs="Arial"/>
          <w:sz w:val="22"/>
          <w:szCs w:val="22"/>
        </w:rPr>
        <w:t>ARMADA NACIONAL DE COLOMBIA</w:t>
      </w:r>
      <w:r>
        <w:rPr>
          <w:rStyle w:val="FontStyle56"/>
          <w:rFonts w:ascii="Arial" w:eastAsia="Calibri" w:hAnsi="Arial" w:cs="Arial"/>
          <w:sz w:val="26"/>
          <w:szCs w:val="26"/>
          <w:lang w:val="es-ES_tradnl" w:eastAsia="es-ES_tradnl"/>
        </w:rPr>
        <w:t>,</w:t>
      </w:r>
      <w:r w:rsidR="0010205C">
        <w:rPr>
          <w:rStyle w:val="FontStyle56"/>
          <w:rFonts w:ascii="Arial" w:eastAsia="Calibri" w:hAnsi="Arial" w:cs="Arial"/>
          <w:i w:val="0"/>
          <w:sz w:val="26"/>
          <w:szCs w:val="26"/>
          <w:lang w:val="es-ES_tradnl" w:eastAsia="es-ES_tradnl"/>
        </w:rPr>
        <w:t xml:space="preserve"> </w:t>
      </w:r>
      <w:r w:rsidRPr="007C01AE">
        <w:rPr>
          <w:rStyle w:val="FontStyle56"/>
          <w:rFonts w:ascii="Arial" w:eastAsia="Calibri" w:hAnsi="Arial" w:cs="Arial"/>
          <w:i w:val="0"/>
          <w:sz w:val="26"/>
          <w:szCs w:val="26"/>
          <w:lang w:val="es-ES_tradnl" w:eastAsia="es-ES_tradnl"/>
        </w:rPr>
        <w:t xml:space="preserve">con el fin de que </w:t>
      </w:r>
      <w:r w:rsidR="003941D1">
        <w:rPr>
          <w:rStyle w:val="FontStyle56"/>
          <w:rFonts w:ascii="Arial" w:eastAsia="Calibri" w:hAnsi="Arial" w:cs="Arial"/>
          <w:i w:val="0"/>
          <w:sz w:val="26"/>
          <w:szCs w:val="26"/>
          <w:lang w:val="es-ES_tradnl" w:eastAsia="es-ES_tradnl"/>
        </w:rPr>
        <w:t xml:space="preserve">se </w:t>
      </w:r>
      <w:r w:rsidR="003941D1">
        <w:rPr>
          <w:rFonts w:ascii="Arial" w:hAnsi="Arial" w:cs="Arial"/>
          <w:sz w:val="26"/>
          <w:szCs w:val="26"/>
        </w:rPr>
        <w:t xml:space="preserve">le suministrara los desprendibles de </w:t>
      </w:r>
      <w:r w:rsidR="003941D1">
        <w:rPr>
          <w:rFonts w:ascii="Arial" w:hAnsi="Arial" w:cs="Arial"/>
          <w:sz w:val="26"/>
          <w:szCs w:val="26"/>
        </w:rPr>
        <w:lastRenderedPageBreak/>
        <w:t>pago de nómina del padre de su hija, señor Juan Carlos Tafur Márquez, desde el mes de abril de 2016</w:t>
      </w:r>
      <w:r w:rsidR="00D95C13">
        <w:rPr>
          <w:rFonts w:ascii="Arial" w:hAnsi="Arial" w:cs="Arial"/>
          <w:sz w:val="26"/>
          <w:szCs w:val="26"/>
        </w:rPr>
        <w:t>.</w:t>
      </w:r>
    </w:p>
    <w:p w:rsidR="00E02881" w:rsidRPr="00974394" w:rsidRDefault="00E02881" w:rsidP="00E02881">
      <w:pPr>
        <w:suppressAutoHyphens/>
        <w:spacing w:line="360" w:lineRule="auto"/>
        <w:ind w:firstLine="2835"/>
        <w:jc w:val="both"/>
        <w:rPr>
          <w:rFonts w:ascii="Arial" w:hAnsi="Arial" w:cs="Arial"/>
          <w:sz w:val="16"/>
          <w:szCs w:val="26"/>
        </w:rPr>
      </w:pPr>
    </w:p>
    <w:p w:rsidR="00E02881" w:rsidRDefault="00E02881" w:rsidP="00E02881">
      <w:pPr>
        <w:suppressAutoHyphens/>
        <w:spacing w:line="360" w:lineRule="auto"/>
        <w:ind w:firstLine="2835"/>
        <w:jc w:val="both"/>
        <w:rPr>
          <w:rFonts w:ascii="Arial" w:hAnsi="Arial" w:cs="Arial"/>
          <w:sz w:val="26"/>
          <w:szCs w:val="26"/>
        </w:rPr>
      </w:pPr>
      <w:r>
        <w:rPr>
          <w:rFonts w:ascii="Arial" w:hAnsi="Arial" w:cs="Arial"/>
          <w:sz w:val="26"/>
          <w:szCs w:val="26"/>
        </w:rPr>
        <w:t xml:space="preserve">2. Al dar respuesta </w:t>
      </w:r>
      <w:r w:rsidR="00662524">
        <w:rPr>
          <w:rFonts w:ascii="Arial" w:hAnsi="Arial" w:cs="Arial"/>
          <w:sz w:val="26"/>
          <w:szCs w:val="26"/>
        </w:rPr>
        <w:t>e</w:t>
      </w:r>
      <w:r w:rsidR="0010205C" w:rsidRPr="00BF70E6">
        <w:rPr>
          <w:rFonts w:ascii="Arial" w:hAnsi="Arial" w:cs="Arial"/>
          <w:sz w:val="26"/>
          <w:szCs w:val="26"/>
        </w:rPr>
        <w:t>l</w:t>
      </w:r>
      <w:r w:rsidR="00662524">
        <w:rPr>
          <w:rFonts w:ascii="Arial" w:hAnsi="Arial" w:cs="Arial"/>
          <w:sz w:val="26"/>
          <w:szCs w:val="26"/>
        </w:rPr>
        <w:t xml:space="preserve"> </w:t>
      </w:r>
      <w:r w:rsidR="00115A4C">
        <w:rPr>
          <w:rFonts w:ascii="Arial" w:hAnsi="Arial" w:cs="Arial"/>
          <w:sz w:val="26"/>
          <w:szCs w:val="26"/>
        </w:rPr>
        <w:t>Jefe División de Nóminas de la Armada Nacional (E)</w:t>
      </w:r>
      <w:r w:rsidR="00AF03E4" w:rsidRPr="00E16F51">
        <w:rPr>
          <w:rFonts w:ascii="Arial" w:hAnsi="Arial" w:cs="Arial"/>
          <w:sz w:val="26"/>
          <w:szCs w:val="26"/>
        </w:rPr>
        <w:t xml:space="preserve">, </w:t>
      </w:r>
      <w:r w:rsidR="00AF03E4">
        <w:rPr>
          <w:rFonts w:ascii="Arial" w:hAnsi="Arial" w:cs="Arial"/>
          <w:sz w:val="26"/>
          <w:szCs w:val="26"/>
        </w:rPr>
        <w:t>informa</w:t>
      </w:r>
      <w:r w:rsidR="00AF03E4" w:rsidRPr="00E16F51">
        <w:rPr>
          <w:rFonts w:ascii="Arial" w:hAnsi="Arial" w:cs="Arial"/>
          <w:sz w:val="26"/>
          <w:szCs w:val="26"/>
        </w:rPr>
        <w:t xml:space="preserve"> que </w:t>
      </w:r>
      <w:r w:rsidR="00AF03E4">
        <w:rPr>
          <w:rFonts w:ascii="Arial" w:hAnsi="Arial" w:cs="Arial"/>
          <w:sz w:val="26"/>
          <w:szCs w:val="26"/>
        </w:rPr>
        <w:t xml:space="preserve">mediante </w:t>
      </w:r>
      <w:r w:rsidR="00115A4C" w:rsidRPr="00CB7634">
        <w:rPr>
          <w:rFonts w:ascii="Arial" w:hAnsi="Arial" w:cs="Arial"/>
          <w:sz w:val="26"/>
          <w:szCs w:val="26"/>
        </w:rPr>
        <w:t xml:space="preserve">oficio No. </w:t>
      </w:r>
      <w:r w:rsidR="00115A4C" w:rsidRPr="00CB7634">
        <w:rPr>
          <w:rFonts w:ascii="Arial" w:hAnsi="Arial" w:cs="Arial"/>
          <w:sz w:val="22"/>
          <w:szCs w:val="26"/>
        </w:rPr>
        <w:t>20170423330382311 / MD-CGFM- CARMA-SECAR-JEDHU-DIPER-DINOM-1.10</w:t>
      </w:r>
      <w:r w:rsidR="00115A4C" w:rsidRPr="00CB7634">
        <w:rPr>
          <w:rFonts w:ascii="Arial" w:hAnsi="Arial" w:cs="Arial"/>
          <w:sz w:val="26"/>
          <w:szCs w:val="26"/>
        </w:rPr>
        <w:t xml:space="preserve"> de fecha 13 de octubre de 2017</w:t>
      </w:r>
      <w:r w:rsidR="00662524" w:rsidRPr="00D3738A">
        <w:rPr>
          <w:rFonts w:ascii="Arial" w:hAnsi="Arial" w:cs="Arial"/>
          <w:sz w:val="26"/>
          <w:szCs w:val="26"/>
        </w:rPr>
        <w:t>, respondió de fondo, la petición presentad</w:t>
      </w:r>
      <w:r w:rsidR="00662524">
        <w:rPr>
          <w:rFonts w:ascii="Arial" w:hAnsi="Arial" w:cs="Arial"/>
          <w:sz w:val="26"/>
          <w:szCs w:val="26"/>
        </w:rPr>
        <w:t>a</w:t>
      </w:r>
      <w:r w:rsidR="00662524" w:rsidRPr="00D3738A">
        <w:rPr>
          <w:rFonts w:ascii="Arial" w:hAnsi="Arial" w:cs="Arial"/>
          <w:sz w:val="26"/>
          <w:szCs w:val="26"/>
        </w:rPr>
        <w:t xml:space="preserve"> por l</w:t>
      </w:r>
      <w:r w:rsidR="00AF03E4">
        <w:rPr>
          <w:rFonts w:ascii="Arial" w:hAnsi="Arial" w:cs="Arial"/>
          <w:sz w:val="26"/>
          <w:szCs w:val="26"/>
        </w:rPr>
        <w:t>a</w:t>
      </w:r>
      <w:r w:rsidR="00662524" w:rsidRPr="00D3738A">
        <w:rPr>
          <w:rFonts w:ascii="Arial" w:hAnsi="Arial" w:cs="Arial"/>
          <w:sz w:val="26"/>
          <w:szCs w:val="26"/>
        </w:rPr>
        <w:t xml:space="preserve"> </w:t>
      </w:r>
      <w:r w:rsidR="00662524">
        <w:rPr>
          <w:rFonts w:ascii="Arial" w:hAnsi="Arial" w:cs="Arial"/>
          <w:sz w:val="26"/>
          <w:szCs w:val="26"/>
        </w:rPr>
        <w:t>act</w:t>
      </w:r>
      <w:r w:rsidR="00662524" w:rsidRPr="00D3738A">
        <w:rPr>
          <w:rFonts w:ascii="Arial" w:hAnsi="Arial" w:cs="Arial"/>
          <w:sz w:val="26"/>
          <w:szCs w:val="26"/>
        </w:rPr>
        <w:t>or</w:t>
      </w:r>
      <w:r w:rsidR="00AF03E4">
        <w:rPr>
          <w:rFonts w:ascii="Arial" w:hAnsi="Arial" w:cs="Arial"/>
          <w:sz w:val="26"/>
          <w:szCs w:val="26"/>
        </w:rPr>
        <w:t>a</w:t>
      </w:r>
      <w:r w:rsidR="00662524" w:rsidRPr="00D3738A">
        <w:rPr>
          <w:rFonts w:ascii="Arial" w:hAnsi="Arial" w:cs="Arial"/>
          <w:sz w:val="26"/>
          <w:szCs w:val="26"/>
        </w:rPr>
        <w:t xml:space="preserve">, respuesta que fue </w:t>
      </w:r>
      <w:r w:rsidR="00115A4C">
        <w:rPr>
          <w:rFonts w:ascii="Arial" w:hAnsi="Arial" w:cs="Arial"/>
          <w:sz w:val="26"/>
          <w:szCs w:val="26"/>
        </w:rPr>
        <w:t>enviada</w:t>
      </w:r>
      <w:r w:rsidR="00662524" w:rsidRPr="00D3738A">
        <w:rPr>
          <w:rFonts w:ascii="Arial" w:hAnsi="Arial" w:cs="Arial"/>
          <w:sz w:val="26"/>
          <w:szCs w:val="26"/>
        </w:rPr>
        <w:t xml:space="preserve"> </w:t>
      </w:r>
      <w:r w:rsidR="00115A4C">
        <w:rPr>
          <w:rFonts w:ascii="Arial" w:hAnsi="Arial" w:cs="Arial"/>
          <w:sz w:val="26"/>
          <w:szCs w:val="26"/>
        </w:rPr>
        <w:t>al correo electrónico sarajhsmji@gmail.com</w:t>
      </w:r>
      <w:r w:rsidR="00115A4C" w:rsidRPr="00D3738A">
        <w:rPr>
          <w:rFonts w:ascii="Arial" w:hAnsi="Arial" w:cs="Arial"/>
          <w:sz w:val="26"/>
          <w:szCs w:val="26"/>
        </w:rPr>
        <w:t xml:space="preserve"> </w:t>
      </w:r>
      <w:r w:rsidR="00115A4C">
        <w:rPr>
          <w:rFonts w:ascii="Arial" w:hAnsi="Arial" w:cs="Arial"/>
          <w:sz w:val="26"/>
          <w:szCs w:val="26"/>
        </w:rPr>
        <w:t>indicado</w:t>
      </w:r>
      <w:r w:rsidR="00662524" w:rsidRPr="00D3738A">
        <w:rPr>
          <w:rFonts w:ascii="Arial" w:hAnsi="Arial" w:cs="Arial"/>
          <w:sz w:val="26"/>
          <w:szCs w:val="26"/>
        </w:rPr>
        <w:t xml:space="preserve"> en la solicitud</w:t>
      </w:r>
      <w:r w:rsidRPr="00CA6086">
        <w:rPr>
          <w:rStyle w:val="FontStyle39"/>
          <w:sz w:val="26"/>
          <w:szCs w:val="26"/>
          <w:lang w:val="es-ES_tradnl" w:eastAsia="es-ES_tradnl"/>
        </w:rPr>
        <w:t>.</w:t>
      </w:r>
      <w:r w:rsidR="00115A4C">
        <w:rPr>
          <w:rStyle w:val="FontStyle39"/>
          <w:sz w:val="26"/>
          <w:szCs w:val="26"/>
          <w:lang w:val="es-ES_tradnl" w:eastAsia="es-ES_tradnl"/>
        </w:rPr>
        <w:t xml:space="preserve"> (fls. 17-18).</w:t>
      </w:r>
    </w:p>
    <w:p w:rsidR="00E02881" w:rsidRPr="00026720" w:rsidRDefault="00E02881" w:rsidP="00E02881">
      <w:pPr>
        <w:suppressAutoHyphens/>
        <w:spacing w:line="360" w:lineRule="auto"/>
        <w:ind w:firstLine="2835"/>
        <w:jc w:val="both"/>
        <w:rPr>
          <w:rFonts w:ascii="Arial" w:hAnsi="Arial" w:cs="Arial"/>
          <w:sz w:val="16"/>
          <w:szCs w:val="16"/>
        </w:rPr>
      </w:pPr>
    </w:p>
    <w:p w:rsidR="00E02881" w:rsidRDefault="00E02881" w:rsidP="00E02881">
      <w:pPr>
        <w:suppressAutoHyphens/>
        <w:spacing w:line="360" w:lineRule="auto"/>
        <w:ind w:firstLine="2835"/>
        <w:jc w:val="both"/>
        <w:rPr>
          <w:rFonts w:ascii="Arial" w:hAnsi="Arial" w:cs="Arial"/>
          <w:sz w:val="26"/>
          <w:szCs w:val="26"/>
        </w:rPr>
      </w:pPr>
      <w:r>
        <w:rPr>
          <w:rFonts w:ascii="Arial" w:hAnsi="Arial" w:cs="Arial"/>
          <w:sz w:val="26"/>
          <w:szCs w:val="26"/>
        </w:rPr>
        <w:t>3.</w:t>
      </w:r>
      <w:r w:rsidRPr="000E0A58">
        <w:rPr>
          <w:rFonts w:ascii="Arial" w:hAnsi="Arial" w:cs="Arial"/>
          <w:sz w:val="26"/>
          <w:szCs w:val="26"/>
        </w:rPr>
        <w:t xml:space="preserve"> Este despacho en aras de conocer si la ac</w:t>
      </w:r>
      <w:r w:rsidR="00AA4E31">
        <w:rPr>
          <w:rFonts w:ascii="Arial" w:hAnsi="Arial" w:cs="Arial"/>
          <w:sz w:val="26"/>
          <w:szCs w:val="26"/>
        </w:rPr>
        <w:t>cionante</w:t>
      </w:r>
      <w:r w:rsidRPr="000E0A58">
        <w:rPr>
          <w:rFonts w:ascii="Arial" w:hAnsi="Arial" w:cs="Arial"/>
          <w:sz w:val="26"/>
          <w:szCs w:val="26"/>
        </w:rPr>
        <w:t xml:space="preserve"> había sido enterada de lo aquí informado, estableció </w:t>
      </w:r>
      <w:r>
        <w:rPr>
          <w:rFonts w:ascii="Arial" w:hAnsi="Arial" w:cs="Arial"/>
          <w:sz w:val="26"/>
          <w:szCs w:val="26"/>
        </w:rPr>
        <w:t xml:space="preserve">contacto con </w:t>
      </w:r>
      <w:r w:rsidR="00662524" w:rsidRPr="00662524">
        <w:rPr>
          <w:rFonts w:ascii="Arial" w:hAnsi="Arial" w:cs="Arial"/>
          <w:sz w:val="26"/>
          <w:szCs w:val="26"/>
        </w:rPr>
        <w:t>el</w:t>
      </w:r>
      <w:r w:rsidR="00A14C53">
        <w:rPr>
          <w:rFonts w:ascii="Arial" w:hAnsi="Arial" w:cs="Arial"/>
          <w:sz w:val="26"/>
          <w:szCs w:val="26"/>
        </w:rPr>
        <w:t>la</w:t>
      </w:r>
      <w:r w:rsidR="00662524" w:rsidRPr="00662524">
        <w:rPr>
          <w:rFonts w:ascii="Arial" w:hAnsi="Arial" w:cs="Arial"/>
          <w:sz w:val="26"/>
          <w:szCs w:val="26"/>
        </w:rPr>
        <w:t>, para confirmar la recepción de</w:t>
      </w:r>
      <w:r w:rsidR="00662524">
        <w:rPr>
          <w:rFonts w:ascii="Arial" w:hAnsi="Arial" w:cs="Arial"/>
          <w:sz w:val="26"/>
          <w:szCs w:val="26"/>
        </w:rPr>
        <w:t xml:space="preserve"> </w:t>
      </w:r>
      <w:r w:rsidR="00662524" w:rsidRPr="00662524">
        <w:rPr>
          <w:rFonts w:ascii="Arial" w:hAnsi="Arial" w:cs="Arial"/>
          <w:sz w:val="26"/>
          <w:szCs w:val="26"/>
        </w:rPr>
        <w:t>l</w:t>
      </w:r>
      <w:r w:rsidR="00A14C53">
        <w:rPr>
          <w:rFonts w:ascii="Arial" w:hAnsi="Arial" w:cs="Arial"/>
          <w:sz w:val="26"/>
          <w:szCs w:val="26"/>
        </w:rPr>
        <w:t>a misma</w:t>
      </w:r>
      <w:r w:rsidRPr="00662524">
        <w:rPr>
          <w:rFonts w:ascii="Arial" w:hAnsi="Arial" w:cs="Arial"/>
          <w:sz w:val="26"/>
          <w:szCs w:val="26"/>
        </w:rPr>
        <w:t>,</w:t>
      </w:r>
      <w:r>
        <w:rPr>
          <w:rFonts w:ascii="Arial" w:hAnsi="Arial" w:cs="Arial"/>
          <w:sz w:val="26"/>
          <w:szCs w:val="26"/>
        </w:rPr>
        <w:t xml:space="preserve"> </w:t>
      </w:r>
      <w:r w:rsidRPr="00A8094B">
        <w:rPr>
          <w:rFonts w:ascii="Arial" w:hAnsi="Arial" w:cs="Arial"/>
          <w:sz w:val="26"/>
          <w:szCs w:val="26"/>
        </w:rPr>
        <w:t xml:space="preserve">quien manifestó que efectivamente recibió la </w:t>
      </w:r>
      <w:r>
        <w:rPr>
          <w:rFonts w:ascii="Arial" w:hAnsi="Arial" w:cs="Arial"/>
          <w:sz w:val="26"/>
          <w:szCs w:val="26"/>
        </w:rPr>
        <w:t xml:space="preserve">referida </w:t>
      </w:r>
      <w:r w:rsidR="00A14C53" w:rsidRPr="00A8094B">
        <w:rPr>
          <w:rFonts w:ascii="Arial" w:hAnsi="Arial" w:cs="Arial"/>
          <w:sz w:val="26"/>
          <w:szCs w:val="26"/>
        </w:rPr>
        <w:t>comunicación</w:t>
      </w:r>
      <w:r>
        <w:rPr>
          <w:rStyle w:val="FontStyle39"/>
          <w:sz w:val="26"/>
          <w:szCs w:val="26"/>
          <w:lang w:val="es-ES_tradnl" w:eastAsia="es-ES_tradnl"/>
        </w:rPr>
        <w:t>.</w:t>
      </w:r>
      <w:r w:rsidRPr="000E0A58">
        <w:rPr>
          <w:rFonts w:ascii="Arial" w:hAnsi="Arial" w:cs="Arial"/>
          <w:sz w:val="26"/>
          <w:szCs w:val="26"/>
        </w:rPr>
        <w:t xml:space="preserve"> (fl. </w:t>
      </w:r>
      <w:r w:rsidR="003941D1">
        <w:rPr>
          <w:rFonts w:ascii="Arial" w:hAnsi="Arial" w:cs="Arial"/>
          <w:sz w:val="26"/>
          <w:szCs w:val="26"/>
        </w:rPr>
        <w:t>30</w:t>
      </w:r>
      <w:r w:rsidRPr="000E0A58">
        <w:rPr>
          <w:rFonts w:ascii="Arial" w:hAnsi="Arial" w:cs="Arial"/>
          <w:sz w:val="26"/>
          <w:szCs w:val="26"/>
        </w:rPr>
        <w:t>).</w:t>
      </w:r>
    </w:p>
    <w:p w:rsidR="00E02881" w:rsidRPr="00463998" w:rsidRDefault="00E02881" w:rsidP="00E02881">
      <w:pPr>
        <w:suppressAutoHyphens/>
        <w:spacing w:line="360" w:lineRule="auto"/>
        <w:ind w:firstLine="2835"/>
        <w:jc w:val="both"/>
        <w:rPr>
          <w:rFonts w:ascii="Arial" w:hAnsi="Arial" w:cs="Arial"/>
          <w:sz w:val="16"/>
          <w:szCs w:val="26"/>
        </w:rPr>
      </w:pPr>
    </w:p>
    <w:p w:rsidR="00E75F6F" w:rsidRPr="00E75F6F" w:rsidRDefault="00E02881" w:rsidP="00E02881">
      <w:pPr>
        <w:suppressAutoHyphens/>
        <w:spacing w:line="360" w:lineRule="auto"/>
        <w:ind w:firstLine="2835"/>
        <w:jc w:val="both"/>
        <w:rPr>
          <w:rFonts w:ascii="Arial" w:hAnsi="Arial" w:cs="Arial"/>
          <w:sz w:val="26"/>
          <w:szCs w:val="26"/>
          <w:lang w:val="es-ES_tradnl"/>
        </w:rPr>
      </w:pPr>
      <w:r>
        <w:rPr>
          <w:rFonts w:ascii="Arial" w:hAnsi="Arial" w:cs="Arial"/>
          <w:spacing w:val="-3"/>
          <w:sz w:val="26"/>
          <w:szCs w:val="26"/>
        </w:rPr>
        <w:t>4.</w:t>
      </w:r>
      <w:r w:rsidR="00E75F6F">
        <w:rPr>
          <w:rFonts w:ascii="Arial" w:hAnsi="Arial" w:cs="Arial"/>
          <w:spacing w:val="-3"/>
          <w:sz w:val="26"/>
          <w:szCs w:val="26"/>
        </w:rPr>
        <w:t xml:space="preserve"> Así las cosas, encuentra esta Corporación que </w:t>
      </w:r>
      <w:r w:rsidR="00DB4873" w:rsidRPr="00BF70E6">
        <w:rPr>
          <w:rFonts w:ascii="Arial" w:hAnsi="Arial" w:cs="Arial"/>
          <w:sz w:val="26"/>
          <w:szCs w:val="26"/>
        </w:rPr>
        <w:t>l</w:t>
      </w:r>
      <w:r w:rsidR="002C41EE">
        <w:rPr>
          <w:rFonts w:ascii="Arial" w:hAnsi="Arial" w:cs="Arial"/>
          <w:sz w:val="26"/>
          <w:szCs w:val="26"/>
        </w:rPr>
        <w:t>a</w:t>
      </w:r>
      <w:r w:rsidR="002D0467">
        <w:rPr>
          <w:rFonts w:ascii="Arial" w:hAnsi="Arial" w:cs="Arial"/>
          <w:sz w:val="26"/>
          <w:szCs w:val="26"/>
        </w:rPr>
        <w:t xml:space="preserve"> </w:t>
      </w:r>
      <w:r w:rsidR="002C41EE">
        <w:rPr>
          <w:rFonts w:ascii="Arial" w:hAnsi="Arial" w:cs="Arial"/>
          <w:sz w:val="22"/>
          <w:szCs w:val="22"/>
        </w:rPr>
        <w:t>ARMADA NACIONAL DE COLOMBIA</w:t>
      </w:r>
      <w:r w:rsidR="00FE06B8">
        <w:rPr>
          <w:rFonts w:ascii="Arial" w:hAnsi="Arial" w:cs="Arial"/>
          <w:spacing w:val="-3"/>
          <w:sz w:val="26"/>
          <w:szCs w:val="26"/>
        </w:rPr>
        <w:t xml:space="preserve">, si bien hasta la fecha de la presentación de la demanda de tutela no había </w:t>
      </w:r>
      <w:r w:rsidR="006166F2">
        <w:rPr>
          <w:rFonts w:ascii="Arial" w:hAnsi="Arial" w:cs="Arial"/>
          <w:spacing w:val="-3"/>
          <w:sz w:val="26"/>
          <w:szCs w:val="26"/>
        </w:rPr>
        <w:t>contest</w:t>
      </w:r>
      <w:r w:rsidR="00FE06B8">
        <w:rPr>
          <w:rFonts w:ascii="Arial" w:hAnsi="Arial" w:cs="Arial"/>
          <w:spacing w:val="-3"/>
          <w:sz w:val="26"/>
          <w:szCs w:val="26"/>
        </w:rPr>
        <w:t xml:space="preserve">ado lo pedido por </w:t>
      </w:r>
      <w:r w:rsidR="00E75F6F">
        <w:rPr>
          <w:rFonts w:ascii="Arial" w:hAnsi="Arial" w:cs="Arial"/>
          <w:spacing w:val="-3"/>
          <w:sz w:val="26"/>
          <w:szCs w:val="26"/>
        </w:rPr>
        <w:t>l</w:t>
      </w:r>
      <w:r w:rsidR="00A14C53">
        <w:rPr>
          <w:rFonts w:ascii="Arial" w:hAnsi="Arial" w:cs="Arial"/>
          <w:spacing w:val="-3"/>
          <w:sz w:val="26"/>
          <w:szCs w:val="26"/>
        </w:rPr>
        <w:t>a</w:t>
      </w:r>
      <w:r w:rsidR="00E75F6F">
        <w:rPr>
          <w:rFonts w:ascii="Arial" w:hAnsi="Arial" w:cs="Arial"/>
          <w:spacing w:val="-3"/>
          <w:sz w:val="26"/>
          <w:szCs w:val="26"/>
        </w:rPr>
        <w:t xml:space="preserve"> </w:t>
      </w:r>
      <w:r w:rsidR="00FE06B8">
        <w:rPr>
          <w:rFonts w:ascii="Arial" w:hAnsi="Arial" w:cs="Arial"/>
          <w:spacing w:val="-3"/>
          <w:sz w:val="26"/>
          <w:szCs w:val="26"/>
        </w:rPr>
        <w:t>ac</w:t>
      </w:r>
      <w:r w:rsidR="00DB4873">
        <w:rPr>
          <w:rFonts w:ascii="Arial" w:hAnsi="Arial" w:cs="Arial"/>
          <w:spacing w:val="-3"/>
          <w:sz w:val="26"/>
          <w:szCs w:val="26"/>
        </w:rPr>
        <w:t>tor</w:t>
      </w:r>
      <w:r w:rsidR="00A14C53">
        <w:rPr>
          <w:rFonts w:ascii="Arial" w:hAnsi="Arial" w:cs="Arial"/>
          <w:spacing w:val="-3"/>
          <w:sz w:val="26"/>
          <w:szCs w:val="26"/>
        </w:rPr>
        <w:t>a</w:t>
      </w:r>
      <w:r w:rsidR="00FE06B8">
        <w:rPr>
          <w:rFonts w:ascii="Arial" w:hAnsi="Arial" w:cs="Arial"/>
          <w:spacing w:val="-3"/>
          <w:sz w:val="26"/>
          <w:szCs w:val="26"/>
        </w:rPr>
        <w:t xml:space="preserve">, durante el trámite de la misma </w:t>
      </w:r>
      <w:r w:rsidR="006166F2">
        <w:rPr>
          <w:rFonts w:ascii="Arial" w:hAnsi="Arial" w:cs="Arial"/>
          <w:spacing w:val="-3"/>
          <w:sz w:val="26"/>
          <w:szCs w:val="26"/>
        </w:rPr>
        <w:t>se produjo dicha respuesta</w:t>
      </w:r>
      <w:r w:rsidR="00FE06B8">
        <w:rPr>
          <w:rFonts w:ascii="Arial" w:hAnsi="Arial" w:cs="Arial"/>
          <w:sz w:val="26"/>
          <w:szCs w:val="26"/>
        </w:rPr>
        <w:t xml:space="preserve">, </w:t>
      </w:r>
      <w:r w:rsidR="006166F2">
        <w:rPr>
          <w:rFonts w:ascii="Arial" w:hAnsi="Arial" w:cs="Arial"/>
          <w:sz w:val="26"/>
          <w:szCs w:val="26"/>
        </w:rPr>
        <w:t xml:space="preserve">lo cual fue </w:t>
      </w:r>
      <w:r w:rsidR="00FE06B8">
        <w:rPr>
          <w:rFonts w:ascii="Arial" w:hAnsi="Arial" w:cs="Arial"/>
          <w:sz w:val="26"/>
          <w:szCs w:val="26"/>
        </w:rPr>
        <w:t xml:space="preserve">confirmado </w:t>
      </w:r>
      <w:r w:rsidR="00E75F6F" w:rsidRPr="00BF70E6">
        <w:rPr>
          <w:rFonts w:ascii="Arial" w:hAnsi="Arial" w:cs="Arial"/>
          <w:sz w:val="26"/>
          <w:szCs w:val="26"/>
        </w:rPr>
        <w:t>por l</w:t>
      </w:r>
      <w:r w:rsidR="00E75F6F">
        <w:rPr>
          <w:rFonts w:ascii="Arial" w:hAnsi="Arial" w:cs="Arial"/>
          <w:sz w:val="26"/>
          <w:szCs w:val="26"/>
        </w:rPr>
        <w:t>a</w:t>
      </w:r>
      <w:r w:rsidR="00E75F6F" w:rsidRPr="00BF70E6">
        <w:rPr>
          <w:rFonts w:ascii="Arial" w:hAnsi="Arial" w:cs="Arial"/>
          <w:sz w:val="26"/>
          <w:szCs w:val="26"/>
        </w:rPr>
        <w:t xml:space="preserve"> accionante </w:t>
      </w:r>
      <w:r w:rsidR="00FE06B8">
        <w:rPr>
          <w:rFonts w:ascii="Arial" w:hAnsi="Arial" w:cs="Arial"/>
          <w:sz w:val="26"/>
          <w:szCs w:val="26"/>
        </w:rPr>
        <w:t>como ya se dijo</w:t>
      </w:r>
      <w:r w:rsidR="00E75F6F" w:rsidRPr="00BF70E6">
        <w:rPr>
          <w:rFonts w:ascii="Arial" w:hAnsi="Arial" w:cs="Arial"/>
          <w:sz w:val="26"/>
          <w:szCs w:val="26"/>
        </w:rPr>
        <w:t>.</w:t>
      </w:r>
    </w:p>
    <w:p w:rsidR="00C3533F" w:rsidRPr="00BF70E6" w:rsidRDefault="00C3533F" w:rsidP="00C30D70">
      <w:pPr>
        <w:pStyle w:val="Sinespaciado1"/>
        <w:spacing w:line="360" w:lineRule="auto"/>
        <w:ind w:firstLine="2835"/>
        <w:jc w:val="both"/>
        <w:rPr>
          <w:rFonts w:ascii="Arial" w:hAnsi="Arial" w:cs="Arial"/>
          <w:spacing w:val="-3"/>
          <w:sz w:val="16"/>
          <w:szCs w:val="16"/>
          <w:highlight w:val="darkGray"/>
        </w:rPr>
      </w:pPr>
    </w:p>
    <w:p w:rsidR="00C3533F" w:rsidRPr="00D54CE7" w:rsidRDefault="00E50FDC" w:rsidP="008568EB">
      <w:pPr>
        <w:pStyle w:val="Sansinterligne"/>
        <w:spacing w:line="360" w:lineRule="auto"/>
        <w:ind w:firstLine="2835"/>
        <w:jc w:val="both"/>
        <w:rPr>
          <w:rFonts w:ascii="Arial" w:hAnsi="Arial" w:cs="Arial"/>
          <w:i/>
          <w:spacing w:val="-3"/>
          <w:sz w:val="24"/>
          <w:szCs w:val="24"/>
        </w:rPr>
      </w:pPr>
      <w:r>
        <w:rPr>
          <w:rFonts w:ascii="Arial" w:hAnsi="Arial" w:cs="Arial"/>
          <w:sz w:val="26"/>
          <w:szCs w:val="26"/>
        </w:rPr>
        <w:t>5</w:t>
      </w:r>
      <w:r w:rsidR="00C3533F" w:rsidRPr="00BF70E6">
        <w:rPr>
          <w:rFonts w:ascii="Arial" w:hAnsi="Arial" w:cs="Arial"/>
          <w:sz w:val="26"/>
          <w:szCs w:val="26"/>
        </w:rPr>
        <w:t>. Ante tal suceso, la Corte Constitucional ha sostenido en numerosas oportunidades que se configura un hecho superado cuando en el trámite de la acción sobrevienen circunstancias fácticas, que permiten concluir que la alegada vulneración o amenaza a los derechos fundamentales ha cesado. Cuando ello ocurre, se extingue el objeto jurídico sobre el cual gira la tutela, de tal forma que cualquier decis</w:t>
      </w:r>
      <w:r w:rsidR="009968CA" w:rsidRPr="00BF70E6">
        <w:rPr>
          <w:rFonts w:ascii="Arial" w:hAnsi="Arial" w:cs="Arial"/>
          <w:sz w:val="26"/>
          <w:szCs w:val="26"/>
        </w:rPr>
        <w:t xml:space="preserve">ión al respecto resulta inocua, enseñándonos en </w:t>
      </w:r>
      <w:r w:rsidR="00C3533F" w:rsidRPr="00BF70E6">
        <w:rPr>
          <w:rFonts w:ascii="Arial" w:hAnsi="Arial" w:cs="Arial"/>
          <w:sz w:val="26"/>
          <w:szCs w:val="26"/>
        </w:rPr>
        <w:t xml:space="preserve">la sentencia SU-540 de 2007 </w:t>
      </w:r>
      <w:r w:rsidR="008568EB" w:rsidRPr="00BF70E6">
        <w:rPr>
          <w:rFonts w:ascii="Arial" w:hAnsi="Arial" w:cs="Arial"/>
          <w:sz w:val="26"/>
          <w:szCs w:val="26"/>
        </w:rPr>
        <w:t>que</w:t>
      </w:r>
      <w:r w:rsidR="00837105">
        <w:rPr>
          <w:rFonts w:ascii="Arial" w:hAnsi="Arial" w:cs="Arial"/>
          <w:sz w:val="26"/>
          <w:szCs w:val="26"/>
        </w:rPr>
        <w:t xml:space="preserve"> </w:t>
      </w:r>
      <w:r w:rsidR="00C3533F" w:rsidRPr="00837105">
        <w:rPr>
          <w:rFonts w:ascii="Arial" w:hAnsi="Arial" w:cs="Arial"/>
          <w:i/>
          <w:iCs/>
          <w:sz w:val="22"/>
          <w:szCs w:val="24"/>
        </w:rPr>
        <w:t>“</w:t>
      </w:r>
      <w:r w:rsidR="00D54CE7" w:rsidRPr="00837105">
        <w:rPr>
          <w:rFonts w:ascii="Arial" w:hAnsi="Arial" w:cs="Arial"/>
          <w:i/>
          <w:iCs/>
          <w:sz w:val="22"/>
          <w:szCs w:val="24"/>
        </w:rPr>
        <w:t>…</w:t>
      </w:r>
      <w:r w:rsidR="00C3533F" w:rsidRPr="00837105">
        <w:rPr>
          <w:rFonts w:ascii="Arial" w:hAnsi="Arial" w:cs="Arial"/>
          <w:i/>
          <w:iCs/>
          <w:sz w:val="22"/>
          <w:szCs w:val="24"/>
        </w:rPr>
        <w:t xml:space="preserve">Si lo pretendido con la acción de tutela era una orden de actuar o dejar de hacerlo y, previamente al pronunciamiento del juez de tutela, sucede lo requerido, es claro que se está frente a un hecho superado, porque desaparece la vulneración o amenaza de vulneración de los derechos constitucionales fundamentales o, lo que es lo mismo, porque se satisface lo pedido en la tutela, siempre y cuando, se repite, suceda antes de proferirse el fallo, con lo </w:t>
      </w:r>
      <w:r w:rsidR="00C3533F" w:rsidRPr="00837105">
        <w:rPr>
          <w:rFonts w:ascii="Arial" w:hAnsi="Arial" w:cs="Arial"/>
          <w:i/>
          <w:iCs/>
          <w:sz w:val="22"/>
          <w:szCs w:val="24"/>
        </w:rPr>
        <w:lastRenderedPageBreak/>
        <w:t>cual ‘la posible orden que impartiera el juez caería en el vacío”</w:t>
      </w:r>
      <w:r w:rsidR="00C3533F" w:rsidRPr="00837105">
        <w:rPr>
          <w:rFonts w:ascii="Arial" w:hAnsi="Arial" w:cs="Arial"/>
          <w:bCs/>
          <w:i/>
          <w:iCs/>
          <w:sz w:val="22"/>
          <w:szCs w:val="24"/>
        </w:rPr>
        <w:t xml:space="preserve"> </w:t>
      </w:r>
      <w:r w:rsidR="00C3533F" w:rsidRPr="00D54CE7">
        <w:rPr>
          <w:rFonts w:ascii="Arial" w:hAnsi="Arial" w:cs="Arial"/>
          <w:bCs/>
          <w:i/>
          <w:iCs/>
          <w:sz w:val="24"/>
          <w:szCs w:val="24"/>
        </w:rPr>
        <w:t>(</w:t>
      </w:r>
      <w:r w:rsidR="00C3533F" w:rsidRPr="00D54CE7">
        <w:rPr>
          <w:rFonts w:ascii="Arial" w:hAnsi="Arial" w:cs="Arial"/>
          <w:i/>
          <w:sz w:val="24"/>
          <w:szCs w:val="24"/>
          <w:lang w:val="pt-BR"/>
        </w:rPr>
        <w:t>T-519 de 1992, M.P., José Gregorio Hernández Galindo).</w:t>
      </w:r>
    </w:p>
    <w:p w:rsidR="00C3533F" w:rsidRPr="00BF70E6" w:rsidRDefault="00C3533F" w:rsidP="00FA6910">
      <w:pPr>
        <w:pStyle w:val="Sansinterligne"/>
        <w:spacing w:line="360" w:lineRule="auto"/>
        <w:ind w:firstLine="2835"/>
        <w:jc w:val="both"/>
        <w:rPr>
          <w:rFonts w:ascii="Arial" w:hAnsi="Arial" w:cs="Arial"/>
          <w:sz w:val="16"/>
          <w:szCs w:val="16"/>
          <w:highlight w:val="darkGray"/>
        </w:rPr>
      </w:pPr>
    </w:p>
    <w:p w:rsidR="00C3533F" w:rsidRPr="00BF70E6" w:rsidRDefault="00E50FDC" w:rsidP="005825D4">
      <w:pPr>
        <w:pStyle w:val="Sansinterligne"/>
        <w:spacing w:line="360" w:lineRule="auto"/>
        <w:ind w:firstLine="2835"/>
        <w:jc w:val="both"/>
        <w:rPr>
          <w:rFonts w:ascii="Arial" w:hAnsi="Arial" w:cs="Arial"/>
          <w:sz w:val="26"/>
          <w:szCs w:val="26"/>
        </w:rPr>
      </w:pPr>
      <w:r>
        <w:rPr>
          <w:rFonts w:ascii="Arial" w:hAnsi="Arial" w:cs="Arial"/>
          <w:sz w:val="26"/>
          <w:szCs w:val="26"/>
        </w:rPr>
        <w:t>6</w:t>
      </w:r>
      <w:r w:rsidR="00C3533F" w:rsidRPr="00BF70E6">
        <w:rPr>
          <w:rFonts w:ascii="Arial" w:hAnsi="Arial" w:cs="Arial"/>
          <w:sz w:val="26"/>
          <w:szCs w:val="26"/>
        </w:rPr>
        <w:t xml:space="preserve">. </w:t>
      </w:r>
      <w:r w:rsidR="00837105">
        <w:rPr>
          <w:rFonts w:ascii="Arial" w:hAnsi="Arial" w:cs="Arial"/>
          <w:sz w:val="26"/>
          <w:szCs w:val="26"/>
        </w:rPr>
        <w:t>C</w:t>
      </w:r>
      <w:r w:rsidR="00C3533F" w:rsidRPr="00BF70E6">
        <w:rPr>
          <w:rFonts w:ascii="Arial" w:hAnsi="Arial" w:cs="Arial"/>
          <w:sz w:val="26"/>
          <w:szCs w:val="26"/>
        </w:rPr>
        <w:t>onforme a los lineamientos jurisprudenciales referidos en precedencia, esta Magistratura declarará la carencia actual de objeto por presentarse un hecho superado</w:t>
      </w:r>
      <w:r w:rsidR="008568EB" w:rsidRPr="00BF70E6">
        <w:rPr>
          <w:rFonts w:ascii="Arial" w:hAnsi="Arial" w:cs="Arial"/>
          <w:sz w:val="26"/>
          <w:szCs w:val="26"/>
        </w:rPr>
        <w:t>.</w:t>
      </w:r>
    </w:p>
    <w:p w:rsidR="00336DA7" w:rsidRPr="00837105" w:rsidRDefault="00336DA7" w:rsidP="005825D4">
      <w:pPr>
        <w:pStyle w:val="Sansinterligne"/>
        <w:spacing w:line="360" w:lineRule="auto"/>
        <w:ind w:firstLine="2835"/>
        <w:jc w:val="both"/>
        <w:rPr>
          <w:rFonts w:ascii="Arial" w:hAnsi="Arial" w:cs="Arial"/>
          <w:sz w:val="24"/>
          <w:szCs w:val="24"/>
        </w:rPr>
      </w:pPr>
    </w:p>
    <w:p w:rsidR="00C3533F" w:rsidRPr="00837105" w:rsidRDefault="00837105" w:rsidP="005825D4">
      <w:pPr>
        <w:pStyle w:val="Sinespaciado2"/>
        <w:spacing w:line="360" w:lineRule="auto"/>
        <w:ind w:firstLine="2835"/>
        <w:rPr>
          <w:rFonts w:ascii="Arial" w:hAnsi="Arial" w:cs="Arial"/>
          <w:b/>
          <w:bCs/>
          <w:sz w:val="22"/>
          <w:szCs w:val="24"/>
        </w:rPr>
      </w:pPr>
      <w:r w:rsidRPr="00837105">
        <w:rPr>
          <w:rFonts w:ascii="Arial" w:hAnsi="Arial" w:cs="Arial"/>
          <w:b/>
          <w:bCs/>
          <w:sz w:val="22"/>
          <w:szCs w:val="24"/>
        </w:rPr>
        <w:t>V. DECISIÓN</w:t>
      </w:r>
    </w:p>
    <w:p w:rsidR="00C3533F" w:rsidRPr="00837105" w:rsidRDefault="00C3533F" w:rsidP="005825D4">
      <w:pPr>
        <w:pStyle w:val="Sinespaciado2"/>
        <w:spacing w:line="360" w:lineRule="auto"/>
        <w:ind w:firstLine="2835"/>
        <w:jc w:val="both"/>
        <w:rPr>
          <w:rFonts w:ascii="Arial" w:hAnsi="Arial" w:cs="Arial"/>
          <w:sz w:val="24"/>
          <w:szCs w:val="24"/>
          <w:highlight w:val="darkGray"/>
        </w:rPr>
      </w:pPr>
    </w:p>
    <w:p w:rsidR="00D41132" w:rsidRPr="00BF70E6" w:rsidRDefault="00D41132" w:rsidP="00D41132">
      <w:pPr>
        <w:pStyle w:val="Sinespaciado2"/>
        <w:spacing w:line="360" w:lineRule="auto"/>
        <w:ind w:firstLine="2835"/>
        <w:jc w:val="both"/>
        <w:rPr>
          <w:rFonts w:ascii="Arial" w:hAnsi="Arial" w:cs="Arial"/>
          <w:sz w:val="26"/>
          <w:szCs w:val="26"/>
        </w:rPr>
      </w:pPr>
      <w:r w:rsidRPr="00BF70E6">
        <w:rPr>
          <w:rFonts w:ascii="Arial" w:hAnsi="Arial" w:cs="Arial"/>
          <w:sz w:val="26"/>
          <w:szCs w:val="26"/>
        </w:rPr>
        <w:t>En mérito de lo expuesto, la Sala de Decisión Civil Familia del Tribunal Superior de Pereira, administrando justicia en nombre de la República y por autoridad de la ley,</w:t>
      </w:r>
    </w:p>
    <w:p w:rsidR="00C3533F" w:rsidRPr="00BF70E6" w:rsidRDefault="00C3533F" w:rsidP="00A93A64">
      <w:pPr>
        <w:pStyle w:val="Sinespaciado2"/>
        <w:spacing w:line="360" w:lineRule="auto"/>
        <w:ind w:firstLine="2835"/>
        <w:jc w:val="both"/>
        <w:rPr>
          <w:rFonts w:ascii="Arial" w:hAnsi="Arial" w:cs="Arial"/>
          <w:sz w:val="26"/>
          <w:szCs w:val="26"/>
        </w:rPr>
      </w:pPr>
    </w:p>
    <w:p w:rsidR="00C3533F" w:rsidRPr="002C16F3" w:rsidRDefault="00C3533F" w:rsidP="00A93A64">
      <w:pPr>
        <w:pStyle w:val="Sinespaciado2"/>
        <w:spacing w:line="360" w:lineRule="auto"/>
        <w:ind w:firstLine="2835"/>
        <w:rPr>
          <w:rFonts w:ascii="Arial" w:hAnsi="Arial" w:cs="Arial"/>
          <w:b/>
          <w:spacing w:val="-3"/>
          <w:sz w:val="24"/>
          <w:szCs w:val="24"/>
        </w:rPr>
      </w:pPr>
      <w:r w:rsidRPr="002C16F3">
        <w:rPr>
          <w:rFonts w:ascii="Arial" w:hAnsi="Arial" w:cs="Arial"/>
          <w:b/>
          <w:spacing w:val="-3"/>
          <w:sz w:val="24"/>
          <w:szCs w:val="24"/>
        </w:rPr>
        <w:t>RESUELVE:</w:t>
      </w:r>
    </w:p>
    <w:p w:rsidR="00C3533F" w:rsidRPr="002C16F3" w:rsidRDefault="00C3533F" w:rsidP="00A93A64">
      <w:pPr>
        <w:pStyle w:val="Sinespaciado2"/>
        <w:spacing w:line="360" w:lineRule="auto"/>
        <w:ind w:firstLine="2835"/>
        <w:jc w:val="both"/>
        <w:rPr>
          <w:rFonts w:ascii="Arial" w:hAnsi="Arial" w:cs="Arial"/>
          <w:b/>
          <w:spacing w:val="-3"/>
          <w:sz w:val="24"/>
          <w:szCs w:val="24"/>
        </w:rPr>
      </w:pPr>
    </w:p>
    <w:p w:rsidR="00C3533F" w:rsidRPr="00A02870" w:rsidRDefault="00C3533F" w:rsidP="00A02870">
      <w:pPr>
        <w:pStyle w:val="Sinespaciado1"/>
        <w:spacing w:line="360" w:lineRule="auto"/>
        <w:ind w:firstLine="2835"/>
        <w:jc w:val="both"/>
        <w:rPr>
          <w:rFonts w:ascii="Arial" w:hAnsi="Arial" w:cs="Arial"/>
          <w:sz w:val="28"/>
          <w:szCs w:val="28"/>
          <w:lang w:val="es-ES" w:eastAsia="es-ES"/>
        </w:rPr>
      </w:pPr>
      <w:r w:rsidRPr="002C16F3">
        <w:rPr>
          <w:rFonts w:ascii="Arial" w:hAnsi="Arial" w:cs="Arial"/>
          <w:b/>
          <w:spacing w:val="-3"/>
          <w:sz w:val="24"/>
          <w:szCs w:val="24"/>
        </w:rPr>
        <w:t xml:space="preserve">Primero: </w:t>
      </w:r>
      <w:r w:rsidRPr="002D0467">
        <w:rPr>
          <w:rFonts w:ascii="Arial" w:hAnsi="Arial" w:cs="Arial"/>
          <w:spacing w:val="-3"/>
        </w:rPr>
        <w:t>DECLARAR</w:t>
      </w:r>
      <w:r w:rsidR="002D0467">
        <w:rPr>
          <w:rFonts w:ascii="Arial" w:hAnsi="Arial" w:cs="Arial"/>
          <w:b/>
          <w:spacing w:val="-3"/>
        </w:rPr>
        <w:t xml:space="preserve"> </w:t>
      </w:r>
      <w:r w:rsidRPr="00BF70E6">
        <w:rPr>
          <w:rFonts w:ascii="Arial" w:hAnsi="Arial" w:cs="Arial"/>
          <w:spacing w:val="-3"/>
          <w:sz w:val="26"/>
          <w:szCs w:val="26"/>
        </w:rPr>
        <w:t>la carencia actual de objeto, por hecho superado, en la presente acción de tutela promovida por</w:t>
      </w:r>
      <w:r w:rsidR="002D0467">
        <w:rPr>
          <w:rFonts w:ascii="Arial" w:hAnsi="Arial" w:cs="Arial"/>
          <w:spacing w:val="-3"/>
          <w:sz w:val="26"/>
          <w:szCs w:val="26"/>
        </w:rPr>
        <w:t xml:space="preserve"> </w:t>
      </w:r>
      <w:r w:rsidR="00A14C53" w:rsidRPr="00BF70E6">
        <w:rPr>
          <w:rFonts w:ascii="Arial" w:hAnsi="Arial" w:cs="Arial"/>
          <w:sz w:val="26"/>
          <w:szCs w:val="26"/>
          <w:lang w:val="es-ES" w:eastAsia="es-ES"/>
        </w:rPr>
        <w:t>l</w:t>
      </w:r>
      <w:r w:rsidR="00A14C53">
        <w:rPr>
          <w:rFonts w:ascii="Arial" w:hAnsi="Arial" w:cs="Arial"/>
          <w:sz w:val="26"/>
          <w:szCs w:val="26"/>
          <w:lang w:val="es-ES" w:eastAsia="es-ES"/>
        </w:rPr>
        <w:t xml:space="preserve">a señora </w:t>
      </w:r>
      <w:r w:rsidR="00DD2F55">
        <w:rPr>
          <w:rFonts w:ascii="Arial" w:hAnsi="Arial" w:cs="Arial"/>
          <w:lang w:val="es-ES" w:eastAsia="es-ES"/>
        </w:rPr>
        <w:t>SARA JEANNETH HERNÁNDEZ SÁNCHEZ</w:t>
      </w:r>
      <w:r w:rsidR="002D0467">
        <w:rPr>
          <w:rFonts w:ascii="Arial" w:hAnsi="Arial" w:cs="Arial"/>
          <w:lang w:val="es-ES" w:eastAsia="es-ES"/>
        </w:rPr>
        <w:t xml:space="preserve">, </w:t>
      </w:r>
      <w:r w:rsidR="002D0467" w:rsidRPr="00E16F51">
        <w:rPr>
          <w:rFonts w:ascii="Arial" w:hAnsi="Arial" w:cs="Arial"/>
          <w:sz w:val="26"/>
          <w:szCs w:val="26"/>
          <w:lang w:val="es-ES" w:eastAsia="es-ES"/>
        </w:rPr>
        <w:t>contra l</w:t>
      </w:r>
      <w:r w:rsidR="00DD2F55">
        <w:rPr>
          <w:rFonts w:ascii="Arial" w:hAnsi="Arial" w:cs="Arial"/>
          <w:sz w:val="26"/>
          <w:szCs w:val="26"/>
          <w:lang w:val="es-ES" w:eastAsia="es-ES"/>
        </w:rPr>
        <w:t>a</w:t>
      </w:r>
      <w:r w:rsidR="002D0467" w:rsidRPr="00E16F51">
        <w:rPr>
          <w:rFonts w:ascii="Arial" w:hAnsi="Arial" w:cs="Arial"/>
          <w:sz w:val="26"/>
          <w:szCs w:val="26"/>
          <w:lang w:val="es-ES" w:eastAsia="es-ES"/>
        </w:rPr>
        <w:t xml:space="preserve"> </w:t>
      </w:r>
      <w:r w:rsidR="00DD2F55">
        <w:rPr>
          <w:rFonts w:ascii="Arial" w:hAnsi="Arial" w:cs="Arial"/>
          <w:lang w:val="es-ES" w:eastAsia="es-ES"/>
        </w:rPr>
        <w:t>ARMADA NACIONAL DE COLOMBIA</w:t>
      </w:r>
      <w:r w:rsidR="003941D1">
        <w:rPr>
          <w:rFonts w:ascii="Arial" w:hAnsi="Arial" w:cs="Arial"/>
          <w:lang w:val="es-ES" w:eastAsia="es-ES"/>
        </w:rPr>
        <w:t xml:space="preserve">, </w:t>
      </w:r>
      <w:r w:rsidR="003941D1">
        <w:rPr>
          <w:rFonts w:ascii="Arial" w:hAnsi="Arial" w:cs="Arial"/>
          <w:sz w:val="26"/>
          <w:szCs w:val="26"/>
        </w:rPr>
        <w:t>a la que se vinculó la Sección Nómina de</w:t>
      </w:r>
      <w:r w:rsidR="003941D1" w:rsidRPr="00A902EE">
        <w:rPr>
          <w:rFonts w:ascii="Arial" w:hAnsi="Arial" w:cs="Arial"/>
          <w:sz w:val="26"/>
          <w:szCs w:val="26"/>
        </w:rPr>
        <w:t xml:space="preserve"> </w:t>
      </w:r>
      <w:r w:rsidR="003941D1">
        <w:rPr>
          <w:rFonts w:ascii="Arial" w:hAnsi="Arial" w:cs="Arial"/>
          <w:sz w:val="26"/>
          <w:szCs w:val="26"/>
        </w:rPr>
        <w:t>es</w:t>
      </w:r>
      <w:r w:rsidR="003941D1" w:rsidRPr="00A902EE">
        <w:rPr>
          <w:rFonts w:ascii="Arial" w:hAnsi="Arial" w:cs="Arial"/>
          <w:sz w:val="26"/>
          <w:szCs w:val="26"/>
        </w:rPr>
        <w:t>a entidad</w:t>
      </w:r>
      <w:r w:rsidR="003941D1">
        <w:rPr>
          <w:rFonts w:ascii="Arial" w:hAnsi="Arial" w:cs="Arial"/>
          <w:sz w:val="26"/>
          <w:szCs w:val="26"/>
        </w:rPr>
        <w:t>.</w:t>
      </w:r>
    </w:p>
    <w:p w:rsidR="00C3533F" w:rsidRPr="002C16F3" w:rsidRDefault="00C3533F" w:rsidP="006470DB">
      <w:pPr>
        <w:pStyle w:val="Sinespaciado2"/>
        <w:spacing w:line="360" w:lineRule="auto"/>
        <w:ind w:firstLine="2835"/>
        <w:jc w:val="both"/>
        <w:rPr>
          <w:rFonts w:ascii="Arial" w:hAnsi="Arial" w:cs="Arial"/>
          <w:sz w:val="16"/>
          <w:szCs w:val="16"/>
        </w:rPr>
      </w:pPr>
    </w:p>
    <w:p w:rsidR="006F440A" w:rsidRDefault="006F440A" w:rsidP="00A14C53">
      <w:pPr>
        <w:pStyle w:val="Sinespaciado10"/>
        <w:spacing w:line="360" w:lineRule="auto"/>
        <w:ind w:firstLine="2835"/>
        <w:jc w:val="both"/>
        <w:rPr>
          <w:rFonts w:ascii="Arial" w:hAnsi="Arial" w:cs="Arial"/>
          <w:spacing w:val="-3"/>
          <w:sz w:val="26"/>
          <w:szCs w:val="26"/>
        </w:rPr>
      </w:pPr>
      <w:r w:rsidRPr="00E45B7C">
        <w:rPr>
          <w:rFonts w:ascii="Arial" w:hAnsi="Arial" w:cs="Arial"/>
          <w:b/>
          <w:spacing w:val="-3"/>
          <w:sz w:val="24"/>
        </w:rPr>
        <w:t>Segundo:</w:t>
      </w:r>
      <w:r w:rsidRPr="000905F6">
        <w:rPr>
          <w:rFonts w:ascii="Arial" w:hAnsi="Arial" w:cs="Arial"/>
          <w:spacing w:val="-3"/>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6F440A" w:rsidRPr="000905F6" w:rsidRDefault="006F440A" w:rsidP="006F440A">
      <w:pPr>
        <w:tabs>
          <w:tab w:val="left" w:pos="-720"/>
        </w:tabs>
        <w:suppressAutoHyphens/>
        <w:spacing w:line="360" w:lineRule="auto"/>
        <w:ind w:firstLine="2835"/>
        <w:jc w:val="both"/>
        <w:rPr>
          <w:rFonts w:ascii="Arial" w:hAnsi="Arial" w:cs="Arial"/>
          <w:spacing w:val="-3"/>
          <w:sz w:val="16"/>
          <w:szCs w:val="28"/>
        </w:rPr>
      </w:pPr>
      <w:r w:rsidRPr="000905F6">
        <w:rPr>
          <w:rFonts w:ascii="Arial" w:hAnsi="Arial" w:cs="Arial"/>
          <w:spacing w:val="3"/>
          <w:sz w:val="22"/>
          <w:szCs w:val="22"/>
        </w:rPr>
        <w:t xml:space="preserve"> </w:t>
      </w:r>
    </w:p>
    <w:p w:rsidR="006F440A" w:rsidRPr="000905F6" w:rsidRDefault="00A14C53" w:rsidP="006F440A">
      <w:pPr>
        <w:pStyle w:val="Sinespaciado10"/>
        <w:spacing w:line="360" w:lineRule="auto"/>
        <w:ind w:firstLine="2835"/>
        <w:jc w:val="both"/>
        <w:rPr>
          <w:rFonts w:ascii="Arial" w:hAnsi="Arial" w:cs="Arial"/>
          <w:spacing w:val="-3"/>
          <w:sz w:val="26"/>
          <w:szCs w:val="26"/>
        </w:rPr>
      </w:pPr>
      <w:r w:rsidRPr="00E45B7C">
        <w:rPr>
          <w:rFonts w:ascii="Arial" w:hAnsi="Arial" w:cs="Arial"/>
          <w:b/>
          <w:spacing w:val="-3"/>
          <w:sz w:val="24"/>
        </w:rPr>
        <w:t>Tercero:</w:t>
      </w:r>
      <w:r w:rsidR="006F440A" w:rsidRPr="000905F6">
        <w:rPr>
          <w:rFonts w:ascii="Arial" w:hAnsi="Arial" w:cs="Arial"/>
          <w:spacing w:val="-3"/>
          <w:sz w:val="28"/>
          <w:szCs w:val="28"/>
        </w:rPr>
        <w:t xml:space="preserve"> </w:t>
      </w:r>
      <w:r w:rsidR="006F440A" w:rsidRPr="000905F6">
        <w:rPr>
          <w:rFonts w:ascii="Arial" w:hAnsi="Arial" w:cs="Arial"/>
          <w:spacing w:val="-3"/>
          <w:sz w:val="26"/>
          <w:szCs w:val="26"/>
        </w:rPr>
        <w:t>Si no fuere impugnada esta decisión, remítase el expediente a la Honorable Corte Constitucional para su eventual revisión.</w:t>
      </w:r>
    </w:p>
    <w:p w:rsidR="006F440A" w:rsidRPr="000905F6" w:rsidRDefault="006F440A" w:rsidP="006F440A">
      <w:pPr>
        <w:pStyle w:val="Sinespaciado10"/>
        <w:spacing w:line="360" w:lineRule="auto"/>
        <w:ind w:firstLine="2835"/>
        <w:jc w:val="both"/>
        <w:rPr>
          <w:rFonts w:ascii="Arial" w:hAnsi="Arial" w:cs="Arial"/>
          <w:spacing w:val="-3"/>
          <w:sz w:val="18"/>
          <w:szCs w:val="26"/>
        </w:rPr>
      </w:pPr>
    </w:p>
    <w:p w:rsidR="002C16F3" w:rsidRPr="00EC2B78" w:rsidRDefault="00A14C53" w:rsidP="006F440A">
      <w:pPr>
        <w:pStyle w:val="Sinespaciado10"/>
        <w:spacing w:line="360" w:lineRule="auto"/>
        <w:ind w:firstLine="2835"/>
        <w:jc w:val="both"/>
        <w:rPr>
          <w:rFonts w:ascii="Arial" w:hAnsi="Arial" w:cs="Arial"/>
          <w:spacing w:val="-3"/>
          <w:sz w:val="16"/>
          <w:szCs w:val="26"/>
        </w:rPr>
      </w:pPr>
      <w:r w:rsidRPr="00E45B7C">
        <w:rPr>
          <w:rFonts w:ascii="Arial" w:hAnsi="Arial" w:cs="Arial"/>
          <w:b/>
          <w:spacing w:val="-3"/>
          <w:sz w:val="24"/>
          <w:szCs w:val="28"/>
        </w:rPr>
        <w:t>Cuarto:</w:t>
      </w:r>
      <w:r w:rsidR="006F440A" w:rsidRPr="00CC7DCF">
        <w:rPr>
          <w:rFonts w:ascii="Arial" w:hAnsi="Arial" w:cs="Arial"/>
          <w:spacing w:val="-3"/>
          <w:sz w:val="26"/>
          <w:szCs w:val="26"/>
        </w:rPr>
        <w:t xml:space="preserve"> </w:t>
      </w:r>
      <w:r w:rsidR="006F440A">
        <w:rPr>
          <w:rFonts w:ascii="Arial" w:hAnsi="Arial" w:cs="Arial"/>
          <w:spacing w:val="-3"/>
          <w:sz w:val="26"/>
          <w:szCs w:val="26"/>
        </w:rPr>
        <w:t>Archivar el expediente, previa anotación</w:t>
      </w:r>
      <w:r w:rsidR="006F440A" w:rsidRPr="000905F6">
        <w:rPr>
          <w:rFonts w:ascii="Arial" w:hAnsi="Arial" w:cs="Arial"/>
          <w:spacing w:val="-3"/>
          <w:sz w:val="26"/>
          <w:szCs w:val="26"/>
        </w:rPr>
        <w:t xml:space="preserve"> en los libros radicadores, una vez agotado el trámite ante la Corte Constitucional.</w:t>
      </w:r>
    </w:p>
    <w:p w:rsidR="002C16F3" w:rsidRPr="00FA5E0E" w:rsidRDefault="002C16F3" w:rsidP="002C16F3">
      <w:pPr>
        <w:pStyle w:val="Sinespaciado10"/>
        <w:spacing w:line="360" w:lineRule="auto"/>
        <w:ind w:firstLine="2835"/>
        <w:jc w:val="both"/>
        <w:rPr>
          <w:rFonts w:ascii="Arial" w:hAnsi="Arial" w:cs="Arial"/>
          <w:spacing w:val="-3"/>
          <w:sz w:val="16"/>
          <w:szCs w:val="26"/>
        </w:rPr>
      </w:pPr>
    </w:p>
    <w:p w:rsidR="002C16F3" w:rsidRPr="000905F6" w:rsidRDefault="002C16F3" w:rsidP="002C16F3">
      <w:pPr>
        <w:pStyle w:val="Sinespaciado10"/>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2C16F3" w:rsidRPr="00FA5E0E" w:rsidRDefault="002C16F3" w:rsidP="002C16F3">
      <w:pPr>
        <w:pStyle w:val="Sinespaciado10"/>
        <w:spacing w:line="360" w:lineRule="auto"/>
        <w:ind w:firstLine="2835"/>
        <w:jc w:val="both"/>
        <w:rPr>
          <w:rFonts w:ascii="Arial" w:hAnsi="Arial" w:cs="Arial"/>
          <w:spacing w:val="-3"/>
          <w:sz w:val="16"/>
          <w:szCs w:val="26"/>
        </w:rPr>
      </w:pPr>
    </w:p>
    <w:p w:rsidR="002C16F3" w:rsidRPr="00E50FDC" w:rsidRDefault="002C16F3" w:rsidP="00E50FDC">
      <w:pPr>
        <w:pStyle w:val="Sinespaciado10"/>
        <w:ind w:firstLine="2835"/>
        <w:jc w:val="both"/>
        <w:rPr>
          <w:rFonts w:ascii="Arial" w:hAnsi="Arial" w:cs="Arial"/>
          <w:b/>
          <w:spacing w:val="-3"/>
        </w:rPr>
      </w:pPr>
      <w:r w:rsidRPr="000905F6">
        <w:rPr>
          <w:rFonts w:ascii="Arial" w:hAnsi="Arial" w:cs="Arial"/>
          <w:spacing w:val="-3"/>
          <w:sz w:val="26"/>
          <w:szCs w:val="26"/>
        </w:rPr>
        <w:lastRenderedPageBreak/>
        <w:t>Los Magistrados,</w:t>
      </w:r>
    </w:p>
    <w:p w:rsidR="002C16F3" w:rsidRPr="00E50FDC" w:rsidRDefault="002C16F3" w:rsidP="00E50FDC">
      <w:pPr>
        <w:pStyle w:val="Sinespaciado10"/>
        <w:ind w:firstLine="2835"/>
        <w:jc w:val="both"/>
        <w:rPr>
          <w:rFonts w:ascii="Arial" w:hAnsi="Arial" w:cs="Arial"/>
          <w:b/>
          <w:spacing w:val="-3"/>
        </w:rPr>
      </w:pPr>
    </w:p>
    <w:p w:rsidR="002C16F3" w:rsidRPr="00E50FDC" w:rsidRDefault="002C16F3" w:rsidP="00E50FDC">
      <w:pPr>
        <w:pStyle w:val="Sinespaciado10"/>
        <w:ind w:firstLine="2835"/>
        <w:jc w:val="both"/>
        <w:rPr>
          <w:rFonts w:ascii="Arial" w:hAnsi="Arial" w:cs="Arial"/>
          <w:b/>
          <w:spacing w:val="-3"/>
        </w:rPr>
      </w:pPr>
    </w:p>
    <w:p w:rsidR="00E50FDC" w:rsidRDefault="00E50FDC" w:rsidP="00E50FDC">
      <w:pPr>
        <w:pStyle w:val="Sinespaciado10"/>
        <w:ind w:firstLine="2835"/>
        <w:jc w:val="both"/>
        <w:rPr>
          <w:rFonts w:ascii="Arial" w:hAnsi="Arial" w:cs="Arial"/>
          <w:b/>
          <w:spacing w:val="-3"/>
        </w:rPr>
      </w:pPr>
    </w:p>
    <w:p w:rsidR="006F440A" w:rsidRDefault="006F440A" w:rsidP="00E50FDC">
      <w:pPr>
        <w:pStyle w:val="Sinespaciado10"/>
        <w:ind w:firstLine="2835"/>
        <w:jc w:val="both"/>
        <w:rPr>
          <w:rFonts w:ascii="Arial" w:hAnsi="Arial" w:cs="Arial"/>
          <w:b/>
          <w:spacing w:val="-3"/>
        </w:rPr>
      </w:pPr>
    </w:p>
    <w:p w:rsidR="00A14C53" w:rsidRDefault="00A14C53" w:rsidP="00E50FDC">
      <w:pPr>
        <w:pStyle w:val="Sinespaciado10"/>
        <w:ind w:firstLine="2835"/>
        <w:jc w:val="both"/>
        <w:rPr>
          <w:rFonts w:ascii="Arial" w:hAnsi="Arial" w:cs="Arial"/>
          <w:b/>
          <w:spacing w:val="-3"/>
        </w:rPr>
      </w:pPr>
    </w:p>
    <w:p w:rsidR="002C16F3" w:rsidRPr="00E50FDC" w:rsidRDefault="002C16F3" w:rsidP="00C41765">
      <w:pPr>
        <w:pStyle w:val="Sinespaciado10"/>
        <w:ind w:firstLine="2835"/>
        <w:jc w:val="both"/>
        <w:rPr>
          <w:rFonts w:ascii="Arial" w:hAnsi="Arial" w:cs="Arial"/>
          <w:b/>
          <w:spacing w:val="-3"/>
        </w:rPr>
      </w:pPr>
      <w:r w:rsidRPr="00E50FDC">
        <w:rPr>
          <w:rFonts w:ascii="Arial" w:hAnsi="Arial" w:cs="Arial"/>
          <w:b/>
          <w:spacing w:val="-3"/>
        </w:rPr>
        <w:t>EDDER JIMMY SÁNCHEZ CALAMBÁS</w:t>
      </w:r>
    </w:p>
    <w:p w:rsidR="002C16F3" w:rsidRPr="00E50FDC" w:rsidRDefault="002C16F3" w:rsidP="00C41765">
      <w:pPr>
        <w:pStyle w:val="Sinespaciado10"/>
        <w:ind w:firstLine="2835"/>
        <w:jc w:val="both"/>
        <w:rPr>
          <w:rFonts w:ascii="Arial" w:hAnsi="Arial" w:cs="Arial"/>
          <w:b/>
          <w:spacing w:val="-3"/>
        </w:rPr>
      </w:pPr>
    </w:p>
    <w:p w:rsidR="002C16F3" w:rsidRDefault="002C16F3" w:rsidP="00C41765">
      <w:pPr>
        <w:pStyle w:val="Sinespaciado10"/>
        <w:ind w:firstLine="2835"/>
        <w:jc w:val="both"/>
        <w:rPr>
          <w:rFonts w:ascii="Arial" w:hAnsi="Arial" w:cs="Arial"/>
          <w:b/>
          <w:spacing w:val="-3"/>
        </w:rPr>
      </w:pPr>
    </w:p>
    <w:p w:rsidR="00E50FDC" w:rsidRDefault="00E50FDC" w:rsidP="00C41765">
      <w:pPr>
        <w:pStyle w:val="Sinespaciado10"/>
        <w:ind w:firstLine="2835"/>
        <w:jc w:val="both"/>
        <w:rPr>
          <w:rFonts w:ascii="Arial" w:hAnsi="Arial" w:cs="Arial"/>
          <w:b/>
          <w:spacing w:val="-3"/>
        </w:rPr>
      </w:pPr>
    </w:p>
    <w:p w:rsidR="006F440A" w:rsidRDefault="006F440A" w:rsidP="00C41765">
      <w:pPr>
        <w:pStyle w:val="Sinespaciado10"/>
        <w:ind w:firstLine="2835"/>
        <w:jc w:val="both"/>
        <w:rPr>
          <w:rFonts w:ascii="Arial" w:hAnsi="Arial" w:cs="Arial"/>
          <w:b/>
          <w:spacing w:val="-3"/>
        </w:rPr>
      </w:pPr>
    </w:p>
    <w:p w:rsidR="00A14C53" w:rsidRDefault="00A14C53" w:rsidP="00C41765">
      <w:pPr>
        <w:pStyle w:val="Sinespaciado10"/>
        <w:ind w:firstLine="2835"/>
        <w:jc w:val="both"/>
        <w:rPr>
          <w:rFonts w:ascii="Arial" w:hAnsi="Arial" w:cs="Arial"/>
          <w:b/>
          <w:spacing w:val="-3"/>
        </w:rPr>
      </w:pPr>
    </w:p>
    <w:p w:rsidR="00C41765" w:rsidRDefault="002C16F3" w:rsidP="00C41765">
      <w:pPr>
        <w:pStyle w:val="Sinespaciado10"/>
        <w:ind w:firstLine="2835"/>
        <w:jc w:val="both"/>
        <w:rPr>
          <w:rFonts w:ascii="Arial" w:hAnsi="Arial" w:cs="Arial"/>
          <w:b/>
          <w:spacing w:val="-3"/>
        </w:rPr>
      </w:pPr>
      <w:r w:rsidRPr="00E50FDC">
        <w:rPr>
          <w:rFonts w:ascii="Arial" w:hAnsi="Arial" w:cs="Arial"/>
          <w:b/>
          <w:spacing w:val="-3"/>
        </w:rPr>
        <w:t>JAIME ALBERTO SARAZA NARANJO</w:t>
      </w:r>
      <w:r w:rsidR="00115A4C">
        <w:rPr>
          <w:rFonts w:ascii="Arial" w:hAnsi="Arial" w:cs="Arial"/>
          <w:b/>
          <w:spacing w:val="-3"/>
        </w:rPr>
        <w:t xml:space="preserve">                       </w:t>
      </w:r>
    </w:p>
    <w:p w:rsidR="00C41765" w:rsidRDefault="00C41765" w:rsidP="00C41765">
      <w:pPr>
        <w:pStyle w:val="Sinespaciado10"/>
        <w:ind w:firstLine="2835"/>
        <w:jc w:val="both"/>
        <w:rPr>
          <w:rFonts w:ascii="Arial" w:hAnsi="Arial" w:cs="Arial"/>
          <w:b/>
          <w:spacing w:val="-3"/>
        </w:rPr>
      </w:pPr>
    </w:p>
    <w:p w:rsidR="00C41765" w:rsidRDefault="00C41765" w:rsidP="00C41765">
      <w:pPr>
        <w:pStyle w:val="Sinespaciado10"/>
        <w:ind w:firstLine="2835"/>
        <w:jc w:val="both"/>
        <w:rPr>
          <w:rFonts w:ascii="Arial" w:hAnsi="Arial" w:cs="Arial"/>
          <w:b/>
          <w:spacing w:val="-3"/>
        </w:rPr>
      </w:pPr>
    </w:p>
    <w:p w:rsidR="00C41765" w:rsidRDefault="00C41765" w:rsidP="00C41765">
      <w:pPr>
        <w:pStyle w:val="Sinespaciado10"/>
        <w:ind w:firstLine="2835"/>
        <w:jc w:val="both"/>
        <w:rPr>
          <w:rFonts w:ascii="Arial" w:hAnsi="Arial" w:cs="Arial"/>
          <w:b/>
          <w:spacing w:val="-3"/>
        </w:rPr>
      </w:pPr>
    </w:p>
    <w:p w:rsidR="00C41765" w:rsidRDefault="00C41765" w:rsidP="00C41765">
      <w:pPr>
        <w:pStyle w:val="Sinespaciado10"/>
        <w:ind w:firstLine="2835"/>
        <w:jc w:val="both"/>
        <w:rPr>
          <w:rFonts w:ascii="Arial" w:hAnsi="Arial" w:cs="Arial"/>
          <w:b/>
          <w:spacing w:val="-3"/>
        </w:rPr>
      </w:pPr>
    </w:p>
    <w:p w:rsidR="00C41765" w:rsidRDefault="00C41765" w:rsidP="00C41765">
      <w:pPr>
        <w:pStyle w:val="Sinespaciado10"/>
        <w:ind w:firstLine="2835"/>
        <w:jc w:val="both"/>
        <w:rPr>
          <w:rFonts w:ascii="Arial" w:hAnsi="Arial" w:cs="Arial"/>
          <w:b/>
          <w:spacing w:val="-3"/>
        </w:rPr>
      </w:pPr>
    </w:p>
    <w:p w:rsidR="00C41765" w:rsidRPr="006166F2" w:rsidRDefault="002C16F3" w:rsidP="00C41765">
      <w:pPr>
        <w:pStyle w:val="Sinespaciado10"/>
        <w:ind w:firstLine="2835"/>
        <w:jc w:val="both"/>
        <w:rPr>
          <w:rFonts w:ascii="Arial" w:hAnsi="Arial" w:cs="Arial"/>
          <w:b/>
        </w:rPr>
      </w:pPr>
      <w:r w:rsidRPr="00E50FDC">
        <w:rPr>
          <w:rFonts w:ascii="Arial" w:hAnsi="Arial" w:cs="Arial"/>
          <w:b/>
        </w:rPr>
        <w:t>CLAUDIA MARÍA ARCILA RÍOS</w:t>
      </w:r>
    </w:p>
    <w:sectPr w:rsidR="00C41765" w:rsidRPr="006166F2" w:rsidSect="00CC7367">
      <w:headerReference w:type="default" r:id="rId8"/>
      <w:footerReference w:type="default" r:id="rId9"/>
      <w:pgSz w:w="12240" w:h="18720" w:code="14"/>
      <w:pgMar w:top="2835"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602" w:rsidRDefault="00EF0602" w:rsidP="00C3533F">
      <w:r>
        <w:separator/>
      </w:r>
    </w:p>
  </w:endnote>
  <w:endnote w:type="continuationSeparator" w:id="0">
    <w:p w:rsidR="00EF0602" w:rsidRDefault="00EF0602" w:rsidP="00C35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DA7" w:rsidRPr="00B97631" w:rsidRDefault="00B13B0D">
    <w:pPr>
      <w:pStyle w:val="Pieddepage"/>
      <w:jc w:val="right"/>
      <w:rPr>
        <w:rFonts w:ascii="Arial" w:hAnsi="Arial" w:cs="Arial"/>
        <w:sz w:val="22"/>
        <w:szCs w:val="22"/>
      </w:rPr>
    </w:pPr>
    <w:r w:rsidRPr="00B97631">
      <w:rPr>
        <w:rFonts w:ascii="Arial" w:hAnsi="Arial" w:cs="Arial"/>
        <w:sz w:val="22"/>
        <w:szCs w:val="22"/>
      </w:rPr>
      <w:fldChar w:fldCharType="begin"/>
    </w:r>
    <w:r w:rsidR="006D4DDA"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5C6E3E">
      <w:rPr>
        <w:rFonts w:ascii="Arial" w:hAnsi="Arial" w:cs="Arial"/>
        <w:noProof/>
        <w:sz w:val="22"/>
        <w:szCs w:val="22"/>
      </w:rPr>
      <w:t>1</w:t>
    </w:r>
    <w:r w:rsidRPr="00B97631">
      <w:rPr>
        <w:rFonts w:ascii="Arial" w:hAnsi="Arial" w:cs="Arial"/>
        <w:sz w:val="22"/>
        <w:szCs w:val="22"/>
      </w:rPr>
      <w:fldChar w:fldCharType="end"/>
    </w:r>
  </w:p>
  <w:p w:rsidR="00933DA7" w:rsidRDefault="00EF060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602" w:rsidRDefault="00EF0602" w:rsidP="00C3533F">
      <w:r>
        <w:separator/>
      </w:r>
    </w:p>
  </w:footnote>
  <w:footnote w:type="continuationSeparator" w:id="0">
    <w:p w:rsidR="00EF0602" w:rsidRDefault="00EF0602" w:rsidP="00C3533F">
      <w:r>
        <w:continuationSeparator/>
      </w:r>
    </w:p>
  </w:footnote>
  <w:footnote w:id="1">
    <w:p w:rsidR="00E02881" w:rsidRPr="00EB360D" w:rsidRDefault="00E02881" w:rsidP="00E02881">
      <w:pPr>
        <w:pStyle w:val="Notedebasdepage"/>
        <w:jc w:val="both"/>
        <w:rPr>
          <w:rFonts w:ascii="Arial" w:hAnsi="Arial" w:cs="Arial"/>
          <w:szCs w:val="18"/>
          <w:lang w:val="es-CO"/>
        </w:rPr>
      </w:pPr>
      <w:r w:rsidRPr="00EB360D">
        <w:rPr>
          <w:rStyle w:val="Appelnotedebasdep"/>
          <w:rFonts w:ascii="Arial" w:hAnsi="Arial" w:cs="Arial"/>
          <w:szCs w:val="18"/>
        </w:rPr>
        <w:footnoteRef/>
      </w:r>
      <w:r w:rsidRPr="00EB360D">
        <w:rPr>
          <w:rFonts w:ascii="Arial" w:hAnsi="Arial" w:cs="Arial"/>
          <w:szCs w:val="18"/>
          <w:lang w:val="es-CO"/>
        </w:rPr>
        <w:t>CORTE CONSTITUCIONAL, Sentencia T-086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DA7" w:rsidRPr="005643A9" w:rsidRDefault="006D4DDA" w:rsidP="005643A9">
    <w:pPr>
      <w:pStyle w:val="Sansinterligne"/>
      <w:rPr>
        <w:rFonts w:ascii="Arial" w:hAnsi="Arial" w:cs="Arial"/>
        <w:sz w:val="16"/>
        <w:szCs w:val="16"/>
      </w:rPr>
    </w:pPr>
    <w:r w:rsidRPr="005643A9">
      <w:rPr>
        <w:rFonts w:ascii="Arial" w:hAnsi="Arial" w:cs="Arial"/>
        <w:sz w:val="16"/>
        <w:szCs w:val="16"/>
      </w:rPr>
      <w:t xml:space="preserve">     REPÚBLICA DE COLOMBIA</w:t>
    </w:r>
  </w:p>
  <w:p w:rsidR="00933DA7" w:rsidRPr="005643A9" w:rsidRDefault="00C3533F" w:rsidP="001A22D9">
    <w:pPr>
      <w:jc w:val="center"/>
      <w:rPr>
        <w:rFonts w:ascii="Arial" w:hAnsi="Arial" w:cs="Arial"/>
        <w:b/>
        <w:bCs/>
        <w:sz w:val="16"/>
        <w:szCs w:val="16"/>
      </w:rPr>
    </w:pPr>
    <w:r w:rsidRPr="005643A9">
      <w:rPr>
        <w:rFonts w:ascii="Arial" w:hAnsi="Arial" w:cs="Arial"/>
        <w:noProof/>
        <w:sz w:val="16"/>
        <w:szCs w:val="16"/>
        <w:lang w:val="fr-FR" w:eastAsia="fr-FR"/>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anchor>
      </w:drawing>
    </w:r>
  </w:p>
  <w:p w:rsidR="00933DA7" w:rsidRPr="005643A9" w:rsidRDefault="00EF0602" w:rsidP="005643A9">
    <w:pPr>
      <w:pStyle w:val="Sinespaciado1"/>
      <w:rPr>
        <w:rFonts w:ascii="Arial" w:hAnsi="Arial" w:cs="Arial"/>
        <w:sz w:val="16"/>
        <w:szCs w:val="16"/>
      </w:rPr>
    </w:pPr>
  </w:p>
  <w:p w:rsidR="00933DA7" w:rsidRPr="005643A9" w:rsidRDefault="00EF0602" w:rsidP="005643A9">
    <w:pPr>
      <w:pStyle w:val="Sansinterligne"/>
      <w:rPr>
        <w:rFonts w:ascii="Arial" w:hAnsi="Arial" w:cs="Arial"/>
        <w:sz w:val="16"/>
        <w:szCs w:val="16"/>
      </w:rPr>
    </w:pPr>
  </w:p>
  <w:p w:rsidR="00933DA7" w:rsidRDefault="006D4DDA" w:rsidP="005643A9">
    <w:pPr>
      <w:pStyle w:val="Sansinterlig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933DA7" w:rsidRPr="005643A9" w:rsidRDefault="006D4DDA" w:rsidP="005643A9">
    <w:pPr>
      <w:pStyle w:val="Sansinterligne"/>
      <w:rPr>
        <w:rFonts w:ascii="Arial" w:hAnsi="Arial" w:cs="Arial"/>
        <w:sz w:val="16"/>
        <w:szCs w:val="16"/>
      </w:rPr>
    </w:pPr>
    <w:r w:rsidRPr="005643A9">
      <w:rPr>
        <w:rFonts w:ascii="Arial" w:hAnsi="Arial" w:cs="Arial"/>
        <w:sz w:val="16"/>
        <w:szCs w:val="16"/>
      </w:rPr>
      <w:t>TRIBUNAL SUPERIOR DE PEREIRA</w:t>
    </w:r>
    <w:r w:rsidR="00B50DE3">
      <w:rPr>
        <w:rFonts w:ascii="Arial" w:hAnsi="Arial" w:cs="Arial"/>
        <w:sz w:val="16"/>
        <w:szCs w:val="16"/>
      </w:rPr>
      <w:tab/>
    </w:r>
    <w:r w:rsidR="00B50DE3">
      <w:rPr>
        <w:rFonts w:ascii="Arial" w:hAnsi="Arial" w:cs="Arial"/>
        <w:sz w:val="16"/>
        <w:szCs w:val="16"/>
      </w:rPr>
      <w:tab/>
    </w:r>
    <w:r w:rsidR="00B50DE3">
      <w:rPr>
        <w:rFonts w:ascii="Arial" w:hAnsi="Arial" w:cs="Arial"/>
        <w:sz w:val="16"/>
        <w:szCs w:val="16"/>
      </w:rPr>
      <w:tab/>
    </w:r>
    <w:r>
      <w:rPr>
        <w:rFonts w:ascii="Arial" w:hAnsi="Arial" w:cs="Arial"/>
        <w:sz w:val="16"/>
        <w:szCs w:val="16"/>
      </w:rPr>
      <w:t>EXPED</w:t>
    </w:r>
    <w:r w:rsidR="00B50DE3">
      <w:rPr>
        <w:rFonts w:ascii="Arial" w:hAnsi="Arial" w:cs="Arial"/>
        <w:sz w:val="16"/>
        <w:szCs w:val="16"/>
      </w:rPr>
      <w:t>IENTE</w:t>
    </w:r>
    <w:r>
      <w:rPr>
        <w:rFonts w:ascii="Arial" w:hAnsi="Arial" w:cs="Arial"/>
        <w:sz w:val="16"/>
        <w:szCs w:val="16"/>
      </w:rPr>
      <w:t>. T-1a. 66001-22-13-000-201</w:t>
    </w:r>
    <w:r w:rsidR="00207D4B">
      <w:rPr>
        <w:rFonts w:ascii="Arial" w:hAnsi="Arial" w:cs="Arial"/>
        <w:sz w:val="16"/>
        <w:szCs w:val="16"/>
      </w:rPr>
      <w:t>7</w:t>
    </w:r>
    <w:r>
      <w:rPr>
        <w:rFonts w:ascii="Arial" w:hAnsi="Arial" w:cs="Arial"/>
        <w:sz w:val="16"/>
        <w:szCs w:val="16"/>
      </w:rPr>
      <w:t>-0</w:t>
    </w:r>
    <w:r w:rsidR="00E16F51">
      <w:rPr>
        <w:rFonts w:ascii="Arial" w:hAnsi="Arial" w:cs="Arial"/>
        <w:sz w:val="16"/>
        <w:szCs w:val="16"/>
      </w:rPr>
      <w:t>1</w:t>
    </w:r>
    <w:r w:rsidR="002C41EE">
      <w:rPr>
        <w:rFonts w:ascii="Arial" w:hAnsi="Arial" w:cs="Arial"/>
        <w:sz w:val="16"/>
        <w:szCs w:val="16"/>
      </w:rPr>
      <w:t>145</w:t>
    </w:r>
    <w:r>
      <w:rPr>
        <w:rFonts w:ascii="Arial" w:hAnsi="Arial" w:cs="Arial"/>
        <w:sz w:val="16"/>
        <w:szCs w:val="16"/>
      </w:rPr>
      <w:t>-00</w:t>
    </w:r>
  </w:p>
  <w:p w:rsidR="00933DA7" w:rsidRDefault="00EF0602">
    <w:pPr>
      <w:pStyle w:val="En-tte"/>
      <w:rPr>
        <w:rFonts w:ascii="Arial" w:hAnsi="Arial" w:cs="Arial"/>
        <w:sz w:val="16"/>
        <w:szCs w:val="16"/>
      </w:rPr>
    </w:pPr>
  </w:p>
  <w:p w:rsidR="00933DA7" w:rsidRPr="005643A9" w:rsidRDefault="006D4DDA">
    <w:pPr>
      <w:pStyle w:val="En-tte"/>
      <w:rPr>
        <w:rFonts w:ascii="Arial" w:hAnsi="Arial" w:cs="Arial"/>
        <w:sz w:val="16"/>
        <w:szCs w:val="16"/>
      </w:rPr>
    </w:pPr>
    <w:r>
      <w:rPr>
        <w:rFonts w:ascii="Arial" w:hAnsi="Arial" w:cs="Arial"/>
        <w:sz w:val="16"/>
        <w:szCs w:val="16"/>
      </w:rPr>
      <w:t>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33F"/>
    <w:rsid w:val="00036777"/>
    <w:rsid w:val="00050610"/>
    <w:rsid w:val="000510E6"/>
    <w:rsid w:val="00074B71"/>
    <w:rsid w:val="000759C8"/>
    <w:rsid w:val="00092952"/>
    <w:rsid w:val="000B3FB8"/>
    <w:rsid w:val="000C29F8"/>
    <w:rsid w:val="000C5829"/>
    <w:rsid w:val="000C7003"/>
    <w:rsid w:val="000E2D99"/>
    <w:rsid w:val="000F2D3C"/>
    <w:rsid w:val="000F6BC6"/>
    <w:rsid w:val="000F777D"/>
    <w:rsid w:val="000F79DE"/>
    <w:rsid w:val="0010205C"/>
    <w:rsid w:val="00104541"/>
    <w:rsid w:val="0010787C"/>
    <w:rsid w:val="00115A4C"/>
    <w:rsid w:val="00122110"/>
    <w:rsid w:val="00173267"/>
    <w:rsid w:val="00191D82"/>
    <w:rsid w:val="001A461A"/>
    <w:rsid w:val="001B07F7"/>
    <w:rsid w:val="001C7187"/>
    <w:rsid w:val="001D7FD4"/>
    <w:rsid w:val="00207D4B"/>
    <w:rsid w:val="002102D5"/>
    <w:rsid w:val="002107FF"/>
    <w:rsid w:val="00224ADD"/>
    <w:rsid w:val="00266F22"/>
    <w:rsid w:val="002B626A"/>
    <w:rsid w:val="002C16F3"/>
    <w:rsid w:val="002C41EE"/>
    <w:rsid w:val="002C7BA3"/>
    <w:rsid w:val="002D0467"/>
    <w:rsid w:val="002F5486"/>
    <w:rsid w:val="003068A7"/>
    <w:rsid w:val="0031418F"/>
    <w:rsid w:val="00315662"/>
    <w:rsid w:val="00327936"/>
    <w:rsid w:val="00336DA7"/>
    <w:rsid w:val="00361ADB"/>
    <w:rsid w:val="00363504"/>
    <w:rsid w:val="00380351"/>
    <w:rsid w:val="00380603"/>
    <w:rsid w:val="003928A7"/>
    <w:rsid w:val="003941D1"/>
    <w:rsid w:val="00397A44"/>
    <w:rsid w:val="003B3981"/>
    <w:rsid w:val="003B5656"/>
    <w:rsid w:val="003F709B"/>
    <w:rsid w:val="0040244A"/>
    <w:rsid w:val="00420001"/>
    <w:rsid w:val="00422BE3"/>
    <w:rsid w:val="00431F68"/>
    <w:rsid w:val="0043461E"/>
    <w:rsid w:val="00442539"/>
    <w:rsid w:val="004440CA"/>
    <w:rsid w:val="00447937"/>
    <w:rsid w:val="00452348"/>
    <w:rsid w:val="00460FB2"/>
    <w:rsid w:val="00473F5A"/>
    <w:rsid w:val="004818CA"/>
    <w:rsid w:val="00484B30"/>
    <w:rsid w:val="004A411B"/>
    <w:rsid w:val="004A660C"/>
    <w:rsid w:val="004B5490"/>
    <w:rsid w:val="004B7F8E"/>
    <w:rsid w:val="004D7B17"/>
    <w:rsid w:val="00506A6C"/>
    <w:rsid w:val="00536A70"/>
    <w:rsid w:val="00561B6F"/>
    <w:rsid w:val="005825D4"/>
    <w:rsid w:val="00585568"/>
    <w:rsid w:val="005927E8"/>
    <w:rsid w:val="005A2744"/>
    <w:rsid w:val="005A330E"/>
    <w:rsid w:val="005A46D6"/>
    <w:rsid w:val="005B314E"/>
    <w:rsid w:val="005C6B33"/>
    <w:rsid w:val="005C6E3E"/>
    <w:rsid w:val="005E4B28"/>
    <w:rsid w:val="005F20E7"/>
    <w:rsid w:val="006166F2"/>
    <w:rsid w:val="006421FD"/>
    <w:rsid w:val="006470DB"/>
    <w:rsid w:val="0065012C"/>
    <w:rsid w:val="00662524"/>
    <w:rsid w:val="00663D1B"/>
    <w:rsid w:val="006709E4"/>
    <w:rsid w:val="0067168D"/>
    <w:rsid w:val="006C10F9"/>
    <w:rsid w:val="006C3EAD"/>
    <w:rsid w:val="006C7772"/>
    <w:rsid w:val="006D325F"/>
    <w:rsid w:val="006D4DDA"/>
    <w:rsid w:val="006F440A"/>
    <w:rsid w:val="00707C76"/>
    <w:rsid w:val="00725399"/>
    <w:rsid w:val="0073551E"/>
    <w:rsid w:val="007438B5"/>
    <w:rsid w:val="007477F0"/>
    <w:rsid w:val="00753716"/>
    <w:rsid w:val="00756EC1"/>
    <w:rsid w:val="007A21C6"/>
    <w:rsid w:val="007A44A8"/>
    <w:rsid w:val="007B013E"/>
    <w:rsid w:val="007B6D53"/>
    <w:rsid w:val="007C01AE"/>
    <w:rsid w:val="007C383C"/>
    <w:rsid w:val="007E1943"/>
    <w:rsid w:val="007F635C"/>
    <w:rsid w:val="00821846"/>
    <w:rsid w:val="008237C6"/>
    <w:rsid w:val="008278D9"/>
    <w:rsid w:val="00833B65"/>
    <w:rsid w:val="008370BE"/>
    <w:rsid w:val="00837105"/>
    <w:rsid w:val="008445A0"/>
    <w:rsid w:val="00853B52"/>
    <w:rsid w:val="008568EB"/>
    <w:rsid w:val="00883572"/>
    <w:rsid w:val="008862F8"/>
    <w:rsid w:val="00890953"/>
    <w:rsid w:val="0089499E"/>
    <w:rsid w:val="008A7470"/>
    <w:rsid w:val="008C0693"/>
    <w:rsid w:val="008D4B39"/>
    <w:rsid w:val="008E718E"/>
    <w:rsid w:val="008F7C8A"/>
    <w:rsid w:val="00920040"/>
    <w:rsid w:val="009353D9"/>
    <w:rsid w:val="00935424"/>
    <w:rsid w:val="00963953"/>
    <w:rsid w:val="0097237A"/>
    <w:rsid w:val="00981978"/>
    <w:rsid w:val="009907F7"/>
    <w:rsid w:val="009923E3"/>
    <w:rsid w:val="00994835"/>
    <w:rsid w:val="009968CA"/>
    <w:rsid w:val="009C545E"/>
    <w:rsid w:val="009F3DCA"/>
    <w:rsid w:val="00A02870"/>
    <w:rsid w:val="00A044FD"/>
    <w:rsid w:val="00A04C83"/>
    <w:rsid w:val="00A1317D"/>
    <w:rsid w:val="00A14C53"/>
    <w:rsid w:val="00A43A67"/>
    <w:rsid w:val="00A53D48"/>
    <w:rsid w:val="00A67BE3"/>
    <w:rsid w:val="00A67D19"/>
    <w:rsid w:val="00A76BD5"/>
    <w:rsid w:val="00A902EE"/>
    <w:rsid w:val="00A93A64"/>
    <w:rsid w:val="00A942CC"/>
    <w:rsid w:val="00AA04E0"/>
    <w:rsid w:val="00AA4E31"/>
    <w:rsid w:val="00AA6658"/>
    <w:rsid w:val="00AC3E71"/>
    <w:rsid w:val="00AD6EB8"/>
    <w:rsid w:val="00AE3EFA"/>
    <w:rsid w:val="00AE4414"/>
    <w:rsid w:val="00AF03E4"/>
    <w:rsid w:val="00AF5C8F"/>
    <w:rsid w:val="00B05F53"/>
    <w:rsid w:val="00B103E0"/>
    <w:rsid w:val="00B13B0D"/>
    <w:rsid w:val="00B16650"/>
    <w:rsid w:val="00B34683"/>
    <w:rsid w:val="00B459F8"/>
    <w:rsid w:val="00B50DE3"/>
    <w:rsid w:val="00B5738A"/>
    <w:rsid w:val="00B81274"/>
    <w:rsid w:val="00B93EF9"/>
    <w:rsid w:val="00B957AD"/>
    <w:rsid w:val="00BB61C3"/>
    <w:rsid w:val="00BD129A"/>
    <w:rsid w:val="00BD27BE"/>
    <w:rsid w:val="00BF0293"/>
    <w:rsid w:val="00BF70E6"/>
    <w:rsid w:val="00C17E18"/>
    <w:rsid w:val="00C30D70"/>
    <w:rsid w:val="00C34B4F"/>
    <w:rsid w:val="00C3533F"/>
    <w:rsid w:val="00C37836"/>
    <w:rsid w:val="00C41765"/>
    <w:rsid w:val="00C618DE"/>
    <w:rsid w:val="00C86E80"/>
    <w:rsid w:val="00CA0BDF"/>
    <w:rsid w:val="00CA32EB"/>
    <w:rsid w:val="00CA47BC"/>
    <w:rsid w:val="00CB4500"/>
    <w:rsid w:val="00CB7634"/>
    <w:rsid w:val="00CC445C"/>
    <w:rsid w:val="00CC45B2"/>
    <w:rsid w:val="00CC7367"/>
    <w:rsid w:val="00CD5FE0"/>
    <w:rsid w:val="00CE5D3C"/>
    <w:rsid w:val="00CE643B"/>
    <w:rsid w:val="00CE6781"/>
    <w:rsid w:val="00D1573E"/>
    <w:rsid w:val="00D23E4A"/>
    <w:rsid w:val="00D27752"/>
    <w:rsid w:val="00D3738A"/>
    <w:rsid w:val="00D401D3"/>
    <w:rsid w:val="00D41132"/>
    <w:rsid w:val="00D44EDA"/>
    <w:rsid w:val="00D54CE7"/>
    <w:rsid w:val="00D707AA"/>
    <w:rsid w:val="00D709B0"/>
    <w:rsid w:val="00D83DE9"/>
    <w:rsid w:val="00D95C13"/>
    <w:rsid w:val="00DA3FCE"/>
    <w:rsid w:val="00DB4873"/>
    <w:rsid w:val="00DC7807"/>
    <w:rsid w:val="00DD2F55"/>
    <w:rsid w:val="00DD7B63"/>
    <w:rsid w:val="00DF2D40"/>
    <w:rsid w:val="00DF4441"/>
    <w:rsid w:val="00E02881"/>
    <w:rsid w:val="00E16F51"/>
    <w:rsid w:val="00E267A7"/>
    <w:rsid w:val="00E404BF"/>
    <w:rsid w:val="00E50FDC"/>
    <w:rsid w:val="00E75F6F"/>
    <w:rsid w:val="00E97AA3"/>
    <w:rsid w:val="00EB174E"/>
    <w:rsid w:val="00EB6E4A"/>
    <w:rsid w:val="00EB6FB3"/>
    <w:rsid w:val="00EE0263"/>
    <w:rsid w:val="00EE1576"/>
    <w:rsid w:val="00EE5E14"/>
    <w:rsid w:val="00EF0602"/>
    <w:rsid w:val="00EF67B9"/>
    <w:rsid w:val="00EF77E8"/>
    <w:rsid w:val="00F03EFC"/>
    <w:rsid w:val="00F15123"/>
    <w:rsid w:val="00F470BD"/>
    <w:rsid w:val="00F64108"/>
    <w:rsid w:val="00F646DC"/>
    <w:rsid w:val="00FA3D80"/>
    <w:rsid w:val="00FA5809"/>
    <w:rsid w:val="00FA6910"/>
    <w:rsid w:val="00FB3661"/>
    <w:rsid w:val="00FD574F"/>
    <w:rsid w:val="00FE06B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33F"/>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nota pie Car Car,Ref. de nota al pie1,Car5,Footnote referenc"/>
    <w:basedOn w:val="Normal"/>
    <w:link w:val="NotedebasdepageCar"/>
    <w:qFormat/>
    <w:rsid w:val="00C3533F"/>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Footnote Text Char Car,Texto nota pie Car Car Car"/>
    <w:basedOn w:val="Policepardfaut"/>
    <w:link w:val="Notedebasdepage"/>
    <w:rsid w:val="00C3533F"/>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C3533F"/>
    <w:rPr>
      <w:vertAlign w:val="superscript"/>
    </w:rPr>
  </w:style>
  <w:style w:type="paragraph" w:customStyle="1" w:styleId="Sinespaciado1">
    <w:name w:val="Sin espaciado1"/>
    <w:rsid w:val="00C3533F"/>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C3533F"/>
    <w:pPr>
      <w:tabs>
        <w:tab w:val="center" w:pos="4419"/>
        <w:tab w:val="right" w:pos="8838"/>
      </w:tabs>
    </w:pPr>
  </w:style>
  <w:style w:type="character" w:customStyle="1" w:styleId="En-tteCar">
    <w:name w:val="En-tête Car"/>
    <w:basedOn w:val="Policepardfaut"/>
    <w:link w:val="En-tte"/>
    <w:uiPriority w:val="99"/>
    <w:rsid w:val="00C3533F"/>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C3533F"/>
    <w:pPr>
      <w:tabs>
        <w:tab w:val="center" w:pos="4419"/>
        <w:tab w:val="right" w:pos="8838"/>
      </w:tabs>
    </w:pPr>
  </w:style>
  <w:style w:type="character" w:customStyle="1" w:styleId="PieddepageCar">
    <w:name w:val="Pied de page Car"/>
    <w:basedOn w:val="Policepardfaut"/>
    <w:link w:val="Pieddepage"/>
    <w:uiPriority w:val="99"/>
    <w:rsid w:val="00C3533F"/>
    <w:rPr>
      <w:rFonts w:ascii="Times New Roman" w:eastAsia="Times New Roman" w:hAnsi="Times New Roman" w:cs="Times New Roman"/>
      <w:sz w:val="20"/>
      <w:szCs w:val="20"/>
      <w:lang w:eastAsia="es-ES"/>
    </w:rPr>
  </w:style>
  <w:style w:type="paragraph" w:styleId="Sansinterligne">
    <w:name w:val="No Spacing"/>
    <w:uiPriority w:val="99"/>
    <w:qFormat/>
    <w:rsid w:val="00C3533F"/>
    <w:pPr>
      <w:spacing w:after="0" w:line="240" w:lineRule="auto"/>
    </w:pPr>
    <w:rPr>
      <w:rFonts w:ascii="Times New Roman" w:eastAsia="Times New Roman" w:hAnsi="Times New Roman" w:cs="Times New Roman"/>
      <w:sz w:val="20"/>
      <w:szCs w:val="20"/>
      <w:lang w:eastAsia="es-ES"/>
    </w:rPr>
  </w:style>
  <w:style w:type="paragraph" w:customStyle="1" w:styleId="Sinespaciado3">
    <w:name w:val="Sin espaciado3"/>
    <w:uiPriority w:val="99"/>
    <w:rsid w:val="00C3533F"/>
    <w:pPr>
      <w:spacing w:after="0" w:line="240" w:lineRule="auto"/>
    </w:pPr>
    <w:rPr>
      <w:rFonts w:ascii="Calibri" w:eastAsia="Times New Roman" w:hAnsi="Calibri" w:cs="Times New Roman"/>
      <w:lang w:val="es-CO"/>
    </w:rPr>
  </w:style>
  <w:style w:type="paragraph" w:customStyle="1" w:styleId="Sinespaciado2">
    <w:name w:val="Sin espaciado2"/>
    <w:rsid w:val="00C3533F"/>
    <w:pPr>
      <w:spacing w:after="0" w:line="240" w:lineRule="auto"/>
    </w:pPr>
    <w:rPr>
      <w:rFonts w:ascii="Times New Roman" w:eastAsia="Calibri" w:hAnsi="Times New Roman" w:cs="Times New Roman"/>
      <w:sz w:val="20"/>
      <w:szCs w:val="20"/>
      <w:lang w:eastAsia="es-ES"/>
    </w:rPr>
  </w:style>
  <w:style w:type="paragraph" w:customStyle="1" w:styleId="Sinespaciado10">
    <w:name w:val="Sin espaciado1"/>
    <w:link w:val="NoSpacingChar"/>
    <w:qFormat/>
    <w:rsid w:val="00DA3FCE"/>
    <w:pPr>
      <w:spacing w:after="0" w:line="240" w:lineRule="auto"/>
    </w:pPr>
    <w:rPr>
      <w:rFonts w:ascii="Calibri" w:eastAsia="Calibri" w:hAnsi="Calibri" w:cs="Times New Roman"/>
      <w:lang w:val="es-CO"/>
    </w:rPr>
  </w:style>
  <w:style w:type="character" w:customStyle="1" w:styleId="NoSpacingChar">
    <w:name w:val="No Spacing Char"/>
    <w:link w:val="Sinespaciado10"/>
    <w:locked/>
    <w:rsid w:val="00DA3FCE"/>
    <w:rPr>
      <w:rFonts w:ascii="Calibri" w:eastAsia="Calibri" w:hAnsi="Calibri" w:cs="Times New Roman"/>
      <w:lang w:val="es-CO"/>
    </w:rPr>
  </w:style>
  <w:style w:type="paragraph" w:styleId="Paragraphedeliste">
    <w:name w:val="List Paragraph"/>
    <w:basedOn w:val="Normal"/>
    <w:uiPriority w:val="34"/>
    <w:qFormat/>
    <w:rsid w:val="00EB6E4A"/>
    <w:pPr>
      <w:ind w:left="720"/>
      <w:contextualSpacing/>
    </w:pPr>
  </w:style>
  <w:style w:type="paragraph" w:styleId="Textedebulles">
    <w:name w:val="Balloon Text"/>
    <w:basedOn w:val="Normal"/>
    <w:link w:val="TextedebullesCar"/>
    <w:uiPriority w:val="99"/>
    <w:semiHidden/>
    <w:unhideWhenUsed/>
    <w:rsid w:val="000B3FB8"/>
    <w:rPr>
      <w:rFonts w:ascii="Segoe UI" w:hAnsi="Segoe UI" w:cs="Segoe UI"/>
      <w:sz w:val="18"/>
      <w:szCs w:val="18"/>
    </w:rPr>
  </w:style>
  <w:style w:type="character" w:customStyle="1" w:styleId="TextedebullesCar">
    <w:name w:val="Texte de bulles Car"/>
    <w:basedOn w:val="Policepardfaut"/>
    <w:link w:val="Textedebulles"/>
    <w:uiPriority w:val="99"/>
    <w:semiHidden/>
    <w:rsid w:val="000B3FB8"/>
    <w:rPr>
      <w:rFonts w:ascii="Segoe UI" w:eastAsia="Times New Roman" w:hAnsi="Segoe UI" w:cs="Segoe UI"/>
      <w:sz w:val="18"/>
      <w:szCs w:val="18"/>
      <w:lang w:eastAsia="es-ES"/>
    </w:rPr>
  </w:style>
  <w:style w:type="character" w:customStyle="1" w:styleId="FontStyle43">
    <w:name w:val="Font Style43"/>
    <w:basedOn w:val="Policepardfaut"/>
    <w:uiPriority w:val="99"/>
    <w:rsid w:val="00380603"/>
    <w:rPr>
      <w:rFonts w:ascii="Verdana" w:hAnsi="Verdana" w:cs="Verdana"/>
      <w:b/>
      <w:bCs/>
      <w:i/>
      <w:iCs/>
      <w:color w:val="000000"/>
      <w:sz w:val="18"/>
      <w:szCs w:val="18"/>
    </w:rPr>
  </w:style>
  <w:style w:type="character" w:customStyle="1" w:styleId="FontStyle56">
    <w:name w:val="Font Style56"/>
    <w:basedOn w:val="Policepardfaut"/>
    <w:uiPriority w:val="99"/>
    <w:rsid w:val="00380603"/>
    <w:rPr>
      <w:rFonts w:ascii="Verdana" w:hAnsi="Verdana" w:cs="Verdana"/>
      <w:i/>
      <w:iCs/>
      <w:color w:val="000000"/>
      <w:sz w:val="18"/>
      <w:szCs w:val="18"/>
    </w:rPr>
  </w:style>
  <w:style w:type="character" w:customStyle="1" w:styleId="FontStyle39">
    <w:name w:val="Font Style39"/>
    <w:basedOn w:val="Policepardfaut"/>
    <w:uiPriority w:val="99"/>
    <w:rsid w:val="00E02881"/>
    <w:rPr>
      <w:rFonts w:ascii="Arial" w:hAnsi="Arial" w:cs="Arial"/>
      <w:color w:val="000000"/>
      <w:sz w:val="20"/>
      <w:szCs w:val="20"/>
    </w:rPr>
  </w:style>
  <w:style w:type="character" w:styleId="Lienhypertexte">
    <w:name w:val="Hyperlink"/>
    <w:basedOn w:val="Policepardfaut"/>
    <w:uiPriority w:val="99"/>
    <w:unhideWhenUsed/>
    <w:rsid w:val="00BD129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33F"/>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nota pie Car Car,Ref. de nota al pie1,Car5,Footnote referenc"/>
    <w:basedOn w:val="Normal"/>
    <w:link w:val="NotedebasdepageCar"/>
    <w:qFormat/>
    <w:rsid w:val="00C3533F"/>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Footnote Text Char Car,Texto nota pie Car Car Car"/>
    <w:basedOn w:val="Policepardfaut"/>
    <w:link w:val="Notedebasdepage"/>
    <w:rsid w:val="00C3533F"/>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C3533F"/>
    <w:rPr>
      <w:vertAlign w:val="superscript"/>
    </w:rPr>
  </w:style>
  <w:style w:type="paragraph" w:customStyle="1" w:styleId="Sinespaciado1">
    <w:name w:val="Sin espaciado1"/>
    <w:rsid w:val="00C3533F"/>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C3533F"/>
    <w:pPr>
      <w:tabs>
        <w:tab w:val="center" w:pos="4419"/>
        <w:tab w:val="right" w:pos="8838"/>
      </w:tabs>
    </w:pPr>
  </w:style>
  <w:style w:type="character" w:customStyle="1" w:styleId="En-tteCar">
    <w:name w:val="En-tête Car"/>
    <w:basedOn w:val="Policepardfaut"/>
    <w:link w:val="En-tte"/>
    <w:uiPriority w:val="99"/>
    <w:rsid w:val="00C3533F"/>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C3533F"/>
    <w:pPr>
      <w:tabs>
        <w:tab w:val="center" w:pos="4419"/>
        <w:tab w:val="right" w:pos="8838"/>
      </w:tabs>
    </w:pPr>
  </w:style>
  <w:style w:type="character" w:customStyle="1" w:styleId="PieddepageCar">
    <w:name w:val="Pied de page Car"/>
    <w:basedOn w:val="Policepardfaut"/>
    <w:link w:val="Pieddepage"/>
    <w:uiPriority w:val="99"/>
    <w:rsid w:val="00C3533F"/>
    <w:rPr>
      <w:rFonts w:ascii="Times New Roman" w:eastAsia="Times New Roman" w:hAnsi="Times New Roman" w:cs="Times New Roman"/>
      <w:sz w:val="20"/>
      <w:szCs w:val="20"/>
      <w:lang w:eastAsia="es-ES"/>
    </w:rPr>
  </w:style>
  <w:style w:type="paragraph" w:styleId="Sansinterligne">
    <w:name w:val="No Spacing"/>
    <w:uiPriority w:val="99"/>
    <w:qFormat/>
    <w:rsid w:val="00C3533F"/>
    <w:pPr>
      <w:spacing w:after="0" w:line="240" w:lineRule="auto"/>
    </w:pPr>
    <w:rPr>
      <w:rFonts w:ascii="Times New Roman" w:eastAsia="Times New Roman" w:hAnsi="Times New Roman" w:cs="Times New Roman"/>
      <w:sz w:val="20"/>
      <w:szCs w:val="20"/>
      <w:lang w:eastAsia="es-ES"/>
    </w:rPr>
  </w:style>
  <w:style w:type="paragraph" w:customStyle="1" w:styleId="Sinespaciado3">
    <w:name w:val="Sin espaciado3"/>
    <w:uiPriority w:val="99"/>
    <w:rsid w:val="00C3533F"/>
    <w:pPr>
      <w:spacing w:after="0" w:line="240" w:lineRule="auto"/>
    </w:pPr>
    <w:rPr>
      <w:rFonts w:ascii="Calibri" w:eastAsia="Times New Roman" w:hAnsi="Calibri" w:cs="Times New Roman"/>
      <w:lang w:val="es-CO"/>
    </w:rPr>
  </w:style>
  <w:style w:type="paragraph" w:customStyle="1" w:styleId="Sinespaciado2">
    <w:name w:val="Sin espaciado2"/>
    <w:rsid w:val="00C3533F"/>
    <w:pPr>
      <w:spacing w:after="0" w:line="240" w:lineRule="auto"/>
    </w:pPr>
    <w:rPr>
      <w:rFonts w:ascii="Times New Roman" w:eastAsia="Calibri" w:hAnsi="Times New Roman" w:cs="Times New Roman"/>
      <w:sz w:val="20"/>
      <w:szCs w:val="20"/>
      <w:lang w:eastAsia="es-ES"/>
    </w:rPr>
  </w:style>
  <w:style w:type="paragraph" w:customStyle="1" w:styleId="Sinespaciado10">
    <w:name w:val="Sin espaciado1"/>
    <w:link w:val="NoSpacingChar"/>
    <w:qFormat/>
    <w:rsid w:val="00DA3FCE"/>
    <w:pPr>
      <w:spacing w:after="0" w:line="240" w:lineRule="auto"/>
    </w:pPr>
    <w:rPr>
      <w:rFonts w:ascii="Calibri" w:eastAsia="Calibri" w:hAnsi="Calibri" w:cs="Times New Roman"/>
      <w:lang w:val="es-CO"/>
    </w:rPr>
  </w:style>
  <w:style w:type="character" w:customStyle="1" w:styleId="NoSpacingChar">
    <w:name w:val="No Spacing Char"/>
    <w:link w:val="Sinespaciado10"/>
    <w:locked/>
    <w:rsid w:val="00DA3FCE"/>
    <w:rPr>
      <w:rFonts w:ascii="Calibri" w:eastAsia="Calibri" w:hAnsi="Calibri" w:cs="Times New Roman"/>
      <w:lang w:val="es-CO"/>
    </w:rPr>
  </w:style>
  <w:style w:type="paragraph" w:styleId="Paragraphedeliste">
    <w:name w:val="List Paragraph"/>
    <w:basedOn w:val="Normal"/>
    <w:uiPriority w:val="34"/>
    <w:qFormat/>
    <w:rsid w:val="00EB6E4A"/>
    <w:pPr>
      <w:ind w:left="720"/>
      <w:contextualSpacing/>
    </w:pPr>
  </w:style>
  <w:style w:type="paragraph" w:styleId="Textedebulles">
    <w:name w:val="Balloon Text"/>
    <w:basedOn w:val="Normal"/>
    <w:link w:val="TextedebullesCar"/>
    <w:uiPriority w:val="99"/>
    <w:semiHidden/>
    <w:unhideWhenUsed/>
    <w:rsid w:val="000B3FB8"/>
    <w:rPr>
      <w:rFonts w:ascii="Segoe UI" w:hAnsi="Segoe UI" w:cs="Segoe UI"/>
      <w:sz w:val="18"/>
      <w:szCs w:val="18"/>
    </w:rPr>
  </w:style>
  <w:style w:type="character" w:customStyle="1" w:styleId="TextedebullesCar">
    <w:name w:val="Texte de bulles Car"/>
    <w:basedOn w:val="Policepardfaut"/>
    <w:link w:val="Textedebulles"/>
    <w:uiPriority w:val="99"/>
    <w:semiHidden/>
    <w:rsid w:val="000B3FB8"/>
    <w:rPr>
      <w:rFonts w:ascii="Segoe UI" w:eastAsia="Times New Roman" w:hAnsi="Segoe UI" w:cs="Segoe UI"/>
      <w:sz w:val="18"/>
      <w:szCs w:val="18"/>
      <w:lang w:eastAsia="es-ES"/>
    </w:rPr>
  </w:style>
  <w:style w:type="character" w:customStyle="1" w:styleId="FontStyle43">
    <w:name w:val="Font Style43"/>
    <w:basedOn w:val="Policepardfaut"/>
    <w:uiPriority w:val="99"/>
    <w:rsid w:val="00380603"/>
    <w:rPr>
      <w:rFonts w:ascii="Verdana" w:hAnsi="Verdana" w:cs="Verdana"/>
      <w:b/>
      <w:bCs/>
      <w:i/>
      <w:iCs/>
      <w:color w:val="000000"/>
      <w:sz w:val="18"/>
      <w:szCs w:val="18"/>
    </w:rPr>
  </w:style>
  <w:style w:type="character" w:customStyle="1" w:styleId="FontStyle56">
    <w:name w:val="Font Style56"/>
    <w:basedOn w:val="Policepardfaut"/>
    <w:uiPriority w:val="99"/>
    <w:rsid w:val="00380603"/>
    <w:rPr>
      <w:rFonts w:ascii="Verdana" w:hAnsi="Verdana" w:cs="Verdana"/>
      <w:i/>
      <w:iCs/>
      <w:color w:val="000000"/>
      <w:sz w:val="18"/>
      <w:szCs w:val="18"/>
    </w:rPr>
  </w:style>
  <w:style w:type="character" w:customStyle="1" w:styleId="FontStyle39">
    <w:name w:val="Font Style39"/>
    <w:basedOn w:val="Policepardfaut"/>
    <w:uiPriority w:val="99"/>
    <w:rsid w:val="00E02881"/>
    <w:rPr>
      <w:rFonts w:ascii="Arial" w:hAnsi="Arial" w:cs="Arial"/>
      <w:color w:val="000000"/>
      <w:sz w:val="20"/>
      <w:szCs w:val="20"/>
    </w:rPr>
  </w:style>
  <w:style w:type="character" w:styleId="Lienhypertexte">
    <w:name w:val="Hyperlink"/>
    <w:basedOn w:val="Policepardfaut"/>
    <w:uiPriority w:val="99"/>
    <w:unhideWhenUsed/>
    <w:rsid w:val="00BD12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AFD95-8F0D-4E37-B0CA-D05163354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Pages>
  <Words>1624</Words>
  <Characters>8933</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Malucimedina</cp:lastModifiedBy>
  <cp:revision>15</cp:revision>
  <cp:lastPrinted>2017-10-27T20:34:00Z</cp:lastPrinted>
  <dcterms:created xsi:type="dcterms:W3CDTF">2017-10-27T15:18:00Z</dcterms:created>
  <dcterms:modified xsi:type="dcterms:W3CDTF">2017-11-28T09:26:00Z</dcterms:modified>
</cp:coreProperties>
</file>