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37" w:rsidRPr="00900C37" w:rsidRDefault="00900C37" w:rsidP="00900C3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900C3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00C37" w:rsidRPr="00900C37" w:rsidRDefault="00900C37" w:rsidP="00900C3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900C37">
        <w:rPr>
          <w:rFonts w:ascii="Calibri" w:hAnsi="Calibri" w:cs="Calibri"/>
          <w:color w:val="FF0000"/>
          <w:sz w:val="16"/>
          <w:szCs w:val="16"/>
          <w:lang w:val="es-CO" w:eastAsia="fr-FR"/>
        </w:rPr>
        <w:t>El contenido total y fi</w:t>
      </w:r>
      <w:bookmarkStart w:id="0" w:name="_GoBack"/>
      <w:bookmarkEnd w:id="0"/>
      <w:r w:rsidRPr="00900C37">
        <w:rPr>
          <w:rFonts w:ascii="Calibri" w:hAnsi="Calibri" w:cs="Calibri"/>
          <w:color w:val="FF0000"/>
          <w:sz w:val="16"/>
          <w:szCs w:val="16"/>
          <w:lang w:val="es-CO" w:eastAsia="fr-FR"/>
        </w:rPr>
        <w:t>el de la decisión debe ser verificado en la Secretaría de esta Sala.</w:t>
      </w:r>
    </w:p>
    <w:p w:rsidR="00900C37" w:rsidRPr="00900C37" w:rsidRDefault="00900C37" w:rsidP="00900C37">
      <w:pPr>
        <w:shd w:val="clear" w:color="auto" w:fill="FFFFFF"/>
        <w:ind w:left="1843" w:hanging="1843"/>
        <w:jc w:val="both"/>
        <w:rPr>
          <w:rFonts w:ascii="Calibri" w:eastAsia="Times New Roman" w:hAnsi="Calibri" w:cs="Calibri"/>
          <w:color w:val="222222"/>
          <w:sz w:val="18"/>
          <w:szCs w:val="18"/>
          <w:lang w:val="es-CO" w:eastAsia="fr-FR"/>
        </w:rPr>
      </w:pPr>
      <w:r w:rsidRPr="00900C37">
        <w:rPr>
          <w:rFonts w:ascii="Calibri" w:eastAsia="Times New Roman" w:hAnsi="Calibri" w:cs="Calibri"/>
          <w:color w:val="222222"/>
          <w:sz w:val="18"/>
          <w:szCs w:val="18"/>
          <w:lang w:val="es-CO" w:eastAsia="fr-FR"/>
        </w:rPr>
        <w:t>Providencia:</w:t>
      </w:r>
      <w:r w:rsidRPr="00900C37">
        <w:rPr>
          <w:rFonts w:ascii="Calibri" w:eastAsia="Times New Roman" w:hAnsi="Calibri" w:cs="Calibri"/>
          <w:color w:val="222222"/>
          <w:sz w:val="18"/>
          <w:szCs w:val="18"/>
          <w:lang w:val="es-CO" w:eastAsia="fr-FR"/>
        </w:rPr>
        <w:tab/>
        <w:t>Sentencia  – 1ª instancia – 10 de noviembre de 2017</w:t>
      </w:r>
    </w:p>
    <w:p w:rsidR="00900C37" w:rsidRPr="00900C37" w:rsidRDefault="00900C37" w:rsidP="00900C37">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900C37">
        <w:rPr>
          <w:rFonts w:ascii="Calibri" w:hAnsi="Calibri" w:cs="Calibri"/>
          <w:color w:val="222222"/>
          <w:sz w:val="18"/>
          <w:szCs w:val="18"/>
          <w:lang w:val="es-CO" w:eastAsia="fr-FR"/>
        </w:rPr>
        <w:t>Proceso:    </w:t>
      </w:r>
      <w:r w:rsidRPr="00900C37">
        <w:rPr>
          <w:rFonts w:ascii="Calibri" w:hAnsi="Calibri" w:cs="Calibri"/>
          <w:color w:val="222222"/>
          <w:sz w:val="18"/>
          <w:szCs w:val="18"/>
          <w:lang w:val="es-CO" w:eastAsia="fr-FR"/>
        </w:rPr>
        <w:tab/>
        <w:t>Acción de Tutela – Declara improcedente el amparo</w:t>
      </w:r>
    </w:p>
    <w:p w:rsidR="00900C37" w:rsidRPr="00900C37" w:rsidRDefault="00900C37" w:rsidP="00900C37">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900C37">
        <w:rPr>
          <w:rFonts w:ascii="Calibri" w:hAnsi="Calibri" w:cs="Calibri"/>
          <w:color w:val="222222"/>
          <w:sz w:val="18"/>
          <w:szCs w:val="18"/>
          <w:lang w:val="es-CO" w:eastAsia="fr-FR"/>
        </w:rPr>
        <w:t>Radicación Nro. :</w:t>
      </w:r>
      <w:r w:rsidRPr="00900C37">
        <w:rPr>
          <w:rFonts w:ascii="Calibri" w:hAnsi="Calibri" w:cs="Calibri"/>
          <w:color w:val="222222"/>
          <w:sz w:val="18"/>
          <w:szCs w:val="18"/>
          <w:lang w:val="es-CO" w:eastAsia="fr-FR"/>
        </w:rPr>
        <w:tab/>
      </w:r>
      <w:r w:rsidRPr="00900C37">
        <w:rPr>
          <w:rFonts w:ascii="Calibri" w:hAnsi="Calibri" w:cs="Calibri"/>
          <w:color w:val="222222"/>
          <w:sz w:val="18"/>
          <w:szCs w:val="18"/>
          <w:lang w:val="es-CO" w:eastAsia="fr-FR"/>
        </w:rPr>
        <w:tab/>
      </w:r>
      <w:r w:rsidRPr="00900C37">
        <w:rPr>
          <w:rFonts w:ascii="Calibri" w:hAnsi="Calibri" w:cs="Calibri"/>
          <w:color w:val="222222"/>
          <w:sz w:val="18"/>
          <w:szCs w:val="18"/>
          <w:lang w:eastAsia="fr-FR"/>
        </w:rPr>
        <w:t>66001-22-13-000-2017-01182-00</w:t>
      </w:r>
    </w:p>
    <w:p w:rsidR="00900C37" w:rsidRPr="00900C37" w:rsidRDefault="00900C37" w:rsidP="00900C37">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900C37">
        <w:rPr>
          <w:rFonts w:ascii="Calibri" w:hAnsi="Calibri" w:cs="Calibri"/>
          <w:bCs/>
          <w:iCs/>
          <w:color w:val="222222"/>
          <w:sz w:val="18"/>
          <w:szCs w:val="18"/>
          <w:lang w:eastAsia="fr-FR"/>
        </w:rPr>
        <w:t xml:space="preserve">Accionante: </w:t>
      </w:r>
      <w:r w:rsidRPr="00900C37">
        <w:rPr>
          <w:rFonts w:ascii="Calibri" w:hAnsi="Calibri" w:cs="Calibri"/>
          <w:bCs/>
          <w:iCs/>
          <w:color w:val="222222"/>
          <w:sz w:val="18"/>
          <w:szCs w:val="18"/>
          <w:lang w:eastAsia="fr-FR"/>
        </w:rPr>
        <w:tab/>
        <w:t xml:space="preserve"> </w:t>
      </w:r>
      <w:r w:rsidRPr="00900C37">
        <w:rPr>
          <w:rFonts w:ascii="Calibri" w:hAnsi="Calibri" w:cs="Calibri"/>
          <w:color w:val="222222"/>
          <w:sz w:val="18"/>
          <w:szCs w:val="18"/>
          <w:lang w:eastAsia="fr-FR"/>
        </w:rPr>
        <w:t>JAVIER ELÍAS ARIAS IDÁRRAGA</w:t>
      </w:r>
    </w:p>
    <w:p w:rsidR="00900C37" w:rsidRPr="00900C37" w:rsidRDefault="00900C37" w:rsidP="00900C37">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900C37">
        <w:rPr>
          <w:rFonts w:ascii="Calibri" w:hAnsi="Calibri" w:cs="Calibri"/>
          <w:color w:val="222222"/>
          <w:sz w:val="18"/>
          <w:szCs w:val="18"/>
          <w:lang w:val="es-CO" w:eastAsia="fr-FR"/>
        </w:rPr>
        <w:t>Accionado:</w:t>
      </w:r>
      <w:r w:rsidRPr="00900C37">
        <w:rPr>
          <w:rFonts w:ascii="Calibri" w:hAnsi="Calibri" w:cs="Calibri"/>
          <w:color w:val="222222"/>
          <w:sz w:val="18"/>
          <w:szCs w:val="18"/>
          <w:lang w:val="es-CO" w:eastAsia="fr-FR"/>
        </w:rPr>
        <w:tab/>
      </w:r>
      <w:r w:rsidRPr="00900C37">
        <w:rPr>
          <w:rFonts w:ascii="Calibri" w:hAnsi="Calibri" w:cs="Calibri"/>
          <w:color w:val="222222"/>
          <w:sz w:val="18"/>
          <w:szCs w:val="18"/>
          <w:lang w:val="es-ES_tradnl" w:eastAsia="fr-FR"/>
        </w:rPr>
        <w:t>JUZGADO CUARTO CIVIL DEL CIRCUITO DE PEREIRA</w:t>
      </w:r>
    </w:p>
    <w:p w:rsidR="00900C37" w:rsidRPr="00900C37" w:rsidRDefault="00900C37" w:rsidP="00900C37">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900C37">
        <w:rPr>
          <w:rFonts w:ascii="Calibri" w:hAnsi="Calibri" w:cs="Calibri"/>
          <w:color w:val="222222"/>
          <w:sz w:val="18"/>
          <w:szCs w:val="18"/>
          <w:lang w:val="es-CO" w:eastAsia="fr-FR"/>
        </w:rPr>
        <w:t>Magistrado Ponente: </w:t>
      </w:r>
      <w:r w:rsidRPr="00900C37">
        <w:rPr>
          <w:rFonts w:ascii="Calibri" w:hAnsi="Calibri" w:cs="Calibri"/>
          <w:color w:val="222222"/>
          <w:sz w:val="18"/>
          <w:szCs w:val="18"/>
          <w:lang w:val="es-CO" w:eastAsia="fr-FR"/>
        </w:rPr>
        <w:tab/>
      </w:r>
      <w:proofErr w:type="spellStart"/>
      <w:r w:rsidRPr="00900C37">
        <w:rPr>
          <w:rFonts w:ascii="Calibri" w:hAnsi="Calibri" w:cs="Calibri"/>
          <w:bCs/>
          <w:iCs/>
          <w:color w:val="222222"/>
          <w:sz w:val="18"/>
          <w:szCs w:val="18"/>
          <w:lang w:eastAsia="fr-FR"/>
        </w:rPr>
        <w:t>EDDER</w:t>
      </w:r>
      <w:proofErr w:type="spellEnd"/>
      <w:r w:rsidRPr="00900C37">
        <w:rPr>
          <w:rFonts w:ascii="Calibri" w:hAnsi="Calibri" w:cs="Calibri"/>
          <w:bCs/>
          <w:iCs/>
          <w:color w:val="222222"/>
          <w:sz w:val="18"/>
          <w:szCs w:val="18"/>
          <w:lang w:eastAsia="fr-FR"/>
        </w:rPr>
        <w:t xml:space="preserve"> JIMMY SÁNCHEZ </w:t>
      </w:r>
      <w:proofErr w:type="spellStart"/>
      <w:r w:rsidRPr="00900C37">
        <w:rPr>
          <w:rFonts w:ascii="Calibri" w:hAnsi="Calibri" w:cs="Calibri"/>
          <w:bCs/>
          <w:iCs/>
          <w:color w:val="222222"/>
          <w:sz w:val="18"/>
          <w:szCs w:val="18"/>
          <w:lang w:eastAsia="fr-FR"/>
        </w:rPr>
        <w:t>CALAMBÁS</w:t>
      </w:r>
      <w:proofErr w:type="spellEnd"/>
    </w:p>
    <w:p w:rsidR="00900C37" w:rsidRPr="00900C37" w:rsidRDefault="00900C37" w:rsidP="00900C37">
      <w:pPr>
        <w:shd w:val="clear" w:color="auto" w:fill="FFFFFF"/>
        <w:tabs>
          <w:tab w:val="left" w:pos="1843"/>
          <w:tab w:val="left" w:pos="4755"/>
        </w:tabs>
        <w:ind w:left="1843" w:hanging="1843"/>
        <w:jc w:val="both"/>
        <w:rPr>
          <w:sz w:val="16"/>
          <w:szCs w:val="16"/>
          <w:lang w:eastAsia="fr-FR"/>
        </w:rPr>
      </w:pPr>
    </w:p>
    <w:p w:rsidR="00900C37" w:rsidRPr="00900C37" w:rsidRDefault="00900C37" w:rsidP="00900C37">
      <w:pPr>
        <w:tabs>
          <w:tab w:val="left" w:pos="1861"/>
          <w:tab w:val="left" w:pos="2432"/>
        </w:tabs>
        <w:spacing w:after="200"/>
        <w:jc w:val="both"/>
        <w:rPr>
          <w:rFonts w:ascii="Calibri" w:hAnsi="Calibri" w:cs="Calibri"/>
          <w:bCs/>
          <w:iCs/>
          <w:color w:val="222222"/>
          <w:sz w:val="18"/>
          <w:szCs w:val="18"/>
          <w:lang w:eastAsia="fr-FR"/>
        </w:rPr>
      </w:pPr>
      <w:r w:rsidRPr="00900C37">
        <w:rPr>
          <w:rFonts w:ascii="Calibri" w:hAnsi="Calibri" w:cs="Calibri"/>
          <w:b/>
          <w:bCs/>
          <w:iCs/>
          <w:color w:val="222222"/>
          <w:sz w:val="18"/>
          <w:szCs w:val="18"/>
          <w:lang w:val="es-CO" w:eastAsia="fr-FR"/>
        </w:rPr>
        <w:t xml:space="preserve">Temas: </w:t>
      </w:r>
      <w:r w:rsidRPr="00900C37">
        <w:rPr>
          <w:rFonts w:ascii="Calibri" w:hAnsi="Calibri" w:cs="Calibri"/>
          <w:b/>
          <w:bCs/>
          <w:iCs/>
          <w:color w:val="222222"/>
          <w:sz w:val="18"/>
          <w:szCs w:val="18"/>
          <w:lang w:val="es-CO" w:eastAsia="fr-FR"/>
        </w:rPr>
        <w:tab/>
        <w:t xml:space="preserve">DEBIDO PROCESO / </w:t>
      </w:r>
      <w:r w:rsidRPr="00900C37">
        <w:rPr>
          <w:rFonts w:ascii="Calibri" w:hAnsi="Calibri" w:cs="Calibri"/>
          <w:b/>
          <w:bCs/>
          <w:iCs/>
          <w:color w:val="222222"/>
          <w:sz w:val="18"/>
          <w:szCs w:val="18"/>
          <w:lang w:eastAsia="fr-FR"/>
        </w:rPr>
        <w:t>TUTELA CONTRA PROVIDENCIA JUDICIAL / CARÁCTER RESIDUAL DE LA ACCIÓN DE TUTELA / IMPROCEDENCIA.</w:t>
      </w:r>
      <w:r w:rsidRPr="00900C37">
        <w:rPr>
          <w:rFonts w:ascii="Calibri" w:hAnsi="Calibri" w:cs="Calibri"/>
          <w:bCs/>
          <w:iCs/>
          <w:color w:val="222222"/>
          <w:sz w:val="18"/>
          <w:szCs w:val="18"/>
          <w:lang w:val="es-CO" w:eastAsia="fr-FR"/>
        </w:rPr>
        <w:t xml:space="preserve"> </w:t>
      </w:r>
      <w:r w:rsidRPr="00900C37">
        <w:rPr>
          <w:rFonts w:ascii="Calibri" w:hAnsi="Calibri" w:cs="Calibri"/>
          <w:bCs/>
          <w:iCs/>
          <w:color w:val="222222"/>
          <w:sz w:val="18"/>
          <w:szCs w:val="18"/>
          <w:lang w:eastAsia="fr-FR"/>
        </w:rPr>
        <w:t>[P]</w:t>
      </w:r>
      <w:proofErr w:type="spellStart"/>
      <w:r w:rsidRPr="00900C37">
        <w:rPr>
          <w:rFonts w:ascii="Calibri" w:hAnsi="Calibri" w:cs="Calibri"/>
          <w:bCs/>
          <w:iCs/>
          <w:color w:val="222222"/>
          <w:sz w:val="18"/>
          <w:szCs w:val="18"/>
          <w:lang w:val="es-CO" w:eastAsia="fr-FR"/>
        </w:rPr>
        <w:t>ronto</w:t>
      </w:r>
      <w:proofErr w:type="spellEnd"/>
      <w:r w:rsidRPr="00900C37">
        <w:rPr>
          <w:rFonts w:ascii="Calibri" w:hAnsi="Calibri" w:cs="Calibri"/>
          <w:bCs/>
          <w:iCs/>
          <w:color w:val="222222"/>
          <w:sz w:val="18"/>
          <w:szCs w:val="18"/>
          <w:lang w:val="es-CO" w:eastAsia="fr-FR"/>
        </w:rPr>
        <w:t xml:space="preserve"> se advierte la improcedencia del amparo constitucional, por ausencia del requisito de subsidiariedad, toda vez que, como se pudo constatar, no hubo pronunciamiento alguno por parte del accionante; esto es, ninguna inconformidad comunicó al juzgado y si la hubiese, debió hacer uso de los mecanismos legales ordinarios que el ordenamiento jurídico consagra, para atacar las decisiones que considera le vulneran sus derechos fundamentales y no acudir directamente a la acción de tutela, incumpliendo así el requisito de subsidiariedad que contempla la Carta Política y el Decreto 2591 de 1991. (…) [E]l amparo también se torna improcedente, toda vez que, como se pudo constatar, </w:t>
      </w:r>
      <w:r w:rsidRPr="00900C37">
        <w:rPr>
          <w:rFonts w:ascii="Calibri" w:hAnsi="Calibri" w:cs="Calibri"/>
          <w:bCs/>
          <w:iCs/>
          <w:color w:val="222222"/>
          <w:sz w:val="18"/>
          <w:szCs w:val="18"/>
          <w:lang w:eastAsia="fr-FR"/>
        </w:rPr>
        <w:t xml:space="preserve">la presente acción constitucional se torna prematura, pues la misma </w:t>
      </w:r>
      <w:r w:rsidRPr="00900C37">
        <w:rPr>
          <w:rFonts w:ascii="Calibri" w:hAnsi="Calibri" w:cs="Calibri"/>
          <w:bCs/>
          <w:iCs/>
          <w:color w:val="222222"/>
          <w:sz w:val="18"/>
          <w:szCs w:val="18"/>
          <w:lang w:val="es-CO" w:eastAsia="fr-FR"/>
        </w:rPr>
        <w:t>fue interpuesta el 25 de octubre pasado, esto es, cuando aún no vencía el término de ejecutoria del auto que resolvió</w:t>
      </w:r>
      <w:r w:rsidRPr="00900C37">
        <w:rPr>
          <w:rFonts w:ascii="Calibri" w:hAnsi="Calibri" w:cs="Calibri"/>
          <w:bCs/>
          <w:iCs/>
          <w:color w:val="222222"/>
          <w:sz w:val="18"/>
          <w:szCs w:val="18"/>
          <w:lang w:eastAsia="fr-FR"/>
        </w:rPr>
        <w:t xml:space="preserve"> las solicitudes impetradas por </w:t>
      </w:r>
      <w:r w:rsidRPr="00900C37">
        <w:rPr>
          <w:rFonts w:ascii="Calibri" w:hAnsi="Calibri" w:cs="Calibri"/>
          <w:bCs/>
          <w:iCs/>
          <w:color w:val="222222"/>
          <w:sz w:val="18"/>
          <w:szCs w:val="18"/>
          <w:lang w:val="es-CO" w:eastAsia="fr-FR"/>
        </w:rPr>
        <w:t>el actor popular, quien debió hacer uso de los mecanismos legales ordinarios que el ordenamiento jurídico consagra y no acudir directamente a la acción de tutela, incumpliendo así el requisito de subsidiariedad que contempla la Carta Política y el Decreto 2591 de 1991.</w:t>
      </w:r>
      <w:r w:rsidRPr="00900C37">
        <w:rPr>
          <w:rFonts w:ascii="Calibri" w:hAnsi="Calibri" w:cs="Calibri"/>
          <w:bCs/>
          <w:iCs/>
          <w:color w:val="222222"/>
          <w:sz w:val="18"/>
          <w:szCs w:val="18"/>
          <w:lang w:eastAsia="fr-FR"/>
        </w:rPr>
        <w:t xml:space="preserve"> </w:t>
      </w:r>
    </w:p>
    <w:p w:rsidR="00900C37" w:rsidRDefault="00900C37"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760B01" w:rsidRPr="0090313C" w:rsidRDefault="00760B01" w:rsidP="00760B01">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5B6396">
        <w:rPr>
          <w:rFonts w:ascii="Arial" w:hAnsi="Arial" w:cs="Arial"/>
          <w:bCs/>
          <w:sz w:val="24"/>
          <w:szCs w:val="24"/>
        </w:rPr>
        <w:t>diez</w:t>
      </w:r>
      <w:r>
        <w:rPr>
          <w:rFonts w:ascii="Arial" w:hAnsi="Arial" w:cs="Arial"/>
          <w:bCs/>
          <w:sz w:val="24"/>
          <w:szCs w:val="24"/>
        </w:rPr>
        <w:t xml:space="preserve"> (</w:t>
      </w:r>
      <w:r w:rsidR="005B6396">
        <w:rPr>
          <w:rFonts w:ascii="Arial" w:hAnsi="Arial" w:cs="Arial"/>
          <w:bCs/>
          <w:sz w:val="24"/>
          <w:szCs w:val="24"/>
        </w:rPr>
        <w:t>1</w:t>
      </w:r>
      <w:r>
        <w:rPr>
          <w:rFonts w:ascii="Arial" w:hAnsi="Arial" w:cs="Arial"/>
          <w:bCs/>
          <w:sz w:val="24"/>
          <w:szCs w:val="24"/>
        </w:rPr>
        <w:t>0</w:t>
      </w:r>
      <w:r w:rsidRPr="0090313C">
        <w:rPr>
          <w:rFonts w:ascii="Arial" w:hAnsi="Arial" w:cs="Arial"/>
          <w:bCs/>
          <w:sz w:val="24"/>
          <w:szCs w:val="24"/>
        </w:rPr>
        <w:t xml:space="preserve">) de </w:t>
      </w:r>
      <w:r w:rsidR="005B6396">
        <w:rPr>
          <w:rFonts w:ascii="Arial" w:hAnsi="Arial" w:cs="Arial"/>
          <w:bCs/>
          <w:sz w:val="24"/>
          <w:szCs w:val="24"/>
        </w:rPr>
        <w:t>noviembre</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760B01" w:rsidP="00760B01">
      <w:pPr>
        <w:spacing w:line="360" w:lineRule="auto"/>
        <w:jc w:val="center"/>
        <w:rPr>
          <w:rFonts w:ascii="Arial" w:hAnsi="Arial" w:cs="Arial"/>
          <w:sz w:val="24"/>
          <w:szCs w:val="24"/>
        </w:rPr>
      </w:pPr>
      <w:r>
        <w:rPr>
          <w:rFonts w:ascii="Arial" w:hAnsi="Arial" w:cs="Arial"/>
          <w:sz w:val="24"/>
          <w:szCs w:val="24"/>
        </w:rPr>
        <w:t xml:space="preserve">Acta N° </w:t>
      </w:r>
      <w:r w:rsidR="00470C12">
        <w:rPr>
          <w:rFonts w:ascii="Arial" w:hAnsi="Arial" w:cs="Arial"/>
          <w:sz w:val="24"/>
          <w:szCs w:val="24"/>
        </w:rPr>
        <w:t>590</w:t>
      </w:r>
      <w:r>
        <w:rPr>
          <w:rFonts w:ascii="Arial" w:hAnsi="Arial" w:cs="Arial"/>
          <w:sz w:val="24"/>
          <w:szCs w:val="24"/>
        </w:rPr>
        <w:t xml:space="preserve"> de </w:t>
      </w:r>
      <w:r w:rsidR="005B6396">
        <w:rPr>
          <w:rFonts w:ascii="Arial" w:hAnsi="Arial" w:cs="Arial"/>
          <w:sz w:val="24"/>
          <w:szCs w:val="24"/>
        </w:rPr>
        <w:t>1</w:t>
      </w:r>
      <w:r>
        <w:rPr>
          <w:rFonts w:ascii="Arial" w:hAnsi="Arial" w:cs="Arial"/>
          <w:sz w:val="24"/>
          <w:szCs w:val="24"/>
        </w:rPr>
        <w:t>0-1</w:t>
      </w:r>
      <w:r w:rsidR="005B6396">
        <w:rPr>
          <w:rFonts w:ascii="Arial" w:hAnsi="Arial" w:cs="Arial"/>
          <w:sz w:val="24"/>
          <w:szCs w:val="24"/>
        </w:rPr>
        <w:t>1</w:t>
      </w:r>
      <w:r>
        <w:rPr>
          <w:rFonts w:ascii="Arial" w:hAnsi="Arial" w:cs="Arial"/>
          <w:sz w:val="24"/>
          <w:szCs w:val="24"/>
        </w:rPr>
        <w:t>-2017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E75165">
        <w:rPr>
          <w:rFonts w:ascii="Arial" w:hAnsi="Arial" w:cs="Arial"/>
          <w:sz w:val="24"/>
          <w:szCs w:val="24"/>
        </w:rPr>
        <w:t>-0</w:t>
      </w:r>
      <w:r w:rsidR="0041105F">
        <w:rPr>
          <w:rFonts w:ascii="Arial" w:hAnsi="Arial" w:cs="Arial"/>
          <w:b/>
          <w:sz w:val="24"/>
          <w:szCs w:val="24"/>
        </w:rPr>
        <w:t>1</w:t>
      </w:r>
      <w:r w:rsidR="005B6396">
        <w:rPr>
          <w:rFonts w:ascii="Arial" w:hAnsi="Arial" w:cs="Arial"/>
          <w:b/>
          <w:sz w:val="24"/>
          <w:szCs w:val="24"/>
        </w:rPr>
        <w:t>182</w:t>
      </w:r>
      <w:r w:rsidR="00E75165" w:rsidRPr="00984F63">
        <w:rPr>
          <w:rFonts w:ascii="Arial" w:hAnsi="Arial" w:cs="Arial"/>
          <w:sz w:val="24"/>
          <w:szCs w:val="24"/>
        </w:rPr>
        <w:t>-00</w:t>
      </w: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E66CCD">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E66CCD">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81080F" w:rsidRPr="00541D87">
        <w:rPr>
          <w:rFonts w:ascii="Arial" w:hAnsi="Arial" w:cs="Arial"/>
          <w:szCs w:val="26"/>
          <w:lang w:val="es-ES" w:eastAsia="es-ES"/>
        </w:rPr>
        <w:t xml:space="preserve">JUZGADO </w:t>
      </w:r>
      <w:r w:rsidR="005B6396">
        <w:rPr>
          <w:rFonts w:ascii="Arial" w:hAnsi="Arial" w:cs="Arial"/>
          <w:szCs w:val="26"/>
          <w:lang w:val="es-ES" w:eastAsia="es-ES"/>
        </w:rPr>
        <w:t>CUART</w:t>
      </w:r>
      <w:r w:rsidR="0081080F">
        <w:rPr>
          <w:rFonts w:ascii="Arial" w:hAnsi="Arial" w:cs="Arial"/>
          <w:szCs w:val="26"/>
          <w:lang w:val="es-ES" w:eastAsia="es-ES"/>
        </w:rPr>
        <w:t xml:space="preserve">O </w:t>
      </w:r>
      <w:r w:rsidR="0081080F" w:rsidRPr="00541D87">
        <w:rPr>
          <w:rFonts w:ascii="Arial" w:hAnsi="Arial" w:cs="Arial"/>
          <w:szCs w:val="26"/>
          <w:lang w:val="es-ES" w:eastAsia="es-ES"/>
        </w:rPr>
        <w:t>CIVIL DEL CIRCUITO DE PEREIRA</w:t>
      </w:r>
      <w:r w:rsidR="0081080F">
        <w:rPr>
          <w:rFonts w:ascii="Arial" w:hAnsi="Arial" w:cs="Arial"/>
          <w:szCs w:val="28"/>
          <w:lang w:val="es-ES" w:eastAsia="es-ES"/>
        </w:rPr>
        <w:t>,</w:t>
      </w:r>
      <w:r w:rsidR="0081080F" w:rsidRPr="000F2644">
        <w:rPr>
          <w:rFonts w:ascii="Arial" w:hAnsi="Arial" w:cs="Arial"/>
          <w:sz w:val="26"/>
          <w:szCs w:val="26"/>
          <w:lang w:val="es-ES" w:eastAsia="es-ES"/>
        </w:rPr>
        <w:t xml:space="preserve"> trámite al que </w:t>
      </w:r>
      <w:r w:rsidR="0081080F">
        <w:rPr>
          <w:rFonts w:ascii="Arial" w:hAnsi="Arial" w:cs="Arial"/>
          <w:sz w:val="26"/>
          <w:szCs w:val="26"/>
          <w:lang w:val="es-ES" w:eastAsia="es-ES"/>
        </w:rPr>
        <w:t>fueron vinculados</w:t>
      </w:r>
      <w:r w:rsidR="00E66CCD">
        <w:rPr>
          <w:rFonts w:ascii="Arial" w:hAnsi="Arial" w:cs="Arial"/>
          <w:sz w:val="26"/>
          <w:szCs w:val="26"/>
          <w:lang w:val="es-ES" w:eastAsia="es-ES"/>
        </w:rPr>
        <w:t xml:space="preserve"> </w:t>
      </w:r>
      <w:r w:rsidR="0081080F" w:rsidRPr="002C32B0">
        <w:rPr>
          <w:rFonts w:ascii="Arial" w:hAnsi="Arial" w:cs="Arial"/>
          <w:sz w:val="26"/>
          <w:szCs w:val="26"/>
          <w:lang w:val="es-ES" w:eastAsia="es-ES"/>
        </w:rPr>
        <w:t>la</w:t>
      </w:r>
      <w:r w:rsidR="00E66CCD">
        <w:rPr>
          <w:rFonts w:ascii="Arial" w:hAnsi="Arial" w:cs="Arial"/>
          <w:sz w:val="26"/>
          <w:szCs w:val="26"/>
          <w:lang w:val="es-ES" w:eastAsia="es-ES"/>
        </w:rPr>
        <w:t xml:space="preserve"> </w:t>
      </w:r>
      <w:r w:rsidR="0081080F">
        <w:rPr>
          <w:rFonts w:ascii="Arial" w:hAnsi="Arial" w:cs="Arial"/>
          <w:szCs w:val="28"/>
          <w:lang w:val="es-ES" w:eastAsia="es-ES"/>
        </w:rPr>
        <w:t>ALCALDÍA</w:t>
      </w:r>
      <w:r w:rsidR="00E66CCD">
        <w:rPr>
          <w:rFonts w:ascii="Arial" w:hAnsi="Arial" w:cs="Arial"/>
          <w:szCs w:val="28"/>
          <w:lang w:val="es-ES" w:eastAsia="es-ES"/>
        </w:rPr>
        <w:t xml:space="preserve"> </w:t>
      </w:r>
      <w:r w:rsidR="0041105F" w:rsidRPr="0041105F">
        <w:rPr>
          <w:rFonts w:ascii="Arial" w:hAnsi="Arial" w:cs="Arial"/>
          <w:sz w:val="26"/>
          <w:szCs w:val="26"/>
          <w:lang w:val="es-ES" w:eastAsia="es-ES"/>
        </w:rPr>
        <w:t>y la</w:t>
      </w:r>
      <w:r w:rsidR="0041105F">
        <w:rPr>
          <w:rFonts w:ascii="Arial" w:hAnsi="Arial" w:cs="Arial"/>
          <w:szCs w:val="26"/>
          <w:lang w:val="es-ES" w:eastAsia="es-ES"/>
        </w:rPr>
        <w:t xml:space="preserve"> PERSONERÍA </w:t>
      </w:r>
      <w:r w:rsidR="0081080F" w:rsidRPr="00DD0DA6">
        <w:rPr>
          <w:rFonts w:ascii="Arial" w:hAnsi="Arial" w:cs="Arial"/>
          <w:szCs w:val="26"/>
          <w:lang w:val="es-ES" w:eastAsia="es-ES"/>
        </w:rPr>
        <w:t xml:space="preserve">DE </w:t>
      </w:r>
      <w:r w:rsidR="0081080F">
        <w:rPr>
          <w:rFonts w:ascii="Arial" w:hAnsi="Arial" w:cs="Arial"/>
          <w:szCs w:val="28"/>
          <w:lang w:val="es-ES" w:eastAsia="es-ES"/>
        </w:rPr>
        <w:t>PEREIRA,</w:t>
      </w:r>
      <w:r w:rsidR="0081080F">
        <w:rPr>
          <w:rFonts w:ascii="Arial" w:hAnsi="Arial" w:cs="Arial"/>
          <w:sz w:val="26"/>
          <w:szCs w:val="26"/>
          <w:lang w:val="es-ES" w:eastAsia="es-ES"/>
        </w:rPr>
        <w:t xml:space="preserve"> la</w:t>
      </w:r>
      <w:r w:rsidR="00E66CCD">
        <w:rPr>
          <w:rFonts w:ascii="Arial" w:hAnsi="Arial" w:cs="Arial"/>
          <w:sz w:val="26"/>
          <w:szCs w:val="26"/>
          <w:lang w:val="es-ES" w:eastAsia="es-ES"/>
        </w:rPr>
        <w:t xml:space="preserve"> </w:t>
      </w:r>
      <w:r w:rsidR="0081080F" w:rsidRPr="00541D87">
        <w:rPr>
          <w:rFonts w:ascii="Arial" w:hAnsi="Arial" w:cs="Arial"/>
          <w:szCs w:val="28"/>
          <w:lang w:val="es-ES" w:eastAsia="es-ES"/>
        </w:rPr>
        <w:t>DEFENSORÍA DEL PUEBLO</w:t>
      </w:r>
      <w:r w:rsidR="0081080F">
        <w:rPr>
          <w:rFonts w:ascii="Arial" w:hAnsi="Arial" w:cs="Arial"/>
          <w:sz w:val="26"/>
          <w:szCs w:val="26"/>
          <w:lang w:val="es-ES" w:eastAsia="es-ES"/>
        </w:rPr>
        <w:t xml:space="preserve"> y la</w:t>
      </w:r>
      <w:r w:rsidR="0081080F">
        <w:rPr>
          <w:rFonts w:ascii="Arial" w:hAnsi="Arial" w:cs="Arial"/>
          <w:szCs w:val="28"/>
          <w:lang w:val="es-ES" w:eastAsia="es-ES"/>
        </w:rPr>
        <w:t xml:space="preserve"> PROCURADURÍA GENERAL DE LA NACIÓN, </w:t>
      </w:r>
      <w:r w:rsidR="0081080F" w:rsidRPr="000C5807">
        <w:rPr>
          <w:rFonts w:ascii="Arial" w:hAnsi="Arial" w:cs="Arial"/>
          <w:sz w:val="26"/>
          <w:szCs w:val="26"/>
          <w:lang w:val="es-ES" w:eastAsia="es-ES"/>
        </w:rPr>
        <w:t>ambas de la Regional Risaralda</w:t>
      </w:r>
      <w:r w:rsidR="00096BDA">
        <w:rPr>
          <w:rFonts w:ascii="Arial" w:hAnsi="Arial" w:cs="Arial"/>
          <w:sz w:val="26"/>
          <w:szCs w:val="26"/>
          <w:lang w:val="es-ES" w:eastAsia="es-ES"/>
        </w:rPr>
        <w:t>,</w:t>
      </w:r>
      <w:r w:rsidR="00C83220">
        <w:rPr>
          <w:rFonts w:ascii="Arial" w:hAnsi="Arial" w:cs="Arial"/>
          <w:sz w:val="26"/>
          <w:szCs w:val="26"/>
          <w:lang w:val="es-ES" w:eastAsia="es-ES"/>
        </w:rPr>
        <w:t xml:space="preserve"> la </w:t>
      </w:r>
      <w:r w:rsidR="0005259A">
        <w:rPr>
          <w:rFonts w:ascii="Arial" w:hAnsi="Arial" w:cs="Arial"/>
          <w:sz w:val="26"/>
          <w:szCs w:val="26"/>
          <w:lang w:val="es-ES" w:eastAsia="es-ES"/>
        </w:rPr>
        <w:t>sociedad</w:t>
      </w:r>
      <w:r w:rsidR="00C83220">
        <w:rPr>
          <w:rFonts w:ascii="Arial" w:hAnsi="Arial" w:cs="Arial"/>
          <w:sz w:val="26"/>
          <w:szCs w:val="26"/>
          <w:lang w:val="es-ES" w:eastAsia="es-ES"/>
        </w:rPr>
        <w:t xml:space="preserve"> </w:t>
      </w:r>
      <w:r w:rsidR="00C83220" w:rsidRPr="00C83220">
        <w:rPr>
          <w:rFonts w:ascii="Arial" w:hAnsi="Arial" w:cs="Arial"/>
          <w:szCs w:val="26"/>
          <w:lang w:val="es-ES" w:eastAsia="es-ES"/>
        </w:rPr>
        <w:t>O</w:t>
      </w:r>
      <w:r w:rsidR="0005259A">
        <w:rPr>
          <w:rFonts w:ascii="Arial" w:hAnsi="Arial" w:cs="Arial"/>
          <w:szCs w:val="26"/>
          <w:lang w:val="es-ES" w:eastAsia="es-ES"/>
        </w:rPr>
        <w:t>NTARIO S</w:t>
      </w:r>
      <w:r w:rsidR="00C83220" w:rsidRPr="00C83220">
        <w:rPr>
          <w:rFonts w:ascii="Arial" w:hAnsi="Arial" w:cs="Arial"/>
          <w:szCs w:val="26"/>
          <w:lang w:val="es-ES" w:eastAsia="es-ES"/>
        </w:rPr>
        <w:t>AS</w:t>
      </w:r>
      <w:r w:rsidR="00096BDA">
        <w:rPr>
          <w:rFonts w:ascii="Arial" w:hAnsi="Arial" w:cs="Arial"/>
          <w:sz w:val="26"/>
          <w:szCs w:val="26"/>
          <w:lang w:val="es-ES" w:eastAsia="es-ES"/>
        </w:rPr>
        <w:t xml:space="preserve"> y</w:t>
      </w:r>
      <w:r w:rsidR="0005259A">
        <w:rPr>
          <w:rFonts w:ascii="Arial" w:hAnsi="Arial" w:cs="Arial"/>
          <w:sz w:val="26"/>
          <w:szCs w:val="26"/>
          <w:lang w:val="es-ES" w:eastAsia="es-ES"/>
        </w:rPr>
        <w:t xml:space="preserve"> la</w:t>
      </w:r>
      <w:r w:rsidR="00E66CCD">
        <w:rPr>
          <w:rFonts w:ascii="Arial" w:hAnsi="Arial" w:cs="Arial"/>
          <w:sz w:val="26"/>
          <w:szCs w:val="26"/>
          <w:lang w:val="es-ES" w:eastAsia="es-ES"/>
        </w:rPr>
        <w:t xml:space="preserve"> </w:t>
      </w:r>
      <w:r w:rsidR="0005259A">
        <w:rPr>
          <w:rFonts w:ascii="Arial" w:hAnsi="Arial" w:cs="Arial"/>
          <w:szCs w:val="26"/>
          <w:lang w:val="es-ES" w:eastAsia="es-ES"/>
        </w:rPr>
        <w:t>NOTARÍA QUINTA DEL CÍRCULO DE PEREIRA</w:t>
      </w:r>
      <w:r>
        <w:rPr>
          <w:rFonts w:ascii="Arial" w:hAnsi="Arial" w:cs="Arial"/>
          <w:szCs w:val="28"/>
          <w:lang w:val="es-ES" w:eastAsia="es-ES"/>
        </w:rPr>
        <w:t xml:space="preserve">. </w:t>
      </w:r>
    </w:p>
    <w:p w:rsidR="00E75165" w:rsidRDefault="00E75165" w:rsidP="00E75165">
      <w:pPr>
        <w:pStyle w:val="Sinespaciado1"/>
        <w:spacing w:line="360" w:lineRule="auto"/>
        <w:ind w:firstLine="2835"/>
        <w:jc w:val="both"/>
        <w:rPr>
          <w:rFonts w:ascii="Arial" w:hAnsi="Arial" w:cs="Arial"/>
          <w:sz w:val="24"/>
          <w:szCs w:val="28"/>
          <w:lang w:val="es-ES" w:eastAsia="es-ES"/>
        </w:rPr>
      </w:pPr>
    </w:p>
    <w:p w:rsidR="00900C37" w:rsidRPr="00DD0DA6" w:rsidRDefault="00900C37"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DF6ABB">
        <w:rPr>
          <w:rFonts w:ascii="Arial" w:hAnsi="Arial" w:cs="Arial"/>
          <w:sz w:val="26"/>
          <w:szCs w:val="26"/>
        </w:rPr>
        <w:t>l</w:t>
      </w:r>
      <w:r w:rsidR="003F159F" w:rsidRPr="007646B9">
        <w:rPr>
          <w:rFonts w:ascii="Arial" w:hAnsi="Arial" w:cs="Arial"/>
          <w:sz w:val="26"/>
          <w:szCs w:val="26"/>
        </w:rPr>
        <w:t xml:space="preserve">a autoridad judicial </w:t>
      </w:r>
      <w:r w:rsidR="003F4626" w:rsidRPr="007646B9">
        <w:rPr>
          <w:rFonts w:ascii="Arial" w:hAnsi="Arial" w:cs="Arial"/>
          <w:sz w:val="26"/>
          <w:szCs w:val="26"/>
        </w:rPr>
        <w:t>encartada</w:t>
      </w:r>
      <w:r w:rsidR="00E66CCD">
        <w:rPr>
          <w:rFonts w:ascii="Arial" w:hAnsi="Arial" w:cs="Arial"/>
          <w:sz w:val="26"/>
          <w:szCs w:val="26"/>
        </w:rPr>
        <w:t xml:space="preserve"> </w:t>
      </w:r>
      <w:r w:rsidR="003F4626" w:rsidRPr="007646B9">
        <w:rPr>
          <w:rFonts w:ascii="Arial" w:hAnsi="Arial" w:cs="Arial"/>
          <w:sz w:val="26"/>
          <w:szCs w:val="26"/>
        </w:rPr>
        <w:t>vulnera sus derechos fundamentales</w:t>
      </w:r>
      <w:r w:rsidR="00212C58">
        <w:rPr>
          <w:rFonts w:ascii="Arial" w:hAnsi="Arial" w:cs="Arial"/>
          <w:sz w:val="26"/>
          <w:szCs w:val="26"/>
        </w:rPr>
        <w:t xml:space="preserve"> al debido proceso,</w:t>
      </w:r>
      <w:r w:rsidR="003F4626" w:rsidRPr="007646B9">
        <w:rPr>
          <w:rFonts w:ascii="Arial" w:hAnsi="Arial" w:cs="Arial"/>
          <w:sz w:val="26"/>
          <w:szCs w:val="26"/>
        </w:rPr>
        <w:t xml:space="preserve"> igualdad y </w:t>
      </w:r>
      <w:r w:rsidR="003F4626">
        <w:rPr>
          <w:rFonts w:ascii="Arial" w:hAnsi="Arial" w:cs="Arial"/>
          <w:sz w:val="26"/>
          <w:szCs w:val="26"/>
        </w:rPr>
        <w:t>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E66CCD">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00</w:t>
      </w:r>
      <w:r w:rsidR="0060463D">
        <w:rPr>
          <w:rFonts w:ascii="Arial" w:hAnsi="Arial" w:cs="Arial"/>
          <w:b/>
          <w:sz w:val="24"/>
          <w:szCs w:val="26"/>
        </w:rPr>
        <w:t>2</w:t>
      </w:r>
      <w:r w:rsidR="00212C58">
        <w:rPr>
          <w:rFonts w:ascii="Arial" w:hAnsi="Arial" w:cs="Arial"/>
          <w:b/>
          <w:sz w:val="24"/>
          <w:szCs w:val="26"/>
        </w:rPr>
        <w:t>52</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E1F08" w:rsidRDefault="00E75165" w:rsidP="002E1F08">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E66CCD">
        <w:rPr>
          <w:rFonts w:ascii="Arial" w:hAnsi="Arial" w:cs="Arial"/>
          <w:sz w:val="26"/>
          <w:szCs w:val="26"/>
        </w:rPr>
        <w:t xml:space="preserve"> </w:t>
      </w:r>
      <w:r w:rsidR="00E4099C" w:rsidRPr="00852319">
        <w:rPr>
          <w:rFonts w:ascii="Arial" w:hAnsi="Arial" w:cs="Arial"/>
          <w:sz w:val="26"/>
          <w:szCs w:val="26"/>
        </w:rPr>
        <w:t>que</w:t>
      </w:r>
      <w:r w:rsidR="00471ADA">
        <w:rPr>
          <w:rFonts w:ascii="Arial" w:hAnsi="Arial" w:cs="Arial"/>
          <w:sz w:val="26"/>
          <w:szCs w:val="26"/>
        </w:rPr>
        <w:t>,</w:t>
      </w:r>
      <w:r w:rsidR="00E4099C" w:rsidRPr="00852319">
        <w:rPr>
          <w:rFonts w:ascii="Arial" w:hAnsi="Arial" w:cs="Arial"/>
          <w:sz w:val="26"/>
          <w:szCs w:val="26"/>
        </w:rPr>
        <w:t xml:space="preserve"> </w:t>
      </w:r>
      <w:r w:rsidR="003F4626">
        <w:rPr>
          <w:rFonts w:ascii="Arial" w:hAnsi="Arial" w:cs="Arial"/>
          <w:sz w:val="26"/>
          <w:szCs w:val="26"/>
        </w:rPr>
        <w:t xml:space="preserve">en </w:t>
      </w:r>
      <w:r w:rsidR="001C0007" w:rsidRPr="00852319">
        <w:rPr>
          <w:rFonts w:ascii="Arial" w:hAnsi="Arial" w:cs="Arial"/>
          <w:sz w:val="26"/>
          <w:szCs w:val="26"/>
        </w:rPr>
        <w:t>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471ADA">
        <w:rPr>
          <w:rFonts w:ascii="Arial" w:hAnsi="Arial" w:cs="Arial"/>
          <w:sz w:val="26"/>
          <w:szCs w:val="26"/>
        </w:rPr>
        <w:t>,</w:t>
      </w:r>
      <w:r w:rsidR="001C0007" w:rsidRPr="00852319">
        <w:rPr>
          <w:rFonts w:ascii="Arial" w:hAnsi="Arial" w:cs="Arial"/>
          <w:sz w:val="26"/>
          <w:szCs w:val="26"/>
        </w:rPr>
        <w:t xml:space="preserve"> </w:t>
      </w:r>
      <w:r w:rsidR="00757E58">
        <w:rPr>
          <w:rFonts w:ascii="Arial" w:hAnsi="Arial" w:cs="Arial"/>
          <w:sz w:val="26"/>
          <w:szCs w:val="26"/>
        </w:rPr>
        <w:t xml:space="preserve">la jueza accionada </w:t>
      </w:r>
      <w:r w:rsidR="003F4626">
        <w:rPr>
          <w:rFonts w:ascii="Arial" w:hAnsi="Arial" w:cs="Arial"/>
          <w:sz w:val="26"/>
          <w:szCs w:val="26"/>
        </w:rPr>
        <w:t>se niega a aplicar el artículo 121 del CGP</w:t>
      </w:r>
      <w:r w:rsidR="00471ADA">
        <w:rPr>
          <w:rFonts w:ascii="Arial" w:hAnsi="Arial" w:cs="Arial"/>
          <w:sz w:val="26"/>
          <w:szCs w:val="26"/>
        </w:rPr>
        <w:t>, pero si termina sus acciones populares con figura llamada “desistimiento tácito”, inexistente en la ley 472 de 1998, violando el artículo 5 de esta última norma</w:t>
      </w:r>
      <w:r w:rsidR="002E1F08">
        <w:rPr>
          <w:rFonts w:ascii="Arial" w:hAnsi="Arial" w:cs="Arial"/>
          <w:sz w:val="26"/>
          <w:szCs w:val="26"/>
        </w:rPr>
        <w:t>.</w:t>
      </w:r>
    </w:p>
    <w:p w:rsidR="002E1F08" w:rsidRDefault="002E1F08" w:rsidP="002E1F08">
      <w:pPr>
        <w:pStyle w:val="Sinespaciado1"/>
        <w:spacing w:line="360" w:lineRule="auto"/>
        <w:ind w:firstLine="2832"/>
        <w:jc w:val="both"/>
        <w:rPr>
          <w:rFonts w:ascii="Arial" w:hAnsi="Arial" w:cs="Arial"/>
          <w:sz w:val="16"/>
          <w:szCs w:val="16"/>
        </w:rPr>
      </w:pPr>
    </w:p>
    <w:p w:rsidR="00E75165" w:rsidRDefault="002E1F08" w:rsidP="002E1F08">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4626">
        <w:rPr>
          <w:rFonts w:ascii="Arial" w:hAnsi="Arial" w:cs="Arial"/>
          <w:sz w:val="26"/>
          <w:szCs w:val="26"/>
        </w:rPr>
        <w:t xml:space="preserve">Con fundamento en lo relatado, solicita se ordene a la autoridad accionada, (i) aplicar artículo 121 del CGP; (ii) consignar </w:t>
      </w:r>
      <w:r w:rsidR="002018F3">
        <w:rPr>
          <w:rFonts w:ascii="Arial" w:hAnsi="Arial" w:cs="Arial"/>
          <w:sz w:val="26"/>
          <w:szCs w:val="26"/>
        </w:rPr>
        <w:t>un listado completo de todas sus</w:t>
      </w:r>
      <w:r w:rsidR="003F4626">
        <w:rPr>
          <w:rFonts w:ascii="Arial" w:hAnsi="Arial" w:cs="Arial"/>
          <w:sz w:val="26"/>
          <w:szCs w:val="26"/>
        </w:rPr>
        <w:t xml:space="preserve"> acciones populares </w:t>
      </w:r>
      <w:r w:rsidR="002018F3">
        <w:rPr>
          <w:rFonts w:ascii="Arial" w:hAnsi="Arial" w:cs="Arial"/>
          <w:sz w:val="26"/>
          <w:szCs w:val="26"/>
        </w:rPr>
        <w:t xml:space="preserve">que haya terminado </w:t>
      </w:r>
      <w:r w:rsidR="003F4626">
        <w:rPr>
          <w:rFonts w:ascii="Arial" w:hAnsi="Arial" w:cs="Arial"/>
          <w:sz w:val="26"/>
          <w:szCs w:val="26"/>
        </w:rPr>
        <w:t xml:space="preserve">con figura inexistente en la ley 472 de 1998; (iii) </w:t>
      </w:r>
      <w:r w:rsidR="002018F3">
        <w:rPr>
          <w:rFonts w:ascii="Arial" w:hAnsi="Arial" w:cs="Arial"/>
          <w:sz w:val="26"/>
          <w:szCs w:val="26"/>
        </w:rPr>
        <w:t>revoque todos los autos donde terminó anormalmente acciones populares</w:t>
      </w:r>
      <w:r w:rsidR="003F4626">
        <w:rPr>
          <w:rFonts w:ascii="Arial" w:hAnsi="Arial" w:cs="Arial"/>
          <w:sz w:val="26"/>
          <w:szCs w:val="26"/>
        </w:rPr>
        <w:t>; (iv) se aporte copia de este amparo a la acción popular</w:t>
      </w:r>
      <w:r w:rsidR="002018F3">
        <w:rPr>
          <w:rFonts w:ascii="Arial" w:hAnsi="Arial" w:cs="Arial"/>
          <w:sz w:val="26"/>
          <w:szCs w:val="26"/>
        </w:rPr>
        <w:t>; y, (v) se ordene al Procurador General de la Nación que consigne si en acciones populares existe desistimiento tácito y se puede desconocer el artículo 5 de la ley 472 de 1998</w:t>
      </w:r>
      <w:r>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E66CCD">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E66CCD">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1864DB">
        <w:rPr>
          <w:rFonts w:ascii="Arial" w:hAnsi="Arial" w:cs="Arial"/>
          <w:sz w:val="26"/>
          <w:szCs w:val="26"/>
          <w:lang w:val="es-ES"/>
        </w:rPr>
        <w:t>Pereira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w:t>
      </w:r>
      <w:r>
        <w:rPr>
          <w:rFonts w:ascii="Arial" w:hAnsi="Arial" w:cs="Arial"/>
          <w:sz w:val="26"/>
          <w:szCs w:val="26"/>
          <w:lang w:val="es-ES"/>
        </w:rPr>
        <w:t>.</w:t>
      </w:r>
      <w:r w:rsidR="00E66CCD">
        <w:rPr>
          <w:rFonts w:ascii="Arial" w:hAnsi="Arial" w:cs="Arial"/>
          <w:sz w:val="26"/>
          <w:szCs w:val="26"/>
          <w:lang w:val="es-ES"/>
        </w:rPr>
        <w:t xml:space="preserve"> </w:t>
      </w:r>
      <w:r w:rsidR="001864DB">
        <w:rPr>
          <w:rFonts w:ascii="Arial" w:hAnsi="Arial" w:cs="Arial"/>
          <w:sz w:val="26"/>
          <w:szCs w:val="26"/>
          <w:lang w:val="es-ES"/>
        </w:rPr>
        <w:t>Posteriormente se vinculó</w:t>
      </w:r>
      <w:r w:rsidR="00497A26">
        <w:rPr>
          <w:rFonts w:ascii="Arial" w:hAnsi="Arial" w:cs="Arial"/>
          <w:sz w:val="26"/>
          <w:szCs w:val="26"/>
          <w:lang w:val="es-ES"/>
        </w:rPr>
        <w:t xml:space="preserve"> a</w:t>
      </w:r>
      <w:r w:rsidR="001864DB">
        <w:rPr>
          <w:rFonts w:ascii="Arial" w:hAnsi="Arial" w:cs="Arial"/>
          <w:sz w:val="26"/>
          <w:szCs w:val="26"/>
          <w:lang w:val="es-ES"/>
        </w:rPr>
        <w:t xml:space="preserve"> </w:t>
      </w:r>
      <w:r w:rsidR="00497A26">
        <w:rPr>
          <w:rFonts w:ascii="Arial" w:hAnsi="Arial" w:cs="Arial"/>
          <w:sz w:val="26"/>
          <w:szCs w:val="26"/>
          <w:lang w:val="es-ES" w:eastAsia="es-ES"/>
        </w:rPr>
        <w:t xml:space="preserve">la sociedad </w:t>
      </w:r>
      <w:r w:rsidR="00497A26" w:rsidRPr="00C83220">
        <w:rPr>
          <w:rFonts w:ascii="Arial" w:hAnsi="Arial" w:cs="Arial"/>
          <w:szCs w:val="26"/>
          <w:lang w:val="es-ES" w:eastAsia="es-ES"/>
        </w:rPr>
        <w:t>O</w:t>
      </w:r>
      <w:r w:rsidR="00497A26">
        <w:rPr>
          <w:rFonts w:ascii="Arial" w:hAnsi="Arial" w:cs="Arial"/>
          <w:szCs w:val="26"/>
          <w:lang w:val="es-ES" w:eastAsia="es-ES"/>
        </w:rPr>
        <w:t>NTARIO S</w:t>
      </w:r>
      <w:r w:rsidR="00497A26" w:rsidRPr="00C83220">
        <w:rPr>
          <w:rFonts w:ascii="Arial" w:hAnsi="Arial" w:cs="Arial"/>
          <w:szCs w:val="26"/>
          <w:lang w:val="es-ES" w:eastAsia="es-ES"/>
        </w:rPr>
        <w:t>AS</w:t>
      </w:r>
      <w:r w:rsidR="00497A26">
        <w:rPr>
          <w:rFonts w:ascii="Arial" w:hAnsi="Arial" w:cs="Arial"/>
          <w:sz w:val="26"/>
          <w:szCs w:val="26"/>
          <w:lang w:val="es-ES" w:eastAsia="es-ES"/>
        </w:rPr>
        <w:t xml:space="preserve"> y la </w:t>
      </w:r>
      <w:r w:rsidR="00497A26">
        <w:rPr>
          <w:rFonts w:ascii="Arial" w:hAnsi="Arial" w:cs="Arial"/>
          <w:szCs w:val="26"/>
          <w:lang w:val="es-ES" w:eastAsia="es-ES"/>
        </w:rPr>
        <w:t>NOTARÍA QUINTA DEL CÍRCULO DE PEREIRA</w:t>
      </w:r>
      <w:r w:rsidR="001864DB">
        <w:rPr>
          <w:rFonts w:ascii="Arial" w:hAnsi="Arial" w:cs="Arial"/>
          <w:sz w:val="26"/>
          <w:szCs w:val="26"/>
          <w:lang w:val="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98486D" w:rsidRPr="00185EFF" w:rsidRDefault="0098486D" w:rsidP="0098486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497A26">
        <w:rPr>
          <w:rFonts w:ascii="Arial" w:hAnsi="Arial" w:cs="Arial"/>
          <w:sz w:val="24"/>
          <w:szCs w:val="24"/>
          <w:lang w:val="es-ES"/>
        </w:rPr>
        <w:t>80</w:t>
      </w:r>
      <w:r w:rsidRPr="000905F6">
        <w:rPr>
          <w:rFonts w:ascii="Arial" w:hAnsi="Arial" w:cs="Arial"/>
          <w:sz w:val="28"/>
          <w:szCs w:val="28"/>
          <w:lang w:val="es-ES"/>
        </w:rPr>
        <w:t>).</w:t>
      </w:r>
    </w:p>
    <w:p w:rsidR="0098486D" w:rsidRPr="00F0613A" w:rsidRDefault="0098486D" w:rsidP="0098486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4.2. La Alcaldía de Pereira, por intermedio de apoderado judicial</w:t>
      </w:r>
      <w:r w:rsidRPr="00F0613A">
        <w:rPr>
          <w:rFonts w:ascii="Arial" w:hAnsi="Arial" w:cs="Arial"/>
          <w:sz w:val="26"/>
          <w:szCs w:val="26"/>
          <w:lang w:val="es-ES"/>
        </w:rPr>
        <w:t>,</w:t>
      </w:r>
      <w:r w:rsidR="00E66CCD">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 xml:space="preserve">en caso de configurarse mala fe o temeridad del actor, imponer las sanciones a que haya lugar. (fls. </w:t>
      </w:r>
      <w:r w:rsidR="00497A26">
        <w:rPr>
          <w:rFonts w:ascii="Arial" w:hAnsi="Arial" w:cs="Arial"/>
          <w:sz w:val="26"/>
          <w:szCs w:val="26"/>
          <w:lang w:val="es-ES"/>
        </w:rPr>
        <w:t>82</w:t>
      </w:r>
      <w:r>
        <w:rPr>
          <w:rFonts w:ascii="Arial" w:hAnsi="Arial" w:cs="Arial"/>
          <w:sz w:val="26"/>
          <w:szCs w:val="26"/>
          <w:lang w:val="es-ES"/>
        </w:rPr>
        <w:t>-</w:t>
      </w:r>
      <w:r w:rsidR="00497A26">
        <w:rPr>
          <w:rFonts w:ascii="Arial" w:hAnsi="Arial" w:cs="Arial"/>
          <w:sz w:val="26"/>
          <w:szCs w:val="26"/>
          <w:lang w:val="es-ES"/>
        </w:rPr>
        <w:t>83</w:t>
      </w:r>
      <w:r w:rsidRPr="00F0613A">
        <w:rPr>
          <w:rFonts w:ascii="Arial" w:hAnsi="Arial" w:cs="Arial"/>
          <w:sz w:val="26"/>
          <w:szCs w:val="26"/>
          <w:lang w:val="es-ES"/>
        </w:rPr>
        <w:t>).</w:t>
      </w:r>
    </w:p>
    <w:p w:rsidR="0098486D" w:rsidRDefault="0098486D" w:rsidP="0098486D">
      <w:pPr>
        <w:pStyle w:val="Sinespaciado1"/>
        <w:spacing w:line="360" w:lineRule="auto"/>
        <w:ind w:firstLine="2832"/>
        <w:jc w:val="both"/>
        <w:rPr>
          <w:rFonts w:ascii="Arial" w:hAnsi="Arial" w:cs="Arial"/>
          <w:sz w:val="16"/>
          <w:szCs w:val="26"/>
          <w:lang w:val="es-ES"/>
        </w:rPr>
      </w:pPr>
    </w:p>
    <w:p w:rsidR="00E75165" w:rsidRPr="000905F6" w:rsidRDefault="00E75165" w:rsidP="00AB1B92">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8233C1">
        <w:rPr>
          <w:rFonts w:ascii="Arial" w:hAnsi="Arial" w:cs="Arial"/>
          <w:sz w:val="26"/>
          <w:szCs w:val="26"/>
          <w:lang w:val="es-ES"/>
        </w:rPr>
        <w:t>3</w:t>
      </w:r>
      <w:r>
        <w:rPr>
          <w:rFonts w:ascii="Arial" w:hAnsi="Arial" w:cs="Arial"/>
          <w:sz w:val="26"/>
          <w:szCs w:val="26"/>
          <w:lang w:val="es-ES"/>
        </w:rPr>
        <w:t xml:space="preserve">. </w:t>
      </w:r>
      <w:r w:rsidR="00AB1B92">
        <w:rPr>
          <w:rFonts w:ascii="Arial" w:hAnsi="Arial" w:cs="Arial"/>
          <w:sz w:val="26"/>
          <w:szCs w:val="26"/>
          <w:lang w:val="es-ES"/>
        </w:rPr>
        <w:t>Los demás vinculados guardaron</w:t>
      </w:r>
      <w:r w:rsidR="00AB1B92" w:rsidRPr="000905F6">
        <w:rPr>
          <w:rFonts w:ascii="Arial" w:hAnsi="Arial" w:cs="Arial"/>
          <w:sz w:val="26"/>
          <w:szCs w:val="26"/>
          <w:lang w:val="es-ES"/>
        </w:rPr>
        <w:t xml:space="preserve"> silencio.</w:t>
      </w:r>
    </w:p>
    <w:p w:rsidR="00E75165" w:rsidRPr="008C00E2" w:rsidRDefault="00E75165" w:rsidP="00E75165">
      <w:pPr>
        <w:pStyle w:val="Sinespaciado1"/>
        <w:spacing w:line="360" w:lineRule="auto"/>
        <w:ind w:firstLine="2835"/>
        <w:jc w:val="both"/>
        <w:rPr>
          <w:rFonts w:ascii="Arial" w:hAnsi="Arial" w:cs="Arial"/>
          <w:sz w:val="20"/>
          <w:highlight w:val="cyan"/>
        </w:rPr>
      </w:pPr>
    </w:p>
    <w:p w:rsidR="00E75165" w:rsidRPr="008C00E2" w:rsidRDefault="00E75165" w:rsidP="00E75165">
      <w:pPr>
        <w:pStyle w:val="Sinespaciado1"/>
        <w:spacing w:line="360" w:lineRule="auto"/>
        <w:ind w:firstLine="2835"/>
        <w:rPr>
          <w:rFonts w:ascii="Arial" w:hAnsi="Arial" w:cs="Arial"/>
          <w:b/>
          <w:spacing w:val="-3"/>
        </w:rPr>
      </w:pPr>
      <w:r w:rsidRPr="008C00E2">
        <w:rPr>
          <w:rFonts w:ascii="Arial" w:hAnsi="Arial" w:cs="Arial"/>
          <w:b/>
          <w:spacing w:val="-3"/>
        </w:rPr>
        <w:t>III. CONSIDERACIONES DE LA SALA</w:t>
      </w:r>
    </w:p>
    <w:p w:rsidR="00E75165" w:rsidRPr="008C00E2" w:rsidRDefault="00E75165" w:rsidP="00E75165">
      <w:pPr>
        <w:pStyle w:val="Sinespaciado1"/>
        <w:spacing w:line="360" w:lineRule="auto"/>
        <w:ind w:firstLine="2835"/>
        <w:jc w:val="both"/>
        <w:rPr>
          <w:rFonts w:ascii="Arial" w:hAnsi="Arial" w:cs="Arial"/>
          <w:sz w:val="20"/>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56719C" w:rsidRPr="00541D87">
        <w:rPr>
          <w:rFonts w:ascii="Arial" w:hAnsi="Arial" w:cs="Arial"/>
          <w:szCs w:val="26"/>
          <w:lang w:val="es-ES" w:eastAsia="es-ES"/>
        </w:rPr>
        <w:t xml:space="preserve">JUZGADO </w:t>
      </w:r>
      <w:r w:rsidR="00676FA2">
        <w:rPr>
          <w:rFonts w:ascii="Arial" w:hAnsi="Arial" w:cs="Arial"/>
          <w:szCs w:val="26"/>
          <w:lang w:val="es-ES" w:eastAsia="es-ES"/>
        </w:rPr>
        <w:t>CUARTO</w:t>
      </w:r>
      <w:r w:rsidR="0056719C">
        <w:rPr>
          <w:rFonts w:ascii="Arial" w:hAnsi="Arial" w:cs="Arial"/>
          <w:szCs w:val="26"/>
          <w:lang w:val="es-ES" w:eastAsia="es-ES"/>
        </w:rPr>
        <w:t xml:space="preserve"> </w:t>
      </w:r>
      <w:r w:rsidR="0056719C" w:rsidRPr="00541D87">
        <w:rPr>
          <w:rFonts w:ascii="Arial" w:hAnsi="Arial" w:cs="Arial"/>
          <w:szCs w:val="26"/>
          <w:lang w:val="es-ES" w:eastAsia="es-ES"/>
        </w:rPr>
        <w:t>CIVIL DEL CIRCUITO DE PEREIRA</w:t>
      </w:r>
      <w:r w:rsidR="001E5F68">
        <w:rPr>
          <w:rFonts w:ascii="Arial" w:hAnsi="Arial" w:cs="Arial"/>
          <w:sz w:val="26"/>
          <w:szCs w:val="26"/>
        </w:rPr>
        <w:t>, vulneró l</w:t>
      </w:r>
      <w:r w:rsidR="00676FA2">
        <w:rPr>
          <w:rFonts w:ascii="Arial" w:hAnsi="Arial" w:cs="Arial"/>
          <w:sz w:val="26"/>
          <w:szCs w:val="26"/>
        </w:rPr>
        <w:t>o</w:t>
      </w:r>
      <w:r>
        <w:rPr>
          <w:rFonts w:ascii="Arial" w:hAnsi="Arial" w:cs="Arial"/>
          <w:sz w:val="26"/>
          <w:szCs w:val="26"/>
        </w:rPr>
        <w:t xml:space="preserve">s </w:t>
      </w:r>
      <w:r w:rsidR="00A3793E" w:rsidRPr="007646B9">
        <w:rPr>
          <w:rFonts w:ascii="Arial" w:hAnsi="Arial" w:cs="Arial"/>
          <w:sz w:val="26"/>
          <w:szCs w:val="26"/>
        </w:rPr>
        <w:t xml:space="preserve">derechos fundamentales </w:t>
      </w:r>
      <w:r w:rsidR="00A3793E">
        <w:rPr>
          <w:rFonts w:ascii="Arial" w:hAnsi="Arial" w:cs="Arial"/>
          <w:sz w:val="26"/>
          <w:szCs w:val="26"/>
        </w:rPr>
        <w:t xml:space="preserve">del actor </w:t>
      </w:r>
      <w:r w:rsidR="00CD0BC7">
        <w:rPr>
          <w:rFonts w:ascii="Arial" w:hAnsi="Arial" w:cs="Arial"/>
          <w:sz w:val="26"/>
          <w:szCs w:val="26"/>
        </w:rPr>
        <w:t>al debido proceso,</w:t>
      </w:r>
      <w:r w:rsidR="00CD0BC7" w:rsidRPr="007646B9">
        <w:rPr>
          <w:rFonts w:ascii="Arial" w:hAnsi="Arial" w:cs="Arial"/>
          <w:sz w:val="26"/>
          <w:szCs w:val="26"/>
        </w:rPr>
        <w:t xml:space="preserve"> igualdad y </w:t>
      </w:r>
      <w:r w:rsidR="00CD0BC7">
        <w:rPr>
          <w:rFonts w:ascii="Arial" w:hAnsi="Arial" w:cs="Arial"/>
          <w:sz w:val="26"/>
          <w:szCs w:val="26"/>
        </w:rPr>
        <w:t>presunción de la buena fe, dentro del trámite de la acción popular</w:t>
      </w:r>
      <w:r w:rsidR="00CD0BC7" w:rsidRPr="000905F6">
        <w:rPr>
          <w:rFonts w:ascii="Arial" w:hAnsi="Arial" w:cs="Arial"/>
          <w:sz w:val="26"/>
          <w:szCs w:val="26"/>
        </w:rPr>
        <w:t xml:space="preserve"> radicada</w:t>
      </w:r>
      <w:r w:rsidR="00CD0BC7">
        <w:rPr>
          <w:rFonts w:ascii="Arial" w:hAnsi="Arial" w:cs="Arial"/>
          <w:sz w:val="26"/>
          <w:szCs w:val="26"/>
        </w:rPr>
        <w:t xml:space="preserve"> </w:t>
      </w:r>
      <w:r w:rsidR="00CD0BC7" w:rsidRPr="003F159F">
        <w:rPr>
          <w:rFonts w:ascii="Arial" w:hAnsi="Arial" w:cs="Arial"/>
          <w:sz w:val="26"/>
          <w:szCs w:val="26"/>
        </w:rPr>
        <w:t xml:space="preserve">bajo el número </w:t>
      </w:r>
      <w:r w:rsidR="00CD0BC7" w:rsidRPr="003F159F">
        <w:rPr>
          <w:rFonts w:ascii="Arial" w:hAnsi="Arial" w:cs="Arial"/>
          <w:sz w:val="24"/>
          <w:szCs w:val="26"/>
        </w:rPr>
        <w:t>2015-00</w:t>
      </w:r>
      <w:r w:rsidR="00CD0BC7">
        <w:rPr>
          <w:rFonts w:ascii="Arial" w:hAnsi="Arial" w:cs="Arial"/>
          <w:b/>
          <w:sz w:val="24"/>
          <w:szCs w:val="26"/>
        </w:rPr>
        <w:t>252</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 xml:space="preserve">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6A18CF" w:rsidRDefault="00E75165" w:rsidP="006A18CF">
      <w:pPr>
        <w:pStyle w:val="Sinespaciado1"/>
        <w:spacing w:line="360" w:lineRule="auto"/>
        <w:ind w:firstLine="2832"/>
        <w:jc w:val="both"/>
        <w:rPr>
          <w:rFonts w:ascii="Arial" w:hAnsi="Arial" w:cs="Arial"/>
          <w:sz w:val="26"/>
          <w:szCs w:val="26"/>
        </w:rPr>
      </w:pPr>
      <w:r>
        <w:rPr>
          <w:rFonts w:ascii="Arial" w:hAnsi="Arial" w:cs="Arial"/>
          <w:sz w:val="26"/>
          <w:szCs w:val="26"/>
        </w:rPr>
        <w:t>1.</w:t>
      </w:r>
      <w:r w:rsidR="00E66CCD">
        <w:rPr>
          <w:rFonts w:ascii="Arial" w:hAnsi="Arial" w:cs="Arial"/>
          <w:sz w:val="26"/>
          <w:szCs w:val="26"/>
        </w:rPr>
        <w:t xml:space="preserve"> </w:t>
      </w:r>
      <w:r w:rsidR="006645E6">
        <w:rPr>
          <w:rFonts w:ascii="Arial" w:hAnsi="Arial" w:cs="Arial"/>
          <w:sz w:val="26"/>
          <w:szCs w:val="26"/>
        </w:rPr>
        <w:t xml:space="preserve">De las copias de las piezas procesales remitidas por el despacho accionado, </w:t>
      </w:r>
      <w:r w:rsidR="00C6363E" w:rsidRPr="00F779E5">
        <w:rPr>
          <w:rFonts w:ascii="Arial" w:hAnsi="Arial" w:cs="Arial"/>
          <w:sz w:val="26"/>
          <w:szCs w:val="26"/>
        </w:rPr>
        <w:t>esta Corporación advierte</w:t>
      </w:r>
      <w:r w:rsidR="00C6363E">
        <w:rPr>
          <w:rFonts w:ascii="Arial" w:hAnsi="Arial" w:cs="Arial"/>
          <w:sz w:val="26"/>
          <w:szCs w:val="26"/>
        </w:rPr>
        <w:t xml:space="preserve"> que frente a las solicitudes del actor</w:t>
      </w:r>
      <w:r w:rsidR="00C6363E" w:rsidRPr="002F68F1">
        <w:rPr>
          <w:rFonts w:ascii="Arial" w:hAnsi="Arial" w:cs="Arial"/>
          <w:sz w:val="26"/>
          <w:szCs w:val="26"/>
        </w:rPr>
        <w:t>,</w:t>
      </w:r>
      <w:r w:rsidR="00C6363E">
        <w:rPr>
          <w:rFonts w:ascii="Arial" w:hAnsi="Arial" w:cs="Arial"/>
          <w:sz w:val="26"/>
          <w:szCs w:val="26"/>
        </w:rPr>
        <w:t xml:space="preserve"> en el sentido de aplicar e</w:t>
      </w:r>
      <w:r w:rsidR="00C6363E">
        <w:rPr>
          <w:rFonts w:ascii="Arial" w:hAnsi="Arial" w:cs="Arial"/>
          <w:spacing w:val="-3"/>
          <w:sz w:val="26"/>
          <w:szCs w:val="26"/>
        </w:rPr>
        <w:t>l</w:t>
      </w:r>
      <w:r w:rsidR="00C6363E" w:rsidRPr="009F1D61">
        <w:rPr>
          <w:rFonts w:ascii="Arial" w:hAnsi="Arial" w:cs="Arial"/>
          <w:sz w:val="26"/>
          <w:szCs w:val="26"/>
        </w:rPr>
        <w:t xml:space="preserve"> artículo </w:t>
      </w:r>
      <w:r w:rsidR="00C6363E">
        <w:rPr>
          <w:rFonts w:ascii="Arial" w:hAnsi="Arial" w:cs="Arial"/>
          <w:sz w:val="26"/>
          <w:szCs w:val="26"/>
        </w:rPr>
        <w:t>121 del CGP</w:t>
      </w:r>
      <w:r w:rsidR="00465911">
        <w:rPr>
          <w:rFonts w:ascii="Arial" w:hAnsi="Arial" w:cs="Arial"/>
          <w:sz w:val="26"/>
          <w:szCs w:val="26"/>
        </w:rPr>
        <w:t>, fechadas 27 de febrero y 21 de junio de 2017</w:t>
      </w:r>
      <w:r w:rsidR="00C6363E">
        <w:rPr>
          <w:rFonts w:ascii="Arial" w:hAnsi="Arial" w:cs="Arial"/>
          <w:sz w:val="26"/>
          <w:szCs w:val="26"/>
        </w:rPr>
        <w:t xml:space="preserve"> (fls. 39 y 54)</w:t>
      </w:r>
      <w:r w:rsidR="00C6363E" w:rsidRPr="002F68F1">
        <w:rPr>
          <w:rFonts w:ascii="Arial" w:hAnsi="Arial" w:cs="Arial"/>
          <w:sz w:val="26"/>
          <w:szCs w:val="26"/>
        </w:rPr>
        <w:t>,</w:t>
      </w:r>
      <w:r w:rsidR="00C6363E">
        <w:rPr>
          <w:rFonts w:ascii="Arial" w:hAnsi="Arial" w:cs="Arial"/>
          <w:sz w:val="26"/>
          <w:szCs w:val="26"/>
        </w:rPr>
        <w:t xml:space="preserve"> </w:t>
      </w:r>
      <w:r w:rsidR="00465911">
        <w:rPr>
          <w:rFonts w:ascii="Arial" w:hAnsi="Arial" w:cs="Arial"/>
          <w:sz w:val="26"/>
          <w:szCs w:val="26"/>
        </w:rPr>
        <w:t xml:space="preserve">mediante autos del 22 de marzo y 30 de junio, </w:t>
      </w:r>
      <w:r w:rsidR="00C6363E">
        <w:rPr>
          <w:rFonts w:ascii="Arial" w:hAnsi="Arial" w:cs="Arial"/>
          <w:sz w:val="26"/>
          <w:szCs w:val="26"/>
        </w:rPr>
        <w:t xml:space="preserve">se le </w:t>
      </w:r>
      <w:r w:rsidR="00465911">
        <w:rPr>
          <w:rFonts w:ascii="Arial" w:hAnsi="Arial" w:cs="Arial"/>
          <w:sz w:val="26"/>
          <w:szCs w:val="26"/>
        </w:rPr>
        <w:t>dio</w:t>
      </w:r>
      <w:r w:rsidR="00C6363E">
        <w:rPr>
          <w:rFonts w:ascii="Arial" w:hAnsi="Arial" w:cs="Arial"/>
          <w:sz w:val="26"/>
          <w:szCs w:val="26"/>
        </w:rPr>
        <w:t xml:space="preserve"> respuesta a</w:t>
      </w:r>
      <w:r w:rsidR="00C6363E" w:rsidRPr="002F68F1">
        <w:rPr>
          <w:rFonts w:ascii="Arial" w:hAnsi="Arial" w:cs="Arial"/>
          <w:sz w:val="26"/>
          <w:szCs w:val="26"/>
        </w:rPr>
        <w:t xml:space="preserve"> cada una de </w:t>
      </w:r>
      <w:r w:rsidR="00C6363E">
        <w:rPr>
          <w:rFonts w:ascii="Arial" w:hAnsi="Arial" w:cs="Arial"/>
          <w:sz w:val="26"/>
          <w:szCs w:val="26"/>
        </w:rPr>
        <w:t>el</w:t>
      </w:r>
      <w:r w:rsidR="00C6363E" w:rsidRPr="002F68F1">
        <w:rPr>
          <w:rFonts w:ascii="Arial" w:hAnsi="Arial" w:cs="Arial"/>
          <w:sz w:val="26"/>
          <w:szCs w:val="26"/>
        </w:rPr>
        <w:t>las</w:t>
      </w:r>
      <w:r w:rsidR="00465911">
        <w:rPr>
          <w:rFonts w:ascii="Arial" w:hAnsi="Arial" w:cs="Arial"/>
          <w:sz w:val="26"/>
          <w:szCs w:val="26"/>
        </w:rPr>
        <w:t xml:space="preserve"> (fls. 40-41 y 55)</w:t>
      </w:r>
      <w:r w:rsidR="00D362AE">
        <w:rPr>
          <w:rFonts w:ascii="Arial" w:hAnsi="Arial" w:cs="Arial"/>
          <w:sz w:val="26"/>
          <w:szCs w:val="26"/>
        </w:rPr>
        <w:t>.</w:t>
      </w:r>
    </w:p>
    <w:p w:rsidR="006A18CF" w:rsidRPr="00915BDE" w:rsidRDefault="006A18CF" w:rsidP="006A18CF">
      <w:pPr>
        <w:pStyle w:val="Sinespaciado1"/>
        <w:spacing w:line="360" w:lineRule="auto"/>
        <w:ind w:firstLine="2832"/>
        <w:jc w:val="both"/>
        <w:rPr>
          <w:rFonts w:ascii="Arial" w:hAnsi="Arial" w:cs="Arial"/>
          <w:sz w:val="16"/>
          <w:szCs w:val="26"/>
        </w:rPr>
      </w:pPr>
    </w:p>
    <w:p w:rsidR="006A18CF" w:rsidRPr="001E5F68" w:rsidRDefault="00D362AE" w:rsidP="006A18CF">
      <w:pPr>
        <w:pStyle w:val="Sinespaciado1"/>
        <w:spacing w:line="360" w:lineRule="auto"/>
        <w:ind w:firstLine="2832"/>
        <w:jc w:val="both"/>
        <w:rPr>
          <w:rFonts w:ascii="Arial" w:hAnsi="Arial" w:cs="Arial"/>
          <w:sz w:val="26"/>
          <w:szCs w:val="26"/>
        </w:rPr>
      </w:pPr>
      <w:r>
        <w:rPr>
          <w:rFonts w:ascii="Arial" w:hAnsi="Arial" w:cs="Arial"/>
          <w:sz w:val="26"/>
          <w:szCs w:val="26"/>
        </w:rPr>
        <w:t>Posteriormente, el</w:t>
      </w:r>
      <w:r w:rsidR="006A18CF">
        <w:rPr>
          <w:rFonts w:ascii="Arial" w:hAnsi="Arial" w:cs="Arial"/>
          <w:sz w:val="26"/>
          <w:szCs w:val="26"/>
        </w:rPr>
        <w:t xml:space="preserve"> demandante solicitó </w:t>
      </w:r>
      <w:r w:rsidR="00210F0D">
        <w:rPr>
          <w:rFonts w:ascii="Arial" w:hAnsi="Arial" w:cs="Arial"/>
          <w:sz w:val="26"/>
          <w:szCs w:val="26"/>
        </w:rPr>
        <w:t>“</w:t>
      </w:r>
      <w:r w:rsidRPr="00090765">
        <w:rPr>
          <w:rFonts w:ascii="Arial" w:hAnsi="Arial" w:cs="Arial"/>
          <w:i/>
          <w:sz w:val="26"/>
          <w:szCs w:val="26"/>
        </w:rPr>
        <w:t>N</w:t>
      </w:r>
      <w:r w:rsidR="00210F0D" w:rsidRPr="00090765">
        <w:rPr>
          <w:rFonts w:ascii="Arial" w:hAnsi="Arial" w:cs="Arial"/>
          <w:i/>
          <w:sz w:val="26"/>
          <w:szCs w:val="26"/>
        </w:rPr>
        <w:t>ulidad en derecho</w:t>
      </w:r>
      <w:r w:rsidRPr="00090765">
        <w:rPr>
          <w:rFonts w:ascii="Arial" w:hAnsi="Arial" w:cs="Arial"/>
          <w:i/>
          <w:sz w:val="26"/>
          <w:szCs w:val="26"/>
        </w:rPr>
        <w:t xml:space="preserve"> amparado art 121 CGP</w:t>
      </w:r>
      <w:r>
        <w:rPr>
          <w:rFonts w:ascii="Arial" w:hAnsi="Arial" w:cs="Arial"/>
          <w:sz w:val="26"/>
          <w:szCs w:val="26"/>
        </w:rPr>
        <w:t xml:space="preserve">” </w:t>
      </w:r>
      <w:r w:rsidR="006A18CF">
        <w:rPr>
          <w:rFonts w:ascii="Arial" w:hAnsi="Arial" w:cs="Arial"/>
          <w:sz w:val="26"/>
          <w:szCs w:val="26"/>
        </w:rPr>
        <w:t>(fl</w:t>
      </w:r>
      <w:r>
        <w:rPr>
          <w:rFonts w:ascii="Arial" w:hAnsi="Arial" w:cs="Arial"/>
          <w:sz w:val="26"/>
          <w:szCs w:val="26"/>
        </w:rPr>
        <w:t>s</w:t>
      </w:r>
      <w:r w:rsidR="006A18CF">
        <w:rPr>
          <w:rFonts w:ascii="Arial" w:hAnsi="Arial" w:cs="Arial"/>
          <w:sz w:val="26"/>
          <w:szCs w:val="26"/>
        </w:rPr>
        <w:t xml:space="preserve">. </w:t>
      </w:r>
      <w:r>
        <w:rPr>
          <w:rFonts w:ascii="Arial" w:hAnsi="Arial" w:cs="Arial"/>
          <w:sz w:val="26"/>
          <w:szCs w:val="26"/>
        </w:rPr>
        <w:t>62 y 63) y p</w:t>
      </w:r>
      <w:r w:rsidR="006A18CF">
        <w:rPr>
          <w:rFonts w:ascii="Arial" w:hAnsi="Arial" w:cs="Arial"/>
          <w:sz w:val="26"/>
          <w:szCs w:val="26"/>
        </w:rPr>
        <w:t xml:space="preserve">or auto del </w:t>
      </w:r>
      <w:r>
        <w:rPr>
          <w:rFonts w:ascii="Arial" w:hAnsi="Arial" w:cs="Arial"/>
          <w:sz w:val="26"/>
          <w:szCs w:val="26"/>
        </w:rPr>
        <w:t>2</w:t>
      </w:r>
      <w:r w:rsidR="00210F0D" w:rsidRPr="00210F0D">
        <w:rPr>
          <w:rFonts w:ascii="Arial" w:hAnsi="Arial" w:cs="Arial"/>
          <w:sz w:val="26"/>
          <w:szCs w:val="26"/>
        </w:rPr>
        <w:t xml:space="preserve">1 de </w:t>
      </w:r>
      <w:r>
        <w:rPr>
          <w:rFonts w:ascii="Arial" w:hAnsi="Arial" w:cs="Arial"/>
          <w:sz w:val="26"/>
          <w:szCs w:val="26"/>
        </w:rPr>
        <w:t>septiembre</w:t>
      </w:r>
      <w:r w:rsidR="00210F0D" w:rsidRPr="00210F0D">
        <w:rPr>
          <w:rFonts w:ascii="Arial" w:hAnsi="Arial" w:cs="Arial"/>
          <w:sz w:val="26"/>
          <w:szCs w:val="26"/>
        </w:rPr>
        <w:t xml:space="preserve"> de 2017, </w:t>
      </w:r>
      <w:r w:rsidR="00210F0D">
        <w:rPr>
          <w:rFonts w:ascii="Arial" w:hAnsi="Arial" w:cs="Arial"/>
          <w:sz w:val="26"/>
          <w:szCs w:val="26"/>
        </w:rPr>
        <w:t>se co</w:t>
      </w:r>
      <w:r>
        <w:rPr>
          <w:rFonts w:ascii="Arial" w:hAnsi="Arial" w:cs="Arial"/>
          <w:sz w:val="26"/>
          <w:szCs w:val="26"/>
        </w:rPr>
        <w:t>rr</w:t>
      </w:r>
      <w:r w:rsidR="00210F0D">
        <w:rPr>
          <w:rFonts w:ascii="Arial" w:hAnsi="Arial" w:cs="Arial"/>
          <w:sz w:val="26"/>
          <w:szCs w:val="26"/>
        </w:rPr>
        <w:t>ió</w:t>
      </w:r>
      <w:r w:rsidR="00210F0D" w:rsidRPr="00210F0D">
        <w:rPr>
          <w:rFonts w:ascii="Arial" w:hAnsi="Arial" w:cs="Arial"/>
          <w:sz w:val="26"/>
          <w:szCs w:val="26"/>
        </w:rPr>
        <w:t xml:space="preserve"> </w:t>
      </w:r>
      <w:r>
        <w:rPr>
          <w:rFonts w:ascii="Arial" w:hAnsi="Arial" w:cs="Arial"/>
          <w:sz w:val="26"/>
          <w:szCs w:val="26"/>
        </w:rPr>
        <w:t>traslado a la parte demanda de la solicitud de nulidad elevada por el actor popular</w:t>
      </w:r>
      <w:r w:rsidR="006A18CF">
        <w:rPr>
          <w:rFonts w:ascii="Arial" w:hAnsi="Arial" w:cs="Arial"/>
          <w:sz w:val="26"/>
          <w:szCs w:val="26"/>
        </w:rPr>
        <w:t xml:space="preserve"> (fl</w:t>
      </w:r>
      <w:r>
        <w:rPr>
          <w:rFonts w:ascii="Arial" w:hAnsi="Arial" w:cs="Arial"/>
          <w:sz w:val="26"/>
          <w:szCs w:val="26"/>
        </w:rPr>
        <w:t>s</w:t>
      </w:r>
      <w:r w:rsidR="006A18CF">
        <w:rPr>
          <w:rFonts w:ascii="Arial" w:hAnsi="Arial" w:cs="Arial"/>
          <w:sz w:val="26"/>
          <w:szCs w:val="26"/>
        </w:rPr>
        <w:t xml:space="preserve">. </w:t>
      </w:r>
      <w:r>
        <w:rPr>
          <w:rFonts w:ascii="Arial" w:hAnsi="Arial" w:cs="Arial"/>
          <w:sz w:val="26"/>
          <w:szCs w:val="26"/>
        </w:rPr>
        <w:t>67-68</w:t>
      </w:r>
      <w:r w:rsidR="006A18CF">
        <w:rPr>
          <w:rFonts w:ascii="Arial" w:hAnsi="Arial" w:cs="Arial"/>
          <w:sz w:val="26"/>
          <w:szCs w:val="26"/>
        </w:rPr>
        <w:t>).</w:t>
      </w:r>
    </w:p>
    <w:p w:rsidR="006A18CF" w:rsidRDefault="006A18CF" w:rsidP="006A18CF">
      <w:pPr>
        <w:pStyle w:val="Sinespaciado1"/>
        <w:spacing w:line="360" w:lineRule="auto"/>
        <w:ind w:firstLine="2832"/>
        <w:jc w:val="both"/>
        <w:rPr>
          <w:rFonts w:ascii="Arial" w:hAnsi="Arial" w:cs="Arial"/>
          <w:sz w:val="16"/>
          <w:szCs w:val="26"/>
        </w:rPr>
      </w:pPr>
    </w:p>
    <w:p w:rsidR="009963E9" w:rsidRPr="00413A6D" w:rsidRDefault="009963E9" w:rsidP="009963E9">
      <w:pPr>
        <w:pStyle w:val="Sinespaciado2"/>
        <w:spacing w:line="360" w:lineRule="auto"/>
        <w:ind w:firstLine="2835"/>
        <w:jc w:val="both"/>
        <w:rPr>
          <w:rFonts w:ascii="Arial" w:hAnsi="Arial" w:cs="Arial"/>
          <w:sz w:val="26"/>
          <w:szCs w:val="26"/>
        </w:rPr>
      </w:pPr>
      <w:r w:rsidRPr="00C40635">
        <w:rPr>
          <w:rFonts w:ascii="Arial" w:hAnsi="Arial" w:cs="Arial"/>
          <w:sz w:val="26"/>
          <w:szCs w:val="26"/>
        </w:rPr>
        <w:t xml:space="preserve">Frente a </w:t>
      </w:r>
      <w:r>
        <w:rPr>
          <w:rFonts w:ascii="Arial" w:hAnsi="Arial" w:cs="Arial"/>
          <w:sz w:val="26"/>
          <w:szCs w:val="26"/>
        </w:rPr>
        <w:t>las</w:t>
      </w:r>
      <w:r w:rsidRPr="00C40635">
        <w:rPr>
          <w:rFonts w:ascii="Arial" w:hAnsi="Arial" w:cs="Arial"/>
          <w:sz w:val="26"/>
          <w:szCs w:val="26"/>
        </w:rPr>
        <w:t xml:space="preserve"> providencia</w:t>
      </w:r>
      <w:r>
        <w:rPr>
          <w:rFonts w:ascii="Arial" w:hAnsi="Arial" w:cs="Arial"/>
          <w:sz w:val="26"/>
          <w:szCs w:val="26"/>
        </w:rPr>
        <w:t>s</w:t>
      </w:r>
      <w:r w:rsidRPr="00C40635">
        <w:rPr>
          <w:rFonts w:ascii="Arial" w:hAnsi="Arial" w:cs="Arial"/>
          <w:sz w:val="26"/>
          <w:szCs w:val="26"/>
        </w:rPr>
        <w:t xml:space="preserve"> antes referida</w:t>
      </w:r>
      <w:r>
        <w:rPr>
          <w:rFonts w:ascii="Arial" w:hAnsi="Arial" w:cs="Arial"/>
          <w:sz w:val="26"/>
          <w:szCs w:val="26"/>
        </w:rPr>
        <w:t>s</w:t>
      </w:r>
      <w:r w:rsidRPr="00C40635">
        <w:rPr>
          <w:rFonts w:ascii="Arial" w:hAnsi="Arial" w:cs="Arial"/>
          <w:sz w:val="26"/>
          <w:szCs w:val="26"/>
        </w:rPr>
        <w:t xml:space="preserve"> el demandante </w:t>
      </w:r>
      <w:r>
        <w:rPr>
          <w:rFonts w:ascii="Arial" w:hAnsi="Arial" w:cs="Arial"/>
          <w:sz w:val="26"/>
          <w:szCs w:val="26"/>
        </w:rPr>
        <w:t xml:space="preserve">no </w:t>
      </w:r>
      <w:r w:rsidRPr="00C40635">
        <w:rPr>
          <w:rFonts w:ascii="Arial" w:hAnsi="Arial" w:cs="Arial"/>
          <w:sz w:val="26"/>
          <w:szCs w:val="26"/>
        </w:rPr>
        <w:t>interpuso recurso alguno</w:t>
      </w:r>
      <w:r>
        <w:rPr>
          <w:rFonts w:ascii="Arial" w:hAnsi="Arial" w:cs="Arial"/>
          <w:sz w:val="26"/>
          <w:szCs w:val="26"/>
        </w:rPr>
        <w:t xml:space="preserve">. </w:t>
      </w:r>
    </w:p>
    <w:p w:rsidR="009963E9" w:rsidRPr="00915BDE" w:rsidRDefault="009963E9" w:rsidP="009963E9">
      <w:pPr>
        <w:pStyle w:val="Sinespaciado1"/>
        <w:spacing w:line="360" w:lineRule="auto"/>
        <w:ind w:firstLine="2832"/>
        <w:jc w:val="both"/>
        <w:rPr>
          <w:rFonts w:ascii="Arial" w:hAnsi="Arial" w:cs="Arial"/>
          <w:sz w:val="16"/>
          <w:szCs w:val="26"/>
        </w:rPr>
      </w:pPr>
    </w:p>
    <w:p w:rsidR="009963E9" w:rsidRDefault="009963E9" w:rsidP="009963E9">
      <w:pPr>
        <w:pStyle w:val="Sinespaciado2"/>
        <w:spacing w:line="360" w:lineRule="auto"/>
        <w:ind w:firstLine="2835"/>
        <w:jc w:val="both"/>
        <w:rPr>
          <w:rFonts w:ascii="Arial" w:hAnsi="Arial" w:cs="Arial"/>
          <w:sz w:val="26"/>
          <w:szCs w:val="26"/>
          <w:lang w:val="es-CO"/>
        </w:rPr>
      </w:pPr>
      <w:r>
        <w:rPr>
          <w:rFonts w:ascii="Arial" w:hAnsi="Arial" w:cs="Arial"/>
          <w:sz w:val="26"/>
          <w:szCs w:val="26"/>
        </w:rPr>
        <w:t xml:space="preserve"> 2. </w:t>
      </w:r>
      <w:r>
        <w:rPr>
          <w:rFonts w:ascii="Arial" w:hAnsi="Arial" w:cs="Arial"/>
          <w:sz w:val="26"/>
          <w:szCs w:val="26"/>
          <w:lang w:val="es-CO"/>
        </w:rPr>
        <w:t>Vistas así las cosas, pronto se advierte la improcedencia del amparo constitucional, por ausencia del requisito de subsidiariedad, toda vez que, como se pudo constatar, no hubo pronunciamiento alguno por parte del accionante; esto es, ninguna inconformidad comunicó al juzgado y si la hubiese, debió hacer uso de los mecanismos legales ordinarios que el ordenamiento jurídico consagra, para atacar las decisiones que considera le vulneran sus derechos fundamentales y no acudir directamente a la acción de tutela, incumpliendo así el requisito de subsidiariedad que contempla la Carta Política y el Decreto 2591 de 1991.</w:t>
      </w:r>
    </w:p>
    <w:p w:rsidR="009963E9" w:rsidRPr="00B253C8" w:rsidRDefault="009963E9" w:rsidP="009963E9">
      <w:pPr>
        <w:pStyle w:val="Sinespaciado2"/>
        <w:spacing w:line="360" w:lineRule="auto"/>
        <w:ind w:firstLine="2835"/>
        <w:jc w:val="both"/>
        <w:rPr>
          <w:rFonts w:ascii="Arial" w:hAnsi="Arial" w:cs="Arial"/>
          <w:sz w:val="16"/>
          <w:szCs w:val="26"/>
          <w:lang w:val="es-CO"/>
        </w:rPr>
      </w:pPr>
    </w:p>
    <w:p w:rsidR="009963E9" w:rsidRPr="00CC7DCF" w:rsidRDefault="009963E9" w:rsidP="009963E9">
      <w:pPr>
        <w:pStyle w:val="Sinespaciado2"/>
        <w:spacing w:line="360" w:lineRule="auto"/>
        <w:ind w:firstLine="2835"/>
        <w:jc w:val="both"/>
        <w:rPr>
          <w:rFonts w:ascii="Arial" w:hAnsi="Arial" w:cs="Arial"/>
          <w:sz w:val="26"/>
          <w:szCs w:val="26"/>
          <w:lang w:val="es-CO"/>
        </w:rPr>
      </w:pPr>
      <w:r>
        <w:rPr>
          <w:rFonts w:ascii="Arial" w:hAnsi="Arial" w:cs="Arial"/>
          <w:sz w:val="26"/>
          <w:szCs w:val="26"/>
        </w:rPr>
        <w:lastRenderedPageBreak/>
        <w:t>3.  Y es que l</w:t>
      </w:r>
      <w:r w:rsidRPr="00C1307D">
        <w:rPr>
          <w:rFonts w:ascii="Arial" w:hAnsi="Arial" w:cs="Arial"/>
          <w:sz w:val="26"/>
          <w:szCs w:val="26"/>
        </w:rPr>
        <w:t>a Corte Constitucional ha señalado que “</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2"/>
      </w:r>
    </w:p>
    <w:p w:rsidR="009963E9" w:rsidRPr="00276FCF" w:rsidRDefault="009963E9" w:rsidP="009963E9">
      <w:pPr>
        <w:pStyle w:val="Sinespaciado1"/>
        <w:spacing w:line="360" w:lineRule="auto"/>
        <w:ind w:firstLine="2832"/>
        <w:jc w:val="both"/>
        <w:rPr>
          <w:rFonts w:ascii="Arial" w:hAnsi="Arial" w:cs="Arial"/>
          <w:sz w:val="16"/>
          <w:szCs w:val="26"/>
        </w:rPr>
      </w:pPr>
    </w:p>
    <w:p w:rsidR="009963E9" w:rsidRDefault="009963E9" w:rsidP="009963E9">
      <w:pPr>
        <w:pStyle w:val="Sinespaciado1"/>
        <w:spacing w:line="360" w:lineRule="auto"/>
        <w:ind w:firstLine="2832"/>
        <w:jc w:val="both"/>
        <w:rPr>
          <w:rFonts w:ascii="Arial" w:hAnsi="Arial" w:cs="Arial"/>
          <w:sz w:val="26"/>
          <w:szCs w:val="26"/>
        </w:rPr>
      </w:pPr>
      <w:r w:rsidRPr="009664FE">
        <w:rPr>
          <w:rFonts w:ascii="Arial" w:hAnsi="Arial" w:cs="Arial"/>
          <w:sz w:val="26"/>
          <w:szCs w:val="26"/>
        </w:rPr>
        <w:t>4</w:t>
      </w:r>
      <w:r w:rsidR="00B602D7" w:rsidRPr="009664FE">
        <w:rPr>
          <w:rFonts w:ascii="Arial" w:hAnsi="Arial" w:cs="Arial"/>
          <w:sz w:val="26"/>
          <w:szCs w:val="26"/>
        </w:rPr>
        <w:t>. Ahora bien, el actor po</w:t>
      </w:r>
      <w:r w:rsidRPr="009664FE">
        <w:rPr>
          <w:rFonts w:ascii="Arial" w:hAnsi="Arial" w:cs="Arial"/>
          <w:sz w:val="26"/>
          <w:szCs w:val="26"/>
        </w:rPr>
        <w:t>pula</w:t>
      </w:r>
      <w:r w:rsidR="00B602D7" w:rsidRPr="009664FE">
        <w:rPr>
          <w:rFonts w:ascii="Arial" w:hAnsi="Arial" w:cs="Arial"/>
          <w:sz w:val="26"/>
          <w:szCs w:val="26"/>
        </w:rPr>
        <w:t>r</w:t>
      </w:r>
      <w:r w:rsidR="00115BDE" w:rsidRPr="009664FE">
        <w:rPr>
          <w:rFonts w:ascii="Arial" w:hAnsi="Arial" w:cs="Arial"/>
          <w:sz w:val="26"/>
          <w:szCs w:val="26"/>
        </w:rPr>
        <w:t xml:space="preserve"> </w:t>
      </w:r>
      <w:r w:rsidR="009664FE" w:rsidRPr="009664FE">
        <w:rPr>
          <w:rFonts w:ascii="Arial" w:hAnsi="Arial" w:cs="Arial"/>
          <w:sz w:val="26"/>
          <w:szCs w:val="26"/>
        </w:rPr>
        <w:t>e</w:t>
      </w:r>
      <w:r w:rsidRPr="009664FE">
        <w:rPr>
          <w:rFonts w:ascii="Arial" w:hAnsi="Arial" w:cs="Arial"/>
          <w:sz w:val="26"/>
          <w:szCs w:val="26"/>
        </w:rPr>
        <w:t>n escrito presentado el 2</w:t>
      </w:r>
      <w:r w:rsidR="009664FE" w:rsidRPr="009664FE">
        <w:rPr>
          <w:rFonts w:ascii="Arial" w:hAnsi="Arial" w:cs="Arial"/>
          <w:sz w:val="26"/>
          <w:szCs w:val="26"/>
        </w:rPr>
        <w:t>5</w:t>
      </w:r>
      <w:r w:rsidRPr="009664FE">
        <w:rPr>
          <w:rFonts w:ascii="Arial" w:hAnsi="Arial" w:cs="Arial"/>
          <w:sz w:val="26"/>
          <w:szCs w:val="26"/>
        </w:rPr>
        <w:t xml:space="preserve"> de </w:t>
      </w:r>
      <w:r w:rsidR="009664FE" w:rsidRPr="009664FE">
        <w:rPr>
          <w:rFonts w:ascii="Arial" w:hAnsi="Arial" w:cs="Arial"/>
          <w:sz w:val="26"/>
          <w:szCs w:val="26"/>
        </w:rPr>
        <w:t>septiembre</w:t>
      </w:r>
      <w:r w:rsidRPr="009664FE">
        <w:rPr>
          <w:rFonts w:ascii="Arial" w:hAnsi="Arial" w:cs="Arial"/>
          <w:sz w:val="26"/>
          <w:szCs w:val="26"/>
        </w:rPr>
        <w:t xml:space="preserve"> de este año, </w:t>
      </w:r>
      <w:r w:rsidR="009664FE" w:rsidRPr="009664FE">
        <w:rPr>
          <w:rFonts w:ascii="Arial" w:hAnsi="Arial" w:cs="Arial"/>
          <w:sz w:val="26"/>
          <w:szCs w:val="26"/>
        </w:rPr>
        <w:t>manifes</w:t>
      </w:r>
      <w:r w:rsidRPr="009664FE">
        <w:rPr>
          <w:rFonts w:ascii="Arial" w:hAnsi="Arial" w:cs="Arial"/>
          <w:sz w:val="26"/>
          <w:szCs w:val="26"/>
        </w:rPr>
        <w:t>tó</w:t>
      </w:r>
      <w:r w:rsidR="009664FE" w:rsidRPr="009664FE">
        <w:rPr>
          <w:rFonts w:ascii="Arial" w:hAnsi="Arial" w:cs="Arial"/>
          <w:sz w:val="26"/>
          <w:szCs w:val="26"/>
        </w:rPr>
        <w:t xml:space="preserve"> “</w:t>
      </w:r>
      <w:r w:rsidR="009664FE" w:rsidRPr="00090765">
        <w:rPr>
          <w:rFonts w:ascii="Arial" w:hAnsi="Arial" w:cs="Arial"/>
          <w:i/>
          <w:sz w:val="26"/>
          <w:szCs w:val="26"/>
        </w:rPr>
        <w:t>hasta cuando debo esperar pa q aplique art 121 CGP?</w:t>
      </w:r>
      <w:r w:rsidR="009664FE" w:rsidRPr="009664FE">
        <w:rPr>
          <w:rFonts w:ascii="Arial" w:hAnsi="Arial" w:cs="Arial"/>
          <w:sz w:val="26"/>
          <w:szCs w:val="26"/>
        </w:rPr>
        <w:t>”</w:t>
      </w:r>
      <w:r w:rsidRPr="009664FE">
        <w:rPr>
          <w:rFonts w:ascii="Arial" w:hAnsi="Arial" w:cs="Arial"/>
          <w:sz w:val="26"/>
          <w:szCs w:val="26"/>
        </w:rPr>
        <w:t xml:space="preserve"> (fl. </w:t>
      </w:r>
      <w:r w:rsidR="009664FE" w:rsidRPr="009664FE">
        <w:rPr>
          <w:rFonts w:ascii="Arial" w:hAnsi="Arial" w:cs="Arial"/>
          <w:sz w:val="26"/>
          <w:szCs w:val="26"/>
        </w:rPr>
        <w:t>69</w:t>
      </w:r>
      <w:r w:rsidRPr="009664FE">
        <w:rPr>
          <w:rFonts w:ascii="Arial" w:hAnsi="Arial" w:cs="Arial"/>
          <w:sz w:val="26"/>
          <w:szCs w:val="26"/>
        </w:rPr>
        <w:t>)</w:t>
      </w:r>
      <w:r w:rsidR="009664FE" w:rsidRPr="009664FE">
        <w:rPr>
          <w:rFonts w:ascii="Arial" w:hAnsi="Arial" w:cs="Arial"/>
          <w:sz w:val="26"/>
          <w:szCs w:val="26"/>
        </w:rPr>
        <w:t>, entre otras peticiones que elevó</w:t>
      </w:r>
      <w:r w:rsidR="009664FE">
        <w:rPr>
          <w:rFonts w:ascii="Arial" w:hAnsi="Arial" w:cs="Arial"/>
          <w:sz w:val="26"/>
          <w:szCs w:val="26"/>
        </w:rPr>
        <w:t xml:space="preserve">, todo lo cual se le resolvió </w:t>
      </w:r>
      <w:r w:rsidR="009664FE">
        <w:rPr>
          <w:rFonts w:ascii="Arial" w:hAnsi="Arial" w:cs="Arial"/>
          <w:sz w:val="26"/>
          <w:szCs w:val="26"/>
          <w:lang w:val="es-ES"/>
        </w:rPr>
        <w:t>mediante</w:t>
      </w:r>
      <w:r>
        <w:rPr>
          <w:rFonts w:ascii="Arial" w:hAnsi="Arial" w:cs="Arial"/>
          <w:sz w:val="26"/>
          <w:szCs w:val="26"/>
          <w:lang w:val="es-ES"/>
        </w:rPr>
        <w:t xml:space="preserve"> auto</w:t>
      </w:r>
      <w:r w:rsidRPr="0002253A">
        <w:rPr>
          <w:rFonts w:ascii="Arial" w:hAnsi="Arial" w:cs="Arial"/>
          <w:sz w:val="26"/>
          <w:szCs w:val="26"/>
          <w:lang w:val="es-ES"/>
        </w:rPr>
        <w:t xml:space="preserve"> de</w:t>
      </w:r>
      <w:r>
        <w:rPr>
          <w:rFonts w:ascii="Arial" w:hAnsi="Arial" w:cs="Arial"/>
          <w:sz w:val="26"/>
          <w:szCs w:val="26"/>
          <w:lang w:val="es-ES"/>
        </w:rPr>
        <w:t>l</w:t>
      </w:r>
      <w:r w:rsidRPr="0002253A">
        <w:rPr>
          <w:rFonts w:ascii="Arial" w:hAnsi="Arial" w:cs="Arial"/>
          <w:sz w:val="26"/>
          <w:szCs w:val="26"/>
          <w:lang w:val="es-ES"/>
        </w:rPr>
        <w:t xml:space="preserve"> </w:t>
      </w:r>
      <w:r w:rsidR="009664FE">
        <w:rPr>
          <w:rFonts w:ascii="Arial" w:hAnsi="Arial" w:cs="Arial"/>
          <w:sz w:val="26"/>
          <w:szCs w:val="26"/>
          <w:lang w:val="es-ES"/>
        </w:rPr>
        <w:t>23</w:t>
      </w:r>
      <w:r>
        <w:rPr>
          <w:rFonts w:ascii="Arial" w:hAnsi="Arial" w:cs="Arial"/>
          <w:sz w:val="26"/>
          <w:szCs w:val="26"/>
          <w:lang w:val="es-ES"/>
        </w:rPr>
        <w:t xml:space="preserve"> de </w:t>
      </w:r>
      <w:r w:rsidR="009664FE">
        <w:rPr>
          <w:rFonts w:ascii="Arial" w:hAnsi="Arial" w:cs="Arial"/>
          <w:sz w:val="26"/>
          <w:szCs w:val="26"/>
          <w:lang w:val="es-ES"/>
        </w:rPr>
        <w:t>octubre</w:t>
      </w:r>
      <w:r>
        <w:rPr>
          <w:rFonts w:ascii="Arial" w:hAnsi="Arial" w:cs="Arial"/>
          <w:sz w:val="26"/>
          <w:szCs w:val="26"/>
          <w:lang w:val="es-ES"/>
        </w:rPr>
        <w:t xml:space="preserve"> (fl</w:t>
      </w:r>
      <w:r w:rsidR="009664FE">
        <w:rPr>
          <w:rFonts w:ascii="Arial" w:hAnsi="Arial" w:cs="Arial"/>
          <w:sz w:val="26"/>
          <w:szCs w:val="26"/>
          <w:lang w:val="es-ES"/>
        </w:rPr>
        <w:t>s</w:t>
      </w:r>
      <w:r>
        <w:rPr>
          <w:rFonts w:ascii="Arial" w:hAnsi="Arial" w:cs="Arial"/>
          <w:sz w:val="26"/>
          <w:szCs w:val="26"/>
          <w:lang w:val="es-ES"/>
        </w:rPr>
        <w:t xml:space="preserve">. </w:t>
      </w:r>
      <w:r w:rsidR="009664FE">
        <w:rPr>
          <w:rFonts w:ascii="Arial" w:hAnsi="Arial" w:cs="Arial"/>
          <w:sz w:val="26"/>
          <w:szCs w:val="26"/>
          <w:lang w:val="es-ES"/>
        </w:rPr>
        <w:t>70-72</w:t>
      </w:r>
      <w:r>
        <w:rPr>
          <w:rFonts w:ascii="Arial" w:hAnsi="Arial" w:cs="Arial"/>
          <w:sz w:val="26"/>
          <w:szCs w:val="26"/>
          <w:lang w:val="es-ES"/>
        </w:rPr>
        <w:t xml:space="preserve">). </w:t>
      </w:r>
      <w:r>
        <w:rPr>
          <w:rFonts w:ascii="Arial" w:hAnsi="Arial" w:cs="Arial"/>
          <w:sz w:val="26"/>
          <w:szCs w:val="26"/>
        </w:rPr>
        <w:t xml:space="preserve">Notificado por estado del </w:t>
      </w:r>
      <w:r w:rsidR="0069776C">
        <w:rPr>
          <w:rFonts w:ascii="Arial" w:hAnsi="Arial" w:cs="Arial"/>
          <w:sz w:val="26"/>
          <w:szCs w:val="26"/>
        </w:rPr>
        <w:t>24</w:t>
      </w:r>
      <w:r w:rsidRPr="000C5F30">
        <w:rPr>
          <w:rFonts w:ascii="Arial" w:hAnsi="Arial" w:cs="Arial"/>
          <w:sz w:val="26"/>
          <w:szCs w:val="26"/>
        </w:rPr>
        <w:t xml:space="preserve"> de</w:t>
      </w:r>
      <w:r>
        <w:rPr>
          <w:rFonts w:ascii="Arial" w:hAnsi="Arial" w:cs="Arial"/>
          <w:sz w:val="26"/>
          <w:szCs w:val="26"/>
        </w:rPr>
        <w:t xml:space="preserve"> </w:t>
      </w:r>
      <w:r w:rsidR="0069776C">
        <w:rPr>
          <w:rFonts w:ascii="Arial" w:hAnsi="Arial" w:cs="Arial"/>
          <w:sz w:val="26"/>
          <w:szCs w:val="26"/>
        </w:rPr>
        <w:t>octubre</w:t>
      </w:r>
      <w:r>
        <w:rPr>
          <w:rFonts w:ascii="Arial" w:hAnsi="Arial" w:cs="Arial"/>
          <w:sz w:val="26"/>
          <w:szCs w:val="26"/>
        </w:rPr>
        <w:t xml:space="preserve"> siguiente (fl. </w:t>
      </w:r>
      <w:r w:rsidR="0069776C">
        <w:rPr>
          <w:rFonts w:ascii="Arial" w:hAnsi="Arial" w:cs="Arial"/>
          <w:sz w:val="26"/>
          <w:szCs w:val="26"/>
        </w:rPr>
        <w:t>72</w:t>
      </w:r>
      <w:r>
        <w:rPr>
          <w:rFonts w:ascii="Arial" w:hAnsi="Arial" w:cs="Arial"/>
          <w:sz w:val="26"/>
          <w:szCs w:val="26"/>
        </w:rPr>
        <w:t>).</w:t>
      </w:r>
    </w:p>
    <w:p w:rsidR="009963E9" w:rsidRPr="00B003B0" w:rsidRDefault="009963E9" w:rsidP="009963E9">
      <w:pPr>
        <w:pStyle w:val="Sinespaciado2"/>
        <w:spacing w:line="360" w:lineRule="auto"/>
        <w:ind w:firstLine="2835"/>
        <w:jc w:val="both"/>
        <w:rPr>
          <w:rFonts w:ascii="Arial" w:hAnsi="Arial" w:cs="Arial"/>
          <w:sz w:val="16"/>
          <w:szCs w:val="16"/>
        </w:rPr>
      </w:pPr>
    </w:p>
    <w:p w:rsidR="009963E9" w:rsidRDefault="009963E9" w:rsidP="009963E9">
      <w:pPr>
        <w:pStyle w:val="Sinespaciado2"/>
        <w:spacing w:line="360" w:lineRule="auto"/>
        <w:ind w:firstLine="2835"/>
        <w:jc w:val="both"/>
        <w:rPr>
          <w:rFonts w:ascii="Arial" w:hAnsi="Arial" w:cs="Arial"/>
          <w:sz w:val="26"/>
          <w:szCs w:val="26"/>
        </w:rPr>
      </w:pPr>
      <w:r>
        <w:rPr>
          <w:rFonts w:ascii="Arial" w:hAnsi="Arial" w:cs="Arial"/>
          <w:sz w:val="26"/>
          <w:szCs w:val="26"/>
        </w:rPr>
        <w:t xml:space="preserve">El pasado </w:t>
      </w:r>
      <w:r w:rsidR="0067129C">
        <w:rPr>
          <w:rFonts w:ascii="Arial" w:hAnsi="Arial" w:cs="Arial"/>
          <w:sz w:val="26"/>
          <w:szCs w:val="26"/>
        </w:rPr>
        <w:t>25</w:t>
      </w:r>
      <w:r w:rsidRPr="000C5F30">
        <w:rPr>
          <w:rFonts w:ascii="Arial" w:hAnsi="Arial" w:cs="Arial"/>
          <w:sz w:val="26"/>
          <w:szCs w:val="26"/>
        </w:rPr>
        <w:t xml:space="preserve"> de</w:t>
      </w:r>
      <w:r>
        <w:rPr>
          <w:rFonts w:ascii="Arial" w:hAnsi="Arial" w:cs="Arial"/>
          <w:sz w:val="26"/>
          <w:szCs w:val="26"/>
        </w:rPr>
        <w:t xml:space="preserve"> </w:t>
      </w:r>
      <w:r w:rsidR="0067129C">
        <w:rPr>
          <w:rFonts w:ascii="Arial" w:hAnsi="Arial" w:cs="Arial"/>
          <w:sz w:val="26"/>
          <w:szCs w:val="26"/>
        </w:rPr>
        <w:t>octubre</w:t>
      </w:r>
      <w:r>
        <w:rPr>
          <w:rFonts w:ascii="Arial" w:hAnsi="Arial" w:cs="Arial"/>
          <w:sz w:val="26"/>
          <w:szCs w:val="26"/>
        </w:rPr>
        <w:t xml:space="preserve">, el señor </w:t>
      </w:r>
      <w:r w:rsidRPr="007B53F8">
        <w:rPr>
          <w:rFonts w:ascii="Arial" w:hAnsi="Arial" w:cs="Arial"/>
          <w:sz w:val="22"/>
          <w:szCs w:val="24"/>
        </w:rPr>
        <w:t>ARIAS</w:t>
      </w:r>
      <w:r>
        <w:rPr>
          <w:rFonts w:ascii="Arial" w:hAnsi="Arial" w:cs="Arial"/>
          <w:sz w:val="22"/>
          <w:szCs w:val="24"/>
        </w:rPr>
        <w:t xml:space="preserve"> IDARRAGA</w:t>
      </w:r>
      <w:r>
        <w:rPr>
          <w:rFonts w:ascii="Arial" w:hAnsi="Arial" w:cs="Arial"/>
          <w:szCs w:val="28"/>
        </w:rPr>
        <w:t xml:space="preserve">, </w:t>
      </w:r>
      <w:r>
        <w:rPr>
          <w:rFonts w:ascii="Arial" w:hAnsi="Arial" w:cs="Arial"/>
          <w:sz w:val="26"/>
          <w:szCs w:val="26"/>
        </w:rPr>
        <w:t>for</w:t>
      </w:r>
      <w:r w:rsidR="0067129C">
        <w:rPr>
          <w:rFonts w:ascii="Arial" w:hAnsi="Arial" w:cs="Arial"/>
          <w:sz w:val="26"/>
          <w:szCs w:val="26"/>
        </w:rPr>
        <w:t>muló la acción de tutela. (fl. 1</w:t>
      </w:r>
      <w:r>
        <w:rPr>
          <w:rFonts w:ascii="Arial" w:hAnsi="Arial" w:cs="Arial"/>
          <w:sz w:val="26"/>
          <w:szCs w:val="26"/>
        </w:rPr>
        <w:t xml:space="preserve"> vto.).</w:t>
      </w:r>
    </w:p>
    <w:p w:rsidR="009963E9" w:rsidRPr="006B6400" w:rsidRDefault="009963E9" w:rsidP="009963E9">
      <w:pPr>
        <w:pStyle w:val="Sinespaciado2"/>
        <w:spacing w:line="360" w:lineRule="auto"/>
        <w:ind w:firstLine="2835"/>
        <w:jc w:val="both"/>
        <w:rPr>
          <w:rFonts w:ascii="Arial" w:hAnsi="Arial" w:cs="Arial"/>
          <w:sz w:val="16"/>
          <w:szCs w:val="16"/>
        </w:rPr>
      </w:pPr>
    </w:p>
    <w:p w:rsidR="009963E9" w:rsidRDefault="004A1392" w:rsidP="009963E9">
      <w:pPr>
        <w:pStyle w:val="Sinespaciado2"/>
        <w:spacing w:line="360" w:lineRule="auto"/>
        <w:ind w:firstLine="2835"/>
        <w:jc w:val="both"/>
        <w:rPr>
          <w:rFonts w:ascii="Arial" w:hAnsi="Arial" w:cs="Arial"/>
          <w:sz w:val="26"/>
          <w:szCs w:val="26"/>
        </w:rPr>
      </w:pPr>
      <w:r>
        <w:rPr>
          <w:rFonts w:ascii="Arial" w:hAnsi="Arial" w:cs="Arial"/>
          <w:sz w:val="26"/>
          <w:szCs w:val="26"/>
          <w:lang w:val="es-CO"/>
        </w:rPr>
        <w:t>5</w:t>
      </w:r>
      <w:r w:rsidR="009963E9">
        <w:rPr>
          <w:rFonts w:ascii="Arial" w:hAnsi="Arial" w:cs="Arial"/>
          <w:sz w:val="26"/>
          <w:szCs w:val="26"/>
          <w:lang w:val="es-CO"/>
        </w:rPr>
        <w:t xml:space="preserve">. </w:t>
      </w:r>
      <w:r>
        <w:rPr>
          <w:rFonts w:ascii="Arial" w:hAnsi="Arial" w:cs="Arial"/>
          <w:sz w:val="26"/>
          <w:szCs w:val="26"/>
          <w:lang w:val="es-CO"/>
        </w:rPr>
        <w:t>En ese sentido, el amparo también se torna improcedente</w:t>
      </w:r>
      <w:r w:rsidR="009963E9">
        <w:rPr>
          <w:rFonts w:ascii="Arial" w:hAnsi="Arial" w:cs="Arial"/>
          <w:sz w:val="26"/>
          <w:szCs w:val="26"/>
          <w:lang w:val="es-CO"/>
        </w:rPr>
        <w:t xml:space="preserve">, toda vez que, como se pudo constatar, </w:t>
      </w:r>
      <w:r w:rsidR="009963E9" w:rsidRPr="00347507">
        <w:rPr>
          <w:rFonts w:ascii="Arial" w:hAnsi="Arial" w:cs="Arial"/>
          <w:sz w:val="26"/>
          <w:szCs w:val="26"/>
        </w:rPr>
        <w:t>la</w:t>
      </w:r>
      <w:r w:rsidR="009963E9">
        <w:rPr>
          <w:rFonts w:ascii="Arial" w:hAnsi="Arial" w:cs="Arial"/>
          <w:sz w:val="26"/>
          <w:szCs w:val="26"/>
        </w:rPr>
        <w:t xml:space="preserve"> presente acción constitucional</w:t>
      </w:r>
      <w:r w:rsidR="009963E9" w:rsidRPr="00347507">
        <w:rPr>
          <w:rFonts w:ascii="Arial" w:hAnsi="Arial" w:cs="Arial"/>
          <w:sz w:val="26"/>
          <w:szCs w:val="26"/>
        </w:rPr>
        <w:t xml:space="preserve"> se torna prematura</w:t>
      </w:r>
      <w:r w:rsidR="009963E9">
        <w:rPr>
          <w:rFonts w:ascii="Arial" w:hAnsi="Arial" w:cs="Arial"/>
          <w:sz w:val="26"/>
          <w:szCs w:val="26"/>
        </w:rPr>
        <w:t>,</w:t>
      </w:r>
      <w:r w:rsidR="009963E9" w:rsidRPr="00347507">
        <w:rPr>
          <w:rFonts w:ascii="Arial" w:hAnsi="Arial" w:cs="Arial"/>
          <w:sz w:val="26"/>
          <w:szCs w:val="26"/>
        </w:rPr>
        <w:t xml:space="preserve"> </w:t>
      </w:r>
      <w:r w:rsidR="009963E9">
        <w:rPr>
          <w:rFonts w:ascii="Arial" w:hAnsi="Arial" w:cs="Arial"/>
          <w:sz w:val="26"/>
          <w:szCs w:val="26"/>
        </w:rPr>
        <w:t xml:space="preserve">pues la misma </w:t>
      </w:r>
      <w:r w:rsidR="009963E9">
        <w:rPr>
          <w:rFonts w:ascii="Arial" w:hAnsi="Arial" w:cs="Arial"/>
          <w:sz w:val="26"/>
          <w:szCs w:val="26"/>
          <w:lang w:val="es-CO"/>
        </w:rPr>
        <w:t xml:space="preserve">fue interpuesta el </w:t>
      </w:r>
      <w:r>
        <w:rPr>
          <w:rFonts w:ascii="Arial" w:hAnsi="Arial" w:cs="Arial"/>
          <w:sz w:val="26"/>
          <w:szCs w:val="26"/>
          <w:lang w:val="es-CO"/>
        </w:rPr>
        <w:t>25</w:t>
      </w:r>
      <w:r w:rsidR="009963E9">
        <w:rPr>
          <w:rFonts w:ascii="Arial" w:hAnsi="Arial" w:cs="Arial"/>
          <w:sz w:val="26"/>
          <w:szCs w:val="26"/>
          <w:lang w:val="es-CO"/>
        </w:rPr>
        <w:t xml:space="preserve"> de </w:t>
      </w:r>
      <w:r>
        <w:rPr>
          <w:rFonts w:ascii="Arial" w:hAnsi="Arial" w:cs="Arial"/>
          <w:sz w:val="26"/>
          <w:szCs w:val="26"/>
          <w:lang w:val="es-CO"/>
        </w:rPr>
        <w:t>octubre</w:t>
      </w:r>
      <w:r w:rsidR="009963E9">
        <w:rPr>
          <w:rFonts w:ascii="Arial" w:hAnsi="Arial" w:cs="Arial"/>
          <w:sz w:val="26"/>
          <w:szCs w:val="26"/>
          <w:lang w:val="es-CO"/>
        </w:rPr>
        <w:t xml:space="preserve"> pasado, esto es, cuando aún no vencía el término de ejecutoria del auto que </w:t>
      </w:r>
      <w:r>
        <w:rPr>
          <w:rFonts w:ascii="Arial" w:hAnsi="Arial" w:cs="Arial"/>
          <w:sz w:val="26"/>
          <w:szCs w:val="26"/>
          <w:lang w:val="es-CO"/>
        </w:rPr>
        <w:t>resolvió</w:t>
      </w:r>
      <w:r w:rsidR="009963E9">
        <w:rPr>
          <w:rFonts w:ascii="Arial" w:hAnsi="Arial" w:cs="Arial"/>
          <w:sz w:val="26"/>
          <w:szCs w:val="26"/>
        </w:rPr>
        <w:t xml:space="preserve"> </w:t>
      </w:r>
      <w:r w:rsidR="009963E9" w:rsidRPr="0002253A">
        <w:rPr>
          <w:rFonts w:ascii="Arial" w:hAnsi="Arial" w:cs="Arial"/>
          <w:sz w:val="26"/>
          <w:szCs w:val="26"/>
        </w:rPr>
        <w:t>la</w:t>
      </w:r>
      <w:r>
        <w:rPr>
          <w:rFonts w:ascii="Arial" w:hAnsi="Arial" w:cs="Arial"/>
          <w:sz w:val="26"/>
          <w:szCs w:val="26"/>
        </w:rPr>
        <w:t>s</w:t>
      </w:r>
      <w:r w:rsidR="009963E9" w:rsidRPr="0002253A">
        <w:rPr>
          <w:rFonts w:ascii="Arial" w:hAnsi="Arial" w:cs="Arial"/>
          <w:sz w:val="26"/>
          <w:szCs w:val="26"/>
        </w:rPr>
        <w:t xml:space="preserve"> solicitud</w:t>
      </w:r>
      <w:r>
        <w:rPr>
          <w:rFonts w:ascii="Arial" w:hAnsi="Arial" w:cs="Arial"/>
          <w:sz w:val="26"/>
          <w:szCs w:val="26"/>
        </w:rPr>
        <w:t>es</w:t>
      </w:r>
      <w:r w:rsidR="009963E9" w:rsidRPr="0002253A">
        <w:rPr>
          <w:rFonts w:ascii="Arial" w:hAnsi="Arial" w:cs="Arial"/>
          <w:sz w:val="26"/>
          <w:szCs w:val="26"/>
        </w:rPr>
        <w:t xml:space="preserve"> </w:t>
      </w:r>
      <w:r w:rsidR="009963E9">
        <w:rPr>
          <w:rFonts w:ascii="Arial" w:hAnsi="Arial" w:cs="Arial"/>
          <w:sz w:val="26"/>
          <w:szCs w:val="26"/>
        </w:rPr>
        <w:t>impetrada</w:t>
      </w:r>
      <w:r>
        <w:rPr>
          <w:rFonts w:ascii="Arial" w:hAnsi="Arial" w:cs="Arial"/>
          <w:sz w:val="26"/>
          <w:szCs w:val="26"/>
        </w:rPr>
        <w:t xml:space="preserve">s por </w:t>
      </w:r>
      <w:r w:rsidR="009963E9">
        <w:rPr>
          <w:rFonts w:ascii="Arial" w:hAnsi="Arial" w:cs="Arial"/>
          <w:sz w:val="26"/>
          <w:szCs w:val="26"/>
          <w:lang w:val="es-CO"/>
        </w:rPr>
        <w:t>el actor popular</w:t>
      </w:r>
      <w:r>
        <w:rPr>
          <w:rFonts w:ascii="Arial" w:hAnsi="Arial" w:cs="Arial"/>
          <w:sz w:val="26"/>
          <w:szCs w:val="26"/>
          <w:lang w:val="es-CO"/>
        </w:rPr>
        <w:t>, quien debió</w:t>
      </w:r>
      <w:r w:rsidR="009963E9">
        <w:rPr>
          <w:rFonts w:ascii="Arial" w:hAnsi="Arial" w:cs="Arial"/>
          <w:sz w:val="26"/>
          <w:szCs w:val="26"/>
          <w:lang w:val="es-CO"/>
        </w:rPr>
        <w:t xml:space="preserve"> hacer uso de los mecanismos legales ordinarios que el ordenamiento jurídico consagra y no acudir directamente a la acción de tutela, </w:t>
      </w:r>
      <w:r w:rsidR="009963E9">
        <w:rPr>
          <w:rFonts w:ascii="Arial" w:hAnsi="Arial" w:cs="Arial"/>
          <w:sz w:val="26"/>
          <w:szCs w:val="26"/>
          <w:lang w:val="es-CO"/>
        </w:rPr>
        <w:lastRenderedPageBreak/>
        <w:t>incumpliendo así el requisito de subsidiariedad que contempla la Carta Política y el Decreto 2591 de 1991.</w:t>
      </w:r>
      <w:r w:rsidR="009963E9">
        <w:rPr>
          <w:rFonts w:ascii="Arial" w:hAnsi="Arial" w:cs="Arial"/>
          <w:sz w:val="26"/>
          <w:szCs w:val="26"/>
        </w:rPr>
        <w:t xml:space="preserve"> </w:t>
      </w:r>
    </w:p>
    <w:p w:rsidR="009963E9" w:rsidRPr="009058C7" w:rsidRDefault="009963E9" w:rsidP="009963E9">
      <w:pPr>
        <w:pStyle w:val="Sinespaciado2"/>
        <w:spacing w:line="360" w:lineRule="auto"/>
        <w:ind w:firstLine="2835"/>
        <w:jc w:val="both"/>
        <w:rPr>
          <w:rFonts w:ascii="Arial" w:hAnsi="Arial" w:cs="Arial"/>
          <w:sz w:val="16"/>
          <w:szCs w:val="16"/>
        </w:rPr>
      </w:pPr>
    </w:p>
    <w:p w:rsidR="009963E9" w:rsidRPr="00F019BF" w:rsidRDefault="004A1392" w:rsidP="009963E9">
      <w:pPr>
        <w:pStyle w:val="Sinespaciado2"/>
        <w:spacing w:line="360" w:lineRule="auto"/>
        <w:ind w:firstLine="2835"/>
        <w:jc w:val="both"/>
        <w:rPr>
          <w:rFonts w:ascii="Arial" w:hAnsi="Arial" w:cs="Arial"/>
          <w:sz w:val="16"/>
          <w:szCs w:val="28"/>
        </w:rPr>
      </w:pPr>
      <w:r>
        <w:rPr>
          <w:rFonts w:ascii="Arial" w:hAnsi="Arial" w:cs="Arial"/>
          <w:sz w:val="26"/>
          <w:szCs w:val="26"/>
        </w:rPr>
        <w:t>6</w:t>
      </w:r>
      <w:r w:rsidR="009963E9">
        <w:rPr>
          <w:rFonts w:ascii="Arial" w:hAnsi="Arial" w:cs="Arial"/>
          <w:sz w:val="26"/>
          <w:szCs w:val="26"/>
        </w:rPr>
        <w:t xml:space="preserve">. </w:t>
      </w:r>
      <w:r w:rsidR="009963E9" w:rsidRPr="00347507">
        <w:rPr>
          <w:rFonts w:ascii="Arial" w:hAnsi="Arial" w:cs="Arial"/>
          <w:sz w:val="26"/>
          <w:szCs w:val="26"/>
        </w:rPr>
        <w:t>Recuérdese que</w:t>
      </w:r>
      <w:r w:rsidR="009963E9" w:rsidRPr="00347507">
        <w:rPr>
          <w:rFonts w:ascii="Arial" w:hAnsi="Arial" w:cs="Arial"/>
          <w:sz w:val="28"/>
          <w:szCs w:val="28"/>
        </w:rPr>
        <w:t xml:space="preserve"> </w:t>
      </w:r>
      <w:r w:rsidR="009963E9" w:rsidRPr="00347507">
        <w:rPr>
          <w:rFonts w:ascii="Arial" w:hAnsi="Arial" w:cs="Arial"/>
          <w:i/>
          <w:sz w:val="28"/>
          <w:szCs w:val="28"/>
        </w:rPr>
        <w:t>“</w:t>
      </w:r>
      <w:r w:rsidR="009963E9"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9963E9" w:rsidRPr="00347507">
        <w:rPr>
          <w:rStyle w:val="Appelnotedebasdep"/>
          <w:rFonts w:ascii="Arial" w:hAnsi="Arial"/>
          <w:i/>
          <w:sz w:val="24"/>
          <w:szCs w:val="24"/>
        </w:rPr>
        <w:footnoteReference w:id="3"/>
      </w:r>
      <w:r w:rsidR="009963E9" w:rsidRPr="00347507">
        <w:rPr>
          <w:rFonts w:ascii="Arial" w:hAnsi="Arial" w:cs="Arial"/>
          <w:sz w:val="28"/>
          <w:szCs w:val="28"/>
        </w:rPr>
        <w:t>.</w:t>
      </w:r>
    </w:p>
    <w:p w:rsidR="009963E9" w:rsidRPr="00D631D5" w:rsidRDefault="009963E9" w:rsidP="009963E9">
      <w:pPr>
        <w:pStyle w:val="Sinespaciado2"/>
        <w:spacing w:line="360" w:lineRule="auto"/>
        <w:ind w:firstLine="2835"/>
        <w:jc w:val="both"/>
        <w:rPr>
          <w:rFonts w:ascii="Arial" w:hAnsi="Arial" w:cs="Arial"/>
          <w:sz w:val="16"/>
          <w:szCs w:val="26"/>
        </w:rPr>
      </w:pPr>
    </w:p>
    <w:p w:rsidR="006F3860" w:rsidRPr="00413A6D" w:rsidRDefault="0095234B" w:rsidP="009963E9">
      <w:pPr>
        <w:pStyle w:val="Sinespaciado2"/>
        <w:spacing w:line="360" w:lineRule="auto"/>
        <w:ind w:firstLine="2835"/>
        <w:jc w:val="both"/>
        <w:rPr>
          <w:rFonts w:ascii="Arial" w:hAnsi="Arial" w:cs="Arial"/>
          <w:sz w:val="16"/>
          <w:szCs w:val="26"/>
        </w:rPr>
      </w:pPr>
      <w:r>
        <w:rPr>
          <w:rFonts w:ascii="Arial" w:hAnsi="Arial" w:cs="Arial"/>
          <w:sz w:val="26"/>
          <w:szCs w:val="26"/>
          <w:lang w:val="es-CO"/>
        </w:rPr>
        <w:t>7</w:t>
      </w:r>
      <w:r w:rsidR="006F3860">
        <w:rPr>
          <w:rFonts w:ascii="Arial" w:hAnsi="Arial" w:cs="Arial"/>
          <w:sz w:val="26"/>
          <w:szCs w:val="26"/>
          <w:lang w:val="es-CO"/>
        </w:rPr>
        <w:t xml:space="preserve">. </w:t>
      </w:r>
      <w:r w:rsidR="006F3860" w:rsidRPr="00413A6D">
        <w:rPr>
          <w:rFonts w:ascii="Arial" w:hAnsi="Arial" w:cs="Arial"/>
          <w:sz w:val="26"/>
          <w:szCs w:val="26"/>
        </w:rPr>
        <w:t>En esas condiciones puede concluirse que no se satisface el presupuesto de la subsidiaridad que consagra el numeral 1º, artículo 6º de</w:t>
      </w:r>
      <w:r w:rsidR="006F3860">
        <w:rPr>
          <w:rFonts w:ascii="Arial" w:hAnsi="Arial" w:cs="Arial"/>
          <w:sz w:val="26"/>
          <w:szCs w:val="26"/>
        </w:rPr>
        <w:t xml:space="preserve">l Decreto </w:t>
      </w:r>
      <w:r w:rsidR="006F3860"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6F3860">
        <w:rPr>
          <w:rFonts w:ascii="Arial" w:hAnsi="Arial" w:cs="Arial"/>
          <w:sz w:val="26"/>
          <w:szCs w:val="26"/>
        </w:rPr>
        <w:t>a como medio alternativo de los</w:t>
      </w:r>
      <w:r w:rsidR="006F3860" w:rsidRPr="00413A6D">
        <w:rPr>
          <w:rFonts w:ascii="Arial" w:hAnsi="Arial" w:cs="Arial"/>
          <w:sz w:val="26"/>
          <w:szCs w:val="26"/>
        </w:rPr>
        <w:t xml:space="preserve"> ordinarios previstos por el legislador para obtener protección a un derecho, ni para suplir la negligencia del interesado a la hora de emplearlos.</w:t>
      </w:r>
    </w:p>
    <w:p w:rsidR="006F3860" w:rsidRDefault="006F3860" w:rsidP="006F3860">
      <w:pPr>
        <w:pStyle w:val="Sinespaciado2"/>
        <w:spacing w:line="360" w:lineRule="auto"/>
        <w:ind w:firstLine="2835"/>
        <w:jc w:val="both"/>
        <w:rPr>
          <w:rFonts w:ascii="Arial" w:hAnsi="Arial" w:cs="Arial"/>
          <w:sz w:val="16"/>
          <w:szCs w:val="26"/>
        </w:rPr>
      </w:pPr>
    </w:p>
    <w:p w:rsidR="00E75165" w:rsidRDefault="0095234B" w:rsidP="006F3860">
      <w:pPr>
        <w:pStyle w:val="Sinespaciado2"/>
        <w:spacing w:line="360" w:lineRule="auto"/>
        <w:ind w:firstLine="2835"/>
        <w:jc w:val="both"/>
        <w:rPr>
          <w:rFonts w:ascii="Arial" w:hAnsi="Arial" w:cs="Arial"/>
          <w:sz w:val="26"/>
          <w:szCs w:val="26"/>
        </w:rPr>
      </w:pPr>
      <w:r>
        <w:rPr>
          <w:rFonts w:ascii="Arial" w:hAnsi="Arial" w:cs="Arial"/>
          <w:sz w:val="26"/>
          <w:szCs w:val="26"/>
        </w:rPr>
        <w:t>8</w:t>
      </w:r>
      <w:r w:rsidR="00ED2F89">
        <w:rPr>
          <w:rFonts w:ascii="Arial" w:hAnsi="Arial" w:cs="Arial"/>
          <w:sz w:val="26"/>
          <w:szCs w:val="26"/>
        </w:rPr>
        <w:t>.</w:t>
      </w:r>
      <w:r w:rsidR="006F3860">
        <w:rPr>
          <w:rFonts w:ascii="Arial" w:hAnsi="Arial" w:cs="Arial"/>
          <w:sz w:val="26"/>
          <w:szCs w:val="26"/>
        </w:rPr>
        <w:t xml:space="preserve"> Con fundamento en lo dicho se declarará improcedente la referida acción de tutela frente al Juzgado </w:t>
      </w:r>
      <w:r w:rsidR="00CD0BC7">
        <w:rPr>
          <w:rFonts w:ascii="Arial" w:hAnsi="Arial" w:cs="Arial"/>
          <w:sz w:val="26"/>
          <w:szCs w:val="26"/>
        </w:rPr>
        <w:t>Cuart</w:t>
      </w:r>
      <w:r w:rsidR="006F3860">
        <w:rPr>
          <w:rFonts w:ascii="Arial" w:hAnsi="Arial" w:cs="Arial"/>
          <w:sz w:val="26"/>
          <w:szCs w:val="26"/>
        </w:rPr>
        <w:t>o Civil del Circuito de Pereira y se ordenará la desvinculación de los demás convocados a este trámite.</w:t>
      </w:r>
    </w:p>
    <w:p w:rsidR="003F159F" w:rsidRPr="008C00E2" w:rsidRDefault="003F159F" w:rsidP="003F159F">
      <w:pPr>
        <w:pStyle w:val="Sinespaciado1"/>
        <w:spacing w:line="360" w:lineRule="auto"/>
        <w:ind w:firstLine="2835"/>
        <w:jc w:val="both"/>
        <w:rPr>
          <w:rFonts w:ascii="Arial" w:hAnsi="Arial" w:cs="Arial"/>
          <w:sz w:val="16"/>
          <w:szCs w:val="16"/>
          <w:lang w:val="es-ES"/>
        </w:rPr>
      </w:pPr>
    </w:p>
    <w:p w:rsidR="008C00E2" w:rsidRDefault="0095234B" w:rsidP="008C00E2">
      <w:pPr>
        <w:pStyle w:val="Sinespaciado2"/>
        <w:spacing w:line="360" w:lineRule="auto"/>
        <w:ind w:firstLine="2835"/>
        <w:jc w:val="both"/>
        <w:rPr>
          <w:rFonts w:ascii="Arial" w:hAnsi="Arial" w:cs="Arial"/>
          <w:sz w:val="26"/>
          <w:szCs w:val="26"/>
        </w:rPr>
      </w:pPr>
      <w:r>
        <w:rPr>
          <w:rFonts w:ascii="Arial" w:hAnsi="Arial" w:cs="Arial"/>
          <w:sz w:val="26"/>
          <w:szCs w:val="26"/>
        </w:rPr>
        <w:t>9</w:t>
      </w:r>
      <w:r w:rsidR="008C00E2">
        <w:rPr>
          <w:rFonts w:ascii="Arial" w:hAnsi="Arial" w:cs="Arial"/>
          <w:sz w:val="26"/>
          <w:szCs w:val="26"/>
        </w:rPr>
        <w:t xml:space="preserve">. </w:t>
      </w:r>
      <w:r w:rsidRPr="00ED277C">
        <w:rPr>
          <w:rFonts w:ascii="Arial" w:hAnsi="Arial" w:cs="Arial"/>
          <w:sz w:val="26"/>
          <w:szCs w:val="26"/>
        </w:rPr>
        <w:t>No 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pretensiones del accionante relacionadas con que</w:t>
      </w:r>
      <w:r w:rsidR="008C00E2">
        <w:rPr>
          <w:rFonts w:ascii="Arial" w:hAnsi="Arial" w:cs="Arial"/>
          <w:sz w:val="26"/>
          <w:szCs w:val="26"/>
        </w:rPr>
        <w:t xml:space="preserve"> se </w:t>
      </w:r>
      <w:r>
        <w:rPr>
          <w:rFonts w:ascii="Arial" w:hAnsi="Arial" w:cs="Arial"/>
          <w:sz w:val="26"/>
          <w:szCs w:val="26"/>
        </w:rPr>
        <w:t xml:space="preserve">ordene a la autoridad accionada consignar un listado completo de todas sus acciones populares que haya terminado con figura inexistente en la ley 472 de 1998; revoque todos los autos donde terminó anormalmente acciones populares; se aporte copia de este amparo a la acción popular; y, se ordene al Procurador General de la </w:t>
      </w:r>
      <w:r>
        <w:rPr>
          <w:rFonts w:ascii="Arial" w:hAnsi="Arial" w:cs="Arial"/>
          <w:sz w:val="26"/>
          <w:szCs w:val="26"/>
        </w:rPr>
        <w:lastRenderedPageBreak/>
        <w:t xml:space="preserve">Nación que consigne si en acciones populares existe desistimiento tácito y se puede desconocer el artículo 5 de la ley 472 de 1998,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p>
    <w:p w:rsidR="0095234B" w:rsidRPr="0095234B" w:rsidRDefault="0095234B" w:rsidP="008C00E2">
      <w:pPr>
        <w:pStyle w:val="Sinespaciado2"/>
        <w:spacing w:line="360" w:lineRule="auto"/>
        <w:ind w:firstLine="2835"/>
        <w:jc w:val="both"/>
        <w:rPr>
          <w:rFonts w:ascii="Arial" w:hAnsi="Arial" w:cs="Arial"/>
          <w:sz w:val="16"/>
          <w:szCs w:val="16"/>
        </w:rPr>
      </w:pPr>
    </w:p>
    <w:p w:rsidR="0095234B" w:rsidRDefault="0095234B" w:rsidP="0095234B">
      <w:pPr>
        <w:pStyle w:val="Sinespaciado1"/>
        <w:spacing w:line="360" w:lineRule="auto"/>
        <w:ind w:firstLine="2835"/>
        <w:jc w:val="both"/>
        <w:rPr>
          <w:rFonts w:ascii="Arial" w:hAnsi="Arial" w:cs="Arial"/>
          <w:sz w:val="26"/>
          <w:szCs w:val="26"/>
        </w:rPr>
      </w:pPr>
      <w:r>
        <w:rPr>
          <w:rFonts w:ascii="Arial" w:hAnsi="Arial" w:cs="Arial"/>
          <w:sz w:val="26"/>
          <w:szCs w:val="26"/>
          <w:lang w:val="es-ES_tradnl"/>
        </w:rPr>
        <w:t xml:space="preserve">10. Por último, de </w:t>
      </w:r>
      <w:r>
        <w:rPr>
          <w:rFonts w:ascii="Arial" w:hAnsi="Arial" w:cs="Arial"/>
          <w:sz w:val="26"/>
          <w:szCs w:val="26"/>
        </w:rPr>
        <w:t>las copias que obran a folio</w:t>
      </w:r>
      <w:r w:rsidR="0012219F">
        <w:rPr>
          <w:rFonts w:ascii="Arial" w:hAnsi="Arial" w:cs="Arial"/>
          <w:sz w:val="26"/>
          <w:szCs w:val="26"/>
        </w:rPr>
        <w:t>s</w:t>
      </w:r>
      <w:r>
        <w:rPr>
          <w:rFonts w:ascii="Arial" w:hAnsi="Arial" w:cs="Arial"/>
          <w:sz w:val="26"/>
          <w:szCs w:val="26"/>
        </w:rPr>
        <w:t xml:space="preserve"> </w:t>
      </w:r>
      <w:r w:rsidR="0012219F" w:rsidRPr="00C5037F">
        <w:rPr>
          <w:rFonts w:ascii="Arial" w:hAnsi="Arial" w:cs="Arial"/>
          <w:sz w:val="26"/>
          <w:szCs w:val="26"/>
        </w:rPr>
        <w:t>9</w:t>
      </w:r>
      <w:r w:rsidR="00C5037F" w:rsidRPr="00C5037F">
        <w:rPr>
          <w:rFonts w:ascii="Arial" w:hAnsi="Arial" w:cs="Arial"/>
          <w:sz w:val="26"/>
          <w:szCs w:val="26"/>
        </w:rPr>
        <w:t>9</w:t>
      </w:r>
      <w:r w:rsidR="0012219F" w:rsidRPr="00C5037F">
        <w:rPr>
          <w:rFonts w:ascii="Arial" w:hAnsi="Arial" w:cs="Arial"/>
          <w:sz w:val="26"/>
          <w:szCs w:val="26"/>
        </w:rPr>
        <w:t xml:space="preserve"> a </w:t>
      </w:r>
      <w:r w:rsidR="00C5037F" w:rsidRPr="00C5037F">
        <w:rPr>
          <w:rFonts w:ascii="Arial" w:hAnsi="Arial" w:cs="Arial"/>
          <w:sz w:val="26"/>
          <w:szCs w:val="26"/>
        </w:rPr>
        <w:t>102</w:t>
      </w:r>
      <w:r>
        <w:rPr>
          <w:rFonts w:ascii="Arial" w:hAnsi="Arial" w:cs="Arial"/>
          <w:sz w:val="26"/>
          <w:szCs w:val="26"/>
        </w:rPr>
        <w:t>,</w:t>
      </w:r>
      <w:r w:rsidRPr="00F779E5">
        <w:rPr>
          <w:rFonts w:ascii="Arial" w:hAnsi="Arial" w:cs="Arial"/>
          <w:sz w:val="26"/>
          <w:szCs w:val="26"/>
        </w:rPr>
        <w:t xml:space="preserve"> </w:t>
      </w:r>
      <w:r w:rsidRPr="00EC772A">
        <w:rPr>
          <w:rFonts w:ascii="Arial" w:hAnsi="Arial" w:cs="Arial"/>
          <w:sz w:val="26"/>
          <w:szCs w:val="26"/>
        </w:rPr>
        <w:t xml:space="preserve">es del caso aclarar que no se ha configurado temeridad en la presente actuación, porque si bien </w:t>
      </w:r>
      <w:r>
        <w:rPr>
          <w:rFonts w:ascii="Arial" w:hAnsi="Arial" w:cs="Arial"/>
          <w:sz w:val="26"/>
          <w:szCs w:val="26"/>
        </w:rPr>
        <w:t>e</w:t>
      </w:r>
      <w:r w:rsidRPr="00EC772A">
        <w:rPr>
          <w:rFonts w:ascii="Arial" w:hAnsi="Arial" w:cs="Arial"/>
          <w:sz w:val="26"/>
          <w:szCs w:val="26"/>
        </w:rPr>
        <w:t xml:space="preserve">l accionante, en pretérita oportunidad promovió </w:t>
      </w:r>
      <w:r w:rsidR="0012219F">
        <w:rPr>
          <w:rFonts w:ascii="Arial" w:hAnsi="Arial" w:cs="Arial"/>
          <w:sz w:val="26"/>
          <w:szCs w:val="26"/>
        </w:rPr>
        <w:t>un</w:t>
      </w:r>
      <w:r>
        <w:rPr>
          <w:rFonts w:ascii="Arial" w:hAnsi="Arial" w:cs="Arial"/>
          <w:sz w:val="26"/>
          <w:szCs w:val="26"/>
        </w:rPr>
        <w:t xml:space="preserve"> </w:t>
      </w:r>
      <w:r w:rsidR="0012219F">
        <w:rPr>
          <w:rFonts w:ascii="Arial" w:hAnsi="Arial" w:cs="Arial"/>
          <w:sz w:val="26"/>
          <w:szCs w:val="26"/>
        </w:rPr>
        <w:t>acción</w:t>
      </w:r>
      <w:r>
        <w:rPr>
          <w:rFonts w:ascii="Arial" w:hAnsi="Arial" w:cs="Arial"/>
          <w:sz w:val="26"/>
          <w:szCs w:val="26"/>
        </w:rPr>
        <w:t xml:space="preserve"> de tutela </w:t>
      </w:r>
      <w:r w:rsidRPr="00EC772A">
        <w:rPr>
          <w:rFonts w:ascii="Arial" w:hAnsi="Arial" w:cs="Arial"/>
          <w:sz w:val="26"/>
          <w:szCs w:val="26"/>
        </w:rPr>
        <w:t xml:space="preserve">contra </w:t>
      </w:r>
      <w:r w:rsidRPr="00C37637">
        <w:rPr>
          <w:rFonts w:ascii="Arial" w:hAnsi="Arial" w:cs="Arial"/>
          <w:sz w:val="26"/>
          <w:szCs w:val="26"/>
        </w:rPr>
        <w:t xml:space="preserve">el Juzgado </w:t>
      </w:r>
      <w:r w:rsidR="0012219F">
        <w:rPr>
          <w:rFonts w:ascii="Arial" w:hAnsi="Arial" w:cs="Arial"/>
          <w:sz w:val="26"/>
          <w:szCs w:val="26"/>
        </w:rPr>
        <w:t>Cuarto Civil</w:t>
      </w:r>
      <w:r>
        <w:rPr>
          <w:rFonts w:ascii="Arial" w:hAnsi="Arial" w:cs="Arial"/>
          <w:sz w:val="26"/>
          <w:szCs w:val="26"/>
        </w:rPr>
        <w:t xml:space="preserve"> </w:t>
      </w:r>
      <w:r w:rsidRPr="00C37637">
        <w:rPr>
          <w:rFonts w:ascii="Arial" w:hAnsi="Arial" w:cs="Arial"/>
          <w:sz w:val="26"/>
          <w:szCs w:val="26"/>
        </w:rPr>
        <w:t>del Circuito de</w:t>
      </w:r>
      <w:r>
        <w:rPr>
          <w:rFonts w:ascii="Arial" w:hAnsi="Arial" w:cs="Arial"/>
          <w:sz w:val="26"/>
          <w:szCs w:val="26"/>
        </w:rPr>
        <w:t xml:space="preserve"> </w:t>
      </w:r>
      <w:r w:rsidR="0012219F">
        <w:rPr>
          <w:rFonts w:ascii="Arial" w:hAnsi="Arial" w:cs="Arial"/>
          <w:sz w:val="26"/>
          <w:szCs w:val="26"/>
        </w:rPr>
        <w:t>Pereira</w:t>
      </w:r>
      <w:r>
        <w:rPr>
          <w:rFonts w:ascii="Arial" w:hAnsi="Arial" w:cs="Arial"/>
          <w:sz w:val="26"/>
          <w:szCs w:val="26"/>
        </w:rPr>
        <w:t>, por</w:t>
      </w:r>
      <w:r w:rsidRPr="00EC772A">
        <w:rPr>
          <w:rFonts w:ascii="Arial" w:hAnsi="Arial" w:cs="Arial"/>
          <w:sz w:val="26"/>
          <w:szCs w:val="26"/>
        </w:rPr>
        <w:t xml:space="preserve"> la misma</w:t>
      </w:r>
      <w:r>
        <w:rPr>
          <w:rFonts w:ascii="Arial" w:hAnsi="Arial" w:cs="Arial"/>
          <w:sz w:val="26"/>
          <w:szCs w:val="26"/>
        </w:rPr>
        <w:t xml:space="preserve"> acción popular radicada 2015</w:t>
      </w:r>
      <w:r w:rsidRPr="00287D17">
        <w:rPr>
          <w:rFonts w:ascii="Arial" w:hAnsi="Arial" w:cs="Arial"/>
          <w:sz w:val="26"/>
          <w:szCs w:val="26"/>
        </w:rPr>
        <w:t>-00</w:t>
      </w:r>
      <w:r w:rsidR="0012219F">
        <w:rPr>
          <w:rFonts w:ascii="Arial" w:hAnsi="Arial" w:cs="Arial"/>
          <w:sz w:val="26"/>
          <w:szCs w:val="26"/>
        </w:rPr>
        <w:t>252</w:t>
      </w:r>
      <w:r w:rsidRPr="00EC772A">
        <w:rPr>
          <w:rFonts w:ascii="Arial" w:hAnsi="Arial" w:cs="Arial"/>
          <w:sz w:val="26"/>
          <w:szCs w:val="26"/>
        </w:rPr>
        <w:t xml:space="preserve">, al confrontarla con la que es objeto de estudio, </w:t>
      </w:r>
      <w:r>
        <w:rPr>
          <w:rFonts w:ascii="Arial" w:hAnsi="Arial" w:cs="Arial"/>
          <w:sz w:val="26"/>
          <w:szCs w:val="26"/>
        </w:rPr>
        <w:t>se concluye</w:t>
      </w:r>
      <w:r w:rsidRPr="00EC772A">
        <w:rPr>
          <w:rFonts w:ascii="Arial" w:hAnsi="Arial" w:cs="Arial"/>
          <w:sz w:val="26"/>
          <w:szCs w:val="26"/>
        </w:rPr>
        <w:t xml:space="preserve"> que </w:t>
      </w:r>
      <w:r w:rsidR="0012219F">
        <w:rPr>
          <w:rFonts w:ascii="Arial" w:hAnsi="Arial" w:cs="Arial"/>
          <w:sz w:val="26"/>
          <w:szCs w:val="26"/>
        </w:rPr>
        <w:t>los</w:t>
      </w:r>
      <w:r w:rsidRPr="00EC772A">
        <w:rPr>
          <w:rFonts w:ascii="Arial" w:hAnsi="Arial" w:cs="Arial"/>
          <w:sz w:val="26"/>
          <w:szCs w:val="26"/>
        </w:rPr>
        <w:t xml:space="preserve"> hechos</w:t>
      </w:r>
      <w:r>
        <w:rPr>
          <w:rFonts w:ascii="Arial" w:hAnsi="Arial" w:cs="Arial"/>
          <w:sz w:val="26"/>
          <w:szCs w:val="26"/>
        </w:rPr>
        <w:t xml:space="preserve"> y pretensiones </w:t>
      </w:r>
      <w:r w:rsidR="0012219F">
        <w:rPr>
          <w:rFonts w:ascii="Arial" w:hAnsi="Arial" w:cs="Arial"/>
          <w:sz w:val="26"/>
          <w:szCs w:val="26"/>
        </w:rPr>
        <w:t xml:space="preserve">no </w:t>
      </w:r>
      <w:r>
        <w:rPr>
          <w:rFonts w:ascii="Arial" w:hAnsi="Arial" w:cs="Arial"/>
          <w:sz w:val="26"/>
          <w:szCs w:val="26"/>
        </w:rPr>
        <w:t>son los mismos</w:t>
      </w:r>
      <w:r w:rsidRPr="00EC772A">
        <w:rPr>
          <w:rFonts w:ascii="Arial" w:hAnsi="Arial" w:cs="Arial"/>
          <w:sz w:val="26"/>
          <w:szCs w:val="26"/>
        </w:rPr>
        <w:t>, suficiente para concluir que no se trata de una actuación amañada o contraria al principio constitucional de buena fe</w:t>
      </w:r>
      <w:r>
        <w:rPr>
          <w:rFonts w:ascii="Arial" w:hAnsi="Arial" w:cs="Arial"/>
          <w:sz w:val="26"/>
          <w:szCs w:val="26"/>
        </w:rPr>
        <w:t>, lo que justifica un</w:t>
      </w:r>
      <w:r w:rsidRPr="00C37637">
        <w:rPr>
          <w:rFonts w:ascii="Arial" w:hAnsi="Arial" w:cs="Arial"/>
          <w:sz w:val="26"/>
          <w:szCs w:val="26"/>
        </w:rPr>
        <w:t xml:space="preserve"> pronunciamiento diferente al </w:t>
      </w:r>
      <w:r>
        <w:rPr>
          <w:rFonts w:ascii="Arial" w:hAnsi="Arial" w:cs="Arial"/>
          <w:sz w:val="26"/>
          <w:szCs w:val="26"/>
        </w:rPr>
        <w:t>emitido.</w:t>
      </w:r>
    </w:p>
    <w:p w:rsidR="00900C37" w:rsidRPr="00B4565A" w:rsidRDefault="00900C37" w:rsidP="0095234B">
      <w:pPr>
        <w:pStyle w:val="Sinespaciado1"/>
        <w:spacing w:line="360" w:lineRule="auto"/>
        <w:ind w:firstLine="2835"/>
        <w:jc w:val="both"/>
        <w:rPr>
          <w:rFonts w:ascii="Arial" w:hAnsi="Arial" w:cs="Arial"/>
          <w:sz w:val="26"/>
          <w:szCs w:val="26"/>
          <w:lang w:val="es-ES_tradnl"/>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765" w:rsidRDefault="00E75165" w:rsidP="00E75165">
      <w:pPr>
        <w:pStyle w:val="Sinespaciado1"/>
        <w:spacing w:line="360" w:lineRule="auto"/>
        <w:ind w:firstLine="2835"/>
        <w:jc w:val="both"/>
        <w:rPr>
          <w:rFonts w:ascii="Arial" w:hAnsi="Arial" w:cs="Arial"/>
          <w:bCs/>
          <w:sz w:val="16"/>
          <w:szCs w:val="1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1D0CEF" w:rsidRPr="00090765" w:rsidRDefault="001D0CEF" w:rsidP="00E75165">
      <w:pPr>
        <w:pStyle w:val="Sinespaciado1"/>
        <w:spacing w:line="360" w:lineRule="auto"/>
        <w:ind w:firstLine="2835"/>
        <w:jc w:val="both"/>
        <w:rPr>
          <w:rFonts w:ascii="Arial" w:hAnsi="Arial" w:cs="Arial"/>
          <w:b/>
          <w:spacing w:val="-3"/>
          <w:sz w:val="16"/>
          <w:szCs w:val="1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765" w:rsidRDefault="00E75165" w:rsidP="00E75165">
      <w:pPr>
        <w:pStyle w:val="Sinespaciado1"/>
        <w:spacing w:line="360" w:lineRule="auto"/>
        <w:ind w:firstLine="2835"/>
        <w:jc w:val="both"/>
        <w:rPr>
          <w:rFonts w:ascii="Arial" w:hAnsi="Arial" w:cs="Arial"/>
          <w:spacing w:val="-3"/>
          <w:sz w:val="16"/>
          <w:szCs w:val="1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1D0CEF">
        <w:rPr>
          <w:rFonts w:ascii="Arial" w:hAnsi="Arial" w:cs="Arial"/>
          <w:spacing w:val="-3"/>
        </w:rPr>
        <w:t xml:space="preserve"> </w:t>
      </w:r>
      <w:r w:rsidR="001D0CEF">
        <w:rPr>
          <w:rFonts w:ascii="Arial" w:hAnsi="Arial" w:cs="Arial"/>
          <w:szCs w:val="26"/>
        </w:rPr>
        <w:t>DECLARAR</w:t>
      </w:r>
      <w:r w:rsidR="001D0CEF" w:rsidRPr="00736BCF">
        <w:rPr>
          <w:rFonts w:ascii="Arial" w:hAnsi="Arial" w:cs="Arial"/>
          <w:szCs w:val="26"/>
        </w:rPr>
        <w:t xml:space="preserve"> IMPROCEDENTE</w:t>
      </w:r>
      <w:r>
        <w:rPr>
          <w:rFonts w:ascii="Arial" w:hAnsi="Arial" w:cs="Arial"/>
          <w:spacing w:val="-3"/>
        </w:rPr>
        <w:t xml:space="preserve"> </w:t>
      </w:r>
      <w:r w:rsidR="008F54C5">
        <w:rPr>
          <w:rFonts w:ascii="Arial" w:hAnsi="Arial" w:cs="Arial"/>
          <w:spacing w:val="-3"/>
        </w:rPr>
        <w:t>e</w:t>
      </w:r>
      <w:r>
        <w:rPr>
          <w:rFonts w:ascii="Arial" w:hAnsi="Arial" w:cs="Arial"/>
          <w:spacing w:val="-3"/>
          <w:sz w:val="26"/>
          <w:szCs w:val="26"/>
          <w:lang w:val="es-ES"/>
        </w:rPr>
        <w:t>l amparo constitucional invocado</w:t>
      </w:r>
      <w:r w:rsidR="001D0CEF">
        <w:rPr>
          <w:rFonts w:ascii="Arial" w:hAnsi="Arial" w:cs="Arial"/>
          <w:spacing w:val="-3"/>
          <w:sz w:val="26"/>
          <w:szCs w:val="26"/>
          <w:lang w:val="es-ES"/>
        </w:rPr>
        <w:t xml:space="preserve"> </w:t>
      </w:r>
      <w:r w:rsidRPr="000905F6">
        <w:rPr>
          <w:rFonts w:ascii="Arial" w:hAnsi="Arial" w:cs="Arial"/>
          <w:sz w:val="26"/>
          <w:szCs w:val="26"/>
        </w:rPr>
        <w:t>por el señor</w:t>
      </w:r>
      <w:r w:rsidR="001D0CEF">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1D0CEF">
        <w:rPr>
          <w:rFonts w:ascii="Arial" w:hAnsi="Arial" w:cs="Arial"/>
          <w:sz w:val="26"/>
          <w:szCs w:val="26"/>
          <w:lang w:val="es-ES" w:eastAsia="es-ES"/>
        </w:rPr>
        <w:t xml:space="preserve"> </w:t>
      </w:r>
      <w:r w:rsidR="0081080F" w:rsidRPr="00541D87">
        <w:rPr>
          <w:rFonts w:ascii="Arial" w:hAnsi="Arial" w:cs="Arial"/>
          <w:szCs w:val="26"/>
          <w:lang w:val="es-ES" w:eastAsia="es-ES"/>
        </w:rPr>
        <w:t xml:space="preserve">JUZGADO </w:t>
      </w:r>
      <w:r w:rsidR="00CD0BC7">
        <w:rPr>
          <w:rFonts w:ascii="Arial" w:hAnsi="Arial" w:cs="Arial"/>
          <w:szCs w:val="26"/>
          <w:lang w:val="es-ES" w:eastAsia="es-ES"/>
        </w:rPr>
        <w:t>CUART</w:t>
      </w:r>
      <w:r w:rsidR="0081080F">
        <w:rPr>
          <w:rFonts w:ascii="Arial" w:hAnsi="Arial" w:cs="Arial"/>
          <w:szCs w:val="26"/>
          <w:lang w:val="es-ES" w:eastAsia="es-ES"/>
        </w:rPr>
        <w:t xml:space="preserve">O </w:t>
      </w:r>
      <w:r w:rsidR="0081080F" w:rsidRPr="00541D87">
        <w:rPr>
          <w:rFonts w:ascii="Arial" w:hAnsi="Arial" w:cs="Arial"/>
          <w:szCs w:val="26"/>
          <w:lang w:val="es-ES" w:eastAsia="es-ES"/>
        </w:rPr>
        <w:t>CIVIL DEL CIRCUITO DE PEREIRA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1D0CEF">
        <w:rPr>
          <w:rFonts w:ascii="Arial" w:hAnsi="Arial" w:cs="Arial"/>
          <w:b/>
          <w:spacing w:val="-3"/>
          <w:sz w:val="24"/>
        </w:rPr>
        <w:t xml:space="preserve"> </w:t>
      </w:r>
      <w:r w:rsidR="009E63EE" w:rsidRPr="000905F6">
        <w:rPr>
          <w:rFonts w:ascii="Arial" w:hAnsi="Arial" w:cs="Arial"/>
        </w:rPr>
        <w:t xml:space="preserve">DESVINCULAR </w:t>
      </w:r>
      <w:r w:rsidR="009E63EE" w:rsidRPr="000905F6">
        <w:rPr>
          <w:rFonts w:ascii="Arial" w:hAnsi="Arial" w:cs="Arial"/>
          <w:sz w:val="26"/>
          <w:szCs w:val="26"/>
        </w:rPr>
        <w:t>del asunto a</w:t>
      </w:r>
      <w:r w:rsidR="001D0CEF">
        <w:rPr>
          <w:rFonts w:ascii="Arial" w:hAnsi="Arial" w:cs="Arial"/>
          <w:sz w:val="26"/>
          <w:szCs w:val="26"/>
        </w:rPr>
        <w:t xml:space="preserve"> </w:t>
      </w:r>
      <w:r w:rsidR="009E63EE" w:rsidRPr="002C32B0">
        <w:rPr>
          <w:rFonts w:ascii="Arial" w:hAnsi="Arial" w:cs="Arial"/>
          <w:sz w:val="26"/>
          <w:szCs w:val="26"/>
          <w:lang w:val="es-ES" w:eastAsia="es-ES"/>
        </w:rPr>
        <w:t>la</w:t>
      </w:r>
      <w:r w:rsidR="001D0CEF">
        <w:rPr>
          <w:rFonts w:ascii="Arial" w:hAnsi="Arial" w:cs="Arial"/>
          <w:sz w:val="26"/>
          <w:szCs w:val="26"/>
          <w:lang w:val="es-ES" w:eastAsia="es-ES"/>
        </w:rPr>
        <w:t xml:space="preserve"> </w:t>
      </w:r>
      <w:r w:rsidR="001D0CEF">
        <w:rPr>
          <w:rFonts w:ascii="Arial" w:hAnsi="Arial" w:cs="Arial"/>
          <w:szCs w:val="28"/>
          <w:lang w:val="es-ES" w:eastAsia="es-ES"/>
        </w:rPr>
        <w:t xml:space="preserve">ALCALDÍA </w:t>
      </w:r>
      <w:r w:rsidR="001D0CEF" w:rsidRPr="0041105F">
        <w:rPr>
          <w:rFonts w:ascii="Arial" w:hAnsi="Arial" w:cs="Arial"/>
          <w:sz w:val="26"/>
          <w:szCs w:val="26"/>
          <w:lang w:val="es-ES" w:eastAsia="es-ES"/>
        </w:rPr>
        <w:t>y la</w:t>
      </w:r>
      <w:r w:rsidR="001D0CEF">
        <w:rPr>
          <w:rFonts w:ascii="Arial" w:hAnsi="Arial" w:cs="Arial"/>
          <w:szCs w:val="26"/>
          <w:lang w:val="es-ES" w:eastAsia="es-ES"/>
        </w:rPr>
        <w:t xml:space="preserve"> PERSONERÍA </w:t>
      </w:r>
      <w:r w:rsidR="001D0CEF" w:rsidRPr="00DD0DA6">
        <w:rPr>
          <w:rFonts w:ascii="Arial" w:hAnsi="Arial" w:cs="Arial"/>
          <w:szCs w:val="26"/>
          <w:lang w:val="es-ES" w:eastAsia="es-ES"/>
        </w:rPr>
        <w:t xml:space="preserve">DE </w:t>
      </w:r>
      <w:r w:rsidR="001D0CEF">
        <w:rPr>
          <w:rFonts w:ascii="Arial" w:hAnsi="Arial" w:cs="Arial"/>
          <w:szCs w:val="28"/>
          <w:lang w:val="es-ES" w:eastAsia="es-ES"/>
        </w:rPr>
        <w:t>PEREIRA,</w:t>
      </w:r>
      <w:r w:rsidR="001D0CEF">
        <w:rPr>
          <w:rFonts w:ascii="Arial" w:hAnsi="Arial" w:cs="Arial"/>
          <w:sz w:val="26"/>
          <w:szCs w:val="26"/>
          <w:lang w:val="es-ES" w:eastAsia="es-ES"/>
        </w:rPr>
        <w:t xml:space="preserve"> la </w:t>
      </w:r>
      <w:r w:rsidR="001D0CEF" w:rsidRPr="00541D87">
        <w:rPr>
          <w:rFonts w:ascii="Arial" w:hAnsi="Arial" w:cs="Arial"/>
          <w:szCs w:val="28"/>
          <w:lang w:val="es-ES" w:eastAsia="es-ES"/>
        </w:rPr>
        <w:t>DEFENSORÍA DEL PUEBLO</w:t>
      </w:r>
      <w:r w:rsidR="001D0CEF">
        <w:rPr>
          <w:rFonts w:ascii="Arial" w:hAnsi="Arial" w:cs="Arial"/>
          <w:sz w:val="26"/>
          <w:szCs w:val="26"/>
          <w:lang w:val="es-ES" w:eastAsia="es-ES"/>
        </w:rPr>
        <w:t xml:space="preserve"> y la</w:t>
      </w:r>
      <w:r w:rsidR="001D0CEF">
        <w:rPr>
          <w:rFonts w:ascii="Arial" w:hAnsi="Arial" w:cs="Arial"/>
          <w:szCs w:val="28"/>
          <w:lang w:val="es-ES" w:eastAsia="es-ES"/>
        </w:rPr>
        <w:t xml:space="preserve"> PROCURADURÍA GENERAL DE LA NACIÓN, </w:t>
      </w:r>
      <w:r w:rsidR="001D0CEF" w:rsidRPr="000C5807">
        <w:rPr>
          <w:rFonts w:ascii="Arial" w:hAnsi="Arial" w:cs="Arial"/>
          <w:sz w:val="26"/>
          <w:szCs w:val="26"/>
          <w:lang w:val="es-ES" w:eastAsia="es-ES"/>
        </w:rPr>
        <w:t>ambas de la Regional Risaralda</w:t>
      </w:r>
      <w:r w:rsidR="001D0CEF">
        <w:rPr>
          <w:rFonts w:ascii="Arial" w:hAnsi="Arial" w:cs="Arial"/>
          <w:sz w:val="26"/>
          <w:szCs w:val="26"/>
          <w:lang w:val="es-ES" w:eastAsia="es-ES"/>
        </w:rPr>
        <w:t xml:space="preserve">, a </w:t>
      </w:r>
      <w:r w:rsidR="00CD0BC7">
        <w:rPr>
          <w:rFonts w:ascii="Arial" w:hAnsi="Arial" w:cs="Arial"/>
          <w:sz w:val="26"/>
          <w:szCs w:val="26"/>
          <w:lang w:val="es-ES" w:eastAsia="es-ES"/>
        </w:rPr>
        <w:t xml:space="preserve">la sociedad </w:t>
      </w:r>
      <w:r w:rsidR="00CD0BC7" w:rsidRPr="00C83220">
        <w:rPr>
          <w:rFonts w:ascii="Arial" w:hAnsi="Arial" w:cs="Arial"/>
          <w:szCs w:val="26"/>
          <w:lang w:val="es-ES" w:eastAsia="es-ES"/>
        </w:rPr>
        <w:t>O</w:t>
      </w:r>
      <w:r w:rsidR="00CD0BC7">
        <w:rPr>
          <w:rFonts w:ascii="Arial" w:hAnsi="Arial" w:cs="Arial"/>
          <w:szCs w:val="26"/>
          <w:lang w:val="es-ES" w:eastAsia="es-ES"/>
        </w:rPr>
        <w:t>NTARIO S</w:t>
      </w:r>
      <w:r w:rsidR="00CD0BC7" w:rsidRPr="00C83220">
        <w:rPr>
          <w:rFonts w:ascii="Arial" w:hAnsi="Arial" w:cs="Arial"/>
          <w:szCs w:val="26"/>
          <w:lang w:val="es-ES" w:eastAsia="es-ES"/>
        </w:rPr>
        <w:t>AS</w:t>
      </w:r>
      <w:r w:rsidR="00CD0BC7">
        <w:rPr>
          <w:rFonts w:ascii="Arial" w:hAnsi="Arial" w:cs="Arial"/>
          <w:sz w:val="26"/>
          <w:szCs w:val="26"/>
          <w:lang w:val="es-ES" w:eastAsia="es-ES"/>
        </w:rPr>
        <w:t xml:space="preserve"> y la </w:t>
      </w:r>
      <w:r w:rsidR="00CD0BC7">
        <w:rPr>
          <w:rFonts w:ascii="Arial" w:hAnsi="Arial" w:cs="Arial"/>
          <w:szCs w:val="26"/>
          <w:lang w:val="es-ES" w:eastAsia="es-ES"/>
        </w:rPr>
        <w:t>NOTARÍA QUINTA DEL CÍRCULO DE PEREIRA</w:t>
      </w:r>
      <w:r w:rsidR="009E63EE">
        <w:rPr>
          <w:rFonts w:ascii="Arial" w:hAnsi="Arial" w:cs="Arial"/>
          <w:szCs w:val="28"/>
          <w:lang w:val="es-ES" w:eastAsia="es-ES"/>
        </w:rPr>
        <w:t>.</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1D0CEF">
        <w:rPr>
          <w:rFonts w:ascii="Arial" w:hAnsi="Arial" w:cs="Arial"/>
          <w:b/>
          <w:spacing w:val="-3"/>
          <w:sz w:val="24"/>
          <w:szCs w:val="28"/>
        </w:rPr>
        <w:t xml:space="preserve"> </w:t>
      </w:r>
      <w:r w:rsidR="009E63EE" w:rsidRPr="000905F6">
        <w:rPr>
          <w:rFonts w:ascii="Arial" w:hAnsi="Arial" w:cs="Arial"/>
          <w:spacing w:val="-3"/>
          <w:sz w:val="26"/>
          <w:szCs w:val="26"/>
        </w:rPr>
        <w:t xml:space="preserve">Notifíquese esta decisión a las partes por el medio más expedito posible </w:t>
      </w:r>
      <w:r w:rsidR="009E63EE">
        <w:rPr>
          <w:rFonts w:ascii="Arial" w:hAnsi="Arial" w:cs="Arial"/>
          <w:spacing w:val="-3"/>
          <w:sz w:val="26"/>
          <w:szCs w:val="26"/>
        </w:rPr>
        <w:t xml:space="preserve">(art. 5º </w:t>
      </w:r>
      <w:r w:rsidR="009E63EE" w:rsidRPr="000905F6">
        <w:rPr>
          <w:rFonts w:ascii="Arial" w:hAnsi="Arial" w:cs="Arial"/>
          <w:spacing w:val="-3"/>
          <w:sz w:val="26"/>
          <w:szCs w:val="26"/>
        </w:rPr>
        <w:t>Decreto 306 de 1992).</w:t>
      </w:r>
    </w:p>
    <w:p w:rsidR="00180A63" w:rsidRDefault="00180A63"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lastRenderedPageBreak/>
        <w:t>Cuart</w:t>
      </w:r>
      <w:r w:rsidRPr="00E45B7C">
        <w:rPr>
          <w:rFonts w:ascii="Arial" w:hAnsi="Arial" w:cs="Arial"/>
          <w:b/>
          <w:spacing w:val="-3"/>
          <w:sz w:val="24"/>
        </w:rPr>
        <w:t>o:</w:t>
      </w:r>
      <w:r w:rsidR="001D0CEF">
        <w:rPr>
          <w:rFonts w:ascii="Arial" w:hAnsi="Arial" w:cs="Arial"/>
          <w:b/>
          <w:spacing w:val="-3"/>
          <w:sz w:val="24"/>
        </w:rPr>
        <w:t xml:space="preserve"> </w:t>
      </w:r>
      <w:r w:rsidR="009E63EE"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EC2B78" w:rsidRDefault="00180A63"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1D0CEF">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D0CEF" w:rsidRPr="00E23D91" w:rsidRDefault="001D0CEF" w:rsidP="001D0CEF">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r w:rsidRPr="00E23D91">
        <w:rPr>
          <w:rFonts w:ascii="Arial" w:hAnsi="Arial" w:cs="Arial"/>
          <w:b/>
          <w:spacing w:val="-3"/>
        </w:rPr>
        <w:t>EDDER JIMMY SÁNCHEZ CALAMBÁS</w:t>
      </w: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090765" w:rsidRPr="00CD0BC7" w:rsidRDefault="001D0CEF" w:rsidP="00090765">
      <w:pPr>
        <w:pStyle w:val="Sinespaciado1"/>
        <w:jc w:val="both"/>
        <w:rPr>
          <w:rFonts w:ascii="Arial" w:hAnsi="Arial" w:cs="Arial"/>
          <w:b/>
        </w:rPr>
      </w:pPr>
      <w:r w:rsidRPr="00E23D91">
        <w:rPr>
          <w:rFonts w:ascii="Arial" w:hAnsi="Arial" w:cs="Arial"/>
          <w:b/>
          <w:spacing w:val="-3"/>
        </w:rPr>
        <w:t>JAIME ALBERTO SARAZA NARANJO</w:t>
      </w:r>
      <w:r w:rsidR="00090765">
        <w:rPr>
          <w:rFonts w:ascii="Arial" w:hAnsi="Arial" w:cs="Arial"/>
          <w:b/>
          <w:spacing w:val="-3"/>
        </w:rPr>
        <w:t xml:space="preserve">              </w:t>
      </w:r>
      <w:r w:rsidRPr="00E23D91">
        <w:rPr>
          <w:rFonts w:ascii="Arial" w:hAnsi="Arial" w:cs="Arial"/>
          <w:b/>
        </w:rPr>
        <w:t>CLAUDIA MARÍA ARCILA RÍOS</w:t>
      </w:r>
    </w:p>
    <w:sectPr w:rsidR="00090765" w:rsidRPr="00CD0BC7" w:rsidSect="005A06F0">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7D" w:rsidRDefault="00D6097D" w:rsidP="00E75165">
      <w:r>
        <w:separator/>
      </w:r>
    </w:p>
  </w:endnote>
  <w:endnote w:type="continuationSeparator" w:id="0">
    <w:p w:rsidR="00D6097D" w:rsidRDefault="00D6097D"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8F2A6C">
    <w:pPr>
      <w:pStyle w:val="Pieddepage"/>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00C37">
      <w:rPr>
        <w:rFonts w:ascii="Arial" w:hAnsi="Arial" w:cs="Arial"/>
        <w:noProof/>
        <w:sz w:val="22"/>
        <w:szCs w:val="22"/>
      </w:rPr>
      <w:t>1</w:t>
    </w:r>
    <w:r w:rsidRPr="00B97631">
      <w:rPr>
        <w:rFonts w:ascii="Arial" w:hAnsi="Arial" w:cs="Arial"/>
        <w:sz w:val="22"/>
        <w:szCs w:val="22"/>
      </w:rPr>
      <w:fldChar w:fldCharType="end"/>
    </w:r>
  </w:p>
  <w:p w:rsidR="0081398C" w:rsidRDefault="00D609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7D" w:rsidRDefault="00D6097D" w:rsidP="00E75165">
      <w:r>
        <w:separator/>
      </w:r>
    </w:p>
  </w:footnote>
  <w:footnote w:type="continuationSeparator" w:id="0">
    <w:p w:rsidR="00D6097D" w:rsidRDefault="00D6097D"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9963E9" w:rsidRPr="00C1307D" w:rsidRDefault="009963E9" w:rsidP="009963E9">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 w:id="3">
    <w:p w:rsidR="009963E9" w:rsidRPr="000F09CD" w:rsidRDefault="009963E9" w:rsidP="009963E9">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D6097D" w:rsidP="002C5601">
    <w:pPr>
      <w:pStyle w:val="Sinespaciado1"/>
      <w:rPr>
        <w:rFonts w:ascii="Arial" w:hAnsi="Arial" w:cs="Arial"/>
        <w:sz w:val="16"/>
        <w:szCs w:val="16"/>
      </w:rPr>
    </w:pPr>
  </w:p>
  <w:p w:rsidR="0081398C" w:rsidRPr="005643A9" w:rsidRDefault="00D6097D"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66001-22-13-000-2017-0</w:t>
    </w:r>
    <w:r w:rsidR="0041105F">
      <w:rPr>
        <w:rFonts w:ascii="Arial" w:hAnsi="Arial" w:cs="Arial"/>
        <w:sz w:val="16"/>
        <w:szCs w:val="16"/>
      </w:rPr>
      <w:t>1</w:t>
    </w:r>
    <w:r w:rsidR="005B6396">
      <w:rPr>
        <w:rFonts w:ascii="Arial" w:hAnsi="Arial" w:cs="Arial"/>
        <w:sz w:val="16"/>
        <w:szCs w:val="16"/>
      </w:rPr>
      <w:t>182</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055AB"/>
    <w:rsid w:val="000068C6"/>
    <w:rsid w:val="00052037"/>
    <w:rsid w:val="0005259A"/>
    <w:rsid w:val="00062CB4"/>
    <w:rsid w:val="00090765"/>
    <w:rsid w:val="00091C2A"/>
    <w:rsid w:val="00095604"/>
    <w:rsid w:val="00096BDA"/>
    <w:rsid w:val="000B147A"/>
    <w:rsid w:val="000C5807"/>
    <w:rsid w:val="000D4BDA"/>
    <w:rsid w:val="000E3756"/>
    <w:rsid w:val="00101D03"/>
    <w:rsid w:val="00111EFC"/>
    <w:rsid w:val="00115BDE"/>
    <w:rsid w:val="0012219F"/>
    <w:rsid w:val="00124ED2"/>
    <w:rsid w:val="001256A2"/>
    <w:rsid w:val="00140C40"/>
    <w:rsid w:val="001502A1"/>
    <w:rsid w:val="001535DB"/>
    <w:rsid w:val="00163794"/>
    <w:rsid w:val="00180A63"/>
    <w:rsid w:val="001864DB"/>
    <w:rsid w:val="001A7C20"/>
    <w:rsid w:val="001C0007"/>
    <w:rsid w:val="001D0CEF"/>
    <w:rsid w:val="001D4698"/>
    <w:rsid w:val="001D5B16"/>
    <w:rsid w:val="001D71C1"/>
    <w:rsid w:val="001E518A"/>
    <w:rsid w:val="001E5F68"/>
    <w:rsid w:val="001F5757"/>
    <w:rsid w:val="002018F3"/>
    <w:rsid w:val="00201F7B"/>
    <w:rsid w:val="00210F0D"/>
    <w:rsid w:val="00211B5B"/>
    <w:rsid w:val="00212C58"/>
    <w:rsid w:val="00220AF6"/>
    <w:rsid w:val="00235ADC"/>
    <w:rsid w:val="00244EF2"/>
    <w:rsid w:val="002637B6"/>
    <w:rsid w:val="00283625"/>
    <w:rsid w:val="00287D17"/>
    <w:rsid w:val="002C24C2"/>
    <w:rsid w:val="002C2C1B"/>
    <w:rsid w:val="002D7252"/>
    <w:rsid w:val="002D7657"/>
    <w:rsid w:val="002E1F08"/>
    <w:rsid w:val="002E3E9E"/>
    <w:rsid w:val="002F4A16"/>
    <w:rsid w:val="00312504"/>
    <w:rsid w:val="003739D4"/>
    <w:rsid w:val="003A6291"/>
    <w:rsid w:val="003C29B8"/>
    <w:rsid w:val="003E49C3"/>
    <w:rsid w:val="003F159F"/>
    <w:rsid w:val="003F4626"/>
    <w:rsid w:val="003F58D7"/>
    <w:rsid w:val="00403149"/>
    <w:rsid w:val="0041105F"/>
    <w:rsid w:val="00424B29"/>
    <w:rsid w:val="0043151D"/>
    <w:rsid w:val="004330C5"/>
    <w:rsid w:val="0043600D"/>
    <w:rsid w:val="00440415"/>
    <w:rsid w:val="00442134"/>
    <w:rsid w:val="00465911"/>
    <w:rsid w:val="004674E4"/>
    <w:rsid w:val="004708D0"/>
    <w:rsid w:val="00470C12"/>
    <w:rsid w:val="00471ADA"/>
    <w:rsid w:val="00474F6C"/>
    <w:rsid w:val="00497A26"/>
    <w:rsid w:val="004A1392"/>
    <w:rsid w:val="004A76DA"/>
    <w:rsid w:val="004D11F6"/>
    <w:rsid w:val="004D7483"/>
    <w:rsid w:val="004F7D4E"/>
    <w:rsid w:val="00511BA5"/>
    <w:rsid w:val="0052200E"/>
    <w:rsid w:val="0054176C"/>
    <w:rsid w:val="0056719C"/>
    <w:rsid w:val="005717D5"/>
    <w:rsid w:val="00597B0B"/>
    <w:rsid w:val="005A06F0"/>
    <w:rsid w:val="005B320D"/>
    <w:rsid w:val="005B533D"/>
    <w:rsid w:val="005B6396"/>
    <w:rsid w:val="005C47BC"/>
    <w:rsid w:val="005C4807"/>
    <w:rsid w:val="005D4688"/>
    <w:rsid w:val="005E2886"/>
    <w:rsid w:val="005E2FAD"/>
    <w:rsid w:val="00602C0C"/>
    <w:rsid w:val="0060463D"/>
    <w:rsid w:val="0061785B"/>
    <w:rsid w:val="00627E1D"/>
    <w:rsid w:val="00631114"/>
    <w:rsid w:val="00635F96"/>
    <w:rsid w:val="00654DC0"/>
    <w:rsid w:val="006645E6"/>
    <w:rsid w:val="00670E2D"/>
    <w:rsid w:val="0067129C"/>
    <w:rsid w:val="00676FA2"/>
    <w:rsid w:val="00693E12"/>
    <w:rsid w:val="0069776C"/>
    <w:rsid w:val="006A18CF"/>
    <w:rsid w:val="006A21DC"/>
    <w:rsid w:val="006A3E7D"/>
    <w:rsid w:val="006A5E15"/>
    <w:rsid w:val="006D4201"/>
    <w:rsid w:val="006F247E"/>
    <w:rsid w:val="006F24AE"/>
    <w:rsid w:val="006F3860"/>
    <w:rsid w:val="006F3D45"/>
    <w:rsid w:val="007019C4"/>
    <w:rsid w:val="0070697E"/>
    <w:rsid w:val="007118B6"/>
    <w:rsid w:val="007120EB"/>
    <w:rsid w:val="00724895"/>
    <w:rsid w:val="00727E4B"/>
    <w:rsid w:val="00736BCF"/>
    <w:rsid w:val="007478C9"/>
    <w:rsid w:val="00757E58"/>
    <w:rsid w:val="00760B01"/>
    <w:rsid w:val="007A092C"/>
    <w:rsid w:val="007A6F44"/>
    <w:rsid w:val="007B5B5A"/>
    <w:rsid w:val="007F5B86"/>
    <w:rsid w:val="007F666D"/>
    <w:rsid w:val="0081080F"/>
    <w:rsid w:val="008233C1"/>
    <w:rsid w:val="00825932"/>
    <w:rsid w:val="00831CA7"/>
    <w:rsid w:val="00834D0C"/>
    <w:rsid w:val="00835861"/>
    <w:rsid w:val="008448CB"/>
    <w:rsid w:val="00852319"/>
    <w:rsid w:val="0086501D"/>
    <w:rsid w:val="0088040E"/>
    <w:rsid w:val="008B6F3C"/>
    <w:rsid w:val="008B750F"/>
    <w:rsid w:val="008C00E2"/>
    <w:rsid w:val="008C4F6A"/>
    <w:rsid w:val="008E1817"/>
    <w:rsid w:val="008F1FE8"/>
    <w:rsid w:val="008F2A6C"/>
    <w:rsid w:val="008F54C5"/>
    <w:rsid w:val="008F6030"/>
    <w:rsid w:val="00900C37"/>
    <w:rsid w:val="00904DA8"/>
    <w:rsid w:val="00910744"/>
    <w:rsid w:val="00923833"/>
    <w:rsid w:val="009479B2"/>
    <w:rsid w:val="0095234B"/>
    <w:rsid w:val="009664FE"/>
    <w:rsid w:val="0098486D"/>
    <w:rsid w:val="009963E9"/>
    <w:rsid w:val="00996516"/>
    <w:rsid w:val="009975E5"/>
    <w:rsid w:val="009A1D9E"/>
    <w:rsid w:val="009B78A6"/>
    <w:rsid w:val="009C3ECD"/>
    <w:rsid w:val="009E561D"/>
    <w:rsid w:val="009E63EE"/>
    <w:rsid w:val="00A20900"/>
    <w:rsid w:val="00A3793E"/>
    <w:rsid w:val="00A42E75"/>
    <w:rsid w:val="00A56778"/>
    <w:rsid w:val="00A74193"/>
    <w:rsid w:val="00AA2B36"/>
    <w:rsid w:val="00AB1B92"/>
    <w:rsid w:val="00AB7BF0"/>
    <w:rsid w:val="00B0466D"/>
    <w:rsid w:val="00B253C8"/>
    <w:rsid w:val="00B26298"/>
    <w:rsid w:val="00B27D7B"/>
    <w:rsid w:val="00B602D7"/>
    <w:rsid w:val="00B62D88"/>
    <w:rsid w:val="00B73EEF"/>
    <w:rsid w:val="00BA28CD"/>
    <w:rsid w:val="00BB00B5"/>
    <w:rsid w:val="00BD4A52"/>
    <w:rsid w:val="00BE29B6"/>
    <w:rsid w:val="00BE48AF"/>
    <w:rsid w:val="00BE6370"/>
    <w:rsid w:val="00C1494A"/>
    <w:rsid w:val="00C35F70"/>
    <w:rsid w:val="00C37637"/>
    <w:rsid w:val="00C5037F"/>
    <w:rsid w:val="00C54BC8"/>
    <w:rsid w:val="00C54C00"/>
    <w:rsid w:val="00C60E35"/>
    <w:rsid w:val="00C6363E"/>
    <w:rsid w:val="00C82B9D"/>
    <w:rsid w:val="00C83220"/>
    <w:rsid w:val="00C91954"/>
    <w:rsid w:val="00CA1BF9"/>
    <w:rsid w:val="00CB2F47"/>
    <w:rsid w:val="00CC7DCF"/>
    <w:rsid w:val="00CD0BC7"/>
    <w:rsid w:val="00D362AE"/>
    <w:rsid w:val="00D370CE"/>
    <w:rsid w:val="00D46AAE"/>
    <w:rsid w:val="00D53547"/>
    <w:rsid w:val="00D5764A"/>
    <w:rsid w:val="00D6097D"/>
    <w:rsid w:val="00D7420F"/>
    <w:rsid w:val="00D80C74"/>
    <w:rsid w:val="00D9229F"/>
    <w:rsid w:val="00D932F2"/>
    <w:rsid w:val="00DA024F"/>
    <w:rsid w:val="00DA16F9"/>
    <w:rsid w:val="00DA369F"/>
    <w:rsid w:val="00DA56DD"/>
    <w:rsid w:val="00DA69F6"/>
    <w:rsid w:val="00DA722A"/>
    <w:rsid w:val="00DA7870"/>
    <w:rsid w:val="00DC7107"/>
    <w:rsid w:val="00DF2F5E"/>
    <w:rsid w:val="00DF33AC"/>
    <w:rsid w:val="00DF4B21"/>
    <w:rsid w:val="00DF6ABB"/>
    <w:rsid w:val="00E04DFB"/>
    <w:rsid w:val="00E14046"/>
    <w:rsid w:val="00E35058"/>
    <w:rsid w:val="00E36763"/>
    <w:rsid w:val="00E4099C"/>
    <w:rsid w:val="00E432D6"/>
    <w:rsid w:val="00E54EBD"/>
    <w:rsid w:val="00E62BBA"/>
    <w:rsid w:val="00E6441E"/>
    <w:rsid w:val="00E652F4"/>
    <w:rsid w:val="00E66CCD"/>
    <w:rsid w:val="00E67EE4"/>
    <w:rsid w:val="00E736B2"/>
    <w:rsid w:val="00E75165"/>
    <w:rsid w:val="00E9183B"/>
    <w:rsid w:val="00EA2D46"/>
    <w:rsid w:val="00EB169F"/>
    <w:rsid w:val="00EB5830"/>
    <w:rsid w:val="00EB627D"/>
    <w:rsid w:val="00EB6E44"/>
    <w:rsid w:val="00EC2D2B"/>
    <w:rsid w:val="00EC772A"/>
    <w:rsid w:val="00ED2F89"/>
    <w:rsid w:val="00ED54EE"/>
    <w:rsid w:val="00F12427"/>
    <w:rsid w:val="00F177BF"/>
    <w:rsid w:val="00F26877"/>
    <w:rsid w:val="00F416CE"/>
    <w:rsid w:val="00F46BAE"/>
    <w:rsid w:val="00F61EA8"/>
    <w:rsid w:val="00F71C02"/>
    <w:rsid w:val="00F754BA"/>
    <w:rsid w:val="00F77BE6"/>
    <w:rsid w:val="00F87F79"/>
    <w:rsid w:val="00F90163"/>
    <w:rsid w:val="00FA332D"/>
    <w:rsid w:val="00FB1A6A"/>
    <w:rsid w:val="00FB5EB1"/>
    <w:rsid w:val="00FC4A35"/>
    <w:rsid w:val="00FE05BE"/>
    <w:rsid w:val="00FE6D5D"/>
    <w:rsid w:val="00FE77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8</Pages>
  <Words>2054</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Malucimedina</cp:lastModifiedBy>
  <cp:revision>27</cp:revision>
  <cp:lastPrinted>2017-11-10T18:30:00Z</cp:lastPrinted>
  <dcterms:created xsi:type="dcterms:W3CDTF">2017-11-09T16:35:00Z</dcterms:created>
  <dcterms:modified xsi:type="dcterms:W3CDTF">2017-12-08T09:57:00Z</dcterms:modified>
</cp:coreProperties>
</file>