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CF" w:rsidRPr="00AA6CCF" w:rsidRDefault="00AA6CCF" w:rsidP="00AA6CC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AA6CC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AA6CCF" w:rsidRPr="00AA6CCF" w:rsidRDefault="00AA6CCF" w:rsidP="00AA6CC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AA6CCF">
        <w:rPr>
          <w:rFonts w:ascii="Calibri" w:hAnsi="Calibri" w:cs="Calibri"/>
          <w:color w:val="FF0000"/>
          <w:sz w:val="16"/>
          <w:szCs w:val="16"/>
          <w:lang w:val="es-CO" w:eastAsia="fr-FR"/>
        </w:rPr>
        <w:t>El contenido total y fiel de la decisión debe ser verificado en la Secretaría de esta Sala.</w:t>
      </w:r>
    </w:p>
    <w:p w:rsidR="00AA6CCF" w:rsidRPr="00AA6CCF" w:rsidRDefault="00AA6CCF" w:rsidP="00AA6CCF">
      <w:pPr>
        <w:shd w:val="clear" w:color="auto" w:fill="FFFFFF"/>
        <w:ind w:left="1843" w:hanging="1843"/>
        <w:jc w:val="both"/>
        <w:rPr>
          <w:rFonts w:ascii="Calibri" w:eastAsia="Times New Roman" w:hAnsi="Calibri" w:cs="Calibri"/>
          <w:color w:val="222222"/>
          <w:sz w:val="18"/>
          <w:szCs w:val="18"/>
          <w:lang w:val="es-CO" w:eastAsia="fr-FR"/>
        </w:rPr>
      </w:pPr>
      <w:r w:rsidRPr="00AA6CCF">
        <w:rPr>
          <w:rFonts w:ascii="Calibri" w:eastAsia="Times New Roman" w:hAnsi="Calibri" w:cs="Calibri"/>
          <w:color w:val="222222"/>
          <w:sz w:val="18"/>
          <w:szCs w:val="18"/>
          <w:lang w:val="es-CO" w:eastAsia="fr-FR"/>
        </w:rPr>
        <w:t>Providencia:</w:t>
      </w:r>
      <w:r w:rsidRPr="00AA6CCF">
        <w:rPr>
          <w:rFonts w:ascii="Calibri" w:eastAsia="Times New Roman" w:hAnsi="Calibri" w:cs="Calibri"/>
          <w:color w:val="222222"/>
          <w:sz w:val="18"/>
          <w:szCs w:val="18"/>
          <w:lang w:val="es-CO" w:eastAsia="fr-FR"/>
        </w:rPr>
        <w:tab/>
        <w:t>Sentencia  – 1ª instancia – 14 de noviembre de 2017</w:t>
      </w:r>
    </w:p>
    <w:p w:rsidR="00AA6CCF" w:rsidRPr="00AA6CCF" w:rsidRDefault="00AA6CCF" w:rsidP="00AA6CCF">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AA6CCF">
        <w:rPr>
          <w:rFonts w:ascii="Calibri" w:hAnsi="Calibri" w:cs="Calibri"/>
          <w:color w:val="222222"/>
          <w:sz w:val="18"/>
          <w:szCs w:val="18"/>
          <w:lang w:val="es-CO" w:eastAsia="fr-FR"/>
        </w:rPr>
        <w:t>Proceso:    </w:t>
      </w:r>
      <w:r w:rsidRPr="00AA6CCF">
        <w:rPr>
          <w:rFonts w:ascii="Calibri" w:hAnsi="Calibri" w:cs="Calibri"/>
          <w:color w:val="222222"/>
          <w:sz w:val="18"/>
          <w:szCs w:val="18"/>
          <w:lang w:val="es-CO" w:eastAsia="fr-FR"/>
        </w:rPr>
        <w:tab/>
        <w:t>Acción de Tutela – Concede el amparo</w:t>
      </w:r>
    </w:p>
    <w:p w:rsidR="00AA6CCF" w:rsidRPr="00AA6CCF" w:rsidRDefault="00AA6CCF" w:rsidP="00AA6CCF">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AA6CCF">
        <w:rPr>
          <w:rFonts w:ascii="Calibri" w:hAnsi="Calibri" w:cs="Calibri"/>
          <w:color w:val="222222"/>
          <w:sz w:val="18"/>
          <w:szCs w:val="18"/>
          <w:lang w:val="es-CO" w:eastAsia="fr-FR"/>
        </w:rPr>
        <w:t>Radicación Nro. :</w:t>
      </w:r>
      <w:r w:rsidRPr="00AA6CCF">
        <w:rPr>
          <w:rFonts w:ascii="Calibri" w:hAnsi="Calibri" w:cs="Calibri"/>
          <w:color w:val="222222"/>
          <w:sz w:val="18"/>
          <w:szCs w:val="18"/>
          <w:lang w:val="es-CO" w:eastAsia="fr-FR"/>
        </w:rPr>
        <w:tab/>
      </w:r>
      <w:r w:rsidRPr="00AA6CCF">
        <w:rPr>
          <w:rFonts w:ascii="Calibri" w:hAnsi="Calibri" w:cs="Calibri"/>
          <w:color w:val="222222"/>
          <w:sz w:val="18"/>
          <w:szCs w:val="18"/>
          <w:lang w:val="es-CO" w:eastAsia="fr-FR"/>
        </w:rPr>
        <w:tab/>
      </w:r>
      <w:r w:rsidRPr="00AA6CCF">
        <w:rPr>
          <w:rFonts w:ascii="Calibri" w:hAnsi="Calibri" w:cs="Calibri"/>
          <w:color w:val="222222"/>
          <w:sz w:val="18"/>
          <w:szCs w:val="18"/>
          <w:lang w:eastAsia="fr-FR"/>
        </w:rPr>
        <w:t>66001-22-13-000-2017-01214-00</w:t>
      </w:r>
    </w:p>
    <w:p w:rsidR="00AA6CCF" w:rsidRPr="00AA6CCF" w:rsidRDefault="00AA6CCF" w:rsidP="00AA6CCF">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AA6CCF">
        <w:rPr>
          <w:rFonts w:ascii="Calibri" w:hAnsi="Calibri" w:cs="Calibri"/>
          <w:bCs/>
          <w:iCs/>
          <w:color w:val="222222"/>
          <w:sz w:val="18"/>
          <w:szCs w:val="18"/>
          <w:lang w:eastAsia="fr-FR"/>
        </w:rPr>
        <w:t xml:space="preserve">Accionante: </w:t>
      </w:r>
      <w:r w:rsidRPr="00AA6CCF">
        <w:rPr>
          <w:rFonts w:ascii="Calibri" w:hAnsi="Calibri" w:cs="Calibri"/>
          <w:bCs/>
          <w:iCs/>
          <w:color w:val="222222"/>
          <w:sz w:val="18"/>
          <w:szCs w:val="18"/>
          <w:lang w:eastAsia="fr-FR"/>
        </w:rPr>
        <w:tab/>
        <w:t xml:space="preserve"> </w:t>
      </w:r>
      <w:r w:rsidRPr="00AA6CCF">
        <w:rPr>
          <w:rFonts w:ascii="Calibri" w:hAnsi="Calibri" w:cs="Calibri"/>
          <w:color w:val="222222"/>
          <w:sz w:val="18"/>
          <w:szCs w:val="18"/>
          <w:lang w:eastAsia="fr-FR"/>
        </w:rPr>
        <w:t>DIEGO ALEXANDER MEDINA ESPINAL</w:t>
      </w:r>
    </w:p>
    <w:p w:rsidR="00AA6CCF" w:rsidRPr="00AA6CCF" w:rsidRDefault="00AA6CCF" w:rsidP="00AA6CCF">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AA6CCF">
        <w:rPr>
          <w:rFonts w:ascii="Calibri" w:hAnsi="Calibri" w:cs="Calibri"/>
          <w:color w:val="222222"/>
          <w:sz w:val="18"/>
          <w:szCs w:val="18"/>
          <w:lang w:val="es-CO" w:eastAsia="fr-FR"/>
        </w:rPr>
        <w:t>Accionado:</w:t>
      </w:r>
      <w:r w:rsidRPr="00AA6CCF">
        <w:rPr>
          <w:rFonts w:ascii="Calibri" w:hAnsi="Calibri" w:cs="Calibri"/>
          <w:color w:val="222222"/>
          <w:sz w:val="18"/>
          <w:szCs w:val="18"/>
          <w:lang w:val="es-CO" w:eastAsia="fr-FR"/>
        </w:rPr>
        <w:tab/>
      </w:r>
      <w:r w:rsidRPr="00AA6CCF">
        <w:rPr>
          <w:rFonts w:ascii="Calibri" w:hAnsi="Calibri" w:cs="Calibri"/>
          <w:color w:val="222222"/>
          <w:sz w:val="18"/>
          <w:szCs w:val="18"/>
          <w:lang w:val="es-ES_tradnl" w:eastAsia="fr-FR"/>
        </w:rPr>
        <w:t>MINISTERIO DE TRANSPORTE Y OTROS</w:t>
      </w:r>
    </w:p>
    <w:p w:rsidR="00AA6CCF" w:rsidRPr="00AA6CCF" w:rsidRDefault="00AA6CCF" w:rsidP="00AA6CCF">
      <w:pPr>
        <w:shd w:val="clear" w:color="auto" w:fill="FFFFFF"/>
        <w:tabs>
          <w:tab w:val="left" w:pos="1843"/>
          <w:tab w:val="left" w:pos="4755"/>
        </w:tabs>
        <w:ind w:left="1843" w:hanging="1843"/>
        <w:jc w:val="both"/>
        <w:rPr>
          <w:rFonts w:ascii="Calibri" w:hAnsi="Calibri" w:cs="Calibri"/>
          <w:b/>
          <w:bCs/>
          <w:iCs/>
          <w:color w:val="222222"/>
          <w:sz w:val="18"/>
          <w:szCs w:val="18"/>
          <w:lang w:eastAsia="fr-FR"/>
        </w:rPr>
      </w:pPr>
      <w:r w:rsidRPr="00AA6CCF">
        <w:rPr>
          <w:rFonts w:ascii="Calibri" w:hAnsi="Calibri" w:cs="Calibri"/>
          <w:color w:val="222222"/>
          <w:sz w:val="18"/>
          <w:szCs w:val="18"/>
          <w:lang w:val="es-CO" w:eastAsia="fr-FR"/>
        </w:rPr>
        <w:t>Magistrado Ponente: </w:t>
      </w:r>
      <w:r w:rsidRPr="00AA6CCF">
        <w:rPr>
          <w:rFonts w:ascii="Calibri" w:hAnsi="Calibri" w:cs="Calibri"/>
          <w:color w:val="222222"/>
          <w:sz w:val="18"/>
          <w:szCs w:val="18"/>
          <w:lang w:val="es-CO" w:eastAsia="fr-FR"/>
        </w:rPr>
        <w:tab/>
      </w:r>
      <w:proofErr w:type="spellStart"/>
      <w:r w:rsidRPr="00AA6CCF">
        <w:rPr>
          <w:rFonts w:ascii="Calibri" w:hAnsi="Calibri" w:cs="Calibri"/>
          <w:bCs/>
          <w:iCs/>
          <w:color w:val="222222"/>
          <w:sz w:val="18"/>
          <w:szCs w:val="18"/>
          <w:lang w:eastAsia="fr-FR"/>
        </w:rPr>
        <w:t>EDDER</w:t>
      </w:r>
      <w:proofErr w:type="spellEnd"/>
      <w:r w:rsidRPr="00AA6CCF">
        <w:rPr>
          <w:rFonts w:ascii="Calibri" w:hAnsi="Calibri" w:cs="Calibri"/>
          <w:bCs/>
          <w:iCs/>
          <w:color w:val="222222"/>
          <w:sz w:val="18"/>
          <w:szCs w:val="18"/>
          <w:lang w:eastAsia="fr-FR"/>
        </w:rPr>
        <w:t xml:space="preserve"> JIMMY SÁNCHEZ </w:t>
      </w:r>
      <w:proofErr w:type="spellStart"/>
      <w:r w:rsidRPr="00AA6CCF">
        <w:rPr>
          <w:rFonts w:ascii="Calibri" w:hAnsi="Calibri" w:cs="Calibri"/>
          <w:bCs/>
          <w:iCs/>
          <w:color w:val="222222"/>
          <w:sz w:val="18"/>
          <w:szCs w:val="18"/>
          <w:lang w:eastAsia="fr-FR"/>
        </w:rPr>
        <w:t>CALAMBÁS</w:t>
      </w:r>
      <w:proofErr w:type="spellEnd"/>
    </w:p>
    <w:p w:rsidR="00AA6CCF" w:rsidRPr="00AA6CCF" w:rsidRDefault="00AA6CCF" w:rsidP="00AA6CCF">
      <w:pPr>
        <w:shd w:val="clear" w:color="auto" w:fill="FFFFFF"/>
        <w:tabs>
          <w:tab w:val="left" w:pos="1843"/>
          <w:tab w:val="left" w:pos="4755"/>
        </w:tabs>
        <w:ind w:left="1843" w:hanging="1843"/>
        <w:jc w:val="both"/>
        <w:rPr>
          <w:sz w:val="16"/>
          <w:szCs w:val="16"/>
          <w:lang w:eastAsia="fr-FR"/>
        </w:rPr>
      </w:pPr>
    </w:p>
    <w:p w:rsidR="00AA6CCF" w:rsidRPr="00AA6CCF" w:rsidRDefault="00AA6CCF" w:rsidP="00AA6CCF">
      <w:pPr>
        <w:tabs>
          <w:tab w:val="left" w:pos="1861"/>
          <w:tab w:val="left" w:pos="2432"/>
        </w:tabs>
        <w:spacing w:after="200"/>
        <w:jc w:val="both"/>
        <w:rPr>
          <w:rFonts w:ascii="Calibri" w:hAnsi="Calibri" w:cs="Calibri"/>
          <w:bCs/>
          <w:iCs/>
          <w:color w:val="222222"/>
          <w:sz w:val="18"/>
          <w:szCs w:val="18"/>
          <w:lang w:eastAsia="fr-FR"/>
        </w:rPr>
      </w:pPr>
      <w:r w:rsidRPr="00AA6CCF">
        <w:rPr>
          <w:rFonts w:ascii="Calibri" w:hAnsi="Calibri" w:cs="Calibri"/>
          <w:b/>
          <w:bCs/>
          <w:iCs/>
          <w:color w:val="222222"/>
          <w:sz w:val="18"/>
          <w:szCs w:val="18"/>
          <w:lang w:val="es-CO" w:eastAsia="fr-FR"/>
        </w:rPr>
        <w:t xml:space="preserve">Temas: </w:t>
      </w:r>
      <w:r w:rsidRPr="00AA6CCF">
        <w:rPr>
          <w:rFonts w:ascii="Calibri" w:hAnsi="Calibri" w:cs="Calibri"/>
          <w:b/>
          <w:bCs/>
          <w:iCs/>
          <w:color w:val="222222"/>
          <w:sz w:val="18"/>
          <w:szCs w:val="18"/>
          <w:lang w:val="es-CO" w:eastAsia="fr-FR"/>
        </w:rPr>
        <w:tab/>
        <w:t>DERECHO DE PETICIÓN /</w:t>
      </w:r>
      <w:r w:rsidRPr="00AA6CCF">
        <w:rPr>
          <w:rFonts w:ascii="Calibri" w:hAnsi="Calibri" w:cs="Calibri"/>
          <w:b/>
          <w:bCs/>
          <w:iCs/>
          <w:color w:val="222222"/>
          <w:sz w:val="18"/>
          <w:szCs w:val="18"/>
          <w:lang w:eastAsia="fr-FR"/>
        </w:rPr>
        <w:t xml:space="preserve"> DEBER DE DAR RESPUESTA OPORTUNA, CLARA, COMPLETA, DE FONDO Y CONGRUENTE.</w:t>
      </w:r>
      <w:r w:rsidRPr="00AA6CCF">
        <w:rPr>
          <w:rFonts w:ascii="Calibri" w:hAnsi="Calibri" w:cs="Calibri"/>
          <w:bCs/>
          <w:iCs/>
          <w:color w:val="222222"/>
          <w:sz w:val="18"/>
          <w:szCs w:val="18"/>
          <w:lang w:val="es-CO" w:eastAsia="fr-FR"/>
        </w:rPr>
        <w:t xml:space="preserve"> </w:t>
      </w:r>
      <w:r w:rsidRPr="00AA6CCF">
        <w:rPr>
          <w:rFonts w:ascii="Calibri" w:hAnsi="Calibri" w:cs="Calibri"/>
          <w:bCs/>
          <w:iCs/>
          <w:color w:val="222222"/>
          <w:sz w:val="18"/>
          <w:szCs w:val="18"/>
          <w:lang w:eastAsia="fr-FR"/>
        </w:rPr>
        <w:t>[D]</w:t>
      </w:r>
      <w:proofErr w:type="spellStart"/>
      <w:r w:rsidRPr="00AA6CCF">
        <w:rPr>
          <w:rFonts w:ascii="Calibri" w:hAnsi="Calibri" w:cs="Calibri"/>
          <w:bCs/>
          <w:iCs/>
          <w:color w:val="222222"/>
          <w:sz w:val="18"/>
          <w:szCs w:val="18"/>
          <w:lang w:val="es-CO" w:eastAsia="fr-FR"/>
        </w:rPr>
        <w:t>e</w:t>
      </w:r>
      <w:proofErr w:type="spellEnd"/>
      <w:r w:rsidRPr="00AA6CCF">
        <w:rPr>
          <w:rFonts w:ascii="Calibri" w:hAnsi="Calibri" w:cs="Calibri"/>
          <w:bCs/>
          <w:iCs/>
          <w:color w:val="222222"/>
          <w:sz w:val="18"/>
          <w:szCs w:val="18"/>
          <w:lang w:val="es-CO" w:eastAsia="fr-FR"/>
        </w:rPr>
        <w:t xml:space="preserve"> conformidad con lo señalado en precedencia, el actor constitucional como titular del derecho fundamental al habeas data, goza de la facultad constitucional (art. 15 C.P.), de actualizar y rectificar toda información que se relacione con él y que se recopile o almacene en bancos de datos o en archivos de entidades públicas o privadas. Conforme a la ley, el adelantamiento del trámite de cargar la información relacionada con los vehículos y las licencias de tránsito, hoy por hoy, recae en los organismos de tránsito territoriales, en este caso, en la Secretaría de Tránsito y Transporte de Dosquebradas, por tanto, la negligencia en el manejo de dicha información, sin una justificación constitucional por parte en este caso del organismo de tránsito accionado, constituye una vulneración de tal derecho fundamental, en la medida que impidió a su titular su actualización, y, a hoy persiste tal situación, no obstante haberse derrumbado por el Ministerio de Transporte las barreras para tal efecto. Ahora bien, el Ministerio de Transporte, una vez efectuado el reporte de la licencia del actor, debe proceder a resolver si esta se incorpora o no al registro.</w:t>
      </w:r>
      <w:r w:rsidRPr="00AA6CCF">
        <w:rPr>
          <w:rFonts w:ascii="Calibri" w:hAnsi="Calibri" w:cs="Calibri"/>
          <w:bCs/>
          <w:iCs/>
          <w:color w:val="222222"/>
          <w:sz w:val="18"/>
          <w:szCs w:val="18"/>
          <w:lang w:eastAsia="fr-FR"/>
        </w:rPr>
        <w:t xml:space="preserve"> En tal forma, se concederá el amparo del derecho fundamental invocado por el censor, (…).</w:t>
      </w:r>
    </w:p>
    <w:p w:rsidR="008E7BD6" w:rsidRDefault="008E7BD6" w:rsidP="008E7BD6">
      <w:pPr>
        <w:spacing w:line="360" w:lineRule="auto"/>
        <w:jc w:val="center"/>
        <w:rPr>
          <w:rFonts w:ascii="Arial" w:hAnsi="Arial" w:cs="Arial"/>
          <w:bCs/>
          <w:sz w:val="24"/>
          <w:szCs w:val="24"/>
        </w:rPr>
      </w:pPr>
    </w:p>
    <w:p w:rsidR="008E7BD6" w:rsidRPr="00551F4B" w:rsidRDefault="008E7BD6" w:rsidP="008E7BD6">
      <w:pPr>
        <w:spacing w:line="360" w:lineRule="auto"/>
        <w:jc w:val="center"/>
        <w:rPr>
          <w:rFonts w:ascii="Arial" w:hAnsi="Arial" w:cs="Arial"/>
          <w:b/>
          <w:bCs/>
          <w:sz w:val="24"/>
          <w:szCs w:val="24"/>
        </w:rPr>
      </w:pPr>
      <w:r w:rsidRPr="00551F4B">
        <w:rPr>
          <w:rFonts w:ascii="Arial" w:hAnsi="Arial" w:cs="Arial"/>
          <w:b/>
          <w:bCs/>
          <w:sz w:val="24"/>
          <w:szCs w:val="24"/>
        </w:rPr>
        <w:t>TRIBUNAL SUPERIOR DE PEREIRA</w:t>
      </w:r>
    </w:p>
    <w:p w:rsidR="008E7BD6" w:rsidRPr="0009335F" w:rsidRDefault="008E7BD6" w:rsidP="008E7BD6">
      <w:pPr>
        <w:spacing w:line="360" w:lineRule="auto"/>
        <w:jc w:val="center"/>
        <w:rPr>
          <w:rFonts w:ascii="Arial" w:hAnsi="Arial" w:cs="Arial"/>
          <w:bCs/>
          <w:sz w:val="24"/>
          <w:szCs w:val="24"/>
        </w:rPr>
      </w:pPr>
      <w:r w:rsidRPr="0009335F">
        <w:rPr>
          <w:rFonts w:ascii="Arial" w:hAnsi="Arial" w:cs="Arial"/>
          <w:bCs/>
          <w:sz w:val="24"/>
          <w:szCs w:val="24"/>
        </w:rPr>
        <w:t>Sala de Decisión Civil Familia</w:t>
      </w:r>
    </w:p>
    <w:p w:rsidR="008E7BD6" w:rsidRPr="0009335F" w:rsidRDefault="008E7BD6" w:rsidP="008E7BD6">
      <w:pPr>
        <w:spacing w:line="360" w:lineRule="auto"/>
        <w:jc w:val="center"/>
        <w:rPr>
          <w:rFonts w:ascii="Arial" w:hAnsi="Arial" w:cs="Arial"/>
          <w:bCs/>
          <w:sz w:val="24"/>
          <w:szCs w:val="24"/>
        </w:rPr>
      </w:pPr>
    </w:p>
    <w:p w:rsidR="008E7BD6" w:rsidRPr="0009335F" w:rsidRDefault="008E7BD6" w:rsidP="008E7BD6">
      <w:pPr>
        <w:spacing w:line="360" w:lineRule="auto"/>
        <w:jc w:val="center"/>
        <w:rPr>
          <w:rFonts w:ascii="Arial" w:hAnsi="Arial" w:cs="Arial"/>
          <w:bCs/>
          <w:sz w:val="24"/>
          <w:szCs w:val="24"/>
        </w:rPr>
      </w:pPr>
      <w:r w:rsidRPr="0009335F">
        <w:rPr>
          <w:rFonts w:ascii="Arial" w:hAnsi="Arial" w:cs="Arial"/>
          <w:bCs/>
          <w:sz w:val="24"/>
          <w:szCs w:val="24"/>
        </w:rPr>
        <w:t>Magistrado Ponente:</w:t>
      </w:r>
    </w:p>
    <w:p w:rsidR="008E7BD6" w:rsidRPr="0009335F" w:rsidRDefault="008E7BD6" w:rsidP="008E7BD6">
      <w:pPr>
        <w:spacing w:line="360" w:lineRule="auto"/>
        <w:jc w:val="center"/>
        <w:rPr>
          <w:rFonts w:ascii="Arial" w:hAnsi="Arial" w:cs="Arial"/>
          <w:b/>
          <w:bCs/>
          <w:sz w:val="22"/>
          <w:szCs w:val="24"/>
        </w:rPr>
      </w:pPr>
      <w:r w:rsidRPr="0009335F">
        <w:rPr>
          <w:rFonts w:ascii="Arial" w:hAnsi="Arial" w:cs="Arial"/>
          <w:b/>
          <w:bCs/>
          <w:sz w:val="22"/>
          <w:szCs w:val="24"/>
        </w:rPr>
        <w:t>EDDER JIMMY SÁNCHEZ CALAMBÁS</w:t>
      </w:r>
    </w:p>
    <w:p w:rsidR="008E7BD6" w:rsidRPr="0009335F" w:rsidRDefault="008E7BD6" w:rsidP="008E7BD6">
      <w:pPr>
        <w:spacing w:line="360" w:lineRule="auto"/>
        <w:jc w:val="center"/>
        <w:rPr>
          <w:rFonts w:ascii="Arial" w:hAnsi="Arial" w:cs="Arial"/>
          <w:bCs/>
          <w:sz w:val="24"/>
          <w:szCs w:val="24"/>
        </w:rPr>
      </w:pPr>
    </w:p>
    <w:p w:rsidR="008E7BD6" w:rsidRPr="0009335F" w:rsidRDefault="008E7BD6" w:rsidP="008E7BD6">
      <w:pPr>
        <w:spacing w:line="360" w:lineRule="auto"/>
        <w:jc w:val="center"/>
        <w:rPr>
          <w:rFonts w:ascii="Arial" w:hAnsi="Arial" w:cs="Arial"/>
          <w:bCs/>
          <w:sz w:val="24"/>
          <w:szCs w:val="24"/>
        </w:rPr>
      </w:pPr>
      <w:r w:rsidRPr="0009335F">
        <w:rPr>
          <w:rFonts w:ascii="Arial" w:hAnsi="Arial" w:cs="Arial"/>
          <w:bCs/>
          <w:sz w:val="24"/>
          <w:szCs w:val="24"/>
        </w:rPr>
        <w:t xml:space="preserve">Pereira, </w:t>
      </w:r>
      <w:r w:rsidR="00551F4B">
        <w:rPr>
          <w:rFonts w:ascii="Arial" w:hAnsi="Arial" w:cs="Arial"/>
          <w:bCs/>
          <w:sz w:val="24"/>
          <w:szCs w:val="24"/>
        </w:rPr>
        <w:t>catorce</w:t>
      </w:r>
      <w:r>
        <w:rPr>
          <w:rFonts w:ascii="Arial" w:hAnsi="Arial" w:cs="Arial"/>
          <w:bCs/>
          <w:sz w:val="24"/>
          <w:szCs w:val="24"/>
        </w:rPr>
        <w:t xml:space="preserve"> (</w:t>
      </w:r>
      <w:r w:rsidR="00551F4B">
        <w:rPr>
          <w:rFonts w:ascii="Arial" w:hAnsi="Arial" w:cs="Arial"/>
          <w:bCs/>
          <w:sz w:val="24"/>
          <w:szCs w:val="24"/>
        </w:rPr>
        <w:t>1</w:t>
      </w:r>
      <w:r>
        <w:rPr>
          <w:rFonts w:ascii="Arial" w:hAnsi="Arial" w:cs="Arial"/>
          <w:bCs/>
          <w:sz w:val="24"/>
          <w:szCs w:val="24"/>
        </w:rPr>
        <w:t>4</w:t>
      </w:r>
      <w:r w:rsidRPr="0009335F">
        <w:rPr>
          <w:rFonts w:ascii="Arial" w:hAnsi="Arial" w:cs="Arial"/>
          <w:bCs/>
          <w:sz w:val="24"/>
          <w:szCs w:val="24"/>
        </w:rPr>
        <w:t xml:space="preserve">) de </w:t>
      </w:r>
      <w:r w:rsidR="00551F4B">
        <w:rPr>
          <w:rFonts w:ascii="Arial" w:hAnsi="Arial" w:cs="Arial"/>
          <w:bCs/>
          <w:sz w:val="24"/>
          <w:szCs w:val="24"/>
        </w:rPr>
        <w:t>noviembre</w:t>
      </w:r>
      <w:r>
        <w:rPr>
          <w:rFonts w:ascii="Arial" w:hAnsi="Arial" w:cs="Arial"/>
          <w:bCs/>
          <w:sz w:val="24"/>
          <w:szCs w:val="24"/>
        </w:rPr>
        <w:t xml:space="preserve"> </w:t>
      </w:r>
      <w:r w:rsidRPr="0009335F">
        <w:rPr>
          <w:rFonts w:ascii="Arial" w:hAnsi="Arial" w:cs="Arial"/>
          <w:bCs/>
          <w:sz w:val="24"/>
          <w:szCs w:val="24"/>
        </w:rPr>
        <w:t>de dos mil diecisi</w:t>
      </w:r>
      <w:r w:rsidR="00551F4B">
        <w:rPr>
          <w:rFonts w:ascii="Arial" w:hAnsi="Arial" w:cs="Arial"/>
          <w:bCs/>
          <w:sz w:val="24"/>
          <w:szCs w:val="24"/>
        </w:rPr>
        <w:t>ete</w:t>
      </w:r>
      <w:r w:rsidRPr="0009335F">
        <w:rPr>
          <w:rFonts w:ascii="Arial" w:hAnsi="Arial" w:cs="Arial"/>
          <w:bCs/>
          <w:sz w:val="24"/>
          <w:szCs w:val="24"/>
        </w:rPr>
        <w:t xml:space="preserve"> (201</w:t>
      </w:r>
      <w:r w:rsidR="00551F4B">
        <w:rPr>
          <w:rFonts w:ascii="Arial" w:hAnsi="Arial" w:cs="Arial"/>
          <w:bCs/>
          <w:sz w:val="24"/>
          <w:szCs w:val="24"/>
        </w:rPr>
        <w:t>7</w:t>
      </w:r>
      <w:r w:rsidRPr="0009335F">
        <w:rPr>
          <w:rFonts w:ascii="Arial" w:hAnsi="Arial" w:cs="Arial"/>
          <w:bCs/>
          <w:sz w:val="24"/>
          <w:szCs w:val="24"/>
        </w:rPr>
        <w:t>)</w:t>
      </w:r>
    </w:p>
    <w:p w:rsidR="008E7BD6" w:rsidRPr="0009335F" w:rsidRDefault="007D309A" w:rsidP="008E7BD6">
      <w:pPr>
        <w:spacing w:line="360" w:lineRule="auto"/>
        <w:jc w:val="center"/>
        <w:rPr>
          <w:rFonts w:ascii="Arial" w:hAnsi="Arial" w:cs="Arial"/>
          <w:sz w:val="24"/>
          <w:szCs w:val="24"/>
        </w:rPr>
      </w:pPr>
      <w:r>
        <w:rPr>
          <w:rFonts w:ascii="Arial" w:hAnsi="Arial" w:cs="Arial"/>
          <w:sz w:val="24"/>
          <w:szCs w:val="24"/>
        </w:rPr>
        <w:t>Acta No. 597</w:t>
      </w:r>
      <w:r w:rsidR="00551F4B">
        <w:rPr>
          <w:rFonts w:ascii="Arial" w:hAnsi="Arial" w:cs="Arial"/>
          <w:sz w:val="24"/>
          <w:szCs w:val="24"/>
        </w:rPr>
        <w:t xml:space="preserve"> de 14-11-2017</w:t>
      </w:r>
    </w:p>
    <w:p w:rsidR="008E7BD6" w:rsidRPr="0009335F" w:rsidRDefault="008E7BD6" w:rsidP="008E7BD6">
      <w:pPr>
        <w:spacing w:line="360" w:lineRule="auto"/>
        <w:jc w:val="center"/>
        <w:rPr>
          <w:rFonts w:ascii="Arial" w:hAnsi="Arial" w:cs="Arial"/>
          <w:sz w:val="24"/>
          <w:szCs w:val="24"/>
        </w:rPr>
      </w:pPr>
      <w:r w:rsidRPr="0009335F">
        <w:rPr>
          <w:rFonts w:ascii="Arial" w:hAnsi="Arial" w:cs="Arial"/>
          <w:sz w:val="24"/>
          <w:szCs w:val="24"/>
        </w:rPr>
        <w:t>Refere</w:t>
      </w:r>
      <w:r>
        <w:rPr>
          <w:rFonts w:ascii="Arial" w:hAnsi="Arial" w:cs="Arial"/>
          <w:sz w:val="24"/>
          <w:szCs w:val="24"/>
        </w:rPr>
        <w:t>ncia: 66001-22-13-000-</w:t>
      </w:r>
      <w:r w:rsidRPr="00551F4B">
        <w:rPr>
          <w:rFonts w:ascii="Arial" w:hAnsi="Arial" w:cs="Arial"/>
          <w:b/>
          <w:sz w:val="24"/>
          <w:szCs w:val="24"/>
        </w:rPr>
        <w:t>201</w:t>
      </w:r>
      <w:r w:rsidR="00551F4B" w:rsidRPr="00551F4B">
        <w:rPr>
          <w:rFonts w:ascii="Arial" w:hAnsi="Arial" w:cs="Arial"/>
          <w:b/>
          <w:sz w:val="24"/>
          <w:szCs w:val="24"/>
        </w:rPr>
        <w:t>7</w:t>
      </w:r>
      <w:r w:rsidRPr="00551F4B">
        <w:rPr>
          <w:rFonts w:ascii="Arial" w:hAnsi="Arial" w:cs="Arial"/>
          <w:b/>
          <w:sz w:val="24"/>
          <w:szCs w:val="24"/>
        </w:rPr>
        <w:t>-0</w:t>
      </w:r>
      <w:r w:rsidR="00551F4B" w:rsidRPr="00551F4B">
        <w:rPr>
          <w:rFonts w:ascii="Arial" w:hAnsi="Arial" w:cs="Arial"/>
          <w:b/>
          <w:sz w:val="24"/>
          <w:szCs w:val="24"/>
        </w:rPr>
        <w:t>1214</w:t>
      </w:r>
      <w:r w:rsidRPr="0009335F">
        <w:rPr>
          <w:rFonts w:ascii="Arial" w:hAnsi="Arial" w:cs="Arial"/>
          <w:sz w:val="24"/>
          <w:szCs w:val="24"/>
        </w:rPr>
        <w:t>-00</w:t>
      </w:r>
    </w:p>
    <w:p w:rsidR="008E7BD6" w:rsidRPr="00AA6CCF" w:rsidRDefault="008E7BD6" w:rsidP="008E7BD6">
      <w:pPr>
        <w:pStyle w:val="Sinespaciado1"/>
        <w:spacing w:line="360" w:lineRule="auto"/>
        <w:ind w:firstLine="2835"/>
        <w:rPr>
          <w:rFonts w:ascii="Arial" w:hAnsi="Arial" w:cs="Arial"/>
          <w:sz w:val="24"/>
          <w:szCs w:val="24"/>
          <w:lang w:val="es-ES" w:eastAsia="es-ES"/>
        </w:rPr>
      </w:pPr>
    </w:p>
    <w:p w:rsidR="008E7BD6" w:rsidRPr="00751E2B" w:rsidRDefault="008E7BD6" w:rsidP="008E7BD6">
      <w:pPr>
        <w:pStyle w:val="Sinespaciado1"/>
        <w:spacing w:line="360" w:lineRule="auto"/>
        <w:ind w:firstLine="2835"/>
        <w:rPr>
          <w:rFonts w:ascii="Arial" w:hAnsi="Arial" w:cs="Arial"/>
          <w:b/>
          <w:szCs w:val="26"/>
          <w:lang w:val="es-ES" w:eastAsia="es-ES"/>
        </w:rPr>
      </w:pPr>
      <w:r w:rsidRPr="00751E2B">
        <w:rPr>
          <w:rFonts w:ascii="Arial" w:hAnsi="Arial" w:cs="Arial"/>
          <w:b/>
          <w:szCs w:val="26"/>
          <w:lang w:val="es-ES" w:eastAsia="es-ES"/>
        </w:rPr>
        <w:t>I. ASUNTO</w:t>
      </w:r>
    </w:p>
    <w:p w:rsidR="008E7BD6" w:rsidRPr="00C272DA" w:rsidRDefault="008E7BD6" w:rsidP="008E7BD6">
      <w:pPr>
        <w:pStyle w:val="Sinespaciado1"/>
        <w:spacing w:line="360" w:lineRule="auto"/>
        <w:ind w:firstLine="2835"/>
        <w:rPr>
          <w:rFonts w:ascii="Arial" w:hAnsi="Arial" w:cs="Arial"/>
          <w:sz w:val="24"/>
          <w:szCs w:val="25"/>
          <w:lang w:val="es-ES" w:eastAsia="es-ES"/>
        </w:rPr>
      </w:pPr>
    </w:p>
    <w:p w:rsidR="008E7BD6" w:rsidRPr="00C272DA" w:rsidRDefault="008E7BD6" w:rsidP="008E7BD6">
      <w:pPr>
        <w:suppressAutoHyphens/>
        <w:spacing w:line="360" w:lineRule="auto"/>
        <w:ind w:firstLine="2835"/>
        <w:jc w:val="both"/>
        <w:rPr>
          <w:rFonts w:ascii="Arial" w:hAnsi="Arial" w:cs="Arial"/>
          <w:sz w:val="28"/>
          <w:szCs w:val="28"/>
        </w:rPr>
      </w:pPr>
      <w:r w:rsidRPr="00C272DA">
        <w:rPr>
          <w:rFonts w:ascii="Arial" w:hAnsi="Arial" w:cs="Arial"/>
          <w:sz w:val="26"/>
          <w:szCs w:val="26"/>
        </w:rPr>
        <w:t xml:space="preserve">Se resuelve la </w:t>
      </w:r>
      <w:r w:rsidRPr="00C272DA">
        <w:rPr>
          <w:rFonts w:ascii="Arial" w:hAnsi="Arial" w:cs="Arial"/>
          <w:sz w:val="22"/>
          <w:szCs w:val="26"/>
        </w:rPr>
        <w:t>ACCIÓN DE TUTELA</w:t>
      </w:r>
      <w:r w:rsidRPr="00C272DA">
        <w:rPr>
          <w:rFonts w:ascii="Arial" w:hAnsi="Arial" w:cs="Arial"/>
          <w:sz w:val="26"/>
          <w:szCs w:val="26"/>
        </w:rPr>
        <w:t xml:space="preserve"> interpuesta por el </w:t>
      </w:r>
      <w:r w:rsidRPr="0009335F">
        <w:rPr>
          <w:rFonts w:ascii="Arial" w:hAnsi="Arial" w:cs="Arial"/>
          <w:sz w:val="22"/>
          <w:szCs w:val="26"/>
        </w:rPr>
        <w:t>PERSONERO MUNICIPAL DE DOSQUEBRADAS – RISARALDA</w:t>
      </w:r>
      <w:r w:rsidRPr="00C272DA">
        <w:rPr>
          <w:rFonts w:ascii="Arial" w:hAnsi="Arial" w:cs="Arial"/>
          <w:sz w:val="26"/>
          <w:szCs w:val="26"/>
        </w:rPr>
        <w:t xml:space="preserve">, </w:t>
      </w:r>
      <w:r>
        <w:rPr>
          <w:rFonts w:ascii="Arial" w:hAnsi="Arial" w:cs="Arial"/>
          <w:sz w:val="26"/>
          <w:szCs w:val="26"/>
        </w:rPr>
        <w:t xml:space="preserve">quien dice </w:t>
      </w:r>
      <w:r w:rsidR="00ED3B5D">
        <w:rPr>
          <w:rFonts w:ascii="Arial" w:hAnsi="Arial" w:cs="Arial"/>
          <w:sz w:val="26"/>
          <w:szCs w:val="26"/>
        </w:rPr>
        <w:t>actuar como agente oficioso</w:t>
      </w:r>
      <w:r>
        <w:rPr>
          <w:rFonts w:ascii="Arial" w:hAnsi="Arial" w:cs="Arial"/>
          <w:sz w:val="26"/>
          <w:szCs w:val="26"/>
        </w:rPr>
        <w:t xml:space="preserve"> </w:t>
      </w:r>
      <w:r w:rsidRPr="00C272DA">
        <w:rPr>
          <w:rFonts w:ascii="Arial" w:hAnsi="Arial" w:cs="Arial"/>
          <w:sz w:val="26"/>
          <w:szCs w:val="26"/>
        </w:rPr>
        <w:t xml:space="preserve">del señor </w:t>
      </w:r>
      <w:r w:rsidR="00ED3B5D">
        <w:rPr>
          <w:rFonts w:ascii="Arial" w:hAnsi="Arial" w:cs="Arial"/>
          <w:sz w:val="22"/>
          <w:szCs w:val="26"/>
        </w:rPr>
        <w:t>DIEGO ALEXANDER MEDINA ESPINAL</w:t>
      </w:r>
      <w:r w:rsidRPr="00C272DA">
        <w:rPr>
          <w:rFonts w:ascii="Arial" w:hAnsi="Arial" w:cs="Arial"/>
          <w:sz w:val="26"/>
          <w:szCs w:val="26"/>
        </w:rPr>
        <w:t xml:space="preserve">, </w:t>
      </w:r>
      <w:r w:rsidRPr="008A1285">
        <w:rPr>
          <w:rFonts w:ascii="Arial" w:hAnsi="Arial" w:cs="Arial"/>
          <w:sz w:val="26"/>
          <w:szCs w:val="26"/>
        </w:rPr>
        <w:t xml:space="preserve">contra el </w:t>
      </w:r>
      <w:r w:rsidRPr="0009335F">
        <w:rPr>
          <w:rFonts w:ascii="Arial" w:hAnsi="Arial" w:cs="Arial"/>
          <w:sz w:val="22"/>
          <w:szCs w:val="24"/>
        </w:rPr>
        <w:t>MINISTERIO DE TRANSPORTE, CONCESIÓN RUNT SA</w:t>
      </w:r>
      <w:r w:rsidRPr="00C272DA">
        <w:rPr>
          <w:rFonts w:ascii="Arial" w:hAnsi="Arial" w:cs="Arial"/>
          <w:sz w:val="28"/>
          <w:szCs w:val="28"/>
        </w:rPr>
        <w:t xml:space="preserve"> </w:t>
      </w:r>
      <w:r w:rsidRPr="008A1285">
        <w:rPr>
          <w:rFonts w:ascii="Arial" w:hAnsi="Arial" w:cs="Arial"/>
          <w:sz w:val="26"/>
          <w:szCs w:val="26"/>
        </w:rPr>
        <w:t>y la</w:t>
      </w:r>
      <w:r w:rsidRPr="00C272DA">
        <w:rPr>
          <w:rFonts w:ascii="Arial" w:hAnsi="Arial" w:cs="Arial"/>
          <w:sz w:val="28"/>
          <w:szCs w:val="28"/>
        </w:rPr>
        <w:t xml:space="preserve"> </w:t>
      </w:r>
      <w:r w:rsidRPr="0009335F">
        <w:rPr>
          <w:rFonts w:ascii="Arial" w:hAnsi="Arial" w:cs="Arial"/>
          <w:sz w:val="22"/>
          <w:szCs w:val="24"/>
        </w:rPr>
        <w:t>SECRETARÍA DE TRÁNSITO Y MOVILIDAD DE DOSQUEBRADAS</w:t>
      </w:r>
      <w:r w:rsidRPr="0009335F">
        <w:rPr>
          <w:rFonts w:ascii="Arial" w:hAnsi="Arial" w:cs="Arial"/>
          <w:sz w:val="24"/>
          <w:szCs w:val="28"/>
        </w:rPr>
        <w:t>.</w:t>
      </w:r>
    </w:p>
    <w:p w:rsidR="008E7BD6" w:rsidRPr="00C272DA" w:rsidRDefault="008E7BD6" w:rsidP="008E7BD6">
      <w:pPr>
        <w:pStyle w:val="Sinespaciado1"/>
        <w:spacing w:line="360" w:lineRule="auto"/>
        <w:ind w:firstLine="2835"/>
        <w:jc w:val="both"/>
        <w:rPr>
          <w:rFonts w:ascii="Arial" w:hAnsi="Arial" w:cs="Arial"/>
          <w:bCs/>
          <w:sz w:val="24"/>
          <w:szCs w:val="28"/>
          <w:lang w:val="es-ES" w:eastAsia="es-ES"/>
        </w:rPr>
      </w:pPr>
    </w:p>
    <w:p w:rsidR="008E7BD6" w:rsidRPr="00751E2B" w:rsidRDefault="008E7BD6" w:rsidP="008E7BD6">
      <w:pPr>
        <w:pStyle w:val="Sinespaciado1"/>
        <w:spacing w:line="360" w:lineRule="auto"/>
        <w:ind w:firstLine="2835"/>
        <w:rPr>
          <w:rFonts w:ascii="Arial" w:hAnsi="Arial" w:cs="Arial"/>
          <w:b/>
          <w:szCs w:val="26"/>
          <w:lang w:val="es-ES" w:eastAsia="es-ES"/>
        </w:rPr>
      </w:pPr>
      <w:r w:rsidRPr="00751E2B">
        <w:rPr>
          <w:rFonts w:ascii="Arial" w:hAnsi="Arial" w:cs="Arial"/>
          <w:b/>
          <w:szCs w:val="26"/>
          <w:lang w:val="es-ES" w:eastAsia="es-ES"/>
        </w:rPr>
        <w:t>II. ANTECEDENTES</w:t>
      </w:r>
    </w:p>
    <w:p w:rsidR="008E7BD6" w:rsidRPr="00C272DA" w:rsidRDefault="008E7BD6" w:rsidP="008E7BD6">
      <w:pPr>
        <w:pStyle w:val="Sinespaciado1"/>
        <w:spacing w:line="360" w:lineRule="auto"/>
        <w:ind w:firstLine="2835"/>
        <w:jc w:val="both"/>
        <w:rPr>
          <w:rFonts w:ascii="Arial" w:hAnsi="Arial" w:cs="Arial"/>
          <w:sz w:val="24"/>
          <w:szCs w:val="24"/>
          <w:lang w:val="es-ES" w:eastAsia="es-ES"/>
        </w:rPr>
      </w:pPr>
    </w:p>
    <w:p w:rsidR="008E7BD6" w:rsidRPr="00C272DA" w:rsidRDefault="008E7BD6" w:rsidP="008E7BD6">
      <w:pPr>
        <w:pStyle w:val="Sinespaciado1"/>
        <w:spacing w:line="360" w:lineRule="auto"/>
        <w:ind w:firstLine="2835"/>
        <w:jc w:val="both"/>
        <w:rPr>
          <w:rFonts w:ascii="Arial" w:hAnsi="Arial" w:cs="Arial"/>
          <w:spacing w:val="-3"/>
          <w:sz w:val="26"/>
          <w:szCs w:val="26"/>
        </w:rPr>
      </w:pPr>
      <w:r w:rsidRPr="00C272DA">
        <w:rPr>
          <w:rFonts w:ascii="Arial" w:hAnsi="Arial" w:cs="Arial"/>
          <w:sz w:val="26"/>
          <w:szCs w:val="26"/>
        </w:rPr>
        <w:t>1.</w:t>
      </w:r>
      <w:r w:rsidRPr="00C272DA">
        <w:rPr>
          <w:rFonts w:ascii="Arial" w:hAnsi="Arial" w:cs="Arial"/>
          <w:spacing w:val="-3"/>
          <w:sz w:val="26"/>
          <w:szCs w:val="26"/>
        </w:rPr>
        <w:t xml:space="preserve"> El </w:t>
      </w:r>
      <w:r>
        <w:rPr>
          <w:rFonts w:ascii="Arial" w:hAnsi="Arial" w:cs="Arial"/>
          <w:spacing w:val="-3"/>
          <w:sz w:val="26"/>
          <w:szCs w:val="26"/>
        </w:rPr>
        <w:t xml:space="preserve">Agente del Ministerio Público </w:t>
      </w:r>
      <w:r w:rsidRPr="00C272DA">
        <w:rPr>
          <w:rFonts w:ascii="Arial" w:hAnsi="Arial" w:cs="Arial"/>
          <w:spacing w:val="-3"/>
          <w:sz w:val="26"/>
          <w:szCs w:val="26"/>
        </w:rPr>
        <w:t xml:space="preserve">promovió el amparo constitucional, por considerar que las </w:t>
      </w:r>
      <w:r>
        <w:rPr>
          <w:rFonts w:ascii="Arial" w:hAnsi="Arial" w:cs="Arial"/>
          <w:spacing w:val="-3"/>
          <w:sz w:val="26"/>
          <w:szCs w:val="26"/>
        </w:rPr>
        <w:t xml:space="preserve">entidades </w:t>
      </w:r>
      <w:r w:rsidRPr="00C272DA">
        <w:rPr>
          <w:rFonts w:ascii="Arial" w:hAnsi="Arial" w:cs="Arial"/>
          <w:spacing w:val="-3"/>
          <w:sz w:val="26"/>
          <w:szCs w:val="26"/>
        </w:rPr>
        <w:t xml:space="preserve">demandadas </w:t>
      </w:r>
      <w:r w:rsidRPr="00C272DA">
        <w:rPr>
          <w:rFonts w:ascii="Arial" w:hAnsi="Arial" w:cs="Arial"/>
          <w:spacing w:val="-3"/>
          <w:sz w:val="26"/>
          <w:szCs w:val="26"/>
        </w:rPr>
        <w:lastRenderedPageBreak/>
        <w:t xml:space="preserve">vulneran los derechos fundamentales al </w:t>
      </w:r>
      <w:r w:rsidR="00AB5D29">
        <w:rPr>
          <w:rFonts w:ascii="Arial" w:hAnsi="Arial" w:cs="Arial"/>
          <w:spacing w:val="-3"/>
          <w:sz w:val="26"/>
          <w:szCs w:val="26"/>
        </w:rPr>
        <w:t>habeas data</w:t>
      </w:r>
      <w:r w:rsidRPr="00C272DA">
        <w:rPr>
          <w:rFonts w:ascii="Arial" w:hAnsi="Arial" w:cs="Arial"/>
          <w:spacing w:val="-3"/>
          <w:sz w:val="26"/>
          <w:szCs w:val="26"/>
        </w:rPr>
        <w:t xml:space="preserve"> y </w:t>
      </w:r>
      <w:r w:rsidR="00AB5D29">
        <w:rPr>
          <w:rFonts w:ascii="Arial" w:hAnsi="Arial" w:cs="Arial"/>
          <w:spacing w:val="-3"/>
          <w:sz w:val="26"/>
          <w:szCs w:val="26"/>
        </w:rPr>
        <w:t>petición</w:t>
      </w:r>
      <w:r w:rsidRPr="00C272DA">
        <w:rPr>
          <w:rFonts w:ascii="Arial" w:hAnsi="Arial" w:cs="Arial"/>
          <w:spacing w:val="-3"/>
          <w:sz w:val="26"/>
          <w:szCs w:val="26"/>
        </w:rPr>
        <w:t xml:space="preserve"> de su representado.</w:t>
      </w:r>
    </w:p>
    <w:p w:rsidR="008E7BD6" w:rsidRPr="00C272DA" w:rsidRDefault="008E7BD6" w:rsidP="008E7BD6">
      <w:pPr>
        <w:pStyle w:val="Sinespaciado1"/>
        <w:spacing w:line="360" w:lineRule="auto"/>
        <w:ind w:firstLine="2835"/>
        <w:jc w:val="both"/>
        <w:rPr>
          <w:rFonts w:ascii="Arial" w:hAnsi="Arial" w:cs="Arial"/>
          <w:spacing w:val="-3"/>
          <w:sz w:val="16"/>
          <w:szCs w:val="26"/>
        </w:rPr>
      </w:pPr>
    </w:p>
    <w:p w:rsidR="008E7BD6" w:rsidRDefault="008E7BD6" w:rsidP="008E7BD6">
      <w:pPr>
        <w:pStyle w:val="Sinespaciado1"/>
        <w:spacing w:line="360" w:lineRule="auto"/>
        <w:ind w:firstLine="2835"/>
        <w:jc w:val="both"/>
        <w:rPr>
          <w:rFonts w:ascii="Arial" w:hAnsi="Arial" w:cs="Arial"/>
          <w:sz w:val="26"/>
          <w:szCs w:val="26"/>
        </w:rPr>
      </w:pPr>
      <w:r w:rsidRPr="00C272DA">
        <w:rPr>
          <w:rFonts w:ascii="Arial" w:hAnsi="Arial" w:cs="Arial"/>
          <w:sz w:val="26"/>
          <w:szCs w:val="26"/>
        </w:rPr>
        <w:t>2. Señaló como sustento de su reclamo, en síntesis, lo siguiente:</w:t>
      </w:r>
    </w:p>
    <w:p w:rsidR="00E95E6C" w:rsidRPr="00E95E6C" w:rsidRDefault="00E95E6C" w:rsidP="008E7BD6">
      <w:pPr>
        <w:pStyle w:val="Sinespaciado1"/>
        <w:spacing w:line="360" w:lineRule="auto"/>
        <w:ind w:firstLine="2835"/>
        <w:jc w:val="both"/>
        <w:rPr>
          <w:rFonts w:ascii="Arial" w:hAnsi="Arial" w:cs="Arial"/>
          <w:sz w:val="16"/>
          <w:szCs w:val="16"/>
        </w:rPr>
      </w:pPr>
    </w:p>
    <w:p w:rsidR="00E95E6C" w:rsidRDefault="00E95E6C" w:rsidP="00E95E6C">
      <w:pPr>
        <w:pStyle w:val="Sinespaciado1"/>
        <w:spacing w:line="360" w:lineRule="auto"/>
        <w:ind w:firstLine="2835"/>
        <w:jc w:val="both"/>
        <w:rPr>
          <w:rFonts w:ascii="Arial" w:hAnsi="Arial" w:cs="Arial"/>
          <w:sz w:val="25"/>
          <w:szCs w:val="25"/>
        </w:rPr>
      </w:pPr>
      <w:r w:rsidRPr="00C272DA">
        <w:rPr>
          <w:rFonts w:ascii="Arial" w:hAnsi="Arial" w:cs="Arial"/>
          <w:sz w:val="26"/>
          <w:szCs w:val="26"/>
        </w:rPr>
        <w:t xml:space="preserve">2.1. </w:t>
      </w:r>
      <w:r>
        <w:rPr>
          <w:rFonts w:ascii="Arial" w:hAnsi="Arial" w:cs="Arial"/>
          <w:sz w:val="25"/>
          <w:szCs w:val="25"/>
        </w:rPr>
        <w:t xml:space="preserve">El señor </w:t>
      </w:r>
      <w:r>
        <w:rPr>
          <w:rFonts w:ascii="Arial" w:hAnsi="Arial" w:cs="Arial"/>
          <w:szCs w:val="26"/>
        </w:rPr>
        <w:t>DIEGO ALEXANDER MEDINA ESPINAL</w:t>
      </w:r>
      <w:r w:rsidRPr="00233746">
        <w:rPr>
          <w:rFonts w:ascii="Arial" w:hAnsi="Arial" w:cs="Arial"/>
          <w:sz w:val="25"/>
          <w:szCs w:val="25"/>
        </w:rPr>
        <w:t xml:space="preserve"> es titular de la licencia de conducción </w:t>
      </w:r>
      <w:r>
        <w:rPr>
          <w:rFonts w:ascii="Arial" w:hAnsi="Arial" w:cs="Arial"/>
          <w:sz w:val="25"/>
          <w:szCs w:val="25"/>
        </w:rPr>
        <w:t xml:space="preserve">de motos </w:t>
      </w:r>
      <w:r w:rsidRPr="00233746">
        <w:rPr>
          <w:rFonts w:ascii="Arial" w:hAnsi="Arial" w:cs="Arial"/>
          <w:sz w:val="25"/>
          <w:szCs w:val="25"/>
        </w:rPr>
        <w:t xml:space="preserve">No. </w:t>
      </w:r>
      <w:r>
        <w:rPr>
          <w:rFonts w:ascii="Arial" w:hAnsi="Arial" w:cs="Arial"/>
          <w:sz w:val="25"/>
          <w:szCs w:val="25"/>
        </w:rPr>
        <w:t>0003661</w:t>
      </w:r>
      <w:r w:rsidRPr="00233746">
        <w:rPr>
          <w:rFonts w:ascii="Arial" w:hAnsi="Arial" w:cs="Arial"/>
          <w:sz w:val="25"/>
          <w:szCs w:val="25"/>
        </w:rPr>
        <w:t xml:space="preserve"> de </w:t>
      </w:r>
      <w:r>
        <w:rPr>
          <w:rFonts w:ascii="Arial" w:hAnsi="Arial" w:cs="Arial"/>
          <w:sz w:val="25"/>
          <w:szCs w:val="25"/>
        </w:rPr>
        <w:t>segunda</w:t>
      </w:r>
      <w:r w:rsidRPr="00233746">
        <w:rPr>
          <w:rFonts w:ascii="Arial" w:hAnsi="Arial" w:cs="Arial"/>
          <w:sz w:val="25"/>
          <w:szCs w:val="25"/>
        </w:rPr>
        <w:t xml:space="preserve"> categoría expedida por la Secretaría de Tránsito</w:t>
      </w:r>
      <w:r w:rsidR="00AA0F6A">
        <w:rPr>
          <w:rFonts w:ascii="Arial" w:hAnsi="Arial" w:cs="Arial"/>
          <w:sz w:val="25"/>
          <w:szCs w:val="25"/>
        </w:rPr>
        <w:t xml:space="preserve"> y Movilidad</w:t>
      </w:r>
      <w:r w:rsidRPr="00233746">
        <w:rPr>
          <w:rFonts w:ascii="Arial" w:hAnsi="Arial" w:cs="Arial"/>
          <w:sz w:val="25"/>
          <w:szCs w:val="25"/>
        </w:rPr>
        <w:t xml:space="preserve"> </w:t>
      </w:r>
      <w:r>
        <w:rPr>
          <w:rFonts w:ascii="Arial" w:hAnsi="Arial" w:cs="Arial"/>
          <w:sz w:val="25"/>
          <w:szCs w:val="25"/>
        </w:rPr>
        <w:t>de Dosquebradas, sin embargo al consultar el RUNT, no aparece información alguna sobre esta en su base de datos, lo cual le ha impedido actualizarla.</w:t>
      </w:r>
    </w:p>
    <w:p w:rsidR="00E95E6C" w:rsidRPr="002B6FEC" w:rsidRDefault="00E95E6C" w:rsidP="00E95E6C">
      <w:pPr>
        <w:pStyle w:val="Sinespaciado1"/>
        <w:spacing w:line="360" w:lineRule="auto"/>
        <w:ind w:firstLine="2835"/>
        <w:jc w:val="both"/>
        <w:rPr>
          <w:rFonts w:ascii="Arial" w:hAnsi="Arial" w:cs="Arial"/>
          <w:sz w:val="16"/>
          <w:szCs w:val="16"/>
        </w:rPr>
      </w:pPr>
    </w:p>
    <w:p w:rsidR="00E95E6C" w:rsidRPr="00C272DA" w:rsidRDefault="00E95E6C" w:rsidP="00E95E6C">
      <w:pPr>
        <w:pStyle w:val="Sinespaciado1"/>
        <w:spacing w:line="360" w:lineRule="auto"/>
        <w:ind w:firstLine="2835"/>
        <w:jc w:val="both"/>
        <w:rPr>
          <w:rFonts w:ascii="Arial" w:hAnsi="Arial" w:cs="Arial"/>
          <w:sz w:val="26"/>
          <w:szCs w:val="26"/>
        </w:rPr>
      </w:pPr>
      <w:r>
        <w:rPr>
          <w:rFonts w:ascii="Arial" w:hAnsi="Arial" w:cs="Arial"/>
          <w:sz w:val="25"/>
          <w:szCs w:val="25"/>
        </w:rPr>
        <w:t>2.2. Recurre a este mecanismo constitucional después de haber agotado todo recurso con las entidades accionadas para que realizaran la respectiva inscripción de su licencia de conducción, pero el resultado no ha sido satisfactorio.</w:t>
      </w:r>
    </w:p>
    <w:p w:rsidR="00E95E6C" w:rsidRDefault="00E95E6C" w:rsidP="00E95E6C">
      <w:pPr>
        <w:pStyle w:val="Sinespaciado1"/>
        <w:spacing w:line="360" w:lineRule="auto"/>
        <w:ind w:firstLine="2835"/>
        <w:jc w:val="both"/>
        <w:rPr>
          <w:rFonts w:ascii="Arial" w:hAnsi="Arial" w:cs="Arial"/>
          <w:sz w:val="16"/>
          <w:szCs w:val="24"/>
        </w:rPr>
      </w:pPr>
    </w:p>
    <w:p w:rsidR="002D69E3" w:rsidRDefault="002D69E3" w:rsidP="008E7BD6">
      <w:pPr>
        <w:pStyle w:val="Sinespaciado1"/>
        <w:spacing w:line="360" w:lineRule="auto"/>
        <w:ind w:firstLine="2835"/>
        <w:jc w:val="both"/>
        <w:rPr>
          <w:rFonts w:ascii="Arial" w:hAnsi="Arial" w:cs="Arial"/>
          <w:sz w:val="26"/>
          <w:szCs w:val="26"/>
        </w:rPr>
      </w:pPr>
      <w:r>
        <w:rPr>
          <w:rFonts w:ascii="Arial" w:hAnsi="Arial" w:cs="Arial"/>
          <w:sz w:val="26"/>
          <w:szCs w:val="26"/>
        </w:rPr>
        <w:t>2.3. El accionante requiere de su licencia para su actividad laboral</w:t>
      </w:r>
      <w:r w:rsidR="003B22DB">
        <w:rPr>
          <w:rFonts w:ascii="Arial" w:hAnsi="Arial" w:cs="Arial"/>
          <w:sz w:val="26"/>
          <w:szCs w:val="26"/>
        </w:rPr>
        <w:t>,</w:t>
      </w:r>
      <w:r>
        <w:rPr>
          <w:rFonts w:ascii="Arial" w:hAnsi="Arial" w:cs="Arial"/>
          <w:sz w:val="26"/>
          <w:szCs w:val="26"/>
        </w:rPr>
        <w:t xml:space="preserve"> de la cual proviene el sustento de su familia</w:t>
      </w:r>
      <w:r w:rsidR="003B22DB">
        <w:rPr>
          <w:rFonts w:ascii="Arial" w:hAnsi="Arial" w:cs="Arial"/>
          <w:sz w:val="26"/>
          <w:szCs w:val="26"/>
        </w:rPr>
        <w:t>, por lo que la omisión de la actualización de la información de su licencia al RUNT, por parte de la Secretaría de Tránsito y Movilidad de Dosquebradas, afecta gravemente sus derechos de rango constitucional.</w:t>
      </w:r>
    </w:p>
    <w:p w:rsidR="002D69E3" w:rsidRPr="002D69E3" w:rsidRDefault="002D69E3" w:rsidP="008E7BD6">
      <w:pPr>
        <w:pStyle w:val="Sinespaciado1"/>
        <w:spacing w:line="360" w:lineRule="auto"/>
        <w:ind w:firstLine="2835"/>
        <w:jc w:val="both"/>
        <w:rPr>
          <w:rFonts w:ascii="Arial" w:hAnsi="Arial" w:cs="Arial"/>
          <w:sz w:val="16"/>
          <w:szCs w:val="16"/>
        </w:rPr>
      </w:pPr>
    </w:p>
    <w:p w:rsidR="008E7BD6" w:rsidRPr="00846E16" w:rsidRDefault="008E7BD6" w:rsidP="008E7BD6">
      <w:pPr>
        <w:pStyle w:val="Sinespaciado1"/>
        <w:spacing w:line="360" w:lineRule="auto"/>
        <w:ind w:firstLine="2835"/>
        <w:jc w:val="both"/>
        <w:rPr>
          <w:rFonts w:ascii="Arial" w:hAnsi="Arial" w:cs="Arial"/>
          <w:sz w:val="26"/>
          <w:szCs w:val="26"/>
        </w:rPr>
      </w:pPr>
      <w:r w:rsidRPr="00846E16">
        <w:rPr>
          <w:rFonts w:ascii="Arial" w:hAnsi="Arial" w:cs="Arial"/>
          <w:sz w:val="26"/>
          <w:szCs w:val="26"/>
        </w:rPr>
        <w:t>3. Conforme a lo relatado, solicita se amparen los derechos fundamentales invocados y se ordene a la</w:t>
      </w:r>
      <w:r w:rsidR="006951CD">
        <w:rPr>
          <w:rFonts w:ascii="Arial" w:hAnsi="Arial" w:cs="Arial"/>
          <w:sz w:val="26"/>
          <w:szCs w:val="26"/>
        </w:rPr>
        <w:t xml:space="preserve"> </w:t>
      </w:r>
      <w:r w:rsidR="006951CD" w:rsidRPr="0009335F">
        <w:rPr>
          <w:rFonts w:ascii="Arial" w:hAnsi="Arial" w:cs="Arial"/>
          <w:szCs w:val="24"/>
        </w:rPr>
        <w:t>SECRETARÍA DE TRÁNSITO Y MOVILIDAD DE DOSQUEBRADAS</w:t>
      </w:r>
      <w:r w:rsidR="006951CD">
        <w:rPr>
          <w:rFonts w:ascii="Arial" w:hAnsi="Arial" w:cs="Arial"/>
          <w:sz w:val="26"/>
          <w:szCs w:val="26"/>
        </w:rPr>
        <w:t xml:space="preserve"> remitir la información de la licencia de motos No. 0003661 categoría 2 al </w:t>
      </w:r>
      <w:r w:rsidR="006951CD" w:rsidRPr="0009335F">
        <w:rPr>
          <w:rFonts w:ascii="Arial" w:hAnsi="Arial" w:cs="Arial"/>
          <w:szCs w:val="24"/>
        </w:rPr>
        <w:t xml:space="preserve">MINISTERIO DE </w:t>
      </w:r>
      <w:r w:rsidR="006951CD">
        <w:rPr>
          <w:rFonts w:ascii="Arial" w:hAnsi="Arial" w:cs="Arial"/>
          <w:szCs w:val="24"/>
        </w:rPr>
        <w:t xml:space="preserve">TRANSPORTE </w:t>
      </w:r>
      <w:r w:rsidR="006951CD" w:rsidRPr="006951CD">
        <w:rPr>
          <w:rFonts w:ascii="Arial" w:hAnsi="Arial" w:cs="Arial"/>
          <w:sz w:val="26"/>
          <w:szCs w:val="26"/>
        </w:rPr>
        <w:t xml:space="preserve">y </w:t>
      </w:r>
      <w:r w:rsidR="006951CD">
        <w:rPr>
          <w:rFonts w:ascii="Arial" w:hAnsi="Arial" w:cs="Arial"/>
          <w:sz w:val="26"/>
          <w:szCs w:val="26"/>
        </w:rPr>
        <w:t xml:space="preserve">a </w:t>
      </w:r>
      <w:r w:rsidR="006951CD" w:rsidRPr="006951CD">
        <w:rPr>
          <w:rFonts w:ascii="Arial" w:hAnsi="Arial" w:cs="Arial"/>
          <w:sz w:val="26"/>
          <w:szCs w:val="26"/>
        </w:rPr>
        <w:t>la</w:t>
      </w:r>
      <w:r w:rsidR="006951CD" w:rsidRPr="0009335F">
        <w:rPr>
          <w:rFonts w:ascii="Arial" w:hAnsi="Arial" w:cs="Arial"/>
          <w:szCs w:val="24"/>
        </w:rPr>
        <w:t xml:space="preserve"> CONCESIÓN RUNT SA</w:t>
      </w:r>
      <w:r w:rsidR="006951CD">
        <w:rPr>
          <w:rFonts w:ascii="Arial" w:hAnsi="Arial" w:cs="Arial"/>
          <w:sz w:val="26"/>
          <w:szCs w:val="26"/>
        </w:rPr>
        <w:t xml:space="preserve"> para que estas reporten su actualización</w:t>
      </w:r>
      <w:r w:rsidRPr="00846E16">
        <w:rPr>
          <w:rFonts w:ascii="Arial" w:hAnsi="Arial" w:cs="Arial"/>
          <w:sz w:val="26"/>
          <w:szCs w:val="26"/>
        </w:rPr>
        <w:t>.</w:t>
      </w:r>
    </w:p>
    <w:p w:rsidR="008E7BD6" w:rsidRPr="00C272DA" w:rsidRDefault="008E7BD6" w:rsidP="008E7BD6">
      <w:pPr>
        <w:pStyle w:val="Sinespaciado1"/>
        <w:spacing w:line="360" w:lineRule="auto"/>
        <w:ind w:firstLine="2835"/>
        <w:jc w:val="both"/>
        <w:rPr>
          <w:rFonts w:ascii="Arial" w:hAnsi="Arial" w:cs="Arial"/>
          <w:sz w:val="16"/>
          <w:szCs w:val="26"/>
        </w:rPr>
      </w:pPr>
    </w:p>
    <w:p w:rsidR="006951CD" w:rsidRPr="006951CD" w:rsidRDefault="008E7BD6" w:rsidP="006951CD">
      <w:pPr>
        <w:pStyle w:val="Sinespaciado4"/>
        <w:spacing w:line="360" w:lineRule="auto"/>
        <w:ind w:firstLine="2835"/>
        <w:jc w:val="both"/>
        <w:rPr>
          <w:rFonts w:ascii="Arial" w:hAnsi="Arial" w:cs="Arial"/>
          <w:sz w:val="26"/>
          <w:szCs w:val="26"/>
        </w:rPr>
      </w:pPr>
      <w:r w:rsidRPr="006951CD">
        <w:rPr>
          <w:rFonts w:ascii="Arial" w:hAnsi="Arial" w:cs="Arial"/>
          <w:sz w:val="26"/>
          <w:szCs w:val="26"/>
          <w:lang w:val="es-ES"/>
        </w:rPr>
        <w:t xml:space="preserve">4. </w:t>
      </w:r>
      <w:r w:rsidR="006951CD" w:rsidRPr="006951CD">
        <w:rPr>
          <w:rFonts w:ascii="Arial" w:hAnsi="Arial" w:cs="Arial"/>
          <w:sz w:val="26"/>
          <w:szCs w:val="26"/>
        </w:rPr>
        <w:t xml:space="preserve">Por auto del pasado 30 de octubre, se admitió la acción de tutela y se ordenaron las notificaciones de rigor. (fl. 14). </w:t>
      </w:r>
    </w:p>
    <w:p w:rsidR="006951CD" w:rsidRPr="006951CD" w:rsidRDefault="006951CD" w:rsidP="006951CD">
      <w:pPr>
        <w:pStyle w:val="Sinespaciado4"/>
        <w:spacing w:line="360" w:lineRule="auto"/>
        <w:ind w:firstLine="2835"/>
        <w:jc w:val="both"/>
        <w:rPr>
          <w:rFonts w:ascii="Arial" w:hAnsi="Arial" w:cs="Arial"/>
          <w:sz w:val="16"/>
          <w:szCs w:val="16"/>
        </w:rPr>
      </w:pPr>
    </w:p>
    <w:p w:rsidR="00F5091A" w:rsidRDefault="006951CD" w:rsidP="006951CD">
      <w:pPr>
        <w:pStyle w:val="Sinespaciado4"/>
        <w:spacing w:line="360" w:lineRule="auto"/>
        <w:ind w:firstLine="2835"/>
        <w:jc w:val="both"/>
        <w:rPr>
          <w:rFonts w:ascii="Arial" w:hAnsi="Arial" w:cs="Arial"/>
          <w:sz w:val="26"/>
          <w:szCs w:val="26"/>
        </w:rPr>
      </w:pPr>
      <w:r>
        <w:rPr>
          <w:rFonts w:ascii="Arial" w:hAnsi="Arial" w:cs="Arial"/>
          <w:sz w:val="26"/>
          <w:szCs w:val="26"/>
        </w:rPr>
        <w:t>4</w:t>
      </w:r>
      <w:r w:rsidR="00F5091A">
        <w:rPr>
          <w:rFonts w:ascii="Arial" w:hAnsi="Arial" w:cs="Arial"/>
          <w:sz w:val="26"/>
          <w:szCs w:val="26"/>
        </w:rPr>
        <w:t>.1</w:t>
      </w:r>
      <w:r w:rsidRPr="006951CD">
        <w:rPr>
          <w:rFonts w:ascii="Arial" w:hAnsi="Arial" w:cs="Arial"/>
          <w:sz w:val="26"/>
          <w:szCs w:val="26"/>
        </w:rPr>
        <w:t xml:space="preserve">. La </w:t>
      </w:r>
      <w:r w:rsidR="004B0D59">
        <w:rPr>
          <w:rFonts w:ascii="Arial" w:hAnsi="Arial" w:cs="Arial"/>
          <w:sz w:val="26"/>
          <w:szCs w:val="26"/>
        </w:rPr>
        <w:t>Gerente Jurídica de la C</w:t>
      </w:r>
      <w:r w:rsidRPr="006951CD">
        <w:rPr>
          <w:rFonts w:ascii="Arial" w:hAnsi="Arial" w:cs="Arial"/>
          <w:sz w:val="26"/>
          <w:szCs w:val="26"/>
        </w:rPr>
        <w:t>oncesión RUNT SA, dijo no constarle los hechos</w:t>
      </w:r>
      <w:r w:rsidR="004B0D59">
        <w:rPr>
          <w:rFonts w:ascii="Arial" w:hAnsi="Arial" w:cs="Arial"/>
          <w:sz w:val="26"/>
          <w:szCs w:val="26"/>
        </w:rPr>
        <w:t xml:space="preserve"> de la demanda. Informó que el proceso de </w:t>
      </w:r>
      <w:r w:rsidR="004B0D59">
        <w:rPr>
          <w:rFonts w:ascii="Arial" w:hAnsi="Arial" w:cs="Arial"/>
          <w:sz w:val="26"/>
          <w:szCs w:val="26"/>
        </w:rPr>
        <w:lastRenderedPageBreak/>
        <w:t>migración está en cabeza de los organismos de tránsito, quienes expidieron las licencias de conducción antes de la entrada en operación del RUNT.</w:t>
      </w:r>
    </w:p>
    <w:p w:rsidR="00F5091A" w:rsidRPr="00F5091A" w:rsidRDefault="00F5091A" w:rsidP="006951CD">
      <w:pPr>
        <w:pStyle w:val="Sinespaciado4"/>
        <w:spacing w:line="360" w:lineRule="auto"/>
        <w:ind w:firstLine="2835"/>
        <w:jc w:val="both"/>
        <w:rPr>
          <w:rFonts w:ascii="Arial" w:hAnsi="Arial" w:cs="Arial"/>
          <w:sz w:val="16"/>
          <w:szCs w:val="16"/>
        </w:rPr>
      </w:pPr>
    </w:p>
    <w:p w:rsidR="006951CD" w:rsidRPr="006951CD" w:rsidRDefault="004B0D59" w:rsidP="006951CD">
      <w:pPr>
        <w:pStyle w:val="Sinespaciado4"/>
        <w:spacing w:line="360" w:lineRule="auto"/>
        <w:ind w:firstLine="2835"/>
        <w:jc w:val="both"/>
        <w:rPr>
          <w:rFonts w:ascii="Arial" w:hAnsi="Arial" w:cs="Arial"/>
          <w:sz w:val="26"/>
          <w:szCs w:val="26"/>
        </w:rPr>
      </w:pPr>
      <w:r>
        <w:rPr>
          <w:rFonts w:ascii="Arial" w:hAnsi="Arial" w:cs="Arial"/>
          <w:sz w:val="26"/>
          <w:szCs w:val="26"/>
        </w:rPr>
        <w:t xml:space="preserve"> Afirma que de</w:t>
      </w:r>
      <w:r w:rsidR="006951CD" w:rsidRPr="006951CD">
        <w:rPr>
          <w:rFonts w:ascii="Arial" w:hAnsi="Arial" w:cs="Arial"/>
          <w:sz w:val="26"/>
          <w:szCs w:val="26"/>
        </w:rPr>
        <w:t xml:space="preserve"> la búsqueda en su base de datos</w:t>
      </w:r>
      <w:r>
        <w:rPr>
          <w:rFonts w:ascii="Arial" w:hAnsi="Arial" w:cs="Arial"/>
          <w:sz w:val="26"/>
          <w:szCs w:val="26"/>
        </w:rPr>
        <w:t>,</w:t>
      </w:r>
      <w:r w:rsidR="006951CD" w:rsidRPr="006951CD">
        <w:rPr>
          <w:rFonts w:ascii="Arial" w:hAnsi="Arial" w:cs="Arial"/>
          <w:sz w:val="26"/>
          <w:szCs w:val="26"/>
        </w:rPr>
        <w:t xml:space="preserve"> no encontró que la licencia de conducción motivo de la acción de tutela fuera reportada por </w:t>
      </w:r>
      <w:r>
        <w:rPr>
          <w:rFonts w:ascii="Arial" w:hAnsi="Arial" w:cs="Arial"/>
          <w:sz w:val="26"/>
          <w:szCs w:val="26"/>
        </w:rPr>
        <w:t xml:space="preserve">parte </w:t>
      </w:r>
      <w:r w:rsidR="006951CD" w:rsidRPr="006951CD">
        <w:rPr>
          <w:rFonts w:ascii="Arial" w:hAnsi="Arial" w:cs="Arial"/>
          <w:sz w:val="26"/>
          <w:szCs w:val="26"/>
        </w:rPr>
        <w:t xml:space="preserve">de </w:t>
      </w:r>
      <w:r w:rsidR="00F5091A">
        <w:rPr>
          <w:rFonts w:ascii="Arial" w:hAnsi="Arial" w:cs="Arial"/>
          <w:sz w:val="26"/>
          <w:szCs w:val="26"/>
        </w:rPr>
        <w:t>la S</w:t>
      </w:r>
      <w:r>
        <w:rPr>
          <w:rFonts w:ascii="Arial" w:hAnsi="Arial" w:cs="Arial"/>
          <w:sz w:val="26"/>
          <w:szCs w:val="26"/>
        </w:rPr>
        <w:t xml:space="preserve">ecretaría de </w:t>
      </w:r>
      <w:r w:rsidR="00F5091A">
        <w:rPr>
          <w:rFonts w:ascii="Arial" w:hAnsi="Arial" w:cs="Arial"/>
          <w:sz w:val="26"/>
          <w:szCs w:val="26"/>
        </w:rPr>
        <w:t>T</w:t>
      </w:r>
      <w:r w:rsidR="006951CD" w:rsidRPr="006951CD">
        <w:rPr>
          <w:rFonts w:ascii="Arial" w:hAnsi="Arial" w:cs="Arial"/>
          <w:sz w:val="26"/>
          <w:szCs w:val="26"/>
        </w:rPr>
        <w:t xml:space="preserve">ránsito </w:t>
      </w:r>
      <w:r>
        <w:rPr>
          <w:rFonts w:ascii="Arial" w:hAnsi="Arial" w:cs="Arial"/>
          <w:sz w:val="26"/>
          <w:szCs w:val="26"/>
        </w:rPr>
        <w:t>de Dosquebradas</w:t>
      </w:r>
      <w:r w:rsidR="006951CD" w:rsidRPr="006951CD">
        <w:rPr>
          <w:rFonts w:ascii="Arial" w:hAnsi="Arial" w:cs="Arial"/>
          <w:sz w:val="26"/>
          <w:szCs w:val="26"/>
        </w:rPr>
        <w:t>.</w:t>
      </w:r>
    </w:p>
    <w:p w:rsidR="006951CD" w:rsidRPr="006951CD" w:rsidRDefault="006951CD" w:rsidP="006951CD">
      <w:pPr>
        <w:pStyle w:val="Sinespaciado4"/>
        <w:spacing w:line="360" w:lineRule="auto"/>
        <w:ind w:firstLine="2835"/>
        <w:jc w:val="both"/>
        <w:rPr>
          <w:rFonts w:ascii="Arial" w:hAnsi="Arial" w:cs="Arial"/>
          <w:sz w:val="16"/>
          <w:szCs w:val="16"/>
        </w:rPr>
      </w:pPr>
    </w:p>
    <w:p w:rsidR="008E7BD6" w:rsidRPr="00C272DA" w:rsidRDefault="004B0D59" w:rsidP="006951CD">
      <w:pPr>
        <w:pStyle w:val="Sinespaciado1"/>
        <w:spacing w:line="360" w:lineRule="auto"/>
        <w:ind w:firstLine="2835"/>
        <w:jc w:val="both"/>
        <w:rPr>
          <w:rFonts w:ascii="Arial" w:hAnsi="Arial" w:cs="Arial"/>
          <w:sz w:val="26"/>
          <w:szCs w:val="26"/>
        </w:rPr>
      </w:pPr>
      <w:r>
        <w:rPr>
          <w:rFonts w:ascii="Arial" w:hAnsi="Arial" w:cs="Arial"/>
          <w:sz w:val="26"/>
          <w:szCs w:val="26"/>
        </w:rPr>
        <w:t>Solicita</w:t>
      </w:r>
      <w:r w:rsidR="006951CD" w:rsidRPr="006951CD">
        <w:rPr>
          <w:rFonts w:ascii="Arial" w:hAnsi="Arial" w:cs="Arial"/>
          <w:sz w:val="26"/>
          <w:szCs w:val="26"/>
        </w:rPr>
        <w:t xml:space="preserve"> </w:t>
      </w:r>
      <w:r>
        <w:rPr>
          <w:rFonts w:ascii="Arial" w:hAnsi="Arial" w:cs="Arial"/>
          <w:sz w:val="26"/>
          <w:szCs w:val="26"/>
        </w:rPr>
        <w:t xml:space="preserve">se declare que </w:t>
      </w:r>
      <w:r w:rsidR="006951CD" w:rsidRPr="006951CD">
        <w:rPr>
          <w:rFonts w:ascii="Arial" w:hAnsi="Arial" w:cs="Arial"/>
          <w:sz w:val="26"/>
          <w:szCs w:val="26"/>
        </w:rPr>
        <w:t>no ha vulnerado derecho fundamental alguno</w:t>
      </w:r>
      <w:r w:rsidR="00F5091A">
        <w:rPr>
          <w:rFonts w:ascii="Arial" w:hAnsi="Arial" w:cs="Arial"/>
          <w:sz w:val="26"/>
          <w:szCs w:val="26"/>
        </w:rPr>
        <w:t>;</w:t>
      </w:r>
      <w:r w:rsidR="006951CD" w:rsidRPr="006951CD">
        <w:rPr>
          <w:rFonts w:ascii="Arial" w:hAnsi="Arial" w:cs="Arial"/>
          <w:sz w:val="26"/>
          <w:szCs w:val="26"/>
        </w:rPr>
        <w:t xml:space="preserve"> y</w:t>
      </w:r>
      <w:r w:rsidR="00F5091A">
        <w:rPr>
          <w:rFonts w:ascii="Arial" w:hAnsi="Arial" w:cs="Arial"/>
          <w:sz w:val="26"/>
          <w:szCs w:val="26"/>
        </w:rPr>
        <w:t xml:space="preserve">, ordenar al </w:t>
      </w:r>
      <w:r w:rsidR="00AA0F6A">
        <w:rPr>
          <w:rFonts w:ascii="Arial" w:hAnsi="Arial" w:cs="Arial"/>
          <w:sz w:val="26"/>
          <w:szCs w:val="26"/>
        </w:rPr>
        <w:t>o</w:t>
      </w:r>
      <w:r w:rsidR="00F5091A">
        <w:rPr>
          <w:rFonts w:ascii="Arial" w:hAnsi="Arial" w:cs="Arial"/>
          <w:sz w:val="26"/>
          <w:szCs w:val="26"/>
        </w:rPr>
        <w:t xml:space="preserve">rganismo de </w:t>
      </w:r>
      <w:r w:rsidR="00AA0F6A">
        <w:rPr>
          <w:rFonts w:ascii="Arial" w:hAnsi="Arial" w:cs="Arial"/>
          <w:sz w:val="26"/>
          <w:szCs w:val="26"/>
        </w:rPr>
        <w:t>t</w:t>
      </w:r>
      <w:r w:rsidR="00F5091A">
        <w:rPr>
          <w:rFonts w:ascii="Arial" w:hAnsi="Arial" w:cs="Arial"/>
          <w:sz w:val="26"/>
          <w:szCs w:val="26"/>
        </w:rPr>
        <w:t>ránsito de Dosquebradas migrar la información de la licencia de conducción, cumpliendo con el procedimiento establecido por</w:t>
      </w:r>
      <w:r w:rsidR="006951CD" w:rsidRPr="006951CD">
        <w:rPr>
          <w:rFonts w:ascii="Arial" w:hAnsi="Arial" w:cs="Arial"/>
          <w:sz w:val="26"/>
          <w:szCs w:val="26"/>
        </w:rPr>
        <w:t xml:space="preserve"> el Ministerio de Transporte.</w:t>
      </w:r>
    </w:p>
    <w:p w:rsidR="008E7BD6" w:rsidRPr="00F5091A" w:rsidRDefault="008E7BD6" w:rsidP="008E7BD6">
      <w:pPr>
        <w:pStyle w:val="Sinespaciado1"/>
        <w:spacing w:line="360" w:lineRule="auto"/>
        <w:ind w:firstLine="2835"/>
        <w:jc w:val="both"/>
        <w:rPr>
          <w:rFonts w:ascii="Arial" w:hAnsi="Arial" w:cs="Arial"/>
          <w:sz w:val="16"/>
          <w:szCs w:val="16"/>
          <w:lang w:val="es-ES"/>
        </w:rPr>
      </w:pPr>
    </w:p>
    <w:p w:rsidR="00F5091A" w:rsidRPr="006951CD" w:rsidRDefault="00F5091A" w:rsidP="00F5091A">
      <w:pPr>
        <w:pStyle w:val="Sinespaciado4"/>
        <w:spacing w:line="360" w:lineRule="auto"/>
        <w:ind w:firstLine="2835"/>
        <w:jc w:val="both"/>
        <w:rPr>
          <w:rFonts w:ascii="Arial" w:hAnsi="Arial" w:cs="Arial"/>
          <w:sz w:val="26"/>
          <w:szCs w:val="26"/>
        </w:rPr>
      </w:pPr>
      <w:r>
        <w:rPr>
          <w:rFonts w:ascii="Arial" w:hAnsi="Arial" w:cs="Arial"/>
          <w:sz w:val="26"/>
          <w:szCs w:val="26"/>
        </w:rPr>
        <w:t>4.2.</w:t>
      </w:r>
      <w:r w:rsidR="00A4168E">
        <w:rPr>
          <w:rFonts w:ascii="Arial" w:hAnsi="Arial" w:cs="Arial"/>
          <w:sz w:val="26"/>
          <w:szCs w:val="26"/>
        </w:rPr>
        <w:t xml:space="preserve"> El</w:t>
      </w:r>
      <w:r w:rsidRPr="006951CD">
        <w:rPr>
          <w:rFonts w:ascii="Arial" w:hAnsi="Arial" w:cs="Arial"/>
          <w:sz w:val="26"/>
          <w:szCs w:val="26"/>
        </w:rPr>
        <w:t xml:space="preserve"> Coordina</w:t>
      </w:r>
      <w:r w:rsidR="00A4168E">
        <w:rPr>
          <w:rFonts w:ascii="Arial" w:hAnsi="Arial" w:cs="Arial"/>
          <w:sz w:val="26"/>
          <w:szCs w:val="26"/>
        </w:rPr>
        <w:t>dor</w:t>
      </w:r>
      <w:r w:rsidRPr="006951CD">
        <w:rPr>
          <w:rFonts w:ascii="Arial" w:hAnsi="Arial" w:cs="Arial"/>
          <w:sz w:val="26"/>
          <w:szCs w:val="26"/>
        </w:rPr>
        <w:t xml:space="preserve"> Grupo Operativo Tránsito Terrestre</w:t>
      </w:r>
      <w:r w:rsidR="00A4168E">
        <w:rPr>
          <w:rFonts w:ascii="Arial" w:hAnsi="Arial" w:cs="Arial"/>
          <w:sz w:val="26"/>
          <w:szCs w:val="26"/>
        </w:rPr>
        <w:t>, Acuático y Férreo de la Subdirección de Tránsito</w:t>
      </w:r>
      <w:r w:rsidRPr="006951CD">
        <w:rPr>
          <w:rFonts w:ascii="Arial" w:hAnsi="Arial" w:cs="Arial"/>
          <w:sz w:val="26"/>
          <w:szCs w:val="26"/>
        </w:rPr>
        <w:t xml:space="preserve"> del Ministerio de Transporte,</w:t>
      </w:r>
      <w:r w:rsidRPr="006951CD">
        <w:rPr>
          <w:rFonts w:ascii="Arial" w:hAnsi="Arial" w:cs="Arial"/>
          <w:b/>
          <w:sz w:val="26"/>
          <w:szCs w:val="26"/>
        </w:rPr>
        <w:t xml:space="preserve"> </w:t>
      </w:r>
      <w:r w:rsidR="00F3624D" w:rsidRPr="00F3624D">
        <w:rPr>
          <w:rFonts w:ascii="Arial" w:hAnsi="Arial" w:cs="Arial"/>
          <w:sz w:val="26"/>
          <w:szCs w:val="26"/>
        </w:rPr>
        <w:t>hizo</w:t>
      </w:r>
      <w:r w:rsidRPr="006951CD">
        <w:rPr>
          <w:rFonts w:ascii="Arial" w:hAnsi="Arial" w:cs="Arial"/>
          <w:sz w:val="26"/>
          <w:szCs w:val="26"/>
        </w:rPr>
        <w:t xml:space="preserve"> un recuento histórico entorno a</w:t>
      </w:r>
      <w:r w:rsidR="00A4168E">
        <w:rPr>
          <w:rFonts w:ascii="Arial" w:hAnsi="Arial" w:cs="Arial"/>
          <w:sz w:val="26"/>
          <w:szCs w:val="26"/>
        </w:rPr>
        <w:t>l procedimiento para la</w:t>
      </w:r>
      <w:r w:rsidRPr="006951CD">
        <w:rPr>
          <w:rFonts w:ascii="Arial" w:hAnsi="Arial" w:cs="Arial"/>
          <w:sz w:val="26"/>
          <w:szCs w:val="26"/>
        </w:rPr>
        <w:t xml:space="preserve"> expedición de las licencias de conducción, hasta llegar a la Resolución 2757 del 10 de julio de 2008</w:t>
      </w:r>
      <w:r w:rsidR="00A4168E">
        <w:rPr>
          <w:rFonts w:ascii="Arial" w:hAnsi="Arial" w:cs="Arial"/>
          <w:sz w:val="26"/>
          <w:szCs w:val="26"/>
        </w:rPr>
        <w:t xml:space="preserve"> y Decreto-Ley 019 del 10 de enero de 2012, mediante los</w:t>
      </w:r>
      <w:r w:rsidRPr="006951CD">
        <w:rPr>
          <w:rFonts w:ascii="Arial" w:hAnsi="Arial" w:cs="Arial"/>
          <w:sz w:val="26"/>
          <w:szCs w:val="26"/>
        </w:rPr>
        <w:t xml:space="preserve"> cual</w:t>
      </w:r>
      <w:r w:rsidR="00A4168E">
        <w:rPr>
          <w:rFonts w:ascii="Arial" w:hAnsi="Arial" w:cs="Arial"/>
          <w:sz w:val="26"/>
          <w:szCs w:val="26"/>
        </w:rPr>
        <w:t>es</w:t>
      </w:r>
      <w:r w:rsidRPr="006951CD">
        <w:rPr>
          <w:rFonts w:ascii="Arial" w:hAnsi="Arial" w:cs="Arial"/>
          <w:sz w:val="26"/>
          <w:szCs w:val="26"/>
        </w:rPr>
        <w:t xml:space="preserve"> la responsabilidad de cargue y migración de la información al Registro Nacional de Conductores</w:t>
      </w:r>
      <w:r w:rsidR="00A4168E">
        <w:rPr>
          <w:rFonts w:ascii="Arial" w:hAnsi="Arial" w:cs="Arial"/>
          <w:sz w:val="26"/>
          <w:szCs w:val="26"/>
        </w:rPr>
        <w:t xml:space="preserve"> y al RUNT</w:t>
      </w:r>
      <w:r w:rsidRPr="006951CD">
        <w:rPr>
          <w:rFonts w:ascii="Arial" w:hAnsi="Arial" w:cs="Arial"/>
          <w:sz w:val="26"/>
          <w:szCs w:val="26"/>
        </w:rPr>
        <w:t>, así como la veracidad de la misma y su calidad quedó exclusivamente en cabeza</w:t>
      </w:r>
      <w:r w:rsidR="00E6658A">
        <w:rPr>
          <w:rFonts w:ascii="Arial" w:hAnsi="Arial" w:cs="Arial"/>
          <w:sz w:val="26"/>
          <w:szCs w:val="26"/>
        </w:rPr>
        <w:t xml:space="preserve"> de los organismos de tránsito.</w:t>
      </w:r>
    </w:p>
    <w:p w:rsidR="00F5091A" w:rsidRPr="006951CD" w:rsidRDefault="00F5091A" w:rsidP="00F5091A">
      <w:pPr>
        <w:pStyle w:val="Sinespaciado4"/>
        <w:spacing w:line="360" w:lineRule="auto"/>
        <w:ind w:firstLine="2835"/>
        <w:jc w:val="both"/>
        <w:rPr>
          <w:rFonts w:ascii="Arial" w:hAnsi="Arial" w:cs="Arial"/>
          <w:sz w:val="16"/>
          <w:szCs w:val="16"/>
        </w:rPr>
      </w:pPr>
    </w:p>
    <w:p w:rsidR="00F5091A" w:rsidRPr="006951CD" w:rsidRDefault="00F5091A" w:rsidP="00F5091A">
      <w:pPr>
        <w:pStyle w:val="Sinespaciado4"/>
        <w:spacing w:line="360" w:lineRule="auto"/>
        <w:ind w:firstLine="2835"/>
        <w:jc w:val="both"/>
        <w:rPr>
          <w:rFonts w:ascii="Arial" w:hAnsi="Arial" w:cs="Arial"/>
          <w:sz w:val="26"/>
          <w:szCs w:val="26"/>
        </w:rPr>
      </w:pPr>
      <w:r w:rsidRPr="006951CD">
        <w:rPr>
          <w:rFonts w:ascii="Arial" w:hAnsi="Arial" w:cs="Arial"/>
          <w:sz w:val="26"/>
          <w:szCs w:val="26"/>
        </w:rPr>
        <w:t xml:space="preserve">Así, sobre el caso concreto informa que </w:t>
      </w:r>
      <w:r w:rsidR="00330D61">
        <w:rPr>
          <w:rFonts w:ascii="Arial" w:hAnsi="Arial" w:cs="Arial"/>
          <w:sz w:val="26"/>
          <w:szCs w:val="26"/>
        </w:rPr>
        <w:t xml:space="preserve">procedió a efectuar la solicitud ante el RUNT, la cual fue devuelta porque los documentos aportados por el organismo de tránsito contienen inconsistencias y no pueden ser migrados al aplicativo HQ-RUNT, por lo que requirió a la Secretaría de Tránsito y Transporte de Dosquebradas, con el fin de que corrija los errores y se pueda realizar nueva solicitud de migración de la </w:t>
      </w:r>
      <w:r w:rsidRPr="006951CD">
        <w:rPr>
          <w:rFonts w:ascii="Arial" w:hAnsi="Arial" w:cs="Arial"/>
          <w:sz w:val="26"/>
          <w:szCs w:val="26"/>
        </w:rPr>
        <w:t>licencia de</w:t>
      </w:r>
      <w:r w:rsidR="00330D61">
        <w:rPr>
          <w:rFonts w:ascii="Arial" w:hAnsi="Arial" w:cs="Arial"/>
          <w:sz w:val="26"/>
          <w:szCs w:val="26"/>
        </w:rPr>
        <w:t>l actor</w:t>
      </w:r>
      <w:r w:rsidRPr="006951CD">
        <w:rPr>
          <w:rFonts w:ascii="Arial" w:hAnsi="Arial" w:cs="Arial"/>
          <w:sz w:val="26"/>
          <w:szCs w:val="26"/>
        </w:rPr>
        <w:t xml:space="preserve">. </w:t>
      </w:r>
    </w:p>
    <w:p w:rsidR="00F5091A" w:rsidRPr="006951CD" w:rsidRDefault="00F5091A" w:rsidP="00F5091A">
      <w:pPr>
        <w:pStyle w:val="Sinespaciado4"/>
        <w:spacing w:line="360" w:lineRule="auto"/>
        <w:ind w:firstLine="2835"/>
        <w:jc w:val="both"/>
        <w:rPr>
          <w:rFonts w:ascii="Arial" w:hAnsi="Arial" w:cs="Arial"/>
          <w:sz w:val="16"/>
          <w:szCs w:val="16"/>
        </w:rPr>
      </w:pPr>
    </w:p>
    <w:p w:rsidR="00F5091A" w:rsidRPr="006951CD" w:rsidRDefault="00F3624D" w:rsidP="00F5091A">
      <w:pPr>
        <w:pStyle w:val="Sinespaciado4"/>
        <w:spacing w:line="360" w:lineRule="auto"/>
        <w:ind w:firstLine="2835"/>
        <w:jc w:val="both"/>
        <w:rPr>
          <w:rFonts w:ascii="Arial" w:hAnsi="Arial" w:cs="Arial"/>
          <w:sz w:val="26"/>
          <w:szCs w:val="26"/>
        </w:rPr>
      </w:pPr>
      <w:r>
        <w:rPr>
          <w:rFonts w:ascii="Arial" w:hAnsi="Arial" w:cs="Arial"/>
          <w:sz w:val="26"/>
          <w:szCs w:val="26"/>
        </w:rPr>
        <w:t>Concluye que</w:t>
      </w:r>
      <w:r w:rsidR="00F5091A" w:rsidRPr="006951CD">
        <w:rPr>
          <w:rFonts w:ascii="Arial" w:hAnsi="Arial" w:cs="Arial"/>
          <w:sz w:val="26"/>
          <w:szCs w:val="26"/>
        </w:rPr>
        <w:t xml:space="preserve">, </w:t>
      </w:r>
      <w:r w:rsidR="002B748D">
        <w:rPr>
          <w:rFonts w:ascii="Arial" w:hAnsi="Arial" w:cs="Arial"/>
          <w:sz w:val="26"/>
          <w:szCs w:val="26"/>
        </w:rPr>
        <w:t>esa entidad no ha vulnerado ningún derecho fundamental invocado por el accionante</w:t>
      </w:r>
      <w:r w:rsidR="00F5091A" w:rsidRPr="006951CD">
        <w:rPr>
          <w:rFonts w:ascii="Arial" w:hAnsi="Arial" w:cs="Arial"/>
          <w:sz w:val="26"/>
          <w:szCs w:val="26"/>
        </w:rPr>
        <w:t>.</w:t>
      </w:r>
      <w:r w:rsidR="002B748D">
        <w:rPr>
          <w:rFonts w:ascii="Arial" w:hAnsi="Arial" w:cs="Arial"/>
          <w:sz w:val="26"/>
          <w:szCs w:val="26"/>
        </w:rPr>
        <w:t xml:space="preserve"> Solicita denegar por improcedente el amparo deprecado respecto a esa cartera ministerial</w:t>
      </w:r>
      <w:r w:rsidR="00F5091A" w:rsidRPr="006951CD">
        <w:rPr>
          <w:rFonts w:ascii="Arial" w:hAnsi="Arial" w:cs="Arial"/>
          <w:sz w:val="26"/>
          <w:szCs w:val="26"/>
        </w:rPr>
        <w:t>.</w:t>
      </w:r>
    </w:p>
    <w:p w:rsidR="00F5091A" w:rsidRPr="00F5091A" w:rsidRDefault="00F5091A" w:rsidP="00F5091A">
      <w:pPr>
        <w:pStyle w:val="Sinespaciado4"/>
        <w:spacing w:line="360" w:lineRule="auto"/>
        <w:ind w:firstLine="2835"/>
        <w:jc w:val="both"/>
        <w:rPr>
          <w:rFonts w:ascii="Arial" w:hAnsi="Arial" w:cs="Arial"/>
          <w:sz w:val="24"/>
          <w:szCs w:val="16"/>
        </w:rPr>
      </w:pPr>
    </w:p>
    <w:p w:rsidR="008E7BD6" w:rsidRPr="00751E2B" w:rsidRDefault="008E7BD6" w:rsidP="008E7BD6">
      <w:pPr>
        <w:pStyle w:val="Sinespaciado1"/>
        <w:spacing w:line="360" w:lineRule="auto"/>
        <w:ind w:firstLine="2835"/>
        <w:rPr>
          <w:rFonts w:ascii="Arial" w:hAnsi="Arial" w:cs="Arial"/>
          <w:b/>
          <w:spacing w:val="-3"/>
          <w:szCs w:val="28"/>
        </w:rPr>
      </w:pPr>
      <w:r w:rsidRPr="00751E2B">
        <w:rPr>
          <w:rFonts w:ascii="Arial" w:hAnsi="Arial" w:cs="Arial"/>
          <w:b/>
          <w:spacing w:val="-3"/>
          <w:szCs w:val="28"/>
        </w:rPr>
        <w:lastRenderedPageBreak/>
        <w:t>III. CONSIDERACIONES DE LA SALA</w:t>
      </w:r>
    </w:p>
    <w:p w:rsidR="008E7BD6" w:rsidRPr="00C272DA" w:rsidRDefault="008E7BD6" w:rsidP="008E7BD6">
      <w:pPr>
        <w:pStyle w:val="Sinespaciado1"/>
        <w:spacing w:line="360" w:lineRule="auto"/>
        <w:ind w:firstLine="2835"/>
        <w:jc w:val="both"/>
        <w:rPr>
          <w:rFonts w:ascii="Arial" w:hAnsi="Arial" w:cs="Arial"/>
          <w:spacing w:val="-3"/>
          <w:sz w:val="24"/>
          <w:szCs w:val="26"/>
        </w:rPr>
      </w:pPr>
    </w:p>
    <w:p w:rsidR="008E7BD6" w:rsidRPr="00C272DA" w:rsidRDefault="008E7BD6" w:rsidP="008E7BD6">
      <w:pPr>
        <w:pStyle w:val="Sinespaciado2"/>
        <w:spacing w:line="360" w:lineRule="auto"/>
        <w:ind w:firstLine="2835"/>
        <w:jc w:val="both"/>
        <w:rPr>
          <w:rFonts w:ascii="Arial" w:hAnsi="Arial" w:cs="Arial"/>
          <w:sz w:val="26"/>
          <w:szCs w:val="26"/>
        </w:rPr>
      </w:pPr>
      <w:r w:rsidRPr="00C272DA">
        <w:rPr>
          <w:rFonts w:ascii="Arial" w:hAnsi="Arial" w:cs="Arial"/>
          <w:sz w:val="26"/>
          <w:szCs w:val="26"/>
        </w:rPr>
        <w:t>1. Esta Corporación es competente para conocer de la tutela, de conformidad con lo previsto en los artículos 86 de la Carta Política, Decreto 2591 de 1991 y los pertinentes del Decreto 1382 de 2000.</w:t>
      </w:r>
    </w:p>
    <w:p w:rsidR="008E7BD6" w:rsidRPr="008E7BD6" w:rsidRDefault="008E7BD6" w:rsidP="008E7BD6">
      <w:pPr>
        <w:pStyle w:val="Sinespaciado2"/>
        <w:spacing w:line="360" w:lineRule="auto"/>
        <w:ind w:firstLine="2835"/>
        <w:jc w:val="both"/>
        <w:rPr>
          <w:rFonts w:ascii="Arial" w:hAnsi="Arial" w:cs="Arial"/>
          <w:sz w:val="16"/>
          <w:szCs w:val="26"/>
        </w:rPr>
      </w:pPr>
    </w:p>
    <w:p w:rsidR="0011618F" w:rsidRDefault="008E7BD6" w:rsidP="0011618F">
      <w:pPr>
        <w:pStyle w:val="Sinespaciado2"/>
        <w:spacing w:line="360" w:lineRule="auto"/>
        <w:ind w:firstLine="2835"/>
        <w:jc w:val="both"/>
        <w:rPr>
          <w:rFonts w:ascii="Arial" w:hAnsi="Arial" w:cs="Arial"/>
          <w:sz w:val="26"/>
          <w:szCs w:val="26"/>
        </w:rPr>
      </w:pPr>
      <w:r w:rsidRPr="00C272DA">
        <w:rPr>
          <w:rFonts w:ascii="Arial" w:hAnsi="Arial" w:cs="Arial"/>
          <w:sz w:val="26"/>
          <w:szCs w:val="26"/>
        </w:rPr>
        <w:t xml:space="preserve">2. </w:t>
      </w:r>
      <w:r w:rsidRPr="00C272DA">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C272DA">
        <w:rPr>
          <w:rFonts w:ascii="Arial" w:hAnsi="Arial" w:cs="Arial"/>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11618F" w:rsidRPr="00ED3B5D" w:rsidRDefault="0011618F" w:rsidP="0011618F">
      <w:pPr>
        <w:pStyle w:val="Sinespaciado2"/>
        <w:spacing w:line="360" w:lineRule="auto"/>
        <w:ind w:firstLine="2835"/>
        <w:jc w:val="both"/>
        <w:rPr>
          <w:rFonts w:ascii="Arial" w:hAnsi="Arial" w:cs="Arial"/>
          <w:sz w:val="16"/>
          <w:szCs w:val="16"/>
        </w:rPr>
      </w:pPr>
    </w:p>
    <w:p w:rsidR="00306E3F" w:rsidRDefault="0011618F" w:rsidP="0011618F">
      <w:pPr>
        <w:pStyle w:val="Sinespaciado2"/>
        <w:spacing w:line="360" w:lineRule="auto"/>
        <w:ind w:firstLine="2835"/>
        <w:jc w:val="both"/>
        <w:rPr>
          <w:rFonts w:ascii="Arial" w:hAnsi="Arial" w:cs="Arial"/>
          <w:sz w:val="26"/>
          <w:szCs w:val="26"/>
        </w:rPr>
      </w:pPr>
      <w:r>
        <w:rPr>
          <w:rFonts w:ascii="Arial" w:hAnsi="Arial" w:cs="Arial"/>
          <w:sz w:val="26"/>
          <w:szCs w:val="26"/>
        </w:rPr>
        <w:t xml:space="preserve">3. </w:t>
      </w:r>
      <w:r w:rsidR="00EE1CB0" w:rsidRPr="00EE1CB0">
        <w:rPr>
          <w:rFonts w:ascii="Arial" w:hAnsi="Arial" w:cs="Arial"/>
          <w:sz w:val="26"/>
          <w:szCs w:val="26"/>
        </w:rPr>
        <w:t xml:space="preserve">Conforme lo ha reiterado la jurisprudencia Constitucional </w:t>
      </w:r>
      <w:r w:rsidR="00306E3F">
        <w:rPr>
          <w:rFonts w:ascii="Arial" w:hAnsi="Arial" w:cs="Arial"/>
          <w:sz w:val="26"/>
          <w:szCs w:val="26"/>
        </w:rPr>
        <w:t>-</w:t>
      </w:r>
      <w:r w:rsidR="00306E3F" w:rsidRPr="00306E3F">
        <w:rPr>
          <w:rFonts w:ascii="Arial" w:hAnsi="Arial" w:cs="Arial"/>
          <w:sz w:val="26"/>
          <w:szCs w:val="26"/>
        </w:rPr>
        <w:t>sentencia T-662 de 1999</w:t>
      </w:r>
      <w:r w:rsidR="00306E3F">
        <w:rPr>
          <w:rFonts w:ascii="Arial" w:hAnsi="Arial" w:cs="Arial"/>
          <w:sz w:val="26"/>
          <w:szCs w:val="26"/>
        </w:rPr>
        <w:t>-</w:t>
      </w:r>
      <w:r w:rsidR="00EE1CB0" w:rsidRPr="00EE1CB0">
        <w:rPr>
          <w:rFonts w:ascii="Arial" w:hAnsi="Arial" w:cs="Arial"/>
          <w:sz w:val="26"/>
          <w:szCs w:val="26"/>
        </w:rPr>
        <w:t>, el Personero Municipal está legitimado para acudir en tutela,</w:t>
      </w:r>
      <w:r w:rsidR="00BE571F">
        <w:rPr>
          <w:rFonts w:ascii="Arial" w:hAnsi="Arial" w:cs="Arial"/>
          <w:sz w:val="26"/>
          <w:szCs w:val="26"/>
        </w:rPr>
        <w:t xml:space="preserve"> </w:t>
      </w:r>
      <w:r w:rsidR="00306E3F" w:rsidRPr="00306E3F">
        <w:rPr>
          <w:rFonts w:ascii="Arial" w:hAnsi="Arial" w:cs="Arial"/>
          <w:sz w:val="26"/>
          <w:szCs w:val="26"/>
        </w:rPr>
        <w:t xml:space="preserve">en razón de sus funciones constitucionales y legales, de conformidad con su misión de guarda y promoción de los derechos fundamentales </w:t>
      </w:r>
      <w:r w:rsidR="00306E3F">
        <w:rPr>
          <w:rFonts w:ascii="Arial" w:hAnsi="Arial" w:cs="Arial"/>
          <w:sz w:val="26"/>
          <w:szCs w:val="26"/>
        </w:rPr>
        <w:t xml:space="preserve">de quienes residen en Colombia; </w:t>
      </w:r>
      <w:r w:rsidR="00EE1CB0" w:rsidRPr="00EE1CB0">
        <w:rPr>
          <w:rFonts w:ascii="Arial" w:hAnsi="Arial" w:cs="Arial"/>
          <w:sz w:val="26"/>
          <w:szCs w:val="26"/>
        </w:rPr>
        <w:t xml:space="preserve">además, por cuanto el agenciado ha manifestado su acuerdo con la misma. </w:t>
      </w:r>
    </w:p>
    <w:p w:rsidR="00306E3F" w:rsidRPr="00ED3B5D" w:rsidRDefault="00306E3F" w:rsidP="0011618F">
      <w:pPr>
        <w:pStyle w:val="Sinespaciado2"/>
        <w:spacing w:line="360" w:lineRule="auto"/>
        <w:ind w:firstLine="2835"/>
        <w:jc w:val="both"/>
        <w:rPr>
          <w:rFonts w:ascii="Arial" w:hAnsi="Arial" w:cs="Arial"/>
          <w:sz w:val="16"/>
          <w:szCs w:val="16"/>
        </w:rPr>
      </w:pPr>
    </w:p>
    <w:p w:rsidR="00ED3B5D" w:rsidRPr="00ED3B5D" w:rsidRDefault="00EE1CB0" w:rsidP="00ED3B5D">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00ED3B5D" w:rsidRPr="00ED3B5D">
        <w:rPr>
          <w:rFonts w:ascii="Arial" w:hAnsi="Arial" w:cs="Arial"/>
          <w:sz w:val="26"/>
          <w:szCs w:val="26"/>
        </w:rPr>
        <w:t>Preciso resulta recordar que el artículo 15 de la Constitución contempla el derecho fundamental al habeas data, que implica la facultad que tienen todas las personas para conocer, actualizar y rectificar toda aquella información que se relacione con ella y que se recopile o almacene en bancos de datos o en archivos de entidades públicas o privadas.</w:t>
      </w:r>
    </w:p>
    <w:p w:rsidR="00ED3B5D" w:rsidRPr="00ED3B5D" w:rsidRDefault="00ED3B5D" w:rsidP="00ED3B5D">
      <w:pPr>
        <w:pStyle w:val="Sinespaciado2"/>
        <w:spacing w:line="360" w:lineRule="auto"/>
        <w:ind w:firstLine="2835"/>
        <w:jc w:val="both"/>
        <w:rPr>
          <w:rFonts w:ascii="Arial" w:hAnsi="Arial" w:cs="Arial"/>
          <w:sz w:val="16"/>
          <w:szCs w:val="16"/>
        </w:rPr>
      </w:pPr>
    </w:p>
    <w:p w:rsidR="00ED3B5D" w:rsidRPr="00ED3B5D" w:rsidRDefault="00ED3B5D" w:rsidP="00ED3B5D">
      <w:pPr>
        <w:pStyle w:val="Sinespaciado2"/>
        <w:spacing w:line="360" w:lineRule="auto"/>
        <w:ind w:firstLine="2835"/>
        <w:jc w:val="both"/>
        <w:rPr>
          <w:rFonts w:ascii="Arial" w:hAnsi="Arial" w:cs="Arial"/>
          <w:sz w:val="26"/>
          <w:szCs w:val="26"/>
        </w:rPr>
      </w:pPr>
      <w:r w:rsidRPr="00ED3B5D">
        <w:rPr>
          <w:rFonts w:ascii="Arial" w:hAnsi="Arial" w:cs="Arial"/>
          <w:sz w:val="26"/>
          <w:szCs w:val="26"/>
        </w:rPr>
        <w:t xml:space="preserve">El constituyente reconoció la viabilidad de que las entidades públicas recojan información sobre las personas, ya sea para sus </w:t>
      </w:r>
      <w:r w:rsidRPr="00ED3B5D">
        <w:rPr>
          <w:rFonts w:ascii="Arial" w:hAnsi="Arial" w:cs="Arial"/>
          <w:sz w:val="26"/>
          <w:szCs w:val="26"/>
        </w:rPr>
        <w:lastRenderedPageBreak/>
        <w:t>archivos o para crear una base de datos que faciliten su consulta. No obstante, es imprescindible que en la recolección, tratamiento y circulación se respete la libertad y demás garantías constitucionales, y que se le permita a los titulares de los datos que allí circulan su derecho a conocerlos, actualizarlos y rectificarlos.</w:t>
      </w:r>
    </w:p>
    <w:p w:rsidR="00ED3B5D" w:rsidRPr="00ED3B5D" w:rsidRDefault="00ED3B5D" w:rsidP="00ED3B5D">
      <w:pPr>
        <w:pStyle w:val="Sinespaciado2"/>
        <w:spacing w:line="360" w:lineRule="auto"/>
        <w:ind w:firstLine="2835"/>
        <w:jc w:val="both"/>
        <w:rPr>
          <w:rFonts w:ascii="Arial" w:hAnsi="Arial" w:cs="Arial"/>
          <w:sz w:val="16"/>
          <w:szCs w:val="16"/>
        </w:rPr>
      </w:pPr>
    </w:p>
    <w:p w:rsidR="00ED3B5D" w:rsidRPr="00ED3B5D" w:rsidRDefault="00ED3B5D" w:rsidP="00ED3B5D">
      <w:pPr>
        <w:pStyle w:val="Sinespaciado2"/>
        <w:spacing w:line="360" w:lineRule="auto"/>
        <w:ind w:firstLine="2835"/>
        <w:jc w:val="both"/>
        <w:rPr>
          <w:rFonts w:ascii="Arial" w:hAnsi="Arial" w:cs="Arial"/>
          <w:sz w:val="26"/>
          <w:szCs w:val="26"/>
        </w:rPr>
      </w:pPr>
      <w:r w:rsidRPr="00ED3B5D">
        <w:rPr>
          <w:rFonts w:ascii="Arial" w:hAnsi="Arial" w:cs="Arial"/>
          <w:sz w:val="26"/>
          <w:szCs w:val="26"/>
        </w:rPr>
        <w:t>En la sentencia T-729</w:t>
      </w:r>
      <w:r w:rsidR="00D55AC5">
        <w:rPr>
          <w:rFonts w:ascii="Arial" w:hAnsi="Arial" w:cs="Arial"/>
          <w:sz w:val="26"/>
          <w:szCs w:val="26"/>
        </w:rPr>
        <w:t xml:space="preserve"> </w:t>
      </w:r>
      <w:r w:rsidRPr="00ED3B5D">
        <w:rPr>
          <w:rFonts w:ascii="Arial" w:hAnsi="Arial" w:cs="Arial"/>
          <w:sz w:val="26"/>
          <w:szCs w:val="26"/>
        </w:rPr>
        <w:t>de 2002 la Corte Constitucional hizo referencia al “habeas data aditivo”, para garantizar que el proceso de inclusión de datos de las personas interesadas se haga de forma diligente y sin obstáculos que, en cuanto impiden el goce de derechos, resultan ilegítimos en el sistema jurídico. Sobre esta faceta del habeas data se pronunció la sentencia C- 307 de 1999, enfatizando que de este derecho se deriva la garantía de inclusión de información en bases de datos de la administración.</w:t>
      </w:r>
    </w:p>
    <w:p w:rsidR="00ED3B5D" w:rsidRPr="00D55AC5" w:rsidRDefault="00ED3B5D" w:rsidP="00ED3B5D">
      <w:pPr>
        <w:pStyle w:val="Sinespaciado2"/>
        <w:spacing w:line="360" w:lineRule="auto"/>
        <w:ind w:firstLine="2835"/>
        <w:jc w:val="both"/>
        <w:rPr>
          <w:rFonts w:ascii="Arial" w:hAnsi="Arial" w:cs="Arial"/>
          <w:sz w:val="16"/>
          <w:szCs w:val="16"/>
        </w:rPr>
      </w:pPr>
    </w:p>
    <w:p w:rsidR="00ED3B5D" w:rsidRPr="00ED3B5D" w:rsidRDefault="00D55AC5" w:rsidP="00ED3B5D">
      <w:pPr>
        <w:pStyle w:val="Sinespaciado2"/>
        <w:spacing w:line="360" w:lineRule="auto"/>
        <w:ind w:firstLine="2835"/>
        <w:jc w:val="both"/>
        <w:rPr>
          <w:rFonts w:ascii="Arial" w:hAnsi="Arial" w:cs="Arial"/>
          <w:sz w:val="26"/>
          <w:szCs w:val="26"/>
        </w:rPr>
      </w:pPr>
      <w:r>
        <w:rPr>
          <w:rFonts w:ascii="Arial" w:hAnsi="Arial" w:cs="Arial"/>
          <w:sz w:val="26"/>
          <w:szCs w:val="26"/>
        </w:rPr>
        <w:t>5</w:t>
      </w:r>
      <w:r w:rsidR="00ED3B5D" w:rsidRPr="00ED3B5D">
        <w:rPr>
          <w:rFonts w:ascii="Arial" w:hAnsi="Arial" w:cs="Arial"/>
          <w:sz w:val="26"/>
          <w:szCs w:val="26"/>
        </w:rPr>
        <w:t>. En relación con la temática jurídica que nos ocupa y que se orienta a que se incluya la información de la licencia de conducción Nº 00</w:t>
      </w:r>
      <w:r>
        <w:rPr>
          <w:rFonts w:ascii="Arial" w:hAnsi="Arial" w:cs="Arial"/>
          <w:sz w:val="26"/>
          <w:szCs w:val="26"/>
        </w:rPr>
        <w:t>0366</w:t>
      </w:r>
      <w:r w:rsidR="00ED3B5D" w:rsidRPr="00ED3B5D">
        <w:rPr>
          <w:rFonts w:ascii="Arial" w:hAnsi="Arial" w:cs="Arial"/>
          <w:sz w:val="26"/>
          <w:szCs w:val="26"/>
        </w:rPr>
        <w:t>1 que le fuera expedida al actor po</w:t>
      </w:r>
      <w:r w:rsidR="00AA0F6A">
        <w:rPr>
          <w:rFonts w:ascii="Arial" w:hAnsi="Arial" w:cs="Arial"/>
          <w:sz w:val="26"/>
          <w:szCs w:val="26"/>
        </w:rPr>
        <w:t xml:space="preserve">r la Secretaría de </w:t>
      </w:r>
      <w:r w:rsidR="00ED3B5D" w:rsidRPr="00ED3B5D">
        <w:rPr>
          <w:rFonts w:ascii="Arial" w:hAnsi="Arial" w:cs="Arial"/>
          <w:sz w:val="26"/>
          <w:szCs w:val="26"/>
        </w:rPr>
        <w:t>Tránsito</w:t>
      </w:r>
      <w:r w:rsidR="00AA0F6A">
        <w:rPr>
          <w:rFonts w:ascii="Arial" w:hAnsi="Arial" w:cs="Arial"/>
          <w:sz w:val="26"/>
          <w:szCs w:val="26"/>
        </w:rPr>
        <w:t xml:space="preserve"> y Movilidad</w:t>
      </w:r>
      <w:r w:rsidR="00ED3B5D" w:rsidRPr="00ED3B5D">
        <w:rPr>
          <w:rFonts w:ascii="Arial" w:hAnsi="Arial" w:cs="Arial"/>
          <w:sz w:val="26"/>
          <w:szCs w:val="26"/>
        </w:rPr>
        <w:t xml:space="preserve"> de Dosquebradas, en el sistema de información RUNT, se impone la referencia a la normatividad que regula el asunto, con el fin de adoptar la decisión que en derecho corresponda.</w:t>
      </w:r>
    </w:p>
    <w:p w:rsidR="00ED3B5D" w:rsidRPr="00D55AC5" w:rsidRDefault="00ED3B5D" w:rsidP="00ED3B5D">
      <w:pPr>
        <w:pStyle w:val="Sinespaciado2"/>
        <w:spacing w:line="360" w:lineRule="auto"/>
        <w:ind w:firstLine="2835"/>
        <w:jc w:val="both"/>
        <w:rPr>
          <w:rFonts w:ascii="Arial" w:hAnsi="Arial" w:cs="Arial"/>
          <w:sz w:val="16"/>
          <w:szCs w:val="16"/>
        </w:rPr>
      </w:pPr>
    </w:p>
    <w:p w:rsidR="00ED3B5D" w:rsidRPr="00ED3B5D" w:rsidRDefault="00D55AC5" w:rsidP="00ED3B5D">
      <w:pPr>
        <w:pStyle w:val="Sinespaciado2"/>
        <w:spacing w:line="360" w:lineRule="auto"/>
        <w:ind w:firstLine="2835"/>
        <w:jc w:val="both"/>
        <w:rPr>
          <w:rFonts w:ascii="Arial" w:hAnsi="Arial" w:cs="Arial"/>
          <w:sz w:val="26"/>
          <w:szCs w:val="26"/>
        </w:rPr>
      </w:pPr>
      <w:r>
        <w:rPr>
          <w:rFonts w:ascii="Arial" w:hAnsi="Arial" w:cs="Arial"/>
          <w:sz w:val="26"/>
          <w:szCs w:val="26"/>
        </w:rPr>
        <w:t>6</w:t>
      </w:r>
      <w:r w:rsidR="00ED3B5D" w:rsidRPr="00ED3B5D">
        <w:rPr>
          <w:rFonts w:ascii="Arial" w:hAnsi="Arial" w:cs="Arial"/>
          <w:sz w:val="26"/>
          <w:szCs w:val="26"/>
        </w:rPr>
        <w:t>. La Ley 769 de 2002, por la cual se expidió el Código Nacional de Tránsito Terrestre en sus artículos 8º y 9º, creó el Registro Único Nacional de Tránsito - RUNT, como un sistema a nivel nacional, en línea, a cargo del Ministerio de Transporte, comisionado para validar, registrar y autorizar las transacciones relacionadas con automotores, conductores, licencias de tránsito y demás.  Es así como el RUNT incorpora entre otros registros de información, el Registro Nacional de Conductores.</w:t>
      </w:r>
    </w:p>
    <w:p w:rsidR="00ED3B5D" w:rsidRPr="00D55AC5" w:rsidRDefault="00ED3B5D" w:rsidP="00ED3B5D">
      <w:pPr>
        <w:pStyle w:val="Sinespaciado2"/>
        <w:spacing w:line="360" w:lineRule="auto"/>
        <w:ind w:firstLine="2835"/>
        <w:jc w:val="both"/>
        <w:rPr>
          <w:rFonts w:ascii="Arial" w:hAnsi="Arial" w:cs="Arial"/>
          <w:sz w:val="16"/>
          <w:szCs w:val="16"/>
        </w:rPr>
      </w:pPr>
    </w:p>
    <w:p w:rsidR="00ED3B5D" w:rsidRPr="00ED3B5D" w:rsidRDefault="00D55AC5" w:rsidP="00ED3B5D">
      <w:pPr>
        <w:pStyle w:val="Sinespaciado2"/>
        <w:spacing w:line="360" w:lineRule="auto"/>
        <w:ind w:firstLine="2835"/>
        <w:jc w:val="both"/>
        <w:rPr>
          <w:rFonts w:ascii="Arial" w:hAnsi="Arial" w:cs="Arial"/>
          <w:sz w:val="26"/>
          <w:szCs w:val="26"/>
        </w:rPr>
      </w:pPr>
      <w:r>
        <w:rPr>
          <w:rFonts w:ascii="Arial" w:hAnsi="Arial" w:cs="Arial"/>
          <w:sz w:val="26"/>
          <w:szCs w:val="26"/>
        </w:rPr>
        <w:t>7</w:t>
      </w:r>
      <w:r w:rsidR="00ED3B5D" w:rsidRPr="00ED3B5D">
        <w:rPr>
          <w:rFonts w:ascii="Arial" w:hAnsi="Arial" w:cs="Arial"/>
          <w:sz w:val="26"/>
          <w:szCs w:val="26"/>
        </w:rPr>
        <w:t>. La resolución Nº</w:t>
      </w:r>
      <w:r>
        <w:rPr>
          <w:rFonts w:ascii="Arial" w:hAnsi="Arial" w:cs="Arial"/>
          <w:sz w:val="26"/>
          <w:szCs w:val="26"/>
        </w:rPr>
        <w:t xml:space="preserve"> </w:t>
      </w:r>
      <w:r w:rsidR="00ED3B5D" w:rsidRPr="00ED3B5D">
        <w:rPr>
          <w:rFonts w:ascii="Arial" w:hAnsi="Arial" w:cs="Arial"/>
          <w:sz w:val="26"/>
          <w:szCs w:val="26"/>
        </w:rPr>
        <w:t xml:space="preserve">2757 del 10 de julio de 2008, adoptó el Sistema de Información para la Depuración y la Migración –SINDEM- con el cual se le permite al </w:t>
      </w:r>
      <w:r w:rsidR="00E06974">
        <w:rPr>
          <w:rFonts w:ascii="Arial" w:hAnsi="Arial" w:cs="Arial"/>
          <w:sz w:val="26"/>
          <w:szCs w:val="26"/>
        </w:rPr>
        <w:t>o</w:t>
      </w:r>
      <w:r w:rsidR="00ED3B5D" w:rsidRPr="00ED3B5D">
        <w:rPr>
          <w:rFonts w:ascii="Arial" w:hAnsi="Arial" w:cs="Arial"/>
          <w:sz w:val="26"/>
          <w:szCs w:val="26"/>
        </w:rPr>
        <w:t xml:space="preserve">rganismo de </w:t>
      </w:r>
      <w:r w:rsidR="00E06974">
        <w:rPr>
          <w:rFonts w:ascii="Arial" w:hAnsi="Arial" w:cs="Arial"/>
          <w:sz w:val="26"/>
          <w:szCs w:val="26"/>
        </w:rPr>
        <w:t>t</w:t>
      </w:r>
      <w:r w:rsidR="00ED3B5D" w:rsidRPr="00ED3B5D">
        <w:rPr>
          <w:rFonts w:ascii="Arial" w:hAnsi="Arial" w:cs="Arial"/>
          <w:sz w:val="26"/>
          <w:szCs w:val="26"/>
        </w:rPr>
        <w:t xml:space="preserve">ránsito corregir, </w:t>
      </w:r>
      <w:r w:rsidR="00ED3B5D" w:rsidRPr="00ED3B5D">
        <w:rPr>
          <w:rFonts w:ascii="Arial" w:hAnsi="Arial" w:cs="Arial"/>
          <w:sz w:val="26"/>
          <w:szCs w:val="26"/>
        </w:rPr>
        <w:lastRenderedPageBreak/>
        <w:t xml:space="preserve">incorporar e inactivar la información de los registros cuando encuentre inconsistencias.  A través de este Sistema, los </w:t>
      </w:r>
      <w:r w:rsidR="00E06974">
        <w:rPr>
          <w:rFonts w:ascii="Arial" w:hAnsi="Arial" w:cs="Arial"/>
          <w:sz w:val="26"/>
          <w:szCs w:val="26"/>
        </w:rPr>
        <w:t>o</w:t>
      </w:r>
      <w:r w:rsidR="00ED3B5D" w:rsidRPr="00ED3B5D">
        <w:rPr>
          <w:rFonts w:ascii="Arial" w:hAnsi="Arial" w:cs="Arial"/>
          <w:sz w:val="26"/>
          <w:szCs w:val="26"/>
        </w:rPr>
        <w:t xml:space="preserve">rganismos de </w:t>
      </w:r>
      <w:r w:rsidR="00E06974">
        <w:rPr>
          <w:rFonts w:ascii="Arial" w:hAnsi="Arial" w:cs="Arial"/>
          <w:sz w:val="26"/>
          <w:szCs w:val="26"/>
        </w:rPr>
        <w:t>t</w:t>
      </w:r>
      <w:r w:rsidR="00ED3B5D" w:rsidRPr="00ED3B5D">
        <w:rPr>
          <w:rFonts w:ascii="Arial" w:hAnsi="Arial" w:cs="Arial"/>
          <w:sz w:val="26"/>
          <w:szCs w:val="26"/>
        </w:rPr>
        <w:t>ránsito deben reportar las licencias de conducción que ellos mismos expidan, siempre que cumplan con los demás requisitos establecidos y los requerimientos exigidos en el manual del usuario, que allí se incorporó.</w:t>
      </w:r>
    </w:p>
    <w:p w:rsidR="00ED3B5D" w:rsidRPr="00D55AC5" w:rsidRDefault="00ED3B5D" w:rsidP="00ED3B5D">
      <w:pPr>
        <w:pStyle w:val="Sinespaciado2"/>
        <w:spacing w:line="360" w:lineRule="auto"/>
        <w:ind w:firstLine="2835"/>
        <w:jc w:val="both"/>
        <w:rPr>
          <w:rFonts w:ascii="Arial" w:hAnsi="Arial" w:cs="Arial"/>
          <w:sz w:val="16"/>
          <w:szCs w:val="16"/>
        </w:rPr>
      </w:pPr>
    </w:p>
    <w:p w:rsidR="00ED3B5D" w:rsidRPr="00ED3B5D" w:rsidRDefault="00ED3B5D" w:rsidP="00ED3B5D">
      <w:pPr>
        <w:pStyle w:val="Sinespaciado2"/>
        <w:spacing w:line="360" w:lineRule="auto"/>
        <w:ind w:firstLine="2835"/>
        <w:jc w:val="both"/>
        <w:rPr>
          <w:rFonts w:ascii="Arial" w:hAnsi="Arial" w:cs="Arial"/>
          <w:sz w:val="26"/>
          <w:szCs w:val="26"/>
        </w:rPr>
      </w:pPr>
      <w:r w:rsidRPr="00ED3B5D">
        <w:rPr>
          <w:rFonts w:ascii="Arial" w:hAnsi="Arial" w:cs="Arial"/>
          <w:sz w:val="26"/>
          <w:szCs w:val="26"/>
        </w:rPr>
        <w:t>De esta manera como se precisó en la sentencia T- 361 de 2009, la responsabilidad de la depuración, cargue diario y migración de la información al Registro Nacional de Conductores, así como la veracidad y calidad de la misma recae exclusivamente sobre el propio organismo de tránsito, por tanto, el Ministerio de Transporte ha quedado por fuera de toda actividad relacionada con la lectura y cargue de la información reportada por dichos organismos, como se hacía en vigencia de la Resolución No.</w:t>
      </w:r>
      <w:r w:rsidR="00D55AC5">
        <w:rPr>
          <w:rFonts w:ascii="Arial" w:hAnsi="Arial" w:cs="Arial"/>
          <w:sz w:val="26"/>
          <w:szCs w:val="26"/>
        </w:rPr>
        <w:t xml:space="preserve"> </w:t>
      </w:r>
      <w:r w:rsidRPr="00ED3B5D">
        <w:rPr>
          <w:rFonts w:ascii="Arial" w:hAnsi="Arial" w:cs="Arial"/>
          <w:sz w:val="26"/>
          <w:szCs w:val="26"/>
        </w:rPr>
        <w:t>718 de 2006.</w:t>
      </w:r>
    </w:p>
    <w:p w:rsidR="00ED3B5D" w:rsidRPr="00D55AC5" w:rsidRDefault="00ED3B5D" w:rsidP="00ED3B5D">
      <w:pPr>
        <w:pStyle w:val="Sinespaciado2"/>
        <w:spacing w:line="360" w:lineRule="auto"/>
        <w:ind w:firstLine="2835"/>
        <w:jc w:val="both"/>
        <w:rPr>
          <w:rFonts w:ascii="Arial" w:hAnsi="Arial" w:cs="Arial"/>
          <w:sz w:val="16"/>
          <w:szCs w:val="16"/>
        </w:rPr>
      </w:pPr>
    </w:p>
    <w:p w:rsidR="00ED3B5D" w:rsidRPr="00ED3B5D" w:rsidRDefault="00D55AC5" w:rsidP="00ED3B5D">
      <w:pPr>
        <w:pStyle w:val="Sinespaciado2"/>
        <w:spacing w:line="360" w:lineRule="auto"/>
        <w:ind w:firstLine="2835"/>
        <w:jc w:val="both"/>
        <w:rPr>
          <w:rFonts w:ascii="Arial" w:hAnsi="Arial" w:cs="Arial"/>
          <w:sz w:val="26"/>
          <w:szCs w:val="26"/>
        </w:rPr>
      </w:pPr>
      <w:r>
        <w:rPr>
          <w:rFonts w:ascii="Arial" w:hAnsi="Arial" w:cs="Arial"/>
          <w:sz w:val="26"/>
          <w:szCs w:val="26"/>
        </w:rPr>
        <w:t>8</w:t>
      </w:r>
      <w:r w:rsidR="00ED3B5D" w:rsidRPr="00ED3B5D">
        <w:rPr>
          <w:rFonts w:ascii="Arial" w:hAnsi="Arial" w:cs="Arial"/>
          <w:sz w:val="26"/>
          <w:szCs w:val="26"/>
        </w:rPr>
        <w:t>. Referente a las controversias surgidas en torno a la entidad responsable de hacer el reporte o la oportunidad para hacerlo, en pronunciamiento vertido en la Sentencia T-361 de 2009, la Corte Constitucional señaló:</w:t>
      </w:r>
    </w:p>
    <w:p w:rsidR="00ED3B5D" w:rsidRPr="00D55AC5" w:rsidRDefault="00ED3B5D" w:rsidP="00ED3B5D">
      <w:pPr>
        <w:pStyle w:val="Sinespaciado2"/>
        <w:spacing w:line="360" w:lineRule="auto"/>
        <w:ind w:firstLine="2835"/>
        <w:jc w:val="both"/>
        <w:rPr>
          <w:rFonts w:ascii="Arial" w:hAnsi="Arial" w:cs="Arial"/>
          <w:sz w:val="16"/>
          <w:szCs w:val="16"/>
        </w:rPr>
      </w:pPr>
    </w:p>
    <w:p w:rsidR="00ED3B5D" w:rsidRPr="00D55AC5" w:rsidRDefault="00ED3B5D" w:rsidP="00D55AC5">
      <w:pPr>
        <w:pStyle w:val="Sinespaciado2"/>
        <w:ind w:left="567" w:right="567"/>
        <w:jc w:val="both"/>
        <w:rPr>
          <w:rFonts w:ascii="Arial" w:hAnsi="Arial" w:cs="Arial"/>
          <w:i/>
          <w:sz w:val="24"/>
          <w:szCs w:val="26"/>
        </w:rPr>
      </w:pPr>
      <w:r w:rsidRPr="00D55AC5">
        <w:rPr>
          <w:rFonts w:ascii="Arial" w:hAnsi="Arial" w:cs="Arial"/>
          <w:i/>
          <w:sz w:val="24"/>
          <w:szCs w:val="26"/>
        </w:rPr>
        <w:t>“En criterio de esta Sala, las controversias surgidas en torno a la entidad responsable de hacer el reporte o la oportunidad para hacerlo, no son de responsabilidad del accionante, toda vez que el adelantamiento del trámite es una obligación legal del Organismo de Tránsito.</w:t>
      </w:r>
    </w:p>
    <w:p w:rsidR="00ED3B5D" w:rsidRPr="00D55AC5" w:rsidRDefault="00ED3B5D" w:rsidP="00D55AC5">
      <w:pPr>
        <w:pStyle w:val="Sinespaciado2"/>
        <w:ind w:left="567" w:right="567"/>
        <w:jc w:val="both"/>
        <w:rPr>
          <w:rFonts w:ascii="Arial" w:hAnsi="Arial" w:cs="Arial"/>
          <w:i/>
          <w:sz w:val="22"/>
          <w:szCs w:val="16"/>
        </w:rPr>
      </w:pPr>
    </w:p>
    <w:p w:rsidR="00ED3B5D" w:rsidRDefault="00ED3B5D" w:rsidP="00D55AC5">
      <w:pPr>
        <w:pStyle w:val="Sinespaciado2"/>
        <w:ind w:left="567" w:right="567"/>
        <w:jc w:val="both"/>
        <w:rPr>
          <w:rFonts w:ascii="Arial" w:hAnsi="Arial" w:cs="Arial"/>
          <w:sz w:val="26"/>
          <w:szCs w:val="26"/>
        </w:rPr>
      </w:pPr>
      <w:r w:rsidRPr="00D55AC5">
        <w:rPr>
          <w:rFonts w:ascii="Arial" w:hAnsi="Arial" w:cs="Arial"/>
          <w:i/>
          <w:sz w:val="24"/>
          <w:szCs w:val="26"/>
        </w:rPr>
        <w:t>También es claro, que el desorden y el descuido administrativo con que el responsable de hacerlo, mantenga los archivos documentales, no puede constituirse en una justificación razonable para impedir el derecho que tienen todas las personas a que le sea actualizada, rectificada o modificada la información que repose en las bases de datos de las entidades públicas o privadas.”</w:t>
      </w:r>
    </w:p>
    <w:p w:rsidR="00CD5ED0" w:rsidRDefault="00CD5ED0" w:rsidP="00052567">
      <w:pPr>
        <w:pStyle w:val="Sinespaciado2"/>
        <w:tabs>
          <w:tab w:val="left" w:pos="5220"/>
        </w:tabs>
        <w:spacing w:line="360" w:lineRule="auto"/>
        <w:ind w:firstLine="2835"/>
        <w:jc w:val="both"/>
        <w:rPr>
          <w:rFonts w:ascii="Arial" w:hAnsi="Arial" w:cs="Arial"/>
          <w:sz w:val="24"/>
          <w:szCs w:val="26"/>
        </w:rPr>
      </w:pPr>
    </w:p>
    <w:p w:rsidR="00CD5ED0" w:rsidRPr="00CD5ED0" w:rsidRDefault="00CD5ED0" w:rsidP="00CD5ED0">
      <w:pPr>
        <w:pStyle w:val="Sinespaciado2"/>
        <w:tabs>
          <w:tab w:val="left" w:pos="5220"/>
        </w:tabs>
        <w:spacing w:line="360" w:lineRule="auto"/>
        <w:ind w:firstLine="2835"/>
        <w:jc w:val="both"/>
        <w:rPr>
          <w:rFonts w:ascii="Arial" w:hAnsi="Arial" w:cs="Arial"/>
          <w:sz w:val="26"/>
          <w:szCs w:val="26"/>
        </w:rPr>
      </w:pPr>
      <w:r w:rsidRPr="00CD5ED0">
        <w:rPr>
          <w:rFonts w:ascii="Arial" w:hAnsi="Arial" w:cs="Arial"/>
          <w:sz w:val="26"/>
          <w:szCs w:val="26"/>
        </w:rPr>
        <w:t xml:space="preserve">9. </w:t>
      </w:r>
      <w:r w:rsidR="005311FD">
        <w:rPr>
          <w:rFonts w:ascii="Arial" w:hAnsi="Arial" w:cs="Arial"/>
          <w:sz w:val="26"/>
          <w:szCs w:val="26"/>
        </w:rPr>
        <w:t>Ahora bien, e</w:t>
      </w:r>
      <w:r w:rsidRPr="00CD5ED0">
        <w:rPr>
          <w:rFonts w:ascii="Arial" w:hAnsi="Arial" w:cs="Arial"/>
          <w:sz w:val="26"/>
          <w:szCs w:val="26"/>
        </w:rPr>
        <w:t>l Ministerio de Transporte mediante comunicado MT No. 20144200224511 de fecha del 27 de junio de 2014, señaló el procedimiento a seguir por los usuarios y los organismos de tránsito, así:</w:t>
      </w:r>
    </w:p>
    <w:p w:rsidR="00CD5ED0" w:rsidRPr="005311FD" w:rsidRDefault="00CD5ED0" w:rsidP="00CD5ED0">
      <w:pPr>
        <w:pStyle w:val="Sinespaciado2"/>
        <w:tabs>
          <w:tab w:val="left" w:pos="5220"/>
        </w:tabs>
        <w:spacing w:line="360" w:lineRule="auto"/>
        <w:ind w:firstLine="2835"/>
        <w:jc w:val="both"/>
        <w:rPr>
          <w:rFonts w:ascii="Arial" w:hAnsi="Arial" w:cs="Arial"/>
          <w:sz w:val="16"/>
          <w:szCs w:val="16"/>
        </w:rPr>
      </w:pPr>
    </w:p>
    <w:p w:rsidR="00CD5ED0" w:rsidRPr="005311FD" w:rsidRDefault="005311FD" w:rsidP="00BA4A46">
      <w:pPr>
        <w:pStyle w:val="Sinespaciado2"/>
        <w:tabs>
          <w:tab w:val="left" w:pos="5220"/>
        </w:tabs>
        <w:ind w:left="567" w:right="567"/>
        <w:jc w:val="both"/>
        <w:rPr>
          <w:rFonts w:ascii="Arial" w:hAnsi="Arial" w:cs="Arial"/>
          <w:i/>
          <w:sz w:val="24"/>
          <w:szCs w:val="24"/>
        </w:rPr>
      </w:pPr>
      <w:r w:rsidRPr="005311FD">
        <w:rPr>
          <w:rFonts w:ascii="Arial" w:hAnsi="Arial" w:cs="Arial"/>
          <w:i/>
          <w:sz w:val="24"/>
          <w:szCs w:val="24"/>
        </w:rPr>
        <w:lastRenderedPageBreak/>
        <w:t>“</w:t>
      </w:r>
      <w:r w:rsidR="00CD5ED0" w:rsidRPr="005311FD">
        <w:rPr>
          <w:rFonts w:ascii="Arial" w:hAnsi="Arial" w:cs="Arial"/>
          <w:i/>
          <w:sz w:val="24"/>
          <w:szCs w:val="24"/>
        </w:rPr>
        <w:t xml:space="preserve">...El usuario deberá solicitar al organismo de tránsito que expidió la licencia de conducción le remita al Ministerio de Transporte al correo </w:t>
      </w:r>
      <w:hyperlink r:id="rId7" w:history="1">
        <w:r w:rsidR="00BA4A46" w:rsidRPr="00061E2F">
          <w:rPr>
            <w:rStyle w:val="Lienhypertexte"/>
            <w:rFonts w:ascii="Arial" w:hAnsi="Arial" w:cs="Arial"/>
            <w:i/>
            <w:sz w:val="24"/>
            <w:szCs w:val="24"/>
          </w:rPr>
          <w:t>migracionlicencias2014@mintransporte.gov.co</w:t>
        </w:r>
      </w:hyperlink>
      <w:r w:rsidR="00BA4A46">
        <w:rPr>
          <w:rFonts w:ascii="Arial" w:hAnsi="Arial" w:cs="Arial"/>
          <w:i/>
          <w:sz w:val="24"/>
          <w:szCs w:val="24"/>
        </w:rPr>
        <w:t xml:space="preserve"> </w:t>
      </w:r>
      <w:r w:rsidR="00CD5ED0" w:rsidRPr="005311FD">
        <w:rPr>
          <w:rFonts w:ascii="Arial" w:hAnsi="Arial" w:cs="Arial"/>
          <w:i/>
          <w:sz w:val="24"/>
          <w:szCs w:val="24"/>
        </w:rPr>
        <w:t>los siguientes documentos:</w:t>
      </w:r>
    </w:p>
    <w:p w:rsidR="00CD5ED0" w:rsidRPr="005311FD" w:rsidRDefault="00CD5ED0" w:rsidP="005311FD">
      <w:pPr>
        <w:pStyle w:val="Sinespaciado2"/>
        <w:tabs>
          <w:tab w:val="left" w:pos="5220"/>
        </w:tabs>
        <w:ind w:left="567" w:right="567"/>
        <w:jc w:val="both"/>
        <w:rPr>
          <w:rFonts w:ascii="Arial" w:hAnsi="Arial" w:cs="Arial"/>
          <w:i/>
          <w:sz w:val="24"/>
          <w:szCs w:val="24"/>
        </w:rPr>
      </w:pPr>
      <w:r w:rsidRPr="005311FD">
        <w:rPr>
          <w:rFonts w:ascii="Arial" w:hAnsi="Arial" w:cs="Arial"/>
          <w:i/>
          <w:sz w:val="24"/>
          <w:szCs w:val="24"/>
        </w:rPr>
        <w:t>1. Oficio en el que el Organismo de Tránsito solicita al Ministerio de Transporte se realice la migración de la licencia de conducción, explicando el motivo por el cual no fue registrado el documento cuando se expidió en el Registro Nacional de Conductores.</w:t>
      </w:r>
    </w:p>
    <w:p w:rsidR="00CD5ED0" w:rsidRPr="005311FD" w:rsidRDefault="00CD5ED0" w:rsidP="005311FD">
      <w:pPr>
        <w:pStyle w:val="Sinespaciado2"/>
        <w:tabs>
          <w:tab w:val="left" w:pos="5220"/>
        </w:tabs>
        <w:ind w:left="567" w:right="567"/>
        <w:jc w:val="both"/>
        <w:rPr>
          <w:rFonts w:ascii="Arial" w:hAnsi="Arial" w:cs="Arial"/>
          <w:i/>
          <w:sz w:val="24"/>
          <w:szCs w:val="24"/>
        </w:rPr>
      </w:pPr>
      <w:r w:rsidRPr="005311FD">
        <w:rPr>
          <w:rFonts w:ascii="Arial" w:hAnsi="Arial" w:cs="Arial"/>
          <w:i/>
          <w:sz w:val="24"/>
          <w:szCs w:val="24"/>
        </w:rPr>
        <w:t>2. Certificación expedida por el director de tránsito, en la cual certifique que la licencia de conducción efectivamente fue expedida por el Organismo de Tránsito.</w:t>
      </w:r>
    </w:p>
    <w:p w:rsidR="00CD5ED0" w:rsidRPr="005311FD" w:rsidRDefault="00CD5ED0" w:rsidP="005311FD">
      <w:pPr>
        <w:pStyle w:val="Sinespaciado2"/>
        <w:tabs>
          <w:tab w:val="left" w:pos="5220"/>
        </w:tabs>
        <w:ind w:left="567" w:right="567"/>
        <w:jc w:val="both"/>
        <w:rPr>
          <w:rFonts w:ascii="Arial" w:hAnsi="Arial" w:cs="Arial"/>
          <w:i/>
          <w:sz w:val="24"/>
          <w:szCs w:val="24"/>
        </w:rPr>
      </w:pPr>
      <w:r w:rsidRPr="005311FD">
        <w:rPr>
          <w:rFonts w:ascii="Arial" w:hAnsi="Arial" w:cs="Arial"/>
          <w:i/>
          <w:sz w:val="24"/>
          <w:szCs w:val="24"/>
        </w:rPr>
        <w:t>3. Archivo plano con los datos de la licencia en el estándar de migración de las licencias de conducción definido y conocido por los organismos de tránsito para reportar la información al sistema RUNT, firmado digitalmente.</w:t>
      </w:r>
    </w:p>
    <w:p w:rsidR="00CD5ED0" w:rsidRPr="005311FD" w:rsidRDefault="00CD5ED0" w:rsidP="005311FD">
      <w:pPr>
        <w:pStyle w:val="Sinespaciado2"/>
        <w:tabs>
          <w:tab w:val="left" w:pos="5220"/>
        </w:tabs>
        <w:ind w:left="567" w:right="567"/>
        <w:jc w:val="both"/>
        <w:rPr>
          <w:rFonts w:ascii="Arial" w:hAnsi="Arial" w:cs="Arial"/>
          <w:i/>
          <w:sz w:val="24"/>
          <w:szCs w:val="24"/>
        </w:rPr>
      </w:pPr>
      <w:r w:rsidRPr="005311FD">
        <w:rPr>
          <w:rFonts w:ascii="Arial" w:hAnsi="Arial" w:cs="Arial"/>
          <w:i/>
          <w:sz w:val="24"/>
          <w:szCs w:val="24"/>
        </w:rPr>
        <w:t>4. Copia da la licencia de conducción y copia de la cédula de ciudadanía de la persona.</w:t>
      </w:r>
    </w:p>
    <w:p w:rsidR="00CD5ED0" w:rsidRDefault="00CD5ED0" w:rsidP="005311FD">
      <w:pPr>
        <w:pStyle w:val="Sinespaciado2"/>
        <w:tabs>
          <w:tab w:val="left" w:pos="5220"/>
        </w:tabs>
        <w:ind w:left="567" w:right="567"/>
        <w:jc w:val="both"/>
        <w:rPr>
          <w:rFonts w:ascii="Arial" w:hAnsi="Arial" w:cs="Arial"/>
          <w:sz w:val="24"/>
          <w:szCs w:val="26"/>
        </w:rPr>
      </w:pPr>
      <w:r w:rsidRPr="005311FD">
        <w:rPr>
          <w:rFonts w:ascii="Arial" w:hAnsi="Arial" w:cs="Arial"/>
          <w:i/>
          <w:sz w:val="24"/>
          <w:szCs w:val="24"/>
        </w:rPr>
        <w:t>Una vez verificada la información, el Ministerio de Transponte resolverá si la licencia se incorpora o no al registro.</w:t>
      </w:r>
      <w:r w:rsidR="005311FD" w:rsidRPr="005311FD">
        <w:rPr>
          <w:rFonts w:ascii="Arial" w:hAnsi="Arial" w:cs="Arial"/>
          <w:i/>
          <w:sz w:val="24"/>
          <w:szCs w:val="24"/>
        </w:rPr>
        <w:t>”</w:t>
      </w:r>
    </w:p>
    <w:p w:rsidR="00D55AC5" w:rsidRPr="00D55AC5" w:rsidRDefault="00052567" w:rsidP="00052567">
      <w:pPr>
        <w:pStyle w:val="Sinespaciado2"/>
        <w:tabs>
          <w:tab w:val="left" w:pos="5220"/>
        </w:tabs>
        <w:spacing w:line="360" w:lineRule="auto"/>
        <w:ind w:firstLine="2835"/>
        <w:jc w:val="both"/>
        <w:rPr>
          <w:rFonts w:ascii="Arial" w:hAnsi="Arial" w:cs="Arial"/>
          <w:sz w:val="24"/>
          <w:szCs w:val="26"/>
        </w:rPr>
      </w:pPr>
      <w:r>
        <w:rPr>
          <w:rFonts w:ascii="Arial" w:hAnsi="Arial" w:cs="Arial"/>
          <w:sz w:val="24"/>
          <w:szCs w:val="26"/>
        </w:rPr>
        <w:tab/>
      </w:r>
    </w:p>
    <w:p w:rsidR="008E7BD6" w:rsidRPr="00D55AC5" w:rsidRDefault="008E7BD6" w:rsidP="00ED3B5D">
      <w:pPr>
        <w:pStyle w:val="Sinespaciado2"/>
        <w:spacing w:line="360" w:lineRule="auto"/>
        <w:ind w:firstLine="2835"/>
        <w:jc w:val="both"/>
        <w:rPr>
          <w:rFonts w:ascii="Arial" w:hAnsi="Arial" w:cs="Arial"/>
          <w:b/>
          <w:spacing w:val="-3"/>
          <w:sz w:val="22"/>
          <w:szCs w:val="26"/>
        </w:rPr>
      </w:pPr>
      <w:r w:rsidRPr="00D55AC5">
        <w:rPr>
          <w:rFonts w:ascii="Arial" w:hAnsi="Arial" w:cs="Arial"/>
          <w:b/>
          <w:spacing w:val="-3"/>
          <w:sz w:val="22"/>
          <w:szCs w:val="26"/>
        </w:rPr>
        <w:t>IV. CASO CONCRETO</w:t>
      </w:r>
    </w:p>
    <w:p w:rsidR="008E7BD6" w:rsidRPr="00C272DA" w:rsidRDefault="008E7BD6" w:rsidP="008E7BD6">
      <w:pPr>
        <w:pStyle w:val="Sinespaciado1"/>
        <w:spacing w:line="360" w:lineRule="auto"/>
        <w:ind w:firstLine="2835"/>
        <w:rPr>
          <w:rFonts w:ascii="Arial" w:hAnsi="Arial" w:cs="Arial"/>
          <w:spacing w:val="-3"/>
          <w:sz w:val="24"/>
          <w:szCs w:val="28"/>
          <w:lang w:val="es-ES"/>
        </w:rPr>
      </w:pPr>
    </w:p>
    <w:p w:rsidR="00E12382" w:rsidRPr="00E12382" w:rsidRDefault="008E7BD6" w:rsidP="00E12382">
      <w:pPr>
        <w:pStyle w:val="Sinespaciado1"/>
        <w:spacing w:line="360" w:lineRule="auto"/>
        <w:ind w:firstLine="2835"/>
        <w:jc w:val="both"/>
        <w:rPr>
          <w:rFonts w:ascii="Arial" w:hAnsi="Arial" w:cs="Arial"/>
          <w:sz w:val="26"/>
          <w:szCs w:val="26"/>
        </w:rPr>
      </w:pPr>
      <w:r w:rsidRPr="00C272DA">
        <w:rPr>
          <w:rFonts w:ascii="Arial" w:hAnsi="Arial" w:cs="Arial"/>
          <w:sz w:val="26"/>
          <w:szCs w:val="26"/>
        </w:rPr>
        <w:t xml:space="preserve">1. </w:t>
      </w:r>
      <w:r w:rsidR="00E12382">
        <w:rPr>
          <w:rFonts w:ascii="Arial" w:hAnsi="Arial" w:cs="Arial"/>
          <w:sz w:val="26"/>
          <w:szCs w:val="26"/>
        </w:rPr>
        <w:t>E</w:t>
      </w:r>
      <w:r w:rsidR="0011618F">
        <w:rPr>
          <w:rFonts w:ascii="Arial" w:hAnsi="Arial" w:cs="Arial"/>
          <w:sz w:val="26"/>
          <w:szCs w:val="26"/>
        </w:rPr>
        <w:t xml:space="preserve">l Personero Municipal de Dosquebradas, </w:t>
      </w:r>
      <w:r w:rsidR="00E12382" w:rsidRPr="00E12382">
        <w:rPr>
          <w:rFonts w:ascii="Arial" w:hAnsi="Arial" w:cs="Arial"/>
          <w:sz w:val="26"/>
          <w:szCs w:val="26"/>
        </w:rPr>
        <w:t>acude al amparo de tutela al considerar que está</w:t>
      </w:r>
      <w:r w:rsidR="00E12382">
        <w:rPr>
          <w:rFonts w:ascii="Arial" w:hAnsi="Arial" w:cs="Arial"/>
          <w:sz w:val="26"/>
          <w:szCs w:val="26"/>
        </w:rPr>
        <w:t>n</w:t>
      </w:r>
      <w:r w:rsidR="00E12382" w:rsidRPr="00E12382">
        <w:rPr>
          <w:rFonts w:ascii="Arial" w:hAnsi="Arial" w:cs="Arial"/>
          <w:sz w:val="26"/>
          <w:szCs w:val="26"/>
        </w:rPr>
        <w:t xml:space="preserve"> en juego </w:t>
      </w:r>
      <w:r w:rsidR="00E12382">
        <w:rPr>
          <w:rFonts w:ascii="Arial" w:hAnsi="Arial" w:cs="Arial"/>
          <w:sz w:val="26"/>
          <w:szCs w:val="26"/>
        </w:rPr>
        <w:t>los</w:t>
      </w:r>
      <w:r w:rsidR="00E12382" w:rsidRPr="00E12382">
        <w:rPr>
          <w:rFonts w:ascii="Arial" w:hAnsi="Arial" w:cs="Arial"/>
          <w:sz w:val="26"/>
          <w:szCs w:val="26"/>
        </w:rPr>
        <w:t xml:space="preserve"> derecho</w:t>
      </w:r>
      <w:r w:rsidR="00E12382">
        <w:rPr>
          <w:rFonts w:ascii="Arial" w:hAnsi="Arial" w:cs="Arial"/>
          <w:sz w:val="26"/>
          <w:szCs w:val="26"/>
        </w:rPr>
        <w:t>s</w:t>
      </w:r>
      <w:r w:rsidR="00E12382" w:rsidRPr="00E12382">
        <w:rPr>
          <w:rFonts w:ascii="Arial" w:hAnsi="Arial" w:cs="Arial"/>
          <w:sz w:val="26"/>
          <w:szCs w:val="26"/>
        </w:rPr>
        <w:t xml:space="preserve"> fundamental</w:t>
      </w:r>
      <w:r w:rsidR="00E12382">
        <w:rPr>
          <w:rFonts w:ascii="Arial" w:hAnsi="Arial" w:cs="Arial"/>
          <w:sz w:val="26"/>
          <w:szCs w:val="26"/>
        </w:rPr>
        <w:t>es de petición y</w:t>
      </w:r>
      <w:r w:rsidR="00E12382" w:rsidRPr="00E12382">
        <w:rPr>
          <w:rFonts w:ascii="Arial" w:hAnsi="Arial" w:cs="Arial"/>
          <w:sz w:val="26"/>
          <w:szCs w:val="26"/>
        </w:rPr>
        <w:t xml:space="preserve"> hábeas data, </w:t>
      </w:r>
      <w:r w:rsidR="00E12382" w:rsidRPr="00C272DA">
        <w:rPr>
          <w:rFonts w:ascii="Arial" w:hAnsi="Arial" w:cs="Arial"/>
          <w:sz w:val="26"/>
          <w:szCs w:val="26"/>
        </w:rPr>
        <w:t xml:space="preserve">del señor </w:t>
      </w:r>
      <w:r w:rsidR="00E12382">
        <w:rPr>
          <w:rFonts w:ascii="Arial" w:hAnsi="Arial" w:cs="Arial"/>
          <w:szCs w:val="26"/>
        </w:rPr>
        <w:t>DIEGO ALEXANDER MEDINA ESPINAL</w:t>
      </w:r>
      <w:r w:rsidR="00E12382" w:rsidRPr="00C272DA">
        <w:rPr>
          <w:rFonts w:ascii="Arial" w:hAnsi="Arial" w:cs="Arial"/>
          <w:sz w:val="26"/>
          <w:szCs w:val="26"/>
        </w:rPr>
        <w:t xml:space="preserve">, </w:t>
      </w:r>
      <w:r w:rsidR="00E12382" w:rsidRPr="00E12382">
        <w:rPr>
          <w:rFonts w:ascii="Arial" w:hAnsi="Arial" w:cs="Arial"/>
          <w:sz w:val="26"/>
          <w:szCs w:val="26"/>
        </w:rPr>
        <w:t xml:space="preserve">toda vez que fueron infructuosos sus intentos tendientes a lograr </w:t>
      </w:r>
      <w:r w:rsidR="00E12382">
        <w:rPr>
          <w:rFonts w:ascii="Arial" w:hAnsi="Arial" w:cs="Arial"/>
          <w:sz w:val="26"/>
          <w:szCs w:val="26"/>
        </w:rPr>
        <w:t>la inscripción de</w:t>
      </w:r>
      <w:r w:rsidR="00E12382" w:rsidRPr="00E12382">
        <w:rPr>
          <w:rFonts w:ascii="Arial" w:hAnsi="Arial" w:cs="Arial"/>
          <w:sz w:val="26"/>
          <w:szCs w:val="26"/>
        </w:rPr>
        <w:t xml:space="preserve"> su licencia de conducción</w:t>
      </w:r>
      <w:r w:rsidR="00E12382">
        <w:rPr>
          <w:rFonts w:ascii="Arial" w:hAnsi="Arial" w:cs="Arial"/>
          <w:sz w:val="26"/>
          <w:szCs w:val="26"/>
        </w:rPr>
        <w:t xml:space="preserve"> de motos No. 0003661</w:t>
      </w:r>
      <w:r w:rsidR="00E12382" w:rsidRPr="00E12382">
        <w:rPr>
          <w:rFonts w:ascii="Arial" w:hAnsi="Arial" w:cs="Arial"/>
          <w:sz w:val="26"/>
          <w:szCs w:val="26"/>
        </w:rPr>
        <w:t xml:space="preserve">, expedida por la Secretaría de Tránsito </w:t>
      </w:r>
      <w:r w:rsidR="00E06974">
        <w:rPr>
          <w:rFonts w:ascii="Arial" w:hAnsi="Arial" w:cs="Arial"/>
          <w:sz w:val="26"/>
          <w:szCs w:val="26"/>
        </w:rPr>
        <w:t xml:space="preserve">y Movilidad </w:t>
      </w:r>
      <w:r w:rsidR="00E12382" w:rsidRPr="00E12382">
        <w:rPr>
          <w:rFonts w:ascii="Arial" w:hAnsi="Arial" w:cs="Arial"/>
          <w:sz w:val="26"/>
          <w:szCs w:val="26"/>
        </w:rPr>
        <w:t xml:space="preserve">del Municipio de Dosquebradas, al encontrarse con que la misma no aparece cargada en la base de datos del RUNT. </w:t>
      </w:r>
    </w:p>
    <w:p w:rsidR="00E12382" w:rsidRPr="00F65113" w:rsidRDefault="00E12382" w:rsidP="00E12382">
      <w:pPr>
        <w:pStyle w:val="Sinespaciado1"/>
        <w:spacing w:line="360" w:lineRule="auto"/>
        <w:ind w:firstLine="2835"/>
        <w:jc w:val="both"/>
        <w:rPr>
          <w:rFonts w:ascii="Arial" w:hAnsi="Arial" w:cs="Arial"/>
          <w:sz w:val="16"/>
          <w:szCs w:val="16"/>
        </w:rPr>
      </w:pPr>
    </w:p>
    <w:p w:rsidR="00E12382" w:rsidRPr="00E12382" w:rsidRDefault="00E12382" w:rsidP="00E12382">
      <w:pPr>
        <w:pStyle w:val="Sinespaciado1"/>
        <w:spacing w:line="360" w:lineRule="auto"/>
        <w:ind w:firstLine="2835"/>
        <w:jc w:val="both"/>
        <w:rPr>
          <w:rFonts w:ascii="Arial" w:hAnsi="Arial" w:cs="Arial"/>
          <w:sz w:val="26"/>
          <w:szCs w:val="26"/>
        </w:rPr>
      </w:pPr>
      <w:r w:rsidRPr="00E12382">
        <w:rPr>
          <w:rFonts w:ascii="Arial" w:hAnsi="Arial" w:cs="Arial"/>
          <w:sz w:val="26"/>
          <w:szCs w:val="26"/>
        </w:rPr>
        <w:t xml:space="preserve"> 2.  De los escritos por medio de los cuales la Concesión RUNT SA y la Subdirec</w:t>
      </w:r>
      <w:r w:rsidR="00E06974">
        <w:rPr>
          <w:rFonts w:ascii="Arial" w:hAnsi="Arial" w:cs="Arial"/>
          <w:sz w:val="26"/>
          <w:szCs w:val="26"/>
        </w:rPr>
        <w:t>ción</w:t>
      </w:r>
      <w:r w:rsidRPr="00E12382">
        <w:rPr>
          <w:rFonts w:ascii="Arial" w:hAnsi="Arial" w:cs="Arial"/>
          <w:sz w:val="26"/>
          <w:szCs w:val="26"/>
        </w:rPr>
        <w:t xml:space="preserve"> de Tránsito del Ministerio se pronunciaron en relación con la acción propuesta, surge que ambas responsabilizan a la Secretaría Tránsito y Movilidad de Dosquebradas de no aparecer en el RUNT la información necesaria para actualizar los datos sobre la licencia de conducción que requiere el demandante. </w:t>
      </w:r>
    </w:p>
    <w:p w:rsidR="00E12382" w:rsidRPr="00F65113" w:rsidRDefault="00E12382" w:rsidP="00E12382">
      <w:pPr>
        <w:pStyle w:val="Sinespaciado1"/>
        <w:spacing w:line="360" w:lineRule="auto"/>
        <w:ind w:firstLine="2835"/>
        <w:jc w:val="both"/>
        <w:rPr>
          <w:rFonts w:ascii="Arial" w:hAnsi="Arial" w:cs="Arial"/>
          <w:sz w:val="16"/>
          <w:szCs w:val="16"/>
        </w:rPr>
      </w:pPr>
    </w:p>
    <w:p w:rsidR="00E12382" w:rsidRPr="00E12382" w:rsidRDefault="00E12382" w:rsidP="00E12382">
      <w:pPr>
        <w:pStyle w:val="Sinespaciado1"/>
        <w:spacing w:line="360" w:lineRule="auto"/>
        <w:ind w:firstLine="2835"/>
        <w:jc w:val="both"/>
        <w:rPr>
          <w:rFonts w:ascii="Arial" w:hAnsi="Arial" w:cs="Arial"/>
          <w:sz w:val="26"/>
          <w:szCs w:val="26"/>
        </w:rPr>
      </w:pPr>
      <w:r w:rsidRPr="00E12382">
        <w:rPr>
          <w:rFonts w:ascii="Arial" w:hAnsi="Arial" w:cs="Arial"/>
          <w:sz w:val="26"/>
          <w:szCs w:val="26"/>
        </w:rPr>
        <w:t xml:space="preserve">Adujo la </w:t>
      </w:r>
      <w:r w:rsidR="00E06974">
        <w:rPr>
          <w:rFonts w:ascii="Arial" w:hAnsi="Arial" w:cs="Arial"/>
          <w:sz w:val="26"/>
          <w:szCs w:val="26"/>
        </w:rPr>
        <w:t>segunda</w:t>
      </w:r>
      <w:r w:rsidRPr="00E12382">
        <w:rPr>
          <w:rFonts w:ascii="Arial" w:hAnsi="Arial" w:cs="Arial"/>
          <w:sz w:val="26"/>
          <w:szCs w:val="26"/>
        </w:rPr>
        <w:t xml:space="preserve"> de ellas que</w:t>
      </w:r>
      <w:r w:rsidR="00E06974">
        <w:rPr>
          <w:rFonts w:ascii="Arial" w:hAnsi="Arial" w:cs="Arial"/>
          <w:sz w:val="26"/>
          <w:szCs w:val="26"/>
        </w:rPr>
        <w:t xml:space="preserve"> procedió a efectuar la solicitud ante el RUNT, la cual fue devuelta porque los documentos </w:t>
      </w:r>
      <w:r w:rsidR="00E06974">
        <w:rPr>
          <w:rFonts w:ascii="Arial" w:hAnsi="Arial" w:cs="Arial"/>
          <w:sz w:val="26"/>
          <w:szCs w:val="26"/>
        </w:rPr>
        <w:lastRenderedPageBreak/>
        <w:t xml:space="preserve">aportados por el organismo de tránsito contienen inconsistencias y no pueden ser migrados al aplicativo HQ-RUNT, por lo que requirió a la Secretaría de Tránsito y Movilidad de Dosquebradas, con el fin de que corrija los errores y se pueda realizar nueva solicitud de migración de la </w:t>
      </w:r>
      <w:r w:rsidR="00E06974" w:rsidRPr="006951CD">
        <w:rPr>
          <w:rFonts w:ascii="Arial" w:hAnsi="Arial" w:cs="Arial"/>
          <w:sz w:val="26"/>
          <w:szCs w:val="26"/>
        </w:rPr>
        <w:t>licencia de</w:t>
      </w:r>
      <w:r w:rsidR="00E06974">
        <w:rPr>
          <w:rFonts w:ascii="Arial" w:hAnsi="Arial" w:cs="Arial"/>
          <w:sz w:val="26"/>
          <w:szCs w:val="26"/>
        </w:rPr>
        <w:t>l actor</w:t>
      </w:r>
      <w:r w:rsidR="00FD3F95">
        <w:rPr>
          <w:rFonts w:ascii="Arial" w:hAnsi="Arial" w:cs="Arial"/>
          <w:sz w:val="26"/>
          <w:szCs w:val="26"/>
        </w:rPr>
        <w:t>.</w:t>
      </w:r>
      <w:r w:rsidRPr="00E12382">
        <w:rPr>
          <w:rFonts w:ascii="Arial" w:hAnsi="Arial" w:cs="Arial"/>
          <w:sz w:val="26"/>
          <w:szCs w:val="26"/>
        </w:rPr>
        <w:t xml:space="preserve"> En sustento de sus dichos agregó a la foliatura copia de la</w:t>
      </w:r>
      <w:r w:rsidR="00E06974">
        <w:rPr>
          <w:rFonts w:ascii="Arial" w:hAnsi="Arial" w:cs="Arial"/>
          <w:sz w:val="26"/>
          <w:szCs w:val="26"/>
        </w:rPr>
        <w:t>s</w:t>
      </w:r>
      <w:r w:rsidRPr="00E12382">
        <w:rPr>
          <w:rFonts w:ascii="Arial" w:hAnsi="Arial" w:cs="Arial"/>
          <w:sz w:val="26"/>
          <w:szCs w:val="26"/>
        </w:rPr>
        <w:t xml:space="preserve"> mentada</w:t>
      </w:r>
      <w:r w:rsidR="00E06974">
        <w:rPr>
          <w:rFonts w:ascii="Arial" w:hAnsi="Arial" w:cs="Arial"/>
          <w:sz w:val="26"/>
          <w:szCs w:val="26"/>
        </w:rPr>
        <w:t>s</w:t>
      </w:r>
      <w:r w:rsidRPr="00E12382">
        <w:rPr>
          <w:rFonts w:ascii="Arial" w:hAnsi="Arial" w:cs="Arial"/>
          <w:sz w:val="26"/>
          <w:szCs w:val="26"/>
        </w:rPr>
        <w:t xml:space="preserve"> c</w:t>
      </w:r>
      <w:r w:rsidR="00E06974">
        <w:rPr>
          <w:rFonts w:ascii="Arial" w:hAnsi="Arial" w:cs="Arial"/>
          <w:sz w:val="26"/>
          <w:szCs w:val="26"/>
        </w:rPr>
        <w:t>omunicaciones</w:t>
      </w:r>
      <w:r w:rsidRPr="00E12382">
        <w:rPr>
          <w:rFonts w:ascii="Arial" w:hAnsi="Arial" w:cs="Arial"/>
          <w:sz w:val="26"/>
          <w:szCs w:val="26"/>
        </w:rPr>
        <w:t>.</w:t>
      </w:r>
    </w:p>
    <w:p w:rsidR="00E12382" w:rsidRPr="00F65113" w:rsidRDefault="00E12382" w:rsidP="00E12382">
      <w:pPr>
        <w:pStyle w:val="Sinespaciado1"/>
        <w:spacing w:line="360" w:lineRule="auto"/>
        <w:ind w:firstLine="2835"/>
        <w:jc w:val="both"/>
        <w:rPr>
          <w:rFonts w:ascii="Arial" w:hAnsi="Arial" w:cs="Arial"/>
          <w:sz w:val="16"/>
          <w:szCs w:val="16"/>
        </w:rPr>
      </w:pPr>
    </w:p>
    <w:p w:rsidR="00E12382" w:rsidRDefault="00E12382" w:rsidP="00AF6605">
      <w:pPr>
        <w:pStyle w:val="Sinespaciado1"/>
        <w:spacing w:line="360" w:lineRule="auto"/>
        <w:ind w:firstLine="2835"/>
        <w:jc w:val="both"/>
        <w:rPr>
          <w:rFonts w:ascii="Arial" w:hAnsi="Arial" w:cs="Arial"/>
          <w:sz w:val="26"/>
          <w:szCs w:val="26"/>
        </w:rPr>
      </w:pPr>
      <w:r w:rsidRPr="00E12382">
        <w:rPr>
          <w:rFonts w:ascii="Arial" w:hAnsi="Arial" w:cs="Arial"/>
          <w:sz w:val="26"/>
          <w:szCs w:val="26"/>
        </w:rPr>
        <w:t>3. En efecto, de conformidad con lo señalado en precedencia, el actor constitucional como titular del derecho fundamental al habeas data, goza de la facultad constitucional (art.</w:t>
      </w:r>
      <w:r w:rsidR="00255258">
        <w:rPr>
          <w:rFonts w:ascii="Arial" w:hAnsi="Arial" w:cs="Arial"/>
          <w:sz w:val="26"/>
          <w:szCs w:val="26"/>
        </w:rPr>
        <w:t xml:space="preserve"> </w:t>
      </w:r>
      <w:r w:rsidRPr="00E12382">
        <w:rPr>
          <w:rFonts w:ascii="Arial" w:hAnsi="Arial" w:cs="Arial"/>
          <w:sz w:val="26"/>
          <w:szCs w:val="26"/>
        </w:rPr>
        <w:t xml:space="preserve">15 C.P.), de actualizar y rectificar toda información que se relacione con él y que se recopile o almacene en bancos de datos o en archivos de entidades públicas o privadas. </w:t>
      </w:r>
      <w:r w:rsidR="00AF6605">
        <w:rPr>
          <w:rFonts w:ascii="Arial" w:hAnsi="Arial" w:cs="Arial"/>
          <w:sz w:val="26"/>
          <w:szCs w:val="26"/>
        </w:rPr>
        <w:t>C</w:t>
      </w:r>
      <w:r w:rsidR="00AF6605" w:rsidRPr="00AF6605">
        <w:rPr>
          <w:rFonts w:ascii="Arial" w:hAnsi="Arial" w:cs="Arial"/>
          <w:sz w:val="26"/>
          <w:szCs w:val="26"/>
        </w:rPr>
        <w:t>onforme a la ley</w:t>
      </w:r>
      <w:r w:rsidR="00AF6605">
        <w:rPr>
          <w:rFonts w:ascii="Arial" w:hAnsi="Arial" w:cs="Arial"/>
          <w:sz w:val="26"/>
          <w:szCs w:val="26"/>
        </w:rPr>
        <w:t>,</w:t>
      </w:r>
      <w:r w:rsidR="00AF6605" w:rsidRPr="00AF6605">
        <w:rPr>
          <w:rFonts w:ascii="Arial" w:hAnsi="Arial" w:cs="Arial"/>
          <w:sz w:val="26"/>
          <w:szCs w:val="26"/>
        </w:rPr>
        <w:t xml:space="preserve"> el adelantamiento del trámite de cargar la información relacionada con los vehículos y las licencias de tránsito, hoy por hoy, recae en los organismos de tránsito territoriales, en este caso, en la Secretaría de Tránsito y Transporte de Dosquebradas,</w:t>
      </w:r>
      <w:r w:rsidR="00AF6605">
        <w:rPr>
          <w:rFonts w:ascii="Arial" w:hAnsi="Arial" w:cs="Arial"/>
          <w:sz w:val="26"/>
          <w:szCs w:val="26"/>
        </w:rPr>
        <w:t xml:space="preserve"> p</w:t>
      </w:r>
      <w:r w:rsidRPr="00E12382">
        <w:rPr>
          <w:rFonts w:ascii="Arial" w:hAnsi="Arial" w:cs="Arial"/>
          <w:sz w:val="26"/>
          <w:szCs w:val="26"/>
        </w:rPr>
        <w:t xml:space="preserve">or tanto, la negligencia en el manejo de </w:t>
      </w:r>
      <w:r w:rsidR="00AF6605">
        <w:rPr>
          <w:rFonts w:ascii="Arial" w:hAnsi="Arial" w:cs="Arial"/>
          <w:sz w:val="26"/>
          <w:szCs w:val="26"/>
        </w:rPr>
        <w:t>dicha información</w:t>
      </w:r>
      <w:r w:rsidRPr="00E12382">
        <w:rPr>
          <w:rFonts w:ascii="Arial" w:hAnsi="Arial" w:cs="Arial"/>
          <w:sz w:val="26"/>
          <w:szCs w:val="26"/>
        </w:rPr>
        <w:t xml:space="preserve">, sin una justificación constitucional por parte en este caso del </w:t>
      </w:r>
      <w:r w:rsidR="00AF6605">
        <w:rPr>
          <w:rFonts w:ascii="Arial" w:hAnsi="Arial" w:cs="Arial"/>
          <w:sz w:val="26"/>
          <w:szCs w:val="26"/>
        </w:rPr>
        <w:t>o</w:t>
      </w:r>
      <w:r w:rsidRPr="00E12382">
        <w:rPr>
          <w:rFonts w:ascii="Arial" w:hAnsi="Arial" w:cs="Arial"/>
          <w:sz w:val="26"/>
          <w:szCs w:val="26"/>
        </w:rPr>
        <w:t xml:space="preserve">rganismo de </w:t>
      </w:r>
      <w:r w:rsidR="00AF6605">
        <w:rPr>
          <w:rFonts w:ascii="Arial" w:hAnsi="Arial" w:cs="Arial"/>
          <w:sz w:val="26"/>
          <w:szCs w:val="26"/>
        </w:rPr>
        <w:t>t</w:t>
      </w:r>
      <w:r w:rsidRPr="00E12382">
        <w:rPr>
          <w:rFonts w:ascii="Arial" w:hAnsi="Arial" w:cs="Arial"/>
          <w:sz w:val="26"/>
          <w:szCs w:val="26"/>
        </w:rPr>
        <w:t xml:space="preserve">ránsito accionado, constituye una vulneración de tal derecho fundamental, en la medida que impidió a su titular </w:t>
      </w:r>
      <w:r w:rsidR="00AF6605">
        <w:rPr>
          <w:rFonts w:ascii="Arial" w:hAnsi="Arial" w:cs="Arial"/>
          <w:sz w:val="26"/>
          <w:szCs w:val="26"/>
        </w:rPr>
        <w:t>su</w:t>
      </w:r>
      <w:r w:rsidRPr="00E12382">
        <w:rPr>
          <w:rFonts w:ascii="Arial" w:hAnsi="Arial" w:cs="Arial"/>
          <w:sz w:val="26"/>
          <w:szCs w:val="26"/>
        </w:rPr>
        <w:t xml:space="preserve"> </w:t>
      </w:r>
      <w:r w:rsidR="00AF6605">
        <w:rPr>
          <w:rFonts w:ascii="Arial" w:hAnsi="Arial" w:cs="Arial"/>
          <w:sz w:val="26"/>
          <w:szCs w:val="26"/>
        </w:rPr>
        <w:t>actualiza</w:t>
      </w:r>
      <w:r w:rsidRPr="00E12382">
        <w:rPr>
          <w:rFonts w:ascii="Arial" w:hAnsi="Arial" w:cs="Arial"/>
          <w:sz w:val="26"/>
          <w:szCs w:val="26"/>
        </w:rPr>
        <w:t>ción, y</w:t>
      </w:r>
      <w:r w:rsidR="00255258">
        <w:rPr>
          <w:rFonts w:ascii="Arial" w:hAnsi="Arial" w:cs="Arial"/>
          <w:sz w:val="26"/>
          <w:szCs w:val="26"/>
        </w:rPr>
        <w:t>,</w:t>
      </w:r>
      <w:r w:rsidRPr="00E12382">
        <w:rPr>
          <w:rFonts w:ascii="Arial" w:hAnsi="Arial" w:cs="Arial"/>
          <w:sz w:val="26"/>
          <w:szCs w:val="26"/>
        </w:rPr>
        <w:t xml:space="preserve"> a hoy persiste tal situación</w:t>
      </w:r>
      <w:r w:rsidR="00255258">
        <w:rPr>
          <w:rFonts w:ascii="Arial" w:hAnsi="Arial" w:cs="Arial"/>
          <w:sz w:val="26"/>
          <w:szCs w:val="26"/>
        </w:rPr>
        <w:t>,</w:t>
      </w:r>
      <w:r w:rsidRPr="00E12382">
        <w:rPr>
          <w:rFonts w:ascii="Arial" w:hAnsi="Arial" w:cs="Arial"/>
          <w:sz w:val="26"/>
          <w:szCs w:val="26"/>
        </w:rPr>
        <w:t xml:space="preserve"> no obstante haberse derrumbado por el Ministerio de Transporte</w:t>
      </w:r>
      <w:r w:rsidR="00FD3F95">
        <w:rPr>
          <w:rFonts w:ascii="Arial" w:hAnsi="Arial" w:cs="Arial"/>
          <w:sz w:val="26"/>
          <w:szCs w:val="26"/>
        </w:rPr>
        <w:t xml:space="preserve"> las barreras para tal efecto.</w:t>
      </w:r>
    </w:p>
    <w:p w:rsidR="00FD3F95" w:rsidRPr="00FD3F95" w:rsidRDefault="00AA6CCF" w:rsidP="00AA6CCF">
      <w:pPr>
        <w:pStyle w:val="Sinespaciado1"/>
        <w:tabs>
          <w:tab w:val="left" w:pos="7830"/>
        </w:tabs>
        <w:spacing w:line="360" w:lineRule="auto"/>
        <w:ind w:firstLine="2835"/>
        <w:jc w:val="both"/>
        <w:rPr>
          <w:rFonts w:ascii="Arial" w:hAnsi="Arial" w:cs="Arial"/>
          <w:sz w:val="16"/>
          <w:szCs w:val="16"/>
        </w:rPr>
      </w:pPr>
      <w:r>
        <w:rPr>
          <w:rFonts w:ascii="Arial" w:hAnsi="Arial" w:cs="Arial"/>
          <w:sz w:val="16"/>
          <w:szCs w:val="16"/>
        </w:rPr>
        <w:tab/>
      </w:r>
    </w:p>
    <w:p w:rsidR="00FD3F95" w:rsidRPr="00E12382" w:rsidRDefault="00AF6605" w:rsidP="00FD3F95">
      <w:pPr>
        <w:pStyle w:val="Sinespaciado1"/>
        <w:spacing w:line="360" w:lineRule="auto"/>
        <w:ind w:firstLine="2835"/>
        <w:jc w:val="both"/>
        <w:rPr>
          <w:rFonts w:ascii="Arial" w:hAnsi="Arial" w:cs="Arial"/>
          <w:sz w:val="26"/>
          <w:szCs w:val="26"/>
        </w:rPr>
      </w:pPr>
      <w:r>
        <w:rPr>
          <w:rFonts w:ascii="Arial" w:hAnsi="Arial" w:cs="Arial"/>
          <w:sz w:val="26"/>
          <w:szCs w:val="26"/>
        </w:rPr>
        <w:t>Ahora bien, el</w:t>
      </w:r>
      <w:r w:rsidR="00FD3F95" w:rsidRPr="00E12382">
        <w:rPr>
          <w:rFonts w:ascii="Arial" w:hAnsi="Arial" w:cs="Arial"/>
          <w:sz w:val="26"/>
          <w:szCs w:val="26"/>
        </w:rPr>
        <w:t xml:space="preserve"> Ministerio de Transporte</w:t>
      </w:r>
      <w:r w:rsidR="00FD3F95">
        <w:rPr>
          <w:rFonts w:ascii="Arial" w:hAnsi="Arial" w:cs="Arial"/>
          <w:sz w:val="26"/>
          <w:szCs w:val="26"/>
        </w:rPr>
        <w:t xml:space="preserve">, </w:t>
      </w:r>
      <w:r w:rsidR="00FD3F95" w:rsidRPr="00E12382">
        <w:rPr>
          <w:rFonts w:ascii="Arial" w:hAnsi="Arial" w:cs="Arial"/>
          <w:sz w:val="26"/>
          <w:szCs w:val="26"/>
        </w:rPr>
        <w:t>una vez efectuado</w:t>
      </w:r>
      <w:r w:rsidR="00FD3F95">
        <w:rPr>
          <w:rFonts w:ascii="Arial" w:hAnsi="Arial" w:cs="Arial"/>
          <w:sz w:val="26"/>
          <w:szCs w:val="26"/>
        </w:rPr>
        <w:t xml:space="preserve"> el reporte de la </w:t>
      </w:r>
      <w:r w:rsidR="00FD3F95" w:rsidRPr="006951CD">
        <w:rPr>
          <w:rFonts w:ascii="Arial" w:hAnsi="Arial" w:cs="Arial"/>
          <w:sz w:val="26"/>
          <w:szCs w:val="26"/>
        </w:rPr>
        <w:t>licencia de</w:t>
      </w:r>
      <w:r w:rsidR="00FD3F95">
        <w:rPr>
          <w:rFonts w:ascii="Arial" w:hAnsi="Arial" w:cs="Arial"/>
          <w:sz w:val="26"/>
          <w:szCs w:val="26"/>
        </w:rPr>
        <w:t>l actor</w:t>
      </w:r>
      <w:r w:rsidR="00FD3F95" w:rsidRPr="00E12382">
        <w:rPr>
          <w:rFonts w:ascii="Arial" w:hAnsi="Arial" w:cs="Arial"/>
          <w:sz w:val="26"/>
          <w:szCs w:val="26"/>
        </w:rPr>
        <w:t xml:space="preserve">, </w:t>
      </w:r>
      <w:r w:rsidR="00FD3F95">
        <w:rPr>
          <w:rFonts w:ascii="Arial" w:hAnsi="Arial" w:cs="Arial"/>
          <w:sz w:val="26"/>
          <w:szCs w:val="26"/>
        </w:rPr>
        <w:t>debe proceder</w:t>
      </w:r>
      <w:r w:rsidR="00FD3F95" w:rsidRPr="00E12382">
        <w:rPr>
          <w:rFonts w:ascii="Arial" w:hAnsi="Arial" w:cs="Arial"/>
          <w:sz w:val="26"/>
          <w:szCs w:val="26"/>
        </w:rPr>
        <w:t xml:space="preserve"> a resolver si </w:t>
      </w:r>
      <w:r w:rsidR="00FD3F95">
        <w:rPr>
          <w:rFonts w:ascii="Arial" w:hAnsi="Arial" w:cs="Arial"/>
          <w:sz w:val="26"/>
          <w:szCs w:val="26"/>
        </w:rPr>
        <w:t>est</w:t>
      </w:r>
      <w:r w:rsidR="00FD3F95" w:rsidRPr="00E12382">
        <w:rPr>
          <w:rFonts w:ascii="Arial" w:hAnsi="Arial" w:cs="Arial"/>
          <w:sz w:val="26"/>
          <w:szCs w:val="26"/>
        </w:rPr>
        <w:t>a</w:t>
      </w:r>
      <w:r w:rsidR="00FD3F95">
        <w:rPr>
          <w:rFonts w:ascii="Arial" w:hAnsi="Arial" w:cs="Arial"/>
          <w:sz w:val="26"/>
          <w:szCs w:val="26"/>
        </w:rPr>
        <w:t xml:space="preserve"> se incorpora o no al registro.</w:t>
      </w:r>
    </w:p>
    <w:p w:rsidR="00E12382" w:rsidRPr="00F65113" w:rsidRDefault="00E12382" w:rsidP="00E12382">
      <w:pPr>
        <w:pStyle w:val="Sinespaciado1"/>
        <w:spacing w:line="360" w:lineRule="auto"/>
        <w:ind w:firstLine="2835"/>
        <w:jc w:val="both"/>
        <w:rPr>
          <w:rFonts w:ascii="Arial" w:hAnsi="Arial" w:cs="Arial"/>
          <w:sz w:val="16"/>
          <w:szCs w:val="16"/>
        </w:rPr>
      </w:pPr>
    </w:p>
    <w:p w:rsidR="00E12382" w:rsidRPr="00E12382" w:rsidRDefault="006746EC" w:rsidP="00E12382">
      <w:pPr>
        <w:pStyle w:val="Sinespaciado1"/>
        <w:spacing w:line="360" w:lineRule="auto"/>
        <w:ind w:firstLine="2835"/>
        <w:jc w:val="both"/>
        <w:rPr>
          <w:rFonts w:ascii="Arial" w:hAnsi="Arial" w:cs="Arial"/>
          <w:sz w:val="26"/>
          <w:szCs w:val="26"/>
        </w:rPr>
      </w:pPr>
      <w:r>
        <w:rPr>
          <w:rFonts w:ascii="Arial" w:hAnsi="Arial" w:cs="Arial"/>
          <w:sz w:val="26"/>
          <w:szCs w:val="26"/>
        </w:rPr>
        <w:t>4</w:t>
      </w:r>
      <w:r w:rsidR="00E12382" w:rsidRPr="00E12382">
        <w:rPr>
          <w:rFonts w:ascii="Arial" w:hAnsi="Arial" w:cs="Arial"/>
          <w:sz w:val="26"/>
          <w:szCs w:val="26"/>
        </w:rPr>
        <w:t xml:space="preserve">. En tal forma, se concederá el amparo del derecho fundamental invocado por el censor, para lo cual se ordenará a la Secretaría de Transporte y Movilidad de Dosquebradas que proceda de conformidad con lo indicado por el Ministerio de Transporte en Circular de fecha 27 de junio de 2014 – (Radicado MT No. 20144200224511), respecto de la licencia de conducción No. </w:t>
      </w:r>
      <w:r w:rsidR="005213F9">
        <w:rPr>
          <w:rFonts w:ascii="Arial" w:hAnsi="Arial" w:cs="Arial"/>
          <w:sz w:val="26"/>
          <w:szCs w:val="26"/>
        </w:rPr>
        <w:t>0003661</w:t>
      </w:r>
      <w:r w:rsidR="00E12382" w:rsidRPr="00E12382">
        <w:rPr>
          <w:rFonts w:ascii="Arial" w:hAnsi="Arial" w:cs="Arial"/>
          <w:sz w:val="26"/>
          <w:szCs w:val="26"/>
        </w:rPr>
        <w:t xml:space="preserve"> del señor </w:t>
      </w:r>
      <w:r w:rsidR="005213F9">
        <w:rPr>
          <w:rFonts w:ascii="Arial" w:hAnsi="Arial" w:cs="Arial"/>
          <w:szCs w:val="26"/>
        </w:rPr>
        <w:t xml:space="preserve">DIEGO ALEXANDER </w:t>
      </w:r>
      <w:r w:rsidR="005213F9">
        <w:rPr>
          <w:rFonts w:ascii="Arial" w:hAnsi="Arial" w:cs="Arial"/>
          <w:szCs w:val="26"/>
        </w:rPr>
        <w:lastRenderedPageBreak/>
        <w:t>MEDINA ESPINAL</w:t>
      </w:r>
      <w:r w:rsidR="00E12382" w:rsidRPr="00E12382">
        <w:rPr>
          <w:rFonts w:ascii="Arial" w:hAnsi="Arial" w:cs="Arial"/>
          <w:sz w:val="26"/>
          <w:szCs w:val="26"/>
        </w:rPr>
        <w:t xml:space="preserve">.  Cumplido con lo anterior, deberá el Ministerio de Transporte en término igual resolver si la licencia de conducción es incorporada o no al registro.  </w:t>
      </w:r>
    </w:p>
    <w:p w:rsidR="00E12382" w:rsidRPr="00F65113" w:rsidRDefault="00E12382" w:rsidP="00E12382">
      <w:pPr>
        <w:pStyle w:val="Sinespaciado1"/>
        <w:spacing w:line="360" w:lineRule="auto"/>
        <w:ind w:firstLine="2835"/>
        <w:jc w:val="both"/>
        <w:rPr>
          <w:rFonts w:ascii="Arial" w:hAnsi="Arial" w:cs="Arial"/>
          <w:sz w:val="24"/>
          <w:szCs w:val="26"/>
        </w:rPr>
      </w:pPr>
    </w:p>
    <w:p w:rsidR="00E12382" w:rsidRPr="00F65113" w:rsidRDefault="00F65113" w:rsidP="00E12382">
      <w:pPr>
        <w:pStyle w:val="Sinespaciado1"/>
        <w:spacing w:line="360" w:lineRule="auto"/>
        <w:ind w:firstLine="2835"/>
        <w:jc w:val="both"/>
        <w:rPr>
          <w:rFonts w:ascii="Arial" w:hAnsi="Arial" w:cs="Arial"/>
          <w:b/>
          <w:szCs w:val="26"/>
        </w:rPr>
      </w:pPr>
      <w:r w:rsidRPr="00F65113">
        <w:rPr>
          <w:rFonts w:ascii="Arial" w:hAnsi="Arial" w:cs="Arial"/>
          <w:b/>
          <w:szCs w:val="26"/>
        </w:rPr>
        <w:t>V. DECISIÓN</w:t>
      </w:r>
    </w:p>
    <w:p w:rsidR="00E12382" w:rsidRPr="00F65113" w:rsidRDefault="00E12382" w:rsidP="00E12382">
      <w:pPr>
        <w:pStyle w:val="Sinespaciado1"/>
        <w:spacing w:line="360" w:lineRule="auto"/>
        <w:ind w:firstLine="2835"/>
        <w:jc w:val="both"/>
        <w:rPr>
          <w:rFonts w:ascii="Arial" w:hAnsi="Arial" w:cs="Arial"/>
          <w:sz w:val="24"/>
          <w:szCs w:val="26"/>
        </w:rPr>
      </w:pPr>
    </w:p>
    <w:p w:rsidR="00E12382" w:rsidRPr="00E12382" w:rsidRDefault="00E12382" w:rsidP="00E12382">
      <w:pPr>
        <w:pStyle w:val="Sinespaciado1"/>
        <w:spacing w:line="360" w:lineRule="auto"/>
        <w:ind w:firstLine="2835"/>
        <w:jc w:val="both"/>
        <w:rPr>
          <w:rFonts w:ascii="Arial" w:hAnsi="Arial" w:cs="Arial"/>
          <w:sz w:val="26"/>
          <w:szCs w:val="26"/>
        </w:rPr>
      </w:pPr>
      <w:r w:rsidRPr="00E12382">
        <w:rPr>
          <w:rFonts w:ascii="Arial" w:hAnsi="Arial" w:cs="Arial"/>
          <w:sz w:val="26"/>
          <w:szCs w:val="26"/>
        </w:rPr>
        <w:t xml:space="preserve"> En mérito de lo expuesto, la Sala de Decisión Civil Familia del Tribunal Superior de Pereira, administrando justicia en nombre del pueblo y por mandato de la Constitución,</w:t>
      </w:r>
    </w:p>
    <w:p w:rsidR="00E12382" w:rsidRPr="00F65113" w:rsidRDefault="00E12382" w:rsidP="00E12382">
      <w:pPr>
        <w:pStyle w:val="Sinespaciado1"/>
        <w:spacing w:line="360" w:lineRule="auto"/>
        <w:ind w:firstLine="2835"/>
        <w:jc w:val="both"/>
        <w:rPr>
          <w:rFonts w:ascii="Arial" w:hAnsi="Arial" w:cs="Arial"/>
          <w:sz w:val="24"/>
          <w:szCs w:val="26"/>
        </w:rPr>
      </w:pPr>
    </w:p>
    <w:p w:rsidR="00E12382" w:rsidRPr="00F65113" w:rsidRDefault="00F65113" w:rsidP="00E12382">
      <w:pPr>
        <w:pStyle w:val="Sinespaciado1"/>
        <w:spacing w:line="360" w:lineRule="auto"/>
        <w:ind w:firstLine="2835"/>
        <w:jc w:val="both"/>
        <w:rPr>
          <w:rFonts w:ascii="Arial" w:hAnsi="Arial" w:cs="Arial"/>
          <w:b/>
          <w:szCs w:val="26"/>
        </w:rPr>
      </w:pPr>
      <w:r w:rsidRPr="00F65113">
        <w:rPr>
          <w:rFonts w:ascii="Arial" w:hAnsi="Arial" w:cs="Arial"/>
          <w:b/>
          <w:szCs w:val="26"/>
        </w:rPr>
        <w:t>RESUELVE</w:t>
      </w:r>
    </w:p>
    <w:p w:rsidR="00E12382" w:rsidRPr="00F65113" w:rsidRDefault="00E12382" w:rsidP="00E12382">
      <w:pPr>
        <w:pStyle w:val="Sinespaciado1"/>
        <w:spacing w:line="360" w:lineRule="auto"/>
        <w:ind w:firstLine="2835"/>
        <w:jc w:val="both"/>
        <w:rPr>
          <w:rFonts w:ascii="Arial" w:hAnsi="Arial" w:cs="Arial"/>
          <w:sz w:val="24"/>
          <w:szCs w:val="26"/>
        </w:rPr>
      </w:pPr>
    </w:p>
    <w:p w:rsidR="00E12382" w:rsidRPr="00E12382" w:rsidRDefault="00E12382" w:rsidP="00E12382">
      <w:pPr>
        <w:pStyle w:val="Sinespaciado1"/>
        <w:spacing w:line="360" w:lineRule="auto"/>
        <w:ind w:firstLine="2835"/>
        <w:jc w:val="both"/>
        <w:rPr>
          <w:rFonts w:ascii="Arial" w:hAnsi="Arial" w:cs="Arial"/>
          <w:sz w:val="26"/>
          <w:szCs w:val="26"/>
        </w:rPr>
      </w:pPr>
      <w:r w:rsidRPr="002223BA">
        <w:rPr>
          <w:rFonts w:ascii="Arial" w:hAnsi="Arial" w:cs="Arial"/>
          <w:b/>
          <w:sz w:val="24"/>
          <w:szCs w:val="26"/>
        </w:rPr>
        <w:t>Primero:</w:t>
      </w:r>
      <w:r w:rsidRPr="00E12382">
        <w:rPr>
          <w:rFonts w:ascii="Arial" w:hAnsi="Arial" w:cs="Arial"/>
          <w:sz w:val="26"/>
          <w:szCs w:val="26"/>
        </w:rPr>
        <w:t xml:space="preserve"> </w:t>
      </w:r>
      <w:r w:rsidRPr="00C54EA8">
        <w:rPr>
          <w:rFonts w:ascii="Arial" w:hAnsi="Arial" w:cs="Arial"/>
          <w:sz w:val="24"/>
          <w:szCs w:val="26"/>
        </w:rPr>
        <w:t>AMPARAR</w:t>
      </w:r>
      <w:r w:rsidRPr="00E12382">
        <w:rPr>
          <w:rFonts w:ascii="Arial" w:hAnsi="Arial" w:cs="Arial"/>
          <w:sz w:val="26"/>
          <w:szCs w:val="26"/>
        </w:rPr>
        <w:t xml:space="preserve"> el derecho fundamental al habeas data de</w:t>
      </w:r>
      <w:r w:rsidR="00C54EA8">
        <w:rPr>
          <w:rFonts w:ascii="Arial" w:hAnsi="Arial" w:cs="Arial"/>
          <w:sz w:val="26"/>
          <w:szCs w:val="26"/>
        </w:rPr>
        <w:t xml:space="preserve">l señor </w:t>
      </w:r>
      <w:r w:rsidR="00C54EA8">
        <w:rPr>
          <w:rFonts w:ascii="Arial" w:hAnsi="Arial" w:cs="Arial"/>
          <w:szCs w:val="26"/>
        </w:rPr>
        <w:t>DIEGO ALEXANDER MEDINA ESPINAL</w:t>
      </w:r>
      <w:r w:rsidRPr="00E12382">
        <w:rPr>
          <w:rFonts w:ascii="Arial" w:hAnsi="Arial" w:cs="Arial"/>
          <w:sz w:val="26"/>
          <w:szCs w:val="26"/>
        </w:rPr>
        <w:t>, por lo expuesto en la parte motiva.</w:t>
      </w:r>
    </w:p>
    <w:p w:rsidR="00E12382" w:rsidRPr="002223BA" w:rsidRDefault="00E12382" w:rsidP="00E12382">
      <w:pPr>
        <w:pStyle w:val="Sinespaciado1"/>
        <w:spacing w:line="360" w:lineRule="auto"/>
        <w:ind w:firstLine="2835"/>
        <w:jc w:val="both"/>
        <w:rPr>
          <w:rFonts w:ascii="Arial" w:hAnsi="Arial" w:cs="Arial"/>
          <w:sz w:val="16"/>
          <w:szCs w:val="16"/>
        </w:rPr>
      </w:pPr>
    </w:p>
    <w:p w:rsidR="00E12382" w:rsidRPr="00E12382" w:rsidRDefault="00E12382" w:rsidP="00E12382">
      <w:pPr>
        <w:pStyle w:val="Sinespaciado1"/>
        <w:spacing w:line="360" w:lineRule="auto"/>
        <w:ind w:firstLine="2835"/>
        <w:jc w:val="both"/>
        <w:rPr>
          <w:rFonts w:ascii="Arial" w:hAnsi="Arial" w:cs="Arial"/>
          <w:sz w:val="26"/>
          <w:szCs w:val="26"/>
        </w:rPr>
      </w:pPr>
      <w:r w:rsidRPr="002223BA">
        <w:rPr>
          <w:rFonts w:ascii="Arial" w:hAnsi="Arial" w:cs="Arial"/>
          <w:b/>
          <w:sz w:val="24"/>
          <w:szCs w:val="26"/>
        </w:rPr>
        <w:t>Segundo:</w:t>
      </w:r>
      <w:r w:rsidRPr="00E12382">
        <w:rPr>
          <w:rFonts w:ascii="Arial" w:hAnsi="Arial" w:cs="Arial"/>
          <w:sz w:val="26"/>
          <w:szCs w:val="26"/>
        </w:rPr>
        <w:t xml:space="preserve"> </w:t>
      </w:r>
      <w:r w:rsidRPr="00C54EA8">
        <w:rPr>
          <w:rFonts w:ascii="Arial" w:hAnsi="Arial" w:cs="Arial"/>
          <w:sz w:val="24"/>
          <w:szCs w:val="26"/>
        </w:rPr>
        <w:t>ORDENAR</w:t>
      </w:r>
      <w:r w:rsidRPr="00E12382">
        <w:rPr>
          <w:rFonts w:ascii="Arial" w:hAnsi="Arial" w:cs="Arial"/>
          <w:sz w:val="26"/>
          <w:szCs w:val="26"/>
        </w:rPr>
        <w:t xml:space="preserve"> a la Secretaria de Tránsito y Movilidad de Dosquebradas, </w:t>
      </w:r>
      <w:r w:rsidR="00F65113">
        <w:rPr>
          <w:rFonts w:ascii="Arial" w:hAnsi="Arial" w:cs="Arial"/>
          <w:sz w:val="26"/>
          <w:szCs w:val="26"/>
        </w:rPr>
        <w:t>Elizabeth Duque Méndez</w:t>
      </w:r>
      <w:r w:rsidRPr="00E12382">
        <w:rPr>
          <w:rFonts w:ascii="Arial" w:hAnsi="Arial" w:cs="Arial"/>
          <w:sz w:val="26"/>
          <w:szCs w:val="26"/>
        </w:rPr>
        <w:t xml:space="preserve">, o quien haga sus veces, que dentro de la cuarenta y ocho (48) horas siguientes a la notificación de este fallo, proceda de conformidad con lo indicado por el Ministerio de Transporte en </w:t>
      </w:r>
      <w:r w:rsidR="005213F9" w:rsidRPr="00E12382">
        <w:rPr>
          <w:rFonts w:ascii="Arial" w:hAnsi="Arial" w:cs="Arial"/>
          <w:sz w:val="26"/>
          <w:szCs w:val="26"/>
        </w:rPr>
        <w:t xml:space="preserve">Circular de fecha 27 de junio de 2014 – (Radicado MT No. 20144200224511), </w:t>
      </w:r>
      <w:r w:rsidRPr="00E12382">
        <w:rPr>
          <w:rFonts w:ascii="Arial" w:hAnsi="Arial" w:cs="Arial"/>
          <w:sz w:val="26"/>
          <w:szCs w:val="26"/>
        </w:rPr>
        <w:t xml:space="preserve">respecto de la licencia de conducción No. </w:t>
      </w:r>
      <w:r w:rsidR="00C54EA8">
        <w:rPr>
          <w:rFonts w:ascii="Arial" w:hAnsi="Arial" w:cs="Arial"/>
          <w:sz w:val="26"/>
          <w:szCs w:val="26"/>
        </w:rPr>
        <w:t>0003661</w:t>
      </w:r>
      <w:r w:rsidRPr="00E12382">
        <w:rPr>
          <w:rFonts w:ascii="Arial" w:hAnsi="Arial" w:cs="Arial"/>
          <w:sz w:val="26"/>
          <w:szCs w:val="26"/>
        </w:rPr>
        <w:t xml:space="preserve"> del señor </w:t>
      </w:r>
      <w:r w:rsidR="00C54EA8">
        <w:rPr>
          <w:rFonts w:ascii="Arial" w:hAnsi="Arial" w:cs="Arial"/>
          <w:szCs w:val="26"/>
        </w:rPr>
        <w:t>DIEGO ALEXANDER MEDINA ESPINAL</w:t>
      </w:r>
      <w:r w:rsidRPr="00E12382">
        <w:rPr>
          <w:rFonts w:ascii="Arial" w:hAnsi="Arial" w:cs="Arial"/>
          <w:sz w:val="26"/>
          <w:szCs w:val="26"/>
        </w:rPr>
        <w:t xml:space="preserve">. Cumplido con lo anterior, deberá el Ministerio de Transporte en término igual resolver si la licencia de conducción es incorporada o no al registro.  </w:t>
      </w:r>
    </w:p>
    <w:p w:rsidR="00E12382" w:rsidRPr="002223BA" w:rsidRDefault="00E12382" w:rsidP="00E12382">
      <w:pPr>
        <w:pStyle w:val="Sinespaciado1"/>
        <w:spacing w:line="360" w:lineRule="auto"/>
        <w:ind w:firstLine="2835"/>
        <w:jc w:val="both"/>
        <w:rPr>
          <w:rFonts w:ascii="Arial" w:hAnsi="Arial" w:cs="Arial"/>
          <w:sz w:val="16"/>
          <w:szCs w:val="16"/>
        </w:rPr>
      </w:pPr>
    </w:p>
    <w:p w:rsidR="002223BA" w:rsidRDefault="00E12382" w:rsidP="00E12382">
      <w:pPr>
        <w:pStyle w:val="Sinespaciado1"/>
        <w:spacing w:line="360" w:lineRule="auto"/>
        <w:ind w:firstLine="2835"/>
        <w:jc w:val="both"/>
        <w:rPr>
          <w:rFonts w:ascii="Arial" w:hAnsi="Arial" w:cs="Arial"/>
          <w:sz w:val="26"/>
          <w:szCs w:val="26"/>
        </w:rPr>
      </w:pPr>
      <w:r w:rsidRPr="002223BA">
        <w:rPr>
          <w:rFonts w:ascii="Arial" w:hAnsi="Arial" w:cs="Arial"/>
          <w:b/>
          <w:sz w:val="24"/>
          <w:szCs w:val="26"/>
        </w:rPr>
        <w:t>Tercero:</w:t>
      </w:r>
      <w:r w:rsidRPr="00E12382">
        <w:rPr>
          <w:rFonts w:ascii="Arial" w:hAnsi="Arial" w:cs="Arial"/>
          <w:sz w:val="26"/>
          <w:szCs w:val="26"/>
        </w:rPr>
        <w:t xml:space="preserve"> Se desvincula del asunto a la Concesión RUNT.</w:t>
      </w:r>
    </w:p>
    <w:p w:rsidR="002223BA" w:rsidRPr="002223BA" w:rsidRDefault="002223BA" w:rsidP="00E12382">
      <w:pPr>
        <w:pStyle w:val="Sinespaciado1"/>
        <w:spacing w:line="360" w:lineRule="auto"/>
        <w:ind w:firstLine="2835"/>
        <w:jc w:val="both"/>
        <w:rPr>
          <w:rFonts w:ascii="Arial" w:hAnsi="Arial" w:cs="Arial"/>
          <w:sz w:val="16"/>
          <w:szCs w:val="16"/>
        </w:rPr>
      </w:pPr>
    </w:p>
    <w:p w:rsidR="002223BA" w:rsidRDefault="002223BA" w:rsidP="002223B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2223BA" w:rsidRPr="007569A2" w:rsidRDefault="002223BA" w:rsidP="002223BA">
      <w:pPr>
        <w:tabs>
          <w:tab w:val="left" w:pos="-720"/>
        </w:tabs>
        <w:suppressAutoHyphens/>
        <w:spacing w:line="360" w:lineRule="auto"/>
        <w:jc w:val="both"/>
        <w:rPr>
          <w:rFonts w:ascii="Arial" w:hAnsi="Arial" w:cs="Arial"/>
          <w:spacing w:val="-3"/>
          <w:sz w:val="16"/>
          <w:szCs w:val="16"/>
        </w:rPr>
      </w:pPr>
    </w:p>
    <w:p w:rsidR="002223BA" w:rsidRPr="000905F6" w:rsidRDefault="002223BA" w:rsidP="002223B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lastRenderedPageBreak/>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2223BA" w:rsidRPr="007569A2" w:rsidRDefault="002223BA" w:rsidP="002223BA">
      <w:pPr>
        <w:pStyle w:val="Sinespaciado1"/>
        <w:spacing w:line="360" w:lineRule="auto"/>
        <w:ind w:firstLine="2835"/>
        <w:jc w:val="both"/>
        <w:rPr>
          <w:rFonts w:ascii="Arial" w:hAnsi="Arial" w:cs="Arial"/>
          <w:spacing w:val="-3"/>
          <w:sz w:val="16"/>
          <w:szCs w:val="16"/>
        </w:rPr>
      </w:pPr>
    </w:p>
    <w:p w:rsidR="002223BA" w:rsidRPr="00EC2B78" w:rsidRDefault="002223BA" w:rsidP="002223BA">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2223BA" w:rsidRPr="00FA5E0E" w:rsidRDefault="002223BA" w:rsidP="002223BA">
      <w:pPr>
        <w:pStyle w:val="Sinespaciado1"/>
        <w:spacing w:line="360" w:lineRule="auto"/>
        <w:ind w:firstLine="2835"/>
        <w:jc w:val="both"/>
        <w:rPr>
          <w:rFonts w:ascii="Arial" w:hAnsi="Arial" w:cs="Arial"/>
          <w:spacing w:val="-3"/>
          <w:sz w:val="16"/>
          <w:szCs w:val="26"/>
        </w:rPr>
      </w:pPr>
    </w:p>
    <w:p w:rsidR="002223BA" w:rsidRPr="000905F6" w:rsidRDefault="002223BA" w:rsidP="002223BA">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2223BA" w:rsidRPr="00FA5E0E" w:rsidRDefault="002223BA" w:rsidP="002223BA">
      <w:pPr>
        <w:pStyle w:val="Sinespaciado1"/>
        <w:spacing w:line="360" w:lineRule="auto"/>
        <w:ind w:firstLine="2835"/>
        <w:jc w:val="both"/>
        <w:rPr>
          <w:rFonts w:ascii="Arial" w:hAnsi="Arial" w:cs="Arial"/>
          <w:spacing w:val="-3"/>
          <w:sz w:val="16"/>
          <w:szCs w:val="26"/>
        </w:rPr>
      </w:pPr>
    </w:p>
    <w:p w:rsidR="002223BA" w:rsidRPr="000905F6" w:rsidRDefault="002223BA" w:rsidP="002223BA">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2223BA" w:rsidRDefault="002223BA" w:rsidP="002223BA">
      <w:pPr>
        <w:pStyle w:val="Sinespaciado1"/>
        <w:ind w:firstLine="2835"/>
        <w:jc w:val="both"/>
        <w:rPr>
          <w:rFonts w:ascii="Arial" w:hAnsi="Arial" w:cs="Arial"/>
          <w:b/>
          <w:spacing w:val="-3"/>
        </w:rPr>
      </w:pPr>
    </w:p>
    <w:p w:rsidR="005213F9" w:rsidRDefault="005213F9" w:rsidP="002223BA">
      <w:pPr>
        <w:pStyle w:val="Sinespaciado1"/>
        <w:ind w:firstLine="2835"/>
        <w:jc w:val="both"/>
        <w:rPr>
          <w:rFonts w:ascii="Arial" w:hAnsi="Arial" w:cs="Arial"/>
          <w:b/>
          <w:spacing w:val="-3"/>
        </w:rPr>
      </w:pPr>
    </w:p>
    <w:p w:rsidR="002223BA" w:rsidRPr="00BB31FA" w:rsidRDefault="002223BA" w:rsidP="002223BA">
      <w:pPr>
        <w:pStyle w:val="Sinespaciado1"/>
        <w:ind w:firstLine="2835"/>
        <w:jc w:val="both"/>
        <w:rPr>
          <w:rFonts w:ascii="Arial" w:hAnsi="Arial" w:cs="Arial"/>
          <w:b/>
          <w:spacing w:val="-3"/>
        </w:rPr>
      </w:pPr>
    </w:p>
    <w:p w:rsidR="002223BA" w:rsidRPr="00BB31FA" w:rsidRDefault="002223BA" w:rsidP="002223BA">
      <w:pPr>
        <w:pStyle w:val="Sinespaciado1"/>
        <w:ind w:firstLine="2835"/>
        <w:jc w:val="both"/>
        <w:rPr>
          <w:rFonts w:ascii="Arial" w:hAnsi="Arial" w:cs="Arial"/>
          <w:b/>
          <w:spacing w:val="-3"/>
        </w:rPr>
      </w:pPr>
    </w:p>
    <w:p w:rsidR="00C54EA8" w:rsidRDefault="00C54EA8" w:rsidP="002223BA">
      <w:pPr>
        <w:pStyle w:val="Sinespaciado1"/>
        <w:ind w:firstLine="2835"/>
        <w:jc w:val="both"/>
        <w:rPr>
          <w:rFonts w:ascii="Arial" w:hAnsi="Arial" w:cs="Arial"/>
          <w:b/>
          <w:spacing w:val="-3"/>
        </w:rPr>
      </w:pPr>
    </w:p>
    <w:p w:rsidR="00C54EA8" w:rsidRDefault="00C54EA8" w:rsidP="002223BA">
      <w:pPr>
        <w:pStyle w:val="Sinespaciado1"/>
        <w:ind w:firstLine="2835"/>
        <w:jc w:val="both"/>
        <w:rPr>
          <w:rFonts w:ascii="Arial" w:hAnsi="Arial" w:cs="Arial"/>
          <w:b/>
          <w:spacing w:val="-3"/>
        </w:rPr>
      </w:pPr>
    </w:p>
    <w:p w:rsidR="002223BA" w:rsidRPr="00BB31FA" w:rsidRDefault="002223BA" w:rsidP="003A4104">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2223BA" w:rsidRDefault="002223BA" w:rsidP="003A4104">
      <w:pPr>
        <w:pStyle w:val="Sinespaciado1"/>
        <w:ind w:firstLine="2835"/>
        <w:jc w:val="both"/>
        <w:rPr>
          <w:rFonts w:ascii="Arial" w:hAnsi="Arial" w:cs="Arial"/>
          <w:b/>
          <w:spacing w:val="-3"/>
        </w:rPr>
      </w:pPr>
    </w:p>
    <w:p w:rsidR="002223BA" w:rsidRDefault="002223BA" w:rsidP="003A4104">
      <w:pPr>
        <w:pStyle w:val="Sinespaciado1"/>
        <w:ind w:firstLine="2835"/>
        <w:jc w:val="both"/>
        <w:rPr>
          <w:rFonts w:ascii="Arial" w:hAnsi="Arial" w:cs="Arial"/>
          <w:b/>
          <w:spacing w:val="-3"/>
        </w:rPr>
      </w:pPr>
    </w:p>
    <w:p w:rsidR="002223BA" w:rsidRDefault="002223BA" w:rsidP="003A4104">
      <w:pPr>
        <w:pStyle w:val="Sinespaciado1"/>
        <w:ind w:firstLine="2835"/>
        <w:jc w:val="both"/>
        <w:rPr>
          <w:rFonts w:ascii="Arial" w:hAnsi="Arial" w:cs="Arial"/>
          <w:b/>
          <w:spacing w:val="-3"/>
        </w:rPr>
      </w:pPr>
    </w:p>
    <w:p w:rsidR="002223BA" w:rsidRDefault="002223BA" w:rsidP="003A4104">
      <w:pPr>
        <w:pStyle w:val="Sinespaciado1"/>
        <w:ind w:firstLine="2835"/>
        <w:jc w:val="both"/>
        <w:rPr>
          <w:rFonts w:ascii="Arial" w:hAnsi="Arial" w:cs="Arial"/>
          <w:b/>
          <w:spacing w:val="-3"/>
        </w:rPr>
      </w:pPr>
    </w:p>
    <w:p w:rsidR="00C54EA8" w:rsidRDefault="00C54EA8" w:rsidP="003A4104">
      <w:pPr>
        <w:pStyle w:val="Sinespaciado1"/>
        <w:ind w:firstLine="2835"/>
        <w:jc w:val="both"/>
        <w:rPr>
          <w:rFonts w:ascii="Arial" w:hAnsi="Arial" w:cs="Arial"/>
          <w:b/>
          <w:spacing w:val="-3"/>
        </w:rPr>
      </w:pPr>
    </w:p>
    <w:p w:rsidR="00C54EA8" w:rsidRDefault="00C54EA8" w:rsidP="003A4104">
      <w:pPr>
        <w:pStyle w:val="Sinespaciado1"/>
        <w:ind w:firstLine="2835"/>
        <w:jc w:val="both"/>
        <w:rPr>
          <w:rFonts w:ascii="Arial" w:hAnsi="Arial" w:cs="Arial"/>
          <w:b/>
          <w:spacing w:val="-3"/>
        </w:rPr>
      </w:pPr>
    </w:p>
    <w:p w:rsidR="003A4104" w:rsidRDefault="002223BA" w:rsidP="003A4104">
      <w:pPr>
        <w:pStyle w:val="Sinespaciado1"/>
        <w:ind w:firstLine="2835"/>
        <w:jc w:val="both"/>
        <w:rPr>
          <w:rFonts w:ascii="Arial" w:hAnsi="Arial" w:cs="Arial"/>
          <w:b/>
          <w:spacing w:val="-3"/>
        </w:rPr>
      </w:pPr>
      <w:r w:rsidRPr="00BB31FA">
        <w:rPr>
          <w:rFonts w:ascii="Arial" w:hAnsi="Arial" w:cs="Arial"/>
          <w:b/>
          <w:spacing w:val="-3"/>
        </w:rPr>
        <w:t>JAIME ALBERTO SARAZA NARANJO</w:t>
      </w:r>
      <w:r>
        <w:rPr>
          <w:rFonts w:ascii="Arial" w:hAnsi="Arial" w:cs="Arial"/>
          <w:b/>
          <w:spacing w:val="-3"/>
        </w:rPr>
        <w:tab/>
      </w:r>
      <w:r>
        <w:rPr>
          <w:rFonts w:ascii="Arial" w:hAnsi="Arial" w:cs="Arial"/>
          <w:b/>
          <w:spacing w:val="-3"/>
        </w:rPr>
        <w:tab/>
      </w:r>
      <w:r w:rsidR="005213F9">
        <w:rPr>
          <w:rFonts w:ascii="Arial" w:hAnsi="Arial" w:cs="Arial"/>
          <w:b/>
          <w:spacing w:val="-3"/>
        </w:rPr>
        <w:t xml:space="preserve">          </w:t>
      </w:r>
    </w:p>
    <w:p w:rsidR="003A4104" w:rsidRDefault="003A4104" w:rsidP="003A4104">
      <w:pPr>
        <w:pStyle w:val="Sinespaciado1"/>
        <w:ind w:firstLine="2835"/>
        <w:jc w:val="both"/>
        <w:rPr>
          <w:rFonts w:ascii="Arial" w:hAnsi="Arial" w:cs="Arial"/>
          <w:b/>
          <w:spacing w:val="-3"/>
        </w:rPr>
      </w:pPr>
    </w:p>
    <w:p w:rsidR="003A4104" w:rsidRDefault="003A4104" w:rsidP="003A4104">
      <w:pPr>
        <w:pStyle w:val="Sinespaciado1"/>
        <w:ind w:firstLine="2835"/>
        <w:jc w:val="both"/>
        <w:rPr>
          <w:rFonts w:ascii="Arial" w:hAnsi="Arial" w:cs="Arial"/>
          <w:b/>
          <w:spacing w:val="-3"/>
        </w:rPr>
      </w:pPr>
    </w:p>
    <w:p w:rsidR="003A4104" w:rsidRDefault="003A4104" w:rsidP="003A4104">
      <w:pPr>
        <w:pStyle w:val="Sinespaciado1"/>
        <w:ind w:firstLine="2835"/>
        <w:jc w:val="both"/>
        <w:rPr>
          <w:rFonts w:ascii="Arial" w:hAnsi="Arial" w:cs="Arial"/>
          <w:b/>
          <w:spacing w:val="-3"/>
        </w:rPr>
      </w:pPr>
    </w:p>
    <w:p w:rsidR="003A4104" w:rsidRDefault="003A4104" w:rsidP="003A4104">
      <w:pPr>
        <w:pStyle w:val="Sinespaciado1"/>
        <w:ind w:firstLine="2835"/>
        <w:jc w:val="both"/>
        <w:rPr>
          <w:rFonts w:ascii="Arial" w:hAnsi="Arial" w:cs="Arial"/>
          <w:b/>
          <w:spacing w:val="-3"/>
        </w:rPr>
      </w:pPr>
    </w:p>
    <w:p w:rsidR="003A4104" w:rsidRDefault="003A4104" w:rsidP="003A4104">
      <w:pPr>
        <w:pStyle w:val="Sinespaciado1"/>
        <w:ind w:firstLine="2835"/>
        <w:jc w:val="both"/>
        <w:rPr>
          <w:rFonts w:ascii="Arial" w:hAnsi="Arial" w:cs="Arial"/>
          <w:b/>
          <w:spacing w:val="-3"/>
        </w:rPr>
      </w:pPr>
    </w:p>
    <w:p w:rsidR="003A4104" w:rsidRDefault="003A4104" w:rsidP="003A4104">
      <w:pPr>
        <w:pStyle w:val="Sinespaciado1"/>
        <w:ind w:firstLine="2835"/>
        <w:jc w:val="both"/>
        <w:rPr>
          <w:rFonts w:ascii="Arial" w:hAnsi="Arial" w:cs="Arial"/>
          <w:b/>
          <w:spacing w:val="-3"/>
        </w:rPr>
      </w:pPr>
    </w:p>
    <w:p w:rsidR="00AF6605" w:rsidRPr="003A4104" w:rsidRDefault="002223BA" w:rsidP="00AF6605">
      <w:pPr>
        <w:pStyle w:val="Sinespaciado1"/>
        <w:ind w:firstLine="2835"/>
        <w:jc w:val="both"/>
        <w:rPr>
          <w:rFonts w:ascii="Arial" w:hAnsi="Arial" w:cs="Arial"/>
          <w:b/>
        </w:rPr>
      </w:pPr>
      <w:r w:rsidRPr="00105123">
        <w:rPr>
          <w:rFonts w:ascii="Arial" w:hAnsi="Arial" w:cs="Arial"/>
          <w:b/>
        </w:rPr>
        <w:t>CLAUDIA MARÍA ARCILA RÍOS</w:t>
      </w:r>
    </w:p>
    <w:sectPr w:rsidR="00AF6605" w:rsidRPr="003A4104" w:rsidSect="00AA6CCF">
      <w:headerReference w:type="default" r:id="rId8"/>
      <w:footerReference w:type="default" r:id="rId9"/>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44C" w:rsidRDefault="0097644C" w:rsidP="008E7BD6">
      <w:r>
        <w:separator/>
      </w:r>
    </w:p>
  </w:endnote>
  <w:endnote w:type="continuationSeparator" w:id="0">
    <w:p w:rsidR="0097644C" w:rsidRDefault="0097644C" w:rsidP="008E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FF" w:rsidRPr="00B97631" w:rsidRDefault="0067496C">
    <w:pPr>
      <w:pStyle w:val="Pieddepage"/>
      <w:jc w:val="right"/>
      <w:rPr>
        <w:rFonts w:ascii="Arial" w:hAnsi="Arial" w:cs="Arial"/>
        <w:sz w:val="22"/>
        <w:szCs w:val="22"/>
      </w:rPr>
    </w:pPr>
    <w:r w:rsidRPr="00B97631">
      <w:rPr>
        <w:rFonts w:ascii="Arial" w:hAnsi="Arial" w:cs="Arial"/>
        <w:sz w:val="22"/>
        <w:szCs w:val="22"/>
      </w:rPr>
      <w:fldChar w:fldCharType="begin"/>
    </w:r>
    <w:r w:rsidR="008D1A1A"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A6CCF">
      <w:rPr>
        <w:rFonts w:ascii="Arial" w:hAnsi="Arial" w:cs="Arial"/>
        <w:noProof/>
        <w:sz w:val="22"/>
        <w:szCs w:val="22"/>
      </w:rPr>
      <w:t>1</w:t>
    </w:r>
    <w:r w:rsidRPr="00B97631">
      <w:rPr>
        <w:rFonts w:ascii="Arial" w:hAnsi="Arial" w:cs="Arial"/>
        <w:sz w:val="22"/>
        <w:szCs w:val="22"/>
      </w:rPr>
      <w:fldChar w:fldCharType="end"/>
    </w:r>
  </w:p>
  <w:p w:rsidR="006D71FF" w:rsidRDefault="009764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44C" w:rsidRDefault="0097644C" w:rsidP="008E7BD6">
      <w:r>
        <w:separator/>
      </w:r>
    </w:p>
  </w:footnote>
  <w:footnote w:type="continuationSeparator" w:id="0">
    <w:p w:rsidR="0097644C" w:rsidRDefault="0097644C" w:rsidP="008E7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FF" w:rsidRPr="005643A9" w:rsidRDefault="008D1A1A" w:rsidP="006D71FF">
    <w:pPr>
      <w:pStyle w:val="Sinespaciado2"/>
      <w:rPr>
        <w:rFonts w:ascii="Arial" w:hAnsi="Arial" w:cs="Arial"/>
        <w:sz w:val="16"/>
        <w:szCs w:val="16"/>
      </w:rPr>
    </w:pPr>
    <w:r w:rsidRPr="005643A9">
      <w:rPr>
        <w:rFonts w:ascii="Arial" w:hAnsi="Arial" w:cs="Arial"/>
        <w:sz w:val="16"/>
        <w:szCs w:val="16"/>
      </w:rPr>
      <w:t xml:space="preserve">     REPÚBLICA DE COLOMBIA</w:t>
    </w:r>
  </w:p>
  <w:p w:rsidR="006D71FF" w:rsidRPr="005643A9" w:rsidRDefault="008D1A1A" w:rsidP="006D71FF">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6CD60D34" wp14:editId="6AC5714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6D71FF" w:rsidRPr="005643A9" w:rsidRDefault="0097644C" w:rsidP="006D71FF">
    <w:pPr>
      <w:pStyle w:val="Sinespaciado1"/>
      <w:rPr>
        <w:rFonts w:ascii="Arial" w:hAnsi="Arial" w:cs="Arial"/>
        <w:sz w:val="16"/>
        <w:szCs w:val="16"/>
      </w:rPr>
    </w:pPr>
  </w:p>
  <w:p w:rsidR="006D71FF" w:rsidRPr="005643A9" w:rsidRDefault="0097644C" w:rsidP="006D71FF">
    <w:pPr>
      <w:pStyle w:val="Sinespaciado2"/>
      <w:rPr>
        <w:rFonts w:ascii="Arial" w:hAnsi="Arial" w:cs="Arial"/>
        <w:sz w:val="16"/>
        <w:szCs w:val="16"/>
      </w:rPr>
    </w:pPr>
  </w:p>
  <w:p w:rsidR="006D71FF" w:rsidRDefault="008D1A1A" w:rsidP="006D71F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D71FF" w:rsidRPr="005643A9" w:rsidRDefault="008D1A1A" w:rsidP="006D71F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8E7BD6">
      <w:rPr>
        <w:rFonts w:ascii="Arial" w:hAnsi="Arial" w:cs="Arial"/>
        <w:sz w:val="16"/>
        <w:szCs w:val="16"/>
      </w:rPr>
      <w:t xml:space="preserve">   EXPEDIENTE T-1a. 66001-22-1</w:t>
    </w:r>
    <w:r>
      <w:rPr>
        <w:rFonts w:ascii="Arial" w:hAnsi="Arial" w:cs="Arial"/>
        <w:sz w:val="16"/>
        <w:szCs w:val="16"/>
      </w:rPr>
      <w:t>3-00</w:t>
    </w:r>
    <w:r w:rsidR="008E7BD6">
      <w:rPr>
        <w:rFonts w:ascii="Arial" w:hAnsi="Arial" w:cs="Arial"/>
        <w:sz w:val="16"/>
        <w:szCs w:val="16"/>
      </w:rPr>
      <w:t>0</w:t>
    </w:r>
    <w:r>
      <w:rPr>
        <w:rFonts w:ascii="Arial" w:hAnsi="Arial" w:cs="Arial"/>
        <w:sz w:val="16"/>
        <w:szCs w:val="16"/>
      </w:rPr>
      <w:t>-</w:t>
    </w:r>
    <w:r w:rsidR="008E7BD6">
      <w:rPr>
        <w:rFonts w:ascii="Arial" w:hAnsi="Arial" w:cs="Arial"/>
        <w:sz w:val="16"/>
        <w:szCs w:val="16"/>
      </w:rPr>
      <w:t>201</w:t>
    </w:r>
    <w:r w:rsidR="00551F4B">
      <w:rPr>
        <w:rFonts w:ascii="Arial" w:hAnsi="Arial" w:cs="Arial"/>
        <w:sz w:val="16"/>
        <w:szCs w:val="16"/>
      </w:rPr>
      <w:t>7</w:t>
    </w:r>
    <w:r w:rsidR="008E7BD6">
      <w:rPr>
        <w:rFonts w:ascii="Arial" w:hAnsi="Arial" w:cs="Arial"/>
        <w:sz w:val="16"/>
        <w:szCs w:val="16"/>
      </w:rPr>
      <w:t>-0</w:t>
    </w:r>
    <w:r w:rsidR="00551F4B">
      <w:rPr>
        <w:rFonts w:ascii="Arial" w:hAnsi="Arial" w:cs="Arial"/>
        <w:sz w:val="16"/>
        <w:szCs w:val="16"/>
      </w:rPr>
      <w:t>1214</w:t>
    </w:r>
    <w:r w:rsidR="008E7BD6">
      <w:rPr>
        <w:rFonts w:ascii="Arial" w:hAnsi="Arial" w:cs="Arial"/>
        <w:sz w:val="16"/>
        <w:szCs w:val="16"/>
      </w:rPr>
      <w:t>-00</w:t>
    </w:r>
  </w:p>
  <w:p w:rsidR="006D71FF" w:rsidRDefault="0097644C">
    <w:pPr>
      <w:pStyle w:val="En-tte"/>
      <w:rPr>
        <w:rFonts w:ascii="Arial" w:hAnsi="Arial" w:cs="Arial"/>
        <w:sz w:val="16"/>
        <w:szCs w:val="16"/>
      </w:rPr>
    </w:pPr>
  </w:p>
  <w:p w:rsidR="006D71FF" w:rsidRPr="005643A9" w:rsidRDefault="008D1A1A">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7BD6"/>
    <w:rsid w:val="00000038"/>
    <w:rsid w:val="00052567"/>
    <w:rsid w:val="00091BDD"/>
    <w:rsid w:val="000A1862"/>
    <w:rsid w:val="000E11BB"/>
    <w:rsid w:val="000F34E1"/>
    <w:rsid w:val="0011618F"/>
    <w:rsid w:val="0021744E"/>
    <w:rsid w:val="002223BA"/>
    <w:rsid w:val="00255258"/>
    <w:rsid w:val="002A7A42"/>
    <w:rsid w:val="002B748D"/>
    <w:rsid w:val="002D69E3"/>
    <w:rsid w:val="00306E3F"/>
    <w:rsid w:val="00330D61"/>
    <w:rsid w:val="003957F3"/>
    <w:rsid w:val="003A4104"/>
    <w:rsid w:val="003B22DB"/>
    <w:rsid w:val="003D738A"/>
    <w:rsid w:val="00430E7A"/>
    <w:rsid w:val="004B0D59"/>
    <w:rsid w:val="00500C08"/>
    <w:rsid w:val="00507FA9"/>
    <w:rsid w:val="005213F9"/>
    <w:rsid w:val="005311FD"/>
    <w:rsid w:val="00551F4B"/>
    <w:rsid w:val="005773C6"/>
    <w:rsid w:val="00661525"/>
    <w:rsid w:val="006746EC"/>
    <w:rsid w:val="0067496C"/>
    <w:rsid w:val="00684800"/>
    <w:rsid w:val="006951CD"/>
    <w:rsid w:val="00696893"/>
    <w:rsid w:val="006A1310"/>
    <w:rsid w:val="007D309A"/>
    <w:rsid w:val="00801E7C"/>
    <w:rsid w:val="008A1285"/>
    <w:rsid w:val="008D1A1A"/>
    <w:rsid w:val="008E7BD6"/>
    <w:rsid w:val="008F4D33"/>
    <w:rsid w:val="0091563B"/>
    <w:rsid w:val="0097644C"/>
    <w:rsid w:val="009D7C20"/>
    <w:rsid w:val="00A10C7D"/>
    <w:rsid w:val="00A4168E"/>
    <w:rsid w:val="00AA0F6A"/>
    <w:rsid w:val="00AA6CCF"/>
    <w:rsid w:val="00AA72CB"/>
    <w:rsid w:val="00AB5D29"/>
    <w:rsid w:val="00AF6605"/>
    <w:rsid w:val="00B22F6F"/>
    <w:rsid w:val="00B74B7F"/>
    <w:rsid w:val="00B74FFB"/>
    <w:rsid w:val="00BA4A46"/>
    <w:rsid w:val="00BE14CA"/>
    <w:rsid w:val="00BE571F"/>
    <w:rsid w:val="00BF177B"/>
    <w:rsid w:val="00C54EA8"/>
    <w:rsid w:val="00CD5ED0"/>
    <w:rsid w:val="00CF0B1F"/>
    <w:rsid w:val="00CF1246"/>
    <w:rsid w:val="00D55AC5"/>
    <w:rsid w:val="00DF0848"/>
    <w:rsid w:val="00E06974"/>
    <w:rsid w:val="00E12382"/>
    <w:rsid w:val="00E4004B"/>
    <w:rsid w:val="00E6658A"/>
    <w:rsid w:val="00E75752"/>
    <w:rsid w:val="00E95E6C"/>
    <w:rsid w:val="00ED3B5D"/>
    <w:rsid w:val="00EE1CB0"/>
    <w:rsid w:val="00F3624D"/>
    <w:rsid w:val="00F5091A"/>
    <w:rsid w:val="00F65113"/>
    <w:rsid w:val="00FC1B96"/>
    <w:rsid w:val="00FD3F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D6"/>
    <w:pPr>
      <w:spacing w:after="0" w:line="240" w:lineRule="auto"/>
    </w:pPr>
    <w:rPr>
      <w:rFonts w:ascii="Times New Roman" w:eastAsia="Calibri" w:hAnsi="Times New Roman" w:cs="Times New Roman"/>
      <w:sz w:val="20"/>
      <w:szCs w:val="20"/>
      <w:lang w:eastAsia="es-ES"/>
    </w:rPr>
  </w:style>
  <w:style w:type="paragraph" w:styleId="Titre1">
    <w:name w:val="heading 1"/>
    <w:basedOn w:val="Normal"/>
    <w:next w:val="Normal"/>
    <w:link w:val="Titre1Car"/>
    <w:qFormat/>
    <w:rsid w:val="006951CD"/>
    <w:pPr>
      <w:keepNext/>
      <w:widowControl w:val="0"/>
      <w:suppressAutoHyphens/>
      <w:spacing w:line="480" w:lineRule="auto"/>
      <w:jc w:val="both"/>
      <w:outlineLvl w:val="0"/>
    </w:pPr>
    <w:rPr>
      <w:rFonts w:ascii="Arial" w:eastAsia="Times New Roman" w:hAnsi="Arial"/>
      <w:spacing w:val="-3"/>
      <w:sz w:val="2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link w:val="NoSpacingChar"/>
    <w:rsid w:val="008E7BD6"/>
    <w:pPr>
      <w:spacing w:after="0" w:line="240" w:lineRule="auto"/>
    </w:pPr>
    <w:rPr>
      <w:rFonts w:ascii="Calibri" w:eastAsia="Calibri" w:hAnsi="Calibri" w:cs="Times New Roman"/>
      <w:lang w:val="es-CO"/>
    </w:rPr>
  </w:style>
  <w:style w:type="paragraph" w:styleId="En-tte">
    <w:name w:val="header"/>
    <w:basedOn w:val="Normal"/>
    <w:link w:val="En-tteCar"/>
    <w:rsid w:val="008E7BD6"/>
    <w:pPr>
      <w:tabs>
        <w:tab w:val="center" w:pos="4419"/>
        <w:tab w:val="right" w:pos="8838"/>
      </w:tabs>
    </w:pPr>
  </w:style>
  <w:style w:type="character" w:customStyle="1" w:styleId="En-tteCar">
    <w:name w:val="En-tête Car"/>
    <w:basedOn w:val="Policepardfaut"/>
    <w:link w:val="En-tte"/>
    <w:rsid w:val="008E7BD6"/>
    <w:rPr>
      <w:rFonts w:ascii="Times New Roman" w:eastAsia="Calibri" w:hAnsi="Times New Roman" w:cs="Times New Roman"/>
      <w:sz w:val="20"/>
      <w:szCs w:val="20"/>
      <w:lang w:eastAsia="es-ES"/>
    </w:rPr>
  </w:style>
  <w:style w:type="paragraph" w:styleId="Pieddepage">
    <w:name w:val="footer"/>
    <w:basedOn w:val="Normal"/>
    <w:link w:val="PieddepageCar"/>
    <w:rsid w:val="008E7BD6"/>
    <w:pPr>
      <w:tabs>
        <w:tab w:val="center" w:pos="4419"/>
        <w:tab w:val="right" w:pos="8838"/>
      </w:tabs>
    </w:pPr>
  </w:style>
  <w:style w:type="character" w:customStyle="1" w:styleId="PieddepageCar">
    <w:name w:val="Pied de page Car"/>
    <w:basedOn w:val="Policepardfaut"/>
    <w:link w:val="Pieddepage"/>
    <w:rsid w:val="008E7BD6"/>
    <w:rPr>
      <w:rFonts w:ascii="Times New Roman" w:eastAsia="Calibri" w:hAnsi="Times New Roman" w:cs="Times New Roman"/>
      <w:sz w:val="20"/>
      <w:szCs w:val="20"/>
      <w:lang w:eastAsia="es-ES"/>
    </w:rPr>
  </w:style>
  <w:style w:type="paragraph" w:customStyle="1" w:styleId="Sinespaciado2">
    <w:name w:val="Sin espaciado2"/>
    <w:uiPriority w:val="99"/>
    <w:rsid w:val="008E7BD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8E7BD6"/>
    <w:rPr>
      <w:rFonts w:ascii="Calibri" w:eastAsia="Calibri" w:hAnsi="Calibri" w:cs="Times New Roman"/>
      <w:lang w:val="es-CO"/>
    </w:rPr>
  </w:style>
  <w:style w:type="paragraph" w:customStyle="1" w:styleId="Sinespaciado3">
    <w:name w:val="Sin espaciado3"/>
    <w:uiPriority w:val="99"/>
    <w:rsid w:val="008E7BD6"/>
    <w:pPr>
      <w:spacing w:after="0" w:line="240" w:lineRule="auto"/>
    </w:pPr>
    <w:rPr>
      <w:rFonts w:ascii="Times New Roman" w:eastAsia="Calibri" w:hAnsi="Times New Roman" w:cs="Times New Roman"/>
      <w:sz w:val="20"/>
      <w:szCs w:val="20"/>
      <w:lang w:eastAsia="es-ES"/>
    </w:rPr>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uiPriority w:val="99"/>
    <w:qFormat/>
    <w:rsid w:val="008E7BD6"/>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8E7BD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unhideWhenUsed/>
    <w:rsid w:val="008E7BD6"/>
    <w:rPr>
      <w:vertAlign w:val="superscript"/>
    </w:rPr>
  </w:style>
  <w:style w:type="character" w:styleId="Lienhypertexte">
    <w:name w:val="Hyperlink"/>
    <w:basedOn w:val="Policepardfaut"/>
    <w:uiPriority w:val="99"/>
    <w:unhideWhenUsed/>
    <w:rsid w:val="008E7BD6"/>
    <w:rPr>
      <w:color w:val="0000FF"/>
      <w:u w:val="single"/>
    </w:rPr>
  </w:style>
  <w:style w:type="character" w:customStyle="1" w:styleId="apple-converted-space">
    <w:name w:val="apple-converted-space"/>
    <w:basedOn w:val="Policepardfaut"/>
    <w:rsid w:val="008E7BD6"/>
  </w:style>
  <w:style w:type="character" w:styleId="lev">
    <w:name w:val="Strong"/>
    <w:basedOn w:val="Policepardfaut"/>
    <w:uiPriority w:val="22"/>
    <w:qFormat/>
    <w:rsid w:val="008E7BD6"/>
    <w:rPr>
      <w:b/>
      <w:bCs/>
    </w:rPr>
  </w:style>
  <w:style w:type="paragraph" w:styleId="Textedebulles">
    <w:name w:val="Balloon Text"/>
    <w:basedOn w:val="Normal"/>
    <w:link w:val="TextedebullesCar"/>
    <w:uiPriority w:val="99"/>
    <w:semiHidden/>
    <w:unhideWhenUsed/>
    <w:rsid w:val="008D1A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1A1A"/>
    <w:rPr>
      <w:rFonts w:ascii="Segoe UI" w:eastAsia="Calibri" w:hAnsi="Segoe UI" w:cs="Segoe UI"/>
      <w:sz w:val="18"/>
      <w:szCs w:val="18"/>
      <w:lang w:eastAsia="es-ES"/>
    </w:rPr>
  </w:style>
  <w:style w:type="character" w:customStyle="1" w:styleId="Titre1Car">
    <w:name w:val="Titre 1 Car"/>
    <w:basedOn w:val="Policepardfaut"/>
    <w:link w:val="Titre1"/>
    <w:rsid w:val="006951CD"/>
    <w:rPr>
      <w:rFonts w:ascii="Arial" w:eastAsia="Times New Roman" w:hAnsi="Arial" w:cs="Times New Roman"/>
      <w:spacing w:val="-3"/>
      <w:sz w:val="28"/>
      <w:szCs w:val="20"/>
      <w:lang w:val="es-ES_tradnl" w:eastAsia="es-ES"/>
    </w:rPr>
  </w:style>
  <w:style w:type="paragraph" w:customStyle="1" w:styleId="Sinespaciado4">
    <w:name w:val="Sin espaciado4"/>
    <w:rsid w:val="006951CD"/>
    <w:pPr>
      <w:spacing w:after="0" w:line="240" w:lineRule="auto"/>
    </w:pPr>
    <w:rPr>
      <w:rFonts w:ascii="Calibri" w:eastAsia="Times New Roman"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63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gracionlicencias2014@mintransporte.gov.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10</Pages>
  <Words>2692</Words>
  <Characters>14807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Florez</dc:creator>
  <cp:lastModifiedBy>Malucimedina</cp:lastModifiedBy>
  <cp:revision>29</cp:revision>
  <cp:lastPrinted>2017-11-14T19:20:00Z</cp:lastPrinted>
  <dcterms:created xsi:type="dcterms:W3CDTF">2017-11-12T14:59:00Z</dcterms:created>
  <dcterms:modified xsi:type="dcterms:W3CDTF">2017-12-08T09:18:00Z</dcterms:modified>
</cp:coreProperties>
</file>