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1CD2" w:rsidRDefault="00921CD2" w:rsidP="00921CD2">
      <w:pPr>
        <w:pBdr>
          <w:top w:val="single" w:sz="4" w:space="1" w:color="auto"/>
          <w:left w:val="single" w:sz="4" w:space="4" w:color="auto"/>
          <w:bottom w:val="single" w:sz="4" w:space="1" w:color="auto"/>
          <w:right w:val="single" w:sz="4" w:space="4" w:color="auto"/>
        </w:pBdr>
        <w:shd w:val="clear" w:color="auto" w:fill="FFFFFF"/>
        <w:jc w:val="center"/>
        <w:rPr>
          <w:rFonts w:ascii="Calibri" w:hAnsi="Calibri" w:cs="Calibri"/>
          <w:color w:val="FF0000"/>
          <w:spacing w:val="-8"/>
          <w:sz w:val="16"/>
          <w:szCs w:val="16"/>
          <w:lang w:val="es-CO" w:eastAsia="fr-FR"/>
        </w:rPr>
      </w:pPr>
      <w:r>
        <w:rPr>
          <w:rFonts w:ascii="Calibri" w:hAnsi="Calibri" w:cs="Calibri"/>
          <w:color w:val="FF0000"/>
          <w:spacing w:val="-8"/>
          <w:sz w:val="16"/>
          <w:szCs w:val="16"/>
          <w:lang w:val="es-CO" w:eastAsia="fr-FR"/>
        </w:rPr>
        <w:t xml:space="preserve">El siguiente es el documento presentado por el Magistrado Ponente que sirvió de base para proferir la providencia dentro del presente proceso. </w:t>
      </w:r>
    </w:p>
    <w:p w:rsidR="00921CD2" w:rsidRDefault="00921CD2" w:rsidP="00921CD2">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hAnsi="Calibri" w:cs="Calibri"/>
          <w:color w:val="222222"/>
          <w:sz w:val="24"/>
          <w:szCs w:val="22"/>
          <w:lang w:val="es-CO" w:eastAsia="fr-FR"/>
        </w:rPr>
      </w:pPr>
      <w:r>
        <w:rPr>
          <w:rFonts w:ascii="Calibri" w:hAnsi="Calibri" w:cs="Calibri"/>
          <w:color w:val="FF0000"/>
          <w:sz w:val="16"/>
          <w:szCs w:val="16"/>
          <w:lang w:val="es-CO" w:eastAsia="fr-FR"/>
        </w:rPr>
        <w:t>El contenido total y fiel de la decisión debe ser verificado en la Secretaría de esta Sala.</w:t>
      </w:r>
      <w:r>
        <w:rPr>
          <w:rFonts w:ascii="Calibri" w:hAnsi="Calibri" w:cs="Calibri"/>
          <w:color w:val="222222"/>
          <w:sz w:val="18"/>
          <w:szCs w:val="18"/>
          <w:lang w:val="es-CO" w:eastAsia="fr-FR"/>
        </w:rPr>
        <w:t> </w:t>
      </w:r>
    </w:p>
    <w:p w:rsidR="00921CD2" w:rsidRDefault="00921CD2" w:rsidP="00921CD2">
      <w:pPr>
        <w:shd w:val="clear" w:color="auto" w:fill="FFFFFF"/>
        <w:ind w:left="2124" w:hanging="2124"/>
        <w:jc w:val="both"/>
        <w:rPr>
          <w:rFonts w:ascii="Calibri" w:eastAsia="Times New Roman" w:hAnsi="Calibri" w:cs="Calibri"/>
          <w:color w:val="222222"/>
          <w:sz w:val="18"/>
          <w:szCs w:val="18"/>
          <w:lang w:val="es-CO" w:eastAsia="fr-FR"/>
        </w:rPr>
      </w:pPr>
      <w:r>
        <w:rPr>
          <w:rFonts w:ascii="Calibri" w:eastAsia="Times New Roman" w:hAnsi="Calibri" w:cs="Calibri"/>
          <w:color w:val="222222"/>
          <w:sz w:val="18"/>
          <w:szCs w:val="18"/>
          <w:lang w:val="es-CO" w:eastAsia="fr-FR"/>
        </w:rPr>
        <w:t>Providencia:</w:t>
      </w:r>
      <w:r>
        <w:rPr>
          <w:rFonts w:ascii="Calibri" w:eastAsia="Times New Roman" w:hAnsi="Calibri" w:cs="Calibri"/>
          <w:color w:val="222222"/>
          <w:sz w:val="18"/>
          <w:szCs w:val="18"/>
          <w:lang w:val="es-CO" w:eastAsia="fr-FR"/>
        </w:rPr>
        <w:tab/>
        <w:t>Sentencia – 2ª instancia – 4 de diciembre de 2017</w:t>
      </w:r>
    </w:p>
    <w:p w:rsidR="00921CD2" w:rsidRDefault="00921CD2" w:rsidP="00921CD2">
      <w:pPr>
        <w:shd w:val="clear" w:color="auto" w:fill="FFFFFF"/>
        <w:tabs>
          <w:tab w:val="left" w:pos="1418"/>
          <w:tab w:val="left" w:pos="2078"/>
          <w:tab w:val="left" w:pos="2127"/>
        </w:tabs>
        <w:jc w:val="both"/>
        <w:rPr>
          <w:rFonts w:ascii="Calibri" w:hAnsi="Calibri" w:cs="Calibri"/>
          <w:color w:val="222222"/>
          <w:sz w:val="18"/>
          <w:szCs w:val="18"/>
          <w:lang w:val="es-CO" w:eastAsia="fr-FR"/>
        </w:rPr>
      </w:pPr>
      <w:r>
        <w:rPr>
          <w:rFonts w:ascii="Calibri" w:hAnsi="Calibri" w:cs="Calibri"/>
          <w:color w:val="222222"/>
          <w:sz w:val="18"/>
          <w:szCs w:val="18"/>
          <w:lang w:val="es-CO" w:eastAsia="fr-FR"/>
        </w:rPr>
        <w:t xml:space="preserve">Proceso: </w:t>
      </w:r>
      <w:r>
        <w:rPr>
          <w:rFonts w:ascii="Calibri" w:hAnsi="Calibri" w:cs="Calibri"/>
          <w:color w:val="222222"/>
          <w:sz w:val="18"/>
          <w:szCs w:val="18"/>
          <w:lang w:val="es-CO" w:eastAsia="fr-FR"/>
        </w:rPr>
        <w:tab/>
      </w:r>
      <w:r>
        <w:rPr>
          <w:rFonts w:ascii="Calibri" w:hAnsi="Calibri" w:cs="Calibri"/>
          <w:color w:val="222222"/>
          <w:sz w:val="18"/>
          <w:szCs w:val="18"/>
          <w:lang w:val="es-CO" w:eastAsia="fr-FR"/>
        </w:rPr>
        <w:tab/>
      </w:r>
      <w:r>
        <w:rPr>
          <w:rFonts w:ascii="Calibri" w:hAnsi="Calibri" w:cs="Calibri"/>
          <w:color w:val="222222"/>
          <w:sz w:val="18"/>
          <w:szCs w:val="18"/>
          <w:lang w:val="es-CO" w:eastAsia="fr-FR"/>
        </w:rPr>
        <w:tab/>
        <w:t>Tutela – Incapacidades - Confirma - Modifica</w:t>
      </w:r>
    </w:p>
    <w:p w:rsidR="00921CD2" w:rsidRDefault="00921CD2" w:rsidP="00921CD2">
      <w:pPr>
        <w:shd w:val="clear" w:color="auto" w:fill="FFFFFF"/>
        <w:tabs>
          <w:tab w:val="left" w:pos="1418"/>
          <w:tab w:val="left" w:pos="2078"/>
          <w:tab w:val="left" w:pos="2127"/>
        </w:tabs>
        <w:jc w:val="both"/>
        <w:rPr>
          <w:rFonts w:ascii="Calibri" w:hAnsi="Calibri" w:cs="Calibri"/>
          <w:bCs/>
          <w:color w:val="222222"/>
          <w:sz w:val="18"/>
          <w:szCs w:val="18"/>
          <w:lang w:eastAsia="fr-FR"/>
        </w:rPr>
      </w:pPr>
      <w:r>
        <w:rPr>
          <w:rFonts w:ascii="Calibri" w:hAnsi="Calibri" w:cs="Calibri"/>
          <w:color w:val="222222"/>
          <w:sz w:val="18"/>
          <w:szCs w:val="18"/>
          <w:lang w:val="es-CO" w:eastAsia="fr-FR"/>
        </w:rPr>
        <w:t>Radicación Nro. :</w:t>
      </w:r>
      <w:r>
        <w:rPr>
          <w:rFonts w:ascii="Calibri" w:hAnsi="Calibri" w:cs="Calibri"/>
          <w:color w:val="222222"/>
          <w:sz w:val="18"/>
          <w:szCs w:val="18"/>
          <w:lang w:val="es-CO" w:eastAsia="fr-FR"/>
        </w:rPr>
        <w:tab/>
        <w:t xml:space="preserve">  </w:t>
      </w:r>
      <w:r>
        <w:rPr>
          <w:rFonts w:ascii="Calibri" w:hAnsi="Calibri" w:cs="Calibri"/>
          <w:color w:val="222222"/>
          <w:sz w:val="18"/>
          <w:szCs w:val="18"/>
          <w:lang w:val="es-CO" w:eastAsia="fr-FR"/>
        </w:rPr>
        <w:tab/>
        <w:t xml:space="preserve"> </w:t>
      </w:r>
      <w:r w:rsidRPr="00921CD2">
        <w:rPr>
          <w:rFonts w:ascii="Calibri" w:hAnsi="Calibri" w:cs="Calibri"/>
          <w:color w:val="222222"/>
          <w:sz w:val="18"/>
          <w:szCs w:val="18"/>
          <w:lang w:val="es-CO" w:eastAsia="fr-FR"/>
        </w:rPr>
        <w:t>66001-31-18-001-2017-00085-01</w:t>
      </w:r>
    </w:p>
    <w:p w:rsidR="00921CD2" w:rsidRDefault="00921CD2" w:rsidP="00921CD2">
      <w:pPr>
        <w:shd w:val="clear" w:color="auto" w:fill="FFFFFF"/>
        <w:tabs>
          <w:tab w:val="left" w:pos="1418"/>
          <w:tab w:val="left" w:pos="2078"/>
          <w:tab w:val="left" w:pos="2127"/>
        </w:tabs>
        <w:jc w:val="both"/>
        <w:rPr>
          <w:rFonts w:ascii="Calibri" w:hAnsi="Calibri" w:cs="Calibri"/>
          <w:bCs/>
          <w:iCs/>
          <w:color w:val="222222"/>
          <w:sz w:val="18"/>
          <w:szCs w:val="18"/>
          <w:lang w:eastAsia="fr-FR"/>
        </w:rPr>
      </w:pPr>
      <w:r>
        <w:rPr>
          <w:rFonts w:ascii="Calibri" w:hAnsi="Calibri" w:cs="Calibri"/>
          <w:color w:val="222222"/>
          <w:sz w:val="18"/>
          <w:szCs w:val="18"/>
          <w:lang w:val="es-MX" w:eastAsia="fr-FR"/>
        </w:rPr>
        <w:t>Accionante:</w:t>
      </w:r>
      <w:r>
        <w:rPr>
          <w:rFonts w:ascii="Calibri" w:hAnsi="Calibri" w:cs="Calibri"/>
          <w:color w:val="222222"/>
          <w:sz w:val="18"/>
          <w:szCs w:val="18"/>
          <w:lang w:val="es-MX" w:eastAsia="fr-FR"/>
        </w:rPr>
        <w:tab/>
      </w:r>
      <w:r>
        <w:rPr>
          <w:rFonts w:ascii="Calibri" w:hAnsi="Calibri" w:cs="Calibri"/>
          <w:color w:val="222222"/>
          <w:sz w:val="18"/>
          <w:szCs w:val="18"/>
          <w:lang w:val="es-MX" w:eastAsia="fr-FR"/>
        </w:rPr>
        <w:tab/>
      </w:r>
      <w:r>
        <w:rPr>
          <w:rFonts w:ascii="Calibri" w:hAnsi="Calibri" w:cs="Calibri"/>
          <w:bCs/>
          <w:color w:val="222222"/>
          <w:sz w:val="18"/>
          <w:szCs w:val="18"/>
          <w:lang w:eastAsia="fr-FR"/>
        </w:rPr>
        <w:tab/>
      </w:r>
      <w:r w:rsidRPr="00921CD2">
        <w:rPr>
          <w:rFonts w:ascii="Calibri" w:hAnsi="Calibri" w:cs="Calibri"/>
          <w:bCs/>
          <w:iCs/>
          <w:color w:val="222222"/>
          <w:sz w:val="18"/>
          <w:szCs w:val="18"/>
          <w:lang w:eastAsia="fr-FR"/>
        </w:rPr>
        <w:t>ADRIANA MARÍA ORREGO POSADA</w:t>
      </w:r>
    </w:p>
    <w:p w:rsidR="00921CD2" w:rsidRPr="00921CD2" w:rsidRDefault="00921CD2" w:rsidP="00921CD2">
      <w:pPr>
        <w:shd w:val="clear" w:color="auto" w:fill="FFFFFF"/>
        <w:tabs>
          <w:tab w:val="left" w:pos="1418"/>
          <w:tab w:val="left" w:pos="2078"/>
          <w:tab w:val="left" w:pos="2127"/>
        </w:tabs>
        <w:jc w:val="both"/>
        <w:rPr>
          <w:rFonts w:ascii="Calibri" w:hAnsi="Calibri" w:cs="Calibri"/>
          <w:bCs/>
          <w:iCs/>
          <w:color w:val="222222"/>
          <w:sz w:val="18"/>
          <w:szCs w:val="18"/>
          <w:lang w:val="es-CO" w:eastAsia="fr-FR"/>
        </w:rPr>
      </w:pPr>
      <w:r>
        <w:rPr>
          <w:rFonts w:ascii="Calibri" w:hAnsi="Calibri" w:cs="Calibri"/>
          <w:bCs/>
          <w:color w:val="222222"/>
          <w:sz w:val="18"/>
          <w:szCs w:val="18"/>
          <w:lang w:val="es-ES_tradnl" w:eastAsia="fr-FR"/>
        </w:rPr>
        <w:t>Accionado:</w:t>
      </w:r>
      <w:r>
        <w:rPr>
          <w:rFonts w:ascii="Calibri" w:hAnsi="Calibri" w:cs="Calibri"/>
          <w:bCs/>
          <w:color w:val="222222"/>
          <w:sz w:val="18"/>
          <w:szCs w:val="18"/>
          <w:lang w:val="es-ES_tradnl" w:eastAsia="fr-FR"/>
        </w:rPr>
        <w:tab/>
      </w:r>
      <w:r>
        <w:rPr>
          <w:rFonts w:ascii="Calibri" w:hAnsi="Calibri" w:cs="Calibri"/>
          <w:bCs/>
          <w:color w:val="222222"/>
          <w:sz w:val="18"/>
          <w:szCs w:val="18"/>
          <w:lang w:val="es-ES_tradnl" w:eastAsia="fr-FR"/>
        </w:rPr>
        <w:tab/>
      </w:r>
      <w:r>
        <w:rPr>
          <w:rFonts w:ascii="Calibri" w:hAnsi="Calibri" w:cs="Calibri"/>
          <w:bCs/>
          <w:color w:val="222222"/>
          <w:sz w:val="18"/>
          <w:szCs w:val="18"/>
          <w:lang w:val="es-ES_tradnl" w:eastAsia="fr-FR"/>
        </w:rPr>
        <w:tab/>
      </w:r>
      <w:r w:rsidRPr="00921CD2">
        <w:rPr>
          <w:rFonts w:ascii="Calibri" w:hAnsi="Calibri" w:cs="Calibri"/>
          <w:bCs/>
          <w:iCs/>
          <w:color w:val="222222"/>
          <w:sz w:val="18"/>
          <w:szCs w:val="18"/>
          <w:lang w:val="es-419" w:eastAsia="fr-FR"/>
        </w:rPr>
        <w:t>ADMINISTRADORA COLOMBIANA DE PENSIONES – COLPENSIONES</w:t>
      </w:r>
      <w:r>
        <w:rPr>
          <w:rFonts w:ascii="Calibri" w:hAnsi="Calibri" w:cs="Calibri"/>
          <w:bCs/>
          <w:iCs/>
          <w:color w:val="222222"/>
          <w:sz w:val="18"/>
          <w:szCs w:val="18"/>
          <w:lang w:val="es-CO" w:eastAsia="fr-FR"/>
        </w:rPr>
        <w:t xml:space="preserve"> </w:t>
      </w:r>
      <w:r w:rsidRPr="00921CD2">
        <w:rPr>
          <w:rFonts w:ascii="Calibri" w:hAnsi="Calibri" w:cs="Calibri"/>
          <w:bCs/>
          <w:iCs/>
          <w:color w:val="222222"/>
          <w:sz w:val="18"/>
          <w:szCs w:val="18"/>
          <w:lang w:val="es-CO" w:eastAsia="fr-FR"/>
        </w:rPr>
        <w:t>y la EPS COOMEVA</w:t>
      </w:r>
    </w:p>
    <w:p w:rsidR="00921CD2" w:rsidRDefault="00921CD2" w:rsidP="00921CD2">
      <w:pPr>
        <w:shd w:val="clear" w:color="auto" w:fill="FFFFFF"/>
        <w:tabs>
          <w:tab w:val="left" w:pos="1418"/>
          <w:tab w:val="left" w:pos="2078"/>
          <w:tab w:val="left" w:pos="2127"/>
        </w:tabs>
        <w:jc w:val="both"/>
        <w:rPr>
          <w:rFonts w:ascii="Calibri" w:hAnsi="Calibri" w:cs="Calibri"/>
          <w:bCs/>
          <w:iCs/>
          <w:color w:val="222222"/>
          <w:sz w:val="18"/>
          <w:szCs w:val="18"/>
          <w:lang w:val="es-CO" w:eastAsia="fr-FR"/>
        </w:rPr>
      </w:pPr>
      <w:r>
        <w:rPr>
          <w:rFonts w:ascii="Calibri" w:hAnsi="Calibri" w:cs="Calibri"/>
          <w:color w:val="222222"/>
          <w:sz w:val="18"/>
          <w:szCs w:val="18"/>
          <w:lang w:val="es-MX" w:eastAsia="fr-FR"/>
        </w:rPr>
        <w:t xml:space="preserve">Magistrado Ponente: </w:t>
      </w:r>
      <w:r>
        <w:rPr>
          <w:rFonts w:ascii="Calibri" w:hAnsi="Calibri" w:cs="Calibri"/>
          <w:color w:val="222222"/>
          <w:sz w:val="18"/>
          <w:szCs w:val="18"/>
          <w:lang w:val="es-MX" w:eastAsia="fr-FR"/>
        </w:rPr>
        <w:tab/>
      </w:r>
      <w:r>
        <w:rPr>
          <w:rFonts w:ascii="Calibri" w:hAnsi="Calibri" w:cs="Calibri"/>
          <w:color w:val="222222"/>
          <w:sz w:val="18"/>
          <w:szCs w:val="18"/>
          <w:lang w:val="es-MX" w:eastAsia="fr-FR"/>
        </w:rPr>
        <w:tab/>
      </w:r>
      <w:r>
        <w:rPr>
          <w:rFonts w:ascii="Calibri" w:hAnsi="Calibri" w:cs="Calibri"/>
          <w:bCs/>
          <w:iCs/>
          <w:color w:val="222222"/>
          <w:sz w:val="18"/>
          <w:szCs w:val="18"/>
          <w:lang w:eastAsia="fr-FR"/>
        </w:rPr>
        <w:t>EDDER JIMMY SÁNCHEZ CALAMBÁS</w:t>
      </w:r>
    </w:p>
    <w:p w:rsidR="00921CD2" w:rsidRDefault="00921CD2" w:rsidP="00921CD2">
      <w:pPr>
        <w:shd w:val="clear" w:color="auto" w:fill="FFFFFF"/>
        <w:tabs>
          <w:tab w:val="left" w:pos="1418"/>
          <w:tab w:val="left" w:pos="2078"/>
          <w:tab w:val="left" w:pos="2127"/>
        </w:tabs>
        <w:jc w:val="both"/>
        <w:rPr>
          <w:rFonts w:ascii="Calibri" w:hAnsi="Calibri" w:cs="Calibri"/>
          <w:bCs/>
          <w:iCs/>
          <w:color w:val="222222"/>
          <w:sz w:val="18"/>
          <w:szCs w:val="18"/>
          <w:lang w:val="es-CO" w:eastAsia="fr-FR"/>
        </w:rPr>
      </w:pPr>
    </w:p>
    <w:p w:rsidR="00921CD2" w:rsidRPr="00921CD2" w:rsidRDefault="00921CD2" w:rsidP="00921CD2">
      <w:pPr>
        <w:jc w:val="both"/>
        <w:rPr>
          <w:rFonts w:asciiTheme="minorHAnsi" w:hAnsiTheme="minorHAnsi"/>
          <w:sz w:val="18"/>
          <w:szCs w:val="18"/>
        </w:rPr>
      </w:pPr>
      <w:r w:rsidRPr="00203C63">
        <w:rPr>
          <w:rFonts w:asciiTheme="minorHAnsi" w:hAnsiTheme="minorHAnsi"/>
          <w:sz w:val="18"/>
          <w:szCs w:val="18"/>
        </w:rPr>
        <w:t xml:space="preserve">Temas: </w:t>
      </w:r>
      <w:r w:rsidRPr="00203C63">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sidRPr="00921CD2">
        <w:rPr>
          <w:rFonts w:asciiTheme="minorHAnsi" w:hAnsiTheme="minorHAnsi"/>
          <w:b/>
          <w:sz w:val="18"/>
          <w:szCs w:val="18"/>
        </w:rPr>
        <w:t xml:space="preserve">MÍNIMO VITAL / DIGNIDAD HUMANA / CANCELACIÓN INCAPACIDADES LABORALES </w:t>
      </w:r>
      <w:r w:rsidR="00E46F93">
        <w:rPr>
          <w:rFonts w:asciiTheme="minorHAnsi" w:hAnsiTheme="minorHAnsi"/>
          <w:b/>
          <w:sz w:val="18"/>
          <w:szCs w:val="18"/>
        </w:rPr>
        <w:t xml:space="preserve">SUPERIORES A 180 DÍAS </w:t>
      </w:r>
      <w:bookmarkStart w:id="0" w:name="_GoBack"/>
      <w:bookmarkEnd w:id="0"/>
      <w:r w:rsidRPr="00921CD2">
        <w:rPr>
          <w:rFonts w:asciiTheme="minorHAnsi" w:hAnsiTheme="minorHAnsi"/>
          <w:b/>
          <w:sz w:val="18"/>
          <w:szCs w:val="18"/>
        </w:rPr>
        <w:t>/ CONCEDE / CONFIRMA / MODIFICA</w:t>
      </w:r>
      <w:r>
        <w:rPr>
          <w:rFonts w:asciiTheme="minorHAnsi" w:hAnsiTheme="minorHAnsi"/>
          <w:sz w:val="18"/>
          <w:szCs w:val="18"/>
        </w:rPr>
        <w:t xml:space="preserve"> </w:t>
      </w:r>
      <w:r>
        <w:rPr>
          <w:rFonts w:asciiTheme="minorHAnsi" w:hAnsiTheme="minorHAnsi"/>
          <w:b/>
          <w:sz w:val="18"/>
          <w:szCs w:val="18"/>
        </w:rPr>
        <w:t xml:space="preserve"> </w:t>
      </w:r>
      <w:r w:rsidRPr="00203C63">
        <w:rPr>
          <w:rFonts w:asciiTheme="minorHAnsi" w:hAnsiTheme="minorHAnsi"/>
          <w:b/>
          <w:sz w:val="18"/>
          <w:szCs w:val="18"/>
        </w:rPr>
        <w:t>-</w:t>
      </w:r>
      <w:r w:rsidRPr="00203C63">
        <w:rPr>
          <w:rFonts w:asciiTheme="minorHAnsi" w:hAnsiTheme="minorHAnsi"/>
          <w:sz w:val="18"/>
          <w:szCs w:val="18"/>
        </w:rPr>
        <w:t xml:space="preserve"> </w:t>
      </w:r>
      <w:r w:rsidRPr="00921CD2">
        <w:rPr>
          <w:rFonts w:asciiTheme="minorHAnsi" w:hAnsiTheme="minorHAnsi"/>
          <w:sz w:val="18"/>
          <w:szCs w:val="18"/>
        </w:rPr>
        <w:t xml:space="preserve">Los incisos quinto y sexto del artículo 41 de la Ley 100 de 1993 (modificado por art. 142 Decreto 19 de 2012), establecen que cuando exista concepto favorable de recuperación del afiliado, es decir, cuando se entienda que la incapacidad es de carácter temporal, los pagos por incapacidades de origen común que superen los 180 días deberán ser asumidos por las Administradoras de Fondos de Pensiones hasta por un periodo de 360 días adicionales. </w:t>
      </w:r>
    </w:p>
    <w:p w:rsidR="00921CD2" w:rsidRPr="00921CD2" w:rsidRDefault="00921CD2" w:rsidP="00921CD2">
      <w:pPr>
        <w:jc w:val="both"/>
        <w:rPr>
          <w:rFonts w:asciiTheme="minorHAnsi" w:hAnsiTheme="minorHAnsi"/>
          <w:sz w:val="18"/>
          <w:szCs w:val="18"/>
        </w:rPr>
      </w:pPr>
    </w:p>
    <w:p w:rsidR="00921CD2" w:rsidRDefault="00921CD2" w:rsidP="00921CD2">
      <w:pPr>
        <w:jc w:val="both"/>
        <w:rPr>
          <w:rFonts w:asciiTheme="minorHAnsi" w:hAnsiTheme="minorHAnsi"/>
          <w:sz w:val="18"/>
          <w:szCs w:val="18"/>
        </w:rPr>
      </w:pPr>
      <w:r w:rsidRPr="00921CD2">
        <w:rPr>
          <w:rFonts w:asciiTheme="minorHAnsi" w:hAnsiTheme="minorHAnsi"/>
          <w:sz w:val="18"/>
          <w:szCs w:val="18"/>
        </w:rPr>
        <w:t>No obstante, durante el primer periodo, las Entidades Promotoras de Salud tienen la obligación de emitir un concepto de rehabilitación dirigido a las Administradoras de Fondos de Pensiones donde se establezca si el afiliado tiene perspectivas de recuperarse o si debe procederse a la calificación de su pérdida de la capacidad laboral. Estas deberán emitir dicho concepto y enviarlo antes de cumplirse el día ciento cincuenta (150), a la Administradora de Fondos de Pensiones donde se encuentre afiliado el trabajador a quien se le expida el concepto respectivo, según corresponda. Si la EPS no cumple esta obligación, deberá asumir el pago de las incapacidades posteriores a los 180 días, hasta que emita el concepto.</w:t>
      </w:r>
    </w:p>
    <w:p w:rsidR="00921CD2" w:rsidRDefault="00921CD2" w:rsidP="00921CD2">
      <w:pPr>
        <w:jc w:val="both"/>
        <w:rPr>
          <w:rFonts w:asciiTheme="minorHAnsi" w:hAnsiTheme="minorHAnsi"/>
          <w:sz w:val="18"/>
          <w:szCs w:val="18"/>
        </w:rPr>
      </w:pPr>
      <w:r>
        <w:rPr>
          <w:rFonts w:asciiTheme="minorHAnsi" w:hAnsiTheme="minorHAnsi"/>
          <w:sz w:val="18"/>
          <w:szCs w:val="18"/>
        </w:rPr>
        <w:t>(…)</w:t>
      </w:r>
    </w:p>
    <w:p w:rsidR="00921CD2" w:rsidRDefault="00921CD2" w:rsidP="00921CD2">
      <w:pPr>
        <w:jc w:val="both"/>
        <w:rPr>
          <w:rFonts w:asciiTheme="minorHAnsi" w:hAnsiTheme="minorHAnsi"/>
          <w:sz w:val="18"/>
          <w:szCs w:val="18"/>
        </w:rPr>
      </w:pPr>
      <w:r w:rsidRPr="00921CD2">
        <w:rPr>
          <w:rFonts w:asciiTheme="minorHAnsi" w:hAnsiTheme="minorHAnsi"/>
          <w:sz w:val="18"/>
          <w:szCs w:val="18"/>
        </w:rPr>
        <w:t>Encuentra la Sala que acertó el funcionario judicial de primer grado al tutelar los derechos fundamentales de la accionante frente a la ADMINISTRADORA COLOMBIANA DE PENSIONES - COLPENSIONES y ordenarle el pago de las incapacidades del 5 de diciembre de 2016 hasta el 8 de marzo de 2017 , pues según lo reconoce la propia entidad accionada, la EPS COOMEVA el 8 de junio de 2016 le remitió certificado de rehabilitación (CRE) con concepto favorable (fls. 40-42), y pese a que existe ya un dictamen de calificación de pérdida de capacidad laboral en firme (fls. 44-48), la jurisprudencia constitucional ha señalado que el pago de las incapacidades laborales mayores a 180 días corre a cargo de la Administradora de Fondos de Pensiones a la cual se encuentre afiliado el trabajador, por tanto le correspondía a la AFP el reconocimiento y pago de las incapacidades.</w:t>
      </w:r>
    </w:p>
    <w:p w:rsidR="00921CD2" w:rsidRDefault="00921CD2" w:rsidP="00921CD2">
      <w:pPr>
        <w:jc w:val="both"/>
        <w:rPr>
          <w:rFonts w:asciiTheme="minorHAnsi" w:hAnsiTheme="minorHAnsi"/>
          <w:sz w:val="18"/>
          <w:szCs w:val="18"/>
        </w:rPr>
      </w:pPr>
    </w:p>
    <w:p w:rsidR="00B02FCC" w:rsidRPr="009F4636" w:rsidRDefault="00B02FCC" w:rsidP="00B02FCC">
      <w:pPr>
        <w:spacing w:line="360" w:lineRule="auto"/>
        <w:jc w:val="center"/>
        <w:rPr>
          <w:rFonts w:ascii="Arial" w:hAnsi="Arial" w:cs="Arial"/>
          <w:b/>
          <w:bCs/>
          <w:sz w:val="24"/>
          <w:szCs w:val="26"/>
        </w:rPr>
      </w:pPr>
      <w:r w:rsidRPr="009F4636">
        <w:rPr>
          <w:rFonts w:ascii="Arial" w:hAnsi="Arial" w:cs="Arial"/>
          <w:b/>
          <w:bCs/>
          <w:sz w:val="24"/>
          <w:szCs w:val="26"/>
        </w:rPr>
        <w:t>TRIBUNAL SUPERIOR DE PEREIRA</w:t>
      </w:r>
    </w:p>
    <w:p w:rsidR="00B02FCC" w:rsidRPr="00BE392C" w:rsidRDefault="00B02FCC" w:rsidP="00B02FCC">
      <w:pPr>
        <w:spacing w:line="360" w:lineRule="auto"/>
        <w:jc w:val="center"/>
        <w:rPr>
          <w:rFonts w:ascii="Arial" w:hAnsi="Arial" w:cs="Arial"/>
          <w:bCs/>
          <w:sz w:val="24"/>
          <w:szCs w:val="26"/>
        </w:rPr>
      </w:pPr>
      <w:r w:rsidRPr="00BE392C">
        <w:rPr>
          <w:rFonts w:ascii="Arial" w:hAnsi="Arial" w:cs="Arial"/>
          <w:bCs/>
          <w:sz w:val="24"/>
          <w:szCs w:val="26"/>
        </w:rPr>
        <w:t>Sala</w:t>
      </w:r>
      <w:r w:rsidR="009F4636">
        <w:rPr>
          <w:rFonts w:ascii="Arial" w:hAnsi="Arial" w:cs="Arial"/>
          <w:bCs/>
          <w:sz w:val="24"/>
          <w:szCs w:val="26"/>
        </w:rPr>
        <w:t xml:space="preserve"> No. 5</w:t>
      </w:r>
      <w:r w:rsidRPr="00BE392C">
        <w:rPr>
          <w:rFonts w:ascii="Arial" w:hAnsi="Arial" w:cs="Arial"/>
          <w:bCs/>
          <w:sz w:val="24"/>
          <w:szCs w:val="26"/>
        </w:rPr>
        <w:t xml:space="preserve"> de </w:t>
      </w:r>
      <w:r w:rsidR="009F4636">
        <w:rPr>
          <w:rFonts w:ascii="Arial" w:hAnsi="Arial" w:cs="Arial"/>
          <w:bCs/>
          <w:sz w:val="24"/>
          <w:szCs w:val="26"/>
        </w:rPr>
        <w:t>Asuntos Penales para Adolescentes</w:t>
      </w:r>
    </w:p>
    <w:p w:rsidR="00B02FCC" w:rsidRPr="00BE392C" w:rsidRDefault="00B02FCC" w:rsidP="00B02FCC">
      <w:pPr>
        <w:spacing w:line="360" w:lineRule="auto"/>
        <w:jc w:val="center"/>
        <w:rPr>
          <w:rFonts w:ascii="Arial" w:hAnsi="Arial" w:cs="Arial"/>
          <w:bCs/>
          <w:sz w:val="26"/>
          <w:szCs w:val="26"/>
        </w:rPr>
      </w:pPr>
    </w:p>
    <w:p w:rsidR="00B02FCC" w:rsidRPr="00BE392C" w:rsidRDefault="00B02FCC" w:rsidP="00B02FCC">
      <w:pPr>
        <w:spacing w:line="360" w:lineRule="auto"/>
        <w:jc w:val="center"/>
        <w:rPr>
          <w:rFonts w:ascii="Arial" w:hAnsi="Arial" w:cs="Arial"/>
          <w:bCs/>
          <w:sz w:val="26"/>
          <w:szCs w:val="26"/>
        </w:rPr>
      </w:pPr>
      <w:r w:rsidRPr="00BE392C">
        <w:rPr>
          <w:rFonts w:ascii="Arial" w:hAnsi="Arial" w:cs="Arial"/>
          <w:bCs/>
          <w:sz w:val="26"/>
          <w:szCs w:val="26"/>
        </w:rPr>
        <w:t xml:space="preserve">Magistrado Ponente: </w:t>
      </w:r>
    </w:p>
    <w:p w:rsidR="00B02FCC" w:rsidRPr="00BE392C" w:rsidRDefault="00B02FCC" w:rsidP="00B02FCC">
      <w:pPr>
        <w:spacing w:line="360" w:lineRule="auto"/>
        <w:jc w:val="center"/>
        <w:rPr>
          <w:rFonts w:ascii="Arial" w:hAnsi="Arial" w:cs="Arial"/>
          <w:b/>
          <w:bCs/>
          <w:szCs w:val="24"/>
        </w:rPr>
      </w:pPr>
      <w:r w:rsidRPr="00BE392C">
        <w:rPr>
          <w:rFonts w:ascii="Arial" w:hAnsi="Arial" w:cs="Arial"/>
          <w:b/>
          <w:bCs/>
          <w:szCs w:val="24"/>
        </w:rPr>
        <w:t>EDDER JIMMY SÁNCHEZ CALAMBÁS</w:t>
      </w:r>
    </w:p>
    <w:p w:rsidR="00B02FCC" w:rsidRPr="00BE392C" w:rsidRDefault="00B02FCC" w:rsidP="00B02FCC">
      <w:pPr>
        <w:spacing w:line="360" w:lineRule="auto"/>
        <w:rPr>
          <w:rFonts w:ascii="Arial" w:hAnsi="Arial" w:cs="Arial"/>
          <w:bCs/>
          <w:sz w:val="22"/>
          <w:szCs w:val="26"/>
        </w:rPr>
      </w:pPr>
    </w:p>
    <w:p w:rsidR="00B02FCC" w:rsidRPr="00BE392C" w:rsidRDefault="00B02FCC" w:rsidP="00B02FCC">
      <w:pPr>
        <w:spacing w:line="360" w:lineRule="auto"/>
        <w:ind w:left="708" w:firstLine="708"/>
        <w:jc w:val="both"/>
        <w:rPr>
          <w:rFonts w:ascii="Arial" w:hAnsi="Arial" w:cs="Arial"/>
          <w:bCs/>
          <w:sz w:val="24"/>
          <w:szCs w:val="24"/>
        </w:rPr>
      </w:pPr>
    </w:p>
    <w:p w:rsidR="00B02FCC" w:rsidRPr="00BE392C" w:rsidRDefault="005B55C7" w:rsidP="00B02FCC">
      <w:pPr>
        <w:spacing w:line="360" w:lineRule="auto"/>
        <w:ind w:left="708" w:firstLine="708"/>
        <w:jc w:val="both"/>
        <w:rPr>
          <w:rFonts w:ascii="Arial" w:hAnsi="Arial" w:cs="Arial"/>
          <w:bCs/>
          <w:sz w:val="24"/>
          <w:szCs w:val="24"/>
        </w:rPr>
      </w:pPr>
      <w:r w:rsidRPr="00BE392C">
        <w:rPr>
          <w:rFonts w:ascii="Arial" w:hAnsi="Arial" w:cs="Arial"/>
          <w:bCs/>
          <w:sz w:val="24"/>
          <w:szCs w:val="24"/>
        </w:rPr>
        <w:t xml:space="preserve">Pereira, </w:t>
      </w:r>
      <w:r w:rsidR="009D473C">
        <w:rPr>
          <w:rFonts w:ascii="Arial" w:hAnsi="Arial" w:cs="Arial"/>
          <w:bCs/>
          <w:sz w:val="24"/>
          <w:szCs w:val="24"/>
        </w:rPr>
        <w:t>cuatro</w:t>
      </w:r>
      <w:r w:rsidRPr="00BE392C">
        <w:rPr>
          <w:rFonts w:ascii="Arial" w:hAnsi="Arial" w:cs="Arial"/>
          <w:bCs/>
          <w:sz w:val="24"/>
          <w:szCs w:val="24"/>
        </w:rPr>
        <w:t xml:space="preserve"> (</w:t>
      </w:r>
      <w:r w:rsidR="009D473C">
        <w:rPr>
          <w:rFonts w:ascii="Arial" w:hAnsi="Arial" w:cs="Arial"/>
          <w:bCs/>
          <w:sz w:val="24"/>
          <w:szCs w:val="24"/>
        </w:rPr>
        <w:t>4</w:t>
      </w:r>
      <w:r w:rsidR="00B02FCC" w:rsidRPr="00BE392C">
        <w:rPr>
          <w:rFonts w:ascii="Arial" w:hAnsi="Arial" w:cs="Arial"/>
          <w:bCs/>
          <w:sz w:val="24"/>
          <w:szCs w:val="24"/>
        </w:rPr>
        <w:t xml:space="preserve">) de </w:t>
      </w:r>
      <w:r w:rsidR="009D473C">
        <w:rPr>
          <w:rFonts w:ascii="Arial" w:hAnsi="Arial" w:cs="Arial"/>
          <w:bCs/>
          <w:sz w:val="24"/>
          <w:szCs w:val="24"/>
        </w:rPr>
        <w:t>diciembre</w:t>
      </w:r>
      <w:r w:rsidR="00B02FCC" w:rsidRPr="00BE392C">
        <w:rPr>
          <w:rFonts w:ascii="Arial" w:hAnsi="Arial" w:cs="Arial"/>
          <w:bCs/>
          <w:sz w:val="24"/>
          <w:szCs w:val="24"/>
        </w:rPr>
        <w:t xml:space="preserve"> de dos mil diecisi</w:t>
      </w:r>
      <w:r w:rsidR="009F4636">
        <w:rPr>
          <w:rFonts w:ascii="Arial" w:hAnsi="Arial" w:cs="Arial"/>
          <w:bCs/>
          <w:sz w:val="24"/>
          <w:szCs w:val="24"/>
        </w:rPr>
        <w:t>ete</w:t>
      </w:r>
      <w:r w:rsidR="00B02FCC" w:rsidRPr="00BE392C">
        <w:rPr>
          <w:rFonts w:ascii="Arial" w:hAnsi="Arial" w:cs="Arial"/>
          <w:bCs/>
          <w:sz w:val="24"/>
          <w:szCs w:val="24"/>
        </w:rPr>
        <w:t xml:space="preserve"> (201</w:t>
      </w:r>
      <w:r w:rsidR="009F4636">
        <w:rPr>
          <w:rFonts w:ascii="Arial" w:hAnsi="Arial" w:cs="Arial"/>
          <w:bCs/>
          <w:sz w:val="24"/>
          <w:szCs w:val="24"/>
        </w:rPr>
        <w:t>7</w:t>
      </w:r>
      <w:r w:rsidR="00B02FCC" w:rsidRPr="00BE392C">
        <w:rPr>
          <w:rFonts w:ascii="Arial" w:hAnsi="Arial" w:cs="Arial"/>
          <w:bCs/>
          <w:sz w:val="24"/>
          <w:szCs w:val="24"/>
        </w:rPr>
        <w:t>)</w:t>
      </w:r>
    </w:p>
    <w:p w:rsidR="00B02FCC" w:rsidRPr="00BE392C" w:rsidRDefault="00B02FCC" w:rsidP="00B02FCC">
      <w:pPr>
        <w:spacing w:line="360" w:lineRule="auto"/>
        <w:jc w:val="center"/>
        <w:rPr>
          <w:rFonts w:ascii="Arial" w:hAnsi="Arial" w:cs="Arial"/>
          <w:sz w:val="24"/>
          <w:szCs w:val="24"/>
        </w:rPr>
      </w:pPr>
      <w:r w:rsidRPr="00BE392C">
        <w:rPr>
          <w:rFonts w:ascii="Arial" w:hAnsi="Arial" w:cs="Arial"/>
          <w:sz w:val="24"/>
          <w:szCs w:val="24"/>
        </w:rPr>
        <w:t xml:space="preserve">Acta Nº </w:t>
      </w:r>
      <w:r w:rsidR="00B84E9A">
        <w:rPr>
          <w:rFonts w:ascii="Arial" w:hAnsi="Arial" w:cs="Arial"/>
          <w:sz w:val="26"/>
          <w:szCs w:val="26"/>
        </w:rPr>
        <w:t>639</w:t>
      </w:r>
      <w:r w:rsidR="00BE392C">
        <w:rPr>
          <w:rFonts w:ascii="Arial" w:hAnsi="Arial" w:cs="Arial"/>
          <w:sz w:val="24"/>
          <w:szCs w:val="24"/>
        </w:rPr>
        <w:t xml:space="preserve"> de </w:t>
      </w:r>
      <w:r w:rsidR="009F4636">
        <w:rPr>
          <w:rFonts w:ascii="Arial" w:hAnsi="Arial" w:cs="Arial"/>
          <w:sz w:val="24"/>
          <w:szCs w:val="24"/>
        </w:rPr>
        <w:t>0</w:t>
      </w:r>
      <w:r w:rsidR="009D473C">
        <w:rPr>
          <w:rFonts w:ascii="Arial" w:hAnsi="Arial" w:cs="Arial"/>
          <w:sz w:val="24"/>
          <w:szCs w:val="24"/>
        </w:rPr>
        <w:t>4</w:t>
      </w:r>
      <w:r w:rsidRPr="00BE392C">
        <w:rPr>
          <w:rFonts w:ascii="Arial" w:hAnsi="Arial" w:cs="Arial"/>
          <w:sz w:val="24"/>
          <w:szCs w:val="24"/>
        </w:rPr>
        <w:t>-</w:t>
      </w:r>
      <w:r w:rsidR="009D473C">
        <w:rPr>
          <w:rFonts w:ascii="Arial" w:hAnsi="Arial" w:cs="Arial"/>
          <w:sz w:val="24"/>
          <w:szCs w:val="24"/>
        </w:rPr>
        <w:t>12</w:t>
      </w:r>
      <w:r w:rsidRPr="00BE392C">
        <w:rPr>
          <w:rFonts w:ascii="Arial" w:hAnsi="Arial" w:cs="Arial"/>
          <w:sz w:val="24"/>
          <w:szCs w:val="24"/>
        </w:rPr>
        <w:t>-201</w:t>
      </w:r>
      <w:r w:rsidR="009F4636">
        <w:rPr>
          <w:rFonts w:ascii="Arial" w:hAnsi="Arial" w:cs="Arial"/>
          <w:sz w:val="24"/>
          <w:szCs w:val="24"/>
        </w:rPr>
        <w:t>7</w:t>
      </w:r>
    </w:p>
    <w:p w:rsidR="00B02FCC" w:rsidRPr="00BE392C" w:rsidRDefault="009F4636" w:rsidP="00B02FCC">
      <w:pPr>
        <w:spacing w:line="360" w:lineRule="auto"/>
        <w:jc w:val="center"/>
        <w:rPr>
          <w:rFonts w:ascii="Arial" w:hAnsi="Arial" w:cs="Arial"/>
          <w:bCs/>
          <w:sz w:val="24"/>
          <w:szCs w:val="24"/>
        </w:rPr>
      </w:pPr>
      <w:r>
        <w:rPr>
          <w:rFonts w:ascii="Arial" w:hAnsi="Arial" w:cs="Arial"/>
          <w:sz w:val="24"/>
          <w:szCs w:val="24"/>
        </w:rPr>
        <w:t>Referencia: 66001-31-18</w:t>
      </w:r>
      <w:r w:rsidR="00B02FCC" w:rsidRPr="00BE392C">
        <w:rPr>
          <w:rFonts w:ascii="Arial" w:hAnsi="Arial" w:cs="Arial"/>
          <w:sz w:val="24"/>
          <w:szCs w:val="24"/>
        </w:rPr>
        <w:t>-001-201</w:t>
      </w:r>
      <w:r w:rsidR="009D473C">
        <w:rPr>
          <w:rFonts w:ascii="Arial" w:hAnsi="Arial" w:cs="Arial"/>
          <w:sz w:val="24"/>
          <w:szCs w:val="24"/>
        </w:rPr>
        <w:t>7</w:t>
      </w:r>
      <w:r w:rsidR="00B02FCC" w:rsidRPr="00BE392C">
        <w:rPr>
          <w:rFonts w:ascii="Arial" w:hAnsi="Arial" w:cs="Arial"/>
          <w:sz w:val="24"/>
          <w:szCs w:val="24"/>
        </w:rPr>
        <w:t>-00</w:t>
      </w:r>
      <w:r w:rsidR="009D473C">
        <w:rPr>
          <w:rFonts w:ascii="Arial" w:hAnsi="Arial" w:cs="Arial"/>
          <w:sz w:val="24"/>
          <w:szCs w:val="24"/>
        </w:rPr>
        <w:t>085</w:t>
      </w:r>
      <w:r>
        <w:rPr>
          <w:rFonts w:ascii="Arial" w:hAnsi="Arial" w:cs="Arial"/>
          <w:sz w:val="24"/>
          <w:szCs w:val="24"/>
        </w:rPr>
        <w:t>-0</w:t>
      </w:r>
      <w:r w:rsidR="009D473C">
        <w:rPr>
          <w:rFonts w:ascii="Arial" w:hAnsi="Arial" w:cs="Arial"/>
          <w:sz w:val="24"/>
          <w:szCs w:val="24"/>
        </w:rPr>
        <w:t>1</w:t>
      </w:r>
    </w:p>
    <w:p w:rsidR="00B02FCC" w:rsidRPr="00BE392C" w:rsidRDefault="00B02FCC" w:rsidP="00B02FCC">
      <w:pPr>
        <w:pStyle w:val="Sinespaciado1"/>
        <w:spacing w:line="360" w:lineRule="auto"/>
        <w:ind w:firstLine="2835"/>
        <w:rPr>
          <w:rFonts w:ascii="Arial" w:hAnsi="Arial" w:cs="Arial"/>
          <w:szCs w:val="26"/>
          <w:lang w:val="es-ES" w:eastAsia="es-ES"/>
        </w:rPr>
      </w:pPr>
    </w:p>
    <w:p w:rsidR="00B02FCC" w:rsidRPr="00BE392C" w:rsidRDefault="00B02FCC" w:rsidP="00B02FCC">
      <w:pPr>
        <w:pStyle w:val="Sinespaciado1"/>
        <w:spacing w:line="360" w:lineRule="auto"/>
        <w:ind w:firstLine="2835"/>
        <w:rPr>
          <w:rFonts w:ascii="Arial" w:hAnsi="Arial" w:cs="Arial"/>
          <w:szCs w:val="26"/>
          <w:lang w:val="es-ES" w:eastAsia="es-ES"/>
        </w:rPr>
      </w:pPr>
    </w:p>
    <w:p w:rsidR="00B02FCC" w:rsidRPr="00BE392C" w:rsidRDefault="00B02FCC" w:rsidP="00B02FCC">
      <w:pPr>
        <w:pStyle w:val="Sinespaciado1"/>
        <w:spacing w:line="360" w:lineRule="auto"/>
        <w:ind w:firstLine="2835"/>
        <w:rPr>
          <w:rFonts w:ascii="Arial" w:hAnsi="Arial" w:cs="Arial"/>
          <w:szCs w:val="26"/>
          <w:lang w:val="es-ES" w:eastAsia="es-ES"/>
        </w:rPr>
      </w:pPr>
    </w:p>
    <w:p w:rsidR="00B02FCC" w:rsidRPr="00BE392C" w:rsidRDefault="00B02FCC" w:rsidP="00B02FCC">
      <w:pPr>
        <w:pStyle w:val="Sinespaciado1"/>
        <w:spacing w:line="360" w:lineRule="auto"/>
        <w:ind w:firstLine="2835"/>
        <w:rPr>
          <w:rFonts w:ascii="Arial" w:hAnsi="Arial" w:cs="Arial"/>
          <w:szCs w:val="26"/>
          <w:lang w:val="es-ES" w:eastAsia="es-ES"/>
        </w:rPr>
      </w:pPr>
    </w:p>
    <w:p w:rsidR="00B02FCC" w:rsidRPr="00BE392C" w:rsidRDefault="00B02FCC" w:rsidP="00B02FCC">
      <w:pPr>
        <w:pStyle w:val="Sinespaciado1"/>
        <w:spacing w:line="360" w:lineRule="auto"/>
        <w:ind w:firstLine="2835"/>
        <w:rPr>
          <w:rFonts w:ascii="Arial" w:hAnsi="Arial" w:cs="Arial"/>
          <w:b/>
          <w:szCs w:val="26"/>
          <w:lang w:val="es-ES" w:eastAsia="es-ES"/>
        </w:rPr>
      </w:pPr>
      <w:r w:rsidRPr="00BE392C">
        <w:rPr>
          <w:rFonts w:ascii="Arial" w:hAnsi="Arial" w:cs="Arial"/>
          <w:b/>
          <w:szCs w:val="26"/>
          <w:lang w:val="es-ES" w:eastAsia="es-ES"/>
        </w:rPr>
        <w:t>I. ASUNTO</w:t>
      </w:r>
    </w:p>
    <w:p w:rsidR="00B02FCC" w:rsidRPr="00BE392C" w:rsidRDefault="00B02FCC" w:rsidP="00B02FCC">
      <w:pPr>
        <w:pStyle w:val="Sinespaciado1"/>
        <w:spacing w:line="360" w:lineRule="auto"/>
        <w:ind w:firstLine="2835"/>
        <w:jc w:val="both"/>
        <w:rPr>
          <w:rFonts w:ascii="Arial" w:hAnsi="Arial" w:cs="Arial"/>
          <w:sz w:val="24"/>
          <w:szCs w:val="26"/>
          <w:lang w:val="es-ES" w:eastAsia="es-ES"/>
        </w:rPr>
      </w:pPr>
    </w:p>
    <w:p w:rsidR="00B02FCC" w:rsidRPr="00BE392C" w:rsidRDefault="00B02FCC" w:rsidP="00B02FCC">
      <w:pPr>
        <w:pStyle w:val="Sinespaciado1"/>
        <w:spacing w:line="360" w:lineRule="auto"/>
        <w:ind w:firstLine="2835"/>
        <w:jc w:val="both"/>
        <w:rPr>
          <w:rFonts w:ascii="Arial" w:eastAsia="Arial" w:hAnsi="Arial" w:cs="Arial"/>
          <w:sz w:val="26"/>
          <w:szCs w:val="26"/>
        </w:rPr>
      </w:pPr>
      <w:r w:rsidRPr="00BE392C">
        <w:rPr>
          <w:rFonts w:ascii="Arial" w:hAnsi="Arial" w:cs="Arial"/>
          <w:sz w:val="26"/>
          <w:szCs w:val="26"/>
          <w:lang w:val="es-ES" w:eastAsia="es-ES"/>
        </w:rPr>
        <w:lastRenderedPageBreak/>
        <w:t xml:space="preserve">Se decide la impugnación formulada por </w:t>
      </w:r>
      <w:r w:rsidR="00421546" w:rsidRPr="00BE392C">
        <w:rPr>
          <w:rFonts w:ascii="Arial" w:hAnsi="Arial" w:cs="Arial"/>
          <w:sz w:val="26"/>
          <w:szCs w:val="26"/>
          <w:lang w:val="es-ES" w:eastAsia="es-ES"/>
        </w:rPr>
        <w:t xml:space="preserve">la </w:t>
      </w:r>
      <w:r w:rsidR="00421546" w:rsidRPr="00BE392C">
        <w:rPr>
          <w:rFonts w:ascii="Arial" w:hAnsi="Arial" w:cs="Arial"/>
          <w:lang w:val="es-ES" w:eastAsia="es-ES"/>
        </w:rPr>
        <w:t xml:space="preserve">ADMINISTRADORA COLOMBIANA DE PENSIONES – </w:t>
      </w:r>
      <w:r w:rsidR="00421546" w:rsidRPr="00BE392C">
        <w:rPr>
          <w:rFonts w:ascii="Arial" w:eastAsia="Arial" w:hAnsi="Arial" w:cs="Arial"/>
        </w:rPr>
        <w:t>COLPENSIONES</w:t>
      </w:r>
      <w:r w:rsidR="00421546">
        <w:rPr>
          <w:rFonts w:ascii="Arial" w:eastAsia="Arial" w:hAnsi="Arial" w:cs="Arial"/>
        </w:rPr>
        <w:t>,</w:t>
      </w:r>
      <w:r w:rsidR="00421546" w:rsidRPr="00BE392C">
        <w:rPr>
          <w:rFonts w:ascii="Arial" w:hAnsi="Arial" w:cs="Arial"/>
          <w:sz w:val="26"/>
          <w:szCs w:val="26"/>
          <w:lang w:val="es-ES" w:eastAsia="es-ES"/>
        </w:rPr>
        <w:t xml:space="preserve"> </w:t>
      </w:r>
      <w:r w:rsidR="00421546">
        <w:rPr>
          <w:rFonts w:ascii="Arial" w:hAnsi="Arial" w:cs="Arial"/>
          <w:sz w:val="26"/>
          <w:szCs w:val="26"/>
          <w:lang w:val="es-ES" w:eastAsia="es-ES"/>
        </w:rPr>
        <w:t xml:space="preserve">frente a </w:t>
      </w:r>
      <w:r w:rsidRPr="00BE392C">
        <w:rPr>
          <w:rFonts w:ascii="Arial" w:hAnsi="Arial" w:cs="Arial"/>
          <w:sz w:val="26"/>
          <w:szCs w:val="26"/>
          <w:lang w:val="es-ES" w:eastAsia="es-ES"/>
        </w:rPr>
        <w:t xml:space="preserve">la sentencia proferida el día </w:t>
      </w:r>
      <w:r w:rsidR="00421546">
        <w:rPr>
          <w:rFonts w:ascii="Arial" w:hAnsi="Arial" w:cs="Arial"/>
          <w:sz w:val="26"/>
          <w:szCs w:val="26"/>
          <w:lang w:val="es-ES" w:eastAsia="es-ES"/>
        </w:rPr>
        <w:t>2</w:t>
      </w:r>
      <w:r w:rsidR="009D473C">
        <w:rPr>
          <w:rFonts w:ascii="Arial" w:hAnsi="Arial" w:cs="Arial"/>
          <w:sz w:val="26"/>
          <w:szCs w:val="26"/>
          <w:lang w:val="es-ES" w:eastAsia="es-ES"/>
        </w:rPr>
        <w:t>4</w:t>
      </w:r>
      <w:r w:rsidRPr="00BE392C">
        <w:rPr>
          <w:rFonts w:ascii="Arial" w:hAnsi="Arial" w:cs="Arial"/>
          <w:sz w:val="26"/>
          <w:szCs w:val="26"/>
          <w:lang w:val="es-ES" w:eastAsia="es-ES"/>
        </w:rPr>
        <w:t xml:space="preserve"> de </w:t>
      </w:r>
      <w:r w:rsidR="009D473C">
        <w:rPr>
          <w:rFonts w:ascii="Arial" w:hAnsi="Arial" w:cs="Arial"/>
          <w:sz w:val="26"/>
          <w:szCs w:val="26"/>
          <w:lang w:val="es-ES" w:eastAsia="es-ES"/>
        </w:rPr>
        <w:t xml:space="preserve">octubre </w:t>
      </w:r>
      <w:r w:rsidRPr="00BE392C">
        <w:rPr>
          <w:rFonts w:ascii="Arial" w:hAnsi="Arial" w:cs="Arial"/>
          <w:sz w:val="26"/>
          <w:szCs w:val="26"/>
          <w:lang w:val="es-ES" w:eastAsia="es-ES"/>
        </w:rPr>
        <w:t>de 201</w:t>
      </w:r>
      <w:r w:rsidR="00421546">
        <w:rPr>
          <w:rFonts w:ascii="Arial" w:hAnsi="Arial" w:cs="Arial"/>
          <w:sz w:val="26"/>
          <w:szCs w:val="26"/>
          <w:lang w:val="es-ES" w:eastAsia="es-ES"/>
        </w:rPr>
        <w:t>7</w:t>
      </w:r>
      <w:r w:rsidRPr="00BE392C">
        <w:rPr>
          <w:rFonts w:ascii="Arial" w:hAnsi="Arial" w:cs="Arial"/>
          <w:sz w:val="26"/>
          <w:szCs w:val="26"/>
          <w:lang w:val="es-ES" w:eastAsia="es-ES"/>
        </w:rPr>
        <w:t xml:space="preserve">, </w:t>
      </w:r>
      <w:r w:rsidR="00421546">
        <w:rPr>
          <w:rFonts w:ascii="Arial" w:hAnsi="Arial" w:cs="Arial"/>
          <w:sz w:val="26"/>
          <w:szCs w:val="26"/>
          <w:lang w:val="es-ES" w:eastAsia="es-ES"/>
        </w:rPr>
        <w:t xml:space="preserve">por </w:t>
      </w:r>
      <w:r w:rsidRPr="00BE392C">
        <w:rPr>
          <w:rFonts w:ascii="Arial" w:hAnsi="Arial" w:cs="Arial"/>
          <w:sz w:val="26"/>
          <w:szCs w:val="26"/>
          <w:lang w:val="es-ES" w:eastAsia="es-ES"/>
        </w:rPr>
        <w:t xml:space="preserve">el </w:t>
      </w:r>
      <w:r w:rsidR="00421546" w:rsidRPr="00B815DC">
        <w:rPr>
          <w:rFonts w:ascii="Arial" w:hAnsi="Arial" w:cs="Arial"/>
          <w:sz w:val="26"/>
          <w:szCs w:val="26"/>
        </w:rPr>
        <w:t xml:space="preserve">Juzgado </w:t>
      </w:r>
      <w:r w:rsidR="00421546">
        <w:rPr>
          <w:rFonts w:ascii="Arial" w:hAnsi="Arial" w:cs="Arial"/>
          <w:sz w:val="26"/>
          <w:szCs w:val="26"/>
        </w:rPr>
        <w:t>Primero Penal</w:t>
      </w:r>
      <w:r w:rsidR="00421546" w:rsidRPr="00B815DC">
        <w:rPr>
          <w:rFonts w:ascii="Arial" w:hAnsi="Arial" w:cs="Arial"/>
          <w:sz w:val="26"/>
          <w:szCs w:val="26"/>
        </w:rPr>
        <w:t xml:space="preserve"> del Circuito</w:t>
      </w:r>
      <w:r w:rsidR="00421546">
        <w:rPr>
          <w:rFonts w:ascii="Arial" w:hAnsi="Arial" w:cs="Arial"/>
          <w:sz w:val="26"/>
          <w:szCs w:val="26"/>
        </w:rPr>
        <w:t xml:space="preserve"> para Adolescentes con Función de Conocimiento </w:t>
      </w:r>
      <w:r w:rsidR="00421546" w:rsidRPr="00B815DC">
        <w:rPr>
          <w:rFonts w:ascii="Arial" w:hAnsi="Arial" w:cs="Arial"/>
          <w:sz w:val="26"/>
          <w:szCs w:val="26"/>
        </w:rPr>
        <w:t xml:space="preserve">de </w:t>
      </w:r>
      <w:r w:rsidR="00421546">
        <w:rPr>
          <w:rFonts w:ascii="Arial" w:hAnsi="Arial" w:cs="Arial"/>
          <w:sz w:val="26"/>
          <w:szCs w:val="26"/>
        </w:rPr>
        <w:t>esta ciudad</w:t>
      </w:r>
      <w:r w:rsidR="00421546" w:rsidRPr="00B815DC">
        <w:rPr>
          <w:rFonts w:ascii="Arial" w:hAnsi="Arial" w:cs="Arial"/>
          <w:sz w:val="26"/>
          <w:szCs w:val="26"/>
        </w:rPr>
        <w:t xml:space="preserve">, dentro de la acción de tutela promovida </w:t>
      </w:r>
      <w:r w:rsidR="00421546">
        <w:rPr>
          <w:rFonts w:ascii="Arial" w:hAnsi="Arial" w:cs="Arial"/>
          <w:sz w:val="26"/>
          <w:szCs w:val="26"/>
        </w:rPr>
        <w:t>por</w:t>
      </w:r>
      <w:r w:rsidR="00421546" w:rsidRPr="00B815DC">
        <w:rPr>
          <w:rFonts w:ascii="Arial" w:hAnsi="Arial" w:cs="Arial"/>
          <w:sz w:val="26"/>
          <w:szCs w:val="26"/>
        </w:rPr>
        <w:t xml:space="preserve"> </w:t>
      </w:r>
      <w:r w:rsidR="00421546">
        <w:rPr>
          <w:rFonts w:ascii="Arial" w:hAnsi="Arial" w:cs="Arial"/>
          <w:sz w:val="26"/>
          <w:szCs w:val="26"/>
        </w:rPr>
        <w:t>l</w:t>
      </w:r>
      <w:r w:rsidR="009D473C">
        <w:rPr>
          <w:rFonts w:ascii="Arial" w:hAnsi="Arial" w:cs="Arial"/>
          <w:sz w:val="26"/>
          <w:szCs w:val="26"/>
        </w:rPr>
        <w:t>a</w:t>
      </w:r>
      <w:r w:rsidR="00421546">
        <w:rPr>
          <w:rFonts w:ascii="Arial" w:hAnsi="Arial" w:cs="Arial"/>
          <w:sz w:val="26"/>
          <w:szCs w:val="26"/>
        </w:rPr>
        <w:t xml:space="preserve"> señor</w:t>
      </w:r>
      <w:r w:rsidR="009D473C">
        <w:rPr>
          <w:rFonts w:ascii="Arial" w:hAnsi="Arial" w:cs="Arial"/>
          <w:sz w:val="26"/>
          <w:szCs w:val="26"/>
        </w:rPr>
        <w:t>a</w:t>
      </w:r>
      <w:r w:rsidR="00421546">
        <w:rPr>
          <w:rFonts w:ascii="Arial" w:hAnsi="Arial" w:cs="Arial"/>
          <w:sz w:val="26"/>
          <w:szCs w:val="26"/>
        </w:rPr>
        <w:t xml:space="preserve"> </w:t>
      </w:r>
      <w:r w:rsidR="009D473C">
        <w:rPr>
          <w:rFonts w:ascii="Arial" w:hAnsi="Arial" w:cs="Arial"/>
          <w:szCs w:val="26"/>
        </w:rPr>
        <w:t>ADRIANA MARÍA ORREGO POSADA</w:t>
      </w:r>
      <w:r w:rsidR="00421546">
        <w:rPr>
          <w:rFonts w:ascii="Arial" w:hAnsi="Arial" w:cs="Arial"/>
          <w:sz w:val="26"/>
          <w:szCs w:val="26"/>
        </w:rPr>
        <w:t>,</w:t>
      </w:r>
      <w:r w:rsidR="00421546" w:rsidRPr="00B815DC">
        <w:rPr>
          <w:rFonts w:ascii="Arial" w:hAnsi="Arial" w:cs="Arial"/>
          <w:sz w:val="26"/>
          <w:szCs w:val="26"/>
        </w:rPr>
        <w:t xml:space="preserve"> contra</w:t>
      </w:r>
      <w:r w:rsidR="00421546">
        <w:rPr>
          <w:rFonts w:ascii="Arial" w:hAnsi="Arial" w:cs="Arial"/>
          <w:sz w:val="26"/>
          <w:szCs w:val="26"/>
        </w:rPr>
        <w:t xml:space="preserve"> dicha entidad</w:t>
      </w:r>
      <w:r w:rsidR="009D473C">
        <w:rPr>
          <w:rFonts w:ascii="Arial" w:hAnsi="Arial" w:cs="Arial"/>
          <w:sz w:val="26"/>
          <w:szCs w:val="26"/>
        </w:rPr>
        <w:t xml:space="preserve"> y </w:t>
      </w:r>
      <w:r w:rsidR="00421546">
        <w:rPr>
          <w:rFonts w:ascii="Arial" w:hAnsi="Arial" w:cs="Arial"/>
          <w:sz w:val="26"/>
          <w:szCs w:val="26"/>
        </w:rPr>
        <w:t xml:space="preserve">la </w:t>
      </w:r>
      <w:r w:rsidR="00421546" w:rsidRPr="00421546">
        <w:rPr>
          <w:rFonts w:ascii="Arial" w:hAnsi="Arial" w:cs="Arial"/>
          <w:szCs w:val="26"/>
        </w:rPr>
        <w:t>EPS C</w:t>
      </w:r>
      <w:r w:rsidR="009D473C">
        <w:rPr>
          <w:rFonts w:ascii="Arial" w:hAnsi="Arial" w:cs="Arial"/>
          <w:szCs w:val="26"/>
        </w:rPr>
        <w:t>OOMEVA</w:t>
      </w:r>
      <w:r w:rsidRPr="00BE392C">
        <w:rPr>
          <w:rFonts w:ascii="Arial" w:eastAsia="Arial" w:hAnsi="Arial" w:cs="Arial"/>
          <w:szCs w:val="26"/>
        </w:rPr>
        <w:t>.</w:t>
      </w:r>
    </w:p>
    <w:p w:rsidR="00B02FCC" w:rsidRPr="00BE392C" w:rsidRDefault="00B02FCC" w:rsidP="00B02FCC">
      <w:pPr>
        <w:spacing w:line="360" w:lineRule="auto"/>
        <w:ind w:firstLine="2835"/>
        <w:jc w:val="both"/>
        <w:rPr>
          <w:rFonts w:ascii="Arial" w:eastAsia="Arial" w:hAnsi="Arial" w:cs="Arial"/>
          <w:sz w:val="24"/>
          <w:szCs w:val="26"/>
        </w:rPr>
      </w:pPr>
    </w:p>
    <w:p w:rsidR="00B02FCC" w:rsidRPr="00BE392C" w:rsidRDefault="00B02FCC" w:rsidP="00B02FCC">
      <w:pPr>
        <w:spacing w:line="360" w:lineRule="auto"/>
        <w:ind w:firstLine="2835"/>
        <w:rPr>
          <w:rFonts w:ascii="Arial" w:eastAsia="Arial" w:hAnsi="Arial" w:cs="Arial"/>
          <w:b/>
          <w:sz w:val="22"/>
          <w:szCs w:val="26"/>
        </w:rPr>
      </w:pPr>
      <w:r w:rsidRPr="00BE392C">
        <w:rPr>
          <w:rFonts w:ascii="Arial" w:eastAsia="Arial" w:hAnsi="Arial" w:cs="Arial"/>
          <w:b/>
          <w:sz w:val="22"/>
          <w:szCs w:val="26"/>
        </w:rPr>
        <w:t>II. ANTECEDENTES</w:t>
      </w:r>
    </w:p>
    <w:p w:rsidR="00B02FCC" w:rsidRPr="00BE392C" w:rsidRDefault="00B02FCC" w:rsidP="00B02FCC">
      <w:pPr>
        <w:spacing w:line="360" w:lineRule="auto"/>
        <w:ind w:firstLine="2835"/>
        <w:jc w:val="both"/>
        <w:rPr>
          <w:rFonts w:ascii="Arial" w:eastAsia="Arial" w:hAnsi="Arial" w:cs="Arial"/>
          <w:sz w:val="24"/>
          <w:szCs w:val="26"/>
        </w:rPr>
      </w:pPr>
    </w:p>
    <w:p w:rsidR="000105B0" w:rsidRPr="00BE392C" w:rsidRDefault="00B02FCC" w:rsidP="000105B0">
      <w:pPr>
        <w:suppressAutoHyphens/>
        <w:spacing w:line="360" w:lineRule="auto"/>
        <w:ind w:firstLine="2835"/>
        <w:jc w:val="both"/>
        <w:rPr>
          <w:rFonts w:ascii="Arial" w:hAnsi="Arial" w:cs="Arial"/>
          <w:spacing w:val="-3"/>
          <w:sz w:val="26"/>
          <w:szCs w:val="26"/>
        </w:rPr>
      </w:pPr>
      <w:r w:rsidRPr="00BE392C">
        <w:rPr>
          <w:rFonts w:ascii="Arial" w:eastAsia="Arial" w:hAnsi="Arial" w:cs="Arial"/>
          <w:sz w:val="26"/>
          <w:szCs w:val="26"/>
        </w:rPr>
        <w:t xml:space="preserve">1. </w:t>
      </w:r>
      <w:r w:rsidR="009D473C">
        <w:rPr>
          <w:rFonts w:ascii="Arial" w:eastAsia="Arial" w:hAnsi="Arial" w:cs="Arial"/>
          <w:sz w:val="26"/>
          <w:szCs w:val="26"/>
        </w:rPr>
        <w:t>La accionante</w:t>
      </w:r>
      <w:r w:rsidRPr="00BE392C">
        <w:rPr>
          <w:rFonts w:ascii="Arial" w:eastAsia="Arial" w:hAnsi="Arial" w:cs="Arial"/>
          <w:sz w:val="26"/>
          <w:szCs w:val="26"/>
        </w:rPr>
        <w:t xml:space="preserve"> </w:t>
      </w:r>
      <w:r w:rsidR="0017757F" w:rsidRPr="00BE392C">
        <w:rPr>
          <w:rFonts w:ascii="Arial" w:eastAsia="Arial" w:hAnsi="Arial" w:cs="Arial"/>
          <w:sz w:val="26"/>
          <w:szCs w:val="26"/>
        </w:rPr>
        <w:t xml:space="preserve">impetró </w:t>
      </w:r>
      <w:r w:rsidRPr="00BE392C">
        <w:rPr>
          <w:rFonts w:ascii="Arial" w:eastAsia="Arial" w:hAnsi="Arial" w:cs="Arial"/>
          <w:spacing w:val="-3"/>
          <w:sz w:val="26"/>
          <w:szCs w:val="26"/>
        </w:rPr>
        <w:t>el amparo constitucional</w:t>
      </w:r>
      <w:r w:rsidR="00293028">
        <w:rPr>
          <w:rFonts w:ascii="Arial" w:eastAsia="Arial" w:hAnsi="Arial" w:cs="Arial"/>
          <w:spacing w:val="-3"/>
          <w:sz w:val="26"/>
          <w:szCs w:val="26"/>
        </w:rPr>
        <w:t xml:space="preserve"> al </w:t>
      </w:r>
      <w:r w:rsidRPr="00BE392C">
        <w:rPr>
          <w:rFonts w:ascii="Arial" w:eastAsia="Arial" w:hAnsi="Arial" w:cs="Arial"/>
          <w:spacing w:val="-3"/>
          <w:sz w:val="26"/>
          <w:szCs w:val="26"/>
        </w:rPr>
        <w:t>considerar</w:t>
      </w:r>
      <w:r w:rsidR="000105B0" w:rsidRPr="00BE392C">
        <w:rPr>
          <w:rFonts w:ascii="Arial" w:eastAsia="Arial" w:hAnsi="Arial" w:cs="Arial"/>
          <w:spacing w:val="-3"/>
          <w:sz w:val="26"/>
          <w:szCs w:val="26"/>
        </w:rPr>
        <w:t xml:space="preserve"> que la</w:t>
      </w:r>
      <w:r w:rsidR="009D473C">
        <w:rPr>
          <w:rFonts w:ascii="Arial" w:eastAsia="Arial" w:hAnsi="Arial" w:cs="Arial"/>
          <w:spacing w:val="-3"/>
          <w:sz w:val="26"/>
          <w:szCs w:val="26"/>
        </w:rPr>
        <w:t>s</w:t>
      </w:r>
      <w:r w:rsidR="000105B0" w:rsidRPr="00BE392C">
        <w:rPr>
          <w:rFonts w:ascii="Arial" w:eastAsia="Arial" w:hAnsi="Arial" w:cs="Arial"/>
          <w:spacing w:val="-3"/>
          <w:sz w:val="26"/>
          <w:szCs w:val="26"/>
        </w:rPr>
        <w:t xml:space="preserve"> entidad</w:t>
      </w:r>
      <w:r w:rsidR="009D473C">
        <w:rPr>
          <w:rFonts w:ascii="Arial" w:eastAsia="Arial" w:hAnsi="Arial" w:cs="Arial"/>
          <w:spacing w:val="-3"/>
          <w:sz w:val="26"/>
          <w:szCs w:val="26"/>
        </w:rPr>
        <w:t>es</w:t>
      </w:r>
      <w:r w:rsidR="000105B0" w:rsidRPr="00BE392C">
        <w:rPr>
          <w:rFonts w:ascii="Arial" w:eastAsia="Arial" w:hAnsi="Arial" w:cs="Arial"/>
          <w:spacing w:val="-3"/>
          <w:sz w:val="26"/>
          <w:szCs w:val="26"/>
        </w:rPr>
        <w:t xml:space="preserve"> </w:t>
      </w:r>
      <w:r w:rsidRPr="00BE392C">
        <w:rPr>
          <w:rFonts w:ascii="Arial" w:eastAsia="Arial" w:hAnsi="Arial" w:cs="Arial"/>
          <w:spacing w:val="-3"/>
          <w:sz w:val="26"/>
          <w:szCs w:val="26"/>
        </w:rPr>
        <w:t>accionada</w:t>
      </w:r>
      <w:r w:rsidR="009D473C">
        <w:rPr>
          <w:rFonts w:ascii="Arial" w:eastAsia="Arial" w:hAnsi="Arial" w:cs="Arial"/>
          <w:spacing w:val="-3"/>
          <w:sz w:val="26"/>
          <w:szCs w:val="26"/>
        </w:rPr>
        <w:t>s</w:t>
      </w:r>
      <w:r w:rsidRPr="00BE392C">
        <w:rPr>
          <w:rFonts w:ascii="Arial" w:eastAsia="Arial" w:hAnsi="Arial" w:cs="Arial"/>
          <w:spacing w:val="-3"/>
          <w:sz w:val="26"/>
          <w:szCs w:val="26"/>
        </w:rPr>
        <w:t xml:space="preserve"> vulnera</w:t>
      </w:r>
      <w:r w:rsidR="009D473C">
        <w:rPr>
          <w:rFonts w:ascii="Arial" w:eastAsia="Arial" w:hAnsi="Arial" w:cs="Arial"/>
          <w:spacing w:val="-3"/>
          <w:sz w:val="26"/>
          <w:szCs w:val="26"/>
        </w:rPr>
        <w:t>n</w:t>
      </w:r>
      <w:r w:rsidRPr="00BE392C">
        <w:rPr>
          <w:rFonts w:ascii="Arial" w:eastAsia="Arial" w:hAnsi="Arial" w:cs="Arial"/>
          <w:spacing w:val="-3"/>
          <w:sz w:val="26"/>
          <w:szCs w:val="26"/>
        </w:rPr>
        <w:t xml:space="preserve"> sus derechos fundamentales a</w:t>
      </w:r>
      <w:r w:rsidR="009D473C">
        <w:rPr>
          <w:rFonts w:ascii="Arial" w:eastAsia="Arial" w:hAnsi="Arial" w:cs="Arial"/>
          <w:spacing w:val="-3"/>
          <w:sz w:val="26"/>
          <w:szCs w:val="26"/>
        </w:rPr>
        <w:t xml:space="preserve">l </w:t>
      </w:r>
      <w:r w:rsidR="009D473C" w:rsidRPr="00BE392C">
        <w:rPr>
          <w:rFonts w:ascii="Arial" w:hAnsi="Arial" w:cs="Arial"/>
          <w:spacing w:val="-3"/>
          <w:sz w:val="26"/>
          <w:szCs w:val="26"/>
        </w:rPr>
        <w:t>mínimo vital,</w:t>
      </w:r>
      <w:r w:rsidR="009D473C">
        <w:rPr>
          <w:rFonts w:ascii="Arial" w:hAnsi="Arial" w:cs="Arial"/>
          <w:spacing w:val="-3"/>
          <w:sz w:val="26"/>
          <w:szCs w:val="26"/>
        </w:rPr>
        <w:t xml:space="preserve"> </w:t>
      </w:r>
      <w:r w:rsidR="00CB1E90">
        <w:rPr>
          <w:rFonts w:ascii="Arial" w:hAnsi="Arial" w:cs="Arial"/>
          <w:spacing w:val="-3"/>
          <w:sz w:val="26"/>
          <w:szCs w:val="26"/>
        </w:rPr>
        <w:t>vida digna</w:t>
      </w:r>
      <w:r w:rsidR="009D473C">
        <w:rPr>
          <w:rFonts w:ascii="Arial" w:hAnsi="Arial" w:cs="Arial"/>
          <w:spacing w:val="-3"/>
          <w:sz w:val="26"/>
          <w:szCs w:val="26"/>
        </w:rPr>
        <w:t xml:space="preserve"> y</w:t>
      </w:r>
      <w:r w:rsidR="00CB1E90">
        <w:rPr>
          <w:rFonts w:ascii="Arial" w:hAnsi="Arial" w:cs="Arial"/>
          <w:spacing w:val="-3"/>
          <w:sz w:val="26"/>
          <w:szCs w:val="26"/>
        </w:rPr>
        <w:t xml:space="preserve"> salud</w:t>
      </w:r>
      <w:r w:rsidR="000105B0" w:rsidRPr="00BE392C">
        <w:rPr>
          <w:rFonts w:ascii="Arial" w:hAnsi="Arial" w:cs="Arial"/>
          <w:spacing w:val="-3"/>
          <w:sz w:val="26"/>
          <w:szCs w:val="26"/>
        </w:rPr>
        <w:t>.</w:t>
      </w:r>
    </w:p>
    <w:p w:rsidR="000105B0" w:rsidRPr="00BE392C" w:rsidRDefault="000105B0" w:rsidP="000105B0">
      <w:pPr>
        <w:suppressAutoHyphens/>
        <w:spacing w:line="360" w:lineRule="auto"/>
        <w:ind w:firstLine="2835"/>
        <w:jc w:val="both"/>
        <w:rPr>
          <w:rFonts w:ascii="Arial" w:hAnsi="Arial" w:cs="Arial"/>
          <w:spacing w:val="-3"/>
          <w:sz w:val="16"/>
          <w:szCs w:val="26"/>
        </w:rPr>
      </w:pPr>
    </w:p>
    <w:p w:rsidR="000105B0" w:rsidRPr="00BE392C" w:rsidRDefault="000105B0" w:rsidP="000105B0">
      <w:pPr>
        <w:pStyle w:val="Sinespaciado1"/>
        <w:spacing w:line="360" w:lineRule="auto"/>
        <w:ind w:firstLine="2835"/>
        <w:jc w:val="both"/>
        <w:rPr>
          <w:rFonts w:ascii="Arial" w:hAnsi="Arial" w:cs="Arial"/>
          <w:sz w:val="26"/>
          <w:szCs w:val="26"/>
        </w:rPr>
      </w:pPr>
      <w:r w:rsidRPr="00BE392C">
        <w:rPr>
          <w:rFonts w:ascii="Arial" w:hAnsi="Arial" w:cs="Arial"/>
          <w:sz w:val="26"/>
          <w:szCs w:val="26"/>
        </w:rPr>
        <w:t>2. En síntesis, señaló como sustento de su reclamo lo siguiente:</w:t>
      </w:r>
    </w:p>
    <w:p w:rsidR="000105B0" w:rsidRPr="00BE392C" w:rsidRDefault="000105B0" w:rsidP="000105B0">
      <w:pPr>
        <w:pStyle w:val="Sinespaciado1"/>
        <w:spacing w:line="360" w:lineRule="auto"/>
        <w:ind w:firstLine="2835"/>
        <w:jc w:val="both"/>
        <w:rPr>
          <w:rFonts w:ascii="Arial" w:hAnsi="Arial" w:cs="Arial"/>
          <w:sz w:val="26"/>
          <w:szCs w:val="26"/>
        </w:rPr>
      </w:pPr>
      <w:r w:rsidRPr="00BE392C">
        <w:rPr>
          <w:rFonts w:ascii="Arial" w:hAnsi="Arial" w:cs="Arial"/>
          <w:sz w:val="26"/>
          <w:szCs w:val="26"/>
        </w:rPr>
        <w:t xml:space="preserve">2.1. </w:t>
      </w:r>
      <w:r w:rsidR="002326C9">
        <w:rPr>
          <w:rFonts w:ascii="Arial" w:hAnsi="Arial" w:cs="Arial"/>
          <w:sz w:val="26"/>
          <w:szCs w:val="26"/>
        </w:rPr>
        <w:t xml:space="preserve">Desde hace varios meses viene presentando una enfermedad general y al 7 de febrero de 2017 tenía un total de 442 días de incapacidad, de los cuales le cancelaron los primeros 180, pero </w:t>
      </w:r>
      <w:r w:rsidR="008D131A">
        <w:rPr>
          <w:rFonts w:ascii="Arial" w:hAnsi="Arial" w:cs="Arial"/>
          <w:sz w:val="26"/>
          <w:szCs w:val="26"/>
        </w:rPr>
        <w:t xml:space="preserve">la </w:t>
      </w:r>
      <w:r w:rsidRPr="00BE392C">
        <w:rPr>
          <w:rFonts w:ascii="Arial" w:hAnsi="Arial" w:cs="Arial"/>
          <w:szCs w:val="26"/>
        </w:rPr>
        <w:t>EPS</w:t>
      </w:r>
      <w:r w:rsidR="008D131A">
        <w:rPr>
          <w:rFonts w:ascii="Arial" w:hAnsi="Arial" w:cs="Arial"/>
          <w:szCs w:val="26"/>
        </w:rPr>
        <w:t xml:space="preserve"> C</w:t>
      </w:r>
      <w:r w:rsidR="002326C9">
        <w:rPr>
          <w:rFonts w:ascii="Arial" w:hAnsi="Arial" w:cs="Arial"/>
          <w:szCs w:val="26"/>
        </w:rPr>
        <w:t>OOMEVA</w:t>
      </w:r>
      <w:r w:rsidR="002326C9">
        <w:rPr>
          <w:rFonts w:ascii="Arial" w:hAnsi="Arial" w:cs="Arial"/>
          <w:sz w:val="26"/>
          <w:szCs w:val="26"/>
        </w:rPr>
        <w:t xml:space="preserve"> le indic</w:t>
      </w:r>
      <w:r w:rsidR="008D131A">
        <w:rPr>
          <w:rFonts w:ascii="Arial" w:hAnsi="Arial" w:cs="Arial"/>
          <w:sz w:val="26"/>
          <w:szCs w:val="26"/>
        </w:rPr>
        <w:t xml:space="preserve">ó </w:t>
      </w:r>
      <w:r w:rsidR="002326C9">
        <w:rPr>
          <w:rFonts w:ascii="Arial" w:hAnsi="Arial" w:cs="Arial"/>
          <w:sz w:val="26"/>
          <w:szCs w:val="26"/>
        </w:rPr>
        <w:t xml:space="preserve">que a partir de allí le correspondía </w:t>
      </w:r>
      <w:r w:rsidR="00A444C9">
        <w:rPr>
          <w:rFonts w:ascii="Arial" w:hAnsi="Arial" w:cs="Arial"/>
          <w:sz w:val="26"/>
          <w:szCs w:val="26"/>
        </w:rPr>
        <w:t xml:space="preserve">a </w:t>
      </w:r>
      <w:r w:rsidR="00A444C9" w:rsidRPr="00BE392C">
        <w:rPr>
          <w:rFonts w:ascii="Arial" w:hAnsi="Arial" w:cs="Arial"/>
          <w:sz w:val="26"/>
          <w:szCs w:val="26"/>
          <w:lang w:val="es-ES" w:eastAsia="es-ES"/>
        </w:rPr>
        <w:t xml:space="preserve">la </w:t>
      </w:r>
      <w:r w:rsidR="00A444C9" w:rsidRPr="00BE392C">
        <w:rPr>
          <w:rFonts w:ascii="Arial" w:hAnsi="Arial" w:cs="Arial"/>
          <w:lang w:val="es-ES" w:eastAsia="es-ES"/>
        </w:rPr>
        <w:t xml:space="preserve">ADMINISTRADORA COLOMBIANA DE PENSIONES – </w:t>
      </w:r>
      <w:r w:rsidR="00A444C9" w:rsidRPr="00BE392C">
        <w:rPr>
          <w:rFonts w:ascii="Arial" w:eastAsia="Arial" w:hAnsi="Arial" w:cs="Arial"/>
        </w:rPr>
        <w:t>COLPENSIONES</w:t>
      </w:r>
      <w:r w:rsidRPr="00BE392C">
        <w:rPr>
          <w:rFonts w:ascii="Arial" w:hAnsi="Arial" w:cs="Arial"/>
          <w:sz w:val="26"/>
          <w:szCs w:val="26"/>
        </w:rPr>
        <w:t>.</w:t>
      </w:r>
    </w:p>
    <w:p w:rsidR="000105B0" w:rsidRPr="00BE392C" w:rsidRDefault="000105B0" w:rsidP="000105B0">
      <w:pPr>
        <w:pStyle w:val="Sinespaciado1"/>
        <w:spacing w:line="360" w:lineRule="auto"/>
        <w:ind w:firstLine="2835"/>
        <w:jc w:val="both"/>
        <w:rPr>
          <w:rFonts w:ascii="Arial" w:hAnsi="Arial" w:cs="Arial"/>
          <w:sz w:val="16"/>
          <w:szCs w:val="26"/>
        </w:rPr>
      </w:pPr>
    </w:p>
    <w:p w:rsidR="00BC30F4" w:rsidRPr="00BE392C" w:rsidRDefault="000105B0" w:rsidP="000105B0">
      <w:pPr>
        <w:pStyle w:val="Sinespaciado1"/>
        <w:spacing w:line="360" w:lineRule="auto"/>
        <w:ind w:firstLine="2835"/>
        <w:jc w:val="both"/>
        <w:rPr>
          <w:rFonts w:ascii="Arial" w:hAnsi="Arial" w:cs="Arial"/>
          <w:sz w:val="26"/>
          <w:szCs w:val="26"/>
        </w:rPr>
      </w:pPr>
      <w:r w:rsidRPr="00BE392C">
        <w:rPr>
          <w:rFonts w:ascii="Arial" w:hAnsi="Arial" w:cs="Arial"/>
          <w:sz w:val="26"/>
          <w:szCs w:val="26"/>
        </w:rPr>
        <w:t xml:space="preserve">2.2. </w:t>
      </w:r>
      <w:r w:rsidR="002326C9">
        <w:rPr>
          <w:rFonts w:ascii="Arial" w:hAnsi="Arial" w:cs="Arial"/>
          <w:sz w:val="26"/>
          <w:szCs w:val="26"/>
        </w:rPr>
        <w:t xml:space="preserve">Se dirigió a </w:t>
      </w:r>
      <w:r w:rsidR="00A444C9" w:rsidRPr="00BE392C">
        <w:rPr>
          <w:rFonts w:ascii="Arial" w:hAnsi="Arial" w:cs="Arial"/>
          <w:sz w:val="26"/>
          <w:szCs w:val="26"/>
          <w:lang w:val="es-ES" w:eastAsia="es-ES"/>
        </w:rPr>
        <w:t xml:space="preserve">la </w:t>
      </w:r>
      <w:r w:rsidR="00A444C9" w:rsidRPr="00BE392C">
        <w:rPr>
          <w:rFonts w:ascii="Arial" w:hAnsi="Arial" w:cs="Arial"/>
          <w:lang w:val="es-ES" w:eastAsia="es-ES"/>
        </w:rPr>
        <w:t xml:space="preserve">ADMINISTRADORA COLOMBIANA DE PENSIONES – </w:t>
      </w:r>
      <w:r w:rsidR="00A444C9" w:rsidRPr="00BE392C">
        <w:rPr>
          <w:rFonts w:ascii="Arial" w:eastAsia="Arial" w:hAnsi="Arial" w:cs="Arial"/>
        </w:rPr>
        <w:t>COLPENSIONES</w:t>
      </w:r>
      <w:r w:rsidR="00A444C9" w:rsidRPr="00BE392C">
        <w:rPr>
          <w:rFonts w:ascii="Arial" w:hAnsi="Arial" w:cs="Arial"/>
          <w:sz w:val="26"/>
          <w:szCs w:val="26"/>
        </w:rPr>
        <w:t xml:space="preserve"> </w:t>
      </w:r>
      <w:r w:rsidR="002326C9">
        <w:rPr>
          <w:rFonts w:ascii="Arial" w:hAnsi="Arial" w:cs="Arial"/>
          <w:sz w:val="26"/>
          <w:szCs w:val="26"/>
        </w:rPr>
        <w:t>para el</w:t>
      </w:r>
      <w:r w:rsidR="00A444C9">
        <w:rPr>
          <w:rFonts w:ascii="Arial" w:hAnsi="Arial" w:cs="Arial"/>
          <w:sz w:val="26"/>
          <w:szCs w:val="26"/>
        </w:rPr>
        <w:t xml:space="preserve"> pago de </w:t>
      </w:r>
      <w:r w:rsidR="002326C9">
        <w:rPr>
          <w:rFonts w:ascii="Arial" w:hAnsi="Arial" w:cs="Arial"/>
          <w:sz w:val="26"/>
          <w:szCs w:val="26"/>
        </w:rPr>
        <w:t>su</w:t>
      </w:r>
      <w:r w:rsidR="00A444C9">
        <w:rPr>
          <w:rFonts w:ascii="Arial" w:hAnsi="Arial" w:cs="Arial"/>
          <w:sz w:val="26"/>
          <w:szCs w:val="26"/>
        </w:rPr>
        <w:t xml:space="preserve">s incapacidades, sin que se </w:t>
      </w:r>
      <w:r w:rsidR="00C57DDA">
        <w:rPr>
          <w:rFonts w:ascii="Arial" w:hAnsi="Arial" w:cs="Arial"/>
          <w:sz w:val="26"/>
          <w:szCs w:val="26"/>
        </w:rPr>
        <w:t xml:space="preserve">haya pronunciado </w:t>
      </w:r>
      <w:r w:rsidR="002326C9">
        <w:rPr>
          <w:rFonts w:ascii="Arial" w:hAnsi="Arial" w:cs="Arial"/>
          <w:sz w:val="26"/>
          <w:szCs w:val="26"/>
        </w:rPr>
        <w:t>al respecto</w:t>
      </w:r>
      <w:r w:rsidRPr="00BE392C">
        <w:rPr>
          <w:rFonts w:ascii="Arial" w:hAnsi="Arial" w:cs="Arial"/>
          <w:sz w:val="26"/>
          <w:szCs w:val="26"/>
        </w:rPr>
        <w:t>.</w:t>
      </w:r>
    </w:p>
    <w:p w:rsidR="00BC30F4" w:rsidRPr="00BE392C" w:rsidRDefault="00BC30F4" w:rsidP="000105B0">
      <w:pPr>
        <w:pStyle w:val="Sinespaciado1"/>
        <w:spacing w:line="360" w:lineRule="auto"/>
        <w:ind w:firstLine="2835"/>
        <w:jc w:val="both"/>
        <w:rPr>
          <w:rFonts w:ascii="Arial" w:hAnsi="Arial" w:cs="Arial"/>
          <w:sz w:val="16"/>
          <w:szCs w:val="26"/>
        </w:rPr>
      </w:pPr>
    </w:p>
    <w:p w:rsidR="000105B0" w:rsidRPr="00BE392C" w:rsidRDefault="000105B0" w:rsidP="000105B0">
      <w:pPr>
        <w:pStyle w:val="Sinespaciado1"/>
        <w:spacing w:line="360" w:lineRule="auto"/>
        <w:ind w:firstLine="2835"/>
        <w:jc w:val="both"/>
        <w:rPr>
          <w:rFonts w:ascii="Arial" w:hAnsi="Arial" w:cs="Arial"/>
          <w:sz w:val="26"/>
          <w:szCs w:val="26"/>
        </w:rPr>
      </w:pPr>
      <w:r w:rsidRPr="00BE392C">
        <w:rPr>
          <w:rFonts w:ascii="Arial" w:hAnsi="Arial" w:cs="Arial"/>
          <w:sz w:val="26"/>
          <w:szCs w:val="26"/>
        </w:rPr>
        <w:t xml:space="preserve">3. Pide, </w:t>
      </w:r>
      <w:r w:rsidR="00BC30F4" w:rsidRPr="00BE392C">
        <w:rPr>
          <w:rFonts w:ascii="Arial" w:hAnsi="Arial" w:cs="Arial"/>
          <w:sz w:val="26"/>
          <w:szCs w:val="26"/>
        </w:rPr>
        <w:t>conforme a lo relatado</w:t>
      </w:r>
      <w:r w:rsidR="00C70EBB" w:rsidRPr="00BE392C">
        <w:rPr>
          <w:rFonts w:ascii="Arial" w:hAnsi="Arial" w:cs="Arial"/>
          <w:sz w:val="26"/>
          <w:szCs w:val="26"/>
        </w:rPr>
        <w:t xml:space="preserve"> la</w:t>
      </w:r>
      <w:r w:rsidRPr="00BE392C">
        <w:rPr>
          <w:rFonts w:ascii="Arial" w:hAnsi="Arial" w:cs="Arial"/>
          <w:sz w:val="26"/>
          <w:szCs w:val="26"/>
        </w:rPr>
        <w:t xml:space="preserve"> tut</w:t>
      </w:r>
      <w:r w:rsidR="00C70EBB" w:rsidRPr="00BE392C">
        <w:rPr>
          <w:rFonts w:ascii="Arial" w:hAnsi="Arial" w:cs="Arial"/>
          <w:sz w:val="26"/>
          <w:szCs w:val="26"/>
        </w:rPr>
        <w:t>ela</w:t>
      </w:r>
      <w:r w:rsidRPr="00BE392C">
        <w:rPr>
          <w:rFonts w:ascii="Arial" w:hAnsi="Arial" w:cs="Arial"/>
          <w:sz w:val="26"/>
          <w:szCs w:val="26"/>
        </w:rPr>
        <w:t xml:space="preserve"> </w:t>
      </w:r>
      <w:r w:rsidR="00C70EBB" w:rsidRPr="00BE392C">
        <w:rPr>
          <w:rFonts w:ascii="Arial" w:hAnsi="Arial" w:cs="Arial"/>
          <w:sz w:val="26"/>
          <w:szCs w:val="26"/>
        </w:rPr>
        <w:t xml:space="preserve">de </w:t>
      </w:r>
      <w:r w:rsidR="008323D8">
        <w:rPr>
          <w:rFonts w:ascii="Arial" w:hAnsi="Arial" w:cs="Arial"/>
          <w:sz w:val="26"/>
          <w:szCs w:val="26"/>
        </w:rPr>
        <w:t>lo</w:t>
      </w:r>
      <w:r w:rsidRPr="00BE392C">
        <w:rPr>
          <w:rFonts w:ascii="Arial" w:hAnsi="Arial" w:cs="Arial"/>
          <w:sz w:val="26"/>
          <w:szCs w:val="26"/>
        </w:rPr>
        <w:t xml:space="preserve">s derechos </w:t>
      </w:r>
      <w:r w:rsidR="00C70EBB" w:rsidRPr="00BE392C">
        <w:rPr>
          <w:rFonts w:ascii="Arial" w:hAnsi="Arial" w:cs="Arial"/>
          <w:sz w:val="26"/>
          <w:szCs w:val="26"/>
        </w:rPr>
        <w:t xml:space="preserve">invocados </w:t>
      </w:r>
      <w:r w:rsidRPr="00BE392C">
        <w:rPr>
          <w:rFonts w:ascii="Arial" w:hAnsi="Arial" w:cs="Arial"/>
          <w:sz w:val="26"/>
          <w:szCs w:val="26"/>
        </w:rPr>
        <w:t>y se ordene a</w:t>
      </w:r>
      <w:r w:rsidR="00E10C72">
        <w:rPr>
          <w:rFonts w:ascii="Arial" w:hAnsi="Arial" w:cs="Arial"/>
          <w:sz w:val="26"/>
          <w:szCs w:val="26"/>
        </w:rPr>
        <w:t xml:space="preserve"> </w:t>
      </w:r>
      <w:r w:rsidR="00E10C72" w:rsidRPr="00BE392C">
        <w:rPr>
          <w:rFonts w:ascii="Arial" w:hAnsi="Arial" w:cs="Arial"/>
          <w:sz w:val="26"/>
          <w:szCs w:val="26"/>
          <w:lang w:val="es-ES" w:eastAsia="es-ES"/>
        </w:rPr>
        <w:t>la</w:t>
      </w:r>
      <w:r w:rsidR="004846E6">
        <w:rPr>
          <w:rFonts w:ascii="Arial" w:hAnsi="Arial" w:cs="Arial"/>
          <w:sz w:val="26"/>
          <w:szCs w:val="26"/>
          <w:lang w:val="es-ES" w:eastAsia="es-ES"/>
        </w:rPr>
        <w:t xml:space="preserve"> </w:t>
      </w:r>
      <w:r w:rsidR="004846E6" w:rsidRPr="00421546">
        <w:rPr>
          <w:rFonts w:ascii="Arial" w:hAnsi="Arial" w:cs="Arial"/>
          <w:szCs w:val="26"/>
        </w:rPr>
        <w:t>EPS C</w:t>
      </w:r>
      <w:r w:rsidR="004846E6">
        <w:rPr>
          <w:rFonts w:ascii="Arial" w:hAnsi="Arial" w:cs="Arial"/>
          <w:szCs w:val="26"/>
        </w:rPr>
        <w:t>OOMEVA</w:t>
      </w:r>
      <w:r w:rsidR="00E10C72" w:rsidRPr="00BE392C">
        <w:rPr>
          <w:rFonts w:ascii="Arial" w:hAnsi="Arial" w:cs="Arial"/>
          <w:sz w:val="26"/>
          <w:szCs w:val="26"/>
          <w:lang w:val="es-ES" w:eastAsia="es-ES"/>
        </w:rPr>
        <w:t xml:space="preserve"> </w:t>
      </w:r>
      <w:r w:rsidR="004846E6">
        <w:rPr>
          <w:rFonts w:ascii="Arial" w:hAnsi="Arial" w:cs="Arial"/>
          <w:sz w:val="26"/>
          <w:szCs w:val="26"/>
        </w:rPr>
        <w:t xml:space="preserve">o a la </w:t>
      </w:r>
      <w:r w:rsidR="004846E6" w:rsidRPr="00BE392C">
        <w:rPr>
          <w:rFonts w:ascii="Arial" w:hAnsi="Arial" w:cs="Arial"/>
          <w:lang w:val="es-ES" w:eastAsia="es-ES"/>
        </w:rPr>
        <w:t xml:space="preserve">ADMINISTRADORA COLOMBIANA DE PENSIONES – </w:t>
      </w:r>
      <w:r w:rsidR="004846E6" w:rsidRPr="00BE392C">
        <w:rPr>
          <w:rFonts w:ascii="Arial" w:eastAsia="Arial" w:hAnsi="Arial" w:cs="Arial"/>
        </w:rPr>
        <w:t>COLPENSIONES</w:t>
      </w:r>
      <w:r w:rsidR="004846E6">
        <w:rPr>
          <w:rFonts w:ascii="Arial" w:hAnsi="Arial" w:cs="Arial"/>
          <w:sz w:val="26"/>
          <w:szCs w:val="26"/>
        </w:rPr>
        <w:t xml:space="preserve"> </w:t>
      </w:r>
      <w:r w:rsidR="00034B90" w:rsidRPr="008323D8">
        <w:rPr>
          <w:rFonts w:ascii="Arial" w:hAnsi="Arial" w:cs="Arial"/>
          <w:sz w:val="26"/>
          <w:szCs w:val="26"/>
        </w:rPr>
        <w:t>c</w:t>
      </w:r>
      <w:r w:rsidR="004846E6" w:rsidRPr="008323D8">
        <w:rPr>
          <w:rFonts w:ascii="Arial" w:hAnsi="Arial" w:cs="Arial"/>
          <w:sz w:val="26"/>
          <w:szCs w:val="26"/>
        </w:rPr>
        <w:t xml:space="preserve">ancele las </w:t>
      </w:r>
      <w:r w:rsidR="00034B90" w:rsidRPr="008323D8">
        <w:rPr>
          <w:rFonts w:ascii="Arial" w:hAnsi="Arial" w:cs="Arial"/>
          <w:sz w:val="26"/>
          <w:szCs w:val="26"/>
        </w:rPr>
        <w:t>incapacidades</w:t>
      </w:r>
      <w:r w:rsidR="004846E6" w:rsidRPr="008323D8">
        <w:rPr>
          <w:rFonts w:ascii="Arial" w:hAnsi="Arial" w:cs="Arial"/>
          <w:sz w:val="26"/>
          <w:szCs w:val="26"/>
        </w:rPr>
        <w:t xml:space="preserve"> prescritas por sus médicos</w:t>
      </w:r>
      <w:r w:rsidR="008323D8">
        <w:rPr>
          <w:rFonts w:ascii="Arial" w:hAnsi="Arial" w:cs="Arial"/>
          <w:sz w:val="26"/>
          <w:szCs w:val="26"/>
        </w:rPr>
        <w:t>;</w:t>
      </w:r>
      <w:r w:rsidR="004846E6" w:rsidRPr="008323D8">
        <w:rPr>
          <w:rFonts w:ascii="Arial" w:hAnsi="Arial" w:cs="Arial"/>
          <w:sz w:val="26"/>
          <w:szCs w:val="26"/>
        </w:rPr>
        <w:t xml:space="preserve"> y</w:t>
      </w:r>
      <w:r w:rsidR="008323D8">
        <w:rPr>
          <w:rFonts w:ascii="Arial" w:hAnsi="Arial" w:cs="Arial"/>
          <w:sz w:val="26"/>
          <w:szCs w:val="26"/>
        </w:rPr>
        <w:t>,</w:t>
      </w:r>
      <w:r w:rsidR="004846E6" w:rsidRPr="008323D8">
        <w:rPr>
          <w:rFonts w:ascii="Arial" w:hAnsi="Arial" w:cs="Arial"/>
          <w:sz w:val="26"/>
          <w:szCs w:val="26"/>
        </w:rPr>
        <w:t xml:space="preserve"> que la primera emita concepto de rehabilitación integral</w:t>
      </w:r>
      <w:r w:rsidRPr="00BE392C">
        <w:rPr>
          <w:rFonts w:ascii="Arial" w:hAnsi="Arial" w:cs="Arial"/>
          <w:sz w:val="26"/>
          <w:szCs w:val="26"/>
        </w:rPr>
        <w:t>.</w:t>
      </w:r>
    </w:p>
    <w:p w:rsidR="000105B0" w:rsidRPr="00BE392C" w:rsidRDefault="000105B0" w:rsidP="000105B0">
      <w:pPr>
        <w:pStyle w:val="Sinespaciado1"/>
        <w:spacing w:line="360" w:lineRule="auto"/>
        <w:ind w:firstLine="2835"/>
        <w:jc w:val="both"/>
        <w:rPr>
          <w:rFonts w:ascii="Arial" w:hAnsi="Arial" w:cs="Arial"/>
          <w:sz w:val="16"/>
          <w:szCs w:val="26"/>
        </w:rPr>
      </w:pPr>
    </w:p>
    <w:p w:rsidR="00B02FCC" w:rsidRPr="00BE392C" w:rsidRDefault="000105B0" w:rsidP="000105B0">
      <w:pPr>
        <w:pStyle w:val="Sinespaciado1"/>
        <w:spacing w:line="360" w:lineRule="auto"/>
        <w:ind w:firstLine="2835"/>
        <w:jc w:val="both"/>
        <w:rPr>
          <w:rFonts w:ascii="Arial" w:hAnsi="Arial" w:cs="Arial"/>
          <w:sz w:val="28"/>
          <w:szCs w:val="26"/>
        </w:rPr>
      </w:pPr>
      <w:r w:rsidRPr="00BE392C">
        <w:rPr>
          <w:rFonts w:ascii="Arial" w:hAnsi="Arial" w:cs="Arial"/>
          <w:sz w:val="26"/>
          <w:szCs w:val="26"/>
        </w:rPr>
        <w:lastRenderedPageBreak/>
        <w:t xml:space="preserve">4. Correspondió el conocimiento del amparo constitucional al </w:t>
      </w:r>
      <w:r w:rsidR="00927DC2" w:rsidRPr="00B815DC">
        <w:rPr>
          <w:rFonts w:ascii="Arial" w:hAnsi="Arial" w:cs="Arial"/>
          <w:sz w:val="26"/>
          <w:szCs w:val="26"/>
        </w:rPr>
        <w:t xml:space="preserve">Juzgado </w:t>
      </w:r>
      <w:r w:rsidR="00927DC2">
        <w:rPr>
          <w:rFonts w:ascii="Arial" w:hAnsi="Arial" w:cs="Arial"/>
          <w:sz w:val="26"/>
          <w:szCs w:val="26"/>
        </w:rPr>
        <w:t>Primero Penal</w:t>
      </w:r>
      <w:r w:rsidR="00927DC2" w:rsidRPr="00B815DC">
        <w:rPr>
          <w:rFonts w:ascii="Arial" w:hAnsi="Arial" w:cs="Arial"/>
          <w:sz w:val="26"/>
          <w:szCs w:val="26"/>
        </w:rPr>
        <w:t xml:space="preserve"> del Circuito</w:t>
      </w:r>
      <w:r w:rsidR="00927DC2">
        <w:rPr>
          <w:rFonts w:ascii="Arial" w:hAnsi="Arial" w:cs="Arial"/>
          <w:sz w:val="26"/>
          <w:szCs w:val="26"/>
        </w:rPr>
        <w:t xml:space="preserve"> para Adolescentes con Función de Conocimiento </w:t>
      </w:r>
      <w:r w:rsidRPr="00BE392C">
        <w:rPr>
          <w:rFonts w:ascii="Arial" w:hAnsi="Arial" w:cs="Arial"/>
          <w:sz w:val="26"/>
          <w:szCs w:val="26"/>
          <w:lang w:val="es-ES" w:eastAsia="es-ES"/>
        </w:rPr>
        <w:t>de Pereira</w:t>
      </w:r>
      <w:r w:rsidR="00C70EBB" w:rsidRPr="00BE392C">
        <w:rPr>
          <w:rFonts w:ascii="Arial" w:hAnsi="Arial" w:cs="Arial"/>
          <w:sz w:val="26"/>
          <w:szCs w:val="26"/>
        </w:rPr>
        <w:t>, que impartió el trámite legal</w:t>
      </w:r>
      <w:r w:rsidR="00C70EBB" w:rsidRPr="00BE392C">
        <w:rPr>
          <w:rFonts w:ascii="Arial" w:eastAsia="Arial" w:hAnsi="Arial" w:cs="Arial"/>
          <w:szCs w:val="26"/>
        </w:rPr>
        <w:t>.</w:t>
      </w:r>
    </w:p>
    <w:p w:rsidR="00BC30F4" w:rsidRPr="00BE392C" w:rsidRDefault="00BC30F4" w:rsidP="000105B0">
      <w:pPr>
        <w:pStyle w:val="Sinespaciado1"/>
        <w:spacing w:line="360" w:lineRule="auto"/>
        <w:ind w:firstLine="2835"/>
        <w:jc w:val="both"/>
        <w:rPr>
          <w:rFonts w:ascii="Arial" w:hAnsi="Arial" w:cs="Arial"/>
          <w:sz w:val="16"/>
          <w:szCs w:val="26"/>
        </w:rPr>
      </w:pPr>
    </w:p>
    <w:p w:rsidR="00E05EA6" w:rsidRDefault="00BC30F4" w:rsidP="00732C13">
      <w:pPr>
        <w:pStyle w:val="Sinespaciado1"/>
        <w:spacing w:line="360" w:lineRule="auto"/>
        <w:ind w:firstLine="2835"/>
        <w:jc w:val="both"/>
        <w:rPr>
          <w:rStyle w:val="FontStyle12"/>
          <w:color w:val="auto"/>
          <w:sz w:val="26"/>
          <w:szCs w:val="26"/>
          <w:lang w:val="es-ES_tradnl" w:eastAsia="es-ES_tradnl"/>
        </w:rPr>
      </w:pPr>
      <w:r w:rsidRPr="00BE392C">
        <w:rPr>
          <w:rFonts w:ascii="Arial" w:hAnsi="Arial" w:cs="Arial"/>
          <w:sz w:val="26"/>
          <w:szCs w:val="26"/>
          <w:lang w:val="es-ES" w:eastAsia="es-ES"/>
        </w:rPr>
        <w:t>4.1.</w:t>
      </w:r>
      <w:r w:rsidR="008323D8">
        <w:rPr>
          <w:rFonts w:ascii="Arial" w:hAnsi="Arial" w:cs="Arial"/>
          <w:sz w:val="26"/>
          <w:szCs w:val="26"/>
          <w:lang w:val="es-ES" w:eastAsia="es-ES"/>
        </w:rPr>
        <w:t xml:space="preserve"> El Representante Legal para Asuntos Judiciales de </w:t>
      </w:r>
      <w:r w:rsidR="00720F57" w:rsidRPr="00BE392C">
        <w:rPr>
          <w:rFonts w:ascii="Arial" w:hAnsi="Arial" w:cs="Arial"/>
          <w:lang w:val="es-ES" w:eastAsia="es-ES"/>
        </w:rPr>
        <w:t>CO</w:t>
      </w:r>
      <w:r w:rsidR="008323D8">
        <w:rPr>
          <w:rFonts w:ascii="Arial" w:hAnsi="Arial" w:cs="Arial"/>
          <w:lang w:val="es-ES" w:eastAsia="es-ES"/>
        </w:rPr>
        <w:t>OMEVA EPS SA</w:t>
      </w:r>
      <w:r w:rsidR="00720F57">
        <w:rPr>
          <w:rFonts w:ascii="Arial" w:eastAsia="Arial" w:hAnsi="Arial" w:cs="Arial"/>
        </w:rPr>
        <w:t>,</w:t>
      </w:r>
      <w:r w:rsidR="00DB7649" w:rsidRPr="00BE392C">
        <w:rPr>
          <w:rStyle w:val="FontStyle13"/>
          <w:rFonts w:ascii="Arial" w:hAnsi="Arial" w:cs="Arial"/>
          <w:color w:val="auto"/>
          <w:szCs w:val="26"/>
          <w:lang w:val="es-ES_tradnl" w:eastAsia="es-ES_tradnl"/>
        </w:rPr>
        <w:t xml:space="preserve"> </w:t>
      </w:r>
      <w:r w:rsidR="008323D8">
        <w:rPr>
          <w:rStyle w:val="FontStyle13"/>
          <w:rFonts w:ascii="Arial" w:hAnsi="Arial" w:cs="Arial"/>
          <w:color w:val="auto"/>
          <w:sz w:val="26"/>
          <w:szCs w:val="26"/>
          <w:lang w:val="es-ES_tradnl" w:eastAsia="es-ES_tradnl"/>
        </w:rPr>
        <w:t>indic</w:t>
      </w:r>
      <w:r w:rsidR="00A0155D">
        <w:rPr>
          <w:rStyle w:val="FontStyle13"/>
          <w:rFonts w:ascii="Arial" w:hAnsi="Arial" w:cs="Arial"/>
          <w:color w:val="auto"/>
          <w:sz w:val="26"/>
          <w:szCs w:val="26"/>
          <w:lang w:val="es-ES_tradnl" w:eastAsia="es-ES_tradnl"/>
        </w:rPr>
        <w:t>ó</w:t>
      </w:r>
      <w:r w:rsidR="00DB7649" w:rsidRPr="00BE392C">
        <w:rPr>
          <w:rStyle w:val="FontStyle12"/>
          <w:color w:val="auto"/>
          <w:sz w:val="26"/>
          <w:szCs w:val="26"/>
          <w:lang w:val="es-ES_tradnl" w:eastAsia="es-ES_tradnl"/>
        </w:rPr>
        <w:t xml:space="preserve"> </w:t>
      </w:r>
      <w:r w:rsidRPr="00BE392C">
        <w:rPr>
          <w:rStyle w:val="FontStyle12"/>
          <w:color w:val="auto"/>
          <w:sz w:val="26"/>
          <w:szCs w:val="26"/>
          <w:lang w:val="es-ES_tradnl" w:eastAsia="es-ES_tradnl"/>
        </w:rPr>
        <w:t>que</w:t>
      </w:r>
      <w:r w:rsidR="008323D8">
        <w:rPr>
          <w:rStyle w:val="FontStyle12"/>
          <w:color w:val="auto"/>
          <w:sz w:val="26"/>
          <w:szCs w:val="26"/>
          <w:lang w:val="es-ES_tradnl" w:eastAsia="es-ES_tradnl"/>
        </w:rPr>
        <w:t xml:space="preserve"> su afiliada acumuló al 8 de marzo de 2017 un total de 442 días. Informó que remitió concepto de rehabilitación favorable a </w:t>
      </w:r>
      <w:r w:rsidR="00E05EA6" w:rsidRPr="00BE392C">
        <w:rPr>
          <w:rFonts w:ascii="Arial" w:eastAsia="Arial" w:hAnsi="Arial" w:cs="Arial"/>
        </w:rPr>
        <w:t>COLPENSIONES</w:t>
      </w:r>
      <w:r w:rsidR="00E05EA6">
        <w:rPr>
          <w:rStyle w:val="FontStyle12"/>
          <w:color w:val="auto"/>
          <w:sz w:val="26"/>
          <w:szCs w:val="26"/>
          <w:lang w:val="es-ES_tradnl" w:eastAsia="es-ES_tradnl"/>
        </w:rPr>
        <w:t xml:space="preserve"> el 8 de julio de 2016, por lo que el reconocimiento de incapacidades mayores a 180 días está a cargo de la AFP</w:t>
      </w:r>
      <w:r w:rsidR="00732C13">
        <w:rPr>
          <w:rStyle w:val="FontStyle12"/>
          <w:color w:val="auto"/>
          <w:sz w:val="26"/>
          <w:szCs w:val="26"/>
          <w:lang w:val="es-ES_tradnl" w:eastAsia="es-ES_tradnl"/>
        </w:rPr>
        <w:t xml:space="preserve">. </w:t>
      </w:r>
    </w:p>
    <w:p w:rsidR="00E05EA6" w:rsidRPr="00E05EA6" w:rsidRDefault="00E05EA6" w:rsidP="00732C13">
      <w:pPr>
        <w:pStyle w:val="Sinespaciado1"/>
        <w:spacing w:line="360" w:lineRule="auto"/>
        <w:ind w:firstLine="2835"/>
        <w:jc w:val="both"/>
        <w:rPr>
          <w:rStyle w:val="FontStyle12"/>
          <w:color w:val="auto"/>
          <w:sz w:val="16"/>
          <w:szCs w:val="16"/>
          <w:lang w:val="es-ES_tradnl" w:eastAsia="es-ES_tradnl"/>
        </w:rPr>
      </w:pPr>
    </w:p>
    <w:p w:rsidR="002146FD" w:rsidRPr="00732C13" w:rsidRDefault="00732C13" w:rsidP="00732C13">
      <w:pPr>
        <w:pStyle w:val="Sinespaciado1"/>
        <w:spacing w:line="360" w:lineRule="auto"/>
        <w:ind w:firstLine="2835"/>
        <w:jc w:val="both"/>
        <w:rPr>
          <w:rFonts w:ascii="Arial" w:hAnsi="Arial" w:cs="Arial"/>
          <w:sz w:val="26"/>
          <w:szCs w:val="26"/>
          <w:lang w:val="es-ES_tradnl" w:eastAsia="es-ES_tradnl"/>
        </w:rPr>
      </w:pPr>
      <w:r>
        <w:rPr>
          <w:rStyle w:val="FontStyle12"/>
          <w:color w:val="auto"/>
          <w:sz w:val="26"/>
          <w:szCs w:val="26"/>
          <w:lang w:val="es-ES_tradnl" w:eastAsia="es-ES_tradnl"/>
        </w:rPr>
        <w:t>Termina solicitando</w:t>
      </w:r>
      <w:r w:rsidR="00E05EA6">
        <w:rPr>
          <w:rStyle w:val="FontStyle12"/>
          <w:color w:val="auto"/>
          <w:sz w:val="26"/>
          <w:szCs w:val="26"/>
          <w:lang w:val="es-ES_tradnl" w:eastAsia="es-ES_tradnl"/>
        </w:rPr>
        <w:t xml:space="preserve"> se deniegue por improcedente la acción de tutela pues no ha</w:t>
      </w:r>
      <w:r>
        <w:rPr>
          <w:rStyle w:val="FontStyle12"/>
          <w:color w:val="auto"/>
          <w:sz w:val="26"/>
          <w:szCs w:val="26"/>
          <w:lang w:val="es-ES_tradnl" w:eastAsia="es-ES_tradnl"/>
        </w:rPr>
        <w:t xml:space="preserve"> vulnerado derechos fundamentales</w:t>
      </w:r>
      <w:r w:rsidR="00E05EA6">
        <w:rPr>
          <w:rStyle w:val="FontStyle12"/>
          <w:color w:val="auto"/>
          <w:sz w:val="26"/>
          <w:szCs w:val="26"/>
          <w:lang w:val="es-ES_tradnl" w:eastAsia="es-ES_tradnl"/>
        </w:rPr>
        <w:t xml:space="preserve"> a la accionante y el origen de la controversia es económico, para lo cual existen otros mecanismos de defensa; además, que se declare la falta de legitimación en la causa por pasiva, ya que no es la llamada a garantizar el reconocimiento de las incapacidades superiores a 180 días</w:t>
      </w:r>
      <w:r w:rsidR="00211649">
        <w:rPr>
          <w:rStyle w:val="FontStyle12"/>
          <w:color w:val="auto"/>
          <w:sz w:val="26"/>
          <w:szCs w:val="26"/>
          <w:lang w:val="es-ES_tradnl" w:eastAsia="es-ES_tradnl"/>
        </w:rPr>
        <w:t>.</w:t>
      </w:r>
      <w:r w:rsidR="00D4221F">
        <w:rPr>
          <w:rStyle w:val="FontStyle12"/>
          <w:color w:val="auto"/>
          <w:sz w:val="26"/>
          <w:szCs w:val="26"/>
          <w:lang w:val="es-ES_tradnl" w:eastAsia="es-ES_tradnl"/>
        </w:rPr>
        <w:t xml:space="preserve"> </w:t>
      </w:r>
      <w:r w:rsidR="00BC30F4" w:rsidRPr="00BE392C">
        <w:rPr>
          <w:rStyle w:val="FontStyle12"/>
          <w:color w:val="auto"/>
          <w:sz w:val="26"/>
          <w:szCs w:val="26"/>
          <w:lang w:val="es-ES_tradnl" w:eastAsia="es-ES_tradnl"/>
        </w:rPr>
        <w:t>(fl</w:t>
      </w:r>
      <w:r w:rsidR="002146FD" w:rsidRPr="00BE392C">
        <w:rPr>
          <w:rStyle w:val="FontStyle12"/>
          <w:color w:val="auto"/>
          <w:sz w:val="26"/>
          <w:szCs w:val="26"/>
          <w:lang w:val="es-ES_tradnl" w:eastAsia="es-ES_tradnl"/>
        </w:rPr>
        <w:t>s</w:t>
      </w:r>
      <w:r w:rsidR="00BC30F4" w:rsidRPr="00BE392C">
        <w:rPr>
          <w:rStyle w:val="FontStyle12"/>
          <w:color w:val="auto"/>
          <w:sz w:val="26"/>
          <w:szCs w:val="26"/>
          <w:lang w:val="es-ES_tradnl" w:eastAsia="es-ES_tradnl"/>
        </w:rPr>
        <w:t xml:space="preserve">. </w:t>
      </w:r>
      <w:r w:rsidR="00CB0CF7">
        <w:rPr>
          <w:rStyle w:val="FontStyle12"/>
          <w:color w:val="auto"/>
          <w:sz w:val="26"/>
          <w:szCs w:val="26"/>
          <w:lang w:val="es-ES_tradnl" w:eastAsia="es-ES_tradnl"/>
        </w:rPr>
        <w:t>1</w:t>
      </w:r>
      <w:r w:rsidR="00F3642D">
        <w:rPr>
          <w:rStyle w:val="FontStyle12"/>
          <w:color w:val="auto"/>
          <w:sz w:val="26"/>
          <w:szCs w:val="26"/>
          <w:lang w:val="es-ES_tradnl" w:eastAsia="es-ES_tradnl"/>
        </w:rPr>
        <w:t>0</w:t>
      </w:r>
      <w:r w:rsidR="002146FD" w:rsidRPr="00BE392C">
        <w:rPr>
          <w:rStyle w:val="FontStyle12"/>
          <w:color w:val="auto"/>
          <w:sz w:val="26"/>
          <w:szCs w:val="26"/>
          <w:lang w:val="es-ES_tradnl" w:eastAsia="es-ES_tradnl"/>
        </w:rPr>
        <w:t>-</w:t>
      </w:r>
      <w:r w:rsidR="00CB0CF7">
        <w:rPr>
          <w:rStyle w:val="FontStyle12"/>
          <w:color w:val="auto"/>
          <w:sz w:val="26"/>
          <w:szCs w:val="26"/>
          <w:lang w:val="es-ES_tradnl" w:eastAsia="es-ES_tradnl"/>
        </w:rPr>
        <w:t>13</w:t>
      </w:r>
      <w:r w:rsidR="00BC30F4" w:rsidRPr="00BE392C">
        <w:rPr>
          <w:rStyle w:val="FontStyle12"/>
          <w:color w:val="auto"/>
          <w:sz w:val="26"/>
          <w:szCs w:val="26"/>
          <w:lang w:val="es-ES_tradnl" w:eastAsia="es-ES_tradnl"/>
        </w:rPr>
        <w:t>).</w:t>
      </w:r>
    </w:p>
    <w:p w:rsidR="002146FD" w:rsidRPr="00BE392C" w:rsidRDefault="002146FD" w:rsidP="00BC30F4">
      <w:pPr>
        <w:pStyle w:val="Sinespaciado1"/>
        <w:spacing w:line="360" w:lineRule="auto"/>
        <w:ind w:firstLine="2835"/>
        <w:jc w:val="both"/>
        <w:rPr>
          <w:rFonts w:ascii="Arial" w:hAnsi="Arial" w:cs="Arial"/>
          <w:sz w:val="16"/>
        </w:rPr>
      </w:pPr>
    </w:p>
    <w:p w:rsidR="00B02FCC" w:rsidRPr="00BE392C" w:rsidRDefault="002146FD" w:rsidP="00BC30F4">
      <w:pPr>
        <w:pStyle w:val="Sinespaciado1"/>
        <w:spacing w:line="360" w:lineRule="auto"/>
        <w:ind w:firstLine="2835"/>
        <w:jc w:val="both"/>
        <w:rPr>
          <w:rFonts w:ascii="Arial" w:hAnsi="Arial" w:cs="Arial"/>
          <w:sz w:val="26"/>
          <w:szCs w:val="26"/>
          <w:lang w:val="es-ES" w:eastAsia="es-ES"/>
        </w:rPr>
      </w:pPr>
      <w:r w:rsidRPr="00BE392C">
        <w:rPr>
          <w:rStyle w:val="FontStyle12"/>
          <w:color w:val="auto"/>
          <w:sz w:val="26"/>
          <w:szCs w:val="26"/>
          <w:lang w:val="es-ES_tradnl" w:eastAsia="es-ES_tradnl"/>
        </w:rPr>
        <w:t>4.2.</w:t>
      </w:r>
      <w:r w:rsidR="00BF58DC">
        <w:rPr>
          <w:rStyle w:val="FontStyle12"/>
          <w:color w:val="auto"/>
          <w:sz w:val="26"/>
          <w:szCs w:val="26"/>
          <w:lang w:val="es-ES_tradnl" w:eastAsia="es-ES_tradnl"/>
        </w:rPr>
        <w:t xml:space="preserve"> </w:t>
      </w:r>
      <w:r w:rsidR="00BF58DC" w:rsidRPr="00BE392C">
        <w:rPr>
          <w:rFonts w:ascii="Arial" w:eastAsia="Arial" w:hAnsi="Arial" w:cs="Arial"/>
        </w:rPr>
        <w:t>COLPENSIONES</w:t>
      </w:r>
      <w:r w:rsidRPr="00BE392C">
        <w:rPr>
          <w:rStyle w:val="FontStyle12"/>
          <w:color w:val="auto"/>
          <w:sz w:val="22"/>
          <w:szCs w:val="26"/>
          <w:lang w:val="es-ES_tradnl" w:eastAsia="es-ES_tradnl"/>
        </w:rPr>
        <w:t xml:space="preserve"> </w:t>
      </w:r>
      <w:r w:rsidR="00927DC2">
        <w:rPr>
          <w:rStyle w:val="FontStyle12"/>
          <w:color w:val="auto"/>
          <w:sz w:val="26"/>
          <w:szCs w:val="26"/>
          <w:lang w:val="es-ES_tradnl" w:eastAsia="es-ES_tradnl"/>
        </w:rPr>
        <w:t>guardó silencio</w:t>
      </w:r>
      <w:r w:rsidR="00BC30F4" w:rsidRPr="00BE392C">
        <w:rPr>
          <w:rFonts w:ascii="Arial" w:hAnsi="Arial" w:cs="Arial"/>
          <w:sz w:val="26"/>
          <w:szCs w:val="26"/>
          <w:lang w:val="es-ES" w:eastAsia="es-ES"/>
        </w:rPr>
        <w:t>.</w:t>
      </w:r>
    </w:p>
    <w:p w:rsidR="00B02FCC" w:rsidRPr="00BE392C" w:rsidRDefault="00B02FCC" w:rsidP="00B02FCC">
      <w:pPr>
        <w:pStyle w:val="Sinespaciado1"/>
        <w:spacing w:line="360" w:lineRule="auto"/>
        <w:ind w:firstLine="2835"/>
        <w:jc w:val="both"/>
        <w:rPr>
          <w:rFonts w:ascii="Arial" w:eastAsia="Arial" w:hAnsi="Arial" w:cs="Arial"/>
          <w:sz w:val="24"/>
          <w:szCs w:val="26"/>
        </w:rPr>
      </w:pPr>
    </w:p>
    <w:p w:rsidR="004D05E4" w:rsidRPr="00BE392C" w:rsidRDefault="000E459E" w:rsidP="000E459E">
      <w:pPr>
        <w:spacing w:line="360" w:lineRule="auto"/>
        <w:ind w:firstLine="2835"/>
        <w:jc w:val="both"/>
        <w:rPr>
          <w:rFonts w:ascii="Arial" w:eastAsia="Arial" w:hAnsi="Arial" w:cs="Arial"/>
          <w:b/>
          <w:sz w:val="22"/>
          <w:szCs w:val="26"/>
        </w:rPr>
      </w:pPr>
      <w:r w:rsidRPr="00BE392C">
        <w:rPr>
          <w:rFonts w:ascii="Arial" w:eastAsia="Arial" w:hAnsi="Arial" w:cs="Arial"/>
          <w:b/>
          <w:sz w:val="22"/>
          <w:szCs w:val="26"/>
        </w:rPr>
        <w:t>III. LA SENTENCIA DE PRIMERA INSTANCIA</w:t>
      </w:r>
    </w:p>
    <w:p w:rsidR="004D05E4" w:rsidRPr="00BE392C" w:rsidRDefault="004D05E4" w:rsidP="00B02FCC">
      <w:pPr>
        <w:pStyle w:val="Sinespaciado1"/>
        <w:spacing w:line="360" w:lineRule="auto"/>
        <w:ind w:firstLine="2835"/>
        <w:jc w:val="both"/>
        <w:rPr>
          <w:rFonts w:ascii="Arial" w:eastAsia="Arial" w:hAnsi="Arial" w:cs="Arial"/>
          <w:sz w:val="24"/>
          <w:szCs w:val="26"/>
        </w:rPr>
      </w:pPr>
    </w:p>
    <w:p w:rsidR="00BC30F4" w:rsidRPr="00BE392C" w:rsidRDefault="00BC30F4" w:rsidP="00E04B35">
      <w:pPr>
        <w:pStyle w:val="Sinespaciado1"/>
        <w:spacing w:line="360" w:lineRule="auto"/>
        <w:ind w:firstLine="2835"/>
        <w:jc w:val="both"/>
        <w:rPr>
          <w:rFonts w:ascii="Arial" w:hAnsi="Arial" w:cs="Arial"/>
          <w:sz w:val="26"/>
          <w:szCs w:val="26"/>
          <w:lang w:val="es-ES_tradnl" w:eastAsia="es-ES_tradnl"/>
        </w:rPr>
      </w:pPr>
      <w:r w:rsidRPr="00BE392C">
        <w:rPr>
          <w:rFonts w:ascii="Arial" w:eastAsia="Arial" w:hAnsi="Arial" w:cs="Arial"/>
          <w:sz w:val="26"/>
          <w:szCs w:val="26"/>
        </w:rPr>
        <w:t xml:space="preserve">La profirió el </w:t>
      </w:r>
      <w:r w:rsidR="003E1D45">
        <w:rPr>
          <w:rFonts w:ascii="Arial" w:eastAsia="Arial" w:hAnsi="Arial" w:cs="Arial"/>
          <w:sz w:val="26"/>
          <w:szCs w:val="26"/>
        </w:rPr>
        <w:t xml:space="preserve">Juzgado </w:t>
      </w:r>
      <w:r w:rsidR="003E1D45">
        <w:rPr>
          <w:rFonts w:ascii="Arial" w:hAnsi="Arial" w:cs="Arial"/>
          <w:sz w:val="26"/>
          <w:szCs w:val="26"/>
        </w:rPr>
        <w:t>Primero Penal</w:t>
      </w:r>
      <w:r w:rsidR="003E1D45" w:rsidRPr="00B815DC">
        <w:rPr>
          <w:rFonts w:ascii="Arial" w:hAnsi="Arial" w:cs="Arial"/>
          <w:sz w:val="26"/>
          <w:szCs w:val="26"/>
        </w:rPr>
        <w:t xml:space="preserve"> del Circuito</w:t>
      </w:r>
      <w:r w:rsidR="003E1D45">
        <w:rPr>
          <w:rFonts w:ascii="Arial" w:hAnsi="Arial" w:cs="Arial"/>
          <w:sz w:val="26"/>
          <w:szCs w:val="26"/>
        </w:rPr>
        <w:t xml:space="preserve"> para Adolescentes con Función de Conocimiento </w:t>
      </w:r>
      <w:r w:rsidRPr="00BE392C">
        <w:rPr>
          <w:rFonts w:ascii="Arial" w:hAnsi="Arial" w:cs="Arial"/>
          <w:sz w:val="26"/>
          <w:szCs w:val="26"/>
          <w:lang w:val="es-ES" w:eastAsia="es-ES"/>
        </w:rPr>
        <w:t>de Pereira</w:t>
      </w:r>
      <w:r w:rsidRPr="00BE392C">
        <w:rPr>
          <w:rFonts w:ascii="Arial" w:eastAsia="Arial" w:hAnsi="Arial" w:cs="Arial"/>
          <w:sz w:val="26"/>
          <w:szCs w:val="26"/>
        </w:rPr>
        <w:t>, que concedió el amparo constitucional</w:t>
      </w:r>
      <w:r w:rsidR="000E459E" w:rsidRPr="00BE392C">
        <w:rPr>
          <w:rFonts w:ascii="Arial" w:eastAsia="Arial" w:hAnsi="Arial" w:cs="Arial"/>
          <w:sz w:val="26"/>
          <w:szCs w:val="26"/>
        </w:rPr>
        <w:t>,</w:t>
      </w:r>
      <w:r w:rsidRPr="00BE392C">
        <w:rPr>
          <w:rFonts w:ascii="Arial" w:eastAsia="Arial" w:hAnsi="Arial" w:cs="Arial"/>
          <w:sz w:val="26"/>
          <w:szCs w:val="26"/>
        </w:rPr>
        <w:t xml:space="preserve"> </w:t>
      </w:r>
      <w:r w:rsidRPr="00BE392C">
        <w:rPr>
          <w:rStyle w:val="FontStyle39"/>
          <w:rFonts w:ascii="Arial" w:hAnsi="Arial" w:cs="Arial"/>
          <w:color w:val="auto"/>
          <w:sz w:val="26"/>
          <w:szCs w:val="26"/>
          <w:lang w:val="es-ES_tradnl" w:eastAsia="es-ES_tradnl"/>
        </w:rPr>
        <w:t xml:space="preserve">al considerar que la </w:t>
      </w:r>
      <w:r w:rsidRPr="00BE392C">
        <w:rPr>
          <w:rStyle w:val="FontStyle39"/>
          <w:rFonts w:ascii="Arial" w:hAnsi="Arial" w:cs="Arial"/>
          <w:color w:val="auto"/>
          <w:sz w:val="22"/>
          <w:szCs w:val="26"/>
          <w:lang w:val="es-ES_tradnl" w:eastAsia="es-ES_tradnl"/>
        </w:rPr>
        <w:t>AFP COLPENSIONES</w:t>
      </w:r>
      <w:r w:rsidRPr="00BE392C">
        <w:rPr>
          <w:rStyle w:val="FontStyle39"/>
          <w:rFonts w:ascii="Arial" w:hAnsi="Arial" w:cs="Arial"/>
          <w:color w:val="auto"/>
          <w:sz w:val="26"/>
          <w:szCs w:val="26"/>
          <w:lang w:val="es-ES_tradnl" w:eastAsia="es-ES_tradnl"/>
        </w:rPr>
        <w:t>, vulner</w:t>
      </w:r>
      <w:r w:rsidR="003E1D45">
        <w:rPr>
          <w:rStyle w:val="FontStyle39"/>
          <w:rFonts w:ascii="Arial" w:hAnsi="Arial" w:cs="Arial"/>
          <w:color w:val="auto"/>
          <w:sz w:val="26"/>
          <w:szCs w:val="26"/>
          <w:lang w:val="es-ES_tradnl" w:eastAsia="es-ES_tradnl"/>
        </w:rPr>
        <w:t>ó</w:t>
      </w:r>
      <w:r w:rsidRPr="00BE392C">
        <w:rPr>
          <w:rStyle w:val="FontStyle39"/>
          <w:rFonts w:ascii="Arial" w:hAnsi="Arial" w:cs="Arial"/>
          <w:color w:val="auto"/>
          <w:sz w:val="26"/>
          <w:szCs w:val="26"/>
          <w:lang w:val="es-ES_tradnl" w:eastAsia="es-ES_tradnl"/>
        </w:rPr>
        <w:t xml:space="preserve"> los derechos fundamentales a</w:t>
      </w:r>
      <w:r w:rsidR="00B4134B">
        <w:rPr>
          <w:rStyle w:val="FontStyle39"/>
          <w:rFonts w:ascii="Arial" w:hAnsi="Arial" w:cs="Arial"/>
          <w:color w:val="auto"/>
          <w:sz w:val="26"/>
          <w:szCs w:val="26"/>
          <w:lang w:val="es-ES_tradnl" w:eastAsia="es-ES_tradnl"/>
        </w:rPr>
        <w:t>l</w:t>
      </w:r>
      <w:r w:rsidRPr="00BE392C">
        <w:rPr>
          <w:rStyle w:val="FontStyle39"/>
          <w:rFonts w:ascii="Arial" w:hAnsi="Arial" w:cs="Arial"/>
          <w:color w:val="auto"/>
          <w:sz w:val="26"/>
          <w:szCs w:val="26"/>
          <w:lang w:val="es-ES_tradnl" w:eastAsia="es-ES_tradnl"/>
        </w:rPr>
        <w:t xml:space="preserve"> mínimo vital</w:t>
      </w:r>
      <w:r w:rsidR="009F5268">
        <w:rPr>
          <w:rStyle w:val="FontStyle39"/>
          <w:rFonts w:ascii="Arial" w:hAnsi="Arial" w:cs="Arial"/>
          <w:color w:val="auto"/>
          <w:sz w:val="26"/>
          <w:szCs w:val="26"/>
          <w:lang w:val="es-ES_tradnl" w:eastAsia="es-ES_tradnl"/>
        </w:rPr>
        <w:t xml:space="preserve"> y </w:t>
      </w:r>
      <w:r w:rsidR="00B4134B">
        <w:rPr>
          <w:rStyle w:val="FontStyle39"/>
          <w:rFonts w:ascii="Arial" w:hAnsi="Arial" w:cs="Arial"/>
          <w:color w:val="auto"/>
          <w:sz w:val="26"/>
          <w:szCs w:val="26"/>
          <w:lang w:val="es-ES_tradnl" w:eastAsia="es-ES_tradnl"/>
        </w:rPr>
        <w:t>dignidad humana</w:t>
      </w:r>
      <w:r w:rsidRPr="00BE392C">
        <w:rPr>
          <w:rStyle w:val="FontStyle39"/>
          <w:rFonts w:ascii="Arial" w:hAnsi="Arial" w:cs="Arial"/>
          <w:color w:val="auto"/>
          <w:sz w:val="26"/>
          <w:szCs w:val="26"/>
          <w:lang w:val="es-ES_tradnl" w:eastAsia="es-ES_tradnl"/>
        </w:rPr>
        <w:t xml:space="preserve"> de</w:t>
      </w:r>
      <w:r w:rsidR="00B4134B">
        <w:rPr>
          <w:rStyle w:val="FontStyle39"/>
          <w:rFonts w:ascii="Arial" w:hAnsi="Arial" w:cs="Arial"/>
          <w:color w:val="auto"/>
          <w:sz w:val="26"/>
          <w:szCs w:val="26"/>
          <w:lang w:val="es-ES_tradnl" w:eastAsia="es-ES_tradnl"/>
        </w:rPr>
        <w:t xml:space="preserve"> </w:t>
      </w:r>
      <w:r w:rsidRPr="00BE392C">
        <w:rPr>
          <w:rStyle w:val="FontStyle39"/>
          <w:rFonts w:ascii="Arial" w:hAnsi="Arial" w:cs="Arial"/>
          <w:color w:val="auto"/>
          <w:sz w:val="26"/>
          <w:szCs w:val="26"/>
          <w:lang w:val="es-ES_tradnl" w:eastAsia="es-ES_tradnl"/>
        </w:rPr>
        <w:t>l</w:t>
      </w:r>
      <w:r w:rsidR="00B4134B">
        <w:rPr>
          <w:rStyle w:val="FontStyle39"/>
          <w:rFonts w:ascii="Arial" w:hAnsi="Arial" w:cs="Arial"/>
          <w:color w:val="auto"/>
          <w:sz w:val="26"/>
          <w:szCs w:val="26"/>
          <w:lang w:val="es-ES_tradnl" w:eastAsia="es-ES_tradnl"/>
        </w:rPr>
        <w:t>a</w:t>
      </w:r>
      <w:r w:rsidRPr="00BE392C">
        <w:rPr>
          <w:rStyle w:val="FontStyle39"/>
          <w:rFonts w:ascii="Arial" w:hAnsi="Arial" w:cs="Arial"/>
          <w:color w:val="auto"/>
          <w:sz w:val="26"/>
          <w:szCs w:val="26"/>
          <w:lang w:val="es-ES_tradnl" w:eastAsia="es-ES_tradnl"/>
        </w:rPr>
        <w:t xml:space="preserve"> señor</w:t>
      </w:r>
      <w:r w:rsidR="00B4134B">
        <w:rPr>
          <w:rStyle w:val="FontStyle39"/>
          <w:rFonts w:ascii="Arial" w:hAnsi="Arial" w:cs="Arial"/>
          <w:color w:val="auto"/>
          <w:sz w:val="26"/>
          <w:szCs w:val="26"/>
          <w:lang w:val="es-ES_tradnl" w:eastAsia="es-ES_tradnl"/>
        </w:rPr>
        <w:t>a</w:t>
      </w:r>
      <w:r w:rsidRPr="00BE392C">
        <w:rPr>
          <w:rStyle w:val="FontStyle39"/>
          <w:rFonts w:ascii="Arial" w:hAnsi="Arial" w:cs="Arial"/>
          <w:color w:val="auto"/>
          <w:sz w:val="26"/>
          <w:szCs w:val="26"/>
          <w:lang w:val="es-ES_tradnl" w:eastAsia="es-ES_tradnl"/>
        </w:rPr>
        <w:t xml:space="preserve"> </w:t>
      </w:r>
      <w:r w:rsidR="00B4134B">
        <w:rPr>
          <w:rFonts w:ascii="Arial" w:hAnsi="Arial" w:cs="Arial"/>
          <w:szCs w:val="26"/>
        </w:rPr>
        <w:t>ADRIANA MARÍA ORREGO POSADA</w:t>
      </w:r>
      <w:r w:rsidR="009F5268">
        <w:rPr>
          <w:rFonts w:ascii="Arial" w:hAnsi="Arial" w:cs="Arial"/>
          <w:szCs w:val="26"/>
        </w:rPr>
        <w:t>,</w:t>
      </w:r>
      <w:r w:rsidRPr="00BE392C">
        <w:rPr>
          <w:rStyle w:val="FontStyle37"/>
          <w:rFonts w:ascii="Arial" w:hAnsi="Arial" w:cs="Arial"/>
          <w:color w:val="auto"/>
          <w:szCs w:val="26"/>
          <w:lang w:val="es-ES_tradnl" w:eastAsia="es-ES_tradnl"/>
        </w:rPr>
        <w:t xml:space="preserve"> </w:t>
      </w:r>
      <w:r w:rsidRPr="00BE392C">
        <w:rPr>
          <w:rStyle w:val="FontStyle39"/>
          <w:rFonts w:ascii="Arial" w:hAnsi="Arial" w:cs="Arial"/>
          <w:color w:val="auto"/>
          <w:sz w:val="26"/>
          <w:szCs w:val="26"/>
          <w:lang w:val="es-ES_tradnl" w:eastAsia="es-ES_tradnl"/>
        </w:rPr>
        <w:t>al negarse</w:t>
      </w:r>
      <w:r w:rsidR="008C3861" w:rsidRPr="00BE392C">
        <w:rPr>
          <w:rStyle w:val="FontStyle39"/>
          <w:rFonts w:ascii="Arial" w:hAnsi="Arial" w:cs="Arial"/>
          <w:color w:val="auto"/>
          <w:sz w:val="26"/>
          <w:szCs w:val="26"/>
          <w:lang w:val="es-ES_tradnl" w:eastAsia="es-ES_tradnl"/>
        </w:rPr>
        <w:t xml:space="preserve"> a reconocer y pagar </w:t>
      </w:r>
      <w:r w:rsidRPr="00BE392C">
        <w:rPr>
          <w:rStyle w:val="FontStyle39"/>
          <w:rFonts w:ascii="Arial" w:hAnsi="Arial" w:cs="Arial"/>
          <w:color w:val="auto"/>
          <w:sz w:val="26"/>
          <w:szCs w:val="26"/>
          <w:lang w:val="es-ES_tradnl" w:eastAsia="es-ES_tradnl"/>
        </w:rPr>
        <w:t>las incapacidades superiores a 180 días</w:t>
      </w:r>
      <w:r w:rsidR="0017757F" w:rsidRPr="00BE392C">
        <w:rPr>
          <w:rStyle w:val="FontStyle39"/>
          <w:rFonts w:ascii="Arial" w:hAnsi="Arial" w:cs="Arial"/>
          <w:color w:val="auto"/>
          <w:sz w:val="26"/>
          <w:szCs w:val="26"/>
          <w:lang w:val="es-ES_tradnl" w:eastAsia="es-ES_tradnl"/>
        </w:rPr>
        <w:t xml:space="preserve"> iniciales</w:t>
      </w:r>
      <w:r w:rsidR="00E04B35">
        <w:rPr>
          <w:rStyle w:val="FontStyle39"/>
          <w:rFonts w:ascii="Arial" w:hAnsi="Arial" w:cs="Arial"/>
          <w:color w:val="auto"/>
          <w:sz w:val="26"/>
          <w:szCs w:val="26"/>
          <w:lang w:val="es-ES_tradnl" w:eastAsia="es-ES_tradnl"/>
        </w:rPr>
        <w:t xml:space="preserve">, de conformidad con la jurisprudencia de la Corte Constitucional, según la cual, se debe partir de una interpretación del artículo 23 del decreto 2463 de 2001, de </w:t>
      </w:r>
      <w:r w:rsidR="009F5159">
        <w:rPr>
          <w:rStyle w:val="FontStyle39"/>
          <w:rFonts w:ascii="Arial" w:hAnsi="Arial" w:cs="Arial"/>
          <w:color w:val="auto"/>
          <w:sz w:val="26"/>
          <w:szCs w:val="26"/>
          <w:lang w:val="es-ES_tradnl" w:eastAsia="es-ES_tradnl"/>
        </w:rPr>
        <w:t>manera que resulte acorde a la C</w:t>
      </w:r>
      <w:r w:rsidR="00E04B35">
        <w:rPr>
          <w:rStyle w:val="FontStyle39"/>
          <w:rFonts w:ascii="Arial" w:hAnsi="Arial" w:cs="Arial"/>
          <w:color w:val="auto"/>
          <w:sz w:val="26"/>
          <w:szCs w:val="26"/>
          <w:lang w:val="es-ES_tradnl" w:eastAsia="es-ES_tradnl"/>
        </w:rPr>
        <w:t>onstitución, cuando se trate de incapacidades laborales a causa de enfermedad general</w:t>
      </w:r>
      <w:r w:rsidR="0017757F" w:rsidRPr="00BE392C">
        <w:rPr>
          <w:rStyle w:val="FontStyle39"/>
          <w:rFonts w:ascii="Arial" w:hAnsi="Arial" w:cs="Arial"/>
          <w:color w:val="auto"/>
          <w:sz w:val="26"/>
          <w:szCs w:val="26"/>
          <w:lang w:val="es-ES_tradnl" w:eastAsia="es-ES_tradnl"/>
        </w:rPr>
        <w:t>.</w:t>
      </w:r>
    </w:p>
    <w:p w:rsidR="0017757F" w:rsidRPr="00BE392C" w:rsidRDefault="0017757F" w:rsidP="00BC30F4">
      <w:pPr>
        <w:pStyle w:val="Sinespaciado1"/>
        <w:spacing w:line="360" w:lineRule="auto"/>
        <w:ind w:firstLine="2835"/>
        <w:jc w:val="both"/>
        <w:rPr>
          <w:rFonts w:ascii="Arial" w:hAnsi="Arial" w:cs="Arial"/>
          <w:sz w:val="16"/>
          <w:szCs w:val="26"/>
        </w:rPr>
      </w:pPr>
    </w:p>
    <w:p w:rsidR="008C3861" w:rsidRPr="00BE392C" w:rsidRDefault="008C3861" w:rsidP="00BC30F4">
      <w:pPr>
        <w:pStyle w:val="Sinespaciado1"/>
        <w:spacing w:line="360" w:lineRule="auto"/>
        <w:ind w:firstLine="2835"/>
        <w:jc w:val="both"/>
        <w:rPr>
          <w:rFonts w:ascii="Arial" w:hAnsi="Arial" w:cs="Arial"/>
          <w:sz w:val="26"/>
          <w:szCs w:val="26"/>
          <w:lang w:val="es-ES_tradnl" w:eastAsia="es-ES_tradnl"/>
        </w:rPr>
      </w:pPr>
      <w:r w:rsidRPr="00BE392C">
        <w:rPr>
          <w:rFonts w:ascii="Arial" w:hAnsi="Arial" w:cs="Arial"/>
          <w:sz w:val="26"/>
          <w:szCs w:val="26"/>
        </w:rPr>
        <w:lastRenderedPageBreak/>
        <w:t>Ordenó</w:t>
      </w:r>
      <w:r w:rsidR="008623BE" w:rsidRPr="00BE392C">
        <w:rPr>
          <w:rFonts w:ascii="Arial" w:hAnsi="Arial" w:cs="Arial"/>
          <w:sz w:val="26"/>
          <w:szCs w:val="26"/>
        </w:rPr>
        <w:t xml:space="preserve"> </w:t>
      </w:r>
      <w:r w:rsidR="00B93193">
        <w:rPr>
          <w:rFonts w:ascii="Arial" w:hAnsi="Arial" w:cs="Arial"/>
          <w:sz w:val="26"/>
          <w:szCs w:val="26"/>
        </w:rPr>
        <w:t>e</w:t>
      </w:r>
      <w:r w:rsidR="008623BE" w:rsidRPr="00BE392C">
        <w:rPr>
          <w:rFonts w:ascii="Arial" w:hAnsi="Arial" w:cs="Arial"/>
          <w:sz w:val="26"/>
          <w:szCs w:val="26"/>
        </w:rPr>
        <w:t>l</w:t>
      </w:r>
      <w:r w:rsidR="00B93193">
        <w:rPr>
          <w:rFonts w:ascii="Arial" w:hAnsi="Arial" w:cs="Arial"/>
          <w:sz w:val="26"/>
          <w:szCs w:val="26"/>
        </w:rPr>
        <w:t xml:space="preserve"> funcionario</w:t>
      </w:r>
      <w:r w:rsidR="008623BE" w:rsidRPr="00BE392C">
        <w:rPr>
          <w:rFonts w:ascii="Arial" w:hAnsi="Arial" w:cs="Arial"/>
          <w:sz w:val="26"/>
          <w:szCs w:val="26"/>
        </w:rPr>
        <w:t xml:space="preserve"> judicial</w:t>
      </w:r>
      <w:r w:rsidRPr="00BE392C">
        <w:rPr>
          <w:rFonts w:ascii="Arial" w:hAnsi="Arial" w:cs="Arial"/>
          <w:sz w:val="26"/>
          <w:szCs w:val="26"/>
        </w:rPr>
        <w:t xml:space="preserve"> a</w:t>
      </w:r>
      <w:r w:rsidR="00B93193">
        <w:rPr>
          <w:rFonts w:ascii="Arial" w:hAnsi="Arial" w:cs="Arial"/>
          <w:sz w:val="26"/>
          <w:szCs w:val="26"/>
        </w:rPr>
        <w:t xml:space="preserve"> la</w:t>
      </w:r>
      <w:r w:rsidRPr="00BE392C">
        <w:rPr>
          <w:rFonts w:ascii="Arial" w:hAnsi="Arial" w:cs="Arial"/>
          <w:sz w:val="26"/>
          <w:szCs w:val="26"/>
        </w:rPr>
        <w:t xml:space="preserve"> </w:t>
      </w:r>
      <w:r w:rsidR="00B93193" w:rsidRPr="00BE392C">
        <w:rPr>
          <w:rFonts w:ascii="Arial" w:hAnsi="Arial" w:cs="Arial"/>
          <w:lang w:val="es-ES" w:eastAsia="es-ES"/>
        </w:rPr>
        <w:t xml:space="preserve">ADMINISTRADORA COLOMBIANA DE PENSIONES – </w:t>
      </w:r>
      <w:r w:rsidR="00B93193" w:rsidRPr="00BE392C">
        <w:rPr>
          <w:rFonts w:ascii="Arial" w:eastAsia="Arial" w:hAnsi="Arial" w:cs="Arial"/>
        </w:rPr>
        <w:t>COLPENSIONES</w:t>
      </w:r>
      <w:r w:rsidR="008623BE" w:rsidRPr="00BE392C">
        <w:rPr>
          <w:rFonts w:ascii="Arial" w:hAnsi="Arial" w:cs="Arial"/>
          <w:szCs w:val="26"/>
        </w:rPr>
        <w:t>,</w:t>
      </w:r>
      <w:r w:rsidRPr="00BE392C">
        <w:rPr>
          <w:rFonts w:ascii="Arial" w:hAnsi="Arial" w:cs="Arial"/>
          <w:sz w:val="26"/>
          <w:szCs w:val="26"/>
        </w:rPr>
        <w:t xml:space="preserve"> que en el término de </w:t>
      </w:r>
      <w:r w:rsidR="00B93193">
        <w:rPr>
          <w:rFonts w:ascii="Arial" w:hAnsi="Arial" w:cs="Arial"/>
          <w:sz w:val="26"/>
          <w:szCs w:val="26"/>
        </w:rPr>
        <w:t>5 días hábiles</w:t>
      </w:r>
      <w:r w:rsidR="00BB17B2">
        <w:rPr>
          <w:rFonts w:ascii="Arial" w:hAnsi="Arial" w:cs="Arial"/>
          <w:sz w:val="26"/>
          <w:szCs w:val="26"/>
        </w:rPr>
        <w:t>, proceda a liquidar y pagar, las</w:t>
      </w:r>
      <w:r w:rsidRPr="00BE392C">
        <w:rPr>
          <w:rFonts w:ascii="Arial" w:hAnsi="Arial" w:cs="Arial"/>
          <w:sz w:val="26"/>
          <w:szCs w:val="26"/>
        </w:rPr>
        <w:t xml:space="preserve"> incapacidad</w:t>
      </w:r>
      <w:r w:rsidR="00BB17B2">
        <w:rPr>
          <w:rFonts w:ascii="Arial" w:hAnsi="Arial" w:cs="Arial"/>
          <w:sz w:val="26"/>
          <w:szCs w:val="26"/>
        </w:rPr>
        <w:t>es</w:t>
      </w:r>
      <w:r w:rsidR="00701736">
        <w:rPr>
          <w:rFonts w:ascii="Arial" w:hAnsi="Arial" w:cs="Arial"/>
          <w:sz w:val="26"/>
          <w:szCs w:val="26"/>
        </w:rPr>
        <w:t xml:space="preserve"> generadas desde</w:t>
      </w:r>
      <w:r w:rsidR="00BB17B2">
        <w:rPr>
          <w:rFonts w:ascii="Arial" w:hAnsi="Arial" w:cs="Arial"/>
          <w:sz w:val="26"/>
          <w:szCs w:val="26"/>
        </w:rPr>
        <w:t xml:space="preserve"> </w:t>
      </w:r>
      <w:r w:rsidR="00BB17B2">
        <w:rPr>
          <w:rStyle w:val="FontStyle39"/>
          <w:rFonts w:ascii="Arial" w:hAnsi="Arial" w:cs="Arial"/>
          <w:color w:val="auto"/>
          <w:sz w:val="26"/>
          <w:szCs w:val="26"/>
          <w:lang w:val="es-ES_tradnl" w:eastAsia="es-ES_tradnl"/>
        </w:rPr>
        <w:t xml:space="preserve">el </w:t>
      </w:r>
      <w:r w:rsidR="00701736">
        <w:rPr>
          <w:rFonts w:ascii="Arial" w:hAnsi="Arial" w:cs="Arial"/>
          <w:sz w:val="26"/>
          <w:szCs w:val="26"/>
        </w:rPr>
        <w:t>5 de diciembre de 2016 hasta el 8 de marzo de 2017</w:t>
      </w:r>
      <w:r w:rsidR="00BB17B2">
        <w:rPr>
          <w:rStyle w:val="FontStyle39"/>
          <w:rFonts w:ascii="Arial" w:hAnsi="Arial" w:cs="Arial"/>
          <w:color w:val="auto"/>
          <w:sz w:val="26"/>
          <w:szCs w:val="26"/>
          <w:lang w:val="es-ES_tradnl" w:eastAsia="es-ES_tradnl"/>
        </w:rPr>
        <w:t>, adeudadas a</w:t>
      </w:r>
      <w:r w:rsidR="00701736">
        <w:rPr>
          <w:rStyle w:val="FontStyle39"/>
          <w:rFonts w:ascii="Arial" w:hAnsi="Arial" w:cs="Arial"/>
          <w:color w:val="auto"/>
          <w:sz w:val="26"/>
          <w:szCs w:val="26"/>
          <w:lang w:val="es-ES_tradnl" w:eastAsia="es-ES_tradnl"/>
        </w:rPr>
        <w:t xml:space="preserve"> </w:t>
      </w:r>
      <w:r w:rsidR="00BB17B2">
        <w:rPr>
          <w:rStyle w:val="FontStyle39"/>
          <w:rFonts w:ascii="Arial" w:hAnsi="Arial" w:cs="Arial"/>
          <w:color w:val="auto"/>
          <w:sz w:val="26"/>
          <w:szCs w:val="26"/>
          <w:lang w:val="es-ES_tradnl" w:eastAsia="es-ES_tradnl"/>
        </w:rPr>
        <w:t>l</w:t>
      </w:r>
      <w:r w:rsidR="00701736">
        <w:rPr>
          <w:rStyle w:val="FontStyle39"/>
          <w:rFonts w:ascii="Arial" w:hAnsi="Arial" w:cs="Arial"/>
          <w:color w:val="auto"/>
          <w:sz w:val="26"/>
          <w:szCs w:val="26"/>
          <w:lang w:val="es-ES_tradnl" w:eastAsia="es-ES_tradnl"/>
        </w:rPr>
        <w:t>a</w:t>
      </w:r>
      <w:r w:rsidR="00BB17B2">
        <w:rPr>
          <w:rStyle w:val="FontStyle39"/>
          <w:rFonts w:ascii="Arial" w:hAnsi="Arial" w:cs="Arial"/>
          <w:color w:val="auto"/>
          <w:sz w:val="26"/>
          <w:szCs w:val="26"/>
          <w:lang w:val="es-ES_tradnl" w:eastAsia="es-ES_tradnl"/>
        </w:rPr>
        <w:t xml:space="preserve"> </w:t>
      </w:r>
      <w:r w:rsidR="00496159" w:rsidRPr="00BE392C">
        <w:rPr>
          <w:rStyle w:val="FontStyle39"/>
          <w:rFonts w:ascii="Arial" w:hAnsi="Arial" w:cs="Arial"/>
          <w:color w:val="auto"/>
          <w:sz w:val="26"/>
          <w:szCs w:val="26"/>
          <w:lang w:val="es-ES_tradnl" w:eastAsia="es-ES_tradnl"/>
        </w:rPr>
        <w:t>ac</w:t>
      </w:r>
      <w:r w:rsidR="00701736">
        <w:rPr>
          <w:rStyle w:val="FontStyle39"/>
          <w:rFonts w:ascii="Arial" w:hAnsi="Arial" w:cs="Arial"/>
          <w:color w:val="auto"/>
          <w:sz w:val="26"/>
          <w:szCs w:val="26"/>
          <w:lang w:val="es-ES_tradnl" w:eastAsia="es-ES_tradnl"/>
        </w:rPr>
        <w:t>cionante</w:t>
      </w:r>
      <w:r w:rsidR="00BB17B2">
        <w:rPr>
          <w:rStyle w:val="FontStyle39"/>
          <w:rFonts w:ascii="Arial" w:hAnsi="Arial" w:cs="Arial"/>
          <w:color w:val="auto"/>
          <w:sz w:val="26"/>
          <w:szCs w:val="26"/>
          <w:lang w:val="es-ES_tradnl" w:eastAsia="es-ES_tradnl"/>
        </w:rPr>
        <w:t>.</w:t>
      </w:r>
      <w:r w:rsidR="001D1262" w:rsidRPr="00BE392C">
        <w:rPr>
          <w:rStyle w:val="FontStyle39"/>
          <w:rFonts w:ascii="Arial" w:hAnsi="Arial" w:cs="Arial"/>
          <w:color w:val="auto"/>
          <w:sz w:val="26"/>
          <w:szCs w:val="26"/>
          <w:lang w:val="es-ES_tradnl" w:eastAsia="es-ES_tradnl"/>
        </w:rPr>
        <w:t xml:space="preserve"> </w:t>
      </w:r>
      <w:r w:rsidR="00701736">
        <w:rPr>
          <w:rStyle w:val="FontStyle39"/>
          <w:rFonts w:ascii="Arial" w:hAnsi="Arial" w:cs="Arial"/>
          <w:color w:val="auto"/>
          <w:sz w:val="26"/>
          <w:szCs w:val="26"/>
          <w:lang w:val="es-ES_tradnl" w:eastAsia="es-ES_tradnl"/>
        </w:rPr>
        <w:t xml:space="preserve">Desvinculó a la </w:t>
      </w:r>
      <w:r w:rsidR="00701736" w:rsidRPr="00421546">
        <w:rPr>
          <w:rFonts w:ascii="Arial" w:hAnsi="Arial" w:cs="Arial"/>
          <w:szCs w:val="26"/>
        </w:rPr>
        <w:t>EPS C</w:t>
      </w:r>
      <w:r w:rsidR="00701736">
        <w:rPr>
          <w:rFonts w:ascii="Arial" w:hAnsi="Arial" w:cs="Arial"/>
          <w:szCs w:val="26"/>
        </w:rPr>
        <w:t>OOMEVA</w:t>
      </w:r>
      <w:r w:rsidR="00701736">
        <w:rPr>
          <w:rStyle w:val="FontStyle39"/>
          <w:rFonts w:ascii="Arial" w:hAnsi="Arial" w:cs="Arial"/>
          <w:color w:val="auto"/>
          <w:sz w:val="26"/>
          <w:szCs w:val="26"/>
          <w:lang w:val="es-ES_tradnl" w:eastAsia="es-ES_tradnl"/>
        </w:rPr>
        <w:t xml:space="preserve"> </w:t>
      </w:r>
      <w:r w:rsidR="001D1262" w:rsidRPr="00BE392C">
        <w:rPr>
          <w:rStyle w:val="FontStyle39"/>
          <w:rFonts w:ascii="Arial" w:hAnsi="Arial" w:cs="Arial"/>
          <w:color w:val="auto"/>
          <w:sz w:val="26"/>
          <w:szCs w:val="26"/>
          <w:lang w:val="es-ES_tradnl" w:eastAsia="es-ES_tradnl"/>
        </w:rPr>
        <w:t>(</w:t>
      </w:r>
      <w:r w:rsidR="00701736">
        <w:rPr>
          <w:rStyle w:val="FontStyle39"/>
          <w:rFonts w:ascii="Arial" w:hAnsi="Arial" w:cs="Arial"/>
          <w:color w:val="auto"/>
          <w:sz w:val="26"/>
          <w:szCs w:val="26"/>
          <w:lang w:val="es-ES_tradnl" w:eastAsia="es-ES_tradnl"/>
        </w:rPr>
        <w:t>fls. 2</w:t>
      </w:r>
      <w:r w:rsidR="00BB17B2">
        <w:rPr>
          <w:rStyle w:val="FontStyle39"/>
          <w:rFonts w:ascii="Arial" w:hAnsi="Arial" w:cs="Arial"/>
          <w:color w:val="auto"/>
          <w:sz w:val="26"/>
          <w:szCs w:val="26"/>
          <w:lang w:val="es-ES_tradnl" w:eastAsia="es-ES_tradnl"/>
        </w:rPr>
        <w:t>0-2</w:t>
      </w:r>
      <w:r w:rsidR="00701736">
        <w:rPr>
          <w:rStyle w:val="FontStyle39"/>
          <w:rFonts w:ascii="Arial" w:hAnsi="Arial" w:cs="Arial"/>
          <w:color w:val="auto"/>
          <w:sz w:val="26"/>
          <w:szCs w:val="26"/>
          <w:lang w:val="es-ES_tradnl" w:eastAsia="es-ES_tradnl"/>
        </w:rPr>
        <w:t>4</w:t>
      </w:r>
      <w:r w:rsidR="001D1262" w:rsidRPr="00BE392C">
        <w:rPr>
          <w:rStyle w:val="FontStyle39"/>
          <w:rFonts w:ascii="Arial" w:hAnsi="Arial" w:cs="Arial"/>
          <w:color w:val="auto"/>
          <w:sz w:val="26"/>
          <w:szCs w:val="26"/>
          <w:lang w:val="es-ES_tradnl" w:eastAsia="es-ES_tradnl"/>
        </w:rPr>
        <w:t>)</w:t>
      </w:r>
      <w:r w:rsidR="00496159" w:rsidRPr="00BE392C">
        <w:rPr>
          <w:rFonts w:ascii="Arial" w:hAnsi="Arial" w:cs="Arial"/>
          <w:sz w:val="26"/>
          <w:szCs w:val="26"/>
        </w:rPr>
        <w:t xml:space="preserve">. </w:t>
      </w:r>
    </w:p>
    <w:p w:rsidR="00BC30F4" w:rsidRPr="00BE392C" w:rsidRDefault="00BC30F4" w:rsidP="00BC30F4">
      <w:pPr>
        <w:pStyle w:val="Sinespaciado1"/>
        <w:spacing w:line="360" w:lineRule="auto"/>
        <w:ind w:firstLine="2835"/>
        <w:jc w:val="both"/>
        <w:rPr>
          <w:rFonts w:ascii="Arial" w:hAnsi="Arial" w:cs="Arial"/>
          <w:sz w:val="24"/>
          <w:szCs w:val="26"/>
        </w:rPr>
      </w:pPr>
    </w:p>
    <w:p w:rsidR="00BC30F4" w:rsidRPr="00BE392C" w:rsidRDefault="00BC30F4" w:rsidP="00BC30F4">
      <w:pPr>
        <w:pStyle w:val="Sinespaciado1"/>
        <w:spacing w:line="360" w:lineRule="auto"/>
        <w:ind w:firstLine="2835"/>
        <w:jc w:val="both"/>
        <w:rPr>
          <w:rFonts w:ascii="Arial" w:hAnsi="Arial" w:cs="Arial"/>
          <w:b/>
          <w:szCs w:val="26"/>
        </w:rPr>
      </w:pPr>
      <w:r w:rsidRPr="00BE392C">
        <w:rPr>
          <w:rFonts w:ascii="Arial" w:hAnsi="Arial" w:cs="Arial"/>
          <w:b/>
          <w:szCs w:val="26"/>
        </w:rPr>
        <w:t>IV. LA IMPUGNACIÓN</w:t>
      </w:r>
    </w:p>
    <w:p w:rsidR="00BC30F4" w:rsidRPr="00BE392C" w:rsidRDefault="00BC30F4" w:rsidP="00BC30F4">
      <w:pPr>
        <w:pStyle w:val="Sinespaciado1"/>
        <w:spacing w:line="360" w:lineRule="auto"/>
        <w:ind w:firstLine="2835"/>
        <w:jc w:val="both"/>
        <w:rPr>
          <w:rFonts w:ascii="Arial" w:hAnsi="Arial" w:cs="Arial"/>
          <w:b/>
          <w:sz w:val="24"/>
          <w:szCs w:val="26"/>
        </w:rPr>
      </w:pPr>
    </w:p>
    <w:p w:rsidR="008323D8" w:rsidRDefault="00BC30F4" w:rsidP="008323D8">
      <w:pPr>
        <w:pStyle w:val="Sinespaciado1"/>
        <w:spacing w:line="360" w:lineRule="auto"/>
        <w:ind w:firstLine="2835"/>
        <w:jc w:val="both"/>
        <w:rPr>
          <w:rStyle w:val="FontStyle12"/>
          <w:color w:val="auto"/>
          <w:sz w:val="26"/>
          <w:szCs w:val="26"/>
          <w:lang w:val="es-ES_tradnl" w:eastAsia="es-ES_tradnl"/>
        </w:rPr>
      </w:pPr>
      <w:r w:rsidRPr="00BE392C">
        <w:rPr>
          <w:rFonts w:ascii="Arial" w:hAnsi="Arial" w:cs="Arial"/>
          <w:sz w:val="26"/>
          <w:szCs w:val="26"/>
        </w:rPr>
        <w:t xml:space="preserve">El fallo fue impugnado por la </w:t>
      </w:r>
      <w:r w:rsidR="00B93193" w:rsidRPr="00BE392C">
        <w:rPr>
          <w:rFonts w:ascii="Arial" w:hAnsi="Arial" w:cs="Arial"/>
          <w:lang w:val="es-ES" w:eastAsia="es-ES"/>
        </w:rPr>
        <w:t xml:space="preserve">ADMINISTRADORA COLOMBIANA DE PENSIONES – </w:t>
      </w:r>
      <w:r w:rsidR="00B93193" w:rsidRPr="00BE392C">
        <w:rPr>
          <w:rFonts w:ascii="Arial" w:eastAsia="Arial" w:hAnsi="Arial" w:cs="Arial"/>
        </w:rPr>
        <w:t>COLPENSIONES</w:t>
      </w:r>
      <w:r w:rsidRPr="00BE392C">
        <w:rPr>
          <w:rFonts w:ascii="Arial" w:hAnsi="Arial" w:cs="Arial"/>
          <w:sz w:val="26"/>
          <w:szCs w:val="26"/>
        </w:rPr>
        <w:t xml:space="preserve">, </w:t>
      </w:r>
      <w:r w:rsidR="008323D8">
        <w:rPr>
          <w:rStyle w:val="FontStyle13"/>
          <w:rFonts w:ascii="Arial" w:hAnsi="Arial" w:cs="Arial"/>
          <w:color w:val="auto"/>
          <w:sz w:val="26"/>
          <w:szCs w:val="26"/>
          <w:lang w:val="es-ES_tradnl" w:eastAsia="es-ES_tradnl"/>
        </w:rPr>
        <w:t>señaló</w:t>
      </w:r>
      <w:r w:rsidR="008323D8" w:rsidRPr="00BE392C">
        <w:rPr>
          <w:rStyle w:val="FontStyle12"/>
          <w:color w:val="auto"/>
          <w:sz w:val="26"/>
          <w:szCs w:val="26"/>
          <w:lang w:val="es-ES_tradnl" w:eastAsia="es-ES_tradnl"/>
        </w:rPr>
        <w:t xml:space="preserve"> que</w:t>
      </w:r>
      <w:r w:rsidR="008323D8">
        <w:rPr>
          <w:rStyle w:val="FontStyle12"/>
          <w:color w:val="auto"/>
          <w:sz w:val="26"/>
          <w:szCs w:val="26"/>
          <w:lang w:val="es-ES_tradnl" w:eastAsia="es-ES_tradnl"/>
        </w:rPr>
        <w:t xml:space="preserve"> </w:t>
      </w:r>
      <w:r w:rsidR="00A93D6E" w:rsidRPr="00BE392C">
        <w:rPr>
          <w:rFonts w:ascii="Arial" w:hAnsi="Arial" w:cs="Arial"/>
          <w:sz w:val="26"/>
          <w:szCs w:val="26"/>
          <w:lang w:val="es-ES" w:eastAsia="es-ES"/>
        </w:rPr>
        <w:t>la</w:t>
      </w:r>
      <w:r w:rsidR="00A93D6E">
        <w:rPr>
          <w:rFonts w:ascii="Arial" w:hAnsi="Arial" w:cs="Arial"/>
          <w:sz w:val="26"/>
          <w:szCs w:val="26"/>
          <w:lang w:val="es-ES" w:eastAsia="es-ES"/>
        </w:rPr>
        <w:t xml:space="preserve"> </w:t>
      </w:r>
      <w:r w:rsidR="00A93D6E" w:rsidRPr="00421546">
        <w:rPr>
          <w:rFonts w:ascii="Arial" w:hAnsi="Arial" w:cs="Arial"/>
          <w:szCs w:val="26"/>
        </w:rPr>
        <w:t>EPS C</w:t>
      </w:r>
      <w:r w:rsidR="00A93D6E">
        <w:rPr>
          <w:rFonts w:ascii="Arial" w:hAnsi="Arial" w:cs="Arial"/>
          <w:szCs w:val="26"/>
        </w:rPr>
        <w:t>OOMEVA</w:t>
      </w:r>
      <w:r w:rsidR="00A93D6E" w:rsidRPr="00BE392C">
        <w:rPr>
          <w:rFonts w:ascii="Arial" w:hAnsi="Arial" w:cs="Arial"/>
          <w:sz w:val="26"/>
          <w:szCs w:val="26"/>
          <w:lang w:val="es-ES" w:eastAsia="es-ES"/>
        </w:rPr>
        <w:t xml:space="preserve"> </w:t>
      </w:r>
      <w:r w:rsidR="00A93D6E">
        <w:rPr>
          <w:rFonts w:ascii="Arial" w:hAnsi="Arial" w:cs="Arial"/>
          <w:sz w:val="26"/>
          <w:szCs w:val="26"/>
          <w:lang w:val="es-ES" w:eastAsia="es-ES"/>
        </w:rPr>
        <w:t xml:space="preserve">emitió concepto de </w:t>
      </w:r>
      <w:r w:rsidR="008323D8">
        <w:rPr>
          <w:rStyle w:val="FontStyle12"/>
          <w:color w:val="auto"/>
          <w:sz w:val="26"/>
          <w:szCs w:val="26"/>
          <w:lang w:val="es-ES_tradnl" w:eastAsia="es-ES_tradnl"/>
        </w:rPr>
        <w:t>rehabilitación</w:t>
      </w:r>
      <w:r w:rsidR="00A93D6E">
        <w:rPr>
          <w:rStyle w:val="FontStyle12"/>
          <w:color w:val="auto"/>
          <w:sz w:val="26"/>
          <w:szCs w:val="26"/>
          <w:lang w:val="es-ES_tradnl" w:eastAsia="es-ES_tradnl"/>
        </w:rPr>
        <w:t xml:space="preserve"> favorable</w:t>
      </w:r>
      <w:r w:rsidR="008323D8">
        <w:rPr>
          <w:rStyle w:val="FontStyle12"/>
          <w:color w:val="auto"/>
          <w:sz w:val="26"/>
          <w:szCs w:val="26"/>
          <w:lang w:val="es-ES_tradnl" w:eastAsia="es-ES_tradnl"/>
        </w:rPr>
        <w:t xml:space="preserve"> el </w:t>
      </w:r>
      <w:r w:rsidR="00A93D6E">
        <w:rPr>
          <w:rStyle w:val="FontStyle12"/>
          <w:color w:val="auto"/>
          <w:sz w:val="26"/>
          <w:szCs w:val="26"/>
          <w:lang w:val="es-ES_tradnl" w:eastAsia="es-ES_tradnl"/>
        </w:rPr>
        <w:t>11</w:t>
      </w:r>
      <w:r w:rsidR="008323D8">
        <w:rPr>
          <w:rStyle w:val="FontStyle12"/>
          <w:color w:val="auto"/>
          <w:sz w:val="26"/>
          <w:szCs w:val="26"/>
          <w:lang w:val="es-ES_tradnl" w:eastAsia="es-ES_tradnl"/>
        </w:rPr>
        <w:t xml:space="preserve"> de </w:t>
      </w:r>
      <w:r w:rsidR="00A93D6E">
        <w:rPr>
          <w:rStyle w:val="FontStyle12"/>
          <w:color w:val="auto"/>
          <w:sz w:val="26"/>
          <w:szCs w:val="26"/>
          <w:lang w:val="es-ES_tradnl" w:eastAsia="es-ES_tradnl"/>
        </w:rPr>
        <w:t>may</w:t>
      </w:r>
      <w:r w:rsidR="008323D8">
        <w:rPr>
          <w:rStyle w:val="FontStyle12"/>
          <w:color w:val="auto"/>
          <w:sz w:val="26"/>
          <w:szCs w:val="26"/>
          <w:lang w:val="es-ES_tradnl" w:eastAsia="es-ES_tradnl"/>
        </w:rPr>
        <w:t>o de 2016,</w:t>
      </w:r>
      <w:r w:rsidR="00A93D6E">
        <w:rPr>
          <w:rStyle w:val="FontStyle12"/>
          <w:color w:val="auto"/>
          <w:sz w:val="26"/>
          <w:szCs w:val="26"/>
          <w:lang w:val="es-ES_tradnl" w:eastAsia="es-ES_tradnl"/>
        </w:rPr>
        <w:t xml:space="preserve"> notificado a esa entidad el 8 de junio de ese mismo año</w:t>
      </w:r>
      <w:r w:rsidR="008323D8">
        <w:rPr>
          <w:rStyle w:val="FontStyle12"/>
          <w:color w:val="auto"/>
          <w:sz w:val="26"/>
          <w:szCs w:val="26"/>
          <w:lang w:val="es-ES_tradnl" w:eastAsia="es-ES_tradnl"/>
        </w:rPr>
        <w:t xml:space="preserve">, </w:t>
      </w:r>
      <w:r w:rsidR="00A93D6E">
        <w:rPr>
          <w:rStyle w:val="FontStyle12"/>
          <w:color w:val="auto"/>
          <w:sz w:val="26"/>
          <w:szCs w:val="26"/>
          <w:lang w:val="es-ES_tradnl" w:eastAsia="es-ES_tradnl"/>
        </w:rPr>
        <w:t xml:space="preserve">que el día 180 de incapacidad fue el 25 de mayo de 2016, por lo que se tiene que la mencionada EPS no cumplió con el término legal dispuesto para remitir el concepto de rehabilitación (CRE), </w:t>
      </w:r>
      <w:r w:rsidR="008323D8">
        <w:rPr>
          <w:rStyle w:val="FontStyle12"/>
          <w:color w:val="auto"/>
          <w:sz w:val="26"/>
          <w:szCs w:val="26"/>
          <w:lang w:val="es-ES_tradnl" w:eastAsia="es-ES_tradnl"/>
        </w:rPr>
        <w:t xml:space="preserve">y </w:t>
      </w:r>
      <w:r w:rsidR="00A93D6E">
        <w:rPr>
          <w:rStyle w:val="FontStyle12"/>
          <w:color w:val="auto"/>
          <w:sz w:val="26"/>
          <w:szCs w:val="26"/>
          <w:lang w:val="es-ES_tradnl" w:eastAsia="es-ES_tradnl"/>
        </w:rPr>
        <w:t>por ende</w:t>
      </w:r>
      <w:r w:rsidR="008323D8">
        <w:rPr>
          <w:rStyle w:val="FontStyle12"/>
          <w:color w:val="auto"/>
          <w:sz w:val="26"/>
          <w:szCs w:val="26"/>
          <w:lang w:val="es-ES_tradnl" w:eastAsia="es-ES_tradnl"/>
        </w:rPr>
        <w:t xml:space="preserve">, </w:t>
      </w:r>
      <w:r w:rsidR="00A93D6E">
        <w:rPr>
          <w:rStyle w:val="FontStyle12"/>
          <w:color w:val="auto"/>
          <w:sz w:val="26"/>
          <w:szCs w:val="26"/>
          <w:lang w:val="es-ES_tradnl" w:eastAsia="es-ES_tradnl"/>
        </w:rPr>
        <w:t>solo tendría que pagar incapacidades a partir del 8 de junio de 2016; no obstante, la accionante no reporta periodos efectivamente cotizados a pensión</w:t>
      </w:r>
      <w:r w:rsidR="004266CD">
        <w:rPr>
          <w:rStyle w:val="FontStyle12"/>
          <w:color w:val="auto"/>
          <w:sz w:val="26"/>
          <w:szCs w:val="26"/>
          <w:lang w:val="es-ES_tradnl" w:eastAsia="es-ES_tradnl"/>
        </w:rPr>
        <w:t xml:space="preserve"> a partir del mes de junio de 2016, razón por la cual no procede el pago</w:t>
      </w:r>
      <w:r w:rsidR="008323D8" w:rsidRPr="00BE392C">
        <w:rPr>
          <w:rStyle w:val="FontStyle13"/>
          <w:rFonts w:ascii="Arial" w:hAnsi="Arial" w:cs="Arial"/>
          <w:color w:val="auto"/>
          <w:sz w:val="26"/>
          <w:szCs w:val="26"/>
          <w:lang w:val="es-ES_tradnl" w:eastAsia="es-ES_tradnl"/>
        </w:rPr>
        <w:t>.</w:t>
      </w:r>
      <w:r w:rsidR="008323D8" w:rsidRPr="00BE392C">
        <w:rPr>
          <w:rStyle w:val="FontStyle12"/>
          <w:color w:val="auto"/>
          <w:sz w:val="26"/>
          <w:szCs w:val="26"/>
          <w:lang w:val="es-ES_tradnl" w:eastAsia="es-ES_tradnl"/>
        </w:rPr>
        <w:t xml:space="preserve"> </w:t>
      </w:r>
    </w:p>
    <w:p w:rsidR="008323D8" w:rsidRPr="00D4221F" w:rsidRDefault="008323D8" w:rsidP="008323D8">
      <w:pPr>
        <w:pStyle w:val="Sinespaciado1"/>
        <w:spacing w:line="360" w:lineRule="auto"/>
        <w:ind w:firstLine="2835"/>
        <w:jc w:val="both"/>
        <w:rPr>
          <w:rStyle w:val="FontStyle12"/>
          <w:color w:val="auto"/>
          <w:sz w:val="16"/>
          <w:szCs w:val="16"/>
          <w:lang w:val="es-ES_tradnl" w:eastAsia="es-ES_tradnl"/>
        </w:rPr>
      </w:pPr>
    </w:p>
    <w:p w:rsidR="00BC30F4" w:rsidRPr="00BE392C" w:rsidRDefault="008323D8" w:rsidP="008323D8">
      <w:pPr>
        <w:pStyle w:val="Sinespaciado1"/>
        <w:spacing w:line="360" w:lineRule="auto"/>
        <w:ind w:firstLine="2835"/>
        <w:jc w:val="both"/>
        <w:rPr>
          <w:rFonts w:ascii="Arial" w:hAnsi="Arial" w:cs="Arial"/>
          <w:sz w:val="26"/>
          <w:szCs w:val="26"/>
        </w:rPr>
      </w:pPr>
      <w:r>
        <w:rPr>
          <w:rStyle w:val="FontStyle12"/>
          <w:color w:val="auto"/>
          <w:sz w:val="26"/>
          <w:szCs w:val="26"/>
          <w:lang w:val="es-ES_tradnl" w:eastAsia="es-ES_tradnl"/>
        </w:rPr>
        <w:t>Aunado a lo anterior, l</w:t>
      </w:r>
      <w:r w:rsidR="00F7185D">
        <w:rPr>
          <w:rStyle w:val="FontStyle12"/>
          <w:color w:val="auto"/>
          <w:sz w:val="26"/>
          <w:szCs w:val="26"/>
          <w:lang w:val="es-ES_tradnl" w:eastAsia="es-ES_tradnl"/>
        </w:rPr>
        <w:t>a accionante ya fue calificada</w:t>
      </w:r>
      <w:r>
        <w:rPr>
          <w:rStyle w:val="FontStyle12"/>
          <w:color w:val="auto"/>
          <w:sz w:val="26"/>
          <w:szCs w:val="26"/>
          <w:lang w:val="es-ES_tradnl" w:eastAsia="es-ES_tradnl"/>
        </w:rPr>
        <w:t xml:space="preserve"> en primera oportunidad por Colpensiones, quien emitió dictamen el </w:t>
      </w:r>
      <w:r w:rsidR="00F7185D">
        <w:rPr>
          <w:rStyle w:val="FontStyle12"/>
          <w:color w:val="auto"/>
          <w:sz w:val="26"/>
          <w:szCs w:val="26"/>
          <w:lang w:val="es-ES_tradnl" w:eastAsia="es-ES_tradnl"/>
        </w:rPr>
        <w:t>10</w:t>
      </w:r>
      <w:r>
        <w:rPr>
          <w:rStyle w:val="FontStyle12"/>
          <w:color w:val="auto"/>
          <w:sz w:val="26"/>
          <w:szCs w:val="26"/>
          <w:lang w:val="es-ES_tradnl" w:eastAsia="es-ES_tradnl"/>
        </w:rPr>
        <w:t xml:space="preserve"> de ju</w:t>
      </w:r>
      <w:r w:rsidR="00F7185D">
        <w:rPr>
          <w:rStyle w:val="FontStyle12"/>
          <w:color w:val="auto"/>
          <w:sz w:val="26"/>
          <w:szCs w:val="26"/>
          <w:lang w:val="es-ES_tradnl" w:eastAsia="es-ES_tradnl"/>
        </w:rPr>
        <w:t>n</w:t>
      </w:r>
      <w:r>
        <w:rPr>
          <w:rStyle w:val="FontStyle12"/>
          <w:color w:val="auto"/>
          <w:sz w:val="26"/>
          <w:szCs w:val="26"/>
          <w:lang w:val="es-ES_tradnl" w:eastAsia="es-ES_tradnl"/>
        </w:rPr>
        <w:t xml:space="preserve">io de 2016, </w:t>
      </w:r>
      <w:r w:rsidR="00F7185D">
        <w:rPr>
          <w:rStyle w:val="FontStyle12"/>
          <w:color w:val="auto"/>
          <w:sz w:val="26"/>
          <w:szCs w:val="26"/>
          <w:lang w:val="es-ES_tradnl" w:eastAsia="es-ES_tradnl"/>
        </w:rPr>
        <w:t xml:space="preserve">mediante el cual se calificó la pérdida de capacidad laboral en un 33.21%, con fecha de estructuración del 10 de marzo de 2016, mismo que </w:t>
      </w:r>
      <w:r>
        <w:rPr>
          <w:rStyle w:val="FontStyle12"/>
          <w:color w:val="auto"/>
          <w:sz w:val="26"/>
          <w:szCs w:val="26"/>
          <w:lang w:val="es-ES_tradnl" w:eastAsia="es-ES_tradnl"/>
        </w:rPr>
        <w:t xml:space="preserve">se encuentra en firme, por lo que </w:t>
      </w:r>
      <w:r w:rsidR="00F7185D">
        <w:rPr>
          <w:rStyle w:val="FontStyle12"/>
          <w:color w:val="auto"/>
          <w:sz w:val="26"/>
          <w:szCs w:val="26"/>
          <w:lang w:val="es-ES_tradnl" w:eastAsia="es-ES_tradnl"/>
        </w:rPr>
        <w:t>tampoco procede el reconocimiento de incapacidades a partir de la fecha de su expedición</w:t>
      </w:r>
      <w:r>
        <w:rPr>
          <w:rStyle w:val="FontStyle12"/>
          <w:color w:val="auto"/>
          <w:sz w:val="26"/>
          <w:szCs w:val="26"/>
          <w:lang w:val="es-ES_tradnl" w:eastAsia="es-ES_tradnl"/>
        </w:rPr>
        <w:t>. Termina solicitando</w:t>
      </w:r>
      <w:r w:rsidR="00F7185D">
        <w:rPr>
          <w:rStyle w:val="FontStyle12"/>
          <w:color w:val="auto"/>
          <w:sz w:val="26"/>
          <w:szCs w:val="26"/>
          <w:lang w:val="es-ES_tradnl" w:eastAsia="es-ES_tradnl"/>
        </w:rPr>
        <w:t xml:space="preserve"> se revoque el fallo de primera instancia y en su lugar se declare improcedente la acción de tutela contra esa entidad</w:t>
      </w:r>
      <w:r>
        <w:rPr>
          <w:rStyle w:val="FontStyle12"/>
          <w:color w:val="auto"/>
          <w:sz w:val="26"/>
          <w:szCs w:val="26"/>
          <w:lang w:val="es-ES_tradnl" w:eastAsia="es-ES_tradnl"/>
        </w:rPr>
        <w:t xml:space="preserve">. </w:t>
      </w:r>
      <w:r w:rsidRPr="00BE392C">
        <w:rPr>
          <w:rStyle w:val="FontStyle12"/>
          <w:color w:val="auto"/>
          <w:sz w:val="26"/>
          <w:szCs w:val="26"/>
          <w:lang w:val="es-ES_tradnl" w:eastAsia="es-ES_tradnl"/>
        </w:rPr>
        <w:t xml:space="preserve">(fls. </w:t>
      </w:r>
      <w:r>
        <w:rPr>
          <w:rStyle w:val="FontStyle12"/>
          <w:color w:val="auto"/>
          <w:sz w:val="26"/>
          <w:szCs w:val="26"/>
          <w:lang w:val="es-ES_tradnl" w:eastAsia="es-ES_tradnl"/>
        </w:rPr>
        <w:t>28</w:t>
      </w:r>
      <w:r w:rsidRPr="00BE392C">
        <w:rPr>
          <w:rStyle w:val="FontStyle12"/>
          <w:color w:val="auto"/>
          <w:sz w:val="26"/>
          <w:szCs w:val="26"/>
          <w:lang w:val="es-ES_tradnl" w:eastAsia="es-ES_tradnl"/>
        </w:rPr>
        <w:t>-</w:t>
      </w:r>
      <w:r>
        <w:rPr>
          <w:rStyle w:val="FontStyle12"/>
          <w:color w:val="auto"/>
          <w:sz w:val="26"/>
          <w:szCs w:val="26"/>
          <w:lang w:val="es-ES_tradnl" w:eastAsia="es-ES_tradnl"/>
        </w:rPr>
        <w:t>33)</w:t>
      </w:r>
      <w:r w:rsidR="00BC30F4" w:rsidRPr="00BE392C">
        <w:rPr>
          <w:rFonts w:ascii="Arial" w:hAnsi="Arial" w:cs="Arial"/>
          <w:sz w:val="26"/>
          <w:szCs w:val="26"/>
        </w:rPr>
        <w:t>.</w:t>
      </w:r>
    </w:p>
    <w:p w:rsidR="00BC30F4" w:rsidRPr="00BE392C" w:rsidRDefault="00BC30F4" w:rsidP="00BC30F4">
      <w:pPr>
        <w:pStyle w:val="Sinespaciado1"/>
        <w:spacing w:line="360" w:lineRule="auto"/>
        <w:ind w:firstLine="2835"/>
        <w:jc w:val="both"/>
        <w:rPr>
          <w:rFonts w:ascii="Arial" w:hAnsi="Arial" w:cs="Arial"/>
          <w:sz w:val="24"/>
          <w:szCs w:val="26"/>
        </w:rPr>
      </w:pPr>
    </w:p>
    <w:p w:rsidR="00BC30F4" w:rsidRPr="00BE392C" w:rsidRDefault="00BC30F4" w:rsidP="00BC30F4">
      <w:pPr>
        <w:pStyle w:val="Sinespaciado1"/>
        <w:spacing w:line="360" w:lineRule="auto"/>
        <w:ind w:firstLine="2835"/>
        <w:rPr>
          <w:rFonts w:ascii="Arial" w:hAnsi="Arial" w:cs="Arial"/>
          <w:b/>
          <w:spacing w:val="-3"/>
          <w:szCs w:val="26"/>
        </w:rPr>
      </w:pPr>
      <w:r w:rsidRPr="00BE392C">
        <w:rPr>
          <w:rFonts w:ascii="Arial" w:hAnsi="Arial" w:cs="Arial"/>
          <w:b/>
          <w:spacing w:val="-3"/>
          <w:szCs w:val="26"/>
        </w:rPr>
        <w:t>V. CONSIDERACIONES</w:t>
      </w:r>
    </w:p>
    <w:p w:rsidR="00BC30F4" w:rsidRPr="00BE392C" w:rsidRDefault="00BC30F4" w:rsidP="00BC30F4">
      <w:pPr>
        <w:pStyle w:val="Sinespaciado1"/>
        <w:spacing w:line="360" w:lineRule="auto"/>
        <w:ind w:firstLine="2835"/>
        <w:jc w:val="both"/>
        <w:rPr>
          <w:rFonts w:ascii="Arial" w:hAnsi="Arial" w:cs="Arial"/>
          <w:spacing w:val="-3"/>
          <w:sz w:val="24"/>
          <w:szCs w:val="26"/>
        </w:rPr>
      </w:pPr>
    </w:p>
    <w:p w:rsidR="00BC30F4" w:rsidRPr="00BE392C" w:rsidRDefault="00BC30F4" w:rsidP="00BC30F4">
      <w:pPr>
        <w:pStyle w:val="Sinespaciado1"/>
        <w:spacing w:line="360" w:lineRule="auto"/>
        <w:ind w:firstLine="2835"/>
        <w:jc w:val="both"/>
        <w:rPr>
          <w:rFonts w:ascii="Arial" w:hAnsi="Arial" w:cs="Arial"/>
          <w:sz w:val="26"/>
          <w:szCs w:val="26"/>
        </w:rPr>
      </w:pPr>
      <w:r w:rsidRPr="00BE392C">
        <w:rPr>
          <w:rFonts w:ascii="Arial" w:hAnsi="Arial" w:cs="Arial"/>
          <w:sz w:val="26"/>
          <w:szCs w:val="26"/>
        </w:rPr>
        <w:t xml:space="preserve">1. Esta Corporación es competente para conocer de la impugnación, toda vez que es el superior funcional de la autoridad judicial </w:t>
      </w:r>
      <w:r w:rsidRPr="00BE392C">
        <w:rPr>
          <w:rFonts w:ascii="Arial" w:hAnsi="Arial" w:cs="Arial"/>
          <w:sz w:val="26"/>
          <w:szCs w:val="26"/>
        </w:rPr>
        <w:lastRenderedPageBreak/>
        <w:t>que profirió el fallo atacado</w:t>
      </w:r>
      <w:r w:rsidR="001D1262" w:rsidRPr="00BE392C">
        <w:rPr>
          <w:rFonts w:ascii="Arial" w:hAnsi="Arial" w:cs="Arial"/>
          <w:sz w:val="26"/>
          <w:szCs w:val="26"/>
        </w:rPr>
        <w:t xml:space="preserve">. </w:t>
      </w:r>
      <w:r w:rsidR="001D1262" w:rsidRPr="00BE392C">
        <w:rPr>
          <w:rFonts w:ascii="Arial" w:hAnsi="Arial" w:cs="Arial"/>
          <w:bCs/>
          <w:sz w:val="26"/>
          <w:szCs w:val="26"/>
          <w:lang w:eastAsia="es-ES"/>
        </w:rPr>
        <w:t>(</w:t>
      </w:r>
      <w:r w:rsidR="00B20760" w:rsidRPr="00BE392C">
        <w:rPr>
          <w:rFonts w:ascii="Arial" w:hAnsi="Arial" w:cs="Arial"/>
          <w:bCs/>
          <w:sz w:val="26"/>
          <w:szCs w:val="26"/>
          <w:lang w:eastAsia="es-ES"/>
        </w:rPr>
        <w:t>Art</w:t>
      </w:r>
      <w:r w:rsidR="001D1262" w:rsidRPr="00BE392C">
        <w:rPr>
          <w:rFonts w:ascii="Arial" w:hAnsi="Arial" w:cs="Arial"/>
          <w:bCs/>
          <w:sz w:val="26"/>
          <w:szCs w:val="26"/>
          <w:lang w:eastAsia="es-ES"/>
        </w:rPr>
        <w:t>.</w:t>
      </w:r>
      <w:r w:rsidR="001D1262" w:rsidRPr="00BE392C">
        <w:rPr>
          <w:rFonts w:ascii="Arial" w:hAnsi="Arial" w:cs="Arial"/>
          <w:sz w:val="26"/>
          <w:szCs w:val="26"/>
        </w:rPr>
        <w:t xml:space="preserve"> 86 C.P., Decreto 2591 de 1991 y Decreto 1382 de 2000)</w:t>
      </w:r>
      <w:r w:rsidRPr="00BE392C">
        <w:rPr>
          <w:rFonts w:ascii="Arial" w:hAnsi="Arial" w:cs="Arial"/>
          <w:sz w:val="26"/>
          <w:szCs w:val="26"/>
        </w:rPr>
        <w:t>.</w:t>
      </w:r>
    </w:p>
    <w:p w:rsidR="00BC30F4" w:rsidRPr="00BE392C" w:rsidRDefault="00BC30F4" w:rsidP="00BC30F4">
      <w:pPr>
        <w:pStyle w:val="Sinespaciado1"/>
        <w:spacing w:line="360" w:lineRule="auto"/>
        <w:ind w:firstLine="2835"/>
        <w:jc w:val="both"/>
        <w:rPr>
          <w:rFonts w:ascii="Arial" w:hAnsi="Arial" w:cs="Arial"/>
          <w:sz w:val="16"/>
          <w:szCs w:val="26"/>
        </w:rPr>
      </w:pPr>
    </w:p>
    <w:p w:rsidR="00BC30F4" w:rsidRPr="00BE392C" w:rsidRDefault="00BC30F4" w:rsidP="00BC30F4">
      <w:pPr>
        <w:pStyle w:val="Sinespaciado1"/>
        <w:spacing w:line="360" w:lineRule="auto"/>
        <w:ind w:firstLine="2835"/>
        <w:jc w:val="both"/>
        <w:rPr>
          <w:rFonts w:ascii="Arial" w:hAnsi="Arial" w:cs="Arial"/>
          <w:sz w:val="26"/>
          <w:szCs w:val="26"/>
        </w:rPr>
      </w:pPr>
      <w:r w:rsidRPr="00BE392C">
        <w:rPr>
          <w:rFonts w:ascii="Arial" w:hAnsi="Arial" w:cs="Arial"/>
          <w:sz w:val="26"/>
          <w:szCs w:val="26"/>
        </w:rPr>
        <w:t>2. De conformidad con lo expuesto en el acápite de antecedentes, la decisión adoptada en primera instancia y la impugnación, corresponde a la Sala resolver si</w:t>
      </w:r>
      <w:r w:rsidR="00DA76B4">
        <w:rPr>
          <w:rFonts w:ascii="Arial" w:hAnsi="Arial" w:cs="Arial"/>
          <w:sz w:val="26"/>
          <w:szCs w:val="26"/>
        </w:rPr>
        <w:t xml:space="preserve"> la </w:t>
      </w:r>
      <w:r w:rsidR="00DA76B4" w:rsidRPr="00EC1083">
        <w:rPr>
          <w:rFonts w:ascii="Arial" w:hAnsi="Arial" w:cs="Arial"/>
        </w:rPr>
        <w:t>EPS C</w:t>
      </w:r>
      <w:r w:rsidR="00DA76B4">
        <w:rPr>
          <w:rFonts w:ascii="Arial" w:hAnsi="Arial" w:cs="Arial"/>
        </w:rPr>
        <w:t>OOMEVA</w:t>
      </w:r>
      <w:r w:rsidRPr="00BE392C">
        <w:rPr>
          <w:rFonts w:ascii="Arial" w:hAnsi="Arial" w:cs="Arial"/>
          <w:sz w:val="26"/>
          <w:szCs w:val="26"/>
        </w:rPr>
        <w:t xml:space="preserve"> </w:t>
      </w:r>
      <w:r w:rsidR="00DA76B4">
        <w:rPr>
          <w:rFonts w:ascii="Arial" w:hAnsi="Arial" w:cs="Arial"/>
          <w:sz w:val="26"/>
          <w:szCs w:val="26"/>
        </w:rPr>
        <w:t xml:space="preserve">o </w:t>
      </w:r>
      <w:r w:rsidR="00B20760">
        <w:rPr>
          <w:rFonts w:ascii="Arial" w:hAnsi="Arial" w:cs="Arial"/>
          <w:sz w:val="26"/>
          <w:szCs w:val="26"/>
        </w:rPr>
        <w:t xml:space="preserve">la </w:t>
      </w:r>
      <w:r w:rsidR="00B20760" w:rsidRPr="00BE392C">
        <w:rPr>
          <w:rFonts w:ascii="Arial" w:hAnsi="Arial" w:cs="Arial"/>
          <w:lang w:val="es-ES" w:eastAsia="es-ES"/>
        </w:rPr>
        <w:t xml:space="preserve">ADMINISTRADORA COLOMBIANA DE PENSIONES – </w:t>
      </w:r>
      <w:r w:rsidR="00B20760" w:rsidRPr="00BE392C">
        <w:rPr>
          <w:rFonts w:ascii="Arial" w:eastAsia="Arial" w:hAnsi="Arial" w:cs="Arial"/>
        </w:rPr>
        <w:t>COLPENSIONES</w:t>
      </w:r>
      <w:r w:rsidR="00496159" w:rsidRPr="00BE392C">
        <w:rPr>
          <w:rFonts w:ascii="Arial" w:hAnsi="Arial" w:cs="Arial"/>
          <w:sz w:val="26"/>
          <w:szCs w:val="26"/>
        </w:rPr>
        <w:t xml:space="preserve"> </w:t>
      </w:r>
      <w:r w:rsidR="00B20760">
        <w:rPr>
          <w:rFonts w:ascii="Arial" w:hAnsi="Arial" w:cs="Arial"/>
          <w:sz w:val="26"/>
          <w:szCs w:val="26"/>
        </w:rPr>
        <w:t>vulnera</w:t>
      </w:r>
      <w:r w:rsidR="00DA76B4">
        <w:rPr>
          <w:rFonts w:ascii="Arial" w:hAnsi="Arial" w:cs="Arial"/>
          <w:sz w:val="26"/>
          <w:szCs w:val="26"/>
        </w:rPr>
        <w:t>n</w:t>
      </w:r>
      <w:r w:rsidRPr="00BE392C">
        <w:rPr>
          <w:rFonts w:ascii="Arial" w:hAnsi="Arial" w:cs="Arial"/>
          <w:sz w:val="26"/>
          <w:szCs w:val="26"/>
        </w:rPr>
        <w:t xml:space="preserve"> los derechos invocados por l</w:t>
      </w:r>
      <w:r w:rsidR="00B4134B">
        <w:rPr>
          <w:rFonts w:ascii="Arial" w:hAnsi="Arial" w:cs="Arial"/>
          <w:sz w:val="26"/>
          <w:szCs w:val="26"/>
        </w:rPr>
        <w:t>a</w:t>
      </w:r>
      <w:r w:rsidRPr="00BE392C">
        <w:rPr>
          <w:rFonts w:ascii="Arial" w:hAnsi="Arial" w:cs="Arial"/>
          <w:sz w:val="26"/>
          <w:szCs w:val="26"/>
        </w:rPr>
        <w:t xml:space="preserve"> accionante, al negarse a pagarle las incapacidades </w:t>
      </w:r>
      <w:r w:rsidR="001D1262" w:rsidRPr="00BE392C">
        <w:rPr>
          <w:rFonts w:ascii="Arial" w:hAnsi="Arial" w:cs="Arial"/>
          <w:sz w:val="26"/>
          <w:szCs w:val="26"/>
        </w:rPr>
        <w:t xml:space="preserve">que superan los 180 días, </w:t>
      </w:r>
      <w:r w:rsidR="00496159" w:rsidRPr="00BE392C">
        <w:rPr>
          <w:rFonts w:ascii="Arial" w:hAnsi="Arial" w:cs="Arial"/>
          <w:sz w:val="26"/>
          <w:szCs w:val="26"/>
        </w:rPr>
        <w:t xml:space="preserve">como lo decidió </w:t>
      </w:r>
      <w:r w:rsidR="00B20760">
        <w:rPr>
          <w:rFonts w:ascii="Arial" w:hAnsi="Arial" w:cs="Arial"/>
          <w:sz w:val="26"/>
          <w:szCs w:val="26"/>
        </w:rPr>
        <w:t>e</w:t>
      </w:r>
      <w:r w:rsidR="00496159" w:rsidRPr="00BE392C">
        <w:rPr>
          <w:rFonts w:ascii="Arial" w:hAnsi="Arial" w:cs="Arial"/>
          <w:sz w:val="26"/>
          <w:szCs w:val="26"/>
        </w:rPr>
        <w:t>l a quo</w:t>
      </w:r>
      <w:r w:rsidR="00DA76B4">
        <w:rPr>
          <w:rFonts w:ascii="Arial" w:hAnsi="Arial" w:cs="Arial"/>
          <w:sz w:val="26"/>
          <w:szCs w:val="26"/>
        </w:rPr>
        <w:t xml:space="preserve"> frente a esta última</w:t>
      </w:r>
      <w:r w:rsidRPr="00BE392C">
        <w:rPr>
          <w:rFonts w:ascii="Arial" w:hAnsi="Arial" w:cs="Arial"/>
          <w:sz w:val="26"/>
          <w:szCs w:val="26"/>
        </w:rPr>
        <w:t>.</w:t>
      </w:r>
    </w:p>
    <w:p w:rsidR="00BC30F4" w:rsidRPr="00BE392C" w:rsidRDefault="00BC30F4" w:rsidP="00BC30F4">
      <w:pPr>
        <w:pStyle w:val="Sinespaciado1"/>
        <w:spacing w:line="360" w:lineRule="auto"/>
        <w:ind w:firstLine="2835"/>
        <w:jc w:val="both"/>
        <w:rPr>
          <w:rFonts w:ascii="Arial" w:hAnsi="Arial" w:cs="Arial"/>
          <w:sz w:val="16"/>
          <w:szCs w:val="26"/>
        </w:rPr>
      </w:pPr>
    </w:p>
    <w:p w:rsidR="00C2547E" w:rsidRPr="00BE392C" w:rsidRDefault="00BC30F4" w:rsidP="00C2547E">
      <w:pPr>
        <w:pStyle w:val="Sinespaciado1"/>
        <w:spacing w:line="360" w:lineRule="auto"/>
        <w:ind w:firstLine="2835"/>
        <w:jc w:val="both"/>
        <w:rPr>
          <w:rFonts w:ascii="Arial" w:hAnsi="Arial" w:cs="Arial"/>
          <w:sz w:val="26"/>
          <w:szCs w:val="26"/>
        </w:rPr>
      </w:pPr>
      <w:r w:rsidRPr="00BE392C">
        <w:rPr>
          <w:rFonts w:ascii="Arial" w:hAnsi="Arial" w:cs="Arial"/>
          <w:sz w:val="26"/>
          <w:szCs w:val="26"/>
        </w:rPr>
        <w:t xml:space="preserve">3. </w:t>
      </w:r>
      <w:r w:rsidR="00C2547E" w:rsidRPr="00BE392C">
        <w:rPr>
          <w:rFonts w:ascii="Arial" w:hAnsi="Arial" w:cs="Arial"/>
          <w:sz w:val="26"/>
          <w:szCs w:val="26"/>
        </w:rPr>
        <w:t>En reiteradas consideraciones la jurisprudencia reciente de la Corte Constitucional, ha llegado a la conclusión de que la acción de tutela es el mecanismo idóneo para la protección de derechos fundamentales como el mínimo vital y la salud, cuando el peticionario se ve desprovisto del pago de las incapacidades médicas. Esto, aun cuando el conocimiento de las reclamaciones concernientes a las prestaciones económicas del Sistema de Seguridad Social Integral corresponda, en principio, a la jurisdicción ordinaria en su especialidad laboral y de la seguridad social. El alto Tribunal ha entendido que, tratándose de incapacidades laborales, estos pagos se constituyen en el medio de subsistencia de la persona que como consecuencia de una afectación en su estado de salud ha visto reducida la capacidad de procurarse por sus propios medios los recursos para su subsistencia y la de su familia</w:t>
      </w:r>
      <w:r w:rsidR="00C2547E" w:rsidRPr="00BE392C">
        <w:rPr>
          <w:rStyle w:val="Refdenotaalpie"/>
          <w:rFonts w:ascii="Arial" w:hAnsi="Arial" w:cs="Arial"/>
          <w:sz w:val="26"/>
          <w:szCs w:val="26"/>
        </w:rPr>
        <w:footnoteReference w:id="1"/>
      </w:r>
      <w:r w:rsidR="00C2547E" w:rsidRPr="00BE392C">
        <w:rPr>
          <w:rFonts w:ascii="Arial" w:hAnsi="Arial" w:cs="Arial"/>
          <w:sz w:val="26"/>
          <w:szCs w:val="26"/>
        </w:rPr>
        <w:t>.</w:t>
      </w:r>
    </w:p>
    <w:p w:rsidR="00C2547E" w:rsidRPr="00BE392C" w:rsidRDefault="00C2547E" w:rsidP="00C2547E">
      <w:pPr>
        <w:pStyle w:val="Sinespaciado1"/>
        <w:spacing w:line="360" w:lineRule="auto"/>
        <w:ind w:firstLine="2835"/>
        <w:jc w:val="both"/>
        <w:rPr>
          <w:rFonts w:ascii="Arial" w:hAnsi="Arial" w:cs="Arial"/>
          <w:sz w:val="16"/>
          <w:szCs w:val="26"/>
        </w:rPr>
      </w:pPr>
    </w:p>
    <w:p w:rsidR="00C2547E" w:rsidRPr="00BE392C" w:rsidRDefault="002E43F9" w:rsidP="002E43F9">
      <w:pPr>
        <w:pStyle w:val="Sinespaciado1"/>
        <w:spacing w:line="360" w:lineRule="auto"/>
        <w:ind w:firstLine="2835"/>
        <w:jc w:val="both"/>
        <w:rPr>
          <w:rFonts w:ascii="Arial" w:hAnsi="Arial" w:cs="Arial"/>
          <w:sz w:val="26"/>
          <w:szCs w:val="26"/>
        </w:rPr>
      </w:pPr>
      <w:r w:rsidRPr="00BE392C">
        <w:rPr>
          <w:rFonts w:ascii="Arial" w:hAnsi="Arial" w:cs="Arial"/>
          <w:sz w:val="26"/>
          <w:szCs w:val="26"/>
        </w:rPr>
        <w:t xml:space="preserve">4. </w:t>
      </w:r>
      <w:r w:rsidR="00C2547E" w:rsidRPr="00BE392C">
        <w:rPr>
          <w:rFonts w:ascii="Arial" w:hAnsi="Arial" w:cs="Arial"/>
          <w:sz w:val="26"/>
          <w:szCs w:val="26"/>
        </w:rPr>
        <w:t>A diferencia de lo que sucede en el caso de las incapacidades temporales generadas por accidentes o enfermedades laborales</w:t>
      </w:r>
      <w:r w:rsidR="003315E9" w:rsidRPr="00BE392C">
        <w:rPr>
          <w:rFonts w:ascii="Arial" w:hAnsi="Arial" w:cs="Arial"/>
          <w:sz w:val="26"/>
          <w:szCs w:val="26"/>
        </w:rPr>
        <w:t>,</w:t>
      </w:r>
      <w:r w:rsidR="00C2547E" w:rsidRPr="00BE392C">
        <w:rPr>
          <w:rFonts w:ascii="Arial" w:hAnsi="Arial" w:cs="Arial"/>
          <w:sz w:val="26"/>
          <w:szCs w:val="26"/>
        </w:rPr>
        <w:t xml:space="preserve"> en donde las Aseguradoras de Riesgos Laborales son las únicas responsables de las prestaciones económicas y asistenciales a las q</w:t>
      </w:r>
      <w:r w:rsidRPr="00BE392C">
        <w:rPr>
          <w:rFonts w:ascii="Arial" w:hAnsi="Arial" w:cs="Arial"/>
          <w:sz w:val="26"/>
          <w:szCs w:val="26"/>
        </w:rPr>
        <w:t>ue tiene derecho el afiliado</w:t>
      </w:r>
      <w:r w:rsidR="00C2547E" w:rsidRPr="00BE392C">
        <w:rPr>
          <w:rFonts w:ascii="Arial" w:hAnsi="Arial" w:cs="Arial"/>
          <w:sz w:val="26"/>
          <w:szCs w:val="26"/>
        </w:rPr>
        <w:t xml:space="preserve">, cuando un trabajador es incapacitado por una afectación a su salud de origen común, </w:t>
      </w:r>
      <w:r w:rsidRPr="00BE392C">
        <w:rPr>
          <w:rFonts w:ascii="Arial" w:hAnsi="Arial" w:cs="Arial"/>
          <w:sz w:val="26"/>
          <w:szCs w:val="26"/>
        </w:rPr>
        <w:t xml:space="preserve">como sucede en este caso concreto, </w:t>
      </w:r>
      <w:r w:rsidR="00C2547E" w:rsidRPr="00BE392C">
        <w:rPr>
          <w:rFonts w:ascii="Arial" w:hAnsi="Arial" w:cs="Arial"/>
          <w:sz w:val="26"/>
          <w:szCs w:val="26"/>
        </w:rPr>
        <w:t>son distintos los sujetos de derecho que están llamados a</w:t>
      </w:r>
      <w:r w:rsidRPr="00BE392C">
        <w:rPr>
          <w:rFonts w:ascii="Arial" w:hAnsi="Arial" w:cs="Arial"/>
          <w:sz w:val="26"/>
          <w:szCs w:val="26"/>
        </w:rPr>
        <w:t xml:space="preserve"> hacerse cargo de la </w:t>
      </w:r>
      <w:r w:rsidRPr="00BE392C">
        <w:rPr>
          <w:rFonts w:ascii="Arial" w:hAnsi="Arial" w:cs="Arial"/>
          <w:sz w:val="26"/>
          <w:szCs w:val="26"/>
        </w:rPr>
        <w:lastRenderedPageBreak/>
        <w:t xml:space="preserve">situación.  </w:t>
      </w:r>
      <w:r w:rsidR="00C2547E" w:rsidRPr="00BE392C">
        <w:rPr>
          <w:rFonts w:ascii="Arial" w:hAnsi="Arial" w:cs="Arial"/>
          <w:sz w:val="26"/>
          <w:szCs w:val="26"/>
        </w:rPr>
        <w:t>De acuerdo con lo dispuesto en el artículo 1º del Decreto 2943 de 2013, los pagos correspondientes a los primeros dos (2) días de incapacidad estarán a cargo de</w:t>
      </w:r>
      <w:r w:rsidRPr="00BE392C">
        <w:rPr>
          <w:rFonts w:ascii="Arial" w:hAnsi="Arial" w:cs="Arial"/>
          <w:sz w:val="26"/>
          <w:szCs w:val="26"/>
        </w:rPr>
        <w:t>l empleador y de las Entidades Promotoras de S</w:t>
      </w:r>
      <w:r w:rsidR="00C2547E" w:rsidRPr="00BE392C">
        <w:rPr>
          <w:rFonts w:ascii="Arial" w:hAnsi="Arial" w:cs="Arial"/>
          <w:sz w:val="26"/>
          <w:szCs w:val="26"/>
        </w:rPr>
        <w:t>alud a partir del tercer día</w:t>
      </w:r>
      <w:r w:rsidRPr="00BE392C">
        <w:rPr>
          <w:rFonts w:ascii="Arial" w:hAnsi="Arial" w:cs="Arial"/>
          <w:sz w:val="26"/>
          <w:szCs w:val="26"/>
        </w:rPr>
        <w:t>.</w:t>
      </w:r>
    </w:p>
    <w:p w:rsidR="00C2547E" w:rsidRPr="00BE392C" w:rsidRDefault="00C2547E" w:rsidP="00C2547E">
      <w:pPr>
        <w:pStyle w:val="Sinespaciado1"/>
        <w:spacing w:line="360" w:lineRule="auto"/>
        <w:ind w:firstLine="2835"/>
        <w:jc w:val="both"/>
        <w:rPr>
          <w:rFonts w:ascii="Arial" w:hAnsi="Arial" w:cs="Arial"/>
          <w:sz w:val="16"/>
          <w:szCs w:val="26"/>
        </w:rPr>
      </w:pPr>
      <w:r w:rsidRPr="00BE392C">
        <w:rPr>
          <w:rFonts w:ascii="Arial" w:hAnsi="Arial" w:cs="Arial"/>
          <w:sz w:val="26"/>
          <w:szCs w:val="26"/>
        </w:rPr>
        <w:t xml:space="preserve"> </w:t>
      </w:r>
    </w:p>
    <w:p w:rsidR="005B58B2" w:rsidRPr="00BE392C" w:rsidRDefault="005B58B2" w:rsidP="005B58B2">
      <w:pPr>
        <w:pStyle w:val="Sinespaciado1"/>
        <w:spacing w:line="360" w:lineRule="auto"/>
        <w:ind w:firstLine="2835"/>
        <w:jc w:val="both"/>
        <w:rPr>
          <w:rFonts w:ascii="Arial" w:hAnsi="Arial" w:cs="Arial"/>
          <w:sz w:val="26"/>
          <w:szCs w:val="26"/>
        </w:rPr>
      </w:pPr>
      <w:r w:rsidRPr="00BE392C">
        <w:rPr>
          <w:rFonts w:ascii="Arial" w:hAnsi="Arial" w:cs="Arial"/>
          <w:sz w:val="26"/>
          <w:szCs w:val="26"/>
        </w:rPr>
        <w:t xml:space="preserve">5. </w:t>
      </w:r>
      <w:r w:rsidR="00C2547E" w:rsidRPr="00BE392C">
        <w:rPr>
          <w:rFonts w:ascii="Arial" w:hAnsi="Arial" w:cs="Arial"/>
          <w:sz w:val="26"/>
          <w:szCs w:val="26"/>
        </w:rPr>
        <w:t xml:space="preserve">En lo que tiene que ver con el monto de esta prestación, el artículo 227 del Código Sustantivo del Trabajo dispone que: </w:t>
      </w:r>
      <w:r w:rsidR="00C2547E" w:rsidRPr="00BE392C">
        <w:rPr>
          <w:rFonts w:ascii="Arial" w:hAnsi="Arial" w:cs="Arial"/>
          <w:i/>
          <w:sz w:val="24"/>
          <w:szCs w:val="26"/>
        </w:rPr>
        <w:t>“En caso de incapacidad comprobada para desempeñar sus labores, ocasionada por enfermedad no profesional, el trabajador tiene derecho a que el patrono le pague un auxilio monetario hasta por ciento ochenta (180) días, así: las dos terceras (2/3) partes del salario durante los noventa (90) días, y la mitad del salario por el tiempo restante”</w:t>
      </w:r>
      <w:r w:rsidR="00C2547E" w:rsidRPr="00BE392C">
        <w:rPr>
          <w:rFonts w:ascii="Arial" w:hAnsi="Arial" w:cs="Arial"/>
          <w:sz w:val="26"/>
          <w:szCs w:val="26"/>
        </w:rPr>
        <w:t>.</w:t>
      </w:r>
    </w:p>
    <w:p w:rsidR="005B58B2" w:rsidRPr="00BE392C" w:rsidRDefault="005B58B2" w:rsidP="005B58B2">
      <w:pPr>
        <w:pStyle w:val="Sinespaciado1"/>
        <w:spacing w:line="360" w:lineRule="auto"/>
        <w:ind w:firstLine="2835"/>
        <w:jc w:val="both"/>
        <w:rPr>
          <w:rFonts w:ascii="Arial" w:hAnsi="Arial" w:cs="Arial"/>
          <w:sz w:val="16"/>
          <w:szCs w:val="26"/>
        </w:rPr>
      </w:pPr>
    </w:p>
    <w:p w:rsidR="00DA76B4" w:rsidRDefault="00E065E8" w:rsidP="00E065E8">
      <w:pPr>
        <w:pStyle w:val="Sinespaciado1"/>
        <w:spacing w:line="360" w:lineRule="auto"/>
        <w:ind w:firstLine="2835"/>
        <w:jc w:val="both"/>
        <w:rPr>
          <w:rFonts w:ascii="Arial" w:hAnsi="Arial" w:cs="Arial"/>
          <w:sz w:val="26"/>
          <w:szCs w:val="26"/>
        </w:rPr>
      </w:pPr>
      <w:r w:rsidRPr="00BE392C">
        <w:rPr>
          <w:rFonts w:ascii="Arial" w:hAnsi="Arial" w:cs="Arial"/>
          <w:sz w:val="26"/>
          <w:szCs w:val="26"/>
        </w:rPr>
        <w:t xml:space="preserve">6. </w:t>
      </w:r>
      <w:r w:rsidR="00C2547E" w:rsidRPr="00BE392C">
        <w:rPr>
          <w:rFonts w:ascii="Arial" w:hAnsi="Arial" w:cs="Arial"/>
          <w:sz w:val="26"/>
          <w:szCs w:val="26"/>
        </w:rPr>
        <w:t xml:space="preserve">Los incisos quinto y sexto del artículo 41 de la Ley 100 de 1993 (modificado por </w:t>
      </w:r>
      <w:r w:rsidR="002E43F9" w:rsidRPr="00BE392C">
        <w:rPr>
          <w:rFonts w:ascii="Arial" w:hAnsi="Arial" w:cs="Arial"/>
          <w:sz w:val="26"/>
          <w:szCs w:val="26"/>
        </w:rPr>
        <w:t>art.</w:t>
      </w:r>
      <w:r w:rsidR="00C2547E" w:rsidRPr="00BE392C">
        <w:rPr>
          <w:rFonts w:ascii="Arial" w:hAnsi="Arial" w:cs="Arial"/>
          <w:sz w:val="26"/>
          <w:szCs w:val="26"/>
        </w:rPr>
        <w:t xml:space="preserve"> 142 Decreto 19 de 2012), establecen que cuando exista concepto favorable de recuperación del afiliado, es decir, cuando se entienda que la incapacidad es de carácter temporal, los pagos por incapacidades de origen común que superen los 180 días deberán ser asumidos por las Administradoras de Fondos de Pensiones hasta por un periodo de 360 días adicionales. </w:t>
      </w:r>
    </w:p>
    <w:p w:rsidR="00DA76B4" w:rsidRPr="00DA76B4" w:rsidRDefault="00DA76B4" w:rsidP="00E065E8">
      <w:pPr>
        <w:pStyle w:val="Sinespaciado1"/>
        <w:spacing w:line="360" w:lineRule="auto"/>
        <w:ind w:firstLine="2835"/>
        <w:jc w:val="both"/>
        <w:rPr>
          <w:rFonts w:ascii="Arial" w:hAnsi="Arial" w:cs="Arial"/>
          <w:sz w:val="16"/>
          <w:szCs w:val="16"/>
        </w:rPr>
      </w:pPr>
    </w:p>
    <w:p w:rsidR="00C2547E" w:rsidRDefault="00C2547E" w:rsidP="00E065E8">
      <w:pPr>
        <w:pStyle w:val="Sinespaciado1"/>
        <w:spacing w:line="360" w:lineRule="auto"/>
        <w:ind w:firstLine="2835"/>
        <w:jc w:val="both"/>
        <w:rPr>
          <w:rFonts w:ascii="Arial" w:hAnsi="Arial" w:cs="Arial"/>
          <w:sz w:val="26"/>
          <w:szCs w:val="26"/>
        </w:rPr>
      </w:pPr>
      <w:r w:rsidRPr="00BE392C">
        <w:rPr>
          <w:rFonts w:ascii="Arial" w:hAnsi="Arial" w:cs="Arial"/>
          <w:sz w:val="26"/>
          <w:szCs w:val="26"/>
        </w:rPr>
        <w:t xml:space="preserve">No obstante, durante el primer periodo, las Entidades Promotoras de Salud tienen la obligación de emitir un concepto de rehabilitación dirigido a las Administradoras de Fondos de Pensiones donde se establezca si el afiliado tiene perspectivas de recuperarse o si debe procederse a la calificación de su pérdida de la capacidad laboral. </w:t>
      </w:r>
      <w:r w:rsidR="00E065E8" w:rsidRPr="00BE392C">
        <w:rPr>
          <w:rFonts w:ascii="Arial" w:hAnsi="Arial" w:cs="Arial"/>
          <w:sz w:val="26"/>
          <w:szCs w:val="26"/>
        </w:rPr>
        <w:t>Est</w:t>
      </w:r>
      <w:r w:rsidRPr="00BE392C">
        <w:rPr>
          <w:rFonts w:ascii="Arial" w:hAnsi="Arial" w:cs="Arial"/>
          <w:sz w:val="26"/>
          <w:szCs w:val="26"/>
        </w:rPr>
        <w:t xml:space="preserve">as deberán emitir dicho concepto y enviarlo antes de cumplirse el día ciento cincuenta (150), a </w:t>
      </w:r>
      <w:r w:rsidR="00E065E8" w:rsidRPr="00BE392C">
        <w:rPr>
          <w:rFonts w:ascii="Arial" w:hAnsi="Arial" w:cs="Arial"/>
          <w:sz w:val="26"/>
          <w:szCs w:val="26"/>
        </w:rPr>
        <w:t>la Administradora</w:t>
      </w:r>
      <w:r w:rsidRPr="00BE392C">
        <w:rPr>
          <w:rFonts w:ascii="Arial" w:hAnsi="Arial" w:cs="Arial"/>
          <w:sz w:val="26"/>
          <w:szCs w:val="26"/>
        </w:rPr>
        <w:t xml:space="preserve"> de Fondos de Pensiones donde se encuentre afiliado el trabajador a quien se le expida el concepto</w:t>
      </w:r>
      <w:r w:rsidR="0089338B">
        <w:rPr>
          <w:rFonts w:ascii="Arial" w:hAnsi="Arial" w:cs="Arial"/>
          <w:sz w:val="26"/>
          <w:szCs w:val="26"/>
        </w:rPr>
        <w:t xml:space="preserve"> respectivo, según corresponda.</w:t>
      </w:r>
      <w:r w:rsidR="00D7277A">
        <w:rPr>
          <w:rFonts w:ascii="Arial" w:hAnsi="Arial" w:cs="Arial"/>
          <w:sz w:val="26"/>
          <w:szCs w:val="26"/>
        </w:rPr>
        <w:t xml:space="preserve"> </w:t>
      </w:r>
      <w:r w:rsidR="00D7277A" w:rsidRPr="00D7277A">
        <w:rPr>
          <w:rFonts w:ascii="Arial" w:hAnsi="Arial" w:cs="Arial"/>
          <w:sz w:val="26"/>
          <w:szCs w:val="26"/>
        </w:rPr>
        <w:t>Si la EPS no cumple esta obligación, deberá asumir el pago de las incapacidades posteriores a los 180 días, hasta que emita el concepto</w:t>
      </w:r>
      <w:r w:rsidR="00D7277A">
        <w:rPr>
          <w:rFonts w:ascii="Arial" w:hAnsi="Arial" w:cs="Arial"/>
          <w:sz w:val="26"/>
          <w:szCs w:val="26"/>
        </w:rPr>
        <w:t>.</w:t>
      </w:r>
    </w:p>
    <w:p w:rsidR="0016589B" w:rsidRPr="00B65997" w:rsidRDefault="0016589B" w:rsidP="00E065E8">
      <w:pPr>
        <w:pStyle w:val="Sinespaciado1"/>
        <w:spacing w:line="360" w:lineRule="auto"/>
        <w:ind w:firstLine="2835"/>
        <w:jc w:val="both"/>
        <w:rPr>
          <w:rFonts w:ascii="Arial" w:hAnsi="Arial" w:cs="Arial"/>
          <w:sz w:val="16"/>
          <w:szCs w:val="16"/>
        </w:rPr>
      </w:pPr>
    </w:p>
    <w:p w:rsidR="0016589B" w:rsidRPr="00B65997" w:rsidRDefault="0016589B" w:rsidP="00B65997">
      <w:pPr>
        <w:spacing w:line="360" w:lineRule="auto"/>
        <w:ind w:firstLine="2835"/>
        <w:jc w:val="both"/>
        <w:rPr>
          <w:rFonts w:ascii="Arial" w:hAnsi="Arial" w:cs="Arial"/>
          <w:sz w:val="26"/>
          <w:szCs w:val="26"/>
        </w:rPr>
      </w:pPr>
      <w:r w:rsidRPr="00B65997">
        <w:rPr>
          <w:rFonts w:ascii="Arial" w:hAnsi="Arial" w:cs="Arial"/>
          <w:sz w:val="26"/>
          <w:szCs w:val="26"/>
        </w:rPr>
        <w:lastRenderedPageBreak/>
        <w:t xml:space="preserve">7. En relación con la responsabilidad en el pago de las incapacidades, originadas en enfermedad no profesional, </w:t>
      </w:r>
      <w:r w:rsidR="00CA60A0">
        <w:rPr>
          <w:rFonts w:ascii="Arial" w:hAnsi="Arial" w:cs="Arial"/>
          <w:sz w:val="26"/>
          <w:szCs w:val="26"/>
        </w:rPr>
        <w:t xml:space="preserve">superiores a los 180 días iniciales y </w:t>
      </w:r>
      <w:r w:rsidRPr="00B65997">
        <w:rPr>
          <w:rFonts w:ascii="Arial" w:hAnsi="Arial" w:cs="Arial"/>
          <w:sz w:val="26"/>
          <w:szCs w:val="26"/>
        </w:rPr>
        <w:t>con posterioridad a la calificación de la pérdida de la capacidad laboral, ha explicado la Corte Constitucional</w:t>
      </w:r>
      <w:r w:rsidRPr="00B65997">
        <w:rPr>
          <w:rStyle w:val="Refdenotaalpie"/>
          <w:rFonts w:ascii="Arial" w:hAnsi="Arial" w:cs="Arial"/>
          <w:sz w:val="26"/>
          <w:szCs w:val="26"/>
        </w:rPr>
        <w:footnoteReference w:id="2"/>
      </w:r>
      <w:r w:rsidRPr="00B65997">
        <w:rPr>
          <w:rFonts w:ascii="Arial" w:hAnsi="Arial" w:cs="Arial"/>
          <w:sz w:val="26"/>
          <w:szCs w:val="26"/>
        </w:rPr>
        <w:t>:</w:t>
      </w:r>
    </w:p>
    <w:p w:rsidR="0016589B" w:rsidRPr="00B65997" w:rsidRDefault="0016589B" w:rsidP="00B65997">
      <w:pPr>
        <w:spacing w:line="360" w:lineRule="auto"/>
        <w:ind w:firstLine="2835"/>
        <w:jc w:val="both"/>
        <w:rPr>
          <w:rFonts w:ascii="Arial" w:hAnsi="Arial" w:cs="Arial"/>
          <w:sz w:val="16"/>
          <w:szCs w:val="16"/>
        </w:rPr>
      </w:pPr>
    </w:p>
    <w:p w:rsidR="00B65997" w:rsidRPr="00B65997" w:rsidRDefault="00370523" w:rsidP="00B65997">
      <w:pPr>
        <w:autoSpaceDE w:val="0"/>
        <w:autoSpaceDN w:val="0"/>
        <w:adjustRightInd w:val="0"/>
        <w:ind w:left="567" w:right="567"/>
        <w:jc w:val="both"/>
        <w:rPr>
          <w:rFonts w:ascii="Arial" w:hAnsi="Arial" w:cs="Arial"/>
          <w:i/>
          <w:sz w:val="24"/>
          <w:szCs w:val="28"/>
        </w:rPr>
      </w:pPr>
      <w:r>
        <w:rPr>
          <w:rFonts w:ascii="Arial" w:hAnsi="Arial" w:cs="Arial"/>
          <w:i/>
          <w:sz w:val="24"/>
          <w:szCs w:val="28"/>
        </w:rPr>
        <w:t>“</w:t>
      </w:r>
      <w:r w:rsidR="00B65997" w:rsidRPr="00B65997">
        <w:rPr>
          <w:rFonts w:ascii="Arial" w:hAnsi="Arial" w:cs="Arial"/>
          <w:i/>
          <w:sz w:val="24"/>
          <w:szCs w:val="28"/>
        </w:rPr>
        <w:t xml:space="preserve">15. Y, finalmente, al Fondo de Pensiones al cual se encuentre afiliado el trabajador le corresponde pagar las incapacidades en otras hipótesis. Así ocurre, por ejemplo, si de conformidad con los requisitos establecidos en el artículo 23 del Decreto 2463 de 2001, la Administradora de Fondos de Pensiones a la cual se encuentre afiliado el trabajador posterga el trámite de calificación ante las Juntas de Calificación de Invalidez (lo cual puede hacer hasta por 360 días adicionales a los primeros 180 días de incapacidad otorgada por la EPS), entonces le debe conceder al trabajador un subsidio equivalente a la incapacidad que venía disfrutando. Algo similar ocurre, incluso cuando se ha verificado que el trabajador definitivamente no tiene derecho a pensionarse por invalidez, porque la calificación de su pérdida de capacidad laboral es inferior al cincuenta por ciento (50%), pues en esa hipótesis sigue siendo el Fondo de Pensiones quien corra con la obligación de pagar las incapacidades laborales. Así lo ha dicho la Corte, por ejemplo, en la sentencia T-212 de 2010, en la cual se resolvió que el Fondo de Pensiones era quien debía pagar las incapacidades causadas después de ciento ochenta (180) días de incapacidad, a pesar de que el trabajador ya hubiera sido calificado con un porcentaje inferior al cincuenta por ciento (50%): </w:t>
      </w:r>
    </w:p>
    <w:p w:rsidR="00B65997" w:rsidRPr="00B65997" w:rsidRDefault="00B65997" w:rsidP="00B65997">
      <w:pPr>
        <w:autoSpaceDE w:val="0"/>
        <w:autoSpaceDN w:val="0"/>
        <w:adjustRightInd w:val="0"/>
        <w:ind w:left="567" w:right="567"/>
        <w:jc w:val="both"/>
        <w:rPr>
          <w:rFonts w:ascii="Arial" w:hAnsi="Arial" w:cs="Arial"/>
          <w:i/>
          <w:sz w:val="24"/>
          <w:szCs w:val="28"/>
        </w:rPr>
      </w:pPr>
    </w:p>
    <w:p w:rsidR="00B65997" w:rsidRPr="00B65997" w:rsidRDefault="00B65997" w:rsidP="00370523">
      <w:pPr>
        <w:ind w:left="1134" w:right="1134"/>
        <w:jc w:val="both"/>
        <w:rPr>
          <w:rFonts w:ascii="Arial" w:hAnsi="Arial" w:cs="Arial"/>
          <w:i/>
          <w:sz w:val="24"/>
          <w:szCs w:val="28"/>
        </w:rPr>
      </w:pPr>
      <w:r w:rsidRPr="00B65997">
        <w:rPr>
          <w:rFonts w:ascii="Arial" w:hAnsi="Arial" w:cs="Arial"/>
          <w:i/>
          <w:sz w:val="24"/>
          <w:szCs w:val="28"/>
        </w:rPr>
        <w:t xml:space="preserve">“[a]hora bien, en los casos en que la incapacidad laboral no da lugar al reconocimiento de la pensión de invalidez porque la calificación es inferior al 50%, ¿A </w:t>
      </w:r>
      <w:r w:rsidR="00B177A4" w:rsidRPr="00B65997">
        <w:rPr>
          <w:rFonts w:ascii="Arial" w:hAnsi="Arial" w:cs="Arial"/>
          <w:i/>
          <w:sz w:val="24"/>
          <w:szCs w:val="28"/>
        </w:rPr>
        <w:t>quién</w:t>
      </w:r>
      <w:r w:rsidRPr="00B65997">
        <w:rPr>
          <w:rFonts w:ascii="Arial" w:hAnsi="Arial" w:cs="Arial"/>
          <w:i/>
          <w:sz w:val="24"/>
          <w:szCs w:val="28"/>
        </w:rPr>
        <w:t xml:space="preserve"> le corresponde asumir el pago de las incapacidades a partir del día 181?</w:t>
      </w:r>
    </w:p>
    <w:p w:rsidR="00B65997" w:rsidRPr="00B65997" w:rsidRDefault="00B65997" w:rsidP="00370523">
      <w:pPr>
        <w:tabs>
          <w:tab w:val="num" w:pos="600"/>
        </w:tabs>
        <w:ind w:left="1134" w:right="1134"/>
        <w:jc w:val="both"/>
        <w:rPr>
          <w:rFonts w:ascii="Arial" w:hAnsi="Arial" w:cs="Arial"/>
          <w:i/>
          <w:sz w:val="24"/>
          <w:szCs w:val="28"/>
        </w:rPr>
      </w:pPr>
    </w:p>
    <w:p w:rsidR="00B65997" w:rsidRPr="00B65997" w:rsidRDefault="00B65997" w:rsidP="00370523">
      <w:pPr>
        <w:tabs>
          <w:tab w:val="num" w:pos="600"/>
        </w:tabs>
        <w:ind w:left="1134" w:right="1134"/>
        <w:jc w:val="both"/>
        <w:rPr>
          <w:rFonts w:ascii="Arial" w:hAnsi="Arial" w:cs="Arial"/>
          <w:i/>
          <w:sz w:val="24"/>
          <w:szCs w:val="28"/>
        </w:rPr>
      </w:pPr>
      <w:r w:rsidRPr="00B65997">
        <w:rPr>
          <w:rFonts w:ascii="Arial" w:hAnsi="Arial" w:cs="Arial"/>
          <w:i/>
          <w:sz w:val="24"/>
          <w:szCs w:val="28"/>
        </w:rPr>
        <w:t>La jurisprudencia constitucional ha señalado que el pago de las incapacidades laborales mayores a 180 días corre a cargo de la Administradora de Fondos de Pensiones a la cual se encuentre afiliado el trabajador.”</w:t>
      </w:r>
    </w:p>
    <w:p w:rsidR="00B65997" w:rsidRPr="00B65997" w:rsidRDefault="00B65997" w:rsidP="00B65997">
      <w:pPr>
        <w:tabs>
          <w:tab w:val="num" w:pos="600"/>
        </w:tabs>
        <w:ind w:left="567" w:right="567"/>
        <w:jc w:val="both"/>
        <w:rPr>
          <w:rFonts w:ascii="Arial" w:hAnsi="Arial" w:cs="Arial"/>
          <w:i/>
          <w:sz w:val="24"/>
          <w:szCs w:val="26"/>
        </w:rPr>
      </w:pPr>
    </w:p>
    <w:p w:rsidR="00B65997" w:rsidRPr="008A728D" w:rsidRDefault="00B65997" w:rsidP="00B65997">
      <w:pPr>
        <w:ind w:left="567" w:right="567"/>
        <w:jc w:val="both"/>
        <w:rPr>
          <w:sz w:val="28"/>
          <w:szCs w:val="28"/>
        </w:rPr>
      </w:pPr>
      <w:r w:rsidRPr="00B65997">
        <w:rPr>
          <w:rFonts w:ascii="Arial" w:hAnsi="Arial" w:cs="Arial"/>
          <w:i/>
          <w:sz w:val="24"/>
          <w:szCs w:val="28"/>
        </w:rPr>
        <w:t xml:space="preserve">16. Esta conclusión no cambia, por supuesto, cuando el trabajador obtiene una calificación de su invalidez que supera el cincuenta por ciento (50%), si está a la espera de que se decida si tiene derecho al reconocimiento y pago de la pensión de invalidez. En una hipótesis de esa naturaleza, con mayor razón debe responderse con solidaridad ante la disminución física, síquica o sensorial de quien ha sufrido semejante pérdida en sus capacidades laborales, y reconocerle el derecho a recibir una suma de dinero periódica para garantizar la satisfacción de sus necesidades básicas más importantes. Por lo tanto, mientras se decide lo correspondiente al derecho del accionante a recibir la pensión de invalidez, debe ser también el Fondo de Pensiones al cual se encuentre </w:t>
      </w:r>
      <w:r w:rsidRPr="00B65997">
        <w:rPr>
          <w:rFonts w:ascii="Arial" w:hAnsi="Arial" w:cs="Arial"/>
          <w:i/>
          <w:sz w:val="24"/>
          <w:szCs w:val="28"/>
        </w:rPr>
        <w:lastRenderedPageBreak/>
        <w:t>afiliado el trabajador quien corra con las incapacidades laborales, aunque se hayan causado después de ciento ochenta (180) días de incapacidad.</w:t>
      </w:r>
      <w:r w:rsidR="00370523">
        <w:rPr>
          <w:rFonts w:ascii="Arial" w:hAnsi="Arial" w:cs="Arial"/>
          <w:i/>
          <w:sz w:val="24"/>
          <w:szCs w:val="28"/>
        </w:rPr>
        <w:t>”</w:t>
      </w:r>
    </w:p>
    <w:p w:rsidR="00BC30F4" w:rsidRPr="00BE392C" w:rsidRDefault="00BC30F4" w:rsidP="00BC30F4">
      <w:pPr>
        <w:pStyle w:val="Sinespaciado1"/>
        <w:spacing w:line="360" w:lineRule="auto"/>
        <w:ind w:firstLine="2835"/>
        <w:jc w:val="both"/>
        <w:rPr>
          <w:rFonts w:ascii="Arial" w:hAnsi="Arial" w:cs="Arial"/>
          <w:sz w:val="24"/>
          <w:szCs w:val="26"/>
        </w:rPr>
      </w:pPr>
    </w:p>
    <w:p w:rsidR="00BC30F4" w:rsidRPr="00BE392C" w:rsidRDefault="00BC30F4" w:rsidP="00BC30F4">
      <w:pPr>
        <w:pStyle w:val="Sinespaciado1"/>
        <w:spacing w:line="360" w:lineRule="auto"/>
        <w:ind w:firstLine="2835"/>
        <w:jc w:val="both"/>
        <w:rPr>
          <w:rFonts w:ascii="Arial" w:hAnsi="Arial" w:cs="Arial"/>
          <w:b/>
          <w:szCs w:val="26"/>
        </w:rPr>
      </w:pPr>
      <w:r w:rsidRPr="00BE392C">
        <w:rPr>
          <w:rFonts w:ascii="Arial" w:hAnsi="Arial" w:cs="Arial"/>
          <w:b/>
          <w:spacing w:val="-3"/>
          <w:szCs w:val="26"/>
        </w:rPr>
        <w:t>VI. EL CASO CONCRETO</w:t>
      </w:r>
    </w:p>
    <w:p w:rsidR="00BC30F4" w:rsidRPr="00BE392C" w:rsidRDefault="00BC30F4" w:rsidP="00BC30F4">
      <w:pPr>
        <w:pStyle w:val="Sinespaciado1"/>
        <w:spacing w:line="360" w:lineRule="auto"/>
        <w:ind w:firstLine="2835"/>
        <w:jc w:val="both"/>
        <w:rPr>
          <w:rFonts w:ascii="Arial" w:hAnsi="Arial" w:cs="Arial"/>
          <w:sz w:val="24"/>
          <w:szCs w:val="26"/>
        </w:rPr>
      </w:pPr>
    </w:p>
    <w:p w:rsidR="00BC30F4" w:rsidRDefault="00BC30F4" w:rsidP="0017757F">
      <w:pPr>
        <w:pStyle w:val="Sinespaciado1"/>
        <w:spacing w:line="360" w:lineRule="auto"/>
        <w:ind w:firstLine="2835"/>
        <w:jc w:val="both"/>
        <w:rPr>
          <w:rStyle w:val="FontStyle44"/>
          <w:rFonts w:ascii="Arial" w:hAnsi="Arial" w:cs="Arial"/>
          <w:color w:val="auto"/>
          <w:sz w:val="26"/>
          <w:szCs w:val="26"/>
          <w:lang w:val="es-ES_tradnl" w:eastAsia="es-ES_tradnl"/>
        </w:rPr>
      </w:pPr>
      <w:r w:rsidRPr="00BE392C">
        <w:rPr>
          <w:rFonts w:ascii="Arial" w:hAnsi="Arial" w:cs="Arial"/>
          <w:spacing w:val="-3"/>
          <w:sz w:val="26"/>
          <w:szCs w:val="26"/>
        </w:rPr>
        <w:t xml:space="preserve">1. En el </w:t>
      </w:r>
      <w:r w:rsidR="00E065E8" w:rsidRPr="00BE392C">
        <w:rPr>
          <w:rFonts w:ascii="Arial" w:hAnsi="Arial" w:cs="Arial"/>
          <w:spacing w:val="-3"/>
          <w:sz w:val="26"/>
          <w:szCs w:val="26"/>
        </w:rPr>
        <w:t>asunto bajo estudio</w:t>
      </w:r>
      <w:r w:rsidRPr="00BE392C">
        <w:rPr>
          <w:rFonts w:ascii="Arial" w:hAnsi="Arial" w:cs="Arial"/>
          <w:spacing w:val="-3"/>
          <w:sz w:val="26"/>
          <w:szCs w:val="26"/>
        </w:rPr>
        <w:t>, l</w:t>
      </w:r>
      <w:r w:rsidR="00B4134B">
        <w:rPr>
          <w:rFonts w:ascii="Arial" w:hAnsi="Arial" w:cs="Arial"/>
          <w:spacing w:val="-3"/>
          <w:sz w:val="26"/>
          <w:szCs w:val="26"/>
        </w:rPr>
        <w:t>a</w:t>
      </w:r>
      <w:r w:rsidRPr="00BE392C">
        <w:rPr>
          <w:rFonts w:ascii="Arial" w:hAnsi="Arial" w:cs="Arial"/>
          <w:spacing w:val="-3"/>
          <w:sz w:val="26"/>
          <w:szCs w:val="26"/>
        </w:rPr>
        <w:t xml:space="preserve"> señor</w:t>
      </w:r>
      <w:r w:rsidR="00B4134B">
        <w:rPr>
          <w:rFonts w:ascii="Arial" w:hAnsi="Arial" w:cs="Arial"/>
          <w:spacing w:val="-3"/>
          <w:sz w:val="26"/>
          <w:szCs w:val="26"/>
        </w:rPr>
        <w:t>a</w:t>
      </w:r>
      <w:r w:rsidRPr="00BE392C">
        <w:rPr>
          <w:rFonts w:ascii="Arial" w:hAnsi="Arial" w:cs="Arial"/>
          <w:spacing w:val="-3"/>
          <w:sz w:val="26"/>
          <w:szCs w:val="26"/>
        </w:rPr>
        <w:t xml:space="preserve"> </w:t>
      </w:r>
      <w:r w:rsidR="00B4134B">
        <w:rPr>
          <w:rFonts w:ascii="Arial" w:hAnsi="Arial" w:cs="Arial"/>
          <w:szCs w:val="26"/>
        </w:rPr>
        <w:t>ADRIANA MARÍA ORREGO POSADA</w:t>
      </w:r>
      <w:r w:rsidRPr="00BE392C">
        <w:rPr>
          <w:rFonts w:ascii="Arial" w:hAnsi="Arial" w:cs="Arial"/>
          <w:spacing w:val="-3"/>
          <w:sz w:val="26"/>
          <w:szCs w:val="26"/>
        </w:rPr>
        <w:t>, interpuso acción de tutela al considerar que la</w:t>
      </w:r>
      <w:r w:rsidR="00B4134B">
        <w:rPr>
          <w:rFonts w:ascii="Arial" w:hAnsi="Arial" w:cs="Arial"/>
          <w:spacing w:val="-3"/>
          <w:sz w:val="26"/>
          <w:szCs w:val="26"/>
        </w:rPr>
        <w:t>s</w:t>
      </w:r>
      <w:r w:rsidRPr="00BE392C">
        <w:rPr>
          <w:rFonts w:ascii="Arial" w:hAnsi="Arial" w:cs="Arial"/>
          <w:spacing w:val="-3"/>
          <w:sz w:val="26"/>
          <w:szCs w:val="26"/>
        </w:rPr>
        <w:t xml:space="preserve"> entidad</w:t>
      </w:r>
      <w:r w:rsidR="00B4134B">
        <w:rPr>
          <w:rFonts w:ascii="Arial" w:hAnsi="Arial" w:cs="Arial"/>
          <w:spacing w:val="-3"/>
          <w:sz w:val="26"/>
          <w:szCs w:val="26"/>
        </w:rPr>
        <w:t>es</w:t>
      </w:r>
      <w:r w:rsidRPr="00BE392C">
        <w:rPr>
          <w:rFonts w:ascii="Arial" w:hAnsi="Arial" w:cs="Arial"/>
          <w:spacing w:val="-3"/>
          <w:sz w:val="26"/>
          <w:szCs w:val="26"/>
        </w:rPr>
        <w:t xml:space="preserve"> accionada</w:t>
      </w:r>
      <w:r w:rsidR="00B4134B">
        <w:rPr>
          <w:rFonts w:ascii="Arial" w:hAnsi="Arial" w:cs="Arial"/>
          <w:spacing w:val="-3"/>
          <w:sz w:val="26"/>
          <w:szCs w:val="26"/>
        </w:rPr>
        <w:t>s</w:t>
      </w:r>
      <w:r w:rsidRPr="00BE392C">
        <w:rPr>
          <w:rFonts w:ascii="Arial" w:hAnsi="Arial" w:cs="Arial"/>
          <w:spacing w:val="-3"/>
          <w:sz w:val="26"/>
          <w:szCs w:val="26"/>
        </w:rPr>
        <w:t>, vulnera</w:t>
      </w:r>
      <w:r w:rsidR="00B4134B">
        <w:rPr>
          <w:rFonts w:ascii="Arial" w:hAnsi="Arial" w:cs="Arial"/>
          <w:spacing w:val="-3"/>
          <w:sz w:val="26"/>
          <w:szCs w:val="26"/>
        </w:rPr>
        <w:t>n</w:t>
      </w:r>
      <w:r w:rsidRPr="00BE392C">
        <w:rPr>
          <w:rFonts w:ascii="Arial" w:hAnsi="Arial" w:cs="Arial"/>
          <w:spacing w:val="-3"/>
          <w:sz w:val="26"/>
          <w:szCs w:val="26"/>
        </w:rPr>
        <w:t xml:space="preserve"> sus derechos fundamentales </w:t>
      </w:r>
      <w:r w:rsidR="00DA76B4" w:rsidRPr="00BE392C">
        <w:rPr>
          <w:rFonts w:ascii="Arial" w:eastAsia="Arial" w:hAnsi="Arial" w:cs="Arial"/>
          <w:spacing w:val="-3"/>
          <w:sz w:val="26"/>
          <w:szCs w:val="26"/>
        </w:rPr>
        <w:t>a</w:t>
      </w:r>
      <w:r w:rsidR="00DA76B4">
        <w:rPr>
          <w:rFonts w:ascii="Arial" w:eastAsia="Arial" w:hAnsi="Arial" w:cs="Arial"/>
          <w:spacing w:val="-3"/>
          <w:sz w:val="26"/>
          <w:szCs w:val="26"/>
        </w:rPr>
        <w:t xml:space="preserve">l </w:t>
      </w:r>
      <w:r w:rsidR="00DA76B4" w:rsidRPr="00BE392C">
        <w:rPr>
          <w:rFonts w:ascii="Arial" w:hAnsi="Arial" w:cs="Arial"/>
          <w:spacing w:val="-3"/>
          <w:sz w:val="26"/>
          <w:szCs w:val="26"/>
        </w:rPr>
        <w:t>mínimo vital,</w:t>
      </w:r>
      <w:r w:rsidR="00DA76B4">
        <w:rPr>
          <w:rFonts w:ascii="Arial" w:hAnsi="Arial" w:cs="Arial"/>
          <w:spacing w:val="-3"/>
          <w:sz w:val="26"/>
          <w:szCs w:val="26"/>
        </w:rPr>
        <w:t xml:space="preserve"> vida digna y salud</w:t>
      </w:r>
      <w:r w:rsidRPr="00BE392C">
        <w:rPr>
          <w:rFonts w:ascii="Arial" w:hAnsi="Arial" w:cs="Arial"/>
          <w:spacing w:val="-3"/>
          <w:sz w:val="26"/>
          <w:szCs w:val="26"/>
        </w:rPr>
        <w:t xml:space="preserve">, al negarse a pagarle las incapacidades </w:t>
      </w:r>
      <w:r w:rsidR="00E721D0" w:rsidRPr="00BE392C">
        <w:rPr>
          <w:rFonts w:ascii="Arial" w:hAnsi="Arial" w:cs="Arial"/>
          <w:spacing w:val="-3"/>
          <w:sz w:val="26"/>
          <w:szCs w:val="26"/>
        </w:rPr>
        <w:t>que superan los 180 días</w:t>
      </w:r>
      <w:r w:rsidRPr="00BE392C">
        <w:rPr>
          <w:rStyle w:val="FontStyle44"/>
          <w:rFonts w:ascii="Arial" w:hAnsi="Arial" w:cs="Arial"/>
          <w:color w:val="auto"/>
          <w:sz w:val="26"/>
          <w:szCs w:val="26"/>
          <w:lang w:val="es-ES_tradnl" w:eastAsia="es-ES_tradnl"/>
        </w:rPr>
        <w:t>.</w:t>
      </w:r>
    </w:p>
    <w:p w:rsidR="00D43D3B" w:rsidRPr="00D43D3B" w:rsidRDefault="00D43D3B" w:rsidP="0017757F">
      <w:pPr>
        <w:pStyle w:val="Sinespaciado1"/>
        <w:spacing w:line="360" w:lineRule="auto"/>
        <w:ind w:firstLine="2835"/>
        <w:jc w:val="both"/>
        <w:rPr>
          <w:rFonts w:ascii="Arial" w:hAnsi="Arial" w:cs="Arial"/>
          <w:sz w:val="16"/>
          <w:szCs w:val="16"/>
          <w:lang w:val="es-ES_tradnl" w:eastAsia="es-ES_tradnl"/>
        </w:rPr>
      </w:pPr>
    </w:p>
    <w:p w:rsidR="00BC30F4" w:rsidRPr="00BE392C" w:rsidRDefault="00BC30F4" w:rsidP="00BC30F4">
      <w:pPr>
        <w:pStyle w:val="Sinespaciado"/>
        <w:spacing w:line="360" w:lineRule="auto"/>
        <w:ind w:firstLine="2835"/>
        <w:jc w:val="both"/>
        <w:rPr>
          <w:rFonts w:ascii="Arial" w:hAnsi="Arial" w:cs="Arial"/>
          <w:sz w:val="26"/>
          <w:szCs w:val="26"/>
        </w:rPr>
      </w:pPr>
      <w:r w:rsidRPr="00BE392C">
        <w:rPr>
          <w:rFonts w:ascii="Arial" w:hAnsi="Arial" w:cs="Arial"/>
          <w:sz w:val="26"/>
          <w:szCs w:val="26"/>
        </w:rPr>
        <w:t>2</w:t>
      </w:r>
      <w:r w:rsidR="00E721D0" w:rsidRPr="00BE392C">
        <w:rPr>
          <w:rFonts w:ascii="Arial" w:hAnsi="Arial" w:cs="Arial"/>
          <w:sz w:val="26"/>
          <w:szCs w:val="26"/>
        </w:rPr>
        <w:t>. Como ya se dijo, e</w:t>
      </w:r>
      <w:r w:rsidRPr="00BE392C">
        <w:rPr>
          <w:rFonts w:ascii="Arial" w:hAnsi="Arial" w:cs="Arial"/>
          <w:sz w:val="26"/>
          <w:szCs w:val="26"/>
        </w:rPr>
        <w:t xml:space="preserve">l fallo de primera instancia amparó los derechos fundamentales incoados e impartió la </w:t>
      </w:r>
      <w:r w:rsidR="003E1D45" w:rsidRPr="00BE392C">
        <w:rPr>
          <w:rFonts w:ascii="Arial" w:hAnsi="Arial" w:cs="Arial"/>
          <w:sz w:val="26"/>
          <w:szCs w:val="26"/>
        </w:rPr>
        <w:t>orden</w:t>
      </w:r>
      <w:r w:rsidR="00B4134B">
        <w:rPr>
          <w:rFonts w:ascii="Arial" w:hAnsi="Arial" w:cs="Arial"/>
          <w:sz w:val="26"/>
          <w:szCs w:val="26"/>
        </w:rPr>
        <w:t xml:space="preserve"> </w:t>
      </w:r>
      <w:r w:rsidR="00B4134B" w:rsidRPr="00BE392C">
        <w:rPr>
          <w:rFonts w:ascii="Arial" w:hAnsi="Arial" w:cs="Arial"/>
          <w:sz w:val="26"/>
          <w:szCs w:val="26"/>
        </w:rPr>
        <w:t xml:space="preserve">a la </w:t>
      </w:r>
      <w:r w:rsidR="00B4134B" w:rsidRPr="00BE392C">
        <w:rPr>
          <w:rFonts w:ascii="Arial" w:hAnsi="Arial" w:cs="Arial"/>
          <w:sz w:val="22"/>
          <w:szCs w:val="26"/>
        </w:rPr>
        <w:t>A</w:t>
      </w:r>
      <w:r w:rsidR="00B4134B">
        <w:rPr>
          <w:rFonts w:ascii="Arial" w:hAnsi="Arial" w:cs="Arial"/>
          <w:sz w:val="22"/>
          <w:szCs w:val="26"/>
        </w:rPr>
        <w:t>DMINISTRADORA COLOMBIANA DE PENSIONES –</w:t>
      </w:r>
      <w:r w:rsidR="00B4134B" w:rsidRPr="00BE392C">
        <w:rPr>
          <w:rFonts w:ascii="Arial" w:hAnsi="Arial" w:cs="Arial"/>
          <w:sz w:val="22"/>
          <w:szCs w:val="26"/>
        </w:rPr>
        <w:t xml:space="preserve"> COLPENSIONES</w:t>
      </w:r>
      <w:r w:rsidR="00B4134B">
        <w:rPr>
          <w:rFonts w:ascii="Arial" w:hAnsi="Arial" w:cs="Arial"/>
          <w:sz w:val="22"/>
          <w:szCs w:val="26"/>
        </w:rPr>
        <w:t>,</w:t>
      </w:r>
      <w:r w:rsidR="00D43D3B">
        <w:rPr>
          <w:rFonts w:ascii="Arial" w:hAnsi="Arial" w:cs="Arial"/>
          <w:sz w:val="26"/>
          <w:szCs w:val="26"/>
        </w:rPr>
        <w:t xml:space="preserve"> de reconocer y pagar las</w:t>
      </w:r>
      <w:r w:rsidR="00D43D3B" w:rsidRPr="00BE392C">
        <w:rPr>
          <w:rFonts w:ascii="Arial" w:hAnsi="Arial" w:cs="Arial"/>
          <w:sz w:val="26"/>
          <w:szCs w:val="26"/>
        </w:rPr>
        <w:t xml:space="preserve"> incapacidad</w:t>
      </w:r>
      <w:r w:rsidR="00D43D3B">
        <w:rPr>
          <w:rFonts w:ascii="Arial" w:hAnsi="Arial" w:cs="Arial"/>
          <w:sz w:val="26"/>
          <w:szCs w:val="26"/>
        </w:rPr>
        <w:t>es</w:t>
      </w:r>
      <w:r w:rsidR="003C0263">
        <w:rPr>
          <w:rFonts w:ascii="Arial" w:hAnsi="Arial" w:cs="Arial"/>
          <w:sz w:val="26"/>
          <w:szCs w:val="26"/>
        </w:rPr>
        <w:t xml:space="preserve"> generadas desde el 5 de diciembre de 2016 hasta el 8 de marzo de 2017</w:t>
      </w:r>
      <w:r w:rsidR="00E721D0" w:rsidRPr="00BE392C">
        <w:rPr>
          <w:rFonts w:ascii="Arial" w:hAnsi="Arial" w:cs="Arial"/>
          <w:sz w:val="26"/>
          <w:szCs w:val="26"/>
        </w:rPr>
        <w:t>.</w:t>
      </w:r>
    </w:p>
    <w:p w:rsidR="00BC30F4" w:rsidRPr="00BE392C" w:rsidRDefault="00BC30F4" w:rsidP="00BC30F4">
      <w:pPr>
        <w:pStyle w:val="Sinespaciado1"/>
        <w:spacing w:line="360" w:lineRule="auto"/>
        <w:ind w:firstLine="2835"/>
        <w:jc w:val="both"/>
        <w:rPr>
          <w:rFonts w:ascii="Arial" w:hAnsi="Arial" w:cs="Arial"/>
          <w:spacing w:val="-3"/>
          <w:sz w:val="16"/>
          <w:szCs w:val="26"/>
        </w:rPr>
      </w:pPr>
    </w:p>
    <w:p w:rsidR="00E721D0" w:rsidRDefault="00E721D0" w:rsidP="001D1262">
      <w:pPr>
        <w:pStyle w:val="Sinespaciado"/>
        <w:spacing w:line="360" w:lineRule="auto"/>
        <w:ind w:firstLine="2835"/>
        <w:jc w:val="both"/>
        <w:rPr>
          <w:rFonts w:ascii="Arial" w:hAnsi="Arial" w:cs="Arial"/>
          <w:sz w:val="26"/>
          <w:szCs w:val="26"/>
        </w:rPr>
      </w:pPr>
      <w:r w:rsidRPr="00BE392C">
        <w:rPr>
          <w:rFonts w:ascii="Arial" w:hAnsi="Arial" w:cs="Arial"/>
          <w:sz w:val="26"/>
          <w:szCs w:val="26"/>
        </w:rPr>
        <w:t>3.</w:t>
      </w:r>
      <w:r w:rsidRPr="00BE392C">
        <w:rPr>
          <w:rFonts w:ascii="Arial" w:hAnsi="Arial" w:cs="Arial"/>
          <w:spacing w:val="-3"/>
          <w:sz w:val="26"/>
          <w:szCs w:val="26"/>
        </w:rPr>
        <w:t xml:space="preserve"> Encuentra la Sala que </w:t>
      </w:r>
      <w:r w:rsidR="00BE5AB6" w:rsidRPr="00BE392C">
        <w:rPr>
          <w:rFonts w:ascii="Arial" w:hAnsi="Arial" w:cs="Arial"/>
          <w:sz w:val="26"/>
          <w:szCs w:val="26"/>
        </w:rPr>
        <w:t xml:space="preserve">acertó </w:t>
      </w:r>
      <w:r w:rsidR="00BE5AB6">
        <w:rPr>
          <w:rFonts w:ascii="Arial" w:hAnsi="Arial" w:cs="Arial"/>
          <w:sz w:val="26"/>
          <w:szCs w:val="26"/>
        </w:rPr>
        <w:t>e</w:t>
      </w:r>
      <w:r w:rsidR="00BE5AB6" w:rsidRPr="00BE392C">
        <w:rPr>
          <w:rFonts w:ascii="Arial" w:hAnsi="Arial" w:cs="Arial"/>
          <w:sz w:val="26"/>
          <w:szCs w:val="26"/>
        </w:rPr>
        <w:t xml:space="preserve">l </w:t>
      </w:r>
      <w:r w:rsidR="00BE5AB6">
        <w:rPr>
          <w:rFonts w:ascii="Arial" w:hAnsi="Arial" w:cs="Arial"/>
          <w:sz w:val="26"/>
          <w:szCs w:val="26"/>
        </w:rPr>
        <w:t>funcionario</w:t>
      </w:r>
      <w:r w:rsidRPr="00BE392C">
        <w:rPr>
          <w:rFonts w:ascii="Arial" w:hAnsi="Arial" w:cs="Arial"/>
          <w:sz w:val="26"/>
          <w:szCs w:val="26"/>
        </w:rPr>
        <w:t xml:space="preserve"> judicial de primer grado al tutelar los derechos fundamentales de</w:t>
      </w:r>
      <w:r w:rsidR="00701736">
        <w:rPr>
          <w:rFonts w:ascii="Arial" w:hAnsi="Arial" w:cs="Arial"/>
          <w:sz w:val="26"/>
          <w:szCs w:val="26"/>
        </w:rPr>
        <w:t xml:space="preserve"> </w:t>
      </w:r>
      <w:r w:rsidRPr="00BE392C">
        <w:rPr>
          <w:rFonts w:ascii="Arial" w:hAnsi="Arial" w:cs="Arial"/>
          <w:sz w:val="26"/>
          <w:szCs w:val="26"/>
        </w:rPr>
        <w:t>l</w:t>
      </w:r>
      <w:r w:rsidR="00701736">
        <w:rPr>
          <w:rFonts w:ascii="Arial" w:hAnsi="Arial" w:cs="Arial"/>
          <w:sz w:val="26"/>
          <w:szCs w:val="26"/>
        </w:rPr>
        <w:t>a</w:t>
      </w:r>
      <w:r w:rsidRPr="00BE392C">
        <w:rPr>
          <w:rFonts w:ascii="Arial" w:hAnsi="Arial" w:cs="Arial"/>
          <w:sz w:val="26"/>
          <w:szCs w:val="26"/>
        </w:rPr>
        <w:t xml:space="preserve"> ac</w:t>
      </w:r>
      <w:r w:rsidR="00701736">
        <w:rPr>
          <w:rFonts w:ascii="Arial" w:hAnsi="Arial" w:cs="Arial"/>
          <w:sz w:val="26"/>
          <w:szCs w:val="26"/>
        </w:rPr>
        <w:t>cionante</w:t>
      </w:r>
      <w:r w:rsidRPr="00BE392C">
        <w:rPr>
          <w:rFonts w:ascii="Arial" w:hAnsi="Arial" w:cs="Arial"/>
          <w:sz w:val="26"/>
          <w:szCs w:val="26"/>
        </w:rPr>
        <w:t xml:space="preserve"> frente a la </w:t>
      </w:r>
      <w:r w:rsidR="008D1190" w:rsidRPr="00BE392C">
        <w:rPr>
          <w:rFonts w:ascii="Arial" w:hAnsi="Arial" w:cs="Arial"/>
          <w:sz w:val="22"/>
          <w:szCs w:val="26"/>
        </w:rPr>
        <w:t>A</w:t>
      </w:r>
      <w:r w:rsidR="00BE5AB6">
        <w:rPr>
          <w:rFonts w:ascii="Arial" w:hAnsi="Arial" w:cs="Arial"/>
          <w:sz w:val="22"/>
          <w:szCs w:val="26"/>
        </w:rPr>
        <w:t>DMINISTRADORA COLOMBIANA DE PENSIONES -</w:t>
      </w:r>
      <w:r w:rsidR="008D1190" w:rsidRPr="00BE392C">
        <w:rPr>
          <w:rFonts w:ascii="Arial" w:hAnsi="Arial" w:cs="Arial"/>
          <w:sz w:val="22"/>
          <w:szCs w:val="26"/>
        </w:rPr>
        <w:t xml:space="preserve"> COLPENSIONES</w:t>
      </w:r>
      <w:r w:rsidR="00BE5AB6">
        <w:rPr>
          <w:rFonts w:ascii="Arial" w:hAnsi="Arial" w:cs="Arial"/>
          <w:sz w:val="26"/>
          <w:szCs w:val="26"/>
        </w:rPr>
        <w:t xml:space="preserve"> y </w:t>
      </w:r>
      <w:r w:rsidR="008D1190" w:rsidRPr="00BE392C">
        <w:rPr>
          <w:rFonts w:ascii="Arial" w:hAnsi="Arial" w:cs="Arial"/>
          <w:sz w:val="26"/>
          <w:szCs w:val="26"/>
        </w:rPr>
        <w:t>ordenar</w:t>
      </w:r>
      <w:r w:rsidR="00DA76B4">
        <w:rPr>
          <w:rFonts w:ascii="Arial" w:hAnsi="Arial" w:cs="Arial"/>
          <w:sz w:val="26"/>
          <w:szCs w:val="26"/>
        </w:rPr>
        <w:t>le</w:t>
      </w:r>
      <w:r w:rsidR="008D1190" w:rsidRPr="00BE392C">
        <w:rPr>
          <w:rFonts w:ascii="Arial" w:hAnsi="Arial" w:cs="Arial"/>
          <w:sz w:val="26"/>
          <w:szCs w:val="26"/>
        </w:rPr>
        <w:t xml:space="preserve"> el pago de las incapacida</w:t>
      </w:r>
      <w:r w:rsidR="00DB7786">
        <w:rPr>
          <w:rFonts w:ascii="Arial" w:hAnsi="Arial" w:cs="Arial"/>
          <w:sz w:val="26"/>
          <w:szCs w:val="26"/>
        </w:rPr>
        <w:t xml:space="preserve">des del </w:t>
      </w:r>
      <w:r w:rsidR="00701736">
        <w:rPr>
          <w:rFonts w:ascii="Arial" w:hAnsi="Arial" w:cs="Arial"/>
          <w:sz w:val="26"/>
          <w:szCs w:val="26"/>
        </w:rPr>
        <w:t>5 de diciembre de 2016 hasta el 8 de marzo de 2017</w:t>
      </w:r>
      <w:r w:rsidR="00B177A4">
        <w:rPr>
          <w:rStyle w:val="Refdenotaalpie"/>
          <w:rFonts w:ascii="Arial" w:hAnsi="Arial" w:cs="Arial"/>
          <w:sz w:val="26"/>
          <w:szCs w:val="26"/>
        </w:rPr>
        <w:footnoteReference w:id="3"/>
      </w:r>
      <w:r w:rsidR="008D1190" w:rsidRPr="00BE392C">
        <w:rPr>
          <w:rFonts w:ascii="Arial" w:hAnsi="Arial" w:cs="Arial"/>
          <w:sz w:val="26"/>
          <w:szCs w:val="26"/>
        </w:rPr>
        <w:t xml:space="preserve">, </w:t>
      </w:r>
      <w:r w:rsidR="00EC1083">
        <w:rPr>
          <w:rFonts w:ascii="Arial" w:hAnsi="Arial" w:cs="Arial"/>
          <w:sz w:val="26"/>
          <w:szCs w:val="26"/>
        </w:rPr>
        <w:t xml:space="preserve">pues según lo reconoce la propia entidad accionada, la </w:t>
      </w:r>
      <w:r w:rsidR="00EC1083" w:rsidRPr="00EC1083">
        <w:rPr>
          <w:rFonts w:ascii="Arial" w:hAnsi="Arial" w:cs="Arial"/>
          <w:sz w:val="22"/>
          <w:szCs w:val="22"/>
        </w:rPr>
        <w:t>EPS C</w:t>
      </w:r>
      <w:r w:rsidR="00701736">
        <w:rPr>
          <w:rFonts w:ascii="Arial" w:hAnsi="Arial" w:cs="Arial"/>
          <w:sz w:val="22"/>
          <w:szCs w:val="22"/>
        </w:rPr>
        <w:t>OOMEVA</w:t>
      </w:r>
      <w:r w:rsidR="00EC1083">
        <w:rPr>
          <w:rFonts w:ascii="Arial" w:hAnsi="Arial" w:cs="Arial"/>
          <w:sz w:val="26"/>
          <w:szCs w:val="26"/>
        </w:rPr>
        <w:t xml:space="preserve"> </w:t>
      </w:r>
      <w:r w:rsidR="0002257D">
        <w:rPr>
          <w:rFonts w:ascii="Arial" w:hAnsi="Arial" w:cs="Arial"/>
          <w:sz w:val="26"/>
          <w:szCs w:val="26"/>
        </w:rPr>
        <w:t>el 8</w:t>
      </w:r>
      <w:r w:rsidR="00EC1083">
        <w:rPr>
          <w:rFonts w:ascii="Arial" w:hAnsi="Arial" w:cs="Arial"/>
          <w:sz w:val="26"/>
          <w:szCs w:val="26"/>
        </w:rPr>
        <w:t xml:space="preserve"> de </w:t>
      </w:r>
      <w:r w:rsidR="0002257D">
        <w:rPr>
          <w:rFonts w:ascii="Arial" w:hAnsi="Arial" w:cs="Arial"/>
          <w:sz w:val="26"/>
          <w:szCs w:val="26"/>
        </w:rPr>
        <w:t>junio</w:t>
      </w:r>
      <w:r w:rsidR="00EC1083">
        <w:rPr>
          <w:rFonts w:ascii="Arial" w:hAnsi="Arial" w:cs="Arial"/>
          <w:sz w:val="26"/>
          <w:szCs w:val="26"/>
        </w:rPr>
        <w:t xml:space="preserve"> de 2016 </w:t>
      </w:r>
      <w:r w:rsidR="00D7277A">
        <w:rPr>
          <w:rFonts w:ascii="Arial" w:hAnsi="Arial" w:cs="Arial"/>
          <w:sz w:val="26"/>
          <w:szCs w:val="26"/>
        </w:rPr>
        <w:t>le remit</w:t>
      </w:r>
      <w:r w:rsidR="00EC1083">
        <w:rPr>
          <w:rFonts w:ascii="Arial" w:hAnsi="Arial" w:cs="Arial"/>
          <w:sz w:val="26"/>
          <w:szCs w:val="26"/>
        </w:rPr>
        <w:t>ió certificado de rehabilitación (CRE) con</w:t>
      </w:r>
      <w:r w:rsidR="008D1190" w:rsidRPr="00BE392C">
        <w:rPr>
          <w:rFonts w:ascii="Arial" w:hAnsi="Arial" w:cs="Arial"/>
          <w:sz w:val="26"/>
          <w:szCs w:val="26"/>
        </w:rPr>
        <w:t xml:space="preserve"> concepto favorable</w:t>
      </w:r>
      <w:r w:rsidR="00D7277A">
        <w:rPr>
          <w:rFonts w:ascii="Arial" w:hAnsi="Arial" w:cs="Arial"/>
          <w:sz w:val="26"/>
          <w:szCs w:val="26"/>
        </w:rPr>
        <w:t xml:space="preserve"> (fls. 4</w:t>
      </w:r>
      <w:r w:rsidR="00D43D3B">
        <w:rPr>
          <w:rFonts w:ascii="Arial" w:hAnsi="Arial" w:cs="Arial"/>
          <w:sz w:val="26"/>
          <w:szCs w:val="26"/>
        </w:rPr>
        <w:t>0-</w:t>
      </w:r>
      <w:r w:rsidR="00D7277A">
        <w:rPr>
          <w:rFonts w:ascii="Arial" w:hAnsi="Arial" w:cs="Arial"/>
          <w:sz w:val="26"/>
          <w:szCs w:val="26"/>
        </w:rPr>
        <w:t>4</w:t>
      </w:r>
      <w:r w:rsidR="00D43D3B">
        <w:rPr>
          <w:rFonts w:ascii="Arial" w:hAnsi="Arial" w:cs="Arial"/>
          <w:sz w:val="26"/>
          <w:szCs w:val="26"/>
        </w:rPr>
        <w:t>2)</w:t>
      </w:r>
      <w:r w:rsidR="008D1190" w:rsidRPr="00BE392C">
        <w:rPr>
          <w:rFonts w:ascii="Arial" w:hAnsi="Arial" w:cs="Arial"/>
          <w:sz w:val="26"/>
          <w:szCs w:val="26"/>
        </w:rPr>
        <w:t xml:space="preserve">, </w:t>
      </w:r>
      <w:r w:rsidR="00370523">
        <w:rPr>
          <w:rFonts w:ascii="Arial" w:hAnsi="Arial" w:cs="Arial"/>
          <w:sz w:val="26"/>
          <w:szCs w:val="26"/>
        </w:rPr>
        <w:t>y</w:t>
      </w:r>
      <w:r w:rsidR="00CA60A0">
        <w:rPr>
          <w:rFonts w:ascii="Arial" w:hAnsi="Arial" w:cs="Arial"/>
          <w:sz w:val="26"/>
          <w:szCs w:val="26"/>
        </w:rPr>
        <w:t xml:space="preserve"> pese a que existe ya un dictamen de</w:t>
      </w:r>
      <w:r w:rsidR="00BE5AB6">
        <w:rPr>
          <w:rFonts w:ascii="Arial" w:hAnsi="Arial" w:cs="Arial"/>
          <w:sz w:val="26"/>
          <w:szCs w:val="26"/>
        </w:rPr>
        <w:t xml:space="preserve"> </w:t>
      </w:r>
      <w:r w:rsidR="00CA60A0">
        <w:rPr>
          <w:rStyle w:val="FontStyle12"/>
          <w:color w:val="auto"/>
          <w:sz w:val="26"/>
          <w:szCs w:val="26"/>
          <w:lang w:val="es-ES_tradnl" w:eastAsia="es-ES_tradnl"/>
        </w:rPr>
        <w:t>calificación de pérdida de capacidad laboral en firme</w:t>
      </w:r>
      <w:r w:rsidR="00D7277A">
        <w:rPr>
          <w:rStyle w:val="FontStyle12"/>
          <w:color w:val="auto"/>
          <w:sz w:val="26"/>
          <w:szCs w:val="26"/>
          <w:lang w:val="es-ES_tradnl" w:eastAsia="es-ES_tradnl"/>
        </w:rPr>
        <w:t xml:space="preserve"> </w:t>
      </w:r>
      <w:r w:rsidR="00CA60A0">
        <w:rPr>
          <w:rStyle w:val="FontStyle12"/>
          <w:color w:val="auto"/>
          <w:sz w:val="26"/>
          <w:szCs w:val="26"/>
          <w:lang w:val="es-ES_tradnl" w:eastAsia="es-ES_tradnl"/>
        </w:rPr>
        <w:t>(fl</w:t>
      </w:r>
      <w:r w:rsidR="00D7277A">
        <w:rPr>
          <w:rStyle w:val="FontStyle12"/>
          <w:color w:val="auto"/>
          <w:sz w:val="26"/>
          <w:szCs w:val="26"/>
          <w:lang w:val="es-ES_tradnl" w:eastAsia="es-ES_tradnl"/>
        </w:rPr>
        <w:t>s</w:t>
      </w:r>
      <w:r w:rsidR="00CA60A0">
        <w:rPr>
          <w:rStyle w:val="FontStyle12"/>
          <w:color w:val="auto"/>
          <w:sz w:val="26"/>
          <w:szCs w:val="26"/>
          <w:lang w:val="es-ES_tradnl" w:eastAsia="es-ES_tradnl"/>
        </w:rPr>
        <w:t xml:space="preserve">. </w:t>
      </w:r>
      <w:r w:rsidR="00D7277A">
        <w:rPr>
          <w:rStyle w:val="FontStyle12"/>
          <w:color w:val="auto"/>
          <w:sz w:val="26"/>
          <w:szCs w:val="26"/>
          <w:lang w:val="es-ES_tradnl" w:eastAsia="es-ES_tradnl"/>
        </w:rPr>
        <w:t>44</w:t>
      </w:r>
      <w:r w:rsidR="00CA60A0">
        <w:rPr>
          <w:rStyle w:val="FontStyle12"/>
          <w:color w:val="auto"/>
          <w:sz w:val="26"/>
          <w:szCs w:val="26"/>
          <w:lang w:val="es-ES_tradnl" w:eastAsia="es-ES_tradnl"/>
        </w:rPr>
        <w:t>-</w:t>
      </w:r>
      <w:r w:rsidR="00D7277A">
        <w:rPr>
          <w:rStyle w:val="FontStyle12"/>
          <w:color w:val="auto"/>
          <w:sz w:val="26"/>
          <w:szCs w:val="26"/>
          <w:lang w:val="es-ES_tradnl" w:eastAsia="es-ES_tradnl"/>
        </w:rPr>
        <w:t>48</w:t>
      </w:r>
      <w:r w:rsidR="00CA60A0">
        <w:rPr>
          <w:rStyle w:val="FontStyle12"/>
          <w:color w:val="auto"/>
          <w:sz w:val="26"/>
          <w:szCs w:val="26"/>
          <w:lang w:val="es-ES_tradnl" w:eastAsia="es-ES_tradnl"/>
        </w:rPr>
        <w:t>),</w:t>
      </w:r>
      <w:r w:rsidR="003D19C1">
        <w:rPr>
          <w:rStyle w:val="FontStyle12"/>
          <w:color w:val="auto"/>
          <w:sz w:val="26"/>
          <w:szCs w:val="26"/>
          <w:lang w:val="es-ES_tradnl" w:eastAsia="es-ES_tradnl"/>
        </w:rPr>
        <w:t xml:space="preserve"> l</w:t>
      </w:r>
      <w:r w:rsidR="003D19C1" w:rsidRPr="003D19C1">
        <w:rPr>
          <w:rStyle w:val="FontStyle12"/>
          <w:color w:val="auto"/>
          <w:sz w:val="26"/>
          <w:szCs w:val="26"/>
          <w:lang w:val="es-ES_tradnl" w:eastAsia="es-ES_tradnl"/>
        </w:rPr>
        <w:t>a jurisprudencia constitucional ha señalado que el pago de las incapacidades laborales mayores a 180 días corre a cargo de la Administradora de Fondos de Pensiones a la cual se encuentre afiliado el trabajador,</w:t>
      </w:r>
      <w:r w:rsidR="00370523">
        <w:rPr>
          <w:rFonts w:ascii="Arial" w:hAnsi="Arial" w:cs="Arial"/>
          <w:sz w:val="26"/>
          <w:szCs w:val="26"/>
        </w:rPr>
        <w:t xml:space="preserve"> </w:t>
      </w:r>
      <w:r w:rsidR="00BE5AB6">
        <w:rPr>
          <w:rFonts w:ascii="Arial" w:hAnsi="Arial" w:cs="Arial"/>
          <w:sz w:val="26"/>
          <w:szCs w:val="26"/>
        </w:rPr>
        <w:t xml:space="preserve">por tanto le correspondía a la </w:t>
      </w:r>
      <w:r w:rsidR="00BE5AB6" w:rsidRPr="00BE392C">
        <w:rPr>
          <w:rFonts w:ascii="Arial" w:hAnsi="Arial" w:cs="Arial"/>
          <w:sz w:val="22"/>
          <w:szCs w:val="26"/>
        </w:rPr>
        <w:t>AFP</w:t>
      </w:r>
      <w:r w:rsidR="00BE5AB6">
        <w:rPr>
          <w:rFonts w:ascii="Arial" w:hAnsi="Arial" w:cs="Arial"/>
          <w:sz w:val="26"/>
          <w:szCs w:val="26"/>
        </w:rPr>
        <w:t xml:space="preserve"> el </w:t>
      </w:r>
      <w:r w:rsidR="00BE5AB6" w:rsidRPr="00BE392C">
        <w:rPr>
          <w:rFonts w:ascii="Arial" w:hAnsi="Arial" w:cs="Arial"/>
          <w:sz w:val="26"/>
          <w:szCs w:val="26"/>
        </w:rPr>
        <w:t>reconocimiento y pago de las incapacidades</w:t>
      </w:r>
      <w:r w:rsidR="00BE5AB6">
        <w:rPr>
          <w:rFonts w:ascii="Arial" w:hAnsi="Arial" w:cs="Arial"/>
          <w:sz w:val="26"/>
          <w:szCs w:val="26"/>
        </w:rPr>
        <w:t>.</w:t>
      </w:r>
    </w:p>
    <w:p w:rsidR="00480BFF" w:rsidRPr="001A356E" w:rsidRDefault="00480BFF" w:rsidP="001D1262">
      <w:pPr>
        <w:pStyle w:val="Sinespaciado"/>
        <w:spacing w:line="360" w:lineRule="auto"/>
        <w:ind w:firstLine="2835"/>
        <w:jc w:val="both"/>
        <w:rPr>
          <w:rFonts w:ascii="Arial" w:hAnsi="Arial" w:cs="Arial"/>
          <w:sz w:val="16"/>
          <w:szCs w:val="16"/>
        </w:rPr>
      </w:pPr>
    </w:p>
    <w:p w:rsidR="00BC30F4" w:rsidRPr="00BE392C" w:rsidRDefault="008C2C1D" w:rsidP="009F4636">
      <w:pPr>
        <w:pStyle w:val="Sinespaciado"/>
        <w:spacing w:line="360" w:lineRule="auto"/>
        <w:ind w:firstLine="2835"/>
        <w:jc w:val="both"/>
        <w:rPr>
          <w:rFonts w:ascii="Arial" w:hAnsi="Arial" w:cs="Arial"/>
          <w:spacing w:val="-3"/>
          <w:szCs w:val="26"/>
        </w:rPr>
      </w:pPr>
      <w:r>
        <w:rPr>
          <w:rFonts w:ascii="Arial" w:hAnsi="Arial" w:cs="Arial"/>
          <w:sz w:val="26"/>
          <w:szCs w:val="26"/>
        </w:rPr>
        <w:t>4</w:t>
      </w:r>
      <w:r w:rsidR="001D1262" w:rsidRPr="00BE392C">
        <w:rPr>
          <w:rFonts w:ascii="Arial" w:hAnsi="Arial" w:cs="Arial"/>
          <w:sz w:val="26"/>
          <w:szCs w:val="26"/>
        </w:rPr>
        <w:t xml:space="preserve">. </w:t>
      </w:r>
      <w:r w:rsidR="00475BF9" w:rsidRPr="00BE392C">
        <w:rPr>
          <w:rFonts w:ascii="Arial" w:hAnsi="Arial" w:cs="Arial"/>
          <w:spacing w:val="-3"/>
          <w:sz w:val="26"/>
          <w:szCs w:val="26"/>
        </w:rPr>
        <w:t>Así las cosas, con fundamento en</w:t>
      </w:r>
      <w:r w:rsidR="00C039E4" w:rsidRPr="00BE392C">
        <w:rPr>
          <w:rFonts w:ascii="Arial" w:hAnsi="Arial" w:cs="Arial"/>
          <w:spacing w:val="-3"/>
          <w:sz w:val="26"/>
          <w:szCs w:val="26"/>
        </w:rPr>
        <w:t xml:space="preserve"> razones de orden legal y constitucional</w:t>
      </w:r>
      <w:r w:rsidR="00BC30F4" w:rsidRPr="00BE392C">
        <w:rPr>
          <w:rFonts w:ascii="Arial" w:hAnsi="Arial" w:cs="Arial"/>
          <w:spacing w:val="-3"/>
          <w:sz w:val="26"/>
          <w:szCs w:val="26"/>
        </w:rPr>
        <w:t xml:space="preserve">, la Sala confirmará la sentencia </w:t>
      </w:r>
      <w:r w:rsidR="00C039E4" w:rsidRPr="00BE392C">
        <w:rPr>
          <w:rFonts w:ascii="Arial" w:hAnsi="Arial" w:cs="Arial"/>
          <w:spacing w:val="-3"/>
          <w:sz w:val="26"/>
          <w:szCs w:val="26"/>
        </w:rPr>
        <w:t>impugnada</w:t>
      </w:r>
      <w:r w:rsidR="00927DC2">
        <w:rPr>
          <w:rFonts w:ascii="Arial" w:hAnsi="Arial" w:cs="Arial"/>
          <w:spacing w:val="-3"/>
          <w:sz w:val="26"/>
          <w:szCs w:val="26"/>
        </w:rPr>
        <w:t xml:space="preserve">; </w:t>
      </w:r>
      <w:r w:rsidR="00927DC2">
        <w:rPr>
          <w:rFonts w:ascii="Arial" w:hAnsi="Arial" w:cs="Arial"/>
          <w:sz w:val="26"/>
          <w:szCs w:val="26"/>
        </w:rPr>
        <w:t xml:space="preserve">aunque ha de advertirse que el Juzgado concedió la tutela, no solo contra la </w:t>
      </w:r>
      <w:r w:rsidR="00957039">
        <w:rPr>
          <w:rFonts w:ascii="Arial" w:hAnsi="Arial" w:cs="Arial"/>
          <w:sz w:val="26"/>
          <w:szCs w:val="26"/>
        </w:rPr>
        <w:t xml:space="preserve">Dirección </w:t>
      </w:r>
      <w:r w:rsidR="00957039">
        <w:rPr>
          <w:rFonts w:ascii="Arial" w:hAnsi="Arial" w:cs="Arial"/>
          <w:sz w:val="26"/>
          <w:szCs w:val="26"/>
        </w:rPr>
        <w:lastRenderedPageBreak/>
        <w:t>de Medicina Laboral</w:t>
      </w:r>
      <w:r w:rsidR="00927DC2">
        <w:rPr>
          <w:rFonts w:ascii="Arial" w:hAnsi="Arial" w:cs="Arial"/>
          <w:sz w:val="26"/>
          <w:szCs w:val="26"/>
        </w:rPr>
        <w:t xml:space="preserve">, sino también frente a </w:t>
      </w:r>
      <w:r w:rsidR="00957039">
        <w:rPr>
          <w:rFonts w:ascii="Arial" w:hAnsi="Arial" w:cs="Arial"/>
          <w:sz w:val="26"/>
          <w:szCs w:val="26"/>
        </w:rPr>
        <w:t>otra</w:t>
      </w:r>
      <w:r w:rsidR="00927DC2">
        <w:rPr>
          <w:rFonts w:ascii="Arial" w:hAnsi="Arial" w:cs="Arial"/>
          <w:sz w:val="26"/>
          <w:szCs w:val="26"/>
        </w:rPr>
        <w:t xml:space="preserve">s dependencias de </w:t>
      </w:r>
      <w:r w:rsidR="00927DC2" w:rsidRPr="005B4F97">
        <w:rPr>
          <w:rFonts w:ascii="Arial" w:hAnsi="Arial" w:cs="Arial"/>
          <w:sz w:val="24"/>
          <w:szCs w:val="26"/>
        </w:rPr>
        <w:t>COLPENSIONES</w:t>
      </w:r>
      <w:r w:rsidR="00927DC2">
        <w:rPr>
          <w:rFonts w:ascii="Arial" w:hAnsi="Arial" w:cs="Arial"/>
          <w:sz w:val="26"/>
          <w:szCs w:val="26"/>
        </w:rPr>
        <w:t>, que no están en la obligación de dar solución a lo pretendido por l</w:t>
      </w:r>
      <w:r w:rsidR="00957039">
        <w:rPr>
          <w:rFonts w:ascii="Arial" w:hAnsi="Arial" w:cs="Arial"/>
          <w:sz w:val="26"/>
          <w:szCs w:val="26"/>
        </w:rPr>
        <w:t>a</w:t>
      </w:r>
      <w:r w:rsidR="00927DC2">
        <w:rPr>
          <w:rFonts w:ascii="Arial" w:hAnsi="Arial" w:cs="Arial"/>
          <w:sz w:val="26"/>
          <w:szCs w:val="26"/>
        </w:rPr>
        <w:t xml:space="preserve"> ac</w:t>
      </w:r>
      <w:r w:rsidR="00957039">
        <w:rPr>
          <w:rFonts w:ascii="Arial" w:hAnsi="Arial" w:cs="Arial"/>
          <w:sz w:val="26"/>
          <w:szCs w:val="26"/>
        </w:rPr>
        <w:t>cionante</w:t>
      </w:r>
      <w:r w:rsidR="00927DC2">
        <w:rPr>
          <w:rFonts w:ascii="Arial" w:hAnsi="Arial" w:cs="Arial"/>
          <w:sz w:val="26"/>
          <w:szCs w:val="26"/>
        </w:rPr>
        <w:t>, esto es, la</w:t>
      </w:r>
      <w:r w:rsidR="00927DC2" w:rsidRPr="00CF4354">
        <w:rPr>
          <w:rFonts w:ascii="Arial" w:hAnsi="Arial" w:cs="Arial"/>
          <w:sz w:val="26"/>
          <w:szCs w:val="26"/>
        </w:rPr>
        <w:t xml:space="preserve"> </w:t>
      </w:r>
      <w:r w:rsidR="00400CD6">
        <w:rPr>
          <w:rFonts w:ascii="Arial" w:hAnsi="Arial" w:cs="Arial"/>
          <w:sz w:val="26"/>
          <w:szCs w:val="26"/>
        </w:rPr>
        <w:t>Presidencia</w:t>
      </w:r>
      <w:r w:rsidR="00957039">
        <w:rPr>
          <w:rFonts w:ascii="Arial" w:hAnsi="Arial" w:cs="Arial"/>
          <w:sz w:val="26"/>
          <w:szCs w:val="26"/>
        </w:rPr>
        <w:t>,</w:t>
      </w:r>
      <w:r w:rsidR="00400CD6">
        <w:rPr>
          <w:rFonts w:ascii="Arial" w:hAnsi="Arial" w:cs="Arial"/>
          <w:sz w:val="26"/>
          <w:szCs w:val="26"/>
        </w:rPr>
        <w:t xml:space="preserve"> la Vicepresidencia de </w:t>
      </w:r>
      <w:r w:rsidR="00957039">
        <w:rPr>
          <w:rFonts w:ascii="Arial" w:hAnsi="Arial" w:cs="Arial"/>
          <w:sz w:val="26"/>
          <w:szCs w:val="26"/>
        </w:rPr>
        <w:t>Operaciones, la Gerencia de Determinación de Derechos, la Dirección de Prestaciones Económicas y la Dirección de Acciones Constitucionales</w:t>
      </w:r>
      <w:r w:rsidR="00927DC2">
        <w:rPr>
          <w:rFonts w:ascii="Arial" w:hAnsi="Arial" w:cs="Arial"/>
          <w:sz w:val="26"/>
          <w:szCs w:val="26"/>
        </w:rPr>
        <w:t xml:space="preserve"> (</w:t>
      </w:r>
      <w:r w:rsidR="00927DC2" w:rsidRPr="00957039">
        <w:rPr>
          <w:rFonts w:ascii="Arial" w:hAnsi="Arial" w:cs="Arial"/>
          <w:sz w:val="26"/>
          <w:szCs w:val="26"/>
        </w:rPr>
        <w:t xml:space="preserve">Acuerdo </w:t>
      </w:r>
      <w:r w:rsidR="00957039" w:rsidRPr="00957039">
        <w:rPr>
          <w:rFonts w:ascii="Arial" w:hAnsi="Arial" w:cs="Arial"/>
          <w:sz w:val="26"/>
          <w:szCs w:val="26"/>
        </w:rPr>
        <w:t>1</w:t>
      </w:r>
      <w:r w:rsidR="00927DC2" w:rsidRPr="00957039">
        <w:rPr>
          <w:rFonts w:ascii="Arial" w:hAnsi="Arial" w:cs="Arial"/>
          <w:sz w:val="26"/>
          <w:szCs w:val="26"/>
        </w:rPr>
        <w:t>0</w:t>
      </w:r>
      <w:r w:rsidR="00957039" w:rsidRPr="00957039">
        <w:rPr>
          <w:rFonts w:ascii="Arial" w:hAnsi="Arial" w:cs="Arial"/>
          <w:sz w:val="26"/>
          <w:szCs w:val="26"/>
        </w:rPr>
        <w:t>8 y R</w:t>
      </w:r>
      <w:r w:rsidR="00957039" w:rsidRPr="00957039">
        <w:rPr>
          <w:rFonts w:ascii="Arial" w:hAnsi="Arial" w:cs="Arial"/>
          <w:spacing w:val="-3"/>
          <w:sz w:val="26"/>
          <w:szCs w:val="26"/>
        </w:rPr>
        <w:t>esolución 131 de 2017</w:t>
      </w:r>
      <w:r w:rsidR="00927DC2">
        <w:rPr>
          <w:rFonts w:ascii="Arial" w:hAnsi="Arial" w:cs="Arial"/>
          <w:sz w:val="26"/>
          <w:szCs w:val="26"/>
        </w:rPr>
        <w:t>), por lo que han de confirmarse los ordinales primero, tercero</w:t>
      </w:r>
      <w:r w:rsidR="00400CD6">
        <w:rPr>
          <w:rFonts w:ascii="Arial" w:hAnsi="Arial" w:cs="Arial"/>
          <w:sz w:val="26"/>
          <w:szCs w:val="26"/>
        </w:rPr>
        <w:t>,</w:t>
      </w:r>
      <w:r w:rsidR="00927DC2">
        <w:rPr>
          <w:rFonts w:ascii="Arial" w:hAnsi="Arial" w:cs="Arial"/>
          <w:sz w:val="26"/>
          <w:szCs w:val="26"/>
        </w:rPr>
        <w:t xml:space="preserve"> cuarto</w:t>
      </w:r>
      <w:r w:rsidR="00400CD6">
        <w:rPr>
          <w:rFonts w:ascii="Arial" w:hAnsi="Arial" w:cs="Arial"/>
          <w:sz w:val="26"/>
          <w:szCs w:val="26"/>
        </w:rPr>
        <w:t xml:space="preserve"> y quinto</w:t>
      </w:r>
      <w:r w:rsidR="00927DC2">
        <w:rPr>
          <w:rFonts w:ascii="Arial" w:hAnsi="Arial" w:cs="Arial"/>
          <w:sz w:val="26"/>
          <w:szCs w:val="26"/>
        </w:rPr>
        <w:t xml:space="preserve"> del fallo de tutela y modificar el segundo, para excluirlas de la orden emitida en este asunto.</w:t>
      </w:r>
    </w:p>
    <w:p w:rsidR="00BC30F4" w:rsidRPr="00BE392C" w:rsidRDefault="00BC30F4" w:rsidP="00BC30F4">
      <w:pPr>
        <w:pStyle w:val="Sinespaciado1"/>
        <w:spacing w:line="360" w:lineRule="auto"/>
        <w:ind w:firstLine="2835"/>
        <w:jc w:val="both"/>
        <w:rPr>
          <w:rFonts w:ascii="Arial" w:hAnsi="Arial" w:cs="Arial"/>
          <w:spacing w:val="-3"/>
          <w:sz w:val="24"/>
          <w:szCs w:val="26"/>
        </w:rPr>
      </w:pPr>
    </w:p>
    <w:p w:rsidR="00BC30F4" w:rsidRPr="00BE392C" w:rsidRDefault="00BC30F4" w:rsidP="00BC30F4">
      <w:pPr>
        <w:pStyle w:val="Sinespaciado1"/>
        <w:spacing w:line="360" w:lineRule="auto"/>
        <w:ind w:firstLine="2835"/>
        <w:jc w:val="both"/>
        <w:rPr>
          <w:rFonts w:ascii="Arial" w:hAnsi="Arial" w:cs="Arial"/>
          <w:b/>
          <w:bCs/>
          <w:szCs w:val="26"/>
        </w:rPr>
      </w:pPr>
      <w:r w:rsidRPr="00BE392C">
        <w:rPr>
          <w:rFonts w:ascii="Arial" w:hAnsi="Arial" w:cs="Arial"/>
          <w:b/>
          <w:bCs/>
          <w:szCs w:val="26"/>
        </w:rPr>
        <w:t>VII. DECISIÓN</w:t>
      </w:r>
    </w:p>
    <w:p w:rsidR="00BC30F4" w:rsidRPr="00DA76B4" w:rsidRDefault="00BC30F4" w:rsidP="00BC30F4">
      <w:pPr>
        <w:pStyle w:val="Sinespaciado1"/>
        <w:spacing w:line="360" w:lineRule="auto"/>
        <w:ind w:firstLine="2835"/>
        <w:jc w:val="both"/>
        <w:rPr>
          <w:rFonts w:ascii="Arial" w:hAnsi="Arial" w:cs="Arial"/>
          <w:bCs/>
          <w:sz w:val="24"/>
          <w:szCs w:val="16"/>
        </w:rPr>
      </w:pPr>
    </w:p>
    <w:p w:rsidR="00BC30F4" w:rsidRPr="00BE392C" w:rsidRDefault="00BC30F4" w:rsidP="00BC30F4">
      <w:pPr>
        <w:pStyle w:val="Sinespaciado2"/>
        <w:spacing w:line="360" w:lineRule="auto"/>
        <w:ind w:firstLine="2880"/>
        <w:jc w:val="both"/>
        <w:rPr>
          <w:rFonts w:ascii="Arial" w:hAnsi="Arial" w:cs="Arial"/>
          <w:sz w:val="26"/>
          <w:szCs w:val="26"/>
        </w:rPr>
      </w:pPr>
      <w:r w:rsidRPr="00BE392C">
        <w:rPr>
          <w:rFonts w:ascii="Arial" w:hAnsi="Arial" w:cs="Arial"/>
          <w:sz w:val="26"/>
          <w:szCs w:val="26"/>
        </w:rPr>
        <w:t xml:space="preserve">En mérito de lo expuesto, la Sala </w:t>
      </w:r>
      <w:r w:rsidR="009F4636">
        <w:rPr>
          <w:rFonts w:ascii="Arial" w:hAnsi="Arial" w:cs="Arial"/>
          <w:bCs/>
          <w:sz w:val="24"/>
          <w:szCs w:val="26"/>
        </w:rPr>
        <w:t>No. 5</w:t>
      </w:r>
      <w:r w:rsidR="009F4636" w:rsidRPr="00BE392C">
        <w:rPr>
          <w:rFonts w:ascii="Arial" w:hAnsi="Arial" w:cs="Arial"/>
          <w:bCs/>
          <w:sz w:val="24"/>
          <w:szCs w:val="26"/>
        </w:rPr>
        <w:t xml:space="preserve"> de </w:t>
      </w:r>
      <w:r w:rsidR="009F4636">
        <w:rPr>
          <w:rFonts w:ascii="Arial" w:hAnsi="Arial" w:cs="Arial"/>
          <w:bCs/>
          <w:sz w:val="24"/>
          <w:szCs w:val="26"/>
        </w:rPr>
        <w:t>Asuntos Penales para Adolescentes</w:t>
      </w:r>
      <w:r w:rsidRPr="00BE392C">
        <w:rPr>
          <w:rFonts w:ascii="Arial" w:hAnsi="Arial" w:cs="Arial"/>
          <w:sz w:val="26"/>
          <w:szCs w:val="26"/>
        </w:rPr>
        <w:t xml:space="preserve"> del Tribunal Superior de Pereira, administrando justicia en nombre de la República y por autoridad de la ley,</w:t>
      </w:r>
    </w:p>
    <w:p w:rsidR="001A356E" w:rsidRPr="00BE392C" w:rsidRDefault="001A356E" w:rsidP="00BC30F4">
      <w:pPr>
        <w:pStyle w:val="Sinespaciado1"/>
        <w:spacing w:line="360" w:lineRule="auto"/>
        <w:ind w:firstLine="2835"/>
        <w:jc w:val="both"/>
        <w:rPr>
          <w:rFonts w:ascii="Arial" w:hAnsi="Arial" w:cs="Arial"/>
          <w:sz w:val="24"/>
          <w:szCs w:val="26"/>
        </w:rPr>
      </w:pPr>
    </w:p>
    <w:p w:rsidR="00BC30F4" w:rsidRPr="00BE392C" w:rsidRDefault="00BC30F4" w:rsidP="00BC30F4">
      <w:pPr>
        <w:pStyle w:val="Sinespaciado1"/>
        <w:spacing w:line="360" w:lineRule="auto"/>
        <w:ind w:firstLine="2835"/>
        <w:jc w:val="both"/>
        <w:rPr>
          <w:rFonts w:ascii="Arial" w:hAnsi="Arial" w:cs="Arial"/>
          <w:b/>
          <w:sz w:val="26"/>
          <w:szCs w:val="26"/>
        </w:rPr>
      </w:pPr>
      <w:r w:rsidRPr="00BE392C">
        <w:rPr>
          <w:rFonts w:ascii="Arial" w:hAnsi="Arial" w:cs="Arial"/>
          <w:b/>
          <w:spacing w:val="-3"/>
          <w:sz w:val="24"/>
          <w:szCs w:val="26"/>
        </w:rPr>
        <w:t>RESUELVE</w:t>
      </w:r>
      <w:r w:rsidRPr="00BE392C">
        <w:rPr>
          <w:rFonts w:ascii="Arial" w:hAnsi="Arial" w:cs="Arial"/>
          <w:b/>
          <w:spacing w:val="-3"/>
          <w:sz w:val="26"/>
          <w:szCs w:val="26"/>
        </w:rPr>
        <w:t>:</w:t>
      </w:r>
    </w:p>
    <w:p w:rsidR="00BC30F4" w:rsidRPr="00DA76B4" w:rsidRDefault="00BC30F4" w:rsidP="00BC30F4">
      <w:pPr>
        <w:pStyle w:val="Sinespaciado1"/>
        <w:spacing w:line="360" w:lineRule="auto"/>
        <w:ind w:firstLine="2835"/>
        <w:jc w:val="both"/>
        <w:rPr>
          <w:rFonts w:ascii="Arial" w:hAnsi="Arial" w:cs="Arial"/>
          <w:sz w:val="24"/>
          <w:szCs w:val="16"/>
        </w:rPr>
      </w:pPr>
    </w:p>
    <w:p w:rsidR="00BC30F4" w:rsidRPr="00BE392C" w:rsidRDefault="00BC30F4" w:rsidP="00BC30F4">
      <w:pPr>
        <w:pStyle w:val="Sinespaciado1"/>
        <w:spacing w:line="360" w:lineRule="auto"/>
        <w:ind w:firstLine="2835"/>
        <w:jc w:val="both"/>
        <w:rPr>
          <w:rFonts w:ascii="Arial" w:hAnsi="Arial" w:cs="Arial"/>
          <w:sz w:val="26"/>
          <w:szCs w:val="26"/>
          <w:lang w:val="es-ES" w:eastAsia="es-ES"/>
        </w:rPr>
      </w:pPr>
      <w:r w:rsidRPr="00BE392C">
        <w:rPr>
          <w:rFonts w:ascii="Arial" w:hAnsi="Arial" w:cs="Arial"/>
          <w:b/>
          <w:spacing w:val="-3"/>
          <w:sz w:val="26"/>
          <w:szCs w:val="26"/>
        </w:rPr>
        <w:t>Primero:</w:t>
      </w:r>
      <w:r w:rsidRPr="00BE392C">
        <w:rPr>
          <w:rFonts w:ascii="Arial" w:hAnsi="Arial" w:cs="Arial"/>
          <w:spacing w:val="-3"/>
          <w:sz w:val="26"/>
          <w:szCs w:val="26"/>
        </w:rPr>
        <w:t xml:space="preserve"> </w:t>
      </w:r>
      <w:r w:rsidRPr="00BE392C">
        <w:rPr>
          <w:rFonts w:ascii="Arial" w:hAnsi="Arial" w:cs="Arial"/>
          <w:spacing w:val="-3"/>
          <w:sz w:val="24"/>
          <w:szCs w:val="26"/>
        </w:rPr>
        <w:t>CONFIRMAR</w:t>
      </w:r>
      <w:r w:rsidRPr="00BE392C">
        <w:rPr>
          <w:rFonts w:ascii="Arial" w:hAnsi="Arial" w:cs="Arial"/>
          <w:spacing w:val="-3"/>
          <w:sz w:val="26"/>
          <w:szCs w:val="26"/>
        </w:rPr>
        <w:t xml:space="preserve"> </w:t>
      </w:r>
      <w:r w:rsidR="00301D56">
        <w:rPr>
          <w:rFonts w:ascii="Arial" w:hAnsi="Arial" w:cs="Arial"/>
          <w:sz w:val="26"/>
          <w:szCs w:val="26"/>
        </w:rPr>
        <w:t xml:space="preserve">los ordinales primero, tercero, cuarto y quinto de </w:t>
      </w:r>
      <w:r w:rsidRPr="00BE392C">
        <w:rPr>
          <w:rFonts w:ascii="Arial" w:hAnsi="Arial" w:cs="Arial"/>
          <w:sz w:val="26"/>
          <w:szCs w:val="26"/>
          <w:lang w:val="es-ES" w:eastAsia="es-ES"/>
        </w:rPr>
        <w:t xml:space="preserve">la sentencia proferida el </w:t>
      </w:r>
      <w:r w:rsidR="009F4636">
        <w:rPr>
          <w:rFonts w:ascii="Arial" w:hAnsi="Arial" w:cs="Arial"/>
          <w:sz w:val="26"/>
          <w:szCs w:val="26"/>
          <w:lang w:val="es-ES" w:eastAsia="es-ES"/>
        </w:rPr>
        <w:t>2</w:t>
      </w:r>
      <w:r w:rsidR="009D473C">
        <w:rPr>
          <w:rFonts w:ascii="Arial" w:hAnsi="Arial" w:cs="Arial"/>
          <w:sz w:val="26"/>
          <w:szCs w:val="26"/>
          <w:lang w:val="es-ES" w:eastAsia="es-ES"/>
        </w:rPr>
        <w:t>4</w:t>
      </w:r>
      <w:r w:rsidRPr="00BE392C">
        <w:rPr>
          <w:rFonts w:ascii="Arial" w:hAnsi="Arial" w:cs="Arial"/>
          <w:sz w:val="26"/>
          <w:szCs w:val="26"/>
          <w:lang w:val="es-ES" w:eastAsia="es-ES"/>
        </w:rPr>
        <w:t xml:space="preserve"> de o</w:t>
      </w:r>
      <w:r w:rsidR="009D473C">
        <w:rPr>
          <w:rFonts w:ascii="Arial" w:hAnsi="Arial" w:cs="Arial"/>
          <w:sz w:val="26"/>
          <w:szCs w:val="26"/>
          <w:lang w:val="es-ES" w:eastAsia="es-ES"/>
        </w:rPr>
        <w:t>ctubre</w:t>
      </w:r>
      <w:r w:rsidRPr="00BE392C">
        <w:rPr>
          <w:rFonts w:ascii="Arial" w:hAnsi="Arial" w:cs="Arial"/>
          <w:sz w:val="26"/>
          <w:szCs w:val="26"/>
          <w:lang w:val="es-ES" w:eastAsia="es-ES"/>
        </w:rPr>
        <w:t xml:space="preserve"> de</w:t>
      </w:r>
      <w:r w:rsidR="00C039E4" w:rsidRPr="00BE392C">
        <w:rPr>
          <w:rFonts w:ascii="Arial" w:hAnsi="Arial" w:cs="Arial"/>
          <w:sz w:val="26"/>
          <w:szCs w:val="26"/>
          <w:lang w:val="es-ES" w:eastAsia="es-ES"/>
        </w:rPr>
        <w:t xml:space="preserve"> 201</w:t>
      </w:r>
      <w:r w:rsidR="009F4636">
        <w:rPr>
          <w:rFonts w:ascii="Arial" w:hAnsi="Arial" w:cs="Arial"/>
          <w:sz w:val="26"/>
          <w:szCs w:val="26"/>
          <w:lang w:val="es-ES" w:eastAsia="es-ES"/>
        </w:rPr>
        <w:t>7</w:t>
      </w:r>
      <w:r w:rsidRPr="00BE392C">
        <w:rPr>
          <w:rFonts w:ascii="Arial" w:hAnsi="Arial" w:cs="Arial"/>
          <w:sz w:val="26"/>
          <w:szCs w:val="26"/>
          <w:lang w:val="es-ES" w:eastAsia="es-ES"/>
        </w:rPr>
        <w:t>, por el Juzgado Primero</w:t>
      </w:r>
      <w:r w:rsidR="009F4636">
        <w:rPr>
          <w:rFonts w:ascii="Arial" w:hAnsi="Arial" w:cs="Arial"/>
          <w:sz w:val="26"/>
          <w:szCs w:val="26"/>
          <w:lang w:val="es-ES" w:eastAsia="es-ES"/>
        </w:rPr>
        <w:t xml:space="preserve"> Penal del Circuito para Adolescentes con Función de Conocimiento</w:t>
      </w:r>
      <w:r w:rsidRPr="00BE392C">
        <w:rPr>
          <w:rFonts w:ascii="Arial" w:hAnsi="Arial" w:cs="Arial"/>
          <w:sz w:val="26"/>
          <w:szCs w:val="26"/>
          <w:lang w:val="es-ES" w:eastAsia="es-ES"/>
        </w:rPr>
        <w:t xml:space="preserve"> de Pereira, dentro de la presente acción de tutela, por lo indicado en la parte motiva.</w:t>
      </w:r>
    </w:p>
    <w:p w:rsidR="00BC30F4" w:rsidRPr="00BE392C" w:rsidRDefault="00BC30F4" w:rsidP="00BC30F4">
      <w:pPr>
        <w:pStyle w:val="Sinespaciado1"/>
        <w:spacing w:line="360" w:lineRule="auto"/>
        <w:ind w:firstLine="2835"/>
        <w:jc w:val="both"/>
        <w:rPr>
          <w:rFonts w:ascii="Arial" w:hAnsi="Arial" w:cs="Arial"/>
          <w:sz w:val="16"/>
          <w:szCs w:val="26"/>
          <w:lang w:val="es-ES" w:eastAsia="es-ES"/>
        </w:rPr>
      </w:pPr>
    </w:p>
    <w:p w:rsidR="00301D56" w:rsidRDefault="00301D56" w:rsidP="00301D56">
      <w:pPr>
        <w:pStyle w:val="Sinespaciado2"/>
        <w:spacing w:line="360" w:lineRule="auto"/>
        <w:ind w:firstLine="2880"/>
        <w:jc w:val="both"/>
        <w:rPr>
          <w:rFonts w:ascii="Arial" w:hAnsi="Arial" w:cs="Arial"/>
          <w:sz w:val="26"/>
          <w:szCs w:val="26"/>
        </w:rPr>
      </w:pPr>
      <w:r w:rsidRPr="00621BD3">
        <w:rPr>
          <w:rFonts w:ascii="Arial" w:hAnsi="Arial" w:cs="Arial"/>
          <w:b/>
          <w:spacing w:val="-3"/>
          <w:sz w:val="26"/>
          <w:szCs w:val="26"/>
        </w:rPr>
        <w:t>Segundo</w:t>
      </w:r>
      <w:r w:rsidRPr="00986C36">
        <w:rPr>
          <w:rFonts w:ascii="Arial" w:hAnsi="Arial" w:cs="Arial"/>
          <w:spacing w:val="-3"/>
          <w:sz w:val="26"/>
          <w:szCs w:val="26"/>
        </w:rPr>
        <w:t>:</w:t>
      </w:r>
      <w:r w:rsidRPr="00621BD3">
        <w:rPr>
          <w:rFonts w:ascii="Arial" w:hAnsi="Arial" w:cs="Arial"/>
          <w:spacing w:val="-3"/>
          <w:sz w:val="24"/>
          <w:szCs w:val="26"/>
        </w:rPr>
        <w:t xml:space="preserve"> </w:t>
      </w:r>
      <w:r>
        <w:rPr>
          <w:rFonts w:ascii="Arial" w:hAnsi="Arial" w:cs="Arial"/>
          <w:spacing w:val="-3"/>
          <w:sz w:val="24"/>
          <w:szCs w:val="26"/>
        </w:rPr>
        <w:t xml:space="preserve">MODIFICAR </w:t>
      </w:r>
      <w:r>
        <w:rPr>
          <w:rFonts w:ascii="Arial" w:hAnsi="Arial" w:cs="Arial"/>
          <w:sz w:val="26"/>
          <w:szCs w:val="26"/>
        </w:rPr>
        <w:t xml:space="preserve">el ordinal segundo </w:t>
      </w:r>
      <w:r>
        <w:rPr>
          <w:rFonts w:ascii="Arial" w:hAnsi="Arial" w:cs="Arial"/>
          <w:spacing w:val="-3"/>
          <w:sz w:val="26"/>
          <w:szCs w:val="26"/>
        </w:rPr>
        <w:t xml:space="preserve">del citado fallo, excluyendo de la orden a </w:t>
      </w:r>
      <w:r>
        <w:rPr>
          <w:rFonts w:ascii="Arial" w:hAnsi="Arial" w:cs="Arial"/>
          <w:sz w:val="26"/>
          <w:szCs w:val="26"/>
        </w:rPr>
        <w:t>la Presidencia</w:t>
      </w:r>
      <w:r w:rsidR="009D473C">
        <w:rPr>
          <w:rFonts w:ascii="Arial" w:hAnsi="Arial" w:cs="Arial"/>
          <w:sz w:val="26"/>
          <w:szCs w:val="26"/>
        </w:rPr>
        <w:t>,</w:t>
      </w:r>
      <w:r>
        <w:rPr>
          <w:rFonts w:ascii="Arial" w:hAnsi="Arial" w:cs="Arial"/>
          <w:sz w:val="26"/>
          <w:szCs w:val="26"/>
        </w:rPr>
        <w:t xml:space="preserve"> la Vicepresidencia de </w:t>
      </w:r>
      <w:r w:rsidR="009D473C">
        <w:rPr>
          <w:rFonts w:ascii="Arial" w:hAnsi="Arial" w:cs="Arial"/>
          <w:sz w:val="26"/>
          <w:szCs w:val="26"/>
        </w:rPr>
        <w:t>Operaciones, la Gerencia de Determinación de Derechos</w:t>
      </w:r>
      <w:r w:rsidR="00957039">
        <w:rPr>
          <w:rFonts w:ascii="Arial" w:hAnsi="Arial" w:cs="Arial"/>
          <w:sz w:val="26"/>
          <w:szCs w:val="26"/>
        </w:rPr>
        <w:t>, la Dirección de Prestaciones Económicas y la Dirección de Acciones Constitucionales</w:t>
      </w:r>
      <w:r>
        <w:rPr>
          <w:rFonts w:ascii="Arial" w:hAnsi="Arial" w:cs="Arial"/>
          <w:sz w:val="26"/>
          <w:szCs w:val="26"/>
        </w:rPr>
        <w:t xml:space="preserve"> de </w:t>
      </w:r>
      <w:r w:rsidRPr="005B4F97">
        <w:rPr>
          <w:rFonts w:ascii="Arial" w:hAnsi="Arial" w:cs="Arial"/>
          <w:sz w:val="24"/>
          <w:szCs w:val="26"/>
        </w:rPr>
        <w:t>COLPENSIONES</w:t>
      </w:r>
      <w:r>
        <w:rPr>
          <w:rFonts w:ascii="Arial" w:hAnsi="Arial" w:cs="Arial"/>
          <w:sz w:val="26"/>
          <w:szCs w:val="26"/>
        </w:rPr>
        <w:t>.</w:t>
      </w:r>
    </w:p>
    <w:p w:rsidR="00301D56" w:rsidRPr="00FE54B8" w:rsidRDefault="00301D56" w:rsidP="00301D56">
      <w:pPr>
        <w:pStyle w:val="Sinespaciado2"/>
        <w:spacing w:line="360" w:lineRule="auto"/>
        <w:ind w:firstLine="2880"/>
        <w:jc w:val="both"/>
        <w:rPr>
          <w:rFonts w:ascii="Arial" w:hAnsi="Arial" w:cs="Arial"/>
          <w:spacing w:val="-3"/>
          <w:sz w:val="16"/>
          <w:szCs w:val="16"/>
        </w:rPr>
      </w:pPr>
    </w:p>
    <w:p w:rsidR="00BC30F4" w:rsidRPr="00BE392C" w:rsidRDefault="00301D56" w:rsidP="00301D56">
      <w:pPr>
        <w:pStyle w:val="Sinespaciado1"/>
        <w:spacing w:line="360" w:lineRule="auto"/>
        <w:ind w:firstLine="2835"/>
        <w:jc w:val="both"/>
        <w:rPr>
          <w:rFonts w:ascii="Arial" w:hAnsi="Arial" w:cs="Arial"/>
          <w:spacing w:val="-3"/>
          <w:sz w:val="26"/>
          <w:szCs w:val="26"/>
        </w:rPr>
      </w:pPr>
      <w:r w:rsidRPr="00621BD3">
        <w:rPr>
          <w:rFonts w:ascii="Arial" w:hAnsi="Arial" w:cs="Arial"/>
          <w:b/>
          <w:spacing w:val="-3"/>
          <w:sz w:val="26"/>
          <w:szCs w:val="26"/>
        </w:rPr>
        <w:t>Tercero</w:t>
      </w:r>
      <w:r w:rsidRPr="00986C36">
        <w:rPr>
          <w:rFonts w:ascii="Arial" w:hAnsi="Arial" w:cs="Arial"/>
          <w:spacing w:val="-3"/>
          <w:sz w:val="26"/>
          <w:szCs w:val="26"/>
        </w:rPr>
        <w:t>:</w:t>
      </w:r>
      <w:r w:rsidRPr="00621BD3">
        <w:rPr>
          <w:rFonts w:ascii="Arial" w:hAnsi="Arial" w:cs="Arial"/>
          <w:sz w:val="26"/>
          <w:szCs w:val="26"/>
        </w:rPr>
        <w:t xml:space="preserve"> </w:t>
      </w:r>
      <w:r w:rsidR="00BC30F4" w:rsidRPr="00BE392C">
        <w:rPr>
          <w:rFonts w:ascii="Arial" w:hAnsi="Arial" w:cs="Arial"/>
          <w:spacing w:val="-3"/>
          <w:sz w:val="26"/>
          <w:szCs w:val="26"/>
        </w:rPr>
        <w:t>Notifíquese esta decisión a los interesados por el medio más expedito posible (Art. 5o., Dto. 306 de 1992).</w:t>
      </w:r>
    </w:p>
    <w:p w:rsidR="00BC30F4" w:rsidRPr="00BE392C" w:rsidRDefault="00BC30F4" w:rsidP="00BC30F4">
      <w:pPr>
        <w:pStyle w:val="Sinespaciado1"/>
        <w:spacing w:line="360" w:lineRule="auto"/>
        <w:ind w:firstLine="2835"/>
        <w:jc w:val="both"/>
        <w:rPr>
          <w:rFonts w:ascii="Arial" w:hAnsi="Arial" w:cs="Arial"/>
          <w:spacing w:val="-3"/>
          <w:sz w:val="16"/>
          <w:szCs w:val="26"/>
        </w:rPr>
      </w:pPr>
    </w:p>
    <w:p w:rsidR="00BC30F4" w:rsidRPr="00BE392C" w:rsidRDefault="00301D56" w:rsidP="00BC30F4">
      <w:pPr>
        <w:pStyle w:val="Sinespaciado1"/>
        <w:spacing w:line="360" w:lineRule="auto"/>
        <w:ind w:firstLine="2835"/>
        <w:jc w:val="both"/>
        <w:rPr>
          <w:rFonts w:ascii="Arial" w:hAnsi="Arial" w:cs="Arial"/>
          <w:spacing w:val="-3"/>
          <w:sz w:val="26"/>
          <w:szCs w:val="26"/>
        </w:rPr>
      </w:pPr>
      <w:r>
        <w:rPr>
          <w:rFonts w:ascii="Arial" w:hAnsi="Arial" w:cs="Arial"/>
          <w:b/>
          <w:spacing w:val="-3"/>
          <w:sz w:val="26"/>
          <w:szCs w:val="26"/>
        </w:rPr>
        <w:lastRenderedPageBreak/>
        <w:t>Cuart</w:t>
      </w:r>
      <w:r w:rsidR="00BC30F4" w:rsidRPr="00BE392C">
        <w:rPr>
          <w:rFonts w:ascii="Arial" w:hAnsi="Arial" w:cs="Arial"/>
          <w:b/>
          <w:spacing w:val="-3"/>
          <w:sz w:val="26"/>
          <w:szCs w:val="26"/>
        </w:rPr>
        <w:t>o:</w:t>
      </w:r>
      <w:r w:rsidR="00BC30F4" w:rsidRPr="00BE392C">
        <w:rPr>
          <w:rFonts w:ascii="Arial" w:hAnsi="Arial" w:cs="Arial"/>
          <w:spacing w:val="-3"/>
          <w:sz w:val="26"/>
          <w:szCs w:val="26"/>
        </w:rPr>
        <w:t xml:space="preserve"> Remítase el expediente a la Honorable Corte Constitucional para su eventual revisión.</w:t>
      </w:r>
    </w:p>
    <w:p w:rsidR="00C039E4" w:rsidRPr="00BE392C" w:rsidRDefault="00C039E4" w:rsidP="00BC30F4">
      <w:pPr>
        <w:pStyle w:val="Sinespaciado1"/>
        <w:spacing w:line="360" w:lineRule="auto"/>
        <w:ind w:firstLine="2835"/>
        <w:jc w:val="both"/>
        <w:rPr>
          <w:rFonts w:ascii="Arial" w:hAnsi="Arial" w:cs="Arial"/>
          <w:spacing w:val="-3"/>
          <w:sz w:val="16"/>
          <w:szCs w:val="26"/>
        </w:rPr>
      </w:pPr>
    </w:p>
    <w:p w:rsidR="00C039E4" w:rsidRPr="00BE392C" w:rsidRDefault="00C039E4" w:rsidP="00C039E4">
      <w:pPr>
        <w:tabs>
          <w:tab w:val="left" w:pos="-720"/>
        </w:tabs>
        <w:suppressAutoHyphens/>
        <w:spacing w:line="360" w:lineRule="auto"/>
        <w:ind w:firstLine="2835"/>
        <w:jc w:val="both"/>
        <w:rPr>
          <w:rFonts w:ascii="Arial" w:hAnsi="Arial" w:cs="Arial"/>
          <w:spacing w:val="-3"/>
          <w:sz w:val="26"/>
          <w:szCs w:val="26"/>
        </w:rPr>
      </w:pPr>
      <w:r w:rsidRPr="00BE392C">
        <w:rPr>
          <w:rFonts w:ascii="Arial" w:hAnsi="Arial" w:cs="Arial"/>
          <w:spacing w:val="-3"/>
          <w:sz w:val="26"/>
          <w:szCs w:val="26"/>
        </w:rPr>
        <w:t>Notifíquese y cúmplase,</w:t>
      </w:r>
    </w:p>
    <w:p w:rsidR="00C039E4" w:rsidRPr="00BE392C" w:rsidRDefault="00C039E4" w:rsidP="00BE392C">
      <w:pPr>
        <w:tabs>
          <w:tab w:val="left" w:pos="-720"/>
        </w:tabs>
        <w:suppressAutoHyphens/>
        <w:spacing w:line="360" w:lineRule="auto"/>
        <w:ind w:firstLine="2835"/>
        <w:jc w:val="both"/>
        <w:rPr>
          <w:rFonts w:ascii="Arial" w:hAnsi="Arial" w:cs="Arial"/>
          <w:spacing w:val="-3"/>
          <w:sz w:val="16"/>
          <w:szCs w:val="26"/>
        </w:rPr>
      </w:pPr>
    </w:p>
    <w:p w:rsidR="00C039E4" w:rsidRPr="00B4134B" w:rsidRDefault="00C039E4" w:rsidP="00B4134B">
      <w:pPr>
        <w:tabs>
          <w:tab w:val="left" w:pos="-720"/>
        </w:tabs>
        <w:suppressAutoHyphens/>
        <w:ind w:firstLine="2835"/>
        <w:jc w:val="both"/>
        <w:rPr>
          <w:rFonts w:ascii="Arial" w:hAnsi="Arial" w:cs="Arial"/>
          <w:b/>
          <w:spacing w:val="-3"/>
          <w:sz w:val="22"/>
          <w:szCs w:val="22"/>
        </w:rPr>
      </w:pPr>
      <w:r w:rsidRPr="00BE392C">
        <w:rPr>
          <w:rFonts w:ascii="Arial" w:hAnsi="Arial" w:cs="Arial"/>
          <w:spacing w:val="-3"/>
          <w:sz w:val="26"/>
          <w:szCs w:val="26"/>
        </w:rPr>
        <w:t>Los Magistrados,</w:t>
      </w:r>
    </w:p>
    <w:p w:rsidR="00BE392C" w:rsidRPr="00B4134B" w:rsidRDefault="00BE392C" w:rsidP="00B4134B">
      <w:pPr>
        <w:tabs>
          <w:tab w:val="left" w:pos="-720"/>
        </w:tabs>
        <w:suppressAutoHyphens/>
        <w:ind w:firstLine="2835"/>
        <w:jc w:val="both"/>
        <w:rPr>
          <w:rFonts w:ascii="Arial" w:hAnsi="Arial" w:cs="Arial"/>
          <w:b/>
          <w:spacing w:val="-3"/>
          <w:sz w:val="22"/>
          <w:szCs w:val="22"/>
        </w:rPr>
      </w:pPr>
    </w:p>
    <w:p w:rsidR="00BE392C" w:rsidRPr="00B4134B" w:rsidRDefault="00BE392C" w:rsidP="00B4134B">
      <w:pPr>
        <w:tabs>
          <w:tab w:val="left" w:pos="-720"/>
        </w:tabs>
        <w:suppressAutoHyphens/>
        <w:ind w:firstLine="2835"/>
        <w:jc w:val="both"/>
        <w:rPr>
          <w:rFonts w:ascii="Arial" w:hAnsi="Arial" w:cs="Arial"/>
          <w:b/>
          <w:spacing w:val="-3"/>
          <w:sz w:val="22"/>
          <w:szCs w:val="22"/>
        </w:rPr>
      </w:pPr>
    </w:p>
    <w:p w:rsidR="00BE392C" w:rsidRDefault="00BE392C" w:rsidP="00B4134B">
      <w:pPr>
        <w:tabs>
          <w:tab w:val="left" w:pos="-720"/>
        </w:tabs>
        <w:suppressAutoHyphens/>
        <w:ind w:firstLine="2835"/>
        <w:jc w:val="both"/>
        <w:rPr>
          <w:rFonts w:ascii="Arial" w:hAnsi="Arial" w:cs="Arial"/>
          <w:b/>
          <w:spacing w:val="-3"/>
          <w:sz w:val="22"/>
          <w:szCs w:val="22"/>
        </w:rPr>
      </w:pPr>
    </w:p>
    <w:p w:rsidR="00B4134B" w:rsidRPr="00B4134B" w:rsidRDefault="00B4134B" w:rsidP="00B4134B">
      <w:pPr>
        <w:tabs>
          <w:tab w:val="left" w:pos="-720"/>
        </w:tabs>
        <w:suppressAutoHyphens/>
        <w:ind w:firstLine="2835"/>
        <w:jc w:val="both"/>
        <w:rPr>
          <w:rFonts w:ascii="Arial" w:hAnsi="Arial" w:cs="Arial"/>
          <w:b/>
          <w:spacing w:val="-3"/>
          <w:sz w:val="22"/>
          <w:szCs w:val="22"/>
        </w:rPr>
      </w:pPr>
    </w:p>
    <w:p w:rsidR="00FC3AF2" w:rsidRPr="00B4134B" w:rsidRDefault="00FC3AF2" w:rsidP="00B4134B">
      <w:pPr>
        <w:pStyle w:val="Sinespaciado3"/>
        <w:ind w:firstLine="2835"/>
        <w:rPr>
          <w:rFonts w:ascii="Arial" w:hAnsi="Arial" w:cs="Arial"/>
          <w:b/>
          <w:spacing w:val="-3"/>
          <w:sz w:val="22"/>
          <w:szCs w:val="22"/>
        </w:rPr>
      </w:pPr>
    </w:p>
    <w:p w:rsidR="00DA76B4" w:rsidRDefault="00DA76B4" w:rsidP="00B4134B">
      <w:pPr>
        <w:pStyle w:val="Sinespaciado3"/>
        <w:ind w:firstLine="2835"/>
        <w:rPr>
          <w:rFonts w:ascii="Arial" w:hAnsi="Arial" w:cs="Arial"/>
          <w:b/>
          <w:spacing w:val="-3"/>
          <w:sz w:val="22"/>
          <w:szCs w:val="22"/>
        </w:rPr>
      </w:pPr>
    </w:p>
    <w:p w:rsidR="00C039E4" w:rsidRPr="00B4134B" w:rsidRDefault="00C039E4" w:rsidP="00B4134B">
      <w:pPr>
        <w:pStyle w:val="Sinespaciado3"/>
        <w:ind w:firstLine="2835"/>
        <w:rPr>
          <w:rFonts w:ascii="Arial" w:hAnsi="Arial" w:cs="Arial"/>
          <w:b/>
          <w:spacing w:val="-3"/>
          <w:sz w:val="22"/>
          <w:szCs w:val="22"/>
        </w:rPr>
      </w:pPr>
      <w:r w:rsidRPr="00B4134B">
        <w:rPr>
          <w:rFonts w:ascii="Arial" w:hAnsi="Arial" w:cs="Arial"/>
          <w:b/>
          <w:spacing w:val="-3"/>
          <w:sz w:val="22"/>
          <w:szCs w:val="22"/>
        </w:rPr>
        <w:t>EDDER JIMMY SÁNCHEZ CALAMBÁS</w:t>
      </w:r>
    </w:p>
    <w:p w:rsidR="00BE392C" w:rsidRPr="00B4134B" w:rsidRDefault="00BE392C" w:rsidP="00B4134B">
      <w:pPr>
        <w:pStyle w:val="Sinespaciado3"/>
        <w:ind w:firstLine="2835"/>
        <w:rPr>
          <w:rFonts w:ascii="Arial" w:hAnsi="Arial" w:cs="Arial"/>
          <w:b/>
          <w:spacing w:val="-3"/>
          <w:sz w:val="22"/>
          <w:szCs w:val="22"/>
        </w:rPr>
      </w:pPr>
    </w:p>
    <w:p w:rsidR="00BE392C" w:rsidRPr="00B4134B" w:rsidRDefault="00BE392C" w:rsidP="00B4134B">
      <w:pPr>
        <w:pStyle w:val="Sinespaciado3"/>
        <w:ind w:firstLine="2835"/>
        <w:rPr>
          <w:rFonts w:ascii="Arial" w:hAnsi="Arial" w:cs="Arial"/>
          <w:b/>
          <w:spacing w:val="-3"/>
          <w:sz w:val="22"/>
          <w:szCs w:val="22"/>
        </w:rPr>
      </w:pPr>
    </w:p>
    <w:p w:rsidR="00BE392C" w:rsidRDefault="00BE392C" w:rsidP="00B4134B">
      <w:pPr>
        <w:pStyle w:val="Sinespaciado3"/>
        <w:ind w:firstLine="2835"/>
        <w:rPr>
          <w:rFonts w:ascii="Arial" w:hAnsi="Arial" w:cs="Arial"/>
          <w:b/>
          <w:spacing w:val="-3"/>
          <w:sz w:val="22"/>
          <w:szCs w:val="22"/>
        </w:rPr>
      </w:pPr>
    </w:p>
    <w:p w:rsidR="00B4134B" w:rsidRPr="00B4134B" w:rsidRDefault="00B4134B" w:rsidP="00B4134B">
      <w:pPr>
        <w:pStyle w:val="Sinespaciado3"/>
        <w:ind w:firstLine="2835"/>
        <w:rPr>
          <w:rFonts w:ascii="Arial" w:hAnsi="Arial" w:cs="Arial"/>
          <w:b/>
          <w:spacing w:val="-3"/>
          <w:sz w:val="22"/>
          <w:szCs w:val="22"/>
        </w:rPr>
      </w:pPr>
    </w:p>
    <w:p w:rsidR="00FC3AF2" w:rsidRPr="00B4134B" w:rsidRDefault="00FC3AF2" w:rsidP="00B4134B">
      <w:pPr>
        <w:pStyle w:val="Sinespaciado3"/>
        <w:ind w:firstLine="2835"/>
        <w:rPr>
          <w:rFonts w:ascii="Arial" w:hAnsi="Arial" w:cs="Arial"/>
          <w:b/>
          <w:spacing w:val="-3"/>
          <w:sz w:val="22"/>
          <w:szCs w:val="22"/>
        </w:rPr>
      </w:pPr>
    </w:p>
    <w:p w:rsidR="00DA76B4" w:rsidRDefault="00DA76B4" w:rsidP="00B4134B">
      <w:pPr>
        <w:pStyle w:val="Sinespaciado3"/>
        <w:ind w:firstLine="2835"/>
        <w:rPr>
          <w:rFonts w:ascii="Arial" w:hAnsi="Arial" w:cs="Arial"/>
          <w:b/>
          <w:spacing w:val="-3"/>
          <w:sz w:val="22"/>
          <w:szCs w:val="22"/>
        </w:rPr>
      </w:pPr>
    </w:p>
    <w:p w:rsidR="009F4636" w:rsidRPr="00B4134B" w:rsidRDefault="00C039E4" w:rsidP="00B4134B">
      <w:pPr>
        <w:pStyle w:val="Sinespaciado3"/>
        <w:ind w:firstLine="2835"/>
        <w:rPr>
          <w:rFonts w:ascii="Arial" w:hAnsi="Arial" w:cs="Arial"/>
          <w:b/>
          <w:spacing w:val="-3"/>
          <w:sz w:val="22"/>
          <w:szCs w:val="22"/>
        </w:rPr>
      </w:pPr>
      <w:r w:rsidRPr="00B4134B">
        <w:rPr>
          <w:rFonts w:ascii="Arial" w:hAnsi="Arial" w:cs="Arial"/>
          <w:b/>
          <w:spacing w:val="-3"/>
          <w:sz w:val="22"/>
          <w:szCs w:val="22"/>
        </w:rPr>
        <w:t>JAIME ALBERTO SARAZA NARANJO</w:t>
      </w:r>
      <w:r w:rsidR="009F4636" w:rsidRPr="00B4134B">
        <w:rPr>
          <w:rFonts w:ascii="Arial" w:hAnsi="Arial" w:cs="Arial"/>
          <w:b/>
          <w:spacing w:val="-3"/>
          <w:sz w:val="22"/>
          <w:szCs w:val="22"/>
        </w:rPr>
        <w:t xml:space="preserve">                      </w:t>
      </w:r>
    </w:p>
    <w:p w:rsidR="009F4636" w:rsidRPr="00B4134B" w:rsidRDefault="009F4636" w:rsidP="00B4134B">
      <w:pPr>
        <w:pStyle w:val="Sinespaciado3"/>
        <w:ind w:firstLine="2835"/>
        <w:rPr>
          <w:rFonts w:ascii="Arial" w:hAnsi="Arial" w:cs="Arial"/>
          <w:b/>
          <w:spacing w:val="-3"/>
          <w:sz w:val="22"/>
          <w:szCs w:val="22"/>
        </w:rPr>
      </w:pPr>
    </w:p>
    <w:p w:rsidR="009F4636" w:rsidRPr="00B4134B" w:rsidRDefault="009F4636" w:rsidP="00B4134B">
      <w:pPr>
        <w:pStyle w:val="Sinespaciado3"/>
        <w:ind w:firstLine="2835"/>
        <w:rPr>
          <w:rFonts w:ascii="Arial" w:hAnsi="Arial" w:cs="Arial"/>
          <w:b/>
          <w:spacing w:val="-3"/>
          <w:sz w:val="22"/>
          <w:szCs w:val="22"/>
        </w:rPr>
      </w:pPr>
    </w:p>
    <w:p w:rsidR="009F4636" w:rsidRDefault="009F4636" w:rsidP="00B4134B">
      <w:pPr>
        <w:pStyle w:val="Sinespaciado3"/>
        <w:ind w:firstLine="2835"/>
        <w:rPr>
          <w:rFonts w:ascii="Arial" w:hAnsi="Arial" w:cs="Arial"/>
          <w:b/>
          <w:spacing w:val="-3"/>
          <w:sz w:val="22"/>
          <w:szCs w:val="22"/>
        </w:rPr>
      </w:pPr>
    </w:p>
    <w:p w:rsidR="00B4134B" w:rsidRPr="00B4134B" w:rsidRDefault="00B4134B" w:rsidP="00B4134B">
      <w:pPr>
        <w:pStyle w:val="Sinespaciado3"/>
        <w:ind w:firstLine="2835"/>
        <w:rPr>
          <w:rFonts w:ascii="Arial" w:hAnsi="Arial" w:cs="Arial"/>
          <w:b/>
          <w:spacing w:val="-3"/>
          <w:sz w:val="22"/>
          <w:szCs w:val="22"/>
        </w:rPr>
      </w:pPr>
    </w:p>
    <w:p w:rsidR="00FC3AF2" w:rsidRPr="00B4134B" w:rsidRDefault="00FC3AF2" w:rsidP="00B4134B">
      <w:pPr>
        <w:pStyle w:val="Sinespaciado3"/>
        <w:ind w:firstLine="2835"/>
        <w:rPr>
          <w:rFonts w:ascii="Arial" w:hAnsi="Arial" w:cs="Arial"/>
          <w:b/>
          <w:sz w:val="22"/>
          <w:szCs w:val="22"/>
        </w:rPr>
      </w:pPr>
    </w:p>
    <w:p w:rsidR="00DA76B4" w:rsidRDefault="00DA76B4" w:rsidP="00B4134B">
      <w:pPr>
        <w:pStyle w:val="Sinespaciado3"/>
        <w:ind w:firstLine="2835"/>
        <w:rPr>
          <w:rFonts w:ascii="Arial" w:hAnsi="Arial" w:cs="Arial"/>
          <w:b/>
          <w:sz w:val="22"/>
          <w:szCs w:val="22"/>
        </w:rPr>
      </w:pPr>
    </w:p>
    <w:p w:rsidR="00C039E4" w:rsidRPr="00B4134B" w:rsidRDefault="009F4636" w:rsidP="00B4134B">
      <w:pPr>
        <w:pStyle w:val="Sinespaciado3"/>
        <w:ind w:firstLine="2835"/>
        <w:rPr>
          <w:rFonts w:ascii="Arial" w:hAnsi="Arial" w:cs="Arial"/>
          <w:b/>
          <w:spacing w:val="-3"/>
          <w:sz w:val="22"/>
          <w:szCs w:val="22"/>
        </w:rPr>
      </w:pPr>
      <w:r w:rsidRPr="00B4134B">
        <w:rPr>
          <w:rFonts w:ascii="Arial" w:hAnsi="Arial" w:cs="Arial"/>
          <w:b/>
          <w:sz w:val="22"/>
          <w:szCs w:val="22"/>
        </w:rPr>
        <w:t>MANUEL YARZAGARAY BANDERA</w:t>
      </w:r>
    </w:p>
    <w:sectPr w:rsidR="00C039E4" w:rsidRPr="00B4134B" w:rsidSect="008623BE">
      <w:headerReference w:type="default" r:id="rId7"/>
      <w:footerReference w:type="default" r:id="rId8"/>
      <w:pgSz w:w="12242" w:h="18722" w:code="14"/>
      <w:pgMar w:top="2835"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7EF0" w:rsidRDefault="00227EF0" w:rsidP="00B02FCC">
      <w:r>
        <w:separator/>
      </w:r>
    </w:p>
  </w:endnote>
  <w:endnote w:type="continuationSeparator" w:id="0">
    <w:p w:rsidR="00227EF0" w:rsidRDefault="00227EF0" w:rsidP="00B02F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4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23BE" w:rsidRPr="00B97631" w:rsidRDefault="008623BE">
    <w:pPr>
      <w:pStyle w:val="Piedepgina"/>
      <w:jc w:val="right"/>
      <w:rPr>
        <w:rFonts w:ascii="Arial" w:hAnsi="Arial" w:cs="Arial"/>
        <w:sz w:val="22"/>
        <w:szCs w:val="22"/>
      </w:rPr>
    </w:pPr>
    <w:r w:rsidRPr="00B97631">
      <w:rPr>
        <w:rFonts w:ascii="Arial" w:hAnsi="Arial" w:cs="Arial"/>
        <w:sz w:val="22"/>
        <w:szCs w:val="22"/>
      </w:rPr>
      <w:fldChar w:fldCharType="begin"/>
    </w:r>
    <w:r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E46F93">
      <w:rPr>
        <w:rFonts w:ascii="Arial" w:hAnsi="Arial" w:cs="Arial"/>
        <w:noProof/>
        <w:sz w:val="22"/>
        <w:szCs w:val="22"/>
      </w:rPr>
      <w:t>10</w:t>
    </w:r>
    <w:r w:rsidRPr="00B97631">
      <w:rPr>
        <w:rFonts w:ascii="Arial" w:hAnsi="Arial" w:cs="Arial"/>
        <w:sz w:val="22"/>
        <w:szCs w:val="22"/>
      </w:rPr>
      <w:fldChar w:fldCharType="end"/>
    </w:r>
  </w:p>
  <w:p w:rsidR="008623BE" w:rsidRDefault="008623B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7EF0" w:rsidRDefault="00227EF0" w:rsidP="00B02FCC">
      <w:r>
        <w:separator/>
      </w:r>
    </w:p>
  </w:footnote>
  <w:footnote w:type="continuationSeparator" w:id="0">
    <w:p w:rsidR="00227EF0" w:rsidRDefault="00227EF0" w:rsidP="00B02FCC">
      <w:r>
        <w:continuationSeparator/>
      </w:r>
    </w:p>
  </w:footnote>
  <w:footnote w:id="1">
    <w:p w:rsidR="00C2547E" w:rsidRPr="00C2547E" w:rsidRDefault="00C2547E" w:rsidP="00C2547E">
      <w:pPr>
        <w:pStyle w:val="Textonotapie"/>
        <w:jc w:val="both"/>
        <w:rPr>
          <w:rFonts w:ascii="Arial" w:hAnsi="Arial" w:cs="Arial"/>
          <w:lang w:val="es-CO"/>
        </w:rPr>
      </w:pPr>
      <w:r w:rsidRPr="00C2547E">
        <w:rPr>
          <w:rStyle w:val="Refdenotaalpie"/>
          <w:rFonts w:ascii="Arial" w:hAnsi="Arial" w:cs="Arial"/>
        </w:rPr>
        <w:footnoteRef/>
      </w:r>
      <w:r w:rsidRPr="00C2547E">
        <w:rPr>
          <w:rFonts w:ascii="Arial" w:hAnsi="Arial" w:cs="Arial"/>
        </w:rPr>
        <w:t xml:space="preserve"> </w:t>
      </w:r>
      <w:r w:rsidRPr="00C2547E">
        <w:rPr>
          <w:rFonts w:ascii="Arial" w:hAnsi="Arial" w:cs="Arial"/>
          <w:lang w:val="es-CO"/>
        </w:rPr>
        <w:t>Sentencia T-140 de 2016</w:t>
      </w:r>
    </w:p>
  </w:footnote>
  <w:footnote w:id="2">
    <w:p w:rsidR="0016589B" w:rsidRPr="00B65997" w:rsidRDefault="0016589B" w:rsidP="0016589B">
      <w:pPr>
        <w:pStyle w:val="Textonotapie"/>
        <w:rPr>
          <w:rFonts w:ascii="Arial" w:hAnsi="Arial" w:cs="Arial"/>
          <w:lang w:val="es-CO"/>
        </w:rPr>
      </w:pPr>
      <w:r w:rsidRPr="00B65997">
        <w:rPr>
          <w:rStyle w:val="Refdenotaalpie"/>
          <w:rFonts w:ascii="Arial" w:hAnsi="Arial" w:cs="Arial"/>
        </w:rPr>
        <w:footnoteRef/>
      </w:r>
      <w:r w:rsidRPr="00B65997">
        <w:rPr>
          <w:rFonts w:ascii="Arial" w:hAnsi="Arial" w:cs="Arial"/>
        </w:rPr>
        <w:t xml:space="preserve"> </w:t>
      </w:r>
      <w:r w:rsidR="00B65997" w:rsidRPr="00B65997">
        <w:rPr>
          <w:rFonts w:ascii="Arial" w:hAnsi="Arial" w:cs="Arial"/>
          <w:lang w:val="es-CO"/>
        </w:rPr>
        <w:t>Sentencia T-</w:t>
      </w:r>
      <w:r w:rsidRPr="00B65997">
        <w:rPr>
          <w:rFonts w:ascii="Arial" w:hAnsi="Arial" w:cs="Arial"/>
          <w:lang w:val="es-CO"/>
        </w:rPr>
        <w:t>40</w:t>
      </w:r>
      <w:r w:rsidR="00B65997" w:rsidRPr="00B65997">
        <w:rPr>
          <w:rFonts w:ascii="Arial" w:hAnsi="Arial" w:cs="Arial"/>
          <w:lang w:val="es-CO"/>
        </w:rPr>
        <w:t>4</w:t>
      </w:r>
      <w:r w:rsidRPr="00B65997">
        <w:rPr>
          <w:rFonts w:ascii="Arial" w:hAnsi="Arial" w:cs="Arial"/>
          <w:lang w:val="es-CO"/>
        </w:rPr>
        <w:t xml:space="preserve"> de 201</w:t>
      </w:r>
      <w:r w:rsidR="00B65997" w:rsidRPr="00B65997">
        <w:rPr>
          <w:rFonts w:ascii="Arial" w:hAnsi="Arial" w:cs="Arial"/>
          <w:lang w:val="es-CO"/>
        </w:rPr>
        <w:t>0</w:t>
      </w:r>
      <w:r w:rsidRPr="00B65997">
        <w:rPr>
          <w:rFonts w:ascii="Arial" w:hAnsi="Arial" w:cs="Arial"/>
          <w:lang w:val="es-CO"/>
        </w:rPr>
        <w:t>.</w:t>
      </w:r>
    </w:p>
  </w:footnote>
  <w:footnote w:id="3">
    <w:p w:rsidR="00B177A4" w:rsidRPr="00480BFF" w:rsidRDefault="00B177A4">
      <w:pPr>
        <w:pStyle w:val="Textonotapie"/>
        <w:rPr>
          <w:rFonts w:ascii="Arial" w:hAnsi="Arial" w:cs="Arial"/>
          <w:lang w:val="es-CO"/>
        </w:rPr>
      </w:pPr>
      <w:r w:rsidRPr="00480BFF">
        <w:rPr>
          <w:rStyle w:val="Refdenotaalpie"/>
          <w:rFonts w:ascii="Arial" w:hAnsi="Arial" w:cs="Arial"/>
        </w:rPr>
        <w:footnoteRef/>
      </w:r>
      <w:r w:rsidRPr="00480BFF">
        <w:rPr>
          <w:rFonts w:ascii="Arial" w:hAnsi="Arial" w:cs="Arial"/>
        </w:rPr>
        <w:t xml:space="preserve"> </w:t>
      </w:r>
      <w:r w:rsidRPr="00480BFF">
        <w:rPr>
          <w:rFonts w:ascii="Arial" w:hAnsi="Arial" w:cs="Arial"/>
          <w:lang w:val="es-CO"/>
        </w:rPr>
        <w:t>Ver certifica</w:t>
      </w:r>
      <w:r w:rsidR="00701736">
        <w:rPr>
          <w:rFonts w:ascii="Arial" w:hAnsi="Arial" w:cs="Arial"/>
          <w:lang w:val="es-CO"/>
        </w:rPr>
        <w:t>dos</w:t>
      </w:r>
      <w:r w:rsidRPr="00480BFF">
        <w:rPr>
          <w:rFonts w:ascii="Arial" w:hAnsi="Arial" w:cs="Arial"/>
          <w:lang w:val="es-CO"/>
        </w:rPr>
        <w:t xml:space="preserve"> de incapacidades obrante</w:t>
      </w:r>
      <w:r w:rsidR="00701736">
        <w:rPr>
          <w:rFonts w:ascii="Arial" w:hAnsi="Arial" w:cs="Arial"/>
          <w:lang w:val="es-CO"/>
        </w:rPr>
        <w:t>s</w:t>
      </w:r>
      <w:r w:rsidRPr="00480BFF">
        <w:rPr>
          <w:rFonts w:ascii="Arial" w:hAnsi="Arial" w:cs="Arial"/>
          <w:lang w:val="es-CO"/>
        </w:rPr>
        <w:t xml:space="preserve"> a folio</w:t>
      </w:r>
      <w:r w:rsidR="00701736">
        <w:rPr>
          <w:rFonts w:ascii="Arial" w:hAnsi="Arial" w:cs="Arial"/>
          <w:lang w:val="es-CO"/>
        </w:rPr>
        <w:t>s</w:t>
      </w:r>
      <w:r w:rsidRPr="00480BFF">
        <w:rPr>
          <w:rFonts w:ascii="Arial" w:hAnsi="Arial" w:cs="Arial"/>
          <w:lang w:val="es-CO"/>
        </w:rPr>
        <w:t xml:space="preserve"> </w:t>
      </w:r>
      <w:r w:rsidR="00701736">
        <w:rPr>
          <w:rFonts w:ascii="Arial" w:hAnsi="Arial" w:cs="Arial"/>
          <w:lang w:val="es-CO"/>
        </w:rPr>
        <w:t>4 y 5</w:t>
      </w:r>
      <w:r w:rsidRPr="00480BFF">
        <w:rPr>
          <w:rFonts w:ascii="Arial" w:hAnsi="Arial" w:cs="Arial"/>
          <w:lang w:val="es-CO"/>
        </w:rPr>
        <w:t xml:space="preserve"> del cuaderno de primera instancia.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23BE" w:rsidRPr="005643A9" w:rsidRDefault="008623BE" w:rsidP="008623BE">
    <w:pPr>
      <w:pStyle w:val="Sinespaciado2"/>
      <w:rPr>
        <w:rFonts w:ascii="Arial" w:hAnsi="Arial" w:cs="Arial"/>
        <w:sz w:val="16"/>
        <w:szCs w:val="16"/>
      </w:rPr>
    </w:pPr>
    <w:r>
      <w:rPr>
        <w:rFonts w:ascii="Arial" w:hAnsi="Arial" w:cs="Arial"/>
        <w:sz w:val="16"/>
        <w:szCs w:val="16"/>
      </w:rPr>
      <w:t xml:space="preserve">  </w:t>
    </w:r>
    <w:r w:rsidRPr="005643A9">
      <w:rPr>
        <w:rFonts w:ascii="Arial" w:hAnsi="Arial" w:cs="Arial"/>
        <w:sz w:val="16"/>
        <w:szCs w:val="16"/>
      </w:rPr>
      <w:t xml:space="preserve">     REPÚBLICA DE COLOMBIA</w:t>
    </w:r>
  </w:p>
  <w:p w:rsidR="008623BE" w:rsidRPr="005643A9" w:rsidRDefault="008623BE" w:rsidP="008623BE">
    <w:pPr>
      <w:jc w:val="center"/>
      <w:rPr>
        <w:rFonts w:ascii="Arial" w:hAnsi="Arial" w:cs="Arial"/>
        <w:b/>
        <w:bCs/>
        <w:sz w:val="16"/>
        <w:szCs w:val="16"/>
      </w:rPr>
    </w:pPr>
    <w:r>
      <w:rPr>
        <w:noProof/>
      </w:rPr>
      <w:drawing>
        <wp:anchor distT="0" distB="0" distL="114300" distR="114300" simplePos="0" relativeHeight="251659264" behindDoc="1" locked="0" layoutInCell="1" allowOverlap="1" wp14:anchorId="2FB81722" wp14:editId="445C5189">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14:sizeRelH relativeFrom="page">
            <wp14:pctWidth>0</wp14:pctWidth>
          </wp14:sizeRelH>
          <wp14:sizeRelV relativeFrom="page">
            <wp14:pctHeight>0</wp14:pctHeight>
          </wp14:sizeRelV>
        </wp:anchor>
      </w:drawing>
    </w:r>
  </w:p>
  <w:p w:rsidR="008623BE" w:rsidRPr="005643A9" w:rsidRDefault="008623BE" w:rsidP="008623BE">
    <w:pPr>
      <w:pStyle w:val="Sinespaciado1"/>
      <w:rPr>
        <w:rFonts w:ascii="Arial" w:hAnsi="Arial" w:cs="Arial"/>
        <w:sz w:val="16"/>
        <w:szCs w:val="16"/>
      </w:rPr>
    </w:pPr>
  </w:p>
  <w:p w:rsidR="008623BE" w:rsidRPr="005643A9" w:rsidRDefault="008623BE" w:rsidP="008623BE">
    <w:pPr>
      <w:pStyle w:val="Sinespaciado2"/>
      <w:rPr>
        <w:rFonts w:ascii="Arial" w:hAnsi="Arial" w:cs="Arial"/>
        <w:sz w:val="16"/>
        <w:szCs w:val="16"/>
      </w:rPr>
    </w:pPr>
  </w:p>
  <w:p w:rsidR="008623BE" w:rsidRDefault="008623BE" w:rsidP="008623BE">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8623BE" w:rsidRPr="005643A9" w:rsidRDefault="008623BE" w:rsidP="008623BE">
    <w:pPr>
      <w:pStyle w:val="Sinespaciado2"/>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EXPEDIENTE T-2a. 66601-31-1</w:t>
    </w:r>
    <w:r w:rsidR="009F4636">
      <w:rPr>
        <w:rFonts w:ascii="Arial" w:hAnsi="Arial" w:cs="Arial"/>
        <w:sz w:val="16"/>
        <w:szCs w:val="16"/>
      </w:rPr>
      <w:t>8</w:t>
    </w:r>
    <w:r w:rsidR="009D473C">
      <w:rPr>
        <w:rFonts w:ascii="Arial" w:hAnsi="Arial" w:cs="Arial"/>
        <w:sz w:val="16"/>
        <w:szCs w:val="16"/>
      </w:rPr>
      <w:t>-001-2017</w:t>
    </w:r>
    <w:r>
      <w:rPr>
        <w:rFonts w:ascii="Arial" w:hAnsi="Arial" w:cs="Arial"/>
        <w:sz w:val="16"/>
        <w:szCs w:val="16"/>
      </w:rPr>
      <w:t>-00</w:t>
    </w:r>
    <w:r w:rsidR="009D473C">
      <w:rPr>
        <w:rFonts w:ascii="Arial" w:hAnsi="Arial" w:cs="Arial"/>
        <w:sz w:val="16"/>
        <w:szCs w:val="16"/>
      </w:rPr>
      <w:t>085</w:t>
    </w:r>
    <w:r w:rsidR="009F4636">
      <w:rPr>
        <w:rFonts w:ascii="Arial" w:hAnsi="Arial" w:cs="Arial"/>
        <w:sz w:val="16"/>
        <w:szCs w:val="16"/>
      </w:rPr>
      <w:t>-0</w:t>
    </w:r>
    <w:r w:rsidR="009D473C">
      <w:rPr>
        <w:rFonts w:ascii="Arial" w:hAnsi="Arial" w:cs="Arial"/>
        <w:sz w:val="16"/>
        <w:szCs w:val="16"/>
      </w:rPr>
      <w:t>1</w:t>
    </w:r>
  </w:p>
  <w:p w:rsidR="008623BE" w:rsidRDefault="008623BE">
    <w:pPr>
      <w:pStyle w:val="Encabezado"/>
      <w:rPr>
        <w:rFonts w:ascii="Arial" w:hAnsi="Arial" w:cs="Arial"/>
        <w:sz w:val="16"/>
        <w:szCs w:val="16"/>
      </w:rPr>
    </w:pPr>
  </w:p>
  <w:p w:rsidR="008623BE" w:rsidRPr="005643A9" w:rsidRDefault="008623BE">
    <w:pPr>
      <w:pStyle w:val="Encabezado"/>
      <w:rPr>
        <w:rFonts w:ascii="Arial" w:hAnsi="Arial" w:cs="Arial"/>
        <w:sz w:val="16"/>
        <w:szCs w:val="16"/>
      </w:rPr>
    </w:pPr>
    <w:r>
      <w:rPr>
        <w:rFonts w:ascii="Arial" w:hAnsi="Arial" w:cs="Arial"/>
        <w:sz w:val="16"/>
        <w:szCs w:val="16"/>
      </w:rPr>
      <w:t>___________________________________________________________________________________________________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FCC"/>
    <w:rsid w:val="000105B0"/>
    <w:rsid w:val="0002257D"/>
    <w:rsid w:val="00034B90"/>
    <w:rsid w:val="0006125A"/>
    <w:rsid w:val="0007729E"/>
    <w:rsid w:val="00082E0E"/>
    <w:rsid w:val="000A51E4"/>
    <w:rsid w:val="000C3950"/>
    <w:rsid w:val="000E459E"/>
    <w:rsid w:val="00162C52"/>
    <w:rsid w:val="0016589B"/>
    <w:rsid w:val="0017757F"/>
    <w:rsid w:val="001A356E"/>
    <w:rsid w:val="001B00A3"/>
    <w:rsid w:val="001D1262"/>
    <w:rsid w:val="00211649"/>
    <w:rsid w:val="002146FD"/>
    <w:rsid w:val="00227EF0"/>
    <w:rsid w:val="002326C9"/>
    <w:rsid w:val="00293028"/>
    <w:rsid w:val="002D2037"/>
    <w:rsid w:val="002D5BD7"/>
    <w:rsid w:val="002E43F9"/>
    <w:rsid w:val="00301D56"/>
    <w:rsid w:val="00311EE1"/>
    <w:rsid w:val="003315E9"/>
    <w:rsid w:val="00370523"/>
    <w:rsid w:val="003710BF"/>
    <w:rsid w:val="003A5E8D"/>
    <w:rsid w:val="003C0263"/>
    <w:rsid w:val="003C404F"/>
    <w:rsid w:val="003D19C1"/>
    <w:rsid w:val="003E1D45"/>
    <w:rsid w:val="003E7327"/>
    <w:rsid w:val="003F3BB9"/>
    <w:rsid w:val="00400CD6"/>
    <w:rsid w:val="00421546"/>
    <w:rsid w:val="004266CD"/>
    <w:rsid w:val="00475BF9"/>
    <w:rsid w:val="00480BFF"/>
    <w:rsid w:val="004846E6"/>
    <w:rsid w:val="00496159"/>
    <w:rsid w:val="004D05E4"/>
    <w:rsid w:val="004E2A3F"/>
    <w:rsid w:val="00522E35"/>
    <w:rsid w:val="0059759E"/>
    <w:rsid w:val="005B55C7"/>
    <w:rsid w:val="005B58B2"/>
    <w:rsid w:val="00647D0A"/>
    <w:rsid w:val="006C52CE"/>
    <w:rsid w:val="00701736"/>
    <w:rsid w:val="00720F57"/>
    <w:rsid w:val="00732C13"/>
    <w:rsid w:val="008323D8"/>
    <w:rsid w:val="008623BE"/>
    <w:rsid w:val="00881C56"/>
    <w:rsid w:val="0089338B"/>
    <w:rsid w:val="008B59D3"/>
    <w:rsid w:val="008C2C1D"/>
    <w:rsid w:val="008C3861"/>
    <w:rsid w:val="008D1190"/>
    <w:rsid w:val="008D131A"/>
    <w:rsid w:val="00921CD2"/>
    <w:rsid w:val="00927DC2"/>
    <w:rsid w:val="00957039"/>
    <w:rsid w:val="009D473C"/>
    <w:rsid w:val="009F4636"/>
    <w:rsid w:val="009F5159"/>
    <w:rsid w:val="009F5268"/>
    <w:rsid w:val="00A0155D"/>
    <w:rsid w:val="00A04FD9"/>
    <w:rsid w:val="00A444C9"/>
    <w:rsid w:val="00A93D6E"/>
    <w:rsid w:val="00B02FCC"/>
    <w:rsid w:val="00B177A4"/>
    <w:rsid w:val="00B20760"/>
    <w:rsid w:val="00B4134B"/>
    <w:rsid w:val="00B6429F"/>
    <w:rsid w:val="00B65997"/>
    <w:rsid w:val="00B84E9A"/>
    <w:rsid w:val="00B93193"/>
    <w:rsid w:val="00BB17B2"/>
    <w:rsid w:val="00BC30F4"/>
    <w:rsid w:val="00BE392C"/>
    <w:rsid w:val="00BE5AB6"/>
    <w:rsid w:val="00BF58DC"/>
    <w:rsid w:val="00C039E4"/>
    <w:rsid w:val="00C2547E"/>
    <w:rsid w:val="00C50A58"/>
    <w:rsid w:val="00C57DDA"/>
    <w:rsid w:val="00C70EBB"/>
    <w:rsid w:val="00CA60A0"/>
    <w:rsid w:val="00CB0CF7"/>
    <w:rsid w:val="00CB1E90"/>
    <w:rsid w:val="00D4221F"/>
    <w:rsid w:val="00D43D3B"/>
    <w:rsid w:val="00D637E7"/>
    <w:rsid w:val="00D7277A"/>
    <w:rsid w:val="00D85DE0"/>
    <w:rsid w:val="00DA76B4"/>
    <w:rsid w:val="00DB7649"/>
    <w:rsid w:val="00DB7786"/>
    <w:rsid w:val="00DD38A9"/>
    <w:rsid w:val="00DD6B44"/>
    <w:rsid w:val="00E04B35"/>
    <w:rsid w:val="00E05EA6"/>
    <w:rsid w:val="00E065E8"/>
    <w:rsid w:val="00E10C72"/>
    <w:rsid w:val="00E26DA6"/>
    <w:rsid w:val="00E35603"/>
    <w:rsid w:val="00E46F93"/>
    <w:rsid w:val="00E721D0"/>
    <w:rsid w:val="00EC1083"/>
    <w:rsid w:val="00EC6150"/>
    <w:rsid w:val="00ED5ADE"/>
    <w:rsid w:val="00F3642D"/>
    <w:rsid w:val="00F7185D"/>
    <w:rsid w:val="00FC3AF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C6EABC-BAD9-43F9-A741-0F4E05BF6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2FCC"/>
    <w:pPr>
      <w:spacing w:after="0" w:line="240" w:lineRule="auto"/>
    </w:pPr>
    <w:rPr>
      <w:rFonts w:ascii="Times New Roman" w:eastAsia="Calibri"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inespaciado1">
    <w:name w:val="Sin espaciado1"/>
    <w:link w:val="NoSpacingChar"/>
    <w:uiPriority w:val="99"/>
    <w:qFormat/>
    <w:rsid w:val="00B02FCC"/>
    <w:pPr>
      <w:spacing w:after="0" w:line="240" w:lineRule="auto"/>
    </w:pPr>
    <w:rPr>
      <w:rFonts w:ascii="Calibri" w:eastAsia="Calibri" w:hAnsi="Calibri" w:cs="Times New Roman"/>
      <w:lang w:val="es-CO"/>
    </w:rPr>
  </w:style>
  <w:style w:type="paragraph" w:styleId="Encabezado">
    <w:name w:val="header"/>
    <w:basedOn w:val="Normal"/>
    <w:link w:val="EncabezadoCar"/>
    <w:rsid w:val="00B02FCC"/>
    <w:pPr>
      <w:tabs>
        <w:tab w:val="center" w:pos="4419"/>
        <w:tab w:val="right" w:pos="8838"/>
      </w:tabs>
    </w:pPr>
  </w:style>
  <w:style w:type="character" w:customStyle="1" w:styleId="EncabezadoCar">
    <w:name w:val="Encabezado Car"/>
    <w:basedOn w:val="Fuentedeprrafopredeter"/>
    <w:link w:val="Encabezado"/>
    <w:rsid w:val="00B02FCC"/>
    <w:rPr>
      <w:rFonts w:ascii="Times New Roman" w:eastAsia="Calibri" w:hAnsi="Times New Roman" w:cs="Times New Roman"/>
      <w:sz w:val="20"/>
      <w:szCs w:val="20"/>
      <w:lang w:eastAsia="es-ES"/>
    </w:rPr>
  </w:style>
  <w:style w:type="paragraph" w:styleId="Piedepgina">
    <w:name w:val="footer"/>
    <w:basedOn w:val="Normal"/>
    <w:link w:val="PiedepginaCar"/>
    <w:rsid w:val="00B02FCC"/>
    <w:pPr>
      <w:tabs>
        <w:tab w:val="center" w:pos="4419"/>
        <w:tab w:val="right" w:pos="8838"/>
      </w:tabs>
    </w:pPr>
  </w:style>
  <w:style w:type="character" w:customStyle="1" w:styleId="PiedepginaCar">
    <w:name w:val="Pie de página Car"/>
    <w:basedOn w:val="Fuentedeprrafopredeter"/>
    <w:link w:val="Piedepgina"/>
    <w:rsid w:val="00B02FCC"/>
    <w:rPr>
      <w:rFonts w:ascii="Times New Roman" w:eastAsia="Calibri" w:hAnsi="Times New Roman" w:cs="Times New Roman"/>
      <w:sz w:val="20"/>
      <w:szCs w:val="20"/>
      <w:lang w:eastAsia="es-ES"/>
    </w:rPr>
  </w:style>
  <w:style w:type="paragraph" w:customStyle="1" w:styleId="Sinespaciado2">
    <w:name w:val="Sin espaciado2"/>
    <w:uiPriority w:val="99"/>
    <w:rsid w:val="00B02FCC"/>
    <w:pPr>
      <w:spacing w:after="0" w:line="240" w:lineRule="auto"/>
    </w:pPr>
    <w:rPr>
      <w:rFonts w:ascii="Times New Roman" w:eastAsia="Calibri" w:hAnsi="Times New Roman" w:cs="Times New Roman"/>
      <w:sz w:val="20"/>
      <w:szCs w:val="20"/>
      <w:lang w:eastAsia="es-ES"/>
    </w:rPr>
  </w:style>
  <w:style w:type="character" w:customStyle="1" w:styleId="NoSpacingChar">
    <w:name w:val="No Spacing Char"/>
    <w:link w:val="Sinespaciado1"/>
    <w:uiPriority w:val="99"/>
    <w:locked/>
    <w:rsid w:val="00B02FCC"/>
    <w:rPr>
      <w:rFonts w:ascii="Calibri" w:eastAsia="Calibri" w:hAnsi="Calibri" w:cs="Times New Roman"/>
      <w:lang w:val="es-CO"/>
    </w:rPr>
  </w:style>
  <w:style w:type="paragraph" w:customStyle="1" w:styleId="Style22">
    <w:name w:val="Style22"/>
    <w:basedOn w:val="Normal"/>
    <w:uiPriority w:val="99"/>
    <w:rsid w:val="00B02FCC"/>
    <w:pPr>
      <w:widowControl w:val="0"/>
      <w:autoSpaceDE w:val="0"/>
      <w:autoSpaceDN w:val="0"/>
      <w:adjustRightInd w:val="0"/>
    </w:pPr>
    <w:rPr>
      <w:rFonts w:ascii="Calibri" w:eastAsiaTheme="minorEastAsia" w:hAnsi="Calibri" w:cstheme="minorBidi"/>
      <w:sz w:val="24"/>
      <w:szCs w:val="24"/>
    </w:rPr>
  </w:style>
  <w:style w:type="character" w:customStyle="1" w:styleId="FontStyle39">
    <w:name w:val="Font Style39"/>
    <w:basedOn w:val="Fuentedeprrafopredeter"/>
    <w:uiPriority w:val="99"/>
    <w:rsid w:val="00B02FCC"/>
    <w:rPr>
      <w:rFonts w:ascii="Calibri" w:hAnsi="Calibri" w:cs="Calibri"/>
      <w:color w:val="000000"/>
      <w:sz w:val="24"/>
      <w:szCs w:val="24"/>
    </w:rPr>
  </w:style>
  <w:style w:type="character" w:customStyle="1" w:styleId="FontStyle48">
    <w:name w:val="Font Style48"/>
    <w:basedOn w:val="Fuentedeprrafopredeter"/>
    <w:uiPriority w:val="99"/>
    <w:rsid w:val="00B02FCC"/>
    <w:rPr>
      <w:rFonts w:ascii="Calibri" w:hAnsi="Calibri" w:cs="Calibri"/>
      <w:color w:val="000000"/>
      <w:sz w:val="18"/>
      <w:szCs w:val="18"/>
    </w:rPr>
  </w:style>
  <w:style w:type="character" w:customStyle="1" w:styleId="FontStyle13">
    <w:name w:val="Font Style13"/>
    <w:basedOn w:val="Fuentedeprrafopredeter"/>
    <w:uiPriority w:val="99"/>
    <w:rsid w:val="00B02FCC"/>
    <w:rPr>
      <w:rFonts w:ascii="Tahoma" w:hAnsi="Tahoma" w:cs="Tahoma"/>
      <w:color w:val="000000"/>
      <w:sz w:val="22"/>
      <w:szCs w:val="22"/>
    </w:rPr>
  </w:style>
  <w:style w:type="character" w:customStyle="1" w:styleId="FontStyle31">
    <w:name w:val="Font Style31"/>
    <w:basedOn w:val="Fuentedeprrafopredeter"/>
    <w:uiPriority w:val="99"/>
    <w:rsid w:val="00B02FCC"/>
    <w:rPr>
      <w:rFonts w:ascii="Arial" w:hAnsi="Arial" w:cs="Arial"/>
      <w:color w:val="000000"/>
      <w:sz w:val="22"/>
      <w:szCs w:val="22"/>
    </w:rPr>
  </w:style>
  <w:style w:type="character" w:customStyle="1" w:styleId="FontStyle35">
    <w:name w:val="Font Style35"/>
    <w:basedOn w:val="Fuentedeprrafopredeter"/>
    <w:uiPriority w:val="99"/>
    <w:rsid w:val="00B02FCC"/>
    <w:rPr>
      <w:rFonts w:ascii="Arial" w:hAnsi="Arial" w:cs="Arial"/>
      <w:i/>
      <w:iCs/>
      <w:color w:val="000000"/>
      <w:sz w:val="18"/>
      <w:szCs w:val="18"/>
    </w:rPr>
  </w:style>
  <w:style w:type="character" w:customStyle="1" w:styleId="FontStyle32">
    <w:name w:val="Font Style32"/>
    <w:basedOn w:val="Fuentedeprrafopredeter"/>
    <w:uiPriority w:val="99"/>
    <w:rsid w:val="00B02FCC"/>
    <w:rPr>
      <w:rFonts w:ascii="Arial" w:hAnsi="Arial" w:cs="Arial"/>
      <w:i/>
      <w:iCs/>
      <w:color w:val="000000"/>
      <w:sz w:val="22"/>
      <w:szCs w:val="22"/>
    </w:rPr>
  </w:style>
  <w:style w:type="paragraph" w:customStyle="1" w:styleId="Sinespaciado3">
    <w:name w:val="Sin espaciado3"/>
    <w:rsid w:val="00B02FCC"/>
    <w:pPr>
      <w:spacing w:after="0" w:line="240" w:lineRule="auto"/>
    </w:pPr>
    <w:rPr>
      <w:rFonts w:ascii="Times New Roman" w:eastAsia="Calibri" w:hAnsi="Times New Roman" w:cs="Times New Roman"/>
      <w:sz w:val="20"/>
      <w:szCs w:val="20"/>
      <w:lang w:eastAsia="es-ES"/>
    </w:rPr>
  </w:style>
  <w:style w:type="character" w:customStyle="1" w:styleId="FontStyle43">
    <w:name w:val="Font Style43"/>
    <w:basedOn w:val="Fuentedeprrafopredeter"/>
    <w:uiPriority w:val="99"/>
    <w:rsid w:val="00B02FCC"/>
    <w:rPr>
      <w:rFonts w:ascii="Arial" w:hAnsi="Arial" w:cs="Arial"/>
      <w:color w:val="000000"/>
      <w:spacing w:val="-10"/>
      <w:sz w:val="26"/>
      <w:szCs w:val="26"/>
    </w:rPr>
  </w:style>
  <w:style w:type="paragraph" w:styleId="Textonotapie">
    <w:name w:val="footnote text"/>
    <w:aliases w:val="Footnote Text Char Char Char Char Char,Footnote Text Char Char Char Char,Footnote reference,FA Fu,Footnote Text Char Char Char,Ref. de nota al pie1,referencia nota al pie,Appel note de bas de page,Footnotes refss,Nota de pie,Footnote Text"/>
    <w:basedOn w:val="Normal"/>
    <w:link w:val="TextonotapieCar"/>
    <w:uiPriority w:val="99"/>
    <w:qFormat/>
    <w:rsid w:val="00B02FCC"/>
    <w:rPr>
      <w:rFonts w:eastAsia="Times New Roman"/>
    </w:rPr>
  </w:style>
  <w:style w:type="character" w:customStyle="1" w:styleId="TextonotapieCar">
    <w:name w:val="Texto nota pie Car"/>
    <w:aliases w:val="Footnote Text Char Char Char Char Char Car,Footnote Text Char Char Char Char Car,Footnote reference Car,FA Fu Car,Footnote Text Char Char Char Car,Ref. de nota al pie1 Car,referencia nota al pie Car,Appel note de bas de page Car"/>
    <w:basedOn w:val="Fuentedeprrafopredeter"/>
    <w:link w:val="Textonotapie"/>
    <w:uiPriority w:val="99"/>
    <w:rsid w:val="00B02FCC"/>
    <w:rPr>
      <w:rFonts w:ascii="Times New Roman" w:eastAsia="Times New Roman" w:hAnsi="Times New Roman" w:cs="Times New Roman"/>
      <w:sz w:val="20"/>
      <w:szCs w:val="20"/>
      <w:lang w:eastAsia="es-ES"/>
    </w:rPr>
  </w:style>
  <w:style w:type="character" w:styleId="Refdenotaalpie">
    <w:name w:val="footnote reference"/>
    <w:aliases w:val="Texto de nota al pie,Fago Fußnotenzeichen,Nota a pie,Ref. de nota al pie 2,Footnote symbol,Footnote,Char Car Car Car Ca,Ref. de nota al pie2,Pie de pagina,R"/>
    <w:uiPriority w:val="99"/>
    <w:rsid w:val="00B02FCC"/>
    <w:rPr>
      <w:vertAlign w:val="superscript"/>
    </w:rPr>
  </w:style>
  <w:style w:type="paragraph" w:styleId="Sinespaciado">
    <w:name w:val="No Spacing"/>
    <w:uiPriority w:val="1"/>
    <w:qFormat/>
    <w:rsid w:val="00B02FCC"/>
    <w:pPr>
      <w:spacing w:after="0" w:line="240" w:lineRule="auto"/>
    </w:pPr>
    <w:rPr>
      <w:rFonts w:ascii="Times New Roman" w:eastAsia="Times New Roman" w:hAnsi="Times New Roman" w:cs="Times New Roman"/>
      <w:sz w:val="20"/>
      <w:szCs w:val="20"/>
      <w:lang w:eastAsia="es-ES"/>
    </w:rPr>
  </w:style>
  <w:style w:type="character" w:customStyle="1" w:styleId="FontStyle18">
    <w:name w:val="Font Style18"/>
    <w:basedOn w:val="Fuentedeprrafopredeter"/>
    <w:uiPriority w:val="99"/>
    <w:rsid w:val="00B02FCC"/>
    <w:rPr>
      <w:rFonts w:ascii="Arial" w:hAnsi="Arial" w:cs="Arial"/>
      <w:color w:val="000000"/>
      <w:spacing w:val="-10"/>
      <w:sz w:val="22"/>
      <w:szCs w:val="22"/>
    </w:rPr>
  </w:style>
  <w:style w:type="character" w:customStyle="1" w:styleId="FontStyle19">
    <w:name w:val="Font Style19"/>
    <w:basedOn w:val="Fuentedeprrafopredeter"/>
    <w:uiPriority w:val="99"/>
    <w:rsid w:val="00B02FCC"/>
    <w:rPr>
      <w:rFonts w:ascii="Arial" w:hAnsi="Arial" w:cs="Arial"/>
      <w:b/>
      <w:bCs/>
      <w:color w:val="000000"/>
      <w:sz w:val="22"/>
      <w:szCs w:val="22"/>
    </w:rPr>
  </w:style>
  <w:style w:type="character" w:customStyle="1" w:styleId="FontStyle30">
    <w:name w:val="Font Style30"/>
    <w:basedOn w:val="Fuentedeprrafopredeter"/>
    <w:uiPriority w:val="99"/>
    <w:rsid w:val="00B02FCC"/>
    <w:rPr>
      <w:rFonts w:ascii="Century Gothic" w:hAnsi="Century Gothic" w:cs="Century Gothic"/>
      <w:b/>
      <w:bCs/>
      <w:color w:val="000000"/>
      <w:spacing w:val="10"/>
      <w:sz w:val="18"/>
      <w:szCs w:val="18"/>
    </w:rPr>
  </w:style>
  <w:style w:type="character" w:customStyle="1" w:styleId="FontStyle42">
    <w:name w:val="Font Style42"/>
    <w:basedOn w:val="Fuentedeprrafopredeter"/>
    <w:uiPriority w:val="99"/>
    <w:rsid w:val="00B02FCC"/>
    <w:rPr>
      <w:rFonts w:ascii="Century Gothic" w:hAnsi="Century Gothic" w:cs="Century Gothic"/>
      <w:b/>
      <w:bCs/>
      <w:color w:val="000000"/>
      <w:sz w:val="32"/>
      <w:szCs w:val="32"/>
    </w:rPr>
  </w:style>
  <w:style w:type="character" w:customStyle="1" w:styleId="FontStyle44">
    <w:name w:val="Font Style44"/>
    <w:basedOn w:val="Fuentedeprrafopredeter"/>
    <w:uiPriority w:val="99"/>
    <w:rsid w:val="00B02FCC"/>
    <w:rPr>
      <w:rFonts w:ascii="Century Gothic" w:hAnsi="Century Gothic" w:cs="Century Gothic"/>
      <w:color w:val="000000"/>
      <w:sz w:val="18"/>
      <w:szCs w:val="18"/>
    </w:rPr>
  </w:style>
  <w:style w:type="character" w:customStyle="1" w:styleId="FontStyle12">
    <w:name w:val="Font Style12"/>
    <w:basedOn w:val="Fuentedeprrafopredeter"/>
    <w:uiPriority w:val="99"/>
    <w:rsid w:val="00B02FCC"/>
    <w:rPr>
      <w:rFonts w:ascii="Arial" w:hAnsi="Arial" w:cs="Arial"/>
      <w:color w:val="000000"/>
      <w:sz w:val="18"/>
      <w:szCs w:val="18"/>
    </w:rPr>
  </w:style>
  <w:style w:type="character" w:customStyle="1" w:styleId="FontStyle57">
    <w:name w:val="Font Style57"/>
    <w:basedOn w:val="Fuentedeprrafopredeter"/>
    <w:uiPriority w:val="99"/>
    <w:rsid w:val="00B02FCC"/>
    <w:rPr>
      <w:rFonts w:ascii="Arial" w:hAnsi="Arial" w:cs="Arial"/>
      <w:color w:val="000000"/>
      <w:sz w:val="20"/>
      <w:szCs w:val="20"/>
    </w:rPr>
  </w:style>
  <w:style w:type="character" w:customStyle="1" w:styleId="FontStyle37">
    <w:name w:val="Font Style37"/>
    <w:basedOn w:val="Fuentedeprrafopredeter"/>
    <w:uiPriority w:val="99"/>
    <w:rsid w:val="00B02FCC"/>
    <w:rPr>
      <w:rFonts w:ascii="Comic Sans MS" w:hAnsi="Comic Sans MS" w:cs="Comic Sans MS"/>
      <w:color w:val="000000"/>
      <w:sz w:val="20"/>
      <w:szCs w:val="20"/>
    </w:rPr>
  </w:style>
  <w:style w:type="character" w:customStyle="1" w:styleId="FontStyle38">
    <w:name w:val="Font Style38"/>
    <w:basedOn w:val="Fuentedeprrafopredeter"/>
    <w:uiPriority w:val="99"/>
    <w:rsid w:val="00B02FCC"/>
    <w:rPr>
      <w:rFonts w:ascii="Segoe UI" w:hAnsi="Segoe UI" w:cs="Segoe UI"/>
      <w:i/>
      <w:iCs/>
      <w:color w:val="000000"/>
      <w:spacing w:val="10"/>
      <w:sz w:val="22"/>
      <w:szCs w:val="22"/>
    </w:rPr>
  </w:style>
  <w:style w:type="paragraph" w:styleId="Sangradetextonormal">
    <w:name w:val="Body Text Indent"/>
    <w:basedOn w:val="Normal"/>
    <w:link w:val="SangradetextonormalCar"/>
    <w:semiHidden/>
    <w:rsid w:val="00B02FCC"/>
    <w:pPr>
      <w:widowControl w:val="0"/>
      <w:jc w:val="both"/>
    </w:pPr>
    <w:rPr>
      <w:rFonts w:eastAsia="Times New Roman"/>
      <w:sz w:val="28"/>
      <w:lang w:val="es-ES_tradnl"/>
    </w:rPr>
  </w:style>
  <w:style w:type="character" w:customStyle="1" w:styleId="SangradetextonormalCar">
    <w:name w:val="Sangría de texto normal Car"/>
    <w:basedOn w:val="Fuentedeprrafopredeter"/>
    <w:link w:val="Sangradetextonormal"/>
    <w:semiHidden/>
    <w:rsid w:val="00B02FCC"/>
    <w:rPr>
      <w:rFonts w:ascii="Times New Roman" w:eastAsia="Times New Roman" w:hAnsi="Times New Roman" w:cs="Times New Roman"/>
      <w:sz w:val="28"/>
      <w:szCs w:val="20"/>
      <w:lang w:val="es-ES_tradnl" w:eastAsia="es-ES"/>
    </w:rPr>
  </w:style>
  <w:style w:type="character" w:styleId="Hipervnculo">
    <w:name w:val="Hyperlink"/>
    <w:basedOn w:val="Fuentedeprrafopredeter"/>
    <w:uiPriority w:val="99"/>
    <w:semiHidden/>
    <w:unhideWhenUsed/>
    <w:rsid w:val="008623BE"/>
    <w:rPr>
      <w:color w:val="0000FF"/>
      <w:u w:val="single"/>
    </w:rPr>
  </w:style>
  <w:style w:type="character" w:customStyle="1" w:styleId="apple-converted-space">
    <w:name w:val="apple-converted-space"/>
    <w:basedOn w:val="Fuentedeprrafopredeter"/>
    <w:rsid w:val="008623BE"/>
  </w:style>
  <w:style w:type="paragraph" w:styleId="NormalWeb">
    <w:name w:val="Normal (Web)"/>
    <w:basedOn w:val="Normal"/>
    <w:uiPriority w:val="99"/>
    <w:semiHidden/>
    <w:unhideWhenUsed/>
    <w:rsid w:val="008623BE"/>
    <w:pPr>
      <w:spacing w:before="100" w:beforeAutospacing="1" w:after="100" w:afterAutospacing="1"/>
    </w:pPr>
    <w:rPr>
      <w:rFonts w:eastAsia="Times New Roman"/>
      <w:sz w:val="24"/>
      <w:szCs w:val="24"/>
    </w:rPr>
  </w:style>
  <w:style w:type="paragraph" w:styleId="Textodeglobo">
    <w:name w:val="Balloon Text"/>
    <w:basedOn w:val="Normal"/>
    <w:link w:val="TextodegloboCar"/>
    <w:uiPriority w:val="99"/>
    <w:semiHidden/>
    <w:unhideWhenUsed/>
    <w:rsid w:val="001D126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D1262"/>
    <w:rPr>
      <w:rFonts w:ascii="Segoe UI" w:eastAsia="Calibri"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057790">
      <w:bodyDiv w:val="1"/>
      <w:marLeft w:val="0"/>
      <w:marRight w:val="0"/>
      <w:marTop w:val="0"/>
      <w:marBottom w:val="0"/>
      <w:divBdr>
        <w:top w:val="none" w:sz="0" w:space="0" w:color="auto"/>
        <w:left w:val="none" w:sz="0" w:space="0" w:color="auto"/>
        <w:bottom w:val="none" w:sz="0" w:space="0" w:color="auto"/>
        <w:right w:val="none" w:sz="0" w:space="0" w:color="auto"/>
      </w:divBdr>
    </w:div>
    <w:div w:id="555970161">
      <w:bodyDiv w:val="1"/>
      <w:marLeft w:val="0"/>
      <w:marRight w:val="0"/>
      <w:marTop w:val="0"/>
      <w:marBottom w:val="0"/>
      <w:divBdr>
        <w:top w:val="none" w:sz="0" w:space="0" w:color="auto"/>
        <w:left w:val="none" w:sz="0" w:space="0" w:color="auto"/>
        <w:bottom w:val="none" w:sz="0" w:space="0" w:color="auto"/>
        <w:right w:val="none" w:sz="0" w:space="0" w:color="auto"/>
      </w:divBdr>
    </w:div>
    <w:div w:id="992635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de+colombia&amp;gbv=2&amp;"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FBE9D8-D028-4134-ADA5-F126CBC13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10</Pages>
  <Words>2754</Words>
  <Characters>15147</Characters>
  <Application>Microsoft Office Word</Application>
  <DocSecurity>0</DocSecurity>
  <Lines>126</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Edder Jimmy Sanchez Calambas</dc:creator>
  <cp:keywords/>
  <dc:description/>
  <cp:lastModifiedBy>Henry Lora Rodriguez</cp:lastModifiedBy>
  <cp:revision>19</cp:revision>
  <cp:lastPrinted>2017-12-04T20:42:00Z</cp:lastPrinted>
  <dcterms:created xsi:type="dcterms:W3CDTF">2017-12-03T20:15:00Z</dcterms:created>
  <dcterms:modified xsi:type="dcterms:W3CDTF">2018-01-30T16:16:00Z</dcterms:modified>
</cp:coreProperties>
</file>