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9" w:rsidRPr="00852193" w:rsidRDefault="00FD6AE9" w:rsidP="00FD6AE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0258602"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FD6AE9" w:rsidRDefault="00FD6AE9" w:rsidP="00FD6AE9">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 xml:space="preserve">Primera Instancia </w:t>
      </w:r>
      <w:r>
        <w:rPr>
          <w:rFonts w:ascii="Arial Narrow" w:hAnsi="Arial Narrow" w:cs="Tahoma"/>
          <w:bCs/>
          <w:sz w:val="18"/>
          <w:szCs w:val="18"/>
        </w:rPr>
        <w:t>– 24 de mayo de 2017</w:t>
      </w:r>
    </w:p>
    <w:p w:rsidR="00FD6AE9" w:rsidRPr="00AF7EA4" w:rsidRDefault="00FD6AE9" w:rsidP="00FD6AE9">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Concede amparo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A36C8">
        <w:rPr>
          <w:rFonts w:ascii="Arial Narrow" w:hAnsi="Arial Narrow" w:cs="Tahoma"/>
          <w:bCs/>
          <w:sz w:val="18"/>
          <w:szCs w:val="18"/>
        </w:rPr>
        <w:t>0</w:t>
      </w:r>
      <w:r w:rsidR="00C96554">
        <w:rPr>
          <w:rFonts w:ascii="Arial Narrow" w:hAnsi="Arial Narrow" w:cs="Tahoma"/>
          <w:bCs/>
          <w:sz w:val="18"/>
          <w:szCs w:val="18"/>
        </w:rPr>
        <w:t>75</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96554">
        <w:rPr>
          <w:rFonts w:ascii="Arial Narrow" w:hAnsi="Arial Narrow" w:cs="Tahoma"/>
          <w:sz w:val="18"/>
          <w:szCs w:val="18"/>
        </w:rPr>
        <w:t>Viviana Andrea Agudelo Castillo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w:t>
      </w:r>
      <w:bookmarkStart w:id="0" w:name="_GoBack"/>
      <w:bookmarkEnd w:id="0"/>
      <w:r w:rsidR="00CD4302">
        <w:rPr>
          <w:rFonts w:ascii="Arial Narrow" w:hAnsi="Arial Narrow" w:cs="Tahoma"/>
          <w:sz w:val="18"/>
          <w:szCs w:val="18"/>
        </w:rPr>
        <w:t>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General de Sanidad de la Policía Nacional y Dirección de Sanidad Policía Nacional –Seccional Risaralda.</w:t>
      </w:r>
    </w:p>
    <w:p w:rsidR="00FD6AE9" w:rsidRPr="00AF7EA4" w:rsidRDefault="00FD6AE9" w:rsidP="002F2145">
      <w:pPr>
        <w:jc w:val="both"/>
        <w:rPr>
          <w:rFonts w:ascii="Arial Narrow" w:hAnsi="Arial Narrow" w:cs="Tahoma"/>
          <w:b/>
          <w:bCs/>
          <w:sz w:val="18"/>
          <w:szCs w:val="18"/>
        </w:rPr>
      </w:pPr>
    </w:p>
    <w:p w:rsidR="002F2145" w:rsidRPr="00295550" w:rsidRDefault="002F2145" w:rsidP="00145CD8">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FD6AE9">
        <w:rPr>
          <w:rFonts w:ascii="Arial Narrow" w:hAnsi="Arial Narrow" w:cs="Tahoma"/>
          <w:b/>
          <w:bCs/>
          <w:i/>
          <w:sz w:val="18"/>
          <w:szCs w:val="18"/>
        </w:rPr>
        <w:t>DERECHO A LA SALUD. INTEGRALIDAD.</w:t>
      </w:r>
      <w:r w:rsidR="00295550">
        <w:rPr>
          <w:rFonts w:ascii="Arial Narrow" w:hAnsi="Arial Narrow" w:cs="Tahoma"/>
          <w:b/>
          <w:bCs/>
          <w:i/>
          <w:sz w:val="18"/>
          <w:szCs w:val="18"/>
        </w:rPr>
        <w:t xml:space="preserve"> </w:t>
      </w:r>
      <w:r w:rsidR="00295550" w:rsidRPr="00295550">
        <w:rPr>
          <w:rFonts w:ascii="Arial Narrow" w:hAnsi="Arial Narrow" w:cs="Tahoma"/>
          <w:bCs/>
          <w:i/>
          <w:sz w:val="18"/>
          <w:szCs w:val="18"/>
        </w:rPr>
        <w:t xml:space="preserve">Este derecho, además,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96554">
        <w:rPr>
          <w:rFonts w:ascii="Arial Narrow" w:hAnsi="Arial Narrow" w:cs="Tahoma"/>
          <w:sz w:val="28"/>
          <w:szCs w:val="28"/>
        </w:rPr>
        <w:t>veinticuatro</w:t>
      </w:r>
      <w:r>
        <w:rPr>
          <w:rFonts w:ascii="Arial Narrow" w:hAnsi="Arial Narrow" w:cs="Tahoma"/>
          <w:sz w:val="28"/>
          <w:szCs w:val="28"/>
        </w:rPr>
        <w:t xml:space="preserve"> </w:t>
      </w:r>
      <w:r w:rsidRPr="00AF7EA4">
        <w:rPr>
          <w:rFonts w:ascii="Arial Narrow" w:hAnsi="Arial Narrow" w:cs="Tahoma"/>
          <w:sz w:val="28"/>
          <w:szCs w:val="28"/>
        </w:rPr>
        <w:t>(</w:t>
      </w:r>
      <w:r w:rsidR="00C96554">
        <w:rPr>
          <w:rFonts w:ascii="Arial Narrow" w:hAnsi="Arial Narrow" w:cs="Tahoma"/>
          <w:sz w:val="28"/>
          <w:szCs w:val="28"/>
        </w:rPr>
        <w:t>24</w:t>
      </w:r>
      <w:r w:rsidRPr="00AF7EA4">
        <w:rPr>
          <w:rFonts w:ascii="Arial Narrow" w:hAnsi="Arial Narrow" w:cs="Tahoma"/>
          <w:sz w:val="28"/>
          <w:szCs w:val="28"/>
        </w:rPr>
        <w:t xml:space="preserve">) de </w:t>
      </w:r>
      <w:r w:rsidR="00C96554">
        <w:rPr>
          <w:rFonts w:ascii="Arial Narrow" w:hAnsi="Arial Narrow" w:cs="Tahoma"/>
          <w:sz w:val="28"/>
          <w:szCs w:val="28"/>
        </w:rPr>
        <w:t>mayo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C96554">
        <w:rPr>
          <w:rFonts w:ascii="Arial Narrow" w:hAnsi="Arial Narrow" w:cs="Tahoma"/>
          <w:sz w:val="28"/>
          <w:szCs w:val="28"/>
        </w:rPr>
        <w:t>24</w:t>
      </w:r>
      <w:r>
        <w:rPr>
          <w:rFonts w:ascii="Arial Narrow" w:hAnsi="Arial Narrow" w:cs="Tahoma"/>
          <w:sz w:val="28"/>
          <w:szCs w:val="28"/>
        </w:rPr>
        <w:t xml:space="preserve"> de </w:t>
      </w:r>
      <w:r w:rsidR="00C96554">
        <w:rPr>
          <w:rFonts w:ascii="Arial Narrow" w:hAnsi="Arial Narrow" w:cs="Tahoma"/>
          <w:sz w:val="28"/>
          <w:szCs w:val="28"/>
        </w:rPr>
        <w:t>mayo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C96554">
        <w:rPr>
          <w:rFonts w:ascii="Arial Narrow" w:hAnsi="Arial Narrow" w:cs="Tahoma"/>
          <w:b/>
          <w:i/>
          <w:sz w:val="28"/>
          <w:szCs w:val="28"/>
        </w:rPr>
        <w:t>Viviana Andrea Agudelo Castillo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w:t>
      </w:r>
      <w:r w:rsidR="00C96554">
        <w:rPr>
          <w:rFonts w:ascii="Arial Narrow" w:hAnsi="Arial Narrow" w:cs="Tahoma"/>
          <w:sz w:val="28"/>
          <w:szCs w:val="28"/>
        </w:rPr>
        <w:t xml:space="preserve"> en</w:t>
      </w:r>
      <w:r w:rsidR="00C77637">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C96554">
        <w:rPr>
          <w:rFonts w:ascii="Arial Narrow" w:hAnsi="Arial Narrow" w:cs="Tahoma"/>
          <w:sz w:val="28"/>
          <w:szCs w:val="28"/>
        </w:rPr>
        <w:t>Viviana Andrea Agudelo Castillo</w:t>
      </w:r>
      <w:r w:rsidR="00F22680">
        <w:rPr>
          <w:rFonts w:ascii="Arial Narrow" w:hAnsi="Arial Narrow" w:cs="Tahoma"/>
          <w:sz w:val="28"/>
          <w:szCs w:val="28"/>
        </w:rPr>
        <w:t xml:space="preserve"> quien se identifica con la c.c. No. 42.15</w:t>
      </w:r>
      <w:r w:rsidR="00C96554">
        <w:rPr>
          <w:rFonts w:ascii="Arial Narrow" w:hAnsi="Arial Narrow" w:cs="Tahoma"/>
          <w:sz w:val="28"/>
          <w:szCs w:val="28"/>
        </w:rPr>
        <w:t>2</w:t>
      </w:r>
      <w:r w:rsidR="00F22680">
        <w:rPr>
          <w:rFonts w:ascii="Arial Narrow" w:hAnsi="Arial Narrow" w:cs="Tahoma"/>
          <w:sz w:val="28"/>
          <w:szCs w:val="28"/>
        </w:rPr>
        <w:t>.</w:t>
      </w:r>
      <w:r w:rsidR="00C96554">
        <w:rPr>
          <w:rFonts w:ascii="Arial Narrow" w:hAnsi="Arial Narrow" w:cs="Tahoma"/>
          <w:sz w:val="28"/>
          <w:szCs w:val="28"/>
        </w:rPr>
        <w:t>336</w:t>
      </w:r>
      <w:r w:rsidR="00F22680">
        <w:rPr>
          <w:rFonts w:ascii="Arial Narrow" w:hAnsi="Arial Narrow" w:cs="Tahoma"/>
          <w:sz w:val="28"/>
          <w:szCs w:val="28"/>
        </w:rPr>
        <w:t xml:space="preserve"> de Pereira</w:t>
      </w:r>
      <w:r w:rsidR="004D373B">
        <w:rPr>
          <w:rFonts w:ascii="Arial Narrow" w:hAnsi="Arial Narrow" w:cs="Tahoma"/>
          <w:sz w:val="28"/>
          <w:szCs w:val="28"/>
        </w:rPr>
        <w:t>,</w:t>
      </w:r>
      <w:r w:rsidR="00F22680">
        <w:rPr>
          <w:rFonts w:ascii="Arial Narrow" w:hAnsi="Arial Narrow" w:cs="Tahoma"/>
          <w:sz w:val="28"/>
          <w:szCs w:val="28"/>
        </w:rPr>
        <w:t xml:space="preserve"> Risaralda </w:t>
      </w:r>
      <w:r w:rsidR="004D373B">
        <w:rPr>
          <w:rFonts w:ascii="Arial Narrow" w:hAnsi="Arial Narrow" w:cs="Tahoma"/>
          <w:sz w:val="28"/>
          <w:szCs w:val="28"/>
        </w:rPr>
        <w:t xml:space="preserve">quien actúa </w:t>
      </w:r>
      <w:r w:rsidR="00C96554">
        <w:rPr>
          <w:rFonts w:ascii="Arial Narrow" w:hAnsi="Arial Narrow" w:cs="Tahoma"/>
          <w:sz w:val="28"/>
          <w:szCs w:val="28"/>
        </w:rPr>
        <w:t xml:space="preserve">en su propio nombre y representación. </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aragraphedeliste"/>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 xml:space="preserve">Dirección General de Sanidad </w:t>
      </w:r>
      <w:r w:rsidR="00C77637">
        <w:rPr>
          <w:rFonts w:ascii="Arial Narrow" w:hAnsi="Arial Narrow" w:cs="Tahoma"/>
          <w:sz w:val="28"/>
          <w:szCs w:val="28"/>
        </w:rPr>
        <w:t xml:space="preserve">de la Policía Nacional, representado por el </w:t>
      </w:r>
      <w:r w:rsidR="00F22680">
        <w:rPr>
          <w:rFonts w:ascii="Arial Narrow" w:hAnsi="Arial Narrow" w:cs="Tahoma"/>
          <w:sz w:val="28"/>
          <w:szCs w:val="28"/>
        </w:rPr>
        <w:t>Brigadier General Oscar Atehortua Duque</w:t>
      </w:r>
      <w:r w:rsidR="00C77637">
        <w:rPr>
          <w:rFonts w:ascii="Arial Narrow" w:hAnsi="Arial Narrow" w:cs="Tahoma"/>
          <w:sz w:val="28"/>
          <w:szCs w:val="28"/>
        </w:rPr>
        <w:t>.</w:t>
      </w:r>
    </w:p>
    <w:p w:rsidR="00C77637" w:rsidRDefault="00C77637" w:rsidP="00C77637">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 la Policía Nacional-Seccional Risaralda, representada por </w:t>
      </w:r>
      <w:r w:rsidR="00E55CF6">
        <w:rPr>
          <w:rFonts w:ascii="Arial Narrow" w:hAnsi="Arial Narrow" w:cs="Tahoma"/>
          <w:sz w:val="28"/>
          <w:szCs w:val="28"/>
        </w:rPr>
        <w:t>el Mayor</w:t>
      </w:r>
      <w:r>
        <w:rPr>
          <w:rFonts w:ascii="Arial Narrow" w:hAnsi="Arial Narrow" w:cs="Tahoma"/>
          <w:sz w:val="28"/>
          <w:szCs w:val="28"/>
        </w:rPr>
        <w:t xml:space="preserve"> </w:t>
      </w:r>
      <w:r w:rsidR="00E55CF6">
        <w:rPr>
          <w:rFonts w:ascii="Arial Narrow" w:hAnsi="Arial Narrow" w:cs="Tahoma"/>
          <w:sz w:val="28"/>
          <w:szCs w:val="28"/>
        </w:rPr>
        <w:t>Carlos Alexis Bautista Toloza</w:t>
      </w:r>
      <w:r>
        <w:rPr>
          <w:rFonts w:ascii="Arial Narrow" w:hAnsi="Arial Narrow" w:cs="Tahoma"/>
          <w:sz w:val="28"/>
          <w:szCs w:val="28"/>
        </w:rPr>
        <w:t>, en calidad de Jefe Seccional.</w:t>
      </w:r>
    </w:p>
    <w:p w:rsidR="00C96554" w:rsidRDefault="00C96554" w:rsidP="00FA36C8">
      <w:pPr>
        <w:pStyle w:val="Paragraphedeliste"/>
        <w:spacing w:line="360" w:lineRule="auto"/>
        <w:jc w:val="center"/>
        <w:rPr>
          <w:rFonts w:ascii="Arial Narrow" w:hAnsi="Arial Narrow" w:cs="Tahoma"/>
          <w:sz w:val="28"/>
          <w:szCs w:val="28"/>
        </w:rPr>
      </w:pPr>
    </w:p>
    <w:p w:rsidR="002F2145" w:rsidRPr="00AF7EA4" w:rsidRDefault="002F2145" w:rsidP="00FA36C8">
      <w:pPr>
        <w:pStyle w:val="Paragraphedeliste"/>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AA7068" w:rsidRDefault="00C96554" w:rsidP="002F2145">
      <w:pPr>
        <w:pStyle w:val="Textoindependiente21"/>
        <w:ind w:firstLine="851"/>
        <w:rPr>
          <w:rFonts w:ascii="Arial Narrow" w:hAnsi="Arial Narrow" w:cs="Tahoma"/>
          <w:b w:val="0"/>
          <w:szCs w:val="28"/>
        </w:rPr>
      </w:pPr>
      <w:r>
        <w:rPr>
          <w:rFonts w:ascii="Arial Narrow" w:hAnsi="Arial Narrow" w:cs="Tahoma"/>
          <w:b w:val="0"/>
          <w:szCs w:val="28"/>
        </w:rPr>
        <w:t>Relata la accionante que está afiliada a la Direcci</w:t>
      </w:r>
      <w:r w:rsidR="00BB4EE9">
        <w:rPr>
          <w:rFonts w:ascii="Arial Narrow" w:hAnsi="Arial Narrow" w:cs="Tahoma"/>
          <w:b w:val="0"/>
          <w:szCs w:val="28"/>
        </w:rPr>
        <w:t xml:space="preserve">ón de Sanidad de la </w:t>
      </w:r>
      <w:r>
        <w:rPr>
          <w:rFonts w:ascii="Arial Narrow" w:hAnsi="Arial Narrow" w:cs="Tahoma"/>
          <w:b w:val="0"/>
          <w:szCs w:val="28"/>
        </w:rPr>
        <w:t>Policía Nacional como beneficiaria, que por constantes dolores y dificultades en sus vías biliares y digestivas se ha menguado su salud</w:t>
      </w:r>
      <w:r w:rsidR="00BB4EE9">
        <w:rPr>
          <w:rFonts w:ascii="Arial Narrow" w:hAnsi="Arial Narrow" w:cs="Tahoma"/>
          <w:b w:val="0"/>
          <w:szCs w:val="28"/>
        </w:rPr>
        <w:t>, que se le han realizado varios exámenes y procedimientos y se le diagnóstico Gastritis crónica- colelitiasis</w:t>
      </w:r>
      <w:r w:rsidR="00217619">
        <w:rPr>
          <w:rFonts w:ascii="Arial Narrow" w:hAnsi="Arial Narrow" w:cs="Tahoma"/>
          <w:b w:val="0"/>
          <w:szCs w:val="28"/>
        </w:rPr>
        <w:t>, enzimas hepáticas altas, cálculos en la vesícula biliar, gastritis por helicobacter pylori, leptospirosis no especificada, hipotiroidismo, pérdida exagerada de peso, entre otras, que a pesar de los varios tratamientos sus dolencias persisten, que acudió a varias citas especializadas</w:t>
      </w:r>
      <w:r w:rsidR="00FA36C8">
        <w:rPr>
          <w:rFonts w:ascii="Arial Narrow" w:hAnsi="Arial Narrow" w:cs="Tahoma"/>
          <w:b w:val="0"/>
          <w:szCs w:val="28"/>
        </w:rPr>
        <w:t xml:space="preserve"> </w:t>
      </w:r>
      <w:r w:rsidR="00B34473">
        <w:rPr>
          <w:rFonts w:ascii="Arial Narrow" w:hAnsi="Arial Narrow" w:cs="Tahoma"/>
          <w:b w:val="0"/>
          <w:szCs w:val="28"/>
        </w:rPr>
        <w:t xml:space="preserve">en la que le ordenaron una cirugía urgente para retirar los cálculos de la vesícula, unos exámenes pre quirúrgicos y otros de diagnóstico, los cuales son: ULTRASONOGRAFOIA DIAGNOSTICA DE TIROIDES CON TRANSDUCTOR DE 7 MHZ O MÀS, ESOFAGOGASTRODUODENOSCOPIA CON BIOPSIA CERRADA SOD, LEPTOSPIRA ANTICUERPOS, VIH 1 Y 2, SEROLOGIA PRUEBA NO TREPOMENICA VDRL EN SUERO O LCR, ERITROSEDIMENTACION (VELOCIDAD SEDIMENTACION GLOBULAR –VSG), UROANALISIS </w:t>
      </w:r>
      <w:r w:rsidR="00AA7068">
        <w:rPr>
          <w:rFonts w:ascii="Arial Narrow" w:hAnsi="Arial Narrow" w:cs="Tahoma"/>
          <w:b w:val="0"/>
          <w:szCs w:val="28"/>
        </w:rPr>
        <w:t>CON SEDIMENTO Y DENSIDAD URINARIA.</w:t>
      </w:r>
    </w:p>
    <w:p w:rsidR="00AA7068" w:rsidRDefault="00AA7068" w:rsidP="002F2145">
      <w:pPr>
        <w:pStyle w:val="Textoindependiente21"/>
        <w:ind w:firstLine="851"/>
        <w:rPr>
          <w:rFonts w:ascii="Arial Narrow" w:hAnsi="Arial Narrow" w:cs="Tahoma"/>
          <w:b w:val="0"/>
          <w:szCs w:val="28"/>
        </w:rPr>
      </w:pPr>
    </w:p>
    <w:p w:rsidR="00AA7068" w:rsidRDefault="00AA7068" w:rsidP="002F2145">
      <w:pPr>
        <w:pStyle w:val="Textoindependiente21"/>
        <w:ind w:firstLine="851"/>
        <w:rPr>
          <w:rFonts w:ascii="Arial Narrow" w:hAnsi="Arial Narrow" w:cs="Tahoma"/>
          <w:b w:val="0"/>
          <w:szCs w:val="28"/>
        </w:rPr>
      </w:pPr>
      <w:r>
        <w:rPr>
          <w:rFonts w:ascii="Arial Narrow" w:hAnsi="Arial Narrow" w:cs="Tahoma"/>
          <w:b w:val="0"/>
          <w:szCs w:val="28"/>
        </w:rPr>
        <w:t>Relata que acudió a la Dirección de Sanidad a pedir la realización de los referidos exámenes y que si bien no han sido negados, tampoco se los realizaron.</w:t>
      </w:r>
    </w:p>
    <w:p w:rsidR="00AA7068" w:rsidRDefault="00AA7068" w:rsidP="002F2145">
      <w:pPr>
        <w:pStyle w:val="Textoindependiente21"/>
        <w:ind w:firstLine="851"/>
        <w:rPr>
          <w:rFonts w:ascii="Arial Narrow" w:hAnsi="Arial Narrow" w:cs="Tahoma"/>
          <w:b w:val="0"/>
          <w:szCs w:val="28"/>
        </w:rPr>
      </w:pPr>
    </w:p>
    <w:p w:rsidR="00845F40"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tutelen los derechos fundamentales a la seguridad social</w:t>
      </w:r>
      <w:r w:rsidR="00AA7068">
        <w:rPr>
          <w:rFonts w:ascii="Arial Narrow" w:hAnsi="Arial Narrow" w:cs="Tahoma"/>
          <w:b w:val="0"/>
          <w:szCs w:val="28"/>
        </w:rPr>
        <w:t xml:space="preserve"> en</w:t>
      </w:r>
      <w:r>
        <w:rPr>
          <w:rFonts w:ascii="Arial Narrow" w:hAnsi="Arial Narrow" w:cs="Tahoma"/>
          <w:b w:val="0"/>
          <w:szCs w:val="28"/>
        </w:rPr>
        <w:t xml:space="preserve"> salud y vida digna y se disponga </w:t>
      </w:r>
      <w:r w:rsidR="00AA7068">
        <w:rPr>
          <w:rFonts w:ascii="Arial Narrow" w:hAnsi="Arial Narrow" w:cs="Tahoma"/>
          <w:b w:val="0"/>
          <w:szCs w:val="28"/>
        </w:rPr>
        <w:t xml:space="preserve">la realización de la intervención quirúrgica, así como de los exámenes y procedimientos ordenados y el </w:t>
      </w:r>
      <w:r w:rsidR="00845F40">
        <w:rPr>
          <w:rFonts w:ascii="Arial Narrow" w:hAnsi="Arial Narrow" w:cs="Tahoma"/>
          <w:b w:val="0"/>
          <w:szCs w:val="28"/>
        </w:rPr>
        <w:t>tratamiento integral necesario para tratar la</w:t>
      </w:r>
      <w:r w:rsidR="00AA7068">
        <w:rPr>
          <w:rFonts w:ascii="Arial Narrow" w:hAnsi="Arial Narrow" w:cs="Tahoma"/>
          <w:b w:val="0"/>
          <w:szCs w:val="28"/>
        </w:rPr>
        <w:t>s</w:t>
      </w:r>
      <w:r w:rsidR="00845F40">
        <w:rPr>
          <w:rFonts w:ascii="Arial Narrow" w:hAnsi="Arial Narrow" w:cs="Tahoma"/>
          <w:b w:val="0"/>
          <w:szCs w:val="28"/>
        </w:rPr>
        <w:t xml:space="preserve"> patología</w:t>
      </w:r>
      <w:r w:rsidR="00AA7068">
        <w:rPr>
          <w:rFonts w:ascii="Arial Narrow" w:hAnsi="Arial Narrow" w:cs="Tahoma"/>
          <w:b w:val="0"/>
          <w:szCs w:val="28"/>
        </w:rPr>
        <w:t>s</w:t>
      </w:r>
      <w:r w:rsidR="00845F40">
        <w:rPr>
          <w:rFonts w:ascii="Arial Narrow" w:hAnsi="Arial Narrow" w:cs="Tahoma"/>
          <w:b w:val="0"/>
          <w:szCs w:val="28"/>
        </w:rPr>
        <w:t xml:space="preserve"> mencionada</w:t>
      </w:r>
      <w:r w:rsidR="00AA7068">
        <w:rPr>
          <w:rFonts w:ascii="Arial Narrow" w:hAnsi="Arial Narrow" w:cs="Tahoma"/>
          <w:b w:val="0"/>
          <w:szCs w:val="28"/>
        </w:rPr>
        <w:t>s</w:t>
      </w:r>
      <w:r w:rsidR="00845F40">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456EA2" w:rsidRDefault="002619AD"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respuesta la Dirección de Sanidad de la Policía seccional Risaralda, </w:t>
      </w:r>
      <w:r w:rsidR="003B1CEB">
        <w:rPr>
          <w:rFonts w:ascii="Arial Narrow" w:hAnsi="Arial Narrow" w:cs="Tahoma"/>
          <w:b w:val="0"/>
          <w:szCs w:val="28"/>
        </w:rPr>
        <w:t>quien indicó que</w:t>
      </w:r>
      <w:r w:rsidR="00AA7068">
        <w:rPr>
          <w:rFonts w:ascii="Arial Narrow" w:hAnsi="Arial Narrow" w:cs="Tahoma"/>
          <w:b w:val="0"/>
          <w:szCs w:val="28"/>
        </w:rPr>
        <w:t xml:space="preserve"> la Cirugia y los procedimientos de ULTRASONOGRAFOIA DIAGNOSTICA DE TIROIDES CON TRANSDUCTOR DE 7 MHZ O MÀS, ESOFAGOGASTRODUODENOSCOPIA CON BIOPSIA CERRADA SOD,</w:t>
      </w:r>
      <w:r w:rsidR="00295266">
        <w:rPr>
          <w:rFonts w:ascii="Arial Narrow" w:hAnsi="Arial Narrow" w:cs="Tahoma"/>
          <w:b w:val="0"/>
          <w:szCs w:val="28"/>
        </w:rPr>
        <w:t xml:space="preserve"> ya están autorizados</w:t>
      </w:r>
      <w:r w:rsidR="00456EA2">
        <w:rPr>
          <w:rFonts w:ascii="Arial Narrow" w:hAnsi="Arial Narrow" w:cs="Tahoma"/>
          <w:b w:val="0"/>
          <w:szCs w:val="28"/>
        </w:rPr>
        <w:t xml:space="preserve"> por la entidad, en cuanto a los restantes exámenes indica que los mismos ya se realizaron.</w:t>
      </w:r>
    </w:p>
    <w:p w:rsidR="002333D5" w:rsidRDefault="002333D5" w:rsidP="00C771A1">
      <w:pPr>
        <w:pStyle w:val="Textoindependiente21"/>
        <w:ind w:firstLine="851"/>
        <w:rPr>
          <w:rFonts w:ascii="Arial Narrow" w:hAnsi="Arial Narrow" w:cs="Tahoma"/>
          <w:b w:val="0"/>
          <w:szCs w:val="28"/>
          <w:lang w:val="es-CO"/>
        </w:rPr>
      </w:pPr>
    </w:p>
    <w:p w:rsidR="00386D87" w:rsidRDefault="002333D5" w:rsidP="00C771A1">
      <w:pPr>
        <w:pStyle w:val="Textoindependiente21"/>
        <w:ind w:firstLine="851"/>
        <w:rPr>
          <w:rFonts w:ascii="Arial Narrow" w:hAnsi="Arial Narrow" w:cs="Tahoma"/>
          <w:b w:val="0"/>
          <w:szCs w:val="28"/>
          <w:lang w:val="es-CO"/>
        </w:rPr>
      </w:pPr>
      <w:r>
        <w:rPr>
          <w:rFonts w:ascii="Arial Narrow" w:hAnsi="Arial Narrow" w:cs="Tahoma"/>
          <w:b w:val="0"/>
          <w:szCs w:val="28"/>
          <w:lang w:val="es-CO"/>
        </w:rPr>
        <w:t xml:space="preserve">Por su parte, la Dirección de Sanidad de la Policía Nacional dijo que de conformidad con las normas que regulan el sistema de salud de las Fuerzas Militares y de Policía, era </w:t>
      </w:r>
      <w:r w:rsidR="00386D87">
        <w:rPr>
          <w:rFonts w:ascii="Arial Narrow" w:hAnsi="Arial Narrow" w:cs="Tahoma"/>
          <w:b w:val="0"/>
          <w:szCs w:val="28"/>
          <w:lang w:val="es-CO"/>
        </w:rPr>
        <w:t>la Dirección Seccional la encarga de garantizar el suministro de los elementos pedidos.</w:t>
      </w:r>
    </w:p>
    <w:p w:rsidR="000A361C" w:rsidRPr="00456EA2" w:rsidRDefault="000A361C" w:rsidP="00C771A1">
      <w:pPr>
        <w:pStyle w:val="Textoindependiente21"/>
        <w:ind w:firstLine="851"/>
        <w:rPr>
          <w:rFonts w:ascii="Arial Narrow" w:hAnsi="Arial Narrow" w:cs="Tahoma"/>
          <w:b w:val="0"/>
          <w:szCs w:val="28"/>
          <w:lang w:val="es-CO"/>
        </w:rPr>
      </w:pPr>
    </w:p>
    <w:p w:rsidR="000A361C" w:rsidRDefault="00386D87" w:rsidP="00C771A1">
      <w:pPr>
        <w:pStyle w:val="Textoindependiente21"/>
        <w:ind w:firstLine="851"/>
        <w:rPr>
          <w:rFonts w:ascii="Arial Narrow" w:hAnsi="Arial Narrow" w:cs="Tahoma"/>
          <w:b w:val="0"/>
          <w:szCs w:val="28"/>
        </w:rPr>
      </w:pPr>
      <w:r>
        <w:rPr>
          <w:rFonts w:ascii="Arial Narrow" w:hAnsi="Arial Narrow" w:cs="Tahoma"/>
          <w:b w:val="0"/>
          <w:szCs w:val="28"/>
        </w:rPr>
        <w:t>El Ministerio accionado guardó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456EA2" w:rsidRDefault="00456EA2"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w:t>
      </w:r>
      <w:r w:rsidR="00871E8F">
        <w:rPr>
          <w:rFonts w:ascii="Arial Narrow" w:hAnsi="Arial Narrow" w:cs="Tahoma"/>
          <w:bCs/>
          <w:i/>
          <w:color w:val="000000"/>
          <w:spacing w:val="-2"/>
          <w:sz w:val="28"/>
          <w:szCs w:val="28"/>
        </w:rPr>
        <w:t xml:space="preserve"> </w:t>
      </w:r>
      <w:r w:rsidR="001B007B">
        <w:rPr>
          <w:rFonts w:ascii="Arial Narrow" w:hAnsi="Arial Narrow" w:cs="Tahoma"/>
          <w:bCs/>
          <w:i/>
          <w:color w:val="000000"/>
          <w:spacing w:val="-2"/>
          <w:sz w:val="28"/>
          <w:szCs w:val="28"/>
        </w:rPr>
        <w:t>l</w:t>
      </w:r>
      <w:r w:rsidR="00871E8F">
        <w:rPr>
          <w:rFonts w:ascii="Arial Narrow" w:hAnsi="Arial Narrow" w:cs="Tahoma"/>
          <w:bCs/>
          <w:i/>
          <w:color w:val="000000"/>
          <w:spacing w:val="-2"/>
          <w:sz w:val="28"/>
          <w:szCs w:val="28"/>
        </w:rPr>
        <w:t xml:space="preserve">a </w:t>
      </w:r>
      <w:r w:rsidR="00456EA2">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456EA2" w:rsidRDefault="00456EA2" w:rsidP="00456EA2">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El derecho a la salud ha sido elevado a rango de fundamental, no solo en virtud de la Ley 1751 de 2015, sino de incontables pronunciamientos de la Corte Constitucional, siendo el más relevante el contenido en la sentencia T-760 de 2008, que decantó de manera clara su fundamentalidad, partiendo de que el mismo protege múltiples ámbitos en la vida del ser humano y que es un presupuesto esencial e inherente para materializar el principio de dignidad humana que sustenta la Constitución de 1991.</w:t>
      </w:r>
    </w:p>
    <w:p w:rsidR="00456EA2" w:rsidRDefault="00456EA2" w:rsidP="00456EA2">
      <w:pPr>
        <w:tabs>
          <w:tab w:val="left" w:pos="-720"/>
        </w:tabs>
        <w:suppressAutoHyphens/>
        <w:spacing w:line="360" w:lineRule="auto"/>
        <w:ind w:right="-7"/>
        <w:jc w:val="both"/>
        <w:rPr>
          <w:rFonts w:ascii="Arial Narrow" w:hAnsi="Arial Narrow" w:cs="Tahoma"/>
          <w:color w:val="000000"/>
          <w:spacing w:val="-2"/>
          <w:sz w:val="28"/>
          <w:szCs w:val="28"/>
        </w:rPr>
      </w:pPr>
    </w:p>
    <w:p w:rsidR="00456EA2" w:rsidRDefault="00456EA2" w:rsidP="00456EA2">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 o a lo menos paliar las dolencias cuando su recuperación sea imposible. </w:t>
      </w:r>
    </w:p>
    <w:p w:rsidR="00456EA2" w:rsidRDefault="00456EA2" w:rsidP="00456EA2">
      <w:pPr>
        <w:tabs>
          <w:tab w:val="left" w:pos="-720"/>
        </w:tabs>
        <w:suppressAutoHyphens/>
        <w:spacing w:line="360" w:lineRule="auto"/>
        <w:ind w:right="-7"/>
        <w:jc w:val="both"/>
        <w:rPr>
          <w:rFonts w:ascii="Arial Narrow" w:hAnsi="Arial Narrow" w:cs="Tahoma"/>
          <w:color w:val="000000"/>
          <w:spacing w:val="-2"/>
          <w:sz w:val="28"/>
          <w:szCs w:val="28"/>
        </w:rPr>
      </w:pPr>
    </w:p>
    <w:p w:rsidR="0062617D" w:rsidRDefault="0062617D"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w:t>
      </w:r>
      <w:r w:rsidR="00456EA2">
        <w:rPr>
          <w:rFonts w:ascii="Arial Narrow" w:hAnsi="Arial Narrow" w:cs="Arial"/>
          <w:iCs/>
          <w:sz w:val="28"/>
          <w:szCs w:val="28"/>
        </w:rPr>
        <w:t>, además,</w:t>
      </w:r>
      <w:r>
        <w:rPr>
          <w:rFonts w:ascii="Arial Narrow" w:hAnsi="Arial Narrow" w:cs="Arial"/>
          <w:iCs/>
          <w:sz w:val="28"/>
          <w:szCs w:val="28"/>
        </w:rPr>
        <w:t xml:space="preserve">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6B26C6" w:rsidRPr="00CD4A03" w:rsidRDefault="006B26C6" w:rsidP="002F2145">
      <w:pPr>
        <w:spacing w:line="360" w:lineRule="auto"/>
        <w:ind w:firstLine="993"/>
        <w:jc w:val="both"/>
        <w:rPr>
          <w:rFonts w:ascii="Arial Narrow" w:hAnsi="Arial Narrow" w:cs="Arial"/>
          <w:i/>
          <w:iCs/>
          <w:sz w:val="28"/>
          <w:szCs w:val="28"/>
        </w:rPr>
      </w:pPr>
    </w:p>
    <w:p w:rsidR="00CD625B" w:rsidRDefault="003E5C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w:t>
      </w:r>
      <w:r w:rsidR="00202E92">
        <w:rPr>
          <w:rFonts w:ascii="Arial Narrow" w:hAnsi="Arial Narrow" w:cs="Arial"/>
          <w:iCs/>
          <w:sz w:val="28"/>
          <w:szCs w:val="28"/>
        </w:rPr>
        <w:t>suministrar a los usuarios</w:t>
      </w:r>
      <w:r>
        <w:rPr>
          <w:rFonts w:ascii="Arial Narrow" w:hAnsi="Arial Narrow" w:cs="Arial"/>
          <w:iCs/>
          <w:sz w:val="28"/>
          <w:szCs w:val="28"/>
        </w:rPr>
        <w:t xml:space="preserve"> todos los servicios </w:t>
      </w:r>
      <w:r w:rsidR="00202E92">
        <w:rPr>
          <w:rFonts w:ascii="Arial Narrow" w:hAnsi="Arial Narrow" w:cs="Arial"/>
          <w:iCs/>
          <w:sz w:val="28"/>
          <w:szCs w:val="28"/>
        </w:rPr>
        <w:t xml:space="preserve">que permitan </w:t>
      </w:r>
      <w:r w:rsidR="00456EA2">
        <w:rPr>
          <w:rFonts w:ascii="Arial Narrow" w:hAnsi="Arial Narrow" w:cs="Arial"/>
          <w:iCs/>
          <w:sz w:val="28"/>
          <w:szCs w:val="28"/>
        </w:rPr>
        <w:t>optimizar la condición de salud de la persona</w:t>
      </w:r>
      <w:r>
        <w:rPr>
          <w:rFonts w:ascii="Arial Narrow" w:hAnsi="Arial Narrow" w:cs="Arial"/>
          <w:iCs/>
          <w:sz w:val="28"/>
          <w:szCs w:val="28"/>
        </w:rPr>
        <w:t xml:space="preserve">, estén o no incluidos en el </w:t>
      </w:r>
      <w:r w:rsidR="00386D87">
        <w:rPr>
          <w:rFonts w:ascii="Arial Narrow" w:hAnsi="Arial Narrow" w:cs="Arial"/>
          <w:iCs/>
          <w:sz w:val="28"/>
          <w:szCs w:val="28"/>
        </w:rPr>
        <w:t>plan básico de atención</w:t>
      </w:r>
      <w:r w:rsidR="00202E92">
        <w:rPr>
          <w:rFonts w:ascii="Arial Narrow" w:hAnsi="Arial Narrow" w:cs="Arial"/>
          <w:iCs/>
          <w:sz w:val="28"/>
          <w:szCs w:val="28"/>
        </w:rPr>
        <w:t xml:space="preserve">. </w:t>
      </w:r>
    </w:p>
    <w:p w:rsidR="00CD625B" w:rsidRDefault="00CD625B" w:rsidP="002F2145">
      <w:pPr>
        <w:spacing w:line="360" w:lineRule="auto"/>
        <w:ind w:firstLine="993"/>
        <w:jc w:val="both"/>
        <w:rPr>
          <w:rFonts w:ascii="Arial Narrow" w:hAnsi="Arial Narrow" w:cs="Arial"/>
          <w:iCs/>
          <w:sz w:val="28"/>
          <w:szCs w:val="28"/>
        </w:rPr>
      </w:pPr>
    </w:p>
    <w:p w:rsidR="00E32A67" w:rsidRDefault="00867C9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asunto, </w:t>
      </w:r>
      <w:r w:rsidR="00D63D72">
        <w:rPr>
          <w:rFonts w:ascii="Arial Narrow" w:hAnsi="Arial Narrow" w:cs="Arial"/>
          <w:iCs/>
          <w:sz w:val="28"/>
          <w:szCs w:val="28"/>
        </w:rPr>
        <w:t xml:space="preserve">se </w:t>
      </w:r>
      <w:r w:rsidR="00456EA2">
        <w:rPr>
          <w:rFonts w:ascii="Arial Narrow" w:hAnsi="Arial Narrow" w:cs="Arial"/>
          <w:iCs/>
          <w:sz w:val="28"/>
          <w:szCs w:val="28"/>
        </w:rPr>
        <w:t>tiene que la entidad advierte que ya autorizó la cirugía para retirar los cálculos de la vesícula que tiene la demandante, as</w:t>
      </w:r>
      <w:r w:rsidR="00E32A67">
        <w:rPr>
          <w:rFonts w:ascii="Arial Narrow" w:hAnsi="Arial Narrow" w:cs="Arial"/>
          <w:iCs/>
          <w:sz w:val="28"/>
          <w:szCs w:val="28"/>
        </w:rPr>
        <w:t>í</w:t>
      </w:r>
      <w:r w:rsidR="00456EA2">
        <w:rPr>
          <w:rFonts w:ascii="Arial Narrow" w:hAnsi="Arial Narrow" w:cs="Arial"/>
          <w:iCs/>
          <w:sz w:val="28"/>
          <w:szCs w:val="28"/>
        </w:rPr>
        <w:t xml:space="preserve"> mismo, dos exámenes diagnósticos ordenados la </w:t>
      </w:r>
      <w:r w:rsidR="00456EA2" w:rsidRPr="00456EA2">
        <w:rPr>
          <w:rFonts w:ascii="Arial Narrow" w:hAnsi="Arial Narrow" w:cs="Arial"/>
          <w:iCs/>
          <w:sz w:val="28"/>
          <w:szCs w:val="28"/>
        </w:rPr>
        <w:t>ULTRASONOGRAFOIA DIAGNOSTICA DE TIROIDES CON TRANSDUCTOR DE 7 MHZ O MÀS, ESOFAGOGASTRODUODENOSCOPIA CON BIOPSIA CERRADA SOD</w:t>
      </w:r>
      <w:r w:rsidR="00456EA2">
        <w:rPr>
          <w:rFonts w:ascii="Arial Narrow" w:hAnsi="Arial Narrow" w:cs="Arial"/>
          <w:iCs/>
          <w:sz w:val="28"/>
          <w:szCs w:val="28"/>
        </w:rPr>
        <w:t xml:space="preserve">, mas sin embargo no se tiene noticia aun de su realización, la cual además debe ser pronta </w:t>
      </w:r>
      <w:r w:rsidR="00E32A67">
        <w:rPr>
          <w:rFonts w:ascii="Arial Narrow" w:hAnsi="Arial Narrow" w:cs="Arial"/>
          <w:iCs/>
          <w:sz w:val="28"/>
          <w:szCs w:val="28"/>
        </w:rPr>
        <w:lastRenderedPageBreak/>
        <w:t>ante la complejidad del estado de salud de la accionante, razón por la que estima esta Sala que es indispensable amparar el derecho a la salud de la señora Agudelo Castillo y ordenar a las entidades accionadas que procedan a efectuar por sus propios medios o con terceros, los aludidos exámenes y la cirugía ya anotada.</w:t>
      </w:r>
    </w:p>
    <w:p w:rsidR="00E32A67" w:rsidRDefault="00E32A67" w:rsidP="002F2145">
      <w:pPr>
        <w:spacing w:line="360" w:lineRule="auto"/>
        <w:ind w:firstLine="993"/>
        <w:jc w:val="both"/>
        <w:rPr>
          <w:rFonts w:ascii="Arial Narrow" w:hAnsi="Arial Narrow" w:cs="Arial"/>
          <w:iCs/>
          <w:sz w:val="28"/>
          <w:szCs w:val="28"/>
        </w:rPr>
      </w:pPr>
    </w:p>
    <w:p w:rsidR="00E32A67" w:rsidRDefault="00E32A6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los exámenes que advierte la entidad que ya se efectuaron, se observa que en efecto, en los pantallazos aportados por la Dirección Seccional de Sanidad se observa la realización de los exámenes </w:t>
      </w:r>
      <w:r w:rsidRPr="00E32A67">
        <w:rPr>
          <w:rFonts w:ascii="Arial Narrow" w:hAnsi="Arial Narrow" w:cs="Arial"/>
          <w:iCs/>
          <w:sz w:val="28"/>
          <w:szCs w:val="28"/>
        </w:rPr>
        <w:t>LEPTOSPIRA ANTICUERPOS, VIH 1 Y 2, SEROLOGIA PRUEBA NO TREPOMENICA VDRL EN SUERO O LCR, ERITROSEDIMENTACION (VELOCIDAD SEDIMENTACION GLOBULAR –VSG), UROANALISIS CON SEDIMENTO Y DENSIDAD URINARIA</w:t>
      </w:r>
      <w:r>
        <w:rPr>
          <w:rFonts w:ascii="Arial Narrow" w:hAnsi="Arial Narrow" w:cs="Arial"/>
          <w:iCs/>
          <w:sz w:val="28"/>
          <w:szCs w:val="28"/>
        </w:rPr>
        <w:t>, los cuales ya cuentan</w:t>
      </w:r>
      <w:r w:rsidR="00295550">
        <w:rPr>
          <w:rFonts w:ascii="Arial Narrow" w:hAnsi="Arial Narrow" w:cs="Arial"/>
          <w:iCs/>
          <w:sz w:val="28"/>
          <w:szCs w:val="28"/>
        </w:rPr>
        <w:t xml:space="preserve"> con los resultados respectivos</w:t>
      </w:r>
      <w:r>
        <w:rPr>
          <w:rFonts w:ascii="Arial Narrow" w:hAnsi="Arial Narrow" w:cs="Arial"/>
          <w:iCs/>
          <w:sz w:val="28"/>
          <w:szCs w:val="28"/>
        </w:rPr>
        <w:t>, siendo por tanto innecesario ordenar su realización en esta decisión.</w:t>
      </w:r>
    </w:p>
    <w:p w:rsidR="00E32A67" w:rsidRDefault="00E32A67" w:rsidP="002F2145">
      <w:pPr>
        <w:spacing w:line="360" w:lineRule="auto"/>
        <w:ind w:firstLine="993"/>
        <w:jc w:val="both"/>
        <w:rPr>
          <w:rFonts w:ascii="Arial Narrow" w:hAnsi="Arial Narrow" w:cs="Arial"/>
          <w:iCs/>
          <w:sz w:val="28"/>
          <w:szCs w:val="28"/>
        </w:rPr>
      </w:pPr>
    </w:p>
    <w:p w:rsidR="00295550" w:rsidRDefault="00E32A6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los exámenes ordenados tienen una naturaleza diagnostica, se ordenará el tratamiento integral que prescriba el médico tratante para la dolencia o dolencias que en los mismos se encuentren</w:t>
      </w:r>
      <w:r w:rsidR="00295550">
        <w:rPr>
          <w:rFonts w:ascii="Arial Narrow" w:hAnsi="Arial Narrow" w:cs="Arial"/>
          <w:iCs/>
          <w:sz w:val="28"/>
          <w:szCs w:val="28"/>
        </w:rPr>
        <w:t>. Igualmente, deberán garantizar todos los cuidados pre y post-quirurgicos que requiera las accionantes, y que estén relacionados con  la cirugía para retirar los cálculos de la vesícula.</w:t>
      </w:r>
    </w:p>
    <w:p w:rsidR="008D0272" w:rsidRDefault="008D0272" w:rsidP="008D0272">
      <w:pPr>
        <w:pStyle w:val="Sansinterligne"/>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DE0DCC" w:rsidRDefault="00DE0DCC" w:rsidP="00DE0DCC">
      <w:pPr>
        <w:pStyle w:val="Textebrut"/>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Pr>
          <w:rFonts w:ascii="Arial Narrow" w:eastAsia="SimSun" w:hAnsi="Arial Narrow" w:cs="Arial"/>
          <w:sz w:val="28"/>
          <w:szCs w:val="28"/>
        </w:rPr>
        <w:t>el</w:t>
      </w:r>
      <w:r w:rsidRPr="00AF7EA4">
        <w:rPr>
          <w:rFonts w:ascii="Arial Narrow" w:eastAsia="SimSun" w:hAnsi="Arial Narrow" w:cs="Arial"/>
          <w:sz w:val="28"/>
          <w:szCs w:val="28"/>
        </w:rPr>
        <w:t xml:space="preserve"> </w:t>
      </w:r>
      <w:r>
        <w:rPr>
          <w:rFonts w:ascii="Arial Narrow" w:eastAsia="SimSun" w:hAnsi="Arial Narrow" w:cs="Arial"/>
          <w:sz w:val="28"/>
          <w:szCs w:val="28"/>
        </w:rPr>
        <w:t xml:space="preserve">derecho fundamental a la salud y la vida digna, </w:t>
      </w:r>
      <w:r w:rsidRPr="00AF7EA4">
        <w:rPr>
          <w:rFonts w:ascii="Arial Narrow" w:eastAsia="SimSun" w:hAnsi="Arial Narrow" w:cs="Arial"/>
          <w:sz w:val="28"/>
          <w:szCs w:val="28"/>
        </w:rPr>
        <w:t>vulnerado</w:t>
      </w:r>
      <w:r>
        <w:rPr>
          <w:rFonts w:ascii="Arial Narrow" w:eastAsia="SimSun" w:hAnsi="Arial Narrow" w:cs="Arial"/>
          <w:sz w:val="28"/>
          <w:szCs w:val="28"/>
        </w:rPr>
        <w:t xml:space="preserve"> por el Ministerio de Defensa Nacional, la Dirección Nacional de Sanidad de la Policía Nacional y por la Dirección de Sanidad de la Policía Nacional seccional Risaralda </w:t>
      </w:r>
      <w:r w:rsidRPr="00AF7EA4">
        <w:rPr>
          <w:rFonts w:ascii="Arial Narrow" w:hAnsi="Arial Narrow" w:cs="Arial"/>
          <w:bCs/>
          <w:iCs/>
          <w:spacing w:val="-3"/>
          <w:sz w:val="28"/>
          <w:szCs w:val="28"/>
        </w:rPr>
        <w:t>a</w:t>
      </w:r>
      <w:r>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Pr>
          <w:rFonts w:ascii="Arial Narrow" w:hAnsi="Arial Narrow" w:cs="Arial"/>
          <w:bCs/>
          <w:iCs/>
          <w:spacing w:val="-3"/>
          <w:sz w:val="28"/>
          <w:szCs w:val="28"/>
        </w:rPr>
        <w:t xml:space="preserve">a </w:t>
      </w:r>
      <w:r w:rsidR="00295550">
        <w:rPr>
          <w:rFonts w:ascii="Arial Narrow" w:hAnsi="Arial Narrow" w:cs="Arial"/>
          <w:bCs/>
          <w:iCs/>
          <w:spacing w:val="-3"/>
          <w:sz w:val="28"/>
          <w:szCs w:val="28"/>
        </w:rPr>
        <w:t>señora</w:t>
      </w:r>
      <w:r>
        <w:rPr>
          <w:rFonts w:ascii="Arial Narrow" w:hAnsi="Arial Narrow" w:cs="Arial"/>
          <w:bCs/>
          <w:iCs/>
          <w:spacing w:val="-3"/>
          <w:sz w:val="28"/>
          <w:szCs w:val="28"/>
        </w:rPr>
        <w:t xml:space="preserve"> </w:t>
      </w:r>
      <w:r w:rsidR="00295550">
        <w:rPr>
          <w:rFonts w:ascii="Arial Narrow" w:hAnsi="Arial Narrow" w:cs="Arial"/>
          <w:b/>
          <w:bCs/>
          <w:i/>
          <w:iCs/>
          <w:spacing w:val="-3"/>
          <w:sz w:val="28"/>
          <w:szCs w:val="28"/>
        </w:rPr>
        <w:t>Viviana Andrea Agudelo Castillo</w:t>
      </w:r>
      <w:r>
        <w:rPr>
          <w:rFonts w:ascii="Arial Narrow" w:hAnsi="Arial Narrow" w:cs="Arial"/>
          <w:b/>
          <w:bCs/>
          <w:i/>
          <w:iCs/>
          <w:spacing w:val="-3"/>
          <w:sz w:val="28"/>
          <w:szCs w:val="28"/>
        </w:rPr>
        <w:t>.</w:t>
      </w:r>
    </w:p>
    <w:p w:rsidR="00DE0DCC" w:rsidRPr="00AF7EA4" w:rsidRDefault="00DE0DCC" w:rsidP="00DE0DCC">
      <w:pPr>
        <w:pStyle w:val="Textebrut"/>
        <w:spacing w:line="360" w:lineRule="auto"/>
        <w:ind w:firstLine="900"/>
        <w:jc w:val="both"/>
        <w:rPr>
          <w:rFonts w:ascii="Arial Narrow" w:eastAsia="SimSun" w:hAnsi="Arial Narrow" w:cs="Arial"/>
          <w:sz w:val="28"/>
          <w:szCs w:val="28"/>
          <w:lang w:val="es-ES_tradnl"/>
        </w:rPr>
      </w:pP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 xml:space="preserve">2º. Ordenar </w:t>
      </w:r>
      <w:r>
        <w:rPr>
          <w:rFonts w:ascii="Arial Narrow" w:eastAsia="SimSun" w:hAnsi="Arial Narrow" w:cs="Arial"/>
          <w:sz w:val="28"/>
          <w:szCs w:val="28"/>
          <w:lang w:val="es-ES_tradnl"/>
        </w:rPr>
        <w:t>al Ministerio de Defensa Nacional,</w:t>
      </w:r>
      <w:r w:rsidR="00CC1B1D">
        <w:rPr>
          <w:rFonts w:ascii="Arial Narrow" w:eastAsia="SimSun" w:hAnsi="Arial Narrow" w:cs="Arial"/>
          <w:sz w:val="28"/>
          <w:szCs w:val="28"/>
          <w:lang w:val="es-ES_tradnl"/>
        </w:rPr>
        <w:t xml:space="preserve"> </w:t>
      </w:r>
      <w:r>
        <w:rPr>
          <w:rFonts w:ascii="Arial Narrow" w:eastAsia="SimSun" w:hAnsi="Arial Narrow" w:cs="Arial"/>
          <w:sz w:val="28"/>
          <w:szCs w:val="28"/>
        </w:rPr>
        <w:t xml:space="preserve">la Dirección Nacional de Sanidad de la Policía Nacional y por la Dirección de Sanidad de la Policía Nacional </w:t>
      </w:r>
      <w:r>
        <w:rPr>
          <w:rFonts w:ascii="Arial Narrow" w:eastAsia="SimSun" w:hAnsi="Arial Narrow" w:cs="Arial"/>
          <w:sz w:val="28"/>
          <w:szCs w:val="28"/>
        </w:rPr>
        <w:lastRenderedPageBreak/>
        <w:t>seccional Risaralda</w:t>
      </w:r>
      <w:r>
        <w:rPr>
          <w:rFonts w:ascii="Arial Narrow" w:hAnsi="Arial Narrow" w:cs="Arial"/>
          <w:b/>
          <w:i/>
          <w:sz w:val="28"/>
          <w:szCs w:val="28"/>
        </w:rPr>
        <w:t xml:space="preserve"> </w:t>
      </w:r>
      <w:r w:rsidRPr="00B1015D">
        <w:rPr>
          <w:rFonts w:ascii="Arial Narrow" w:hAnsi="Arial Narrow" w:cs="Arial"/>
          <w:sz w:val="28"/>
          <w:szCs w:val="28"/>
        </w:rPr>
        <w:t>por medio</w:t>
      </w:r>
      <w:r>
        <w:rPr>
          <w:rFonts w:ascii="Arial Narrow" w:hAnsi="Arial Narrow" w:cs="Arial"/>
          <w:sz w:val="28"/>
          <w:szCs w:val="28"/>
        </w:rPr>
        <w:t xml:space="preserve"> del Ministro Luis Carlos Villegas Echeverri y </w:t>
      </w:r>
      <w:r w:rsidRPr="00B1015D">
        <w:rPr>
          <w:rFonts w:ascii="Arial Narrow" w:hAnsi="Arial Narrow" w:cs="Arial"/>
          <w:sz w:val="28"/>
          <w:szCs w:val="28"/>
        </w:rPr>
        <w:t>de su</w:t>
      </w:r>
      <w:r>
        <w:rPr>
          <w:rFonts w:ascii="Arial Narrow" w:hAnsi="Arial Narrow" w:cs="Arial"/>
          <w:sz w:val="28"/>
          <w:szCs w:val="28"/>
        </w:rPr>
        <w:t>s</w:t>
      </w:r>
      <w:r w:rsidRPr="00B1015D">
        <w:rPr>
          <w:rFonts w:ascii="Arial Narrow" w:hAnsi="Arial Narrow" w:cs="Arial"/>
          <w:sz w:val="28"/>
          <w:szCs w:val="28"/>
        </w:rPr>
        <w:t xml:space="preserve"> Director</w:t>
      </w:r>
      <w:r>
        <w:rPr>
          <w:rFonts w:ascii="Arial Narrow" w:hAnsi="Arial Narrow" w:cs="Arial"/>
          <w:sz w:val="28"/>
          <w:szCs w:val="28"/>
        </w:rPr>
        <w:t xml:space="preserve">es </w:t>
      </w:r>
      <w:r w:rsidR="00CC1B1D">
        <w:rPr>
          <w:rFonts w:ascii="Arial Narrow" w:hAnsi="Arial Narrow" w:cs="Arial"/>
          <w:sz w:val="28"/>
          <w:szCs w:val="28"/>
        </w:rPr>
        <w:t>Brigadier General</w:t>
      </w:r>
      <w:r>
        <w:rPr>
          <w:rFonts w:ascii="Arial Narrow" w:hAnsi="Arial Narrow" w:cs="Arial"/>
          <w:sz w:val="28"/>
          <w:szCs w:val="28"/>
        </w:rPr>
        <w:t xml:space="preserve"> </w:t>
      </w:r>
      <w:r w:rsidR="00CC1B1D">
        <w:rPr>
          <w:rFonts w:ascii="Arial Narrow" w:hAnsi="Arial Narrow" w:cs="Arial"/>
          <w:b/>
          <w:sz w:val="28"/>
          <w:szCs w:val="28"/>
        </w:rPr>
        <w:t>Oscar Atehortua Duque</w:t>
      </w:r>
      <w:r>
        <w:rPr>
          <w:rFonts w:ascii="Arial Narrow" w:hAnsi="Arial Narrow" w:cs="Arial"/>
          <w:b/>
          <w:sz w:val="28"/>
          <w:szCs w:val="28"/>
        </w:rPr>
        <w:t xml:space="preserve"> </w:t>
      </w:r>
      <w:r w:rsidRPr="00B1015D">
        <w:rPr>
          <w:rFonts w:ascii="Arial Narrow" w:hAnsi="Arial Narrow" w:cs="Arial"/>
          <w:sz w:val="28"/>
          <w:szCs w:val="28"/>
        </w:rPr>
        <w:t>y</w:t>
      </w:r>
      <w:r>
        <w:rPr>
          <w:rFonts w:ascii="Arial Narrow" w:hAnsi="Arial Narrow" w:cs="Arial"/>
          <w:b/>
          <w:sz w:val="28"/>
          <w:szCs w:val="28"/>
        </w:rPr>
        <w:t xml:space="preserve"> </w:t>
      </w:r>
      <w:r>
        <w:rPr>
          <w:rFonts w:ascii="Arial Narrow" w:hAnsi="Arial Narrow" w:cs="Arial"/>
          <w:sz w:val="28"/>
          <w:szCs w:val="28"/>
        </w:rPr>
        <w:t xml:space="preserve">el mayor </w:t>
      </w:r>
      <w:r>
        <w:rPr>
          <w:rFonts w:ascii="Arial Narrow" w:hAnsi="Arial Narrow" w:cs="Arial"/>
          <w:b/>
          <w:sz w:val="28"/>
          <w:szCs w:val="28"/>
        </w:rPr>
        <w:t>Carlos Alexis Bautista Toloza</w:t>
      </w:r>
      <w:r>
        <w:rPr>
          <w:rFonts w:ascii="Arial Narrow" w:hAnsi="Arial Narrow" w:cs="Arial"/>
          <w:sz w:val="28"/>
          <w:szCs w:val="28"/>
        </w:rPr>
        <w:t xml:space="preserve"> o quienes futuramente ocupen dichos cargos</w:t>
      </w:r>
      <w:r>
        <w:rPr>
          <w:rFonts w:ascii="Arial Narrow" w:hAnsi="Arial Narrow" w:cs="Arial"/>
          <w:b/>
          <w:sz w:val="28"/>
          <w:szCs w:val="28"/>
        </w:rPr>
        <w:t xml:space="preserve">, </w:t>
      </w:r>
      <w:r>
        <w:rPr>
          <w:rFonts w:ascii="Arial Narrow" w:hAnsi="Arial Narrow" w:cs="Arial"/>
          <w:sz w:val="28"/>
          <w:szCs w:val="28"/>
        </w:rPr>
        <w:t>que en el término de cuarenta y ocho horas después de notificado este fallo, dispongan lo necesario para:</w:t>
      </w: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295550" w:rsidRDefault="00CC1B1D" w:rsidP="007E3D01">
      <w:pPr>
        <w:pStyle w:val="Paragraphedeliste"/>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sidRPr="00295550">
        <w:rPr>
          <w:rFonts w:ascii="Arial Narrow" w:hAnsi="Arial Narrow" w:cs="Arial"/>
          <w:sz w:val="28"/>
          <w:szCs w:val="28"/>
        </w:rPr>
        <w:t xml:space="preserve">Realizar </w:t>
      </w:r>
      <w:r w:rsidR="00295550" w:rsidRPr="00295550">
        <w:rPr>
          <w:rFonts w:ascii="Arial Narrow" w:hAnsi="Arial Narrow" w:cs="Arial"/>
          <w:iCs/>
          <w:sz w:val="28"/>
          <w:szCs w:val="28"/>
        </w:rPr>
        <w:t>por sus propios medios o con terceros, los exámenes</w:t>
      </w:r>
      <w:r w:rsidR="00295550" w:rsidRPr="00295550">
        <w:rPr>
          <w:rFonts w:ascii="Arial Narrow" w:hAnsi="Arial Narrow" w:cs="Arial"/>
          <w:sz w:val="28"/>
          <w:szCs w:val="28"/>
        </w:rPr>
        <w:t xml:space="preserve"> </w:t>
      </w:r>
      <w:r w:rsidR="00295550" w:rsidRPr="00295550">
        <w:rPr>
          <w:rFonts w:ascii="Arial Narrow" w:hAnsi="Arial Narrow" w:cs="Arial"/>
          <w:iCs/>
          <w:sz w:val="28"/>
          <w:szCs w:val="28"/>
        </w:rPr>
        <w:t>ULTRASONOGRAFOIA DIAGNOSTICA DE TIROIDES CON TRANSDUCTOR DE 7 MHZ O MÀS, ESOFAGOGASTRODUODENOSCOPIA CON BIOPSIA CERRADA SOD</w:t>
      </w:r>
      <w:r w:rsidR="00295550">
        <w:rPr>
          <w:rFonts w:ascii="Arial Narrow" w:hAnsi="Arial Narrow" w:cs="Arial"/>
          <w:sz w:val="28"/>
          <w:szCs w:val="28"/>
        </w:rPr>
        <w:t>.</w:t>
      </w:r>
    </w:p>
    <w:p w:rsidR="00295550" w:rsidRDefault="00295550" w:rsidP="007E3D01">
      <w:pPr>
        <w:pStyle w:val="Paragraphedeliste"/>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Disponer todo lo necesario para la realización de la cirugía para retirar los cálculos en la vesícula (COLELAP), incluyendo todos aquellos exámenes y valoraciones pre quirúrgicas que sean necesarias. Igualmente, una vez efectuado el procedimiento, deberán brindar todos los cuidados post quirúrgicos necesarios.</w:t>
      </w:r>
    </w:p>
    <w:p w:rsidR="00295550" w:rsidRDefault="006D3199" w:rsidP="00DE0DCC">
      <w:pPr>
        <w:pStyle w:val="Paragraphedeliste"/>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Ordenar el tratamiento integral que dispongan los galenos para manejar el</w:t>
      </w:r>
      <w:r w:rsidR="00295550">
        <w:rPr>
          <w:rFonts w:ascii="Arial Narrow" w:hAnsi="Arial Narrow" w:cs="Arial"/>
          <w:sz w:val="28"/>
          <w:szCs w:val="28"/>
        </w:rPr>
        <w:t xml:space="preserve"> o los</w:t>
      </w:r>
      <w:r>
        <w:rPr>
          <w:rFonts w:ascii="Arial Narrow" w:hAnsi="Arial Narrow" w:cs="Arial"/>
          <w:sz w:val="28"/>
          <w:szCs w:val="28"/>
        </w:rPr>
        <w:t xml:space="preserve"> padecimiento</w:t>
      </w:r>
      <w:r w:rsidR="00295550">
        <w:rPr>
          <w:rFonts w:ascii="Arial Narrow" w:hAnsi="Arial Narrow" w:cs="Arial"/>
          <w:sz w:val="28"/>
          <w:szCs w:val="28"/>
        </w:rPr>
        <w:t>s que en virtud de los exámenes ordenados sean diagnosticados.</w:t>
      </w:r>
    </w:p>
    <w:p w:rsidR="00DE0DCC" w:rsidRDefault="00DE0DCC" w:rsidP="00DE0DCC">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 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Pr="00BD3863" w:rsidRDefault="00DE0DCC" w:rsidP="00DE0DCC">
      <w:pPr>
        <w:ind w:firstLine="900"/>
        <w:jc w:val="both"/>
        <w:rPr>
          <w:rFonts w:ascii="Arial Narrow" w:hAnsi="Arial Narrow" w:cs="Arial"/>
          <w:b/>
          <w:sz w:val="28"/>
          <w:szCs w:val="28"/>
        </w:rPr>
      </w:pPr>
    </w:p>
    <w:p w:rsidR="00DE0DCC" w:rsidRPr="00AF7EA4" w:rsidRDefault="00DE0DCC" w:rsidP="00DE0DCC">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lastRenderedPageBreak/>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2E" w:rsidRDefault="007D682E" w:rsidP="002F2145">
      <w:r>
        <w:separator/>
      </w:r>
    </w:p>
  </w:endnote>
  <w:endnote w:type="continuationSeparator" w:id="0">
    <w:p w:rsidR="007D682E" w:rsidRDefault="007D682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7D682E"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7D682E"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FD6AE9">
      <w:rPr>
        <w:noProof/>
      </w:rPr>
      <w:t>1</w:t>
    </w:r>
    <w:r>
      <w:fldChar w:fldCharType="end"/>
    </w:r>
  </w:p>
  <w:p w:rsidR="00CD2D16" w:rsidRDefault="007D68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2E" w:rsidRDefault="007D682E" w:rsidP="002F2145">
      <w:r>
        <w:separator/>
      </w:r>
    </w:p>
  </w:footnote>
  <w:footnote w:type="continuationSeparator" w:id="0">
    <w:p w:rsidR="007D682E" w:rsidRDefault="007D682E"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7D682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50" w:rsidRPr="002F2145" w:rsidRDefault="00295550" w:rsidP="0029555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075</w:t>
    </w:r>
    <w:r w:rsidRPr="002F2145">
      <w:rPr>
        <w:rFonts w:ascii="Arial Narrow" w:hAnsi="Arial Narrow" w:cs="Arial"/>
        <w:bCs/>
        <w:iCs/>
        <w:lang w:eastAsia="es-MX"/>
      </w:rPr>
      <w:t>-00</w:t>
    </w:r>
    <w:r w:rsidRPr="002F2145">
      <w:rPr>
        <w:rFonts w:ascii="Arial Narrow" w:hAnsi="Arial Narrow" w:cs="Arial"/>
        <w:bCs/>
        <w:iCs/>
        <w:lang w:eastAsia="es-MX"/>
      </w:rPr>
      <w:tab/>
    </w:r>
  </w:p>
  <w:p w:rsidR="00295550" w:rsidRPr="002F2145" w:rsidRDefault="00295550" w:rsidP="00295550">
    <w:pPr>
      <w:rPr>
        <w:rFonts w:ascii="Arial Narrow" w:hAnsi="Arial Narrow"/>
      </w:rPr>
    </w:pPr>
    <w:r>
      <w:rPr>
        <w:rFonts w:ascii="Arial Narrow" w:hAnsi="Arial Narrow"/>
      </w:rPr>
      <w:t>Viviana Andrea Agudelo Castillo vs. Ministerio de Defensa Nacional y otros</w:t>
    </w:r>
  </w:p>
  <w:p w:rsidR="005A239E" w:rsidRPr="00295550" w:rsidRDefault="005A239E" w:rsidP="0029555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FA36C8">
      <w:rPr>
        <w:rFonts w:ascii="Arial Narrow" w:hAnsi="Arial Narrow" w:cs="Arial"/>
        <w:bCs/>
        <w:iCs/>
        <w:lang w:eastAsia="es-MX"/>
      </w:rPr>
      <w:t>0</w:t>
    </w:r>
    <w:r w:rsidR="00C96554">
      <w:rPr>
        <w:rFonts w:ascii="Arial Narrow" w:hAnsi="Arial Narrow" w:cs="Arial"/>
        <w:bCs/>
        <w:iCs/>
        <w:lang w:eastAsia="es-MX"/>
      </w:rPr>
      <w:t>75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96554" w:rsidP="008F2146">
    <w:pPr>
      <w:rPr>
        <w:rFonts w:ascii="Arial Narrow" w:hAnsi="Arial Narrow"/>
      </w:rPr>
    </w:pPr>
    <w:r>
      <w:rPr>
        <w:rFonts w:ascii="Arial Narrow" w:hAnsi="Arial Narrow"/>
      </w:rPr>
      <w:t>Viviana Andrea Agudelo Castillo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45A69"/>
    <w:rsid w:val="0004677C"/>
    <w:rsid w:val="00076475"/>
    <w:rsid w:val="00080EA6"/>
    <w:rsid w:val="00083410"/>
    <w:rsid w:val="000A361C"/>
    <w:rsid w:val="000A3959"/>
    <w:rsid w:val="000B0005"/>
    <w:rsid w:val="000E3B56"/>
    <w:rsid w:val="000E5245"/>
    <w:rsid w:val="00104370"/>
    <w:rsid w:val="00125594"/>
    <w:rsid w:val="00140F9F"/>
    <w:rsid w:val="00145CD8"/>
    <w:rsid w:val="001549EF"/>
    <w:rsid w:val="00157112"/>
    <w:rsid w:val="0017312B"/>
    <w:rsid w:val="00191337"/>
    <w:rsid w:val="00197403"/>
    <w:rsid w:val="001B007B"/>
    <w:rsid w:val="001B5C33"/>
    <w:rsid w:val="001C5609"/>
    <w:rsid w:val="001F6FDB"/>
    <w:rsid w:val="00202E92"/>
    <w:rsid w:val="00217619"/>
    <w:rsid w:val="002333D5"/>
    <w:rsid w:val="00236ABB"/>
    <w:rsid w:val="00242C4F"/>
    <w:rsid w:val="002478A7"/>
    <w:rsid w:val="002619AD"/>
    <w:rsid w:val="00277D24"/>
    <w:rsid w:val="00280F2D"/>
    <w:rsid w:val="00294CBB"/>
    <w:rsid w:val="00295266"/>
    <w:rsid w:val="00295550"/>
    <w:rsid w:val="002C21E8"/>
    <w:rsid w:val="002E5258"/>
    <w:rsid w:val="002E61DE"/>
    <w:rsid w:val="002F0BEE"/>
    <w:rsid w:val="002F2145"/>
    <w:rsid w:val="003074DD"/>
    <w:rsid w:val="0035181C"/>
    <w:rsid w:val="00353C14"/>
    <w:rsid w:val="00355572"/>
    <w:rsid w:val="00355E96"/>
    <w:rsid w:val="00367810"/>
    <w:rsid w:val="00386D87"/>
    <w:rsid w:val="003A60A2"/>
    <w:rsid w:val="003B1CEB"/>
    <w:rsid w:val="003C20DC"/>
    <w:rsid w:val="003C7B60"/>
    <w:rsid w:val="003C7D1E"/>
    <w:rsid w:val="003D7C99"/>
    <w:rsid w:val="003E5CC0"/>
    <w:rsid w:val="003F1CD5"/>
    <w:rsid w:val="00412260"/>
    <w:rsid w:val="00427B5F"/>
    <w:rsid w:val="00456EA2"/>
    <w:rsid w:val="004754E6"/>
    <w:rsid w:val="004D373B"/>
    <w:rsid w:val="004F5F4F"/>
    <w:rsid w:val="00512983"/>
    <w:rsid w:val="005134F8"/>
    <w:rsid w:val="005412FC"/>
    <w:rsid w:val="005524CA"/>
    <w:rsid w:val="0057197A"/>
    <w:rsid w:val="005725BC"/>
    <w:rsid w:val="0058532A"/>
    <w:rsid w:val="00587F1C"/>
    <w:rsid w:val="005A1814"/>
    <w:rsid w:val="005A239E"/>
    <w:rsid w:val="005B3C5B"/>
    <w:rsid w:val="005C1704"/>
    <w:rsid w:val="005C7E20"/>
    <w:rsid w:val="005E3F8D"/>
    <w:rsid w:val="005E5885"/>
    <w:rsid w:val="005E7E92"/>
    <w:rsid w:val="005F077C"/>
    <w:rsid w:val="00624956"/>
    <w:rsid w:val="0062617D"/>
    <w:rsid w:val="00634BB2"/>
    <w:rsid w:val="006B26C6"/>
    <w:rsid w:val="006B302F"/>
    <w:rsid w:val="006D3199"/>
    <w:rsid w:val="006E7895"/>
    <w:rsid w:val="006F16BD"/>
    <w:rsid w:val="0070108F"/>
    <w:rsid w:val="00721D1E"/>
    <w:rsid w:val="00730342"/>
    <w:rsid w:val="007507AF"/>
    <w:rsid w:val="00751D6D"/>
    <w:rsid w:val="00764677"/>
    <w:rsid w:val="007A7B3D"/>
    <w:rsid w:val="007B6605"/>
    <w:rsid w:val="007B78A9"/>
    <w:rsid w:val="007C0A79"/>
    <w:rsid w:val="007C2EC0"/>
    <w:rsid w:val="007D682E"/>
    <w:rsid w:val="007E401F"/>
    <w:rsid w:val="007F097C"/>
    <w:rsid w:val="00807F11"/>
    <w:rsid w:val="00845F40"/>
    <w:rsid w:val="00867C9D"/>
    <w:rsid w:val="00871E8F"/>
    <w:rsid w:val="00873073"/>
    <w:rsid w:val="008A7D74"/>
    <w:rsid w:val="008C054C"/>
    <w:rsid w:val="008C73F2"/>
    <w:rsid w:val="008D0272"/>
    <w:rsid w:val="008E5EF7"/>
    <w:rsid w:val="009214FE"/>
    <w:rsid w:val="00974EF6"/>
    <w:rsid w:val="009B35F9"/>
    <w:rsid w:val="009B3FE8"/>
    <w:rsid w:val="00A105E2"/>
    <w:rsid w:val="00A25DA1"/>
    <w:rsid w:val="00A769E3"/>
    <w:rsid w:val="00AA7068"/>
    <w:rsid w:val="00AA796E"/>
    <w:rsid w:val="00AA7B37"/>
    <w:rsid w:val="00AF0395"/>
    <w:rsid w:val="00AF1622"/>
    <w:rsid w:val="00AF3F2F"/>
    <w:rsid w:val="00B04CF9"/>
    <w:rsid w:val="00B1015D"/>
    <w:rsid w:val="00B22D93"/>
    <w:rsid w:val="00B34473"/>
    <w:rsid w:val="00B61E0A"/>
    <w:rsid w:val="00B81A1A"/>
    <w:rsid w:val="00B82F9B"/>
    <w:rsid w:val="00BA3F3D"/>
    <w:rsid w:val="00BA4229"/>
    <w:rsid w:val="00BB4EE9"/>
    <w:rsid w:val="00BB61B9"/>
    <w:rsid w:val="00BC3BAA"/>
    <w:rsid w:val="00BD3863"/>
    <w:rsid w:val="00C075FF"/>
    <w:rsid w:val="00C20D8A"/>
    <w:rsid w:val="00C219E2"/>
    <w:rsid w:val="00C236EC"/>
    <w:rsid w:val="00C27958"/>
    <w:rsid w:val="00C500C8"/>
    <w:rsid w:val="00C5039D"/>
    <w:rsid w:val="00C65529"/>
    <w:rsid w:val="00C73AD4"/>
    <w:rsid w:val="00C75B39"/>
    <w:rsid w:val="00C771A1"/>
    <w:rsid w:val="00C77637"/>
    <w:rsid w:val="00C96554"/>
    <w:rsid w:val="00CA6BDD"/>
    <w:rsid w:val="00CC1B1D"/>
    <w:rsid w:val="00CC4164"/>
    <w:rsid w:val="00CC42E6"/>
    <w:rsid w:val="00CD4302"/>
    <w:rsid w:val="00CD4A03"/>
    <w:rsid w:val="00CD625B"/>
    <w:rsid w:val="00CF52F4"/>
    <w:rsid w:val="00CF5E21"/>
    <w:rsid w:val="00D02C07"/>
    <w:rsid w:val="00D06FCC"/>
    <w:rsid w:val="00D0721A"/>
    <w:rsid w:val="00D10A5E"/>
    <w:rsid w:val="00D557E5"/>
    <w:rsid w:val="00D63D72"/>
    <w:rsid w:val="00D66406"/>
    <w:rsid w:val="00D70361"/>
    <w:rsid w:val="00D81C29"/>
    <w:rsid w:val="00D90480"/>
    <w:rsid w:val="00D96529"/>
    <w:rsid w:val="00DB6078"/>
    <w:rsid w:val="00DE0DCC"/>
    <w:rsid w:val="00DE73B4"/>
    <w:rsid w:val="00DF6C61"/>
    <w:rsid w:val="00E04692"/>
    <w:rsid w:val="00E20C51"/>
    <w:rsid w:val="00E32A67"/>
    <w:rsid w:val="00E55CF6"/>
    <w:rsid w:val="00E753AC"/>
    <w:rsid w:val="00E77366"/>
    <w:rsid w:val="00E8193F"/>
    <w:rsid w:val="00E84590"/>
    <w:rsid w:val="00E8646B"/>
    <w:rsid w:val="00E948DF"/>
    <w:rsid w:val="00EB0A84"/>
    <w:rsid w:val="00EB4CF3"/>
    <w:rsid w:val="00ED01D6"/>
    <w:rsid w:val="00EF261B"/>
    <w:rsid w:val="00F22680"/>
    <w:rsid w:val="00F269C6"/>
    <w:rsid w:val="00F30CB2"/>
    <w:rsid w:val="00F32B04"/>
    <w:rsid w:val="00F54646"/>
    <w:rsid w:val="00F57658"/>
    <w:rsid w:val="00F760E5"/>
    <w:rsid w:val="00F90DC3"/>
    <w:rsid w:val="00FA36C8"/>
    <w:rsid w:val="00FD6AE9"/>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7358-3E98-4838-8AEC-1F3AE8CB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2017-05-24T14:29:00Z</cp:lastPrinted>
  <dcterms:created xsi:type="dcterms:W3CDTF">2017-05-23T19:05:00Z</dcterms:created>
  <dcterms:modified xsi:type="dcterms:W3CDTF">2017-06-29T14:23:00Z</dcterms:modified>
</cp:coreProperties>
</file>