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3C" w:rsidRPr="00A817A6" w:rsidRDefault="009B123C" w:rsidP="009B123C">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9B123C" w:rsidRPr="009275F8" w:rsidRDefault="009B123C" w:rsidP="009B123C">
      <w:pPr>
        <w:pStyle w:val="Sinespaciado"/>
        <w:rPr>
          <w:sz w:val="18"/>
          <w:szCs w:val="18"/>
        </w:rPr>
      </w:pPr>
    </w:p>
    <w:p w:rsidR="00000A7C" w:rsidRPr="00A45588" w:rsidRDefault="00000A7C" w:rsidP="008816EA">
      <w:pPr>
        <w:tabs>
          <w:tab w:val="center" w:pos="4252"/>
          <w:tab w:val="right" w:pos="8504"/>
        </w:tabs>
        <w:spacing w:line="276" w:lineRule="auto"/>
        <w:ind w:right="-7"/>
        <w:jc w:val="center"/>
        <w:rPr>
          <w:rFonts w:ascii="Arial Narrow" w:eastAsia="Times New Roman" w:hAnsi="Arial Narrow" w:cs="Times New Roman"/>
          <w:b/>
          <w:i/>
          <w:sz w:val="30"/>
          <w:szCs w:val="30"/>
          <w:lang w:eastAsia="es-ES"/>
        </w:rPr>
      </w:pPr>
      <w:bookmarkStart w:id="0" w:name="_GoBack"/>
      <w:bookmarkEnd w:id="0"/>
      <w:r w:rsidRPr="00A45588">
        <w:rPr>
          <w:rFonts w:ascii="Arial Narrow" w:eastAsia="Times New Roman" w:hAnsi="Arial Narrow" w:cs="Times New Roman"/>
          <w:b/>
          <w:i/>
          <w:sz w:val="30"/>
          <w:szCs w:val="30"/>
          <w:lang w:eastAsia="es-ES"/>
        </w:rPr>
        <w:t>TRIBUNAL SUPERIOR DEL DISTRITO</w:t>
      </w:r>
    </w:p>
    <w:p w:rsidR="00000A7C" w:rsidRPr="00A45588" w:rsidRDefault="00000A7C" w:rsidP="008816EA">
      <w:pPr>
        <w:tabs>
          <w:tab w:val="center" w:pos="4252"/>
          <w:tab w:val="right" w:pos="8504"/>
        </w:tabs>
        <w:spacing w:line="276"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pacing w:val="-3"/>
          <w:sz w:val="30"/>
          <w:szCs w:val="30"/>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75096071" r:id="rId8"/>
        </w:object>
      </w:r>
    </w:p>
    <w:p w:rsidR="00000A7C" w:rsidRPr="00A45588" w:rsidRDefault="00000A7C" w:rsidP="008816EA">
      <w:pPr>
        <w:tabs>
          <w:tab w:val="center" w:pos="4252"/>
          <w:tab w:val="right" w:pos="8504"/>
        </w:tabs>
        <w:spacing w:line="276"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PEREIRA RISARALDA</w:t>
      </w:r>
    </w:p>
    <w:p w:rsidR="00000A7C" w:rsidRPr="00A45588" w:rsidRDefault="00000A7C" w:rsidP="008816EA">
      <w:pPr>
        <w:spacing w:line="276" w:lineRule="auto"/>
        <w:jc w:val="center"/>
        <w:rPr>
          <w:rFonts w:ascii="Arial Narrow" w:eastAsia="Times New Roman" w:hAnsi="Arial Narrow" w:cs="Tahoma"/>
          <w:b/>
          <w:i/>
          <w:sz w:val="30"/>
          <w:szCs w:val="30"/>
          <w:lang w:eastAsia="es-ES"/>
        </w:rPr>
      </w:pPr>
      <w:r w:rsidRPr="00A45588">
        <w:rPr>
          <w:rFonts w:ascii="Arial Narrow" w:eastAsia="Times New Roman" w:hAnsi="Arial Narrow" w:cs="Tahoma"/>
          <w:b/>
          <w:i/>
          <w:sz w:val="30"/>
          <w:szCs w:val="30"/>
          <w:lang w:eastAsia="es-ES"/>
        </w:rPr>
        <w:t>MAGISTRADO PONENTE: FRANCISCO JAVIER TAMAYO TABARES</w:t>
      </w:r>
    </w:p>
    <w:p w:rsidR="00000A7C" w:rsidRPr="00A45588" w:rsidRDefault="00000A7C" w:rsidP="00000A7C">
      <w:pPr>
        <w:tabs>
          <w:tab w:val="center" w:pos="4252"/>
          <w:tab w:val="right" w:pos="8504"/>
        </w:tabs>
        <w:ind w:right="-7"/>
        <w:jc w:val="left"/>
        <w:rPr>
          <w:rFonts w:ascii="Tahoma" w:eastAsia="Times New Roman" w:hAnsi="Tahoma" w:cs="Tahoma"/>
          <w:b/>
          <w:i/>
          <w:sz w:val="30"/>
          <w:szCs w:val="30"/>
          <w:highlight w:val="cyan"/>
          <w:lang w:eastAsia="es-ES"/>
        </w:rPr>
      </w:pPr>
    </w:p>
    <w:p w:rsidR="00000A7C" w:rsidRPr="00A45588" w:rsidRDefault="00000A7C" w:rsidP="00000A7C">
      <w:pPr>
        <w:tabs>
          <w:tab w:val="center" w:pos="4252"/>
          <w:tab w:val="right" w:pos="8504"/>
        </w:tabs>
        <w:ind w:right="-7"/>
        <w:jc w:val="left"/>
        <w:rPr>
          <w:rFonts w:ascii="Arial Narrow" w:eastAsia="Times New Roman" w:hAnsi="Arial Narrow" w:cs="Tahoma"/>
          <w:bCs/>
          <w:sz w:val="18"/>
          <w:szCs w:val="18"/>
          <w:lang w:eastAsia="es-ES"/>
        </w:rPr>
      </w:pPr>
      <w:r w:rsidRPr="00A45588">
        <w:rPr>
          <w:rFonts w:ascii="Arial Narrow" w:eastAsia="Times New Roman" w:hAnsi="Arial Narrow" w:cs="Tahoma"/>
          <w:sz w:val="18"/>
          <w:szCs w:val="18"/>
          <w:lang w:eastAsia="es-ES"/>
        </w:rPr>
        <w:t>Radicación No.</w:t>
      </w:r>
      <w:r w:rsidRPr="00A45588">
        <w:rPr>
          <w:rFonts w:ascii="Arial Narrow" w:eastAsia="Times New Roman" w:hAnsi="Arial Narrow" w:cs="Tahoma"/>
          <w:bCs/>
          <w:iCs/>
          <w:sz w:val="18"/>
          <w:szCs w:val="18"/>
          <w:lang w:eastAsia="es-ES"/>
        </w:rPr>
        <w:t xml:space="preserve">:                           </w:t>
      </w:r>
      <w:r w:rsidRPr="00A45588">
        <w:rPr>
          <w:rFonts w:ascii="Arial Narrow" w:eastAsia="Times New Roman" w:hAnsi="Arial Narrow" w:cs="Tahoma"/>
          <w:bCs/>
          <w:sz w:val="18"/>
          <w:szCs w:val="18"/>
          <w:lang w:eastAsia="es-ES"/>
        </w:rPr>
        <w:t>66001-22-05-000-201</w:t>
      </w:r>
      <w:r>
        <w:rPr>
          <w:rFonts w:ascii="Arial Narrow" w:eastAsia="Times New Roman" w:hAnsi="Arial Narrow" w:cs="Tahoma"/>
          <w:bCs/>
          <w:sz w:val="18"/>
          <w:szCs w:val="18"/>
          <w:lang w:eastAsia="es-ES"/>
        </w:rPr>
        <w:t>7-00160-01</w:t>
      </w:r>
    </w:p>
    <w:p w:rsidR="00000A7C" w:rsidRPr="00A45588" w:rsidRDefault="00000A7C" w:rsidP="00000A7C">
      <w:pPr>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Proceso:</w:t>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t xml:space="preserve">TUTELA 1ª INSTANCIA </w:t>
      </w:r>
    </w:p>
    <w:p w:rsidR="00000A7C" w:rsidRPr="00A45588" w:rsidRDefault="00000A7C" w:rsidP="00000A7C">
      <w:pPr>
        <w:ind w:left="2124" w:hanging="2124"/>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Accionante:</w:t>
      </w:r>
      <w:r w:rsidRPr="00A45588">
        <w:rPr>
          <w:rFonts w:ascii="Arial Narrow" w:eastAsia="Times New Roman" w:hAnsi="Arial Narrow" w:cs="Tahoma"/>
          <w:sz w:val="18"/>
          <w:szCs w:val="18"/>
          <w:lang w:eastAsia="es-ES"/>
        </w:rPr>
        <w:tab/>
      </w:r>
      <w:r>
        <w:rPr>
          <w:rFonts w:ascii="Arial Narrow" w:eastAsia="Times New Roman" w:hAnsi="Arial Narrow" w:cs="Tahoma"/>
          <w:bCs/>
          <w:sz w:val="18"/>
          <w:szCs w:val="18"/>
          <w:lang w:eastAsia="es-ES"/>
        </w:rPr>
        <w:t xml:space="preserve">JUDITH LORENA ARENAS MORALES </w:t>
      </w:r>
      <w:r w:rsidRPr="00A45588">
        <w:rPr>
          <w:rFonts w:ascii="Arial Narrow" w:eastAsia="Times New Roman" w:hAnsi="Arial Narrow" w:cs="Tahoma"/>
          <w:bCs/>
          <w:sz w:val="18"/>
          <w:szCs w:val="18"/>
          <w:lang w:eastAsia="es-ES"/>
        </w:rPr>
        <w:t xml:space="preserve">   </w:t>
      </w:r>
    </w:p>
    <w:p w:rsidR="00000A7C" w:rsidRPr="00A45588" w:rsidRDefault="00000A7C" w:rsidP="00000A7C">
      <w:pPr>
        <w:ind w:left="2124" w:hanging="2124"/>
        <w:rPr>
          <w:rFonts w:ascii="Arial Narrow" w:eastAsia="Times New Roman" w:hAnsi="Arial Narrow" w:cs="Tahoma"/>
          <w:i/>
          <w:sz w:val="18"/>
          <w:szCs w:val="18"/>
          <w:lang w:eastAsia="es-ES"/>
        </w:rPr>
      </w:pPr>
      <w:r w:rsidRPr="00A45588">
        <w:rPr>
          <w:rFonts w:ascii="Arial Narrow" w:eastAsia="Times New Roman" w:hAnsi="Arial Narrow" w:cs="Tahoma"/>
          <w:sz w:val="18"/>
          <w:szCs w:val="18"/>
          <w:lang w:eastAsia="es-ES"/>
        </w:rPr>
        <w:t>Accionado:</w:t>
      </w:r>
      <w:r w:rsidRPr="00A45588">
        <w:rPr>
          <w:rFonts w:ascii="Arial Narrow" w:eastAsia="Times New Roman" w:hAnsi="Arial Narrow" w:cs="Tahoma"/>
          <w:sz w:val="18"/>
          <w:szCs w:val="18"/>
          <w:lang w:eastAsia="es-ES"/>
        </w:rPr>
        <w:tab/>
      </w:r>
      <w:r w:rsidR="00BF2B25">
        <w:rPr>
          <w:rFonts w:ascii="Arial Narrow" w:eastAsia="Times New Roman" w:hAnsi="Arial Narrow" w:cs="Tahoma"/>
          <w:sz w:val="18"/>
          <w:szCs w:val="18"/>
          <w:lang w:eastAsia="es-ES"/>
        </w:rPr>
        <w:t xml:space="preserve">DIRECCIÓN DE SANIDAD SECCIONAL RISARALDA - POLICÍA NACIONAL Y OTROS </w:t>
      </w:r>
      <w:r w:rsidRPr="00A45588">
        <w:rPr>
          <w:rFonts w:ascii="Arial Narrow" w:eastAsia="Times New Roman" w:hAnsi="Arial Narrow" w:cs="Tahoma"/>
          <w:sz w:val="18"/>
          <w:szCs w:val="18"/>
          <w:lang w:eastAsia="es-ES"/>
        </w:rPr>
        <w:t xml:space="preserve"> </w:t>
      </w:r>
    </w:p>
    <w:p w:rsidR="00000A7C" w:rsidRPr="00A45588" w:rsidRDefault="00000A7C" w:rsidP="00000A7C">
      <w:pPr>
        <w:ind w:left="2124" w:hanging="2124"/>
        <w:rPr>
          <w:rFonts w:ascii="Arial Narrow" w:eastAsia="Times New Roman" w:hAnsi="Arial Narrow" w:cs="Tahoma"/>
          <w:b/>
          <w:bCs/>
          <w:i/>
          <w:sz w:val="18"/>
          <w:szCs w:val="18"/>
          <w:lang w:eastAsia="es-ES"/>
        </w:rPr>
      </w:pPr>
      <w:r w:rsidRPr="00A45588">
        <w:rPr>
          <w:rFonts w:ascii="Arial Narrow" w:eastAsia="Times New Roman" w:hAnsi="Arial Narrow" w:cs="Tahoma"/>
          <w:sz w:val="18"/>
          <w:szCs w:val="18"/>
          <w:lang w:eastAsia="es-ES"/>
        </w:rPr>
        <w:t>Providencia</w:t>
      </w:r>
      <w:r w:rsidRPr="00A45588">
        <w:rPr>
          <w:rFonts w:ascii="Arial Narrow" w:eastAsia="Times New Roman" w:hAnsi="Arial Narrow" w:cs="Tahoma"/>
          <w:sz w:val="18"/>
          <w:szCs w:val="18"/>
          <w:lang w:eastAsia="es-ES"/>
        </w:rPr>
        <w:tab/>
      </w:r>
      <w:r w:rsidRPr="00A45588">
        <w:rPr>
          <w:rFonts w:ascii="Arial Narrow" w:eastAsia="Times New Roman" w:hAnsi="Arial Narrow" w:cs="Tahoma"/>
          <w:bCs/>
          <w:sz w:val="18"/>
          <w:szCs w:val="18"/>
          <w:lang w:eastAsia="es-ES"/>
        </w:rPr>
        <w:t>PRIMERA INSTANCIA</w:t>
      </w:r>
    </w:p>
    <w:p w:rsidR="00000A7C" w:rsidRPr="00CE497C" w:rsidRDefault="00000A7C" w:rsidP="00000A7C">
      <w:pPr>
        <w:ind w:left="2127" w:hanging="2127"/>
        <w:rPr>
          <w:rFonts w:ascii="Arial Narrow" w:hAnsi="Arial Narrow" w:cs="Tahoma"/>
          <w:bCs/>
          <w:sz w:val="16"/>
          <w:szCs w:val="16"/>
        </w:rPr>
      </w:pPr>
      <w:r w:rsidRPr="00A45588">
        <w:rPr>
          <w:rFonts w:ascii="Arial Narrow" w:eastAsia="Times New Roman" w:hAnsi="Arial Narrow" w:cs="Tahoma"/>
          <w:bCs/>
          <w:sz w:val="18"/>
          <w:szCs w:val="18"/>
          <w:lang w:eastAsia="es-ES"/>
        </w:rPr>
        <w:t>Tema:</w:t>
      </w:r>
      <w:r w:rsidRPr="00A45588">
        <w:rPr>
          <w:rFonts w:ascii="Arial Narrow" w:eastAsia="Times New Roman" w:hAnsi="Arial Narrow" w:cs="Tahoma"/>
          <w:bCs/>
          <w:sz w:val="18"/>
          <w:szCs w:val="18"/>
          <w:lang w:eastAsia="es-ES"/>
        </w:rPr>
        <w:tab/>
      </w:r>
      <w:r w:rsidRPr="00CE497C">
        <w:rPr>
          <w:rFonts w:ascii="Arial Narrow" w:hAnsi="Arial Narrow" w:cs="Tahoma"/>
          <w:b/>
          <w:bCs/>
          <w:sz w:val="16"/>
          <w:szCs w:val="16"/>
        </w:rPr>
        <w:t>L</w:t>
      </w:r>
      <w:r w:rsidRPr="00CE497C">
        <w:rPr>
          <w:rFonts w:ascii="Arial Narrow" w:hAnsi="Arial Narrow" w:cs="Tahoma"/>
          <w:b/>
          <w:bCs/>
          <w:iCs/>
          <w:sz w:val="16"/>
          <w:szCs w:val="16"/>
        </w:rPr>
        <w:t xml:space="preserve">a salud – Derecho fundamental. </w:t>
      </w:r>
      <w:r w:rsidRPr="00CE497C">
        <w:rPr>
          <w:rFonts w:ascii="Arial Narrow" w:hAnsi="Arial Narrow" w:cs="Tahoma"/>
          <w:bCs/>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000A7C" w:rsidRPr="006271B7" w:rsidRDefault="00000A7C" w:rsidP="008816EA">
      <w:pPr>
        <w:pStyle w:val="Sinespaciado"/>
        <w:spacing w:line="360" w:lineRule="auto"/>
      </w:pPr>
    </w:p>
    <w:p w:rsidR="00000A7C" w:rsidRPr="00A45588" w:rsidRDefault="00000A7C" w:rsidP="0065486C">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Pereira, </w:t>
      </w:r>
      <w:r w:rsidR="00D97E9B">
        <w:rPr>
          <w:rFonts w:ascii="Arial Narrow" w:eastAsia="Times New Roman" w:hAnsi="Arial Narrow" w:cs="Tahoma"/>
          <w:sz w:val="28"/>
          <w:szCs w:val="28"/>
          <w:lang w:eastAsia="es-ES"/>
        </w:rPr>
        <w:t xml:space="preserve">dos </w:t>
      </w:r>
      <w:r w:rsidR="00BF2B25">
        <w:rPr>
          <w:rFonts w:ascii="Arial Narrow" w:eastAsia="Times New Roman" w:hAnsi="Arial Narrow" w:cs="Tahoma"/>
          <w:sz w:val="28"/>
          <w:szCs w:val="28"/>
          <w:lang w:eastAsia="es-ES"/>
        </w:rPr>
        <w:t xml:space="preserve">de </w:t>
      </w:r>
      <w:r w:rsidR="00860C10">
        <w:rPr>
          <w:rFonts w:ascii="Arial Narrow" w:eastAsia="Times New Roman" w:hAnsi="Arial Narrow" w:cs="Tahoma"/>
          <w:sz w:val="28"/>
          <w:szCs w:val="28"/>
          <w:lang w:eastAsia="es-ES"/>
        </w:rPr>
        <w:t xml:space="preserve">octubre </w:t>
      </w:r>
      <w:r w:rsidR="00BF2B25">
        <w:rPr>
          <w:rFonts w:ascii="Arial Narrow" w:eastAsia="Times New Roman" w:hAnsi="Arial Narrow" w:cs="Tahoma"/>
          <w:sz w:val="28"/>
          <w:szCs w:val="28"/>
          <w:lang w:eastAsia="es-ES"/>
        </w:rPr>
        <w:t xml:space="preserve">de </w:t>
      </w:r>
      <w:r w:rsidRPr="00A45588">
        <w:rPr>
          <w:rFonts w:ascii="Arial Narrow" w:eastAsia="Times New Roman" w:hAnsi="Arial Narrow" w:cs="Tahoma"/>
          <w:sz w:val="28"/>
          <w:szCs w:val="28"/>
          <w:lang w:eastAsia="es-ES"/>
        </w:rPr>
        <w:t>dos mil diecis</w:t>
      </w:r>
      <w:r w:rsidR="00BF2B25">
        <w:rPr>
          <w:rFonts w:ascii="Arial Narrow" w:eastAsia="Times New Roman" w:hAnsi="Arial Narrow" w:cs="Tahoma"/>
          <w:sz w:val="28"/>
          <w:szCs w:val="28"/>
          <w:lang w:eastAsia="es-ES"/>
        </w:rPr>
        <w:t>iete</w:t>
      </w:r>
      <w:r w:rsidRPr="00A45588">
        <w:rPr>
          <w:rFonts w:ascii="Arial Narrow" w:eastAsia="Times New Roman" w:hAnsi="Arial Narrow" w:cs="Tahoma"/>
          <w:sz w:val="28"/>
          <w:szCs w:val="28"/>
          <w:lang w:eastAsia="es-ES"/>
        </w:rPr>
        <w:t>.</w:t>
      </w:r>
    </w:p>
    <w:p w:rsidR="00000A7C" w:rsidRDefault="00000A7C" w:rsidP="0065486C">
      <w:pPr>
        <w:keepNext/>
        <w:spacing w:line="360" w:lineRule="auto"/>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Acta número _____ del</w:t>
      </w:r>
      <w:r w:rsidR="00BF2B25">
        <w:rPr>
          <w:rFonts w:ascii="Arial Narrow" w:eastAsia="Times New Roman" w:hAnsi="Arial Narrow" w:cs="Tahoma"/>
          <w:sz w:val="28"/>
          <w:szCs w:val="28"/>
          <w:lang w:eastAsia="es-ES"/>
        </w:rPr>
        <w:t xml:space="preserve"> </w:t>
      </w:r>
      <w:r w:rsidR="00D97E9B">
        <w:rPr>
          <w:rFonts w:ascii="Arial Narrow" w:eastAsia="Times New Roman" w:hAnsi="Arial Narrow" w:cs="Tahoma"/>
          <w:sz w:val="28"/>
          <w:szCs w:val="28"/>
          <w:lang w:eastAsia="es-ES"/>
        </w:rPr>
        <w:t>2</w:t>
      </w:r>
      <w:r w:rsidR="00860C10">
        <w:rPr>
          <w:rFonts w:ascii="Arial Narrow" w:eastAsia="Times New Roman" w:hAnsi="Arial Narrow" w:cs="Tahoma"/>
          <w:sz w:val="28"/>
          <w:szCs w:val="28"/>
          <w:lang w:eastAsia="es-ES"/>
        </w:rPr>
        <w:t xml:space="preserve">º de octubre </w:t>
      </w:r>
      <w:r w:rsidR="00BF2B25">
        <w:rPr>
          <w:rFonts w:ascii="Arial Narrow" w:eastAsia="Times New Roman" w:hAnsi="Arial Narrow" w:cs="Tahoma"/>
          <w:sz w:val="28"/>
          <w:szCs w:val="28"/>
          <w:lang w:eastAsia="es-ES"/>
        </w:rPr>
        <w:t xml:space="preserve">de 2017. </w:t>
      </w:r>
    </w:p>
    <w:p w:rsidR="00000A7C" w:rsidRPr="008816EA" w:rsidRDefault="00000A7C" w:rsidP="008816EA">
      <w:pPr>
        <w:pStyle w:val="Sinespaciado"/>
      </w:pPr>
    </w:p>
    <w:p w:rsidR="00000A7C" w:rsidRDefault="00000A7C" w:rsidP="00000A7C">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sidR="00BF2B25">
        <w:rPr>
          <w:rFonts w:ascii="Arial Narrow" w:eastAsia="Times New Roman" w:hAnsi="Arial Narrow" w:cs="Tahoma"/>
          <w:b/>
          <w:sz w:val="28"/>
          <w:szCs w:val="28"/>
          <w:lang w:eastAsia="es-ES"/>
        </w:rPr>
        <w:t xml:space="preserve">Judith Lorena Arenas Morales </w:t>
      </w:r>
      <w:r w:rsidRPr="00A45588">
        <w:rPr>
          <w:rFonts w:ascii="Arial Narrow" w:eastAsia="Times New Roman" w:hAnsi="Arial Narrow" w:cs="Tahoma"/>
          <w:sz w:val="28"/>
          <w:szCs w:val="28"/>
          <w:lang w:eastAsia="es-ES"/>
        </w:rPr>
        <w:t xml:space="preserve">contra la </w:t>
      </w:r>
      <w:r w:rsidR="00BF2B25">
        <w:rPr>
          <w:rFonts w:ascii="Arial Narrow" w:eastAsia="Times New Roman" w:hAnsi="Arial Narrow" w:cs="Tahoma"/>
          <w:b/>
          <w:sz w:val="28"/>
          <w:szCs w:val="28"/>
          <w:lang w:eastAsia="es-ES"/>
        </w:rPr>
        <w:t xml:space="preserve">Dirección General de Sanidad de la Policía Nacional, </w:t>
      </w:r>
      <w:r w:rsidR="00BF2B25" w:rsidRPr="00BF2B25">
        <w:rPr>
          <w:rFonts w:ascii="Arial Narrow" w:eastAsia="Times New Roman" w:hAnsi="Arial Narrow" w:cs="Tahoma"/>
          <w:sz w:val="28"/>
          <w:szCs w:val="28"/>
          <w:lang w:eastAsia="es-ES"/>
        </w:rPr>
        <w:t>trámite al cual se vinculó a</w:t>
      </w:r>
      <w:r w:rsidR="00BF2B25">
        <w:rPr>
          <w:rFonts w:ascii="Arial Narrow" w:eastAsia="Times New Roman" w:hAnsi="Arial Narrow" w:cs="Tahoma"/>
          <w:sz w:val="28"/>
          <w:szCs w:val="28"/>
          <w:lang w:eastAsia="es-ES"/>
        </w:rPr>
        <w:t xml:space="preserve">l </w:t>
      </w:r>
      <w:r w:rsidR="00BF2B25">
        <w:rPr>
          <w:rFonts w:ascii="Arial Narrow" w:eastAsia="Times New Roman" w:hAnsi="Arial Narrow" w:cs="Tahoma"/>
          <w:b/>
          <w:sz w:val="28"/>
          <w:szCs w:val="28"/>
          <w:lang w:eastAsia="es-ES"/>
        </w:rPr>
        <w:t xml:space="preserve">Ministerio de Defensa </w:t>
      </w:r>
      <w:r w:rsidR="008816EA">
        <w:rPr>
          <w:rFonts w:ascii="Arial Narrow" w:eastAsia="Times New Roman" w:hAnsi="Arial Narrow" w:cs="Tahoma"/>
          <w:b/>
          <w:sz w:val="28"/>
          <w:szCs w:val="28"/>
          <w:lang w:eastAsia="es-ES"/>
        </w:rPr>
        <w:t xml:space="preserve">Nacional </w:t>
      </w:r>
      <w:r w:rsidR="00BF2B25" w:rsidRPr="00BF2B25">
        <w:rPr>
          <w:rFonts w:ascii="Arial Narrow" w:eastAsia="Times New Roman" w:hAnsi="Arial Narrow" w:cs="Tahoma"/>
          <w:sz w:val="28"/>
          <w:szCs w:val="28"/>
          <w:lang w:eastAsia="es-ES"/>
        </w:rPr>
        <w:t>y a la</w:t>
      </w:r>
      <w:r w:rsidR="00BF2B25">
        <w:rPr>
          <w:rFonts w:ascii="Arial Narrow" w:eastAsia="Times New Roman" w:hAnsi="Arial Narrow" w:cs="Tahoma"/>
          <w:b/>
          <w:sz w:val="28"/>
          <w:szCs w:val="28"/>
          <w:lang w:eastAsia="es-ES"/>
        </w:rPr>
        <w:t xml:space="preserve"> Jefatura del Área de Sanidad de la Seccional Risaralda de la Policía Nacional</w:t>
      </w:r>
      <w:r w:rsidRPr="00A45588">
        <w:rPr>
          <w:rFonts w:ascii="Arial Narrow" w:eastAsia="Times New Roman" w:hAnsi="Arial Narrow" w:cs="Tahoma"/>
          <w:sz w:val="28"/>
          <w:szCs w:val="28"/>
          <w:lang w:eastAsia="es-ES"/>
        </w:rPr>
        <w:t>,</w:t>
      </w:r>
      <w:r w:rsidRPr="00A45588">
        <w:rPr>
          <w:rFonts w:ascii="Arial Narrow" w:eastAsia="Times New Roman" w:hAnsi="Arial Narrow" w:cs="Tahoma"/>
          <w:b/>
          <w:sz w:val="28"/>
          <w:szCs w:val="28"/>
          <w:lang w:eastAsia="es-ES"/>
        </w:rPr>
        <w:t xml:space="preserve"> </w:t>
      </w:r>
      <w:r w:rsidRPr="00A45588">
        <w:rPr>
          <w:rFonts w:ascii="Arial Narrow" w:eastAsia="Times New Roman" w:hAnsi="Arial Narrow" w:cs="Tahoma"/>
          <w:sz w:val="28"/>
          <w:szCs w:val="28"/>
          <w:lang w:eastAsia="es-ES"/>
        </w:rPr>
        <w:t>por la presunta violación de</w:t>
      </w:r>
      <w:r w:rsidR="00BF2B25">
        <w:rPr>
          <w:rFonts w:ascii="Arial Narrow" w:eastAsia="Times New Roman" w:hAnsi="Arial Narrow" w:cs="Tahoma"/>
          <w:sz w:val="28"/>
          <w:szCs w:val="28"/>
          <w:lang w:eastAsia="es-ES"/>
        </w:rPr>
        <w:t xml:space="preserve"> los derechos fundamentales a la salud y la dignidad humana. </w:t>
      </w:r>
      <w:r>
        <w:rPr>
          <w:rFonts w:ascii="Arial Narrow" w:eastAsia="Times New Roman" w:hAnsi="Arial Narrow" w:cs="Tahoma"/>
          <w:sz w:val="28"/>
          <w:szCs w:val="28"/>
          <w:lang w:eastAsia="es-ES"/>
        </w:rPr>
        <w:t xml:space="preserve"> </w:t>
      </w:r>
    </w:p>
    <w:p w:rsidR="00000A7C" w:rsidRPr="00A45588" w:rsidRDefault="00000A7C" w:rsidP="0065486C">
      <w:pPr>
        <w:spacing w:line="276" w:lineRule="auto"/>
        <w:jc w:val="left"/>
        <w:rPr>
          <w:rFonts w:ascii="Times New Roman" w:eastAsia="Times New Roman" w:hAnsi="Times New Roman" w:cs="Times New Roman"/>
          <w:sz w:val="20"/>
          <w:szCs w:val="20"/>
          <w:lang w:eastAsia="es-ES"/>
        </w:rPr>
      </w:pPr>
    </w:p>
    <w:p w:rsidR="00000A7C" w:rsidRPr="00A45588" w:rsidRDefault="00000A7C" w:rsidP="00000A7C">
      <w:pPr>
        <w:keepNext/>
        <w:spacing w:line="360" w:lineRule="auto"/>
        <w:jc w:val="center"/>
        <w:outlineLvl w:val="3"/>
        <w:rPr>
          <w:rFonts w:ascii="Arial Narrow" w:eastAsia="Times New Roman" w:hAnsi="Arial Narrow" w:cs="Tahoma"/>
          <w:b/>
          <w:bCs/>
          <w:i/>
          <w:sz w:val="28"/>
          <w:szCs w:val="28"/>
          <w:lang w:eastAsia="es-ES"/>
        </w:rPr>
      </w:pPr>
      <w:r w:rsidRPr="00A45588">
        <w:rPr>
          <w:rFonts w:ascii="Arial Narrow" w:eastAsia="Times New Roman" w:hAnsi="Arial Narrow" w:cs="Tahoma"/>
          <w:b/>
          <w:bCs/>
          <w:i/>
          <w:sz w:val="28"/>
          <w:szCs w:val="28"/>
          <w:lang w:eastAsia="es-ES"/>
        </w:rPr>
        <w:t>IDENTIFICACIÓN DE LAS PARTES</w:t>
      </w:r>
    </w:p>
    <w:p w:rsidR="00000A7C" w:rsidRPr="00A45588" w:rsidRDefault="00000A7C" w:rsidP="00000A7C">
      <w:pPr>
        <w:jc w:val="left"/>
        <w:rPr>
          <w:rFonts w:ascii="Times New Roman" w:eastAsia="Times New Roman" w:hAnsi="Times New Roman" w:cs="Times New Roman"/>
          <w:sz w:val="20"/>
          <w:szCs w:val="20"/>
          <w:lang w:eastAsia="es-ES"/>
        </w:rPr>
      </w:pPr>
    </w:p>
    <w:p w:rsidR="00000A7C" w:rsidRPr="00A45588" w:rsidRDefault="00000A7C" w:rsidP="00000A7C">
      <w:pPr>
        <w:numPr>
          <w:ilvl w:val="0"/>
          <w:numId w:val="1"/>
        </w:numPr>
        <w:spacing w:line="276" w:lineRule="auto"/>
        <w:jc w:val="left"/>
        <w:rPr>
          <w:rFonts w:ascii="Arial Narrow" w:eastAsia="Times New Roman" w:hAnsi="Arial Narrow" w:cs="Tahoma"/>
          <w:b/>
          <w:bCs/>
          <w:i/>
          <w:sz w:val="28"/>
          <w:szCs w:val="28"/>
          <w:lang w:eastAsia="es-ES"/>
        </w:rPr>
      </w:pPr>
      <w:r w:rsidRPr="00A45588">
        <w:rPr>
          <w:rFonts w:ascii="Arial Narrow" w:eastAsia="Times New Roman" w:hAnsi="Arial Narrow" w:cs="Tahoma"/>
          <w:b/>
          <w:bCs/>
          <w:i/>
          <w:sz w:val="28"/>
          <w:szCs w:val="28"/>
          <w:lang w:eastAsia="es-ES"/>
        </w:rPr>
        <w:t>ACCIONANTE:</w:t>
      </w:r>
    </w:p>
    <w:p w:rsidR="00000A7C" w:rsidRPr="00A45588" w:rsidRDefault="00BF2B25" w:rsidP="00000A7C">
      <w:pPr>
        <w:tabs>
          <w:tab w:val="left" w:pos="3345"/>
        </w:tabs>
        <w:spacing w:line="276" w:lineRule="auto"/>
        <w:jc w:val="left"/>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Judith Lorena Arenas Morales identificada con</w:t>
      </w:r>
      <w:r w:rsidR="008816EA">
        <w:rPr>
          <w:rFonts w:ascii="Arial Narrow" w:eastAsia="Times New Roman" w:hAnsi="Arial Narrow" w:cs="Times New Roman"/>
          <w:sz w:val="28"/>
          <w:szCs w:val="28"/>
          <w:lang w:eastAsia="es-ES"/>
        </w:rPr>
        <w:t xml:space="preserve"> C.C. </w:t>
      </w:r>
      <w:r>
        <w:rPr>
          <w:rFonts w:ascii="Arial Narrow" w:eastAsia="Times New Roman" w:hAnsi="Arial Narrow" w:cs="Times New Roman"/>
          <w:sz w:val="28"/>
          <w:szCs w:val="28"/>
          <w:lang w:eastAsia="es-ES"/>
        </w:rPr>
        <w:t xml:space="preserve">No. </w:t>
      </w:r>
      <w:r w:rsidR="008816EA">
        <w:rPr>
          <w:rFonts w:ascii="Arial Narrow" w:eastAsia="Times New Roman" w:hAnsi="Arial Narrow" w:cs="Times New Roman"/>
          <w:sz w:val="28"/>
          <w:szCs w:val="28"/>
          <w:lang w:eastAsia="es-ES"/>
        </w:rPr>
        <w:t xml:space="preserve">1.061.371.268 de Viterbo, Caldas. </w:t>
      </w:r>
    </w:p>
    <w:p w:rsidR="00000A7C" w:rsidRPr="00A45588" w:rsidRDefault="00000A7C" w:rsidP="00000A7C">
      <w:pPr>
        <w:tabs>
          <w:tab w:val="left" w:pos="3345"/>
        </w:tabs>
        <w:spacing w:line="276" w:lineRule="auto"/>
        <w:jc w:val="left"/>
        <w:rPr>
          <w:rFonts w:ascii="Times New Roman" w:eastAsia="Times New Roman" w:hAnsi="Times New Roman" w:cs="Times New Roman"/>
          <w:sz w:val="28"/>
          <w:szCs w:val="28"/>
          <w:lang w:eastAsia="es-ES"/>
        </w:rPr>
      </w:pPr>
      <w:r w:rsidRPr="00A45588">
        <w:rPr>
          <w:rFonts w:ascii="Times New Roman" w:eastAsia="Times New Roman" w:hAnsi="Times New Roman" w:cs="Times New Roman"/>
          <w:sz w:val="28"/>
          <w:szCs w:val="28"/>
          <w:lang w:eastAsia="es-ES"/>
        </w:rPr>
        <w:tab/>
      </w:r>
    </w:p>
    <w:p w:rsidR="00000A7C" w:rsidRPr="00A45588" w:rsidRDefault="00000A7C" w:rsidP="00000A7C">
      <w:pPr>
        <w:numPr>
          <w:ilvl w:val="0"/>
          <w:numId w:val="1"/>
        </w:numPr>
        <w:spacing w:line="276" w:lineRule="auto"/>
        <w:jc w:val="left"/>
        <w:rPr>
          <w:rFonts w:ascii="Arial Narrow" w:eastAsia="Times New Roman" w:hAnsi="Arial Narrow" w:cs="Tahoma"/>
          <w:b/>
          <w:bCs/>
          <w:i/>
          <w:sz w:val="28"/>
          <w:szCs w:val="28"/>
          <w:lang w:eastAsia="es-ES"/>
        </w:rPr>
      </w:pPr>
      <w:r w:rsidRPr="00A45588">
        <w:rPr>
          <w:rFonts w:ascii="Arial Narrow" w:eastAsia="Times New Roman" w:hAnsi="Arial Narrow" w:cs="Tahoma"/>
          <w:b/>
          <w:bCs/>
          <w:i/>
          <w:sz w:val="28"/>
          <w:szCs w:val="28"/>
          <w:lang w:eastAsia="es-ES"/>
        </w:rPr>
        <w:t>ACCIONADO</w:t>
      </w:r>
    </w:p>
    <w:p w:rsidR="00000A7C" w:rsidRDefault="00000A7C" w:rsidP="00000A7C">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Dirección General de Sanidad </w:t>
      </w:r>
      <w:r w:rsidR="008816EA">
        <w:rPr>
          <w:rFonts w:ascii="Arial Narrow" w:eastAsia="Times New Roman" w:hAnsi="Arial Narrow" w:cs="Tahoma"/>
          <w:sz w:val="28"/>
          <w:szCs w:val="28"/>
          <w:lang w:eastAsia="es-ES"/>
        </w:rPr>
        <w:t xml:space="preserve">de la Policía Nacional </w:t>
      </w:r>
    </w:p>
    <w:p w:rsidR="008816EA" w:rsidRDefault="008816EA" w:rsidP="008816EA">
      <w:pPr>
        <w:pStyle w:val="Sinespaciado"/>
        <w:rPr>
          <w:lang w:eastAsia="es-ES"/>
        </w:rPr>
      </w:pPr>
    </w:p>
    <w:p w:rsidR="008816EA" w:rsidRPr="008816EA" w:rsidRDefault="008816EA" w:rsidP="008816EA">
      <w:pPr>
        <w:pStyle w:val="Prrafodelista"/>
        <w:numPr>
          <w:ilvl w:val="0"/>
          <w:numId w:val="1"/>
        </w:numPr>
        <w:spacing w:line="360" w:lineRule="auto"/>
        <w:rPr>
          <w:rFonts w:ascii="Arial Narrow" w:eastAsia="Times New Roman" w:hAnsi="Arial Narrow" w:cs="Tahoma"/>
          <w:b/>
          <w:i/>
          <w:sz w:val="28"/>
          <w:szCs w:val="28"/>
          <w:lang w:eastAsia="es-ES"/>
        </w:rPr>
      </w:pPr>
      <w:r w:rsidRPr="008816EA">
        <w:rPr>
          <w:rFonts w:ascii="Arial Narrow" w:eastAsia="Times New Roman" w:hAnsi="Arial Narrow" w:cs="Tahoma"/>
          <w:b/>
          <w:i/>
          <w:sz w:val="28"/>
          <w:szCs w:val="28"/>
          <w:lang w:eastAsia="es-ES"/>
        </w:rPr>
        <w:t xml:space="preserve">VINCULADOS </w:t>
      </w:r>
    </w:p>
    <w:p w:rsidR="008816EA" w:rsidRDefault="008816EA" w:rsidP="00000A7C">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lastRenderedPageBreak/>
        <w:t xml:space="preserve">Ministerio de Defensa Nacional </w:t>
      </w:r>
    </w:p>
    <w:p w:rsidR="008816EA" w:rsidRDefault="008816EA" w:rsidP="00000A7C">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Jefatura del Área de Sanidad Seccional de Risaralda de la Policía Nacional. </w:t>
      </w:r>
    </w:p>
    <w:p w:rsidR="00000A7C" w:rsidRPr="00A45588" w:rsidRDefault="0057737B" w:rsidP="00000A7C">
      <w:pPr>
        <w:numPr>
          <w:ilvl w:val="0"/>
          <w:numId w:val="3"/>
        </w:numPr>
        <w:spacing w:line="360" w:lineRule="auto"/>
        <w:ind w:left="851" w:hanging="142"/>
        <w:jc w:val="left"/>
        <w:rPr>
          <w:rFonts w:ascii="Times New Roman" w:eastAsia="Times New Roman" w:hAnsi="Times New Roman" w:cs="Times New Roman"/>
          <w:sz w:val="20"/>
          <w:szCs w:val="20"/>
          <w:lang w:eastAsia="es-ES"/>
        </w:rPr>
      </w:pPr>
      <w:r>
        <w:rPr>
          <w:rFonts w:ascii="Arial Narrow" w:eastAsia="Times New Roman" w:hAnsi="Arial Narrow" w:cs="Tahoma"/>
          <w:b/>
          <w:i/>
          <w:sz w:val="28"/>
          <w:szCs w:val="28"/>
          <w:lang w:eastAsia="es-ES"/>
        </w:rPr>
        <w:t xml:space="preserve">  </w:t>
      </w:r>
      <w:r w:rsidRPr="00A45588">
        <w:rPr>
          <w:rFonts w:ascii="Arial Narrow" w:eastAsia="Times New Roman" w:hAnsi="Arial Narrow" w:cs="Tahoma"/>
          <w:b/>
          <w:i/>
          <w:sz w:val="28"/>
          <w:szCs w:val="28"/>
          <w:lang w:eastAsia="es-ES"/>
        </w:rPr>
        <w:t xml:space="preserve">HECHOS CONSTITUTIVOS DEL PLEITO </w:t>
      </w:r>
    </w:p>
    <w:p w:rsidR="00000A7C" w:rsidRPr="00A45588" w:rsidRDefault="00000A7C" w:rsidP="0057737B">
      <w:pPr>
        <w:pStyle w:val="Sinespaciado"/>
        <w:rPr>
          <w:lang w:eastAsia="es-ES"/>
        </w:rPr>
      </w:pPr>
    </w:p>
    <w:p w:rsidR="008816EA" w:rsidRDefault="00000A7C" w:rsidP="00000A7C">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Relata </w:t>
      </w:r>
      <w:r w:rsidR="008816EA">
        <w:rPr>
          <w:rFonts w:ascii="Arial Narrow" w:eastAsia="Times New Roman" w:hAnsi="Arial Narrow" w:cs="Tahoma"/>
          <w:sz w:val="28"/>
          <w:szCs w:val="28"/>
          <w:lang w:eastAsia="es-ES"/>
        </w:rPr>
        <w:t xml:space="preserve">la accionante que el 3 de noviembre del año inmediatamente anterior, le fue ordenado la práctica de un examen de urodinamia, para efectos de determinar </w:t>
      </w:r>
      <w:r w:rsidR="00DA6ECB">
        <w:rPr>
          <w:rFonts w:ascii="Arial Narrow" w:eastAsia="Times New Roman" w:hAnsi="Arial Narrow" w:cs="Tahoma"/>
          <w:sz w:val="28"/>
          <w:szCs w:val="28"/>
          <w:lang w:eastAsia="es-ES"/>
        </w:rPr>
        <w:t xml:space="preserve">el tratamiento a </w:t>
      </w:r>
      <w:r w:rsidR="002529A1">
        <w:rPr>
          <w:rFonts w:ascii="Arial Narrow" w:eastAsia="Times New Roman" w:hAnsi="Arial Narrow" w:cs="Tahoma"/>
          <w:sz w:val="28"/>
          <w:szCs w:val="28"/>
          <w:lang w:eastAsia="es-ES"/>
        </w:rPr>
        <w:t xml:space="preserve">la </w:t>
      </w:r>
      <w:r w:rsidR="00DA6ECB">
        <w:rPr>
          <w:rFonts w:ascii="Arial Narrow" w:eastAsia="Times New Roman" w:hAnsi="Arial Narrow" w:cs="Tahoma"/>
          <w:sz w:val="28"/>
          <w:szCs w:val="28"/>
          <w:lang w:eastAsia="es-ES"/>
        </w:rPr>
        <w:t>enfermedad de “Sixtitis crónica y estrechez uretral”</w:t>
      </w:r>
      <w:r w:rsidR="002529A1">
        <w:rPr>
          <w:rFonts w:ascii="Arial Narrow" w:eastAsia="Times New Roman" w:hAnsi="Arial Narrow" w:cs="Tahoma"/>
          <w:sz w:val="28"/>
          <w:szCs w:val="28"/>
          <w:lang w:eastAsia="es-ES"/>
        </w:rPr>
        <w:t xml:space="preserve"> que padece</w:t>
      </w:r>
      <w:r w:rsidR="00DA6ECB">
        <w:rPr>
          <w:rFonts w:ascii="Arial Narrow" w:eastAsia="Times New Roman" w:hAnsi="Arial Narrow" w:cs="Tahoma"/>
          <w:sz w:val="28"/>
          <w:szCs w:val="28"/>
          <w:lang w:eastAsia="es-ES"/>
        </w:rPr>
        <w:t xml:space="preserve">; que </w:t>
      </w:r>
      <w:r w:rsidR="002529A1">
        <w:rPr>
          <w:rFonts w:ascii="Arial Narrow" w:eastAsia="Times New Roman" w:hAnsi="Arial Narrow" w:cs="Tahoma"/>
          <w:sz w:val="28"/>
          <w:szCs w:val="28"/>
          <w:lang w:eastAsia="es-ES"/>
        </w:rPr>
        <w:t xml:space="preserve">pese a que </w:t>
      </w:r>
      <w:r w:rsidR="00DA6ECB">
        <w:rPr>
          <w:rFonts w:ascii="Arial Narrow" w:eastAsia="Times New Roman" w:hAnsi="Arial Narrow" w:cs="Tahoma"/>
          <w:sz w:val="28"/>
          <w:szCs w:val="28"/>
          <w:lang w:eastAsia="es-ES"/>
        </w:rPr>
        <w:t xml:space="preserve">la entidad expidió la respectivas ordenes de servicio externo en convenio con el Hospital Universitario San Jorge, al momento de presentarse </w:t>
      </w:r>
      <w:r w:rsidR="00CF1890">
        <w:rPr>
          <w:rFonts w:ascii="Arial Narrow" w:eastAsia="Times New Roman" w:hAnsi="Arial Narrow" w:cs="Tahoma"/>
          <w:sz w:val="28"/>
          <w:szCs w:val="28"/>
          <w:lang w:eastAsia="es-ES"/>
        </w:rPr>
        <w:t>al ente prestador le informaron que ese tipo de exámenes no los realizaban allí, y</w:t>
      </w:r>
      <w:r w:rsidR="002529A1">
        <w:rPr>
          <w:rFonts w:ascii="Arial Narrow" w:eastAsia="Times New Roman" w:hAnsi="Arial Narrow" w:cs="Tahoma"/>
          <w:sz w:val="28"/>
          <w:szCs w:val="28"/>
          <w:lang w:eastAsia="es-ES"/>
        </w:rPr>
        <w:t xml:space="preserve"> que </w:t>
      </w:r>
      <w:r w:rsidR="00CF1890">
        <w:rPr>
          <w:rFonts w:ascii="Arial Narrow" w:eastAsia="Times New Roman" w:hAnsi="Arial Narrow" w:cs="Tahoma"/>
          <w:sz w:val="28"/>
          <w:szCs w:val="28"/>
          <w:lang w:eastAsia="es-ES"/>
        </w:rPr>
        <w:t>por ende, debía dirigirse a la Clínica Comfamiliar</w:t>
      </w:r>
      <w:r w:rsidR="002529A1">
        <w:rPr>
          <w:rFonts w:ascii="Arial Narrow" w:eastAsia="Times New Roman" w:hAnsi="Arial Narrow" w:cs="Tahoma"/>
          <w:sz w:val="28"/>
          <w:szCs w:val="28"/>
          <w:lang w:eastAsia="es-ES"/>
        </w:rPr>
        <w:t xml:space="preserve">, sin embargo, el 8 de agosto del año en curso le indicaron que el convenio con dicha institución había caducado, y que por tanto, no la atenderían. </w:t>
      </w:r>
      <w:r w:rsidR="00CF1890">
        <w:rPr>
          <w:rFonts w:ascii="Arial Narrow" w:eastAsia="Times New Roman" w:hAnsi="Arial Narrow" w:cs="Tahoma"/>
          <w:sz w:val="28"/>
          <w:szCs w:val="28"/>
          <w:lang w:eastAsia="es-ES"/>
        </w:rPr>
        <w:t xml:space="preserve"> </w:t>
      </w:r>
    </w:p>
    <w:p w:rsidR="00000A7C" w:rsidRPr="00A45588" w:rsidRDefault="00000A7C" w:rsidP="00000A7C">
      <w:pPr>
        <w:jc w:val="left"/>
        <w:rPr>
          <w:rFonts w:ascii="Times New Roman" w:eastAsia="Times New Roman" w:hAnsi="Times New Roman" w:cs="Times New Roman"/>
          <w:sz w:val="20"/>
          <w:szCs w:val="20"/>
          <w:lang w:eastAsia="es-ES"/>
        </w:rPr>
      </w:pPr>
    </w:p>
    <w:p w:rsidR="00000A7C" w:rsidRDefault="00000A7C" w:rsidP="002529A1">
      <w:pPr>
        <w:spacing w:line="360" w:lineRule="auto"/>
        <w:ind w:firstLine="708"/>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Con fundamento en lo anterior, solicita que se tutele</w:t>
      </w:r>
      <w:r w:rsidR="002529A1">
        <w:rPr>
          <w:rFonts w:ascii="Arial Narrow" w:eastAsia="Times New Roman" w:hAnsi="Arial Narrow" w:cs="Tahoma"/>
          <w:sz w:val="28"/>
          <w:szCs w:val="28"/>
          <w:lang w:val="es-ES_tradnl" w:eastAsia="es-ES"/>
        </w:rPr>
        <w:t>n los d</w:t>
      </w:r>
      <w:r w:rsidR="00944331">
        <w:rPr>
          <w:rFonts w:ascii="Arial Narrow" w:eastAsia="Times New Roman" w:hAnsi="Arial Narrow" w:cs="Tahoma"/>
          <w:sz w:val="28"/>
          <w:szCs w:val="28"/>
          <w:lang w:val="es-ES_tradnl" w:eastAsia="es-ES"/>
        </w:rPr>
        <w:t xml:space="preserve">erechos fundamentales invocados, y en consecuencia, </w:t>
      </w:r>
      <w:r>
        <w:rPr>
          <w:rFonts w:ascii="Arial Narrow" w:eastAsia="Times New Roman" w:hAnsi="Arial Narrow" w:cs="Tahoma"/>
          <w:sz w:val="28"/>
          <w:szCs w:val="28"/>
          <w:lang w:val="es-ES_tradnl" w:eastAsia="es-ES"/>
        </w:rPr>
        <w:t xml:space="preserve">se ordene a </w:t>
      </w:r>
      <w:r w:rsidR="002529A1">
        <w:rPr>
          <w:rFonts w:ascii="Arial Narrow" w:eastAsia="Times New Roman" w:hAnsi="Arial Narrow" w:cs="Tahoma"/>
          <w:sz w:val="28"/>
          <w:szCs w:val="28"/>
          <w:lang w:val="es-ES_tradnl" w:eastAsia="es-ES"/>
        </w:rPr>
        <w:t xml:space="preserve">la Dirección de Sanidad </w:t>
      </w:r>
      <w:r w:rsidR="00944331">
        <w:rPr>
          <w:rFonts w:ascii="Arial Narrow" w:eastAsia="Times New Roman" w:hAnsi="Arial Narrow" w:cs="Tahoma"/>
          <w:sz w:val="28"/>
          <w:szCs w:val="28"/>
          <w:lang w:val="es-ES_tradnl" w:eastAsia="es-ES"/>
        </w:rPr>
        <w:t xml:space="preserve">autorizar y fijar fecha para la realización de los exámenes de Urodinamia Estándar + Urocultivo, y asignar la respectiva cita con el especialista en Urología para la revisión de los exámenes. Además, pide que se le brinde el tratamiento integral de todos los procedimientos y medicamentos que requiere para el restablecimiento de su salud. </w:t>
      </w:r>
    </w:p>
    <w:p w:rsidR="00000A7C" w:rsidRPr="00A45588" w:rsidRDefault="00000A7C" w:rsidP="00B03E2C">
      <w:pPr>
        <w:spacing w:line="360" w:lineRule="auto"/>
        <w:rPr>
          <w:rFonts w:ascii="Times New Roman" w:eastAsia="Times New Roman" w:hAnsi="Times New Roman" w:cs="Times New Roman"/>
          <w:sz w:val="20"/>
          <w:szCs w:val="20"/>
          <w:highlight w:val="yellow"/>
          <w:lang w:eastAsia="es-ES"/>
        </w:rPr>
      </w:pPr>
      <w:r>
        <w:rPr>
          <w:rFonts w:ascii="Arial Narrow" w:eastAsia="Times New Roman" w:hAnsi="Arial Narrow" w:cs="Tahoma"/>
          <w:sz w:val="28"/>
          <w:szCs w:val="28"/>
          <w:lang w:val="es-ES_tradnl" w:eastAsia="es-ES"/>
        </w:rPr>
        <w:tab/>
      </w:r>
    </w:p>
    <w:p w:rsidR="00000A7C" w:rsidRPr="00A45588" w:rsidRDefault="00000A7C" w:rsidP="00000A7C">
      <w:pPr>
        <w:spacing w:line="360" w:lineRule="auto"/>
        <w:ind w:firstLine="851"/>
        <w:rPr>
          <w:rFonts w:ascii="Arial Narrow" w:eastAsia="Times New Roman" w:hAnsi="Arial Narrow" w:cs="Tahoma"/>
          <w:b/>
          <w:i/>
          <w:sz w:val="28"/>
          <w:szCs w:val="28"/>
          <w:lang w:val="es-ES_tradnl" w:eastAsia="es-ES"/>
        </w:rPr>
      </w:pPr>
      <w:r w:rsidRPr="0057737B">
        <w:rPr>
          <w:rFonts w:ascii="Arial Narrow" w:eastAsia="Times New Roman" w:hAnsi="Arial Narrow" w:cs="Tahoma"/>
          <w:b/>
          <w:i/>
          <w:sz w:val="28"/>
          <w:szCs w:val="28"/>
          <w:lang w:val="es-ES_tradnl" w:eastAsia="es-ES"/>
        </w:rPr>
        <w:t>II</w:t>
      </w:r>
      <w:r w:rsidRPr="00A45588">
        <w:rPr>
          <w:rFonts w:ascii="Arial Narrow" w:eastAsia="Times New Roman" w:hAnsi="Arial Narrow" w:cs="Tahoma"/>
          <w:i/>
          <w:sz w:val="28"/>
          <w:szCs w:val="28"/>
          <w:lang w:val="es-ES_tradnl" w:eastAsia="es-ES"/>
        </w:rPr>
        <w:t>.</w:t>
      </w:r>
      <w:r w:rsidRPr="00A45588">
        <w:rPr>
          <w:rFonts w:ascii="Arial Narrow" w:eastAsia="Times New Roman" w:hAnsi="Arial Narrow" w:cs="Tahoma"/>
          <w:b/>
          <w:i/>
          <w:sz w:val="28"/>
          <w:szCs w:val="28"/>
          <w:lang w:val="es-ES_tradnl" w:eastAsia="es-ES"/>
        </w:rPr>
        <w:t xml:space="preserve"> CONTESTACIÓN:</w:t>
      </w:r>
    </w:p>
    <w:p w:rsidR="00000A7C" w:rsidRPr="00A45588" w:rsidRDefault="00000A7C" w:rsidP="00B03E2C">
      <w:pPr>
        <w:spacing w:line="276" w:lineRule="auto"/>
        <w:jc w:val="left"/>
        <w:rPr>
          <w:rFonts w:ascii="Times New Roman" w:eastAsia="Times New Roman" w:hAnsi="Times New Roman" w:cs="Times New Roman"/>
          <w:sz w:val="20"/>
          <w:szCs w:val="20"/>
          <w:lang w:eastAsia="es-ES"/>
        </w:rPr>
      </w:pPr>
    </w:p>
    <w:p w:rsidR="00944331" w:rsidRDefault="00000A7C" w:rsidP="00000A7C">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Pr>
          <w:rFonts w:ascii="Arial Narrow" w:eastAsia="Times New Roman" w:hAnsi="Arial Narrow" w:cs="Tahoma"/>
          <w:sz w:val="28"/>
          <w:szCs w:val="28"/>
          <w:lang w:val="es-ES_tradnl" w:eastAsia="es-ES"/>
        </w:rPr>
        <w:t xml:space="preserve">La Dirección de Sanidad </w:t>
      </w:r>
      <w:r w:rsidR="00944331">
        <w:rPr>
          <w:rFonts w:ascii="Arial Narrow" w:eastAsia="Times New Roman" w:hAnsi="Arial Narrow" w:cs="Tahoma"/>
          <w:sz w:val="28"/>
          <w:szCs w:val="28"/>
          <w:lang w:val="es-ES_tradnl" w:eastAsia="es-ES"/>
        </w:rPr>
        <w:t xml:space="preserve">Seccional Risaralda </w:t>
      </w:r>
      <w:r>
        <w:rPr>
          <w:rFonts w:ascii="Arial Narrow" w:eastAsia="Times New Roman" w:hAnsi="Arial Narrow" w:cs="Tahoma"/>
          <w:sz w:val="28"/>
          <w:szCs w:val="28"/>
          <w:lang w:val="es-ES_tradnl" w:eastAsia="es-ES"/>
        </w:rPr>
        <w:t xml:space="preserve">de la Policía Nacional </w:t>
      </w:r>
      <w:r w:rsidR="00944331">
        <w:rPr>
          <w:rFonts w:ascii="Arial Narrow" w:eastAsia="Times New Roman" w:hAnsi="Arial Narrow" w:cs="Tahoma"/>
          <w:sz w:val="28"/>
          <w:szCs w:val="28"/>
          <w:lang w:val="es-ES_tradnl" w:eastAsia="es-ES"/>
        </w:rPr>
        <w:t xml:space="preserve">allegó escrito, </w:t>
      </w:r>
      <w:r w:rsidRPr="00A45588">
        <w:rPr>
          <w:rFonts w:ascii="Arial Narrow" w:eastAsia="Times New Roman" w:hAnsi="Arial Narrow" w:cs="Tahoma"/>
          <w:sz w:val="28"/>
          <w:szCs w:val="28"/>
          <w:lang w:val="es-ES_tradnl" w:eastAsia="es-ES"/>
        </w:rPr>
        <w:t xml:space="preserve">en el que </w:t>
      </w:r>
      <w:r>
        <w:rPr>
          <w:rFonts w:ascii="Arial Narrow" w:eastAsia="Times New Roman" w:hAnsi="Arial Narrow" w:cs="Tahoma"/>
          <w:sz w:val="28"/>
          <w:szCs w:val="28"/>
          <w:lang w:val="es-ES_tradnl" w:eastAsia="es-ES"/>
        </w:rPr>
        <w:t xml:space="preserve">indicó que </w:t>
      </w:r>
      <w:r w:rsidR="00CB48F5">
        <w:rPr>
          <w:rFonts w:ascii="Arial Narrow" w:eastAsia="Times New Roman" w:hAnsi="Arial Narrow" w:cs="Tahoma"/>
          <w:sz w:val="28"/>
          <w:szCs w:val="28"/>
          <w:lang w:val="es-ES_tradnl" w:eastAsia="es-ES"/>
        </w:rPr>
        <w:t xml:space="preserve">mediante </w:t>
      </w:r>
      <w:r w:rsidR="0057737B">
        <w:rPr>
          <w:rFonts w:ascii="Arial Narrow" w:eastAsia="Times New Roman" w:hAnsi="Arial Narrow" w:cs="Tahoma"/>
          <w:sz w:val="28"/>
          <w:szCs w:val="28"/>
          <w:lang w:val="es-ES_tradnl" w:eastAsia="es-ES"/>
        </w:rPr>
        <w:t xml:space="preserve">la </w:t>
      </w:r>
      <w:r w:rsidR="00CB48F5">
        <w:rPr>
          <w:rFonts w:ascii="Arial Narrow" w:eastAsia="Times New Roman" w:hAnsi="Arial Narrow" w:cs="Tahoma"/>
          <w:sz w:val="28"/>
          <w:szCs w:val="28"/>
          <w:lang w:val="es-ES_tradnl" w:eastAsia="es-ES"/>
        </w:rPr>
        <w:t>orden de servicio No. 10020131</w:t>
      </w:r>
      <w:r w:rsidR="0057737B">
        <w:rPr>
          <w:rFonts w:ascii="Arial Narrow" w:eastAsia="Times New Roman" w:hAnsi="Arial Narrow" w:cs="Tahoma"/>
          <w:sz w:val="28"/>
          <w:szCs w:val="28"/>
          <w:lang w:val="es-ES_tradnl" w:eastAsia="es-ES"/>
        </w:rPr>
        <w:t>, entregada a la actora el 22 de septiembre de los corrientes, le</w:t>
      </w:r>
      <w:r w:rsidR="00CB48F5">
        <w:rPr>
          <w:rFonts w:ascii="Arial Narrow" w:eastAsia="Times New Roman" w:hAnsi="Arial Narrow" w:cs="Tahoma"/>
          <w:sz w:val="28"/>
          <w:szCs w:val="28"/>
          <w:lang w:val="es-ES_tradnl" w:eastAsia="es-ES"/>
        </w:rPr>
        <w:t xml:space="preserve"> fue autorizado el procedimiento </w:t>
      </w:r>
      <w:r w:rsidR="0057737B">
        <w:rPr>
          <w:rFonts w:ascii="Arial Narrow" w:eastAsia="Times New Roman" w:hAnsi="Arial Narrow" w:cs="Tahoma"/>
          <w:sz w:val="28"/>
          <w:szCs w:val="28"/>
          <w:lang w:val="es-ES_tradnl" w:eastAsia="es-ES"/>
        </w:rPr>
        <w:t>que motivó la presentación de esta a</w:t>
      </w:r>
      <w:r w:rsidR="00CB48F5">
        <w:rPr>
          <w:rFonts w:ascii="Arial Narrow" w:eastAsia="Times New Roman" w:hAnsi="Arial Narrow" w:cs="Tahoma"/>
          <w:sz w:val="28"/>
          <w:szCs w:val="28"/>
          <w:lang w:val="es-ES_tradnl" w:eastAsia="es-ES"/>
        </w:rPr>
        <w:t xml:space="preserve">cción constitucional, </w:t>
      </w:r>
      <w:r w:rsidR="0057737B">
        <w:rPr>
          <w:rFonts w:ascii="Arial Narrow" w:eastAsia="Times New Roman" w:hAnsi="Arial Narrow" w:cs="Tahoma"/>
          <w:sz w:val="28"/>
          <w:szCs w:val="28"/>
          <w:lang w:val="es-ES_tradnl" w:eastAsia="es-ES"/>
        </w:rPr>
        <w:t>para ser realizado en la ciudad de Manizales, y para</w:t>
      </w:r>
      <w:r w:rsidR="00CB48F5">
        <w:rPr>
          <w:rFonts w:ascii="Arial Narrow" w:eastAsia="Times New Roman" w:hAnsi="Arial Narrow" w:cs="Tahoma"/>
          <w:sz w:val="28"/>
          <w:szCs w:val="28"/>
          <w:lang w:val="es-ES_tradnl" w:eastAsia="es-ES"/>
        </w:rPr>
        <w:t xml:space="preserve"> lo cual se le suministrarán los tiquetes terrestres</w:t>
      </w:r>
      <w:r w:rsidR="0057737B">
        <w:rPr>
          <w:rFonts w:ascii="Arial Narrow" w:eastAsia="Times New Roman" w:hAnsi="Arial Narrow" w:cs="Tahoma"/>
          <w:sz w:val="28"/>
          <w:szCs w:val="28"/>
          <w:lang w:val="es-ES_tradnl" w:eastAsia="es-ES"/>
        </w:rPr>
        <w:t xml:space="preserve"> a la usuaria </w:t>
      </w:r>
      <w:r w:rsidR="00CB48F5">
        <w:rPr>
          <w:rFonts w:ascii="Arial Narrow" w:eastAsia="Times New Roman" w:hAnsi="Arial Narrow" w:cs="Tahoma"/>
          <w:sz w:val="28"/>
          <w:szCs w:val="28"/>
          <w:lang w:val="es-ES_tradnl" w:eastAsia="es-ES"/>
        </w:rPr>
        <w:t xml:space="preserve">para su desplazamiento. </w:t>
      </w:r>
      <w:r w:rsidR="0057737B">
        <w:rPr>
          <w:rFonts w:ascii="Arial Narrow" w:eastAsia="Times New Roman" w:hAnsi="Arial Narrow" w:cs="Tahoma"/>
          <w:sz w:val="28"/>
          <w:szCs w:val="28"/>
          <w:lang w:val="es-ES_tradnl" w:eastAsia="es-ES"/>
        </w:rPr>
        <w:t>Adicionalmente</w:t>
      </w:r>
      <w:r w:rsidR="00CB48F5">
        <w:rPr>
          <w:rFonts w:ascii="Arial Narrow" w:eastAsia="Times New Roman" w:hAnsi="Arial Narrow" w:cs="Tahoma"/>
          <w:sz w:val="28"/>
          <w:szCs w:val="28"/>
          <w:lang w:val="es-ES_tradnl" w:eastAsia="es-ES"/>
        </w:rPr>
        <w:t>, indica que</w:t>
      </w:r>
      <w:r w:rsidR="0057737B">
        <w:rPr>
          <w:rFonts w:ascii="Arial Narrow" w:eastAsia="Times New Roman" w:hAnsi="Arial Narrow" w:cs="Tahoma"/>
          <w:sz w:val="28"/>
          <w:szCs w:val="28"/>
          <w:lang w:val="es-ES_tradnl" w:eastAsia="es-ES"/>
        </w:rPr>
        <w:t xml:space="preserve"> también </w:t>
      </w:r>
      <w:r w:rsidR="00CB48F5">
        <w:rPr>
          <w:rFonts w:ascii="Arial Narrow" w:eastAsia="Times New Roman" w:hAnsi="Arial Narrow" w:cs="Tahoma"/>
          <w:sz w:val="28"/>
          <w:szCs w:val="28"/>
          <w:lang w:val="es-ES_tradnl" w:eastAsia="es-ES"/>
        </w:rPr>
        <w:t xml:space="preserve">se le hizo </w:t>
      </w:r>
      <w:r w:rsidR="00CB48F5">
        <w:rPr>
          <w:rFonts w:ascii="Arial Narrow" w:eastAsia="Times New Roman" w:hAnsi="Arial Narrow" w:cs="Tahoma"/>
          <w:sz w:val="28"/>
          <w:szCs w:val="28"/>
          <w:lang w:val="es-ES_tradnl" w:eastAsia="es-ES"/>
        </w:rPr>
        <w:lastRenderedPageBreak/>
        <w:t>entrega a la peticionaria de la orden para el examen de Urocultivo, el cual se toma y procesa en el laboratorio de la Institución.</w:t>
      </w:r>
    </w:p>
    <w:p w:rsidR="00944331" w:rsidRDefault="00944331" w:rsidP="00000A7C">
      <w:pPr>
        <w:spacing w:line="360" w:lineRule="auto"/>
        <w:rPr>
          <w:rFonts w:ascii="Arial Narrow" w:eastAsia="Times New Roman" w:hAnsi="Arial Narrow" w:cs="Tahoma"/>
          <w:sz w:val="28"/>
          <w:szCs w:val="28"/>
          <w:lang w:val="es-ES_tradnl" w:eastAsia="es-ES"/>
        </w:rPr>
      </w:pPr>
    </w:p>
    <w:p w:rsidR="00000A7C" w:rsidRPr="0057737B" w:rsidRDefault="00000A7C" w:rsidP="0057737B">
      <w:pPr>
        <w:pStyle w:val="Prrafodelista"/>
        <w:numPr>
          <w:ilvl w:val="0"/>
          <w:numId w:val="5"/>
        </w:numPr>
        <w:spacing w:line="360" w:lineRule="auto"/>
        <w:ind w:hanging="229"/>
        <w:rPr>
          <w:rFonts w:ascii="Arial Narrow" w:eastAsia="Times New Roman" w:hAnsi="Arial Narrow" w:cs="Tahoma"/>
          <w:b/>
          <w:i/>
          <w:sz w:val="28"/>
          <w:szCs w:val="28"/>
          <w:lang w:val="es-ES_tradnl" w:eastAsia="es-ES"/>
        </w:rPr>
      </w:pPr>
      <w:r w:rsidRPr="0057737B">
        <w:rPr>
          <w:rFonts w:ascii="Arial Narrow" w:eastAsia="Times New Roman" w:hAnsi="Arial Narrow" w:cs="Tahoma"/>
          <w:b/>
          <w:i/>
          <w:sz w:val="28"/>
          <w:szCs w:val="28"/>
          <w:lang w:val="es-ES_tradnl" w:eastAsia="es-ES"/>
        </w:rPr>
        <w:t>CONSIDERACIONES.</w:t>
      </w:r>
    </w:p>
    <w:p w:rsidR="00000A7C" w:rsidRPr="00A45588" w:rsidRDefault="00000A7C" w:rsidP="00000A7C">
      <w:pPr>
        <w:spacing w:line="276" w:lineRule="auto"/>
        <w:jc w:val="left"/>
        <w:rPr>
          <w:rFonts w:ascii="Times New Roman" w:eastAsia="Times New Roman" w:hAnsi="Times New Roman" w:cs="Times New Roman"/>
          <w:sz w:val="20"/>
          <w:szCs w:val="20"/>
          <w:highlight w:val="yellow"/>
          <w:lang w:eastAsia="es-ES"/>
        </w:rPr>
      </w:pPr>
    </w:p>
    <w:p w:rsidR="00000A7C" w:rsidRPr="00A45588" w:rsidRDefault="00000A7C" w:rsidP="00000A7C">
      <w:pPr>
        <w:numPr>
          <w:ilvl w:val="0"/>
          <w:numId w:val="2"/>
        </w:numPr>
        <w:tabs>
          <w:tab w:val="left" w:pos="-720"/>
        </w:tabs>
        <w:suppressAutoHyphens/>
        <w:spacing w:line="360" w:lineRule="auto"/>
        <w:ind w:right="-7"/>
        <w:jc w:val="left"/>
        <w:rPr>
          <w:rFonts w:ascii="Arial Narrow" w:eastAsia="Times New Roman" w:hAnsi="Arial Narrow" w:cs="Tahoma"/>
          <w:b/>
          <w:bCs/>
          <w:color w:val="000000"/>
          <w:spacing w:val="-2"/>
          <w:sz w:val="28"/>
          <w:szCs w:val="28"/>
          <w:lang w:eastAsia="es-ES"/>
        </w:rPr>
      </w:pPr>
      <w:r w:rsidRPr="00A45588">
        <w:rPr>
          <w:rFonts w:ascii="Arial Narrow" w:eastAsia="Times New Roman" w:hAnsi="Arial Narrow" w:cs="Tahoma"/>
          <w:b/>
          <w:bCs/>
          <w:color w:val="000000"/>
          <w:spacing w:val="-2"/>
          <w:sz w:val="28"/>
          <w:szCs w:val="28"/>
          <w:lang w:eastAsia="es-ES"/>
        </w:rPr>
        <w:t>Problema jurídico a resolver.</w:t>
      </w:r>
    </w:p>
    <w:p w:rsidR="00000A7C" w:rsidRPr="00A45588" w:rsidRDefault="00000A7C" w:rsidP="00000A7C">
      <w:pPr>
        <w:jc w:val="left"/>
        <w:rPr>
          <w:rFonts w:ascii="Times New Roman" w:eastAsia="Times New Roman" w:hAnsi="Times New Roman" w:cs="Times New Roman"/>
          <w:sz w:val="20"/>
          <w:szCs w:val="20"/>
          <w:lang w:eastAsia="es-ES"/>
        </w:rPr>
      </w:pPr>
    </w:p>
    <w:p w:rsidR="00000A7C" w:rsidRPr="002A28AC" w:rsidRDefault="00000A7C" w:rsidP="00000A7C">
      <w:pPr>
        <w:tabs>
          <w:tab w:val="left" w:pos="-720"/>
        </w:tabs>
        <w:suppressAutoHyphens/>
        <w:spacing w:line="276" w:lineRule="auto"/>
        <w:ind w:right="-7" w:firstLine="851"/>
        <w:rPr>
          <w:rFonts w:ascii="Arial Narrow" w:eastAsia="Times New Roman" w:hAnsi="Arial Narrow" w:cs="Tahoma"/>
          <w:bCs/>
          <w:i/>
          <w:color w:val="000000"/>
          <w:spacing w:val="-2"/>
          <w:sz w:val="28"/>
          <w:szCs w:val="28"/>
          <w:lang w:eastAsia="es-ES"/>
        </w:rPr>
      </w:pPr>
      <w:r w:rsidRPr="002A28AC">
        <w:rPr>
          <w:rFonts w:ascii="Arial Narrow" w:eastAsia="Times New Roman" w:hAnsi="Arial Narrow" w:cs="Tahoma"/>
          <w:bCs/>
          <w:i/>
          <w:color w:val="000000"/>
          <w:spacing w:val="-2"/>
          <w:sz w:val="28"/>
          <w:szCs w:val="28"/>
          <w:lang w:eastAsia="es-ES"/>
        </w:rPr>
        <w:t xml:space="preserve">¿Se acreditó que las entidades accionadas hubieran vulnerado el derecho fundamental a la salud de la accionante? </w:t>
      </w:r>
    </w:p>
    <w:p w:rsidR="00000A7C" w:rsidRDefault="00000A7C" w:rsidP="003F2147">
      <w:pPr>
        <w:pStyle w:val="Sinespaciado"/>
        <w:spacing w:line="360" w:lineRule="auto"/>
        <w:rPr>
          <w:lang w:eastAsia="es-ES"/>
        </w:rPr>
      </w:pPr>
    </w:p>
    <w:p w:rsidR="00000A7C" w:rsidRPr="00A45588" w:rsidRDefault="00000A7C" w:rsidP="00000A7C">
      <w:pPr>
        <w:tabs>
          <w:tab w:val="left" w:pos="-720"/>
        </w:tabs>
        <w:suppressAutoHyphens/>
        <w:spacing w:line="360" w:lineRule="auto"/>
        <w:ind w:right="-7" w:firstLine="851"/>
        <w:rPr>
          <w:rFonts w:ascii="Arial Narrow" w:eastAsia="Times New Roman" w:hAnsi="Arial Narrow" w:cs="Tahoma"/>
          <w:b/>
          <w:color w:val="000000"/>
          <w:spacing w:val="-2"/>
          <w:sz w:val="28"/>
          <w:szCs w:val="28"/>
          <w:lang w:eastAsia="es-ES"/>
        </w:rPr>
      </w:pPr>
      <w:r w:rsidRPr="00A45588">
        <w:rPr>
          <w:rFonts w:ascii="Arial Narrow" w:eastAsia="Times New Roman" w:hAnsi="Arial Narrow" w:cs="Arial"/>
          <w:b/>
          <w:sz w:val="28"/>
          <w:szCs w:val="28"/>
          <w:lang w:eastAsia="es-ES"/>
        </w:rPr>
        <w:t>2.</w:t>
      </w:r>
      <w:r w:rsidRPr="00A45588">
        <w:rPr>
          <w:rFonts w:ascii="Arial Narrow" w:eastAsia="Times New Roman" w:hAnsi="Arial Narrow" w:cs="Arial"/>
          <w:sz w:val="28"/>
          <w:szCs w:val="28"/>
          <w:lang w:eastAsia="es-ES"/>
        </w:rPr>
        <w:t xml:space="preserve"> </w:t>
      </w:r>
      <w:r w:rsidRPr="00A45588">
        <w:rPr>
          <w:rFonts w:ascii="Arial Narrow" w:eastAsia="Times New Roman" w:hAnsi="Arial Narrow" w:cs="Tahoma"/>
          <w:b/>
          <w:color w:val="000000"/>
          <w:spacing w:val="-2"/>
          <w:sz w:val="28"/>
          <w:szCs w:val="28"/>
          <w:lang w:eastAsia="es-ES"/>
        </w:rPr>
        <w:t>Desarrollo de la problemática planteada.</w:t>
      </w:r>
    </w:p>
    <w:p w:rsidR="00000A7C" w:rsidRPr="00A45588" w:rsidRDefault="00000A7C" w:rsidP="00000A7C">
      <w:pPr>
        <w:jc w:val="left"/>
        <w:rPr>
          <w:rFonts w:ascii="Times New Roman" w:eastAsia="Times New Roman" w:hAnsi="Times New Roman" w:cs="Times New Roman"/>
          <w:sz w:val="20"/>
          <w:szCs w:val="20"/>
          <w:lang w:eastAsia="es-ES"/>
        </w:rPr>
      </w:pPr>
    </w:p>
    <w:p w:rsidR="00000A7C" w:rsidRDefault="00000A7C" w:rsidP="00000A7C">
      <w:pPr>
        <w:spacing w:line="360" w:lineRule="auto"/>
        <w:ind w:firstLine="993"/>
        <w:rPr>
          <w:rFonts w:ascii="Arial Narrow" w:hAnsi="Arial Narrow" w:cs="Arial"/>
          <w:bCs/>
          <w:iCs/>
          <w:sz w:val="28"/>
          <w:szCs w:val="28"/>
        </w:rPr>
      </w:pPr>
      <w:r w:rsidRPr="00403317">
        <w:rPr>
          <w:rFonts w:ascii="Arial Narrow" w:hAnsi="Arial Narrow" w:cs="Arial"/>
          <w:iCs/>
          <w:sz w:val="28"/>
          <w:szCs w:val="28"/>
        </w:rPr>
        <w:t xml:space="preserve">Se tiene suficientemente decantado por la jurisprudencia constitucional, que la salud </w:t>
      </w:r>
      <w:r w:rsidRPr="00403317">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r>
        <w:rPr>
          <w:rFonts w:ascii="Arial Narrow" w:hAnsi="Arial Narrow" w:cs="Arial"/>
          <w:bCs/>
          <w:iCs/>
          <w:sz w:val="28"/>
          <w:szCs w:val="28"/>
        </w:rPr>
        <w:t xml:space="preserve"> Al respecto ha indicado:</w:t>
      </w:r>
    </w:p>
    <w:p w:rsidR="00000A7C" w:rsidRPr="003F2147" w:rsidRDefault="00000A7C" w:rsidP="003F2147">
      <w:pPr>
        <w:pStyle w:val="Sinespaciado"/>
      </w:pPr>
    </w:p>
    <w:p w:rsidR="00000A7C" w:rsidRPr="003F2147" w:rsidRDefault="00000A7C" w:rsidP="003F2147">
      <w:pPr>
        <w:ind w:firstLine="900"/>
        <w:rPr>
          <w:rFonts w:ascii="Arial Narrow" w:hAnsi="Arial Narrow"/>
          <w:bCs/>
          <w:i/>
          <w:sz w:val="27"/>
          <w:szCs w:val="27"/>
        </w:rPr>
      </w:pPr>
      <w:r w:rsidRPr="003F2147">
        <w:rPr>
          <w:rFonts w:ascii="Arial Narrow" w:hAnsi="Arial Narrow"/>
          <w:i/>
          <w:sz w:val="27"/>
          <w:szCs w:val="27"/>
        </w:rPr>
        <w:t>“La Corte Constitucional</w:t>
      </w:r>
      <w:r w:rsidRPr="003F2147">
        <w:rPr>
          <w:rFonts w:ascii="Arial Narrow" w:hAnsi="Arial Narrow"/>
          <w:i/>
          <w:sz w:val="27"/>
          <w:szCs w:val="27"/>
          <w:vertAlign w:val="superscript"/>
        </w:rPr>
        <w:footnoteReference w:id="1"/>
      </w:r>
      <w:r w:rsidRPr="003F2147">
        <w:rPr>
          <w:rFonts w:ascii="Arial Narrow" w:hAnsi="Arial Narrow"/>
          <w:i/>
          <w:sz w:val="27"/>
          <w:szCs w:val="27"/>
        </w:rPr>
        <w:t xml:space="preserve"> ha desarrollado el carácter fundamental de la salud como derecho autónomo, definiéndolo como </w:t>
      </w:r>
      <w:r w:rsidRPr="003F2147">
        <w:rPr>
          <w:rFonts w:ascii="Arial Narrow" w:hAnsi="Arial Narrow"/>
          <w:i/>
          <w:iCs/>
          <w:sz w:val="27"/>
          <w:szCs w:val="27"/>
        </w:rPr>
        <w:t>la facultad que tiene todo ser humano de mantener la normalidad orgánica funcional, tanto física como en el plano de la operatividad mental, y de restablecerse cuando se presente una perturbación en la estabilidad orgánica y funcional de su ser</w:t>
      </w:r>
      <w:r w:rsidRPr="003F2147">
        <w:rPr>
          <w:rFonts w:ascii="Arial Narrow" w:hAnsi="Arial Narrow"/>
          <w:i/>
          <w:iCs/>
          <w:sz w:val="27"/>
          <w:szCs w:val="27"/>
          <w:vertAlign w:val="superscript"/>
        </w:rPr>
        <w:footnoteReference w:id="2"/>
      </w:r>
      <w:r w:rsidRPr="003F2147">
        <w:rPr>
          <w:rFonts w:ascii="Arial Narrow" w:hAnsi="Arial Narrow"/>
          <w:i/>
          <w:sz w:val="27"/>
          <w:szCs w:val="27"/>
        </w:rPr>
        <w:t>”, y garantizándolo bajo condiciones de “</w:t>
      </w:r>
      <w:r w:rsidRPr="003F2147">
        <w:rPr>
          <w:rFonts w:ascii="Arial Narrow" w:hAnsi="Arial Narrow"/>
          <w:bCs/>
          <w:i/>
          <w:sz w:val="27"/>
          <w:szCs w:val="27"/>
        </w:rPr>
        <w:t>oportunidad, continuidad, eficiencia y calidad, de acuerdo con el principio de integralidad</w:t>
      </w:r>
      <w:r w:rsidRPr="003F2147">
        <w:rPr>
          <w:rFonts w:ascii="Arial Narrow" w:hAnsi="Arial Narrow"/>
          <w:i/>
          <w:sz w:val="27"/>
          <w:szCs w:val="27"/>
          <w:vertAlign w:val="superscript"/>
        </w:rPr>
        <w:footnoteReference w:id="3"/>
      </w:r>
      <w:r w:rsidRPr="003F2147">
        <w:rPr>
          <w:rFonts w:ascii="Arial Narrow" w:hAnsi="Arial Narrow"/>
          <w:bCs/>
          <w:i/>
          <w:sz w:val="27"/>
          <w:szCs w:val="27"/>
        </w:rPr>
        <w:t>”.</w:t>
      </w:r>
    </w:p>
    <w:p w:rsidR="00000A7C" w:rsidRPr="003F2147" w:rsidRDefault="00000A7C" w:rsidP="003F2147">
      <w:pPr>
        <w:pStyle w:val="Sinespaciado"/>
        <w:rPr>
          <w:sz w:val="27"/>
          <w:szCs w:val="27"/>
        </w:rPr>
      </w:pPr>
    </w:p>
    <w:p w:rsidR="00000A7C" w:rsidRPr="003F2147" w:rsidRDefault="00000A7C" w:rsidP="003F2147">
      <w:pPr>
        <w:ind w:firstLine="900"/>
        <w:rPr>
          <w:rFonts w:ascii="Arial Narrow" w:hAnsi="Arial Narrow"/>
          <w:bCs/>
          <w:i/>
          <w:sz w:val="27"/>
          <w:szCs w:val="27"/>
        </w:rPr>
      </w:pPr>
      <w:r w:rsidRPr="003F2147">
        <w:rPr>
          <w:rFonts w:ascii="Arial Narrow" w:hAnsi="Arial Narrow"/>
          <w:bCs/>
          <w:i/>
          <w:sz w:val="27"/>
          <w:szCs w:val="27"/>
        </w:rPr>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r w:rsidRPr="003F2147">
        <w:rPr>
          <w:rFonts w:ascii="Arial Narrow" w:hAnsi="Arial Narrow"/>
          <w:bCs/>
          <w:i/>
          <w:sz w:val="27"/>
          <w:szCs w:val="27"/>
          <w:vertAlign w:val="superscript"/>
        </w:rPr>
        <w:footnoteReference w:id="4"/>
      </w:r>
      <w:r w:rsidRPr="003F2147">
        <w:rPr>
          <w:rFonts w:ascii="Arial Narrow" w:hAnsi="Arial Narrow"/>
          <w:bCs/>
          <w:i/>
          <w:sz w:val="27"/>
          <w:szCs w:val="27"/>
        </w:rPr>
        <w:t>.</w:t>
      </w:r>
    </w:p>
    <w:p w:rsidR="00000A7C" w:rsidRPr="003F2147" w:rsidRDefault="00000A7C" w:rsidP="00CD538E">
      <w:pPr>
        <w:pStyle w:val="Sinespaciado"/>
        <w:spacing w:line="360" w:lineRule="auto"/>
      </w:pPr>
    </w:p>
    <w:p w:rsidR="00000A7C" w:rsidRDefault="00000A7C" w:rsidP="00000A7C">
      <w:pPr>
        <w:spacing w:line="360" w:lineRule="auto"/>
        <w:ind w:firstLine="900"/>
        <w:rPr>
          <w:rFonts w:ascii="Arial Narrow" w:hAnsi="Arial Narrow"/>
          <w:sz w:val="28"/>
          <w:szCs w:val="28"/>
        </w:rPr>
      </w:pPr>
      <w:r w:rsidRPr="001A330F">
        <w:rPr>
          <w:rFonts w:ascii="Arial Narrow" w:hAnsi="Arial Narrow"/>
          <w:sz w:val="28"/>
          <w:szCs w:val="28"/>
        </w:rPr>
        <w:lastRenderedPageBreak/>
        <w:t xml:space="preserve">El derecho a la salud, es por tanto susceptible de protección constitucional, ante la posible </w:t>
      </w:r>
      <w:r w:rsidRPr="0071172C">
        <w:rPr>
          <w:rFonts w:ascii="Arial Narrow" w:hAnsi="Arial Narrow"/>
          <w:sz w:val="28"/>
          <w:szCs w:val="28"/>
        </w:rPr>
        <w:t xml:space="preserve">vulneración por parte de quien legalmente debe brindar la atención </w:t>
      </w:r>
      <w:r w:rsidR="0071172C" w:rsidRPr="0071172C">
        <w:rPr>
          <w:rFonts w:ascii="Arial Narrow" w:hAnsi="Arial Narrow"/>
          <w:sz w:val="28"/>
          <w:szCs w:val="28"/>
        </w:rPr>
        <w:t xml:space="preserve">médica </w:t>
      </w:r>
      <w:r w:rsidRPr="0071172C">
        <w:rPr>
          <w:rFonts w:ascii="Arial Narrow" w:hAnsi="Arial Narrow"/>
          <w:sz w:val="28"/>
          <w:szCs w:val="28"/>
        </w:rPr>
        <w:t>o suministrar los elementos necesarios, tales como medicamentos, los cuales se requieren para preservar la integridad de las personas.</w:t>
      </w:r>
    </w:p>
    <w:p w:rsidR="00000A7C" w:rsidRDefault="00000A7C" w:rsidP="00000A7C">
      <w:pPr>
        <w:spacing w:line="360" w:lineRule="auto"/>
        <w:ind w:firstLine="993"/>
        <w:rPr>
          <w:rFonts w:ascii="Arial Narrow" w:hAnsi="Arial Narrow" w:cs="Arial"/>
          <w:iCs/>
          <w:sz w:val="28"/>
          <w:szCs w:val="28"/>
        </w:rPr>
      </w:pPr>
      <w:r>
        <w:rPr>
          <w:rFonts w:ascii="Arial Narrow" w:hAnsi="Arial Narrow" w:cs="Arial"/>
          <w:iCs/>
          <w:sz w:val="28"/>
          <w:szCs w:val="28"/>
        </w:rPr>
        <w:t>La integralidad en la prestación del servicio público de salud incluye, no solamente la realización de un procedimiento quirúrgico adelantado por el galeno tratante, sino además la garantía de que después de la intervención se le realizaran todos los tratamientos, terapias, exámenes, valoraciones y demás servicios médicos que de allí se deriven y que la evolución misma del paciente presente.  No basta pues, con que se cumpla con la operación dispuesta por el galeno, sino además, por toda la atención postquirúrgica que se requiera para el más alto grado de recuperación de la salud del afiliado.</w:t>
      </w:r>
    </w:p>
    <w:p w:rsidR="0065486C" w:rsidRDefault="0065486C" w:rsidP="0065486C">
      <w:pPr>
        <w:pStyle w:val="Sinespaciado"/>
      </w:pPr>
    </w:p>
    <w:p w:rsidR="00000A7C" w:rsidRDefault="00000A7C" w:rsidP="0071172C">
      <w:pPr>
        <w:pStyle w:val="Prrafodelista"/>
        <w:numPr>
          <w:ilvl w:val="0"/>
          <w:numId w:val="6"/>
        </w:numPr>
        <w:spacing w:before="100" w:beforeAutospacing="1" w:after="100" w:afterAutospacing="1" w:line="360" w:lineRule="auto"/>
        <w:jc w:val="left"/>
        <w:rPr>
          <w:rFonts w:ascii="Arial Narrow" w:eastAsia="Times New Roman" w:hAnsi="Arial Narrow" w:cs="Arial"/>
          <w:b/>
          <w:iCs/>
          <w:sz w:val="28"/>
          <w:szCs w:val="28"/>
          <w:lang w:val="es-CO" w:eastAsia="es-ES"/>
        </w:rPr>
      </w:pPr>
      <w:r w:rsidRPr="0071172C">
        <w:rPr>
          <w:rFonts w:ascii="Arial Narrow" w:eastAsia="Times New Roman" w:hAnsi="Arial Narrow" w:cs="Arial"/>
          <w:b/>
          <w:iCs/>
          <w:sz w:val="28"/>
          <w:szCs w:val="28"/>
          <w:lang w:val="es-CO" w:eastAsia="es-ES"/>
        </w:rPr>
        <w:t>Caso concreto.</w:t>
      </w:r>
    </w:p>
    <w:p w:rsidR="0071172C" w:rsidRDefault="0071172C" w:rsidP="0071172C">
      <w:pPr>
        <w:spacing w:line="360" w:lineRule="auto"/>
        <w:ind w:firstLine="708"/>
        <w:rPr>
          <w:rFonts w:ascii="Arial Narrow" w:hAnsi="Arial Narrow" w:cs="Arial"/>
          <w:iCs/>
          <w:sz w:val="28"/>
          <w:szCs w:val="28"/>
        </w:rPr>
      </w:pPr>
      <w:r>
        <w:rPr>
          <w:rFonts w:ascii="Arial Narrow" w:hAnsi="Arial Narrow" w:cs="Arial"/>
          <w:iCs/>
          <w:sz w:val="28"/>
          <w:szCs w:val="28"/>
        </w:rPr>
        <w:t xml:space="preserve">En el presente caso, se tiene que la señora Judith Lorena Arenas Morales padece una infección de la vía urinaria </w:t>
      </w:r>
      <w:r w:rsidR="004A7D0B">
        <w:rPr>
          <w:rFonts w:ascii="Arial Narrow" w:hAnsi="Arial Narrow" w:cs="Arial"/>
          <w:iCs/>
          <w:sz w:val="28"/>
          <w:szCs w:val="28"/>
        </w:rPr>
        <w:t xml:space="preserve">de tipo </w:t>
      </w:r>
      <w:r>
        <w:rPr>
          <w:rFonts w:ascii="Arial Narrow" w:hAnsi="Arial Narrow" w:cs="Arial"/>
          <w:iCs/>
          <w:sz w:val="28"/>
          <w:szCs w:val="28"/>
        </w:rPr>
        <w:t>crónic</w:t>
      </w:r>
      <w:r w:rsidR="008822EB">
        <w:rPr>
          <w:rFonts w:ascii="Arial Narrow" w:hAnsi="Arial Narrow" w:cs="Arial"/>
          <w:iCs/>
          <w:sz w:val="28"/>
          <w:szCs w:val="28"/>
        </w:rPr>
        <w:t>o</w:t>
      </w:r>
      <w:r>
        <w:rPr>
          <w:rFonts w:ascii="Arial Narrow" w:hAnsi="Arial Narrow" w:cs="Arial"/>
          <w:iCs/>
          <w:sz w:val="28"/>
          <w:szCs w:val="28"/>
        </w:rPr>
        <w:t>,</w:t>
      </w:r>
      <w:r w:rsidR="004A7D0B">
        <w:rPr>
          <w:rFonts w:ascii="Arial Narrow" w:hAnsi="Arial Narrow" w:cs="Arial"/>
          <w:iCs/>
          <w:sz w:val="28"/>
          <w:szCs w:val="28"/>
        </w:rPr>
        <w:t xml:space="preserve"> por lo que el médico tratante c</w:t>
      </w:r>
      <w:r>
        <w:rPr>
          <w:rFonts w:ascii="Arial Narrow" w:hAnsi="Arial Narrow" w:cs="Arial"/>
          <w:iCs/>
          <w:sz w:val="28"/>
          <w:szCs w:val="28"/>
        </w:rPr>
        <w:t xml:space="preserve">omo análisis y plan de contingencia, le ordenó practicarse una </w:t>
      </w:r>
      <w:r w:rsidR="001149DB">
        <w:rPr>
          <w:rFonts w:ascii="Arial Narrow" w:hAnsi="Arial Narrow" w:cs="Arial"/>
          <w:iCs/>
          <w:sz w:val="28"/>
          <w:szCs w:val="28"/>
        </w:rPr>
        <w:t xml:space="preserve">urodinamia estándar + urocultivo, </w:t>
      </w:r>
      <w:r>
        <w:rPr>
          <w:rFonts w:ascii="Arial Narrow" w:hAnsi="Arial Narrow" w:cs="Arial"/>
          <w:iCs/>
          <w:sz w:val="28"/>
          <w:szCs w:val="28"/>
        </w:rPr>
        <w:t>según se colige del documento obrante a folio</w:t>
      </w:r>
      <w:r w:rsidR="001149DB">
        <w:rPr>
          <w:rFonts w:ascii="Arial Narrow" w:hAnsi="Arial Narrow" w:cs="Arial"/>
          <w:iCs/>
          <w:sz w:val="28"/>
          <w:szCs w:val="28"/>
        </w:rPr>
        <w:t xml:space="preserve"> 6. </w:t>
      </w:r>
      <w:r>
        <w:rPr>
          <w:rFonts w:ascii="Arial Narrow" w:hAnsi="Arial Narrow" w:cs="Arial"/>
          <w:iCs/>
          <w:sz w:val="28"/>
          <w:szCs w:val="28"/>
        </w:rPr>
        <w:t xml:space="preserve"> </w:t>
      </w:r>
    </w:p>
    <w:p w:rsidR="00744F45" w:rsidRDefault="007A7256" w:rsidP="001149DB">
      <w:pPr>
        <w:spacing w:before="100" w:beforeAutospacing="1" w:after="100" w:afterAutospacing="1" w:line="360" w:lineRule="auto"/>
        <w:ind w:firstLine="708"/>
        <w:rPr>
          <w:rFonts w:ascii="Arial Narrow" w:eastAsia="Times New Roman" w:hAnsi="Arial Narrow" w:cs="Arial"/>
          <w:iCs/>
          <w:sz w:val="28"/>
          <w:szCs w:val="28"/>
          <w:lang w:val="es-CO" w:eastAsia="es-ES"/>
        </w:rPr>
      </w:pPr>
      <w:r>
        <w:rPr>
          <w:rFonts w:ascii="Arial Narrow" w:eastAsia="Times New Roman" w:hAnsi="Arial Narrow" w:cs="Arial"/>
          <w:iCs/>
          <w:sz w:val="28"/>
          <w:szCs w:val="28"/>
          <w:lang w:val="es-CO" w:eastAsia="es-ES"/>
        </w:rPr>
        <w:t xml:space="preserve">Adicionalmente, conforme la prueba documental que obra en el expediente, se tiene </w:t>
      </w:r>
      <w:r w:rsidR="001149DB">
        <w:rPr>
          <w:rFonts w:ascii="Arial Narrow" w:eastAsia="Times New Roman" w:hAnsi="Arial Narrow" w:cs="Arial"/>
          <w:iCs/>
          <w:sz w:val="28"/>
          <w:szCs w:val="28"/>
          <w:lang w:val="es-CO" w:eastAsia="es-ES"/>
        </w:rPr>
        <w:t>que la Dirección de Sanidad de la Policía Nacional ha expedido</w:t>
      </w:r>
      <w:r>
        <w:rPr>
          <w:rFonts w:ascii="Arial Narrow" w:eastAsia="Times New Roman" w:hAnsi="Arial Narrow" w:cs="Arial"/>
          <w:iCs/>
          <w:sz w:val="28"/>
          <w:szCs w:val="28"/>
          <w:lang w:val="es-CO" w:eastAsia="es-ES"/>
        </w:rPr>
        <w:t xml:space="preserve"> en dos ocasiones la </w:t>
      </w:r>
      <w:r w:rsidR="001149DB">
        <w:rPr>
          <w:rFonts w:ascii="Arial Narrow" w:eastAsia="Times New Roman" w:hAnsi="Arial Narrow" w:cs="Arial"/>
          <w:iCs/>
          <w:sz w:val="28"/>
          <w:szCs w:val="28"/>
          <w:lang w:val="es-CO" w:eastAsia="es-ES"/>
        </w:rPr>
        <w:t>orden de servicio para la</w:t>
      </w:r>
      <w:r>
        <w:rPr>
          <w:rFonts w:ascii="Arial Narrow" w:eastAsia="Times New Roman" w:hAnsi="Arial Narrow" w:cs="Arial"/>
          <w:iCs/>
          <w:sz w:val="28"/>
          <w:szCs w:val="28"/>
          <w:lang w:val="es-CO" w:eastAsia="es-ES"/>
        </w:rPr>
        <w:t xml:space="preserve"> práctica del referido examen, primero, ante el Hospital Universitario San Jorge de Pereira y, posteriormente, </w:t>
      </w:r>
      <w:r w:rsidR="006C5E7C">
        <w:rPr>
          <w:rFonts w:ascii="Arial Narrow" w:eastAsia="Times New Roman" w:hAnsi="Arial Narrow" w:cs="Arial"/>
          <w:iCs/>
          <w:sz w:val="28"/>
          <w:szCs w:val="28"/>
          <w:lang w:val="es-CO" w:eastAsia="es-ES"/>
        </w:rPr>
        <w:t xml:space="preserve">ante </w:t>
      </w:r>
      <w:r>
        <w:rPr>
          <w:rFonts w:ascii="Arial Narrow" w:eastAsia="Times New Roman" w:hAnsi="Arial Narrow" w:cs="Arial"/>
          <w:iCs/>
          <w:sz w:val="28"/>
          <w:szCs w:val="28"/>
          <w:lang w:val="es-CO" w:eastAsia="es-ES"/>
        </w:rPr>
        <w:t>la Clínica Comfamiliar de Pereira, sin</w:t>
      </w:r>
      <w:r w:rsidR="00911229">
        <w:rPr>
          <w:rFonts w:ascii="Arial Narrow" w:eastAsia="Times New Roman" w:hAnsi="Arial Narrow" w:cs="Arial"/>
          <w:iCs/>
          <w:sz w:val="28"/>
          <w:szCs w:val="28"/>
          <w:lang w:val="es-CO" w:eastAsia="es-ES"/>
        </w:rPr>
        <w:t xml:space="preserve"> embargo, no </w:t>
      </w:r>
      <w:r w:rsidR="00E46384">
        <w:rPr>
          <w:rFonts w:ascii="Arial Narrow" w:eastAsia="Times New Roman" w:hAnsi="Arial Narrow" w:cs="Arial"/>
          <w:iCs/>
          <w:sz w:val="28"/>
          <w:szCs w:val="28"/>
          <w:lang w:val="es-CO" w:eastAsia="es-ES"/>
        </w:rPr>
        <w:t xml:space="preserve">le fue practicado el mismo </w:t>
      </w:r>
      <w:r w:rsidR="006C5E7C">
        <w:rPr>
          <w:rFonts w:ascii="Arial Narrow" w:eastAsia="Times New Roman" w:hAnsi="Arial Narrow" w:cs="Arial"/>
          <w:iCs/>
          <w:sz w:val="28"/>
          <w:szCs w:val="28"/>
          <w:lang w:val="es-CO" w:eastAsia="es-ES"/>
        </w:rPr>
        <w:t xml:space="preserve">, en razón a que la Dirección de Sanidad </w:t>
      </w:r>
      <w:r w:rsidR="00E46384">
        <w:rPr>
          <w:rFonts w:ascii="Arial Narrow" w:eastAsia="Times New Roman" w:hAnsi="Arial Narrow" w:cs="Arial"/>
          <w:iCs/>
          <w:sz w:val="28"/>
          <w:szCs w:val="28"/>
          <w:lang w:val="es-CO" w:eastAsia="es-ES"/>
        </w:rPr>
        <w:t xml:space="preserve">no tenía </w:t>
      </w:r>
      <w:r w:rsidR="006C5E7C">
        <w:rPr>
          <w:rFonts w:ascii="Arial Narrow" w:eastAsia="Times New Roman" w:hAnsi="Arial Narrow" w:cs="Arial"/>
          <w:iCs/>
          <w:sz w:val="28"/>
          <w:szCs w:val="28"/>
          <w:lang w:val="es-CO" w:eastAsia="es-ES"/>
        </w:rPr>
        <w:t xml:space="preserve">convenio vigente con dichos prestadores </w:t>
      </w:r>
      <w:r w:rsidR="00E46384">
        <w:rPr>
          <w:rFonts w:ascii="Arial Narrow" w:eastAsia="Times New Roman" w:hAnsi="Arial Narrow" w:cs="Arial"/>
          <w:iCs/>
          <w:sz w:val="28"/>
          <w:szCs w:val="28"/>
          <w:lang w:val="es-CO" w:eastAsia="es-ES"/>
        </w:rPr>
        <w:t xml:space="preserve">externos </w:t>
      </w:r>
      <w:r w:rsidR="006C5E7C">
        <w:rPr>
          <w:rFonts w:ascii="Arial Narrow" w:eastAsia="Times New Roman" w:hAnsi="Arial Narrow" w:cs="Arial"/>
          <w:iCs/>
          <w:sz w:val="28"/>
          <w:szCs w:val="28"/>
          <w:lang w:val="es-CO" w:eastAsia="es-ES"/>
        </w:rPr>
        <w:t>para la atención de la actora.</w:t>
      </w:r>
      <w:r w:rsidR="00F021E4">
        <w:rPr>
          <w:rFonts w:ascii="Arial Narrow" w:eastAsia="Times New Roman" w:hAnsi="Arial Narrow" w:cs="Arial"/>
          <w:iCs/>
          <w:sz w:val="28"/>
          <w:szCs w:val="28"/>
          <w:lang w:val="es-CO" w:eastAsia="es-ES"/>
        </w:rPr>
        <w:t xml:space="preserve"> </w:t>
      </w:r>
    </w:p>
    <w:p w:rsidR="00765DF3" w:rsidRPr="00765DF3" w:rsidRDefault="00F021E4" w:rsidP="001149DB">
      <w:pPr>
        <w:spacing w:before="100" w:beforeAutospacing="1" w:after="100" w:afterAutospacing="1" w:line="360" w:lineRule="auto"/>
        <w:ind w:firstLine="708"/>
        <w:rPr>
          <w:rFonts w:ascii="Arial Narrow" w:eastAsia="Times New Roman" w:hAnsi="Arial Narrow" w:cs="Arial"/>
          <w:iCs/>
          <w:sz w:val="28"/>
          <w:szCs w:val="28"/>
          <w:lang w:val="es-CO" w:eastAsia="es-ES"/>
        </w:rPr>
      </w:pPr>
      <w:r>
        <w:rPr>
          <w:rFonts w:ascii="Arial Narrow" w:eastAsia="Times New Roman" w:hAnsi="Arial Narrow" w:cs="Arial"/>
          <w:iCs/>
          <w:sz w:val="28"/>
          <w:szCs w:val="28"/>
          <w:lang w:val="es-CO" w:eastAsia="es-ES"/>
        </w:rPr>
        <w:t>Lo anterior,</w:t>
      </w:r>
      <w:r w:rsidR="00744F45">
        <w:rPr>
          <w:rFonts w:ascii="Arial Narrow" w:eastAsia="Times New Roman" w:hAnsi="Arial Narrow" w:cs="Arial"/>
          <w:iCs/>
          <w:sz w:val="28"/>
          <w:szCs w:val="28"/>
          <w:lang w:val="es-CO" w:eastAsia="es-ES"/>
        </w:rPr>
        <w:t xml:space="preserve"> permite a la Sala colegir </w:t>
      </w:r>
      <w:r>
        <w:rPr>
          <w:rFonts w:ascii="Arial Narrow" w:eastAsia="Times New Roman" w:hAnsi="Arial Narrow" w:cs="Arial"/>
          <w:iCs/>
          <w:sz w:val="28"/>
          <w:szCs w:val="28"/>
          <w:lang w:val="es-CO" w:eastAsia="es-ES"/>
        </w:rPr>
        <w:t xml:space="preserve">que la entidad </w:t>
      </w:r>
      <w:r w:rsidR="00744F45">
        <w:rPr>
          <w:rFonts w:ascii="Arial Narrow" w:eastAsia="Times New Roman" w:hAnsi="Arial Narrow" w:cs="Arial"/>
          <w:iCs/>
          <w:sz w:val="28"/>
          <w:szCs w:val="28"/>
          <w:lang w:val="es-CO" w:eastAsia="es-ES"/>
        </w:rPr>
        <w:t xml:space="preserve">accionada </w:t>
      </w:r>
      <w:r>
        <w:rPr>
          <w:rFonts w:ascii="Arial Narrow" w:eastAsia="Times New Roman" w:hAnsi="Arial Narrow" w:cs="Arial"/>
          <w:iCs/>
          <w:sz w:val="28"/>
          <w:szCs w:val="28"/>
          <w:lang w:val="es-CO" w:eastAsia="es-ES"/>
        </w:rPr>
        <w:t xml:space="preserve">ha estado incumpliendo </w:t>
      </w:r>
      <w:r w:rsidR="008B645E">
        <w:rPr>
          <w:rFonts w:ascii="Arial Narrow" w:eastAsia="Times New Roman" w:hAnsi="Arial Narrow" w:cs="Arial"/>
          <w:iCs/>
          <w:sz w:val="28"/>
          <w:szCs w:val="28"/>
          <w:lang w:val="es-CO" w:eastAsia="es-ES"/>
        </w:rPr>
        <w:t xml:space="preserve">su </w:t>
      </w:r>
      <w:r>
        <w:rPr>
          <w:rFonts w:ascii="Arial Narrow" w:eastAsia="Times New Roman" w:hAnsi="Arial Narrow" w:cs="Arial"/>
          <w:iCs/>
          <w:sz w:val="28"/>
          <w:szCs w:val="28"/>
          <w:lang w:val="es-CO" w:eastAsia="es-ES"/>
        </w:rPr>
        <w:t>deber de</w:t>
      </w:r>
      <w:r w:rsidR="008B645E">
        <w:rPr>
          <w:rFonts w:ascii="Arial Narrow" w:eastAsia="Times New Roman" w:hAnsi="Arial Narrow" w:cs="Arial"/>
          <w:iCs/>
          <w:sz w:val="28"/>
          <w:szCs w:val="28"/>
          <w:lang w:val="es-CO" w:eastAsia="es-ES"/>
        </w:rPr>
        <w:t xml:space="preserve"> prestar en servicio médico a su afiliada en oportunidad</w:t>
      </w:r>
      <w:r w:rsidR="00744F45">
        <w:rPr>
          <w:rFonts w:ascii="Arial Narrow" w:eastAsia="Times New Roman" w:hAnsi="Arial Narrow" w:cs="Arial"/>
          <w:iCs/>
          <w:sz w:val="28"/>
          <w:szCs w:val="28"/>
          <w:lang w:val="es-CO" w:eastAsia="es-ES"/>
        </w:rPr>
        <w:t xml:space="preserve">, </w:t>
      </w:r>
      <w:r w:rsidR="00744F45">
        <w:rPr>
          <w:rFonts w:ascii="Arial Narrow" w:eastAsia="Times New Roman" w:hAnsi="Arial Narrow" w:cs="Arial"/>
          <w:iCs/>
          <w:sz w:val="28"/>
          <w:szCs w:val="28"/>
          <w:lang w:val="es-CO" w:eastAsia="es-ES"/>
        </w:rPr>
        <w:lastRenderedPageBreak/>
        <w:t>pues</w:t>
      </w:r>
      <w:r w:rsidR="008B645E">
        <w:rPr>
          <w:rFonts w:ascii="Arial Narrow" w:eastAsia="Times New Roman" w:hAnsi="Arial Narrow" w:cs="Arial"/>
          <w:iCs/>
          <w:sz w:val="28"/>
          <w:szCs w:val="28"/>
          <w:lang w:val="es-CO" w:eastAsia="es-ES"/>
        </w:rPr>
        <w:t xml:space="preserve"> </w:t>
      </w:r>
      <w:r w:rsidR="00765DF3">
        <w:rPr>
          <w:rFonts w:ascii="Arial Narrow" w:eastAsia="Times New Roman" w:hAnsi="Arial Narrow" w:cs="Arial"/>
          <w:iCs/>
          <w:sz w:val="28"/>
          <w:szCs w:val="28"/>
          <w:lang w:val="es-CO" w:eastAsia="es-ES"/>
        </w:rPr>
        <w:t xml:space="preserve">ha obstaculizado </w:t>
      </w:r>
      <w:r w:rsidR="00521BFD">
        <w:rPr>
          <w:rFonts w:ascii="Arial Narrow" w:eastAsia="Times New Roman" w:hAnsi="Arial Narrow" w:cs="Arial"/>
          <w:iCs/>
          <w:sz w:val="28"/>
          <w:szCs w:val="28"/>
          <w:lang w:val="es-CO" w:eastAsia="es-ES"/>
        </w:rPr>
        <w:t xml:space="preserve">de manera injustificada </w:t>
      </w:r>
      <w:r w:rsidR="00765DF3">
        <w:rPr>
          <w:rFonts w:ascii="Arial Narrow" w:eastAsia="Times New Roman" w:hAnsi="Arial Narrow" w:cs="Arial"/>
          <w:iCs/>
          <w:sz w:val="28"/>
          <w:szCs w:val="28"/>
          <w:lang w:val="es-CO" w:eastAsia="es-ES"/>
        </w:rPr>
        <w:t>la atención y acceso al servicio médico</w:t>
      </w:r>
      <w:r w:rsidR="00521BFD">
        <w:rPr>
          <w:rFonts w:ascii="Arial Narrow" w:eastAsia="Times New Roman" w:hAnsi="Arial Narrow" w:cs="Arial"/>
          <w:iCs/>
          <w:sz w:val="28"/>
          <w:szCs w:val="28"/>
          <w:lang w:val="es-CO" w:eastAsia="es-ES"/>
        </w:rPr>
        <w:t xml:space="preserve"> que ésta requiere, </w:t>
      </w:r>
      <w:r w:rsidR="008B645E">
        <w:rPr>
          <w:rFonts w:ascii="Arial Narrow" w:eastAsia="Times New Roman" w:hAnsi="Arial Narrow" w:cs="Arial"/>
          <w:iCs/>
          <w:sz w:val="28"/>
          <w:szCs w:val="28"/>
          <w:lang w:val="es-CO" w:eastAsia="es-ES"/>
        </w:rPr>
        <w:t>anteponiendo problemas a</w:t>
      </w:r>
      <w:r>
        <w:rPr>
          <w:rFonts w:ascii="Arial Narrow" w:eastAsia="Times New Roman" w:hAnsi="Arial Narrow" w:cs="Arial"/>
          <w:iCs/>
          <w:sz w:val="28"/>
          <w:szCs w:val="28"/>
          <w:lang w:val="es-CO" w:eastAsia="es-ES"/>
        </w:rPr>
        <w:t>dministrativ</w:t>
      </w:r>
      <w:r w:rsidR="00D95FF8">
        <w:rPr>
          <w:rFonts w:ascii="Arial Narrow" w:eastAsia="Times New Roman" w:hAnsi="Arial Narrow" w:cs="Arial"/>
          <w:iCs/>
          <w:sz w:val="28"/>
          <w:szCs w:val="28"/>
          <w:lang w:val="es-CO" w:eastAsia="es-ES"/>
        </w:rPr>
        <w:t>os</w:t>
      </w:r>
      <w:r w:rsidR="008B645E">
        <w:rPr>
          <w:rFonts w:ascii="Arial Narrow" w:eastAsia="Times New Roman" w:hAnsi="Arial Narrow" w:cs="Arial"/>
          <w:iCs/>
          <w:sz w:val="28"/>
          <w:szCs w:val="28"/>
          <w:lang w:val="es-CO" w:eastAsia="es-ES"/>
        </w:rPr>
        <w:t xml:space="preserve"> con las entidades prestadoras con las cuales contrata la prestación de los servicios de salud, situación que </w:t>
      </w:r>
      <w:r w:rsidR="00C637F4">
        <w:rPr>
          <w:rFonts w:ascii="Arial Narrow" w:eastAsia="Times New Roman" w:hAnsi="Arial Narrow" w:cs="Arial"/>
          <w:iCs/>
          <w:sz w:val="28"/>
          <w:szCs w:val="28"/>
          <w:lang w:val="es-CO" w:eastAsia="es-ES"/>
        </w:rPr>
        <w:t>como es sabido, no le es oponible</w:t>
      </w:r>
      <w:r w:rsidR="008B645E">
        <w:rPr>
          <w:rFonts w:ascii="Arial Narrow" w:eastAsia="Times New Roman" w:hAnsi="Arial Narrow" w:cs="Arial"/>
          <w:iCs/>
          <w:sz w:val="28"/>
          <w:szCs w:val="28"/>
          <w:lang w:val="es-CO" w:eastAsia="es-ES"/>
        </w:rPr>
        <w:t xml:space="preserve"> a los usuarios.</w:t>
      </w:r>
    </w:p>
    <w:p w:rsidR="00C637F4" w:rsidRDefault="00C637F4" w:rsidP="00C637F4">
      <w:pPr>
        <w:pStyle w:val="Sinespaciado"/>
        <w:spacing w:line="360" w:lineRule="auto"/>
        <w:ind w:firstLine="567"/>
        <w:rPr>
          <w:rFonts w:ascii="Arial Narrow" w:hAnsi="Arial Narrow"/>
          <w:sz w:val="28"/>
          <w:szCs w:val="28"/>
        </w:rPr>
      </w:pPr>
      <w:r>
        <w:rPr>
          <w:rFonts w:ascii="Arial Narrow" w:hAnsi="Arial Narrow"/>
          <w:sz w:val="28"/>
          <w:szCs w:val="28"/>
        </w:rPr>
        <w:t>Y es que debe precisar</w:t>
      </w:r>
      <w:r w:rsidR="008F0F16">
        <w:rPr>
          <w:rFonts w:ascii="Arial Narrow" w:hAnsi="Arial Narrow"/>
          <w:sz w:val="28"/>
          <w:szCs w:val="28"/>
        </w:rPr>
        <w:t>se</w:t>
      </w:r>
      <w:r>
        <w:rPr>
          <w:rFonts w:ascii="Arial Narrow" w:hAnsi="Arial Narrow"/>
          <w:sz w:val="28"/>
          <w:szCs w:val="28"/>
        </w:rPr>
        <w:t xml:space="preserve"> que la prestación efe</w:t>
      </w:r>
      <w:r w:rsidR="00A11E7F">
        <w:rPr>
          <w:rFonts w:ascii="Arial Narrow" w:hAnsi="Arial Narrow"/>
          <w:sz w:val="28"/>
          <w:szCs w:val="28"/>
        </w:rPr>
        <w:t xml:space="preserve">ctiva de los servicios de salud, </w:t>
      </w:r>
      <w:r>
        <w:rPr>
          <w:rFonts w:ascii="Arial Narrow" w:hAnsi="Arial Narrow"/>
          <w:sz w:val="28"/>
          <w:szCs w:val="28"/>
        </w:rPr>
        <w:t xml:space="preserve">incluye el que éstos se presten de forma oportuna a partir del momento en que un médico tratante determina que se requiere </w:t>
      </w:r>
      <w:r w:rsidR="008F0F16">
        <w:rPr>
          <w:rFonts w:ascii="Arial Narrow" w:hAnsi="Arial Narrow"/>
          <w:sz w:val="28"/>
          <w:szCs w:val="28"/>
        </w:rPr>
        <w:t xml:space="preserve">de </w:t>
      </w:r>
      <w:r>
        <w:rPr>
          <w:rFonts w:ascii="Arial Narrow" w:hAnsi="Arial Narrow"/>
          <w:sz w:val="28"/>
          <w:szCs w:val="28"/>
        </w:rPr>
        <w:t>cie</w:t>
      </w:r>
      <w:r w:rsidR="00223933">
        <w:rPr>
          <w:rFonts w:ascii="Arial Narrow" w:hAnsi="Arial Narrow"/>
          <w:sz w:val="28"/>
          <w:szCs w:val="28"/>
        </w:rPr>
        <w:t>rto procedimiento</w:t>
      </w:r>
      <w:r w:rsidR="00A11E7F">
        <w:rPr>
          <w:rFonts w:ascii="Arial Narrow" w:hAnsi="Arial Narrow"/>
          <w:sz w:val="28"/>
          <w:szCs w:val="28"/>
        </w:rPr>
        <w:t xml:space="preserve"> o servicio</w:t>
      </w:r>
      <w:r w:rsidR="00223933">
        <w:rPr>
          <w:rFonts w:ascii="Arial Narrow" w:hAnsi="Arial Narrow"/>
          <w:sz w:val="28"/>
          <w:szCs w:val="28"/>
        </w:rPr>
        <w:t xml:space="preserve">, pues los trámites que se imponen al usuario, y que no hacen parte del </w:t>
      </w:r>
      <w:r w:rsidR="00A11E7F">
        <w:rPr>
          <w:rFonts w:ascii="Arial Narrow" w:hAnsi="Arial Narrow"/>
          <w:sz w:val="28"/>
          <w:szCs w:val="28"/>
        </w:rPr>
        <w:t xml:space="preserve">proceso regular para el acceso al servicio de salud, vulnera el derecho fundamental a la salud del </w:t>
      </w:r>
      <w:r w:rsidR="008C7584">
        <w:rPr>
          <w:rFonts w:ascii="Arial Narrow" w:hAnsi="Arial Narrow"/>
          <w:sz w:val="28"/>
          <w:szCs w:val="28"/>
        </w:rPr>
        <w:t>afiliado</w:t>
      </w:r>
      <w:r w:rsidR="00A11E7F">
        <w:rPr>
          <w:rFonts w:ascii="Arial Narrow" w:hAnsi="Arial Narrow"/>
          <w:sz w:val="28"/>
          <w:szCs w:val="28"/>
        </w:rPr>
        <w:t>.</w:t>
      </w:r>
    </w:p>
    <w:p w:rsidR="00C637F4" w:rsidRPr="00111F89" w:rsidRDefault="00C637F4" w:rsidP="00111F89">
      <w:pPr>
        <w:pStyle w:val="Sinespaciado"/>
      </w:pPr>
    </w:p>
    <w:p w:rsidR="009612D7" w:rsidRDefault="00223933" w:rsidP="008C7584">
      <w:pPr>
        <w:pStyle w:val="Sinespaciado"/>
        <w:spacing w:line="360" w:lineRule="auto"/>
        <w:ind w:firstLine="567"/>
        <w:rPr>
          <w:rFonts w:ascii="Arial Narrow" w:hAnsi="Arial Narrow"/>
          <w:sz w:val="28"/>
          <w:szCs w:val="28"/>
        </w:rPr>
      </w:pPr>
      <w:r>
        <w:rPr>
          <w:rFonts w:ascii="Arial Narrow" w:hAnsi="Arial Narrow"/>
          <w:sz w:val="28"/>
          <w:szCs w:val="28"/>
        </w:rPr>
        <w:t>Así las cosas, en vista de que la</w:t>
      </w:r>
      <w:r w:rsidR="00C11E3A" w:rsidRPr="00C11E3A">
        <w:rPr>
          <w:rFonts w:ascii="Arial Narrow" w:hAnsi="Arial Narrow"/>
          <w:sz w:val="28"/>
          <w:szCs w:val="28"/>
        </w:rPr>
        <w:t xml:space="preserve"> entidad accionada </w:t>
      </w:r>
      <w:r>
        <w:rPr>
          <w:rFonts w:ascii="Arial Narrow" w:hAnsi="Arial Narrow"/>
          <w:sz w:val="28"/>
          <w:szCs w:val="28"/>
        </w:rPr>
        <w:t xml:space="preserve">ha indicado en </w:t>
      </w:r>
      <w:r w:rsidR="00D4089D">
        <w:rPr>
          <w:rFonts w:ascii="Arial Narrow" w:hAnsi="Arial Narrow"/>
          <w:sz w:val="28"/>
          <w:szCs w:val="28"/>
        </w:rPr>
        <w:t xml:space="preserve">respuesta a esta </w:t>
      </w:r>
      <w:r w:rsidR="008B16C0">
        <w:rPr>
          <w:rFonts w:ascii="Arial Narrow" w:hAnsi="Arial Narrow"/>
          <w:sz w:val="28"/>
          <w:szCs w:val="28"/>
        </w:rPr>
        <w:t>acción constitucional</w:t>
      </w:r>
      <w:r w:rsidR="00E46384">
        <w:rPr>
          <w:rFonts w:ascii="Arial Narrow" w:hAnsi="Arial Narrow"/>
          <w:sz w:val="28"/>
          <w:szCs w:val="28"/>
        </w:rPr>
        <w:t xml:space="preserve"> </w:t>
      </w:r>
      <w:r w:rsidR="00D4089D">
        <w:rPr>
          <w:rFonts w:ascii="Arial Narrow" w:hAnsi="Arial Narrow"/>
          <w:sz w:val="28"/>
          <w:szCs w:val="28"/>
        </w:rPr>
        <w:t xml:space="preserve">que </w:t>
      </w:r>
      <w:r w:rsidR="00E46384">
        <w:rPr>
          <w:rFonts w:ascii="Arial Narrow" w:hAnsi="Arial Narrow"/>
          <w:sz w:val="28"/>
          <w:szCs w:val="28"/>
        </w:rPr>
        <w:t xml:space="preserve">con el fin de satisfacer las necesidades de salud de la usuaria, </w:t>
      </w:r>
      <w:r w:rsidR="005D653B">
        <w:rPr>
          <w:rFonts w:ascii="Arial Narrow" w:hAnsi="Arial Narrow"/>
          <w:sz w:val="28"/>
          <w:szCs w:val="28"/>
        </w:rPr>
        <w:t>expidió n</w:t>
      </w:r>
      <w:r w:rsidR="008B16C0">
        <w:rPr>
          <w:rFonts w:ascii="Arial Narrow" w:hAnsi="Arial Narrow"/>
          <w:sz w:val="28"/>
          <w:szCs w:val="28"/>
        </w:rPr>
        <w:t xml:space="preserve">uevamente la orden de servicio para la práctica del examen que </w:t>
      </w:r>
      <w:r w:rsidR="008C7584">
        <w:rPr>
          <w:rFonts w:ascii="Arial Narrow" w:hAnsi="Arial Narrow"/>
          <w:sz w:val="28"/>
          <w:szCs w:val="28"/>
        </w:rPr>
        <w:t>se requiere</w:t>
      </w:r>
      <w:r w:rsidR="008B16C0">
        <w:rPr>
          <w:rFonts w:ascii="Arial Narrow" w:hAnsi="Arial Narrow"/>
          <w:sz w:val="28"/>
          <w:szCs w:val="28"/>
        </w:rPr>
        <w:t xml:space="preserve">, </w:t>
      </w:r>
      <w:r>
        <w:rPr>
          <w:rFonts w:ascii="Arial Narrow" w:hAnsi="Arial Narrow"/>
          <w:sz w:val="28"/>
          <w:szCs w:val="28"/>
        </w:rPr>
        <w:t>sin que la cita respectiva para llevarlo a cabo</w:t>
      </w:r>
      <w:r w:rsidR="008C7584">
        <w:rPr>
          <w:rFonts w:ascii="Arial Narrow" w:hAnsi="Arial Narrow"/>
          <w:sz w:val="28"/>
          <w:szCs w:val="28"/>
        </w:rPr>
        <w:t xml:space="preserve"> haya sido programada</w:t>
      </w:r>
      <w:r>
        <w:rPr>
          <w:rFonts w:ascii="Arial Narrow" w:hAnsi="Arial Narrow"/>
          <w:sz w:val="28"/>
          <w:szCs w:val="28"/>
        </w:rPr>
        <w:t xml:space="preserve">, pues así lo </w:t>
      </w:r>
      <w:r w:rsidR="009208E1">
        <w:rPr>
          <w:rFonts w:ascii="Arial Narrow" w:hAnsi="Arial Narrow"/>
          <w:sz w:val="28"/>
          <w:szCs w:val="28"/>
        </w:rPr>
        <w:t>manifest</w:t>
      </w:r>
      <w:r>
        <w:rPr>
          <w:rFonts w:ascii="Arial Narrow" w:hAnsi="Arial Narrow"/>
          <w:sz w:val="28"/>
          <w:szCs w:val="28"/>
        </w:rPr>
        <w:t xml:space="preserve">ó telefónicamente la accionante, la </w:t>
      </w:r>
      <w:r w:rsidR="008C7584">
        <w:rPr>
          <w:rFonts w:ascii="Arial Narrow" w:hAnsi="Arial Narrow"/>
          <w:sz w:val="28"/>
          <w:szCs w:val="28"/>
        </w:rPr>
        <w:t xml:space="preserve">Sala </w:t>
      </w:r>
      <w:r w:rsidR="009612D7">
        <w:rPr>
          <w:rFonts w:ascii="Arial Narrow" w:hAnsi="Arial Narrow"/>
          <w:sz w:val="28"/>
          <w:szCs w:val="28"/>
        </w:rPr>
        <w:t>en aras de evitar que se sigan presentando dilaciones injustificadas en la prestación del servicio, tutelará el derecho fundame</w:t>
      </w:r>
      <w:r w:rsidR="008C7584">
        <w:rPr>
          <w:rFonts w:ascii="Arial Narrow" w:hAnsi="Arial Narrow"/>
          <w:sz w:val="28"/>
          <w:szCs w:val="28"/>
        </w:rPr>
        <w:t xml:space="preserve">ntal a la salud de la actora, y </w:t>
      </w:r>
      <w:r w:rsidR="009612D7">
        <w:rPr>
          <w:rFonts w:ascii="Arial Narrow" w:hAnsi="Arial Narrow"/>
          <w:sz w:val="28"/>
          <w:szCs w:val="28"/>
        </w:rPr>
        <w:t xml:space="preserve">ordenará </w:t>
      </w:r>
      <w:r w:rsidR="00726645">
        <w:rPr>
          <w:rFonts w:ascii="Arial Narrow" w:hAnsi="Arial Narrow"/>
          <w:sz w:val="28"/>
          <w:szCs w:val="28"/>
        </w:rPr>
        <w:t xml:space="preserve">a </w:t>
      </w:r>
      <w:r w:rsidR="00111F89">
        <w:rPr>
          <w:rFonts w:ascii="Arial Narrow" w:hAnsi="Arial Narrow"/>
          <w:sz w:val="28"/>
          <w:szCs w:val="28"/>
        </w:rPr>
        <w:t>la Dirección de</w:t>
      </w:r>
      <w:r w:rsidR="00726645">
        <w:rPr>
          <w:rFonts w:ascii="Arial Narrow" w:hAnsi="Arial Narrow"/>
          <w:sz w:val="28"/>
          <w:szCs w:val="28"/>
        </w:rPr>
        <w:t xml:space="preserve"> Sanidad </w:t>
      </w:r>
      <w:r w:rsidR="00BA3882">
        <w:rPr>
          <w:rFonts w:ascii="Arial Narrow" w:hAnsi="Arial Narrow"/>
          <w:sz w:val="28"/>
          <w:szCs w:val="28"/>
        </w:rPr>
        <w:t xml:space="preserve">Seccional Risaralda de la Policía Nacional, </w:t>
      </w:r>
      <w:r w:rsidR="00726645">
        <w:rPr>
          <w:rFonts w:ascii="Arial Narrow" w:hAnsi="Arial Narrow"/>
          <w:sz w:val="28"/>
          <w:szCs w:val="28"/>
        </w:rPr>
        <w:t xml:space="preserve">a través </w:t>
      </w:r>
      <w:r w:rsidR="00BA3882">
        <w:rPr>
          <w:rFonts w:ascii="Arial Narrow" w:hAnsi="Arial Narrow"/>
          <w:sz w:val="28"/>
          <w:szCs w:val="28"/>
        </w:rPr>
        <w:t>del Mayor Carlos Alexis Bautista Toloza</w:t>
      </w:r>
      <w:r w:rsidR="00111F89">
        <w:rPr>
          <w:rFonts w:ascii="Arial Narrow" w:hAnsi="Arial Narrow"/>
          <w:sz w:val="28"/>
          <w:szCs w:val="28"/>
        </w:rPr>
        <w:t xml:space="preserve"> o quien haga sus veces</w:t>
      </w:r>
      <w:r w:rsidR="00BA3882">
        <w:rPr>
          <w:rFonts w:ascii="Arial Narrow" w:hAnsi="Arial Narrow"/>
          <w:sz w:val="28"/>
          <w:szCs w:val="28"/>
        </w:rPr>
        <w:t xml:space="preserve">, </w:t>
      </w:r>
      <w:r w:rsidR="008D1EE5">
        <w:rPr>
          <w:rFonts w:ascii="Arial Narrow" w:hAnsi="Arial Narrow"/>
          <w:sz w:val="28"/>
          <w:szCs w:val="28"/>
        </w:rPr>
        <w:t xml:space="preserve">que en el término improrrogable de cuarenta y ocho (48) horas contadas a partir de la </w:t>
      </w:r>
      <w:r w:rsidR="00033482">
        <w:rPr>
          <w:rFonts w:ascii="Arial Narrow" w:hAnsi="Arial Narrow"/>
          <w:sz w:val="28"/>
          <w:szCs w:val="28"/>
        </w:rPr>
        <w:t xml:space="preserve">notificación del fallo, </w:t>
      </w:r>
      <w:r w:rsidR="008D1EE5">
        <w:rPr>
          <w:rFonts w:ascii="Arial Narrow" w:hAnsi="Arial Narrow"/>
          <w:sz w:val="28"/>
          <w:szCs w:val="28"/>
        </w:rPr>
        <w:t>proceda a</w:t>
      </w:r>
      <w:r w:rsidR="00B61919">
        <w:rPr>
          <w:rFonts w:ascii="Arial Narrow" w:hAnsi="Arial Narrow"/>
          <w:sz w:val="28"/>
          <w:szCs w:val="28"/>
        </w:rPr>
        <w:t xml:space="preserve"> coordinar con la</w:t>
      </w:r>
      <w:r w:rsidR="00026620">
        <w:rPr>
          <w:rFonts w:ascii="Arial Narrow" w:hAnsi="Arial Narrow"/>
          <w:sz w:val="28"/>
          <w:szCs w:val="28"/>
        </w:rPr>
        <w:t xml:space="preserve"> </w:t>
      </w:r>
      <w:r w:rsidR="00E4534E">
        <w:rPr>
          <w:rFonts w:ascii="Arial Narrow" w:hAnsi="Arial Narrow"/>
          <w:sz w:val="28"/>
          <w:szCs w:val="28"/>
        </w:rPr>
        <w:t>respectiva</w:t>
      </w:r>
      <w:r w:rsidR="00B61919">
        <w:rPr>
          <w:rFonts w:ascii="Arial Narrow" w:hAnsi="Arial Narrow"/>
          <w:sz w:val="28"/>
          <w:szCs w:val="28"/>
        </w:rPr>
        <w:t xml:space="preserve"> Institución prestadora del servicio </w:t>
      </w:r>
      <w:r w:rsidR="00164EEC">
        <w:rPr>
          <w:rFonts w:ascii="Arial Narrow" w:hAnsi="Arial Narrow"/>
          <w:sz w:val="28"/>
          <w:szCs w:val="28"/>
        </w:rPr>
        <w:t>–</w:t>
      </w:r>
      <w:r w:rsidR="00B61919">
        <w:rPr>
          <w:rFonts w:ascii="Arial Narrow" w:hAnsi="Arial Narrow"/>
          <w:sz w:val="28"/>
          <w:szCs w:val="28"/>
        </w:rPr>
        <w:t>IPS</w:t>
      </w:r>
      <w:r w:rsidR="00164EEC">
        <w:rPr>
          <w:rFonts w:ascii="Arial Narrow" w:hAnsi="Arial Narrow"/>
          <w:sz w:val="28"/>
          <w:szCs w:val="28"/>
        </w:rPr>
        <w:t>-</w:t>
      </w:r>
      <w:r w:rsidR="00E4534E">
        <w:rPr>
          <w:rFonts w:ascii="Arial Narrow" w:hAnsi="Arial Narrow"/>
          <w:sz w:val="28"/>
          <w:szCs w:val="28"/>
        </w:rPr>
        <w:t>, el señalamiento de la cita médica</w:t>
      </w:r>
      <w:r w:rsidR="00026620">
        <w:rPr>
          <w:rFonts w:ascii="Arial Narrow" w:hAnsi="Arial Narrow"/>
          <w:sz w:val="28"/>
          <w:szCs w:val="28"/>
        </w:rPr>
        <w:t xml:space="preserve"> </w:t>
      </w:r>
      <w:r w:rsidR="008D1EE5">
        <w:rPr>
          <w:rFonts w:ascii="Arial Narrow" w:hAnsi="Arial Narrow"/>
          <w:sz w:val="28"/>
          <w:szCs w:val="28"/>
        </w:rPr>
        <w:t xml:space="preserve">para la práctica </w:t>
      </w:r>
      <w:r w:rsidR="00B95CCB">
        <w:rPr>
          <w:rFonts w:ascii="Arial Narrow" w:hAnsi="Arial Narrow"/>
          <w:sz w:val="28"/>
          <w:szCs w:val="28"/>
        </w:rPr>
        <w:t xml:space="preserve">de los exámenes de </w:t>
      </w:r>
      <w:r w:rsidR="00B95CCB">
        <w:rPr>
          <w:rFonts w:ascii="Arial Narrow" w:hAnsi="Arial Narrow" w:cs="Arial"/>
          <w:iCs/>
          <w:sz w:val="28"/>
          <w:szCs w:val="28"/>
        </w:rPr>
        <w:t xml:space="preserve">urodinamia estándar </w:t>
      </w:r>
      <w:r w:rsidR="00912781">
        <w:rPr>
          <w:rFonts w:ascii="Arial Narrow" w:hAnsi="Arial Narrow" w:cs="Arial"/>
          <w:iCs/>
          <w:sz w:val="28"/>
          <w:szCs w:val="28"/>
        </w:rPr>
        <w:t xml:space="preserve">y </w:t>
      </w:r>
      <w:r w:rsidR="00B95CCB">
        <w:rPr>
          <w:rFonts w:ascii="Arial Narrow" w:hAnsi="Arial Narrow" w:cs="Arial"/>
          <w:iCs/>
          <w:sz w:val="28"/>
          <w:szCs w:val="28"/>
        </w:rPr>
        <w:t>urocultivo</w:t>
      </w:r>
      <w:r w:rsidR="00912781">
        <w:rPr>
          <w:rFonts w:ascii="Arial Narrow" w:hAnsi="Arial Narrow"/>
          <w:sz w:val="28"/>
          <w:szCs w:val="28"/>
        </w:rPr>
        <w:t xml:space="preserve"> que aquella requiere</w:t>
      </w:r>
      <w:r w:rsidR="00B61919">
        <w:rPr>
          <w:rFonts w:ascii="Arial Narrow" w:hAnsi="Arial Narrow"/>
          <w:sz w:val="28"/>
          <w:szCs w:val="28"/>
        </w:rPr>
        <w:t>, y una vez</w:t>
      </w:r>
      <w:r w:rsidR="00BC5E6D">
        <w:rPr>
          <w:rFonts w:ascii="Arial Narrow" w:hAnsi="Arial Narrow"/>
          <w:sz w:val="28"/>
          <w:szCs w:val="28"/>
        </w:rPr>
        <w:t xml:space="preserve"> se le asigne la misma, </w:t>
      </w:r>
      <w:r w:rsidR="00164EEC">
        <w:rPr>
          <w:rFonts w:ascii="Arial Narrow" w:hAnsi="Arial Narrow"/>
          <w:sz w:val="28"/>
          <w:szCs w:val="28"/>
        </w:rPr>
        <w:t xml:space="preserve">proceda a </w:t>
      </w:r>
      <w:r w:rsidR="00BC5E6D">
        <w:rPr>
          <w:rFonts w:ascii="Arial Narrow" w:hAnsi="Arial Narrow"/>
          <w:sz w:val="28"/>
          <w:szCs w:val="28"/>
        </w:rPr>
        <w:t xml:space="preserve">notificarle la fecha </w:t>
      </w:r>
      <w:r w:rsidR="00E5198D">
        <w:rPr>
          <w:rFonts w:ascii="Arial Narrow" w:hAnsi="Arial Narrow"/>
          <w:sz w:val="28"/>
          <w:szCs w:val="28"/>
        </w:rPr>
        <w:t xml:space="preserve">a </w:t>
      </w:r>
      <w:r w:rsidR="00164EEC">
        <w:rPr>
          <w:rFonts w:ascii="Arial Narrow" w:hAnsi="Arial Narrow"/>
          <w:sz w:val="28"/>
          <w:szCs w:val="28"/>
        </w:rPr>
        <w:t xml:space="preserve">su </w:t>
      </w:r>
      <w:r w:rsidR="00B61919">
        <w:rPr>
          <w:rFonts w:ascii="Arial Narrow" w:hAnsi="Arial Narrow"/>
          <w:sz w:val="28"/>
          <w:szCs w:val="28"/>
        </w:rPr>
        <w:t>usuaria.</w:t>
      </w:r>
    </w:p>
    <w:p w:rsidR="00B6296D" w:rsidRPr="00111F89" w:rsidRDefault="00B6296D" w:rsidP="00111F89">
      <w:pPr>
        <w:pStyle w:val="Sinespaciado"/>
      </w:pPr>
    </w:p>
    <w:p w:rsidR="00B6296D" w:rsidRPr="00CA6EAC" w:rsidRDefault="00B6296D" w:rsidP="00B6296D">
      <w:pPr>
        <w:spacing w:line="360" w:lineRule="auto"/>
        <w:ind w:firstLine="708"/>
        <w:rPr>
          <w:rFonts w:ascii="Arial Narrow" w:hAnsi="Arial Narrow" w:cs="Arial"/>
          <w:sz w:val="28"/>
          <w:szCs w:val="28"/>
        </w:rPr>
      </w:pPr>
      <w:r w:rsidRPr="00CA6EAC">
        <w:rPr>
          <w:rFonts w:ascii="Arial Narrow" w:hAnsi="Arial Narrow" w:cs="Arial"/>
          <w:sz w:val="28"/>
          <w:szCs w:val="28"/>
        </w:rPr>
        <w:t xml:space="preserve">Así mismo, </w:t>
      </w:r>
      <w:r>
        <w:rPr>
          <w:rFonts w:ascii="Arial Narrow" w:hAnsi="Arial Narrow" w:cs="Arial"/>
          <w:sz w:val="28"/>
          <w:szCs w:val="28"/>
        </w:rPr>
        <w:t xml:space="preserve">se </w:t>
      </w:r>
      <w:r w:rsidR="00B61919">
        <w:rPr>
          <w:rFonts w:ascii="Arial Narrow" w:hAnsi="Arial Narrow" w:cs="Arial"/>
          <w:sz w:val="28"/>
          <w:szCs w:val="28"/>
        </w:rPr>
        <w:t xml:space="preserve">le </w:t>
      </w:r>
      <w:r>
        <w:rPr>
          <w:rFonts w:ascii="Arial Narrow" w:hAnsi="Arial Narrow" w:cs="Arial"/>
          <w:sz w:val="28"/>
          <w:szCs w:val="28"/>
        </w:rPr>
        <w:t>ordena</w:t>
      </w:r>
      <w:r w:rsidR="00B61919">
        <w:rPr>
          <w:rFonts w:ascii="Arial Narrow" w:hAnsi="Arial Narrow" w:cs="Arial"/>
          <w:sz w:val="28"/>
          <w:szCs w:val="28"/>
        </w:rPr>
        <w:t xml:space="preserve">rá </w:t>
      </w:r>
      <w:r>
        <w:rPr>
          <w:rFonts w:ascii="Arial Narrow" w:hAnsi="Arial Narrow" w:cs="Arial"/>
          <w:sz w:val="28"/>
          <w:szCs w:val="28"/>
        </w:rPr>
        <w:t>que en</w:t>
      </w:r>
      <w:r w:rsidR="00B61919">
        <w:rPr>
          <w:rFonts w:ascii="Arial Narrow" w:hAnsi="Arial Narrow" w:cs="Arial"/>
          <w:sz w:val="28"/>
          <w:szCs w:val="28"/>
        </w:rPr>
        <w:t xml:space="preserve"> igual </w:t>
      </w:r>
      <w:r>
        <w:rPr>
          <w:rFonts w:ascii="Arial Narrow" w:hAnsi="Arial Narrow" w:cs="Arial"/>
          <w:sz w:val="28"/>
          <w:szCs w:val="28"/>
        </w:rPr>
        <w:t xml:space="preserve">término </w:t>
      </w:r>
      <w:r w:rsidRPr="00CA6EAC">
        <w:rPr>
          <w:rFonts w:ascii="Arial Narrow" w:hAnsi="Arial Narrow" w:cs="Arial"/>
          <w:sz w:val="28"/>
          <w:szCs w:val="28"/>
        </w:rPr>
        <w:t>adelante las gestiones administrativas</w:t>
      </w:r>
      <w:r w:rsidR="00B61919">
        <w:rPr>
          <w:rFonts w:ascii="Arial Narrow" w:hAnsi="Arial Narrow" w:cs="Arial"/>
          <w:sz w:val="28"/>
          <w:szCs w:val="28"/>
        </w:rPr>
        <w:t xml:space="preserve"> tendientes </w:t>
      </w:r>
      <w:r w:rsidRPr="00CA6EAC">
        <w:rPr>
          <w:rFonts w:ascii="Arial Narrow" w:hAnsi="Arial Narrow" w:cs="Arial"/>
          <w:sz w:val="28"/>
          <w:szCs w:val="28"/>
        </w:rPr>
        <w:t xml:space="preserve">para la debida conformación de su red de IPS, </w:t>
      </w:r>
      <w:r w:rsidR="008822EB">
        <w:rPr>
          <w:rFonts w:ascii="Arial Narrow" w:hAnsi="Arial Narrow" w:cs="Arial"/>
          <w:sz w:val="28"/>
          <w:szCs w:val="28"/>
        </w:rPr>
        <w:t xml:space="preserve">para </w:t>
      </w:r>
      <w:r w:rsidR="008822EB">
        <w:rPr>
          <w:rFonts w:ascii="Arial Narrow" w:hAnsi="Arial Narrow" w:cs="Arial"/>
          <w:sz w:val="28"/>
          <w:szCs w:val="28"/>
        </w:rPr>
        <w:lastRenderedPageBreak/>
        <w:t xml:space="preserve">efectos de que en un término no superior a diez (10) días </w:t>
      </w:r>
      <w:r w:rsidRPr="00CA6EAC">
        <w:rPr>
          <w:rFonts w:ascii="Arial Narrow" w:hAnsi="Arial Narrow" w:cs="Arial"/>
          <w:sz w:val="28"/>
          <w:szCs w:val="28"/>
        </w:rPr>
        <w:t>garantice la efectiva prestación de</w:t>
      </w:r>
      <w:r>
        <w:rPr>
          <w:rFonts w:ascii="Arial Narrow" w:hAnsi="Arial Narrow" w:cs="Arial"/>
          <w:sz w:val="28"/>
          <w:szCs w:val="28"/>
        </w:rPr>
        <w:t>l servicio</w:t>
      </w:r>
      <w:r w:rsidRPr="00CA6EAC">
        <w:rPr>
          <w:rFonts w:ascii="Arial Narrow" w:hAnsi="Arial Narrow" w:cs="Arial"/>
          <w:sz w:val="28"/>
          <w:szCs w:val="28"/>
        </w:rPr>
        <w:t xml:space="preserve"> de s</w:t>
      </w:r>
      <w:r>
        <w:rPr>
          <w:rFonts w:ascii="Arial Narrow" w:hAnsi="Arial Narrow" w:cs="Arial"/>
          <w:sz w:val="28"/>
          <w:szCs w:val="28"/>
        </w:rPr>
        <w:t>a</w:t>
      </w:r>
      <w:r w:rsidR="008822EB">
        <w:rPr>
          <w:rFonts w:ascii="Arial Narrow" w:hAnsi="Arial Narrow" w:cs="Arial"/>
          <w:sz w:val="28"/>
          <w:szCs w:val="28"/>
        </w:rPr>
        <w:t xml:space="preserve">lud que requiere </w:t>
      </w:r>
      <w:r w:rsidR="00E4534E">
        <w:rPr>
          <w:rFonts w:ascii="Arial Narrow" w:hAnsi="Arial Narrow" w:cs="Arial"/>
          <w:sz w:val="28"/>
          <w:szCs w:val="28"/>
        </w:rPr>
        <w:t>la</w:t>
      </w:r>
      <w:r w:rsidR="00B61919">
        <w:rPr>
          <w:rFonts w:ascii="Arial Narrow" w:hAnsi="Arial Narrow" w:cs="Arial"/>
          <w:sz w:val="28"/>
          <w:szCs w:val="28"/>
        </w:rPr>
        <w:t xml:space="preserve"> actora</w:t>
      </w:r>
      <w:r w:rsidR="008822EB">
        <w:rPr>
          <w:rFonts w:ascii="Arial Narrow" w:hAnsi="Arial Narrow" w:cs="Arial"/>
          <w:sz w:val="28"/>
          <w:szCs w:val="28"/>
        </w:rPr>
        <w:t xml:space="preserve">. </w:t>
      </w:r>
    </w:p>
    <w:p w:rsidR="00B6296D" w:rsidRPr="00111F89" w:rsidRDefault="00B6296D" w:rsidP="00111F89">
      <w:pPr>
        <w:pStyle w:val="Sinespaciado"/>
      </w:pPr>
    </w:p>
    <w:p w:rsidR="008822EB" w:rsidRDefault="008822EB" w:rsidP="008822EB">
      <w:pPr>
        <w:spacing w:line="360" w:lineRule="auto"/>
        <w:ind w:firstLine="708"/>
        <w:rPr>
          <w:rFonts w:ascii="Arial Narrow" w:hAnsi="Arial Narrow" w:cs="Arial"/>
          <w:iCs/>
          <w:sz w:val="28"/>
          <w:szCs w:val="28"/>
        </w:rPr>
      </w:pPr>
      <w:r>
        <w:rPr>
          <w:rFonts w:ascii="Arial Narrow" w:hAnsi="Arial Narrow" w:cs="Arial"/>
          <w:iCs/>
          <w:sz w:val="28"/>
          <w:szCs w:val="28"/>
        </w:rPr>
        <w:t>En cuanto a la petición de tratamiento integral que eleva la accionante, se tiene que la Corte Constitucional ha precisado la posibilidad de solicitar, por medio de acción de tutela, la integralidad del tratamiento, con el siguiente tenor:</w:t>
      </w:r>
    </w:p>
    <w:p w:rsidR="008822EB" w:rsidRPr="008822EB" w:rsidRDefault="008822EB" w:rsidP="008822EB">
      <w:pPr>
        <w:pStyle w:val="Sinespaciado"/>
      </w:pPr>
    </w:p>
    <w:p w:rsidR="008822EB" w:rsidRPr="00C06461" w:rsidRDefault="008822EB" w:rsidP="008822EB">
      <w:pPr>
        <w:ind w:firstLine="142"/>
        <w:rPr>
          <w:rFonts w:ascii="Arial Narrow" w:hAnsi="Arial Narrow" w:cs="Arial"/>
          <w:iCs/>
          <w:sz w:val="26"/>
          <w:szCs w:val="26"/>
        </w:rPr>
      </w:pPr>
      <w:r w:rsidRPr="00230DB9">
        <w:rPr>
          <w:rFonts w:ascii="Arial Narrow" w:hAnsi="Arial Narrow" w:cs="Arial"/>
          <w:i/>
          <w:iCs/>
          <w:sz w:val="28"/>
          <w:szCs w:val="28"/>
        </w:rPr>
        <w:t>“</w:t>
      </w:r>
      <w:r w:rsidRPr="00C06461">
        <w:rPr>
          <w:rFonts w:ascii="Arial Narrow" w:hAnsi="Arial Narrow" w:cs="Arial"/>
          <w:i/>
          <w:iCs/>
          <w:sz w:val="26"/>
          <w:szCs w:val="26"/>
        </w:rPr>
        <w:t>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 Así las cosas, esta segunda perspectiva del principio de integralidad constituye una obligación para el Estado y para las 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 Luego, es procedente solicitar por medio de la acción de tutela el tratamiento integral, debido a que con ello se pretende garantizar la atención en conjunto de las prestaciones relacionadas con las afecciones de los pacientes, que han sido previamente determinadas por su médico tratante”</w:t>
      </w:r>
      <w:r w:rsidRPr="00C06461">
        <w:rPr>
          <w:rStyle w:val="Refdenotaalpie"/>
          <w:rFonts w:ascii="Arial Narrow" w:hAnsi="Arial Narrow" w:cs="Arial"/>
          <w:i/>
          <w:iCs/>
          <w:sz w:val="26"/>
          <w:szCs w:val="26"/>
        </w:rPr>
        <w:footnoteReference w:id="5"/>
      </w:r>
      <w:r w:rsidRPr="00C06461">
        <w:rPr>
          <w:rFonts w:ascii="Arial Narrow" w:hAnsi="Arial Narrow" w:cs="Arial"/>
          <w:i/>
          <w:iCs/>
          <w:sz w:val="26"/>
          <w:szCs w:val="26"/>
        </w:rPr>
        <w:t>.</w:t>
      </w:r>
      <w:r w:rsidRPr="00C06461">
        <w:rPr>
          <w:rFonts w:ascii="Arial Narrow" w:hAnsi="Arial Narrow" w:cs="Arial"/>
          <w:iCs/>
          <w:sz w:val="26"/>
          <w:szCs w:val="26"/>
        </w:rPr>
        <w:t xml:space="preserve">  </w:t>
      </w:r>
    </w:p>
    <w:p w:rsidR="005D653B" w:rsidRPr="00111F89" w:rsidRDefault="005D653B" w:rsidP="0065486C">
      <w:pPr>
        <w:pStyle w:val="Sinespaciado"/>
        <w:spacing w:line="360" w:lineRule="auto"/>
      </w:pPr>
    </w:p>
    <w:p w:rsidR="00E46384" w:rsidRDefault="008822EB" w:rsidP="008822EB">
      <w:pPr>
        <w:spacing w:line="360" w:lineRule="auto"/>
        <w:ind w:firstLine="708"/>
        <w:rPr>
          <w:rFonts w:ascii="Arial Narrow" w:hAnsi="Arial Narrow"/>
          <w:sz w:val="28"/>
          <w:szCs w:val="28"/>
        </w:rPr>
      </w:pPr>
      <w:r w:rsidRPr="00AD7492">
        <w:rPr>
          <w:rFonts w:ascii="Arial Narrow" w:hAnsi="Arial Narrow" w:cs="Arial"/>
          <w:iCs/>
          <w:sz w:val="28"/>
          <w:szCs w:val="28"/>
        </w:rPr>
        <w:t xml:space="preserve">Por lo tanto, valiéndose del concepto de integralidad que ha dado la jurisprudencia constitucional, encuentra esta Sala procedente ordenar que </w:t>
      </w:r>
      <w:r>
        <w:rPr>
          <w:rFonts w:ascii="Arial Narrow" w:hAnsi="Arial Narrow" w:cs="Arial"/>
          <w:iCs/>
          <w:sz w:val="28"/>
          <w:szCs w:val="28"/>
        </w:rPr>
        <w:t xml:space="preserve">a la señora Judith Lorena Arenas Morales </w:t>
      </w:r>
      <w:r w:rsidRPr="00AD7492">
        <w:rPr>
          <w:rFonts w:ascii="Arial Narrow" w:hAnsi="Arial Narrow" w:cs="Arial"/>
          <w:iCs/>
          <w:sz w:val="28"/>
          <w:szCs w:val="28"/>
        </w:rPr>
        <w:t>se le suministre todo el tratamiento integral que el médico tratante determine como eficaz para c</w:t>
      </w:r>
      <w:r>
        <w:rPr>
          <w:rFonts w:ascii="Arial Narrow" w:hAnsi="Arial Narrow" w:cs="Arial"/>
          <w:iCs/>
          <w:sz w:val="28"/>
          <w:szCs w:val="28"/>
        </w:rPr>
        <w:t>ontrarrestar la infección de la vía urinaria de tipo crónico que padece.</w:t>
      </w:r>
    </w:p>
    <w:p w:rsidR="008B645E" w:rsidRPr="00765DF3" w:rsidRDefault="008B645E" w:rsidP="00295E50">
      <w:pPr>
        <w:pStyle w:val="Sinespaciado"/>
        <w:rPr>
          <w:sz w:val="24"/>
          <w:szCs w:val="24"/>
          <w:lang w:eastAsia="es-ES"/>
        </w:rPr>
      </w:pPr>
      <w:r w:rsidRPr="00765DF3">
        <w:rPr>
          <w:bdr w:val="none" w:sz="0" w:space="0" w:color="auto" w:frame="1"/>
          <w:lang w:eastAsia="es-ES"/>
        </w:rPr>
        <w:t> </w:t>
      </w:r>
    </w:p>
    <w:p w:rsidR="00000A7C" w:rsidRPr="00A45588" w:rsidRDefault="00000A7C" w:rsidP="00000A7C">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000A7C" w:rsidRPr="00A45588" w:rsidRDefault="00000A7C" w:rsidP="00000A7C">
      <w:pPr>
        <w:jc w:val="left"/>
        <w:rPr>
          <w:rFonts w:ascii="Times New Roman" w:eastAsia="Times New Roman" w:hAnsi="Times New Roman" w:cs="Times New Roman"/>
          <w:sz w:val="20"/>
          <w:szCs w:val="20"/>
          <w:lang w:eastAsia="es-ES"/>
        </w:rPr>
      </w:pPr>
    </w:p>
    <w:p w:rsidR="00000A7C" w:rsidRDefault="00000A7C" w:rsidP="00000A7C">
      <w:pPr>
        <w:spacing w:line="360" w:lineRule="auto"/>
        <w:jc w:val="center"/>
        <w:rPr>
          <w:rFonts w:ascii="Arial Narrow" w:eastAsia="Times New Roman" w:hAnsi="Arial Narrow" w:cs="Arial"/>
          <w:i/>
          <w:sz w:val="28"/>
          <w:szCs w:val="28"/>
          <w:lang w:eastAsia="es-ES"/>
        </w:rPr>
      </w:pPr>
      <w:r w:rsidRPr="00230DB9">
        <w:rPr>
          <w:rFonts w:ascii="Arial Narrow" w:eastAsia="Times New Roman" w:hAnsi="Arial Narrow" w:cs="Arial"/>
          <w:i/>
          <w:sz w:val="28"/>
          <w:szCs w:val="28"/>
          <w:lang w:eastAsia="es-ES"/>
        </w:rPr>
        <w:t>FALLA</w:t>
      </w:r>
    </w:p>
    <w:p w:rsidR="00111F89" w:rsidRPr="0065486C" w:rsidRDefault="00111F89" w:rsidP="0065486C">
      <w:pPr>
        <w:pStyle w:val="Sinespaciado"/>
      </w:pPr>
    </w:p>
    <w:p w:rsidR="00000A7C" w:rsidRPr="00111F89" w:rsidRDefault="00000A7C" w:rsidP="00111F89">
      <w:pPr>
        <w:pStyle w:val="Textosinformato"/>
        <w:numPr>
          <w:ilvl w:val="0"/>
          <w:numId w:val="4"/>
        </w:numPr>
        <w:spacing w:line="360" w:lineRule="auto"/>
        <w:ind w:left="0" w:firstLine="284"/>
        <w:jc w:val="both"/>
        <w:rPr>
          <w:rFonts w:ascii="Arial Narrow" w:eastAsia="SimSun" w:hAnsi="Arial Narrow" w:cs="Arial"/>
          <w:i/>
          <w:sz w:val="28"/>
          <w:szCs w:val="28"/>
          <w:lang w:val="es-ES_tradnl"/>
        </w:rPr>
      </w:pPr>
      <w:r w:rsidRPr="00230DB9">
        <w:rPr>
          <w:rFonts w:ascii="Arial Narrow" w:eastAsia="SimSun" w:hAnsi="Arial Narrow" w:cs="Arial"/>
          <w:i/>
          <w:sz w:val="28"/>
          <w:szCs w:val="28"/>
        </w:rPr>
        <w:lastRenderedPageBreak/>
        <w:t xml:space="preserve">Tutelar </w:t>
      </w:r>
      <w:r w:rsidRPr="00230DB9">
        <w:rPr>
          <w:rFonts w:ascii="Arial Narrow" w:eastAsia="SimSun" w:hAnsi="Arial Narrow" w:cs="Arial"/>
          <w:sz w:val="28"/>
          <w:szCs w:val="28"/>
        </w:rPr>
        <w:t>el derecho funda</w:t>
      </w:r>
      <w:r w:rsidR="00033482">
        <w:rPr>
          <w:rFonts w:ascii="Arial Narrow" w:eastAsia="SimSun" w:hAnsi="Arial Narrow" w:cs="Arial"/>
          <w:sz w:val="28"/>
          <w:szCs w:val="28"/>
        </w:rPr>
        <w:t xml:space="preserve">mental a la salud de la señora </w:t>
      </w:r>
      <w:r w:rsidR="00111F89">
        <w:rPr>
          <w:rFonts w:ascii="Arial Narrow" w:hAnsi="Arial Narrow" w:cs="Arial"/>
          <w:iCs/>
          <w:sz w:val="28"/>
          <w:szCs w:val="28"/>
        </w:rPr>
        <w:t>Judith Lorena Arenas Morales</w:t>
      </w:r>
      <w:r w:rsidR="00111F89">
        <w:rPr>
          <w:rFonts w:ascii="Arial Narrow" w:eastAsia="SimSun" w:hAnsi="Arial Narrow" w:cs="Arial"/>
          <w:sz w:val="28"/>
          <w:szCs w:val="28"/>
        </w:rPr>
        <w:t xml:space="preserve">. En consecuencia: </w:t>
      </w:r>
    </w:p>
    <w:p w:rsidR="00111F89" w:rsidRPr="00230DB9" w:rsidRDefault="00111F89" w:rsidP="00111F89">
      <w:pPr>
        <w:pStyle w:val="Sinespaciado"/>
        <w:rPr>
          <w:lang w:val="es-ES_tradnl"/>
        </w:rPr>
      </w:pPr>
    </w:p>
    <w:p w:rsidR="0054019F" w:rsidRPr="00420CF8" w:rsidRDefault="00000A7C" w:rsidP="00420CF8">
      <w:pPr>
        <w:pStyle w:val="Sinespaciado"/>
        <w:spacing w:line="360" w:lineRule="auto"/>
        <w:ind w:firstLine="567"/>
        <w:rPr>
          <w:rFonts w:ascii="Arial Narrow" w:hAnsi="Arial Narrow"/>
          <w:sz w:val="28"/>
          <w:szCs w:val="28"/>
        </w:rPr>
      </w:pPr>
      <w:r w:rsidRPr="0054019F">
        <w:rPr>
          <w:rFonts w:ascii="Arial Narrow" w:eastAsia="Times New Roman" w:hAnsi="Arial Narrow" w:cs="Times New Roman"/>
          <w:i/>
          <w:sz w:val="28"/>
          <w:szCs w:val="28"/>
          <w:bdr w:val="none" w:sz="0" w:space="0" w:color="auto" w:frame="1"/>
          <w:lang w:val="es-CO" w:eastAsia="es-CO"/>
        </w:rPr>
        <w:t>Ordenar</w:t>
      </w:r>
      <w:r w:rsidRPr="0054019F">
        <w:rPr>
          <w:rFonts w:ascii="Arial Narrow" w:eastAsia="Times New Roman" w:hAnsi="Arial Narrow" w:cs="Times New Roman"/>
          <w:sz w:val="28"/>
          <w:szCs w:val="28"/>
          <w:bdr w:val="none" w:sz="0" w:space="0" w:color="auto" w:frame="1"/>
          <w:lang w:val="es-CO" w:eastAsia="es-CO"/>
        </w:rPr>
        <w:t xml:space="preserve"> a </w:t>
      </w:r>
      <w:r w:rsidR="00033482" w:rsidRPr="0054019F">
        <w:rPr>
          <w:rFonts w:ascii="Arial Narrow" w:hAnsi="Arial Narrow"/>
          <w:sz w:val="28"/>
          <w:szCs w:val="28"/>
        </w:rPr>
        <w:t xml:space="preserve">la Dirección de Sanidad Seccional Risaralda de la Policía Nacional, a través del Mayor Carlos Alexis Bautista Toloza o quien haga sus veces, que en el término improrrogable de cuarenta y ocho (48) horas contadas a partir de la notificación del fallo, </w:t>
      </w:r>
      <w:r w:rsidR="00420CF8">
        <w:rPr>
          <w:rFonts w:ascii="Arial Narrow" w:hAnsi="Arial Narrow"/>
          <w:sz w:val="28"/>
          <w:szCs w:val="28"/>
        </w:rPr>
        <w:t xml:space="preserve">proceda a coordinar con la respectiva Institución prestadora del servicio –IPS-, el señalamiento de la cita médica para la práctica de los exámenes de </w:t>
      </w:r>
      <w:r w:rsidR="00420CF8">
        <w:rPr>
          <w:rFonts w:ascii="Arial Narrow" w:hAnsi="Arial Narrow" w:cs="Arial"/>
          <w:iCs/>
          <w:sz w:val="28"/>
          <w:szCs w:val="28"/>
        </w:rPr>
        <w:t>urodinamia estándar y urocultivo</w:t>
      </w:r>
      <w:r w:rsidR="00420CF8">
        <w:rPr>
          <w:rFonts w:ascii="Arial Narrow" w:hAnsi="Arial Narrow"/>
          <w:sz w:val="28"/>
          <w:szCs w:val="28"/>
        </w:rPr>
        <w:t xml:space="preserve"> que aquella requiere, y una vez se le asigne la misma, proceda a notificarle la fecha a su usuaria. </w:t>
      </w:r>
      <w:r w:rsidR="0054019F" w:rsidRPr="00420CF8">
        <w:rPr>
          <w:rFonts w:ascii="Arial Narrow" w:hAnsi="Arial Narrow" w:cs="Arial"/>
          <w:sz w:val="28"/>
          <w:szCs w:val="28"/>
        </w:rPr>
        <w:t xml:space="preserve">Así mismo, para que en término igual, adelante todas las gestiones administrativas para la debida conformación de su red de IPS, para efectos de que en un término no superior a diez (10) días garantice la efectiva prestación del </w:t>
      </w:r>
      <w:r w:rsidR="00420CF8">
        <w:rPr>
          <w:rFonts w:ascii="Arial Narrow" w:hAnsi="Arial Narrow" w:cs="Arial"/>
          <w:sz w:val="28"/>
          <w:szCs w:val="28"/>
        </w:rPr>
        <w:t xml:space="preserve">servicio de salud que requiere la </w:t>
      </w:r>
      <w:r w:rsidR="0054019F" w:rsidRPr="00420CF8">
        <w:rPr>
          <w:rFonts w:ascii="Arial Narrow" w:hAnsi="Arial Narrow" w:cs="Arial"/>
          <w:sz w:val="28"/>
          <w:szCs w:val="28"/>
        </w:rPr>
        <w:t xml:space="preserve">accionante. </w:t>
      </w:r>
    </w:p>
    <w:p w:rsidR="0054019F" w:rsidRPr="0065486C" w:rsidRDefault="0054019F" w:rsidP="0065486C">
      <w:pPr>
        <w:pStyle w:val="Sinespaciado"/>
      </w:pPr>
    </w:p>
    <w:p w:rsidR="0054019F" w:rsidRPr="0054019F" w:rsidRDefault="00000A7C" w:rsidP="0054019F">
      <w:pPr>
        <w:pStyle w:val="Prrafodelista"/>
        <w:numPr>
          <w:ilvl w:val="0"/>
          <w:numId w:val="4"/>
        </w:numPr>
        <w:spacing w:line="360" w:lineRule="auto"/>
        <w:ind w:left="0" w:firstLine="360"/>
        <w:rPr>
          <w:rFonts w:ascii="Arial Narrow" w:hAnsi="Arial Narrow"/>
          <w:sz w:val="28"/>
          <w:szCs w:val="28"/>
        </w:rPr>
      </w:pPr>
      <w:r w:rsidRPr="0054019F">
        <w:rPr>
          <w:rFonts w:ascii="Arial Narrow" w:eastAsia="Times New Roman" w:hAnsi="Arial Narrow" w:cs="Times New Roman"/>
          <w:i/>
          <w:sz w:val="28"/>
          <w:szCs w:val="28"/>
          <w:bdr w:val="none" w:sz="0" w:space="0" w:color="auto" w:frame="1"/>
          <w:lang w:val="es-CO" w:eastAsia="es-CO"/>
        </w:rPr>
        <w:t xml:space="preserve">Ordenar </w:t>
      </w:r>
      <w:r w:rsidR="0054019F" w:rsidRPr="0054019F">
        <w:rPr>
          <w:rFonts w:ascii="Arial Narrow" w:hAnsi="Arial Narrow"/>
          <w:sz w:val="28"/>
          <w:szCs w:val="28"/>
        </w:rPr>
        <w:t>la Dirección de Sanidad Seccional Risaralda de la Policía Nacional, a través del Mayor Carlos Alexis Bautista Toloza o quien haga sus veces</w:t>
      </w:r>
      <w:r w:rsidRPr="0054019F">
        <w:rPr>
          <w:rFonts w:ascii="Arial Narrow" w:hAnsi="Arial Narrow" w:cs="Arial"/>
          <w:iCs/>
          <w:sz w:val="28"/>
          <w:szCs w:val="28"/>
        </w:rPr>
        <w:t xml:space="preserve">, </w:t>
      </w:r>
      <w:r w:rsidRPr="0054019F">
        <w:rPr>
          <w:rFonts w:ascii="Arial Narrow" w:eastAsia="SimSun" w:hAnsi="Arial Narrow" w:cs="Arial"/>
          <w:sz w:val="28"/>
          <w:szCs w:val="28"/>
          <w:lang w:val="es-ES_tradnl"/>
        </w:rPr>
        <w:t xml:space="preserve">que </w:t>
      </w:r>
      <w:r w:rsidRPr="0054019F">
        <w:rPr>
          <w:rFonts w:ascii="Arial Narrow" w:hAnsi="Arial Narrow" w:cs="Arial"/>
          <w:iCs/>
          <w:sz w:val="28"/>
          <w:szCs w:val="28"/>
        </w:rPr>
        <w:t>autorice y garantice la prestación, de manera expedita e integral, de todo el tratamiento que el médico tratante determine como eficaz para contrarrestar</w:t>
      </w:r>
      <w:r w:rsidR="0054019F" w:rsidRPr="0054019F">
        <w:rPr>
          <w:rFonts w:ascii="Arial Narrow" w:hAnsi="Arial Narrow" w:cs="Arial"/>
          <w:iCs/>
          <w:sz w:val="28"/>
          <w:szCs w:val="28"/>
        </w:rPr>
        <w:t xml:space="preserve"> la infección de la vía urinaria de tipo crónico que la accionante padece.</w:t>
      </w:r>
    </w:p>
    <w:p w:rsidR="00000A7C" w:rsidRPr="0054019F" w:rsidRDefault="00000A7C" w:rsidP="0054019F">
      <w:pPr>
        <w:pStyle w:val="Sinespaciado"/>
        <w:rPr>
          <w:bdr w:val="none" w:sz="0" w:space="0" w:color="auto" w:frame="1"/>
          <w:lang w:val="es-CO" w:eastAsia="es-CO"/>
        </w:rPr>
      </w:pPr>
    </w:p>
    <w:p w:rsidR="00000A7C" w:rsidRPr="00483BA8" w:rsidRDefault="00000A7C" w:rsidP="00000A7C">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Notificar </w:t>
      </w:r>
      <w:r w:rsidRPr="00483BA8">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000A7C" w:rsidRPr="00483BA8" w:rsidRDefault="00000A7C" w:rsidP="0054019F">
      <w:pPr>
        <w:pStyle w:val="Sinespaciado"/>
        <w:rPr>
          <w:lang w:val="es-ES_tradnl" w:eastAsia="es-ES"/>
        </w:rPr>
      </w:pPr>
    </w:p>
    <w:p w:rsidR="00000A7C" w:rsidRPr="00483BA8" w:rsidRDefault="00000A7C" w:rsidP="00000A7C">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Disponer </w:t>
      </w:r>
      <w:r w:rsidRPr="00483BA8">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000A7C" w:rsidRPr="00A45588" w:rsidRDefault="00000A7C" w:rsidP="00000A7C">
      <w:pPr>
        <w:jc w:val="left"/>
        <w:rPr>
          <w:rFonts w:ascii="Times New Roman" w:eastAsia="SimSun" w:hAnsi="Times New Roman" w:cs="Times New Roman"/>
          <w:sz w:val="20"/>
          <w:szCs w:val="20"/>
          <w:lang w:val="es-ES_tradnl" w:eastAsia="es-ES"/>
        </w:rPr>
      </w:pPr>
    </w:p>
    <w:p w:rsidR="00000A7C" w:rsidRPr="00483BA8" w:rsidRDefault="00000A7C" w:rsidP="00000A7C">
      <w:pPr>
        <w:jc w:val="left"/>
        <w:rPr>
          <w:rFonts w:ascii="Times New Roman" w:eastAsia="SimSun" w:hAnsi="Times New Roman" w:cs="Times New Roman"/>
          <w:sz w:val="20"/>
          <w:szCs w:val="20"/>
          <w:lang w:val="es-ES_tradnl" w:eastAsia="es-ES"/>
        </w:rPr>
      </w:pPr>
    </w:p>
    <w:p w:rsidR="00000A7C" w:rsidRPr="00483BA8" w:rsidRDefault="00000A7C" w:rsidP="00000A7C">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000A7C" w:rsidRPr="00483BA8" w:rsidRDefault="00000A7C" w:rsidP="00000A7C">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000A7C" w:rsidRPr="00483BA8" w:rsidRDefault="00000A7C" w:rsidP="00000A7C">
      <w:pPr>
        <w:jc w:val="center"/>
        <w:rPr>
          <w:rFonts w:ascii="Arial Narrow" w:eastAsia="Times New Roman" w:hAnsi="Arial Narrow" w:cs="Tahoma"/>
          <w:bCs/>
          <w:iCs/>
          <w:sz w:val="28"/>
          <w:szCs w:val="28"/>
          <w:lang w:eastAsia="es-ES"/>
        </w:rPr>
      </w:pPr>
    </w:p>
    <w:p w:rsidR="00000A7C" w:rsidRPr="00483BA8" w:rsidRDefault="00000A7C" w:rsidP="00000A7C">
      <w:pPr>
        <w:jc w:val="center"/>
        <w:rPr>
          <w:rFonts w:ascii="Arial Narrow" w:eastAsia="Times New Roman" w:hAnsi="Arial Narrow" w:cs="Tahoma"/>
          <w:bCs/>
          <w:iCs/>
          <w:sz w:val="28"/>
          <w:szCs w:val="28"/>
          <w:lang w:eastAsia="es-ES"/>
        </w:rPr>
      </w:pPr>
    </w:p>
    <w:p w:rsidR="00000A7C" w:rsidRPr="00483BA8" w:rsidRDefault="00000A7C" w:rsidP="00000A7C">
      <w:pPr>
        <w:jc w:val="center"/>
        <w:rPr>
          <w:rFonts w:ascii="Arial Narrow" w:eastAsia="Times New Roman" w:hAnsi="Arial Narrow" w:cs="Tahoma"/>
          <w:bCs/>
          <w:iCs/>
          <w:sz w:val="28"/>
          <w:szCs w:val="28"/>
          <w:lang w:eastAsia="es-ES"/>
        </w:rPr>
      </w:pPr>
    </w:p>
    <w:p w:rsidR="00000A7C" w:rsidRPr="00483BA8" w:rsidRDefault="00000A7C" w:rsidP="00000A7C">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000A7C" w:rsidRPr="00483BA8" w:rsidRDefault="00000A7C" w:rsidP="00000A7C">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000A7C" w:rsidRPr="00483BA8" w:rsidRDefault="00000A7C" w:rsidP="00000A7C">
      <w:pPr>
        <w:rPr>
          <w:rFonts w:ascii="Arial Narrow" w:eastAsia="Times New Roman" w:hAnsi="Arial Narrow" w:cs="Tahoma"/>
          <w:sz w:val="28"/>
          <w:szCs w:val="28"/>
          <w:lang w:eastAsia="es-ES"/>
        </w:rPr>
      </w:pPr>
    </w:p>
    <w:p w:rsidR="00000A7C" w:rsidRPr="00483BA8" w:rsidRDefault="00000A7C" w:rsidP="00000A7C">
      <w:pPr>
        <w:rPr>
          <w:rFonts w:ascii="Arial Narrow" w:eastAsia="Times New Roman" w:hAnsi="Arial Narrow" w:cs="Tahoma"/>
          <w:sz w:val="28"/>
          <w:szCs w:val="28"/>
          <w:lang w:eastAsia="es-ES"/>
        </w:rPr>
      </w:pPr>
    </w:p>
    <w:p w:rsidR="00000A7C" w:rsidRPr="00483BA8" w:rsidRDefault="00000A7C" w:rsidP="00000A7C">
      <w:pPr>
        <w:rPr>
          <w:rFonts w:ascii="Arial Narrow" w:eastAsia="Times New Roman" w:hAnsi="Arial Narrow" w:cs="Tahoma"/>
          <w:sz w:val="28"/>
          <w:szCs w:val="28"/>
          <w:lang w:eastAsia="es-ES"/>
        </w:rPr>
      </w:pPr>
    </w:p>
    <w:p w:rsidR="00000A7C" w:rsidRPr="00483BA8" w:rsidRDefault="00000A7C" w:rsidP="00000A7C">
      <w:pPr>
        <w:rPr>
          <w:rFonts w:ascii="Arial Narrow" w:eastAsia="Times New Roman" w:hAnsi="Arial Narrow" w:cs="Tahoma"/>
          <w:sz w:val="28"/>
          <w:szCs w:val="28"/>
          <w:lang w:eastAsia="es-ES"/>
        </w:rPr>
      </w:pPr>
    </w:p>
    <w:p w:rsidR="00000A7C" w:rsidRPr="00483BA8" w:rsidRDefault="00000A7C" w:rsidP="00000A7C">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Pr="00483BA8">
        <w:rPr>
          <w:rFonts w:ascii="Arial Narrow" w:eastAsia="Times New Roman" w:hAnsi="Arial Narrow" w:cs="Tahoma"/>
          <w:bCs/>
          <w:iCs/>
          <w:sz w:val="28"/>
          <w:szCs w:val="28"/>
          <w:lang w:eastAsia="es-ES"/>
        </w:rPr>
        <w:t xml:space="preserve">                 ANA LUCIA CAICEDO CALDERÓN </w:t>
      </w:r>
      <w:r w:rsidRPr="00483BA8">
        <w:rPr>
          <w:rFonts w:ascii="Arial Narrow" w:eastAsia="Times New Roman" w:hAnsi="Arial Narrow" w:cs="Tahoma"/>
          <w:sz w:val="28"/>
          <w:szCs w:val="28"/>
          <w:lang w:eastAsia="es-ES"/>
        </w:rPr>
        <w:t xml:space="preserve">                   </w:t>
      </w:r>
    </w:p>
    <w:p w:rsidR="00000A7C" w:rsidRPr="00483BA8" w:rsidRDefault="00000A7C" w:rsidP="00000A7C">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Magistrada</w:t>
      </w:r>
    </w:p>
    <w:p w:rsidR="00000A7C" w:rsidRPr="00483BA8" w:rsidRDefault="00000A7C" w:rsidP="00000A7C">
      <w:pPr>
        <w:rPr>
          <w:rFonts w:ascii="Arial Narrow" w:eastAsia="Times New Roman" w:hAnsi="Arial Narrow" w:cs="Tahoma"/>
          <w:bCs/>
          <w:iCs/>
          <w:sz w:val="28"/>
          <w:szCs w:val="28"/>
          <w:lang w:eastAsia="es-ES"/>
        </w:rPr>
      </w:pPr>
    </w:p>
    <w:p w:rsidR="00000A7C" w:rsidRPr="00483BA8" w:rsidRDefault="00000A7C" w:rsidP="00000A7C">
      <w:pPr>
        <w:jc w:val="left"/>
        <w:rPr>
          <w:rFonts w:ascii="Times New Roman" w:eastAsia="Times New Roman" w:hAnsi="Times New Roman" w:cs="Times New Roman"/>
          <w:sz w:val="20"/>
          <w:szCs w:val="20"/>
          <w:lang w:eastAsia="es-ES"/>
        </w:rPr>
      </w:pPr>
    </w:p>
    <w:p w:rsidR="00000A7C" w:rsidRPr="00483BA8" w:rsidRDefault="00000A7C" w:rsidP="00000A7C">
      <w:pPr>
        <w:rPr>
          <w:rFonts w:ascii="Arial Narrow" w:eastAsia="Times New Roman" w:hAnsi="Arial Narrow" w:cs="Tahoma"/>
          <w:bCs/>
          <w:iCs/>
          <w:sz w:val="28"/>
          <w:szCs w:val="28"/>
          <w:lang w:eastAsia="es-ES"/>
        </w:rPr>
      </w:pPr>
    </w:p>
    <w:p w:rsidR="00000A7C" w:rsidRDefault="00000A7C" w:rsidP="00000A7C">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C35CA1" w:rsidRDefault="00000A7C" w:rsidP="0054019F">
      <w:pPr>
        <w:jc w:val="center"/>
      </w:pPr>
      <w:r>
        <w:rPr>
          <w:rFonts w:ascii="Arial Narrow" w:eastAsia="Times New Roman" w:hAnsi="Arial Narrow" w:cs="Tahoma"/>
          <w:bCs/>
          <w:iCs/>
          <w:sz w:val="28"/>
          <w:szCs w:val="28"/>
          <w:lang w:eastAsia="es-ES"/>
        </w:rPr>
        <w:t>Secretario</w:t>
      </w:r>
    </w:p>
    <w:sectPr w:rsidR="00C35CA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9D" w:rsidRDefault="00DD029D" w:rsidP="00000A7C">
      <w:r>
        <w:separator/>
      </w:r>
    </w:p>
  </w:endnote>
  <w:endnote w:type="continuationSeparator" w:id="0">
    <w:p w:rsidR="00DD029D" w:rsidRDefault="00DD029D" w:rsidP="000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9D" w:rsidRDefault="00DD029D" w:rsidP="00000A7C">
      <w:r>
        <w:separator/>
      </w:r>
    </w:p>
  </w:footnote>
  <w:footnote w:type="continuationSeparator" w:id="0">
    <w:p w:rsidR="00DD029D" w:rsidRDefault="00DD029D" w:rsidP="00000A7C">
      <w:r>
        <w:continuationSeparator/>
      </w:r>
    </w:p>
  </w:footnote>
  <w:footnote w:id="1">
    <w:p w:rsidR="00000A7C" w:rsidRPr="00094DAB" w:rsidRDefault="00000A7C" w:rsidP="00000A7C">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2">
    <w:p w:rsidR="00000A7C" w:rsidRPr="00094DAB" w:rsidRDefault="00000A7C" w:rsidP="00000A7C">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000A7C" w:rsidRPr="00094DAB" w:rsidRDefault="00000A7C" w:rsidP="00000A7C">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Eduardo Montealegre Lynett.</w:t>
      </w:r>
    </w:p>
  </w:footnote>
  <w:footnote w:id="4">
    <w:p w:rsidR="00000A7C" w:rsidRPr="00094DAB" w:rsidRDefault="00000A7C" w:rsidP="00000A7C">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w:t>
      </w:r>
      <w:r w:rsidR="003F2147" w:rsidRPr="00094DAB">
        <w:rPr>
          <w:rFonts w:ascii="Arial Narrow" w:hAnsi="Arial Narrow"/>
          <w:sz w:val="16"/>
          <w:szCs w:val="16"/>
        </w:rPr>
        <w:t>2011MP Luis</w:t>
      </w:r>
      <w:r w:rsidRPr="00094DAB">
        <w:rPr>
          <w:rFonts w:ascii="Arial Narrow" w:hAnsi="Arial Narrow"/>
          <w:sz w:val="16"/>
          <w:szCs w:val="16"/>
        </w:rPr>
        <w:t xml:space="preserve"> Ernesto Vargas Silva</w:t>
      </w:r>
      <w:r w:rsidR="003F2147" w:rsidRPr="00094DAB">
        <w:rPr>
          <w:rFonts w:ascii="Arial Narrow" w:hAnsi="Arial Narrow"/>
          <w:sz w:val="16"/>
          <w:szCs w:val="16"/>
        </w:rPr>
        <w:t>, T</w:t>
      </w:r>
      <w:r w:rsidRPr="00094DAB">
        <w:rPr>
          <w:rFonts w:ascii="Arial Narrow" w:hAnsi="Arial Narrow"/>
          <w:sz w:val="16"/>
          <w:szCs w:val="16"/>
        </w:rPr>
        <w:t xml:space="preserve">-091 de 2011 </w:t>
      </w:r>
      <w:r w:rsidR="003F2147" w:rsidRPr="00094DAB">
        <w:rPr>
          <w:rFonts w:ascii="Arial Narrow" w:hAnsi="Arial Narrow"/>
          <w:sz w:val="16"/>
          <w:szCs w:val="16"/>
        </w:rPr>
        <w:t>MP Luis</w:t>
      </w:r>
      <w:r w:rsidRPr="00094DAB">
        <w:rPr>
          <w:rFonts w:ascii="Arial Narrow" w:hAnsi="Arial Narrow"/>
          <w:sz w:val="16"/>
          <w:szCs w:val="16"/>
        </w:rPr>
        <w:t xml:space="preserve"> Ernesto Vargas Silva, T-944 de 2011 MP Luis Ernesto Vargas Silva. </w:t>
      </w:r>
    </w:p>
  </w:footnote>
  <w:footnote w:id="5">
    <w:p w:rsidR="008822EB" w:rsidRDefault="008822EB" w:rsidP="008822EB">
      <w:pPr>
        <w:pStyle w:val="Textonotapie"/>
      </w:pPr>
      <w:r>
        <w:rPr>
          <w:rStyle w:val="Refdenotaalpie"/>
        </w:rPr>
        <w:footnoteRef/>
      </w:r>
      <w:r>
        <w:t xml:space="preserve"> T-743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7" w:rsidRPr="00C857B2" w:rsidRDefault="00A741D9" w:rsidP="006271B7">
    <w:pPr>
      <w:pStyle w:val="Encabezado"/>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w:t>
    </w:r>
    <w:r w:rsidR="00000A7C">
      <w:rPr>
        <w:rFonts w:ascii="Arial Narrow" w:hAnsi="Arial Narrow" w:cs="Tahoma"/>
        <w:sz w:val="16"/>
        <w:szCs w:val="16"/>
        <w:lang w:val="es-CO"/>
      </w:rPr>
      <w:t>7-00160-01</w:t>
    </w:r>
  </w:p>
  <w:p w:rsidR="006271B7" w:rsidRPr="00C857B2" w:rsidRDefault="00000A7C" w:rsidP="006271B7">
    <w:pPr>
      <w:pStyle w:val="Encabezado"/>
      <w:ind w:right="-232"/>
      <w:rPr>
        <w:rFonts w:ascii="Arial Narrow" w:hAnsi="Arial Narrow" w:cs="Tahoma"/>
        <w:sz w:val="16"/>
        <w:szCs w:val="16"/>
      </w:rPr>
    </w:pPr>
    <w:r>
      <w:rPr>
        <w:rFonts w:ascii="Arial Narrow" w:hAnsi="Arial Narrow" w:cs="Tahoma"/>
        <w:sz w:val="16"/>
        <w:szCs w:val="16"/>
        <w:lang w:val="es-CO"/>
      </w:rPr>
      <w:t xml:space="preserve">Judith Lorena Arenas Morales </w:t>
    </w:r>
    <w:r w:rsidR="00A741D9" w:rsidRPr="00C857B2">
      <w:rPr>
        <w:rFonts w:ascii="Arial Narrow" w:hAnsi="Arial Narrow" w:cs="Tahoma"/>
        <w:sz w:val="16"/>
        <w:szCs w:val="16"/>
        <w:lang w:val="es-CO"/>
      </w:rPr>
      <w:t>v</w:t>
    </w:r>
    <w:r w:rsidR="00A741D9" w:rsidRPr="00C857B2">
      <w:rPr>
        <w:rFonts w:ascii="Arial Narrow" w:hAnsi="Arial Narrow" w:cs="Tahoma"/>
        <w:sz w:val="16"/>
        <w:szCs w:val="16"/>
      </w:rPr>
      <w:t xml:space="preserve">s </w:t>
    </w:r>
    <w:r>
      <w:rPr>
        <w:rFonts w:ascii="Arial Narrow" w:hAnsi="Arial Narrow" w:cs="Tahoma"/>
        <w:sz w:val="16"/>
        <w:szCs w:val="16"/>
      </w:rPr>
      <w:t xml:space="preserve">Dirección de Sanidad de la Policía Nacional y otros </w:t>
    </w:r>
  </w:p>
  <w:p w:rsidR="00A45588" w:rsidRPr="006271B7" w:rsidRDefault="00DD029D" w:rsidP="00627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8E247BA"/>
    <w:multiLevelType w:val="hybridMultilevel"/>
    <w:tmpl w:val="3372F70E"/>
    <w:lvl w:ilvl="0" w:tplc="4CAE11EE">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244ED3"/>
    <w:multiLevelType w:val="multilevel"/>
    <w:tmpl w:val="B72A51C8"/>
    <w:lvl w:ilvl="0">
      <w:start w:val="1"/>
      <w:numFmt w:val="upperRoman"/>
      <w:lvlText w:val="%1."/>
      <w:lvlJc w:val="left"/>
      <w:pPr>
        <w:ind w:left="1571" w:hanging="720"/>
      </w:pPr>
      <w:rPr>
        <w:rFonts w:ascii="Arial Narrow" w:hAnsi="Arial Narrow" w:hint="default"/>
        <w:b/>
        <w:i/>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B5F7ACA"/>
    <w:multiLevelType w:val="hybridMultilevel"/>
    <w:tmpl w:val="83E469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CAE66C5"/>
    <w:multiLevelType w:val="hybridMultilevel"/>
    <w:tmpl w:val="0D92E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FC4B34"/>
    <w:multiLevelType w:val="hybridMultilevel"/>
    <w:tmpl w:val="983486C0"/>
    <w:lvl w:ilvl="0" w:tplc="419A2EB8">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7C"/>
    <w:rsid w:val="00000A7C"/>
    <w:rsid w:val="00026620"/>
    <w:rsid w:val="00033482"/>
    <w:rsid w:val="00111F89"/>
    <w:rsid w:val="001149DB"/>
    <w:rsid w:val="001417FE"/>
    <w:rsid w:val="00164EEC"/>
    <w:rsid w:val="00190D79"/>
    <w:rsid w:val="00223933"/>
    <w:rsid w:val="002529A1"/>
    <w:rsid w:val="00295E50"/>
    <w:rsid w:val="00386733"/>
    <w:rsid w:val="003F2147"/>
    <w:rsid w:val="00420CF8"/>
    <w:rsid w:val="004A7D0B"/>
    <w:rsid w:val="00505D4A"/>
    <w:rsid w:val="00521BFD"/>
    <w:rsid w:val="0054019F"/>
    <w:rsid w:val="0057737B"/>
    <w:rsid w:val="005A096D"/>
    <w:rsid w:val="005D653B"/>
    <w:rsid w:val="0065486C"/>
    <w:rsid w:val="006C5E7C"/>
    <w:rsid w:val="006F4EB2"/>
    <w:rsid w:val="0071172C"/>
    <w:rsid w:val="00726645"/>
    <w:rsid w:val="00744F45"/>
    <w:rsid w:val="00765DF3"/>
    <w:rsid w:val="007A7256"/>
    <w:rsid w:val="00860C10"/>
    <w:rsid w:val="008816EA"/>
    <w:rsid w:val="008822EB"/>
    <w:rsid w:val="008B16C0"/>
    <w:rsid w:val="008B645E"/>
    <w:rsid w:val="008C7584"/>
    <w:rsid w:val="008D1EE5"/>
    <w:rsid w:val="008F0F16"/>
    <w:rsid w:val="00911229"/>
    <w:rsid w:val="00912781"/>
    <w:rsid w:val="009208E1"/>
    <w:rsid w:val="00944331"/>
    <w:rsid w:val="009612D7"/>
    <w:rsid w:val="009B123C"/>
    <w:rsid w:val="009C553B"/>
    <w:rsid w:val="009E2D06"/>
    <w:rsid w:val="00A11E7F"/>
    <w:rsid w:val="00A741D9"/>
    <w:rsid w:val="00B03E2C"/>
    <w:rsid w:val="00B54005"/>
    <w:rsid w:val="00B61919"/>
    <w:rsid w:val="00B6296D"/>
    <w:rsid w:val="00B95CCB"/>
    <w:rsid w:val="00BA3882"/>
    <w:rsid w:val="00BC5E6D"/>
    <w:rsid w:val="00BE7032"/>
    <w:rsid w:val="00BF2B25"/>
    <w:rsid w:val="00C11E3A"/>
    <w:rsid w:val="00C35CA1"/>
    <w:rsid w:val="00C44D24"/>
    <w:rsid w:val="00C637F4"/>
    <w:rsid w:val="00CB48F5"/>
    <w:rsid w:val="00CD538E"/>
    <w:rsid w:val="00CF1890"/>
    <w:rsid w:val="00D4089D"/>
    <w:rsid w:val="00D95FF8"/>
    <w:rsid w:val="00D97E9B"/>
    <w:rsid w:val="00DA6ECB"/>
    <w:rsid w:val="00DD029D"/>
    <w:rsid w:val="00E4534E"/>
    <w:rsid w:val="00E46384"/>
    <w:rsid w:val="00E5198D"/>
    <w:rsid w:val="00F021E4"/>
    <w:rsid w:val="00F26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2675E-96FC-45BC-8674-78EE8C2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7C"/>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000A7C"/>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000A7C"/>
    <w:rPr>
      <w:sz w:val="20"/>
      <w:szCs w:val="20"/>
    </w:rPr>
  </w:style>
  <w:style w:type="character" w:styleId="Refdenotaalpie">
    <w:name w:val="footnote reference"/>
    <w:aliases w:val="Texto de nota al pie"/>
    <w:uiPriority w:val="99"/>
    <w:rsid w:val="00000A7C"/>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000A7C"/>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000A7C"/>
    <w:pPr>
      <w:tabs>
        <w:tab w:val="center" w:pos="4252"/>
        <w:tab w:val="right" w:pos="8504"/>
      </w:tabs>
    </w:pPr>
  </w:style>
  <w:style w:type="character" w:customStyle="1" w:styleId="EncabezadoCar">
    <w:name w:val="Encabezado Car"/>
    <w:basedOn w:val="Fuentedeprrafopredeter"/>
    <w:link w:val="Encabezado"/>
    <w:rsid w:val="00000A7C"/>
  </w:style>
  <w:style w:type="paragraph" w:styleId="Sinespaciado">
    <w:name w:val="No Spacing"/>
    <w:link w:val="SinespaciadoCar"/>
    <w:uiPriority w:val="1"/>
    <w:qFormat/>
    <w:rsid w:val="00000A7C"/>
    <w:pPr>
      <w:spacing w:after="0" w:line="240" w:lineRule="auto"/>
      <w:jc w:val="both"/>
    </w:pPr>
  </w:style>
  <w:style w:type="paragraph" w:styleId="Prrafodelista">
    <w:name w:val="List Paragraph"/>
    <w:basedOn w:val="Normal"/>
    <w:uiPriority w:val="34"/>
    <w:qFormat/>
    <w:rsid w:val="00000A7C"/>
    <w:pPr>
      <w:ind w:left="720"/>
      <w:contextualSpacing/>
    </w:pPr>
  </w:style>
  <w:style w:type="paragraph" w:styleId="Textosinformato">
    <w:name w:val="Plain Text"/>
    <w:basedOn w:val="Normal"/>
    <w:link w:val="TextosinformatoCar"/>
    <w:rsid w:val="00000A7C"/>
    <w:pPr>
      <w:autoSpaceDE w:val="0"/>
      <w:autoSpaceDN w:val="0"/>
      <w:jc w:val="left"/>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000A7C"/>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000A7C"/>
    <w:pPr>
      <w:tabs>
        <w:tab w:val="center" w:pos="4252"/>
        <w:tab w:val="right" w:pos="8504"/>
      </w:tabs>
    </w:pPr>
  </w:style>
  <w:style w:type="character" w:customStyle="1" w:styleId="PiedepginaCar">
    <w:name w:val="Pie de página Car"/>
    <w:basedOn w:val="Fuentedeprrafopredeter"/>
    <w:link w:val="Piedepgina"/>
    <w:uiPriority w:val="99"/>
    <w:rsid w:val="00000A7C"/>
  </w:style>
  <w:style w:type="character" w:customStyle="1" w:styleId="SinespaciadoCar">
    <w:name w:val="Sin espaciado Car"/>
    <w:link w:val="Sinespaciado"/>
    <w:uiPriority w:val="1"/>
    <w:locked/>
    <w:rsid w:val="009B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2023</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42</cp:revision>
  <dcterms:created xsi:type="dcterms:W3CDTF">2017-09-29T19:00:00Z</dcterms:created>
  <dcterms:modified xsi:type="dcterms:W3CDTF">2017-12-18T14:54:00Z</dcterms:modified>
</cp:coreProperties>
</file>