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E8" w:rsidRPr="00A817A6" w:rsidRDefault="00431DE8" w:rsidP="00431DE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431DE8" w:rsidRPr="009275F8" w:rsidRDefault="00431DE8" w:rsidP="00431DE8">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5096083"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w:t>
      </w:r>
      <w:r w:rsidR="00373E05">
        <w:rPr>
          <w:rFonts w:ascii="Arial Narrow" w:hAnsi="Arial Narrow" w:cs="Tahoma"/>
          <w:bCs/>
          <w:sz w:val="18"/>
          <w:szCs w:val="18"/>
        </w:rPr>
        <w:t>55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911B76">
        <w:rPr>
          <w:rFonts w:ascii="Arial Narrow" w:hAnsi="Arial Narrow" w:cs="Tahoma"/>
          <w:sz w:val="18"/>
          <w:szCs w:val="18"/>
        </w:rPr>
        <w:t>Nicolás Mejía Gómez</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911B76">
        <w:rPr>
          <w:rFonts w:ascii="Arial Narrow" w:hAnsi="Arial Narrow" w:cs="Tahoma"/>
          <w:sz w:val="18"/>
          <w:szCs w:val="18"/>
        </w:rPr>
        <w:t xml:space="preserve">Casur, Dirección General de la Policía y Ministerio de Defensa Nacional </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D363DC"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D363DC">
        <w:rPr>
          <w:rFonts w:ascii="Arial Narrow" w:hAnsi="Arial Narrow" w:cs="Tahoma"/>
          <w:b/>
          <w:bCs/>
          <w:i/>
          <w:sz w:val="18"/>
          <w:szCs w:val="18"/>
        </w:rPr>
        <w:t xml:space="preserve">Hecho Superado. </w:t>
      </w:r>
      <w:r w:rsidR="00D363DC" w:rsidRPr="00D363DC">
        <w:rPr>
          <w:rFonts w:ascii="Arial Narrow" w:hAnsi="Arial Narrow" w:cs="Tahoma"/>
          <w:bCs/>
          <w:i/>
          <w:sz w:val="18"/>
          <w:szCs w:val="18"/>
        </w:rPr>
        <w:t>Cuando el acto o la omisión que amenaza o pone en peligro el derecho fundamental de una persona cesa, la acción de tutela pierde su objeto de protección, debiendo declararse improcedente</w:t>
      </w:r>
      <w:r w:rsidR="00D363DC">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911B76">
        <w:rPr>
          <w:rFonts w:ascii="Arial Narrow" w:hAnsi="Arial Narrow" w:cs="Tahoma"/>
          <w:sz w:val="28"/>
          <w:szCs w:val="28"/>
        </w:rPr>
        <w:t>cuatro</w:t>
      </w:r>
      <w:r>
        <w:rPr>
          <w:rFonts w:ascii="Arial Narrow" w:hAnsi="Arial Narrow" w:cs="Tahoma"/>
          <w:sz w:val="28"/>
          <w:szCs w:val="28"/>
        </w:rPr>
        <w:t xml:space="preserve"> </w:t>
      </w:r>
      <w:r w:rsidRPr="00AF7EA4">
        <w:rPr>
          <w:rFonts w:ascii="Arial Narrow" w:hAnsi="Arial Narrow" w:cs="Tahoma"/>
          <w:sz w:val="28"/>
          <w:szCs w:val="28"/>
        </w:rPr>
        <w:t>(</w:t>
      </w:r>
      <w:r w:rsidR="00911B76">
        <w:rPr>
          <w:rFonts w:ascii="Arial Narrow" w:hAnsi="Arial Narrow" w:cs="Tahoma"/>
          <w:sz w:val="28"/>
          <w:szCs w:val="28"/>
        </w:rPr>
        <w:t>4</w:t>
      </w:r>
      <w:r w:rsidRPr="00AF7EA4">
        <w:rPr>
          <w:rFonts w:ascii="Arial Narrow" w:hAnsi="Arial Narrow" w:cs="Tahoma"/>
          <w:sz w:val="28"/>
          <w:szCs w:val="28"/>
        </w:rPr>
        <w:t xml:space="preserve">) de </w:t>
      </w:r>
      <w:r w:rsidR="00911B76">
        <w:rPr>
          <w:rFonts w:ascii="Arial Narrow" w:hAnsi="Arial Narrow" w:cs="Tahoma"/>
          <w:sz w:val="28"/>
          <w:szCs w:val="28"/>
        </w:rPr>
        <w:t>octubre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911B76">
        <w:rPr>
          <w:rFonts w:ascii="Arial Narrow" w:hAnsi="Arial Narrow" w:cs="Tahoma"/>
          <w:sz w:val="28"/>
          <w:szCs w:val="28"/>
        </w:rPr>
        <w:t>04</w:t>
      </w:r>
      <w:r>
        <w:rPr>
          <w:rFonts w:ascii="Arial Narrow" w:hAnsi="Arial Narrow" w:cs="Tahoma"/>
          <w:sz w:val="28"/>
          <w:szCs w:val="28"/>
        </w:rPr>
        <w:t xml:space="preserve"> de </w:t>
      </w:r>
      <w:r w:rsidR="00911B76">
        <w:rPr>
          <w:rFonts w:ascii="Arial Narrow" w:hAnsi="Arial Narrow" w:cs="Tahoma"/>
          <w:sz w:val="28"/>
          <w:szCs w:val="28"/>
        </w:rPr>
        <w:t>octubre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911B76">
        <w:rPr>
          <w:rFonts w:ascii="Arial Narrow" w:hAnsi="Arial Narrow" w:cs="Tahoma"/>
          <w:sz w:val="28"/>
          <w:szCs w:val="28"/>
        </w:rPr>
        <w:t>el</w:t>
      </w:r>
      <w:r w:rsidR="00373E05">
        <w:rPr>
          <w:rFonts w:ascii="Arial Narrow" w:hAnsi="Arial Narrow" w:cs="Tahoma"/>
          <w:sz w:val="28"/>
          <w:szCs w:val="28"/>
        </w:rPr>
        <w:t xml:space="preserve"> señor</w:t>
      </w:r>
      <w:r>
        <w:rPr>
          <w:rFonts w:ascii="Arial Narrow" w:hAnsi="Arial Narrow" w:cs="Tahoma"/>
          <w:sz w:val="28"/>
          <w:szCs w:val="28"/>
        </w:rPr>
        <w:t xml:space="preserve"> </w:t>
      </w:r>
      <w:r w:rsidR="00911B76">
        <w:rPr>
          <w:rFonts w:ascii="Arial Narrow" w:hAnsi="Arial Narrow" w:cs="Tahoma"/>
          <w:b/>
          <w:i/>
          <w:sz w:val="28"/>
          <w:szCs w:val="28"/>
        </w:rPr>
        <w:t>Nicolás Mejía Gómez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73E05">
        <w:rPr>
          <w:rFonts w:ascii="Arial Narrow" w:hAnsi="Arial Narrow" w:cs="Tahoma"/>
          <w:sz w:val="28"/>
          <w:szCs w:val="28"/>
        </w:rPr>
        <w:t xml:space="preserve">el </w:t>
      </w:r>
      <w:r w:rsidR="00373E05" w:rsidRPr="00373E05">
        <w:rPr>
          <w:rFonts w:ascii="Arial Narrow" w:hAnsi="Arial Narrow" w:cs="Tahoma"/>
          <w:b/>
          <w:sz w:val="28"/>
          <w:szCs w:val="28"/>
        </w:rPr>
        <w:t>Ministerio de Trabajo</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403D6F">
        <w:rPr>
          <w:rFonts w:ascii="Arial Narrow" w:hAnsi="Arial Narrow" w:cs="Tahoma"/>
          <w:sz w:val="28"/>
          <w:szCs w:val="28"/>
        </w:rPr>
        <w:t>de petición.</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373E05">
        <w:rPr>
          <w:rFonts w:ascii="Arial Narrow" w:hAnsi="Arial Narrow" w:cs="Tahoma"/>
          <w:sz w:val="28"/>
          <w:szCs w:val="28"/>
        </w:rPr>
        <w:t xml:space="preserve">del señor </w:t>
      </w:r>
      <w:r w:rsidR="00911B76">
        <w:rPr>
          <w:rFonts w:ascii="Arial Narrow" w:hAnsi="Arial Narrow" w:cs="Tahoma"/>
          <w:sz w:val="28"/>
          <w:szCs w:val="28"/>
        </w:rPr>
        <w:t>Nicolás Mejía Gómez</w:t>
      </w:r>
      <w:r w:rsidR="00E12555">
        <w:rPr>
          <w:rFonts w:ascii="Arial Narrow" w:hAnsi="Arial Narrow" w:cs="Tahoma"/>
          <w:sz w:val="28"/>
          <w:szCs w:val="28"/>
        </w:rPr>
        <w:t>, identificado con cc No. 10.</w:t>
      </w:r>
      <w:r w:rsidR="00911B76">
        <w:rPr>
          <w:rFonts w:ascii="Arial Narrow" w:hAnsi="Arial Narrow" w:cs="Tahoma"/>
          <w:sz w:val="28"/>
          <w:szCs w:val="28"/>
        </w:rPr>
        <w:t>124</w:t>
      </w:r>
      <w:r w:rsidR="00E12555">
        <w:rPr>
          <w:rFonts w:ascii="Arial Narrow" w:hAnsi="Arial Narrow" w:cs="Tahoma"/>
          <w:sz w:val="28"/>
          <w:szCs w:val="28"/>
        </w:rPr>
        <w:t>.</w:t>
      </w:r>
      <w:r w:rsidR="00911B76">
        <w:rPr>
          <w:rFonts w:ascii="Arial Narrow" w:hAnsi="Arial Narrow" w:cs="Tahoma"/>
          <w:sz w:val="28"/>
          <w:szCs w:val="28"/>
        </w:rPr>
        <w:t>111</w:t>
      </w:r>
      <w:r w:rsidR="00E12555">
        <w:rPr>
          <w:rFonts w:ascii="Arial Narrow" w:hAnsi="Arial Narrow" w:cs="Tahoma"/>
          <w:sz w:val="28"/>
          <w:szCs w:val="28"/>
        </w:rPr>
        <w:t xml:space="preserve"> de Pereira</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911B76">
        <w:rPr>
          <w:rFonts w:ascii="Arial Narrow" w:hAnsi="Arial Narrow" w:cs="Tahoma"/>
          <w:sz w:val="28"/>
          <w:szCs w:val="28"/>
        </w:rPr>
        <w:t>en su propio nombre</w:t>
      </w:r>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E13E2"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Se trata de</w:t>
      </w:r>
      <w:r w:rsidR="00911B76">
        <w:rPr>
          <w:rFonts w:ascii="Arial Narrow" w:hAnsi="Arial Narrow" w:cs="Tahoma"/>
          <w:sz w:val="28"/>
          <w:szCs w:val="28"/>
        </w:rPr>
        <w:t xml:space="preserve"> la Caja de Sueldos de Retiro – </w:t>
      </w:r>
      <w:r w:rsidR="002E13E2">
        <w:rPr>
          <w:rFonts w:ascii="Arial Narrow" w:hAnsi="Arial Narrow" w:cs="Tahoma"/>
          <w:sz w:val="28"/>
          <w:szCs w:val="28"/>
        </w:rPr>
        <w:t>Policía</w:t>
      </w:r>
      <w:r w:rsidR="00911B76">
        <w:rPr>
          <w:rFonts w:ascii="Arial Narrow" w:hAnsi="Arial Narrow" w:cs="Tahoma"/>
          <w:sz w:val="28"/>
          <w:szCs w:val="28"/>
        </w:rPr>
        <w:t xml:space="preserve"> Nacional</w:t>
      </w:r>
      <w:r>
        <w:rPr>
          <w:rFonts w:ascii="Arial Narrow" w:hAnsi="Arial Narrow" w:cs="Tahoma"/>
          <w:sz w:val="28"/>
          <w:szCs w:val="28"/>
        </w:rPr>
        <w:t xml:space="preserve">, representada por </w:t>
      </w:r>
      <w:r w:rsidR="002E13E2">
        <w:rPr>
          <w:rFonts w:ascii="Arial Narrow" w:hAnsi="Arial Narrow" w:cs="Tahoma"/>
          <w:sz w:val="28"/>
          <w:szCs w:val="28"/>
        </w:rPr>
        <w:t>el</w:t>
      </w:r>
      <w:r>
        <w:rPr>
          <w:rFonts w:ascii="Arial Narrow" w:hAnsi="Arial Narrow" w:cs="Tahoma"/>
          <w:sz w:val="28"/>
          <w:szCs w:val="28"/>
        </w:rPr>
        <w:t xml:space="preserve"> </w:t>
      </w:r>
      <w:r w:rsidR="002E13E2">
        <w:rPr>
          <w:rFonts w:ascii="Arial Narrow" w:hAnsi="Arial Narrow" w:cs="Tahoma"/>
          <w:sz w:val="28"/>
          <w:szCs w:val="28"/>
        </w:rPr>
        <w:t>Brigadier General Jorge Alirio Barón Leguizamón.</w:t>
      </w:r>
    </w:p>
    <w:p w:rsidR="00E12555" w:rsidRDefault="002E13E2"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Dirección General de la Policía Nacional, representada por el Mayor General Jorge Hernando Nieto Rojas</w:t>
      </w:r>
      <w:r w:rsidR="00E12555">
        <w:rPr>
          <w:rFonts w:ascii="Arial Narrow" w:hAnsi="Arial Narrow" w:cs="Tahoma"/>
          <w:sz w:val="28"/>
          <w:szCs w:val="28"/>
        </w:rPr>
        <w:t>.</w:t>
      </w:r>
    </w:p>
    <w:p w:rsidR="002E13E2" w:rsidRDefault="002E13E2"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Ministerio de Defensa Nacional, representada por el señor Ministro Luis Carlos Villegas Echeverri.</w:t>
      </w:r>
    </w:p>
    <w:p w:rsidR="00E12555" w:rsidRDefault="00E12555"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lastRenderedPageBreak/>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2E13E2" w:rsidRDefault="00A77AE3"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12555">
        <w:rPr>
          <w:rFonts w:ascii="Arial Narrow" w:hAnsi="Arial Narrow" w:cs="Tahoma"/>
          <w:b w:val="0"/>
          <w:szCs w:val="28"/>
        </w:rPr>
        <w:t>el</w:t>
      </w:r>
      <w:r>
        <w:rPr>
          <w:rFonts w:ascii="Arial Narrow" w:hAnsi="Arial Narrow" w:cs="Tahoma"/>
          <w:b w:val="0"/>
          <w:szCs w:val="28"/>
        </w:rPr>
        <w:t xml:space="preserve"> accionante que </w:t>
      </w:r>
      <w:r w:rsidR="00E12555">
        <w:rPr>
          <w:rFonts w:ascii="Arial Narrow" w:hAnsi="Arial Narrow" w:cs="Tahoma"/>
          <w:b w:val="0"/>
          <w:szCs w:val="28"/>
        </w:rPr>
        <w:t>remitió por correo certificado</w:t>
      </w:r>
      <w:r>
        <w:rPr>
          <w:rFonts w:ascii="Arial Narrow" w:hAnsi="Arial Narrow" w:cs="Tahoma"/>
          <w:b w:val="0"/>
          <w:szCs w:val="28"/>
        </w:rPr>
        <w:t xml:space="preserve"> un derecho de petición </w:t>
      </w:r>
      <w:r w:rsidR="002E13E2">
        <w:rPr>
          <w:rFonts w:ascii="Arial Narrow" w:hAnsi="Arial Narrow" w:cs="Tahoma"/>
          <w:b w:val="0"/>
          <w:szCs w:val="28"/>
        </w:rPr>
        <w:t>en CASUR el 15 de agosto de 2017 solicitando información sobre el reconocimiento y pago de una providencia judicial, sin que a la fecha hubiere obtenido respuesta al mismo.</w:t>
      </w:r>
    </w:p>
    <w:p w:rsidR="00E12555" w:rsidRDefault="00E12555"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EA39DC">
        <w:rPr>
          <w:rFonts w:ascii="Arial Narrow" w:hAnsi="Arial Narrow" w:cs="Tahoma"/>
          <w:b w:val="0"/>
          <w:szCs w:val="28"/>
        </w:rPr>
        <w:t xml:space="preserve"> su derecho fundamental de petición y se ordene la respuesta inmediata y de fondo al pedido elevado.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2E13E2"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Debidamente notificada</w:t>
      </w:r>
      <w:r w:rsidR="002E13E2">
        <w:rPr>
          <w:rFonts w:ascii="Arial Narrow" w:hAnsi="Arial Narrow" w:cs="Tahoma"/>
          <w:b w:val="0"/>
          <w:szCs w:val="28"/>
        </w:rPr>
        <w:t>s</w:t>
      </w:r>
      <w:r>
        <w:rPr>
          <w:rFonts w:ascii="Arial Narrow" w:hAnsi="Arial Narrow" w:cs="Tahoma"/>
          <w:b w:val="0"/>
          <w:szCs w:val="28"/>
        </w:rPr>
        <w:t xml:space="preserve"> la</w:t>
      </w:r>
      <w:r w:rsidR="002E13E2">
        <w:rPr>
          <w:rFonts w:ascii="Arial Narrow" w:hAnsi="Arial Narrow" w:cs="Tahoma"/>
          <w:b w:val="0"/>
          <w:szCs w:val="28"/>
        </w:rPr>
        <w:t>s</w:t>
      </w:r>
      <w:r>
        <w:rPr>
          <w:rFonts w:ascii="Arial Narrow" w:hAnsi="Arial Narrow" w:cs="Tahoma"/>
          <w:b w:val="0"/>
          <w:szCs w:val="28"/>
        </w:rPr>
        <w:t xml:space="preserve"> entidad</w:t>
      </w:r>
      <w:r w:rsidR="002E13E2">
        <w:rPr>
          <w:rFonts w:ascii="Arial Narrow" w:hAnsi="Arial Narrow" w:cs="Tahoma"/>
          <w:b w:val="0"/>
          <w:szCs w:val="28"/>
        </w:rPr>
        <w:t>es</w:t>
      </w:r>
      <w:r>
        <w:rPr>
          <w:rFonts w:ascii="Arial Narrow" w:hAnsi="Arial Narrow" w:cs="Tahoma"/>
          <w:b w:val="0"/>
          <w:szCs w:val="28"/>
        </w:rPr>
        <w:t xml:space="preserve"> accionada</w:t>
      </w:r>
      <w:r w:rsidR="002E13E2">
        <w:rPr>
          <w:rFonts w:ascii="Arial Narrow" w:hAnsi="Arial Narrow" w:cs="Tahoma"/>
          <w:b w:val="0"/>
          <w:szCs w:val="28"/>
        </w:rPr>
        <w:t>s</w:t>
      </w:r>
      <w:r>
        <w:rPr>
          <w:rFonts w:ascii="Arial Narrow" w:hAnsi="Arial Narrow" w:cs="Tahoma"/>
          <w:b w:val="0"/>
          <w:szCs w:val="28"/>
        </w:rPr>
        <w:t xml:space="preserve">, </w:t>
      </w:r>
      <w:r w:rsidR="00E12555">
        <w:rPr>
          <w:rFonts w:ascii="Arial Narrow" w:hAnsi="Arial Narrow" w:cs="Tahoma"/>
          <w:b w:val="0"/>
          <w:szCs w:val="28"/>
        </w:rPr>
        <w:t>se</w:t>
      </w:r>
      <w:r w:rsidR="00B56B11">
        <w:rPr>
          <w:rFonts w:ascii="Arial Narrow" w:hAnsi="Arial Narrow" w:cs="Tahoma"/>
          <w:b w:val="0"/>
          <w:szCs w:val="28"/>
        </w:rPr>
        <w:t xml:space="preserve"> informó que</w:t>
      </w:r>
      <w:r w:rsidR="00E12555">
        <w:rPr>
          <w:rFonts w:ascii="Arial Narrow" w:hAnsi="Arial Narrow" w:cs="Tahoma"/>
          <w:b w:val="0"/>
          <w:szCs w:val="28"/>
        </w:rPr>
        <w:t xml:space="preserve"> por medio de</w:t>
      </w:r>
      <w:r w:rsidR="002E13E2">
        <w:rPr>
          <w:rFonts w:ascii="Arial Narrow" w:hAnsi="Arial Narrow" w:cs="Tahoma"/>
          <w:b w:val="0"/>
          <w:szCs w:val="28"/>
        </w:rPr>
        <w:t xml:space="preserve"> documento del 27 de septiembre pasado se dio respuesta a la petición y se remitió al accionante la comunicación correspondiente, allegando copia de la respuesta, por lo que se configuró un hecho superado.</w:t>
      </w:r>
    </w:p>
    <w:p w:rsidR="00EA39DC" w:rsidRDefault="00EA39DC" w:rsidP="00F32B04">
      <w:pPr>
        <w:pStyle w:val="Textoindependiente21"/>
        <w:spacing w:line="240" w:lineRule="auto"/>
        <w:ind w:firstLine="851"/>
        <w:rPr>
          <w:rFonts w:ascii="Arial Narrow" w:hAnsi="Arial Narrow" w:cs="Tahoma"/>
          <w:b w:val="0"/>
          <w:szCs w:val="28"/>
        </w:rPr>
      </w:pPr>
    </w:p>
    <w:p w:rsidR="002E13E2" w:rsidRDefault="002E13E2" w:rsidP="00F32B04">
      <w:pPr>
        <w:pStyle w:val="Textoindependiente21"/>
        <w:spacing w:line="240" w:lineRule="auto"/>
        <w:ind w:firstLine="851"/>
        <w:rPr>
          <w:rFonts w:ascii="Arial Narrow" w:hAnsi="Arial Narrow" w:cs="Tahoma"/>
          <w:b w:val="0"/>
          <w:szCs w:val="28"/>
        </w:rPr>
      </w:pPr>
      <w:r>
        <w:rPr>
          <w:rFonts w:ascii="Arial Narrow" w:hAnsi="Arial Narrow" w:cs="Tahoma"/>
          <w:b w:val="0"/>
          <w:szCs w:val="28"/>
        </w:rPr>
        <w:t>Las restantes entidades no dieron respuesta a la petición.</w:t>
      </w:r>
    </w:p>
    <w:p w:rsidR="002E13E2" w:rsidRDefault="002E13E2"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cesa, la acción de tutela pierde su objeto de protección, debiendo declararse improcedente. La Corte Constitucional se ha </w:t>
      </w:r>
      <w:r>
        <w:rPr>
          <w:rFonts w:ascii="Arial Narrow" w:hAnsi="Arial Narrow" w:cs="Arial"/>
          <w:iCs/>
          <w:sz w:val="28"/>
          <w:szCs w:val="28"/>
        </w:rPr>
        <w:lastRenderedPageBreak/>
        <w:t>pronunciado profusamente frente al tema, siendo pertinente para una mejor ilustración, citar uno de tales pronunciamientos:</w:t>
      </w:r>
    </w:p>
    <w:p w:rsidR="00EA39DC" w:rsidRDefault="00EA39DC" w:rsidP="00EA39DC">
      <w:pPr>
        <w:spacing w:line="360" w:lineRule="auto"/>
        <w:ind w:firstLine="993"/>
        <w:jc w:val="both"/>
        <w:rPr>
          <w:rFonts w:ascii="Arial Narrow" w:hAnsi="Arial Narrow" w:cs="Arial"/>
          <w:iCs/>
          <w:sz w:val="28"/>
          <w:szCs w:val="28"/>
        </w:rPr>
      </w:pP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Ahora,</w:t>
      </w:r>
      <w:r w:rsidR="00B56B11">
        <w:rPr>
          <w:rFonts w:ascii="Arial Narrow" w:hAnsi="Arial Narrow" w:cs="Arial"/>
          <w:iCs/>
          <w:sz w:val="28"/>
          <w:szCs w:val="28"/>
        </w:rPr>
        <w:t xml:space="preserve"> entratándose d</w:t>
      </w:r>
      <w:r>
        <w:rPr>
          <w:rFonts w:ascii="Arial Narrow" w:hAnsi="Arial Narrow" w:cs="Arial"/>
          <w:iCs/>
          <w:sz w:val="28"/>
          <w:szCs w:val="28"/>
        </w:rPr>
        <w:t>el derecho de petición</w:t>
      </w:r>
      <w:r w:rsidR="00DB1A24">
        <w:rPr>
          <w:rFonts w:ascii="Arial Narrow" w:hAnsi="Arial Narrow" w:cs="Arial"/>
          <w:iCs/>
          <w:sz w:val="28"/>
          <w:szCs w:val="28"/>
        </w:rPr>
        <w:t xml:space="preserve">, se </w:t>
      </w:r>
      <w:r>
        <w:rPr>
          <w:rFonts w:ascii="Arial Narrow" w:hAnsi="Arial Narrow" w:cs="Arial"/>
          <w:iCs/>
          <w:sz w:val="28"/>
          <w:szCs w:val="28"/>
        </w:rPr>
        <w:t xml:space="preserve">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w:t>
      </w:r>
      <w:r>
        <w:rPr>
          <w:rFonts w:ascii="Arial Narrow" w:hAnsi="Arial Narrow" w:cs="Arial"/>
          <w:iCs/>
          <w:sz w:val="28"/>
          <w:szCs w:val="28"/>
        </w:rPr>
        <w:lastRenderedPageBreak/>
        <w:t xml:space="preserve">podrá decirse que se ha superado la vulneración, y por ende deberá el Juez de tutela adoptar las medidas necesarias para su protección. </w:t>
      </w:r>
    </w:p>
    <w:p w:rsidR="00EA39DC" w:rsidRDefault="00EA39DC" w:rsidP="00EA39DC">
      <w:pPr>
        <w:spacing w:line="360" w:lineRule="auto"/>
        <w:ind w:firstLine="993"/>
        <w:jc w:val="both"/>
        <w:rPr>
          <w:rFonts w:ascii="Arial Narrow" w:hAnsi="Arial Narrow" w:cs="Arial"/>
          <w:iCs/>
          <w:sz w:val="28"/>
          <w:szCs w:val="28"/>
        </w:rPr>
      </w:pPr>
    </w:p>
    <w:p w:rsidR="000471B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w:t>
      </w:r>
      <w:r w:rsidR="002E13E2">
        <w:rPr>
          <w:rFonts w:ascii="Arial Narrow" w:hAnsi="Arial Narrow" w:cs="Arial"/>
          <w:iCs/>
          <w:sz w:val="28"/>
          <w:szCs w:val="28"/>
        </w:rPr>
        <w:t xml:space="preserve">que la entidad accionada allegó oficio del 27 de septiembre de 2017 en el que consta una respuesta de fondo al pedido elevado por el accionante, solicitándole unos documentos necesarios para proceder al pago de la sentencia judicial pretendida. Claramente el aludido documento, si bien exige una documentación, responde el requerimiento del accionante. Sin embargo, no se tiene certeza que el aludido documento se hubiere puesto en conocimiento del solicitante, pues </w:t>
      </w:r>
      <w:r w:rsidR="000471BC">
        <w:rPr>
          <w:rFonts w:ascii="Arial Narrow" w:hAnsi="Arial Narrow" w:cs="Arial"/>
          <w:iCs/>
          <w:sz w:val="28"/>
          <w:szCs w:val="28"/>
        </w:rPr>
        <w:t>si bien se indica que se remitió el mismo por el servicio de correo, no hay constancia alguna del porte de correo que permita verificar si efectivamente el petente recibió la respuesta brindada. Por lo tanto, se ordenará a la Caja de Sueldos de Retiro de la Policía Nacional, que disponga lo necesario para poner en conocimiento del accionante Mejía Gómez la aludida respuesta y, una vez obtenida la documentación allí requerida, se proceda a decidir de fondo en un plazo no mayor a 15 días.</w:t>
      </w:r>
    </w:p>
    <w:p w:rsidR="000471BC" w:rsidRDefault="000471BC" w:rsidP="00EA39DC">
      <w:pPr>
        <w:spacing w:line="360" w:lineRule="auto"/>
        <w:ind w:firstLine="993"/>
        <w:jc w:val="both"/>
        <w:rPr>
          <w:rFonts w:ascii="Arial Narrow" w:hAnsi="Arial Narrow" w:cs="Arial"/>
          <w:iCs/>
          <w:sz w:val="28"/>
          <w:szCs w:val="28"/>
        </w:rPr>
      </w:pPr>
    </w:p>
    <w:p w:rsidR="000471BC" w:rsidRDefault="000471B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Los restantes accionados, velarán por el debido cumplimiento de este fallo.</w:t>
      </w:r>
    </w:p>
    <w:p w:rsidR="004C1874" w:rsidRDefault="000471B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w:t>
      </w:r>
    </w:p>
    <w:p w:rsidR="002A394F" w:rsidRPr="007868FD" w:rsidRDefault="002A394F"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0471BC" w:rsidRDefault="00DE0DCC" w:rsidP="00DE0DCC">
      <w:pPr>
        <w:pStyle w:val="Textosinformato"/>
        <w:spacing w:line="360" w:lineRule="auto"/>
        <w:ind w:firstLine="900"/>
        <w:jc w:val="both"/>
        <w:rPr>
          <w:rFonts w:ascii="Arial Narrow" w:eastAsia="SimSun" w:hAnsi="Arial Narrow" w:cs="Arial"/>
          <w:i/>
          <w:sz w:val="28"/>
          <w:szCs w:val="28"/>
        </w:rPr>
      </w:pPr>
      <w:r w:rsidRPr="00AF7EA4">
        <w:rPr>
          <w:rFonts w:ascii="Arial Narrow" w:hAnsi="Arial Narrow" w:cs="Arial"/>
          <w:b/>
          <w:color w:val="000000"/>
          <w:spacing w:val="-2"/>
          <w:sz w:val="28"/>
          <w:szCs w:val="28"/>
        </w:rPr>
        <w:t xml:space="preserve">1º. </w:t>
      </w:r>
      <w:r w:rsidR="000471BC">
        <w:rPr>
          <w:rFonts w:ascii="Arial Narrow" w:eastAsia="SimSun" w:hAnsi="Arial Narrow" w:cs="Arial"/>
          <w:b/>
          <w:i/>
          <w:sz w:val="28"/>
          <w:szCs w:val="28"/>
        </w:rPr>
        <w:t xml:space="preserve">Tutelar </w:t>
      </w:r>
      <w:r w:rsidR="000471BC">
        <w:rPr>
          <w:rFonts w:ascii="Arial Narrow" w:eastAsia="SimSun" w:hAnsi="Arial Narrow" w:cs="Arial"/>
          <w:i/>
          <w:sz w:val="28"/>
          <w:szCs w:val="28"/>
        </w:rPr>
        <w:t xml:space="preserve">el derecho de petición del </w:t>
      </w:r>
      <w:r w:rsidR="00EE081E">
        <w:rPr>
          <w:rFonts w:ascii="Arial Narrow" w:eastAsia="SimSun" w:hAnsi="Arial Narrow" w:cs="Arial"/>
          <w:b/>
          <w:i/>
          <w:sz w:val="28"/>
          <w:szCs w:val="28"/>
        </w:rPr>
        <w:t xml:space="preserve"> </w:t>
      </w:r>
      <w:r w:rsidR="000471BC">
        <w:rPr>
          <w:rFonts w:ascii="Arial Narrow" w:eastAsia="SimSun" w:hAnsi="Arial Narrow" w:cs="Arial"/>
          <w:b/>
          <w:i/>
          <w:sz w:val="28"/>
          <w:szCs w:val="28"/>
        </w:rPr>
        <w:t xml:space="preserve">señor Nicolás Mejía Gómez, </w:t>
      </w:r>
      <w:r w:rsidR="000471BC" w:rsidRPr="000471BC">
        <w:rPr>
          <w:rFonts w:ascii="Arial Narrow" w:eastAsia="SimSun" w:hAnsi="Arial Narrow" w:cs="Arial"/>
          <w:i/>
          <w:sz w:val="28"/>
          <w:szCs w:val="28"/>
        </w:rPr>
        <w:t>que v</w:t>
      </w:r>
      <w:r w:rsidR="000471BC">
        <w:rPr>
          <w:rFonts w:ascii="Arial Narrow" w:eastAsia="SimSun" w:hAnsi="Arial Narrow" w:cs="Arial"/>
          <w:i/>
          <w:sz w:val="28"/>
          <w:szCs w:val="28"/>
        </w:rPr>
        <w:t>iene</w:t>
      </w:r>
      <w:r w:rsidR="000471BC" w:rsidRPr="000471BC">
        <w:rPr>
          <w:rFonts w:ascii="Arial Narrow" w:eastAsia="SimSun" w:hAnsi="Arial Narrow" w:cs="Arial"/>
          <w:i/>
          <w:sz w:val="28"/>
          <w:szCs w:val="28"/>
        </w:rPr>
        <w:t xml:space="preserve"> siendo vulnerado po</w:t>
      </w:r>
      <w:r w:rsidR="000471BC">
        <w:rPr>
          <w:rFonts w:ascii="Arial Narrow" w:eastAsia="SimSun" w:hAnsi="Arial Narrow" w:cs="Arial"/>
          <w:i/>
          <w:sz w:val="28"/>
          <w:szCs w:val="28"/>
        </w:rPr>
        <w:t>r la Caja de Sueldos de Retiro de la Policía Nacional – CASUR.</w:t>
      </w:r>
    </w:p>
    <w:p w:rsidR="000471BC" w:rsidRDefault="000471BC" w:rsidP="00DE0DCC">
      <w:pPr>
        <w:pStyle w:val="Textosinformato"/>
        <w:spacing w:line="360" w:lineRule="auto"/>
        <w:ind w:firstLine="900"/>
        <w:jc w:val="both"/>
        <w:rPr>
          <w:rFonts w:ascii="Arial Narrow" w:eastAsia="SimSun" w:hAnsi="Arial Narrow" w:cs="Arial"/>
          <w:i/>
          <w:sz w:val="28"/>
          <w:szCs w:val="28"/>
        </w:rPr>
      </w:pPr>
    </w:p>
    <w:p w:rsidR="00166574" w:rsidRDefault="000471BC" w:rsidP="00DE0DCC">
      <w:pPr>
        <w:pStyle w:val="Textosinformato"/>
        <w:spacing w:line="360" w:lineRule="auto"/>
        <w:ind w:firstLine="900"/>
        <w:jc w:val="both"/>
        <w:rPr>
          <w:rFonts w:ascii="Arial Narrow" w:hAnsi="Arial Narrow" w:cs="Tahoma"/>
          <w:sz w:val="28"/>
          <w:szCs w:val="28"/>
        </w:rPr>
      </w:pPr>
      <w:r>
        <w:rPr>
          <w:rFonts w:ascii="Arial Narrow" w:eastAsia="SimSun" w:hAnsi="Arial Narrow" w:cs="Arial"/>
          <w:i/>
          <w:sz w:val="28"/>
          <w:szCs w:val="28"/>
        </w:rPr>
        <w:t xml:space="preserve">En consecuencia, se ordena al </w:t>
      </w:r>
      <w:r w:rsidR="00166574">
        <w:rPr>
          <w:rFonts w:ascii="Arial Narrow" w:hAnsi="Arial Narrow" w:cs="Tahoma"/>
          <w:sz w:val="28"/>
          <w:szCs w:val="28"/>
        </w:rPr>
        <w:t xml:space="preserve">Brigadier General Jorge Alirio Barón Leguizamón, en su calidad de director de la aludida caja, que en el término de cuarenta y ocho (48) horas, disponga lo necesario para poner en conocimiento del demandante la respuesta brindada por esa entidad el 27 de septiembre de 2017. Así mismo, una vez </w:t>
      </w:r>
      <w:r w:rsidR="00166574">
        <w:rPr>
          <w:rFonts w:ascii="Arial Narrow" w:hAnsi="Arial Narrow" w:cs="Tahoma"/>
          <w:sz w:val="28"/>
          <w:szCs w:val="28"/>
        </w:rPr>
        <w:lastRenderedPageBreak/>
        <w:t>se reciba del interesado la documentación allí exigida, se deberá dar respuesta de fondo a la petición, en un plazo máximo de quince (15) días.</w:t>
      </w:r>
    </w:p>
    <w:p w:rsidR="00166574" w:rsidRDefault="00166574" w:rsidP="00DE0DCC">
      <w:pPr>
        <w:pStyle w:val="Textosinformato"/>
        <w:spacing w:line="360" w:lineRule="auto"/>
        <w:ind w:firstLine="900"/>
        <w:jc w:val="both"/>
        <w:rPr>
          <w:rFonts w:ascii="Arial Narrow" w:hAnsi="Arial Narrow" w:cs="Tahoma"/>
          <w:sz w:val="28"/>
          <w:szCs w:val="28"/>
        </w:rPr>
      </w:pPr>
    </w:p>
    <w:p w:rsidR="000471BC" w:rsidRDefault="00166574" w:rsidP="00DE0DCC">
      <w:pPr>
        <w:pStyle w:val="Textosinformato"/>
        <w:spacing w:line="360" w:lineRule="auto"/>
        <w:ind w:firstLine="900"/>
        <w:jc w:val="both"/>
        <w:rPr>
          <w:rFonts w:ascii="Arial Narrow" w:eastAsia="SimSun" w:hAnsi="Arial Narrow" w:cs="Arial"/>
          <w:i/>
          <w:sz w:val="28"/>
          <w:szCs w:val="28"/>
        </w:rPr>
      </w:pPr>
      <w:r>
        <w:rPr>
          <w:rFonts w:ascii="Arial Narrow" w:hAnsi="Arial Narrow" w:cs="Tahoma"/>
          <w:sz w:val="28"/>
          <w:szCs w:val="28"/>
        </w:rPr>
        <w:t xml:space="preserve">La Dirección General de la Policía Nacional y el Ministerio de Defensa, por medio del Mayor General Jorge Hernando Nieto Rojas y el señor Ministro Luis Carlos Villegas Echeverri, deberán velar por el estricto cumplimiento de esta decisión.  </w:t>
      </w:r>
    </w:p>
    <w:p w:rsidR="002A394F" w:rsidRPr="004C1874" w:rsidRDefault="002A394F" w:rsidP="00DE0DCC">
      <w:pPr>
        <w:pStyle w:val="Textosinformato"/>
        <w:spacing w:line="360" w:lineRule="auto"/>
        <w:ind w:firstLine="900"/>
        <w:jc w:val="both"/>
        <w:rPr>
          <w:rFonts w:ascii="Arial Narrow" w:eastAsia="SimSun" w:hAnsi="Arial Narrow" w:cs="Arial"/>
          <w:sz w:val="28"/>
          <w:szCs w:val="28"/>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F4" w:rsidRDefault="00A93FF4" w:rsidP="002F2145">
      <w:r>
        <w:separator/>
      </w:r>
    </w:p>
  </w:endnote>
  <w:endnote w:type="continuationSeparator" w:id="0">
    <w:p w:rsidR="00A93FF4" w:rsidRDefault="00A93FF4"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A93FF4"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93FF4"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431DE8">
      <w:rPr>
        <w:noProof/>
      </w:rPr>
      <w:t>1</w:t>
    </w:r>
    <w:r>
      <w:fldChar w:fldCharType="end"/>
    </w:r>
  </w:p>
  <w:p w:rsidR="00CD2D16" w:rsidRDefault="00A93F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F4" w:rsidRDefault="00A93FF4" w:rsidP="002F2145">
      <w:r>
        <w:separator/>
      </w:r>
    </w:p>
  </w:footnote>
  <w:footnote w:type="continuationSeparator" w:id="0">
    <w:p w:rsidR="00A93FF4" w:rsidRDefault="00A93FF4" w:rsidP="002F2145">
      <w:r>
        <w:continuationSeparator/>
      </w:r>
    </w:p>
  </w:footnote>
  <w:footnote w:id="1">
    <w:p w:rsidR="00EA39DC" w:rsidRDefault="00EA39DC" w:rsidP="00EA39DC">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A93FF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74" w:rsidRPr="002F2145" w:rsidRDefault="004C1874" w:rsidP="004C1874">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155</w:t>
    </w:r>
    <w:r w:rsidRPr="002F2145">
      <w:rPr>
        <w:rFonts w:ascii="Arial Narrow" w:hAnsi="Arial Narrow" w:cs="Arial"/>
        <w:bCs/>
        <w:iCs/>
        <w:lang w:eastAsia="es-MX"/>
      </w:rPr>
      <w:t>-00</w:t>
    </w:r>
    <w:r w:rsidRPr="002F2145">
      <w:rPr>
        <w:rFonts w:ascii="Arial Narrow" w:hAnsi="Arial Narrow" w:cs="Arial"/>
        <w:bCs/>
        <w:iCs/>
        <w:lang w:eastAsia="es-MX"/>
      </w:rPr>
      <w:tab/>
    </w:r>
  </w:p>
  <w:p w:rsidR="004C1874" w:rsidRPr="002F2145" w:rsidRDefault="004C1874" w:rsidP="004C1874">
    <w:pPr>
      <w:rPr>
        <w:rFonts w:ascii="Arial Narrow" w:hAnsi="Arial Narrow"/>
      </w:rPr>
    </w:pPr>
    <w:r>
      <w:rPr>
        <w:rFonts w:ascii="Arial Narrow" w:hAnsi="Arial Narrow"/>
      </w:rPr>
      <w:t>Diego Luis Jiménez Mejía vs. Ministerio del Trabajo</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w:t>
    </w:r>
    <w:r w:rsidR="00911B76">
      <w:rPr>
        <w:rFonts w:ascii="Arial Narrow" w:hAnsi="Arial Narrow" w:cs="Arial"/>
        <w:bCs/>
        <w:iCs/>
        <w:lang w:eastAsia="es-MX"/>
      </w:rPr>
      <w:t>62</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911B76" w:rsidP="008F2146">
    <w:pPr>
      <w:rPr>
        <w:rFonts w:ascii="Arial Narrow" w:hAnsi="Arial Narrow"/>
      </w:rPr>
    </w:pPr>
    <w:r>
      <w:rPr>
        <w:rFonts w:ascii="Arial Narrow" w:hAnsi="Arial Narrow"/>
      </w:rPr>
      <w:t>Nicolás Mejía Gómez</w:t>
    </w:r>
    <w:r w:rsidR="00D90480">
      <w:rPr>
        <w:rFonts w:ascii="Arial Narrow" w:hAnsi="Arial Narrow"/>
      </w:rPr>
      <w:t xml:space="preserve"> vs. </w:t>
    </w:r>
    <w:r>
      <w:rPr>
        <w:rFonts w:ascii="Arial Narrow" w:hAnsi="Arial Narrow"/>
      </w:rPr>
      <w:t>Casur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471BC"/>
    <w:rsid w:val="0006481E"/>
    <w:rsid w:val="00076475"/>
    <w:rsid w:val="00080EA6"/>
    <w:rsid w:val="00083410"/>
    <w:rsid w:val="000A361C"/>
    <w:rsid w:val="000A3959"/>
    <w:rsid w:val="000B0005"/>
    <w:rsid w:val="000B7AC2"/>
    <w:rsid w:val="000E3B56"/>
    <w:rsid w:val="000E5245"/>
    <w:rsid w:val="000F045A"/>
    <w:rsid w:val="00104370"/>
    <w:rsid w:val="001123FB"/>
    <w:rsid w:val="00125594"/>
    <w:rsid w:val="00140F9F"/>
    <w:rsid w:val="00145CD8"/>
    <w:rsid w:val="001549EF"/>
    <w:rsid w:val="00157112"/>
    <w:rsid w:val="00166574"/>
    <w:rsid w:val="0017312B"/>
    <w:rsid w:val="00175BD3"/>
    <w:rsid w:val="00197403"/>
    <w:rsid w:val="001B007B"/>
    <w:rsid w:val="001B5C33"/>
    <w:rsid w:val="001B671D"/>
    <w:rsid w:val="001C5609"/>
    <w:rsid w:val="001F6FDB"/>
    <w:rsid w:val="00202E92"/>
    <w:rsid w:val="002333D5"/>
    <w:rsid w:val="00236ABB"/>
    <w:rsid w:val="0023765A"/>
    <w:rsid w:val="00242C4F"/>
    <w:rsid w:val="002478A7"/>
    <w:rsid w:val="002619AD"/>
    <w:rsid w:val="00271A8E"/>
    <w:rsid w:val="00277D24"/>
    <w:rsid w:val="00280F2D"/>
    <w:rsid w:val="0028625D"/>
    <w:rsid w:val="00294CBB"/>
    <w:rsid w:val="002A394F"/>
    <w:rsid w:val="002C21E8"/>
    <w:rsid w:val="002E13E2"/>
    <w:rsid w:val="002E5258"/>
    <w:rsid w:val="002E61DE"/>
    <w:rsid w:val="002F0BEE"/>
    <w:rsid w:val="002F1B1E"/>
    <w:rsid w:val="002F2145"/>
    <w:rsid w:val="0030594E"/>
    <w:rsid w:val="003074DD"/>
    <w:rsid w:val="00315499"/>
    <w:rsid w:val="00344EA5"/>
    <w:rsid w:val="0035181C"/>
    <w:rsid w:val="00353C14"/>
    <w:rsid w:val="00355572"/>
    <w:rsid w:val="00355E96"/>
    <w:rsid w:val="00367810"/>
    <w:rsid w:val="00373E05"/>
    <w:rsid w:val="0038298E"/>
    <w:rsid w:val="00386D87"/>
    <w:rsid w:val="003A2630"/>
    <w:rsid w:val="003B1CEB"/>
    <w:rsid w:val="003C20DC"/>
    <w:rsid w:val="003C7B60"/>
    <w:rsid w:val="003C7D1E"/>
    <w:rsid w:val="003D7C99"/>
    <w:rsid w:val="003E5CC0"/>
    <w:rsid w:val="003F1CD5"/>
    <w:rsid w:val="00403D6F"/>
    <w:rsid w:val="00412260"/>
    <w:rsid w:val="00427B5F"/>
    <w:rsid w:val="00427F59"/>
    <w:rsid w:val="00431DE8"/>
    <w:rsid w:val="00457C2C"/>
    <w:rsid w:val="00466AC1"/>
    <w:rsid w:val="004754E6"/>
    <w:rsid w:val="004C1874"/>
    <w:rsid w:val="004D1894"/>
    <w:rsid w:val="004D373B"/>
    <w:rsid w:val="004F5F4F"/>
    <w:rsid w:val="00512983"/>
    <w:rsid w:val="005134F8"/>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11B76"/>
    <w:rsid w:val="009214FE"/>
    <w:rsid w:val="00974EF6"/>
    <w:rsid w:val="009B35F9"/>
    <w:rsid w:val="009B3FE8"/>
    <w:rsid w:val="009B5AE9"/>
    <w:rsid w:val="009E3D8C"/>
    <w:rsid w:val="00A105E2"/>
    <w:rsid w:val="00A25DA1"/>
    <w:rsid w:val="00A4638C"/>
    <w:rsid w:val="00A769E3"/>
    <w:rsid w:val="00A77AE3"/>
    <w:rsid w:val="00A93FF4"/>
    <w:rsid w:val="00A97969"/>
    <w:rsid w:val="00AA796E"/>
    <w:rsid w:val="00AA7B37"/>
    <w:rsid w:val="00AF0395"/>
    <w:rsid w:val="00AF136B"/>
    <w:rsid w:val="00AF1622"/>
    <w:rsid w:val="00AF3F2F"/>
    <w:rsid w:val="00B04CF9"/>
    <w:rsid w:val="00B1015D"/>
    <w:rsid w:val="00B2165A"/>
    <w:rsid w:val="00B22D93"/>
    <w:rsid w:val="00B56B11"/>
    <w:rsid w:val="00B61E0A"/>
    <w:rsid w:val="00B81A1A"/>
    <w:rsid w:val="00B82F9B"/>
    <w:rsid w:val="00BA3F3D"/>
    <w:rsid w:val="00BA4229"/>
    <w:rsid w:val="00BB61B9"/>
    <w:rsid w:val="00BC3BAA"/>
    <w:rsid w:val="00BD3863"/>
    <w:rsid w:val="00BE6B9A"/>
    <w:rsid w:val="00C075FF"/>
    <w:rsid w:val="00C133D9"/>
    <w:rsid w:val="00C20D8A"/>
    <w:rsid w:val="00C219E2"/>
    <w:rsid w:val="00C236EC"/>
    <w:rsid w:val="00C27958"/>
    <w:rsid w:val="00C318D5"/>
    <w:rsid w:val="00C35351"/>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1A24"/>
    <w:rsid w:val="00DB6078"/>
    <w:rsid w:val="00DE0DCC"/>
    <w:rsid w:val="00DE60B0"/>
    <w:rsid w:val="00DE73B4"/>
    <w:rsid w:val="00DF6C61"/>
    <w:rsid w:val="00E04692"/>
    <w:rsid w:val="00E12555"/>
    <w:rsid w:val="00E12C4E"/>
    <w:rsid w:val="00E20C51"/>
    <w:rsid w:val="00E55CF6"/>
    <w:rsid w:val="00E753AC"/>
    <w:rsid w:val="00E77366"/>
    <w:rsid w:val="00E84590"/>
    <w:rsid w:val="00E8646B"/>
    <w:rsid w:val="00E948DF"/>
    <w:rsid w:val="00EA39DC"/>
    <w:rsid w:val="00EB0A84"/>
    <w:rsid w:val="00EB4CF3"/>
    <w:rsid w:val="00ED01D6"/>
    <w:rsid w:val="00EE081E"/>
    <w:rsid w:val="00EF261B"/>
    <w:rsid w:val="00F15A97"/>
    <w:rsid w:val="00F22680"/>
    <w:rsid w:val="00F30CB2"/>
    <w:rsid w:val="00F32B04"/>
    <w:rsid w:val="00F34E67"/>
    <w:rsid w:val="00F46053"/>
    <w:rsid w:val="00F54646"/>
    <w:rsid w:val="00F57658"/>
    <w:rsid w:val="00F760E5"/>
    <w:rsid w:val="00F90857"/>
    <w:rsid w:val="00F90DC3"/>
    <w:rsid w:val="00F94AE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431DE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E054-6A4B-4ECA-BBC1-492BCD1D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1248</Words>
  <Characters>6870</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04 de octubre de 2017.</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4</cp:revision>
  <cp:lastPrinted>2017-10-04T16:13:00Z</cp:lastPrinted>
  <dcterms:created xsi:type="dcterms:W3CDTF">2017-10-04T15:37:00Z</dcterms:created>
  <dcterms:modified xsi:type="dcterms:W3CDTF">2017-12-18T14:54:00Z</dcterms:modified>
</cp:coreProperties>
</file>