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F009A" w:rsidRPr="00A817A6" w:rsidRDefault="005F009A" w:rsidP="005F009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eastAsia="fr-FR"/>
        </w:rPr>
      </w:pPr>
      <w:r w:rsidRPr="00A817A6">
        <w:rPr>
          <w:rFonts w:asciiTheme="minorHAnsi" w:hAnsiTheme="minorHAnsi" w:cstheme="minorHAns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eastAsia="fr-FR"/>
        </w:rPr>
        <w:t> </w:t>
      </w:r>
    </w:p>
    <w:p w:rsidR="005F009A" w:rsidRDefault="005F009A" w:rsidP="007B694D">
      <w:pPr>
        <w:pStyle w:val="Sansinterligne"/>
        <w:jc w:val="both"/>
        <w:rPr>
          <w:rFonts w:ascii="Tahoma" w:hAnsi="Tahoma" w:cs="Tahoma"/>
          <w:b/>
          <w:sz w:val="18"/>
          <w:szCs w:val="18"/>
        </w:rPr>
      </w:pPr>
    </w:p>
    <w:p w:rsidR="00F242D4" w:rsidRPr="00227A46" w:rsidRDefault="00F242D4" w:rsidP="007B694D">
      <w:pPr>
        <w:pStyle w:val="Sansinterligne"/>
        <w:jc w:val="both"/>
        <w:rPr>
          <w:rFonts w:ascii="Tahoma" w:hAnsi="Tahoma" w:cs="Tahoma"/>
          <w:sz w:val="18"/>
          <w:szCs w:val="18"/>
        </w:rPr>
      </w:pPr>
      <w:r w:rsidRPr="00227A46">
        <w:rPr>
          <w:rFonts w:ascii="Tahoma" w:hAnsi="Tahoma" w:cs="Tahoma"/>
          <w:b/>
          <w:sz w:val="18"/>
          <w:szCs w:val="18"/>
        </w:rPr>
        <w:t>Providencia:</w:t>
      </w:r>
      <w:r w:rsidRPr="00227A46">
        <w:rPr>
          <w:rFonts w:ascii="Tahoma" w:hAnsi="Tahoma" w:cs="Tahoma"/>
          <w:sz w:val="18"/>
          <w:szCs w:val="18"/>
        </w:rPr>
        <w:t xml:space="preserve"> </w:t>
      </w:r>
      <w:r w:rsidRPr="00227A46">
        <w:rPr>
          <w:rFonts w:ascii="Tahoma" w:hAnsi="Tahoma" w:cs="Tahoma"/>
          <w:sz w:val="18"/>
          <w:szCs w:val="18"/>
        </w:rPr>
        <w:tab/>
        <w:t xml:space="preserve">              </w:t>
      </w:r>
      <w:r>
        <w:rPr>
          <w:rFonts w:ascii="Tahoma" w:hAnsi="Tahoma" w:cs="Tahoma"/>
          <w:sz w:val="18"/>
          <w:szCs w:val="18"/>
        </w:rPr>
        <w:t xml:space="preserve"> </w:t>
      </w:r>
      <w:r w:rsidR="005F009A">
        <w:rPr>
          <w:rFonts w:ascii="Tahoma" w:hAnsi="Tahoma" w:cs="Tahoma"/>
          <w:sz w:val="18"/>
          <w:szCs w:val="18"/>
        </w:rPr>
        <w:t xml:space="preserve">Sentencia - 1ª instancia - </w:t>
      </w:r>
      <w:r w:rsidR="004517EC">
        <w:rPr>
          <w:rFonts w:ascii="Tahoma" w:hAnsi="Tahoma" w:cs="Tahoma"/>
          <w:sz w:val="18"/>
          <w:szCs w:val="18"/>
        </w:rPr>
        <w:t>21</w:t>
      </w:r>
      <w:r w:rsidR="00700D9D">
        <w:rPr>
          <w:rFonts w:ascii="Tahoma" w:hAnsi="Tahoma" w:cs="Tahoma"/>
          <w:sz w:val="18"/>
          <w:szCs w:val="18"/>
        </w:rPr>
        <w:t xml:space="preserve"> de</w:t>
      </w:r>
      <w:r w:rsidR="007B694D">
        <w:rPr>
          <w:rFonts w:ascii="Tahoma" w:hAnsi="Tahoma" w:cs="Tahoma"/>
          <w:sz w:val="18"/>
          <w:szCs w:val="18"/>
        </w:rPr>
        <w:t xml:space="preserve"> f</w:t>
      </w:r>
      <w:r w:rsidR="004517EC">
        <w:rPr>
          <w:rFonts w:ascii="Tahoma" w:hAnsi="Tahoma" w:cs="Tahoma"/>
          <w:sz w:val="18"/>
          <w:szCs w:val="18"/>
        </w:rPr>
        <w:t>ebrero</w:t>
      </w:r>
      <w:r w:rsidR="008E4EC2">
        <w:rPr>
          <w:rFonts w:ascii="Tahoma" w:hAnsi="Tahoma" w:cs="Tahoma"/>
          <w:sz w:val="18"/>
          <w:szCs w:val="18"/>
        </w:rPr>
        <w:t xml:space="preserve"> </w:t>
      </w:r>
      <w:r>
        <w:rPr>
          <w:rFonts w:ascii="Tahoma" w:hAnsi="Tahoma" w:cs="Tahoma"/>
          <w:sz w:val="18"/>
          <w:szCs w:val="18"/>
        </w:rPr>
        <w:t>d</w:t>
      </w:r>
      <w:r w:rsidR="00051D30">
        <w:rPr>
          <w:rFonts w:ascii="Tahoma" w:hAnsi="Tahoma" w:cs="Tahoma"/>
          <w:sz w:val="18"/>
          <w:szCs w:val="18"/>
        </w:rPr>
        <w:t>e 201</w:t>
      </w:r>
      <w:r w:rsidR="004517EC">
        <w:rPr>
          <w:rFonts w:ascii="Tahoma" w:hAnsi="Tahoma" w:cs="Tahoma"/>
          <w:sz w:val="18"/>
          <w:szCs w:val="18"/>
        </w:rPr>
        <w:t>7</w:t>
      </w:r>
    </w:p>
    <w:p w:rsidR="00F242D4" w:rsidRPr="00227A46" w:rsidRDefault="00F242D4" w:rsidP="007B694D">
      <w:pPr>
        <w:pStyle w:val="Sansinterligne"/>
        <w:jc w:val="both"/>
        <w:rPr>
          <w:rFonts w:ascii="Tahoma" w:hAnsi="Tahoma" w:cs="Tahoma"/>
          <w:sz w:val="18"/>
          <w:szCs w:val="18"/>
        </w:rPr>
      </w:pPr>
      <w:r w:rsidRPr="00227A46">
        <w:rPr>
          <w:rFonts w:ascii="Tahoma" w:hAnsi="Tahoma" w:cs="Tahoma"/>
          <w:b/>
          <w:sz w:val="18"/>
          <w:szCs w:val="18"/>
        </w:rPr>
        <w:t>Radicación</w:t>
      </w:r>
      <w:r w:rsidRPr="00227A46">
        <w:rPr>
          <w:rFonts w:ascii="Tahoma" w:hAnsi="Tahoma" w:cs="Tahoma"/>
          <w:sz w:val="18"/>
          <w:szCs w:val="18"/>
        </w:rPr>
        <w:t xml:space="preserve"> </w:t>
      </w:r>
      <w:r w:rsidRPr="00227A46">
        <w:rPr>
          <w:rFonts w:ascii="Tahoma" w:hAnsi="Tahoma" w:cs="Tahoma"/>
          <w:b/>
          <w:sz w:val="18"/>
          <w:szCs w:val="18"/>
        </w:rPr>
        <w:t xml:space="preserve">No.:            </w:t>
      </w:r>
      <w:r w:rsidRPr="00227A46">
        <w:rPr>
          <w:rFonts w:ascii="Tahoma" w:hAnsi="Tahoma" w:cs="Tahoma"/>
          <w:sz w:val="18"/>
          <w:szCs w:val="18"/>
        </w:rPr>
        <w:tab/>
      </w:r>
      <w:r>
        <w:rPr>
          <w:rFonts w:ascii="Tahoma" w:hAnsi="Tahoma" w:cs="Tahoma"/>
          <w:sz w:val="18"/>
          <w:szCs w:val="18"/>
        </w:rPr>
        <w:t xml:space="preserve">   </w:t>
      </w:r>
      <w:r w:rsidR="008A53F0">
        <w:rPr>
          <w:rFonts w:ascii="Tahoma" w:hAnsi="Tahoma" w:cs="Tahoma"/>
          <w:sz w:val="18"/>
          <w:szCs w:val="18"/>
        </w:rPr>
        <w:t>66001-22-05-000-2017</w:t>
      </w:r>
      <w:r w:rsidRPr="00EC4D73">
        <w:rPr>
          <w:rFonts w:ascii="Tahoma" w:hAnsi="Tahoma" w:cs="Tahoma"/>
          <w:sz w:val="18"/>
          <w:szCs w:val="18"/>
        </w:rPr>
        <w:t>-00</w:t>
      </w:r>
      <w:r w:rsidR="008A53F0">
        <w:rPr>
          <w:rFonts w:ascii="Tahoma" w:hAnsi="Tahoma" w:cs="Tahoma"/>
          <w:sz w:val="18"/>
          <w:szCs w:val="18"/>
        </w:rPr>
        <w:t>021</w:t>
      </w:r>
      <w:r w:rsidRPr="00EC4D73">
        <w:rPr>
          <w:rFonts w:ascii="Tahoma" w:hAnsi="Tahoma" w:cs="Tahoma"/>
          <w:sz w:val="18"/>
          <w:szCs w:val="18"/>
        </w:rPr>
        <w:t>-00</w:t>
      </w:r>
    </w:p>
    <w:p w:rsidR="00643E43" w:rsidRDefault="00F242D4" w:rsidP="007B694D">
      <w:pPr>
        <w:pStyle w:val="Sansinterligne"/>
        <w:jc w:val="both"/>
        <w:rPr>
          <w:rFonts w:ascii="Tahoma" w:hAnsi="Tahoma" w:cs="Tahoma"/>
          <w:sz w:val="18"/>
          <w:szCs w:val="18"/>
        </w:rPr>
      </w:pPr>
      <w:r w:rsidRPr="00227A46">
        <w:rPr>
          <w:rFonts w:ascii="Tahoma" w:hAnsi="Tahoma" w:cs="Tahoma"/>
          <w:b/>
          <w:sz w:val="18"/>
          <w:szCs w:val="18"/>
        </w:rPr>
        <w:t xml:space="preserve">Proceso:           </w:t>
      </w:r>
      <w:r w:rsidRPr="00227A46">
        <w:rPr>
          <w:rFonts w:ascii="Tahoma" w:hAnsi="Tahoma" w:cs="Tahoma"/>
          <w:sz w:val="18"/>
          <w:szCs w:val="18"/>
        </w:rPr>
        <w:tab/>
      </w:r>
      <w:r w:rsidRPr="00227A46">
        <w:rPr>
          <w:rFonts w:ascii="Tahoma" w:hAnsi="Tahoma" w:cs="Tahoma"/>
          <w:sz w:val="18"/>
          <w:szCs w:val="18"/>
        </w:rPr>
        <w:tab/>
      </w:r>
      <w:r w:rsidR="00BE501E">
        <w:rPr>
          <w:rFonts w:ascii="Tahoma" w:hAnsi="Tahoma" w:cs="Tahoma"/>
          <w:sz w:val="18"/>
          <w:szCs w:val="18"/>
        </w:rPr>
        <w:t xml:space="preserve">   </w:t>
      </w:r>
      <w:r w:rsidR="009A6DC1">
        <w:rPr>
          <w:rFonts w:ascii="Tahoma" w:hAnsi="Tahoma" w:cs="Tahoma"/>
          <w:sz w:val="18"/>
          <w:szCs w:val="18"/>
        </w:rPr>
        <w:t>Acción de T</w:t>
      </w:r>
      <w:r w:rsidR="009A6DC1" w:rsidRPr="00227A46">
        <w:rPr>
          <w:rFonts w:ascii="Tahoma" w:hAnsi="Tahoma" w:cs="Tahoma"/>
          <w:sz w:val="18"/>
          <w:szCs w:val="18"/>
        </w:rPr>
        <w:t>utela</w:t>
      </w:r>
      <w:r w:rsidR="005F009A">
        <w:rPr>
          <w:rFonts w:ascii="Tahoma" w:hAnsi="Tahoma" w:cs="Tahoma"/>
          <w:sz w:val="18"/>
          <w:szCs w:val="18"/>
        </w:rPr>
        <w:t xml:space="preserve"> – Concede el amparo solicitado</w:t>
      </w:r>
      <w:bookmarkStart w:id="0" w:name="_GoBack"/>
      <w:bookmarkEnd w:id="0"/>
    </w:p>
    <w:p w:rsidR="008A53F0" w:rsidRDefault="00F242D4" w:rsidP="007B694D">
      <w:pPr>
        <w:pStyle w:val="Sansinterligne"/>
        <w:tabs>
          <w:tab w:val="left" w:pos="1843"/>
        </w:tabs>
        <w:jc w:val="both"/>
        <w:rPr>
          <w:rFonts w:ascii="Tahoma" w:hAnsi="Tahoma" w:cs="Tahoma"/>
          <w:sz w:val="18"/>
          <w:szCs w:val="18"/>
        </w:rPr>
      </w:pPr>
      <w:r w:rsidRPr="00227A46">
        <w:rPr>
          <w:rFonts w:ascii="Tahoma" w:hAnsi="Tahoma" w:cs="Tahoma"/>
          <w:b/>
          <w:sz w:val="18"/>
          <w:szCs w:val="18"/>
        </w:rPr>
        <w:t xml:space="preserve">Accionante:    </w:t>
      </w:r>
      <w:r w:rsidRPr="00227A46">
        <w:rPr>
          <w:rFonts w:ascii="Tahoma" w:hAnsi="Tahoma" w:cs="Tahoma"/>
          <w:sz w:val="18"/>
          <w:szCs w:val="18"/>
        </w:rPr>
        <w:tab/>
      </w:r>
      <w:r w:rsidRPr="00227A46">
        <w:rPr>
          <w:rFonts w:ascii="Tahoma" w:hAnsi="Tahoma" w:cs="Tahoma"/>
          <w:sz w:val="18"/>
          <w:szCs w:val="18"/>
        </w:rPr>
        <w:tab/>
      </w:r>
      <w:r w:rsidR="00BE501E">
        <w:rPr>
          <w:rFonts w:ascii="Tahoma" w:hAnsi="Tahoma" w:cs="Tahoma"/>
          <w:sz w:val="18"/>
          <w:szCs w:val="18"/>
        </w:rPr>
        <w:t xml:space="preserve">  </w:t>
      </w:r>
      <w:r>
        <w:rPr>
          <w:rFonts w:ascii="Tahoma" w:hAnsi="Tahoma" w:cs="Tahoma"/>
          <w:sz w:val="18"/>
          <w:szCs w:val="18"/>
        </w:rPr>
        <w:t xml:space="preserve"> </w:t>
      </w:r>
      <w:bookmarkStart w:id="1" w:name="OLE_LINK1"/>
      <w:r w:rsidR="009A6DC1">
        <w:rPr>
          <w:rFonts w:ascii="Tahoma" w:hAnsi="Tahoma" w:cs="Tahoma"/>
          <w:sz w:val="18"/>
          <w:szCs w:val="18"/>
        </w:rPr>
        <w:t xml:space="preserve">Eider Efrén Moreno </w:t>
      </w:r>
      <w:proofErr w:type="spellStart"/>
      <w:r w:rsidR="009A6DC1">
        <w:rPr>
          <w:rFonts w:ascii="Tahoma" w:hAnsi="Tahoma" w:cs="Tahoma"/>
          <w:sz w:val="18"/>
          <w:szCs w:val="18"/>
        </w:rPr>
        <w:t>Dimate</w:t>
      </w:r>
      <w:proofErr w:type="spellEnd"/>
      <w:r w:rsidR="009A6DC1">
        <w:rPr>
          <w:rFonts w:ascii="Tahoma" w:hAnsi="Tahoma" w:cs="Tahoma"/>
          <w:sz w:val="18"/>
          <w:szCs w:val="18"/>
        </w:rPr>
        <w:t xml:space="preserve"> </w:t>
      </w:r>
    </w:p>
    <w:p w:rsidR="008A53F0" w:rsidRDefault="00F242D4" w:rsidP="007B694D">
      <w:pPr>
        <w:pStyle w:val="Sansinterligne"/>
        <w:ind w:left="2832" w:hanging="2832"/>
        <w:jc w:val="both"/>
        <w:rPr>
          <w:rFonts w:ascii="Tahoma" w:hAnsi="Tahoma" w:cs="Tahoma"/>
          <w:sz w:val="18"/>
          <w:szCs w:val="18"/>
        </w:rPr>
      </w:pPr>
      <w:r>
        <w:rPr>
          <w:rFonts w:ascii="Tahoma" w:hAnsi="Tahoma" w:cs="Tahoma"/>
          <w:b/>
          <w:sz w:val="18"/>
          <w:szCs w:val="18"/>
        </w:rPr>
        <w:t>Accionado</w:t>
      </w:r>
      <w:r w:rsidRPr="00227A46">
        <w:rPr>
          <w:rFonts w:ascii="Tahoma" w:hAnsi="Tahoma" w:cs="Tahoma"/>
          <w:b/>
          <w:sz w:val="18"/>
          <w:szCs w:val="18"/>
        </w:rPr>
        <w:t xml:space="preserve">:     </w:t>
      </w:r>
      <w:bookmarkEnd w:id="1"/>
      <w:r w:rsidR="00BE501E">
        <w:rPr>
          <w:rFonts w:ascii="Tahoma" w:hAnsi="Tahoma" w:cs="Tahoma"/>
          <w:sz w:val="18"/>
          <w:szCs w:val="18"/>
        </w:rPr>
        <w:t xml:space="preserve">                  </w:t>
      </w:r>
      <w:r w:rsidR="009A6DC1">
        <w:rPr>
          <w:rFonts w:ascii="Tahoma" w:hAnsi="Tahoma" w:cs="Tahoma"/>
          <w:sz w:val="18"/>
          <w:szCs w:val="18"/>
        </w:rPr>
        <w:t>Fondo Nacional De Vivienda-Ministerio De Vivienda Ciudad y Territorio</w:t>
      </w:r>
    </w:p>
    <w:p w:rsidR="00BE501E" w:rsidRDefault="00F242D4" w:rsidP="007B694D">
      <w:pPr>
        <w:pStyle w:val="Sansinterligne"/>
        <w:jc w:val="both"/>
        <w:rPr>
          <w:rFonts w:ascii="Tahoma" w:hAnsi="Tahoma" w:cs="Tahoma"/>
          <w:sz w:val="18"/>
          <w:szCs w:val="18"/>
        </w:rPr>
      </w:pPr>
      <w:r w:rsidRPr="00227A46">
        <w:rPr>
          <w:rFonts w:ascii="Tahoma" w:hAnsi="Tahoma" w:cs="Tahoma"/>
          <w:b/>
          <w:sz w:val="18"/>
          <w:szCs w:val="18"/>
        </w:rPr>
        <w:t>Magistrada ponente:</w:t>
      </w:r>
      <w:r w:rsidR="00BE501E">
        <w:rPr>
          <w:rFonts w:ascii="Tahoma" w:hAnsi="Tahoma" w:cs="Tahoma"/>
          <w:b/>
          <w:sz w:val="18"/>
          <w:szCs w:val="18"/>
        </w:rPr>
        <w:tab/>
        <w:t xml:space="preserve">   </w:t>
      </w:r>
      <w:r w:rsidR="009A6DC1">
        <w:rPr>
          <w:rFonts w:ascii="Tahoma" w:hAnsi="Tahoma" w:cs="Tahoma"/>
          <w:sz w:val="18"/>
          <w:szCs w:val="18"/>
        </w:rPr>
        <w:t>A</w:t>
      </w:r>
      <w:r w:rsidR="009A6DC1" w:rsidRPr="00227A46">
        <w:rPr>
          <w:rFonts w:ascii="Tahoma" w:hAnsi="Tahoma" w:cs="Tahoma"/>
          <w:sz w:val="18"/>
          <w:szCs w:val="18"/>
        </w:rPr>
        <w:t xml:space="preserve">na lucía </w:t>
      </w:r>
      <w:r w:rsidR="009A6DC1">
        <w:rPr>
          <w:rFonts w:ascii="Tahoma" w:hAnsi="Tahoma" w:cs="Tahoma"/>
          <w:sz w:val="18"/>
          <w:szCs w:val="18"/>
        </w:rPr>
        <w:t>C</w:t>
      </w:r>
      <w:r w:rsidR="009A6DC1" w:rsidRPr="00227A46">
        <w:rPr>
          <w:rFonts w:ascii="Tahoma" w:hAnsi="Tahoma" w:cs="Tahoma"/>
          <w:sz w:val="18"/>
          <w:szCs w:val="18"/>
        </w:rPr>
        <w:t xml:space="preserve">aicedo </w:t>
      </w:r>
      <w:r w:rsidR="009A6DC1">
        <w:rPr>
          <w:rFonts w:ascii="Tahoma" w:hAnsi="Tahoma" w:cs="Tahoma"/>
          <w:sz w:val="18"/>
          <w:szCs w:val="18"/>
        </w:rPr>
        <w:t>C</w:t>
      </w:r>
      <w:r w:rsidR="009A6DC1" w:rsidRPr="00227A46">
        <w:rPr>
          <w:rFonts w:ascii="Tahoma" w:hAnsi="Tahoma" w:cs="Tahoma"/>
          <w:sz w:val="18"/>
          <w:szCs w:val="18"/>
        </w:rPr>
        <w:t>alderón</w:t>
      </w:r>
    </w:p>
    <w:p w:rsidR="007D3260" w:rsidRPr="00AF685F" w:rsidRDefault="007D3260" w:rsidP="007B694D">
      <w:pPr>
        <w:ind w:left="2268" w:hanging="2268"/>
        <w:jc w:val="both"/>
        <w:rPr>
          <w:rFonts w:ascii="Tahoma" w:hAnsi="Tahoma" w:cs="Tahoma"/>
          <w:sz w:val="18"/>
          <w:szCs w:val="18"/>
          <w:lang w:val="es-ES"/>
        </w:rPr>
      </w:pPr>
      <w:r>
        <w:rPr>
          <w:rFonts w:ascii="Tahoma" w:hAnsi="Tahoma" w:cs="Tahoma"/>
          <w:b/>
          <w:sz w:val="18"/>
          <w:szCs w:val="18"/>
        </w:rPr>
        <w:t>Tema:</w:t>
      </w:r>
      <w:r>
        <w:rPr>
          <w:rFonts w:ascii="Tahoma" w:hAnsi="Tahoma" w:cs="Tahoma"/>
          <w:b/>
          <w:sz w:val="18"/>
          <w:szCs w:val="18"/>
        </w:rPr>
        <w:tab/>
      </w:r>
      <w:r w:rsidRPr="00052C84">
        <w:rPr>
          <w:rFonts w:ascii="Tahoma" w:hAnsi="Tahoma" w:cs="Tahoma"/>
          <w:b/>
          <w:iCs/>
          <w:sz w:val="18"/>
          <w:szCs w:val="18"/>
          <w:u w:val="single"/>
        </w:rPr>
        <w:t>Derecho de Petición</w:t>
      </w:r>
      <w:r w:rsidRPr="00052C84">
        <w:rPr>
          <w:rFonts w:ascii="Tahoma" w:hAnsi="Tahoma" w:cs="Tahoma"/>
          <w:b/>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 conocimiento del peticionario.”</w:t>
      </w:r>
    </w:p>
    <w:p w:rsidR="001544BD" w:rsidRDefault="001544BD" w:rsidP="007B694D">
      <w:pPr>
        <w:pStyle w:val="Sansinterligne"/>
        <w:ind w:left="2268" w:hanging="2268"/>
        <w:jc w:val="both"/>
        <w:rPr>
          <w:rFonts w:ascii="Tahoma" w:hAnsi="Tahoma" w:cs="Tahoma"/>
          <w:sz w:val="18"/>
          <w:szCs w:val="18"/>
        </w:rPr>
      </w:pPr>
    </w:p>
    <w:p w:rsidR="007B694D" w:rsidRPr="007D3260" w:rsidRDefault="007B694D" w:rsidP="007B694D">
      <w:pPr>
        <w:pStyle w:val="Sansinterligne"/>
        <w:ind w:left="2268" w:hanging="2268"/>
        <w:jc w:val="both"/>
        <w:rPr>
          <w:rFonts w:ascii="Tahoma" w:hAnsi="Tahoma" w:cs="Tahoma"/>
          <w:sz w:val="18"/>
          <w:szCs w:val="18"/>
        </w:rPr>
      </w:pPr>
    </w:p>
    <w:p w:rsidR="00F242D4" w:rsidRPr="00227A46" w:rsidRDefault="00F242D4" w:rsidP="007B694D">
      <w:pPr>
        <w:tabs>
          <w:tab w:val="left" w:pos="1680"/>
          <w:tab w:val="left" w:pos="2835"/>
        </w:tabs>
        <w:jc w:val="both"/>
        <w:rPr>
          <w:rFonts w:ascii="Tahoma" w:hAnsi="Tahoma" w:cs="Tahoma"/>
          <w:sz w:val="18"/>
          <w:szCs w:val="18"/>
        </w:rPr>
      </w:pPr>
    </w:p>
    <w:p w:rsidR="00F242D4" w:rsidRPr="007D3260" w:rsidRDefault="00F242D4" w:rsidP="007B694D">
      <w:pPr>
        <w:keepNext/>
        <w:widowControl w:val="0"/>
        <w:autoSpaceDE w:val="0"/>
        <w:autoSpaceDN w:val="0"/>
        <w:adjustRightInd w:val="0"/>
        <w:jc w:val="center"/>
        <w:rPr>
          <w:rFonts w:ascii="Tahoma" w:hAnsi="Tahoma" w:cs="Tahoma"/>
          <w:b/>
          <w:bCs/>
        </w:rPr>
      </w:pPr>
      <w:r w:rsidRPr="007D3260">
        <w:rPr>
          <w:rFonts w:ascii="Tahoma" w:hAnsi="Tahoma" w:cs="Tahoma"/>
          <w:b/>
          <w:bCs/>
        </w:rPr>
        <w:t>TRIBUNAL SUPERIOR DEL DISTRITO JUDICIAL DE PEREIRA</w:t>
      </w:r>
    </w:p>
    <w:p w:rsidR="00F242D4" w:rsidRPr="007D3260" w:rsidRDefault="00F242D4" w:rsidP="007B694D">
      <w:pPr>
        <w:keepNext/>
        <w:widowControl w:val="0"/>
        <w:autoSpaceDE w:val="0"/>
        <w:autoSpaceDN w:val="0"/>
        <w:adjustRightInd w:val="0"/>
        <w:jc w:val="center"/>
        <w:rPr>
          <w:rFonts w:ascii="Tahoma" w:hAnsi="Tahoma" w:cs="Tahoma"/>
          <w:b/>
          <w:bCs/>
        </w:rPr>
      </w:pPr>
      <w:r w:rsidRPr="007D3260">
        <w:rPr>
          <w:rFonts w:ascii="Tahoma" w:hAnsi="Tahoma" w:cs="Tahoma"/>
          <w:b/>
          <w:bCs/>
        </w:rPr>
        <w:t>SALA LABORAL</w:t>
      </w:r>
    </w:p>
    <w:p w:rsidR="00C47656" w:rsidRPr="007D3260" w:rsidRDefault="00C47656" w:rsidP="007B694D">
      <w:pPr>
        <w:keepNext/>
        <w:widowControl w:val="0"/>
        <w:autoSpaceDE w:val="0"/>
        <w:autoSpaceDN w:val="0"/>
        <w:adjustRightInd w:val="0"/>
        <w:spacing w:line="360" w:lineRule="auto"/>
        <w:jc w:val="center"/>
        <w:rPr>
          <w:rFonts w:ascii="Tahoma" w:hAnsi="Tahoma" w:cs="Tahoma"/>
          <w:b/>
          <w:bCs/>
        </w:rPr>
      </w:pPr>
    </w:p>
    <w:p w:rsidR="00F242D4" w:rsidRPr="007D3260" w:rsidRDefault="00F242D4" w:rsidP="007B694D">
      <w:pPr>
        <w:autoSpaceDE w:val="0"/>
        <w:autoSpaceDN w:val="0"/>
        <w:adjustRightInd w:val="0"/>
        <w:spacing w:line="360" w:lineRule="auto"/>
        <w:jc w:val="center"/>
        <w:rPr>
          <w:rFonts w:ascii="Tahoma" w:hAnsi="Tahoma" w:cs="Tahoma"/>
          <w:b/>
          <w:bCs/>
        </w:rPr>
      </w:pPr>
      <w:r w:rsidRPr="007D3260">
        <w:rPr>
          <w:rFonts w:ascii="Tahoma" w:hAnsi="Tahoma" w:cs="Tahoma"/>
        </w:rPr>
        <w:t>Magistrada Ponente:</w:t>
      </w:r>
      <w:r w:rsidRPr="007D3260">
        <w:rPr>
          <w:rFonts w:ascii="Tahoma" w:hAnsi="Tahoma" w:cs="Tahoma"/>
          <w:b/>
          <w:bCs/>
        </w:rPr>
        <w:t xml:space="preserve"> ANA LUCÍA CAICEDO CALDERÓN</w:t>
      </w:r>
    </w:p>
    <w:p w:rsidR="00F242D4" w:rsidRPr="007D3260" w:rsidRDefault="00F242D4" w:rsidP="007B694D">
      <w:pPr>
        <w:pStyle w:val="Sansinterligne"/>
      </w:pPr>
    </w:p>
    <w:p w:rsidR="00F242D4" w:rsidRPr="007D3260" w:rsidRDefault="00F242D4" w:rsidP="007B694D">
      <w:pPr>
        <w:autoSpaceDE w:val="0"/>
        <w:autoSpaceDN w:val="0"/>
        <w:adjustRightInd w:val="0"/>
        <w:jc w:val="center"/>
        <w:rPr>
          <w:rFonts w:ascii="Tahoma" w:hAnsi="Tahoma" w:cs="Tahoma"/>
          <w:b/>
          <w:bCs/>
        </w:rPr>
      </w:pPr>
      <w:r w:rsidRPr="007D3260">
        <w:rPr>
          <w:rFonts w:ascii="Tahoma" w:hAnsi="Tahoma" w:cs="Tahoma"/>
          <w:b/>
          <w:bCs/>
        </w:rPr>
        <w:t>ACTA No. ___</w:t>
      </w:r>
    </w:p>
    <w:p w:rsidR="00F242D4" w:rsidRPr="007D3260" w:rsidRDefault="00F242D4" w:rsidP="007B694D">
      <w:pPr>
        <w:autoSpaceDE w:val="0"/>
        <w:autoSpaceDN w:val="0"/>
        <w:adjustRightInd w:val="0"/>
        <w:jc w:val="center"/>
        <w:rPr>
          <w:rFonts w:ascii="Tahoma" w:hAnsi="Tahoma" w:cs="Tahoma"/>
          <w:b/>
          <w:bCs/>
        </w:rPr>
      </w:pPr>
      <w:r w:rsidRPr="007D3260">
        <w:rPr>
          <w:rFonts w:ascii="Tahoma" w:hAnsi="Tahoma" w:cs="Tahoma"/>
          <w:b/>
          <w:bCs/>
        </w:rPr>
        <w:t>(</w:t>
      </w:r>
      <w:r w:rsidR="004517EC" w:rsidRPr="007D3260">
        <w:rPr>
          <w:rFonts w:ascii="Tahoma" w:hAnsi="Tahoma" w:cs="Tahoma"/>
          <w:b/>
          <w:bCs/>
        </w:rPr>
        <w:t xml:space="preserve">Febrero 21 </w:t>
      </w:r>
      <w:r w:rsidRPr="007D3260">
        <w:rPr>
          <w:rFonts w:ascii="Tahoma" w:hAnsi="Tahoma" w:cs="Tahoma"/>
          <w:b/>
          <w:bCs/>
        </w:rPr>
        <w:t xml:space="preserve">de </w:t>
      </w:r>
      <w:r w:rsidR="004517EC" w:rsidRPr="007D3260">
        <w:rPr>
          <w:rFonts w:ascii="Tahoma" w:hAnsi="Tahoma" w:cs="Tahoma"/>
          <w:b/>
          <w:bCs/>
        </w:rPr>
        <w:t>2017</w:t>
      </w:r>
      <w:r w:rsidRPr="007D3260">
        <w:rPr>
          <w:rFonts w:ascii="Tahoma" w:hAnsi="Tahoma" w:cs="Tahoma"/>
          <w:b/>
          <w:bCs/>
        </w:rPr>
        <w:t>)</w:t>
      </w:r>
    </w:p>
    <w:p w:rsidR="00F242D4" w:rsidRPr="007D3260" w:rsidRDefault="00F242D4" w:rsidP="007B694D">
      <w:pPr>
        <w:autoSpaceDE w:val="0"/>
        <w:autoSpaceDN w:val="0"/>
        <w:adjustRightInd w:val="0"/>
        <w:jc w:val="center"/>
        <w:rPr>
          <w:rFonts w:ascii="Tahoma" w:hAnsi="Tahoma" w:cs="Tahoma"/>
          <w:b/>
          <w:bCs/>
        </w:rPr>
      </w:pPr>
    </w:p>
    <w:p w:rsidR="00310772" w:rsidRPr="007D3260" w:rsidRDefault="00310772" w:rsidP="007B694D">
      <w:pPr>
        <w:autoSpaceDE w:val="0"/>
        <w:autoSpaceDN w:val="0"/>
        <w:adjustRightInd w:val="0"/>
        <w:jc w:val="center"/>
        <w:rPr>
          <w:rFonts w:ascii="Tahoma" w:hAnsi="Tahoma" w:cs="Tahoma"/>
          <w:b/>
          <w:bCs/>
        </w:rPr>
      </w:pPr>
    </w:p>
    <w:p w:rsidR="00F242D4" w:rsidRPr="007D3260" w:rsidRDefault="00F242D4" w:rsidP="007B694D">
      <w:pPr>
        <w:spacing w:line="276" w:lineRule="auto"/>
        <w:ind w:firstLine="709"/>
        <w:jc w:val="both"/>
        <w:rPr>
          <w:rFonts w:ascii="Tahoma" w:hAnsi="Tahoma" w:cs="Tahoma"/>
        </w:rPr>
      </w:pPr>
      <w:r w:rsidRPr="007D3260">
        <w:rPr>
          <w:rFonts w:ascii="Tahoma" w:hAnsi="Tahoma" w:cs="Tahoma"/>
        </w:rPr>
        <w:t xml:space="preserve">Dentro del término estipulado en los artículos 86 de la Constitución Política y 29 del Decreto 2591, se resuelve en primera instancia la </w:t>
      </w:r>
      <w:r w:rsidRPr="007D3260">
        <w:rPr>
          <w:rFonts w:ascii="Tahoma" w:hAnsi="Tahoma" w:cs="Tahoma"/>
          <w:b/>
          <w:bCs/>
        </w:rPr>
        <w:t xml:space="preserve">Acción de Tutela </w:t>
      </w:r>
      <w:r w:rsidRPr="007D3260">
        <w:rPr>
          <w:rFonts w:ascii="Tahoma" w:hAnsi="Tahoma" w:cs="Tahoma"/>
        </w:rPr>
        <w:t xml:space="preserve">impetrada por </w:t>
      </w:r>
      <w:r w:rsidR="008A53F0" w:rsidRPr="007D3260">
        <w:rPr>
          <w:rFonts w:ascii="Tahoma" w:hAnsi="Tahoma" w:cs="Tahoma"/>
        </w:rPr>
        <w:t xml:space="preserve">el señor </w:t>
      </w:r>
      <w:r w:rsidR="008A53F0" w:rsidRPr="007D3260">
        <w:rPr>
          <w:rFonts w:ascii="Tahoma" w:hAnsi="Tahoma" w:cs="Tahoma"/>
          <w:b/>
        </w:rPr>
        <w:t xml:space="preserve">Eider Efrén Moreno </w:t>
      </w:r>
      <w:proofErr w:type="spellStart"/>
      <w:r w:rsidR="008A53F0" w:rsidRPr="007D3260">
        <w:rPr>
          <w:rFonts w:ascii="Tahoma" w:hAnsi="Tahoma" w:cs="Tahoma"/>
          <w:b/>
        </w:rPr>
        <w:t>Dimate</w:t>
      </w:r>
      <w:proofErr w:type="spellEnd"/>
      <w:r w:rsidR="000E0A69" w:rsidRPr="007D3260">
        <w:rPr>
          <w:rFonts w:ascii="Tahoma" w:hAnsi="Tahoma" w:cs="Tahoma"/>
          <w:b/>
        </w:rPr>
        <w:t xml:space="preserve"> </w:t>
      </w:r>
      <w:r w:rsidR="004D1887" w:rsidRPr="007D3260">
        <w:rPr>
          <w:rFonts w:ascii="Tahoma" w:hAnsi="Tahoma" w:cs="Tahoma"/>
        </w:rPr>
        <w:t>a través del personero municipal de Dosquebradas</w:t>
      </w:r>
      <w:r w:rsidR="004D1887" w:rsidRPr="007D3260">
        <w:rPr>
          <w:rFonts w:ascii="Tahoma" w:hAnsi="Tahoma" w:cs="Tahoma"/>
          <w:b/>
        </w:rPr>
        <w:t xml:space="preserve"> </w:t>
      </w:r>
      <w:r w:rsidR="00420468" w:rsidRPr="007D3260">
        <w:rPr>
          <w:rFonts w:ascii="Tahoma" w:hAnsi="Tahoma" w:cs="Tahoma"/>
          <w:bCs/>
        </w:rPr>
        <w:t xml:space="preserve">en </w:t>
      </w:r>
      <w:r w:rsidRPr="007D3260">
        <w:rPr>
          <w:rFonts w:ascii="Tahoma" w:hAnsi="Tahoma" w:cs="Tahoma"/>
        </w:rPr>
        <w:t>contra</w:t>
      </w:r>
      <w:r w:rsidR="000E0A69" w:rsidRPr="007D3260">
        <w:rPr>
          <w:rFonts w:ascii="Tahoma" w:hAnsi="Tahoma" w:cs="Tahoma"/>
        </w:rPr>
        <w:t xml:space="preserve"> </w:t>
      </w:r>
      <w:r w:rsidR="00420468" w:rsidRPr="007D3260">
        <w:rPr>
          <w:rFonts w:ascii="Tahoma" w:hAnsi="Tahoma" w:cs="Tahoma"/>
        </w:rPr>
        <w:t>d</w:t>
      </w:r>
      <w:r w:rsidR="00E70B1E" w:rsidRPr="007D3260">
        <w:rPr>
          <w:rFonts w:ascii="Tahoma" w:hAnsi="Tahoma" w:cs="Tahoma"/>
        </w:rPr>
        <w:t>e</w:t>
      </w:r>
      <w:r w:rsidR="00420468" w:rsidRPr="007D3260">
        <w:rPr>
          <w:rFonts w:ascii="Tahoma" w:hAnsi="Tahoma" w:cs="Tahoma"/>
        </w:rPr>
        <w:t xml:space="preserve">l </w:t>
      </w:r>
      <w:r w:rsidR="00C64EDD" w:rsidRPr="007D3260">
        <w:rPr>
          <w:rFonts w:ascii="Tahoma" w:hAnsi="Tahoma" w:cs="Tahoma"/>
          <w:b/>
        </w:rPr>
        <w:t>Fondo Nacional D</w:t>
      </w:r>
      <w:r w:rsidR="008A53F0" w:rsidRPr="007D3260">
        <w:rPr>
          <w:rFonts w:ascii="Tahoma" w:hAnsi="Tahoma" w:cs="Tahoma"/>
          <w:b/>
        </w:rPr>
        <w:t>e Vivienda-</w:t>
      </w:r>
      <w:r w:rsidR="008A53F0" w:rsidRPr="007D3260">
        <w:rPr>
          <w:rFonts w:ascii="Tahoma" w:hAnsi="Tahoma" w:cs="Tahoma"/>
        </w:rPr>
        <w:t xml:space="preserve"> </w:t>
      </w:r>
      <w:r w:rsidR="00C64EDD" w:rsidRPr="007D3260">
        <w:rPr>
          <w:rFonts w:ascii="Tahoma" w:hAnsi="Tahoma" w:cs="Tahoma"/>
          <w:b/>
        </w:rPr>
        <w:t>Ministerio de V</w:t>
      </w:r>
      <w:r w:rsidR="008A53F0" w:rsidRPr="007D3260">
        <w:rPr>
          <w:rFonts w:ascii="Tahoma" w:hAnsi="Tahoma" w:cs="Tahoma"/>
          <w:b/>
        </w:rPr>
        <w:t xml:space="preserve">ivienda </w:t>
      </w:r>
      <w:r w:rsidR="00C64EDD" w:rsidRPr="007D3260">
        <w:rPr>
          <w:rFonts w:ascii="Tahoma" w:hAnsi="Tahoma" w:cs="Tahoma"/>
          <w:b/>
        </w:rPr>
        <w:t>Ciudad y T</w:t>
      </w:r>
      <w:r w:rsidR="004D1887" w:rsidRPr="007D3260">
        <w:rPr>
          <w:rFonts w:ascii="Tahoma" w:hAnsi="Tahoma" w:cs="Tahoma"/>
          <w:b/>
        </w:rPr>
        <w:t>erritorio</w:t>
      </w:r>
      <w:r w:rsidRPr="007D3260">
        <w:rPr>
          <w:rFonts w:ascii="Tahoma" w:hAnsi="Tahoma" w:cs="Tahoma"/>
          <w:bCs/>
        </w:rPr>
        <w:t>,</w:t>
      </w:r>
      <w:r w:rsidRPr="007D3260">
        <w:rPr>
          <w:rFonts w:ascii="Tahoma" w:hAnsi="Tahoma" w:cs="Tahoma"/>
          <w:b/>
          <w:bCs/>
        </w:rPr>
        <w:t xml:space="preserve"> </w:t>
      </w:r>
      <w:r w:rsidRPr="007D3260">
        <w:rPr>
          <w:rFonts w:ascii="Tahoma" w:hAnsi="Tahoma" w:cs="Tahoma"/>
        </w:rPr>
        <w:t>quien pretende la protección</w:t>
      </w:r>
      <w:r w:rsidR="008C0F32" w:rsidRPr="007D3260">
        <w:rPr>
          <w:rFonts w:ascii="Tahoma" w:hAnsi="Tahoma" w:cs="Tahoma"/>
        </w:rPr>
        <w:t xml:space="preserve"> del derecho fundamental de petición</w:t>
      </w:r>
      <w:r w:rsidR="004A45B7" w:rsidRPr="007D3260">
        <w:rPr>
          <w:rFonts w:ascii="Tahoma" w:hAnsi="Tahoma" w:cs="Tahoma"/>
        </w:rPr>
        <w:t>.</w:t>
      </w:r>
      <w:r w:rsidRPr="007D3260">
        <w:rPr>
          <w:rFonts w:ascii="Tahoma" w:hAnsi="Tahoma" w:cs="Tahoma"/>
        </w:rPr>
        <w:t xml:space="preserve"> </w:t>
      </w:r>
    </w:p>
    <w:p w:rsidR="00F242D4" w:rsidRPr="007D3260" w:rsidRDefault="00F242D4" w:rsidP="007B694D">
      <w:pPr>
        <w:pStyle w:val="Sansinterligne"/>
        <w:spacing w:line="276" w:lineRule="auto"/>
      </w:pPr>
    </w:p>
    <w:p w:rsidR="00F242D4" w:rsidRPr="007D3260" w:rsidRDefault="00F242D4" w:rsidP="007B694D">
      <w:pPr>
        <w:spacing w:line="276" w:lineRule="auto"/>
        <w:ind w:firstLine="709"/>
        <w:jc w:val="both"/>
        <w:rPr>
          <w:rFonts w:ascii="Tahoma" w:hAnsi="Tahoma" w:cs="Tahoma"/>
        </w:rPr>
      </w:pPr>
      <w:r w:rsidRPr="007D3260">
        <w:rPr>
          <w:rFonts w:ascii="Tahoma" w:hAnsi="Tahoma" w:cs="Tahoma"/>
        </w:rPr>
        <w:t>El proyecto, una vez revisado y discutido, fue aprobado por el resto de integrantes de la Sala, y corresponde a lo siguiente:</w:t>
      </w:r>
    </w:p>
    <w:p w:rsidR="00F242D4" w:rsidRPr="007D3260" w:rsidRDefault="00F242D4" w:rsidP="007B694D">
      <w:pPr>
        <w:pStyle w:val="Sansinterligne"/>
      </w:pPr>
    </w:p>
    <w:p w:rsidR="00F242D4" w:rsidRPr="007D3260" w:rsidRDefault="00F242D4" w:rsidP="007B694D">
      <w:pPr>
        <w:pStyle w:val="Titre4"/>
        <w:numPr>
          <w:ilvl w:val="0"/>
          <w:numId w:val="2"/>
        </w:numPr>
        <w:rPr>
          <w:rFonts w:ascii="Tahoma" w:hAnsi="Tahoma" w:cs="Tahoma"/>
          <w:sz w:val="22"/>
          <w:szCs w:val="22"/>
        </w:rPr>
      </w:pPr>
      <w:r w:rsidRPr="007D3260">
        <w:rPr>
          <w:rFonts w:ascii="Tahoma" w:hAnsi="Tahoma" w:cs="Tahoma"/>
          <w:sz w:val="22"/>
          <w:szCs w:val="22"/>
        </w:rPr>
        <w:t>ANTECEDENTES</w:t>
      </w:r>
    </w:p>
    <w:p w:rsidR="00F242D4" w:rsidRPr="007D3260" w:rsidRDefault="00F242D4" w:rsidP="007B694D">
      <w:pPr>
        <w:pStyle w:val="Sansinterligne"/>
      </w:pPr>
    </w:p>
    <w:p w:rsidR="00AF685F" w:rsidRPr="007D3260" w:rsidRDefault="00F242D4" w:rsidP="007B694D">
      <w:pPr>
        <w:widowControl w:val="0"/>
        <w:numPr>
          <w:ilvl w:val="1"/>
          <w:numId w:val="2"/>
        </w:numPr>
        <w:autoSpaceDE w:val="0"/>
        <w:autoSpaceDN w:val="0"/>
        <w:adjustRightInd w:val="0"/>
        <w:spacing w:line="360" w:lineRule="auto"/>
        <w:ind w:left="1080"/>
        <w:jc w:val="both"/>
        <w:rPr>
          <w:rFonts w:ascii="Tahoma" w:hAnsi="Tahoma" w:cs="Tahoma"/>
          <w:b/>
          <w:bCs/>
        </w:rPr>
      </w:pPr>
      <w:r w:rsidRPr="007D3260">
        <w:rPr>
          <w:rFonts w:ascii="Tahoma" w:hAnsi="Tahoma" w:cs="Tahoma"/>
          <w:b/>
          <w:bCs/>
        </w:rPr>
        <w:t>Hechos Relevantes</w:t>
      </w:r>
    </w:p>
    <w:p w:rsidR="00AF685F" w:rsidRPr="007D3260" w:rsidRDefault="00AF685F" w:rsidP="007B694D">
      <w:pPr>
        <w:widowControl w:val="0"/>
        <w:autoSpaceDE w:val="0"/>
        <w:autoSpaceDN w:val="0"/>
        <w:adjustRightInd w:val="0"/>
        <w:ind w:left="1080"/>
        <w:jc w:val="both"/>
        <w:rPr>
          <w:rFonts w:ascii="Tahoma" w:hAnsi="Tahoma" w:cs="Tahoma"/>
          <w:b/>
          <w:bCs/>
        </w:rPr>
      </w:pPr>
    </w:p>
    <w:p w:rsidR="007A43BA" w:rsidRPr="007D3260" w:rsidRDefault="000E0A69" w:rsidP="007B694D">
      <w:pPr>
        <w:pStyle w:val="Sansinterligne"/>
        <w:spacing w:line="276" w:lineRule="auto"/>
        <w:ind w:firstLine="709"/>
        <w:jc w:val="both"/>
        <w:rPr>
          <w:rFonts w:ascii="Tahoma" w:hAnsi="Tahoma" w:cs="Tahoma"/>
        </w:rPr>
      </w:pPr>
      <w:r w:rsidRPr="007D3260">
        <w:rPr>
          <w:rFonts w:ascii="Tahoma" w:hAnsi="Tahoma" w:cs="Tahoma"/>
        </w:rPr>
        <w:t xml:space="preserve">Manifiesta </w:t>
      </w:r>
      <w:r w:rsidR="0080687D" w:rsidRPr="007D3260">
        <w:rPr>
          <w:rFonts w:ascii="Tahoma" w:hAnsi="Tahoma" w:cs="Tahoma"/>
        </w:rPr>
        <w:t xml:space="preserve">el </w:t>
      </w:r>
      <w:r w:rsidR="004D1887" w:rsidRPr="007D3260">
        <w:rPr>
          <w:rFonts w:ascii="Tahoma" w:hAnsi="Tahoma" w:cs="Tahoma"/>
        </w:rPr>
        <w:t xml:space="preserve">señor Efrén Moreno </w:t>
      </w:r>
      <w:proofErr w:type="spellStart"/>
      <w:r w:rsidR="004D1887" w:rsidRPr="007D3260">
        <w:rPr>
          <w:rFonts w:ascii="Tahoma" w:hAnsi="Tahoma" w:cs="Tahoma"/>
        </w:rPr>
        <w:t>Dimate</w:t>
      </w:r>
      <w:proofErr w:type="spellEnd"/>
      <w:r w:rsidR="00C648DB" w:rsidRPr="007D3260">
        <w:rPr>
          <w:rFonts w:ascii="Tahoma" w:hAnsi="Tahoma" w:cs="Tahoma"/>
        </w:rPr>
        <w:t xml:space="preserve"> </w:t>
      </w:r>
      <w:r w:rsidRPr="007D3260">
        <w:rPr>
          <w:rFonts w:ascii="Tahoma" w:hAnsi="Tahoma" w:cs="Tahoma"/>
        </w:rPr>
        <w:t xml:space="preserve">que </w:t>
      </w:r>
      <w:r w:rsidR="004D1887" w:rsidRPr="007D3260">
        <w:rPr>
          <w:rFonts w:ascii="Tahoma" w:hAnsi="Tahoma" w:cs="Tahoma"/>
        </w:rPr>
        <w:t>el 04 de Enero del 2017</w:t>
      </w:r>
      <w:r w:rsidR="007A43BA" w:rsidRPr="007D3260">
        <w:rPr>
          <w:rFonts w:ascii="Tahoma" w:hAnsi="Tahoma" w:cs="Tahoma"/>
        </w:rPr>
        <w:t xml:space="preserve"> </w:t>
      </w:r>
      <w:r w:rsidR="00756C6E" w:rsidRPr="007D3260">
        <w:rPr>
          <w:rFonts w:ascii="Tahoma" w:hAnsi="Tahoma" w:cs="Tahoma"/>
        </w:rPr>
        <w:t xml:space="preserve">remitió derecho de petición </w:t>
      </w:r>
      <w:r w:rsidR="004D1887" w:rsidRPr="007D3260">
        <w:rPr>
          <w:rFonts w:ascii="Tahoma" w:hAnsi="Tahoma" w:cs="Tahoma"/>
        </w:rPr>
        <w:t xml:space="preserve">dirigido a </w:t>
      </w:r>
      <w:proofErr w:type="spellStart"/>
      <w:r w:rsidR="004D1887" w:rsidRPr="007D3260">
        <w:rPr>
          <w:rFonts w:ascii="Tahoma" w:hAnsi="Tahoma" w:cs="Tahoma"/>
        </w:rPr>
        <w:t>Fonvivienda</w:t>
      </w:r>
      <w:proofErr w:type="spellEnd"/>
      <w:r w:rsidR="00C64EDD" w:rsidRPr="007D3260">
        <w:rPr>
          <w:rFonts w:ascii="Tahoma" w:hAnsi="Tahoma" w:cs="Tahoma"/>
        </w:rPr>
        <w:t xml:space="preserve"> </w:t>
      </w:r>
      <w:r w:rsidR="00896B6D">
        <w:rPr>
          <w:rFonts w:ascii="Tahoma" w:hAnsi="Tahoma" w:cs="Tahoma"/>
        </w:rPr>
        <w:t xml:space="preserve">y </w:t>
      </w:r>
      <w:r w:rsidR="00756C6E" w:rsidRPr="007D3260">
        <w:rPr>
          <w:rFonts w:ascii="Tahoma" w:hAnsi="Tahoma" w:cs="Tahoma"/>
        </w:rPr>
        <w:t xml:space="preserve"> </w:t>
      </w:r>
      <w:r w:rsidR="00C64EDD" w:rsidRPr="007D3260">
        <w:rPr>
          <w:rFonts w:ascii="Tahoma" w:hAnsi="Tahoma" w:cs="Tahoma"/>
        </w:rPr>
        <w:t>M</w:t>
      </w:r>
      <w:r w:rsidR="004D1887" w:rsidRPr="007D3260">
        <w:rPr>
          <w:rFonts w:ascii="Tahoma" w:hAnsi="Tahoma" w:cs="Tahoma"/>
        </w:rPr>
        <w:t>inisterio</w:t>
      </w:r>
      <w:r w:rsidR="00C64EDD" w:rsidRPr="007D3260">
        <w:rPr>
          <w:rFonts w:ascii="Tahoma" w:hAnsi="Tahoma" w:cs="Tahoma"/>
        </w:rPr>
        <w:t xml:space="preserve"> De Vivienda Ciudad y T</w:t>
      </w:r>
      <w:r w:rsidR="004D1887" w:rsidRPr="007D3260">
        <w:rPr>
          <w:rFonts w:ascii="Tahoma" w:hAnsi="Tahoma" w:cs="Tahoma"/>
        </w:rPr>
        <w:t>erritorio</w:t>
      </w:r>
      <w:r w:rsidR="00643E43" w:rsidRPr="007D3260">
        <w:rPr>
          <w:rFonts w:ascii="Tahoma" w:hAnsi="Tahoma" w:cs="Tahoma"/>
        </w:rPr>
        <w:t>,</w:t>
      </w:r>
      <w:r w:rsidR="00756C6E" w:rsidRPr="007D3260">
        <w:rPr>
          <w:rFonts w:ascii="Tahoma" w:hAnsi="Tahoma" w:cs="Tahoma"/>
        </w:rPr>
        <w:t xml:space="preserve"> con el fin de</w:t>
      </w:r>
      <w:r w:rsidR="00D1070F" w:rsidRPr="007D3260">
        <w:rPr>
          <w:rFonts w:ascii="Tahoma" w:hAnsi="Tahoma" w:cs="Tahoma"/>
        </w:rPr>
        <w:t xml:space="preserve"> que teniendo </w:t>
      </w:r>
      <w:r w:rsidR="004D1887" w:rsidRPr="007D3260">
        <w:rPr>
          <w:rFonts w:ascii="Tahoma" w:hAnsi="Tahoma" w:cs="Tahoma"/>
        </w:rPr>
        <w:t xml:space="preserve">en cuenta </w:t>
      </w:r>
      <w:r w:rsidR="00D1070F" w:rsidRPr="007D3260">
        <w:rPr>
          <w:rFonts w:ascii="Tahoma" w:hAnsi="Tahoma" w:cs="Tahoma"/>
        </w:rPr>
        <w:t>sus condiciones de salud</w:t>
      </w:r>
      <w:r w:rsidR="0080687D" w:rsidRPr="007D3260">
        <w:rPr>
          <w:rFonts w:ascii="Tahoma" w:hAnsi="Tahoma" w:cs="Tahoma"/>
        </w:rPr>
        <w:t xml:space="preserve"> y la condición de víctima del conflicto armado, sea</w:t>
      </w:r>
      <w:r w:rsidR="00C64EDD" w:rsidRPr="007D3260">
        <w:rPr>
          <w:rFonts w:ascii="Tahoma" w:hAnsi="Tahoma" w:cs="Tahoma"/>
        </w:rPr>
        <w:t xml:space="preserve"> beneficiado</w:t>
      </w:r>
      <w:r w:rsidR="004D1887" w:rsidRPr="007D3260">
        <w:rPr>
          <w:rFonts w:ascii="Tahoma" w:hAnsi="Tahoma" w:cs="Tahoma"/>
        </w:rPr>
        <w:t xml:space="preserve"> con una vivienda digna para su familia, en</w:t>
      </w:r>
      <w:r w:rsidR="00C64EDD" w:rsidRPr="007D3260">
        <w:rPr>
          <w:rFonts w:ascii="Tahoma" w:hAnsi="Tahoma" w:cs="Tahoma"/>
        </w:rPr>
        <w:t xml:space="preserve"> un programa de vivienda en el M</w:t>
      </w:r>
      <w:r w:rsidR="004D1887" w:rsidRPr="007D3260">
        <w:rPr>
          <w:rFonts w:ascii="Tahoma" w:hAnsi="Tahoma" w:cs="Tahoma"/>
        </w:rPr>
        <w:t>unicipio de Dosquebradas</w:t>
      </w:r>
      <w:r w:rsidR="00C64EDD" w:rsidRPr="007D3260">
        <w:rPr>
          <w:rFonts w:ascii="Tahoma" w:hAnsi="Tahoma" w:cs="Tahoma"/>
        </w:rPr>
        <w:t>,</w:t>
      </w:r>
      <w:r w:rsidR="004D1887" w:rsidRPr="007D3260">
        <w:rPr>
          <w:rFonts w:ascii="Tahoma" w:hAnsi="Tahoma" w:cs="Tahoma"/>
        </w:rPr>
        <w:t xml:space="preserve"> </w:t>
      </w:r>
      <w:r w:rsidR="00C64EDD" w:rsidRPr="007D3260">
        <w:rPr>
          <w:rFonts w:ascii="Tahoma" w:hAnsi="Tahoma" w:cs="Tahoma"/>
        </w:rPr>
        <w:t>petición</w:t>
      </w:r>
      <w:r w:rsidR="000512CD">
        <w:rPr>
          <w:rFonts w:ascii="Tahoma" w:hAnsi="Tahoma" w:cs="Tahoma"/>
        </w:rPr>
        <w:t xml:space="preserve"> que</w:t>
      </w:r>
      <w:r w:rsidR="006967B3" w:rsidRPr="007D3260">
        <w:rPr>
          <w:rFonts w:ascii="Tahoma" w:hAnsi="Tahoma" w:cs="Tahoma"/>
        </w:rPr>
        <w:t xml:space="preserve"> fue recibida</w:t>
      </w:r>
      <w:r w:rsidR="00BE019C" w:rsidRPr="007D3260">
        <w:rPr>
          <w:rFonts w:ascii="Tahoma" w:hAnsi="Tahoma" w:cs="Tahoma"/>
        </w:rPr>
        <w:t xml:space="preserve"> en la entidad accionada el </w:t>
      </w:r>
      <w:r w:rsidR="006967B3" w:rsidRPr="007D3260">
        <w:rPr>
          <w:rFonts w:ascii="Tahoma" w:hAnsi="Tahoma" w:cs="Tahoma"/>
        </w:rPr>
        <w:t>día</w:t>
      </w:r>
      <w:r w:rsidR="00BE019C" w:rsidRPr="007D3260">
        <w:rPr>
          <w:rFonts w:ascii="Tahoma" w:hAnsi="Tahoma" w:cs="Tahoma"/>
        </w:rPr>
        <w:t xml:space="preserve"> 5 de enero de 2017 como consta en la guía No. 953700</w:t>
      </w:r>
      <w:r w:rsidR="007675EC">
        <w:rPr>
          <w:rFonts w:ascii="Tahoma" w:hAnsi="Tahoma" w:cs="Tahoma"/>
        </w:rPr>
        <w:t xml:space="preserve">747 y </w:t>
      </w:r>
      <w:r w:rsidR="00C64EDD" w:rsidRPr="007D3260">
        <w:rPr>
          <w:rFonts w:ascii="Tahoma" w:hAnsi="Tahoma" w:cs="Tahoma"/>
        </w:rPr>
        <w:t>no ha</w:t>
      </w:r>
      <w:r w:rsidR="000512CD">
        <w:rPr>
          <w:rFonts w:ascii="Tahoma" w:hAnsi="Tahoma" w:cs="Tahoma"/>
        </w:rPr>
        <w:t xml:space="preserve"> sido respondida en forma </w:t>
      </w:r>
      <w:r w:rsidR="007A43BA" w:rsidRPr="007D3260">
        <w:rPr>
          <w:rFonts w:ascii="Tahoma" w:hAnsi="Tahoma" w:cs="Tahoma"/>
        </w:rPr>
        <w:t>completa, detallada y de fondo</w:t>
      </w:r>
      <w:r w:rsidR="009664CA" w:rsidRPr="007D3260">
        <w:rPr>
          <w:rFonts w:ascii="Tahoma" w:hAnsi="Tahoma" w:cs="Tahoma"/>
        </w:rPr>
        <w:t xml:space="preserve">. </w:t>
      </w:r>
      <w:r w:rsidR="007A43BA" w:rsidRPr="007D3260">
        <w:rPr>
          <w:rFonts w:ascii="Tahoma" w:hAnsi="Tahoma" w:cs="Tahoma"/>
        </w:rPr>
        <w:t xml:space="preserve"> </w:t>
      </w:r>
    </w:p>
    <w:p w:rsidR="007A43BA" w:rsidRPr="007D3260" w:rsidRDefault="007A43BA" w:rsidP="007B694D">
      <w:pPr>
        <w:pStyle w:val="Sansinterligne"/>
      </w:pPr>
    </w:p>
    <w:p w:rsidR="00756C6E" w:rsidRPr="007D3260" w:rsidRDefault="007A43BA" w:rsidP="007B694D">
      <w:pPr>
        <w:pStyle w:val="Sansinterligne"/>
        <w:spacing w:line="276" w:lineRule="auto"/>
        <w:ind w:firstLine="709"/>
        <w:jc w:val="both"/>
        <w:rPr>
          <w:rFonts w:ascii="Tahoma" w:hAnsi="Tahoma" w:cs="Tahoma"/>
        </w:rPr>
      </w:pPr>
      <w:r w:rsidRPr="007D3260">
        <w:rPr>
          <w:rFonts w:ascii="Tahoma" w:hAnsi="Tahoma" w:cs="Tahoma"/>
        </w:rPr>
        <w:t xml:space="preserve">En tal virtud solicita tutelar el derecho fundamental de petición, y en consecuencia </w:t>
      </w:r>
      <w:r w:rsidR="0080687D" w:rsidRPr="007D3260">
        <w:rPr>
          <w:rFonts w:ascii="Tahoma" w:hAnsi="Tahoma" w:cs="Tahoma"/>
        </w:rPr>
        <w:t xml:space="preserve">ordenar al Fondo Nacional de Vivienda –Ministerio de Vivienda Ciudad y Territorio dar respuesta de </w:t>
      </w:r>
      <w:r w:rsidRPr="007D3260">
        <w:rPr>
          <w:rFonts w:ascii="Tahoma" w:hAnsi="Tahoma" w:cs="Tahoma"/>
        </w:rPr>
        <w:t>fondo</w:t>
      </w:r>
      <w:r w:rsidR="0080687D" w:rsidRPr="007D3260">
        <w:rPr>
          <w:rFonts w:ascii="Tahoma" w:hAnsi="Tahoma" w:cs="Tahoma"/>
        </w:rPr>
        <w:t>, clara, precisa y de manera congruente a  la solicitud presentada e</w:t>
      </w:r>
      <w:r w:rsidRPr="007D3260">
        <w:rPr>
          <w:rFonts w:ascii="Tahoma" w:hAnsi="Tahoma" w:cs="Tahoma"/>
        </w:rPr>
        <w:t>l</w:t>
      </w:r>
      <w:r w:rsidR="0080687D" w:rsidRPr="007D3260">
        <w:rPr>
          <w:rFonts w:ascii="Tahoma" w:hAnsi="Tahoma" w:cs="Tahoma"/>
        </w:rPr>
        <w:t xml:space="preserve"> 4 de enero de 2017</w:t>
      </w:r>
    </w:p>
    <w:p w:rsidR="00AF685F" w:rsidRPr="007D3260" w:rsidRDefault="00AF685F" w:rsidP="007B694D">
      <w:pPr>
        <w:pStyle w:val="Sansinterligne"/>
      </w:pPr>
    </w:p>
    <w:p w:rsidR="00F242D4" w:rsidRPr="007D3260" w:rsidRDefault="00F242D4" w:rsidP="007B694D">
      <w:pPr>
        <w:pStyle w:val="Titre4"/>
        <w:numPr>
          <w:ilvl w:val="0"/>
          <w:numId w:val="2"/>
        </w:numPr>
        <w:rPr>
          <w:rFonts w:ascii="Tahoma" w:hAnsi="Tahoma" w:cs="Tahoma"/>
          <w:sz w:val="22"/>
          <w:szCs w:val="22"/>
        </w:rPr>
      </w:pPr>
      <w:r w:rsidRPr="007D3260">
        <w:rPr>
          <w:rFonts w:ascii="Tahoma" w:hAnsi="Tahoma" w:cs="Tahoma"/>
          <w:sz w:val="22"/>
          <w:szCs w:val="22"/>
        </w:rPr>
        <w:t>CONTESTACIÓN DE LA DEMANDA</w:t>
      </w:r>
    </w:p>
    <w:p w:rsidR="00B30A33" w:rsidRPr="007D3260" w:rsidRDefault="00B30A33" w:rsidP="007B694D">
      <w:pPr>
        <w:pStyle w:val="Corpsdetexte"/>
        <w:spacing w:after="0"/>
        <w:jc w:val="both"/>
        <w:rPr>
          <w:rFonts w:ascii="Tahoma" w:hAnsi="Tahoma" w:cs="Tahoma"/>
          <w:sz w:val="22"/>
          <w:szCs w:val="22"/>
        </w:rPr>
      </w:pPr>
    </w:p>
    <w:p w:rsidR="00D800CC" w:rsidRDefault="004D146B" w:rsidP="007B694D">
      <w:pPr>
        <w:pStyle w:val="Sansinterligne"/>
        <w:spacing w:line="276" w:lineRule="auto"/>
        <w:ind w:firstLine="708"/>
        <w:jc w:val="both"/>
        <w:rPr>
          <w:rFonts w:ascii="Tahoma" w:hAnsi="Tahoma" w:cs="Tahoma"/>
        </w:rPr>
      </w:pPr>
      <w:r>
        <w:rPr>
          <w:rFonts w:ascii="Tahoma" w:hAnsi="Tahoma" w:cs="Tahoma"/>
        </w:rPr>
        <w:t xml:space="preserve">El Fondo Nacional de Vivienda </w:t>
      </w:r>
      <w:r w:rsidR="00BE501E" w:rsidRPr="007D3260">
        <w:rPr>
          <w:rFonts w:ascii="Tahoma" w:hAnsi="Tahoma" w:cs="Tahoma"/>
        </w:rPr>
        <w:t>manifestó que dio respuesta de fondo, clara y precisa al derecho de petición mediante el radicado de salida 2017EE0008634, indicando</w:t>
      </w:r>
      <w:r w:rsidR="0069221C">
        <w:rPr>
          <w:rFonts w:ascii="Tahoma" w:hAnsi="Tahoma" w:cs="Tahoma"/>
        </w:rPr>
        <w:t xml:space="preserve"> al accionante</w:t>
      </w:r>
      <w:r w:rsidR="00BE501E" w:rsidRPr="007D3260">
        <w:rPr>
          <w:rFonts w:ascii="Tahoma" w:hAnsi="Tahoma" w:cs="Tahoma"/>
        </w:rPr>
        <w:t xml:space="preserve"> que</w:t>
      </w:r>
      <w:r w:rsidR="000512CD">
        <w:rPr>
          <w:rFonts w:ascii="Tahoma" w:hAnsi="Tahoma" w:cs="Tahoma"/>
        </w:rPr>
        <w:t>,</w:t>
      </w:r>
      <w:r w:rsidR="00BE501E" w:rsidRPr="007D3260">
        <w:rPr>
          <w:rFonts w:ascii="Tahoma" w:hAnsi="Tahoma" w:cs="Tahoma"/>
        </w:rPr>
        <w:t xml:space="preserve"> </w:t>
      </w:r>
      <w:r w:rsidR="007D3260">
        <w:rPr>
          <w:rFonts w:ascii="Tahoma" w:hAnsi="Tahoma" w:cs="Tahoma"/>
        </w:rPr>
        <w:t>consultado</w:t>
      </w:r>
      <w:r w:rsidR="0069221C">
        <w:rPr>
          <w:rFonts w:ascii="Tahoma" w:hAnsi="Tahoma" w:cs="Tahoma"/>
        </w:rPr>
        <w:t xml:space="preserve"> el número su cedula de </w:t>
      </w:r>
      <w:r w:rsidR="007675EC">
        <w:rPr>
          <w:rFonts w:ascii="Tahoma" w:hAnsi="Tahoma" w:cs="Tahoma"/>
        </w:rPr>
        <w:t>ciudadanía</w:t>
      </w:r>
      <w:r w:rsidR="007D3260">
        <w:rPr>
          <w:rFonts w:ascii="Tahoma" w:hAnsi="Tahoma" w:cs="Tahoma"/>
        </w:rPr>
        <w:t xml:space="preserve"> en el S</w:t>
      </w:r>
      <w:r w:rsidR="00BB4F7F" w:rsidRPr="007D3260">
        <w:rPr>
          <w:rFonts w:ascii="Tahoma" w:hAnsi="Tahoma" w:cs="Tahoma"/>
        </w:rPr>
        <w:t xml:space="preserve">istema de </w:t>
      </w:r>
      <w:r w:rsidR="007D3260">
        <w:rPr>
          <w:rFonts w:ascii="Tahoma" w:hAnsi="Tahoma" w:cs="Tahoma"/>
        </w:rPr>
        <w:t>I</w:t>
      </w:r>
      <w:r w:rsidR="00BB4F7F" w:rsidRPr="007D3260">
        <w:rPr>
          <w:rFonts w:ascii="Tahoma" w:hAnsi="Tahoma" w:cs="Tahoma"/>
        </w:rPr>
        <w:t xml:space="preserve">nformación de </w:t>
      </w:r>
      <w:r w:rsidR="007D3260">
        <w:rPr>
          <w:rFonts w:ascii="Tahoma" w:hAnsi="Tahoma" w:cs="Tahoma"/>
        </w:rPr>
        <w:t>s</w:t>
      </w:r>
      <w:r w:rsidR="00BB4F7F" w:rsidRPr="007D3260">
        <w:rPr>
          <w:rFonts w:ascii="Tahoma" w:hAnsi="Tahoma" w:cs="Tahoma"/>
        </w:rPr>
        <w:t>ubsidio familiar de vivienda del Ministerio de Vi</w:t>
      </w:r>
      <w:r w:rsidR="007D3260">
        <w:rPr>
          <w:rFonts w:ascii="Tahoma" w:hAnsi="Tahoma" w:cs="Tahoma"/>
        </w:rPr>
        <w:t>vienda</w:t>
      </w:r>
      <w:r w:rsidR="000512CD">
        <w:rPr>
          <w:rFonts w:ascii="Tahoma" w:hAnsi="Tahoma" w:cs="Tahoma"/>
        </w:rPr>
        <w:t>,</w:t>
      </w:r>
      <w:r w:rsidR="007D3260">
        <w:rPr>
          <w:rFonts w:ascii="Tahoma" w:hAnsi="Tahoma" w:cs="Tahoma"/>
        </w:rPr>
        <w:t xml:space="preserve"> </w:t>
      </w:r>
      <w:r w:rsidR="007675EC">
        <w:rPr>
          <w:rFonts w:ascii="Tahoma" w:hAnsi="Tahoma" w:cs="Tahoma"/>
        </w:rPr>
        <w:t>obtuvieron</w:t>
      </w:r>
      <w:r w:rsidR="00BB4F7F" w:rsidRPr="007D3260">
        <w:rPr>
          <w:rFonts w:ascii="Tahoma" w:hAnsi="Tahoma" w:cs="Tahoma"/>
        </w:rPr>
        <w:t xml:space="preserve"> como resultado que no existen postulaciones del hogar en las convocatorias de la bolsa especial del subsidio de vivienda para población desplazada</w:t>
      </w:r>
      <w:r w:rsidR="007D3260">
        <w:rPr>
          <w:rFonts w:ascii="Tahoma" w:hAnsi="Tahoma" w:cs="Tahoma"/>
        </w:rPr>
        <w:t>,</w:t>
      </w:r>
      <w:r w:rsidR="00BB4F7F" w:rsidRPr="007D3260">
        <w:rPr>
          <w:rFonts w:ascii="Tahoma" w:hAnsi="Tahoma" w:cs="Tahoma"/>
        </w:rPr>
        <w:t xml:space="preserve"> efectuados entre el año 2004 a 2007 por el Fondo Naci</w:t>
      </w:r>
      <w:r w:rsidR="007D3260">
        <w:rPr>
          <w:rFonts w:ascii="Tahoma" w:hAnsi="Tahoma" w:cs="Tahoma"/>
        </w:rPr>
        <w:t>onal de vivienda, no obstante,</w:t>
      </w:r>
      <w:r w:rsidR="0069221C">
        <w:rPr>
          <w:rFonts w:ascii="Tahoma" w:hAnsi="Tahoma" w:cs="Tahoma"/>
        </w:rPr>
        <w:t xml:space="preserve"> le</w:t>
      </w:r>
      <w:r w:rsidR="007D3260">
        <w:rPr>
          <w:rFonts w:ascii="Tahoma" w:hAnsi="Tahoma" w:cs="Tahoma"/>
        </w:rPr>
        <w:t xml:space="preserve"> </w:t>
      </w:r>
      <w:r w:rsidR="0069221C">
        <w:rPr>
          <w:rFonts w:ascii="Tahoma" w:hAnsi="Tahoma" w:cs="Tahoma"/>
        </w:rPr>
        <w:t>indicaron</w:t>
      </w:r>
      <w:r w:rsidR="00BB4F7F" w:rsidRPr="007D3260">
        <w:rPr>
          <w:rFonts w:ascii="Tahoma" w:hAnsi="Tahoma" w:cs="Tahoma"/>
        </w:rPr>
        <w:t xml:space="preserve"> </w:t>
      </w:r>
      <w:r w:rsidR="00BB4F7F" w:rsidRPr="007D3260">
        <w:rPr>
          <w:rFonts w:ascii="Tahoma" w:hAnsi="Tahoma" w:cs="Tahoma"/>
        </w:rPr>
        <w:lastRenderedPageBreak/>
        <w:t>que debe integrarse al proceso del nuevo programa del Gobiern</w:t>
      </w:r>
      <w:r w:rsidR="0069221C">
        <w:rPr>
          <w:rFonts w:ascii="Tahoma" w:hAnsi="Tahoma" w:cs="Tahoma"/>
        </w:rPr>
        <w:t>o Nacional de V</w:t>
      </w:r>
      <w:r w:rsidR="007D3260">
        <w:rPr>
          <w:rFonts w:ascii="Tahoma" w:hAnsi="Tahoma" w:cs="Tahoma"/>
        </w:rPr>
        <w:t>ivienda gratuita</w:t>
      </w:r>
      <w:r w:rsidR="000512CD">
        <w:rPr>
          <w:rFonts w:ascii="Tahoma" w:hAnsi="Tahoma" w:cs="Tahoma"/>
        </w:rPr>
        <w:t>, para lo cual</w:t>
      </w:r>
      <w:r w:rsidR="000B43BC" w:rsidRPr="007D3260">
        <w:rPr>
          <w:rFonts w:ascii="Tahoma" w:hAnsi="Tahoma" w:cs="Tahoma"/>
        </w:rPr>
        <w:t xml:space="preserve"> debe seguir el procedimiento y requisitos establecidos en la ley 1537</w:t>
      </w:r>
      <w:r w:rsidR="0069221C">
        <w:rPr>
          <w:rFonts w:ascii="Tahoma" w:hAnsi="Tahoma" w:cs="Tahoma"/>
        </w:rPr>
        <w:t xml:space="preserve"> </w:t>
      </w:r>
      <w:r w:rsidR="000B43BC" w:rsidRPr="007D3260">
        <w:rPr>
          <w:rFonts w:ascii="Tahoma" w:hAnsi="Tahoma" w:cs="Tahoma"/>
        </w:rPr>
        <w:t>de 2012 y sus norm</w:t>
      </w:r>
      <w:r w:rsidR="0069221C">
        <w:rPr>
          <w:rFonts w:ascii="Tahoma" w:hAnsi="Tahoma" w:cs="Tahoma"/>
        </w:rPr>
        <w:t>as reglamentarias; también aclaró la entidad</w:t>
      </w:r>
      <w:r w:rsidR="000B43BC" w:rsidRPr="007D3260">
        <w:rPr>
          <w:rFonts w:ascii="Tahoma" w:hAnsi="Tahoma" w:cs="Tahoma"/>
        </w:rPr>
        <w:t xml:space="preserve"> que la selección de los hogares beneficiarios dentro del programa de las cien mil viviendas gratis será realizada por el Departamento</w:t>
      </w:r>
      <w:r w:rsidR="00D800CC" w:rsidRPr="007D3260">
        <w:rPr>
          <w:rFonts w:ascii="Tahoma" w:hAnsi="Tahoma" w:cs="Tahoma"/>
        </w:rPr>
        <w:t xml:space="preserve"> Administrativo para la Prosperidad Social teniendo en cuenta que se encuentren en la Red Unidos y en el </w:t>
      </w:r>
      <w:proofErr w:type="spellStart"/>
      <w:r w:rsidR="00D800CC" w:rsidRPr="007D3260">
        <w:rPr>
          <w:rFonts w:ascii="Tahoma" w:hAnsi="Tahoma" w:cs="Tahoma"/>
        </w:rPr>
        <w:t>Sisben</w:t>
      </w:r>
      <w:proofErr w:type="spellEnd"/>
      <w:r w:rsidR="00D800CC" w:rsidRPr="007D3260">
        <w:rPr>
          <w:rFonts w:ascii="Tahoma" w:hAnsi="Tahoma" w:cs="Tahoma"/>
        </w:rPr>
        <w:t xml:space="preserve"> III, así como los criterios de priorización que se determinan en el decreto reglamentario. </w:t>
      </w:r>
    </w:p>
    <w:p w:rsidR="007B694D" w:rsidRPr="007D3260" w:rsidRDefault="007B694D" w:rsidP="007B694D">
      <w:pPr>
        <w:pStyle w:val="Sansinterligne"/>
        <w:spacing w:line="276" w:lineRule="auto"/>
        <w:ind w:firstLine="708"/>
        <w:jc w:val="both"/>
        <w:rPr>
          <w:rFonts w:ascii="Tahoma" w:hAnsi="Tahoma" w:cs="Tahoma"/>
        </w:rPr>
      </w:pPr>
    </w:p>
    <w:p w:rsidR="00D800CC" w:rsidRDefault="00D800CC" w:rsidP="007B694D">
      <w:pPr>
        <w:spacing w:line="276" w:lineRule="auto"/>
        <w:ind w:firstLine="709"/>
        <w:jc w:val="both"/>
        <w:rPr>
          <w:rFonts w:ascii="Tahoma" w:hAnsi="Tahoma" w:cs="Tahoma"/>
        </w:rPr>
      </w:pPr>
      <w:r w:rsidRPr="007D3260">
        <w:rPr>
          <w:rFonts w:ascii="Tahoma" w:hAnsi="Tahoma" w:cs="Tahoma"/>
        </w:rPr>
        <w:t xml:space="preserve">En consecuencia de lo anterior, solicita declarar improcedente la presente acción de tutela por carencia actual de objeto. </w:t>
      </w:r>
    </w:p>
    <w:p w:rsidR="004D146B" w:rsidRDefault="004D146B" w:rsidP="007B694D">
      <w:pPr>
        <w:spacing w:line="276" w:lineRule="auto"/>
        <w:ind w:firstLine="709"/>
        <w:jc w:val="both"/>
        <w:rPr>
          <w:rFonts w:ascii="Tahoma" w:hAnsi="Tahoma" w:cs="Tahoma"/>
        </w:rPr>
      </w:pPr>
    </w:p>
    <w:p w:rsidR="004D146B" w:rsidRPr="007D3260" w:rsidRDefault="004D146B" w:rsidP="00DC5934">
      <w:pPr>
        <w:spacing w:line="276" w:lineRule="auto"/>
        <w:ind w:firstLine="709"/>
        <w:jc w:val="both"/>
        <w:rPr>
          <w:rFonts w:ascii="Tahoma" w:hAnsi="Tahoma" w:cs="Tahoma"/>
        </w:rPr>
      </w:pPr>
      <w:r>
        <w:rPr>
          <w:rFonts w:ascii="Tahoma" w:hAnsi="Tahoma" w:cs="Tahoma"/>
        </w:rPr>
        <w:t>El</w:t>
      </w:r>
      <w:r w:rsidR="00B14D2F">
        <w:rPr>
          <w:rFonts w:ascii="Tahoma" w:hAnsi="Tahoma" w:cs="Tahoma"/>
        </w:rPr>
        <w:t xml:space="preserve"> Ministerio de Vivienda, manifest</w:t>
      </w:r>
      <w:r>
        <w:rPr>
          <w:rFonts w:ascii="Tahoma" w:hAnsi="Tahoma" w:cs="Tahoma"/>
        </w:rPr>
        <w:t xml:space="preserve">ó que dio respuesta al derecho de petición instaurado por el señor Eider </w:t>
      </w:r>
      <w:proofErr w:type="spellStart"/>
      <w:r>
        <w:rPr>
          <w:rFonts w:ascii="Tahoma" w:hAnsi="Tahoma" w:cs="Tahoma"/>
        </w:rPr>
        <w:t>Erfen</w:t>
      </w:r>
      <w:proofErr w:type="spellEnd"/>
      <w:r>
        <w:rPr>
          <w:rFonts w:ascii="Tahoma" w:hAnsi="Tahoma" w:cs="Tahoma"/>
        </w:rPr>
        <w:t xml:space="preserve"> Moreno </w:t>
      </w:r>
      <w:proofErr w:type="spellStart"/>
      <w:r>
        <w:rPr>
          <w:rFonts w:ascii="Tahoma" w:hAnsi="Tahoma" w:cs="Tahoma"/>
        </w:rPr>
        <w:t>Dimate</w:t>
      </w:r>
      <w:proofErr w:type="spellEnd"/>
      <w:r>
        <w:rPr>
          <w:rFonts w:ascii="Tahoma" w:hAnsi="Tahoma" w:cs="Tahoma"/>
        </w:rPr>
        <w:t xml:space="preserve"> mediante oficio 2017EE0008634 en el cual se manifestó que no es el ente encargado de adelantar tramites tendientes a garantizar derecho a la vivienda digna, </w:t>
      </w:r>
      <w:r w:rsidR="00896B6D">
        <w:rPr>
          <w:rFonts w:ascii="Tahoma" w:hAnsi="Tahoma" w:cs="Tahoma"/>
        </w:rPr>
        <w:t xml:space="preserve">debido proceso, dignidad humana, </w:t>
      </w:r>
      <w:r>
        <w:rPr>
          <w:rFonts w:ascii="Tahoma" w:hAnsi="Tahoma" w:cs="Tahoma"/>
        </w:rPr>
        <w:t xml:space="preserve">que reclama </w:t>
      </w:r>
      <w:r w:rsidR="00896B6D">
        <w:rPr>
          <w:rFonts w:ascii="Tahoma" w:hAnsi="Tahoma" w:cs="Tahoma"/>
        </w:rPr>
        <w:t>el</w:t>
      </w:r>
      <w:r>
        <w:rPr>
          <w:rFonts w:ascii="Tahoma" w:hAnsi="Tahoma" w:cs="Tahoma"/>
        </w:rPr>
        <w:t xml:space="preserve"> accionante ya que solo es el ente encargado de </w:t>
      </w:r>
      <w:r w:rsidR="00DC5934">
        <w:rPr>
          <w:rFonts w:ascii="Tahoma" w:hAnsi="Tahoma" w:cs="Tahoma"/>
        </w:rPr>
        <w:t xml:space="preserve">dictar políticas en matera habitacional y no tiene funciones de inspección, vigilancia </w:t>
      </w:r>
      <w:r w:rsidR="00896B6D">
        <w:rPr>
          <w:rFonts w:ascii="Tahoma" w:hAnsi="Tahoma" w:cs="Tahoma"/>
        </w:rPr>
        <w:t>y control sobre la materia</w:t>
      </w:r>
      <w:r w:rsidR="00DC5934">
        <w:rPr>
          <w:rFonts w:ascii="Tahoma" w:hAnsi="Tahoma" w:cs="Tahoma"/>
        </w:rPr>
        <w:t>, por lo cual s</w:t>
      </w:r>
      <w:r w:rsidR="004318C6">
        <w:rPr>
          <w:rFonts w:ascii="Tahoma" w:hAnsi="Tahoma" w:cs="Tahoma"/>
        </w:rPr>
        <w:t>olicitó</w:t>
      </w:r>
      <w:r w:rsidR="00DC5934">
        <w:rPr>
          <w:rFonts w:ascii="Tahoma" w:hAnsi="Tahoma" w:cs="Tahoma"/>
        </w:rPr>
        <w:t xml:space="preserve"> se desvincule totalmente de la presente acción de tutela por configurarse la excepción de falta de legitimación en la causa por pasiva. </w:t>
      </w:r>
    </w:p>
    <w:p w:rsidR="00D800CC" w:rsidRPr="007D3260" w:rsidRDefault="00D800CC" w:rsidP="007B694D">
      <w:pPr>
        <w:pStyle w:val="Titre4"/>
        <w:ind w:left="360"/>
        <w:rPr>
          <w:rFonts w:ascii="Tahoma" w:hAnsi="Tahoma" w:cs="Tahoma"/>
          <w:sz w:val="22"/>
          <w:szCs w:val="22"/>
        </w:rPr>
      </w:pPr>
    </w:p>
    <w:p w:rsidR="00D800CC" w:rsidRPr="007D3260" w:rsidRDefault="00464B77" w:rsidP="007B694D">
      <w:pPr>
        <w:pStyle w:val="Titre4"/>
        <w:numPr>
          <w:ilvl w:val="0"/>
          <w:numId w:val="2"/>
        </w:numPr>
        <w:rPr>
          <w:rFonts w:ascii="Tahoma" w:hAnsi="Tahoma" w:cs="Tahoma"/>
          <w:sz w:val="22"/>
          <w:szCs w:val="22"/>
        </w:rPr>
      </w:pPr>
      <w:r w:rsidRPr="007D3260">
        <w:rPr>
          <w:rFonts w:ascii="Tahoma" w:hAnsi="Tahoma" w:cs="Tahoma"/>
          <w:sz w:val="22"/>
          <w:szCs w:val="22"/>
        </w:rPr>
        <w:t>CONSIDERACIONES</w:t>
      </w:r>
    </w:p>
    <w:p w:rsidR="00464B77" w:rsidRPr="007D3260" w:rsidRDefault="00464B77" w:rsidP="007B694D">
      <w:pPr>
        <w:pStyle w:val="Sansinterligne"/>
      </w:pPr>
    </w:p>
    <w:p w:rsidR="00C64EDD" w:rsidRPr="007D3260" w:rsidRDefault="00C64EDD" w:rsidP="007B694D">
      <w:pPr>
        <w:numPr>
          <w:ilvl w:val="1"/>
          <w:numId w:val="7"/>
        </w:numPr>
        <w:tabs>
          <w:tab w:val="num" w:pos="1134"/>
        </w:tabs>
        <w:suppressAutoHyphens/>
        <w:spacing w:line="276" w:lineRule="auto"/>
        <w:ind w:left="709" w:firstLine="0"/>
        <w:contextualSpacing/>
        <w:jc w:val="both"/>
        <w:rPr>
          <w:rFonts w:ascii="Tahoma" w:hAnsi="Tahoma" w:cs="Tahoma"/>
          <w:b/>
          <w:spacing w:val="-2"/>
          <w:lang w:val="es-ES"/>
        </w:rPr>
      </w:pPr>
      <w:r w:rsidRPr="007D3260">
        <w:rPr>
          <w:rFonts w:ascii="Tahoma" w:hAnsi="Tahoma" w:cs="Tahoma"/>
          <w:b/>
          <w:spacing w:val="-2"/>
          <w:lang w:val="es-ES"/>
        </w:rPr>
        <w:t>Problemas Jurídicos por resolver:</w:t>
      </w:r>
    </w:p>
    <w:p w:rsidR="00052C84" w:rsidRPr="007D3260" w:rsidRDefault="00052C84" w:rsidP="007B694D"/>
    <w:p w:rsidR="00364B56" w:rsidRPr="007D3260" w:rsidRDefault="0069221C" w:rsidP="007B694D">
      <w:pPr>
        <w:suppressAutoHyphens/>
        <w:spacing w:line="276" w:lineRule="auto"/>
        <w:ind w:firstLine="708"/>
        <w:jc w:val="both"/>
        <w:rPr>
          <w:rFonts w:ascii="Tahoma" w:hAnsi="Tahoma" w:cs="Tahoma"/>
          <w:spacing w:val="-2"/>
        </w:rPr>
      </w:pPr>
      <w:r>
        <w:rPr>
          <w:rFonts w:ascii="Tahoma" w:hAnsi="Tahoma" w:cs="Tahoma"/>
          <w:spacing w:val="-2"/>
          <w:lang w:val="es-ES"/>
        </w:rPr>
        <w:t xml:space="preserve">¿Se presenta en el caso Sub examine un hecho superado? En caso negativo </w:t>
      </w:r>
      <w:r w:rsidR="00052C84" w:rsidRPr="007D3260">
        <w:rPr>
          <w:rFonts w:ascii="Tahoma" w:hAnsi="Tahoma" w:cs="Tahoma"/>
          <w:spacing w:val="-2"/>
        </w:rPr>
        <w:t>¿Se ha vulnerado el derecho de petición del accionante</w:t>
      </w:r>
      <w:r w:rsidR="00420468" w:rsidRPr="007D3260">
        <w:rPr>
          <w:rFonts w:ascii="Tahoma" w:hAnsi="Tahoma" w:cs="Tahoma"/>
          <w:spacing w:val="-2"/>
        </w:rPr>
        <w:t xml:space="preserve"> por parte de</w:t>
      </w:r>
      <w:r w:rsidR="00756C6E" w:rsidRPr="007D3260">
        <w:rPr>
          <w:rFonts w:ascii="Tahoma" w:hAnsi="Tahoma" w:cs="Tahoma"/>
          <w:spacing w:val="-2"/>
        </w:rPr>
        <w:t xml:space="preserve">l </w:t>
      </w:r>
      <w:r w:rsidR="00364B56" w:rsidRPr="007D3260">
        <w:rPr>
          <w:rFonts w:ascii="Tahoma" w:hAnsi="Tahoma" w:cs="Tahoma"/>
          <w:spacing w:val="-2"/>
        </w:rPr>
        <w:t xml:space="preserve">Fondo </w:t>
      </w:r>
      <w:r w:rsidR="006E11D5" w:rsidRPr="007D3260">
        <w:rPr>
          <w:rFonts w:ascii="Tahoma" w:hAnsi="Tahoma" w:cs="Tahoma"/>
          <w:spacing w:val="-2"/>
        </w:rPr>
        <w:t>Nacional de Viv</w:t>
      </w:r>
      <w:r w:rsidR="00183F9F">
        <w:rPr>
          <w:rFonts w:ascii="Tahoma" w:hAnsi="Tahoma" w:cs="Tahoma"/>
          <w:spacing w:val="-2"/>
        </w:rPr>
        <w:t>ienda</w:t>
      </w:r>
      <w:r w:rsidR="00C64EDD" w:rsidRPr="007D3260">
        <w:rPr>
          <w:rFonts w:ascii="Tahoma" w:hAnsi="Tahoma" w:cs="Tahoma"/>
          <w:spacing w:val="-2"/>
        </w:rPr>
        <w:t xml:space="preserve">– Ministerio de Vivienda Ciudad </w:t>
      </w:r>
      <w:r w:rsidR="00643E43" w:rsidRPr="007D3260">
        <w:rPr>
          <w:rFonts w:ascii="Tahoma" w:hAnsi="Tahoma" w:cs="Tahoma"/>
          <w:spacing w:val="-2"/>
        </w:rPr>
        <w:t>y</w:t>
      </w:r>
      <w:r w:rsidR="00C64EDD" w:rsidRPr="007D3260">
        <w:rPr>
          <w:rFonts w:ascii="Tahoma" w:hAnsi="Tahoma" w:cs="Tahoma"/>
          <w:spacing w:val="-2"/>
        </w:rPr>
        <w:t xml:space="preserve"> T</w:t>
      </w:r>
      <w:r w:rsidR="006E11D5" w:rsidRPr="007D3260">
        <w:rPr>
          <w:rFonts w:ascii="Tahoma" w:hAnsi="Tahoma" w:cs="Tahoma"/>
          <w:spacing w:val="-2"/>
        </w:rPr>
        <w:t>erritorio</w:t>
      </w:r>
      <w:r w:rsidR="00052C84" w:rsidRPr="007D3260">
        <w:rPr>
          <w:rFonts w:ascii="Tahoma" w:hAnsi="Tahoma" w:cs="Tahoma"/>
          <w:spacing w:val="-2"/>
        </w:rPr>
        <w:t xml:space="preserve">? </w:t>
      </w:r>
    </w:p>
    <w:p w:rsidR="00364B56" w:rsidRPr="007D3260" w:rsidRDefault="00364B56" w:rsidP="007B694D">
      <w:pPr>
        <w:suppressAutoHyphens/>
        <w:spacing w:line="276" w:lineRule="auto"/>
        <w:ind w:left="709"/>
        <w:jc w:val="both"/>
        <w:rPr>
          <w:rFonts w:ascii="Tahoma" w:hAnsi="Tahoma" w:cs="Tahoma"/>
          <w:spacing w:val="-2"/>
        </w:rPr>
      </w:pPr>
    </w:p>
    <w:p w:rsidR="00353AF4" w:rsidRPr="007D3260" w:rsidRDefault="00364B56" w:rsidP="007B694D">
      <w:pPr>
        <w:suppressAutoHyphens/>
        <w:spacing w:line="276" w:lineRule="auto"/>
        <w:ind w:left="709"/>
        <w:jc w:val="both"/>
        <w:rPr>
          <w:rFonts w:ascii="Tahoma" w:hAnsi="Tahoma" w:cs="Tahoma"/>
          <w:spacing w:val="-2"/>
        </w:rPr>
      </w:pPr>
      <w:r w:rsidRPr="007D3260">
        <w:rPr>
          <w:rFonts w:ascii="Tahoma" w:hAnsi="Tahoma" w:cs="Tahoma"/>
          <w:b/>
          <w:spacing w:val="-2"/>
        </w:rPr>
        <w:t>1.1</w:t>
      </w:r>
      <w:r w:rsidRPr="007D3260">
        <w:rPr>
          <w:rFonts w:ascii="Tahoma" w:hAnsi="Tahoma" w:cs="Tahoma"/>
          <w:spacing w:val="-2"/>
        </w:rPr>
        <w:t xml:space="preserve"> </w:t>
      </w:r>
      <w:r w:rsidR="00353AF4" w:rsidRPr="007D3260">
        <w:rPr>
          <w:rFonts w:ascii="Tahoma" w:hAnsi="Tahoma" w:cs="Tahoma"/>
          <w:b/>
          <w:lang w:val="es-ES"/>
        </w:rPr>
        <w:t>Del hecho superado</w:t>
      </w:r>
    </w:p>
    <w:p w:rsidR="00353AF4" w:rsidRPr="007D3260" w:rsidRDefault="00353AF4" w:rsidP="007B694D">
      <w:pPr>
        <w:pStyle w:val="Sansinterligne"/>
        <w:spacing w:line="276" w:lineRule="auto"/>
        <w:rPr>
          <w:rFonts w:ascii="Tahoma" w:hAnsi="Tahoma" w:cs="Tahoma"/>
          <w:lang w:val="es-ES"/>
        </w:rPr>
      </w:pPr>
    </w:p>
    <w:p w:rsidR="00353AF4" w:rsidRPr="007D3260" w:rsidRDefault="00353AF4" w:rsidP="007B694D">
      <w:pPr>
        <w:pStyle w:val="Sansinterligne"/>
        <w:spacing w:line="276" w:lineRule="auto"/>
        <w:jc w:val="both"/>
        <w:rPr>
          <w:rFonts w:ascii="Tahoma" w:hAnsi="Tahoma" w:cs="Tahoma"/>
          <w:lang w:val="es-ES"/>
        </w:rPr>
      </w:pPr>
      <w:r w:rsidRPr="007D3260">
        <w:rPr>
          <w:rFonts w:ascii="Tahoma" w:hAnsi="Tahoma" w:cs="Tahoma"/>
        </w:rPr>
        <w:tab/>
        <w:t>La acción de tutela tiene por objeto la protección efectiva y cierta del derecho constitucional fundamental presuntamente violado o amenazado, lo cual explica la necesidad del pronunciamiento del juez en sentido positivo o negativo. Ello constituye a la vez el motivo por el cual la persona que se considera afectada se dirige ante la autoridad judicial, de modo que si la situación de hecho de la cual esa persona se queja ya ha sido superada en términos tales que la aspiración primordial en que consiste el derecho alegado está siendo satisfecha, ha desaparecido la vulneración o amenaza y, en consecuencia, la posible orden que impartiere el juez caería en el vacío.”</w:t>
      </w:r>
      <w:r w:rsidRPr="007D3260">
        <w:rPr>
          <w:rFonts w:ascii="Tahoma" w:hAnsi="Tahoma" w:cs="Tahoma"/>
          <w:vertAlign w:val="superscript"/>
        </w:rPr>
        <w:footnoteReference w:id="1"/>
      </w:r>
    </w:p>
    <w:p w:rsidR="00353AF4" w:rsidRPr="007D3260" w:rsidRDefault="00353AF4" w:rsidP="007B694D">
      <w:pPr>
        <w:pStyle w:val="Sansinterligne"/>
        <w:spacing w:line="276" w:lineRule="auto"/>
        <w:rPr>
          <w:rFonts w:ascii="Tahoma" w:hAnsi="Tahoma" w:cs="Tahoma"/>
          <w:lang w:val="es-ES"/>
        </w:rPr>
      </w:pPr>
    </w:p>
    <w:p w:rsidR="00353AF4" w:rsidRPr="007D3260" w:rsidRDefault="00353AF4" w:rsidP="007B694D">
      <w:pPr>
        <w:spacing w:line="276" w:lineRule="auto"/>
        <w:jc w:val="both"/>
        <w:rPr>
          <w:rFonts w:ascii="Tahoma" w:hAnsi="Tahoma" w:cs="Tahoma"/>
        </w:rPr>
      </w:pPr>
      <w:r w:rsidRPr="007D3260">
        <w:rPr>
          <w:rFonts w:ascii="Tahoma" w:hAnsi="Tahoma" w:cs="Tahoma"/>
        </w:rPr>
        <w:tab/>
        <w:t>Respecto al fenómeno procesal que muchas veces opera en el trámite de las acciones de tutela y que ha recibido la denominación doctrinal de “carencia actual de objeto por hecho superado”, ha señalado la Corte Constitucional en sentencia T-200 de 2013, M.P. ALEXEI JULIO ESTRADA, que este “fenómeno tiene como característica esencial que la orden del/de la juez/a de tutela relativa a lo solicitado en la demanda de amparo no surtiría ningún efecto, esto es, caería en el vacío. Lo anterior se presenta, generalmente, a partir de dos eventos: el hecho superado o el daño consumado. Por un lado, la carencia actual de objeto por hecho superado se da cuando entre el momento de la interposición de la acción de tutela y el momento del fallo se satisface por completo la pretensión contenida en la demanda de amparo”.</w:t>
      </w:r>
    </w:p>
    <w:p w:rsidR="00052C84" w:rsidRPr="007D3260" w:rsidRDefault="00052C84" w:rsidP="007B694D">
      <w:pPr>
        <w:tabs>
          <w:tab w:val="num" w:pos="709"/>
          <w:tab w:val="left" w:pos="1701"/>
        </w:tabs>
        <w:autoSpaceDN w:val="0"/>
        <w:spacing w:line="276" w:lineRule="auto"/>
        <w:ind w:left="709"/>
        <w:jc w:val="both"/>
        <w:rPr>
          <w:rFonts w:ascii="Tahoma" w:hAnsi="Tahoma" w:cs="Tahoma"/>
          <w:b/>
        </w:rPr>
      </w:pPr>
    </w:p>
    <w:p w:rsidR="00D0404A" w:rsidRPr="007D3260" w:rsidRDefault="00D0404A" w:rsidP="007B694D">
      <w:pPr>
        <w:pStyle w:val="Paragraphedeliste"/>
        <w:numPr>
          <w:ilvl w:val="1"/>
          <w:numId w:val="8"/>
        </w:numPr>
        <w:tabs>
          <w:tab w:val="left" w:pos="1276"/>
        </w:tabs>
        <w:autoSpaceDN w:val="0"/>
        <w:spacing w:after="0" w:line="360" w:lineRule="auto"/>
        <w:jc w:val="both"/>
        <w:rPr>
          <w:rFonts w:ascii="Tahoma" w:hAnsi="Tahoma" w:cs="Tahoma"/>
          <w:b/>
        </w:rPr>
      </w:pPr>
      <w:r w:rsidRPr="007D3260">
        <w:rPr>
          <w:rFonts w:ascii="Tahoma" w:hAnsi="Tahoma" w:cs="Tahoma"/>
          <w:b/>
        </w:rPr>
        <w:t>Alcances del derecho fundamental de petición</w:t>
      </w:r>
    </w:p>
    <w:p w:rsidR="00D0404A" w:rsidRPr="007D3260" w:rsidRDefault="00D0404A" w:rsidP="007B694D">
      <w:pPr>
        <w:pStyle w:val="Sansinterligne"/>
      </w:pPr>
      <w:r w:rsidRPr="007D3260">
        <w:tab/>
      </w:r>
    </w:p>
    <w:p w:rsidR="00D0404A" w:rsidRPr="007D3260" w:rsidRDefault="00D0404A" w:rsidP="007B694D">
      <w:pPr>
        <w:spacing w:line="276" w:lineRule="auto"/>
        <w:ind w:firstLine="709"/>
        <w:jc w:val="both"/>
        <w:rPr>
          <w:rFonts w:ascii="Tahoma" w:eastAsia="Times New Roman" w:hAnsi="Tahoma" w:cs="Tahoma"/>
          <w:lang w:val="es-ES" w:eastAsia="es-ES"/>
        </w:rPr>
      </w:pPr>
      <w:r w:rsidRPr="007D3260">
        <w:rPr>
          <w:rFonts w:ascii="Tahoma" w:eastAsia="Times New Roman" w:hAnsi="Tahoma" w:cs="Tahoma"/>
          <w:lang w:val="es-ES" w:eastAsia="es-ES"/>
        </w:rPr>
        <w:lastRenderedPageBreak/>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7D3260">
        <w:rPr>
          <w:rFonts w:ascii="Tahoma" w:eastAsia="Times New Roman" w:hAnsi="Tahoma" w:cs="Tahoma"/>
          <w:vertAlign w:val="superscript"/>
          <w:lang w:val="es-ES" w:eastAsia="es-ES"/>
        </w:rPr>
        <w:footnoteReference w:id="2"/>
      </w:r>
      <w:r w:rsidRPr="007D3260">
        <w:rPr>
          <w:rFonts w:ascii="Tahoma" w:eastAsia="Times New Roman" w:hAnsi="Tahoma" w:cs="Tahoma"/>
          <w:lang w:val="es-ES" w:eastAsia="es-ES"/>
        </w:rPr>
        <w:t xml:space="preserve">: </w:t>
      </w:r>
    </w:p>
    <w:p w:rsidR="00D0404A" w:rsidRPr="007D3260" w:rsidRDefault="00D0404A" w:rsidP="007B694D">
      <w:pPr>
        <w:pStyle w:val="Sansinterligne"/>
      </w:pP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“(1) El derecho a presentar, en términos respetuosos, solicitudes ante las autoridades, sin que éstas puedan negarse a recibirlas o tramitarlas.</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 </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(2) El derecho a obtener una respuesta oportuna, es decir, dentro de los términos establecidos en las normas correspondientes.</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 </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(3)</w:t>
      </w:r>
      <w:r w:rsidRPr="007D3260">
        <w:rPr>
          <w:rFonts w:ascii="Arial Narrow" w:hAnsi="Arial Narrow" w:cs="Tahoma"/>
          <w:b/>
          <w:bCs/>
          <w:i/>
        </w:rPr>
        <w:t> </w:t>
      </w:r>
      <w:r w:rsidRPr="007D3260">
        <w:rPr>
          <w:rFonts w:ascii="Arial Narrow" w:hAnsi="Arial Narrow" w:cs="Tahoma"/>
          <w:i/>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 </w:t>
      </w:r>
    </w:p>
    <w:p w:rsidR="00D0404A" w:rsidRPr="007D3260" w:rsidRDefault="00D0404A" w:rsidP="007B694D">
      <w:pPr>
        <w:ind w:left="709" w:right="902"/>
        <w:jc w:val="both"/>
        <w:rPr>
          <w:rFonts w:ascii="Arial Narrow" w:hAnsi="Arial Narrow" w:cs="Tahoma"/>
          <w:i/>
        </w:rPr>
      </w:pPr>
      <w:r w:rsidRPr="007D3260">
        <w:rPr>
          <w:rFonts w:ascii="Arial Narrow" w:hAnsi="Arial Narrow" w:cs="Tahoma"/>
          <w:i/>
        </w:rPr>
        <w:t>(4) El derecho a obtener la pronta comunicación de la respuesta.”</w:t>
      </w:r>
    </w:p>
    <w:p w:rsidR="009A6DC1" w:rsidRPr="007D3260" w:rsidRDefault="009A6DC1" w:rsidP="007B694D">
      <w:pPr>
        <w:ind w:left="709" w:right="902"/>
        <w:jc w:val="both"/>
        <w:rPr>
          <w:rFonts w:ascii="Tahoma" w:hAnsi="Tahoma" w:cs="Tahoma"/>
          <w:i/>
        </w:rPr>
      </w:pPr>
    </w:p>
    <w:p w:rsidR="009A6DC1" w:rsidRPr="007D3260" w:rsidRDefault="009A6DC1" w:rsidP="007B694D">
      <w:pPr>
        <w:spacing w:line="276" w:lineRule="auto"/>
        <w:ind w:firstLine="709"/>
        <w:jc w:val="both"/>
        <w:rPr>
          <w:rFonts w:ascii="Tahoma" w:hAnsi="Tahoma" w:cs="Tahoma"/>
        </w:rPr>
      </w:pPr>
      <w:r w:rsidRPr="007D3260">
        <w:rPr>
          <w:rFonts w:ascii="Tahoma" w:hAnsi="Tahoma" w:cs="Tahoma"/>
        </w:rPr>
        <w:t>Por otra parte, la ley estatutaria 1755 de 2015 sustituyó el artículo 17 del Código Procesal Administrativo y de lo Contencioso Administrativo en cuanto al término para resolver las distintas solicitudes, disponiendo lo siguiente:</w:t>
      </w:r>
    </w:p>
    <w:p w:rsidR="009A6DC1" w:rsidRPr="007D3260" w:rsidRDefault="009A6DC1" w:rsidP="007B694D">
      <w:pPr>
        <w:pStyle w:val="Sansinterligne"/>
        <w:spacing w:line="276" w:lineRule="auto"/>
        <w:rPr>
          <w:rFonts w:ascii="Tahoma" w:hAnsi="Tahoma" w:cs="Tahoma"/>
        </w:rPr>
      </w:pPr>
    </w:p>
    <w:p w:rsidR="009A6DC1" w:rsidRPr="007D3260" w:rsidRDefault="009A6DC1" w:rsidP="007B694D">
      <w:pPr>
        <w:ind w:left="709"/>
        <w:jc w:val="both"/>
        <w:rPr>
          <w:rFonts w:ascii="Arial Narrow" w:hAnsi="Arial Narrow" w:cs="Tahoma"/>
          <w:i/>
        </w:rPr>
      </w:pPr>
      <w:r w:rsidRPr="007D3260">
        <w:rPr>
          <w:rFonts w:ascii="Arial Narrow" w:hAnsi="Arial Narrow" w:cs="Tahoma"/>
          <w:i/>
        </w:rPr>
        <w:t>“Salvo norma legal especial y so pena de sanción disciplinaria, toda petición deberá resolverse dentro de los quince (15) días siguientes a su recepción. Estará sometida a término especial la resolución de las siguientes peticiones:</w:t>
      </w:r>
    </w:p>
    <w:p w:rsidR="009A6DC1" w:rsidRPr="007D3260" w:rsidRDefault="009A6DC1" w:rsidP="007B694D">
      <w:pPr>
        <w:ind w:left="709"/>
        <w:jc w:val="both"/>
        <w:rPr>
          <w:rFonts w:ascii="Arial Narrow" w:hAnsi="Arial Narrow" w:cs="Tahoma"/>
          <w:i/>
        </w:rPr>
      </w:pPr>
      <w:r w:rsidRPr="007D3260">
        <w:rPr>
          <w:rFonts w:ascii="Arial Narrow" w:hAnsi="Arial Narrow" w:cs="Tahoma"/>
          <w:i/>
        </w:rPr>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9A6DC1" w:rsidRPr="007D3260" w:rsidRDefault="009A6DC1" w:rsidP="007B694D">
      <w:pPr>
        <w:ind w:left="709"/>
        <w:jc w:val="both"/>
        <w:rPr>
          <w:rFonts w:ascii="Arial Narrow" w:hAnsi="Arial Narrow" w:cs="Tahoma"/>
          <w:i/>
        </w:rPr>
      </w:pPr>
      <w:r w:rsidRPr="007D3260">
        <w:rPr>
          <w:rFonts w:ascii="Arial Narrow" w:hAnsi="Arial Narrow" w:cs="Tahoma"/>
          <w:i/>
        </w:rPr>
        <w:t xml:space="preserve"> 2. Las peticiones mediante las cuales se eleva una consulta a las autoridades en relación con las materias a su cargo deberán resolverse dentro de los treinta (30) días siguientes a su recepción.</w:t>
      </w:r>
    </w:p>
    <w:p w:rsidR="009A6DC1" w:rsidRPr="007D3260" w:rsidRDefault="009A6DC1" w:rsidP="007B694D">
      <w:pPr>
        <w:ind w:left="709"/>
        <w:jc w:val="both"/>
        <w:rPr>
          <w:rFonts w:ascii="Arial Narrow" w:hAnsi="Arial Narrow" w:cs="Tahoma"/>
          <w:i/>
        </w:rPr>
      </w:pPr>
      <w:r w:rsidRPr="007D3260">
        <w:rPr>
          <w:rFonts w:ascii="Arial Narrow" w:hAnsi="Arial Narrow" w:cs="Tahoma"/>
          <w:i/>
        </w:rPr>
        <w:t xml:space="preserve">  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052C84" w:rsidRPr="007D3260" w:rsidRDefault="00052C84" w:rsidP="007B694D">
      <w:pPr>
        <w:pStyle w:val="Corpsdetexte"/>
        <w:tabs>
          <w:tab w:val="left" w:pos="3570"/>
        </w:tabs>
        <w:spacing w:after="0"/>
        <w:ind w:firstLine="1080"/>
        <w:jc w:val="both"/>
        <w:rPr>
          <w:rFonts w:ascii="Tahoma" w:hAnsi="Tahoma" w:cs="Tahoma"/>
          <w:sz w:val="22"/>
          <w:szCs w:val="22"/>
        </w:rPr>
      </w:pPr>
      <w:r w:rsidRPr="007D3260">
        <w:rPr>
          <w:rFonts w:ascii="Tahoma" w:hAnsi="Tahoma" w:cs="Tahoma"/>
          <w:sz w:val="22"/>
          <w:szCs w:val="22"/>
        </w:rPr>
        <w:tab/>
      </w:r>
    </w:p>
    <w:p w:rsidR="00BD3DDA" w:rsidRPr="007D3260" w:rsidRDefault="00BD3DDA" w:rsidP="007B694D">
      <w:pPr>
        <w:pStyle w:val="Sansinterligne"/>
      </w:pPr>
    </w:p>
    <w:p w:rsidR="00052C84" w:rsidRPr="00304633" w:rsidRDefault="00052C84" w:rsidP="007B694D">
      <w:pPr>
        <w:pStyle w:val="Paragraphedeliste"/>
        <w:numPr>
          <w:ilvl w:val="1"/>
          <w:numId w:val="8"/>
        </w:numPr>
        <w:tabs>
          <w:tab w:val="left" w:pos="1701"/>
        </w:tabs>
        <w:autoSpaceDN w:val="0"/>
        <w:spacing w:after="0" w:line="360" w:lineRule="auto"/>
        <w:jc w:val="both"/>
        <w:rPr>
          <w:rFonts w:ascii="Tahoma" w:hAnsi="Tahoma" w:cs="Tahoma"/>
          <w:b/>
        </w:rPr>
      </w:pPr>
      <w:r w:rsidRPr="00304633">
        <w:rPr>
          <w:rFonts w:ascii="Tahoma" w:hAnsi="Tahoma" w:cs="Tahoma"/>
          <w:b/>
        </w:rPr>
        <w:t>Caso concreto.</w:t>
      </w:r>
    </w:p>
    <w:p w:rsidR="00304633" w:rsidRDefault="002D1D11" w:rsidP="007B694D">
      <w:pPr>
        <w:spacing w:line="276" w:lineRule="auto"/>
        <w:ind w:firstLine="708"/>
        <w:jc w:val="both"/>
        <w:rPr>
          <w:rFonts w:ascii="Tahoma" w:hAnsi="Tahoma" w:cs="Tahoma"/>
        </w:rPr>
      </w:pPr>
      <w:r w:rsidRPr="007D3260">
        <w:rPr>
          <w:rFonts w:ascii="Tahoma" w:hAnsi="Tahoma" w:cs="Tahoma"/>
        </w:rPr>
        <w:t xml:space="preserve">En el caso que ocupa </w:t>
      </w:r>
      <w:r w:rsidR="00C64EDD" w:rsidRPr="007D3260">
        <w:rPr>
          <w:rFonts w:ascii="Tahoma" w:hAnsi="Tahoma" w:cs="Tahoma"/>
        </w:rPr>
        <w:t>la atención de la Sala, se acude</w:t>
      </w:r>
      <w:r w:rsidRPr="007D3260">
        <w:rPr>
          <w:rFonts w:ascii="Tahoma" w:hAnsi="Tahoma" w:cs="Tahoma"/>
        </w:rPr>
        <w:t xml:space="preserve"> a la vía de tutela co</w:t>
      </w:r>
      <w:r w:rsidR="00C64EDD" w:rsidRPr="007D3260">
        <w:rPr>
          <w:rFonts w:ascii="Tahoma" w:hAnsi="Tahoma" w:cs="Tahoma"/>
        </w:rPr>
        <w:t>n el propósito de que se proteja</w:t>
      </w:r>
      <w:r w:rsidRPr="007D3260">
        <w:rPr>
          <w:rFonts w:ascii="Tahoma" w:hAnsi="Tahoma" w:cs="Tahoma"/>
        </w:rPr>
        <w:t xml:space="preserve"> el derecho fundamental de petición del señor Eider Efrén Moreno, frente a la solicitud</w:t>
      </w:r>
      <w:r w:rsidR="00C64EDD" w:rsidRPr="007D3260">
        <w:rPr>
          <w:rFonts w:ascii="Tahoma" w:hAnsi="Tahoma" w:cs="Tahoma"/>
        </w:rPr>
        <w:t xml:space="preserve"> instaurada</w:t>
      </w:r>
      <w:r w:rsidRPr="007D3260">
        <w:rPr>
          <w:rFonts w:ascii="Tahoma" w:hAnsi="Tahoma" w:cs="Tahoma"/>
        </w:rPr>
        <w:t xml:space="preserve"> el </w:t>
      </w:r>
      <w:r w:rsidR="00D62FF9" w:rsidRPr="007D3260">
        <w:rPr>
          <w:rFonts w:ascii="Tahoma" w:hAnsi="Tahoma" w:cs="Tahoma"/>
        </w:rPr>
        <w:t>4</w:t>
      </w:r>
      <w:r w:rsidRPr="007D3260">
        <w:rPr>
          <w:rFonts w:ascii="Tahoma" w:hAnsi="Tahoma" w:cs="Tahoma"/>
        </w:rPr>
        <w:t xml:space="preserve"> de Enero de 2017, ante el </w:t>
      </w:r>
      <w:r w:rsidR="00343A6A" w:rsidRPr="007D3260">
        <w:rPr>
          <w:rFonts w:ascii="Tahoma" w:hAnsi="Tahoma" w:cs="Tahoma"/>
        </w:rPr>
        <w:t>F</w:t>
      </w:r>
      <w:r w:rsidRPr="007D3260">
        <w:rPr>
          <w:rFonts w:ascii="Tahoma" w:hAnsi="Tahoma" w:cs="Tahoma"/>
        </w:rPr>
        <w:t>ondo Nacional de Vivienda- M</w:t>
      </w:r>
      <w:r w:rsidR="000512CD">
        <w:rPr>
          <w:rFonts w:ascii="Tahoma" w:hAnsi="Tahoma" w:cs="Tahoma"/>
        </w:rPr>
        <w:t>inisterio de Vivienda Ciudad y T</w:t>
      </w:r>
      <w:r w:rsidRPr="007D3260">
        <w:rPr>
          <w:rFonts w:ascii="Tahoma" w:hAnsi="Tahoma" w:cs="Tahoma"/>
        </w:rPr>
        <w:t>erritorio (folio 4</w:t>
      </w:r>
      <w:r w:rsidR="000512CD">
        <w:rPr>
          <w:rFonts w:ascii="Tahoma" w:hAnsi="Tahoma" w:cs="Tahoma"/>
        </w:rPr>
        <w:t xml:space="preserve"> cuaderno 1ª instancia).</w:t>
      </w:r>
      <w:r w:rsidR="00D62FF9" w:rsidRPr="007D3260">
        <w:rPr>
          <w:rFonts w:ascii="Tahoma" w:hAnsi="Tahoma" w:cs="Tahoma"/>
        </w:rPr>
        <w:t xml:space="preserve"> </w:t>
      </w:r>
      <w:r w:rsidR="000512CD">
        <w:rPr>
          <w:rFonts w:ascii="Tahoma" w:hAnsi="Tahoma" w:cs="Tahoma"/>
        </w:rPr>
        <w:t>D</w:t>
      </w:r>
      <w:r w:rsidR="00D62FF9" w:rsidRPr="007D3260">
        <w:rPr>
          <w:rFonts w:ascii="Tahoma" w:hAnsi="Tahoma" w:cs="Tahoma"/>
        </w:rPr>
        <w:t>urante el término otorgado</w:t>
      </w:r>
      <w:r w:rsidR="00053ED4" w:rsidRPr="007D3260">
        <w:rPr>
          <w:rFonts w:ascii="Tahoma" w:hAnsi="Tahoma" w:cs="Tahoma"/>
        </w:rPr>
        <w:t xml:space="preserve"> a la</w:t>
      </w:r>
      <w:r w:rsidR="00C90763">
        <w:rPr>
          <w:rFonts w:ascii="Tahoma" w:hAnsi="Tahoma" w:cs="Tahoma"/>
        </w:rPr>
        <w:t>s</w:t>
      </w:r>
      <w:r w:rsidR="00053ED4" w:rsidRPr="007D3260">
        <w:rPr>
          <w:rFonts w:ascii="Tahoma" w:hAnsi="Tahoma" w:cs="Tahoma"/>
        </w:rPr>
        <w:t xml:space="preserve"> entidad</w:t>
      </w:r>
      <w:r w:rsidR="00C90763">
        <w:rPr>
          <w:rFonts w:ascii="Tahoma" w:hAnsi="Tahoma" w:cs="Tahoma"/>
        </w:rPr>
        <w:t>es</w:t>
      </w:r>
      <w:r w:rsidR="0069221C">
        <w:rPr>
          <w:rFonts w:ascii="Tahoma" w:hAnsi="Tahoma" w:cs="Tahoma"/>
        </w:rPr>
        <w:t xml:space="preserve"> accionada</w:t>
      </w:r>
      <w:r w:rsidR="00C90763">
        <w:rPr>
          <w:rFonts w:ascii="Tahoma" w:hAnsi="Tahoma" w:cs="Tahoma"/>
        </w:rPr>
        <w:t>s</w:t>
      </w:r>
      <w:r w:rsidR="00304633">
        <w:rPr>
          <w:rFonts w:ascii="Tahoma" w:hAnsi="Tahoma" w:cs="Tahoma"/>
        </w:rPr>
        <w:t xml:space="preserve"> para que ejerciera</w:t>
      </w:r>
      <w:r w:rsidR="00D62FF9" w:rsidRPr="007D3260">
        <w:rPr>
          <w:rFonts w:ascii="Tahoma" w:hAnsi="Tahoma" w:cs="Tahoma"/>
        </w:rPr>
        <w:t xml:space="preserve"> su derecho de </w:t>
      </w:r>
      <w:r w:rsidR="00304633">
        <w:rPr>
          <w:rFonts w:ascii="Tahoma" w:hAnsi="Tahoma" w:cs="Tahoma"/>
        </w:rPr>
        <w:t>contradicción, se pudo</w:t>
      </w:r>
      <w:r w:rsidR="00D62FF9" w:rsidRPr="007D3260">
        <w:rPr>
          <w:rFonts w:ascii="Tahoma" w:hAnsi="Tahoma" w:cs="Tahoma"/>
        </w:rPr>
        <w:t xml:space="preserve"> verificar que el Fondo Nacional de Vivien</w:t>
      </w:r>
      <w:r w:rsidR="000512CD">
        <w:rPr>
          <w:rFonts w:ascii="Tahoma" w:hAnsi="Tahoma" w:cs="Tahoma"/>
        </w:rPr>
        <w:t>da emitió respuesta de fondo al</w:t>
      </w:r>
      <w:r w:rsidR="00D62FF9" w:rsidRPr="007D3260">
        <w:rPr>
          <w:rFonts w:ascii="Tahoma" w:hAnsi="Tahoma" w:cs="Tahoma"/>
        </w:rPr>
        <w:t xml:space="preserve"> derecho de petición radicado por el actor donde le</w:t>
      </w:r>
      <w:r w:rsidR="00053ED4" w:rsidRPr="007D3260">
        <w:rPr>
          <w:rFonts w:ascii="Tahoma" w:hAnsi="Tahoma" w:cs="Tahoma"/>
        </w:rPr>
        <w:t xml:space="preserve"> informa</w:t>
      </w:r>
      <w:r w:rsidR="00304633">
        <w:rPr>
          <w:rFonts w:ascii="Tahoma" w:hAnsi="Tahoma" w:cs="Tahoma"/>
        </w:rPr>
        <w:t>n</w:t>
      </w:r>
      <w:r w:rsidR="00053ED4" w:rsidRPr="007D3260">
        <w:rPr>
          <w:rFonts w:ascii="Tahoma" w:hAnsi="Tahoma" w:cs="Tahoma"/>
        </w:rPr>
        <w:t xml:space="preserve"> </w:t>
      </w:r>
      <w:r w:rsidR="00D62FF9" w:rsidRPr="007D3260">
        <w:rPr>
          <w:rFonts w:ascii="Tahoma" w:hAnsi="Tahoma" w:cs="Tahoma"/>
        </w:rPr>
        <w:t>las razones por cuales no se accede a lo pretendido</w:t>
      </w:r>
      <w:r w:rsidR="00487A3C" w:rsidRPr="007D3260">
        <w:rPr>
          <w:rFonts w:ascii="Tahoma" w:hAnsi="Tahoma" w:cs="Tahoma"/>
        </w:rPr>
        <w:t xml:space="preserve"> </w:t>
      </w:r>
      <w:r w:rsidR="00053ED4" w:rsidRPr="007D3260">
        <w:rPr>
          <w:rFonts w:ascii="Tahoma" w:hAnsi="Tahoma" w:cs="Tahoma"/>
        </w:rPr>
        <w:t>e</w:t>
      </w:r>
      <w:r w:rsidR="00487A3C" w:rsidRPr="007D3260">
        <w:rPr>
          <w:rFonts w:ascii="Tahoma" w:hAnsi="Tahoma" w:cs="Tahoma"/>
        </w:rPr>
        <w:t xml:space="preserve"> indica</w:t>
      </w:r>
      <w:r w:rsidR="00053ED4" w:rsidRPr="007D3260">
        <w:rPr>
          <w:rFonts w:ascii="Tahoma" w:hAnsi="Tahoma" w:cs="Tahoma"/>
        </w:rPr>
        <w:t>n</w:t>
      </w:r>
      <w:r w:rsidR="00487A3C" w:rsidRPr="007D3260">
        <w:rPr>
          <w:rFonts w:ascii="Tahoma" w:hAnsi="Tahoma" w:cs="Tahoma"/>
        </w:rPr>
        <w:t xml:space="preserve"> el trámite y los requisitos  que el actor debe realizar para participar en el programa</w:t>
      </w:r>
      <w:r w:rsidR="00A62C4B" w:rsidRPr="007D3260">
        <w:rPr>
          <w:rFonts w:ascii="Tahoma" w:hAnsi="Tahoma" w:cs="Tahoma"/>
        </w:rPr>
        <w:t xml:space="preserve"> de vivienda gratuita que ese M</w:t>
      </w:r>
      <w:r w:rsidR="00487A3C" w:rsidRPr="007D3260">
        <w:rPr>
          <w:rFonts w:ascii="Tahoma" w:hAnsi="Tahoma" w:cs="Tahoma"/>
        </w:rPr>
        <w:t xml:space="preserve">inisterio y el </w:t>
      </w:r>
      <w:r w:rsidR="00A62C4B" w:rsidRPr="007D3260">
        <w:rPr>
          <w:rFonts w:ascii="Tahoma" w:hAnsi="Tahoma" w:cs="Tahoma"/>
        </w:rPr>
        <w:t xml:space="preserve">Departamento Administrativo para la Prosperidad Social </w:t>
      </w:r>
      <w:r w:rsidR="007642B7" w:rsidRPr="007D3260">
        <w:rPr>
          <w:rFonts w:ascii="Tahoma" w:hAnsi="Tahoma" w:cs="Tahoma"/>
        </w:rPr>
        <w:t>administran</w:t>
      </w:r>
      <w:r w:rsidR="0069221C">
        <w:rPr>
          <w:rFonts w:ascii="Tahoma" w:hAnsi="Tahoma" w:cs="Tahoma"/>
        </w:rPr>
        <w:t>.</w:t>
      </w:r>
      <w:r w:rsidR="007642B7" w:rsidRPr="007D3260">
        <w:rPr>
          <w:rFonts w:ascii="Tahoma" w:hAnsi="Tahoma" w:cs="Tahoma"/>
        </w:rPr>
        <w:t xml:space="preserve"> </w:t>
      </w:r>
    </w:p>
    <w:p w:rsidR="007B694D" w:rsidRDefault="007B694D" w:rsidP="007B694D">
      <w:pPr>
        <w:spacing w:line="276" w:lineRule="auto"/>
        <w:ind w:firstLine="360"/>
        <w:jc w:val="both"/>
        <w:rPr>
          <w:rFonts w:ascii="Tahoma" w:hAnsi="Tahoma" w:cs="Tahoma"/>
        </w:rPr>
      </w:pPr>
    </w:p>
    <w:p w:rsidR="00C90763" w:rsidRDefault="0069221C" w:rsidP="00C90763">
      <w:pPr>
        <w:spacing w:line="276" w:lineRule="auto"/>
        <w:ind w:firstLine="708"/>
        <w:jc w:val="both"/>
        <w:rPr>
          <w:rFonts w:ascii="Tahoma" w:hAnsi="Tahoma" w:cs="Tahoma"/>
        </w:rPr>
      </w:pPr>
      <w:r>
        <w:rPr>
          <w:rFonts w:ascii="Tahoma" w:hAnsi="Tahoma" w:cs="Tahoma"/>
        </w:rPr>
        <w:t>P</w:t>
      </w:r>
      <w:r w:rsidR="007642B7" w:rsidRPr="007D3260">
        <w:rPr>
          <w:rFonts w:ascii="Tahoma" w:hAnsi="Tahoma" w:cs="Tahoma"/>
        </w:rPr>
        <w:t>ara constatar</w:t>
      </w:r>
      <w:r>
        <w:rPr>
          <w:rFonts w:ascii="Tahoma" w:hAnsi="Tahoma" w:cs="Tahoma"/>
        </w:rPr>
        <w:t xml:space="preserve"> si se notificó dicha respuesta,</w:t>
      </w:r>
      <w:r w:rsidRPr="007D3260">
        <w:rPr>
          <w:rFonts w:ascii="Tahoma" w:hAnsi="Tahoma" w:cs="Tahoma"/>
        </w:rPr>
        <w:t xml:space="preserve"> se</w:t>
      </w:r>
      <w:r w:rsidR="007642B7" w:rsidRPr="007D3260">
        <w:rPr>
          <w:rFonts w:ascii="Tahoma" w:hAnsi="Tahoma" w:cs="Tahoma"/>
        </w:rPr>
        <w:t xml:space="preserve"> procedió a contactar </w:t>
      </w:r>
      <w:r w:rsidR="00053ED4" w:rsidRPr="007D3260">
        <w:rPr>
          <w:rFonts w:ascii="Tahoma" w:hAnsi="Tahoma" w:cs="Tahoma"/>
        </w:rPr>
        <w:t xml:space="preserve">al señor Eider Efrén Moreno </w:t>
      </w:r>
      <w:proofErr w:type="spellStart"/>
      <w:r w:rsidR="00053ED4" w:rsidRPr="007D3260">
        <w:rPr>
          <w:rFonts w:ascii="Tahoma" w:hAnsi="Tahoma" w:cs="Tahoma"/>
        </w:rPr>
        <w:t>Dimate</w:t>
      </w:r>
      <w:proofErr w:type="spellEnd"/>
      <w:r w:rsidR="007642B7" w:rsidRPr="007D3260">
        <w:rPr>
          <w:rFonts w:ascii="Tahoma" w:hAnsi="Tahoma" w:cs="Tahoma"/>
        </w:rPr>
        <w:t xml:space="preserve"> </w:t>
      </w:r>
      <w:r w:rsidR="00343A6A" w:rsidRPr="007D3260">
        <w:rPr>
          <w:rFonts w:ascii="Tahoma" w:hAnsi="Tahoma" w:cs="Tahoma"/>
        </w:rPr>
        <w:t>el día 17 de febrero de 2017 siendo las 10:00</w:t>
      </w:r>
      <w:r w:rsidR="00BA3579" w:rsidRPr="007D3260">
        <w:rPr>
          <w:rFonts w:ascii="Tahoma" w:hAnsi="Tahoma" w:cs="Tahoma"/>
        </w:rPr>
        <w:t xml:space="preserve"> </w:t>
      </w:r>
      <w:r>
        <w:rPr>
          <w:rFonts w:ascii="Tahoma" w:hAnsi="Tahoma" w:cs="Tahoma"/>
        </w:rPr>
        <w:t>am quien</w:t>
      </w:r>
      <w:r w:rsidR="007642B7" w:rsidRPr="007D3260">
        <w:rPr>
          <w:rFonts w:ascii="Tahoma" w:hAnsi="Tahoma" w:cs="Tahoma"/>
        </w:rPr>
        <w:t xml:space="preserve"> manifestó que no ha recibido respuesta alguna de </w:t>
      </w:r>
      <w:proofErr w:type="spellStart"/>
      <w:r w:rsidR="007642B7" w:rsidRPr="007D3260">
        <w:rPr>
          <w:rFonts w:ascii="Tahoma" w:hAnsi="Tahoma" w:cs="Tahoma"/>
        </w:rPr>
        <w:t>Fonvivienda</w:t>
      </w:r>
      <w:proofErr w:type="spellEnd"/>
      <w:r w:rsidR="007642B7" w:rsidRPr="007D3260">
        <w:rPr>
          <w:rFonts w:ascii="Tahoma" w:hAnsi="Tahoma" w:cs="Tahoma"/>
        </w:rPr>
        <w:t xml:space="preserve">. </w:t>
      </w:r>
    </w:p>
    <w:p w:rsidR="00E527EA" w:rsidRDefault="00E527EA" w:rsidP="00E527EA">
      <w:pPr>
        <w:spacing w:line="276" w:lineRule="auto"/>
        <w:jc w:val="both"/>
        <w:rPr>
          <w:rFonts w:ascii="Tahoma" w:hAnsi="Tahoma" w:cs="Tahoma"/>
        </w:rPr>
      </w:pPr>
      <w:r>
        <w:rPr>
          <w:rFonts w:ascii="Tahoma" w:hAnsi="Tahoma" w:cs="Tahoma"/>
        </w:rPr>
        <w:t xml:space="preserve"> </w:t>
      </w:r>
    </w:p>
    <w:p w:rsidR="00613F67" w:rsidRDefault="000512CD" w:rsidP="007B694D">
      <w:pPr>
        <w:spacing w:line="276" w:lineRule="auto"/>
        <w:ind w:firstLine="708"/>
        <w:jc w:val="both"/>
        <w:rPr>
          <w:rFonts w:ascii="Tahoma" w:hAnsi="Tahoma" w:cs="Tahoma"/>
        </w:rPr>
      </w:pPr>
      <w:r>
        <w:rPr>
          <w:rFonts w:ascii="Tahoma" w:hAnsi="Tahoma" w:cs="Tahoma"/>
        </w:rPr>
        <w:lastRenderedPageBreak/>
        <w:t xml:space="preserve">Con todo, teniendo en cuenta las condiciones materiales del accionante, en cuanto a que es persona desplazada, de bajos recursos económicos, quien en la actualidad padece de discapacidad cognitiva (según fotocopia del carnet de discapacitados, </w:t>
      </w:r>
      <w:r w:rsidR="009265D6">
        <w:rPr>
          <w:rFonts w:ascii="Tahoma" w:hAnsi="Tahoma" w:cs="Tahoma"/>
        </w:rPr>
        <w:t>(</w:t>
      </w:r>
      <w:r>
        <w:rPr>
          <w:rFonts w:ascii="Tahoma" w:hAnsi="Tahoma" w:cs="Tahoma"/>
        </w:rPr>
        <w:t>folio 1</w:t>
      </w:r>
      <w:r w:rsidR="00E34DD8">
        <w:rPr>
          <w:rFonts w:ascii="Tahoma" w:hAnsi="Tahoma" w:cs="Tahoma"/>
        </w:rPr>
        <w:t>) se ordenará</w:t>
      </w:r>
      <w:r w:rsidR="00C90763">
        <w:rPr>
          <w:rFonts w:ascii="Tahoma" w:hAnsi="Tahoma" w:cs="Tahoma"/>
        </w:rPr>
        <w:t xml:space="preserve"> al Fondo Nacional de Vivienda </w:t>
      </w:r>
      <w:r w:rsidR="009265D6">
        <w:rPr>
          <w:rFonts w:ascii="Tahoma" w:hAnsi="Tahoma" w:cs="Tahoma"/>
        </w:rPr>
        <w:t xml:space="preserve">que emita nueva respuesta en la que utilice un lenguaje más sencillo </w:t>
      </w:r>
      <w:r>
        <w:rPr>
          <w:rFonts w:ascii="Tahoma" w:hAnsi="Tahoma" w:cs="Tahoma"/>
        </w:rPr>
        <w:t xml:space="preserve"> </w:t>
      </w:r>
      <w:r w:rsidR="009265D6">
        <w:rPr>
          <w:rFonts w:ascii="Tahoma" w:hAnsi="Tahoma" w:cs="Tahoma"/>
        </w:rPr>
        <w:t>y comprensible, toda vez que el utilizado en la respuesta que se emitió, es demasiado técnico y hace transcripción de las normas, las que a su vez también tienen un contenido técnico especializado, todo lo cual hace ininteligible l</w:t>
      </w:r>
      <w:r w:rsidR="00E34DD8">
        <w:rPr>
          <w:rFonts w:ascii="Tahoma" w:hAnsi="Tahoma" w:cs="Tahoma"/>
        </w:rPr>
        <w:t>a respuesta para quien no es ave</w:t>
      </w:r>
      <w:r w:rsidR="009265D6">
        <w:rPr>
          <w:rFonts w:ascii="Tahoma" w:hAnsi="Tahoma" w:cs="Tahoma"/>
        </w:rPr>
        <w:t>zado en el lenguaje jurídico, como</w:t>
      </w:r>
      <w:r w:rsidR="00E34DD8">
        <w:rPr>
          <w:rFonts w:ascii="Tahoma" w:hAnsi="Tahoma" w:cs="Tahoma"/>
        </w:rPr>
        <w:t xml:space="preserve"> lo es actor. Así mismo se ordenará</w:t>
      </w:r>
      <w:r w:rsidR="009265D6">
        <w:rPr>
          <w:rFonts w:ascii="Tahoma" w:hAnsi="Tahoma" w:cs="Tahoma"/>
        </w:rPr>
        <w:t xml:space="preserve"> que en la respuesta se explique al demandante en forma pormenorizada y sencilla los pasos que debe seguir y </w:t>
      </w:r>
      <w:r w:rsidR="00613F67">
        <w:rPr>
          <w:rFonts w:ascii="Tahoma" w:hAnsi="Tahoma" w:cs="Tahoma"/>
        </w:rPr>
        <w:t>la</w:t>
      </w:r>
      <w:r w:rsidR="00E34DD8">
        <w:rPr>
          <w:rFonts w:ascii="Tahoma" w:hAnsi="Tahoma" w:cs="Tahoma"/>
        </w:rPr>
        <w:t>s</w:t>
      </w:r>
      <w:r w:rsidR="00613F67">
        <w:rPr>
          <w:rFonts w:ascii="Tahoma" w:hAnsi="Tahoma" w:cs="Tahoma"/>
        </w:rPr>
        <w:t xml:space="preserve"> entidad</w:t>
      </w:r>
      <w:r w:rsidR="00E34DD8">
        <w:rPr>
          <w:rFonts w:ascii="Tahoma" w:hAnsi="Tahoma" w:cs="Tahoma"/>
        </w:rPr>
        <w:t>es</w:t>
      </w:r>
      <w:r w:rsidR="00613F67">
        <w:rPr>
          <w:rFonts w:ascii="Tahoma" w:hAnsi="Tahoma" w:cs="Tahoma"/>
        </w:rPr>
        <w:t xml:space="preserve"> a la</w:t>
      </w:r>
      <w:r w:rsidR="00E34DD8">
        <w:rPr>
          <w:rFonts w:ascii="Tahoma" w:hAnsi="Tahoma" w:cs="Tahoma"/>
        </w:rPr>
        <w:t>s</w:t>
      </w:r>
      <w:r w:rsidR="00613F67">
        <w:rPr>
          <w:rFonts w:ascii="Tahoma" w:hAnsi="Tahoma" w:cs="Tahoma"/>
        </w:rPr>
        <w:t xml:space="preserve"> cual</w:t>
      </w:r>
      <w:r w:rsidR="00E34DD8">
        <w:rPr>
          <w:rFonts w:ascii="Tahoma" w:hAnsi="Tahoma" w:cs="Tahoma"/>
        </w:rPr>
        <w:t>es</w:t>
      </w:r>
      <w:r w:rsidR="00613F67">
        <w:rPr>
          <w:rFonts w:ascii="Tahoma" w:hAnsi="Tahoma" w:cs="Tahoma"/>
        </w:rPr>
        <w:t xml:space="preserve"> debe recurrir para postularse al</w:t>
      </w:r>
      <w:r w:rsidR="00613F67" w:rsidRPr="00613F67">
        <w:rPr>
          <w:rFonts w:ascii="Tahoma" w:hAnsi="Tahoma" w:cs="Tahoma"/>
          <w:color w:val="FF0000"/>
        </w:rPr>
        <w:t xml:space="preserve"> </w:t>
      </w:r>
      <w:r w:rsidR="00613F67">
        <w:rPr>
          <w:rFonts w:ascii="Tahoma" w:hAnsi="Tahoma" w:cs="Tahoma"/>
        </w:rPr>
        <w:t>programa de vivienda gratuita.</w:t>
      </w:r>
    </w:p>
    <w:p w:rsidR="00E527EA" w:rsidRDefault="00E527EA" w:rsidP="00E527EA">
      <w:pPr>
        <w:spacing w:line="276" w:lineRule="auto"/>
        <w:jc w:val="both"/>
        <w:rPr>
          <w:rFonts w:ascii="Tahoma" w:hAnsi="Tahoma" w:cs="Tahoma"/>
        </w:rPr>
      </w:pPr>
    </w:p>
    <w:p w:rsidR="00613F67" w:rsidRDefault="00613F67" w:rsidP="007B694D">
      <w:pPr>
        <w:spacing w:line="276" w:lineRule="auto"/>
        <w:ind w:firstLine="360"/>
        <w:jc w:val="both"/>
        <w:rPr>
          <w:rFonts w:ascii="Tahoma" w:hAnsi="Tahoma" w:cs="Tahoma"/>
        </w:rPr>
      </w:pPr>
      <w:r>
        <w:rPr>
          <w:rFonts w:ascii="Tahoma" w:hAnsi="Tahoma" w:cs="Tahoma"/>
        </w:rPr>
        <w:t xml:space="preserve">Lo anterior no incide en nada en la respuesta que se ofreció, toda vez que lo único que se está haciendo es que esa misma respuesta se exprese en términos más sencillos </w:t>
      </w:r>
      <w:r w:rsidR="00E527EA">
        <w:rPr>
          <w:rFonts w:ascii="Tahoma" w:hAnsi="Tahoma" w:cs="Tahoma"/>
        </w:rPr>
        <w:t>y comprensible para el actor.</w:t>
      </w:r>
    </w:p>
    <w:p w:rsidR="00E527EA" w:rsidRDefault="00E527EA" w:rsidP="007B694D">
      <w:pPr>
        <w:spacing w:line="276" w:lineRule="auto"/>
        <w:ind w:firstLine="360"/>
        <w:jc w:val="both"/>
        <w:rPr>
          <w:rFonts w:ascii="Tahoma" w:hAnsi="Tahoma" w:cs="Tahoma"/>
        </w:rPr>
      </w:pPr>
    </w:p>
    <w:p w:rsidR="00E527EA" w:rsidRDefault="004318C6" w:rsidP="007B694D">
      <w:pPr>
        <w:spacing w:line="276" w:lineRule="auto"/>
        <w:ind w:firstLine="360"/>
        <w:jc w:val="both"/>
        <w:rPr>
          <w:rFonts w:ascii="Tahoma" w:hAnsi="Tahoma" w:cs="Tahoma"/>
        </w:rPr>
      </w:pPr>
      <w:r>
        <w:rPr>
          <w:rFonts w:ascii="Tahoma" w:hAnsi="Tahoma" w:cs="Tahoma"/>
        </w:rPr>
        <w:t>Conforme a la respuesta dada por el Ministerio de Vivienda</w:t>
      </w:r>
      <w:r w:rsidR="00E527EA">
        <w:rPr>
          <w:rFonts w:ascii="Tahoma" w:hAnsi="Tahoma" w:cs="Tahoma"/>
        </w:rPr>
        <w:t xml:space="preserve"> Ciudad y Territorio </w:t>
      </w:r>
      <w:r>
        <w:rPr>
          <w:rFonts w:ascii="Tahoma" w:hAnsi="Tahoma" w:cs="Tahoma"/>
        </w:rPr>
        <w:t xml:space="preserve">se  determina que no es la entidad </w:t>
      </w:r>
      <w:r w:rsidR="009631C5">
        <w:rPr>
          <w:rFonts w:ascii="Tahoma" w:hAnsi="Tahoma" w:cs="Tahoma"/>
        </w:rPr>
        <w:t xml:space="preserve">encargada de adelantar los tramites tendientes a garantizar </w:t>
      </w:r>
      <w:r>
        <w:rPr>
          <w:rFonts w:ascii="Tahoma" w:hAnsi="Tahoma" w:cs="Tahoma"/>
        </w:rPr>
        <w:t xml:space="preserve">el </w:t>
      </w:r>
      <w:r w:rsidR="009631C5">
        <w:rPr>
          <w:rFonts w:ascii="Tahoma" w:hAnsi="Tahoma" w:cs="Tahoma"/>
        </w:rPr>
        <w:t>derecho a la vivienda digna, debido proceso, digni</w:t>
      </w:r>
      <w:r>
        <w:rPr>
          <w:rFonts w:ascii="Tahoma" w:hAnsi="Tahoma" w:cs="Tahoma"/>
        </w:rPr>
        <w:t>dad humana ya que</w:t>
      </w:r>
      <w:r w:rsidR="009631C5">
        <w:rPr>
          <w:rFonts w:ascii="Tahoma" w:hAnsi="Tahoma" w:cs="Tahoma"/>
        </w:rPr>
        <w:t xml:space="preserve"> solo se encarga de dictar la política </w:t>
      </w:r>
      <w:r>
        <w:rPr>
          <w:rFonts w:ascii="Tahoma" w:hAnsi="Tahoma" w:cs="Tahoma"/>
        </w:rPr>
        <w:t xml:space="preserve">en materia habitacional, en consecuencia se desvinculara por falta de Legitimación en la causa por pasiva al Ministerio de Vivienda Ciudad y Territorio. </w:t>
      </w:r>
    </w:p>
    <w:p w:rsidR="00613F67" w:rsidRDefault="00613F67" w:rsidP="009631C5">
      <w:pPr>
        <w:spacing w:line="276" w:lineRule="auto"/>
        <w:jc w:val="both"/>
        <w:rPr>
          <w:rFonts w:ascii="Tahoma" w:hAnsi="Tahoma" w:cs="Tahoma"/>
        </w:rPr>
      </w:pPr>
    </w:p>
    <w:p w:rsidR="00BA0791" w:rsidRPr="007D3260" w:rsidRDefault="002D1D11" w:rsidP="007B694D">
      <w:pPr>
        <w:spacing w:line="276" w:lineRule="auto"/>
        <w:ind w:firstLine="360"/>
        <w:jc w:val="both"/>
        <w:rPr>
          <w:rFonts w:ascii="Tahoma" w:hAnsi="Tahoma" w:cs="Tahoma"/>
        </w:rPr>
      </w:pPr>
      <w:r w:rsidRPr="007D3260">
        <w:rPr>
          <w:rFonts w:ascii="Tahoma" w:hAnsi="Tahoma" w:cs="Tahoma"/>
        </w:rPr>
        <w:t xml:space="preserve">En mérito de lo </w:t>
      </w:r>
      <w:r w:rsidR="00DC0C5E" w:rsidRPr="007D3260">
        <w:rPr>
          <w:rFonts w:ascii="Tahoma" w:hAnsi="Tahoma" w:cs="Tahoma"/>
        </w:rPr>
        <w:t>expuesto,</w:t>
      </w:r>
      <w:r w:rsidR="00D16146" w:rsidRPr="007D3260">
        <w:rPr>
          <w:rFonts w:ascii="Tahoma" w:hAnsi="Tahoma" w:cs="Tahoma"/>
        </w:rPr>
        <w:t xml:space="preserve"> </w:t>
      </w:r>
      <w:r w:rsidR="00D16146" w:rsidRPr="007D3260">
        <w:rPr>
          <w:rFonts w:ascii="Tahoma" w:hAnsi="Tahoma" w:cs="Tahoma"/>
          <w:b/>
        </w:rPr>
        <w:t>la Sala de Decisión Laboral del Tribunal Superior de Pereira</w:t>
      </w:r>
      <w:r w:rsidR="00D16146" w:rsidRPr="007D3260">
        <w:rPr>
          <w:rFonts w:ascii="Tahoma" w:hAnsi="Tahoma" w:cs="Tahoma"/>
        </w:rPr>
        <w:t>, en nombre del Pueblo y por autoridad de la Constitución</w:t>
      </w:r>
    </w:p>
    <w:p w:rsidR="00D16146" w:rsidRPr="007D3260" w:rsidRDefault="00D16146" w:rsidP="007B694D">
      <w:pPr>
        <w:spacing w:line="276" w:lineRule="auto"/>
        <w:ind w:firstLine="1080"/>
        <w:jc w:val="both"/>
        <w:rPr>
          <w:rFonts w:ascii="Tahoma" w:hAnsi="Tahoma" w:cs="Tahoma"/>
          <w:lang w:eastAsia="es-CO"/>
        </w:rPr>
      </w:pPr>
    </w:p>
    <w:p w:rsidR="00464B77" w:rsidRPr="007D3260" w:rsidRDefault="00464B77" w:rsidP="007B694D">
      <w:pPr>
        <w:pStyle w:val="Titre4"/>
        <w:spacing w:line="276" w:lineRule="auto"/>
        <w:rPr>
          <w:rFonts w:ascii="Tahoma" w:hAnsi="Tahoma" w:cs="Tahoma"/>
          <w:sz w:val="22"/>
          <w:szCs w:val="22"/>
        </w:rPr>
      </w:pPr>
      <w:r w:rsidRPr="007D3260">
        <w:rPr>
          <w:rFonts w:ascii="Tahoma" w:hAnsi="Tahoma" w:cs="Tahoma"/>
          <w:sz w:val="22"/>
          <w:szCs w:val="22"/>
        </w:rPr>
        <w:t>RESUELVE</w:t>
      </w:r>
    </w:p>
    <w:p w:rsidR="00464B77" w:rsidRPr="007D3260" w:rsidRDefault="00464B77" w:rsidP="007B694D">
      <w:pPr>
        <w:pStyle w:val="Sansinterligne"/>
        <w:spacing w:line="276" w:lineRule="auto"/>
      </w:pPr>
    </w:p>
    <w:p w:rsidR="002A012C" w:rsidRPr="007D3260" w:rsidRDefault="002A012C" w:rsidP="007B694D">
      <w:pPr>
        <w:widowControl w:val="0"/>
        <w:spacing w:line="276" w:lineRule="auto"/>
        <w:ind w:firstLine="709"/>
        <w:jc w:val="both"/>
        <w:rPr>
          <w:rFonts w:ascii="Tahoma" w:hAnsi="Tahoma" w:cs="Tahoma"/>
          <w:b/>
        </w:rPr>
      </w:pPr>
      <w:r w:rsidRPr="007D3260">
        <w:rPr>
          <w:rFonts w:ascii="Tahoma" w:hAnsi="Tahoma" w:cs="Tahoma"/>
          <w:b/>
        </w:rPr>
        <w:t xml:space="preserve">PRIMERO: TUTELAR </w:t>
      </w:r>
      <w:r w:rsidRPr="007D3260">
        <w:rPr>
          <w:rFonts w:ascii="Tahoma" w:hAnsi="Tahoma" w:cs="Tahoma"/>
        </w:rPr>
        <w:t xml:space="preserve"> el derecho de petición del cual es titular el señor </w:t>
      </w:r>
      <w:r w:rsidR="00DC0C5E" w:rsidRPr="007D3260">
        <w:rPr>
          <w:rFonts w:ascii="Tahoma" w:hAnsi="Tahoma" w:cs="Tahoma"/>
          <w:b/>
        </w:rPr>
        <w:t xml:space="preserve">Eider </w:t>
      </w:r>
      <w:r w:rsidR="009A6DC1" w:rsidRPr="007D3260">
        <w:rPr>
          <w:rFonts w:ascii="Tahoma" w:hAnsi="Tahoma" w:cs="Tahoma"/>
          <w:b/>
        </w:rPr>
        <w:t>Efrén</w:t>
      </w:r>
      <w:r w:rsidR="00643E43" w:rsidRPr="007D3260">
        <w:rPr>
          <w:rFonts w:ascii="Tahoma" w:hAnsi="Tahoma" w:cs="Tahoma"/>
          <w:b/>
        </w:rPr>
        <w:t xml:space="preserve"> Moreno </w:t>
      </w:r>
      <w:proofErr w:type="spellStart"/>
      <w:r w:rsidR="00643E43" w:rsidRPr="007D3260">
        <w:rPr>
          <w:rFonts w:ascii="Tahoma" w:hAnsi="Tahoma" w:cs="Tahoma"/>
          <w:b/>
        </w:rPr>
        <w:t>Dim</w:t>
      </w:r>
      <w:r w:rsidR="00DC0C5E" w:rsidRPr="007D3260">
        <w:rPr>
          <w:rFonts w:ascii="Tahoma" w:hAnsi="Tahoma" w:cs="Tahoma"/>
          <w:b/>
        </w:rPr>
        <w:t>ate</w:t>
      </w:r>
      <w:proofErr w:type="spellEnd"/>
      <w:r w:rsidR="00213994" w:rsidRPr="007D3260">
        <w:rPr>
          <w:rFonts w:ascii="Tahoma" w:hAnsi="Tahoma" w:cs="Tahoma"/>
          <w:b/>
        </w:rPr>
        <w:t>.</w:t>
      </w:r>
    </w:p>
    <w:p w:rsidR="002A012C" w:rsidRPr="007D3260" w:rsidRDefault="002A012C" w:rsidP="007B694D">
      <w:pPr>
        <w:pStyle w:val="Sansinterligne"/>
        <w:spacing w:line="276" w:lineRule="auto"/>
      </w:pPr>
    </w:p>
    <w:p w:rsidR="00A752CE" w:rsidRDefault="002A012C" w:rsidP="001C28D4">
      <w:pPr>
        <w:widowControl w:val="0"/>
        <w:spacing w:line="276" w:lineRule="auto"/>
        <w:ind w:firstLine="709"/>
        <w:jc w:val="both"/>
        <w:rPr>
          <w:rFonts w:ascii="Tahoma" w:hAnsi="Tahoma" w:cs="Tahoma"/>
        </w:rPr>
      </w:pPr>
      <w:r w:rsidRPr="007D3260">
        <w:rPr>
          <w:rFonts w:ascii="Tahoma" w:hAnsi="Tahoma" w:cs="Tahoma"/>
          <w:b/>
        </w:rPr>
        <w:t xml:space="preserve">SEGUNDO: </w:t>
      </w:r>
      <w:r w:rsidR="001050AC">
        <w:rPr>
          <w:rFonts w:ascii="Tahoma" w:hAnsi="Tahoma" w:cs="Tahoma"/>
        </w:rPr>
        <w:t xml:space="preserve">Atendiendo a la discapacidad cognitiva que padece el señor </w:t>
      </w:r>
      <w:r w:rsidR="001050AC" w:rsidRPr="001C28D4">
        <w:rPr>
          <w:rFonts w:ascii="Tahoma" w:hAnsi="Tahoma" w:cs="Tahoma"/>
          <w:b/>
        </w:rPr>
        <w:t xml:space="preserve">Eider Efrén Moreno </w:t>
      </w:r>
      <w:proofErr w:type="spellStart"/>
      <w:r w:rsidR="001050AC" w:rsidRPr="001C28D4">
        <w:rPr>
          <w:rFonts w:ascii="Tahoma" w:hAnsi="Tahoma" w:cs="Tahoma"/>
          <w:b/>
        </w:rPr>
        <w:t>Dimate</w:t>
      </w:r>
      <w:proofErr w:type="spellEnd"/>
      <w:r w:rsidR="00026014">
        <w:rPr>
          <w:rFonts w:ascii="Tahoma" w:hAnsi="Tahoma" w:cs="Tahoma"/>
          <w:b/>
        </w:rPr>
        <w:t>,</w:t>
      </w:r>
      <w:r w:rsidR="001050AC">
        <w:rPr>
          <w:rFonts w:ascii="Tahoma" w:hAnsi="Tahoma" w:cs="Tahoma"/>
        </w:rPr>
        <w:t xml:space="preserve"> </w:t>
      </w:r>
      <w:r w:rsidR="001050AC">
        <w:rPr>
          <w:rFonts w:ascii="Tahoma" w:hAnsi="Tahoma" w:cs="Tahoma"/>
          <w:b/>
        </w:rPr>
        <w:t xml:space="preserve">ORDENAR </w:t>
      </w:r>
      <w:r w:rsidR="00BA0791" w:rsidRPr="007D3260">
        <w:rPr>
          <w:rFonts w:ascii="Tahoma" w:hAnsi="Tahoma" w:cs="Tahoma"/>
          <w:bCs/>
        </w:rPr>
        <w:t>a</w:t>
      </w:r>
      <w:r w:rsidR="00DC0C5E" w:rsidRPr="007D3260">
        <w:rPr>
          <w:rFonts w:ascii="Tahoma" w:hAnsi="Tahoma" w:cs="Tahoma"/>
          <w:bCs/>
        </w:rPr>
        <w:t xml:space="preserve"> Alejandro Quintero Romero</w:t>
      </w:r>
      <w:r w:rsidR="00026014">
        <w:rPr>
          <w:rFonts w:ascii="Tahoma" w:hAnsi="Tahoma" w:cs="Tahoma"/>
          <w:bCs/>
        </w:rPr>
        <w:t>,</w:t>
      </w:r>
      <w:r w:rsidR="00DC0C5E" w:rsidRPr="007D3260">
        <w:rPr>
          <w:rFonts w:ascii="Tahoma" w:hAnsi="Tahoma" w:cs="Tahoma"/>
          <w:bCs/>
        </w:rPr>
        <w:t xml:space="preserve"> </w:t>
      </w:r>
      <w:r w:rsidR="009A6DC1" w:rsidRPr="007D3260">
        <w:rPr>
          <w:rFonts w:ascii="Tahoma" w:hAnsi="Tahoma" w:cs="Tahoma"/>
          <w:b/>
          <w:bCs/>
        </w:rPr>
        <w:t>D</w:t>
      </w:r>
      <w:r w:rsidR="00DC0C5E" w:rsidRPr="007D3260">
        <w:rPr>
          <w:rFonts w:ascii="Tahoma" w:hAnsi="Tahoma" w:cs="Tahoma"/>
          <w:b/>
          <w:bCs/>
        </w:rPr>
        <w:t xml:space="preserve">irector </w:t>
      </w:r>
      <w:r w:rsidR="009A6DC1" w:rsidRPr="007D3260">
        <w:rPr>
          <w:rFonts w:ascii="Tahoma" w:hAnsi="Tahoma" w:cs="Tahoma"/>
          <w:b/>
          <w:bCs/>
        </w:rPr>
        <w:t>E</w:t>
      </w:r>
      <w:r w:rsidR="00DC0C5E" w:rsidRPr="007D3260">
        <w:rPr>
          <w:rFonts w:ascii="Tahoma" w:hAnsi="Tahoma" w:cs="Tahoma"/>
          <w:b/>
          <w:bCs/>
        </w:rPr>
        <w:t>jecutivo del</w:t>
      </w:r>
      <w:r w:rsidR="00DC0C5E" w:rsidRPr="007D3260">
        <w:rPr>
          <w:rFonts w:ascii="Tahoma" w:hAnsi="Tahoma" w:cs="Tahoma"/>
          <w:bCs/>
        </w:rPr>
        <w:t xml:space="preserve"> </w:t>
      </w:r>
      <w:r w:rsidR="009631C5">
        <w:rPr>
          <w:rFonts w:ascii="Tahoma" w:hAnsi="Tahoma" w:cs="Tahoma"/>
          <w:b/>
          <w:bCs/>
        </w:rPr>
        <w:t>Fondo Nacional de Vivienda</w:t>
      </w:r>
      <w:r w:rsidR="00DC0C5E" w:rsidRPr="007D3260">
        <w:rPr>
          <w:rFonts w:ascii="Tahoma" w:hAnsi="Tahoma" w:cs="Tahoma"/>
          <w:bCs/>
        </w:rPr>
        <w:t xml:space="preserve"> </w:t>
      </w:r>
      <w:r w:rsidR="00BA0791" w:rsidRPr="007D3260">
        <w:rPr>
          <w:rFonts w:ascii="Tahoma" w:hAnsi="Tahoma" w:cs="Tahoma"/>
        </w:rPr>
        <w:t xml:space="preserve">o quien haga sus veces, </w:t>
      </w:r>
      <w:r w:rsidR="00066D9C">
        <w:rPr>
          <w:rFonts w:ascii="Tahoma" w:hAnsi="Tahoma" w:cs="Tahoma"/>
        </w:rPr>
        <w:t xml:space="preserve">que </w:t>
      </w:r>
      <w:r w:rsidR="001050AC">
        <w:rPr>
          <w:rFonts w:ascii="Tahoma" w:hAnsi="Tahoma" w:cs="Tahoma"/>
        </w:rPr>
        <w:t>de manera excepcional y para este caso concreto</w:t>
      </w:r>
      <w:r w:rsidR="00026014">
        <w:rPr>
          <w:rFonts w:ascii="Tahoma" w:hAnsi="Tahoma" w:cs="Tahoma"/>
        </w:rPr>
        <w:t>,</w:t>
      </w:r>
      <w:r w:rsidR="001050AC">
        <w:rPr>
          <w:rFonts w:ascii="Tahoma" w:hAnsi="Tahoma" w:cs="Tahoma"/>
        </w:rPr>
        <w:t xml:space="preserve"> </w:t>
      </w:r>
      <w:r w:rsidR="00A752CE" w:rsidRPr="007D3260">
        <w:rPr>
          <w:rFonts w:ascii="Tahoma" w:hAnsi="Tahoma" w:cs="Tahoma"/>
        </w:rPr>
        <w:t>en el término improrrogable de cuarenta y ocho (48) horas contadas a partir del día siguiente a la notificación de la presente providen</w:t>
      </w:r>
      <w:r w:rsidR="00613F67">
        <w:rPr>
          <w:rFonts w:ascii="Tahoma" w:hAnsi="Tahoma" w:cs="Tahoma"/>
        </w:rPr>
        <w:t xml:space="preserve">cia, proceda a emitir </w:t>
      </w:r>
      <w:r w:rsidR="001050AC">
        <w:rPr>
          <w:rFonts w:ascii="Tahoma" w:hAnsi="Tahoma" w:cs="Tahoma"/>
        </w:rPr>
        <w:t xml:space="preserve">una respuesta clara y de fondo </w:t>
      </w:r>
      <w:r w:rsidR="00613F67">
        <w:rPr>
          <w:rFonts w:ascii="Tahoma" w:hAnsi="Tahoma" w:cs="Tahoma"/>
        </w:rPr>
        <w:t xml:space="preserve">al derecho de </w:t>
      </w:r>
      <w:r w:rsidR="00C9738C" w:rsidRPr="007D3260">
        <w:rPr>
          <w:rFonts w:ascii="Tahoma" w:hAnsi="Tahoma" w:cs="Tahoma"/>
        </w:rPr>
        <w:t xml:space="preserve"> petición</w:t>
      </w:r>
      <w:r w:rsidR="00BA0791" w:rsidRPr="007D3260">
        <w:rPr>
          <w:rFonts w:ascii="Tahoma" w:hAnsi="Tahoma" w:cs="Tahoma"/>
        </w:rPr>
        <w:t xml:space="preserve"> elevad</w:t>
      </w:r>
      <w:r w:rsidR="00613F67">
        <w:rPr>
          <w:rFonts w:ascii="Tahoma" w:hAnsi="Tahoma" w:cs="Tahoma"/>
        </w:rPr>
        <w:t>o</w:t>
      </w:r>
      <w:r w:rsidR="00A752CE" w:rsidRPr="007D3260">
        <w:rPr>
          <w:rFonts w:ascii="Tahoma" w:hAnsi="Tahoma" w:cs="Tahoma"/>
        </w:rPr>
        <w:t xml:space="preserve"> por el </w:t>
      </w:r>
      <w:r w:rsidR="001050AC">
        <w:rPr>
          <w:rFonts w:ascii="Tahoma" w:hAnsi="Tahoma" w:cs="Tahoma"/>
        </w:rPr>
        <w:t xml:space="preserve">citado demandante </w:t>
      </w:r>
      <w:r w:rsidR="00D16146" w:rsidRPr="007D3260">
        <w:rPr>
          <w:rFonts w:ascii="Tahoma" w:hAnsi="Tahoma" w:cs="Tahoma"/>
        </w:rPr>
        <w:t xml:space="preserve">el </w:t>
      </w:r>
      <w:r w:rsidR="009A6DC1" w:rsidRPr="007D3260">
        <w:rPr>
          <w:rFonts w:ascii="Tahoma" w:hAnsi="Tahoma" w:cs="Tahoma"/>
        </w:rPr>
        <w:t xml:space="preserve">5 </w:t>
      </w:r>
      <w:r w:rsidR="00D16146" w:rsidRPr="007D3260">
        <w:rPr>
          <w:rFonts w:ascii="Tahoma" w:hAnsi="Tahoma" w:cs="Tahoma"/>
        </w:rPr>
        <w:t xml:space="preserve">de </w:t>
      </w:r>
      <w:r w:rsidR="009A6DC1" w:rsidRPr="007D3260">
        <w:rPr>
          <w:rFonts w:ascii="Tahoma" w:hAnsi="Tahoma" w:cs="Tahoma"/>
        </w:rPr>
        <w:t xml:space="preserve">enero </w:t>
      </w:r>
      <w:r w:rsidR="00700D9D" w:rsidRPr="007D3260">
        <w:rPr>
          <w:rFonts w:ascii="Tahoma" w:hAnsi="Tahoma" w:cs="Tahoma"/>
        </w:rPr>
        <w:t>de 201</w:t>
      </w:r>
      <w:r w:rsidR="009A6DC1" w:rsidRPr="007D3260">
        <w:rPr>
          <w:rFonts w:ascii="Tahoma" w:hAnsi="Tahoma" w:cs="Tahoma"/>
        </w:rPr>
        <w:t>7</w:t>
      </w:r>
      <w:r w:rsidR="00EF1BC0">
        <w:rPr>
          <w:rFonts w:ascii="Tahoma" w:hAnsi="Tahoma" w:cs="Tahoma"/>
        </w:rPr>
        <w:t xml:space="preserve">, </w:t>
      </w:r>
      <w:r w:rsidR="00066D9C">
        <w:rPr>
          <w:rFonts w:ascii="Tahoma" w:hAnsi="Tahoma" w:cs="Tahoma"/>
        </w:rPr>
        <w:t xml:space="preserve">utilizando </w:t>
      </w:r>
      <w:r w:rsidR="0017568D">
        <w:rPr>
          <w:rFonts w:ascii="Tahoma" w:hAnsi="Tahoma" w:cs="Tahoma"/>
        </w:rPr>
        <w:t>un lenguaje más sencill</w:t>
      </w:r>
      <w:r w:rsidR="001050AC">
        <w:rPr>
          <w:rFonts w:ascii="Tahoma" w:hAnsi="Tahoma" w:cs="Tahoma"/>
        </w:rPr>
        <w:t>o y comprensible para el actor</w:t>
      </w:r>
      <w:r w:rsidR="001C28D4">
        <w:rPr>
          <w:rFonts w:ascii="Tahoma" w:hAnsi="Tahoma" w:cs="Tahoma"/>
        </w:rPr>
        <w:t xml:space="preserve"> </w:t>
      </w:r>
      <w:r w:rsidR="00066D9C">
        <w:rPr>
          <w:rFonts w:ascii="Tahoma" w:hAnsi="Tahoma" w:cs="Tahoma"/>
        </w:rPr>
        <w:t xml:space="preserve">y </w:t>
      </w:r>
      <w:r w:rsidR="001C28D4">
        <w:rPr>
          <w:rFonts w:ascii="Tahoma" w:hAnsi="Tahoma" w:cs="Tahoma"/>
        </w:rPr>
        <w:t xml:space="preserve">en </w:t>
      </w:r>
      <w:r w:rsidR="001050AC">
        <w:rPr>
          <w:rFonts w:ascii="Tahoma" w:hAnsi="Tahoma" w:cs="Tahoma"/>
        </w:rPr>
        <w:t xml:space="preserve">la que además se le explique los pasos </w:t>
      </w:r>
      <w:r w:rsidR="001C28D4">
        <w:rPr>
          <w:rFonts w:ascii="Tahoma" w:hAnsi="Tahoma" w:cs="Tahoma"/>
        </w:rPr>
        <w:t>que debe seguir y las entidades a las cuales debe recurrir para postularse a</w:t>
      </w:r>
      <w:r w:rsidR="0024182E">
        <w:rPr>
          <w:rFonts w:ascii="Tahoma" w:hAnsi="Tahoma" w:cs="Tahoma"/>
        </w:rPr>
        <w:t>l programa de vivienda gratuita.</w:t>
      </w:r>
    </w:p>
    <w:p w:rsidR="00DC5934" w:rsidRDefault="00DC5934" w:rsidP="001C28D4">
      <w:pPr>
        <w:widowControl w:val="0"/>
        <w:spacing w:line="276" w:lineRule="auto"/>
        <w:ind w:firstLine="709"/>
        <w:jc w:val="both"/>
        <w:rPr>
          <w:rFonts w:ascii="Tahoma" w:hAnsi="Tahoma" w:cs="Tahoma"/>
        </w:rPr>
      </w:pPr>
    </w:p>
    <w:p w:rsidR="00DC5934" w:rsidRPr="001C28D4" w:rsidRDefault="00DC5934" w:rsidP="001C28D4">
      <w:pPr>
        <w:widowControl w:val="0"/>
        <w:spacing w:line="276" w:lineRule="auto"/>
        <w:ind w:firstLine="709"/>
        <w:jc w:val="both"/>
        <w:rPr>
          <w:rFonts w:ascii="Tahoma" w:hAnsi="Tahoma" w:cs="Tahoma"/>
          <w:b/>
        </w:rPr>
      </w:pPr>
      <w:r w:rsidRPr="007C46A6">
        <w:rPr>
          <w:rFonts w:ascii="Tahoma" w:hAnsi="Tahoma" w:cs="Tahoma"/>
          <w:b/>
        </w:rPr>
        <w:t>TERCERO:</w:t>
      </w:r>
      <w:r>
        <w:rPr>
          <w:rFonts w:ascii="Tahoma" w:hAnsi="Tahoma" w:cs="Tahoma"/>
        </w:rPr>
        <w:t xml:space="preserve"> </w:t>
      </w:r>
      <w:r w:rsidRPr="007C46A6">
        <w:rPr>
          <w:rFonts w:ascii="Tahoma" w:hAnsi="Tahoma" w:cs="Tahoma"/>
          <w:b/>
        </w:rPr>
        <w:t>DESVINCULAR</w:t>
      </w:r>
      <w:r>
        <w:rPr>
          <w:rFonts w:ascii="Tahoma" w:hAnsi="Tahoma" w:cs="Tahoma"/>
        </w:rPr>
        <w:t xml:space="preserve"> de la presente acción de tutela </w:t>
      </w:r>
      <w:r w:rsidR="007C46A6">
        <w:rPr>
          <w:rFonts w:ascii="Tahoma" w:hAnsi="Tahoma" w:cs="Tahoma"/>
        </w:rPr>
        <w:t xml:space="preserve">al </w:t>
      </w:r>
      <w:r w:rsidR="007C46A6" w:rsidRPr="004318C6">
        <w:rPr>
          <w:rFonts w:ascii="Tahoma" w:hAnsi="Tahoma" w:cs="Tahoma"/>
          <w:b/>
        </w:rPr>
        <w:t>Ministerio de Vivienda Ciudad y Territorio.</w:t>
      </w:r>
    </w:p>
    <w:p w:rsidR="00BD3DDA" w:rsidRPr="007D3260" w:rsidRDefault="00BD3DDA" w:rsidP="007B694D">
      <w:pPr>
        <w:pStyle w:val="Sansinterligne"/>
        <w:spacing w:line="276" w:lineRule="auto"/>
      </w:pPr>
    </w:p>
    <w:p w:rsidR="00BD3DDA" w:rsidRPr="007D3260" w:rsidRDefault="007C46A6" w:rsidP="007B694D">
      <w:pPr>
        <w:pStyle w:val="NormalWeb"/>
        <w:spacing w:before="0" w:beforeAutospacing="0" w:after="0" w:afterAutospacing="0" w:line="276" w:lineRule="auto"/>
        <w:ind w:firstLine="708"/>
        <w:jc w:val="both"/>
        <w:rPr>
          <w:rFonts w:ascii="Tahoma" w:hAnsi="Tahoma" w:cs="Tahoma" w:hint="default"/>
          <w:bCs/>
          <w:sz w:val="22"/>
          <w:szCs w:val="22"/>
        </w:rPr>
      </w:pPr>
      <w:r>
        <w:rPr>
          <w:rFonts w:ascii="Tahoma" w:hAnsi="Tahoma" w:cs="Tahoma" w:hint="default"/>
          <w:b/>
          <w:sz w:val="22"/>
          <w:szCs w:val="22"/>
        </w:rPr>
        <w:t>CUARTO</w:t>
      </w:r>
      <w:r w:rsidR="002A012C" w:rsidRPr="007D3260">
        <w:rPr>
          <w:rFonts w:ascii="Tahoma" w:hAnsi="Tahoma" w:cs="Tahoma" w:hint="default"/>
          <w:b/>
          <w:sz w:val="22"/>
          <w:szCs w:val="22"/>
        </w:rPr>
        <w:t xml:space="preserve">: NOTIFÍQUESE </w:t>
      </w:r>
      <w:r w:rsidR="002A012C" w:rsidRPr="007D3260">
        <w:rPr>
          <w:rFonts w:ascii="Tahoma" w:hAnsi="Tahoma" w:cs="Tahoma" w:hint="default"/>
          <w:bCs/>
          <w:sz w:val="22"/>
          <w:szCs w:val="22"/>
        </w:rPr>
        <w:t>esta decisión a las p</w:t>
      </w:r>
      <w:r>
        <w:rPr>
          <w:rFonts w:ascii="Tahoma" w:hAnsi="Tahoma" w:cs="Tahoma" w:hint="default"/>
          <w:bCs/>
          <w:sz w:val="22"/>
          <w:szCs w:val="22"/>
        </w:rPr>
        <w:t xml:space="preserve">artes por el medio más expedito, al actor en la calle 43 No. 17-19 Barrio San Fernando, Dosquebradas Risaralda. </w:t>
      </w:r>
    </w:p>
    <w:p w:rsidR="009A6DC1" w:rsidRPr="007D3260" w:rsidRDefault="009A6DC1" w:rsidP="007B694D">
      <w:pPr>
        <w:pStyle w:val="NormalWeb"/>
        <w:spacing w:before="0" w:beforeAutospacing="0" w:after="0" w:afterAutospacing="0" w:line="276" w:lineRule="auto"/>
        <w:ind w:firstLine="708"/>
        <w:jc w:val="both"/>
        <w:rPr>
          <w:rFonts w:ascii="Tahoma" w:hAnsi="Tahoma" w:cs="Tahoma" w:hint="default"/>
          <w:bCs/>
          <w:sz w:val="22"/>
          <w:szCs w:val="22"/>
        </w:rPr>
      </w:pPr>
    </w:p>
    <w:p w:rsidR="00464B77" w:rsidRPr="007D3260" w:rsidRDefault="007C46A6" w:rsidP="007B694D">
      <w:pPr>
        <w:suppressAutoHyphens/>
        <w:spacing w:line="276" w:lineRule="auto"/>
        <w:ind w:firstLine="708"/>
        <w:jc w:val="both"/>
        <w:rPr>
          <w:rFonts w:ascii="Tahoma" w:hAnsi="Tahoma" w:cs="Tahoma"/>
          <w:spacing w:val="-2"/>
        </w:rPr>
      </w:pPr>
      <w:r>
        <w:rPr>
          <w:rFonts w:ascii="Tahoma" w:hAnsi="Tahoma" w:cs="Tahoma"/>
          <w:b/>
        </w:rPr>
        <w:t>QUINTO</w:t>
      </w:r>
      <w:r w:rsidR="00464B77" w:rsidRPr="007D3260">
        <w:rPr>
          <w:rFonts w:ascii="Tahoma" w:hAnsi="Tahoma" w:cs="Tahoma"/>
          <w:b/>
        </w:rPr>
        <w:t xml:space="preserve">: </w:t>
      </w:r>
      <w:r w:rsidR="00464B77" w:rsidRPr="007D3260">
        <w:rPr>
          <w:rFonts w:ascii="Tahoma" w:hAnsi="Tahoma" w:cs="Tahoma"/>
          <w:spacing w:val="-2"/>
        </w:rPr>
        <w:t>Remítase el expediente a la Corte Constitucional para su eventual revisión, conforme al artículo 31 del Decreto 2591 de 1991.</w:t>
      </w:r>
    </w:p>
    <w:p w:rsidR="00464B77" w:rsidRPr="007D3260" w:rsidRDefault="00464B77" w:rsidP="007B694D">
      <w:pPr>
        <w:spacing w:line="276" w:lineRule="auto"/>
        <w:ind w:firstLine="1080"/>
        <w:jc w:val="both"/>
        <w:rPr>
          <w:rFonts w:ascii="Tahoma" w:hAnsi="Tahoma" w:cs="Tahoma"/>
        </w:rPr>
      </w:pPr>
    </w:p>
    <w:p w:rsidR="00464B77" w:rsidRPr="007D3260" w:rsidRDefault="00464B77" w:rsidP="007B694D">
      <w:pPr>
        <w:pStyle w:val="Paragraphedeliste"/>
        <w:suppressAutoHyphens/>
        <w:spacing w:after="0" w:line="276" w:lineRule="auto"/>
        <w:jc w:val="both"/>
        <w:rPr>
          <w:rFonts w:ascii="Tahoma" w:hAnsi="Tahoma" w:cs="Tahoma"/>
        </w:rPr>
      </w:pPr>
      <w:r w:rsidRPr="007D3260">
        <w:rPr>
          <w:rFonts w:ascii="Tahoma" w:hAnsi="Tahoma" w:cs="Tahoma"/>
        </w:rPr>
        <w:t xml:space="preserve">Notifíquese y Cúmplase </w:t>
      </w:r>
    </w:p>
    <w:p w:rsidR="00464B77" w:rsidRDefault="00464B77" w:rsidP="007B694D">
      <w:pPr>
        <w:pStyle w:val="Paragraphedeliste"/>
        <w:suppressAutoHyphens/>
        <w:spacing w:after="0" w:line="276" w:lineRule="auto"/>
        <w:jc w:val="both"/>
        <w:rPr>
          <w:rFonts w:ascii="Tahoma" w:hAnsi="Tahoma" w:cs="Tahoma"/>
        </w:rPr>
      </w:pPr>
    </w:p>
    <w:p w:rsidR="00066D9C" w:rsidRDefault="00066D9C" w:rsidP="007B694D">
      <w:pPr>
        <w:pStyle w:val="Paragraphedeliste"/>
        <w:suppressAutoHyphens/>
        <w:spacing w:after="0" w:line="276" w:lineRule="auto"/>
        <w:jc w:val="both"/>
        <w:rPr>
          <w:rFonts w:ascii="Tahoma" w:hAnsi="Tahoma" w:cs="Tahoma"/>
        </w:rPr>
      </w:pPr>
    </w:p>
    <w:p w:rsidR="00066D9C" w:rsidRDefault="00066D9C" w:rsidP="007B694D">
      <w:pPr>
        <w:pStyle w:val="Paragraphedeliste"/>
        <w:suppressAutoHyphens/>
        <w:spacing w:after="0" w:line="276" w:lineRule="auto"/>
        <w:jc w:val="both"/>
        <w:rPr>
          <w:rFonts w:ascii="Tahoma" w:hAnsi="Tahoma" w:cs="Tahoma"/>
        </w:rPr>
      </w:pPr>
    </w:p>
    <w:p w:rsidR="00066D9C" w:rsidRDefault="00066D9C" w:rsidP="007B694D">
      <w:pPr>
        <w:pStyle w:val="Paragraphedeliste"/>
        <w:suppressAutoHyphens/>
        <w:spacing w:after="0" w:line="276" w:lineRule="auto"/>
        <w:jc w:val="both"/>
        <w:rPr>
          <w:rFonts w:ascii="Tahoma" w:hAnsi="Tahoma" w:cs="Tahoma"/>
        </w:rPr>
      </w:pPr>
    </w:p>
    <w:p w:rsidR="00066D9C" w:rsidRPr="007D3260" w:rsidRDefault="00066D9C" w:rsidP="007B694D">
      <w:pPr>
        <w:pStyle w:val="Paragraphedeliste"/>
        <w:suppressAutoHyphens/>
        <w:spacing w:after="0" w:line="276" w:lineRule="auto"/>
        <w:jc w:val="both"/>
        <w:rPr>
          <w:rFonts w:ascii="Tahoma" w:hAnsi="Tahoma" w:cs="Tahoma"/>
        </w:rPr>
      </w:pPr>
    </w:p>
    <w:p w:rsidR="00BA0791" w:rsidRDefault="00BA0791" w:rsidP="007B694D">
      <w:pPr>
        <w:spacing w:line="276" w:lineRule="auto"/>
        <w:ind w:left="785"/>
        <w:jc w:val="both"/>
        <w:rPr>
          <w:rFonts w:ascii="Tahoma" w:hAnsi="Tahoma" w:cs="Tahoma"/>
        </w:rPr>
      </w:pPr>
      <w:r w:rsidRPr="007D3260">
        <w:rPr>
          <w:rFonts w:ascii="Tahoma" w:hAnsi="Tahoma" w:cs="Tahoma"/>
        </w:rPr>
        <w:t>La Magistrada,</w:t>
      </w:r>
    </w:p>
    <w:p w:rsidR="007D3260" w:rsidRDefault="007D3260" w:rsidP="007B694D">
      <w:pPr>
        <w:spacing w:line="276" w:lineRule="auto"/>
        <w:ind w:left="785"/>
        <w:jc w:val="both"/>
        <w:rPr>
          <w:rFonts w:ascii="Tahoma" w:hAnsi="Tahoma" w:cs="Tahoma"/>
        </w:rPr>
      </w:pPr>
    </w:p>
    <w:p w:rsidR="007D3260" w:rsidRDefault="007D3260" w:rsidP="007B694D">
      <w:pPr>
        <w:spacing w:line="276" w:lineRule="auto"/>
        <w:ind w:left="785"/>
        <w:jc w:val="both"/>
        <w:rPr>
          <w:rFonts w:ascii="Tahoma" w:hAnsi="Tahoma" w:cs="Tahoma"/>
        </w:rPr>
      </w:pPr>
    </w:p>
    <w:p w:rsidR="00066D9C" w:rsidRPr="007D3260" w:rsidRDefault="00066D9C" w:rsidP="007B694D">
      <w:pPr>
        <w:spacing w:line="276" w:lineRule="auto"/>
        <w:ind w:left="785"/>
        <w:jc w:val="both"/>
        <w:rPr>
          <w:rFonts w:ascii="Tahoma" w:hAnsi="Tahoma" w:cs="Tahoma"/>
        </w:rPr>
      </w:pPr>
    </w:p>
    <w:p w:rsidR="00464B77" w:rsidRPr="007D3260" w:rsidRDefault="00464B77" w:rsidP="007B694D">
      <w:pPr>
        <w:spacing w:line="276" w:lineRule="auto"/>
        <w:ind w:left="785"/>
        <w:jc w:val="both"/>
        <w:rPr>
          <w:rFonts w:ascii="Tahoma" w:hAnsi="Tahoma" w:cs="Tahoma"/>
        </w:rPr>
      </w:pPr>
      <w:r w:rsidRPr="007D3260">
        <w:rPr>
          <w:rFonts w:ascii="Tahoma" w:hAnsi="Tahoma" w:cs="Tahoma"/>
        </w:rPr>
        <w:t xml:space="preserve"> </w:t>
      </w:r>
    </w:p>
    <w:p w:rsidR="00464B77" w:rsidRPr="007D3260" w:rsidRDefault="00464B77" w:rsidP="007B694D">
      <w:pPr>
        <w:ind w:left="360"/>
        <w:jc w:val="center"/>
        <w:rPr>
          <w:rFonts w:ascii="Tahoma" w:hAnsi="Tahoma" w:cs="Tahoma"/>
          <w:b/>
        </w:rPr>
      </w:pPr>
      <w:r w:rsidRPr="007D3260">
        <w:rPr>
          <w:rFonts w:ascii="Tahoma" w:hAnsi="Tahoma" w:cs="Tahoma"/>
          <w:b/>
        </w:rPr>
        <w:t>ANA LUCÍA CAICEDO CALDERÓN</w:t>
      </w:r>
    </w:p>
    <w:p w:rsidR="00BA0791" w:rsidRDefault="00BA0791" w:rsidP="007B694D">
      <w:pPr>
        <w:ind w:left="360"/>
        <w:jc w:val="center"/>
        <w:rPr>
          <w:rFonts w:ascii="Tahoma" w:hAnsi="Tahoma" w:cs="Tahoma"/>
          <w:b/>
        </w:rPr>
      </w:pPr>
    </w:p>
    <w:p w:rsidR="007B694D" w:rsidRDefault="007B694D" w:rsidP="007B694D">
      <w:pPr>
        <w:ind w:left="360"/>
        <w:jc w:val="center"/>
        <w:rPr>
          <w:rFonts w:ascii="Tahoma" w:hAnsi="Tahoma" w:cs="Tahoma"/>
          <w:b/>
        </w:rPr>
      </w:pPr>
    </w:p>
    <w:p w:rsidR="007B694D" w:rsidRPr="007D3260" w:rsidRDefault="007B694D" w:rsidP="007B694D">
      <w:pPr>
        <w:ind w:left="360"/>
        <w:jc w:val="center"/>
        <w:rPr>
          <w:rFonts w:ascii="Tahoma" w:hAnsi="Tahoma" w:cs="Tahoma"/>
          <w:b/>
        </w:rPr>
      </w:pPr>
    </w:p>
    <w:p w:rsidR="00BA0791" w:rsidRPr="007D3260" w:rsidRDefault="00BA0791" w:rsidP="007B694D">
      <w:pPr>
        <w:ind w:left="360"/>
        <w:rPr>
          <w:rFonts w:ascii="Tahoma" w:hAnsi="Tahoma" w:cs="Tahoma"/>
        </w:rPr>
      </w:pPr>
      <w:r w:rsidRPr="007D3260">
        <w:rPr>
          <w:rFonts w:ascii="Tahoma" w:hAnsi="Tahoma" w:cs="Tahoma"/>
          <w:b/>
        </w:rPr>
        <w:tab/>
      </w:r>
      <w:r w:rsidRPr="007D3260">
        <w:rPr>
          <w:rFonts w:ascii="Tahoma" w:hAnsi="Tahoma" w:cs="Tahoma"/>
        </w:rPr>
        <w:t>Los Magistrados,</w:t>
      </w:r>
    </w:p>
    <w:p w:rsidR="00464B77" w:rsidRDefault="00464B77" w:rsidP="007B694D">
      <w:pPr>
        <w:rPr>
          <w:rFonts w:ascii="Tahoma" w:hAnsi="Tahoma" w:cs="Tahoma"/>
          <w:b/>
        </w:rPr>
      </w:pPr>
    </w:p>
    <w:p w:rsidR="007B694D" w:rsidRDefault="007B694D" w:rsidP="007B694D">
      <w:pPr>
        <w:rPr>
          <w:rFonts w:ascii="Tahoma" w:hAnsi="Tahoma" w:cs="Tahoma"/>
          <w:b/>
        </w:rPr>
      </w:pPr>
    </w:p>
    <w:p w:rsidR="007B694D" w:rsidRDefault="007B694D" w:rsidP="007B694D">
      <w:pPr>
        <w:rPr>
          <w:rFonts w:ascii="Tahoma" w:hAnsi="Tahoma" w:cs="Tahoma"/>
          <w:b/>
        </w:rPr>
      </w:pPr>
    </w:p>
    <w:p w:rsidR="007B694D" w:rsidRDefault="007B694D" w:rsidP="007B694D">
      <w:pPr>
        <w:rPr>
          <w:rFonts w:ascii="Tahoma" w:hAnsi="Tahoma" w:cs="Tahoma"/>
          <w:b/>
        </w:rPr>
      </w:pPr>
    </w:p>
    <w:p w:rsidR="007B694D" w:rsidRPr="007D3260" w:rsidRDefault="007B694D" w:rsidP="007B694D">
      <w:pPr>
        <w:rPr>
          <w:rFonts w:ascii="Tahoma" w:hAnsi="Tahoma" w:cs="Tahoma"/>
          <w:b/>
        </w:rPr>
      </w:pPr>
    </w:p>
    <w:p w:rsidR="007D3260" w:rsidRPr="007D3260" w:rsidRDefault="007D3260" w:rsidP="007B694D">
      <w:pPr>
        <w:rPr>
          <w:rFonts w:ascii="Tahoma" w:hAnsi="Tahoma" w:cs="Tahoma"/>
          <w:b/>
        </w:rPr>
      </w:pPr>
    </w:p>
    <w:p w:rsidR="00464B77" w:rsidRPr="007D3260" w:rsidRDefault="00464B77" w:rsidP="007B694D">
      <w:pPr>
        <w:tabs>
          <w:tab w:val="left" w:pos="3960"/>
        </w:tabs>
        <w:jc w:val="center"/>
        <w:rPr>
          <w:rFonts w:ascii="Tahoma" w:hAnsi="Tahoma" w:cs="Tahoma"/>
          <w:b/>
        </w:rPr>
      </w:pPr>
      <w:r w:rsidRPr="007D3260">
        <w:rPr>
          <w:rFonts w:ascii="Tahoma" w:hAnsi="Tahoma" w:cs="Tahoma"/>
          <w:b/>
        </w:rPr>
        <w:t xml:space="preserve">JULIO CESAR SALAZAR MUÑOZ    </w:t>
      </w:r>
      <w:r w:rsidR="007B694D">
        <w:rPr>
          <w:rFonts w:ascii="Tahoma" w:hAnsi="Tahoma" w:cs="Tahoma"/>
          <w:b/>
        </w:rPr>
        <w:t xml:space="preserve">                  </w:t>
      </w:r>
      <w:r w:rsidRPr="007D3260">
        <w:rPr>
          <w:rFonts w:ascii="Tahoma" w:hAnsi="Tahoma" w:cs="Tahoma"/>
          <w:b/>
        </w:rPr>
        <w:t xml:space="preserve">        FRANCISCO JAVIER TAMAYO TABARES </w:t>
      </w:r>
    </w:p>
    <w:p w:rsidR="00464B77" w:rsidRDefault="00464B77" w:rsidP="007B694D">
      <w:pPr>
        <w:jc w:val="center"/>
        <w:rPr>
          <w:rFonts w:ascii="Tahoma" w:hAnsi="Tahoma" w:cs="Tahoma"/>
          <w:b/>
        </w:rPr>
      </w:pPr>
    </w:p>
    <w:p w:rsidR="007B694D" w:rsidRDefault="007B694D" w:rsidP="007B694D">
      <w:pPr>
        <w:jc w:val="center"/>
        <w:rPr>
          <w:rFonts w:ascii="Tahoma" w:hAnsi="Tahoma" w:cs="Tahoma"/>
          <w:b/>
        </w:rPr>
      </w:pPr>
    </w:p>
    <w:p w:rsidR="007675EC" w:rsidRDefault="007675EC" w:rsidP="007B694D">
      <w:pPr>
        <w:jc w:val="center"/>
        <w:rPr>
          <w:rFonts w:ascii="Tahoma" w:hAnsi="Tahoma" w:cs="Tahoma"/>
          <w:b/>
        </w:rPr>
      </w:pPr>
    </w:p>
    <w:p w:rsidR="007B694D" w:rsidRDefault="007B694D" w:rsidP="007B694D">
      <w:pPr>
        <w:jc w:val="center"/>
        <w:rPr>
          <w:rFonts w:ascii="Tahoma" w:hAnsi="Tahoma" w:cs="Tahoma"/>
          <w:b/>
        </w:rPr>
      </w:pPr>
    </w:p>
    <w:p w:rsidR="007B694D" w:rsidRDefault="007B694D" w:rsidP="007B694D">
      <w:pPr>
        <w:jc w:val="center"/>
        <w:rPr>
          <w:rFonts w:ascii="Tahoma" w:hAnsi="Tahoma" w:cs="Tahoma"/>
          <w:b/>
        </w:rPr>
      </w:pPr>
    </w:p>
    <w:p w:rsidR="007B694D" w:rsidRDefault="007B694D" w:rsidP="007B694D">
      <w:pPr>
        <w:jc w:val="center"/>
        <w:rPr>
          <w:rFonts w:ascii="Tahoma" w:hAnsi="Tahoma" w:cs="Tahoma"/>
          <w:b/>
        </w:rPr>
      </w:pPr>
    </w:p>
    <w:p w:rsidR="007B694D" w:rsidRPr="007D3260" w:rsidRDefault="007B694D" w:rsidP="007B694D">
      <w:pPr>
        <w:jc w:val="center"/>
        <w:rPr>
          <w:rFonts w:ascii="Tahoma" w:hAnsi="Tahoma" w:cs="Tahoma"/>
          <w:b/>
        </w:rPr>
      </w:pPr>
    </w:p>
    <w:p w:rsidR="009A6DC1" w:rsidRPr="007D3260" w:rsidRDefault="009A6DC1" w:rsidP="007B694D">
      <w:pPr>
        <w:jc w:val="center"/>
        <w:rPr>
          <w:rFonts w:ascii="Tahoma" w:hAnsi="Tahoma" w:cs="Tahoma"/>
          <w:b/>
        </w:rPr>
      </w:pPr>
      <w:r w:rsidRPr="007D3260">
        <w:rPr>
          <w:rFonts w:ascii="Tahoma" w:hAnsi="Tahoma" w:cs="Tahoma"/>
          <w:b/>
        </w:rPr>
        <w:t xml:space="preserve">ALONSO GAVIRIA OCAMPO </w:t>
      </w:r>
    </w:p>
    <w:p w:rsidR="007642B7" w:rsidRPr="007D3260" w:rsidRDefault="007D3260" w:rsidP="007B694D">
      <w:pPr>
        <w:jc w:val="center"/>
        <w:rPr>
          <w:rFonts w:ascii="Tahoma" w:hAnsi="Tahoma" w:cs="Tahoma"/>
          <w:b/>
        </w:rPr>
      </w:pPr>
      <w:r>
        <w:rPr>
          <w:rFonts w:ascii="Tahoma" w:hAnsi="Tahoma" w:cs="Tahoma"/>
          <w:b/>
        </w:rPr>
        <w:t>Secretario</w:t>
      </w: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Default="007642B7" w:rsidP="007B694D">
      <w:pPr>
        <w:jc w:val="center"/>
        <w:rPr>
          <w:rFonts w:ascii="Tahoma" w:hAnsi="Tahoma" w:cs="Tahoma"/>
          <w:b/>
          <w:sz w:val="24"/>
          <w:szCs w:val="24"/>
        </w:rPr>
      </w:pPr>
    </w:p>
    <w:p w:rsidR="007642B7" w:rsidRPr="00BA0791" w:rsidRDefault="007642B7" w:rsidP="007B694D">
      <w:pPr>
        <w:jc w:val="center"/>
        <w:rPr>
          <w:rFonts w:ascii="Tahoma" w:hAnsi="Tahoma" w:cs="Tahoma"/>
          <w:b/>
          <w:sz w:val="24"/>
          <w:szCs w:val="24"/>
        </w:rPr>
      </w:pPr>
    </w:p>
    <w:sectPr w:rsidR="007642B7" w:rsidRPr="00BA0791" w:rsidSect="007B694D">
      <w:headerReference w:type="even" r:id="rId9"/>
      <w:headerReference w:type="default" r:id="rId10"/>
      <w:footerReference w:type="default" r:id="rId11"/>
      <w:footerReference w:type="first" r:id="rId12"/>
      <w:pgSz w:w="12242" w:h="18722" w:code="121"/>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57" w:rsidRDefault="00DD3757" w:rsidP="00F242D4">
      <w:r>
        <w:separator/>
      </w:r>
    </w:p>
  </w:endnote>
  <w:endnote w:type="continuationSeparator" w:id="0">
    <w:p w:rsidR="00DD3757" w:rsidRDefault="00DD3757" w:rsidP="00F2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altName w:val="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8B3FC1">
    <w:pPr>
      <w:pStyle w:val="Pieddepage"/>
      <w:jc w:val="right"/>
    </w:pPr>
    <w:r>
      <w:fldChar w:fldCharType="begin"/>
    </w:r>
    <w:r>
      <w:instrText>PAGE   \* MERGEFORMAT</w:instrText>
    </w:r>
    <w:r>
      <w:fldChar w:fldCharType="separate"/>
    </w:r>
    <w:r w:rsidR="005F009A" w:rsidRPr="005F009A">
      <w:rPr>
        <w:noProof/>
        <w:lang w:val="es-ES"/>
      </w:rPr>
      <w:t>4</w:t>
    </w:r>
    <w:r>
      <w:fldChar w:fldCharType="end"/>
    </w:r>
  </w:p>
  <w:p w:rsidR="008B3FC1" w:rsidRDefault="008B3F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8B3FC1">
    <w:pPr>
      <w:pStyle w:val="Pieddepage"/>
      <w:jc w:val="right"/>
    </w:pPr>
    <w:r>
      <w:fldChar w:fldCharType="begin"/>
    </w:r>
    <w:r>
      <w:instrText>PAGE   \* MERGEFORMAT</w:instrText>
    </w:r>
    <w:r>
      <w:fldChar w:fldCharType="separate"/>
    </w:r>
    <w:r w:rsidR="005F009A" w:rsidRPr="005F009A">
      <w:rPr>
        <w:noProof/>
        <w:lang w:val="es-ES"/>
      </w:rPr>
      <w:t>1</w:t>
    </w:r>
    <w:r>
      <w:fldChar w:fldCharType="end"/>
    </w:r>
  </w:p>
  <w:p w:rsidR="008B3FC1" w:rsidRDefault="008B3FC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57" w:rsidRDefault="00DD3757" w:rsidP="00F242D4">
      <w:r>
        <w:separator/>
      </w:r>
    </w:p>
  </w:footnote>
  <w:footnote w:type="continuationSeparator" w:id="0">
    <w:p w:rsidR="00DD3757" w:rsidRDefault="00DD3757" w:rsidP="00F242D4">
      <w:r>
        <w:continuationSeparator/>
      </w:r>
    </w:p>
  </w:footnote>
  <w:footnote w:id="1">
    <w:p w:rsidR="00353AF4" w:rsidRPr="007B5364" w:rsidRDefault="00353AF4" w:rsidP="00353AF4">
      <w:pPr>
        <w:pStyle w:val="Notedebasdepage"/>
        <w:rPr>
          <w:lang w:val="es-ES"/>
        </w:rPr>
      </w:pPr>
      <w:r w:rsidRPr="007B5364">
        <w:rPr>
          <w:rStyle w:val="Appelnotedebasdep"/>
        </w:rPr>
        <w:footnoteRef/>
      </w:r>
      <w:r w:rsidRPr="007B5364">
        <w:t xml:space="preserve"> </w:t>
      </w:r>
      <w:r w:rsidRPr="00E26F65">
        <w:rPr>
          <w:rFonts w:ascii="Times New Roman" w:hAnsi="Times New Roman"/>
          <w:sz w:val="16"/>
          <w:szCs w:val="16"/>
        </w:rPr>
        <w:t xml:space="preserve">Corte Constitucional, sentencia </w:t>
      </w:r>
      <w:r w:rsidRPr="00E26F65">
        <w:rPr>
          <w:rFonts w:ascii="Times New Roman" w:hAnsi="Times New Roman"/>
          <w:sz w:val="16"/>
          <w:szCs w:val="16"/>
          <w:lang w:val="es-ES"/>
        </w:rPr>
        <w:t>T- 535 de 1992.</w:t>
      </w:r>
    </w:p>
  </w:footnote>
  <w:footnote w:id="2">
    <w:p w:rsidR="00D0404A" w:rsidRPr="005119E1" w:rsidRDefault="00D0404A" w:rsidP="00D0404A">
      <w:pPr>
        <w:pStyle w:val="Notedebasdepage"/>
        <w:tabs>
          <w:tab w:val="left" w:pos="7608"/>
        </w:tabs>
        <w:jc w:val="both"/>
        <w:rPr>
          <w:rFonts w:ascii="Tahoma" w:hAnsi="Tahoma" w:cs="Tahoma"/>
          <w:sz w:val="16"/>
          <w:szCs w:val="16"/>
        </w:rPr>
      </w:pPr>
      <w:r w:rsidRPr="005119E1">
        <w:rPr>
          <w:rStyle w:val="Appelnotedebasdep"/>
          <w:rFonts w:ascii="Tahoma" w:hAnsi="Tahoma" w:cs="Tahoma"/>
          <w:sz w:val="16"/>
          <w:szCs w:val="16"/>
        </w:rPr>
        <w:footnoteRef/>
      </w:r>
      <w:r w:rsidRPr="005119E1">
        <w:rPr>
          <w:rFonts w:ascii="Tahoma" w:hAnsi="Tahoma" w:cs="Tahoma"/>
          <w:sz w:val="16"/>
          <w:szCs w:val="16"/>
        </w:rPr>
        <w:t xml:space="preserve"> </w:t>
      </w:r>
      <w:r w:rsidRPr="00E6336D">
        <w:rPr>
          <w:rFonts w:ascii="Times New Roman" w:hAnsi="Times New Roman"/>
          <w:sz w:val="16"/>
          <w:szCs w:val="16"/>
        </w:rPr>
        <w:t xml:space="preserve">La sentencia T-377 de 2000, sistematizó la jurisprudencia constitucional en esta materia. </w:t>
      </w:r>
      <w:r w:rsidRPr="005F009A">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sidRPr="00E6336D">
        <w:rPr>
          <w:rFonts w:ascii="Times New Roman" w:hAnsi="Times New Roman"/>
          <w:sz w:val="16"/>
          <w:szCs w:val="16"/>
        </w:rPr>
        <w:t>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Default="008B3FC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FC1" w:rsidRDefault="008B3FC1">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C1" w:rsidRPr="001544BD" w:rsidRDefault="008B3FC1" w:rsidP="001544BD">
    <w:pPr>
      <w:pStyle w:val="Sansinterligne"/>
      <w:jc w:val="both"/>
      <w:rPr>
        <w:rFonts w:ascii="Tahoma" w:hAnsi="Tahoma" w:cs="Tahoma"/>
        <w:sz w:val="16"/>
        <w:szCs w:val="16"/>
      </w:rPr>
    </w:pPr>
    <w:r w:rsidRPr="001544BD">
      <w:rPr>
        <w:rFonts w:ascii="Tahoma" w:hAnsi="Tahoma" w:cs="Tahoma"/>
        <w:b/>
        <w:sz w:val="16"/>
        <w:szCs w:val="16"/>
      </w:rPr>
      <w:t>Radicación</w:t>
    </w:r>
    <w:r w:rsidRPr="001544BD">
      <w:rPr>
        <w:rFonts w:ascii="Tahoma" w:hAnsi="Tahoma" w:cs="Tahoma"/>
        <w:sz w:val="16"/>
        <w:szCs w:val="16"/>
      </w:rPr>
      <w:t xml:space="preserve"> </w:t>
    </w:r>
    <w:r w:rsidRPr="001544BD">
      <w:rPr>
        <w:rFonts w:ascii="Tahoma" w:hAnsi="Tahoma" w:cs="Tahoma"/>
        <w:b/>
        <w:sz w:val="16"/>
        <w:szCs w:val="16"/>
      </w:rPr>
      <w:t xml:space="preserve">No. : </w:t>
    </w:r>
    <w:r w:rsidR="006E11D5">
      <w:rPr>
        <w:rFonts w:ascii="Tahoma" w:hAnsi="Tahoma" w:cs="Tahoma"/>
        <w:sz w:val="16"/>
        <w:szCs w:val="16"/>
      </w:rPr>
      <w:t>66001-22-05-000-2017-00021</w:t>
    </w:r>
    <w:r w:rsidRPr="001544BD">
      <w:rPr>
        <w:rFonts w:ascii="Tahoma" w:hAnsi="Tahoma" w:cs="Tahoma"/>
        <w:sz w:val="16"/>
        <w:szCs w:val="16"/>
      </w:rPr>
      <w:t>-00</w:t>
    </w:r>
  </w:p>
  <w:p w:rsidR="008B3FC1" w:rsidRPr="001544BD" w:rsidRDefault="008B3FC1" w:rsidP="001544BD">
    <w:pPr>
      <w:pStyle w:val="Sansinterligne"/>
      <w:jc w:val="both"/>
      <w:rPr>
        <w:rFonts w:ascii="Tahoma" w:hAnsi="Tahoma" w:cs="Tahoma"/>
        <w:sz w:val="16"/>
        <w:szCs w:val="16"/>
      </w:rPr>
    </w:pPr>
    <w:r w:rsidRPr="001544BD">
      <w:rPr>
        <w:rFonts w:ascii="Tahoma" w:hAnsi="Tahoma" w:cs="Tahoma"/>
        <w:b/>
        <w:sz w:val="16"/>
        <w:szCs w:val="16"/>
      </w:rPr>
      <w:t xml:space="preserve">Accionante      </w:t>
    </w:r>
    <w:r w:rsidR="002A7FEF">
      <w:rPr>
        <w:rFonts w:ascii="Tahoma" w:hAnsi="Tahoma" w:cs="Tahoma"/>
        <w:b/>
        <w:sz w:val="16"/>
        <w:szCs w:val="16"/>
      </w:rPr>
      <w:t xml:space="preserve"> </w:t>
    </w:r>
    <w:r w:rsidRPr="001544BD">
      <w:rPr>
        <w:rFonts w:ascii="Tahoma" w:hAnsi="Tahoma" w:cs="Tahoma"/>
        <w:b/>
        <w:sz w:val="16"/>
        <w:szCs w:val="16"/>
      </w:rPr>
      <w:t xml:space="preserve"> :</w:t>
    </w:r>
    <w:r w:rsidR="006E11D5">
      <w:rPr>
        <w:rFonts w:ascii="Tahoma" w:hAnsi="Tahoma" w:cs="Tahoma"/>
        <w:sz w:val="16"/>
        <w:szCs w:val="16"/>
      </w:rPr>
      <w:t xml:space="preserve"> Eider Efrén Moreno </w:t>
    </w:r>
    <w:proofErr w:type="spellStart"/>
    <w:r w:rsidR="006E11D5">
      <w:rPr>
        <w:rFonts w:ascii="Tahoma" w:hAnsi="Tahoma" w:cs="Tahoma"/>
        <w:sz w:val="16"/>
        <w:szCs w:val="16"/>
      </w:rPr>
      <w:t>Dimate</w:t>
    </w:r>
    <w:proofErr w:type="spellEnd"/>
  </w:p>
  <w:p w:rsidR="008B3FC1" w:rsidRDefault="002A7FEF" w:rsidP="001544BD">
    <w:pPr>
      <w:pStyle w:val="Sansinterligne"/>
      <w:jc w:val="both"/>
      <w:rPr>
        <w:rFonts w:ascii="Tahoma" w:hAnsi="Tahoma" w:cs="Tahoma"/>
        <w:sz w:val="16"/>
        <w:szCs w:val="16"/>
      </w:rPr>
    </w:pPr>
    <w:r>
      <w:rPr>
        <w:rFonts w:ascii="Tahoma" w:hAnsi="Tahoma" w:cs="Tahoma"/>
        <w:b/>
        <w:sz w:val="16"/>
        <w:szCs w:val="16"/>
      </w:rPr>
      <w:t xml:space="preserve">Accionado     </w:t>
    </w:r>
    <w:r w:rsidR="00222636">
      <w:rPr>
        <w:rFonts w:ascii="Tahoma" w:hAnsi="Tahoma" w:cs="Tahoma"/>
        <w:b/>
        <w:sz w:val="16"/>
        <w:szCs w:val="16"/>
      </w:rPr>
      <w:t xml:space="preserve">  </w:t>
    </w:r>
    <w:r>
      <w:rPr>
        <w:rFonts w:ascii="Tahoma" w:hAnsi="Tahoma" w:cs="Tahoma"/>
        <w:b/>
        <w:sz w:val="16"/>
        <w:szCs w:val="16"/>
      </w:rPr>
      <w:t xml:space="preserve">  </w:t>
    </w:r>
    <w:r w:rsidR="00DE04C1">
      <w:rPr>
        <w:rFonts w:ascii="Tahoma" w:hAnsi="Tahoma" w:cs="Tahoma"/>
        <w:b/>
        <w:sz w:val="16"/>
        <w:szCs w:val="16"/>
      </w:rPr>
      <w:t xml:space="preserve">: </w:t>
    </w:r>
    <w:r w:rsidR="006E11D5">
      <w:rPr>
        <w:rFonts w:ascii="Tahoma" w:hAnsi="Tahoma" w:cs="Tahoma"/>
        <w:sz w:val="16"/>
        <w:szCs w:val="16"/>
      </w:rPr>
      <w:t>Fondo Nacional de Vivienda – Ministerio de vivienda ciudad y territorio</w:t>
    </w:r>
  </w:p>
  <w:p w:rsidR="007B694D" w:rsidRPr="00DE04C1" w:rsidRDefault="007B694D" w:rsidP="001544BD">
    <w:pPr>
      <w:pStyle w:val="Sansinterligne"/>
      <w:jc w:val="both"/>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5BF2135C"/>
    <w:multiLevelType w:val="hybridMultilevel"/>
    <w:tmpl w:val="20F6CB26"/>
    <w:lvl w:ilvl="0" w:tplc="3B28C862">
      <w:start w:val="1"/>
      <w:numFmt w:val="upperRoman"/>
      <w:lvlText w:val="%1."/>
      <w:lvlJc w:val="left"/>
      <w:pPr>
        <w:tabs>
          <w:tab w:val="num" w:pos="1080"/>
        </w:tabs>
        <w:ind w:left="1080" w:hanging="720"/>
      </w:pPr>
      <w:rPr>
        <w:rFonts w:hint="default"/>
      </w:rPr>
    </w:lvl>
    <w:lvl w:ilvl="1" w:tplc="C9B6E49A">
      <w:start w:val="1"/>
      <w:numFmt w:val="decimal"/>
      <w:lvlText w:val="%2."/>
      <w:lvlJc w:val="left"/>
      <w:pPr>
        <w:tabs>
          <w:tab w:val="num" w:pos="1440"/>
        </w:tabs>
        <w:ind w:left="1440" w:hanging="360"/>
      </w:pPr>
      <w:rPr>
        <w:rFonts w:ascii="Tahoma" w:hAnsi="Tahoma" w:cs="Tahoma" w:hint="default"/>
        <w:b/>
        <w:i w:val="0"/>
        <w:sz w:val="24"/>
        <w:szCs w:val="24"/>
      </w:rPr>
    </w:lvl>
    <w:lvl w:ilvl="2" w:tplc="0C0A0011">
      <w:start w:val="1"/>
      <w:numFmt w:val="decimal"/>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
    <w:nsid w:val="5F8779CD"/>
    <w:multiLevelType w:val="multilevel"/>
    <w:tmpl w:val="DF2AE214"/>
    <w:lvl w:ilvl="0">
      <w:start w:val="1"/>
      <w:numFmt w:val="decimal"/>
      <w:lvlText w:val="%1"/>
      <w:lvlJc w:val="left"/>
      <w:pPr>
        <w:ind w:left="375" w:hanging="37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690A6D66"/>
    <w:multiLevelType w:val="hybridMultilevel"/>
    <w:tmpl w:val="77F67B68"/>
    <w:lvl w:ilvl="0" w:tplc="C9B6E49A">
      <w:start w:val="1"/>
      <w:numFmt w:val="decimal"/>
      <w:lvlText w:val="%1."/>
      <w:lvlJc w:val="left"/>
      <w:pPr>
        <w:tabs>
          <w:tab w:val="num" w:pos="1440"/>
        </w:tabs>
        <w:ind w:left="1440" w:hanging="360"/>
      </w:pPr>
      <w:rPr>
        <w:rFonts w:ascii="Tahoma" w:hAnsi="Tahoma" w:cs="Tahoma"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5"/>
  </w:num>
  <w:num w:numId="2">
    <w:abstractNumId w:val="1"/>
  </w:num>
  <w:num w:numId="3">
    <w:abstractNumId w:val="2"/>
  </w:num>
  <w:num w:numId="4">
    <w:abstractNumId w:val="2"/>
  </w:num>
  <w:num w:numId="5">
    <w:abstractNumId w:val="0"/>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D4"/>
    <w:rsid w:val="00021AAC"/>
    <w:rsid w:val="0002215F"/>
    <w:rsid w:val="00026014"/>
    <w:rsid w:val="00040949"/>
    <w:rsid w:val="000512CD"/>
    <w:rsid w:val="00051D30"/>
    <w:rsid w:val="00052C84"/>
    <w:rsid w:val="00053ED4"/>
    <w:rsid w:val="00066D9C"/>
    <w:rsid w:val="000779DB"/>
    <w:rsid w:val="00090887"/>
    <w:rsid w:val="000A0C0B"/>
    <w:rsid w:val="000B43BC"/>
    <w:rsid w:val="000C1BA8"/>
    <w:rsid w:val="000D27A9"/>
    <w:rsid w:val="000E0A69"/>
    <w:rsid w:val="000E6E37"/>
    <w:rsid w:val="001050AC"/>
    <w:rsid w:val="00114137"/>
    <w:rsid w:val="0011552A"/>
    <w:rsid w:val="00136781"/>
    <w:rsid w:val="0015271A"/>
    <w:rsid w:val="001544BD"/>
    <w:rsid w:val="0017568D"/>
    <w:rsid w:val="001771C5"/>
    <w:rsid w:val="0018131F"/>
    <w:rsid w:val="00183F9F"/>
    <w:rsid w:val="00196372"/>
    <w:rsid w:val="001A25EA"/>
    <w:rsid w:val="001A5665"/>
    <w:rsid w:val="001B3AAD"/>
    <w:rsid w:val="001B7731"/>
    <w:rsid w:val="001C28D4"/>
    <w:rsid w:val="001C3FC5"/>
    <w:rsid w:val="001F1405"/>
    <w:rsid w:val="00213994"/>
    <w:rsid w:val="00220B2F"/>
    <w:rsid w:val="00222636"/>
    <w:rsid w:val="0023661A"/>
    <w:rsid w:val="0024182E"/>
    <w:rsid w:val="00250C7B"/>
    <w:rsid w:val="00252D15"/>
    <w:rsid w:val="00262885"/>
    <w:rsid w:val="002805B7"/>
    <w:rsid w:val="00283EE8"/>
    <w:rsid w:val="00296F2D"/>
    <w:rsid w:val="002A012C"/>
    <w:rsid w:val="002A7FEF"/>
    <w:rsid w:val="002C5A74"/>
    <w:rsid w:val="002C71FD"/>
    <w:rsid w:val="002D1D11"/>
    <w:rsid w:val="002D22A3"/>
    <w:rsid w:val="003032A8"/>
    <w:rsid w:val="00304633"/>
    <w:rsid w:val="00310772"/>
    <w:rsid w:val="00315CD4"/>
    <w:rsid w:val="00343A6A"/>
    <w:rsid w:val="00352002"/>
    <w:rsid w:val="00353AF4"/>
    <w:rsid w:val="00364B56"/>
    <w:rsid w:val="00381E83"/>
    <w:rsid w:val="003A72E8"/>
    <w:rsid w:val="003B0E3D"/>
    <w:rsid w:val="0040704E"/>
    <w:rsid w:val="00412C14"/>
    <w:rsid w:val="00420468"/>
    <w:rsid w:val="00421F5F"/>
    <w:rsid w:val="004318C6"/>
    <w:rsid w:val="004517EC"/>
    <w:rsid w:val="00456484"/>
    <w:rsid w:val="00464B77"/>
    <w:rsid w:val="0047040E"/>
    <w:rsid w:val="004723C4"/>
    <w:rsid w:val="0047643E"/>
    <w:rsid w:val="004840A4"/>
    <w:rsid w:val="00487A3C"/>
    <w:rsid w:val="004A45B7"/>
    <w:rsid w:val="004C4D4C"/>
    <w:rsid w:val="004D146B"/>
    <w:rsid w:val="004D1887"/>
    <w:rsid w:val="00527911"/>
    <w:rsid w:val="00531D2D"/>
    <w:rsid w:val="00534EC5"/>
    <w:rsid w:val="0053759D"/>
    <w:rsid w:val="0054410C"/>
    <w:rsid w:val="00587D2A"/>
    <w:rsid w:val="005C48B4"/>
    <w:rsid w:val="005F009A"/>
    <w:rsid w:val="00613F67"/>
    <w:rsid w:val="0061742D"/>
    <w:rsid w:val="00623C2E"/>
    <w:rsid w:val="0063781B"/>
    <w:rsid w:val="00643E43"/>
    <w:rsid w:val="0064417C"/>
    <w:rsid w:val="00644516"/>
    <w:rsid w:val="006730E8"/>
    <w:rsid w:val="0069221C"/>
    <w:rsid w:val="006967B3"/>
    <w:rsid w:val="006D0C3A"/>
    <w:rsid w:val="006E11D5"/>
    <w:rsid w:val="006E213D"/>
    <w:rsid w:val="00700D9D"/>
    <w:rsid w:val="00720F1C"/>
    <w:rsid w:val="00756C6E"/>
    <w:rsid w:val="007642B7"/>
    <w:rsid w:val="007675EC"/>
    <w:rsid w:val="007A43BA"/>
    <w:rsid w:val="007B694D"/>
    <w:rsid w:val="007B7D0C"/>
    <w:rsid w:val="007C46A6"/>
    <w:rsid w:val="007D3260"/>
    <w:rsid w:val="007D7478"/>
    <w:rsid w:val="007E124C"/>
    <w:rsid w:val="007E2A90"/>
    <w:rsid w:val="0080687D"/>
    <w:rsid w:val="008104F8"/>
    <w:rsid w:val="0081395D"/>
    <w:rsid w:val="00814535"/>
    <w:rsid w:val="0083708E"/>
    <w:rsid w:val="00843CEA"/>
    <w:rsid w:val="00845F83"/>
    <w:rsid w:val="00857CA5"/>
    <w:rsid w:val="00875845"/>
    <w:rsid w:val="0088456E"/>
    <w:rsid w:val="00896B6D"/>
    <w:rsid w:val="008A53F0"/>
    <w:rsid w:val="008A75CE"/>
    <w:rsid w:val="008B3FC1"/>
    <w:rsid w:val="008C0F32"/>
    <w:rsid w:val="008E4EC2"/>
    <w:rsid w:val="008E71CC"/>
    <w:rsid w:val="008F03B7"/>
    <w:rsid w:val="00900770"/>
    <w:rsid w:val="009027E8"/>
    <w:rsid w:val="00905111"/>
    <w:rsid w:val="009265D6"/>
    <w:rsid w:val="00941CDF"/>
    <w:rsid w:val="009475CB"/>
    <w:rsid w:val="009631C5"/>
    <w:rsid w:val="009664CA"/>
    <w:rsid w:val="0097306C"/>
    <w:rsid w:val="009763B4"/>
    <w:rsid w:val="00990991"/>
    <w:rsid w:val="00991C6F"/>
    <w:rsid w:val="009A6DC1"/>
    <w:rsid w:val="009B4162"/>
    <w:rsid w:val="009C5011"/>
    <w:rsid w:val="00A0535E"/>
    <w:rsid w:val="00A14A79"/>
    <w:rsid w:val="00A4753D"/>
    <w:rsid w:val="00A5132B"/>
    <w:rsid w:val="00A55BA7"/>
    <w:rsid w:val="00A62B53"/>
    <w:rsid w:val="00A62C4B"/>
    <w:rsid w:val="00A70ADD"/>
    <w:rsid w:val="00A752CE"/>
    <w:rsid w:val="00AA7D5E"/>
    <w:rsid w:val="00AB2F7D"/>
    <w:rsid w:val="00AC4134"/>
    <w:rsid w:val="00AF676B"/>
    <w:rsid w:val="00AF685F"/>
    <w:rsid w:val="00B00C0A"/>
    <w:rsid w:val="00B14D2F"/>
    <w:rsid w:val="00B25CD4"/>
    <w:rsid w:val="00B27023"/>
    <w:rsid w:val="00B30A33"/>
    <w:rsid w:val="00B3410D"/>
    <w:rsid w:val="00B561E8"/>
    <w:rsid w:val="00B60A0E"/>
    <w:rsid w:val="00B635E5"/>
    <w:rsid w:val="00B758BE"/>
    <w:rsid w:val="00B77766"/>
    <w:rsid w:val="00B85F3D"/>
    <w:rsid w:val="00BA0791"/>
    <w:rsid w:val="00BA3579"/>
    <w:rsid w:val="00BB4F7F"/>
    <w:rsid w:val="00BD3DDA"/>
    <w:rsid w:val="00BE019C"/>
    <w:rsid w:val="00BE501E"/>
    <w:rsid w:val="00BE7725"/>
    <w:rsid w:val="00C13653"/>
    <w:rsid w:val="00C47656"/>
    <w:rsid w:val="00C53B4F"/>
    <w:rsid w:val="00C648DB"/>
    <w:rsid w:val="00C64EDD"/>
    <w:rsid w:val="00C90763"/>
    <w:rsid w:val="00C9738C"/>
    <w:rsid w:val="00CC747B"/>
    <w:rsid w:val="00CD3BAB"/>
    <w:rsid w:val="00CD4E59"/>
    <w:rsid w:val="00CE51A1"/>
    <w:rsid w:val="00D0404A"/>
    <w:rsid w:val="00D1070F"/>
    <w:rsid w:val="00D116C2"/>
    <w:rsid w:val="00D16146"/>
    <w:rsid w:val="00D23696"/>
    <w:rsid w:val="00D348AC"/>
    <w:rsid w:val="00D512D9"/>
    <w:rsid w:val="00D54764"/>
    <w:rsid w:val="00D553BE"/>
    <w:rsid w:val="00D62FF9"/>
    <w:rsid w:val="00D800CC"/>
    <w:rsid w:val="00D90C16"/>
    <w:rsid w:val="00D92F3B"/>
    <w:rsid w:val="00D971B0"/>
    <w:rsid w:val="00DC0C5E"/>
    <w:rsid w:val="00DC5934"/>
    <w:rsid w:val="00DD3757"/>
    <w:rsid w:val="00DE04C1"/>
    <w:rsid w:val="00E30CBF"/>
    <w:rsid w:val="00E3169D"/>
    <w:rsid w:val="00E31E53"/>
    <w:rsid w:val="00E34DD8"/>
    <w:rsid w:val="00E4096B"/>
    <w:rsid w:val="00E47D03"/>
    <w:rsid w:val="00E527EA"/>
    <w:rsid w:val="00E70B1E"/>
    <w:rsid w:val="00E76A37"/>
    <w:rsid w:val="00E813BF"/>
    <w:rsid w:val="00E8635B"/>
    <w:rsid w:val="00E90F82"/>
    <w:rsid w:val="00E93B73"/>
    <w:rsid w:val="00EA3437"/>
    <w:rsid w:val="00EB2209"/>
    <w:rsid w:val="00EB3126"/>
    <w:rsid w:val="00EC4D73"/>
    <w:rsid w:val="00ED78C9"/>
    <w:rsid w:val="00EE1C5E"/>
    <w:rsid w:val="00EF1BC0"/>
    <w:rsid w:val="00EF36F7"/>
    <w:rsid w:val="00F074AB"/>
    <w:rsid w:val="00F1662A"/>
    <w:rsid w:val="00F242D4"/>
    <w:rsid w:val="00F85116"/>
    <w:rsid w:val="00FB1245"/>
    <w:rsid w:val="00FC7D54"/>
    <w:rsid w:val="00FD1FBA"/>
    <w:rsid w:val="00FE104D"/>
    <w:rsid w:val="00FF1A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1">
    <w:name w:val="heading 1"/>
    <w:basedOn w:val="Normal"/>
    <w:next w:val="Normal"/>
    <w:link w:val="Titre1Car"/>
    <w:uiPriority w:val="9"/>
    <w:qFormat/>
    <w:rsid w:val="009027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character" w:customStyle="1" w:styleId="Titre1Car">
    <w:name w:val="Titre 1 Car"/>
    <w:basedOn w:val="Policepardfaut"/>
    <w:link w:val="Titre1"/>
    <w:uiPriority w:val="9"/>
    <w:rsid w:val="009027E8"/>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2D4"/>
    <w:pPr>
      <w:spacing w:after="0" w:line="240" w:lineRule="auto"/>
    </w:pPr>
    <w:rPr>
      <w:rFonts w:ascii="Calibri" w:eastAsia="Calibri" w:hAnsi="Calibri" w:cs="Times New Roman"/>
    </w:rPr>
  </w:style>
  <w:style w:type="paragraph" w:styleId="Titre1">
    <w:name w:val="heading 1"/>
    <w:basedOn w:val="Normal"/>
    <w:next w:val="Normal"/>
    <w:link w:val="Titre1Car"/>
    <w:uiPriority w:val="9"/>
    <w:qFormat/>
    <w:rsid w:val="009027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4">
    <w:name w:val="heading 4"/>
    <w:basedOn w:val="Normal"/>
    <w:next w:val="Normal"/>
    <w:link w:val="Titre4Car"/>
    <w:qFormat/>
    <w:rsid w:val="00F242D4"/>
    <w:pPr>
      <w:keepNext/>
      <w:spacing w:line="360" w:lineRule="auto"/>
      <w:jc w:val="center"/>
      <w:outlineLvl w:val="3"/>
    </w:pPr>
    <w:rPr>
      <w:rFonts w:ascii="Verdana" w:eastAsia="Times New Roman" w:hAnsi="Verdana"/>
      <w:b/>
      <w:bCs/>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242D4"/>
    <w:rPr>
      <w:rFonts w:ascii="Verdana" w:eastAsia="Times New Roman" w:hAnsi="Verdana" w:cs="Times New Roman"/>
      <w:b/>
      <w:bCs/>
      <w:sz w:val="24"/>
      <w:szCs w:val="20"/>
      <w:lang w:val="es-ES" w:eastAsia="es-ES"/>
    </w:rPr>
  </w:style>
  <w:style w:type="paragraph" w:styleId="Corpsdetexte">
    <w:name w:val="Body Text"/>
    <w:basedOn w:val="Normal"/>
    <w:link w:val="CorpsdetexteCar"/>
    <w:rsid w:val="00F242D4"/>
    <w:pPr>
      <w:spacing w:after="120"/>
    </w:pPr>
    <w:rPr>
      <w:rFonts w:ascii="Times New Roman" w:eastAsia="Times New Roman" w:hAnsi="Times New Roman"/>
      <w:sz w:val="24"/>
      <w:szCs w:val="24"/>
      <w:lang w:val="es-ES" w:eastAsia="es-ES"/>
    </w:rPr>
  </w:style>
  <w:style w:type="character" w:customStyle="1" w:styleId="CorpsdetexteCar">
    <w:name w:val="Corps de texte Car"/>
    <w:basedOn w:val="Policepardfaut"/>
    <w:link w:val="Corpsdetexte"/>
    <w:rsid w:val="00F242D4"/>
    <w:rPr>
      <w:rFonts w:ascii="Times New Roman" w:eastAsia="Times New Roman" w:hAnsi="Times New Roman" w:cs="Times New Roman"/>
      <w:sz w:val="24"/>
      <w:szCs w:val="24"/>
      <w:lang w:val="es-ES" w:eastAsia="es-ES"/>
    </w:rPr>
  </w:style>
  <w:style w:type="character" w:styleId="Appelnotedebasdep">
    <w:name w:val="footnote reference"/>
    <w:aliases w:val="Texto de nota al pie,referencia nota al pie,Footnotes refss,Appel note de bas de page,Footnote number,BVI fnr,f"/>
    <w:rsid w:val="00F242D4"/>
    <w:rPr>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NotedebasdepageCar"/>
    <w:rsid w:val="00F242D4"/>
    <w:pPr>
      <w:autoSpaceDE w:val="0"/>
      <w:autoSpaceDN w:val="0"/>
    </w:pPr>
    <w:rPr>
      <w:rFonts w:ascii="Comic Sans MS" w:eastAsia="Times New Roman" w:hAnsi="Comic Sans MS"/>
      <w:sz w:val="20"/>
      <w:szCs w:val="20"/>
      <w:lang w:val="es-ES_tradnl"/>
    </w:rPr>
  </w:style>
  <w:style w:type="character" w:customStyle="1" w:styleId="TextonotapieCar">
    <w:name w:val="Texto nota pie Car"/>
    <w:aliases w:val="Ref. de nota al pie1 Car,BVI fn Car"/>
    <w:basedOn w:val="Policepardfaut"/>
    <w:semiHidden/>
    <w:rsid w:val="00F242D4"/>
    <w:rPr>
      <w:rFonts w:ascii="Calibri" w:eastAsia="Calibri" w:hAnsi="Calibri" w:cs="Times New Roman"/>
      <w:sz w:val="20"/>
      <w:szCs w:val="20"/>
    </w:rPr>
  </w:style>
  <w:style w:type="paragraph" w:styleId="En-tte">
    <w:name w:val="header"/>
    <w:basedOn w:val="Normal"/>
    <w:link w:val="En-tteCar"/>
    <w:uiPriority w:val="99"/>
    <w:rsid w:val="00F242D4"/>
    <w:pPr>
      <w:tabs>
        <w:tab w:val="center" w:pos="4252"/>
        <w:tab w:val="right" w:pos="8504"/>
      </w:tabs>
    </w:pPr>
    <w:rPr>
      <w:rFonts w:ascii="Times New Roman" w:eastAsia="Times New Roman" w:hAnsi="Times New Roman"/>
      <w:sz w:val="24"/>
      <w:szCs w:val="24"/>
      <w:lang w:val="es-ES" w:eastAsia="es-ES"/>
    </w:rPr>
  </w:style>
  <w:style w:type="character" w:customStyle="1" w:styleId="En-tteCar">
    <w:name w:val="En-tête Car"/>
    <w:basedOn w:val="Policepardfaut"/>
    <w:link w:val="En-tte"/>
    <w:uiPriority w:val="99"/>
    <w:rsid w:val="00F242D4"/>
    <w:rPr>
      <w:rFonts w:ascii="Times New Roman" w:eastAsia="Times New Roman" w:hAnsi="Times New Roman" w:cs="Times New Roman"/>
      <w:sz w:val="24"/>
      <w:szCs w:val="24"/>
      <w:lang w:val="es-ES" w:eastAsia="es-ES"/>
    </w:rPr>
  </w:style>
  <w:style w:type="character" w:styleId="Numrodepage">
    <w:name w:val="page number"/>
    <w:rsid w:val="00F242D4"/>
  </w:style>
  <w:style w:type="paragraph" w:styleId="NormalWeb">
    <w:name w:val="Normal (Web)"/>
    <w:basedOn w:val="Normal"/>
    <w:rsid w:val="00F242D4"/>
    <w:pPr>
      <w:spacing w:before="100" w:beforeAutospacing="1" w:after="100" w:afterAutospacing="1"/>
    </w:pPr>
    <w:rPr>
      <w:rFonts w:ascii="Arial Unicode MS" w:eastAsia="Arial Unicode MS" w:hAnsi="Arial Unicode MS" w:cs="Arial Unicode MS" w:hint="eastAsia"/>
      <w:sz w:val="24"/>
      <w:szCs w:val="24"/>
      <w:lang w:val="es-ES" w:eastAsia="es-ES"/>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Footnote refere Car,BVI fn Car1"/>
    <w:link w:val="Notedebasdepage"/>
    <w:uiPriority w:val="99"/>
    <w:locked/>
    <w:rsid w:val="00F242D4"/>
    <w:rPr>
      <w:rFonts w:ascii="Comic Sans MS" w:eastAsia="Times New Roman" w:hAnsi="Comic Sans MS" w:cs="Times New Roman"/>
      <w:sz w:val="20"/>
      <w:szCs w:val="20"/>
      <w:lang w:val="es-ES_tradnl"/>
    </w:rPr>
  </w:style>
  <w:style w:type="paragraph" w:styleId="Sansinterligne">
    <w:name w:val="No Spacing"/>
    <w:qFormat/>
    <w:rsid w:val="00F242D4"/>
    <w:pPr>
      <w:spacing w:after="0" w:line="240" w:lineRule="auto"/>
    </w:pPr>
    <w:rPr>
      <w:rFonts w:ascii="Calibri" w:eastAsia="Calibri" w:hAnsi="Calibri" w:cs="Times New Roman"/>
    </w:rPr>
  </w:style>
  <w:style w:type="paragraph" w:styleId="Pieddepage">
    <w:name w:val="footer"/>
    <w:basedOn w:val="Normal"/>
    <w:link w:val="PieddepageCar"/>
    <w:uiPriority w:val="99"/>
    <w:unhideWhenUsed/>
    <w:rsid w:val="00F242D4"/>
    <w:pPr>
      <w:tabs>
        <w:tab w:val="center" w:pos="4419"/>
        <w:tab w:val="right" w:pos="8838"/>
      </w:tabs>
    </w:pPr>
  </w:style>
  <w:style w:type="character" w:customStyle="1" w:styleId="PieddepageCar">
    <w:name w:val="Pied de page Car"/>
    <w:basedOn w:val="Policepardfaut"/>
    <w:link w:val="Pieddepage"/>
    <w:uiPriority w:val="99"/>
    <w:rsid w:val="00F242D4"/>
    <w:rPr>
      <w:rFonts w:ascii="Calibri" w:eastAsia="Calibri" w:hAnsi="Calibri" w:cs="Times New Roman"/>
    </w:rPr>
  </w:style>
  <w:style w:type="paragraph" w:styleId="Paragraphedeliste">
    <w:name w:val="List Paragraph"/>
    <w:basedOn w:val="Normal"/>
    <w:qFormat/>
    <w:rsid w:val="00464B77"/>
    <w:pPr>
      <w:spacing w:after="160" w:line="259" w:lineRule="auto"/>
      <w:ind w:left="720"/>
      <w:contextualSpacing/>
    </w:pPr>
    <w:rPr>
      <w:rFonts w:asciiTheme="minorHAnsi" w:eastAsiaTheme="minorHAnsi" w:hAnsiTheme="minorHAnsi" w:cstheme="minorBidi"/>
      <w:lang w:val="es-ES"/>
    </w:rPr>
  </w:style>
  <w:style w:type="paragraph" w:customStyle="1" w:styleId="textocaja">
    <w:name w:val="textocaja"/>
    <w:basedOn w:val="Normal"/>
    <w:rsid w:val="00464B77"/>
    <w:pPr>
      <w:spacing w:before="100" w:beforeAutospacing="1" w:after="100" w:afterAutospacing="1"/>
    </w:pPr>
    <w:rPr>
      <w:rFonts w:ascii="Times New Roman" w:eastAsia="Times New Roman" w:hAnsi="Times New Roman"/>
      <w:sz w:val="24"/>
      <w:szCs w:val="24"/>
      <w:lang w:val="es-ES" w:eastAsia="es-ES"/>
    </w:rPr>
  </w:style>
  <w:style w:type="paragraph" w:styleId="Textebrut">
    <w:name w:val="Plain Text"/>
    <w:basedOn w:val="Normal"/>
    <w:link w:val="TextebrutCar"/>
    <w:rsid w:val="00464B77"/>
    <w:pPr>
      <w:autoSpaceDE w:val="0"/>
      <w:autoSpaceDN w:val="0"/>
    </w:pPr>
    <w:rPr>
      <w:rFonts w:ascii="Courier New" w:eastAsia="Times New Roman" w:hAnsi="Courier New"/>
      <w:sz w:val="20"/>
      <w:szCs w:val="20"/>
      <w:lang w:val="es-ES" w:eastAsia="es-ES"/>
    </w:rPr>
  </w:style>
  <w:style w:type="character" w:customStyle="1" w:styleId="TextebrutCar">
    <w:name w:val="Texte brut Car"/>
    <w:basedOn w:val="Policepardfaut"/>
    <w:link w:val="Textebrut"/>
    <w:rsid w:val="00464B77"/>
    <w:rPr>
      <w:rFonts w:ascii="Courier New" w:eastAsia="Times New Roman" w:hAnsi="Courier New" w:cs="Times New Roman"/>
      <w:sz w:val="20"/>
      <w:szCs w:val="20"/>
      <w:lang w:val="es-ES" w:eastAsia="es-ES"/>
    </w:rPr>
  </w:style>
  <w:style w:type="paragraph" w:styleId="Textedebulles">
    <w:name w:val="Balloon Text"/>
    <w:basedOn w:val="Normal"/>
    <w:link w:val="TextedebullesCar"/>
    <w:uiPriority w:val="99"/>
    <w:semiHidden/>
    <w:unhideWhenUsed/>
    <w:rsid w:val="00C476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56"/>
    <w:rPr>
      <w:rFonts w:ascii="Segoe UI" w:eastAsia="Calibri" w:hAnsi="Segoe UI" w:cs="Segoe UI"/>
      <w:sz w:val="18"/>
      <w:szCs w:val="18"/>
    </w:rPr>
  </w:style>
  <w:style w:type="character" w:customStyle="1" w:styleId="Titre1Car">
    <w:name w:val="Titre 1 Car"/>
    <w:basedOn w:val="Policepardfaut"/>
    <w:link w:val="Titre1"/>
    <w:uiPriority w:val="9"/>
    <w:rsid w:val="009027E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07D4-0C04-434D-A7BB-D1687C38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2043</Words>
  <Characters>11241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4</cp:revision>
  <cp:lastPrinted>2017-02-22T20:14:00Z</cp:lastPrinted>
  <dcterms:created xsi:type="dcterms:W3CDTF">2017-02-22T14:11:00Z</dcterms:created>
  <dcterms:modified xsi:type="dcterms:W3CDTF">2017-05-02T04:18:00Z</dcterms:modified>
</cp:coreProperties>
</file>