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15B4E66" w14:textId="77777777" w:rsidR="003A3BBB" w:rsidRPr="00361E93" w:rsidRDefault="003A3BBB" w:rsidP="00913325">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61E93">
        <w:rPr>
          <w:rFonts w:ascii="Arial Narrow" w:hAnsi="Arial Narrow" w:cs="Tahoma"/>
          <w:b w:val="0"/>
          <w:sz w:val="18"/>
          <w:szCs w:val="18"/>
        </w:rPr>
        <w:t xml:space="preserve">El contenido total y fiel de la decisión debe ser verificado en el audio que reposa en la Secretaría. </w:t>
      </w:r>
    </w:p>
    <w:p w14:paraId="26DB451F" w14:textId="77777777" w:rsidR="003A3BBB" w:rsidRPr="00361E93" w:rsidRDefault="003A3BBB" w:rsidP="00913325">
      <w:pPr>
        <w:pStyle w:val="Puesto"/>
        <w:spacing w:line="240" w:lineRule="auto"/>
        <w:jc w:val="both"/>
        <w:rPr>
          <w:rFonts w:ascii="Tahoma" w:hAnsi="Tahoma" w:cs="Tahoma"/>
          <w:sz w:val="18"/>
          <w:szCs w:val="18"/>
        </w:rPr>
      </w:pPr>
    </w:p>
    <w:p w14:paraId="44F77FBA" w14:textId="26930F69"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Sentencia del</w:t>
      </w:r>
      <w:r w:rsidR="00F56DA6" w:rsidRPr="00361E93">
        <w:rPr>
          <w:rFonts w:ascii="Tahoma" w:hAnsi="Tahoma" w:cs="Tahoma"/>
          <w:b w:val="0"/>
          <w:bCs/>
          <w:sz w:val="18"/>
          <w:szCs w:val="18"/>
        </w:rPr>
        <w:t xml:space="preserve"> </w:t>
      </w:r>
      <w:r w:rsidR="000F2FD8">
        <w:rPr>
          <w:rFonts w:ascii="Tahoma" w:hAnsi="Tahoma" w:cs="Tahoma"/>
          <w:b w:val="0"/>
          <w:bCs/>
          <w:sz w:val="18"/>
          <w:szCs w:val="18"/>
        </w:rPr>
        <w:t>1</w:t>
      </w:r>
      <w:r w:rsidR="00334E4F">
        <w:rPr>
          <w:rFonts w:ascii="Tahoma" w:hAnsi="Tahoma" w:cs="Tahoma"/>
          <w:b w:val="0"/>
          <w:bCs/>
          <w:sz w:val="18"/>
          <w:szCs w:val="18"/>
        </w:rPr>
        <w:t>5</w:t>
      </w:r>
      <w:r w:rsidR="000F2FD8">
        <w:rPr>
          <w:rFonts w:ascii="Tahoma" w:hAnsi="Tahoma" w:cs="Tahoma"/>
          <w:b w:val="0"/>
          <w:bCs/>
          <w:sz w:val="18"/>
          <w:szCs w:val="18"/>
        </w:rPr>
        <w:t xml:space="preserve"> de diciembre de 2017</w:t>
      </w:r>
      <w:r w:rsidR="002129EF" w:rsidRPr="00361E93">
        <w:rPr>
          <w:rFonts w:ascii="Tahoma" w:hAnsi="Tahoma" w:cs="Tahoma"/>
          <w:b w:val="0"/>
          <w:bCs/>
          <w:sz w:val="18"/>
          <w:szCs w:val="18"/>
        </w:rPr>
        <w:t xml:space="preserve"> </w:t>
      </w:r>
    </w:p>
    <w:p w14:paraId="65EBDC5F" w14:textId="0FE52DCB"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334E4F">
        <w:rPr>
          <w:rFonts w:ascii="Tahoma" w:hAnsi="Tahoma" w:cs="Tahoma"/>
          <w:b w:val="0"/>
          <w:sz w:val="18"/>
          <w:szCs w:val="18"/>
        </w:rPr>
        <w:t>5</w:t>
      </w:r>
      <w:r w:rsidRPr="00361E93">
        <w:rPr>
          <w:rFonts w:ascii="Tahoma" w:hAnsi="Tahoma" w:cs="Tahoma"/>
          <w:b w:val="0"/>
          <w:sz w:val="18"/>
          <w:szCs w:val="18"/>
        </w:rPr>
        <w:t>-201</w:t>
      </w:r>
      <w:r w:rsidR="00334E4F">
        <w:rPr>
          <w:rFonts w:ascii="Tahoma" w:hAnsi="Tahoma" w:cs="Tahoma"/>
          <w:b w:val="0"/>
          <w:sz w:val="18"/>
          <w:szCs w:val="18"/>
        </w:rPr>
        <w:t>5</w:t>
      </w:r>
      <w:r w:rsidRPr="00361E93">
        <w:rPr>
          <w:rFonts w:ascii="Tahoma" w:hAnsi="Tahoma" w:cs="Tahoma"/>
          <w:b w:val="0"/>
          <w:sz w:val="18"/>
          <w:szCs w:val="18"/>
        </w:rPr>
        <w:t>-00</w:t>
      </w:r>
      <w:r w:rsidR="00992AF4">
        <w:rPr>
          <w:rFonts w:ascii="Tahoma" w:hAnsi="Tahoma" w:cs="Tahoma"/>
          <w:b w:val="0"/>
          <w:sz w:val="18"/>
          <w:szCs w:val="18"/>
        </w:rPr>
        <w:t>256</w:t>
      </w:r>
      <w:r w:rsidRPr="00361E93">
        <w:rPr>
          <w:rFonts w:ascii="Tahoma" w:hAnsi="Tahoma" w:cs="Tahoma"/>
          <w:b w:val="0"/>
          <w:sz w:val="18"/>
          <w:szCs w:val="18"/>
        </w:rPr>
        <w:t>-01</w:t>
      </w:r>
    </w:p>
    <w:p w14:paraId="247209EC" w14:textId="77777777"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p>
    <w:p w14:paraId="45F35B4E" w14:textId="63365588"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r w:rsidR="00992AF4">
        <w:rPr>
          <w:rFonts w:ascii="Tahoma" w:hAnsi="Tahoma" w:cs="Tahoma"/>
          <w:b w:val="0"/>
          <w:sz w:val="18"/>
          <w:szCs w:val="18"/>
        </w:rPr>
        <w:t xml:space="preserve">Rubby Inés Álvarez </w:t>
      </w:r>
      <w:r w:rsidR="00334E4F">
        <w:rPr>
          <w:rFonts w:ascii="Tahoma" w:hAnsi="Tahoma" w:cs="Tahoma"/>
          <w:b w:val="0"/>
          <w:sz w:val="18"/>
          <w:szCs w:val="18"/>
        </w:rPr>
        <w:t xml:space="preserve"> </w:t>
      </w:r>
    </w:p>
    <w:p w14:paraId="24029E7F" w14:textId="6EA8A549" w:rsidR="003A3BBB" w:rsidRPr="00361E93" w:rsidRDefault="003A3BBB" w:rsidP="00913325">
      <w:pPr>
        <w:pStyle w:val="Puesto"/>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r>
      <w:r w:rsidR="00181543">
        <w:rPr>
          <w:rFonts w:ascii="Tahoma" w:hAnsi="Tahoma" w:cs="Tahoma"/>
          <w:b w:val="0"/>
          <w:sz w:val="18"/>
          <w:szCs w:val="18"/>
        </w:rPr>
        <w:t xml:space="preserve">Colpensiones </w:t>
      </w:r>
    </w:p>
    <w:p w14:paraId="13873BD7" w14:textId="2C2BC981"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181543">
        <w:rPr>
          <w:rFonts w:ascii="Tahoma" w:hAnsi="Tahoma" w:cs="Tahoma"/>
          <w:b w:val="0"/>
          <w:sz w:val="18"/>
          <w:szCs w:val="18"/>
        </w:rPr>
        <w:t>Quinto</w:t>
      </w:r>
      <w:r w:rsidR="00B31129">
        <w:rPr>
          <w:rFonts w:ascii="Tahoma" w:hAnsi="Tahoma" w:cs="Tahoma"/>
          <w:b w:val="0"/>
          <w:sz w:val="18"/>
          <w:szCs w:val="18"/>
        </w:rPr>
        <w:t xml:space="preserve"> </w:t>
      </w:r>
      <w:r w:rsidRPr="00361E93">
        <w:rPr>
          <w:rFonts w:ascii="Tahoma" w:hAnsi="Tahoma" w:cs="Tahoma"/>
          <w:b w:val="0"/>
          <w:sz w:val="18"/>
          <w:szCs w:val="18"/>
        </w:rPr>
        <w:t>Laboral del Circuito de Pereira</w:t>
      </w:r>
    </w:p>
    <w:p w14:paraId="460F6871" w14:textId="77777777"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913325">
      <w:pPr>
        <w:pStyle w:val="Puesto"/>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7FCD78D8" w14:textId="77777777" w:rsidR="00001FCE" w:rsidRDefault="00001FCE" w:rsidP="00001FCE">
      <w:pPr>
        <w:pStyle w:val="Puesto"/>
        <w:spacing w:line="240" w:lineRule="auto"/>
        <w:ind w:left="2127"/>
        <w:jc w:val="both"/>
        <w:rPr>
          <w:rFonts w:ascii="Tahoma" w:hAnsi="Tahoma" w:cs="Tahoma"/>
          <w:b w:val="0"/>
          <w:bCs/>
          <w:sz w:val="18"/>
          <w:szCs w:val="18"/>
        </w:rPr>
      </w:pPr>
      <w:r w:rsidRPr="00DF64E3">
        <w:rPr>
          <w:rFonts w:ascii="Tahoma" w:hAnsi="Tahoma" w:cs="Tahoma"/>
          <w:bCs/>
          <w:sz w:val="18"/>
          <w:szCs w:val="18"/>
        </w:rPr>
        <w:t>P</w:t>
      </w:r>
      <w:r>
        <w:rPr>
          <w:rFonts w:ascii="Tahoma" w:hAnsi="Tahoma" w:cs="Tahoma"/>
          <w:bCs/>
          <w:sz w:val="18"/>
          <w:szCs w:val="18"/>
        </w:rPr>
        <w:t xml:space="preserve">ensión de vejez: </w:t>
      </w:r>
      <w:r>
        <w:rPr>
          <w:rFonts w:ascii="Tahoma" w:hAnsi="Tahoma" w:cs="Tahoma"/>
          <w:b w:val="0"/>
          <w:bCs/>
          <w:sz w:val="18"/>
          <w:szCs w:val="18"/>
        </w:rPr>
        <w:t>Demostrado como está que la demandante, siendo beneficiaria del régimen de transición, contaba con más de las 500 semanas cotizadas en los 20 años anteriores al momento en que cumplió la edad mínima exigida en el Acuerdo 049 de 1990, forzoso era conceder la pensión consagrada en esa normatividad.</w:t>
      </w:r>
    </w:p>
    <w:p w14:paraId="7854C105" w14:textId="4173E667" w:rsidR="00105D61" w:rsidRPr="00361E93" w:rsidRDefault="00105D61" w:rsidP="00913325">
      <w:pPr>
        <w:ind w:left="2127" w:right="51"/>
        <w:jc w:val="both"/>
        <w:rPr>
          <w:rFonts w:ascii="Tahoma" w:hAnsi="Tahoma" w:cs="Tahoma"/>
          <w:sz w:val="18"/>
          <w:szCs w:val="18"/>
        </w:rPr>
      </w:pPr>
    </w:p>
    <w:p w14:paraId="3FCF7FA2" w14:textId="77777777" w:rsidR="009D623B" w:rsidRPr="00361E93" w:rsidRDefault="009D623B" w:rsidP="00913325">
      <w:pPr>
        <w:ind w:left="2127"/>
        <w:jc w:val="both"/>
        <w:rPr>
          <w:rFonts w:ascii="Tahoma" w:hAnsi="Tahoma" w:cs="Tahoma"/>
          <w:sz w:val="18"/>
          <w:szCs w:val="18"/>
        </w:rPr>
      </w:pPr>
    </w:p>
    <w:p w14:paraId="3A53CD5F" w14:textId="77777777" w:rsidR="00815A7D" w:rsidRPr="00361E93" w:rsidRDefault="00815A7D" w:rsidP="00913325">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361E93" w:rsidRDefault="003A3BBB" w:rsidP="0091332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14:paraId="160F84BC" w14:textId="77777777" w:rsidR="003A3BBB" w:rsidRPr="00361E93" w:rsidRDefault="003A3BBB" w:rsidP="0091332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913325">
      <w:pPr>
        <w:jc w:val="center"/>
        <w:rPr>
          <w:rFonts w:ascii="Tahoma" w:hAnsi="Tahoma" w:cs="Tahoma"/>
          <w:bCs/>
        </w:rPr>
      </w:pPr>
    </w:p>
    <w:p w14:paraId="4B7E3316" w14:textId="77777777" w:rsidR="003A3BBB" w:rsidRPr="00361E93" w:rsidRDefault="003A3BBB" w:rsidP="00913325">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913325">
      <w:pPr>
        <w:jc w:val="center"/>
        <w:rPr>
          <w:rFonts w:ascii="Tahoma" w:hAnsi="Tahoma" w:cs="Tahoma"/>
          <w:b/>
          <w:sz w:val="22"/>
          <w:szCs w:val="22"/>
        </w:rPr>
      </w:pPr>
    </w:p>
    <w:p w14:paraId="5467B77F" w14:textId="77777777" w:rsidR="003A3BBB" w:rsidRPr="00361E93" w:rsidRDefault="003A3BBB" w:rsidP="00913325">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913325">
      <w:pPr>
        <w:pStyle w:val="Sinespaciado"/>
        <w:jc w:val="center"/>
        <w:rPr>
          <w:sz w:val="22"/>
          <w:szCs w:val="22"/>
        </w:rPr>
      </w:pPr>
    </w:p>
    <w:p w14:paraId="15BBC632" w14:textId="77777777" w:rsidR="003A3BBB" w:rsidRPr="00361E93" w:rsidRDefault="003A3BBB" w:rsidP="00913325">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913325">
      <w:pPr>
        <w:pStyle w:val="Sinespaciado"/>
        <w:rPr>
          <w:sz w:val="22"/>
          <w:szCs w:val="22"/>
        </w:rPr>
      </w:pPr>
      <w:r w:rsidRPr="00361E93">
        <w:rPr>
          <w:sz w:val="22"/>
          <w:szCs w:val="22"/>
        </w:rPr>
        <w:tab/>
      </w:r>
      <w:r w:rsidR="004052FE" w:rsidRPr="00361E93">
        <w:rPr>
          <w:sz w:val="22"/>
          <w:szCs w:val="22"/>
        </w:rPr>
        <w:t xml:space="preserve"> </w:t>
      </w:r>
    </w:p>
    <w:p w14:paraId="5F6B8512" w14:textId="2ABAE354" w:rsidR="003A3BBB" w:rsidRPr="00905838" w:rsidRDefault="003A3BBB" w:rsidP="00913325">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t xml:space="preserve">Siendo las </w:t>
      </w:r>
      <w:r w:rsidR="005B70B6">
        <w:rPr>
          <w:rFonts w:ascii="Tahoma" w:hAnsi="Tahoma" w:cs="Tahoma"/>
          <w:sz w:val="22"/>
          <w:szCs w:val="22"/>
          <w:lang w:val="es-ES_tradnl"/>
        </w:rPr>
        <w:t>9</w:t>
      </w:r>
      <w:r w:rsidR="0062146E" w:rsidRPr="00905838">
        <w:rPr>
          <w:rFonts w:ascii="Tahoma" w:hAnsi="Tahoma" w:cs="Tahoma"/>
          <w:sz w:val="22"/>
          <w:szCs w:val="22"/>
          <w:lang w:val="es-ES_tradnl"/>
        </w:rPr>
        <w:t>:</w:t>
      </w:r>
      <w:r w:rsidR="005B70B6">
        <w:rPr>
          <w:rFonts w:ascii="Tahoma" w:hAnsi="Tahoma" w:cs="Tahoma"/>
          <w:sz w:val="22"/>
          <w:szCs w:val="22"/>
          <w:lang w:val="es-ES_tradnl"/>
        </w:rPr>
        <w:t>40</w:t>
      </w:r>
      <w:r w:rsidRPr="00905838">
        <w:rPr>
          <w:rFonts w:ascii="Tahoma" w:hAnsi="Tahoma" w:cs="Tahoma"/>
          <w:sz w:val="22"/>
          <w:szCs w:val="22"/>
          <w:lang w:val="es-ES_tradnl"/>
        </w:rPr>
        <w:t xml:space="preserve"> </w:t>
      </w:r>
      <w:r w:rsidR="000108FA" w:rsidRPr="00905838">
        <w:rPr>
          <w:rFonts w:ascii="Tahoma" w:hAnsi="Tahoma" w:cs="Tahoma"/>
          <w:sz w:val="22"/>
          <w:szCs w:val="22"/>
          <w:lang w:val="es-ES_tradnl"/>
        </w:rPr>
        <w:t>a</w:t>
      </w:r>
      <w:r w:rsidR="0042768E" w:rsidRPr="00905838">
        <w:rPr>
          <w:rFonts w:ascii="Tahoma" w:hAnsi="Tahoma" w:cs="Tahoma"/>
          <w:sz w:val="22"/>
          <w:szCs w:val="22"/>
          <w:lang w:val="es-ES_tradnl"/>
        </w:rPr>
        <w:t>.m. de hoy,</w:t>
      </w:r>
      <w:r w:rsidR="00F206D8" w:rsidRPr="00905838">
        <w:rPr>
          <w:rFonts w:ascii="Tahoma" w:hAnsi="Tahoma" w:cs="Tahoma"/>
          <w:sz w:val="22"/>
          <w:szCs w:val="22"/>
          <w:lang w:val="es-ES_tradnl"/>
        </w:rPr>
        <w:t xml:space="preserve"> </w:t>
      </w:r>
      <w:r w:rsidR="00334E4F">
        <w:rPr>
          <w:rFonts w:ascii="Tahoma" w:hAnsi="Tahoma" w:cs="Tahoma"/>
          <w:sz w:val="22"/>
          <w:szCs w:val="22"/>
          <w:lang w:val="es-ES_tradnl"/>
        </w:rPr>
        <w:t xml:space="preserve">viernes </w:t>
      </w:r>
      <w:r w:rsidR="00B31129">
        <w:rPr>
          <w:rFonts w:ascii="Tahoma" w:hAnsi="Tahoma" w:cs="Tahoma"/>
          <w:sz w:val="22"/>
          <w:szCs w:val="22"/>
          <w:lang w:val="es-ES_tradnl"/>
        </w:rPr>
        <w:t>1</w:t>
      </w:r>
      <w:r w:rsidR="00334E4F">
        <w:rPr>
          <w:rFonts w:ascii="Tahoma" w:hAnsi="Tahoma" w:cs="Tahoma"/>
          <w:sz w:val="22"/>
          <w:szCs w:val="22"/>
          <w:lang w:val="es-ES_tradnl"/>
        </w:rPr>
        <w:t>5</w:t>
      </w:r>
      <w:r w:rsidR="000F2FD8" w:rsidRPr="00905838">
        <w:rPr>
          <w:rFonts w:ascii="Tahoma" w:hAnsi="Tahoma" w:cs="Tahoma"/>
          <w:sz w:val="22"/>
          <w:szCs w:val="22"/>
          <w:lang w:val="es-ES_tradnl"/>
        </w:rPr>
        <w:t xml:space="preserve"> </w:t>
      </w:r>
      <w:r w:rsidR="0062146E" w:rsidRPr="00905838">
        <w:rPr>
          <w:rFonts w:ascii="Tahoma" w:hAnsi="Tahoma" w:cs="Tahoma"/>
          <w:sz w:val="22"/>
          <w:szCs w:val="22"/>
          <w:lang w:val="es-ES_tradnl"/>
        </w:rPr>
        <w:t xml:space="preserve">de </w:t>
      </w:r>
      <w:r w:rsidR="00B31129">
        <w:rPr>
          <w:rFonts w:ascii="Tahoma" w:hAnsi="Tahoma" w:cs="Tahoma"/>
          <w:sz w:val="22"/>
          <w:szCs w:val="22"/>
          <w:lang w:val="es-ES_tradnl"/>
        </w:rPr>
        <w:t>dici</w:t>
      </w:r>
      <w:r w:rsidR="00223A36" w:rsidRPr="00905838">
        <w:rPr>
          <w:rFonts w:ascii="Tahoma" w:hAnsi="Tahoma" w:cs="Tahoma"/>
          <w:sz w:val="22"/>
          <w:szCs w:val="22"/>
          <w:lang w:val="es-ES_tradnl"/>
        </w:rPr>
        <w:t>embre</w:t>
      </w:r>
      <w:r w:rsidR="00387129" w:rsidRPr="00905838">
        <w:rPr>
          <w:rFonts w:ascii="Tahoma" w:hAnsi="Tahoma" w:cs="Tahoma"/>
          <w:sz w:val="22"/>
          <w:szCs w:val="22"/>
          <w:lang w:val="es-ES_tradnl"/>
        </w:rPr>
        <w:t xml:space="preserve"> </w:t>
      </w:r>
      <w:r w:rsidR="00F206D8" w:rsidRPr="00905838">
        <w:rPr>
          <w:rFonts w:ascii="Tahoma" w:hAnsi="Tahoma" w:cs="Tahoma"/>
          <w:sz w:val="22"/>
          <w:szCs w:val="22"/>
          <w:lang w:val="es-ES_tradnl"/>
        </w:rPr>
        <w:t>de 201</w:t>
      </w:r>
      <w:r w:rsidR="00AC6676" w:rsidRPr="00905838">
        <w:rPr>
          <w:rFonts w:ascii="Tahoma" w:hAnsi="Tahoma" w:cs="Tahoma"/>
          <w:sz w:val="22"/>
          <w:szCs w:val="22"/>
          <w:lang w:val="es-ES_tradnl"/>
        </w:rPr>
        <w:t>7</w:t>
      </w:r>
      <w:r w:rsidRPr="00905838">
        <w:rPr>
          <w:rFonts w:ascii="Tahoma" w:hAnsi="Tahoma" w:cs="Tahoma"/>
          <w:sz w:val="22"/>
          <w:szCs w:val="22"/>
          <w:lang w:val="es-ES_tradnl"/>
        </w:rPr>
        <w:t xml:space="preserve">, la Sala de Decisión Laboral </w:t>
      </w:r>
      <w:r w:rsidR="00EA7593" w:rsidRPr="00905838">
        <w:rPr>
          <w:rFonts w:ascii="Tahoma" w:hAnsi="Tahoma" w:cs="Tahoma"/>
          <w:sz w:val="22"/>
          <w:szCs w:val="22"/>
          <w:lang w:val="es-ES_tradnl"/>
        </w:rPr>
        <w:t xml:space="preserve">No. 1 </w:t>
      </w:r>
      <w:r w:rsidRPr="00905838">
        <w:rPr>
          <w:rFonts w:ascii="Tahoma" w:hAnsi="Tahoma" w:cs="Tahoma"/>
          <w:sz w:val="22"/>
          <w:szCs w:val="22"/>
          <w:lang w:val="es-ES_tradnl"/>
        </w:rPr>
        <w:t xml:space="preserve">del Tribunal Superior de Pereira se constituye en audiencia pública de juzgamiento en el proceso ordinario laboral instaurado por </w:t>
      </w:r>
      <w:r w:rsidR="005B70B6">
        <w:rPr>
          <w:rFonts w:ascii="Tahoma" w:hAnsi="Tahoma" w:cs="Tahoma"/>
          <w:b/>
          <w:sz w:val="22"/>
          <w:szCs w:val="22"/>
          <w:lang w:val="es-ES_tradnl"/>
        </w:rPr>
        <w:t xml:space="preserve">Rubby Inés Álvarez </w:t>
      </w:r>
      <w:r w:rsidR="00B31129" w:rsidRPr="00B31129">
        <w:rPr>
          <w:rFonts w:ascii="Tahoma" w:hAnsi="Tahoma" w:cs="Tahoma"/>
          <w:sz w:val="22"/>
          <w:szCs w:val="22"/>
          <w:lang w:val="es-ES_tradnl"/>
        </w:rPr>
        <w:t>en</w:t>
      </w:r>
      <w:r w:rsidR="00B31129">
        <w:rPr>
          <w:rFonts w:ascii="Tahoma" w:hAnsi="Tahoma" w:cs="Tahoma"/>
          <w:b/>
          <w:sz w:val="22"/>
          <w:szCs w:val="22"/>
          <w:lang w:val="es-ES_tradnl"/>
        </w:rPr>
        <w:t xml:space="preserve"> </w:t>
      </w:r>
      <w:r w:rsidR="00B31129" w:rsidRPr="00B31129">
        <w:rPr>
          <w:rFonts w:ascii="Tahoma" w:hAnsi="Tahoma" w:cs="Tahoma"/>
          <w:sz w:val="22"/>
          <w:szCs w:val="22"/>
          <w:lang w:val="es-ES_tradnl"/>
        </w:rPr>
        <w:t>contra</w:t>
      </w:r>
      <w:r w:rsidRPr="00905838">
        <w:rPr>
          <w:rFonts w:ascii="Tahoma" w:hAnsi="Tahoma" w:cs="Tahoma"/>
          <w:sz w:val="22"/>
          <w:szCs w:val="22"/>
          <w:lang w:val="es-ES_tradnl"/>
        </w:rPr>
        <w:t xml:space="preserve"> de </w:t>
      </w:r>
      <w:r w:rsidR="00490E0F">
        <w:rPr>
          <w:rFonts w:ascii="Tahoma" w:hAnsi="Tahoma" w:cs="Tahoma"/>
          <w:sz w:val="22"/>
          <w:szCs w:val="22"/>
          <w:lang w:val="es-ES_tradnl"/>
        </w:rPr>
        <w:t xml:space="preserve">la </w:t>
      </w:r>
      <w:r w:rsidR="00490E0F" w:rsidRPr="00490E0F">
        <w:rPr>
          <w:rFonts w:ascii="Tahoma" w:hAnsi="Tahoma" w:cs="Tahoma"/>
          <w:b/>
          <w:sz w:val="22"/>
          <w:szCs w:val="22"/>
          <w:lang w:val="es-ES_tradnl"/>
        </w:rPr>
        <w:t>A</w:t>
      </w:r>
      <w:r w:rsidR="00490E0F">
        <w:rPr>
          <w:rFonts w:ascii="Tahoma" w:hAnsi="Tahoma" w:cs="Tahoma"/>
          <w:b/>
          <w:sz w:val="22"/>
          <w:szCs w:val="22"/>
          <w:lang w:val="es-ES_tradnl"/>
        </w:rPr>
        <w:t>dministradora Colombiana de Pensiones – Colpensiones.</w:t>
      </w:r>
    </w:p>
    <w:p w14:paraId="3ADCFAE7" w14:textId="77777777" w:rsidR="003A3BBB" w:rsidRPr="00905838" w:rsidRDefault="003A3BBB" w:rsidP="00913325">
      <w:pPr>
        <w:pStyle w:val="Sinespaciado"/>
        <w:spacing w:line="276" w:lineRule="auto"/>
        <w:rPr>
          <w:sz w:val="22"/>
          <w:szCs w:val="22"/>
          <w:lang w:val="es-ES_tradnl"/>
        </w:rPr>
      </w:pPr>
    </w:p>
    <w:p w14:paraId="4A9230F5" w14:textId="45AED678"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905838" w:rsidRDefault="003A3BBB" w:rsidP="00913325">
      <w:pPr>
        <w:pStyle w:val="Sinespaciado"/>
        <w:spacing w:line="276" w:lineRule="auto"/>
        <w:rPr>
          <w:sz w:val="22"/>
          <w:szCs w:val="22"/>
          <w:lang w:val="es-ES_tradnl"/>
        </w:rPr>
      </w:pPr>
    </w:p>
    <w:p w14:paraId="1FD7C663"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14:paraId="33E28946" w14:textId="77777777" w:rsidR="003A3BBB" w:rsidRPr="00905838" w:rsidRDefault="003A3BBB" w:rsidP="00913325">
      <w:pPr>
        <w:pStyle w:val="Sinespaciado"/>
        <w:spacing w:line="276" w:lineRule="auto"/>
        <w:rPr>
          <w:sz w:val="22"/>
          <w:szCs w:val="22"/>
        </w:rPr>
      </w:pPr>
    </w:p>
    <w:p w14:paraId="14B91CF2" w14:textId="79C14C81"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De conformidad con el artículo 82 del C.P.T</w:t>
      </w:r>
      <w:r w:rsidR="007C5FFC" w:rsidRPr="00905838">
        <w:rPr>
          <w:rFonts w:ascii="Tahoma" w:hAnsi="Tahoma" w:cs="Tahoma"/>
          <w:sz w:val="22"/>
          <w:szCs w:val="22"/>
          <w:lang w:val="es-ES_tradnl"/>
        </w:rPr>
        <w:t>.</w:t>
      </w:r>
      <w:r w:rsidRPr="0090583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905838">
        <w:rPr>
          <w:rFonts w:ascii="Tahoma" w:hAnsi="Tahoma" w:cs="Tahoma"/>
          <w:sz w:val="22"/>
          <w:szCs w:val="22"/>
          <w:lang w:val="es-ES_tradnl"/>
        </w:rPr>
        <w:t xml:space="preserve"> </w:t>
      </w:r>
      <w:r w:rsidRPr="00905838">
        <w:rPr>
          <w:rFonts w:ascii="Tahoma" w:hAnsi="Tahoma" w:cs="Tahoma"/>
          <w:sz w:val="22"/>
          <w:szCs w:val="22"/>
          <w:lang w:val="es-ES_tradnl"/>
        </w:rPr>
        <w:t>Por la parte demandante… Por la parte demandada…</w:t>
      </w:r>
    </w:p>
    <w:p w14:paraId="4E98271A" w14:textId="77777777" w:rsidR="002A5D4D" w:rsidRPr="00905838" w:rsidRDefault="002A5D4D" w:rsidP="00913325">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14:paraId="026E82C7" w14:textId="77777777" w:rsidR="003A3BBB" w:rsidRPr="00905838" w:rsidRDefault="003A3BBB" w:rsidP="00913325">
      <w:pPr>
        <w:pStyle w:val="Sinespaciado"/>
        <w:spacing w:line="276" w:lineRule="auto"/>
        <w:rPr>
          <w:sz w:val="22"/>
          <w:szCs w:val="22"/>
        </w:rPr>
      </w:pPr>
    </w:p>
    <w:p w14:paraId="649BB859" w14:textId="6DD07443" w:rsidR="005A6E74" w:rsidRDefault="00F929A1" w:rsidP="0091332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w:t>
      </w:r>
      <w:r w:rsidR="007A472F" w:rsidRPr="00905838">
        <w:rPr>
          <w:rFonts w:ascii="Tahoma" w:hAnsi="Tahoma" w:cs="Tahoma"/>
          <w:sz w:val="22"/>
          <w:szCs w:val="22"/>
        </w:rPr>
        <w:t>ar</w:t>
      </w:r>
      <w:r w:rsidRPr="00905838">
        <w:rPr>
          <w:rFonts w:ascii="Tahoma" w:hAnsi="Tahoma" w:cs="Tahoma"/>
          <w:sz w:val="22"/>
          <w:szCs w:val="22"/>
        </w:rPr>
        <w:t xml:space="preserve">gumentos expuestos en las alegaciones fueron tenidos en cuenta en la discusión del proyecto, procede la Sala </w:t>
      </w:r>
      <w:r w:rsidR="00DC21B9" w:rsidRPr="00905838">
        <w:rPr>
          <w:rFonts w:ascii="Tahoma" w:hAnsi="Tahoma" w:cs="Tahoma"/>
          <w:sz w:val="22"/>
          <w:szCs w:val="22"/>
        </w:rPr>
        <w:t xml:space="preserve">a </w:t>
      </w:r>
      <w:r w:rsidR="00FD0323">
        <w:rPr>
          <w:rFonts w:ascii="Tahoma" w:hAnsi="Tahoma" w:cs="Tahoma"/>
          <w:sz w:val="22"/>
          <w:szCs w:val="22"/>
        </w:rPr>
        <w:t>re</w:t>
      </w:r>
      <w:r w:rsidR="006E0E25">
        <w:rPr>
          <w:rFonts w:ascii="Tahoma" w:hAnsi="Tahoma" w:cs="Tahoma"/>
          <w:sz w:val="22"/>
          <w:szCs w:val="22"/>
        </w:rPr>
        <w:t xml:space="preserve">visar en sede de consulta </w:t>
      </w:r>
      <w:r w:rsidR="0092275F">
        <w:rPr>
          <w:rFonts w:ascii="Tahoma" w:hAnsi="Tahoma" w:cs="Tahoma"/>
          <w:sz w:val="22"/>
          <w:szCs w:val="22"/>
        </w:rPr>
        <w:t xml:space="preserve">la sentencia </w:t>
      </w:r>
      <w:r w:rsidR="00FE2152" w:rsidRPr="00905838">
        <w:rPr>
          <w:rFonts w:ascii="Tahoma" w:hAnsi="Tahoma" w:cs="Tahoma"/>
          <w:sz w:val="22"/>
          <w:szCs w:val="22"/>
        </w:rPr>
        <w:t xml:space="preserve">emitida por el Juzgado </w:t>
      </w:r>
      <w:r w:rsidR="004D47A3">
        <w:rPr>
          <w:rFonts w:ascii="Tahoma" w:hAnsi="Tahoma" w:cs="Tahoma"/>
          <w:sz w:val="22"/>
          <w:szCs w:val="22"/>
        </w:rPr>
        <w:t>Quinto</w:t>
      </w:r>
      <w:r w:rsidR="00FD0323">
        <w:rPr>
          <w:rFonts w:ascii="Tahoma" w:hAnsi="Tahoma" w:cs="Tahoma"/>
          <w:sz w:val="22"/>
          <w:szCs w:val="22"/>
        </w:rPr>
        <w:t xml:space="preserve"> </w:t>
      </w:r>
      <w:r w:rsidR="00523548" w:rsidRPr="00905838">
        <w:rPr>
          <w:rFonts w:ascii="Tahoma" w:hAnsi="Tahoma" w:cs="Tahoma"/>
          <w:sz w:val="22"/>
          <w:szCs w:val="22"/>
        </w:rPr>
        <w:t xml:space="preserve">Laboral </w:t>
      </w:r>
      <w:r w:rsidR="00A15DB2" w:rsidRPr="00905838">
        <w:rPr>
          <w:rFonts w:ascii="Tahoma" w:hAnsi="Tahoma" w:cs="Tahoma"/>
          <w:sz w:val="22"/>
          <w:szCs w:val="22"/>
        </w:rPr>
        <w:t xml:space="preserve">del Circuito de Pereira el </w:t>
      </w:r>
      <w:r w:rsidR="004D47A3">
        <w:rPr>
          <w:rFonts w:ascii="Tahoma" w:hAnsi="Tahoma" w:cs="Tahoma"/>
          <w:sz w:val="22"/>
          <w:szCs w:val="22"/>
        </w:rPr>
        <w:t xml:space="preserve">9 de </w:t>
      </w:r>
      <w:r w:rsidR="007D6A83">
        <w:rPr>
          <w:rFonts w:ascii="Tahoma" w:hAnsi="Tahoma" w:cs="Tahoma"/>
          <w:sz w:val="22"/>
          <w:szCs w:val="22"/>
        </w:rPr>
        <w:t xml:space="preserve">febrero </w:t>
      </w:r>
      <w:r w:rsidR="00611419">
        <w:rPr>
          <w:rFonts w:ascii="Tahoma" w:hAnsi="Tahoma" w:cs="Tahoma"/>
          <w:sz w:val="22"/>
          <w:szCs w:val="22"/>
        </w:rPr>
        <w:t>de 201</w:t>
      </w:r>
      <w:r w:rsidR="004D47A3">
        <w:rPr>
          <w:rFonts w:ascii="Tahoma" w:hAnsi="Tahoma" w:cs="Tahoma"/>
          <w:sz w:val="22"/>
          <w:szCs w:val="22"/>
        </w:rPr>
        <w:t>7</w:t>
      </w:r>
      <w:r w:rsidR="00A15DB2" w:rsidRPr="00905838">
        <w:rPr>
          <w:rFonts w:ascii="Tahoma" w:hAnsi="Tahoma" w:cs="Tahoma"/>
          <w:sz w:val="22"/>
          <w:szCs w:val="22"/>
        </w:rPr>
        <w:t>,</w:t>
      </w:r>
      <w:r w:rsidR="00DC21B9" w:rsidRPr="00905838">
        <w:rPr>
          <w:rFonts w:ascii="Tahoma" w:hAnsi="Tahoma" w:cs="Tahoma"/>
          <w:sz w:val="22"/>
          <w:szCs w:val="22"/>
        </w:rPr>
        <w:t xml:space="preserve"> </w:t>
      </w:r>
      <w:r w:rsidR="00E61862" w:rsidRPr="00905838">
        <w:rPr>
          <w:rFonts w:ascii="Tahoma" w:hAnsi="Tahoma" w:cs="Tahoma"/>
          <w:sz w:val="22"/>
          <w:szCs w:val="22"/>
        </w:rPr>
        <w:t>dentro del proceso ordinario laboral reseñado con anterioridad</w:t>
      </w:r>
      <w:r w:rsidR="00195B1D">
        <w:rPr>
          <w:rFonts w:ascii="Tahoma" w:hAnsi="Tahoma" w:cs="Tahoma"/>
          <w:sz w:val="22"/>
          <w:szCs w:val="22"/>
        </w:rPr>
        <w:t>, la cual resultara desfavorable a los intereses de Colpensiones.</w:t>
      </w:r>
    </w:p>
    <w:p w14:paraId="197B3EA1" w14:textId="77777777" w:rsidR="00E643B5" w:rsidRPr="00905838" w:rsidRDefault="00E643B5" w:rsidP="00913325">
      <w:pPr>
        <w:widowControl w:val="0"/>
        <w:autoSpaceDE w:val="0"/>
        <w:autoSpaceDN w:val="0"/>
        <w:adjustRightInd w:val="0"/>
        <w:spacing w:line="276" w:lineRule="auto"/>
        <w:ind w:firstLine="708"/>
        <w:jc w:val="both"/>
        <w:rPr>
          <w:rFonts w:ascii="Tahoma" w:hAnsi="Tahoma" w:cs="Tahoma"/>
          <w:sz w:val="22"/>
          <w:szCs w:val="22"/>
        </w:rPr>
      </w:pPr>
    </w:p>
    <w:p w14:paraId="1872B361" w14:textId="79549303"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w:t>
      </w:r>
      <w:r w:rsidR="00803957" w:rsidRPr="00905838">
        <w:rPr>
          <w:rFonts w:ascii="Tahoma" w:hAnsi="Tahoma" w:cs="Tahoma"/>
          <w:b/>
          <w:sz w:val="22"/>
          <w:szCs w:val="22"/>
        </w:rPr>
        <w:t xml:space="preserve"> </w:t>
      </w:r>
      <w:r w:rsidRPr="00905838">
        <w:rPr>
          <w:rFonts w:ascii="Tahoma" w:hAnsi="Tahoma" w:cs="Tahoma"/>
          <w:b/>
          <w:sz w:val="22"/>
          <w:szCs w:val="22"/>
        </w:rPr>
        <w:t>jurídico por resolver</w:t>
      </w:r>
    </w:p>
    <w:p w14:paraId="035856AD" w14:textId="77777777" w:rsidR="0096160B" w:rsidRPr="00905838" w:rsidRDefault="0096160B" w:rsidP="00913325">
      <w:pPr>
        <w:widowControl w:val="0"/>
        <w:autoSpaceDE w:val="0"/>
        <w:autoSpaceDN w:val="0"/>
        <w:adjustRightInd w:val="0"/>
        <w:jc w:val="center"/>
        <w:rPr>
          <w:rFonts w:ascii="Tahoma" w:hAnsi="Tahoma" w:cs="Tahoma"/>
          <w:b/>
          <w:sz w:val="22"/>
          <w:szCs w:val="22"/>
        </w:rPr>
      </w:pPr>
    </w:p>
    <w:p w14:paraId="57669192" w14:textId="77777777" w:rsidR="007D6A83" w:rsidRDefault="00355180" w:rsidP="00913325">
      <w:pPr>
        <w:spacing w:line="276" w:lineRule="auto"/>
        <w:ind w:firstLine="708"/>
        <w:jc w:val="both"/>
        <w:rPr>
          <w:rFonts w:ascii="Tahoma" w:hAnsi="Tahoma" w:cs="Tahoma"/>
          <w:sz w:val="22"/>
          <w:szCs w:val="22"/>
        </w:rPr>
      </w:pPr>
      <w:r w:rsidRPr="00EC090A">
        <w:rPr>
          <w:rFonts w:ascii="Tahoma" w:hAnsi="Tahoma" w:cs="Tahoma"/>
          <w:sz w:val="22"/>
          <w:szCs w:val="22"/>
        </w:rPr>
        <w:t xml:space="preserve">De acuerdo a lo expuesto en la sentencia de primera instancia, le corresponde a la Sala determinar </w:t>
      </w:r>
      <w:r w:rsidR="002D78B1">
        <w:rPr>
          <w:rFonts w:ascii="Tahoma" w:hAnsi="Tahoma" w:cs="Tahoma"/>
          <w:sz w:val="22"/>
          <w:szCs w:val="22"/>
        </w:rPr>
        <w:t xml:space="preserve">si </w:t>
      </w:r>
      <w:r w:rsidR="007D6A83">
        <w:rPr>
          <w:rFonts w:ascii="Tahoma" w:hAnsi="Tahoma" w:cs="Tahoma"/>
          <w:sz w:val="22"/>
          <w:szCs w:val="22"/>
        </w:rPr>
        <w:t>la señora Rubby Inés Álvarez es beneficiaria del régimen de transición y, en caso afirmativo, si cumple los requisitos establecidos en el Acuerdo 049 de 1990 para acceder a la pensión de vejez.</w:t>
      </w:r>
    </w:p>
    <w:p w14:paraId="297B0332" w14:textId="77777777" w:rsidR="007D6A83" w:rsidRDefault="007D6A83" w:rsidP="00913325">
      <w:pPr>
        <w:spacing w:line="276" w:lineRule="auto"/>
        <w:ind w:firstLine="708"/>
        <w:jc w:val="both"/>
        <w:rPr>
          <w:rFonts w:ascii="Tahoma" w:hAnsi="Tahoma" w:cs="Tahoma"/>
          <w:sz w:val="22"/>
          <w:szCs w:val="22"/>
        </w:rPr>
      </w:pPr>
    </w:p>
    <w:p w14:paraId="343F78E5" w14:textId="77777777" w:rsidR="003A3BBB" w:rsidRPr="00905838" w:rsidRDefault="003A3BBB" w:rsidP="00913325">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La demanda y su contestación</w:t>
      </w:r>
    </w:p>
    <w:p w14:paraId="020DC9A1" w14:textId="77777777" w:rsidR="00414B84" w:rsidRPr="00905838" w:rsidRDefault="00414B84" w:rsidP="00380B8F">
      <w:pPr>
        <w:widowControl w:val="0"/>
        <w:tabs>
          <w:tab w:val="left" w:pos="374"/>
        </w:tabs>
        <w:autoSpaceDE w:val="0"/>
        <w:autoSpaceDN w:val="0"/>
        <w:adjustRightInd w:val="0"/>
        <w:jc w:val="center"/>
        <w:rPr>
          <w:rFonts w:ascii="Tahoma" w:hAnsi="Tahoma" w:cs="Tahoma"/>
          <w:b/>
          <w:sz w:val="22"/>
          <w:szCs w:val="22"/>
        </w:rPr>
      </w:pPr>
    </w:p>
    <w:p w14:paraId="0C1F10D1" w14:textId="57772E92" w:rsidR="00A37D36" w:rsidRDefault="00FE6B0C"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c</w:t>
      </w:r>
      <w:r w:rsidR="00C20738">
        <w:rPr>
          <w:rFonts w:ascii="Tahoma" w:hAnsi="Tahoma" w:cs="Tahoma"/>
          <w:sz w:val="22"/>
          <w:szCs w:val="22"/>
        </w:rPr>
        <w:t>itad</w:t>
      </w:r>
      <w:r>
        <w:rPr>
          <w:rFonts w:ascii="Tahoma" w:hAnsi="Tahoma" w:cs="Tahoma"/>
          <w:sz w:val="22"/>
          <w:szCs w:val="22"/>
        </w:rPr>
        <w:t>a</w:t>
      </w:r>
      <w:r w:rsidR="00C20738">
        <w:rPr>
          <w:rFonts w:ascii="Tahoma" w:hAnsi="Tahoma" w:cs="Tahoma"/>
          <w:sz w:val="22"/>
          <w:szCs w:val="22"/>
        </w:rPr>
        <w:t xml:space="preserve"> demandante solicita que se condene a Colpensiones, previa declaración del </w:t>
      </w:r>
      <w:r w:rsidR="00C20738">
        <w:rPr>
          <w:rFonts w:ascii="Tahoma" w:hAnsi="Tahoma" w:cs="Tahoma"/>
          <w:sz w:val="22"/>
          <w:szCs w:val="22"/>
        </w:rPr>
        <w:lastRenderedPageBreak/>
        <w:t xml:space="preserve">derecho, </w:t>
      </w:r>
      <w:r w:rsidR="00FD0323">
        <w:rPr>
          <w:rFonts w:ascii="Tahoma" w:hAnsi="Tahoma" w:cs="Tahoma"/>
          <w:sz w:val="22"/>
          <w:szCs w:val="22"/>
        </w:rPr>
        <w:t>a</w:t>
      </w:r>
      <w:r w:rsidR="00C20738">
        <w:rPr>
          <w:rFonts w:ascii="Tahoma" w:hAnsi="Tahoma" w:cs="Tahoma"/>
          <w:sz w:val="22"/>
          <w:szCs w:val="22"/>
        </w:rPr>
        <w:t xml:space="preserve"> reconocerle y pagarle la pensión de vejez </w:t>
      </w:r>
      <w:r w:rsidR="00A37D36">
        <w:rPr>
          <w:rFonts w:ascii="Tahoma" w:hAnsi="Tahoma" w:cs="Tahoma"/>
          <w:sz w:val="22"/>
          <w:szCs w:val="22"/>
        </w:rPr>
        <w:t xml:space="preserve">enmarcada en el Decreto 758 de 1990, </w:t>
      </w:r>
      <w:r>
        <w:rPr>
          <w:rFonts w:ascii="Tahoma" w:hAnsi="Tahoma" w:cs="Tahoma"/>
          <w:sz w:val="22"/>
          <w:szCs w:val="22"/>
        </w:rPr>
        <w:t>a partir</w:t>
      </w:r>
      <w:r w:rsidR="003D0FB2">
        <w:rPr>
          <w:rFonts w:ascii="Tahoma" w:hAnsi="Tahoma" w:cs="Tahoma"/>
          <w:sz w:val="22"/>
          <w:szCs w:val="22"/>
        </w:rPr>
        <w:t xml:space="preserve"> </w:t>
      </w:r>
      <w:r>
        <w:rPr>
          <w:rFonts w:ascii="Tahoma" w:hAnsi="Tahoma" w:cs="Tahoma"/>
          <w:sz w:val="22"/>
          <w:szCs w:val="22"/>
        </w:rPr>
        <w:t>de</w:t>
      </w:r>
      <w:r w:rsidR="00A37D36">
        <w:rPr>
          <w:rFonts w:ascii="Tahoma" w:hAnsi="Tahoma" w:cs="Tahoma"/>
          <w:sz w:val="22"/>
          <w:szCs w:val="22"/>
        </w:rPr>
        <w:t xml:space="preserve"> 1º de noviembre de 1995</w:t>
      </w:r>
      <w:r w:rsidR="009766EC">
        <w:rPr>
          <w:rFonts w:ascii="Tahoma" w:hAnsi="Tahoma" w:cs="Tahoma"/>
          <w:sz w:val="22"/>
          <w:szCs w:val="22"/>
        </w:rPr>
        <w:t>; más los intereses moratorios consagrados en el artículo 141 de la Ley 100 de 1993; las costas procesales y lo extra y ultra petita.</w:t>
      </w:r>
    </w:p>
    <w:p w14:paraId="643CD6E9" w14:textId="77777777" w:rsidR="00A37D36" w:rsidRDefault="00A37D36" w:rsidP="00913325">
      <w:pPr>
        <w:widowControl w:val="0"/>
        <w:autoSpaceDE w:val="0"/>
        <w:autoSpaceDN w:val="0"/>
        <w:adjustRightInd w:val="0"/>
        <w:spacing w:line="276" w:lineRule="auto"/>
        <w:ind w:firstLine="708"/>
        <w:jc w:val="both"/>
        <w:rPr>
          <w:rFonts w:ascii="Tahoma" w:hAnsi="Tahoma" w:cs="Tahoma"/>
          <w:sz w:val="22"/>
          <w:szCs w:val="22"/>
        </w:rPr>
      </w:pPr>
    </w:p>
    <w:p w14:paraId="12427F6B" w14:textId="53DB098B" w:rsidR="009766EC" w:rsidRDefault="00F93646" w:rsidP="0091332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Para fundar dichas pretensiones manifiesta</w:t>
      </w:r>
      <w:r w:rsidR="009766EC">
        <w:rPr>
          <w:rFonts w:ascii="Tahoma" w:hAnsi="Tahoma" w:cs="Tahoma"/>
          <w:sz w:val="22"/>
          <w:szCs w:val="22"/>
        </w:rPr>
        <w:t xml:space="preserve"> que nació el 1º de noviembre de 1940; que siempre estuvo afiliada al régimen de prima media administrado por el I.S.S.</w:t>
      </w:r>
      <w:r w:rsidR="00AE7EC9">
        <w:rPr>
          <w:rFonts w:ascii="Tahoma" w:hAnsi="Tahoma" w:cs="Tahoma"/>
          <w:sz w:val="22"/>
          <w:szCs w:val="22"/>
        </w:rPr>
        <w:t xml:space="preserve"> y que el 14 de abril de 2014 solicitó a Colpensiones el reconocimiento de su pensión de vejez, la cual le fue negada</w:t>
      </w:r>
      <w:r w:rsidR="00435CDC">
        <w:rPr>
          <w:rFonts w:ascii="Tahoma" w:hAnsi="Tahoma" w:cs="Tahoma"/>
          <w:sz w:val="22"/>
          <w:szCs w:val="22"/>
        </w:rPr>
        <w:t xml:space="preserve"> mediante la Resolución GNR 426093 del 17 de diciembre de 2014, bajo el argumento de que ella nunca realizó cotizaciones al I.S.S. y, por lo tanto, no acredita</w:t>
      </w:r>
      <w:r w:rsidR="00096C30">
        <w:rPr>
          <w:rFonts w:ascii="Tahoma" w:hAnsi="Tahoma" w:cs="Tahoma"/>
          <w:sz w:val="22"/>
          <w:szCs w:val="22"/>
        </w:rPr>
        <w:t>ba</w:t>
      </w:r>
      <w:r w:rsidR="00435CDC">
        <w:rPr>
          <w:rFonts w:ascii="Tahoma" w:hAnsi="Tahoma" w:cs="Tahoma"/>
          <w:sz w:val="22"/>
          <w:szCs w:val="22"/>
        </w:rPr>
        <w:t xml:space="preserve"> la condición de afiliada.</w:t>
      </w:r>
    </w:p>
    <w:p w14:paraId="48D57FD6" w14:textId="77777777" w:rsidR="00435CDC" w:rsidRDefault="00435CDC" w:rsidP="00913325">
      <w:pPr>
        <w:widowControl w:val="0"/>
        <w:autoSpaceDE w:val="0"/>
        <w:autoSpaceDN w:val="0"/>
        <w:adjustRightInd w:val="0"/>
        <w:spacing w:line="276" w:lineRule="auto"/>
        <w:ind w:firstLine="708"/>
        <w:jc w:val="both"/>
        <w:rPr>
          <w:rFonts w:ascii="Tahoma" w:hAnsi="Tahoma" w:cs="Tahoma"/>
          <w:sz w:val="22"/>
          <w:szCs w:val="22"/>
        </w:rPr>
      </w:pPr>
    </w:p>
    <w:p w14:paraId="3497BD5B" w14:textId="5AFF5D30" w:rsidR="00435CDC" w:rsidRDefault="00435CDC"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w:t>
      </w:r>
      <w:r w:rsidR="00096C30">
        <w:rPr>
          <w:rFonts w:ascii="Tahoma" w:hAnsi="Tahoma" w:cs="Tahoma"/>
          <w:sz w:val="22"/>
          <w:szCs w:val="22"/>
        </w:rPr>
        <w:t xml:space="preserve"> su condición de afiliada la acredita con el carnet allegado con la demanda; que en el acto administrativo que le negó la pensión no se reconoció su calidad de beneficiaria del régimen de transición y que con la historia laboral expedida por el I.S.S. y los recibos de pago adjuntados con el libelo genitor demuestra que cotizó a esa entidad desde el 1º de julio de 1971 hasta el 30 de noviembre de 1985 un total de 965.01 semanas</w:t>
      </w:r>
      <w:r w:rsidR="00B33553">
        <w:rPr>
          <w:rFonts w:ascii="Tahoma" w:hAnsi="Tahoma" w:cs="Tahoma"/>
          <w:sz w:val="22"/>
          <w:szCs w:val="22"/>
        </w:rPr>
        <w:t>, de las cuales</w:t>
      </w:r>
      <w:r w:rsidR="00972328">
        <w:rPr>
          <w:rFonts w:ascii="Tahoma" w:hAnsi="Tahoma" w:cs="Tahoma"/>
          <w:sz w:val="22"/>
          <w:szCs w:val="22"/>
        </w:rPr>
        <w:t xml:space="preserve"> </w:t>
      </w:r>
      <w:r w:rsidR="00B33553">
        <w:rPr>
          <w:rFonts w:ascii="Tahoma" w:hAnsi="Tahoma" w:cs="Tahoma"/>
          <w:sz w:val="22"/>
          <w:szCs w:val="22"/>
        </w:rPr>
        <w:t>503.71 fueron cotizadas en los 20 años anteriores al cumplimiento de la edad mínima para pensionarse.</w:t>
      </w:r>
    </w:p>
    <w:p w14:paraId="458D5B96" w14:textId="77777777" w:rsidR="00B33553" w:rsidRDefault="00B33553" w:rsidP="00913325">
      <w:pPr>
        <w:widowControl w:val="0"/>
        <w:autoSpaceDE w:val="0"/>
        <w:autoSpaceDN w:val="0"/>
        <w:adjustRightInd w:val="0"/>
        <w:spacing w:line="276" w:lineRule="auto"/>
        <w:ind w:firstLine="708"/>
        <w:jc w:val="both"/>
        <w:rPr>
          <w:rFonts w:ascii="Tahoma" w:hAnsi="Tahoma" w:cs="Tahoma"/>
          <w:sz w:val="22"/>
          <w:szCs w:val="22"/>
        </w:rPr>
      </w:pPr>
    </w:p>
    <w:p w14:paraId="11A6D029" w14:textId="5550E981" w:rsidR="00B33553" w:rsidRDefault="00B33553"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manifiesta que no interpuso recurso alguno en contra de la aludida </w:t>
      </w:r>
      <w:r w:rsidR="00B27000">
        <w:rPr>
          <w:rFonts w:ascii="Tahoma" w:hAnsi="Tahoma" w:cs="Tahoma"/>
          <w:sz w:val="22"/>
          <w:szCs w:val="22"/>
        </w:rPr>
        <w:t>resolución, quedando agotada la reclamación administrativa.</w:t>
      </w:r>
    </w:p>
    <w:p w14:paraId="7F57C660" w14:textId="77777777" w:rsidR="00096C30" w:rsidRDefault="00096C30" w:rsidP="00913325">
      <w:pPr>
        <w:widowControl w:val="0"/>
        <w:autoSpaceDE w:val="0"/>
        <w:autoSpaceDN w:val="0"/>
        <w:adjustRightInd w:val="0"/>
        <w:spacing w:line="276" w:lineRule="auto"/>
        <w:ind w:firstLine="708"/>
        <w:jc w:val="both"/>
        <w:rPr>
          <w:rFonts w:ascii="Tahoma" w:hAnsi="Tahoma" w:cs="Tahoma"/>
          <w:sz w:val="22"/>
          <w:szCs w:val="22"/>
        </w:rPr>
      </w:pPr>
    </w:p>
    <w:p w14:paraId="5C2008F2" w14:textId="76E5640B" w:rsidR="00223564" w:rsidRDefault="00A11D90"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w:t>
      </w:r>
      <w:r w:rsidR="00A91F41">
        <w:rPr>
          <w:rFonts w:ascii="Tahoma" w:hAnsi="Tahoma" w:cs="Tahoma"/>
          <w:sz w:val="22"/>
          <w:szCs w:val="22"/>
        </w:rPr>
        <w:t>n</w:t>
      </w:r>
      <w:r>
        <w:rPr>
          <w:rFonts w:ascii="Tahoma" w:hAnsi="Tahoma" w:cs="Tahoma"/>
          <w:sz w:val="22"/>
          <w:szCs w:val="22"/>
        </w:rPr>
        <w:t xml:space="preserve">siones aceptó </w:t>
      </w:r>
      <w:r w:rsidR="00044E8F">
        <w:rPr>
          <w:rFonts w:ascii="Tahoma" w:hAnsi="Tahoma" w:cs="Tahoma"/>
          <w:sz w:val="22"/>
          <w:szCs w:val="22"/>
        </w:rPr>
        <w:t xml:space="preserve">los hechos </w:t>
      </w:r>
      <w:r w:rsidR="00223564">
        <w:rPr>
          <w:rFonts w:ascii="Tahoma" w:hAnsi="Tahoma" w:cs="Tahoma"/>
          <w:sz w:val="22"/>
          <w:szCs w:val="22"/>
        </w:rPr>
        <w:t>relacio</w:t>
      </w:r>
      <w:r w:rsidR="0036380D">
        <w:rPr>
          <w:rFonts w:ascii="Tahoma" w:hAnsi="Tahoma" w:cs="Tahoma"/>
          <w:sz w:val="22"/>
          <w:szCs w:val="22"/>
        </w:rPr>
        <w:t>nados con la edad de la demandante; la solicitud pensional presentada el 14 de abril de 2014 y el contenido de la Resolución GNR 426093  del 17 de diciembre de 2014, por medio de la cual se negó la prestación, en contra de la cual no se interpusieron recursos, quedando agotada la reclamación administrativa.</w:t>
      </w:r>
      <w:r w:rsidR="005835E3">
        <w:rPr>
          <w:rFonts w:ascii="Tahoma" w:hAnsi="Tahoma" w:cs="Tahoma"/>
          <w:sz w:val="22"/>
          <w:szCs w:val="22"/>
        </w:rPr>
        <w:t xml:space="preserve"> Frente a los demás hechos manifestó que no eran ciertos o que no eran hechos como tal.</w:t>
      </w:r>
    </w:p>
    <w:p w14:paraId="3D65805C" w14:textId="77777777" w:rsidR="00223564" w:rsidRDefault="00223564" w:rsidP="00913325">
      <w:pPr>
        <w:widowControl w:val="0"/>
        <w:autoSpaceDE w:val="0"/>
        <w:autoSpaceDN w:val="0"/>
        <w:adjustRightInd w:val="0"/>
        <w:spacing w:line="276" w:lineRule="auto"/>
        <w:ind w:firstLine="708"/>
        <w:jc w:val="both"/>
        <w:rPr>
          <w:rFonts w:ascii="Tahoma" w:hAnsi="Tahoma" w:cs="Tahoma"/>
          <w:sz w:val="22"/>
          <w:szCs w:val="22"/>
        </w:rPr>
      </w:pPr>
    </w:p>
    <w:p w14:paraId="6003B191" w14:textId="1259694F" w:rsidR="00C85508" w:rsidRDefault="00C85508"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las pretensiones de la demanda y propuso las excepciones de mérito que denomino “Inexistencia de</w:t>
      </w:r>
      <w:r w:rsidR="00044E8F">
        <w:rPr>
          <w:rFonts w:ascii="Tahoma" w:hAnsi="Tahoma" w:cs="Tahoma"/>
          <w:sz w:val="22"/>
          <w:szCs w:val="22"/>
        </w:rPr>
        <w:t xml:space="preserve"> la obligación</w:t>
      </w:r>
      <w:r>
        <w:rPr>
          <w:rFonts w:ascii="Tahoma" w:hAnsi="Tahoma" w:cs="Tahoma"/>
          <w:sz w:val="22"/>
          <w:szCs w:val="22"/>
        </w:rPr>
        <w:t>”; “</w:t>
      </w:r>
      <w:r w:rsidR="005835E3">
        <w:rPr>
          <w:rFonts w:ascii="Tahoma" w:hAnsi="Tahoma" w:cs="Tahoma"/>
          <w:sz w:val="22"/>
          <w:szCs w:val="22"/>
        </w:rPr>
        <w:t>Deber del demandante de demostrar los supuestos de hecho” y “</w:t>
      </w:r>
      <w:r w:rsidR="00044E8F">
        <w:rPr>
          <w:rFonts w:ascii="Tahoma" w:hAnsi="Tahoma" w:cs="Tahoma"/>
          <w:sz w:val="22"/>
          <w:szCs w:val="22"/>
        </w:rPr>
        <w:t>Prescripción”.</w:t>
      </w:r>
    </w:p>
    <w:p w14:paraId="04A63AEA" w14:textId="77777777" w:rsidR="0087444C" w:rsidRDefault="0087444C" w:rsidP="00913325">
      <w:pPr>
        <w:widowControl w:val="0"/>
        <w:autoSpaceDE w:val="0"/>
        <w:autoSpaceDN w:val="0"/>
        <w:adjustRightInd w:val="0"/>
        <w:ind w:firstLine="708"/>
        <w:jc w:val="both"/>
        <w:rPr>
          <w:rFonts w:ascii="Tahoma" w:hAnsi="Tahoma" w:cs="Tahoma"/>
          <w:sz w:val="22"/>
          <w:szCs w:val="22"/>
        </w:rPr>
      </w:pPr>
    </w:p>
    <w:p w14:paraId="746F561D" w14:textId="77777777" w:rsidR="001E7CD8" w:rsidRPr="00905838" w:rsidRDefault="001E7CD8" w:rsidP="00913325">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14:paraId="6E478D12" w14:textId="77777777" w:rsidR="001E7CD8" w:rsidRPr="00905838" w:rsidRDefault="001E7CD8" w:rsidP="00913325">
      <w:pPr>
        <w:widowControl w:val="0"/>
        <w:autoSpaceDE w:val="0"/>
        <w:autoSpaceDN w:val="0"/>
        <w:adjustRightInd w:val="0"/>
        <w:jc w:val="center"/>
        <w:rPr>
          <w:rFonts w:ascii="Tahoma" w:hAnsi="Tahoma" w:cs="Tahoma"/>
          <w:b/>
          <w:sz w:val="22"/>
          <w:szCs w:val="22"/>
        </w:rPr>
      </w:pPr>
    </w:p>
    <w:p w14:paraId="3DE6B5BD" w14:textId="02BDD927" w:rsidR="00826E0A" w:rsidRDefault="001E7CD8" w:rsidP="00913325">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AE7E51" w:rsidRPr="00905838">
        <w:rPr>
          <w:rFonts w:ascii="Tahoma" w:hAnsi="Tahoma" w:cs="Tahoma"/>
          <w:sz w:val="22"/>
          <w:szCs w:val="22"/>
        </w:rPr>
        <w:t xml:space="preserve">La Jueza de conocimiento </w:t>
      </w:r>
      <w:r w:rsidR="00E15597">
        <w:rPr>
          <w:rFonts w:ascii="Tahoma" w:hAnsi="Tahoma" w:cs="Tahoma"/>
          <w:sz w:val="22"/>
          <w:szCs w:val="22"/>
        </w:rPr>
        <w:t xml:space="preserve">declaró </w:t>
      </w:r>
      <w:r w:rsidR="00044E8F">
        <w:rPr>
          <w:rFonts w:ascii="Tahoma" w:hAnsi="Tahoma" w:cs="Tahoma"/>
          <w:sz w:val="22"/>
          <w:szCs w:val="22"/>
        </w:rPr>
        <w:t xml:space="preserve">probada </w:t>
      </w:r>
      <w:r w:rsidR="00826E0A">
        <w:rPr>
          <w:rFonts w:ascii="Tahoma" w:hAnsi="Tahoma" w:cs="Tahoma"/>
          <w:sz w:val="22"/>
          <w:szCs w:val="22"/>
        </w:rPr>
        <w:t xml:space="preserve">parcialmente </w:t>
      </w:r>
      <w:r w:rsidR="000016F7">
        <w:rPr>
          <w:rFonts w:ascii="Tahoma" w:hAnsi="Tahoma" w:cs="Tahoma"/>
          <w:sz w:val="22"/>
          <w:szCs w:val="22"/>
        </w:rPr>
        <w:t>la excepción de prescripción y no probadas</w:t>
      </w:r>
      <w:r w:rsidR="00826E0A">
        <w:rPr>
          <w:rFonts w:ascii="Tahoma" w:hAnsi="Tahoma" w:cs="Tahoma"/>
          <w:sz w:val="22"/>
          <w:szCs w:val="22"/>
        </w:rPr>
        <w:t xml:space="preserve"> las demás excepciones presentadas por la demandada</w:t>
      </w:r>
      <w:r w:rsidR="000016F7">
        <w:rPr>
          <w:rFonts w:ascii="Tahoma" w:hAnsi="Tahoma" w:cs="Tahoma"/>
          <w:sz w:val="22"/>
          <w:szCs w:val="22"/>
        </w:rPr>
        <w:t>, en consecuencia, determinó que la señora Rubby Inés Álvarez es beneficiaria del régimen de transición y le asiste derecho a que Colpensiones le reconozca la pensión de vejez consagrada en el Acuerdo 049 de 1990, a partir del 14 de abril de 2011</w:t>
      </w:r>
      <w:r w:rsidR="00A50787">
        <w:rPr>
          <w:rFonts w:ascii="Tahoma" w:hAnsi="Tahoma" w:cs="Tahoma"/>
          <w:sz w:val="22"/>
          <w:szCs w:val="22"/>
        </w:rPr>
        <w:t>.</w:t>
      </w:r>
    </w:p>
    <w:p w14:paraId="645A9974" w14:textId="77777777" w:rsidR="00A50787" w:rsidRDefault="00A50787" w:rsidP="00913325">
      <w:pPr>
        <w:tabs>
          <w:tab w:val="left" w:pos="748"/>
        </w:tabs>
        <w:spacing w:line="276" w:lineRule="auto"/>
        <w:jc w:val="both"/>
        <w:rPr>
          <w:rFonts w:ascii="Tahoma" w:hAnsi="Tahoma" w:cs="Tahoma"/>
          <w:sz w:val="22"/>
          <w:szCs w:val="22"/>
        </w:rPr>
      </w:pPr>
    </w:p>
    <w:p w14:paraId="484050C2" w14:textId="6533D8D4" w:rsidR="00A50787" w:rsidRDefault="00A50787" w:rsidP="00913325">
      <w:pPr>
        <w:tabs>
          <w:tab w:val="left" w:pos="748"/>
        </w:tabs>
        <w:spacing w:line="276" w:lineRule="auto"/>
        <w:jc w:val="both"/>
        <w:rPr>
          <w:rFonts w:ascii="Tahoma" w:hAnsi="Tahoma" w:cs="Tahoma"/>
          <w:sz w:val="22"/>
          <w:szCs w:val="22"/>
        </w:rPr>
      </w:pPr>
      <w:r>
        <w:rPr>
          <w:rFonts w:ascii="Tahoma" w:hAnsi="Tahoma" w:cs="Tahoma"/>
          <w:sz w:val="22"/>
          <w:szCs w:val="22"/>
        </w:rPr>
        <w:tab/>
        <w:t>En ese sentido, condenó a la demandada a cancelar la aludida prestación desde dicha calenda, en cuantía del salario mínimo y por 14 mesadas anuales; cuyo retroactivo ascendía a $49.759.723, del cual debía descontarse la suma reconocida por concepto de indemnización sustitutiva.</w:t>
      </w:r>
    </w:p>
    <w:p w14:paraId="0FE90796" w14:textId="77777777" w:rsidR="00826E0A" w:rsidRDefault="00826E0A" w:rsidP="00913325">
      <w:pPr>
        <w:tabs>
          <w:tab w:val="left" w:pos="748"/>
        </w:tabs>
        <w:spacing w:line="276" w:lineRule="auto"/>
        <w:jc w:val="both"/>
        <w:rPr>
          <w:rFonts w:ascii="Tahoma" w:hAnsi="Tahoma" w:cs="Tahoma"/>
          <w:sz w:val="22"/>
          <w:szCs w:val="22"/>
        </w:rPr>
      </w:pPr>
    </w:p>
    <w:p w14:paraId="79D4C780" w14:textId="56ABC738" w:rsidR="00826E0A" w:rsidRDefault="00A50787" w:rsidP="00913325">
      <w:pPr>
        <w:tabs>
          <w:tab w:val="left" w:pos="748"/>
        </w:tabs>
        <w:spacing w:line="276" w:lineRule="auto"/>
        <w:jc w:val="both"/>
        <w:rPr>
          <w:rFonts w:ascii="Tahoma" w:hAnsi="Tahoma" w:cs="Tahoma"/>
          <w:sz w:val="22"/>
          <w:szCs w:val="22"/>
        </w:rPr>
      </w:pPr>
      <w:r>
        <w:rPr>
          <w:rFonts w:ascii="Tahoma" w:hAnsi="Tahoma" w:cs="Tahoma"/>
          <w:sz w:val="22"/>
          <w:szCs w:val="22"/>
        </w:rPr>
        <w:tab/>
        <w:t xml:space="preserve">Finalmente, condenó a la demandada a cancelar los intereses moratorios de que trata el artículo 141 de la Ley 100 de 1993, a partir del </w:t>
      </w:r>
      <w:r w:rsidR="0080014F">
        <w:rPr>
          <w:rFonts w:ascii="Tahoma" w:hAnsi="Tahoma" w:cs="Tahoma"/>
          <w:sz w:val="22"/>
          <w:szCs w:val="22"/>
        </w:rPr>
        <w:t>14 de octubre de 2014.</w:t>
      </w:r>
    </w:p>
    <w:p w14:paraId="033F5DF1" w14:textId="77777777" w:rsidR="00E07EFD" w:rsidRDefault="00E07EFD" w:rsidP="00913325">
      <w:pPr>
        <w:tabs>
          <w:tab w:val="left" w:pos="748"/>
        </w:tabs>
        <w:spacing w:line="276" w:lineRule="auto"/>
        <w:jc w:val="both"/>
        <w:rPr>
          <w:rFonts w:ascii="Tahoma" w:hAnsi="Tahoma" w:cs="Tahoma"/>
          <w:sz w:val="22"/>
          <w:szCs w:val="22"/>
        </w:rPr>
      </w:pPr>
    </w:p>
    <w:p w14:paraId="17068D62" w14:textId="3B2583B8" w:rsidR="0080014F" w:rsidRDefault="001A7FEA" w:rsidP="001A7FE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w:t>
      </w:r>
      <w:r w:rsidRPr="00140D3D">
        <w:rPr>
          <w:rFonts w:ascii="Tahoma" w:hAnsi="Tahoma" w:cs="Tahoma"/>
          <w:sz w:val="22"/>
          <w:szCs w:val="22"/>
        </w:rPr>
        <w:t xml:space="preserve">ara llegar a tal determinación la </w:t>
      </w:r>
      <w:r w:rsidRPr="00140D3D">
        <w:rPr>
          <w:rFonts w:ascii="Tahoma" w:hAnsi="Tahoma" w:cs="Tahoma"/>
          <w:i/>
          <w:sz w:val="22"/>
          <w:szCs w:val="22"/>
        </w:rPr>
        <w:t>A-quo</w:t>
      </w:r>
      <w:r w:rsidRPr="00140D3D">
        <w:rPr>
          <w:rFonts w:ascii="Tahoma" w:hAnsi="Tahoma" w:cs="Tahoma"/>
          <w:sz w:val="22"/>
          <w:szCs w:val="22"/>
        </w:rPr>
        <w:t xml:space="preserve"> consideró</w:t>
      </w:r>
      <w:r w:rsidR="0080014F">
        <w:rPr>
          <w:rFonts w:ascii="Tahoma" w:hAnsi="Tahoma" w:cs="Tahoma"/>
          <w:sz w:val="22"/>
          <w:szCs w:val="22"/>
        </w:rPr>
        <w:t xml:space="preserve">, en síntesis, que </w:t>
      </w:r>
      <w:r w:rsidR="000B7090">
        <w:rPr>
          <w:rFonts w:ascii="Tahoma" w:hAnsi="Tahoma" w:cs="Tahoma"/>
          <w:sz w:val="22"/>
          <w:szCs w:val="22"/>
        </w:rPr>
        <w:t xml:space="preserve">al haberse probado que la </w:t>
      </w:r>
      <w:r w:rsidR="0080014F">
        <w:rPr>
          <w:rFonts w:ascii="Tahoma" w:hAnsi="Tahoma" w:cs="Tahoma"/>
          <w:sz w:val="22"/>
          <w:szCs w:val="22"/>
        </w:rPr>
        <w:t>entidad demandada reconoció a la promotora del litigio la indemnización sustitutiva de la pensión de vejez</w:t>
      </w:r>
      <w:r w:rsidR="000B7090">
        <w:rPr>
          <w:rFonts w:ascii="Tahoma" w:hAnsi="Tahoma" w:cs="Tahoma"/>
          <w:sz w:val="22"/>
          <w:szCs w:val="22"/>
        </w:rPr>
        <w:t>,</w:t>
      </w:r>
      <w:r w:rsidR="0080014F">
        <w:rPr>
          <w:rFonts w:ascii="Tahoma" w:hAnsi="Tahoma" w:cs="Tahoma"/>
          <w:sz w:val="22"/>
          <w:szCs w:val="22"/>
        </w:rPr>
        <w:t xml:space="preserve"> </w:t>
      </w:r>
      <w:r w:rsidR="000B7090">
        <w:rPr>
          <w:rFonts w:ascii="Tahoma" w:hAnsi="Tahoma" w:cs="Tahoma"/>
          <w:sz w:val="22"/>
          <w:szCs w:val="22"/>
        </w:rPr>
        <w:t>por contar con 957,14 semanas cotizadas</w:t>
      </w:r>
      <w:r w:rsidR="00C65BCA">
        <w:rPr>
          <w:rFonts w:ascii="Tahoma" w:hAnsi="Tahoma" w:cs="Tahoma"/>
          <w:sz w:val="22"/>
          <w:szCs w:val="22"/>
        </w:rPr>
        <w:t xml:space="preserve">, era factible estudiar si contaba con los requisitos exigidos por el Acuerdo 049 de 1990, en su calidad de beneficiaria del régimen de transición; siendo del caso conceder la prestación en virtud de dicha normativa en razón a que contaba con las 500 semanas exigidas en los 20 años anteriores al cumplimiento de la edad </w:t>
      </w:r>
      <w:r w:rsidR="00C65BCA">
        <w:rPr>
          <w:rFonts w:ascii="Tahoma" w:hAnsi="Tahoma" w:cs="Tahoma"/>
          <w:sz w:val="22"/>
          <w:szCs w:val="22"/>
        </w:rPr>
        <w:lastRenderedPageBreak/>
        <w:t>mínima</w:t>
      </w:r>
      <w:r w:rsidR="00704367">
        <w:rPr>
          <w:rFonts w:ascii="Tahoma" w:hAnsi="Tahoma" w:cs="Tahoma"/>
          <w:sz w:val="22"/>
          <w:szCs w:val="22"/>
        </w:rPr>
        <w:t>, la cual alcanzó</w:t>
      </w:r>
    </w:p>
    <w:p w14:paraId="241E3810" w14:textId="77777777" w:rsidR="00C65BCA" w:rsidRDefault="00C65BCA" w:rsidP="001A7FEA">
      <w:pPr>
        <w:widowControl w:val="0"/>
        <w:autoSpaceDE w:val="0"/>
        <w:autoSpaceDN w:val="0"/>
        <w:adjustRightInd w:val="0"/>
        <w:spacing w:line="276" w:lineRule="auto"/>
        <w:ind w:firstLine="708"/>
        <w:jc w:val="both"/>
        <w:rPr>
          <w:rFonts w:ascii="Tahoma" w:hAnsi="Tahoma" w:cs="Tahoma"/>
          <w:sz w:val="22"/>
          <w:szCs w:val="22"/>
        </w:rPr>
      </w:pPr>
    </w:p>
    <w:p w14:paraId="1E680E8C" w14:textId="6C8A4464" w:rsidR="00695EAE" w:rsidRPr="0062678A" w:rsidRDefault="00D1704A" w:rsidP="0062678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indicó que al haberse reclamado la prestación el 14 de abril de 2014, todas las mesadas causadas con antelación al 14 de abril de 2011 prescribieron</w:t>
      </w:r>
      <w:r w:rsidR="00704367">
        <w:rPr>
          <w:rFonts w:ascii="Tahoma" w:hAnsi="Tahoma" w:cs="Tahoma"/>
          <w:sz w:val="22"/>
          <w:szCs w:val="22"/>
        </w:rPr>
        <w:t xml:space="preserve">; por lo que procedió a calcular </w:t>
      </w:r>
      <w:r w:rsidR="00E447A9">
        <w:rPr>
          <w:rFonts w:ascii="Tahoma" w:hAnsi="Tahoma" w:cs="Tahoma"/>
          <w:sz w:val="22"/>
          <w:szCs w:val="22"/>
        </w:rPr>
        <w:t xml:space="preserve">el retroactivo causado desde esa calenda, </w:t>
      </w:r>
      <w:r w:rsidR="00803879">
        <w:rPr>
          <w:rFonts w:ascii="Tahoma" w:hAnsi="Tahoma" w:cs="Tahoma"/>
          <w:sz w:val="22"/>
          <w:szCs w:val="22"/>
        </w:rPr>
        <w:t>estimándolo en la suma de $49.759.723, hasta el momento</w:t>
      </w:r>
      <w:r w:rsidR="00803879" w:rsidRPr="0062678A">
        <w:rPr>
          <w:rFonts w:ascii="Tahoma" w:hAnsi="Tahoma" w:cs="Tahoma"/>
          <w:sz w:val="22"/>
          <w:szCs w:val="22"/>
        </w:rPr>
        <w:t xml:space="preserve"> de la sentencia; suma de la que debía descontarse el valor concedido a la señora Rubby Álvarez</w:t>
      </w:r>
      <w:r w:rsidR="00695EAE" w:rsidRPr="0062678A">
        <w:rPr>
          <w:rFonts w:ascii="Tahoma" w:hAnsi="Tahoma" w:cs="Tahoma"/>
          <w:sz w:val="22"/>
          <w:szCs w:val="22"/>
        </w:rPr>
        <w:t xml:space="preserve"> por concepto de indemnización sustitutiva de la pensión de vejez</w:t>
      </w:r>
      <w:r w:rsidR="00D44946">
        <w:rPr>
          <w:rFonts w:ascii="Tahoma" w:hAnsi="Tahoma" w:cs="Tahoma"/>
          <w:sz w:val="22"/>
          <w:szCs w:val="22"/>
        </w:rPr>
        <w:t>.</w:t>
      </w:r>
    </w:p>
    <w:p w14:paraId="1B2CFDAA" w14:textId="77777777" w:rsidR="00695EAE" w:rsidRPr="0062678A" w:rsidRDefault="00695EAE" w:rsidP="0062678A">
      <w:pPr>
        <w:widowControl w:val="0"/>
        <w:autoSpaceDE w:val="0"/>
        <w:autoSpaceDN w:val="0"/>
        <w:adjustRightInd w:val="0"/>
        <w:spacing w:line="276" w:lineRule="auto"/>
        <w:ind w:firstLine="708"/>
        <w:jc w:val="both"/>
        <w:rPr>
          <w:rFonts w:ascii="Tahoma" w:hAnsi="Tahoma" w:cs="Tahoma"/>
          <w:sz w:val="22"/>
          <w:szCs w:val="22"/>
        </w:rPr>
      </w:pPr>
    </w:p>
    <w:p w14:paraId="24B12B75" w14:textId="219BDEA2" w:rsidR="004A7878" w:rsidRPr="0062678A" w:rsidRDefault="004A7878" w:rsidP="0062678A">
      <w:pPr>
        <w:widowControl w:val="0"/>
        <w:autoSpaceDE w:val="0"/>
        <w:autoSpaceDN w:val="0"/>
        <w:adjustRightInd w:val="0"/>
        <w:spacing w:line="276" w:lineRule="auto"/>
        <w:ind w:firstLine="708"/>
        <w:jc w:val="both"/>
        <w:rPr>
          <w:rFonts w:ascii="Tahoma" w:hAnsi="Tahoma" w:cs="Tahoma"/>
          <w:sz w:val="22"/>
          <w:szCs w:val="22"/>
        </w:rPr>
      </w:pPr>
      <w:r w:rsidRPr="0062678A">
        <w:rPr>
          <w:rFonts w:ascii="Tahoma" w:hAnsi="Tahoma" w:cs="Tahoma"/>
          <w:sz w:val="22"/>
          <w:szCs w:val="22"/>
        </w:rPr>
        <w:t>Por último, manifestó que los intereses moratorios del artículo 141 de la Ley 100 de 1993 correrían a partir de 14 de octubre de 2014, cuando vencieron los 6 meses con los que contaba la demandada para reconocer y pagar la gracia pensional.</w:t>
      </w:r>
    </w:p>
    <w:p w14:paraId="33FC91D9" w14:textId="77777777" w:rsidR="007B5DE8" w:rsidRPr="0062678A" w:rsidRDefault="007B5DE8" w:rsidP="0062678A">
      <w:pPr>
        <w:widowControl w:val="0"/>
        <w:autoSpaceDE w:val="0"/>
        <w:autoSpaceDN w:val="0"/>
        <w:adjustRightInd w:val="0"/>
        <w:spacing w:line="276" w:lineRule="auto"/>
        <w:ind w:firstLine="708"/>
        <w:jc w:val="both"/>
        <w:rPr>
          <w:rFonts w:ascii="Tahoma" w:hAnsi="Tahoma" w:cs="Tahoma"/>
          <w:sz w:val="22"/>
          <w:szCs w:val="22"/>
        </w:rPr>
      </w:pPr>
    </w:p>
    <w:p w14:paraId="0C7D950D" w14:textId="5927235A" w:rsidR="003274A7" w:rsidRPr="0062678A" w:rsidRDefault="002F608B" w:rsidP="0062678A">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62678A">
        <w:rPr>
          <w:rFonts w:ascii="Tahoma" w:hAnsi="Tahoma" w:cs="Tahoma"/>
          <w:b/>
          <w:sz w:val="22"/>
          <w:szCs w:val="22"/>
        </w:rPr>
        <w:t xml:space="preserve"> </w:t>
      </w:r>
      <w:r w:rsidR="00001FCE" w:rsidRPr="0062678A">
        <w:rPr>
          <w:rFonts w:ascii="Tahoma" w:hAnsi="Tahoma" w:cs="Tahoma"/>
          <w:b/>
          <w:sz w:val="22"/>
          <w:szCs w:val="22"/>
        </w:rPr>
        <w:t>Procedencia de la consulta</w:t>
      </w:r>
    </w:p>
    <w:p w14:paraId="48CBCFAA" w14:textId="77777777" w:rsidR="008D3595" w:rsidRPr="0062678A" w:rsidRDefault="008D3595" w:rsidP="0062678A">
      <w:pPr>
        <w:spacing w:line="276" w:lineRule="auto"/>
        <w:ind w:firstLine="708"/>
        <w:jc w:val="both"/>
        <w:rPr>
          <w:rFonts w:ascii="Tahoma" w:hAnsi="Tahoma" w:cs="Tahoma"/>
          <w:sz w:val="22"/>
          <w:szCs w:val="22"/>
        </w:rPr>
      </w:pPr>
    </w:p>
    <w:p w14:paraId="0F5D0536" w14:textId="7435DCD7" w:rsidR="007B5DE8" w:rsidRPr="0062678A" w:rsidRDefault="00001FCE" w:rsidP="0062678A">
      <w:pPr>
        <w:spacing w:line="276" w:lineRule="auto"/>
        <w:ind w:firstLine="708"/>
        <w:jc w:val="both"/>
        <w:rPr>
          <w:rFonts w:ascii="Tahoma" w:hAnsi="Tahoma" w:cs="Tahoma"/>
          <w:sz w:val="22"/>
          <w:szCs w:val="22"/>
        </w:rPr>
      </w:pPr>
      <w:r w:rsidRPr="0062678A">
        <w:rPr>
          <w:rFonts w:ascii="Tahoma" w:hAnsi="Tahoma" w:cs="Tahoma"/>
          <w:sz w:val="22"/>
          <w:szCs w:val="22"/>
        </w:rPr>
        <w:t>Como quiera que la decisión de primer grado fue desfavorable para los intereses de Colpensiones, se dispuso el grado jurisdiccional de consulta.</w:t>
      </w:r>
    </w:p>
    <w:p w14:paraId="3B065890" w14:textId="0F116AC8" w:rsidR="00FC4B74" w:rsidRPr="0062678A" w:rsidRDefault="007B5DE8" w:rsidP="0062678A">
      <w:pPr>
        <w:spacing w:line="276" w:lineRule="auto"/>
        <w:ind w:firstLine="708"/>
        <w:jc w:val="both"/>
        <w:rPr>
          <w:rFonts w:ascii="Tahoma" w:hAnsi="Tahoma" w:cs="Tahoma"/>
          <w:sz w:val="22"/>
          <w:szCs w:val="22"/>
        </w:rPr>
      </w:pPr>
      <w:r w:rsidRPr="0062678A">
        <w:rPr>
          <w:rFonts w:ascii="Tahoma" w:hAnsi="Tahoma" w:cs="Tahoma"/>
          <w:sz w:val="22"/>
          <w:szCs w:val="22"/>
        </w:rPr>
        <w:t xml:space="preserve"> </w:t>
      </w:r>
    </w:p>
    <w:p w14:paraId="7D805E81" w14:textId="77777777" w:rsidR="003A3BBB" w:rsidRPr="0062678A" w:rsidRDefault="003A3BBB" w:rsidP="0062678A">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62678A">
        <w:rPr>
          <w:rFonts w:ascii="Tahoma" w:hAnsi="Tahoma" w:cs="Tahoma"/>
          <w:b/>
          <w:sz w:val="22"/>
          <w:szCs w:val="22"/>
        </w:rPr>
        <w:t>Consideraciones</w:t>
      </w:r>
    </w:p>
    <w:p w14:paraId="2C2B16BC" w14:textId="77777777" w:rsidR="00001FCE" w:rsidRPr="0062678A" w:rsidRDefault="00001FCE" w:rsidP="0062678A">
      <w:pPr>
        <w:tabs>
          <w:tab w:val="left" w:pos="567"/>
        </w:tabs>
        <w:spacing w:line="276" w:lineRule="auto"/>
        <w:jc w:val="both"/>
        <w:rPr>
          <w:rFonts w:ascii="Tahoma" w:hAnsi="Tahoma" w:cs="Tahoma"/>
          <w:sz w:val="22"/>
          <w:szCs w:val="22"/>
        </w:rPr>
      </w:pPr>
    </w:p>
    <w:p w14:paraId="0C13EAF7" w14:textId="77777777" w:rsidR="00001FCE" w:rsidRPr="0062678A" w:rsidRDefault="00001FCE" w:rsidP="0062678A">
      <w:pPr>
        <w:pStyle w:val="Textoindependiente"/>
        <w:numPr>
          <w:ilvl w:val="1"/>
          <w:numId w:val="8"/>
        </w:numPr>
        <w:spacing w:after="0" w:line="276" w:lineRule="auto"/>
        <w:ind w:right="51" w:hanging="371"/>
        <w:jc w:val="both"/>
        <w:rPr>
          <w:rFonts w:ascii="Tahoma" w:hAnsi="Tahoma" w:cs="Tahoma"/>
          <w:b/>
          <w:sz w:val="22"/>
          <w:szCs w:val="22"/>
        </w:rPr>
      </w:pPr>
      <w:r w:rsidRPr="0062678A">
        <w:rPr>
          <w:rFonts w:ascii="Tahoma" w:hAnsi="Tahoma" w:cs="Tahoma"/>
          <w:b/>
          <w:sz w:val="22"/>
          <w:szCs w:val="22"/>
        </w:rPr>
        <w:t>Caso concreto</w:t>
      </w:r>
    </w:p>
    <w:p w14:paraId="7329AFD6" w14:textId="77777777" w:rsidR="00001FCE" w:rsidRPr="0062678A" w:rsidRDefault="00001FCE" w:rsidP="0062678A">
      <w:pPr>
        <w:pStyle w:val="Textoindependiente"/>
        <w:spacing w:after="0" w:line="276" w:lineRule="auto"/>
        <w:ind w:right="51"/>
        <w:jc w:val="both"/>
        <w:rPr>
          <w:rFonts w:ascii="Tahoma" w:hAnsi="Tahoma" w:cs="Tahoma"/>
          <w:b/>
          <w:sz w:val="22"/>
          <w:szCs w:val="22"/>
        </w:rPr>
      </w:pPr>
    </w:p>
    <w:p w14:paraId="22FBAEB3" w14:textId="77777777" w:rsidR="00460AF4" w:rsidRDefault="00001FCE" w:rsidP="0062678A">
      <w:pPr>
        <w:pStyle w:val="Textoindependiente"/>
        <w:spacing w:after="0" w:line="276" w:lineRule="auto"/>
        <w:ind w:right="51" w:firstLine="708"/>
        <w:jc w:val="both"/>
        <w:rPr>
          <w:rFonts w:ascii="Tahoma" w:hAnsi="Tahoma" w:cs="Tahoma"/>
          <w:bCs/>
          <w:sz w:val="22"/>
          <w:szCs w:val="22"/>
        </w:rPr>
      </w:pPr>
      <w:r w:rsidRPr="0062678A">
        <w:rPr>
          <w:rFonts w:ascii="Tahoma" w:hAnsi="Tahoma" w:cs="Tahoma"/>
          <w:bCs/>
          <w:sz w:val="22"/>
          <w:szCs w:val="22"/>
        </w:rPr>
        <w:t xml:space="preserve">No es necesario un discernimiento extenso en el caso de marras para concluir que la decisión de primer grado se encuentra ajustada a derecho, básicamente, porque la demandante fue beneficiaria del régimen de transición consagrado en el artículo 36 de la Ley 100 de 1993, al contar con más de 35 años al 1º de abril de 1994 </w:t>
      </w:r>
      <w:r w:rsidRPr="0062678A">
        <w:rPr>
          <w:rFonts w:ascii="Tahoma" w:hAnsi="Tahoma" w:cs="Tahoma"/>
          <w:bCs/>
          <w:i/>
          <w:sz w:val="22"/>
          <w:szCs w:val="22"/>
        </w:rPr>
        <w:t xml:space="preserve">–nació el </w:t>
      </w:r>
      <w:r w:rsidR="0062678A">
        <w:rPr>
          <w:rFonts w:ascii="Tahoma" w:hAnsi="Tahoma" w:cs="Tahoma"/>
          <w:bCs/>
          <w:i/>
          <w:sz w:val="22"/>
          <w:szCs w:val="22"/>
        </w:rPr>
        <w:t xml:space="preserve">1º de noviembre de 1940 </w:t>
      </w:r>
      <w:r w:rsidRPr="0062678A">
        <w:rPr>
          <w:rFonts w:ascii="Tahoma" w:hAnsi="Tahoma" w:cs="Tahoma"/>
          <w:bCs/>
          <w:i/>
          <w:sz w:val="22"/>
          <w:szCs w:val="22"/>
        </w:rPr>
        <w:t>fl. 1</w:t>
      </w:r>
      <w:r w:rsidR="0062678A">
        <w:rPr>
          <w:rFonts w:ascii="Tahoma" w:hAnsi="Tahoma" w:cs="Tahoma"/>
          <w:bCs/>
          <w:i/>
          <w:sz w:val="22"/>
          <w:szCs w:val="22"/>
        </w:rPr>
        <w:t>0</w:t>
      </w:r>
      <w:r w:rsidRPr="0062678A">
        <w:rPr>
          <w:rFonts w:ascii="Tahoma" w:hAnsi="Tahoma" w:cs="Tahoma"/>
          <w:bCs/>
          <w:i/>
          <w:sz w:val="22"/>
          <w:szCs w:val="22"/>
        </w:rPr>
        <w:t>-</w:t>
      </w:r>
      <w:r w:rsidRPr="0062678A">
        <w:rPr>
          <w:rFonts w:ascii="Tahoma" w:hAnsi="Tahoma" w:cs="Tahoma"/>
          <w:bCs/>
          <w:sz w:val="22"/>
          <w:szCs w:val="22"/>
        </w:rPr>
        <w:t>, calidad que no fue afectada con ocasión de la entrada en vigencia del Acto Legislativo 01 de 2005, ya que al</w:t>
      </w:r>
      <w:r w:rsidR="0062678A">
        <w:rPr>
          <w:rFonts w:ascii="Tahoma" w:hAnsi="Tahoma" w:cs="Tahoma"/>
          <w:bCs/>
          <w:sz w:val="22"/>
          <w:szCs w:val="22"/>
        </w:rPr>
        <w:t>canzó los 55 años de edad en 1995</w:t>
      </w:r>
      <w:r w:rsidRPr="0062678A">
        <w:rPr>
          <w:rFonts w:ascii="Tahoma" w:hAnsi="Tahoma" w:cs="Tahoma"/>
          <w:bCs/>
          <w:sz w:val="22"/>
          <w:szCs w:val="22"/>
        </w:rPr>
        <w:t>, c</w:t>
      </w:r>
      <w:r w:rsidR="0062678A">
        <w:rPr>
          <w:rFonts w:ascii="Tahoma" w:hAnsi="Tahoma" w:cs="Tahoma"/>
          <w:bCs/>
          <w:sz w:val="22"/>
          <w:szCs w:val="22"/>
        </w:rPr>
        <w:t xml:space="preserve">uando contaba con </w:t>
      </w:r>
      <w:r w:rsidRPr="0062678A">
        <w:rPr>
          <w:rFonts w:ascii="Tahoma" w:hAnsi="Tahoma" w:cs="Tahoma"/>
          <w:bCs/>
          <w:sz w:val="22"/>
          <w:szCs w:val="22"/>
        </w:rPr>
        <w:t>más de 500 semanas cotizadas entre dicha calenda y el mismo día y mes de 19</w:t>
      </w:r>
      <w:r w:rsidR="00460AF4">
        <w:rPr>
          <w:rFonts w:ascii="Tahoma" w:hAnsi="Tahoma" w:cs="Tahoma"/>
          <w:bCs/>
          <w:sz w:val="22"/>
          <w:szCs w:val="22"/>
        </w:rPr>
        <w:t>75</w:t>
      </w:r>
      <w:r w:rsidRPr="0062678A">
        <w:rPr>
          <w:rFonts w:ascii="Tahoma" w:hAnsi="Tahoma" w:cs="Tahoma"/>
          <w:bCs/>
          <w:sz w:val="22"/>
          <w:szCs w:val="22"/>
        </w:rPr>
        <w:t xml:space="preserve"> </w:t>
      </w:r>
      <w:r w:rsidRPr="0062678A">
        <w:rPr>
          <w:rFonts w:ascii="Tahoma" w:hAnsi="Tahoma" w:cs="Tahoma"/>
          <w:bCs/>
          <w:i/>
          <w:sz w:val="22"/>
          <w:szCs w:val="22"/>
        </w:rPr>
        <w:t>-20 años anteriores al cumplimiento de la edad mínima-</w:t>
      </w:r>
      <w:r w:rsidRPr="0062678A">
        <w:rPr>
          <w:rFonts w:ascii="Tahoma" w:hAnsi="Tahoma" w:cs="Tahoma"/>
          <w:bCs/>
          <w:sz w:val="22"/>
          <w:szCs w:val="22"/>
        </w:rPr>
        <w:t xml:space="preserve">, según se </w:t>
      </w:r>
      <w:r w:rsidR="00460AF4">
        <w:rPr>
          <w:rFonts w:ascii="Tahoma" w:hAnsi="Tahoma" w:cs="Tahoma"/>
          <w:bCs/>
          <w:sz w:val="22"/>
          <w:szCs w:val="22"/>
        </w:rPr>
        <w:t>extrae d</w:t>
      </w:r>
      <w:r w:rsidRPr="0062678A">
        <w:rPr>
          <w:rFonts w:ascii="Tahoma" w:hAnsi="Tahoma" w:cs="Tahoma"/>
          <w:bCs/>
          <w:sz w:val="22"/>
          <w:szCs w:val="22"/>
        </w:rPr>
        <w:t>e</w:t>
      </w:r>
      <w:r w:rsidR="00460AF4">
        <w:rPr>
          <w:rFonts w:ascii="Tahoma" w:hAnsi="Tahoma" w:cs="Tahoma"/>
          <w:bCs/>
          <w:sz w:val="22"/>
          <w:szCs w:val="22"/>
        </w:rPr>
        <w:t xml:space="preserve"> la hoja de prueba con la que se liquidó la indemnización sustitutiva de la pensión de vejez (fls. 61 y 62), así como de las “Tarjetas de comprobación de derechos” correspondientes a los meses de mayo a junio y noviembre y diciembre de 1985 (fl. 15). </w:t>
      </w:r>
    </w:p>
    <w:p w14:paraId="71265EE0" w14:textId="77777777" w:rsidR="00460AF4" w:rsidRDefault="00460AF4" w:rsidP="0062678A">
      <w:pPr>
        <w:pStyle w:val="Textoindependiente"/>
        <w:spacing w:after="0" w:line="276" w:lineRule="auto"/>
        <w:ind w:right="51" w:firstLine="708"/>
        <w:jc w:val="both"/>
        <w:rPr>
          <w:rFonts w:ascii="Tahoma" w:hAnsi="Tahoma" w:cs="Tahoma"/>
          <w:bCs/>
          <w:sz w:val="22"/>
          <w:szCs w:val="22"/>
        </w:rPr>
      </w:pPr>
    </w:p>
    <w:p w14:paraId="6B9DF815" w14:textId="5CA90D35" w:rsidR="00460AF4" w:rsidRDefault="00460AF4" w:rsidP="0062678A">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 xml:space="preserve">Además, </w:t>
      </w:r>
      <w:r w:rsidR="003D1C90">
        <w:rPr>
          <w:rFonts w:ascii="Tahoma" w:hAnsi="Tahoma" w:cs="Tahoma"/>
          <w:bCs/>
          <w:sz w:val="22"/>
          <w:szCs w:val="22"/>
        </w:rPr>
        <w:t xml:space="preserve">es evidente que </w:t>
      </w:r>
      <w:r>
        <w:rPr>
          <w:rFonts w:ascii="Tahoma" w:hAnsi="Tahoma" w:cs="Tahoma"/>
          <w:bCs/>
          <w:sz w:val="22"/>
          <w:szCs w:val="22"/>
        </w:rPr>
        <w:t>superó las 1000 semanas</w:t>
      </w:r>
      <w:r w:rsidR="003D1C90">
        <w:rPr>
          <w:rFonts w:ascii="Tahoma" w:hAnsi="Tahoma" w:cs="Tahoma"/>
          <w:bCs/>
          <w:sz w:val="22"/>
          <w:szCs w:val="22"/>
        </w:rPr>
        <w:t>, antes del 31 de diciembre de 2014,</w:t>
      </w:r>
      <w:r>
        <w:rPr>
          <w:rFonts w:ascii="Tahoma" w:hAnsi="Tahoma" w:cs="Tahoma"/>
          <w:bCs/>
          <w:sz w:val="22"/>
          <w:szCs w:val="22"/>
        </w:rPr>
        <w:t xml:space="preserve"> con aquellos aportes realizados entre marzo de 1999 y mayo de 2000, a través del empleador Edgardo Jesús Garcés Jiménez (fl. 63)</w:t>
      </w:r>
      <w:r w:rsidR="003D1C90">
        <w:rPr>
          <w:rFonts w:ascii="Tahoma" w:hAnsi="Tahoma" w:cs="Tahoma"/>
          <w:bCs/>
          <w:sz w:val="22"/>
          <w:szCs w:val="22"/>
        </w:rPr>
        <w:t>, y que dicha contabilización es posible llevarla a cabo por cuanto a la entrada en vigencia del Acto Legislativo 01 de 2005 superaba las 750 semanas cotizadas.</w:t>
      </w:r>
    </w:p>
    <w:p w14:paraId="7C154CA5" w14:textId="77777777" w:rsidR="00460AF4" w:rsidRDefault="00460AF4" w:rsidP="0062678A">
      <w:pPr>
        <w:pStyle w:val="Textoindependiente"/>
        <w:spacing w:after="0" w:line="276" w:lineRule="auto"/>
        <w:ind w:right="51" w:firstLine="708"/>
        <w:jc w:val="both"/>
        <w:rPr>
          <w:rFonts w:ascii="Tahoma" w:hAnsi="Tahoma" w:cs="Tahoma"/>
          <w:bCs/>
          <w:sz w:val="22"/>
          <w:szCs w:val="22"/>
        </w:rPr>
      </w:pPr>
    </w:p>
    <w:p w14:paraId="351DF829" w14:textId="7B3CDED5" w:rsidR="00001FCE" w:rsidRPr="0062678A" w:rsidRDefault="00001FCE" w:rsidP="0062678A">
      <w:pPr>
        <w:pStyle w:val="Textoindependiente"/>
        <w:spacing w:after="0" w:line="276" w:lineRule="auto"/>
        <w:ind w:right="51" w:firstLine="708"/>
        <w:jc w:val="both"/>
        <w:rPr>
          <w:rFonts w:ascii="Tahoma" w:hAnsi="Tahoma" w:cs="Tahoma"/>
          <w:bCs/>
          <w:sz w:val="22"/>
          <w:szCs w:val="22"/>
        </w:rPr>
      </w:pPr>
      <w:r w:rsidRPr="0062678A">
        <w:rPr>
          <w:rFonts w:ascii="Tahoma" w:hAnsi="Tahoma" w:cs="Tahoma"/>
          <w:bCs/>
          <w:sz w:val="22"/>
          <w:szCs w:val="22"/>
        </w:rPr>
        <w:t>De esta manera, la actora tenía derecho al reconocimiento de la prestación pretendida,</w:t>
      </w:r>
      <w:r w:rsidR="00460AF4">
        <w:rPr>
          <w:rFonts w:ascii="Tahoma" w:hAnsi="Tahoma" w:cs="Tahoma"/>
          <w:bCs/>
          <w:sz w:val="22"/>
          <w:szCs w:val="22"/>
        </w:rPr>
        <w:t xml:space="preserve"> en principio, </w:t>
      </w:r>
      <w:r w:rsidRPr="0062678A">
        <w:rPr>
          <w:rFonts w:ascii="Tahoma" w:hAnsi="Tahoma" w:cs="Tahoma"/>
          <w:bCs/>
          <w:sz w:val="22"/>
          <w:szCs w:val="22"/>
        </w:rPr>
        <w:t>desde el momento en el que alcanzó la edad referida</w:t>
      </w:r>
      <w:r w:rsidR="00460AF4">
        <w:rPr>
          <w:rFonts w:ascii="Tahoma" w:hAnsi="Tahoma" w:cs="Tahoma"/>
          <w:bCs/>
          <w:sz w:val="22"/>
          <w:szCs w:val="22"/>
        </w:rPr>
        <w:t xml:space="preserve"> -1º de noviembre de 1995-</w:t>
      </w:r>
      <w:r w:rsidRPr="0062678A">
        <w:rPr>
          <w:rFonts w:ascii="Tahoma" w:hAnsi="Tahoma" w:cs="Tahoma"/>
          <w:bCs/>
          <w:sz w:val="22"/>
          <w:szCs w:val="22"/>
        </w:rPr>
        <w:t xml:space="preserve">, </w:t>
      </w:r>
      <w:r w:rsidR="003D1C90">
        <w:rPr>
          <w:rFonts w:ascii="Tahoma" w:hAnsi="Tahoma" w:cs="Tahoma"/>
          <w:bCs/>
          <w:sz w:val="22"/>
          <w:szCs w:val="22"/>
        </w:rPr>
        <w:t>em</w:t>
      </w:r>
      <w:r w:rsidR="00460AF4">
        <w:rPr>
          <w:rFonts w:ascii="Tahoma" w:hAnsi="Tahoma" w:cs="Tahoma"/>
          <w:bCs/>
          <w:sz w:val="22"/>
          <w:szCs w:val="22"/>
        </w:rPr>
        <w:t>pero</w:t>
      </w:r>
      <w:r w:rsidR="003D1C90">
        <w:rPr>
          <w:rFonts w:ascii="Tahoma" w:hAnsi="Tahoma" w:cs="Tahoma"/>
          <w:bCs/>
          <w:sz w:val="22"/>
          <w:szCs w:val="22"/>
        </w:rPr>
        <w:t>,</w:t>
      </w:r>
      <w:r w:rsidR="00460AF4">
        <w:rPr>
          <w:rFonts w:ascii="Tahoma" w:hAnsi="Tahoma" w:cs="Tahoma"/>
          <w:bCs/>
          <w:sz w:val="22"/>
          <w:szCs w:val="22"/>
        </w:rPr>
        <w:t xml:space="preserve"> al haber presentado la reclamación administrativa el 14 de abril de 2014 (fl. 8), se vieron afectadas todas las mesadas causadas con antelación al 14 de abril de 2011</w:t>
      </w:r>
      <w:r w:rsidRPr="0062678A">
        <w:rPr>
          <w:rFonts w:ascii="Tahoma" w:hAnsi="Tahoma" w:cs="Tahoma"/>
          <w:bCs/>
          <w:sz w:val="22"/>
          <w:szCs w:val="22"/>
        </w:rPr>
        <w:t>, tal como lo consideró la Jueza de instancia</w:t>
      </w:r>
      <w:r w:rsidR="003D1C90">
        <w:rPr>
          <w:rFonts w:ascii="Tahoma" w:hAnsi="Tahoma" w:cs="Tahoma"/>
          <w:bCs/>
          <w:sz w:val="22"/>
          <w:szCs w:val="22"/>
        </w:rPr>
        <w:t xml:space="preserve">. Asimismo, debe indicarse que la prestación asciende </w:t>
      </w:r>
      <w:r w:rsidRPr="0062678A">
        <w:rPr>
          <w:rFonts w:ascii="Tahoma" w:hAnsi="Tahoma" w:cs="Tahoma"/>
          <w:bCs/>
          <w:sz w:val="22"/>
          <w:szCs w:val="22"/>
        </w:rPr>
        <w:t>el salario mínimo legal, en razón a que cotizó sobre ese monto en los últimos 10 años anteriores al cumplimiento de la edad</w:t>
      </w:r>
      <w:r w:rsidR="003D1C90">
        <w:rPr>
          <w:rFonts w:ascii="Tahoma" w:hAnsi="Tahoma" w:cs="Tahoma"/>
          <w:bCs/>
          <w:sz w:val="22"/>
          <w:szCs w:val="22"/>
        </w:rPr>
        <w:t xml:space="preserve"> y por 14 mesadas anuales, al haberse causado la pensión con anterioridad al 31 de julio de 2011.</w:t>
      </w:r>
    </w:p>
    <w:p w14:paraId="59C616BB" w14:textId="77777777" w:rsidR="00001FCE" w:rsidRPr="0062678A" w:rsidRDefault="00001FCE" w:rsidP="0062678A">
      <w:pPr>
        <w:pStyle w:val="Textoindependiente"/>
        <w:spacing w:after="0" w:line="276" w:lineRule="auto"/>
        <w:ind w:right="51" w:firstLine="708"/>
        <w:jc w:val="both"/>
        <w:rPr>
          <w:rFonts w:ascii="Tahoma" w:hAnsi="Tahoma" w:cs="Tahoma"/>
          <w:bCs/>
          <w:sz w:val="22"/>
          <w:szCs w:val="22"/>
        </w:rPr>
      </w:pPr>
    </w:p>
    <w:p w14:paraId="270031AA" w14:textId="32B0AE0C" w:rsidR="004E5DE9" w:rsidRDefault="00001FCE" w:rsidP="00506173">
      <w:pPr>
        <w:spacing w:line="276" w:lineRule="auto"/>
        <w:ind w:firstLine="708"/>
        <w:jc w:val="both"/>
        <w:rPr>
          <w:rFonts w:ascii="Tahoma" w:hAnsi="Tahoma" w:cs="Tahoma"/>
          <w:sz w:val="22"/>
          <w:szCs w:val="22"/>
        </w:rPr>
      </w:pPr>
      <w:r w:rsidRPr="0062678A">
        <w:rPr>
          <w:rFonts w:ascii="Tahoma" w:hAnsi="Tahoma" w:cs="Tahoma"/>
          <w:bCs/>
          <w:sz w:val="22"/>
          <w:szCs w:val="22"/>
        </w:rPr>
        <w:t>En relación con el retroactivo reconocido, se avala el cálculo realizado en el despacho de origen (fl. 5</w:t>
      </w:r>
      <w:r w:rsidR="00F42401">
        <w:rPr>
          <w:rFonts w:ascii="Tahoma" w:hAnsi="Tahoma" w:cs="Tahoma"/>
          <w:bCs/>
          <w:sz w:val="22"/>
          <w:szCs w:val="22"/>
        </w:rPr>
        <w:t>4</w:t>
      </w:r>
      <w:r w:rsidRPr="0062678A">
        <w:rPr>
          <w:rFonts w:ascii="Tahoma" w:hAnsi="Tahoma" w:cs="Tahoma"/>
          <w:bCs/>
          <w:sz w:val="22"/>
          <w:szCs w:val="22"/>
        </w:rPr>
        <w:t xml:space="preserve"> vto.), en el que se </w:t>
      </w:r>
      <w:r w:rsidR="00F42401">
        <w:rPr>
          <w:rFonts w:ascii="Tahoma" w:hAnsi="Tahoma" w:cs="Tahoma"/>
          <w:bCs/>
          <w:sz w:val="22"/>
          <w:szCs w:val="22"/>
        </w:rPr>
        <w:t>tienen en cuenta la totalidad de las mesadas causadas desde la aludida calenda y</w:t>
      </w:r>
      <w:r w:rsidRPr="0062678A">
        <w:rPr>
          <w:rFonts w:ascii="Tahoma" w:hAnsi="Tahoma" w:cs="Tahoma"/>
          <w:bCs/>
          <w:sz w:val="22"/>
          <w:szCs w:val="22"/>
        </w:rPr>
        <w:t xml:space="preserve"> atendiendo la fecha en la se profirió el fallo objeto de consulta.</w:t>
      </w:r>
      <w:r w:rsidR="003D1C90">
        <w:rPr>
          <w:rFonts w:ascii="Tahoma" w:hAnsi="Tahoma" w:cs="Tahoma"/>
          <w:bCs/>
          <w:sz w:val="22"/>
          <w:szCs w:val="22"/>
        </w:rPr>
        <w:t xml:space="preserve"> No obstante, a efectos de la celeridad en el cumplimiento de la presente decisión</w:t>
      </w:r>
      <w:r w:rsidR="002D2FDC">
        <w:rPr>
          <w:rFonts w:ascii="Tahoma" w:hAnsi="Tahoma" w:cs="Tahoma"/>
          <w:bCs/>
          <w:sz w:val="22"/>
          <w:szCs w:val="22"/>
        </w:rPr>
        <w:t xml:space="preserve">, la Sala procedió a calcular las sumas adeudadas al 30 de noviembre del año en curso, encontrando </w:t>
      </w:r>
      <w:r w:rsidR="00506173" w:rsidRPr="00506173">
        <w:rPr>
          <w:rFonts w:ascii="Tahoma" w:hAnsi="Tahoma" w:cs="Tahoma"/>
          <w:bCs/>
          <w:i/>
          <w:sz w:val="22"/>
          <w:szCs w:val="22"/>
        </w:rPr>
        <w:t xml:space="preserve">–tal como se observa en la </w:t>
      </w:r>
      <w:r w:rsidR="00506173" w:rsidRPr="00506173">
        <w:rPr>
          <w:rFonts w:ascii="Tahoma" w:hAnsi="Tahoma" w:cs="Tahoma"/>
          <w:bCs/>
          <w:i/>
          <w:sz w:val="22"/>
          <w:szCs w:val="22"/>
        </w:rPr>
        <w:lastRenderedPageBreak/>
        <w:t>liquidación que se pone de presente a los asistentes y que hará parte del acta que se levante con ocasión de la presente diligencia-</w:t>
      </w:r>
      <w:r w:rsidR="00506173">
        <w:rPr>
          <w:rFonts w:ascii="Tahoma" w:hAnsi="Tahoma" w:cs="Tahoma"/>
          <w:bCs/>
          <w:sz w:val="22"/>
          <w:szCs w:val="22"/>
        </w:rPr>
        <w:t xml:space="preserve"> </w:t>
      </w:r>
      <w:r w:rsidR="002D2FDC">
        <w:rPr>
          <w:rFonts w:ascii="Tahoma" w:hAnsi="Tahoma" w:cs="Tahoma"/>
          <w:bCs/>
          <w:sz w:val="22"/>
          <w:szCs w:val="22"/>
        </w:rPr>
        <w:t>que las mismas equivalen a</w:t>
      </w:r>
      <w:r w:rsidR="00506173">
        <w:rPr>
          <w:rFonts w:ascii="Tahoma" w:hAnsi="Tahoma" w:cs="Tahoma"/>
          <w:bCs/>
          <w:sz w:val="22"/>
          <w:szCs w:val="22"/>
        </w:rPr>
        <w:t xml:space="preserve"> </w:t>
      </w:r>
      <w:r w:rsidR="002D2FDC">
        <w:rPr>
          <w:rFonts w:ascii="Tahoma" w:hAnsi="Tahoma" w:cs="Tahoma"/>
          <w:bCs/>
          <w:sz w:val="22"/>
          <w:szCs w:val="22"/>
        </w:rPr>
        <w:t>$</w:t>
      </w:r>
      <w:r w:rsidR="002D2FDC" w:rsidRPr="002D2FDC">
        <w:rPr>
          <w:rFonts w:ascii="Tahoma" w:hAnsi="Tahoma" w:cs="Tahoma"/>
          <w:bCs/>
          <w:sz w:val="22"/>
          <w:szCs w:val="22"/>
        </w:rPr>
        <w:t>57.992.610</w:t>
      </w:r>
      <w:r w:rsidR="00506173">
        <w:rPr>
          <w:rFonts w:ascii="Tahoma" w:hAnsi="Tahoma" w:cs="Tahoma"/>
          <w:bCs/>
          <w:sz w:val="22"/>
          <w:szCs w:val="22"/>
        </w:rPr>
        <w:t>, sin perjuicio de las mesadas que se causen con posterioridad</w:t>
      </w:r>
      <w:r w:rsidR="00944DCD">
        <w:rPr>
          <w:rFonts w:ascii="Tahoma" w:hAnsi="Tahoma" w:cs="Tahoma"/>
          <w:bCs/>
          <w:sz w:val="22"/>
          <w:szCs w:val="22"/>
        </w:rPr>
        <w:t xml:space="preserve"> y los descuentos de ley</w:t>
      </w:r>
      <w:r w:rsidR="00506173">
        <w:rPr>
          <w:rFonts w:ascii="Tahoma" w:hAnsi="Tahoma" w:cs="Tahoma"/>
          <w:bCs/>
          <w:sz w:val="22"/>
          <w:szCs w:val="22"/>
        </w:rPr>
        <w:t>; suma respecto de la cual deberá de</w:t>
      </w:r>
      <w:r w:rsidR="00944DCD">
        <w:rPr>
          <w:rFonts w:ascii="Tahoma" w:hAnsi="Tahoma" w:cs="Tahoma"/>
          <w:bCs/>
          <w:sz w:val="22"/>
          <w:szCs w:val="22"/>
        </w:rPr>
        <w:t xml:space="preserve">ducirse el monto </w:t>
      </w:r>
      <w:r w:rsidR="00506173">
        <w:rPr>
          <w:rFonts w:ascii="Tahoma" w:hAnsi="Tahoma" w:cs="Tahoma"/>
          <w:bCs/>
          <w:sz w:val="22"/>
          <w:szCs w:val="22"/>
        </w:rPr>
        <w:t>reconocid</w:t>
      </w:r>
      <w:r w:rsidR="00944DCD">
        <w:rPr>
          <w:rFonts w:ascii="Tahoma" w:hAnsi="Tahoma" w:cs="Tahoma"/>
          <w:bCs/>
          <w:sz w:val="22"/>
          <w:szCs w:val="22"/>
        </w:rPr>
        <w:t>o</w:t>
      </w:r>
      <w:r w:rsidR="00506173">
        <w:rPr>
          <w:rFonts w:ascii="Tahoma" w:hAnsi="Tahoma" w:cs="Tahoma"/>
          <w:bCs/>
          <w:sz w:val="22"/>
          <w:szCs w:val="22"/>
        </w:rPr>
        <w:t xml:space="preserve"> a título de </w:t>
      </w:r>
      <w:r w:rsidR="00E503E6">
        <w:rPr>
          <w:rFonts w:ascii="Tahoma" w:hAnsi="Tahoma" w:cs="Tahoma"/>
          <w:bCs/>
          <w:sz w:val="22"/>
          <w:szCs w:val="22"/>
        </w:rPr>
        <w:t>indemnización</w:t>
      </w:r>
      <w:r w:rsidR="00506173">
        <w:rPr>
          <w:rFonts w:ascii="Tahoma" w:hAnsi="Tahoma" w:cs="Tahoma"/>
          <w:bCs/>
          <w:sz w:val="22"/>
          <w:szCs w:val="22"/>
        </w:rPr>
        <w:t xml:space="preserve"> sustitu</w:t>
      </w:r>
      <w:r w:rsidR="00E503E6">
        <w:rPr>
          <w:rFonts w:ascii="Tahoma" w:hAnsi="Tahoma" w:cs="Tahoma"/>
          <w:bCs/>
          <w:sz w:val="22"/>
          <w:szCs w:val="22"/>
        </w:rPr>
        <w:t>ti</w:t>
      </w:r>
      <w:r w:rsidR="00506173">
        <w:rPr>
          <w:rFonts w:ascii="Tahoma" w:hAnsi="Tahoma" w:cs="Tahoma"/>
          <w:bCs/>
          <w:sz w:val="22"/>
          <w:szCs w:val="22"/>
        </w:rPr>
        <w:t>va de la pensión de vejez</w:t>
      </w:r>
      <w:r w:rsidR="00D44946">
        <w:rPr>
          <w:rFonts w:ascii="Tahoma" w:hAnsi="Tahoma" w:cs="Tahoma"/>
          <w:sz w:val="22"/>
          <w:szCs w:val="22"/>
        </w:rPr>
        <w:t xml:space="preserve">, advirtiendo que dicha suma debe indexarse hasta el momento en que se haga </w:t>
      </w:r>
      <w:r w:rsidR="004E5DE9">
        <w:rPr>
          <w:rFonts w:ascii="Tahoma" w:hAnsi="Tahoma" w:cs="Tahoma"/>
          <w:sz w:val="22"/>
          <w:szCs w:val="22"/>
        </w:rPr>
        <w:t>el respectivo descuento, siempre y cuando la actora, efectivamente, haya recibido la susodicha indemnización.</w:t>
      </w:r>
    </w:p>
    <w:p w14:paraId="76852F7D" w14:textId="77777777" w:rsidR="004E5DE9" w:rsidRDefault="004E5DE9" w:rsidP="00506173">
      <w:pPr>
        <w:spacing w:line="276" w:lineRule="auto"/>
        <w:ind w:firstLine="708"/>
        <w:jc w:val="both"/>
        <w:rPr>
          <w:rFonts w:ascii="Tahoma" w:hAnsi="Tahoma" w:cs="Tahoma"/>
          <w:sz w:val="22"/>
          <w:szCs w:val="22"/>
        </w:rPr>
      </w:pPr>
    </w:p>
    <w:p w14:paraId="68402B81" w14:textId="77777777" w:rsidR="00506173" w:rsidRDefault="00001FCE" w:rsidP="0062678A">
      <w:pPr>
        <w:pStyle w:val="Textoindependiente"/>
        <w:spacing w:after="0" w:line="276" w:lineRule="auto"/>
        <w:ind w:right="51" w:firstLine="708"/>
        <w:jc w:val="both"/>
        <w:rPr>
          <w:rFonts w:ascii="Tahoma" w:hAnsi="Tahoma" w:cs="Tahoma"/>
          <w:bCs/>
          <w:sz w:val="22"/>
          <w:szCs w:val="22"/>
        </w:rPr>
      </w:pPr>
      <w:r w:rsidRPr="0062678A">
        <w:rPr>
          <w:rFonts w:ascii="Tahoma" w:hAnsi="Tahoma" w:cs="Tahoma"/>
          <w:bCs/>
          <w:sz w:val="22"/>
          <w:szCs w:val="22"/>
        </w:rPr>
        <w:t xml:space="preserve">Finalmente, respecto a los intereses moratorios reconocidos a partir del </w:t>
      </w:r>
      <w:r w:rsidR="00506173">
        <w:rPr>
          <w:rFonts w:ascii="Tahoma" w:hAnsi="Tahoma" w:cs="Tahoma"/>
          <w:bCs/>
          <w:sz w:val="22"/>
          <w:szCs w:val="22"/>
        </w:rPr>
        <w:t>14</w:t>
      </w:r>
      <w:r w:rsidRPr="0062678A">
        <w:rPr>
          <w:rFonts w:ascii="Tahoma" w:hAnsi="Tahoma" w:cs="Tahoma"/>
          <w:bCs/>
          <w:sz w:val="22"/>
          <w:szCs w:val="22"/>
        </w:rPr>
        <w:t xml:space="preserve"> de </w:t>
      </w:r>
      <w:r w:rsidR="00506173">
        <w:rPr>
          <w:rFonts w:ascii="Tahoma" w:hAnsi="Tahoma" w:cs="Tahoma"/>
          <w:bCs/>
          <w:sz w:val="22"/>
          <w:szCs w:val="22"/>
        </w:rPr>
        <w:t>octubre de 2014</w:t>
      </w:r>
      <w:r w:rsidRPr="0062678A">
        <w:rPr>
          <w:rFonts w:ascii="Tahoma" w:hAnsi="Tahoma" w:cs="Tahoma"/>
          <w:bCs/>
          <w:sz w:val="22"/>
          <w:szCs w:val="22"/>
        </w:rPr>
        <w:t xml:space="preserve">, debe decirse que los mismos </w:t>
      </w:r>
      <w:r w:rsidR="00506173">
        <w:rPr>
          <w:rFonts w:ascii="Tahoma" w:hAnsi="Tahoma" w:cs="Tahoma"/>
          <w:bCs/>
          <w:sz w:val="22"/>
          <w:szCs w:val="22"/>
        </w:rPr>
        <w:t>realmente empezaba</w:t>
      </w:r>
      <w:bookmarkStart w:id="0" w:name="_GoBack"/>
      <w:bookmarkEnd w:id="0"/>
      <w:r w:rsidR="00506173">
        <w:rPr>
          <w:rFonts w:ascii="Tahoma" w:hAnsi="Tahoma" w:cs="Tahoma"/>
          <w:bCs/>
          <w:sz w:val="22"/>
          <w:szCs w:val="22"/>
        </w:rPr>
        <w:t>n a contabilizarse desde el 15 de agosto de 2014, día siguiente a aquel en el que vencieron los 4 meses con los que contaba la demandada para reconocer y pagar la pensión de vejez, no obstante, al conocerse el presente asunto en virtud del grado jurisdiccional de consulta, se mantendrá incólume la determinación de primer grado.</w:t>
      </w:r>
    </w:p>
    <w:p w14:paraId="5E56951F" w14:textId="77777777" w:rsidR="00506173" w:rsidRDefault="00506173" w:rsidP="00506173">
      <w:pPr>
        <w:pStyle w:val="Textoindependiente"/>
        <w:spacing w:after="0" w:line="276" w:lineRule="auto"/>
        <w:ind w:right="51" w:firstLine="708"/>
        <w:jc w:val="both"/>
        <w:rPr>
          <w:rFonts w:ascii="Tahoma" w:hAnsi="Tahoma" w:cs="Tahoma"/>
          <w:sz w:val="22"/>
          <w:szCs w:val="22"/>
        </w:rPr>
      </w:pPr>
    </w:p>
    <w:p w14:paraId="1D6B1000" w14:textId="161835EF" w:rsidR="00506173" w:rsidRPr="0062678A" w:rsidRDefault="00506173" w:rsidP="00506173">
      <w:pPr>
        <w:pStyle w:val="Textoindependiente"/>
        <w:spacing w:after="0" w:line="276" w:lineRule="auto"/>
        <w:ind w:right="51" w:firstLine="708"/>
        <w:jc w:val="both"/>
        <w:rPr>
          <w:rFonts w:ascii="Tahoma" w:hAnsi="Tahoma" w:cs="Tahoma"/>
          <w:sz w:val="22"/>
          <w:szCs w:val="22"/>
        </w:rPr>
      </w:pPr>
      <w:r w:rsidRPr="0062678A">
        <w:rPr>
          <w:rFonts w:ascii="Tahoma" w:hAnsi="Tahoma" w:cs="Tahoma"/>
          <w:sz w:val="22"/>
          <w:szCs w:val="22"/>
        </w:rPr>
        <w:t xml:space="preserve">La condena en costas en primera instancia </w:t>
      </w:r>
      <w:r>
        <w:rPr>
          <w:rFonts w:ascii="Tahoma" w:hAnsi="Tahoma" w:cs="Tahoma"/>
          <w:sz w:val="22"/>
          <w:szCs w:val="22"/>
        </w:rPr>
        <w:t>no se modificará</w:t>
      </w:r>
      <w:r w:rsidRPr="0062678A">
        <w:rPr>
          <w:rFonts w:ascii="Tahoma" w:hAnsi="Tahoma" w:cs="Tahoma"/>
          <w:sz w:val="22"/>
          <w:szCs w:val="22"/>
        </w:rPr>
        <w:t>. En esta sede no se causaron por tratarse del grado jurisdiccional de consulta.</w:t>
      </w:r>
    </w:p>
    <w:p w14:paraId="2F518D4B" w14:textId="77777777" w:rsidR="00506173" w:rsidRPr="0062678A" w:rsidRDefault="00506173" w:rsidP="00506173">
      <w:pPr>
        <w:pStyle w:val="Textoindependiente"/>
        <w:spacing w:after="0" w:line="276" w:lineRule="auto"/>
        <w:ind w:right="51" w:firstLine="708"/>
        <w:jc w:val="both"/>
        <w:rPr>
          <w:rFonts w:ascii="Tahoma" w:hAnsi="Tahoma" w:cs="Tahoma"/>
          <w:sz w:val="22"/>
          <w:szCs w:val="22"/>
        </w:rPr>
      </w:pPr>
    </w:p>
    <w:p w14:paraId="66A6400C" w14:textId="67126239" w:rsidR="00506173" w:rsidRPr="0062678A" w:rsidRDefault="00506173" w:rsidP="00506173">
      <w:pPr>
        <w:pStyle w:val="Sangradetextonormal"/>
        <w:spacing w:line="276" w:lineRule="auto"/>
        <w:rPr>
          <w:sz w:val="22"/>
          <w:szCs w:val="22"/>
        </w:rPr>
      </w:pPr>
      <w:r w:rsidRPr="0062678A">
        <w:rPr>
          <w:sz w:val="22"/>
          <w:szCs w:val="22"/>
        </w:rPr>
        <w:t xml:space="preserve">En mérito de  lo expuesto, el </w:t>
      </w:r>
      <w:r w:rsidRPr="0062678A">
        <w:rPr>
          <w:b/>
          <w:sz w:val="22"/>
          <w:szCs w:val="22"/>
        </w:rPr>
        <w:t>Tribunal Superior del Distrito Judicial de Pereira (Risaralda)</w:t>
      </w:r>
      <w:r w:rsidRPr="0062678A">
        <w:rPr>
          <w:sz w:val="22"/>
          <w:szCs w:val="22"/>
        </w:rPr>
        <w:t xml:space="preserve">, </w:t>
      </w:r>
      <w:r w:rsidRPr="0062678A">
        <w:rPr>
          <w:b/>
          <w:sz w:val="22"/>
          <w:szCs w:val="22"/>
        </w:rPr>
        <w:t xml:space="preserve">Sala </w:t>
      </w:r>
      <w:r w:rsidR="00944DCD">
        <w:rPr>
          <w:b/>
          <w:sz w:val="22"/>
          <w:szCs w:val="22"/>
        </w:rPr>
        <w:t xml:space="preserve">de Decisión </w:t>
      </w:r>
      <w:r w:rsidRPr="0062678A">
        <w:rPr>
          <w:b/>
          <w:sz w:val="22"/>
          <w:szCs w:val="22"/>
        </w:rPr>
        <w:t>Laboral</w:t>
      </w:r>
      <w:r w:rsidR="00944DCD">
        <w:rPr>
          <w:b/>
          <w:sz w:val="22"/>
          <w:szCs w:val="22"/>
        </w:rPr>
        <w:t xml:space="preserve"> No. 1</w:t>
      </w:r>
      <w:r w:rsidRPr="0062678A">
        <w:rPr>
          <w:sz w:val="22"/>
          <w:szCs w:val="22"/>
        </w:rPr>
        <w:t>, administrando justicia en nombre de la República y por autoridad de la Ley,</w:t>
      </w:r>
    </w:p>
    <w:p w14:paraId="12F40958" w14:textId="77777777" w:rsidR="00506173" w:rsidRPr="0062678A" w:rsidRDefault="00506173" w:rsidP="00506173">
      <w:pPr>
        <w:widowControl w:val="0"/>
        <w:autoSpaceDE w:val="0"/>
        <w:autoSpaceDN w:val="0"/>
        <w:adjustRightInd w:val="0"/>
        <w:spacing w:line="276" w:lineRule="auto"/>
        <w:jc w:val="center"/>
        <w:rPr>
          <w:rFonts w:ascii="Tahoma" w:hAnsi="Tahoma" w:cs="Tahoma"/>
          <w:b/>
          <w:sz w:val="22"/>
          <w:szCs w:val="22"/>
        </w:rPr>
      </w:pPr>
      <w:r w:rsidRPr="0062678A">
        <w:rPr>
          <w:rFonts w:ascii="Tahoma" w:hAnsi="Tahoma" w:cs="Tahoma"/>
          <w:b/>
          <w:sz w:val="22"/>
          <w:szCs w:val="22"/>
        </w:rPr>
        <w:t>RESUELVE:</w:t>
      </w:r>
    </w:p>
    <w:p w14:paraId="3717278C" w14:textId="77777777" w:rsidR="00506173" w:rsidRPr="0062678A" w:rsidRDefault="00506173" w:rsidP="00506173">
      <w:pPr>
        <w:widowControl w:val="0"/>
        <w:autoSpaceDE w:val="0"/>
        <w:autoSpaceDN w:val="0"/>
        <w:adjustRightInd w:val="0"/>
        <w:spacing w:line="276" w:lineRule="auto"/>
        <w:jc w:val="both"/>
        <w:rPr>
          <w:rFonts w:ascii="Tahoma" w:hAnsi="Tahoma" w:cs="Tahoma"/>
          <w:sz w:val="22"/>
          <w:szCs w:val="22"/>
        </w:rPr>
      </w:pPr>
    </w:p>
    <w:p w14:paraId="13381958" w14:textId="3E2FE861" w:rsidR="00506173" w:rsidRPr="0062678A" w:rsidRDefault="00506173" w:rsidP="004E5DE9">
      <w:pPr>
        <w:spacing w:line="276" w:lineRule="auto"/>
        <w:ind w:firstLine="708"/>
        <w:jc w:val="both"/>
        <w:rPr>
          <w:rFonts w:ascii="Tahoma" w:hAnsi="Tahoma" w:cs="Tahoma"/>
          <w:sz w:val="22"/>
          <w:szCs w:val="22"/>
        </w:rPr>
      </w:pPr>
      <w:r w:rsidRPr="0062678A">
        <w:rPr>
          <w:rFonts w:ascii="Tahoma" w:hAnsi="Tahoma" w:cs="Tahoma"/>
          <w:b/>
          <w:sz w:val="22"/>
          <w:szCs w:val="22"/>
          <w:u w:val="single"/>
        </w:rPr>
        <w:t>PRIMERO</w:t>
      </w:r>
      <w:r w:rsidRPr="0062678A">
        <w:rPr>
          <w:rFonts w:ascii="Tahoma" w:hAnsi="Tahoma" w:cs="Tahoma"/>
          <w:sz w:val="22"/>
          <w:szCs w:val="22"/>
        </w:rPr>
        <w:t xml:space="preserve">.- </w:t>
      </w:r>
      <w:r w:rsidRPr="0062678A">
        <w:rPr>
          <w:rFonts w:ascii="Tahoma" w:hAnsi="Tahoma" w:cs="Tahoma"/>
          <w:b/>
          <w:sz w:val="22"/>
          <w:szCs w:val="22"/>
        </w:rPr>
        <w:t>MODIFICAR</w:t>
      </w:r>
      <w:r w:rsidR="00D44946">
        <w:rPr>
          <w:rFonts w:ascii="Tahoma" w:hAnsi="Tahoma" w:cs="Tahoma"/>
          <w:b/>
          <w:sz w:val="22"/>
          <w:szCs w:val="22"/>
        </w:rPr>
        <w:t xml:space="preserve"> </w:t>
      </w:r>
      <w:r w:rsidR="00D44946" w:rsidRPr="00D44946">
        <w:rPr>
          <w:rFonts w:ascii="Tahoma" w:hAnsi="Tahoma" w:cs="Tahoma"/>
          <w:sz w:val="22"/>
          <w:szCs w:val="22"/>
        </w:rPr>
        <w:t>los</w:t>
      </w:r>
      <w:r w:rsidRPr="0062678A">
        <w:rPr>
          <w:rFonts w:ascii="Tahoma" w:hAnsi="Tahoma" w:cs="Tahoma"/>
          <w:b/>
          <w:sz w:val="22"/>
          <w:szCs w:val="22"/>
        </w:rPr>
        <w:t xml:space="preserve"> </w:t>
      </w:r>
      <w:r w:rsidRPr="0062678A">
        <w:rPr>
          <w:rFonts w:ascii="Tahoma" w:hAnsi="Tahoma" w:cs="Tahoma"/>
          <w:sz w:val="22"/>
          <w:szCs w:val="22"/>
        </w:rPr>
        <w:t>ordinal</w:t>
      </w:r>
      <w:r w:rsidR="00D44946">
        <w:rPr>
          <w:rFonts w:ascii="Tahoma" w:hAnsi="Tahoma" w:cs="Tahoma"/>
          <w:sz w:val="22"/>
          <w:szCs w:val="22"/>
        </w:rPr>
        <w:t>es</w:t>
      </w:r>
      <w:r w:rsidRPr="0062678A">
        <w:rPr>
          <w:rFonts w:ascii="Tahoma" w:hAnsi="Tahoma" w:cs="Tahoma"/>
          <w:sz w:val="22"/>
          <w:szCs w:val="22"/>
        </w:rPr>
        <w:t xml:space="preserve"> </w:t>
      </w:r>
      <w:r>
        <w:rPr>
          <w:rFonts w:ascii="Tahoma" w:hAnsi="Tahoma" w:cs="Tahoma"/>
          <w:sz w:val="22"/>
          <w:szCs w:val="22"/>
        </w:rPr>
        <w:t>quinto</w:t>
      </w:r>
      <w:r w:rsidRPr="0062678A">
        <w:rPr>
          <w:rFonts w:ascii="Tahoma" w:hAnsi="Tahoma" w:cs="Tahoma"/>
          <w:sz w:val="22"/>
          <w:szCs w:val="22"/>
        </w:rPr>
        <w:t xml:space="preserve"> </w:t>
      </w:r>
      <w:r w:rsidR="00D44946">
        <w:rPr>
          <w:rFonts w:ascii="Tahoma" w:hAnsi="Tahoma" w:cs="Tahoma"/>
          <w:sz w:val="22"/>
          <w:szCs w:val="22"/>
        </w:rPr>
        <w:t xml:space="preserve">y sexto </w:t>
      </w:r>
      <w:r w:rsidRPr="0062678A">
        <w:rPr>
          <w:rFonts w:ascii="Tahoma" w:hAnsi="Tahoma" w:cs="Tahoma"/>
          <w:sz w:val="22"/>
          <w:szCs w:val="22"/>
        </w:rPr>
        <w:t>de</w:t>
      </w:r>
      <w:r w:rsidRPr="0062678A">
        <w:rPr>
          <w:rFonts w:ascii="Tahoma" w:hAnsi="Tahoma" w:cs="Tahoma"/>
          <w:b/>
          <w:sz w:val="22"/>
          <w:szCs w:val="22"/>
        </w:rPr>
        <w:t xml:space="preserve"> </w:t>
      </w:r>
      <w:r w:rsidRPr="0062678A">
        <w:rPr>
          <w:rFonts w:ascii="Tahoma" w:hAnsi="Tahoma" w:cs="Tahoma"/>
          <w:sz w:val="22"/>
          <w:szCs w:val="22"/>
        </w:rPr>
        <w:t>la sentencia proferida por el Juzgado Quinto del Circuito de Pereira, dentro del proceso ordinario laboral promovido por</w:t>
      </w:r>
      <w:r w:rsidRPr="0062678A">
        <w:rPr>
          <w:rFonts w:ascii="Tahoma" w:hAnsi="Tahoma" w:cs="Tahoma"/>
          <w:b/>
          <w:sz w:val="22"/>
          <w:szCs w:val="22"/>
        </w:rPr>
        <w:t xml:space="preserve"> </w:t>
      </w:r>
      <w:r w:rsidR="00944DCD">
        <w:rPr>
          <w:rFonts w:ascii="Tahoma" w:hAnsi="Tahoma" w:cs="Tahoma"/>
          <w:b/>
          <w:sz w:val="22"/>
          <w:szCs w:val="22"/>
        </w:rPr>
        <w:t xml:space="preserve">Rubby Inés Álvarez </w:t>
      </w:r>
      <w:r w:rsidRPr="0062678A">
        <w:rPr>
          <w:rFonts w:ascii="Tahoma" w:hAnsi="Tahoma" w:cs="Tahoma"/>
          <w:b/>
          <w:sz w:val="22"/>
          <w:szCs w:val="22"/>
        </w:rPr>
        <w:t xml:space="preserve"> </w:t>
      </w:r>
      <w:r w:rsidRPr="0062678A">
        <w:rPr>
          <w:rFonts w:ascii="Tahoma" w:hAnsi="Tahoma" w:cs="Tahoma"/>
          <w:sz w:val="22"/>
          <w:szCs w:val="22"/>
          <w:lang w:val="es-ES_tradnl"/>
        </w:rPr>
        <w:t>en</w:t>
      </w:r>
      <w:r w:rsidRPr="0062678A">
        <w:rPr>
          <w:rFonts w:ascii="Tahoma" w:hAnsi="Tahoma" w:cs="Tahoma"/>
          <w:b/>
          <w:sz w:val="22"/>
          <w:szCs w:val="22"/>
        </w:rPr>
        <w:t xml:space="preserve"> </w:t>
      </w:r>
      <w:r w:rsidRPr="0062678A">
        <w:rPr>
          <w:rFonts w:ascii="Tahoma" w:hAnsi="Tahoma" w:cs="Tahoma"/>
          <w:sz w:val="22"/>
          <w:szCs w:val="22"/>
        </w:rPr>
        <w:t xml:space="preserve">contra de </w:t>
      </w:r>
      <w:r w:rsidRPr="0062678A">
        <w:rPr>
          <w:rFonts w:ascii="Tahoma" w:hAnsi="Tahoma" w:cs="Tahoma"/>
          <w:b/>
          <w:sz w:val="22"/>
          <w:szCs w:val="22"/>
        </w:rPr>
        <w:t>Colpensiones</w:t>
      </w:r>
      <w:r w:rsidRPr="0062678A">
        <w:rPr>
          <w:rFonts w:ascii="Tahoma" w:hAnsi="Tahoma" w:cs="Tahoma"/>
          <w:sz w:val="22"/>
          <w:szCs w:val="22"/>
        </w:rPr>
        <w:t>, e</w:t>
      </w:r>
      <w:r w:rsidR="00944DCD">
        <w:rPr>
          <w:rFonts w:ascii="Tahoma" w:hAnsi="Tahoma" w:cs="Tahoma"/>
          <w:sz w:val="22"/>
          <w:szCs w:val="22"/>
        </w:rPr>
        <w:t xml:space="preserve">n el sentido de que el retroactivo causado entre el 14 de abril de 2011 y el 30 de noviembre de 2017 asciende a </w:t>
      </w:r>
      <w:r w:rsidR="00944DCD">
        <w:rPr>
          <w:rFonts w:ascii="Tahoma" w:hAnsi="Tahoma" w:cs="Tahoma"/>
          <w:bCs/>
          <w:sz w:val="22"/>
          <w:szCs w:val="22"/>
        </w:rPr>
        <w:t>$</w:t>
      </w:r>
      <w:r w:rsidR="00944DCD" w:rsidRPr="002D2FDC">
        <w:rPr>
          <w:rFonts w:ascii="Tahoma" w:hAnsi="Tahoma" w:cs="Tahoma"/>
          <w:bCs/>
          <w:sz w:val="22"/>
          <w:szCs w:val="22"/>
        </w:rPr>
        <w:t>57.992.610</w:t>
      </w:r>
      <w:r w:rsidR="00944DCD">
        <w:rPr>
          <w:rFonts w:ascii="Tahoma" w:hAnsi="Tahoma" w:cs="Tahoma"/>
          <w:bCs/>
          <w:sz w:val="22"/>
          <w:szCs w:val="22"/>
        </w:rPr>
        <w:t>, sin perjuicio de las mesadas que se causen con posterioridad y los descuentos de ley</w:t>
      </w:r>
      <w:r w:rsidR="00D44946">
        <w:rPr>
          <w:rFonts w:ascii="Tahoma" w:hAnsi="Tahoma" w:cs="Tahoma"/>
          <w:bCs/>
          <w:sz w:val="22"/>
          <w:szCs w:val="22"/>
        </w:rPr>
        <w:t>; y que de dicho retroactivo deberá deducirse el monto reconocido a título de indemnización sustitutiva de la pensión de vejez</w:t>
      </w:r>
      <w:r w:rsidR="00D44946">
        <w:rPr>
          <w:rFonts w:ascii="Tahoma" w:hAnsi="Tahoma" w:cs="Tahoma"/>
          <w:sz w:val="22"/>
          <w:szCs w:val="22"/>
        </w:rPr>
        <w:t xml:space="preserve">, debidamente indexado hasta el momento en que se haga </w:t>
      </w:r>
      <w:r w:rsidR="004E5DE9">
        <w:rPr>
          <w:rFonts w:ascii="Tahoma" w:hAnsi="Tahoma" w:cs="Tahoma"/>
          <w:sz w:val="22"/>
          <w:szCs w:val="22"/>
        </w:rPr>
        <w:t>el respectivo descuento</w:t>
      </w:r>
      <w:r w:rsidR="004E5DE9">
        <w:rPr>
          <w:rFonts w:ascii="Tahoma" w:hAnsi="Tahoma" w:cs="Tahoma"/>
          <w:sz w:val="22"/>
          <w:szCs w:val="22"/>
        </w:rPr>
        <w:t>, siempre y cuando la actora, efectivamente, haya recibido la susodicha indemnización.</w:t>
      </w:r>
    </w:p>
    <w:p w14:paraId="2F4E11F3" w14:textId="77777777" w:rsidR="004E5DE9" w:rsidRDefault="004E5DE9" w:rsidP="00506173">
      <w:pPr>
        <w:spacing w:line="276" w:lineRule="auto"/>
        <w:ind w:firstLine="709"/>
        <w:jc w:val="both"/>
        <w:rPr>
          <w:rFonts w:ascii="Tahoma" w:hAnsi="Tahoma" w:cs="Tahoma"/>
          <w:b/>
          <w:sz w:val="22"/>
          <w:szCs w:val="22"/>
          <w:u w:val="single"/>
        </w:rPr>
      </w:pPr>
    </w:p>
    <w:p w14:paraId="6A30FBAA" w14:textId="77777777" w:rsidR="00506173" w:rsidRPr="0062678A" w:rsidRDefault="00506173" w:rsidP="00506173">
      <w:pPr>
        <w:spacing w:line="276" w:lineRule="auto"/>
        <w:ind w:firstLine="709"/>
        <w:jc w:val="both"/>
        <w:rPr>
          <w:rFonts w:ascii="Tahoma" w:hAnsi="Tahoma" w:cs="Tahoma"/>
          <w:b/>
          <w:sz w:val="22"/>
          <w:szCs w:val="22"/>
        </w:rPr>
      </w:pPr>
      <w:r w:rsidRPr="0062678A">
        <w:rPr>
          <w:rFonts w:ascii="Tahoma" w:hAnsi="Tahoma" w:cs="Tahoma"/>
          <w:b/>
          <w:sz w:val="22"/>
          <w:szCs w:val="22"/>
          <w:u w:val="single"/>
        </w:rPr>
        <w:t>SEGUNDO</w:t>
      </w:r>
      <w:r w:rsidRPr="0062678A">
        <w:rPr>
          <w:rFonts w:ascii="Tahoma" w:hAnsi="Tahoma" w:cs="Tahoma"/>
          <w:sz w:val="22"/>
          <w:szCs w:val="22"/>
        </w:rPr>
        <w:t>.-</w:t>
      </w:r>
      <w:r w:rsidRPr="0062678A">
        <w:rPr>
          <w:rFonts w:ascii="Tahoma" w:hAnsi="Tahoma" w:cs="Tahoma"/>
          <w:b/>
          <w:sz w:val="22"/>
          <w:szCs w:val="22"/>
        </w:rPr>
        <w:t xml:space="preserve"> CONFIRMAR </w:t>
      </w:r>
      <w:r w:rsidRPr="0062678A">
        <w:rPr>
          <w:rFonts w:ascii="Tahoma" w:hAnsi="Tahoma" w:cs="Tahoma"/>
          <w:sz w:val="22"/>
          <w:szCs w:val="22"/>
        </w:rPr>
        <w:t>en todo lo demás la sentencia objeto de consulta.</w:t>
      </w:r>
    </w:p>
    <w:p w14:paraId="74339986" w14:textId="77777777" w:rsidR="00506173" w:rsidRPr="0062678A" w:rsidRDefault="00506173" w:rsidP="00506173">
      <w:pPr>
        <w:spacing w:line="276" w:lineRule="auto"/>
        <w:ind w:firstLine="709"/>
        <w:jc w:val="both"/>
        <w:rPr>
          <w:rFonts w:ascii="Tahoma" w:hAnsi="Tahoma" w:cs="Tahoma"/>
          <w:b/>
          <w:sz w:val="22"/>
          <w:szCs w:val="22"/>
        </w:rPr>
      </w:pPr>
    </w:p>
    <w:p w14:paraId="7A9591AD" w14:textId="77777777" w:rsidR="00506173" w:rsidRPr="0062678A" w:rsidRDefault="00506173" w:rsidP="00506173">
      <w:pPr>
        <w:spacing w:line="276" w:lineRule="auto"/>
        <w:ind w:firstLine="709"/>
        <w:jc w:val="both"/>
        <w:rPr>
          <w:rFonts w:ascii="Tahoma" w:hAnsi="Tahoma" w:cs="Tahoma"/>
          <w:sz w:val="22"/>
          <w:szCs w:val="22"/>
        </w:rPr>
      </w:pPr>
      <w:r w:rsidRPr="0062678A">
        <w:rPr>
          <w:rFonts w:ascii="Tahoma" w:hAnsi="Tahoma" w:cs="Tahoma"/>
          <w:b/>
          <w:sz w:val="22"/>
          <w:szCs w:val="22"/>
          <w:u w:val="single"/>
        </w:rPr>
        <w:t>TERCERO</w:t>
      </w:r>
      <w:r w:rsidRPr="0062678A">
        <w:rPr>
          <w:rFonts w:ascii="Tahoma" w:hAnsi="Tahoma" w:cs="Tahoma"/>
          <w:b/>
          <w:sz w:val="22"/>
          <w:szCs w:val="22"/>
        </w:rPr>
        <w:t xml:space="preserve">.- </w:t>
      </w:r>
      <w:r w:rsidRPr="0062678A">
        <w:rPr>
          <w:rFonts w:ascii="Tahoma" w:hAnsi="Tahoma" w:cs="Tahoma"/>
          <w:sz w:val="22"/>
          <w:szCs w:val="22"/>
        </w:rPr>
        <w:t>Sin lugar a costas en este grado jurisdiccional.</w:t>
      </w:r>
    </w:p>
    <w:p w14:paraId="57029E8B" w14:textId="77777777" w:rsidR="00506173" w:rsidRPr="0062678A" w:rsidRDefault="00506173" w:rsidP="00506173">
      <w:pPr>
        <w:spacing w:line="276" w:lineRule="auto"/>
        <w:ind w:firstLine="709"/>
        <w:jc w:val="both"/>
        <w:rPr>
          <w:rFonts w:ascii="Tahoma" w:hAnsi="Tahoma" w:cs="Tahoma"/>
          <w:sz w:val="22"/>
          <w:szCs w:val="22"/>
        </w:rPr>
      </w:pPr>
    </w:p>
    <w:p w14:paraId="1A892EB6" w14:textId="77777777" w:rsidR="00506173" w:rsidRPr="0062678A" w:rsidRDefault="00506173" w:rsidP="00506173">
      <w:pPr>
        <w:widowControl w:val="0"/>
        <w:autoSpaceDE w:val="0"/>
        <w:autoSpaceDN w:val="0"/>
        <w:adjustRightInd w:val="0"/>
        <w:spacing w:line="276" w:lineRule="auto"/>
        <w:jc w:val="both"/>
        <w:rPr>
          <w:rFonts w:ascii="Tahoma" w:hAnsi="Tahoma" w:cs="Tahoma"/>
          <w:b/>
          <w:bCs/>
          <w:sz w:val="22"/>
          <w:szCs w:val="22"/>
        </w:rPr>
      </w:pPr>
      <w:r w:rsidRPr="0062678A">
        <w:rPr>
          <w:rFonts w:ascii="Tahoma" w:hAnsi="Tahoma" w:cs="Tahoma"/>
          <w:sz w:val="22"/>
          <w:szCs w:val="22"/>
        </w:rPr>
        <w:tab/>
      </w:r>
      <w:r w:rsidRPr="0062678A">
        <w:rPr>
          <w:rFonts w:ascii="Tahoma" w:hAnsi="Tahoma" w:cs="Tahoma"/>
          <w:b/>
          <w:bCs/>
          <w:sz w:val="22"/>
          <w:szCs w:val="22"/>
        </w:rPr>
        <w:t>Notificación surtida en estrados.</w:t>
      </w:r>
    </w:p>
    <w:p w14:paraId="1BD1CB65" w14:textId="77777777" w:rsidR="00506173" w:rsidRPr="0062678A" w:rsidRDefault="00506173" w:rsidP="00506173">
      <w:pPr>
        <w:widowControl w:val="0"/>
        <w:autoSpaceDE w:val="0"/>
        <w:autoSpaceDN w:val="0"/>
        <w:adjustRightInd w:val="0"/>
        <w:spacing w:line="276" w:lineRule="auto"/>
        <w:jc w:val="both"/>
        <w:rPr>
          <w:rFonts w:ascii="Tahoma" w:hAnsi="Tahoma" w:cs="Tahoma"/>
          <w:b/>
          <w:bCs/>
          <w:sz w:val="22"/>
          <w:szCs w:val="22"/>
        </w:rPr>
      </w:pPr>
    </w:p>
    <w:p w14:paraId="5A749BE9" w14:textId="77777777" w:rsidR="00506173" w:rsidRPr="0062678A" w:rsidRDefault="00506173" w:rsidP="00506173">
      <w:pPr>
        <w:widowControl w:val="0"/>
        <w:autoSpaceDE w:val="0"/>
        <w:autoSpaceDN w:val="0"/>
        <w:adjustRightInd w:val="0"/>
        <w:spacing w:line="276" w:lineRule="auto"/>
        <w:ind w:firstLine="708"/>
        <w:jc w:val="both"/>
        <w:rPr>
          <w:rFonts w:ascii="Tahoma" w:hAnsi="Tahoma" w:cs="Tahoma"/>
          <w:sz w:val="22"/>
          <w:szCs w:val="22"/>
        </w:rPr>
      </w:pPr>
      <w:r w:rsidRPr="0062678A">
        <w:rPr>
          <w:rFonts w:ascii="Tahoma" w:hAnsi="Tahoma" w:cs="Tahoma"/>
          <w:b/>
          <w:sz w:val="22"/>
          <w:szCs w:val="22"/>
        </w:rPr>
        <w:t>Cúmplase</w:t>
      </w:r>
      <w:r w:rsidRPr="0062678A">
        <w:rPr>
          <w:rFonts w:ascii="Tahoma" w:hAnsi="Tahoma" w:cs="Tahoma"/>
          <w:sz w:val="22"/>
          <w:szCs w:val="22"/>
        </w:rPr>
        <w:t xml:space="preserve"> y </w:t>
      </w:r>
      <w:r w:rsidRPr="0062678A">
        <w:rPr>
          <w:rFonts w:ascii="Tahoma" w:hAnsi="Tahoma" w:cs="Tahoma"/>
          <w:b/>
          <w:sz w:val="22"/>
          <w:szCs w:val="22"/>
        </w:rPr>
        <w:t>devuélvase</w:t>
      </w:r>
      <w:r w:rsidRPr="0062678A">
        <w:rPr>
          <w:rFonts w:ascii="Tahoma" w:hAnsi="Tahoma" w:cs="Tahoma"/>
          <w:sz w:val="22"/>
          <w:szCs w:val="22"/>
        </w:rPr>
        <w:t xml:space="preserve"> el expediente al Juzgado de origen.</w:t>
      </w:r>
    </w:p>
    <w:p w14:paraId="468E18A7" w14:textId="77777777" w:rsidR="00506173" w:rsidRPr="0062678A" w:rsidRDefault="00506173" w:rsidP="00506173">
      <w:pPr>
        <w:widowControl w:val="0"/>
        <w:autoSpaceDE w:val="0"/>
        <w:autoSpaceDN w:val="0"/>
        <w:adjustRightInd w:val="0"/>
        <w:spacing w:line="276" w:lineRule="auto"/>
        <w:jc w:val="both"/>
        <w:rPr>
          <w:rFonts w:ascii="Tahoma" w:hAnsi="Tahoma" w:cs="Tahoma"/>
          <w:sz w:val="22"/>
          <w:szCs w:val="22"/>
        </w:rPr>
      </w:pPr>
    </w:p>
    <w:p w14:paraId="78F21B02" w14:textId="02CE2E74" w:rsidR="00506173" w:rsidRPr="0062678A" w:rsidRDefault="00506173" w:rsidP="00944DCD">
      <w:pPr>
        <w:widowControl w:val="0"/>
        <w:autoSpaceDE w:val="0"/>
        <w:autoSpaceDN w:val="0"/>
        <w:adjustRightInd w:val="0"/>
        <w:spacing w:line="276" w:lineRule="auto"/>
        <w:jc w:val="both"/>
        <w:rPr>
          <w:rFonts w:ascii="Tahoma" w:hAnsi="Tahoma" w:cs="Tahoma"/>
          <w:sz w:val="22"/>
          <w:szCs w:val="22"/>
        </w:rPr>
      </w:pPr>
      <w:r w:rsidRPr="0062678A">
        <w:rPr>
          <w:rFonts w:ascii="Tahoma" w:hAnsi="Tahoma" w:cs="Tahoma"/>
          <w:sz w:val="22"/>
          <w:szCs w:val="22"/>
        </w:rPr>
        <w:tab/>
        <w:t>L</w:t>
      </w:r>
      <w:r w:rsidR="00944DCD">
        <w:rPr>
          <w:rFonts w:ascii="Tahoma" w:hAnsi="Tahoma" w:cs="Tahoma"/>
          <w:sz w:val="22"/>
          <w:szCs w:val="22"/>
        </w:rPr>
        <w:t>a Magistrada</w:t>
      </w:r>
      <w:r w:rsidRPr="0062678A">
        <w:rPr>
          <w:rFonts w:ascii="Tahoma" w:hAnsi="Tahoma" w:cs="Tahoma"/>
          <w:sz w:val="22"/>
          <w:szCs w:val="22"/>
        </w:rPr>
        <w:t>,</w:t>
      </w:r>
    </w:p>
    <w:p w14:paraId="7B032764" w14:textId="77777777" w:rsidR="00506173" w:rsidRPr="0062678A" w:rsidRDefault="00506173" w:rsidP="00506173">
      <w:pPr>
        <w:spacing w:line="276" w:lineRule="auto"/>
        <w:rPr>
          <w:sz w:val="22"/>
          <w:szCs w:val="22"/>
        </w:rPr>
      </w:pPr>
    </w:p>
    <w:p w14:paraId="430B1759" w14:textId="77777777" w:rsidR="00506173" w:rsidRPr="0062678A" w:rsidRDefault="00506173" w:rsidP="00506173">
      <w:pPr>
        <w:spacing w:line="276" w:lineRule="auto"/>
        <w:rPr>
          <w:sz w:val="22"/>
          <w:szCs w:val="22"/>
        </w:rPr>
      </w:pPr>
    </w:p>
    <w:p w14:paraId="1B8B7A17" w14:textId="77777777" w:rsidR="00506173" w:rsidRPr="0062678A" w:rsidRDefault="00506173" w:rsidP="00506173">
      <w:pPr>
        <w:spacing w:line="276" w:lineRule="auto"/>
        <w:rPr>
          <w:sz w:val="22"/>
          <w:szCs w:val="22"/>
        </w:rPr>
      </w:pPr>
    </w:p>
    <w:p w14:paraId="50D78624" w14:textId="77777777" w:rsidR="00506173" w:rsidRPr="0062678A" w:rsidRDefault="00506173" w:rsidP="00506173">
      <w:pPr>
        <w:spacing w:line="276" w:lineRule="auto"/>
        <w:rPr>
          <w:sz w:val="22"/>
          <w:szCs w:val="22"/>
        </w:rPr>
      </w:pPr>
    </w:p>
    <w:p w14:paraId="7741FF59" w14:textId="77777777" w:rsidR="00506173" w:rsidRPr="0062678A" w:rsidRDefault="00506173" w:rsidP="00506173">
      <w:pPr>
        <w:pStyle w:val="Ttulo3"/>
        <w:spacing w:before="0" w:after="0" w:line="276" w:lineRule="auto"/>
        <w:jc w:val="center"/>
        <w:rPr>
          <w:rFonts w:ascii="Tahoma" w:hAnsi="Tahoma" w:cs="Tahoma"/>
          <w:bCs w:val="0"/>
          <w:sz w:val="22"/>
          <w:szCs w:val="22"/>
        </w:rPr>
      </w:pPr>
      <w:r w:rsidRPr="0062678A">
        <w:rPr>
          <w:rFonts w:ascii="Tahoma" w:hAnsi="Tahoma" w:cs="Tahoma"/>
          <w:bCs w:val="0"/>
          <w:sz w:val="22"/>
          <w:szCs w:val="22"/>
        </w:rPr>
        <w:t>ANA LUCÍA CAICEDO CALDERÓN</w:t>
      </w:r>
    </w:p>
    <w:p w14:paraId="39EDE53B" w14:textId="77777777" w:rsidR="00506173" w:rsidRDefault="00506173" w:rsidP="00506173">
      <w:pPr>
        <w:spacing w:line="276" w:lineRule="auto"/>
        <w:rPr>
          <w:rFonts w:ascii="Tahoma" w:hAnsi="Tahoma" w:cs="Tahoma"/>
          <w:b/>
          <w:sz w:val="22"/>
          <w:szCs w:val="22"/>
        </w:rPr>
      </w:pPr>
    </w:p>
    <w:p w14:paraId="36E0E487" w14:textId="77777777" w:rsidR="00944DCD" w:rsidRPr="0062678A" w:rsidRDefault="00944DCD" w:rsidP="00506173">
      <w:pPr>
        <w:spacing w:line="276" w:lineRule="auto"/>
        <w:rPr>
          <w:rFonts w:ascii="Tahoma" w:hAnsi="Tahoma" w:cs="Tahoma"/>
          <w:b/>
          <w:sz w:val="22"/>
          <w:szCs w:val="22"/>
        </w:rPr>
      </w:pPr>
    </w:p>
    <w:p w14:paraId="41BE51CB" w14:textId="77777777" w:rsidR="00944DCD" w:rsidRPr="0062678A" w:rsidRDefault="00944DCD" w:rsidP="00944DCD">
      <w:pPr>
        <w:widowControl w:val="0"/>
        <w:autoSpaceDE w:val="0"/>
        <w:autoSpaceDN w:val="0"/>
        <w:adjustRightInd w:val="0"/>
        <w:spacing w:line="276" w:lineRule="auto"/>
        <w:jc w:val="both"/>
        <w:rPr>
          <w:rFonts w:ascii="Tahoma" w:hAnsi="Tahoma" w:cs="Tahoma"/>
          <w:sz w:val="22"/>
          <w:szCs w:val="22"/>
        </w:rPr>
      </w:pPr>
      <w:r w:rsidRPr="0062678A">
        <w:rPr>
          <w:rFonts w:ascii="Tahoma" w:hAnsi="Tahoma" w:cs="Tahoma"/>
          <w:sz w:val="22"/>
          <w:szCs w:val="22"/>
        </w:rPr>
        <w:tab/>
        <w:t>Los Magistrados,</w:t>
      </w:r>
    </w:p>
    <w:p w14:paraId="767FD17C" w14:textId="77777777" w:rsidR="00506173" w:rsidRPr="0062678A" w:rsidRDefault="00506173" w:rsidP="00506173">
      <w:pPr>
        <w:spacing w:line="276" w:lineRule="auto"/>
        <w:rPr>
          <w:rFonts w:ascii="Tahoma" w:hAnsi="Tahoma" w:cs="Tahoma"/>
          <w:b/>
          <w:sz w:val="22"/>
          <w:szCs w:val="22"/>
        </w:rPr>
      </w:pPr>
    </w:p>
    <w:p w14:paraId="20948613" w14:textId="77777777" w:rsidR="00506173" w:rsidRDefault="00506173" w:rsidP="00506173">
      <w:pPr>
        <w:spacing w:line="276" w:lineRule="auto"/>
        <w:rPr>
          <w:rFonts w:ascii="Tahoma" w:hAnsi="Tahoma" w:cs="Tahoma"/>
          <w:b/>
          <w:sz w:val="22"/>
          <w:szCs w:val="22"/>
        </w:rPr>
      </w:pPr>
    </w:p>
    <w:p w14:paraId="597349BE" w14:textId="77777777" w:rsidR="00944DCD" w:rsidRPr="0062678A" w:rsidRDefault="00944DCD" w:rsidP="00506173">
      <w:pPr>
        <w:spacing w:line="276" w:lineRule="auto"/>
        <w:rPr>
          <w:rFonts w:ascii="Tahoma" w:hAnsi="Tahoma" w:cs="Tahoma"/>
          <w:b/>
          <w:sz w:val="22"/>
          <w:szCs w:val="22"/>
        </w:rPr>
      </w:pPr>
    </w:p>
    <w:p w14:paraId="7CE83C79" w14:textId="77777777" w:rsidR="00506173" w:rsidRPr="0062678A" w:rsidRDefault="00506173" w:rsidP="00506173">
      <w:pPr>
        <w:spacing w:line="276" w:lineRule="auto"/>
        <w:rPr>
          <w:rFonts w:ascii="Tahoma" w:hAnsi="Tahoma" w:cs="Tahoma"/>
          <w:b/>
          <w:sz w:val="22"/>
          <w:szCs w:val="22"/>
        </w:rPr>
      </w:pPr>
    </w:p>
    <w:p w14:paraId="7464E949" w14:textId="15362698" w:rsidR="00506173" w:rsidRPr="0062678A" w:rsidRDefault="00506173" w:rsidP="00506173">
      <w:pPr>
        <w:spacing w:line="276" w:lineRule="auto"/>
        <w:jc w:val="center"/>
        <w:rPr>
          <w:rFonts w:ascii="Arial Narrow" w:hAnsi="Arial Narrow" w:cs="Tahoma"/>
          <w:sz w:val="22"/>
          <w:szCs w:val="22"/>
        </w:rPr>
      </w:pPr>
      <w:r w:rsidRPr="0062678A">
        <w:rPr>
          <w:rFonts w:ascii="Tahoma" w:hAnsi="Tahoma" w:cs="Tahoma"/>
          <w:b/>
          <w:sz w:val="22"/>
          <w:szCs w:val="22"/>
        </w:rPr>
        <w:t>JULIO CÉSAR SALAZAR MUÑOZ</w:t>
      </w:r>
      <w:r w:rsidRPr="0062678A">
        <w:rPr>
          <w:rFonts w:ascii="Tahoma" w:hAnsi="Tahoma" w:cs="Tahoma"/>
          <w:b/>
          <w:sz w:val="22"/>
          <w:szCs w:val="22"/>
        </w:rPr>
        <w:tab/>
        <w:t xml:space="preserve">  </w:t>
      </w:r>
      <w:r w:rsidR="00944DCD">
        <w:rPr>
          <w:rFonts w:ascii="Tahoma" w:hAnsi="Tahoma" w:cs="Tahoma"/>
          <w:b/>
          <w:sz w:val="22"/>
          <w:szCs w:val="22"/>
        </w:rPr>
        <w:t xml:space="preserve">                      </w:t>
      </w:r>
      <w:r w:rsidRPr="0062678A">
        <w:rPr>
          <w:rFonts w:ascii="Tahoma" w:hAnsi="Tahoma" w:cs="Tahoma"/>
          <w:b/>
          <w:sz w:val="22"/>
          <w:szCs w:val="22"/>
        </w:rPr>
        <w:t xml:space="preserve">    FRANCISCO JAVIER TAMAYO TABARES</w:t>
      </w:r>
    </w:p>
    <w:p w14:paraId="0E8AA483" w14:textId="77777777" w:rsidR="00506173" w:rsidRDefault="00506173" w:rsidP="0062678A">
      <w:pPr>
        <w:pStyle w:val="Textoindependiente"/>
        <w:spacing w:after="0" w:line="276" w:lineRule="auto"/>
        <w:ind w:right="51" w:firstLine="708"/>
        <w:jc w:val="both"/>
        <w:rPr>
          <w:rFonts w:ascii="Tahoma" w:hAnsi="Tahoma" w:cs="Tahoma"/>
          <w:bCs/>
          <w:sz w:val="22"/>
          <w:szCs w:val="22"/>
        </w:rPr>
      </w:pPr>
    </w:p>
    <w:p w14:paraId="4DDD05ED" w14:textId="77777777" w:rsidR="001938C8" w:rsidRDefault="001938C8" w:rsidP="0062678A">
      <w:pPr>
        <w:pStyle w:val="Textoindependiente"/>
        <w:spacing w:after="0" w:line="276" w:lineRule="auto"/>
        <w:ind w:right="51" w:firstLine="708"/>
        <w:jc w:val="both"/>
        <w:rPr>
          <w:rFonts w:ascii="Tahoma" w:hAnsi="Tahoma" w:cs="Tahoma"/>
          <w:bCs/>
          <w:sz w:val="22"/>
          <w:szCs w:val="22"/>
        </w:rPr>
      </w:pPr>
    </w:p>
    <w:p w14:paraId="33393A54" w14:textId="77777777" w:rsidR="001938C8" w:rsidRDefault="001938C8" w:rsidP="0062678A">
      <w:pPr>
        <w:pStyle w:val="Textoindependiente"/>
        <w:spacing w:after="0" w:line="276" w:lineRule="auto"/>
        <w:ind w:right="51" w:firstLine="708"/>
        <w:jc w:val="both"/>
        <w:rPr>
          <w:rFonts w:ascii="Tahoma" w:hAnsi="Tahoma" w:cs="Tahoma"/>
          <w:bCs/>
          <w:sz w:val="22"/>
          <w:szCs w:val="22"/>
        </w:rPr>
      </w:pPr>
    </w:p>
    <w:p w14:paraId="357F6B34" w14:textId="77777777" w:rsidR="001938C8" w:rsidRDefault="001938C8" w:rsidP="0062678A">
      <w:pPr>
        <w:pStyle w:val="Textoindependiente"/>
        <w:spacing w:after="0" w:line="276" w:lineRule="auto"/>
        <w:ind w:right="51" w:firstLine="708"/>
        <w:jc w:val="both"/>
        <w:rPr>
          <w:rFonts w:ascii="Tahoma" w:hAnsi="Tahoma" w:cs="Tahoma"/>
          <w:bCs/>
          <w:sz w:val="22"/>
          <w:szCs w:val="22"/>
        </w:rPr>
      </w:pPr>
    </w:p>
    <w:p w14:paraId="3153B138" w14:textId="0ED82BE1" w:rsidR="001938C8" w:rsidRDefault="001938C8" w:rsidP="001938C8">
      <w:pPr>
        <w:pStyle w:val="Textoindependiente"/>
        <w:spacing w:after="0" w:line="276" w:lineRule="auto"/>
        <w:ind w:right="51" w:firstLine="708"/>
        <w:jc w:val="center"/>
        <w:rPr>
          <w:rFonts w:ascii="Tahoma" w:hAnsi="Tahoma" w:cs="Tahoma"/>
          <w:bCs/>
          <w:sz w:val="22"/>
          <w:szCs w:val="22"/>
        </w:rPr>
      </w:pPr>
      <w:r>
        <w:rPr>
          <w:rFonts w:ascii="Tahoma" w:hAnsi="Tahoma" w:cs="Tahoma"/>
          <w:b/>
          <w:sz w:val="22"/>
          <w:szCs w:val="22"/>
        </w:rPr>
        <w:t>Retroactivo Rubby Inés Álvarez</w:t>
      </w:r>
    </w:p>
    <w:p w14:paraId="72C26C76" w14:textId="77777777" w:rsidR="001938C8" w:rsidRDefault="001938C8" w:rsidP="0062678A">
      <w:pPr>
        <w:pStyle w:val="Textoindependiente"/>
        <w:spacing w:after="0" w:line="276" w:lineRule="auto"/>
        <w:ind w:right="51" w:firstLine="708"/>
        <w:jc w:val="both"/>
        <w:rPr>
          <w:rFonts w:ascii="Tahoma" w:hAnsi="Tahoma" w:cs="Tahoma"/>
          <w:bCs/>
          <w:sz w:val="22"/>
          <w:szCs w:val="22"/>
        </w:rPr>
      </w:pPr>
    </w:p>
    <w:p w14:paraId="27C7D0C5" w14:textId="77777777" w:rsidR="001938C8" w:rsidRDefault="001938C8" w:rsidP="0062678A">
      <w:pPr>
        <w:pStyle w:val="Textoindependiente"/>
        <w:spacing w:after="0" w:line="276" w:lineRule="auto"/>
        <w:ind w:right="51" w:firstLine="708"/>
        <w:jc w:val="both"/>
        <w:rPr>
          <w:rFonts w:ascii="Tahoma" w:hAnsi="Tahoma" w:cs="Tahoma"/>
          <w:bCs/>
          <w:sz w:val="22"/>
          <w:szCs w:val="22"/>
        </w:rPr>
      </w:pPr>
    </w:p>
    <w:tbl>
      <w:tblPr>
        <w:tblW w:w="0" w:type="auto"/>
        <w:jc w:val="center"/>
        <w:tblCellMar>
          <w:left w:w="70" w:type="dxa"/>
          <w:right w:w="70" w:type="dxa"/>
        </w:tblCellMar>
        <w:tblLook w:val="04A0" w:firstRow="1" w:lastRow="0" w:firstColumn="1" w:lastColumn="0" w:noHBand="0" w:noVBand="1"/>
      </w:tblPr>
      <w:tblGrid>
        <w:gridCol w:w="973"/>
        <w:gridCol w:w="969"/>
        <w:gridCol w:w="762"/>
        <w:gridCol w:w="1624"/>
        <w:gridCol w:w="1776"/>
      </w:tblGrid>
      <w:tr w:rsidR="001938C8" w14:paraId="2198C79D" w14:textId="77777777" w:rsidTr="001938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37466578" w14:textId="77777777" w:rsidR="001938C8" w:rsidRDefault="001938C8">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22AF7294" w14:textId="77777777" w:rsidR="001938C8" w:rsidRDefault="001938C8">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3FCB6445" w14:textId="77777777" w:rsidR="001938C8" w:rsidRDefault="001938C8">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78D26FFF" w14:textId="77777777" w:rsidR="001938C8" w:rsidRDefault="001938C8">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3C1F8E09" w14:textId="77777777" w:rsidR="001938C8" w:rsidRDefault="001938C8">
            <w:pPr>
              <w:jc w:val="center"/>
              <w:rPr>
                <w:rFonts w:ascii="Calibri" w:hAnsi="Calibri"/>
                <w:b/>
                <w:bCs/>
                <w:color w:val="000000"/>
                <w:sz w:val="16"/>
                <w:szCs w:val="16"/>
              </w:rPr>
            </w:pPr>
            <w:r>
              <w:rPr>
                <w:rFonts w:ascii="Calibri" w:hAnsi="Calibri"/>
                <w:b/>
                <w:bCs/>
                <w:color w:val="000000"/>
                <w:sz w:val="16"/>
                <w:szCs w:val="16"/>
              </w:rPr>
              <w:t>Valor adeudado</w:t>
            </w:r>
          </w:p>
        </w:tc>
      </w:tr>
      <w:tr w:rsidR="001938C8" w14:paraId="36A522FC" w14:textId="77777777" w:rsidTr="001938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E8B6D" w14:textId="77777777" w:rsidR="001938C8" w:rsidRDefault="001938C8">
            <w:pPr>
              <w:jc w:val="right"/>
              <w:rPr>
                <w:rFonts w:ascii="Calibri" w:hAnsi="Calibri"/>
                <w:color w:val="000000"/>
                <w:sz w:val="20"/>
                <w:szCs w:val="20"/>
              </w:rPr>
            </w:pPr>
            <w:r>
              <w:rPr>
                <w:rFonts w:ascii="Calibri" w:hAnsi="Calibri"/>
                <w:color w:val="000000"/>
                <w:sz w:val="20"/>
                <w:szCs w:val="20"/>
              </w:rPr>
              <w:t>14-abr-11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7DA0B" w14:textId="77777777" w:rsidR="001938C8" w:rsidRDefault="001938C8">
            <w:pPr>
              <w:jc w:val="right"/>
              <w:rPr>
                <w:rFonts w:ascii="Calibri" w:hAnsi="Calibri"/>
                <w:color w:val="000000"/>
                <w:sz w:val="20"/>
                <w:szCs w:val="20"/>
              </w:rPr>
            </w:pPr>
            <w:r>
              <w:rPr>
                <w:rFonts w:ascii="Calibri" w:hAnsi="Calibri"/>
                <w:color w:val="000000"/>
                <w:sz w:val="20"/>
                <w:szCs w:val="20"/>
              </w:rPr>
              <w:t>31-dic-11</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B64C52B" w14:textId="77777777" w:rsidR="001938C8" w:rsidRDefault="001938C8">
            <w:pPr>
              <w:jc w:val="center"/>
              <w:rPr>
                <w:rFonts w:ascii="Calibri" w:hAnsi="Calibri"/>
                <w:sz w:val="20"/>
                <w:szCs w:val="20"/>
              </w:rPr>
            </w:pPr>
            <w:r>
              <w:rPr>
                <w:rFonts w:ascii="Calibri" w:hAnsi="Calibri"/>
                <w:sz w:val="20"/>
                <w:szCs w:val="20"/>
              </w:rPr>
              <w:t>10,56</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53ECCF1F" w14:textId="77777777" w:rsidR="001938C8" w:rsidRDefault="001938C8">
            <w:pPr>
              <w:rPr>
                <w:rFonts w:ascii="Calibri" w:hAnsi="Calibri"/>
                <w:sz w:val="20"/>
                <w:szCs w:val="20"/>
              </w:rPr>
            </w:pPr>
            <w:r>
              <w:rPr>
                <w:rFonts w:ascii="Calibri" w:hAnsi="Calibri"/>
                <w:sz w:val="20"/>
                <w:szCs w:val="20"/>
              </w:rPr>
              <w:t xml:space="preserve"> $               535.600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3ED2C38F" w14:textId="77777777" w:rsidR="001938C8" w:rsidRDefault="001938C8">
            <w:pPr>
              <w:rPr>
                <w:rFonts w:ascii="Calibri" w:hAnsi="Calibri"/>
                <w:sz w:val="20"/>
                <w:szCs w:val="20"/>
              </w:rPr>
            </w:pPr>
            <w:r>
              <w:rPr>
                <w:rFonts w:ascii="Calibri" w:hAnsi="Calibri"/>
                <w:sz w:val="20"/>
                <w:szCs w:val="20"/>
              </w:rPr>
              <w:t xml:space="preserve"> $               5.655.936 </w:t>
            </w:r>
          </w:p>
        </w:tc>
      </w:tr>
      <w:tr w:rsidR="001938C8" w14:paraId="11BF82D4" w14:textId="77777777" w:rsidTr="001938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BF5CF" w14:textId="77777777" w:rsidR="001938C8" w:rsidRDefault="001938C8">
            <w:pPr>
              <w:jc w:val="right"/>
              <w:rPr>
                <w:rFonts w:ascii="Calibri" w:hAnsi="Calibri"/>
                <w:color w:val="000000"/>
                <w:sz w:val="20"/>
                <w:szCs w:val="20"/>
              </w:rPr>
            </w:pPr>
            <w:r>
              <w:rPr>
                <w:rFonts w:ascii="Calibri" w:hAnsi="Calibri"/>
                <w:color w:val="000000"/>
                <w:sz w:val="20"/>
                <w:szCs w:val="20"/>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2055B" w14:textId="77777777" w:rsidR="001938C8" w:rsidRDefault="001938C8">
            <w:pPr>
              <w:jc w:val="right"/>
              <w:rPr>
                <w:rFonts w:ascii="Calibri" w:hAnsi="Calibri"/>
                <w:color w:val="000000"/>
                <w:sz w:val="20"/>
                <w:szCs w:val="20"/>
              </w:rPr>
            </w:pPr>
            <w:r>
              <w:rPr>
                <w:rFonts w:ascii="Calibri" w:hAnsi="Calibri"/>
                <w:color w:val="000000"/>
                <w:sz w:val="20"/>
                <w:szCs w:val="20"/>
              </w:rPr>
              <w:t>31-dic-12</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8A430F9" w14:textId="77777777" w:rsidR="001938C8" w:rsidRDefault="001938C8">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4DF7B425" w14:textId="77777777" w:rsidR="001938C8" w:rsidRDefault="001938C8">
            <w:pPr>
              <w:rPr>
                <w:rFonts w:ascii="Calibri" w:hAnsi="Calibri"/>
                <w:sz w:val="20"/>
                <w:szCs w:val="20"/>
              </w:rPr>
            </w:pPr>
            <w:r>
              <w:rPr>
                <w:rFonts w:ascii="Calibri" w:hAnsi="Calibri"/>
                <w:sz w:val="20"/>
                <w:szCs w:val="20"/>
              </w:rPr>
              <w:t xml:space="preserve"> $               566.700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32C6DAAA" w14:textId="77777777" w:rsidR="001938C8" w:rsidRDefault="001938C8">
            <w:pPr>
              <w:rPr>
                <w:rFonts w:ascii="Calibri" w:hAnsi="Calibri"/>
                <w:sz w:val="20"/>
                <w:szCs w:val="20"/>
              </w:rPr>
            </w:pPr>
            <w:r>
              <w:rPr>
                <w:rFonts w:ascii="Calibri" w:hAnsi="Calibri"/>
                <w:sz w:val="20"/>
                <w:szCs w:val="20"/>
              </w:rPr>
              <w:t xml:space="preserve"> $               7.933.800 </w:t>
            </w:r>
          </w:p>
        </w:tc>
      </w:tr>
      <w:tr w:rsidR="001938C8" w14:paraId="0E909E7A" w14:textId="77777777" w:rsidTr="001938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AB509" w14:textId="77777777" w:rsidR="001938C8" w:rsidRDefault="001938C8">
            <w:pPr>
              <w:jc w:val="right"/>
              <w:rPr>
                <w:rFonts w:ascii="Calibri" w:hAnsi="Calibri"/>
                <w:color w:val="000000"/>
                <w:sz w:val="20"/>
                <w:szCs w:val="20"/>
              </w:rPr>
            </w:pPr>
            <w:r>
              <w:rPr>
                <w:rFonts w:ascii="Calibri" w:hAnsi="Calibri"/>
                <w:color w:val="000000"/>
                <w:sz w:val="20"/>
                <w:szCs w:val="20"/>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0190C" w14:textId="77777777" w:rsidR="001938C8" w:rsidRDefault="001938C8">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E5DC817" w14:textId="77777777" w:rsidR="001938C8" w:rsidRDefault="001938C8">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0ED1CEF5" w14:textId="77777777" w:rsidR="001938C8" w:rsidRDefault="001938C8">
            <w:pPr>
              <w:rPr>
                <w:rFonts w:ascii="Calibri" w:hAnsi="Calibri"/>
                <w:sz w:val="20"/>
                <w:szCs w:val="20"/>
              </w:rPr>
            </w:pPr>
            <w:r>
              <w:rPr>
                <w:rFonts w:ascii="Calibri" w:hAnsi="Calibri"/>
                <w:sz w:val="20"/>
                <w:szCs w:val="20"/>
              </w:rPr>
              <w:t xml:space="preserve"> $               589.500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21FD541D" w14:textId="77777777" w:rsidR="001938C8" w:rsidRDefault="001938C8">
            <w:pPr>
              <w:rPr>
                <w:rFonts w:ascii="Calibri" w:hAnsi="Calibri"/>
                <w:sz w:val="20"/>
                <w:szCs w:val="20"/>
              </w:rPr>
            </w:pPr>
            <w:r>
              <w:rPr>
                <w:rFonts w:ascii="Calibri" w:hAnsi="Calibri"/>
                <w:sz w:val="20"/>
                <w:szCs w:val="20"/>
              </w:rPr>
              <w:t xml:space="preserve"> $               8.253.000 </w:t>
            </w:r>
          </w:p>
        </w:tc>
      </w:tr>
      <w:tr w:rsidR="001938C8" w14:paraId="0D27666D" w14:textId="77777777" w:rsidTr="001938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5BCD" w14:textId="77777777" w:rsidR="001938C8" w:rsidRDefault="001938C8">
            <w:pPr>
              <w:jc w:val="right"/>
              <w:rPr>
                <w:rFonts w:ascii="Calibri" w:hAnsi="Calibri"/>
                <w:color w:val="000000"/>
                <w:sz w:val="20"/>
                <w:szCs w:val="20"/>
              </w:rPr>
            </w:pPr>
            <w:r>
              <w:rPr>
                <w:rFonts w:ascii="Calibri" w:hAnsi="Calibri"/>
                <w:color w:val="000000"/>
                <w:sz w:val="20"/>
                <w:szCs w:val="20"/>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AAB21" w14:textId="77777777" w:rsidR="001938C8" w:rsidRDefault="001938C8">
            <w:pPr>
              <w:jc w:val="right"/>
              <w:rPr>
                <w:rFonts w:ascii="Calibri" w:hAnsi="Calibri"/>
                <w:color w:val="000000"/>
                <w:sz w:val="20"/>
                <w:szCs w:val="20"/>
              </w:rPr>
            </w:pPr>
            <w:r>
              <w:rPr>
                <w:rFonts w:ascii="Calibri" w:hAnsi="Calibri"/>
                <w:color w:val="000000"/>
                <w:sz w:val="20"/>
                <w:szCs w:val="20"/>
              </w:rPr>
              <w:t>31-dic-14</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283DACA" w14:textId="77777777" w:rsidR="001938C8" w:rsidRDefault="001938C8">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776D745C" w14:textId="77777777" w:rsidR="001938C8" w:rsidRDefault="001938C8">
            <w:pPr>
              <w:rPr>
                <w:rFonts w:ascii="Calibri" w:hAnsi="Calibri"/>
                <w:sz w:val="20"/>
                <w:szCs w:val="20"/>
              </w:rPr>
            </w:pPr>
            <w:r>
              <w:rPr>
                <w:rFonts w:ascii="Calibri" w:hAnsi="Calibri"/>
                <w:sz w:val="20"/>
                <w:szCs w:val="20"/>
              </w:rPr>
              <w:t xml:space="preserve"> $               616.000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3D15ECBA" w14:textId="77777777" w:rsidR="001938C8" w:rsidRDefault="001938C8">
            <w:pPr>
              <w:rPr>
                <w:rFonts w:ascii="Calibri" w:hAnsi="Calibri"/>
                <w:sz w:val="20"/>
                <w:szCs w:val="20"/>
              </w:rPr>
            </w:pPr>
            <w:r>
              <w:rPr>
                <w:rFonts w:ascii="Calibri" w:hAnsi="Calibri"/>
                <w:sz w:val="20"/>
                <w:szCs w:val="20"/>
              </w:rPr>
              <w:t xml:space="preserve"> $               8.624.000 </w:t>
            </w:r>
          </w:p>
        </w:tc>
      </w:tr>
      <w:tr w:rsidR="001938C8" w14:paraId="0769B09D" w14:textId="77777777" w:rsidTr="001938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28AF" w14:textId="77777777" w:rsidR="001938C8" w:rsidRDefault="001938C8">
            <w:pPr>
              <w:jc w:val="right"/>
              <w:rPr>
                <w:rFonts w:ascii="Calibri" w:hAnsi="Calibri"/>
                <w:color w:val="000000"/>
                <w:sz w:val="20"/>
                <w:szCs w:val="20"/>
              </w:rPr>
            </w:pPr>
            <w:r>
              <w:rPr>
                <w:rFonts w:ascii="Calibri" w:hAnsi="Calibri"/>
                <w:color w:val="000000"/>
                <w:sz w:val="20"/>
                <w:szCs w:val="20"/>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2872F" w14:textId="77777777" w:rsidR="001938C8" w:rsidRDefault="001938C8">
            <w:pPr>
              <w:jc w:val="right"/>
              <w:rPr>
                <w:rFonts w:ascii="Calibri" w:hAnsi="Calibri"/>
                <w:color w:val="000000"/>
                <w:sz w:val="20"/>
                <w:szCs w:val="20"/>
              </w:rPr>
            </w:pPr>
            <w:r>
              <w:rPr>
                <w:rFonts w:ascii="Calibri" w:hAnsi="Calibri"/>
                <w:color w:val="000000"/>
                <w:sz w:val="20"/>
                <w:szCs w:val="20"/>
              </w:rPr>
              <w:t>31-dic-15</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0998E61A" w14:textId="77777777" w:rsidR="001938C8" w:rsidRDefault="001938C8">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49C0269F" w14:textId="77777777" w:rsidR="001938C8" w:rsidRDefault="001938C8">
            <w:pPr>
              <w:rPr>
                <w:rFonts w:ascii="Calibri" w:hAnsi="Calibri"/>
                <w:sz w:val="20"/>
                <w:szCs w:val="20"/>
              </w:rPr>
            </w:pPr>
            <w:r>
              <w:rPr>
                <w:rFonts w:ascii="Calibri" w:hAnsi="Calibri"/>
                <w:sz w:val="20"/>
                <w:szCs w:val="20"/>
              </w:rPr>
              <w:t xml:space="preserve"> $               644.350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6B967DEC" w14:textId="77777777" w:rsidR="001938C8" w:rsidRDefault="001938C8">
            <w:pPr>
              <w:rPr>
                <w:rFonts w:ascii="Calibri" w:hAnsi="Calibri"/>
                <w:sz w:val="20"/>
                <w:szCs w:val="20"/>
              </w:rPr>
            </w:pPr>
            <w:r>
              <w:rPr>
                <w:rFonts w:ascii="Calibri" w:hAnsi="Calibri"/>
                <w:sz w:val="20"/>
                <w:szCs w:val="20"/>
              </w:rPr>
              <w:t xml:space="preserve"> $               9.020.900 </w:t>
            </w:r>
          </w:p>
        </w:tc>
      </w:tr>
      <w:tr w:rsidR="001938C8" w14:paraId="62025452" w14:textId="77777777" w:rsidTr="001938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91D78" w14:textId="77777777" w:rsidR="001938C8" w:rsidRDefault="001938C8">
            <w:pPr>
              <w:jc w:val="right"/>
              <w:rPr>
                <w:rFonts w:ascii="Calibri" w:hAnsi="Calibri"/>
                <w:color w:val="000000"/>
                <w:sz w:val="20"/>
                <w:szCs w:val="20"/>
              </w:rPr>
            </w:pPr>
            <w:r>
              <w:rPr>
                <w:rFonts w:ascii="Calibri" w:hAnsi="Calibri"/>
                <w:color w:val="000000"/>
                <w:sz w:val="20"/>
                <w:szCs w:val="20"/>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8BC3" w14:textId="77777777" w:rsidR="001938C8" w:rsidRDefault="001938C8">
            <w:pPr>
              <w:jc w:val="right"/>
              <w:rPr>
                <w:rFonts w:ascii="Calibri" w:hAnsi="Calibri"/>
                <w:color w:val="000000"/>
                <w:sz w:val="20"/>
                <w:szCs w:val="20"/>
              </w:rPr>
            </w:pPr>
            <w:r>
              <w:rPr>
                <w:rFonts w:ascii="Calibri" w:hAnsi="Calibri"/>
                <w:color w:val="000000"/>
                <w:sz w:val="20"/>
                <w:szCs w:val="20"/>
              </w:rPr>
              <w:t>31-dic-16</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DEAABC0" w14:textId="77777777" w:rsidR="001938C8" w:rsidRDefault="001938C8">
            <w:pPr>
              <w:jc w:val="center"/>
              <w:rPr>
                <w:rFonts w:ascii="Calibri" w:hAnsi="Calibri"/>
                <w:sz w:val="20"/>
                <w:szCs w:val="20"/>
              </w:rPr>
            </w:pPr>
            <w:r>
              <w:rPr>
                <w:rFonts w:ascii="Calibri" w:hAnsi="Calibri"/>
                <w:sz w:val="20"/>
                <w:szCs w:val="20"/>
              </w:rPr>
              <w:t>14,00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5ECBE4F3" w14:textId="77777777" w:rsidR="001938C8" w:rsidRDefault="001938C8">
            <w:pPr>
              <w:rPr>
                <w:rFonts w:ascii="Calibri" w:hAnsi="Calibri"/>
                <w:sz w:val="20"/>
                <w:szCs w:val="20"/>
              </w:rPr>
            </w:pPr>
            <w:r>
              <w:rPr>
                <w:rFonts w:ascii="Calibri" w:hAnsi="Calibri"/>
                <w:sz w:val="20"/>
                <w:szCs w:val="20"/>
              </w:rPr>
              <w:t xml:space="preserve"> $               689.455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4F1B3663" w14:textId="77777777" w:rsidR="001938C8" w:rsidRDefault="001938C8">
            <w:pPr>
              <w:rPr>
                <w:rFonts w:ascii="Calibri" w:hAnsi="Calibri"/>
                <w:sz w:val="20"/>
                <w:szCs w:val="20"/>
              </w:rPr>
            </w:pPr>
            <w:r>
              <w:rPr>
                <w:rFonts w:ascii="Calibri" w:hAnsi="Calibri"/>
                <w:sz w:val="20"/>
                <w:szCs w:val="20"/>
              </w:rPr>
              <w:t xml:space="preserve"> $               9.652.370 </w:t>
            </w:r>
          </w:p>
        </w:tc>
      </w:tr>
      <w:tr w:rsidR="001938C8" w14:paraId="055D0E8C" w14:textId="77777777" w:rsidTr="001938C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9BE43" w14:textId="77777777" w:rsidR="001938C8" w:rsidRDefault="001938C8">
            <w:pPr>
              <w:jc w:val="right"/>
              <w:rPr>
                <w:rFonts w:ascii="Calibri" w:hAnsi="Calibri"/>
                <w:color w:val="000000"/>
                <w:sz w:val="20"/>
                <w:szCs w:val="20"/>
              </w:rPr>
            </w:pPr>
            <w:r>
              <w:rPr>
                <w:rFonts w:ascii="Calibri" w:hAnsi="Calibri"/>
                <w:color w:val="000000"/>
                <w:sz w:val="20"/>
                <w:szCs w:val="20"/>
              </w:rPr>
              <w:t>01-ene-17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4B61B" w14:textId="77777777" w:rsidR="001938C8" w:rsidRDefault="001938C8">
            <w:pPr>
              <w:jc w:val="right"/>
              <w:rPr>
                <w:rFonts w:ascii="Calibri" w:hAnsi="Calibri"/>
                <w:color w:val="000000"/>
                <w:sz w:val="20"/>
                <w:szCs w:val="20"/>
              </w:rPr>
            </w:pPr>
            <w:r>
              <w:rPr>
                <w:rFonts w:ascii="Calibri" w:hAnsi="Calibri"/>
                <w:color w:val="000000"/>
                <w:sz w:val="20"/>
                <w:szCs w:val="20"/>
              </w:rPr>
              <w:t>30-nov-17</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4BAF243" w14:textId="77777777" w:rsidR="001938C8" w:rsidRDefault="001938C8">
            <w:pPr>
              <w:jc w:val="center"/>
              <w:rPr>
                <w:rFonts w:ascii="Calibri" w:hAnsi="Calibri"/>
                <w:sz w:val="20"/>
                <w:szCs w:val="20"/>
              </w:rPr>
            </w:pPr>
            <w:r>
              <w:rPr>
                <w:rFonts w:ascii="Calibri" w:hAnsi="Calibri"/>
                <w:sz w:val="20"/>
                <w:szCs w:val="20"/>
              </w:rPr>
              <w:t>12,00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42ECE6FB" w14:textId="77777777" w:rsidR="001938C8" w:rsidRDefault="001938C8">
            <w:pPr>
              <w:rPr>
                <w:rFonts w:ascii="Calibri" w:hAnsi="Calibri"/>
                <w:sz w:val="20"/>
                <w:szCs w:val="20"/>
              </w:rPr>
            </w:pPr>
            <w:r>
              <w:rPr>
                <w:rFonts w:ascii="Calibri" w:hAnsi="Calibri"/>
                <w:sz w:val="20"/>
                <w:szCs w:val="20"/>
              </w:rPr>
              <w:t xml:space="preserve"> $               737.717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14:paraId="156601BB" w14:textId="77777777" w:rsidR="001938C8" w:rsidRDefault="001938C8">
            <w:pPr>
              <w:rPr>
                <w:rFonts w:ascii="Calibri" w:hAnsi="Calibri"/>
                <w:sz w:val="20"/>
                <w:szCs w:val="20"/>
              </w:rPr>
            </w:pPr>
            <w:r>
              <w:rPr>
                <w:rFonts w:ascii="Calibri" w:hAnsi="Calibri"/>
                <w:sz w:val="20"/>
                <w:szCs w:val="20"/>
              </w:rPr>
              <w:t xml:space="preserve"> $               8.852.604 </w:t>
            </w:r>
          </w:p>
        </w:tc>
      </w:tr>
      <w:tr w:rsidR="001938C8" w14:paraId="2929B848" w14:textId="77777777" w:rsidTr="001938C8">
        <w:trPr>
          <w:trHeight w:val="20"/>
          <w:jc w:val="center"/>
        </w:trPr>
        <w:tc>
          <w:tcPr>
            <w:tcW w:w="0" w:type="auto"/>
            <w:tcBorders>
              <w:top w:val="single" w:sz="4" w:space="0" w:color="auto"/>
              <w:left w:val="nil"/>
              <w:bottom w:val="nil"/>
              <w:right w:val="nil"/>
            </w:tcBorders>
            <w:shd w:val="clear" w:color="auto" w:fill="auto"/>
            <w:noWrap/>
            <w:vAlign w:val="center"/>
            <w:hideMark/>
          </w:tcPr>
          <w:p w14:paraId="5E03B965" w14:textId="77777777" w:rsidR="001938C8" w:rsidRDefault="001938C8">
            <w:pPr>
              <w:rPr>
                <w:rFonts w:ascii="Calibri" w:hAnsi="Calibri"/>
                <w:sz w:val="20"/>
                <w:szCs w:val="20"/>
              </w:rPr>
            </w:pPr>
          </w:p>
        </w:tc>
        <w:tc>
          <w:tcPr>
            <w:tcW w:w="0" w:type="auto"/>
            <w:tcBorders>
              <w:top w:val="single" w:sz="4" w:space="0" w:color="auto"/>
              <w:left w:val="nil"/>
              <w:bottom w:val="nil"/>
              <w:right w:val="nil"/>
            </w:tcBorders>
            <w:shd w:val="clear" w:color="auto" w:fill="auto"/>
            <w:noWrap/>
            <w:vAlign w:val="center"/>
            <w:hideMark/>
          </w:tcPr>
          <w:p w14:paraId="4FEC3BCC" w14:textId="77777777" w:rsidR="001938C8" w:rsidRDefault="001938C8">
            <w:pPr>
              <w:rPr>
                <w:sz w:val="20"/>
                <w:szCs w:val="20"/>
              </w:rPr>
            </w:pPr>
          </w:p>
        </w:tc>
        <w:tc>
          <w:tcPr>
            <w:tcW w:w="0" w:type="auto"/>
            <w:tcBorders>
              <w:top w:val="single" w:sz="4" w:space="0" w:color="auto"/>
              <w:left w:val="nil"/>
              <w:bottom w:val="nil"/>
              <w:right w:val="nil"/>
            </w:tcBorders>
            <w:shd w:val="clear" w:color="auto" w:fill="auto"/>
            <w:noWrap/>
            <w:vAlign w:val="bottom"/>
            <w:hideMark/>
          </w:tcPr>
          <w:p w14:paraId="34BECE5D" w14:textId="77777777" w:rsidR="001938C8" w:rsidRDefault="001938C8">
            <w:pPr>
              <w:rPr>
                <w:sz w:val="20"/>
                <w:szCs w:val="20"/>
              </w:rPr>
            </w:pPr>
          </w:p>
        </w:tc>
        <w:tc>
          <w:tcPr>
            <w:tcW w:w="0" w:type="auto"/>
            <w:tcBorders>
              <w:top w:val="single" w:sz="4" w:space="0" w:color="auto"/>
              <w:left w:val="nil"/>
              <w:bottom w:val="nil"/>
              <w:right w:val="single" w:sz="4" w:space="0" w:color="auto"/>
            </w:tcBorders>
            <w:shd w:val="clear" w:color="auto" w:fill="auto"/>
            <w:vAlign w:val="bottom"/>
            <w:hideMark/>
          </w:tcPr>
          <w:p w14:paraId="16FF83AE" w14:textId="77777777" w:rsidR="001938C8" w:rsidRDefault="001938C8">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36B5F09" w14:textId="77777777" w:rsidR="001938C8" w:rsidRDefault="001938C8">
            <w:pPr>
              <w:rPr>
                <w:rFonts w:ascii="Calibri" w:hAnsi="Calibri"/>
                <w:sz w:val="20"/>
                <w:szCs w:val="20"/>
              </w:rPr>
            </w:pPr>
            <w:r>
              <w:rPr>
                <w:rFonts w:ascii="Calibri" w:hAnsi="Calibri"/>
                <w:sz w:val="20"/>
                <w:szCs w:val="20"/>
              </w:rPr>
              <w:t xml:space="preserve">                57.992.610 </w:t>
            </w:r>
          </w:p>
        </w:tc>
      </w:tr>
    </w:tbl>
    <w:p w14:paraId="744076B0" w14:textId="77777777" w:rsidR="001938C8" w:rsidRDefault="001938C8" w:rsidP="0062678A">
      <w:pPr>
        <w:pStyle w:val="Textoindependiente"/>
        <w:spacing w:after="0" w:line="276" w:lineRule="auto"/>
        <w:ind w:right="51" w:firstLine="708"/>
        <w:jc w:val="both"/>
        <w:rPr>
          <w:rFonts w:ascii="Tahoma" w:hAnsi="Tahoma" w:cs="Tahoma"/>
          <w:bCs/>
          <w:sz w:val="22"/>
          <w:szCs w:val="22"/>
        </w:rPr>
      </w:pPr>
    </w:p>
    <w:p w14:paraId="61DAC497" w14:textId="77777777" w:rsidR="001938C8" w:rsidRDefault="001938C8" w:rsidP="0062678A">
      <w:pPr>
        <w:pStyle w:val="Textoindependiente"/>
        <w:spacing w:after="0" w:line="276" w:lineRule="auto"/>
        <w:ind w:right="51" w:firstLine="708"/>
        <w:jc w:val="both"/>
        <w:rPr>
          <w:rFonts w:ascii="Tahoma" w:hAnsi="Tahoma" w:cs="Tahoma"/>
          <w:bCs/>
          <w:sz w:val="22"/>
          <w:szCs w:val="22"/>
        </w:rPr>
      </w:pPr>
    </w:p>
    <w:p w14:paraId="4AC979B8" w14:textId="77777777" w:rsidR="001938C8" w:rsidRPr="0062678A" w:rsidRDefault="001938C8" w:rsidP="001938C8">
      <w:pPr>
        <w:spacing w:line="276" w:lineRule="auto"/>
        <w:rPr>
          <w:sz w:val="22"/>
          <w:szCs w:val="22"/>
        </w:rPr>
      </w:pPr>
    </w:p>
    <w:p w14:paraId="2E4F57F2" w14:textId="77777777" w:rsidR="001938C8" w:rsidRPr="0062678A" w:rsidRDefault="001938C8" w:rsidP="001938C8">
      <w:pPr>
        <w:spacing w:line="276" w:lineRule="auto"/>
        <w:rPr>
          <w:sz w:val="22"/>
          <w:szCs w:val="22"/>
        </w:rPr>
      </w:pPr>
    </w:p>
    <w:p w14:paraId="34ED990F" w14:textId="77777777" w:rsidR="001938C8" w:rsidRPr="0062678A" w:rsidRDefault="001938C8" w:rsidP="001938C8">
      <w:pPr>
        <w:spacing w:line="276" w:lineRule="auto"/>
        <w:rPr>
          <w:sz w:val="22"/>
          <w:szCs w:val="22"/>
        </w:rPr>
      </w:pPr>
    </w:p>
    <w:p w14:paraId="1A15AC7E" w14:textId="77777777" w:rsidR="001938C8" w:rsidRPr="0062678A" w:rsidRDefault="001938C8" w:rsidP="001938C8">
      <w:pPr>
        <w:pStyle w:val="Ttulo3"/>
        <w:spacing w:before="0" w:after="0" w:line="276" w:lineRule="auto"/>
        <w:jc w:val="center"/>
        <w:rPr>
          <w:rFonts w:ascii="Tahoma" w:hAnsi="Tahoma" w:cs="Tahoma"/>
          <w:bCs w:val="0"/>
          <w:sz w:val="22"/>
          <w:szCs w:val="22"/>
        </w:rPr>
      </w:pPr>
      <w:r w:rsidRPr="0062678A">
        <w:rPr>
          <w:rFonts w:ascii="Tahoma" w:hAnsi="Tahoma" w:cs="Tahoma"/>
          <w:bCs w:val="0"/>
          <w:sz w:val="22"/>
          <w:szCs w:val="22"/>
        </w:rPr>
        <w:t>ANA LUCÍA CAICEDO CALDERÓN</w:t>
      </w:r>
    </w:p>
    <w:p w14:paraId="5AA81177" w14:textId="1899EE2F" w:rsidR="001938C8" w:rsidRDefault="001938C8" w:rsidP="001938C8">
      <w:pPr>
        <w:pStyle w:val="Textoindependiente"/>
        <w:spacing w:after="0" w:line="276" w:lineRule="auto"/>
        <w:jc w:val="center"/>
        <w:rPr>
          <w:rFonts w:ascii="Tahoma" w:hAnsi="Tahoma" w:cs="Tahoma"/>
          <w:bCs/>
          <w:sz w:val="22"/>
          <w:szCs w:val="22"/>
        </w:rPr>
      </w:pPr>
      <w:r>
        <w:rPr>
          <w:rFonts w:ascii="Tahoma" w:hAnsi="Tahoma" w:cs="Tahoma"/>
          <w:sz w:val="22"/>
          <w:szCs w:val="22"/>
        </w:rPr>
        <w:t>Magistrada</w:t>
      </w:r>
    </w:p>
    <w:sectPr w:rsidR="001938C8" w:rsidSect="00470BD4">
      <w:headerReference w:type="even" r:id="rId8"/>
      <w:headerReference w:type="default" r:id="rId9"/>
      <w:footerReference w:type="default" r:id="rId10"/>
      <w:footerReference w:type="first" r:id="rId11"/>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84C9E" w14:textId="77777777" w:rsidR="00062361" w:rsidRDefault="00062361">
      <w:r>
        <w:separator/>
      </w:r>
    </w:p>
  </w:endnote>
  <w:endnote w:type="continuationSeparator" w:id="0">
    <w:p w14:paraId="5EBBB819" w14:textId="77777777" w:rsidR="00062361" w:rsidRDefault="0006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C65BCA" w:rsidRDefault="00C65BCA">
    <w:pPr>
      <w:pStyle w:val="Piedepgina"/>
      <w:jc w:val="right"/>
    </w:pPr>
    <w:r>
      <w:fldChar w:fldCharType="begin"/>
    </w:r>
    <w:r>
      <w:instrText>PAGE   \* MERGEFORMAT</w:instrText>
    </w:r>
    <w:r>
      <w:fldChar w:fldCharType="separate"/>
    </w:r>
    <w:r w:rsidR="004E5DE9">
      <w:rPr>
        <w:noProof/>
      </w:rPr>
      <w:t>3</w:t>
    </w:r>
    <w:r>
      <w:fldChar w:fldCharType="end"/>
    </w:r>
  </w:p>
  <w:p w14:paraId="52F789BE" w14:textId="77777777" w:rsidR="00C65BCA" w:rsidRDefault="00C65B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C65BCA" w:rsidRDefault="00C65BCA">
    <w:pPr>
      <w:pStyle w:val="Piedepgina"/>
      <w:jc w:val="right"/>
    </w:pPr>
    <w:r>
      <w:fldChar w:fldCharType="begin"/>
    </w:r>
    <w:r>
      <w:instrText>PAGE   \* MERGEFORMAT</w:instrText>
    </w:r>
    <w:r>
      <w:fldChar w:fldCharType="separate"/>
    </w:r>
    <w:r w:rsidR="004E5DE9">
      <w:rPr>
        <w:noProof/>
      </w:rPr>
      <w:t>1</w:t>
    </w:r>
    <w:r>
      <w:fldChar w:fldCharType="end"/>
    </w:r>
  </w:p>
  <w:p w14:paraId="6F3C1684" w14:textId="77777777" w:rsidR="00C65BCA" w:rsidRDefault="00C65B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7EFF" w14:textId="77777777" w:rsidR="00062361" w:rsidRDefault="00062361">
      <w:r>
        <w:separator/>
      </w:r>
    </w:p>
  </w:footnote>
  <w:footnote w:type="continuationSeparator" w:id="0">
    <w:p w14:paraId="4F544720" w14:textId="77777777" w:rsidR="00062361" w:rsidRDefault="0006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C65BCA" w:rsidRDefault="00C65BC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C65BCA" w:rsidRDefault="00C65B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DAD13" w14:textId="629187B0" w:rsidR="00C65BCA" w:rsidRPr="005B70B6" w:rsidRDefault="00C65BCA" w:rsidP="005B70B6">
    <w:pPr>
      <w:pStyle w:val="Puesto"/>
      <w:spacing w:line="240" w:lineRule="auto"/>
      <w:jc w:val="both"/>
      <w:rPr>
        <w:rFonts w:ascii="Times New Roman" w:hAnsi="Times New Roman" w:cs="Times New Roman"/>
        <w:b w:val="0"/>
        <w:sz w:val="16"/>
        <w:szCs w:val="16"/>
      </w:rPr>
    </w:pPr>
    <w:r w:rsidRPr="005B70B6">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5B70B6">
      <w:rPr>
        <w:rFonts w:ascii="Times New Roman" w:hAnsi="Times New Roman" w:cs="Times New Roman"/>
        <w:b w:val="0"/>
        <w:sz w:val="16"/>
        <w:szCs w:val="16"/>
      </w:rPr>
      <w:t>66001-31-05-005-2015-00256-01</w:t>
    </w:r>
  </w:p>
  <w:p w14:paraId="072A44EE" w14:textId="76051299" w:rsidR="00C65BCA" w:rsidRPr="005B70B6" w:rsidRDefault="00C65BCA" w:rsidP="005B70B6">
    <w:pPr>
      <w:pStyle w:val="Puesto"/>
      <w:spacing w:line="240" w:lineRule="auto"/>
      <w:jc w:val="both"/>
      <w:rPr>
        <w:rFonts w:ascii="Times New Roman" w:hAnsi="Times New Roman" w:cs="Times New Roman"/>
        <w:b w:val="0"/>
        <w:sz w:val="16"/>
        <w:szCs w:val="16"/>
      </w:rPr>
    </w:pPr>
    <w:r w:rsidRPr="005B70B6">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5B70B6">
      <w:rPr>
        <w:rFonts w:ascii="Times New Roman" w:hAnsi="Times New Roman" w:cs="Times New Roman"/>
        <w:b w:val="0"/>
        <w:sz w:val="16"/>
        <w:szCs w:val="16"/>
      </w:rPr>
      <w:t xml:space="preserve">Rubby Inés Álvarez  </w:t>
    </w:r>
  </w:p>
  <w:p w14:paraId="7BA31920" w14:textId="395D215A" w:rsidR="00C65BCA" w:rsidRPr="005B70B6" w:rsidRDefault="00C65BCA" w:rsidP="005B70B6">
    <w:pPr>
      <w:pStyle w:val="Puesto"/>
      <w:spacing w:line="240" w:lineRule="auto"/>
      <w:jc w:val="both"/>
      <w:rPr>
        <w:rFonts w:ascii="Times New Roman" w:hAnsi="Times New Roman" w:cs="Times New Roman"/>
        <w:b w:val="0"/>
        <w:sz w:val="16"/>
        <w:szCs w:val="16"/>
      </w:rPr>
    </w:pPr>
    <w:r w:rsidRPr="005B70B6">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5B70B6">
      <w:rPr>
        <w:rFonts w:ascii="Times New Roman" w:hAnsi="Times New Roman" w:cs="Times New Roman"/>
        <w:b w:val="0"/>
        <w:sz w:val="16"/>
        <w:szCs w:val="16"/>
      </w:rPr>
      <w:t xml:space="preserve">Colpensiones </w:t>
    </w:r>
  </w:p>
  <w:p w14:paraId="78C68A3D" w14:textId="77777777" w:rsidR="00C65BCA" w:rsidRPr="007668D9" w:rsidRDefault="00C65BCA"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7A91E9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1"/>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9"/>
  </w:num>
  <w:num w:numId="19">
    <w:abstractNumId w:val="30"/>
  </w:num>
  <w:num w:numId="20">
    <w:abstractNumId w:val="20"/>
  </w:num>
  <w:num w:numId="21">
    <w:abstractNumId w:val="28"/>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2"/>
  </w:num>
  <w:num w:numId="29">
    <w:abstractNumId w:val="6"/>
  </w:num>
  <w:num w:numId="30">
    <w:abstractNumId w:val="14"/>
  </w:num>
  <w:num w:numId="31">
    <w:abstractNumId w:val="1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6F7"/>
    <w:rsid w:val="00001E22"/>
    <w:rsid w:val="00001FCE"/>
    <w:rsid w:val="00002103"/>
    <w:rsid w:val="00002362"/>
    <w:rsid w:val="00004003"/>
    <w:rsid w:val="000043B8"/>
    <w:rsid w:val="0000451C"/>
    <w:rsid w:val="00004546"/>
    <w:rsid w:val="000050AF"/>
    <w:rsid w:val="000057C8"/>
    <w:rsid w:val="00006084"/>
    <w:rsid w:val="0000616A"/>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80D"/>
    <w:rsid w:val="00020B62"/>
    <w:rsid w:val="00020EAD"/>
    <w:rsid w:val="000216BF"/>
    <w:rsid w:val="00021B46"/>
    <w:rsid w:val="00022455"/>
    <w:rsid w:val="000228BF"/>
    <w:rsid w:val="00022A5C"/>
    <w:rsid w:val="00023831"/>
    <w:rsid w:val="0002387D"/>
    <w:rsid w:val="0002448C"/>
    <w:rsid w:val="00025895"/>
    <w:rsid w:val="00025B05"/>
    <w:rsid w:val="00025FD9"/>
    <w:rsid w:val="00026905"/>
    <w:rsid w:val="000269CA"/>
    <w:rsid w:val="00026FC4"/>
    <w:rsid w:val="000271CA"/>
    <w:rsid w:val="00027E37"/>
    <w:rsid w:val="0003053D"/>
    <w:rsid w:val="00030740"/>
    <w:rsid w:val="00033C78"/>
    <w:rsid w:val="0003480D"/>
    <w:rsid w:val="000355F6"/>
    <w:rsid w:val="00035929"/>
    <w:rsid w:val="00035AF9"/>
    <w:rsid w:val="00035BF4"/>
    <w:rsid w:val="00035D3A"/>
    <w:rsid w:val="000360E7"/>
    <w:rsid w:val="00036242"/>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4E8F"/>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56EA"/>
    <w:rsid w:val="00057644"/>
    <w:rsid w:val="00057CD9"/>
    <w:rsid w:val="00057E02"/>
    <w:rsid w:val="00062361"/>
    <w:rsid w:val="0006298A"/>
    <w:rsid w:val="00063E47"/>
    <w:rsid w:val="0006422A"/>
    <w:rsid w:val="00065677"/>
    <w:rsid w:val="00065765"/>
    <w:rsid w:val="00065E53"/>
    <w:rsid w:val="00067227"/>
    <w:rsid w:val="0007089E"/>
    <w:rsid w:val="000716DB"/>
    <w:rsid w:val="00071C2C"/>
    <w:rsid w:val="0007310E"/>
    <w:rsid w:val="00073F09"/>
    <w:rsid w:val="00074047"/>
    <w:rsid w:val="00074189"/>
    <w:rsid w:val="00074717"/>
    <w:rsid w:val="00074BE6"/>
    <w:rsid w:val="00074FBB"/>
    <w:rsid w:val="000755E0"/>
    <w:rsid w:val="00075CDE"/>
    <w:rsid w:val="000768A1"/>
    <w:rsid w:val="000770E2"/>
    <w:rsid w:val="00077395"/>
    <w:rsid w:val="000802C1"/>
    <w:rsid w:val="000803FF"/>
    <w:rsid w:val="000804F3"/>
    <w:rsid w:val="00080E1C"/>
    <w:rsid w:val="0008113C"/>
    <w:rsid w:val="0008134A"/>
    <w:rsid w:val="000816D0"/>
    <w:rsid w:val="000821A3"/>
    <w:rsid w:val="00082836"/>
    <w:rsid w:val="00082F11"/>
    <w:rsid w:val="000834E1"/>
    <w:rsid w:val="00084F5B"/>
    <w:rsid w:val="000850B6"/>
    <w:rsid w:val="00085416"/>
    <w:rsid w:val="00085A34"/>
    <w:rsid w:val="00085F79"/>
    <w:rsid w:val="00086703"/>
    <w:rsid w:val="00086991"/>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30"/>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60C"/>
    <w:rsid w:val="000B0F92"/>
    <w:rsid w:val="000B1A78"/>
    <w:rsid w:val="000B2BDE"/>
    <w:rsid w:val="000B3191"/>
    <w:rsid w:val="000B3201"/>
    <w:rsid w:val="000B408E"/>
    <w:rsid w:val="000B513D"/>
    <w:rsid w:val="000B57A9"/>
    <w:rsid w:val="000B7090"/>
    <w:rsid w:val="000B7C76"/>
    <w:rsid w:val="000B7F7C"/>
    <w:rsid w:val="000C0CA5"/>
    <w:rsid w:val="000C1504"/>
    <w:rsid w:val="000C1808"/>
    <w:rsid w:val="000C2226"/>
    <w:rsid w:val="000C2C37"/>
    <w:rsid w:val="000C49FA"/>
    <w:rsid w:val="000C4CB0"/>
    <w:rsid w:val="000C663A"/>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D7CDC"/>
    <w:rsid w:val="000E02A1"/>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08"/>
    <w:rsid w:val="000E618D"/>
    <w:rsid w:val="000E6B13"/>
    <w:rsid w:val="000E7518"/>
    <w:rsid w:val="000E7993"/>
    <w:rsid w:val="000E7A93"/>
    <w:rsid w:val="000E7B1E"/>
    <w:rsid w:val="000F01F6"/>
    <w:rsid w:val="000F0469"/>
    <w:rsid w:val="000F0540"/>
    <w:rsid w:val="000F0BDD"/>
    <w:rsid w:val="000F121C"/>
    <w:rsid w:val="000F1751"/>
    <w:rsid w:val="000F17FE"/>
    <w:rsid w:val="000F1911"/>
    <w:rsid w:val="000F200C"/>
    <w:rsid w:val="000F2FD8"/>
    <w:rsid w:val="000F34FC"/>
    <w:rsid w:val="000F374C"/>
    <w:rsid w:val="000F44F9"/>
    <w:rsid w:val="000F5060"/>
    <w:rsid w:val="000F52D2"/>
    <w:rsid w:val="000F52F9"/>
    <w:rsid w:val="000F5EBD"/>
    <w:rsid w:val="000F6B06"/>
    <w:rsid w:val="000F7199"/>
    <w:rsid w:val="000F719F"/>
    <w:rsid w:val="000F7524"/>
    <w:rsid w:val="00100D4D"/>
    <w:rsid w:val="001015B5"/>
    <w:rsid w:val="001016FD"/>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705"/>
    <w:rsid w:val="00113870"/>
    <w:rsid w:val="00114018"/>
    <w:rsid w:val="00114796"/>
    <w:rsid w:val="001172A8"/>
    <w:rsid w:val="00117971"/>
    <w:rsid w:val="00120A35"/>
    <w:rsid w:val="001219E6"/>
    <w:rsid w:val="00122140"/>
    <w:rsid w:val="00122521"/>
    <w:rsid w:val="001230F6"/>
    <w:rsid w:val="00123412"/>
    <w:rsid w:val="00124C6F"/>
    <w:rsid w:val="00124D1E"/>
    <w:rsid w:val="00125BB8"/>
    <w:rsid w:val="00126266"/>
    <w:rsid w:val="001268D8"/>
    <w:rsid w:val="00127FD6"/>
    <w:rsid w:val="00130D74"/>
    <w:rsid w:val="00131250"/>
    <w:rsid w:val="00131C1B"/>
    <w:rsid w:val="0013280B"/>
    <w:rsid w:val="001355E4"/>
    <w:rsid w:val="00135707"/>
    <w:rsid w:val="001359DF"/>
    <w:rsid w:val="00137BDE"/>
    <w:rsid w:val="00137E1C"/>
    <w:rsid w:val="00140AC8"/>
    <w:rsid w:val="0014194D"/>
    <w:rsid w:val="00141D49"/>
    <w:rsid w:val="0014256C"/>
    <w:rsid w:val="001441BF"/>
    <w:rsid w:val="001446C7"/>
    <w:rsid w:val="00144DF0"/>
    <w:rsid w:val="00146321"/>
    <w:rsid w:val="001464C6"/>
    <w:rsid w:val="00146FF0"/>
    <w:rsid w:val="00147041"/>
    <w:rsid w:val="00150F76"/>
    <w:rsid w:val="00150FF4"/>
    <w:rsid w:val="001511CE"/>
    <w:rsid w:val="001512A4"/>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928"/>
    <w:rsid w:val="00162D1D"/>
    <w:rsid w:val="00163A57"/>
    <w:rsid w:val="0016520C"/>
    <w:rsid w:val="001656A0"/>
    <w:rsid w:val="00165BC9"/>
    <w:rsid w:val="00166621"/>
    <w:rsid w:val="00166A97"/>
    <w:rsid w:val="00166F5B"/>
    <w:rsid w:val="001700CB"/>
    <w:rsid w:val="0017023C"/>
    <w:rsid w:val="00171113"/>
    <w:rsid w:val="0017149D"/>
    <w:rsid w:val="0017221E"/>
    <w:rsid w:val="00172CAC"/>
    <w:rsid w:val="00175883"/>
    <w:rsid w:val="00175C09"/>
    <w:rsid w:val="00177306"/>
    <w:rsid w:val="00177F17"/>
    <w:rsid w:val="001807B2"/>
    <w:rsid w:val="0018136A"/>
    <w:rsid w:val="00181543"/>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C8"/>
    <w:rsid w:val="001938F9"/>
    <w:rsid w:val="001939B4"/>
    <w:rsid w:val="00193AAA"/>
    <w:rsid w:val="00194645"/>
    <w:rsid w:val="0019538C"/>
    <w:rsid w:val="00195B1D"/>
    <w:rsid w:val="00195E3E"/>
    <w:rsid w:val="001962B9"/>
    <w:rsid w:val="00196C06"/>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A7FEA"/>
    <w:rsid w:val="001B0A01"/>
    <w:rsid w:val="001B0B83"/>
    <w:rsid w:val="001B10EB"/>
    <w:rsid w:val="001B1178"/>
    <w:rsid w:val="001B237E"/>
    <w:rsid w:val="001B26BD"/>
    <w:rsid w:val="001B3CDE"/>
    <w:rsid w:val="001B3E4E"/>
    <w:rsid w:val="001B5F3A"/>
    <w:rsid w:val="001B6AF1"/>
    <w:rsid w:val="001B6E90"/>
    <w:rsid w:val="001B76BD"/>
    <w:rsid w:val="001C03A9"/>
    <w:rsid w:val="001C03BE"/>
    <w:rsid w:val="001C043D"/>
    <w:rsid w:val="001C1CDC"/>
    <w:rsid w:val="001C1FE8"/>
    <w:rsid w:val="001C26CC"/>
    <w:rsid w:val="001C2DB5"/>
    <w:rsid w:val="001C4178"/>
    <w:rsid w:val="001C4293"/>
    <w:rsid w:val="001C46CD"/>
    <w:rsid w:val="001C4780"/>
    <w:rsid w:val="001C5B1C"/>
    <w:rsid w:val="001C7F1D"/>
    <w:rsid w:val="001D153F"/>
    <w:rsid w:val="001D15F0"/>
    <w:rsid w:val="001D2276"/>
    <w:rsid w:val="001D305C"/>
    <w:rsid w:val="001D3995"/>
    <w:rsid w:val="001D3A97"/>
    <w:rsid w:val="001D3DC4"/>
    <w:rsid w:val="001D4DFD"/>
    <w:rsid w:val="001D5A53"/>
    <w:rsid w:val="001D5B31"/>
    <w:rsid w:val="001D6A22"/>
    <w:rsid w:val="001E0AAF"/>
    <w:rsid w:val="001E13EB"/>
    <w:rsid w:val="001E255C"/>
    <w:rsid w:val="001E34F9"/>
    <w:rsid w:val="001E3682"/>
    <w:rsid w:val="001E36CE"/>
    <w:rsid w:val="001E448B"/>
    <w:rsid w:val="001E4B08"/>
    <w:rsid w:val="001E514F"/>
    <w:rsid w:val="001E52A5"/>
    <w:rsid w:val="001E65B7"/>
    <w:rsid w:val="001E7355"/>
    <w:rsid w:val="001E74AD"/>
    <w:rsid w:val="001E7B5E"/>
    <w:rsid w:val="001E7CD8"/>
    <w:rsid w:val="001F0817"/>
    <w:rsid w:val="001F0CF7"/>
    <w:rsid w:val="001F0DDE"/>
    <w:rsid w:val="001F1703"/>
    <w:rsid w:val="001F190B"/>
    <w:rsid w:val="001F2C49"/>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4CA"/>
    <w:rsid w:val="00204572"/>
    <w:rsid w:val="002054CF"/>
    <w:rsid w:val="00205CFF"/>
    <w:rsid w:val="002072A1"/>
    <w:rsid w:val="00207306"/>
    <w:rsid w:val="00207313"/>
    <w:rsid w:val="00207574"/>
    <w:rsid w:val="00207DF5"/>
    <w:rsid w:val="00210183"/>
    <w:rsid w:val="0021045A"/>
    <w:rsid w:val="0021049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289"/>
    <w:rsid w:val="00220402"/>
    <w:rsid w:val="0022086A"/>
    <w:rsid w:val="00220BDC"/>
    <w:rsid w:val="00221452"/>
    <w:rsid w:val="00221E2C"/>
    <w:rsid w:val="00221F05"/>
    <w:rsid w:val="002225AD"/>
    <w:rsid w:val="0022317F"/>
    <w:rsid w:val="00223564"/>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2A20"/>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7B5"/>
    <w:rsid w:val="002818EA"/>
    <w:rsid w:val="002819E9"/>
    <w:rsid w:val="00281F83"/>
    <w:rsid w:val="00281FB7"/>
    <w:rsid w:val="00282359"/>
    <w:rsid w:val="0028310A"/>
    <w:rsid w:val="002835EE"/>
    <w:rsid w:val="00283EF3"/>
    <w:rsid w:val="00284A68"/>
    <w:rsid w:val="00284DE0"/>
    <w:rsid w:val="00285425"/>
    <w:rsid w:val="00285643"/>
    <w:rsid w:val="00285B60"/>
    <w:rsid w:val="00286916"/>
    <w:rsid w:val="00287075"/>
    <w:rsid w:val="002871EE"/>
    <w:rsid w:val="00290751"/>
    <w:rsid w:val="00291521"/>
    <w:rsid w:val="00292402"/>
    <w:rsid w:val="0029285B"/>
    <w:rsid w:val="00292F11"/>
    <w:rsid w:val="00293351"/>
    <w:rsid w:val="0029406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63A"/>
    <w:rsid w:val="002B0F49"/>
    <w:rsid w:val="002B191F"/>
    <w:rsid w:val="002B2511"/>
    <w:rsid w:val="002B2545"/>
    <w:rsid w:val="002B2DEC"/>
    <w:rsid w:val="002B4504"/>
    <w:rsid w:val="002B4874"/>
    <w:rsid w:val="002B5191"/>
    <w:rsid w:val="002B5A64"/>
    <w:rsid w:val="002B60ED"/>
    <w:rsid w:val="002B6380"/>
    <w:rsid w:val="002B6B54"/>
    <w:rsid w:val="002B710A"/>
    <w:rsid w:val="002B73AC"/>
    <w:rsid w:val="002B7E9C"/>
    <w:rsid w:val="002B7FD3"/>
    <w:rsid w:val="002C038D"/>
    <w:rsid w:val="002C0BAD"/>
    <w:rsid w:val="002C12EA"/>
    <w:rsid w:val="002C136E"/>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2FDC"/>
    <w:rsid w:val="002D33E0"/>
    <w:rsid w:val="002D380F"/>
    <w:rsid w:val="002D3D0B"/>
    <w:rsid w:val="002D3E0A"/>
    <w:rsid w:val="002D541B"/>
    <w:rsid w:val="002D55FF"/>
    <w:rsid w:val="002D61C8"/>
    <w:rsid w:val="002D61EE"/>
    <w:rsid w:val="002D7717"/>
    <w:rsid w:val="002D78B1"/>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0FDB"/>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18FA"/>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4E4F"/>
    <w:rsid w:val="00335549"/>
    <w:rsid w:val="00335AFF"/>
    <w:rsid w:val="00335E64"/>
    <w:rsid w:val="0033610F"/>
    <w:rsid w:val="00336559"/>
    <w:rsid w:val="0033658A"/>
    <w:rsid w:val="003366CA"/>
    <w:rsid w:val="00337B89"/>
    <w:rsid w:val="00337C3D"/>
    <w:rsid w:val="00340666"/>
    <w:rsid w:val="00341F3B"/>
    <w:rsid w:val="003425A9"/>
    <w:rsid w:val="0034283C"/>
    <w:rsid w:val="00342B91"/>
    <w:rsid w:val="003430C6"/>
    <w:rsid w:val="0034420C"/>
    <w:rsid w:val="00344697"/>
    <w:rsid w:val="00344FE9"/>
    <w:rsid w:val="00345108"/>
    <w:rsid w:val="00345705"/>
    <w:rsid w:val="00346882"/>
    <w:rsid w:val="00346BF8"/>
    <w:rsid w:val="00346D00"/>
    <w:rsid w:val="00346DE9"/>
    <w:rsid w:val="003470ED"/>
    <w:rsid w:val="00347BFA"/>
    <w:rsid w:val="00350531"/>
    <w:rsid w:val="00350536"/>
    <w:rsid w:val="003510E2"/>
    <w:rsid w:val="00351DA6"/>
    <w:rsid w:val="00353228"/>
    <w:rsid w:val="00353C76"/>
    <w:rsid w:val="00355180"/>
    <w:rsid w:val="00355193"/>
    <w:rsid w:val="00355296"/>
    <w:rsid w:val="00355E71"/>
    <w:rsid w:val="00355EC0"/>
    <w:rsid w:val="003561ED"/>
    <w:rsid w:val="003566BA"/>
    <w:rsid w:val="00356D92"/>
    <w:rsid w:val="0035787B"/>
    <w:rsid w:val="00360FBF"/>
    <w:rsid w:val="003612E6"/>
    <w:rsid w:val="0036166D"/>
    <w:rsid w:val="003619A5"/>
    <w:rsid w:val="00361C60"/>
    <w:rsid w:val="00361E4B"/>
    <w:rsid w:val="00361E93"/>
    <w:rsid w:val="00361F70"/>
    <w:rsid w:val="003621F3"/>
    <w:rsid w:val="003627F9"/>
    <w:rsid w:val="0036380D"/>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B8F"/>
    <w:rsid w:val="00380EAE"/>
    <w:rsid w:val="00380ED1"/>
    <w:rsid w:val="00381284"/>
    <w:rsid w:val="00381782"/>
    <w:rsid w:val="00381DC0"/>
    <w:rsid w:val="003821B0"/>
    <w:rsid w:val="003822EF"/>
    <w:rsid w:val="003837C8"/>
    <w:rsid w:val="003842B1"/>
    <w:rsid w:val="00384432"/>
    <w:rsid w:val="00385042"/>
    <w:rsid w:val="0038616C"/>
    <w:rsid w:val="00386957"/>
    <w:rsid w:val="00386DBF"/>
    <w:rsid w:val="00386E56"/>
    <w:rsid w:val="003870B2"/>
    <w:rsid w:val="0038711C"/>
    <w:rsid w:val="00387129"/>
    <w:rsid w:val="00387D04"/>
    <w:rsid w:val="003913BF"/>
    <w:rsid w:val="00391F0D"/>
    <w:rsid w:val="003921C9"/>
    <w:rsid w:val="00392AF7"/>
    <w:rsid w:val="003935DC"/>
    <w:rsid w:val="003941F6"/>
    <w:rsid w:val="00394320"/>
    <w:rsid w:val="0039489B"/>
    <w:rsid w:val="00395136"/>
    <w:rsid w:val="003951A5"/>
    <w:rsid w:val="0039545F"/>
    <w:rsid w:val="0039610D"/>
    <w:rsid w:val="0039694A"/>
    <w:rsid w:val="00397C8C"/>
    <w:rsid w:val="003A0B5C"/>
    <w:rsid w:val="003A22EF"/>
    <w:rsid w:val="003A2C58"/>
    <w:rsid w:val="003A2C5C"/>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51C2"/>
    <w:rsid w:val="003B5F57"/>
    <w:rsid w:val="003B6103"/>
    <w:rsid w:val="003B74FF"/>
    <w:rsid w:val="003B7777"/>
    <w:rsid w:val="003C0C9A"/>
    <w:rsid w:val="003C1DD7"/>
    <w:rsid w:val="003C2237"/>
    <w:rsid w:val="003C2541"/>
    <w:rsid w:val="003C3278"/>
    <w:rsid w:val="003C3BC4"/>
    <w:rsid w:val="003C4B44"/>
    <w:rsid w:val="003C4FF5"/>
    <w:rsid w:val="003C5545"/>
    <w:rsid w:val="003C557C"/>
    <w:rsid w:val="003C68B1"/>
    <w:rsid w:val="003C6A58"/>
    <w:rsid w:val="003C7018"/>
    <w:rsid w:val="003C7149"/>
    <w:rsid w:val="003C7C33"/>
    <w:rsid w:val="003D01CA"/>
    <w:rsid w:val="003D0FB2"/>
    <w:rsid w:val="003D1284"/>
    <w:rsid w:val="003D1C90"/>
    <w:rsid w:val="003D2095"/>
    <w:rsid w:val="003D2D0D"/>
    <w:rsid w:val="003D2E98"/>
    <w:rsid w:val="003D37B3"/>
    <w:rsid w:val="003D4545"/>
    <w:rsid w:val="003D4A24"/>
    <w:rsid w:val="003D4EEF"/>
    <w:rsid w:val="003D520A"/>
    <w:rsid w:val="003D5ECA"/>
    <w:rsid w:val="003D721B"/>
    <w:rsid w:val="003D7D2D"/>
    <w:rsid w:val="003E0704"/>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4B"/>
    <w:rsid w:val="003F758F"/>
    <w:rsid w:val="003F77AC"/>
    <w:rsid w:val="004002F2"/>
    <w:rsid w:val="0040036B"/>
    <w:rsid w:val="004004AA"/>
    <w:rsid w:val="004012CA"/>
    <w:rsid w:val="00401559"/>
    <w:rsid w:val="00401944"/>
    <w:rsid w:val="00401BC4"/>
    <w:rsid w:val="00403EE1"/>
    <w:rsid w:val="0040469F"/>
    <w:rsid w:val="00404FCE"/>
    <w:rsid w:val="004052FE"/>
    <w:rsid w:val="00406C6D"/>
    <w:rsid w:val="00407199"/>
    <w:rsid w:val="0040756A"/>
    <w:rsid w:val="004078E9"/>
    <w:rsid w:val="00407D53"/>
    <w:rsid w:val="00411342"/>
    <w:rsid w:val="0041273C"/>
    <w:rsid w:val="004127F3"/>
    <w:rsid w:val="00412810"/>
    <w:rsid w:val="00412D75"/>
    <w:rsid w:val="004130F7"/>
    <w:rsid w:val="00413D11"/>
    <w:rsid w:val="00413E1F"/>
    <w:rsid w:val="00413F4B"/>
    <w:rsid w:val="00414B84"/>
    <w:rsid w:val="0041535B"/>
    <w:rsid w:val="00415C0B"/>
    <w:rsid w:val="004163D5"/>
    <w:rsid w:val="004165DF"/>
    <w:rsid w:val="00416B10"/>
    <w:rsid w:val="00416F85"/>
    <w:rsid w:val="0041794E"/>
    <w:rsid w:val="00417C64"/>
    <w:rsid w:val="0042055D"/>
    <w:rsid w:val="004205AD"/>
    <w:rsid w:val="00420FD7"/>
    <w:rsid w:val="004219B9"/>
    <w:rsid w:val="004233E4"/>
    <w:rsid w:val="0042410D"/>
    <w:rsid w:val="00425324"/>
    <w:rsid w:val="004261A0"/>
    <w:rsid w:val="004265FE"/>
    <w:rsid w:val="004275E7"/>
    <w:rsid w:val="0042768E"/>
    <w:rsid w:val="004279A7"/>
    <w:rsid w:val="00430558"/>
    <w:rsid w:val="004306D0"/>
    <w:rsid w:val="00430C7F"/>
    <w:rsid w:val="004319EF"/>
    <w:rsid w:val="00431F77"/>
    <w:rsid w:val="00432FDA"/>
    <w:rsid w:val="00433FA1"/>
    <w:rsid w:val="00433FF1"/>
    <w:rsid w:val="0043421D"/>
    <w:rsid w:val="00434967"/>
    <w:rsid w:val="004356B3"/>
    <w:rsid w:val="004357B2"/>
    <w:rsid w:val="00435CDC"/>
    <w:rsid w:val="004361E0"/>
    <w:rsid w:val="0043741C"/>
    <w:rsid w:val="004403B2"/>
    <w:rsid w:val="00441167"/>
    <w:rsid w:val="004412A1"/>
    <w:rsid w:val="0044211A"/>
    <w:rsid w:val="00442325"/>
    <w:rsid w:val="004423FA"/>
    <w:rsid w:val="004425F1"/>
    <w:rsid w:val="0044269F"/>
    <w:rsid w:val="00443272"/>
    <w:rsid w:val="00443EE1"/>
    <w:rsid w:val="004445BB"/>
    <w:rsid w:val="00445139"/>
    <w:rsid w:val="004452D3"/>
    <w:rsid w:val="004458DD"/>
    <w:rsid w:val="00445A76"/>
    <w:rsid w:val="00445F50"/>
    <w:rsid w:val="004461C6"/>
    <w:rsid w:val="00446778"/>
    <w:rsid w:val="00447A15"/>
    <w:rsid w:val="00450CF7"/>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0A9A"/>
    <w:rsid w:val="00460AF4"/>
    <w:rsid w:val="00461CAB"/>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BD4"/>
    <w:rsid w:val="00470E19"/>
    <w:rsid w:val="00471391"/>
    <w:rsid w:val="004718E2"/>
    <w:rsid w:val="00472BB3"/>
    <w:rsid w:val="00472BD9"/>
    <w:rsid w:val="00473069"/>
    <w:rsid w:val="00473135"/>
    <w:rsid w:val="0047392F"/>
    <w:rsid w:val="0047546E"/>
    <w:rsid w:val="004757DF"/>
    <w:rsid w:val="00475B00"/>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595F"/>
    <w:rsid w:val="00486A4E"/>
    <w:rsid w:val="00487908"/>
    <w:rsid w:val="00487EF1"/>
    <w:rsid w:val="00487FF7"/>
    <w:rsid w:val="004901BB"/>
    <w:rsid w:val="004901F4"/>
    <w:rsid w:val="00490E0F"/>
    <w:rsid w:val="00491B22"/>
    <w:rsid w:val="00491B8A"/>
    <w:rsid w:val="0049244C"/>
    <w:rsid w:val="00492A9E"/>
    <w:rsid w:val="00493E08"/>
    <w:rsid w:val="004940ED"/>
    <w:rsid w:val="00494101"/>
    <w:rsid w:val="00494331"/>
    <w:rsid w:val="00494BA4"/>
    <w:rsid w:val="004952A7"/>
    <w:rsid w:val="00495E07"/>
    <w:rsid w:val="00495F65"/>
    <w:rsid w:val="00496635"/>
    <w:rsid w:val="00497EC3"/>
    <w:rsid w:val="004A0047"/>
    <w:rsid w:val="004A010A"/>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878"/>
    <w:rsid w:val="004A7C5D"/>
    <w:rsid w:val="004B0127"/>
    <w:rsid w:val="004B1904"/>
    <w:rsid w:val="004B1EBA"/>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0E16"/>
    <w:rsid w:val="004D13E2"/>
    <w:rsid w:val="004D1A9D"/>
    <w:rsid w:val="004D21F7"/>
    <w:rsid w:val="004D3091"/>
    <w:rsid w:val="004D3DBA"/>
    <w:rsid w:val="004D47A3"/>
    <w:rsid w:val="004D5CA3"/>
    <w:rsid w:val="004D6361"/>
    <w:rsid w:val="004D6AFD"/>
    <w:rsid w:val="004D7BE8"/>
    <w:rsid w:val="004E0697"/>
    <w:rsid w:val="004E16B2"/>
    <w:rsid w:val="004E19FD"/>
    <w:rsid w:val="004E218B"/>
    <w:rsid w:val="004E2C92"/>
    <w:rsid w:val="004E33C8"/>
    <w:rsid w:val="004E3445"/>
    <w:rsid w:val="004E3BFA"/>
    <w:rsid w:val="004E50E3"/>
    <w:rsid w:val="004E5C54"/>
    <w:rsid w:val="004E5DE9"/>
    <w:rsid w:val="004E5E6C"/>
    <w:rsid w:val="004E62E1"/>
    <w:rsid w:val="004E70C1"/>
    <w:rsid w:val="004F0469"/>
    <w:rsid w:val="004F1504"/>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03C"/>
    <w:rsid w:val="00506173"/>
    <w:rsid w:val="005065A4"/>
    <w:rsid w:val="005079BC"/>
    <w:rsid w:val="00507D81"/>
    <w:rsid w:val="005105B7"/>
    <w:rsid w:val="00512883"/>
    <w:rsid w:val="00512D54"/>
    <w:rsid w:val="00512F75"/>
    <w:rsid w:val="00513B9C"/>
    <w:rsid w:val="00513D07"/>
    <w:rsid w:val="00514690"/>
    <w:rsid w:val="00514F16"/>
    <w:rsid w:val="00515EA9"/>
    <w:rsid w:val="00516131"/>
    <w:rsid w:val="0051616A"/>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0D3"/>
    <w:rsid w:val="0052733E"/>
    <w:rsid w:val="00527593"/>
    <w:rsid w:val="00531442"/>
    <w:rsid w:val="00531B1D"/>
    <w:rsid w:val="00532461"/>
    <w:rsid w:val="0053307E"/>
    <w:rsid w:val="005337F5"/>
    <w:rsid w:val="00533BA1"/>
    <w:rsid w:val="00533E91"/>
    <w:rsid w:val="00534379"/>
    <w:rsid w:val="00534502"/>
    <w:rsid w:val="00534CEA"/>
    <w:rsid w:val="0053628F"/>
    <w:rsid w:val="00536AF6"/>
    <w:rsid w:val="00537B45"/>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0D85"/>
    <w:rsid w:val="00551983"/>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D00"/>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35E3"/>
    <w:rsid w:val="00584BC6"/>
    <w:rsid w:val="00584D36"/>
    <w:rsid w:val="0058542A"/>
    <w:rsid w:val="005872C1"/>
    <w:rsid w:val="00587752"/>
    <w:rsid w:val="00587896"/>
    <w:rsid w:val="00587936"/>
    <w:rsid w:val="00587DB6"/>
    <w:rsid w:val="00587E7F"/>
    <w:rsid w:val="00590296"/>
    <w:rsid w:val="00591329"/>
    <w:rsid w:val="005918AF"/>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735"/>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574E"/>
    <w:rsid w:val="005B7021"/>
    <w:rsid w:val="005B70B6"/>
    <w:rsid w:val="005B71CF"/>
    <w:rsid w:val="005B72F4"/>
    <w:rsid w:val="005B7BAC"/>
    <w:rsid w:val="005C1171"/>
    <w:rsid w:val="005C214D"/>
    <w:rsid w:val="005C321D"/>
    <w:rsid w:val="005C36FA"/>
    <w:rsid w:val="005C4839"/>
    <w:rsid w:val="005C51F0"/>
    <w:rsid w:val="005C54F0"/>
    <w:rsid w:val="005C618F"/>
    <w:rsid w:val="005C6217"/>
    <w:rsid w:val="005C63A8"/>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7EA"/>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07CC6"/>
    <w:rsid w:val="00610506"/>
    <w:rsid w:val="00611419"/>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06F"/>
    <w:rsid w:val="00624A9F"/>
    <w:rsid w:val="00625736"/>
    <w:rsid w:val="00625AAF"/>
    <w:rsid w:val="00625C75"/>
    <w:rsid w:val="00625F7A"/>
    <w:rsid w:val="00626128"/>
    <w:rsid w:val="0062678A"/>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550"/>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0D4"/>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5F6"/>
    <w:rsid w:val="00664D3D"/>
    <w:rsid w:val="00666B78"/>
    <w:rsid w:val="00667269"/>
    <w:rsid w:val="00667694"/>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1E3A"/>
    <w:rsid w:val="0068233B"/>
    <w:rsid w:val="0068306E"/>
    <w:rsid w:val="006834F0"/>
    <w:rsid w:val="0068387E"/>
    <w:rsid w:val="006838B6"/>
    <w:rsid w:val="00683904"/>
    <w:rsid w:val="00683CBB"/>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5EAE"/>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1D8C"/>
    <w:rsid w:val="006B2448"/>
    <w:rsid w:val="006B2798"/>
    <w:rsid w:val="006B2831"/>
    <w:rsid w:val="006B2C1E"/>
    <w:rsid w:val="006B2DB9"/>
    <w:rsid w:val="006B3AA5"/>
    <w:rsid w:val="006B4B48"/>
    <w:rsid w:val="006B53B7"/>
    <w:rsid w:val="006B60D9"/>
    <w:rsid w:val="006B610C"/>
    <w:rsid w:val="006B6423"/>
    <w:rsid w:val="006B6FC0"/>
    <w:rsid w:val="006B73D6"/>
    <w:rsid w:val="006B7830"/>
    <w:rsid w:val="006B7B01"/>
    <w:rsid w:val="006C16F0"/>
    <w:rsid w:val="006C1DD9"/>
    <w:rsid w:val="006C23AF"/>
    <w:rsid w:val="006C2C44"/>
    <w:rsid w:val="006C2DC7"/>
    <w:rsid w:val="006C319C"/>
    <w:rsid w:val="006C3280"/>
    <w:rsid w:val="006C46EF"/>
    <w:rsid w:val="006C4CDF"/>
    <w:rsid w:val="006C5678"/>
    <w:rsid w:val="006C5927"/>
    <w:rsid w:val="006C5A38"/>
    <w:rsid w:val="006C6B36"/>
    <w:rsid w:val="006C6BD5"/>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0E25"/>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4367"/>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1FA"/>
    <w:rsid w:val="00747365"/>
    <w:rsid w:val="007475D7"/>
    <w:rsid w:val="007477DB"/>
    <w:rsid w:val="00747F79"/>
    <w:rsid w:val="007508EA"/>
    <w:rsid w:val="0075155B"/>
    <w:rsid w:val="00751752"/>
    <w:rsid w:val="00751D83"/>
    <w:rsid w:val="0075227E"/>
    <w:rsid w:val="007524E8"/>
    <w:rsid w:val="00752774"/>
    <w:rsid w:val="0075315E"/>
    <w:rsid w:val="0075371F"/>
    <w:rsid w:val="0075491E"/>
    <w:rsid w:val="00754E9D"/>
    <w:rsid w:val="0075537B"/>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651"/>
    <w:rsid w:val="00787821"/>
    <w:rsid w:val="00787CF8"/>
    <w:rsid w:val="0079079B"/>
    <w:rsid w:val="00790836"/>
    <w:rsid w:val="00790D2F"/>
    <w:rsid w:val="007910C1"/>
    <w:rsid w:val="0079113E"/>
    <w:rsid w:val="007916D2"/>
    <w:rsid w:val="00791841"/>
    <w:rsid w:val="007920E9"/>
    <w:rsid w:val="00792940"/>
    <w:rsid w:val="00793198"/>
    <w:rsid w:val="007938CC"/>
    <w:rsid w:val="00794113"/>
    <w:rsid w:val="007945E1"/>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2FE"/>
    <w:rsid w:val="007B234E"/>
    <w:rsid w:val="007B2670"/>
    <w:rsid w:val="007B427C"/>
    <w:rsid w:val="007B45D2"/>
    <w:rsid w:val="007B4882"/>
    <w:rsid w:val="007B4A12"/>
    <w:rsid w:val="007B4F42"/>
    <w:rsid w:val="007B58F5"/>
    <w:rsid w:val="007B5A38"/>
    <w:rsid w:val="007B5DE8"/>
    <w:rsid w:val="007B71CE"/>
    <w:rsid w:val="007B7A86"/>
    <w:rsid w:val="007C0C4D"/>
    <w:rsid w:val="007C12E4"/>
    <w:rsid w:val="007C1842"/>
    <w:rsid w:val="007C257E"/>
    <w:rsid w:val="007C2596"/>
    <w:rsid w:val="007C3028"/>
    <w:rsid w:val="007C37D8"/>
    <w:rsid w:val="007C383D"/>
    <w:rsid w:val="007C392C"/>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A83"/>
    <w:rsid w:val="007D6E17"/>
    <w:rsid w:val="007E13EB"/>
    <w:rsid w:val="007E25BE"/>
    <w:rsid w:val="007E27D8"/>
    <w:rsid w:val="007E35F6"/>
    <w:rsid w:val="007E3EE7"/>
    <w:rsid w:val="007E4194"/>
    <w:rsid w:val="007E425F"/>
    <w:rsid w:val="007E4570"/>
    <w:rsid w:val="007E488B"/>
    <w:rsid w:val="007E4903"/>
    <w:rsid w:val="007E4B08"/>
    <w:rsid w:val="007E5CD6"/>
    <w:rsid w:val="007E6779"/>
    <w:rsid w:val="007E6A0B"/>
    <w:rsid w:val="007E7E2D"/>
    <w:rsid w:val="007E7E41"/>
    <w:rsid w:val="007F0E86"/>
    <w:rsid w:val="007F2672"/>
    <w:rsid w:val="007F2CD5"/>
    <w:rsid w:val="007F329A"/>
    <w:rsid w:val="007F4058"/>
    <w:rsid w:val="007F43F8"/>
    <w:rsid w:val="007F4D78"/>
    <w:rsid w:val="007F5A31"/>
    <w:rsid w:val="007F5D10"/>
    <w:rsid w:val="007F6520"/>
    <w:rsid w:val="007F6D51"/>
    <w:rsid w:val="007F713D"/>
    <w:rsid w:val="007F7BC4"/>
    <w:rsid w:val="0080014F"/>
    <w:rsid w:val="008003BD"/>
    <w:rsid w:val="0080095E"/>
    <w:rsid w:val="00800C9B"/>
    <w:rsid w:val="008010EC"/>
    <w:rsid w:val="00801471"/>
    <w:rsid w:val="0080165B"/>
    <w:rsid w:val="008018B1"/>
    <w:rsid w:val="00801C6C"/>
    <w:rsid w:val="00802C6C"/>
    <w:rsid w:val="00803879"/>
    <w:rsid w:val="008038DC"/>
    <w:rsid w:val="00803957"/>
    <w:rsid w:val="00804725"/>
    <w:rsid w:val="00804D2D"/>
    <w:rsid w:val="008050D3"/>
    <w:rsid w:val="008054F8"/>
    <w:rsid w:val="00805A82"/>
    <w:rsid w:val="00805EBC"/>
    <w:rsid w:val="00807BFD"/>
    <w:rsid w:val="00807E7B"/>
    <w:rsid w:val="008102A8"/>
    <w:rsid w:val="0081058C"/>
    <w:rsid w:val="00811467"/>
    <w:rsid w:val="00812328"/>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4BF2"/>
    <w:rsid w:val="008253A9"/>
    <w:rsid w:val="00826E0A"/>
    <w:rsid w:val="00827222"/>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B3F"/>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47C"/>
    <w:rsid w:val="008546AA"/>
    <w:rsid w:val="008549C4"/>
    <w:rsid w:val="00854E0B"/>
    <w:rsid w:val="00862013"/>
    <w:rsid w:val="0086209B"/>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44C"/>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B51"/>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5E01"/>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470D"/>
    <w:rsid w:val="008C4EE6"/>
    <w:rsid w:val="008C5E5B"/>
    <w:rsid w:val="008C6FEC"/>
    <w:rsid w:val="008C7577"/>
    <w:rsid w:val="008C762C"/>
    <w:rsid w:val="008C7A13"/>
    <w:rsid w:val="008D0698"/>
    <w:rsid w:val="008D10A9"/>
    <w:rsid w:val="008D125A"/>
    <w:rsid w:val="008D23AD"/>
    <w:rsid w:val="008D2FB8"/>
    <w:rsid w:val="008D308E"/>
    <w:rsid w:val="008D3595"/>
    <w:rsid w:val="008D35F3"/>
    <w:rsid w:val="008D39DB"/>
    <w:rsid w:val="008D3BE1"/>
    <w:rsid w:val="008D4756"/>
    <w:rsid w:val="008D4B0E"/>
    <w:rsid w:val="008D4B1D"/>
    <w:rsid w:val="008D5E72"/>
    <w:rsid w:val="008D6240"/>
    <w:rsid w:val="008D69CD"/>
    <w:rsid w:val="008D6FA0"/>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838"/>
    <w:rsid w:val="00905B2D"/>
    <w:rsid w:val="00905BEF"/>
    <w:rsid w:val="00905C88"/>
    <w:rsid w:val="009060BE"/>
    <w:rsid w:val="009063D2"/>
    <w:rsid w:val="00906CB2"/>
    <w:rsid w:val="00910231"/>
    <w:rsid w:val="00912B95"/>
    <w:rsid w:val="00912BD3"/>
    <w:rsid w:val="00912E15"/>
    <w:rsid w:val="00912EF3"/>
    <w:rsid w:val="00913325"/>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275F"/>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4DCD"/>
    <w:rsid w:val="009458B5"/>
    <w:rsid w:val="009468FE"/>
    <w:rsid w:val="009476D9"/>
    <w:rsid w:val="00950717"/>
    <w:rsid w:val="009515AC"/>
    <w:rsid w:val="009516A9"/>
    <w:rsid w:val="00951A53"/>
    <w:rsid w:val="00951F8D"/>
    <w:rsid w:val="0095279E"/>
    <w:rsid w:val="009529F5"/>
    <w:rsid w:val="0095406A"/>
    <w:rsid w:val="00955200"/>
    <w:rsid w:val="00955A0D"/>
    <w:rsid w:val="00955C37"/>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2328"/>
    <w:rsid w:val="009730BE"/>
    <w:rsid w:val="0097348B"/>
    <w:rsid w:val="00973BC9"/>
    <w:rsid w:val="00973FDB"/>
    <w:rsid w:val="00974653"/>
    <w:rsid w:val="00974AF1"/>
    <w:rsid w:val="00974EF9"/>
    <w:rsid w:val="00974FD3"/>
    <w:rsid w:val="0097517E"/>
    <w:rsid w:val="00976097"/>
    <w:rsid w:val="009761C9"/>
    <w:rsid w:val="00976216"/>
    <w:rsid w:val="009766EC"/>
    <w:rsid w:val="009771B0"/>
    <w:rsid w:val="00977A65"/>
    <w:rsid w:val="00980FAA"/>
    <w:rsid w:val="00981E1C"/>
    <w:rsid w:val="009825C7"/>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2AF4"/>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2C29"/>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2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0990"/>
    <w:rsid w:val="009E1642"/>
    <w:rsid w:val="009E1650"/>
    <w:rsid w:val="009E27E4"/>
    <w:rsid w:val="009E2A0D"/>
    <w:rsid w:val="009E2B74"/>
    <w:rsid w:val="009E2BC1"/>
    <w:rsid w:val="009E3C2D"/>
    <w:rsid w:val="009E4107"/>
    <w:rsid w:val="009E411E"/>
    <w:rsid w:val="009E4905"/>
    <w:rsid w:val="009E4E6A"/>
    <w:rsid w:val="009E5C1F"/>
    <w:rsid w:val="009E6B46"/>
    <w:rsid w:val="009F2CDF"/>
    <w:rsid w:val="009F3693"/>
    <w:rsid w:val="009F3DDF"/>
    <w:rsid w:val="009F4358"/>
    <w:rsid w:val="009F4A0B"/>
    <w:rsid w:val="009F7425"/>
    <w:rsid w:val="00A000EC"/>
    <w:rsid w:val="00A0016D"/>
    <w:rsid w:val="00A01A26"/>
    <w:rsid w:val="00A03353"/>
    <w:rsid w:val="00A03DD2"/>
    <w:rsid w:val="00A04183"/>
    <w:rsid w:val="00A0445C"/>
    <w:rsid w:val="00A0470B"/>
    <w:rsid w:val="00A04AE8"/>
    <w:rsid w:val="00A05643"/>
    <w:rsid w:val="00A05F5C"/>
    <w:rsid w:val="00A066EB"/>
    <w:rsid w:val="00A06D0F"/>
    <w:rsid w:val="00A06ECB"/>
    <w:rsid w:val="00A076FC"/>
    <w:rsid w:val="00A07C90"/>
    <w:rsid w:val="00A105E1"/>
    <w:rsid w:val="00A117EC"/>
    <w:rsid w:val="00A119A0"/>
    <w:rsid w:val="00A11D9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B21"/>
    <w:rsid w:val="00A36C44"/>
    <w:rsid w:val="00A37CF9"/>
    <w:rsid w:val="00A37D36"/>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787"/>
    <w:rsid w:val="00A50E2A"/>
    <w:rsid w:val="00A511F8"/>
    <w:rsid w:val="00A52984"/>
    <w:rsid w:val="00A533AC"/>
    <w:rsid w:val="00A53625"/>
    <w:rsid w:val="00A55313"/>
    <w:rsid w:val="00A55509"/>
    <w:rsid w:val="00A5599D"/>
    <w:rsid w:val="00A55B1B"/>
    <w:rsid w:val="00A57DE4"/>
    <w:rsid w:val="00A6014B"/>
    <w:rsid w:val="00A60815"/>
    <w:rsid w:val="00A616FE"/>
    <w:rsid w:val="00A619C6"/>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2FF"/>
    <w:rsid w:val="00A71330"/>
    <w:rsid w:val="00A71908"/>
    <w:rsid w:val="00A725A2"/>
    <w:rsid w:val="00A72C43"/>
    <w:rsid w:val="00A72DFB"/>
    <w:rsid w:val="00A735E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5727"/>
    <w:rsid w:val="00A868F7"/>
    <w:rsid w:val="00A86B4F"/>
    <w:rsid w:val="00A86CAE"/>
    <w:rsid w:val="00A8724B"/>
    <w:rsid w:val="00A87B6A"/>
    <w:rsid w:val="00A87DE5"/>
    <w:rsid w:val="00A87FBF"/>
    <w:rsid w:val="00A90108"/>
    <w:rsid w:val="00A91E04"/>
    <w:rsid w:val="00A91F41"/>
    <w:rsid w:val="00A91FC6"/>
    <w:rsid w:val="00A92320"/>
    <w:rsid w:val="00A92401"/>
    <w:rsid w:val="00A93362"/>
    <w:rsid w:val="00A93622"/>
    <w:rsid w:val="00A93F75"/>
    <w:rsid w:val="00A942A9"/>
    <w:rsid w:val="00A94470"/>
    <w:rsid w:val="00A95F31"/>
    <w:rsid w:val="00A96399"/>
    <w:rsid w:val="00A96A5C"/>
    <w:rsid w:val="00A97146"/>
    <w:rsid w:val="00A973E3"/>
    <w:rsid w:val="00AA00F5"/>
    <w:rsid w:val="00AA04A8"/>
    <w:rsid w:val="00AA0D24"/>
    <w:rsid w:val="00AA14DF"/>
    <w:rsid w:val="00AA1A90"/>
    <w:rsid w:val="00AA24AB"/>
    <w:rsid w:val="00AA2761"/>
    <w:rsid w:val="00AA2FDB"/>
    <w:rsid w:val="00AA3FF9"/>
    <w:rsid w:val="00AA4808"/>
    <w:rsid w:val="00AA4869"/>
    <w:rsid w:val="00AA48AF"/>
    <w:rsid w:val="00AA48EE"/>
    <w:rsid w:val="00AA4C85"/>
    <w:rsid w:val="00AA503E"/>
    <w:rsid w:val="00AA5233"/>
    <w:rsid w:val="00AA5629"/>
    <w:rsid w:val="00AA5D05"/>
    <w:rsid w:val="00AA6890"/>
    <w:rsid w:val="00AA74F1"/>
    <w:rsid w:val="00AA7768"/>
    <w:rsid w:val="00AB04D5"/>
    <w:rsid w:val="00AB0A1C"/>
    <w:rsid w:val="00AB1B69"/>
    <w:rsid w:val="00AB1C56"/>
    <w:rsid w:val="00AB1F78"/>
    <w:rsid w:val="00AB31AC"/>
    <w:rsid w:val="00AB3C23"/>
    <w:rsid w:val="00AB46AD"/>
    <w:rsid w:val="00AB59B2"/>
    <w:rsid w:val="00AB5C0F"/>
    <w:rsid w:val="00AB614A"/>
    <w:rsid w:val="00AB7B24"/>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10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997"/>
    <w:rsid w:val="00AE0DCC"/>
    <w:rsid w:val="00AE2017"/>
    <w:rsid w:val="00AE2351"/>
    <w:rsid w:val="00AE23DE"/>
    <w:rsid w:val="00AE255E"/>
    <w:rsid w:val="00AE267A"/>
    <w:rsid w:val="00AE2950"/>
    <w:rsid w:val="00AE34D5"/>
    <w:rsid w:val="00AE39BF"/>
    <w:rsid w:val="00AE43D5"/>
    <w:rsid w:val="00AE451D"/>
    <w:rsid w:val="00AE4BBE"/>
    <w:rsid w:val="00AE7E51"/>
    <w:rsid w:val="00AE7EC9"/>
    <w:rsid w:val="00AF0852"/>
    <w:rsid w:val="00AF0EAC"/>
    <w:rsid w:val="00AF1552"/>
    <w:rsid w:val="00AF1576"/>
    <w:rsid w:val="00AF1827"/>
    <w:rsid w:val="00AF31B3"/>
    <w:rsid w:val="00AF327B"/>
    <w:rsid w:val="00AF38EE"/>
    <w:rsid w:val="00AF411A"/>
    <w:rsid w:val="00AF4A7E"/>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3F4"/>
    <w:rsid w:val="00B1188A"/>
    <w:rsid w:val="00B11DA4"/>
    <w:rsid w:val="00B121D6"/>
    <w:rsid w:val="00B12335"/>
    <w:rsid w:val="00B12DC9"/>
    <w:rsid w:val="00B13258"/>
    <w:rsid w:val="00B13822"/>
    <w:rsid w:val="00B1437D"/>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5AF"/>
    <w:rsid w:val="00B249AB"/>
    <w:rsid w:val="00B25057"/>
    <w:rsid w:val="00B25A30"/>
    <w:rsid w:val="00B26388"/>
    <w:rsid w:val="00B26618"/>
    <w:rsid w:val="00B2675C"/>
    <w:rsid w:val="00B2682E"/>
    <w:rsid w:val="00B26940"/>
    <w:rsid w:val="00B26C5D"/>
    <w:rsid w:val="00B26D67"/>
    <w:rsid w:val="00B27000"/>
    <w:rsid w:val="00B27C20"/>
    <w:rsid w:val="00B30D4B"/>
    <w:rsid w:val="00B30F21"/>
    <w:rsid w:val="00B30F2B"/>
    <w:rsid w:val="00B31129"/>
    <w:rsid w:val="00B31A54"/>
    <w:rsid w:val="00B31EE0"/>
    <w:rsid w:val="00B320E6"/>
    <w:rsid w:val="00B32E75"/>
    <w:rsid w:val="00B33133"/>
    <w:rsid w:val="00B3317C"/>
    <w:rsid w:val="00B33553"/>
    <w:rsid w:val="00B34102"/>
    <w:rsid w:val="00B34F7E"/>
    <w:rsid w:val="00B35666"/>
    <w:rsid w:val="00B35B13"/>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44"/>
    <w:rsid w:val="00B52DBF"/>
    <w:rsid w:val="00B52FC9"/>
    <w:rsid w:val="00B540BB"/>
    <w:rsid w:val="00B54344"/>
    <w:rsid w:val="00B54374"/>
    <w:rsid w:val="00B5545C"/>
    <w:rsid w:val="00B558DE"/>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0F"/>
    <w:rsid w:val="00B758F4"/>
    <w:rsid w:val="00B76084"/>
    <w:rsid w:val="00B7749D"/>
    <w:rsid w:val="00B778DA"/>
    <w:rsid w:val="00B77F3D"/>
    <w:rsid w:val="00B807CA"/>
    <w:rsid w:val="00B80AA6"/>
    <w:rsid w:val="00B82B47"/>
    <w:rsid w:val="00B83840"/>
    <w:rsid w:val="00B84528"/>
    <w:rsid w:val="00B85870"/>
    <w:rsid w:val="00B875BD"/>
    <w:rsid w:val="00B87604"/>
    <w:rsid w:val="00B90554"/>
    <w:rsid w:val="00B929BA"/>
    <w:rsid w:val="00B92C64"/>
    <w:rsid w:val="00B9358A"/>
    <w:rsid w:val="00B937D1"/>
    <w:rsid w:val="00B943B5"/>
    <w:rsid w:val="00B9486D"/>
    <w:rsid w:val="00B94B44"/>
    <w:rsid w:val="00B94E3E"/>
    <w:rsid w:val="00B9647A"/>
    <w:rsid w:val="00B965B8"/>
    <w:rsid w:val="00B968E5"/>
    <w:rsid w:val="00B96B29"/>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2B6"/>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71A"/>
    <w:rsid w:val="00BD3F2E"/>
    <w:rsid w:val="00BD453D"/>
    <w:rsid w:val="00BD4A6A"/>
    <w:rsid w:val="00BD596F"/>
    <w:rsid w:val="00BD6412"/>
    <w:rsid w:val="00BD77FD"/>
    <w:rsid w:val="00BD7A75"/>
    <w:rsid w:val="00BE11FC"/>
    <w:rsid w:val="00BE1826"/>
    <w:rsid w:val="00BE2326"/>
    <w:rsid w:val="00BE3022"/>
    <w:rsid w:val="00BE4066"/>
    <w:rsid w:val="00BE4591"/>
    <w:rsid w:val="00BE45B9"/>
    <w:rsid w:val="00BE4C99"/>
    <w:rsid w:val="00BE4F53"/>
    <w:rsid w:val="00BE5C2D"/>
    <w:rsid w:val="00BE6AB7"/>
    <w:rsid w:val="00BE6F83"/>
    <w:rsid w:val="00BE711F"/>
    <w:rsid w:val="00BE755E"/>
    <w:rsid w:val="00BF18DD"/>
    <w:rsid w:val="00BF1C42"/>
    <w:rsid w:val="00BF2942"/>
    <w:rsid w:val="00BF297A"/>
    <w:rsid w:val="00BF2F2C"/>
    <w:rsid w:val="00BF32AF"/>
    <w:rsid w:val="00BF43B5"/>
    <w:rsid w:val="00BF52A3"/>
    <w:rsid w:val="00BF5E08"/>
    <w:rsid w:val="00BF6510"/>
    <w:rsid w:val="00BF67FB"/>
    <w:rsid w:val="00BF6AF0"/>
    <w:rsid w:val="00BF6C12"/>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ADA"/>
    <w:rsid w:val="00C17B38"/>
    <w:rsid w:val="00C203EF"/>
    <w:rsid w:val="00C20611"/>
    <w:rsid w:val="00C20738"/>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A8F"/>
    <w:rsid w:val="00C51E7E"/>
    <w:rsid w:val="00C528B8"/>
    <w:rsid w:val="00C530FE"/>
    <w:rsid w:val="00C533F1"/>
    <w:rsid w:val="00C536EA"/>
    <w:rsid w:val="00C54875"/>
    <w:rsid w:val="00C55CCF"/>
    <w:rsid w:val="00C55E35"/>
    <w:rsid w:val="00C56EA5"/>
    <w:rsid w:val="00C5713A"/>
    <w:rsid w:val="00C5773E"/>
    <w:rsid w:val="00C57ABB"/>
    <w:rsid w:val="00C57CE2"/>
    <w:rsid w:val="00C60D6A"/>
    <w:rsid w:val="00C60E53"/>
    <w:rsid w:val="00C61BA8"/>
    <w:rsid w:val="00C61DF1"/>
    <w:rsid w:val="00C62BC9"/>
    <w:rsid w:val="00C63381"/>
    <w:rsid w:val="00C63559"/>
    <w:rsid w:val="00C635C0"/>
    <w:rsid w:val="00C637FE"/>
    <w:rsid w:val="00C63F2F"/>
    <w:rsid w:val="00C6471C"/>
    <w:rsid w:val="00C649C0"/>
    <w:rsid w:val="00C653B8"/>
    <w:rsid w:val="00C65BCA"/>
    <w:rsid w:val="00C67647"/>
    <w:rsid w:val="00C6773C"/>
    <w:rsid w:val="00C70046"/>
    <w:rsid w:val="00C7207A"/>
    <w:rsid w:val="00C7207C"/>
    <w:rsid w:val="00C721D7"/>
    <w:rsid w:val="00C72F7A"/>
    <w:rsid w:val="00C7389B"/>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08"/>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4B5A"/>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3991"/>
    <w:rsid w:val="00CE4142"/>
    <w:rsid w:val="00CE4676"/>
    <w:rsid w:val="00CE48BF"/>
    <w:rsid w:val="00CE4CF2"/>
    <w:rsid w:val="00CE4E5E"/>
    <w:rsid w:val="00CE4F1A"/>
    <w:rsid w:val="00CE526B"/>
    <w:rsid w:val="00CE52C8"/>
    <w:rsid w:val="00CE5FDE"/>
    <w:rsid w:val="00CE602E"/>
    <w:rsid w:val="00CE6AF0"/>
    <w:rsid w:val="00CE6D1E"/>
    <w:rsid w:val="00CE788C"/>
    <w:rsid w:val="00CE7E02"/>
    <w:rsid w:val="00CF016E"/>
    <w:rsid w:val="00CF1E45"/>
    <w:rsid w:val="00CF2084"/>
    <w:rsid w:val="00CF2C37"/>
    <w:rsid w:val="00CF36EC"/>
    <w:rsid w:val="00CF3705"/>
    <w:rsid w:val="00CF3E20"/>
    <w:rsid w:val="00CF3FB8"/>
    <w:rsid w:val="00CF4509"/>
    <w:rsid w:val="00CF47B9"/>
    <w:rsid w:val="00CF4D26"/>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04A"/>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1B9"/>
    <w:rsid w:val="00D32457"/>
    <w:rsid w:val="00D3305B"/>
    <w:rsid w:val="00D33CEC"/>
    <w:rsid w:val="00D33E68"/>
    <w:rsid w:val="00D3403A"/>
    <w:rsid w:val="00D3519E"/>
    <w:rsid w:val="00D35826"/>
    <w:rsid w:val="00D359E4"/>
    <w:rsid w:val="00D35DC7"/>
    <w:rsid w:val="00D36126"/>
    <w:rsid w:val="00D3683A"/>
    <w:rsid w:val="00D375AB"/>
    <w:rsid w:val="00D37ADB"/>
    <w:rsid w:val="00D4013E"/>
    <w:rsid w:val="00D405CF"/>
    <w:rsid w:val="00D40820"/>
    <w:rsid w:val="00D40E1A"/>
    <w:rsid w:val="00D40E25"/>
    <w:rsid w:val="00D41017"/>
    <w:rsid w:val="00D41BA7"/>
    <w:rsid w:val="00D42360"/>
    <w:rsid w:val="00D424F5"/>
    <w:rsid w:val="00D42937"/>
    <w:rsid w:val="00D42FF3"/>
    <w:rsid w:val="00D4361E"/>
    <w:rsid w:val="00D43DD6"/>
    <w:rsid w:val="00D440C2"/>
    <w:rsid w:val="00D44946"/>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D00"/>
    <w:rsid w:val="00D60EA8"/>
    <w:rsid w:val="00D6342A"/>
    <w:rsid w:val="00D63442"/>
    <w:rsid w:val="00D63DF7"/>
    <w:rsid w:val="00D64C01"/>
    <w:rsid w:val="00D6527E"/>
    <w:rsid w:val="00D65299"/>
    <w:rsid w:val="00D655CF"/>
    <w:rsid w:val="00D65F50"/>
    <w:rsid w:val="00D66193"/>
    <w:rsid w:val="00D66F1F"/>
    <w:rsid w:val="00D67344"/>
    <w:rsid w:val="00D700A0"/>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075"/>
    <w:rsid w:val="00D8578D"/>
    <w:rsid w:val="00D85DCE"/>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5EC1"/>
    <w:rsid w:val="00D96830"/>
    <w:rsid w:val="00DA0734"/>
    <w:rsid w:val="00DA0FD5"/>
    <w:rsid w:val="00DA386E"/>
    <w:rsid w:val="00DA416B"/>
    <w:rsid w:val="00DA489B"/>
    <w:rsid w:val="00DA5551"/>
    <w:rsid w:val="00DA59D6"/>
    <w:rsid w:val="00DA628A"/>
    <w:rsid w:val="00DA6558"/>
    <w:rsid w:val="00DA7DCB"/>
    <w:rsid w:val="00DB054B"/>
    <w:rsid w:val="00DB08B1"/>
    <w:rsid w:val="00DB133E"/>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6F6D"/>
    <w:rsid w:val="00DB7018"/>
    <w:rsid w:val="00DB75CA"/>
    <w:rsid w:val="00DC0D7B"/>
    <w:rsid w:val="00DC0EEA"/>
    <w:rsid w:val="00DC1098"/>
    <w:rsid w:val="00DC1651"/>
    <w:rsid w:val="00DC1678"/>
    <w:rsid w:val="00DC1F3F"/>
    <w:rsid w:val="00DC21B9"/>
    <w:rsid w:val="00DC22C1"/>
    <w:rsid w:val="00DC22D7"/>
    <w:rsid w:val="00DC2A9D"/>
    <w:rsid w:val="00DC2C6E"/>
    <w:rsid w:val="00DC3FFA"/>
    <w:rsid w:val="00DC4433"/>
    <w:rsid w:val="00DC47F7"/>
    <w:rsid w:val="00DC522E"/>
    <w:rsid w:val="00DC65F7"/>
    <w:rsid w:val="00DC6725"/>
    <w:rsid w:val="00DC67D6"/>
    <w:rsid w:val="00DC67FD"/>
    <w:rsid w:val="00DC698A"/>
    <w:rsid w:val="00DC6FC1"/>
    <w:rsid w:val="00DC75AF"/>
    <w:rsid w:val="00DC79E4"/>
    <w:rsid w:val="00DC7F77"/>
    <w:rsid w:val="00DD01F2"/>
    <w:rsid w:val="00DD14FF"/>
    <w:rsid w:val="00DD1608"/>
    <w:rsid w:val="00DD257E"/>
    <w:rsid w:val="00DD3FCD"/>
    <w:rsid w:val="00DD4B8D"/>
    <w:rsid w:val="00DD67DA"/>
    <w:rsid w:val="00DE0F1D"/>
    <w:rsid w:val="00DE1407"/>
    <w:rsid w:val="00DE1CF2"/>
    <w:rsid w:val="00DE356B"/>
    <w:rsid w:val="00DE3960"/>
    <w:rsid w:val="00DE3FAA"/>
    <w:rsid w:val="00DE5002"/>
    <w:rsid w:val="00DE5D5E"/>
    <w:rsid w:val="00DE5E8D"/>
    <w:rsid w:val="00DE7406"/>
    <w:rsid w:val="00DE773F"/>
    <w:rsid w:val="00DE7825"/>
    <w:rsid w:val="00DF0309"/>
    <w:rsid w:val="00DF03D7"/>
    <w:rsid w:val="00DF239B"/>
    <w:rsid w:val="00DF2E56"/>
    <w:rsid w:val="00DF3BFF"/>
    <w:rsid w:val="00DF3E97"/>
    <w:rsid w:val="00DF46D4"/>
    <w:rsid w:val="00DF4C92"/>
    <w:rsid w:val="00DF524A"/>
    <w:rsid w:val="00DF5A64"/>
    <w:rsid w:val="00DF5FD8"/>
    <w:rsid w:val="00DF639B"/>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07EFD"/>
    <w:rsid w:val="00E10DB9"/>
    <w:rsid w:val="00E11139"/>
    <w:rsid w:val="00E1161C"/>
    <w:rsid w:val="00E11799"/>
    <w:rsid w:val="00E11C08"/>
    <w:rsid w:val="00E1224B"/>
    <w:rsid w:val="00E122E7"/>
    <w:rsid w:val="00E12858"/>
    <w:rsid w:val="00E13DBC"/>
    <w:rsid w:val="00E14218"/>
    <w:rsid w:val="00E14999"/>
    <w:rsid w:val="00E14EAF"/>
    <w:rsid w:val="00E15597"/>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5A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A1A"/>
    <w:rsid w:val="00E43CD2"/>
    <w:rsid w:val="00E43E06"/>
    <w:rsid w:val="00E447A9"/>
    <w:rsid w:val="00E44EDB"/>
    <w:rsid w:val="00E4696E"/>
    <w:rsid w:val="00E46C5B"/>
    <w:rsid w:val="00E46DD5"/>
    <w:rsid w:val="00E47542"/>
    <w:rsid w:val="00E503E6"/>
    <w:rsid w:val="00E523AD"/>
    <w:rsid w:val="00E525E1"/>
    <w:rsid w:val="00E52A14"/>
    <w:rsid w:val="00E52A52"/>
    <w:rsid w:val="00E52F56"/>
    <w:rsid w:val="00E5317B"/>
    <w:rsid w:val="00E543F4"/>
    <w:rsid w:val="00E54E3C"/>
    <w:rsid w:val="00E5525F"/>
    <w:rsid w:val="00E55A38"/>
    <w:rsid w:val="00E56600"/>
    <w:rsid w:val="00E56D30"/>
    <w:rsid w:val="00E56EF9"/>
    <w:rsid w:val="00E570F9"/>
    <w:rsid w:val="00E571E5"/>
    <w:rsid w:val="00E57874"/>
    <w:rsid w:val="00E57FB1"/>
    <w:rsid w:val="00E604E2"/>
    <w:rsid w:val="00E61120"/>
    <w:rsid w:val="00E61862"/>
    <w:rsid w:val="00E61E3D"/>
    <w:rsid w:val="00E63F1A"/>
    <w:rsid w:val="00E64023"/>
    <w:rsid w:val="00E643B5"/>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2FC"/>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050"/>
    <w:rsid w:val="00E94D03"/>
    <w:rsid w:val="00E94F93"/>
    <w:rsid w:val="00E95175"/>
    <w:rsid w:val="00E955A0"/>
    <w:rsid w:val="00E95BC1"/>
    <w:rsid w:val="00E963F3"/>
    <w:rsid w:val="00E96F1E"/>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ACA"/>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7BE"/>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2DC0"/>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3D74"/>
    <w:rsid w:val="00EF40EB"/>
    <w:rsid w:val="00EF4DF8"/>
    <w:rsid w:val="00EF61DE"/>
    <w:rsid w:val="00EF66DB"/>
    <w:rsid w:val="00EF68AB"/>
    <w:rsid w:val="00EF7963"/>
    <w:rsid w:val="00F00139"/>
    <w:rsid w:val="00F00957"/>
    <w:rsid w:val="00F00AB6"/>
    <w:rsid w:val="00F017D5"/>
    <w:rsid w:val="00F01818"/>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382"/>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1FAE"/>
    <w:rsid w:val="00F42401"/>
    <w:rsid w:val="00F4314A"/>
    <w:rsid w:val="00F43433"/>
    <w:rsid w:val="00F43450"/>
    <w:rsid w:val="00F4363A"/>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5E6"/>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3D83"/>
    <w:rsid w:val="00FB4032"/>
    <w:rsid w:val="00FB42E8"/>
    <w:rsid w:val="00FB4714"/>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A13"/>
    <w:rsid w:val="00FC5E4E"/>
    <w:rsid w:val="00FC6B52"/>
    <w:rsid w:val="00FC6EF4"/>
    <w:rsid w:val="00FD02DE"/>
    <w:rsid w:val="00FD0323"/>
    <w:rsid w:val="00FD0675"/>
    <w:rsid w:val="00FD0D70"/>
    <w:rsid w:val="00FD1829"/>
    <w:rsid w:val="00FD19E3"/>
    <w:rsid w:val="00FD2245"/>
    <w:rsid w:val="00FD226D"/>
    <w:rsid w:val="00FD2559"/>
    <w:rsid w:val="00FD2BCE"/>
    <w:rsid w:val="00FD4053"/>
    <w:rsid w:val="00FD45EB"/>
    <w:rsid w:val="00FD5631"/>
    <w:rsid w:val="00FD57D7"/>
    <w:rsid w:val="00FD6059"/>
    <w:rsid w:val="00FD65A8"/>
    <w:rsid w:val="00FD74DF"/>
    <w:rsid w:val="00FD7F59"/>
    <w:rsid w:val="00FE0B40"/>
    <w:rsid w:val="00FE147D"/>
    <w:rsid w:val="00FE1B93"/>
    <w:rsid w:val="00FE2152"/>
    <w:rsid w:val="00FE2CCF"/>
    <w:rsid w:val="00FE3091"/>
    <w:rsid w:val="00FE3BA0"/>
    <w:rsid w:val="00FE487F"/>
    <w:rsid w:val="00FE49E5"/>
    <w:rsid w:val="00FE4A5D"/>
    <w:rsid w:val="00FE4AE7"/>
    <w:rsid w:val="00FE6B0C"/>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32860112">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85108991">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2463996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32788656">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20E3-5315-41B3-9597-C0993568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12149</TotalTime>
  <Pages>5</Pages>
  <Words>1942</Words>
  <Characters>10685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995</cp:revision>
  <cp:lastPrinted>2017-12-15T12:51:00Z</cp:lastPrinted>
  <dcterms:created xsi:type="dcterms:W3CDTF">2016-08-26T00:07:00Z</dcterms:created>
  <dcterms:modified xsi:type="dcterms:W3CDTF">2017-12-15T12:51:00Z</dcterms:modified>
  <cp:category>Sala Laboral Tribunal Superior de Periera</cp:category>
</cp:coreProperties>
</file>