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83D" w:rsidRPr="0094372D" w:rsidRDefault="00EE583D" w:rsidP="00EE583D">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222222"/>
          <w:sz w:val="16"/>
          <w:szCs w:val="16"/>
          <w:lang w:val="es-CO" w:eastAsia="fr-FR"/>
        </w:rPr>
      </w:pPr>
      <w:r w:rsidRPr="0094372D">
        <w:rPr>
          <w:rFonts w:ascii="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el audio que reposa en la Secretaría de esta Sala.</w:t>
      </w:r>
      <w:r w:rsidRPr="0094372D">
        <w:rPr>
          <w:rFonts w:ascii="Calibri" w:hAnsi="Calibri" w:cs="Calibri"/>
          <w:color w:val="222222"/>
          <w:sz w:val="16"/>
          <w:szCs w:val="16"/>
          <w:lang w:val="es-CO" w:eastAsia="fr-FR"/>
        </w:rPr>
        <w:t> </w:t>
      </w:r>
    </w:p>
    <w:p w:rsidR="00EE583D" w:rsidRPr="0094372D" w:rsidRDefault="00EE583D" w:rsidP="00EE583D">
      <w:pPr>
        <w:widowControl w:val="0"/>
        <w:autoSpaceDE w:val="0"/>
        <w:autoSpaceDN w:val="0"/>
        <w:adjustRightInd w:val="0"/>
        <w:rPr>
          <w:rFonts w:ascii="Tahoma" w:hAnsi="Tahoma" w:cs="Tahoma"/>
          <w:b/>
          <w:sz w:val="18"/>
          <w:szCs w:val="18"/>
          <w:lang w:val="es-CO"/>
        </w:rPr>
      </w:pPr>
    </w:p>
    <w:p w:rsidR="00B93086" w:rsidRPr="00621508" w:rsidRDefault="00B93086" w:rsidP="00B93086">
      <w:pPr>
        <w:spacing w:line="240" w:lineRule="atLeast"/>
        <w:jc w:val="center"/>
        <w:rPr>
          <w:rFonts w:ascii="Edwardian Script ITC" w:hAnsi="Edwardian Script ITC" w:cs="Arial"/>
          <w:b/>
          <w:sz w:val="44"/>
          <w:szCs w:val="44"/>
          <w:lang w:val="en-GB"/>
        </w:rPr>
      </w:pPr>
      <w:r w:rsidRPr="00764878">
        <w:rPr>
          <w:rFonts w:ascii="Edwardian Script ITC" w:hAnsi="Edwardian Script ITC"/>
          <w:noProof/>
          <w:sz w:val="44"/>
          <w:szCs w:val="44"/>
          <w:lang w:val="fr-FR" w:eastAsia="fr-FR"/>
        </w:rPr>
        <w:drawing>
          <wp:inline distT="0" distB="0" distL="0" distR="0">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B93086" w:rsidRPr="00781A7A" w:rsidRDefault="00B93086" w:rsidP="00B93086">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RAMA JUDICIAL DEL PODER PÚBLICO</w:t>
      </w:r>
    </w:p>
    <w:p w:rsidR="00B93086" w:rsidRPr="00781A7A" w:rsidRDefault="00B93086" w:rsidP="00B93086">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TRIBUNAL SUPERIOR DEL DISTRITO JUDICIAL DE PEREIRA</w:t>
      </w:r>
    </w:p>
    <w:p w:rsidR="00B93086" w:rsidRPr="00781A7A" w:rsidRDefault="00B93086" w:rsidP="00B93086">
      <w:pPr>
        <w:keepNext/>
        <w:spacing w:line="360" w:lineRule="auto"/>
        <w:jc w:val="center"/>
        <w:rPr>
          <w:rFonts w:ascii="Arial" w:hAnsi="Arial" w:cs="Arial"/>
          <w:bCs/>
          <w:szCs w:val="24"/>
        </w:rPr>
      </w:pPr>
      <w:r w:rsidRPr="00781A7A">
        <w:rPr>
          <w:rFonts w:ascii="Arial" w:hAnsi="Arial" w:cs="Arial"/>
          <w:bCs/>
          <w:szCs w:val="24"/>
        </w:rPr>
        <w:t>SALA CUARTA DE DECISIÓN LABORAL</w:t>
      </w:r>
    </w:p>
    <w:p w:rsidR="00B93086" w:rsidRDefault="00B93086" w:rsidP="00B93086">
      <w:pPr>
        <w:widowControl w:val="0"/>
        <w:jc w:val="center"/>
        <w:rPr>
          <w:rFonts w:ascii="Arial" w:hAnsi="Arial" w:cs="Arial"/>
          <w:bCs/>
          <w:kern w:val="28"/>
          <w:szCs w:val="24"/>
        </w:rPr>
      </w:pPr>
    </w:p>
    <w:p w:rsidR="00220DEA" w:rsidRDefault="00220DEA" w:rsidP="00B93086">
      <w:pPr>
        <w:jc w:val="center"/>
        <w:rPr>
          <w:rFonts w:ascii="Arial" w:hAnsi="Arial" w:cs="Arial"/>
          <w:color w:val="000000"/>
          <w:szCs w:val="24"/>
          <w:lang w:val="es-ES"/>
        </w:rPr>
      </w:pPr>
    </w:p>
    <w:p w:rsidR="00B93086" w:rsidRPr="00764878" w:rsidRDefault="00B93086" w:rsidP="00B93086">
      <w:pPr>
        <w:jc w:val="center"/>
        <w:rPr>
          <w:rFonts w:ascii="Arial" w:hAnsi="Arial" w:cs="Arial"/>
          <w:color w:val="000000"/>
          <w:szCs w:val="24"/>
          <w:lang w:val="es-ES"/>
        </w:rPr>
      </w:pPr>
      <w:r w:rsidRPr="00764878">
        <w:rPr>
          <w:rFonts w:ascii="Arial" w:hAnsi="Arial" w:cs="Arial"/>
          <w:color w:val="000000"/>
          <w:szCs w:val="24"/>
          <w:lang w:val="es-ES"/>
        </w:rPr>
        <w:t>Magistrada Sustanciadora</w:t>
      </w:r>
    </w:p>
    <w:p w:rsidR="00B93086" w:rsidRPr="00764878" w:rsidRDefault="00B93086" w:rsidP="00B93086">
      <w:pPr>
        <w:widowControl w:val="0"/>
        <w:jc w:val="center"/>
        <w:rPr>
          <w:rFonts w:ascii="Arial" w:hAnsi="Arial" w:cs="Arial"/>
          <w:b/>
          <w:bCs/>
          <w:color w:val="000000"/>
          <w:kern w:val="28"/>
          <w:szCs w:val="24"/>
          <w:lang w:val="es-ES"/>
        </w:rPr>
      </w:pPr>
      <w:r w:rsidRPr="00764878">
        <w:rPr>
          <w:rFonts w:ascii="Arial" w:hAnsi="Arial" w:cs="Arial"/>
          <w:b/>
          <w:bCs/>
          <w:color w:val="000000"/>
          <w:kern w:val="28"/>
          <w:szCs w:val="24"/>
          <w:lang w:val="es-ES"/>
        </w:rPr>
        <w:t>OLGA LUCÍA HOYOS SEPÚLVEDA</w:t>
      </w:r>
    </w:p>
    <w:p w:rsidR="00B93086" w:rsidRPr="00F23848" w:rsidRDefault="00B93086" w:rsidP="00B93086">
      <w:pPr>
        <w:pStyle w:val="En-tte"/>
        <w:ind w:right="-7"/>
        <w:rPr>
          <w:rFonts w:ascii="Arial" w:hAnsi="Arial" w:cs="Arial"/>
          <w:sz w:val="18"/>
          <w:szCs w:val="18"/>
          <w:u w:val="single"/>
        </w:rPr>
      </w:pPr>
    </w:p>
    <w:p w:rsidR="00270BA5" w:rsidRDefault="00270BA5" w:rsidP="00B93086">
      <w:pPr>
        <w:ind w:left="2835"/>
        <w:jc w:val="both"/>
        <w:rPr>
          <w:rFonts w:ascii="Arial" w:hAnsi="Arial" w:cs="Arial"/>
          <w:b/>
          <w:sz w:val="16"/>
          <w:szCs w:val="16"/>
          <w:u w:val="single"/>
        </w:rPr>
      </w:pPr>
    </w:p>
    <w:p w:rsidR="00B93086" w:rsidRPr="00952C93" w:rsidRDefault="00B93086" w:rsidP="00F444D8">
      <w:pPr>
        <w:ind w:left="993"/>
        <w:jc w:val="both"/>
        <w:rPr>
          <w:rFonts w:ascii="Arial" w:hAnsi="Arial" w:cs="Arial"/>
          <w:b/>
          <w:sz w:val="16"/>
          <w:szCs w:val="16"/>
        </w:rPr>
      </w:pPr>
      <w:r w:rsidRPr="00952C93">
        <w:rPr>
          <w:rFonts w:ascii="Arial" w:hAnsi="Arial" w:cs="Arial"/>
          <w:b/>
          <w:sz w:val="16"/>
          <w:szCs w:val="16"/>
          <w:u w:val="single"/>
        </w:rPr>
        <w:t>Asunto.</w:t>
      </w:r>
      <w:r w:rsidRPr="00952C93">
        <w:rPr>
          <w:rFonts w:ascii="Arial" w:hAnsi="Arial" w:cs="Arial"/>
          <w:sz w:val="16"/>
          <w:szCs w:val="16"/>
        </w:rPr>
        <w:tab/>
      </w:r>
      <w:r w:rsidRPr="00952C93">
        <w:rPr>
          <w:rFonts w:ascii="Arial" w:hAnsi="Arial" w:cs="Arial"/>
          <w:sz w:val="16"/>
          <w:szCs w:val="16"/>
        </w:rPr>
        <w:tab/>
      </w:r>
      <w:r w:rsidR="00F444D8">
        <w:rPr>
          <w:rFonts w:ascii="Arial" w:hAnsi="Arial" w:cs="Arial"/>
          <w:sz w:val="16"/>
          <w:szCs w:val="16"/>
        </w:rPr>
        <w:t>Sentencia – 2ª instancia – 07 de febrero de 2017</w:t>
      </w:r>
    </w:p>
    <w:p w:rsidR="00B93086" w:rsidRPr="00952C93" w:rsidRDefault="00B93086" w:rsidP="00F444D8">
      <w:pPr>
        <w:ind w:left="993"/>
        <w:jc w:val="both"/>
        <w:rPr>
          <w:rFonts w:ascii="Arial" w:hAnsi="Arial" w:cs="Arial"/>
          <w:b/>
          <w:sz w:val="16"/>
          <w:szCs w:val="16"/>
        </w:rPr>
      </w:pPr>
      <w:r w:rsidRPr="00952C93">
        <w:rPr>
          <w:rFonts w:ascii="Arial" w:hAnsi="Arial" w:cs="Arial"/>
          <w:b/>
          <w:sz w:val="16"/>
          <w:szCs w:val="16"/>
          <w:u w:val="single"/>
        </w:rPr>
        <w:t>Proceso.</w:t>
      </w:r>
      <w:r w:rsidRPr="00952C93">
        <w:rPr>
          <w:rFonts w:ascii="Arial" w:hAnsi="Arial" w:cs="Arial"/>
          <w:b/>
          <w:sz w:val="16"/>
          <w:szCs w:val="16"/>
        </w:rPr>
        <w:tab/>
      </w:r>
      <w:r w:rsidRPr="00952C93">
        <w:rPr>
          <w:rFonts w:ascii="Arial" w:hAnsi="Arial" w:cs="Arial"/>
          <w:b/>
          <w:sz w:val="16"/>
          <w:szCs w:val="16"/>
        </w:rPr>
        <w:tab/>
      </w:r>
      <w:r w:rsidRPr="00952C93">
        <w:rPr>
          <w:rFonts w:ascii="Arial" w:hAnsi="Arial" w:cs="Arial"/>
          <w:iCs/>
          <w:sz w:val="16"/>
          <w:szCs w:val="16"/>
        </w:rPr>
        <w:t>Ordinario laboral</w:t>
      </w:r>
      <w:r w:rsidR="00F444D8">
        <w:rPr>
          <w:rFonts w:ascii="Arial" w:hAnsi="Arial" w:cs="Arial"/>
          <w:iCs/>
          <w:sz w:val="16"/>
          <w:szCs w:val="16"/>
        </w:rPr>
        <w:t xml:space="preserve"> – Confirma sentencia que accedió a las pretensiones</w:t>
      </w:r>
    </w:p>
    <w:p w:rsidR="00B93086" w:rsidRPr="00952C93" w:rsidRDefault="00B93086" w:rsidP="00F444D8">
      <w:pPr>
        <w:ind w:left="993"/>
        <w:jc w:val="both"/>
        <w:rPr>
          <w:rFonts w:ascii="Arial" w:hAnsi="Arial" w:cs="Arial"/>
          <w:b/>
          <w:bCs/>
          <w:iCs/>
          <w:sz w:val="16"/>
          <w:szCs w:val="16"/>
          <w:u w:val="single"/>
        </w:rPr>
      </w:pPr>
      <w:r w:rsidRPr="00952C93">
        <w:rPr>
          <w:rFonts w:ascii="Arial" w:hAnsi="Arial" w:cs="Arial"/>
          <w:b/>
          <w:sz w:val="16"/>
          <w:szCs w:val="16"/>
          <w:u w:val="single"/>
        </w:rPr>
        <w:t>Radicación Nro.</w:t>
      </w:r>
      <w:r w:rsidRPr="00952C93">
        <w:rPr>
          <w:rFonts w:ascii="Arial" w:hAnsi="Arial" w:cs="Arial"/>
          <w:sz w:val="16"/>
          <w:szCs w:val="16"/>
        </w:rPr>
        <w:t xml:space="preserve"> :</w:t>
      </w:r>
      <w:r w:rsidRPr="00952C93">
        <w:rPr>
          <w:rFonts w:ascii="Arial" w:hAnsi="Arial" w:cs="Arial"/>
          <w:sz w:val="16"/>
          <w:szCs w:val="16"/>
        </w:rPr>
        <w:tab/>
      </w:r>
      <w:r w:rsidR="00236261">
        <w:rPr>
          <w:rFonts w:ascii="Arial" w:hAnsi="Arial" w:cs="Arial"/>
          <w:sz w:val="16"/>
          <w:szCs w:val="16"/>
        </w:rPr>
        <w:t>66001-31-05-005-2013-00401</w:t>
      </w:r>
      <w:r w:rsidRPr="00952C93">
        <w:rPr>
          <w:rFonts w:ascii="Arial" w:hAnsi="Arial" w:cs="Arial"/>
          <w:sz w:val="16"/>
          <w:szCs w:val="16"/>
        </w:rPr>
        <w:t xml:space="preserve">-01 </w:t>
      </w:r>
    </w:p>
    <w:p w:rsidR="00B93086" w:rsidRPr="00952C93" w:rsidRDefault="00B93086" w:rsidP="00F444D8">
      <w:pPr>
        <w:ind w:left="993"/>
        <w:jc w:val="both"/>
        <w:rPr>
          <w:rFonts w:ascii="Arial" w:hAnsi="Arial" w:cs="Arial"/>
          <w:b/>
          <w:bCs/>
          <w:iCs/>
          <w:sz w:val="16"/>
          <w:szCs w:val="16"/>
        </w:rPr>
      </w:pPr>
      <w:r w:rsidRPr="00952C93">
        <w:rPr>
          <w:rFonts w:ascii="Arial" w:hAnsi="Arial" w:cs="Arial"/>
          <w:b/>
          <w:bCs/>
          <w:iCs/>
          <w:sz w:val="16"/>
          <w:szCs w:val="16"/>
          <w:u w:val="single"/>
        </w:rPr>
        <w:t>Demandante:</w:t>
      </w:r>
      <w:r w:rsidRPr="00952C93">
        <w:rPr>
          <w:rFonts w:ascii="Arial" w:hAnsi="Arial" w:cs="Arial"/>
          <w:iCs/>
          <w:sz w:val="16"/>
          <w:szCs w:val="16"/>
        </w:rPr>
        <w:t xml:space="preserve"> </w:t>
      </w:r>
      <w:r w:rsidRPr="00952C93">
        <w:rPr>
          <w:rFonts w:ascii="Arial" w:hAnsi="Arial" w:cs="Arial"/>
          <w:iCs/>
          <w:sz w:val="16"/>
          <w:szCs w:val="16"/>
        </w:rPr>
        <w:tab/>
      </w:r>
      <w:r w:rsidRPr="00952C93">
        <w:rPr>
          <w:rFonts w:ascii="Arial" w:hAnsi="Arial" w:cs="Arial"/>
          <w:iCs/>
          <w:sz w:val="16"/>
          <w:szCs w:val="16"/>
        </w:rPr>
        <w:tab/>
      </w:r>
      <w:r w:rsidR="00236261">
        <w:rPr>
          <w:rFonts w:ascii="Arial" w:hAnsi="Arial" w:cs="Arial"/>
          <w:bCs/>
          <w:iCs/>
          <w:sz w:val="16"/>
          <w:szCs w:val="16"/>
        </w:rPr>
        <w:t>Diego Zuluaga Martínez</w:t>
      </w:r>
    </w:p>
    <w:p w:rsidR="00B93086" w:rsidRPr="00952C93" w:rsidRDefault="00B93086" w:rsidP="00F444D8">
      <w:pPr>
        <w:ind w:left="993"/>
        <w:jc w:val="both"/>
        <w:rPr>
          <w:rFonts w:ascii="Arial" w:hAnsi="Arial" w:cs="Arial"/>
          <w:b/>
          <w:sz w:val="16"/>
          <w:szCs w:val="16"/>
          <w:u w:val="single"/>
        </w:rPr>
      </w:pPr>
      <w:r w:rsidRPr="00952C93">
        <w:rPr>
          <w:rFonts w:ascii="Arial" w:hAnsi="Arial" w:cs="Arial"/>
          <w:b/>
          <w:bCs/>
          <w:iCs/>
          <w:sz w:val="16"/>
          <w:szCs w:val="16"/>
          <w:u w:val="single"/>
        </w:rPr>
        <w:t>Demandado:</w:t>
      </w:r>
      <w:r w:rsidRPr="00952C93">
        <w:rPr>
          <w:rFonts w:ascii="Arial" w:hAnsi="Arial" w:cs="Arial"/>
          <w:sz w:val="16"/>
          <w:szCs w:val="16"/>
        </w:rPr>
        <w:t xml:space="preserve"> </w:t>
      </w:r>
      <w:r w:rsidRPr="00952C93">
        <w:rPr>
          <w:rFonts w:ascii="Arial" w:hAnsi="Arial" w:cs="Arial"/>
          <w:sz w:val="16"/>
          <w:szCs w:val="16"/>
        </w:rPr>
        <w:tab/>
      </w:r>
      <w:r w:rsidR="00F444D8">
        <w:rPr>
          <w:rFonts w:ascii="Arial" w:hAnsi="Arial" w:cs="Arial"/>
          <w:sz w:val="16"/>
          <w:szCs w:val="16"/>
        </w:rPr>
        <w:tab/>
      </w:r>
      <w:r w:rsidR="00CF0D70">
        <w:rPr>
          <w:rFonts w:ascii="Arial" w:hAnsi="Arial" w:cs="Arial"/>
          <w:sz w:val="16"/>
          <w:szCs w:val="16"/>
        </w:rPr>
        <w:t>Policlínico</w:t>
      </w:r>
      <w:r w:rsidR="004B5CC2">
        <w:rPr>
          <w:rFonts w:ascii="Arial" w:hAnsi="Arial" w:cs="Arial"/>
          <w:sz w:val="16"/>
          <w:szCs w:val="16"/>
        </w:rPr>
        <w:t xml:space="preserve"> </w:t>
      </w:r>
      <w:proofErr w:type="spellStart"/>
      <w:r w:rsidR="004B5CC2">
        <w:rPr>
          <w:rFonts w:ascii="Arial" w:hAnsi="Arial" w:cs="Arial"/>
          <w:sz w:val="16"/>
          <w:szCs w:val="16"/>
        </w:rPr>
        <w:t>Ejes</w:t>
      </w:r>
      <w:r w:rsidR="00CF0D70">
        <w:rPr>
          <w:rFonts w:ascii="Arial" w:hAnsi="Arial" w:cs="Arial"/>
          <w:sz w:val="16"/>
          <w:szCs w:val="16"/>
        </w:rPr>
        <w:t>alud</w:t>
      </w:r>
      <w:proofErr w:type="spellEnd"/>
      <w:r w:rsidR="00CF0D70">
        <w:rPr>
          <w:rFonts w:ascii="Arial" w:hAnsi="Arial" w:cs="Arial"/>
          <w:sz w:val="16"/>
          <w:szCs w:val="16"/>
        </w:rPr>
        <w:t xml:space="preserve">  </w:t>
      </w:r>
      <w:proofErr w:type="spellStart"/>
      <w:r w:rsidR="00CF0D70">
        <w:rPr>
          <w:rFonts w:ascii="Arial" w:hAnsi="Arial" w:cs="Arial"/>
          <w:sz w:val="16"/>
          <w:szCs w:val="16"/>
        </w:rPr>
        <w:t>SAS</w:t>
      </w:r>
      <w:proofErr w:type="spellEnd"/>
      <w:r w:rsidR="00CF0D70">
        <w:rPr>
          <w:rFonts w:ascii="Arial" w:hAnsi="Arial" w:cs="Arial"/>
          <w:sz w:val="16"/>
          <w:szCs w:val="16"/>
        </w:rPr>
        <w:t xml:space="preserve"> y Nueva EPS SA</w:t>
      </w:r>
    </w:p>
    <w:p w:rsidR="00B93086" w:rsidRDefault="00B93086" w:rsidP="00F444D8">
      <w:pPr>
        <w:ind w:left="993"/>
        <w:jc w:val="both"/>
        <w:rPr>
          <w:rFonts w:ascii="Arial" w:hAnsi="Arial" w:cs="Arial"/>
          <w:b/>
          <w:sz w:val="16"/>
          <w:szCs w:val="16"/>
        </w:rPr>
      </w:pPr>
      <w:r w:rsidRPr="00952C93">
        <w:rPr>
          <w:rFonts w:ascii="Arial" w:hAnsi="Arial" w:cs="Arial"/>
          <w:b/>
          <w:sz w:val="16"/>
          <w:szCs w:val="16"/>
          <w:u w:val="single"/>
        </w:rPr>
        <w:t>Juzgado de Origen:</w:t>
      </w:r>
      <w:r w:rsidRPr="00952C93">
        <w:rPr>
          <w:rFonts w:ascii="Arial" w:hAnsi="Arial" w:cs="Arial"/>
          <w:b/>
          <w:sz w:val="16"/>
          <w:szCs w:val="16"/>
        </w:rPr>
        <w:tab/>
      </w:r>
      <w:r w:rsidR="00236261">
        <w:rPr>
          <w:rFonts w:ascii="Arial" w:hAnsi="Arial" w:cs="Arial"/>
          <w:sz w:val="16"/>
          <w:szCs w:val="16"/>
        </w:rPr>
        <w:t>Quinto</w:t>
      </w:r>
      <w:r w:rsidR="003559D0">
        <w:rPr>
          <w:rFonts w:ascii="Arial" w:hAnsi="Arial" w:cs="Arial"/>
          <w:b/>
          <w:sz w:val="16"/>
          <w:szCs w:val="16"/>
        </w:rPr>
        <w:t xml:space="preserve"> </w:t>
      </w:r>
      <w:r w:rsidRPr="00952C93">
        <w:rPr>
          <w:rFonts w:ascii="Arial" w:hAnsi="Arial" w:cs="Arial"/>
          <w:sz w:val="16"/>
          <w:szCs w:val="16"/>
        </w:rPr>
        <w:t>Laboral del Circuito de</w:t>
      </w:r>
      <w:r w:rsidR="000B2E20">
        <w:rPr>
          <w:rFonts w:ascii="Arial" w:hAnsi="Arial" w:cs="Arial"/>
          <w:sz w:val="16"/>
          <w:szCs w:val="16"/>
        </w:rPr>
        <w:t xml:space="preserve"> </w:t>
      </w:r>
      <w:r w:rsidR="00236261">
        <w:rPr>
          <w:rFonts w:ascii="Arial" w:hAnsi="Arial" w:cs="Arial"/>
          <w:sz w:val="16"/>
          <w:szCs w:val="16"/>
        </w:rPr>
        <w:t>Pereira</w:t>
      </w:r>
      <w:r w:rsidRPr="00952C93">
        <w:rPr>
          <w:rFonts w:ascii="Arial" w:hAnsi="Arial" w:cs="Arial"/>
          <w:b/>
          <w:sz w:val="16"/>
          <w:szCs w:val="16"/>
        </w:rPr>
        <w:t xml:space="preserve"> </w:t>
      </w:r>
    </w:p>
    <w:p w:rsidR="00F444D8" w:rsidRPr="00952C93" w:rsidRDefault="00F444D8" w:rsidP="00F444D8">
      <w:pPr>
        <w:ind w:left="993"/>
        <w:jc w:val="both"/>
        <w:rPr>
          <w:rFonts w:ascii="Arial" w:hAnsi="Arial" w:cs="Arial"/>
          <w:b/>
          <w:sz w:val="16"/>
          <w:szCs w:val="16"/>
        </w:rPr>
      </w:pPr>
    </w:p>
    <w:p w:rsidR="00EB4E33" w:rsidRPr="00EB4E33" w:rsidRDefault="00B93086" w:rsidP="00F444D8">
      <w:pPr>
        <w:pStyle w:val="Paragraphedeliste"/>
        <w:spacing w:after="0" w:line="240" w:lineRule="auto"/>
        <w:ind w:left="993"/>
        <w:jc w:val="both"/>
        <w:rPr>
          <w:rFonts w:ascii="Arial" w:hAnsi="Arial"/>
          <w:sz w:val="16"/>
          <w:szCs w:val="24"/>
        </w:rPr>
      </w:pPr>
      <w:r w:rsidRPr="00952C93">
        <w:rPr>
          <w:rFonts w:ascii="Arial" w:hAnsi="Arial" w:cs="Arial"/>
          <w:b/>
          <w:bCs/>
          <w:sz w:val="16"/>
          <w:szCs w:val="16"/>
          <w:u w:val="single"/>
        </w:rPr>
        <w:t>Tema a Tratar:</w:t>
      </w:r>
      <w:r w:rsidR="00F444D8" w:rsidRPr="00F444D8">
        <w:rPr>
          <w:rFonts w:ascii="Arial" w:hAnsi="Arial" w:cs="Arial"/>
          <w:b/>
          <w:bCs/>
          <w:sz w:val="16"/>
          <w:szCs w:val="16"/>
        </w:rPr>
        <w:t xml:space="preserve"> </w:t>
      </w:r>
      <w:r w:rsidR="00F444D8" w:rsidRPr="00F444D8">
        <w:rPr>
          <w:rFonts w:ascii="Arial" w:hAnsi="Arial" w:cs="Arial"/>
          <w:b/>
          <w:bCs/>
          <w:sz w:val="16"/>
          <w:szCs w:val="16"/>
        </w:rPr>
        <w:tab/>
      </w:r>
      <w:r w:rsidR="00F444D8" w:rsidRPr="00F444D8">
        <w:rPr>
          <w:rFonts w:ascii="Arial" w:hAnsi="Arial" w:cs="Arial"/>
          <w:b/>
          <w:sz w:val="16"/>
          <w:szCs w:val="16"/>
        </w:rPr>
        <w:t>SOLIDARIDAD EN LOS CONTRATISTAS INDEPENDIENTES</w:t>
      </w:r>
      <w:r w:rsidR="00F444D8">
        <w:rPr>
          <w:rFonts w:ascii="Arial" w:hAnsi="Arial" w:cs="Arial"/>
          <w:b/>
          <w:sz w:val="16"/>
          <w:szCs w:val="16"/>
        </w:rPr>
        <w:t>.</w:t>
      </w:r>
      <w:r w:rsidR="005E6143">
        <w:rPr>
          <w:rFonts w:ascii="Arial" w:hAnsi="Arial" w:cs="Arial"/>
          <w:b/>
          <w:sz w:val="16"/>
          <w:szCs w:val="16"/>
        </w:rPr>
        <w:t xml:space="preserve"> </w:t>
      </w:r>
      <w:r w:rsidR="00EB4E33" w:rsidRPr="00EB4E33">
        <w:rPr>
          <w:rFonts w:ascii="Arial" w:hAnsi="Arial"/>
          <w:sz w:val="16"/>
          <w:szCs w:val="24"/>
        </w:rPr>
        <w:t xml:space="preserve">Para que tenga éxito la declaratoria de existencia de solidaridad laboral en un proceso judicial, es menester que se reúnan los siguientes requisitos: (i) Existencia de contrato de naturaleza no laboral entre el contratista y el beneficiario de la obra o prestación del servicio; (ii) Que la obra y/o el servicio contratado guarden relación con actividades normales de la empresa o negocio del beneficiario de la obra o servicio; en otras palabras, </w:t>
      </w:r>
      <w:r w:rsidR="00EB4E33" w:rsidRPr="00EB4E33">
        <w:rPr>
          <w:rFonts w:ascii="Arial" w:hAnsi="Arial" w:cs="Arial"/>
          <w:sz w:val="16"/>
          <w:szCs w:val="24"/>
        </w:rPr>
        <w:t>que la labor del contratista no sea extraña y ajena a la ejecutada normalmente por el contratante</w:t>
      </w:r>
      <w:r w:rsidR="00EB4E33" w:rsidRPr="00EB4E33">
        <w:rPr>
          <w:rStyle w:val="Appelnotedebasdep"/>
          <w:rFonts w:ascii="Arial" w:hAnsi="Arial" w:cs="Arial"/>
          <w:sz w:val="16"/>
          <w:szCs w:val="24"/>
        </w:rPr>
        <w:footnoteReference w:id="1"/>
      </w:r>
      <w:r w:rsidR="00EB4E33" w:rsidRPr="00EB4E33">
        <w:rPr>
          <w:rFonts w:ascii="Arial" w:hAnsi="Arial" w:cs="Arial"/>
          <w:sz w:val="16"/>
          <w:szCs w:val="24"/>
        </w:rPr>
        <w:t xml:space="preserve">. </w:t>
      </w:r>
      <w:r w:rsidR="00EB4E33" w:rsidRPr="00EB4E33">
        <w:rPr>
          <w:rFonts w:ascii="Arial" w:hAnsi="Arial"/>
          <w:sz w:val="16"/>
          <w:szCs w:val="24"/>
        </w:rPr>
        <w:t>(iii) Que exista contrato de trabajo entre el contratista y sus colaboradores, o entre los subcontratistas (contratados por el contratista como beneficiario) y sus trabajadores; (iv) Que el contratista o el subcontratista en su caso, no cancelen las obligaciones de carácter laboral que tiene respecto de sus colaboradores</w:t>
      </w:r>
      <w:r w:rsidR="00EB4E33" w:rsidRPr="00EB4E33">
        <w:rPr>
          <w:rStyle w:val="Appelnotedebasdep"/>
          <w:rFonts w:ascii="Arial" w:hAnsi="Arial"/>
          <w:sz w:val="16"/>
          <w:szCs w:val="24"/>
        </w:rPr>
        <w:footnoteReference w:id="2"/>
      </w:r>
      <w:r w:rsidR="00EB4E33" w:rsidRPr="00EB4E33">
        <w:rPr>
          <w:rFonts w:ascii="Arial" w:hAnsi="Arial"/>
          <w:sz w:val="16"/>
          <w:szCs w:val="24"/>
        </w:rPr>
        <w:t>.</w:t>
      </w:r>
    </w:p>
    <w:p w:rsidR="00EB4E33" w:rsidRPr="00EB4E33" w:rsidRDefault="00EB4E33" w:rsidP="00EB4E33">
      <w:pPr>
        <w:suppressAutoHyphens/>
        <w:spacing w:line="276" w:lineRule="auto"/>
        <w:ind w:left="2835"/>
        <w:jc w:val="both"/>
        <w:rPr>
          <w:rFonts w:ascii="Arial" w:hAnsi="Arial"/>
          <w:sz w:val="16"/>
          <w:szCs w:val="24"/>
        </w:rPr>
      </w:pPr>
      <w:r w:rsidRPr="00EB4E33">
        <w:rPr>
          <w:rFonts w:ascii="Arial" w:hAnsi="Arial"/>
          <w:sz w:val="16"/>
          <w:szCs w:val="24"/>
        </w:rPr>
        <w:t xml:space="preserve"> </w:t>
      </w:r>
    </w:p>
    <w:p w:rsidR="00220DEA" w:rsidRDefault="00220DEA" w:rsidP="00634307">
      <w:pPr>
        <w:spacing w:line="276" w:lineRule="auto"/>
        <w:jc w:val="both"/>
        <w:rPr>
          <w:rFonts w:ascii="Arial" w:eastAsia="Calibri" w:hAnsi="Arial" w:cs="Arial"/>
          <w:szCs w:val="24"/>
          <w:lang w:val="es-CO" w:eastAsia="en-US"/>
        </w:rPr>
      </w:pPr>
    </w:p>
    <w:p w:rsidR="00226D5F" w:rsidRPr="00220DEA" w:rsidRDefault="00226D5F" w:rsidP="00634307">
      <w:pPr>
        <w:spacing w:line="276" w:lineRule="auto"/>
        <w:jc w:val="both"/>
        <w:rPr>
          <w:rFonts w:ascii="Arial" w:hAnsi="Arial" w:cs="Arial"/>
          <w:bCs/>
          <w:iCs/>
          <w:szCs w:val="24"/>
        </w:rPr>
      </w:pPr>
      <w:r w:rsidRPr="00AC486E">
        <w:rPr>
          <w:rFonts w:ascii="Arial" w:eastAsia="Calibri" w:hAnsi="Arial" w:cs="Arial"/>
          <w:szCs w:val="24"/>
          <w:lang w:val="es-CO" w:eastAsia="en-US"/>
        </w:rPr>
        <w:t xml:space="preserve">En Pereira, </w:t>
      </w:r>
      <w:r w:rsidRPr="00CF0D70">
        <w:rPr>
          <w:rFonts w:ascii="Arial" w:eastAsia="Calibri" w:hAnsi="Arial" w:cs="Arial"/>
          <w:szCs w:val="24"/>
          <w:lang w:val="es-CO" w:eastAsia="en-US"/>
        </w:rPr>
        <w:t xml:space="preserve">a los </w:t>
      </w:r>
      <w:r w:rsidR="00D72C3E">
        <w:rPr>
          <w:rFonts w:ascii="Arial" w:eastAsia="Calibri" w:hAnsi="Arial" w:cs="Arial"/>
          <w:szCs w:val="24"/>
          <w:lang w:val="es-CO" w:eastAsia="en-US"/>
        </w:rPr>
        <w:t xml:space="preserve">siete </w:t>
      </w:r>
      <w:r w:rsidRPr="00CF0D70">
        <w:rPr>
          <w:rFonts w:ascii="Arial" w:eastAsia="Calibri" w:hAnsi="Arial" w:cs="Arial"/>
          <w:szCs w:val="24"/>
          <w:lang w:val="es-CO" w:eastAsia="en-US"/>
        </w:rPr>
        <w:t>(</w:t>
      </w:r>
      <w:r w:rsidR="00D72C3E">
        <w:rPr>
          <w:rFonts w:ascii="Arial" w:eastAsia="Calibri" w:hAnsi="Arial" w:cs="Arial"/>
          <w:szCs w:val="24"/>
          <w:lang w:val="es-CO" w:eastAsia="en-US"/>
        </w:rPr>
        <w:t>07</w:t>
      </w:r>
      <w:r w:rsidRPr="00CF0D70">
        <w:rPr>
          <w:rFonts w:ascii="Arial" w:eastAsia="Calibri" w:hAnsi="Arial" w:cs="Arial"/>
          <w:szCs w:val="24"/>
          <w:lang w:val="es-CO" w:eastAsia="en-US"/>
        </w:rPr>
        <w:t xml:space="preserve">) días del mes de </w:t>
      </w:r>
      <w:r w:rsidR="00D72C3E">
        <w:rPr>
          <w:rFonts w:ascii="Arial" w:eastAsia="Calibri" w:hAnsi="Arial" w:cs="Arial"/>
          <w:szCs w:val="24"/>
          <w:lang w:val="es-CO" w:eastAsia="en-US"/>
        </w:rPr>
        <w:t xml:space="preserve">febrero </w:t>
      </w:r>
      <w:r w:rsidRPr="00CF0D70">
        <w:rPr>
          <w:rFonts w:ascii="Arial" w:eastAsia="Calibri" w:hAnsi="Arial" w:cs="Arial"/>
          <w:szCs w:val="24"/>
          <w:lang w:val="es-CO" w:eastAsia="en-US"/>
        </w:rPr>
        <w:t xml:space="preserve">de dos mil </w:t>
      </w:r>
      <w:r w:rsidR="007C5A02" w:rsidRPr="00CF0D70">
        <w:rPr>
          <w:rFonts w:ascii="Arial" w:eastAsia="Calibri" w:hAnsi="Arial" w:cs="Arial"/>
          <w:szCs w:val="24"/>
          <w:lang w:val="es-CO" w:eastAsia="en-US"/>
        </w:rPr>
        <w:t>diecis</w:t>
      </w:r>
      <w:r w:rsidR="00D72C3E">
        <w:rPr>
          <w:rFonts w:ascii="Arial" w:eastAsia="Calibri" w:hAnsi="Arial" w:cs="Arial"/>
          <w:szCs w:val="24"/>
          <w:lang w:val="es-CO" w:eastAsia="en-US"/>
        </w:rPr>
        <w:t>iete</w:t>
      </w:r>
      <w:r w:rsidR="007C5A02" w:rsidRPr="00CF0D70">
        <w:rPr>
          <w:rFonts w:ascii="Arial" w:eastAsia="Calibri" w:hAnsi="Arial" w:cs="Arial"/>
          <w:szCs w:val="24"/>
          <w:lang w:val="es-CO" w:eastAsia="en-US"/>
        </w:rPr>
        <w:t xml:space="preserve"> </w:t>
      </w:r>
      <w:r w:rsidRPr="00CF0D70">
        <w:rPr>
          <w:rFonts w:ascii="Arial" w:eastAsia="Calibri" w:hAnsi="Arial" w:cs="Arial"/>
          <w:szCs w:val="24"/>
          <w:lang w:val="es-CO" w:eastAsia="en-US"/>
        </w:rPr>
        <w:t>(201</w:t>
      </w:r>
      <w:r w:rsidR="00D72C3E">
        <w:rPr>
          <w:rFonts w:ascii="Arial" w:eastAsia="Calibri" w:hAnsi="Arial" w:cs="Arial"/>
          <w:szCs w:val="24"/>
          <w:lang w:val="es-CO" w:eastAsia="en-US"/>
        </w:rPr>
        <w:t>7</w:t>
      </w:r>
      <w:r w:rsidRPr="00CF0D70">
        <w:rPr>
          <w:rFonts w:ascii="Arial" w:eastAsia="Calibri" w:hAnsi="Arial" w:cs="Arial"/>
          <w:szCs w:val="24"/>
          <w:lang w:val="es-CO" w:eastAsia="en-US"/>
        </w:rPr>
        <w:t xml:space="preserve">), siendo las </w:t>
      </w:r>
      <w:r w:rsidR="00D72C3E">
        <w:rPr>
          <w:rFonts w:ascii="Arial" w:eastAsia="Calibri" w:hAnsi="Arial" w:cs="Arial"/>
          <w:szCs w:val="24"/>
          <w:lang w:val="es-CO" w:eastAsia="en-US"/>
        </w:rPr>
        <w:t>once</w:t>
      </w:r>
      <w:r w:rsidR="00CF0D70">
        <w:rPr>
          <w:rFonts w:ascii="Arial" w:eastAsia="Calibri" w:hAnsi="Arial" w:cs="Arial"/>
          <w:szCs w:val="24"/>
          <w:lang w:val="es-CO" w:eastAsia="en-US"/>
        </w:rPr>
        <w:t xml:space="preserve"> </w:t>
      </w:r>
      <w:r w:rsidR="00D72C3E">
        <w:rPr>
          <w:rFonts w:ascii="Arial" w:eastAsia="Calibri" w:hAnsi="Arial" w:cs="Arial"/>
          <w:szCs w:val="24"/>
          <w:lang w:val="es-CO" w:eastAsia="en-US"/>
        </w:rPr>
        <w:t>de la mañana (11:0</w:t>
      </w:r>
      <w:r w:rsidR="007C5A02" w:rsidRPr="00CF0D70">
        <w:rPr>
          <w:rFonts w:ascii="Arial" w:eastAsia="Calibri" w:hAnsi="Arial" w:cs="Arial"/>
          <w:szCs w:val="24"/>
          <w:lang w:val="es-CO" w:eastAsia="en-US"/>
        </w:rPr>
        <w:t>0</w:t>
      </w:r>
      <w:r w:rsidR="00C1062A" w:rsidRPr="00CF0D70">
        <w:rPr>
          <w:rFonts w:ascii="Arial" w:eastAsia="Calibri" w:hAnsi="Arial" w:cs="Arial"/>
          <w:szCs w:val="24"/>
          <w:lang w:val="es-CO" w:eastAsia="en-US"/>
        </w:rPr>
        <w:t xml:space="preserve"> a.m.),</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sidR="007C5A02">
        <w:rPr>
          <w:rFonts w:ascii="Arial" w:hAnsi="Arial" w:cs="Arial"/>
          <w:bCs/>
          <w:color w:val="000000"/>
          <w:szCs w:val="24"/>
          <w:lang w:eastAsia="es-CO"/>
        </w:rPr>
        <w:t xml:space="preserve"> Cuarta de Decisión Laboral del </w:t>
      </w:r>
      <w:r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 xml:space="preserve">en audiencia pública </w:t>
      </w:r>
      <w:r w:rsidR="00A2679A">
        <w:rPr>
          <w:rFonts w:ascii="Arial" w:hAnsi="Arial" w:cs="Arial"/>
          <w:bCs/>
          <w:color w:val="000000"/>
          <w:szCs w:val="24"/>
          <w:lang w:eastAsia="es-CO"/>
        </w:rPr>
        <w:t>con el propósito de resolver el recurso de apelación</w:t>
      </w:r>
      <w:r w:rsidR="003440CA">
        <w:rPr>
          <w:rFonts w:ascii="Arial" w:hAnsi="Arial" w:cs="Arial"/>
          <w:bCs/>
          <w:color w:val="000000"/>
          <w:szCs w:val="24"/>
          <w:lang w:eastAsia="es-CO"/>
        </w:rPr>
        <w:t xml:space="preserve"> </w:t>
      </w:r>
      <w:r w:rsidRPr="00AC486E">
        <w:rPr>
          <w:rFonts w:ascii="Arial" w:hAnsi="Arial" w:cs="Arial"/>
          <w:bCs/>
          <w:color w:val="000000"/>
          <w:szCs w:val="24"/>
          <w:lang w:eastAsia="es-CO"/>
        </w:rPr>
        <w:t>frente a la sentencia p</w:t>
      </w:r>
      <w:r w:rsidRPr="00AC486E">
        <w:rPr>
          <w:rFonts w:ascii="Arial" w:hAnsi="Arial" w:cs="Arial"/>
          <w:szCs w:val="24"/>
        </w:rPr>
        <w:t xml:space="preserve">roferida el </w:t>
      </w:r>
      <w:r w:rsidR="00D72C3E">
        <w:rPr>
          <w:rFonts w:ascii="Arial" w:hAnsi="Arial" w:cs="Arial"/>
          <w:szCs w:val="24"/>
        </w:rPr>
        <w:t>11</w:t>
      </w:r>
      <w:r w:rsidR="003559D0">
        <w:rPr>
          <w:rFonts w:ascii="Arial" w:hAnsi="Arial" w:cs="Arial"/>
          <w:szCs w:val="24"/>
        </w:rPr>
        <w:t xml:space="preserve"> de </w:t>
      </w:r>
      <w:r w:rsidR="00D72C3E">
        <w:rPr>
          <w:rFonts w:ascii="Arial" w:hAnsi="Arial" w:cs="Arial"/>
          <w:szCs w:val="24"/>
        </w:rPr>
        <w:t>febrero</w:t>
      </w:r>
      <w:r w:rsidR="003440CA">
        <w:rPr>
          <w:rFonts w:ascii="Arial" w:hAnsi="Arial" w:cs="Arial"/>
          <w:szCs w:val="24"/>
        </w:rPr>
        <w:t xml:space="preserve"> </w:t>
      </w:r>
      <w:r w:rsidRPr="00AC486E">
        <w:rPr>
          <w:rFonts w:ascii="Arial" w:hAnsi="Arial" w:cs="Arial"/>
          <w:szCs w:val="24"/>
        </w:rPr>
        <w:t>de 201</w:t>
      </w:r>
      <w:r w:rsidR="00D72C3E">
        <w:rPr>
          <w:rFonts w:ascii="Arial" w:hAnsi="Arial" w:cs="Arial"/>
          <w:szCs w:val="24"/>
        </w:rPr>
        <w:t>6</w:t>
      </w:r>
      <w:r w:rsidRPr="00AC486E">
        <w:rPr>
          <w:rFonts w:ascii="Arial" w:hAnsi="Arial" w:cs="Arial"/>
          <w:szCs w:val="24"/>
        </w:rPr>
        <w:t xml:space="preserve"> por el Juzgado</w:t>
      </w:r>
      <w:r w:rsidR="003559D0">
        <w:rPr>
          <w:rFonts w:ascii="Arial" w:hAnsi="Arial" w:cs="Arial"/>
          <w:szCs w:val="24"/>
        </w:rPr>
        <w:t xml:space="preserve"> </w:t>
      </w:r>
      <w:r w:rsidR="00D72C3E">
        <w:rPr>
          <w:rFonts w:ascii="Arial" w:hAnsi="Arial" w:cs="Arial"/>
          <w:szCs w:val="24"/>
        </w:rPr>
        <w:t>Quin</w:t>
      </w:r>
      <w:r w:rsidR="003559D0">
        <w:rPr>
          <w:rFonts w:ascii="Arial" w:hAnsi="Arial" w:cs="Arial"/>
          <w:szCs w:val="24"/>
        </w:rPr>
        <w:t>to</w:t>
      </w:r>
      <w:r w:rsidRPr="00AC486E">
        <w:rPr>
          <w:rFonts w:ascii="Arial" w:hAnsi="Arial" w:cs="Arial"/>
          <w:szCs w:val="24"/>
        </w:rPr>
        <w:t xml:space="preserve"> Laboral del Circuito de </w:t>
      </w:r>
      <w:r w:rsidR="003559D0">
        <w:rPr>
          <w:rFonts w:ascii="Arial" w:hAnsi="Arial" w:cs="Arial"/>
          <w:szCs w:val="24"/>
        </w:rPr>
        <w:t>Pereira</w:t>
      </w:r>
      <w:r w:rsidRPr="00AC486E">
        <w:rPr>
          <w:rFonts w:ascii="Arial" w:hAnsi="Arial" w:cs="Arial"/>
          <w:szCs w:val="24"/>
        </w:rPr>
        <w:t xml:space="preserve">, dentro del proceso </w:t>
      </w:r>
      <w:r w:rsidR="003440CA">
        <w:rPr>
          <w:rFonts w:ascii="Arial" w:hAnsi="Arial" w:cs="Arial"/>
          <w:szCs w:val="24"/>
        </w:rPr>
        <w:t xml:space="preserve">que </w:t>
      </w:r>
      <w:r w:rsidRPr="00AC486E">
        <w:rPr>
          <w:rFonts w:ascii="Arial" w:hAnsi="Arial" w:cs="Arial"/>
          <w:szCs w:val="24"/>
        </w:rPr>
        <w:t>prom</w:t>
      </w:r>
      <w:r w:rsidR="000B2E20">
        <w:rPr>
          <w:rFonts w:ascii="Arial" w:hAnsi="Arial" w:cs="Arial"/>
          <w:szCs w:val="24"/>
        </w:rPr>
        <w:t xml:space="preserve">ueve </w:t>
      </w:r>
      <w:r w:rsidR="000114D9">
        <w:rPr>
          <w:rFonts w:ascii="Arial" w:hAnsi="Arial" w:cs="Arial"/>
          <w:szCs w:val="24"/>
        </w:rPr>
        <w:t>el</w:t>
      </w:r>
      <w:r w:rsidR="003440CA">
        <w:rPr>
          <w:rFonts w:ascii="Arial" w:hAnsi="Arial" w:cs="Arial"/>
          <w:szCs w:val="24"/>
        </w:rPr>
        <w:t xml:space="preserve"> señor </w:t>
      </w:r>
      <w:r w:rsidR="00D72C3E">
        <w:rPr>
          <w:rFonts w:ascii="Arial" w:hAnsi="Arial" w:cs="Arial"/>
          <w:b/>
          <w:szCs w:val="24"/>
        </w:rPr>
        <w:t>Diego Zuluaga Martínez</w:t>
      </w:r>
      <w:r w:rsidR="0077424E">
        <w:rPr>
          <w:rFonts w:ascii="Arial" w:hAnsi="Arial" w:cs="Arial"/>
          <w:b/>
          <w:szCs w:val="24"/>
        </w:rPr>
        <w:t xml:space="preserve"> </w:t>
      </w:r>
      <w:r w:rsidRPr="003440CA">
        <w:rPr>
          <w:rFonts w:ascii="Arial" w:hAnsi="Arial" w:cs="Arial"/>
          <w:szCs w:val="24"/>
        </w:rPr>
        <w:t xml:space="preserve">contra </w:t>
      </w:r>
      <w:r w:rsidR="00CF0D70">
        <w:rPr>
          <w:rFonts w:ascii="Arial" w:hAnsi="Arial" w:cs="Arial"/>
          <w:b/>
          <w:szCs w:val="16"/>
        </w:rPr>
        <w:t>Policl</w:t>
      </w:r>
      <w:r w:rsidR="004B5CC2">
        <w:rPr>
          <w:rFonts w:ascii="Arial" w:hAnsi="Arial" w:cs="Arial"/>
          <w:b/>
          <w:szCs w:val="16"/>
        </w:rPr>
        <w:t xml:space="preserve">ínico </w:t>
      </w:r>
      <w:proofErr w:type="spellStart"/>
      <w:r w:rsidR="004B5CC2">
        <w:rPr>
          <w:rFonts w:ascii="Arial" w:hAnsi="Arial" w:cs="Arial"/>
          <w:b/>
          <w:szCs w:val="16"/>
        </w:rPr>
        <w:t>Ejes</w:t>
      </w:r>
      <w:r w:rsidR="00CF0D70">
        <w:rPr>
          <w:rFonts w:ascii="Arial" w:hAnsi="Arial" w:cs="Arial"/>
          <w:b/>
          <w:szCs w:val="16"/>
        </w:rPr>
        <w:t>alud</w:t>
      </w:r>
      <w:proofErr w:type="spellEnd"/>
      <w:r w:rsidR="00CF0D70">
        <w:rPr>
          <w:rFonts w:ascii="Arial" w:hAnsi="Arial" w:cs="Arial"/>
          <w:b/>
          <w:szCs w:val="16"/>
        </w:rPr>
        <w:t xml:space="preserve"> </w:t>
      </w:r>
      <w:proofErr w:type="spellStart"/>
      <w:r w:rsidR="00CF0D70">
        <w:rPr>
          <w:rFonts w:ascii="Arial" w:hAnsi="Arial" w:cs="Arial"/>
          <w:b/>
          <w:szCs w:val="16"/>
        </w:rPr>
        <w:t>SAS</w:t>
      </w:r>
      <w:proofErr w:type="spellEnd"/>
      <w:r w:rsidR="00CF0D70">
        <w:rPr>
          <w:rFonts w:ascii="Arial" w:hAnsi="Arial" w:cs="Arial"/>
          <w:b/>
          <w:szCs w:val="16"/>
        </w:rPr>
        <w:t xml:space="preserve"> </w:t>
      </w:r>
      <w:r w:rsidR="00CF0D70" w:rsidRPr="00CF0D70">
        <w:rPr>
          <w:rFonts w:ascii="Arial" w:hAnsi="Arial" w:cs="Arial"/>
          <w:szCs w:val="16"/>
        </w:rPr>
        <w:t>y</w:t>
      </w:r>
      <w:r w:rsidR="00CF0D70">
        <w:rPr>
          <w:rFonts w:ascii="Arial" w:hAnsi="Arial" w:cs="Arial"/>
          <w:b/>
          <w:szCs w:val="16"/>
        </w:rPr>
        <w:t xml:space="preserve"> Nueva EPS SA</w:t>
      </w:r>
      <w:r w:rsidR="00220DEA">
        <w:rPr>
          <w:rFonts w:ascii="Arial" w:hAnsi="Arial" w:cs="Arial"/>
          <w:b/>
          <w:szCs w:val="16"/>
        </w:rPr>
        <w:t xml:space="preserve">, </w:t>
      </w:r>
      <w:r w:rsidR="00220DEA">
        <w:rPr>
          <w:rFonts w:ascii="Arial" w:hAnsi="Arial" w:cs="Arial"/>
          <w:szCs w:val="16"/>
        </w:rPr>
        <w:t xml:space="preserve">radicado </w:t>
      </w:r>
      <w:r w:rsidR="009825BE">
        <w:rPr>
          <w:rFonts w:ascii="Arial" w:hAnsi="Arial" w:cs="Arial"/>
          <w:szCs w:val="16"/>
        </w:rPr>
        <w:t xml:space="preserve">bajo el número </w:t>
      </w:r>
      <w:r w:rsidR="00D72C3E">
        <w:rPr>
          <w:rFonts w:ascii="Arial" w:hAnsi="Arial" w:cs="Arial"/>
          <w:szCs w:val="16"/>
        </w:rPr>
        <w:t>66001-31-05-005-2013-00401</w:t>
      </w:r>
      <w:r w:rsidR="00220DEA">
        <w:rPr>
          <w:rFonts w:ascii="Arial" w:hAnsi="Arial" w:cs="Arial"/>
          <w:szCs w:val="16"/>
        </w:rPr>
        <w:t>-01.</w:t>
      </w:r>
    </w:p>
    <w:p w:rsidR="00226D5F" w:rsidRPr="00AC486E" w:rsidRDefault="00226D5F" w:rsidP="00634307">
      <w:pPr>
        <w:shd w:val="clear" w:color="auto" w:fill="FFFFFF"/>
        <w:spacing w:line="276" w:lineRule="auto"/>
        <w:jc w:val="both"/>
        <w:rPr>
          <w:rFonts w:ascii="Arial" w:hAnsi="Arial" w:cs="Arial"/>
          <w:b/>
          <w:bCs/>
          <w:i/>
          <w:color w:val="000000"/>
          <w:szCs w:val="24"/>
          <w:lang w:eastAsia="es-CO"/>
        </w:rPr>
      </w:pPr>
    </w:p>
    <w:p w:rsidR="00502691" w:rsidRPr="00174E3F" w:rsidRDefault="00502691" w:rsidP="00634307">
      <w:pPr>
        <w:spacing w:line="276" w:lineRule="auto"/>
        <w:rPr>
          <w:rFonts w:ascii="Arial" w:hAnsi="Arial" w:cs="Arial"/>
          <w:b/>
          <w:szCs w:val="24"/>
        </w:rPr>
      </w:pPr>
      <w:r w:rsidRPr="00174E3F">
        <w:rPr>
          <w:rFonts w:ascii="Arial" w:hAnsi="Arial" w:cs="Arial"/>
          <w:b/>
          <w:szCs w:val="24"/>
        </w:rPr>
        <w:t>REGISTRO DE ASISTENCIA:</w:t>
      </w:r>
    </w:p>
    <w:p w:rsidR="00502691" w:rsidRPr="00174E3F" w:rsidRDefault="00502691" w:rsidP="00634307">
      <w:pPr>
        <w:spacing w:line="276" w:lineRule="auto"/>
        <w:ind w:firstLine="851"/>
        <w:rPr>
          <w:rFonts w:ascii="Arial" w:hAnsi="Arial" w:cs="Arial"/>
          <w:szCs w:val="24"/>
        </w:rPr>
      </w:pPr>
    </w:p>
    <w:p w:rsidR="00502691" w:rsidRPr="00174E3F" w:rsidRDefault="00502691" w:rsidP="00634307">
      <w:pPr>
        <w:spacing w:line="276" w:lineRule="auto"/>
        <w:rPr>
          <w:rFonts w:ascii="Arial" w:hAnsi="Arial" w:cs="Arial"/>
          <w:szCs w:val="24"/>
        </w:rPr>
      </w:pPr>
      <w:r w:rsidRPr="00174E3F">
        <w:rPr>
          <w:rFonts w:ascii="Arial" w:hAnsi="Arial" w:cs="Arial"/>
          <w:szCs w:val="24"/>
        </w:rPr>
        <w:t>Demandante y su apodera</w:t>
      </w:r>
      <w:r w:rsidR="005E0ED1" w:rsidRPr="00174E3F">
        <w:rPr>
          <w:rFonts w:ascii="Arial" w:hAnsi="Arial" w:cs="Arial"/>
          <w:szCs w:val="24"/>
        </w:rPr>
        <w:t xml:space="preserve">do: </w:t>
      </w:r>
      <w:r w:rsidR="005E0ED1" w:rsidRPr="00174E3F">
        <w:rPr>
          <w:rFonts w:ascii="Arial" w:hAnsi="Arial" w:cs="Arial"/>
          <w:szCs w:val="24"/>
        </w:rPr>
        <w:tab/>
      </w:r>
      <w:r w:rsidR="005E0ED1" w:rsidRPr="00174E3F">
        <w:rPr>
          <w:rFonts w:ascii="Arial" w:hAnsi="Arial" w:cs="Arial"/>
          <w:szCs w:val="24"/>
        </w:rPr>
        <w:tab/>
        <w:t>Demandado y su apoderado:</w:t>
      </w:r>
    </w:p>
    <w:p w:rsidR="00272C8B" w:rsidRPr="00174E3F" w:rsidRDefault="00272C8B" w:rsidP="00634307">
      <w:pPr>
        <w:spacing w:line="276" w:lineRule="auto"/>
        <w:ind w:left="709" w:firstLine="142"/>
        <w:contextualSpacing/>
        <w:jc w:val="both"/>
        <w:rPr>
          <w:rFonts w:ascii="Arial" w:hAnsi="Arial" w:cs="Arial"/>
          <w:szCs w:val="24"/>
        </w:rPr>
      </w:pPr>
    </w:p>
    <w:p w:rsidR="00BD1A37" w:rsidRDefault="00BD1A37" w:rsidP="00634307">
      <w:pPr>
        <w:spacing w:line="276" w:lineRule="auto"/>
        <w:jc w:val="both"/>
        <w:rPr>
          <w:rFonts w:ascii="Arial" w:hAnsi="Arial" w:cs="Arial"/>
          <w:b/>
          <w:szCs w:val="24"/>
        </w:rPr>
      </w:pPr>
    </w:p>
    <w:p w:rsidR="00272C8B" w:rsidRPr="00174E3F" w:rsidRDefault="00272C8B" w:rsidP="00634307">
      <w:pPr>
        <w:spacing w:line="276" w:lineRule="auto"/>
        <w:jc w:val="both"/>
        <w:rPr>
          <w:rFonts w:ascii="Arial" w:hAnsi="Arial" w:cs="Arial"/>
          <w:b/>
          <w:szCs w:val="24"/>
        </w:rPr>
      </w:pPr>
      <w:r w:rsidRPr="00174E3F">
        <w:rPr>
          <w:rFonts w:ascii="Arial" w:hAnsi="Arial" w:cs="Arial"/>
          <w:b/>
          <w:szCs w:val="24"/>
        </w:rPr>
        <w:t>TRASLADO A LAS PARTES</w:t>
      </w:r>
    </w:p>
    <w:p w:rsidR="00272C8B" w:rsidRPr="00174E3F" w:rsidRDefault="00272C8B" w:rsidP="00634307">
      <w:pPr>
        <w:spacing w:line="276" w:lineRule="auto"/>
        <w:contextualSpacing/>
        <w:jc w:val="both"/>
        <w:rPr>
          <w:rFonts w:ascii="Arial" w:hAnsi="Arial" w:cs="Arial"/>
          <w:szCs w:val="24"/>
        </w:rPr>
      </w:pPr>
      <w:r w:rsidRPr="00174E3F">
        <w:rPr>
          <w:rFonts w:ascii="Arial" w:hAnsi="Arial" w:cs="Arial"/>
          <w:szCs w:val="24"/>
        </w:rPr>
        <w:t xml:space="preserve"> </w:t>
      </w:r>
    </w:p>
    <w:p w:rsidR="00272C8B" w:rsidRDefault="00272C8B" w:rsidP="00634307">
      <w:pPr>
        <w:spacing w:line="276" w:lineRule="auto"/>
        <w:contextualSpacing/>
        <w:jc w:val="both"/>
        <w:rPr>
          <w:rFonts w:ascii="Arial" w:hAnsi="Arial" w:cs="Arial"/>
          <w:szCs w:val="24"/>
        </w:rPr>
      </w:pPr>
      <w:r w:rsidRPr="00174E3F">
        <w:rPr>
          <w:rFonts w:ascii="Arial" w:hAnsi="Arial" w:cs="Arial"/>
          <w:szCs w:val="24"/>
        </w:rPr>
        <w:t>En este estado se corre traslado a los asistentes para que presenten sus alegatos.</w:t>
      </w:r>
    </w:p>
    <w:p w:rsidR="00687273" w:rsidRDefault="00687273" w:rsidP="00634307">
      <w:pPr>
        <w:spacing w:line="276" w:lineRule="auto"/>
        <w:rPr>
          <w:rFonts w:ascii="Arial" w:hAnsi="Arial" w:cs="Arial"/>
          <w:b/>
          <w:szCs w:val="24"/>
        </w:rPr>
      </w:pPr>
    </w:p>
    <w:p w:rsidR="00F444D8" w:rsidRDefault="00F444D8" w:rsidP="00634307">
      <w:pPr>
        <w:spacing w:line="276" w:lineRule="auto"/>
        <w:rPr>
          <w:rFonts w:ascii="Arial" w:hAnsi="Arial" w:cs="Arial"/>
          <w:b/>
          <w:szCs w:val="24"/>
        </w:rPr>
      </w:pPr>
    </w:p>
    <w:p w:rsidR="00226D5F" w:rsidRPr="00637118" w:rsidRDefault="00687273" w:rsidP="00634307">
      <w:pPr>
        <w:spacing w:line="276" w:lineRule="auto"/>
        <w:jc w:val="center"/>
        <w:rPr>
          <w:rFonts w:ascii="Arial" w:hAnsi="Arial" w:cs="Arial"/>
          <w:b/>
          <w:szCs w:val="24"/>
        </w:rPr>
      </w:pPr>
      <w:r>
        <w:rPr>
          <w:rFonts w:ascii="Arial" w:hAnsi="Arial" w:cs="Arial"/>
          <w:b/>
          <w:szCs w:val="24"/>
        </w:rPr>
        <w:lastRenderedPageBreak/>
        <w:t>ANTECEDENTES</w:t>
      </w:r>
    </w:p>
    <w:p w:rsidR="003B2A1A" w:rsidRDefault="003B2A1A" w:rsidP="003B2A1A">
      <w:pPr>
        <w:spacing w:line="276" w:lineRule="auto"/>
        <w:jc w:val="both"/>
        <w:rPr>
          <w:rFonts w:ascii="Arial" w:hAnsi="Arial" w:cs="Arial"/>
          <w:szCs w:val="24"/>
        </w:rPr>
      </w:pPr>
    </w:p>
    <w:p w:rsidR="003B2A1A" w:rsidRDefault="003B2A1A" w:rsidP="003B2A1A">
      <w:pPr>
        <w:spacing w:line="276" w:lineRule="auto"/>
        <w:jc w:val="both"/>
        <w:rPr>
          <w:rFonts w:ascii="Arial" w:hAnsi="Arial" w:cs="Arial"/>
          <w:szCs w:val="24"/>
        </w:rPr>
      </w:pPr>
      <w:r>
        <w:rPr>
          <w:rFonts w:ascii="Arial" w:hAnsi="Arial" w:cs="Arial"/>
          <w:szCs w:val="24"/>
        </w:rPr>
        <w:t>Pretende el señor Diego Zuluaga Martínez</w:t>
      </w:r>
      <w:r w:rsidRPr="00AC486E">
        <w:rPr>
          <w:rFonts w:ascii="Arial" w:hAnsi="Arial" w:cs="Arial"/>
          <w:b/>
          <w:szCs w:val="24"/>
        </w:rPr>
        <w:t>,</w:t>
      </w:r>
      <w:r w:rsidRPr="00AC486E">
        <w:rPr>
          <w:rFonts w:ascii="Arial" w:hAnsi="Arial" w:cs="Arial"/>
          <w:szCs w:val="24"/>
        </w:rPr>
        <w:t xml:space="preserve"> que se declare que </w:t>
      </w:r>
      <w:r>
        <w:rPr>
          <w:rFonts w:ascii="Arial" w:hAnsi="Arial" w:cs="Arial"/>
          <w:szCs w:val="24"/>
        </w:rPr>
        <w:t xml:space="preserve">entre </w:t>
      </w:r>
      <w:proofErr w:type="spellStart"/>
      <w:r>
        <w:rPr>
          <w:rFonts w:ascii="Arial" w:hAnsi="Arial" w:cs="Arial"/>
          <w:szCs w:val="24"/>
        </w:rPr>
        <w:t>el</w:t>
      </w:r>
      <w:proofErr w:type="spellEnd"/>
      <w:r>
        <w:rPr>
          <w:rFonts w:ascii="Arial" w:hAnsi="Arial" w:cs="Arial"/>
          <w:szCs w:val="24"/>
        </w:rPr>
        <w:t xml:space="preserve"> y Policlínico </w:t>
      </w:r>
      <w:proofErr w:type="spellStart"/>
      <w:r>
        <w:rPr>
          <w:rFonts w:ascii="Arial" w:hAnsi="Arial" w:cs="Arial"/>
          <w:szCs w:val="24"/>
        </w:rPr>
        <w:t>Ejesalud</w:t>
      </w:r>
      <w:proofErr w:type="spellEnd"/>
      <w:r>
        <w:rPr>
          <w:rFonts w:ascii="Arial" w:hAnsi="Arial" w:cs="Arial"/>
          <w:szCs w:val="24"/>
        </w:rPr>
        <w:t xml:space="preserve"> SAS se celebró un contrato de trabajo a término indefinido del 01-08-2008 al 15-02-2013; en consecuencia, </w:t>
      </w:r>
      <w:r w:rsidRPr="00AC486E">
        <w:rPr>
          <w:rFonts w:ascii="Arial" w:hAnsi="Arial" w:cs="Arial"/>
          <w:szCs w:val="24"/>
        </w:rPr>
        <w:t xml:space="preserve">se </w:t>
      </w:r>
      <w:r>
        <w:rPr>
          <w:rFonts w:ascii="Arial" w:hAnsi="Arial" w:cs="Arial"/>
          <w:szCs w:val="24"/>
        </w:rPr>
        <w:t xml:space="preserve">le </w:t>
      </w:r>
      <w:r w:rsidRPr="00AC486E">
        <w:rPr>
          <w:rFonts w:ascii="Arial" w:hAnsi="Arial" w:cs="Arial"/>
          <w:szCs w:val="24"/>
        </w:rPr>
        <w:t xml:space="preserve">condene </w:t>
      </w:r>
      <w:r>
        <w:rPr>
          <w:rFonts w:ascii="Arial" w:hAnsi="Arial" w:cs="Arial"/>
          <w:szCs w:val="24"/>
        </w:rPr>
        <w:t>al pago de los salarios adeudados, prima de servicios, compensación de las vacaciones, intereses a las cesantías, indemnización moratoria y por no consignación de cesantías, aportes a salud y pensión y se declare solidariamente en el pago a la Nueva EPS SA.</w:t>
      </w:r>
    </w:p>
    <w:p w:rsidR="003B2A1A" w:rsidRDefault="003B2A1A" w:rsidP="003B2A1A">
      <w:pPr>
        <w:spacing w:line="276" w:lineRule="auto"/>
        <w:jc w:val="both"/>
        <w:rPr>
          <w:rFonts w:ascii="Arial" w:hAnsi="Arial" w:cs="Arial"/>
          <w:szCs w:val="24"/>
        </w:rPr>
      </w:pPr>
    </w:p>
    <w:p w:rsidR="003B2A1A" w:rsidRDefault="003B2A1A" w:rsidP="003B2A1A">
      <w:pPr>
        <w:spacing w:line="276" w:lineRule="auto"/>
        <w:jc w:val="both"/>
        <w:rPr>
          <w:rFonts w:ascii="Arial" w:hAnsi="Arial" w:cs="Arial"/>
          <w:szCs w:val="24"/>
        </w:rPr>
      </w:pPr>
      <w:r>
        <w:rPr>
          <w:rFonts w:ascii="Arial" w:hAnsi="Arial" w:cs="Arial"/>
          <w:szCs w:val="24"/>
        </w:rPr>
        <w:t xml:space="preserve">Fundamenta sus pretensiones </w:t>
      </w:r>
      <w:r w:rsidRPr="00AC486E">
        <w:rPr>
          <w:rFonts w:ascii="Arial" w:hAnsi="Arial" w:cs="Arial"/>
          <w:szCs w:val="24"/>
        </w:rPr>
        <w:t>en que</w:t>
      </w:r>
      <w:r>
        <w:rPr>
          <w:rFonts w:ascii="Arial" w:hAnsi="Arial" w:cs="Arial"/>
          <w:szCs w:val="24"/>
        </w:rPr>
        <w:t xml:space="preserve">: (i) el Consorcio </w:t>
      </w:r>
      <w:proofErr w:type="spellStart"/>
      <w:r>
        <w:rPr>
          <w:rFonts w:ascii="Arial" w:hAnsi="Arial" w:cs="Arial"/>
          <w:szCs w:val="24"/>
        </w:rPr>
        <w:t>Ejesalud</w:t>
      </w:r>
      <w:proofErr w:type="spellEnd"/>
      <w:r>
        <w:rPr>
          <w:rFonts w:ascii="Arial" w:hAnsi="Arial" w:cs="Arial"/>
          <w:szCs w:val="24"/>
        </w:rPr>
        <w:t xml:space="preserve"> lo contrató como médico con un salario de $2.070.000</w:t>
      </w:r>
      <w:r w:rsidRPr="0077627D">
        <w:rPr>
          <w:rFonts w:ascii="Arial" w:hAnsi="Arial" w:cs="Arial"/>
          <w:szCs w:val="24"/>
        </w:rPr>
        <w:t>;</w:t>
      </w:r>
      <w:r>
        <w:rPr>
          <w:rFonts w:ascii="Arial" w:hAnsi="Arial" w:cs="Arial"/>
          <w:szCs w:val="24"/>
        </w:rPr>
        <w:t xml:space="preserve"> (ii)</w:t>
      </w:r>
      <w:r w:rsidRPr="001F1B24">
        <w:rPr>
          <w:rFonts w:ascii="Arial" w:hAnsi="Arial" w:cs="Arial"/>
          <w:szCs w:val="24"/>
        </w:rPr>
        <w:t xml:space="preserve"> </w:t>
      </w:r>
      <w:r>
        <w:rPr>
          <w:rFonts w:ascii="Arial" w:hAnsi="Arial" w:cs="Arial"/>
          <w:szCs w:val="24"/>
        </w:rPr>
        <w:t xml:space="preserve">operó sustitución patronal a partir del 01-10-2010 con Policlínico </w:t>
      </w:r>
      <w:proofErr w:type="spellStart"/>
      <w:r>
        <w:rPr>
          <w:rFonts w:ascii="Arial" w:hAnsi="Arial" w:cs="Arial"/>
          <w:szCs w:val="24"/>
        </w:rPr>
        <w:t>Ejesalud</w:t>
      </w:r>
      <w:proofErr w:type="spellEnd"/>
      <w:r>
        <w:rPr>
          <w:rFonts w:ascii="Arial" w:hAnsi="Arial" w:cs="Arial"/>
          <w:szCs w:val="24"/>
        </w:rPr>
        <w:t xml:space="preserve"> </w:t>
      </w:r>
      <w:proofErr w:type="spellStart"/>
      <w:r>
        <w:rPr>
          <w:rFonts w:ascii="Arial" w:hAnsi="Arial" w:cs="Arial"/>
          <w:szCs w:val="24"/>
        </w:rPr>
        <w:t>SAS</w:t>
      </w:r>
      <w:proofErr w:type="spellEnd"/>
      <w:r>
        <w:rPr>
          <w:rFonts w:ascii="Arial" w:hAnsi="Arial" w:cs="Arial"/>
          <w:szCs w:val="24"/>
        </w:rPr>
        <w:t>; (iii)</w:t>
      </w:r>
      <w:r w:rsidRPr="00753A4B">
        <w:rPr>
          <w:rFonts w:ascii="Arial" w:hAnsi="Arial" w:cs="Arial"/>
          <w:szCs w:val="24"/>
        </w:rPr>
        <w:t xml:space="preserve"> </w:t>
      </w:r>
      <w:r>
        <w:rPr>
          <w:rFonts w:ascii="Arial" w:hAnsi="Arial" w:cs="Arial"/>
          <w:szCs w:val="24"/>
        </w:rPr>
        <w:t>Entre Policlínico y Nueva EPS SA se celebró un contrato de prestación de servicios de salud para atender sólo a los usuarios de Nueva EPS</w:t>
      </w:r>
      <w:r w:rsidRPr="00753A4B">
        <w:rPr>
          <w:rFonts w:ascii="Arial" w:hAnsi="Arial" w:cs="Arial"/>
          <w:szCs w:val="24"/>
        </w:rPr>
        <w:t xml:space="preserve"> </w:t>
      </w:r>
      <w:r>
        <w:rPr>
          <w:rFonts w:ascii="Arial" w:hAnsi="Arial" w:cs="Arial"/>
          <w:szCs w:val="24"/>
        </w:rPr>
        <w:t>SA; (v) el trabajador prestó exclusivamente sus servicios a la Nueva EPS SA dentro de sus instalaciones; (vi)</w:t>
      </w:r>
      <w:r w:rsidRPr="00BC536C">
        <w:rPr>
          <w:rFonts w:ascii="Arial" w:hAnsi="Arial" w:cs="Arial"/>
          <w:szCs w:val="24"/>
        </w:rPr>
        <w:t xml:space="preserve"> </w:t>
      </w:r>
      <w:r>
        <w:rPr>
          <w:rFonts w:ascii="Arial" w:hAnsi="Arial" w:cs="Arial"/>
          <w:szCs w:val="24"/>
        </w:rPr>
        <w:t>Policlínico</w:t>
      </w:r>
      <w:r w:rsidRPr="00C84A48">
        <w:rPr>
          <w:rFonts w:ascii="Arial" w:hAnsi="Arial" w:cs="Arial"/>
          <w:szCs w:val="24"/>
        </w:rPr>
        <w:t xml:space="preserve"> </w:t>
      </w:r>
      <w:proofErr w:type="spellStart"/>
      <w:r>
        <w:rPr>
          <w:rFonts w:ascii="Arial" w:hAnsi="Arial" w:cs="Arial"/>
          <w:szCs w:val="24"/>
        </w:rPr>
        <w:t>Ejesalud</w:t>
      </w:r>
      <w:proofErr w:type="spellEnd"/>
      <w:r>
        <w:rPr>
          <w:rFonts w:ascii="Arial" w:hAnsi="Arial" w:cs="Arial"/>
          <w:szCs w:val="24"/>
        </w:rPr>
        <w:t xml:space="preserve"> </w:t>
      </w:r>
      <w:proofErr w:type="spellStart"/>
      <w:r>
        <w:rPr>
          <w:rFonts w:ascii="Arial" w:hAnsi="Arial" w:cs="Arial"/>
          <w:szCs w:val="24"/>
        </w:rPr>
        <w:t>SAS</w:t>
      </w:r>
      <w:proofErr w:type="spellEnd"/>
      <w:r>
        <w:rPr>
          <w:rFonts w:ascii="Arial" w:hAnsi="Arial" w:cs="Arial"/>
          <w:szCs w:val="24"/>
        </w:rPr>
        <w:t xml:space="preserve"> incumplió sistemáticamente con sus obligaciones laborales en el mes de diciembre de 2012, por lo que cesaron en sus actividades.</w:t>
      </w:r>
    </w:p>
    <w:p w:rsidR="003B2A1A" w:rsidRDefault="003B2A1A" w:rsidP="003B2A1A">
      <w:pPr>
        <w:spacing w:line="276" w:lineRule="auto"/>
        <w:jc w:val="both"/>
        <w:rPr>
          <w:rFonts w:ascii="Arial" w:hAnsi="Arial" w:cs="Arial"/>
          <w:szCs w:val="24"/>
        </w:rPr>
      </w:pPr>
    </w:p>
    <w:p w:rsidR="003B2A1A" w:rsidRDefault="003B2A1A" w:rsidP="003B2A1A">
      <w:pPr>
        <w:spacing w:line="276" w:lineRule="auto"/>
        <w:jc w:val="both"/>
        <w:rPr>
          <w:rFonts w:ascii="Arial" w:hAnsi="Arial" w:cs="Arial"/>
          <w:szCs w:val="24"/>
        </w:rPr>
      </w:pPr>
      <w:r>
        <w:rPr>
          <w:rFonts w:ascii="Arial" w:hAnsi="Arial" w:cs="Arial"/>
          <w:b/>
          <w:szCs w:val="24"/>
        </w:rPr>
        <w:t>Nueva Empresa Promotora de Salud SA NUEVA EPS SA</w:t>
      </w:r>
      <w:r>
        <w:rPr>
          <w:rFonts w:ascii="Arial" w:hAnsi="Arial" w:cs="Arial"/>
          <w:szCs w:val="24"/>
        </w:rPr>
        <w:t xml:space="preserve"> aceptó la celebración del contrato de prestación de servicios en la modalidad de cápita exclusiva con Policlínico </w:t>
      </w:r>
      <w:proofErr w:type="spellStart"/>
      <w:r>
        <w:rPr>
          <w:rFonts w:ascii="Arial" w:hAnsi="Arial" w:cs="Arial"/>
          <w:szCs w:val="24"/>
        </w:rPr>
        <w:t>Ejesalud</w:t>
      </w:r>
      <w:proofErr w:type="spellEnd"/>
      <w:r>
        <w:rPr>
          <w:rFonts w:ascii="Arial" w:hAnsi="Arial" w:cs="Arial"/>
          <w:szCs w:val="24"/>
        </w:rPr>
        <w:t xml:space="preserve"> </w:t>
      </w:r>
      <w:proofErr w:type="spellStart"/>
      <w:r>
        <w:rPr>
          <w:rFonts w:ascii="Arial" w:hAnsi="Arial" w:cs="Arial"/>
          <w:szCs w:val="24"/>
        </w:rPr>
        <w:t>SAS</w:t>
      </w:r>
      <w:proofErr w:type="spellEnd"/>
      <w:r w:rsidRPr="00FA66D8">
        <w:rPr>
          <w:rFonts w:ascii="Arial" w:hAnsi="Arial" w:cs="Arial"/>
          <w:szCs w:val="24"/>
        </w:rPr>
        <w:t xml:space="preserve">. Adujo que no le consta, por no ser su empleadora, </w:t>
      </w:r>
      <w:r w:rsidR="00A84A2E">
        <w:rPr>
          <w:rFonts w:ascii="Arial" w:hAnsi="Arial" w:cs="Arial"/>
          <w:szCs w:val="24"/>
        </w:rPr>
        <w:t>la relación entre el</w:t>
      </w:r>
      <w:r>
        <w:rPr>
          <w:rFonts w:ascii="Arial" w:hAnsi="Arial" w:cs="Arial"/>
          <w:szCs w:val="24"/>
        </w:rPr>
        <w:t xml:space="preserve"> demandante y Policlínico. </w:t>
      </w:r>
      <w:r w:rsidR="00A84A2E">
        <w:rPr>
          <w:rFonts w:ascii="Arial" w:hAnsi="Arial" w:cs="Arial"/>
          <w:szCs w:val="24"/>
        </w:rPr>
        <w:t>Frente a las pretensiones se opuso a las que conciernen con la EPS y propuso las excepciones que denominó “cobro de lo no debido”; inexistencia de solidaridad por parte de la Nueva EPS SA</w:t>
      </w:r>
      <w:r w:rsidR="00D86346">
        <w:rPr>
          <w:rFonts w:ascii="Arial" w:hAnsi="Arial" w:cs="Arial"/>
          <w:szCs w:val="24"/>
        </w:rPr>
        <w:t>”</w:t>
      </w:r>
      <w:r w:rsidR="00A84A2E">
        <w:rPr>
          <w:rFonts w:ascii="Arial" w:hAnsi="Arial" w:cs="Arial"/>
          <w:szCs w:val="24"/>
        </w:rPr>
        <w:t xml:space="preserve"> y “buena fe”.</w:t>
      </w:r>
    </w:p>
    <w:p w:rsidR="003B2A1A" w:rsidRDefault="003B2A1A" w:rsidP="003B2A1A">
      <w:pPr>
        <w:spacing w:line="276" w:lineRule="auto"/>
        <w:jc w:val="both"/>
        <w:rPr>
          <w:rFonts w:ascii="Arial" w:hAnsi="Arial" w:cs="Arial"/>
          <w:szCs w:val="24"/>
        </w:rPr>
      </w:pPr>
    </w:p>
    <w:p w:rsidR="003B2A1A" w:rsidRDefault="003B2A1A" w:rsidP="003B2A1A">
      <w:pPr>
        <w:spacing w:line="276" w:lineRule="auto"/>
        <w:jc w:val="both"/>
        <w:rPr>
          <w:rFonts w:ascii="Arial" w:hAnsi="Arial" w:cs="Arial"/>
          <w:szCs w:val="24"/>
        </w:rPr>
      </w:pPr>
      <w:r>
        <w:rPr>
          <w:rFonts w:ascii="Arial" w:hAnsi="Arial" w:cs="Arial"/>
          <w:szCs w:val="24"/>
        </w:rPr>
        <w:t xml:space="preserve">En relación con la solidaridad manifestó que no se cumplen con los requisitos del artículo 34 del Código Sustantivo del Trabajo y no es aplicable debido a la naturaleza y funciones de cada uno de los codemandados. </w:t>
      </w:r>
    </w:p>
    <w:p w:rsidR="003B2A1A" w:rsidRDefault="003B2A1A" w:rsidP="003B2A1A">
      <w:pPr>
        <w:spacing w:line="276" w:lineRule="auto"/>
        <w:jc w:val="both"/>
        <w:rPr>
          <w:rFonts w:ascii="Arial" w:hAnsi="Arial" w:cs="Arial"/>
          <w:szCs w:val="24"/>
        </w:rPr>
      </w:pPr>
    </w:p>
    <w:p w:rsidR="003B2A1A" w:rsidRDefault="003B2A1A" w:rsidP="003B2A1A">
      <w:pPr>
        <w:spacing w:line="276" w:lineRule="auto"/>
        <w:jc w:val="both"/>
        <w:rPr>
          <w:rFonts w:ascii="Arial" w:hAnsi="Arial" w:cs="Arial"/>
          <w:szCs w:val="24"/>
        </w:rPr>
      </w:pPr>
      <w:r w:rsidRPr="00EC0656">
        <w:rPr>
          <w:rFonts w:ascii="Arial" w:hAnsi="Arial" w:cs="Arial"/>
          <w:szCs w:val="24"/>
        </w:rPr>
        <w:t xml:space="preserve">Adicionalmente, la Nueva EPS SA allegó escrito donde solicitó llamar en garantía al Policlínico </w:t>
      </w:r>
      <w:proofErr w:type="spellStart"/>
      <w:r w:rsidRPr="00EC0656">
        <w:rPr>
          <w:rFonts w:ascii="Arial" w:hAnsi="Arial" w:cs="Arial"/>
          <w:szCs w:val="24"/>
        </w:rPr>
        <w:t>Ejesa</w:t>
      </w:r>
      <w:r>
        <w:rPr>
          <w:rFonts w:ascii="Arial" w:hAnsi="Arial" w:cs="Arial"/>
          <w:szCs w:val="24"/>
        </w:rPr>
        <w:t>lud</w:t>
      </w:r>
      <w:proofErr w:type="spellEnd"/>
      <w:r>
        <w:rPr>
          <w:rFonts w:ascii="Arial" w:hAnsi="Arial" w:cs="Arial"/>
          <w:szCs w:val="24"/>
        </w:rPr>
        <w:t xml:space="preserve"> </w:t>
      </w:r>
      <w:proofErr w:type="spellStart"/>
      <w:r>
        <w:rPr>
          <w:rFonts w:ascii="Arial" w:hAnsi="Arial" w:cs="Arial"/>
          <w:szCs w:val="24"/>
        </w:rPr>
        <w:t>SAS</w:t>
      </w:r>
      <w:proofErr w:type="spellEnd"/>
      <w:r>
        <w:rPr>
          <w:rFonts w:ascii="Arial" w:hAnsi="Arial" w:cs="Arial"/>
          <w:szCs w:val="24"/>
        </w:rPr>
        <w:t xml:space="preserve"> en caso de ser condenada</w:t>
      </w:r>
      <w:r w:rsidRPr="00EC0656">
        <w:rPr>
          <w:rFonts w:ascii="Arial" w:hAnsi="Arial" w:cs="Arial"/>
          <w:szCs w:val="24"/>
        </w:rPr>
        <w:t>, el que fue admitido</w:t>
      </w:r>
      <w:r>
        <w:rPr>
          <w:rFonts w:ascii="Arial" w:hAnsi="Arial" w:cs="Arial"/>
          <w:szCs w:val="24"/>
        </w:rPr>
        <w:t>.</w:t>
      </w:r>
    </w:p>
    <w:p w:rsidR="003B2A1A" w:rsidRDefault="003B2A1A" w:rsidP="003B2A1A">
      <w:pPr>
        <w:spacing w:line="276" w:lineRule="auto"/>
        <w:jc w:val="both"/>
        <w:rPr>
          <w:rFonts w:ascii="Arial" w:hAnsi="Arial" w:cs="Arial"/>
          <w:b/>
          <w:szCs w:val="24"/>
        </w:rPr>
      </w:pPr>
    </w:p>
    <w:p w:rsidR="003B2A1A" w:rsidRDefault="003B2A1A" w:rsidP="003B2A1A">
      <w:pPr>
        <w:spacing w:line="276" w:lineRule="auto"/>
        <w:jc w:val="both"/>
        <w:rPr>
          <w:rFonts w:ascii="Arial" w:hAnsi="Arial" w:cs="Arial"/>
          <w:szCs w:val="24"/>
        </w:rPr>
      </w:pPr>
      <w:r w:rsidRPr="001F7539">
        <w:rPr>
          <w:rFonts w:ascii="Arial" w:hAnsi="Arial" w:cs="Arial"/>
          <w:b/>
          <w:szCs w:val="24"/>
        </w:rPr>
        <w:t xml:space="preserve">Policlínico </w:t>
      </w:r>
      <w:proofErr w:type="spellStart"/>
      <w:r w:rsidRPr="001F7539">
        <w:rPr>
          <w:rFonts w:ascii="Arial" w:hAnsi="Arial" w:cs="Arial"/>
          <w:b/>
          <w:szCs w:val="24"/>
        </w:rPr>
        <w:t>Ejesalud</w:t>
      </w:r>
      <w:proofErr w:type="spellEnd"/>
      <w:r w:rsidRPr="001F7539">
        <w:rPr>
          <w:rFonts w:ascii="Arial" w:hAnsi="Arial" w:cs="Arial"/>
          <w:b/>
          <w:szCs w:val="24"/>
        </w:rPr>
        <w:t xml:space="preserve"> </w:t>
      </w:r>
      <w:proofErr w:type="spellStart"/>
      <w:r w:rsidRPr="001F7539">
        <w:rPr>
          <w:rFonts w:ascii="Arial" w:hAnsi="Arial" w:cs="Arial"/>
          <w:b/>
          <w:szCs w:val="24"/>
        </w:rPr>
        <w:t>SAS</w:t>
      </w:r>
      <w:proofErr w:type="spellEnd"/>
      <w:r w:rsidRPr="001F7539">
        <w:rPr>
          <w:rFonts w:ascii="Arial" w:hAnsi="Arial" w:cs="Arial"/>
          <w:b/>
          <w:szCs w:val="24"/>
        </w:rPr>
        <w:t xml:space="preserve"> </w:t>
      </w:r>
      <w:r w:rsidRPr="001F7539">
        <w:rPr>
          <w:rFonts w:ascii="Arial" w:hAnsi="Arial" w:cs="Arial"/>
          <w:szCs w:val="24"/>
        </w:rPr>
        <w:t>(curador ad-</w:t>
      </w:r>
      <w:proofErr w:type="spellStart"/>
      <w:r w:rsidR="00D86346">
        <w:rPr>
          <w:rFonts w:ascii="Arial" w:hAnsi="Arial" w:cs="Arial"/>
          <w:szCs w:val="24"/>
        </w:rPr>
        <w:t>litem</w:t>
      </w:r>
      <w:proofErr w:type="spellEnd"/>
      <w:r w:rsidR="00D86346">
        <w:rPr>
          <w:rFonts w:ascii="Arial" w:hAnsi="Arial" w:cs="Arial"/>
          <w:szCs w:val="24"/>
        </w:rPr>
        <w:t>-) adujo que no le constaban la</w:t>
      </w:r>
      <w:r>
        <w:rPr>
          <w:rFonts w:ascii="Arial" w:hAnsi="Arial" w:cs="Arial"/>
          <w:szCs w:val="24"/>
        </w:rPr>
        <w:t xml:space="preserve"> mayoría de los hechos</w:t>
      </w:r>
      <w:r w:rsidR="00D86346">
        <w:rPr>
          <w:rFonts w:ascii="Arial" w:hAnsi="Arial" w:cs="Arial"/>
          <w:szCs w:val="24"/>
        </w:rPr>
        <w:t xml:space="preserve"> y que se acogía a la decisión del Juzgado</w:t>
      </w:r>
      <w:r w:rsidR="004A0908">
        <w:rPr>
          <w:rFonts w:ascii="Arial" w:hAnsi="Arial" w:cs="Arial"/>
          <w:szCs w:val="24"/>
        </w:rPr>
        <w:t xml:space="preserve"> siempre y cuando se cumpla con el derecho procesal y sustancial inherentes a la acción</w:t>
      </w:r>
      <w:r>
        <w:rPr>
          <w:rFonts w:ascii="Arial" w:hAnsi="Arial" w:cs="Arial"/>
          <w:szCs w:val="24"/>
        </w:rPr>
        <w:t xml:space="preserve">; frente a las pretensiones no se opuso ni las aceptó, </w:t>
      </w:r>
      <w:r w:rsidR="004A0908">
        <w:rPr>
          <w:rFonts w:ascii="Arial" w:hAnsi="Arial" w:cs="Arial"/>
          <w:szCs w:val="24"/>
        </w:rPr>
        <w:t xml:space="preserve">y no </w:t>
      </w:r>
      <w:r>
        <w:rPr>
          <w:rFonts w:ascii="Arial" w:hAnsi="Arial" w:cs="Arial"/>
          <w:szCs w:val="24"/>
        </w:rPr>
        <w:t>prop</w:t>
      </w:r>
      <w:r w:rsidR="004A0908">
        <w:rPr>
          <w:rFonts w:ascii="Arial" w:hAnsi="Arial" w:cs="Arial"/>
          <w:szCs w:val="24"/>
        </w:rPr>
        <w:t>uso</w:t>
      </w:r>
      <w:r>
        <w:rPr>
          <w:rFonts w:ascii="Arial" w:hAnsi="Arial" w:cs="Arial"/>
          <w:szCs w:val="24"/>
        </w:rPr>
        <w:t xml:space="preserve"> excepciones.</w:t>
      </w:r>
    </w:p>
    <w:p w:rsidR="003B2A1A" w:rsidRDefault="003B2A1A" w:rsidP="003B2A1A">
      <w:pPr>
        <w:spacing w:line="276" w:lineRule="auto"/>
        <w:jc w:val="both"/>
        <w:rPr>
          <w:rFonts w:ascii="Arial" w:hAnsi="Arial" w:cs="Arial"/>
          <w:szCs w:val="24"/>
        </w:rPr>
      </w:pPr>
    </w:p>
    <w:p w:rsidR="003B2A1A" w:rsidRDefault="003B2A1A" w:rsidP="003B2A1A">
      <w:pPr>
        <w:spacing w:line="276" w:lineRule="auto"/>
        <w:jc w:val="both"/>
        <w:rPr>
          <w:rFonts w:ascii="Arial" w:hAnsi="Arial" w:cs="Arial"/>
          <w:szCs w:val="16"/>
        </w:rPr>
      </w:pPr>
      <w:r>
        <w:rPr>
          <w:rFonts w:ascii="Arial" w:hAnsi="Arial" w:cs="Arial"/>
          <w:b/>
          <w:szCs w:val="24"/>
        </w:rPr>
        <w:t xml:space="preserve">Policlínico </w:t>
      </w:r>
      <w:proofErr w:type="spellStart"/>
      <w:r>
        <w:rPr>
          <w:rFonts w:ascii="Arial" w:hAnsi="Arial" w:cs="Arial"/>
          <w:b/>
          <w:szCs w:val="24"/>
        </w:rPr>
        <w:t>Ejesalud</w:t>
      </w:r>
      <w:proofErr w:type="spellEnd"/>
      <w:r>
        <w:rPr>
          <w:rFonts w:ascii="Arial" w:hAnsi="Arial" w:cs="Arial"/>
          <w:b/>
          <w:szCs w:val="24"/>
        </w:rPr>
        <w:t xml:space="preserve"> </w:t>
      </w:r>
      <w:proofErr w:type="spellStart"/>
      <w:r>
        <w:rPr>
          <w:rFonts w:ascii="Arial" w:hAnsi="Arial" w:cs="Arial"/>
          <w:b/>
          <w:szCs w:val="24"/>
        </w:rPr>
        <w:t>SAS</w:t>
      </w:r>
      <w:proofErr w:type="spellEnd"/>
      <w:r>
        <w:rPr>
          <w:rFonts w:ascii="Arial" w:hAnsi="Arial" w:cs="Arial"/>
          <w:b/>
          <w:szCs w:val="24"/>
        </w:rPr>
        <w:t xml:space="preserve"> en llamamiento en garantía </w:t>
      </w:r>
      <w:r>
        <w:rPr>
          <w:rFonts w:ascii="Arial" w:hAnsi="Arial" w:cs="Arial"/>
          <w:szCs w:val="24"/>
        </w:rPr>
        <w:t>a través del mismo curador ad-</w:t>
      </w:r>
      <w:proofErr w:type="spellStart"/>
      <w:r>
        <w:rPr>
          <w:rFonts w:ascii="Arial" w:hAnsi="Arial" w:cs="Arial"/>
          <w:szCs w:val="24"/>
        </w:rPr>
        <w:t>litem</w:t>
      </w:r>
      <w:proofErr w:type="spellEnd"/>
      <w:r>
        <w:rPr>
          <w:rFonts w:ascii="Arial" w:hAnsi="Arial" w:cs="Arial"/>
          <w:sz w:val="16"/>
          <w:szCs w:val="16"/>
        </w:rPr>
        <w:t xml:space="preserve">- </w:t>
      </w:r>
      <w:r>
        <w:rPr>
          <w:rFonts w:ascii="Arial" w:hAnsi="Arial" w:cs="Arial"/>
          <w:szCs w:val="16"/>
        </w:rPr>
        <w:t xml:space="preserve">de la demandada directa Policlínico </w:t>
      </w:r>
      <w:proofErr w:type="spellStart"/>
      <w:r>
        <w:rPr>
          <w:rFonts w:ascii="Arial" w:hAnsi="Arial" w:cs="Arial"/>
          <w:szCs w:val="16"/>
        </w:rPr>
        <w:t>Ejesalud</w:t>
      </w:r>
      <w:proofErr w:type="spellEnd"/>
      <w:r>
        <w:rPr>
          <w:rFonts w:ascii="Arial" w:hAnsi="Arial" w:cs="Arial"/>
          <w:szCs w:val="16"/>
        </w:rPr>
        <w:t xml:space="preserve"> </w:t>
      </w:r>
      <w:proofErr w:type="spellStart"/>
      <w:r>
        <w:rPr>
          <w:rFonts w:ascii="Arial" w:hAnsi="Arial" w:cs="Arial"/>
          <w:szCs w:val="16"/>
        </w:rPr>
        <w:t>SAS</w:t>
      </w:r>
      <w:proofErr w:type="spellEnd"/>
      <w:r>
        <w:rPr>
          <w:rFonts w:ascii="Arial" w:hAnsi="Arial" w:cs="Arial"/>
          <w:szCs w:val="16"/>
        </w:rPr>
        <w:t xml:space="preserve">, manifestó frente a los hechos que los admitía; </w:t>
      </w:r>
      <w:r w:rsidR="004A0908">
        <w:rPr>
          <w:rFonts w:ascii="Arial" w:hAnsi="Arial" w:cs="Arial"/>
          <w:szCs w:val="16"/>
        </w:rPr>
        <w:t xml:space="preserve">no se pronunció </w:t>
      </w:r>
      <w:r>
        <w:rPr>
          <w:rFonts w:ascii="Arial" w:hAnsi="Arial" w:cs="Arial"/>
          <w:szCs w:val="16"/>
        </w:rPr>
        <w:t>en relación con las pretensiones</w:t>
      </w:r>
      <w:r w:rsidR="004A0908">
        <w:rPr>
          <w:rFonts w:ascii="Arial" w:hAnsi="Arial" w:cs="Arial"/>
          <w:szCs w:val="16"/>
        </w:rPr>
        <w:t xml:space="preserve"> y</w:t>
      </w:r>
      <w:r>
        <w:rPr>
          <w:rFonts w:ascii="Arial" w:hAnsi="Arial" w:cs="Arial"/>
          <w:szCs w:val="16"/>
        </w:rPr>
        <w:t xml:space="preserve"> no propuso excepciones.</w:t>
      </w:r>
    </w:p>
    <w:p w:rsidR="003B2A1A" w:rsidRDefault="003B2A1A" w:rsidP="003B2A1A">
      <w:pPr>
        <w:spacing w:line="276" w:lineRule="auto"/>
        <w:rPr>
          <w:rFonts w:ascii="Arial" w:hAnsi="Arial" w:cs="Arial"/>
          <w:b/>
          <w:szCs w:val="24"/>
        </w:rPr>
      </w:pPr>
    </w:p>
    <w:p w:rsidR="003B2A1A" w:rsidRPr="009740CF" w:rsidRDefault="003B2A1A" w:rsidP="003B2A1A">
      <w:pPr>
        <w:spacing w:line="276" w:lineRule="auto"/>
        <w:rPr>
          <w:rFonts w:ascii="Arial" w:hAnsi="Arial" w:cs="Arial"/>
          <w:b/>
          <w:szCs w:val="24"/>
        </w:rPr>
      </w:pPr>
      <w:r>
        <w:rPr>
          <w:rFonts w:ascii="Arial" w:hAnsi="Arial" w:cs="Arial"/>
          <w:b/>
          <w:szCs w:val="24"/>
        </w:rPr>
        <w:t>2. Síntesis de la sentencia objeto de apelación</w:t>
      </w:r>
    </w:p>
    <w:p w:rsidR="003B2A1A" w:rsidRPr="00AC486E" w:rsidRDefault="003B2A1A" w:rsidP="003B2A1A">
      <w:pPr>
        <w:pStyle w:val="Sansinterligne"/>
        <w:spacing w:line="276" w:lineRule="auto"/>
        <w:rPr>
          <w:rFonts w:ascii="Arial" w:hAnsi="Arial" w:cs="Arial"/>
          <w:sz w:val="24"/>
          <w:szCs w:val="24"/>
        </w:rPr>
      </w:pPr>
    </w:p>
    <w:p w:rsidR="003B2A1A" w:rsidRDefault="003B2A1A" w:rsidP="003B2A1A">
      <w:pPr>
        <w:spacing w:line="276" w:lineRule="auto"/>
        <w:jc w:val="both"/>
        <w:rPr>
          <w:rFonts w:ascii="Arial" w:hAnsi="Arial" w:cs="Arial"/>
          <w:color w:val="000000"/>
          <w:szCs w:val="24"/>
          <w:lang w:eastAsia="es-CO"/>
        </w:rPr>
      </w:pPr>
      <w:r w:rsidRPr="00AC486E">
        <w:rPr>
          <w:rFonts w:ascii="Arial" w:hAnsi="Arial" w:cs="Arial"/>
          <w:color w:val="000000"/>
          <w:szCs w:val="24"/>
          <w:lang w:eastAsia="es-CO"/>
        </w:rPr>
        <w:t xml:space="preserve">El Juzgado </w:t>
      </w:r>
      <w:r>
        <w:rPr>
          <w:rFonts w:ascii="Arial" w:hAnsi="Arial" w:cs="Arial"/>
          <w:color w:val="000000"/>
          <w:szCs w:val="24"/>
          <w:lang w:eastAsia="es-CO"/>
        </w:rPr>
        <w:t xml:space="preserve">Quinto </w:t>
      </w:r>
      <w:r w:rsidRPr="00AC486E">
        <w:rPr>
          <w:rFonts w:ascii="Arial" w:hAnsi="Arial" w:cs="Arial"/>
          <w:color w:val="000000"/>
          <w:szCs w:val="24"/>
          <w:lang w:eastAsia="es-CO"/>
        </w:rPr>
        <w:t xml:space="preserve">Laboral del Circuito de Pereira </w:t>
      </w:r>
      <w:r>
        <w:rPr>
          <w:rFonts w:ascii="Arial" w:hAnsi="Arial" w:cs="Arial"/>
          <w:color w:val="000000"/>
          <w:szCs w:val="24"/>
          <w:lang w:eastAsia="es-CO"/>
        </w:rPr>
        <w:t xml:space="preserve">declaró (i) la existencia de un contrato de trabajo entre </w:t>
      </w:r>
      <w:r w:rsidR="00225B4C">
        <w:rPr>
          <w:rFonts w:ascii="Arial" w:hAnsi="Arial" w:cs="Arial"/>
          <w:color w:val="000000"/>
          <w:szCs w:val="24"/>
          <w:lang w:eastAsia="es-CO"/>
        </w:rPr>
        <w:t>el</w:t>
      </w:r>
      <w:r>
        <w:rPr>
          <w:rFonts w:ascii="Arial" w:hAnsi="Arial" w:cs="Arial"/>
          <w:color w:val="000000"/>
          <w:szCs w:val="24"/>
          <w:lang w:eastAsia="es-CO"/>
        </w:rPr>
        <w:t xml:space="preserve"> señor </w:t>
      </w:r>
      <w:r w:rsidR="00225B4C">
        <w:rPr>
          <w:rFonts w:ascii="Arial" w:hAnsi="Arial" w:cs="Arial"/>
          <w:color w:val="000000"/>
          <w:szCs w:val="24"/>
          <w:lang w:eastAsia="es-CO"/>
        </w:rPr>
        <w:t>Diego Zuluaga Martínez</w:t>
      </w:r>
      <w:r>
        <w:rPr>
          <w:rFonts w:ascii="Arial" w:hAnsi="Arial" w:cs="Arial"/>
          <w:color w:val="000000"/>
          <w:szCs w:val="24"/>
          <w:lang w:eastAsia="es-CO"/>
        </w:rPr>
        <w:t xml:space="preserve"> y el Policlínico </w:t>
      </w:r>
      <w:proofErr w:type="spellStart"/>
      <w:r>
        <w:rPr>
          <w:rFonts w:ascii="Arial" w:hAnsi="Arial" w:cs="Arial"/>
          <w:color w:val="000000"/>
          <w:szCs w:val="24"/>
          <w:lang w:eastAsia="es-CO"/>
        </w:rPr>
        <w:t>Ejesalud</w:t>
      </w:r>
      <w:proofErr w:type="spellEnd"/>
      <w:r>
        <w:rPr>
          <w:rFonts w:ascii="Arial" w:hAnsi="Arial" w:cs="Arial"/>
          <w:color w:val="000000"/>
          <w:szCs w:val="24"/>
          <w:lang w:eastAsia="es-CO"/>
        </w:rPr>
        <w:t xml:space="preserve"> </w:t>
      </w:r>
      <w:proofErr w:type="spellStart"/>
      <w:r>
        <w:rPr>
          <w:rFonts w:ascii="Arial" w:hAnsi="Arial" w:cs="Arial"/>
          <w:color w:val="000000"/>
          <w:szCs w:val="24"/>
          <w:lang w:eastAsia="es-CO"/>
        </w:rPr>
        <w:t>SAS</w:t>
      </w:r>
      <w:proofErr w:type="spellEnd"/>
      <w:r>
        <w:rPr>
          <w:rFonts w:ascii="Arial" w:hAnsi="Arial" w:cs="Arial"/>
          <w:color w:val="000000"/>
          <w:szCs w:val="24"/>
          <w:lang w:eastAsia="es-CO"/>
        </w:rPr>
        <w:t xml:space="preserve">;  en consecuencia (ii) condenó al Policlínico </w:t>
      </w:r>
      <w:proofErr w:type="spellStart"/>
      <w:r>
        <w:rPr>
          <w:rFonts w:ascii="Arial" w:hAnsi="Arial" w:cs="Arial"/>
          <w:color w:val="000000"/>
          <w:szCs w:val="24"/>
          <w:lang w:eastAsia="es-CO"/>
        </w:rPr>
        <w:t>Ejesalud</w:t>
      </w:r>
      <w:proofErr w:type="spellEnd"/>
      <w:r>
        <w:rPr>
          <w:rFonts w:ascii="Arial" w:hAnsi="Arial" w:cs="Arial"/>
          <w:color w:val="000000"/>
          <w:szCs w:val="24"/>
          <w:lang w:eastAsia="es-CO"/>
        </w:rPr>
        <w:t xml:space="preserve"> </w:t>
      </w:r>
      <w:proofErr w:type="spellStart"/>
      <w:r>
        <w:rPr>
          <w:rFonts w:ascii="Arial" w:hAnsi="Arial" w:cs="Arial"/>
          <w:color w:val="000000"/>
          <w:szCs w:val="24"/>
          <w:lang w:eastAsia="es-CO"/>
        </w:rPr>
        <w:t>SAS</w:t>
      </w:r>
      <w:proofErr w:type="spellEnd"/>
      <w:r>
        <w:rPr>
          <w:rFonts w:ascii="Arial" w:hAnsi="Arial" w:cs="Arial"/>
          <w:color w:val="000000"/>
          <w:szCs w:val="24"/>
          <w:lang w:eastAsia="es-CO"/>
        </w:rPr>
        <w:t xml:space="preserve"> al pago, en favor </w:t>
      </w:r>
      <w:r>
        <w:rPr>
          <w:rFonts w:ascii="Arial" w:hAnsi="Arial" w:cs="Arial"/>
          <w:color w:val="000000"/>
          <w:szCs w:val="24"/>
          <w:lang w:eastAsia="es-CO"/>
        </w:rPr>
        <w:lastRenderedPageBreak/>
        <w:t>de</w:t>
      </w:r>
      <w:r w:rsidR="00225B4C">
        <w:rPr>
          <w:rFonts w:ascii="Arial" w:hAnsi="Arial" w:cs="Arial"/>
          <w:color w:val="000000"/>
          <w:szCs w:val="24"/>
          <w:lang w:eastAsia="es-CO"/>
        </w:rPr>
        <w:t>l</w:t>
      </w:r>
      <w:r>
        <w:rPr>
          <w:rFonts w:ascii="Arial" w:hAnsi="Arial" w:cs="Arial"/>
          <w:color w:val="000000"/>
          <w:szCs w:val="24"/>
          <w:lang w:eastAsia="es-CO"/>
        </w:rPr>
        <w:t xml:space="preserve"> demandante, de intereses a las cesantías, salarios dejados de percibir, </w:t>
      </w:r>
      <w:r w:rsidR="00225B4C">
        <w:rPr>
          <w:rFonts w:ascii="Arial" w:hAnsi="Arial" w:cs="Arial"/>
          <w:color w:val="000000"/>
          <w:szCs w:val="24"/>
          <w:lang w:eastAsia="es-CO"/>
        </w:rPr>
        <w:t xml:space="preserve">compensación en dinero </w:t>
      </w:r>
      <w:r>
        <w:rPr>
          <w:rFonts w:ascii="Arial" w:hAnsi="Arial" w:cs="Arial"/>
          <w:color w:val="000000"/>
          <w:szCs w:val="24"/>
          <w:lang w:eastAsia="es-CO"/>
        </w:rPr>
        <w:t xml:space="preserve">vacaciones </w:t>
      </w:r>
      <w:r w:rsidR="00225B4C">
        <w:rPr>
          <w:rFonts w:ascii="Arial" w:hAnsi="Arial" w:cs="Arial"/>
          <w:color w:val="000000"/>
          <w:szCs w:val="24"/>
          <w:lang w:eastAsia="es-CO"/>
        </w:rPr>
        <w:t xml:space="preserve">y </w:t>
      </w:r>
      <w:r>
        <w:rPr>
          <w:rFonts w:ascii="Arial" w:hAnsi="Arial" w:cs="Arial"/>
          <w:color w:val="000000"/>
          <w:szCs w:val="24"/>
          <w:lang w:eastAsia="es-CO"/>
        </w:rPr>
        <w:t>prima de servicios; igualmente al pago de aportes para seguridad social en pensiones, la sanción moratoria por un</w:t>
      </w:r>
      <w:r w:rsidRPr="00B131F4">
        <w:rPr>
          <w:rFonts w:ascii="Arial" w:hAnsi="Arial" w:cs="Arial"/>
          <w:color w:val="000000"/>
          <w:szCs w:val="24"/>
          <w:lang w:eastAsia="es-CO"/>
        </w:rPr>
        <w:t xml:space="preserve"> </w:t>
      </w:r>
      <w:r>
        <w:rPr>
          <w:rFonts w:ascii="Arial" w:hAnsi="Arial" w:cs="Arial"/>
          <w:color w:val="000000"/>
          <w:szCs w:val="24"/>
          <w:lang w:eastAsia="es-CO"/>
        </w:rPr>
        <w:t>día salario por la suma</w:t>
      </w:r>
      <w:r w:rsidR="001823ED">
        <w:rPr>
          <w:rFonts w:ascii="Arial" w:hAnsi="Arial" w:cs="Arial"/>
          <w:color w:val="000000"/>
          <w:szCs w:val="24"/>
          <w:lang w:eastAsia="es-CO"/>
        </w:rPr>
        <w:t xml:space="preserve"> de $69</w:t>
      </w:r>
      <w:r>
        <w:rPr>
          <w:rFonts w:ascii="Arial" w:hAnsi="Arial" w:cs="Arial"/>
          <w:color w:val="000000"/>
          <w:szCs w:val="24"/>
          <w:lang w:eastAsia="es-CO"/>
        </w:rPr>
        <w:t xml:space="preserve">.000 y por cada día de mora </w:t>
      </w:r>
      <w:r w:rsidR="001823ED">
        <w:rPr>
          <w:rFonts w:ascii="Arial" w:hAnsi="Arial" w:cs="Arial"/>
          <w:color w:val="000000"/>
          <w:szCs w:val="24"/>
          <w:lang w:eastAsia="es-CO"/>
        </w:rPr>
        <w:t>desde el 16</w:t>
      </w:r>
      <w:r>
        <w:rPr>
          <w:rFonts w:ascii="Arial" w:hAnsi="Arial" w:cs="Arial"/>
          <w:color w:val="000000"/>
          <w:szCs w:val="24"/>
          <w:lang w:eastAsia="es-CO"/>
        </w:rPr>
        <w:t xml:space="preserve">-02-2013 y hasta que se verifique el pago; (iii) adicionalmente, condenó a la Nueva EPS solidariamente al pago de acreencias e indemnizaciones impuestas al Policlínico </w:t>
      </w:r>
      <w:proofErr w:type="spellStart"/>
      <w:r>
        <w:rPr>
          <w:rFonts w:ascii="Arial" w:hAnsi="Arial" w:cs="Arial"/>
          <w:color w:val="000000"/>
          <w:szCs w:val="24"/>
          <w:lang w:eastAsia="es-CO"/>
        </w:rPr>
        <w:t>Ejesalud</w:t>
      </w:r>
      <w:proofErr w:type="spellEnd"/>
      <w:r>
        <w:rPr>
          <w:rFonts w:ascii="Arial" w:hAnsi="Arial" w:cs="Arial"/>
          <w:color w:val="000000"/>
          <w:szCs w:val="24"/>
          <w:lang w:eastAsia="es-CO"/>
        </w:rPr>
        <w:t xml:space="preserve"> </w:t>
      </w:r>
      <w:proofErr w:type="spellStart"/>
      <w:r>
        <w:rPr>
          <w:rFonts w:ascii="Arial" w:hAnsi="Arial" w:cs="Arial"/>
          <w:color w:val="000000"/>
          <w:szCs w:val="24"/>
          <w:lang w:eastAsia="es-CO"/>
        </w:rPr>
        <w:t>SAS</w:t>
      </w:r>
      <w:proofErr w:type="spellEnd"/>
      <w:r w:rsidR="001823ED">
        <w:rPr>
          <w:rFonts w:ascii="Arial" w:hAnsi="Arial" w:cs="Arial"/>
          <w:color w:val="000000"/>
          <w:szCs w:val="24"/>
          <w:lang w:eastAsia="es-CO"/>
        </w:rPr>
        <w:t>.</w:t>
      </w:r>
    </w:p>
    <w:p w:rsidR="001823ED" w:rsidRDefault="001823ED" w:rsidP="003B2A1A">
      <w:pPr>
        <w:spacing w:line="276" w:lineRule="auto"/>
        <w:jc w:val="both"/>
        <w:rPr>
          <w:rFonts w:ascii="Arial" w:hAnsi="Arial" w:cs="Arial"/>
          <w:color w:val="000000"/>
          <w:szCs w:val="24"/>
          <w:lang w:eastAsia="es-CO"/>
        </w:rPr>
      </w:pPr>
    </w:p>
    <w:p w:rsidR="003B2A1A" w:rsidRDefault="003B2A1A" w:rsidP="003B2A1A">
      <w:pPr>
        <w:spacing w:line="276" w:lineRule="auto"/>
        <w:jc w:val="both"/>
        <w:rPr>
          <w:rFonts w:ascii="Arial" w:hAnsi="Arial" w:cs="Arial"/>
          <w:color w:val="000000"/>
          <w:szCs w:val="24"/>
          <w:lang w:eastAsia="es-CO"/>
        </w:rPr>
      </w:pPr>
      <w:r>
        <w:rPr>
          <w:rFonts w:ascii="Arial" w:hAnsi="Arial" w:cs="Arial"/>
          <w:color w:val="000000"/>
          <w:szCs w:val="24"/>
          <w:lang w:eastAsia="es-CO"/>
        </w:rPr>
        <w:t>Como fundamento de su decisión manifestó que los</w:t>
      </w:r>
      <w:r w:rsidR="00B52D0D">
        <w:rPr>
          <w:rFonts w:ascii="Arial" w:hAnsi="Arial" w:cs="Arial"/>
          <w:color w:val="000000"/>
          <w:szCs w:val="24"/>
          <w:lang w:eastAsia="es-CO"/>
        </w:rPr>
        <w:t xml:space="preserve"> hechos alegados por el</w:t>
      </w:r>
      <w:r>
        <w:rPr>
          <w:rFonts w:ascii="Arial" w:hAnsi="Arial" w:cs="Arial"/>
          <w:color w:val="000000"/>
          <w:szCs w:val="24"/>
          <w:lang w:eastAsia="es-CO"/>
        </w:rPr>
        <w:t xml:space="preserve"> demandante se probaron con la documental y testimonial</w:t>
      </w:r>
      <w:r w:rsidR="00B52D0D">
        <w:rPr>
          <w:rFonts w:ascii="Arial" w:hAnsi="Arial" w:cs="Arial"/>
          <w:color w:val="000000"/>
          <w:szCs w:val="24"/>
          <w:lang w:eastAsia="es-CO"/>
        </w:rPr>
        <w:t>.</w:t>
      </w:r>
    </w:p>
    <w:p w:rsidR="003B2A1A" w:rsidRDefault="003B2A1A" w:rsidP="003B2A1A">
      <w:pPr>
        <w:spacing w:line="276" w:lineRule="auto"/>
        <w:jc w:val="both"/>
        <w:rPr>
          <w:rFonts w:ascii="Arial" w:hAnsi="Arial" w:cs="Arial"/>
          <w:color w:val="000000"/>
          <w:szCs w:val="24"/>
          <w:lang w:eastAsia="es-CO"/>
        </w:rPr>
      </w:pPr>
    </w:p>
    <w:p w:rsidR="003B2A1A" w:rsidRDefault="003B2A1A" w:rsidP="003B2A1A">
      <w:pPr>
        <w:spacing w:line="276" w:lineRule="auto"/>
        <w:jc w:val="both"/>
        <w:rPr>
          <w:rFonts w:ascii="Arial" w:hAnsi="Arial" w:cs="Arial"/>
          <w:szCs w:val="24"/>
        </w:rPr>
      </w:pPr>
      <w:r w:rsidRPr="00682A56">
        <w:rPr>
          <w:rFonts w:ascii="Arial" w:hAnsi="Arial" w:cs="Arial"/>
          <w:szCs w:val="24"/>
        </w:rPr>
        <w:t>Respecto de la solidaridad de la Nueva EPS</w:t>
      </w:r>
      <w:r w:rsidR="000114D9">
        <w:rPr>
          <w:rFonts w:ascii="Arial" w:hAnsi="Arial" w:cs="Arial"/>
          <w:szCs w:val="24"/>
        </w:rPr>
        <w:t xml:space="preserve"> SA</w:t>
      </w:r>
      <w:r w:rsidRPr="00682A56">
        <w:rPr>
          <w:rFonts w:ascii="Arial" w:hAnsi="Arial" w:cs="Arial"/>
          <w:szCs w:val="24"/>
        </w:rPr>
        <w:t xml:space="preserve"> adujo que las actividades desarrolladas por la </w:t>
      </w:r>
      <w:proofErr w:type="spellStart"/>
      <w:r w:rsidRPr="00682A56">
        <w:rPr>
          <w:rFonts w:ascii="Arial" w:hAnsi="Arial" w:cs="Arial"/>
          <w:szCs w:val="24"/>
        </w:rPr>
        <w:t>IPS</w:t>
      </w:r>
      <w:proofErr w:type="spellEnd"/>
      <w:r w:rsidRPr="00682A56">
        <w:rPr>
          <w:rFonts w:ascii="Arial" w:hAnsi="Arial" w:cs="Arial"/>
          <w:szCs w:val="24"/>
        </w:rPr>
        <w:t xml:space="preserve"> Policlínico </w:t>
      </w:r>
      <w:proofErr w:type="spellStart"/>
      <w:r w:rsidRPr="00682A56">
        <w:rPr>
          <w:rFonts w:ascii="Arial" w:hAnsi="Arial" w:cs="Arial"/>
          <w:szCs w:val="24"/>
        </w:rPr>
        <w:t>Ejesalud</w:t>
      </w:r>
      <w:proofErr w:type="spellEnd"/>
      <w:r w:rsidRPr="00682A56">
        <w:rPr>
          <w:rFonts w:ascii="Arial" w:hAnsi="Arial" w:cs="Arial"/>
          <w:szCs w:val="24"/>
        </w:rPr>
        <w:t xml:space="preserve"> </w:t>
      </w:r>
      <w:proofErr w:type="spellStart"/>
      <w:r w:rsidRPr="00682A56">
        <w:rPr>
          <w:rFonts w:ascii="Arial" w:hAnsi="Arial" w:cs="Arial"/>
          <w:szCs w:val="24"/>
        </w:rPr>
        <w:t>SAS</w:t>
      </w:r>
      <w:proofErr w:type="spellEnd"/>
      <w:r w:rsidRPr="00682A56">
        <w:rPr>
          <w:rFonts w:ascii="Arial" w:hAnsi="Arial" w:cs="Arial"/>
          <w:szCs w:val="24"/>
        </w:rPr>
        <w:t xml:space="preserve"> no eran extrañas a las de la Nueva EPS, por el contrario, se complementaron en los</w:t>
      </w:r>
      <w:r w:rsidR="000114D9">
        <w:rPr>
          <w:rFonts w:ascii="Arial" w:hAnsi="Arial" w:cs="Arial"/>
          <w:szCs w:val="24"/>
        </w:rPr>
        <w:t xml:space="preserve"> términos de la Ley 100 de 1993;</w:t>
      </w:r>
      <w:r w:rsidRPr="00682A56">
        <w:rPr>
          <w:rFonts w:ascii="Arial" w:hAnsi="Arial" w:cs="Arial"/>
          <w:szCs w:val="24"/>
        </w:rPr>
        <w:t xml:space="preserve"> asimismo acoge la posición del Tribunal Superior de Pereira de 15-07-2015 radicado 2013-00232 M.P. Julio Cesar Salazar Muñoz</w:t>
      </w:r>
      <w:r w:rsidR="000114D9">
        <w:rPr>
          <w:rFonts w:ascii="Arial" w:hAnsi="Arial" w:cs="Arial"/>
          <w:szCs w:val="24"/>
        </w:rPr>
        <w:t>;</w:t>
      </w:r>
      <w:r w:rsidRPr="00682A56">
        <w:rPr>
          <w:rFonts w:ascii="Arial" w:hAnsi="Arial" w:cs="Arial"/>
          <w:szCs w:val="24"/>
        </w:rPr>
        <w:t xml:space="preserve"> de la misma forma agregó que durante la época en que se ejecutó el contrato entre las entidades demandadas, Policlínico prestó </w:t>
      </w:r>
      <w:r w:rsidR="000114D9">
        <w:rPr>
          <w:rFonts w:ascii="Arial" w:hAnsi="Arial" w:cs="Arial"/>
          <w:szCs w:val="24"/>
        </w:rPr>
        <w:t xml:space="preserve">el servicio </w:t>
      </w:r>
      <w:r w:rsidRPr="00682A56">
        <w:rPr>
          <w:rFonts w:ascii="Arial" w:hAnsi="Arial" w:cs="Arial"/>
          <w:szCs w:val="24"/>
        </w:rPr>
        <w:t>de manera exclusiva a la Nueva EPS, el que usaba la imagen corporativa de la Nueva EPS incluso</w:t>
      </w:r>
      <w:r w:rsidR="005270D7" w:rsidRPr="00682A56">
        <w:rPr>
          <w:rFonts w:ascii="Arial" w:hAnsi="Arial" w:cs="Arial"/>
          <w:szCs w:val="24"/>
        </w:rPr>
        <w:t xml:space="preserve"> en los uniformes que portaba el</w:t>
      </w:r>
      <w:r w:rsidRPr="00682A56">
        <w:rPr>
          <w:rFonts w:ascii="Arial" w:hAnsi="Arial" w:cs="Arial"/>
          <w:szCs w:val="24"/>
        </w:rPr>
        <w:t xml:space="preserve"> demandante.</w:t>
      </w:r>
      <w:r>
        <w:rPr>
          <w:rFonts w:ascii="Arial" w:hAnsi="Arial" w:cs="Arial"/>
          <w:szCs w:val="24"/>
        </w:rPr>
        <w:t xml:space="preserve"> </w:t>
      </w:r>
    </w:p>
    <w:p w:rsidR="003B2A1A" w:rsidRDefault="003B2A1A" w:rsidP="003B2A1A">
      <w:pPr>
        <w:spacing w:line="276" w:lineRule="auto"/>
        <w:jc w:val="both"/>
        <w:rPr>
          <w:rFonts w:ascii="Arial" w:hAnsi="Arial" w:cs="Arial"/>
          <w:szCs w:val="24"/>
        </w:rPr>
      </w:pPr>
    </w:p>
    <w:p w:rsidR="003B2A1A" w:rsidRDefault="003B2A1A" w:rsidP="003B2A1A">
      <w:pPr>
        <w:spacing w:line="276" w:lineRule="auto"/>
        <w:rPr>
          <w:rFonts w:ascii="Arial" w:hAnsi="Arial" w:cs="Arial"/>
          <w:b/>
          <w:szCs w:val="24"/>
        </w:rPr>
      </w:pPr>
      <w:r>
        <w:rPr>
          <w:rFonts w:ascii="Arial" w:hAnsi="Arial" w:cs="Arial"/>
          <w:b/>
          <w:szCs w:val="24"/>
        </w:rPr>
        <w:t xml:space="preserve">3. Síntesis del recurso de apelación </w:t>
      </w:r>
    </w:p>
    <w:p w:rsidR="00154638" w:rsidRDefault="00154638" w:rsidP="00634307">
      <w:pPr>
        <w:shd w:val="clear" w:color="auto" w:fill="FFFFFF"/>
        <w:spacing w:line="276" w:lineRule="auto"/>
        <w:jc w:val="both"/>
        <w:rPr>
          <w:rFonts w:ascii="Arial" w:hAnsi="Arial" w:cs="Arial"/>
          <w:color w:val="000000"/>
          <w:szCs w:val="24"/>
          <w:lang w:eastAsia="es-CO"/>
        </w:rPr>
      </w:pPr>
    </w:p>
    <w:p w:rsidR="00AE6EF3" w:rsidRPr="00AE6EF3" w:rsidRDefault="00A2679A" w:rsidP="00AE6EF3">
      <w:pPr>
        <w:shd w:val="clear" w:color="auto" w:fill="FFFFFF"/>
        <w:spacing w:line="276" w:lineRule="auto"/>
        <w:jc w:val="both"/>
        <w:rPr>
          <w:rFonts w:ascii="Arial" w:hAnsi="Arial" w:cs="Arial"/>
          <w:szCs w:val="24"/>
          <w:lang w:eastAsia="es-CO"/>
        </w:rPr>
      </w:pPr>
      <w:r w:rsidRPr="0061484D">
        <w:rPr>
          <w:rFonts w:ascii="Arial" w:hAnsi="Arial" w:cs="Arial"/>
          <w:color w:val="000000"/>
          <w:szCs w:val="24"/>
          <w:lang w:eastAsia="es-CO"/>
        </w:rPr>
        <w:t>Contra la anterior decisión se</w:t>
      </w:r>
      <w:r w:rsidR="00856739">
        <w:rPr>
          <w:rFonts w:ascii="Arial" w:hAnsi="Arial" w:cs="Arial"/>
          <w:color w:val="000000"/>
          <w:szCs w:val="24"/>
          <w:lang w:eastAsia="es-CO"/>
        </w:rPr>
        <w:t xml:space="preserve"> presentó recurso de apelación</w:t>
      </w:r>
      <w:r w:rsidR="00BF05BF">
        <w:rPr>
          <w:rFonts w:ascii="Arial" w:hAnsi="Arial" w:cs="Arial"/>
          <w:color w:val="000000"/>
          <w:szCs w:val="24"/>
          <w:lang w:eastAsia="es-CO"/>
        </w:rPr>
        <w:t xml:space="preserve"> por la parte </w:t>
      </w:r>
      <w:r w:rsidR="007A0059">
        <w:rPr>
          <w:rFonts w:ascii="Arial" w:hAnsi="Arial" w:cs="Arial"/>
          <w:color w:val="000000"/>
          <w:szCs w:val="24"/>
          <w:lang w:eastAsia="es-CO"/>
        </w:rPr>
        <w:t>demandada, Nueva EPS SA</w:t>
      </w:r>
      <w:r w:rsidR="001E0A4A">
        <w:rPr>
          <w:rFonts w:ascii="Arial" w:hAnsi="Arial" w:cs="Arial"/>
          <w:color w:val="000000"/>
          <w:szCs w:val="24"/>
          <w:lang w:eastAsia="es-CO"/>
        </w:rPr>
        <w:t xml:space="preserve"> </w:t>
      </w:r>
      <w:r w:rsidR="00644C82">
        <w:rPr>
          <w:rFonts w:ascii="Arial" w:hAnsi="Arial" w:cs="Arial"/>
          <w:color w:val="000000"/>
          <w:szCs w:val="24"/>
          <w:lang w:eastAsia="es-CO"/>
        </w:rPr>
        <w:t>quien</w:t>
      </w:r>
      <w:r w:rsidR="007A0059">
        <w:rPr>
          <w:rFonts w:ascii="Arial" w:hAnsi="Arial" w:cs="Arial"/>
          <w:color w:val="000000"/>
          <w:szCs w:val="24"/>
          <w:lang w:eastAsia="es-CO"/>
        </w:rPr>
        <w:t xml:space="preserve"> </w:t>
      </w:r>
      <w:r w:rsidR="004E546E">
        <w:rPr>
          <w:rFonts w:ascii="Arial" w:hAnsi="Arial" w:cs="Arial"/>
          <w:szCs w:val="24"/>
          <w:lang w:eastAsia="es-CO"/>
        </w:rPr>
        <w:t xml:space="preserve">manifestó </w:t>
      </w:r>
      <w:r w:rsidR="00AE6EF3" w:rsidRPr="00AE6EF3">
        <w:rPr>
          <w:rFonts w:ascii="Arial" w:hAnsi="Arial" w:cs="Arial"/>
          <w:szCs w:val="24"/>
          <w:lang w:eastAsia="es-CO"/>
        </w:rPr>
        <w:t>que insiste como lo expresó en los alegatos de conclusión</w:t>
      </w:r>
      <w:r w:rsidR="000114D9">
        <w:rPr>
          <w:rFonts w:ascii="Arial" w:hAnsi="Arial" w:cs="Arial"/>
          <w:szCs w:val="24"/>
          <w:lang w:eastAsia="es-CO"/>
        </w:rPr>
        <w:t>,</w:t>
      </w:r>
      <w:r w:rsidR="00AE6EF3" w:rsidRPr="00AE6EF3">
        <w:rPr>
          <w:rFonts w:ascii="Arial" w:hAnsi="Arial" w:cs="Arial"/>
          <w:szCs w:val="24"/>
          <w:lang w:eastAsia="es-CO"/>
        </w:rPr>
        <w:t xml:space="preserve"> en que no existe el fenómeno de la solidaridad con fundamento en el principio de legalidad y a la diferencia de las funciones establecidas por la Ley</w:t>
      </w:r>
      <w:r w:rsidR="000114D9">
        <w:rPr>
          <w:rFonts w:ascii="Arial" w:hAnsi="Arial" w:cs="Arial"/>
          <w:szCs w:val="24"/>
          <w:lang w:eastAsia="es-CO"/>
        </w:rPr>
        <w:t>,</w:t>
      </w:r>
      <w:r w:rsidR="00AE6EF3" w:rsidRPr="00AE6EF3">
        <w:rPr>
          <w:rFonts w:ascii="Arial" w:hAnsi="Arial" w:cs="Arial"/>
          <w:szCs w:val="24"/>
          <w:lang w:eastAsia="es-CO"/>
        </w:rPr>
        <w:t xml:space="preserve"> en la medida en que las EPS no cumplen funciones de las IPS</w:t>
      </w:r>
      <w:r w:rsidR="000114D9">
        <w:rPr>
          <w:rFonts w:ascii="Arial" w:hAnsi="Arial" w:cs="Arial"/>
          <w:szCs w:val="24"/>
          <w:lang w:eastAsia="es-CO"/>
        </w:rPr>
        <w:t>,</w:t>
      </w:r>
      <w:r w:rsidR="00AE6EF3" w:rsidRPr="00AE6EF3">
        <w:rPr>
          <w:rFonts w:ascii="Arial" w:hAnsi="Arial" w:cs="Arial"/>
          <w:szCs w:val="24"/>
          <w:lang w:eastAsia="es-CO"/>
        </w:rPr>
        <w:t xml:space="preserve"> pues si bien aquellas pueden prestar el servicio, lo pueden hacer por medio de IPS</w:t>
      </w:r>
      <w:r w:rsidR="000114D9">
        <w:rPr>
          <w:rFonts w:ascii="Arial" w:hAnsi="Arial" w:cs="Arial"/>
          <w:szCs w:val="24"/>
          <w:lang w:eastAsia="es-CO"/>
        </w:rPr>
        <w:t xml:space="preserve">, que pueden ser propias, </w:t>
      </w:r>
      <w:r w:rsidR="00AE6EF3" w:rsidRPr="00AE6EF3">
        <w:rPr>
          <w:rFonts w:ascii="Arial" w:hAnsi="Arial" w:cs="Arial"/>
          <w:szCs w:val="24"/>
          <w:lang w:eastAsia="es-CO"/>
        </w:rPr>
        <w:t>de ahí el fenómeno de la integración vertical.</w:t>
      </w:r>
    </w:p>
    <w:p w:rsidR="00AE6EF3" w:rsidRPr="00AE6EF3" w:rsidRDefault="00AE6EF3" w:rsidP="00AE6EF3">
      <w:pPr>
        <w:shd w:val="clear" w:color="auto" w:fill="FFFFFF"/>
        <w:spacing w:line="276" w:lineRule="auto"/>
        <w:jc w:val="both"/>
        <w:rPr>
          <w:rFonts w:ascii="Arial" w:hAnsi="Arial" w:cs="Arial"/>
          <w:szCs w:val="24"/>
          <w:lang w:eastAsia="es-CO"/>
        </w:rPr>
      </w:pPr>
    </w:p>
    <w:p w:rsidR="00AE6EF3" w:rsidRDefault="00AE6EF3" w:rsidP="00AE6EF3">
      <w:pPr>
        <w:shd w:val="clear" w:color="auto" w:fill="FFFFFF"/>
        <w:spacing w:line="276" w:lineRule="auto"/>
        <w:jc w:val="both"/>
        <w:rPr>
          <w:rFonts w:ascii="Arial" w:hAnsi="Arial" w:cs="Arial"/>
          <w:szCs w:val="24"/>
          <w:lang w:eastAsia="es-CO"/>
        </w:rPr>
      </w:pPr>
      <w:r w:rsidRPr="00AE6EF3">
        <w:rPr>
          <w:rFonts w:ascii="Arial" w:hAnsi="Arial" w:cs="Arial"/>
          <w:szCs w:val="24"/>
          <w:lang w:eastAsia="es-CO"/>
        </w:rPr>
        <w:t xml:space="preserve">Adicionó en relación con la exclusividad y las labores extrañas al contratista, que la primera obedece </w:t>
      </w:r>
      <w:r w:rsidR="000114D9">
        <w:rPr>
          <w:rFonts w:ascii="Arial" w:hAnsi="Arial" w:cs="Arial"/>
          <w:szCs w:val="24"/>
          <w:lang w:eastAsia="es-CO"/>
        </w:rPr>
        <w:t>a</w:t>
      </w:r>
      <w:r w:rsidRPr="00AE6EF3">
        <w:rPr>
          <w:rFonts w:ascii="Arial" w:hAnsi="Arial" w:cs="Arial"/>
          <w:szCs w:val="24"/>
          <w:lang w:eastAsia="es-CO"/>
        </w:rPr>
        <w:t xml:space="preserve"> una oferta comercial que le hace </w:t>
      </w:r>
      <w:proofErr w:type="spellStart"/>
      <w:r w:rsidRPr="00AE6EF3">
        <w:rPr>
          <w:rFonts w:ascii="Arial" w:hAnsi="Arial" w:cs="Arial"/>
          <w:szCs w:val="24"/>
          <w:lang w:eastAsia="es-CO"/>
        </w:rPr>
        <w:t>Policínico</w:t>
      </w:r>
      <w:proofErr w:type="spellEnd"/>
      <w:r w:rsidRPr="00AE6EF3">
        <w:rPr>
          <w:rFonts w:ascii="Arial" w:hAnsi="Arial" w:cs="Arial"/>
          <w:szCs w:val="24"/>
          <w:lang w:eastAsia="es-CO"/>
        </w:rPr>
        <w:t xml:space="preserve"> </w:t>
      </w:r>
      <w:proofErr w:type="spellStart"/>
      <w:r w:rsidRPr="00AE6EF3">
        <w:rPr>
          <w:rFonts w:ascii="Arial" w:hAnsi="Arial" w:cs="Arial"/>
          <w:szCs w:val="24"/>
          <w:lang w:eastAsia="es-CO"/>
        </w:rPr>
        <w:t>Ejesalud</w:t>
      </w:r>
      <w:proofErr w:type="spellEnd"/>
      <w:r w:rsidRPr="00AE6EF3">
        <w:rPr>
          <w:rFonts w:ascii="Arial" w:hAnsi="Arial" w:cs="Arial"/>
          <w:szCs w:val="24"/>
          <w:lang w:eastAsia="es-CO"/>
        </w:rPr>
        <w:t xml:space="preserve"> a la Nueva EPS</w:t>
      </w:r>
      <w:r w:rsidR="000114D9">
        <w:rPr>
          <w:rFonts w:ascii="Arial" w:hAnsi="Arial" w:cs="Arial"/>
          <w:szCs w:val="24"/>
          <w:lang w:eastAsia="es-CO"/>
        </w:rPr>
        <w:t>,</w:t>
      </w:r>
      <w:r w:rsidRPr="00AE6EF3">
        <w:rPr>
          <w:rFonts w:ascii="Arial" w:hAnsi="Arial" w:cs="Arial"/>
          <w:szCs w:val="24"/>
          <w:lang w:eastAsia="es-CO"/>
        </w:rPr>
        <w:t xml:space="preserve"> en que ellos atendían exclusivamente a los afil</w:t>
      </w:r>
      <w:r w:rsidR="000114D9">
        <w:rPr>
          <w:rFonts w:ascii="Arial" w:hAnsi="Arial" w:cs="Arial"/>
          <w:szCs w:val="24"/>
          <w:lang w:eastAsia="es-CO"/>
        </w:rPr>
        <w:t>iados de Nueva EPS en sus sedes;</w:t>
      </w:r>
      <w:r w:rsidRPr="00AE6EF3">
        <w:rPr>
          <w:rFonts w:ascii="Arial" w:hAnsi="Arial" w:cs="Arial"/>
          <w:szCs w:val="24"/>
          <w:lang w:eastAsia="es-CO"/>
        </w:rPr>
        <w:t xml:space="preserve"> por lo tanto, es un ofrecimiento del contratista, en ningún mome</w:t>
      </w:r>
      <w:r w:rsidR="000114D9">
        <w:rPr>
          <w:rFonts w:ascii="Arial" w:hAnsi="Arial" w:cs="Arial"/>
          <w:szCs w:val="24"/>
          <w:lang w:eastAsia="es-CO"/>
        </w:rPr>
        <w:t xml:space="preserve">nto es una exigencia de la EPS; </w:t>
      </w:r>
      <w:r w:rsidRPr="00AE6EF3">
        <w:rPr>
          <w:rFonts w:ascii="Arial" w:hAnsi="Arial" w:cs="Arial"/>
          <w:szCs w:val="24"/>
          <w:lang w:eastAsia="es-CO"/>
        </w:rPr>
        <w:t xml:space="preserve">no por ello hay injerencia en las decisiones de Policlínico </w:t>
      </w:r>
      <w:proofErr w:type="spellStart"/>
      <w:r w:rsidRPr="00AE6EF3">
        <w:rPr>
          <w:rFonts w:ascii="Arial" w:hAnsi="Arial" w:cs="Arial"/>
          <w:szCs w:val="24"/>
          <w:lang w:eastAsia="es-CO"/>
        </w:rPr>
        <w:t>Ejesalud</w:t>
      </w:r>
      <w:proofErr w:type="spellEnd"/>
      <w:r w:rsidRPr="00AE6EF3">
        <w:rPr>
          <w:rFonts w:ascii="Arial" w:hAnsi="Arial" w:cs="Arial"/>
          <w:szCs w:val="24"/>
          <w:lang w:eastAsia="es-CO"/>
        </w:rPr>
        <w:t>. En relación con la segunda, las EPS están definidas en la Ley 100 de 1993 define cuales son los sujetos partícipes del sistema de seguridad social en salud con sus funciones; así las labores que desarrolla la EPS son diferentes a las de la IPS, y Nueva EPS no tiene a ninguna IPS como de su propiedad.</w:t>
      </w:r>
    </w:p>
    <w:p w:rsidR="00557004" w:rsidRDefault="00557004" w:rsidP="00AE6EF3">
      <w:pPr>
        <w:shd w:val="clear" w:color="auto" w:fill="FFFFFF"/>
        <w:spacing w:line="276" w:lineRule="auto"/>
        <w:jc w:val="both"/>
        <w:rPr>
          <w:rFonts w:ascii="Arial" w:hAnsi="Arial" w:cs="Arial"/>
          <w:szCs w:val="24"/>
          <w:lang w:eastAsia="es-CO"/>
        </w:rPr>
      </w:pPr>
    </w:p>
    <w:p w:rsidR="00557004" w:rsidRPr="00557004" w:rsidRDefault="00557004" w:rsidP="00557004">
      <w:pPr>
        <w:shd w:val="clear" w:color="auto" w:fill="FFFFFF"/>
        <w:spacing w:line="276" w:lineRule="auto"/>
        <w:jc w:val="both"/>
        <w:rPr>
          <w:rFonts w:ascii="Arial" w:hAnsi="Arial" w:cs="Arial"/>
          <w:szCs w:val="24"/>
          <w:lang w:eastAsia="es-CO"/>
        </w:rPr>
      </w:pPr>
      <w:r w:rsidRPr="00557004">
        <w:rPr>
          <w:rFonts w:ascii="Arial" w:hAnsi="Arial" w:cs="Arial"/>
          <w:szCs w:val="24"/>
          <w:lang w:eastAsia="es-CO"/>
        </w:rPr>
        <w:t xml:space="preserve">Y en relación con las costas adujo que si bien son autonomía del Despacho están demasiado elevadas, </w:t>
      </w:r>
      <w:r>
        <w:rPr>
          <w:rFonts w:ascii="Arial" w:hAnsi="Arial" w:cs="Arial"/>
          <w:szCs w:val="24"/>
          <w:lang w:eastAsia="es-CO"/>
        </w:rPr>
        <w:t xml:space="preserve">debiéndose ser reducidas en relación </w:t>
      </w:r>
      <w:r w:rsidR="006B3462">
        <w:rPr>
          <w:rFonts w:ascii="Arial" w:hAnsi="Arial" w:cs="Arial"/>
          <w:szCs w:val="24"/>
          <w:lang w:eastAsia="es-CO"/>
        </w:rPr>
        <w:t>a la actividad del manejo de recursos públicos.</w:t>
      </w:r>
    </w:p>
    <w:p w:rsidR="00AE6EF3" w:rsidRDefault="00AE6EF3" w:rsidP="00AE6EF3">
      <w:pPr>
        <w:shd w:val="clear" w:color="auto" w:fill="FFFFFF"/>
        <w:spacing w:line="276" w:lineRule="auto"/>
        <w:jc w:val="both"/>
        <w:rPr>
          <w:rFonts w:ascii="Arial" w:hAnsi="Arial" w:cs="Arial"/>
          <w:szCs w:val="24"/>
          <w:lang w:eastAsia="es-CO"/>
        </w:rPr>
      </w:pPr>
    </w:p>
    <w:p w:rsidR="00F444D8" w:rsidRDefault="00F444D8" w:rsidP="00AE6EF3">
      <w:pPr>
        <w:shd w:val="clear" w:color="auto" w:fill="FFFFFF"/>
        <w:spacing w:line="276" w:lineRule="auto"/>
        <w:jc w:val="both"/>
        <w:rPr>
          <w:rFonts w:ascii="Arial" w:hAnsi="Arial" w:cs="Arial"/>
          <w:szCs w:val="24"/>
          <w:lang w:eastAsia="es-CO"/>
        </w:rPr>
      </w:pPr>
    </w:p>
    <w:p w:rsidR="00F444D8" w:rsidRPr="00AE6EF3" w:rsidRDefault="00F444D8" w:rsidP="00AE6EF3">
      <w:pPr>
        <w:shd w:val="clear" w:color="auto" w:fill="FFFFFF"/>
        <w:spacing w:line="276" w:lineRule="auto"/>
        <w:jc w:val="both"/>
        <w:rPr>
          <w:rFonts w:ascii="Arial" w:hAnsi="Arial" w:cs="Arial"/>
          <w:szCs w:val="24"/>
          <w:lang w:eastAsia="es-CO"/>
        </w:rPr>
      </w:pPr>
    </w:p>
    <w:p w:rsidR="0061484D" w:rsidRDefault="0061484D" w:rsidP="00634307">
      <w:pPr>
        <w:shd w:val="clear" w:color="auto" w:fill="FFFFFF"/>
        <w:tabs>
          <w:tab w:val="left" w:pos="5197"/>
        </w:tabs>
        <w:spacing w:line="276" w:lineRule="auto"/>
        <w:jc w:val="center"/>
        <w:rPr>
          <w:rFonts w:ascii="Arial" w:hAnsi="Arial" w:cs="Arial"/>
          <w:b/>
          <w:szCs w:val="24"/>
        </w:rPr>
      </w:pPr>
      <w:r w:rsidRPr="002D0D07">
        <w:rPr>
          <w:rFonts w:ascii="Arial" w:hAnsi="Arial" w:cs="Arial"/>
          <w:b/>
          <w:szCs w:val="24"/>
        </w:rPr>
        <w:lastRenderedPageBreak/>
        <w:t>CONSIDERACIONES</w:t>
      </w:r>
    </w:p>
    <w:p w:rsidR="009D1A56" w:rsidRPr="002D0D07" w:rsidRDefault="009D1A56" w:rsidP="00634307">
      <w:pPr>
        <w:shd w:val="clear" w:color="auto" w:fill="FFFFFF"/>
        <w:tabs>
          <w:tab w:val="left" w:pos="5197"/>
        </w:tabs>
        <w:spacing w:line="276" w:lineRule="auto"/>
        <w:jc w:val="center"/>
        <w:rPr>
          <w:rFonts w:ascii="Arial" w:hAnsi="Arial" w:cs="Arial"/>
          <w:b/>
          <w:szCs w:val="24"/>
        </w:rPr>
      </w:pPr>
    </w:p>
    <w:p w:rsidR="00902139" w:rsidRPr="00902139" w:rsidRDefault="00902139" w:rsidP="00902139">
      <w:pPr>
        <w:shd w:val="clear" w:color="auto" w:fill="FFFFFF"/>
        <w:tabs>
          <w:tab w:val="left" w:pos="5197"/>
        </w:tabs>
        <w:spacing w:line="276" w:lineRule="auto"/>
        <w:jc w:val="both"/>
        <w:rPr>
          <w:rFonts w:ascii="Arial" w:hAnsi="Arial" w:cs="Arial"/>
          <w:color w:val="000000"/>
          <w:szCs w:val="24"/>
          <w:lang w:eastAsia="es-CO"/>
        </w:rPr>
      </w:pPr>
      <w:r w:rsidRPr="00902139">
        <w:rPr>
          <w:rFonts w:ascii="Arial" w:hAnsi="Arial" w:cs="Arial"/>
          <w:szCs w:val="24"/>
        </w:rPr>
        <w:t xml:space="preserve">Previamente al planteamiento del problema jurídico y al desarrollo del mismo, resulta necesario señalar que la Sala procederá a resolver el recurso </w:t>
      </w:r>
      <w:r w:rsidRPr="00902139">
        <w:rPr>
          <w:rFonts w:ascii="Arial" w:hAnsi="Arial" w:cs="Arial"/>
          <w:bCs/>
          <w:szCs w:val="24"/>
        </w:rPr>
        <w:t>con limitación a la materia objeto de apelación, de conformidad con el artículo 66A del Código Procesal del Trabajo y de la Seguridad Social; esto es, en lo relacionado con la declaración de solidaridad de la Nueva EPS</w:t>
      </w:r>
      <w:r w:rsidRPr="00902139">
        <w:rPr>
          <w:rFonts w:ascii="Arial" w:hAnsi="Arial" w:cs="Arial"/>
          <w:color w:val="000000"/>
          <w:szCs w:val="24"/>
          <w:lang w:eastAsia="es-CO"/>
        </w:rPr>
        <w:t xml:space="preserve"> al pago de acreencias e indemnizaciones impues</w:t>
      </w:r>
      <w:r w:rsidR="009C686E">
        <w:rPr>
          <w:rFonts w:ascii="Arial" w:hAnsi="Arial" w:cs="Arial"/>
          <w:color w:val="000000"/>
          <w:szCs w:val="24"/>
          <w:lang w:eastAsia="es-CO"/>
        </w:rPr>
        <w:t xml:space="preserve">tas al Policlínico </w:t>
      </w:r>
      <w:proofErr w:type="spellStart"/>
      <w:r w:rsidR="009C686E">
        <w:rPr>
          <w:rFonts w:ascii="Arial" w:hAnsi="Arial" w:cs="Arial"/>
          <w:color w:val="000000"/>
          <w:szCs w:val="24"/>
          <w:lang w:eastAsia="es-CO"/>
        </w:rPr>
        <w:t>Ejesalud</w:t>
      </w:r>
      <w:proofErr w:type="spellEnd"/>
      <w:r w:rsidR="009C686E">
        <w:rPr>
          <w:rFonts w:ascii="Arial" w:hAnsi="Arial" w:cs="Arial"/>
          <w:color w:val="000000"/>
          <w:szCs w:val="24"/>
          <w:lang w:eastAsia="es-CO"/>
        </w:rPr>
        <w:t xml:space="preserve"> </w:t>
      </w:r>
      <w:proofErr w:type="spellStart"/>
      <w:r w:rsidR="009C686E">
        <w:rPr>
          <w:rFonts w:ascii="Arial" w:hAnsi="Arial" w:cs="Arial"/>
          <w:color w:val="000000"/>
          <w:szCs w:val="24"/>
          <w:lang w:eastAsia="es-CO"/>
        </w:rPr>
        <w:t>SAS</w:t>
      </w:r>
      <w:proofErr w:type="spellEnd"/>
      <w:r w:rsidR="009C686E">
        <w:rPr>
          <w:rFonts w:ascii="Arial" w:hAnsi="Arial" w:cs="Arial"/>
          <w:color w:val="000000"/>
          <w:szCs w:val="24"/>
          <w:lang w:eastAsia="es-CO"/>
        </w:rPr>
        <w:t xml:space="preserve"> y condena en costas.</w:t>
      </w:r>
    </w:p>
    <w:p w:rsidR="00902139" w:rsidRPr="00902139" w:rsidRDefault="00902139" w:rsidP="00902139">
      <w:pPr>
        <w:shd w:val="clear" w:color="auto" w:fill="FFFFFF"/>
        <w:tabs>
          <w:tab w:val="left" w:pos="5197"/>
        </w:tabs>
        <w:spacing w:line="276" w:lineRule="auto"/>
        <w:jc w:val="both"/>
        <w:rPr>
          <w:rFonts w:ascii="Arial" w:hAnsi="Arial" w:cs="Arial"/>
          <w:color w:val="000000"/>
          <w:szCs w:val="24"/>
          <w:lang w:eastAsia="es-CO"/>
        </w:rPr>
      </w:pPr>
    </w:p>
    <w:p w:rsidR="00902139" w:rsidRPr="00902139" w:rsidRDefault="00902139" w:rsidP="00902139">
      <w:pPr>
        <w:shd w:val="clear" w:color="auto" w:fill="FFFFFF"/>
        <w:tabs>
          <w:tab w:val="left" w:pos="5197"/>
        </w:tabs>
        <w:spacing w:line="276" w:lineRule="auto"/>
        <w:jc w:val="both"/>
        <w:rPr>
          <w:rFonts w:ascii="Arial" w:hAnsi="Arial" w:cs="Arial"/>
          <w:b/>
          <w:szCs w:val="24"/>
        </w:rPr>
      </w:pPr>
      <w:r w:rsidRPr="00902139">
        <w:rPr>
          <w:rFonts w:ascii="Arial" w:hAnsi="Arial" w:cs="Arial"/>
          <w:b/>
          <w:szCs w:val="24"/>
        </w:rPr>
        <w:t>1. Problema</w:t>
      </w:r>
      <w:r w:rsidR="009C686E">
        <w:rPr>
          <w:rFonts w:ascii="Arial" w:hAnsi="Arial" w:cs="Arial"/>
          <w:b/>
          <w:szCs w:val="24"/>
        </w:rPr>
        <w:t>s</w:t>
      </w:r>
      <w:r w:rsidRPr="00902139">
        <w:rPr>
          <w:rFonts w:ascii="Arial" w:hAnsi="Arial" w:cs="Arial"/>
          <w:b/>
          <w:szCs w:val="24"/>
        </w:rPr>
        <w:t xml:space="preserve"> jurídico</w:t>
      </w:r>
      <w:r w:rsidR="009C686E">
        <w:rPr>
          <w:rFonts w:ascii="Arial" w:hAnsi="Arial" w:cs="Arial"/>
          <w:b/>
          <w:szCs w:val="24"/>
        </w:rPr>
        <w:t>s</w:t>
      </w:r>
    </w:p>
    <w:p w:rsidR="00902139" w:rsidRPr="00902139" w:rsidRDefault="00902139" w:rsidP="00902139">
      <w:pPr>
        <w:shd w:val="clear" w:color="auto" w:fill="FFFFFF"/>
        <w:tabs>
          <w:tab w:val="left" w:pos="5197"/>
        </w:tabs>
        <w:spacing w:line="276" w:lineRule="auto"/>
        <w:jc w:val="both"/>
        <w:rPr>
          <w:rFonts w:ascii="Arial" w:hAnsi="Arial" w:cs="Arial"/>
          <w:szCs w:val="24"/>
        </w:rPr>
      </w:pPr>
    </w:p>
    <w:p w:rsidR="00902139" w:rsidRPr="00902139" w:rsidRDefault="00902139" w:rsidP="00902139">
      <w:pPr>
        <w:suppressAutoHyphens/>
        <w:spacing w:line="276" w:lineRule="auto"/>
        <w:jc w:val="both"/>
        <w:rPr>
          <w:rFonts w:ascii="Arial" w:hAnsi="Arial" w:cs="Arial"/>
          <w:szCs w:val="24"/>
        </w:rPr>
      </w:pPr>
      <w:r w:rsidRPr="00902139">
        <w:rPr>
          <w:rFonts w:ascii="Arial" w:hAnsi="Arial" w:cs="Arial"/>
          <w:szCs w:val="24"/>
        </w:rPr>
        <w:t xml:space="preserve">De acuerdo con lo anterior, la Sala plantea </w:t>
      </w:r>
      <w:r w:rsidR="009C686E">
        <w:rPr>
          <w:rFonts w:ascii="Arial" w:hAnsi="Arial" w:cs="Arial"/>
          <w:szCs w:val="24"/>
        </w:rPr>
        <w:t>los</w:t>
      </w:r>
      <w:r w:rsidRPr="00902139">
        <w:rPr>
          <w:rFonts w:ascii="Arial" w:hAnsi="Arial" w:cs="Arial"/>
          <w:szCs w:val="24"/>
        </w:rPr>
        <w:t xml:space="preserve"> siguiente</w:t>
      </w:r>
      <w:r w:rsidR="009C686E">
        <w:rPr>
          <w:rFonts w:ascii="Arial" w:hAnsi="Arial" w:cs="Arial"/>
          <w:szCs w:val="24"/>
        </w:rPr>
        <w:t>s</w:t>
      </w:r>
      <w:r w:rsidRPr="00902139">
        <w:rPr>
          <w:rFonts w:ascii="Arial" w:hAnsi="Arial" w:cs="Arial"/>
          <w:szCs w:val="24"/>
        </w:rPr>
        <w:t xml:space="preserve"> problema</w:t>
      </w:r>
      <w:r w:rsidR="009C686E">
        <w:rPr>
          <w:rFonts w:ascii="Arial" w:hAnsi="Arial" w:cs="Arial"/>
          <w:szCs w:val="24"/>
        </w:rPr>
        <w:t>s</w:t>
      </w:r>
      <w:r w:rsidRPr="00902139">
        <w:rPr>
          <w:rFonts w:ascii="Arial" w:hAnsi="Arial" w:cs="Arial"/>
          <w:szCs w:val="24"/>
        </w:rPr>
        <w:t xml:space="preserve"> jurídico</w:t>
      </w:r>
      <w:r w:rsidR="009C686E">
        <w:rPr>
          <w:rFonts w:ascii="Arial" w:hAnsi="Arial" w:cs="Arial"/>
          <w:szCs w:val="24"/>
        </w:rPr>
        <w:t>s</w:t>
      </w:r>
      <w:r w:rsidRPr="00902139">
        <w:rPr>
          <w:rFonts w:ascii="Arial" w:hAnsi="Arial" w:cs="Arial"/>
          <w:szCs w:val="24"/>
        </w:rPr>
        <w:t>:</w:t>
      </w:r>
    </w:p>
    <w:p w:rsidR="00902139" w:rsidRPr="00902139" w:rsidRDefault="00902139" w:rsidP="00902139">
      <w:pPr>
        <w:suppressAutoHyphens/>
        <w:spacing w:line="276" w:lineRule="auto"/>
        <w:jc w:val="both"/>
        <w:rPr>
          <w:rFonts w:ascii="Arial" w:hAnsi="Arial" w:cs="Arial"/>
          <w:szCs w:val="24"/>
        </w:rPr>
      </w:pPr>
    </w:p>
    <w:p w:rsidR="00902139" w:rsidRDefault="00902139" w:rsidP="00902139">
      <w:pPr>
        <w:shd w:val="clear" w:color="auto" w:fill="FFFFFF"/>
        <w:tabs>
          <w:tab w:val="left" w:pos="5197"/>
        </w:tabs>
        <w:spacing w:line="276" w:lineRule="auto"/>
        <w:jc w:val="both"/>
        <w:rPr>
          <w:rFonts w:ascii="Arial" w:hAnsi="Arial" w:cs="Arial"/>
          <w:color w:val="000000"/>
          <w:szCs w:val="24"/>
          <w:lang w:eastAsia="es-CO"/>
        </w:rPr>
      </w:pPr>
      <w:r w:rsidRPr="00902139">
        <w:rPr>
          <w:rFonts w:ascii="Arial" w:hAnsi="Arial" w:cs="Arial"/>
          <w:szCs w:val="24"/>
        </w:rPr>
        <w:t xml:space="preserve">(i) ¿Resulta procedente la declaratoria de solidaridad de la Nueva EPS SA, conforme al artículo 34 del Código Sustantivo del Trabajo y siguientes, al </w:t>
      </w:r>
      <w:r w:rsidRPr="00902139">
        <w:rPr>
          <w:rFonts w:ascii="Arial" w:hAnsi="Arial" w:cs="Arial"/>
          <w:color w:val="000000"/>
          <w:szCs w:val="24"/>
          <w:lang w:eastAsia="es-CO"/>
        </w:rPr>
        <w:t xml:space="preserve">pago de acreencias e indemnizaciones impuestas al Policlínico </w:t>
      </w:r>
      <w:proofErr w:type="spellStart"/>
      <w:r w:rsidRPr="00902139">
        <w:rPr>
          <w:rFonts w:ascii="Arial" w:hAnsi="Arial" w:cs="Arial"/>
          <w:color w:val="000000"/>
          <w:szCs w:val="24"/>
          <w:lang w:eastAsia="es-CO"/>
        </w:rPr>
        <w:t>Ejesalud</w:t>
      </w:r>
      <w:proofErr w:type="spellEnd"/>
      <w:r w:rsidRPr="00902139">
        <w:rPr>
          <w:rFonts w:ascii="Arial" w:hAnsi="Arial" w:cs="Arial"/>
          <w:color w:val="000000"/>
          <w:szCs w:val="24"/>
          <w:lang w:eastAsia="es-CO"/>
        </w:rPr>
        <w:t xml:space="preserve"> </w:t>
      </w:r>
      <w:proofErr w:type="spellStart"/>
      <w:r w:rsidRPr="00902139">
        <w:rPr>
          <w:rFonts w:ascii="Arial" w:hAnsi="Arial" w:cs="Arial"/>
          <w:color w:val="000000"/>
          <w:szCs w:val="24"/>
          <w:lang w:eastAsia="es-CO"/>
        </w:rPr>
        <w:t>SAS</w:t>
      </w:r>
      <w:proofErr w:type="spellEnd"/>
      <w:r w:rsidRPr="00902139">
        <w:rPr>
          <w:rFonts w:ascii="Arial" w:hAnsi="Arial" w:cs="Arial"/>
          <w:color w:val="000000"/>
          <w:szCs w:val="24"/>
          <w:lang w:eastAsia="es-CO"/>
        </w:rPr>
        <w:t xml:space="preserve"> y la sanción moratoria?.</w:t>
      </w:r>
    </w:p>
    <w:p w:rsidR="009C686E" w:rsidRDefault="009C686E" w:rsidP="00902139">
      <w:pPr>
        <w:shd w:val="clear" w:color="auto" w:fill="FFFFFF"/>
        <w:tabs>
          <w:tab w:val="left" w:pos="5197"/>
        </w:tabs>
        <w:spacing w:line="276" w:lineRule="auto"/>
        <w:jc w:val="both"/>
        <w:rPr>
          <w:rFonts w:ascii="Arial" w:hAnsi="Arial" w:cs="Arial"/>
          <w:color w:val="000000"/>
          <w:szCs w:val="24"/>
          <w:lang w:eastAsia="es-CO"/>
        </w:rPr>
      </w:pPr>
    </w:p>
    <w:p w:rsidR="009C686E" w:rsidRPr="00902139" w:rsidRDefault="009C686E" w:rsidP="00902139">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 xml:space="preserve">(ii) ¿Las costas impuestas a Policlínico </w:t>
      </w:r>
      <w:proofErr w:type="spellStart"/>
      <w:r>
        <w:rPr>
          <w:rFonts w:ascii="Arial" w:hAnsi="Arial" w:cs="Arial"/>
          <w:color w:val="000000"/>
          <w:szCs w:val="24"/>
          <w:lang w:eastAsia="es-CO"/>
        </w:rPr>
        <w:t>Ejesalud</w:t>
      </w:r>
      <w:proofErr w:type="spellEnd"/>
      <w:r>
        <w:rPr>
          <w:rFonts w:ascii="Arial" w:hAnsi="Arial" w:cs="Arial"/>
          <w:color w:val="000000"/>
          <w:szCs w:val="24"/>
          <w:lang w:eastAsia="es-CO"/>
        </w:rPr>
        <w:t xml:space="preserve"> </w:t>
      </w:r>
      <w:proofErr w:type="spellStart"/>
      <w:r>
        <w:rPr>
          <w:rFonts w:ascii="Arial" w:hAnsi="Arial" w:cs="Arial"/>
          <w:color w:val="000000"/>
          <w:szCs w:val="24"/>
          <w:lang w:eastAsia="es-CO"/>
        </w:rPr>
        <w:t>SAS</w:t>
      </w:r>
      <w:proofErr w:type="spellEnd"/>
      <w:r>
        <w:rPr>
          <w:rFonts w:ascii="Arial" w:hAnsi="Arial" w:cs="Arial"/>
          <w:color w:val="000000"/>
          <w:szCs w:val="24"/>
          <w:lang w:eastAsia="es-CO"/>
        </w:rPr>
        <w:t xml:space="preserve"> afectan a la Nueva EPS SA?</w:t>
      </w:r>
    </w:p>
    <w:p w:rsidR="00902139" w:rsidRPr="00902139" w:rsidRDefault="00902139" w:rsidP="00902139">
      <w:pPr>
        <w:shd w:val="clear" w:color="auto" w:fill="FFFFFF"/>
        <w:tabs>
          <w:tab w:val="left" w:pos="5197"/>
        </w:tabs>
        <w:spacing w:line="276" w:lineRule="auto"/>
        <w:jc w:val="both"/>
        <w:rPr>
          <w:rFonts w:ascii="Arial" w:hAnsi="Arial" w:cs="Arial"/>
          <w:bCs/>
          <w:szCs w:val="24"/>
        </w:rPr>
      </w:pPr>
    </w:p>
    <w:p w:rsidR="00902139" w:rsidRPr="00902139" w:rsidRDefault="00902139" w:rsidP="00902139">
      <w:pPr>
        <w:spacing w:line="276" w:lineRule="auto"/>
        <w:contextualSpacing/>
        <w:jc w:val="both"/>
        <w:rPr>
          <w:rFonts w:ascii="Arial" w:eastAsiaTheme="minorHAnsi" w:hAnsi="Arial" w:cs="Arial"/>
          <w:b/>
          <w:iCs/>
          <w:szCs w:val="24"/>
        </w:rPr>
      </w:pPr>
      <w:r w:rsidRPr="00902139">
        <w:rPr>
          <w:rFonts w:ascii="Arial" w:eastAsiaTheme="minorHAnsi" w:hAnsi="Arial" w:cs="Arial"/>
          <w:b/>
          <w:iCs/>
          <w:szCs w:val="24"/>
        </w:rPr>
        <w:t>2. Solución a</w:t>
      </w:r>
      <w:r w:rsidR="000114D9">
        <w:rPr>
          <w:rFonts w:ascii="Arial" w:eastAsiaTheme="minorHAnsi" w:hAnsi="Arial" w:cs="Arial"/>
          <w:b/>
          <w:iCs/>
          <w:szCs w:val="24"/>
        </w:rPr>
        <w:t xml:space="preserve"> </w:t>
      </w:r>
      <w:r>
        <w:rPr>
          <w:rFonts w:ascii="Arial" w:eastAsiaTheme="minorHAnsi" w:hAnsi="Arial" w:cs="Arial"/>
          <w:b/>
          <w:iCs/>
          <w:szCs w:val="24"/>
        </w:rPr>
        <w:t>l</w:t>
      </w:r>
      <w:r w:rsidR="000114D9">
        <w:rPr>
          <w:rFonts w:ascii="Arial" w:eastAsiaTheme="minorHAnsi" w:hAnsi="Arial" w:cs="Arial"/>
          <w:b/>
          <w:iCs/>
          <w:szCs w:val="24"/>
        </w:rPr>
        <w:t>os</w:t>
      </w:r>
      <w:r w:rsidRPr="00902139">
        <w:rPr>
          <w:rFonts w:ascii="Arial" w:eastAsiaTheme="minorHAnsi" w:hAnsi="Arial" w:cs="Arial"/>
          <w:b/>
          <w:iCs/>
          <w:szCs w:val="24"/>
        </w:rPr>
        <w:t xml:space="preserve"> interrogante</w:t>
      </w:r>
      <w:r w:rsidR="000114D9">
        <w:rPr>
          <w:rFonts w:ascii="Arial" w:eastAsiaTheme="minorHAnsi" w:hAnsi="Arial" w:cs="Arial"/>
          <w:b/>
          <w:iCs/>
          <w:szCs w:val="24"/>
        </w:rPr>
        <w:t>s</w:t>
      </w:r>
      <w:r w:rsidRPr="00902139">
        <w:rPr>
          <w:rFonts w:ascii="Arial" w:eastAsiaTheme="minorHAnsi" w:hAnsi="Arial" w:cs="Arial"/>
          <w:b/>
          <w:iCs/>
          <w:szCs w:val="24"/>
        </w:rPr>
        <w:t xml:space="preserve"> planteado</w:t>
      </w:r>
      <w:r w:rsidR="000114D9">
        <w:rPr>
          <w:rFonts w:ascii="Arial" w:eastAsiaTheme="minorHAnsi" w:hAnsi="Arial" w:cs="Arial"/>
          <w:b/>
          <w:iCs/>
          <w:szCs w:val="24"/>
        </w:rPr>
        <w:t>s</w:t>
      </w:r>
    </w:p>
    <w:p w:rsidR="00902139" w:rsidRPr="00902139" w:rsidRDefault="00902139" w:rsidP="00902139">
      <w:pPr>
        <w:spacing w:line="276" w:lineRule="auto"/>
        <w:contextualSpacing/>
        <w:jc w:val="both"/>
        <w:rPr>
          <w:rFonts w:ascii="Arial" w:eastAsiaTheme="minorHAnsi" w:hAnsi="Arial" w:cs="Arial"/>
          <w:b/>
          <w:iCs/>
          <w:szCs w:val="24"/>
        </w:rPr>
      </w:pPr>
    </w:p>
    <w:p w:rsidR="00902139" w:rsidRPr="00902139" w:rsidRDefault="00902139" w:rsidP="00902139">
      <w:pPr>
        <w:spacing w:line="276" w:lineRule="auto"/>
        <w:contextualSpacing/>
        <w:jc w:val="both"/>
        <w:rPr>
          <w:rFonts w:ascii="Arial" w:eastAsiaTheme="minorHAnsi" w:hAnsi="Arial" w:cs="Arial"/>
          <w:iCs/>
          <w:szCs w:val="24"/>
        </w:rPr>
      </w:pPr>
      <w:r w:rsidRPr="00902139">
        <w:rPr>
          <w:rFonts w:ascii="Arial" w:eastAsiaTheme="minorHAnsi" w:hAnsi="Arial" w:cs="Arial"/>
          <w:iCs/>
          <w:szCs w:val="24"/>
        </w:rPr>
        <w:t>Con el propósito de dar respuesta a</w:t>
      </w:r>
      <w:r>
        <w:rPr>
          <w:rFonts w:ascii="Arial" w:eastAsiaTheme="minorHAnsi" w:hAnsi="Arial" w:cs="Arial"/>
          <w:iCs/>
          <w:szCs w:val="24"/>
        </w:rPr>
        <w:t>l</w:t>
      </w:r>
      <w:r w:rsidRPr="00902139">
        <w:rPr>
          <w:rFonts w:ascii="Arial" w:eastAsiaTheme="minorHAnsi" w:hAnsi="Arial" w:cs="Arial"/>
          <w:iCs/>
          <w:szCs w:val="24"/>
        </w:rPr>
        <w:t xml:space="preserve"> anterior interrogante, se considera necesario precisar sobre lo siguiente: </w:t>
      </w:r>
    </w:p>
    <w:p w:rsidR="00902139" w:rsidRPr="00902139" w:rsidRDefault="00902139" w:rsidP="00902139">
      <w:pPr>
        <w:suppressAutoHyphens/>
        <w:overflowPunct w:val="0"/>
        <w:autoSpaceDE w:val="0"/>
        <w:autoSpaceDN w:val="0"/>
        <w:adjustRightInd w:val="0"/>
        <w:spacing w:line="276" w:lineRule="auto"/>
        <w:jc w:val="both"/>
        <w:textAlignment w:val="baseline"/>
        <w:rPr>
          <w:rFonts w:ascii="Arial" w:hAnsi="Arial" w:cs="Arial"/>
          <w:b/>
          <w:szCs w:val="24"/>
        </w:rPr>
      </w:pPr>
    </w:p>
    <w:p w:rsidR="00902139" w:rsidRPr="00902139" w:rsidRDefault="00902139" w:rsidP="00902139">
      <w:pPr>
        <w:suppressAutoHyphens/>
        <w:spacing w:line="276" w:lineRule="auto"/>
        <w:jc w:val="both"/>
        <w:rPr>
          <w:rFonts w:ascii="Arial" w:eastAsia="Arial Unicode MS" w:hAnsi="Arial" w:cs="Arial"/>
          <w:b/>
          <w:szCs w:val="24"/>
        </w:rPr>
      </w:pPr>
      <w:r w:rsidRPr="00902139">
        <w:rPr>
          <w:rFonts w:ascii="Arial" w:hAnsi="Arial" w:cs="Arial"/>
          <w:b/>
          <w:szCs w:val="24"/>
        </w:rPr>
        <w:t xml:space="preserve">2.1. </w:t>
      </w:r>
      <w:r w:rsidRPr="00902139">
        <w:rPr>
          <w:rFonts w:ascii="Arial" w:hAnsi="Arial" w:cs="Arial"/>
          <w:b/>
          <w:bCs/>
          <w:szCs w:val="24"/>
        </w:rPr>
        <w:t xml:space="preserve">De la </w:t>
      </w:r>
      <w:r w:rsidRPr="00902139">
        <w:rPr>
          <w:rFonts w:ascii="Arial" w:eastAsia="Arial Unicode MS" w:hAnsi="Arial" w:cs="Arial"/>
          <w:b/>
          <w:szCs w:val="24"/>
        </w:rPr>
        <w:t>solidaridad laboral del beneficiario de la obra - artículo 34 CST</w:t>
      </w:r>
    </w:p>
    <w:p w:rsidR="00902139" w:rsidRPr="00902139" w:rsidRDefault="00902139" w:rsidP="00902139">
      <w:pPr>
        <w:suppressAutoHyphens/>
        <w:spacing w:line="276" w:lineRule="auto"/>
        <w:jc w:val="both"/>
        <w:rPr>
          <w:rFonts w:ascii="Arial" w:eastAsia="Arial Unicode MS" w:hAnsi="Arial" w:cs="Arial"/>
          <w:b/>
          <w:szCs w:val="24"/>
        </w:rPr>
      </w:pPr>
    </w:p>
    <w:p w:rsidR="00902139" w:rsidRPr="00902139" w:rsidRDefault="00902139" w:rsidP="00902139">
      <w:pPr>
        <w:suppressAutoHyphens/>
        <w:spacing w:line="276" w:lineRule="auto"/>
        <w:jc w:val="both"/>
        <w:rPr>
          <w:rFonts w:ascii="Arial" w:eastAsia="Arial Unicode MS" w:hAnsi="Arial" w:cs="Arial"/>
          <w:b/>
          <w:szCs w:val="24"/>
        </w:rPr>
      </w:pPr>
      <w:r w:rsidRPr="00902139">
        <w:rPr>
          <w:rFonts w:ascii="Arial" w:eastAsia="Arial Unicode MS" w:hAnsi="Arial" w:cs="Arial"/>
          <w:b/>
          <w:szCs w:val="24"/>
        </w:rPr>
        <w:t>2.2.1. Fundamentos jurídicos</w:t>
      </w:r>
    </w:p>
    <w:p w:rsidR="00902139" w:rsidRPr="00902139" w:rsidRDefault="00902139" w:rsidP="00902139">
      <w:pPr>
        <w:suppressAutoHyphens/>
        <w:spacing w:line="276" w:lineRule="auto"/>
        <w:jc w:val="both"/>
        <w:rPr>
          <w:rFonts w:ascii="Arial" w:eastAsia="Arial Unicode MS" w:hAnsi="Arial" w:cs="Arial"/>
          <w:szCs w:val="24"/>
        </w:rPr>
      </w:pPr>
    </w:p>
    <w:p w:rsidR="00902139" w:rsidRPr="00902139" w:rsidRDefault="00902139" w:rsidP="00902139">
      <w:pPr>
        <w:suppressAutoHyphens/>
        <w:spacing w:line="276" w:lineRule="auto"/>
        <w:jc w:val="both"/>
        <w:rPr>
          <w:rFonts w:ascii="Arial" w:hAnsi="Arial"/>
          <w:szCs w:val="24"/>
        </w:rPr>
      </w:pPr>
      <w:r w:rsidRPr="00902139">
        <w:rPr>
          <w:rFonts w:ascii="Arial" w:hAnsi="Arial"/>
          <w:szCs w:val="24"/>
        </w:rPr>
        <w:t xml:space="preserve">Para que tenga éxito la declaratoria de existencia de solidaridad laboral en un proceso judicial, es menester que se reúnan los siguientes requisitos: (i) Existencia de contrato de naturaleza no laboral entre el contratista y el beneficiario de la obra o prestación del servicio; (ii) Que la obra y/o el servicio contratado guarden relación con actividades normales de la empresa o negocio del beneficiario de la obra o servicio; en otras palabras, </w:t>
      </w:r>
      <w:r w:rsidRPr="00902139">
        <w:rPr>
          <w:rFonts w:ascii="Arial" w:hAnsi="Arial" w:cs="Arial"/>
          <w:szCs w:val="24"/>
        </w:rPr>
        <w:t>que la labor del contratista no sea extraña y ajena a la ejecutada normalmente por el contratante</w:t>
      </w:r>
      <w:r w:rsidRPr="00902139">
        <w:rPr>
          <w:rFonts w:ascii="Arial" w:hAnsi="Arial" w:cs="Arial"/>
          <w:szCs w:val="24"/>
          <w:vertAlign w:val="superscript"/>
        </w:rPr>
        <w:footnoteReference w:id="3"/>
      </w:r>
      <w:r w:rsidRPr="00902139">
        <w:rPr>
          <w:rFonts w:ascii="Arial" w:hAnsi="Arial" w:cs="Arial"/>
          <w:szCs w:val="24"/>
        </w:rPr>
        <w:t xml:space="preserve">. </w:t>
      </w:r>
      <w:r w:rsidRPr="00902139">
        <w:rPr>
          <w:rFonts w:ascii="Arial" w:hAnsi="Arial"/>
          <w:szCs w:val="24"/>
        </w:rPr>
        <w:t>(iii) Que exista contrato de trabajo entre el contratista y sus colaboradores, o entre los subcontratistas (contratados por el contratista como beneficiario) y sus trabajadores; (iv) Que el contratista o el subcontratista en su caso, no cancelen las obligaciones de carácter laboral que tiene respecto de sus colaboradores</w:t>
      </w:r>
      <w:r w:rsidRPr="00902139">
        <w:rPr>
          <w:rFonts w:ascii="Arial" w:hAnsi="Arial"/>
          <w:szCs w:val="24"/>
          <w:vertAlign w:val="superscript"/>
        </w:rPr>
        <w:footnoteReference w:id="4"/>
      </w:r>
      <w:r w:rsidRPr="00902139">
        <w:rPr>
          <w:rFonts w:ascii="Arial" w:hAnsi="Arial"/>
          <w:szCs w:val="24"/>
        </w:rPr>
        <w:t>.</w:t>
      </w:r>
    </w:p>
    <w:p w:rsidR="00902139" w:rsidRPr="00902139" w:rsidRDefault="00902139" w:rsidP="00902139">
      <w:pPr>
        <w:suppressAutoHyphens/>
        <w:spacing w:line="276" w:lineRule="auto"/>
        <w:jc w:val="both"/>
        <w:rPr>
          <w:rFonts w:ascii="Arial" w:hAnsi="Arial"/>
          <w:szCs w:val="24"/>
        </w:rPr>
      </w:pPr>
      <w:r w:rsidRPr="00902139">
        <w:rPr>
          <w:rFonts w:ascii="Arial" w:hAnsi="Arial"/>
          <w:szCs w:val="24"/>
        </w:rPr>
        <w:t xml:space="preserve"> </w:t>
      </w:r>
    </w:p>
    <w:p w:rsidR="00902139" w:rsidRPr="00902139" w:rsidRDefault="00902139" w:rsidP="00902139">
      <w:pPr>
        <w:spacing w:line="276" w:lineRule="auto"/>
        <w:jc w:val="both"/>
        <w:rPr>
          <w:rFonts w:ascii="Arial" w:eastAsia="Arial Unicode MS" w:hAnsi="Arial" w:cs="Arial"/>
          <w:szCs w:val="24"/>
        </w:rPr>
      </w:pPr>
      <w:r w:rsidRPr="00902139">
        <w:rPr>
          <w:rFonts w:ascii="Arial" w:eastAsia="Arial Unicode MS" w:hAnsi="Arial" w:cs="Arial"/>
          <w:szCs w:val="24"/>
        </w:rPr>
        <w:t>Frente al tema, la Corte Suprema de Justicia Sala de Casación Laboral</w:t>
      </w:r>
      <w:r w:rsidRPr="00902139">
        <w:rPr>
          <w:rFonts w:ascii="Arial" w:eastAsia="Arial Unicode MS" w:hAnsi="Arial"/>
          <w:szCs w:val="24"/>
          <w:vertAlign w:val="superscript"/>
        </w:rPr>
        <w:footnoteReference w:id="5"/>
      </w:r>
      <w:r w:rsidRPr="00902139">
        <w:rPr>
          <w:rFonts w:ascii="Arial" w:eastAsia="Arial Unicode MS" w:hAnsi="Arial" w:cs="Arial"/>
          <w:szCs w:val="24"/>
        </w:rPr>
        <w:t xml:space="preserve"> tiene decantado:</w:t>
      </w:r>
    </w:p>
    <w:p w:rsidR="00902139" w:rsidRPr="00902139" w:rsidRDefault="00902139" w:rsidP="00902139">
      <w:pPr>
        <w:spacing w:line="276" w:lineRule="auto"/>
        <w:jc w:val="both"/>
        <w:rPr>
          <w:rFonts w:ascii="Arial" w:eastAsia="Arial Unicode MS" w:hAnsi="Arial" w:cs="Arial"/>
          <w:szCs w:val="24"/>
        </w:rPr>
      </w:pPr>
    </w:p>
    <w:p w:rsidR="00902139" w:rsidRPr="00902139" w:rsidRDefault="00902139" w:rsidP="00902139">
      <w:pPr>
        <w:spacing w:line="276" w:lineRule="auto"/>
        <w:ind w:left="567" w:right="567"/>
        <w:jc w:val="both"/>
        <w:rPr>
          <w:rFonts w:ascii="Arial" w:hAnsi="Arial"/>
          <w:i/>
          <w:sz w:val="22"/>
          <w:szCs w:val="22"/>
        </w:rPr>
      </w:pPr>
      <w:r w:rsidRPr="00902139">
        <w:rPr>
          <w:rFonts w:ascii="Arial" w:hAnsi="Arial"/>
          <w:i/>
          <w:sz w:val="22"/>
          <w:szCs w:val="22"/>
        </w:rPr>
        <w:lastRenderedPageBreak/>
        <w:t>“Debe precisarse que, como con acierto lo destaca la censura, e inclusive  lo reitera la  oposición, la solidaridad no es más que una manera de proteger los derechos de los trabajadores, para cuyo efecto se le hacen extensivas, al obligado solidario, las deudas insolutas (prestacionales o indemnizatorias) en su calidad de dueño o beneficiario de la obra contratada, ante la usual insolvencia del deudor principal que no es otro que el empleador. Así lo sostuvo esta Sala en sentencia del 25 de mayo de 1968, en uno de sus apartes:</w:t>
      </w:r>
    </w:p>
    <w:p w:rsidR="00902139" w:rsidRPr="00902139" w:rsidRDefault="00902139" w:rsidP="00902139">
      <w:pPr>
        <w:spacing w:line="276" w:lineRule="auto"/>
        <w:ind w:left="567" w:right="567"/>
        <w:jc w:val="both"/>
        <w:rPr>
          <w:rFonts w:ascii="Arial" w:hAnsi="Arial"/>
          <w:i/>
          <w:sz w:val="22"/>
          <w:szCs w:val="22"/>
        </w:rPr>
      </w:pPr>
    </w:p>
    <w:p w:rsidR="00902139" w:rsidRPr="00902139" w:rsidRDefault="00902139" w:rsidP="00902139">
      <w:pPr>
        <w:spacing w:line="276" w:lineRule="auto"/>
        <w:ind w:left="567" w:right="567"/>
        <w:jc w:val="both"/>
        <w:rPr>
          <w:rFonts w:ascii="Arial" w:hAnsi="Arial"/>
          <w:i/>
          <w:sz w:val="22"/>
          <w:szCs w:val="22"/>
        </w:rPr>
      </w:pPr>
      <w:r w:rsidRPr="00902139">
        <w:rPr>
          <w:rFonts w:ascii="Arial" w:hAnsi="Arial"/>
          <w:i/>
          <w:sz w:val="22"/>
          <w:szCs w:val="22"/>
        </w:rPr>
        <w:t>“Más el legislador, con el sentido proteccionista que corresponde al derecho laboral, previendo la posibilidad de que el contrato por las grandes empresas, como vehículo que les sirva para evadir las obligaciones sociales, y dada la frecuencia con que los pequeños contratistas independientes caen en la insolvencia o carecen de la responsabilidad necesaria, sin desconocer el principio de que el beneficiario de la obra no es en caso alguno el sujeto patronal, establecido expresamente, a favor exclusivo de los trabajadores, la responsabilidad solidaria del contratista y del beneficiario por el valor de los salarios y de las prestaciones e indemnizaciones a que puedan tener derecho, sin perjuicio de que el beneficiario estipule con el contratista las garantías del caso o repita contra él lo pagado a esos trabajadores”.”</w:t>
      </w:r>
    </w:p>
    <w:p w:rsidR="00902139" w:rsidRPr="00902139" w:rsidRDefault="00902139" w:rsidP="00902139">
      <w:pPr>
        <w:spacing w:line="276" w:lineRule="auto"/>
        <w:ind w:right="567"/>
        <w:jc w:val="both"/>
        <w:rPr>
          <w:rFonts w:ascii="Arial" w:hAnsi="Arial"/>
          <w:i/>
          <w:sz w:val="22"/>
          <w:szCs w:val="22"/>
        </w:rPr>
      </w:pPr>
    </w:p>
    <w:p w:rsidR="00902139" w:rsidRPr="00902139" w:rsidRDefault="00902139" w:rsidP="00902139">
      <w:pPr>
        <w:spacing w:line="276" w:lineRule="auto"/>
        <w:ind w:right="567"/>
        <w:jc w:val="both"/>
        <w:rPr>
          <w:rFonts w:ascii="Arial" w:hAnsi="Arial"/>
          <w:szCs w:val="24"/>
        </w:rPr>
      </w:pPr>
      <w:r w:rsidRPr="00902139">
        <w:rPr>
          <w:rFonts w:ascii="Arial" w:hAnsi="Arial"/>
          <w:szCs w:val="24"/>
        </w:rPr>
        <w:t>Ahora bien, debe tenerse claro que esta figura no puede asemejarse con la vinculación laboral, pues esta última es con el contratista independiente y el obligado solidario actúa como avalista para el pago de las acreencias, de quien además el trabajador puede reclamar el pago total de la obligación deprecada, lo anterior conforme a la estipulación legal de aquella garantía.</w:t>
      </w:r>
    </w:p>
    <w:p w:rsidR="00902139" w:rsidRPr="00902139" w:rsidRDefault="00902139" w:rsidP="00902139">
      <w:pPr>
        <w:tabs>
          <w:tab w:val="left" w:pos="1440"/>
        </w:tabs>
        <w:spacing w:line="276" w:lineRule="auto"/>
        <w:ind w:right="335"/>
        <w:jc w:val="both"/>
        <w:rPr>
          <w:rFonts w:ascii="Arial" w:hAnsi="Arial" w:cs="Arial"/>
          <w:b/>
          <w:bCs/>
          <w:szCs w:val="24"/>
        </w:rPr>
      </w:pPr>
    </w:p>
    <w:p w:rsidR="00902139" w:rsidRPr="00902139" w:rsidRDefault="00902139" w:rsidP="00902139">
      <w:pPr>
        <w:autoSpaceDE w:val="0"/>
        <w:autoSpaceDN w:val="0"/>
        <w:adjustRightInd w:val="0"/>
        <w:spacing w:line="276" w:lineRule="auto"/>
        <w:jc w:val="both"/>
        <w:rPr>
          <w:rFonts w:ascii="Arial" w:hAnsi="Arial" w:cs="Arial"/>
          <w:b/>
          <w:color w:val="000000"/>
          <w:szCs w:val="24"/>
          <w:shd w:val="clear" w:color="auto" w:fill="FFFFFF"/>
        </w:rPr>
      </w:pPr>
      <w:r w:rsidRPr="00902139">
        <w:rPr>
          <w:rFonts w:ascii="Arial" w:hAnsi="Arial" w:cs="Arial"/>
          <w:b/>
          <w:color w:val="000000"/>
          <w:szCs w:val="24"/>
          <w:shd w:val="clear" w:color="auto" w:fill="FFFFFF"/>
        </w:rPr>
        <w:t>2.2.2. Fundamentos fácticos</w:t>
      </w:r>
    </w:p>
    <w:p w:rsidR="00902139" w:rsidRPr="00902139" w:rsidRDefault="00902139" w:rsidP="00902139">
      <w:pPr>
        <w:autoSpaceDE w:val="0"/>
        <w:autoSpaceDN w:val="0"/>
        <w:adjustRightInd w:val="0"/>
        <w:spacing w:line="276" w:lineRule="auto"/>
        <w:jc w:val="both"/>
        <w:rPr>
          <w:rFonts w:ascii="Arial" w:hAnsi="Arial" w:cs="Arial"/>
          <w:b/>
          <w:color w:val="000000"/>
          <w:szCs w:val="24"/>
          <w:shd w:val="clear" w:color="auto" w:fill="FFFFFF"/>
        </w:rPr>
      </w:pPr>
    </w:p>
    <w:p w:rsidR="00902139" w:rsidRPr="00902139" w:rsidRDefault="00902139" w:rsidP="00902139">
      <w:pPr>
        <w:autoSpaceDE w:val="0"/>
        <w:autoSpaceDN w:val="0"/>
        <w:adjustRightInd w:val="0"/>
        <w:spacing w:line="276" w:lineRule="auto"/>
        <w:jc w:val="both"/>
        <w:rPr>
          <w:rFonts w:ascii="Arial" w:hAnsi="Arial" w:cs="Arial"/>
          <w:szCs w:val="24"/>
        </w:rPr>
      </w:pPr>
      <w:r w:rsidRPr="00902139">
        <w:rPr>
          <w:rFonts w:ascii="Arial" w:hAnsi="Arial" w:cs="Arial"/>
          <w:color w:val="000000"/>
          <w:szCs w:val="24"/>
          <w:shd w:val="clear" w:color="auto" w:fill="FFFFFF"/>
        </w:rPr>
        <w:t xml:space="preserve">De entrada, hay que acotar </w:t>
      </w:r>
      <w:r w:rsidRPr="00902139">
        <w:rPr>
          <w:rFonts w:ascii="Arial" w:hAnsi="Arial" w:cs="Arial"/>
          <w:szCs w:val="24"/>
        </w:rPr>
        <w:t>que no hay discusión o por lo menos no fue objeto de apelación</w:t>
      </w:r>
      <w:r w:rsidR="004A5E25">
        <w:rPr>
          <w:rFonts w:ascii="Arial" w:hAnsi="Arial" w:cs="Arial"/>
          <w:szCs w:val="24"/>
        </w:rPr>
        <w:t>,</w:t>
      </w:r>
      <w:r w:rsidRPr="00902139">
        <w:rPr>
          <w:rFonts w:ascii="Arial" w:hAnsi="Arial" w:cs="Arial"/>
          <w:szCs w:val="24"/>
        </w:rPr>
        <w:t xml:space="preserve"> que</w:t>
      </w:r>
      <w:r w:rsidR="00E15EE4">
        <w:rPr>
          <w:rFonts w:ascii="Arial" w:hAnsi="Arial" w:cs="Arial"/>
          <w:szCs w:val="24"/>
        </w:rPr>
        <w:t xml:space="preserve"> entre el</w:t>
      </w:r>
      <w:r w:rsidRPr="00902139">
        <w:rPr>
          <w:rFonts w:ascii="Arial" w:hAnsi="Arial" w:cs="Arial"/>
          <w:szCs w:val="24"/>
        </w:rPr>
        <w:t xml:space="preserve"> señor </w:t>
      </w:r>
      <w:r w:rsidR="00E15EE4">
        <w:rPr>
          <w:rFonts w:ascii="Arial" w:hAnsi="Arial" w:cs="Arial"/>
          <w:szCs w:val="24"/>
        </w:rPr>
        <w:t>Diego Zuluaga Martínez</w:t>
      </w:r>
      <w:r w:rsidRPr="00902139">
        <w:rPr>
          <w:rFonts w:ascii="Arial" w:hAnsi="Arial" w:cs="Arial"/>
          <w:szCs w:val="24"/>
        </w:rPr>
        <w:t xml:space="preserve"> y Policlínico </w:t>
      </w:r>
      <w:proofErr w:type="spellStart"/>
      <w:r w:rsidRPr="00902139">
        <w:rPr>
          <w:rFonts w:ascii="Arial" w:hAnsi="Arial" w:cs="Arial"/>
          <w:szCs w:val="24"/>
        </w:rPr>
        <w:t>Ejesalud</w:t>
      </w:r>
      <w:proofErr w:type="spellEnd"/>
      <w:r w:rsidRPr="00902139">
        <w:rPr>
          <w:rFonts w:ascii="Arial" w:hAnsi="Arial" w:cs="Arial"/>
          <w:szCs w:val="24"/>
        </w:rPr>
        <w:t xml:space="preserve"> </w:t>
      </w:r>
      <w:proofErr w:type="spellStart"/>
      <w:r w:rsidRPr="00902139">
        <w:rPr>
          <w:rFonts w:ascii="Arial" w:hAnsi="Arial" w:cs="Arial"/>
          <w:szCs w:val="24"/>
        </w:rPr>
        <w:t>SAS</w:t>
      </w:r>
      <w:proofErr w:type="spellEnd"/>
      <w:r w:rsidRPr="00902139">
        <w:rPr>
          <w:rFonts w:ascii="Arial" w:hAnsi="Arial" w:cs="Arial"/>
          <w:szCs w:val="24"/>
        </w:rPr>
        <w:t xml:space="preserve"> se celebró un contrato de trabajo para ejecutar la actividad de </w:t>
      </w:r>
      <w:r w:rsidR="00E15EE4">
        <w:rPr>
          <w:rFonts w:ascii="Arial" w:hAnsi="Arial" w:cs="Arial"/>
          <w:szCs w:val="24"/>
        </w:rPr>
        <w:t>médico general en la ciudad de Pereira</w:t>
      </w:r>
      <w:r w:rsidR="004A5E25">
        <w:rPr>
          <w:rFonts w:ascii="Arial" w:hAnsi="Arial" w:cs="Arial"/>
          <w:szCs w:val="24"/>
        </w:rPr>
        <w:t>;</w:t>
      </w:r>
      <w:r w:rsidRPr="00902139">
        <w:rPr>
          <w:rFonts w:ascii="Arial" w:hAnsi="Arial" w:cs="Arial"/>
          <w:szCs w:val="24"/>
        </w:rPr>
        <w:t xml:space="preserve"> igual que entre la empresa Policlínico </w:t>
      </w:r>
      <w:proofErr w:type="spellStart"/>
      <w:r w:rsidRPr="00902139">
        <w:rPr>
          <w:rFonts w:ascii="Arial" w:hAnsi="Arial" w:cs="Arial"/>
          <w:szCs w:val="24"/>
        </w:rPr>
        <w:t>Ejesalud</w:t>
      </w:r>
      <w:proofErr w:type="spellEnd"/>
      <w:r w:rsidRPr="00902139">
        <w:rPr>
          <w:rFonts w:ascii="Arial" w:hAnsi="Arial" w:cs="Arial"/>
          <w:szCs w:val="24"/>
        </w:rPr>
        <w:t xml:space="preserve"> </w:t>
      </w:r>
      <w:proofErr w:type="spellStart"/>
      <w:r w:rsidRPr="00902139">
        <w:rPr>
          <w:rFonts w:ascii="Arial" w:hAnsi="Arial" w:cs="Arial"/>
          <w:szCs w:val="24"/>
        </w:rPr>
        <w:t>SAS</w:t>
      </w:r>
      <w:proofErr w:type="spellEnd"/>
      <w:r w:rsidRPr="00902139">
        <w:rPr>
          <w:rFonts w:ascii="Arial" w:hAnsi="Arial" w:cs="Arial"/>
          <w:szCs w:val="24"/>
        </w:rPr>
        <w:t xml:space="preserve"> y la Nueva Empresa Promotora de Salud SA se ejecutó un contrato de prestación de servicios</w:t>
      </w:r>
      <w:r w:rsidR="004A5E25">
        <w:rPr>
          <w:rFonts w:ascii="Arial" w:hAnsi="Arial" w:cs="Arial"/>
          <w:szCs w:val="24"/>
        </w:rPr>
        <w:t>,</w:t>
      </w:r>
      <w:r w:rsidRPr="00902139">
        <w:rPr>
          <w:rFonts w:ascii="Arial" w:hAnsi="Arial" w:cs="Arial"/>
          <w:szCs w:val="24"/>
        </w:rPr>
        <w:t xml:space="preserve"> para que la primera atendiera los usuarios de la última. </w:t>
      </w:r>
    </w:p>
    <w:p w:rsidR="00902139" w:rsidRPr="00902139" w:rsidRDefault="00902139" w:rsidP="00902139">
      <w:pPr>
        <w:autoSpaceDE w:val="0"/>
        <w:autoSpaceDN w:val="0"/>
        <w:adjustRightInd w:val="0"/>
        <w:spacing w:line="276" w:lineRule="auto"/>
        <w:jc w:val="both"/>
        <w:rPr>
          <w:rFonts w:ascii="Arial" w:hAnsi="Arial" w:cs="Arial"/>
          <w:szCs w:val="24"/>
        </w:rPr>
      </w:pPr>
    </w:p>
    <w:p w:rsidR="00902139" w:rsidRDefault="00902139" w:rsidP="00902139">
      <w:pPr>
        <w:autoSpaceDE w:val="0"/>
        <w:autoSpaceDN w:val="0"/>
        <w:adjustRightInd w:val="0"/>
        <w:spacing w:line="276" w:lineRule="auto"/>
        <w:jc w:val="both"/>
        <w:rPr>
          <w:rFonts w:ascii="Arial" w:hAnsi="Arial" w:cs="Arial"/>
          <w:szCs w:val="24"/>
        </w:rPr>
      </w:pPr>
      <w:r w:rsidRPr="00902139">
        <w:rPr>
          <w:rFonts w:ascii="Arial" w:hAnsi="Arial" w:cs="Arial"/>
          <w:szCs w:val="24"/>
        </w:rPr>
        <w:t>Así mismo, que el empleador dejó de cancelarle las prestaciones y vacaciones al terminarse el contrato de trabajo</w:t>
      </w:r>
      <w:r w:rsidR="00E15EE4">
        <w:rPr>
          <w:rFonts w:ascii="Arial" w:hAnsi="Arial" w:cs="Arial"/>
          <w:szCs w:val="24"/>
        </w:rPr>
        <w:t xml:space="preserve"> al</w:t>
      </w:r>
      <w:r w:rsidRPr="00902139">
        <w:rPr>
          <w:rFonts w:ascii="Arial" w:hAnsi="Arial" w:cs="Arial"/>
          <w:szCs w:val="24"/>
        </w:rPr>
        <w:t xml:space="preserve"> demandante, de quien se demostró que como como </w:t>
      </w:r>
      <w:r w:rsidR="00E15EE4">
        <w:rPr>
          <w:rFonts w:ascii="Arial" w:hAnsi="Arial" w:cs="Arial"/>
          <w:szCs w:val="24"/>
        </w:rPr>
        <w:t>médico general</w:t>
      </w:r>
      <w:r w:rsidR="000B53AF">
        <w:rPr>
          <w:rFonts w:ascii="Arial" w:hAnsi="Arial" w:cs="Arial"/>
          <w:szCs w:val="24"/>
        </w:rPr>
        <w:t xml:space="preserve"> al atender pacientes de diabetes e hipotiroidismo en la sede de la calle 36 con la avenida 30 de agosto,</w:t>
      </w:r>
      <w:r w:rsidR="00E15EE4">
        <w:rPr>
          <w:rFonts w:ascii="Arial" w:hAnsi="Arial" w:cs="Arial"/>
          <w:szCs w:val="24"/>
        </w:rPr>
        <w:t xml:space="preserve"> </w:t>
      </w:r>
      <w:r w:rsidRPr="00902139">
        <w:rPr>
          <w:rFonts w:ascii="Arial" w:hAnsi="Arial" w:cs="Arial"/>
          <w:szCs w:val="24"/>
        </w:rPr>
        <w:t>benefició a la Nueva EP</w:t>
      </w:r>
      <w:r w:rsidR="004B33EE">
        <w:rPr>
          <w:rFonts w:ascii="Arial" w:hAnsi="Arial" w:cs="Arial"/>
          <w:szCs w:val="24"/>
        </w:rPr>
        <w:t>S SA, pues este se valió de el</w:t>
      </w:r>
      <w:r w:rsidRPr="00902139">
        <w:rPr>
          <w:rFonts w:ascii="Arial" w:hAnsi="Arial" w:cs="Arial"/>
          <w:szCs w:val="24"/>
        </w:rPr>
        <w:t xml:space="preserve"> para desplegar el objeto contratado con Policlínico </w:t>
      </w:r>
      <w:proofErr w:type="spellStart"/>
      <w:r w:rsidRPr="00902139">
        <w:rPr>
          <w:rFonts w:ascii="Arial" w:hAnsi="Arial" w:cs="Arial"/>
          <w:szCs w:val="24"/>
        </w:rPr>
        <w:t>Ejesalud</w:t>
      </w:r>
      <w:proofErr w:type="spellEnd"/>
      <w:r w:rsidRPr="00902139">
        <w:rPr>
          <w:rFonts w:ascii="Arial" w:hAnsi="Arial" w:cs="Arial"/>
          <w:szCs w:val="24"/>
        </w:rPr>
        <w:t xml:space="preserve"> </w:t>
      </w:r>
      <w:proofErr w:type="spellStart"/>
      <w:r w:rsidRPr="00902139">
        <w:rPr>
          <w:rFonts w:ascii="Arial" w:hAnsi="Arial" w:cs="Arial"/>
          <w:szCs w:val="24"/>
        </w:rPr>
        <w:t>SAS</w:t>
      </w:r>
      <w:proofErr w:type="spellEnd"/>
      <w:r w:rsidRPr="00902139">
        <w:rPr>
          <w:rFonts w:ascii="Arial" w:hAnsi="Arial" w:cs="Arial"/>
          <w:szCs w:val="24"/>
        </w:rPr>
        <w:t xml:space="preserve"> y contribuyó asimismo al desarrollo de su objeto social, como son los servicios de salud, en su modalidad administrar.</w:t>
      </w:r>
    </w:p>
    <w:p w:rsidR="000B53AF" w:rsidRPr="00902139" w:rsidRDefault="000B53AF" w:rsidP="00902139">
      <w:pPr>
        <w:autoSpaceDE w:val="0"/>
        <w:autoSpaceDN w:val="0"/>
        <w:adjustRightInd w:val="0"/>
        <w:spacing w:line="276" w:lineRule="auto"/>
        <w:jc w:val="both"/>
        <w:rPr>
          <w:rFonts w:ascii="Arial" w:hAnsi="Arial" w:cs="Arial"/>
          <w:szCs w:val="24"/>
        </w:rPr>
      </w:pPr>
    </w:p>
    <w:p w:rsidR="00902139" w:rsidRPr="00902139" w:rsidRDefault="00902139" w:rsidP="00902139">
      <w:pPr>
        <w:autoSpaceDE w:val="0"/>
        <w:autoSpaceDN w:val="0"/>
        <w:adjustRightInd w:val="0"/>
        <w:spacing w:line="276" w:lineRule="auto"/>
        <w:jc w:val="both"/>
        <w:rPr>
          <w:rFonts w:ascii="Arial" w:hAnsi="Arial" w:cs="Arial"/>
          <w:szCs w:val="24"/>
        </w:rPr>
      </w:pPr>
      <w:r w:rsidRPr="00902139">
        <w:rPr>
          <w:rFonts w:ascii="Arial" w:hAnsi="Arial" w:cs="Arial"/>
          <w:szCs w:val="24"/>
        </w:rPr>
        <w:t xml:space="preserve">De esta forma se tienen acreditados tres (3) de los cuatro (4) requisitos señalados líneas atrás. A partir de esta afirmación, la Sala debe remitirse a las pruebas allegadas al proceso, con el fin de establecer si la salud, es una labor perteneciente a las actividades normales de la Nueva EPS SA – </w:t>
      </w:r>
      <w:r w:rsidR="004A5E25">
        <w:rPr>
          <w:rFonts w:ascii="Arial" w:hAnsi="Arial" w:cs="Arial"/>
          <w:szCs w:val="24"/>
        </w:rPr>
        <w:t xml:space="preserve">y que guardan relación con el </w:t>
      </w:r>
      <w:r w:rsidRPr="00902139">
        <w:rPr>
          <w:rFonts w:ascii="Arial" w:hAnsi="Arial" w:cs="Arial"/>
          <w:szCs w:val="24"/>
        </w:rPr>
        <w:t>contratante; en otras palabras, si ella constituye el giro ordinario de sus negocios. Veamos:</w:t>
      </w:r>
    </w:p>
    <w:p w:rsidR="00902139" w:rsidRPr="00902139" w:rsidRDefault="00902139" w:rsidP="00902139">
      <w:pPr>
        <w:autoSpaceDE w:val="0"/>
        <w:autoSpaceDN w:val="0"/>
        <w:adjustRightInd w:val="0"/>
        <w:spacing w:line="276" w:lineRule="auto"/>
        <w:jc w:val="both"/>
        <w:rPr>
          <w:rFonts w:ascii="Arial" w:hAnsi="Arial" w:cs="Arial"/>
          <w:szCs w:val="24"/>
        </w:rPr>
      </w:pPr>
      <w:r w:rsidRPr="00902139">
        <w:rPr>
          <w:rFonts w:ascii="Arial" w:hAnsi="Arial" w:cs="Arial"/>
          <w:szCs w:val="24"/>
        </w:rPr>
        <w:lastRenderedPageBreak/>
        <w:t xml:space="preserve">Con la prueba documental debidamente aportada, se probó que el objeto social de Policlínico es la prestación de los servicios médicos integrales en medicina general y especializada en todos los niveles </w:t>
      </w:r>
      <w:r w:rsidR="00683C75">
        <w:rPr>
          <w:rFonts w:ascii="Arial" w:hAnsi="Arial" w:cs="Arial"/>
          <w:szCs w:val="24"/>
        </w:rPr>
        <w:t>(fl.102</w:t>
      </w:r>
      <w:r w:rsidRPr="00902139">
        <w:rPr>
          <w:rFonts w:ascii="Arial" w:hAnsi="Arial" w:cs="Arial"/>
          <w:szCs w:val="24"/>
        </w:rPr>
        <w:t>); y la de la Nueva EPS SA es la realización de las actividades propias de una entidad promotora de salud, entre los que se encuentra las de organizar y garantizar la prestación de los servicios de salud previstos en el plan obligatorio de salud, donde gestionará y coordinará la oferta de servicios de salud, directamente o a través de la contratación con instituciones prestadoras y con profesionales de la salud, tal cual como se extracta del certificado de existencia y representación (</w:t>
      </w:r>
      <w:proofErr w:type="spellStart"/>
      <w:r w:rsidRPr="00902139">
        <w:rPr>
          <w:rFonts w:ascii="Arial" w:hAnsi="Arial" w:cs="Arial"/>
          <w:szCs w:val="24"/>
        </w:rPr>
        <w:t>fl</w:t>
      </w:r>
      <w:proofErr w:type="spellEnd"/>
      <w:r w:rsidRPr="00902139">
        <w:rPr>
          <w:rFonts w:ascii="Arial" w:hAnsi="Arial" w:cs="Arial"/>
          <w:szCs w:val="24"/>
        </w:rPr>
        <w:t>.</w:t>
      </w:r>
      <w:r w:rsidR="00683C75">
        <w:rPr>
          <w:rFonts w:ascii="Arial" w:hAnsi="Arial" w:cs="Arial"/>
          <w:szCs w:val="24"/>
        </w:rPr>
        <w:t xml:space="preserve"> 151</w:t>
      </w:r>
      <w:r w:rsidRPr="00902139">
        <w:rPr>
          <w:rFonts w:ascii="Arial" w:hAnsi="Arial" w:cs="Arial"/>
          <w:szCs w:val="24"/>
        </w:rPr>
        <w:t>).</w:t>
      </w:r>
    </w:p>
    <w:p w:rsidR="00902139" w:rsidRPr="00902139" w:rsidRDefault="00902139" w:rsidP="00902139">
      <w:pPr>
        <w:autoSpaceDE w:val="0"/>
        <w:autoSpaceDN w:val="0"/>
        <w:adjustRightInd w:val="0"/>
        <w:spacing w:line="276" w:lineRule="auto"/>
        <w:jc w:val="both"/>
        <w:rPr>
          <w:rFonts w:ascii="Arial" w:hAnsi="Arial" w:cs="Arial"/>
          <w:szCs w:val="24"/>
        </w:rPr>
      </w:pPr>
    </w:p>
    <w:p w:rsidR="00902139" w:rsidRPr="00902139" w:rsidRDefault="00902139" w:rsidP="00902139">
      <w:pPr>
        <w:autoSpaceDE w:val="0"/>
        <w:autoSpaceDN w:val="0"/>
        <w:adjustRightInd w:val="0"/>
        <w:spacing w:line="276" w:lineRule="auto"/>
        <w:jc w:val="both"/>
        <w:rPr>
          <w:rFonts w:ascii="Arial" w:hAnsi="Arial" w:cs="Arial"/>
          <w:szCs w:val="24"/>
        </w:rPr>
      </w:pPr>
      <w:r w:rsidRPr="00902139">
        <w:rPr>
          <w:rFonts w:ascii="Arial" w:hAnsi="Arial" w:cs="Arial"/>
          <w:szCs w:val="24"/>
        </w:rPr>
        <w:t xml:space="preserve">De lo que antecede se evidencia que la EPS está facultada para prestar el servicio de salud, ya sea de manera directa o con instituciones prestadoras y con profesionales de la salud, lo que implica que la actividad que ejecuta el Policlínico </w:t>
      </w:r>
      <w:proofErr w:type="spellStart"/>
      <w:r w:rsidRPr="00902139">
        <w:rPr>
          <w:rFonts w:ascii="Arial" w:hAnsi="Arial" w:cs="Arial"/>
          <w:szCs w:val="24"/>
        </w:rPr>
        <w:t>Ejesalud</w:t>
      </w:r>
      <w:proofErr w:type="spellEnd"/>
      <w:r w:rsidRPr="00902139">
        <w:rPr>
          <w:rFonts w:ascii="Arial" w:hAnsi="Arial" w:cs="Arial"/>
          <w:szCs w:val="24"/>
        </w:rPr>
        <w:t xml:space="preserve"> </w:t>
      </w:r>
      <w:proofErr w:type="spellStart"/>
      <w:r w:rsidRPr="00902139">
        <w:rPr>
          <w:rFonts w:ascii="Arial" w:hAnsi="Arial" w:cs="Arial"/>
          <w:szCs w:val="24"/>
        </w:rPr>
        <w:t>SAS</w:t>
      </w:r>
      <w:proofErr w:type="spellEnd"/>
      <w:r w:rsidRPr="00902139">
        <w:rPr>
          <w:rFonts w:ascii="Arial" w:hAnsi="Arial" w:cs="Arial"/>
          <w:szCs w:val="24"/>
        </w:rPr>
        <w:t xml:space="preserve"> no le es ajena a sus actividades normales, pues el hecho que preste el servicio a través de otros, no sign</w:t>
      </w:r>
      <w:r w:rsidR="004A5E25">
        <w:rPr>
          <w:rFonts w:ascii="Arial" w:hAnsi="Arial" w:cs="Arial"/>
          <w:szCs w:val="24"/>
        </w:rPr>
        <w:t>ifica que sea una labor extraña;</w:t>
      </w:r>
      <w:r w:rsidRPr="00902139">
        <w:rPr>
          <w:rFonts w:ascii="Arial" w:hAnsi="Arial" w:cs="Arial"/>
          <w:szCs w:val="24"/>
        </w:rPr>
        <w:t xml:space="preserve"> por el contario, corresponde a las funciones que la misma Ley le ha otorgado, de prestar el servicio de salud de manera directa, dentro de su ámbito de libertad económica en el marco del modelo económico de la Constitución, según lo esbozó el órgano de cierre en materia constitucional</w:t>
      </w:r>
      <w:r w:rsidRPr="00902139">
        <w:rPr>
          <w:rFonts w:ascii="Arial" w:hAnsi="Arial" w:cs="Arial"/>
          <w:szCs w:val="24"/>
          <w:vertAlign w:val="superscript"/>
        </w:rPr>
        <w:footnoteReference w:id="6"/>
      </w:r>
      <w:r w:rsidRPr="00902139">
        <w:rPr>
          <w:rFonts w:ascii="Arial" w:hAnsi="Arial" w:cs="Arial"/>
          <w:szCs w:val="24"/>
        </w:rPr>
        <w:t xml:space="preserve"> cuando analizó el aparte “prestar directamente” del artículo 179 de la Ley 100 de 1993. </w:t>
      </w:r>
    </w:p>
    <w:p w:rsidR="00902139" w:rsidRPr="00902139" w:rsidRDefault="00902139" w:rsidP="00902139">
      <w:pPr>
        <w:autoSpaceDE w:val="0"/>
        <w:autoSpaceDN w:val="0"/>
        <w:adjustRightInd w:val="0"/>
        <w:spacing w:line="276" w:lineRule="auto"/>
        <w:jc w:val="both"/>
        <w:rPr>
          <w:rFonts w:ascii="Arial" w:hAnsi="Arial" w:cs="Arial"/>
          <w:szCs w:val="24"/>
        </w:rPr>
      </w:pPr>
    </w:p>
    <w:p w:rsidR="00902139" w:rsidRPr="00902139" w:rsidRDefault="00902139" w:rsidP="00902139">
      <w:pPr>
        <w:autoSpaceDE w:val="0"/>
        <w:autoSpaceDN w:val="0"/>
        <w:adjustRightInd w:val="0"/>
        <w:spacing w:line="276" w:lineRule="auto"/>
        <w:jc w:val="both"/>
        <w:rPr>
          <w:rFonts w:ascii="Arial" w:hAnsi="Arial" w:cs="Arial"/>
          <w:szCs w:val="24"/>
        </w:rPr>
      </w:pPr>
      <w:r w:rsidRPr="00902139">
        <w:rPr>
          <w:rFonts w:ascii="Arial" w:hAnsi="Arial" w:cs="Arial"/>
          <w:szCs w:val="24"/>
        </w:rPr>
        <w:t>Al respecto la Corte Constitucional manifestó en pretérita oportunidad:</w:t>
      </w:r>
    </w:p>
    <w:p w:rsidR="00902139" w:rsidRPr="00902139" w:rsidRDefault="00902139" w:rsidP="00902139">
      <w:pPr>
        <w:autoSpaceDE w:val="0"/>
        <w:autoSpaceDN w:val="0"/>
        <w:adjustRightInd w:val="0"/>
        <w:spacing w:line="276" w:lineRule="auto"/>
        <w:jc w:val="both"/>
        <w:rPr>
          <w:rFonts w:ascii="Arial" w:hAnsi="Arial" w:cs="Arial"/>
          <w:szCs w:val="24"/>
        </w:rPr>
      </w:pPr>
    </w:p>
    <w:p w:rsidR="00902139" w:rsidRPr="00902139" w:rsidRDefault="00902139" w:rsidP="00902139">
      <w:pPr>
        <w:autoSpaceDE w:val="0"/>
        <w:autoSpaceDN w:val="0"/>
        <w:adjustRightInd w:val="0"/>
        <w:spacing w:line="276" w:lineRule="auto"/>
        <w:jc w:val="both"/>
        <w:rPr>
          <w:rFonts w:ascii="Arial" w:hAnsi="Arial" w:cs="Arial"/>
          <w:i/>
          <w:color w:val="4B4949"/>
          <w:szCs w:val="17"/>
        </w:rPr>
      </w:pPr>
      <w:r w:rsidRPr="00902139">
        <w:rPr>
          <w:rFonts w:ascii="Arial" w:hAnsi="Arial" w:cs="Arial"/>
          <w:i/>
          <w:color w:val="4B4949"/>
          <w:szCs w:val="17"/>
        </w:rPr>
        <w:t xml:space="preserve">“Con la separación entre la administración por parte de las EPS y la prestación de los servicios asistenciales por las IPS, el legislador, obrando dentro del ámbito de sus facultades, ha pretendido garantizar la prestación eficiente y oportuna del servicio a todos los integrantes de la comunidad. En ejercicio de su potestad de configuración legislativa el Congreso optó por </w:t>
      </w:r>
      <w:proofErr w:type="gramStart"/>
      <w:r w:rsidRPr="00902139">
        <w:rPr>
          <w:rFonts w:ascii="Arial" w:hAnsi="Arial" w:cs="Arial"/>
          <w:i/>
          <w:color w:val="4B4949"/>
          <w:szCs w:val="17"/>
        </w:rPr>
        <w:t>un modelo en el cual dicha</w:t>
      </w:r>
      <w:proofErr w:type="gramEnd"/>
      <w:r w:rsidRPr="00902139">
        <w:rPr>
          <w:rFonts w:ascii="Arial" w:hAnsi="Arial" w:cs="Arial"/>
          <w:i/>
          <w:color w:val="4B4949"/>
          <w:szCs w:val="17"/>
        </w:rPr>
        <w:t xml:space="preserve"> diferenciación funcional no impide un proceso de integración, por virtud del cual, sin perjuicio de la autonomía que conforme a la ley debe tener cada una de las entidades, las EPS presten los servicios salud a través de sus propias IPS. Se trata de una opción política del legislador que no contraría,</w:t>
      </w:r>
      <w:r w:rsidRPr="00902139">
        <w:rPr>
          <w:i/>
          <w:color w:val="4B4949"/>
          <w:szCs w:val="17"/>
        </w:rPr>
        <w:t> </w:t>
      </w:r>
      <w:r w:rsidRPr="00902139">
        <w:rPr>
          <w:rFonts w:ascii="Arial" w:hAnsi="Arial" w:cs="Arial"/>
          <w:i/>
          <w:iCs/>
          <w:color w:val="4B4949"/>
          <w:szCs w:val="17"/>
        </w:rPr>
        <w:t>per se</w:t>
      </w:r>
      <w:r w:rsidRPr="00902139">
        <w:rPr>
          <w:rFonts w:ascii="Arial" w:hAnsi="Arial" w:cs="Arial"/>
          <w:i/>
          <w:color w:val="4B4949"/>
          <w:szCs w:val="17"/>
        </w:rPr>
        <w:t>, disposiciones constitucionales, porque, dentro del contexto que se ha presentado, es claro que lo que en la regulación vigente es la excepción, habría podido ser, si así se hubiese considerado conveniente por el legislador, la regla, esto es, se habría podido diseñar un sistema conforme al cual, necesariamente, la administración del POS y la prestación de los servicios de salud debieran estar a cargo de una sola unidad operativa”</w:t>
      </w:r>
      <w:r w:rsidRPr="00902139">
        <w:rPr>
          <w:rFonts w:ascii="Arial" w:hAnsi="Arial" w:cs="Arial"/>
          <w:i/>
          <w:color w:val="4B4949"/>
          <w:szCs w:val="17"/>
          <w:vertAlign w:val="superscript"/>
        </w:rPr>
        <w:footnoteReference w:id="7"/>
      </w:r>
      <w:r w:rsidRPr="00902139">
        <w:rPr>
          <w:rFonts w:ascii="Arial" w:hAnsi="Arial" w:cs="Arial"/>
          <w:i/>
          <w:color w:val="4B4949"/>
          <w:szCs w:val="17"/>
        </w:rPr>
        <w:t>.</w:t>
      </w:r>
    </w:p>
    <w:p w:rsidR="00902139" w:rsidRPr="00902139" w:rsidRDefault="00902139" w:rsidP="00902139">
      <w:pPr>
        <w:autoSpaceDE w:val="0"/>
        <w:autoSpaceDN w:val="0"/>
        <w:adjustRightInd w:val="0"/>
        <w:spacing w:line="276" w:lineRule="auto"/>
        <w:jc w:val="both"/>
        <w:rPr>
          <w:rFonts w:ascii="Arial" w:hAnsi="Arial" w:cs="Arial"/>
          <w:color w:val="4B4949"/>
          <w:sz w:val="17"/>
          <w:szCs w:val="17"/>
        </w:rPr>
      </w:pPr>
    </w:p>
    <w:p w:rsidR="00902139" w:rsidRPr="00902139" w:rsidRDefault="00902139" w:rsidP="00902139">
      <w:pPr>
        <w:autoSpaceDE w:val="0"/>
        <w:autoSpaceDN w:val="0"/>
        <w:adjustRightInd w:val="0"/>
        <w:spacing w:line="276" w:lineRule="auto"/>
        <w:jc w:val="both"/>
        <w:rPr>
          <w:rFonts w:ascii="Arial" w:hAnsi="Arial" w:cs="Arial"/>
          <w:szCs w:val="24"/>
        </w:rPr>
      </w:pPr>
      <w:r w:rsidRPr="00902139">
        <w:rPr>
          <w:rFonts w:ascii="Arial" w:hAnsi="Arial" w:cs="Arial"/>
          <w:szCs w:val="24"/>
        </w:rPr>
        <w:t xml:space="preserve">Además debe tenerse en cuenta que el servicio de salud, tanto para la Nueva EPS SA como para el Policlínico </w:t>
      </w:r>
      <w:proofErr w:type="spellStart"/>
      <w:r w:rsidRPr="00902139">
        <w:rPr>
          <w:rFonts w:ascii="Arial" w:hAnsi="Arial" w:cs="Arial"/>
          <w:szCs w:val="24"/>
        </w:rPr>
        <w:t>Ejesalud</w:t>
      </w:r>
      <w:proofErr w:type="spellEnd"/>
      <w:r w:rsidRPr="00902139">
        <w:rPr>
          <w:rFonts w:ascii="Arial" w:hAnsi="Arial" w:cs="Arial"/>
          <w:szCs w:val="24"/>
        </w:rPr>
        <w:t xml:space="preserve"> </w:t>
      </w:r>
      <w:proofErr w:type="spellStart"/>
      <w:r w:rsidRPr="00902139">
        <w:rPr>
          <w:rFonts w:ascii="Arial" w:hAnsi="Arial" w:cs="Arial"/>
          <w:szCs w:val="24"/>
        </w:rPr>
        <w:t>SAS</w:t>
      </w:r>
      <w:proofErr w:type="spellEnd"/>
      <w:r w:rsidRPr="00902139">
        <w:rPr>
          <w:rFonts w:ascii="Arial" w:hAnsi="Arial" w:cs="Arial"/>
          <w:szCs w:val="24"/>
        </w:rPr>
        <w:t xml:space="preserve">, es su razón de ser; por ende, resulta claro concluir que las actividades normales del contratista, “salud”, en modalidad de “prestar”, no le son extrañas </w:t>
      </w:r>
      <w:r w:rsidR="004A5E25">
        <w:rPr>
          <w:rFonts w:ascii="Arial" w:hAnsi="Arial" w:cs="Arial"/>
          <w:szCs w:val="24"/>
        </w:rPr>
        <w:t xml:space="preserve">y guardan relación con </w:t>
      </w:r>
      <w:r w:rsidRPr="00902139">
        <w:rPr>
          <w:rFonts w:ascii="Arial" w:hAnsi="Arial" w:cs="Arial"/>
          <w:szCs w:val="24"/>
        </w:rPr>
        <w:t xml:space="preserve">las actividades del contratante, “salud” en la modalidad “administrarla” para gestionar y coordinar directa o a través de la contratación con IPS y/o profesionales de la salud su </w:t>
      </w:r>
      <w:r w:rsidRPr="00902139">
        <w:rPr>
          <w:rFonts w:ascii="Arial" w:hAnsi="Arial" w:cs="Arial"/>
          <w:szCs w:val="24"/>
        </w:rPr>
        <w:lastRenderedPageBreak/>
        <w:t xml:space="preserve">prestación; así, resulta innegable que el contrato suscrito por el contratista independiente con la demandante, se encaminó a cumplir su objetivo, sin que esto desdibuje, como lo pretende hacer ver el apoderado de la demandada Nueva EPS SA, las funciones que les ha otorgado la Ley 100 de 1993 a cada una. </w:t>
      </w:r>
    </w:p>
    <w:p w:rsidR="004A5E25" w:rsidRDefault="004A5E25" w:rsidP="00902139">
      <w:pPr>
        <w:autoSpaceDE w:val="0"/>
        <w:autoSpaceDN w:val="0"/>
        <w:adjustRightInd w:val="0"/>
        <w:spacing w:line="276" w:lineRule="auto"/>
        <w:jc w:val="both"/>
        <w:rPr>
          <w:rFonts w:ascii="Arial" w:hAnsi="Arial" w:cs="Arial"/>
          <w:szCs w:val="24"/>
        </w:rPr>
      </w:pPr>
    </w:p>
    <w:p w:rsidR="00902139" w:rsidRPr="00902139" w:rsidRDefault="00902139" w:rsidP="00902139">
      <w:pPr>
        <w:autoSpaceDE w:val="0"/>
        <w:autoSpaceDN w:val="0"/>
        <w:adjustRightInd w:val="0"/>
        <w:spacing w:line="276" w:lineRule="auto"/>
        <w:jc w:val="both"/>
        <w:rPr>
          <w:rFonts w:ascii="Arial" w:hAnsi="Arial" w:cs="Arial"/>
          <w:szCs w:val="24"/>
        </w:rPr>
      </w:pPr>
      <w:r w:rsidRPr="00902139">
        <w:rPr>
          <w:rFonts w:ascii="Arial" w:hAnsi="Arial" w:cs="Arial"/>
          <w:szCs w:val="24"/>
        </w:rPr>
        <w:t xml:space="preserve">De esta forma en su artículo 177 establece que la función de las entidades promotoras de salud es la de organizar y garantizar de manera directa o indirectamente, la prestación del plan de salud obligatorio a los afiliados. De la misma forma, el artículo 179 </w:t>
      </w:r>
      <w:r w:rsidRPr="00902139">
        <w:rPr>
          <w:rFonts w:ascii="Arial" w:hAnsi="Arial" w:cs="Arial"/>
          <w:i/>
          <w:szCs w:val="24"/>
        </w:rPr>
        <w:t xml:space="preserve">ibídem </w:t>
      </w:r>
      <w:r w:rsidRPr="00902139">
        <w:rPr>
          <w:rFonts w:ascii="Arial" w:hAnsi="Arial" w:cs="Arial"/>
          <w:szCs w:val="24"/>
        </w:rPr>
        <w:t xml:space="preserve">consagra que dichas entidades prestarán directamente o contratarán los servicios de salud con las instituciones prestadoras y los profesionales. Por su parte, el artículo 185  </w:t>
      </w:r>
      <w:r w:rsidRPr="00902139">
        <w:rPr>
          <w:rFonts w:ascii="Arial" w:hAnsi="Arial" w:cs="Arial"/>
          <w:i/>
          <w:szCs w:val="24"/>
        </w:rPr>
        <w:t xml:space="preserve">ibídem </w:t>
      </w:r>
      <w:r w:rsidRPr="00902139">
        <w:rPr>
          <w:rFonts w:ascii="Arial" w:hAnsi="Arial" w:cs="Arial"/>
          <w:szCs w:val="24"/>
        </w:rPr>
        <w:t>dispone que las instituciones prestadoras de servicios de salud tienen como función la de prestar los servicios en su nivel de atención que les corresponda.</w:t>
      </w:r>
    </w:p>
    <w:p w:rsidR="00902139" w:rsidRPr="00902139" w:rsidRDefault="00902139" w:rsidP="00902139">
      <w:pPr>
        <w:autoSpaceDE w:val="0"/>
        <w:autoSpaceDN w:val="0"/>
        <w:adjustRightInd w:val="0"/>
        <w:spacing w:line="276" w:lineRule="auto"/>
        <w:jc w:val="both"/>
        <w:rPr>
          <w:rFonts w:ascii="Arial" w:hAnsi="Arial" w:cs="Arial"/>
          <w:szCs w:val="24"/>
        </w:rPr>
      </w:pPr>
    </w:p>
    <w:p w:rsidR="00902139" w:rsidRPr="00902139" w:rsidRDefault="00902139" w:rsidP="00902139">
      <w:pPr>
        <w:autoSpaceDE w:val="0"/>
        <w:autoSpaceDN w:val="0"/>
        <w:adjustRightInd w:val="0"/>
        <w:spacing w:line="276" w:lineRule="auto"/>
        <w:jc w:val="both"/>
        <w:rPr>
          <w:rFonts w:ascii="Arial" w:hAnsi="Arial" w:cs="Arial"/>
          <w:szCs w:val="24"/>
        </w:rPr>
      </w:pPr>
      <w:r w:rsidRPr="00902139">
        <w:rPr>
          <w:rFonts w:ascii="Arial" w:hAnsi="Arial" w:cs="Arial"/>
          <w:szCs w:val="24"/>
        </w:rPr>
        <w:t xml:space="preserve">Así las cosas, la salud es el eje común de la Nueva </w:t>
      </w:r>
      <w:proofErr w:type="spellStart"/>
      <w:r w:rsidRPr="00902139">
        <w:rPr>
          <w:rFonts w:ascii="Arial" w:hAnsi="Arial" w:cs="Arial"/>
          <w:szCs w:val="24"/>
        </w:rPr>
        <w:t>EPS</w:t>
      </w:r>
      <w:proofErr w:type="spellEnd"/>
      <w:r w:rsidRPr="00902139">
        <w:rPr>
          <w:rFonts w:ascii="Arial" w:hAnsi="Arial" w:cs="Arial"/>
          <w:szCs w:val="24"/>
        </w:rPr>
        <w:t xml:space="preserve"> </w:t>
      </w:r>
      <w:proofErr w:type="spellStart"/>
      <w:r w:rsidRPr="00902139">
        <w:rPr>
          <w:rFonts w:ascii="Arial" w:hAnsi="Arial" w:cs="Arial"/>
          <w:szCs w:val="24"/>
        </w:rPr>
        <w:t>SA</w:t>
      </w:r>
      <w:proofErr w:type="spellEnd"/>
      <w:r w:rsidRPr="00902139">
        <w:rPr>
          <w:rFonts w:ascii="Arial" w:hAnsi="Arial" w:cs="Arial"/>
          <w:szCs w:val="24"/>
        </w:rPr>
        <w:t xml:space="preserve"> y el </w:t>
      </w:r>
      <w:proofErr w:type="spellStart"/>
      <w:r w:rsidRPr="00902139">
        <w:rPr>
          <w:rFonts w:ascii="Arial" w:hAnsi="Arial" w:cs="Arial"/>
          <w:szCs w:val="24"/>
        </w:rPr>
        <w:t>Policlíncio</w:t>
      </w:r>
      <w:proofErr w:type="spellEnd"/>
      <w:r w:rsidRPr="00902139">
        <w:rPr>
          <w:rFonts w:ascii="Arial" w:hAnsi="Arial" w:cs="Arial"/>
          <w:szCs w:val="24"/>
        </w:rPr>
        <w:t xml:space="preserve"> </w:t>
      </w:r>
      <w:proofErr w:type="spellStart"/>
      <w:r w:rsidRPr="00902139">
        <w:rPr>
          <w:rFonts w:ascii="Arial" w:hAnsi="Arial" w:cs="Arial"/>
          <w:szCs w:val="24"/>
        </w:rPr>
        <w:t>Ejesalud</w:t>
      </w:r>
      <w:proofErr w:type="spellEnd"/>
      <w:r w:rsidRPr="00902139">
        <w:rPr>
          <w:rFonts w:ascii="Arial" w:hAnsi="Arial" w:cs="Arial"/>
          <w:szCs w:val="24"/>
        </w:rPr>
        <w:t xml:space="preserve"> </w:t>
      </w:r>
      <w:proofErr w:type="spellStart"/>
      <w:r w:rsidRPr="00902139">
        <w:rPr>
          <w:rFonts w:ascii="Arial" w:hAnsi="Arial" w:cs="Arial"/>
          <w:szCs w:val="24"/>
        </w:rPr>
        <w:t>SAS</w:t>
      </w:r>
      <w:proofErr w:type="spellEnd"/>
      <w:r w:rsidRPr="00902139">
        <w:rPr>
          <w:rFonts w:ascii="Arial" w:hAnsi="Arial" w:cs="Arial"/>
          <w:szCs w:val="24"/>
        </w:rPr>
        <w:t>; en consecuencia tienen un mismo fin, de ahí que las actividades del contratista, se reitera, no le son ajenas al beneficiario del contrato de prestación de servicios, con lo cual emerge sin dubitación el último elemento de la solidaridad que reclama el art. 34 del CST.</w:t>
      </w:r>
    </w:p>
    <w:p w:rsidR="00902139" w:rsidRPr="00902139" w:rsidRDefault="00902139" w:rsidP="00902139">
      <w:pPr>
        <w:autoSpaceDE w:val="0"/>
        <w:autoSpaceDN w:val="0"/>
        <w:adjustRightInd w:val="0"/>
        <w:spacing w:line="276" w:lineRule="auto"/>
        <w:jc w:val="both"/>
        <w:rPr>
          <w:rFonts w:ascii="Arial" w:hAnsi="Arial" w:cs="Arial"/>
          <w:szCs w:val="24"/>
        </w:rPr>
      </w:pPr>
    </w:p>
    <w:p w:rsidR="00902139" w:rsidRPr="00902139" w:rsidRDefault="00902139" w:rsidP="00902139">
      <w:pPr>
        <w:autoSpaceDE w:val="0"/>
        <w:autoSpaceDN w:val="0"/>
        <w:adjustRightInd w:val="0"/>
        <w:spacing w:line="276" w:lineRule="auto"/>
        <w:jc w:val="both"/>
        <w:rPr>
          <w:rFonts w:ascii="Arial" w:hAnsi="Arial" w:cs="Arial"/>
          <w:szCs w:val="24"/>
        </w:rPr>
      </w:pPr>
      <w:r w:rsidRPr="00902139">
        <w:rPr>
          <w:rFonts w:ascii="Arial" w:hAnsi="Arial" w:cs="Arial"/>
          <w:szCs w:val="24"/>
        </w:rPr>
        <w:t xml:space="preserve">Sobre este tópico, es importante agregar que se sigue lo ya decantado por este Tribunal en casos similares al presente, como son las sentencias del </w:t>
      </w:r>
      <w:r w:rsidRPr="00902139">
        <w:rPr>
          <w:rFonts w:ascii="Arial" w:hAnsi="Arial" w:cs="Arial"/>
          <w:color w:val="000000"/>
          <w:szCs w:val="24"/>
          <w:lang w:val="es-ES"/>
        </w:rPr>
        <w:t>18-11-2015, radicación 2014-00415-01, Magistrado ponente Julio César Salazar Muñoz; 23-06-2016, radicación 2014-00423-01, Magistrado ponente Francisco Javier Tamayo Tabares; 26-07-2016, radicación 2014-00424; 08-11-2016, rad</w:t>
      </w:r>
      <w:r w:rsidR="00C36340">
        <w:rPr>
          <w:rFonts w:ascii="Arial" w:hAnsi="Arial" w:cs="Arial"/>
          <w:color w:val="000000"/>
          <w:szCs w:val="24"/>
          <w:lang w:val="es-ES"/>
        </w:rPr>
        <w:t>icación 2013-00338; y 29-11-2016,</w:t>
      </w:r>
      <w:r w:rsidRPr="00902139">
        <w:rPr>
          <w:rFonts w:ascii="Arial" w:hAnsi="Arial" w:cs="Arial"/>
          <w:color w:val="000000"/>
          <w:szCs w:val="24"/>
          <w:lang w:val="es-ES"/>
        </w:rPr>
        <w:t xml:space="preserve"> radicación 2013-00250 de esta Magistratura. </w:t>
      </w:r>
    </w:p>
    <w:p w:rsidR="00902139" w:rsidRPr="00902139" w:rsidRDefault="00902139" w:rsidP="00902139">
      <w:pPr>
        <w:autoSpaceDE w:val="0"/>
        <w:autoSpaceDN w:val="0"/>
        <w:adjustRightInd w:val="0"/>
        <w:spacing w:line="276" w:lineRule="auto"/>
        <w:jc w:val="both"/>
        <w:rPr>
          <w:rFonts w:ascii="Arial" w:hAnsi="Arial" w:cs="Arial"/>
          <w:szCs w:val="24"/>
        </w:rPr>
      </w:pPr>
    </w:p>
    <w:p w:rsidR="00902139" w:rsidRDefault="00902139" w:rsidP="00902139">
      <w:pPr>
        <w:spacing w:line="276" w:lineRule="auto"/>
        <w:jc w:val="both"/>
        <w:rPr>
          <w:rFonts w:ascii="Arial" w:hAnsi="Arial" w:cs="Arial"/>
          <w:szCs w:val="24"/>
        </w:rPr>
      </w:pPr>
      <w:r w:rsidRPr="00902139">
        <w:rPr>
          <w:rFonts w:ascii="Arial" w:hAnsi="Arial" w:cs="Arial"/>
          <w:szCs w:val="24"/>
        </w:rPr>
        <w:t xml:space="preserve">Según los lineamientos normativos transcritos y aplicados al caso concreto, se aprecia la existencia de solidaridad frente al pago de salarios y prestaciones sociales adeudadas a la </w:t>
      </w:r>
      <w:r w:rsidR="004A5E25">
        <w:rPr>
          <w:rFonts w:ascii="Arial" w:hAnsi="Arial" w:cs="Arial"/>
          <w:szCs w:val="24"/>
        </w:rPr>
        <w:t xml:space="preserve">parte </w:t>
      </w:r>
      <w:r w:rsidRPr="00902139">
        <w:rPr>
          <w:rFonts w:ascii="Arial" w:hAnsi="Arial" w:cs="Arial"/>
          <w:szCs w:val="24"/>
        </w:rPr>
        <w:t xml:space="preserve">demandante pues el directo beneficiario de las obras ejecutadas fue la Nueva EPS SA, en cumplimiento del objetivo trazado en el contrato de prestación de servicios aludido, por lo que no son de recibo los argumentos de la apelación formulados por el vocero judicial de la Nueva EPS SA. </w:t>
      </w:r>
    </w:p>
    <w:p w:rsidR="00557004" w:rsidRDefault="00557004" w:rsidP="00902139">
      <w:pPr>
        <w:spacing w:line="276" w:lineRule="auto"/>
        <w:jc w:val="both"/>
        <w:rPr>
          <w:rFonts w:ascii="Arial" w:hAnsi="Arial" w:cs="Arial"/>
          <w:szCs w:val="24"/>
        </w:rPr>
      </w:pPr>
    </w:p>
    <w:p w:rsidR="0028451B" w:rsidRPr="004A5E25" w:rsidRDefault="00557004" w:rsidP="009C686E">
      <w:pPr>
        <w:shd w:val="clear" w:color="auto" w:fill="FFFFFF"/>
        <w:spacing w:line="276" w:lineRule="auto"/>
        <w:jc w:val="both"/>
        <w:rPr>
          <w:rFonts w:ascii="Arial" w:hAnsi="Arial" w:cs="Arial"/>
          <w:szCs w:val="24"/>
          <w:lang w:eastAsia="es-CO"/>
        </w:rPr>
      </w:pPr>
      <w:r w:rsidRPr="00557004">
        <w:rPr>
          <w:rFonts w:ascii="Arial" w:hAnsi="Arial" w:cs="Arial"/>
          <w:szCs w:val="24"/>
          <w:lang w:eastAsia="es-CO"/>
        </w:rPr>
        <w:t>En relación con la última inconformidad de la demandada Nueva EPS SA sobre el porcentaje de costas fijadas por la Jueza de primer nivel, resulta pertinente indicar que de entrada debió inadmitirse la apelación en este aspecto por la Nueva EPS SA al carecer de interés para recurrir</w:t>
      </w:r>
      <w:r w:rsidR="004A5E25">
        <w:rPr>
          <w:rFonts w:ascii="Arial" w:hAnsi="Arial" w:cs="Arial"/>
          <w:szCs w:val="24"/>
          <w:lang w:eastAsia="es-CO"/>
        </w:rPr>
        <w:t>,</w:t>
      </w:r>
      <w:r w:rsidRPr="00557004">
        <w:rPr>
          <w:rFonts w:ascii="Arial" w:hAnsi="Arial" w:cs="Arial"/>
          <w:szCs w:val="24"/>
          <w:lang w:eastAsia="es-CO"/>
        </w:rPr>
        <w:t xml:space="preserve"> teniendo en cuenta que la condena en costas fue fijada para Policlínico </w:t>
      </w:r>
      <w:proofErr w:type="spellStart"/>
      <w:r w:rsidRPr="00557004">
        <w:rPr>
          <w:rFonts w:ascii="Arial" w:hAnsi="Arial" w:cs="Arial"/>
          <w:szCs w:val="24"/>
          <w:lang w:eastAsia="es-CO"/>
        </w:rPr>
        <w:t>Ejesalud</w:t>
      </w:r>
      <w:proofErr w:type="spellEnd"/>
      <w:r w:rsidRPr="00557004">
        <w:rPr>
          <w:rFonts w:ascii="Arial" w:hAnsi="Arial" w:cs="Arial"/>
          <w:szCs w:val="24"/>
          <w:lang w:eastAsia="es-CO"/>
        </w:rPr>
        <w:t xml:space="preserve"> </w:t>
      </w:r>
      <w:proofErr w:type="spellStart"/>
      <w:r w:rsidRPr="00557004">
        <w:rPr>
          <w:rFonts w:ascii="Arial" w:hAnsi="Arial" w:cs="Arial"/>
          <w:szCs w:val="24"/>
          <w:lang w:eastAsia="es-CO"/>
        </w:rPr>
        <w:t>SAS</w:t>
      </w:r>
      <w:proofErr w:type="spellEnd"/>
      <w:r w:rsidRPr="00557004">
        <w:rPr>
          <w:rFonts w:ascii="Arial" w:hAnsi="Arial" w:cs="Arial"/>
          <w:szCs w:val="24"/>
          <w:lang w:eastAsia="es-CO"/>
        </w:rPr>
        <w:t>, según se deprende de los numerales 3 y 4 de la sentenc</w:t>
      </w:r>
      <w:r w:rsidR="004A5E25">
        <w:rPr>
          <w:rFonts w:ascii="Arial" w:hAnsi="Arial" w:cs="Arial"/>
          <w:szCs w:val="24"/>
          <w:lang w:eastAsia="es-CO"/>
        </w:rPr>
        <w:t>ia apelada y de su parte motiva;</w:t>
      </w:r>
      <w:r w:rsidRPr="00557004">
        <w:rPr>
          <w:rFonts w:ascii="Arial" w:hAnsi="Arial" w:cs="Arial"/>
          <w:szCs w:val="24"/>
          <w:lang w:eastAsia="es-CO"/>
        </w:rPr>
        <w:t xml:space="preserve"> pues la solidaridad con</w:t>
      </w:r>
      <w:r w:rsidR="004A5E25">
        <w:rPr>
          <w:rFonts w:ascii="Arial" w:hAnsi="Arial" w:cs="Arial"/>
          <w:szCs w:val="24"/>
          <w:lang w:eastAsia="es-CO"/>
        </w:rPr>
        <w:t xml:space="preserve"> la Nueva EPS SA sólo se predica</w:t>
      </w:r>
      <w:r w:rsidRPr="00557004">
        <w:rPr>
          <w:rFonts w:ascii="Arial" w:hAnsi="Arial" w:cs="Arial"/>
          <w:szCs w:val="24"/>
          <w:lang w:eastAsia="es-CO"/>
        </w:rPr>
        <w:t xml:space="preserve"> de las acreencias e indemnizaciones laborales, máxime cuando éstas</w:t>
      </w:r>
      <w:r w:rsidR="004A5E25">
        <w:rPr>
          <w:rFonts w:ascii="Arial" w:hAnsi="Arial" w:cs="Arial"/>
          <w:szCs w:val="24"/>
          <w:lang w:eastAsia="es-CO"/>
        </w:rPr>
        <w:t xml:space="preserve"> son preexistentes a la demanda;</w:t>
      </w:r>
      <w:r w:rsidRPr="00557004">
        <w:rPr>
          <w:rFonts w:ascii="Arial" w:hAnsi="Arial" w:cs="Arial"/>
          <w:szCs w:val="24"/>
          <w:lang w:eastAsia="es-CO"/>
        </w:rPr>
        <w:t xml:space="preserve"> mientras que las costas surgen del proceso al corresponder a la carga económica que debe afrontar quien no tenía la razón en el proceso, razón por la que no p</w:t>
      </w:r>
      <w:r w:rsidR="009C686E">
        <w:rPr>
          <w:rFonts w:ascii="Arial" w:hAnsi="Arial" w:cs="Arial"/>
          <w:szCs w:val="24"/>
          <w:lang w:eastAsia="es-CO"/>
        </w:rPr>
        <w:t xml:space="preserve">rospera este reclamo, </w:t>
      </w:r>
      <w:r w:rsidR="004A5E25">
        <w:rPr>
          <w:rFonts w:ascii="Arial" w:hAnsi="Arial" w:cs="Arial"/>
          <w:szCs w:val="24"/>
          <w:lang w:eastAsia="es-CO"/>
        </w:rPr>
        <w:t>al no extenderse a ella la soli</w:t>
      </w:r>
      <w:r w:rsidR="009C686E">
        <w:rPr>
          <w:rFonts w:ascii="Arial" w:hAnsi="Arial" w:cs="Arial"/>
          <w:szCs w:val="24"/>
          <w:lang w:eastAsia="es-CO"/>
        </w:rPr>
        <w:t>daridad.</w:t>
      </w:r>
    </w:p>
    <w:p w:rsidR="00C74FD3" w:rsidRDefault="00C74FD3" w:rsidP="005D4495">
      <w:pPr>
        <w:shd w:val="clear" w:color="auto" w:fill="FFFFFF"/>
        <w:spacing w:line="276" w:lineRule="auto"/>
        <w:jc w:val="center"/>
        <w:rPr>
          <w:rFonts w:ascii="Arial" w:hAnsi="Arial" w:cs="Arial"/>
          <w:b/>
          <w:szCs w:val="24"/>
          <w:lang w:eastAsia="es-CO"/>
        </w:rPr>
      </w:pPr>
    </w:p>
    <w:p w:rsidR="00E1081B" w:rsidRDefault="00E1081B" w:rsidP="005D4495">
      <w:pPr>
        <w:shd w:val="clear" w:color="auto" w:fill="FFFFFF"/>
        <w:spacing w:line="276" w:lineRule="auto"/>
        <w:jc w:val="center"/>
        <w:rPr>
          <w:rFonts w:ascii="Arial" w:hAnsi="Arial" w:cs="Arial"/>
          <w:b/>
          <w:szCs w:val="24"/>
          <w:lang w:eastAsia="es-CO"/>
        </w:rPr>
      </w:pPr>
    </w:p>
    <w:p w:rsidR="00E1081B" w:rsidRDefault="00E1081B" w:rsidP="005D4495">
      <w:pPr>
        <w:shd w:val="clear" w:color="auto" w:fill="FFFFFF"/>
        <w:spacing w:line="276" w:lineRule="auto"/>
        <w:jc w:val="center"/>
        <w:rPr>
          <w:rFonts w:ascii="Arial" w:hAnsi="Arial" w:cs="Arial"/>
          <w:b/>
          <w:szCs w:val="24"/>
          <w:lang w:eastAsia="es-CO"/>
        </w:rPr>
      </w:pPr>
    </w:p>
    <w:p w:rsidR="005D4495" w:rsidRDefault="005D4495" w:rsidP="005D4495">
      <w:pPr>
        <w:shd w:val="clear" w:color="auto" w:fill="FFFFFF"/>
        <w:spacing w:line="276" w:lineRule="auto"/>
        <w:jc w:val="center"/>
        <w:rPr>
          <w:rFonts w:ascii="Arial" w:hAnsi="Arial" w:cs="Arial"/>
          <w:b/>
          <w:szCs w:val="24"/>
          <w:lang w:eastAsia="es-CO"/>
        </w:rPr>
      </w:pPr>
      <w:r w:rsidRPr="005D4495">
        <w:rPr>
          <w:rFonts w:ascii="Arial" w:hAnsi="Arial" w:cs="Arial"/>
          <w:b/>
          <w:szCs w:val="24"/>
          <w:lang w:eastAsia="es-CO"/>
        </w:rPr>
        <w:lastRenderedPageBreak/>
        <w:t>CONCLUSIÓN</w:t>
      </w:r>
    </w:p>
    <w:p w:rsidR="00416529" w:rsidRDefault="00416529" w:rsidP="003F7288">
      <w:pPr>
        <w:shd w:val="clear" w:color="auto" w:fill="FFFFFF"/>
        <w:spacing w:line="276" w:lineRule="auto"/>
        <w:jc w:val="both"/>
        <w:rPr>
          <w:rFonts w:ascii="Arial" w:hAnsi="Arial" w:cs="Arial"/>
          <w:color w:val="000000"/>
          <w:szCs w:val="24"/>
          <w:lang w:val="es-ES"/>
        </w:rPr>
      </w:pPr>
    </w:p>
    <w:p w:rsidR="005D4495" w:rsidRDefault="005D4495" w:rsidP="003F7288">
      <w:pPr>
        <w:shd w:val="clear" w:color="auto" w:fill="FFFFFF"/>
        <w:spacing w:line="276" w:lineRule="auto"/>
        <w:jc w:val="both"/>
        <w:rPr>
          <w:rFonts w:ascii="Arial" w:hAnsi="Arial" w:cs="Arial"/>
          <w:spacing w:val="-3"/>
          <w:szCs w:val="24"/>
        </w:rPr>
      </w:pPr>
      <w:r>
        <w:rPr>
          <w:rFonts w:ascii="Arial" w:hAnsi="Arial" w:cs="Arial"/>
          <w:color w:val="000000"/>
          <w:szCs w:val="24"/>
          <w:lang w:val="es-ES"/>
        </w:rPr>
        <w:t>En armonía con lo expuesto</w:t>
      </w:r>
      <w:r w:rsidR="003F7288">
        <w:rPr>
          <w:rFonts w:ascii="Arial" w:hAnsi="Arial" w:cs="Arial"/>
          <w:color w:val="000000"/>
          <w:szCs w:val="24"/>
          <w:lang w:val="es-ES"/>
        </w:rPr>
        <w:t>,</w:t>
      </w:r>
      <w:r>
        <w:rPr>
          <w:rFonts w:ascii="Arial" w:hAnsi="Arial" w:cs="Arial"/>
          <w:color w:val="000000"/>
          <w:szCs w:val="24"/>
          <w:lang w:val="es-ES"/>
        </w:rPr>
        <w:t xml:space="preserve"> </w:t>
      </w:r>
      <w:r w:rsidRPr="00D578CB">
        <w:rPr>
          <w:rFonts w:ascii="Arial" w:hAnsi="Arial" w:cs="Arial"/>
          <w:spacing w:val="-3"/>
          <w:szCs w:val="24"/>
        </w:rPr>
        <w:t xml:space="preserve">se </w:t>
      </w:r>
      <w:r>
        <w:rPr>
          <w:rFonts w:ascii="Arial" w:hAnsi="Arial" w:cs="Arial"/>
          <w:spacing w:val="-3"/>
          <w:szCs w:val="24"/>
        </w:rPr>
        <w:t>confirmará</w:t>
      </w:r>
      <w:r w:rsidRPr="00D578CB">
        <w:rPr>
          <w:rFonts w:ascii="Arial" w:hAnsi="Arial" w:cs="Arial"/>
          <w:spacing w:val="-3"/>
          <w:szCs w:val="24"/>
        </w:rPr>
        <w:t xml:space="preserve"> la decisión</w:t>
      </w:r>
      <w:r>
        <w:rPr>
          <w:rFonts w:ascii="Arial" w:hAnsi="Arial" w:cs="Arial"/>
          <w:spacing w:val="-3"/>
          <w:szCs w:val="24"/>
        </w:rPr>
        <w:t xml:space="preserve"> objeto de</w:t>
      </w:r>
      <w:r w:rsidRPr="00D578CB">
        <w:rPr>
          <w:rFonts w:ascii="Arial" w:hAnsi="Arial" w:cs="Arial"/>
          <w:spacing w:val="-3"/>
          <w:szCs w:val="24"/>
        </w:rPr>
        <w:t xml:space="preserve"> </w:t>
      </w:r>
      <w:r>
        <w:rPr>
          <w:rFonts w:ascii="Arial" w:hAnsi="Arial" w:cs="Arial"/>
          <w:spacing w:val="-3"/>
          <w:szCs w:val="24"/>
        </w:rPr>
        <w:t>apelación</w:t>
      </w:r>
      <w:r w:rsidR="00932B57">
        <w:rPr>
          <w:rFonts w:ascii="Arial" w:hAnsi="Arial" w:cs="Arial"/>
          <w:spacing w:val="-3"/>
          <w:szCs w:val="24"/>
        </w:rPr>
        <w:t>.</w:t>
      </w:r>
    </w:p>
    <w:p w:rsidR="005D4495" w:rsidRDefault="00A11447" w:rsidP="005D4495">
      <w:pPr>
        <w:autoSpaceDE w:val="0"/>
        <w:autoSpaceDN w:val="0"/>
        <w:adjustRightInd w:val="0"/>
        <w:spacing w:line="276" w:lineRule="auto"/>
        <w:jc w:val="both"/>
        <w:rPr>
          <w:rFonts w:ascii="Arial" w:hAnsi="Arial" w:cs="Arial"/>
          <w:szCs w:val="28"/>
          <w:lang w:eastAsia="en-US"/>
        </w:rPr>
      </w:pPr>
      <w:r>
        <w:rPr>
          <w:rFonts w:ascii="Arial" w:hAnsi="Arial" w:cs="Arial"/>
          <w:szCs w:val="28"/>
          <w:lang w:eastAsia="en-US"/>
        </w:rPr>
        <w:t>C</w:t>
      </w:r>
      <w:r w:rsidR="005D4495" w:rsidRPr="000922D0">
        <w:rPr>
          <w:rFonts w:ascii="Arial" w:hAnsi="Arial" w:cs="Arial"/>
          <w:szCs w:val="28"/>
          <w:lang w:eastAsia="en-US"/>
        </w:rPr>
        <w:t xml:space="preserve">ostas en esta instancia </w:t>
      </w:r>
      <w:r w:rsidR="005D4495">
        <w:rPr>
          <w:rFonts w:ascii="Arial" w:hAnsi="Arial" w:cs="Arial"/>
          <w:szCs w:val="28"/>
          <w:lang w:eastAsia="en-US"/>
        </w:rPr>
        <w:t>al no acogerse</w:t>
      </w:r>
      <w:r w:rsidR="00392E6B">
        <w:rPr>
          <w:rFonts w:ascii="Arial" w:hAnsi="Arial" w:cs="Arial"/>
          <w:szCs w:val="28"/>
          <w:lang w:eastAsia="en-US"/>
        </w:rPr>
        <w:t xml:space="preserve"> los</w:t>
      </w:r>
      <w:r w:rsidR="003F7288">
        <w:rPr>
          <w:rFonts w:ascii="Arial" w:hAnsi="Arial" w:cs="Arial"/>
          <w:szCs w:val="28"/>
          <w:lang w:eastAsia="en-US"/>
        </w:rPr>
        <w:t xml:space="preserve"> argumento</w:t>
      </w:r>
      <w:r w:rsidR="00392E6B">
        <w:rPr>
          <w:rFonts w:ascii="Arial" w:hAnsi="Arial" w:cs="Arial"/>
          <w:szCs w:val="28"/>
          <w:lang w:eastAsia="en-US"/>
        </w:rPr>
        <w:t>s</w:t>
      </w:r>
      <w:r w:rsidR="003F7288">
        <w:rPr>
          <w:rFonts w:ascii="Arial" w:hAnsi="Arial" w:cs="Arial"/>
          <w:szCs w:val="28"/>
          <w:lang w:eastAsia="en-US"/>
        </w:rPr>
        <w:t xml:space="preserve"> de apelación</w:t>
      </w:r>
      <w:r w:rsidR="00392E6B">
        <w:rPr>
          <w:rFonts w:ascii="Arial" w:hAnsi="Arial" w:cs="Arial"/>
          <w:szCs w:val="28"/>
          <w:lang w:eastAsia="en-US"/>
        </w:rPr>
        <w:t xml:space="preserve"> </w:t>
      </w:r>
      <w:r>
        <w:rPr>
          <w:rFonts w:ascii="Arial" w:hAnsi="Arial" w:cs="Arial"/>
          <w:szCs w:val="28"/>
          <w:lang w:eastAsia="en-US"/>
        </w:rPr>
        <w:t>de la demandada Nueva EPS</w:t>
      </w:r>
      <w:r w:rsidR="00392E6B">
        <w:rPr>
          <w:rFonts w:ascii="Arial" w:hAnsi="Arial" w:cs="Arial"/>
          <w:szCs w:val="28"/>
          <w:lang w:eastAsia="en-US"/>
        </w:rPr>
        <w:t xml:space="preserve"> SA.</w:t>
      </w:r>
      <w:r>
        <w:rPr>
          <w:rFonts w:ascii="Arial" w:hAnsi="Arial" w:cs="Arial"/>
          <w:szCs w:val="28"/>
          <w:lang w:eastAsia="en-US"/>
        </w:rPr>
        <w:t>, hay lugar a imponerlas a favor de la parte contraria.</w:t>
      </w:r>
    </w:p>
    <w:p w:rsidR="003F7288" w:rsidRDefault="003F7288" w:rsidP="005D4495">
      <w:pPr>
        <w:autoSpaceDE w:val="0"/>
        <w:autoSpaceDN w:val="0"/>
        <w:adjustRightInd w:val="0"/>
        <w:spacing w:line="276" w:lineRule="auto"/>
        <w:jc w:val="both"/>
        <w:rPr>
          <w:rFonts w:ascii="Arial" w:hAnsi="Arial" w:cs="Arial"/>
          <w:szCs w:val="28"/>
          <w:lang w:eastAsia="en-US"/>
        </w:rPr>
      </w:pPr>
    </w:p>
    <w:p w:rsidR="00DF4DE4" w:rsidRPr="00DF4DE4" w:rsidRDefault="00DF4DE4" w:rsidP="004C7881">
      <w:pPr>
        <w:autoSpaceDE w:val="0"/>
        <w:autoSpaceDN w:val="0"/>
        <w:adjustRightInd w:val="0"/>
        <w:spacing w:line="276" w:lineRule="auto"/>
        <w:jc w:val="center"/>
        <w:rPr>
          <w:rFonts w:ascii="Arial" w:hAnsi="Arial" w:cs="Arial"/>
          <w:b/>
          <w:szCs w:val="24"/>
        </w:rPr>
      </w:pPr>
      <w:r>
        <w:rPr>
          <w:rFonts w:ascii="Arial" w:hAnsi="Arial" w:cs="Arial"/>
          <w:b/>
          <w:szCs w:val="24"/>
        </w:rPr>
        <w:t>DECISIÓN</w:t>
      </w:r>
    </w:p>
    <w:p w:rsidR="00104110" w:rsidRPr="00D578CB" w:rsidRDefault="00104110" w:rsidP="00F017BF">
      <w:pPr>
        <w:autoSpaceDE w:val="0"/>
        <w:autoSpaceDN w:val="0"/>
        <w:adjustRightInd w:val="0"/>
        <w:spacing w:line="276" w:lineRule="auto"/>
        <w:ind w:firstLine="858"/>
        <w:jc w:val="both"/>
        <w:rPr>
          <w:rFonts w:ascii="Arial" w:hAnsi="Arial" w:cs="Arial"/>
          <w:szCs w:val="24"/>
        </w:rPr>
      </w:pPr>
    </w:p>
    <w:p w:rsidR="00226D5F" w:rsidRDefault="00226D5F" w:rsidP="00385D77">
      <w:pPr>
        <w:pStyle w:val="Prrafodelista2"/>
        <w:spacing w:after="0"/>
        <w:ind w:left="0"/>
        <w:jc w:val="both"/>
        <w:rPr>
          <w:rFonts w:ascii="Arial" w:hAnsi="Arial" w:cs="Arial"/>
          <w:sz w:val="24"/>
          <w:szCs w:val="24"/>
        </w:rPr>
      </w:pPr>
      <w:r w:rsidRPr="00D578CB">
        <w:rPr>
          <w:rFonts w:ascii="Arial" w:hAnsi="Arial" w:cs="Arial"/>
          <w:sz w:val="24"/>
          <w:szCs w:val="24"/>
        </w:rPr>
        <w:t xml:space="preserve">En mérito de lo expuesto, el </w:t>
      </w:r>
      <w:r w:rsidRPr="00D578CB">
        <w:rPr>
          <w:rFonts w:ascii="Arial" w:hAnsi="Arial" w:cs="Arial"/>
          <w:b/>
          <w:sz w:val="24"/>
          <w:szCs w:val="24"/>
        </w:rPr>
        <w:t>Tribunal Superior del Distrito Judicial de Pereira</w:t>
      </w:r>
      <w:r w:rsidR="00C40724">
        <w:rPr>
          <w:rFonts w:ascii="Arial" w:hAnsi="Arial" w:cs="Arial"/>
          <w:b/>
          <w:sz w:val="24"/>
          <w:szCs w:val="24"/>
        </w:rPr>
        <w:t xml:space="preserve"> </w:t>
      </w:r>
      <w:r w:rsidRPr="00D578CB">
        <w:rPr>
          <w:rFonts w:ascii="Arial" w:hAnsi="Arial" w:cs="Arial"/>
          <w:b/>
          <w:sz w:val="24"/>
          <w:szCs w:val="24"/>
        </w:rPr>
        <w:t>Risaralda, Sala</w:t>
      </w:r>
      <w:r w:rsidR="009D1A56">
        <w:rPr>
          <w:rFonts w:ascii="Arial" w:hAnsi="Arial" w:cs="Arial"/>
          <w:b/>
          <w:sz w:val="24"/>
          <w:szCs w:val="24"/>
        </w:rPr>
        <w:t xml:space="preserve"> Cuarta</w:t>
      </w:r>
      <w:r w:rsidRPr="00D578CB">
        <w:rPr>
          <w:rFonts w:ascii="Arial" w:hAnsi="Arial" w:cs="Arial"/>
          <w:b/>
          <w:sz w:val="24"/>
          <w:szCs w:val="24"/>
        </w:rPr>
        <w:t xml:space="preserve"> Laboral,</w:t>
      </w:r>
      <w:r w:rsidRPr="00D578CB">
        <w:rPr>
          <w:rFonts w:ascii="Arial" w:hAnsi="Arial" w:cs="Arial"/>
          <w:sz w:val="24"/>
          <w:szCs w:val="24"/>
        </w:rPr>
        <w:t xml:space="preserve"> administrando justicia en nombre de la República y por autoridad de la ley,</w:t>
      </w:r>
    </w:p>
    <w:p w:rsidR="005D4495" w:rsidRPr="00D578CB" w:rsidRDefault="005D4495" w:rsidP="00385D77">
      <w:pPr>
        <w:pStyle w:val="Prrafodelista2"/>
        <w:spacing w:after="0"/>
        <w:ind w:left="0"/>
        <w:jc w:val="both"/>
        <w:rPr>
          <w:rFonts w:ascii="Arial" w:hAnsi="Arial" w:cs="Arial"/>
          <w:sz w:val="24"/>
          <w:szCs w:val="24"/>
        </w:rPr>
      </w:pPr>
    </w:p>
    <w:p w:rsidR="00226D5F" w:rsidRPr="00D578CB" w:rsidRDefault="00D578CB" w:rsidP="00F017BF">
      <w:pPr>
        <w:spacing w:line="276" w:lineRule="auto"/>
        <w:jc w:val="center"/>
        <w:rPr>
          <w:rFonts w:ascii="Arial" w:hAnsi="Arial" w:cs="Arial"/>
          <w:b/>
          <w:szCs w:val="24"/>
        </w:rPr>
      </w:pPr>
      <w:r w:rsidRPr="00D578CB">
        <w:rPr>
          <w:rFonts w:ascii="Arial" w:hAnsi="Arial" w:cs="Arial"/>
          <w:b/>
          <w:szCs w:val="24"/>
        </w:rPr>
        <w:t>RESUELVE</w:t>
      </w:r>
    </w:p>
    <w:p w:rsidR="00AB0736" w:rsidRDefault="00AB0736" w:rsidP="00B0355F">
      <w:pPr>
        <w:spacing w:line="276" w:lineRule="auto"/>
        <w:jc w:val="both"/>
        <w:rPr>
          <w:rFonts w:ascii="Arial" w:hAnsi="Arial" w:cs="Arial"/>
          <w:b/>
          <w:spacing w:val="-2"/>
          <w:szCs w:val="24"/>
        </w:rPr>
      </w:pPr>
    </w:p>
    <w:p w:rsidR="0092344C" w:rsidRDefault="00572BE9" w:rsidP="00B0355F">
      <w:pPr>
        <w:spacing w:line="276" w:lineRule="auto"/>
        <w:jc w:val="both"/>
        <w:rPr>
          <w:rFonts w:ascii="Arial" w:hAnsi="Arial" w:cs="Arial"/>
          <w:szCs w:val="24"/>
        </w:rPr>
      </w:pPr>
      <w:r w:rsidRPr="00D578CB">
        <w:rPr>
          <w:rFonts w:ascii="Arial" w:hAnsi="Arial" w:cs="Arial"/>
          <w:b/>
          <w:spacing w:val="-2"/>
          <w:szCs w:val="24"/>
        </w:rPr>
        <w:t xml:space="preserve">PRIMERO: </w:t>
      </w:r>
      <w:r w:rsidR="00C94D7D">
        <w:rPr>
          <w:rFonts w:ascii="Arial" w:hAnsi="Arial" w:cs="Arial"/>
          <w:b/>
          <w:spacing w:val="-2"/>
          <w:szCs w:val="24"/>
        </w:rPr>
        <w:t>CONFIRMAR</w:t>
      </w:r>
      <w:r w:rsidR="00D578CB" w:rsidRPr="00D578CB">
        <w:rPr>
          <w:rFonts w:ascii="Arial" w:hAnsi="Arial" w:cs="Arial"/>
          <w:b/>
          <w:spacing w:val="-2"/>
          <w:szCs w:val="24"/>
        </w:rPr>
        <w:t xml:space="preserve"> </w:t>
      </w:r>
      <w:r w:rsidR="00134C86" w:rsidRPr="00D578CB">
        <w:rPr>
          <w:rFonts w:ascii="Arial" w:hAnsi="Arial" w:cs="Arial"/>
          <w:spacing w:val="-2"/>
          <w:szCs w:val="24"/>
        </w:rPr>
        <w:t>l</w:t>
      </w:r>
      <w:r w:rsidR="00134C86" w:rsidRPr="00D578CB">
        <w:rPr>
          <w:rFonts w:ascii="Arial" w:hAnsi="Arial" w:cs="Arial"/>
          <w:szCs w:val="24"/>
        </w:rPr>
        <w:t xml:space="preserve">a sentencia proferida el </w:t>
      </w:r>
      <w:r w:rsidR="00683C75">
        <w:rPr>
          <w:rFonts w:ascii="Arial" w:hAnsi="Arial" w:cs="Arial"/>
          <w:szCs w:val="24"/>
        </w:rPr>
        <w:t>11</w:t>
      </w:r>
      <w:r w:rsidR="00565E83" w:rsidRPr="00D578CB">
        <w:rPr>
          <w:rFonts w:ascii="Arial" w:hAnsi="Arial" w:cs="Arial"/>
          <w:szCs w:val="24"/>
        </w:rPr>
        <w:t xml:space="preserve"> </w:t>
      </w:r>
      <w:r w:rsidR="00134C86" w:rsidRPr="00D578CB">
        <w:rPr>
          <w:rFonts w:ascii="Arial" w:hAnsi="Arial" w:cs="Arial"/>
          <w:szCs w:val="24"/>
        </w:rPr>
        <w:t>de</w:t>
      </w:r>
      <w:r w:rsidR="00392E6B">
        <w:rPr>
          <w:rFonts w:ascii="Arial" w:hAnsi="Arial" w:cs="Arial"/>
          <w:szCs w:val="24"/>
        </w:rPr>
        <w:t xml:space="preserve"> </w:t>
      </w:r>
      <w:r w:rsidR="00683C75">
        <w:rPr>
          <w:rFonts w:ascii="Arial" w:hAnsi="Arial" w:cs="Arial"/>
          <w:szCs w:val="24"/>
        </w:rPr>
        <w:t>febrero</w:t>
      </w:r>
      <w:r w:rsidR="00565E83" w:rsidRPr="00D578CB">
        <w:rPr>
          <w:rFonts w:ascii="Arial" w:hAnsi="Arial" w:cs="Arial"/>
          <w:szCs w:val="24"/>
        </w:rPr>
        <w:t xml:space="preserve"> </w:t>
      </w:r>
      <w:r w:rsidR="00134C86" w:rsidRPr="00D578CB">
        <w:rPr>
          <w:rFonts w:ascii="Arial" w:hAnsi="Arial" w:cs="Arial"/>
          <w:szCs w:val="24"/>
        </w:rPr>
        <w:t>de 201</w:t>
      </w:r>
      <w:r w:rsidR="00683C75">
        <w:rPr>
          <w:rFonts w:ascii="Arial" w:hAnsi="Arial" w:cs="Arial"/>
          <w:szCs w:val="24"/>
        </w:rPr>
        <w:t>6</w:t>
      </w:r>
      <w:r w:rsidR="00565E83" w:rsidRPr="00D578CB">
        <w:rPr>
          <w:rFonts w:ascii="Arial" w:hAnsi="Arial" w:cs="Arial"/>
          <w:szCs w:val="24"/>
        </w:rPr>
        <w:t xml:space="preserve"> </w:t>
      </w:r>
      <w:r w:rsidR="00134C86" w:rsidRPr="00D578CB">
        <w:rPr>
          <w:rFonts w:ascii="Arial" w:hAnsi="Arial" w:cs="Arial"/>
          <w:szCs w:val="24"/>
        </w:rPr>
        <w:t xml:space="preserve">por el Juzgado </w:t>
      </w:r>
      <w:r w:rsidR="00683C75">
        <w:rPr>
          <w:rFonts w:ascii="Arial" w:hAnsi="Arial" w:cs="Arial"/>
          <w:szCs w:val="24"/>
        </w:rPr>
        <w:t>Quinto</w:t>
      </w:r>
      <w:r w:rsidR="00392E6B">
        <w:rPr>
          <w:rFonts w:ascii="Arial" w:hAnsi="Arial" w:cs="Arial"/>
          <w:szCs w:val="24"/>
        </w:rPr>
        <w:t xml:space="preserve"> </w:t>
      </w:r>
      <w:r w:rsidR="00134C86" w:rsidRPr="00D578CB">
        <w:rPr>
          <w:rFonts w:ascii="Arial" w:hAnsi="Arial" w:cs="Arial"/>
          <w:szCs w:val="24"/>
        </w:rPr>
        <w:t xml:space="preserve">Laboral del Circuito de </w:t>
      </w:r>
      <w:r w:rsidR="00392E6B">
        <w:rPr>
          <w:rFonts w:ascii="Arial" w:hAnsi="Arial" w:cs="Arial"/>
          <w:szCs w:val="24"/>
        </w:rPr>
        <w:t>Pereira</w:t>
      </w:r>
      <w:r w:rsidR="00134C86" w:rsidRPr="00D578CB">
        <w:rPr>
          <w:rFonts w:ascii="Arial" w:hAnsi="Arial" w:cs="Arial"/>
          <w:szCs w:val="24"/>
        </w:rPr>
        <w:t xml:space="preserve">, dentro del proceso ordinario laboral </w:t>
      </w:r>
      <w:r w:rsidR="00510C6D">
        <w:rPr>
          <w:rFonts w:ascii="Arial" w:hAnsi="Arial" w:cs="Arial"/>
          <w:szCs w:val="24"/>
        </w:rPr>
        <w:t xml:space="preserve">propuesto por </w:t>
      </w:r>
      <w:r w:rsidR="00683C75">
        <w:rPr>
          <w:rFonts w:ascii="Arial" w:hAnsi="Arial" w:cs="Arial"/>
          <w:szCs w:val="24"/>
        </w:rPr>
        <w:t>el</w:t>
      </w:r>
      <w:r w:rsidR="001667FB" w:rsidRPr="00D578CB">
        <w:rPr>
          <w:rFonts w:ascii="Arial" w:hAnsi="Arial" w:cs="Arial"/>
          <w:szCs w:val="24"/>
        </w:rPr>
        <w:t xml:space="preserve"> señor </w:t>
      </w:r>
      <w:r w:rsidR="00683C75">
        <w:rPr>
          <w:rFonts w:ascii="Arial" w:hAnsi="Arial" w:cs="Arial"/>
          <w:b/>
          <w:iCs/>
          <w:szCs w:val="24"/>
        </w:rPr>
        <w:t xml:space="preserve">DIEGO </w:t>
      </w:r>
      <w:r w:rsidR="004A5E25">
        <w:rPr>
          <w:rFonts w:ascii="Arial" w:hAnsi="Arial" w:cs="Arial"/>
          <w:b/>
          <w:iCs/>
          <w:szCs w:val="24"/>
        </w:rPr>
        <w:t>ZULUAGA MARTÍNEZ</w:t>
      </w:r>
      <w:r w:rsidR="00D578CB" w:rsidRPr="00D578CB">
        <w:rPr>
          <w:rFonts w:ascii="Arial" w:hAnsi="Arial" w:cs="Arial"/>
          <w:b/>
          <w:iCs/>
          <w:szCs w:val="24"/>
        </w:rPr>
        <w:t xml:space="preserve"> </w:t>
      </w:r>
      <w:r w:rsidR="00134C86" w:rsidRPr="00D578CB">
        <w:rPr>
          <w:rFonts w:ascii="Arial" w:hAnsi="Arial" w:cs="Arial"/>
          <w:szCs w:val="24"/>
        </w:rPr>
        <w:t xml:space="preserve">contra </w:t>
      </w:r>
      <w:r w:rsidR="00BD1E53">
        <w:rPr>
          <w:rFonts w:ascii="Arial" w:hAnsi="Arial" w:cs="Arial"/>
          <w:szCs w:val="24"/>
        </w:rPr>
        <w:t>el</w:t>
      </w:r>
      <w:r w:rsidR="00134C86" w:rsidRPr="00D578CB">
        <w:rPr>
          <w:rFonts w:ascii="Arial" w:hAnsi="Arial" w:cs="Arial"/>
          <w:szCs w:val="24"/>
        </w:rPr>
        <w:t xml:space="preserve"> </w:t>
      </w:r>
      <w:r w:rsidR="00BD1E53">
        <w:rPr>
          <w:rFonts w:ascii="Arial" w:hAnsi="Arial" w:cs="Arial"/>
          <w:b/>
          <w:szCs w:val="24"/>
        </w:rPr>
        <w:t>POLICLÍNICO EJESALUD SAS y NUEVA EMPRESA PROMOTORA DE SALUD SA-NUEVA EPS SA</w:t>
      </w:r>
      <w:r w:rsidR="00392E6B">
        <w:rPr>
          <w:rFonts w:ascii="Arial" w:hAnsi="Arial" w:cs="Arial"/>
          <w:b/>
          <w:szCs w:val="24"/>
        </w:rPr>
        <w:t>-.</w:t>
      </w:r>
    </w:p>
    <w:p w:rsidR="005D4495" w:rsidRDefault="005D4495" w:rsidP="005D4495">
      <w:pPr>
        <w:spacing w:line="276" w:lineRule="auto"/>
        <w:ind w:left="705"/>
        <w:jc w:val="both"/>
        <w:rPr>
          <w:rFonts w:ascii="Arial" w:hAnsi="Arial" w:cs="Arial"/>
          <w:szCs w:val="24"/>
        </w:rPr>
      </w:pPr>
    </w:p>
    <w:p w:rsidR="00505DB5" w:rsidRDefault="00C83784" w:rsidP="004C7881">
      <w:pPr>
        <w:tabs>
          <w:tab w:val="left" w:pos="8647"/>
          <w:tab w:val="left" w:pos="9356"/>
        </w:tabs>
        <w:spacing w:line="276" w:lineRule="auto"/>
        <w:jc w:val="both"/>
        <w:rPr>
          <w:rFonts w:ascii="Arial" w:hAnsi="Arial" w:cs="Arial"/>
          <w:szCs w:val="28"/>
          <w:lang w:eastAsia="en-US"/>
        </w:rPr>
      </w:pPr>
      <w:r>
        <w:rPr>
          <w:rFonts w:ascii="Arial" w:hAnsi="Arial" w:cs="Arial"/>
          <w:b/>
          <w:szCs w:val="24"/>
          <w:lang w:val="es-ES"/>
        </w:rPr>
        <w:t>SEGUNDO</w:t>
      </w:r>
      <w:r w:rsidR="00BD1E53">
        <w:rPr>
          <w:rFonts w:ascii="Arial" w:hAnsi="Arial" w:cs="Arial"/>
          <w:b/>
          <w:szCs w:val="24"/>
          <w:lang w:val="es-ES"/>
        </w:rPr>
        <w:t>:</w:t>
      </w:r>
      <w:r w:rsidR="00BD1E53" w:rsidRPr="00BD1E53">
        <w:rPr>
          <w:rFonts w:ascii="Arial" w:hAnsi="Arial" w:cs="Arial"/>
          <w:szCs w:val="28"/>
          <w:lang w:eastAsia="en-US"/>
        </w:rPr>
        <w:t xml:space="preserve"> </w:t>
      </w:r>
      <w:r w:rsidR="00A11447">
        <w:rPr>
          <w:rFonts w:ascii="Arial" w:hAnsi="Arial" w:cs="Arial"/>
          <w:szCs w:val="28"/>
          <w:lang w:eastAsia="en-US"/>
        </w:rPr>
        <w:t>C</w:t>
      </w:r>
      <w:r w:rsidR="00BD1E53" w:rsidRPr="000922D0">
        <w:rPr>
          <w:rFonts w:ascii="Arial" w:hAnsi="Arial" w:cs="Arial"/>
          <w:szCs w:val="28"/>
          <w:lang w:eastAsia="en-US"/>
        </w:rPr>
        <w:t>ostas en esta instancia</w:t>
      </w:r>
      <w:r w:rsidR="00683C75">
        <w:rPr>
          <w:rFonts w:ascii="Arial" w:hAnsi="Arial" w:cs="Arial"/>
          <w:szCs w:val="28"/>
          <w:lang w:eastAsia="en-US"/>
        </w:rPr>
        <w:t xml:space="preserve"> a cargo del recurrente</w:t>
      </w:r>
      <w:r w:rsidR="00A11447">
        <w:rPr>
          <w:rFonts w:ascii="Arial" w:hAnsi="Arial" w:cs="Arial"/>
          <w:szCs w:val="28"/>
          <w:lang w:eastAsia="en-US"/>
        </w:rPr>
        <w:t xml:space="preserve"> en favor de la parte contraria</w:t>
      </w:r>
      <w:r w:rsidR="005D4495">
        <w:rPr>
          <w:rFonts w:ascii="Arial" w:hAnsi="Arial" w:cs="Arial"/>
          <w:szCs w:val="28"/>
          <w:lang w:eastAsia="en-US"/>
        </w:rPr>
        <w:t xml:space="preserve">, </w:t>
      </w:r>
      <w:r w:rsidR="00A11447">
        <w:rPr>
          <w:rFonts w:ascii="Arial" w:hAnsi="Arial" w:cs="Arial"/>
          <w:szCs w:val="28"/>
          <w:lang w:eastAsia="en-US"/>
        </w:rPr>
        <w:t>las que serán liquidadas por la primera instancia.</w:t>
      </w:r>
    </w:p>
    <w:p w:rsidR="0077424E" w:rsidRPr="00ED051C" w:rsidRDefault="0077424E" w:rsidP="00505DB5">
      <w:pPr>
        <w:tabs>
          <w:tab w:val="left" w:pos="8647"/>
          <w:tab w:val="left" w:pos="9356"/>
        </w:tabs>
        <w:spacing w:line="360" w:lineRule="auto"/>
        <w:jc w:val="both"/>
        <w:rPr>
          <w:rFonts w:ascii="Arial" w:hAnsi="Arial" w:cs="Arial"/>
          <w:szCs w:val="24"/>
        </w:rPr>
      </w:pPr>
    </w:p>
    <w:p w:rsidR="00174E3F" w:rsidRDefault="00174E3F" w:rsidP="00DF4DE4">
      <w:pPr>
        <w:autoSpaceDE w:val="0"/>
        <w:autoSpaceDN w:val="0"/>
        <w:adjustRightInd w:val="0"/>
        <w:spacing w:line="276" w:lineRule="auto"/>
        <w:jc w:val="both"/>
        <w:rPr>
          <w:rFonts w:ascii="Arial" w:hAnsi="Arial" w:cs="Arial"/>
          <w:szCs w:val="24"/>
          <w:lang w:val="es-ES"/>
        </w:rPr>
      </w:pPr>
      <w:r>
        <w:rPr>
          <w:rFonts w:ascii="Arial" w:hAnsi="Arial" w:cs="Arial"/>
          <w:szCs w:val="24"/>
          <w:lang w:val="es-ES"/>
        </w:rPr>
        <w:t>Notificación surtida en estrados.</w:t>
      </w:r>
    </w:p>
    <w:p w:rsidR="00683C75" w:rsidRDefault="00683C75" w:rsidP="00DF4DE4">
      <w:pPr>
        <w:autoSpaceDE w:val="0"/>
        <w:autoSpaceDN w:val="0"/>
        <w:adjustRightInd w:val="0"/>
        <w:spacing w:line="276" w:lineRule="auto"/>
        <w:jc w:val="both"/>
        <w:rPr>
          <w:rFonts w:ascii="Arial" w:hAnsi="Arial" w:cs="Arial"/>
          <w:szCs w:val="24"/>
          <w:lang w:val="es-ES"/>
        </w:rPr>
      </w:pPr>
    </w:p>
    <w:p w:rsidR="00174E3F" w:rsidRPr="00A47C8D" w:rsidRDefault="00174E3F" w:rsidP="00174E3F">
      <w:pPr>
        <w:pStyle w:val="Corpsdetexte"/>
        <w:spacing w:line="276" w:lineRule="auto"/>
        <w:contextualSpacing/>
        <w:rPr>
          <w:szCs w:val="24"/>
        </w:rPr>
      </w:pPr>
      <w:r w:rsidRPr="00A47C8D">
        <w:rPr>
          <w:szCs w:val="24"/>
        </w:rPr>
        <w:t>No siendo otro el objeto de la presente audiencia, se eleva y firma esta acta por las personas que han intervenido.</w:t>
      </w:r>
    </w:p>
    <w:p w:rsidR="00AB0736" w:rsidRDefault="00AB0736" w:rsidP="00174E3F">
      <w:pPr>
        <w:widowControl w:val="0"/>
        <w:autoSpaceDE w:val="0"/>
        <w:autoSpaceDN w:val="0"/>
        <w:adjustRightInd w:val="0"/>
        <w:spacing w:line="276" w:lineRule="auto"/>
        <w:contextualSpacing/>
        <w:jc w:val="both"/>
        <w:rPr>
          <w:rFonts w:ascii="Arial" w:hAnsi="Arial" w:cs="Arial"/>
          <w:szCs w:val="24"/>
        </w:rPr>
      </w:pPr>
    </w:p>
    <w:p w:rsidR="00174E3F" w:rsidRPr="00A47C8D" w:rsidRDefault="00174E3F" w:rsidP="00174E3F">
      <w:pPr>
        <w:widowControl w:val="0"/>
        <w:autoSpaceDE w:val="0"/>
        <w:autoSpaceDN w:val="0"/>
        <w:adjustRightInd w:val="0"/>
        <w:spacing w:line="276" w:lineRule="auto"/>
        <w:contextualSpacing/>
        <w:jc w:val="both"/>
        <w:rPr>
          <w:rFonts w:ascii="Arial" w:hAnsi="Arial" w:cs="Arial"/>
          <w:szCs w:val="24"/>
        </w:rPr>
      </w:pPr>
      <w:r w:rsidRPr="00A47C8D">
        <w:rPr>
          <w:rFonts w:ascii="Arial" w:hAnsi="Arial" w:cs="Arial"/>
          <w:szCs w:val="24"/>
        </w:rPr>
        <w:t>Quienes integran la Sala,</w:t>
      </w:r>
    </w:p>
    <w:p w:rsidR="00134C86" w:rsidRDefault="00134C86" w:rsidP="00F017BF">
      <w:pPr>
        <w:pStyle w:val="Sansinterligne"/>
        <w:spacing w:line="276" w:lineRule="auto"/>
        <w:rPr>
          <w:rFonts w:ascii="Arial" w:hAnsi="Arial" w:cs="Arial"/>
          <w:sz w:val="24"/>
          <w:szCs w:val="24"/>
        </w:rPr>
      </w:pPr>
    </w:p>
    <w:p w:rsidR="00C87939" w:rsidRDefault="00C87939" w:rsidP="00F017BF">
      <w:pPr>
        <w:pStyle w:val="Sansinterligne"/>
        <w:spacing w:line="276" w:lineRule="auto"/>
        <w:jc w:val="center"/>
        <w:rPr>
          <w:rFonts w:ascii="Arial" w:hAnsi="Arial" w:cs="Arial"/>
          <w:b/>
          <w:sz w:val="24"/>
          <w:szCs w:val="24"/>
          <w:lang w:val="es-ES"/>
        </w:rPr>
      </w:pPr>
    </w:p>
    <w:p w:rsidR="00683C75" w:rsidRDefault="00683C75" w:rsidP="00F017BF">
      <w:pPr>
        <w:pStyle w:val="Sansinterligne"/>
        <w:spacing w:line="276" w:lineRule="auto"/>
        <w:jc w:val="center"/>
        <w:rPr>
          <w:rFonts w:ascii="Arial" w:hAnsi="Arial" w:cs="Arial"/>
          <w:b/>
          <w:sz w:val="24"/>
          <w:szCs w:val="24"/>
          <w:lang w:val="es-ES"/>
        </w:rPr>
      </w:pPr>
    </w:p>
    <w:p w:rsidR="00134C86" w:rsidRPr="00D578CB" w:rsidRDefault="00385D77" w:rsidP="00F017BF">
      <w:pPr>
        <w:pStyle w:val="Sansinterligne"/>
        <w:spacing w:line="276" w:lineRule="auto"/>
        <w:jc w:val="center"/>
        <w:rPr>
          <w:rFonts w:ascii="Arial" w:hAnsi="Arial" w:cs="Arial"/>
          <w:b/>
          <w:sz w:val="24"/>
          <w:szCs w:val="24"/>
          <w:lang w:val="es-ES"/>
        </w:rPr>
      </w:pPr>
      <w:r>
        <w:rPr>
          <w:rFonts w:ascii="Arial" w:hAnsi="Arial" w:cs="Arial"/>
          <w:b/>
          <w:sz w:val="24"/>
          <w:szCs w:val="24"/>
          <w:lang w:val="es-ES"/>
        </w:rPr>
        <w:t>OLGA LUCÍA HOYOS SEPÚLVEDA</w:t>
      </w:r>
    </w:p>
    <w:p w:rsidR="00134C86" w:rsidRPr="00D578CB" w:rsidRDefault="00385D77" w:rsidP="00F017BF">
      <w:pPr>
        <w:pStyle w:val="Sansinterligne"/>
        <w:spacing w:line="276" w:lineRule="auto"/>
        <w:jc w:val="center"/>
        <w:rPr>
          <w:rFonts w:ascii="Arial" w:hAnsi="Arial" w:cs="Arial"/>
          <w:sz w:val="24"/>
          <w:szCs w:val="24"/>
          <w:lang w:val="es-ES"/>
        </w:rPr>
      </w:pPr>
      <w:r>
        <w:rPr>
          <w:rFonts w:ascii="Arial" w:hAnsi="Arial" w:cs="Arial"/>
          <w:sz w:val="24"/>
          <w:szCs w:val="24"/>
          <w:lang w:val="es-ES"/>
        </w:rPr>
        <w:t>Magistrada</w:t>
      </w:r>
      <w:r w:rsidR="00134C86" w:rsidRPr="00D578CB">
        <w:rPr>
          <w:rFonts w:ascii="Arial" w:hAnsi="Arial" w:cs="Arial"/>
          <w:sz w:val="24"/>
          <w:szCs w:val="24"/>
          <w:lang w:val="es-ES"/>
        </w:rPr>
        <w:t xml:space="preserve"> Ponente</w:t>
      </w:r>
    </w:p>
    <w:p w:rsidR="00134C86" w:rsidRPr="00D578CB" w:rsidRDefault="00134C86" w:rsidP="00F017BF">
      <w:pPr>
        <w:spacing w:line="276" w:lineRule="auto"/>
        <w:ind w:firstLine="900"/>
        <w:jc w:val="center"/>
        <w:rPr>
          <w:rFonts w:ascii="Arial" w:hAnsi="Arial" w:cs="Arial"/>
          <w:b/>
          <w:szCs w:val="24"/>
          <w:lang w:val="es-ES"/>
        </w:rPr>
      </w:pPr>
    </w:p>
    <w:p w:rsidR="001E0313" w:rsidRDefault="001E0313" w:rsidP="00F017BF">
      <w:pPr>
        <w:spacing w:line="276" w:lineRule="auto"/>
        <w:jc w:val="both"/>
        <w:rPr>
          <w:rFonts w:ascii="Arial" w:hAnsi="Arial" w:cs="Arial"/>
          <w:b/>
          <w:bCs/>
          <w:iCs/>
          <w:sz w:val="23"/>
          <w:szCs w:val="23"/>
          <w:lang w:val="es-ES"/>
        </w:rPr>
      </w:pPr>
    </w:p>
    <w:p w:rsidR="00D77D2D" w:rsidRDefault="00D77D2D" w:rsidP="00F017BF">
      <w:pPr>
        <w:spacing w:line="276" w:lineRule="auto"/>
        <w:jc w:val="both"/>
        <w:rPr>
          <w:rFonts w:ascii="Arial" w:hAnsi="Arial" w:cs="Arial"/>
          <w:b/>
          <w:bCs/>
          <w:iCs/>
          <w:sz w:val="23"/>
          <w:szCs w:val="23"/>
          <w:lang w:val="es-ES"/>
        </w:rPr>
      </w:pPr>
    </w:p>
    <w:p w:rsidR="00CB70AB" w:rsidRDefault="00CB70AB" w:rsidP="00F017BF">
      <w:pPr>
        <w:spacing w:line="276" w:lineRule="auto"/>
        <w:jc w:val="both"/>
        <w:rPr>
          <w:rFonts w:ascii="Arial" w:hAnsi="Arial" w:cs="Arial"/>
          <w:b/>
          <w:bCs/>
          <w:iCs/>
          <w:sz w:val="23"/>
          <w:szCs w:val="23"/>
          <w:lang w:val="es-ES"/>
        </w:rPr>
      </w:pPr>
    </w:p>
    <w:p w:rsidR="00CB70AB" w:rsidRDefault="00CB70AB" w:rsidP="00F017BF">
      <w:pPr>
        <w:spacing w:line="276" w:lineRule="auto"/>
        <w:jc w:val="both"/>
        <w:rPr>
          <w:rFonts w:ascii="Arial" w:hAnsi="Arial" w:cs="Arial"/>
          <w:b/>
          <w:bCs/>
          <w:iCs/>
          <w:sz w:val="23"/>
          <w:szCs w:val="23"/>
          <w:lang w:val="es-ES"/>
        </w:rPr>
      </w:pPr>
    </w:p>
    <w:p w:rsidR="00134C86" w:rsidRPr="0045273B" w:rsidRDefault="00EA1B84" w:rsidP="00F017BF">
      <w:pPr>
        <w:spacing w:line="276" w:lineRule="auto"/>
        <w:jc w:val="both"/>
        <w:rPr>
          <w:rFonts w:ascii="Arial" w:hAnsi="Arial" w:cs="Arial"/>
          <w:sz w:val="23"/>
          <w:szCs w:val="23"/>
          <w:lang w:val="es-ES"/>
        </w:rPr>
      </w:pPr>
      <w:r w:rsidRPr="00174E3F">
        <w:rPr>
          <w:rFonts w:ascii="Arial" w:hAnsi="Arial" w:cs="Arial"/>
          <w:b/>
          <w:bCs/>
          <w:iCs/>
          <w:sz w:val="23"/>
          <w:szCs w:val="23"/>
          <w:lang w:val="es-ES"/>
        </w:rPr>
        <w:t>JULIO CÉSAR SALAZAR MUÑOZ</w:t>
      </w:r>
      <w:r>
        <w:rPr>
          <w:rFonts w:ascii="Arial" w:hAnsi="Arial" w:cs="Arial"/>
          <w:sz w:val="23"/>
          <w:szCs w:val="23"/>
          <w:lang w:val="es-ES"/>
        </w:rPr>
        <w:tab/>
      </w:r>
      <w:r>
        <w:rPr>
          <w:rFonts w:ascii="Arial" w:hAnsi="Arial" w:cs="Arial"/>
          <w:sz w:val="23"/>
          <w:szCs w:val="23"/>
          <w:lang w:val="es-ES"/>
        </w:rPr>
        <w:tab/>
      </w:r>
      <w:r w:rsidR="00134C86" w:rsidRPr="0045273B">
        <w:rPr>
          <w:rFonts w:ascii="Arial" w:hAnsi="Arial" w:cs="Arial"/>
          <w:b/>
          <w:bCs/>
          <w:iCs/>
          <w:sz w:val="23"/>
          <w:szCs w:val="23"/>
          <w:lang w:val="es-ES"/>
        </w:rPr>
        <w:t xml:space="preserve">ANA LUCÍA CAICEDO CALDERÓN                </w:t>
      </w:r>
      <w:r w:rsidR="0071545C">
        <w:rPr>
          <w:rFonts w:ascii="Arial" w:hAnsi="Arial" w:cs="Arial"/>
          <w:b/>
          <w:bCs/>
          <w:iCs/>
          <w:sz w:val="23"/>
          <w:szCs w:val="23"/>
          <w:lang w:val="es-ES"/>
        </w:rPr>
        <w:t xml:space="preserve">      </w:t>
      </w:r>
    </w:p>
    <w:p w:rsidR="00134C86" w:rsidRDefault="00EA1B84" w:rsidP="00F017BF">
      <w:pPr>
        <w:spacing w:line="276" w:lineRule="auto"/>
        <w:jc w:val="both"/>
        <w:rPr>
          <w:rFonts w:ascii="Arial" w:hAnsi="Arial" w:cs="Arial"/>
          <w:sz w:val="23"/>
          <w:szCs w:val="23"/>
          <w:lang w:val="es-ES"/>
        </w:rPr>
      </w:pPr>
      <w:r>
        <w:rPr>
          <w:rFonts w:ascii="Arial" w:hAnsi="Arial" w:cs="Arial"/>
          <w:sz w:val="23"/>
          <w:szCs w:val="23"/>
          <w:lang w:val="es-ES"/>
        </w:rPr>
        <w:t xml:space="preserve">                   Magistrado</w:t>
      </w:r>
      <w:r w:rsidR="00134C86" w:rsidRPr="0045273B">
        <w:rPr>
          <w:rFonts w:ascii="Arial" w:hAnsi="Arial" w:cs="Arial"/>
          <w:sz w:val="23"/>
          <w:szCs w:val="23"/>
          <w:lang w:val="es-ES"/>
        </w:rPr>
        <w:t xml:space="preserve">                                                           </w:t>
      </w:r>
      <w:r>
        <w:rPr>
          <w:rFonts w:ascii="Arial" w:hAnsi="Arial" w:cs="Arial"/>
          <w:sz w:val="23"/>
          <w:szCs w:val="23"/>
          <w:lang w:val="es-ES"/>
        </w:rPr>
        <w:t xml:space="preserve">  Magistrada</w:t>
      </w:r>
      <w:r w:rsidR="00134C86" w:rsidRPr="0045273B">
        <w:rPr>
          <w:rFonts w:ascii="Arial" w:hAnsi="Arial" w:cs="Arial"/>
          <w:sz w:val="23"/>
          <w:szCs w:val="23"/>
          <w:lang w:val="es-ES"/>
        </w:rPr>
        <w:t xml:space="preserve"> </w:t>
      </w:r>
    </w:p>
    <w:p w:rsidR="005132A4" w:rsidRPr="005132A4" w:rsidRDefault="005132A4" w:rsidP="00F017BF">
      <w:pPr>
        <w:spacing w:line="276" w:lineRule="auto"/>
        <w:jc w:val="both"/>
        <w:rPr>
          <w:rFonts w:ascii="Arial" w:hAnsi="Arial" w:cs="Arial"/>
          <w:sz w:val="18"/>
          <w:szCs w:val="18"/>
          <w:lang w:val="es-ES"/>
        </w:rPr>
      </w:pPr>
      <w:r>
        <w:rPr>
          <w:rFonts w:ascii="Arial" w:hAnsi="Arial" w:cs="Arial"/>
          <w:sz w:val="18"/>
          <w:szCs w:val="18"/>
          <w:lang w:val="es-ES"/>
        </w:rPr>
        <w:t xml:space="preserve">                  </w:t>
      </w:r>
    </w:p>
    <w:p w:rsidR="00C87939" w:rsidRDefault="00C87939" w:rsidP="00CA4E58">
      <w:pPr>
        <w:spacing w:line="276" w:lineRule="auto"/>
        <w:jc w:val="center"/>
        <w:rPr>
          <w:rFonts w:ascii="Arial" w:hAnsi="Arial" w:cs="Arial"/>
          <w:b/>
          <w:bCs/>
          <w:iCs/>
          <w:szCs w:val="24"/>
          <w:lang w:val="es-ES"/>
        </w:rPr>
      </w:pPr>
    </w:p>
    <w:p w:rsidR="00C87939" w:rsidRDefault="00C87939" w:rsidP="00CA4E58">
      <w:pPr>
        <w:spacing w:line="276" w:lineRule="auto"/>
        <w:jc w:val="center"/>
        <w:rPr>
          <w:rFonts w:ascii="Arial" w:hAnsi="Arial" w:cs="Arial"/>
          <w:b/>
          <w:bCs/>
          <w:iCs/>
          <w:szCs w:val="24"/>
          <w:lang w:val="es-ES"/>
        </w:rPr>
      </w:pPr>
    </w:p>
    <w:p w:rsidR="00CB70AB" w:rsidRDefault="00CB70AB" w:rsidP="00CA4E58">
      <w:pPr>
        <w:spacing w:line="276" w:lineRule="auto"/>
        <w:jc w:val="center"/>
        <w:rPr>
          <w:rFonts w:ascii="Arial" w:hAnsi="Arial" w:cs="Arial"/>
          <w:b/>
          <w:bCs/>
          <w:iCs/>
          <w:szCs w:val="24"/>
          <w:lang w:val="es-ES"/>
        </w:rPr>
      </w:pPr>
    </w:p>
    <w:p w:rsidR="00CB70AB" w:rsidRDefault="00CB70AB" w:rsidP="00CA4E58">
      <w:pPr>
        <w:spacing w:line="276" w:lineRule="auto"/>
        <w:jc w:val="center"/>
        <w:rPr>
          <w:rFonts w:ascii="Arial" w:hAnsi="Arial" w:cs="Arial"/>
          <w:b/>
          <w:bCs/>
          <w:iCs/>
          <w:szCs w:val="24"/>
          <w:lang w:val="es-ES"/>
        </w:rPr>
      </w:pPr>
    </w:p>
    <w:p w:rsidR="00134C86" w:rsidRPr="00385D77" w:rsidRDefault="009D1A56" w:rsidP="00CA4E58">
      <w:pPr>
        <w:spacing w:line="276" w:lineRule="auto"/>
        <w:jc w:val="center"/>
        <w:rPr>
          <w:rFonts w:ascii="Arial" w:hAnsi="Arial" w:cs="Arial"/>
          <w:b/>
          <w:bCs/>
          <w:iCs/>
          <w:szCs w:val="24"/>
          <w:lang w:val="es-ES"/>
        </w:rPr>
      </w:pPr>
      <w:r>
        <w:rPr>
          <w:rFonts w:ascii="Arial" w:hAnsi="Arial" w:cs="Arial"/>
          <w:b/>
          <w:bCs/>
          <w:iCs/>
          <w:szCs w:val="24"/>
          <w:lang w:val="es-ES"/>
        </w:rPr>
        <w:t>DANIEL BERMUDES GIRALDO</w:t>
      </w:r>
    </w:p>
    <w:p w:rsidR="00226D5F" w:rsidRPr="00AC486E" w:rsidRDefault="00D77D2D" w:rsidP="00D77D2D">
      <w:pPr>
        <w:spacing w:line="276" w:lineRule="auto"/>
        <w:ind w:firstLine="900"/>
        <w:rPr>
          <w:rFonts w:ascii="Arial" w:hAnsi="Arial" w:cs="Arial"/>
          <w:szCs w:val="24"/>
        </w:rPr>
      </w:pPr>
      <w:r>
        <w:rPr>
          <w:rFonts w:ascii="Arial" w:hAnsi="Arial" w:cs="Arial"/>
          <w:iCs/>
          <w:szCs w:val="24"/>
          <w:lang w:val="es-ES"/>
        </w:rPr>
        <w:t xml:space="preserve"> </w:t>
      </w:r>
      <w:r>
        <w:rPr>
          <w:rFonts w:ascii="Arial" w:hAnsi="Arial" w:cs="Arial"/>
          <w:iCs/>
          <w:szCs w:val="24"/>
          <w:lang w:val="es-ES"/>
        </w:rPr>
        <w:tab/>
      </w:r>
      <w:r>
        <w:rPr>
          <w:rFonts w:ascii="Arial" w:hAnsi="Arial" w:cs="Arial"/>
          <w:iCs/>
          <w:szCs w:val="24"/>
          <w:lang w:val="es-ES"/>
        </w:rPr>
        <w:tab/>
      </w:r>
      <w:r>
        <w:rPr>
          <w:rFonts w:ascii="Arial" w:hAnsi="Arial" w:cs="Arial"/>
          <w:iCs/>
          <w:szCs w:val="24"/>
          <w:lang w:val="es-ES"/>
        </w:rPr>
        <w:tab/>
      </w:r>
      <w:r>
        <w:rPr>
          <w:rFonts w:ascii="Arial" w:hAnsi="Arial" w:cs="Arial"/>
          <w:iCs/>
          <w:szCs w:val="24"/>
          <w:lang w:val="es-ES"/>
        </w:rPr>
        <w:tab/>
      </w:r>
      <w:r w:rsidR="00D578CB">
        <w:rPr>
          <w:rFonts w:ascii="Arial" w:hAnsi="Arial" w:cs="Arial"/>
          <w:iCs/>
          <w:szCs w:val="24"/>
          <w:lang w:val="es-ES"/>
        </w:rPr>
        <w:t>Secretario</w:t>
      </w:r>
      <w:r w:rsidR="009D1A56">
        <w:rPr>
          <w:rFonts w:ascii="Arial" w:hAnsi="Arial" w:cs="Arial"/>
          <w:iCs/>
          <w:szCs w:val="24"/>
          <w:lang w:val="es-ES"/>
        </w:rPr>
        <w:t xml:space="preserve"> ad-hoc</w:t>
      </w:r>
      <w:bookmarkStart w:id="0" w:name="_GoBack"/>
      <w:bookmarkEnd w:id="0"/>
    </w:p>
    <w:sectPr w:rsidR="00226D5F" w:rsidRPr="00AC486E" w:rsidSect="00174E3F">
      <w:headerReference w:type="default" r:id="rId10"/>
      <w:footerReference w:type="even" r:id="rId11"/>
      <w:footerReference w:type="default" r:id="rId12"/>
      <w:pgSz w:w="12242" w:h="18722" w:code="14"/>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234" w:rsidRDefault="00640234" w:rsidP="00226D5F">
      <w:r>
        <w:separator/>
      </w:r>
    </w:p>
  </w:endnote>
  <w:endnote w:type="continuationSeparator" w:id="0">
    <w:p w:rsidR="00640234" w:rsidRDefault="00640234"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C01" w:rsidRDefault="00CC4C01" w:rsidP="00B131F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CC4C01" w:rsidRDefault="00CC4C01" w:rsidP="00B131F4">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C01" w:rsidRDefault="00CC4C01" w:rsidP="00B131F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E1081B">
      <w:rPr>
        <w:rStyle w:val="Numrodepage"/>
        <w:noProof/>
      </w:rPr>
      <w:t>8</w:t>
    </w:r>
    <w:r>
      <w:rPr>
        <w:rStyle w:val="Numrodepage"/>
      </w:rPr>
      <w:fldChar w:fldCharType="end"/>
    </w:r>
  </w:p>
  <w:p w:rsidR="00CC4C01" w:rsidRDefault="00CC4C01" w:rsidP="00B131F4">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234" w:rsidRDefault="00640234" w:rsidP="00226D5F">
      <w:r>
        <w:separator/>
      </w:r>
    </w:p>
  </w:footnote>
  <w:footnote w:type="continuationSeparator" w:id="0">
    <w:p w:rsidR="00640234" w:rsidRDefault="00640234" w:rsidP="00226D5F">
      <w:r>
        <w:continuationSeparator/>
      </w:r>
    </w:p>
  </w:footnote>
  <w:footnote w:id="1">
    <w:p w:rsidR="00CC4C01" w:rsidRPr="004C7881" w:rsidRDefault="00CC4C01" w:rsidP="00EB4E33">
      <w:pPr>
        <w:shd w:val="clear" w:color="auto" w:fill="FFFFFF"/>
        <w:jc w:val="both"/>
        <w:rPr>
          <w:rFonts w:ascii="Arial" w:hAnsi="Arial" w:cs="Arial"/>
          <w:sz w:val="18"/>
          <w:szCs w:val="18"/>
          <w:lang w:val="es-CO"/>
        </w:rPr>
      </w:pPr>
      <w:r w:rsidRPr="004C7881">
        <w:rPr>
          <w:rStyle w:val="Appelnotedebasdep"/>
          <w:rFonts w:ascii="Arial" w:hAnsi="Arial" w:cs="Arial"/>
          <w:sz w:val="18"/>
          <w:szCs w:val="18"/>
        </w:rPr>
        <w:footnoteRef/>
      </w:r>
      <w:r w:rsidRPr="004C7881">
        <w:rPr>
          <w:rFonts w:ascii="Arial" w:hAnsi="Arial" w:cs="Arial"/>
          <w:color w:val="000000"/>
          <w:sz w:val="18"/>
          <w:szCs w:val="18"/>
          <w:lang w:val="es-ES"/>
        </w:rPr>
        <w:t>CORTE SUPREMA DE JUSTICIA. Sala de Casación Laboral. Sentencia del 17-04-2012. Radicación 38255. M.P. Jorge Mario Burgos Ruíz y del 06-03-2013. Radicación 39050. M.P. Carlos Ernesto Molina Monsalve.</w:t>
      </w:r>
    </w:p>
  </w:footnote>
  <w:footnote w:id="2">
    <w:p w:rsidR="00CC4C01" w:rsidRPr="004C7881" w:rsidRDefault="00CC4C01" w:rsidP="00EB4E33">
      <w:pPr>
        <w:pStyle w:val="Notedebasdepage"/>
        <w:jc w:val="both"/>
        <w:rPr>
          <w:rFonts w:ascii="Arial" w:hAnsi="Arial" w:cs="Arial"/>
          <w:sz w:val="18"/>
          <w:szCs w:val="18"/>
        </w:rPr>
      </w:pPr>
      <w:r w:rsidRPr="004C7881">
        <w:rPr>
          <w:rStyle w:val="Appelnotedebasdep"/>
          <w:rFonts w:ascii="Arial" w:hAnsi="Arial" w:cs="Arial"/>
          <w:sz w:val="18"/>
          <w:szCs w:val="18"/>
        </w:rPr>
        <w:footnoteRef/>
      </w:r>
      <w:r w:rsidRPr="004C7881">
        <w:rPr>
          <w:rFonts w:ascii="Arial" w:hAnsi="Arial" w:cs="Arial"/>
          <w:sz w:val="18"/>
          <w:szCs w:val="18"/>
        </w:rPr>
        <w:t xml:space="preserve">  ESCUELA JUDICIAL RODRIGO LARA BONILLA. Derecho laboral individual, módulo de aprendizaje auto dirigido plan de formación de la Rama Judicial 2009. </w:t>
      </w:r>
    </w:p>
  </w:footnote>
  <w:footnote w:id="3">
    <w:p w:rsidR="00902139" w:rsidRPr="004C7881" w:rsidRDefault="00902139" w:rsidP="00902139">
      <w:pPr>
        <w:shd w:val="clear" w:color="auto" w:fill="FFFFFF"/>
        <w:jc w:val="both"/>
        <w:rPr>
          <w:rFonts w:ascii="Arial" w:hAnsi="Arial" w:cs="Arial"/>
          <w:sz w:val="18"/>
          <w:szCs w:val="18"/>
          <w:lang w:val="es-CO"/>
        </w:rPr>
      </w:pPr>
      <w:r w:rsidRPr="004C7881">
        <w:rPr>
          <w:rStyle w:val="Appelnotedebasdep"/>
          <w:rFonts w:ascii="Arial" w:hAnsi="Arial" w:cs="Arial"/>
          <w:sz w:val="18"/>
          <w:szCs w:val="18"/>
        </w:rPr>
        <w:footnoteRef/>
      </w:r>
      <w:r w:rsidRPr="004C7881">
        <w:rPr>
          <w:rFonts w:ascii="Arial" w:hAnsi="Arial" w:cs="Arial"/>
          <w:color w:val="000000"/>
          <w:sz w:val="18"/>
          <w:szCs w:val="18"/>
          <w:lang w:val="es-ES"/>
        </w:rPr>
        <w:t>CORTE SUPREMA DE JUSTICIA. Sala de Casación Laboral. Sentencia del 17-04-2012. Radicación 38255. M.P. Jorge Mario Burgos Ruíz y del 06-03-2013. Radicación 39050. M.P. Carlos Ernesto Molina Monsalve.</w:t>
      </w:r>
    </w:p>
  </w:footnote>
  <w:footnote w:id="4">
    <w:p w:rsidR="00902139" w:rsidRPr="004C7881" w:rsidRDefault="00902139" w:rsidP="00902139">
      <w:pPr>
        <w:pStyle w:val="Notedebasdepage"/>
        <w:jc w:val="both"/>
        <w:rPr>
          <w:rFonts w:ascii="Arial" w:hAnsi="Arial" w:cs="Arial"/>
          <w:sz w:val="18"/>
          <w:szCs w:val="18"/>
        </w:rPr>
      </w:pPr>
      <w:r w:rsidRPr="004C7881">
        <w:rPr>
          <w:rStyle w:val="Appelnotedebasdep"/>
          <w:rFonts w:ascii="Arial" w:hAnsi="Arial" w:cs="Arial"/>
          <w:sz w:val="18"/>
          <w:szCs w:val="18"/>
        </w:rPr>
        <w:footnoteRef/>
      </w:r>
      <w:r w:rsidRPr="004C7881">
        <w:rPr>
          <w:rFonts w:ascii="Arial" w:hAnsi="Arial" w:cs="Arial"/>
          <w:sz w:val="18"/>
          <w:szCs w:val="18"/>
        </w:rPr>
        <w:t xml:space="preserve">  ESCUELA JUDICIAL RODRIGO LARA BONILLA. Derecho laboral individual, módulo de aprendizaje auto dirigido plan de formación de la Rama Judicial 2009. </w:t>
      </w:r>
    </w:p>
  </w:footnote>
  <w:footnote w:id="5">
    <w:p w:rsidR="00902139" w:rsidRPr="004C7881" w:rsidRDefault="00902139" w:rsidP="00902139">
      <w:pPr>
        <w:pStyle w:val="Notedebasdepage"/>
        <w:jc w:val="both"/>
        <w:rPr>
          <w:rFonts w:ascii="Arial" w:hAnsi="Arial" w:cs="Arial"/>
          <w:sz w:val="18"/>
          <w:szCs w:val="18"/>
        </w:rPr>
      </w:pPr>
      <w:r w:rsidRPr="004C7881">
        <w:rPr>
          <w:rStyle w:val="Appelnotedebasdep"/>
          <w:rFonts w:ascii="Arial" w:hAnsi="Arial" w:cs="Arial"/>
          <w:sz w:val="18"/>
          <w:szCs w:val="18"/>
        </w:rPr>
        <w:footnoteRef/>
      </w:r>
      <w:r w:rsidRPr="004C7881">
        <w:rPr>
          <w:rFonts w:ascii="Arial" w:hAnsi="Arial" w:cs="Arial"/>
          <w:sz w:val="18"/>
          <w:szCs w:val="18"/>
        </w:rPr>
        <w:t xml:space="preserve"> </w:t>
      </w:r>
      <w:r>
        <w:rPr>
          <w:rFonts w:ascii="Arial" w:hAnsi="Arial" w:cs="Arial"/>
          <w:sz w:val="18"/>
          <w:szCs w:val="18"/>
        </w:rPr>
        <w:t>Sentencia del 26-09-2000.</w:t>
      </w:r>
      <w:r w:rsidRPr="00EB4E33">
        <w:rPr>
          <w:rFonts w:ascii="Arial" w:hAnsi="Arial" w:cs="Arial"/>
          <w:sz w:val="18"/>
          <w:szCs w:val="18"/>
        </w:rPr>
        <w:t xml:space="preserve"> </w:t>
      </w:r>
      <w:r>
        <w:rPr>
          <w:rFonts w:ascii="Arial" w:hAnsi="Arial" w:cs="Arial"/>
          <w:sz w:val="18"/>
          <w:szCs w:val="18"/>
        </w:rPr>
        <w:t xml:space="preserve">Radicación </w:t>
      </w:r>
      <w:r w:rsidRPr="004C7881">
        <w:rPr>
          <w:rFonts w:ascii="Arial" w:hAnsi="Arial" w:cs="Arial"/>
          <w:sz w:val="18"/>
          <w:szCs w:val="18"/>
        </w:rPr>
        <w:t>No.14.038.</w:t>
      </w:r>
      <w:r>
        <w:rPr>
          <w:rFonts w:ascii="Arial" w:hAnsi="Arial" w:cs="Arial"/>
          <w:sz w:val="18"/>
          <w:szCs w:val="18"/>
        </w:rPr>
        <w:t xml:space="preserve"> M.P. </w:t>
      </w:r>
      <w:r w:rsidRPr="004C7881">
        <w:rPr>
          <w:rFonts w:ascii="Arial" w:hAnsi="Arial" w:cs="Arial"/>
          <w:sz w:val="18"/>
          <w:szCs w:val="18"/>
        </w:rPr>
        <w:t>Luis Gonzalo Toro Correa.</w:t>
      </w:r>
    </w:p>
  </w:footnote>
  <w:footnote w:id="6">
    <w:p w:rsidR="00902139" w:rsidRPr="005E1B43" w:rsidRDefault="00902139" w:rsidP="00902139">
      <w:pPr>
        <w:pStyle w:val="Notedebasdepage"/>
        <w:jc w:val="both"/>
        <w:rPr>
          <w:rFonts w:ascii="Arial" w:hAnsi="Arial" w:cs="Arial"/>
          <w:sz w:val="18"/>
          <w:szCs w:val="18"/>
          <w:lang w:val="es-CO"/>
        </w:rPr>
      </w:pPr>
      <w:r w:rsidRPr="005E1B43">
        <w:rPr>
          <w:rStyle w:val="Appelnotedebasdep"/>
          <w:rFonts w:ascii="Arial" w:hAnsi="Arial" w:cs="Arial"/>
          <w:sz w:val="18"/>
          <w:szCs w:val="18"/>
        </w:rPr>
        <w:footnoteRef/>
      </w:r>
      <w:r w:rsidRPr="005E1B43">
        <w:rPr>
          <w:rFonts w:ascii="Arial" w:hAnsi="Arial" w:cs="Arial"/>
          <w:sz w:val="18"/>
          <w:szCs w:val="18"/>
        </w:rPr>
        <w:t xml:space="preserve"> </w:t>
      </w:r>
      <w:r>
        <w:rPr>
          <w:rFonts w:ascii="Arial" w:hAnsi="Arial" w:cs="Arial"/>
          <w:color w:val="000000"/>
          <w:sz w:val="18"/>
          <w:szCs w:val="18"/>
          <w:lang w:val="es-ES"/>
        </w:rPr>
        <w:t>Sentencias C-616 de 13-06-2001</w:t>
      </w:r>
      <w:r w:rsidRPr="005E1B43">
        <w:rPr>
          <w:rFonts w:ascii="Arial" w:hAnsi="Arial" w:cs="Arial"/>
          <w:color w:val="000000"/>
          <w:sz w:val="18"/>
          <w:szCs w:val="18"/>
          <w:lang w:val="es-ES"/>
        </w:rPr>
        <w:t xml:space="preserve">. M.P. </w:t>
      </w:r>
      <w:r>
        <w:rPr>
          <w:rFonts w:ascii="Arial" w:hAnsi="Arial" w:cs="Arial"/>
          <w:color w:val="000000"/>
          <w:sz w:val="18"/>
          <w:szCs w:val="18"/>
          <w:lang w:val="es-ES"/>
        </w:rPr>
        <w:t>Rodrigo Escobar Gil y C-1041 de 04-12-2007. M.P. Humberto Antonio Sierra Porto.</w:t>
      </w:r>
    </w:p>
  </w:footnote>
  <w:footnote w:id="7">
    <w:p w:rsidR="00902139" w:rsidRPr="005E1B43" w:rsidRDefault="00902139" w:rsidP="00902139">
      <w:pPr>
        <w:pStyle w:val="Notedebasdepage"/>
        <w:jc w:val="both"/>
        <w:rPr>
          <w:rFonts w:ascii="Arial" w:hAnsi="Arial" w:cs="Arial"/>
          <w:i/>
          <w:lang w:val="es-CO"/>
        </w:rPr>
      </w:pPr>
      <w:r w:rsidRPr="005E1B43">
        <w:rPr>
          <w:rStyle w:val="Appelnotedebasdep"/>
          <w:rFonts w:ascii="Arial" w:hAnsi="Arial" w:cs="Arial"/>
          <w:sz w:val="18"/>
        </w:rPr>
        <w:footnoteRef/>
      </w:r>
      <w:r w:rsidRPr="005E1B43">
        <w:rPr>
          <w:rFonts w:ascii="Arial" w:hAnsi="Arial" w:cs="Arial"/>
          <w:i/>
          <w:sz w:val="18"/>
        </w:rPr>
        <w:t xml:space="preserve"> </w:t>
      </w:r>
      <w:r w:rsidRPr="005E1B43">
        <w:rPr>
          <w:rFonts w:ascii="Arial" w:hAnsi="Arial" w:cs="Arial"/>
          <w:i/>
          <w:sz w:val="18"/>
          <w:lang w:val="es-CO"/>
        </w:rPr>
        <w:t>Ibídem.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C01" w:rsidRPr="00174E3F" w:rsidRDefault="00CC4C01" w:rsidP="00174E3F">
    <w:pPr>
      <w:pStyle w:val="En-tte"/>
      <w:jc w:val="center"/>
      <w:rPr>
        <w:rFonts w:ascii="Arial" w:hAnsi="Arial" w:cs="Arial"/>
        <w:sz w:val="18"/>
        <w:szCs w:val="18"/>
      </w:rPr>
    </w:pPr>
    <w:r w:rsidRPr="00174E3F">
      <w:rPr>
        <w:rFonts w:ascii="Arial" w:hAnsi="Arial" w:cs="Arial"/>
        <w:sz w:val="18"/>
        <w:szCs w:val="18"/>
      </w:rPr>
      <w:t xml:space="preserve">Proceso Ordinario Laboral </w:t>
    </w:r>
  </w:p>
  <w:p w:rsidR="00CC4C01" w:rsidRPr="00174E3F" w:rsidRDefault="00D72C3E" w:rsidP="00174E3F">
    <w:pPr>
      <w:pStyle w:val="En-tte"/>
      <w:jc w:val="center"/>
      <w:rPr>
        <w:rFonts w:ascii="Arial" w:hAnsi="Arial" w:cs="Arial"/>
        <w:sz w:val="18"/>
        <w:szCs w:val="18"/>
      </w:rPr>
    </w:pPr>
    <w:r>
      <w:rPr>
        <w:rFonts w:ascii="Arial" w:hAnsi="Arial" w:cs="Arial"/>
        <w:sz w:val="18"/>
        <w:szCs w:val="18"/>
      </w:rPr>
      <w:t>66001-31-05-005-2013-00401</w:t>
    </w:r>
    <w:r w:rsidR="00CC4C01" w:rsidRPr="00174E3F">
      <w:rPr>
        <w:rFonts w:ascii="Arial" w:hAnsi="Arial" w:cs="Arial"/>
        <w:sz w:val="18"/>
        <w:szCs w:val="18"/>
      </w:rPr>
      <w:t>-01</w:t>
    </w:r>
  </w:p>
  <w:p w:rsidR="00CC4C01" w:rsidRPr="00174E3F" w:rsidRDefault="00D72C3E" w:rsidP="00174E3F">
    <w:pPr>
      <w:pStyle w:val="En-tte"/>
      <w:jc w:val="center"/>
      <w:rPr>
        <w:rFonts w:ascii="Arial" w:hAnsi="Arial" w:cs="Arial"/>
        <w:sz w:val="18"/>
        <w:szCs w:val="18"/>
      </w:rPr>
    </w:pPr>
    <w:r>
      <w:rPr>
        <w:rFonts w:ascii="Arial" w:hAnsi="Arial" w:cs="Arial"/>
        <w:sz w:val="18"/>
        <w:szCs w:val="18"/>
      </w:rPr>
      <w:t>Diego Zuluaga Martínez</w:t>
    </w:r>
    <w:r w:rsidR="00CC4C01">
      <w:rPr>
        <w:rFonts w:ascii="Arial" w:hAnsi="Arial" w:cs="Arial"/>
        <w:sz w:val="18"/>
        <w:szCs w:val="18"/>
      </w:rPr>
      <w:t xml:space="preserve"> vs Policlínico </w:t>
    </w:r>
    <w:proofErr w:type="spellStart"/>
    <w:r w:rsidR="00CC4C01">
      <w:rPr>
        <w:rFonts w:ascii="Arial" w:hAnsi="Arial" w:cs="Arial"/>
        <w:sz w:val="18"/>
        <w:szCs w:val="18"/>
      </w:rPr>
      <w:t>Ejesalud</w:t>
    </w:r>
    <w:proofErr w:type="spellEnd"/>
    <w:r w:rsidR="00CC4C01">
      <w:rPr>
        <w:rFonts w:ascii="Arial" w:hAnsi="Arial" w:cs="Arial"/>
        <w:sz w:val="18"/>
        <w:szCs w:val="18"/>
      </w:rPr>
      <w:t xml:space="preserve"> S.A.S y Nueva EPS SA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457335E"/>
    <w:multiLevelType w:val="multilevel"/>
    <w:tmpl w:val="5880BDA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087C2A01"/>
    <w:multiLevelType w:val="multilevel"/>
    <w:tmpl w:val="5CC67156"/>
    <w:lvl w:ilvl="0">
      <w:start w:val="38"/>
      <w:numFmt w:val="decimal"/>
      <w:lvlText w:val="%1."/>
      <w:lvlJc w:val="left"/>
      <w:pPr>
        <w:tabs>
          <w:tab w:val="num" w:pos="0"/>
        </w:tabs>
      </w:pPr>
      <w:rPr>
        <w:rFonts w:ascii="Times New Roman" w:hAnsi="Times New Roman" w:cs="Times New Roman" w:hint="default"/>
        <w:b w:val="0"/>
        <w:i w:val="0"/>
        <w:sz w:val="28"/>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4">
    <w:nsid w:val="2A634D33"/>
    <w:multiLevelType w:val="multilevel"/>
    <w:tmpl w:val="0548057E"/>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45CC533A"/>
    <w:multiLevelType w:val="multilevel"/>
    <w:tmpl w:val="EAD6CB7A"/>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4D8E1253"/>
    <w:multiLevelType w:val="hybridMultilevel"/>
    <w:tmpl w:val="3926E772"/>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0">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1">
    <w:nsid w:val="773625C6"/>
    <w:multiLevelType w:val="hybridMultilevel"/>
    <w:tmpl w:val="AE4AE220"/>
    <w:lvl w:ilvl="0" w:tplc="0C0A0017">
      <w:start w:val="1"/>
      <w:numFmt w:val="lowerLetter"/>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num w:numId="1">
    <w:abstractNumId w:val="6"/>
  </w:num>
  <w:num w:numId="2">
    <w:abstractNumId w:val="3"/>
  </w:num>
  <w:num w:numId="3">
    <w:abstractNumId w:val="5"/>
  </w:num>
  <w:num w:numId="4">
    <w:abstractNumId w:val="10"/>
  </w:num>
  <w:num w:numId="5">
    <w:abstractNumId w:val="0"/>
  </w:num>
  <w:num w:numId="6">
    <w:abstractNumId w:val="9"/>
  </w:num>
  <w:num w:numId="7">
    <w:abstractNumId w:val="1"/>
  </w:num>
  <w:num w:numId="8">
    <w:abstractNumId w:val="7"/>
  </w:num>
  <w:num w:numId="9">
    <w:abstractNumId w:val="8"/>
  </w:num>
  <w:num w:numId="10">
    <w:abstractNumId w:val="11"/>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D5F"/>
    <w:rsid w:val="0000581C"/>
    <w:rsid w:val="00005D3D"/>
    <w:rsid w:val="00007B72"/>
    <w:rsid w:val="000114D9"/>
    <w:rsid w:val="00013DE6"/>
    <w:rsid w:val="00014E00"/>
    <w:rsid w:val="000157D2"/>
    <w:rsid w:val="00017D74"/>
    <w:rsid w:val="00026BC6"/>
    <w:rsid w:val="00027CE4"/>
    <w:rsid w:val="0003039E"/>
    <w:rsid w:val="000344FD"/>
    <w:rsid w:val="00040E9A"/>
    <w:rsid w:val="00041104"/>
    <w:rsid w:val="000429E7"/>
    <w:rsid w:val="00050BFC"/>
    <w:rsid w:val="00057890"/>
    <w:rsid w:val="000608A6"/>
    <w:rsid w:val="00063358"/>
    <w:rsid w:val="000717AD"/>
    <w:rsid w:val="00076012"/>
    <w:rsid w:val="00080570"/>
    <w:rsid w:val="00081200"/>
    <w:rsid w:val="00081FC5"/>
    <w:rsid w:val="00082409"/>
    <w:rsid w:val="0008268E"/>
    <w:rsid w:val="00082AEB"/>
    <w:rsid w:val="000922D0"/>
    <w:rsid w:val="000A397D"/>
    <w:rsid w:val="000B0CA6"/>
    <w:rsid w:val="000B2E20"/>
    <w:rsid w:val="000B34D9"/>
    <w:rsid w:val="000B533E"/>
    <w:rsid w:val="000B53AF"/>
    <w:rsid w:val="000C08B1"/>
    <w:rsid w:val="000C0A51"/>
    <w:rsid w:val="000C2232"/>
    <w:rsid w:val="000C46E7"/>
    <w:rsid w:val="000D2A6D"/>
    <w:rsid w:val="000E70EB"/>
    <w:rsid w:val="000E7F42"/>
    <w:rsid w:val="000E7F7A"/>
    <w:rsid w:val="000F0AD9"/>
    <w:rsid w:val="000F1B6C"/>
    <w:rsid w:val="000F2120"/>
    <w:rsid w:val="000F358E"/>
    <w:rsid w:val="000F55F6"/>
    <w:rsid w:val="000F5775"/>
    <w:rsid w:val="000F664F"/>
    <w:rsid w:val="000F7A95"/>
    <w:rsid w:val="000F7AC0"/>
    <w:rsid w:val="00101DEB"/>
    <w:rsid w:val="00104110"/>
    <w:rsid w:val="001053E1"/>
    <w:rsid w:val="00115A3C"/>
    <w:rsid w:val="00117D87"/>
    <w:rsid w:val="00120E8F"/>
    <w:rsid w:val="00121188"/>
    <w:rsid w:val="0012145E"/>
    <w:rsid w:val="00122A57"/>
    <w:rsid w:val="001238FE"/>
    <w:rsid w:val="00125047"/>
    <w:rsid w:val="00127390"/>
    <w:rsid w:val="00131426"/>
    <w:rsid w:val="001327CA"/>
    <w:rsid w:val="00134393"/>
    <w:rsid w:val="00134C86"/>
    <w:rsid w:val="00136DFB"/>
    <w:rsid w:val="00144D6B"/>
    <w:rsid w:val="00146784"/>
    <w:rsid w:val="00154279"/>
    <w:rsid w:val="00154638"/>
    <w:rsid w:val="00155DC7"/>
    <w:rsid w:val="00156B5B"/>
    <w:rsid w:val="00157B06"/>
    <w:rsid w:val="00166033"/>
    <w:rsid w:val="001667FB"/>
    <w:rsid w:val="00167322"/>
    <w:rsid w:val="00171C56"/>
    <w:rsid w:val="00172834"/>
    <w:rsid w:val="00174E3F"/>
    <w:rsid w:val="001751D4"/>
    <w:rsid w:val="001823ED"/>
    <w:rsid w:val="001825A8"/>
    <w:rsid w:val="00183477"/>
    <w:rsid w:val="001856F6"/>
    <w:rsid w:val="001868F4"/>
    <w:rsid w:val="00187D93"/>
    <w:rsid w:val="00190245"/>
    <w:rsid w:val="00190891"/>
    <w:rsid w:val="00194FFF"/>
    <w:rsid w:val="001A08A5"/>
    <w:rsid w:val="001A4D21"/>
    <w:rsid w:val="001B03FA"/>
    <w:rsid w:val="001B2BB0"/>
    <w:rsid w:val="001B5F10"/>
    <w:rsid w:val="001C2D4B"/>
    <w:rsid w:val="001C2DE0"/>
    <w:rsid w:val="001C3630"/>
    <w:rsid w:val="001C3EDE"/>
    <w:rsid w:val="001C4C13"/>
    <w:rsid w:val="001C4D7F"/>
    <w:rsid w:val="001C7FB8"/>
    <w:rsid w:val="001D28AD"/>
    <w:rsid w:val="001D4599"/>
    <w:rsid w:val="001D5517"/>
    <w:rsid w:val="001E0313"/>
    <w:rsid w:val="001E0A4A"/>
    <w:rsid w:val="001E3575"/>
    <w:rsid w:val="001E3CBE"/>
    <w:rsid w:val="001E59D3"/>
    <w:rsid w:val="001F217B"/>
    <w:rsid w:val="001F7539"/>
    <w:rsid w:val="00201219"/>
    <w:rsid w:val="00203E4A"/>
    <w:rsid w:val="00204DF7"/>
    <w:rsid w:val="002077DB"/>
    <w:rsid w:val="00211E89"/>
    <w:rsid w:val="00212143"/>
    <w:rsid w:val="00216B29"/>
    <w:rsid w:val="00220DEA"/>
    <w:rsid w:val="00221A32"/>
    <w:rsid w:val="0022308B"/>
    <w:rsid w:val="002250AE"/>
    <w:rsid w:val="00225B4C"/>
    <w:rsid w:val="00225B99"/>
    <w:rsid w:val="002269DE"/>
    <w:rsid w:val="00226D5F"/>
    <w:rsid w:val="002310B3"/>
    <w:rsid w:val="00231C21"/>
    <w:rsid w:val="002320EB"/>
    <w:rsid w:val="00232214"/>
    <w:rsid w:val="00236261"/>
    <w:rsid w:val="00241D60"/>
    <w:rsid w:val="00242152"/>
    <w:rsid w:val="002424AA"/>
    <w:rsid w:val="00245041"/>
    <w:rsid w:val="00246AF6"/>
    <w:rsid w:val="00247BBE"/>
    <w:rsid w:val="002578B8"/>
    <w:rsid w:val="0026307F"/>
    <w:rsid w:val="002658E4"/>
    <w:rsid w:val="00270BA5"/>
    <w:rsid w:val="00272C8B"/>
    <w:rsid w:val="002777B2"/>
    <w:rsid w:val="00277E32"/>
    <w:rsid w:val="0028451B"/>
    <w:rsid w:val="00287140"/>
    <w:rsid w:val="00287275"/>
    <w:rsid w:val="00291296"/>
    <w:rsid w:val="00291376"/>
    <w:rsid w:val="00292BA9"/>
    <w:rsid w:val="00295F20"/>
    <w:rsid w:val="002A02BA"/>
    <w:rsid w:val="002A0AA8"/>
    <w:rsid w:val="002A3443"/>
    <w:rsid w:val="002A3808"/>
    <w:rsid w:val="002A4A9F"/>
    <w:rsid w:val="002A55E3"/>
    <w:rsid w:val="002A74D1"/>
    <w:rsid w:val="002C3A4E"/>
    <w:rsid w:val="002D0931"/>
    <w:rsid w:val="002D0D07"/>
    <w:rsid w:val="002D2CC0"/>
    <w:rsid w:val="002D6807"/>
    <w:rsid w:val="002E003B"/>
    <w:rsid w:val="002E34E6"/>
    <w:rsid w:val="002E3B26"/>
    <w:rsid w:val="002E4F47"/>
    <w:rsid w:val="002F27EA"/>
    <w:rsid w:val="002F2D3C"/>
    <w:rsid w:val="002F5491"/>
    <w:rsid w:val="002F64B1"/>
    <w:rsid w:val="003032C2"/>
    <w:rsid w:val="00305AD4"/>
    <w:rsid w:val="0030734F"/>
    <w:rsid w:val="00311069"/>
    <w:rsid w:val="003138FB"/>
    <w:rsid w:val="00317F40"/>
    <w:rsid w:val="003207F0"/>
    <w:rsid w:val="00322EBE"/>
    <w:rsid w:val="003242DB"/>
    <w:rsid w:val="0032632D"/>
    <w:rsid w:val="003301B8"/>
    <w:rsid w:val="00337541"/>
    <w:rsid w:val="0034133C"/>
    <w:rsid w:val="00341CD1"/>
    <w:rsid w:val="003420BA"/>
    <w:rsid w:val="003440CA"/>
    <w:rsid w:val="003463CD"/>
    <w:rsid w:val="003465C4"/>
    <w:rsid w:val="003506D7"/>
    <w:rsid w:val="00351A78"/>
    <w:rsid w:val="003549BB"/>
    <w:rsid w:val="003557CD"/>
    <w:rsid w:val="003559D0"/>
    <w:rsid w:val="00360DEF"/>
    <w:rsid w:val="00360EAC"/>
    <w:rsid w:val="003610BE"/>
    <w:rsid w:val="00362988"/>
    <w:rsid w:val="00372F89"/>
    <w:rsid w:val="00373C47"/>
    <w:rsid w:val="00374005"/>
    <w:rsid w:val="0038543F"/>
    <w:rsid w:val="00385D77"/>
    <w:rsid w:val="003871DE"/>
    <w:rsid w:val="003922FA"/>
    <w:rsid w:val="00392E6B"/>
    <w:rsid w:val="00395F97"/>
    <w:rsid w:val="00396C4D"/>
    <w:rsid w:val="003A1428"/>
    <w:rsid w:val="003A2A7B"/>
    <w:rsid w:val="003A42B0"/>
    <w:rsid w:val="003A681C"/>
    <w:rsid w:val="003B03E6"/>
    <w:rsid w:val="003B241E"/>
    <w:rsid w:val="003B2A1A"/>
    <w:rsid w:val="003B7DFA"/>
    <w:rsid w:val="003C2103"/>
    <w:rsid w:val="003C32B1"/>
    <w:rsid w:val="003C49B8"/>
    <w:rsid w:val="003C4EDF"/>
    <w:rsid w:val="003D03C8"/>
    <w:rsid w:val="003D53BE"/>
    <w:rsid w:val="003D7C7C"/>
    <w:rsid w:val="003E0220"/>
    <w:rsid w:val="003F2B60"/>
    <w:rsid w:val="003F4E7D"/>
    <w:rsid w:val="003F7288"/>
    <w:rsid w:val="00402654"/>
    <w:rsid w:val="004050D9"/>
    <w:rsid w:val="00405BBA"/>
    <w:rsid w:val="004074E6"/>
    <w:rsid w:val="0040758B"/>
    <w:rsid w:val="00411CE6"/>
    <w:rsid w:val="00413BB4"/>
    <w:rsid w:val="00416529"/>
    <w:rsid w:val="0042105E"/>
    <w:rsid w:val="0042214B"/>
    <w:rsid w:val="00422748"/>
    <w:rsid w:val="0043094F"/>
    <w:rsid w:val="00434114"/>
    <w:rsid w:val="004348AB"/>
    <w:rsid w:val="00440D08"/>
    <w:rsid w:val="00443AB3"/>
    <w:rsid w:val="00444317"/>
    <w:rsid w:val="00445479"/>
    <w:rsid w:val="00447A2F"/>
    <w:rsid w:val="00450598"/>
    <w:rsid w:val="00450903"/>
    <w:rsid w:val="004519EB"/>
    <w:rsid w:val="0045273B"/>
    <w:rsid w:val="00453FF3"/>
    <w:rsid w:val="0045551F"/>
    <w:rsid w:val="00457881"/>
    <w:rsid w:val="00465C38"/>
    <w:rsid w:val="00474BF0"/>
    <w:rsid w:val="00476740"/>
    <w:rsid w:val="00477474"/>
    <w:rsid w:val="0048102B"/>
    <w:rsid w:val="004853A1"/>
    <w:rsid w:val="004914BE"/>
    <w:rsid w:val="00491C94"/>
    <w:rsid w:val="004A0908"/>
    <w:rsid w:val="004A2468"/>
    <w:rsid w:val="004A3182"/>
    <w:rsid w:val="004A557F"/>
    <w:rsid w:val="004A5E25"/>
    <w:rsid w:val="004B2B6C"/>
    <w:rsid w:val="004B3228"/>
    <w:rsid w:val="004B33EE"/>
    <w:rsid w:val="004B55FC"/>
    <w:rsid w:val="004B5CC2"/>
    <w:rsid w:val="004B68A1"/>
    <w:rsid w:val="004B7B74"/>
    <w:rsid w:val="004C36E2"/>
    <w:rsid w:val="004C4AF7"/>
    <w:rsid w:val="004C7881"/>
    <w:rsid w:val="004D01C5"/>
    <w:rsid w:val="004D234D"/>
    <w:rsid w:val="004E142F"/>
    <w:rsid w:val="004E2277"/>
    <w:rsid w:val="004E281E"/>
    <w:rsid w:val="004E307E"/>
    <w:rsid w:val="004E3BB8"/>
    <w:rsid w:val="004E4CC6"/>
    <w:rsid w:val="004E546E"/>
    <w:rsid w:val="004E6192"/>
    <w:rsid w:val="004F5114"/>
    <w:rsid w:val="004F6857"/>
    <w:rsid w:val="004F6DA3"/>
    <w:rsid w:val="00500460"/>
    <w:rsid w:val="00501034"/>
    <w:rsid w:val="00502691"/>
    <w:rsid w:val="00505DB5"/>
    <w:rsid w:val="005065AF"/>
    <w:rsid w:val="005068FA"/>
    <w:rsid w:val="00510C6D"/>
    <w:rsid w:val="005132A4"/>
    <w:rsid w:val="00514A96"/>
    <w:rsid w:val="00515BDC"/>
    <w:rsid w:val="005206F5"/>
    <w:rsid w:val="005212BC"/>
    <w:rsid w:val="00522B30"/>
    <w:rsid w:val="00522BC6"/>
    <w:rsid w:val="00525724"/>
    <w:rsid w:val="005270D7"/>
    <w:rsid w:val="00533479"/>
    <w:rsid w:val="0053562A"/>
    <w:rsid w:val="00541908"/>
    <w:rsid w:val="005501C5"/>
    <w:rsid w:val="00551B9A"/>
    <w:rsid w:val="0055465D"/>
    <w:rsid w:val="00557004"/>
    <w:rsid w:val="00561314"/>
    <w:rsid w:val="00562CBC"/>
    <w:rsid w:val="00563496"/>
    <w:rsid w:val="00565E83"/>
    <w:rsid w:val="00566410"/>
    <w:rsid w:val="00566A22"/>
    <w:rsid w:val="00567B33"/>
    <w:rsid w:val="00572BE9"/>
    <w:rsid w:val="00573B9A"/>
    <w:rsid w:val="00573F19"/>
    <w:rsid w:val="00574156"/>
    <w:rsid w:val="005769B3"/>
    <w:rsid w:val="00577C3F"/>
    <w:rsid w:val="00586793"/>
    <w:rsid w:val="005877F6"/>
    <w:rsid w:val="00591DE3"/>
    <w:rsid w:val="00597375"/>
    <w:rsid w:val="005A32DB"/>
    <w:rsid w:val="005B272D"/>
    <w:rsid w:val="005B31B1"/>
    <w:rsid w:val="005B36A8"/>
    <w:rsid w:val="005C2889"/>
    <w:rsid w:val="005D04E2"/>
    <w:rsid w:val="005D0FE7"/>
    <w:rsid w:val="005D14CA"/>
    <w:rsid w:val="005D3D7F"/>
    <w:rsid w:val="005D4495"/>
    <w:rsid w:val="005D4EB7"/>
    <w:rsid w:val="005D5862"/>
    <w:rsid w:val="005D5E66"/>
    <w:rsid w:val="005E0ED1"/>
    <w:rsid w:val="005E4BAA"/>
    <w:rsid w:val="005E6143"/>
    <w:rsid w:val="005E7B83"/>
    <w:rsid w:val="005F18D1"/>
    <w:rsid w:val="005F39E8"/>
    <w:rsid w:val="005F5E82"/>
    <w:rsid w:val="006056CF"/>
    <w:rsid w:val="0060576D"/>
    <w:rsid w:val="00605E81"/>
    <w:rsid w:val="00606277"/>
    <w:rsid w:val="00606A3C"/>
    <w:rsid w:val="00607F9F"/>
    <w:rsid w:val="00612523"/>
    <w:rsid w:val="00612EDA"/>
    <w:rsid w:val="006135E9"/>
    <w:rsid w:val="0061396E"/>
    <w:rsid w:val="0061484D"/>
    <w:rsid w:val="00616F06"/>
    <w:rsid w:val="006173D2"/>
    <w:rsid w:val="006230B1"/>
    <w:rsid w:val="00623C9F"/>
    <w:rsid w:val="0063322A"/>
    <w:rsid w:val="00634307"/>
    <w:rsid w:val="00636A54"/>
    <w:rsid w:val="00637118"/>
    <w:rsid w:val="00640234"/>
    <w:rsid w:val="00644C82"/>
    <w:rsid w:val="006464C2"/>
    <w:rsid w:val="00647A0A"/>
    <w:rsid w:val="006516CA"/>
    <w:rsid w:val="006616CB"/>
    <w:rsid w:val="0066558F"/>
    <w:rsid w:val="00666005"/>
    <w:rsid w:val="006667A5"/>
    <w:rsid w:val="00666D01"/>
    <w:rsid w:val="0067340E"/>
    <w:rsid w:val="006743E1"/>
    <w:rsid w:val="006746A6"/>
    <w:rsid w:val="00675E25"/>
    <w:rsid w:val="00676401"/>
    <w:rsid w:val="00677A20"/>
    <w:rsid w:val="00682A56"/>
    <w:rsid w:val="00682F6F"/>
    <w:rsid w:val="00683C75"/>
    <w:rsid w:val="00687273"/>
    <w:rsid w:val="006901D8"/>
    <w:rsid w:val="00690922"/>
    <w:rsid w:val="00691B83"/>
    <w:rsid w:val="006A0D48"/>
    <w:rsid w:val="006A5AB6"/>
    <w:rsid w:val="006A7D6E"/>
    <w:rsid w:val="006B1708"/>
    <w:rsid w:val="006B20EA"/>
    <w:rsid w:val="006B3462"/>
    <w:rsid w:val="006C4937"/>
    <w:rsid w:val="006D0816"/>
    <w:rsid w:val="006D71F3"/>
    <w:rsid w:val="006D7866"/>
    <w:rsid w:val="006D79A3"/>
    <w:rsid w:val="006E0742"/>
    <w:rsid w:val="006E099D"/>
    <w:rsid w:val="006E11A2"/>
    <w:rsid w:val="006E2C68"/>
    <w:rsid w:val="006E2F01"/>
    <w:rsid w:val="006E591D"/>
    <w:rsid w:val="006E60C0"/>
    <w:rsid w:val="006F1C7C"/>
    <w:rsid w:val="006F2FF3"/>
    <w:rsid w:val="006F3D12"/>
    <w:rsid w:val="006F68BC"/>
    <w:rsid w:val="006F71DD"/>
    <w:rsid w:val="00701F94"/>
    <w:rsid w:val="007046FA"/>
    <w:rsid w:val="00707119"/>
    <w:rsid w:val="00707327"/>
    <w:rsid w:val="0071108C"/>
    <w:rsid w:val="00712CFC"/>
    <w:rsid w:val="00712D67"/>
    <w:rsid w:val="00712DB7"/>
    <w:rsid w:val="00713558"/>
    <w:rsid w:val="0071545C"/>
    <w:rsid w:val="00716474"/>
    <w:rsid w:val="007219E3"/>
    <w:rsid w:val="007258A6"/>
    <w:rsid w:val="0073005E"/>
    <w:rsid w:val="007308D1"/>
    <w:rsid w:val="007465BA"/>
    <w:rsid w:val="007475B7"/>
    <w:rsid w:val="00747D9D"/>
    <w:rsid w:val="00750B52"/>
    <w:rsid w:val="00753A4B"/>
    <w:rsid w:val="00753FD1"/>
    <w:rsid w:val="007563D1"/>
    <w:rsid w:val="007611D4"/>
    <w:rsid w:val="007632AA"/>
    <w:rsid w:val="007641AC"/>
    <w:rsid w:val="007647BC"/>
    <w:rsid w:val="00764C9B"/>
    <w:rsid w:val="0076518D"/>
    <w:rsid w:val="0076709C"/>
    <w:rsid w:val="00770917"/>
    <w:rsid w:val="00770A8C"/>
    <w:rsid w:val="007714C0"/>
    <w:rsid w:val="0077424E"/>
    <w:rsid w:val="0077627D"/>
    <w:rsid w:val="00777136"/>
    <w:rsid w:val="00777D9C"/>
    <w:rsid w:val="0078643A"/>
    <w:rsid w:val="00787951"/>
    <w:rsid w:val="00791F1D"/>
    <w:rsid w:val="00793DC4"/>
    <w:rsid w:val="00794D51"/>
    <w:rsid w:val="00795237"/>
    <w:rsid w:val="007967CF"/>
    <w:rsid w:val="007A0059"/>
    <w:rsid w:val="007A2D40"/>
    <w:rsid w:val="007B1977"/>
    <w:rsid w:val="007B5499"/>
    <w:rsid w:val="007B6835"/>
    <w:rsid w:val="007C271E"/>
    <w:rsid w:val="007C338F"/>
    <w:rsid w:val="007C3F17"/>
    <w:rsid w:val="007C5A02"/>
    <w:rsid w:val="007D00C1"/>
    <w:rsid w:val="007D56F2"/>
    <w:rsid w:val="007D5E30"/>
    <w:rsid w:val="007D6363"/>
    <w:rsid w:val="007E1A41"/>
    <w:rsid w:val="007E5F18"/>
    <w:rsid w:val="007F4E9D"/>
    <w:rsid w:val="008012D4"/>
    <w:rsid w:val="008038AE"/>
    <w:rsid w:val="00805737"/>
    <w:rsid w:val="00810397"/>
    <w:rsid w:val="008127E6"/>
    <w:rsid w:val="0081291A"/>
    <w:rsid w:val="00813A2A"/>
    <w:rsid w:val="008141B8"/>
    <w:rsid w:val="00817463"/>
    <w:rsid w:val="00825B7A"/>
    <w:rsid w:val="00830129"/>
    <w:rsid w:val="0083061B"/>
    <w:rsid w:val="0083155E"/>
    <w:rsid w:val="00832CAB"/>
    <w:rsid w:val="00836904"/>
    <w:rsid w:val="00842AF9"/>
    <w:rsid w:val="00844D67"/>
    <w:rsid w:val="00845785"/>
    <w:rsid w:val="00851922"/>
    <w:rsid w:val="00856739"/>
    <w:rsid w:val="00857B33"/>
    <w:rsid w:val="00860FFD"/>
    <w:rsid w:val="00864CB2"/>
    <w:rsid w:val="008724B0"/>
    <w:rsid w:val="008751D8"/>
    <w:rsid w:val="008778BA"/>
    <w:rsid w:val="00881758"/>
    <w:rsid w:val="00881EAA"/>
    <w:rsid w:val="00882880"/>
    <w:rsid w:val="00882D08"/>
    <w:rsid w:val="0089056F"/>
    <w:rsid w:val="008905E5"/>
    <w:rsid w:val="00891F9C"/>
    <w:rsid w:val="00892DF7"/>
    <w:rsid w:val="00895036"/>
    <w:rsid w:val="008953BE"/>
    <w:rsid w:val="00895F11"/>
    <w:rsid w:val="00896BF4"/>
    <w:rsid w:val="00897122"/>
    <w:rsid w:val="008A04F6"/>
    <w:rsid w:val="008A50F9"/>
    <w:rsid w:val="008B1E23"/>
    <w:rsid w:val="008B4F00"/>
    <w:rsid w:val="008B61F0"/>
    <w:rsid w:val="008B6EBA"/>
    <w:rsid w:val="008C1F98"/>
    <w:rsid w:val="008C3B35"/>
    <w:rsid w:val="008C3F5A"/>
    <w:rsid w:val="008C57BA"/>
    <w:rsid w:val="008C684E"/>
    <w:rsid w:val="008C7277"/>
    <w:rsid w:val="008C7972"/>
    <w:rsid w:val="008D1855"/>
    <w:rsid w:val="008D3314"/>
    <w:rsid w:val="008D79FA"/>
    <w:rsid w:val="008E6AA8"/>
    <w:rsid w:val="008E6DFE"/>
    <w:rsid w:val="008E77A0"/>
    <w:rsid w:val="008F003B"/>
    <w:rsid w:val="008F00BE"/>
    <w:rsid w:val="00902139"/>
    <w:rsid w:val="00902D01"/>
    <w:rsid w:val="00903579"/>
    <w:rsid w:val="009040B1"/>
    <w:rsid w:val="009065C6"/>
    <w:rsid w:val="00907A5F"/>
    <w:rsid w:val="00915EE3"/>
    <w:rsid w:val="009162CE"/>
    <w:rsid w:val="00916E50"/>
    <w:rsid w:val="00922DCA"/>
    <w:rsid w:val="00923401"/>
    <w:rsid w:val="0092344C"/>
    <w:rsid w:val="00926DF4"/>
    <w:rsid w:val="00930020"/>
    <w:rsid w:val="00932B57"/>
    <w:rsid w:val="0093309A"/>
    <w:rsid w:val="00934F9E"/>
    <w:rsid w:val="00943127"/>
    <w:rsid w:val="00952C93"/>
    <w:rsid w:val="00955948"/>
    <w:rsid w:val="00960351"/>
    <w:rsid w:val="00960D55"/>
    <w:rsid w:val="00962246"/>
    <w:rsid w:val="00964362"/>
    <w:rsid w:val="00965EBC"/>
    <w:rsid w:val="009667C1"/>
    <w:rsid w:val="00966F23"/>
    <w:rsid w:val="00973BD2"/>
    <w:rsid w:val="009740CF"/>
    <w:rsid w:val="00974CA4"/>
    <w:rsid w:val="009825BE"/>
    <w:rsid w:val="00984201"/>
    <w:rsid w:val="00984412"/>
    <w:rsid w:val="00984BCE"/>
    <w:rsid w:val="00985AE8"/>
    <w:rsid w:val="009902BE"/>
    <w:rsid w:val="009934E1"/>
    <w:rsid w:val="00995393"/>
    <w:rsid w:val="00995A74"/>
    <w:rsid w:val="00997BEC"/>
    <w:rsid w:val="009A0EA9"/>
    <w:rsid w:val="009A1F27"/>
    <w:rsid w:val="009A2268"/>
    <w:rsid w:val="009A2686"/>
    <w:rsid w:val="009A41BE"/>
    <w:rsid w:val="009A5AD2"/>
    <w:rsid w:val="009A6C46"/>
    <w:rsid w:val="009B230A"/>
    <w:rsid w:val="009B258E"/>
    <w:rsid w:val="009B5608"/>
    <w:rsid w:val="009B5FAA"/>
    <w:rsid w:val="009C0581"/>
    <w:rsid w:val="009C1889"/>
    <w:rsid w:val="009C5525"/>
    <w:rsid w:val="009C6057"/>
    <w:rsid w:val="009C686E"/>
    <w:rsid w:val="009C6EF0"/>
    <w:rsid w:val="009D0343"/>
    <w:rsid w:val="009D1A56"/>
    <w:rsid w:val="009D7D60"/>
    <w:rsid w:val="009E5A8E"/>
    <w:rsid w:val="009E7B2F"/>
    <w:rsid w:val="009F1835"/>
    <w:rsid w:val="009F2922"/>
    <w:rsid w:val="009F35C3"/>
    <w:rsid w:val="009F5335"/>
    <w:rsid w:val="009F75D6"/>
    <w:rsid w:val="00A01EA8"/>
    <w:rsid w:val="00A0237E"/>
    <w:rsid w:val="00A03B2F"/>
    <w:rsid w:val="00A05DBA"/>
    <w:rsid w:val="00A07376"/>
    <w:rsid w:val="00A10068"/>
    <w:rsid w:val="00A11447"/>
    <w:rsid w:val="00A11DBE"/>
    <w:rsid w:val="00A14776"/>
    <w:rsid w:val="00A1766C"/>
    <w:rsid w:val="00A23CFA"/>
    <w:rsid w:val="00A24F8A"/>
    <w:rsid w:val="00A2504E"/>
    <w:rsid w:val="00A2679A"/>
    <w:rsid w:val="00A27137"/>
    <w:rsid w:val="00A30D4C"/>
    <w:rsid w:val="00A43538"/>
    <w:rsid w:val="00A437AE"/>
    <w:rsid w:val="00A46A33"/>
    <w:rsid w:val="00A47770"/>
    <w:rsid w:val="00A50050"/>
    <w:rsid w:val="00A5024C"/>
    <w:rsid w:val="00A53070"/>
    <w:rsid w:val="00A533B9"/>
    <w:rsid w:val="00A57413"/>
    <w:rsid w:val="00A57806"/>
    <w:rsid w:val="00A61B33"/>
    <w:rsid w:val="00A651ED"/>
    <w:rsid w:val="00A65E5B"/>
    <w:rsid w:val="00A67910"/>
    <w:rsid w:val="00A75186"/>
    <w:rsid w:val="00A80541"/>
    <w:rsid w:val="00A806A1"/>
    <w:rsid w:val="00A8237E"/>
    <w:rsid w:val="00A84A2E"/>
    <w:rsid w:val="00A85C3A"/>
    <w:rsid w:val="00A9023E"/>
    <w:rsid w:val="00A928D2"/>
    <w:rsid w:val="00A92CEA"/>
    <w:rsid w:val="00A92EA7"/>
    <w:rsid w:val="00A93DCA"/>
    <w:rsid w:val="00A957FB"/>
    <w:rsid w:val="00AA27E1"/>
    <w:rsid w:val="00AA3067"/>
    <w:rsid w:val="00AA7544"/>
    <w:rsid w:val="00AB0736"/>
    <w:rsid w:val="00AB5856"/>
    <w:rsid w:val="00AB5FBF"/>
    <w:rsid w:val="00AB6F49"/>
    <w:rsid w:val="00AC1B08"/>
    <w:rsid w:val="00AC27C7"/>
    <w:rsid w:val="00AC3E0F"/>
    <w:rsid w:val="00AC486E"/>
    <w:rsid w:val="00AC61B2"/>
    <w:rsid w:val="00AC708A"/>
    <w:rsid w:val="00AE19EF"/>
    <w:rsid w:val="00AE2A60"/>
    <w:rsid w:val="00AE5FED"/>
    <w:rsid w:val="00AE6EF3"/>
    <w:rsid w:val="00AE7124"/>
    <w:rsid w:val="00AF22DB"/>
    <w:rsid w:val="00AF373D"/>
    <w:rsid w:val="00AF4C89"/>
    <w:rsid w:val="00AF68D5"/>
    <w:rsid w:val="00B007CA"/>
    <w:rsid w:val="00B026E7"/>
    <w:rsid w:val="00B0355F"/>
    <w:rsid w:val="00B0466B"/>
    <w:rsid w:val="00B058EA"/>
    <w:rsid w:val="00B05A39"/>
    <w:rsid w:val="00B07158"/>
    <w:rsid w:val="00B071D6"/>
    <w:rsid w:val="00B10FBC"/>
    <w:rsid w:val="00B1139C"/>
    <w:rsid w:val="00B131F4"/>
    <w:rsid w:val="00B22E56"/>
    <w:rsid w:val="00B24A82"/>
    <w:rsid w:val="00B26592"/>
    <w:rsid w:val="00B34386"/>
    <w:rsid w:val="00B4338D"/>
    <w:rsid w:val="00B44683"/>
    <w:rsid w:val="00B451AA"/>
    <w:rsid w:val="00B50141"/>
    <w:rsid w:val="00B52D0D"/>
    <w:rsid w:val="00B53776"/>
    <w:rsid w:val="00B54B3B"/>
    <w:rsid w:val="00B56557"/>
    <w:rsid w:val="00B56E76"/>
    <w:rsid w:val="00B60F48"/>
    <w:rsid w:val="00B61CF3"/>
    <w:rsid w:val="00B63804"/>
    <w:rsid w:val="00B66319"/>
    <w:rsid w:val="00B67118"/>
    <w:rsid w:val="00B712F5"/>
    <w:rsid w:val="00B769BF"/>
    <w:rsid w:val="00B810D6"/>
    <w:rsid w:val="00B815DC"/>
    <w:rsid w:val="00B82A13"/>
    <w:rsid w:val="00B8518E"/>
    <w:rsid w:val="00B86BC7"/>
    <w:rsid w:val="00B87F25"/>
    <w:rsid w:val="00B93086"/>
    <w:rsid w:val="00B94B2F"/>
    <w:rsid w:val="00B9600C"/>
    <w:rsid w:val="00BA0C20"/>
    <w:rsid w:val="00BA5FDB"/>
    <w:rsid w:val="00BB3689"/>
    <w:rsid w:val="00BC071C"/>
    <w:rsid w:val="00BC0C16"/>
    <w:rsid w:val="00BC31C8"/>
    <w:rsid w:val="00BC3A54"/>
    <w:rsid w:val="00BC536C"/>
    <w:rsid w:val="00BC5712"/>
    <w:rsid w:val="00BC5E04"/>
    <w:rsid w:val="00BC64CE"/>
    <w:rsid w:val="00BC6CA4"/>
    <w:rsid w:val="00BD00C4"/>
    <w:rsid w:val="00BD1A37"/>
    <w:rsid w:val="00BD1BC0"/>
    <w:rsid w:val="00BD1E53"/>
    <w:rsid w:val="00BD2671"/>
    <w:rsid w:val="00BE0373"/>
    <w:rsid w:val="00BE0BB7"/>
    <w:rsid w:val="00BF05BF"/>
    <w:rsid w:val="00BF0C28"/>
    <w:rsid w:val="00BF4DF6"/>
    <w:rsid w:val="00BF661D"/>
    <w:rsid w:val="00C028F0"/>
    <w:rsid w:val="00C04833"/>
    <w:rsid w:val="00C05A6F"/>
    <w:rsid w:val="00C06A5D"/>
    <w:rsid w:val="00C1062A"/>
    <w:rsid w:val="00C1591F"/>
    <w:rsid w:val="00C25F80"/>
    <w:rsid w:val="00C3019C"/>
    <w:rsid w:val="00C324B8"/>
    <w:rsid w:val="00C32D56"/>
    <w:rsid w:val="00C33245"/>
    <w:rsid w:val="00C36087"/>
    <w:rsid w:val="00C36340"/>
    <w:rsid w:val="00C365B7"/>
    <w:rsid w:val="00C40724"/>
    <w:rsid w:val="00C40E33"/>
    <w:rsid w:val="00C5004A"/>
    <w:rsid w:val="00C53097"/>
    <w:rsid w:val="00C546E9"/>
    <w:rsid w:val="00C552D5"/>
    <w:rsid w:val="00C64093"/>
    <w:rsid w:val="00C645B3"/>
    <w:rsid w:val="00C6515C"/>
    <w:rsid w:val="00C67CA1"/>
    <w:rsid w:val="00C74FD3"/>
    <w:rsid w:val="00C83132"/>
    <w:rsid w:val="00C83784"/>
    <w:rsid w:val="00C84164"/>
    <w:rsid w:val="00C841D5"/>
    <w:rsid w:val="00C84A48"/>
    <w:rsid w:val="00C87939"/>
    <w:rsid w:val="00C91182"/>
    <w:rsid w:val="00C91902"/>
    <w:rsid w:val="00C92023"/>
    <w:rsid w:val="00C93874"/>
    <w:rsid w:val="00C94D7D"/>
    <w:rsid w:val="00C9522B"/>
    <w:rsid w:val="00C9628A"/>
    <w:rsid w:val="00C964DB"/>
    <w:rsid w:val="00C96EA0"/>
    <w:rsid w:val="00C97875"/>
    <w:rsid w:val="00CA13FF"/>
    <w:rsid w:val="00CA4E58"/>
    <w:rsid w:val="00CA5D58"/>
    <w:rsid w:val="00CA64FD"/>
    <w:rsid w:val="00CA73F8"/>
    <w:rsid w:val="00CB4756"/>
    <w:rsid w:val="00CB4E45"/>
    <w:rsid w:val="00CB6ED1"/>
    <w:rsid w:val="00CB70AB"/>
    <w:rsid w:val="00CC2F7F"/>
    <w:rsid w:val="00CC3D5A"/>
    <w:rsid w:val="00CC4C01"/>
    <w:rsid w:val="00CD001E"/>
    <w:rsid w:val="00CD0A19"/>
    <w:rsid w:val="00CD7804"/>
    <w:rsid w:val="00CE2152"/>
    <w:rsid w:val="00CE2A63"/>
    <w:rsid w:val="00CE2EDC"/>
    <w:rsid w:val="00CE3A2D"/>
    <w:rsid w:val="00CF0D70"/>
    <w:rsid w:val="00CF1042"/>
    <w:rsid w:val="00CF14F8"/>
    <w:rsid w:val="00CF576A"/>
    <w:rsid w:val="00CF70B9"/>
    <w:rsid w:val="00D03FDD"/>
    <w:rsid w:val="00D0496E"/>
    <w:rsid w:val="00D10079"/>
    <w:rsid w:val="00D11A24"/>
    <w:rsid w:val="00D219E4"/>
    <w:rsid w:val="00D264DA"/>
    <w:rsid w:val="00D30498"/>
    <w:rsid w:val="00D320B2"/>
    <w:rsid w:val="00D3559B"/>
    <w:rsid w:val="00D418FD"/>
    <w:rsid w:val="00D429A5"/>
    <w:rsid w:val="00D44B43"/>
    <w:rsid w:val="00D458C3"/>
    <w:rsid w:val="00D54ED7"/>
    <w:rsid w:val="00D55C55"/>
    <w:rsid w:val="00D56022"/>
    <w:rsid w:val="00D570A2"/>
    <w:rsid w:val="00D578CB"/>
    <w:rsid w:val="00D60CBF"/>
    <w:rsid w:val="00D63039"/>
    <w:rsid w:val="00D64183"/>
    <w:rsid w:val="00D6573F"/>
    <w:rsid w:val="00D72C3E"/>
    <w:rsid w:val="00D747E2"/>
    <w:rsid w:val="00D77D2D"/>
    <w:rsid w:val="00D803FC"/>
    <w:rsid w:val="00D86346"/>
    <w:rsid w:val="00D92C02"/>
    <w:rsid w:val="00D97DD9"/>
    <w:rsid w:val="00D97E1A"/>
    <w:rsid w:val="00D97F92"/>
    <w:rsid w:val="00DA2705"/>
    <w:rsid w:val="00DA27EC"/>
    <w:rsid w:val="00DA2871"/>
    <w:rsid w:val="00DA3E57"/>
    <w:rsid w:val="00DA4DD6"/>
    <w:rsid w:val="00DA4F31"/>
    <w:rsid w:val="00DB38F7"/>
    <w:rsid w:val="00DB4A3E"/>
    <w:rsid w:val="00DD218F"/>
    <w:rsid w:val="00DD3057"/>
    <w:rsid w:val="00DE1A7D"/>
    <w:rsid w:val="00DE6752"/>
    <w:rsid w:val="00DF30A5"/>
    <w:rsid w:val="00DF4DE4"/>
    <w:rsid w:val="00E062F9"/>
    <w:rsid w:val="00E1081B"/>
    <w:rsid w:val="00E1299F"/>
    <w:rsid w:val="00E13992"/>
    <w:rsid w:val="00E14B41"/>
    <w:rsid w:val="00E14DFB"/>
    <w:rsid w:val="00E15EE4"/>
    <w:rsid w:val="00E241F1"/>
    <w:rsid w:val="00E24AB9"/>
    <w:rsid w:val="00E27819"/>
    <w:rsid w:val="00E27B52"/>
    <w:rsid w:val="00E312C8"/>
    <w:rsid w:val="00E3406A"/>
    <w:rsid w:val="00E368B2"/>
    <w:rsid w:val="00E37209"/>
    <w:rsid w:val="00E41314"/>
    <w:rsid w:val="00E426CE"/>
    <w:rsid w:val="00E43AEA"/>
    <w:rsid w:val="00E46B55"/>
    <w:rsid w:val="00E47F0E"/>
    <w:rsid w:val="00E5328C"/>
    <w:rsid w:val="00E5680E"/>
    <w:rsid w:val="00E575C0"/>
    <w:rsid w:val="00E60EB1"/>
    <w:rsid w:val="00E665CA"/>
    <w:rsid w:val="00E70A48"/>
    <w:rsid w:val="00E70C4A"/>
    <w:rsid w:val="00E71054"/>
    <w:rsid w:val="00E7324E"/>
    <w:rsid w:val="00E91D4C"/>
    <w:rsid w:val="00E9644F"/>
    <w:rsid w:val="00EA1B84"/>
    <w:rsid w:val="00EA2F59"/>
    <w:rsid w:val="00EA4765"/>
    <w:rsid w:val="00EA73D9"/>
    <w:rsid w:val="00EA7B80"/>
    <w:rsid w:val="00EA7DD8"/>
    <w:rsid w:val="00EB42C4"/>
    <w:rsid w:val="00EB4BBE"/>
    <w:rsid w:val="00EB4E33"/>
    <w:rsid w:val="00EC0656"/>
    <w:rsid w:val="00EC0EA2"/>
    <w:rsid w:val="00EC3C6F"/>
    <w:rsid w:val="00EC5AC2"/>
    <w:rsid w:val="00ED55C9"/>
    <w:rsid w:val="00ED632C"/>
    <w:rsid w:val="00EE0B01"/>
    <w:rsid w:val="00EE0C0A"/>
    <w:rsid w:val="00EE583D"/>
    <w:rsid w:val="00EE6058"/>
    <w:rsid w:val="00EE7A6F"/>
    <w:rsid w:val="00EF0017"/>
    <w:rsid w:val="00EF2074"/>
    <w:rsid w:val="00F00C7F"/>
    <w:rsid w:val="00F017BF"/>
    <w:rsid w:val="00F04AF8"/>
    <w:rsid w:val="00F069AF"/>
    <w:rsid w:val="00F0757B"/>
    <w:rsid w:val="00F11410"/>
    <w:rsid w:val="00F13D96"/>
    <w:rsid w:val="00F13F2E"/>
    <w:rsid w:val="00F22D81"/>
    <w:rsid w:val="00F22E90"/>
    <w:rsid w:val="00F25A6A"/>
    <w:rsid w:val="00F30337"/>
    <w:rsid w:val="00F32921"/>
    <w:rsid w:val="00F37BEE"/>
    <w:rsid w:val="00F37C20"/>
    <w:rsid w:val="00F444D8"/>
    <w:rsid w:val="00F44736"/>
    <w:rsid w:val="00F500A7"/>
    <w:rsid w:val="00F52B64"/>
    <w:rsid w:val="00F622AD"/>
    <w:rsid w:val="00F6445D"/>
    <w:rsid w:val="00F65645"/>
    <w:rsid w:val="00F66F45"/>
    <w:rsid w:val="00F7229A"/>
    <w:rsid w:val="00F74289"/>
    <w:rsid w:val="00F76BAF"/>
    <w:rsid w:val="00F80E39"/>
    <w:rsid w:val="00F8347B"/>
    <w:rsid w:val="00F837DD"/>
    <w:rsid w:val="00F83C28"/>
    <w:rsid w:val="00F87808"/>
    <w:rsid w:val="00F91F2C"/>
    <w:rsid w:val="00F91FDD"/>
    <w:rsid w:val="00FA1F0E"/>
    <w:rsid w:val="00FA6675"/>
    <w:rsid w:val="00FA66D8"/>
    <w:rsid w:val="00FA7FA8"/>
    <w:rsid w:val="00FB44D0"/>
    <w:rsid w:val="00FB5174"/>
    <w:rsid w:val="00FB7F2B"/>
    <w:rsid w:val="00FC0E48"/>
    <w:rsid w:val="00FC2CAD"/>
    <w:rsid w:val="00FC5C54"/>
    <w:rsid w:val="00FD499E"/>
    <w:rsid w:val="00FD721F"/>
    <w:rsid w:val="00FD7382"/>
    <w:rsid w:val="00FE059A"/>
    <w:rsid w:val="00FE5292"/>
    <w:rsid w:val="00FE52E6"/>
    <w:rsid w:val="00FE6CF3"/>
    <w:rsid w:val="00FF01F2"/>
    <w:rsid w:val="00FF24FA"/>
    <w:rsid w:val="00FF25CF"/>
    <w:rsid w:val="00FF3242"/>
    <w:rsid w:val="00FF4F18"/>
    <w:rsid w:val="00FF6C9C"/>
    <w:rsid w:val="00FF712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paragraph" w:styleId="Titre2">
    <w:name w:val="heading 2"/>
    <w:basedOn w:val="Normal"/>
    <w:next w:val="Normal"/>
    <w:link w:val="Titre2Car"/>
    <w:uiPriority w:val="9"/>
    <w:semiHidden/>
    <w:unhideWhenUsed/>
    <w:qFormat/>
    <w:rsid w:val="001673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4">
    <w:name w:val="heading 4"/>
    <w:basedOn w:val="Normal"/>
    <w:next w:val="Normal"/>
    <w:link w:val="Titre4Car"/>
    <w:qFormat/>
    <w:rsid w:val="00CB4E45"/>
    <w:pPr>
      <w:keepNext/>
      <w:spacing w:line="480" w:lineRule="auto"/>
      <w:ind w:firstLine="708"/>
      <w:jc w:val="both"/>
      <w:outlineLvl w:val="3"/>
    </w:pPr>
    <w:rPr>
      <w:rFonts w:ascii="Arial" w:hAnsi="Arial"/>
      <w:b/>
      <w:sz w:val="28"/>
      <w:lang w:val="es-ES"/>
    </w:rPr>
  </w:style>
  <w:style w:type="paragraph" w:styleId="Titre5">
    <w:name w:val="heading 5"/>
    <w:basedOn w:val="Normal"/>
    <w:next w:val="Normal"/>
    <w:link w:val="Titre5Car"/>
    <w:qFormat/>
    <w:rsid w:val="00CB4E45"/>
    <w:pPr>
      <w:spacing w:before="240" w:after="60"/>
      <w:outlineLvl w:val="4"/>
    </w:pPr>
    <w:rPr>
      <w:rFonts w:ascii="Arial" w:hAnsi="Arial"/>
      <w:b/>
      <w:spacing w:val="-3"/>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link w:val="Corpsdetexte"/>
    <w:locked/>
    <w:rsid w:val="00226D5F"/>
    <w:rPr>
      <w:rFonts w:ascii="Arial" w:hAnsi="Arial" w:cs="Arial"/>
      <w:sz w:val="24"/>
      <w:lang w:val="es-ES_tradnl" w:eastAsia="es-ES"/>
    </w:rPr>
  </w:style>
  <w:style w:type="paragraph" w:styleId="Corpsdetexte">
    <w:name w:val="Body Text"/>
    <w:basedOn w:val="Normal"/>
    <w:link w:val="CorpsdetexteCar"/>
    <w:rsid w:val="00226D5F"/>
    <w:pPr>
      <w:jc w:val="both"/>
    </w:pPr>
    <w:rPr>
      <w:rFonts w:ascii="Arial" w:eastAsiaTheme="minorHAnsi" w:hAnsi="Arial" w:cs="Arial"/>
      <w:szCs w:val="22"/>
    </w:rPr>
  </w:style>
  <w:style w:type="character" w:customStyle="1" w:styleId="TextoindependienteCar1">
    <w:name w:val="Texto independiente Car1"/>
    <w:basedOn w:val="Policepardfaut"/>
    <w:uiPriority w:val="99"/>
    <w:semiHidden/>
    <w:rsid w:val="00226D5F"/>
    <w:rPr>
      <w:rFonts w:ascii="Times New Roman" w:eastAsia="Times New Roman" w:hAnsi="Times New Roman" w:cs="Times New Roman"/>
      <w:sz w:val="24"/>
      <w:szCs w:val="20"/>
      <w:lang w:val="es-ES_tradnl" w:eastAsia="es-ES"/>
    </w:rPr>
  </w:style>
  <w:style w:type="paragraph" w:styleId="Pieddepage">
    <w:name w:val="footer"/>
    <w:basedOn w:val="Normal"/>
    <w:link w:val="PieddepageCar"/>
    <w:uiPriority w:val="99"/>
    <w:rsid w:val="00226D5F"/>
    <w:pPr>
      <w:tabs>
        <w:tab w:val="center" w:pos="4252"/>
        <w:tab w:val="right" w:pos="8504"/>
      </w:tabs>
    </w:pPr>
  </w:style>
  <w:style w:type="character" w:customStyle="1" w:styleId="PieddepageCar">
    <w:name w:val="Pied de page Car"/>
    <w:basedOn w:val="Policepardfaut"/>
    <w:link w:val="Pieddepage"/>
    <w:rsid w:val="00226D5F"/>
    <w:rPr>
      <w:rFonts w:ascii="Times New Roman" w:eastAsia="Times New Roman" w:hAnsi="Times New Roman" w:cs="Times New Roman"/>
      <w:sz w:val="24"/>
      <w:szCs w:val="20"/>
      <w:lang w:val="es-ES_tradnl" w:eastAsia="es-ES"/>
    </w:rPr>
  </w:style>
  <w:style w:type="character" w:styleId="Numrodepage">
    <w:name w:val="page number"/>
    <w:basedOn w:val="Policepardfaut"/>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ansinterligne">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tte">
    <w:name w:val="header"/>
    <w:basedOn w:val="Normal"/>
    <w:link w:val="En-tteCar"/>
    <w:uiPriority w:val="99"/>
    <w:unhideWhenUsed/>
    <w:rsid w:val="00226D5F"/>
    <w:pPr>
      <w:tabs>
        <w:tab w:val="center" w:pos="4419"/>
        <w:tab w:val="right" w:pos="8838"/>
      </w:tabs>
    </w:pPr>
  </w:style>
  <w:style w:type="character" w:customStyle="1" w:styleId="En-tteCar">
    <w:name w:val="En-tête Car"/>
    <w:basedOn w:val="Policepardfaut"/>
    <w:link w:val="En-tte"/>
    <w:uiPriority w:val="99"/>
    <w:rsid w:val="00226D5F"/>
    <w:rPr>
      <w:rFonts w:ascii="Times New Roman" w:eastAsia="Times New Roman" w:hAnsi="Times New Roman" w:cs="Times New Roman"/>
      <w:sz w:val="24"/>
      <w:szCs w:val="20"/>
      <w:lang w:val="es-ES_tradnl" w:eastAsia="es-ES"/>
    </w:rPr>
  </w:style>
  <w:style w:type="paragraph" w:styleId="Paragraphedeliste">
    <w:name w:val="List Paragraph"/>
    <w:basedOn w:val="Normal"/>
    <w:uiPriority w:val="99"/>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Retraitcorpsdetexte">
    <w:name w:val="Body Text Indent"/>
    <w:basedOn w:val="Normal"/>
    <w:link w:val="RetraitcorpsdetexteCar"/>
    <w:uiPriority w:val="99"/>
    <w:unhideWhenUsed/>
    <w:rsid w:val="001C4D7F"/>
    <w:pPr>
      <w:spacing w:after="120"/>
      <w:ind w:left="283"/>
    </w:pPr>
  </w:style>
  <w:style w:type="character" w:customStyle="1" w:styleId="RetraitcorpsdetexteCar">
    <w:name w:val="Retrait corps de texte Car"/>
    <w:basedOn w:val="Policepardfaut"/>
    <w:link w:val="Retraitcorpsdetexte"/>
    <w:uiPriority w:val="99"/>
    <w:rsid w:val="001C4D7F"/>
    <w:rPr>
      <w:rFonts w:ascii="Times New Roman" w:eastAsia="Times New Roman" w:hAnsi="Times New Roman" w:cs="Times New Roman"/>
      <w:sz w:val="24"/>
      <w:szCs w:val="20"/>
      <w:lang w:val="es-ES_tradnl" w:eastAsia="es-ES"/>
    </w:rPr>
  </w:style>
  <w:style w:type="paragraph" w:styleId="Textedebulles">
    <w:name w:val="Balloon Text"/>
    <w:basedOn w:val="Normal"/>
    <w:link w:val="TextedebullesCar"/>
    <w:uiPriority w:val="99"/>
    <w:semiHidden/>
    <w:unhideWhenUsed/>
    <w:rsid w:val="009E5A8E"/>
    <w:rPr>
      <w:rFonts w:ascii="Segoe UI" w:hAnsi="Segoe UI" w:cs="Segoe UI"/>
      <w:sz w:val="18"/>
      <w:szCs w:val="18"/>
    </w:rPr>
  </w:style>
  <w:style w:type="character" w:customStyle="1" w:styleId="TextedebullesCar">
    <w:name w:val="Texte de bulles Car"/>
    <w:basedOn w:val="Policepardfaut"/>
    <w:link w:val="Textedebulles"/>
    <w:uiPriority w:val="99"/>
    <w:semiHidden/>
    <w:rsid w:val="009E5A8E"/>
    <w:rPr>
      <w:rFonts w:ascii="Segoe UI" w:eastAsia="Times New Roman" w:hAnsi="Segoe UI" w:cs="Segoe UI"/>
      <w:sz w:val="18"/>
      <w:szCs w:val="18"/>
      <w:lang w:val="es-ES_tradnl" w:eastAsia="es-ES"/>
    </w:rPr>
  </w:style>
  <w:style w:type="paragraph" w:styleId="Notedebasdepag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NotedebasdepageCar"/>
    <w:uiPriority w:val="99"/>
    <w:unhideWhenUsed/>
    <w:rsid w:val="00A27137"/>
    <w:rPr>
      <w:sz w:val="20"/>
    </w:rPr>
  </w:style>
  <w:style w:type="character" w:customStyle="1" w:styleId="NotedebasdepageCar">
    <w:name w:val="Note de bas de page Car"/>
    <w:aliases w:val="Texto nota pie Car2 Car1,Footnote Text Char Char Char Char Char Car1 Car1,Footnote Text Char Char Char Char Car1 Car1,Footnote reference Car1 Car1,FA Fu Car1 Car1,Footnote Text Char Char Char Car1 Car1,FA Fu Car"/>
    <w:basedOn w:val="Policepardfaut"/>
    <w:link w:val="Notedebasdepage"/>
    <w:uiPriority w:val="99"/>
    <w:rsid w:val="00A27137"/>
    <w:rPr>
      <w:rFonts w:ascii="Times New Roman" w:eastAsia="Times New Roman" w:hAnsi="Times New Roman" w:cs="Times New Roman"/>
      <w:sz w:val="20"/>
      <w:szCs w:val="20"/>
      <w:lang w:val="es-ES_tradnl" w:eastAsia="es-ES"/>
    </w:rPr>
  </w:style>
  <w:style w:type="character" w:styleId="Appelnotedebasdep">
    <w:name w:val="footnote reference"/>
    <w:aliases w:val="Texto de nota al pie,referencia nota al pie"/>
    <w:basedOn w:val="Policepardfaut"/>
    <w:uiPriority w:val="99"/>
    <w:unhideWhenUsed/>
    <w:rsid w:val="00A27137"/>
    <w:rPr>
      <w:vertAlign w:val="superscript"/>
    </w:rPr>
  </w:style>
  <w:style w:type="paragraph" w:styleId="Corpsdetexte2">
    <w:name w:val="Body Text 2"/>
    <w:basedOn w:val="Normal"/>
    <w:link w:val="Corpsdetexte2Car"/>
    <w:uiPriority w:val="99"/>
    <w:semiHidden/>
    <w:unhideWhenUsed/>
    <w:rsid w:val="00B1139C"/>
    <w:pPr>
      <w:spacing w:after="120" w:line="480" w:lineRule="auto"/>
    </w:pPr>
  </w:style>
  <w:style w:type="character" w:customStyle="1" w:styleId="Corpsdetexte2Car">
    <w:name w:val="Corps de texte 2 Car"/>
    <w:basedOn w:val="Policepardfaut"/>
    <w:link w:val="Corpsdetexte2"/>
    <w:uiPriority w:val="99"/>
    <w:semiHidden/>
    <w:rsid w:val="00B1139C"/>
    <w:rPr>
      <w:rFonts w:ascii="Times New Roman" w:eastAsia="Times New Roman" w:hAnsi="Times New Roman" w:cs="Times New Roman"/>
      <w:sz w:val="24"/>
      <w:szCs w:val="20"/>
      <w:lang w:val="es-ES_tradnl" w:eastAsia="es-ES"/>
    </w:rPr>
  </w:style>
  <w:style w:type="character" w:customStyle="1" w:styleId="baj1">
    <w:name w:val="b_aj1"/>
    <w:basedOn w:val="Policepardfaut"/>
    <w:rsid w:val="00A2504E"/>
    <w:rPr>
      <w:b/>
      <w:bCs/>
      <w:color w:val="004C91"/>
    </w:rPr>
  </w:style>
  <w:style w:type="character" w:styleId="Lienhypertexte">
    <w:name w:val="Hyperlink"/>
    <w:basedOn w:val="Policepardfaut"/>
    <w:uiPriority w:val="99"/>
    <w:semiHidden/>
    <w:unhideWhenUsed/>
    <w:rsid w:val="00154279"/>
    <w:rPr>
      <w:color w:val="0000FF"/>
      <w:u w:val="single"/>
    </w:rPr>
  </w:style>
  <w:style w:type="character" w:styleId="lev">
    <w:name w:val="Strong"/>
    <w:basedOn w:val="Policepardfaut"/>
    <w:uiPriority w:val="22"/>
    <w:qFormat/>
    <w:rsid w:val="00154279"/>
    <w:rPr>
      <w:b/>
      <w:bCs/>
    </w:rPr>
  </w:style>
  <w:style w:type="paragraph" w:styleId="Retraitcorpsdetexte2">
    <w:name w:val="Body Text Indent 2"/>
    <w:basedOn w:val="Normal"/>
    <w:link w:val="Retraitcorpsdetexte2Car"/>
    <w:uiPriority w:val="99"/>
    <w:semiHidden/>
    <w:unhideWhenUsed/>
    <w:rsid w:val="00CB4E45"/>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CB4E45"/>
    <w:rPr>
      <w:rFonts w:ascii="Times New Roman" w:eastAsia="Times New Roman" w:hAnsi="Times New Roman" w:cs="Times New Roman"/>
      <w:sz w:val="24"/>
      <w:szCs w:val="20"/>
      <w:lang w:val="es-ES_tradnl" w:eastAsia="es-ES"/>
    </w:rPr>
  </w:style>
  <w:style w:type="character" w:customStyle="1" w:styleId="Titre4Car">
    <w:name w:val="Titre 4 Car"/>
    <w:basedOn w:val="Policepardfaut"/>
    <w:link w:val="Titre4"/>
    <w:rsid w:val="00CB4E45"/>
    <w:rPr>
      <w:rFonts w:ascii="Arial" w:eastAsia="Times New Roman" w:hAnsi="Arial" w:cs="Times New Roman"/>
      <w:b/>
      <w:sz w:val="28"/>
      <w:szCs w:val="20"/>
      <w:lang w:val="es-ES" w:eastAsia="es-ES"/>
    </w:rPr>
  </w:style>
  <w:style w:type="character" w:customStyle="1" w:styleId="Titre5Car">
    <w:name w:val="Titre 5 Car"/>
    <w:basedOn w:val="Policepardfaut"/>
    <w:link w:val="Titre5"/>
    <w:rsid w:val="00CB4E45"/>
    <w:rPr>
      <w:rFonts w:ascii="Arial" w:eastAsia="Times New Roman" w:hAnsi="Arial" w:cs="Times New Roman"/>
      <w:b/>
      <w:spacing w:val="-3"/>
      <w:szCs w:val="20"/>
      <w:lang w:val="es-ES_tradnl" w:eastAsia="es-ES"/>
    </w:rPr>
  </w:style>
  <w:style w:type="paragraph" w:customStyle="1" w:styleId="a">
    <w:basedOn w:val="Normal"/>
    <w:next w:val="Titre"/>
    <w:qFormat/>
    <w:rsid w:val="00CB4E45"/>
    <w:pPr>
      <w:spacing w:line="480" w:lineRule="auto"/>
      <w:jc w:val="center"/>
    </w:pPr>
    <w:rPr>
      <w:rFonts w:ascii="Arial" w:hAnsi="Arial"/>
      <w:b/>
    </w:rPr>
  </w:style>
  <w:style w:type="paragraph" w:styleId="Sous-titre">
    <w:name w:val="Subtitle"/>
    <w:basedOn w:val="Normal"/>
    <w:link w:val="Sous-titreCar"/>
    <w:qFormat/>
    <w:rsid w:val="00CB4E45"/>
    <w:pPr>
      <w:spacing w:line="480" w:lineRule="auto"/>
      <w:ind w:left="567"/>
      <w:jc w:val="both"/>
    </w:pPr>
    <w:rPr>
      <w:rFonts w:ascii="Arial" w:hAnsi="Arial"/>
      <w:b/>
      <w:sz w:val="28"/>
    </w:rPr>
  </w:style>
  <w:style w:type="character" w:customStyle="1" w:styleId="Sous-titreCar">
    <w:name w:val="Sous-titre Car"/>
    <w:basedOn w:val="Policepardfaut"/>
    <w:link w:val="Sous-titre"/>
    <w:rsid w:val="00CB4E45"/>
    <w:rPr>
      <w:rFonts w:ascii="Arial" w:eastAsia="Times New Roman" w:hAnsi="Arial" w:cs="Times New Roman"/>
      <w:b/>
      <w:sz w:val="28"/>
      <w:szCs w:val="20"/>
      <w:lang w:val="es-ES_tradnl" w:eastAsia="es-ES"/>
    </w:rPr>
  </w:style>
  <w:style w:type="paragraph" w:styleId="Titre">
    <w:name w:val="Title"/>
    <w:basedOn w:val="Normal"/>
    <w:next w:val="Normal"/>
    <w:link w:val="TitreCar"/>
    <w:uiPriority w:val="10"/>
    <w:qFormat/>
    <w:rsid w:val="00CB4E45"/>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CB4E45"/>
    <w:rPr>
      <w:rFonts w:asciiTheme="majorHAnsi" w:eastAsiaTheme="majorEastAsia" w:hAnsiTheme="majorHAnsi" w:cstheme="majorBidi"/>
      <w:spacing w:val="-10"/>
      <w:kern w:val="28"/>
      <w:sz w:val="56"/>
      <w:szCs w:val="56"/>
      <w:lang w:val="es-ES_tradnl" w:eastAsia="es-ES"/>
    </w:rPr>
  </w:style>
  <w:style w:type="character" w:customStyle="1" w:styleId="Titre2Car">
    <w:name w:val="Titre 2 Car"/>
    <w:basedOn w:val="Policepardfaut"/>
    <w:link w:val="Titre2"/>
    <w:uiPriority w:val="9"/>
    <w:semiHidden/>
    <w:rsid w:val="00167322"/>
    <w:rPr>
      <w:rFonts w:asciiTheme="majorHAnsi" w:eastAsiaTheme="majorEastAsia" w:hAnsiTheme="majorHAnsi" w:cstheme="majorBidi"/>
      <w:color w:val="2E74B5" w:themeColor="accent1" w:themeShade="BF"/>
      <w:sz w:val="26"/>
      <w:szCs w:val="26"/>
      <w:lang w:val="es-ES_tradnl" w:eastAsia="es-ES"/>
    </w:rPr>
  </w:style>
  <w:style w:type="character" w:customStyle="1" w:styleId="apple-converted-space">
    <w:name w:val="apple-converted-space"/>
    <w:basedOn w:val="Policepardfaut"/>
    <w:rsid w:val="00C9628A"/>
  </w:style>
  <w:style w:type="character" w:customStyle="1" w:styleId="TextonotapieCar3">
    <w:name w:val="Texto nota pie Car3"/>
    <w:aliases w:val="Texto nota pie Car2 Car,Footnote Text Char Char Char Char Char Car1 Car,Footnote Text Char Char Char Char Car1 Car,Footnote reference Car1 Car,FA Fu Car1 Car,Footnote Text Char Char Char Car1 Car,texto de nota al pie Car Car Car"/>
    <w:semiHidden/>
    <w:locked/>
    <w:rsid w:val="00574156"/>
    <w:rPr>
      <w:rFonts w:ascii="Times New Roman" w:hAnsi="Times New Roman"/>
      <w:sz w:val="20"/>
    </w:rPr>
  </w:style>
  <w:style w:type="character" w:customStyle="1" w:styleId="PiedepginaCar1">
    <w:name w:val="Pie de página Car1"/>
    <w:semiHidden/>
    <w:locked/>
    <w:rsid w:val="00574156"/>
    <w:rPr>
      <w:rFonts w:ascii="Times New Roman" w:hAnsi="Times New Roman"/>
      <w:sz w:val="24"/>
    </w:rPr>
  </w:style>
  <w:style w:type="paragraph" w:customStyle="1" w:styleId="Quotation">
    <w:name w:val="Quotation"/>
    <w:basedOn w:val="Notedebasdepage"/>
    <w:link w:val="QuotationCar"/>
    <w:rsid w:val="00574156"/>
    <w:pPr>
      <w:overflowPunct w:val="0"/>
      <w:autoSpaceDE w:val="0"/>
      <w:autoSpaceDN w:val="0"/>
      <w:adjustRightInd w:val="0"/>
      <w:ind w:left="1134" w:right="1134"/>
      <w:jc w:val="both"/>
    </w:pPr>
    <w:rPr>
      <w:i/>
      <w:iCs/>
      <w:sz w:val="26"/>
      <w:szCs w:val="24"/>
      <w:lang w:val="es-ES"/>
    </w:rPr>
  </w:style>
  <w:style w:type="character" w:customStyle="1" w:styleId="QuotationCar">
    <w:name w:val="Quotation Car"/>
    <w:link w:val="Quotation"/>
    <w:locked/>
    <w:rsid w:val="00574156"/>
    <w:rPr>
      <w:rFonts w:ascii="Times New Roman" w:eastAsia="Times New Roman" w:hAnsi="Times New Roman" w:cs="Times New Roman"/>
      <w:i/>
      <w:iCs/>
      <w:sz w:val="26"/>
      <w:szCs w:val="24"/>
      <w:lang w:val="es-ES" w:eastAsia="es-ES"/>
    </w:rPr>
  </w:style>
  <w:style w:type="paragraph" w:customStyle="1" w:styleId="BodyText33">
    <w:name w:val="Body Text 33"/>
    <w:basedOn w:val="Normal"/>
    <w:rsid w:val="001C7FB8"/>
    <w:pPr>
      <w:spacing w:line="360" w:lineRule="auto"/>
      <w:jc w:val="both"/>
    </w:pPr>
    <w:rPr>
      <w:rFonts w:ascii="Arial" w:hAnsi="Arial"/>
    </w:rPr>
  </w:style>
  <w:style w:type="paragraph" w:customStyle="1" w:styleId="Textoindependiente21">
    <w:name w:val="Texto independiente 21"/>
    <w:basedOn w:val="Normal"/>
    <w:link w:val="BodyText2Car"/>
    <w:rsid w:val="00932B57"/>
    <w:pPr>
      <w:overflowPunct w:val="0"/>
      <w:autoSpaceDE w:val="0"/>
      <w:autoSpaceDN w:val="0"/>
      <w:adjustRightInd w:val="0"/>
      <w:spacing w:line="360" w:lineRule="auto"/>
      <w:ind w:firstLine="709"/>
      <w:jc w:val="both"/>
      <w:textAlignment w:val="baseline"/>
    </w:pPr>
    <w:rPr>
      <w:rFonts w:ascii="Arial Narrow" w:hAnsi="Arial Narrow"/>
      <w:sz w:val="30"/>
      <w:lang w:val="x-none"/>
    </w:rPr>
  </w:style>
  <w:style w:type="character" w:customStyle="1" w:styleId="BodyText2Car">
    <w:name w:val="Body Text 2 Car"/>
    <w:link w:val="Textoindependiente21"/>
    <w:rsid w:val="00932B57"/>
    <w:rPr>
      <w:rFonts w:ascii="Arial Narrow" w:eastAsia="Times New Roman" w:hAnsi="Arial Narrow" w:cs="Times New Roman"/>
      <w:sz w:val="30"/>
      <w:szCs w:val="20"/>
      <w:lang w:val="x-none" w:eastAsia="es-ES"/>
    </w:rPr>
  </w:style>
  <w:style w:type="character" w:customStyle="1" w:styleId="iaj">
    <w:name w:val="i_aj"/>
    <w:basedOn w:val="Policepardfaut"/>
    <w:rsid w:val="004165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paragraph" w:styleId="Titre2">
    <w:name w:val="heading 2"/>
    <w:basedOn w:val="Normal"/>
    <w:next w:val="Normal"/>
    <w:link w:val="Titre2Car"/>
    <w:uiPriority w:val="9"/>
    <w:semiHidden/>
    <w:unhideWhenUsed/>
    <w:qFormat/>
    <w:rsid w:val="001673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4">
    <w:name w:val="heading 4"/>
    <w:basedOn w:val="Normal"/>
    <w:next w:val="Normal"/>
    <w:link w:val="Titre4Car"/>
    <w:qFormat/>
    <w:rsid w:val="00CB4E45"/>
    <w:pPr>
      <w:keepNext/>
      <w:spacing w:line="480" w:lineRule="auto"/>
      <w:ind w:firstLine="708"/>
      <w:jc w:val="both"/>
      <w:outlineLvl w:val="3"/>
    </w:pPr>
    <w:rPr>
      <w:rFonts w:ascii="Arial" w:hAnsi="Arial"/>
      <w:b/>
      <w:sz w:val="28"/>
      <w:lang w:val="es-ES"/>
    </w:rPr>
  </w:style>
  <w:style w:type="paragraph" w:styleId="Titre5">
    <w:name w:val="heading 5"/>
    <w:basedOn w:val="Normal"/>
    <w:next w:val="Normal"/>
    <w:link w:val="Titre5Car"/>
    <w:qFormat/>
    <w:rsid w:val="00CB4E45"/>
    <w:pPr>
      <w:spacing w:before="240" w:after="60"/>
      <w:outlineLvl w:val="4"/>
    </w:pPr>
    <w:rPr>
      <w:rFonts w:ascii="Arial" w:hAnsi="Arial"/>
      <w:b/>
      <w:spacing w:val="-3"/>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link w:val="Corpsdetexte"/>
    <w:locked/>
    <w:rsid w:val="00226D5F"/>
    <w:rPr>
      <w:rFonts w:ascii="Arial" w:hAnsi="Arial" w:cs="Arial"/>
      <w:sz w:val="24"/>
      <w:lang w:val="es-ES_tradnl" w:eastAsia="es-ES"/>
    </w:rPr>
  </w:style>
  <w:style w:type="paragraph" w:styleId="Corpsdetexte">
    <w:name w:val="Body Text"/>
    <w:basedOn w:val="Normal"/>
    <w:link w:val="CorpsdetexteCar"/>
    <w:rsid w:val="00226D5F"/>
    <w:pPr>
      <w:jc w:val="both"/>
    </w:pPr>
    <w:rPr>
      <w:rFonts w:ascii="Arial" w:eastAsiaTheme="minorHAnsi" w:hAnsi="Arial" w:cs="Arial"/>
      <w:szCs w:val="22"/>
    </w:rPr>
  </w:style>
  <w:style w:type="character" w:customStyle="1" w:styleId="TextoindependienteCar1">
    <w:name w:val="Texto independiente Car1"/>
    <w:basedOn w:val="Policepardfaut"/>
    <w:uiPriority w:val="99"/>
    <w:semiHidden/>
    <w:rsid w:val="00226D5F"/>
    <w:rPr>
      <w:rFonts w:ascii="Times New Roman" w:eastAsia="Times New Roman" w:hAnsi="Times New Roman" w:cs="Times New Roman"/>
      <w:sz w:val="24"/>
      <w:szCs w:val="20"/>
      <w:lang w:val="es-ES_tradnl" w:eastAsia="es-ES"/>
    </w:rPr>
  </w:style>
  <w:style w:type="paragraph" w:styleId="Pieddepage">
    <w:name w:val="footer"/>
    <w:basedOn w:val="Normal"/>
    <w:link w:val="PieddepageCar"/>
    <w:uiPriority w:val="99"/>
    <w:rsid w:val="00226D5F"/>
    <w:pPr>
      <w:tabs>
        <w:tab w:val="center" w:pos="4252"/>
        <w:tab w:val="right" w:pos="8504"/>
      </w:tabs>
    </w:pPr>
  </w:style>
  <w:style w:type="character" w:customStyle="1" w:styleId="PieddepageCar">
    <w:name w:val="Pied de page Car"/>
    <w:basedOn w:val="Policepardfaut"/>
    <w:link w:val="Pieddepage"/>
    <w:rsid w:val="00226D5F"/>
    <w:rPr>
      <w:rFonts w:ascii="Times New Roman" w:eastAsia="Times New Roman" w:hAnsi="Times New Roman" w:cs="Times New Roman"/>
      <w:sz w:val="24"/>
      <w:szCs w:val="20"/>
      <w:lang w:val="es-ES_tradnl" w:eastAsia="es-ES"/>
    </w:rPr>
  </w:style>
  <w:style w:type="character" w:styleId="Numrodepage">
    <w:name w:val="page number"/>
    <w:basedOn w:val="Policepardfaut"/>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ansinterligne">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tte">
    <w:name w:val="header"/>
    <w:basedOn w:val="Normal"/>
    <w:link w:val="En-tteCar"/>
    <w:uiPriority w:val="99"/>
    <w:unhideWhenUsed/>
    <w:rsid w:val="00226D5F"/>
    <w:pPr>
      <w:tabs>
        <w:tab w:val="center" w:pos="4419"/>
        <w:tab w:val="right" w:pos="8838"/>
      </w:tabs>
    </w:pPr>
  </w:style>
  <w:style w:type="character" w:customStyle="1" w:styleId="En-tteCar">
    <w:name w:val="En-tête Car"/>
    <w:basedOn w:val="Policepardfaut"/>
    <w:link w:val="En-tte"/>
    <w:uiPriority w:val="99"/>
    <w:rsid w:val="00226D5F"/>
    <w:rPr>
      <w:rFonts w:ascii="Times New Roman" w:eastAsia="Times New Roman" w:hAnsi="Times New Roman" w:cs="Times New Roman"/>
      <w:sz w:val="24"/>
      <w:szCs w:val="20"/>
      <w:lang w:val="es-ES_tradnl" w:eastAsia="es-ES"/>
    </w:rPr>
  </w:style>
  <w:style w:type="paragraph" w:styleId="Paragraphedeliste">
    <w:name w:val="List Paragraph"/>
    <w:basedOn w:val="Normal"/>
    <w:uiPriority w:val="99"/>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Retraitcorpsdetexte">
    <w:name w:val="Body Text Indent"/>
    <w:basedOn w:val="Normal"/>
    <w:link w:val="RetraitcorpsdetexteCar"/>
    <w:uiPriority w:val="99"/>
    <w:unhideWhenUsed/>
    <w:rsid w:val="001C4D7F"/>
    <w:pPr>
      <w:spacing w:after="120"/>
      <w:ind w:left="283"/>
    </w:pPr>
  </w:style>
  <w:style w:type="character" w:customStyle="1" w:styleId="RetraitcorpsdetexteCar">
    <w:name w:val="Retrait corps de texte Car"/>
    <w:basedOn w:val="Policepardfaut"/>
    <w:link w:val="Retraitcorpsdetexte"/>
    <w:uiPriority w:val="99"/>
    <w:rsid w:val="001C4D7F"/>
    <w:rPr>
      <w:rFonts w:ascii="Times New Roman" w:eastAsia="Times New Roman" w:hAnsi="Times New Roman" w:cs="Times New Roman"/>
      <w:sz w:val="24"/>
      <w:szCs w:val="20"/>
      <w:lang w:val="es-ES_tradnl" w:eastAsia="es-ES"/>
    </w:rPr>
  </w:style>
  <w:style w:type="paragraph" w:styleId="Textedebulles">
    <w:name w:val="Balloon Text"/>
    <w:basedOn w:val="Normal"/>
    <w:link w:val="TextedebullesCar"/>
    <w:uiPriority w:val="99"/>
    <w:semiHidden/>
    <w:unhideWhenUsed/>
    <w:rsid w:val="009E5A8E"/>
    <w:rPr>
      <w:rFonts w:ascii="Segoe UI" w:hAnsi="Segoe UI" w:cs="Segoe UI"/>
      <w:sz w:val="18"/>
      <w:szCs w:val="18"/>
    </w:rPr>
  </w:style>
  <w:style w:type="character" w:customStyle="1" w:styleId="TextedebullesCar">
    <w:name w:val="Texte de bulles Car"/>
    <w:basedOn w:val="Policepardfaut"/>
    <w:link w:val="Textedebulles"/>
    <w:uiPriority w:val="99"/>
    <w:semiHidden/>
    <w:rsid w:val="009E5A8E"/>
    <w:rPr>
      <w:rFonts w:ascii="Segoe UI" w:eastAsia="Times New Roman" w:hAnsi="Segoe UI" w:cs="Segoe UI"/>
      <w:sz w:val="18"/>
      <w:szCs w:val="18"/>
      <w:lang w:val="es-ES_tradnl" w:eastAsia="es-ES"/>
    </w:rPr>
  </w:style>
  <w:style w:type="paragraph" w:styleId="Notedebasdepag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NotedebasdepageCar"/>
    <w:uiPriority w:val="99"/>
    <w:unhideWhenUsed/>
    <w:rsid w:val="00A27137"/>
    <w:rPr>
      <w:sz w:val="20"/>
    </w:rPr>
  </w:style>
  <w:style w:type="character" w:customStyle="1" w:styleId="NotedebasdepageCar">
    <w:name w:val="Note de bas de page Car"/>
    <w:aliases w:val="Texto nota pie Car2 Car1,Footnote Text Char Char Char Char Char Car1 Car1,Footnote Text Char Char Char Char Car1 Car1,Footnote reference Car1 Car1,FA Fu Car1 Car1,Footnote Text Char Char Char Car1 Car1,FA Fu Car"/>
    <w:basedOn w:val="Policepardfaut"/>
    <w:link w:val="Notedebasdepage"/>
    <w:uiPriority w:val="99"/>
    <w:rsid w:val="00A27137"/>
    <w:rPr>
      <w:rFonts w:ascii="Times New Roman" w:eastAsia="Times New Roman" w:hAnsi="Times New Roman" w:cs="Times New Roman"/>
      <w:sz w:val="20"/>
      <w:szCs w:val="20"/>
      <w:lang w:val="es-ES_tradnl" w:eastAsia="es-ES"/>
    </w:rPr>
  </w:style>
  <w:style w:type="character" w:styleId="Appelnotedebasdep">
    <w:name w:val="footnote reference"/>
    <w:aliases w:val="Texto de nota al pie,referencia nota al pie"/>
    <w:basedOn w:val="Policepardfaut"/>
    <w:uiPriority w:val="99"/>
    <w:unhideWhenUsed/>
    <w:rsid w:val="00A27137"/>
    <w:rPr>
      <w:vertAlign w:val="superscript"/>
    </w:rPr>
  </w:style>
  <w:style w:type="paragraph" w:styleId="Corpsdetexte2">
    <w:name w:val="Body Text 2"/>
    <w:basedOn w:val="Normal"/>
    <w:link w:val="Corpsdetexte2Car"/>
    <w:uiPriority w:val="99"/>
    <w:semiHidden/>
    <w:unhideWhenUsed/>
    <w:rsid w:val="00B1139C"/>
    <w:pPr>
      <w:spacing w:after="120" w:line="480" w:lineRule="auto"/>
    </w:pPr>
  </w:style>
  <w:style w:type="character" w:customStyle="1" w:styleId="Corpsdetexte2Car">
    <w:name w:val="Corps de texte 2 Car"/>
    <w:basedOn w:val="Policepardfaut"/>
    <w:link w:val="Corpsdetexte2"/>
    <w:uiPriority w:val="99"/>
    <w:semiHidden/>
    <w:rsid w:val="00B1139C"/>
    <w:rPr>
      <w:rFonts w:ascii="Times New Roman" w:eastAsia="Times New Roman" w:hAnsi="Times New Roman" w:cs="Times New Roman"/>
      <w:sz w:val="24"/>
      <w:szCs w:val="20"/>
      <w:lang w:val="es-ES_tradnl" w:eastAsia="es-ES"/>
    </w:rPr>
  </w:style>
  <w:style w:type="character" w:customStyle="1" w:styleId="baj1">
    <w:name w:val="b_aj1"/>
    <w:basedOn w:val="Policepardfaut"/>
    <w:rsid w:val="00A2504E"/>
    <w:rPr>
      <w:b/>
      <w:bCs/>
      <w:color w:val="004C91"/>
    </w:rPr>
  </w:style>
  <w:style w:type="character" w:styleId="Lienhypertexte">
    <w:name w:val="Hyperlink"/>
    <w:basedOn w:val="Policepardfaut"/>
    <w:uiPriority w:val="99"/>
    <w:semiHidden/>
    <w:unhideWhenUsed/>
    <w:rsid w:val="00154279"/>
    <w:rPr>
      <w:color w:val="0000FF"/>
      <w:u w:val="single"/>
    </w:rPr>
  </w:style>
  <w:style w:type="character" w:styleId="lev">
    <w:name w:val="Strong"/>
    <w:basedOn w:val="Policepardfaut"/>
    <w:uiPriority w:val="22"/>
    <w:qFormat/>
    <w:rsid w:val="00154279"/>
    <w:rPr>
      <w:b/>
      <w:bCs/>
    </w:rPr>
  </w:style>
  <w:style w:type="paragraph" w:styleId="Retraitcorpsdetexte2">
    <w:name w:val="Body Text Indent 2"/>
    <w:basedOn w:val="Normal"/>
    <w:link w:val="Retraitcorpsdetexte2Car"/>
    <w:uiPriority w:val="99"/>
    <w:semiHidden/>
    <w:unhideWhenUsed/>
    <w:rsid w:val="00CB4E45"/>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CB4E45"/>
    <w:rPr>
      <w:rFonts w:ascii="Times New Roman" w:eastAsia="Times New Roman" w:hAnsi="Times New Roman" w:cs="Times New Roman"/>
      <w:sz w:val="24"/>
      <w:szCs w:val="20"/>
      <w:lang w:val="es-ES_tradnl" w:eastAsia="es-ES"/>
    </w:rPr>
  </w:style>
  <w:style w:type="character" w:customStyle="1" w:styleId="Titre4Car">
    <w:name w:val="Titre 4 Car"/>
    <w:basedOn w:val="Policepardfaut"/>
    <w:link w:val="Titre4"/>
    <w:rsid w:val="00CB4E45"/>
    <w:rPr>
      <w:rFonts w:ascii="Arial" w:eastAsia="Times New Roman" w:hAnsi="Arial" w:cs="Times New Roman"/>
      <w:b/>
      <w:sz w:val="28"/>
      <w:szCs w:val="20"/>
      <w:lang w:val="es-ES" w:eastAsia="es-ES"/>
    </w:rPr>
  </w:style>
  <w:style w:type="character" w:customStyle="1" w:styleId="Titre5Car">
    <w:name w:val="Titre 5 Car"/>
    <w:basedOn w:val="Policepardfaut"/>
    <w:link w:val="Titre5"/>
    <w:rsid w:val="00CB4E45"/>
    <w:rPr>
      <w:rFonts w:ascii="Arial" w:eastAsia="Times New Roman" w:hAnsi="Arial" w:cs="Times New Roman"/>
      <w:b/>
      <w:spacing w:val="-3"/>
      <w:szCs w:val="20"/>
      <w:lang w:val="es-ES_tradnl" w:eastAsia="es-ES"/>
    </w:rPr>
  </w:style>
  <w:style w:type="paragraph" w:customStyle="1" w:styleId="a">
    <w:basedOn w:val="Normal"/>
    <w:next w:val="Titre"/>
    <w:qFormat/>
    <w:rsid w:val="00CB4E45"/>
    <w:pPr>
      <w:spacing w:line="480" w:lineRule="auto"/>
      <w:jc w:val="center"/>
    </w:pPr>
    <w:rPr>
      <w:rFonts w:ascii="Arial" w:hAnsi="Arial"/>
      <w:b/>
    </w:rPr>
  </w:style>
  <w:style w:type="paragraph" w:styleId="Sous-titre">
    <w:name w:val="Subtitle"/>
    <w:basedOn w:val="Normal"/>
    <w:link w:val="Sous-titreCar"/>
    <w:qFormat/>
    <w:rsid w:val="00CB4E45"/>
    <w:pPr>
      <w:spacing w:line="480" w:lineRule="auto"/>
      <w:ind w:left="567"/>
      <w:jc w:val="both"/>
    </w:pPr>
    <w:rPr>
      <w:rFonts w:ascii="Arial" w:hAnsi="Arial"/>
      <w:b/>
      <w:sz w:val="28"/>
    </w:rPr>
  </w:style>
  <w:style w:type="character" w:customStyle="1" w:styleId="Sous-titreCar">
    <w:name w:val="Sous-titre Car"/>
    <w:basedOn w:val="Policepardfaut"/>
    <w:link w:val="Sous-titre"/>
    <w:rsid w:val="00CB4E45"/>
    <w:rPr>
      <w:rFonts w:ascii="Arial" w:eastAsia="Times New Roman" w:hAnsi="Arial" w:cs="Times New Roman"/>
      <w:b/>
      <w:sz w:val="28"/>
      <w:szCs w:val="20"/>
      <w:lang w:val="es-ES_tradnl" w:eastAsia="es-ES"/>
    </w:rPr>
  </w:style>
  <w:style w:type="paragraph" w:styleId="Titre">
    <w:name w:val="Title"/>
    <w:basedOn w:val="Normal"/>
    <w:next w:val="Normal"/>
    <w:link w:val="TitreCar"/>
    <w:uiPriority w:val="10"/>
    <w:qFormat/>
    <w:rsid w:val="00CB4E45"/>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CB4E45"/>
    <w:rPr>
      <w:rFonts w:asciiTheme="majorHAnsi" w:eastAsiaTheme="majorEastAsia" w:hAnsiTheme="majorHAnsi" w:cstheme="majorBidi"/>
      <w:spacing w:val="-10"/>
      <w:kern w:val="28"/>
      <w:sz w:val="56"/>
      <w:szCs w:val="56"/>
      <w:lang w:val="es-ES_tradnl" w:eastAsia="es-ES"/>
    </w:rPr>
  </w:style>
  <w:style w:type="character" w:customStyle="1" w:styleId="Titre2Car">
    <w:name w:val="Titre 2 Car"/>
    <w:basedOn w:val="Policepardfaut"/>
    <w:link w:val="Titre2"/>
    <w:uiPriority w:val="9"/>
    <w:semiHidden/>
    <w:rsid w:val="00167322"/>
    <w:rPr>
      <w:rFonts w:asciiTheme="majorHAnsi" w:eastAsiaTheme="majorEastAsia" w:hAnsiTheme="majorHAnsi" w:cstheme="majorBidi"/>
      <w:color w:val="2E74B5" w:themeColor="accent1" w:themeShade="BF"/>
      <w:sz w:val="26"/>
      <w:szCs w:val="26"/>
      <w:lang w:val="es-ES_tradnl" w:eastAsia="es-ES"/>
    </w:rPr>
  </w:style>
  <w:style w:type="character" w:customStyle="1" w:styleId="apple-converted-space">
    <w:name w:val="apple-converted-space"/>
    <w:basedOn w:val="Policepardfaut"/>
    <w:rsid w:val="00C9628A"/>
  </w:style>
  <w:style w:type="character" w:customStyle="1" w:styleId="TextonotapieCar3">
    <w:name w:val="Texto nota pie Car3"/>
    <w:aliases w:val="Texto nota pie Car2 Car,Footnote Text Char Char Char Char Char Car1 Car,Footnote Text Char Char Char Char Car1 Car,Footnote reference Car1 Car,FA Fu Car1 Car,Footnote Text Char Char Char Car1 Car,texto de nota al pie Car Car Car"/>
    <w:semiHidden/>
    <w:locked/>
    <w:rsid w:val="00574156"/>
    <w:rPr>
      <w:rFonts w:ascii="Times New Roman" w:hAnsi="Times New Roman"/>
      <w:sz w:val="20"/>
    </w:rPr>
  </w:style>
  <w:style w:type="character" w:customStyle="1" w:styleId="PiedepginaCar1">
    <w:name w:val="Pie de página Car1"/>
    <w:semiHidden/>
    <w:locked/>
    <w:rsid w:val="00574156"/>
    <w:rPr>
      <w:rFonts w:ascii="Times New Roman" w:hAnsi="Times New Roman"/>
      <w:sz w:val="24"/>
    </w:rPr>
  </w:style>
  <w:style w:type="paragraph" w:customStyle="1" w:styleId="Quotation">
    <w:name w:val="Quotation"/>
    <w:basedOn w:val="Notedebasdepage"/>
    <w:link w:val="QuotationCar"/>
    <w:rsid w:val="00574156"/>
    <w:pPr>
      <w:overflowPunct w:val="0"/>
      <w:autoSpaceDE w:val="0"/>
      <w:autoSpaceDN w:val="0"/>
      <w:adjustRightInd w:val="0"/>
      <w:ind w:left="1134" w:right="1134"/>
      <w:jc w:val="both"/>
    </w:pPr>
    <w:rPr>
      <w:i/>
      <w:iCs/>
      <w:sz w:val="26"/>
      <w:szCs w:val="24"/>
      <w:lang w:val="es-ES"/>
    </w:rPr>
  </w:style>
  <w:style w:type="character" w:customStyle="1" w:styleId="QuotationCar">
    <w:name w:val="Quotation Car"/>
    <w:link w:val="Quotation"/>
    <w:locked/>
    <w:rsid w:val="00574156"/>
    <w:rPr>
      <w:rFonts w:ascii="Times New Roman" w:eastAsia="Times New Roman" w:hAnsi="Times New Roman" w:cs="Times New Roman"/>
      <w:i/>
      <w:iCs/>
      <w:sz w:val="26"/>
      <w:szCs w:val="24"/>
      <w:lang w:val="es-ES" w:eastAsia="es-ES"/>
    </w:rPr>
  </w:style>
  <w:style w:type="paragraph" w:customStyle="1" w:styleId="BodyText33">
    <w:name w:val="Body Text 33"/>
    <w:basedOn w:val="Normal"/>
    <w:rsid w:val="001C7FB8"/>
    <w:pPr>
      <w:spacing w:line="360" w:lineRule="auto"/>
      <w:jc w:val="both"/>
    </w:pPr>
    <w:rPr>
      <w:rFonts w:ascii="Arial" w:hAnsi="Arial"/>
    </w:rPr>
  </w:style>
  <w:style w:type="paragraph" w:customStyle="1" w:styleId="Textoindependiente21">
    <w:name w:val="Texto independiente 21"/>
    <w:basedOn w:val="Normal"/>
    <w:link w:val="BodyText2Car"/>
    <w:rsid w:val="00932B57"/>
    <w:pPr>
      <w:overflowPunct w:val="0"/>
      <w:autoSpaceDE w:val="0"/>
      <w:autoSpaceDN w:val="0"/>
      <w:adjustRightInd w:val="0"/>
      <w:spacing w:line="360" w:lineRule="auto"/>
      <w:ind w:firstLine="709"/>
      <w:jc w:val="both"/>
      <w:textAlignment w:val="baseline"/>
    </w:pPr>
    <w:rPr>
      <w:rFonts w:ascii="Arial Narrow" w:hAnsi="Arial Narrow"/>
      <w:sz w:val="30"/>
      <w:lang w:val="x-none"/>
    </w:rPr>
  </w:style>
  <w:style w:type="character" w:customStyle="1" w:styleId="BodyText2Car">
    <w:name w:val="Body Text 2 Car"/>
    <w:link w:val="Textoindependiente21"/>
    <w:rsid w:val="00932B57"/>
    <w:rPr>
      <w:rFonts w:ascii="Arial Narrow" w:eastAsia="Times New Roman" w:hAnsi="Arial Narrow" w:cs="Times New Roman"/>
      <w:sz w:val="30"/>
      <w:szCs w:val="20"/>
      <w:lang w:val="x-none" w:eastAsia="es-ES"/>
    </w:rPr>
  </w:style>
  <w:style w:type="character" w:customStyle="1" w:styleId="iaj">
    <w:name w:val="i_aj"/>
    <w:basedOn w:val="Policepardfaut"/>
    <w:rsid w:val="004165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65104">
      <w:bodyDiv w:val="1"/>
      <w:marLeft w:val="0"/>
      <w:marRight w:val="0"/>
      <w:marTop w:val="0"/>
      <w:marBottom w:val="0"/>
      <w:divBdr>
        <w:top w:val="none" w:sz="0" w:space="0" w:color="auto"/>
        <w:left w:val="none" w:sz="0" w:space="0" w:color="auto"/>
        <w:bottom w:val="none" w:sz="0" w:space="0" w:color="auto"/>
        <w:right w:val="none" w:sz="0" w:space="0" w:color="auto"/>
      </w:divBdr>
      <w:divsChild>
        <w:div w:id="1277444464">
          <w:marLeft w:val="0"/>
          <w:marRight w:val="0"/>
          <w:marTop w:val="0"/>
          <w:marBottom w:val="0"/>
          <w:divBdr>
            <w:top w:val="none" w:sz="0" w:space="0" w:color="auto"/>
            <w:left w:val="none" w:sz="0" w:space="0" w:color="auto"/>
            <w:bottom w:val="none" w:sz="0" w:space="0" w:color="auto"/>
            <w:right w:val="none" w:sz="0" w:space="0" w:color="auto"/>
          </w:divBdr>
          <w:divsChild>
            <w:div w:id="8215013">
              <w:marLeft w:val="0"/>
              <w:marRight w:val="0"/>
              <w:marTop w:val="0"/>
              <w:marBottom w:val="0"/>
              <w:divBdr>
                <w:top w:val="none" w:sz="0" w:space="0" w:color="auto"/>
                <w:left w:val="none" w:sz="0" w:space="0" w:color="auto"/>
                <w:bottom w:val="none" w:sz="0" w:space="0" w:color="auto"/>
                <w:right w:val="none" w:sz="0" w:space="0" w:color="auto"/>
              </w:divBdr>
              <w:divsChild>
                <w:div w:id="167254631">
                  <w:marLeft w:val="0"/>
                  <w:marRight w:val="0"/>
                  <w:marTop w:val="0"/>
                  <w:marBottom w:val="0"/>
                  <w:divBdr>
                    <w:top w:val="none" w:sz="0" w:space="0" w:color="auto"/>
                    <w:left w:val="none" w:sz="0" w:space="0" w:color="auto"/>
                    <w:bottom w:val="none" w:sz="0" w:space="0" w:color="auto"/>
                    <w:right w:val="none" w:sz="0" w:space="0" w:color="auto"/>
                  </w:divBdr>
                  <w:divsChild>
                    <w:div w:id="1244796593">
                      <w:marLeft w:val="0"/>
                      <w:marRight w:val="0"/>
                      <w:marTop w:val="0"/>
                      <w:marBottom w:val="0"/>
                      <w:divBdr>
                        <w:top w:val="none" w:sz="0" w:space="0" w:color="auto"/>
                        <w:left w:val="none" w:sz="0" w:space="0" w:color="auto"/>
                        <w:bottom w:val="none" w:sz="0" w:space="0" w:color="auto"/>
                        <w:right w:val="none" w:sz="0" w:space="0" w:color="auto"/>
                      </w:divBdr>
                      <w:divsChild>
                        <w:div w:id="1319071727">
                          <w:marLeft w:val="0"/>
                          <w:marRight w:val="0"/>
                          <w:marTop w:val="0"/>
                          <w:marBottom w:val="0"/>
                          <w:divBdr>
                            <w:top w:val="none" w:sz="0" w:space="0" w:color="auto"/>
                            <w:left w:val="none" w:sz="0" w:space="0" w:color="auto"/>
                            <w:bottom w:val="none" w:sz="0" w:space="0" w:color="auto"/>
                            <w:right w:val="none" w:sz="0" w:space="0" w:color="auto"/>
                          </w:divBdr>
                          <w:divsChild>
                            <w:div w:id="192308600">
                              <w:marLeft w:val="0"/>
                              <w:marRight w:val="0"/>
                              <w:marTop w:val="0"/>
                              <w:marBottom w:val="0"/>
                              <w:divBdr>
                                <w:top w:val="none" w:sz="0" w:space="0" w:color="auto"/>
                                <w:left w:val="none" w:sz="0" w:space="0" w:color="auto"/>
                                <w:bottom w:val="none" w:sz="0" w:space="0" w:color="auto"/>
                                <w:right w:val="none" w:sz="0" w:space="0" w:color="auto"/>
                              </w:divBdr>
                              <w:divsChild>
                                <w:div w:id="1791436646">
                                  <w:marLeft w:val="0"/>
                                  <w:marRight w:val="0"/>
                                  <w:marTop w:val="0"/>
                                  <w:marBottom w:val="0"/>
                                  <w:divBdr>
                                    <w:top w:val="none" w:sz="0" w:space="0" w:color="auto"/>
                                    <w:left w:val="none" w:sz="0" w:space="0" w:color="auto"/>
                                    <w:bottom w:val="none" w:sz="0" w:space="0" w:color="auto"/>
                                    <w:right w:val="none" w:sz="0" w:space="0" w:color="auto"/>
                                  </w:divBdr>
                                  <w:divsChild>
                                    <w:div w:id="1426488638">
                                      <w:marLeft w:val="0"/>
                                      <w:marRight w:val="0"/>
                                      <w:marTop w:val="0"/>
                                      <w:marBottom w:val="0"/>
                                      <w:divBdr>
                                        <w:top w:val="none" w:sz="0" w:space="0" w:color="auto"/>
                                        <w:left w:val="none" w:sz="0" w:space="0" w:color="auto"/>
                                        <w:bottom w:val="none" w:sz="0" w:space="0" w:color="auto"/>
                                        <w:right w:val="none" w:sz="0" w:space="0" w:color="auto"/>
                                      </w:divBdr>
                                      <w:divsChild>
                                        <w:div w:id="649553979">
                                          <w:marLeft w:val="0"/>
                                          <w:marRight w:val="0"/>
                                          <w:marTop w:val="0"/>
                                          <w:marBottom w:val="0"/>
                                          <w:divBdr>
                                            <w:top w:val="none" w:sz="0" w:space="0" w:color="auto"/>
                                            <w:left w:val="none" w:sz="0" w:space="0" w:color="auto"/>
                                            <w:bottom w:val="none" w:sz="0" w:space="0" w:color="auto"/>
                                            <w:right w:val="none" w:sz="0" w:space="0" w:color="auto"/>
                                          </w:divBdr>
                                          <w:divsChild>
                                            <w:div w:id="929392685">
                                              <w:marLeft w:val="0"/>
                                              <w:marRight w:val="0"/>
                                              <w:marTop w:val="0"/>
                                              <w:marBottom w:val="0"/>
                                              <w:divBdr>
                                                <w:top w:val="none" w:sz="0" w:space="0" w:color="auto"/>
                                                <w:left w:val="none" w:sz="0" w:space="0" w:color="auto"/>
                                                <w:bottom w:val="none" w:sz="0" w:space="0" w:color="auto"/>
                                                <w:right w:val="none" w:sz="0" w:space="0" w:color="auto"/>
                                              </w:divBdr>
                                              <w:divsChild>
                                                <w:div w:id="163327471">
                                                  <w:marLeft w:val="0"/>
                                                  <w:marRight w:val="0"/>
                                                  <w:marTop w:val="0"/>
                                                  <w:marBottom w:val="0"/>
                                                  <w:divBdr>
                                                    <w:top w:val="none" w:sz="0" w:space="0" w:color="auto"/>
                                                    <w:left w:val="none" w:sz="0" w:space="0" w:color="auto"/>
                                                    <w:bottom w:val="none" w:sz="0" w:space="0" w:color="auto"/>
                                                    <w:right w:val="none" w:sz="0" w:space="0" w:color="auto"/>
                                                  </w:divBdr>
                                                  <w:divsChild>
                                                    <w:div w:id="1027608165">
                                                      <w:marLeft w:val="0"/>
                                                      <w:marRight w:val="0"/>
                                                      <w:marTop w:val="0"/>
                                                      <w:marBottom w:val="0"/>
                                                      <w:divBdr>
                                                        <w:top w:val="none" w:sz="0" w:space="0" w:color="auto"/>
                                                        <w:left w:val="none" w:sz="0" w:space="0" w:color="auto"/>
                                                        <w:bottom w:val="none" w:sz="0" w:space="0" w:color="auto"/>
                                                        <w:right w:val="none" w:sz="0" w:space="0" w:color="auto"/>
                                                      </w:divBdr>
                                                    </w:div>
                                                    <w:div w:id="1001395997">
                                                      <w:marLeft w:val="0"/>
                                                      <w:marRight w:val="0"/>
                                                      <w:marTop w:val="0"/>
                                                      <w:marBottom w:val="0"/>
                                                      <w:divBdr>
                                                        <w:top w:val="none" w:sz="0" w:space="0" w:color="auto"/>
                                                        <w:left w:val="none" w:sz="0" w:space="0" w:color="auto"/>
                                                        <w:bottom w:val="none" w:sz="0" w:space="0" w:color="auto"/>
                                                        <w:right w:val="none" w:sz="0" w:space="0" w:color="auto"/>
                                                      </w:divBdr>
                                                    </w:div>
                                                    <w:div w:id="923806409">
                                                      <w:marLeft w:val="0"/>
                                                      <w:marRight w:val="0"/>
                                                      <w:marTop w:val="0"/>
                                                      <w:marBottom w:val="0"/>
                                                      <w:divBdr>
                                                        <w:top w:val="none" w:sz="0" w:space="0" w:color="auto"/>
                                                        <w:left w:val="none" w:sz="0" w:space="0" w:color="auto"/>
                                                        <w:bottom w:val="none" w:sz="0" w:space="0" w:color="auto"/>
                                                        <w:right w:val="none" w:sz="0" w:space="0" w:color="auto"/>
                                                      </w:divBdr>
                                                    </w:div>
                                                    <w:div w:id="140388529">
                                                      <w:marLeft w:val="0"/>
                                                      <w:marRight w:val="0"/>
                                                      <w:marTop w:val="0"/>
                                                      <w:marBottom w:val="0"/>
                                                      <w:divBdr>
                                                        <w:top w:val="none" w:sz="0" w:space="0" w:color="auto"/>
                                                        <w:left w:val="none" w:sz="0" w:space="0" w:color="auto"/>
                                                        <w:bottom w:val="none" w:sz="0" w:space="0" w:color="auto"/>
                                                        <w:right w:val="none" w:sz="0" w:space="0" w:color="auto"/>
                                                      </w:divBdr>
                                                    </w:div>
                                                    <w:div w:id="762994207">
                                                      <w:marLeft w:val="0"/>
                                                      <w:marRight w:val="0"/>
                                                      <w:marTop w:val="0"/>
                                                      <w:marBottom w:val="0"/>
                                                      <w:divBdr>
                                                        <w:top w:val="none" w:sz="0" w:space="0" w:color="auto"/>
                                                        <w:left w:val="none" w:sz="0" w:space="0" w:color="auto"/>
                                                        <w:bottom w:val="none" w:sz="0" w:space="0" w:color="auto"/>
                                                        <w:right w:val="none" w:sz="0" w:space="0" w:color="auto"/>
                                                      </w:divBdr>
                                                    </w:div>
                                                    <w:div w:id="1599630780">
                                                      <w:marLeft w:val="0"/>
                                                      <w:marRight w:val="0"/>
                                                      <w:marTop w:val="0"/>
                                                      <w:marBottom w:val="0"/>
                                                      <w:divBdr>
                                                        <w:top w:val="none" w:sz="0" w:space="0" w:color="auto"/>
                                                        <w:left w:val="none" w:sz="0" w:space="0" w:color="auto"/>
                                                        <w:bottom w:val="none" w:sz="0" w:space="0" w:color="auto"/>
                                                        <w:right w:val="none" w:sz="0" w:space="0" w:color="auto"/>
                                                      </w:divBdr>
                                                    </w:div>
                                                    <w:div w:id="1929539259">
                                                      <w:marLeft w:val="0"/>
                                                      <w:marRight w:val="0"/>
                                                      <w:marTop w:val="0"/>
                                                      <w:marBottom w:val="0"/>
                                                      <w:divBdr>
                                                        <w:top w:val="none" w:sz="0" w:space="0" w:color="auto"/>
                                                        <w:left w:val="none" w:sz="0" w:space="0" w:color="auto"/>
                                                        <w:bottom w:val="none" w:sz="0" w:space="0" w:color="auto"/>
                                                        <w:right w:val="none" w:sz="0" w:space="0" w:color="auto"/>
                                                      </w:divBdr>
                                                    </w:div>
                                                    <w:div w:id="727264076">
                                                      <w:marLeft w:val="0"/>
                                                      <w:marRight w:val="0"/>
                                                      <w:marTop w:val="0"/>
                                                      <w:marBottom w:val="0"/>
                                                      <w:divBdr>
                                                        <w:top w:val="none" w:sz="0" w:space="0" w:color="auto"/>
                                                        <w:left w:val="none" w:sz="0" w:space="0" w:color="auto"/>
                                                        <w:bottom w:val="none" w:sz="0" w:space="0" w:color="auto"/>
                                                        <w:right w:val="none" w:sz="0" w:space="0" w:color="auto"/>
                                                      </w:divBdr>
                                                    </w:div>
                                                    <w:div w:id="683364253">
                                                      <w:marLeft w:val="0"/>
                                                      <w:marRight w:val="0"/>
                                                      <w:marTop w:val="0"/>
                                                      <w:marBottom w:val="0"/>
                                                      <w:divBdr>
                                                        <w:top w:val="none" w:sz="0" w:space="0" w:color="auto"/>
                                                        <w:left w:val="none" w:sz="0" w:space="0" w:color="auto"/>
                                                        <w:bottom w:val="none" w:sz="0" w:space="0" w:color="auto"/>
                                                        <w:right w:val="none" w:sz="0" w:space="0" w:color="auto"/>
                                                      </w:divBdr>
                                                    </w:div>
                                                    <w:div w:id="1446266928">
                                                      <w:marLeft w:val="0"/>
                                                      <w:marRight w:val="0"/>
                                                      <w:marTop w:val="0"/>
                                                      <w:marBottom w:val="0"/>
                                                      <w:divBdr>
                                                        <w:top w:val="none" w:sz="0" w:space="0" w:color="auto"/>
                                                        <w:left w:val="none" w:sz="0" w:space="0" w:color="auto"/>
                                                        <w:bottom w:val="none" w:sz="0" w:space="0" w:color="auto"/>
                                                        <w:right w:val="none" w:sz="0" w:space="0" w:color="auto"/>
                                                      </w:divBdr>
                                                    </w:div>
                                                    <w:div w:id="1775706531">
                                                      <w:marLeft w:val="0"/>
                                                      <w:marRight w:val="0"/>
                                                      <w:marTop w:val="0"/>
                                                      <w:marBottom w:val="0"/>
                                                      <w:divBdr>
                                                        <w:top w:val="none" w:sz="0" w:space="0" w:color="auto"/>
                                                        <w:left w:val="none" w:sz="0" w:space="0" w:color="auto"/>
                                                        <w:bottom w:val="none" w:sz="0" w:space="0" w:color="auto"/>
                                                        <w:right w:val="none" w:sz="0" w:space="0" w:color="auto"/>
                                                      </w:divBdr>
                                                    </w:div>
                                                    <w:div w:id="46419062">
                                                      <w:marLeft w:val="0"/>
                                                      <w:marRight w:val="0"/>
                                                      <w:marTop w:val="0"/>
                                                      <w:marBottom w:val="0"/>
                                                      <w:divBdr>
                                                        <w:top w:val="none" w:sz="0" w:space="0" w:color="auto"/>
                                                        <w:left w:val="none" w:sz="0" w:space="0" w:color="auto"/>
                                                        <w:bottom w:val="none" w:sz="0" w:space="0" w:color="auto"/>
                                                        <w:right w:val="none" w:sz="0" w:space="0" w:color="auto"/>
                                                      </w:divBdr>
                                                    </w:div>
                                                    <w:div w:id="173285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6814182">
      <w:bodyDiv w:val="1"/>
      <w:marLeft w:val="0"/>
      <w:marRight w:val="0"/>
      <w:marTop w:val="0"/>
      <w:marBottom w:val="0"/>
      <w:divBdr>
        <w:top w:val="none" w:sz="0" w:space="0" w:color="auto"/>
        <w:left w:val="none" w:sz="0" w:space="0" w:color="auto"/>
        <w:bottom w:val="none" w:sz="0" w:space="0" w:color="auto"/>
        <w:right w:val="none" w:sz="0" w:space="0" w:color="auto"/>
      </w:divBdr>
      <w:divsChild>
        <w:div w:id="64031481">
          <w:marLeft w:val="0"/>
          <w:marRight w:val="0"/>
          <w:marTop w:val="0"/>
          <w:marBottom w:val="0"/>
          <w:divBdr>
            <w:top w:val="none" w:sz="0" w:space="0" w:color="auto"/>
            <w:left w:val="none" w:sz="0" w:space="0" w:color="auto"/>
            <w:bottom w:val="none" w:sz="0" w:space="0" w:color="auto"/>
            <w:right w:val="none" w:sz="0" w:space="0" w:color="auto"/>
          </w:divBdr>
          <w:divsChild>
            <w:div w:id="1660496078">
              <w:marLeft w:val="0"/>
              <w:marRight w:val="0"/>
              <w:marTop w:val="0"/>
              <w:marBottom w:val="0"/>
              <w:divBdr>
                <w:top w:val="none" w:sz="0" w:space="0" w:color="auto"/>
                <w:left w:val="none" w:sz="0" w:space="0" w:color="auto"/>
                <w:bottom w:val="none" w:sz="0" w:space="0" w:color="auto"/>
                <w:right w:val="none" w:sz="0" w:space="0" w:color="auto"/>
              </w:divBdr>
              <w:divsChild>
                <w:div w:id="171527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594295">
      <w:bodyDiv w:val="1"/>
      <w:marLeft w:val="0"/>
      <w:marRight w:val="0"/>
      <w:marTop w:val="0"/>
      <w:marBottom w:val="0"/>
      <w:divBdr>
        <w:top w:val="none" w:sz="0" w:space="0" w:color="auto"/>
        <w:left w:val="none" w:sz="0" w:space="0" w:color="auto"/>
        <w:bottom w:val="none" w:sz="0" w:space="0" w:color="auto"/>
        <w:right w:val="none" w:sz="0" w:space="0" w:color="auto"/>
      </w:divBdr>
    </w:div>
    <w:div w:id="583614949">
      <w:bodyDiv w:val="1"/>
      <w:marLeft w:val="0"/>
      <w:marRight w:val="0"/>
      <w:marTop w:val="0"/>
      <w:marBottom w:val="0"/>
      <w:divBdr>
        <w:top w:val="none" w:sz="0" w:space="0" w:color="auto"/>
        <w:left w:val="none" w:sz="0" w:space="0" w:color="auto"/>
        <w:bottom w:val="none" w:sz="0" w:space="0" w:color="auto"/>
        <w:right w:val="none" w:sz="0" w:space="0" w:color="auto"/>
      </w:divBdr>
    </w:div>
    <w:div w:id="875117250">
      <w:bodyDiv w:val="1"/>
      <w:marLeft w:val="0"/>
      <w:marRight w:val="0"/>
      <w:marTop w:val="0"/>
      <w:marBottom w:val="0"/>
      <w:divBdr>
        <w:top w:val="none" w:sz="0" w:space="0" w:color="auto"/>
        <w:left w:val="none" w:sz="0" w:space="0" w:color="auto"/>
        <w:bottom w:val="none" w:sz="0" w:space="0" w:color="auto"/>
        <w:right w:val="none" w:sz="0" w:space="0" w:color="auto"/>
      </w:divBdr>
      <w:divsChild>
        <w:div w:id="1270310457">
          <w:marLeft w:val="0"/>
          <w:marRight w:val="0"/>
          <w:marTop w:val="0"/>
          <w:marBottom w:val="0"/>
          <w:divBdr>
            <w:top w:val="none" w:sz="0" w:space="0" w:color="auto"/>
            <w:left w:val="none" w:sz="0" w:space="0" w:color="auto"/>
            <w:bottom w:val="none" w:sz="0" w:space="0" w:color="auto"/>
            <w:right w:val="none" w:sz="0" w:space="0" w:color="auto"/>
          </w:divBdr>
          <w:divsChild>
            <w:div w:id="236283156">
              <w:marLeft w:val="0"/>
              <w:marRight w:val="0"/>
              <w:marTop w:val="0"/>
              <w:marBottom w:val="0"/>
              <w:divBdr>
                <w:top w:val="none" w:sz="0" w:space="0" w:color="auto"/>
                <w:left w:val="none" w:sz="0" w:space="0" w:color="auto"/>
                <w:bottom w:val="none" w:sz="0" w:space="0" w:color="auto"/>
                <w:right w:val="none" w:sz="0" w:space="0" w:color="auto"/>
              </w:divBdr>
              <w:divsChild>
                <w:div w:id="18075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238225">
      <w:bodyDiv w:val="1"/>
      <w:marLeft w:val="0"/>
      <w:marRight w:val="0"/>
      <w:marTop w:val="0"/>
      <w:marBottom w:val="0"/>
      <w:divBdr>
        <w:top w:val="none" w:sz="0" w:space="0" w:color="auto"/>
        <w:left w:val="none" w:sz="0" w:space="0" w:color="auto"/>
        <w:bottom w:val="none" w:sz="0" w:space="0" w:color="auto"/>
        <w:right w:val="none" w:sz="0" w:space="0" w:color="auto"/>
      </w:divBdr>
      <w:divsChild>
        <w:div w:id="2023701049">
          <w:marLeft w:val="0"/>
          <w:marRight w:val="0"/>
          <w:marTop w:val="0"/>
          <w:marBottom w:val="0"/>
          <w:divBdr>
            <w:top w:val="none" w:sz="0" w:space="0" w:color="auto"/>
            <w:left w:val="none" w:sz="0" w:space="0" w:color="auto"/>
            <w:bottom w:val="none" w:sz="0" w:space="0" w:color="auto"/>
            <w:right w:val="none" w:sz="0" w:space="0" w:color="auto"/>
          </w:divBdr>
          <w:divsChild>
            <w:div w:id="1292244576">
              <w:marLeft w:val="0"/>
              <w:marRight w:val="0"/>
              <w:marTop w:val="0"/>
              <w:marBottom w:val="0"/>
              <w:divBdr>
                <w:top w:val="none" w:sz="0" w:space="0" w:color="auto"/>
                <w:left w:val="none" w:sz="0" w:space="0" w:color="auto"/>
                <w:bottom w:val="none" w:sz="0" w:space="0" w:color="auto"/>
                <w:right w:val="none" w:sz="0" w:space="0" w:color="auto"/>
              </w:divBdr>
              <w:divsChild>
                <w:div w:id="122953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29599">
      <w:bodyDiv w:val="1"/>
      <w:marLeft w:val="0"/>
      <w:marRight w:val="0"/>
      <w:marTop w:val="0"/>
      <w:marBottom w:val="0"/>
      <w:divBdr>
        <w:top w:val="none" w:sz="0" w:space="0" w:color="auto"/>
        <w:left w:val="none" w:sz="0" w:space="0" w:color="auto"/>
        <w:bottom w:val="none" w:sz="0" w:space="0" w:color="auto"/>
        <w:right w:val="none" w:sz="0" w:space="0" w:color="auto"/>
      </w:divBdr>
      <w:divsChild>
        <w:div w:id="1838374995">
          <w:marLeft w:val="0"/>
          <w:marRight w:val="0"/>
          <w:marTop w:val="0"/>
          <w:marBottom w:val="300"/>
          <w:divBdr>
            <w:top w:val="none" w:sz="0" w:space="0" w:color="auto"/>
            <w:left w:val="none" w:sz="0" w:space="0" w:color="auto"/>
            <w:bottom w:val="none" w:sz="0" w:space="0" w:color="auto"/>
            <w:right w:val="none" w:sz="0" w:space="0" w:color="auto"/>
          </w:divBdr>
        </w:div>
        <w:div w:id="1982729158">
          <w:marLeft w:val="0"/>
          <w:marRight w:val="0"/>
          <w:marTop w:val="0"/>
          <w:marBottom w:val="0"/>
          <w:divBdr>
            <w:top w:val="none" w:sz="0" w:space="0" w:color="auto"/>
            <w:left w:val="none" w:sz="0" w:space="0" w:color="auto"/>
            <w:bottom w:val="none" w:sz="0" w:space="0" w:color="auto"/>
            <w:right w:val="none" w:sz="0" w:space="0" w:color="auto"/>
          </w:divBdr>
        </w:div>
      </w:divsChild>
    </w:div>
    <w:div w:id="1117332735">
      <w:bodyDiv w:val="1"/>
      <w:marLeft w:val="0"/>
      <w:marRight w:val="0"/>
      <w:marTop w:val="0"/>
      <w:marBottom w:val="0"/>
      <w:divBdr>
        <w:top w:val="none" w:sz="0" w:space="0" w:color="auto"/>
        <w:left w:val="none" w:sz="0" w:space="0" w:color="auto"/>
        <w:bottom w:val="none" w:sz="0" w:space="0" w:color="auto"/>
        <w:right w:val="none" w:sz="0" w:space="0" w:color="auto"/>
      </w:divBdr>
    </w:div>
    <w:div w:id="1285424033">
      <w:bodyDiv w:val="1"/>
      <w:marLeft w:val="0"/>
      <w:marRight w:val="0"/>
      <w:marTop w:val="0"/>
      <w:marBottom w:val="0"/>
      <w:divBdr>
        <w:top w:val="none" w:sz="0" w:space="0" w:color="auto"/>
        <w:left w:val="none" w:sz="0" w:space="0" w:color="auto"/>
        <w:bottom w:val="none" w:sz="0" w:space="0" w:color="auto"/>
        <w:right w:val="none" w:sz="0" w:space="0" w:color="auto"/>
      </w:divBdr>
      <w:divsChild>
        <w:div w:id="1114522857">
          <w:marLeft w:val="0"/>
          <w:marRight w:val="0"/>
          <w:marTop w:val="0"/>
          <w:marBottom w:val="0"/>
          <w:divBdr>
            <w:top w:val="none" w:sz="0" w:space="0" w:color="auto"/>
            <w:left w:val="none" w:sz="0" w:space="0" w:color="auto"/>
            <w:bottom w:val="none" w:sz="0" w:space="0" w:color="auto"/>
            <w:right w:val="none" w:sz="0" w:space="0" w:color="auto"/>
          </w:divBdr>
          <w:divsChild>
            <w:div w:id="1036464623">
              <w:marLeft w:val="0"/>
              <w:marRight w:val="0"/>
              <w:marTop w:val="0"/>
              <w:marBottom w:val="0"/>
              <w:divBdr>
                <w:top w:val="none" w:sz="0" w:space="0" w:color="auto"/>
                <w:left w:val="none" w:sz="0" w:space="0" w:color="auto"/>
                <w:bottom w:val="none" w:sz="0" w:space="0" w:color="auto"/>
                <w:right w:val="none" w:sz="0" w:space="0" w:color="auto"/>
              </w:divBdr>
              <w:divsChild>
                <w:div w:id="1317537003">
                  <w:marLeft w:val="0"/>
                  <w:marRight w:val="0"/>
                  <w:marTop w:val="0"/>
                  <w:marBottom w:val="0"/>
                  <w:divBdr>
                    <w:top w:val="none" w:sz="0" w:space="0" w:color="auto"/>
                    <w:left w:val="none" w:sz="0" w:space="0" w:color="auto"/>
                    <w:bottom w:val="none" w:sz="0" w:space="0" w:color="auto"/>
                    <w:right w:val="none" w:sz="0" w:space="0" w:color="auto"/>
                  </w:divBdr>
                  <w:divsChild>
                    <w:div w:id="1752508007">
                      <w:marLeft w:val="0"/>
                      <w:marRight w:val="0"/>
                      <w:marTop w:val="0"/>
                      <w:marBottom w:val="0"/>
                      <w:divBdr>
                        <w:top w:val="none" w:sz="0" w:space="0" w:color="auto"/>
                        <w:left w:val="none" w:sz="0" w:space="0" w:color="auto"/>
                        <w:bottom w:val="none" w:sz="0" w:space="0" w:color="auto"/>
                        <w:right w:val="none" w:sz="0" w:space="0" w:color="auto"/>
                      </w:divBdr>
                      <w:divsChild>
                        <w:div w:id="858197703">
                          <w:marLeft w:val="0"/>
                          <w:marRight w:val="0"/>
                          <w:marTop w:val="0"/>
                          <w:marBottom w:val="0"/>
                          <w:divBdr>
                            <w:top w:val="none" w:sz="0" w:space="0" w:color="auto"/>
                            <w:left w:val="none" w:sz="0" w:space="0" w:color="auto"/>
                            <w:bottom w:val="none" w:sz="0" w:space="0" w:color="auto"/>
                            <w:right w:val="none" w:sz="0" w:space="0" w:color="auto"/>
                          </w:divBdr>
                          <w:divsChild>
                            <w:div w:id="1308046628">
                              <w:marLeft w:val="0"/>
                              <w:marRight w:val="0"/>
                              <w:marTop w:val="0"/>
                              <w:marBottom w:val="0"/>
                              <w:divBdr>
                                <w:top w:val="none" w:sz="0" w:space="0" w:color="auto"/>
                                <w:left w:val="none" w:sz="0" w:space="0" w:color="auto"/>
                                <w:bottom w:val="none" w:sz="0" w:space="0" w:color="auto"/>
                                <w:right w:val="none" w:sz="0" w:space="0" w:color="auto"/>
                              </w:divBdr>
                              <w:divsChild>
                                <w:div w:id="1464427125">
                                  <w:marLeft w:val="0"/>
                                  <w:marRight w:val="0"/>
                                  <w:marTop w:val="0"/>
                                  <w:marBottom w:val="0"/>
                                  <w:divBdr>
                                    <w:top w:val="none" w:sz="0" w:space="0" w:color="auto"/>
                                    <w:left w:val="none" w:sz="0" w:space="0" w:color="auto"/>
                                    <w:bottom w:val="none" w:sz="0" w:space="0" w:color="auto"/>
                                    <w:right w:val="none" w:sz="0" w:space="0" w:color="auto"/>
                                  </w:divBdr>
                                  <w:divsChild>
                                    <w:div w:id="261107637">
                                      <w:marLeft w:val="0"/>
                                      <w:marRight w:val="0"/>
                                      <w:marTop w:val="0"/>
                                      <w:marBottom w:val="0"/>
                                      <w:divBdr>
                                        <w:top w:val="none" w:sz="0" w:space="0" w:color="auto"/>
                                        <w:left w:val="none" w:sz="0" w:space="0" w:color="auto"/>
                                        <w:bottom w:val="none" w:sz="0" w:space="0" w:color="auto"/>
                                        <w:right w:val="none" w:sz="0" w:space="0" w:color="auto"/>
                                      </w:divBdr>
                                      <w:divsChild>
                                        <w:div w:id="943151110">
                                          <w:marLeft w:val="0"/>
                                          <w:marRight w:val="0"/>
                                          <w:marTop w:val="0"/>
                                          <w:marBottom w:val="0"/>
                                          <w:divBdr>
                                            <w:top w:val="none" w:sz="0" w:space="0" w:color="auto"/>
                                            <w:left w:val="none" w:sz="0" w:space="0" w:color="auto"/>
                                            <w:bottom w:val="none" w:sz="0" w:space="0" w:color="auto"/>
                                            <w:right w:val="none" w:sz="0" w:space="0" w:color="auto"/>
                                          </w:divBdr>
                                          <w:divsChild>
                                            <w:div w:id="1861773894">
                                              <w:marLeft w:val="0"/>
                                              <w:marRight w:val="0"/>
                                              <w:marTop w:val="0"/>
                                              <w:marBottom w:val="0"/>
                                              <w:divBdr>
                                                <w:top w:val="none" w:sz="0" w:space="0" w:color="auto"/>
                                                <w:left w:val="none" w:sz="0" w:space="0" w:color="auto"/>
                                                <w:bottom w:val="none" w:sz="0" w:space="0" w:color="auto"/>
                                                <w:right w:val="none" w:sz="0" w:space="0" w:color="auto"/>
                                              </w:divBdr>
                                              <w:divsChild>
                                                <w:div w:id="1311448162">
                                                  <w:marLeft w:val="0"/>
                                                  <w:marRight w:val="0"/>
                                                  <w:marTop w:val="0"/>
                                                  <w:marBottom w:val="0"/>
                                                  <w:divBdr>
                                                    <w:top w:val="none" w:sz="0" w:space="0" w:color="auto"/>
                                                    <w:left w:val="none" w:sz="0" w:space="0" w:color="auto"/>
                                                    <w:bottom w:val="none" w:sz="0" w:space="0" w:color="auto"/>
                                                    <w:right w:val="none" w:sz="0" w:space="0" w:color="auto"/>
                                                  </w:divBdr>
                                                  <w:divsChild>
                                                    <w:div w:id="806512964">
                                                      <w:marLeft w:val="0"/>
                                                      <w:marRight w:val="0"/>
                                                      <w:marTop w:val="0"/>
                                                      <w:marBottom w:val="0"/>
                                                      <w:divBdr>
                                                        <w:top w:val="none" w:sz="0" w:space="0" w:color="auto"/>
                                                        <w:left w:val="none" w:sz="0" w:space="0" w:color="auto"/>
                                                        <w:bottom w:val="none" w:sz="0" w:space="0" w:color="auto"/>
                                                        <w:right w:val="none" w:sz="0" w:space="0" w:color="auto"/>
                                                      </w:divBdr>
                                                    </w:div>
                                                    <w:div w:id="5204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5967836">
      <w:bodyDiv w:val="1"/>
      <w:marLeft w:val="0"/>
      <w:marRight w:val="0"/>
      <w:marTop w:val="0"/>
      <w:marBottom w:val="0"/>
      <w:divBdr>
        <w:top w:val="none" w:sz="0" w:space="0" w:color="auto"/>
        <w:left w:val="none" w:sz="0" w:space="0" w:color="auto"/>
        <w:bottom w:val="none" w:sz="0" w:space="0" w:color="auto"/>
        <w:right w:val="none" w:sz="0" w:space="0" w:color="auto"/>
      </w:divBdr>
    </w:div>
    <w:div w:id="1518424207">
      <w:bodyDiv w:val="1"/>
      <w:marLeft w:val="0"/>
      <w:marRight w:val="0"/>
      <w:marTop w:val="0"/>
      <w:marBottom w:val="0"/>
      <w:divBdr>
        <w:top w:val="none" w:sz="0" w:space="0" w:color="auto"/>
        <w:left w:val="none" w:sz="0" w:space="0" w:color="auto"/>
        <w:bottom w:val="none" w:sz="0" w:space="0" w:color="auto"/>
        <w:right w:val="none" w:sz="0" w:space="0" w:color="auto"/>
      </w:divBdr>
      <w:divsChild>
        <w:div w:id="718869174">
          <w:marLeft w:val="0"/>
          <w:marRight w:val="0"/>
          <w:marTop w:val="0"/>
          <w:marBottom w:val="0"/>
          <w:divBdr>
            <w:top w:val="none" w:sz="0" w:space="0" w:color="auto"/>
            <w:left w:val="none" w:sz="0" w:space="0" w:color="auto"/>
            <w:bottom w:val="none" w:sz="0" w:space="0" w:color="auto"/>
            <w:right w:val="none" w:sz="0" w:space="0" w:color="auto"/>
          </w:divBdr>
          <w:divsChild>
            <w:div w:id="1044644151">
              <w:marLeft w:val="0"/>
              <w:marRight w:val="0"/>
              <w:marTop w:val="0"/>
              <w:marBottom w:val="0"/>
              <w:divBdr>
                <w:top w:val="none" w:sz="0" w:space="0" w:color="auto"/>
                <w:left w:val="none" w:sz="0" w:space="0" w:color="auto"/>
                <w:bottom w:val="none" w:sz="0" w:space="0" w:color="auto"/>
                <w:right w:val="none" w:sz="0" w:space="0" w:color="auto"/>
              </w:divBdr>
              <w:divsChild>
                <w:div w:id="213990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591390">
      <w:bodyDiv w:val="1"/>
      <w:marLeft w:val="0"/>
      <w:marRight w:val="0"/>
      <w:marTop w:val="0"/>
      <w:marBottom w:val="0"/>
      <w:divBdr>
        <w:top w:val="none" w:sz="0" w:space="0" w:color="auto"/>
        <w:left w:val="none" w:sz="0" w:space="0" w:color="auto"/>
        <w:bottom w:val="none" w:sz="0" w:space="0" w:color="auto"/>
        <w:right w:val="none" w:sz="0" w:space="0" w:color="auto"/>
      </w:divBdr>
      <w:divsChild>
        <w:div w:id="1851555181">
          <w:marLeft w:val="0"/>
          <w:marRight w:val="0"/>
          <w:marTop w:val="0"/>
          <w:marBottom w:val="0"/>
          <w:divBdr>
            <w:top w:val="none" w:sz="0" w:space="0" w:color="auto"/>
            <w:left w:val="none" w:sz="0" w:space="0" w:color="auto"/>
            <w:bottom w:val="none" w:sz="0" w:space="0" w:color="auto"/>
            <w:right w:val="none" w:sz="0" w:space="0" w:color="auto"/>
          </w:divBdr>
        </w:div>
      </w:divsChild>
    </w:div>
    <w:div w:id="1579099953">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3F628E-8035-496B-84D2-50759CCDF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8</Pages>
  <Words>3224</Words>
  <Characters>17736</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Malucimedina</cp:lastModifiedBy>
  <cp:revision>31</cp:revision>
  <cp:lastPrinted>2016-11-15T15:57:00Z</cp:lastPrinted>
  <dcterms:created xsi:type="dcterms:W3CDTF">2017-01-27T19:30:00Z</dcterms:created>
  <dcterms:modified xsi:type="dcterms:W3CDTF">2017-05-03T00:22:00Z</dcterms:modified>
</cp:coreProperties>
</file>