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C5" w:rsidRPr="0025689F" w:rsidRDefault="00097AC5" w:rsidP="00097AC5">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w:t>
      </w:r>
      <w:bookmarkStart w:id="0" w:name="_GoBack"/>
      <w:bookmarkEnd w:id="0"/>
      <w:r w:rsidRPr="00781A7A">
        <w:rPr>
          <w:rFonts w:ascii="Arial" w:hAnsi="Arial" w:cs="Arial"/>
          <w:bCs/>
          <w:szCs w:val="24"/>
        </w:rPr>
        <w:t>UARTA DE DECISIÓN LABORAL</w:t>
      </w:r>
    </w:p>
    <w:p w:rsidR="001F31D2" w:rsidRPr="00032C60" w:rsidRDefault="001F31D2" w:rsidP="00374BAA">
      <w:pPr>
        <w:pStyle w:val="NormalWeb"/>
        <w:spacing w:before="0" w:beforeAutospacing="0" w:after="0" w:afterAutospacing="0"/>
        <w:jc w:val="center"/>
        <w:rPr>
          <w:rFonts w:ascii="Arial" w:hAnsi="Arial" w:cs="Arial"/>
          <w:color w:val="000000"/>
          <w:sz w:val="28"/>
        </w:rPr>
      </w:pPr>
    </w:p>
    <w:p w:rsidR="00374BAA" w:rsidRPr="00032C60" w:rsidRDefault="00374BAA" w:rsidP="00374BAA">
      <w:pPr>
        <w:pStyle w:val="NormalWeb"/>
        <w:spacing w:before="0" w:beforeAutospacing="0" w:after="0" w:afterAutospacing="0"/>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504167" w:rsidRPr="00192E73" w:rsidRDefault="00504167" w:rsidP="00CA57AD">
      <w:pPr>
        <w:pStyle w:val="En-tte"/>
        <w:spacing w:line="276" w:lineRule="auto"/>
        <w:ind w:right="-7"/>
        <w:contextualSpacing/>
        <w:rPr>
          <w:rFonts w:ascii="Arial" w:hAnsi="Arial" w:cs="Arial"/>
        </w:rPr>
      </w:pPr>
    </w:p>
    <w:p w:rsidR="00911EE1" w:rsidRDefault="00911EE1" w:rsidP="00CA57AD">
      <w:pPr>
        <w:autoSpaceDE w:val="0"/>
        <w:ind w:left="3402"/>
        <w:contextualSpacing/>
        <w:jc w:val="both"/>
        <w:rPr>
          <w:rFonts w:ascii="Arial" w:hAnsi="Arial" w:cs="Arial"/>
          <w:b/>
          <w:sz w:val="18"/>
          <w:szCs w:val="18"/>
          <w:u w:val="single"/>
        </w:rPr>
      </w:pPr>
    </w:p>
    <w:p w:rsidR="00097AC5" w:rsidRPr="00D40424" w:rsidRDefault="00097AC5" w:rsidP="00097AC5">
      <w:pPr>
        <w:tabs>
          <w:tab w:val="left" w:pos="3402"/>
        </w:tabs>
        <w:autoSpaceDE w:val="0"/>
        <w:spacing w:after="0" w:line="240" w:lineRule="auto"/>
        <w:ind w:left="241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2ª instancia – 15 de mayo de 2017</w:t>
      </w:r>
    </w:p>
    <w:p w:rsidR="00097AC5" w:rsidRPr="009F7ADA" w:rsidRDefault="00097AC5" w:rsidP="00097AC5">
      <w:pPr>
        <w:ind w:left="241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Confirma y adiciona amparo</w:t>
      </w:r>
    </w:p>
    <w:p w:rsidR="00504167" w:rsidRPr="009F7ADA" w:rsidRDefault="00504167" w:rsidP="00097AC5">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E23894">
        <w:rPr>
          <w:rFonts w:ascii="Arial" w:hAnsi="Arial" w:cs="Arial"/>
          <w:sz w:val="18"/>
          <w:szCs w:val="18"/>
        </w:rPr>
        <w:t>66001</w:t>
      </w:r>
      <w:r w:rsidR="00780F49">
        <w:rPr>
          <w:rFonts w:ascii="Arial" w:hAnsi="Arial" w:cs="Arial"/>
          <w:sz w:val="18"/>
          <w:szCs w:val="18"/>
        </w:rPr>
        <w:t>-31-05</w:t>
      </w:r>
      <w:r w:rsidR="009113A8">
        <w:rPr>
          <w:rFonts w:ascii="Arial" w:hAnsi="Arial" w:cs="Arial"/>
          <w:sz w:val="18"/>
          <w:szCs w:val="18"/>
        </w:rPr>
        <w:t>-004</w:t>
      </w:r>
      <w:r w:rsidR="00E23894">
        <w:rPr>
          <w:rFonts w:ascii="Arial" w:hAnsi="Arial" w:cs="Arial"/>
          <w:sz w:val="18"/>
          <w:szCs w:val="18"/>
        </w:rPr>
        <w:t>-2017</w:t>
      </w:r>
      <w:r w:rsidRPr="009F7ADA">
        <w:rPr>
          <w:rFonts w:ascii="Arial" w:hAnsi="Arial" w:cs="Arial"/>
          <w:sz w:val="18"/>
          <w:szCs w:val="18"/>
        </w:rPr>
        <w:t>-00</w:t>
      </w:r>
      <w:r w:rsidR="00307835">
        <w:rPr>
          <w:rFonts w:ascii="Arial" w:hAnsi="Arial" w:cs="Arial"/>
          <w:sz w:val="18"/>
          <w:szCs w:val="18"/>
        </w:rPr>
        <w:t>115</w:t>
      </w:r>
      <w:r w:rsidR="00FB223E">
        <w:rPr>
          <w:rFonts w:ascii="Arial" w:hAnsi="Arial" w:cs="Arial"/>
          <w:sz w:val="18"/>
          <w:szCs w:val="18"/>
        </w:rPr>
        <w:t>-01</w:t>
      </w:r>
      <w:r w:rsidRPr="009F7ADA">
        <w:rPr>
          <w:rFonts w:ascii="Arial" w:hAnsi="Arial" w:cs="Arial"/>
          <w:sz w:val="18"/>
          <w:szCs w:val="18"/>
        </w:rPr>
        <w:t xml:space="preserve"> </w:t>
      </w:r>
    </w:p>
    <w:p w:rsidR="00504167" w:rsidRDefault="00504167" w:rsidP="00097AC5">
      <w:pPr>
        <w:ind w:left="2410"/>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07835">
        <w:rPr>
          <w:rFonts w:ascii="Arial" w:hAnsi="Arial" w:cs="Arial"/>
          <w:bCs/>
          <w:iCs/>
          <w:sz w:val="18"/>
          <w:szCs w:val="18"/>
        </w:rPr>
        <w:t>Javier Ospina Montoya</w:t>
      </w:r>
    </w:p>
    <w:p w:rsidR="00E23894" w:rsidRPr="009F7ADA" w:rsidRDefault="00E23894" w:rsidP="00097AC5">
      <w:pPr>
        <w:ind w:left="2410"/>
        <w:contextualSpacing/>
        <w:jc w:val="both"/>
        <w:rPr>
          <w:rFonts w:ascii="Arial" w:hAnsi="Arial" w:cs="Arial"/>
          <w:b/>
          <w:bCs/>
          <w:iCs/>
          <w:sz w:val="18"/>
          <w:szCs w:val="18"/>
        </w:rPr>
      </w:pPr>
      <w:r>
        <w:rPr>
          <w:rFonts w:ascii="Arial" w:hAnsi="Arial" w:cs="Arial"/>
          <w:b/>
          <w:bCs/>
          <w:iCs/>
          <w:sz w:val="18"/>
          <w:szCs w:val="18"/>
          <w:u w:val="single"/>
        </w:rPr>
        <w:t>Agente oficioso:</w:t>
      </w:r>
      <w:r>
        <w:rPr>
          <w:rFonts w:ascii="Arial" w:hAnsi="Arial" w:cs="Arial"/>
          <w:b/>
          <w:bCs/>
          <w:iCs/>
          <w:sz w:val="18"/>
          <w:szCs w:val="18"/>
        </w:rPr>
        <w:tab/>
      </w:r>
      <w:r w:rsidR="00307835">
        <w:rPr>
          <w:rFonts w:ascii="Arial" w:hAnsi="Arial" w:cs="Arial"/>
          <w:bCs/>
          <w:iCs/>
          <w:sz w:val="18"/>
          <w:szCs w:val="18"/>
        </w:rPr>
        <w:t>Luz Elena Ospina Orozco</w:t>
      </w:r>
      <w:r w:rsidRPr="00E23894">
        <w:rPr>
          <w:rFonts w:ascii="Arial" w:hAnsi="Arial" w:cs="Arial"/>
          <w:bCs/>
          <w:iCs/>
          <w:sz w:val="18"/>
          <w:szCs w:val="18"/>
        </w:rPr>
        <w:t xml:space="preserve"> </w:t>
      </w:r>
    </w:p>
    <w:p w:rsidR="008209EA" w:rsidRDefault="001F31D2" w:rsidP="00097AC5">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097AC5">
        <w:rPr>
          <w:rFonts w:ascii="Arial" w:hAnsi="Arial" w:cs="Arial"/>
          <w:sz w:val="18"/>
          <w:szCs w:val="18"/>
        </w:rPr>
        <w:tab/>
      </w:r>
      <w:r w:rsidR="00E23894">
        <w:rPr>
          <w:rFonts w:ascii="Arial" w:hAnsi="Arial" w:cs="Arial"/>
          <w:sz w:val="18"/>
          <w:szCs w:val="18"/>
        </w:rPr>
        <w:t xml:space="preserve">Nueva </w:t>
      </w:r>
      <w:proofErr w:type="spellStart"/>
      <w:r w:rsidR="00E23894">
        <w:rPr>
          <w:rFonts w:ascii="Arial" w:hAnsi="Arial" w:cs="Arial"/>
          <w:sz w:val="18"/>
          <w:szCs w:val="18"/>
        </w:rPr>
        <w:t>EPS</w:t>
      </w:r>
      <w:proofErr w:type="spellEnd"/>
    </w:p>
    <w:p w:rsidR="00097AC5" w:rsidRDefault="00097AC5" w:rsidP="00097AC5">
      <w:pPr>
        <w:spacing w:after="0"/>
        <w:ind w:left="2410" w:right="51"/>
        <w:contextualSpacing/>
        <w:jc w:val="both"/>
        <w:rPr>
          <w:rFonts w:ascii="Arial" w:hAnsi="Arial" w:cs="Arial"/>
          <w:b/>
          <w:bCs/>
          <w:sz w:val="18"/>
          <w:szCs w:val="18"/>
          <w:u w:val="single"/>
        </w:rPr>
      </w:pPr>
    </w:p>
    <w:p w:rsidR="00434B3E" w:rsidRPr="00326EDC" w:rsidRDefault="00504167" w:rsidP="00097AC5">
      <w:pPr>
        <w:spacing w:after="0"/>
        <w:ind w:left="2410" w:right="51"/>
        <w:contextualSpacing/>
        <w:jc w:val="both"/>
        <w:rPr>
          <w:rFonts w:ascii="Arial" w:hAnsi="Arial" w:cs="Arial"/>
          <w:color w:val="2D2D2D"/>
          <w:sz w:val="16"/>
          <w:szCs w:val="28"/>
          <w:lang w:val="es-ES" w:eastAsia="es-ES"/>
        </w:rPr>
      </w:pPr>
      <w:r w:rsidRPr="00434B3E">
        <w:rPr>
          <w:rFonts w:ascii="Arial" w:hAnsi="Arial" w:cs="Arial"/>
          <w:b/>
          <w:bCs/>
          <w:sz w:val="18"/>
          <w:szCs w:val="18"/>
          <w:u w:val="single"/>
        </w:rPr>
        <w:t>Tema a Tratar:</w:t>
      </w:r>
      <w:r w:rsidR="00D40424" w:rsidRPr="00434B3E">
        <w:rPr>
          <w:rFonts w:ascii="Arial" w:hAnsi="Arial" w:cs="Arial"/>
          <w:b/>
          <w:bCs/>
          <w:sz w:val="18"/>
          <w:szCs w:val="18"/>
          <w:u w:val="single"/>
        </w:rPr>
        <w:t xml:space="preserve"> </w:t>
      </w:r>
      <w:r w:rsidR="00434B3E" w:rsidRPr="00326EDC">
        <w:rPr>
          <w:rFonts w:ascii="Arial" w:hAnsi="Arial" w:cs="Arial"/>
          <w:b/>
          <w:sz w:val="18"/>
          <w:szCs w:val="18"/>
        </w:rPr>
        <w:t>El deber de la entidad prestadora de salud de proporcionar el servicio médico</w:t>
      </w:r>
      <w:r w:rsidR="00097AC5">
        <w:rPr>
          <w:rFonts w:ascii="Arial" w:hAnsi="Arial" w:cs="Arial"/>
          <w:b/>
          <w:sz w:val="18"/>
          <w:szCs w:val="18"/>
        </w:rPr>
        <w:t xml:space="preserve">. </w:t>
      </w:r>
      <w:r w:rsidR="00434B3E" w:rsidRPr="00326EDC">
        <w:rPr>
          <w:rFonts w:ascii="Arial" w:hAnsi="Arial" w:cs="Arial"/>
          <w:color w:val="000000"/>
          <w:sz w:val="16"/>
          <w:szCs w:val="28"/>
          <w:bdr w:val="none" w:sz="0" w:space="0" w:color="auto" w:frame="1"/>
          <w:lang w:val="es-ES" w:eastAsia="es-ES"/>
        </w:rPr>
        <w:t>La jurisprudencia constitucional</w:t>
      </w:r>
      <w:r w:rsidR="00434B3E" w:rsidRPr="00326EDC">
        <w:rPr>
          <w:rStyle w:val="Appelnotedebasdep"/>
          <w:rFonts w:ascii="Arial" w:hAnsi="Arial" w:cs="Arial"/>
          <w:color w:val="000000"/>
          <w:sz w:val="16"/>
          <w:szCs w:val="28"/>
          <w:bdr w:val="none" w:sz="0" w:space="0" w:color="auto" w:frame="1"/>
          <w:lang w:val="es-ES" w:eastAsia="es-ES"/>
        </w:rPr>
        <w:footnoteReference w:id="1"/>
      </w:r>
      <w:r w:rsidR="00434B3E" w:rsidRPr="00326EDC">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434B3E" w:rsidRPr="00326EDC" w:rsidRDefault="00434B3E" w:rsidP="00097AC5">
      <w:pPr>
        <w:shd w:val="clear" w:color="auto" w:fill="FFFFFF"/>
        <w:spacing w:after="0"/>
        <w:ind w:left="2410" w:right="-31"/>
        <w:jc w:val="both"/>
        <w:textAlignment w:val="baseline"/>
        <w:rPr>
          <w:rFonts w:ascii="Arial" w:hAnsi="Arial" w:cs="Arial"/>
          <w:color w:val="000000"/>
          <w:sz w:val="16"/>
          <w:szCs w:val="24"/>
          <w:bdr w:val="none" w:sz="0" w:space="0" w:color="auto" w:frame="1"/>
          <w:lang w:eastAsia="es-ES"/>
        </w:rPr>
      </w:pPr>
      <w:r w:rsidRPr="00326EDC">
        <w:rPr>
          <w:rFonts w:ascii="Arial" w:hAnsi="Arial" w:cs="Arial"/>
          <w:color w:val="000000"/>
          <w:sz w:val="16"/>
          <w:szCs w:val="28"/>
          <w:bdr w:val="none" w:sz="0" w:space="0" w:color="auto" w:frame="1"/>
          <w:lang w:eastAsia="es-ES"/>
        </w:rPr>
        <w:t>De conformidad con lo previsto en el artículo 6 de la Ley 1751 de 2015,</w:t>
      </w:r>
      <w:r w:rsidRPr="00326EDC">
        <w:rPr>
          <w:rFonts w:ascii="Times New Roman" w:hAnsi="Times New Roman"/>
          <w:color w:val="000000"/>
          <w:sz w:val="16"/>
          <w:szCs w:val="28"/>
          <w:bdr w:val="none" w:sz="0" w:space="0" w:color="auto" w:frame="1"/>
          <w:lang w:eastAsia="es-ES"/>
        </w:rPr>
        <w:t xml:space="preserve"> </w:t>
      </w:r>
      <w:r w:rsidRPr="00326EDC">
        <w:rPr>
          <w:rFonts w:ascii="Arial" w:hAnsi="Arial" w:cs="Arial"/>
          <w:color w:val="000000"/>
          <w:sz w:val="16"/>
          <w:szCs w:val="28"/>
          <w:bdr w:val="none" w:sz="0" w:space="0" w:color="auto" w:frame="1"/>
          <w:lang w:eastAsia="es-ES"/>
        </w:rPr>
        <w:t xml:space="preserve">por medio de la cual se regula el derecho fundamental a la salud, estableció que </w:t>
      </w:r>
      <w:r w:rsidRPr="00326EDC">
        <w:rPr>
          <w:rFonts w:ascii="Arial" w:hAnsi="Arial" w:cs="Arial"/>
          <w:color w:val="000000"/>
          <w:sz w:val="16"/>
          <w:szCs w:val="24"/>
          <w:bdr w:val="none" w:sz="0" w:space="0" w:color="auto" w:frame="1"/>
          <w:lang w:eastAsia="es-ES"/>
        </w:rPr>
        <w:t xml:space="preserve">el </w:t>
      </w:r>
      <w:r w:rsidRPr="00326EDC">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326EDC">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434B3E" w:rsidRPr="00326EDC" w:rsidRDefault="00434B3E" w:rsidP="00434B3E">
      <w:pPr>
        <w:shd w:val="clear" w:color="auto" w:fill="FFFFFF"/>
        <w:spacing w:after="0"/>
        <w:ind w:left="3402" w:right="-31"/>
        <w:jc w:val="both"/>
        <w:textAlignment w:val="baseline"/>
        <w:rPr>
          <w:rFonts w:ascii="Arial" w:hAnsi="Arial" w:cs="Arial"/>
          <w:color w:val="000000"/>
          <w:sz w:val="16"/>
          <w:szCs w:val="24"/>
          <w:bdr w:val="none" w:sz="0" w:space="0" w:color="auto" w:frame="1"/>
          <w:lang w:eastAsia="es-ES"/>
        </w:rPr>
      </w:pPr>
    </w:p>
    <w:p w:rsidR="00EE18F5" w:rsidRDefault="00EE18F5" w:rsidP="00CA57AD">
      <w:pPr>
        <w:spacing w:after="0"/>
        <w:contextualSpacing/>
        <w:jc w:val="center"/>
        <w:rPr>
          <w:rFonts w:ascii="Arial" w:hAnsi="Arial" w:cs="Arial"/>
          <w:sz w:val="24"/>
          <w:szCs w:val="24"/>
        </w:rPr>
      </w:pP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1B424D">
        <w:rPr>
          <w:rFonts w:ascii="Arial" w:hAnsi="Arial" w:cs="Arial"/>
          <w:sz w:val="24"/>
          <w:szCs w:val="24"/>
        </w:rPr>
        <w:t>quince</w:t>
      </w:r>
      <w:r w:rsidR="009D70D2" w:rsidRPr="00032C60">
        <w:rPr>
          <w:rFonts w:ascii="Arial" w:hAnsi="Arial" w:cs="Arial"/>
          <w:sz w:val="24"/>
          <w:szCs w:val="24"/>
        </w:rPr>
        <w:t xml:space="preserve"> </w:t>
      </w:r>
      <w:r w:rsidR="00567D0D" w:rsidRPr="00032C60">
        <w:rPr>
          <w:rFonts w:ascii="Arial" w:hAnsi="Arial" w:cs="Arial"/>
          <w:sz w:val="24"/>
          <w:szCs w:val="24"/>
        </w:rPr>
        <w:t>(</w:t>
      </w:r>
      <w:r w:rsidR="001B424D">
        <w:rPr>
          <w:rFonts w:ascii="Arial" w:hAnsi="Arial" w:cs="Arial"/>
          <w:sz w:val="24"/>
          <w:szCs w:val="24"/>
        </w:rPr>
        <w:t>15</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E23894">
        <w:rPr>
          <w:rFonts w:ascii="Arial" w:hAnsi="Arial" w:cs="Arial"/>
          <w:sz w:val="24"/>
          <w:szCs w:val="24"/>
        </w:rPr>
        <w:t>ma</w:t>
      </w:r>
      <w:r w:rsidR="00987351">
        <w:rPr>
          <w:rFonts w:ascii="Arial" w:hAnsi="Arial" w:cs="Arial"/>
          <w:sz w:val="24"/>
          <w:szCs w:val="24"/>
        </w:rPr>
        <w:t>yo</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0375BE" w:rsidRPr="00032C60">
        <w:rPr>
          <w:rFonts w:ascii="Arial" w:hAnsi="Arial" w:cs="Arial"/>
          <w:sz w:val="24"/>
          <w:szCs w:val="24"/>
        </w:rPr>
        <w:t>diecis</w:t>
      </w:r>
      <w:r w:rsidR="00E23894">
        <w:rPr>
          <w:rFonts w:ascii="Arial" w:hAnsi="Arial" w:cs="Arial"/>
          <w:sz w:val="24"/>
          <w:szCs w:val="24"/>
        </w:rPr>
        <w:t>iete</w:t>
      </w:r>
      <w:r w:rsidR="000375BE" w:rsidRPr="00032C60">
        <w:rPr>
          <w:rFonts w:ascii="Arial" w:hAnsi="Arial" w:cs="Arial"/>
          <w:sz w:val="24"/>
          <w:szCs w:val="24"/>
        </w:rPr>
        <w:t xml:space="preserve"> </w:t>
      </w:r>
      <w:r w:rsidR="00567D0D" w:rsidRPr="00032C60">
        <w:rPr>
          <w:rFonts w:ascii="Arial" w:hAnsi="Arial" w:cs="Arial"/>
          <w:sz w:val="24"/>
          <w:szCs w:val="24"/>
        </w:rPr>
        <w:t>(201</w:t>
      </w:r>
      <w:r w:rsidR="00E23894">
        <w:rPr>
          <w:rFonts w:ascii="Arial" w:hAnsi="Arial" w:cs="Arial"/>
          <w:sz w:val="24"/>
          <w:szCs w:val="24"/>
        </w:rPr>
        <w:t>7</w:t>
      </w:r>
      <w:r w:rsidR="00567D0D" w:rsidRPr="00032C60">
        <w:rPr>
          <w:rFonts w:ascii="Arial" w:hAnsi="Arial" w:cs="Arial"/>
          <w:sz w:val="24"/>
          <w:szCs w:val="24"/>
        </w:rPr>
        <w:t>)</w:t>
      </w:r>
    </w:p>
    <w:p w:rsidR="00457546" w:rsidRPr="00032C60" w:rsidRDefault="00EE18F5" w:rsidP="00457546">
      <w:pPr>
        <w:spacing w:after="0"/>
        <w:contextualSpacing/>
        <w:jc w:val="center"/>
        <w:rPr>
          <w:rFonts w:ascii="Arial" w:hAnsi="Arial" w:cs="Arial"/>
          <w:sz w:val="24"/>
          <w:szCs w:val="24"/>
        </w:rPr>
      </w:pPr>
      <w:r>
        <w:rPr>
          <w:rFonts w:ascii="Arial" w:hAnsi="Arial" w:cs="Arial"/>
          <w:sz w:val="24"/>
          <w:szCs w:val="24"/>
        </w:rPr>
        <w:t>Acta</w:t>
      </w:r>
      <w:r w:rsidR="001B424D">
        <w:rPr>
          <w:rFonts w:ascii="Arial" w:hAnsi="Arial" w:cs="Arial"/>
          <w:sz w:val="24"/>
          <w:szCs w:val="24"/>
        </w:rPr>
        <w:t xml:space="preserve"> número ____ de 15</w:t>
      </w:r>
      <w:r w:rsidR="00987351">
        <w:rPr>
          <w:rFonts w:ascii="Arial" w:hAnsi="Arial" w:cs="Arial"/>
          <w:sz w:val="24"/>
          <w:szCs w:val="24"/>
        </w:rPr>
        <w:t>-05</w:t>
      </w:r>
      <w:r w:rsidR="00E23894">
        <w:rPr>
          <w:rFonts w:ascii="Arial" w:hAnsi="Arial" w:cs="Arial"/>
          <w:sz w:val="24"/>
          <w:szCs w:val="24"/>
        </w:rPr>
        <w:t>-2017</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780F49" w:rsidRPr="00032C60">
        <w:rPr>
          <w:rFonts w:ascii="Arial" w:hAnsi="Arial" w:cs="Arial"/>
          <w:color w:val="000000"/>
          <w:sz w:val="24"/>
          <w:szCs w:val="24"/>
        </w:rPr>
        <w:t xml:space="preserve"> en segunda instancia, </w:t>
      </w:r>
      <w:r w:rsidRPr="00032C60">
        <w:rPr>
          <w:rFonts w:ascii="Arial" w:hAnsi="Arial" w:cs="Arial"/>
          <w:color w:val="000000"/>
          <w:sz w:val="24"/>
          <w:szCs w:val="24"/>
        </w:rPr>
        <w:t>la acción de tutela instaurada por</w:t>
      </w:r>
      <w:r w:rsidR="001F31D2" w:rsidRPr="00032C60">
        <w:rPr>
          <w:rFonts w:ascii="Arial" w:hAnsi="Arial" w:cs="Arial"/>
          <w:color w:val="000000"/>
          <w:sz w:val="24"/>
          <w:szCs w:val="24"/>
        </w:rPr>
        <w:t xml:space="preserve"> </w:t>
      </w:r>
      <w:r w:rsidR="00307835">
        <w:rPr>
          <w:rFonts w:ascii="Arial" w:hAnsi="Arial" w:cs="Arial"/>
          <w:color w:val="000000"/>
          <w:sz w:val="24"/>
          <w:szCs w:val="24"/>
        </w:rPr>
        <w:t>el señor</w:t>
      </w:r>
      <w:r w:rsidR="00987351">
        <w:rPr>
          <w:rFonts w:ascii="Arial" w:hAnsi="Arial" w:cs="Arial"/>
          <w:color w:val="000000"/>
          <w:sz w:val="24"/>
          <w:szCs w:val="24"/>
        </w:rPr>
        <w:t xml:space="preserve"> </w:t>
      </w:r>
      <w:r w:rsidR="00307835">
        <w:rPr>
          <w:rFonts w:ascii="Arial" w:hAnsi="Arial" w:cs="Arial"/>
          <w:color w:val="000000"/>
          <w:sz w:val="24"/>
          <w:szCs w:val="24"/>
        </w:rPr>
        <w:t>Javier Ospina Montoya</w:t>
      </w:r>
      <w:r w:rsidR="00F51220" w:rsidRPr="00032C60">
        <w:rPr>
          <w:rFonts w:ascii="Arial" w:hAnsi="Arial" w:cs="Arial"/>
          <w:color w:val="000000"/>
          <w:sz w:val="24"/>
          <w:szCs w:val="24"/>
        </w:rPr>
        <w:t xml:space="preserve"> </w:t>
      </w:r>
      <w:r w:rsidR="00307835">
        <w:rPr>
          <w:rFonts w:ascii="Arial" w:hAnsi="Arial" w:cs="Arial"/>
          <w:color w:val="000000"/>
          <w:sz w:val="24"/>
          <w:szCs w:val="24"/>
        </w:rPr>
        <w:t>identificado</w:t>
      </w:r>
      <w:r w:rsidR="00BE5237" w:rsidRPr="00032C60">
        <w:rPr>
          <w:rFonts w:ascii="Arial" w:hAnsi="Arial" w:cs="Arial"/>
          <w:color w:val="000000"/>
          <w:sz w:val="24"/>
          <w:szCs w:val="24"/>
        </w:rPr>
        <w:t xml:space="preserve"> con </w:t>
      </w:r>
      <w:r w:rsidR="00307835">
        <w:rPr>
          <w:rFonts w:ascii="Arial" w:hAnsi="Arial" w:cs="Arial"/>
          <w:color w:val="000000"/>
          <w:sz w:val="24"/>
          <w:szCs w:val="24"/>
        </w:rPr>
        <w:t>la cédula de ciudadanía</w:t>
      </w:r>
      <w:r w:rsidR="00BE5237" w:rsidRPr="00032C60">
        <w:rPr>
          <w:rFonts w:ascii="Arial" w:hAnsi="Arial" w:cs="Arial"/>
          <w:color w:val="000000"/>
          <w:sz w:val="24"/>
          <w:szCs w:val="24"/>
        </w:rPr>
        <w:t xml:space="preserve"> No.</w:t>
      </w:r>
      <w:r w:rsidR="00307835">
        <w:rPr>
          <w:rFonts w:ascii="Arial" w:hAnsi="Arial" w:cs="Arial"/>
          <w:color w:val="000000"/>
          <w:sz w:val="24"/>
          <w:szCs w:val="24"/>
        </w:rPr>
        <w:t xml:space="preserve">4.324.654 </w:t>
      </w:r>
      <w:r w:rsidR="00780F49" w:rsidRPr="00032C60">
        <w:rPr>
          <w:rFonts w:ascii="Arial" w:hAnsi="Arial" w:cs="Arial"/>
          <w:color w:val="000000"/>
          <w:sz w:val="24"/>
          <w:szCs w:val="24"/>
        </w:rPr>
        <w:t xml:space="preserve">de </w:t>
      </w:r>
      <w:r w:rsidR="00307835">
        <w:rPr>
          <w:rFonts w:ascii="Arial" w:hAnsi="Arial" w:cs="Arial"/>
          <w:color w:val="000000"/>
          <w:sz w:val="24"/>
          <w:szCs w:val="24"/>
        </w:rPr>
        <w:t>Manizales</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 xml:space="preserve">a través </w:t>
      </w:r>
      <w:r w:rsidR="00E23894">
        <w:rPr>
          <w:rFonts w:ascii="Arial" w:hAnsi="Arial" w:cs="Arial"/>
          <w:color w:val="000000"/>
          <w:sz w:val="24"/>
          <w:szCs w:val="24"/>
        </w:rPr>
        <w:t>de agente oficioso</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1F31D2" w:rsidRPr="00032C60">
        <w:rPr>
          <w:rFonts w:ascii="Arial" w:hAnsi="Arial" w:cs="Arial"/>
          <w:color w:val="000000"/>
          <w:sz w:val="24"/>
          <w:szCs w:val="24"/>
        </w:rPr>
        <w:t xml:space="preserve"> </w:t>
      </w:r>
      <w:r w:rsidR="00307835">
        <w:rPr>
          <w:rFonts w:ascii="Arial" w:hAnsi="Arial" w:cs="Arial"/>
          <w:color w:val="000000"/>
          <w:sz w:val="24"/>
          <w:szCs w:val="24"/>
        </w:rPr>
        <w:t xml:space="preserve">la </w:t>
      </w:r>
      <w:r w:rsidR="00E23894">
        <w:rPr>
          <w:rFonts w:ascii="Arial" w:hAnsi="Arial" w:cs="Arial"/>
          <w:color w:val="000000"/>
          <w:sz w:val="24"/>
          <w:szCs w:val="24"/>
        </w:rPr>
        <w:t>Nueva</w:t>
      </w:r>
      <w:r w:rsidR="00780F49" w:rsidRPr="00032C60">
        <w:rPr>
          <w:rFonts w:ascii="Arial" w:hAnsi="Arial" w:cs="Arial"/>
          <w:color w:val="000000"/>
          <w:sz w:val="24"/>
          <w:szCs w:val="24"/>
        </w:rPr>
        <w:t xml:space="preserve"> EPS</w:t>
      </w:r>
      <w:r w:rsidR="00E23894">
        <w:rPr>
          <w:rFonts w:ascii="Arial" w:hAnsi="Arial" w:cs="Arial"/>
          <w:color w:val="000000"/>
          <w:sz w:val="24"/>
          <w:szCs w:val="24"/>
        </w:rPr>
        <w:t>.</w:t>
      </w:r>
    </w:p>
    <w:p w:rsidR="00032C60" w:rsidRDefault="00032C60" w:rsidP="00CA57AD">
      <w:pPr>
        <w:spacing w:after="0"/>
        <w:contextualSpacing/>
        <w:jc w:val="center"/>
        <w:rPr>
          <w:rFonts w:ascii="Arial" w:hAnsi="Arial" w:cs="Arial"/>
          <w:b/>
          <w:sz w:val="24"/>
          <w:szCs w:val="24"/>
        </w:rPr>
      </w:pP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t>ANTECEDENTES</w:t>
      </w:r>
    </w:p>
    <w:p w:rsidR="00EE18F5" w:rsidRDefault="00EE18F5" w:rsidP="00CA57AD">
      <w:pPr>
        <w:spacing w:after="0"/>
        <w:contextualSpacing/>
        <w:jc w:val="both"/>
        <w:rPr>
          <w:rFonts w:ascii="Arial" w:hAnsi="Arial" w:cs="Arial"/>
          <w:b/>
          <w:color w:val="000000"/>
          <w:sz w:val="24"/>
          <w:szCs w:val="24"/>
        </w:rPr>
      </w:pP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030819"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307835">
        <w:rPr>
          <w:rFonts w:ascii="Arial" w:hAnsi="Arial" w:cs="Arial"/>
          <w:color w:val="000000"/>
          <w:sz w:val="24"/>
          <w:szCs w:val="24"/>
        </w:rPr>
        <w:t>del</w:t>
      </w:r>
      <w:r w:rsidR="00780F49" w:rsidRPr="00032C60">
        <w:rPr>
          <w:rFonts w:ascii="Arial" w:hAnsi="Arial" w:cs="Arial"/>
          <w:color w:val="000000"/>
          <w:sz w:val="24"/>
          <w:szCs w:val="24"/>
        </w:rPr>
        <w:t xml:space="preserve"> derecho a la salud,</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r w:rsidR="009E064F">
        <w:rPr>
          <w:rFonts w:ascii="Arial" w:hAnsi="Arial" w:cs="Arial"/>
          <w:color w:val="000000"/>
          <w:sz w:val="24"/>
          <w:szCs w:val="24"/>
        </w:rPr>
        <w:t xml:space="preserve">la Nueva </w:t>
      </w:r>
      <w:r w:rsidR="00780F49" w:rsidRPr="00032C60">
        <w:rPr>
          <w:rFonts w:ascii="Arial" w:hAnsi="Arial" w:cs="Arial"/>
          <w:color w:val="000000"/>
          <w:sz w:val="24"/>
          <w:szCs w:val="24"/>
        </w:rPr>
        <w:t xml:space="preserve">EPS que </w:t>
      </w:r>
      <w:r w:rsidR="00307835">
        <w:rPr>
          <w:rFonts w:ascii="Arial" w:hAnsi="Arial" w:cs="Arial"/>
          <w:color w:val="000000"/>
          <w:sz w:val="24"/>
          <w:szCs w:val="24"/>
        </w:rPr>
        <w:t xml:space="preserve">autorice </w:t>
      </w:r>
      <w:r w:rsidR="00543ABD">
        <w:rPr>
          <w:rFonts w:ascii="Arial" w:hAnsi="Arial" w:cs="Arial"/>
          <w:color w:val="000000"/>
          <w:sz w:val="24"/>
          <w:szCs w:val="24"/>
        </w:rPr>
        <w:t xml:space="preserve">(i) </w:t>
      </w:r>
      <w:r w:rsidR="00307835">
        <w:rPr>
          <w:rFonts w:ascii="Arial" w:hAnsi="Arial" w:cs="Arial"/>
          <w:color w:val="000000"/>
          <w:sz w:val="24"/>
          <w:szCs w:val="24"/>
        </w:rPr>
        <w:t xml:space="preserve">el transporte para </w:t>
      </w:r>
      <w:r w:rsidR="00307835">
        <w:rPr>
          <w:rFonts w:ascii="Arial" w:hAnsi="Arial" w:cs="Arial"/>
          <w:color w:val="000000"/>
          <w:sz w:val="24"/>
          <w:szCs w:val="24"/>
        </w:rPr>
        <w:lastRenderedPageBreak/>
        <w:t xml:space="preserve">desplazamiento del actor, ida y regreso, desde su lugar de residencia en Cuba hasta las instalaciones de la unidad renal </w:t>
      </w:r>
      <w:proofErr w:type="spellStart"/>
      <w:r w:rsidR="00307835">
        <w:rPr>
          <w:rFonts w:ascii="Arial" w:hAnsi="Arial" w:cs="Arial"/>
          <w:color w:val="000000"/>
          <w:sz w:val="24"/>
          <w:szCs w:val="24"/>
        </w:rPr>
        <w:t>Dialy</w:t>
      </w:r>
      <w:proofErr w:type="spellEnd"/>
      <w:r w:rsidR="00307835">
        <w:rPr>
          <w:rFonts w:ascii="Arial" w:hAnsi="Arial" w:cs="Arial"/>
          <w:color w:val="000000"/>
          <w:sz w:val="24"/>
          <w:szCs w:val="24"/>
        </w:rPr>
        <w:t xml:space="preserve">-ser y un acompañante; y en caso de ser remitido a otra ciudad, el transporte, alojamiento y manutención tanto para él como para una </w:t>
      </w:r>
      <w:r w:rsidR="00543ABD">
        <w:rPr>
          <w:rFonts w:ascii="Arial" w:hAnsi="Arial" w:cs="Arial"/>
          <w:color w:val="000000"/>
          <w:sz w:val="24"/>
          <w:szCs w:val="24"/>
        </w:rPr>
        <w:t>acompañante; (ii) asimismo la entrega de pañitos húmedos y cremas para evitar irritaciones.</w:t>
      </w:r>
    </w:p>
    <w:p w:rsidR="00307835" w:rsidRPr="00032C60" w:rsidRDefault="00307835" w:rsidP="00CA57AD">
      <w:pPr>
        <w:tabs>
          <w:tab w:val="left" w:pos="3261"/>
        </w:tabs>
        <w:spacing w:after="0"/>
        <w:contextualSpacing/>
        <w:jc w:val="both"/>
        <w:rPr>
          <w:rFonts w:ascii="Arial" w:hAnsi="Arial" w:cs="Arial"/>
          <w:color w:val="000000"/>
          <w:sz w:val="24"/>
          <w:szCs w:val="24"/>
        </w:rPr>
      </w:pPr>
    </w:p>
    <w:p w:rsidR="00FB60BA" w:rsidRPr="00032C60" w:rsidRDefault="00FB365F" w:rsidP="00CA57AD">
      <w:pPr>
        <w:spacing w:after="0"/>
        <w:contextualSpacing/>
        <w:jc w:val="both"/>
        <w:rPr>
          <w:rFonts w:ascii="Arial" w:hAnsi="Arial" w:cs="Arial"/>
          <w:sz w:val="24"/>
          <w:szCs w:val="24"/>
        </w:rPr>
      </w:pPr>
      <w:r w:rsidRPr="00032C60">
        <w:rPr>
          <w:rFonts w:ascii="Arial" w:hAnsi="Arial" w:cs="Arial"/>
          <w:sz w:val="24"/>
          <w:szCs w:val="24"/>
        </w:rPr>
        <w:t>N</w:t>
      </w:r>
      <w:r w:rsidR="007A4407" w:rsidRPr="00032C60">
        <w:rPr>
          <w:rFonts w:ascii="Arial" w:hAnsi="Arial" w:cs="Arial"/>
          <w:sz w:val="24"/>
          <w:szCs w:val="24"/>
        </w:rPr>
        <w:t>arr</w:t>
      </w:r>
      <w:r w:rsidR="00516084" w:rsidRPr="00032C60">
        <w:rPr>
          <w:rFonts w:ascii="Arial" w:hAnsi="Arial" w:cs="Arial"/>
          <w:sz w:val="24"/>
          <w:szCs w:val="24"/>
        </w:rPr>
        <w:t>a</w:t>
      </w:r>
      <w:r w:rsidR="00A33159" w:rsidRPr="00032C60">
        <w:rPr>
          <w:rFonts w:ascii="Arial" w:hAnsi="Arial" w:cs="Arial"/>
          <w:sz w:val="24"/>
          <w:szCs w:val="24"/>
        </w:rPr>
        <w:t xml:space="preserve"> </w:t>
      </w:r>
      <w:r w:rsidR="009E064F">
        <w:rPr>
          <w:rFonts w:ascii="Arial" w:hAnsi="Arial" w:cs="Arial"/>
          <w:sz w:val="24"/>
          <w:szCs w:val="24"/>
        </w:rPr>
        <w:t>la agente oficioso</w:t>
      </w:r>
      <w:r w:rsidR="001136FE" w:rsidRPr="00032C60">
        <w:rPr>
          <w:rFonts w:ascii="Arial" w:hAnsi="Arial" w:cs="Arial"/>
          <w:sz w:val="24"/>
          <w:szCs w:val="24"/>
        </w:rPr>
        <w:t xml:space="preserve">, </w:t>
      </w:r>
      <w:r w:rsidR="00030819" w:rsidRPr="00032C60">
        <w:rPr>
          <w:rFonts w:ascii="Arial" w:hAnsi="Arial" w:cs="Arial"/>
          <w:sz w:val="24"/>
          <w:szCs w:val="24"/>
        </w:rPr>
        <w:t xml:space="preserve">que </w:t>
      </w:r>
      <w:r w:rsidR="001136FE" w:rsidRPr="00032C60">
        <w:rPr>
          <w:rFonts w:ascii="Arial" w:hAnsi="Arial" w:cs="Arial"/>
          <w:sz w:val="24"/>
          <w:szCs w:val="24"/>
        </w:rPr>
        <w:t xml:space="preserve">(i) </w:t>
      </w:r>
      <w:r w:rsidR="009E064F">
        <w:rPr>
          <w:rFonts w:ascii="Arial" w:hAnsi="Arial" w:cs="Arial"/>
          <w:sz w:val="24"/>
          <w:szCs w:val="24"/>
        </w:rPr>
        <w:t xml:space="preserve">su </w:t>
      </w:r>
      <w:r w:rsidR="00543ABD">
        <w:rPr>
          <w:rFonts w:ascii="Arial" w:hAnsi="Arial" w:cs="Arial"/>
          <w:sz w:val="24"/>
          <w:szCs w:val="24"/>
        </w:rPr>
        <w:t>padre</w:t>
      </w:r>
      <w:r w:rsidR="00987351">
        <w:rPr>
          <w:rFonts w:ascii="Arial" w:hAnsi="Arial" w:cs="Arial"/>
          <w:sz w:val="24"/>
          <w:szCs w:val="24"/>
        </w:rPr>
        <w:t xml:space="preserve"> </w:t>
      </w:r>
      <w:r w:rsidR="009E064F">
        <w:rPr>
          <w:rFonts w:ascii="Arial" w:hAnsi="Arial" w:cs="Arial"/>
          <w:sz w:val="24"/>
          <w:szCs w:val="24"/>
        </w:rPr>
        <w:t xml:space="preserve">tiene </w:t>
      </w:r>
      <w:r w:rsidR="00543ABD">
        <w:rPr>
          <w:rFonts w:ascii="Arial" w:hAnsi="Arial" w:cs="Arial"/>
          <w:sz w:val="24"/>
          <w:szCs w:val="24"/>
        </w:rPr>
        <w:t xml:space="preserve">insuficiencia renal crónica desde hace dos años y con terapia de diálisis desde hace un mes, asimismo hipertensión arterial y diabetes mellitus </w:t>
      </w:r>
      <w:proofErr w:type="spellStart"/>
      <w:r w:rsidR="00543ABD">
        <w:rPr>
          <w:rFonts w:ascii="Arial" w:hAnsi="Arial" w:cs="Arial"/>
          <w:sz w:val="24"/>
          <w:szCs w:val="24"/>
        </w:rPr>
        <w:t>insulino</w:t>
      </w:r>
      <w:proofErr w:type="spellEnd"/>
      <w:r w:rsidR="00543ABD">
        <w:rPr>
          <w:rFonts w:ascii="Arial" w:hAnsi="Arial" w:cs="Arial"/>
          <w:sz w:val="24"/>
          <w:szCs w:val="24"/>
        </w:rPr>
        <w:t xml:space="preserve"> dependiente</w:t>
      </w:r>
      <w:r w:rsidR="00D66B8E" w:rsidRPr="00032C60">
        <w:rPr>
          <w:rFonts w:ascii="Arial" w:hAnsi="Arial" w:cs="Arial"/>
          <w:sz w:val="24"/>
          <w:szCs w:val="24"/>
        </w:rPr>
        <w:t>;</w:t>
      </w:r>
      <w:r w:rsidR="00FB60BA" w:rsidRPr="00032C60">
        <w:rPr>
          <w:rFonts w:ascii="Arial" w:hAnsi="Arial" w:cs="Arial"/>
          <w:sz w:val="24"/>
          <w:szCs w:val="24"/>
        </w:rPr>
        <w:t xml:space="preserve"> (ii) </w:t>
      </w:r>
      <w:r w:rsidR="00543ABD">
        <w:rPr>
          <w:rFonts w:ascii="Arial" w:hAnsi="Arial" w:cs="Arial"/>
          <w:sz w:val="24"/>
          <w:szCs w:val="24"/>
        </w:rPr>
        <w:t>cuenta con 73 años, tiene una pensión de un salario mínimo, vive con ella, quien es a</w:t>
      </w:r>
      <w:r w:rsidR="008A4226">
        <w:rPr>
          <w:rFonts w:ascii="Arial" w:hAnsi="Arial" w:cs="Arial"/>
          <w:sz w:val="24"/>
          <w:szCs w:val="24"/>
        </w:rPr>
        <w:t>ma de casa, junto con su madre</w:t>
      </w:r>
      <w:r w:rsidR="00543ABD">
        <w:rPr>
          <w:rFonts w:ascii="Arial" w:hAnsi="Arial" w:cs="Arial"/>
          <w:sz w:val="24"/>
          <w:szCs w:val="24"/>
        </w:rPr>
        <w:t xml:space="preserve"> y sus dos hijas; (iii) hace tres años, su padre perdió sus dos piernas debido a la diabetes; (iv) y utiliza de manera permanente pañales y cremas para evitar irritaciones; (v) </w:t>
      </w:r>
      <w:r w:rsidR="00D66B8E" w:rsidRPr="00032C60">
        <w:rPr>
          <w:rFonts w:ascii="Arial" w:hAnsi="Arial" w:cs="Arial"/>
          <w:sz w:val="24"/>
          <w:szCs w:val="24"/>
        </w:rPr>
        <w:t xml:space="preserve">el </w:t>
      </w:r>
      <w:r w:rsidR="00543ABD">
        <w:rPr>
          <w:rFonts w:ascii="Arial" w:hAnsi="Arial" w:cs="Arial"/>
          <w:sz w:val="24"/>
          <w:szCs w:val="24"/>
        </w:rPr>
        <w:t>dinero que recibe de su pensión</w:t>
      </w:r>
      <w:r w:rsidR="008A4226">
        <w:rPr>
          <w:rFonts w:ascii="Arial" w:hAnsi="Arial" w:cs="Arial"/>
          <w:sz w:val="24"/>
          <w:szCs w:val="24"/>
        </w:rPr>
        <w:t xml:space="preserve"> es</w:t>
      </w:r>
      <w:r w:rsidR="00543ABD">
        <w:rPr>
          <w:rFonts w:ascii="Arial" w:hAnsi="Arial" w:cs="Arial"/>
          <w:sz w:val="24"/>
          <w:szCs w:val="24"/>
        </w:rPr>
        <w:t xml:space="preserve"> para el pago del arriendo</w:t>
      </w:r>
      <w:r w:rsidR="0020219F">
        <w:rPr>
          <w:rFonts w:ascii="Arial" w:hAnsi="Arial" w:cs="Arial"/>
          <w:sz w:val="24"/>
          <w:szCs w:val="24"/>
        </w:rPr>
        <w:t xml:space="preserve"> y alimentació</w:t>
      </w:r>
      <w:r w:rsidR="00543ABD">
        <w:rPr>
          <w:rFonts w:ascii="Arial" w:hAnsi="Arial" w:cs="Arial"/>
          <w:sz w:val="24"/>
          <w:szCs w:val="24"/>
        </w:rPr>
        <w:t>n</w:t>
      </w:r>
      <w:r w:rsidR="0020219F">
        <w:rPr>
          <w:rFonts w:ascii="Arial" w:hAnsi="Arial" w:cs="Arial"/>
          <w:sz w:val="24"/>
          <w:szCs w:val="24"/>
        </w:rPr>
        <w:t>, por lo tanto, no</w:t>
      </w:r>
      <w:r w:rsidR="00B353BD">
        <w:rPr>
          <w:rFonts w:ascii="Arial" w:hAnsi="Arial" w:cs="Arial"/>
          <w:sz w:val="24"/>
          <w:szCs w:val="24"/>
        </w:rPr>
        <w:t xml:space="preserve"> le</w:t>
      </w:r>
      <w:r w:rsidR="0020219F">
        <w:rPr>
          <w:rFonts w:ascii="Arial" w:hAnsi="Arial" w:cs="Arial"/>
          <w:sz w:val="24"/>
          <w:szCs w:val="24"/>
        </w:rPr>
        <w:t xml:space="preserve"> alcanza para cubrir los pañitos y las cremas</w:t>
      </w:r>
      <w:r w:rsidR="00FB60BA" w:rsidRPr="00032C60">
        <w:rPr>
          <w:rFonts w:ascii="Arial" w:hAnsi="Arial" w:cs="Arial"/>
          <w:sz w:val="24"/>
          <w:szCs w:val="24"/>
        </w:rPr>
        <w:t>;</w:t>
      </w:r>
      <w:r w:rsidR="0020219F">
        <w:rPr>
          <w:rFonts w:ascii="Arial" w:hAnsi="Arial" w:cs="Arial"/>
          <w:sz w:val="24"/>
          <w:szCs w:val="24"/>
        </w:rPr>
        <w:t xml:space="preserve"> (</w:t>
      </w:r>
      <w:r w:rsidR="00543ABD">
        <w:rPr>
          <w:rFonts w:ascii="Arial" w:hAnsi="Arial" w:cs="Arial"/>
          <w:sz w:val="24"/>
          <w:szCs w:val="24"/>
        </w:rPr>
        <w:t>v</w:t>
      </w:r>
      <w:r w:rsidR="0020219F">
        <w:rPr>
          <w:rFonts w:ascii="Arial" w:hAnsi="Arial" w:cs="Arial"/>
          <w:sz w:val="24"/>
          <w:szCs w:val="24"/>
        </w:rPr>
        <w:t>i</w:t>
      </w:r>
      <w:r w:rsidR="00516084" w:rsidRPr="00032C60">
        <w:rPr>
          <w:rFonts w:ascii="Arial" w:hAnsi="Arial" w:cs="Arial"/>
          <w:sz w:val="24"/>
          <w:szCs w:val="24"/>
        </w:rPr>
        <w:t>)</w:t>
      </w:r>
      <w:r w:rsidR="0020219F">
        <w:rPr>
          <w:rFonts w:ascii="Arial" w:hAnsi="Arial" w:cs="Arial"/>
          <w:sz w:val="24"/>
          <w:szCs w:val="24"/>
        </w:rPr>
        <w:t xml:space="preserve"> solicitó el transporte a la unidad renal, </w:t>
      </w:r>
      <w:r w:rsidR="0054783C">
        <w:rPr>
          <w:rFonts w:ascii="Arial" w:hAnsi="Arial" w:cs="Arial"/>
          <w:sz w:val="24"/>
          <w:szCs w:val="24"/>
        </w:rPr>
        <w:t>el q</w:t>
      </w:r>
      <w:r w:rsidR="0020219F">
        <w:rPr>
          <w:rFonts w:ascii="Arial" w:hAnsi="Arial" w:cs="Arial"/>
          <w:sz w:val="24"/>
          <w:szCs w:val="24"/>
        </w:rPr>
        <w:t>ue no fue autorizado por la EPS, por lo que</w:t>
      </w:r>
      <w:r w:rsidR="00B353BD">
        <w:rPr>
          <w:rFonts w:ascii="Arial" w:hAnsi="Arial" w:cs="Arial"/>
          <w:sz w:val="24"/>
          <w:szCs w:val="24"/>
        </w:rPr>
        <w:t xml:space="preserve"> no podrá asistir a la diálisis</w:t>
      </w:r>
      <w:r w:rsidR="0020219F">
        <w:rPr>
          <w:rFonts w:ascii="Arial" w:hAnsi="Arial" w:cs="Arial"/>
          <w:sz w:val="24"/>
          <w:szCs w:val="24"/>
        </w:rPr>
        <w:t>, lo que pone en riesgo su estado de salud.</w:t>
      </w:r>
    </w:p>
    <w:p w:rsidR="008764E1" w:rsidRPr="00032C60" w:rsidRDefault="008764E1" w:rsidP="008764E1">
      <w:pPr>
        <w:spacing w:after="0"/>
        <w:contextualSpacing/>
        <w:jc w:val="both"/>
        <w:rPr>
          <w:rFonts w:ascii="Arial" w:hAnsi="Arial" w:cs="Arial"/>
          <w:b/>
          <w:sz w:val="24"/>
          <w:szCs w:val="24"/>
        </w:rPr>
      </w:pPr>
    </w:p>
    <w:p w:rsidR="00726909" w:rsidRPr="00032C60" w:rsidRDefault="00DE76AE" w:rsidP="00726909">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w:t>
      </w:r>
      <w:r w:rsidR="00726909" w:rsidRPr="00726909">
        <w:rPr>
          <w:rFonts w:ascii="Arial" w:hAnsi="Arial" w:cs="Arial"/>
          <w:b/>
          <w:sz w:val="24"/>
          <w:szCs w:val="24"/>
        </w:rPr>
        <w:t xml:space="preserve"> </w:t>
      </w:r>
      <w:r w:rsidR="00726909" w:rsidRPr="00032C60">
        <w:rPr>
          <w:rFonts w:ascii="Arial" w:hAnsi="Arial" w:cs="Arial"/>
          <w:b/>
          <w:sz w:val="24"/>
          <w:szCs w:val="24"/>
        </w:rPr>
        <w:t xml:space="preserve">Pronunciamiento de </w:t>
      </w:r>
      <w:r w:rsidR="006F371B">
        <w:rPr>
          <w:rFonts w:ascii="Arial" w:hAnsi="Arial" w:cs="Arial"/>
          <w:b/>
          <w:color w:val="000000"/>
          <w:sz w:val="24"/>
          <w:szCs w:val="24"/>
        </w:rPr>
        <w:t>Nueva EPS</w:t>
      </w:r>
    </w:p>
    <w:p w:rsidR="00726909" w:rsidRDefault="00726909" w:rsidP="00726909">
      <w:pPr>
        <w:spacing w:after="0"/>
        <w:contextualSpacing/>
        <w:jc w:val="both"/>
        <w:rPr>
          <w:rFonts w:ascii="Arial" w:hAnsi="Arial" w:cs="Arial"/>
          <w:b/>
          <w:color w:val="000000"/>
          <w:sz w:val="24"/>
          <w:szCs w:val="24"/>
        </w:rPr>
      </w:pPr>
    </w:p>
    <w:p w:rsidR="006F371B" w:rsidRDefault="001A0B31" w:rsidP="00726909">
      <w:pPr>
        <w:spacing w:after="0"/>
        <w:contextualSpacing/>
        <w:jc w:val="both"/>
        <w:rPr>
          <w:rFonts w:ascii="Arial" w:hAnsi="Arial" w:cs="Arial"/>
          <w:color w:val="000000"/>
          <w:sz w:val="24"/>
          <w:szCs w:val="24"/>
        </w:rPr>
      </w:pPr>
      <w:r>
        <w:rPr>
          <w:rFonts w:ascii="Arial" w:hAnsi="Arial" w:cs="Arial"/>
          <w:color w:val="000000"/>
          <w:sz w:val="24"/>
          <w:szCs w:val="24"/>
        </w:rPr>
        <w:t xml:space="preserve">Manifestó en relación al traslado que se cubre el medio geográfico donde se encuentre el paciente, con base en su estado de salud, el concepto médico del tratante y el destino de la remisión; en cuanto a los pañitos agregó que están excluidos del POS según Resolución 5592 de 2015, por ser un artículo cosmético, al igual que la crema </w:t>
      </w:r>
      <w:proofErr w:type="spellStart"/>
      <w:r>
        <w:rPr>
          <w:rFonts w:ascii="Arial" w:hAnsi="Arial" w:cs="Arial"/>
          <w:color w:val="000000"/>
          <w:sz w:val="24"/>
          <w:szCs w:val="24"/>
        </w:rPr>
        <w:t>antipañalitis</w:t>
      </w:r>
      <w:proofErr w:type="spellEnd"/>
      <w:r>
        <w:rPr>
          <w:rFonts w:ascii="Arial" w:hAnsi="Arial" w:cs="Arial"/>
          <w:color w:val="000000"/>
          <w:sz w:val="24"/>
          <w:szCs w:val="24"/>
        </w:rPr>
        <w:t xml:space="preserve"> y por último adujo que en virtud del </w:t>
      </w:r>
      <w:r w:rsidR="000628E6">
        <w:rPr>
          <w:rFonts w:ascii="Arial" w:hAnsi="Arial" w:cs="Arial"/>
          <w:color w:val="000000"/>
          <w:sz w:val="24"/>
          <w:szCs w:val="24"/>
        </w:rPr>
        <w:t>principio</w:t>
      </w:r>
      <w:r>
        <w:rPr>
          <w:rFonts w:ascii="Arial" w:hAnsi="Arial" w:cs="Arial"/>
          <w:color w:val="000000"/>
          <w:sz w:val="24"/>
          <w:szCs w:val="24"/>
        </w:rPr>
        <w:t xml:space="preserve"> de so</w:t>
      </w:r>
      <w:r w:rsidR="000628E6">
        <w:rPr>
          <w:rFonts w:ascii="Arial" w:hAnsi="Arial" w:cs="Arial"/>
          <w:color w:val="000000"/>
          <w:sz w:val="24"/>
          <w:szCs w:val="24"/>
        </w:rPr>
        <w:t>lidaridad y la capacidad econó</w:t>
      </w:r>
      <w:r>
        <w:rPr>
          <w:rFonts w:ascii="Arial" w:hAnsi="Arial" w:cs="Arial"/>
          <w:color w:val="000000"/>
          <w:sz w:val="24"/>
          <w:szCs w:val="24"/>
        </w:rPr>
        <w:t>mica del actor</w:t>
      </w:r>
      <w:r w:rsidR="000628E6">
        <w:rPr>
          <w:rFonts w:ascii="Arial" w:hAnsi="Arial" w:cs="Arial"/>
          <w:color w:val="000000"/>
          <w:sz w:val="24"/>
          <w:szCs w:val="24"/>
        </w:rPr>
        <w:t xml:space="preserve"> con IBC del salario mínimo, el actor puede asumir el costo del transporte, alojamiento y alimentación.</w:t>
      </w:r>
    </w:p>
    <w:p w:rsidR="001A0B31" w:rsidRDefault="001A0B31" w:rsidP="00726909">
      <w:pPr>
        <w:spacing w:after="0"/>
        <w:contextualSpacing/>
        <w:jc w:val="both"/>
        <w:rPr>
          <w:rFonts w:ascii="Arial" w:hAnsi="Arial" w:cs="Arial"/>
          <w:color w:val="000000"/>
          <w:sz w:val="24"/>
          <w:szCs w:val="24"/>
        </w:rPr>
      </w:pPr>
    </w:p>
    <w:p w:rsidR="00DF37BA" w:rsidRPr="00DF37BA" w:rsidRDefault="00DF37BA" w:rsidP="00726909">
      <w:pPr>
        <w:spacing w:after="0"/>
        <w:contextualSpacing/>
        <w:jc w:val="both"/>
        <w:rPr>
          <w:rFonts w:ascii="Arial" w:hAnsi="Arial" w:cs="Arial"/>
          <w:sz w:val="24"/>
          <w:szCs w:val="24"/>
        </w:rPr>
      </w:pPr>
      <w:r w:rsidRPr="00DF37BA">
        <w:rPr>
          <w:rFonts w:ascii="Arial" w:hAnsi="Arial" w:cs="Arial"/>
          <w:sz w:val="24"/>
          <w:szCs w:val="24"/>
        </w:rPr>
        <w:t>Solicit</w:t>
      </w:r>
      <w:r w:rsidR="00BF0DBB">
        <w:rPr>
          <w:rFonts w:ascii="Arial" w:hAnsi="Arial" w:cs="Arial"/>
          <w:sz w:val="24"/>
          <w:szCs w:val="24"/>
        </w:rPr>
        <w:t>a</w:t>
      </w:r>
      <w:r w:rsidRPr="00DF37BA">
        <w:rPr>
          <w:rFonts w:ascii="Arial" w:hAnsi="Arial" w:cs="Arial"/>
          <w:sz w:val="24"/>
          <w:szCs w:val="24"/>
        </w:rPr>
        <w:t xml:space="preserve"> </w:t>
      </w:r>
      <w:r w:rsidR="00910CF3">
        <w:rPr>
          <w:rFonts w:ascii="Arial" w:hAnsi="Arial" w:cs="Arial"/>
          <w:sz w:val="24"/>
          <w:szCs w:val="24"/>
        </w:rPr>
        <w:t xml:space="preserve">de manera subsidiaria </w:t>
      </w:r>
      <w:r>
        <w:rPr>
          <w:rFonts w:ascii="Arial" w:hAnsi="Arial" w:cs="Arial"/>
          <w:sz w:val="24"/>
          <w:szCs w:val="24"/>
        </w:rPr>
        <w:t>que en caso de conceder la tutela, se</w:t>
      </w:r>
      <w:r w:rsidR="00BF0DBB">
        <w:rPr>
          <w:rFonts w:ascii="Arial" w:hAnsi="Arial" w:cs="Arial"/>
          <w:sz w:val="24"/>
          <w:szCs w:val="24"/>
        </w:rPr>
        <w:t xml:space="preserve"> </w:t>
      </w:r>
      <w:r w:rsidR="00910CF3">
        <w:rPr>
          <w:rFonts w:ascii="Arial" w:hAnsi="Arial" w:cs="Arial"/>
          <w:sz w:val="24"/>
          <w:szCs w:val="24"/>
        </w:rPr>
        <w:t>la faculte para que repita</w:t>
      </w:r>
      <w:r>
        <w:rPr>
          <w:rFonts w:ascii="Arial" w:hAnsi="Arial" w:cs="Arial"/>
          <w:sz w:val="24"/>
          <w:szCs w:val="24"/>
        </w:rPr>
        <w:t xml:space="preserve"> contra el</w:t>
      </w:r>
      <w:r w:rsidR="00910CF3">
        <w:rPr>
          <w:rFonts w:ascii="Arial" w:hAnsi="Arial" w:cs="Arial"/>
          <w:sz w:val="24"/>
          <w:szCs w:val="24"/>
        </w:rPr>
        <w:t xml:space="preserve"> Ministerio de Protección Social con cargo a la subcuenta correspondiente del </w:t>
      </w:r>
      <w:r>
        <w:rPr>
          <w:rFonts w:ascii="Arial" w:hAnsi="Arial" w:cs="Arial"/>
          <w:sz w:val="24"/>
          <w:szCs w:val="24"/>
        </w:rPr>
        <w:t xml:space="preserve">Fondo de Solidaridad y Garantía FOSYGA por la totalidad de los valores que deba asumir. </w:t>
      </w:r>
    </w:p>
    <w:p w:rsidR="00726909" w:rsidRDefault="00726909" w:rsidP="00726909">
      <w:pPr>
        <w:spacing w:after="0"/>
        <w:contextualSpacing/>
        <w:jc w:val="both"/>
        <w:rPr>
          <w:rFonts w:ascii="Arial" w:hAnsi="Arial" w:cs="Arial"/>
          <w:b/>
          <w:sz w:val="24"/>
          <w:szCs w:val="24"/>
        </w:rPr>
      </w:pPr>
    </w:p>
    <w:p w:rsidR="00253C5C" w:rsidRDefault="00726909" w:rsidP="006F371B">
      <w:pPr>
        <w:spacing w:after="0"/>
        <w:contextualSpacing/>
        <w:jc w:val="both"/>
        <w:rPr>
          <w:rFonts w:ascii="Arial" w:hAnsi="Arial" w:cs="Arial"/>
          <w:b/>
          <w:color w:val="000000"/>
          <w:sz w:val="24"/>
          <w:szCs w:val="24"/>
          <w:lang w:eastAsia="es-ES"/>
        </w:rPr>
      </w:pPr>
      <w:r>
        <w:rPr>
          <w:rFonts w:ascii="Arial" w:hAnsi="Arial" w:cs="Arial"/>
          <w:b/>
          <w:sz w:val="24"/>
          <w:szCs w:val="24"/>
        </w:rPr>
        <w:t xml:space="preserve">3. </w:t>
      </w:r>
      <w:r w:rsidR="00253C5C" w:rsidRPr="00032C60">
        <w:rPr>
          <w:rFonts w:ascii="Arial" w:hAnsi="Arial" w:cs="Arial"/>
          <w:b/>
          <w:color w:val="000000"/>
          <w:sz w:val="24"/>
          <w:szCs w:val="24"/>
          <w:lang w:eastAsia="es-ES"/>
        </w:rPr>
        <w:t>Sentencia impugnada</w:t>
      </w:r>
    </w:p>
    <w:p w:rsidR="00FC6C0B" w:rsidRDefault="009466D2" w:rsidP="009A656B">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00253C5C" w:rsidRPr="00032C60">
        <w:rPr>
          <w:rFonts w:ascii="Arial" w:hAnsi="Arial" w:cs="Arial"/>
          <w:sz w:val="24"/>
          <w:szCs w:val="24"/>
          <w:lang w:eastAsia="es-ES"/>
        </w:rPr>
        <w:t>uez</w:t>
      </w:r>
      <w:r>
        <w:rPr>
          <w:rFonts w:ascii="Arial" w:hAnsi="Arial" w:cs="Arial"/>
          <w:sz w:val="24"/>
          <w:szCs w:val="24"/>
          <w:lang w:eastAsia="es-ES"/>
        </w:rPr>
        <w:t>a</w:t>
      </w:r>
      <w:r w:rsidR="00253C5C" w:rsidRPr="00032C60">
        <w:rPr>
          <w:rFonts w:ascii="Arial" w:hAnsi="Arial" w:cs="Arial"/>
          <w:sz w:val="24"/>
          <w:szCs w:val="24"/>
          <w:lang w:eastAsia="es-ES"/>
        </w:rPr>
        <w:t xml:space="preserve"> </w:t>
      </w:r>
      <w:r w:rsidR="00253C5C" w:rsidRPr="00032C60">
        <w:rPr>
          <w:rFonts w:ascii="Arial" w:hAnsi="Arial" w:cs="Arial"/>
          <w:color w:val="000000"/>
          <w:sz w:val="24"/>
          <w:szCs w:val="24"/>
          <w:lang w:eastAsia="es-ES"/>
        </w:rPr>
        <w:t xml:space="preserve">de instancia </w:t>
      </w:r>
      <w:r w:rsidR="00181971" w:rsidRPr="00032C60">
        <w:rPr>
          <w:rFonts w:ascii="Arial" w:hAnsi="Arial" w:cs="Arial"/>
          <w:color w:val="000000"/>
          <w:sz w:val="24"/>
          <w:szCs w:val="24"/>
          <w:lang w:eastAsia="es-ES"/>
        </w:rPr>
        <w:t>decide tutelar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00FC6C0B">
        <w:rPr>
          <w:rFonts w:ascii="Arial" w:hAnsi="Arial" w:cs="Arial"/>
          <w:color w:val="000000"/>
          <w:sz w:val="24"/>
          <w:szCs w:val="24"/>
          <w:lang w:eastAsia="es-ES"/>
        </w:rPr>
        <w:t xml:space="preserve">salud, a la vida y dignidad humana </w:t>
      </w:r>
      <w:r w:rsidR="005163C2" w:rsidRPr="00032C60">
        <w:rPr>
          <w:rFonts w:ascii="Arial" w:hAnsi="Arial" w:cs="Arial"/>
          <w:color w:val="000000"/>
          <w:sz w:val="24"/>
          <w:szCs w:val="24"/>
          <w:lang w:eastAsia="es-ES"/>
        </w:rPr>
        <w:t>y orden</w:t>
      </w:r>
      <w:r w:rsidR="003C24C1"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 </w:t>
      </w:r>
      <w:r w:rsidR="009A656B">
        <w:rPr>
          <w:rFonts w:ascii="Arial" w:hAnsi="Arial" w:cs="Arial"/>
          <w:color w:val="000000"/>
          <w:sz w:val="24"/>
          <w:szCs w:val="24"/>
          <w:lang w:eastAsia="es-ES"/>
        </w:rPr>
        <w:t xml:space="preserve">la </w:t>
      </w:r>
      <w:r>
        <w:rPr>
          <w:rFonts w:ascii="Arial" w:hAnsi="Arial" w:cs="Arial"/>
          <w:color w:val="000000"/>
          <w:sz w:val="24"/>
          <w:szCs w:val="24"/>
          <w:lang w:eastAsia="es-ES"/>
        </w:rPr>
        <w:t>Nueva EPS</w:t>
      </w:r>
      <w:r w:rsidR="003C24C1" w:rsidRPr="00032C60">
        <w:rPr>
          <w:rFonts w:ascii="Arial" w:hAnsi="Arial" w:cs="Arial"/>
          <w:color w:val="000000"/>
          <w:sz w:val="24"/>
          <w:szCs w:val="24"/>
          <w:lang w:eastAsia="es-ES"/>
        </w:rPr>
        <w:t xml:space="preserve"> </w:t>
      </w:r>
      <w:r w:rsidR="00FC6C0B">
        <w:rPr>
          <w:rFonts w:ascii="Arial" w:hAnsi="Arial" w:cs="Arial"/>
          <w:color w:val="000000"/>
          <w:sz w:val="24"/>
          <w:szCs w:val="24"/>
          <w:lang w:eastAsia="es-ES"/>
        </w:rPr>
        <w:t xml:space="preserve">que gestione el trámite para el costo que demande el traslado del actor, bien en ambulancia u otro transporte particular desde su residencia de Cuba hasta </w:t>
      </w:r>
      <w:proofErr w:type="spellStart"/>
      <w:r w:rsidR="00FC6C0B">
        <w:rPr>
          <w:rFonts w:ascii="Arial" w:hAnsi="Arial" w:cs="Arial"/>
          <w:color w:val="000000"/>
          <w:sz w:val="24"/>
          <w:szCs w:val="24"/>
          <w:lang w:eastAsia="es-ES"/>
        </w:rPr>
        <w:t>Megacentro</w:t>
      </w:r>
      <w:proofErr w:type="spellEnd"/>
      <w:r w:rsidR="00FC6C0B">
        <w:rPr>
          <w:rFonts w:ascii="Arial" w:hAnsi="Arial" w:cs="Arial"/>
          <w:color w:val="000000"/>
          <w:sz w:val="24"/>
          <w:szCs w:val="24"/>
          <w:lang w:eastAsia="es-ES"/>
        </w:rPr>
        <w:t xml:space="preserve"> Pinares, lugar donde se ubica la sede </w:t>
      </w:r>
      <w:proofErr w:type="spellStart"/>
      <w:r w:rsidR="00FC6C0B">
        <w:rPr>
          <w:rFonts w:ascii="Arial" w:hAnsi="Arial" w:cs="Arial"/>
          <w:color w:val="000000"/>
          <w:sz w:val="24"/>
          <w:szCs w:val="24"/>
          <w:lang w:eastAsia="es-ES"/>
        </w:rPr>
        <w:t>Dialy</w:t>
      </w:r>
      <w:proofErr w:type="spellEnd"/>
      <w:r w:rsidR="00FC6C0B">
        <w:rPr>
          <w:rFonts w:ascii="Arial" w:hAnsi="Arial" w:cs="Arial"/>
          <w:color w:val="000000"/>
          <w:sz w:val="24"/>
          <w:szCs w:val="24"/>
          <w:lang w:eastAsia="es-ES"/>
        </w:rPr>
        <w:t xml:space="preserve">-ser, lugar de su tratamiento de diálisis y hasta su </w:t>
      </w:r>
      <w:r w:rsidR="00E66E67">
        <w:rPr>
          <w:rFonts w:ascii="Arial" w:hAnsi="Arial" w:cs="Arial"/>
          <w:color w:val="000000"/>
          <w:sz w:val="24"/>
          <w:szCs w:val="24"/>
          <w:lang w:eastAsia="es-ES"/>
        </w:rPr>
        <w:t>lugar de origen; asimismo ordenó</w:t>
      </w:r>
      <w:r w:rsidR="00FC6C0B">
        <w:rPr>
          <w:rFonts w:ascii="Arial" w:hAnsi="Arial" w:cs="Arial"/>
          <w:color w:val="000000"/>
          <w:sz w:val="24"/>
          <w:szCs w:val="24"/>
          <w:lang w:eastAsia="es-ES"/>
        </w:rPr>
        <w:t xml:space="preserve"> el suministro de pañales en la </w:t>
      </w:r>
      <w:proofErr w:type="spellStart"/>
      <w:r w:rsidR="00FC6C0B">
        <w:rPr>
          <w:rFonts w:ascii="Arial" w:hAnsi="Arial" w:cs="Arial"/>
          <w:color w:val="000000"/>
          <w:sz w:val="24"/>
          <w:szCs w:val="24"/>
          <w:lang w:eastAsia="es-ES"/>
        </w:rPr>
        <w:t>periocidad</w:t>
      </w:r>
      <w:proofErr w:type="spellEnd"/>
      <w:r w:rsidR="00FC6C0B">
        <w:rPr>
          <w:rFonts w:ascii="Arial" w:hAnsi="Arial" w:cs="Arial"/>
          <w:color w:val="000000"/>
          <w:sz w:val="24"/>
          <w:szCs w:val="24"/>
          <w:lang w:eastAsia="es-ES"/>
        </w:rPr>
        <w:t xml:space="preserve"> descrita por su médico tratante y negó la crema </w:t>
      </w:r>
      <w:proofErr w:type="spellStart"/>
      <w:r w:rsidR="00FC6C0B">
        <w:rPr>
          <w:rFonts w:ascii="Arial" w:hAnsi="Arial" w:cs="Arial"/>
          <w:color w:val="000000"/>
          <w:sz w:val="24"/>
          <w:szCs w:val="24"/>
          <w:lang w:eastAsia="es-ES"/>
        </w:rPr>
        <w:t>antipañalitis</w:t>
      </w:r>
      <w:proofErr w:type="spellEnd"/>
      <w:r w:rsidR="00FC6C0B">
        <w:rPr>
          <w:rFonts w:ascii="Arial" w:hAnsi="Arial" w:cs="Arial"/>
          <w:color w:val="000000"/>
          <w:sz w:val="24"/>
          <w:szCs w:val="24"/>
          <w:lang w:eastAsia="es-ES"/>
        </w:rPr>
        <w:t>, pañitos húmedos y los viáticos para el transporte del actor a otra ciudad.</w:t>
      </w:r>
    </w:p>
    <w:p w:rsidR="00BE3136" w:rsidRDefault="00FC6C0B" w:rsidP="009A656B">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Lo anterior, </w:t>
      </w:r>
      <w:r w:rsidR="005C0647">
        <w:rPr>
          <w:rFonts w:ascii="Arial" w:hAnsi="Arial" w:cs="Arial"/>
          <w:color w:val="000000"/>
          <w:sz w:val="24"/>
          <w:szCs w:val="24"/>
          <w:lang w:eastAsia="es-ES"/>
        </w:rPr>
        <w:t>al considerar que las barreras económicas y administrativas</w:t>
      </w:r>
      <w:r w:rsidR="00E74493">
        <w:rPr>
          <w:rFonts w:ascii="Arial" w:hAnsi="Arial" w:cs="Arial"/>
          <w:color w:val="000000"/>
          <w:sz w:val="24"/>
          <w:szCs w:val="24"/>
          <w:lang w:eastAsia="es-ES"/>
        </w:rPr>
        <w:t xml:space="preserve"> no pueden ser</w:t>
      </w:r>
      <w:r w:rsidR="005C0647">
        <w:rPr>
          <w:rFonts w:ascii="Arial" w:hAnsi="Arial" w:cs="Arial"/>
          <w:color w:val="000000"/>
          <w:sz w:val="24"/>
          <w:szCs w:val="24"/>
          <w:lang w:eastAsia="es-ES"/>
        </w:rPr>
        <w:t xml:space="preserve"> obstáculos para entorpecer la prestación de los servicios de salud, de conformidad con la Corte Constitucional</w:t>
      </w:r>
      <w:r w:rsidR="00E74493">
        <w:rPr>
          <w:rFonts w:ascii="Arial" w:hAnsi="Arial" w:cs="Arial"/>
          <w:color w:val="000000"/>
          <w:sz w:val="24"/>
          <w:szCs w:val="24"/>
          <w:lang w:eastAsia="es-ES"/>
        </w:rPr>
        <w:t>, máxime cuando el actor</w:t>
      </w:r>
      <w:r w:rsidR="00E730A0">
        <w:rPr>
          <w:rFonts w:ascii="Arial" w:hAnsi="Arial" w:cs="Arial"/>
          <w:color w:val="000000"/>
          <w:sz w:val="24"/>
          <w:szCs w:val="24"/>
          <w:lang w:eastAsia="es-ES"/>
        </w:rPr>
        <w:t>, es un sujeto especial de protección,</w:t>
      </w:r>
      <w:r w:rsidR="00E74493">
        <w:rPr>
          <w:rFonts w:ascii="Arial" w:hAnsi="Arial" w:cs="Arial"/>
          <w:color w:val="000000"/>
          <w:sz w:val="24"/>
          <w:szCs w:val="24"/>
          <w:lang w:eastAsia="es-ES"/>
        </w:rPr>
        <w:t xml:space="preserve"> no cuenta con los recursos para trasladarse desde su lugar de residencia hasta el lugar del tratamiento, de</w:t>
      </w:r>
      <w:r w:rsidR="00E730A0">
        <w:rPr>
          <w:rFonts w:ascii="Arial" w:hAnsi="Arial" w:cs="Arial"/>
          <w:color w:val="000000"/>
          <w:sz w:val="24"/>
          <w:szCs w:val="24"/>
          <w:lang w:eastAsia="es-ES"/>
        </w:rPr>
        <w:t xml:space="preserve"> lo que emerge que la EPS está</w:t>
      </w:r>
      <w:r w:rsidR="00E74493">
        <w:rPr>
          <w:rFonts w:ascii="Arial" w:hAnsi="Arial" w:cs="Arial"/>
          <w:color w:val="000000"/>
          <w:sz w:val="24"/>
          <w:szCs w:val="24"/>
          <w:lang w:eastAsia="es-ES"/>
        </w:rPr>
        <w:t xml:space="preserve"> </w:t>
      </w:r>
      <w:r w:rsidR="00E74493">
        <w:rPr>
          <w:rFonts w:ascii="Arial" w:hAnsi="Arial" w:cs="Arial"/>
          <w:color w:val="000000"/>
          <w:sz w:val="24"/>
          <w:szCs w:val="24"/>
          <w:lang w:eastAsia="es-ES"/>
        </w:rPr>
        <w:lastRenderedPageBreak/>
        <w:t xml:space="preserve">obligada a </w:t>
      </w:r>
      <w:r w:rsidR="00E730A0">
        <w:rPr>
          <w:rFonts w:ascii="Arial" w:hAnsi="Arial" w:cs="Arial"/>
          <w:color w:val="000000"/>
          <w:sz w:val="24"/>
          <w:szCs w:val="24"/>
          <w:lang w:eastAsia="es-ES"/>
        </w:rPr>
        <w:t>suministrar</w:t>
      </w:r>
      <w:r w:rsidR="00E74493">
        <w:rPr>
          <w:rFonts w:ascii="Arial" w:hAnsi="Arial" w:cs="Arial"/>
          <w:color w:val="000000"/>
          <w:sz w:val="24"/>
          <w:szCs w:val="24"/>
          <w:lang w:eastAsia="es-ES"/>
        </w:rPr>
        <w:t xml:space="preserve"> el </w:t>
      </w:r>
      <w:r w:rsidR="00E730A0">
        <w:rPr>
          <w:rFonts w:ascii="Arial" w:hAnsi="Arial" w:cs="Arial"/>
          <w:color w:val="000000"/>
          <w:sz w:val="24"/>
          <w:szCs w:val="24"/>
          <w:lang w:eastAsia="es-ES"/>
        </w:rPr>
        <w:t>servicio</w:t>
      </w:r>
      <w:r w:rsidR="00E74493">
        <w:rPr>
          <w:rFonts w:ascii="Arial" w:hAnsi="Arial" w:cs="Arial"/>
          <w:color w:val="000000"/>
          <w:sz w:val="24"/>
          <w:szCs w:val="24"/>
          <w:lang w:eastAsia="es-ES"/>
        </w:rPr>
        <w:t xml:space="preserve"> de </w:t>
      </w:r>
      <w:r w:rsidR="00E730A0">
        <w:rPr>
          <w:rFonts w:ascii="Arial" w:hAnsi="Arial" w:cs="Arial"/>
          <w:color w:val="000000"/>
          <w:sz w:val="24"/>
          <w:szCs w:val="24"/>
          <w:lang w:eastAsia="es-ES"/>
        </w:rPr>
        <w:t>transporte</w:t>
      </w:r>
      <w:r w:rsidR="00E74493">
        <w:rPr>
          <w:rFonts w:ascii="Arial" w:hAnsi="Arial" w:cs="Arial"/>
          <w:color w:val="000000"/>
          <w:sz w:val="24"/>
          <w:szCs w:val="24"/>
          <w:lang w:eastAsia="es-ES"/>
        </w:rPr>
        <w:t xml:space="preserve"> cuando se necesite su traslado</w:t>
      </w:r>
      <w:r w:rsidR="00E730A0">
        <w:rPr>
          <w:rFonts w:ascii="Arial" w:hAnsi="Arial" w:cs="Arial"/>
          <w:color w:val="000000"/>
          <w:sz w:val="24"/>
          <w:szCs w:val="24"/>
          <w:lang w:eastAsia="es-ES"/>
        </w:rPr>
        <w:t xml:space="preserve"> para recibir atención domiciliaria</w:t>
      </w:r>
      <w:r w:rsidR="00BE3136">
        <w:rPr>
          <w:rFonts w:ascii="Arial" w:hAnsi="Arial" w:cs="Arial"/>
          <w:color w:val="000000"/>
          <w:sz w:val="24"/>
          <w:szCs w:val="24"/>
          <w:lang w:eastAsia="es-ES"/>
        </w:rPr>
        <w:t>, además necesita de un acompañante permanente debido a la amputación de sus piernas.</w:t>
      </w:r>
    </w:p>
    <w:p w:rsidR="00BD4ADB" w:rsidRDefault="00BE3136" w:rsidP="009A656B">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Respecto del transporte a otra ciudad adujo que no hay prueba de tratamiento médico que así lo prescriba, </w:t>
      </w:r>
      <w:r w:rsidR="0062009E">
        <w:rPr>
          <w:rFonts w:ascii="Arial" w:hAnsi="Arial" w:cs="Arial"/>
          <w:color w:val="000000"/>
          <w:sz w:val="24"/>
          <w:szCs w:val="24"/>
          <w:lang w:eastAsia="es-ES"/>
        </w:rPr>
        <w:t xml:space="preserve">de los pañitos, crema </w:t>
      </w:r>
      <w:proofErr w:type="spellStart"/>
      <w:r w:rsidR="0062009E">
        <w:rPr>
          <w:rFonts w:ascii="Arial" w:hAnsi="Arial" w:cs="Arial"/>
          <w:color w:val="000000"/>
          <w:sz w:val="24"/>
          <w:szCs w:val="24"/>
          <w:lang w:eastAsia="es-ES"/>
        </w:rPr>
        <w:t>antipañalitis</w:t>
      </w:r>
      <w:proofErr w:type="spellEnd"/>
      <w:r w:rsidR="0062009E">
        <w:rPr>
          <w:rFonts w:ascii="Arial" w:hAnsi="Arial" w:cs="Arial"/>
          <w:color w:val="000000"/>
          <w:sz w:val="24"/>
          <w:szCs w:val="24"/>
          <w:lang w:eastAsia="es-ES"/>
        </w:rPr>
        <w:t xml:space="preserve"> y pañales </w:t>
      </w:r>
      <w:r w:rsidR="00904A18">
        <w:rPr>
          <w:rFonts w:ascii="Arial" w:hAnsi="Arial" w:cs="Arial"/>
          <w:color w:val="000000"/>
          <w:sz w:val="24"/>
          <w:szCs w:val="24"/>
          <w:lang w:eastAsia="es-ES"/>
        </w:rPr>
        <w:t xml:space="preserve">ordenó los últimos en virtud de la incontinencia que presenta el actor (fl.24) y así están ordenados por el médico tratante, no ocurrió los mismo con las cremas </w:t>
      </w:r>
      <w:proofErr w:type="spellStart"/>
      <w:r w:rsidR="00904A18">
        <w:rPr>
          <w:rFonts w:ascii="Arial" w:hAnsi="Arial" w:cs="Arial"/>
          <w:color w:val="000000"/>
          <w:sz w:val="24"/>
          <w:szCs w:val="24"/>
          <w:lang w:eastAsia="es-ES"/>
        </w:rPr>
        <w:t>antipañalitis</w:t>
      </w:r>
      <w:proofErr w:type="spellEnd"/>
      <w:r w:rsidR="00904A18">
        <w:rPr>
          <w:rFonts w:ascii="Arial" w:hAnsi="Arial" w:cs="Arial"/>
          <w:color w:val="000000"/>
          <w:sz w:val="24"/>
          <w:szCs w:val="24"/>
          <w:lang w:eastAsia="es-ES"/>
        </w:rPr>
        <w:t xml:space="preserve"> y los paños húmedos en la medida en que no hay prueba alguna que traiga certeza sobre la prescripción de su médico. </w:t>
      </w:r>
    </w:p>
    <w:p w:rsidR="00253C5C" w:rsidRPr="00032C60" w:rsidRDefault="006F371B"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Impugnación</w:t>
      </w:r>
    </w:p>
    <w:p w:rsidR="004C548F" w:rsidRPr="00E66E67" w:rsidRDefault="00F02F81" w:rsidP="008225B1">
      <w:pPr>
        <w:spacing w:before="240" w:after="240"/>
        <w:jc w:val="both"/>
        <w:rPr>
          <w:rFonts w:ascii="Arial" w:hAnsi="Arial" w:cs="Arial"/>
          <w:sz w:val="24"/>
          <w:szCs w:val="24"/>
          <w:lang w:eastAsia="es-ES"/>
        </w:rPr>
      </w:pPr>
      <w:r w:rsidRPr="00E66E67">
        <w:rPr>
          <w:rFonts w:ascii="Arial" w:hAnsi="Arial" w:cs="Arial"/>
          <w:sz w:val="24"/>
          <w:szCs w:val="24"/>
          <w:lang w:eastAsia="es-ES"/>
        </w:rPr>
        <w:t>La</w:t>
      </w:r>
      <w:r w:rsidR="00253C5C" w:rsidRPr="00E66E67">
        <w:rPr>
          <w:rFonts w:ascii="Arial" w:hAnsi="Arial" w:cs="Arial"/>
          <w:sz w:val="24"/>
          <w:szCs w:val="24"/>
          <w:lang w:eastAsia="es-ES"/>
        </w:rPr>
        <w:t xml:space="preserve"> </w:t>
      </w:r>
      <w:r w:rsidRPr="00E66E67">
        <w:rPr>
          <w:rFonts w:ascii="Arial" w:hAnsi="Arial" w:cs="Arial"/>
          <w:sz w:val="24"/>
          <w:szCs w:val="24"/>
          <w:lang w:eastAsia="es-ES"/>
        </w:rPr>
        <w:t>accionada</w:t>
      </w:r>
      <w:r w:rsidR="00001ACE" w:rsidRPr="00E66E67">
        <w:rPr>
          <w:rFonts w:ascii="Arial" w:hAnsi="Arial" w:cs="Arial"/>
          <w:sz w:val="24"/>
          <w:szCs w:val="24"/>
          <w:lang w:eastAsia="es-ES"/>
        </w:rPr>
        <w:t xml:space="preserve"> </w:t>
      </w:r>
      <w:r w:rsidR="00BE24C6" w:rsidRPr="00E66E67">
        <w:rPr>
          <w:rFonts w:ascii="Arial" w:hAnsi="Arial" w:cs="Arial"/>
          <w:sz w:val="24"/>
          <w:szCs w:val="24"/>
          <w:lang w:eastAsia="es-ES"/>
        </w:rPr>
        <w:t>Nueva</w:t>
      </w:r>
      <w:r w:rsidR="008225B1" w:rsidRPr="00E66E67">
        <w:rPr>
          <w:rFonts w:ascii="Arial" w:hAnsi="Arial" w:cs="Arial"/>
          <w:sz w:val="24"/>
          <w:szCs w:val="24"/>
          <w:lang w:eastAsia="es-ES"/>
        </w:rPr>
        <w:t xml:space="preserve"> EPS</w:t>
      </w:r>
      <w:r w:rsidR="00253C5C" w:rsidRPr="00E66E67">
        <w:rPr>
          <w:rFonts w:ascii="Arial" w:hAnsi="Arial" w:cs="Arial"/>
          <w:sz w:val="24"/>
          <w:szCs w:val="24"/>
          <w:lang w:eastAsia="es-ES"/>
        </w:rPr>
        <w:t xml:space="preserve"> impugna el fallo </w:t>
      </w:r>
      <w:r w:rsidR="00001ACE" w:rsidRPr="00E66E67">
        <w:rPr>
          <w:rFonts w:ascii="Arial" w:hAnsi="Arial" w:cs="Arial"/>
          <w:sz w:val="24"/>
          <w:szCs w:val="24"/>
          <w:lang w:eastAsia="es-ES"/>
        </w:rPr>
        <w:t>al considerar que</w:t>
      </w:r>
      <w:r w:rsidR="00E66E67">
        <w:rPr>
          <w:rFonts w:ascii="Arial" w:hAnsi="Arial" w:cs="Arial"/>
          <w:sz w:val="24"/>
          <w:szCs w:val="24"/>
          <w:lang w:eastAsia="es-ES"/>
        </w:rPr>
        <w:t xml:space="preserve"> el accionante tiene un ingreso mensual de $738.000 que le permite sufragar su traslado y que</w:t>
      </w:r>
      <w:r w:rsidR="00001ACE" w:rsidRPr="00E66E67">
        <w:rPr>
          <w:rFonts w:ascii="Arial" w:hAnsi="Arial" w:cs="Arial"/>
          <w:sz w:val="24"/>
          <w:szCs w:val="24"/>
          <w:lang w:eastAsia="es-ES"/>
        </w:rPr>
        <w:t xml:space="preserve"> </w:t>
      </w:r>
      <w:r w:rsidR="004C548F" w:rsidRPr="00E66E67">
        <w:rPr>
          <w:rFonts w:ascii="Arial" w:hAnsi="Arial" w:cs="Arial"/>
          <w:sz w:val="24"/>
          <w:szCs w:val="24"/>
          <w:lang w:eastAsia="es-ES"/>
        </w:rPr>
        <w:t xml:space="preserve">se </w:t>
      </w:r>
      <w:r w:rsidR="00890863" w:rsidRPr="00E66E67">
        <w:rPr>
          <w:rFonts w:ascii="Arial" w:hAnsi="Arial" w:cs="Arial"/>
          <w:sz w:val="24"/>
          <w:szCs w:val="24"/>
          <w:lang w:eastAsia="es-ES"/>
        </w:rPr>
        <w:t>omitió ordenar la facultad de realizar</w:t>
      </w:r>
      <w:r w:rsidR="004C548F" w:rsidRPr="00E66E67">
        <w:rPr>
          <w:rFonts w:ascii="Arial" w:hAnsi="Arial" w:cs="Arial"/>
          <w:sz w:val="24"/>
          <w:szCs w:val="24"/>
          <w:lang w:eastAsia="es-ES"/>
        </w:rPr>
        <w:t xml:space="preserve"> el </w:t>
      </w:r>
      <w:r w:rsidR="00890863" w:rsidRPr="00E66E67">
        <w:rPr>
          <w:rFonts w:ascii="Arial" w:hAnsi="Arial" w:cs="Arial"/>
          <w:sz w:val="24"/>
          <w:szCs w:val="24"/>
          <w:lang w:eastAsia="es-ES"/>
        </w:rPr>
        <w:t>correspondiente cobro</w:t>
      </w:r>
      <w:r w:rsidR="004E6AB6" w:rsidRPr="00E66E67">
        <w:rPr>
          <w:rFonts w:ascii="Arial" w:hAnsi="Arial" w:cs="Arial"/>
          <w:sz w:val="24"/>
          <w:szCs w:val="24"/>
          <w:lang w:eastAsia="es-ES"/>
        </w:rPr>
        <w:t xml:space="preserve"> ante el FOSYGA</w:t>
      </w:r>
      <w:r w:rsidR="009B0A6E" w:rsidRPr="00E66E67">
        <w:rPr>
          <w:rFonts w:ascii="Arial" w:hAnsi="Arial" w:cs="Arial"/>
          <w:sz w:val="24"/>
          <w:szCs w:val="24"/>
          <w:lang w:eastAsia="es-ES"/>
        </w:rPr>
        <w:t>, en virtud de que el servicio de salud que se ordena está excluido del POS</w:t>
      </w:r>
      <w:r w:rsidR="00D67357" w:rsidRPr="00E66E67">
        <w:rPr>
          <w:rFonts w:ascii="Arial" w:hAnsi="Arial" w:cs="Arial"/>
          <w:sz w:val="24"/>
          <w:szCs w:val="24"/>
          <w:lang w:eastAsia="es-ES"/>
        </w:rPr>
        <w:t xml:space="preserve"> hoy PBS.</w:t>
      </w:r>
    </w:p>
    <w:p w:rsidR="00E40103" w:rsidRDefault="00E40103" w:rsidP="00CA57AD">
      <w:pPr>
        <w:pStyle w:val="Paragraphedeliste"/>
        <w:spacing w:after="0"/>
        <w:jc w:val="center"/>
        <w:rPr>
          <w:rFonts w:ascii="Arial" w:hAnsi="Arial" w:cs="Arial"/>
          <w:b/>
          <w:sz w:val="24"/>
          <w:szCs w:val="24"/>
        </w:rPr>
      </w:pPr>
    </w:p>
    <w:p w:rsidR="00477366" w:rsidRPr="00032C60" w:rsidRDefault="00477366" w:rsidP="00CA57AD">
      <w:pPr>
        <w:pStyle w:val="Paragraphedeliste"/>
        <w:spacing w:after="0"/>
        <w:jc w:val="center"/>
        <w:rPr>
          <w:rFonts w:ascii="Arial" w:hAnsi="Arial" w:cs="Arial"/>
          <w:b/>
          <w:sz w:val="24"/>
          <w:szCs w:val="24"/>
        </w:rPr>
      </w:pPr>
      <w:r w:rsidRPr="00032C60">
        <w:rPr>
          <w:rFonts w:ascii="Arial" w:hAnsi="Arial" w:cs="Arial"/>
          <w:b/>
          <w:sz w:val="24"/>
          <w:szCs w:val="24"/>
        </w:rPr>
        <w:t>CONSIDERACIONES</w:t>
      </w: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032C60" w:rsidRDefault="00477366" w:rsidP="00CA57AD">
      <w:pPr>
        <w:spacing w:after="0"/>
        <w:contextualSpacing/>
        <w:jc w:val="both"/>
        <w:rPr>
          <w:rFonts w:ascii="Arial" w:hAnsi="Arial" w:cs="Arial"/>
          <w:sz w:val="24"/>
          <w:szCs w:val="24"/>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E66E67">
        <w:rPr>
          <w:rFonts w:ascii="Arial" w:hAnsi="Arial" w:cs="Arial"/>
          <w:color w:val="000000"/>
          <w:sz w:val="24"/>
          <w:szCs w:val="24"/>
        </w:rPr>
        <w:t>Cuar</w:t>
      </w:r>
      <w:r w:rsidR="009B0A6E">
        <w:rPr>
          <w:rFonts w:ascii="Arial" w:hAnsi="Arial" w:cs="Arial"/>
          <w:color w:val="000000"/>
          <w:sz w:val="24"/>
          <w:szCs w:val="24"/>
        </w:rPr>
        <w:t xml:space="preserve">to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9B0A6E">
        <w:rPr>
          <w:rFonts w:ascii="Arial" w:hAnsi="Arial" w:cs="Arial"/>
          <w:color w:val="000000"/>
          <w:sz w:val="24"/>
          <w:szCs w:val="24"/>
        </w:rPr>
        <w:t>Pereira</w:t>
      </w:r>
      <w:r w:rsidRPr="00032C60">
        <w:rPr>
          <w:rFonts w:ascii="Arial" w:hAnsi="Arial" w:cs="Arial"/>
          <w:color w:val="000000"/>
          <w:sz w:val="24"/>
          <w:szCs w:val="24"/>
        </w:rPr>
        <w:t>, quien profirió la decisión.</w:t>
      </w:r>
    </w:p>
    <w:p w:rsidR="00EE18F5" w:rsidRDefault="00EE18F5" w:rsidP="00CA57AD">
      <w:pPr>
        <w:spacing w:after="0"/>
        <w:contextualSpacing/>
        <w:jc w:val="both"/>
        <w:rPr>
          <w:rFonts w:ascii="Arial" w:hAnsi="Arial" w:cs="Arial"/>
          <w:b/>
          <w:sz w:val="24"/>
          <w:szCs w:val="24"/>
        </w:rPr>
      </w:pPr>
    </w:p>
    <w:p w:rsidR="00477366" w:rsidRPr="00032C60"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w:t>
      </w:r>
      <w:r w:rsidR="001623A0" w:rsidRPr="00032C60">
        <w:rPr>
          <w:rFonts w:ascii="Arial" w:hAnsi="Arial" w:cs="Arial"/>
          <w:b/>
          <w:sz w:val="24"/>
          <w:szCs w:val="24"/>
        </w:rPr>
        <w:t>s</w:t>
      </w:r>
      <w:r w:rsidR="00477366" w:rsidRPr="00032C60">
        <w:rPr>
          <w:rFonts w:ascii="Arial" w:hAnsi="Arial" w:cs="Arial"/>
          <w:b/>
          <w:sz w:val="24"/>
          <w:szCs w:val="24"/>
        </w:rPr>
        <w:t xml:space="preserve"> jurídico</w:t>
      </w:r>
      <w:r w:rsidR="001623A0" w:rsidRPr="00032C60">
        <w:rPr>
          <w:rFonts w:ascii="Arial" w:hAnsi="Arial" w:cs="Arial"/>
          <w:b/>
          <w:sz w:val="24"/>
          <w:szCs w:val="24"/>
        </w:rPr>
        <w:t>s</w:t>
      </w:r>
    </w:p>
    <w:p w:rsidR="00B2366A" w:rsidRPr="00032C60" w:rsidRDefault="00B2366A" w:rsidP="00CA57AD">
      <w:pPr>
        <w:spacing w:after="0"/>
        <w:contextualSpacing/>
        <w:jc w:val="both"/>
        <w:rPr>
          <w:rFonts w:ascii="Arial" w:hAnsi="Arial" w:cs="Arial"/>
          <w:b/>
          <w:sz w:val="24"/>
          <w:szCs w:val="24"/>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 xml:space="preserve">En atención a lo expuesto por </w:t>
      </w:r>
      <w:proofErr w:type="gramStart"/>
      <w:r w:rsidR="009B0A6E">
        <w:rPr>
          <w:rFonts w:ascii="Arial" w:hAnsi="Arial" w:cs="Arial"/>
          <w:sz w:val="24"/>
          <w:szCs w:val="24"/>
        </w:rPr>
        <w:t>la agente oficioso</w:t>
      </w:r>
      <w:proofErr w:type="gramEnd"/>
      <w:r w:rsidR="00477366" w:rsidRPr="00032C60">
        <w:rPr>
          <w:rFonts w:ascii="Arial" w:hAnsi="Arial" w:cs="Arial"/>
          <w:sz w:val="24"/>
          <w:szCs w:val="24"/>
        </w:rPr>
        <w:t xml:space="preserve">, la Sala se formula </w:t>
      </w:r>
      <w:r w:rsidR="00055851" w:rsidRPr="00032C60">
        <w:rPr>
          <w:rFonts w:ascii="Arial" w:hAnsi="Arial" w:cs="Arial"/>
          <w:sz w:val="24"/>
          <w:szCs w:val="24"/>
        </w:rPr>
        <w:t>l</w:t>
      </w:r>
      <w:r w:rsidR="001623A0" w:rsidRPr="00032C60">
        <w:rPr>
          <w:rFonts w:ascii="Arial" w:hAnsi="Arial" w:cs="Arial"/>
          <w:sz w:val="24"/>
          <w:szCs w:val="24"/>
        </w:rPr>
        <w:t>os</w:t>
      </w:r>
      <w:r w:rsidR="0096597D" w:rsidRPr="00032C60">
        <w:rPr>
          <w:rFonts w:ascii="Arial" w:hAnsi="Arial" w:cs="Arial"/>
          <w:sz w:val="24"/>
          <w:szCs w:val="24"/>
        </w:rPr>
        <w:t xml:space="preserve"> siguiente</w:t>
      </w:r>
      <w:r w:rsidR="001623A0" w:rsidRPr="00032C60">
        <w:rPr>
          <w:rFonts w:ascii="Arial" w:hAnsi="Arial" w:cs="Arial"/>
          <w:sz w:val="24"/>
          <w:szCs w:val="24"/>
        </w:rPr>
        <w:t>s</w:t>
      </w:r>
      <w:r w:rsidR="0096597D" w:rsidRPr="00032C60">
        <w:rPr>
          <w:rFonts w:ascii="Arial" w:hAnsi="Arial" w:cs="Arial"/>
          <w:sz w:val="24"/>
          <w:szCs w:val="24"/>
        </w:rPr>
        <w:t xml:space="preserve"> </w:t>
      </w:r>
      <w:r w:rsidR="00477366" w:rsidRPr="00032C60">
        <w:rPr>
          <w:rFonts w:ascii="Arial" w:hAnsi="Arial" w:cs="Arial"/>
          <w:sz w:val="24"/>
          <w:szCs w:val="24"/>
        </w:rPr>
        <w:t>interrogante</w:t>
      </w:r>
      <w:r w:rsidR="001623A0" w:rsidRPr="00032C60">
        <w:rPr>
          <w:rFonts w:ascii="Arial" w:hAnsi="Arial" w:cs="Arial"/>
          <w:sz w:val="24"/>
          <w:szCs w:val="24"/>
        </w:rPr>
        <w:t>s</w:t>
      </w:r>
      <w:r w:rsidR="00477366" w:rsidRPr="00032C60">
        <w:rPr>
          <w:rFonts w:ascii="Arial" w:hAnsi="Arial" w:cs="Arial"/>
          <w:sz w:val="24"/>
          <w:szCs w:val="24"/>
        </w:rPr>
        <w:t>:</w:t>
      </w:r>
    </w:p>
    <w:p w:rsidR="00EE18F5" w:rsidRDefault="00EE18F5" w:rsidP="00C1202B">
      <w:pPr>
        <w:tabs>
          <w:tab w:val="left" w:pos="3261"/>
        </w:tabs>
        <w:spacing w:after="0"/>
        <w:contextualSpacing/>
        <w:jc w:val="both"/>
        <w:rPr>
          <w:rFonts w:ascii="Arial" w:hAnsi="Arial" w:cs="Arial"/>
          <w:sz w:val="24"/>
          <w:szCs w:val="24"/>
        </w:rPr>
      </w:pPr>
    </w:p>
    <w:p w:rsidR="00C1202B" w:rsidRPr="00032C60" w:rsidRDefault="001623A0" w:rsidP="00C1202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rPr>
        <w:t xml:space="preserve">(i) </w:t>
      </w:r>
      <w:r w:rsidR="009B0A6E">
        <w:rPr>
          <w:rFonts w:ascii="Arial" w:hAnsi="Arial" w:cs="Arial"/>
          <w:sz w:val="24"/>
          <w:szCs w:val="24"/>
        </w:rPr>
        <w:t>¿La accionada vulneró</w:t>
      </w:r>
      <w:r w:rsidR="006807D7">
        <w:rPr>
          <w:rFonts w:ascii="Arial" w:hAnsi="Arial" w:cs="Arial"/>
          <w:sz w:val="24"/>
          <w:szCs w:val="24"/>
        </w:rPr>
        <w:t xml:space="preserve"> el</w:t>
      </w:r>
      <w:r w:rsidR="00D67B5D" w:rsidRPr="00032C60">
        <w:rPr>
          <w:rFonts w:ascii="Arial" w:hAnsi="Arial" w:cs="Arial"/>
          <w:sz w:val="24"/>
          <w:szCs w:val="24"/>
        </w:rPr>
        <w:t xml:space="preserve"> derecho a la salud, a</w:t>
      </w:r>
      <w:r w:rsidR="003338A2" w:rsidRPr="00032C60">
        <w:rPr>
          <w:rFonts w:ascii="Arial" w:hAnsi="Arial" w:cs="Arial"/>
          <w:sz w:val="24"/>
          <w:szCs w:val="24"/>
        </w:rPr>
        <w:t xml:space="preserve">l no </w:t>
      </w:r>
      <w:r w:rsidR="009B0A6E">
        <w:rPr>
          <w:rFonts w:ascii="Arial" w:hAnsi="Arial" w:cs="Arial"/>
          <w:sz w:val="24"/>
          <w:szCs w:val="24"/>
        </w:rPr>
        <w:t>autorizar</w:t>
      </w:r>
      <w:r w:rsidR="00D67357">
        <w:rPr>
          <w:rFonts w:ascii="Arial" w:hAnsi="Arial" w:cs="Arial"/>
          <w:color w:val="000000"/>
          <w:sz w:val="24"/>
          <w:szCs w:val="24"/>
        </w:rPr>
        <w:t xml:space="preserve"> </w:t>
      </w:r>
      <w:r w:rsidR="006807D7">
        <w:rPr>
          <w:rFonts w:ascii="Arial" w:hAnsi="Arial" w:cs="Arial"/>
          <w:color w:val="000000"/>
          <w:sz w:val="24"/>
          <w:szCs w:val="24"/>
        </w:rPr>
        <w:t xml:space="preserve">el transporte desde el lugar de residencia del actor hasta las instalaciones de la unidad renal </w:t>
      </w:r>
      <w:proofErr w:type="spellStart"/>
      <w:r w:rsidR="006807D7">
        <w:rPr>
          <w:rFonts w:ascii="Arial" w:hAnsi="Arial" w:cs="Arial"/>
          <w:color w:val="000000"/>
          <w:sz w:val="24"/>
          <w:szCs w:val="24"/>
        </w:rPr>
        <w:t>Dialy</w:t>
      </w:r>
      <w:proofErr w:type="spellEnd"/>
      <w:r w:rsidR="006807D7">
        <w:rPr>
          <w:rFonts w:ascii="Arial" w:hAnsi="Arial" w:cs="Arial"/>
          <w:color w:val="000000"/>
          <w:sz w:val="24"/>
          <w:szCs w:val="24"/>
        </w:rPr>
        <w:t>-ser</w:t>
      </w:r>
      <w:r w:rsidR="009606AC">
        <w:rPr>
          <w:rFonts w:ascii="Arial" w:hAnsi="Arial" w:cs="Arial"/>
          <w:color w:val="000000"/>
          <w:sz w:val="24"/>
          <w:szCs w:val="24"/>
        </w:rPr>
        <w:t>, ambas en Pereira,</w:t>
      </w:r>
      <w:r w:rsidR="00D67357">
        <w:rPr>
          <w:rFonts w:ascii="Arial" w:hAnsi="Arial" w:cs="Arial"/>
          <w:color w:val="000000"/>
          <w:sz w:val="24"/>
          <w:szCs w:val="24"/>
        </w:rPr>
        <w:t xml:space="preserve"> </w:t>
      </w:r>
      <w:r w:rsidR="006807D7">
        <w:rPr>
          <w:rFonts w:ascii="Arial" w:hAnsi="Arial" w:cs="Arial"/>
          <w:color w:val="000000"/>
          <w:sz w:val="24"/>
          <w:szCs w:val="24"/>
        </w:rPr>
        <w:t>para el tratamiento de diálisis que requiere</w:t>
      </w:r>
      <w:proofErr w:type="gramStart"/>
      <w:r w:rsidR="00C1202B">
        <w:rPr>
          <w:rFonts w:ascii="Arial" w:hAnsi="Arial" w:cs="Arial"/>
          <w:color w:val="000000"/>
          <w:sz w:val="24"/>
          <w:szCs w:val="24"/>
        </w:rPr>
        <w:t>?</w:t>
      </w:r>
      <w:r w:rsidR="00C1202B" w:rsidRPr="00032C60">
        <w:rPr>
          <w:rFonts w:ascii="Arial" w:hAnsi="Arial" w:cs="Arial"/>
          <w:color w:val="000000"/>
          <w:sz w:val="24"/>
          <w:szCs w:val="24"/>
        </w:rPr>
        <w:t>.</w:t>
      </w:r>
      <w:proofErr w:type="gramEnd"/>
    </w:p>
    <w:p w:rsidR="004E2F8B" w:rsidRPr="00032C60" w:rsidRDefault="004E2F8B" w:rsidP="00D67B5D">
      <w:pPr>
        <w:pStyle w:val="Paragraphedeliste"/>
        <w:spacing w:after="0"/>
        <w:ind w:left="0"/>
        <w:jc w:val="both"/>
        <w:rPr>
          <w:rFonts w:ascii="Arial" w:hAnsi="Arial" w:cs="Arial"/>
          <w:sz w:val="24"/>
          <w:szCs w:val="24"/>
        </w:rPr>
      </w:pPr>
    </w:p>
    <w:p w:rsidR="001623A0" w:rsidRDefault="004E2F8B" w:rsidP="00D67357">
      <w:pPr>
        <w:pStyle w:val="Paragraphedeliste"/>
        <w:spacing w:after="0"/>
        <w:ind w:left="0"/>
        <w:jc w:val="both"/>
        <w:rPr>
          <w:rFonts w:ascii="Arial" w:hAnsi="Arial" w:cs="Arial"/>
          <w:color w:val="000000"/>
          <w:sz w:val="24"/>
          <w:szCs w:val="24"/>
          <w:lang w:eastAsia="es-ES"/>
        </w:rPr>
      </w:pPr>
      <w:r w:rsidRPr="00032C60">
        <w:rPr>
          <w:rFonts w:ascii="Arial" w:hAnsi="Arial" w:cs="Arial"/>
          <w:sz w:val="24"/>
          <w:szCs w:val="24"/>
        </w:rPr>
        <w:t xml:space="preserve">(ii) </w:t>
      </w:r>
      <w:r w:rsidR="00E04D5E" w:rsidRPr="00032C60">
        <w:rPr>
          <w:rFonts w:ascii="Arial" w:hAnsi="Arial" w:cs="Arial"/>
          <w:sz w:val="24"/>
          <w:szCs w:val="24"/>
        </w:rPr>
        <w:t>¿</w:t>
      </w:r>
      <w:r w:rsidR="00445CAA">
        <w:rPr>
          <w:rFonts w:ascii="Arial" w:hAnsi="Arial" w:cs="Arial"/>
          <w:sz w:val="24"/>
          <w:szCs w:val="24"/>
        </w:rPr>
        <w:t xml:space="preserve">Hay lugar a ordenar el recobro </w:t>
      </w:r>
      <w:r w:rsidR="009606AC">
        <w:rPr>
          <w:rFonts w:ascii="Arial" w:hAnsi="Arial" w:cs="Arial"/>
          <w:sz w:val="24"/>
          <w:szCs w:val="24"/>
        </w:rPr>
        <w:t>por tratarse</w:t>
      </w:r>
      <w:r w:rsidR="00445CAA">
        <w:rPr>
          <w:rFonts w:ascii="Arial" w:hAnsi="Arial" w:cs="Arial"/>
          <w:sz w:val="24"/>
          <w:szCs w:val="24"/>
        </w:rPr>
        <w:t xml:space="preserve"> de</w:t>
      </w:r>
      <w:r w:rsidR="00C1202B">
        <w:rPr>
          <w:rFonts w:ascii="Arial" w:hAnsi="Arial" w:cs="Arial"/>
          <w:color w:val="000000"/>
          <w:sz w:val="24"/>
          <w:szCs w:val="24"/>
          <w:lang w:eastAsia="es-ES"/>
        </w:rPr>
        <w:t xml:space="preserve"> servicios</w:t>
      </w:r>
      <w:r w:rsidR="009606AC">
        <w:rPr>
          <w:rFonts w:ascii="Arial" w:hAnsi="Arial" w:cs="Arial"/>
          <w:color w:val="000000"/>
          <w:sz w:val="24"/>
          <w:szCs w:val="24"/>
          <w:lang w:eastAsia="es-ES"/>
        </w:rPr>
        <w:t xml:space="preserve"> no</w:t>
      </w:r>
      <w:r w:rsidR="00C1202B">
        <w:rPr>
          <w:rFonts w:ascii="Arial" w:hAnsi="Arial" w:cs="Arial"/>
          <w:color w:val="000000"/>
          <w:sz w:val="24"/>
          <w:szCs w:val="24"/>
          <w:lang w:eastAsia="es-ES"/>
        </w:rPr>
        <w:t xml:space="preserve"> POS</w:t>
      </w:r>
      <w:r w:rsidR="00D67357">
        <w:rPr>
          <w:rFonts w:ascii="Arial" w:hAnsi="Arial" w:cs="Arial"/>
          <w:color w:val="000000"/>
          <w:sz w:val="24"/>
          <w:szCs w:val="24"/>
          <w:lang w:eastAsia="es-ES"/>
        </w:rPr>
        <w:t xml:space="preserve"> hoy PBS</w:t>
      </w:r>
      <w:r w:rsidR="00E04D5E" w:rsidRPr="00032C60">
        <w:rPr>
          <w:rFonts w:ascii="Arial" w:hAnsi="Arial" w:cs="Arial"/>
          <w:color w:val="000000"/>
          <w:sz w:val="24"/>
          <w:szCs w:val="24"/>
          <w:lang w:eastAsia="es-ES"/>
        </w:rPr>
        <w:t>?</w:t>
      </w:r>
    </w:p>
    <w:p w:rsidR="00D67357" w:rsidRPr="00032C60" w:rsidRDefault="00D67357" w:rsidP="00D67357">
      <w:pPr>
        <w:pStyle w:val="Paragraphedeliste"/>
        <w:spacing w:after="0"/>
        <w:ind w:left="0"/>
        <w:jc w:val="both"/>
        <w:rPr>
          <w:rFonts w:ascii="Arial" w:hAnsi="Arial" w:cs="Arial"/>
          <w:color w:val="000000"/>
          <w:sz w:val="24"/>
          <w:szCs w:val="24"/>
          <w:lang w:eastAsia="es-ES"/>
        </w:rPr>
      </w:pPr>
    </w:p>
    <w:p w:rsidR="00B2366A" w:rsidRPr="00032C60" w:rsidRDefault="00E15A37" w:rsidP="00CA57AD">
      <w:pPr>
        <w:spacing w:after="0"/>
        <w:contextualSpacing/>
        <w:jc w:val="both"/>
        <w:rPr>
          <w:rFonts w:ascii="Arial" w:hAnsi="Arial" w:cs="Arial"/>
          <w:sz w:val="24"/>
          <w:szCs w:val="24"/>
        </w:rPr>
      </w:pPr>
      <w:r w:rsidRPr="00032C60">
        <w:rPr>
          <w:rFonts w:ascii="Arial" w:hAnsi="Arial" w:cs="Arial"/>
          <w:sz w:val="24"/>
          <w:szCs w:val="24"/>
        </w:rPr>
        <w:t>Previo a abordar los interrogantes planteados le compete</w:t>
      </w:r>
      <w:r w:rsidR="006F2C7D" w:rsidRPr="00032C60">
        <w:rPr>
          <w:rFonts w:ascii="Arial" w:hAnsi="Arial" w:cs="Arial"/>
          <w:sz w:val="24"/>
          <w:szCs w:val="24"/>
        </w:rPr>
        <w:t xml:space="preserve"> </w:t>
      </w:r>
      <w:r w:rsidR="00684338" w:rsidRPr="00032C60">
        <w:rPr>
          <w:rFonts w:ascii="Arial" w:hAnsi="Arial" w:cs="Arial"/>
          <w:sz w:val="24"/>
          <w:szCs w:val="24"/>
        </w:rPr>
        <w:t>a la</w:t>
      </w:r>
      <w:r w:rsidRPr="00032C60">
        <w:rPr>
          <w:rFonts w:ascii="Arial" w:hAnsi="Arial" w:cs="Arial"/>
          <w:sz w:val="24"/>
          <w:szCs w:val="24"/>
        </w:rPr>
        <w:t xml:space="preserve"> Sala</w:t>
      </w:r>
      <w:r w:rsidR="00684338" w:rsidRPr="00032C60">
        <w:rPr>
          <w:rFonts w:ascii="Arial" w:hAnsi="Arial" w:cs="Arial"/>
          <w:sz w:val="24"/>
          <w:szCs w:val="24"/>
        </w:rPr>
        <w:t xml:space="preserve"> </w:t>
      </w:r>
      <w:r w:rsidR="006F2C7D" w:rsidRPr="00032C60">
        <w:rPr>
          <w:rFonts w:ascii="Arial" w:hAnsi="Arial" w:cs="Arial"/>
          <w:sz w:val="24"/>
          <w:szCs w:val="24"/>
        </w:rPr>
        <w:t>verifica</w:t>
      </w:r>
      <w:r w:rsidR="00684338" w:rsidRPr="00032C60">
        <w:rPr>
          <w:rFonts w:ascii="Arial" w:hAnsi="Arial" w:cs="Arial"/>
          <w:sz w:val="24"/>
          <w:szCs w:val="24"/>
        </w:rPr>
        <w:t>r el cumplimiento de los</w:t>
      </w:r>
      <w:r w:rsidR="006F2C7D" w:rsidRPr="00032C60">
        <w:rPr>
          <w:rFonts w:ascii="Arial" w:hAnsi="Arial" w:cs="Arial"/>
          <w:sz w:val="24"/>
          <w:szCs w:val="24"/>
        </w:rPr>
        <w:t xml:space="preserve"> requisito</w:t>
      </w:r>
      <w:r w:rsidR="00684338" w:rsidRPr="00032C60">
        <w:rPr>
          <w:rFonts w:ascii="Arial" w:hAnsi="Arial" w:cs="Arial"/>
          <w:sz w:val="24"/>
          <w:szCs w:val="24"/>
        </w:rPr>
        <w:t>s</w:t>
      </w:r>
      <w:r w:rsidR="006F2C7D" w:rsidRPr="00032C60">
        <w:rPr>
          <w:rFonts w:ascii="Arial" w:hAnsi="Arial" w:cs="Arial"/>
          <w:sz w:val="24"/>
          <w:szCs w:val="24"/>
        </w:rPr>
        <w:t xml:space="preserve"> de proced</w:t>
      </w:r>
      <w:r w:rsidR="00133C34" w:rsidRPr="00032C60">
        <w:rPr>
          <w:rFonts w:ascii="Arial" w:hAnsi="Arial" w:cs="Arial"/>
          <w:sz w:val="24"/>
          <w:szCs w:val="24"/>
        </w:rPr>
        <w:t>encia</w:t>
      </w:r>
      <w:r w:rsidR="006F2C7D" w:rsidRPr="00032C60">
        <w:rPr>
          <w:rFonts w:ascii="Arial" w:hAnsi="Arial" w:cs="Arial"/>
          <w:sz w:val="24"/>
          <w:szCs w:val="24"/>
        </w:rPr>
        <w:t xml:space="preserve"> de la acción de tutela</w:t>
      </w:r>
      <w:r w:rsidR="00B2366A" w:rsidRPr="00032C60">
        <w:rPr>
          <w:rFonts w:ascii="Arial" w:hAnsi="Arial" w:cs="Arial"/>
          <w:sz w:val="24"/>
          <w:szCs w:val="24"/>
        </w:rPr>
        <w:t>.</w:t>
      </w:r>
    </w:p>
    <w:p w:rsidR="00E04B10" w:rsidRPr="00032C6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B5229D" w:rsidRPr="00032C60" w:rsidRDefault="00B5229D" w:rsidP="00E04B10">
      <w:pPr>
        <w:tabs>
          <w:tab w:val="left" w:pos="2738"/>
        </w:tabs>
        <w:spacing w:after="0"/>
        <w:contextualSpacing/>
        <w:jc w:val="both"/>
        <w:rPr>
          <w:rFonts w:ascii="Arial" w:hAnsi="Arial" w:cs="Arial"/>
          <w:b/>
          <w:sz w:val="24"/>
          <w:szCs w:val="24"/>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Appelnotedebasdep"/>
          <w:rFonts w:ascii="Arial" w:hAnsi="Arial" w:cs="Arial"/>
          <w:color w:val="000000"/>
          <w:sz w:val="24"/>
          <w:szCs w:val="24"/>
          <w:shd w:val="clear" w:color="auto" w:fill="FFFFFF"/>
        </w:rPr>
        <w:footnoteReference w:id="2"/>
      </w:r>
      <w:r w:rsidRPr="00032C60">
        <w:rPr>
          <w:rFonts w:ascii="Arial" w:hAnsi="Arial" w:cs="Arial"/>
          <w:color w:val="000000"/>
          <w:sz w:val="24"/>
          <w:szCs w:val="24"/>
          <w:shd w:val="clear" w:color="auto" w:fill="FFFFFF"/>
        </w:rPr>
        <w:t>.</w:t>
      </w: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lastRenderedPageBreak/>
        <w:t>3.1. Legitimación</w:t>
      </w:r>
    </w:p>
    <w:p w:rsidR="003338A2" w:rsidRPr="00032C60" w:rsidRDefault="00B3000C" w:rsidP="003338A2">
      <w:pPr>
        <w:spacing w:before="240" w:after="240"/>
        <w:jc w:val="both"/>
        <w:rPr>
          <w:rFonts w:ascii="Arial" w:hAnsi="Arial" w:cs="Arial"/>
          <w:color w:val="000000"/>
          <w:sz w:val="24"/>
          <w:szCs w:val="24"/>
        </w:rPr>
      </w:pPr>
      <w:r w:rsidRPr="00B3000C">
        <w:rPr>
          <w:rFonts w:ascii="Arial" w:hAnsi="Arial" w:cs="Arial"/>
          <w:color w:val="000000"/>
          <w:sz w:val="24"/>
          <w:szCs w:val="24"/>
        </w:rPr>
        <w:t>Está legitimada</w:t>
      </w:r>
      <w:r w:rsidR="003338A2" w:rsidRPr="00032C60">
        <w:rPr>
          <w:rFonts w:ascii="Arial" w:hAnsi="Arial" w:cs="Arial"/>
          <w:color w:val="000000"/>
          <w:sz w:val="24"/>
          <w:szCs w:val="24"/>
        </w:rPr>
        <w:t xml:space="preserve"> por activa </w:t>
      </w:r>
      <w:r w:rsidR="002A2575">
        <w:rPr>
          <w:rFonts w:ascii="Arial" w:hAnsi="Arial" w:cs="Arial"/>
          <w:color w:val="000000"/>
          <w:sz w:val="24"/>
          <w:szCs w:val="24"/>
        </w:rPr>
        <w:t xml:space="preserve">la señora </w:t>
      </w:r>
      <w:r>
        <w:rPr>
          <w:rFonts w:ascii="Arial" w:hAnsi="Arial" w:cs="Arial"/>
          <w:color w:val="000000"/>
          <w:sz w:val="24"/>
          <w:szCs w:val="24"/>
        </w:rPr>
        <w:t>Luz Elena Ospina Orozco</w:t>
      </w:r>
      <w:r w:rsidR="004C7E68" w:rsidRPr="00032C60">
        <w:rPr>
          <w:rFonts w:ascii="Arial" w:hAnsi="Arial" w:cs="Arial"/>
          <w:color w:val="000000"/>
          <w:sz w:val="24"/>
          <w:szCs w:val="24"/>
        </w:rPr>
        <w:t xml:space="preserve"> quien </w:t>
      </w:r>
      <w:r w:rsidR="003338A2" w:rsidRPr="00032C60">
        <w:rPr>
          <w:rFonts w:ascii="Arial" w:hAnsi="Arial" w:cs="Arial"/>
          <w:color w:val="000000"/>
          <w:sz w:val="24"/>
          <w:szCs w:val="24"/>
        </w:rPr>
        <w:t>actúa como agente oficioso</w:t>
      </w:r>
      <w:r>
        <w:rPr>
          <w:rFonts w:ascii="Arial" w:hAnsi="Arial" w:cs="Arial"/>
          <w:color w:val="000000"/>
          <w:sz w:val="24"/>
          <w:szCs w:val="24"/>
        </w:rPr>
        <w:t xml:space="preserve"> del señor Javier Ospina Montoya, persona de la tercera edad, </w:t>
      </w:r>
      <w:r w:rsidR="0063489F">
        <w:rPr>
          <w:rFonts w:ascii="Arial" w:hAnsi="Arial" w:cs="Arial"/>
          <w:color w:val="000000"/>
          <w:sz w:val="24"/>
          <w:szCs w:val="24"/>
        </w:rPr>
        <w:t>quien</w:t>
      </w:r>
      <w:r w:rsidR="00C92CB1" w:rsidRPr="00032C60">
        <w:rPr>
          <w:rFonts w:ascii="Arial" w:hAnsi="Arial" w:cs="Arial"/>
          <w:color w:val="000000"/>
          <w:sz w:val="24"/>
          <w:szCs w:val="24"/>
        </w:rPr>
        <w:t xml:space="preserve"> es </w:t>
      </w:r>
      <w:r>
        <w:rPr>
          <w:rFonts w:ascii="Arial" w:hAnsi="Arial" w:cs="Arial"/>
          <w:color w:val="000000"/>
          <w:sz w:val="24"/>
          <w:szCs w:val="24"/>
        </w:rPr>
        <w:t>el titular del derecho a la salud</w:t>
      </w:r>
      <w:r w:rsidR="003338A2" w:rsidRPr="00032C60">
        <w:rPr>
          <w:rFonts w:ascii="Arial" w:hAnsi="Arial" w:cs="Arial"/>
          <w:color w:val="000000"/>
          <w:sz w:val="24"/>
          <w:szCs w:val="24"/>
        </w:rPr>
        <w:t>.</w:t>
      </w:r>
    </w:p>
    <w:p w:rsidR="003338A2" w:rsidRPr="00032C60" w:rsidRDefault="003338A2" w:rsidP="003338A2">
      <w:pPr>
        <w:contextualSpacing/>
        <w:jc w:val="both"/>
        <w:rPr>
          <w:rFonts w:ascii="Arial" w:hAnsi="Arial" w:cs="Arial"/>
          <w:sz w:val="24"/>
          <w:szCs w:val="24"/>
        </w:rPr>
      </w:pPr>
      <w:r w:rsidRPr="00032C60">
        <w:rPr>
          <w:rFonts w:ascii="Arial" w:hAnsi="Arial" w:cs="Arial"/>
          <w:color w:val="000000"/>
          <w:sz w:val="24"/>
          <w:szCs w:val="24"/>
        </w:rPr>
        <w:t>Así mismo, lo está por pasiva</w:t>
      </w:r>
      <w:r w:rsidR="0063489F">
        <w:rPr>
          <w:rFonts w:ascii="Arial" w:hAnsi="Arial" w:cs="Arial"/>
          <w:color w:val="000000"/>
          <w:sz w:val="24"/>
          <w:szCs w:val="24"/>
        </w:rPr>
        <w:t xml:space="preserve"> la</w:t>
      </w:r>
      <w:r w:rsidRPr="00032C60">
        <w:rPr>
          <w:rFonts w:ascii="Arial" w:hAnsi="Arial" w:cs="Arial"/>
          <w:color w:val="000000"/>
          <w:sz w:val="24"/>
          <w:szCs w:val="24"/>
        </w:rPr>
        <w:t xml:space="preserve"> </w:t>
      </w:r>
      <w:r w:rsidR="002A2575">
        <w:rPr>
          <w:rFonts w:ascii="Arial" w:hAnsi="Arial" w:cs="Arial"/>
          <w:color w:val="000000"/>
          <w:sz w:val="24"/>
          <w:szCs w:val="24"/>
        </w:rPr>
        <w:t xml:space="preserve">Nueva </w:t>
      </w:r>
      <w:r w:rsidRPr="00032C60">
        <w:rPr>
          <w:rFonts w:ascii="Arial" w:hAnsi="Arial" w:cs="Arial"/>
          <w:color w:val="000000"/>
          <w:sz w:val="24"/>
          <w:szCs w:val="24"/>
        </w:rPr>
        <w:t>EPS</w:t>
      </w:r>
      <w:r w:rsidRPr="00032C60">
        <w:rPr>
          <w:rFonts w:ascii="Arial" w:hAnsi="Arial" w:cs="Arial"/>
          <w:sz w:val="24"/>
          <w:szCs w:val="24"/>
        </w:rPr>
        <w:t xml:space="preserve">, </w:t>
      </w:r>
      <w:r w:rsidR="002A2575">
        <w:rPr>
          <w:rFonts w:ascii="Arial" w:hAnsi="Arial" w:cs="Arial"/>
          <w:sz w:val="24"/>
          <w:szCs w:val="24"/>
        </w:rPr>
        <w:t>al ser la entidad de s</w:t>
      </w:r>
      <w:r w:rsidR="00B3000C">
        <w:rPr>
          <w:rFonts w:ascii="Arial" w:hAnsi="Arial" w:cs="Arial"/>
          <w:sz w:val="24"/>
          <w:szCs w:val="24"/>
        </w:rPr>
        <w:t>alud donde se encuentra afiliado el actor</w:t>
      </w:r>
      <w:r w:rsidR="002A2575">
        <w:rPr>
          <w:rFonts w:ascii="Arial" w:hAnsi="Arial" w:cs="Arial"/>
          <w:sz w:val="24"/>
          <w:szCs w:val="24"/>
        </w:rPr>
        <w:t xml:space="preserve">, </w:t>
      </w:r>
      <w:r w:rsidRPr="00032C60">
        <w:rPr>
          <w:rFonts w:ascii="Arial" w:hAnsi="Arial" w:cs="Arial"/>
          <w:sz w:val="24"/>
          <w:szCs w:val="24"/>
        </w:rPr>
        <w:t>derecho cuya protección se reclama.</w:t>
      </w:r>
    </w:p>
    <w:p w:rsidR="003338A2" w:rsidRPr="00032C60" w:rsidRDefault="003338A2" w:rsidP="003338A2">
      <w:pPr>
        <w:spacing w:after="0"/>
        <w:contextualSpacing/>
        <w:jc w:val="both"/>
        <w:rPr>
          <w:rFonts w:ascii="Arial" w:hAnsi="Arial" w:cs="Arial"/>
          <w:color w:val="000000"/>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00BC4448" w:rsidRPr="00032C60">
        <w:rPr>
          <w:rFonts w:ascii="Arial" w:hAnsi="Arial" w:cs="Arial"/>
          <w:sz w:val="24"/>
          <w:szCs w:val="24"/>
        </w:rPr>
        <w:t xml:space="preserve"> y </w:t>
      </w:r>
      <w:r w:rsidR="0063489F">
        <w:rPr>
          <w:rFonts w:ascii="Arial" w:hAnsi="Arial" w:cs="Arial"/>
          <w:sz w:val="24"/>
          <w:szCs w:val="24"/>
        </w:rPr>
        <w:t>seguridad social.</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También se cumple con estos requisitos si en cuenta se tiene que la Corte Constitucional ha dicho que cuando se trata de proteger el derecho a la salud,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asunto la parte accionante bus</w:t>
      </w:r>
      <w:r w:rsidR="00663193">
        <w:rPr>
          <w:rFonts w:ascii="Arial" w:hAnsi="Arial" w:cs="Arial"/>
          <w:sz w:val="24"/>
          <w:szCs w:val="24"/>
        </w:rPr>
        <w:t>ca</w:t>
      </w:r>
      <w:r w:rsidRPr="00032C60">
        <w:rPr>
          <w:rFonts w:ascii="Arial" w:hAnsi="Arial" w:cs="Arial"/>
          <w:sz w:val="24"/>
          <w:szCs w:val="24"/>
        </w:rPr>
        <w:t xml:space="preserve"> la protección a su derecho fundamental a la salud, de ahí que pueda acudir directamente a la acción de amparo constitucional, asimismo </w:t>
      </w:r>
      <w:r w:rsidR="00663193">
        <w:rPr>
          <w:rFonts w:ascii="Arial" w:hAnsi="Arial" w:cs="Arial"/>
          <w:sz w:val="24"/>
          <w:szCs w:val="24"/>
        </w:rPr>
        <w:t xml:space="preserve">la solicitud </w:t>
      </w:r>
      <w:r w:rsidR="009606AC">
        <w:rPr>
          <w:rFonts w:ascii="Arial" w:hAnsi="Arial" w:cs="Arial"/>
          <w:sz w:val="24"/>
          <w:szCs w:val="24"/>
        </w:rPr>
        <w:t>de transporte para acceder a servicios ambulatorios</w:t>
      </w:r>
      <w:r w:rsidR="00663193">
        <w:rPr>
          <w:rFonts w:ascii="Arial" w:hAnsi="Arial" w:cs="Arial"/>
          <w:sz w:val="24"/>
          <w:szCs w:val="24"/>
        </w:rPr>
        <w:t xml:space="preserve"> </w:t>
      </w:r>
      <w:r w:rsidR="002A2575">
        <w:rPr>
          <w:rFonts w:ascii="Arial" w:hAnsi="Arial" w:cs="Arial"/>
          <w:sz w:val="24"/>
          <w:szCs w:val="24"/>
        </w:rPr>
        <w:t xml:space="preserve">es </w:t>
      </w:r>
      <w:r w:rsidR="00326EDC">
        <w:rPr>
          <w:rFonts w:ascii="Arial" w:hAnsi="Arial" w:cs="Arial"/>
          <w:sz w:val="24"/>
          <w:szCs w:val="24"/>
        </w:rPr>
        <w:t>d</w:t>
      </w:r>
      <w:r w:rsidR="00640C41" w:rsidRPr="00032C60">
        <w:rPr>
          <w:rFonts w:ascii="Arial" w:hAnsi="Arial" w:cs="Arial"/>
          <w:sz w:val="24"/>
          <w:szCs w:val="24"/>
        </w:rPr>
        <w:t xml:space="preserve">el </w:t>
      </w:r>
      <w:r w:rsidR="009606AC">
        <w:rPr>
          <w:rFonts w:ascii="Arial" w:hAnsi="Arial" w:cs="Arial"/>
          <w:sz w:val="24"/>
          <w:szCs w:val="24"/>
        </w:rPr>
        <w:t>16</w:t>
      </w:r>
      <w:r w:rsidR="00326EDC">
        <w:rPr>
          <w:rFonts w:ascii="Arial" w:hAnsi="Arial" w:cs="Arial"/>
          <w:sz w:val="24"/>
          <w:szCs w:val="24"/>
        </w:rPr>
        <w:t>-0</w:t>
      </w:r>
      <w:r w:rsidR="009606AC">
        <w:rPr>
          <w:rFonts w:ascii="Arial" w:hAnsi="Arial" w:cs="Arial"/>
          <w:sz w:val="24"/>
          <w:szCs w:val="24"/>
        </w:rPr>
        <w:t>2</w:t>
      </w:r>
      <w:r w:rsidR="00326EDC">
        <w:rPr>
          <w:rFonts w:ascii="Arial" w:hAnsi="Arial" w:cs="Arial"/>
          <w:sz w:val="24"/>
          <w:szCs w:val="24"/>
        </w:rPr>
        <w:t>-2017</w:t>
      </w:r>
      <w:r w:rsidRPr="00032C60">
        <w:rPr>
          <w:rFonts w:ascii="Arial" w:hAnsi="Arial" w:cs="Arial"/>
          <w:sz w:val="24"/>
          <w:szCs w:val="24"/>
        </w:rPr>
        <w:t xml:space="preserve"> y la tutela se pres</w:t>
      </w:r>
      <w:r w:rsidR="00640C41" w:rsidRPr="00032C60">
        <w:rPr>
          <w:rFonts w:ascii="Arial" w:hAnsi="Arial" w:cs="Arial"/>
          <w:sz w:val="24"/>
          <w:szCs w:val="24"/>
        </w:rPr>
        <w:t xml:space="preserve">entó </w:t>
      </w:r>
      <w:r w:rsidR="009606AC">
        <w:rPr>
          <w:rFonts w:ascii="Arial" w:hAnsi="Arial" w:cs="Arial"/>
          <w:sz w:val="24"/>
          <w:szCs w:val="24"/>
        </w:rPr>
        <w:t>el 07</w:t>
      </w:r>
      <w:r w:rsidR="00663193">
        <w:rPr>
          <w:rFonts w:ascii="Arial" w:hAnsi="Arial" w:cs="Arial"/>
          <w:sz w:val="24"/>
          <w:szCs w:val="24"/>
        </w:rPr>
        <w:t>-03</w:t>
      </w:r>
      <w:r w:rsidR="00326EDC">
        <w:rPr>
          <w:rFonts w:ascii="Arial" w:hAnsi="Arial" w:cs="Arial"/>
          <w:sz w:val="24"/>
          <w:szCs w:val="24"/>
        </w:rPr>
        <w:t>-2017</w:t>
      </w:r>
      <w:r w:rsidRPr="00032C60">
        <w:rPr>
          <w:rFonts w:ascii="Arial" w:hAnsi="Arial" w:cs="Arial"/>
          <w:sz w:val="24"/>
          <w:szCs w:val="24"/>
        </w:rPr>
        <w:t xml:space="preserve">, transcurriendo </w:t>
      </w:r>
      <w:r w:rsidR="009606AC">
        <w:rPr>
          <w:rFonts w:ascii="Arial" w:hAnsi="Arial" w:cs="Arial"/>
          <w:sz w:val="24"/>
          <w:szCs w:val="24"/>
        </w:rPr>
        <w:t>menos de un (1</w:t>
      </w:r>
      <w:r w:rsidRPr="00032C60">
        <w:rPr>
          <w:rFonts w:ascii="Arial" w:hAnsi="Arial" w:cs="Arial"/>
          <w:sz w:val="24"/>
          <w:szCs w:val="24"/>
        </w:rPr>
        <w:t xml:space="preserve">) </w:t>
      </w:r>
      <w:r w:rsidR="009606AC">
        <w:rPr>
          <w:rFonts w:ascii="Arial" w:hAnsi="Arial" w:cs="Arial"/>
          <w:sz w:val="24"/>
          <w:szCs w:val="24"/>
        </w:rPr>
        <w:t>mes</w:t>
      </w:r>
      <w:r w:rsidRPr="00032C60">
        <w:rPr>
          <w:rFonts w:ascii="Arial" w:hAnsi="Arial" w:cs="Arial"/>
          <w:sz w:val="24"/>
          <w:szCs w:val="24"/>
        </w:rPr>
        <w:t>, que se considera razonable</w:t>
      </w:r>
      <w:r w:rsidR="009606AC">
        <w:rPr>
          <w:rFonts w:ascii="Arial" w:hAnsi="Arial" w:cs="Arial"/>
          <w:sz w:val="24"/>
          <w:szCs w:val="24"/>
        </w:rPr>
        <w:t xml:space="preserve"> </w:t>
      </w:r>
      <w:r w:rsidRPr="00032C60">
        <w:rPr>
          <w:rFonts w:ascii="Arial" w:hAnsi="Arial" w:cs="Arial"/>
          <w:sz w:val="24"/>
          <w:szCs w:val="24"/>
        </w:rPr>
        <w:t>para incoar el amparo.</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 xml:space="preserve">roporcionar el servicio médico </w:t>
      </w:r>
    </w:p>
    <w:p w:rsidR="00E40103" w:rsidRDefault="00E40103" w:rsidP="003338A2">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Appelnotedebasdep"/>
          <w:rFonts w:ascii="Arial" w:hAnsi="Arial" w:cs="Arial"/>
          <w:color w:val="000000"/>
          <w:sz w:val="24"/>
          <w:szCs w:val="24"/>
          <w:bdr w:val="none" w:sz="0" w:space="0" w:color="auto" w:frame="1"/>
          <w:lang w:val="es-ES" w:eastAsia="es-ES"/>
        </w:rPr>
        <w:footnoteReference w:id="3"/>
      </w:r>
      <w:r w:rsidRPr="00032C60">
        <w:rPr>
          <w:rFonts w:ascii="Arial" w:hAnsi="Arial" w:cs="Arial"/>
          <w:color w:val="000000"/>
          <w:sz w:val="24"/>
          <w:szCs w:val="24"/>
          <w:bdr w:val="none" w:sz="0" w:space="0" w:color="auto" w:frame="1"/>
          <w:lang w:val="es-ES" w:eastAsia="es-ES"/>
        </w:rPr>
        <w:t xml:space="preserve"> se ha referido a la salud como un derecho por un lado y, por el otro, como un servicio público, respecto del primero ha dicho que este debe ser prestado</w:t>
      </w:r>
      <w:bookmarkStart w:id="1" w:name="_ftnref8"/>
      <w:r w:rsidRPr="00032C60">
        <w:rPr>
          <w:rFonts w:ascii="Arial" w:hAnsi="Arial" w:cs="Arial"/>
          <w:color w:val="000000"/>
          <w:sz w:val="24"/>
          <w:szCs w:val="24"/>
          <w:bdr w:val="none" w:sz="0" w:space="0" w:color="auto" w:frame="1"/>
          <w:lang w:val="es-ES" w:eastAsia="es-ES"/>
        </w:rPr>
        <w:t xml:space="preserve"> de manera oportuna</w:t>
      </w:r>
      <w:bookmarkEnd w:id="1"/>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CA2FCF" w:rsidRPr="00032C60" w:rsidRDefault="00CA2FCF"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E04B10" w:rsidRPr="00032C60" w:rsidRDefault="00C20406" w:rsidP="0092009A">
      <w:pPr>
        <w:shd w:val="clear" w:color="auto" w:fill="FFFFFF"/>
        <w:spacing w:after="0" w:line="240" w:lineRule="auto"/>
        <w:jc w:val="both"/>
        <w:textAlignment w:val="baseline"/>
        <w:rPr>
          <w:rFonts w:ascii="Arial" w:hAnsi="Arial" w:cs="Arial"/>
          <w:b/>
          <w:sz w:val="24"/>
          <w:szCs w:val="24"/>
        </w:rPr>
      </w:pPr>
      <w:r w:rsidRPr="00032C60">
        <w:rPr>
          <w:rFonts w:ascii="Arial" w:hAnsi="Arial" w:cs="Arial"/>
          <w:b/>
          <w:sz w:val="24"/>
          <w:szCs w:val="24"/>
        </w:rPr>
        <w:t>4.2 Fundamento fáctico</w:t>
      </w:r>
    </w:p>
    <w:p w:rsidR="00E40103" w:rsidRDefault="00E40103" w:rsidP="00E223CE">
      <w:pPr>
        <w:tabs>
          <w:tab w:val="left" w:pos="3261"/>
        </w:tabs>
        <w:spacing w:after="0"/>
        <w:contextualSpacing/>
        <w:jc w:val="both"/>
        <w:rPr>
          <w:rFonts w:ascii="Arial" w:hAnsi="Arial" w:cs="Arial"/>
          <w:sz w:val="24"/>
          <w:szCs w:val="24"/>
          <w:lang w:eastAsia="es-ES"/>
        </w:rPr>
      </w:pPr>
    </w:p>
    <w:p w:rsidR="00B173EB" w:rsidRPr="00032C60" w:rsidRDefault="00E223CE"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tiene acreditado que (i) </w:t>
      </w:r>
      <w:r w:rsidR="00F36AEA">
        <w:rPr>
          <w:rFonts w:ascii="Arial" w:hAnsi="Arial" w:cs="Arial"/>
          <w:sz w:val="24"/>
          <w:szCs w:val="24"/>
          <w:lang w:eastAsia="es-ES"/>
        </w:rPr>
        <w:t>el señor Ospina Montoya al ser persona de la tercera edad</w:t>
      </w:r>
      <w:r w:rsidR="00EB5DD1">
        <w:rPr>
          <w:rFonts w:ascii="Arial" w:hAnsi="Arial" w:cs="Arial"/>
          <w:sz w:val="24"/>
          <w:szCs w:val="24"/>
          <w:lang w:eastAsia="es-ES"/>
        </w:rPr>
        <w:t xml:space="preserve"> (74 años)</w:t>
      </w:r>
      <w:r w:rsidR="00F36AEA">
        <w:rPr>
          <w:rFonts w:ascii="Arial" w:hAnsi="Arial" w:cs="Arial"/>
          <w:sz w:val="24"/>
          <w:szCs w:val="24"/>
          <w:lang w:eastAsia="es-ES"/>
        </w:rPr>
        <w:t xml:space="preserve"> y en situación de discapacidad </w:t>
      </w:r>
      <w:r w:rsidR="0012569E">
        <w:rPr>
          <w:rFonts w:ascii="Arial" w:hAnsi="Arial" w:cs="Arial"/>
          <w:sz w:val="24"/>
          <w:szCs w:val="24"/>
          <w:lang w:eastAsia="es-ES"/>
        </w:rPr>
        <w:t>es sujeto especial de p</w:t>
      </w:r>
      <w:r w:rsidR="00326EDC">
        <w:rPr>
          <w:rFonts w:ascii="Arial" w:hAnsi="Arial" w:cs="Arial"/>
          <w:sz w:val="24"/>
          <w:szCs w:val="24"/>
          <w:lang w:eastAsia="es-ES"/>
        </w:rPr>
        <w:t xml:space="preserve">rotección </w:t>
      </w:r>
      <w:r w:rsidR="00F36AEA">
        <w:rPr>
          <w:rFonts w:ascii="Arial" w:hAnsi="Arial" w:cs="Arial"/>
          <w:sz w:val="24"/>
          <w:szCs w:val="24"/>
          <w:lang w:eastAsia="es-ES"/>
        </w:rPr>
        <w:t>(fls.15 y 24</w:t>
      </w:r>
      <w:r w:rsidR="0012569E">
        <w:rPr>
          <w:rFonts w:ascii="Arial" w:hAnsi="Arial" w:cs="Arial"/>
          <w:sz w:val="24"/>
          <w:szCs w:val="24"/>
          <w:lang w:eastAsia="es-ES"/>
        </w:rPr>
        <w:t xml:space="preserve">); (ii) </w:t>
      </w:r>
      <w:r w:rsidR="00326EDC">
        <w:rPr>
          <w:rFonts w:ascii="Arial" w:hAnsi="Arial" w:cs="Arial"/>
          <w:sz w:val="24"/>
          <w:szCs w:val="24"/>
          <w:lang w:eastAsia="es-ES"/>
        </w:rPr>
        <w:t xml:space="preserve">tiene </w:t>
      </w:r>
      <w:r w:rsidR="00F36AEA">
        <w:rPr>
          <w:rFonts w:ascii="Arial" w:hAnsi="Arial" w:cs="Arial"/>
          <w:sz w:val="24"/>
          <w:szCs w:val="24"/>
          <w:lang w:eastAsia="es-ES"/>
        </w:rPr>
        <w:t xml:space="preserve">insuficiencia renal crónica, diabetes mellitus </w:t>
      </w:r>
      <w:proofErr w:type="spellStart"/>
      <w:r w:rsidR="00F36AEA">
        <w:rPr>
          <w:rFonts w:ascii="Arial" w:hAnsi="Arial" w:cs="Arial"/>
          <w:sz w:val="24"/>
          <w:szCs w:val="24"/>
          <w:lang w:eastAsia="es-ES"/>
        </w:rPr>
        <w:t>insulino</w:t>
      </w:r>
      <w:proofErr w:type="spellEnd"/>
      <w:r w:rsidR="00F36AEA">
        <w:rPr>
          <w:rFonts w:ascii="Arial" w:hAnsi="Arial" w:cs="Arial"/>
          <w:sz w:val="24"/>
          <w:szCs w:val="24"/>
          <w:lang w:eastAsia="es-ES"/>
        </w:rPr>
        <w:t xml:space="preserve"> independiente, secuelas de enfermedad cerebrovascular</w:t>
      </w:r>
      <w:r w:rsidR="00C54CD4">
        <w:rPr>
          <w:rFonts w:ascii="Arial" w:hAnsi="Arial" w:cs="Arial"/>
          <w:sz w:val="24"/>
          <w:szCs w:val="24"/>
          <w:lang w:eastAsia="es-ES"/>
        </w:rPr>
        <w:t xml:space="preserve">, incontinencia urinaria </w:t>
      </w:r>
      <w:r w:rsidR="00F36AEA">
        <w:rPr>
          <w:rFonts w:ascii="Arial" w:hAnsi="Arial" w:cs="Arial"/>
          <w:sz w:val="24"/>
          <w:szCs w:val="24"/>
          <w:lang w:eastAsia="es-ES"/>
        </w:rPr>
        <w:t xml:space="preserve">y amputación </w:t>
      </w:r>
      <w:proofErr w:type="spellStart"/>
      <w:r w:rsidR="00F36AEA">
        <w:rPr>
          <w:rFonts w:ascii="Arial" w:hAnsi="Arial" w:cs="Arial"/>
          <w:sz w:val="24"/>
          <w:szCs w:val="24"/>
          <w:lang w:eastAsia="es-ES"/>
        </w:rPr>
        <w:t>supracondilea</w:t>
      </w:r>
      <w:proofErr w:type="spellEnd"/>
      <w:r w:rsidR="00F36AEA">
        <w:rPr>
          <w:rFonts w:ascii="Arial" w:hAnsi="Arial" w:cs="Arial"/>
          <w:sz w:val="24"/>
          <w:szCs w:val="24"/>
          <w:lang w:eastAsia="es-ES"/>
        </w:rPr>
        <w:t xml:space="preserve"> bilateral </w:t>
      </w:r>
      <w:r w:rsidR="00583096" w:rsidRPr="00032C60">
        <w:rPr>
          <w:rFonts w:ascii="Arial" w:hAnsi="Arial" w:cs="Arial"/>
          <w:sz w:val="24"/>
          <w:szCs w:val="24"/>
          <w:lang w:eastAsia="es-ES"/>
        </w:rPr>
        <w:t>(</w:t>
      </w:r>
      <w:proofErr w:type="spellStart"/>
      <w:r w:rsidR="00583096" w:rsidRPr="00032C60">
        <w:rPr>
          <w:rFonts w:ascii="Arial" w:hAnsi="Arial" w:cs="Arial"/>
          <w:sz w:val="24"/>
          <w:szCs w:val="24"/>
          <w:lang w:eastAsia="es-ES"/>
        </w:rPr>
        <w:t>fl</w:t>
      </w:r>
      <w:r w:rsidR="00F36AEA">
        <w:rPr>
          <w:rFonts w:ascii="Arial" w:hAnsi="Arial" w:cs="Arial"/>
          <w:sz w:val="24"/>
          <w:szCs w:val="24"/>
          <w:lang w:eastAsia="es-ES"/>
        </w:rPr>
        <w:t>s</w:t>
      </w:r>
      <w:proofErr w:type="spellEnd"/>
      <w:r w:rsidR="00476E37">
        <w:rPr>
          <w:rFonts w:ascii="Arial" w:hAnsi="Arial" w:cs="Arial"/>
          <w:sz w:val="24"/>
          <w:szCs w:val="24"/>
          <w:lang w:eastAsia="es-ES"/>
        </w:rPr>
        <w:t>.</w:t>
      </w:r>
      <w:r w:rsidR="00F36AEA">
        <w:rPr>
          <w:rFonts w:ascii="Arial" w:hAnsi="Arial" w:cs="Arial"/>
          <w:sz w:val="24"/>
          <w:szCs w:val="24"/>
          <w:lang w:eastAsia="es-ES"/>
        </w:rPr>
        <w:t xml:space="preserve"> 24 y </w:t>
      </w:r>
      <w:r w:rsidR="00476E37">
        <w:rPr>
          <w:rFonts w:ascii="Arial" w:hAnsi="Arial" w:cs="Arial"/>
          <w:sz w:val="24"/>
          <w:szCs w:val="24"/>
          <w:lang w:eastAsia="es-ES"/>
        </w:rPr>
        <w:t>2</w:t>
      </w:r>
      <w:r w:rsidR="00F36AEA">
        <w:rPr>
          <w:rFonts w:ascii="Arial" w:hAnsi="Arial" w:cs="Arial"/>
          <w:sz w:val="24"/>
          <w:szCs w:val="24"/>
          <w:lang w:eastAsia="es-ES"/>
        </w:rPr>
        <w:t>5</w:t>
      </w:r>
      <w:r w:rsidR="00326EDC">
        <w:rPr>
          <w:rFonts w:ascii="Arial" w:hAnsi="Arial" w:cs="Arial"/>
          <w:sz w:val="24"/>
          <w:szCs w:val="24"/>
          <w:lang w:eastAsia="es-ES"/>
        </w:rPr>
        <w:t>)</w:t>
      </w:r>
      <w:r w:rsidR="00C54CD4">
        <w:rPr>
          <w:rFonts w:ascii="Arial" w:hAnsi="Arial" w:cs="Arial"/>
          <w:sz w:val="24"/>
          <w:szCs w:val="24"/>
          <w:lang w:eastAsia="es-ES"/>
        </w:rPr>
        <w:t>; (iii</w:t>
      </w:r>
      <w:r w:rsidRPr="00032C60">
        <w:rPr>
          <w:rFonts w:ascii="Arial" w:hAnsi="Arial" w:cs="Arial"/>
          <w:sz w:val="24"/>
          <w:szCs w:val="24"/>
          <w:lang w:eastAsia="es-ES"/>
        </w:rPr>
        <w:t>)</w:t>
      </w:r>
      <w:r w:rsidR="00487DBA">
        <w:rPr>
          <w:rFonts w:ascii="Arial" w:hAnsi="Arial" w:cs="Arial"/>
          <w:sz w:val="24"/>
          <w:szCs w:val="24"/>
          <w:lang w:eastAsia="es-ES"/>
        </w:rPr>
        <w:t xml:space="preserve"> asimismo </w:t>
      </w:r>
      <w:r w:rsidR="00C54CD4">
        <w:rPr>
          <w:rFonts w:ascii="Arial" w:hAnsi="Arial" w:cs="Arial"/>
          <w:sz w:val="24"/>
          <w:szCs w:val="24"/>
          <w:lang w:eastAsia="es-ES"/>
        </w:rPr>
        <w:t>al ser un</w:t>
      </w:r>
      <w:r w:rsidR="00487DBA">
        <w:rPr>
          <w:rFonts w:ascii="Arial" w:hAnsi="Arial" w:cs="Arial"/>
          <w:sz w:val="24"/>
          <w:szCs w:val="24"/>
          <w:lang w:eastAsia="es-ES"/>
        </w:rPr>
        <w:t xml:space="preserve"> paciente crónico domiciliario requiere de control nefrología pre diálisis, insulina y pañales desechables</w:t>
      </w:r>
      <w:r w:rsidR="00476E37">
        <w:rPr>
          <w:rFonts w:ascii="Arial" w:hAnsi="Arial" w:cs="Arial"/>
          <w:color w:val="000000"/>
          <w:sz w:val="24"/>
          <w:szCs w:val="24"/>
        </w:rPr>
        <w:t>, según su médico tratante</w:t>
      </w:r>
      <w:r w:rsidR="00CA2FCF">
        <w:rPr>
          <w:rFonts w:ascii="Arial" w:hAnsi="Arial" w:cs="Arial"/>
          <w:color w:val="000000"/>
          <w:sz w:val="24"/>
          <w:szCs w:val="24"/>
        </w:rPr>
        <w:t xml:space="preserve"> </w:t>
      </w:r>
      <w:r w:rsidR="00487DBA">
        <w:rPr>
          <w:rFonts w:ascii="Arial" w:hAnsi="Arial" w:cs="Arial"/>
          <w:sz w:val="24"/>
          <w:szCs w:val="24"/>
          <w:lang w:eastAsia="es-ES"/>
        </w:rPr>
        <w:t>(fls. 24 y 26</w:t>
      </w:r>
      <w:r w:rsidR="00C54CD4">
        <w:rPr>
          <w:rFonts w:ascii="Arial" w:hAnsi="Arial" w:cs="Arial"/>
          <w:sz w:val="24"/>
          <w:szCs w:val="24"/>
          <w:lang w:eastAsia="es-ES"/>
        </w:rPr>
        <w:t xml:space="preserve">); (iv) el transporte que solicita desde su lugar de residencia hacia las instalaciones de </w:t>
      </w:r>
      <w:proofErr w:type="spellStart"/>
      <w:r w:rsidR="00C54CD4">
        <w:rPr>
          <w:rFonts w:ascii="Arial" w:hAnsi="Arial" w:cs="Arial"/>
          <w:sz w:val="24"/>
          <w:szCs w:val="24"/>
          <w:lang w:eastAsia="es-ES"/>
        </w:rPr>
        <w:t>Dialy</w:t>
      </w:r>
      <w:proofErr w:type="spellEnd"/>
      <w:r w:rsidR="00C54CD4">
        <w:rPr>
          <w:rFonts w:ascii="Arial" w:hAnsi="Arial" w:cs="Arial"/>
          <w:sz w:val="24"/>
          <w:szCs w:val="24"/>
          <w:lang w:eastAsia="es-ES"/>
        </w:rPr>
        <w:t>-Ser</w:t>
      </w:r>
      <w:r w:rsidR="004D5DA0">
        <w:rPr>
          <w:rFonts w:ascii="Arial" w:hAnsi="Arial" w:cs="Arial"/>
          <w:sz w:val="24"/>
          <w:szCs w:val="24"/>
          <w:lang w:eastAsia="es-ES"/>
        </w:rPr>
        <w:t>, ambos en la ciudad de Pereira,</w:t>
      </w:r>
      <w:r w:rsidR="00EA6931">
        <w:rPr>
          <w:rFonts w:ascii="Arial" w:hAnsi="Arial" w:cs="Arial"/>
          <w:sz w:val="24"/>
          <w:szCs w:val="24"/>
          <w:lang w:eastAsia="es-ES"/>
        </w:rPr>
        <w:t xml:space="preserve"> y los pañales, </w:t>
      </w:r>
      <w:r w:rsidR="00C54CD4">
        <w:rPr>
          <w:rFonts w:ascii="Arial" w:hAnsi="Arial" w:cs="Arial"/>
          <w:sz w:val="24"/>
          <w:szCs w:val="24"/>
          <w:lang w:eastAsia="es-ES"/>
        </w:rPr>
        <w:t>no se encuentra</w:t>
      </w:r>
      <w:r w:rsidR="00EA6931">
        <w:rPr>
          <w:rFonts w:ascii="Arial" w:hAnsi="Arial" w:cs="Arial"/>
          <w:sz w:val="24"/>
          <w:szCs w:val="24"/>
          <w:lang w:eastAsia="es-ES"/>
        </w:rPr>
        <w:t>n</w:t>
      </w:r>
      <w:r w:rsidR="00C54CD4">
        <w:rPr>
          <w:rFonts w:ascii="Arial" w:hAnsi="Arial" w:cs="Arial"/>
          <w:sz w:val="24"/>
          <w:szCs w:val="24"/>
          <w:lang w:eastAsia="es-ES"/>
        </w:rPr>
        <w:t xml:space="preserve"> contemplado</w:t>
      </w:r>
      <w:r w:rsidR="00EA6931">
        <w:rPr>
          <w:rFonts w:ascii="Arial" w:hAnsi="Arial" w:cs="Arial"/>
          <w:sz w:val="24"/>
          <w:szCs w:val="24"/>
          <w:lang w:eastAsia="es-ES"/>
        </w:rPr>
        <w:t>s</w:t>
      </w:r>
      <w:r w:rsidR="00C54CD4">
        <w:rPr>
          <w:rFonts w:ascii="Arial" w:hAnsi="Arial" w:cs="Arial"/>
          <w:sz w:val="24"/>
          <w:szCs w:val="24"/>
          <w:lang w:eastAsia="es-ES"/>
        </w:rPr>
        <w:t xml:space="preserve"> en </w:t>
      </w:r>
      <w:r w:rsidR="00476E37">
        <w:rPr>
          <w:rFonts w:ascii="Arial" w:hAnsi="Arial" w:cs="Arial"/>
          <w:sz w:val="24"/>
          <w:szCs w:val="24"/>
          <w:lang w:eastAsia="es-ES"/>
        </w:rPr>
        <w:t>el Plan de Beneficios en salud</w:t>
      </w:r>
      <w:r w:rsidR="00C73DF0">
        <w:rPr>
          <w:rFonts w:ascii="Arial" w:hAnsi="Arial" w:cs="Arial"/>
          <w:sz w:val="24"/>
          <w:szCs w:val="24"/>
          <w:lang w:eastAsia="es-ES"/>
        </w:rPr>
        <w:t xml:space="preserve"> PBS</w:t>
      </w:r>
      <w:r w:rsidR="00476E37">
        <w:rPr>
          <w:rFonts w:ascii="Arial" w:hAnsi="Arial" w:cs="Arial"/>
          <w:sz w:val="24"/>
          <w:szCs w:val="24"/>
          <w:lang w:eastAsia="es-ES"/>
        </w:rPr>
        <w:t xml:space="preserve">, según </w:t>
      </w:r>
      <w:r w:rsidR="004D5DA0">
        <w:rPr>
          <w:rFonts w:ascii="Arial" w:hAnsi="Arial" w:cs="Arial"/>
          <w:sz w:val="24"/>
          <w:szCs w:val="24"/>
          <w:lang w:eastAsia="es-ES"/>
        </w:rPr>
        <w:t xml:space="preserve">el artículo 126 de </w:t>
      </w:r>
      <w:r w:rsidR="00476E37">
        <w:rPr>
          <w:rFonts w:ascii="Arial" w:hAnsi="Arial" w:cs="Arial"/>
          <w:sz w:val="24"/>
          <w:szCs w:val="24"/>
          <w:lang w:eastAsia="es-ES"/>
        </w:rPr>
        <w:t>la Resolución 6408 de 2016.</w:t>
      </w:r>
    </w:p>
    <w:p w:rsidR="00B173EB" w:rsidRPr="00032C60" w:rsidRDefault="00B173EB" w:rsidP="00E223CE">
      <w:pPr>
        <w:tabs>
          <w:tab w:val="left" w:pos="3261"/>
        </w:tabs>
        <w:spacing w:after="0"/>
        <w:contextualSpacing/>
        <w:jc w:val="both"/>
        <w:rPr>
          <w:rFonts w:ascii="Arial" w:hAnsi="Arial" w:cs="Arial"/>
          <w:sz w:val="24"/>
          <w:szCs w:val="24"/>
          <w:lang w:eastAsia="es-ES"/>
        </w:rPr>
      </w:pPr>
    </w:p>
    <w:p w:rsidR="00EB5DD1" w:rsidRPr="00032C60" w:rsidRDefault="00EB5DD1" w:rsidP="00EB5DD1">
      <w:pPr>
        <w:tabs>
          <w:tab w:val="left" w:pos="3261"/>
        </w:tabs>
        <w:spacing w:after="0"/>
        <w:contextualSpacing/>
        <w:jc w:val="both"/>
        <w:rPr>
          <w:rFonts w:ascii="Arial" w:hAnsi="Arial" w:cs="Arial"/>
          <w:sz w:val="24"/>
          <w:szCs w:val="24"/>
        </w:rPr>
      </w:pPr>
      <w:r>
        <w:rPr>
          <w:rFonts w:ascii="Arial" w:hAnsi="Arial" w:cs="Arial"/>
          <w:sz w:val="24"/>
          <w:szCs w:val="24"/>
          <w:lang w:eastAsia="es-ES"/>
        </w:rPr>
        <w:t>Igual</w:t>
      </w:r>
      <w:r w:rsidR="00C73DF0">
        <w:rPr>
          <w:rFonts w:ascii="Arial" w:hAnsi="Arial" w:cs="Arial"/>
          <w:sz w:val="24"/>
          <w:szCs w:val="24"/>
          <w:lang w:eastAsia="es-ES"/>
        </w:rPr>
        <w:t>,</w:t>
      </w:r>
      <w:r>
        <w:rPr>
          <w:rFonts w:ascii="Arial" w:hAnsi="Arial" w:cs="Arial"/>
          <w:sz w:val="24"/>
          <w:szCs w:val="24"/>
          <w:lang w:eastAsia="es-ES"/>
        </w:rPr>
        <w:t xml:space="preserve"> que</w:t>
      </w:r>
      <w:r w:rsidRPr="00EB5DD1">
        <w:rPr>
          <w:rFonts w:ascii="Arial" w:hAnsi="Arial" w:cs="Arial"/>
          <w:sz w:val="24"/>
          <w:szCs w:val="24"/>
          <w:lang w:eastAsia="es-ES"/>
        </w:rPr>
        <w:t xml:space="preserve"> </w:t>
      </w:r>
      <w:r>
        <w:rPr>
          <w:rFonts w:ascii="Arial" w:hAnsi="Arial" w:cs="Arial"/>
          <w:sz w:val="24"/>
          <w:szCs w:val="24"/>
          <w:lang w:eastAsia="es-ES"/>
        </w:rPr>
        <w:t xml:space="preserve">si bien </w:t>
      </w:r>
      <w:r>
        <w:rPr>
          <w:rFonts w:ascii="Arial" w:hAnsi="Arial" w:cs="Arial"/>
          <w:color w:val="000000"/>
          <w:sz w:val="24"/>
          <w:szCs w:val="24"/>
        </w:rPr>
        <w:t xml:space="preserve">se observa que existe un soporte económico, este no es </w:t>
      </w:r>
      <w:r w:rsidRPr="00EA6931">
        <w:rPr>
          <w:rFonts w:ascii="Arial" w:hAnsi="Arial" w:cs="Arial"/>
          <w:color w:val="000000"/>
          <w:sz w:val="24"/>
          <w:szCs w:val="24"/>
        </w:rPr>
        <w:t xml:space="preserve">suficiente para predicar que </w:t>
      </w:r>
      <w:r>
        <w:rPr>
          <w:rFonts w:ascii="Arial" w:hAnsi="Arial" w:cs="Arial"/>
          <w:color w:val="000000"/>
          <w:sz w:val="24"/>
          <w:szCs w:val="24"/>
        </w:rPr>
        <w:t>el actor se encuentra</w:t>
      </w:r>
      <w:r w:rsidRPr="00EA6931">
        <w:rPr>
          <w:rFonts w:ascii="Arial" w:hAnsi="Arial" w:cs="Arial"/>
          <w:color w:val="000000"/>
          <w:sz w:val="24"/>
          <w:szCs w:val="24"/>
        </w:rPr>
        <w:t xml:space="preserve"> en posibilidades reales de proporcionar el</w:t>
      </w:r>
      <w:r>
        <w:rPr>
          <w:rFonts w:ascii="Arial" w:hAnsi="Arial" w:cs="Arial"/>
          <w:color w:val="000000"/>
          <w:sz w:val="24"/>
          <w:szCs w:val="24"/>
        </w:rPr>
        <w:t xml:space="preserve"> producto que necesita </w:t>
      </w:r>
      <w:r w:rsidRPr="00EA6931">
        <w:rPr>
          <w:rFonts w:ascii="Arial" w:hAnsi="Arial" w:cs="Arial"/>
          <w:color w:val="000000"/>
          <w:sz w:val="24"/>
          <w:szCs w:val="24"/>
        </w:rPr>
        <w:t>de manera constante,</w:t>
      </w:r>
      <w:r>
        <w:rPr>
          <w:rFonts w:ascii="Arial" w:hAnsi="Arial" w:cs="Arial"/>
          <w:color w:val="000000"/>
          <w:sz w:val="24"/>
          <w:szCs w:val="24"/>
        </w:rPr>
        <w:t xml:space="preserve"> como tampoco de asumir el transporte por cada control con el nefrólogo,</w:t>
      </w:r>
      <w:r w:rsidRPr="00EA6931">
        <w:rPr>
          <w:rFonts w:ascii="Arial" w:hAnsi="Arial" w:cs="Arial"/>
          <w:color w:val="000000"/>
          <w:sz w:val="24"/>
          <w:szCs w:val="24"/>
        </w:rPr>
        <w:t xml:space="preserve"> </w:t>
      </w:r>
      <w:r>
        <w:rPr>
          <w:rFonts w:ascii="Arial" w:hAnsi="Arial" w:cs="Arial"/>
          <w:color w:val="000000"/>
          <w:sz w:val="24"/>
          <w:szCs w:val="24"/>
        </w:rPr>
        <w:t>dado</w:t>
      </w:r>
      <w:r w:rsidRPr="00EA6931">
        <w:rPr>
          <w:rFonts w:ascii="Arial" w:hAnsi="Arial" w:cs="Arial"/>
          <w:color w:val="000000"/>
          <w:sz w:val="24"/>
          <w:szCs w:val="24"/>
        </w:rPr>
        <w:t xml:space="preserve"> que</w:t>
      </w:r>
      <w:r>
        <w:rPr>
          <w:rFonts w:ascii="Arial" w:hAnsi="Arial" w:cs="Arial"/>
          <w:color w:val="000000"/>
          <w:sz w:val="24"/>
          <w:szCs w:val="24"/>
        </w:rPr>
        <w:t xml:space="preserve"> </w:t>
      </w:r>
      <w:r>
        <w:rPr>
          <w:rFonts w:ascii="Arial" w:hAnsi="Arial" w:cs="Arial"/>
          <w:sz w:val="24"/>
          <w:szCs w:val="24"/>
        </w:rPr>
        <w:t xml:space="preserve">su esposa e hija son amas de casa, </w:t>
      </w:r>
      <w:r w:rsidRPr="00032C60">
        <w:rPr>
          <w:rFonts w:ascii="Arial" w:hAnsi="Arial" w:cs="Arial"/>
          <w:sz w:val="24"/>
          <w:szCs w:val="24"/>
        </w:rPr>
        <w:t xml:space="preserve">el </w:t>
      </w:r>
      <w:r>
        <w:rPr>
          <w:rFonts w:ascii="Arial" w:hAnsi="Arial" w:cs="Arial"/>
          <w:sz w:val="24"/>
          <w:szCs w:val="24"/>
        </w:rPr>
        <w:t xml:space="preserve">dinero que recibe de su pensión </w:t>
      </w:r>
      <w:r w:rsidR="0062532D">
        <w:rPr>
          <w:rFonts w:ascii="Arial" w:hAnsi="Arial" w:cs="Arial"/>
          <w:sz w:val="24"/>
          <w:szCs w:val="24"/>
        </w:rPr>
        <w:t xml:space="preserve">($738.000) </w:t>
      </w:r>
      <w:r>
        <w:rPr>
          <w:rFonts w:ascii="Arial" w:hAnsi="Arial" w:cs="Arial"/>
          <w:sz w:val="24"/>
          <w:szCs w:val="24"/>
        </w:rPr>
        <w:t>es para el pago del arriendo y la alimentación de la familia, por lo tanto, insistir en su negativa, sobrepondría un obstáculo para el acceso efectivo de los servicios de salud que requiere.</w:t>
      </w:r>
    </w:p>
    <w:p w:rsidR="00EB5DD1" w:rsidRDefault="00EB5DD1" w:rsidP="00D561C4">
      <w:pPr>
        <w:tabs>
          <w:tab w:val="left" w:pos="3261"/>
        </w:tabs>
        <w:spacing w:after="0"/>
        <w:contextualSpacing/>
        <w:jc w:val="both"/>
        <w:rPr>
          <w:rFonts w:ascii="Arial" w:hAnsi="Arial" w:cs="Arial"/>
          <w:sz w:val="24"/>
          <w:szCs w:val="24"/>
          <w:lang w:eastAsia="es-ES"/>
        </w:rPr>
      </w:pPr>
    </w:p>
    <w:p w:rsidR="00EB5DD1" w:rsidRDefault="00EA6931" w:rsidP="00D561C4">
      <w:pPr>
        <w:tabs>
          <w:tab w:val="left" w:pos="3261"/>
        </w:tabs>
        <w:spacing w:after="0"/>
        <w:contextualSpacing/>
        <w:jc w:val="both"/>
        <w:rPr>
          <w:rFonts w:ascii="Arial" w:hAnsi="Arial" w:cs="Arial"/>
          <w:sz w:val="24"/>
          <w:szCs w:val="24"/>
          <w:lang w:eastAsia="es-ES"/>
        </w:rPr>
      </w:pPr>
      <w:r w:rsidRPr="00EA6931">
        <w:rPr>
          <w:rFonts w:ascii="Arial" w:hAnsi="Arial" w:cs="Arial"/>
          <w:sz w:val="24"/>
          <w:szCs w:val="24"/>
          <w:lang w:eastAsia="es-ES"/>
        </w:rPr>
        <w:t>Como corolario de lo anterior se tiene que la autorización</w:t>
      </w:r>
      <w:r>
        <w:rPr>
          <w:rFonts w:ascii="Arial" w:hAnsi="Arial" w:cs="Arial"/>
          <w:sz w:val="24"/>
          <w:szCs w:val="24"/>
          <w:lang w:eastAsia="es-ES"/>
        </w:rPr>
        <w:t xml:space="preserve"> del transporte</w:t>
      </w:r>
      <w:r w:rsidRPr="00EA6931">
        <w:rPr>
          <w:rFonts w:ascii="Arial" w:hAnsi="Arial" w:cs="Arial"/>
          <w:sz w:val="24"/>
          <w:szCs w:val="24"/>
          <w:lang w:eastAsia="es-ES"/>
        </w:rPr>
        <w:t xml:space="preserve"> </w:t>
      </w:r>
      <w:r w:rsidR="00EB5DD1">
        <w:rPr>
          <w:rFonts w:ascii="Arial" w:hAnsi="Arial" w:cs="Arial"/>
          <w:sz w:val="24"/>
          <w:szCs w:val="24"/>
          <w:lang w:eastAsia="es-ES"/>
        </w:rPr>
        <w:t>es necesario</w:t>
      </w:r>
      <w:r>
        <w:rPr>
          <w:rFonts w:ascii="Arial" w:hAnsi="Arial" w:cs="Arial"/>
          <w:sz w:val="24"/>
          <w:szCs w:val="24"/>
          <w:lang w:eastAsia="es-ES"/>
        </w:rPr>
        <w:t xml:space="preserve"> y prioritari</w:t>
      </w:r>
      <w:r w:rsidR="00EB5DD1">
        <w:rPr>
          <w:rFonts w:ascii="Arial" w:hAnsi="Arial" w:cs="Arial"/>
          <w:sz w:val="24"/>
          <w:szCs w:val="24"/>
          <w:lang w:eastAsia="es-ES"/>
        </w:rPr>
        <w:t xml:space="preserve">o </w:t>
      </w:r>
      <w:r>
        <w:rPr>
          <w:rFonts w:ascii="Arial" w:hAnsi="Arial" w:cs="Arial"/>
          <w:sz w:val="24"/>
          <w:szCs w:val="24"/>
          <w:lang w:eastAsia="es-ES"/>
        </w:rPr>
        <w:t xml:space="preserve">para continuar con el tratamiento que se realiza </w:t>
      </w:r>
      <w:r w:rsidR="00C451E5">
        <w:rPr>
          <w:rFonts w:ascii="Arial" w:hAnsi="Arial" w:cs="Arial"/>
          <w:sz w:val="24"/>
          <w:szCs w:val="24"/>
          <w:lang w:eastAsia="es-ES"/>
        </w:rPr>
        <w:t>con</w:t>
      </w:r>
      <w:r>
        <w:rPr>
          <w:rFonts w:ascii="Arial" w:hAnsi="Arial" w:cs="Arial"/>
          <w:sz w:val="24"/>
          <w:szCs w:val="24"/>
          <w:lang w:eastAsia="es-ES"/>
        </w:rPr>
        <w:t xml:space="preserve"> el nefrólogo</w:t>
      </w:r>
      <w:r w:rsidR="00C451E5">
        <w:rPr>
          <w:rFonts w:ascii="Arial" w:hAnsi="Arial" w:cs="Arial"/>
          <w:sz w:val="24"/>
          <w:szCs w:val="24"/>
          <w:lang w:eastAsia="es-ES"/>
        </w:rPr>
        <w:t xml:space="preserve"> por la insuficiencia renal que padece</w:t>
      </w:r>
      <w:r w:rsidR="006B7DEB">
        <w:rPr>
          <w:rFonts w:ascii="Arial" w:hAnsi="Arial" w:cs="Arial"/>
          <w:sz w:val="24"/>
          <w:szCs w:val="24"/>
          <w:lang w:eastAsia="es-ES"/>
        </w:rPr>
        <w:t xml:space="preserve">, el que precisa para acudir a él, </w:t>
      </w:r>
      <w:r w:rsidR="00C73DF0">
        <w:rPr>
          <w:rFonts w:ascii="Arial" w:hAnsi="Arial" w:cs="Arial"/>
          <w:sz w:val="24"/>
          <w:szCs w:val="24"/>
          <w:lang w:eastAsia="es-ES"/>
        </w:rPr>
        <w:t xml:space="preserve">también </w:t>
      </w:r>
      <w:r w:rsidR="006B7DEB">
        <w:rPr>
          <w:rFonts w:ascii="Arial" w:hAnsi="Arial" w:cs="Arial"/>
          <w:sz w:val="24"/>
          <w:szCs w:val="24"/>
          <w:lang w:eastAsia="es-ES"/>
        </w:rPr>
        <w:t xml:space="preserve">de un acompañante, teniendo en cuenta que es dependiente totalmente de un tercero para su desplazamiento </w:t>
      </w:r>
      <w:r w:rsidR="00EB5DD1">
        <w:rPr>
          <w:rFonts w:ascii="Arial" w:hAnsi="Arial" w:cs="Arial"/>
          <w:sz w:val="24"/>
          <w:szCs w:val="24"/>
          <w:lang w:eastAsia="es-ES"/>
        </w:rPr>
        <w:t>(fls.26 a 28).</w:t>
      </w:r>
    </w:p>
    <w:p w:rsidR="00EB5DD1" w:rsidRDefault="00EB5DD1" w:rsidP="00D561C4">
      <w:pPr>
        <w:tabs>
          <w:tab w:val="left" w:pos="3261"/>
        </w:tabs>
        <w:spacing w:after="0"/>
        <w:contextualSpacing/>
        <w:jc w:val="both"/>
        <w:rPr>
          <w:rFonts w:ascii="Arial" w:hAnsi="Arial" w:cs="Arial"/>
          <w:sz w:val="24"/>
          <w:szCs w:val="24"/>
          <w:lang w:eastAsia="es-ES"/>
        </w:rPr>
      </w:pPr>
    </w:p>
    <w:p w:rsidR="00EB5DD1" w:rsidRDefault="00C73DF0" w:rsidP="00EA6931">
      <w:pPr>
        <w:tabs>
          <w:tab w:val="left" w:pos="3261"/>
        </w:tabs>
        <w:spacing w:after="0"/>
        <w:contextualSpacing/>
        <w:jc w:val="both"/>
        <w:rPr>
          <w:rFonts w:ascii="Arial" w:hAnsi="Arial" w:cs="Arial"/>
          <w:color w:val="000000"/>
          <w:sz w:val="24"/>
          <w:szCs w:val="24"/>
        </w:rPr>
      </w:pPr>
      <w:r>
        <w:rPr>
          <w:rFonts w:ascii="Arial" w:hAnsi="Arial" w:cs="Arial"/>
          <w:sz w:val="24"/>
          <w:szCs w:val="24"/>
          <w:lang w:eastAsia="es-ES"/>
        </w:rPr>
        <w:t>Asimismo</w:t>
      </w:r>
      <w:r w:rsidR="00EB5DD1">
        <w:rPr>
          <w:rFonts w:ascii="Arial" w:hAnsi="Arial" w:cs="Arial"/>
          <w:sz w:val="24"/>
          <w:szCs w:val="24"/>
          <w:lang w:eastAsia="es-ES"/>
        </w:rPr>
        <w:t xml:space="preserve"> lo es el suministro de los insumos requeridos</w:t>
      </w:r>
      <w:r w:rsidR="00EA6931" w:rsidRPr="00EA6931">
        <w:rPr>
          <w:rFonts w:ascii="Arial" w:hAnsi="Arial" w:cs="Arial"/>
          <w:sz w:val="24"/>
          <w:szCs w:val="24"/>
          <w:lang w:eastAsia="es-ES"/>
        </w:rPr>
        <w:t xml:space="preserve"> con el fin de que </w:t>
      </w:r>
      <w:r w:rsidR="00C451E5">
        <w:rPr>
          <w:rFonts w:ascii="Arial" w:hAnsi="Arial" w:cs="Arial"/>
          <w:sz w:val="24"/>
          <w:szCs w:val="24"/>
          <w:lang w:eastAsia="es-ES"/>
        </w:rPr>
        <w:t>el</w:t>
      </w:r>
      <w:r w:rsidR="00EA6931" w:rsidRPr="00EA6931">
        <w:rPr>
          <w:rFonts w:ascii="Arial" w:hAnsi="Arial" w:cs="Arial"/>
          <w:sz w:val="24"/>
          <w:szCs w:val="24"/>
          <w:lang w:eastAsia="es-ES"/>
        </w:rPr>
        <w:t xml:space="preserve"> actor sobrelleve su vida en condiciones de dignidad</w:t>
      </w:r>
      <w:r>
        <w:rPr>
          <w:rFonts w:ascii="Arial" w:hAnsi="Arial" w:cs="Arial"/>
          <w:sz w:val="24"/>
          <w:szCs w:val="24"/>
          <w:lang w:eastAsia="es-ES"/>
        </w:rPr>
        <w:t>,</w:t>
      </w:r>
      <w:r w:rsidR="00EA6931" w:rsidRPr="00EA6931">
        <w:rPr>
          <w:rFonts w:ascii="Arial" w:hAnsi="Arial" w:cs="Arial"/>
          <w:sz w:val="24"/>
          <w:szCs w:val="24"/>
          <w:lang w:eastAsia="es-ES"/>
        </w:rPr>
        <w:t xml:space="preserve"> </w:t>
      </w:r>
      <w:r w:rsidR="00EB5DD1">
        <w:rPr>
          <w:rFonts w:ascii="Arial" w:hAnsi="Arial" w:cs="Arial"/>
          <w:sz w:val="24"/>
          <w:szCs w:val="24"/>
          <w:lang w:eastAsia="es-ES"/>
        </w:rPr>
        <w:t>al ser</w:t>
      </w:r>
      <w:r w:rsidR="00EA6931" w:rsidRPr="00EA6931">
        <w:rPr>
          <w:rFonts w:ascii="Arial" w:hAnsi="Arial" w:cs="Arial"/>
          <w:color w:val="000000"/>
          <w:sz w:val="24"/>
          <w:szCs w:val="24"/>
        </w:rPr>
        <w:t xml:space="preserve"> </w:t>
      </w:r>
      <w:r w:rsidR="00D561C4">
        <w:rPr>
          <w:rFonts w:ascii="Arial" w:hAnsi="Arial" w:cs="Arial"/>
          <w:color w:val="000000"/>
          <w:sz w:val="24"/>
          <w:szCs w:val="24"/>
        </w:rPr>
        <w:t xml:space="preserve">los pañales </w:t>
      </w:r>
      <w:r>
        <w:rPr>
          <w:rFonts w:ascii="Arial" w:hAnsi="Arial" w:cs="Arial"/>
          <w:color w:val="000000"/>
          <w:sz w:val="24"/>
          <w:szCs w:val="24"/>
        </w:rPr>
        <w:t xml:space="preserve">bienes indispensables </w:t>
      </w:r>
      <w:r w:rsidR="00EA6931" w:rsidRPr="00EA6931">
        <w:rPr>
          <w:rFonts w:ascii="Arial" w:hAnsi="Arial" w:cs="Arial"/>
          <w:color w:val="000000"/>
          <w:sz w:val="24"/>
          <w:szCs w:val="24"/>
        </w:rPr>
        <w:t xml:space="preserve">para atender </w:t>
      </w:r>
      <w:r w:rsidR="00D561C4">
        <w:rPr>
          <w:rFonts w:ascii="Arial" w:hAnsi="Arial" w:cs="Arial"/>
          <w:color w:val="000000"/>
          <w:sz w:val="24"/>
          <w:szCs w:val="24"/>
        </w:rPr>
        <w:t>la incontinencia urinaria</w:t>
      </w:r>
      <w:r w:rsidR="00EA6931" w:rsidRPr="00EA6931">
        <w:rPr>
          <w:rFonts w:ascii="Arial" w:hAnsi="Arial" w:cs="Arial"/>
          <w:color w:val="000000"/>
          <w:sz w:val="24"/>
          <w:szCs w:val="24"/>
        </w:rPr>
        <w:t xml:space="preserve"> que padece, </w:t>
      </w:r>
      <w:r w:rsidR="00D561C4">
        <w:rPr>
          <w:rFonts w:ascii="Arial" w:hAnsi="Arial" w:cs="Arial"/>
          <w:color w:val="000000"/>
          <w:sz w:val="24"/>
          <w:szCs w:val="24"/>
        </w:rPr>
        <w:t xml:space="preserve">y </w:t>
      </w:r>
      <w:r w:rsidR="00EA6931" w:rsidRPr="00EA6931">
        <w:rPr>
          <w:rFonts w:ascii="Arial" w:hAnsi="Arial" w:cs="Arial"/>
          <w:color w:val="000000"/>
          <w:sz w:val="24"/>
          <w:szCs w:val="24"/>
        </w:rPr>
        <w:t>se convierten en un producto vinculado a la dignidad y las condiciones mínim</w:t>
      </w:r>
      <w:r w:rsidR="00D561C4">
        <w:rPr>
          <w:rFonts w:ascii="Arial" w:hAnsi="Arial" w:cs="Arial"/>
          <w:color w:val="000000"/>
          <w:sz w:val="24"/>
          <w:szCs w:val="24"/>
        </w:rPr>
        <w:t>as de higiene y salubridad del señor Ospina Montoya</w:t>
      </w:r>
      <w:r w:rsidR="00EA6931" w:rsidRPr="00EA6931">
        <w:rPr>
          <w:rFonts w:ascii="Arial" w:hAnsi="Arial" w:cs="Arial"/>
          <w:color w:val="000000"/>
          <w:sz w:val="24"/>
          <w:szCs w:val="24"/>
        </w:rPr>
        <w:t>, que a la vez influyen en su estado de salud y bienestar junto con el de su núcleo familiar, de la misma forma, los pañales no cuentan con ot</w:t>
      </w:r>
      <w:r w:rsidR="00D561C4">
        <w:rPr>
          <w:rFonts w:ascii="Arial" w:hAnsi="Arial" w:cs="Arial"/>
          <w:color w:val="000000"/>
          <w:sz w:val="24"/>
          <w:szCs w:val="24"/>
        </w:rPr>
        <w:t>ro producto equivalente en el PB</w:t>
      </w:r>
      <w:r w:rsidR="00EB5DD1">
        <w:rPr>
          <w:rFonts w:ascii="Arial" w:hAnsi="Arial" w:cs="Arial"/>
          <w:color w:val="000000"/>
          <w:sz w:val="24"/>
          <w:szCs w:val="24"/>
        </w:rPr>
        <w:t>S que cumpla la misma función.</w:t>
      </w:r>
    </w:p>
    <w:p w:rsidR="00C53794" w:rsidRDefault="00C53794" w:rsidP="00EA6931">
      <w:pPr>
        <w:tabs>
          <w:tab w:val="left" w:pos="3261"/>
        </w:tabs>
        <w:spacing w:after="0"/>
        <w:contextualSpacing/>
        <w:jc w:val="both"/>
        <w:rPr>
          <w:rFonts w:ascii="Arial" w:hAnsi="Arial" w:cs="Arial"/>
          <w:color w:val="000000"/>
          <w:sz w:val="24"/>
          <w:szCs w:val="24"/>
        </w:rPr>
      </w:pPr>
    </w:p>
    <w:p w:rsidR="00EA6931" w:rsidRDefault="00C53794" w:rsidP="00EA6931">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Y</w:t>
      </w:r>
      <w:r w:rsidR="005260B1">
        <w:rPr>
          <w:rFonts w:ascii="Arial" w:hAnsi="Arial" w:cs="Arial"/>
          <w:color w:val="000000"/>
          <w:sz w:val="24"/>
          <w:szCs w:val="24"/>
        </w:rPr>
        <w:t xml:space="preserve"> </w:t>
      </w:r>
      <w:r w:rsidR="00C73DF0">
        <w:rPr>
          <w:rFonts w:ascii="Arial" w:hAnsi="Arial" w:cs="Arial"/>
          <w:color w:val="000000"/>
          <w:sz w:val="24"/>
          <w:szCs w:val="24"/>
        </w:rPr>
        <w:t>ocurre lo</w:t>
      </w:r>
      <w:r w:rsidR="00F137D4">
        <w:rPr>
          <w:rFonts w:ascii="Arial" w:hAnsi="Arial" w:cs="Arial"/>
          <w:color w:val="000000"/>
          <w:sz w:val="24"/>
          <w:szCs w:val="24"/>
        </w:rPr>
        <w:t xml:space="preserve"> mismo con la</w:t>
      </w:r>
      <w:r w:rsidR="005260B1">
        <w:rPr>
          <w:rFonts w:ascii="Arial" w:hAnsi="Arial" w:cs="Arial"/>
          <w:color w:val="000000"/>
          <w:sz w:val="24"/>
          <w:szCs w:val="24"/>
        </w:rPr>
        <w:t xml:space="preserve"> crema</w:t>
      </w:r>
      <w:r>
        <w:rPr>
          <w:rFonts w:ascii="Arial" w:hAnsi="Arial" w:cs="Arial"/>
          <w:color w:val="000000"/>
          <w:sz w:val="24"/>
          <w:szCs w:val="24"/>
        </w:rPr>
        <w:t xml:space="preserve"> </w:t>
      </w:r>
      <w:proofErr w:type="spellStart"/>
      <w:r>
        <w:rPr>
          <w:rFonts w:ascii="Arial" w:hAnsi="Arial" w:cs="Arial"/>
          <w:color w:val="000000"/>
          <w:sz w:val="24"/>
          <w:szCs w:val="24"/>
        </w:rPr>
        <w:t>antipañalistis</w:t>
      </w:r>
      <w:proofErr w:type="spellEnd"/>
      <w:r w:rsidR="005260B1">
        <w:rPr>
          <w:rFonts w:ascii="Arial" w:hAnsi="Arial" w:cs="Arial"/>
          <w:color w:val="000000"/>
          <w:sz w:val="24"/>
          <w:szCs w:val="24"/>
        </w:rPr>
        <w:t xml:space="preserve"> y los pañitos</w:t>
      </w:r>
      <w:r w:rsidR="00F137D4">
        <w:rPr>
          <w:rFonts w:ascii="Arial" w:hAnsi="Arial" w:cs="Arial"/>
          <w:color w:val="000000"/>
          <w:sz w:val="24"/>
          <w:szCs w:val="24"/>
        </w:rPr>
        <w:t xml:space="preserve"> húmedos, pues est</w:t>
      </w:r>
      <w:r>
        <w:rPr>
          <w:rFonts w:ascii="Arial" w:hAnsi="Arial" w:cs="Arial"/>
          <w:color w:val="000000"/>
          <w:sz w:val="24"/>
          <w:szCs w:val="24"/>
        </w:rPr>
        <w:t xml:space="preserve">án vinculados con la </w:t>
      </w:r>
      <w:r w:rsidR="0077125C">
        <w:rPr>
          <w:rFonts w:ascii="Arial" w:hAnsi="Arial" w:cs="Arial"/>
          <w:color w:val="000000"/>
          <w:sz w:val="24"/>
          <w:szCs w:val="24"/>
        </w:rPr>
        <w:t xml:space="preserve">dignidad, </w:t>
      </w:r>
      <w:r>
        <w:rPr>
          <w:rFonts w:ascii="Arial" w:hAnsi="Arial" w:cs="Arial"/>
          <w:color w:val="000000"/>
          <w:sz w:val="24"/>
          <w:szCs w:val="24"/>
        </w:rPr>
        <w:t xml:space="preserve">higiene y salubridad del actor en la medida en que </w:t>
      </w:r>
      <w:r w:rsidR="0077125C">
        <w:rPr>
          <w:rFonts w:ascii="Arial" w:hAnsi="Arial" w:cs="Arial"/>
          <w:color w:val="000000"/>
          <w:sz w:val="24"/>
          <w:szCs w:val="24"/>
        </w:rPr>
        <w:t xml:space="preserve">el uso continuo de pañales genera </w:t>
      </w:r>
      <w:proofErr w:type="spellStart"/>
      <w:r w:rsidR="0077125C">
        <w:rPr>
          <w:rFonts w:ascii="Arial" w:hAnsi="Arial" w:cs="Arial"/>
          <w:color w:val="000000"/>
          <w:sz w:val="24"/>
          <w:szCs w:val="24"/>
        </w:rPr>
        <w:t>pañalitis</w:t>
      </w:r>
      <w:proofErr w:type="spellEnd"/>
      <w:r w:rsidR="0077125C">
        <w:rPr>
          <w:rFonts w:ascii="Arial" w:hAnsi="Arial" w:cs="Arial"/>
          <w:color w:val="000000"/>
          <w:sz w:val="24"/>
          <w:szCs w:val="24"/>
        </w:rPr>
        <w:t>, aspecto</w:t>
      </w:r>
      <w:r w:rsidR="0023091F">
        <w:rPr>
          <w:rFonts w:ascii="Arial" w:hAnsi="Arial" w:cs="Arial"/>
          <w:color w:val="000000"/>
          <w:sz w:val="24"/>
          <w:szCs w:val="24"/>
        </w:rPr>
        <w:t xml:space="preserve"> </w:t>
      </w:r>
      <w:r w:rsidR="0077125C">
        <w:rPr>
          <w:rFonts w:ascii="Arial" w:hAnsi="Arial" w:cs="Arial"/>
          <w:color w:val="000000"/>
          <w:sz w:val="24"/>
          <w:szCs w:val="24"/>
        </w:rPr>
        <w:t xml:space="preserve">que sumado con el hecho de que el accionante no puede valerse por sí mismo, dificulta la actividad de aseo, por lo que estos implementos </w:t>
      </w:r>
      <w:r w:rsidR="00F137D4">
        <w:rPr>
          <w:rFonts w:ascii="Arial" w:hAnsi="Arial" w:cs="Arial"/>
          <w:color w:val="000000"/>
          <w:sz w:val="24"/>
          <w:szCs w:val="24"/>
        </w:rPr>
        <w:t>mitiga</w:t>
      </w:r>
      <w:r>
        <w:rPr>
          <w:rFonts w:ascii="Arial" w:hAnsi="Arial" w:cs="Arial"/>
          <w:color w:val="000000"/>
          <w:sz w:val="24"/>
          <w:szCs w:val="24"/>
        </w:rPr>
        <w:t>n</w:t>
      </w:r>
      <w:r w:rsidR="00F137D4">
        <w:rPr>
          <w:rFonts w:ascii="Arial" w:hAnsi="Arial" w:cs="Arial"/>
          <w:color w:val="000000"/>
          <w:sz w:val="24"/>
          <w:szCs w:val="24"/>
        </w:rPr>
        <w:t xml:space="preserve"> la incontinencia urinaria que padece, </w:t>
      </w:r>
      <w:r w:rsidR="0077125C">
        <w:rPr>
          <w:rFonts w:ascii="Arial" w:hAnsi="Arial" w:cs="Arial"/>
          <w:color w:val="000000"/>
          <w:sz w:val="24"/>
          <w:szCs w:val="24"/>
        </w:rPr>
        <w:t>de ahí que se</w:t>
      </w:r>
      <w:r w:rsidR="0023091F">
        <w:rPr>
          <w:rFonts w:ascii="Arial" w:hAnsi="Arial" w:cs="Arial"/>
          <w:color w:val="000000"/>
          <w:sz w:val="24"/>
          <w:szCs w:val="24"/>
        </w:rPr>
        <w:t>a</w:t>
      </w:r>
      <w:r w:rsidR="0077125C">
        <w:rPr>
          <w:rFonts w:ascii="Arial" w:hAnsi="Arial" w:cs="Arial"/>
          <w:color w:val="000000"/>
          <w:sz w:val="24"/>
          <w:szCs w:val="24"/>
        </w:rPr>
        <w:t xml:space="preserve"> posible ordenarlos, </w:t>
      </w:r>
      <w:r>
        <w:rPr>
          <w:rFonts w:ascii="Arial" w:hAnsi="Arial" w:cs="Arial"/>
          <w:color w:val="000000"/>
          <w:sz w:val="24"/>
          <w:szCs w:val="24"/>
        </w:rPr>
        <w:t>a pesar de no ser</w:t>
      </w:r>
      <w:r w:rsidR="00F137D4">
        <w:rPr>
          <w:rFonts w:ascii="Arial" w:hAnsi="Arial" w:cs="Arial"/>
          <w:color w:val="000000"/>
          <w:sz w:val="24"/>
          <w:szCs w:val="24"/>
        </w:rPr>
        <w:t xml:space="preserve"> prescritos por el médico tratante, </w:t>
      </w:r>
      <w:r w:rsidR="0077125C">
        <w:rPr>
          <w:rFonts w:ascii="Arial" w:hAnsi="Arial" w:cs="Arial"/>
          <w:color w:val="000000"/>
          <w:sz w:val="24"/>
          <w:szCs w:val="24"/>
        </w:rPr>
        <w:t>pues según la Corte Constitucional</w:t>
      </w:r>
      <w:r w:rsidR="0023091F">
        <w:rPr>
          <w:rFonts w:ascii="Arial" w:hAnsi="Arial" w:cs="Arial"/>
          <w:color w:val="000000"/>
          <w:sz w:val="24"/>
          <w:szCs w:val="24"/>
        </w:rPr>
        <w:t>,</w:t>
      </w:r>
      <w:r w:rsidR="0077125C">
        <w:rPr>
          <w:rFonts w:ascii="Arial" w:hAnsi="Arial" w:cs="Arial"/>
          <w:color w:val="000000"/>
          <w:sz w:val="24"/>
          <w:szCs w:val="24"/>
        </w:rPr>
        <w:t xml:space="preserve"> el insumo puede ser otorgado, sin orden médica, pero </w:t>
      </w:r>
      <w:r w:rsidR="0023091F">
        <w:rPr>
          <w:rFonts w:ascii="Arial" w:hAnsi="Arial" w:cs="Arial"/>
          <w:color w:val="000000"/>
          <w:sz w:val="24"/>
          <w:szCs w:val="24"/>
        </w:rPr>
        <w:t xml:space="preserve">con la </w:t>
      </w:r>
      <w:r w:rsidR="0077125C">
        <w:rPr>
          <w:rFonts w:ascii="Arial" w:hAnsi="Arial" w:cs="Arial"/>
          <w:color w:val="000000"/>
          <w:sz w:val="24"/>
          <w:szCs w:val="24"/>
        </w:rPr>
        <w:t xml:space="preserve">previa demostración de la incontinencia urinaria, la que quedó debidamente acreditada con la </w:t>
      </w:r>
      <w:r w:rsidR="0023091F">
        <w:rPr>
          <w:rFonts w:ascii="Arial" w:hAnsi="Arial" w:cs="Arial"/>
          <w:color w:val="000000"/>
          <w:sz w:val="24"/>
          <w:szCs w:val="24"/>
        </w:rPr>
        <w:t>historia</w:t>
      </w:r>
      <w:r w:rsidR="0077125C">
        <w:rPr>
          <w:rFonts w:ascii="Arial" w:hAnsi="Arial" w:cs="Arial"/>
          <w:color w:val="000000"/>
          <w:sz w:val="24"/>
          <w:szCs w:val="24"/>
        </w:rPr>
        <w:t xml:space="preserve"> clínica visible a folio 24.</w:t>
      </w:r>
    </w:p>
    <w:p w:rsidR="00C53794" w:rsidRDefault="00C53794" w:rsidP="00EA6931">
      <w:pPr>
        <w:tabs>
          <w:tab w:val="left" w:pos="3261"/>
        </w:tabs>
        <w:spacing w:after="0"/>
        <w:contextualSpacing/>
        <w:jc w:val="both"/>
        <w:rPr>
          <w:color w:val="2D2D2D"/>
          <w:sz w:val="28"/>
          <w:szCs w:val="28"/>
          <w:shd w:val="clear" w:color="auto" w:fill="FFFFFF"/>
        </w:rPr>
      </w:pPr>
    </w:p>
    <w:p w:rsidR="00EA6931" w:rsidRDefault="00EA6931" w:rsidP="00EA6931">
      <w:pPr>
        <w:shd w:val="clear" w:color="auto" w:fill="FFFFFF"/>
        <w:spacing w:after="0"/>
        <w:ind w:right="-21"/>
        <w:jc w:val="both"/>
        <w:textAlignment w:val="baseline"/>
        <w:rPr>
          <w:rFonts w:ascii="Arial" w:hAnsi="Arial" w:cs="Arial"/>
          <w:i/>
          <w:sz w:val="24"/>
          <w:szCs w:val="28"/>
          <w:lang w:val="es-ES" w:eastAsia="es-ES"/>
        </w:rPr>
      </w:pPr>
      <w:r w:rsidRPr="00EA6931">
        <w:rPr>
          <w:rFonts w:ascii="Arial" w:hAnsi="Arial" w:cs="Arial"/>
          <w:sz w:val="24"/>
          <w:szCs w:val="28"/>
          <w:lang w:val="es-ES" w:eastAsia="es-ES"/>
        </w:rPr>
        <w:lastRenderedPageBreak/>
        <w:t xml:space="preserve">Frente a ello la Corte Constitucional ha dicho: </w:t>
      </w:r>
      <w:r w:rsidRPr="00EA6931">
        <w:rPr>
          <w:rFonts w:ascii="Arial" w:hAnsi="Arial" w:cs="Arial"/>
          <w:i/>
          <w:sz w:val="24"/>
          <w:szCs w:val="28"/>
          <w:lang w:val="es-ES" w:eastAsia="es-ES"/>
        </w:rPr>
        <w:t>“…los pañales desechables, necesarios para personas en circunstancias patológicas especiales, deben ser ordenados si de ellos depende, no su subsistencia orgánica o necesariamente la recuperación de su condición física, sino la posibilidad de que el individuo pueda sobrellevar con dignidad su enfermedad y ciertas consecuencias que ella le trae. Esta Corporación, así mismo, ha sostenido que la obligación de entregar este producto puede ser excepcionalmente generada, incluso sin orden médica, siempre que resulte clara y evidente su necesidad, atendida la situación específica en que la enfermedad pone al individuo”</w:t>
      </w:r>
      <w:r w:rsidRPr="00EA6931">
        <w:rPr>
          <w:rFonts w:ascii="Arial" w:hAnsi="Arial" w:cs="Arial"/>
          <w:i/>
          <w:sz w:val="24"/>
          <w:szCs w:val="28"/>
          <w:vertAlign w:val="superscript"/>
          <w:lang w:val="es-ES" w:eastAsia="es-ES"/>
        </w:rPr>
        <w:footnoteReference w:id="4"/>
      </w:r>
      <w:r w:rsidRPr="00EA6931">
        <w:rPr>
          <w:rFonts w:ascii="Arial" w:hAnsi="Arial" w:cs="Arial"/>
          <w:i/>
          <w:sz w:val="24"/>
          <w:szCs w:val="28"/>
          <w:lang w:val="es-ES" w:eastAsia="es-ES"/>
        </w:rPr>
        <w:t>.</w:t>
      </w:r>
    </w:p>
    <w:p w:rsidR="0023091F" w:rsidRDefault="0023091F" w:rsidP="00EA6931">
      <w:pPr>
        <w:shd w:val="clear" w:color="auto" w:fill="FFFFFF"/>
        <w:spacing w:after="0"/>
        <w:ind w:right="-21"/>
        <w:jc w:val="both"/>
        <w:textAlignment w:val="baseline"/>
        <w:rPr>
          <w:rFonts w:ascii="Arial" w:hAnsi="Arial" w:cs="Arial"/>
          <w:i/>
          <w:sz w:val="24"/>
          <w:szCs w:val="28"/>
          <w:lang w:val="es-ES" w:eastAsia="es-ES"/>
        </w:rPr>
      </w:pPr>
    </w:p>
    <w:p w:rsidR="0023091F" w:rsidRDefault="0023091F" w:rsidP="00EA6931">
      <w:pPr>
        <w:shd w:val="clear" w:color="auto" w:fill="FFFFFF"/>
        <w:spacing w:after="0"/>
        <w:ind w:right="-21"/>
        <w:jc w:val="both"/>
        <w:textAlignment w:val="baseline"/>
        <w:rPr>
          <w:rFonts w:ascii="Arial" w:hAnsi="Arial" w:cs="Arial"/>
          <w:i/>
          <w:sz w:val="24"/>
          <w:szCs w:val="28"/>
          <w:lang w:val="es-ES" w:eastAsia="es-ES"/>
        </w:rPr>
      </w:pPr>
      <w:r>
        <w:rPr>
          <w:rFonts w:ascii="Arial" w:hAnsi="Arial" w:cs="Arial"/>
          <w:i/>
          <w:sz w:val="24"/>
          <w:szCs w:val="28"/>
          <w:lang w:val="es-ES" w:eastAsia="es-ES"/>
        </w:rPr>
        <w:t>“</w:t>
      </w:r>
      <w:r w:rsidRPr="0023091F">
        <w:rPr>
          <w:rFonts w:ascii="Arial" w:hAnsi="Arial" w:cs="Arial"/>
          <w:i/>
          <w:sz w:val="24"/>
          <w:szCs w:val="28"/>
          <w:lang w:val="es-ES" w:eastAsia="es-ES"/>
        </w:rPr>
        <w:t xml:space="preserve">Por último, si bien no obra en el expediente prescripción médica y teniendo en cuenta que en sentencias anteriores se han otorgado insumos, sin orden médica previa por estar demostradas la incontinencia urinaria y fecal, debido a los padecimientos del paciente que se acreditan con base en la </w:t>
      </w:r>
      <w:proofErr w:type="spellStart"/>
      <w:r w:rsidRPr="0023091F">
        <w:rPr>
          <w:rFonts w:ascii="Arial" w:hAnsi="Arial" w:cs="Arial"/>
          <w:i/>
          <w:sz w:val="24"/>
          <w:szCs w:val="28"/>
          <w:lang w:val="es-ES" w:eastAsia="es-ES"/>
        </w:rPr>
        <w:t>epicrisis</w:t>
      </w:r>
      <w:proofErr w:type="spellEnd"/>
      <w:r w:rsidRPr="0023091F">
        <w:rPr>
          <w:rFonts w:ascii="Arial" w:hAnsi="Arial" w:cs="Arial"/>
          <w:i/>
          <w:sz w:val="24"/>
          <w:szCs w:val="28"/>
          <w:lang w:val="es-ES" w:eastAsia="es-ES"/>
        </w:rPr>
        <w:t xml:space="preserve"> de la Clínica del Caribe S.A. de la cual se pueden deducir  las limitaciones físicas y de locomoción. La Sala ordenará que el Establecimiento de Sanidad Militar 1009 Valledupar autorice al paciente el suministro de los pañales desechables que requiera para vivir una vida digna, así mismo, los pañitos húmedos y las cremas </w:t>
      </w:r>
      <w:proofErr w:type="spellStart"/>
      <w:r w:rsidRPr="0023091F">
        <w:rPr>
          <w:rFonts w:ascii="Arial" w:hAnsi="Arial" w:cs="Arial"/>
          <w:i/>
          <w:sz w:val="24"/>
          <w:szCs w:val="28"/>
          <w:lang w:val="es-ES" w:eastAsia="es-ES"/>
        </w:rPr>
        <w:t>antipañalitis</w:t>
      </w:r>
      <w:proofErr w:type="spellEnd"/>
      <w:r>
        <w:rPr>
          <w:rFonts w:ascii="Arial" w:hAnsi="Arial" w:cs="Arial"/>
          <w:i/>
          <w:sz w:val="24"/>
          <w:szCs w:val="28"/>
          <w:lang w:val="es-ES" w:eastAsia="es-ES"/>
        </w:rPr>
        <w:t>”</w:t>
      </w:r>
      <w:r>
        <w:rPr>
          <w:rStyle w:val="Appelnotedebasdep"/>
          <w:rFonts w:ascii="Arial" w:hAnsi="Arial" w:cs="Arial"/>
          <w:i/>
          <w:sz w:val="24"/>
          <w:szCs w:val="28"/>
          <w:lang w:val="es-ES" w:eastAsia="es-ES"/>
        </w:rPr>
        <w:footnoteReference w:id="5"/>
      </w:r>
      <w:r>
        <w:rPr>
          <w:rFonts w:ascii="Arial" w:hAnsi="Arial" w:cs="Arial"/>
          <w:i/>
          <w:sz w:val="24"/>
          <w:szCs w:val="28"/>
          <w:lang w:val="es-ES" w:eastAsia="es-ES"/>
        </w:rPr>
        <w:t>.</w:t>
      </w:r>
    </w:p>
    <w:p w:rsidR="00EA6931" w:rsidRPr="00EA6931" w:rsidRDefault="00EA6931" w:rsidP="00EA6931">
      <w:pPr>
        <w:tabs>
          <w:tab w:val="left" w:pos="3261"/>
        </w:tabs>
        <w:spacing w:after="0"/>
        <w:contextualSpacing/>
        <w:jc w:val="both"/>
        <w:rPr>
          <w:rFonts w:ascii="Arial" w:hAnsi="Arial" w:cs="Arial"/>
          <w:color w:val="000000"/>
          <w:sz w:val="24"/>
          <w:szCs w:val="24"/>
        </w:rPr>
      </w:pPr>
    </w:p>
    <w:p w:rsidR="003273BB" w:rsidRDefault="00C73DF0" w:rsidP="003273BB">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En este orden de ideas</w:t>
      </w:r>
      <w:r w:rsidR="00EF5665">
        <w:rPr>
          <w:rFonts w:ascii="Arial" w:hAnsi="Arial" w:cs="Arial"/>
          <w:color w:val="000000"/>
          <w:sz w:val="24"/>
          <w:szCs w:val="24"/>
        </w:rPr>
        <w:t>, para la</w:t>
      </w:r>
      <w:r w:rsidR="003273BB">
        <w:rPr>
          <w:rFonts w:ascii="Arial" w:hAnsi="Arial" w:cs="Arial"/>
          <w:color w:val="000000"/>
          <w:sz w:val="24"/>
          <w:szCs w:val="24"/>
        </w:rPr>
        <w:t xml:space="preserve"> Sala</w:t>
      </w:r>
      <w:r w:rsidR="0023091F">
        <w:rPr>
          <w:rFonts w:ascii="Arial" w:hAnsi="Arial" w:cs="Arial"/>
          <w:color w:val="000000"/>
          <w:sz w:val="24"/>
          <w:szCs w:val="24"/>
        </w:rPr>
        <w:t>,</w:t>
      </w:r>
      <w:r w:rsidR="00EF5665">
        <w:rPr>
          <w:rFonts w:ascii="Arial" w:hAnsi="Arial" w:cs="Arial"/>
          <w:color w:val="000000"/>
          <w:sz w:val="24"/>
          <w:szCs w:val="24"/>
        </w:rPr>
        <w:t xml:space="preserve"> </w:t>
      </w:r>
      <w:r w:rsidR="0023091F">
        <w:rPr>
          <w:rFonts w:ascii="Arial" w:hAnsi="Arial" w:cs="Arial"/>
          <w:color w:val="000000"/>
          <w:sz w:val="24"/>
          <w:szCs w:val="24"/>
        </w:rPr>
        <w:t xml:space="preserve">si bien </w:t>
      </w:r>
      <w:r w:rsidR="00EF5665">
        <w:rPr>
          <w:rFonts w:ascii="Arial" w:hAnsi="Arial" w:cs="Arial"/>
          <w:color w:val="000000"/>
          <w:sz w:val="24"/>
          <w:szCs w:val="24"/>
        </w:rPr>
        <w:t>resultó acertada la decisión de</w:t>
      </w:r>
      <w:r w:rsidR="00795A5A">
        <w:rPr>
          <w:rFonts w:ascii="Arial" w:hAnsi="Arial" w:cs="Arial"/>
          <w:color w:val="000000"/>
          <w:sz w:val="24"/>
          <w:szCs w:val="24"/>
        </w:rPr>
        <w:t xml:space="preserve"> </w:t>
      </w:r>
      <w:r w:rsidR="00EF5665">
        <w:rPr>
          <w:rFonts w:ascii="Arial" w:hAnsi="Arial" w:cs="Arial"/>
          <w:color w:val="000000"/>
          <w:sz w:val="24"/>
          <w:szCs w:val="24"/>
        </w:rPr>
        <w:t>l</w:t>
      </w:r>
      <w:r w:rsidR="00795A5A">
        <w:rPr>
          <w:rFonts w:ascii="Arial" w:hAnsi="Arial" w:cs="Arial"/>
          <w:color w:val="000000"/>
          <w:sz w:val="24"/>
          <w:szCs w:val="24"/>
        </w:rPr>
        <w:t xml:space="preserve">a Jueza </w:t>
      </w:r>
      <w:r w:rsidR="00EF5665">
        <w:rPr>
          <w:rFonts w:ascii="Arial" w:hAnsi="Arial" w:cs="Arial"/>
          <w:color w:val="000000"/>
          <w:sz w:val="24"/>
          <w:szCs w:val="24"/>
        </w:rPr>
        <w:t>de primera instancia</w:t>
      </w:r>
      <w:r w:rsidR="006B7DEB">
        <w:rPr>
          <w:rFonts w:ascii="Arial" w:hAnsi="Arial" w:cs="Arial"/>
          <w:color w:val="000000"/>
          <w:sz w:val="24"/>
          <w:szCs w:val="24"/>
        </w:rPr>
        <w:t xml:space="preserve"> en </w:t>
      </w:r>
      <w:r w:rsidR="0023091F">
        <w:rPr>
          <w:rFonts w:ascii="Arial" w:hAnsi="Arial" w:cs="Arial"/>
          <w:color w:val="000000"/>
          <w:sz w:val="24"/>
          <w:szCs w:val="24"/>
        </w:rPr>
        <w:t>cuanto al transporte</w:t>
      </w:r>
      <w:r w:rsidR="00EF5665">
        <w:rPr>
          <w:rFonts w:ascii="Arial" w:hAnsi="Arial" w:cs="Arial"/>
          <w:color w:val="000000"/>
          <w:sz w:val="24"/>
          <w:szCs w:val="24"/>
        </w:rPr>
        <w:t>,</w:t>
      </w:r>
      <w:r w:rsidR="006B7DEB">
        <w:rPr>
          <w:rFonts w:ascii="Arial" w:hAnsi="Arial" w:cs="Arial"/>
          <w:color w:val="000000"/>
          <w:sz w:val="24"/>
          <w:szCs w:val="24"/>
        </w:rPr>
        <w:t xml:space="preserve"> </w:t>
      </w:r>
      <w:r>
        <w:rPr>
          <w:rFonts w:ascii="Arial" w:hAnsi="Arial" w:cs="Arial"/>
          <w:color w:val="000000"/>
          <w:sz w:val="24"/>
          <w:szCs w:val="24"/>
        </w:rPr>
        <w:t xml:space="preserve">por lo que hay </w:t>
      </w:r>
      <w:r w:rsidR="006B7DEB">
        <w:rPr>
          <w:rFonts w:ascii="Arial" w:hAnsi="Arial" w:cs="Arial"/>
          <w:color w:val="000000"/>
          <w:sz w:val="24"/>
          <w:szCs w:val="24"/>
        </w:rPr>
        <w:t>lugar a confirmarla</w:t>
      </w:r>
      <w:r w:rsidR="0023091F">
        <w:rPr>
          <w:rFonts w:ascii="Arial" w:hAnsi="Arial" w:cs="Arial"/>
          <w:color w:val="000000"/>
          <w:sz w:val="24"/>
          <w:szCs w:val="24"/>
        </w:rPr>
        <w:t xml:space="preserve">, se </w:t>
      </w:r>
      <w:r>
        <w:rPr>
          <w:rFonts w:ascii="Arial" w:hAnsi="Arial" w:cs="Arial"/>
          <w:color w:val="000000"/>
          <w:sz w:val="24"/>
          <w:szCs w:val="24"/>
        </w:rPr>
        <w:t>ad</w:t>
      </w:r>
      <w:r w:rsidR="0023091F">
        <w:rPr>
          <w:rFonts w:ascii="Arial" w:hAnsi="Arial" w:cs="Arial"/>
          <w:color w:val="000000"/>
          <w:sz w:val="24"/>
          <w:szCs w:val="24"/>
        </w:rPr>
        <w:t xml:space="preserve">icionara en lo relacionado con la crema </w:t>
      </w:r>
      <w:proofErr w:type="spellStart"/>
      <w:r w:rsidR="0023091F">
        <w:rPr>
          <w:rFonts w:ascii="Arial" w:hAnsi="Arial" w:cs="Arial"/>
          <w:color w:val="000000"/>
          <w:sz w:val="24"/>
          <w:szCs w:val="24"/>
        </w:rPr>
        <w:t>antipañalitis</w:t>
      </w:r>
      <w:proofErr w:type="spellEnd"/>
      <w:r w:rsidR="0023091F">
        <w:rPr>
          <w:rFonts w:ascii="Arial" w:hAnsi="Arial" w:cs="Arial"/>
          <w:color w:val="000000"/>
          <w:sz w:val="24"/>
          <w:szCs w:val="24"/>
        </w:rPr>
        <w:t xml:space="preserve"> y los pañitos húmedos, y también con el acompañante,</w:t>
      </w:r>
      <w:r>
        <w:rPr>
          <w:rFonts w:ascii="Arial" w:hAnsi="Arial" w:cs="Arial"/>
          <w:color w:val="000000"/>
          <w:sz w:val="24"/>
          <w:szCs w:val="24"/>
        </w:rPr>
        <w:t xml:space="preserve"> toda vez </w:t>
      </w:r>
      <w:r w:rsidR="006B7DEB">
        <w:rPr>
          <w:rFonts w:ascii="Arial" w:hAnsi="Arial" w:cs="Arial"/>
          <w:color w:val="000000"/>
          <w:sz w:val="24"/>
          <w:szCs w:val="24"/>
        </w:rPr>
        <w:t xml:space="preserve">que a pesar </w:t>
      </w:r>
      <w:r>
        <w:rPr>
          <w:rFonts w:ascii="Arial" w:hAnsi="Arial" w:cs="Arial"/>
          <w:color w:val="000000"/>
          <w:sz w:val="24"/>
          <w:szCs w:val="24"/>
        </w:rPr>
        <w:t>de mencionarse</w:t>
      </w:r>
      <w:r w:rsidR="006B7DEB">
        <w:rPr>
          <w:rFonts w:ascii="Arial" w:hAnsi="Arial" w:cs="Arial"/>
          <w:color w:val="000000"/>
          <w:sz w:val="24"/>
          <w:szCs w:val="24"/>
        </w:rPr>
        <w:t xml:space="preserve"> en </w:t>
      </w:r>
      <w:r>
        <w:rPr>
          <w:rFonts w:ascii="Arial" w:hAnsi="Arial" w:cs="Arial"/>
          <w:color w:val="000000"/>
          <w:sz w:val="24"/>
          <w:szCs w:val="24"/>
        </w:rPr>
        <w:t>l</w:t>
      </w:r>
      <w:r w:rsidR="006B7DEB">
        <w:rPr>
          <w:rFonts w:ascii="Arial" w:hAnsi="Arial" w:cs="Arial"/>
          <w:color w:val="000000"/>
          <w:sz w:val="24"/>
          <w:szCs w:val="24"/>
        </w:rPr>
        <w:t>a parte motiva</w:t>
      </w:r>
      <w:r>
        <w:rPr>
          <w:rFonts w:ascii="Arial" w:hAnsi="Arial" w:cs="Arial"/>
          <w:color w:val="000000"/>
          <w:sz w:val="24"/>
          <w:szCs w:val="24"/>
        </w:rPr>
        <w:t xml:space="preserve"> de la sentencia </w:t>
      </w:r>
      <w:r w:rsidR="0023091F">
        <w:rPr>
          <w:rFonts w:ascii="Arial" w:hAnsi="Arial" w:cs="Arial"/>
          <w:color w:val="000000"/>
          <w:sz w:val="24"/>
          <w:szCs w:val="24"/>
        </w:rPr>
        <w:t>su</w:t>
      </w:r>
      <w:r w:rsidR="006B7DEB">
        <w:rPr>
          <w:rFonts w:ascii="Arial" w:hAnsi="Arial" w:cs="Arial"/>
          <w:color w:val="000000"/>
          <w:sz w:val="24"/>
          <w:szCs w:val="24"/>
        </w:rPr>
        <w:t xml:space="preserve"> necesidad, se omitió en la parte resolutiva ordenar que en el mismo transporte, se permita a un acompañante desplazarse con el actor al lugar de su tratamiento.</w:t>
      </w:r>
      <w:r w:rsidR="003273BB">
        <w:rPr>
          <w:rFonts w:ascii="Arial" w:hAnsi="Arial" w:cs="Arial"/>
          <w:color w:val="000000"/>
          <w:sz w:val="24"/>
          <w:szCs w:val="24"/>
        </w:rPr>
        <w:t xml:space="preserve"> </w:t>
      </w:r>
    </w:p>
    <w:p w:rsidR="003273BB" w:rsidRDefault="003273BB" w:rsidP="003273BB">
      <w:pPr>
        <w:spacing w:before="240" w:after="0"/>
        <w:jc w:val="both"/>
        <w:rPr>
          <w:rFonts w:ascii="Arial" w:hAnsi="Arial" w:cs="Arial"/>
          <w:color w:val="000000"/>
          <w:spacing w:val="-2"/>
          <w:sz w:val="24"/>
          <w:szCs w:val="24"/>
        </w:rPr>
      </w:pPr>
      <w:r w:rsidRPr="00032C60">
        <w:rPr>
          <w:rFonts w:ascii="Arial" w:hAnsi="Arial" w:cs="Arial"/>
          <w:sz w:val="24"/>
          <w:szCs w:val="24"/>
          <w:lang w:eastAsia="es-ES"/>
        </w:rPr>
        <w:t>Por último</w:t>
      </w:r>
      <w:r w:rsidR="00E321AA">
        <w:rPr>
          <w:rFonts w:ascii="Arial" w:hAnsi="Arial" w:cs="Arial"/>
          <w:sz w:val="24"/>
          <w:szCs w:val="24"/>
          <w:lang w:eastAsia="es-ES"/>
        </w:rPr>
        <w:t>,</w:t>
      </w:r>
      <w:r w:rsidRPr="00032C60">
        <w:rPr>
          <w:rFonts w:ascii="Arial" w:hAnsi="Arial" w:cs="Arial"/>
          <w:sz w:val="24"/>
          <w:szCs w:val="24"/>
          <w:lang w:eastAsia="es-ES"/>
        </w:rPr>
        <w:t xml:space="preserve"> en lo que tiene que ver con </w:t>
      </w:r>
      <w:r>
        <w:rPr>
          <w:rFonts w:ascii="Arial" w:hAnsi="Arial" w:cs="Arial"/>
          <w:sz w:val="24"/>
          <w:szCs w:val="24"/>
          <w:lang w:eastAsia="es-ES"/>
        </w:rPr>
        <w:t>la soli</w:t>
      </w:r>
      <w:r w:rsidR="00E40103">
        <w:rPr>
          <w:rFonts w:ascii="Arial" w:hAnsi="Arial" w:cs="Arial"/>
          <w:sz w:val="24"/>
          <w:szCs w:val="24"/>
          <w:lang w:eastAsia="es-ES"/>
        </w:rPr>
        <w:t>ci</w:t>
      </w:r>
      <w:r>
        <w:rPr>
          <w:rFonts w:ascii="Arial" w:hAnsi="Arial" w:cs="Arial"/>
          <w:sz w:val="24"/>
          <w:szCs w:val="24"/>
          <w:lang w:eastAsia="es-ES"/>
        </w:rPr>
        <w:t xml:space="preserve">tud de recobro al FOSYGA por </w:t>
      </w:r>
      <w:r w:rsidR="00795A5A">
        <w:rPr>
          <w:rFonts w:ascii="Arial" w:hAnsi="Arial" w:cs="Arial"/>
          <w:sz w:val="24"/>
          <w:szCs w:val="24"/>
          <w:lang w:eastAsia="es-ES"/>
        </w:rPr>
        <w:t xml:space="preserve">Nueva </w:t>
      </w:r>
      <w:r>
        <w:rPr>
          <w:rFonts w:ascii="Arial" w:hAnsi="Arial" w:cs="Arial"/>
          <w:sz w:val="24"/>
          <w:szCs w:val="24"/>
          <w:lang w:eastAsia="es-ES"/>
        </w:rPr>
        <w:t xml:space="preserve">EPS, </w:t>
      </w:r>
      <w:r w:rsidR="00C73DF0">
        <w:rPr>
          <w:rFonts w:ascii="Arial" w:hAnsi="Arial" w:cs="Arial"/>
          <w:sz w:val="24"/>
          <w:szCs w:val="24"/>
          <w:lang w:eastAsia="es-ES"/>
        </w:rPr>
        <w:t>si bien</w:t>
      </w:r>
      <w:r w:rsidR="001724A2">
        <w:rPr>
          <w:rFonts w:ascii="Arial" w:hAnsi="Arial" w:cs="Arial"/>
          <w:sz w:val="24"/>
          <w:szCs w:val="24"/>
          <w:lang w:eastAsia="es-ES"/>
        </w:rPr>
        <w:t xml:space="preserve"> </w:t>
      </w:r>
      <w:r w:rsidR="009555AA">
        <w:rPr>
          <w:rFonts w:ascii="Arial" w:hAnsi="Arial" w:cs="Arial"/>
          <w:sz w:val="24"/>
          <w:szCs w:val="24"/>
          <w:lang w:eastAsia="es-ES"/>
        </w:rPr>
        <w:t>la</w:t>
      </w:r>
      <w:r>
        <w:rPr>
          <w:rFonts w:ascii="Arial" w:hAnsi="Arial" w:cs="Arial"/>
          <w:sz w:val="24"/>
          <w:szCs w:val="24"/>
          <w:lang w:eastAsia="es-ES"/>
        </w:rPr>
        <w:t xml:space="preserve"> Juez</w:t>
      </w:r>
      <w:r w:rsidR="009555AA">
        <w:rPr>
          <w:rFonts w:ascii="Arial" w:hAnsi="Arial" w:cs="Arial"/>
          <w:sz w:val="24"/>
          <w:szCs w:val="24"/>
          <w:lang w:eastAsia="es-ES"/>
        </w:rPr>
        <w:t>a</w:t>
      </w:r>
      <w:r>
        <w:rPr>
          <w:rFonts w:ascii="Arial" w:hAnsi="Arial" w:cs="Arial"/>
          <w:sz w:val="24"/>
          <w:szCs w:val="24"/>
          <w:lang w:eastAsia="es-ES"/>
        </w:rPr>
        <w:t xml:space="preserve"> de primer</w:t>
      </w:r>
      <w:r w:rsidR="00C73DF0">
        <w:rPr>
          <w:rFonts w:ascii="Arial" w:hAnsi="Arial" w:cs="Arial"/>
          <w:sz w:val="24"/>
          <w:szCs w:val="24"/>
          <w:lang w:eastAsia="es-ES"/>
        </w:rPr>
        <w:t>a instancia</w:t>
      </w:r>
      <w:r w:rsidR="009555AA">
        <w:rPr>
          <w:rFonts w:ascii="Arial" w:hAnsi="Arial" w:cs="Arial"/>
          <w:sz w:val="24"/>
          <w:szCs w:val="24"/>
          <w:lang w:eastAsia="es-ES"/>
        </w:rPr>
        <w:t xml:space="preserve"> </w:t>
      </w:r>
      <w:r>
        <w:rPr>
          <w:rFonts w:ascii="Arial" w:hAnsi="Arial" w:cs="Arial"/>
          <w:sz w:val="24"/>
          <w:szCs w:val="24"/>
          <w:lang w:eastAsia="es-ES"/>
        </w:rPr>
        <w:t xml:space="preserve">ordenó </w:t>
      </w:r>
      <w:r w:rsidR="009555AA">
        <w:rPr>
          <w:rFonts w:ascii="Arial" w:hAnsi="Arial" w:cs="Arial"/>
          <w:sz w:val="24"/>
          <w:szCs w:val="24"/>
          <w:lang w:eastAsia="es-ES"/>
        </w:rPr>
        <w:t xml:space="preserve">un procedimiento </w:t>
      </w:r>
      <w:r w:rsidR="00795A5A">
        <w:rPr>
          <w:rFonts w:ascii="Arial" w:hAnsi="Arial" w:cs="Arial"/>
          <w:sz w:val="24"/>
          <w:szCs w:val="24"/>
          <w:lang w:eastAsia="es-ES"/>
        </w:rPr>
        <w:t>que está fuera</w:t>
      </w:r>
      <w:r w:rsidR="009555AA">
        <w:rPr>
          <w:rFonts w:ascii="Arial" w:hAnsi="Arial" w:cs="Arial"/>
          <w:sz w:val="24"/>
          <w:szCs w:val="24"/>
          <w:lang w:eastAsia="es-ES"/>
        </w:rPr>
        <w:t xml:space="preserve"> del PB</w:t>
      </w:r>
      <w:r>
        <w:rPr>
          <w:rFonts w:ascii="Arial" w:hAnsi="Arial" w:cs="Arial"/>
          <w:sz w:val="24"/>
          <w:szCs w:val="24"/>
          <w:lang w:eastAsia="es-ES"/>
        </w:rPr>
        <w:t>S,</w:t>
      </w:r>
      <w:r w:rsidR="006C748B">
        <w:rPr>
          <w:rFonts w:ascii="Arial" w:hAnsi="Arial" w:cs="Arial"/>
          <w:sz w:val="24"/>
          <w:szCs w:val="24"/>
          <w:lang w:eastAsia="es-ES"/>
        </w:rPr>
        <w:t xml:space="preserve"> </w:t>
      </w:r>
      <w:r w:rsidR="00C73DF0">
        <w:rPr>
          <w:rFonts w:ascii="Arial" w:hAnsi="Arial" w:cs="Arial"/>
          <w:sz w:val="24"/>
          <w:szCs w:val="24"/>
          <w:lang w:eastAsia="es-ES"/>
        </w:rPr>
        <w:t>debe advertirse, como se</w:t>
      </w:r>
      <w:r w:rsidR="009555AA">
        <w:rPr>
          <w:rFonts w:ascii="Arial" w:hAnsi="Arial" w:cs="Arial"/>
          <w:sz w:val="24"/>
          <w:szCs w:val="24"/>
          <w:lang w:eastAsia="es-ES"/>
        </w:rPr>
        <w:t xml:space="preserve"> ha reiterado en anteriores oportunidades, que</w:t>
      </w:r>
      <w:r w:rsidR="006C748B">
        <w:rPr>
          <w:rFonts w:ascii="Arial" w:hAnsi="Arial" w:cs="Arial"/>
          <w:sz w:val="24"/>
          <w:szCs w:val="24"/>
          <w:lang w:eastAsia="es-ES"/>
        </w:rPr>
        <w:t xml:space="preserve"> </w:t>
      </w:r>
      <w:r w:rsidR="00582D8B">
        <w:rPr>
          <w:rFonts w:ascii="Arial" w:hAnsi="Arial" w:cs="Arial"/>
          <w:sz w:val="24"/>
          <w:szCs w:val="24"/>
          <w:lang w:eastAsia="es-ES"/>
        </w:rPr>
        <w:t>el recobro es una facultad que tienen las EPS independientemente si se está frente a un régimen subsidiado o contributivo</w:t>
      </w:r>
      <w:r w:rsidR="00582D8B">
        <w:rPr>
          <w:rStyle w:val="Appelnotedebasdep"/>
          <w:rFonts w:ascii="Arial" w:hAnsi="Arial" w:cs="Arial"/>
          <w:sz w:val="24"/>
          <w:szCs w:val="24"/>
          <w:lang w:eastAsia="es-ES"/>
        </w:rPr>
        <w:footnoteReference w:id="6"/>
      </w:r>
      <w:r w:rsidR="00E321AA">
        <w:rPr>
          <w:rFonts w:ascii="Arial" w:hAnsi="Arial" w:cs="Arial"/>
          <w:sz w:val="24"/>
          <w:szCs w:val="24"/>
          <w:lang w:eastAsia="es-ES"/>
        </w:rPr>
        <w:t>, que no las exime de prestar el servicio excluido del POS</w:t>
      </w:r>
      <w:r w:rsidR="009555AA">
        <w:rPr>
          <w:rFonts w:ascii="Arial" w:hAnsi="Arial" w:cs="Arial"/>
          <w:sz w:val="24"/>
          <w:szCs w:val="24"/>
          <w:lang w:eastAsia="es-ES"/>
        </w:rPr>
        <w:t>, hoy plan de beneficios en salud,</w:t>
      </w:r>
      <w:r w:rsidR="00E321AA">
        <w:rPr>
          <w:rFonts w:ascii="Arial" w:hAnsi="Arial" w:cs="Arial"/>
          <w:sz w:val="24"/>
          <w:szCs w:val="24"/>
          <w:lang w:eastAsia="es-ES"/>
        </w:rPr>
        <w:t xml:space="preserve"> con cargo a sus recursos, en la medida en que se trata de un </w:t>
      </w:r>
      <w:r w:rsidR="00260F54">
        <w:rPr>
          <w:rFonts w:ascii="Arial" w:hAnsi="Arial" w:cs="Arial"/>
          <w:sz w:val="24"/>
          <w:szCs w:val="24"/>
          <w:lang w:eastAsia="es-ES"/>
        </w:rPr>
        <w:t>sujeto especial de protección, necesita acudir a su tratamiento</w:t>
      </w:r>
      <w:r w:rsidR="00E40103">
        <w:rPr>
          <w:rFonts w:ascii="Arial" w:hAnsi="Arial" w:cs="Arial"/>
          <w:sz w:val="24"/>
          <w:szCs w:val="24"/>
          <w:lang w:eastAsia="es-ES"/>
        </w:rPr>
        <w:t xml:space="preserve"> </w:t>
      </w:r>
      <w:r w:rsidR="00260F54">
        <w:rPr>
          <w:rFonts w:ascii="Arial" w:hAnsi="Arial" w:cs="Arial"/>
          <w:sz w:val="24"/>
          <w:szCs w:val="24"/>
          <w:lang w:eastAsia="es-ES"/>
        </w:rPr>
        <w:t>y los insumos son necesarios para llevar una vida digna</w:t>
      </w:r>
      <w:r w:rsidR="007627DC">
        <w:rPr>
          <w:rFonts w:ascii="Arial" w:hAnsi="Arial" w:cs="Arial"/>
          <w:sz w:val="24"/>
          <w:szCs w:val="24"/>
          <w:lang w:eastAsia="es-ES"/>
        </w:rPr>
        <w:t>, s</w:t>
      </w:r>
      <w:r w:rsidR="00E321AA">
        <w:rPr>
          <w:rFonts w:ascii="Arial" w:hAnsi="Arial" w:cs="Arial"/>
          <w:sz w:val="24"/>
          <w:szCs w:val="24"/>
          <w:lang w:eastAsia="es-ES"/>
        </w:rPr>
        <w:t>in dejar a un lado</w:t>
      </w:r>
      <w:r w:rsidR="007627DC">
        <w:rPr>
          <w:rFonts w:ascii="Arial" w:hAnsi="Arial" w:cs="Arial"/>
          <w:sz w:val="24"/>
          <w:szCs w:val="24"/>
          <w:lang w:eastAsia="es-ES"/>
        </w:rPr>
        <w:t>,</w:t>
      </w:r>
      <w:r w:rsidR="00E321AA">
        <w:rPr>
          <w:rFonts w:ascii="Arial" w:hAnsi="Arial" w:cs="Arial"/>
          <w:sz w:val="24"/>
          <w:szCs w:val="24"/>
          <w:lang w:eastAsia="es-ES"/>
        </w:rPr>
        <w:t xml:space="preserve"> que </w:t>
      </w:r>
      <w:r w:rsidRPr="00032C60">
        <w:rPr>
          <w:rFonts w:ascii="Arial" w:hAnsi="Arial" w:cs="Arial"/>
          <w:color w:val="000000"/>
          <w:sz w:val="24"/>
          <w:szCs w:val="24"/>
          <w:lang w:eastAsia="es-ES"/>
        </w:rPr>
        <w:t>en el evento en el que se presten servicios y tec</w:t>
      </w:r>
      <w:r w:rsidR="00C73DF0">
        <w:rPr>
          <w:rFonts w:ascii="Arial" w:hAnsi="Arial" w:cs="Arial"/>
          <w:color w:val="000000"/>
          <w:sz w:val="24"/>
          <w:szCs w:val="24"/>
          <w:lang w:eastAsia="es-ES"/>
        </w:rPr>
        <w:t>nologías sin cobertura en el PBS</w:t>
      </w:r>
      <w:r w:rsidRPr="00032C60">
        <w:rPr>
          <w:rFonts w:ascii="Arial" w:hAnsi="Arial" w:cs="Arial"/>
          <w:color w:val="000000"/>
          <w:sz w:val="24"/>
          <w:szCs w:val="24"/>
          <w:lang w:eastAsia="es-ES"/>
        </w:rPr>
        <w:t xml:space="preserve">, que hayan superado el procedimiento de verificación y control, conforme a lo establecido en el artículo 13 de la Resolución No.1479 de </w:t>
      </w:r>
      <w:r w:rsidR="00E40103">
        <w:rPr>
          <w:rFonts w:ascii="Arial" w:hAnsi="Arial" w:cs="Arial"/>
          <w:color w:val="000000"/>
          <w:sz w:val="24"/>
          <w:szCs w:val="24"/>
          <w:lang w:eastAsia="es-ES"/>
        </w:rPr>
        <w:t>2015 del Ministerio de Salud y P</w:t>
      </w:r>
      <w:r w:rsidRPr="00032C60">
        <w:rPr>
          <w:rFonts w:ascii="Arial" w:hAnsi="Arial" w:cs="Arial"/>
          <w:color w:val="000000"/>
          <w:sz w:val="24"/>
          <w:szCs w:val="24"/>
          <w:lang w:eastAsia="es-ES"/>
        </w:rPr>
        <w:t>rotección Social, serán pagados directamente por las entidades territoriales a los proveedores o prestadores de servicios de salud, conforme al procedimiento establecido en la Resolución 1261 de 2015, de la Secretaría de Salud Departamental, acto administrativo donde se estableció el procedimiento para el cobro y pago de servicios y tecnologías sin cobertura en el POS</w:t>
      </w:r>
      <w:r w:rsidR="00C73DF0">
        <w:rPr>
          <w:rFonts w:ascii="Arial" w:hAnsi="Arial" w:cs="Arial"/>
          <w:color w:val="000000"/>
          <w:sz w:val="24"/>
          <w:szCs w:val="24"/>
          <w:lang w:eastAsia="es-ES"/>
        </w:rPr>
        <w:t>, hoy PBS,</w:t>
      </w:r>
      <w:r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lastRenderedPageBreak/>
        <w:t xml:space="preserve">suministrados a los afiliados a cargo del departamento de Risaralda </w:t>
      </w:r>
      <w:r w:rsidRPr="00032C60">
        <w:rPr>
          <w:rFonts w:ascii="Arial" w:hAnsi="Arial" w:cs="Arial"/>
          <w:color w:val="000000"/>
          <w:spacing w:val="-2"/>
          <w:sz w:val="24"/>
          <w:szCs w:val="24"/>
        </w:rPr>
        <w:t>a los Prestadores de Servicios de Salud Públicos, Privad</w:t>
      </w:r>
      <w:r w:rsidR="00B31F18">
        <w:rPr>
          <w:rFonts w:ascii="Arial" w:hAnsi="Arial" w:cs="Arial"/>
          <w:color w:val="000000"/>
          <w:spacing w:val="-2"/>
          <w:sz w:val="24"/>
          <w:szCs w:val="24"/>
        </w:rPr>
        <w:t>os o Mixtos.</w:t>
      </w:r>
    </w:p>
    <w:p w:rsidR="00B31F18" w:rsidRDefault="00B31F18" w:rsidP="003273BB">
      <w:pPr>
        <w:spacing w:before="240" w:after="0"/>
        <w:jc w:val="both"/>
        <w:rPr>
          <w:rFonts w:ascii="Arial" w:hAnsi="Arial" w:cs="Arial"/>
          <w:color w:val="000000"/>
          <w:spacing w:val="-2"/>
          <w:sz w:val="24"/>
          <w:szCs w:val="24"/>
        </w:rPr>
      </w:pPr>
      <w:r>
        <w:rPr>
          <w:rFonts w:ascii="Arial" w:hAnsi="Arial" w:cs="Arial"/>
          <w:color w:val="000000"/>
          <w:spacing w:val="-2"/>
          <w:sz w:val="24"/>
          <w:szCs w:val="24"/>
        </w:rPr>
        <w:t xml:space="preserve">Por lo anterior, no </w:t>
      </w:r>
      <w:r w:rsidR="009555AA">
        <w:rPr>
          <w:rFonts w:ascii="Arial" w:hAnsi="Arial" w:cs="Arial"/>
          <w:color w:val="000000"/>
          <w:spacing w:val="-2"/>
          <w:sz w:val="24"/>
          <w:szCs w:val="24"/>
        </w:rPr>
        <w:t>hay lugar a adicionar l</w:t>
      </w:r>
      <w:r w:rsidR="00260F54">
        <w:rPr>
          <w:rFonts w:ascii="Arial" w:hAnsi="Arial" w:cs="Arial"/>
          <w:color w:val="000000"/>
          <w:spacing w:val="-2"/>
          <w:sz w:val="24"/>
          <w:szCs w:val="24"/>
        </w:rPr>
        <w:t>a sentencia de 21-0</w:t>
      </w:r>
      <w:r w:rsidR="009555AA">
        <w:rPr>
          <w:rFonts w:ascii="Arial" w:hAnsi="Arial" w:cs="Arial"/>
          <w:color w:val="000000"/>
          <w:spacing w:val="-2"/>
          <w:sz w:val="24"/>
          <w:szCs w:val="24"/>
        </w:rPr>
        <w:t>3</w:t>
      </w:r>
      <w:r w:rsidR="00E40103">
        <w:rPr>
          <w:rFonts w:ascii="Arial" w:hAnsi="Arial" w:cs="Arial"/>
          <w:color w:val="000000"/>
          <w:spacing w:val="-2"/>
          <w:sz w:val="24"/>
          <w:szCs w:val="24"/>
        </w:rPr>
        <w:t>-2017</w:t>
      </w:r>
      <w:r w:rsidR="009555AA">
        <w:rPr>
          <w:rFonts w:ascii="Arial" w:hAnsi="Arial" w:cs="Arial"/>
          <w:color w:val="000000"/>
          <w:spacing w:val="-2"/>
          <w:sz w:val="24"/>
          <w:szCs w:val="24"/>
        </w:rPr>
        <w:t xml:space="preserve"> en este sentido,</w:t>
      </w:r>
      <w:r>
        <w:rPr>
          <w:rFonts w:ascii="Arial" w:hAnsi="Arial" w:cs="Arial"/>
          <w:color w:val="000000"/>
          <w:spacing w:val="-2"/>
          <w:sz w:val="24"/>
          <w:szCs w:val="24"/>
        </w:rPr>
        <w:t xml:space="preserve"> en la medida en que le compete</w:t>
      </w:r>
      <w:r w:rsidR="00911EE1">
        <w:rPr>
          <w:rFonts w:ascii="Arial" w:hAnsi="Arial" w:cs="Arial"/>
          <w:color w:val="000000"/>
          <w:spacing w:val="-2"/>
          <w:sz w:val="24"/>
          <w:szCs w:val="24"/>
        </w:rPr>
        <w:t xml:space="preserve"> de manera exclusiva</w:t>
      </w:r>
      <w:r w:rsidR="00E40103">
        <w:rPr>
          <w:rFonts w:ascii="Arial" w:hAnsi="Arial" w:cs="Arial"/>
          <w:color w:val="000000"/>
          <w:spacing w:val="-2"/>
          <w:sz w:val="24"/>
          <w:szCs w:val="24"/>
        </w:rPr>
        <w:t xml:space="preserve"> a la EPS</w:t>
      </w:r>
      <w:r>
        <w:rPr>
          <w:rFonts w:ascii="Arial" w:hAnsi="Arial" w:cs="Arial"/>
          <w:color w:val="000000"/>
          <w:spacing w:val="-2"/>
          <w:sz w:val="24"/>
          <w:szCs w:val="24"/>
        </w:rPr>
        <w:t xml:space="preserve"> realizar el procedimiento para </w:t>
      </w:r>
      <w:r w:rsidRPr="00032C60">
        <w:rPr>
          <w:rFonts w:ascii="Arial" w:hAnsi="Arial" w:cs="Arial"/>
          <w:color w:val="000000"/>
          <w:sz w:val="24"/>
          <w:szCs w:val="24"/>
          <w:lang w:eastAsia="es-ES"/>
        </w:rPr>
        <w:t>cobro y pago de servicios y tecnologías sin cobertura en el POS</w:t>
      </w:r>
      <w:r w:rsidR="00911EE1">
        <w:rPr>
          <w:rFonts w:ascii="Arial" w:hAnsi="Arial" w:cs="Arial"/>
          <w:color w:val="000000"/>
          <w:sz w:val="24"/>
          <w:szCs w:val="24"/>
          <w:lang w:eastAsia="es-ES"/>
        </w:rPr>
        <w:t>,</w:t>
      </w:r>
      <w:r w:rsidR="00C73DF0">
        <w:rPr>
          <w:rFonts w:ascii="Arial" w:hAnsi="Arial" w:cs="Arial"/>
          <w:color w:val="000000"/>
          <w:sz w:val="24"/>
          <w:szCs w:val="24"/>
          <w:lang w:eastAsia="es-ES"/>
        </w:rPr>
        <w:t xml:space="preserve"> hoy PBS,</w:t>
      </w:r>
      <w:r w:rsidR="00260F54">
        <w:rPr>
          <w:rFonts w:ascii="Arial" w:hAnsi="Arial" w:cs="Arial"/>
          <w:color w:val="000000"/>
          <w:sz w:val="24"/>
          <w:szCs w:val="24"/>
          <w:lang w:eastAsia="es-ES"/>
        </w:rPr>
        <w:t xml:space="preserve"> d</w:t>
      </w:r>
      <w:r w:rsidR="00911EE1">
        <w:rPr>
          <w:rFonts w:ascii="Arial" w:hAnsi="Arial" w:cs="Arial"/>
          <w:color w:val="000000"/>
          <w:sz w:val="24"/>
          <w:szCs w:val="24"/>
          <w:lang w:eastAsia="es-ES"/>
        </w:rPr>
        <w:t xml:space="preserve">e esta forma la impugnación es impróspera. </w:t>
      </w:r>
    </w:p>
    <w:p w:rsidR="00663193" w:rsidRDefault="00663193" w:rsidP="00E04B10">
      <w:pPr>
        <w:contextualSpacing/>
        <w:jc w:val="center"/>
        <w:rPr>
          <w:rFonts w:ascii="Arial" w:hAnsi="Arial" w:cs="Arial"/>
          <w:b/>
          <w:sz w:val="24"/>
          <w:szCs w:val="24"/>
          <w:lang w:val="es-ES"/>
        </w:rPr>
      </w:pPr>
    </w:p>
    <w:p w:rsidR="00E04B10" w:rsidRPr="00032C6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781ED1">
      <w:pPr>
        <w:tabs>
          <w:tab w:val="left" w:pos="3261"/>
        </w:tabs>
        <w:spacing w:after="0"/>
        <w:contextualSpacing/>
        <w:jc w:val="both"/>
        <w:rPr>
          <w:rFonts w:ascii="Arial" w:hAnsi="Arial" w:cs="Arial"/>
          <w:color w:val="000000"/>
          <w:sz w:val="24"/>
          <w:szCs w:val="24"/>
        </w:rPr>
      </w:pPr>
      <w:r w:rsidRPr="00032C60">
        <w:rPr>
          <w:rFonts w:ascii="Arial" w:hAnsi="Arial" w:cs="Arial"/>
          <w:bCs/>
          <w:iCs/>
          <w:spacing w:val="-3"/>
          <w:sz w:val="24"/>
          <w:szCs w:val="24"/>
        </w:rPr>
        <w:t>Por consiguiente,</w:t>
      </w:r>
      <w:r w:rsidRPr="00032C60">
        <w:rPr>
          <w:rFonts w:ascii="Arial" w:hAnsi="Arial" w:cs="Arial"/>
          <w:color w:val="000000"/>
          <w:sz w:val="24"/>
          <w:szCs w:val="24"/>
        </w:rPr>
        <w:t xml:space="preserve"> </w:t>
      </w:r>
      <w:r w:rsidR="00EB5DD1">
        <w:rPr>
          <w:rFonts w:ascii="Arial" w:hAnsi="Arial" w:cs="Arial"/>
          <w:color w:val="000000"/>
          <w:sz w:val="24"/>
          <w:szCs w:val="24"/>
        </w:rPr>
        <w:t>se confirmará la sentencia</w:t>
      </w:r>
      <w:r w:rsidR="00EB5DD1" w:rsidRPr="00EB5DD1">
        <w:rPr>
          <w:rFonts w:ascii="Arial" w:hAnsi="Arial" w:cs="Arial"/>
          <w:sz w:val="24"/>
          <w:szCs w:val="24"/>
          <w:lang w:eastAsia="es-ES"/>
        </w:rPr>
        <w:t xml:space="preserve"> </w:t>
      </w:r>
      <w:r w:rsidR="00EB5DD1">
        <w:rPr>
          <w:rFonts w:ascii="Arial" w:hAnsi="Arial" w:cs="Arial"/>
          <w:sz w:val="24"/>
          <w:szCs w:val="24"/>
          <w:lang w:eastAsia="es-ES"/>
        </w:rPr>
        <w:t xml:space="preserve">de 21-03-2017 </w:t>
      </w:r>
      <w:r w:rsidR="00EB5DD1">
        <w:rPr>
          <w:rFonts w:ascii="Arial" w:hAnsi="Arial" w:cs="Arial"/>
          <w:color w:val="000000"/>
          <w:sz w:val="24"/>
          <w:szCs w:val="24"/>
        </w:rPr>
        <w:t xml:space="preserve">y se </w:t>
      </w:r>
      <w:r w:rsidR="009113A8">
        <w:rPr>
          <w:rFonts w:ascii="Arial" w:hAnsi="Arial" w:cs="Arial"/>
          <w:sz w:val="24"/>
          <w:szCs w:val="24"/>
          <w:lang w:eastAsia="es-ES"/>
        </w:rPr>
        <w:t>adicionará l</w:t>
      </w:r>
      <w:r w:rsidR="0023091F">
        <w:rPr>
          <w:rFonts w:ascii="Arial" w:hAnsi="Arial" w:cs="Arial"/>
          <w:sz w:val="24"/>
          <w:szCs w:val="24"/>
          <w:lang w:eastAsia="es-ES"/>
        </w:rPr>
        <w:t>os</w:t>
      </w:r>
      <w:r w:rsidR="009113A8">
        <w:rPr>
          <w:rFonts w:ascii="Arial" w:hAnsi="Arial" w:cs="Arial"/>
          <w:sz w:val="24"/>
          <w:szCs w:val="24"/>
          <w:lang w:eastAsia="es-ES"/>
        </w:rPr>
        <w:t xml:space="preserve"> numera</w:t>
      </w:r>
      <w:r w:rsidR="00EB5DD1">
        <w:rPr>
          <w:rFonts w:ascii="Arial" w:hAnsi="Arial" w:cs="Arial"/>
          <w:sz w:val="24"/>
          <w:szCs w:val="24"/>
          <w:lang w:eastAsia="es-ES"/>
        </w:rPr>
        <w:t>l</w:t>
      </w:r>
      <w:r w:rsidR="0023091F">
        <w:rPr>
          <w:rFonts w:ascii="Arial" w:hAnsi="Arial" w:cs="Arial"/>
          <w:sz w:val="24"/>
          <w:szCs w:val="24"/>
          <w:lang w:eastAsia="es-ES"/>
        </w:rPr>
        <w:t>es</w:t>
      </w:r>
      <w:r w:rsidR="009113A8">
        <w:rPr>
          <w:rFonts w:ascii="Arial" w:hAnsi="Arial" w:cs="Arial"/>
          <w:sz w:val="24"/>
          <w:szCs w:val="24"/>
          <w:lang w:eastAsia="es-ES"/>
        </w:rPr>
        <w:t xml:space="preserve"> segundo</w:t>
      </w:r>
      <w:r w:rsidR="0023091F">
        <w:rPr>
          <w:rFonts w:ascii="Arial" w:hAnsi="Arial" w:cs="Arial"/>
          <w:sz w:val="24"/>
          <w:szCs w:val="24"/>
          <w:lang w:eastAsia="es-ES"/>
        </w:rPr>
        <w:t xml:space="preserve"> y tercero</w:t>
      </w:r>
      <w:r w:rsidR="009113A8">
        <w:rPr>
          <w:rFonts w:ascii="Arial" w:hAnsi="Arial" w:cs="Arial"/>
          <w:sz w:val="24"/>
          <w:szCs w:val="24"/>
          <w:lang w:eastAsia="es-ES"/>
        </w:rPr>
        <w:t xml:space="preserve"> en relación </w:t>
      </w:r>
      <w:r w:rsidR="0023091F">
        <w:rPr>
          <w:rFonts w:ascii="Arial" w:hAnsi="Arial" w:cs="Arial"/>
          <w:sz w:val="24"/>
          <w:szCs w:val="24"/>
          <w:lang w:eastAsia="es-ES"/>
        </w:rPr>
        <w:t xml:space="preserve">con el </w:t>
      </w:r>
      <w:r w:rsidR="009113A8">
        <w:rPr>
          <w:rFonts w:ascii="Arial" w:hAnsi="Arial" w:cs="Arial"/>
          <w:sz w:val="24"/>
          <w:szCs w:val="24"/>
          <w:lang w:eastAsia="es-ES"/>
        </w:rPr>
        <w:t>acompañante</w:t>
      </w:r>
      <w:r w:rsidR="0023091F">
        <w:rPr>
          <w:rFonts w:ascii="Arial" w:hAnsi="Arial" w:cs="Arial"/>
          <w:sz w:val="24"/>
          <w:szCs w:val="24"/>
          <w:lang w:eastAsia="es-ES"/>
        </w:rPr>
        <w:t xml:space="preserve">, la crema </w:t>
      </w:r>
      <w:proofErr w:type="spellStart"/>
      <w:r w:rsidR="0023091F">
        <w:rPr>
          <w:rFonts w:ascii="Arial" w:hAnsi="Arial" w:cs="Arial"/>
          <w:sz w:val="24"/>
          <w:szCs w:val="24"/>
          <w:lang w:eastAsia="es-ES"/>
        </w:rPr>
        <w:t>antipañalitis</w:t>
      </w:r>
      <w:proofErr w:type="spellEnd"/>
      <w:r w:rsidR="0023091F">
        <w:rPr>
          <w:rFonts w:ascii="Arial" w:hAnsi="Arial" w:cs="Arial"/>
          <w:sz w:val="24"/>
          <w:szCs w:val="24"/>
          <w:lang w:eastAsia="es-ES"/>
        </w:rPr>
        <w:t>, y los pañitos húmedos.</w:t>
      </w:r>
    </w:p>
    <w:p w:rsidR="00EA6931" w:rsidRDefault="00EA6931"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t xml:space="preserve">En mérito de lo expuesto, el </w:t>
      </w:r>
      <w:r w:rsidRPr="00032C60">
        <w:rPr>
          <w:rFonts w:ascii="Arial" w:hAnsi="Arial" w:cs="Arial"/>
          <w:b/>
          <w:sz w:val="24"/>
          <w:szCs w:val="24"/>
        </w:rPr>
        <w:t>Tribunal Superior del Distrito Judicial de Pereira, Risaralda - Sala Cuarta de Decisión</w:t>
      </w:r>
      <w:r w:rsidRPr="00032C60">
        <w:rPr>
          <w:rFonts w:ascii="Arial" w:hAnsi="Arial" w:cs="Arial"/>
          <w:sz w:val="24"/>
          <w:szCs w:val="24"/>
        </w:rPr>
        <w:t>, administrando justicia en nombre del Pueblo y por autoridad de la Constitución,</w:t>
      </w:r>
    </w:p>
    <w:p w:rsidR="0023091F" w:rsidRDefault="0023091F" w:rsidP="00E04B10">
      <w:pPr>
        <w:keepNext/>
        <w:contextualSpacing/>
        <w:jc w:val="center"/>
        <w:rPr>
          <w:rFonts w:ascii="Arial" w:hAnsi="Arial" w:cs="Arial"/>
          <w:b/>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9555AA" w:rsidRDefault="00E04B10" w:rsidP="009113A8">
      <w:pPr>
        <w:spacing w:after="0"/>
        <w:contextualSpacing/>
        <w:jc w:val="both"/>
        <w:rPr>
          <w:rFonts w:ascii="Arial" w:hAnsi="Arial" w:cs="Arial"/>
          <w:sz w:val="24"/>
          <w:szCs w:val="24"/>
        </w:rPr>
      </w:pPr>
      <w:r w:rsidRPr="00032C60">
        <w:rPr>
          <w:rFonts w:ascii="Arial" w:hAnsi="Arial" w:cs="Arial"/>
          <w:b/>
          <w:sz w:val="24"/>
          <w:szCs w:val="24"/>
          <w:u w:val="single"/>
        </w:rPr>
        <w:t>PRIMERO:</w:t>
      </w:r>
      <w:r w:rsidRPr="00032C60">
        <w:rPr>
          <w:rFonts w:ascii="Arial" w:hAnsi="Arial" w:cs="Arial"/>
          <w:b/>
          <w:sz w:val="24"/>
          <w:szCs w:val="24"/>
        </w:rPr>
        <w:t xml:space="preserve"> </w:t>
      </w:r>
      <w:r w:rsidR="009113A8">
        <w:rPr>
          <w:rFonts w:ascii="Arial" w:hAnsi="Arial" w:cs="Arial"/>
          <w:b/>
          <w:sz w:val="24"/>
          <w:szCs w:val="24"/>
        </w:rPr>
        <w:t>ADICION</w:t>
      </w:r>
      <w:r w:rsidR="00032C60" w:rsidRPr="00032C60">
        <w:rPr>
          <w:rFonts w:ascii="Arial" w:hAnsi="Arial" w:cs="Arial"/>
          <w:b/>
          <w:sz w:val="24"/>
          <w:szCs w:val="24"/>
        </w:rPr>
        <w:t>AR</w:t>
      </w:r>
      <w:r w:rsidR="009113A8">
        <w:rPr>
          <w:rFonts w:ascii="Arial" w:hAnsi="Arial" w:cs="Arial"/>
          <w:b/>
          <w:sz w:val="24"/>
          <w:szCs w:val="24"/>
        </w:rPr>
        <w:t xml:space="preserve"> </w:t>
      </w:r>
      <w:r w:rsidR="009113A8">
        <w:rPr>
          <w:rFonts w:ascii="Arial" w:hAnsi="Arial" w:cs="Arial"/>
          <w:sz w:val="24"/>
          <w:szCs w:val="24"/>
        </w:rPr>
        <w:t>l</w:t>
      </w:r>
      <w:r w:rsidR="00536BCC">
        <w:rPr>
          <w:rFonts w:ascii="Arial" w:hAnsi="Arial" w:cs="Arial"/>
          <w:sz w:val="24"/>
          <w:szCs w:val="24"/>
        </w:rPr>
        <w:t>os</w:t>
      </w:r>
      <w:r w:rsidR="009113A8">
        <w:rPr>
          <w:rFonts w:ascii="Arial" w:hAnsi="Arial" w:cs="Arial"/>
          <w:sz w:val="24"/>
          <w:szCs w:val="24"/>
        </w:rPr>
        <w:t xml:space="preserve"> numeral</w:t>
      </w:r>
      <w:r w:rsidR="00536BCC">
        <w:rPr>
          <w:rFonts w:ascii="Arial" w:hAnsi="Arial" w:cs="Arial"/>
          <w:sz w:val="24"/>
          <w:szCs w:val="24"/>
        </w:rPr>
        <w:t>es</w:t>
      </w:r>
      <w:r w:rsidR="009113A8">
        <w:rPr>
          <w:rFonts w:ascii="Arial" w:hAnsi="Arial" w:cs="Arial"/>
          <w:sz w:val="24"/>
          <w:szCs w:val="24"/>
        </w:rPr>
        <w:t xml:space="preserve"> 2</w:t>
      </w:r>
      <w:r w:rsidR="0023091F">
        <w:rPr>
          <w:rFonts w:ascii="Arial" w:hAnsi="Arial" w:cs="Arial"/>
          <w:sz w:val="24"/>
          <w:szCs w:val="24"/>
        </w:rPr>
        <w:t xml:space="preserve"> y 3 de</w:t>
      </w:r>
      <w:r w:rsidR="007F0D4E" w:rsidRPr="00032C60">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9113A8">
        <w:rPr>
          <w:rFonts w:ascii="Arial" w:hAnsi="Arial" w:cs="Arial"/>
          <w:sz w:val="24"/>
          <w:szCs w:val="24"/>
        </w:rPr>
        <w:t>21</w:t>
      </w:r>
      <w:r w:rsidR="009555AA">
        <w:rPr>
          <w:rFonts w:ascii="Arial" w:hAnsi="Arial" w:cs="Arial"/>
          <w:sz w:val="24"/>
          <w:szCs w:val="24"/>
        </w:rPr>
        <w:t>-03</w:t>
      </w:r>
      <w:r w:rsidR="00E40103">
        <w:rPr>
          <w:rFonts w:ascii="Arial" w:hAnsi="Arial" w:cs="Arial"/>
          <w:sz w:val="24"/>
          <w:szCs w:val="24"/>
        </w:rPr>
        <w:t>-2017</w:t>
      </w:r>
      <w:r w:rsidR="00B03DE0" w:rsidRPr="00032C60">
        <w:rPr>
          <w:rFonts w:ascii="Arial" w:hAnsi="Arial" w:cs="Arial"/>
          <w:sz w:val="24"/>
          <w:szCs w:val="24"/>
        </w:rPr>
        <w:t xml:space="preserve"> proferida por el Juzgado </w:t>
      </w:r>
      <w:r w:rsidR="009113A8">
        <w:rPr>
          <w:rFonts w:ascii="Arial" w:hAnsi="Arial" w:cs="Arial"/>
          <w:sz w:val="24"/>
          <w:szCs w:val="24"/>
        </w:rPr>
        <w:t xml:space="preserve">Cuarto </w:t>
      </w:r>
      <w:r w:rsidR="00781ED1" w:rsidRPr="00032C60">
        <w:rPr>
          <w:rFonts w:ascii="Arial" w:hAnsi="Arial" w:cs="Arial"/>
          <w:sz w:val="24"/>
          <w:szCs w:val="24"/>
        </w:rPr>
        <w:t>Laboral</w:t>
      </w:r>
      <w:r w:rsidR="004A663D" w:rsidRPr="00032C60">
        <w:rPr>
          <w:rFonts w:ascii="Arial" w:hAnsi="Arial" w:cs="Arial"/>
          <w:sz w:val="24"/>
          <w:szCs w:val="24"/>
        </w:rPr>
        <w:t xml:space="preserve"> </w:t>
      </w:r>
      <w:r w:rsidR="00BB39E9" w:rsidRPr="00032C60">
        <w:rPr>
          <w:rFonts w:ascii="Arial" w:hAnsi="Arial" w:cs="Arial"/>
          <w:sz w:val="24"/>
          <w:szCs w:val="24"/>
        </w:rPr>
        <w:t xml:space="preserve">del Circuito de </w:t>
      </w:r>
      <w:r w:rsidR="00E40103">
        <w:rPr>
          <w:rFonts w:ascii="Arial" w:hAnsi="Arial" w:cs="Arial"/>
          <w:sz w:val="24"/>
          <w:szCs w:val="24"/>
        </w:rPr>
        <w:t>Pereira</w:t>
      </w:r>
      <w:r w:rsidR="00BB39E9" w:rsidRPr="00032C60">
        <w:rPr>
          <w:rFonts w:ascii="Arial" w:hAnsi="Arial" w:cs="Arial"/>
          <w:sz w:val="24"/>
          <w:szCs w:val="24"/>
        </w:rPr>
        <w:t xml:space="preserve"> dentro de la presente tutela presentada por</w:t>
      </w:r>
      <w:r w:rsidR="009113A8" w:rsidRPr="009113A8">
        <w:rPr>
          <w:rFonts w:ascii="Arial" w:hAnsi="Arial" w:cs="Arial"/>
          <w:color w:val="000000"/>
          <w:sz w:val="24"/>
          <w:szCs w:val="24"/>
        </w:rPr>
        <w:t xml:space="preserve"> </w:t>
      </w:r>
      <w:r w:rsidR="009113A8">
        <w:rPr>
          <w:rFonts w:ascii="Arial" w:hAnsi="Arial" w:cs="Arial"/>
          <w:color w:val="000000"/>
          <w:sz w:val="24"/>
          <w:szCs w:val="24"/>
        </w:rPr>
        <w:t>el señor Javier Ospina Montoya</w:t>
      </w:r>
      <w:r w:rsidR="009113A8" w:rsidRPr="00032C60">
        <w:rPr>
          <w:rFonts w:ascii="Arial" w:hAnsi="Arial" w:cs="Arial"/>
          <w:color w:val="000000"/>
          <w:sz w:val="24"/>
          <w:szCs w:val="24"/>
        </w:rPr>
        <w:t xml:space="preserve"> </w:t>
      </w:r>
      <w:r w:rsidR="009113A8">
        <w:rPr>
          <w:rFonts w:ascii="Arial" w:hAnsi="Arial" w:cs="Arial"/>
          <w:color w:val="000000"/>
          <w:sz w:val="24"/>
          <w:szCs w:val="24"/>
        </w:rPr>
        <w:t>identificado</w:t>
      </w:r>
      <w:r w:rsidR="009113A8" w:rsidRPr="00032C60">
        <w:rPr>
          <w:rFonts w:ascii="Arial" w:hAnsi="Arial" w:cs="Arial"/>
          <w:color w:val="000000"/>
          <w:sz w:val="24"/>
          <w:szCs w:val="24"/>
        </w:rPr>
        <w:t xml:space="preserve"> con </w:t>
      </w:r>
      <w:r w:rsidR="009113A8">
        <w:rPr>
          <w:rFonts w:ascii="Arial" w:hAnsi="Arial" w:cs="Arial"/>
          <w:color w:val="000000"/>
          <w:sz w:val="24"/>
          <w:szCs w:val="24"/>
        </w:rPr>
        <w:t>la cédula de ciudadanía</w:t>
      </w:r>
      <w:r w:rsidR="009113A8" w:rsidRPr="00032C60">
        <w:rPr>
          <w:rFonts w:ascii="Arial" w:hAnsi="Arial" w:cs="Arial"/>
          <w:color w:val="000000"/>
          <w:sz w:val="24"/>
          <w:szCs w:val="24"/>
        </w:rPr>
        <w:t xml:space="preserve"> No.</w:t>
      </w:r>
      <w:r w:rsidR="009113A8">
        <w:rPr>
          <w:rFonts w:ascii="Arial" w:hAnsi="Arial" w:cs="Arial"/>
          <w:color w:val="000000"/>
          <w:sz w:val="24"/>
          <w:szCs w:val="24"/>
        </w:rPr>
        <w:t xml:space="preserve">4.324.654 </w:t>
      </w:r>
      <w:r w:rsidR="009113A8" w:rsidRPr="00032C60">
        <w:rPr>
          <w:rFonts w:ascii="Arial" w:hAnsi="Arial" w:cs="Arial"/>
          <w:color w:val="000000"/>
          <w:sz w:val="24"/>
          <w:szCs w:val="24"/>
        </w:rPr>
        <w:t xml:space="preserve">de </w:t>
      </w:r>
      <w:r w:rsidR="009113A8">
        <w:rPr>
          <w:rFonts w:ascii="Arial" w:hAnsi="Arial" w:cs="Arial"/>
          <w:color w:val="000000"/>
          <w:sz w:val="24"/>
          <w:szCs w:val="24"/>
        </w:rPr>
        <w:t>Manizales</w:t>
      </w:r>
      <w:r w:rsidR="009113A8" w:rsidRPr="00032C60">
        <w:rPr>
          <w:rFonts w:ascii="Arial" w:hAnsi="Arial" w:cs="Arial"/>
          <w:color w:val="000000"/>
          <w:sz w:val="24"/>
          <w:szCs w:val="24"/>
        </w:rPr>
        <w:t xml:space="preserve">, quien actúa a través </w:t>
      </w:r>
      <w:r w:rsidR="009113A8">
        <w:rPr>
          <w:rFonts w:ascii="Arial" w:hAnsi="Arial" w:cs="Arial"/>
          <w:color w:val="000000"/>
          <w:sz w:val="24"/>
          <w:szCs w:val="24"/>
        </w:rPr>
        <w:t>de agente oficioso</w:t>
      </w:r>
      <w:r w:rsidR="009113A8" w:rsidRPr="00032C60">
        <w:rPr>
          <w:rFonts w:ascii="Arial" w:hAnsi="Arial" w:cs="Arial"/>
          <w:color w:val="000000"/>
          <w:sz w:val="24"/>
          <w:szCs w:val="24"/>
        </w:rPr>
        <w:t>,</w:t>
      </w:r>
      <w:r w:rsidR="009113A8" w:rsidRPr="00032C60">
        <w:rPr>
          <w:rFonts w:ascii="Arial" w:hAnsi="Arial" w:cs="Arial"/>
          <w:sz w:val="24"/>
          <w:szCs w:val="24"/>
          <w:lang w:eastAsia="es-MX"/>
        </w:rPr>
        <w:t xml:space="preserve"> </w:t>
      </w:r>
      <w:r w:rsidR="009113A8" w:rsidRPr="00032C60">
        <w:rPr>
          <w:rFonts w:ascii="Arial" w:hAnsi="Arial" w:cs="Arial"/>
          <w:color w:val="000000"/>
          <w:sz w:val="24"/>
          <w:szCs w:val="24"/>
        </w:rPr>
        <w:t xml:space="preserve">en contra de </w:t>
      </w:r>
      <w:r w:rsidR="009113A8">
        <w:rPr>
          <w:rFonts w:ascii="Arial" w:hAnsi="Arial" w:cs="Arial"/>
          <w:color w:val="000000"/>
          <w:sz w:val="24"/>
          <w:szCs w:val="24"/>
        </w:rPr>
        <w:t>la Nueva</w:t>
      </w:r>
      <w:r w:rsidR="009113A8" w:rsidRPr="00032C60">
        <w:rPr>
          <w:rFonts w:ascii="Arial" w:hAnsi="Arial" w:cs="Arial"/>
          <w:color w:val="000000"/>
          <w:sz w:val="24"/>
          <w:szCs w:val="24"/>
        </w:rPr>
        <w:t xml:space="preserve"> EPS</w:t>
      </w:r>
      <w:r w:rsidR="009113A8">
        <w:rPr>
          <w:rFonts w:ascii="Arial" w:hAnsi="Arial" w:cs="Arial"/>
          <w:sz w:val="24"/>
          <w:szCs w:val="24"/>
        </w:rPr>
        <w:t>, el que quedará así:</w:t>
      </w:r>
    </w:p>
    <w:p w:rsidR="009113A8" w:rsidRDefault="009113A8" w:rsidP="009113A8">
      <w:pPr>
        <w:spacing w:after="0"/>
        <w:contextualSpacing/>
        <w:jc w:val="both"/>
        <w:rPr>
          <w:rFonts w:ascii="Arial" w:hAnsi="Arial" w:cs="Arial"/>
          <w:sz w:val="24"/>
          <w:szCs w:val="24"/>
        </w:rPr>
      </w:pPr>
    </w:p>
    <w:p w:rsidR="00971207" w:rsidRDefault="009113A8" w:rsidP="00971207">
      <w:pPr>
        <w:spacing w:after="0"/>
        <w:ind w:left="705"/>
        <w:contextualSpacing/>
        <w:jc w:val="both"/>
        <w:rPr>
          <w:rFonts w:ascii="Arial" w:hAnsi="Arial" w:cs="Arial"/>
          <w:i/>
          <w:color w:val="000000"/>
          <w:sz w:val="24"/>
          <w:szCs w:val="24"/>
        </w:rPr>
      </w:pPr>
      <w:r>
        <w:rPr>
          <w:rFonts w:ascii="Arial" w:hAnsi="Arial" w:cs="Arial"/>
          <w:sz w:val="24"/>
          <w:szCs w:val="24"/>
        </w:rPr>
        <w:t>“</w:t>
      </w:r>
      <w:r>
        <w:rPr>
          <w:rFonts w:ascii="Arial" w:hAnsi="Arial" w:cs="Arial"/>
          <w:b/>
          <w:i/>
          <w:sz w:val="24"/>
          <w:szCs w:val="24"/>
        </w:rPr>
        <w:t xml:space="preserve">SEGUNDO: ORDENAR a la NUEVA EPS S.A. </w:t>
      </w:r>
      <w:r w:rsidRPr="009113A8">
        <w:rPr>
          <w:rFonts w:ascii="Arial" w:hAnsi="Arial" w:cs="Arial"/>
          <w:i/>
          <w:sz w:val="24"/>
          <w:szCs w:val="24"/>
        </w:rPr>
        <w:t>r</w:t>
      </w:r>
      <w:r>
        <w:rPr>
          <w:rFonts w:ascii="Arial" w:hAnsi="Arial" w:cs="Arial"/>
          <w:i/>
          <w:sz w:val="24"/>
          <w:szCs w:val="24"/>
        </w:rPr>
        <w:t>epresentada por su Gerente Regional, doctora</w:t>
      </w:r>
      <w:r w:rsidRPr="009113A8">
        <w:rPr>
          <w:rFonts w:ascii="Arial" w:hAnsi="Arial" w:cs="Arial"/>
          <w:b/>
          <w:i/>
          <w:sz w:val="24"/>
          <w:szCs w:val="24"/>
        </w:rPr>
        <w:t xml:space="preserve"> MARÍA LORENA </w:t>
      </w:r>
      <w:r>
        <w:rPr>
          <w:rFonts w:ascii="Arial" w:hAnsi="Arial" w:cs="Arial"/>
          <w:b/>
          <w:i/>
          <w:sz w:val="24"/>
          <w:szCs w:val="24"/>
        </w:rPr>
        <w:t xml:space="preserve">SERNA MONTOYA </w:t>
      </w:r>
      <w:r>
        <w:rPr>
          <w:rFonts w:ascii="Arial" w:hAnsi="Arial" w:cs="Arial"/>
          <w:i/>
          <w:sz w:val="24"/>
          <w:szCs w:val="24"/>
        </w:rPr>
        <w:t xml:space="preserve">o quien haga su veces, que dentro del término improrrogable de las cuarenta y ocho (48) horas hábiles siguientes a la notificación de esta providencia, proceda si no lo hubiere hecho, a gestionar el trámite para el costo que demande el traslado del señor </w:t>
      </w:r>
      <w:r>
        <w:rPr>
          <w:rFonts w:ascii="Arial" w:hAnsi="Arial" w:cs="Arial"/>
          <w:b/>
          <w:i/>
          <w:sz w:val="24"/>
          <w:szCs w:val="24"/>
        </w:rPr>
        <w:t xml:space="preserve">JAVIER OSPINA MONTOYA, </w:t>
      </w:r>
      <w:r w:rsidR="00971207">
        <w:rPr>
          <w:rFonts w:ascii="Arial" w:hAnsi="Arial" w:cs="Arial"/>
          <w:i/>
          <w:sz w:val="24"/>
          <w:szCs w:val="24"/>
        </w:rPr>
        <w:t xml:space="preserve">identificado con la cédula de ciudadanía </w:t>
      </w:r>
      <w:r>
        <w:rPr>
          <w:rFonts w:ascii="Arial" w:hAnsi="Arial" w:cs="Arial"/>
          <w:i/>
          <w:sz w:val="24"/>
          <w:szCs w:val="24"/>
        </w:rPr>
        <w:t xml:space="preserve">No.4.324.654, bien en ambulancia u otro transporte particular, desde </w:t>
      </w:r>
      <w:r w:rsidR="00971207">
        <w:rPr>
          <w:rFonts w:ascii="Arial" w:hAnsi="Arial" w:cs="Arial"/>
          <w:i/>
          <w:sz w:val="24"/>
          <w:szCs w:val="24"/>
        </w:rPr>
        <w:t xml:space="preserve">su residencia, ubicada en la manzana 2, casa 26 del barrio Panorama 1, sector de Cuba Pereira y hacia la carrera 19 No.12-75, Locales 7 a 11 de </w:t>
      </w:r>
      <w:proofErr w:type="spellStart"/>
      <w:r w:rsidR="00971207">
        <w:rPr>
          <w:rFonts w:ascii="Arial" w:hAnsi="Arial" w:cs="Arial"/>
          <w:i/>
          <w:sz w:val="24"/>
          <w:szCs w:val="24"/>
        </w:rPr>
        <w:t>Megacentro</w:t>
      </w:r>
      <w:proofErr w:type="spellEnd"/>
      <w:r w:rsidR="00971207">
        <w:rPr>
          <w:rFonts w:ascii="Arial" w:hAnsi="Arial" w:cs="Arial"/>
          <w:i/>
          <w:sz w:val="24"/>
          <w:szCs w:val="24"/>
        </w:rPr>
        <w:t xml:space="preserve"> Pinares donde se ubica la sede de “</w:t>
      </w:r>
      <w:proofErr w:type="spellStart"/>
      <w:r w:rsidR="00971207">
        <w:rPr>
          <w:rFonts w:ascii="Arial" w:hAnsi="Arial" w:cs="Arial"/>
          <w:i/>
          <w:sz w:val="24"/>
          <w:szCs w:val="24"/>
        </w:rPr>
        <w:t>Dialy</w:t>
      </w:r>
      <w:proofErr w:type="spellEnd"/>
      <w:r w:rsidR="00971207">
        <w:rPr>
          <w:rFonts w:ascii="Arial" w:hAnsi="Arial" w:cs="Arial"/>
          <w:i/>
          <w:sz w:val="24"/>
          <w:szCs w:val="24"/>
        </w:rPr>
        <w:t xml:space="preserve">-Ser”, donde regularmente ha de recibir su tratamiento de diálisis, y hasta su lugar de origen, junto con un acompañante, el que irá </w:t>
      </w:r>
      <w:r w:rsidR="00971207" w:rsidRPr="00971207">
        <w:rPr>
          <w:rFonts w:ascii="Arial" w:hAnsi="Arial" w:cs="Arial"/>
          <w:i/>
          <w:color w:val="000000"/>
          <w:sz w:val="24"/>
          <w:szCs w:val="24"/>
        </w:rPr>
        <w:t>en el mismo transporte</w:t>
      </w:r>
      <w:r w:rsidR="00971207">
        <w:rPr>
          <w:rFonts w:ascii="Arial" w:hAnsi="Arial" w:cs="Arial"/>
          <w:i/>
          <w:color w:val="000000"/>
          <w:sz w:val="24"/>
          <w:szCs w:val="24"/>
        </w:rPr>
        <w:t xml:space="preserve"> </w:t>
      </w:r>
      <w:r w:rsidR="00EB5DD1">
        <w:rPr>
          <w:rFonts w:ascii="Arial" w:hAnsi="Arial" w:cs="Arial"/>
          <w:i/>
          <w:color w:val="000000"/>
          <w:sz w:val="24"/>
          <w:szCs w:val="24"/>
        </w:rPr>
        <w:t>d</w:t>
      </w:r>
      <w:r w:rsidR="00971207" w:rsidRPr="00971207">
        <w:rPr>
          <w:rFonts w:ascii="Arial" w:hAnsi="Arial" w:cs="Arial"/>
          <w:i/>
          <w:color w:val="000000"/>
          <w:sz w:val="24"/>
          <w:szCs w:val="24"/>
        </w:rPr>
        <w:t>el actor</w:t>
      </w:r>
      <w:r w:rsidR="00971207">
        <w:rPr>
          <w:rFonts w:ascii="Arial" w:hAnsi="Arial" w:cs="Arial"/>
          <w:i/>
          <w:color w:val="000000"/>
          <w:sz w:val="24"/>
          <w:szCs w:val="24"/>
        </w:rPr>
        <w:t>, que requiere en aras de conservar su salud e integridad física, garantizándole la continuidad en el servicio, evitando asó que tenga que acudir nuevamente a esta vía constitucional.</w:t>
      </w:r>
      <w:r w:rsidR="00971207" w:rsidRPr="00971207">
        <w:rPr>
          <w:rFonts w:ascii="Arial" w:hAnsi="Arial" w:cs="Arial"/>
          <w:i/>
          <w:color w:val="000000"/>
          <w:sz w:val="24"/>
          <w:szCs w:val="24"/>
        </w:rPr>
        <w:t xml:space="preserve"> </w:t>
      </w:r>
    </w:p>
    <w:p w:rsidR="0023091F" w:rsidRDefault="0023091F" w:rsidP="00971207">
      <w:pPr>
        <w:spacing w:after="0"/>
        <w:ind w:left="705"/>
        <w:contextualSpacing/>
        <w:jc w:val="both"/>
        <w:rPr>
          <w:rFonts w:ascii="Arial" w:hAnsi="Arial" w:cs="Arial"/>
          <w:i/>
          <w:color w:val="000000"/>
          <w:sz w:val="24"/>
          <w:szCs w:val="24"/>
        </w:rPr>
      </w:pPr>
    </w:p>
    <w:p w:rsidR="0023091F" w:rsidRDefault="0023091F" w:rsidP="00971207">
      <w:pPr>
        <w:spacing w:after="0"/>
        <w:ind w:left="705"/>
        <w:contextualSpacing/>
        <w:jc w:val="both"/>
        <w:rPr>
          <w:rFonts w:ascii="Arial" w:hAnsi="Arial" w:cs="Arial"/>
          <w:i/>
          <w:sz w:val="24"/>
          <w:szCs w:val="24"/>
        </w:rPr>
      </w:pPr>
      <w:r>
        <w:rPr>
          <w:rFonts w:ascii="Arial" w:hAnsi="Arial" w:cs="Arial"/>
          <w:b/>
          <w:i/>
          <w:sz w:val="24"/>
          <w:szCs w:val="24"/>
        </w:rPr>
        <w:t xml:space="preserve">TERCERO: ORDENAR a la NUEVA EPS S.A. </w:t>
      </w:r>
      <w:r>
        <w:rPr>
          <w:rFonts w:ascii="Arial" w:hAnsi="Arial" w:cs="Arial"/>
          <w:i/>
          <w:sz w:val="24"/>
          <w:szCs w:val="24"/>
        </w:rPr>
        <w:t xml:space="preserve">que suministre al señor JAVIER OSPINA MONTOYA, identificado con cédula de ciudadanía número 4.324.654, los pañales desechables adulto en cantidad </w:t>
      </w:r>
      <w:r w:rsidR="0084455D">
        <w:rPr>
          <w:rFonts w:ascii="Arial" w:hAnsi="Arial" w:cs="Arial"/>
          <w:i/>
          <w:sz w:val="24"/>
          <w:szCs w:val="24"/>
        </w:rPr>
        <w:t xml:space="preserve">y </w:t>
      </w:r>
      <w:proofErr w:type="spellStart"/>
      <w:r w:rsidR="0084455D">
        <w:rPr>
          <w:rFonts w:ascii="Arial" w:hAnsi="Arial" w:cs="Arial"/>
          <w:i/>
          <w:sz w:val="24"/>
          <w:szCs w:val="24"/>
        </w:rPr>
        <w:t>periocidad</w:t>
      </w:r>
      <w:proofErr w:type="spellEnd"/>
      <w:r w:rsidR="0084455D">
        <w:rPr>
          <w:rFonts w:ascii="Arial" w:hAnsi="Arial" w:cs="Arial"/>
          <w:i/>
          <w:sz w:val="24"/>
          <w:szCs w:val="24"/>
        </w:rPr>
        <w:t xml:space="preserve"> </w:t>
      </w:r>
      <w:r w:rsidR="0084455D">
        <w:rPr>
          <w:rFonts w:ascii="Arial" w:hAnsi="Arial" w:cs="Arial"/>
          <w:i/>
          <w:sz w:val="24"/>
          <w:szCs w:val="24"/>
        </w:rPr>
        <w:lastRenderedPageBreak/>
        <w:t xml:space="preserve">prescrita por su médico tratante y la crema </w:t>
      </w:r>
      <w:proofErr w:type="spellStart"/>
      <w:r w:rsidR="0084455D">
        <w:rPr>
          <w:rFonts w:ascii="Arial" w:hAnsi="Arial" w:cs="Arial"/>
          <w:i/>
          <w:sz w:val="24"/>
          <w:szCs w:val="24"/>
        </w:rPr>
        <w:t>antipañalitis</w:t>
      </w:r>
      <w:proofErr w:type="spellEnd"/>
      <w:r w:rsidR="0084455D">
        <w:rPr>
          <w:rFonts w:ascii="Arial" w:hAnsi="Arial" w:cs="Arial"/>
          <w:i/>
          <w:sz w:val="24"/>
          <w:szCs w:val="24"/>
        </w:rPr>
        <w:t xml:space="preserve"> y pañito</w:t>
      </w:r>
      <w:r w:rsidR="00536BCC">
        <w:rPr>
          <w:rFonts w:ascii="Arial" w:hAnsi="Arial" w:cs="Arial"/>
          <w:i/>
          <w:sz w:val="24"/>
          <w:szCs w:val="24"/>
        </w:rPr>
        <w:t>s</w:t>
      </w:r>
      <w:r w:rsidR="0084455D">
        <w:rPr>
          <w:rFonts w:ascii="Arial" w:hAnsi="Arial" w:cs="Arial"/>
          <w:i/>
          <w:sz w:val="24"/>
          <w:szCs w:val="24"/>
        </w:rPr>
        <w:t xml:space="preserve"> húmedos en la cantidad necesaria para cubrir sus requerimientos diarios. </w:t>
      </w:r>
    </w:p>
    <w:p w:rsidR="0084455D" w:rsidRDefault="0084455D" w:rsidP="00971207">
      <w:pPr>
        <w:spacing w:after="0"/>
        <w:ind w:left="705"/>
        <w:contextualSpacing/>
        <w:jc w:val="both"/>
        <w:rPr>
          <w:rFonts w:ascii="Arial" w:hAnsi="Arial" w:cs="Arial"/>
          <w:i/>
          <w:color w:val="000000"/>
          <w:sz w:val="24"/>
          <w:szCs w:val="24"/>
        </w:rPr>
      </w:pPr>
    </w:p>
    <w:p w:rsidR="00EB5DD1" w:rsidRDefault="004A663D" w:rsidP="00781ED1">
      <w:pPr>
        <w:tabs>
          <w:tab w:val="left" w:pos="1190"/>
        </w:tabs>
        <w:jc w:val="both"/>
        <w:rPr>
          <w:rFonts w:ascii="Arial" w:hAnsi="Arial" w:cs="Arial"/>
          <w:b/>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00EB5DD1">
        <w:rPr>
          <w:rFonts w:ascii="Arial" w:hAnsi="Arial" w:cs="Arial"/>
          <w:b/>
          <w:sz w:val="24"/>
          <w:szCs w:val="24"/>
        </w:rPr>
        <w:t xml:space="preserve">CONFIRMAR </w:t>
      </w:r>
      <w:r w:rsidR="00EB5DD1">
        <w:rPr>
          <w:rFonts w:ascii="Arial" w:hAnsi="Arial" w:cs="Arial"/>
          <w:sz w:val="24"/>
          <w:szCs w:val="24"/>
        </w:rPr>
        <w:t>la sentencia en todo lo demás.</w:t>
      </w:r>
    </w:p>
    <w:p w:rsidR="00781ED1" w:rsidRPr="00032C60" w:rsidRDefault="00EB5DD1" w:rsidP="00781ED1">
      <w:pPr>
        <w:tabs>
          <w:tab w:val="left" w:pos="1190"/>
        </w:tabs>
        <w:jc w:val="both"/>
        <w:rPr>
          <w:rFonts w:ascii="Arial" w:hAnsi="Arial" w:cs="Arial"/>
          <w:color w:val="000000"/>
          <w:sz w:val="24"/>
          <w:szCs w:val="24"/>
        </w:rPr>
      </w:pPr>
      <w:r w:rsidRPr="00EB5DD1">
        <w:rPr>
          <w:rFonts w:ascii="Arial" w:hAnsi="Arial" w:cs="Arial"/>
          <w:b/>
          <w:color w:val="000000"/>
          <w:sz w:val="24"/>
          <w:szCs w:val="24"/>
          <w:u w:val="single"/>
        </w:rPr>
        <w:t>TERCERO:</w:t>
      </w:r>
      <w:r>
        <w:rPr>
          <w:rFonts w:ascii="Arial" w:hAnsi="Arial" w:cs="Arial"/>
          <w:b/>
          <w:color w:val="000000"/>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E04B10" w:rsidRPr="00032C60" w:rsidRDefault="00EB5DD1" w:rsidP="003E4CB5">
      <w:pPr>
        <w:tabs>
          <w:tab w:val="left" w:pos="1190"/>
        </w:tabs>
        <w:jc w:val="both"/>
        <w:rPr>
          <w:rFonts w:ascii="Arial" w:eastAsia="SimSun" w:hAnsi="Arial" w:cs="Arial"/>
          <w:sz w:val="24"/>
          <w:szCs w:val="24"/>
          <w:lang w:val="es-ES_tradnl"/>
        </w:rPr>
      </w:pPr>
      <w:r>
        <w:rPr>
          <w:rFonts w:ascii="Arial" w:hAnsi="Arial" w:cs="Arial"/>
          <w:b/>
          <w:sz w:val="24"/>
          <w:szCs w:val="24"/>
          <w:u w:val="single"/>
        </w:rPr>
        <w:t>CUART</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EE18F5" w:rsidRDefault="00EE18F5" w:rsidP="00E04B10">
      <w:pPr>
        <w:pStyle w:val="Prrafodelista1"/>
        <w:spacing w:line="276" w:lineRule="auto"/>
        <w:ind w:left="0"/>
        <w:jc w:val="center"/>
        <w:rPr>
          <w:rFonts w:ascii="Arial" w:hAnsi="Arial" w:cs="Arial"/>
          <w:b/>
        </w:rPr>
      </w:pPr>
    </w:p>
    <w:p w:rsidR="00EE18F5" w:rsidRDefault="00EE18F5" w:rsidP="00E04B10">
      <w:pPr>
        <w:pStyle w:val="Prrafodelista1"/>
        <w:spacing w:line="276" w:lineRule="auto"/>
        <w:ind w:left="0"/>
        <w:jc w:val="center"/>
        <w:rPr>
          <w:rFonts w:ascii="Arial" w:hAnsi="Arial" w:cs="Arial"/>
          <w:b/>
        </w:rPr>
      </w:pP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F12ED1" w:rsidRDefault="00F12ED1" w:rsidP="00E04B10">
      <w:pPr>
        <w:spacing w:after="0"/>
        <w:contextualSpacing/>
        <w:jc w:val="center"/>
        <w:rPr>
          <w:rFonts w:ascii="Arial" w:hAnsi="Arial" w:cs="Arial"/>
          <w:b/>
          <w:sz w:val="24"/>
          <w:szCs w:val="23"/>
          <w:lang w:eastAsia="es-ES"/>
        </w:rPr>
      </w:pP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OLGA LUCÍA HOYOS SEPÚLVEDA</w:t>
      </w: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 xml:space="preserve">Magistrada Ponente </w:t>
      </w:r>
    </w:p>
    <w:p w:rsidR="00032C60" w:rsidRPr="00F12ED1" w:rsidRDefault="00032C60" w:rsidP="00CA57AD">
      <w:pPr>
        <w:spacing w:after="0"/>
        <w:contextualSpacing/>
        <w:jc w:val="both"/>
        <w:rPr>
          <w:rFonts w:ascii="Arial" w:hAnsi="Arial" w:cs="Arial"/>
          <w:b/>
          <w:sz w:val="24"/>
          <w:szCs w:val="23"/>
          <w:lang w:eastAsia="es-ES"/>
        </w:rPr>
      </w:pPr>
    </w:p>
    <w:p w:rsidR="00032C60" w:rsidRPr="00F12ED1" w:rsidRDefault="00032C60"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A16DE9" w:rsidRDefault="00E04B10" w:rsidP="00CA57AD">
      <w:pPr>
        <w:spacing w:after="0"/>
        <w:contextualSpacing/>
        <w:jc w:val="both"/>
        <w:rPr>
          <w:rFonts w:ascii="Arial" w:hAnsi="Arial" w:cs="Arial"/>
          <w:b/>
          <w:sz w:val="24"/>
          <w:szCs w:val="23"/>
          <w:lang w:eastAsia="es-ES"/>
        </w:rPr>
      </w:pPr>
      <w:r w:rsidRPr="00F12ED1">
        <w:rPr>
          <w:rFonts w:ascii="Arial" w:hAnsi="Arial" w:cs="Arial"/>
          <w:b/>
          <w:sz w:val="24"/>
          <w:szCs w:val="23"/>
          <w:lang w:eastAsia="es-ES"/>
        </w:rPr>
        <w:t xml:space="preserve">JULIO CÉSAR SALAZAR MUÑOZ </w:t>
      </w:r>
      <w:r w:rsidRPr="00F12ED1">
        <w:rPr>
          <w:rFonts w:ascii="Arial" w:hAnsi="Arial" w:cs="Arial"/>
          <w:b/>
          <w:sz w:val="24"/>
          <w:szCs w:val="23"/>
          <w:lang w:eastAsia="es-ES"/>
        </w:rPr>
        <w:tab/>
        <w:t xml:space="preserve">          ANA LUCÍA CAICEDO CALDERÓN                                 </w:t>
      </w:r>
      <w:r w:rsidRPr="00F12ED1">
        <w:rPr>
          <w:rFonts w:ascii="Arial" w:hAnsi="Arial" w:cs="Arial"/>
          <w:b/>
          <w:sz w:val="24"/>
          <w:szCs w:val="23"/>
          <w:lang w:eastAsia="es-ES"/>
        </w:rPr>
        <w:tab/>
      </w:r>
      <w:r w:rsidRPr="00F12ED1">
        <w:rPr>
          <w:rFonts w:ascii="Arial" w:hAnsi="Arial" w:cs="Arial"/>
          <w:b/>
          <w:sz w:val="24"/>
          <w:szCs w:val="23"/>
          <w:lang w:eastAsia="es-ES"/>
        </w:rPr>
        <w:tab/>
        <w:t>Magistrado</w:t>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t>Magistrada</w:t>
      </w:r>
    </w:p>
    <w:p w:rsidR="009924DB" w:rsidRDefault="009924DB" w:rsidP="00CA57AD">
      <w:pPr>
        <w:spacing w:after="0"/>
        <w:contextualSpacing/>
        <w:jc w:val="both"/>
        <w:rPr>
          <w:rFonts w:ascii="Arial" w:hAnsi="Arial" w:cs="Arial"/>
          <w:b/>
          <w:sz w:val="24"/>
          <w:szCs w:val="23"/>
          <w:lang w:eastAsia="es-ES"/>
        </w:rPr>
      </w:pPr>
    </w:p>
    <w:p w:rsidR="009924DB" w:rsidRDefault="009924DB" w:rsidP="00CA57AD">
      <w:pPr>
        <w:spacing w:after="0"/>
        <w:contextualSpacing/>
        <w:jc w:val="both"/>
        <w:rPr>
          <w:rFonts w:ascii="Arial" w:hAnsi="Arial" w:cs="Arial"/>
          <w:b/>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84455D" w:rsidRDefault="0084455D" w:rsidP="00CA57AD">
      <w:pPr>
        <w:spacing w:after="0"/>
        <w:contextualSpacing/>
        <w:jc w:val="both"/>
        <w:rPr>
          <w:rFonts w:ascii="Arial" w:hAnsi="Arial" w:cs="Arial"/>
          <w:sz w:val="24"/>
          <w:szCs w:val="23"/>
          <w:lang w:eastAsia="es-ES"/>
        </w:rPr>
      </w:pPr>
    </w:p>
    <w:p w:rsidR="009924DB" w:rsidRPr="009924DB" w:rsidRDefault="009924DB" w:rsidP="00CA57AD">
      <w:pPr>
        <w:spacing w:after="0"/>
        <w:contextualSpacing/>
        <w:jc w:val="both"/>
        <w:rPr>
          <w:rFonts w:ascii="Arial" w:hAnsi="Arial" w:cs="Arial"/>
          <w:sz w:val="24"/>
          <w:szCs w:val="23"/>
          <w:lang w:eastAsia="es-ES"/>
        </w:rPr>
      </w:pPr>
      <w:r w:rsidRPr="009924DB">
        <w:rPr>
          <w:rFonts w:ascii="Arial" w:hAnsi="Arial" w:cs="Arial"/>
          <w:sz w:val="24"/>
          <w:szCs w:val="23"/>
          <w:lang w:eastAsia="es-ES"/>
        </w:rPr>
        <w:t>CONSTANCIA DE 21-04-2017</w:t>
      </w:r>
    </w:p>
    <w:p w:rsidR="009924DB" w:rsidRDefault="009924DB" w:rsidP="00CA57AD">
      <w:pPr>
        <w:spacing w:after="0"/>
        <w:contextualSpacing/>
        <w:jc w:val="both"/>
        <w:rPr>
          <w:rFonts w:ascii="Arial" w:hAnsi="Arial" w:cs="Arial"/>
          <w:b/>
          <w:sz w:val="24"/>
          <w:szCs w:val="23"/>
          <w:lang w:eastAsia="es-ES"/>
        </w:rPr>
      </w:pPr>
    </w:p>
    <w:p w:rsidR="009924DB" w:rsidRDefault="009924DB" w:rsidP="00CA57AD">
      <w:pPr>
        <w:spacing w:after="0"/>
        <w:contextualSpacing/>
        <w:jc w:val="both"/>
        <w:rPr>
          <w:rFonts w:ascii="Arial" w:hAnsi="Arial" w:cs="Arial"/>
          <w:sz w:val="24"/>
          <w:szCs w:val="23"/>
        </w:rPr>
      </w:pPr>
      <w:r>
        <w:rPr>
          <w:rFonts w:ascii="Arial" w:hAnsi="Arial" w:cs="Arial"/>
          <w:sz w:val="24"/>
          <w:szCs w:val="23"/>
        </w:rPr>
        <w:t>Se deja en el sentido en que se solicitó al Juzgado de primera instancia el envío de la impugnación de la Nueva EPS habida cuenta que la que reposa en el proceso está incompleta.</w:t>
      </w:r>
    </w:p>
    <w:p w:rsidR="009924DB" w:rsidRDefault="009924DB" w:rsidP="00CA57AD">
      <w:pPr>
        <w:spacing w:after="0"/>
        <w:contextualSpacing/>
        <w:jc w:val="both"/>
        <w:rPr>
          <w:rFonts w:ascii="Arial" w:hAnsi="Arial" w:cs="Arial"/>
          <w:sz w:val="24"/>
          <w:szCs w:val="23"/>
        </w:rPr>
      </w:pPr>
    </w:p>
    <w:p w:rsidR="009924DB" w:rsidRDefault="009924DB" w:rsidP="00CA57AD">
      <w:pPr>
        <w:spacing w:after="0"/>
        <w:contextualSpacing/>
        <w:jc w:val="both"/>
        <w:rPr>
          <w:rFonts w:ascii="Arial" w:hAnsi="Arial" w:cs="Arial"/>
          <w:sz w:val="24"/>
          <w:szCs w:val="23"/>
        </w:rPr>
      </w:pPr>
    </w:p>
    <w:p w:rsidR="009924DB" w:rsidRDefault="009924DB" w:rsidP="00CA57AD">
      <w:pPr>
        <w:spacing w:after="0"/>
        <w:contextualSpacing/>
        <w:jc w:val="both"/>
        <w:rPr>
          <w:rFonts w:ascii="Arial" w:hAnsi="Arial" w:cs="Arial"/>
          <w:sz w:val="24"/>
          <w:szCs w:val="23"/>
        </w:rPr>
      </w:pPr>
      <w:r>
        <w:rPr>
          <w:rFonts w:ascii="Arial" w:hAnsi="Arial" w:cs="Arial"/>
          <w:sz w:val="24"/>
          <w:szCs w:val="23"/>
        </w:rPr>
        <w:t>Ingrid Vanessa Calderón Araujo</w:t>
      </w:r>
    </w:p>
    <w:p w:rsidR="009924DB" w:rsidRPr="00F12ED1" w:rsidRDefault="009924DB" w:rsidP="00CA57AD">
      <w:pPr>
        <w:spacing w:after="0"/>
        <w:contextualSpacing/>
        <w:jc w:val="both"/>
        <w:rPr>
          <w:rFonts w:ascii="Arial" w:hAnsi="Arial" w:cs="Arial"/>
          <w:sz w:val="24"/>
          <w:szCs w:val="23"/>
        </w:rPr>
      </w:pPr>
      <w:r>
        <w:rPr>
          <w:rFonts w:ascii="Arial" w:hAnsi="Arial" w:cs="Arial"/>
          <w:sz w:val="24"/>
          <w:szCs w:val="23"/>
        </w:rPr>
        <w:t>Auxiliar Judicial</w:t>
      </w:r>
    </w:p>
    <w:sectPr w:rsidR="009924DB" w:rsidRPr="00F12ED1"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24" w:rsidRDefault="00BF4C24" w:rsidP="00567D0D">
      <w:pPr>
        <w:spacing w:after="0" w:line="240" w:lineRule="auto"/>
      </w:pPr>
      <w:r>
        <w:separator/>
      </w:r>
    </w:p>
  </w:endnote>
  <w:endnote w:type="continuationSeparator" w:id="0">
    <w:p w:rsidR="00BF4C24" w:rsidRDefault="00BF4C2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97AC5">
      <w:rPr>
        <w:rStyle w:val="Numrodepage"/>
        <w:noProof/>
      </w:rPr>
      <w:t>2</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24" w:rsidRDefault="00BF4C24" w:rsidP="00567D0D">
      <w:pPr>
        <w:spacing w:after="0" w:line="240" w:lineRule="auto"/>
      </w:pPr>
      <w:r>
        <w:separator/>
      </w:r>
    </w:p>
  </w:footnote>
  <w:footnote w:type="continuationSeparator" w:id="0">
    <w:p w:rsidR="00BF4C24" w:rsidRDefault="00BF4C24" w:rsidP="00567D0D">
      <w:pPr>
        <w:spacing w:after="0" w:line="240" w:lineRule="auto"/>
      </w:pPr>
      <w:r>
        <w:continuationSeparator/>
      </w:r>
    </w:p>
  </w:footnote>
  <w:footnote w:id="1">
    <w:p w:rsidR="00434B3E" w:rsidRPr="00CA2FCF" w:rsidRDefault="00434B3E" w:rsidP="00434B3E">
      <w:pPr>
        <w:pStyle w:val="Notedebasdepage"/>
        <w:jc w:val="both"/>
        <w:rPr>
          <w:rFonts w:ascii="Arial" w:hAnsi="Arial" w:cs="Arial"/>
          <w:sz w:val="18"/>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T-121 de 26-03-2015, M.P. Luis Guillermo Guerrero Pérez.</w:t>
      </w:r>
    </w:p>
  </w:footnote>
  <w:footnote w:id="2">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3">
    <w:p w:rsidR="003338A2" w:rsidRPr="00CA2FCF" w:rsidRDefault="003338A2" w:rsidP="003338A2">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T-121 de 26-03-2015, M.P. Luis Guillermo Guerrero Pérez.</w:t>
      </w:r>
    </w:p>
  </w:footnote>
  <w:footnote w:id="4">
    <w:p w:rsidR="00EA6931" w:rsidRPr="003249E4" w:rsidRDefault="00EA6931" w:rsidP="00EA6931">
      <w:pPr>
        <w:pStyle w:val="Notedebasdepage"/>
        <w:jc w:val="both"/>
        <w:rPr>
          <w:rFonts w:ascii="Arial" w:hAnsi="Arial" w:cs="Arial"/>
          <w:sz w:val="16"/>
          <w:szCs w:val="16"/>
        </w:rPr>
      </w:pPr>
      <w:r w:rsidRPr="003273BB">
        <w:rPr>
          <w:rStyle w:val="Appelnotedebasdep"/>
          <w:rFonts w:ascii="Arial" w:hAnsi="Arial" w:cs="Arial"/>
          <w:sz w:val="18"/>
          <w:szCs w:val="16"/>
        </w:rPr>
        <w:footnoteRef/>
      </w:r>
      <w:r w:rsidRPr="003273BB">
        <w:rPr>
          <w:rFonts w:ascii="Arial" w:hAnsi="Arial" w:cs="Arial"/>
          <w:sz w:val="18"/>
          <w:szCs w:val="16"/>
        </w:rPr>
        <w:t xml:space="preserve"> Corte Constitucional. Sentencia T-096 de 26-02-2016, M.P. Luis Ernesto Vargas Silva.</w:t>
      </w:r>
    </w:p>
  </w:footnote>
  <w:footnote w:id="5">
    <w:p w:rsidR="0023091F" w:rsidRPr="0023091F" w:rsidRDefault="0023091F" w:rsidP="0023091F">
      <w:pPr>
        <w:pStyle w:val="Notedebasdepage"/>
        <w:jc w:val="both"/>
        <w:rPr>
          <w:rFonts w:ascii="Arial" w:hAnsi="Arial" w:cs="Arial"/>
        </w:rPr>
      </w:pPr>
      <w:r w:rsidRPr="0023091F">
        <w:rPr>
          <w:rStyle w:val="Appelnotedebasdep"/>
          <w:rFonts w:ascii="Arial" w:hAnsi="Arial" w:cs="Arial"/>
          <w:sz w:val="18"/>
        </w:rPr>
        <w:footnoteRef/>
      </w:r>
      <w:r w:rsidRPr="0023091F">
        <w:rPr>
          <w:rFonts w:ascii="Arial" w:hAnsi="Arial" w:cs="Arial"/>
          <w:sz w:val="18"/>
        </w:rPr>
        <w:t xml:space="preserve"> </w:t>
      </w:r>
      <w:r w:rsidRPr="003273BB">
        <w:rPr>
          <w:rFonts w:ascii="Arial" w:hAnsi="Arial" w:cs="Arial"/>
          <w:sz w:val="18"/>
          <w:szCs w:val="16"/>
        </w:rPr>
        <w:t>Corte</w:t>
      </w:r>
      <w:r>
        <w:rPr>
          <w:rFonts w:ascii="Arial" w:hAnsi="Arial" w:cs="Arial"/>
          <w:sz w:val="18"/>
          <w:szCs w:val="16"/>
        </w:rPr>
        <w:t xml:space="preserve"> Constitucional. Sentencia T-054 de 03-02-2014, M.P. Alberto Rojas Ríos</w:t>
      </w:r>
      <w:r w:rsidRPr="003273BB">
        <w:rPr>
          <w:rFonts w:ascii="Arial" w:hAnsi="Arial" w:cs="Arial"/>
          <w:sz w:val="18"/>
          <w:szCs w:val="16"/>
        </w:rPr>
        <w:t>.</w:t>
      </w:r>
    </w:p>
  </w:footnote>
  <w:footnote w:id="6">
    <w:p w:rsidR="00582D8B" w:rsidRPr="00582D8B" w:rsidRDefault="00582D8B" w:rsidP="00582D8B">
      <w:pPr>
        <w:pStyle w:val="Notedebasdepage"/>
        <w:jc w:val="both"/>
        <w:rPr>
          <w:rFonts w:ascii="Arial" w:hAnsi="Arial" w:cs="Arial"/>
          <w:sz w:val="18"/>
          <w:szCs w:val="18"/>
        </w:rPr>
      </w:pPr>
      <w:r w:rsidRPr="00582D8B">
        <w:rPr>
          <w:rStyle w:val="Appelnotedebasdep"/>
          <w:rFonts w:ascii="Arial" w:hAnsi="Arial" w:cs="Arial"/>
          <w:sz w:val="18"/>
          <w:szCs w:val="18"/>
        </w:rPr>
        <w:footnoteRef/>
      </w:r>
      <w:r w:rsidRPr="00582D8B">
        <w:rPr>
          <w:rFonts w:ascii="Arial" w:hAnsi="Arial" w:cs="Arial"/>
          <w:sz w:val="18"/>
          <w:szCs w:val="18"/>
        </w:rPr>
        <w:t xml:space="preserve"> Corte</w:t>
      </w:r>
      <w:r>
        <w:rPr>
          <w:rFonts w:ascii="Arial" w:hAnsi="Arial" w:cs="Arial"/>
          <w:sz w:val="18"/>
          <w:szCs w:val="18"/>
        </w:rPr>
        <w:t xml:space="preserve"> Constitucional. Sentencia T-26</w:t>
      </w:r>
      <w:r w:rsidRPr="00582D8B">
        <w:rPr>
          <w:rFonts w:ascii="Arial" w:hAnsi="Arial" w:cs="Arial"/>
          <w:sz w:val="18"/>
          <w:szCs w:val="18"/>
        </w:rPr>
        <w:t xml:space="preserve">6 </w:t>
      </w:r>
      <w:r>
        <w:rPr>
          <w:rFonts w:ascii="Arial" w:hAnsi="Arial" w:cs="Arial"/>
          <w:sz w:val="18"/>
          <w:szCs w:val="18"/>
        </w:rPr>
        <w:t>de 30-04-2014</w:t>
      </w:r>
      <w:r w:rsidRPr="00582D8B">
        <w:rPr>
          <w:rFonts w:ascii="Arial" w:hAnsi="Arial" w:cs="Arial"/>
          <w:sz w:val="18"/>
          <w:szCs w:val="18"/>
        </w:rPr>
        <w:t xml:space="preserve">, M.P. </w:t>
      </w:r>
      <w:r>
        <w:rPr>
          <w:rFonts w:ascii="Arial" w:hAnsi="Arial" w:cs="Arial"/>
          <w:sz w:val="18"/>
          <w:szCs w:val="18"/>
        </w:rPr>
        <w:t>Alberto Rojas Ríos.</w:t>
      </w:r>
    </w:p>
    <w:p w:rsidR="00582D8B" w:rsidRDefault="00582D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987351" w:rsidRPr="00A85437" w:rsidRDefault="00307835" w:rsidP="00987351">
    <w:pPr>
      <w:pStyle w:val="En-tte"/>
      <w:jc w:val="center"/>
      <w:rPr>
        <w:rFonts w:ascii="Arial" w:hAnsi="Arial" w:cs="Arial"/>
        <w:sz w:val="18"/>
        <w:szCs w:val="18"/>
      </w:rPr>
    </w:pPr>
    <w:r>
      <w:rPr>
        <w:rFonts w:ascii="Arial" w:hAnsi="Arial" w:cs="Arial"/>
        <w:sz w:val="18"/>
        <w:szCs w:val="18"/>
      </w:rPr>
      <w:t>66001-31-05-004</w:t>
    </w:r>
    <w:r w:rsidR="00987351">
      <w:rPr>
        <w:rFonts w:ascii="Arial" w:hAnsi="Arial" w:cs="Arial"/>
        <w:sz w:val="18"/>
        <w:szCs w:val="18"/>
      </w:rPr>
      <w:t>-2017</w:t>
    </w:r>
    <w:r w:rsidR="00987351" w:rsidRPr="00A85437">
      <w:rPr>
        <w:rFonts w:ascii="Arial" w:hAnsi="Arial" w:cs="Arial"/>
        <w:sz w:val="18"/>
        <w:szCs w:val="18"/>
      </w:rPr>
      <w:t>-00</w:t>
    </w:r>
    <w:r>
      <w:rPr>
        <w:rFonts w:ascii="Arial" w:hAnsi="Arial" w:cs="Arial"/>
        <w:sz w:val="18"/>
        <w:szCs w:val="18"/>
      </w:rPr>
      <w:t>115</w:t>
    </w:r>
    <w:r w:rsidR="00987351">
      <w:rPr>
        <w:rFonts w:ascii="Arial" w:hAnsi="Arial" w:cs="Arial"/>
        <w:sz w:val="18"/>
        <w:szCs w:val="18"/>
      </w:rPr>
      <w:t>-01</w:t>
    </w:r>
  </w:p>
  <w:p w:rsidR="00030819" w:rsidRDefault="00307835" w:rsidP="003631EC">
    <w:pPr>
      <w:spacing w:after="0"/>
      <w:contextualSpacing/>
      <w:jc w:val="center"/>
      <w:rPr>
        <w:rFonts w:ascii="Arial" w:hAnsi="Arial" w:cs="Arial"/>
        <w:color w:val="000000"/>
        <w:sz w:val="24"/>
        <w:szCs w:val="24"/>
      </w:rPr>
    </w:pPr>
    <w:r>
      <w:rPr>
        <w:rFonts w:ascii="Arial" w:hAnsi="Arial" w:cs="Arial"/>
        <w:sz w:val="18"/>
        <w:szCs w:val="18"/>
      </w:rPr>
      <w:t>Javier Ospina Montoya</w:t>
    </w:r>
    <w:r w:rsidR="00504167">
      <w:rPr>
        <w:rFonts w:ascii="Arial" w:hAnsi="Arial" w:cs="Arial"/>
        <w:sz w:val="18"/>
        <w:szCs w:val="18"/>
      </w:rPr>
      <w:t xml:space="preserve"> </w:t>
    </w:r>
    <w:r w:rsidR="00504167" w:rsidRPr="00A85437">
      <w:rPr>
        <w:rFonts w:ascii="Arial" w:hAnsi="Arial" w:cs="Arial"/>
        <w:sz w:val="18"/>
        <w:szCs w:val="18"/>
      </w:rPr>
      <w:t xml:space="preserve">vs </w:t>
    </w:r>
    <w:r w:rsidR="00E23894">
      <w:rPr>
        <w:rFonts w:ascii="Arial" w:hAnsi="Arial" w:cs="Arial"/>
        <w:color w:val="000000"/>
        <w:sz w:val="18"/>
        <w:szCs w:val="24"/>
      </w:rPr>
      <w:t>Nueva</w:t>
    </w:r>
    <w:r w:rsidR="009D70D2">
      <w:rPr>
        <w:rFonts w:ascii="Arial" w:hAnsi="Arial" w:cs="Arial"/>
        <w:color w:val="000000"/>
        <w:sz w:val="18"/>
        <w:szCs w:val="24"/>
      </w:rPr>
      <w:t xml:space="preserve"> </w:t>
    </w:r>
    <w:r w:rsidR="003631EC">
      <w:rPr>
        <w:rFonts w:ascii="Arial" w:hAnsi="Arial" w:cs="Arial"/>
        <w:color w:val="000000"/>
        <w:sz w:val="18"/>
        <w:szCs w:val="24"/>
      </w:rPr>
      <w: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1370"/>
    <w:rsid w:val="000221B1"/>
    <w:rsid w:val="000221D3"/>
    <w:rsid w:val="000258DD"/>
    <w:rsid w:val="00030819"/>
    <w:rsid w:val="00030F30"/>
    <w:rsid w:val="00032C60"/>
    <w:rsid w:val="00034A1F"/>
    <w:rsid w:val="00035360"/>
    <w:rsid w:val="000353FA"/>
    <w:rsid w:val="00036075"/>
    <w:rsid w:val="000363F7"/>
    <w:rsid w:val="00036EC9"/>
    <w:rsid w:val="00037267"/>
    <w:rsid w:val="000375BE"/>
    <w:rsid w:val="00037999"/>
    <w:rsid w:val="00041EB6"/>
    <w:rsid w:val="000425CB"/>
    <w:rsid w:val="00043463"/>
    <w:rsid w:val="000450AA"/>
    <w:rsid w:val="000468F3"/>
    <w:rsid w:val="00046BAE"/>
    <w:rsid w:val="000544A3"/>
    <w:rsid w:val="00055851"/>
    <w:rsid w:val="000566C7"/>
    <w:rsid w:val="00056D3F"/>
    <w:rsid w:val="00060E2B"/>
    <w:rsid w:val="00061BA3"/>
    <w:rsid w:val="000627F4"/>
    <w:rsid w:val="000628E6"/>
    <w:rsid w:val="00065A9C"/>
    <w:rsid w:val="000708CE"/>
    <w:rsid w:val="00070EC8"/>
    <w:rsid w:val="000720D6"/>
    <w:rsid w:val="00072B4D"/>
    <w:rsid w:val="00076D5F"/>
    <w:rsid w:val="00077CB7"/>
    <w:rsid w:val="00080383"/>
    <w:rsid w:val="00082187"/>
    <w:rsid w:val="00082BF3"/>
    <w:rsid w:val="000857C9"/>
    <w:rsid w:val="00086B65"/>
    <w:rsid w:val="000909A1"/>
    <w:rsid w:val="000922B6"/>
    <w:rsid w:val="00092A81"/>
    <w:rsid w:val="0009303E"/>
    <w:rsid w:val="000941C4"/>
    <w:rsid w:val="00096CB1"/>
    <w:rsid w:val="00096F4A"/>
    <w:rsid w:val="00097AC5"/>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150"/>
    <w:rsid w:val="000D1BE7"/>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36EB"/>
    <w:rsid w:val="0012542E"/>
    <w:rsid w:val="0012569E"/>
    <w:rsid w:val="00125A24"/>
    <w:rsid w:val="00126D6A"/>
    <w:rsid w:val="00131CF9"/>
    <w:rsid w:val="00133C34"/>
    <w:rsid w:val="00133F4C"/>
    <w:rsid w:val="00135288"/>
    <w:rsid w:val="00137255"/>
    <w:rsid w:val="00137A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24A2"/>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B31"/>
    <w:rsid w:val="001A0C5D"/>
    <w:rsid w:val="001A38AC"/>
    <w:rsid w:val="001A3F45"/>
    <w:rsid w:val="001A7088"/>
    <w:rsid w:val="001A77E6"/>
    <w:rsid w:val="001A7903"/>
    <w:rsid w:val="001B0F32"/>
    <w:rsid w:val="001B1F96"/>
    <w:rsid w:val="001B2231"/>
    <w:rsid w:val="001B396F"/>
    <w:rsid w:val="001B424D"/>
    <w:rsid w:val="001B731F"/>
    <w:rsid w:val="001C0D14"/>
    <w:rsid w:val="001C3321"/>
    <w:rsid w:val="001C408A"/>
    <w:rsid w:val="001C5D32"/>
    <w:rsid w:val="001C7402"/>
    <w:rsid w:val="001D052B"/>
    <w:rsid w:val="001D0F0B"/>
    <w:rsid w:val="001D3C5F"/>
    <w:rsid w:val="001D490E"/>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219F"/>
    <w:rsid w:val="00202B24"/>
    <w:rsid w:val="00206BE9"/>
    <w:rsid w:val="00207674"/>
    <w:rsid w:val="00210CAA"/>
    <w:rsid w:val="002135DD"/>
    <w:rsid w:val="0021403B"/>
    <w:rsid w:val="00214B7D"/>
    <w:rsid w:val="00222899"/>
    <w:rsid w:val="002259EA"/>
    <w:rsid w:val="0022621B"/>
    <w:rsid w:val="00230850"/>
    <w:rsid w:val="0023091F"/>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0F54"/>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2575"/>
    <w:rsid w:val="002A488E"/>
    <w:rsid w:val="002A5C3B"/>
    <w:rsid w:val="002B0B5F"/>
    <w:rsid w:val="002B0F2F"/>
    <w:rsid w:val="002B60E1"/>
    <w:rsid w:val="002B7485"/>
    <w:rsid w:val="002C0D10"/>
    <w:rsid w:val="002C110D"/>
    <w:rsid w:val="002C214F"/>
    <w:rsid w:val="002C451D"/>
    <w:rsid w:val="002C5DDA"/>
    <w:rsid w:val="002C5E73"/>
    <w:rsid w:val="002C70F9"/>
    <w:rsid w:val="002C7806"/>
    <w:rsid w:val="002D5378"/>
    <w:rsid w:val="002D76BA"/>
    <w:rsid w:val="002D7836"/>
    <w:rsid w:val="002E0109"/>
    <w:rsid w:val="002E1B25"/>
    <w:rsid w:val="002E272F"/>
    <w:rsid w:val="002E32C3"/>
    <w:rsid w:val="002E3F51"/>
    <w:rsid w:val="002E5E8B"/>
    <w:rsid w:val="002E6218"/>
    <w:rsid w:val="002E69A0"/>
    <w:rsid w:val="002E7A74"/>
    <w:rsid w:val="002F1DCB"/>
    <w:rsid w:val="002F2619"/>
    <w:rsid w:val="002F3B4B"/>
    <w:rsid w:val="002F4C6E"/>
    <w:rsid w:val="002F52AF"/>
    <w:rsid w:val="002F6760"/>
    <w:rsid w:val="002F7765"/>
    <w:rsid w:val="003003E7"/>
    <w:rsid w:val="00304FF9"/>
    <w:rsid w:val="00307835"/>
    <w:rsid w:val="003078C0"/>
    <w:rsid w:val="00313089"/>
    <w:rsid w:val="00313CA6"/>
    <w:rsid w:val="00314672"/>
    <w:rsid w:val="00314947"/>
    <w:rsid w:val="00314FCF"/>
    <w:rsid w:val="00321240"/>
    <w:rsid w:val="00321CDC"/>
    <w:rsid w:val="00325079"/>
    <w:rsid w:val="003252E8"/>
    <w:rsid w:val="00325FD5"/>
    <w:rsid w:val="00326758"/>
    <w:rsid w:val="00326B5B"/>
    <w:rsid w:val="00326EDC"/>
    <w:rsid w:val="003273BB"/>
    <w:rsid w:val="00331334"/>
    <w:rsid w:val="003333A7"/>
    <w:rsid w:val="003338A2"/>
    <w:rsid w:val="00333F68"/>
    <w:rsid w:val="003353FA"/>
    <w:rsid w:val="003354D5"/>
    <w:rsid w:val="003365A9"/>
    <w:rsid w:val="003379E1"/>
    <w:rsid w:val="00340CE8"/>
    <w:rsid w:val="00343B81"/>
    <w:rsid w:val="00343BDE"/>
    <w:rsid w:val="00344AA4"/>
    <w:rsid w:val="00345674"/>
    <w:rsid w:val="00345DC5"/>
    <w:rsid w:val="003503C3"/>
    <w:rsid w:val="00350D7F"/>
    <w:rsid w:val="00352588"/>
    <w:rsid w:val="00352FAD"/>
    <w:rsid w:val="00355F20"/>
    <w:rsid w:val="003566D4"/>
    <w:rsid w:val="00356A03"/>
    <w:rsid w:val="00361A31"/>
    <w:rsid w:val="00362DFD"/>
    <w:rsid w:val="003631EC"/>
    <w:rsid w:val="003635F4"/>
    <w:rsid w:val="00364868"/>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0B17"/>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D70EF"/>
    <w:rsid w:val="003E42A8"/>
    <w:rsid w:val="003E430D"/>
    <w:rsid w:val="003E44B1"/>
    <w:rsid w:val="003E4CB5"/>
    <w:rsid w:val="003E4CD3"/>
    <w:rsid w:val="003E507C"/>
    <w:rsid w:val="003E7685"/>
    <w:rsid w:val="003F046F"/>
    <w:rsid w:val="003F0D6D"/>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184C"/>
    <w:rsid w:val="0042227C"/>
    <w:rsid w:val="00422E6C"/>
    <w:rsid w:val="00422EBA"/>
    <w:rsid w:val="0042368F"/>
    <w:rsid w:val="004304D3"/>
    <w:rsid w:val="0043228B"/>
    <w:rsid w:val="00434B3E"/>
    <w:rsid w:val="004369F9"/>
    <w:rsid w:val="00436BE9"/>
    <w:rsid w:val="00437B5C"/>
    <w:rsid w:val="00437C1C"/>
    <w:rsid w:val="0044100F"/>
    <w:rsid w:val="004433BE"/>
    <w:rsid w:val="0044372F"/>
    <w:rsid w:val="00445CAA"/>
    <w:rsid w:val="0044647C"/>
    <w:rsid w:val="00450B38"/>
    <w:rsid w:val="00450B72"/>
    <w:rsid w:val="0045129D"/>
    <w:rsid w:val="00452A1D"/>
    <w:rsid w:val="00454069"/>
    <w:rsid w:val="00454ED4"/>
    <w:rsid w:val="00455535"/>
    <w:rsid w:val="00457009"/>
    <w:rsid w:val="00457546"/>
    <w:rsid w:val="00457CF9"/>
    <w:rsid w:val="0046097F"/>
    <w:rsid w:val="004623E3"/>
    <w:rsid w:val="00464665"/>
    <w:rsid w:val="004654EF"/>
    <w:rsid w:val="00465BE1"/>
    <w:rsid w:val="004700CD"/>
    <w:rsid w:val="004726F6"/>
    <w:rsid w:val="00472D0E"/>
    <w:rsid w:val="004735D7"/>
    <w:rsid w:val="0047493E"/>
    <w:rsid w:val="00476E37"/>
    <w:rsid w:val="00477366"/>
    <w:rsid w:val="00477CEB"/>
    <w:rsid w:val="004827BD"/>
    <w:rsid w:val="00484328"/>
    <w:rsid w:val="00485B13"/>
    <w:rsid w:val="0048725A"/>
    <w:rsid w:val="00487DBA"/>
    <w:rsid w:val="00487FF5"/>
    <w:rsid w:val="004929D6"/>
    <w:rsid w:val="00493C7E"/>
    <w:rsid w:val="0049440A"/>
    <w:rsid w:val="00495C99"/>
    <w:rsid w:val="004A0A31"/>
    <w:rsid w:val="004A4ECF"/>
    <w:rsid w:val="004A5C80"/>
    <w:rsid w:val="004A6298"/>
    <w:rsid w:val="004A663D"/>
    <w:rsid w:val="004A6984"/>
    <w:rsid w:val="004A73C2"/>
    <w:rsid w:val="004A73C6"/>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5DA0"/>
    <w:rsid w:val="004D6A00"/>
    <w:rsid w:val="004D7C03"/>
    <w:rsid w:val="004D7E3F"/>
    <w:rsid w:val="004D7F14"/>
    <w:rsid w:val="004E2DDE"/>
    <w:rsid w:val="004E2F8B"/>
    <w:rsid w:val="004E310C"/>
    <w:rsid w:val="004E3A01"/>
    <w:rsid w:val="004E3A08"/>
    <w:rsid w:val="004E524C"/>
    <w:rsid w:val="004E5B03"/>
    <w:rsid w:val="004E6AB6"/>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260B1"/>
    <w:rsid w:val="00530F5B"/>
    <w:rsid w:val="00531255"/>
    <w:rsid w:val="00533BF2"/>
    <w:rsid w:val="0053495C"/>
    <w:rsid w:val="00534B8A"/>
    <w:rsid w:val="00535A71"/>
    <w:rsid w:val="005364F7"/>
    <w:rsid w:val="00536BCC"/>
    <w:rsid w:val="005373D6"/>
    <w:rsid w:val="00537C44"/>
    <w:rsid w:val="00537CB1"/>
    <w:rsid w:val="00537EA4"/>
    <w:rsid w:val="005405A6"/>
    <w:rsid w:val="00543895"/>
    <w:rsid w:val="00543ABD"/>
    <w:rsid w:val="00543BAE"/>
    <w:rsid w:val="00544A6E"/>
    <w:rsid w:val="005451AC"/>
    <w:rsid w:val="005452A3"/>
    <w:rsid w:val="0054783C"/>
    <w:rsid w:val="00547B64"/>
    <w:rsid w:val="00547B88"/>
    <w:rsid w:val="00551B7C"/>
    <w:rsid w:val="005537D9"/>
    <w:rsid w:val="0055403A"/>
    <w:rsid w:val="00556736"/>
    <w:rsid w:val="0055693B"/>
    <w:rsid w:val="0056071A"/>
    <w:rsid w:val="00563368"/>
    <w:rsid w:val="005674DD"/>
    <w:rsid w:val="00567D0D"/>
    <w:rsid w:val="00570B7B"/>
    <w:rsid w:val="00571AFD"/>
    <w:rsid w:val="0057416F"/>
    <w:rsid w:val="00574F14"/>
    <w:rsid w:val="00575A12"/>
    <w:rsid w:val="00575BB3"/>
    <w:rsid w:val="00576EDD"/>
    <w:rsid w:val="00577343"/>
    <w:rsid w:val="00580D8C"/>
    <w:rsid w:val="00582712"/>
    <w:rsid w:val="00582D8B"/>
    <w:rsid w:val="00583096"/>
    <w:rsid w:val="005833E0"/>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0647"/>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B10"/>
    <w:rsid w:val="00604C5D"/>
    <w:rsid w:val="00606839"/>
    <w:rsid w:val="00606E20"/>
    <w:rsid w:val="006073E1"/>
    <w:rsid w:val="0061112B"/>
    <w:rsid w:val="00611AE8"/>
    <w:rsid w:val="006135CA"/>
    <w:rsid w:val="0061390D"/>
    <w:rsid w:val="0061665F"/>
    <w:rsid w:val="00616FBA"/>
    <w:rsid w:val="0061749F"/>
    <w:rsid w:val="0062009E"/>
    <w:rsid w:val="00620924"/>
    <w:rsid w:val="00621DC7"/>
    <w:rsid w:val="0062532D"/>
    <w:rsid w:val="00626F52"/>
    <w:rsid w:val="00627174"/>
    <w:rsid w:val="006277AF"/>
    <w:rsid w:val="006329B9"/>
    <w:rsid w:val="00633331"/>
    <w:rsid w:val="0063489F"/>
    <w:rsid w:val="00635144"/>
    <w:rsid w:val="00635329"/>
    <w:rsid w:val="00636587"/>
    <w:rsid w:val="0063725C"/>
    <w:rsid w:val="00640C41"/>
    <w:rsid w:val="00642321"/>
    <w:rsid w:val="00643A75"/>
    <w:rsid w:val="00646B53"/>
    <w:rsid w:val="00646B58"/>
    <w:rsid w:val="006473BD"/>
    <w:rsid w:val="00653015"/>
    <w:rsid w:val="006545E2"/>
    <w:rsid w:val="00654E22"/>
    <w:rsid w:val="006613B4"/>
    <w:rsid w:val="00661B9A"/>
    <w:rsid w:val="00663193"/>
    <w:rsid w:val="00663524"/>
    <w:rsid w:val="00663A50"/>
    <w:rsid w:val="00663B74"/>
    <w:rsid w:val="00664734"/>
    <w:rsid w:val="00664869"/>
    <w:rsid w:val="006653D0"/>
    <w:rsid w:val="00672241"/>
    <w:rsid w:val="006763E6"/>
    <w:rsid w:val="00677146"/>
    <w:rsid w:val="0067794A"/>
    <w:rsid w:val="006807D7"/>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B7DEB"/>
    <w:rsid w:val="006C02E1"/>
    <w:rsid w:val="006C0A34"/>
    <w:rsid w:val="006C13E6"/>
    <w:rsid w:val="006C1BAD"/>
    <w:rsid w:val="006C23A8"/>
    <w:rsid w:val="006C2AB9"/>
    <w:rsid w:val="006C3048"/>
    <w:rsid w:val="006C5705"/>
    <w:rsid w:val="006C748B"/>
    <w:rsid w:val="006C794C"/>
    <w:rsid w:val="006D00DC"/>
    <w:rsid w:val="006D0757"/>
    <w:rsid w:val="006D21DF"/>
    <w:rsid w:val="006D2C12"/>
    <w:rsid w:val="006D43D7"/>
    <w:rsid w:val="006D4BE8"/>
    <w:rsid w:val="006D5E12"/>
    <w:rsid w:val="006D7165"/>
    <w:rsid w:val="006D76D8"/>
    <w:rsid w:val="006D7F9D"/>
    <w:rsid w:val="006E0601"/>
    <w:rsid w:val="006E1163"/>
    <w:rsid w:val="006E1FDC"/>
    <w:rsid w:val="006E6C9D"/>
    <w:rsid w:val="006E795E"/>
    <w:rsid w:val="006F2749"/>
    <w:rsid w:val="006F2C7D"/>
    <w:rsid w:val="006F371B"/>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909"/>
    <w:rsid w:val="00727882"/>
    <w:rsid w:val="0073094E"/>
    <w:rsid w:val="007315B7"/>
    <w:rsid w:val="007328D5"/>
    <w:rsid w:val="007329FA"/>
    <w:rsid w:val="0073354E"/>
    <w:rsid w:val="00733726"/>
    <w:rsid w:val="007350EA"/>
    <w:rsid w:val="0073701F"/>
    <w:rsid w:val="0073753E"/>
    <w:rsid w:val="00741520"/>
    <w:rsid w:val="00742690"/>
    <w:rsid w:val="007430A8"/>
    <w:rsid w:val="00743746"/>
    <w:rsid w:val="00745C8B"/>
    <w:rsid w:val="00746A8F"/>
    <w:rsid w:val="00747399"/>
    <w:rsid w:val="00754218"/>
    <w:rsid w:val="00756807"/>
    <w:rsid w:val="007568F3"/>
    <w:rsid w:val="00760337"/>
    <w:rsid w:val="00760AF9"/>
    <w:rsid w:val="00762649"/>
    <w:rsid w:val="007627DC"/>
    <w:rsid w:val="00764D9D"/>
    <w:rsid w:val="00767608"/>
    <w:rsid w:val="007678E1"/>
    <w:rsid w:val="0077125C"/>
    <w:rsid w:val="007714C9"/>
    <w:rsid w:val="00772E41"/>
    <w:rsid w:val="00774921"/>
    <w:rsid w:val="00777B6B"/>
    <w:rsid w:val="00780F49"/>
    <w:rsid w:val="00781ED1"/>
    <w:rsid w:val="00782A25"/>
    <w:rsid w:val="007835D7"/>
    <w:rsid w:val="007846EA"/>
    <w:rsid w:val="00785704"/>
    <w:rsid w:val="00785940"/>
    <w:rsid w:val="00785CD2"/>
    <w:rsid w:val="0079030B"/>
    <w:rsid w:val="00792EA5"/>
    <w:rsid w:val="00792F8E"/>
    <w:rsid w:val="00795A5A"/>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523F"/>
    <w:rsid w:val="007D61CF"/>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4BB1"/>
    <w:rsid w:val="00824F97"/>
    <w:rsid w:val="00830379"/>
    <w:rsid w:val="00830D92"/>
    <w:rsid w:val="008333E9"/>
    <w:rsid w:val="008342F9"/>
    <w:rsid w:val="008347A9"/>
    <w:rsid w:val="00843267"/>
    <w:rsid w:val="00843AE8"/>
    <w:rsid w:val="00843D0E"/>
    <w:rsid w:val="0084455D"/>
    <w:rsid w:val="00844DC5"/>
    <w:rsid w:val="00845497"/>
    <w:rsid w:val="008476E8"/>
    <w:rsid w:val="00850E6F"/>
    <w:rsid w:val="008519FE"/>
    <w:rsid w:val="00851F2E"/>
    <w:rsid w:val="008538CA"/>
    <w:rsid w:val="00854FC0"/>
    <w:rsid w:val="008569E1"/>
    <w:rsid w:val="00856A9D"/>
    <w:rsid w:val="00857927"/>
    <w:rsid w:val="008611EB"/>
    <w:rsid w:val="00864802"/>
    <w:rsid w:val="008652DF"/>
    <w:rsid w:val="008710C3"/>
    <w:rsid w:val="008718C8"/>
    <w:rsid w:val="00874114"/>
    <w:rsid w:val="008743A4"/>
    <w:rsid w:val="0087471F"/>
    <w:rsid w:val="008756DC"/>
    <w:rsid w:val="008764E1"/>
    <w:rsid w:val="00876D58"/>
    <w:rsid w:val="00880851"/>
    <w:rsid w:val="00880AC2"/>
    <w:rsid w:val="00882FF0"/>
    <w:rsid w:val="00884EFF"/>
    <w:rsid w:val="008867AB"/>
    <w:rsid w:val="008868B6"/>
    <w:rsid w:val="0089062A"/>
    <w:rsid w:val="008906EE"/>
    <w:rsid w:val="00890863"/>
    <w:rsid w:val="00891FD4"/>
    <w:rsid w:val="008921E9"/>
    <w:rsid w:val="00894C8F"/>
    <w:rsid w:val="008A0976"/>
    <w:rsid w:val="008A1B7A"/>
    <w:rsid w:val="008A4226"/>
    <w:rsid w:val="008A63D1"/>
    <w:rsid w:val="008A6626"/>
    <w:rsid w:val="008A706F"/>
    <w:rsid w:val="008A7389"/>
    <w:rsid w:val="008B11B4"/>
    <w:rsid w:val="008B17F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4A18"/>
    <w:rsid w:val="0090716C"/>
    <w:rsid w:val="009102AC"/>
    <w:rsid w:val="00910CF3"/>
    <w:rsid w:val="009113A8"/>
    <w:rsid w:val="00911EE1"/>
    <w:rsid w:val="009148A2"/>
    <w:rsid w:val="00915A1D"/>
    <w:rsid w:val="00916165"/>
    <w:rsid w:val="00916475"/>
    <w:rsid w:val="00917688"/>
    <w:rsid w:val="0092009A"/>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66D2"/>
    <w:rsid w:val="00947857"/>
    <w:rsid w:val="00947BD3"/>
    <w:rsid w:val="00947F83"/>
    <w:rsid w:val="009510B7"/>
    <w:rsid w:val="00951C64"/>
    <w:rsid w:val="009527D0"/>
    <w:rsid w:val="009555AA"/>
    <w:rsid w:val="00955842"/>
    <w:rsid w:val="0095617A"/>
    <w:rsid w:val="009567BA"/>
    <w:rsid w:val="009572B2"/>
    <w:rsid w:val="00957522"/>
    <w:rsid w:val="009601BB"/>
    <w:rsid w:val="009605EF"/>
    <w:rsid w:val="009606AC"/>
    <w:rsid w:val="009613E9"/>
    <w:rsid w:val="00961A77"/>
    <w:rsid w:val="00961EDC"/>
    <w:rsid w:val="009624DF"/>
    <w:rsid w:val="00962E38"/>
    <w:rsid w:val="00963ED9"/>
    <w:rsid w:val="00965922"/>
    <w:rsid w:val="0096597D"/>
    <w:rsid w:val="009678E7"/>
    <w:rsid w:val="00970825"/>
    <w:rsid w:val="00970A34"/>
    <w:rsid w:val="00970C1C"/>
    <w:rsid w:val="00971207"/>
    <w:rsid w:val="009713AE"/>
    <w:rsid w:val="009715ED"/>
    <w:rsid w:val="00971AAD"/>
    <w:rsid w:val="00975868"/>
    <w:rsid w:val="0098084D"/>
    <w:rsid w:val="00980F5C"/>
    <w:rsid w:val="00981D2B"/>
    <w:rsid w:val="00982377"/>
    <w:rsid w:val="00987351"/>
    <w:rsid w:val="00987AFC"/>
    <w:rsid w:val="00990D33"/>
    <w:rsid w:val="0099184C"/>
    <w:rsid w:val="009924DB"/>
    <w:rsid w:val="00992EBD"/>
    <w:rsid w:val="009935F5"/>
    <w:rsid w:val="00993A04"/>
    <w:rsid w:val="009943C9"/>
    <w:rsid w:val="00996771"/>
    <w:rsid w:val="009A2304"/>
    <w:rsid w:val="009A2AC2"/>
    <w:rsid w:val="009A2E88"/>
    <w:rsid w:val="009A3D93"/>
    <w:rsid w:val="009A4E5A"/>
    <w:rsid w:val="009A50EF"/>
    <w:rsid w:val="009A656B"/>
    <w:rsid w:val="009A6DE3"/>
    <w:rsid w:val="009B0A6E"/>
    <w:rsid w:val="009B197F"/>
    <w:rsid w:val="009B1D55"/>
    <w:rsid w:val="009B73D8"/>
    <w:rsid w:val="009B763D"/>
    <w:rsid w:val="009C14BD"/>
    <w:rsid w:val="009C3523"/>
    <w:rsid w:val="009C3777"/>
    <w:rsid w:val="009C39C2"/>
    <w:rsid w:val="009C44D5"/>
    <w:rsid w:val="009C55BF"/>
    <w:rsid w:val="009C7E5E"/>
    <w:rsid w:val="009D4D10"/>
    <w:rsid w:val="009D4EFA"/>
    <w:rsid w:val="009D70D2"/>
    <w:rsid w:val="009E064F"/>
    <w:rsid w:val="009E23EC"/>
    <w:rsid w:val="009E29DE"/>
    <w:rsid w:val="009E2A66"/>
    <w:rsid w:val="009E2CC0"/>
    <w:rsid w:val="009E2E6E"/>
    <w:rsid w:val="009E4720"/>
    <w:rsid w:val="009E4C3F"/>
    <w:rsid w:val="009E6012"/>
    <w:rsid w:val="009E6D69"/>
    <w:rsid w:val="009F225F"/>
    <w:rsid w:val="009F611F"/>
    <w:rsid w:val="009F6737"/>
    <w:rsid w:val="009F794D"/>
    <w:rsid w:val="009F7F02"/>
    <w:rsid w:val="00A023C9"/>
    <w:rsid w:val="00A04C0B"/>
    <w:rsid w:val="00A0798A"/>
    <w:rsid w:val="00A10117"/>
    <w:rsid w:val="00A1108E"/>
    <w:rsid w:val="00A12534"/>
    <w:rsid w:val="00A13AD0"/>
    <w:rsid w:val="00A13DD6"/>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3EB"/>
    <w:rsid w:val="00B17E53"/>
    <w:rsid w:val="00B20E08"/>
    <w:rsid w:val="00B21650"/>
    <w:rsid w:val="00B21817"/>
    <w:rsid w:val="00B228BA"/>
    <w:rsid w:val="00B2366A"/>
    <w:rsid w:val="00B23CB5"/>
    <w:rsid w:val="00B24673"/>
    <w:rsid w:val="00B25880"/>
    <w:rsid w:val="00B279FD"/>
    <w:rsid w:val="00B27E8F"/>
    <w:rsid w:val="00B3000C"/>
    <w:rsid w:val="00B31A97"/>
    <w:rsid w:val="00B31F18"/>
    <w:rsid w:val="00B3363C"/>
    <w:rsid w:val="00B34144"/>
    <w:rsid w:val="00B35160"/>
    <w:rsid w:val="00B353BD"/>
    <w:rsid w:val="00B3581C"/>
    <w:rsid w:val="00B36562"/>
    <w:rsid w:val="00B37422"/>
    <w:rsid w:val="00B422AB"/>
    <w:rsid w:val="00B42724"/>
    <w:rsid w:val="00B42DB4"/>
    <w:rsid w:val="00B442E1"/>
    <w:rsid w:val="00B44D51"/>
    <w:rsid w:val="00B45A2F"/>
    <w:rsid w:val="00B45BFE"/>
    <w:rsid w:val="00B46071"/>
    <w:rsid w:val="00B50692"/>
    <w:rsid w:val="00B5229D"/>
    <w:rsid w:val="00B52422"/>
    <w:rsid w:val="00B52C86"/>
    <w:rsid w:val="00B53D86"/>
    <w:rsid w:val="00B55B1F"/>
    <w:rsid w:val="00B55DF7"/>
    <w:rsid w:val="00B57A86"/>
    <w:rsid w:val="00B62125"/>
    <w:rsid w:val="00B62EC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1F93"/>
    <w:rsid w:val="00BD437C"/>
    <w:rsid w:val="00BD47DB"/>
    <w:rsid w:val="00BD4ADB"/>
    <w:rsid w:val="00BD517D"/>
    <w:rsid w:val="00BD5C48"/>
    <w:rsid w:val="00BD707C"/>
    <w:rsid w:val="00BD7502"/>
    <w:rsid w:val="00BE0E6D"/>
    <w:rsid w:val="00BE1515"/>
    <w:rsid w:val="00BE20F8"/>
    <w:rsid w:val="00BE24C6"/>
    <w:rsid w:val="00BE3136"/>
    <w:rsid w:val="00BE3579"/>
    <w:rsid w:val="00BE5237"/>
    <w:rsid w:val="00BE599B"/>
    <w:rsid w:val="00BE6605"/>
    <w:rsid w:val="00BE7E0D"/>
    <w:rsid w:val="00BF0DBB"/>
    <w:rsid w:val="00BF0F52"/>
    <w:rsid w:val="00BF164A"/>
    <w:rsid w:val="00BF17B6"/>
    <w:rsid w:val="00BF1B35"/>
    <w:rsid w:val="00BF2A1B"/>
    <w:rsid w:val="00BF33C4"/>
    <w:rsid w:val="00BF38E7"/>
    <w:rsid w:val="00BF4C24"/>
    <w:rsid w:val="00BF4EC5"/>
    <w:rsid w:val="00BF685F"/>
    <w:rsid w:val="00C013DA"/>
    <w:rsid w:val="00C04238"/>
    <w:rsid w:val="00C05AF5"/>
    <w:rsid w:val="00C06CFB"/>
    <w:rsid w:val="00C06D5E"/>
    <w:rsid w:val="00C10F36"/>
    <w:rsid w:val="00C11A70"/>
    <w:rsid w:val="00C1202B"/>
    <w:rsid w:val="00C14197"/>
    <w:rsid w:val="00C149BF"/>
    <w:rsid w:val="00C14DFA"/>
    <w:rsid w:val="00C1730F"/>
    <w:rsid w:val="00C17536"/>
    <w:rsid w:val="00C17AEC"/>
    <w:rsid w:val="00C20406"/>
    <w:rsid w:val="00C230C0"/>
    <w:rsid w:val="00C2565D"/>
    <w:rsid w:val="00C26100"/>
    <w:rsid w:val="00C2728C"/>
    <w:rsid w:val="00C2748D"/>
    <w:rsid w:val="00C32C1B"/>
    <w:rsid w:val="00C33E19"/>
    <w:rsid w:val="00C356B5"/>
    <w:rsid w:val="00C35E71"/>
    <w:rsid w:val="00C415D6"/>
    <w:rsid w:val="00C420A8"/>
    <w:rsid w:val="00C451E5"/>
    <w:rsid w:val="00C45853"/>
    <w:rsid w:val="00C45CBD"/>
    <w:rsid w:val="00C460D9"/>
    <w:rsid w:val="00C51709"/>
    <w:rsid w:val="00C51A85"/>
    <w:rsid w:val="00C51EB2"/>
    <w:rsid w:val="00C53794"/>
    <w:rsid w:val="00C548C2"/>
    <w:rsid w:val="00C54CD4"/>
    <w:rsid w:val="00C620DA"/>
    <w:rsid w:val="00C6586D"/>
    <w:rsid w:val="00C730CF"/>
    <w:rsid w:val="00C73BF9"/>
    <w:rsid w:val="00C73DF0"/>
    <w:rsid w:val="00C73F24"/>
    <w:rsid w:val="00C7414D"/>
    <w:rsid w:val="00C746F0"/>
    <w:rsid w:val="00C75F39"/>
    <w:rsid w:val="00C766C3"/>
    <w:rsid w:val="00C76E60"/>
    <w:rsid w:val="00C77F4E"/>
    <w:rsid w:val="00C8004C"/>
    <w:rsid w:val="00C81643"/>
    <w:rsid w:val="00C8167A"/>
    <w:rsid w:val="00C8342A"/>
    <w:rsid w:val="00C8511D"/>
    <w:rsid w:val="00C85490"/>
    <w:rsid w:val="00C86674"/>
    <w:rsid w:val="00C86768"/>
    <w:rsid w:val="00C86F7E"/>
    <w:rsid w:val="00C90048"/>
    <w:rsid w:val="00C91049"/>
    <w:rsid w:val="00C91D9D"/>
    <w:rsid w:val="00C92CB1"/>
    <w:rsid w:val="00CA09FD"/>
    <w:rsid w:val="00CA161E"/>
    <w:rsid w:val="00CA185A"/>
    <w:rsid w:val="00CA2527"/>
    <w:rsid w:val="00CA2FCF"/>
    <w:rsid w:val="00CA454B"/>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F0046"/>
    <w:rsid w:val="00CF05B6"/>
    <w:rsid w:val="00CF1425"/>
    <w:rsid w:val="00CF159D"/>
    <w:rsid w:val="00CF2BDA"/>
    <w:rsid w:val="00CF6C35"/>
    <w:rsid w:val="00CF7233"/>
    <w:rsid w:val="00CF7886"/>
    <w:rsid w:val="00CF7A73"/>
    <w:rsid w:val="00D0022B"/>
    <w:rsid w:val="00D01A42"/>
    <w:rsid w:val="00D01BE5"/>
    <w:rsid w:val="00D01CD3"/>
    <w:rsid w:val="00D027C6"/>
    <w:rsid w:val="00D03116"/>
    <w:rsid w:val="00D0337F"/>
    <w:rsid w:val="00D04E93"/>
    <w:rsid w:val="00D11FA0"/>
    <w:rsid w:val="00D1395B"/>
    <w:rsid w:val="00D13AFA"/>
    <w:rsid w:val="00D1411C"/>
    <w:rsid w:val="00D14FB8"/>
    <w:rsid w:val="00D159B1"/>
    <w:rsid w:val="00D15BC1"/>
    <w:rsid w:val="00D215EA"/>
    <w:rsid w:val="00D22728"/>
    <w:rsid w:val="00D22CA0"/>
    <w:rsid w:val="00D23AAE"/>
    <w:rsid w:val="00D2463E"/>
    <w:rsid w:val="00D24EFB"/>
    <w:rsid w:val="00D257C1"/>
    <w:rsid w:val="00D25F19"/>
    <w:rsid w:val="00D26FB5"/>
    <w:rsid w:val="00D30C6E"/>
    <w:rsid w:val="00D31DF2"/>
    <w:rsid w:val="00D33D0B"/>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1C4"/>
    <w:rsid w:val="00D56C7D"/>
    <w:rsid w:val="00D57C4C"/>
    <w:rsid w:val="00D60E9F"/>
    <w:rsid w:val="00D61327"/>
    <w:rsid w:val="00D61618"/>
    <w:rsid w:val="00D62B48"/>
    <w:rsid w:val="00D650AD"/>
    <w:rsid w:val="00D66B8E"/>
    <w:rsid w:val="00D67357"/>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1E39"/>
    <w:rsid w:val="00DA3581"/>
    <w:rsid w:val="00DA4D78"/>
    <w:rsid w:val="00DA56B1"/>
    <w:rsid w:val="00DB1C77"/>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7BA"/>
    <w:rsid w:val="00DF73CB"/>
    <w:rsid w:val="00E0088B"/>
    <w:rsid w:val="00E039B3"/>
    <w:rsid w:val="00E04B10"/>
    <w:rsid w:val="00E04D5E"/>
    <w:rsid w:val="00E06C6C"/>
    <w:rsid w:val="00E103E5"/>
    <w:rsid w:val="00E11EA6"/>
    <w:rsid w:val="00E12CDD"/>
    <w:rsid w:val="00E1358E"/>
    <w:rsid w:val="00E1543A"/>
    <w:rsid w:val="00E1549C"/>
    <w:rsid w:val="00E15A37"/>
    <w:rsid w:val="00E16256"/>
    <w:rsid w:val="00E164EC"/>
    <w:rsid w:val="00E2030C"/>
    <w:rsid w:val="00E223A1"/>
    <w:rsid w:val="00E223CE"/>
    <w:rsid w:val="00E23894"/>
    <w:rsid w:val="00E2445D"/>
    <w:rsid w:val="00E26DE3"/>
    <w:rsid w:val="00E30CD2"/>
    <w:rsid w:val="00E31275"/>
    <w:rsid w:val="00E321AA"/>
    <w:rsid w:val="00E3283D"/>
    <w:rsid w:val="00E35DB5"/>
    <w:rsid w:val="00E3606B"/>
    <w:rsid w:val="00E3617F"/>
    <w:rsid w:val="00E362D5"/>
    <w:rsid w:val="00E40103"/>
    <w:rsid w:val="00E40E40"/>
    <w:rsid w:val="00E40FA4"/>
    <w:rsid w:val="00E423AB"/>
    <w:rsid w:val="00E4508F"/>
    <w:rsid w:val="00E503DD"/>
    <w:rsid w:val="00E50EE5"/>
    <w:rsid w:val="00E535FB"/>
    <w:rsid w:val="00E563BF"/>
    <w:rsid w:val="00E56C74"/>
    <w:rsid w:val="00E63069"/>
    <w:rsid w:val="00E63622"/>
    <w:rsid w:val="00E66E67"/>
    <w:rsid w:val="00E730A0"/>
    <w:rsid w:val="00E74493"/>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18D"/>
    <w:rsid w:val="00E97F4D"/>
    <w:rsid w:val="00EA37DB"/>
    <w:rsid w:val="00EA39A0"/>
    <w:rsid w:val="00EA438E"/>
    <w:rsid w:val="00EA6931"/>
    <w:rsid w:val="00EB04FA"/>
    <w:rsid w:val="00EB3DE1"/>
    <w:rsid w:val="00EB4F4B"/>
    <w:rsid w:val="00EB538A"/>
    <w:rsid w:val="00EB5DD1"/>
    <w:rsid w:val="00EB6719"/>
    <w:rsid w:val="00EB767C"/>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18F5"/>
    <w:rsid w:val="00EE3CD1"/>
    <w:rsid w:val="00EE54E7"/>
    <w:rsid w:val="00EE72D0"/>
    <w:rsid w:val="00EE7E03"/>
    <w:rsid w:val="00EF140B"/>
    <w:rsid w:val="00EF169B"/>
    <w:rsid w:val="00EF36E8"/>
    <w:rsid w:val="00EF5665"/>
    <w:rsid w:val="00EF6A45"/>
    <w:rsid w:val="00F01960"/>
    <w:rsid w:val="00F02526"/>
    <w:rsid w:val="00F02F81"/>
    <w:rsid w:val="00F02FA0"/>
    <w:rsid w:val="00F044A7"/>
    <w:rsid w:val="00F078DF"/>
    <w:rsid w:val="00F109D1"/>
    <w:rsid w:val="00F10CD9"/>
    <w:rsid w:val="00F111CE"/>
    <w:rsid w:val="00F12D14"/>
    <w:rsid w:val="00F12ED1"/>
    <w:rsid w:val="00F13215"/>
    <w:rsid w:val="00F137D4"/>
    <w:rsid w:val="00F15B4A"/>
    <w:rsid w:val="00F17537"/>
    <w:rsid w:val="00F17A90"/>
    <w:rsid w:val="00F2332D"/>
    <w:rsid w:val="00F2366F"/>
    <w:rsid w:val="00F23C96"/>
    <w:rsid w:val="00F25B44"/>
    <w:rsid w:val="00F25E94"/>
    <w:rsid w:val="00F25EC0"/>
    <w:rsid w:val="00F317CA"/>
    <w:rsid w:val="00F33626"/>
    <w:rsid w:val="00F348E9"/>
    <w:rsid w:val="00F36AEA"/>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240"/>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6C0B"/>
    <w:rsid w:val="00FC78F1"/>
    <w:rsid w:val="00FC7C96"/>
    <w:rsid w:val="00FD0B7C"/>
    <w:rsid w:val="00FD1C7F"/>
    <w:rsid w:val="00FD2C66"/>
    <w:rsid w:val="00FD41CF"/>
    <w:rsid w:val="00FD46AA"/>
    <w:rsid w:val="00FD7C97"/>
    <w:rsid w:val="00FD7FE2"/>
    <w:rsid w:val="00FE4C24"/>
    <w:rsid w:val="00FE6A9F"/>
    <w:rsid w:val="00FF0764"/>
    <w:rsid w:val="00FF1E7F"/>
    <w:rsid w:val="00FF53DC"/>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7917">
      <w:bodyDiv w:val="1"/>
      <w:marLeft w:val="0"/>
      <w:marRight w:val="0"/>
      <w:marTop w:val="0"/>
      <w:marBottom w:val="0"/>
      <w:divBdr>
        <w:top w:val="none" w:sz="0" w:space="0" w:color="auto"/>
        <w:left w:val="none" w:sz="0" w:space="0" w:color="auto"/>
        <w:bottom w:val="none" w:sz="0" w:space="0" w:color="auto"/>
        <w:right w:val="none" w:sz="0" w:space="0" w:color="auto"/>
      </w:divBdr>
    </w:div>
    <w:div w:id="436678039">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08749222">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E13AD-7401-4097-9122-71B94C2C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3026</Words>
  <Characters>16645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34</cp:revision>
  <cp:lastPrinted>2017-05-16T14:05:00Z</cp:lastPrinted>
  <dcterms:created xsi:type="dcterms:W3CDTF">2017-05-11T13:26:00Z</dcterms:created>
  <dcterms:modified xsi:type="dcterms:W3CDTF">2017-06-29T02:19:00Z</dcterms:modified>
</cp:coreProperties>
</file>