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49" w:rsidRPr="0094372D" w:rsidRDefault="00934449" w:rsidP="0093444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r w:rsidRPr="0094372D">
        <w:rPr>
          <w:rFonts w:ascii="Calibri" w:hAnsi="Calibri" w:cs="Calibri"/>
          <w:color w:val="FF0000"/>
          <w:sz w:val="16"/>
          <w:szCs w:val="16"/>
          <w:lang w:val="es-CO" w:eastAsia="fr-FR"/>
        </w:rPr>
        <w:t>El siguiente e</w:t>
      </w:r>
      <w:r w:rsidR="009E7131">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bookmarkEnd w:id="0"/>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241095" w:rsidRDefault="00934449" w:rsidP="002A678D">
      <w:pPr>
        <w:ind w:left="1985"/>
        <w:jc w:val="both"/>
        <w:rPr>
          <w:rFonts w:ascii="Arial" w:hAnsi="Arial" w:cs="Arial"/>
          <w:b/>
          <w:sz w:val="16"/>
          <w:szCs w:val="16"/>
        </w:rPr>
      </w:pPr>
      <w:r>
        <w:rPr>
          <w:rFonts w:ascii="Arial" w:hAnsi="Arial" w:cs="Arial"/>
          <w:b/>
          <w:sz w:val="16"/>
          <w:szCs w:val="16"/>
        </w:rPr>
        <w:t>Providencia</w:t>
      </w:r>
      <w:r w:rsidR="00B93086" w:rsidRPr="00241095">
        <w:rPr>
          <w:rFonts w:ascii="Arial" w:hAnsi="Arial" w:cs="Arial"/>
          <w:b/>
          <w:sz w:val="16"/>
          <w:szCs w:val="16"/>
        </w:rPr>
        <w:t>.</w:t>
      </w:r>
      <w:r w:rsidR="00B93086" w:rsidRPr="00241095">
        <w:rPr>
          <w:rFonts w:ascii="Arial" w:hAnsi="Arial" w:cs="Arial"/>
          <w:sz w:val="16"/>
          <w:szCs w:val="16"/>
        </w:rPr>
        <w:tab/>
      </w:r>
      <w:r>
        <w:rPr>
          <w:rFonts w:ascii="Arial" w:hAnsi="Arial" w:cs="Arial"/>
          <w:sz w:val="16"/>
          <w:szCs w:val="16"/>
        </w:rPr>
        <w:t>Sentencia – 2ª instancia – 13 de junio de 2017</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r w:rsidR="00934449">
        <w:rPr>
          <w:rFonts w:ascii="Arial" w:hAnsi="Arial" w:cs="Arial"/>
          <w:iCs/>
          <w:sz w:val="16"/>
          <w:szCs w:val="16"/>
        </w:rPr>
        <w:t xml:space="preserve"> – Confirma decisión del a quo que negó las pretensiones</w:t>
      </w:r>
    </w:p>
    <w:p w:rsidR="00B93086" w:rsidRPr="00241095" w:rsidRDefault="00B93086" w:rsidP="002A678D">
      <w:pPr>
        <w:ind w:left="1985"/>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00044FE4">
        <w:rPr>
          <w:rFonts w:ascii="Arial" w:hAnsi="Arial" w:cs="Arial"/>
          <w:sz w:val="16"/>
          <w:szCs w:val="16"/>
        </w:rPr>
        <w:t>66400-31-89-001</w:t>
      </w:r>
      <w:r w:rsidR="002214B1">
        <w:rPr>
          <w:rFonts w:ascii="Arial" w:hAnsi="Arial" w:cs="Arial"/>
          <w:sz w:val="16"/>
          <w:szCs w:val="16"/>
        </w:rPr>
        <w:t>-</w:t>
      </w:r>
      <w:r w:rsidR="00DB3E77" w:rsidRPr="00241095">
        <w:rPr>
          <w:rFonts w:ascii="Arial" w:hAnsi="Arial" w:cs="Arial"/>
          <w:sz w:val="16"/>
          <w:szCs w:val="16"/>
        </w:rPr>
        <w:t>201</w:t>
      </w:r>
      <w:r w:rsidR="00044FE4">
        <w:rPr>
          <w:rFonts w:ascii="Arial" w:hAnsi="Arial" w:cs="Arial"/>
          <w:sz w:val="16"/>
          <w:szCs w:val="16"/>
        </w:rPr>
        <w:t>4-00201</w:t>
      </w:r>
      <w:r w:rsidRPr="00241095">
        <w:rPr>
          <w:rFonts w:ascii="Arial" w:hAnsi="Arial" w:cs="Arial"/>
          <w:sz w:val="16"/>
          <w:szCs w:val="16"/>
        </w:rPr>
        <w:t xml:space="preserve">-01 </w:t>
      </w:r>
    </w:p>
    <w:p w:rsidR="00B93086" w:rsidRPr="00241095" w:rsidRDefault="00B93086" w:rsidP="002A678D">
      <w:pPr>
        <w:ind w:left="1985"/>
        <w:jc w:val="both"/>
        <w:rPr>
          <w:rFonts w:ascii="Arial" w:hAnsi="Arial" w:cs="Arial"/>
          <w:b/>
          <w:bCs/>
          <w:iCs/>
          <w:sz w:val="16"/>
          <w:szCs w:val="16"/>
        </w:rPr>
      </w:pPr>
      <w:r w:rsidRPr="00241095">
        <w:rPr>
          <w:rFonts w:ascii="Arial" w:hAnsi="Arial" w:cs="Arial"/>
          <w:b/>
          <w:bCs/>
          <w:iCs/>
          <w:sz w:val="16"/>
          <w:szCs w:val="16"/>
        </w:rPr>
        <w:t>Demandante:</w:t>
      </w:r>
      <w:r w:rsidRPr="00241095">
        <w:rPr>
          <w:rFonts w:ascii="Arial" w:hAnsi="Arial" w:cs="Arial"/>
          <w:iCs/>
          <w:sz w:val="16"/>
          <w:szCs w:val="16"/>
        </w:rPr>
        <w:t xml:space="preserve"> </w:t>
      </w:r>
      <w:r w:rsidRPr="00241095">
        <w:rPr>
          <w:rFonts w:ascii="Arial" w:hAnsi="Arial" w:cs="Arial"/>
          <w:iCs/>
          <w:sz w:val="16"/>
          <w:szCs w:val="16"/>
        </w:rPr>
        <w:tab/>
      </w:r>
      <w:r w:rsidR="00044FE4">
        <w:rPr>
          <w:rFonts w:ascii="Arial" w:hAnsi="Arial" w:cs="Arial"/>
          <w:iCs/>
          <w:sz w:val="16"/>
          <w:szCs w:val="16"/>
        </w:rPr>
        <w:t>Gilberto Montoya</w:t>
      </w:r>
    </w:p>
    <w:p w:rsidR="00B93086" w:rsidRPr="00241095" w:rsidRDefault="00B93086" w:rsidP="00934449">
      <w:pPr>
        <w:ind w:left="3544" w:hanging="1559"/>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00934449">
        <w:rPr>
          <w:rFonts w:ascii="Arial" w:hAnsi="Arial" w:cs="Arial"/>
          <w:sz w:val="16"/>
          <w:szCs w:val="16"/>
        </w:rPr>
        <w:tab/>
      </w:r>
      <w:r w:rsidR="00044FE4">
        <w:rPr>
          <w:rFonts w:ascii="Arial" w:hAnsi="Arial" w:cs="Arial"/>
          <w:sz w:val="16"/>
          <w:szCs w:val="16"/>
        </w:rPr>
        <w:t>Mery Montoya</w:t>
      </w:r>
    </w:p>
    <w:p w:rsidR="00B93086" w:rsidRPr="008B73B1" w:rsidRDefault="00B93086" w:rsidP="002A678D">
      <w:pPr>
        <w:ind w:left="1985"/>
        <w:jc w:val="both"/>
        <w:rPr>
          <w:rFonts w:ascii="Arial" w:hAnsi="Arial" w:cs="Arial"/>
          <w:b/>
          <w:sz w:val="16"/>
          <w:szCs w:val="16"/>
        </w:rPr>
      </w:pPr>
      <w:r w:rsidRPr="00241095">
        <w:rPr>
          <w:rFonts w:ascii="Arial" w:hAnsi="Arial" w:cs="Arial"/>
          <w:b/>
          <w:sz w:val="16"/>
          <w:szCs w:val="16"/>
        </w:rPr>
        <w:t>Juzgado de Origen:</w:t>
      </w:r>
      <w:r w:rsidRPr="00241095">
        <w:rPr>
          <w:rFonts w:ascii="Arial" w:hAnsi="Arial" w:cs="Arial"/>
          <w:b/>
          <w:sz w:val="16"/>
          <w:szCs w:val="16"/>
        </w:rPr>
        <w:tab/>
      </w:r>
      <w:r w:rsidR="00044FE4" w:rsidRPr="008B73B1">
        <w:rPr>
          <w:rFonts w:ascii="Arial" w:hAnsi="Arial" w:cs="Arial"/>
          <w:sz w:val="16"/>
          <w:szCs w:val="16"/>
        </w:rPr>
        <w:t xml:space="preserve">Promiscuo </w:t>
      </w:r>
      <w:r w:rsidRPr="008B73B1">
        <w:rPr>
          <w:rFonts w:ascii="Arial" w:hAnsi="Arial" w:cs="Arial"/>
          <w:sz w:val="16"/>
          <w:szCs w:val="16"/>
        </w:rPr>
        <w:t xml:space="preserve">del Circuito </w:t>
      </w:r>
      <w:r w:rsidR="00134D13" w:rsidRPr="008B73B1">
        <w:rPr>
          <w:rFonts w:ascii="Arial" w:hAnsi="Arial" w:cs="Arial"/>
          <w:sz w:val="16"/>
          <w:szCs w:val="16"/>
        </w:rPr>
        <w:t>de</w:t>
      </w:r>
      <w:r w:rsidR="00044FE4" w:rsidRPr="008B73B1">
        <w:rPr>
          <w:rFonts w:ascii="Arial" w:hAnsi="Arial" w:cs="Arial"/>
          <w:sz w:val="16"/>
          <w:szCs w:val="16"/>
        </w:rPr>
        <w:t xml:space="preserve"> La Virginia</w:t>
      </w:r>
    </w:p>
    <w:p w:rsidR="00934449" w:rsidRDefault="00934449" w:rsidP="008D0A71">
      <w:pPr>
        <w:suppressAutoHyphens/>
        <w:overflowPunct w:val="0"/>
        <w:autoSpaceDE w:val="0"/>
        <w:autoSpaceDN w:val="0"/>
        <w:adjustRightInd w:val="0"/>
        <w:spacing w:line="276" w:lineRule="auto"/>
        <w:ind w:left="4248" w:hanging="2263"/>
        <w:jc w:val="both"/>
        <w:textAlignment w:val="baseline"/>
        <w:rPr>
          <w:rFonts w:ascii="Arial" w:hAnsi="Arial" w:cs="Arial"/>
          <w:b/>
          <w:bCs/>
          <w:sz w:val="16"/>
          <w:szCs w:val="16"/>
        </w:rPr>
      </w:pPr>
    </w:p>
    <w:p w:rsidR="008D0A71" w:rsidRPr="00934449" w:rsidRDefault="00B93086" w:rsidP="00934449">
      <w:pPr>
        <w:suppressAutoHyphens/>
        <w:overflowPunct w:val="0"/>
        <w:autoSpaceDE w:val="0"/>
        <w:autoSpaceDN w:val="0"/>
        <w:adjustRightInd w:val="0"/>
        <w:spacing w:line="276" w:lineRule="auto"/>
        <w:ind w:left="1985"/>
        <w:jc w:val="both"/>
        <w:textAlignment w:val="baseline"/>
        <w:rPr>
          <w:rFonts w:ascii="Arial" w:hAnsi="Arial" w:cs="Arial"/>
          <w:szCs w:val="24"/>
        </w:rPr>
      </w:pPr>
      <w:r w:rsidRPr="008B73B1">
        <w:rPr>
          <w:rFonts w:ascii="Arial" w:hAnsi="Arial" w:cs="Arial"/>
          <w:b/>
          <w:bCs/>
          <w:sz w:val="16"/>
          <w:szCs w:val="16"/>
        </w:rPr>
        <w:t xml:space="preserve">Tema a Tratar: </w:t>
      </w:r>
      <w:r w:rsidR="00934449">
        <w:rPr>
          <w:rFonts w:ascii="Arial" w:hAnsi="Arial" w:cs="Arial"/>
          <w:b/>
          <w:bCs/>
          <w:sz w:val="16"/>
          <w:szCs w:val="16"/>
        </w:rPr>
        <w:tab/>
      </w:r>
      <w:r w:rsidR="008D0A71" w:rsidRPr="00934449">
        <w:rPr>
          <w:rFonts w:ascii="Arial" w:hAnsi="Arial" w:cs="Arial"/>
          <w:b/>
          <w:sz w:val="16"/>
          <w:szCs w:val="24"/>
        </w:rPr>
        <w:t>Calidad de e</w:t>
      </w:r>
      <w:r w:rsidR="00D4541D" w:rsidRPr="00934449">
        <w:rPr>
          <w:rFonts w:ascii="Arial" w:hAnsi="Arial" w:cs="Arial"/>
          <w:b/>
          <w:sz w:val="16"/>
          <w:szCs w:val="24"/>
        </w:rPr>
        <w:t>mpleador</w:t>
      </w:r>
      <w:r w:rsidR="00934449">
        <w:rPr>
          <w:rFonts w:ascii="Arial" w:hAnsi="Arial" w:cs="Arial"/>
          <w:b/>
          <w:sz w:val="16"/>
          <w:szCs w:val="24"/>
        </w:rPr>
        <w:t>.</w:t>
      </w:r>
      <w:r w:rsidR="00934449" w:rsidRPr="00934449">
        <w:rPr>
          <w:rFonts w:ascii="Arial" w:hAnsi="Arial" w:cs="Arial"/>
          <w:szCs w:val="24"/>
        </w:rPr>
        <w:t xml:space="preserve"> </w:t>
      </w:r>
      <w:r w:rsidR="00934449" w:rsidRPr="00934449">
        <w:rPr>
          <w:rFonts w:ascii="Arial" w:hAnsi="Arial" w:cs="Arial"/>
          <w:sz w:val="16"/>
          <w:szCs w:val="24"/>
        </w:rPr>
        <w:t xml:space="preserve">De conformidad con el artículo 22 del Código Sustantivo del Trabajo, el empleador es una parte del contrato de trabajo; sea persona natural o jurídica a quien se le presta un servicio personal, bajo su continua dependencia o subordinación, a cambio de una remuneración; en otras palabras, es quien recibe, se beneficia y remunera el servicio de una persona natural. De la misma forma, el artículo 23 </w:t>
      </w:r>
      <w:r w:rsidR="00934449" w:rsidRPr="00934449">
        <w:rPr>
          <w:rFonts w:ascii="Arial" w:hAnsi="Arial" w:cs="Arial"/>
          <w:i/>
          <w:sz w:val="16"/>
          <w:szCs w:val="24"/>
        </w:rPr>
        <w:t xml:space="preserve">ibídem </w:t>
      </w:r>
      <w:r w:rsidR="00934449" w:rsidRPr="00934449">
        <w:rPr>
          <w:rFonts w:ascii="Arial" w:hAnsi="Arial" w:cs="Arial"/>
          <w:sz w:val="16"/>
          <w:szCs w:val="24"/>
        </w:rPr>
        <w:t>consagra que la subordinación o dependencia faculta al empleador a exigir el cumplimiento de órdenes en cualquier momento, respecto del modo, tiempo o cantidad de trabajo. Por otra parte, se tiene que según el artículo 32 del estatuto del trabajo ya citado, el empleador puede actuar directa o indirectamente a través de sus representantes, ya sea designados por la Ley o acordados consensualmente, pero siempre bajo la inalterable calidad de empleador, teniendo en cuenta que el sujeto de derechos y obligaciones, será siempre el empleador.</w:t>
      </w:r>
      <w:r w:rsidR="00934449" w:rsidRPr="00934449">
        <w:rPr>
          <w:rFonts w:ascii="Arial" w:hAnsi="Arial" w:cs="Arial"/>
          <w:b/>
          <w:sz w:val="16"/>
          <w:szCs w:val="24"/>
        </w:rPr>
        <w:t xml:space="preserve"> Legitimación en la causa</w:t>
      </w:r>
      <w:r w:rsidR="00934449">
        <w:rPr>
          <w:rFonts w:ascii="Arial" w:hAnsi="Arial" w:cs="Arial"/>
          <w:b/>
          <w:sz w:val="16"/>
          <w:szCs w:val="24"/>
        </w:rPr>
        <w:t xml:space="preserve">. </w:t>
      </w:r>
      <w:r w:rsidR="00934449" w:rsidRPr="00934449">
        <w:rPr>
          <w:rFonts w:ascii="Arial" w:hAnsi="Arial" w:cs="Arial"/>
          <w:sz w:val="16"/>
          <w:szCs w:val="24"/>
        </w:rPr>
        <w:t xml:space="preserve">Constituye un presupuesto sustancial, que como regla general se realiza su estudio al momento de proferirse la sentencia que desate la controversia. La doctrina se ha ocupado de precisar algunos criterios a considerar cuando en un referido proceso suceda que una persona tenga o no interés o legitimación dependiendo de su vinculación con la relación jurídica sustancial que haya generado el litigio. </w:t>
      </w:r>
    </w:p>
    <w:p w:rsidR="00287F49" w:rsidRDefault="00287F49" w:rsidP="00425C10">
      <w:pPr>
        <w:spacing w:line="276" w:lineRule="auto"/>
        <w:jc w:val="both"/>
        <w:rPr>
          <w:rFonts w:ascii="Arial" w:eastAsia="Calibri" w:hAnsi="Arial" w:cs="Arial"/>
          <w:szCs w:val="24"/>
          <w:lang w:val="es-CO" w:eastAsia="en-US"/>
        </w:rPr>
      </w:pPr>
    </w:p>
    <w:p w:rsidR="00425C10" w:rsidRPr="0050325E" w:rsidRDefault="00425C10" w:rsidP="00425C10">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044FE4">
        <w:rPr>
          <w:rFonts w:ascii="Arial" w:eastAsia="Calibri" w:hAnsi="Arial" w:cs="Arial"/>
          <w:szCs w:val="24"/>
          <w:lang w:val="es-CO" w:eastAsia="en-US"/>
        </w:rPr>
        <w:t>a los trece</w:t>
      </w:r>
      <w:r>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044FE4">
        <w:rPr>
          <w:rFonts w:ascii="Arial" w:eastAsia="Calibri" w:hAnsi="Arial" w:cs="Arial"/>
          <w:szCs w:val="24"/>
          <w:lang w:val="es-CO" w:eastAsia="en-US"/>
        </w:rPr>
        <w:t>13</w:t>
      </w:r>
      <w:r>
        <w:rPr>
          <w:rFonts w:ascii="Arial" w:eastAsia="Calibri" w:hAnsi="Arial" w:cs="Arial"/>
          <w:szCs w:val="24"/>
          <w:lang w:val="es-CO" w:eastAsia="en-US"/>
        </w:rPr>
        <w:t>) días</w:t>
      </w:r>
      <w:r w:rsidRPr="00CF0D70">
        <w:rPr>
          <w:rFonts w:ascii="Arial" w:eastAsia="Calibri" w:hAnsi="Arial" w:cs="Arial"/>
          <w:szCs w:val="24"/>
          <w:lang w:val="es-CO" w:eastAsia="en-US"/>
        </w:rPr>
        <w:t xml:space="preserve"> del mes de </w:t>
      </w:r>
      <w:r w:rsidR="00044FE4">
        <w:rPr>
          <w:rFonts w:ascii="Arial" w:eastAsia="Calibri" w:hAnsi="Arial" w:cs="Arial"/>
          <w:szCs w:val="24"/>
          <w:lang w:val="es-CO" w:eastAsia="en-US"/>
        </w:rPr>
        <w:t>junio</w:t>
      </w:r>
      <w:r>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Pr>
          <w:rFonts w:ascii="Arial" w:eastAsia="Calibri" w:hAnsi="Arial" w:cs="Arial"/>
          <w:szCs w:val="24"/>
          <w:lang w:val="es-CO" w:eastAsia="en-US"/>
        </w:rPr>
        <w:t>diecisiete</w:t>
      </w:r>
      <w:r w:rsidRPr="00CF0D70">
        <w:rPr>
          <w:rFonts w:ascii="Arial" w:eastAsia="Calibri" w:hAnsi="Arial" w:cs="Arial"/>
          <w:szCs w:val="24"/>
          <w:lang w:val="es-CO" w:eastAsia="en-US"/>
        </w:rPr>
        <w:t xml:space="preserve"> (201</w:t>
      </w:r>
      <w:r>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044FE4">
        <w:rPr>
          <w:rFonts w:ascii="Arial" w:eastAsia="Calibri" w:hAnsi="Arial" w:cs="Arial"/>
          <w:szCs w:val="24"/>
          <w:lang w:val="es-CO" w:eastAsia="en-US"/>
        </w:rPr>
        <w:t xml:space="preserve">nueve </w:t>
      </w:r>
      <w:r w:rsidR="00A96ADA">
        <w:rPr>
          <w:rFonts w:ascii="Arial" w:eastAsia="Calibri" w:hAnsi="Arial" w:cs="Arial"/>
          <w:szCs w:val="24"/>
          <w:lang w:val="es-CO" w:eastAsia="en-US"/>
        </w:rPr>
        <w:t>y treinta</w:t>
      </w:r>
      <w:r>
        <w:rPr>
          <w:rFonts w:ascii="Arial" w:eastAsia="Calibri" w:hAnsi="Arial" w:cs="Arial"/>
          <w:szCs w:val="24"/>
          <w:lang w:val="es-CO" w:eastAsia="en-US"/>
        </w:rPr>
        <w:t xml:space="preserve"> </w:t>
      </w:r>
      <w:r w:rsidRPr="00CF0D70">
        <w:rPr>
          <w:rFonts w:ascii="Arial" w:eastAsia="Calibri" w:hAnsi="Arial" w:cs="Arial"/>
          <w:szCs w:val="24"/>
          <w:lang w:val="es-CO" w:eastAsia="en-US"/>
        </w:rPr>
        <w:t>de la mañana (</w:t>
      </w:r>
      <w:r w:rsidR="00044FE4">
        <w:rPr>
          <w:rFonts w:ascii="Arial" w:eastAsia="Calibri" w:hAnsi="Arial" w:cs="Arial"/>
          <w:szCs w:val="24"/>
          <w:lang w:val="es-CO" w:eastAsia="en-US"/>
        </w:rPr>
        <w:t>9</w:t>
      </w:r>
      <w:r w:rsidR="00A96ADA">
        <w:rPr>
          <w:rFonts w:ascii="Arial" w:eastAsia="Calibri" w:hAnsi="Arial" w:cs="Arial"/>
          <w:szCs w:val="24"/>
          <w:lang w:val="es-CO" w:eastAsia="en-US"/>
        </w:rPr>
        <w:t>:3</w:t>
      </w:r>
      <w:r>
        <w:rPr>
          <w:rFonts w:ascii="Arial" w:eastAsia="Calibri" w:hAnsi="Arial" w:cs="Arial"/>
          <w:szCs w:val="24"/>
          <w:lang w:val="es-CO" w:eastAsia="en-US"/>
        </w:rPr>
        <w:t>0</w:t>
      </w:r>
      <w:r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E53E31">
        <w:rPr>
          <w:rFonts w:ascii="Arial" w:hAnsi="Arial" w:cs="Arial"/>
          <w:szCs w:val="24"/>
        </w:rPr>
        <w:t>1</w:t>
      </w:r>
      <w:r>
        <w:rPr>
          <w:rFonts w:ascii="Arial" w:hAnsi="Arial" w:cs="Arial"/>
          <w:szCs w:val="24"/>
        </w:rPr>
        <w:t xml:space="preserve"> de </w:t>
      </w:r>
      <w:r w:rsidR="00E53E31">
        <w:rPr>
          <w:rFonts w:ascii="Arial" w:hAnsi="Arial" w:cs="Arial"/>
          <w:szCs w:val="24"/>
        </w:rPr>
        <w:t>dici</w:t>
      </w:r>
      <w:r w:rsidR="00044FE4">
        <w:rPr>
          <w:rFonts w:ascii="Arial" w:hAnsi="Arial" w:cs="Arial"/>
          <w:szCs w:val="24"/>
        </w:rPr>
        <w:t>embre</w:t>
      </w:r>
      <w:r>
        <w:rPr>
          <w:rFonts w:ascii="Arial" w:hAnsi="Arial" w:cs="Arial"/>
          <w:szCs w:val="24"/>
        </w:rPr>
        <w:t xml:space="preserve"> </w:t>
      </w:r>
      <w:r w:rsidRPr="00AC486E">
        <w:rPr>
          <w:rFonts w:ascii="Arial" w:hAnsi="Arial" w:cs="Arial"/>
          <w:szCs w:val="24"/>
        </w:rPr>
        <w:t>de 201</w:t>
      </w:r>
      <w:r w:rsidR="00044FE4">
        <w:rPr>
          <w:rFonts w:ascii="Arial" w:hAnsi="Arial" w:cs="Arial"/>
          <w:szCs w:val="24"/>
        </w:rPr>
        <w:t>5</w:t>
      </w:r>
      <w:r>
        <w:rPr>
          <w:rFonts w:ascii="Arial" w:hAnsi="Arial" w:cs="Arial"/>
          <w:szCs w:val="24"/>
        </w:rPr>
        <w:t xml:space="preserve"> </w:t>
      </w:r>
      <w:r w:rsidRPr="00AC486E">
        <w:rPr>
          <w:rFonts w:ascii="Arial" w:hAnsi="Arial" w:cs="Arial"/>
          <w:szCs w:val="24"/>
        </w:rPr>
        <w:t>por el Juzgado</w:t>
      </w:r>
      <w:r>
        <w:rPr>
          <w:rFonts w:ascii="Arial" w:hAnsi="Arial" w:cs="Arial"/>
          <w:szCs w:val="24"/>
        </w:rPr>
        <w:t xml:space="preserve"> </w:t>
      </w:r>
      <w:r w:rsidR="00044FE4">
        <w:rPr>
          <w:rFonts w:ascii="Arial" w:hAnsi="Arial" w:cs="Arial"/>
          <w:szCs w:val="24"/>
        </w:rPr>
        <w:t>Promiscuo</w:t>
      </w:r>
      <w:r>
        <w:rPr>
          <w:rFonts w:ascii="Arial" w:hAnsi="Arial" w:cs="Arial"/>
          <w:szCs w:val="24"/>
        </w:rPr>
        <w:t xml:space="preserve"> </w:t>
      </w:r>
      <w:r w:rsidRPr="00AC486E">
        <w:rPr>
          <w:rFonts w:ascii="Arial" w:hAnsi="Arial" w:cs="Arial"/>
          <w:szCs w:val="24"/>
        </w:rPr>
        <w:t xml:space="preserve">del Circuito de </w:t>
      </w:r>
      <w:r w:rsidR="00044FE4">
        <w:rPr>
          <w:rFonts w:ascii="Arial" w:hAnsi="Arial" w:cs="Arial"/>
          <w:szCs w:val="24"/>
        </w:rPr>
        <w:t>La Virginia</w:t>
      </w:r>
      <w:r w:rsidRPr="00AC486E">
        <w:rPr>
          <w:rFonts w:ascii="Arial" w:hAnsi="Arial" w:cs="Arial"/>
          <w:szCs w:val="24"/>
        </w:rPr>
        <w:t xml:space="preserve">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044FE4">
        <w:rPr>
          <w:rFonts w:ascii="Arial" w:hAnsi="Arial" w:cs="Arial"/>
          <w:b/>
          <w:szCs w:val="24"/>
        </w:rPr>
        <w:t>Gilberto Montoya</w:t>
      </w:r>
      <w:r>
        <w:rPr>
          <w:rFonts w:ascii="Arial" w:hAnsi="Arial" w:cs="Arial"/>
          <w:b/>
          <w:szCs w:val="24"/>
        </w:rPr>
        <w:t xml:space="preserve"> </w:t>
      </w:r>
      <w:r w:rsidRPr="003440CA">
        <w:rPr>
          <w:rFonts w:ascii="Arial" w:hAnsi="Arial" w:cs="Arial"/>
          <w:szCs w:val="24"/>
        </w:rPr>
        <w:t>contra</w:t>
      </w:r>
      <w:r>
        <w:rPr>
          <w:rFonts w:ascii="Arial" w:hAnsi="Arial" w:cs="Arial"/>
          <w:szCs w:val="24"/>
        </w:rPr>
        <w:t xml:space="preserve"> </w:t>
      </w:r>
      <w:r w:rsidR="00044FE4">
        <w:rPr>
          <w:rFonts w:ascii="Arial" w:hAnsi="Arial" w:cs="Arial"/>
          <w:b/>
          <w:szCs w:val="16"/>
        </w:rPr>
        <w:t>Mery Montoya</w:t>
      </w:r>
      <w:r>
        <w:rPr>
          <w:rFonts w:ascii="Arial" w:hAnsi="Arial" w:cs="Arial"/>
          <w:b/>
          <w:szCs w:val="16"/>
        </w:rPr>
        <w:t>,</w:t>
      </w:r>
      <w:r w:rsidR="00044FE4">
        <w:rPr>
          <w:rFonts w:ascii="Arial" w:hAnsi="Arial" w:cs="Arial"/>
          <w:szCs w:val="16"/>
        </w:rPr>
        <w:t xml:space="preserve"> radicado 66400-31-89-001-2014-00201</w:t>
      </w:r>
      <w:r w:rsidRPr="0050325E">
        <w:rPr>
          <w:rFonts w:ascii="Arial" w:hAnsi="Arial" w:cs="Arial"/>
          <w:szCs w:val="16"/>
        </w:rPr>
        <w:t>-01</w:t>
      </w:r>
      <w:r>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99295F" w:rsidRDefault="0099295F"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lastRenderedPageBreak/>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9D08A0" w:rsidRDefault="00A06D40" w:rsidP="002D0D07">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w:t>
      </w:r>
      <w:r w:rsidR="00A957FB" w:rsidRPr="00044FE4">
        <w:rPr>
          <w:rFonts w:ascii="Arial" w:hAnsi="Arial" w:cs="Arial"/>
          <w:szCs w:val="24"/>
        </w:rPr>
        <w:t>señor</w:t>
      </w:r>
      <w:r w:rsidRPr="00044FE4">
        <w:rPr>
          <w:rFonts w:ascii="Arial" w:hAnsi="Arial" w:cs="Arial"/>
          <w:szCs w:val="24"/>
        </w:rPr>
        <w:t xml:space="preserve"> </w:t>
      </w:r>
      <w:r w:rsidR="00044FE4">
        <w:rPr>
          <w:rFonts w:ascii="Arial" w:hAnsi="Arial" w:cs="Arial"/>
          <w:szCs w:val="24"/>
        </w:rPr>
        <w:t>Gilberto Montoya</w:t>
      </w:r>
      <w:r w:rsidR="00226D5F" w:rsidRPr="00044FE4">
        <w:rPr>
          <w:rFonts w:ascii="Arial" w:hAnsi="Arial" w:cs="Arial"/>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850C2F">
        <w:rPr>
          <w:rFonts w:ascii="Arial" w:hAnsi="Arial" w:cs="Arial"/>
          <w:szCs w:val="24"/>
        </w:rPr>
        <w:t xml:space="preserve">él y </w:t>
      </w:r>
      <w:r w:rsidR="00134D13">
        <w:rPr>
          <w:rFonts w:ascii="Arial" w:hAnsi="Arial" w:cs="Arial"/>
          <w:szCs w:val="24"/>
        </w:rPr>
        <w:t xml:space="preserve">la </w:t>
      </w:r>
      <w:r w:rsidR="00044FE4">
        <w:rPr>
          <w:rFonts w:ascii="Arial" w:hAnsi="Arial" w:cs="Arial"/>
          <w:szCs w:val="24"/>
        </w:rPr>
        <w:t>señora Mery Montoya</w:t>
      </w:r>
      <w:r w:rsidR="00EB04BF">
        <w:rPr>
          <w:rFonts w:ascii="Arial" w:hAnsi="Arial" w:cs="Arial"/>
          <w:szCs w:val="24"/>
        </w:rPr>
        <w:t xml:space="preserve"> existió un con</w:t>
      </w:r>
      <w:r w:rsidR="00072B10">
        <w:rPr>
          <w:rFonts w:ascii="Arial" w:hAnsi="Arial" w:cs="Arial"/>
          <w:szCs w:val="24"/>
        </w:rPr>
        <w:t>trato de trabajo</w:t>
      </w:r>
      <w:r w:rsidR="00CC3F21">
        <w:rPr>
          <w:rFonts w:ascii="Arial" w:hAnsi="Arial" w:cs="Arial"/>
          <w:szCs w:val="24"/>
        </w:rPr>
        <w:t xml:space="preserve"> verbal</w:t>
      </w:r>
      <w:r w:rsidR="00044FE4">
        <w:rPr>
          <w:rFonts w:ascii="Arial" w:hAnsi="Arial" w:cs="Arial"/>
          <w:szCs w:val="24"/>
        </w:rPr>
        <w:t xml:space="preserve">, el que </w:t>
      </w:r>
      <w:r w:rsidR="00CC3F21">
        <w:rPr>
          <w:rFonts w:ascii="Arial" w:hAnsi="Arial" w:cs="Arial"/>
          <w:szCs w:val="24"/>
        </w:rPr>
        <w:t xml:space="preserve">fue </w:t>
      </w:r>
      <w:r w:rsidR="00044FE4">
        <w:rPr>
          <w:rFonts w:ascii="Arial" w:hAnsi="Arial" w:cs="Arial"/>
          <w:szCs w:val="24"/>
        </w:rPr>
        <w:t>terminado</w:t>
      </w:r>
      <w:r w:rsidR="00CC3F21">
        <w:rPr>
          <w:rFonts w:ascii="Arial" w:hAnsi="Arial" w:cs="Arial"/>
          <w:szCs w:val="24"/>
        </w:rPr>
        <w:t xml:space="preserve"> </w:t>
      </w:r>
      <w:r w:rsidR="009E4977">
        <w:rPr>
          <w:rFonts w:ascii="Arial" w:hAnsi="Arial" w:cs="Arial"/>
          <w:szCs w:val="24"/>
        </w:rPr>
        <w:t>por decisión unilateral y sin justa causa de</w:t>
      </w:r>
      <w:r w:rsidR="00044FE4">
        <w:rPr>
          <w:rFonts w:ascii="Arial" w:hAnsi="Arial" w:cs="Arial"/>
          <w:szCs w:val="24"/>
        </w:rPr>
        <w:t xml:space="preserve"> </w:t>
      </w:r>
      <w:r w:rsidR="009E4977">
        <w:rPr>
          <w:rFonts w:ascii="Arial" w:hAnsi="Arial" w:cs="Arial"/>
          <w:szCs w:val="24"/>
        </w:rPr>
        <w:t>l</w:t>
      </w:r>
      <w:r w:rsidR="00044FE4">
        <w:rPr>
          <w:rFonts w:ascii="Arial" w:hAnsi="Arial" w:cs="Arial"/>
          <w:szCs w:val="24"/>
        </w:rPr>
        <w:t>a</w:t>
      </w:r>
      <w:r w:rsidR="009E4977">
        <w:rPr>
          <w:rFonts w:ascii="Arial" w:hAnsi="Arial" w:cs="Arial"/>
          <w:szCs w:val="24"/>
        </w:rPr>
        <w:t xml:space="preserve"> empleador</w:t>
      </w:r>
      <w:r w:rsidR="00044FE4">
        <w:rPr>
          <w:rFonts w:ascii="Arial" w:hAnsi="Arial" w:cs="Arial"/>
          <w:szCs w:val="24"/>
        </w:rPr>
        <w:t>a</w:t>
      </w:r>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w:t>
      </w:r>
      <w:r w:rsidR="00226D5F" w:rsidRPr="00AC486E">
        <w:rPr>
          <w:rFonts w:ascii="Arial" w:hAnsi="Arial" w:cs="Arial"/>
          <w:szCs w:val="24"/>
        </w:rPr>
        <w:t>a reconocer</w:t>
      </w:r>
      <w:r w:rsidR="00D718C4">
        <w:rPr>
          <w:rFonts w:ascii="Arial" w:hAnsi="Arial" w:cs="Arial"/>
          <w:szCs w:val="24"/>
        </w:rPr>
        <w:t>le</w:t>
      </w:r>
      <w:r w:rsidR="00044FE4">
        <w:rPr>
          <w:rFonts w:ascii="Arial" w:hAnsi="Arial" w:cs="Arial"/>
          <w:szCs w:val="24"/>
        </w:rPr>
        <w:t xml:space="preserve"> el reajuste de salario, prestaciones sociales,</w:t>
      </w:r>
      <w:r w:rsidR="00226D5F" w:rsidRPr="00AC486E">
        <w:rPr>
          <w:rFonts w:ascii="Arial" w:hAnsi="Arial" w:cs="Arial"/>
          <w:szCs w:val="24"/>
        </w:rPr>
        <w:t xml:space="preserve"> </w:t>
      </w:r>
      <w:r w:rsidR="00044FE4">
        <w:rPr>
          <w:rFonts w:ascii="Arial" w:hAnsi="Arial" w:cs="Arial"/>
          <w:szCs w:val="24"/>
        </w:rPr>
        <w:t>vacaciones</w:t>
      </w:r>
      <w:r w:rsidR="00CC3D60">
        <w:rPr>
          <w:rFonts w:ascii="Arial" w:hAnsi="Arial" w:cs="Arial"/>
          <w:szCs w:val="24"/>
        </w:rPr>
        <w:t xml:space="preserve">, junto con las </w:t>
      </w:r>
      <w:r w:rsidR="00AF1717">
        <w:rPr>
          <w:rFonts w:ascii="Arial" w:hAnsi="Arial" w:cs="Arial"/>
          <w:szCs w:val="24"/>
        </w:rPr>
        <w:t>indemnizaci</w:t>
      </w:r>
      <w:r w:rsidR="00CC3D60">
        <w:rPr>
          <w:rFonts w:ascii="Arial" w:hAnsi="Arial" w:cs="Arial"/>
          <w:szCs w:val="24"/>
        </w:rPr>
        <w:t>ones por el</w:t>
      </w:r>
      <w:r w:rsidR="009E3EB6">
        <w:rPr>
          <w:rFonts w:ascii="Arial" w:hAnsi="Arial" w:cs="Arial"/>
          <w:szCs w:val="24"/>
        </w:rPr>
        <w:t xml:space="preserve"> despido</w:t>
      </w:r>
      <w:r w:rsidR="00CC3D60">
        <w:rPr>
          <w:rFonts w:ascii="Arial" w:hAnsi="Arial" w:cs="Arial"/>
          <w:szCs w:val="24"/>
        </w:rPr>
        <w:t xml:space="preserve"> y la moratoria</w:t>
      </w:r>
      <w:r w:rsidR="009E5383">
        <w:rPr>
          <w:rFonts w:ascii="Arial" w:hAnsi="Arial" w:cs="Arial"/>
          <w:szCs w:val="24"/>
        </w:rPr>
        <w:t>.</w:t>
      </w:r>
    </w:p>
    <w:p w:rsidR="00AF1717" w:rsidRDefault="00AF1717" w:rsidP="002D0D07">
      <w:pPr>
        <w:spacing w:line="276" w:lineRule="auto"/>
        <w:jc w:val="both"/>
        <w:rPr>
          <w:rFonts w:ascii="Arial" w:hAnsi="Arial" w:cs="Arial"/>
          <w:szCs w:val="24"/>
        </w:rPr>
      </w:pPr>
    </w:p>
    <w:p w:rsidR="004F34AA"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sidRPr="00B67BBC">
        <w:rPr>
          <w:rFonts w:ascii="Arial" w:hAnsi="Arial" w:cs="Arial"/>
          <w:szCs w:val="24"/>
        </w:rPr>
        <w:t>pretensiones</w:t>
      </w:r>
      <w:r w:rsidRPr="00B67BBC">
        <w:rPr>
          <w:rFonts w:ascii="Arial" w:hAnsi="Arial" w:cs="Arial"/>
          <w:szCs w:val="24"/>
        </w:rPr>
        <w:t xml:space="preserve"> </w:t>
      </w:r>
      <w:r w:rsidR="00226D5F" w:rsidRPr="00B67BBC">
        <w:rPr>
          <w:rFonts w:ascii="Arial" w:hAnsi="Arial" w:cs="Arial"/>
          <w:szCs w:val="24"/>
        </w:rPr>
        <w:t>en que</w:t>
      </w:r>
      <w:r w:rsidR="003B7DFA" w:rsidRPr="00B67BBC">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0335CF">
        <w:rPr>
          <w:rFonts w:ascii="Arial" w:hAnsi="Arial" w:cs="Arial"/>
          <w:szCs w:val="24"/>
        </w:rPr>
        <w:t xml:space="preserve"> </w:t>
      </w:r>
      <w:r w:rsidR="00B67BBC">
        <w:rPr>
          <w:rFonts w:ascii="Arial" w:hAnsi="Arial" w:cs="Arial"/>
          <w:szCs w:val="24"/>
        </w:rPr>
        <w:t>el 29-01-2007 celebró un contrato verbal de trabajo a término indefinido con la señora Montoya para ser el administrador de su finca llamada “El Placer”, ubicada en la vereda La Floresta del municipio de Balboa Risaralda</w:t>
      </w:r>
      <w:r w:rsidR="006C3AE9">
        <w:rPr>
          <w:rFonts w:ascii="Arial" w:hAnsi="Arial" w:cs="Arial"/>
          <w:szCs w:val="24"/>
        </w:rPr>
        <w:t>.</w:t>
      </w:r>
    </w:p>
    <w:p w:rsidR="004F34AA" w:rsidRDefault="004F34AA" w:rsidP="00ED5B7B">
      <w:pPr>
        <w:spacing w:line="276" w:lineRule="auto"/>
        <w:jc w:val="both"/>
        <w:rPr>
          <w:rFonts w:ascii="Arial" w:hAnsi="Arial" w:cs="Arial"/>
          <w:szCs w:val="24"/>
        </w:rPr>
      </w:pPr>
    </w:p>
    <w:p w:rsidR="00095982" w:rsidRDefault="004F34AA" w:rsidP="00ED5B7B">
      <w:pPr>
        <w:spacing w:line="276" w:lineRule="auto"/>
        <w:jc w:val="both"/>
        <w:rPr>
          <w:rFonts w:ascii="Arial" w:hAnsi="Arial" w:cs="Arial"/>
          <w:szCs w:val="24"/>
        </w:rPr>
      </w:pPr>
      <w:r>
        <w:rPr>
          <w:rFonts w:ascii="Arial" w:hAnsi="Arial" w:cs="Arial"/>
          <w:szCs w:val="24"/>
        </w:rPr>
        <w:t xml:space="preserve">(ii) </w:t>
      </w:r>
      <w:r w:rsidR="000845B1">
        <w:rPr>
          <w:rFonts w:ascii="Arial" w:hAnsi="Arial" w:cs="Arial"/>
          <w:szCs w:val="24"/>
        </w:rPr>
        <w:t>Sus</w:t>
      </w:r>
      <w:r w:rsidR="00AA01E8">
        <w:rPr>
          <w:rFonts w:ascii="Arial" w:hAnsi="Arial" w:cs="Arial"/>
          <w:szCs w:val="24"/>
        </w:rPr>
        <w:t xml:space="preserve"> funciones </w:t>
      </w:r>
      <w:r w:rsidR="000845B1">
        <w:rPr>
          <w:rFonts w:ascii="Arial" w:hAnsi="Arial" w:cs="Arial"/>
          <w:szCs w:val="24"/>
        </w:rPr>
        <w:t xml:space="preserve">eran las de </w:t>
      </w:r>
      <w:r w:rsidR="006C3AE9">
        <w:rPr>
          <w:rFonts w:ascii="Arial" w:hAnsi="Arial" w:cs="Arial"/>
          <w:szCs w:val="24"/>
        </w:rPr>
        <w:t>conseguir trabajadores, pagarles sus salarios, vender el café, vigilar las labores de los trabajadores</w:t>
      </w:r>
      <w:r>
        <w:rPr>
          <w:rFonts w:ascii="Arial" w:hAnsi="Arial" w:cs="Arial"/>
          <w:szCs w:val="24"/>
        </w:rPr>
        <w:t xml:space="preserve">; </w:t>
      </w:r>
      <w:r w:rsidR="000748E2">
        <w:rPr>
          <w:rFonts w:ascii="Arial" w:hAnsi="Arial" w:cs="Arial"/>
          <w:szCs w:val="24"/>
        </w:rPr>
        <w:t>actividades por la</w:t>
      </w:r>
      <w:r w:rsidR="008B73B1">
        <w:rPr>
          <w:rFonts w:ascii="Arial" w:hAnsi="Arial" w:cs="Arial"/>
          <w:szCs w:val="24"/>
        </w:rPr>
        <w:t>s</w:t>
      </w:r>
      <w:r w:rsidR="000748E2">
        <w:rPr>
          <w:rFonts w:ascii="Arial" w:hAnsi="Arial" w:cs="Arial"/>
          <w:szCs w:val="24"/>
        </w:rPr>
        <w:t xml:space="preserve"> que recibió un</w:t>
      </w:r>
      <w:r w:rsidR="00626835">
        <w:rPr>
          <w:rFonts w:ascii="Arial" w:hAnsi="Arial" w:cs="Arial"/>
          <w:szCs w:val="24"/>
        </w:rPr>
        <w:t xml:space="preserve"> salario</w:t>
      </w:r>
      <w:r w:rsidR="000748E2">
        <w:rPr>
          <w:rFonts w:ascii="Arial" w:hAnsi="Arial" w:cs="Arial"/>
          <w:szCs w:val="24"/>
        </w:rPr>
        <w:t xml:space="preserve"> </w:t>
      </w:r>
      <w:r w:rsidR="006C3AE9">
        <w:rPr>
          <w:rFonts w:ascii="Arial" w:hAnsi="Arial" w:cs="Arial"/>
          <w:szCs w:val="24"/>
        </w:rPr>
        <w:t>semanal de $100.000, suma que varió para los años 2008 a 2011,</w:t>
      </w:r>
      <w:r w:rsidR="00095982">
        <w:rPr>
          <w:rFonts w:ascii="Arial" w:hAnsi="Arial" w:cs="Arial"/>
          <w:szCs w:val="24"/>
        </w:rPr>
        <w:t xml:space="preserve"> </w:t>
      </w:r>
      <w:r w:rsidR="006C3AE9">
        <w:rPr>
          <w:rFonts w:ascii="Arial" w:hAnsi="Arial" w:cs="Arial"/>
          <w:szCs w:val="24"/>
        </w:rPr>
        <w:t>siendo el último la suma de $130.0</w:t>
      </w:r>
      <w:r w:rsidR="00095982">
        <w:rPr>
          <w:rFonts w:ascii="Arial" w:hAnsi="Arial" w:cs="Arial"/>
          <w:szCs w:val="24"/>
        </w:rPr>
        <w:t>00</w:t>
      </w:r>
      <w:r w:rsidR="006C3AE9">
        <w:rPr>
          <w:rFonts w:ascii="Arial" w:hAnsi="Arial" w:cs="Arial"/>
          <w:szCs w:val="24"/>
        </w:rPr>
        <w:t xml:space="preserve"> en el año 2012 y donde cumplió un horario de lunes a domingo desde las 6:00 a.m. a 7:00 p.m.</w:t>
      </w:r>
    </w:p>
    <w:p w:rsidR="00095982" w:rsidRDefault="00095982" w:rsidP="00ED5B7B">
      <w:pPr>
        <w:spacing w:line="276" w:lineRule="auto"/>
        <w:jc w:val="both"/>
        <w:rPr>
          <w:rFonts w:ascii="Arial" w:hAnsi="Arial" w:cs="Arial"/>
          <w:szCs w:val="24"/>
        </w:rPr>
      </w:pPr>
    </w:p>
    <w:p w:rsidR="000335CF" w:rsidRDefault="004F34AA" w:rsidP="00ED5B7B">
      <w:pPr>
        <w:spacing w:line="276" w:lineRule="auto"/>
        <w:jc w:val="both"/>
        <w:rPr>
          <w:rFonts w:ascii="Arial" w:hAnsi="Arial" w:cs="Arial"/>
          <w:szCs w:val="24"/>
        </w:rPr>
      </w:pPr>
      <w:r>
        <w:rPr>
          <w:rFonts w:ascii="Arial" w:hAnsi="Arial" w:cs="Arial"/>
          <w:szCs w:val="24"/>
        </w:rPr>
        <w:t>(</w:t>
      </w:r>
      <w:r w:rsidR="00C42120">
        <w:rPr>
          <w:rFonts w:ascii="Arial" w:hAnsi="Arial" w:cs="Arial"/>
          <w:szCs w:val="24"/>
        </w:rPr>
        <w:t>iii</w:t>
      </w:r>
      <w:r w:rsidR="00236063">
        <w:rPr>
          <w:rFonts w:ascii="Arial" w:hAnsi="Arial" w:cs="Arial"/>
          <w:szCs w:val="24"/>
        </w:rPr>
        <w:t xml:space="preserve">) </w:t>
      </w:r>
      <w:r>
        <w:rPr>
          <w:rFonts w:ascii="Arial" w:hAnsi="Arial" w:cs="Arial"/>
          <w:szCs w:val="24"/>
        </w:rPr>
        <w:t>E</w:t>
      </w:r>
      <w:r w:rsidR="00810204">
        <w:rPr>
          <w:rFonts w:ascii="Arial" w:hAnsi="Arial" w:cs="Arial"/>
          <w:szCs w:val="24"/>
        </w:rPr>
        <w:t xml:space="preserve">l contrato de trabajo </w:t>
      </w:r>
      <w:r w:rsidR="000748E2">
        <w:rPr>
          <w:rFonts w:ascii="Arial" w:hAnsi="Arial" w:cs="Arial"/>
          <w:szCs w:val="24"/>
        </w:rPr>
        <w:t>se</w:t>
      </w:r>
      <w:r w:rsidR="00810204">
        <w:rPr>
          <w:rFonts w:ascii="Arial" w:hAnsi="Arial" w:cs="Arial"/>
          <w:szCs w:val="24"/>
        </w:rPr>
        <w:t xml:space="preserve"> termin</w:t>
      </w:r>
      <w:r w:rsidR="000748E2">
        <w:rPr>
          <w:rFonts w:ascii="Arial" w:hAnsi="Arial" w:cs="Arial"/>
          <w:szCs w:val="24"/>
        </w:rPr>
        <w:t xml:space="preserve">ó </w:t>
      </w:r>
      <w:r w:rsidR="006C3AE9">
        <w:rPr>
          <w:rFonts w:ascii="Arial" w:hAnsi="Arial" w:cs="Arial"/>
          <w:szCs w:val="24"/>
        </w:rPr>
        <w:t xml:space="preserve">el 25-08-2012 porque según la empleadora no tenía los recursos </w:t>
      </w:r>
      <w:r w:rsidR="008B73B1">
        <w:rPr>
          <w:rFonts w:ascii="Arial" w:hAnsi="Arial" w:cs="Arial"/>
          <w:szCs w:val="24"/>
        </w:rPr>
        <w:t xml:space="preserve">para </w:t>
      </w:r>
      <w:r w:rsidR="006C3AE9">
        <w:rPr>
          <w:rFonts w:ascii="Arial" w:hAnsi="Arial" w:cs="Arial"/>
          <w:szCs w:val="24"/>
        </w:rPr>
        <w:t>pagar el salario del actor.</w:t>
      </w:r>
    </w:p>
    <w:p w:rsidR="0047488B" w:rsidRDefault="0047488B" w:rsidP="00ED5B7B">
      <w:pPr>
        <w:spacing w:line="276" w:lineRule="auto"/>
        <w:jc w:val="both"/>
        <w:rPr>
          <w:rFonts w:ascii="Arial" w:hAnsi="Arial" w:cs="Arial"/>
          <w:szCs w:val="24"/>
        </w:rPr>
      </w:pPr>
    </w:p>
    <w:p w:rsidR="0047488B" w:rsidRDefault="0047488B" w:rsidP="00ED5B7B">
      <w:pPr>
        <w:spacing w:line="276" w:lineRule="auto"/>
        <w:jc w:val="both"/>
        <w:rPr>
          <w:rFonts w:ascii="Arial" w:hAnsi="Arial" w:cs="Arial"/>
          <w:szCs w:val="24"/>
        </w:rPr>
      </w:pPr>
      <w:r>
        <w:rPr>
          <w:rFonts w:ascii="Arial" w:hAnsi="Arial" w:cs="Arial"/>
          <w:szCs w:val="24"/>
        </w:rPr>
        <w:t xml:space="preserve">(iv) En el 2013 recibió $2.000.000 como abono a la suma adeudada por prestaciones sociales. </w:t>
      </w:r>
    </w:p>
    <w:p w:rsidR="000335CF" w:rsidRDefault="000335CF" w:rsidP="00ED5B7B">
      <w:pPr>
        <w:spacing w:line="276" w:lineRule="auto"/>
        <w:jc w:val="both"/>
        <w:rPr>
          <w:rFonts w:ascii="Arial" w:hAnsi="Arial" w:cs="Arial"/>
          <w:szCs w:val="24"/>
        </w:rPr>
      </w:pPr>
    </w:p>
    <w:p w:rsidR="008951AE" w:rsidRDefault="00210AF2" w:rsidP="00B620D3">
      <w:pPr>
        <w:spacing w:line="276" w:lineRule="auto"/>
        <w:jc w:val="both"/>
        <w:rPr>
          <w:rFonts w:ascii="Arial" w:hAnsi="Arial" w:cs="Arial"/>
          <w:szCs w:val="24"/>
        </w:rPr>
      </w:pPr>
      <w:r>
        <w:rPr>
          <w:rFonts w:ascii="Arial" w:hAnsi="Arial" w:cs="Arial"/>
          <w:b/>
          <w:szCs w:val="24"/>
        </w:rPr>
        <w:t>Mery Montoya</w:t>
      </w:r>
      <w:r w:rsidR="00441349">
        <w:rPr>
          <w:rFonts w:ascii="Arial" w:hAnsi="Arial" w:cs="Arial"/>
          <w:b/>
          <w:szCs w:val="24"/>
        </w:rPr>
        <w:t xml:space="preserve"> </w:t>
      </w:r>
      <w:r w:rsidR="005B268B">
        <w:rPr>
          <w:rFonts w:ascii="Arial" w:hAnsi="Arial" w:cs="Arial"/>
          <w:szCs w:val="24"/>
        </w:rPr>
        <w:t>Negó todos los hechos, como fundamento de ello, adujo que cuando</w:t>
      </w:r>
      <w:r w:rsidR="004E3319">
        <w:rPr>
          <w:rFonts w:ascii="Arial" w:hAnsi="Arial" w:cs="Arial"/>
          <w:szCs w:val="24"/>
        </w:rPr>
        <w:t xml:space="preserve"> su hijo</w:t>
      </w:r>
      <w:r w:rsidR="004E3319" w:rsidRPr="004E3319">
        <w:rPr>
          <w:rFonts w:ascii="Arial" w:hAnsi="Arial" w:cs="Arial"/>
          <w:szCs w:val="24"/>
        </w:rPr>
        <w:t xml:space="preserve"> </w:t>
      </w:r>
      <w:r w:rsidR="004E3319">
        <w:rPr>
          <w:rFonts w:ascii="Arial" w:hAnsi="Arial" w:cs="Arial"/>
          <w:szCs w:val="24"/>
        </w:rPr>
        <w:t xml:space="preserve">Jorge Mario Ospina Montoya </w:t>
      </w:r>
      <w:r w:rsidR="005B268B">
        <w:rPr>
          <w:rFonts w:ascii="Arial" w:hAnsi="Arial" w:cs="Arial"/>
          <w:szCs w:val="24"/>
        </w:rPr>
        <w:t>compró la finca</w:t>
      </w:r>
      <w:r w:rsidR="004E3319">
        <w:rPr>
          <w:rFonts w:ascii="Arial" w:hAnsi="Arial" w:cs="Arial"/>
          <w:szCs w:val="24"/>
        </w:rPr>
        <w:t xml:space="preserve"> en enero de 2007</w:t>
      </w:r>
      <w:r w:rsidR="00903C27">
        <w:rPr>
          <w:rFonts w:ascii="Arial" w:hAnsi="Arial" w:cs="Arial"/>
          <w:szCs w:val="24"/>
        </w:rPr>
        <w:t>,</w:t>
      </w:r>
      <w:r w:rsidR="005B268B">
        <w:rPr>
          <w:rFonts w:ascii="Arial" w:hAnsi="Arial" w:cs="Arial"/>
          <w:szCs w:val="24"/>
        </w:rPr>
        <w:t xml:space="preserve"> </w:t>
      </w:r>
      <w:r w:rsidR="00903C27">
        <w:rPr>
          <w:rFonts w:ascii="Arial" w:hAnsi="Arial" w:cs="Arial"/>
          <w:szCs w:val="24"/>
        </w:rPr>
        <w:t>le permiti</w:t>
      </w:r>
      <w:r w:rsidR="004E3319">
        <w:rPr>
          <w:rFonts w:ascii="Arial" w:hAnsi="Arial" w:cs="Arial"/>
          <w:szCs w:val="24"/>
        </w:rPr>
        <w:t>eron</w:t>
      </w:r>
      <w:r w:rsidR="005B268B">
        <w:rPr>
          <w:rFonts w:ascii="Arial" w:hAnsi="Arial" w:cs="Arial"/>
          <w:szCs w:val="24"/>
        </w:rPr>
        <w:t xml:space="preserve"> al actor que viviera por unos días en ella</w:t>
      </w:r>
      <w:r w:rsidR="00903C27">
        <w:rPr>
          <w:rFonts w:ascii="Arial" w:hAnsi="Arial" w:cs="Arial"/>
          <w:szCs w:val="24"/>
        </w:rPr>
        <w:t>,</w:t>
      </w:r>
      <w:r w:rsidR="005B268B">
        <w:rPr>
          <w:rFonts w:ascii="Arial" w:hAnsi="Arial" w:cs="Arial"/>
          <w:szCs w:val="24"/>
        </w:rPr>
        <w:t xml:space="preserve"> como un gesto de cooperación familiar</w:t>
      </w:r>
      <w:r w:rsidR="00655B8B">
        <w:rPr>
          <w:rFonts w:ascii="Arial" w:hAnsi="Arial" w:cs="Arial"/>
          <w:szCs w:val="24"/>
        </w:rPr>
        <w:t xml:space="preserve"> </w:t>
      </w:r>
      <w:r w:rsidR="005B268B">
        <w:rPr>
          <w:rFonts w:ascii="Arial" w:hAnsi="Arial" w:cs="Arial"/>
          <w:szCs w:val="24"/>
        </w:rPr>
        <w:t>al ser su hermano</w:t>
      </w:r>
      <w:r w:rsidR="000724D2">
        <w:rPr>
          <w:rFonts w:ascii="Arial" w:hAnsi="Arial" w:cs="Arial"/>
          <w:szCs w:val="24"/>
        </w:rPr>
        <w:t xml:space="preserve">, y </w:t>
      </w:r>
      <w:r w:rsidR="00903C27">
        <w:rPr>
          <w:rFonts w:ascii="Arial" w:hAnsi="Arial" w:cs="Arial"/>
          <w:szCs w:val="24"/>
        </w:rPr>
        <w:t xml:space="preserve">que </w:t>
      </w:r>
      <w:r w:rsidR="000724D2">
        <w:rPr>
          <w:rFonts w:ascii="Arial" w:hAnsi="Arial" w:cs="Arial"/>
          <w:szCs w:val="24"/>
        </w:rPr>
        <w:t>del producido de la finca pudiera solventar las necesidades económicas de su grupo familiar</w:t>
      </w:r>
      <w:r w:rsidR="00F74870">
        <w:rPr>
          <w:rFonts w:ascii="Arial" w:hAnsi="Arial" w:cs="Arial"/>
          <w:szCs w:val="24"/>
        </w:rPr>
        <w:t>.</w:t>
      </w:r>
    </w:p>
    <w:p w:rsidR="00587434" w:rsidRDefault="00587434" w:rsidP="00B620D3">
      <w:pPr>
        <w:spacing w:line="276" w:lineRule="auto"/>
        <w:jc w:val="both"/>
        <w:rPr>
          <w:rFonts w:ascii="Arial" w:hAnsi="Arial" w:cs="Arial"/>
          <w:szCs w:val="24"/>
        </w:rPr>
      </w:pPr>
    </w:p>
    <w:p w:rsidR="00587434" w:rsidRDefault="008442AC" w:rsidP="00B620D3">
      <w:pPr>
        <w:spacing w:line="276" w:lineRule="auto"/>
        <w:jc w:val="both"/>
        <w:rPr>
          <w:rFonts w:ascii="Arial" w:hAnsi="Arial" w:cs="Arial"/>
          <w:szCs w:val="24"/>
        </w:rPr>
      </w:pPr>
      <w:r>
        <w:rPr>
          <w:rFonts w:ascii="Arial" w:hAnsi="Arial" w:cs="Arial"/>
          <w:szCs w:val="24"/>
        </w:rPr>
        <w:t xml:space="preserve">Añadió, </w:t>
      </w:r>
      <w:r w:rsidR="00587434">
        <w:rPr>
          <w:rFonts w:ascii="Arial" w:hAnsi="Arial" w:cs="Arial"/>
          <w:szCs w:val="24"/>
        </w:rPr>
        <w:t>que</w:t>
      </w:r>
      <w:r w:rsidR="00903C27">
        <w:rPr>
          <w:rFonts w:ascii="Arial" w:hAnsi="Arial" w:cs="Arial"/>
          <w:szCs w:val="24"/>
        </w:rPr>
        <w:t xml:space="preserve"> al ser la finca un sembradío de café tan pequeño no requiere de un administrador </w:t>
      </w:r>
      <w:r w:rsidR="00655B8B">
        <w:rPr>
          <w:rFonts w:ascii="Arial" w:hAnsi="Arial" w:cs="Arial"/>
          <w:szCs w:val="24"/>
        </w:rPr>
        <w:t>con dedicación exclusiva;</w:t>
      </w:r>
      <w:r w:rsidR="00903C27">
        <w:rPr>
          <w:rFonts w:ascii="Arial" w:hAnsi="Arial" w:cs="Arial"/>
          <w:szCs w:val="24"/>
        </w:rPr>
        <w:t xml:space="preserve"> que el actor se benefició del producido de la finca a quien nunca le exigió cuentas,</w:t>
      </w:r>
      <w:r w:rsidR="00177C2B">
        <w:rPr>
          <w:rFonts w:ascii="Arial" w:hAnsi="Arial" w:cs="Arial"/>
          <w:szCs w:val="24"/>
        </w:rPr>
        <w:t xml:space="preserve"> actuaba como señor y dueño, </w:t>
      </w:r>
      <w:r w:rsidR="00903C27">
        <w:rPr>
          <w:rFonts w:ascii="Arial" w:hAnsi="Arial" w:cs="Arial"/>
          <w:szCs w:val="24"/>
        </w:rPr>
        <w:t>y que</w:t>
      </w:r>
      <w:r w:rsidR="00F74870">
        <w:rPr>
          <w:rFonts w:ascii="Arial" w:hAnsi="Arial" w:cs="Arial"/>
          <w:szCs w:val="24"/>
        </w:rPr>
        <w:t xml:space="preserve"> su hijo </w:t>
      </w:r>
      <w:r w:rsidR="001540B0">
        <w:rPr>
          <w:rFonts w:ascii="Arial" w:hAnsi="Arial" w:cs="Arial"/>
          <w:szCs w:val="24"/>
        </w:rPr>
        <w:t xml:space="preserve">Ospina Montoya </w:t>
      </w:r>
      <w:r w:rsidR="00903C27">
        <w:rPr>
          <w:rFonts w:ascii="Arial" w:hAnsi="Arial" w:cs="Arial"/>
          <w:szCs w:val="24"/>
        </w:rPr>
        <w:t>le proporcionó</w:t>
      </w:r>
      <w:r w:rsidR="001540B0">
        <w:rPr>
          <w:rFonts w:ascii="Arial" w:hAnsi="Arial" w:cs="Arial"/>
          <w:szCs w:val="24"/>
        </w:rPr>
        <w:t xml:space="preserve"> </w:t>
      </w:r>
      <w:r w:rsidR="00903C27">
        <w:rPr>
          <w:rFonts w:ascii="Arial" w:hAnsi="Arial" w:cs="Arial"/>
          <w:szCs w:val="24"/>
        </w:rPr>
        <w:t xml:space="preserve">al actor </w:t>
      </w:r>
      <w:r w:rsidR="001540B0">
        <w:rPr>
          <w:rFonts w:ascii="Arial" w:hAnsi="Arial" w:cs="Arial"/>
          <w:szCs w:val="24"/>
        </w:rPr>
        <w:t>sumas de dinero</w:t>
      </w:r>
      <w:r w:rsidR="00903C27">
        <w:rPr>
          <w:rFonts w:ascii="Arial" w:hAnsi="Arial" w:cs="Arial"/>
          <w:szCs w:val="24"/>
        </w:rPr>
        <w:t xml:space="preserve"> </w:t>
      </w:r>
      <w:r w:rsidR="001540B0">
        <w:rPr>
          <w:rFonts w:ascii="Arial" w:hAnsi="Arial" w:cs="Arial"/>
          <w:szCs w:val="24"/>
        </w:rPr>
        <w:t>con el fin de ayudar para el montaje de la fin</w:t>
      </w:r>
      <w:r w:rsidR="00903C27">
        <w:rPr>
          <w:rFonts w:ascii="Arial" w:hAnsi="Arial" w:cs="Arial"/>
          <w:szCs w:val="24"/>
        </w:rPr>
        <w:t>ca.</w:t>
      </w:r>
    </w:p>
    <w:p w:rsidR="00BB0B16" w:rsidRDefault="00BB0B16" w:rsidP="00B620D3">
      <w:pPr>
        <w:spacing w:line="276" w:lineRule="auto"/>
        <w:jc w:val="both"/>
        <w:rPr>
          <w:rFonts w:ascii="Arial" w:hAnsi="Arial" w:cs="Arial"/>
          <w:szCs w:val="24"/>
        </w:rPr>
      </w:pPr>
    </w:p>
    <w:p w:rsidR="008B73B1" w:rsidRDefault="00BB0B16" w:rsidP="00B620D3">
      <w:pPr>
        <w:spacing w:line="276" w:lineRule="auto"/>
        <w:jc w:val="both"/>
        <w:rPr>
          <w:rFonts w:ascii="Arial" w:hAnsi="Arial" w:cs="Arial"/>
          <w:szCs w:val="24"/>
        </w:rPr>
      </w:pPr>
      <w:r>
        <w:rPr>
          <w:rFonts w:ascii="Arial" w:hAnsi="Arial" w:cs="Arial"/>
          <w:szCs w:val="24"/>
        </w:rPr>
        <w:t>Menc</w:t>
      </w:r>
      <w:r w:rsidR="008B73B1">
        <w:rPr>
          <w:rFonts w:ascii="Arial" w:hAnsi="Arial" w:cs="Arial"/>
          <w:szCs w:val="24"/>
        </w:rPr>
        <w:t>ionó que en la época de cosecha</w:t>
      </w:r>
      <w:r>
        <w:rPr>
          <w:rFonts w:ascii="Arial" w:hAnsi="Arial" w:cs="Arial"/>
          <w:szCs w:val="24"/>
        </w:rPr>
        <w:t xml:space="preserve"> el señor Montoya aprovechaba para hacer reuniones políticas</w:t>
      </w:r>
      <w:r w:rsidR="00177C2B">
        <w:rPr>
          <w:rFonts w:ascii="Arial" w:hAnsi="Arial" w:cs="Arial"/>
          <w:szCs w:val="24"/>
        </w:rPr>
        <w:t xml:space="preserve">, </w:t>
      </w:r>
      <w:r w:rsidR="005232F3">
        <w:rPr>
          <w:rFonts w:ascii="Arial" w:hAnsi="Arial" w:cs="Arial"/>
          <w:szCs w:val="24"/>
        </w:rPr>
        <w:t>labores que ejerció durante el tiempo que vivió en la finca</w:t>
      </w:r>
      <w:r w:rsidR="008B73B1">
        <w:rPr>
          <w:rFonts w:ascii="Arial" w:hAnsi="Arial" w:cs="Arial"/>
          <w:szCs w:val="24"/>
        </w:rPr>
        <w:t>.</w:t>
      </w:r>
    </w:p>
    <w:p w:rsidR="008B73B1" w:rsidRDefault="008B73B1" w:rsidP="00B620D3">
      <w:pPr>
        <w:spacing w:line="276" w:lineRule="auto"/>
        <w:jc w:val="both"/>
        <w:rPr>
          <w:rFonts w:ascii="Arial" w:hAnsi="Arial" w:cs="Arial"/>
          <w:szCs w:val="24"/>
        </w:rPr>
      </w:pPr>
    </w:p>
    <w:p w:rsidR="00BB0B16" w:rsidRDefault="008B73B1" w:rsidP="00B620D3">
      <w:pPr>
        <w:spacing w:line="276" w:lineRule="auto"/>
        <w:jc w:val="both"/>
        <w:rPr>
          <w:rFonts w:ascii="Arial" w:hAnsi="Arial" w:cs="Arial"/>
          <w:szCs w:val="24"/>
        </w:rPr>
      </w:pPr>
      <w:r>
        <w:rPr>
          <w:rFonts w:ascii="Arial" w:hAnsi="Arial" w:cs="Arial"/>
          <w:szCs w:val="24"/>
        </w:rPr>
        <w:t>Por último agregó</w:t>
      </w:r>
      <w:r w:rsidR="00903C27">
        <w:rPr>
          <w:rFonts w:ascii="Arial" w:hAnsi="Arial" w:cs="Arial"/>
          <w:szCs w:val="24"/>
        </w:rPr>
        <w:t xml:space="preserve"> que es de escasos recursos, pues su sustento proviene del producido de la arenera y la pesca por parte de su compañero permanente, razón por la cual nunca hubiere podido pagarle a su hermano un salario; y que el origen de los $2.000.000 hacen parte de la ay</w:t>
      </w:r>
      <w:r w:rsidR="00655B8B">
        <w:rPr>
          <w:rFonts w:ascii="Arial" w:hAnsi="Arial" w:cs="Arial"/>
          <w:szCs w:val="24"/>
        </w:rPr>
        <w:t>uda esporádica de su hijo Ospina</w:t>
      </w:r>
      <w:r w:rsidR="00903C27">
        <w:rPr>
          <w:rFonts w:ascii="Arial" w:hAnsi="Arial" w:cs="Arial"/>
          <w:szCs w:val="24"/>
        </w:rPr>
        <w:t xml:space="preserve"> Montoya para la finca, dineros que enviaba desde España. </w:t>
      </w:r>
    </w:p>
    <w:p w:rsidR="008951AE" w:rsidRDefault="008951AE" w:rsidP="00B620D3">
      <w:pPr>
        <w:spacing w:line="276" w:lineRule="auto"/>
        <w:jc w:val="both"/>
        <w:rPr>
          <w:rFonts w:ascii="Arial" w:hAnsi="Arial" w:cs="Arial"/>
          <w:szCs w:val="24"/>
        </w:rPr>
      </w:pPr>
    </w:p>
    <w:p w:rsidR="00B620D3" w:rsidRDefault="00056D05" w:rsidP="00B620D3">
      <w:pPr>
        <w:spacing w:line="276" w:lineRule="auto"/>
        <w:jc w:val="both"/>
        <w:rPr>
          <w:rFonts w:ascii="Arial" w:hAnsi="Arial" w:cs="Arial"/>
          <w:szCs w:val="24"/>
        </w:rPr>
      </w:pPr>
      <w:r>
        <w:rPr>
          <w:rFonts w:ascii="Arial" w:hAnsi="Arial" w:cs="Arial"/>
          <w:szCs w:val="24"/>
        </w:rPr>
        <w:lastRenderedPageBreak/>
        <w:t>Se opuso a todas las pretensiones y p</w:t>
      </w:r>
      <w:r w:rsidR="005F16BC">
        <w:rPr>
          <w:rFonts w:ascii="Arial" w:hAnsi="Arial" w:cs="Arial"/>
          <w:szCs w:val="24"/>
        </w:rPr>
        <w:t xml:space="preserve">ropuso las excepciones que las denominó </w:t>
      </w:r>
      <w:r w:rsidR="004162CD">
        <w:rPr>
          <w:rFonts w:ascii="Arial" w:hAnsi="Arial" w:cs="Arial"/>
          <w:szCs w:val="24"/>
        </w:rPr>
        <w:t>“</w:t>
      </w:r>
      <w:r w:rsidR="00094B4D">
        <w:rPr>
          <w:rFonts w:ascii="Arial" w:hAnsi="Arial" w:cs="Arial"/>
          <w:szCs w:val="24"/>
        </w:rPr>
        <w:t xml:space="preserve">inexistencia de </w:t>
      </w:r>
      <w:r w:rsidR="00AE1B1A">
        <w:rPr>
          <w:rFonts w:ascii="Arial" w:hAnsi="Arial" w:cs="Arial"/>
          <w:szCs w:val="24"/>
        </w:rPr>
        <w:t>vínculo laboral</w:t>
      </w:r>
      <w:r w:rsidR="004162CD">
        <w:rPr>
          <w:rFonts w:ascii="Arial" w:hAnsi="Arial" w:cs="Arial"/>
          <w:szCs w:val="24"/>
        </w:rPr>
        <w:t>”</w:t>
      </w:r>
      <w:r w:rsidR="005F757A">
        <w:rPr>
          <w:rFonts w:ascii="Arial" w:hAnsi="Arial" w:cs="Arial"/>
          <w:szCs w:val="24"/>
        </w:rPr>
        <w:t>, “</w:t>
      </w:r>
      <w:r w:rsidR="00587434">
        <w:rPr>
          <w:rFonts w:ascii="Arial" w:hAnsi="Arial" w:cs="Arial"/>
          <w:szCs w:val="24"/>
        </w:rPr>
        <w:t>cobro de lo no debido”</w:t>
      </w:r>
      <w:r w:rsidR="00AE1B1A">
        <w:rPr>
          <w:rFonts w:ascii="Arial" w:hAnsi="Arial" w:cs="Arial"/>
          <w:szCs w:val="24"/>
        </w:rPr>
        <w:t>, “inexistencia de responsabilidad de la señora Mery Montoya”,</w:t>
      </w:r>
      <w:r w:rsidR="00EB711B">
        <w:rPr>
          <w:rFonts w:ascii="Arial" w:hAnsi="Arial" w:cs="Arial"/>
          <w:szCs w:val="24"/>
        </w:rPr>
        <w:t xml:space="preserve"> y</w:t>
      </w:r>
      <w:r w:rsidR="00B82532">
        <w:rPr>
          <w:rFonts w:ascii="Arial" w:hAnsi="Arial" w:cs="Arial"/>
          <w:szCs w:val="24"/>
        </w:rPr>
        <w:t xml:space="preserve"> “</w:t>
      </w:r>
      <w:r w:rsidR="00EB711B">
        <w:rPr>
          <w:rFonts w:ascii="Arial" w:hAnsi="Arial" w:cs="Arial"/>
          <w:szCs w:val="24"/>
        </w:rPr>
        <w:t>prescripción”.</w:t>
      </w:r>
    </w:p>
    <w:p w:rsidR="002C46F2" w:rsidRDefault="002C46F2"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1C20AD"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70A98">
        <w:rPr>
          <w:rFonts w:ascii="Arial" w:hAnsi="Arial" w:cs="Arial"/>
          <w:color w:val="000000"/>
          <w:szCs w:val="24"/>
          <w:lang w:eastAsia="es-CO"/>
        </w:rPr>
        <w:t xml:space="preserve"> </w:t>
      </w:r>
      <w:r w:rsidR="0040499B">
        <w:rPr>
          <w:rFonts w:ascii="Arial" w:hAnsi="Arial" w:cs="Arial"/>
          <w:color w:val="000000"/>
          <w:szCs w:val="24"/>
          <w:lang w:eastAsia="es-CO"/>
        </w:rPr>
        <w:t>Promiscuo</w:t>
      </w:r>
      <w:r w:rsidR="000E66FA">
        <w:rPr>
          <w:rFonts w:ascii="Arial" w:hAnsi="Arial" w:cs="Arial"/>
          <w:color w:val="000000"/>
          <w:szCs w:val="24"/>
          <w:lang w:eastAsia="es-CO"/>
        </w:rPr>
        <w:t xml:space="preserve"> </w:t>
      </w:r>
      <w:r w:rsidRPr="00AC486E">
        <w:rPr>
          <w:rFonts w:ascii="Arial" w:hAnsi="Arial" w:cs="Arial"/>
          <w:color w:val="000000"/>
          <w:szCs w:val="24"/>
          <w:lang w:eastAsia="es-CO"/>
        </w:rPr>
        <w:t xml:space="preserve">del Circuito de </w:t>
      </w:r>
      <w:r w:rsidR="0040499B">
        <w:rPr>
          <w:rFonts w:ascii="Arial" w:hAnsi="Arial" w:cs="Arial"/>
          <w:color w:val="000000"/>
          <w:szCs w:val="24"/>
          <w:lang w:eastAsia="es-CO"/>
        </w:rPr>
        <w:t>La Virginia</w:t>
      </w:r>
      <w:r w:rsidR="00095AFA">
        <w:rPr>
          <w:rFonts w:ascii="Arial" w:hAnsi="Arial" w:cs="Arial"/>
          <w:color w:val="000000"/>
          <w:szCs w:val="24"/>
          <w:lang w:eastAsia="es-CO"/>
        </w:rPr>
        <w:t xml:space="preserve"> </w:t>
      </w:r>
      <w:r w:rsidR="00D36D1B">
        <w:rPr>
          <w:rFonts w:ascii="Arial" w:hAnsi="Arial" w:cs="Arial"/>
          <w:color w:val="000000"/>
          <w:szCs w:val="24"/>
          <w:lang w:eastAsia="es-CO"/>
        </w:rPr>
        <w:t>declaró</w:t>
      </w:r>
      <w:r w:rsidR="0040499B">
        <w:rPr>
          <w:rFonts w:ascii="Arial" w:hAnsi="Arial" w:cs="Arial"/>
          <w:color w:val="000000"/>
          <w:szCs w:val="24"/>
          <w:lang w:eastAsia="es-CO"/>
        </w:rPr>
        <w:t xml:space="preserve"> probada la excepción de inexistencia de contrato laboral</w:t>
      </w:r>
      <w:r w:rsidR="008442AC">
        <w:rPr>
          <w:rFonts w:ascii="Arial" w:hAnsi="Arial" w:cs="Arial"/>
          <w:color w:val="000000"/>
          <w:szCs w:val="24"/>
          <w:lang w:eastAsia="es-CO"/>
        </w:rPr>
        <w:t>,</w:t>
      </w:r>
      <w:r w:rsidR="00153B4C">
        <w:rPr>
          <w:rFonts w:ascii="Arial" w:hAnsi="Arial" w:cs="Arial"/>
          <w:color w:val="000000"/>
          <w:szCs w:val="24"/>
          <w:lang w:eastAsia="es-CO"/>
        </w:rPr>
        <w:t xml:space="preserve"> </w:t>
      </w:r>
      <w:r w:rsidR="0040499B">
        <w:rPr>
          <w:rFonts w:ascii="Arial" w:hAnsi="Arial" w:cs="Arial"/>
          <w:color w:val="000000"/>
          <w:szCs w:val="24"/>
          <w:lang w:eastAsia="es-CO"/>
        </w:rPr>
        <w:t>en consecuencia negó las pretensiones invocadas por el actor.</w:t>
      </w:r>
    </w:p>
    <w:p w:rsidR="004F34AA" w:rsidRDefault="004F34AA" w:rsidP="006173D2">
      <w:pPr>
        <w:spacing w:line="276" w:lineRule="auto"/>
        <w:jc w:val="both"/>
        <w:rPr>
          <w:rFonts w:ascii="Arial" w:hAnsi="Arial" w:cs="Arial"/>
          <w:color w:val="000000"/>
          <w:szCs w:val="24"/>
          <w:lang w:eastAsia="es-CO"/>
        </w:rPr>
      </w:pPr>
    </w:p>
    <w:p w:rsidR="008B73B1" w:rsidRDefault="00790D27" w:rsidP="00790D27">
      <w:pPr>
        <w:spacing w:line="276" w:lineRule="auto"/>
        <w:jc w:val="both"/>
        <w:rPr>
          <w:rFonts w:ascii="Arial" w:hAnsi="Arial" w:cs="Arial"/>
          <w:szCs w:val="24"/>
          <w:lang w:eastAsia="es-CO"/>
        </w:rPr>
      </w:pPr>
      <w:r w:rsidRPr="00C303C5">
        <w:rPr>
          <w:rFonts w:ascii="Arial" w:hAnsi="Arial" w:cs="Arial"/>
          <w:szCs w:val="24"/>
          <w:lang w:eastAsia="es-CO"/>
        </w:rPr>
        <w:t>Conclusi</w:t>
      </w:r>
      <w:r w:rsidR="00996EDD" w:rsidRPr="00C303C5">
        <w:rPr>
          <w:rFonts w:ascii="Arial" w:hAnsi="Arial" w:cs="Arial"/>
          <w:szCs w:val="24"/>
          <w:lang w:eastAsia="es-CO"/>
        </w:rPr>
        <w:t>ón</w:t>
      </w:r>
      <w:r w:rsidR="00996EDD">
        <w:rPr>
          <w:rFonts w:ascii="Arial" w:hAnsi="Arial" w:cs="Arial"/>
          <w:szCs w:val="24"/>
          <w:lang w:eastAsia="es-CO"/>
        </w:rPr>
        <w:t xml:space="preserve"> a la que llegó al </w:t>
      </w:r>
      <w:r w:rsidR="00C303C5">
        <w:rPr>
          <w:rFonts w:ascii="Arial" w:hAnsi="Arial" w:cs="Arial"/>
          <w:szCs w:val="24"/>
          <w:lang w:eastAsia="es-CO"/>
        </w:rPr>
        <w:t xml:space="preserve">valorar la prueba </w:t>
      </w:r>
      <w:r w:rsidR="008442AC">
        <w:rPr>
          <w:rFonts w:ascii="Arial" w:hAnsi="Arial" w:cs="Arial"/>
          <w:szCs w:val="24"/>
          <w:lang w:eastAsia="es-CO"/>
        </w:rPr>
        <w:t>obrante</w:t>
      </w:r>
      <w:r w:rsidR="00655B8B">
        <w:rPr>
          <w:rFonts w:ascii="Arial" w:hAnsi="Arial" w:cs="Arial"/>
          <w:szCs w:val="24"/>
          <w:lang w:eastAsia="es-CO"/>
        </w:rPr>
        <w:t>,</w:t>
      </w:r>
      <w:r w:rsidR="00BA6B6F">
        <w:rPr>
          <w:rFonts w:ascii="Arial" w:hAnsi="Arial" w:cs="Arial"/>
          <w:szCs w:val="24"/>
          <w:lang w:eastAsia="es-CO"/>
        </w:rPr>
        <w:t xml:space="preserve"> que </w:t>
      </w:r>
      <w:r w:rsidR="00872302">
        <w:rPr>
          <w:rFonts w:ascii="Arial" w:hAnsi="Arial" w:cs="Arial"/>
          <w:szCs w:val="24"/>
          <w:lang w:eastAsia="es-CO"/>
        </w:rPr>
        <w:t xml:space="preserve">a pesar que </w:t>
      </w:r>
      <w:r w:rsidR="008B73B1">
        <w:rPr>
          <w:rFonts w:ascii="Arial" w:hAnsi="Arial" w:cs="Arial"/>
          <w:szCs w:val="24"/>
          <w:lang w:eastAsia="es-CO"/>
        </w:rPr>
        <w:t>dio</w:t>
      </w:r>
      <w:r w:rsidR="00BA6B6F">
        <w:rPr>
          <w:rFonts w:ascii="Arial" w:hAnsi="Arial" w:cs="Arial"/>
          <w:szCs w:val="24"/>
          <w:lang w:eastAsia="es-CO"/>
        </w:rPr>
        <w:t xml:space="preserve"> cuenta de la prestación de servicios </w:t>
      </w:r>
      <w:r w:rsidR="00872302">
        <w:rPr>
          <w:rFonts w:ascii="Arial" w:hAnsi="Arial" w:cs="Arial"/>
          <w:szCs w:val="24"/>
          <w:lang w:eastAsia="es-CO"/>
        </w:rPr>
        <w:t>del señor Montoya en la finca “El Placer”, ubicada en la vereda “La Floresta” del municipio de Balboa Risaralda, de propiedad de la señora Mery Montoya, lo hizo</w:t>
      </w:r>
      <w:r w:rsidR="008B73B1">
        <w:rPr>
          <w:rFonts w:ascii="Arial" w:hAnsi="Arial" w:cs="Arial"/>
          <w:szCs w:val="24"/>
          <w:lang w:eastAsia="es-CO"/>
        </w:rPr>
        <w:t xml:space="preserve"> sin subordinación, según</w:t>
      </w:r>
      <w:r w:rsidR="00872302">
        <w:rPr>
          <w:rFonts w:ascii="Arial" w:hAnsi="Arial" w:cs="Arial"/>
          <w:szCs w:val="24"/>
          <w:lang w:eastAsia="es-CO"/>
        </w:rPr>
        <w:t xml:space="preserve"> lo devela</w:t>
      </w:r>
      <w:r w:rsidR="002926EA">
        <w:rPr>
          <w:rFonts w:ascii="Arial" w:hAnsi="Arial" w:cs="Arial"/>
          <w:szCs w:val="24"/>
          <w:lang w:eastAsia="es-CO"/>
        </w:rPr>
        <w:t xml:space="preserve"> la</w:t>
      </w:r>
      <w:r w:rsidR="00872302">
        <w:rPr>
          <w:rFonts w:ascii="Arial" w:hAnsi="Arial" w:cs="Arial"/>
          <w:szCs w:val="24"/>
          <w:lang w:eastAsia="es-CO"/>
        </w:rPr>
        <w:t xml:space="preserve"> prueba testimonial</w:t>
      </w:r>
      <w:r w:rsidR="008432BA">
        <w:rPr>
          <w:rFonts w:ascii="Arial" w:hAnsi="Arial" w:cs="Arial"/>
          <w:szCs w:val="24"/>
          <w:lang w:eastAsia="es-CO"/>
        </w:rPr>
        <w:t>, en la medida en que el actor vendía el café</w:t>
      </w:r>
      <w:r w:rsidR="00655B8B">
        <w:rPr>
          <w:rFonts w:ascii="Arial" w:hAnsi="Arial" w:cs="Arial"/>
          <w:szCs w:val="24"/>
          <w:lang w:eastAsia="es-CO"/>
        </w:rPr>
        <w:t>,</w:t>
      </w:r>
      <w:r w:rsidR="008432BA">
        <w:rPr>
          <w:rFonts w:ascii="Arial" w:hAnsi="Arial" w:cs="Arial"/>
          <w:szCs w:val="24"/>
          <w:lang w:eastAsia="es-CO"/>
        </w:rPr>
        <w:t xml:space="preserve"> generalmente solo</w:t>
      </w:r>
      <w:r w:rsidR="00655B8B">
        <w:rPr>
          <w:rFonts w:ascii="Arial" w:hAnsi="Arial" w:cs="Arial"/>
          <w:szCs w:val="24"/>
          <w:lang w:eastAsia="es-CO"/>
        </w:rPr>
        <w:t>,</w:t>
      </w:r>
      <w:r w:rsidR="008432BA">
        <w:rPr>
          <w:rFonts w:ascii="Arial" w:hAnsi="Arial" w:cs="Arial"/>
          <w:szCs w:val="24"/>
          <w:lang w:eastAsia="es-CO"/>
        </w:rPr>
        <w:t xml:space="preserve"> y excepcionalmen</w:t>
      </w:r>
      <w:r w:rsidR="00655B8B">
        <w:rPr>
          <w:rFonts w:ascii="Arial" w:hAnsi="Arial" w:cs="Arial"/>
          <w:szCs w:val="24"/>
          <w:lang w:eastAsia="es-CO"/>
        </w:rPr>
        <w:t>te en presencia de la demandada;</w:t>
      </w:r>
      <w:r w:rsidR="008432BA">
        <w:rPr>
          <w:rFonts w:ascii="Arial" w:hAnsi="Arial" w:cs="Arial"/>
          <w:szCs w:val="24"/>
          <w:lang w:eastAsia="es-CO"/>
        </w:rPr>
        <w:t xml:space="preserve"> disponía del producido de la finca</w:t>
      </w:r>
      <w:r w:rsidR="000007D2">
        <w:rPr>
          <w:rFonts w:ascii="Arial" w:hAnsi="Arial" w:cs="Arial"/>
          <w:szCs w:val="24"/>
          <w:lang w:eastAsia="es-CO"/>
        </w:rPr>
        <w:t xml:space="preserve"> y se pa</w:t>
      </w:r>
      <w:r w:rsidR="00655B8B">
        <w:rPr>
          <w:rFonts w:ascii="Arial" w:hAnsi="Arial" w:cs="Arial"/>
          <w:szCs w:val="24"/>
          <w:lang w:eastAsia="es-CO"/>
        </w:rPr>
        <w:t>gaba lo que consideraba;</w:t>
      </w:r>
      <w:r w:rsidR="000007D2">
        <w:rPr>
          <w:rFonts w:ascii="Arial" w:hAnsi="Arial" w:cs="Arial"/>
          <w:szCs w:val="24"/>
          <w:lang w:eastAsia="es-CO"/>
        </w:rPr>
        <w:t xml:space="preserve"> por lo tanto</w:t>
      </w:r>
      <w:r w:rsidR="002926EA">
        <w:rPr>
          <w:rFonts w:ascii="Arial" w:hAnsi="Arial" w:cs="Arial"/>
          <w:szCs w:val="24"/>
          <w:lang w:eastAsia="es-CO"/>
        </w:rPr>
        <w:t>,</w:t>
      </w:r>
      <w:r w:rsidR="000007D2">
        <w:rPr>
          <w:rFonts w:ascii="Arial" w:hAnsi="Arial" w:cs="Arial"/>
          <w:szCs w:val="24"/>
          <w:lang w:eastAsia="es-CO"/>
        </w:rPr>
        <w:t xml:space="preserve"> su actuar fue como si la finca fuera de su propiedad, pues lo que hac</w:t>
      </w:r>
      <w:r w:rsidR="002926EA">
        <w:rPr>
          <w:rFonts w:ascii="Arial" w:hAnsi="Arial" w:cs="Arial"/>
          <w:szCs w:val="24"/>
          <w:lang w:eastAsia="es-CO"/>
        </w:rPr>
        <w:t>ía,</w:t>
      </w:r>
      <w:r w:rsidR="000007D2">
        <w:rPr>
          <w:rFonts w:ascii="Arial" w:hAnsi="Arial" w:cs="Arial"/>
          <w:szCs w:val="24"/>
          <w:lang w:eastAsia="es-CO"/>
        </w:rPr>
        <w:t xml:space="preserve"> era en beneficio propio, sin que se haya </w:t>
      </w:r>
      <w:r w:rsidR="008B73B1">
        <w:rPr>
          <w:rFonts w:ascii="Arial" w:hAnsi="Arial" w:cs="Arial"/>
          <w:szCs w:val="24"/>
          <w:lang w:eastAsia="es-CO"/>
        </w:rPr>
        <w:t>probado haber recibido órdenes.</w:t>
      </w:r>
    </w:p>
    <w:p w:rsidR="008B73B1" w:rsidRDefault="008B73B1" w:rsidP="00790D27">
      <w:pPr>
        <w:spacing w:line="276" w:lineRule="auto"/>
        <w:jc w:val="both"/>
        <w:rPr>
          <w:rFonts w:ascii="Arial" w:hAnsi="Arial" w:cs="Arial"/>
          <w:szCs w:val="24"/>
          <w:lang w:eastAsia="es-CO"/>
        </w:rPr>
      </w:pPr>
    </w:p>
    <w:p w:rsidR="00872302" w:rsidRDefault="008B73B1" w:rsidP="00790D27">
      <w:pPr>
        <w:spacing w:line="276" w:lineRule="auto"/>
        <w:jc w:val="both"/>
        <w:rPr>
          <w:rFonts w:ascii="Arial" w:hAnsi="Arial" w:cs="Arial"/>
          <w:szCs w:val="24"/>
          <w:lang w:eastAsia="es-CO"/>
        </w:rPr>
      </w:pPr>
      <w:r>
        <w:rPr>
          <w:rFonts w:ascii="Arial" w:hAnsi="Arial" w:cs="Arial"/>
          <w:szCs w:val="24"/>
          <w:lang w:eastAsia="es-CO"/>
        </w:rPr>
        <w:t>De la misma forma</w:t>
      </w:r>
      <w:r w:rsidR="00655B8B">
        <w:rPr>
          <w:rFonts w:ascii="Arial" w:hAnsi="Arial" w:cs="Arial"/>
          <w:szCs w:val="24"/>
          <w:lang w:eastAsia="es-CO"/>
        </w:rPr>
        <w:t>,</w:t>
      </w:r>
      <w:r>
        <w:rPr>
          <w:rFonts w:ascii="Arial" w:hAnsi="Arial" w:cs="Arial"/>
          <w:szCs w:val="24"/>
          <w:lang w:eastAsia="es-CO"/>
        </w:rPr>
        <w:t xml:space="preserve"> su sustento </w:t>
      </w:r>
      <w:r w:rsidR="005B5BEC">
        <w:rPr>
          <w:rFonts w:ascii="Arial" w:hAnsi="Arial" w:cs="Arial"/>
          <w:szCs w:val="24"/>
          <w:lang w:eastAsia="es-CO"/>
        </w:rPr>
        <w:t>d</w:t>
      </w:r>
      <w:r>
        <w:rPr>
          <w:rFonts w:ascii="Arial" w:hAnsi="Arial" w:cs="Arial"/>
          <w:szCs w:val="24"/>
          <w:lang w:eastAsia="es-CO"/>
        </w:rPr>
        <w:t>ependía de la cantidad de café recogido y</w:t>
      </w:r>
      <w:r w:rsidR="00655B8B">
        <w:rPr>
          <w:rFonts w:ascii="Arial" w:hAnsi="Arial" w:cs="Arial"/>
          <w:szCs w:val="24"/>
          <w:lang w:eastAsia="es-CO"/>
        </w:rPr>
        <w:t xml:space="preserve"> vendido;</w:t>
      </w:r>
      <w:r w:rsidR="005B5BEC">
        <w:rPr>
          <w:rFonts w:ascii="Arial" w:hAnsi="Arial" w:cs="Arial"/>
          <w:szCs w:val="24"/>
          <w:lang w:eastAsia="es-CO"/>
        </w:rPr>
        <w:t xml:space="preserve"> no estaba sujeto a un horario</w:t>
      </w:r>
      <w:r w:rsidR="001E43E4">
        <w:rPr>
          <w:rFonts w:ascii="Arial" w:hAnsi="Arial" w:cs="Arial"/>
          <w:szCs w:val="24"/>
          <w:lang w:eastAsia="es-CO"/>
        </w:rPr>
        <w:t xml:space="preserve"> de trabajo, era miembro de la Junta de Acción Comunal y hacía reuniones políticas en cualquier horario</w:t>
      </w:r>
      <w:r w:rsidR="00E16DAB">
        <w:rPr>
          <w:rFonts w:ascii="Arial" w:hAnsi="Arial" w:cs="Arial"/>
          <w:szCs w:val="24"/>
          <w:lang w:eastAsia="es-CO"/>
        </w:rPr>
        <w:t>.</w:t>
      </w:r>
    </w:p>
    <w:p w:rsidR="00872302" w:rsidRDefault="00872302" w:rsidP="00790D27">
      <w:pPr>
        <w:spacing w:line="276" w:lineRule="auto"/>
        <w:jc w:val="both"/>
        <w:rPr>
          <w:rFonts w:ascii="Arial" w:hAnsi="Arial" w:cs="Arial"/>
          <w:szCs w:val="24"/>
          <w:lang w:eastAsia="es-CO"/>
        </w:rPr>
      </w:pPr>
    </w:p>
    <w:p w:rsidR="00AE30D9" w:rsidRDefault="003B034F" w:rsidP="00790D27">
      <w:pPr>
        <w:spacing w:line="276" w:lineRule="auto"/>
        <w:jc w:val="both"/>
        <w:rPr>
          <w:rFonts w:ascii="Arial" w:hAnsi="Arial" w:cs="Arial"/>
          <w:szCs w:val="24"/>
          <w:lang w:eastAsia="es-CO"/>
        </w:rPr>
      </w:pPr>
      <w:r>
        <w:rPr>
          <w:rFonts w:ascii="Arial" w:hAnsi="Arial" w:cs="Arial"/>
          <w:szCs w:val="24"/>
          <w:lang w:eastAsia="es-CO"/>
        </w:rPr>
        <w:t>A</w:t>
      </w:r>
      <w:r w:rsidR="006A6E2B">
        <w:rPr>
          <w:rFonts w:ascii="Arial" w:hAnsi="Arial" w:cs="Arial"/>
          <w:szCs w:val="24"/>
          <w:lang w:eastAsia="es-CO"/>
        </w:rPr>
        <w:t>gregó</w:t>
      </w:r>
      <w:r w:rsidR="00655B8B">
        <w:rPr>
          <w:rFonts w:ascii="Arial" w:hAnsi="Arial" w:cs="Arial"/>
          <w:szCs w:val="24"/>
          <w:lang w:eastAsia="es-CO"/>
        </w:rPr>
        <w:t>,</w:t>
      </w:r>
      <w:r w:rsidR="006A6E2B">
        <w:rPr>
          <w:rFonts w:ascii="Arial" w:hAnsi="Arial" w:cs="Arial"/>
          <w:szCs w:val="24"/>
          <w:lang w:eastAsia="es-CO"/>
        </w:rPr>
        <w:t xml:space="preserve"> que </w:t>
      </w:r>
      <w:r w:rsidR="00E16DAB">
        <w:rPr>
          <w:rFonts w:ascii="Arial" w:hAnsi="Arial" w:cs="Arial"/>
          <w:szCs w:val="24"/>
          <w:lang w:eastAsia="es-CO"/>
        </w:rPr>
        <w:t>la relación que hubo se asemeja más a una sociedad de hecho de carácter civil</w:t>
      </w:r>
      <w:r w:rsidR="00655B8B">
        <w:rPr>
          <w:rFonts w:ascii="Arial" w:hAnsi="Arial" w:cs="Arial"/>
          <w:szCs w:val="24"/>
          <w:lang w:eastAsia="es-CO"/>
        </w:rPr>
        <w:t>,</w:t>
      </w:r>
      <w:r w:rsidR="00E16DAB">
        <w:rPr>
          <w:rFonts w:ascii="Arial" w:hAnsi="Arial" w:cs="Arial"/>
          <w:szCs w:val="24"/>
          <w:lang w:eastAsia="es-CO"/>
        </w:rPr>
        <w:t xml:space="preserve"> donde las partes estuvieron de acuerdo en unir esfuerzos para adquirir la finca “El Placer”</w:t>
      </w:r>
      <w:r w:rsidR="00655B8B">
        <w:rPr>
          <w:rFonts w:ascii="Arial" w:hAnsi="Arial" w:cs="Arial"/>
          <w:szCs w:val="24"/>
          <w:lang w:eastAsia="es-CO"/>
        </w:rPr>
        <w:t>;</w:t>
      </w:r>
      <w:r w:rsidR="00F24B67">
        <w:rPr>
          <w:rFonts w:ascii="Arial" w:hAnsi="Arial" w:cs="Arial"/>
          <w:szCs w:val="24"/>
          <w:lang w:eastAsia="es-CO"/>
        </w:rPr>
        <w:t xml:space="preserve"> donde el socio capitalista es el hijo de la demandada Jorge Mario, y el socio gestor o comanditario fue el actor</w:t>
      </w:r>
      <w:r w:rsidR="00053450">
        <w:rPr>
          <w:rFonts w:ascii="Arial" w:hAnsi="Arial" w:cs="Arial"/>
          <w:szCs w:val="24"/>
          <w:lang w:eastAsia="es-CO"/>
        </w:rPr>
        <w:t xml:space="preserve"> por su experiencia en el cultivo del café y el fin de la sociedad fue generar ingresos adicionales para la familia. </w:t>
      </w:r>
    </w:p>
    <w:p w:rsidR="00AE30D9" w:rsidRDefault="00AE30D9" w:rsidP="00790D27">
      <w:pPr>
        <w:spacing w:line="276" w:lineRule="auto"/>
        <w:jc w:val="both"/>
        <w:rPr>
          <w:rFonts w:ascii="Arial" w:hAnsi="Arial" w:cs="Arial"/>
          <w:szCs w:val="24"/>
          <w:lang w:eastAsia="es-CO"/>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1B4239">
        <w:rPr>
          <w:rFonts w:ascii="Arial" w:hAnsi="Arial" w:cs="Arial"/>
          <w:b/>
          <w:szCs w:val="24"/>
        </w:rPr>
        <w:t>Síntesis de</w:t>
      </w:r>
      <w:r w:rsidR="00557087">
        <w:rPr>
          <w:rFonts w:ascii="Arial" w:hAnsi="Arial" w:cs="Arial"/>
          <w:b/>
          <w:szCs w:val="24"/>
        </w:rPr>
        <w:t xml:space="preserve">l </w:t>
      </w:r>
      <w:r w:rsidR="00D16C72">
        <w:rPr>
          <w:rFonts w:ascii="Arial" w:hAnsi="Arial" w:cs="Arial"/>
          <w:b/>
          <w:szCs w:val="24"/>
        </w:rPr>
        <w:t>recurso de apelación</w:t>
      </w:r>
    </w:p>
    <w:p w:rsidR="000939B1" w:rsidRDefault="000939B1" w:rsidP="00557087">
      <w:pPr>
        <w:spacing w:line="276" w:lineRule="auto"/>
        <w:rPr>
          <w:rFonts w:ascii="Arial" w:hAnsi="Arial" w:cs="Arial"/>
          <w:b/>
          <w:szCs w:val="24"/>
        </w:rPr>
      </w:pPr>
    </w:p>
    <w:p w:rsidR="00F17523" w:rsidRDefault="00AD5E59" w:rsidP="00FF3652">
      <w:pPr>
        <w:spacing w:line="276" w:lineRule="auto"/>
        <w:jc w:val="both"/>
        <w:rPr>
          <w:rFonts w:ascii="Arial" w:hAnsi="Arial" w:cs="Arial"/>
          <w:szCs w:val="24"/>
          <w:lang w:eastAsia="es-CO"/>
        </w:rPr>
      </w:pPr>
      <w:r>
        <w:rPr>
          <w:rFonts w:ascii="Arial" w:hAnsi="Arial" w:cs="Arial"/>
          <w:szCs w:val="24"/>
          <w:lang w:eastAsia="es-CO"/>
        </w:rPr>
        <w:t>Apeló e</w:t>
      </w:r>
      <w:r w:rsidR="00E53E31">
        <w:rPr>
          <w:rFonts w:ascii="Arial" w:hAnsi="Arial" w:cs="Arial"/>
          <w:szCs w:val="24"/>
          <w:lang w:eastAsia="es-CO"/>
        </w:rPr>
        <w:t>l</w:t>
      </w:r>
      <w:r w:rsidR="00942BA8">
        <w:rPr>
          <w:rFonts w:ascii="Arial" w:hAnsi="Arial" w:cs="Arial"/>
          <w:szCs w:val="24"/>
          <w:lang w:eastAsia="es-CO"/>
        </w:rPr>
        <w:t xml:space="preserve"> actor al no compartir </w:t>
      </w:r>
      <w:r w:rsidR="00E53E31">
        <w:rPr>
          <w:rFonts w:ascii="Arial" w:hAnsi="Arial" w:cs="Arial"/>
          <w:szCs w:val="24"/>
          <w:lang w:eastAsia="es-CO"/>
        </w:rPr>
        <w:t>la decisión del Juzgado</w:t>
      </w:r>
      <w:r w:rsidR="00655B8B">
        <w:rPr>
          <w:rFonts w:ascii="Arial" w:hAnsi="Arial" w:cs="Arial"/>
          <w:szCs w:val="24"/>
          <w:lang w:eastAsia="es-CO"/>
        </w:rPr>
        <w:t>,</w:t>
      </w:r>
      <w:r w:rsidR="00E53E31">
        <w:rPr>
          <w:rFonts w:ascii="Arial" w:hAnsi="Arial" w:cs="Arial"/>
          <w:szCs w:val="24"/>
          <w:lang w:eastAsia="es-CO"/>
        </w:rPr>
        <w:t xml:space="preserve"> </w:t>
      </w:r>
      <w:r w:rsidR="003B034F">
        <w:rPr>
          <w:rFonts w:ascii="Arial" w:hAnsi="Arial" w:cs="Arial"/>
          <w:szCs w:val="24"/>
          <w:lang w:eastAsia="es-CO"/>
        </w:rPr>
        <w:t>pues según se</w:t>
      </w:r>
      <w:r w:rsidR="00E53E31">
        <w:rPr>
          <w:rFonts w:ascii="Arial" w:hAnsi="Arial" w:cs="Arial"/>
          <w:szCs w:val="24"/>
          <w:lang w:eastAsia="es-CO"/>
        </w:rPr>
        <w:t xml:space="preserve"> indicó </w:t>
      </w:r>
      <w:r>
        <w:rPr>
          <w:rFonts w:ascii="Arial" w:hAnsi="Arial" w:cs="Arial"/>
          <w:szCs w:val="24"/>
          <w:lang w:eastAsia="es-CO"/>
        </w:rPr>
        <w:t>en la sentencia</w:t>
      </w:r>
      <w:r w:rsidR="003B034F">
        <w:rPr>
          <w:rFonts w:ascii="Arial" w:hAnsi="Arial" w:cs="Arial"/>
          <w:szCs w:val="24"/>
          <w:lang w:eastAsia="es-CO"/>
        </w:rPr>
        <w:t>,</w:t>
      </w:r>
      <w:r w:rsidR="00E53E31">
        <w:rPr>
          <w:rFonts w:ascii="Arial" w:hAnsi="Arial" w:cs="Arial"/>
          <w:szCs w:val="24"/>
          <w:lang w:eastAsia="es-CO"/>
        </w:rPr>
        <w:t xml:space="preserve"> se </w:t>
      </w:r>
      <w:r w:rsidR="00E346E1">
        <w:rPr>
          <w:rFonts w:ascii="Arial" w:hAnsi="Arial" w:cs="Arial"/>
          <w:szCs w:val="24"/>
          <w:lang w:eastAsia="es-CO"/>
        </w:rPr>
        <w:t>evidenció</w:t>
      </w:r>
      <w:r w:rsidR="00E53E31">
        <w:rPr>
          <w:rFonts w:ascii="Arial" w:hAnsi="Arial" w:cs="Arial"/>
          <w:szCs w:val="24"/>
          <w:lang w:eastAsia="es-CO"/>
        </w:rPr>
        <w:t xml:space="preserve"> la prestación personal del servicio </w:t>
      </w:r>
      <w:r w:rsidR="00E346E1">
        <w:rPr>
          <w:rFonts w:ascii="Arial" w:hAnsi="Arial" w:cs="Arial"/>
          <w:szCs w:val="24"/>
          <w:lang w:eastAsia="es-CO"/>
        </w:rPr>
        <w:t xml:space="preserve">en la </w:t>
      </w:r>
      <w:r w:rsidR="00D4541D">
        <w:rPr>
          <w:rFonts w:ascii="Arial" w:hAnsi="Arial" w:cs="Arial"/>
          <w:szCs w:val="24"/>
          <w:lang w:eastAsia="es-CO"/>
        </w:rPr>
        <w:t>finca “El Placer”;</w:t>
      </w:r>
      <w:r w:rsidR="00E346E1">
        <w:rPr>
          <w:rFonts w:ascii="Arial" w:hAnsi="Arial" w:cs="Arial"/>
          <w:szCs w:val="24"/>
          <w:lang w:eastAsia="es-CO"/>
        </w:rPr>
        <w:t xml:space="preserve"> asimismo</w:t>
      </w:r>
      <w:r w:rsidR="003B034F">
        <w:rPr>
          <w:rFonts w:ascii="Arial" w:hAnsi="Arial" w:cs="Arial"/>
          <w:szCs w:val="24"/>
          <w:lang w:eastAsia="es-CO"/>
        </w:rPr>
        <w:t xml:space="preserve"> sucedió con</w:t>
      </w:r>
      <w:r w:rsidR="00E346E1">
        <w:rPr>
          <w:rFonts w:ascii="Arial" w:hAnsi="Arial" w:cs="Arial"/>
          <w:szCs w:val="24"/>
          <w:lang w:eastAsia="es-CO"/>
        </w:rPr>
        <w:t xml:space="preserve"> la subordinación, </w:t>
      </w:r>
      <w:r w:rsidR="00380AB7">
        <w:rPr>
          <w:rFonts w:ascii="Arial" w:hAnsi="Arial" w:cs="Arial"/>
          <w:szCs w:val="24"/>
        </w:rPr>
        <w:t>e insiste</w:t>
      </w:r>
      <w:r w:rsidR="00655B8B">
        <w:rPr>
          <w:rFonts w:ascii="Arial" w:hAnsi="Arial" w:cs="Arial"/>
          <w:szCs w:val="24"/>
        </w:rPr>
        <w:t>,</w:t>
      </w:r>
      <w:r w:rsidR="00380AB7">
        <w:rPr>
          <w:rFonts w:ascii="Arial" w:hAnsi="Arial" w:cs="Arial"/>
          <w:szCs w:val="24"/>
        </w:rPr>
        <w:t xml:space="preserve"> que el contrato que se pactó con la demandada era un</w:t>
      </w:r>
      <w:r w:rsidR="00655B8B">
        <w:rPr>
          <w:rFonts w:ascii="Arial" w:hAnsi="Arial" w:cs="Arial"/>
          <w:szCs w:val="24"/>
        </w:rPr>
        <w:t>o</w:t>
      </w:r>
      <w:r w:rsidR="00380AB7">
        <w:rPr>
          <w:rFonts w:ascii="Arial" w:hAnsi="Arial" w:cs="Arial"/>
          <w:szCs w:val="24"/>
        </w:rPr>
        <w:t xml:space="preserve"> de trabajo</w:t>
      </w:r>
      <w:r w:rsidR="00655B8B">
        <w:rPr>
          <w:rFonts w:ascii="Arial" w:hAnsi="Arial" w:cs="Arial"/>
          <w:szCs w:val="24"/>
        </w:rPr>
        <w:t>,</w:t>
      </w:r>
      <w:r w:rsidR="00380AB7">
        <w:rPr>
          <w:rFonts w:ascii="Arial" w:hAnsi="Arial" w:cs="Arial"/>
          <w:szCs w:val="24"/>
        </w:rPr>
        <w:t xml:space="preserve"> en la medida en que debía prestar personalmente el servicio, recibía órdenes expresas de la demandada, </w:t>
      </w:r>
      <w:r w:rsidR="003B034F">
        <w:rPr>
          <w:rFonts w:ascii="Arial" w:hAnsi="Arial" w:cs="Arial"/>
          <w:szCs w:val="24"/>
          <w:lang w:eastAsia="es-CO"/>
        </w:rPr>
        <w:t>teniendo en cuenta que</w:t>
      </w:r>
      <w:r w:rsidR="00E346E1">
        <w:rPr>
          <w:rFonts w:ascii="Arial" w:hAnsi="Arial" w:cs="Arial"/>
          <w:szCs w:val="24"/>
          <w:lang w:eastAsia="es-CO"/>
        </w:rPr>
        <w:t xml:space="preserve"> </w:t>
      </w:r>
      <w:r w:rsidR="003B034F">
        <w:rPr>
          <w:rFonts w:ascii="Arial" w:hAnsi="Arial" w:cs="Arial"/>
          <w:szCs w:val="24"/>
          <w:lang w:eastAsia="es-CO"/>
        </w:rPr>
        <w:t xml:space="preserve">los </w:t>
      </w:r>
      <w:r w:rsidR="00E346E1">
        <w:rPr>
          <w:rFonts w:ascii="Arial" w:hAnsi="Arial" w:cs="Arial"/>
          <w:szCs w:val="24"/>
          <w:lang w:eastAsia="es-CO"/>
        </w:rPr>
        <w:t>testigos Alberto Cardona y Alirio Ríos fueron enfáticos en expresar que en varias ocasiones en la finca “El Placer”, en presencia de ellos, la señora Mery impartía ordenes al actor</w:t>
      </w:r>
      <w:r>
        <w:rPr>
          <w:rFonts w:ascii="Arial" w:hAnsi="Arial" w:cs="Arial"/>
          <w:szCs w:val="24"/>
          <w:lang w:eastAsia="es-CO"/>
        </w:rPr>
        <w:t>, tales como: “no se puede</w:t>
      </w:r>
      <w:r w:rsidR="00AF2D33">
        <w:rPr>
          <w:rFonts w:ascii="Arial" w:hAnsi="Arial" w:cs="Arial"/>
          <w:szCs w:val="24"/>
          <w:lang w:eastAsia="es-CO"/>
        </w:rPr>
        <w:t xml:space="preserve"> trabajar esta semana en determinado terreno</w:t>
      </w:r>
      <w:r>
        <w:rPr>
          <w:rFonts w:ascii="Arial" w:hAnsi="Arial" w:cs="Arial"/>
          <w:szCs w:val="24"/>
          <w:lang w:eastAsia="es-CO"/>
        </w:rPr>
        <w:t>”;</w:t>
      </w:r>
      <w:r w:rsidR="00AF2D33">
        <w:rPr>
          <w:rFonts w:ascii="Arial" w:hAnsi="Arial" w:cs="Arial"/>
          <w:szCs w:val="24"/>
          <w:lang w:eastAsia="es-CO"/>
        </w:rPr>
        <w:t xml:space="preserve"> </w:t>
      </w:r>
      <w:r>
        <w:rPr>
          <w:rFonts w:ascii="Arial" w:hAnsi="Arial" w:cs="Arial"/>
          <w:szCs w:val="24"/>
          <w:lang w:eastAsia="es-CO"/>
        </w:rPr>
        <w:t>“</w:t>
      </w:r>
      <w:r w:rsidR="00AF2D33">
        <w:rPr>
          <w:rFonts w:ascii="Arial" w:hAnsi="Arial" w:cs="Arial"/>
          <w:szCs w:val="24"/>
          <w:lang w:eastAsia="es-CO"/>
        </w:rPr>
        <w:t>la próxima semana debes hacer la abonada del café y se recolecta el mismo</w:t>
      </w:r>
      <w:r w:rsidR="00201E5E">
        <w:rPr>
          <w:rFonts w:ascii="Arial" w:hAnsi="Arial" w:cs="Arial"/>
          <w:szCs w:val="24"/>
          <w:lang w:eastAsia="es-CO"/>
        </w:rPr>
        <w:t>”</w:t>
      </w:r>
      <w:r w:rsidR="00AF2D33">
        <w:rPr>
          <w:rFonts w:ascii="Arial" w:hAnsi="Arial" w:cs="Arial"/>
          <w:szCs w:val="24"/>
          <w:lang w:eastAsia="es-CO"/>
        </w:rPr>
        <w:t xml:space="preserve">, entre otras. </w:t>
      </w:r>
    </w:p>
    <w:p w:rsidR="00380AB7" w:rsidRDefault="00380AB7" w:rsidP="00550A66">
      <w:pPr>
        <w:spacing w:line="276" w:lineRule="auto"/>
        <w:jc w:val="both"/>
        <w:rPr>
          <w:rFonts w:ascii="Arial" w:hAnsi="Arial" w:cs="Arial"/>
          <w:szCs w:val="24"/>
        </w:rPr>
      </w:pPr>
    </w:p>
    <w:p w:rsidR="00FF793C" w:rsidRDefault="00380AB7" w:rsidP="00550A66">
      <w:pPr>
        <w:spacing w:line="276" w:lineRule="auto"/>
        <w:jc w:val="both"/>
        <w:rPr>
          <w:rFonts w:ascii="Arial" w:hAnsi="Arial" w:cs="Arial"/>
          <w:szCs w:val="24"/>
        </w:rPr>
      </w:pPr>
      <w:r>
        <w:rPr>
          <w:rFonts w:ascii="Arial" w:hAnsi="Arial" w:cs="Arial"/>
          <w:szCs w:val="24"/>
        </w:rPr>
        <w:t>P</w:t>
      </w:r>
      <w:r w:rsidR="00FF793C">
        <w:rPr>
          <w:rFonts w:ascii="Arial" w:hAnsi="Arial" w:cs="Arial"/>
          <w:szCs w:val="24"/>
        </w:rPr>
        <w:t xml:space="preserve">or lo tanto, de compartirse la tesis de que era una empresa familiar, no tendría sentido entonces que el testimonio del señor Alirio Ríos haya dejado entrever que las órdenes venían directamente de la demandada. </w:t>
      </w:r>
    </w:p>
    <w:p w:rsidR="00FF793C" w:rsidRDefault="00FF793C" w:rsidP="00550A66">
      <w:pPr>
        <w:spacing w:line="276" w:lineRule="auto"/>
        <w:jc w:val="both"/>
        <w:rPr>
          <w:rFonts w:ascii="Arial" w:hAnsi="Arial" w:cs="Arial"/>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lastRenderedPageBreak/>
        <w:t>CONSIDERACIONES</w:t>
      </w:r>
    </w:p>
    <w:p w:rsidR="003B034F" w:rsidRDefault="003B034F" w:rsidP="00DB6585">
      <w:pPr>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960492">
        <w:rPr>
          <w:rFonts w:ascii="Arial" w:hAnsi="Arial" w:cs="Arial"/>
          <w:szCs w:val="24"/>
        </w:rPr>
        <w:t>cuestionamientos:</w:t>
      </w:r>
    </w:p>
    <w:p w:rsidR="00BD0961" w:rsidRDefault="00BD0961" w:rsidP="00FC0E48">
      <w:pPr>
        <w:shd w:val="clear" w:color="auto" w:fill="FFFFFF"/>
        <w:tabs>
          <w:tab w:val="left" w:pos="5197"/>
        </w:tabs>
        <w:spacing w:line="276" w:lineRule="auto"/>
        <w:jc w:val="both"/>
        <w:rPr>
          <w:rFonts w:ascii="Arial" w:hAnsi="Arial" w:cs="Arial"/>
          <w:szCs w:val="24"/>
        </w:rPr>
      </w:pPr>
    </w:p>
    <w:p w:rsidR="008D0A71" w:rsidRDefault="008D0A71" w:rsidP="008D0A7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 xml:space="preserve">(i) </w:t>
      </w:r>
      <w:r w:rsidRPr="00036428">
        <w:rPr>
          <w:rFonts w:ascii="Arial" w:hAnsi="Arial" w:cs="Arial"/>
          <w:szCs w:val="24"/>
        </w:rPr>
        <w:t>¿</w:t>
      </w:r>
      <w:r w:rsidR="006D4A6C">
        <w:rPr>
          <w:rFonts w:ascii="Arial" w:hAnsi="Arial" w:cs="Arial"/>
          <w:szCs w:val="24"/>
        </w:rPr>
        <w:t>La</w:t>
      </w:r>
      <w:r>
        <w:rPr>
          <w:rFonts w:ascii="Arial" w:hAnsi="Arial" w:cs="Arial"/>
          <w:szCs w:val="24"/>
        </w:rPr>
        <w:t xml:space="preserve"> señor</w:t>
      </w:r>
      <w:r w:rsidR="006D4A6C">
        <w:rPr>
          <w:rFonts w:ascii="Arial" w:hAnsi="Arial" w:cs="Arial"/>
          <w:szCs w:val="24"/>
        </w:rPr>
        <w:t>a</w:t>
      </w:r>
      <w:r>
        <w:rPr>
          <w:rFonts w:ascii="Arial" w:hAnsi="Arial" w:cs="Arial"/>
          <w:szCs w:val="24"/>
        </w:rPr>
        <w:t xml:space="preserve"> </w:t>
      </w:r>
      <w:r w:rsidR="006D4A6C">
        <w:rPr>
          <w:rFonts w:ascii="Arial" w:hAnsi="Arial" w:cs="Arial"/>
          <w:szCs w:val="24"/>
        </w:rPr>
        <w:t>Mery Montoya tiene</w:t>
      </w:r>
      <w:r>
        <w:rPr>
          <w:rFonts w:ascii="Arial" w:hAnsi="Arial" w:cs="Arial"/>
          <w:szCs w:val="24"/>
        </w:rPr>
        <w:t xml:space="preserve"> la condición de empleador</w:t>
      </w:r>
      <w:r w:rsidR="006D4A6C">
        <w:rPr>
          <w:rFonts w:ascii="Arial" w:hAnsi="Arial" w:cs="Arial"/>
          <w:szCs w:val="24"/>
        </w:rPr>
        <w:t>a</w:t>
      </w:r>
      <w:r>
        <w:rPr>
          <w:rFonts w:ascii="Arial" w:hAnsi="Arial" w:cs="Arial"/>
          <w:szCs w:val="24"/>
        </w:rPr>
        <w:t xml:space="preserve"> del señor </w:t>
      </w:r>
      <w:r w:rsidR="006D4A6C">
        <w:rPr>
          <w:rFonts w:ascii="Arial" w:hAnsi="Arial" w:cs="Arial"/>
          <w:szCs w:val="24"/>
        </w:rPr>
        <w:t>Gilberto Montoya y por ende está legitimada por pasiva</w:t>
      </w:r>
      <w:r w:rsidRPr="00036428">
        <w:rPr>
          <w:rFonts w:ascii="Arial" w:hAnsi="Arial" w:cs="Arial"/>
          <w:color w:val="000000"/>
          <w:szCs w:val="24"/>
          <w:lang w:eastAsia="es-CO"/>
        </w:rPr>
        <w:t>?</w:t>
      </w:r>
    </w:p>
    <w:p w:rsidR="008D0A71" w:rsidRDefault="008D0A71" w:rsidP="00DE2E2F">
      <w:pPr>
        <w:shd w:val="clear" w:color="auto" w:fill="FFFFFF"/>
        <w:tabs>
          <w:tab w:val="left" w:pos="5197"/>
        </w:tabs>
        <w:spacing w:line="276" w:lineRule="auto"/>
        <w:jc w:val="both"/>
        <w:rPr>
          <w:rFonts w:ascii="Arial" w:hAnsi="Arial" w:cs="Arial"/>
          <w:szCs w:val="24"/>
        </w:rPr>
      </w:pPr>
    </w:p>
    <w:p w:rsidR="00DE2E2F" w:rsidRDefault="008D0A71" w:rsidP="00DE2E2F">
      <w:pPr>
        <w:shd w:val="clear" w:color="auto" w:fill="FFFFFF"/>
        <w:tabs>
          <w:tab w:val="left" w:pos="5197"/>
        </w:tabs>
        <w:spacing w:line="276" w:lineRule="auto"/>
        <w:jc w:val="both"/>
        <w:rPr>
          <w:rFonts w:ascii="Arial" w:hAnsi="Arial" w:cs="Arial"/>
          <w:iCs/>
          <w:szCs w:val="24"/>
        </w:rPr>
      </w:pPr>
      <w:r>
        <w:rPr>
          <w:rFonts w:ascii="Arial" w:hAnsi="Arial" w:cs="Arial"/>
          <w:szCs w:val="24"/>
        </w:rPr>
        <w:t>(ii)</w:t>
      </w:r>
      <w:r w:rsidR="006D4A6C">
        <w:rPr>
          <w:rFonts w:ascii="Arial" w:hAnsi="Arial" w:cs="Arial"/>
          <w:szCs w:val="24"/>
        </w:rPr>
        <w:t xml:space="preserve"> </w:t>
      </w:r>
      <w:r w:rsidR="00DE2E2F" w:rsidRPr="009740CF">
        <w:rPr>
          <w:rFonts w:ascii="Arial" w:hAnsi="Arial" w:cs="Arial"/>
          <w:szCs w:val="24"/>
        </w:rPr>
        <w:t>¿</w:t>
      </w:r>
      <w:r w:rsidR="00DE2E2F">
        <w:rPr>
          <w:rFonts w:ascii="Arial" w:hAnsi="Arial" w:cs="Arial"/>
          <w:szCs w:val="24"/>
        </w:rPr>
        <w:t>La prueba obrante en el proceso acredita la existencia del contrato de trabajo entre las partes</w:t>
      </w:r>
      <w:r w:rsidR="00DE2E2F" w:rsidRPr="009740CF">
        <w:rPr>
          <w:rFonts w:ascii="Arial" w:hAnsi="Arial" w:cs="Arial"/>
          <w:iCs/>
          <w:szCs w:val="24"/>
        </w:rPr>
        <w:t>?</w:t>
      </w:r>
    </w:p>
    <w:p w:rsidR="00997BA6" w:rsidRDefault="00997BA6" w:rsidP="00FC0E48">
      <w:pPr>
        <w:shd w:val="clear" w:color="auto" w:fill="FFFFFF"/>
        <w:tabs>
          <w:tab w:val="left" w:pos="5197"/>
        </w:tabs>
        <w:spacing w:line="276" w:lineRule="auto"/>
        <w:jc w:val="both"/>
        <w:rPr>
          <w:rFonts w:ascii="Arial" w:hAnsi="Arial" w:cs="Arial"/>
          <w:bCs/>
          <w:szCs w:val="24"/>
        </w:rPr>
      </w:pPr>
    </w:p>
    <w:p w:rsidR="00FF0677" w:rsidRDefault="00997BA6" w:rsidP="00DE2E2F">
      <w:pPr>
        <w:shd w:val="clear" w:color="auto" w:fill="FFFFFF"/>
        <w:tabs>
          <w:tab w:val="left" w:pos="5197"/>
        </w:tabs>
        <w:spacing w:line="276" w:lineRule="auto"/>
        <w:jc w:val="both"/>
        <w:rPr>
          <w:rFonts w:ascii="Arial" w:hAnsi="Arial" w:cs="Arial"/>
          <w:iCs/>
          <w:szCs w:val="24"/>
        </w:rPr>
      </w:pPr>
      <w:r>
        <w:rPr>
          <w:rFonts w:ascii="Arial" w:hAnsi="Arial" w:cs="Arial"/>
          <w:bCs/>
          <w:szCs w:val="24"/>
        </w:rPr>
        <w:t>(ii</w:t>
      </w:r>
      <w:r w:rsidR="008D0A71">
        <w:rPr>
          <w:rFonts w:ascii="Arial" w:hAnsi="Arial" w:cs="Arial"/>
          <w:bCs/>
          <w:szCs w:val="24"/>
        </w:rPr>
        <w:t>i</w:t>
      </w:r>
      <w:r>
        <w:rPr>
          <w:rFonts w:ascii="Arial" w:hAnsi="Arial" w:cs="Arial"/>
          <w:bCs/>
          <w:szCs w:val="24"/>
        </w:rPr>
        <w:t>)</w:t>
      </w:r>
      <w:r w:rsidR="000C558E">
        <w:rPr>
          <w:rFonts w:ascii="Arial" w:hAnsi="Arial" w:cs="Arial"/>
          <w:bCs/>
          <w:szCs w:val="24"/>
        </w:rPr>
        <w:t xml:space="preserve"> </w:t>
      </w:r>
      <w:r w:rsidR="00FF0677">
        <w:rPr>
          <w:rFonts w:ascii="Arial" w:hAnsi="Arial" w:cs="Arial"/>
          <w:szCs w:val="24"/>
        </w:rPr>
        <w:t>¿Existió mala fe por el empleador y por ende</w:t>
      </w:r>
      <w:r w:rsidR="00655B8B">
        <w:rPr>
          <w:rFonts w:ascii="Arial" w:hAnsi="Arial" w:cs="Arial"/>
          <w:szCs w:val="24"/>
        </w:rPr>
        <w:t>,</w:t>
      </w:r>
      <w:r w:rsidR="00FF0677">
        <w:rPr>
          <w:rFonts w:ascii="Arial" w:hAnsi="Arial" w:cs="Arial"/>
          <w:szCs w:val="24"/>
        </w:rPr>
        <w:t xml:space="preserve"> es </w:t>
      </w:r>
      <w:r w:rsidR="00FF0677" w:rsidRPr="009740CF">
        <w:rPr>
          <w:rFonts w:ascii="Arial" w:hAnsi="Arial" w:cs="Arial"/>
          <w:szCs w:val="24"/>
        </w:rPr>
        <w:t xml:space="preserve">procedente la </w:t>
      </w:r>
      <w:r w:rsidR="00FF0677">
        <w:rPr>
          <w:rFonts w:ascii="Arial" w:hAnsi="Arial" w:cs="Arial"/>
          <w:szCs w:val="24"/>
        </w:rPr>
        <w:t>indemnización moratoria</w:t>
      </w:r>
      <w:r w:rsidR="00FF0677" w:rsidRPr="009740CF">
        <w:rPr>
          <w:rFonts w:ascii="Arial" w:hAnsi="Arial" w:cs="Arial"/>
          <w:szCs w:val="24"/>
        </w:rPr>
        <w:t xml:space="preserve"> </w:t>
      </w:r>
      <w:r w:rsidR="00FF0677">
        <w:rPr>
          <w:rFonts w:ascii="Arial" w:hAnsi="Arial" w:cs="Arial"/>
          <w:szCs w:val="24"/>
        </w:rPr>
        <w:t>del artículo 65 del CST</w:t>
      </w:r>
      <w:r w:rsidR="00FF0677" w:rsidRPr="009740CF">
        <w:rPr>
          <w:rFonts w:ascii="Arial" w:hAnsi="Arial" w:cs="Arial"/>
          <w:iCs/>
          <w:szCs w:val="24"/>
        </w:rPr>
        <w:t>?</w:t>
      </w:r>
    </w:p>
    <w:p w:rsidR="00DE2E2F" w:rsidRDefault="00DE2E2F" w:rsidP="00DE2E2F">
      <w:pPr>
        <w:shd w:val="clear" w:color="auto" w:fill="FFFFFF"/>
        <w:tabs>
          <w:tab w:val="left" w:pos="5197"/>
        </w:tabs>
        <w:spacing w:line="276" w:lineRule="auto"/>
        <w:jc w:val="both"/>
        <w:rPr>
          <w:rFonts w:ascii="Arial" w:hAnsi="Arial" w:cs="Arial"/>
          <w:iCs/>
          <w:szCs w:val="24"/>
        </w:rPr>
      </w:pPr>
    </w:p>
    <w:p w:rsidR="007E5BA0" w:rsidRDefault="008D0A71" w:rsidP="007E5BA0">
      <w:pPr>
        <w:shd w:val="clear" w:color="auto" w:fill="FFFFFF"/>
        <w:tabs>
          <w:tab w:val="left" w:pos="5197"/>
        </w:tabs>
        <w:spacing w:line="276" w:lineRule="auto"/>
        <w:jc w:val="both"/>
        <w:rPr>
          <w:rFonts w:ascii="Arial" w:hAnsi="Arial" w:cs="Arial"/>
          <w:szCs w:val="24"/>
        </w:rPr>
      </w:pPr>
      <w:r>
        <w:rPr>
          <w:rFonts w:ascii="Arial" w:hAnsi="Arial" w:cs="Arial"/>
          <w:iCs/>
          <w:szCs w:val="24"/>
        </w:rPr>
        <w:t>(iv</w:t>
      </w:r>
      <w:r w:rsidR="00DE2E2F">
        <w:rPr>
          <w:rFonts w:ascii="Arial" w:hAnsi="Arial" w:cs="Arial"/>
          <w:iCs/>
          <w:szCs w:val="24"/>
        </w:rPr>
        <w:t xml:space="preserve">) </w:t>
      </w:r>
      <w:r w:rsidR="007E5BA0">
        <w:rPr>
          <w:rFonts w:ascii="Arial" w:hAnsi="Arial" w:cs="Arial"/>
          <w:szCs w:val="24"/>
        </w:rPr>
        <w:t>¿El contrato de trabajo terminó sin justa causa y por lo tanto</w:t>
      </w:r>
      <w:r w:rsidR="00655B8B">
        <w:rPr>
          <w:rFonts w:ascii="Arial" w:hAnsi="Arial" w:cs="Arial"/>
          <w:szCs w:val="24"/>
        </w:rPr>
        <w:t>,</w:t>
      </w:r>
      <w:r w:rsidR="007E5BA0">
        <w:rPr>
          <w:rFonts w:ascii="Arial" w:hAnsi="Arial" w:cs="Arial"/>
          <w:szCs w:val="24"/>
        </w:rPr>
        <w:t xml:space="preserve"> es procedente </w:t>
      </w:r>
      <w:r w:rsidR="007E5BA0" w:rsidRPr="00AC486E">
        <w:rPr>
          <w:rFonts w:ascii="Arial" w:hAnsi="Arial" w:cs="Arial"/>
          <w:szCs w:val="24"/>
        </w:rPr>
        <w:t xml:space="preserve">reconocer y pagar la </w:t>
      </w:r>
      <w:r w:rsidR="007E5BA0">
        <w:rPr>
          <w:rFonts w:ascii="Arial" w:hAnsi="Arial" w:cs="Arial"/>
          <w:szCs w:val="24"/>
        </w:rPr>
        <w:t>indemnización?</w:t>
      </w:r>
    </w:p>
    <w:p w:rsidR="00DE2E2F" w:rsidRDefault="00DE2E2F" w:rsidP="00DE2E2F">
      <w:pPr>
        <w:shd w:val="clear" w:color="auto" w:fill="FFFFFF"/>
        <w:tabs>
          <w:tab w:val="left" w:pos="5197"/>
        </w:tabs>
        <w:spacing w:line="276" w:lineRule="auto"/>
        <w:jc w:val="both"/>
        <w:rPr>
          <w:rFonts w:ascii="Arial" w:hAnsi="Arial" w:cs="Arial"/>
          <w:iCs/>
          <w:szCs w:val="24"/>
        </w:rPr>
      </w:pPr>
    </w:p>
    <w:p w:rsidR="00057890" w:rsidRDefault="00E32DF4" w:rsidP="00385D77">
      <w:pPr>
        <w:pStyle w:val="Textoindependien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057890" w:rsidRDefault="00057890" w:rsidP="00385D77">
      <w:pPr>
        <w:pStyle w:val="Textoindependiente"/>
        <w:spacing w:line="276" w:lineRule="auto"/>
        <w:contextualSpacing/>
        <w:rPr>
          <w:b/>
          <w:iCs/>
          <w:szCs w:val="24"/>
        </w:rPr>
      </w:pPr>
    </w:p>
    <w:p w:rsidR="006D4A6C" w:rsidRDefault="00D4541D" w:rsidP="00680AB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006D4A6C">
        <w:rPr>
          <w:rFonts w:ascii="Arial" w:hAnsi="Arial" w:cs="Arial"/>
          <w:b/>
          <w:szCs w:val="24"/>
        </w:rPr>
        <w:t>Fundamento jurídico</w:t>
      </w:r>
    </w:p>
    <w:p w:rsidR="006D4A6C" w:rsidRDefault="006D4A6C" w:rsidP="006D4A6C">
      <w:pPr>
        <w:suppressAutoHyphens/>
        <w:spacing w:line="276" w:lineRule="auto"/>
        <w:jc w:val="both"/>
        <w:rPr>
          <w:rFonts w:ascii="Arial" w:hAnsi="Arial" w:cs="Arial"/>
          <w:b/>
          <w:szCs w:val="24"/>
        </w:rPr>
      </w:pPr>
    </w:p>
    <w:p w:rsidR="00680AB0" w:rsidRDefault="00680AB0" w:rsidP="00680AB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2.1.1</w:t>
      </w:r>
      <w:r w:rsidRPr="00680AB0">
        <w:rPr>
          <w:rFonts w:ascii="Arial" w:hAnsi="Arial" w:cs="Arial"/>
          <w:b/>
          <w:szCs w:val="24"/>
        </w:rPr>
        <w:t xml:space="preserve"> </w:t>
      </w:r>
      <w:r>
        <w:rPr>
          <w:rFonts w:ascii="Arial" w:hAnsi="Arial" w:cs="Arial"/>
          <w:b/>
          <w:szCs w:val="24"/>
        </w:rPr>
        <w:t>Calidad de empleador</w:t>
      </w:r>
    </w:p>
    <w:p w:rsidR="00680AB0" w:rsidRDefault="00680AB0" w:rsidP="00680AB0">
      <w:pPr>
        <w:suppressAutoHyphens/>
        <w:overflowPunct w:val="0"/>
        <w:autoSpaceDE w:val="0"/>
        <w:autoSpaceDN w:val="0"/>
        <w:adjustRightInd w:val="0"/>
        <w:spacing w:line="276" w:lineRule="auto"/>
        <w:jc w:val="both"/>
        <w:textAlignment w:val="baseline"/>
        <w:rPr>
          <w:rFonts w:ascii="Arial" w:hAnsi="Arial" w:cs="Arial"/>
          <w:b/>
          <w:szCs w:val="24"/>
        </w:rPr>
      </w:pPr>
    </w:p>
    <w:p w:rsidR="006D4A6C" w:rsidRDefault="006D4A6C" w:rsidP="006D4A6C">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De conformidad con el artículo 22 del Código Sustantivo del Trabajo, el empleador es una parte del contrato de trabajo; sea persona natural o jurídica a quien se le presta un servicio personal, bajo su continua dependencia o subordinación, a cambio de una remuneración</w:t>
      </w:r>
      <w:r w:rsidR="00655B8B">
        <w:rPr>
          <w:rFonts w:ascii="Arial" w:hAnsi="Arial" w:cs="Arial"/>
          <w:szCs w:val="24"/>
        </w:rPr>
        <w:t>;</w:t>
      </w:r>
      <w:r>
        <w:rPr>
          <w:rFonts w:ascii="Arial" w:hAnsi="Arial" w:cs="Arial"/>
          <w:szCs w:val="24"/>
        </w:rPr>
        <w:t xml:space="preserve"> en otras palabras, es quien recibe, se beneficia y remunera el servicio de una persona natural.</w:t>
      </w:r>
    </w:p>
    <w:p w:rsidR="00EE4C0F" w:rsidRDefault="00EE4C0F" w:rsidP="006D4A6C">
      <w:pPr>
        <w:suppressAutoHyphens/>
        <w:overflowPunct w:val="0"/>
        <w:autoSpaceDE w:val="0"/>
        <w:autoSpaceDN w:val="0"/>
        <w:adjustRightInd w:val="0"/>
        <w:spacing w:line="276" w:lineRule="auto"/>
        <w:jc w:val="both"/>
        <w:textAlignment w:val="baseline"/>
        <w:rPr>
          <w:rFonts w:ascii="Arial" w:hAnsi="Arial" w:cs="Arial"/>
          <w:szCs w:val="24"/>
        </w:rPr>
      </w:pPr>
    </w:p>
    <w:p w:rsidR="006D4A6C" w:rsidRDefault="006D4A6C" w:rsidP="006D4A6C">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De la misma forma</w:t>
      </w:r>
      <w:r w:rsidR="00655B8B">
        <w:rPr>
          <w:rFonts w:ascii="Arial" w:hAnsi="Arial" w:cs="Arial"/>
          <w:szCs w:val="24"/>
        </w:rPr>
        <w:t>,</w:t>
      </w:r>
      <w:r>
        <w:rPr>
          <w:rFonts w:ascii="Arial" w:hAnsi="Arial" w:cs="Arial"/>
          <w:szCs w:val="24"/>
        </w:rPr>
        <w:t xml:space="preserve"> el artículo 23 </w:t>
      </w:r>
      <w:r>
        <w:rPr>
          <w:rFonts w:ascii="Arial" w:hAnsi="Arial" w:cs="Arial"/>
          <w:i/>
          <w:szCs w:val="24"/>
        </w:rPr>
        <w:t xml:space="preserve">ibídem </w:t>
      </w:r>
      <w:r>
        <w:rPr>
          <w:rFonts w:ascii="Arial" w:hAnsi="Arial" w:cs="Arial"/>
          <w:szCs w:val="24"/>
        </w:rPr>
        <w:t>consagra que la subordinación o dependencia faculta al empleador a exigir el cumplimiento de órdenes en cualquier momento, respecto del modo, tiempo o cantidad de trabajo.</w:t>
      </w:r>
    </w:p>
    <w:p w:rsidR="006D4A6C" w:rsidRDefault="006D4A6C" w:rsidP="006D4A6C">
      <w:pPr>
        <w:suppressAutoHyphens/>
        <w:overflowPunct w:val="0"/>
        <w:autoSpaceDE w:val="0"/>
        <w:autoSpaceDN w:val="0"/>
        <w:adjustRightInd w:val="0"/>
        <w:spacing w:line="276" w:lineRule="auto"/>
        <w:jc w:val="both"/>
        <w:textAlignment w:val="baseline"/>
        <w:rPr>
          <w:rFonts w:ascii="Arial" w:hAnsi="Arial" w:cs="Arial"/>
          <w:szCs w:val="24"/>
        </w:rPr>
      </w:pPr>
    </w:p>
    <w:p w:rsidR="006D4A6C" w:rsidRDefault="006D4A6C" w:rsidP="006D4A6C">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Por otra parte, se tiene que según el artículo 32 del estatuto del trabajo ya citado, el empleador puede actuar directa o indirectamente a través de sus representantes, ya sea designados por la Ley o acordados consensualmente, pero siempre bajo la inalterable calidad de empleador, teniendo en cuenta que el sujeto de derechos y obligaciones, será siempre el empleador.</w:t>
      </w:r>
    </w:p>
    <w:p w:rsidR="00680AB0" w:rsidRDefault="00680AB0" w:rsidP="006D4A6C">
      <w:pPr>
        <w:suppressAutoHyphens/>
        <w:overflowPunct w:val="0"/>
        <w:autoSpaceDE w:val="0"/>
        <w:autoSpaceDN w:val="0"/>
        <w:adjustRightInd w:val="0"/>
        <w:spacing w:line="276" w:lineRule="auto"/>
        <w:jc w:val="both"/>
        <w:textAlignment w:val="baseline"/>
        <w:rPr>
          <w:rFonts w:ascii="Arial" w:hAnsi="Arial" w:cs="Arial"/>
          <w:szCs w:val="24"/>
        </w:rPr>
      </w:pPr>
    </w:p>
    <w:p w:rsidR="00680AB0" w:rsidRPr="00680AB0" w:rsidRDefault="00680AB0" w:rsidP="006D4A6C">
      <w:pPr>
        <w:suppressAutoHyphens/>
        <w:overflowPunct w:val="0"/>
        <w:autoSpaceDE w:val="0"/>
        <w:autoSpaceDN w:val="0"/>
        <w:adjustRightInd w:val="0"/>
        <w:spacing w:line="276" w:lineRule="auto"/>
        <w:jc w:val="both"/>
        <w:textAlignment w:val="baseline"/>
        <w:rPr>
          <w:rFonts w:ascii="Arial" w:hAnsi="Arial" w:cs="Arial"/>
          <w:b/>
          <w:szCs w:val="24"/>
        </w:rPr>
      </w:pPr>
      <w:r w:rsidRPr="00680AB0">
        <w:rPr>
          <w:rFonts w:ascii="Arial" w:hAnsi="Arial" w:cs="Arial"/>
          <w:b/>
          <w:szCs w:val="24"/>
        </w:rPr>
        <w:t>2.1.2 Legitimación en la causa</w:t>
      </w:r>
    </w:p>
    <w:p w:rsidR="00680AB0" w:rsidRPr="00680AB0" w:rsidRDefault="00680AB0" w:rsidP="00680AB0">
      <w:pPr>
        <w:pStyle w:val="Textoindependiente"/>
        <w:spacing w:line="276" w:lineRule="auto"/>
        <w:rPr>
          <w:szCs w:val="24"/>
        </w:rPr>
      </w:pPr>
    </w:p>
    <w:p w:rsidR="00680AB0" w:rsidRPr="00680AB0" w:rsidRDefault="00680AB0" w:rsidP="00680AB0">
      <w:pPr>
        <w:pStyle w:val="Textoindependiente"/>
        <w:spacing w:line="276" w:lineRule="auto"/>
        <w:rPr>
          <w:szCs w:val="24"/>
        </w:rPr>
      </w:pPr>
      <w:r w:rsidRPr="00680AB0">
        <w:rPr>
          <w:rFonts w:eastAsia="Times New Roman"/>
          <w:szCs w:val="24"/>
        </w:rPr>
        <w:t>Constituye un presupuesto sustancial, que como regla general se realiza su estudio al momento de proferirse la sentencia que desate la controversia. La</w:t>
      </w:r>
      <w:r w:rsidRPr="00680AB0">
        <w:rPr>
          <w:szCs w:val="24"/>
        </w:rPr>
        <w:t xml:space="preserve"> doctrina se ha ocupado de precisar algunos criterios a considerar cuando en un referido proceso suceda que una persona tenga o no interés o legitimación </w:t>
      </w:r>
      <w:r w:rsidRPr="00680AB0">
        <w:rPr>
          <w:szCs w:val="24"/>
        </w:rPr>
        <w:lastRenderedPageBreak/>
        <w:t>dependiendo de su vinculación con la relación jurídica sustancial que haya generado el litigio. Al efecto, sostiene el doctor Fabián Vallejo Cabrera</w:t>
      </w:r>
      <w:r w:rsidRPr="00680AB0">
        <w:rPr>
          <w:rStyle w:val="Refdenotaalpie"/>
          <w:szCs w:val="24"/>
        </w:rPr>
        <w:footnoteReference w:id="1"/>
      </w:r>
      <w:r w:rsidRPr="00680AB0">
        <w:rPr>
          <w:szCs w:val="24"/>
        </w:rPr>
        <w:t>:</w:t>
      </w:r>
    </w:p>
    <w:p w:rsidR="00680AB0" w:rsidRPr="00680AB0" w:rsidRDefault="00680AB0" w:rsidP="00680AB0">
      <w:pPr>
        <w:pStyle w:val="Textoindependiente"/>
        <w:spacing w:line="276" w:lineRule="auto"/>
        <w:rPr>
          <w:szCs w:val="24"/>
        </w:rPr>
      </w:pPr>
    </w:p>
    <w:p w:rsidR="00680AB0" w:rsidRPr="00680AB0" w:rsidRDefault="00680AB0" w:rsidP="00680AB0">
      <w:pPr>
        <w:pStyle w:val="Textoindependiente"/>
        <w:spacing w:line="276" w:lineRule="auto"/>
        <w:ind w:left="567" w:right="567"/>
        <w:rPr>
          <w:i/>
          <w:szCs w:val="24"/>
        </w:rPr>
      </w:pPr>
      <w:r w:rsidRPr="00680AB0">
        <w:rPr>
          <w:i/>
          <w:szCs w:val="24"/>
        </w:rPr>
        <w:t>En ese sentido puede suceder, por ejemplo, que se demande a una persona natural o jurídica que no fue el verdadero empleador del demandante, es decir no fue parte en el negocio jurídico laboral que pactó el trabajador. Aquí surge evidente la falta de legitimación de la parte demandada. Este vicio procesal es atacable mediante una excepción de mérito que puede denominarse “falta de legitimación en la causa de la parte demandada” la cual es diferente a la indebida representación ya que en este caso puede estar legitimada la parte pero indebidamente representada.</w:t>
      </w:r>
    </w:p>
    <w:p w:rsidR="00680AB0" w:rsidRPr="00680AB0" w:rsidRDefault="00680AB0" w:rsidP="00680AB0">
      <w:pPr>
        <w:pStyle w:val="Textoindependiente"/>
        <w:spacing w:line="276" w:lineRule="auto"/>
        <w:ind w:left="567" w:right="567"/>
        <w:rPr>
          <w:szCs w:val="24"/>
        </w:rPr>
      </w:pPr>
    </w:p>
    <w:p w:rsidR="00680AB0" w:rsidRPr="00680AB0" w:rsidRDefault="00680AB0" w:rsidP="00680AB0">
      <w:pPr>
        <w:pStyle w:val="Textoindependiente"/>
        <w:spacing w:line="276" w:lineRule="auto"/>
        <w:ind w:left="567" w:right="567"/>
        <w:rPr>
          <w:i/>
          <w:szCs w:val="24"/>
        </w:rPr>
      </w:pPr>
      <w:r w:rsidRPr="00680AB0">
        <w:rPr>
          <w:i/>
          <w:szCs w:val="24"/>
        </w:rPr>
        <w:t xml:space="preserve">Por lo anterior el artículo 27 del CPT y de la SS tiene dicho que la demanda se dirigirá contra el empleador. Parte de la doctrina ha calificado como innecesario el precepto anterior ya que es el resultado obvio de ciertos conceptos que rigen todo el sistema jurídico como es el de la legitimación en la causa o personería sustantiva otra, en cambio lo justifica por la circunstancia de que el Código Sustantivo del Trabajo en su artículo 32 (subrogado por el artículo 1º Dcto.2351/65), tiene como representante del empleador y como tales los faculta para obligarlo frente a sus trabajadores a las personas que ejerzan funciones de dirección o administración y a los intermediarios que cumplan los requisitos del artículo 35 ibídem, representación ésta que no se extiende al plano judicial y que por lo tanto no da la oportunidad para señalarlos como representantes en las demandas que se incoen contra el empleador. </w:t>
      </w:r>
    </w:p>
    <w:p w:rsidR="00680AB0" w:rsidRPr="00680AB0" w:rsidRDefault="00680AB0" w:rsidP="00680AB0">
      <w:pPr>
        <w:pStyle w:val="Textoindependiente"/>
        <w:spacing w:line="276" w:lineRule="auto"/>
        <w:ind w:left="567" w:right="567"/>
        <w:rPr>
          <w:i/>
          <w:szCs w:val="24"/>
        </w:rPr>
      </w:pPr>
    </w:p>
    <w:p w:rsidR="00680AB0" w:rsidRPr="00680AB0" w:rsidRDefault="00680AB0" w:rsidP="00680AB0">
      <w:pPr>
        <w:pStyle w:val="Textoindependiente"/>
        <w:spacing w:line="276" w:lineRule="auto"/>
        <w:ind w:left="567" w:right="567"/>
        <w:rPr>
          <w:i/>
          <w:szCs w:val="24"/>
        </w:rPr>
      </w:pPr>
      <w:r w:rsidRPr="00680AB0">
        <w:rPr>
          <w:i/>
          <w:szCs w:val="24"/>
        </w:rPr>
        <w:t xml:space="preserve">Menos podrán ser demandados a título personal, pues no son las personas llamadas a responder por los derechos reclamados ya que no son titulares de las obligaciones correlativas. En otros términos, ellos no se encuentran legitimados en la causa, o lo que es lo mismo, carecen de personería sustantiva. </w:t>
      </w:r>
    </w:p>
    <w:p w:rsidR="00680AB0" w:rsidRPr="00680AB0" w:rsidRDefault="00680AB0" w:rsidP="006D4A6C">
      <w:pPr>
        <w:suppressAutoHyphens/>
        <w:overflowPunct w:val="0"/>
        <w:autoSpaceDE w:val="0"/>
        <w:autoSpaceDN w:val="0"/>
        <w:adjustRightInd w:val="0"/>
        <w:spacing w:line="276" w:lineRule="auto"/>
        <w:jc w:val="both"/>
        <w:textAlignment w:val="baseline"/>
        <w:rPr>
          <w:rFonts w:ascii="Arial" w:hAnsi="Arial" w:cs="Arial"/>
          <w:i/>
          <w:szCs w:val="24"/>
        </w:rPr>
      </w:pPr>
    </w:p>
    <w:p w:rsidR="006D4A6C" w:rsidRPr="00680AB0" w:rsidRDefault="006D4A6C" w:rsidP="006D4A6C">
      <w:pPr>
        <w:suppressAutoHyphens/>
        <w:overflowPunct w:val="0"/>
        <w:autoSpaceDE w:val="0"/>
        <w:autoSpaceDN w:val="0"/>
        <w:adjustRightInd w:val="0"/>
        <w:spacing w:line="276" w:lineRule="auto"/>
        <w:jc w:val="both"/>
        <w:textAlignment w:val="baseline"/>
        <w:rPr>
          <w:rFonts w:ascii="Arial" w:hAnsi="Arial" w:cs="Arial"/>
          <w:i/>
          <w:szCs w:val="24"/>
        </w:rPr>
      </w:pPr>
    </w:p>
    <w:p w:rsidR="0096767D" w:rsidRPr="00FF4413" w:rsidRDefault="0096767D" w:rsidP="0096767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6D4A6C">
        <w:rPr>
          <w:rFonts w:ascii="Arial" w:hAnsi="Arial" w:cs="Arial"/>
          <w:b/>
          <w:szCs w:val="24"/>
        </w:rPr>
        <w:t>1.</w:t>
      </w:r>
      <w:r>
        <w:rPr>
          <w:rFonts w:ascii="Arial" w:hAnsi="Arial" w:cs="Arial"/>
          <w:b/>
          <w:szCs w:val="24"/>
        </w:rPr>
        <w:t>2 Fundamento fáctico</w:t>
      </w:r>
    </w:p>
    <w:p w:rsidR="00D43EB5" w:rsidRDefault="00D43EB5" w:rsidP="00D43EB5">
      <w:pPr>
        <w:autoSpaceDE w:val="0"/>
        <w:autoSpaceDN w:val="0"/>
        <w:adjustRightInd w:val="0"/>
        <w:spacing w:line="276" w:lineRule="auto"/>
        <w:jc w:val="both"/>
        <w:rPr>
          <w:rFonts w:ascii="Arial" w:hAnsi="Arial" w:cs="Arial"/>
          <w:color w:val="000000"/>
          <w:szCs w:val="24"/>
          <w:shd w:val="clear" w:color="auto" w:fill="FFFFFF"/>
        </w:rPr>
      </w:pPr>
    </w:p>
    <w:p w:rsidR="00696E81" w:rsidRDefault="00696E81" w:rsidP="00696E81">
      <w:pPr>
        <w:autoSpaceDE w:val="0"/>
        <w:autoSpaceDN w:val="0"/>
        <w:adjustRightInd w:val="0"/>
        <w:spacing w:line="276" w:lineRule="auto"/>
        <w:jc w:val="both"/>
        <w:rPr>
          <w:rFonts w:ascii="Arial" w:hAnsi="Arial" w:cs="Arial"/>
          <w:szCs w:val="24"/>
        </w:rPr>
      </w:pPr>
      <w:r>
        <w:rPr>
          <w:rFonts w:ascii="Arial" w:hAnsi="Arial" w:cs="Arial"/>
          <w:szCs w:val="24"/>
        </w:rPr>
        <w:t xml:space="preserve">Descendiendo al caso concreto, encuentra la Sala probado que el señor Gilberto Montoya vivió y </w:t>
      </w:r>
      <w:r w:rsidR="00D4541D">
        <w:rPr>
          <w:rFonts w:ascii="Arial" w:hAnsi="Arial" w:cs="Arial"/>
          <w:szCs w:val="24"/>
        </w:rPr>
        <w:t>ejecutó actividades del agro</w:t>
      </w:r>
      <w:r>
        <w:rPr>
          <w:rFonts w:ascii="Arial" w:hAnsi="Arial" w:cs="Arial"/>
          <w:szCs w:val="24"/>
        </w:rPr>
        <w:t xml:space="preserve"> en la finca “El Placer”, ubicada en la vereda La Floresta </w:t>
      </w:r>
      <w:r w:rsidR="00D4541D">
        <w:rPr>
          <w:rFonts w:ascii="Arial" w:hAnsi="Arial" w:cs="Arial"/>
          <w:szCs w:val="24"/>
        </w:rPr>
        <w:t xml:space="preserve">del municipio de Balboa Risaralda, de propiedad, según el certificado de tradición y libertad, </w:t>
      </w:r>
      <w:r>
        <w:rPr>
          <w:rFonts w:ascii="Arial" w:hAnsi="Arial" w:cs="Arial"/>
          <w:szCs w:val="24"/>
        </w:rPr>
        <w:t>de la señora Mery Montoya</w:t>
      </w:r>
      <w:r w:rsidR="00D4541D">
        <w:rPr>
          <w:rFonts w:ascii="Arial" w:hAnsi="Arial" w:cs="Arial"/>
          <w:szCs w:val="24"/>
        </w:rPr>
        <w:t xml:space="preserve"> (fls.30 a 31),</w:t>
      </w:r>
      <w:r>
        <w:rPr>
          <w:rFonts w:ascii="Arial" w:hAnsi="Arial" w:cs="Arial"/>
          <w:szCs w:val="24"/>
        </w:rPr>
        <w:t xml:space="preserve"> </w:t>
      </w:r>
      <w:r w:rsidR="00D4541D">
        <w:rPr>
          <w:rFonts w:ascii="Arial" w:hAnsi="Arial" w:cs="Arial"/>
          <w:szCs w:val="24"/>
        </w:rPr>
        <w:t xml:space="preserve">que al parecer por esta circunstancia enfiló la demanda en su contra y le atribuyó la calidad de empleadora. </w:t>
      </w:r>
    </w:p>
    <w:p w:rsidR="00696E81" w:rsidRDefault="00696E81" w:rsidP="00696E81">
      <w:pPr>
        <w:autoSpaceDE w:val="0"/>
        <w:autoSpaceDN w:val="0"/>
        <w:adjustRightInd w:val="0"/>
        <w:spacing w:line="276" w:lineRule="auto"/>
        <w:jc w:val="both"/>
        <w:rPr>
          <w:rFonts w:ascii="Arial" w:hAnsi="Arial" w:cs="Arial"/>
          <w:szCs w:val="24"/>
        </w:rPr>
      </w:pPr>
    </w:p>
    <w:p w:rsidR="00EE4C0F" w:rsidRDefault="00EE4C0F" w:rsidP="00BC75DD">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No obstante lo anterior, el demandante </w:t>
      </w:r>
      <w:r w:rsidR="00D4541D">
        <w:rPr>
          <w:rFonts w:ascii="Arial" w:hAnsi="Arial" w:cs="Arial"/>
          <w:szCs w:val="24"/>
        </w:rPr>
        <w:t>confesó</w:t>
      </w:r>
      <w:r w:rsidR="00BC75DD">
        <w:rPr>
          <w:rFonts w:ascii="Arial" w:hAnsi="Arial" w:cs="Arial"/>
          <w:szCs w:val="24"/>
        </w:rPr>
        <w:t xml:space="preserve"> </w:t>
      </w:r>
      <w:r w:rsidR="00D4541D">
        <w:rPr>
          <w:rFonts w:ascii="Arial" w:hAnsi="Arial" w:cs="Arial"/>
          <w:szCs w:val="24"/>
        </w:rPr>
        <w:t>que</w:t>
      </w:r>
      <w:r w:rsidR="00BC75DD" w:rsidRPr="00BC75DD">
        <w:rPr>
          <w:rFonts w:ascii="Arial" w:hAnsi="Arial" w:cs="Arial"/>
          <w:szCs w:val="24"/>
        </w:rPr>
        <w:t xml:space="preserve"> </w:t>
      </w:r>
      <w:r w:rsidR="00BC75DD">
        <w:rPr>
          <w:rFonts w:ascii="Arial" w:hAnsi="Arial" w:cs="Arial"/>
          <w:szCs w:val="24"/>
        </w:rPr>
        <w:t>señor Jorge Mario Ospina Montoya, hijo de la demandada,</w:t>
      </w:r>
      <w:r w:rsidR="00D4541D">
        <w:rPr>
          <w:rFonts w:ascii="Arial" w:hAnsi="Arial" w:cs="Arial"/>
          <w:szCs w:val="24"/>
        </w:rPr>
        <w:t xml:space="preserve"> fue</w:t>
      </w:r>
      <w:r>
        <w:rPr>
          <w:rFonts w:ascii="Arial" w:hAnsi="Arial" w:cs="Arial"/>
          <w:szCs w:val="24"/>
        </w:rPr>
        <w:t xml:space="preserve"> la persona</w:t>
      </w:r>
      <w:r w:rsidR="00655B8B">
        <w:rPr>
          <w:rFonts w:ascii="Arial" w:hAnsi="Arial" w:cs="Arial"/>
          <w:szCs w:val="24"/>
        </w:rPr>
        <w:t xml:space="preserve"> que</w:t>
      </w:r>
      <w:r>
        <w:rPr>
          <w:rFonts w:ascii="Arial" w:hAnsi="Arial" w:cs="Arial"/>
          <w:szCs w:val="24"/>
        </w:rPr>
        <w:t xml:space="preserve"> </w:t>
      </w:r>
      <w:r w:rsidR="00D4541D">
        <w:rPr>
          <w:rFonts w:ascii="Arial" w:hAnsi="Arial" w:cs="Arial"/>
          <w:szCs w:val="24"/>
        </w:rPr>
        <w:t>lo</w:t>
      </w:r>
      <w:r>
        <w:rPr>
          <w:rFonts w:ascii="Arial" w:hAnsi="Arial" w:cs="Arial"/>
          <w:szCs w:val="24"/>
        </w:rPr>
        <w:t xml:space="preserve"> contrató y aport</w:t>
      </w:r>
      <w:r w:rsidR="00BC75DD">
        <w:rPr>
          <w:rFonts w:ascii="Arial" w:hAnsi="Arial" w:cs="Arial"/>
          <w:szCs w:val="24"/>
        </w:rPr>
        <w:t>ó</w:t>
      </w:r>
      <w:r>
        <w:rPr>
          <w:rFonts w:ascii="Arial" w:hAnsi="Arial" w:cs="Arial"/>
          <w:szCs w:val="24"/>
        </w:rPr>
        <w:t xml:space="preserve"> económicamente </w:t>
      </w:r>
      <w:r w:rsidR="00043CEA">
        <w:rPr>
          <w:rFonts w:ascii="Arial" w:hAnsi="Arial" w:cs="Arial"/>
          <w:szCs w:val="24"/>
        </w:rPr>
        <w:t>par</w:t>
      </w:r>
      <w:r>
        <w:rPr>
          <w:rFonts w:ascii="Arial" w:hAnsi="Arial" w:cs="Arial"/>
          <w:szCs w:val="24"/>
        </w:rPr>
        <w:t xml:space="preserve">a </w:t>
      </w:r>
      <w:r w:rsidR="00043CEA">
        <w:rPr>
          <w:rFonts w:ascii="Arial" w:hAnsi="Arial" w:cs="Arial"/>
          <w:szCs w:val="24"/>
        </w:rPr>
        <w:t xml:space="preserve">el sostenimiento de </w:t>
      </w:r>
      <w:r w:rsidR="004D6A8C">
        <w:rPr>
          <w:rFonts w:ascii="Arial" w:hAnsi="Arial" w:cs="Arial"/>
          <w:szCs w:val="24"/>
        </w:rPr>
        <w:t>la finca</w:t>
      </w:r>
      <w:r w:rsidR="00BC75DD">
        <w:rPr>
          <w:rFonts w:ascii="Arial" w:hAnsi="Arial" w:cs="Arial"/>
          <w:szCs w:val="24"/>
        </w:rPr>
        <w:t xml:space="preserve">; a quien además reconoció como propietario de la </w:t>
      </w:r>
      <w:r w:rsidR="00655B8B">
        <w:rPr>
          <w:rFonts w:ascii="Arial" w:hAnsi="Arial" w:cs="Arial"/>
          <w:szCs w:val="24"/>
        </w:rPr>
        <w:t>misma</w:t>
      </w:r>
      <w:r w:rsidR="00BC75DD">
        <w:rPr>
          <w:rFonts w:ascii="Arial" w:hAnsi="Arial" w:cs="Arial"/>
          <w:szCs w:val="24"/>
        </w:rPr>
        <w:t>, lo que también hizo la señora Mery Montoya al rendir su interrogatorio de parte.</w:t>
      </w:r>
    </w:p>
    <w:p w:rsidR="00EE4C0F" w:rsidRDefault="00EE4C0F" w:rsidP="00696E81">
      <w:pPr>
        <w:autoSpaceDE w:val="0"/>
        <w:autoSpaceDN w:val="0"/>
        <w:adjustRightInd w:val="0"/>
        <w:spacing w:line="276" w:lineRule="auto"/>
        <w:jc w:val="both"/>
        <w:rPr>
          <w:rFonts w:ascii="Arial" w:hAnsi="Arial" w:cs="Arial"/>
          <w:szCs w:val="24"/>
        </w:rPr>
      </w:pPr>
    </w:p>
    <w:p w:rsidR="00696E81" w:rsidRDefault="00EE4C0F" w:rsidP="00696E81">
      <w:pPr>
        <w:autoSpaceDE w:val="0"/>
        <w:autoSpaceDN w:val="0"/>
        <w:adjustRightInd w:val="0"/>
        <w:spacing w:line="276" w:lineRule="auto"/>
        <w:jc w:val="both"/>
        <w:rPr>
          <w:rFonts w:ascii="Arial" w:hAnsi="Arial" w:cs="Arial"/>
          <w:szCs w:val="24"/>
        </w:rPr>
      </w:pPr>
      <w:r>
        <w:rPr>
          <w:rFonts w:ascii="Arial" w:hAnsi="Arial" w:cs="Arial"/>
          <w:szCs w:val="24"/>
        </w:rPr>
        <w:t>Veamos que confesó el actor en el interrogatorio de parte</w:t>
      </w:r>
      <w:r w:rsidR="00696E81">
        <w:rPr>
          <w:rFonts w:ascii="Arial" w:hAnsi="Arial" w:cs="Arial"/>
          <w:szCs w:val="24"/>
        </w:rPr>
        <w:t>:</w:t>
      </w:r>
    </w:p>
    <w:p w:rsidR="00EE4C0F" w:rsidRDefault="00EE4C0F" w:rsidP="00696E81">
      <w:pPr>
        <w:autoSpaceDE w:val="0"/>
        <w:autoSpaceDN w:val="0"/>
        <w:adjustRightInd w:val="0"/>
        <w:spacing w:line="276" w:lineRule="auto"/>
        <w:jc w:val="both"/>
        <w:rPr>
          <w:rFonts w:ascii="Arial" w:hAnsi="Arial" w:cs="Arial"/>
          <w:szCs w:val="24"/>
        </w:rPr>
      </w:pPr>
    </w:p>
    <w:p w:rsidR="008755E4" w:rsidRDefault="00EE4C0F" w:rsidP="00696E81">
      <w:pPr>
        <w:autoSpaceDE w:val="0"/>
        <w:autoSpaceDN w:val="0"/>
        <w:adjustRightInd w:val="0"/>
        <w:spacing w:line="276" w:lineRule="auto"/>
        <w:jc w:val="both"/>
        <w:rPr>
          <w:rFonts w:ascii="Arial" w:hAnsi="Arial" w:cs="Arial"/>
          <w:szCs w:val="24"/>
        </w:rPr>
      </w:pPr>
      <w:r>
        <w:rPr>
          <w:rFonts w:ascii="Arial" w:hAnsi="Arial" w:cs="Arial"/>
          <w:szCs w:val="24"/>
        </w:rPr>
        <w:t xml:space="preserve">Narró que en diciembre de 2006, el hijo de la demandada vino de España, por lo que se hizo una reunión familiar, </w:t>
      </w:r>
      <w:r w:rsidR="005563F7">
        <w:rPr>
          <w:rFonts w:ascii="Arial" w:hAnsi="Arial" w:cs="Arial"/>
          <w:szCs w:val="24"/>
        </w:rPr>
        <w:t xml:space="preserve">donde </w:t>
      </w:r>
      <w:r>
        <w:rPr>
          <w:rFonts w:ascii="Arial" w:hAnsi="Arial" w:cs="Arial"/>
          <w:szCs w:val="24"/>
        </w:rPr>
        <w:t>aquel manifestó que quería comprar una finca</w:t>
      </w:r>
      <w:r w:rsidR="00F9288D">
        <w:rPr>
          <w:rFonts w:ascii="Arial" w:hAnsi="Arial" w:cs="Arial"/>
          <w:szCs w:val="24"/>
        </w:rPr>
        <w:t>, razón por la cual visitaron varias, hasta que conoció la finca “El Placer” y le gustó, eso fue en enero de 2007</w:t>
      </w:r>
      <w:r w:rsidR="00655B8B">
        <w:rPr>
          <w:rFonts w:ascii="Arial" w:hAnsi="Arial" w:cs="Arial"/>
          <w:szCs w:val="24"/>
        </w:rPr>
        <w:t>. M</w:t>
      </w:r>
      <w:r w:rsidR="008409B6">
        <w:rPr>
          <w:rFonts w:ascii="Arial" w:hAnsi="Arial" w:cs="Arial"/>
          <w:szCs w:val="24"/>
        </w:rPr>
        <w:t xml:space="preserve">encionó que </w:t>
      </w:r>
      <w:r w:rsidR="00F670F5">
        <w:rPr>
          <w:rFonts w:ascii="Arial" w:hAnsi="Arial" w:cs="Arial"/>
          <w:szCs w:val="24"/>
        </w:rPr>
        <w:t xml:space="preserve">el negocio </w:t>
      </w:r>
      <w:r w:rsidR="005563F7">
        <w:rPr>
          <w:rFonts w:ascii="Arial" w:hAnsi="Arial" w:cs="Arial"/>
          <w:szCs w:val="24"/>
        </w:rPr>
        <w:t>lo hizo junto con la demandada y su esposo</w:t>
      </w:r>
      <w:r w:rsidR="008755E4">
        <w:rPr>
          <w:rFonts w:ascii="Arial" w:hAnsi="Arial" w:cs="Arial"/>
          <w:szCs w:val="24"/>
        </w:rPr>
        <w:t>.</w:t>
      </w:r>
    </w:p>
    <w:p w:rsidR="00BC75DD" w:rsidRDefault="00BC75DD" w:rsidP="00696E81">
      <w:pPr>
        <w:autoSpaceDE w:val="0"/>
        <w:autoSpaceDN w:val="0"/>
        <w:adjustRightInd w:val="0"/>
        <w:spacing w:line="276" w:lineRule="auto"/>
        <w:jc w:val="both"/>
        <w:rPr>
          <w:rFonts w:ascii="Arial" w:hAnsi="Arial" w:cs="Arial"/>
          <w:szCs w:val="24"/>
        </w:rPr>
      </w:pPr>
    </w:p>
    <w:p w:rsidR="00EE4C0F" w:rsidRDefault="008755E4" w:rsidP="00696E81">
      <w:pPr>
        <w:autoSpaceDE w:val="0"/>
        <w:autoSpaceDN w:val="0"/>
        <w:adjustRightInd w:val="0"/>
        <w:spacing w:line="276" w:lineRule="auto"/>
        <w:jc w:val="both"/>
        <w:rPr>
          <w:rFonts w:ascii="Arial" w:hAnsi="Arial" w:cs="Arial"/>
          <w:szCs w:val="24"/>
        </w:rPr>
      </w:pPr>
      <w:r>
        <w:rPr>
          <w:rFonts w:ascii="Arial" w:hAnsi="Arial" w:cs="Arial"/>
          <w:szCs w:val="24"/>
        </w:rPr>
        <w:t>Q</w:t>
      </w:r>
      <w:r w:rsidR="008409B6">
        <w:rPr>
          <w:rFonts w:ascii="Arial" w:hAnsi="Arial" w:cs="Arial"/>
          <w:szCs w:val="24"/>
        </w:rPr>
        <w:t xml:space="preserve">ue quien le dijo que se fuera a </w:t>
      </w:r>
      <w:r w:rsidR="00421ADE">
        <w:rPr>
          <w:rFonts w:ascii="Arial" w:hAnsi="Arial" w:cs="Arial"/>
          <w:szCs w:val="24"/>
        </w:rPr>
        <w:t xml:space="preserve">trabajar </w:t>
      </w:r>
      <w:r w:rsidR="008409B6">
        <w:rPr>
          <w:rFonts w:ascii="Arial" w:hAnsi="Arial" w:cs="Arial"/>
          <w:szCs w:val="24"/>
        </w:rPr>
        <w:t>a la finca fue el hijo de la demandada</w:t>
      </w:r>
      <w:r w:rsidR="00421ADE">
        <w:rPr>
          <w:rFonts w:ascii="Arial" w:hAnsi="Arial" w:cs="Arial"/>
          <w:szCs w:val="24"/>
        </w:rPr>
        <w:t>, a quien le contestó</w:t>
      </w:r>
      <w:r w:rsidR="008409B6">
        <w:rPr>
          <w:rFonts w:ascii="Arial" w:hAnsi="Arial" w:cs="Arial"/>
          <w:szCs w:val="24"/>
        </w:rPr>
        <w:t xml:space="preserve"> que no</w:t>
      </w:r>
      <w:r w:rsidR="00421ADE">
        <w:rPr>
          <w:rFonts w:ascii="Arial" w:hAnsi="Arial" w:cs="Arial"/>
          <w:szCs w:val="24"/>
        </w:rPr>
        <w:t>,</w:t>
      </w:r>
      <w:r w:rsidR="008409B6">
        <w:rPr>
          <w:rFonts w:ascii="Arial" w:hAnsi="Arial" w:cs="Arial"/>
          <w:szCs w:val="24"/>
        </w:rPr>
        <w:t xml:space="preserve"> porque llevaba muchos años trabajando en otra finca</w:t>
      </w:r>
      <w:r>
        <w:rPr>
          <w:rFonts w:ascii="Arial" w:hAnsi="Arial" w:cs="Arial"/>
          <w:szCs w:val="24"/>
        </w:rPr>
        <w:t>;</w:t>
      </w:r>
      <w:r w:rsidR="008409B6">
        <w:rPr>
          <w:rFonts w:ascii="Arial" w:hAnsi="Arial" w:cs="Arial"/>
          <w:szCs w:val="24"/>
        </w:rPr>
        <w:t xml:space="preserve"> sin embargo, éste fue insistente y le advirtió que si no se iba</w:t>
      </w:r>
      <w:r>
        <w:rPr>
          <w:rFonts w:ascii="Arial" w:hAnsi="Arial" w:cs="Arial"/>
          <w:szCs w:val="24"/>
        </w:rPr>
        <w:t xml:space="preserve"> a trabajar allá, no se compraría la finca, al no tener</w:t>
      </w:r>
      <w:r w:rsidR="008409B6">
        <w:rPr>
          <w:rFonts w:ascii="Arial" w:hAnsi="Arial" w:cs="Arial"/>
          <w:szCs w:val="24"/>
        </w:rPr>
        <w:t xml:space="preserve"> el conocimiento </w:t>
      </w:r>
      <w:r>
        <w:rPr>
          <w:rFonts w:ascii="Arial" w:hAnsi="Arial" w:cs="Arial"/>
          <w:szCs w:val="24"/>
        </w:rPr>
        <w:t>para</w:t>
      </w:r>
      <w:r w:rsidR="008409B6">
        <w:rPr>
          <w:rFonts w:ascii="Arial" w:hAnsi="Arial" w:cs="Arial"/>
          <w:szCs w:val="24"/>
        </w:rPr>
        <w:t xml:space="preserve"> maneja</w:t>
      </w:r>
      <w:r>
        <w:rPr>
          <w:rFonts w:ascii="Arial" w:hAnsi="Arial" w:cs="Arial"/>
          <w:szCs w:val="24"/>
        </w:rPr>
        <w:t>rla</w:t>
      </w:r>
      <w:r w:rsidR="00655B8B">
        <w:rPr>
          <w:rFonts w:ascii="Arial" w:hAnsi="Arial" w:cs="Arial"/>
          <w:szCs w:val="24"/>
        </w:rPr>
        <w:t>;</w:t>
      </w:r>
      <w:r w:rsidR="008409B6">
        <w:rPr>
          <w:rFonts w:ascii="Arial" w:hAnsi="Arial" w:cs="Arial"/>
          <w:szCs w:val="24"/>
        </w:rPr>
        <w:t xml:space="preserve"> </w:t>
      </w:r>
      <w:r>
        <w:rPr>
          <w:rFonts w:ascii="Arial" w:hAnsi="Arial" w:cs="Arial"/>
          <w:szCs w:val="24"/>
        </w:rPr>
        <w:t>fue así</w:t>
      </w:r>
      <w:r w:rsidR="008409B6">
        <w:rPr>
          <w:rFonts w:ascii="Arial" w:hAnsi="Arial" w:cs="Arial"/>
          <w:szCs w:val="24"/>
        </w:rPr>
        <w:t xml:space="preserve"> que finalmente tomó la decisión de irse,</w:t>
      </w:r>
      <w:r>
        <w:rPr>
          <w:rFonts w:ascii="Arial" w:hAnsi="Arial" w:cs="Arial"/>
          <w:szCs w:val="24"/>
        </w:rPr>
        <w:t xml:space="preserve"> y se acordó verbalmente </w:t>
      </w:r>
      <w:r w:rsidR="008409B6">
        <w:rPr>
          <w:rFonts w:ascii="Arial" w:hAnsi="Arial" w:cs="Arial"/>
          <w:szCs w:val="24"/>
        </w:rPr>
        <w:t>que ganaría lo mismo</w:t>
      </w:r>
      <w:r w:rsidR="0035734A">
        <w:rPr>
          <w:rFonts w:ascii="Arial" w:hAnsi="Arial" w:cs="Arial"/>
          <w:szCs w:val="24"/>
        </w:rPr>
        <w:t xml:space="preserve"> de su trabajo actual,</w:t>
      </w:r>
      <w:r w:rsidR="008409B6">
        <w:rPr>
          <w:rFonts w:ascii="Arial" w:hAnsi="Arial" w:cs="Arial"/>
          <w:szCs w:val="24"/>
        </w:rPr>
        <w:t xml:space="preserve"> con las mismas prestaciones</w:t>
      </w:r>
      <w:r w:rsidR="00655B8B">
        <w:rPr>
          <w:rFonts w:ascii="Arial" w:hAnsi="Arial" w:cs="Arial"/>
          <w:szCs w:val="24"/>
        </w:rPr>
        <w:t>;</w:t>
      </w:r>
      <w:r w:rsidR="0035734A">
        <w:rPr>
          <w:rFonts w:ascii="Arial" w:hAnsi="Arial" w:cs="Arial"/>
          <w:szCs w:val="24"/>
        </w:rPr>
        <w:t xml:space="preserve"> además </w:t>
      </w:r>
      <w:r w:rsidR="008409B6">
        <w:rPr>
          <w:rFonts w:ascii="Arial" w:hAnsi="Arial" w:cs="Arial"/>
          <w:szCs w:val="24"/>
        </w:rPr>
        <w:t>el objetivo era que descansara.</w:t>
      </w:r>
    </w:p>
    <w:p w:rsidR="008409B6" w:rsidRDefault="008409B6" w:rsidP="00696E81">
      <w:pPr>
        <w:autoSpaceDE w:val="0"/>
        <w:autoSpaceDN w:val="0"/>
        <w:adjustRightInd w:val="0"/>
        <w:spacing w:line="276" w:lineRule="auto"/>
        <w:jc w:val="both"/>
        <w:rPr>
          <w:rFonts w:ascii="Arial" w:hAnsi="Arial" w:cs="Arial"/>
          <w:szCs w:val="24"/>
        </w:rPr>
      </w:pPr>
    </w:p>
    <w:p w:rsidR="0035734A" w:rsidRDefault="008409B6" w:rsidP="00696E81">
      <w:pPr>
        <w:autoSpaceDE w:val="0"/>
        <w:autoSpaceDN w:val="0"/>
        <w:adjustRightInd w:val="0"/>
        <w:spacing w:line="276" w:lineRule="auto"/>
        <w:jc w:val="both"/>
        <w:rPr>
          <w:rFonts w:ascii="Arial" w:hAnsi="Arial" w:cs="Arial"/>
          <w:szCs w:val="24"/>
        </w:rPr>
      </w:pPr>
      <w:r>
        <w:rPr>
          <w:rFonts w:ascii="Arial" w:hAnsi="Arial" w:cs="Arial"/>
          <w:szCs w:val="24"/>
        </w:rPr>
        <w:t xml:space="preserve">Posteriormente señaló que renovó el lote del café, </w:t>
      </w:r>
      <w:r w:rsidR="00421ADE">
        <w:rPr>
          <w:rFonts w:ascii="Arial" w:hAnsi="Arial" w:cs="Arial"/>
          <w:szCs w:val="24"/>
        </w:rPr>
        <w:t xml:space="preserve">lo </w:t>
      </w:r>
      <w:r>
        <w:rPr>
          <w:rFonts w:ascii="Arial" w:hAnsi="Arial" w:cs="Arial"/>
          <w:szCs w:val="24"/>
        </w:rPr>
        <w:t>sembró</w:t>
      </w:r>
      <w:r w:rsidR="00421ADE">
        <w:rPr>
          <w:rFonts w:ascii="Arial" w:hAnsi="Arial" w:cs="Arial"/>
          <w:szCs w:val="24"/>
        </w:rPr>
        <w:t xml:space="preserve"> y mejoró la finca</w:t>
      </w:r>
      <w:r w:rsidR="00655B8B">
        <w:rPr>
          <w:rFonts w:ascii="Arial" w:hAnsi="Arial" w:cs="Arial"/>
          <w:szCs w:val="24"/>
        </w:rPr>
        <w:t>;</w:t>
      </w:r>
      <w:r w:rsidR="00421ADE">
        <w:rPr>
          <w:rFonts w:ascii="Arial" w:hAnsi="Arial" w:cs="Arial"/>
          <w:szCs w:val="24"/>
        </w:rPr>
        <w:t xml:space="preserve"> pero siempre con el consentimiento de ellos, </w:t>
      </w:r>
      <w:r w:rsidR="00B20A1E">
        <w:rPr>
          <w:rFonts w:ascii="Arial" w:hAnsi="Arial" w:cs="Arial"/>
          <w:szCs w:val="24"/>
        </w:rPr>
        <w:t>y que al momento de realizar un trabajo le consultaba a la demandada, quien le decía que era él quien sabía</w:t>
      </w:r>
      <w:r w:rsidR="0035734A">
        <w:rPr>
          <w:rFonts w:ascii="Arial" w:hAnsi="Arial" w:cs="Arial"/>
          <w:szCs w:val="24"/>
        </w:rPr>
        <w:t>.</w:t>
      </w:r>
    </w:p>
    <w:p w:rsidR="0035734A" w:rsidRDefault="0035734A" w:rsidP="00696E81">
      <w:pPr>
        <w:autoSpaceDE w:val="0"/>
        <w:autoSpaceDN w:val="0"/>
        <w:adjustRightInd w:val="0"/>
        <w:spacing w:line="276" w:lineRule="auto"/>
        <w:jc w:val="both"/>
        <w:rPr>
          <w:rFonts w:ascii="Arial" w:hAnsi="Arial" w:cs="Arial"/>
          <w:szCs w:val="24"/>
        </w:rPr>
      </w:pPr>
    </w:p>
    <w:p w:rsidR="008409B6" w:rsidRDefault="0035734A" w:rsidP="00696E81">
      <w:pPr>
        <w:autoSpaceDE w:val="0"/>
        <w:autoSpaceDN w:val="0"/>
        <w:adjustRightInd w:val="0"/>
        <w:spacing w:line="276" w:lineRule="auto"/>
        <w:jc w:val="both"/>
        <w:rPr>
          <w:rFonts w:ascii="Arial" w:hAnsi="Arial" w:cs="Arial"/>
          <w:szCs w:val="24"/>
        </w:rPr>
      </w:pPr>
      <w:r>
        <w:rPr>
          <w:rFonts w:ascii="Arial" w:hAnsi="Arial" w:cs="Arial"/>
          <w:szCs w:val="24"/>
        </w:rPr>
        <w:t>Adicionó</w:t>
      </w:r>
      <w:r w:rsidR="00B20A1E">
        <w:rPr>
          <w:rFonts w:ascii="Arial" w:hAnsi="Arial" w:cs="Arial"/>
          <w:szCs w:val="24"/>
        </w:rPr>
        <w:t xml:space="preserve"> que el dinero que provenía de ellos era para abonos en la finca</w:t>
      </w:r>
      <w:r w:rsidR="00655B8B">
        <w:rPr>
          <w:rFonts w:ascii="Arial" w:hAnsi="Arial" w:cs="Arial"/>
          <w:szCs w:val="24"/>
        </w:rPr>
        <w:t>,</w:t>
      </w:r>
      <w:r w:rsidR="00B20A1E">
        <w:rPr>
          <w:rFonts w:ascii="Arial" w:hAnsi="Arial" w:cs="Arial"/>
          <w:szCs w:val="24"/>
        </w:rPr>
        <w:t xml:space="preserve"> </w:t>
      </w:r>
      <w:r>
        <w:rPr>
          <w:rFonts w:ascii="Arial" w:hAnsi="Arial" w:cs="Arial"/>
          <w:szCs w:val="24"/>
        </w:rPr>
        <w:t>pero en lo que tenía</w:t>
      </w:r>
      <w:r w:rsidR="00B20A1E">
        <w:rPr>
          <w:rFonts w:ascii="Arial" w:hAnsi="Arial" w:cs="Arial"/>
          <w:szCs w:val="24"/>
        </w:rPr>
        <w:t xml:space="preserve"> que ver con </w:t>
      </w:r>
      <w:r>
        <w:rPr>
          <w:rFonts w:ascii="Arial" w:hAnsi="Arial" w:cs="Arial"/>
          <w:szCs w:val="24"/>
        </w:rPr>
        <w:t xml:space="preserve">su </w:t>
      </w:r>
      <w:r w:rsidR="00B20A1E">
        <w:rPr>
          <w:rFonts w:ascii="Arial" w:hAnsi="Arial" w:cs="Arial"/>
          <w:szCs w:val="24"/>
        </w:rPr>
        <w:t>salario</w:t>
      </w:r>
      <w:r>
        <w:rPr>
          <w:rFonts w:ascii="Arial" w:hAnsi="Arial" w:cs="Arial"/>
          <w:szCs w:val="24"/>
        </w:rPr>
        <w:t>,</w:t>
      </w:r>
      <w:r w:rsidR="00B20A1E">
        <w:rPr>
          <w:rFonts w:ascii="Arial" w:hAnsi="Arial" w:cs="Arial"/>
          <w:szCs w:val="24"/>
        </w:rPr>
        <w:t xml:space="preserve"> siempre se entendía con la demandada.</w:t>
      </w:r>
    </w:p>
    <w:p w:rsidR="00696E81" w:rsidRDefault="00696E81" w:rsidP="00696E81">
      <w:pPr>
        <w:autoSpaceDE w:val="0"/>
        <w:autoSpaceDN w:val="0"/>
        <w:adjustRightInd w:val="0"/>
        <w:spacing w:line="276" w:lineRule="auto"/>
        <w:jc w:val="both"/>
        <w:rPr>
          <w:rFonts w:ascii="Arial" w:hAnsi="Arial" w:cs="Arial"/>
          <w:szCs w:val="24"/>
        </w:rPr>
      </w:pPr>
    </w:p>
    <w:p w:rsidR="00EE4C0F" w:rsidRDefault="00B20A1E" w:rsidP="00696E81">
      <w:pPr>
        <w:autoSpaceDE w:val="0"/>
        <w:autoSpaceDN w:val="0"/>
        <w:adjustRightInd w:val="0"/>
        <w:spacing w:line="276" w:lineRule="auto"/>
        <w:jc w:val="both"/>
        <w:rPr>
          <w:rFonts w:ascii="Arial" w:hAnsi="Arial" w:cs="Arial"/>
          <w:szCs w:val="24"/>
        </w:rPr>
      </w:pPr>
      <w:r>
        <w:rPr>
          <w:rFonts w:ascii="Arial" w:hAnsi="Arial" w:cs="Arial"/>
          <w:szCs w:val="24"/>
        </w:rPr>
        <w:t xml:space="preserve">Por su parte la demandada </w:t>
      </w:r>
      <w:r w:rsidR="00A13757">
        <w:rPr>
          <w:rFonts w:ascii="Arial" w:hAnsi="Arial" w:cs="Arial"/>
          <w:szCs w:val="24"/>
        </w:rPr>
        <w:t xml:space="preserve">concuerda con lo </w:t>
      </w:r>
      <w:r>
        <w:rPr>
          <w:rFonts w:ascii="Arial" w:hAnsi="Arial" w:cs="Arial"/>
          <w:szCs w:val="24"/>
        </w:rPr>
        <w:t>manifest</w:t>
      </w:r>
      <w:r w:rsidR="00A13757">
        <w:rPr>
          <w:rFonts w:ascii="Arial" w:hAnsi="Arial" w:cs="Arial"/>
          <w:szCs w:val="24"/>
        </w:rPr>
        <w:t xml:space="preserve">ado por el actor, pues dijo que </w:t>
      </w:r>
      <w:r w:rsidR="0035734A">
        <w:rPr>
          <w:rFonts w:ascii="Arial" w:hAnsi="Arial" w:cs="Arial"/>
          <w:szCs w:val="24"/>
        </w:rPr>
        <w:t>éste</w:t>
      </w:r>
      <w:r w:rsidR="00A13757">
        <w:rPr>
          <w:rFonts w:ascii="Arial" w:hAnsi="Arial" w:cs="Arial"/>
          <w:szCs w:val="24"/>
        </w:rPr>
        <w:t xml:space="preserve"> le comentó a su hijo sobre la venta de una finca, </w:t>
      </w:r>
      <w:r w:rsidR="0035734A">
        <w:rPr>
          <w:rFonts w:ascii="Arial" w:hAnsi="Arial" w:cs="Arial"/>
          <w:szCs w:val="24"/>
        </w:rPr>
        <w:t>quien</w:t>
      </w:r>
      <w:r w:rsidR="00A13757">
        <w:rPr>
          <w:rFonts w:ascii="Arial" w:hAnsi="Arial" w:cs="Arial"/>
          <w:szCs w:val="24"/>
        </w:rPr>
        <w:t xml:space="preserve"> la compró y </w:t>
      </w:r>
      <w:r w:rsidR="0035734A">
        <w:rPr>
          <w:rFonts w:ascii="Arial" w:hAnsi="Arial" w:cs="Arial"/>
          <w:szCs w:val="24"/>
        </w:rPr>
        <w:t>a su vez</w:t>
      </w:r>
      <w:r w:rsidR="00A13757">
        <w:rPr>
          <w:rFonts w:ascii="Arial" w:hAnsi="Arial" w:cs="Arial"/>
          <w:szCs w:val="24"/>
        </w:rPr>
        <w:t xml:space="preserve"> le dijo al demandante que se fuera a la finca.</w:t>
      </w:r>
    </w:p>
    <w:p w:rsidR="00A13757" w:rsidRDefault="00A13757" w:rsidP="00696E81">
      <w:pPr>
        <w:autoSpaceDE w:val="0"/>
        <w:autoSpaceDN w:val="0"/>
        <w:adjustRightInd w:val="0"/>
        <w:spacing w:line="276" w:lineRule="auto"/>
        <w:jc w:val="both"/>
        <w:rPr>
          <w:rFonts w:ascii="Arial" w:hAnsi="Arial" w:cs="Arial"/>
          <w:szCs w:val="24"/>
        </w:rPr>
      </w:pPr>
    </w:p>
    <w:p w:rsidR="00A13757" w:rsidRDefault="00A13757" w:rsidP="00696E81">
      <w:pPr>
        <w:autoSpaceDE w:val="0"/>
        <w:autoSpaceDN w:val="0"/>
        <w:adjustRightInd w:val="0"/>
        <w:spacing w:line="276" w:lineRule="auto"/>
        <w:jc w:val="both"/>
        <w:rPr>
          <w:rFonts w:ascii="Arial" w:hAnsi="Arial" w:cs="Arial"/>
          <w:szCs w:val="24"/>
        </w:rPr>
      </w:pPr>
      <w:r>
        <w:rPr>
          <w:rFonts w:ascii="Arial" w:hAnsi="Arial" w:cs="Arial"/>
          <w:szCs w:val="24"/>
        </w:rPr>
        <w:t>Aseguró que quien compró la finca fue su hijo por lo que es el dueño, y que est</w:t>
      </w:r>
      <w:r w:rsidR="00043CEA">
        <w:rPr>
          <w:rFonts w:ascii="Arial" w:hAnsi="Arial" w:cs="Arial"/>
          <w:szCs w:val="24"/>
        </w:rPr>
        <w:t>aba</w:t>
      </w:r>
      <w:r w:rsidR="00F60056">
        <w:rPr>
          <w:rFonts w:ascii="Arial" w:hAnsi="Arial" w:cs="Arial"/>
          <w:szCs w:val="24"/>
        </w:rPr>
        <w:t xml:space="preserve"> a su nombre porque él</w:t>
      </w:r>
      <w:r>
        <w:rPr>
          <w:rFonts w:ascii="Arial" w:hAnsi="Arial" w:cs="Arial"/>
          <w:szCs w:val="24"/>
        </w:rPr>
        <w:t xml:space="preserve"> vive en España y no podía estar para los papeles</w:t>
      </w:r>
      <w:r w:rsidR="00655B8B">
        <w:rPr>
          <w:rFonts w:ascii="Arial" w:hAnsi="Arial" w:cs="Arial"/>
          <w:szCs w:val="24"/>
        </w:rPr>
        <w:t>;</w:t>
      </w:r>
      <w:r>
        <w:rPr>
          <w:rFonts w:ascii="Arial" w:hAnsi="Arial" w:cs="Arial"/>
          <w:szCs w:val="24"/>
        </w:rPr>
        <w:t xml:space="preserve"> </w:t>
      </w:r>
      <w:r w:rsidR="00043CEA">
        <w:rPr>
          <w:rFonts w:ascii="Arial" w:hAnsi="Arial" w:cs="Arial"/>
          <w:szCs w:val="24"/>
        </w:rPr>
        <w:t xml:space="preserve">también </w:t>
      </w:r>
      <w:r>
        <w:rPr>
          <w:rFonts w:ascii="Arial" w:hAnsi="Arial" w:cs="Arial"/>
          <w:szCs w:val="24"/>
        </w:rPr>
        <w:t>que e</w:t>
      </w:r>
      <w:r w:rsidR="00CC49FD">
        <w:rPr>
          <w:rFonts w:ascii="Arial" w:hAnsi="Arial" w:cs="Arial"/>
          <w:szCs w:val="24"/>
        </w:rPr>
        <w:t xml:space="preserve">ra la persona que enviaba dinero, el que </w:t>
      </w:r>
      <w:r w:rsidR="00655B8B">
        <w:rPr>
          <w:rFonts w:ascii="Arial" w:hAnsi="Arial" w:cs="Arial"/>
          <w:szCs w:val="24"/>
        </w:rPr>
        <w:t>se</w:t>
      </w:r>
      <w:r w:rsidR="00CC49FD">
        <w:rPr>
          <w:rFonts w:ascii="Arial" w:hAnsi="Arial" w:cs="Arial"/>
          <w:szCs w:val="24"/>
        </w:rPr>
        <w:t xml:space="preserve"> entregaba al actor para que este pagara los trabajadores</w:t>
      </w:r>
      <w:r w:rsidR="00043CEA">
        <w:rPr>
          <w:rFonts w:ascii="Arial" w:hAnsi="Arial" w:cs="Arial"/>
          <w:szCs w:val="24"/>
        </w:rPr>
        <w:t>.</w:t>
      </w:r>
    </w:p>
    <w:p w:rsidR="00043CEA" w:rsidRDefault="00043CEA" w:rsidP="00696E81">
      <w:pPr>
        <w:autoSpaceDE w:val="0"/>
        <w:autoSpaceDN w:val="0"/>
        <w:adjustRightInd w:val="0"/>
        <w:spacing w:line="276" w:lineRule="auto"/>
        <w:jc w:val="both"/>
        <w:rPr>
          <w:rFonts w:ascii="Arial" w:hAnsi="Arial" w:cs="Arial"/>
          <w:szCs w:val="24"/>
        </w:rPr>
      </w:pPr>
    </w:p>
    <w:p w:rsidR="00043CEA" w:rsidRDefault="00043CEA" w:rsidP="00696E81">
      <w:pPr>
        <w:autoSpaceDE w:val="0"/>
        <w:autoSpaceDN w:val="0"/>
        <w:adjustRightInd w:val="0"/>
        <w:spacing w:line="276" w:lineRule="auto"/>
        <w:jc w:val="both"/>
        <w:rPr>
          <w:rFonts w:ascii="Arial" w:hAnsi="Arial" w:cs="Arial"/>
          <w:szCs w:val="24"/>
        </w:rPr>
      </w:pPr>
      <w:r>
        <w:rPr>
          <w:rFonts w:ascii="Arial" w:hAnsi="Arial" w:cs="Arial"/>
          <w:szCs w:val="24"/>
        </w:rPr>
        <w:t xml:space="preserve">Que en febrero de 2015 transfirió la finca a su hijo porque es </w:t>
      </w:r>
      <w:r w:rsidR="00670193">
        <w:rPr>
          <w:rFonts w:ascii="Arial" w:hAnsi="Arial" w:cs="Arial"/>
          <w:szCs w:val="24"/>
        </w:rPr>
        <w:t>de su propiedad</w:t>
      </w:r>
      <w:r>
        <w:rPr>
          <w:rFonts w:ascii="Arial" w:hAnsi="Arial" w:cs="Arial"/>
          <w:szCs w:val="24"/>
        </w:rPr>
        <w:t xml:space="preserve"> y eso lo conoce el actor por ser su hermano y tío de aquel.</w:t>
      </w:r>
    </w:p>
    <w:p w:rsidR="00EE4C0F" w:rsidRDefault="00EE4C0F" w:rsidP="00696E81">
      <w:pPr>
        <w:autoSpaceDE w:val="0"/>
        <w:autoSpaceDN w:val="0"/>
        <w:adjustRightInd w:val="0"/>
        <w:spacing w:line="276" w:lineRule="auto"/>
        <w:jc w:val="both"/>
        <w:rPr>
          <w:rFonts w:ascii="Arial" w:hAnsi="Arial" w:cs="Arial"/>
          <w:szCs w:val="24"/>
        </w:rPr>
      </w:pPr>
    </w:p>
    <w:p w:rsidR="00670193" w:rsidRDefault="00763312" w:rsidP="00696E81">
      <w:pPr>
        <w:autoSpaceDE w:val="0"/>
        <w:autoSpaceDN w:val="0"/>
        <w:adjustRightInd w:val="0"/>
        <w:spacing w:line="276" w:lineRule="auto"/>
        <w:jc w:val="both"/>
        <w:rPr>
          <w:rFonts w:ascii="Arial" w:hAnsi="Arial" w:cs="Arial"/>
          <w:szCs w:val="24"/>
        </w:rPr>
      </w:pPr>
      <w:r>
        <w:rPr>
          <w:rFonts w:ascii="Arial" w:hAnsi="Arial" w:cs="Arial"/>
          <w:szCs w:val="24"/>
        </w:rPr>
        <w:t>De</w:t>
      </w:r>
      <w:r w:rsidR="00BC75DD">
        <w:rPr>
          <w:rFonts w:ascii="Arial" w:hAnsi="Arial" w:cs="Arial"/>
          <w:szCs w:val="24"/>
        </w:rPr>
        <w:t xml:space="preserve"> </w:t>
      </w:r>
      <w:r>
        <w:rPr>
          <w:rFonts w:ascii="Arial" w:hAnsi="Arial" w:cs="Arial"/>
          <w:szCs w:val="24"/>
        </w:rPr>
        <w:t>l</w:t>
      </w:r>
      <w:r w:rsidR="00BC75DD">
        <w:rPr>
          <w:rFonts w:ascii="Arial" w:hAnsi="Arial" w:cs="Arial"/>
          <w:szCs w:val="24"/>
        </w:rPr>
        <w:t xml:space="preserve">o confesado por el </w:t>
      </w:r>
      <w:r w:rsidR="00655B8B">
        <w:rPr>
          <w:rFonts w:ascii="Arial" w:hAnsi="Arial" w:cs="Arial"/>
          <w:szCs w:val="24"/>
        </w:rPr>
        <w:t>demandante</w:t>
      </w:r>
      <w:r w:rsidR="00BC75DD">
        <w:rPr>
          <w:rFonts w:ascii="Arial" w:hAnsi="Arial" w:cs="Arial"/>
          <w:szCs w:val="24"/>
        </w:rPr>
        <w:t xml:space="preserve">, </w:t>
      </w:r>
      <w:r w:rsidR="00696E81">
        <w:rPr>
          <w:rFonts w:ascii="Arial" w:hAnsi="Arial" w:cs="Arial"/>
          <w:szCs w:val="24"/>
        </w:rPr>
        <w:t xml:space="preserve">se </w:t>
      </w:r>
      <w:r w:rsidR="00BC75DD">
        <w:rPr>
          <w:rFonts w:ascii="Arial" w:hAnsi="Arial" w:cs="Arial"/>
          <w:szCs w:val="24"/>
        </w:rPr>
        <w:t>desprende que</w:t>
      </w:r>
      <w:r w:rsidR="00670193">
        <w:rPr>
          <w:rFonts w:ascii="Arial" w:hAnsi="Arial" w:cs="Arial"/>
          <w:szCs w:val="24"/>
        </w:rPr>
        <w:t xml:space="preserve"> </w:t>
      </w:r>
      <w:r w:rsidR="00BC75DD">
        <w:rPr>
          <w:rFonts w:ascii="Arial" w:hAnsi="Arial" w:cs="Arial"/>
          <w:szCs w:val="24"/>
        </w:rPr>
        <w:t xml:space="preserve">este </w:t>
      </w:r>
      <w:r w:rsidR="00670193">
        <w:rPr>
          <w:rFonts w:ascii="Arial" w:hAnsi="Arial" w:cs="Arial"/>
          <w:szCs w:val="24"/>
        </w:rPr>
        <w:t>dirigi</w:t>
      </w:r>
      <w:r>
        <w:rPr>
          <w:rFonts w:ascii="Arial" w:hAnsi="Arial" w:cs="Arial"/>
          <w:szCs w:val="24"/>
        </w:rPr>
        <w:t>ó la demanda contra Mery Montoya</w:t>
      </w:r>
      <w:r w:rsidR="00BC75DD">
        <w:rPr>
          <w:rFonts w:ascii="Arial" w:hAnsi="Arial" w:cs="Arial"/>
          <w:szCs w:val="24"/>
        </w:rPr>
        <w:t xml:space="preserve"> </w:t>
      </w:r>
      <w:r>
        <w:rPr>
          <w:rFonts w:ascii="Arial" w:hAnsi="Arial" w:cs="Arial"/>
          <w:szCs w:val="24"/>
        </w:rPr>
        <w:t xml:space="preserve">por </w:t>
      </w:r>
      <w:r w:rsidR="00BC75DD">
        <w:rPr>
          <w:rFonts w:ascii="Arial" w:hAnsi="Arial" w:cs="Arial"/>
          <w:szCs w:val="24"/>
        </w:rPr>
        <w:t xml:space="preserve">constar en la anotación No.7 del Certificado de Tradición y Libertad  </w:t>
      </w:r>
      <w:r w:rsidR="003809B0">
        <w:rPr>
          <w:rFonts w:ascii="Arial" w:hAnsi="Arial" w:cs="Arial"/>
          <w:szCs w:val="24"/>
        </w:rPr>
        <w:t>como</w:t>
      </w:r>
      <w:r>
        <w:rPr>
          <w:rFonts w:ascii="Arial" w:hAnsi="Arial" w:cs="Arial"/>
          <w:szCs w:val="24"/>
        </w:rPr>
        <w:t xml:space="preserve"> propietaria</w:t>
      </w:r>
      <w:r w:rsidR="00BC75DD">
        <w:rPr>
          <w:rFonts w:ascii="Arial" w:hAnsi="Arial" w:cs="Arial"/>
          <w:szCs w:val="24"/>
        </w:rPr>
        <w:t xml:space="preserve"> del predio rural</w:t>
      </w:r>
      <w:r>
        <w:rPr>
          <w:rFonts w:ascii="Arial" w:hAnsi="Arial" w:cs="Arial"/>
          <w:szCs w:val="24"/>
        </w:rPr>
        <w:t xml:space="preserve"> desde el 15-03-2007</w:t>
      </w:r>
      <w:r w:rsidR="00BC75DD">
        <w:rPr>
          <w:rFonts w:ascii="Arial" w:hAnsi="Arial" w:cs="Arial"/>
          <w:szCs w:val="24"/>
        </w:rPr>
        <w:t xml:space="preserve"> (fl. 30 vuelto), pero no por considerarla su empleadora</w:t>
      </w:r>
      <w:r w:rsidR="003809B0">
        <w:rPr>
          <w:rFonts w:ascii="Arial" w:hAnsi="Arial" w:cs="Arial"/>
          <w:szCs w:val="24"/>
        </w:rPr>
        <w:t>;</w:t>
      </w:r>
      <w:r w:rsidR="00BC75DD">
        <w:rPr>
          <w:rFonts w:ascii="Arial" w:hAnsi="Arial" w:cs="Arial"/>
          <w:szCs w:val="24"/>
        </w:rPr>
        <w:t xml:space="preserve"> condición que</w:t>
      </w:r>
      <w:r w:rsidR="003809B0">
        <w:rPr>
          <w:rFonts w:ascii="Arial" w:hAnsi="Arial" w:cs="Arial"/>
          <w:szCs w:val="24"/>
        </w:rPr>
        <w:t>,</w:t>
      </w:r>
      <w:r w:rsidR="00BC75DD">
        <w:rPr>
          <w:rFonts w:ascii="Arial" w:hAnsi="Arial" w:cs="Arial"/>
          <w:szCs w:val="24"/>
        </w:rPr>
        <w:t xml:space="preserve"> confesó</w:t>
      </w:r>
      <w:r w:rsidR="003809B0">
        <w:rPr>
          <w:rFonts w:ascii="Arial" w:hAnsi="Arial" w:cs="Arial"/>
          <w:szCs w:val="24"/>
        </w:rPr>
        <w:t>,</w:t>
      </w:r>
      <w:r w:rsidR="00BC75DD">
        <w:rPr>
          <w:rFonts w:ascii="Arial" w:hAnsi="Arial" w:cs="Arial"/>
          <w:szCs w:val="24"/>
        </w:rPr>
        <w:t xml:space="preserve"> reconoce en el señor Jorge Mario Ospina Montoya, </w:t>
      </w:r>
      <w:r>
        <w:rPr>
          <w:rFonts w:ascii="Arial" w:hAnsi="Arial" w:cs="Arial"/>
          <w:szCs w:val="24"/>
        </w:rPr>
        <w:t>hijo de aquella, por ser, según su mismo dicho, la</w:t>
      </w:r>
      <w:r w:rsidR="00834B24">
        <w:rPr>
          <w:rFonts w:ascii="Arial" w:hAnsi="Arial" w:cs="Arial"/>
          <w:szCs w:val="24"/>
        </w:rPr>
        <w:t xml:space="preserve"> persona que lo</w:t>
      </w:r>
      <w:r>
        <w:rPr>
          <w:rFonts w:ascii="Arial" w:hAnsi="Arial" w:cs="Arial"/>
          <w:szCs w:val="24"/>
        </w:rPr>
        <w:t xml:space="preserve"> contrató, </w:t>
      </w:r>
      <w:r w:rsidR="00670193">
        <w:rPr>
          <w:rFonts w:ascii="Arial" w:hAnsi="Arial" w:cs="Arial"/>
          <w:szCs w:val="24"/>
        </w:rPr>
        <w:t xml:space="preserve">esto es, con </w:t>
      </w:r>
      <w:r w:rsidR="00BC75DD">
        <w:rPr>
          <w:rFonts w:ascii="Arial" w:hAnsi="Arial" w:cs="Arial"/>
          <w:szCs w:val="24"/>
        </w:rPr>
        <w:t>quien</w:t>
      </w:r>
      <w:r w:rsidR="00670193">
        <w:rPr>
          <w:rFonts w:ascii="Arial" w:hAnsi="Arial" w:cs="Arial"/>
          <w:szCs w:val="24"/>
        </w:rPr>
        <w:t xml:space="preserve"> celebró el acuerdo de voluntades, </w:t>
      </w:r>
      <w:r w:rsidR="00BC75DD">
        <w:rPr>
          <w:rFonts w:ascii="Arial" w:hAnsi="Arial" w:cs="Arial"/>
          <w:szCs w:val="24"/>
        </w:rPr>
        <w:t>acto del que se deriva la con</w:t>
      </w:r>
      <w:r w:rsidR="003809B0">
        <w:rPr>
          <w:rFonts w:ascii="Arial" w:hAnsi="Arial" w:cs="Arial"/>
          <w:szCs w:val="24"/>
        </w:rPr>
        <w:t>vicción de a quien tiene como su</w:t>
      </w:r>
      <w:r w:rsidR="00BC75DD">
        <w:rPr>
          <w:rFonts w:ascii="Arial" w:hAnsi="Arial" w:cs="Arial"/>
          <w:szCs w:val="24"/>
        </w:rPr>
        <w:t xml:space="preserve"> </w:t>
      </w:r>
      <w:r w:rsidR="00BC75DD">
        <w:rPr>
          <w:rFonts w:ascii="Arial" w:hAnsi="Arial" w:cs="Arial"/>
          <w:szCs w:val="24"/>
        </w:rPr>
        <w:lastRenderedPageBreak/>
        <w:t>empleador, sin que interese en qui</w:t>
      </w:r>
      <w:r w:rsidR="000C50BD">
        <w:rPr>
          <w:rFonts w:ascii="Arial" w:hAnsi="Arial" w:cs="Arial"/>
          <w:szCs w:val="24"/>
        </w:rPr>
        <w:t>én recae la calidad de propietario del inmueble donde se ejecutan las labores</w:t>
      </w:r>
      <w:r w:rsidR="0050234D">
        <w:rPr>
          <w:rFonts w:ascii="Arial" w:hAnsi="Arial" w:cs="Arial"/>
          <w:szCs w:val="24"/>
        </w:rPr>
        <w:t>.</w:t>
      </w:r>
    </w:p>
    <w:p w:rsidR="00670193" w:rsidRDefault="00670193" w:rsidP="00696E81">
      <w:pPr>
        <w:autoSpaceDE w:val="0"/>
        <w:autoSpaceDN w:val="0"/>
        <w:adjustRightInd w:val="0"/>
        <w:spacing w:line="276" w:lineRule="auto"/>
        <w:jc w:val="both"/>
        <w:rPr>
          <w:rFonts w:ascii="Arial" w:hAnsi="Arial" w:cs="Arial"/>
          <w:szCs w:val="24"/>
        </w:rPr>
      </w:pPr>
    </w:p>
    <w:p w:rsidR="0050234D" w:rsidRDefault="00A67A37" w:rsidP="00F14C37">
      <w:pPr>
        <w:autoSpaceDE w:val="0"/>
        <w:autoSpaceDN w:val="0"/>
        <w:adjustRightInd w:val="0"/>
        <w:spacing w:line="276" w:lineRule="auto"/>
        <w:jc w:val="both"/>
        <w:rPr>
          <w:rFonts w:ascii="Arial" w:hAnsi="Arial" w:cs="Arial"/>
          <w:szCs w:val="24"/>
        </w:rPr>
      </w:pPr>
      <w:r>
        <w:rPr>
          <w:rFonts w:ascii="Arial" w:hAnsi="Arial" w:cs="Arial"/>
          <w:szCs w:val="24"/>
        </w:rPr>
        <w:t xml:space="preserve">Convencimiento que se confirma al también utilizar la expresión “ellos” para hacer alusión a las personas que </w:t>
      </w:r>
      <w:r w:rsidR="003809B0">
        <w:rPr>
          <w:rFonts w:ascii="Arial" w:hAnsi="Arial" w:cs="Arial"/>
          <w:szCs w:val="24"/>
        </w:rPr>
        <w:t>se benefici</w:t>
      </w:r>
      <w:r>
        <w:rPr>
          <w:rFonts w:ascii="Arial" w:hAnsi="Arial" w:cs="Arial"/>
          <w:szCs w:val="24"/>
        </w:rPr>
        <w:t>aban d</w:t>
      </w:r>
      <w:r w:rsidR="003809B0">
        <w:rPr>
          <w:rFonts w:ascii="Arial" w:hAnsi="Arial" w:cs="Arial"/>
          <w:szCs w:val="24"/>
        </w:rPr>
        <w:t>e su servicio y pag</w:t>
      </w:r>
      <w:r w:rsidR="00970F13">
        <w:rPr>
          <w:rFonts w:ascii="Arial" w:hAnsi="Arial" w:cs="Arial"/>
          <w:szCs w:val="24"/>
        </w:rPr>
        <w:t>aba</w:t>
      </w:r>
      <w:r w:rsidR="003809B0">
        <w:rPr>
          <w:rFonts w:ascii="Arial" w:hAnsi="Arial" w:cs="Arial"/>
          <w:szCs w:val="24"/>
        </w:rPr>
        <w:t xml:space="preserve"> por </w:t>
      </w:r>
      <w:r w:rsidR="00072933">
        <w:rPr>
          <w:rFonts w:ascii="Arial" w:hAnsi="Arial" w:cs="Arial"/>
          <w:szCs w:val="24"/>
        </w:rPr>
        <w:t>é</w:t>
      </w:r>
      <w:r w:rsidR="003809B0">
        <w:rPr>
          <w:rFonts w:ascii="Arial" w:hAnsi="Arial" w:cs="Arial"/>
          <w:szCs w:val="24"/>
        </w:rPr>
        <w:t>l,</w:t>
      </w:r>
      <w:r w:rsidR="00970F13">
        <w:rPr>
          <w:rFonts w:ascii="Arial" w:hAnsi="Arial" w:cs="Arial"/>
          <w:szCs w:val="24"/>
        </w:rPr>
        <w:t xml:space="preserve"> lo que comprende al señor Jorge Mario,</w:t>
      </w:r>
      <w:r w:rsidR="00F14C37">
        <w:rPr>
          <w:rFonts w:ascii="Arial" w:hAnsi="Arial" w:cs="Arial"/>
          <w:szCs w:val="24"/>
        </w:rPr>
        <w:t xml:space="preserve"> lo que se explica al residir el primero fuera del país, </w:t>
      </w:r>
      <w:r w:rsidR="00670193">
        <w:rPr>
          <w:rFonts w:ascii="Arial" w:hAnsi="Arial" w:cs="Arial"/>
          <w:szCs w:val="24"/>
        </w:rPr>
        <w:t>que</w:t>
      </w:r>
      <w:r w:rsidR="000E261B">
        <w:rPr>
          <w:rFonts w:ascii="Arial" w:hAnsi="Arial" w:cs="Arial"/>
          <w:szCs w:val="24"/>
        </w:rPr>
        <w:t xml:space="preserve"> </w:t>
      </w:r>
      <w:r w:rsidR="00670193">
        <w:rPr>
          <w:rFonts w:ascii="Arial" w:hAnsi="Arial" w:cs="Arial"/>
          <w:szCs w:val="24"/>
        </w:rPr>
        <w:t>impedía lo hiciera</w:t>
      </w:r>
      <w:r w:rsidR="00834B24">
        <w:rPr>
          <w:rFonts w:ascii="Arial" w:hAnsi="Arial" w:cs="Arial"/>
          <w:szCs w:val="24"/>
        </w:rPr>
        <w:t xml:space="preserve"> directamente, </w:t>
      </w:r>
      <w:r w:rsidR="00670193">
        <w:rPr>
          <w:rFonts w:ascii="Arial" w:hAnsi="Arial" w:cs="Arial"/>
          <w:szCs w:val="24"/>
        </w:rPr>
        <w:t>siendo</w:t>
      </w:r>
      <w:r w:rsidR="00834B24">
        <w:rPr>
          <w:rFonts w:ascii="Arial" w:hAnsi="Arial" w:cs="Arial"/>
          <w:szCs w:val="24"/>
        </w:rPr>
        <w:t xml:space="preserve"> Mery</w:t>
      </w:r>
      <w:r w:rsidR="000E261B">
        <w:rPr>
          <w:rFonts w:ascii="Arial" w:hAnsi="Arial" w:cs="Arial"/>
          <w:szCs w:val="24"/>
        </w:rPr>
        <w:t>,</w:t>
      </w:r>
      <w:r w:rsidR="00670193">
        <w:rPr>
          <w:rFonts w:ascii="Arial" w:hAnsi="Arial" w:cs="Arial"/>
          <w:szCs w:val="24"/>
        </w:rPr>
        <w:t xml:space="preserve"> presuntamente</w:t>
      </w:r>
      <w:r w:rsidR="000E261B">
        <w:rPr>
          <w:rFonts w:ascii="Arial" w:hAnsi="Arial" w:cs="Arial"/>
          <w:szCs w:val="24"/>
        </w:rPr>
        <w:t>,</w:t>
      </w:r>
      <w:r w:rsidR="00834B24">
        <w:rPr>
          <w:rFonts w:ascii="Arial" w:hAnsi="Arial" w:cs="Arial"/>
          <w:szCs w:val="24"/>
        </w:rPr>
        <w:t xml:space="preserve"> </w:t>
      </w:r>
      <w:r w:rsidR="00670193">
        <w:rPr>
          <w:rFonts w:ascii="Arial" w:hAnsi="Arial" w:cs="Arial"/>
          <w:szCs w:val="24"/>
        </w:rPr>
        <w:t>su</w:t>
      </w:r>
      <w:r w:rsidR="00834B24">
        <w:rPr>
          <w:rFonts w:ascii="Arial" w:hAnsi="Arial" w:cs="Arial"/>
          <w:szCs w:val="24"/>
        </w:rPr>
        <w:t xml:space="preserve"> mandataria dentro de la relación laboral que aquí se discute</w:t>
      </w:r>
      <w:r w:rsidR="0050234D">
        <w:rPr>
          <w:rFonts w:ascii="Arial" w:hAnsi="Arial" w:cs="Arial"/>
          <w:szCs w:val="24"/>
        </w:rPr>
        <w:t>,</w:t>
      </w:r>
      <w:r w:rsidR="00834B24">
        <w:rPr>
          <w:rFonts w:ascii="Arial" w:hAnsi="Arial" w:cs="Arial"/>
          <w:szCs w:val="24"/>
        </w:rPr>
        <w:t xml:space="preserve"> </w:t>
      </w:r>
      <w:r w:rsidR="000974ED">
        <w:rPr>
          <w:rFonts w:ascii="Arial" w:hAnsi="Arial" w:cs="Arial"/>
          <w:szCs w:val="24"/>
        </w:rPr>
        <w:t xml:space="preserve">por ser la persona con quien </w:t>
      </w:r>
      <w:r w:rsidR="000E261B">
        <w:rPr>
          <w:rFonts w:ascii="Arial" w:hAnsi="Arial" w:cs="Arial"/>
          <w:szCs w:val="24"/>
        </w:rPr>
        <w:t xml:space="preserve">dice el actor </w:t>
      </w:r>
      <w:r w:rsidR="000974ED">
        <w:rPr>
          <w:rFonts w:ascii="Arial" w:hAnsi="Arial" w:cs="Arial"/>
          <w:szCs w:val="24"/>
        </w:rPr>
        <w:t>se entendía en los aspectos relacion</w:t>
      </w:r>
      <w:r w:rsidR="0050234D">
        <w:rPr>
          <w:rFonts w:ascii="Arial" w:hAnsi="Arial" w:cs="Arial"/>
          <w:szCs w:val="24"/>
        </w:rPr>
        <w:t>ado con la finca por vivir aquí</w:t>
      </w:r>
      <w:r w:rsidR="00F14C37">
        <w:rPr>
          <w:rFonts w:ascii="Arial" w:hAnsi="Arial" w:cs="Arial"/>
          <w:szCs w:val="24"/>
        </w:rPr>
        <w:t xml:space="preserve">. </w:t>
      </w:r>
    </w:p>
    <w:p w:rsidR="0050234D" w:rsidRDefault="0050234D" w:rsidP="00696E81">
      <w:pPr>
        <w:autoSpaceDE w:val="0"/>
        <w:autoSpaceDN w:val="0"/>
        <w:adjustRightInd w:val="0"/>
        <w:spacing w:line="276" w:lineRule="auto"/>
        <w:jc w:val="both"/>
        <w:rPr>
          <w:rFonts w:ascii="Arial" w:hAnsi="Arial" w:cs="Arial"/>
          <w:szCs w:val="24"/>
        </w:rPr>
      </w:pPr>
    </w:p>
    <w:p w:rsidR="000C50BD" w:rsidRPr="000E261B" w:rsidRDefault="000E261B" w:rsidP="000E261B">
      <w:pPr>
        <w:pStyle w:val="Textoindependiente2"/>
        <w:spacing w:line="276" w:lineRule="auto"/>
        <w:jc w:val="both"/>
        <w:rPr>
          <w:rFonts w:ascii="Arial" w:eastAsia="Arial Unicode MS" w:hAnsi="Arial" w:cs="Arial"/>
          <w:szCs w:val="24"/>
        </w:rPr>
      </w:pPr>
      <w:r w:rsidRPr="000E261B">
        <w:rPr>
          <w:rFonts w:ascii="Arial" w:hAnsi="Arial" w:cs="Arial"/>
          <w:szCs w:val="24"/>
        </w:rPr>
        <w:t>F</w:t>
      </w:r>
      <w:r w:rsidR="000C50BD" w:rsidRPr="000E261B">
        <w:rPr>
          <w:rFonts w:ascii="Arial" w:hAnsi="Arial" w:cs="Arial"/>
          <w:szCs w:val="24"/>
        </w:rPr>
        <w:t>rente a las anteriores afirmaciones, es oportuno citar a la Corte Suprema de Justicia que explica la distribución de las cargas probatorias</w:t>
      </w:r>
      <w:r w:rsidR="000C50BD" w:rsidRPr="000E261B">
        <w:rPr>
          <w:rStyle w:val="Refdenotaalpie"/>
          <w:rFonts w:ascii="Arial" w:eastAsia="Arial Unicode MS" w:hAnsi="Arial"/>
          <w:szCs w:val="24"/>
        </w:rPr>
        <w:footnoteReference w:id="2"/>
      </w:r>
      <w:r w:rsidR="000C50BD" w:rsidRPr="000E261B">
        <w:rPr>
          <w:rFonts w:ascii="Arial" w:hAnsi="Arial"/>
          <w:szCs w:val="24"/>
        </w:rPr>
        <w:t>:</w:t>
      </w:r>
      <w:r w:rsidR="000C50BD" w:rsidRPr="000E261B">
        <w:rPr>
          <w:rFonts w:ascii="Arial" w:eastAsia="Arial Unicode MS" w:hAnsi="Arial" w:cs="Arial"/>
          <w:szCs w:val="24"/>
        </w:rPr>
        <w:t xml:space="preserve"> </w:t>
      </w:r>
    </w:p>
    <w:p w:rsidR="000C50BD" w:rsidRPr="000E261B" w:rsidRDefault="000C50BD" w:rsidP="000E261B">
      <w:pPr>
        <w:spacing w:line="276" w:lineRule="auto"/>
        <w:ind w:left="567" w:right="567"/>
        <w:jc w:val="both"/>
        <w:rPr>
          <w:rFonts w:ascii="Arial" w:eastAsia="Arial Unicode MS" w:hAnsi="Arial" w:cs="Arial"/>
          <w:szCs w:val="24"/>
        </w:rPr>
      </w:pPr>
    </w:p>
    <w:p w:rsidR="000C50BD" w:rsidRPr="00FB42C3" w:rsidRDefault="000C50BD" w:rsidP="00FB42C3">
      <w:pPr>
        <w:spacing w:line="276" w:lineRule="auto"/>
        <w:ind w:left="567" w:right="567"/>
        <w:jc w:val="both"/>
        <w:rPr>
          <w:rFonts w:ascii="Arial" w:eastAsia="Arial Unicode MS" w:hAnsi="Arial" w:cs="Arial"/>
          <w:szCs w:val="24"/>
        </w:rPr>
      </w:pPr>
      <w:r w:rsidRPr="000E261B">
        <w:rPr>
          <w:rFonts w:ascii="Arial" w:eastAsia="Arial Unicode MS" w:hAnsi="Arial" w:cs="Arial"/>
          <w:szCs w:val="24"/>
        </w:rPr>
        <w:t xml:space="preserve">Ciertamente, no basta con que se alegue la existencia de una vinculación de orden laboral, para que la carga de probar en contra de lo afirmado, se desplace a quien es señalado como empleador. No se trata simplemente de que la parte demandada desmienta lo que su contradictor afirma, pues para ello bastaría negar lo aseverado; de lo que se trata es de desvirtuar, en términos de pruebas, un hecho que se tiene provisionalmente como cierto, a partir de otro, del cual se tiene certidumbre de que fenomenológicamente existió, como es la prestación del servicio.  En ese orden, la presunción de que la prestación del servicio fue subordinada, es consecuencia de que en los autos haya evidencia de que quien pretende ser trabajador subordinado, demostró que prestó un servicio personal, a </w:t>
      </w:r>
      <w:r w:rsidRPr="00FB42C3">
        <w:rPr>
          <w:rFonts w:ascii="Arial" w:eastAsia="Arial Unicode MS" w:hAnsi="Arial" w:cs="Arial"/>
          <w:szCs w:val="24"/>
        </w:rPr>
        <w:t>favor de la persona a quien señala como patrono.</w:t>
      </w:r>
    </w:p>
    <w:p w:rsidR="000C50BD" w:rsidRPr="00FB42C3" w:rsidRDefault="000C50BD" w:rsidP="00FB42C3">
      <w:pPr>
        <w:autoSpaceDE w:val="0"/>
        <w:autoSpaceDN w:val="0"/>
        <w:adjustRightInd w:val="0"/>
        <w:spacing w:line="276" w:lineRule="auto"/>
        <w:jc w:val="both"/>
        <w:rPr>
          <w:rFonts w:ascii="Arial" w:hAnsi="Arial" w:cs="Arial"/>
          <w:szCs w:val="24"/>
        </w:rPr>
      </w:pPr>
    </w:p>
    <w:p w:rsidR="00A87BC3" w:rsidRPr="00FB42C3" w:rsidRDefault="00A87BC3" w:rsidP="00FB42C3">
      <w:pPr>
        <w:pStyle w:val="Textoindependiente2"/>
        <w:spacing w:line="276" w:lineRule="auto"/>
        <w:jc w:val="both"/>
        <w:rPr>
          <w:rFonts w:ascii="Arial" w:eastAsia="Arial Unicode MS" w:hAnsi="Arial" w:cs="Arial"/>
          <w:szCs w:val="24"/>
        </w:rPr>
      </w:pPr>
      <w:r w:rsidRPr="00FB42C3">
        <w:rPr>
          <w:rFonts w:ascii="Arial" w:hAnsi="Arial" w:cs="Arial"/>
          <w:szCs w:val="24"/>
        </w:rPr>
        <w:t>Así las cosas, considera la Sala, que se p</w:t>
      </w:r>
      <w:r w:rsidR="00FB42C3" w:rsidRPr="00FB42C3">
        <w:rPr>
          <w:rFonts w:ascii="Arial" w:hAnsi="Arial" w:cs="Arial"/>
          <w:szCs w:val="24"/>
        </w:rPr>
        <w:t>robó</w:t>
      </w:r>
      <w:r w:rsidRPr="00FB42C3">
        <w:rPr>
          <w:rFonts w:ascii="Arial" w:hAnsi="Arial" w:cs="Arial"/>
          <w:szCs w:val="24"/>
        </w:rPr>
        <w:t xml:space="preserve"> que entre demandante y demandad</w:t>
      </w:r>
      <w:r w:rsidR="00FB42C3" w:rsidRPr="00FB42C3">
        <w:rPr>
          <w:rFonts w:ascii="Arial" w:hAnsi="Arial" w:cs="Arial"/>
          <w:szCs w:val="24"/>
        </w:rPr>
        <w:t>a</w:t>
      </w:r>
      <w:r w:rsidRPr="00FB42C3">
        <w:rPr>
          <w:rFonts w:ascii="Arial" w:hAnsi="Arial" w:cs="Arial"/>
          <w:szCs w:val="24"/>
        </w:rPr>
        <w:t xml:space="preserve"> </w:t>
      </w:r>
      <w:r w:rsidR="00FB42C3" w:rsidRPr="00FB42C3">
        <w:rPr>
          <w:rFonts w:ascii="Arial" w:hAnsi="Arial" w:cs="Arial"/>
          <w:szCs w:val="24"/>
        </w:rPr>
        <w:t>no se celebró un contrato de trabajo y como se tiene decantado por el órgano de cierre de esta especialidad</w:t>
      </w:r>
      <w:r w:rsidRPr="00FB42C3">
        <w:rPr>
          <w:rStyle w:val="Refdenotaalpie"/>
          <w:rFonts w:ascii="Arial" w:eastAsia="Arial Unicode MS" w:hAnsi="Arial"/>
          <w:szCs w:val="24"/>
        </w:rPr>
        <w:footnoteReference w:id="3"/>
      </w:r>
      <w:r w:rsidR="00FB42C3" w:rsidRPr="00FB42C3">
        <w:rPr>
          <w:rFonts w:ascii="Arial" w:eastAsia="Arial Unicode MS" w:hAnsi="Arial" w:cs="Arial"/>
          <w:szCs w:val="24"/>
        </w:rPr>
        <w:t xml:space="preserve"> </w:t>
      </w:r>
      <w:r w:rsidRPr="00FB42C3">
        <w:rPr>
          <w:rFonts w:ascii="Arial" w:eastAsia="Arial Unicode MS" w:hAnsi="Arial" w:cs="Arial"/>
          <w:szCs w:val="24"/>
        </w:rPr>
        <w:t>que en este tipo de asuntos quien pretende se declare la existencia de un contrato de trabajo debe acreditar que la persona que demandó es aquella a quien prestó sus servicios</w:t>
      </w:r>
      <w:r w:rsidR="00FB42C3" w:rsidRPr="00FB42C3">
        <w:rPr>
          <w:rFonts w:ascii="Arial" w:eastAsia="Arial Unicode MS" w:hAnsi="Arial" w:cs="Arial"/>
          <w:szCs w:val="24"/>
        </w:rPr>
        <w:t xml:space="preserve"> en calidad de empleador</w:t>
      </w:r>
      <w:r w:rsidRPr="00FB42C3">
        <w:rPr>
          <w:rFonts w:ascii="Arial" w:eastAsia="Arial Unicode MS" w:hAnsi="Arial" w:cs="Arial"/>
          <w:szCs w:val="24"/>
        </w:rPr>
        <w:t xml:space="preserve">, así lo expresó: </w:t>
      </w:r>
    </w:p>
    <w:p w:rsidR="00FB42C3" w:rsidRDefault="00FB42C3" w:rsidP="00FB42C3">
      <w:pPr>
        <w:spacing w:line="276" w:lineRule="auto"/>
        <w:ind w:left="567" w:right="567"/>
        <w:jc w:val="both"/>
        <w:rPr>
          <w:rFonts w:ascii="Arial" w:hAnsi="Arial" w:cs="Arial"/>
          <w:i/>
          <w:szCs w:val="24"/>
        </w:rPr>
      </w:pPr>
    </w:p>
    <w:p w:rsidR="00A87BC3" w:rsidRPr="00FB42C3" w:rsidRDefault="00A87BC3" w:rsidP="00FB42C3">
      <w:pPr>
        <w:spacing w:line="276" w:lineRule="auto"/>
        <w:ind w:left="567" w:right="567"/>
        <w:jc w:val="both"/>
        <w:rPr>
          <w:rFonts w:ascii="Arial" w:hAnsi="Arial" w:cs="Arial"/>
          <w:i/>
          <w:szCs w:val="24"/>
        </w:rPr>
      </w:pPr>
      <w:r w:rsidRPr="00FB42C3">
        <w:rPr>
          <w:rFonts w:ascii="Arial" w:hAnsi="Arial" w:cs="Arial"/>
          <w:i/>
          <w:szCs w:val="24"/>
        </w:rPr>
        <w:t xml:space="preserve">Desde luego, un contrato bilateral, tanto por los sujetos que intervienen en su celebración, como por sus efectos, como el de trabajo, supone la presencia de dos partes, claramente definidas en el artículo 22 del estatuto sustancial de la materia, de donde, quien aspira que se le declare trabajador, debe acreditar que la persona que citó al proceso como demandada, es precisamente aquella a quien le prestó el servicio, para que se cumpla uno de los requisitos de mérito de la pretensión, que es la legitimación en la causa por pasiva. Empero, si como en el presente evento sucedió, el juzgador encuentra que a quien el </w:t>
      </w:r>
      <w:r w:rsidRPr="00FB42C3">
        <w:rPr>
          <w:rFonts w:ascii="Arial" w:hAnsi="Arial" w:cs="Arial"/>
          <w:i/>
          <w:szCs w:val="24"/>
        </w:rPr>
        <w:lastRenderedPageBreak/>
        <w:t>trabajador prestó sus servicios, no coincide con la persona que fue convocada al litigio, la solución no puede ser diferente a la absolución, como con acierto lo dedujo el Tribunal.</w:t>
      </w:r>
      <w:r w:rsidR="00FB42C3" w:rsidRPr="00FB42C3">
        <w:rPr>
          <w:rFonts w:ascii="Arial" w:hAnsi="Arial" w:cs="Arial"/>
          <w:i/>
          <w:szCs w:val="24"/>
        </w:rPr>
        <w:t xml:space="preserve"> </w:t>
      </w:r>
    </w:p>
    <w:p w:rsidR="00A87BC3" w:rsidRPr="00FB42C3" w:rsidRDefault="00A87BC3" w:rsidP="00FB42C3">
      <w:pPr>
        <w:spacing w:line="276" w:lineRule="auto"/>
        <w:ind w:left="567" w:right="567"/>
        <w:jc w:val="both"/>
        <w:rPr>
          <w:rFonts w:ascii="Arial" w:hAnsi="Arial" w:cs="Arial"/>
          <w:szCs w:val="24"/>
        </w:rPr>
      </w:pPr>
    </w:p>
    <w:p w:rsidR="00A87BC3" w:rsidRPr="00FB42C3" w:rsidRDefault="00A87BC3" w:rsidP="00FB42C3">
      <w:pPr>
        <w:autoSpaceDE w:val="0"/>
        <w:autoSpaceDN w:val="0"/>
        <w:adjustRightInd w:val="0"/>
        <w:spacing w:line="276" w:lineRule="auto"/>
        <w:jc w:val="both"/>
        <w:rPr>
          <w:rFonts w:ascii="Arial" w:hAnsi="Arial" w:cs="Arial"/>
          <w:szCs w:val="24"/>
        </w:rPr>
      </w:pPr>
    </w:p>
    <w:p w:rsidR="0088321E" w:rsidRDefault="000E261B" w:rsidP="0088321E">
      <w:pPr>
        <w:autoSpaceDE w:val="0"/>
        <w:autoSpaceDN w:val="0"/>
        <w:adjustRightInd w:val="0"/>
        <w:spacing w:line="276" w:lineRule="auto"/>
        <w:jc w:val="both"/>
        <w:rPr>
          <w:rFonts w:ascii="Arial" w:hAnsi="Arial" w:cs="Arial"/>
          <w:szCs w:val="24"/>
        </w:rPr>
      </w:pPr>
      <w:r w:rsidRPr="00FB42C3">
        <w:rPr>
          <w:rFonts w:ascii="Arial" w:hAnsi="Arial" w:cs="Arial"/>
          <w:szCs w:val="24"/>
        </w:rPr>
        <w:t>En este orden de ideas, resultó acertada la decisión de la primera instancia en no declarar la existencia del contrato de trabajo entre Gilberto Montoya y Mery Montoya</w:t>
      </w:r>
      <w:r w:rsidR="00FB42C3">
        <w:rPr>
          <w:rFonts w:ascii="Arial" w:hAnsi="Arial" w:cs="Arial"/>
          <w:szCs w:val="24"/>
        </w:rPr>
        <w:t xml:space="preserve">, pero por lo acá expresado, </w:t>
      </w:r>
      <w:r w:rsidR="00FB42C3" w:rsidRPr="00FB42C3">
        <w:rPr>
          <w:rFonts w:ascii="Arial" w:hAnsi="Arial" w:cs="Arial"/>
          <w:szCs w:val="24"/>
        </w:rPr>
        <w:t>ante</w:t>
      </w:r>
      <w:r w:rsidRPr="00FB42C3">
        <w:rPr>
          <w:rFonts w:ascii="Arial" w:hAnsi="Arial" w:cs="Arial"/>
          <w:szCs w:val="24"/>
        </w:rPr>
        <w:t xml:space="preserve"> la falta de legitimación por la parte pasiva</w:t>
      </w:r>
      <w:r w:rsidR="00FB42C3" w:rsidRPr="00FB42C3">
        <w:rPr>
          <w:rFonts w:ascii="Arial" w:hAnsi="Arial" w:cs="Arial"/>
          <w:szCs w:val="24"/>
        </w:rPr>
        <w:t xml:space="preserve"> en la demandada</w:t>
      </w:r>
      <w:r w:rsidRPr="00FB42C3">
        <w:rPr>
          <w:rFonts w:ascii="Arial" w:hAnsi="Arial" w:cs="Arial"/>
          <w:szCs w:val="24"/>
        </w:rPr>
        <w:t>.</w:t>
      </w:r>
      <w:r w:rsidR="00FB42C3" w:rsidRPr="00FB42C3">
        <w:rPr>
          <w:rFonts w:ascii="Arial" w:hAnsi="Arial" w:cs="Arial"/>
          <w:szCs w:val="24"/>
        </w:rPr>
        <w:t xml:space="preserve"> Así las cosas, no se dan los supuestos para estudiar los argumentos de la apelación</w:t>
      </w:r>
      <w:r w:rsidR="00FB42C3">
        <w:rPr>
          <w:rFonts w:ascii="Arial" w:hAnsi="Arial" w:cs="Arial"/>
          <w:szCs w:val="24"/>
        </w:rPr>
        <w:t xml:space="preserve">. </w:t>
      </w:r>
    </w:p>
    <w:p w:rsidR="00DB41B8" w:rsidRDefault="00DB41B8" w:rsidP="00FA188B">
      <w:pPr>
        <w:jc w:val="center"/>
        <w:rPr>
          <w:rFonts w:ascii="Arial" w:hAnsi="Arial" w:cs="Arial"/>
          <w:b/>
          <w:szCs w:val="24"/>
        </w:rPr>
      </w:pPr>
    </w:p>
    <w:p w:rsidR="00FA188B" w:rsidRPr="00FA188B" w:rsidRDefault="00FA188B" w:rsidP="00FA188B">
      <w:pPr>
        <w:jc w:val="center"/>
        <w:rPr>
          <w:rFonts w:ascii="Arial" w:hAnsi="Arial" w:cs="Arial"/>
          <w:b/>
          <w:szCs w:val="24"/>
        </w:rPr>
      </w:pPr>
      <w:r w:rsidRPr="00FA188B">
        <w:rPr>
          <w:rFonts w:ascii="Arial" w:hAnsi="Arial" w:cs="Arial"/>
          <w:b/>
          <w:szCs w:val="24"/>
        </w:rPr>
        <w:t>CONCLUSIÓN</w:t>
      </w:r>
    </w:p>
    <w:p w:rsidR="00FA188B" w:rsidRPr="00FA188B" w:rsidRDefault="00FA188B" w:rsidP="00FA188B">
      <w:pPr>
        <w:spacing w:line="276" w:lineRule="auto"/>
        <w:jc w:val="center"/>
        <w:rPr>
          <w:rFonts w:ascii="Arial" w:hAnsi="Arial" w:cs="Arial"/>
          <w:b/>
          <w:szCs w:val="24"/>
        </w:rPr>
      </w:pPr>
    </w:p>
    <w:p w:rsidR="00FA188B" w:rsidRPr="00FA188B" w:rsidRDefault="00FA188B" w:rsidP="00FA188B">
      <w:pPr>
        <w:autoSpaceDE w:val="0"/>
        <w:autoSpaceDN w:val="0"/>
        <w:adjustRightInd w:val="0"/>
        <w:spacing w:line="276" w:lineRule="auto"/>
        <w:jc w:val="both"/>
        <w:rPr>
          <w:rFonts w:ascii="Arial" w:hAnsi="Arial" w:cs="Arial"/>
          <w:color w:val="000000"/>
          <w:szCs w:val="16"/>
          <w:lang w:val="es-ES"/>
        </w:rPr>
      </w:pPr>
      <w:r w:rsidRPr="00FA188B">
        <w:rPr>
          <w:rFonts w:ascii="Arial" w:hAnsi="Arial" w:cs="Arial"/>
          <w:szCs w:val="24"/>
        </w:rPr>
        <w:t>Lo anterior permite a esta Sala confirmar la decisión de primera instancia en</w:t>
      </w:r>
      <w:r w:rsidR="00375E5A">
        <w:rPr>
          <w:rFonts w:ascii="Arial" w:hAnsi="Arial" w:cs="Arial"/>
          <w:szCs w:val="24"/>
        </w:rPr>
        <w:t xml:space="preserve"> lo que fue motivo de apelación</w:t>
      </w:r>
      <w:r w:rsidR="00C02514">
        <w:rPr>
          <w:rFonts w:ascii="Arial" w:hAnsi="Arial" w:cs="Arial"/>
          <w:color w:val="000000"/>
          <w:szCs w:val="24"/>
          <w:lang w:eastAsia="es-CO"/>
        </w:rPr>
        <w:t xml:space="preserve"> pero por motivos diferentes.</w:t>
      </w:r>
    </w:p>
    <w:p w:rsidR="00FA188B" w:rsidRPr="00FA188B" w:rsidRDefault="00FA188B" w:rsidP="00FA188B">
      <w:pPr>
        <w:autoSpaceDE w:val="0"/>
        <w:autoSpaceDN w:val="0"/>
        <w:adjustRightInd w:val="0"/>
        <w:spacing w:line="276" w:lineRule="auto"/>
        <w:jc w:val="both"/>
        <w:rPr>
          <w:rFonts w:ascii="Arial" w:hAnsi="Arial" w:cs="Arial"/>
          <w:color w:val="000000"/>
          <w:szCs w:val="16"/>
          <w:lang w:val="es-ES"/>
        </w:rPr>
      </w:pPr>
    </w:p>
    <w:p w:rsidR="00FA188B" w:rsidRPr="00FA188B" w:rsidRDefault="00FA188B" w:rsidP="00FA188B">
      <w:pPr>
        <w:autoSpaceDE w:val="0"/>
        <w:autoSpaceDN w:val="0"/>
        <w:adjustRightInd w:val="0"/>
        <w:spacing w:line="276" w:lineRule="auto"/>
        <w:jc w:val="both"/>
        <w:rPr>
          <w:rFonts w:ascii="Arial" w:hAnsi="Arial" w:cs="Arial"/>
          <w:szCs w:val="24"/>
        </w:rPr>
      </w:pPr>
      <w:r w:rsidRPr="00FA188B">
        <w:rPr>
          <w:rFonts w:ascii="Arial" w:hAnsi="Arial" w:cs="Arial"/>
          <w:szCs w:val="28"/>
          <w:lang w:eastAsia="en-US"/>
        </w:rPr>
        <w:t>Costas en esta instancia</w:t>
      </w:r>
      <w:r>
        <w:rPr>
          <w:rFonts w:ascii="Arial" w:hAnsi="Arial" w:cs="Arial"/>
          <w:szCs w:val="28"/>
          <w:lang w:eastAsia="en-US"/>
        </w:rPr>
        <w:t xml:space="preserve"> </w:t>
      </w:r>
      <w:r w:rsidR="00F404E9">
        <w:rPr>
          <w:rFonts w:ascii="Arial" w:hAnsi="Arial" w:cs="Arial"/>
          <w:szCs w:val="28"/>
          <w:lang w:eastAsia="en-US"/>
        </w:rPr>
        <w:t>a cargo del</w:t>
      </w:r>
      <w:r w:rsidR="00913A35">
        <w:rPr>
          <w:rFonts w:ascii="Arial" w:hAnsi="Arial" w:cs="Arial"/>
          <w:szCs w:val="28"/>
          <w:lang w:eastAsia="en-US"/>
        </w:rPr>
        <w:t xml:space="preserve"> </w:t>
      </w:r>
      <w:r w:rsidR="00F404E9">
        <w:rPr>
          <w:rFonts w:ascii="Arial" w:hAnsi="Arial" w:cs="Arial"/>
          <w:szCs w:val="28"/>
          <w:lang w:eastAsia="en-US"/>
        </w:rPr>
        <w:t>demandante en favor de la demandada</w:t>
      </w:r>
      <w:r w:rsidR="00913A35">
        <w:rPr>
          <w:rFonts w:ascii="Arial" w:hAnsi="Arial" w:cs="Arial"/>
          <w:szCs w:val="28"/>
          <w:lang w:eastAsia="en-US"/>
        </w:rPr>
        <w:t xml:space="preserve"> </w:t>
      </w:r>
      <w:r>
        <w:rPr>
          <w:rFonts w:ascii="Arial" w:hAnsi="Arial" w:cs="Arial"/>
          <w:szCs w:val="28"/>
          <w:lang w:eastAsia="en-US"/>
        </w:rPr>
        <w:t>al</w:t>
      </w:r>
      <w:r w:rsidR="00913A35">
        <w:rPr>
          <w:rFonts w:ascii="Arial" w:hAnsi="Arial" w:cs="Arial"/>
          <w:szCs w:val="28"/>
          <w:lang w:eastAsia="en-US"/>
        </w:rPr>
        <w:t xml:space="preserve"> fracasar la alzada. </w:t>
      </w:r>
    </w:p>
    <w:p w:rsidR="00FA188B" w:rsidRPr="00FA188B" w:rsidRDefault="00FA188B"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DECISIÓN</w:t>
      </w:r>
    </w:p>
    <w:p w:rsidR="00FA188B" w:rsidRPr="00FA188B" w:rsidRDefault="00FA188B" w:rsidP="00FA188B">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FA188B" w:rsidRPr="00FA188B" w:rsidRDefault="00FA188B" w:rsidP="00FA188B">
      <w:pPr>
        <w:spacing w:line="276" w:lineRule="auto"/>
        <w:jc w:val="center"/>
        <w:rPr>
          <w:rFonts w:ascii="Arial" w:hAnsi="Arial" w:cs="Arial"/>
          <w:b/>
          <w:szCs w:val="24"/>
        </w:rPr>
      </w:pPr>
    </w:p>
    <w:p w:rsidR="00DB41B8" w:rsidRDefault="00DB41B8"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RESUELVE</w:t>
      </w:r>
    </w:p>
    <w:p w:rsidR="00FA188B" w:rsidRDefault="00FA188B" w:rsidP="00FA188B">
      <w:pPr>
        <w:spacing w:line="276" w:lineRule="auto"/>
        <w:jc w:val="both"/>
        <w:rPr>
          <w:rFonts w:ascii="Arial" w:hAnsi="Arial" w:cs="Arial"/>
          <w:b/>
          <w:spacing w:val="-2"/>
          <w:szCs w:val="24"/>
        </w:rPr>
      </w:pPr>
    </w:p>
    <w:p w:rsidR="00375E5A" w:rsidRPr="00C02514" w:rsidRDefault="00FA188B" w:rsidP="00FA188B">
      <w:pPr>
        <w:spacing w:line="276" w:lineRule="auto"/>
        <w:jc w:val="both"/>
        <w:rPr>
          <w:rFonts w:ascii="Arial" w:hAnsi="Arial" w:cs="Arial"/>
          <w:szCs w:val="16"/>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00913A35" w:rsidRPr="00913A35">
        <w:rPr>
          <w:rFonts w:ascii="Arial" w:hAnsi="Arial" w:cs="Arial"/>
          <w:b/>
          <w:color w:val="000000"/>
          <w:szCs w:val="24"/>
          <w:lang w:val="es-ES"/>
        </w:rPr>
        <w:t>CONFIRMAR</w:t>
      </w:r>
      <w:r w:rsidR="00913A35">
        <w:rPr>
          <w:rFonts w:ascii="Arial" w:hAnsi="Arial" w:cs="Arial"/>
          <w:b/>
          <w:color w:val="000000"/>
          <w:szCs w:val="24"/>
          <w:lang w:val="es-ES"/>
        </w:rPr>
        <w:t xml:space="preserve"> </w:t>
      </w:r>
      <w:r w:rsidR="00265824">
        <w:rPr>
          <w:rFonts w:ascii="Arial" w:hAnsi="Arial" w:cs="Arial"/>
          <w:color w:val="000000"/>
          <w:szCs w:val="16"/>
          <w:lang w:val="es-ES"/>
        </w:rPr>
        <w:t>l</w:t>
      </w:r>
      <w:r w:rsidR="00726AFB">
        <w:rPr>
          <w:rFonts w:ascii="Arial" w:hAnsi="Arial" w:cs="Arial"/>
          <w:color w:val="000000"/>
          <w:szCs w:val="16"/>
          <w:lang w:val="es-ES"/>
        </w:rPr>
        <w:t>a sentencia proferida el 01-12-2015</w:t>
      </w:r>
      <w:r w:rsidRPr="00FA188B">
        <w:rPr>
          <w:rFonts w:ascii="Arial" w:hAnsi="Arial" w:cs="Arial"/>
          <w:bCs/>
          <w:color w:val="000000"/>
          <w:szCs w:val="24"/>
          <w:lang w:eastAsia="es-CO"/>
        </w:rPr>
        <w:t xml:space="preserve"> </w:t>
      </w:r>
      <w:r w:rsidRPr="00FA188B">
        <w:rPr>
          <w:rFonts w:ascii="Arial" w:hAnsi="Arial" w:cs="Arial"/>
          <w:szCs w:val="24"/>
        </w:rPr>
        <w:t xml:space="preserve">por el Juzgado </w:t>
      </w:r>
      <w:r w:rsidR="00726AFB">
        <w:rPr>
          <w:rFonts w:ascii="Arial" w:hAnsi="Arial" w:cs="Arial"/>
          <w:szCs w:val="24"/>
        </w:rPr>
        <w:t>Promiscuo</w:t>
      </w:r>
      <w:r w:rsidRPr="00FA188B">
        <w:rPr>
          <w:rFonts w:ascii="Arial" w:hAnsi="Arial" w:cs="Arial"/>
          <w:szCs w:val="24"/>
        </w:rPr>
        <w:t xml:space="preserve"> del Circuito de</w:t>
      </w:r>
      <w:r w:rsidR="00726AFB">
        <w:rPr>
          <w:rFonts w:ascii="Arial" w:hAnsi="Arial" w:cs="Arial"/>
          <w:szCs w:val="24"/>
        </w:rPr>
        <w:t xml:space="preserve"> la Virginia Risaralda</w:t>
      </w:r>
      <w:r w:rsidRPr="00FA188B">
        <w:rPr>
          <w:rFonts w:ascii="Arial" w:hAnsi="Arial" w:cs="Arial"/>
          <w:szCs w:val="24"/>
        </w:rPr>
        <w:t xml:space="preserve">, dentro del proceso que promueve </w:t>
      </w:r>
      <w:r>
        <w:rPr>
          <w:rFonts w:ascii="Arial" w:hAnsi="Arial" w:cs="Arial"/>
          <w:szCs w:val="24"/>
        </w:rPr>
        <w:t xml:space="preserve">el señor </w:t>
      </w:r>
      <w:r w:rsidR="00726AFB">
        <w:rPr>
          <w:rFonts w:ascii="Arial" w:hAnsi="Arial" w:cs="Arial"/>
          <w:b/>
          <w:szCs w:val="24"/>
        </w:rPr>
        <w:t>Gilberto Montoya</w:t>
      </w:r>
      <w:r>
        <w:rPr>
          <w:rFonts w:ascii="Arial" w:hAnsi="Arial" w:cs="Arial"/>
          <w:b/>
          <w:szCs w:val="24"/>
        </w:rPr>
        <w:t xml:space="preserve"> </w:t>
      </w:r>
      <w:r w:rsidRPr="003440CA">
        <w:rPr>
          <w:rFonts w:ascii="Arial" w:hAnsi="Arial" w:cs="Arial"/>
          <w:szCs w:val="24"/>
        </w:rPr>
        <w:t>contra</w:t>
      </w:r>
      <w:r w:rsidR="00265824">
        <w:rPr>
          <w:rFonts w:ascii="Arial" w:hAnsi="Arial" w:cs="Arial"/>
          <w:szCs w:val="24"/>
        </w:rPr>
        <w:t xml:space="preserve"> la</w:t>
      </w:r>
      <w:r>
        <w:rPr>
          <w:rFonts w:ascii="Arial" w:hAnsi="Arial" w:cs="Arial"/>
          <w:szCs w:val="24"/>
        </w:rPr>
        <w:t xml:space="preserve"> </w:t>
      </w:r>
      <w:r w:rsidR="00D81321">
        <w:rPr>
          <w:rFonts w:ascii="Arial" w:hAnsi="Arial" w:cs="Arial"/>
          <w:szCs w:val="24"/>
        </w:rPr>
        <w:t xml:space="preserve">señora </w:t>
      </w:r>
      <w:r w:rsidR="00D81321">
        <w:rPr>
          <w:rFonts w:ascii="Arial" w:hAnsi="Arial" w:cs="Arial"/>
          <w:b/>
          <w:szCs w:val="16"/>
        </w:rPr>
        <w:t>Mery Montoya</w:t>
      </w:r>
      <w:r w:rsidR="00C02514">
        <w:rPr>
          <w:rFonts w:ascii="Arial" w:hAnsi="Arial" w:cs="Arial"/>
          <w:b/>
          <w:szCs w:val="16"/>
        </w:rPr>
        <w:t xml:space="preserve">, </w:t>
      </w:r>
      <w:r w:rsidR="00C02514" w:rsidRPr="00C02514">
        <w:rPr>
          <w:rFonts w:ascii="Arial" w:hAnsi="Arial" w:cs="Arial"/>
          <w:szCs w:val="16"/>
        </w:rPr>
        <w:t>pero por motivos diferentes.</w:t>
      </w:r>
    </w:p>
    <w:p w:rsidR="00C02514" w:rsidRPr="00C02514" w:rsidRDefault="00C02514" w:rsidP="00FA188B">
      <w:pPr>
        <w:spacing w:line="276" w:lineRule="auto"/>
        <w:jc w:val="both"/>
        <w:rPr>
          <w:rFonts w:ascii="Arial" w:hAnsi="Arial" w:cs="Arial"/>
          <w:szCs w:val="16"/>
        </w:rPr>
      </w:pPr>
    </w:p>
    <w:p w:rsidR="00FA188B" w:rsidRPr="00FA188B" w:rsidRDefault="00622358" w:rsidP="00FA188B">
      <w:pPr>
        <w:autoSpaceDE w:val="0"/>
        <w:autoSpaceDN w:val="0"/>
        <w:adjustRightInd w:val="0"/>
        <w:spacing w:line="276" w:lineRule="auto"/>
        <w:jc w:val="both"/>
        <w:rPr>
          <w:rFonts w:ascii="Arial" w:hAnsi="Arial" w:cs="Arial"/>
          <w:szCs w:val="24"/>
        </w:rPr>
      </w:pPr>
      <w:r>
        <w:rPr>
          <w:rFonts w:ascii="Arial" w:hAnsi="Arial" w:cs="Arial"/>
          <w:b/>
          <w:color w:val="000000"/>
          <w:szCs w:val="16"/>
          <w:lang w:val="es-ES"/>
        </w:rPr>
        <w:t>S</w:t>
      </w:r>
      <w:r w:rsidR="00FA188B" w:rsidRPr="00FA188B">
        <w:rPr>
          <w:rFonts w:ascii="Arial" w:hAnsi="Arial" w:cs="Arial"/>
          <w:b/>
          <w:color w:val="000000"/>
          <w:szCs w:val="16"/>
          <w:lang w:val="es-ES"/>
        </w:rPr>
        <w:t>EGUNDO.</w:t>
      </w:r>
      <w:r w:rsidR="00FA188B" w:rsidRPr="00FA188B">
        <w:rPr>
          <w:rFonts w:ascii="Arial" w:hAnsi="Arial" w:cs="Arial"/>
          <w:color w:val="000000"/>
          <w:szCs w:val="16"/>
          <w:lang w:val="es-ES"/>
        </w:rPr>
        <w:t xml:space="preserve"> </w:t>
      </w:r>
      <w:r w:rsidR="00FA188B" w:rsidRPr="00FA188B">
        <w:rPr>
          <w:rFonts w:ascii="Arial" w:hAnsi="Arial" w:cs="Arial"/>
          <w:b/>
          <w:color w:val="000000"/>
          <w:szCs w:val="16"/>
          <w:lang w:val="es-ES"/>
        </w:rPr>
        <w:t xml:space="preserve">CONDENAR </w:t>
      </w:r>
      <w:r w:rsidR="00FA188B" w:rsidRPr="00FA188B">
        <w:rPr>
          <w:rFonts w:ascii="Arial" w:hAnsi="Arial" w:cs="Arial"/>
          <w:color w:val="000000"/>
          <w:szCs w:val="16"/>
          <w:lang w:val="es-ES"/>
        </w:rPr>
        <w:t>en c</w:t>
      </w:r>
      <w:r w:rsidR="00FA188B" w:rsidRPr="00FA188B">
        <w:rPr>
          <w:rFonts w:ascii="Arial" w:hAnsi="Arial" w:cs="Arial"/>
          <w:szCs w:val="28"/>
          <w:lang w:eastAsia="en-US"/>
        </w:rPr>
        <w:t xml:space="preserve">ostas en esta instancia </w:t>
      </w:r>
      <w:r w:rsidR="00FA188B">
        <w:rPr>
          <w:rFonts w:ascii="Arial" w:hAnsi="Arial" w:cs="Arial"/>
          <w:szCs w:val="28"/>
          <w:lang w:eastAsia="en-US"/>
        </w:rPr>
        <w:t>a</w:t>
      </w:r>
      <w:r w:rsidR="00265824">
        <w:rPr>
          <w:rFonts w:ascii="Arial" w:hAnsi="Arial" w:cs="Arial"/>
          <w:szCs w:val="28"/>
          <w:lang w:eastAsia="en-US"/>
        </w:rPr>
        <w:t xml:space="preserve"> </w:t>
      </w:r>
      <w:r w:rsidR="00D81321">
        <w:rPr>
          <w:rFonts w:ascii="Arial" w:hAnsi="Arial" w:cs="Arial"/>
          <w:szCs w:val="28"/>
          <w:lang w:eastAsia="en-US"/>
        </w:rPr>
        <w:t>la parte demandante, por lo ya expuesto.</w:t>
      </w:r>
      <w:r w:rsidR="008A7DA4">
        <w:rPr>
          <w:rFonts w:ascii="Arial" w:hAnsi="Arial" w:cs="Arial"/>
          <w:szCs w:val="28"/>
          <w:lang w:eastAsia="en-US"/>
        </w:rPr>
        <w:t xml:space="preserve"> </w:t>
      </w:r>
    </w:p>
    <w:p w:rsidR="00FA188B" w:rsidRPr="00B057CC" w:rsidRDefault="00FA188B" w:rsidP="00FA188B">
      <w:pPr>
        <w:autoSpaceDE w:val="0"/>
        <w:autoSpaceDN w:val="0"/>
        <w:adjustRightInd w:val="0"/>
        <w:spacing w:line="276" w:lineRule="auto"/>
        <w:jc w:val="both"/>
        <w:rPr>
          <w:rFonts w:ascii="Arial" w:hAnsi="Arial" w:cs="Arial"/>
          <w:b/>
          <w:szCs w:val="24"/>
          <w:lang w:val="es-ES"/>
        </w:rPr>
      </w:pPr>
    </w:p>
    <w:p w:rsidR="00FA188B" w:rsidRDefault="00FA188B" w:rsidP="00FA188B">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EF66A1" w:rsidRPr="00FA188B" w:rsidRDefault="00EF66A1" w:rsidP="00FA188B">
      <w:pPr>
        <w:autoSpaceDE w:val="0"/>
        <w:autoSpaceDN w:val="0"/>
        <w:adjustRightInd w:val="0"/>
        <w:spacing w:line="276" w:lineRule="auto"/>
        <w:jc w:val="both"/>
        <w:rPr>
          <w:rFonts w:ascii="Arial" w:hAnsi="Arial" w:cs="Arial"/>
          <w:szCs w:val="24"/>
          <w:lang w:val="es-ES"/>
        </w:rPr>
      </w:pPr>
    </w:p>
    <w:p w:rsidR="00FA188B" w:rsidRPr="00FA188B" w:rsidRDefault="00FA188B" w:rsidP="00FA188B">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FA188B" w:rsidRPr="00FA188B" w:rsidRDefault="00FA188B" w:rsidP="00FA188B">
      <w:pPr>
        <w:spacing w:line="276" w:lineRule="auto"/>
        <w:rPr>
          <w:rFonts w:ascii="Arial" w:eastAsiaTheme="minorHAnsi" w:hAnsi="Arial" w:cs="Arial"/>
          <w:szCs w:val="24"/>
          <w:lang w:eastAsia="en-US"/>
        </w:rPr>
      </w:pPr>
    </w:p>
    <w:p w:rsidR="00FA188B" w:rsidRPr="00FA188B" w:rsidRDefault="00FA188B" w:rsidP="00FA188B">
      <w:pPr>
        <w:spacing w:line="276" w:lineRule="auto"/>
        <w:jc w:val="center"/>
        <w:rPr>
          <w:rFonts w:ascii="Arial" w:eastAsiaTheme="minorHAnsi" w:hAnsi="Arial" w:cs="Arial"/>
          <w:b/>
          <w:szCs w:val="24"/>
          <w:lang w:val="es-ES" w:eastAsia="en-US"/>
        </w:rPr>
      </w:pPr>
    </w:p>
    <w:p w:rsidR="00C02514" w:rsidRDefault="00C02514" w:rsidP="00FA188B">
      <w:pPr>
        <w:spacing w:line="276" w:lineRule="auto"/>
        <w:jc w:val="center"/>
        <w:rPr>
          <w:rFonts w:ascii="Arial" w:eastAsiaTheme="minorHAnsi" w:hAnsi="Arial" w:cs="Arial"/>
          <w:b/>
          <w:szCs w:val="24"/>
          <w:lang w:val="es-ES" w:eastAsia="en-US"/>
        </w:rPr>
      </w:pPr>
    </w:p>
    <w:p w:rsidR="00C02514" w:rsidRDefault="00C02514" w:rsidP="00FA188B">
      <w:pPr>
        <w:spacing w:line="276" w:lineRule="auto"/>
        <w:jc w:val="center"/>
        <w:rPr>
          <w:rFonts w:ascii="Arial" w:eastAsiaTheme="minorHAnsi" w:hAnsi="Arial" w:cs="Arial"/>
          <w:b/>
          <w:szCs w:val="24"/>
          <w:lang w:val="es-ES" w:eastAsia="en-US"/>
        </w:rPr>
      </w:pPr>
    </w:p>
    <w:p w:rsidR="00FA188B" w:rsidRPr="00FA188B" w:rsidRDefault="00FA188B" w:rsidP="00FA188B">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FA188B" w:rsidRPr="00FA188B" w:rsidRDefault="00FA188B" w:rsidP="00FA188B">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FA188B" w:rsidRPr="00FA188B" w:rsidRDefault="00FA188B" w:rsidP="00FA188B">
      <w:pPr>
        <w:spacing w:line="276" w:lineRule="auto"/>
        <w:ind w:firstLine="900"/>
        <w:jc w:val="center"/>
        <w:rPr>
          <w:rFonts w:ascii="Arial" w:hAnsi="Arial" w:cs="Arial"/>
          <w:b/>
          <w:szCs w:val="24"/>
          <w:lang w:val="es-ES"/>
        </w:rPr>
      </w:pPr>
    </w:p>
    <w:p w:rsidR="00FA188B" w:rsidRDefault="00FA188B" w:rsidP="00FA188B">
      <w:pPr>
        <w:spacing w:line="276" w:lineRule="auto"/>
        <w:jc w:val="both"/>
        <w:rPr>
          <w:rFonts w:ascii="Arial" w:hAnsi="Arial" w:cs="Arial"/>
          <w:b/>
          <w:bCs/>
          <w:iCs/>
          <w:sz w:val="23"/>
          <w:szCs w:val="23"/>
          <w:lang w:val="es-ES"/>
        </w:rPr>
      </w:pPr>
    </w:p>
    <w:p w:rsidR="00C02514" w:rsidRDefault="00C02514" w:rsidP="00FA188B">
      <w:pPr>
        <w:spacing w:line="276" w:lineRule="auto"/>
        <w:jc w:val="both"/>
        <w:rPr>
          <w:rFonts w:ascii="Arial" w:hAnsi="Arial" w:cs="Arial"/>
          <w:b/>
          <w:bCs/>
          <w:iCs/>
          <w:sz w:val="23"/>
          <w:szCs w:val="23"/>
          <w:lang w:val="es-ES"/>
        </w:rPr>
      </w:pPr>
    </w:p>
    <w:p w:rsidR="00C02514" w:rsidRDefault="00C02514"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FA188B" w:rsidRDefault="00FA188B" w:rsidP="003B6CD1">
      <w:pPr>
        <w:spacing w:line="276" w:lineRule="auto"/>
        <w:jc w:val="both"/>
        <w:rPr>
          <w:rFonts w:ascii="Arial" w:hAnsi="Arial" w:cs="Arial"/>
          <w:b/>
          <w:szCs w:val="24"/>
        </w:rPr>
      </w:pPr>
      <w:r w:rsidRPr="00FA188B">
        <w:rPr>
          <w:rFonts w:ascii="Arial" w:hAnsi="Arial" w:cs="Arial"/>
          <w:sz w:val="23"/>
          <w:szCs w:val="23"/>
          <w:lang w:val="es-ES"/>
        </w:rPr>
        <w:t xml:space="preserve">                   Magistrado                                                             Magistrada </w:t>
      </w:r>
    </w:p>
    <w:sectPr w:rsidR="00FA188B"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D83" w:rsidRDefault="002B0D83" w:rsidP="00226D5F">
      <w:r>
        <w:separator/>
      </w:r>
    </w:p>
  </w:endnote>
  <w:endnote w:type="continuationSeparator" w:id="0">
    <w:p w:rsidR="002B0D83" w:rsidRDefault="002B0D8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6FC" w:rsidRDefault="008516F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16FC" w:rsidRDefault="008516FC"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6FC" w:rsidRDefault="008516F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7131">
      <w:rPr>
        <w:rStyle w:val="Nmerodepgina"/>
        <w:noProof/>
      </w:rPr>
      <w:t>3</w:t>
    </w:r>
    <w:r>
      <w:rPr>
        <w:rStyle w:val="Nmerodepgina"/>
      </w:rPr>
      <w:fldChar w:fldCharType="end"/>
    </w:r>
  </w:p>
  <w:p w:rsidR="008516FC" w:rsidRDefault="008516FC"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D83" w:rsidRDefault="002B0D83" w:rsidP="00226D5F">
      <w:r>
        <w:separator/>
      </w:r>
    </w:p>
  </w:footnote>
  <w:footnote w:type="continuationSeparator" w:id="0">
    <w:p w:rsidR="002B0D83" w:rsidRDefault="002B0D83" w:rsidP="00226D5F">
      <w:r>
        <w:continuationSeparator/>
      </w:r>
    </w:p>
  </w:footnote>
  <w:footnote w:id="1">
    <w:p w:rsidR="00680AB0" w:rsidRPr="00735813" w:rsidRDefault="00680AB0" w:rsidP="00680AB0">
      <w:pPr>
        <w:pStyle w:val="Textonotapie"/>
        <w:rPr>
          <w:rFonts w:ascii="Calibri" w:hAnsi="Calibri" w:cs="Calibri"/>
        </w:rPr>
      </w:pPr>
      <w:r>
        <w:rPr>
          <w:rStyle w:val="Refdenotaalpie"/>
        </w:rPr>
        <w:footnoteRef/>
      </w:r>
      <w:r>
        <w:t xml:space="preserve"> </w:t>
      </w:r>
      <w:r w:rsidRPr="00735813">
        <w:rPr>
          <w:rFonts w:ascii="Calibri" w:hAnsi="Calibri" w:cs="Calibri"/>
        </w:rPr>
        <w:t>VALLEJO CABRERA, Fabián. Derecho procesal del trabajo y de la seguridad social, 4ª edición, editorial Librería jurídica Sánchez Ltda., Medellín, 2004, p. 129.</w:t>
      </w:r>
    </w:p>
  </w:footnote>
  <w:footnote w:id="2">
    <w:p w:rsidR="000C50BD" w:rsidRPr="005959AB" w:rsidRDefault="000C50BD" w:rsidP="000C50BD">
      <w:pPr>
        <w:pStyle w:val="Textonotapie"/>
        <w:jc w:val="both"/>
        <w:rPr>
          <w:lang w:val="es-CO"/>
        </w:rPr>
      </w:pPr>
      <w:r>
        <w:rPr>
          <w:rStyle w:val="Refdenotaalpie"/>
        </w:rPr>
        <w:footnoteRef/>
      </w:r>
      <w:r>
        <w:t xml:space="preserve"> </w:t>
      </w:r>
      <w:r w:rsidRPr="00B97632">
        <w:rPr>
          <w:rFonts w:ascii="Calibri" w:hAnsi="Calibri" w:cs="Calibri"/>
        </w:rPr>
        <w:t>CORTE SUPREMA DE JUSTICIA, Sala de Casación Laboral. Sentencia del 21-09-2010, MP: Camilo Tarquino Gallego, radicado No. 39065.</w:t>
      </w:r>
    </w:p>
  </w:footnote>
  <w:footnote w:id="3">
    <w:p w:rsidR="00A87BC3" w:rsidRPr="00A45937" w:rsidRDefault="00A87BC3" w:rsidP="00A87BC3">
      <w:pPr>
        <w:pStyle w:val="Textonotapie"/>
        <w:rPr>
          <w:rFonts w:ascii="Calibri" w:hAnsi="Calibri" w:cs="Calibri"/>
          <w:lang w:val="es-CO"/>
        </w:rPr>
      </w:pPr>
      <w:r>
        <w:rPr>
          <w:rStyle w:val="Refdenotaalpie"/>
        </w:rPr>
        <w:footnoteRef/>
      </w:r>
      <w:r>
        <w:t xml:space="preserve"> </w:t>
      </w:r>
      <w:r w:rsidRPr="00B97632">
        <w:rPr>
          <w:rFonts w:ascii="Calibri" w:hAnsi="Calibri" w:cs="Calibri"/>
        </w:rPr>
        <w:t>CORTE SUPREMA DE JUSTICIA, Sala de Casación Laboral.</w:t>
      </w:r>
      <w:r>
        <w:rPr>
          <w:rFonts w:ascii="Calibri" w:hAnsi="Calibri" w:cs="Calibri"/>
        </w:rPr>
        <w:t xml:space="preserve"> 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6FC" w:rsidRPr="00174E3F" w:rsidRDefault="008516FC"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8516FC" w:rsidRDefault="008516FC" w:rsidP="00174E3F">
    <w:pPr>
      <w:pStyle w:val="Encabezado"/>
      <w:jc w:val="center"/>
      <w:rPr>
        <w:rFonts w:ascii="Arial" w:hAnsi="Arial" w:cs="Arial"/>
        <w:sz w:val="18"/>
        <w:szCs w:val="18"/>
      </w:rPr>
    </w:pPr>
    <w:r>
      <w:rPr>
        <w:rFonts w:ascii="Arial" w:hAnsi="Arial" w:cs="Arial"/>
        <w:sz w:val="18"/>
        <w:szCs w:val="18"/>
      </w:rPr>
      <w:t>Gilberto Montoya vs Mery Montoya</w:t>
    </w:r>
  </w:p>
  <w:p w:rsidR="008516FC" w:rsidRPr="00174E3F" w:rsidRDefault="008516FC" w:rsidP="00174E3F">
    <w:pPr>
      <w:pStyle w:val="Encabezado"/>
      <w:jc w:val="center"/>
      <w:rPr>
        <w:rFonts w:ascii="Arial" w:hAnsi="Arial" w:cs="Arial"/>
        <w:sz w:val="18"/>
        <w:szCs w:val="18"/>
      </w:rPr>
    </w:pPr>
    <w:r>
      <w:rPr>
        <w:rFonts w:ascii="Arial" w:hAnsi="Arial" w:cs="Arial"/>
        <w:sz w:val="18"/>
        <w:szCs w:val="18"/>
      </w:rPr>
      <w:t>Radicación 66400-31-89-001-2014-00201-01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313293"/>
    <w:multiLevelType w:val="hybridMultilevel"/>
    <w:tmpl w:val="DA2ECCE6"/>
    <w:lvl w:ilvl="0" w:tplc="CEF66B6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7AD466A3"/>
    <w:multiLevelType w:val="hybridMultilevel"/>
    <w:tmpl w:val="883274FA"/>
    <w:lvl w:ilvl="0" w:tplc="E3E8BE7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2"/>
  </w:num>
  <w:num w:numId="5">
    <w:abstractNumId w:val="0"/>
  </w:num>
  <w:num w:numId="6">
    <w:abstractNumId w:val="11"/>
  </w:num>
  <w:num w:numId="7">
    <w:abstractNumId w:val="1"/>
  </w:num>
  <w:num w:numId="8">
    <w:abstractNumId w:val="9"/>
  </w:num>
  <w:num w:numId="9">
    <w:abstractNumId w:val="10"/>
  </w:num>
  <w:num w:numId="10">
    <w:abstractNumId w:val="13"/>
  </w:num>
  <w:num w:numId="11">
    <w:abstractNumId w:val="2"/>
  </w:num>
  <w:num w:numId="12">
    <w:abstractNumId w:val="4"/>
  </w:num>
  <w:num w:numId="13">
    <w:abstractNumId w:val="6"/>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219"/>
    <w:rsid w:val="000007D2"/>
    <w:rsid w:val="000034D4"/>
    <w:rsid w:val="0000581C"/>
    <w:rsid w:val="00005D3D"/>
    <w:rsid w:val="0000673E"/>
    <w:rsid w:val="00006E95"/>
    <w:rsid w:val="00007B72"/>
    <w:rsid w:val="000119F6"/>
    <w:rsid w:val="000136ED"/>
    <w:rsid w:val="0001390C"/>
    <w:rsid w:val="00013DE6"/>
    <w:rsid w:val="00014C37"/>
    <w:rsid w:val="00014E00"/>
    <w:rsid w:val="00014EEC"/>
    <w:rsid w:val="000154BA"/>
    <w:rsid w:val="000157D2"/>
    <w:rsid w:val="00017163"/>
    <w:rsid w:val="00017D74"/>
    <w:rsid w:val="00021654"/>
    <w:rsid w:val="00025D53"/>
    <w:rsid w:val="000268E1"/>
    <w:rsid w:val="00026A21"/>
    <w:rsid w:val="00026BC6"/>
    <w:rsid w:val="00027CE4"/>
    <w:rsid w:val="00030478"/>
    <w:rsid w:val="0003084E"/>
    <w:rsid w:val="0003092F"/>
    <w:rsid w:val="00030A3E"/>
    <w:rsid w:val="00031528"/>
    <w:rsid w:val="00031C02"/>
    <w:rsid w:val="000335CF"/>
    <w:rsid w:val="000339A7"/>
    <w:rsid w:val="000344FD"/>
    <w:rsid w:val="00037BDC"/>
    <w:rsid w:val="000400CA"/>
    <w:rsid w:val="00040E9A"/>
    <w:rsid w:val="00042149"/>
    <w:rsid w:val="0004284C"/>
    <w:rsid w:val="000429E7"/>
    <w:rsid w:val="00042BC4"/>
    <w:rsid w:val="00042E6B"/>
    <w:rsid w:val="00043CEA"/>
    <w:rsid w:val="00044FE4"/>
    <w:rsid w:val="000502C2"/>
    <w:rsid w:val="00050D8C"/>
    <w:rsid w:val="0005314F"/>
    <w:rsid w:val="00053450"/>
    <w:rsid w:val="000534FF"/>
    <w:rsid w:val="00053E26"/>
    <w:rsid w:val="00054CC0"/>
    <w:rsid w:val="00055CB8"/>
    <w:rsid w:val="00055F3D"/>
    <w:rsid w:val="00056D05"/>
    <w:rsid w:val="00056D9C"/>
    <w:rsid w:val="00057890"/>
    <w:rsid w:val="00057ACD"/>
    <w:rsid w:val="000602E7"/>
    <w:rsid w:val="000608A6"/>
    <w:rsid w:val="0006136C"/>
    <w:rsid w:val="00063358"/>
    <w:rsid w:val="00066112"/>
    <w:rsid w:val="00067CC0"/>
    <w:rsid w:val="0007037A"/>
    <w:rsid w:val="000717AD"/>
    <w:rsid w:val="000724D2"/>
    <w:rsid w:val="00072933"/>
    <w:rsid w:val="00072B10"/>
    <w:rsid w:val="00073B78"/>
    <w:rsid w:val="000748E2"/>
    <w:rsid w:val="00074ED6"/>
    <w:rsid w:val="000757B2"/>
    <w:rsid w:val="000760DA"/>
    <w:rsid w:val="000764CA"/>
    <w:rsid w:val="00076A36"/>
    <w:rsid w:val="0007716E"/>
    <w:rsid w:val="00080570"/>
    <w:rsid w:val="00080A67"/>
    <w:rsid w:val="00081200"/>
    <w:rsid w:val="00082409"/>
    <w:rsid w:val="00082AEB"/>
    <w:rsid w:val="00083BE6"/>
    <w:rsid w:val="000845B1"/>
    <w:rsid w:val="0009135B"/>
    <w:rsid w:val="000922D0"/>
    <w:rsid w:val="0009304F"/>
    <w:rsid w:val="000939B1"/>
    <w:rsid w:val="00094A3E"/>
    <w:rsid w:val="00094B4D"/>
    <w:rsid w:val="00095982"/>
    <w:rsid w:val="00095AFA"/>
    <w:rsid w:val="00096F22"/>
    <w:rsid w:val="000974ED"/>
    <w:rsid w:val="000A0338"/>
    <w:rsid w:val="000A1CC0"/>
    <w:rsid w:val="000A1FE0"/>
    <w:rsid w:val="000A2E51"/>
    <w:rsid w:val="000A397D"/>
    <w:rsid w:val="000A4845"/>
    <w:rsid w:val="000A69EB"/>
    <w:rsid w:val="000A6A53"/>
    <w:rsid w:val="000A7714"/>
    <w:rsid w:val="000B02D2"/>
    <w:rsid w:val="000B0CA6"/>
    <w:rsid w:val="000B34D9"/>
    <w:rsid w:val="000B3CA3"/>
    <w:rsid w:val="000B67F1"/>
    <w:rsid w:val="000C08B1"/>
    <w:rsid w:val="000C0A51"/>
    <w:rsid w:val="000C46E7"/>
    <w:rsid w:val="000C50BD"/>
    <w:rsid w:val="000C558E"/>
    <w:rsid w:val="000C5FAB"/>
    <w:rsid w:val="000C7314"/>
    <w:rsid w:val="000D169C"/>
    <w:rsid w:val="000D2073"/>
    <w:rsid w:val="000D2358"/>
    <w:rsid w:val="000D258E"/>
    <w:rsid w:val="000D3E81"/>
    <w:rsid w:val="000D7145"/>
    <w:rsid w:val="000D7EB1"/>
    <w:rsid w:val="000E029E"/>
    <w:rsid w:val="000E0E4E"/>
    <w:rsid w:val="000E1F97"/>
    <w:rsid w:val="000E2531"/>
    <w:rsid w:val="000E261B"/>
    <w:rsid w:val="000E3C92"/>
    <w:rsid w:val="000E4B70"/>
    <w:rsid w:val="000E66FA"/>
    <w:rsid w:val="000E70EB"/>
    <w:rsid w:val="000E739C"/>
    <w:rsid w:val="000E7F42"/>
    <w:rsid w:val="000F096C"/>
    <w:rsid w:val="000F0C14"/>
    <w:rsid w:val="000F1C23"/>
    <w:rsid w:val="000F2120"/>
    <w:rsid w:val="000F358E"/>
    <w:rsid w:val="000F3919"/>
    <w:rsid w:val="000F44F4"/>
    <w:rsid w:val="000F4BB6"/>
    <w:rsid w:val="000F526C"/>
    <w:rsid w:val="000F5775"/>
    <w:rsid w:val="000F60CF"/>
    <w:rsid w:val="000F7A05"/>
    <w:rsid w:val="000F7A95"/>
    <w:rsid w:val="000F7AC0"/>
    <w:rsid w:val="001004E7"/>
    <w:rsid w:val="0010109E"/>
    <w:rsid w:val="00101DEB"/>
    <w:rsid w:val="001029DE"/>
    <w:rsid w:val="00103C36"/>
    <w:rsid w:val="00104110"/>
    <w:rsid w:val="001053E1"/>
    <w:rsid w:val="001062BD"/>
    <w:rsid w:val="00107FC9"/>
    <w:rsid w:val="00111C52"/>
    <w:rsid w:val="00112145"/>
    <w:rsid w:val="00112381"/>
    <w:rsid w:val="001148B3"/>
    <w:rsid w:val="00114E51"/>
    <w:rsid w:val="00115A3C"/>
    <w:rsid w:val="00115FEC"/>
    <w:rsid w:val="00116F4E"/>
    <w:rsid w:val="00117D87"/>
    <w:rsid w:val="00117EF1"/>
    <w:rsid w:val="00120F29"/>
    <w:rsid w:val="00121188"/>
    <w:rsid w:val="0012145E"/>
    <w:rsid w:val="001225D6"/>
    <w:rsid w:val="00122A57"/>
    <w:rsid w:val="001238FE"/>
    <w:rsid w:val="001262CB"/>
    <w:rsid w:val="00127390"/>
    <w:rsid w:val="00127AE7"/>
    <w:rsid w:val="00131426"/>
    <w:rsid w:val="00133FE3"/>
    <w:rsid w:val="00134393"/>
    <w:rsid w:val="00134705"/>
    <w:rsid w:val="00134C86"/>
    <w:rsid w:val="00134D13"/>
    <w:rsid w:val="00134D9F"/>
    <w:rsid w:val="00135573"/>
    <w:rsid w:val="001362DA"/>
    <w:rsid w:val="00136DFB"/>
    <w:rsid w:val="00140B55"/>
    <w:rsid w:val="001416E8"/>
    <w:rsid w:val="00141C2B"/>
    <w:rsid w:val="0014375B"/>
    <w:rsid w:val="00144D6B"/>
    <w:rsid w:val="00145359"/>
    <w:rsid w:val="00145B6E"/>
    <w:rsid w:val="00146784"/>
    <w:rsid w:val="001504D3"/>
    <w:rsid w:val="0015050F"/>
    <w:rsid w:val="00150DA3"/>
    <w:rsid w:val="00151A72"/>
    <w:rsid w:val="00153B4C"/>
    <w:rsid w:val="001540B0"/>
    <w:rsid w:val="00154279"/>
    <w:rsid w:val="001548B3"/>
    <w:rsid w:val="001553BA"/>
    <w:rsid w:val="001557C9"/>
    <w:rsid w:val="00155DC7"/>
    <w:rsid w:val="00156B5B"/>
    <w:rsid w:val="00157850"/>
    <w:rsid w:val="00157B15"/>
    <w:rsid w:val="00161F03"/>
    <w:rsid w:val="0016208E"/>
    <w:rsid w:val="001622C3"/>
    <w:rsid w:val="00163015"/>
    <w:rsid w:val="00163804"/>
    <w:rsid w:val="00164CDB"/>
    <w:rsid w:val="001655AD"/>
    <w:rsid w:val="001667FB"/>
    <w:rsid w:val="00167322"/>
    <w:rsid w:val="00171688"/>
    <w:rsid w:val="0017198D"/>
    <w:rsid w:val="00171C56"/>
    <w:rsid w:val="00171CE1"/>
    <w:rsid w:val="00172834"/>
    <w:rsid w:val="00173C79"/>
    <w:rsid w:val="001747B5"/>
    <w:rsid w:val="00174910"/>
    <w:rsid w:val="00174B73"/>
    <w:rsid w:val="00174E3F"/>
    <w:rsid w:val="001751D4"/>
    <w:rsid w:val="00177C2B"/>
    <w:rsid w:val="00177F0B"/>
    <w:rsid w:val="001816B4"/>
    <w:rsid w:val="00181B76"/>
    <w:rsid w:val="00182241"/>
    <w:rsid w:val="00182337"/>
    <w:rsid w:val="00183477"/>
    <w:rsid w:val="0018453C"/>
    <w:rsid w:val="001857C9"/>
    <w:rsid w:val="0018653F"/>
    <w:rsid w:val="00186D92"/>
    <w:rsid w:val="001911FE"/>
    <w:rsid w:val="00193C74"/>
    <w:rsid w:val="00194FFF"/>
    <w:rsid w:val="0019560C"/>
    <w:rsid w:val="0019589A"/>
    <w:rsid w:val="00197655"/>
    <w:rsid w:val="001A08A5"/>
    <w:rsid w:val="001A10B7"/>
    <w:rsid w:val="001A38F4"/>
    <w:rsid w:val="001A4D21"/>
    <w:rsid w:val="001B03FA"/>
    <w:rsid w:val="001B10E6"/>
    <w:rsid w:val="001B2BB0"/>
    <w:rsid w:val="001B4239"/>
    <w:rsid w:val="001B5EBD"/>
    <w:rsid w:val="001B5F10"/>
    <w:rsid w:val="001B6C79"/>
    <w:rsid w:val="001B7AE1"/>
    <w:rsid w:val="001B7D4D"/>
    <w:rsid w:val="001C202B"/>
    <w:rsid w:val="001C20AD"/>
    <w:rsid w:val="001C2D4B"/>
    <w:rsid w:val="001C2DE0"/>
    <w:rsid w:val="001C3630"/>
    <w:rsid w:val="001C3EDE"/>
    <w:rsid w:val="001C4C13"/>
    <w:rsid w:val="001C4D7F"/>
    <w:rsid w:val="001C50A4"/>
    <w:rsid w:val="001C5193"/>
    <w:rsid w:val="001C733A"/>
    <w:rsid w:val="001D0240"/>
    <w:rsid w:val="001D1583"/>
    <w:rsid w:val="001D2396"/>
    <w:rsid w:val="001D3000"/>
    <w:rsid w:val="001D44A2"/>
    <w:rsid w:val="001D5517"/>
    <w:rsid w:val="001E0313"/>
    <w:rsid w:val="001E1D63"/>
    <w:rsid w:val="001E218E"/>
    <w:rsid w:val="001E2709"/>
    <w:rsid w:val="001E2919"/>
    <w:rsid w:val="001E3575"/>
    <w:rsid w:val="001E3CBE"/>
    <w:rsid w:val="001E43E4"/>
    <w:rsid w:val="001E476F"/>
    <w:rsid w:val="001E6BE6"/>
    <w:rsid w:val="001E7D87"/>
    <w:rsid w:val="001F036B"/>
    <w:rsid w:val="001F09FA"/>
    <w:rsid w:val="001F217B"/>
    <w:rsid w:val="001F3622"/>
    <w:rsid w:val="00201E5E"/>
    <w:rsid w:val="00201E61"/>
    <w:rsid w:val="00203E4A"/>
    <w:rsid w:val="00203FD2"/>
    <w:rsid w:val="002048E4"/>
    <w:rsid w:val="00204DF7"/>
    <w:rsid w:val="0020572E"/>
    <w:rsid w:val="00205A26"/>
    <w:rsid w:val="00206589"/>
    <w:rsid w:val="00207687"/>
    <w:rsid w:val="002077DB"/>
    <w:rsid w:val="00207A3E"/>
    <w:rsid w:val="00210A6E"/>
    <w:rsid w:val="00210AF2"/>
    <w:rsid w:val="002116E8"/>
    <w:rsid w:val="00212143"/>
    <w:rsid w:val="00212B85"/>
    <w:rsid w:val="0021388C"/>
    <w:rsid w:val="0021413A"/>
    <w:rsid w:val="00214379"/>
    <w:rsid w:val="0021492D"/>
    <w:rsid w:val="00214D18"/>
    <w:rsid w:val="00214FCB"/>
    <w:rsid w:val="0021756D"/>
    <w:rsid w:val="00217823"/>
    <w:rsid w:val="002214B1"/>
    <w:rsid w:val="00221E3B"/>
    <w:rsid w:val="0022308B"/>
    <w:rsid w:val="002269DE"/>
    <w:rsid w:val="00226D5F"/>
    <w:rsid w:val="002276F1"/>
    <w:rsid w:val="00230584"/>
    <w:rsid w:val="002310B3"/>
    <w:rsid w:val="002314D2"/>
    <w:rsid w:val="00231C21"/>
    <w:rsid w:val="002320EB"/>
    <w:rsid w:val="002321F7"/>
    <w:rsid w:val="00233DFC"/>
    <w:rsid w:val="00235D24"/>
    <w:rsid w:val="00236063"/>
    <w:rsid w:val="0023686C"/>
    <w:rsid w:val="00241095"/>
    <w:rsid w:val="002419A7"/>
    <w:rsid w:val="00242152"/>
    <w:rsid w:val="002424AA"/>
    <w:rsid w:val="00242B33"/>
    <w:rsid w:val="00242E2D"/>
    <w:rsid w:val="00244C24"/>
    <w:rsid w:val="00244C83"/>
    <w:rsid w:val="00245041"/>
    <w:rsid w:val="00246100"/>
    <w:rsid w:val="00246AF6"/>
    <w:rsid w:val="00246F1E"/>
    <w:rsid w:val="00247BA8"/>
    <w:rsid w:val="00247BBE"/>
    <w:rsid w:val="002503F3"/>
    <w:rsid w:val="0025040A"/>
    <w:rsid w:val="00251F68"/>
    <w:rsid w:val="0025610F"/>
    <w:rsid w:val="00257885"/>
    <w:rsid w:val="002578B8"/>
    <w:rsid w:val="00260413"/>
    <w:rsid w:val="00263203"/>
    <w:rsid w:val="00263385"/>
    <w:rsid w:val="002638B6"/>
    <w:rsid w:val="00263A4A"/>
    <w:rsid w:val="00263D96"/>
    <w:rsid w:val="00264EFC"/>
    <w:rsid w:val="00265824"/>
    <w:rsid w:val="002658E4"/>
    <w:rsid w:val="00265E87"/>
    <w:rsid w:val="00266D42"/>
    <w:rsid w:val="00267D97"/>
    <w:rsid w:val="00271957"/>
    <w:rsid w:val="00272C8B"/>
    <w:rsid w:val="00273402"/>
    <w:rsid w:val="00276B2D"/>
    <w:rsid w:val="002777B2"/>
    <w:rsid w:val="00277E32"/>
    <w:rsid w:val="00280E70"/>
    <w:rsid w:val="00285C02"/>
    <w:rsid w:val="002869BF"/>
    <w:rsid w:val="00287140"/>
    <w:rsid w:val="00287275"/>
    <w:rsid w:val="00287F49"/>
    <w:rsid w:val="00291EA0"/>
    <w:rsid w:val="002926EA"/>
    <w:rsid w:val="0029297D"/>
    <w:rsid w:val="002953B6"/>
    <w:rsid w:val="0029557B"/>
    <w:rsid w:val="002958DF"/>
    <w:rsid w:val="002A0188"/>
    <w:rsid w:val="002A02BA"/>
    <w:rsid w:val="002A0C71"/>
    <w:rsid w:val="002A3808"/>
    <w:rsid w:val="002A55E3"/>
    <w:rsid w:val="002A5BA6"/>
    <w:rsid w:val="002A667B"/>
    <w:rsid w:val="002A678D"/>
    <w:rsid w:val="002A7E35"/>
    <w:rsid w:val="002B0D83"/>
    <w:rsid w:val="002B1C0D"/>
    <w:rsid w:val="002B393F"/>
    <w:rsid w:val="002B4EFC"/>
    <w:rsid w:val="002B5824"/>
    <w:rsid w:val="002B7086"/>
    <w:rsid w:val="002B7745"/>
    <w:rsid w:val="002B7FD4"/>
    <w:rsid w:val="002C1065"/>
    <w:rsid w:val="002C2FE3"/>
    <w:rsid w:val="002C3A4E"/>
    <w:rsid w:val="002C46F2"/>
    <w:rsid w:val="002C5811"/>
    <w:rsid w:val="002C595A"/>
    <w:rsid w:val="002C5B62"/>
    <w:rsid w:val="002C7877"/>
    <w:rsid w:val="002D0D07"/>
    <w:rsid w:val="002D1552"/>
    <w:rsid w:val="002D2EED"/>
    <w:rsid w:val="002D4F6A"/>
    <w:rsid w:val="002D5145"/>
    <w:rsid w:val="002D6807"/>
    <w:rsid w:val="002E09D4"/>
    <w:rsid w:val="002E10FD"/>
    <w:rsid w:val="002E148B"/>
    <w:rsid w:val="002E15B0"/>
    <w:rsid w:val="002E2B1F"/>
    <w:rsid w:val="002E317A"/>
    <w:rsid w:val="002E34E6"/>
    <w:rsid w:val="002E3B26"/>
    <w:rsid w:val="002E4F47"/>
    <w:rsid w:val="002E6424"/>
    <w:rsid w:val="002F23C7"/>
    <w:rsid w:val="002F27EA"/>
    <w:rsid w:val="002F2D3C"/>
    <w:rsid w:val="002F2E45"/>
    <w:rsid w:val="002F3A8A"/>
    <w:rsid w:val="002F41DF"/>
    <w:rsid w:val="002F5CDB"/>
    <w:rsid w:val="002F6523"/>
    <w:rsid w:val="002F762E"/>
    <w:rsid w:val="002F79B0"/>
    <w:rsid w:val="00303195"/>
    <w:rsid w:val="0030328C"/>
    <w:rsid w:val="003032C2"/>
    <w:rsid w:val="0030405A"/>
    <w:rsid w:val="00305AD4"/>
    <w:rsid w:val="0030734F"/>
    <w:rsid w:val="0031169B"/>
    <w:rsid w:val="003117C1"/>
    <w:rsid w:val="00311DDC"/>
    <w:rsid w:val="003138FB"/>
    <w:rsid w:val="00314FF3"/>
    <w:rsid w:val="00316E46"/>
    <w:rsid w:val="00317F40"/>
    <w:rsid w:val="00320B04"/>
    <w:rsid w:val="0032176A"/>
    <w:rsid w:val="00322EBE"/>
    <w:rsid w:val="00323388"/>
    <w:rsid w:val="003237B2"/>
    <w:rsid w:val="0032433B"/>
    <w:rsid w:val="00324A90"/>
    <w:rsid w:val="003262F8"/>
    <w:rsid w:val="00334D42"/>
    <w:rsid w:val="0034133C"/>
    <w:rsid w:val="00341CD1"/>
    <w:rsid w:val="00343211"/>
    <w:rsid w:val="00344077"/>
    <w:rsid w:val="003440CA"/>
    <w:rsid w:val="003463CD"/>
    <w:rsid w:val="003465C4"/>
    <w:rsid w:val="00346D5D"/>
    <w:rsid w:val="0035006E"/>
    <w:rsid w:val="003506D7"/>
    <w:rsid w:val="0035200A"/>
    <w:rsid w:val="00354CD0"/>
    <w:rsid w:val="003556BC"/>
    <w:rsid w:val="003569AB"/>
    <w:rsid w:val="0035734A"/>
    <w:rsid w:val="00360959"/>
    <w:rsid w:val="00360A76"/>
    <w:rsid w:val="00360DEF"/>
    <w:rsid w:val="003610BE"/>
    <w:rsid w:val="00362988"/>
    <w:rsid w:val="003708A4"/>
    <w:rsid w:val="00371014"/>
    <w:rsid w:val="00371CE2"/>
    <w:rsid w:val="00372F89"/>
    <w:rsid w:val="00373254"/>
    <w:rsid w:val="00374005"/>
    <w:rsid w:val="003742AB"/>
    <w:rsid w:val="00375E5A"/>
    <w:rsid w:val="0037674E"/>
    <w:rsid w:val="00376E00"/>
    <w:rsid w:val="00377F60"/>
    <w:rsid w:val="00377FE0"/>
    <w:rsid w:val="003809B0"/>
    <w:rsid w:val="00380AB7"/>
    <w:rsid w:val="0038159B"/>
    <w:rsid w:val="0038166B"/>
    <w:rsid w:val="00382277"/>
    <w:rsid w:val="003836C5"/>
    <w:rsid w:val="00384179"/>
    <w:rsid w:val="00384354"/>
    <w:rsid w:val="00385597"/>
    <w:rsid w:val="00385D77"/>
    <w:rsid w:val="003871DE"/>
    <w:rsid w:val="00387504"/>
    <w:rsid w:val="00387E9B"/>
    <w:rsid w:val="00390352"/>
    <w:rsid w:val="003922FA"/>
    <w:rsid w:val="003934DF"/>
    <w:rsid w:val="00393559"/>
    <w:rsid w:val="0039394B"/>
    <w:rsid w:val="00396906"/>
    <w:rsid w:val="00397A01"/>
    <w:rsid w:val="003A060F"/>
    <w:rsid w:val="003A07E9"/>
    <w:rsid w:val="003A2705"/>
    <w:rsid w:val="003A28C0"/>
    <w:rsid w:val="003A2A7B"/>
    <w:rsid w:val="003A42B0"/>
    <w:rsid w:val="003A58AD"/>
    <w:rsid w:val="003A6CC6"/>
    <w:rsid w:val="003A6E19"/>
    <w:rsid w:val="003B034F"/>
    <w:rsid w:val="003B4EE9"/>
    <w:rsid w:val="003B523B"/>
    <w:rsid w:val="003B5C6C"/>
    <w:rsid w:val="003B6CD1"/>
    <w:rsid w:val="003B7DFA"/>
    <w:rsid w:val="003C2103"/>
    <w:rsid w:val="003C32B1"/>
    <w:rsid w:val="003C32B7"/>
    <w:rsid w:val="003C397C"/>
    <w:rsid w:val="003C3A9D"/>
    <w:rsid w:val="003C4EDF"/>
    <w:rsid w:val="003C51CA"/>
    <w:rsid w:val="003C57BD"/>
    <w:rsid w:val="003C70E7"/>
    <w:rsid w:val="003D098B"/>
    <w:rsid w:val="003D166E"/>
    <w:rsid w:val="003D1DE3"/>
    <w:rsid w:val="003D225E"/>
    <w:rsid w:val="003D2A6A"/>
    <w:rsid w:val="003D3A5A"/>
    <w:rsid w:val="003D53B2"/>
    <w:rsid w:val="003D56A1"/>
    <w:rsid w:val="003D6EBA"/>
    <w:rsid w:val="003D78CD"/>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34F6"/>
    <w:rsid w:val="003F36C2"/>
    <w:rsid w:val="003F3B8B"/>
    <w:rsid w:val="003F4676"/>
    <w:rsid w:val="003F4CE0"/>
    <w:rsid w:val="003F4E7D"/>
    <w:rsid w:val="003F5F86"/>
    <w:rsid w:val="003F64E7"/>
    <w:rsid w:val="003F798B"/>
    <w:rsid w:val="00402654"/>
    <w:rsid w:val="00403B43"/>
    <w:rsid w:val="00404167"/>
    <w:rsid w:val="0040499B"/>
    <w:rsid w:val="004050D9"/>
    <w:rsid w:val="004066E9"/>
    <w:rsid w:val="004074E6"/>
    <w:rsid w:val="0040758B"/>
    <w:rsid w:val="004108F6"/>
    <w:rsid w:val="00411134"/>
    <w:rsid w:val="00411CE6"/>
    <w:rsid w:val="004127E4"/>
    <w:rsid w:val="00412A86"/>
    <w:rsid w:val="00413184"/>
    <w:rsid w:val="00413B96"/>
    <w:rsid w:val="00413BB4"/>
    <w:rsid w:val="0041490B"/>
    <w:rsid w:val="00415D94"/>
    <w:rsid w:val="004162CD"/>
    <w:rsid w:val="004166ED"/>
    <w:rsid w:val="00416BCE"/>
    <w:rsid w:val="00416CF9"/>
    <w:rsid w:val="00420124"/>
    <w:rsid w:val="0042105E"/>
    <w:rsid w:val="00421ADE"/>
    <w:rsid w:val="00421D75"/>
    <w:rsid w:val="0042214B"/>
    <w:rsid w:val="00424543"/>
    <w:rsid w:val="00425C10"/>
    <w:rsid w:val="0043171B"/>
    <w:rsid w:val="004332E5"/>
    <w:rsid w:val="00433882"/>
    <w:rsid w:val="00434281"/>
    <w:rsid w:val="004348AB"/>
    <w:rsid w:val="004350C9"/>
    <w:rsid w:val="00435514"/>
    <w:rsid w:val="0043566E"/>
    <w:rsid w:val="00435966"/>
    <w:rsid w:val="00435BDB"/>
    <w:rsid w:val="00435FFF"/>
    <w:rsid w:val="00436BE0"/>
    <w:rsid w:val="00441349"/>
    <w:rsid w:val="0044301C"/>
    <w:rsid w:val="004433BA"/>
    <w:rsid w:val="00443AB3"/>
    <w:rsid w:val="00444317"/>
    <w:rsid w:val="00445CAF"/>
    <w:rsid w:val="00447A2F"/>
    <w:rsid w:val="0045007E"/>
    <w:rsid w:val="00450598"/>
    <w:rsid w:val="00450903"/>
    <w:rsid w:val="00451135"/>
    <w:rsid w:val="004511D1"/>
    <w:rsid w:val="00451465"/>
    <w:rsid w:val="00451831"/>
    <w:rsid w:val="004519EB"/>
    <w:rsid w:val="0045273B"/>
    <w:rsid w:val="00453F61"/>
    <w:rsid w:val="00453FF3"/>
    <w:rsid w:val="00454ADE"/>
    <w:rsid w:val="0045551F"/>
    <w:rsid w:val="00457881"/>
    <w:rsid w:val="00460856"/>
    <w:rsid w:val="00461011"/>
    <w:rsid w:val="00461442"/>
    <w:rsid w:val="00461D37"/>
    <w:rsid w:val="00462005"/>
    <w:rsid w:val="004629E3"/>
    <w:rsid w:val="00463336"/>
    <w:rsid w:val="00463A9A"/>
    <w:rsid w:val="00465C38"/>
    <w:rsid w:val="004665B6"/>
    <w:rsid w:val="00471D90"/>
    <w:rsid w:val="00471F85"/>
    <w:rsid w:val="00472971"/>
    <w:rsid w:val="0047488B"/>
    <w:rsid w:val="00474BF0"/>
    <w:rsid w:val="0047592E"/>
    <w:rsid w:val="004765C2"/>
    <w:rsid w:val="00476E52"/>
    <w:rsid w:val="00480343"/>
    <w:rsid w:val="00480601"/>
    <w:rsid w:val="00481D12"/>
    <w:rsid w:val="00482165"/>
    <w:rsid w:val="004853A1"/>
    <w:rsid w:val="00487178"/>
    <w:rsid w:val="004914BE"/>
    <w:rsid w:val="00491E08"/>
    <w:rsid w:val="0049256E"/>
    <w:rsid w:val="00493AF8"/>
    <w:rsid w:val="004946FC"/>
    <w:rsid w:val="00494C11"/>
    <w:rsid w:val="00495233"/>
    <w:rsid w:val="004974D6"/>
    <w:rsid w:val="004A0301"/>
    <w:rsid w:val="004A1EA9"/>
    <w:rsid w:val="004A2279"/>
    <w:rsid w:val="004A2468"/>
    <w:rsid w:val="004A3072"/>
    <w:rsid w:val="004A3182"/>
    <w:rsid w:val="004A378D"/>
    <w:rsid w:val="004A4F3A"/>
    <w:rsid w:val="004A557F"/>
    <w:rsid w:val="004A6363"/>
    <w:rsid w:val="004A7613"/>
    <w:rsid w:val="004B0C1A"/>
    <w:rsid w:val="004B1AF6"/>
    <w:rsid w:val="004B2B6C"/>
    <w:rsid w:val="004B2CAE"/>
    <w:rsid w:val="004B50EC"/>
    <w:rsid w:val="004B546B"/>
    <w:rsid w:val="004B5CC2"/>
    <w:rsid w:val="004B68A1"/>
    <w:rsid w:val="004B68A4"/>
    <w:rsid w:val="004C3373"/>
    <w:rsid w:val="004C36E2"/>
    <w:rsid w:val="004C3D6C"/>
    <w:rsid w:val="004C499C"/>
    <w:rsid w:val="004C4AF7"/>
    <w:rsid w:val="004C6FD4"/>
    <w:rsid w:val="004C7982"/>
    <w:rsid w:val="004C7FD8"/>
    <w:rsid w:val="004D01C5"/>
    <w:rsid w:val="004D0D6D"/>
    <w:rsid w:val="004D6A8C"/>
    <w:rsid w:val="004D7B5B"/>
    <w:rsid w:val="004E000E"/>
    <w:rsid w:val="004E142F"/>
    <w:rsid w:val="004E2277"/>
    <w:rsid w:val="004E2D17"/>
    <w:rsid w:val="004E307E"/>
    <w:rsid w:val="004E3319"/>
    <w:rsid w:val="004E4CC6"/>
    <w:rsid w:val="004E546E"/>
    <w:rsid w:val="004E6192"/>
    <w:rsid w:val="004E6DDF"/>
    <w:rsid w:val="004E7C47"/>
    <w:rsid w:val="004F1EED"/>
    <w:rsid w:val="004F21CF"/>
    <w:rsid w:val="004F34AA"/>
    <w:rsid w:val="004F5114"/>
    <w:rsid w:val="004F51C9"/>
    <w:rsid w:val="004F5622"/>
    <w:rsid w:val="004F6857"/>
    <w:rsid w:val="004F6DA3"/>
    <w:rsid w:val="004F7DDA"/>
    <w:rsid w:val="00500017"/>
    <w:rsid w:val="00500460"/>
    <w:rsid w:val="00501034"/>
    <w:rsid w:val="00501F0E"/>
    <w:rsid w:val="00502101"/>
    <w:rsid w:val="0050234D"/>
    <w:rsid w:val="00502691"/>
    <w:rsid w:val="0050325E"/>
    <w:rsid w:val="00503298"/>
    <w:rsid w:val="00503EF1"/>
    <w:rsid w:val="00505475"/>
    <w:rsid w:val="00505DB5"/>
    <w:rsid w:val="005063D9"/>
    <w:rsid w:val="005068FA"/>
    <w:rsid w:val="00506C7F"/>
    <w:rsid w:val="00510D11"/>
    <w:rsid w:val="005121A9"/>
    <w:rsid w:val="00512667"/>
    <w:rsid w:val="005132A4"/>
    <w:rsid w:val="0051375D"/>
    <w:rsid w:val="005144BB"/>
    <w:rsid w:val="00515BDC"/>
    <w:rsid w:val="005173EE"/>
    <w:rsid w:val="005206F5"/>
    <w:rsid w:val="00521001"/>
    <w:rsid w:val="005212BC"/>
    <w:rsid w:val="00521312"/>
    <w:rsid w:val="00521B03"/>
    <w:rsid w:val="00522429"/>
    <w:rsid w:val="005232F3"/>
    <w:rsid w:val="005250CB"/>
    <w:rsid w:val="00525724"/>
    <w:rsid w:val="00525CE4"/>
    <w:rsid w:val="005268F1"/>
    <w:rsid w:val="00526CF1"/>
    <w:rsid w:val="00530515"/>
    <w:rsid w:val="005310AD"/>
    <w:rsid w:val="005310BB"/>
    <w:rsid w:val="00531364"/>
    <w:rsid w:val="005322B1"/>
    <w:rsid w:val="00533479"/>
    <w:rsid w:val="005355F0"/>
    <w:rsid w:val="0053562A"/>
    <w:rsid w:val="0053641B"/>
    <w:rsid w:val="00540CAF"/>
    <w:rsid w:val="005425DC"/>
    <w:rsid w:val="00543E8E"/>
    <w:rsid w:val="00547A29"/>
    <w:rsid w:val="005501C5"/>
    <w:rsid w:val="00550A66"/>
    <w:rsid w:val="00550A95"/>
    <w:rsid w:val="00550E82"/>
    <w:rsid w:val="005517AD"/>
    <w:rsid w:val="00551B56"/>
    <w:rsid w:val="00551B9A"/>
    <w:rsid w:val="00552E4A"/>
    <w:rsid w:val="005541AD"/>
    <w:rsid w:val="0055440D"/>
    <w:rsid w:val="0055465D"/>
    <w:rsid w:val="00555BEB"/>
    <w:rsid w:val="00555FF9"/>
    <w:rsid w:val="005563F7"/>
    <w:rsid w:val="00556779"/>
    <w:rsid w:val="00557087"/>
    <w:rsid w:val="00557355"/>
    <w:rsid w:val="005610FF"/>
    <w:rsid w:val="00561314"/>
    <w:rsid w:val="00562CBC"/>
    <w:rsid w:val="00563496"/>
    <w:rsid w:val="0056581A"/>
    <w:rsid w:val="00565E83"/>
    <w:rsid w:val="00566410"/>
    <w:rsid w:val="00566A22"/>
    <w:rsid w:val="00566A7B"/>
    <w:rsid w:val="0056704C"/>
    <w:rsid w:val="00567B33"/>
    <w:rsid w:val="0057016C"/>
    <w:rsid w:val="00570A98"/>
    <w:rsid w:val="005718CB"/>
    <w:rsid w:val="00571A1F"/>
    <w:rsid w:val="00572BE9"/>
    <w:rsid w:val="00573A1B"/>
    <w:rsid w:val="00573B9A"/>
    <w:rsid w:val="00574156"/>
    <w:rsid w:val="005744BF"/>
    <w:rsid w:val="00575F0F"/>
    <w:rsid w:val="00576348"/>
    <w:rsid w:val="00576D6A"/>
    <w:rsid w:val="00577C3F"/>
    <w:rsid w:val="00582FF5"/>
    <w:rsid w:val="00583375"/>
    <w:rsid w:val="0058573E"/>
    <w:rsid w:val="00585AE2"/>
    <w:rsid w:val="00586454"/>
    <w:rsid w:val="0058701E"/>
    <w:rsid w:val="005870F3"/>
    <w:rsid w:val="00587434"/>
    <w:rsid w:val="005877F6"/>
    <w:rsid w:val="00591D2E"/>
    <w:rsid w:val="00596447"/>
    <w:rsid w:val="005A0A41"/>
    <w:rsid w:val="005A19BC"/>
    <w:rsid w:val="005A305B"/>
    <w:rsid w:val="005A328B"/>
    <w:rsid w:val="005A32DB"/>
    <w:rsid w:val="005A617C"/>
    <w:rsid w:val="005A6A64"/>
    <w:rsid w:val="005A7170"/>
    <w:rsid w:val="005B268B"/>
    <w:rsid w:val="005B31B1"/>
    <w:rsid w:val="005B36A8"/>
    <w:rsid w:val="005B3716"/>
    <w:rsid w:val="005B3F65"/>
    <w:rsid w:val="005B465A"/>
    <w:rsid w:val="005B4CEB"/>
    <w:rsid w:val="005B5BEC"/>
    <w:rsid w:val="005B5E4E"/>
    <w:rsid w:val="005B71E3"/>
    <w:rsid w:val="005B7B78"/>
    <w:rsid w:val="005C0F03"/>
    <w:rsid w:val="005C1A02"/>
    <w:rsid w:val="005C2889"/>
    <w:rsid w:val="005C6E38"/>
    <w:rsid w:val="005C6FC5"/>
    <w:rsid w:val="005D04E2"/>
    <w:rsid w:val="005D0E25"/>
    <w:rsid w:val="005D0E36"/>
    <w:rsid w:val="005D23BE"/>
    <w:rsid w:val="005D2826"/>
    <w:rsid w:val="005D31F3"/>
    <w:rsid w:val="005D453B"/>
    <w:rsid w:val="005D4D01"/>
    <w:rsid w:val="005D4EB7"/>
    <w:rsid w:val="005D5862"/>
    <w:rsid w:val="005D5DF5"/>
    <w:rsid w:val="005D5E66"/>
    <w:rsid w:val="005D6781"/>
    <w:rsid w:val="005D721F"/>
    <w:rsid w:val="005E0ED1"/>
    <w:rsid w:val="005E1F01"/>
    <w:rsid w:val="005E2706"/>
    <w:rsid w:val="005E3B2D"/>
    <w:rsid w:val="005E4BAA"/>
    <w:rsid w:val="005E4CBA"/>
    <w:rsid w:val="005E54CC"/>
    <w:rsid w:val="005E608B"/>
    <w:rsid w:val="005E79B9"/>
    <w:rsid w:val="005F16BC"/>
    <w:rsid w:val="005F1949"/>
    <w:rsid w:val="005F43EE"/>
    <w:rsid w:val="005F5173"/>
    <w:rsid w:val="005F5E82"/>
    <w:rsid w:val="005F651A"/>
    <w:rsid w:val="005F6B33"/>
    <w:rsid w:val="005F757A"/>
    <w:rsid w:val="005F794B"/>
    <w:rsid w:val="00600764"/>
    <w:rsid w:val="0060182E"/>
    <w:rsid w:val="00602B5B"/>
    <w:rsid w:val="00603CF1"/>
    <w:rsid w:val="00603E96"/>
    <w:rsid w:val="00605E81"/>
    <w:rsid w:val="0060773B"/>
    <w:rsid w:val="00607BDC"/>
    <w:rsid w:val="00607DD3"/>
    <w:rsid w:val="00607F9F"/>
    <w:rsid w:val="00612626"/>
    <w:rsid w:val="00612EDA"/>
    <w:rsid w:val="006135E9"/>
    <w:rsid w:val="0061396E"/>
    <w:rsid w:val="0061484D"/>
    <w:rsid w:val="00615075"/>
    <w:rsid w:val="006166B1"/>
    <w:rsid w:val="00616FA0"/>
    <w:rsid w:val="006173D2"/>
    <w:rsid w:val="006176EB"/>
    <w:rsid w:val="00620C97"/>
    <w:rsid w:val="00620CDF"/>
    <w:rsid w:val="00620EAA"/>
    <w:rsid w:val="006211FE"/>
    <w:rsid w:val="00622358"/>
    <w:rsid w:val="00623C9F"/>
    <w:rsid w:val="006241A3"/>
    <w:rsid w:val="0062472A"/>
    <w:rsid w:val="0062511C"/>
    <w:rsid w:val="00625E3A"/>
    <w:rsid w:val="00626835"/>
    <w:rsid w:val="00631253"/>
    <w:rsid w:val="00631FA5"/>
    <w:rsid w:val="00633107"/>
    <w:rsid w:val="0063322A"/>
    <w:rsid w:val="00634512"/>
    <w:rsid w:val="00634C69"/>
    <w:rsid w:val="00636A54"/>
    <w:rsid w:val="00637118"/>
    <w:rsid w:val="00637924"/>
    <w:rsid w:val="00640AD0"/>
    <w:rsid w:val="00641F6C"/>
    <w:rsid w:val="006420EF"/>
    <w:rsid w:val="00642AC0"/>
    <w:rsid w:val="00642B39"/>
    <w:rsid w:val="006465D6"/>
    <w:rsid w:val="006478DE"/>
    <w:rsid w:val="00647A0A"/>
    <w:rsid w:val="00650C4D"/>
    <w:rsid w:val="0065147A"/>
    <w:rsid w:val="006516CA"/>
    <w:rsid w:val="00651C4B"/>
    <w:rsid w:val="00651CFA"/>
    <w:rsid w:val="006521F5"/>
    <w:rsid w:val="00652B8C"/>
    <w:rsid w:val="006533BD"/>
    <w:rsid w:val="00653F86"/>
    <w:rsid w:val="006544D3"/>
    <w:rsid w:val="00654C35"/>
    <w:rsid w:val="006554D3"/>
    <w:rsid w:val="00655B8B"/>
    <w:rsid w:val="006571D0"/>
    <w:rsid w:val="00660757"/>
    <w:rsid w:val="00661776"/>
    <w:rsid w:val="00661AF5"/>
    <w:rsid w:val="006626CC"/>
    <w:rsid w:val="00664140"/>
    <w:rsid w:val="00664D02"/>
    <w:rsid w:val="00664E0F"/>
    <w:rsid w:val="006650EB"/>
    <w:rsid w:val="0066558F"/>
    <w:rsid w:val="006659E0"/>
    <w:rsid w:val="00666005"/>
    <w:rsid w:val="006667A5"/>
    <w:rsid w:val="00667299"/>
    <w:rsid w:val="006674D5"/>
    <w:rsid w:val="00670193"/>
    <w:rsid w:val="00671B7B"/>
    <w:rsid w:val="0067340E"/>
    <w:rsid w:val="0067348F"/>
    <w:rsid w:val="006743E1"/>
    <w:rsid w:val="00675E25"/>
    <w:rsid w:val="00676401"/>
    <w:rsid w:val="0067681E"/>
    <w:rsid w:val="00676DC9"/>
    <w:rsid w:val="006771AA"/>
    <w:rsid w:val="00677A20"/>
    <w:rsid w:val="00680AB0"/>
    <w:rsid w:val="00681403"/>
    <w:rsid w:val="0068244A"/>
    <w:rsid w:val="00682D48"/>
    <w:rsid w:val="00683A51"/>
    <w:rsid w:val="00683D59"/>
    <w:rsid w:val="00685FF5"/>
    <w:rsid w:val="006862BA"/>
    <w:rsid w:val="00686D82"/>
    <w:rsid w:val="00687F67"/>
    <w:rsid w:val="006901D8"/>
    <w:rsid w:val="006967AA"/>
    <w:rsid w:val="00696CC0"/>
    <w:rsid w:val="00696DDA"/>
    <w:rsid w:val="00696E81"/>
    <w:rsid w:val="00696FF6"/>
    <w:rsid w:val="0069763D"/>
    <w:rsid w:val="006978E2"/>
    <w:rsid w:val="00697E41"/>
    <w:rsid w:val="006A092E"/>
    <w:rsid w:val="006A0D48"/>
    <w:rsid w:val="006A17CD"/>
    <w:rsid w:val="006A296D"/>
    <w:rsid w:val="006A5497"/>
    <w:rsid w:val="006A5AB6"/>
    <w:rsid w:val="006A5DC0"/>
    <w:rsid w:val="006A6E2B"/>
    <w:rsid w:val="006A701E"/>
    <w:rsid w:val="006A7A9F"/>
    <w:rsid w:val="006A7D6E"/>
    <w:rsid w:val="006B1120"/>
    <w:rsid w:val="006B135F"/>
    <w:rsid w:val="006B1708"/>
    <w:rsid w:val="006B22B1"/>
    <w:rsid w:val="006B2329"/>
    <w:rsid w:val="006B37E9"/>
    <w:rsid w:val="006B4A19"/>
    <w:rsid w:val="006B4DDF"/>
    <w:rsid w:val="006B561A"/>
    <w:rsid w:val="006B6413"/>
    <w:rsid w:val="006B785B"/>
    <w:rsid w:val="006C3AE9"/>
    <w:rsid w:val="006C3B9F"/>
    <w:rsid w:val="006C4657"/>
    <w:rsid w:val="006C4937"/>
    <w:rsid w:val="006C4AD4"/>
    <w:rsid w:val="006C4BB2"/>
    <w:rsid w:val="006D01F7"/>
    <w:rsid w:val="006D0816"/>
    <w:rsid w:val="006D0835"/>
    <w:rsid w:val="006D1AD7"/>
    <w:rsid w:val="006D4A6C"/>
    <w:rsid w:val="006D5DE5"/>
    <w:rsid w:val="006D71F3"/>
    <w:rsid w:val="006D75FA"/>
    <w:rsid w:val="006D7866"/>
    <w:rsid w:val="006D79A3"/>
    <w:rsid w:val="006D7A99"/>
    <w:rsid w:val="006E099D"/>
    <w:rsid w:val="006E11A2"/>
    <w:rsid w:val="006E28FB"/>
    <w:rsid w:val="006E2C68"/>
    <w:rsid w:val="006E2F01"/>
    <w:rsid w:val="006E4A37"/>
    <w:rsid w:val="006E4C8C"/>
    <w:rsid w:val="006F002D"/>
    <w:rsid w:val="006F0F1E"/>
    <w:rsid w:val="006F1150"/>
    <w:rsid w:val="006F25E3"/>
    <w:rsid w:val="006F2FF3"/>
    <w:rsid w:val="006F3415"/>
    <w:rsid w:val="006F3D12"/>
    <w:rsid w:val="006F68BC"/>
    <w:rsid w:val="006F71DD"/>
    <w:rsid w:val="00701226"/>
    <w:rsid w:val="007015B4"/>
    <w:rsid w:val="00701F94"/>
    <w:rsid w:val="007046FA"/>
    <w:rsid w:val="00704E9D"/>
    <w:rsid w:val="00705624"/>
    <w:rsid w:val="0070596B"/>
    <w:rsid w:val="00707327"/>
    <w:rsid w:val="00710540"/>
    <w:rsid w:val="0071108C"/>
    <w:rsid w:val="00711E5C"/>
    <w:rsid w:val="00712CFC"/>
    <w:rsid w:val="00713558"/>
    <w:rsid w:val="00714E1B"/>
    <w:rsid w:val="0071545C"/>
    <w:rsid w:val="00716474"/>
    <w:rsid w:val="00716B90"/>
    <w:rsid w:val="007219E3"/>
    <w:rsid w:val="00723CB6"/>
    <w:rsid w:val="007241A9"/>
    <w:rsid w:val="007242F6"/>
    <w:rsid w:val="00724A1B"/>
    <w:rsid w:val="0072528F"/>
    <w:rsid w:val="007258A6"/>
    <w:rsid w:val="007261C8"/>
    <w:rsid w:val="00726AFB"/>
    <w:rsid w:val="00730811"/>
    <w:rsid w:val="007308D1"/>
    <w:rsid w:val="00733712"/>
    <w:rsid w:val="00736C92"/>
    <w:rsid w:val="0073744B"/>
    <w:rsid w:val="00740ECC"/>
    <w:rsid w:val="007416B3"/>
    <w:rsid w:val="00741F3D"/>
    <w:rsid w:val="007450E3"/>
    <w:rsid w:val="0074575F"/>
    <w:rsid w:val="00745FC6"/>
    <w:rsid w:val="007465BA"/>
    <w:rsid w:val="007509DB"/>
    <w:rsid w:val="00752FE6"/>
    <w:rsid w:val="00756456"/>
    <w:rsid w:val="007611D4"/>
    <w:rsid w:val="00761E91"/>
    <w:rsid w:val="0076210E"/>
    <w:rsid w:val="00762A00"/>
    <w:rsid w:val="007632AA"/>
    <w:rsid w:val="00763312"/>
    <w:rsid w:val="007634E6"/>
    <w:rsid w:val="007638AC"/>
    <w:rsid w:val="00763E68"/>
    <w:rsid w:val="007641AC"/>
    <w:rsid w:val="007647BC"/>
    <w:rsid w:val="00764C9B"/>
    <w:rsid w:val="0076518D"/>
    <w:rsid w:val="007653FE"/>
    <w:rsid w:val="007702C3"/>
    <w:rsid w:val="00770917"/>
    <w:rsid w:val="00770A8C"/>
    <w:rsid w:val="00770C95"/>
    <w:rsid w:val="007714C0"/>
    <w:rsid w:val="0077315E"/>
    <w:rsid w:val="007749AF"/>
    <w:rsid w:val="00775862"/>
    <w:rsid w:val="00776095"/>
    <w:rsid w:val="00776347"/>
    <w:rsid w:val="00777D9C"/>
    <w:rsid w:val="00780497"/>
    <w:rsid w:val="007807F4"/>
    <w:rsid w:val="00781D83"/>
    <w:rsid w:val="007825EA"/>
    <w:rsid w:val="00785029"/>
    <w:rsid w:val="007872AD"/>
    <w:rsid w:val="00787399"/>
    <w:rsid w:val="00790D27"/>
    <w:rsid w:val="007910B1"/>
    <w:rsid w:val="00791E59"/>
    <w:rsid w:val="00791F1D"/>
    <w:rsid w:val="00792A48"/>
    <w:rsid w:val="00793DC4"/>
    <w:rsid w:val="007947A7"/>
    <w:rsid w:val="00794F85"/>
    <w:rsid w:val="00795237"/>
    <w:rsid w:val="00796349"/>
    <w:rsid w:val="007967CF"/>
    <w:rsid w:val="007970D4"/>
    <w:rsid w:val="00797949"/>
    <w:rsid w:val="007A03FC"/>
    <w:rsid w:val="007A22C5"/>
    <w:rsid w:val="007A2D40"/>
    <w:rsid w:val="007A6261"/>
    <w:rsid w:val="007A7232"/>
    <w:rsid w:val="007B1977"/>
    <w:rsid w:val="007B1BF6"/>
    <w:rsid w:val="007B2F1C"/>
    <w:rsid w:val="007B3705"/>
    <w:rsid w:val="007B5499"/>
    <w:rsid w:val="007B6835"/>
    <w:rsid w:val="007B6BC3"/>
    <w:rsid w:val="007B72DC"/>
    <w:rsid w:val="007B7BCC"/>
    <w:rsid w:val="007B7E65"/>
    <w:rsid w:val="007C0840"/>
    <w:rsid w:val="007C0ECA"/>
    <w:rsid w:val="007C1F37"/>
    <w:rsid w:val="007C26FF"/>
    <w:rsid w:val="007C2E84"/>
    <w:rsid w:val="007C338F"/>
    <w:rsid w:val="007C3BAA"/>
    <w:rsid w:val="007C400D"/>
    <w:rsid w:val="007C43E7"/>
    <w:rsid w:val="007C5A02"/>
    <w:rsid w:val="007C5BEB"/>
    <w:rsid w:val="007C5C98"/>
    <w:rsid w:val="007C6ECA"/>
    <w:rsid w:val="007C7107"/>
    <w:rsid w:val="007C761E"/>
    <w:rsid w:val="007D00C1"/>
    <w:rsid w:val="007D075B"/>
    <w:rsid w:val="007D09C8"/>
    <w:rsid w:val="007D0AEB"/>
    <w:rsid w:val="007D2BFA"/>
    <w:rsid w:val="007D2C3D"/>
    <w:rsid w:val="007D56F2"/>
    <w:rsid w:val="007D5E30"/>
    <w:rsid w:val="007D6363"/>
    <w:rsid w:val="007D68FA"/>
    <w:rsid w:val="007E1A41"/>
    <w:rsid w:val="007E3BD1"/>
    <w:rsid w:val="007E42D5"/>
    <w:rsid w:val="007E4537"/>
    <w:rsid w:val="007E5BA0"/>
    <w:rsid w:val="007E5BD5"/>
    <w:rsid w:val="007E5F18"/>
    <w:rsid w:val="007F0EAA"/>
    <w:rsid w:val="007F2619"/>
    <w:rsid w:val="007F2826"/>
    <w:rsid w:val="007F474D"/>
    <w:rsid w:val="007F4E9D"/>
    <w:rsid w:val="007F5826"/>
    <w:rsid w:val="007F60B2"/>
    <w:rsid w:val="007F7EA3"/>
    <w:rsid w:val="00800AE2"/>
    <w:rsid w:val="008012D4"/>
    <w:rsid w:val="008026DC"/>
    <w:rsid w:val="0080346B"/>
    <w:rsid w:val="008038AE"/>
    <w:rsid w:val="00803951"/>
    <w:rsid w:val="00804D84"/>
    <w:rsid w:val="00806DD4"/>
    <w:rsid w:val="00810204"/>
    <w:rsid w:val="00810397"/>
    <w:rsid w:val="00810931"/>
    <w:rsid w:val="0081316B"/>
    <w:rsid w:val="00813385"/>
    <w:rsid w:val="008141B8"/>
    <w:rsid w:val="00815443"/>
    <w:rsid w:val="0081685C"/>
    <w:rsid w:val="00821CF2"/>
    <w:rsid w:val="008221D9"/>
    <w:rsid w:val="008232ED"/>
    <w:rsid w:val="00824066"/>
    <w:rsid w:val="00825550"/>
    <w:rsid w:val="00825B7A"/>
    <w:rsid w:val="0082774E"/>
    <w:rsid w:val="0083061B"/>
    <w:rsid w:val="00830888"/>
    <w:rsid w:val="008308D8"/>
    <w:rsid w:val="0083155E"/>
    <w:rsid w:val="0083173D"/>
    <w:rsid w:val="00832CAB"/>
    <w:rsid w:val="00833819"/>
    <w:rsid w:val="00834015"/>
    <w:rsid w:val="00834B24"/>
    <w:rsid w:val="008350D2"/>
    <w:rsid w:val="00835222"/>
    <w:rsid w:val="00835472"/>
    <w:rsid w:val="00840433"/>
    <w:rsid w:val="008409B6"/>
    <w:rsid w:val="00842AF9"/>
    <w:rsid w:val="00843165"/>
    <w:rsid w:val="008432BA"/>
    <w:rsid w:val="00843BB5"/>
    <w:rsid w:val="00843F01"/>
    <w:rsid w:val="008442AC"/>
    <w:rsid w:val="00845004"/>
    <w:rsid w:val="0084569A"/>
    <w:rsid w:val="00850C2F"/>
    <w:rsid w:val="008516FC"/>
    <w:rsid w:val="00851922"/>
    <w:rsid w:val="00851FD3"/>
    <w:rsid w:val="008531DF"/>
    <w:rsid w:val="00856739"/>
    <w:rsid w:val="00857890"/>
    <w:rsid w:val="00857B33"/>
    <w:rsid w:val="00857FFD"/>
    <w:rsid w:val="00861A88"/>
    <w:rsid w:val="00862828"/>
    <w:rsid w:val="00863853"/>
    <w:rsid w:val="00863B76"/>
    <w:rsid w:val="0086496A"/>
    <w:rsid w:val="00864CB2"/>
    <w:rsid w:val="008653E9"/>
    <w:rsid w:val="00866A37"/>
    <w:rsid w:val="00866DEB"/>
    <w:rsid w:val="00867300"/>
    <w:rsid w:val="008674EE"/>
    <w:rsid w:val="00867FB7"/>
    <w:rsid w:val="00872103"/>
    <w:rsid w:val="00872302"/>
    <w:rsid w:val="008724B0"/>
    <w:rsid w:val="0087428F"/>
    <w:rsid w:val="008751D8"/>
    <w:rsid w:val="008755E4"/>
    <w:rsid w:val="008760B8"/>
    <w:rsid w:val="008778BA"/>
    <w:rsid w:val="0088148A"/>
    <w:rsid w:val="008814BE"/>
    <w:rsid w:val="00881758"/>
    <w:rsid w:val="0088196D"/>
    <w:rsid w:val="00881EAA"/>
    <w:rsid w:val="00882880"/>
    <w:rsid w:val="008828BA"/>
    <w:rsid w:val="008830C4"/>
    <w:rsid w:val="0088321E"/>
    <w:rsid w:val="008852C6"/>
    <w:rsid w:val="008901AD"/>
    <w:rsid w:val="0089053E"/>
    <w:rsid w:val="0089056F"/>
    <w:rsid w:val="008905E5"/>
    <w:rsid w:val="00891F9C"/>
    <w:rsid w:val="00892DF7"/>
    <w:rsid w:val="008934E2"/>
    <w:rsid w:val="00893ACA"/>
    <w:rsid w:val="00894F1A"/>
    <w:rsid w:val="00895036"/>
    <w:rsid w:val="008951AE"/>
    <w:rsid w:val="00896E9A"/>
    <w:rsid w:val="00897122"/>
    <w:rsid w:val="008A04F6"/>
    <w:rsid w:val="008A0EFF"/>
    <w:rsid w:val="008A24E9"/>
    <w:rsid w:val="008A372C"/>
    <w:rsid w:val="008A3A87"/>
    <w:rsid w:val="008A466E"/>
    <w:rsid w:val="008A50F9"/>
    <w:rsid w:val="008A5836"/>
    <w:rsid w:val="008A77E0"/>
    <w:rsid w:val="008A7DA4"/>
    <w:rsid w:val="008B1110"/>
    <w:rsid w:val="008B1327"/>
    <w:rsid w:val="008B1E23"/>
    <w:rsid w:val="008B25F9"/>
    <w:rsid w:val="008B4242"/>
    <w:rsid w:val="008B5B29"/>
    <w:rsid w:val="008B6EBA"/>
    <w:rsid w:val="008B73B1"/>
    <w:rsid w:val="008B78B6"/>
    <w:rsid w:val="008C0277"/>
    <w:rsid w:val="008C1F98"/>
    <w:rsid w:val="008C338E"/>
    <w:rsid w:val="008C3423"/>
    <w:rsid w:val="008C42F4"/>
    <w:rsid w:val="008C4864"/>
    <w:rsid w:val="008C5DD3"/>
    <w:rsid w:val="008C5EB9"/>
    <w:rsid w:val="008C684E"/>
    <w:rsid w:val="008C7277"/>
    <w:rsid w:val="008C7972"/>
    <w:rsid w:val="008D0A71"/>
    <w:rsid w:val="008D1855"/>
    <w:rsid w:val="008D2573"/>
    <w:rsid w:val="008D3314"/>
    <w:rsid w:val="008D5787"/>
    <w:rsid w:val="008D632D"/>
    <w:rsid w:val="008E0DD6"/>
    <w:rsid w:val="008E2ED9"/>
    <w:rsid w:val="008E3347"/>
    <w:rsid w:val="008E36F8"/>
    <w:rsid w:val="008E5553"/>
    <w:rsid w:val="008E6AA8"/>
    <w:rsid w:val="008E6DFE"/>
    <w:rsid w:val="008F003B"/>
    <w:rsid w:val="008F00BE"/>
    <w:rsid w:val="008F35EC"/>
    <w:rsid w:val="008F4398"/>
    <w:rsid w:val="008F4EF2"/>
    <w:rsid w:val="008F57AC"/>
    <w:rsid w:val="008F5F5E"/>
    <w:rsid w:val="008F6667"/>
    <w:rsid w:val="008F6774"/>
    <w:rsid w:val="0090243F"/>
    <w:rsid w:val="00902C5B"/>
    <w:rsid w:val="00902D01"/>
    <w:rsid w:val="00903579"/>
    <w:rsid w:val="00903C27"/>
    <w:rsid w:val="009040B1"/>
    <w:rsid w:val="0090451C"/>
    <w:rsid w:val="00904DA3"/>
    <w:rsid w:val="0090527C"/>
    <w:rsid w:val="009052B9"/>
    <w:rsid w:val="009065C6"/>
    <w:rsid w:val="00907A5F"/>
    <w:rsid w:val="009118CE"/>
    <w:rsid w:val="009122A8"/>
    <w:rsid w:val="00912728"/>
    <w:rsid w:val="00913007"/>
    <w:rsid w:val="00913A35"/>
    <w:rsid w:val="00914C22"/>
    <w:rsid w:val="00915EE3"/>
    <w:rsid w:val="0091601C"/>
    <w:rsid w:val="009162CE"/>
    <w:rsid w:val="00917E40"/>
    <w:rsid w:val="00922DCA"/>
    <w:rsid w:val="00923401"/>
    <w:rsid w:val="0092344C"/>
    <w:rsid w:val="00923DC9"/>
    <w:rsid w:val="009242A6"/>
    <w:rsid w:val="009248D0"/>
    <w:rsid w:val="00924D80"/>
    <w:rsid w:val="009258FE"/>
    <w:rsid w:val="009269C6"/>
    <w:rsid w:val="00926DF4"/>
    <w:rsid w:val="009325D5"/>
    <w:rsid w:val="0093309A"/>
    <w:rsid w:val="009337D6"/>
    <w:rsid w:val="00933F8F"/>
    <w:rsid w:val="00934449"/>
    <w:rsid w:val="009355D5"/>
    <w:rsid w:val="00935F09"/>
    <w:rsid w:val="009375C8"/>
    <w:rsid w:val="00942416"/>
    <w:rsid w:val="0094254C"/>
    <w:rsid w:val="00942BA8"/>
    <w:rsid w:val="00943127"/>
    <w:rsid w:val="00944036"/>
    <w:rsid w:val="00944D61"/>
    <w:rsid w:val="00945870"/>
    <w:rsid w:val="0094587A"/>
    <w:rsid w:val="00945A16"/>
    <w:rsid w:val="00945F68"/>
    <w:rsid w:val="009461E9"/>
    <w:rsid w:val="00947CCA"/>
    <w:rsid w:val="009506B1"/>
    <w:rsid w:val="009510EC"/>
    <w:rsid w:val="00952C93"/>
    <w:rsid w:val="009531A0"/>
    <w:rsid w:val="0095512A"/>
    <w:rsid w:val="009570A3"/>
    <w:rsid w:val="00957FB0"/>
    <w:rsid w:val="00960492"/>
    <w:rsid w:val="00960D55"/>
    <w:rsid w:val="00962246"/>
    <w:rsid w:val="009625BB"/>
    <w:rsid w:val="009629E3"/>
    <w:rsid w:val="0096346B"/>
    <w:rsid w:val="00963601"/>
    <w:rsid w:val="009647A4"/>
    <w:rsid w:val="009667C1"/>
    <w:rsid w:val="00966D0A"/>
    <w:rsid w:val="00966F23"/>
    <w:rsid w:val="00966FCB"/>
    <w:rsid w:val="0096767D"/>
    <w:rsid w:val="00970F13"/>
    <w:rsid w:val="00970F84"/>
    <w:rsid w:val="009740CF"/>
    <w:rsid w:val="009759FF"/>
    <w:rsid w:val="00977845"/>
    <w:rsid w:val="00980071"/>
    <w:rsid w:val="009805C8"/>
    <w:rsid w:val="00980719"/>
    <w:rsid w:val="00982521"/>
    <w:rsid w:val="009843CE"/>
    <w:rsid w:val="009843D5"/>
    <w:rsid w:val="009847A2"/>
    <w:rsid w:val="00986E48"/>
    <w:rsid w:val="009902BE"/>
    <w:rsid w:val="00990E65"/>
    <w:rsid w:val="0099295F"/>
    <w:rsid w:val="009934E1"/>
    <w:rsid w:val="009937D8"/>
    <w:rsid w:val="009943D9"/>
    <w:rsid w:val="00995393"/>
    <w:rsid w:val="009954C4"/>
    <w:rsid w:val="00996EDD"/>
    <w:rsid w:val="00997BA6"/>
    <w:rsid w:val="009A0EA9"/>
    <w:rsid w:val="009A13B3"/>
    <w:rsid w:val="009A2686"/>
    <w:rsid w:val="009A36A3"/>
    <w:rsid w:val="009A41BE"/>
    <w:rsid w:val="009A65B0"/>
    <w:rsid w:val="009A7B97"/>
    <w:rsid w:val="009B02B1"/>
    <w:rsid w:val="009B15AC"/>
    <w:rsid w:val="009B230A"/>
    <w:rsid w:val="009B5608"/>
    <w:rsid w:val="009B5C60"/>
    <w:rsid w:val="009B673F"/>
    <w:rsid w:val="009B6B68"/>
    <w:rsid w:val="009B772C"/>
    <w:rsid w:val="009B7BE8"/>
    <w:rsid w:val="009C034A"/>
    <w:rsid w:val="009C1889"/>
    <w:rsid w:val="009C2449"/>
    <w:rsid w:val="009C5272"/>
    <w:rsid w:val="009C5525"/>
    <w:rsid w:val="009C6057"/>
    <w:rsid w:val="009C60F1"/>
    <w:rsid w:val="009C64EC"/>
    <w:rsid w:val="009C6E85"/>
    <w:rsid w:val="009C784C"/>
    <w:rsid w:val="009D0343"/>
    <w:rsid w:val="009D08A0"/>
    <w:rsid w:val="009D1A56"/>
    <w:rsid w:val="009D209B"/>
    <w:rsid w:val="009D2AB5"/>
    <w:rsid w:val="009D4355"/>
    <w:rsid w:val="009D4F1D"/>
    <w:rsid w:val="009D5C02"/>
    <w:rsid w:val="009D6DD5"/>
    <w:rsid w:val="009D7D60"/>
    <w:rsid w:val="009D7FCF"/>
    <w:rsid w:val="009E11A2"/>
    <w:rsid w:val="009E1733"/>
    <w:rsid w:val="009E3332"/>
    <w:rsid w:val="009E3EB6"/>
    <w:rsid w:val="009E4207"/>
    <w:rsid w:val="009E4977"/>
    <w:rsid w:val="009E5383"/>
    <w:rsid w:val="009E5A8E"/>
    <w:rsid w:val="009E7131"/>
    <w:rsid w:val="009E7B2F"/>
    <w:rsid w:val="009F1354"/>
    <w:rsid w:val="009F15AA"/>
    <w:rsid w:val="009F1835"/>
    <w:rsid w:val="009F19D2"/>
    <w:rsid w:val="009F2922"/>
    <w:rsid w:val="009F2A03"/>
    <w:rsid w:val="009F4022"/>
    <w:rsid w:val="009F4B98"/>
    <w:rsid w:val="009F5335"/>
    <w:rsid w:val="009F75D6"/>
    <w:rsid w:val="00A01EA8"/>
    <w:rsid w:val="00A02798"/>
    <w:rsid w:val="00A03714"/>
    <w:rsid w:val="00A03B2F"/>
    <w:rsid w:val="00A03BFE"/>
    <w:rsid w:val="00A04B56"/>
    <w:rsid w:val="00A06D40"/>
    <w:rsid w:val="00A0737F"/>
    <w:rsid w:val="00A10068"/>
    <w:rsid w:val="00A101E0"/>
    <w:rsid w:val="00A106C8"/>
    <w:rsid w:val="00A10EA2"/>
    <w:rsid w:val="00A13757"/>
    <w:rsid w:val="00A14A62"/>
    <w:rsid w:val="00A14D37"/>
    <w:rsid w:val="00A15D99"/>
    <w:rsid w:val="00A21CEC"/>
    <w:rsid w:val="00A23512"/>
    <w:rsid w:val="00A23CFA"/>
    <w:rsid w:val="00A24F8A"/>
    <w:rsid w:val="00A2504E"/>
    <w:rsid w:val="00A2586F"/>
    <w:rsid w:val="00A261DE"/>
    <w:rsid w:val="00A2679A"/>
    <w:rsid w:val="00A27137"/>
    <w:rsid w:val="00A30348"/>
    <w:rsid w:val="00A30D4C"/>
    <w:rsid w:val="00A3156B"/>
    <w:rsid w:val="00A3348E"/>
    <w:rsid w:val="00A363E1"/>
    <w:rsid w:val="00A369F2"/>
    <w:rsid w:val="00A375D4"/>
    <w:rsid w:val="00A40218"/>
    <w:rsid w:val="00A407BA"/>
    <w:rsid w:val="00A40DAC"/>
    <w:rsid w:val="00A434FC"/>
    <w:rsid w:val="00A437AE"/>
    <w:rsid w:val="00A4449C"/>
    <w:rsid w:val="00A4510C"/>
    <w:rsid w:val="00A4516A"/>
    <w:rsid w:val="00A46A33"/>
    <w:rsid w:val="00A50050"/>
    <w:rsid w:val="00A5024C"/>
    <w:rsid w:val="00A518A4"/>
    <w:rsid w:val="00A5231B"/>
    <w:rsid w:val="00A53070"/>
    <w:rsid w:val="00A5339D"/>
    <w:rsid w:val="00A533B9"/>
    <w:rsid w:val="00A53D87"/>
    <w:rsid w:val="00A5598E"/>
    <w:rsid w:val="00A57806"/>
    <w:rsid w:val="00A612E0"/>
    <w:rsid w:val="00A6255F"/>
    <w:rsid w:val="00A64F95"/>
    <w:rsid w:val="00A65974"/>
    <w:rsid w:val="00A65E5B"/>
    <w:rsid w:val="00A67910"/>
    <w:rsid w:val="00A67A37"/>
    <w:rsid w:val="00A67B45"/>
    <w:rsid w:val="00A73819"/>
    <w:rsid w:val="00A742F5"/>
    <w:rsid w:val="00A74A2C"/>
    <w:rsid w:val="00A75186"/>
    <w:rsid w:val="00A82DFD"/>
    <w:rsid w:val="00A8386A"/>
    <w:rsid w:val="00A84333"/>
    <w:rsid w:val="00A85C3A"/>
    <w:rsid w:val="00A86E4B"/>
    <w:rsid w:val="00A87BC3"/>
    <w:rsid w:val="00A87EEC"/>
    <w:rsid w:val="00A9023E"/>
    <w:rsid w:val="00A90F81"/>
    <w:rsid w:val="00A92002"/>
    <w:rsid w:val="00A923AE"/>
    <w:rsid w:val="00A92487"/>
    <w:rsid w:val="00A925AE"/>
    <w:rsid w:val="00A928D2"/>
    <w:rsid w:val="00A92CEA"/>
    <w:rsid w:val="00A92E64"/>
    <w:rsid w:val="00A93379"/>
    <w:rsid w:val="00A93DCA"/>
    <w:rsid w:val="00A94411"/>
    <w:rsid w:val="00A9500E"/>
    <w:rsid w:val="00A957FB"/>
    <w:rsid w:val="00A96ADA"/>
    <w:rsid w:val="00A97DD7"/>
    <w:rsid w:val="00A97E62"/>
    <w:rsid w:val="00A97F70"/>
    <w:rsid w:val="00AA01E8"/>
    <w:rsid w:val="00AA1671"/>
    <w:rsid w:val="00AA257F"/>
    <w:rsid w:val="00AA2653"/>
    <w:rsid w:val="00AA5193"/>
    <w:rsid w:val="00AA5341"/>
    <w:rsid w:val="00AA62FE"/>
    <w:rsid w:val="00AA7544"/>
    <w:rsid w:val="00AB31C3"/>
    <w:rsid w:val="00AB4E89"/>
    <w:rsid w:val="00AB5856"/>
    <w:rsid w:val="00AB5FBF"/>
    <w:rsid w:val="00AB6F49"/>
    <w:rsid w:val="00AC0E6D"/>
    <w:rsid w:val="00AC1B08"/>
    <w:rsid w:val="00AC27C7"/>
    <w:rsid w:val="00AC3B4F"/>
    <w:rsid w:val="00AC3E0F"/>
    <w:rsid w:val="00AC486E"/>
    <w:rsid w:val="00AC5C8C"/>
    <w:rsid w:val="00AC61B2"/>
    <w:rsid w:val="00AC630F"/>
    <w:rsid w:val="00AD0760"/>
    <w:rsid w:val="00AD0908"/>
    <w:rsid w:val="00AD1096"/>
    <w:rsid w:val="00AD1C64"/>
    <w:rsid w:val="00AD1E99"/>
    <w:rsid w:val="00AD2124"/>
    <w:rsid w:val="00AD2661"/>
    <w:rsid w:val="00AD5E59"/>
    <w:rsid w:val="00AD606F"/>
    <w:rsid w:val="00AD7258"/>
    <w:rsid w:val="00AD7F36"/>
    <w:rsid w:val="00AE1B1A"/>
    <w:rsid w:val="00AE251B"/>
    <w:rsid w:val="00AE30D9"/>
    <w:rsid w:val="00AE3525"/>
    <w:rsid w:val="00AE368C"/>
    <w:rsid w:val="00AE5FED"/>
    <w:rsid w:val="00AE6B29"/>
    <w:rsid w:val="00AE7124"/>
    <w:rsid w:val="00AE754D"/>
    <w:rsid w:val="00AF1190"/>
    <w:rsid w:val="00AF1717"/>
    <w:rsid w:val="00AF2D33"/>
    <w:rsid w:val="00AF3485"/>
    <w:rsid w:val="00AF4C89"/>
    <w:rsid w:val="00AF68D5"/>
    <w:rsid w:val="00AF7676"/>
    <w:rsid w:val="00AF7791"/>
    <w:rsid w:val="00AF7F39"/>
    <w:rsid w:val="00B007CA"/>
    <w:rsid w:val="00B026E7"/>
    <w:rsid w:val="00B0355F"/>
    <w:rsid w:val="00B0466B"/>
    <w:rsid w:val="00B051E3"/>
    <w:rsid w:val="00B057CC"/>
    <w:rsid w:val="00B06F4C"/>
    <w:rsid w:val="00B071D6"/>
    <w:rsid w:val="00B10FBC"/>
    <w:rsid w:val="00B1139C"/>
    <w:rsid w:val="00B1247D"/>
    <w:rsid w:val="00B131F4"/>
    <w:rsid w:val="00B145CB"/>
    <w:rsid w:val="00B206A8"/>
    <w:rsid w:val="00B20A1E"/>
    <w:rsid w:val="00B20BFA"/>
    <w:rsid w:val="00B22E56"/>
    <w:rsid w:val="00B2375C"/>
    <w:rsid w:val="00B24A82"/>
    <w:rsid w:val="00B24B98"/>
    <w:rsid w:val="00B24F34"/>
    <w:rsid w:val="00B26592"/>
    <w:rsid w:val="00B26E75"/>
    <w:rsid w:val="00B271CD"/>
    <w:rsid w:val="00B305C0"/>
    <w:rsid w:val="00B317C0"/>
    <w:rsid w:val="00B3291E"/>
    <w:rsid w:val="00B32F46"/>
    <w:rsid w:val="00B34123"/>
    <w:rsid w:val="00B34197"/>
    <w:rsid w:val="00B34386"/>
    <w:rsid w:val="00B34CE7"/>
    <w:rsid w:val="00B35677"/>
    <w:rsid w:val="00B3672B"/>
    <w:rsid w:val="00B42420"/>
    <w:rsid w:val="00B4250D"/>
    <w:rsid w:val="00B43143"/>
    <w:rsid w:val="00B43357"/>
    <w:rsid w:val="00B4338D"/>
    <w:rsid w:val="00B443A0"/>
    <w:rsid w:val="00B44683"/>
    <w:rsid w:val="00B4471C"/>
    <w:rsid w:val="00B45205"/>
    <w:rsid w:val="00B45ED6"/>
    <w:rsid w:val="00B50141"/>
    <w:rsid w:val="00B51068"/>
    <w:rsid w:val="00B53274"/>
    <w:rsid w:val="00B53D9A"/>
    <w:rsid w:val="00B557DD"/>
    <w:rsid w:val="00B56E76"/>
    <w:rsid w:val="00B6075B"/>
    <w:rsid w:val="00B60F48"/>
    <w:rsid w:val="00B61491"/>
    <w:rsid w:val="00B620D3"/>
    <w:rsid w:val="00B62261"/>
    <w:rsid w:val="00B632A5"/>
    <w:rsid w:val="00B63804"/>
    <w:rsid w:val="00B64331"/>
    <w:rsid w:val="00B66319"/>
    <w:rsid w:val="00B66A0C"/>
    <w:rsid w:val="00B67118"/>
    <w:rsid w:val="00B67BBC"/>
    <w:rsid w:val="00B72386"/>
    <w:rsid w:val="00B73AEC"/>
    <w:rsid w:val="00B75118"/>
    <w:rsid w:val="00B75860"/>
    <w:rsid w:val="00B769BF"/>
    <w:rsid w:val="00B775CE"/>
    <w:rsid w:val="00B77826"/>
    <w:rsid w:val="00B810D6"/>
    <w:rsid w:val="00B815DC"/>
    <w:rsid w:val="00B82532"/>
    <w:rsid w:val="00B82A13"/>
    <w:rsid w:val="00B82B46"/>
    <w:rsid w:val="00B8373A"/>
    <w:rsid w:val="00B8518E"/>
    <w:rsid w:val="00B85C78"/>
    <w:rsid w:val="00B862C9"/>
    <w:rsid w:val="00B8639A"/>
    <w:rsid w:val="00B8794A"/>
    <w:rsid w:val="00B87B92"/>
    <w:rsid w:val="00B87BFC"/>
    <w:rsid w:val="00B909B2"/>
    <w:rsid w:val="00B9104D"/>
    <w:rsid w:val="00B9150B"/>
    <w:rsid w:val="00B92881"/>
    <w:rsid w:val="00B93086"/>
    <w:rsid w:val="00B93967"/>
    <w:rsid w:val="00B94B2F"/>
    <w:rsid w:val="00B9600C"/>
    <w:rsid w:val="00B961A2"/>
    <w:rsid w:val="00B96ABD"/>
    <w:rsid w:val="00B97316"/>
    <w:rsid w:val="00B97D99"/>
    <w:rsid w:val="00BA0C20"/>
    <w:rsid w:val="00BA1779"/>
    <w:rsid w:val="00BA277B"/>
    <w:rsid w:val="00BA56B4"/>
    <w:rsid w:val="00BA58A8"/>
    <w:rsid w:val="00BA5FDB"/>
    <w:rsid w:val="00BA6B6F"/>
    <w:rsid w:val="00BA75D6"/>
    <w:rsid w:val="00BB0B16"/>
    <w:rsid w:val="00BB0F24"/>
    <w:rsid w:val="00BB0F30"/>
    <w:rsid w:val="00BB1C9D"/>
    <w:rsid w:val="00BB32D3"/>
    <w:rsid w:val="00BB3689"/>
    <w:rsid w:val="00BB444C"/>
    <w:rsid w:val="00BB52D3"/>
    <w:rsid w:val="00BB5480"/>
    <w:rsid w:val="00BB7A2C"/>
    <w:rsid w:val="00BC032A"/>
    <w:rsid w:val="00BC071C"/>
    <w:rsid w:val="00BC31C8"/>
    <w:rsid w:val="00BC3D38"/>
    <w:rsid w:val="00BC4974"/>
    <w:rsid w:val="00BC4C73"/>
    <w:rsid w:val="00BC5880"/>
    <w:rsid w:val="00BC6AF8"/>
    <w:rsid w:val="00BC74FE"/>
    <w:rsid w:val="00BC75DD"/>
    <w:rsid w:val="00BD00C4"/>
    <w:rsid w:val="00BD0961"/>
    <w:rsid w:val="00BD12A9"/>
    <w:rsid w:val="00BD1A37"/>
    <w:rsid w:val="00BD1BC0"/>
    <w:rsid w:val="00BD1E53"/>
    <w:rsid w:val="00BD2671"/>
    <w:rsid w:val="00BD3665"/>
    <w:rsid w:val="00BD43CE"/>
    <w:rsid w:val="00BD5148"/>
    <w:rsid w:val="00BD536C"/>
    <w:rsid w:val="00BD67B7"/>
    <w:rsid w:val="00BE0373"/>
    <w:rsid w:val="00BE0BB7"/>
    <w:rsid w:val="00BE20ED"/>
    <w:rsid w:val="00BE2DCC"/>
    <w:rsid w:val="00BE301E"/>
    <w:rsid w:val="00BE3206"/>
    <w:rsid w:val="00BE32C5"/>
    <w:rsid w:val="00BE6F42"/>
    <w:rsid w:val="00BE7BA0"/>
    <w:rsid w:val="00BE7E11"/>
    <w:rsid w:val="00BF0306"/>
    <w:rsid w:val="00BF05BF"/>
    <w:rsid w:val="00BF2B03"/>
    <w:rsid w:val="00BF49B5"/>
    <w:rsid w:val="00BF4F3F"/>
    <w:rsid w:val="00BF510C"/>
    <w:rsid w:val="00BF52B0"/>
    <w:rsid w:val="00BF661D"/>
    <w:rsid w:val="00BF75C8"/>
    <w:rsid w:val="00C001D1"/>
    <w:rsid w:val="00C0195F"/>
    <w:rsid w:val="00C01CD8"/>
    <w:rsid w:val="00C02514"/>
    <w:rsid w:val="00C02761"/>
    <w:rsid w:val="00C02F3A"/>
    <w:rsid w:val="00C03816"/>
    <w:rsid w:val="00C0431C"/>
    <w:rsid w:val="00C04833"/>
    <w:rsid w:val="00C05A6F"/>
    <w:rsid w:val="00C05AB4"/>
    <w:rsid w:val="00C06461"/>
    <w:rsid w:val="00C06771"/>
    <w:rsid w:val="00C06ACE"/>
    <w:rsid w:val="00C074F5"/>
    <w:rsid w:val="00C07ED0"/>
    <w:rsid w:val="00C1062A"/>
    <w:rsid w:val="00C114A0"/>
    <w:rsid w:val="00C11725"/>
    <w:rsid w:val="00C11DAB"/>
    <w:rsid w:val="00C158A6"/>
    <w:rsid w:val="00C1591F"/>
    <w:rsid w:val="00C16FB4"/>
    <w:rsid w:val="00C217DD"/>
    <w:rsid w:val="00C22F81"/>
    <w:rsid w:val="00C25528"/>
    <w:rsid w:val="00C25600"/>
    <w:rsid w:val="00C25F80"/>
    <w:rsid w:val="00C3019C"/>
    <w:rsid w:val="00C303C5"/>
    <w:rsid w:val="00C31984"/>
    <w:rsid w:val="00C324B8"/>
    <w:rsid w:val="00C32D56"/>
    <w:rsid w:val="00C33088"/>
    <w:rsid w:val="00C36B62"/>
    <w:rsid w:val="00C3792A"/>
    <w:rsid w:val="00C37D60"/>
    <w:rsid w:val="00C37F56"/>
    <w:rsid w:val="00C406A5"/>
    <w:rsid w:val="00C40724"/>
    <w:rsid w:val="00C42120"/>
    <w:rsid w:val="00C449D6"/>
    <w:rsid w:val="00C46814"/>
    <w:rsid w:val="00C4681F"/>
    <w:rsid w:val="00C4713E"/>
    <w:rsid w:val="00C4781E"/>
    <w:rsid w:val="00C47FFD"/>
    <w:rsid w:val="00C515CA"/>
    <w:rsid w:val="00C546E9"/>
    <w:rsid w:val="00C552D5"/>
    <w:rsid w:val="00C55807"/>
    <w:rsid w:val="00C565AF"/>
    <w:rsid w:val="00C56864"/>
    <w:rsid w:val="00C600BC"/>
    <w:rsid w:val="00C60BE8"/>
    <w:rsid w:val="00C61DF5"/>
    <w:rsid w:val="00C6346B"/>
    <w:rsid w:val="00C645B3"/>
    <w:rsid w:val="00C66177"/>
    <w:rsid w:val="00C72934"/>
    <w:rsid w:val="00C73A68"/>
    <w:rsid w:val="00C75526"/>
    <w:rsid w:val="00C76504"/>
    <w:rsid w:val="00C76872"/>
    <w:rsid w:val="00C77E60"/>
    <w:rsid w:val="00C80E8B"/>
    <w:rsid w:val="00C813F8"/>
    <w:rsid w:val="00C815BA"/>
    <w:rsid w:val="00C83132"/>
    <w:rsid w:val="00C83784"/>
    <w:rsid w:val="00C84164"/>
    <w:rsid w:val="00C84A48"/>
    <w:rsid w:val="00C8739F"/>
    <w:rsid w:val="00C875A8"/>
    <w:rsid w:val="00C8786A"/>
    <w:rsid w:val="00C900C7"/>
    <w:rsid w:val="00C91182"/>
    <w:rsid w:val="00C91902"/>
    <w:rsid w:val="00C91B89"/>
    <w:rsid w:val="00C92023"/>
    <w:rsid w:val="00C93538"/>
    <w:rsid w:val="00C94D7D"/>
    <w:rsid w:val="00C9522B"/>
    <w:rsid w:val="00C95671"/>
    <w:rsid w:val="00C9628A"/>
    <w:rsid w:val="00C964DB"/>
    <w:rsid w:val="00C9672C"/>
    <w:rsid w:val="00C97363"/>
    <w:rsid w:val="00C97875"/>
    <w:rsid w:val="00CA0281"/>
    <w:rsid w:val="00CA0A1F"/>
    <w:rsid w:val="00CA13FF"/>
    <w:rsid w:val="00CA1736"/>
    <w:rsid w:val="00CA2151"/>
    <w:rsid w:val="00CA43B0"/>
    <w:rsid w:val="00CA5864"/>
    <w:rsid w:val="00CA58B7"/>
    <w:rsid w:val="00CA5A1B"/>
    <w:rsid w:val="00CA64FD"/>
    <w:rsid w:val="00CA73F8"/>
    <w:rsid w:val="00CA7B6B"/>
    <w:rsid w:val="00CB03B2"/>
    <w:rsid w:val="00CB1323"/>
    <w:rsid w:val="00CB2514"/>
    <w:rsid w:val="00CB28D6"/>
    <w:rsid w:val="00CB44CC"/>
    <w:rsid w:val="00CB4756"/>
    <w:rsid w:val="00CB4CA0"/>
    <w:rsid w:val="00CB4E45"/>
    <w:rsid w:val="00CB5E2F"/>
    <w:rsid w:val="00CB65FB"/>
    <w:rsid w:val="00CC2F7F"/>
    <w:rsid w:val="00CC3D5A"/>
    <w:rsid w:val="00CC3D60"/>
    <w:rsid w:val="00CC3F21"/>
    <w:rsid w:val="00CC49FD"/>
    <w:rsid w:val="00CC4F76"/>
    <w:rsid w:val="00CC567E"/>
    <w:rsid w:val="00CC594E"/>
    <w:rsid w:val="00CC6D1D"/>
    <w:rsid w:val="00CC6DFA"/>
    <w:rsid w:val="00CD2C40"/>
    <w:rsid w:val="00CD43FE"/>
    <w:rsid w:val="00CD4D2A"/>
    <w:rsid w:val="00CD6947"/>
    <w:rsid w:val="00CE03BB"/>
    <w:rsid w:val="00CE2152"/>
    <w:rsid w:val="00CE2569"/>
    <w:rsid w:val="00CE283B"/>
    <w:rsid w:val="00CE2A63"/>
    <w:rsid w:val="00CE2EDC"/>
    <w:rsid w:val="00CE3DE0"/>
    <w:rsid w:val="00CE41CA"/>
    <w:rsid w:val="00CE432D"/>
    <w:rsid w:val="00CE4866"/>
    <w:rsid w:val="00CE49DD"/>
    <w:rsid w:val="00CE5C97"/>
    <w:rsid w:val="00CF07CA"/>
    <w:rsid w:val="00CF0BDB"/>
    <w:rsid w:val="00CF0D70"/>
    <w:rsid w:val="00CF1042"/>
    <w:rsid w:val="00CF106B"/>
    <w:rsid w:val="00CF14F8"/>
    <w:rsid w:val="00CF26C1"/>
    <w:rsid w:val="00CF31C2"/>
    <w:rsid w:val="00CF576A"/>
    <w:rsid w:val="00CF70B9"/>
    <w:rsid w:val="00CF7555"/>
    <w:rsid w:val="00CF772D"/>
    <w:rsid w:val="00CF7896"/>
    <w:rsid w:val="00D01FA5"/>
    <w:rsid w:val="00D0496E"/>
    <w:rsid w:val="00D04A9E"/>
    <w:rsid w:val="00D0678E"/>
    <w:rsid w:val="00D06B97"/>
    <w:rsid w:val="00D06C12"/>
    <w:rsid w:val="00D0750C"/>
    <w:rsid w:val="00D07843"/>
    <w:rsid w:val="00D10079"/>
    <w:rsid w:val="00D107E8"/>
    <w:rsid w:val="00D1205F"/>
    <w:rsid w:val="00D124E6"/>
    <w:rsid w:val="00D1563E"/>
    <w:rsid w:val="00D16BEE"/>
    <w:rsid w:val="00D16C72"/>
    <w:rsid w:val="00D1732B"/>
    <w:rsid w:val="00D178D6"/>
    <w:rsid w:val="00D23165"/>
    <w:rsid w:val="00D23219"/>
    <w:rsid w:val="00D24B9F"/>
    <w:rsid w:val="00D264DA"/>
    <w:rsid w:val="00D2732B"/>
    <w:rsid w:val="00D276A7"/>
    <w:rsid w:val="00D27E4A"/>
    <w:rsid w:val="00D30498"/>
    <w:rsid w:val="00D30CAA"/>
    <w:rsid w:val="00D30E31"/>
    <w:rsid w:val="00D318AA"/>
    <w:rsid w:val="00D31C57"/>
    <w:rsid w:val="00D31D2F"/>
    <w:rsid w:val="00D31E13"/>
    <w:rsid w:val="00D320B2"/>
    <w:rsid w:val="00D32B4D"/>
    <w:rsid w:val="00D343D8"/>
    <w:rsid w:val="00D35270"/>
    <w:rsid w:val="00D3559B"/>
    <w:rsid w:val="00D367E5"/>
    <w:rsid w:val="00D36D1B"/>
    <w:rsid w:val="00D37DFB"/>
    <w:rsid w:val="00D40233"/>
    <w:rsid w:val="00D418FD"/>
    <w:rsid w:val="00D41A7A"/>
    <w:rsid w:val="00D427CB"/>
    <w:rsid w:val="00D43EB5"/>
    <w:rsid w:val="00D4541D"/>
    <w:rsid w:val="00D45679"/>
    <w:rsid w:val="00D458C3"/>
    <w:rsid w:val="00D459F4"/>
    <w:rsid w:val="00D46DBF"/>
    <w:rsid w:val="00D47B5F"/>
    <w:rsid w:val="00D524F5"/>
    <w:rsid w:val="00D5537F"/>
    <w:rsid w:val="00D55C55"/>
    <w:rsid w:val="00D56022"/>
    <w:rsid w:val="00D578CB"/>
    <w:rsid w:val="00D60CBF"/>
    <w:rsid w:val="00D618CD"/>
    <w:rsid w:val="00D619D6"/>
    <w:rsid w:val="00D62286"/>
    <w:rsid w:val="00D64183"/>
    <w:rsid w:val="00D65257"/>
    <w:rsid w:val="00D656E0"/>
    <w:rsid w:val="00D66DB2"/>
    <w:rsid w:val="00D67631"/>
    <w:rsid w:val="00D718C4"/>
    <w:rsid w:val="00D72501"/>
    <w:rsid w:val="00D744C4"/>
    <w:rsid w:val="00D745D0"/>
    <w:rsid w:val="00D747E2"/>
    <w:rsid w:val="00D74FE5"/>
    <w:rsid w:val="00D75786"/>
    <w:rsid w:val="00D75A13"/>
    <w:rsid w:val="00D774DB"/>
    <w:rsid w:val="00D77A40"/>
    <w:rsid w:val="00D803FC"/>
    <w:rsid w:val="00D81321"/>
    <w:rsid w:val="00D8260C"/>
    <w:rsid w:val="00D83C05"/>
    <w:rsid w:val="00D83DD4"/>
    <w:rsid w:val="00D85FD3"/>
    <w:rsid w:val="00D879BD"/>
    <w:rsid w:val="00D903AB"/>
    <w:rsid w:val="00D92C02"/>
    <w:rsid w:val="00D93A64"/>
    <w:rsid w:val="00D9453C"/>
    <w:rsid w:val="00D95036"/>
    <w:rsid w:val="00D95514"/>
    <w:rsid w:val="00D9649F"/>
    <w:rsid w:val="00D96B54"/>
    <w:rsid w:val="00D974A3"/>
    <w:rsid w:val="00D97E1A"/>
    <w:rsid w:val="00DA1B09"/>
    <w:rsid w:val="00DA2705"/>
    <w:rsid w:val="00DA27EC"/>
    <w:rsid w:val="00DA2871"/>
    <w:rsid w:val="00DA29D3"/>
    <w:rsid w:val="00DA2B56"/>
    <w:rsid w:val="00DA3362"/>
    <w:rsid w:val="00DA3567"/>
    <w:rsid w:val="00DA3E57"/>
    <w:rsid w:val="00DA410C"/>
    <w:rsid w:val="00DA4155"/>
    <w:rsid w:val="00DA4DD6"/>
    <w:rsid w:val="00DA4E68"/>
    <w:rsid w:val="00DA4F31"/>
    <w:rsid w:val="00DA594D"/>
    <w:rsid w:val="00DA65F8"/>
    <w:rsid w:val="00DA7AE6"/>
    <w:rsid w:val="00DB00CC"/>
    <w:rsid w:val="00DB072F"/>
    <w:rsid w:val="00DB1FB9"/>
    <w:rsid w:val="00DB225F"/>
    <w:rsid w:val="00DB3E77"/>
    <w:rsid w:val="00DB41B8"/>
    <w:rsid w:val="00DB6585"/>
    <w:rsid w:val="00DC0FF5"/>
    <w:rsid w:val="00DC2384"/>
    <w:rsid w:val="00DC63C4"/>
    <w:rsid w:val="00DC74A7"/>
    <w:rsid w:val="00DC74F9"/>
    <w:rsid w:val="00DC779A"/>
    <w:rsid w:val="00DD0B33"/>
    <w:rsid w:val="00DD1812"/>
    <w:rsid w:val="00DD218F"/>
    <w:rsid w:val="00DD2649"/>
    <w:rsid w:val="00DD2D01"/>
    <w:rsid w:val="00DD3057"/>
    <w:rsid w:val="00DD441F"/>
    <w:rsid w:val="00DD51A4"/>
    <w:rsid w:val="00DD5C83"/>
    <w:rsid w:val="00DD7925"/>
    <w:rsid w:val="00DE033F"/>
    <w:rsid w:val="00DE1A7D"/>
    <w:rsid w:val="00DE1DF2"/>
    <w:rsid w:val="00DE2ABD"/>
    <w:rsid w:val="00DE2E2F"/>
    <w:rsid w:val="00DE31D8"/>
    <w:rsid w:val="00DE63C6"/>
    <w:rsid w:val="00DE6752"/>
    <w:rsid w:val="00DF0874"/>
    <w:rsid w:val="00DF24B8"/>
    <w:rsid w:val="00DF30A5"/>
    <w:rsid w:val="00DF3E73"/>
    <w:rsid w:val="00DF4DE4"/>
    <w:rsid w:val="00DF5892"/>
    <w:rsid w:val="00E00D27"/>
    <w:rsid w:val="00E041E0"/>
    <w:rsid w:val="00E06247"/>
    <w:rsid w:val="00E062F9"/>
    <w:rsid w:val="00E10303"/>
    <w:rsid w:val="00E11F8A"/>
    <w:rsid w:val="00E130A7"/>
    <w:rsid w:val="00E13992"/>
    <w:rsid w:val="00E14B10"/>
    <w:rsid w:val="00E14B41"/>
    <w:rsid w:val="00E14DFB"/>
    <w:rsid w:val="00E16AE5"/>
    <w:rsid w:val="00E16DAB"/>
    <w:rsid w:val="00E22473"/>
    <w:rsid w:val="00E22D45"/>
    <w:rsid w:val="00E22D61"/>
    <w:rsid w:val="00E2419B"/>
    <w:rsid w:val="00E24AB9"/>
    <w:rsid w:val="00E27553"/>
    <w:rsid w:val="00E27B52"/>
    <w:rsid w:val="00E27C7F"/>
    <w:rsid w:val="00E30D68"/>
    <w:rsid w:val="00E30D72"/>
    <w:rsid w:val="00E312C8"/>
    <w:rsid w:val="00E32DF4"/>
    <w:rsid w:val="00E3406A"/>
    <w:rsid w:val="00E346E1"/>
    <w:rsid w:val="00E36253"/>
    <w:rsid w:val="00E36740"/>
    <w:rsid w:val="00E368B2"/>
    <w:rsid w:val="00E40153"/>
    <w:rsid w:val="00E403BD"/>
    <w:rsid w:val="00E4229B"/>
    <w:rsid w:val="00E43AEA"/>
    <w:rsid w:val="00E43B13"/>
    <w:rsid w:val="00E44691"/>
    <w:rsid w:val="00E45F33"/>
    <w:rsid w:val="00E46A4E"/>
    <w:rsid w:val="00E46B55"/>
    <w:rsid w:val="00E47B4F"/>
    <w:rsid w:val="00E47F0E"/>
    <w:rsid w:val="00E50C62"/>
    <w:rsid w:val="00E5328C"/>
    <w:rsid w:val="00E53E31"/>
    <w:rsid w:val="00E5449D"/>
    <w:rsid w:val="00E55F72"/>
    <w:rsid w:val="00E605B8"/>
    <w:rsid w:val="00E60EB1"/>
    <w:rsid w:val="00E629E6"/>
    <w:rsid w:val="00E62AE5"/>
    <w:rsid w:val="00E62FBC"/>
    <w:rsid w:val="00E63623"/>
    <w:rsid w:val="00E63665"/>
    <w:rsid w:val="00E643E8"/>
    <w:rsid w:val="00E648F9"/>
    <w:rsid w:val="00E64FAD"/>
    <w:rsid w:val="00E665CA"/>
    <w:rsid w:val="00E67A93"/>
    <w:rsid w:val="00E70A48"/>
    <w:rsid w:val="00E71640"/>
    <w:rsid w:val="00E7324E"/>
    <w:rsid w:val="00E750A7"/>
    <w:rsid w:val="00E75DC6"/>
    <w:rsid w:val="00E76867"/>
    <w:rsid w:val="00E80D79"/>
    <w:rsid w:val="00E8128B"/>
    <w:rsid w:val="00E82215"/>
    <w:rsid w:val="00E82CF9"/>
    <w:rsid w:val="00E83B38"/>
    <w:rsid w:val="00E8654D"/>
    <w:rsid w:val="00E9097A"/>
    <w:rsid w:val="00E918D0"/>
    <w:rsid w:val="00E92CE2"/>
    <w:rsid w:val="00E93A25"/>
    <w:rsid w:val="00E93E6C"/>
    <w:rsid w:val="00E9556C"/>
    <w:rsid w:val="00E958EB"/>
    <w:rsid w:val="00E9644F"/>
    <w:rsid w:val="00E969B8"/>
    <w:rsid w:val="00E97AB2"/>
    <w:rsid w:val="00EA036F"/>
    <w:rsid w:val="00EA1954"/>
    <w:rsid w:val="00EA1B84"/>
    <w:rsid w:val="00EA230A"/>
    <w:rsid w:val="00EA4765"/>
    <w:rsid w:val="00EA5AA1"/>
    <w:rsid w:val="00EA73D9"/>
    <w:rsid w:val="00EA7B80"/>
    <w:rsid w:val="00EB04BF"/>
    <w:rsid w:val="00EB077B"/>
    <w:rsid w:val="00EB21C1"/>
    <w:rsid w:val="00EB3204"/>
    <w:rsid w:val="00EB42C4"/>
    <w:rsid w:val="00EB4BBE"/>
    <w:rsid w:val="00EB711B"/>
    <w:rsid w:val="00EC0EA2"/>
    <w:rsid w:val="00EC182C"/>
    <w:rsid w:val="00EC2970"/>
    <w:rsid w:val="00EC3C6F"/>
    <w:rsid w:val="00EC4DFE"/>
    <w:rsid w:val="00EC5AC2"/>
    <w:rsid w:val="00EC5F34"/>
    <w:rsid w:val="00EC66E8"/>
    <w:rsid w:val="00EC6A4D"/>
    <w:rsid w:val="00EC7821"/>
    <w:rsid w:val="00ED034D"/>
    <w:rsid w:val="00ED5146"/>
    <w:rsid w:val="00ED55C9"/>
    <w:rsid w:val="00ED5B7B"/>
    <w:rsid w:val="00EE1BC6"/>
    <w:rsid w:val="00EE2073"/>
    <w:rsid w:val="00EE4714"/>
    <w:rsid w:val="00EE499B"/>
    <w:rsid w:val="00EE4C0F"/>
    <w:rsid w:val="00EE4E0B"/>
    <w:rsid w:val="00EE6058"/>
    <w:rsid w:val="00EE65EA"/>
    <w:rsid w:val="00EE7988"/>
    <w:rsid w:val="00EF0092"/>
    <w:rsid w:val="00EF03E0"/>
    <w:rsid w:val="00EF0A95"/>
    <w:rsid w:val="00EF0E5C"/>
    <w:rsid w:val="00EF0ECD"/>
    <w:rsid w:val="00EF159B"/>
    <w:rsid w:val="00EF2074"/>
    <w:rsid w:val="00EF27E0"/>
    <w:rsid w:val="00EF30AA"/>
    <w:rsid w:val="00EF66A1"/>
    <w:rsid w:val="00EF6EBD"/>
    <w:rsid w:val="00EF7150"/>
    <w:rsid w:val="00EF7812"/>
    <w:rsid w:val="00EF7842"/>
    <w:rsid w:val="00EF7B75"/>
    <w:rsid w:val="00F000A6"/>
    <w:rsid w:val="00F00C7F"/>
    <w:rsid w:val="00F013D3"/>
    <w:rsid w:val="00F017BF"/>
    <w:rsid w:val="00F03084"/>
    <w:rsid w:val="00F04AF8"/>
    <w:rsid w:val="00F04F2C"/>
    <w:rsid w:val="00F057D4"/>
    <w:rsid w:val="00F06AA1"/>
    <w:rsid w:val="00F11410"/>
    <w:rsid w:val="00F12F3A"/>
    <w:rsid w:val="00F13104"/>
    <w:rsid w:val="00F13D96"/>
    <w:rsid w:val="00F13F2E"/>
    <w:rsid w:val="00F14C37"/>
    <w:rsid w:val="00F14E30"/>
    <w:rsid w:val="00F1587C"/>
    <w:rsid w:val="00F16985"/>
    <w:rsid w:val="00F17523"/>
    <w:rsid w:val="00F20FC1"/>
    <w:rsid w:val="00F22D81"/>
    <w:rsid w:val="00F22E90"/>
    <w:rsid w:val="00F2389D"/>
    <w:rsid w:val="00F23A79"/>
    <w:rsid w:val="00F24B67"/>
    <w:rsid w:val="00F24B7D"/>
    <w:rsid w:val="00F25B76"/>
    <w:rsid w:val="00F271D5"/>
    <w:rsid w:val="00F3003B"/>
    <w:rsid w:val="00F30B03"/>
    <w:rsid w:val="00F30F5B"/>
    <w:rsid w:val="00F32921"/>
    <w:rsid w:val="00F33B0C"/>
    <w:rsid w:val="00F36E97"/>
    <w:rsid w:val="00F3735F"/>
    <w:rsid w:val="00F37BEE"/>
    <w:rsid w:val="00F37C20"/>
    <w:rsid w:val="00F37EF9"/>
    <w:rsid w:val="00F404E9"/>
    <w:rsid w:val="00F4204B"/>
    <w:rsid w:val="00F4297A"/>
    <w:rsid w:val="00F42EE7"/>
    <w:rsid w:val="00F44736"/>
    <w:rsid w:val="00F469AE"/>
    <w:rsid w:val="00F47BD0"/>
    <w:rsid w:val="00F500A7"/>
    <w:rsid w:val="00F501B6"/>
    <w:rsid w:val="00F508EF"/>
    <w:rsid w:val="00F5103D"/>
    <w:rsid w:val="00F529C2"/>
    <w:rsid w:val="00F530A9"/>
    <w:rsid w:val="00F55B0F"/>
    <w:rsid w:val="00F55BA0"/>
    <w:rsid w:val="00F57167"/>
    <w:rsid w:val="00F60056"/>
    <w:rsid w:val="00F618AF"/>
    <w:rsid w:val="00F63344"/>
    <w:rsid w:val="00F6445D"/>
    <w:rsid w:val="00F65645"/>
    <w:rsid w:val="00F6569D"/>
    <w:rsid w:val="00F659EF"/>
    <w:rsid w:val="00F65B78"/>
    <w:rsid w:val="00F661DA"/>
    <w:rsid w:val="00F6659E"/>
    <w:rsid w:val="00F668F0"/>
    <w:rsid w:val="00F66F45"/>
    <w:rsid w:val="00F67095"/>
    <w:rsid w:val="00F670F5"/>
    <w:rsid w:val="00F7229A"/>
    <w:rsid w:val="00F7299E"/>
    <w:rsid w:val="00F74045"/>
    <w:rsid w:val="00F74870"/>
    <w:rsid w:val="00F75503"/>
    <w:rsid w:val="00F76BAF"/>
    <w:rsid w:val="00F76C59"/>
    <w:rsid w:val="00F77DD9"/>
    <w:rsid w:val="00F806B1"/>
    <w:rsid w:val="00F8267A"/>
    <w:rsid w:val="00F837DD"/>
    <w:rsid w:val="00F83C28"/>
    <w:rsid w:val="00F863DE"/>
    <w:rsid w:val="00F8669D"/>
    <w:rsid w:val="00F87808"/>
    <w:rsid w:val="00F87C40"/>
    <w:rsid w:val="00F91459"/>
    <w:rsid w:val="00F9155A"/>
    <w:rsid w:val="00F91FDD"/>
    <w:rsid w:val="00F92535"/>
    <w:rsid w:val="00F92738"/>
    <w:rsid w:val="00F9288D"/>
    <w:rsid w:val="00F93566"/>
    <w:rsid w:val="00F940F7"/>
    <w:rsid w:val="00F9459E"/>
    <w:rsid w:val="00F947A3"/>
    <w:rsid w:val="00F95167"/>
    <w:rsid w:val="00F95E37"/>
    <w:rsid w:val="00F9783D"/>
    <w:rsid w:val="00FA0EE7"/>
    <w:rsid w:val="00FA188B"/>
    <w:rsid w:val="00FA1FA1"/>
    <w:rsid w:val="00FA3A96"/>
    <w:rsid w:val="00FA5E62"/>
    <w:rsid w:val="00FA5EFC"/>
    <w:rsid w:val="00FA6675"/>
    <w:rsid w:val="00FA749B"/>
    <w:rsid w:val="00FA7FA8"/>
    <w:rsid w:val="00FB0060"/>
    <w:rsid w:val="00FB0189"/>
    <w:rsid w:val="00FB1337"/>
    <w:rsid w:val="00FB2935"/>
    <w:rsid w:val="00FB42C3"/>
    <w:rsid w:val="00FB44D0"/>
    <w:rsid w:val="00FB520D"/>
    <w:rsid w:val="00FB6D36"/>
    <w:rsid w:val="00FB765F"/>
    <w:rsid w:val="00FB7F2B"/>
    <w:rsid w:val="00FC01A5"/>
    <w:rsid w:val="00FC0E48"/>
    <w:rsid w:val="00FC1B47"/>
    <w:rsid w:val="00FC2CAD"/>
    <w:rsid w:val="00FC3476"/>
    <w:rsid w:val="00FC5C54"/>
    <w:rsid w:val="00FC6F73"/>
    <w:rsid w:val="00FD0BC8"/>
    <w:rsid w:val="00FD196B"/>
    <w:rsid w:val="00FD215E"/>
    <w:rsid w:val="00FD499E"/>
    <w:rsid w:val="00FD4AC0"/>
    <w:rsid w:val="00FD4FFC"/>
    <w:rsid w:val="00FD6794"/>
    <w:rsid w:val="00FD69F4"/>
    <w:rsid w:val="00FD721F"/>
    <w:rsid w:val="00FE059A"/>
    <w:rsid w:val="00FE079E"/>
    <w:rsid w:val="00FE0F78"/>
    <w:rsid w:val="00FE1AFC"/>
    <w:rsid w:val="00FE2111"/>
    <w:rsid w:val="00FE2597"/>
    <w:rsid w:val="00FE25C1"/>
    <w:rsid w:val="00FE2B5C"/>
    <w:rsid w:val="00FE2D57"/>
    <w:rsid w:val="00FE31D1"/>
    <w:rsid w:val="00FE358B"/>
    <w:rsid w:val="00FE4F32"/>
    <w:rsid w:val="00FE5292"/>
    <w:rsid w:val="00FE52E6"/>
    <w:rsid w:val="00FE54C0"/>
    <w:rsid w:val="00FE6CF3"/>
    <w:rsid w:val="00FF01F2"/>
    <w:rsid w:val="00FF0677"/>
    <w:rsid w:val="00FF089F"/>
    <w:rsid w:val="00FF209A"/>
    <w:rsid w:val="00FF22B2"/>
    <w:rsid w:val="00FF2377"/>
    <w:rsid w:val="00FF24FA"/>
    <w:rsid w:val="00FF3242"/>
    <w:rsid w:val="00FF3652"/>
    <w:rsid w:val="00FF602D"/>
    <w:rsid w:val="00FF62A1"/>
    <w:rsid w:val="00FF646A"/>
    <w:rsid w:val="00FF6C9C"/>
    <w:rsid w:val="00FF7128"/>
    <w:rsid w:val="00FF77D5"/>
    <w:rsid w:val="00FF79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A3687-CEC4-4C71-B9A9-CCB06CBE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01218">
      <w:bodyDiv w:val="1"/>
      <w:marLeft w:val="0"/>
      <w:marRight w:val="0"/>
      <w:marTop w:val="0"/>
      <w:marBottom w:val="0"/>
      <w:divBdr>
        <w:top w:val="none" w:sz="0" w:space="0" w:color="auto"/>
        <w:left w:val="none" w:sz="0" w:space="0" w:color="auto"/>
        <w:bottom w:val="none" w:sz="0" w:space="0" w:color="auto"/>
        <w:right w:val="none" w:sz="0" w:space="0" w:color="auto"/>
      </w:divBdr>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50886-DF99-4906-B329-708A75B4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3033</Words>
  <Characters>16685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cp:revision>
  <cp:lastPrinted>2017-06-07T12:38:00Z</cp:lastPrinted>
  <dcterms:created xsi:type="dcterms:W3CDTF">2017-06-07T15:42:00Z</dcterms:created>
  <dcterms:modified xsi:type="dcterms:W3CDTF">2017-09-11T20:05:00Z</dcterms:modified>
</cp:coreProperties>
</file>