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7E4" w:rsidRDefault="003807E4" w:rsidP="003807E4">
      <w:pPr>
        <w:pBdr>
          <w:top w:val="single" w:sz="4" w:space="1" w:color="auto"/>
          <w:left w:val="single" w:sz="4" w:space="4" w:color="auto"/>
          <w:bottom w:val="single" w:sz="4" w:space="1" w:color="auto"/>
          <w:right w:val="single" w:sz="4" w:space="4" w:color="auto"/>
        </w:pBdr>
        <w:shd w:val="clear" w:color="auto" w:fill="FFFFFF"/>
        <w:jc w:val="center"/>
        <w:rPr>
          <w:rFonts w:cs="Calibri"/>
          <w:color w:val="222222"/>
          <w:sz w:val="18"/>
          <w:szCs w:val="18"/>
          <w:lang w:eastAsia="fr-FR"/>
        </w:rPr>
      </w:pPr>
      <w:r>
        <w:rPr>
          <w:rFonts w:cs="Calibri"/>
          <w:color w:val="FF0000"/>
          <w:spacing w:val="-4"/>
          <w:sz w:val="18"/>
          <w:szCs w:val="18"/>
          <w:lang w:eastAsia="fr-FR"/>
        </w:rPr>
        <w:t>El siguiente es el documento presentado por la Magistrada Ponente que sirvió de base para proferir la providencia dentro del presente proceso.</w:t>
      </w:r>
      <w:r>
        <w:rPr>
          <w:rFonts w:cs="Calibri"/>
          <w:color w:val="FF0000"/>
          <w:sz w:val="18"/>
          <w:szCs w:val="18"/>
          <w:lang w:eastAsia="fr-FR"/>
        </w:rPr>
        <w:t xml:space="preserve"> El contenido total y fiel de la decisión debe ser verificado en la Secretaría de esta Sala.</w:t>
      </w:r>
      <w:r>
        <w:rPr>
          <w:rFonts w:cs="Calibri"/>
          <w:color w:val="222222"/>
          <w:sz w:val="18"/>
          <w:szCs w:val="18"/>
          <w:lang w:eastAsia="fr-FR"/>
        </w:rPr>
        <w:t> </w:t>
      </w:r>
    </w:p>
    <w:p w:rsidR="001F31D2" w:rsidRPr="00621508" w:rsidRDefault="001F31D2" w:rsidP="001F31D2">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0134CA" w:rsidRDefault="001F31D2" w:rsidP="00B557BB">
      <w:pPr>
        <w:widowControl w:val="0"/>
        <w:spacing w:after="0"/>
        <w:jc w:val="center"/>
        <w:rPr>
          <w:rFonts w:ascii="Arial" w:hAnsi="Arial" w:cs="Arial"/>
          <w:kern w:val="28"/>
          <w:szCs w:val="24"/>
          <w:lang w:val="es-ES"/>
        </w:rPr>
      </w:pPr>
      <w:r w:rsidRPr="000134CA">
        <w:rPr>
          <w:rFonts w:ascii="Arial" w:hAnsi="Arial" w:cs="Arial"/>
          <w:kern w:val="28"/>
          <w:szCs w:val="24"/>
          <w:lang w:val="es-ES"/>
        </w:rPr>
        <w:t>RAMA JUDICIAL DEL PODER PÚBLICO</w:t>
      </w:r>
    </w:p>
    <w:p w:rsidR="001F31D2" w:rsidRPr="000134CA" w:rsidRDefault="001F31D2" w:rsidP="00B557BB">
      <w:pPr>
        <w:widowControl w:val="0"/>
        <w:spacing w:after="0"/>
        <w:jc w:val="center"/>
        <w:rPr>
          <w:rFonts w:ascii="Arial" w:hAnsi="Arial" w:cs="Arial"/>
          <w:kern w:val="28"/>
          <w:szCs w:val="24"/>
          <w:lang w:val="es-ES"/>
        </w:rPr>
      </w:pPr>
      <w:r w:rsidRPr="000134CA">
        <w:rPr>
          <w:rFonts w:ascii="Arial" w:hAnsi="Arial" w:cs="Arial"/>
          <w:kern w:val="28"/>
          <w:szCs w:val="24"/>
          <w:lang w:val="es-ES"/>
        </w:rPr>
        <w:t>TRIBUNAL SUPERIOR DEL DISTRITO JUDICIAL DE PEREIRA</w:t>
      </w:r>
    </w:p>
    <w:p w:rsidR="001F31D2" w:rsidRPr="000134CA" w:rsidRDefault="001F31D2" w:rsidP="00B557BB">
      <w:pPr>
        <w:keepNext/>
        <w:spacing w:after="0"/>
        <w:jc w:val="center"/>
        <w:rPr>
          <w:rFonts w:ascii="Arial" w:hAnsi="Arial" w:cs="Arial"/>
          <w:bCs/>
          <w:szCs w:val="24"/>
        </w:rPr>
      </w:pPr>
      <w:r w:rsidRPr="000134CA">
        <w:rPr>
          <w:rFonts w:ascii="Arial" w:hAnsi="Arial" w:cs="Arial"/>
          <w:bCs/>
          <w:szCs w:val="24"/>
        </w:rPr>
        <w:t>SALA CUARTA DE DECISIÓN LABORAL</w:t>
      </w:r>
    </w:p>
    <w:p w:rsidR="000134CA" w:rsidRDefault="000134CA" w:rsidP="000134CA">
      <w:pPr>
        <w:keepNext/>
        <w:spacing w:after="0" w:line="240" w:lineRule="auto"/>
        <w:jc w:val="center"/>
        <w:rPr>
          <w:rFonts w:ascii="Arial" w:hAnsi="Arial" w:cs="Arial"/>
          <w:bCs/>
          <w:szCs w:val="24"/>
        </w:rPr>
      </w:pPr>
    </w:p>
    <w:p w:rsidR="00DE1E81" w:rsidRDefault="00DE1E81" w:rsidP="000134CA">
      <w:pPr>
        <w:keepNext/>
        <w:spacing w:after="0" w:line="240" w:lineRule="auto"/>
        <w:jc w:val="center"/>
        <w:rPr>
          <w:rFonts w:ascii="Arial" w:hAnsi="Arial" w:cs="Arial"/>
          <w:bCs/>
          <w:szCs w:val="24"/>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981DD7" w:rsidRDefault="00981DD7" w:rsidP="00374BAA">
      <w:pPr>
        <w:spacing w:after="0" w:line="240" w:lineRule="auto"/>
        <w:jc w:val="center"/>
        <w:rPr>
          <w:rFonts w:ascii="Arial" w:hAnsi="Arial" w:cs="Arial"/>
          <w:b/>
          <w:bCs/>
          <w:color w:val="000000"/>
          <w:sz w:val="24"/>
          <w:szCs w:val="24"/>
        </w:rPr>
      </w:pPr>
    </w:p>
    <w:p w:rsidR="00504167" w:rsidRPr="00192E73" w:rsidRDefault="00504167" w:rsidP="00CA57AD">
      <w:pPr>
        <w:pStyle w:val="Encabezado"/>
        <w:spacing w:line="276" w:lineRule="auto"/>
        <w:ind w:right="-7"/>
        <w:contextualSpacing/>
        <w:rPr>
          <w:rFonts w:ascii="Arial" w:hAnsi="Arial" w:cs="Arial"/>
        </w:rPr>
      </w:pPr>
    </w:p>
    <w:p w:rsidR="00504167" w:rsidRPr="00B557BB" w:rsidRDefault="00504167" w:rsidP="00CA57AD">
      <w:pPr>
        <w:autoSpaceDE w:val="0"/>
        <w:ind w:left="3402"/>
        <w:contextualSpacing/>
        <w:jc w:val="both"/>
        <w:rPr>
          <w:rFonts w:ascii="Arial" w:hAnsi="Arial" w:cs="Arial"/>
          <w:b/>
          <w:bCs/>
          <w:iCs/>
          <w:sz w:val="20"/>
          <w:szCs w:val="20"/>
          <w:u w:val="single"/>
        </w:rPr>
      </w:pPr>
      <w:r w:rsidRPr="00B557BB">
        <w:rPr>
          <w:rFonts w:ascii="Arial" w:hAnsi="Arial" w:cs="Arial"/>
          <w:b/>
          <w:sz w:val="20"/>
          <w:szCs w:val="20"/>
          <w:u w:val="single"/>
        </w:rPr>
        <w:t>Radicación Nro.</w:t>
      </w:r>
      <w:r w:rsidRPr="00B557BB">
        <w:rPr>
          <w:rFonts w:ascii="Arial" w:hAnsi="Arial" w:cs="Arial"/>
          <w:sz w:val="20"/>
          <w:szCs w:val="20"/>
        </w:rPr>
        <w:t xml:space="preserve"> :</w:t>
      </w:r>
      <w:r w:rsidRPr="00B557BB">
        <w:rPr>
          <w:rFonts w:ascii="Arial" w:hAnsi="Arial" w:cs="Arial"/>
          <w:sz w:val="20"/>
          <w:szCs w:val="20"/>
        </w:rPr>
        <w:tab/>
      </w:r>
      <w:r w:rsidR="007A50FE" w:rsidRPr="00B557BB">
        <w:rPr>
          <w:rFonts w:ascii="Arial" w:hAnsi="Arial" w:cs="Arial"/>
          <w:sz w:val="20"/>
          <w:szCs w:val="20"/>
        </w:rPr>
        <w:t>66001-22-05-000-2017</w:t>
      </w:r>
      <w:r w:rsidRPr="00B557BB">
        <w:rPr>
          <w:rFonts w:ascii="Arial" w:hAnsi="Arial" w:cs="Arial"/>
          <w:sz w:val="20"/>
          <w:szCs w:val="20"/>
        </w:rPr>
        <w:t>-00</w:t>
      </w:r>
      <w:r w:rsidR="00E25FAA" w:rsidRPr="00B557BB">
        <w:rPr>
          <w:rFonts w:ascii="Arial" w:hAnsi="Arial" w:cs="Arial"/>
          <w:sz w:val="20"/>
          <w:szCs w:val="20"/>
        </w:rPr>
        <w:t>131</w:t>
      </w:r>
      <w:r w:rsidRPr="00B557BB">
        <w:rPr>
          <w:rFonts w:ascii="Arial" w:hAnsi="Arial" w:cs="Arial"/>
          <w:sz w:val="20"/>
          <w:szCs w:val="20"/>
        </w:rPr>
        <w:t xml:space="preserve">-00 </w:t>
      </w:r>
    </w:p>
    <w:p w:rsidR="00504167" w:rsidRPr="00B557BB" w:rsidRDefault="00504167" w:rsidP="00CA57AD">
      <w:pPr>
        <w:ind w:left="3402"/>
        <w:contextualSpacing/>
        <w:jc w:val="both"/>
        <w:rPr>
          <w:rFonts w:ascii="Arial" w:hAnsi="Arial" w:cs="Arial"/>
          <w:iCs/>
          <w:sz w:val="20"/>
          <w:szCs w:val="20"/>
        </w:rPr>
      </w:pPr>
      <w:r w:rsidRPr="00B557BB">
        <w:rPr>
          <w:rFonts w:ascii="Arial" w:hAnsi="Arial" w:cs="Arial"/>
          <w:b/>
          <w:bCs/>
          <w:iCs/>
          <w:sz w:val="20"/>
          <w:szCs w:val="20"/>
          <w:u w:val="single"/>
        </w:rPr>
        <w:t>Referencia:</w:t>
      </w:r>
      <w:r w:rsidRPr="00B557BB">
        <w:rPr>
          <w:rFonts w:ascii="Arial" w:hAnsi="Arial" w:cs="Arial"/>
          <w:iCs/>
          <w:sz w:val="20"/>
          <w:szCs w:val="20"/>
        </w:rPr>
        <w:t xml:space="preserve"> </w:t>
      </w:r>
      <w:r w:rsidRPr="00B557BB">
        <w:rPr>
          <w:rFonts w:ascii="Arial" w:hAnsi="Arial" w:cs="Arial"/>
          <w:iCs/>
          <w:sz w:val="20"/>
          <w:szCs w:val="20"/>
        </w:rPr>
        <w:tab/>
      </w:r>
      <w:r w:rsidRPr="00B557BB">
        <w:rPr>
          <w:rFonts w:ascii="Arial" w:hAnsi="Arial" w:cs="Arial"/>
          <w:iCs/>
          <w:sz w:val="20"/>
          <w:szCs w:val="20"/>
        </w:rPr>
        <w:tab/>
        <w:t>Acción de Tutela</w:t>
      </w:r>
    </w:p>
    <w:p w:rsidR="00504167" w:rsidRPr="00B557BB" w:rsidRDefault="00504167" w:rsidP="00CA0F28">
      <w:pPr>
        <w:ind w:left="5664" w:hanging="2262"/>
        <w:contextualSpacing/>
        <w:jc w:val="both"/>
        <w:rPr>
          <w:rFonts w:ascii="Arial" w:hAnsi="Arial" w:cs="Arial"/>
          <w:bCs/>
          <w:iCs/>
          <w:sz w:val="20"/>
          <w:szCs w:val="20"/>
        </w:rPr>
      </w:pPr>
      <w:r w:rsidRPr="00B557BB">
        <w:rPr>
          <w:rFonts w:ascii="Arial" w:hAnsi="Arial" w:cs="Arial"/>
          <w:b/>
          <w:bCs/>
          <w:iCs/>
          <w:sz w:val="20"/>
          <w:szCs w:val="20"/>
          <w:u w:val="single"/>
        </w:rPr>
        <w:t>Accionante:</w:t>
      </w:r>
      <w:r w:rsidRPr="00B557BB">
        <w:rPr>
          <w:rFonts w:ascii="Arial" w:hAnsi="Arial" w:cs="Arial"/>
          <w:iCs/>
          <w:sz w:val="20"/>
          <w:szCs w:val="20"/>
        </w:rPr>
        <w:t xml:space="preserve"> </w:t>
      </w:r>
      <w:r w:rsidRPr="00B557BB">
        <w:rPr>
          <w:rFonts w:ascii="Arial" w:hAnsi="Arial" w:cs="Arial"/>
          <w:iCs/>
          <w:sz w:val="20"/>
          <w:szCs w:val="20"/>
        </w:rPr>
        <w:tab/>
      </w:r>
      <w:r w:rsidR="00E25FAA" w:rsidRPr="00B557BB">
        <w:rPr>
          <w:rFonts w:ascii="Arial" w:hAnsi="Arial" w:cs="Arial"/>
          <w:bCs/>
          <w:iCs/>
          <w:sz w:val="20"/>
          <w:szCs w:val="20"/>
        </w:rPr>
        <w:t>Carmen Tulia Castaño de Zapata</w:t>
      </w:r>
    </w:p>
    <w:p w:rsidR="00E25FAA" w:rsidRPr="00B557BB" w:rsidRDefault="00E25FAA" w:rsidP="00CA0F28">
      <w:pPr>
        <w:ind w:left="5664" w:hanging="2262"/>
        <w:contextualSpacing/>
        <w:jc w:val="both"/>
        <w:rPr>
          <w:rFonts w:ascii="Arial" w:hAnsi="Arial" w:cs="Arial"/>
          <w:b/>
          <w:bCs/>
          <w:iCs/>
          <w:sz w:val="20"/>
          <w:szCs w:val="20"/>
        </w:rPr>
      </w:pPr>
      <w:r w:rsidRPr="00B557BB">
        <w:rPr>
          <w:rFonts w:ascii="Arial" w:hAnsi="Arial" w:cs="Arial"/>
          <w:b/>
          <w:bCs/>
          <w:iCs/>
          <w:sz w:val="20"/>
          <w:szCs w:val="20"/>
          <w:u w:val="single"/>
        </w:rPr>
        <w:t>Agente oficioso:</w:t>
      </w:r>
      <w:r w:rsidRPr="00B557BB">
        <w:rPr>
          <w:rFonts w:ascii="Arial" w:hAnsi="Arial" w:cs="Arial"/>
          <w:b/>
          <w:bCs/>
          <w:iCs/>
          <w:sz w:val="20"/>
          <w:szCs w:val="20"/>
        </w:rPr>
        <w:tab/>
      </w:r>
      <w:r w:rsidRPr="00B557BB">
        <w:rPr>
          <w:rFonts w:ascii="Arial" w:hAnsi="Arial" w:cs="Arial"/>
          <w:bCs/>
          <w:iCs/>
          <w:sz w:val="20"/>
          <w:szCs w:val="20"/>
        </w:rPr>
        <w:t>José Danilo Zapata Castaño</w:t>
      </w:r>
    </w:p>
    <w:p w:rsidR="008209EA" w:rsidRPr="00B557BB" w:rsidRDefault="001F31D2" w:rsidP="0047555A">
      <w:pPr>
        <w:autoSpaceDE w:val="0"/>
        <w:ind w:left="5664" w:hanging="2262"/>
        <w:contextualSpacing/>
        <w:jc w:val="both"/>
        <w:rPr>
          <w:rFonts w:ascii="Arial" w:hAnsi="Arial" w:cs="Arial"/>
          <w:sz w:val="20"/>
          <w:szCs w:val="20"/>
        </w:rPr>
      </w:pPr>
      <w:r w:rsidRPr="00B557BB">
        <w:rPr>
          <w:rFonts w:ascii="Arial" w:hAnsi="Arial" w:cs="Arial"/>
          <w:b/>
          <w:bCs/>
          <w:iCs/>
          <w:sz w:val="20"/>
          <w:szCs w:val="20"/>
          <w:u w:val="single"/>
        </w:rPr>
        <w:t>Accionado</w:t>
      </w:r>
      <w:r w:rsidR="00504167" w:rsidRPr="00B557BB">
        <w:rPr>
          <w:rFonts w:ascii="Arial" w:hAnsi="Arial" w:cs="Arial"/>
          <w:b/>
          <w:bCs/>
          <w:iCs/>
          <w:sz w:val="20"/>
          <w:szCs w:val="20"/>
          <w:u w:val="single"/>
        </w:rPr>
        <w:t>:</w:t>
      </w:r>
      <w:r w:rsidR="00504167" w:rsidRPr="00B557BB">
        <w:rPr>
          <w:rFonts w:ascii="Arial" w:hAnsi="Arial" w:cs="Arial"/>
          <w:sz w:val="20"/>
          <w:szCs w:val="20"/>
        </w:rPr>
        <w:t xml:space="preserve"> </w:t>
      </w:r>
      <w:r w:rsidR="00504167" w:rsidRPr="00B557BB">
        <w:rPr>
          <w:rFonts w:ascii="Arial" w:hAnsi="Arial" w:cs="Arial"/>
          <w:sz w:val="20"/>
          <w:szCs w:val="20"/>
        </w:rPr>
        <w:tab/>
      </w:r>
      <w:r w:rsidR="00E25FAA" w:rsidRPr="00B557BB">
        <w:rPr>
          <w:rFonts w:ascii="Arial" w:hAnsi="Arial" w:cs="Arial"/>
          <w:sz w:val="20"/>
          <w:szCs w:val="20"/>
        </w:rPr>
        <w:t>Ministerio de Salud y Administradora de la plataforma “Mi Prescripción”</w:t>
      </w:r>
    </w:p>
    <w:p w:rsidR="00844989" w:rsidRPr="00B557BB" w:rsidRDefault="00844989" w:rsidP="0047555A">
      <w:pPr>
        <w:autoSpaceDE w:val="0"/>
        <w:ind w:left="5664" w:hanging="2262"/>
        <w:contextualSpacing/>
        <w:jc w:val="both"/>
        <w:rPr>
          <w:rFonts w:ascii="Arial" w:hAnsi="Arial" w:cs="Arial"/>
          <w:sz w:val="20"/>
          <w:szCs w:val="20"/>
        </w:rPr>
      </w:pPr>
      <w:r w:rsidRPr="00B557BB">
        <w:rPr>
          <w:rFonts w:ascii="Arial" w:hAnsi="Arial" w:cs="Arial"/>
          <w:b/>
          <w:bCs/>
          <w:iCs/>
          <w:sz w:val="20"/>
          <w:szCs w:val="20"/>
          <w:u w:val="single"/>
        </w:rPr>
        <w:t>Vinculada:</w:t>
      </w:r>
      <w:r w:rsidRPr="00B557BB">
        <w:rPr>
          <w:rFonts w:ascii="Arial" w:hAnsi="Arial" w:cs="Arial"/>
          <w:sz w:val="20"/>
          <w:szCs w:val="20"/>
        </w:rPr>
        <w:tab/>
        <w:t>Nueva EPS</w:t>
      </w:r>
    </w:p>
    <w:p w:rsidR="00504167" w:rsidRPr="00B557BB" w:rsidRDefault="00504167" w:rsidP="00CA57AD">
      <w:pPr>
        <w:autoSpaceDE w:val="0"/>
        <w:ind w:left="3402"/>
        <w:contextualSpacing/>
        <w:jc w:val="both"/>
        <w:rPr>
          <w:rFonts w:ascii="Arial" w:hAnsi="Arial" w:cs="Arial"/>
          <w:b/>
          <w:sz w:val="20"/>
          <w:szCs w:val="20"/>
          <w:u w:val="single"/>
        </w:rPr>
      </w:pPr>
      <w:r w:rsidRPr="00B557BB">
        <w:rPr>
          <w:rFonts w:ascii="Arial" w:hAnsi="Arial" w:cs="Arial"/>
          <w:b/>
          <w:sz w:val="20"/>
          <w:szCs w:val="20"/>
          <w:u w:val="single"/>
        </w:rPr>
        <w:t>Providencia</w:t>
      </w:r>
      <w:r w:rsidRPr="00B557BB">
        <w:rPr>
          <w:rFonts w:ascii="Arial" w:hAnsi="Arial" w:cs="Arial"/>
          <w:sz w:val="20"/>
          <w:szCs w:val="20"/>
        </w:rPr>
        <w:t xml:space="preserve">: </w:t>
      </w:r>
      <w:r w:rsidRPr="00B557BB">
        <w:rPr>
          <w:rFonts w:ascii="Arial" w:hAnsi="Arial" w:cs="Arial"/>
          <w:sz w:val="20"/>
          <w:szCs w:val="20"/>
        </w:rPr>
        <w:tab/>
        <w:t xml:space="preserve">        </w:t>
      </w:r>
      <w:r w:rsidRPr="00B557BB">
        <w:rPr>
          <w:rFonts w:ascii="Arial" w:hAnsi="Arial" w:cs="Arial"/>
          <w:sz w:val="20"/>
          <w:szCs w:val="20"/>
        </w:rPr>
        <w:tab/>
      </w:r>
      <w:r w:rsidR="008209EA" w:rsidRPr="00B557BB">
        <w:rPr>
          <w:rFonts w:ascii="Arial" w:hAnsi="Arial" w:cs="Arial"/>
          <w:sz w:val="20"/>
          <w:szCs w:val="20"/>
        </w:rPr>
        <w:t>Sentencia de primera instancia</w:t>
      </w:r>
    </w:p>
    <w:p w:rsidR="00396880" w:rsidRDefault="00396880" w:rsidP="002B6D03">
      <w:pPr>
        <w:spacing w:after="0"/>
        <w:ind w:right="51"/>
        <w:contextualSpacing/>
        <w:jc w:val="both"/>
        <w:rPr>
          <w:rFonts w:ascii="Arial" w:hAnsi="Arial" w:cs="Arial"/>
          <w:bCs/>
          <w:sz w:val="20"/>
          <w:szCs w:val="20"/>
          <w:u w:val="single"/>
        </w:rPr>
      </w:pPr>
    </w:p>
    <w:p w:rsidR="002B6D03" w:rsidRPr="002B6D03" w:rsidRDefault="002B6D03" w:rsidP="002B6D03">
      <w:pPr>
        <w:spacing w:after="0"/>
        <w:ind w:right="51"/>
        <w:contextualSpacing/>
        <w:jc w:val="both"/>
        <w:rPr>
          <w:rFonts w:ascii="Arial" w:hAnsi="Arial" w:cs="Arial"/>
          <w:sz w:val="20"/>
          <w:szCs w:val="20"/>
        </w:rPr>
      </w:pPr>
      <w:r w:rsidRPr="00396880">
        <w:rPr>
          <w:rFonts w:ascii="Arial" w:hAnsi="Arial" w:cs="Arial"/>
          <w:b/>
          <w:bCs/>
          <w:sz w:val="20"/>
          <w:szCs w:val="20"/>
          <w:u w:val="single"/>
        </w:rPr>
        <w:t>T</w:t>
      </w:r>
      <w:r w:rsidR="00396880" w:rsidRPr="00396880">
        <w:rPr>
          <w:rFonts w:ascii="Arial" w:hAnsi="Arial" w:cs="Arial"/>
          <w:b/>
          <w:bCs/>
          <w:sz w:val="20"/>
          <w:szCs w:val="20"/>
          <w:u w:val="single"/>
        </w:rPr>
        <w:t>ema a tratar</w:t>
      </w:r>
      <w:r w:rsidRPr="00396880">
        <w:rPr>
          <w:rFonts w:ascii="Arial" w:hAnsi="Arial" w:cs="Arial"/>
          <w:b/>
          <w:bCs/>
          <w:sz w:val="20"/>
          <w:szCs w:val="20"/>
          <w:u w:val="single"/>
        </w:rPr>
        <w:t>:</w:t>
      </w:r>
      <w:r w:rsidRPr="00396880">
        <w:rPr>
          <w:rFonts w:ascii="Arial" w:hAnsi="Arial" w:cs="Arial"/>
          <w:b/>
          <w:bCs/>
          <w:sz w:val="20"/>
          <w:szCs w:val="20"/>
        </w:rPr>
        <w:t xml:space="preserve">         </w:t>
      </w:r>
      <w:r w:rsidRPr="00396880">
        <w:rPr>
          <w:rFonts w:ascii="Arial" w:hAnsi="Arial" w:cs="Arial"/>
          <w:b/>
          <w:bCs/>
          <w:sz w:val="20"/>
          <w:szCs w:val="20"/>
        </w:rPr>
        <w:tab/>
      </w:r>
      <w:r w:rsidRPr="00396880">
        <w:rPr>
          <w:rFonts w:ascii="Arial" w:hAnsi="Arial" w:cs="Arial"/>
          <w:b/>
          <w:sz w:val="20"/>
          <w:szCs w:val="20"/>
        </w:rPr>
        <w:t>EL DEBER DE LA ENTIDAD PRESTADORA DE SALUD DE PROPORCIONAR EL SERVICIO MÉDICO QUE IMPLICA EL SUMINISTRO OPORTUNO DE MEDICAMENTOS ASÍ ESTÉN EXCLUIDOS DEL PLAN DE BENEFICIOS. -</w:t>
      </w:r>
      <w:r w:rsidRPr="002B6D03">
        <w:rPr>
          <w:rFonts w:ascii="Arial" w:hAnsi="Arial" w:cs="Arial"/>
          <w:sz w:val="20"/>
          <w:szCs w:val="20"/>
        </w:rPr>
        <w:t xml:space="preserve"> En este orden de ideas al haberse retrasado la última entrega en 2 días , se infiere que la actora interrumpió su tratamiento por el mismo lapso, al dejar de tomar el medicamento necesario para la enfermedad que la aqueja, lo que amenaza su salud.</w:t>
      </w:r>
    </w:p>
    <w:p w:rsidR="002B6D03" w:rsidRPr="002B6D03" w:rsidRDefault="002B6D03" w:rsidP="002B6D03">
      <w:pPr>
        <w:spacing w:after="0"/>
        <w:ind w:right="51"/>
        <w:contextualSpacing/>
        <w:jc w:val="both"/>
        <w:rPr>
          <w:rFonts w:ascii="Arial" w:hAnsi="Arial" w:cs="Arial"/>
          <w:sz w:val="20"/>
          <w:szCs w:val="20"/>
        </w:rPr>
      </w:pPr>
    </w:p>
    <w:p w:rsidR="002B6D03" w:rsidRPr="002B6D03" w:rsidRDefault="002B6D03" w:rsidP="002B6D03">
      <w:pPr>
        <w:spacing w:after="0"/>
        <w:ind w:right="51"/>
        <w:contextualSpacing/>
        <w:jc w:val="both"/>
        <w:rPr>
          <w:rFonts w:ascii="Arial" w:hAnsi="Arial" w:cs="Arial"/>
          <w:sz w:val="20"/>
          <w:szCs w:val="20"/>
        </w:rPr>
      </w:pPr>
      <w:r w:rsidRPr="002B6D03">
        <w:rPr>
          <w:rFonts w:ascii="Arial" w:hAnsi="Arial" w:cs="Arial"/>
          <w:sz w:val="20"/>
          <w:szCs w:val="20"/>
        </w:rPr>
        <w:t xml:space="preserve">Teniendo en cuenta lo que antecede y que el órgano de cierre constitucional ha dicho que es un deber de la </w:t>
      </w:r>
      <w:proofErr w:type="spellStart"/>
      <w:r w:rsidRPr="002B6D03">
        <w:rPr>
          <w:rFonts w:ascii="Arial" w:hAnsi="Arial" w:cs="Arial"/>
          <w:sz w:val="20"/>
          <w:szCs w:val="20"/>
        </w:rPr>
        <w:t>EPS</w:t>
      </w:r>
      <w:proofErr w:type="spellEnd"/>
      <w:r w:rsidRPr="002B6D03">
        <w:rPr>
          <w:rFonts w:ascii="Arial" w:hAnsi="Arial" w:cs="Arial"/>
          <w:sz w:val="20"/>
          <w:szCs w:val="20"/>
        </w:rPr>
        <w:t xml:space="preserve"> proporcionar los servicios médicos que requieren sus afiliados a tiempo; asimismo que tiene a su cargo el suministro oportuno de los servicios y tecnologías en salud no financiadas en el Plan de Beneficios en Salud con cargo a la </w:t>
      </w:r>
      <w:proofErr w:type="spellStart"/>
      <w:r w:rsidRPr="002B6D03">
        <w:rPr>
          <w:rFonts w:ascii="Arial" w:hAnsi="Arial" w:cs="Arial"/>
          <w:sz w:val="20"/>
          <w:szCs w:val="20"/>
        </w:rPr>
        <w:t>UPC</w:t>
      </w:r>
      <w:proofErr w:type="spellEnd"/>
      <w:r w:rsidRPr="002B6D03">
        <w:rPr>
          <w:rFonts w:ascii="Arial" w:hAnsi="Arial" w:cs="Arial"/>
          <w:sz w:val="20"/>
          <w:szCs w:val="20"/>
        </w:rPr>
        <w:t xml:space="preserve"> prescritos p</w:t>
      </w:r>
      <w:bookmarkStart w:id="0" w:name="_GoBack"/>
      <w:bookmarkEnd w:id="0"/>
      <w:r w:rsidRPr="002B6D03">
        <w:rPr>
          <w:rFonts w:ascii="Arial" w:hAnsi="Arial" w:cs="Arial"/>
          <w:sz w:val="20"/>
          <w:szCs w:val="20"/>
        </w:rPr>
        <w:t>or los profesionales de la salud, de conformidad con el artículo 1 de la resolución 532 de 2017, se tiene que ha omitido su deber constitucional y legal de proporcionar el medicamento que demanda la actora de manera oportuna, por lo que es dable que se tutele el derecho a la salud que aquí se implora en la medida en que está incurso un tratamiento médico que no es posible suspender por situaciones ajenas a la actora.</w:t>
      </w:r>
    </w:p>
    <w:p w:rsidR="002B6D03" w:rsidRPr="002B6D03" w:rsidRDefault="002B6D03" w:rsidP="002B6D03">
      <w:pPr>
        <w:spacing w:after="0"/>
        <w:ind w:right="51"/>
        <w:contextualSpacing/>
        <w:jc w:val="both"/>
        <w:rPr>
          <w:rFonts w:ascii="Arial" w:hAnsi="Arial" w:cs="Arial"/>
          <w:sz w:val="20"/>
          <w:szCs w:val="20"/>
        </w:rPr>
      </w:pPr>
    </w:p>
    <w:p w:rsidR="002B6D03" w:rsidRPr="002B6D03" w:rsidRDefault="002B6D03" w:rsidP="002B6D03">
      <w:pPr>
        <w:spacing w:after="0"/>
        <w:ind w:right="51"/>
        <w:contextualSpacing/>
        <w:jc w:val="both"/>
        <w:rPr>
          <w:rFonts w:ascii="Arial" w:hAnsi="Arial" w:cs="Arial"/>
          <w:sz w:val="20"/>
          <w:szCs w:val="20"/>
        </w:rPr>
      </w:pPr>
      <w:r w:rsidRPr="002B6D03">
        <w:rPr>
          <w:rFonts w:ascii="Arial" w:hAnsi="Arial" w:cs="Arial"/>
          <w:sz w:val="20"/>
          <w:szCs w:val="20"/>
        </w:rPr>
        <w:t xml:space="preserve">Ahora como el suministro oportuno del medicamento </w:t>
      </w:r>
      <w:proofErr w:type="spellStart"/>
      <w:r w:rsidRPr="002B6D03">
        <w:rPr>
          <w:rFonts w:ascii="Arial" w:hAnsi="Arial" w:cs="Arial"/>
          <w:sz w:val="20"/>
          <w:szCs w:val="20"/>
        </w:rPr>
        <w:t>Valsartan</w:t>
      </w:r>
      <w:proofErr w:type="spellEnd"/>
      <w:r w:rsidRPr="002B6D03">
        <w:rPr>
          <w:rFonts w:ascii="Arial" w:hAnsi="Arial" w:cs="Arial"/>
          <w:sz w:val="20"/>
          <w:szCs w:val="20"/>
        </w:rPr>
        <w:t xml:space="preserve"> 160 mg-</w:t>
      </w:r>
      <w:proofErr w:type="spellStart"/>
      <w:r w:rsidRPr="002B6D03">
        <w:rPr>
          <w:rFonts w:ascii="Arial" w:hAnsi="Arial" w:cs="Arial"/>
          <w:sz w:val="20"/>
          <w:szCs w:val="20"/>
        </w:rPr>
        <w:t>amlodipino</w:t>
      </w:r>
      <w:proofErr w:type="spellEnd"/>
      <w:r w:rsidRPr="002B6D03">
        <w:rPr>
          <w:rFonts w:ascii="Arial" w:hAnsi="Arial" w:cs="Arial"/>
          <w:sz w:val="20"/>
          <w:szCs w:val="20"/>
        </w:rPr>
        <w:t xml:space="preserve"> 5 mg depende también del aplicativo de prescripción en línea “</w:t>
      </w:r>
      <w:proofErr w:type="spellStart"/>
      <w:r w:rsidRPr="002B6D03">
        <w:rPr>
          <w:rFonts w:ascii="Arial" w:hAnsi="Arial" w:cs="Arial"/>
          <w:sz w:val="20"/>
          <w:szCs w:val="20"/>
        </w:rPr>
        <w:t>MIPRES</w:t>
      </w:r>
      <w:proofErr w:type="spellEnd"/>
      <w:r w:rsidRPr="002B6D03">
        <w:rPr>
          <w:rFonts w:ascii="Arial" w:hAnsi="Arial" w:cs="Arial"/>
          <w:sz w:val="20"/>
          <w:szCs w:val="20"/>
        </w:rPr>
        <w:t xml:space="preserve">”, al estar excluido del Plan de Beneficios en Salud, también le corresponde al Ministerio de Salud velar, a través de la plataforma en mención, para que se entregue, sin dilaciones el medicamento citado, al tener a su cargo la política de dinamizar el proceso de accesibilidad a los servicios de salud no cubiertos con cargo a la </w:t>
      </w:r>
      <w:proofErr w:type="spellStart"/>
      <w:r w:rsidRPr="002B6D03">
        <w:rPr>
          <w:rFonts w:ascii="Arial" w:hAnsi="Arial" w:cs="Arial"/>
          <w:sz w:val="20"/>
          <w:szCs w:val="20"/>
        </w:rPr>
        <w:t>UPC</w:t>
      </w:r>
      <w:proofErr w:type="spellEnd"/>
      <w:r w:rsidRPr="002B6D03">
        <w:rPr>
          <w:rFonts w:ascii="Arial" w:hAnsi="Arial" w:cs="Arial"/>
          <w:sz w:val="20"/>
          <w:szCs w:val="20"/>
        </w:rPr>
        <w:t>.</w:t>
      </w:r>
    </w:p>
    <w:p w:rsidR="002B6D03" w:rsidRPr="002B6D03" w:rsidRDefault="002B6D03" w:rsidP="002B6D03">
      <w:pPr>
        <w:spacing w:after="0"/>
        <w:ind w:right="51"/>
        <w:contextualSpacing/>
        <w:jc w:val="both"/>
        <w:rPr>
          <w:rFonts w:ascii="Arial" w:hAnsi="Arial" w:cs="Arial"/>
          <w:sz w:val="20"/>
          <w:szCs w:val="20"/>
        </w:rPr>
      </w:pPr>
    </w:p>
    <w:p w:rsidR="007C196D" w:rsidRPr="002B6D03" w:rsidRDefault="002B6D03" w:rsidP="002B6D03">
      <w:pPr>
        <w:spacing w:after="0"/>
        <w:ind w:right="51"/>
        <w:contextualSpacing/>
        <w:jc w:val="both"/>
        <w:rPr>
          <w:rFonts w:ascii="Arial" w:hAnsi="Arial" w:cs="Arial"/>
          <w:sz w:val="20"/>
          <w:szCs w:val="20"/>
        </w:rPr>
      </w:pPr>
      <w:r w:rsidRPr="002B6D03">
        <w:rPr>
          <w:rFonts w:ascii="Arial" w:hAnsi="Arial" w:cs="Arial"/>
          <w:sz w:val="20"/>
          <w:szCs w:val="20"/>
        </w:rPr>
        <w:t xml:space="preserve">Así las cosas, se dispondrá que dentro de las cuarenta y ocho (48) horas contadas a partir de la notificación de este proveído, si aún no lo han hecho, la Nueva </w:t>
      </w:r>
      <w:proofErr w:type="spellStart"/>
      <w:r w:rsidRPr="002B6D03">
        <w:rPr>
          <w:rFonts w:ascii="Arial" w:hAnsi="Arial" w:cs="Arial"/>
          <w:sz w:val="20"/>
          <w:szCs w:val="20"/>
        </w:rPr>
        <w:t>EPS</w:t>
      </w:r>
      <w:proofErr w:type="spellEnd"/>
      <w:r w:rsidRPr="002B6D03">
        <w:rPr>
          <w:rFonts w:ascii="Arial" w:hAnsi="Arial" w:cs="Arial"/>
          <w:sz w:val="20"/>
          <w:szCs w:val="20"/>
        </w:rPr>
        <w:t xml:space="preserve"> y el Ministerio de Salud a través del aplicativo “</w:t>
      </w:r>
      <w:proofErr w:type="spellStart"/>
      <w:r w:rsidRPr="002B6D03">
        <w:rPr>
          <w:rFonts w:ascii="Arial" w:hAnsi="Arial" w:cs="Arial"/>
          <w:sz w:val="20"/>
          <w:szCs w:val="20"/>
        </w:rPr>
        <w:t>MIPRES</w:t>
      </w:r>
      <w:proofErr w:type="spellEnd"/>
      <w:r w:rsidRPr="002B6D03">
        <w:rPr>
          <w:rFonts w:ascii="Arial" w:hAnsi="Arial" w:cs="Arial"/>
          <w:sz w:val="20"/>
          <w:szCs w:val="20"/>
        </w:rPr>
        <w:t xml:space="preserve">” realicen las gestiones pertinentes para que la actora reciba a más tardar, el 01-09-2017, en el horario establecido, el medicamento </w:t>
      </w:r>
      <w:proofErr w:type="spellStart"/>
      <w:r w:rsidRPr="002B6D03">
        <w:rPr>
          <w:rFonts w:ascii="Arial" w:hAnsi="Arial" w:cs="Arial"/>
          <w:sz w:val="20"/>
          <w:szCs w:val="20"/>
        </w:rPr>
        <w:t>Valsartan</w:t>
      </w:r>
      <w:proofErr w:type="spellEnd"/>
      <w:r w:rsidRPr="002B6D03">
        <w:rPr>
          <w:rFonts w:ascii="Arial" w:hAnsi="Arial" w:cs="Arial"/>
          <w:sz w:val="20"/>
          <w:szCs w:val="20"/>
        </w:rPr>
        <w:t xml:space="preserve"> 160 mg-</w:t>
      </w:r>
      <w:proofErr w:type="spellStart"/>
      <w:r w:rsidRPr="002B6D03">
        <w:rPr>
          <w:rFonts w:ascii="Arial" w:hAnsi="Arial" w:cs="Arial"/>
          <w:sz w:val="20"/>
          <w:szCs w:val="20"/>
        </w:rPr>
        <w:t>amlodipino</w:t>
      </w:r>
      <w:proofErr w:type="spellEnd"/>
      <w:r w:rsidRPr="002B6D03">
        <w:rPr>
          <w:rFonts w:ascii="Arial" w:hAnsi="Arial" w:cs="Arial"/>
          <w:sz w:val="20"/>
          <w:szCs w:val="20"/>
        </w:rPr>
        <w:t xml:space="preserve"> 5 mg y de ahí en adelante cada 28 días del mes, en la dosis que prescriba el médico tratante, y hasta que se termine el tratamiento respectivo, teniendo en cuenta que la última entrega se hizo el 05-08-2017 y comenzó el medicamento el 06-08-2017 a las 7:00 a.m., por lo que los 28 días de suministro se le agotan el 02-09-2017.</w:t>
      </w:r>
    </w:p>
    <w:p w:rsidR="002420A4" w:rsidRPr="00E25FAA" w:rsidRDefault="002420A4" w:rsidP="002420A4">
      <w:pPr>
        <w:shd w:val="clear" w:color="auto" w:fill="FFFFFF"/>
        <w:spacing w:after="0"/>
        <w:ind w:right="-31"/>
        <w:jc w:val="both"/>
        <w:textAlignment w:val="baseline"/>
        <w:rPr>
          <w:rFonts w:ascii="Arial" w:hAnsi="Arial" w:cs="Arial"/>
          <w:color w:val="000000"/>
          <w:sz w:val="24"/>
          <w:szCs w:val="28"/>
          <w:highlight w:val="yellow"/>
          <w:bdr w:val="none" w:sz="0" w:space="0" w:color="auto" w:frame="1"/>
          <w:lang w:val="es-ES" w:eastAsia="es-ES"/>
        </w:rPr>
      </w:pPr>
    </w:p>
    <w:p w:rsidR="007E2DE6" w:rsidRDefault="007E2DE6" w:rsidP="00CA57AD">
      <w:pPr>
        <w:spacing w:after="0"/>
        <w:contextualSpacing/>
        <w:jc w:val="center"/>
        <w:rPr>
          <w:rFonts w:ascii="Arial" w:hAnsi="Arial" w:cs="Arial"/>
          <w:sz w:val="24"/>
          <w:szCs w:val="24"/>
        </w:rPr>
      </w:pPr>
    </w:p>
    <w:p w:rsidR="00B557BB" w:rsidRDefault="00B557BB" w:rsidP="00CA57AD">
      <w:pPr>
        <w:spacing w:after="0"/>
        <w:contextualSpacing/>
        <w:jc w:val="center"/>
        <w:rPr>
          <w:rFonts w:ascii="Arial" w:hAnsi="Arial" w:cs="Arial"/>
          <w:sz w:val="24"/>
          <w:szCs w:val="24"/>
        </w:rPr>
      </w:pPr>
    </w:p>
    <w:p w:rsidR="00567D0D"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E25FAA">
        <w:rPr>
          <w:rFonts w:ascii="Arial" w:hAnsi="Arial" w:cs="Arial"/>
          <w:sz w:val="24"/>
          <w:szCs w:val="24"/>
        </w:rPr>
        <w:t>veintitrés</w:t>
      </w:r>
      <w:r w:rsidR="0047555A">
        <w:rPr>
          <w:rFonts w:ascii="Arial" w:hAnsi="Arial" w:cs="Arial"/>
          <w:sz w:val="24"/>
          <w:szCs w:val="24"/>
        </w:rPr>
        <w:t xml:space="preserve"> </w:t>
      </w:r>
      <w:r w:rsidR="00567D0D" w:rsidRPr="008A706F">
        <w:rPr>
          <w:rFonts w:ascii="Arial" w:hAnsi="Arial" w:cs="Arial"/>
          <w:sz w:val="24"/>
          <w:szCs w:val="24"/>
        </w:rPr>
        <w:t>(</w:t>
      </w:r>
      <w:r w:rsidR="00E25FAA">
        <w:rPr>
          <w:rFonts w:ascii="Arial" w:hAnsi="Arial" w:cs="Arial"/>
          <w:sz w:val="24"/>
          <w:szCs w:val="24"/>
        </w:rPr>
        <w:t>23</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E25FAA">
        <w:rPr>
          <w:rFonts w:ascii="Arial" w:hAnsi="Arial" w:cs="Arial"/>
          <w:sz w:val="24"/>
          <w:szCs w:val="24"/>
        </w:rPr>
        <w:t xml:space="preserve"> agosto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7A50F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7A50FE">
        <w:rPr>
          <w:rFonts w:ascii="Arial" w:hAnsi="Arial" w:cs="Arial"/>
          <w:sz w:val="24"/>
          <w:szCs w:val="24"/>
        </w:rPr>
        <w:t>7</w:t>
      </w:r>
      <w:r w:rsidR="00567D0D" w:rsidRPr="008A706F">
        <w:rPr>
          <w:rFonts w:ascii="Arial" w:hAnsi="Arial" w:cs="Arial"/>
          <w:sz w:val="24"/>
          <w:szCs w:val="24"/>
        </w:rPr>
        <w:t>)</w:t>
      </w:r>
    </w:p>
    <w:p w:rsidR="001E50F9" w:rsidRPr="008A706F" w:rsidRDefault="00E25FAA" w:rsidP="001E50F9">
      <w:pPr>
        <w:spacing w:after="0"/>
        <w:contextualSpacing/>
        <w:jc w:val="center"/>
        <w:rPr>
          <w:rFonts w:ascii="Arial" w:hAnsi="Arial" w:cs="Arial"/>
          <w:sz w:val="24"/>
          <w:szCs w:val="24"/>
        </w:rPr>
      </w:pPr>
      <w:r>
        <w:rPr>
          <w:rFonts w:ascii="Arial" w:hAnsi="Arial" w:cs="Arial"/>
          <w:sz w:val="24"/>
          <w:szCs w:val="24"/>
        </w:rPr>
        <w:t>Acta número ____ de 23</w:t>
      </w:r>
      <w:r w:rsidR="007A50FE">
        <w:rPr>
          <w:rFonts w:ascii="Arial" w:hAnsi="Arial" w:cs="Arial"/>
          <w:sz w:val="24"/>
          <w:szCs w:val="24"/>
        </w:rPr>
        <w:t>-0</w:t>
      </w:r>
      <w:r>
        <w:rPr>
          <w:rFonts w:ascii="Arial" w:hAnsi="Arial" w:cs="Arial"/>
          <w:sz w:val="24"/>
          <w:szCs w:val="24"/>
        </w:rPr>
        <w:t>8</w:t>
      </w:r>
      <w:r w:rsidR="007A50FE">
        <w:rPr>
          <w:rFonts w:ascii="Arial" w:hAnsi="Arial" w:cs="Arial"/>
          <w:sz w:val="24"/>
          <w:szCs w:val="24"/>
        </w:rPr>
        <w:t>-2017</w:t>
      </w:r>
    </w:p>
    <w:p w:rsidR="001E50F9" w:rsidRPr="008A706F" w:rsidRDefault="001E50F9" w:rsidP="00CA57AD">
      <w:pPr>
        <w:spacing w:after="0"/>
        <w:contextualSpacing/>
        <w:jc w:val="center"/>
        <w:rPr>
          <w:rFonts w:ascii="Arial" w:hAnsi="Arial" w:cs="Arial"/>
          <w:sz w:val="24"/>
          <w:szCs w:val="24"/>
        </w:rPr>
      </w:pPr>
    </w:p>
    <w:p w:rsidR="00B557BB" w:rsidRDefault="00B557BB" w:rsidP="00CA57AD">
      <w:pPr>
        <w:spacing w:after="0"/>
        <w:contextualSpacing/>
        <w:jc w:val="both"/>
        <w:rPr>
          <w:rFonts w:ascii="Arial" w:hAnsi="Arial" w:cs="Arial"/>
          <w:color w:val="000000"/>
          <w:sz w:val="24"/>
          <w:szCs w:val="24"/>
        </w:rPr>
      </w:pPr>
    </w:p>
    <w:p w:rsidR="008476E8" w:rsidRDefault="004929D6" w:rsidP="00CA57AD">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primera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CA0F28">
        <w:rPr>
          <w:rFonts w:ascii="Arial" w:hAnsi="Arial" w:cs="Arial"/>
          <w:color w:val="000000"/>
          <w:sz w:val="24"/>
          <w:szCs w:val="24"/>
        </w:rPr>
        <w:t xml:space="preserve">la señora </w:t>
      </w:r>
      <w:r w:rsidR="00E25FAA">
        <w:rPr>
          <w:rFonts w:ascii="Arial" w:hAnsi="Arial" w:cs="Arial"/>
          <w:color w:val="000000"/>
          <w:sz w:val="24"/>
          <w:szCs w:val="24"/>
        </w:rPr>
        <w:t xml:space="preserve">Carmen Tulia Castaño de Zapata </w:t>
      </w:r>
      <w:r w:rsidR="00CA0F28">
        <w:rPr>
          <w:rFonts w:ascii="Arial" w:hAnsi="Arial" w:cs="Arial"/>
          <w:color w:val="000000"/>
          <w:sz w:val="24"/>
          <w:szCs w:val="24"/>
        </w:rPr>
        <w:t>identificada</w:t>
      </w:r>
      <w:r w:rsidR="00592F3A">
        <w:rPr>
          <w:rFonts w:ascii="Arial" w:hAnsi="Arial" w:cs="Arial"/>
          <w:color w:val="000000"/>
          <w:sz w:val="24"/>
          <w:szCs w:val="24"/>
        </w:rPr>
        <w:t xml:space="preserve"> con cédula de ciudadanía </w:t>
      </w:r>
      <w:r w:rsidR="00460F66">
        <w:rPr>
          <w:rFonts w:ascii="Arial" w:hAnsi="Arial" w:cs="Arial"/>
          <w:color w:val="000000"/>
          <w:sz w:val="24"/>
          <w:szCs w:val="24"/>
        </w:rPr>
        <w:t>No.</w:t>
      </w:r>
      <w:r w:rsidR="00E25FAA">
        <w:rPr>
          <w:rFonts w:ascii="Arial" w:hAnsi="Arial" w:cs="Arial"/>
          <w:color w:val="000000"/>
          <w:sz w:val="24"/>
          <w:szCs w:val="24"/>
        </w:rPr>
        <w:t xml:space="preserve">25.190.918 de </w:t>
      </w:r>
      <w:r w:rsidR="00844989">
        <w:rPr>
          <w:rFonts w:ascii="Arial" w:hAnsi="Arial" w:cs="Arial"/>
          <w:color w:val="000000"/>
          <w:sz w:val="24"/>
          <w:szCs w:val="24"/>
        </w:rPr>
        <w:t>Santuario</w:t>
      </w:r>
      <w:r w:rsidR="00CA0F28">
        <w:rPr>
          <w:rFonts w:ascii="Arial" w:hAnsi="Arial" w:cs="Arial"/>
          <w:color w:val="000000"/>
          <w:sz w:val="24"/>
          <w:szCs w:val="24"/>
        </w:rPr>
        <w:t xml:space="preserve"> </w:t>
      </w:r>
      <w:r w:rsidR="00472EE5">
        <w:rPr>
          <w:rFonts w:ascii="Arial" w:hAnsi="Arial" w:cs="Arial"/>
          <w:color w:val="000000"/>
          <w:sz w:val="24"/>
          <w:szCs w:val="24"/>
        </w:rPr>
        <w:t xml:space="preserve">quien actúa </w:t>
      </w:r>
      <w:r w:rsidR="00844989">
        <w:rPr>
          <w:rFonts w:ascii="Arial" w:hAnsi="Arial" w:cs="Arial"/>
          <w:color w:val="000000"/>
          <w:sz w:val="24"/>
          <w:szCs w:val="24"/>
        </w:rPr>
        <w:t>a través de agente oficioso</w:t>
      </w:r>
      <w:r w:rsidR="00402324">
        <w:rPr>
          <w:rFonts w:ascii="Arial" w:hAnsi="Arial" w:cs="Arial"/>
          <w:color w:val="000000"/>
          <w:sz w:val="24"/>
          <w:szCs w:val="24"/>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844989">
        <w:rPr>
          <w:rFonts w:ascii="Arial" w:hAnsi="Arial" w:cs="Arial"/>
          <w:color w:val="000000"/>
          <w:sz w:val="24"/>
          <w:szCs w:val="24"/>
        </w:rPr>
        <w:t xml:space="preserve">l Ministerio de Salud y la Administradora de la plataforma “Mi Prescripción” </w:t>
      </w:r>
      <w:r w:rsidR="00484E43">
        <w:rPr>
          <w:rFonts w:ascii="Arial" w:hAnsi="Arial" w:cs="Arial"/>
          <w:color w:val="000000"/>
          <w:sz w:val="24"/>
          <w:szCs w:val="24"/>
        </w:rPr>
        <w:t xml:space="preserve">donde se vinculó </w:t>
      </w:r>
      <w:r w:rsidR="00844989">
        <w:rPr>
          <w:rFonts w:ascii="Arial" w:hAnsi="Arial" w:cs="Arial"/>
          <w:color w:val="000000"/>
          <w:sz w:val="24"/>
          <w:szCs w:val="24"/>
        </w:rPr>
        <w:t>a la Nueva EPS.</w:t>
      </w:r>
    </w:p>
    <w:p w:rsidR="00CA0F28" w:rsidRDefault="00CA0F28" w:rsidP="00CA57AD">
      <w:pPr>
        <w:spacing w:after="0"/>
        <w:contextualSpacing/>
        <w:jc w:val="center"/>
        <w:rPr>
          <w:rFonts w:ascii="Arial" w:hAnsi="Arial" w:cs="Arial"/>
          <w:b/>
          <w:sz w:val="24"/>
          <w:szCs w:val="24"/>
        </w:rPr>
      </w:pPr>
    </w:p>
    <w:p w:rsidR="00B557BB" w:rsidRDefault="00B557BB" w:rsidP="00CA57AD">
      <w:pPr>
        <w:spacing w:after="0"/>
        <w:contextualSpacing/>
        <w:jc w:val="center"/>
        <w:rPr>
          <w:rFonts w:ascii="Arial" w:hAnsi="Arial" w:cs="Arial"/>
          <w:b/>
          <w:sz w:val="24"/>
          <w:szCs w:val="24"/>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B557BB" w:rsidRDefault="00B557BB" w:rsidP="00CA57AD">
      <w:pPr>
        <w:spacing w:after="0"/>
        <w:contextualSpacing/>
        <w:jc w:val="both"/>
        <w:rPr>
          <w:rFonts w:ascii="Arial" w:hAnsi="Arial" w:cs="Arial"/>
          <w:b/>
          <w:color w:val="000000"/>
          <w:sz w:val="24"/>
          <w:szCs w:val="24"/>
        </w:rPr>
      </w:pPr>
    </w:p>
    <w:p w:rsidR="00333F68" w:rsidRDefault="00477366" w:rsidP="00CA57AD">
      <w:pPr>
        <w:spacing w:after="0"/>
        <w:contextualSpacing/>
        <w:jc w:val="both"/>
        <w:rPr>
          <w:rFonts w:ascii="Arial" w:hAnsi="Arial" w:cs="Arial"/>
          <w:b/>
          <w:color w:val="000000"/>
          <w:sz w:val="24"/>
          <w:szCs w:val="24"/>
        </w:rPr>
      </w:pPr>
      <w:r w:rsidRPr="00430C49">
        <w:rPr>
          <w:rFonts w:ascii="Arial" w:hAnsi="Arial" w:cs="Arial"/>
          <w:b/>
          <w:color w:val="000000"/>
          <w:sz w:val="24"/>
          <w:szCs w:val="24"/>
        </w:rPr>
        <w:t>1. Derechos fundamentales invocados, pretensión y hechos relevantes en los que se funda</w:t>
      </w:r>
    </w:p>
    <w:p w:rsidR="00460F66" w:rsidRDefault="00460F66" w:rsidP="00CA57AD">
      <w:pPr>
        <w:spacing w:after="0"/>
        <w:contextualSpacing/>
        <w:jc w:val="both"/>
        <w:rPr>
          <w:rFonts w:ascii="Arial" w:hAnsi="Arial" w:cs="Arial"/>
          <w:color w:val="000000"/>
          <w:sz w:val="24"/>
          <w:szCs w:val="24"/>
        </w:rPr>
      </w:pPr>
    </w:p>
    <w:p w:rsidR="00D159EA" w:rsidRDefault="00477366" w:rsidP="00E634EE">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E634EE">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w:t>
      </w:r>
      <w:r w:rsidR="00DE10B6">
        <w:rPr>
          <w:rFonts w:ascii="Arial" w:hAnsi="Arial" w:cs="Arial"/>
          <w:color w:val="000000"/>
          <w:sz w:val="24"/>
          <w:szCs w:val="24"/>
        </w:rPr>
        <w:t>a la salud</w:t>
      </w:r>
      <w:r w:rsidR="0018668A">
        <w:rPr>
          <w:rFonts w:ascii="Arial" w:hAnsi="Arial" w:cs="Arial"/>
          <w:color w:val="000000"/>
          <w:sz w:val="24"/>
          <w:szCs w:val="24"/>
        </w:rPr>
        <w:t>,</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B279FD">
        <w:rPr>
          <w:rFonts w:ascii="Arial" w:hAnsi="Arial" w:cs="Arial"/>
          <w:color w:val="000000"/>
          <w:sz w:val="24"/>
          <w:szCs w:val="24"/>
        </w:rPr>
        <w:t>a</w:t>
      </w:r>
      <w:r w:rsidR="00E634EE">
        <w:rPr>
          <w:rFonts w:ascii="Arial" w:hAnsi="Arial" w:cs="Arial"/>
          <w:color w:val="000000"/>
          <w:sz w:val="24"/>
          <w:szCs w:val="24"/>
        </w:rPr>
        <w:t xml:space="preserve"> </w:t>
      </w:r>
      <w:r w:rsidR="00407D3E">
        <w:rPr>
          <w:rFonts w:ascii="Arial" w:hAnsi="Arial" w:cs="Arial"/>
          <w:color w:val="000000"/>
          <w:sz w:val="24"/>
          <w:szCs w:val="24"/>
        </w:rPr>
        <w:t xml:space="preserve">las accionadas </w:t>
      </w:r>
      <w:r w:rsidR="007A50FE">
        <w:rPr>
          <w:rFonts w:ascii="Arial" w:hAnsi="Arial" w:cs="Arial"/>
          <w:color w:val="000000"/>
          <w:sz w:val="24"/>
          <w:szCs w:val="24"/>
        </w:rPr>
        <w:t xml:space="preserve">autorice </w:t>
      </w:r>
      <w:r w:rsidR="00407D3E">
        <w:rPr>
          <w:rFonts w:ascii="Arial" w:hAnsi="Arial" w:cs="Arial"/>
          <w:color w:val="000000"/>
          <w:sz w:val="24"/>
          <w:szCs w:val="24"/>
        </w:rPr>
        <w:t xml:space="preserve">a la Nueva EPS entregar el medicamento </w:t>
      </w:r>
      <w:proofErr w:type="spellStart"/>
      <w:r w:rsidR="00407D3E">
        <w:rPr>
          <w:rFonts w:ascii="Arial" w:hAnsi="Arial" w:cs="Arial"/>
          <w:color w:val="000000"/>
          <w:sz w:val="24"/>
          <w:szCs w:val="24"/>
        </w:rPr>
        <w:t>Valsartan</w:t>
      </w:r>
      <w:proofErr w:type="spellEnd"/>
      <w:r w:rsidR="00407D3E">
        <w:rPr>
          <w:rFonts w:ascii="Arial" w:hAnsi="Arial" w:cs="Arial"/>
          <w:color w:val="000000"/>
          <w:sz w:val="24"/>
          <w:szCs w:val="24"/>
        </w:rPr>
        <w:t xml:space="preserve"> 160 mg-</w:t>
      </w:r>
      <w:proofErr w:type="spellStart"/>
      <w:r w:rsidR="00407D3E">
        <w:rPr>
          <w:rFonts w:ascii="Arial" w:hAnsi="Arial" w:cs="Arial"/>
          <w:color w:val="000000"/>
          <w:sz w:val="24"/>
          <w:szCs w:val="24"/>
        </w:rPr>
        <w:t>amlodipino</w:t>
      </w:r>
      <w:proofErr w:type="spellEnd"/>
      <w:r w:rsidR="00407D3E">
        <w:rPr>
          <w:rFonts w:ascii="Arial" w:hAnsi="Arial" w:cs="Arial"/>
          <w:color w:val="000000"/>
          <w:sz w:val="24"/>
          <w:szCs w:val="24"/>
        </w:rPr>
        <w:t xml:space="preserve"> 5 mg, cada 28 días, para evitar que el paciente se quede sin el medicamento cada mes por dos o tres días, teniendo en cuenta que los meses son de 30 y 31 días. </w:t>
      </w:r>
    </w:p>
    <w:p w:rsidR="00E70A5F" w:rsidRDefault="00E70A5F" w:rsidP="00E634EE">
      <w:pPr>
        <w:spacing w:after="0"/>
        <w:contextualSpacing/>
        <w:jc w:val="both"/>
        <w:rPr>
          <w:rFonts w:ascii="Arial" w:hAnsi="Arial" w:cs="Arial"/>
          <w:color w:val="000000"/>
          <w:sz w:val="24"/>
          <w:szCs w:val="24"/>
        </w:rPr>
      </w:pPr>
    </w:p>
    <w:p w:rsidR="004E376C"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407D3E">
        <w:rPr>
          <w:rFonts w:ascii="Arial" w:hAnsi="Arial" w:cs="Arial"/>
          <w:sz w:val="24"/>
          <w:szCs w:val="24"/>
        </w:rPr>
        <w:t xml:space="preserve">el agente oficioso </w:t>
      </w:r>
      <w:r w:rsidR="009527D0">
        <w:rPr>
          <w:rFonts w:ascii="Arial" w:hAnsi="Arial" w:cs="Arial"/>
          <w:sz w:val="24"/>
          <w:szCs w:val="24"/>
        </w:rPr>
        <w:t>que</w:t>
      </w:r>
      <w:r w:rsidR="0042184C">
        <w:rPr>
          <w:rFonts w:ascii="Arial" w:hAnsi="Arial" w:cs="Arial"/>
          <w:sz w:val="24"/>
          <w:szCs w:val="24"/>
        </w:rPr>
        <w:t xml:space="preserve"> </w:t>
      </w:r>
      <w:r w:rsidR="00837378">
        <w:rPr>
          <w:rFonts w:ascii="Arial" w:hAnsi="Arial" w:cs="Arial"/>
          <w:sz w:val="24"/>
          <w:szCs w:val="24"/>
        </w:rPr>
        <w:t>(i)</w:t>
      </w:r>
      <w:r w:rsidR="0006604A">
        <w:rPr>
          <w:rFonts w:ascii="Arial" w:hAnsi="Arial" w:cs="Arial"/>
          <w:sz w:val="24"/>
          <w:szCs w:val="24"/>
        </w:rPr>
        <w:t xml:space="preserve"> </w:t>
      </w:r>
      <w:r w:rsidR="00407D3E">
        <w:rPr>
          <w:rFonts w:ascii="Arial" w:hAnsi="Arial" w:cs="Arial"/>
          <w:sz w:val="24"/>
          <w:szCs w:val="24"/>
        </w:rPr>
        <w:t xml:space="preserve">su madre requiere del medicamento </w:t>
      </w:r>
      <w:proofErr w:type="spellStart"/>
      <w:r w:rsidR="00407D3E">
        <w:rPr>
          <w:rFonts w:ascii="Arial" w:hAnsi="Arial" w:cs="Arial"/>
          <w:color w:val="000000"/>
          <w:sz w:val="24"/>
          <w:szCs w:val="24"/>
        </w:rPr>
        <w:t>Valsartan</w:t>
      </w:r>
      <w:proofErr w:type="spellEnd"/>
      <w:r w:rsidR="00407D3E">
        <w:rPr>
          <w:rFonts w:ascii="Arial" w:hAnsi="Arial" w:cs="Arial"/>
          <w:color w:val="000000"/>
          <w:sz w:val="24"/>
          <w:szCs w:val="24"/>
        </w:rPr>
        <w:t xml:space="preserve"> 160 mg-</w:t>
      </w:r>
      <w:proofErr w:type="spellStart"/>
      <w:r w:rsidR="00407D3E">
        <w:rPr>
          <w:rFonts w:ascii="Arial" w:hAnsi="Arial" w:cs="Arial"/>
          <w:color w:val="000000"/>
          <w:sz w:val="24"/>
          <w:szCs w:val="24"/>
        </w:rPr>
        <w:t>amlodipino</w:t>
      </w:r>
      <w:proofErr w:type="spellEnd"/>
      <w:r w:rsidR="00407D3E">
        <w:rPr>
          <w:rFonts w:ascii="Arial" w:hAnsi="Arial" w:cs="Arial"/>
          <w:color w:val="000000"/>
          <w:sz w:val="24"/>
          <w:szCs w:val="24"/>
        </w:rPr>
        <w:t xml:space="preserve"> 5 mg de forma permanente para el control de la presión alta</w:t>
      </w:r>
      <w:r w:rsidR="00837378">
        <w:rPr>
          <w:rFonts w:ascii="Arial" w:hAnsi="Arial" w:cs="Arial"/>
          <w:sz w:val="24"/>
          <w:szCs w:val="24"/>
        </w:rPr>
        <w:t>; (ii)</w:t>
      </w:r>
      <w:r w:rsidR="00257D93">
        <w:rPr>
          <w:rFonts w:ascii="Arial" w:hAnsi="Arial" w:cs="Arial"/>
          <w:sz w:val="24"/>
          <w:szCs w:val="24"/>
        </w:rPr>
        <w:t xml:space="preserve"> </w:t>
      </w:r>
      <w:r w:rsidR="0006604A">
        <w:rPr>
          <w:rFonts w:ascii="Arial" w:hAnsi="Arial" w:cs="Arial"/>
          <w:sz w:val="24"/>
          <w:szCs w:val="24"/>
        </w:rPr>
        <w:t>e</w:t>
      </w:r>
      <w:r w:rsidR="00721178">
        <w:rPr>
          <w:rFonts w:ascii="Arial" w:hAnsi="Arial" w:cs="Arial"/>
          <w:sz w:val="24"/>
          <w:szCs w:val="24"/>
        </w:rPr>
        <w:t xml:space="preserve">l </w:t>
      </w:r>
      <w:r w:rsidR="00407D3E">
        <w:rPr>
          <w:rFonts w:ascii="Arial" w:hAnsi="Arial" w:cs="Arial"/>
          <w:sz w:val="24"/>
          <w:szCs w:val="24"/>
        </w:rPr>
        <w:t>05-07-2017 recibió una caja de 28 pastas, por lo tanto inició su tratamiento el 07-07-2017, al tener aún pastas de la entrega anterior</w:t>
      </w:r>
      <w:r w:rsidR="005645DF">
        <w:rPr>
          <w:rFonts w:ascii="Arial" w:hAnsi="Arial" w:cs="Arial"/>
          <w:sz w:val="24"/>
          <w:szCs w:val="24"/>
        </w:rPr>
        <w:t>, y finalizó el 03-08-2017</w:t>
      </w:r>
      <w:r w:rsidR="00E634EE">
        <w:rPr>
          <w:rFonts w:ascii="Arial" w:hAnsi="Arial" w:cs="Arial"/>
          <w:sz w:val="24"/>
          <w:szCs w:val="24"/>
        </w:rPr>
        <w:t>;</w:t>
      </w:r>
      <w:r w:rsidR="005645DF">
        <w:rPr>
          <w:rFonts w:ascii="Arial" w:hAnsi="Arial" w:cs="Arial"/>
          <w:sz w:val="24"/>
          <w:szCs w:val="24"/>
        </w:rPr>
        <w:t xml:space="preserve"> (iii) para la nueva dosis, la Nueva EPS le entregó solo hasta el 05-08-2017 a medio día, según lo autorizó el Ministerio de Salud</w:t>
      </w:r>
      <w:r w:rsidR="00A113F7">
        <w:rPr>
          <w:rFonts w:ascii="Arial" w:hAnsi="Arial" w:cs="Arial"/>
          <w:sz w:val="24"/>
          <w:szCs w:val="24"/>
        </w:rPr>
        <w:t xml:space="preserve">; </w:t>
      </w:r>
      <w:r w:rsidR="004E376C">
        <w:rPr>
          <w:rFonts w:ascii="Arial" w:hAnsi="Arial" w:cs="Arial"/>
          <w:sz w:val="24"/>
          <w:szCs w:val="24"/>
        </w:rPr>
        <w:t>(</w:t>
      </w:r>
      <w:r w:rsidR="00AA0011">
        <w:rPr>
          <w:rFonts w:ascii="Arial" w:hAnsi="Arial" w:cs="Arial"/>
          <w:sz w:val="24"/>
          <w:szCs w:val="24"/>
        </w:rPr>
        <w:t>v)</w:t>
      </w:r>
      <w:r w:rsidR="0006604A">
        <w:rPr>
          <w:rFonts w:ascii="Arial" w:hAnsi="Arial" w:cs="Arial"/>
          <w:sz w:val="24"/>
          <w:szCs w:val="24"/>
        </w:rPr>
        <w:t xml:space="preserve"> </w:t>
      </w:r>
      <w:r w:rsidR="005645DF">
        <w:rPr>
          <w:rFonts w:ascii="Arial" w:hAnsi="Arial" w:cs="Arial"/>
          <w:sz w:val="24"/>
          <w:szCs w:val="24"/>
        </w:rPr>
        <w:t>por lo anterior, la actora se quedó sin este medicamento esencial por dos días, es más tuvo que esperar hasta el 06-08-2017 a las 7:00 a.m. para reiniciar el tratamiento, teniendo en cuenta que es el horario en el que lo debe hacer y que por ninguna circunstancia puede variar; (vi) en virtud de lo dicho, su madre tuvo su vida y salud en riesgo en la medida en que no puede suspender el medicamento ni un solo día, teniendo en cuenta que es lo único que le controla la presión alta.</w:t>
      </w:r>
    </w:p>
    <w:p w:rsidR="00BC5C1F" w:rsidRDefault="00BC5C1F" w:rsidP="00CA57AD">
      <w:pPr>
        <w:spacing w:after="0"/>
        <w:contextualSpacing/>
        <w:jc w:val="both"/>
        <w:rPr>
          <w:rFonts w:ascii="Arial" w:hAnsi="Arial" w:cs="Arial"/>
          <w:sz w:val="24"/>
          <w:szCs w:val="24"/>
        </w:rPr>
      </w:pPr>
    </w:p>
    <w:p w:rsidR="00B557BB" w:rsidRDefault="00B557BB" w:rsidP="004B6556">
      <w:pPr>
        <w:spacing w:after="0"/>
        <w:contextualSpacing/>
        <w:jc w:val="both"/>
        <w:rPr>
          <w:rFonts w:ascii="Arial" w:hAnsi="Arial" w:cs="Arial"/>
          <w:b/>
          <w:sz w:val="24"/>
          <w:szCs w:val="24"/>
        </w:rPr>
      </w:pPr>
    </w:p>
    <w:p w:rsidR="00E93F53" w:rsidRDefault="00343A2D" w:rsidP="004B6556">
      <w:pPr>
        <w:spacing w:after="0"/>
        <w:contextualSpacing/>
        <w:jc w:val="both"/>
        <w:rPr>
          <w:rFonts w:ascii="Arial" w:hAnsi="Arial" w:cs="Arial"/>
          <w:b/>
          <w:sz w:val="24"/>
          <w:szCs w:val="24"/>
        </w:rPr>
      </w:pPr>
      <w:r>
        <w:rPr>
          <w:rFonts w:ascii="Arial" w:hAnsi="Arial" w:cs="Arial"/>
          <w:b/>
          <w:sz w:val="24"/>
          <w:szCs w:val="24"/>
        </w:rPr>
        <w:t xml:space="preserve">2. </w:t>
      </w:r>
      <w:r w:rsidR="00795AAB">
        <w:rPr>
          <w:rFonts w:ascii="Arial" w:hAnsi="Arial" w:cs="Arial"/>
          <w:b/>
          <w:sz w:val="24"/>
          <w:szCs w:val="24"/>
        </w:rPr>
        <w:t>Pronunciamiento de la Nueva EPS</w:t>
      </w:r>
    </w:p>
    <w:p w:rsidR="00795AAB" w:rsidRDefault="00795AAB" w:rsidP="004B6556">
      <w:pPr>
        <w:spacing w:after="0"/>
        <w:contextualSpacing/>
        <w:jc w:val="both"/>
        <w:rPr>
          <w:rFonts w:ascii="Arial" w:hAnsi="Arial" w:cs="Arial"/>
          <w:b/>
          <w:sz w:val="24"/>
          <w:szCs w:val="24"/>
        </w:rPr>
      </w:pPr>
    </w:p>
    <w:p w:rsidR="004B6556" w:rsidRDefault="00795AAB" w:rsidP="004B6556">
      <w:pPr>
        <w:spacing w:after="0"/>
        <w:contextualSpacing/>
        <w:jc w:val="both"/>
        <w:rPr>
          <w:rFonts w:ascii="Arial" w:hAnsi="Arial" w:cs="Arial"/>
          <w:sz w:val="24"/>
          <w:szCs w:val="24"/>
        </w:rPr>
      </w:pPr>
      <w:r>
        <w:rPr>
          <w:rFonts w:ascii="Arial" w:hAnsi="Arial" w:cs="Arial"/>
          <w:sz w:val="24"/>
          <w:szCs w:val="24"/>
        </w:rPr>
        <w:t>Manifestó que ha venido asumiendo todos y cada uno de los servicios solicitados por el afiliado, asimismo que mediante Resolución 1328 de 2016</w:t>
      </w:r>
      <w:r w:rsidR="00E10635">
        <w:rPr>
          <w:rFonts w:ascii="Arial" w:hAnsi="Arial" w:cs="Arial"/>
          <w:sz w:val="24"/>
          <w:szCs w:val="24"/>
        </w:rPr>
        <w:t>, que entró a regir el 01-03-2017,</w:t>
      </w:r>
      <w:r>
        <w:rPr>
          <w:rFonts w:ascii="Arial" w:hAnsi="Arial" w:cs="Arial"/>
          <w:sz w:val="24"/>
          <w:szCs w:val="24"/>
        </w:rPr>
        <w:t xml:space="preserve"> se estableció el </w:t>
      </w:r>
      <w:r w:rsidR="00A146DF">
        <w:rPr>
          <w:rFonts w:ascii="Arial" w:hAnsi="Arial" w:cs="Arial"/>
          <w:sz w:val="24"/>
          <w:szCs w:val="24"/>
        </w:rPr>
        <w:t>procedimiento</w:t>
      </w:r>
      <w:r>
        <w:rPr>
          <w:rFonts w:ascii="Arial" w:hAnsi="Arial" w:cs="Arial"/>
          <w:sz w:val="24"/>
          <w:szCs w:val="24"/>
        </w:rPr>
        <w:t xml:space="preserve"> para reportar la </w:t>
      </w:r>
      <w:r w:rsidR="00A146DF">
        <w:rPr>
          <w:rFonts w:ascii="Arial" w:hAnsi="Arial" w:cs="Arial"/>
          <w:sz w:val="24"/>
          <w:szCs w:val="24"/>
        </w:rPr>
        <w:t>prescripción</w:t>
      </w:r>
      <w:r>
        <w:rPr>
          <w:rFonts w:ascii="Arial" w:hAnsi="Arial" w:cs="Arial"/>
          <w:sz w:val="24"/>
          <w:szCs w:val="24"/>
        </w:rPr>
        <w:t xml:space="preserve"> de servicios o tecnologías en salud </w:t>
      </w:r>
      <w:r w:rsidR="00A146DF">
        <w:rPr>
          <w:rFonts w:ascii="Arial" w:hAnsi="Arial" w:cs="Arial"/>
          <w:sz w:val="24"/>
          <w:szCs w:val="24"/>
        </w:rPr>
        <w:t xml:space="preserve">no cubiertas con el plan de beneficios, para ello se creó una plataforma virtual denominada MIPRES a la que solo tienen acceso los médicos tratantes y/o profesionales en salud a nivel nacional donde radican ante la </w:t>
      </w:r>
      <w:r w:rsidR="00A146DF">
        <w:rPr>
          <w:rFonts w:ascii="Arial" w:hAnsi="Arial" w:cs="Arial"/>
          <w:sz w:val="24"/>
          <w:szCs w:val="24"/>
        </w:rPr>
        <w:lastRenderedPageBreak/>
        <w:t>junta de profesionales de salud, de la misma IPS y/o el Ministerio de Salud los medicamentos para su posterior estudio y autorizaci</w:t>
      </w:r>
      <w:r w:rsidR="00E10635">
        <w:rPr>
          <w:rFonts w:ascii="Arial" w:hAnsi="Arial" w:cs="Arial"/>
          <w:sz w:val="24"/>
          <w:szCs w:val="24"/>
        </w:rPr>
        <w:t>ón, de esta forma la EPS no cuenta con  la  capacidad administrativa de autorizar los servicios  o medicamentos excluidos del plan de beneficios de salud.</w:t>
      </w:r>
    </w:p>
    <w:p w:rsidR="00E93F53" w:rsidRDefault="00E93F53" w:rsidP="004B6556">
      <w:pPr>
        <w:spacing w:after="0"/>
        <w:contextualSpacing/>
        <w:jc w:val="both"/>
        <w:rPr>
          <w:rFonts w:ascii="Arial" w:hAnsi="Arial" w:cs="Arial"/>
          <w:sz w:val="24"/>
          <w:szCs w:val="24"/>
        </w:rPr>
      </w:pPr>
    </w:p>
    <w:p w:rsidR="00B557BB" w:rsidRDefault="00B557BB" w:rsidP="00A80D9F">
      <w:pPr>
        <w:spacing w:after="0"/>
        <w:contextualSpacing/>
        <w:jc w:val="both"/>
        <w:rPr>
          <w:rFonts w:ascii="Arial" w:hAnsi="Arial" w:cs="Arial"/>
          <w:b/>
          <w:sz w:val="24"/>
          <w:szCs w:val="24"/>
        </w:rPr>
      </w:pPr>
    </w:p>
    <w:p w:rsidR="00A80D9F" w:rsidRDefault="004B6556" w:rsidP="00A80D9F">
      <w:pPr>
        <w:spacing w:after="0"/>
        <w:contextualSpacing/>
        <w:jc w:val="both"/>
        <w:rPr>
          <w:rFonts w:ascii="Arial" w:hAnsi="Arial" w:cs="Arial"/>
          <w:b/>
          <w:sz w:val="24"/>
          <w:szCs w:val="24"/>
        </w:rPr>
      </w:pPr>
      <w:r>
        <w:rPr>
          <w:rFonts w:ascii="Arial" w:hAnsi="Arial" w:cs="Arial"/>
          <w:b/>
          <w:sz w:val="24"/>
          <w:szCs w:val="24"/>
        </w:rPr>
        <w:t xml:space="preserve">3. </w:t>
      </w:r>
      <w:r w:rsidR="00343A2D">
        <w:rPr>
          <w:rFonts w:ascii="Arial" w:hAnsi="Arial" w:cs="Arial"/>
          <w:b/>
          <w:sz w:val="24"/>
          <w:szCs w:val="24"/>
        </w:rPr>
        <w:t>Pr</w:t>
      </w:r>
      <w:r w:rsidR="00FE60FE">
        <w:rPr>
          <w:rFonts w:ascii="Arial" w:hAnsi="Arial" w:cs="Arial"/>
          <w:b/>
          <w:sz w:val="24"/>
          <w:szCs w:val="24"/>
        </w:rPr>
        <w:t>onunciamiento de</w:t>
      </w:r>
      <w:r w:rsidR="00E10635">
        <w:rPr>
          <w:rFonts w:ascii="Arial" w:hAnsi="Arial" w:cs="Arial"/>
          <w:b/>
          <w:sz w:val="24"/>
          <w:szCs w:val="24"/>
        </w:rPr>
        <w:t>l Ministerio de Salud</w:t>
      </w:r>
    </w:p>
    <w:p w:rsidR="00343A2D" w:rsidRDefault="00343A2D" w:rsidP="00A80D9F">
      <w:pPr>
        <w:spacing w:after="0"/>
        <w:contextualSpacing/>
        <w:jc w:val="both"/>
        <w:rPr>
          <w:rFonts w:ascii="Arial" w:hAnsi="Arial" w:cs="Arial"/>
          <w:b/>
          <w:sz w:val="24"/>
          <w:szCs w:val="24"/>
        </w:rPr>
      </w:pPr>
    </w:p>
    <w:p w:rsidR="004058B8" w:rsidRDefault="006A5392" w:rsidP="00CA57AD">
      <w:pPr>
        <w:spacing w:after="0"/>
        <w:contextualSpacing/>
        <w:jc w:val="both"/>
        <w:rPr>
          <w:rFonts w:ascii="Arial" w:hAnsi="Arial" w:cs="Arial"/>
          <w:sz w:val="24"/>
          <w:szCs w:val="24"/>
        </w:rPr>
      </w:pPr>
      <w:r>
        <w:rPr>
          <w:rFonts w:ascii="Arial" w:hAnsi="Arial" w:cs="Arial"/>
          <w:sz w:val="24"/>
          <w:szCs w:val="24"/>
        </w:rPr>
        <w:t>Señala que es el ente rector en materia de salud pero en ningún caso es el responsable directo de la prestación de servicios de salud, sino lo es, la EPS a la cual se encuentra afiliada la accionante.</w:t>
      </w:r>
    </w:p>
    <w:p w:rsidR="006A5392" w:rsidRDefault="006A5392" w:rsidP="00CA57AD">
      <w:pPr>
        <w:spacing w:after="0"/>
        <w:contextualSpacing/>
        <w:jc w:val="both"/>
        <w:rPr>
          <w:rFonts w:ascii="Arial" w:hAnsi="Arial" w:cs="Arial"/>
          <w:sz w:val="24"/>
          <w:szCs w:val="24"/>
        </w:rPr>
      </w:pPr>
    </w:p>
    <w:p w:rsidR="006A5392" w:rsidRDefault="006A5392" w:rsidP="00CA57AD">
      <w:pPr>
        <w:spacing w:after="0"/>
        <w:contextualSpacing/>
        <w:jc w:val="both"/>
        <w:rPr>
          <w:rFonts w:ascii="Arial" w:hAnsi="Arial" w:cs="Arial"/>
          <w:sz w:val="24"/>
          <w:szCs w:val="24"/>
        </w:rPr>
      </w:pPr>
      <w:r>
        <w:rPr>
          <w:rFonts w:ascii="Arial" w:hAnsi="Arial" w:cs="Arial"/>
          <w:sz w:val="24"/>
          <w:szCs w:val="24"/>
        </w:rPr>
        <w:t>Por otra parte, agregó que lleva a cabo el proceso de acceso, reporte de prescripción, suministro y control de pagos de servicios de salud y tecnologías en salud no cubiertas por el plan de beneficios en salud con cargo de la UPC y el aplicativo de prescripción en línea “MIPRES”</w:t>
      </w:r>
      <w:r w:rsidR="003170ED">
        <w:rPr>
          <w:rFonts w:ascii="Arial" w:hAnsi="Arial" w:cs="Arial"/>
          <w:sz w:val="24"/>
          <w:szCs w:val="24"/>
        </w:rPr>
        <w:t xml:space="preserve">, no obstante, </w:t>
      </w:r>
      <w:r w:rsidR="00A51221">
        <w:rPr>
          <w:rFonts w:ascii="Arial" w:hAnsi="Arial" w:cs="Arial"/>
          <w:sz w:val="24"/>
          <w:szCs w:val="24"/>
        </w:rPr>
        <w:t>la responsabilidad de la implementación de la plataforma en el suministro oportuno de las servicios y tecnologías en salud no financiadas en</w:t>
      </w:r>
      <w:r w:rsidR="003170ED">
        <w:rPr>
          <w:rFonts w:ascii="Arial" w:hAnsi="Arial" w:cs="Arial"/>
          <w:sz w:val="24"/>
          <w:szCs w:val="24"/>
        </w:rPr>
        <w:t xml:space="preserve"> el plan de beneficios en salud es de la EPS.</w:t>
      </w:r>
    </w:p>
    <w:p w:rsidR="00E10635" w:rsidRDefault="00E10635" w:rsidP="00CA57AD">
      <w:pPr>
        <w:spacing w:after="0"/>
        <w:contextualSpacing/>
        <w:jc w:val="both"/>
        <w:rPr>
          <w:rFonts w:ascii="Arial" w:hAnsi="Arial" w:cs="Arial"/>
          <w:sz w:val="24"/>
          <w:szCs w:val="24"/>
        </w:rPr>
      </w:pPr>
    </w:p>
    <w:p w:rsidR="00B557BB" w:rsidRDefault="00B557BB" w:rsidP="00E10635">
      <w:pPr>
        <w:spacing w:after="0"/>
        <w:contextualSpacing/>
        <w:jc w:val="both"/>
        <w:rPr>
          <w:rFonts w:ascii="Arial" w:hAnsi="Arial" w:cs="Arial"/>
          <w:b/>
          <w:sz w:val="24"/>
          <w:szCs w:val="24"/>
        </w:rPr>
      </w:pPr>
    </w:p>
    <w:p w:rsidR="00E10635" w:rsidRDefault="00E10635" w:rsidP="00E10635">
      <w:pPr>
        <w:spacing w:after="0"/>
        <w:contextualSpacing/>
        <w:jc w:val="both"/>
        <w:rPr>
          <w:rFonts w:ascii="Arial" w:hAnsi="Arial" w:cs="Arial"/>
          <w:b/>
          <w:sz w:val="24"/>
          <w:szCs w:val="24"/>
        </w:rPr>
      </w:pPr>
      <w:r>
        <w:rPr>
          <w:rFonts w:ascii="Arial" w:hAnsi="Arial" w:cs="Arial"/>
          <w:b/>
          <w:sz w:val="24"/>
          <w:szCs w:val="24"/>
        </w:rPr>
        <w:t xml:space="preserve">4. Pronunciamiento de </w:t>
      </w:r>
      <w:r w:rsidR="006A5392">
        <w:rPr>
          <w:rFonts w:ascii="Arial" w:hAnsi="Arial" w:cs="Arial"/>
          <w:b/>
          <w:sz w:val="24"/>
          <w:szCs w:val="24"/>
        </w:rPr>
        <w:t>la Administradora de la plataforma “Mi Prescripción”</w:t>
      </w:r>
    </w:p>
    <w:p w:rsidR="00E10635" w:rsidRDefault="00E10635" w:rsidP="00E10635">
      <w:pPr>
        <w:spacing w:after="0"/>
        <w:contextualSpacing/>
        <w:jc w:val="both"/>
        <w:rPr>
          <w:rFonts w:ascii="Arial" w:hAnsi="Arial" w:cs="Arial"/>
          <w:b/>
          <w:sz w:val="24"/>
          <w:szCs w:val="24"/>
        </w:rPr>
      </w:pPr>
    </w:p>
    <w:p w:rsidR="00E10635" w:rsidRDefault="00E10635" w:rsidP="00E10635">
      <w:pPr>
        <w:spacing w:after="0"/>
        <w:contextualSpacing/>
        <w:jc w:val="both"/>
        <w:rPr>
          <w:rFonts w:ascii="Arial" w:hAnsi="Arial" w:cs="Arial"/>
          <w:sz w:val="24"/>
          <w:szCs w:val="24"/>
        </w:rPr>
      </w:pPr>
      <w:r>
        <w:rPr>
          <w:rFonts w:ascii="Arial" w:hAnsi="Arial" w:cs="Arial"/>
          <w:sz w:val="24"/>
          <w:szCs w:val="24"/>
        </w:rPr>
        <w:t>A pesar de estar debidamente notificada descorrió el traslado en silencio.</w:t>
      </w:r>
    </w:p>
    <w:p w:rsidR="008F03ED" w:rsidRDefault="008F03ED" w:rsidP="00CA57AD">
      <w:pPr>
        <w:pStyle w:val="Prrafodelista"/>
        <w:spacing w:after="0"/>
        <w:jc w:val="center"/>
        <w:rPr>
          <w:rFonts w:ascii="Arial" w:hAnsi="Arial" w:cs="Arial"/>
          <w:b/>
          <w:sz w:val="24"/>
          <w:szCs w:val="24"/>
        </w:rPr>
      </w:pPr>
    </w:p>
    <w:p w:rsidR="00B557BB" w:rsidRDefault="00B557BB"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FE60FE" w:rsidRDefault="00FE60FE" w:rsidP="00CA57AD">
      <w:pPr>
        <w:spacing w:after="0"/>
        <w:contextualSpacing/>
        <w:jc w:val="both"/>
        <w:rPr>
          <w:rFonts w:ascii="Arial" w:hAnsi="Arial" w:cs="Arial"/>
          <w:b/>
          <w:sz w:val="24"/>
          <w:szCs w:val="24"/>
        </w:rPr>
      </w:pPr>
    </w:p>
    <w:p w:rsidR="009E2E6E" w:rsidRDefault="008A7389" w:rsidP="00CA57AD">
      <w:pPr>
        <w:contextualSpacing/>
        <w:jc w:val="both"/>
        <w:rPr>
          <w:rFonts w:ascii="Arial" w:hAnsi="Arial" w:cs="Arial"/>
          <w:sz w:val="24"/>
          <w:szCs w:val="26"/>
        </w:rPr>
      </w:pPr>
      <w:r w:rsidRPr="00374BAA">
        <w:rPr>
          <w:rFonts w:ascii="Arial" w:hAnsi="Arial" w:cs="Arial"/>
          <w:sz w:val="24"/>
          <w:szCs w:val="24"/>
        </w:rPr>
        <w:t>Esta Sala es competente para conocer de esta acción</w:t>
      </w:r>
      <w:r w:rsidR="00122F0A" w:rsidRPr="00374BAA">
        <w:rPr>
          <w:rFonts w:ascii="Arial" w:hAnsi="Arial" w:cs="Arial"/>
          <w:sz w:val="24"/>
          <w:szCs w:val="24"/>
        </w:rPr>
        <w:t xml:space="preserve">, </w:t>
      </w:r>
      <w:r w:rsidR="00374BAA" w:rsidRPr="00374BAA">
        <w:rPr>
          <w:rFonts w:ascii="Arial" w:hAnsi="Arial" w:cs="Arial"/>
          <w:sz w:val="24"/>
          <w:szCs w:val="26"/>
        </w:rPr>
        <w:t>por cua</w:t>
      </w:r>
      <w:r w:rsidR="00FF6081">
        <w:rPr>
          <w:rFonts w:ascii="Arial" w:hAnsi="Arial" w:cs="Arial"/>
          <w:sz w:val="24"/>
          <w:szCs w:val="26"/>
        </w:rPr>
        <w:t>nto la</w:t>
      </w:r>
      <w:r w:rsidR="00A51221">
        <w:rPr>
          <w:rFonts w:ascii="Arial" w:hAnsi="Arial" w:cs="Arial"/>
          <w:sz w:val="24"/>
          <w:szCs w:val="26"/>
        </w:rPr>
        <w:t xml:space="preserve">s </w:t>
      </w:r>
      <w:r w:rsidR="00FF6081">
        <w:rPr>
          <w:rFonts w:ascii="Arial" w:hAnsi="Arial" w:cs="Arial"/>
          <w:sz w:val="24"/>
          <w:szCs w:val="26"/>
        </w:rPr>
        <w:t>accionada</w:t>
      </w:r>
      <w:r w:rsidR="00A51221">
        <w:rPr>
          <w:rFonts w:ascii="Arial" w:hAnsi="Arial" w:cs="Arial"/>
          <w:sz w:val="24"/>
          <w:szCs w:val="26"/>
        </w:rPr>
        <w:t>s</w:t>
      </w:r>
      <w:r w:rsidR="00FF6081">
        <w:rPr>
          <w:rFonts w:ascii="Arial" w:hAnsi="Arial" w:cs="Arial"/>
          <w:sz w:val="24"/>
          <w:szCs w:val="26"/>
        </w:rPr>
        <w:t xml:space="preserve"> </w:t>
      </w:r>
      <w:r w:rsidR="00A51221">
        <w:rPr>
          <w:rFonts w:ascii="Arial" w:hAnsi="Arial" w:cs="Arial"/>
          <w:sz w:val="24"/>
          <w:szCs w:val="26"/>
        </w:rPr>
        <w:t>son</w:t>
      </w:r>
      <w:r w:rsidR="00374BAA" w:rsidRPr="00374BAA">
        <w:rPr>
          <w:rFonts w:ascii="Arial" w:hAnsi="Arial" w:cs="Arial"/>
          <w:sz w:val="24"/>
          <w:szCs w:val="26"/>
        </w:rPr>
        <w:t xml:space="preserve"> del</w:t>
      </w:r>
      <w:r w:rsidR="00F51220">
        <w:rPr>
          <w:rFonts w:ascii="Arial" w:hAnsi="Arial" w:cs="Arial"/>
          <w:sz w:val="24"/>
          <w:szCs w:val="26"/>
        </w:rPr>
        <w:t xml:space="preserve"> orden nacional.</w:t>
      </w:r>
    </w:p>
    <w:p w:rsidR="00751229" w:rsidRDefault="00751229" w:rsidP="00CA57AD">
      <w:pPr>
        <w:contextualSpacing/>
        <w:jc w:val="both"/>
        <w:rPr>
          <w:rFonts w:ascii="Arial" w:hAnsi="Arial" w:cs="Arial"/>
          <w:sz w:val="24"/>
          <w:szCs w:val="26"/>
        </w:rPr>
      </w:pPr>
    </w:p>
    <w:p w:rsidR="00B557BB" w:rsidRDefault="00B557BB" w:rsidP="00CA57AD">
      <w:pPr>
        <w:spacing w:after="0"/>
        <w:contextualSpacing/>
        <w:jc w:val="both"/>
        <w:rPr>
          <w:rFonts w:ascii="Arial" w:hAnsi="Arial" w:cs="Arial"/>
          <w:b/>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B2366A" w:rsidRPr="00430C49" w:rsidRDefault="00B2366A" w:rsidP="00CA57AD">
      <w:pPr>
        <w:spacing w:after="0"/>
        <w:contextualSpacing/>
        <w:jc w:val="both"/>
        <w:rPr>
          <w:rFonts w:ascii="Arial" w:hAnsi="Arial" w:cs="Arial"/>
          <w:b/>
          <w:sz w:val="24"/>
          <w:szCs w:val="24"/>
        </w:rPr>
      </w:pPr>
    </w:p>
    <w:p w:rsidR="00477366" w:rsidRDefault="00477366" w:rsidP="00CA57AD">
      <w:pPr>
        <w:spacing w:after="0"/>
        <w:contextualSpacing/>
        <w:jc w:val="both"/>
        <w:rPr>
          <w:rFonts w:ascii="Arial" w:hAnsi="Arial" w:cs="Arial"/>
          <w:sz w:val="24"/>
          <w:szCs w:val="24"/>
        </w:rPr>
      </w:pPr>
      <w:r w:rsidRPr="00430C49">
        <w:rPr>
          <w:rFonts w:ascii="Arial" w:hAnsi="Arial" w:cs="Arial"/>
          <w:sz w:val="24"/>
          <w:szCs w:val="24"/>
        </w:rPr>
        <w:t xml:space="preserve">En </w:t>
      </w:r>
      <w:r w:rsidR="0088145A">
        <w:rPr>
          <w:rFonts w:ascii="Arial" w:hAnsi="Arial" w:cs="Arial"/>
          <w:sz w:val="24"/>
          <w:szCs w:val="24"/>
        </w:rPr>
        <w:t xml:space="preserve">atención a lo expuesto por la </w:t>
      </w:r>
      <w:r w:rsidR="00766CDE">
        <w:rPr>
          <w:rFonts w:ascii="Arial" w:hAnsi="Arial" w:cs="Arial"/>
          <w:sz w:val="24"/>
          <w:szCs w:val="24"/>
        </w:rPr>
        <w:t>accionante</w:t>
      </w:r>
      <w:r w:rsidRPr="00430C49">
        <w:rPr>
          <w:rFonts w:ascii="Arial" w:hAnsi="Arial" w:cs="Arial"/>
          <w:sz w:val="24"/>
          <w:szCs w:val="24"/>
        </w:rPr>
        <w:t xml:space="preserve">, la Sala se formula </w:t>
      </w:r>
      <w:r w:rsidR="0096597D">
        <w:rPr>
          <w:rFonts w:ascii="Arial" w:hAnsi="Arial" w:cs="Arial"/>
          <w:sz w:val="24"/>
          <w:szCs w:val="24"/>
        </w:rPr>
        <w:t xml:space="preserve">el siguiente </w:t>
      </w:r>
      <w:r w:rsidRPr="00430C49">
        <w:rPr>
          <w:rFonts w:ascii="Arial" w:hAnsi="Arial" w:cs="Arial"/>
          <w:sz w:val="24"/>
          <w:szCs w:val="24"/>
        </w:rPr>
        <w:t>interrogante:</w:t>
      </w:r>
    </w:p>
    <w:p w:rsidR="00766CDE" w:rsidRDefault="00766CDE" w:rsidP="00CA57AD">
      <w:pPr>
        <w:spacing w:after="0"/>
        <w:contextualSpacing/>
        <w:jc w:val="both"/>
        <w:rPr>
          <w:rFonts w:ascii="Arial" w:hAnsi="Arial" w:cs="Arial"/>
          <w:sz w:val="24"/>
          <w:szCs w:val="24"/>
        </w:rPr>
      </w:pPr>
    </w:p>
    <w:p w:rsidR="00122F0A" w:rsidRPr="00EA37DB" w:rsidRDefault="00404948" w:rsidP="00CA57AD">
      <w:pPr>
        <w:spacing w:after="0"/>
        <w:contextualSpacing/>
        <w:jc w:val="both"/>
        <w:rPr>
          <w:rFonts w:ascii="Arial" w:hAnsi="Arial" w:cs="Arial"/>
          <w:sz w:val="24"/>
          <w:szCs w:val="24"/>
        </w:rPr>
      </w:pPr>
      <w:r w:rsidRPr="00072B4D">
        <w:rPr>
          <w:rFonts w:ascii="Arial" w:hAnsi="Arial" w:cs="Arial"/>
          <w:sz w:val="24"/>
          <w:szCs w:val="24"/>
        </w:rPr>
        <w:t>¿</w:t>
      </w:r>
      <w:r w:rsidR="001A7088" w:rsidRPr="00072B4D">
        <w:rPr>
          <w:rFonts w:ascii="Arial" w:hAnsi="Arial" w:cs="Arial"/>
          <w:sz w:val="24"/>
          <w:szCs w:val="24"/>
        </w:rPr>
        <w:t>L</w:t>
      </w:r>
      <w:r w:rsidR="00122312" w:rsidRPr="00072B4D">
        <w:rPr>
          <w:rFonts w:ascii="Arial" w:hAnsi="Arial" w:cs="Arial"/>
          <w:sz w:val="24"/>
          <w:szCs w:val="24"/>
        </w:rPr>
        <w:t>a</w:t>
      </w:r>
      <w:r w:rsidR="00A51221">
        <w:rPr>
          <w:rFonts w:ascii="Arial" w:hAnsi="Arial" w:cs="Arial"/>
          <w:sz w:val="24"/>
          <w:szCs w:val="24"/>
        </w:rPr>
        <w:t>s</w:t>
      </w:r>
      <w:r w:rsidR="00122312" w:rsidRPr="00072B4D">
        <w:rPr>
          <w:rFonts w:ascii="Arial" w:hAnsi="Arial" w:cs="Arial"/>
          <w:sz w:val="24"/>
          <w:szCs w:val="24"/>
        </w:rPr>
        <w:t xml:space="preserve"> accionada</w:t>
      </w:r>
      <w:r w:rsidR="00A51221">
        <w:rPr>
          <w:rFonts w:ascii="Arial" w:hAnsi="Arial" w:cs="Arial"/>
          <w:sz w:val="24"/>
          <w:szCs w:val="24"/>
        </w:rPr>
        <w:t>s</w:t>
      </w:r>
      <w:r w:rsidR="008E14AE">
        <w:rPr>
          <w:rFonts w:ascii="Arial" w:hAnsi="Arial" w:cs="Arial"/>
          <w:sz w:val="24"/>
          <w:szCs w:val="24"/>
        </w:rPr>
        <w:t xml:space="preserve"> </w:t>
      </w:r>
      <w:r w:rsidR="00A51221">
        <w:rPr>
          <w:rFonts w:ascii="Arial" w:hAnsi="Arial" w:cs="Arial"/>
          <w:sz w:val="24"/>
          <w:szCs w:val="24"/>
        </w:rPr>
        <w:t>y vinculada</w:t>
      </w:r>
      <w:r w:rsidR="00BB3B7D">
        <w:rPr>
          <w:rFonts w:ascii="Arial" w:hAnsi="Arial" w:cs="Arial"/>
          <w:sz w:val="24"/>
          <w:szCs w:val="24"/>
        </w:rPr>
        <w:t xml:space="preserve"> </w:t>
      </w:r>
      <w:r w:rsidR="00122312" w:rsidRPr="00072B4D">
        <w:rPr>
          <w:rFonts w:ascii="Arial" w:hAnsi="Arial" w:cs="Arial"/>
          <w:sz w:val="24"/>
          <w:szCs w:val="24"/>
        </w:rPr>
        <w:t>ha</w:t>
      </w:r>
      <w:r w:rsidR="008E14AE">
        <w:rPr>
          <w:rFonts w:ascii="Arial" w:hAnsi="Arial" w:cs="Arial"/>
          <w:sz w:val="24"/>
          <w:szCs w:val="24"/>
        </w:rPr>
        <w:t>n</w:t>
      </w:r>
      <w:r w:rsidR="00122312" w:rsidRPr="00072B4D">
        <w:rPr>
          <w:rFonts w:ascii="Arial" w:hAnsi="Arial" w:cs="Arial"/>
          <w:sz w:val="24"/>
          <w:szCs w:val="24"/>
        </w:rPr>
        <w:t xml:space="preserve"> </w:t>
      </w:r>
      <w:r w:rsidR="000B4D9D" w:rsidRPr="00072B4D">
        <w:rPr>
          <w:rFonts w:ascii="Arial" w:hAnsi="Arial" w:cs="Arial"/>
          <w:sz w:val="24"/>
          <w:szCs w:val="24"/>
        </w:rPr>
        <w:t>vulnera</w:t>
      </w:r>
      <w:r w:rsidR="00122312" w:rsidRPr="00072B4D">
        <w:rPr>
          <w:rFonts w:ascii="Arial" w:hAnsi="Arial" w:cs="Arial"/>
          <w:sz w:val="24"/>
          <w:szCs w:val="24"/>
        </w:rPr>
        <w:t xml:space="preserve">do el derecho </w:t>
      </w:r>
      <w:r w:rsidR="008E14AE">
        <w:rPr>
          <w:rFonts w:ascii="Arial" w:hAnsi="Arial" w:cs="Arial"/>
          <w:sz w:val="24"/>
          <w:szCs w:val="24"/>
        </w:rPr>
        <w:t>a la salud</w:t>
      </w:r>
      <w:r w:rsidR="008842CE">
        <w:rPr>
          <w:rFonts w:ascii="Arial" w:hAnsi="Arial" w:cs="Arial"/>
          <w:sz w:val="24"/>
          <w:szCs w:val="24"/>
        </w:rPr>
        <w:t xml:space="preserve"> </w:t>
      </w:r>
      <w:r w:rsidR="00122312" w:rsidRPr="00072B4D">
        <w:rPr>
          <w:rFonts w:ascii="Arial" w:hAnsi="Arial" w:cs="Arial"/>
          <w:sz w:val="24"/>
          <w:szCs w:val="24"/>
        </w:rPr>
        <w:t>de</w:t>
      </w:r>
      <w:r w:rsidR="00E31FA4">
        <w:rPr>
          <w:rFonts w:ascii="Arial" w:hAnsi="Arial" w:cs="Arial"/>
          <w:sz w:val="24"/>
          <w:szCs w:val="24"/>
        </w:rPr>
        <w:t xml:space="preserve"> </w:t>
      </w:r>
      <w:r w:rsidR="00766CDE">
        <w:rPr>
          <w:rFonts w:ascii="Arial" w:hAnsi="Arial" w:cs="Arial"/>
          <w:sz w:val="24"/>
          <w:szCs w:val="24"/>
        </w:rPr>
        <w:t>la actora</w:t>
      </w:r>
      <w:r w:rsidR="00E31FA4">
        <w:rPr>
          <w:rFonts w:ascii="Arial" w:hAnsi="Arial" w:cs="Arial"/>
          <w:sz w:val="24"/>
          <w:szCs w:val="24"/>
        </w:rPr>
        <w:t xml:space="preserve"> </w:t>
      </w:r>
      <w:r w:rsidR="00154438" w:rsidRPr="00072B4D">
        <w:rPr>
          <w:rFonts w:ascii="Arial" w:hAnsi="Arial" w:cs="Arial"/>
          <w:sz w:val="24"/>
          <w:szCs w:val="24"/>
        </w:rPr>
        <w:t>al</w:t>
      </w:r>
      <w:r w:rsidR="008E14AE">
        <w:rPr>
          <w:rFonts w:ascii="Arial" w:hAnsi="Arial" w:cs="Arial"/>
          <w:sz w:val="24"/>
          <w:szCs w:val="24"/>
        </w:rPr>
        <w:t xml:space="preserve"> </w:t>
      </w:r>
      <w:r w:rsidR="00E31FA4">
        <w:rPr>
          <w:rFonts w:ascii="Arial" w:hAnsi="Arial" w:cs="Arial"/>
          <w:sz w:val="24"/>
          <w:szCs w:val="24"/>
        </w:rPr>
        <w:t xml:space="preserve">no </w:t>
      </w:r>
      <w:r w:rsidR="00A51221">
        <w:rPr>
          <w:rFonts w:ascii="Arial" w:hAnsi="Arial" w:cs="Arial"/>
          <w:sz w:val="24"/>
          <w:szCs w:val="24"/>
        </w:rPr>
        <w:t xml:space="preserve">entregar el medicamento </w:t>
      </w:r>
      <w:proofErr w:type="spellStart"/>
      <w:r w:rsidR="00A51221" w:rsidRPr="00A51221">
        <w:rPr>
          <w:rFonts w:ascii="Arial" w:hAnsi="Arial" w:cs="Arial"/>
          <w:sz w:val="24"/>
          <w:szCs w:val="24"/>
        </w:rPr>
        <w:t>Valsartan</w:t>
      </w:r>
      <w:proofErr w:type="spellEnd"/>
      <w:r w:rsidR="00A51221" w:rsidRPr="00A51221">
        <w:rPr>
          <w:rFonts w:ascii="Arial" w:hAnsi="Arial" w:cs="Arial"/>
          <w:sz w:val="24"/>
          <w:szCs w:val="24"/>
        </w:rPr>
        <w:t xml:space="preserve"> 160 mg-</w:t>
      </w:r>
      <w:proofErr w:type="spellStart"/>
      <w:r w:rsidR="00A51221" w:rsidRPr="00A51221">
        <w:rPr>
          <w:rFonts w:ascii="Arial" w:hAnsi="Arial" w:cs="Arial"/>
          <w:sz w:val="24"/>
          <w:szCs w:val="24"/>
        </w:rPr>
        <w:t>amlodipino</w:t>
      </w:r>
      <w:proofErr w:type="spellEnd"/>
      <w:r w:rsidR="00A51221" w:rsidRPr="00A51221">
        <w:rPr>
          <w:rFonts w:ascii="Arial" w:hAnsi="Arial" w:cs="Arial"/>
          <w:sz w:val="24"/>
          <w:szCs w:val="24"/>
        </w:rPr>
        <w:t xml:space="preserve"> 5 mg</w:t>
      </w:r>
      <w:r w:rsidR="00A51221">
        <w:rPr>
          <w:rFonts w:ascii="Arial" w:hAnsi="Arial" w:cs="Arial"/>
          <w:sz w:val="24"/>
          <w:szCs w:val="24"/>
        </w:rPr>
        <w:t xml:space="preserve"> cada 28 días</w:t>
      </w:r>
      <w:r w:rsidR="00246F26" w:rsidRPr="00072B4D">
        <w:rPr>
          <w:rFonts w:ascii="Arial" w:hAnsi="Arial" w:cs="Arial"/>
          <w:sz w:val="24"/>
          <w:szCs w:val="24"/>
        </w:rPr>
        <w:t>?</w:t>
      </w:r>
    </w:p>
    <w:p w:rsidR="00122F0A" w:rsidRDefault="00122F0A" w:rsidP="00CA57AD">
      <w:pPr>
        <w:spacing w:after="0"/>
        <w:contextualSpacing/>
        <w:jc w:val="both"/>
        <w:rPr>
          <w:rFonts w:ascii="Arial" w:hAnsi="Arial" w:cs="Arial"/>
          <w:sz w:val="24"/>
          <w:szCs w:val="24"/>
        </w:rPr>
      </w:pPr>
    </w:p>
    <w:p w:rsidR="00B2366A" w:rsidRDefault="00AF1632" w:rsidP="00CA57AD">
      <w:pPr>
        <w:spacing w:after="0"/>
        <w:contextualSpacing/>
        <w:jc w:val="both"/>
        <w:rPr>
          <w:rFonts w:ascii="Arial" w:hAnsi="Arial" w:cs="Arial"/>
          <w:sz w:val="24"/>
          <w:szCs w:val="24"/>
        </w:rPr>
      </w:pPr>
      <w:r>
        <w:rPr>
          <w:rFonts w:ascii="Arial" w:hAnsi="Arial" w:cs="Arial"/>
          <w:sz w:val="24"/>
          <w:szCs w:val="24"/>
        </w:rPr>
        <w:t>Previo a abordar el interrogante 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002A76" w:rsidRDefault="00002A76" w:rsidP="00CA57AD">
      <w:pPr>
        <w:spacing w:after="0"/>
        <w:contextualSpacing/>
        <w:jc w:val="both"/>
        <w:rPr>
          <w:rFonts w:ascii="Arial" w:hAnsi="Arial" w:cs="Arial"/>
          <w:sz w:val="24"/>
          <w:szCs w:val="24"/>
        </w:rPr>
      </w:pPr>
    </w:p>
    <w:p w:rsidR="00B557BB" w:rsidRDefault="00B557BB" w:rsidP="00CA57AD">
      <w:pPr>
        <w:tabs>
          <w:tab w:val="left" w:pos="2738"/>
        </w:tabs>
        <w:spacing w:after="0"/>
        <w:contextualSpacing/>
        <w:jc w:val="both"/>
        <w:rPr>
          <w:rFonts w:ascii="Arial" w:hAnsi="Arial" w:cs="Arial"/>
          <w:b/>
          <w:sz w:val="24"/>
          <w:szCs w:val="24"/>
        </w:rPr>
      </w:pPr>
    </w:p>
    <w:p w:rsidR="00122F0A" w:rsidRDefault="00927007" w:rsidP="00CA57AD">
      <w:pPr>
        <w:tabs>
          <w:tab w:val="left" w:pos="2738"/>
        </w:tabs>
        <w:spacing w:after="0"/>
        <w:contextualSpacing/>
        <w:jc w:val="both"/>
        <w:rPr>
          <w:rFonts w:ascii="Arial" w:hAnsi="Arial" w:cs="Arial"/>
          <w:b/>
          <w:sz w:val="24"/>
          <w:szCs w:val="24"/>
        </w:rPr>
      </w:pPr>
      <w:r>
        <w:rPr>
          <w:rFonts w:ascii="Arial" w:hAnsi="Arial" w:cs="Arial"/>
          <w:b/>
          <w:sz w:val="24"/>
          <w:szCs w:val="24"/>
        </w:rPr>
        <w:t>3</w:t>
      </w:r>
      <w:r w:rsidR="00122F0A"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BC2B0E" w:rsidRDefault="00BC2B0E" w:rsidP="00CA57AD">
      <w:pPr>
        <w:spacing w:after="100" w:afterAutospacing="1"/>
        <w:contextualSpacing/>
        <w:jc w:val="both"/>
        <w:rPr>
          <w:rFonts w:ascii="Arial" w:hAnsi="Arial" w:cs="Arial"/>
          <w:color w:val="000000"/>
          <w:sz w:val="24"/>
          <w:szCs w:val="24"/>
          <w:shd w:val="clear" w:color="auto" w:fill="FFFFFF"/>
        </w:rPr>
      </w:pPr>
    </w:p>
    <w:p w:rsidR="00BC2B0E" w:rsidRDefault="00BC2B0E" w:rsidP="00CA57AD">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xml:space="preserve">, según el artículo 86 de la Constitución Política y el Decreto 2591 de 1991: (i) la presunta </w:t>
      </w:r>
      <w:r w:rsidRPr="00EC5875">
        <w:rPr>
          <w:rFonts w:ascii="Arial" w:hAnsi="Arial" w:cs="Arial"/>
          <w:color w:val="000000"/>
          <w:sz w:val="24"/>
          <w:szCs w:val="24"/>
          <w:shd w:val="clear" w:color="auto" w:fill="FFFFFF"/>
        </w:rPr>
        <w:lastRenderedPageBreak/>
        <w:t>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002A76" w:rsidRDefault="00002A76" w:rsidP="00CA57AD">
      <w:pPr>
        <w:spacing w:after="100" w:afterAutospacing="1"/>
        <w:contextualSpacing/>
        <w:jc w:val="both"/>
        <w:rPr>
          <w:rFonts w:ascii="Arial" w:hAnsi="Arial" w:cs="Arial"/>
          <w:color w:val="000000"/>
          <w:sz w:val="24"/>
          <w:szCs w:val="24"/>
          <w:shd w:val="clear" w:color="auto" w:fill="FFFFFF"/>
        </w:rPr>
      </w:pPr>
    </w:p>
    <w:p w:rsidR="00B557BB" w:rsidRDefault="00B557BB" w:rsidP="00CA57AD">
      <w:pPr>
        <w:spacing w:after="0"/>
        <w:contextualSpacing/>
        <w:jc w:val="both"/>
        <w:rPr>
          <w:rFonts w:ascii="Arial" w:hAnsi="Arial" w:cs="Arial"/>
          <w:b/>
          <w:sz w:val="24"/>
          <w:szCs w:val="24"/>
        </w:rPr>
      </w:pPr>
    </w:p>
    <w:p w:rsidR="00927007" w:rsidRDefault="00927007" w:rsidP="00CA57AD">
      <w:pPr>
        <w:spacing w:after="0"/>
        <w:contextualSpacing/>
        <w:jc w:val="both"/>
        <w:rPr>
          <w:rFonts w:ascii="Arial" w:hAnsi="Arial" w:cs="Arial"/>
          <w:b/>
          <w:sz w:val="24"/>
          <w:szCs w:val="24"/>
        </w:rPr>
      </w:pPr>
      <w:r w:rsidRPr="00927007">
        <w:rPr>
          <w:rFonts w:ascii="Arial" w:hAnsi="Arial" w:cs="Arial"/>
          <w:b/>
          <w:sz w:val="24"/>
          <w:szCs w:val="24"/>
        </w:rPr>
        <w:t>3.1. Legitimación</w:t>
      </w:r>
    </w:p>
    <w:p w:rsidR="00927007" w:rsidRDefault="00927007" w:rsidP="00CA57AD">
      <w:pPr>
        <w:spacing w:after="0"/>
        <w:contextualSpacing/>
        <w:jc w:val="both"/>
        <w:rPr>
          <w:rFonts w:ascii="Arial" w:hAnsi="Arial" w:cs="Arial"/>
          <w:sz w:val="24"/>
          <w:szCs w:val="24"/>
        </w:rPr>
      </w:pPr>
    </w:p>
    <w:p w:rsidR="005F1E73" w:rsidRDefault="00DA03C7" w:rsidP="00CA57AD">
      <w:pPr>
        <w:spacing w:after="0"/>
        <w:contextualSpacing/>
        <w:jc w:val="both"/>
        <w:rPr>
          <w:rFonts w:ascii="Arial" w:hAnsi="Arial" w:cs="Arial"/>
          <w:color w:val="000000"/>
          <w:sz w:val="24"/>
          <w:szCs w:val="24"/>
        </w:rPr>
      </w:pPr>
      <w:r>
        <w:rPr>
          <w:rFonts w:ascii="Arial" w:hAnsi="Arial" w:cs="Arial"/>
          <w:color w:val="000000"/>
          <w:sz w:val="24"/>
          <w:szCs w:val="24"/>
        </w:rPr>
        <w:t>E</w:t>
      </w:r>
      <w:r w:rsidR="00B94CC7">
        <w:rPr>
          <w:rFonts w:ascii="Arial" w:hAnsi="Arial" w:cs="Arial"/>
          <w:color w:val="000000"/>
          <w:sz w:val="24"/>
          <w:szCs w:val="24"/>
        </w:rPr>
        <w:t>stá legitimada</w:t>
      </w:r>
      <w:r w:rsidR="00F51220">
        <w:rPr>
          <w:rFonts w:ascii="Arial" w:hAnsi="Arial" w:cs="Arial"/>
          <w:color w:val="000000"/>
          <w:sz w:val="24"/>
          <w:szCs w:val="24"/>
        </w:rPr>
        <w:t xml:space="preserve"> por activa </w:t>
      </w:r>
      <w:r w:rsidR="00E31FA4">
        <w:rPr>
          <w:rFonts w:ascii="Arial" w:hAnsi="Arial" w:cs="Arial"/>
          <w:color w:val="000000"/>
          <w:sz w:val="24"/>
          <w:szCs w:val="24"/>
        </w:rPr>
        <w:t xml:space="preserve">la señora </w:t>
      </w:r>
      <w:r w:rsidR="0089602A">
        <w:rPr>
          <w:rFonts w:ascii="Arial" w:hAnsi="Arial" w:cs="Arial"/>
          <w:color w:val="000000"/>
          <w:sz w:val="24"/>
          <w:szCs w:val="24"/>
        </w:rPr>
        <w:t>Carmen Tulia Castaño de Zapata</w:t>
      </w:r>
      <w:r w:rsidR="00E31FA4">
        <w:rPr>
          <w:rFonts w:ascii="Arial" w:hAnsi="Arial" w:cs="Arial"/>
          <w:color w:val="000000"/>
          <w:sz w:val="24"/>
          <w:szCs w:val="24"/>
        </w:rPr>
        <w:t xml:space="preserve"> </w:t>
      </w:r>
      <w:r w:rsidR="009B1363">
        <w:rPr>
          <w:rFonts w:ascii="Arial" w:hAnsi="Arial" w:cs="Arial"/>
          <w:color w:val="000000"/>
          <w:sz w:val="24"/>
          <w:szCs w:val="24"/>
        </w:rPr>
        <w:t>al ser la</w:t>
      </w:r>
      <w:r w:rsidR="00E31FA4">
        <w:rPr>
          <w:rFonts w:ascii="Arial" w:hAnsi="Arial" w:cs="Arial"/>
          <w:color w:val="000000"/>
          <w:sz w:val="24"/>
          <w:szCs w:val="24"/>
        </w:rPr>
        <w:t xml:space="preserve"> </w:t>
      </w:r>
      <w:r w:rsidR="00A27DDF">
        <w:rPr>
          <w:rFonts w:ascii="Arial" w:hAnsi="Arial" w:cs="Arial"/>
          <w:color w:val="000000"/>
          <w:sz w:val="24"/>
          <w:szCs w:val="24"/>
        </w:rPr>
        <w:t>t</w:t>
      </w:r>
      <w:r w:rsidR="009613E9" w:rsidRPr="0016248F">
        <w:rPr>
          <w:rFonts w:ascii="Arial" w:hAnsi="Arial" w:cs="Arial"/>
          <w:color w:val="000000"/>
          <w:sz w:val="24"/>
          <w:szCs w:val="24"/>
        </w:rPr>
        <w:t xml:space="preserve">itular </w:t>
      </w:r>
      <w:r w:rsidR="00405AF3">
        <w:rPr>
          <w:rFonts w:ascii="Arial" w:hAnsi="Arial" w:cs="Arial"/>
          <w:color w:val="000000"/>
          <w:sz w:val="24"/>
          <w:szCs w:val="24"/>
        </w:rPr>
        <w:t>de su derecho a la salud</w:t>
      </w:r>
      <w:r w:rsidR="00E31FA4">
        <w:rPr>
          <w:rFonts w:ascii="Arial" w:hAnsi="Arial" w:cs="Arial"/>
          <w:color w:val="000000"/>
          <w:sz w:val="24"/>
          <w:szCs w:val="24"/>
        </w:rPr>
        <w:t>,</w:t>
      </w:r>
      <w:r w:rsidR="00405AF3">
        <w:rPr>
          <w:rFonts w:ascii="Arial" w:hAnsi="Arial" w:cs="Arial"/>
          <w:color w:val="000000"/>
          <w:sz w:val="24"/>
          <w:szCs w:val="24"/>
        </w:rPr>
        <w:t xml:space="preserve"> </w:t>
      </w:r>
      <w:r w:rsidR="00A27DDF">
        <w:rPr>
          <w:rFonts w:ascii="Arial" w:hAnsi="Arial" w:cs="Arial"/>
          <w:color w:val="000000"/>
          <w:sz w:val="24"/>
          <w:szCs w:val="24"/>
        </w:rPr>
        <w:t>quien alega que</w:t>
      </w:r>
      <w:r w:rsidR="0089602A">
        <w:rPr>
          <w:rFonts w:ascii="Arial" w:hAnsi="Arial" w:cs="Arial"/>
          <w:color w:val="000000"/>
          <w:sz w:val="24"/>
          <w:szCs w:val="24"/>
        </w:rPr>
        <w:t xml:space="preserve"> no</w:t>
      </w:r>
      <w:r w:rsidR="00A27DDF">
        <w:rPr>
          <w:rFonts w:ascii="Arial" w:hAnsi="Arial" w:cs="Arial"/>
          <w:color w:val="000000"/>
          <w:sz w:val="24"/>
          <w:szCs w:val="24"/>
        </w:rPr>
        <w:t xml:space="preserve"> </w:t>
      </w:r>
      <w:r w:rsidR="009B1363">
        <w:rPr>
          <w:rFonts w:ascii="Arial" w:hAnsi="Arial" w:cs="Arial"/>
          <w:color w:val="000000"/>
          <w:sz w:val="24"/>
          <w:szCs w:val="24"/>
        </w:rPr>
        <w:t>le ha</w:t>
      </w:r>
      <w:r w:rsidR="005B3711">
        <w:rPr>
          <w:rFonts w:ascii="Arial" w:hAnsi="Arial" w:cs="Arial"/>
          <w:color w:val="000000"/>
          <w:sz w:val="24"/>
          <w:szCs w:val="24"/>
        </w:rPr>
        <w:t>n</w:t>
      </w:r>
      <w:r w:rsidR="00E31FA4">
        <w:rPr>
          <w:rFonts w:ascii="Arial" w:hAnsi="Arial" w:cs="Arial"/>
          <w:color w:val="000000"/>
          <w:sz w:val="24"/>
          <w:szCs w:val="24"/>
        </w:rPr>
        <w:t xml:space="preserve"> </w:t>
      </w:r>
      <w:r w:rsidR="0089602A">
        <w:rPr>
          <w:rFonts w:ascii="Arial" w:hAnsi="Arial" w:cs="Arial"/>
          <w:color w:val="000000"/>
          <w:sz w:val="24"/>
          <w:szCs w:val="24"/>
        </w:rPr>
        <w:t>entregado el medicamento</w:t>
      </w:r>
      <w:r w:rsidR="0089602A" w:rsidRPr="0089602A">
        <w:rPr>
          <w:rFonts w:ascii="Arial" w:hAnsi="Arial" w:cs="Arial"/>
          <w:sz w:val="24"/>
          <w:szCs w:val="24"/>
        </w:rPr>
        <w:t xml:space="preserve"> </w:t>
      </w:r>
      <w:proofErr w:type="spellStart"/>
      <w:r w:rsidR="0089602A" w:rsidRPr="00A51221">
        <w:rPr>
          <w:rFonts w:ascii="Arial" w:hAnsi="Arial" w:cs="Arial"/>
          <w:sz w:val="24"/>
          <w:szCs w:val="24"/>
        </w:rPr>
        <w:t>Valsartan</w:t>
      </w:r>
      <w:proofErr w:type="spellEnd"/>
      <w:r w:rsidR="0089602A" w:rsidRPr="00A51221">
        <w:rPr>
          <w:rFonts w:ascii="Arial" w:hAnsi="Arial" w:cs="Arial"/>
          <w:sz w:val="24"/>
          <w:szCs w:val="24"/>
        </w:rPr>
        <w:t xml:space="preserve"> 160 mg-</w:t>
      </w:r>
      <w:proofErr w:type="spellStart"/>
      <w:r w:rsidR="0089602A" w:rsidRPr="00A51221">
        <w:rPr>
          <w:rFonts w:ascii="Arial" w:hAnsi="Arial" w:cs="Arial"/>
          <w:sz w:val="24"/>
          <w:szCs w:val="24"/>
        </w:rPr>
        <w:t>amlodipino</w:t>
      </w:r>
      <w:proofErr w:type="spellEnd"/>
      <w:r w:rsidR="0089602A" w:rsidRPr="00A51221">
        <w:rPr>
          <w:rFonts w:ascii="Arial" w:hAnsi="Arial" w:cs="Arial"/>
          <w:sz w:val="24"/>
          <w:szCs w:val="24"/>
        </w:rPr>
        <w:t xml:space="preserve"> 5 mg</w:t>
      </w:r>
      <w:r w:rsidR="0089602A">
        <w:rPr>
          <w:rFonts w:ascii="Arial" w:hAnsi="Arial" w:cs="Arial"/>
          <w:color w:val="000000"/>
          <w:sz w:val="24"/>
          <w:szCs w:val="24"/>
        </w:rPr>
        <w:t xml:space="preserve"> </w:t>
      </w:r>
      <w:r w:rsidR="00802CA0">
        <w:rPr>
          <w:rFonts w:ascii="Arial" w:hAnsi="Arial" w:cs="Arial"/>
          <w:color w:val="000000"/>
          <w:sz w:val="24"/>
          <w:szCs w:val="24"/>
        </w:rPr>
        <w:t>que requiere en la debida oportunidad.</w:t>
      </w:r>
    </w:p>
    <w:p w:rsidR="00E540DB" w:rsidRDefault="00E540DB" w:rsidP="00CA57AD">
      <w:pPr>
        <w:spacing w:after="0"/>
        <w:contextualSpacing/>
        <w:jc w:val="both"/>
        <w:rPr>
          <w:rFonts w:ascii="Arial" w:hAnsi="Arial" w:cs="Arial"/>
          <w:color w:val="000000"/>
          <w:sz w:val="24"/>
          <w:szCs w:val="24"/>
        </w:rPr>
      </w:pPr>
    </w:p>
    <w:p w:rsidR="00081FF1" w:rsidRDefault="004E7B9D" w:rsidP="00CA57AD">
      <w:pPr>
        <w:contextualSpacing/>
        <w:jc w:val="both"/>
        <w:rPr>
          <w:rFonts w:ascii="Arial" w:hAnsi="Arial" w:cs="Arial"/>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xml:space="preserve">, lo está </w:t>
      </w:r>
      <w:r w:rsidR="00265227">
        <w:rPr>
          <w:rFonts w:ascii="Arial" w:hAnsi="Arial" w:cs="Arial"/>
          <w:color w:val="000000"/>
          <w:sz w:val="24"/>
          <w:szCs w:val="24"/>
        </w:rPr>
        <w:t xml:space="preserve">por pasiva </w:t>
      </w:r>
      <w:r w:rsidR="00466721">
        <w:rPr>
          <w:rFonts w:ascii="Arial" w:hAnsi="Arial" w:cs="Arial"/>
          <w:sz w:val="24"/>
          <w:szCs w:val="24"/>
        </w:rPr>
        <w:t xml:space="preserve">el </w:t>
      </w:r>
      <w:r w:rsidR="0089602A">
        <w:rPr>
          <w:rFonts w:ascii="Arial" w:hAnsi="Arial" w:cs="Arial"/>
          <w:sz w:val="24"/>
          <w:szCs w:val="24"/>
        </w:rPr>
        <w:t xml:space="preserve">Ministerio de Salud </w:t>
      </w:r>
      <w:r w:rsidR="00081FF1">
        <w:rPr>
          <w:rFonts w:ascii="Arial" w:hAnsi="Arial" w:cs="Arial"/>
          <w:sz w:val="24"/>
          <w:szCs w:val="24"/>
        </w:rPr>
        <w:t xml:space="preserve">al tener a su cargo </w:t>
      </w:r>
      <w:r w:rsidR="00081FF1" w:rsidRPr="00081FF1">
        <w:rPr>
          <w:rFonts w:ascii="Arial" w:hAnsi="Arial" w:cs="Arial"/>
          <w:sz w:val="24"/>
          <w:szCs w:val="24"/>
        </w:rPr>
        <w:t>la disponibilidad, accesibilidad y actualización del aplicativo de reporte</w:t>
      </w:r>
      <w:r w:rsidR="00081FF1">
        <w:rPr>
          <w:rFonts w:ascii="Arial" w:hAnsi="Arial" w:cs="Arial"/>
          <w:sz w:val="24"/>
          <w:szCs w:val="24"/>
        </w:rPr>
        <w:t xml:space="preserve"> “MIPRES”</w:t>
      </w:r>
      <w:r w:rsidR="00081FF1" w:rsidRPr="00081FF1">
        <w:rPr>
          <w:rFonts w:ascii="Arial" w:hAnsi="Arial" w:cs="Arial"/>
          <w:sz w:val="24"/>
          <w:szCs w:val="24"/>
        </w:rPr>
        <w:t>, así como el análisis de la información resultante del proceso de suministro de servicios y tecnologías en salud no cubiertas en el plan d</w:t>
      </w:r>
      <w:r w:rsidR="00081FF1">
        <w:rPr>
          <w:rFonts w:ascii="Arial" w:hAnsi="Arial" w:cs="Arial"/>
          <w:sz w:val="24"/>
          <w:szCs w:val="24"/>
        </w:rPr>
        <w:t>e beneficios con cargo a la UPC, según el numeral 5 del artículo 3 de la Resolución 3951 de 2016, información que se consolida a través de quien tenga la administración de la plataforma, por lo que también está legitimada por pasiva.</w:t>
      </w:r>
    </w:p>
    <w:p w:rsidR="00081FF1" w:rsidRDefault="00081FF1" w:rsidP="00CA57AD">
      <w:pPr>
        <w:contextualSpacing/>
        <w:jc w:val="both"/>
        <w:rPr>
          <w:rFonts w:ascii="Arial" w:hAnsi="Arial" w:cs="Arial"/>
          <w:sz w:val="24"/>
          <w:szCs w:val="24"/>
        </w:rPr>
      </w:pPr>
    </w:p>
    <w:p w:rsidR="00002A76" w:rsidRDefault="00081FF1" w:rsidP="00081FF1">
      <w:pPr>
        <w:contextualSpacing/>
        <w:jc w:val="both"/>
        <w:rPr>
          <w:rFonts w:ascii="Arial" w:hAnsi="Arial" w:cs="Arial"/>
          <w:sz w:val="24"/>
          <w:szCs w:val="24"/>
        </w:rPr>
      </w:pPr>
      <w:r>
        <w:rPr>
          <w:rFonts w:ascii="Arial" w:hAnsi="Arial" w:cs="Arial"/>
          <w:sz w:val="24"/>
          <w:szCs w:val="24"/>
        </w:rPr>
        <w:t xml:space="preserve">Y la Nueva EPS al tener a su cargo el </w:t>
      </w:r>
      <w:r w:rsidRPr="00081FF1">
        <w:rPr>
          <w:rFonts w:ascii="Arial" w:hAnsi="Arial" w:cs="Arial"/>
          <w:sz w:val="24"/>
          <w:szCs w:val="24"/>
        </w:rPr>
        <w:t>suministro</w:t>
      </w:r>
      <w:r>
        <w:rPr>
          <w:rFonts w:ascii="Arial" w:hAnsi="Arial" w:cs="Arial"/>
          <w:sz w:val="24"/>
          <w:szCs w:val="24"/>
        </w:rPr>
        <w:t xml:space="preserve"> oportuno </w:t>
      </w:r>
      <w:r w:rsidRPr="00081FF1">
        <w:rPr>
          <w:rFonts w:ascii="Arial" w:hAnsi="Arial" w:cs="Arial"/>
          <w:sz w:val="24"/>
          <w:szCs w:val="24"/>
        </w:rPr>
        <w:t>de los servicios y tecnologías en</w:t>
      </w:r>
      <w:r>
        <w:rPr>
          <w:rFonts w:ascii="Arial" w:hAnsi="Arial" w:cs="Arial"/>
          <w:sz w:val="24"/>
          <w:szCs w:val="24"/>
        </w:rPr>
        <w:t xml:space="preserve"> </w:t>
      </w:r>
      <w:r w:rsidRPr="00081FF1">
        <w:rPr>
          <w:rFonts w:ascii="Arial" w:hAnsi="Arial" w:cs="Arial"/>
          <w:sz w:val="24"/>
          <w:szCs w:val="24"/>
        </w:rPr>
        <w:t>salud no financiadas en el Plan de Beneficios en Salud con cargo a la UPC prescritos</w:t>
      </w:r>
      <w:r>
        <w:rPr>
          <w:rFonts w:ascii="Arial" w:hAnsi="Arial" w:cs="Arial"/>
          <w:sz w:val="24"/>
          <w:szCs w:val="24"/>
        </w:rPr>
        <w:t xml:space="preserve"> </w:t>
      </w:r>
      <w:r w:rsidRPr="00081FF1">
        <w:rPr>
          <w:rFonts w:ascii="Arial" w:hAnsi="Arial" w:cs="Arial"/>
          <w:sz w:val="24"/>
          <w:szCs w:val="24"/>
        </w:rPr>
        <w:t xml:space="preserve">por </w:t>
      </w:r>
      <w:r>
        <w:rPr>
          <w:rFonts w:ascii="Arial" w:hAnsi="Arial" w:cs="Arial"/>
          <w:sz w:val="24"/>
          <w:szCs w:val="24"/>
        </w:rPr>
        <w:t>los profesionales de la salud, de conformidad con el artículo 1 de la resolución 532 de 2017.</w:t>
      </w:r>
    </w:p>
    <w:p w:rsidR="00230850" w:rsidRDefault="00230850" w:rsidP="00CA57AD">
      <w:pPr>
        <w:spacing w:after="0"/>
        <w:contextualSpacing/>
        <w:jc w:val="both"/>
        <w:rPr>
          <w:rFonts w:ascii="Arial" w:hAnsi="Arial" w:cs="Arial"/>
          <w:color w:val="000000"/>
          <w:sz w:val="24"/>
          <w:szCs w:val="24"/>
        </w:rPr>
      </w:pPr>
    </w:p>
    <w:p w:rsidR="00C14DFA" w:rsidRDefault="00E82C2B" w:rsidP="00CA57AD">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8F03ED" w:rsidRDefault="008F03ED" w:rsidP="00CA57AD">
      <w:pPr>
        <w:spacing w:after="0"/>
        <w:contextualSpacing/>
        <w:jc w:val="both"/>
        <w:rPr>
          <w:rFonts w:ascii="Arial" w:hAnsi="Arial" w:cs="Arial"/>
          <w:b/>
          <w:sz w:val="24"/>
          <w:szCs w:val="24"/>
        </w:rPr>
      </w:pPr>
    </w:p>
    <w:p w:rsidR="00002A76" w:rsidRDefault="00E82C2B" w:rsidP="00CA57AD">
      <w:pPr>
        <w:spacing w:after="0"/>
        <w:contextualSpacing/>
        <w:jc w:val="both"/>
        <w:rPr>
          <w:rFonts w:ascii="Arial" w:hAnsi="Arial" w:cs="Arial"/>
          <w:color w:val="000000"/>
          <w:sz w:val="24"/>
          <w:szCs w:val="24"/>
        </w:rPr>
      </w:pPr>
      <w:r>
        <w:rPr>
          <w:rFonts w:ascii="Arial" w:hAnsi="Arial" w:cs="Arial"/>
          <w:sz w:val="24"/>
          <w:szCs w:val="24"/>
        </w:rPr>
        <w:t xml:space="preserve">No cabe duda que </w:t>
      </w:r>
      <w:r w:rsidR="00405AF3">
        <w:rPr>
          <w:rFonts w:ascii="Arial" w:hAnsi="Arial" w:cs="Arial"/>
          <w:sz w:val="24"/>
          <w:szCs w:val="24"/>
        </w:rPr>
        <w:t>es</w:t>
      </w:r>
      <w:r w:rsidR="00CF05B6">
        <w:rPr>
          <w:rFonts w:ascii="Arial" w:hAnsi="Arial" w:cs="Arial"/>
          <w:sz w:val="24"/>
          <w:szCs w:val="24"/>
        </w:rPr>
        <w:t xml:space="preserve"> f</w:t>
      </w:r>
      <w:r>
        <w:rPr>
          <w:rFonts w:ascii="Arial" w:hAnsi="Arial" w:cs="Arial"/>
          <w:sz w:val="24"/>
          <w:szCs w:val="24"/>
        </w:rPr>
        <w:t>undamental</w:t>
      </w:r>
      <w:r w:rsidR="00405AF3">
        <w:rPr>
          <w:rFonts w:ascii="Arial" w:hAnsi="Arial" w:cs="Arial"/>
          <w:sz w:val="24"/>
          <w:szCs w:val="24"/>
        </w:rPr>
        <w:t xml:space="preserve"> la salud</w:t>
      </w:r>
      <w:r w:rsidR="00016D68">
        <w:rPr>
          <w:rFonts w:ascii="Arial" w:hAnsi="Arial" w:cs="Arial"/>
          <w:color w:val="000000"/>
          <w:sz w:val="24"/>
          <w:szCs w:val="24"/>
        </w:rPr>
        <w:t>.</w:t>
      </w:r>
    </w:p>
    <w:p w:rsidR="00016D68" w:rsidRDefault="00016D68" w:rsidP="00CA57AD">
      <w:pPr>
        <w:spacing w:after="0"/>
        <w:contextualSpacing/>
        <w:jc w:val="both"/>
        <w:rPr>
          <w:rFonts w:ascii="Arial" w:hAnsi="Arial" w:cs="Arial"/>
          <w:sz w:val="24"/>
          <w:szCs w:val="24"/>
        </w:rPr>
      </w:pPr>
    </w:p>
    <w:p w:rsidR="00B557BB" w:rsidRDefault="00B557BB" w:rsidP="00CA57AD">
      <w:pPr>
        <w:spacing w:after="0"/>
        <w:contextualSpacing/>
        <w:jc w:val="both"/>
        <w:rPr>
          <w:rFonts w:ascii="Arial" w:hAnsi="Arial" w:cs="Arial"/>
          <w:b/>
          <w:sz w:val="24"/>
          <w:szCs w:val="24"/>
        </w:rPr>
      </w:pPr>
    </w:p>
    <w:p w:rsidR="00E82C2B" w:rsidRDefault="00E82C2B" w:rsidP="00CA57AD">
      <w:pPr>
        <w:spacing w:after="0"/>
        <w:contextualSpacing/>
        <w:jc w:val="both"/>
        <w:rPr>
          <w:rFonts w:ascii="Arial" w:hAnsi="Arial" w:cs="Arial"/>
          <w:sz w:val="24"/>
          <w:szCs w:val="24"/>
        </w:rPr>
      </w:pPr>
      <w:r w:rsidRPr="00E82C2B">
        <w:rPr>
          <w:rFonts w:ascii="Arial" w:hAnsi="Arial" w:cs="Arial"/>
          <w:b/>
          <w:sz w:val="24"/>
          <w:szCs w:val="24"/>
        </w:rPr>
        <w:t xml:space="preserve">3.3. Inmediatez </w:t>
      </w:r>
    </w:p>
    <w:p w:rsidR="00F51220" w:rsidRDefault="00F51220" w:rsidP="00CA57AD">
      <w:pPr>
        <w:spacing w:after="0"/>
        <w:contextualSpacing/>
        <w:jc w:val="both"/>
        <w:rPr>
          <w:rFonts w:ascii="Arial" w:hAnsi="Arial" w:cs="Arial"/>
          <w:sz w:val="24"/>
          <w:szCs w:val="24"/>
        </w:rPr>
      </w:pPr>
    </w:p>
    <w:p w:rsidR="007414C9" w:rsidRDefault="008F19F3" w:rsidP="007414C9">
      <w:pPr>
        <w:spacing w:after="0"/>
        <w:contextualSpacing/>
        <w:jc w:val="both"/>
        <w:rPr>
          <w:rFonts w:ascii="Arial" w:hAnsi="Arial" w:cs="Arial"/>
          <w:sz w:val="24"/>
          <w:szCs w:val="24"/>
        </w:rPr>
      </w:pPr>
      <w:r w:rsidRPr="00CB70E0">
        <w:rPr>
          <w:rFonts w:ascii="Arial" w:hAnsi="Arial" w:cs="Arial"/>
          <w:sz w:val="24"/>
          <w:szCs w:val="24"/>
        </w:rPr>
        <w:t xml:space="preserve">En relación con la inmediatez, </w:t>
      </w:r>
      <w:r w:rsidR="00016D68" w:rsidRPr="00CB70E0">
        <w:rPr>
          <w:rFonts w:ascii="Arial" w:hAnsi="Arial" w:cs="Arial"/>
          <w:sz w:val="24"/>
          <w:szCs w:val="24"/>
        </w:rPr>
        <w:t>se encuentra satisf</w:t>
      </w:r>
      <w:r w:rsidR="00CB70E0" w:rsidRPr="00CB70E0">
        <w:rPr>
          <w:rFonts w:ascii="Arial" w:hAnsi="Arial" w:cs="Arial"/>
          <w:sz w:val="24"/>
          <w:szCs w:val="24"/>
        </w:rPr>
        <w:t xml:space="preserve">echa si en cuenta se tiene que </w:t>
      </w:r>
      <w:proofErr w:type="spellStart"/>
      <w:r w:rsidR="004110D1">
        <w:rPr>
          <w:rFonts w:ascii="Arial" w:hAnsi="Arial" w:cs="Arial"/>
          <w:sz w:val="24"/>
          <w:szCs w:val="24"/>
        </w:rPr>
        <w:t xml:space="preserve">el </w:t>
      </w:r>
      <w:r w:rsidR="00081FF1">
        <w:rPr>
          <w:rFonts w:ascii="Arial" w:hAnsi="Arial" w:cs="Arial"/>
          <w:sz w:val="24"/>
          <w:szCs w:val="24"/>
        </w:rPr>
        <w:t>la</w:t>
      </w:r>
      <w:proofErr w:type="spellEnd"/>
      <w:r w:rsidR="00081FF1">
        <w:rPr>
          <w:rFonts w:ascii="Arial" w:hAnsi="Arial" w:cs="Arial"/>
          <w:sz w:val="24"/>
          <w:szCs w:val="24"/>
        </w:rPr>
        <w:t xml:space="preserve"> última entre del medicamento</w:t>
      </w:r>
      <w:r w:rsidR="00081FF1" w:rsidRPr="00081FF1">
        <w:rPr>
          <w:rFonts w:ascii="Arial" w:hAnsi="Arial" w:cs="Arial"/>
          <w:sz w:val="24"/>
          <w:szCs w:val="24"/>
        </w:rPr>
        <w:t xml:space="preserve"> </w:t>
      </w:r>
      <w:proofErr w:type="spellStart"/>
      <w:r w:rsidR="00081FF1" w:rsidRPr="00A51221">
        <w:rPr>
          <w:rFonts w:ascii="Arial" w:hAnsi="Arial" w:cs="Arial"/>
          <w:sz w:val="24"/>
          <w:szCs w:val="24"/>
        </w:rPr>
        <w:t>Valsartan</w:t>
      </w:r>
      <w:proofErr w:type="spellEnd"/>
      <w:r w:rsidR="00081FF1" w:rsidRPr="00A51221">
        <w:rPr>
          <w:rFonts w:ascii="Arial" w:hAnsi="Arial" w:cs="Arial"/>
          <w:sz w:val="24"/>
          <w:szCs w:val="24"/>
        </w:rPr>
        <w:t xml:space="preserve"> 160 mg-</w:t>
      </w:r>
      <w:proofErr w:type="spellStart"/>
      <w:r w:rsidR="00081FF1" w:rsidRPr="00A51221">
        <w:rPr>
          <w:rFonts w:ascii="Arial" w:hAnsi="Arial" w:cs="Arial"/>
          <w:sz w:val="24"/>
          <w:szCs w:val="24"/>
        </w:rPr>
        <w:t>amlodipino</w:t>
      </w:r>
      <w:proofErr w:type="spellEnd"/>
      <w:r w:rsidR="00081FF1" w:rsidRPr="00A51221">
        <w:rPr>
          <w:rFonts w:ascii="Arial" w:hAnsi="Arial" w:cs="Arial"/>
          <w:sz w:val="24"/>
          <w:szCs w:val="24"/>
        </w:rPr>
        <w:t xml:space="preserve"> 5 mg</w:t>
      </w:r>
      <w:r w:rsidR="004110D1">
        <w:rPr>
          <w:rFonts w:ascii="Arial" w:hAnsi="Arial" w:cs="Arial"/>
          <w:sz w:val="24"/>
          <w:szCs w:val="24"/>
        </w:rPr>
        <w:t xml:space="preserve"> </w:t>
      </w:r>
      <w:r w:rsidR="00081FF1">
        <w:rPr>
          <w:rFonts w:ascii="Arial" w:hAnsi="Arial" w:cs="Arial"/>
          <w:sz w:val="24"/>
          <w:szCs w:val="24"/>
        </w:rPr>
        <w:t>fue el 05-08</w:t>
      </w:r>
      <w:r w:rsidR="00160B2C">
        <w:rPr>
          <w:rFonts w:ascii="Arial" w:hAnsi="Arial" w:cs="Arial"/>
          <w:sz w:val="24"/>
          <w:szCs w:val="24"/>
        </w:rPr>
        <w:t>-20</w:t>
      </w:r>
      <w:r w:rsidR="00081FF1">
        <w:rPr>
          <w:rFonts w:ascii="Arial" w:hAnsi="Arial" w:cs="Arial"/>
          <w:sz w:val="24"/>
          <w:szCs w:val="24"/>
        </w:rPr>
        <w:t>17</w:t>
      </w:r>
      <w:r w:rsidR="00D51A46">
        <w:rPr>
          <w:rFonts w:ascii="Arial" w:hAnsi="Arial" w:cs="Arial"/>
          <w:sz w:val="24"/>
          <w:szCs w:val="24"/>
        </w:rPr>
        <w:t xml:space="preserve"> (fl.7) y la tutela se presentó el 08</w:t>
      </w:r>
      <w:r w:rsidR="009B1363">
        <w:rPr>
          <w:rFonts w:ascii="Arial" w:hAnsi="Arial" w:cs="Arial"/>
          <w:sz w:val="24"/>
          <w:szCs w:val="24"/>
        </w:rPr>
        <w:t>-0</w:t>
      </w:r>
      <w:r w:rsidR="00D51A46">
        <w:rPr>
          <w:rFonts w:ascii="Arial" w:hAnsi="Arial" w:cs="Arial"/>
          <w:sz w:val="24"/>
          <w:szCs w:val="24"/>
        </w:rPr>
        <w:t>8</w:t>
      </w:r>
      <w:r w:rsidR="004110D1">
        <w:rPr>
          <w:rFonts w:ascii="Arial" w:hAnsi="Arial" w:cs="Arial"/>
          <w:sz w:val="24"/>
          <w:szCs w:val="24"/>
        </w:rPr>
        <w:t xml:space="preserve">-2017, transcurriendo </w:t>
      </w:r>
      <w:r w:rsidR="00D51A46">
        <w:rPr>
          <w:rFonts w:ascii="Arial" w:hAnsi="Arial" w:cs="Arial"/>
          <w:sz w:val="24"/>
          <w:szCs w:val="24"/>
        </w:rPr>
        <w:t>tres</w:t>
      </w:r>
      <w:r w:rsidR="009B1363">
        <w:rPr>
          <w:rFonts w:ascii="Arial" w:hAnsi="Arial" w:cs="Arial"/>
          <w:sz w:val="24"/>
          <w:szCs w:val="24"/>
        </w:rPr>
        <w:t xml:space="preserve"> (0</w:t>
      </w:r>
      <w:r w:rsidR="00D51A46">
        <w:rPr>
          <w:rFonts w:ascii="Arial" w:hAnsi="Arial" w:cs="Arial"/>
          <w:sz w:val="24"/>
          <w:szCs w:val="24"/>
        </w:rPr>
        <w:t>3</w:t>
      </w:r>
      <w:r w:rsidR="007C196D">
        <w:rPr>
          <w:rFonts w:ascii="Arial" w:hAnsi="Arial" w:cs="Arial"/>
          <w:sz w:val="24"/>
          <w:szCs w:val="24"/>
        </w:rPr>
        <w:t xml:space="preserve">) </w:t>
      </w:r>
      <w:r w:rsidR="00D51A46">
        <w:rPr>
          <w:rFonts w:ascii="Arial" w:hAnsi="Arial" w:cs="Arial"/>
          <w:sz w:val="24"/>
          <w:szCs w:val="24"/>
        </w:rPr>
        <w:t>días</w:t>
      </w:r>
      <w:r w:rsidR="00160B2C">
        <w:rPr>
          <w:rFonts w:ascii="Arial" w:hAnsi="Arial" w:cs="Arial"/>
          <w:sz w:val="24"/>
          <w:szCs w:val="24"/>
        </w:rPr>
        <w:t>, que se considera</w:t>
      </w:r>
      <w:r w:rsidR="009B1363">
        <w:rPr>
          <w:rFonts w:ascii="Arial" w:hAnsi="Arial" w:cs="Arial"/>
          <w:sz w:val="24"/>
          <w:szCs w:val="24"/>
        </w:rPr>
        <w:t>n</w:t>
      </w:r>
      <w:r w:rsidR="00160B2C">
        <w:rPr>
          <w:rFonts w:ascii="Arial" w:hAnsi="Arial" w:cs="Arial"/>
          <w:sz w:val="24"/>
          <w:szCs w:val="24"/>
        </w:rPr>
        <w:t xml:space="preserve"> razonable</w:t>
      </w:r>
      <w:r w:rsidR="009B1363">
        <w:rPr>
          <w:rFonts w:ascii="Arial" w:hAnsi="Arial" w:cs="Arial"/>
          <w:sz w:val="24"/>
          <w:szCs w:val="24"/>
        </w:rPr>
        <w:t>s</w:t>
      </w:r>
      <w:r w:rsidR="00160B2C">
        <w:rPr>
          <w:rFonts w:ascii="Arial" w:hAnsi="Arial" w:cs="Arial"/>
          <w:sz w:val="24"/>
          <w:szCs w:val="24"/>
        </w:rPr>
        <w:t xml:space="preserve"> </w:t>
      </w:r>
      <w:r w:rsidR="00160B2C" w:rsidRPr="007E2DE6">
        <w:rPr>
          <w:rFonts w:ascii="Arial" w:hAnsi="Arial" w:cs="Arial"/>
          <w:sz w:val="24"/>
          <w:szCs w:val="24"/>
        </w:rPr>
        <w:t>para incoar el amparo.</w:t>
      </w:r>
    </w:p>
    <w:p w:rsidR="004110D1" w:rsidRDefault="004110D1" w:rsidP="007414C9">
      <w:pPr>
        <w:spacing w:after="0"/>
        <w:contextualSpacing/>
        <w:jc w:val="both"/>
        <w:rPr>
          <w:rFonts w:ascii="Arial" w:hAnsi="Arial" w:cs="Arial"/>
          <w:sz w:val="24"/>
          <w:szCs w:val="24"/>
        </w:rPr>
      </w:pPr>
    </w:p>
    <w:p w:rsidR="00B557BB" w:rsidRDefault="00B557BB" w:rsidP="00E247EC">
      <w:pPr>
        <w:spacing w:after="0"/>
        <w:contextualSpacing/>
        <w:jc w:val="both"/>
        <w:rPr>
          <w:rFonts w:ascii="Arial" w:hAnsi="Arial" w:cs="Arial"/>
          <w:b/>
          <w:sz w:val="24"/>
          <w:szCs w:val="24"/>
        </w:rPr>
      </w:pPr>
    </w:p>
    <w:p w:rsidR="00E247EC" w:rsidRDefault="00E247EC" w:rsidP="00E247EC">
      <w:pPr>
        <w:spacing w:after="0"/>
        <w:contextualSpacing/>
        <w:jc w:val="both"/>
        <w:rPr>
          <w:rFonts w:ascii="Arial" w:hAnsi="Arial" w:cs="Arial"/>
          <w:sz w:val="24"/>
          <w:szCs w:val="24"/>
        </w:rPr>
      </w:pPr>
      <w:r>
        <w:rPr>
          <w:rFonts w:ascii="Arial" w:hAnsi="Arial" w:cs="Arial"/>
          <w:b/>
          <w:sz w:val="24"/>
          <w:szCs w:val="24"/>
        </w:rPr>
        <w:t>3.4 S</w:t>
      </w:r>
      <w:r w:rsidRPr="00E82C2B">
        <w:rPr>
          <w:rFonts w:ascii="Arial" w:hAnsi="Arial" w:cs="Arial"/>
          <w:b/>
          <w:sz w:val="24"/>
          <w:szCs w:val="24"/>
        </w:rPr>
        <w:t>ubsidiariedad</w:t>
      </w:r>
      <w:r>
        <w:rPr>
          <w:rFonts w:ascii="Arial" w:hAnsi="Arial" w:cs="Arial"/>
          <w:sz w:val="24"/>
          <w:szCs w:val="24"/>
        </w:rPr>
        <w:t xml:space="preserve"> </w:t>
      </w:r>
    </w:p>
    <w:p w:rsidR="00E247EC" w:rsidRDefault="00E247EC" w:rsidP="008B5A62">
      <w:pPr>
        <w:spacing w:after="0"/>
        <w:contextualSpacing/>
        <w:jc w:val="both"/>
        <w:rPr>
          <w:rFonts w:ascii="Arial" w:hAnsi="Arial" w:cs="Arial"/>
          <w:sz w:val="24"/>
          <w:szCs w:val="24"/>
        </w:rPr>
      </w:pPr>
    </w:p>
    <w:p w:rsidR="008B5A62" w:rsidRDefault="00E247EC" w:rsidP="008B5A62">
      <w:pPr>
        <w:jc w:val="both"/>
        <w:rPr>
          <w:rFonts w:ascii="Arial" w:hAnsi="Arial" w:cs="Arial"/>
          <w:sz w:val="24"/>
          <w:szCs w:val="24"/>
        </w:rPr>
      </w:pPr>
      <w:r w:rsidRPr="00557711">
        <w:rPr>
          <w:rFonts w:ascii="Arial" w:hAnsi="Arial" w:cs="Arial"/>
          <w:sz w:val="24"/>
          <w:szCs w:val="24"/>
        </w:rPr>
        <w:t>También se cumple con este requisito si en cuenta se tiene que</w:t>
      </w:r>
      <w:r w:rsidR="008B5A62" w:rsidRPr="00557711">
        <w:rPr>
          <w:rFonts w:ascii="Arial" w:hAnsi="Arial" w:cs="Arial"/>
          <w:sz w:val="24"/>
          <w:szCs w:val="24"/>
        </w:rPr>
        <w:t xml:space="preserve"> a pesar que</w:t>
      </w:r>
      <w:r w:rsidRPr="00557711">
        <w:rPr>
          <w:rFonts w:ascii="Arial" w:hAnsi="Arial" w:cs="Arial"/>
          <w:sz w:val="24"/>
          <w:szCs w:val="24"/>
        </w:rPr>
        <w:t xml:space="preserve"> </w:t>
      </w:r>
      <w:r w:rsidR="00D51A46">
        <w:rPr>
          <w:rFonts w:ascii="Arial" w:hAnsi="Arial" w:cs="Arial"/>
          <w:color w:val="000000"/>
          <w:sz w:val="24"/>
          <w:szCs w:val="24"/>
          <w:shd w:val="clear" w:color="auto" w:fill="FFFFFF"/>
        </w:rPr>
        <w:t>la L</w:t>
      </w:r>
      <w:r w:rsidR="008B5A62" w:rsidRPr="00557711">
        <w:rPr>
          <w:rFonts w:ascii="Arial" w:hAnsi="Arial" w:cs="Arial"/>
          <w:color w:val="000000"/>
          <w:sz w:val="24"/>
          <w:szCs w:val="24"/>
          <w:shd w:val="clear" w:color="auto" w:fill="FFFFFF"/>
        </w:rPr>
        <w:t>ey 1122 de 2007 en su art. 41 le otorgó potestad jurisdiccional a la Superintendencia Nacional de Salud para dirimir las controversias entre las entidades promotoras de salud y sus usuarios, competencia que declaró constitucional la Corte en sentencias C-117-y 119 de 2008</w:t>
      </w:r>
      <w:r w:rsidR="00557711" w:rsidRPr="00557711">
        <w:rPr>
          <w:rFonts w:ascii="Arial" w:hAnsi="Arial" w:cs="Arial"/>
          <w:color w:val="000000"/>
          <w:sz w:val="24"/>
          <w:szCs w:val="24"/>
          <w:shd w:val="clear" w:color="auto" w:fill="FFFFFF"/>
        </w:rPr>
        <w:t xml:space="preserve"> y</w:t>
      </w:r>
      <w:r w:rsidR="008B5A62" w:rsidRPr="00557711">
        <w:rPr>
          <w:rFonts w:ascii="Arial" w:hAnsi="Arial" w:cs="Arial"/>
          <w:sz w:val="24"/>
          <w:szCs w:val="24"/>
        </w:rPr>
        <w:t xml:space="preserve"> que tal normat</w:t>
      </w:r>
      <w:r w:rsidR="00D51A46">
        <w:rPr>
          <w:rFonts w:ascii="Arial" w:hAnsi="Arial" w:cs="Arial"/>
          <w:sz w:val="24"/>
          <w:szCs w:val="24"/>
        </w:rPr>
        <w:t>iva modificó el art. 126 de la L</w:t>
      </w:r>
      <w:r w:rsidR="008B5A62" w:rsidRPr="00557711">
        <w:rPr>
          <w:rFonts w:ascii="Arial" w:hAnsi="Arial" w:cs="Arial"/>
          <w:sz w:val="24"/>
          <w:szCs w:val="24"/>
        </w:rPr>
        <w:t xml:space="preserve">ey 1438 de 2011, ampliando el ámbito de competencia de la Superintendencia y fijando un procedimiento breve y sumario; tal procedimiento no es idóneo ni eficaz, entre otras </w:t>
      </w:r>
      <w:r w:rsidR="008B5A62" w:rsidRPr="00557711">
        <w:rPr>
          <w:rFonts w:ascii="Arial" w:hAnsi="Arial" w:cs="Arial"/>
          <w:sz w:val="24"/>
          <w:szCs w:val="24"/>
        </w:rPr>
        <w:lastRenderedPageBreak/>
        <w:t xml:space="preserve">razones porque no se ha reglamentado el procedimiento preferente y sumario, como lo expuso </w:t>
      </w:r>
      <w:r w:rsidR="00557711">
        <w:rPr>
          <w:rFonts w:ascii="Arial" w:hAnsi="Arial" w:cs="Arial"/>
          <w:sz w:val="24"/>
          <w:szCs w:val="24"/>
        </w:rPr>
        <w:t xml:space="preserve">la Corte </w:t>
      </w:r>
      <w:r w:rsidR="00D51A46">
        <w:rPr>
          <w:rFonts w:ascii="Arial" w:hAnsi="Arial" w:cs="Arial"/>
          <w:sz w:val="24"/>
          <w:szCs w:val="24"/>
        </w:rPr>
        <w:t>en la T-042-2</w:t>
      </w:r>
      <w:r w:rsidR="008B5A62" w:rsidRPr="00557711">
        <w:rPr>
          <w:rFonts w:ascii="Arial" w:hAnsi="Arial" w:cs="Arial"/>
          <w:sz w:val="24"/>
          <w:szCs w:val="24"/>
        </w:rPr>
        <w:t>013.</w:t>
      </w:r>
      <w:r w:rsidR="008B5A62">
        <w:rPr>
          <w:rFonts w:ascii="Arial" w:hAnsi="Arial" w:cs="Arial"/>
          <w:sz w:val="24"/>
          <w:szCs w:val="24"/>
        </w:rPr>
        <w:t xml:space="preserve"> </w:t>
      </w:r>
    </w:p>
    <w:p w:rsidR="00B557BB" w:rsidRDefault="00B557BB" w:rsidP="00E247EC">
      <w:pPr>
        <w:spacing w:after="0"/>
        <w:ind w:right="51"/>
        <w:contextualSpacing/>
        <w:jc w:val="both"/>
        <w:rPr>
          <w:rFonts w:ascii="Arial" w:hAnsi="Arial" w:cs="Arial"/>
          <w:b/>
          <w:sz w:val="24"/>
          <w:szCs w:val="24"/>
          <w:lang w:val="es-ES"/>
        </w:rPr>
      </w:pPr>
    </w:p>
    <w:p w:rsidR="00E247EC" w:rsidRDefault="00E247EC" w:rsidP="00E247EC">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664B63" w:rsidRDefault="00664B63" w:rsidP="00E247EC">
      <w:pPr>
        <w:spacing w:after="0"/>
        <w:ind w:right="51"/>
        <w:contextualSpacing/>
        <w:jc w:val="both"/>
        <w:rPr>
          <w:rFonts w:ascii="Arial" w:hAnsi="Arial" w:cs="Arial"/>
          <w:b/>
          <w:sz w:val="24"/>
          <w:szCs w:val="24"/>
          <w:lang w:val="es-ES"/>
        </w:rPr>
      </w:pPr>
    </w:p>
    <w:p w:rsidR="00B557BB" w:rsidRDefault="00B557BB" w:rsidP="006F554D">
      <w:pPr>
        <w:spacing w:after="0"/>
        <w:ind w:right="51"/>
        <w:contextualSpacing/>
        <w:jc w:val="both"/>
        <w:rPr>
          <w:rFonts w:ascii="Arial" w:hAnsi="Arial" w:cs="Arial"/>
          <w:b/>
          <w:sz w:val="24"/>
          <w:szCs w:val="24"/>
          <w:lang w:val="es-ES"/>
        </w:rPr>
      </w:pPr>
    </w:p>
    <w:p w:rsidR="006F554D" w:rsidRDefault="006F554D" w:rsidP="006F554D">
      <w:pPr>
        <w:spacing w:after="0"/>
        <w:ind w:right="51"/>
        <w:contextualSpacing/>
        <w:jc w:val="both"/>
        <w:rPr>
          <w:rFonts w:ascii="Arial" w:hAnsi="Arial" w:cs="Arial"/>
          <w:b/>
          <w:sz w:val="24"/>
          <w:szCs w:val="24"/>
        </w:rPr>
      </w:pPr>
      <w:r>
        <w:rPr>
          <w:rFonts w:ascii="Arial" w:hAnsi="Arial" w:cs="Arial"/>
          <w:b/>
          <w:sz w:val="24"/>
          <w:szCs w:val="24"/>
          <w:lang w:val="es-ES"/>
        </w:rPr>
        <w:t xml:space="preserve">4.1. </w:t>
      </w:r>
      <w:r w:rsidRPr="00FA79E1">
        <w:rPr>
          <w:rFonts w:ascii="Arial" w:hAnsi="Arial" w:cs="Arial"/>
          <w:b/>
          <w:sz w:val="24"/>
          <w:szCs w:val="24"/>
        </w:rPr>
        <w:t xml:space="preserve">El deber de la entidad prestadora de salud de proporcionar el servicio médico. </w:t>
      </w:r>
    </w:p>
    <w:p w:rsidR="006F554D" w:rsidRPr="00FA79E1" w:rsidRDefault="006F554D" w:rsidP="006F554D">
      <w:pPr>
        <w:spacing w:after="0"/>
        <w:ind w:right="51"/>
        <w:contextualSpacing/>
        <w:jc w:val="both"/>
        <w:rPr>
          <w:rFonts w:ascii="Arial" w:hAnsi="Arial" w:cs="Arial"/>
          <w:b/>
          <w:sz w:val="24"/>
          <w:szCs w:val="24"/>
        </w:rPr>
      </w:pP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Pr>
          <w:rFonts w:ascii="Arial" w:hAnsi="Arial" w:cs="Arial"/>
          <w:color w:val="000000"/>
          <w:sz w:val="24"/>
          <w:szCs w:val="28"/>
          <w:bdr w:val="none" w:sz="0" w:space="0" w:color="auto" w:frame="1"/>
          <w:lang w:val="es-ES" w:eastAsia="es-ES"/>
        </w:rPr>
        <w:t>L</w:t>
      </w:r>
      <w:r w:rsidRPr="00473580">
        <w:rPr>
          <w:rFonts w:ascii="Arial" w:hAnsi="Arial" w:cs="Arial"/>
          <w:color w:val="000000"/>
          <w:sz w:val="24"/>
          <w:szCs w:val="28"/>
          <w:bdr w:val="none" w:sz="0" w:space="0" w:color="auto" w:frame="1"/>
          <w:lang w:val="es-ES" w:eastAsia="es-ES"/>
        </w:rPr>
        <w:t>a jurisprudencia constitucional</w:t>
      </w:r>
      <w:r w:rsidR="002420A4">
        <w:rPr>
          <w:rStyle w:val="Refdenotaalpie"/>
          <w:rFonts w:ascii="Arial" w:hAnsi="Arial" w:cs="Arial"/>
          <w:color w:val="000000"/>
          <w:sz w:val="24"/>
          <w:szCs w:val="28"/>
          <w:bdr w:val="none" w:sz="0" w:space="0" w:color="auto" w:frame="1"/>
          <w:lang w:val="es-ES" w:eastAsia="es-ES"/>
        </w:rPr>
        <w:footnoteReference w:id="2"/>
      </w:r>
      <w:r w:rsidRPr="00473580">
        <w:rPr>
          <w:rFonts w:ascii="Arial" w:hAnsi="Arial" w:cs="Arial"/>
          <w:color w:val="000000"/>
          <w:sz w:val="24"/>
          <w:szCs w:val="28"/>
          <w:bdr w:val="none" w:sz="0" w:space="0" w:color="auto" w:frame="1"/>
          <w:lang w:val="es-ES" w:eastAsia="es-ES"/>
        </w:rPr>
        <w:t xml:space="preserve"> se ha referido </w:t>
      </w:r>
      <w:r>
        <w:rPr>
          <w:rFonts w:ascii="Arial" w:hAnsi="Arial" w:cs="Arial"/>
          <w:color w:val="000000"/>
          <w:sz w:val="24"/>
          <w:szCs w:val="28"/>
          <w:bdr w:val="none" w:sz="0" w:space="0" w:color="auto" w:frame="1"/>
          <w:lang w:val="es-ES" w:eastAsia="es-ES"/>
        </w:rPr>
        <w:t xml:space="preserve">a la salud </w:t>
      </w:r>
      <w:r w:rsidRPr="00473580">
        <w:rPr>
          <w:rFonts w:ascii="Arial" w:hAnsi="Arial" w:cs="Arial"/>
          <w:color w:val="000000"/>
          <w:sz w:val="24"/>
          <w:szCs w:val="28"/>
          <w:bdr w:val="none" w:sz="0" w:space="0" w:color="auto" w:frame="1"/>
          <w:lang w:val="es-ES" w:eastAsia="es-ES"/>
        </w:rPr>
        <w:t>como</w:t>
      </w:r>
      <w:r w:rsidR="00F264B5">
        <w:rPr>
          <w:rFonts w:ascii="Arial" w:hAnsi="Arial" w:cs="Arial"/>
          <w:color w:val="000000"/>
          <w:sz w:val="24"/>
          <w:szCs w:val="28"/>
          <w:bdr w:val="none" w:sz="0" w:space="0" w:color="auto" w:frame="1"/>
          <w:lang w:val="es-ES" w:eastAsia="es-ES"/>
        </w:rPr>
        <w:t xml:space="preserve"> un</w:t>
      </w:r>
      <w:r w:rsidRPr="00473580">
        <w:rPr>
          <w:rFonts w:ascii="Arial" w:hAnsi="Arial" w:cs="Arial"/>
          <w:color w:val="000000"/>
          <w:sz w:val="24"/>
          <w:szCs w:val="28"/>
          <w:bdr w:val="none" w:sz="0" w:space="0" w:color="auto" w:frame="1"/>
          <w:lang w:val="es-ES" w:eastAsia="es-ES"/>
        </w:rPr>
        <w:t xml:space="preserve"> derecho y, por el otro, </w:t>
      </w:r>
      <w:r>
        <w:rPr>
          <w:rFonts w:ascii="Arial" w:hAnsi="Arial" w:cs="Arial"/>
          <w:color w:val="000000"/>
          <w:sz w:val="24"/>
          <w:szCs w:val="28"/>
          <w:bdr w:val="none" w:sz="0" w:space="0" w:color="auto" w:frame="1"/>
          <w:lang w:val="es-ES" w:eastAsia="es-ES"/>
        </w:rPr>
        <w:t>como un</w:t>
      </w:r>
      <w:r w:rsidRPr="00473580">
        <w:rPr>
          <w:rFonts w:ascii="Arial" w:hAnsi="Arial" w:cs="Arial"/>
          <w:color w:val="000000"/>
          <w:sz w:val="24"/>
          <w:szCs w:val="28"/>
          <w:bdr w:val="none" w:sz="0" w:space="0" w:color="auto" w:frame="1"/>
          <w:lang w:val="es-ES" w:eastAsia="es-ES"/>
        </w:rPr>
        <w:t xml:space="preserve"> servicio público</w:t>
      </w:r>
      <w:r>
        <w:rPr>
          <w:rFonts w:ascii="Arial" w:hAnsi="Arial" w:cs="Arial"/>
          <w:color w:val="000000"/>
          <w:sz w:val="24"/>
          <w:szCs w:val="28"/>
          <w:bdr w:val="none" w:sz="0" w:space="0" w:color="auto" w:frame="1"/>
          <w:lang w:val="es-ES" w:eastAsia="es-ES"/>
        </w:rPr>
        <w:t xml:space="preserve">, respecto del primero ha dicho que este </w:t>
      </w:r>
      <w:r w:rsidRPr="00473580">
        <w:rPr>
          <w:rFonts w:ascii="Arial" w:hAnsi="Arial" w:cs="Arial"/>
          <w:color w:val="000000"/>
          <w:sz w:val="24"/>
          <w:szCs w:val="28"/>
          <w:bdr w:val="none" w:sz="0" w:space="0" w:color="auto" w:frame="1"/>
          <w:lang w:val="es-ES" w:eastAsia="es-ES"/>
        </w:rPr>
        <w:t>debe ser prestad</w:t>
      </w:r>
      <w:r>
        <w:rPr>
          <w:rFonts w:ascii="Arial" w:hAnsi="Arial" w:cs="Arial"/>
          <w:color w:val="000000"/>
          <w:sz w:val="24"/>
          <w:szCs w:val="28"/>
          <w:bdr w:val="none" w:sz="0" w:space="0" w:color="auto" w:frame="1"/>
          <w:lang w:val="es-ES" w:eastAsia="es-ES"/>
        </w:rPr>
        <w:t>o</w:t>
      </w:r>
      <w:bookmarkStart w:id="1" w:name="_ftnref8"/>
      <w:r>
        <w:rPr>
          <w:rFonts w:ascii="Arial" w:hAnsi="Arial" w:cs="Arial"/>
          <w:color w:val="000000"/>
          <w:sz w:val="24"/>
          <w:szCs w:val="28"/>
          <w:bdr w:val="none" w:sz="0" w:space="0" w:color="auto" w:frame="1"/>
          <w:lang w:val="es-ES" w:eastAsia="es-ES"/>
        </w:rPr>
        <w:t xml:space="preserve"> de manera oportuna</w:t>
      </w:r>
      <w:bookmarkEnd w:id="1"/>
      <w:r>
        <w:rPr>
          <w:rFonts w:ascii="Arial" w:hAnsi="Arial" w:cs="Arial"/>
          <w:color w:val="000000"/>
          <w:sz w:val="24"/>
          <w:szCs w:val="28"/>
          <w:bdr w:val="none" w:sz="0" w:space="0" w:color="auto" w:frame="1"/>
          <w:lang w:val="es-ES" w:eastAsia="es-ES"/>
        </w:rPr>
        <w:t>,</w:t>
      </w:r>
      <w:r w:rsidRPr="00473580">
        <w:rPr>
          <w:rFonts w:ascii="Arial" w:hAnsi="Arial" w:cs="Arial"/>
          <w:color w:val="000000"/>
          <w:sz w:val="24"/>
          <w:szCs w:val="28"/>
          <w:bdr w:val="none" w:sz="0" w:space="0" w:color="auto" w:frame="1"/>
          <w:lang w:val="es-ES" w:eastAsia="es-ES"/>
        </w:rPr>
        <w:t xml:space="preserve"> eficiente y con calidad, de conformidad con los principios de continuidad, integralidad</w:t>
      </w:r>
      <w:r>
        <w:rPr>
          <w:rFonts w:ascii="Arial" w:hAnsi="Arial" w:cs="Arial"/>
          <w:color w:val="000000"/>
          <w:sz w:val="24"/>
          <w:szCs w:val="28"/>
          <w:bdr w:val="none" w:sz="0" w:space="0" w:color="auto" w:frame="1"/>
          <w:lang w:val="es-ES" w:eastAsia="es-ES"/>
        </w:rPr>
        <w:t xml:space="preserve"> </w:t>
      </w:r>
      <w:r w:rsidRPr="00473580">
        <w:rPr>
          <w:rFonts w:ascii="Arial" w:hAnsi="Arial" w:cs="Arial"/>
          <w:color w:val="000000"/>
          <w:sz w:val="24"/>
          <w:szCs w:val="28"/>
          <w:bdr w:val="none" w:sz="0" w:space="0" w:color="auto" w:frame="1"/>
          <w:lang w:val="es-ES" w:eastAsia="es-ES"/>
        </w:rPr>
        <w:t xml:space="preserve">e igualdad; mientras que, </w:t>
      </w:r>
      <w:r>
        <w:rPr>
          <w:rFonts w:ascii="Arial" w:hAnsi="Arial" w:cs="Arial"/>
          <w:color w:val="000000"/>
          <w:sz w:val="24"/>
          <w:szCs w:val="28"/>
          <w:bdr w:val="none" w:sz="0" w:space="0" w:color="auto" w:frame="1"/>
          <w:lang w:val="es-ES" w:eastAsia="es-ES"/>
        </w:rPr>
        <w:t>como servicio público</w:t>
      </w:r>
      <w:r w:rsidRPr="00473580">
        <w:rPr>
          <w:rFonts w:ascii="Arial" w:hAnsi="Arial" w:cs="Arial"/>
          <w:color w:val="000000"/>
          <w:sz w:val="24"/>
          <w:szCs w:val="28"/>
          <w:bdr w:val="none" w:sz="0" w:space="0" w:color="auto" w:frame="1"/>
          <w:lang w:val="es-ES" w:eastAsia="es-ES"/>
        </w:rPr>
        <w:t>, la salud debe atender a los principios de eficiencia, universalidad y solidaridad, en los términos previstos en los artículos 48 y 49 de</w:t>
      </w:r>
      <w:r>
        <w:rPr>
          <w:rFonts w:ascii="Arial" w:hAnsi="Arial" w:cs="Arial"/>
          <w:color w:val="000000"/>
          <w:sz w:val="24"/>
          <w:szCs w:val="28"/>
          <w:bdr w:val="none" w:sz="0" w:space="0" w:color="auto" w:frame="1"/>
          <w:lang w:val="es-ES" w:eastAsia="es-ES"/>
        </w:rPr>
        <w:t xml:space="preserve"> la Constitución Política</w:t>
      </w:r>
      <w:r w:rsidRPr="00473580">
        <w:rPr>
          <w:rFonts w:ascii="Arial" w:hAnsi="Arial" w:cs="Arial"/>
          <w:color w:val="000000"/>
          <w:sz w:val="24"/>
          <w:szCs w:val="28"/>
          <w:bdr w:val="none" w:sz="0" w:space="0" w:color="auto" w:frame="1"/>
          <w:lang w:val="es-ES" w:eastAsia="es-ES"/>
        </w:rPr>
        <w:t>.</w:t>
      </w:r>
    </w:p>
    <w:p w:rsidR="00473580" w:rsidRPr="00473580" w:rsidRDefault="00473580" w:rsidP="00473580">
      <w:pPr>
        <w:shd w:val="clear" w:color="auto" w:fill="FFFFFF"/>
        <w:spacing w:after="0"/>
        <w:ind w:right="-31"/>
        <w:jc w:val="both"/>
        <w:textAlignment w:val="baseline"/>
        <w:rPr>
          <w:rFonts w:ascii="Arial" w:hAnsi="Arial" w:cs="Arial"/>
          <w:color w:val="2D2D2D"/>
          <w:sz w:val="24"/>
          <w:szCs w:val="28"/>
          <w:lang w:val="es-ES" w:eastAsia="es-ES"/>
        </w:rPr>
      </w:pPr>
      <w:r w:rsidRPr="00473580">
        <w:rPr>
          <w:rFonts w:ascii="Arial" w:hAnsi="Arial" w:cs="Arial"/>
          <w:color w:val="000000"/>
          <w:sz w:val="24"/>
          <w:szCs w:val="28"/>
          <w:bdr w:val="none" w:sz="0" w:space="0" w:color="auto" w:frame="1"/>
          <w:lang w:val="es-ES" w:eastAsia="es-ES"/>
        </w:rPr>
        <w:t> </w:t>
      </w:r>
    </w:p>
    <w:p w:rsidR="00F90B6D" w:rsidRDefault="00F264B5"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sidRPr="00F264B5">
        <w:rPr>
          <w:rFonts w:ascii="Arial" w:hAnsi="Arial" w:cs="Arial"/>
          <w:color w:val="000000"/>
          <w:sz w:val="24"/>
          <w:szCs w:val="28"/>
          <w:bdr w:val="none" w:sz="0" w:space="0" w:color="auto" w:frame="1"/>
          <w:lang w:eastAsia="es-ES"/>
        </w:rPr>
        <w:t>De conformidad con lo previsto en el artículo 6 de la Ley 1751 de 2015,</w:t>
      </w:r>
      <w:r w:rsidRPr="00F264B5">
        <w:rPr>
          <w:rFonts w:ascii="Times New Roman" w:hAnsi="Times New Roman"/>
          <w:color w:val="000000"/>
          <w:sz w:val="24"/>
          <w:szCs w:val="28"/>
          <w:bdr w:val="none" w:sz="0" w:space="0" w:color="auto" w:frame="1"/>
          <w:lang w:eastAsia="es-ES"/>
        </w:rPr>
        <w:t xml:space="preserve"> </w:t>
      </w:r>
      <w:r>
        <w:rPr>
          <w:rFonts w:ascii="Arial" w:hAnsi="Arial" w:cs="Arial"/>
          <w:color w:val="000000"/>
          <w:sz w:val="24"/>
          <w:szCs w:val="28"/>
          <w:bdr w:val="none" w:sz="0" w:space="0" w:color="auto" w:frame="1"/>
          <w:lang w:eastAsia="es-ES"/>
        </w:rPr>
        <w:t xml:space="preserve">por medio de la cual se regula el derecho fundamental a la salud, estableció que </w:t>
      </w:r>
      <w:r w:rsidRPr="00F264B5">
        <w:rPr>
          <w:rFonts w:ascii="Arial" w:hAnsi="Arial" w:cs="Arial"/>
          <w:color w:val="000000"/>
          <w:sz w:val="24"/>
          <w:szCs w:val="24"/>
          <w:bdr w:val="none" w:sz="0" w:space="0" w:color="auto" w:frame="1"/>
          <w:lang w:eastAsia="es-ES"/>
        </w:rPr>
        <w:t>el</w:t>
      </w:r>
      <w:r>
        <w:rPr>
          <w:rFonts w:ascii="Arial" w:hAnsi="Arial" w:cs="Arial"/>
          <w:color w:val="000000"/>
          <w:sz w:val="24"/>
          <w:szCs w:val="24"/>
          <w:bdr w:val="none" w:sz="0" w:space="0" w:color="auto" w:frame="1"/>
          <w:lang w:eastAsia="es-ES"/>
        </w:rPr>
        <w:t xml:space="preserve"> </w:t>
      </w:r>
      <w:r w:rsidRPr="00F264B5">
        <w:rPr>
          <w:rFonts w:ascii="Arial" w:hAnsi="Arial" w:cs="Arial"/>
          <w:color w:val="000000"/>
          <w:sz w:val="24"/>
          <w:szCs w:val="24"/>
          <w:bdr w:val="none" w:sz="0" w:space="0" w:color="auto" w:frame="1"/>
          <w:lang w:val="es-ES" w:eastAsia="es-ES"/>
        </w:rPr>
        <w:t xml:space="preserve">derecho a la salud incluye </w:t>
      </w:r>
      <w:r>
        <w:rPr>
          <w:rFonts w:ascii="Arial" w:hAnsi="Arial" w:cs="Arial"/>
          <w:color w:val="000000"/>
          <w:sz w:val="24"/>
          <w:szCs w:val="24"/>
          <w:bdr w:val="none" w:sz="0" w:space="0" w:color="auto" w:frame="1"/>
          <w:lang w:val="es-ES" w:eastAsia="es-ES"/>
        </w:rPr>
        <w:t>unos elementos esenciales como la disponibili</w:t>
      </w:r>
      <w:r w:rsidRPr="00F264B5">
        <w:rPr>
          <w:rFonts w:ascii="Arial" w:hAnsi="Arial" w:cs="Arial"/>
          <w:color w:val="000000"/>
          <w:sz w:val="24"/>
          <w:szCs w:val="24"/>
          <w:bdr w:val="none" w:sz="0" w:space="0" w:color="auto" w:frame="1"/>
          <w:lang w:val="es-ES" w:eastAsia="es-ES"/>
        </w:rPr>
        <w:t>dad, la aceptabilidad, la accesibilidad y la calidad e idoneidad profesional</w:t>
      </w:r>
      <w:r>
        <w:rPr>
          <w:rFonts w:ascii="Arial" w:hAnsi="Arial" w:cs="Arial"/>
          <w:color w:val="000000"/>
          <w:sz w:val="24"/>
          <w:szCs w:val="24"/>
          <w:bdr w:val="none" w:sz="0" w:space="0" w:color="auto" w:frame="1"/>
          <w:lang w:val="es-ES" w:eastAsia="es-ES"/>
        </w:rPr>
        <w:t xml:space="preserve">, los que convergen </w:t>
      </w:r>
      <w:r w:rsidR="00F90B6D">
        <w:rPr>
          <w:rFonts w:ascii="Arial" w:hAnsi="Arial" w:cs="Arial"/>
          <w:color w:val="000000"/>
          <w:sz w:val="24"/>
          <w:szCs w:val="24"/>
          <w:bdr w:val="none" w:sz="0" w:space="0" w:color="auto" w:frame="1"/>
          <w:lang w:val="es-ES" w:eastAsia="es-ES"/>
        </w:rPr>
        <w:t xml:space="preserve">con el fin de que se garantice </w:t>
      </w:r>
      <w:r w:rsidR="00F90B6D" w:rsidRPr="00F264B5">
        <w:rPr>
          <w:rFonts w:ascii="Arial" w:hAnsi="Arial" w:cs="Arial"/>
          <w:color w:val="000000"/>
          <w:sz w:val="24"/>
          <w:szCs w:val="24"/>
          <w:bdr w:val="none" w:sz="0" w:space="0" w:color="auto" w:frame="1"/>
          <w:lang w:eastAsia="es-ES"/>
        </w:rPr>
        <w:t xml:space="preserve">la atención integral en salud </w:t>
      </w:r>
      <w:r w:rsidR="00F90B6D">
        <w:rPr>
          <w:rFonts w:ascii="Arial" w:hAnsi="Arial" w:cs="Arial"/>
          <w:color w:val="000000"/>
          <w:sz w:val="24"/>
          <w:szCs w:val="24"/>
          <w:bdr w:val="none" w:sz="0" w:space="0" w:color="auto" w:frame="1"/>
          <w:lang w:eastAsia="es-ES"/>
        </w:rPr>
        <w:t xml:space="preserve">con </w:t>
      </w:r>
      <w:r w:rsidR="00F90B6D" w:rsidRPr="00F264B5">
        <w:rPr>
          <w:rFonts w:ascii="Arial" w:hAnsi="Arial" w:cs="Arial"/>
          <w:color w:val="000000"/>
          <w:sz w:val="24"/>
          <w:szCs w:val="24"/>
          <w:bdr w:val="none" w:sz="0" w:space="0" w:color="auto" w:frame="1"/>
          <w:lang w:eastAsia="es-ES"/>
        </w:rPr>
        <w:t xml:space="preserve">alta calidad y con el personal idóneo y calificado, entre otras, </w:t>
      </w:r>
      <w:r w:rsidR="00F90B6D">
        <w:rPr>
          <w:rFonts w:ascii="Arial" w:hAnsi="Arial" w:cs="Arial"/>
          <w:color w:val="000000"/>
          <w:sz w:val="24"/>
          <w:szCs w:val="24"/>
          <w:bdr w:val="none" w:sz="0" w:space="0" w:color="auto" w:frame="1"/>
          <w:lang w:eastAsia="es-ES"/>
        </w:rPr>
        <w:t xml:space="preserve">y de esta forma </w:t>
      </w:r>
      <w:r w:rsidR="00F90B6D" w:rsidRPr="00F264B5">
        <w:rPr>
          <w:rFonts w:ascii="Arial" w:hAnsi="Arial" w:cs="Arial"/>
          <w:color w:val="000000"/>
          <w:sz w:val="24"/>
          <w:szCs w:val="24"/>
          <w:bdr w:val="none" w:sz="0" w:space="0" w:color="auto" w:frame="1"/>
          <w:lang w:eastAsia="es-ES"/>
        </w:rPr>
        <w:t>se adecue a las necesidades de los pacientes y/o usuarios.</w:t>
      </w:r>
    </w:p>
    <w:p w:rsidR="00D51A46" w:rsidRDefault="00D51A46"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2420A4" w:rsidRDefault="00D51A46"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Pr>
          <w:rFonts w:ascii="Arial" w:hAnsi="Arial" w:cs="Arial"/>
          <w:color w:val="000000"/>
          <w:sz w:val="24"/>
          <w:szCs w:val="24"/>
          <w:bdr w:val="none" w:sz="0" w:space="0" w:color="auto" w:frame="1"/>
          <w:lang w:eastAsia="es-ES"/>
        </w:rPr>
        <w:t xml:space="preserve">Para el acceso oportuno a medicamentos no incluidos en el plan de beneficios en salud, mediante la Resolución No.1328 de 2016 se dispuso </w:t>
      </w:r>
      <w:r w:rsidRPr="00D51A46">
        <w:rPr>
          <w:rFonts w:ascii="Arial" w:hAnsi="Arial" w:cs="Arial"/>
          <w:color w:val="000000"/>
          <w:sz w:val="24"/>
          <w:szCs w:val="24"/>
          <w:bdr w:val="none" w:sz="0" w:space="0" w:color="auto" w:frame="1"/>
          <w:lang w:eastAsia="es-ES"/>
        </w:rPr>
        <w:t>el procedimiento para el acceso, reporte de prescripción, garantía del suministro y análisis de la información de servicios y tecnologías en salud no cubiertas por el Plan de Beneficios en Salud con cargo a la Unidad de Pago por Capitación — UPC;</w:t>
      </w:r>
      <w:r>
        <w:rPr>
          <w:rFonts w:ascii="Arial" w:hAnsi="Arial" w:cs="Arial"/>
          <w:color w:val="000000"/>
          <w:sz w:val="24"/>
          <w:szCs w:val="24"/>
          <w:bdr w:val="none" w:sz="0" w:space="0" w:color="auto" w:frame="1"/>
          <w:lang w:eastAsia="es-ES"/>
        </w:rPr>
        <w:t xml:space="preserve"> asimismo fijó</w:t>
      </w:r>
      <w:r w:rsidRPr="00D51A46">
        <w:rPr>
          <w:rFonts w:ascii="Arial" w:hAnsi="Arial" w:cs="Arial"/>
          <w:color w:val="000000"/>
          <w:sz w:val="24"/>
          <w:szCs w:val="24"/>
          <w:bdr w:val="none" w:sz="0" w:space="0" w:color="auto" w:frame="1"/>
          <w:lang w:eastAsia="es-ES"/>
        </w:rPr>
        <w:t xml:space="preserve"> los requisitos, términos y condiciones para la presentación de recobros/cobros ante el Fondo de Solidaridad y Garantía — FOSYGA o q</w:t>
      </w:r>
      <w:r>
        <w:rPr>
          <w:rFonts w:ascii="Arial" w:hAnsi="Arial" w:cs="Arial"/>
          <w:color w:val="000000"/>
          <w:sz w:val="24"/>
          <w:szCs w:val="24"/>
          <w:bdr w:val="none" w:sz="0" w:space="0" w:color="auto" w:frame="1"/>
          <w:lang w:eastAsia="es-ES"/>
        </w:rPr>
        <w:t>uien haga sus veces y estableció</w:t>
      </w:r>
      <w:r w:rsidRPr="00D51A46">
        <w:rPr>
          <w:rFonts w:ascii="Arial" w:hAnsi="Arial" w:cs="Arial"/>
          <w:color w:val="000000"/>
          <w:sz w:val="24"/>
          <w:szCs w:val="24"/>
          <w:bdr w:val="none" w:sz="0" w:space="0" w:color="auto" w:frame="1"/>
          <w:lang w:eastAsia="es-ES"/>
        </w:rPr>
        <w:t xml:space="preserve"> el procedimiento de verificación, control y pago de las solicitudes de recobro/cobro, cuan</w:t>
      </w:r>
      <w:r>
        <w:rPr>
          <w:rFonts w:ascii="Arial" w:hAnsi="Arial" w:cs="Arial"/>
          <w:color w:val="000000"/>
          <w:sz w:val="24"/>
          <w:szCs w:val="24"/>
          <w:bdr w:val="none" w:sz="0" w:space="0" w:color="auto" w:frame="1"/>
          <w:lang w:eastAsia="es-ES"/>
        </w:rPr>
        <w:t>do a ello hubiere lugar y dictó</w:t>
      </w:r>
      <w:r w:rsidRPr="00D51A46">
        <w:rPr>
          <w:rFonts w:ascii="Arial" w:hAnsi="Arial" w:cs="Arial"/>
          <w:color w:val="000000"/>
          <w:sz w:val="24"/>
          <w:szCs w:val="24"/>
          <w:bdr w:val="none" w:sz="0" w:space="0" w:color="auto" w:frame="1"/>
          <w:lang w:eastAsia="es-ES"/>
        </w:rPr>
        <w:t xml:space="preserve"> disposiciones relacionadas con las correspondientes acciones de control y seguimiento. </w:t>
      </w:r>
    </w:p>
    <w:p w:rsidR="008F03ED" w:rsidRDefault="008F03ED"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D51A46" w:rsidRDefault="00413879"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Pr>
          <w:rFonts w:ascii="Arial" w:hAnsi="Arial" w:cs="Arial"/>
          <w:color w:val="000000"/>
          <w:sz w:val="24"/>
          <w:szCs w:val="24"/>
          <w:bdr w:val="none" w:sz="0" w:space="0" w:color="auto" w:frame="1"/>
          <w:lang w:eastAsia="es-ES"/>
        </w:rPr>
        <w:t>En ella se consolida el aplicativo de prescripción en línea “MIPRES”, el que hoy se encuentra regulado en las Resoluciones 3951 de 2016</w:t>
      </w:r>
      <w:r>
        <w:rPr>
          <w:rStyle w:val="Refdenotaalpie"/>
          <w:rFonts w:ascii="Arial" w:hAnsi="Arial" w:cs="Arial"/>
          <w:color w:val="000000"/>
          <w:sz w:val="24"/>
          <w:szCs w:val="24"/>
          <w:bdr w:val="none" w:sz="0" w:space="0" w:color="auto" w:frame="1"/>
          <w:lang w:eastAsia="es-ES"/>
        </w:rPr>
        <w:footnoteReference w:id="3"/>
      </w:r>
      <w:r>
        <w:rPr>
          <w:rFonts w:ascii="Arial" w:hAnsi="Arial" w:cs="Arial"/>
          <w:color w:val="000000"/>
          <w:sz w:val="24"/>
          <w:szCs w:val="24"/>
          <w:bdr w:val="none" w:sz="0" w:space="0" w:color="auto" w:frame="1"/>
          <w:lang w:eastAsia="es-ES"/>
        </w:rPr>
        <w:t xml:space="preserve"> y 532 de 2017</w:t>
      </w:r>
      <w:r>
        <w:rPr>
          <w:rStyle w:val="Refdenotaalpie"/>
          <w:rFonts w:ascii="Arial" w:hAnsi="Arial" w:cs="Arial"/>
          <w:color w:val="000000"/>
          <w:sz w:val="24"/>
          <w:szCs w:val="24"/>
          <w:bdr w:val="none" w:sz="0" w:space="0" w:color="auto" w:frame="1"/>
          <w:lang w:eastAsia="es-ES"/>
        </w:rPr>
        <w:footnoteReference w:id="4"/>
      </w:r>
      <w:r>
        <w:rPr>
          <w:rFonts w:ascii="Arial" w:hAnsi="Arial" w:cs="Arial"/>
          <w:color w:val="000000"/>
          <w:sz w:val="24"/>
          <w:szCs w:val="24"/>
          <w:bdr w:val="none" w:sz="0" w:space="0" w:color="auto" w:frame="1"/>
          <w:lang w:eastAsia="es-ES"/>
        </w:rPr>
        <w:t xml:space="preserve"> con el mismo objeto, esto es establecer </w:t>
      </w:r>
      <w:r w:rsidRPr="00D51A46">
        <w:rPr>
          <w:rFonts w:ascii="Arial" w:hAnsi="Arial" w:cs="Arial"/>
          <w:color w:val="000000"/>
          <w:sz w:val="24"/>
          <w:szCs w:val="24"/>
          <w:bdr w:val="none" w:sz="0" w:space="0" w:color="auto" w:frame="1"/>
          <w:lang w:eastAsia="es-ES"/>
        </w:rPr>
        <w:t>el procedimiento para el acceso, reporte de prescripción, garantía del suministro y análisis de la información de servicios y tecnologías en salud no cubiertas por el Plan de Beneficios en Salud con cargo a la Unidad de Pago por Capitación — UPC</w:t>
      </w:r>
      <w:r>
        <w:rPr>
          <w:rFonts w:ascii="Arial" w:hAnsi="Arial" w:cs="Arial"/>
          <w:color w:val="000000"/>
          <w:sz w:val="24"/>
          <w:szCs w:val="24"/>
          <w:bdr w:val="none" w:sz="0" w:space="0" w:color="auto" w:frame="1"/>
          <w:lang w:eastAsia="es-ES"/>
        </w:rPr>
        <w:t xml:space="preserve">, donde el Ministerio de Salud es quien desarrolla la política </w:t>
      </w:r>
      <w:r>
        <w:rPr>
          <w:rFonts w:ascii="Arial" w:hAnsi="Arial" w:cs="Arial"/>
          <w:color w:val="000000"/>
          <w:sz w:val="24"/>
          <w:szCs w:val="24"/>
          <w:bdr w:val="none" w:sz="0" w:space="0" w:color="auto" w:frame="1"/>
          <w:lang w:eastAsia="es-ES"/>
        </w:rPr>
        <w:lastRenderedPageBreak/>
        <w:t xml:space="preserve">de dinamizar el proceso de accesibilidad a los servicios de salud no cubiertos con cargo a la UPC y las Entidades Promotoras de Servicios EPS son quienes garantizan el suministro oportuno de los servicios y tecnologías en salud no financiadas en el plan de beneficios en </w:t>
      </w:r>
      <w:r w:rsidR="008F03ED">
        <w:rPr>
          <w:rFonts w:ascii="Arial" w:hAnsi="Arial" w:cs="Arial"/>
          <w:color w:val="000000"/>
          <w:sz w:val="24"/>
          <w:szCs w:val="24"/>
          <w:bdr w:val="none" w:sz="0" w:space="0" w:color="auto" w:frame="1"/>
          <w:lang w:eastAsia="es-ES"/>
        </w:rPr>
        <w:t>salud</w:t>
      </w:r>
      <w:r>
        <w:rPr>
          <w:rFonts w:ascii="Arial" w:hAnsi="Arial" w:cs="Arial"/>
          <w:color w:val="000000"/>
          <w:sz w:val="24"/>
          <w:szCs w:val="24"/>
          <w:bdr w:val="none" w:sz="0" w:space="0" w:color="auto" w:frame="1"/>
          <w:lang w:eastAsia="es-ES"/>
        </w:rPr>
        <w:t xml:space="preserve"> con  cargo a la UPC prescritos por </w:t>
      </w:r>
      <w:r w:rsidR="008F03ED">
        <w:rPr>
          <w:rFonts w:ascii="Arial" w:hAnsi="Arial" w:cs="Arial"/>
          <w:color w:val="000000"/>
          <w:sz w:val="24"/>
          <w:szCs w:val="24"/>
          <w:bdr w:val="none" w:sz="0" w:space="0" w:color="auto" w:frame="1"/>
          <w:lang w:eastAsia="es-ES"/>
        </w:rPr>
        <w:t>los profesionales de salud.</w:t>
      </w:r>
    </w:p>
    <w:p w:rsidR="00413879" w:rsidRDefault="00413879" w:rsidP="00F90B6D">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p>
    <w:p w:rsidR="00B557BB" w:rsidRDefault="00B557BB" w:rsidP="006F554D">
      <w:pPr>
        <w:shd w:val="clear" w:color="auto" w:fill="FFFFFF"/>
        <w:spacing w:before="240"/>
        <w:contextualSpacing/>
        <w:jc w:val="both"/>
        <w:rPr>
          <w:rFonts w:ascii="Arial" w:hAnsi="Arial" w:cs="Arial"/>
          <w:b/>
          <w:sz w:val="24"/>
          <w:szCs w:val="24"/>
        </w:rPr>
      </w:pPr>
    </w:p>
    <w:p w:rsidR="006F554D" w:rsidRDefault="006F554D" w:rsidP="006F554D">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6F554D" w:rsidRDefault="006F554D" w:rsidP="006F554D">
      <w:pPr>
        <w:shd w:val="clear" w:color="auto" w:fill="FFFFFF"/>
        <w:spacing w:before="240"/>
        <w:contextualSpacing/>
        <w:jc w:val="both"/>
        <w:rPr>
          <w:rFonts w:ascii="Arial" w:hAnsi="Arial" w:cs="Arial"/>
          <w:b/>
          <w:sz w:val="24"/>
          <w:szCs w:val="24"/>
        </w:rPr>
      </w:pPr>
    </w:p>
    <w:p w:rsidR="003170ED" w:rsidRDefault="006F554D" w:rsidP="00ED4475">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 xml:space="preserve">En el caso bajo estudio, se tiene probado (i) </w:t>
      </w:r>
      <w:r w:rsidR="00D81B3E">
        <w:rPr>
          <w:rFonts w:ascii="Arial" w:hAnsi="Arial" w:cs="Arial"/>
          <w:sz w:val="24"/>
          <w:szCs w:val="24"/>
          <w:lang w:eastAsia="es-ES"/>
        </w:rPr>
        <w:t xml:space="preserve">que la actora cuenta con 78 años de edad (fl.6); (ii) se encuentra afiliada al régimen contributivo y padece de </w:t>
      </w:r>
      <w:r w:rsidR="00996E84">
        <w:rPr>
          <w:rFonts w:ascii="Arial" w:hAnsi="Arial" w:cs="Arial"/>
          <w:sz w:val="24"/>
          <w:szCs w:val="24"/>
        </w:rPr>
        <w:t>“</w:t>
      </w:r>
      <w:r w:rsidR="00D81B3E">
        <w:rPr>
          <w:rFonts w:ascii="Arial" w:hAnsi="Arial" w:cs="Arial"/>
          <w:sz w:val="24"/>
          <w:szCs w:val="24"/>
        </w:rPr>
        <w:t>hiperlipidemia</w:t>
      </w:r>
      <w:r w:rsidR="00996E84">
        <w:rPr>
          <w:rFonts w:ascii="Arial" w:hAnsi="Arial" w:cs="Arial"/>
          <w:sz w:val="24"/>
          <w:szCs w:val="24"/>
        </w:rPr>
        <w:t>”</w:t>
      </w:r>
      <w:r w:rsidR="00D81B3E">
        <w:rPr>
          <w:rFonts w:ascii="Arial" w:hAnsi="Arial" w:cs="Arial"/>
          <w:sz w:val="24"/>
          <w:szCs w:val="24"/>
        </w:rPr>
        <w:t xml:space="preserve"> (f.7); (iii) su médico tratante le prescribió el medicamento </w:t>
      </w:r>
      <w:proofErr w:type="spellStart"/>
      <w:r w:rsidR="00D81B3E" w:rsidRPr="00A51221">
        <w:rPr>
          <w:rFonts w:ascii="Arial" w:hAnsi="Arial" w:cs="Arial"/>
          <w:sz w:val="24"/>
          <w:szCs w:val="24"/>
        </w:rPr>
        <w:t>Valsartan</w:t>
      </w:r>
      <w:proofErr w:type="spellEnd"/>
      <w:r w:rsidR="00D81B3E" w:rsidRPr="00A51221">
        <w:rPr>
          <w:rFonts w:ascii="Arial" w:hAnsi="Arial" w:cs="Arial"/>
          <w:sz w:val="24"/>
          <w:szCs w:val="24"/>
        </w:rPr>
        <w:t xml:space="preserve"> 160 mg-</w:t>
      </w:r>
      <w:proofErr w:type="spellStart"/>
      <w:r w:rsidR="00D81B3E" w:rsidRPr="00A51221">
        <w:rPr>
          <w:rFonts w:ascii="Arial" w:hAnsi="Arial" w:cs="Arial"/>
          <w:sz w:val="24"/>
          <w:szCs w:val="24"/>
        </w:rPr>
        <w:t>amlodipino</w:t>
      </w:r>
      <w:proofErr w:type="spellEnd"/>
      <w:r w:rsidR="00D81B3E" w:rsidRPr="00A51221">
        <w:rPr>
          <w:rFonts w:ascii="Arial" w:hAnsi="Arial" w:cs="Arial"/>
          <w:sz w:val="24"/>
          <w:szCs w:val="24"/>
        </w:rPr>
        <w:t xml:space="preserve"> 5 mg</w:t>
      </w:r>
      <w:r w:rsidR="00D81B3E">
        <w:rPr>
          <w:rFonts w:ascii="Arial" w:hAnsi="Arial" w:cs="Arial"/>
          <w:sz w:val="24"/>
          <w:szCs w:val="24"/>
        </w:rPr>
        <w:t xml:space="preserve"> por 6 meses, con el fin de mejorar su tensión arterial, el que </w:t>
      </w:r>
      <w:r w:rsidR="00802CA0">
        <w:rPr>
          <w:rFonts w:ascii="Arial" w:hAnsi="Arial" w:cs="Arial"/>
          <w:sz w:val="24"/>
          <w:szCs w:val="24"/>
        </w:rPr>
        <w:t xml:space="preserve">se encuentra </w:t>
      </w:r>
      <w:r w:rsidR="00BD3E64">
        <w:rPr>
          <w:rFonts w:ascii="Arial" w:hAnsi="Arial" w:cs="Arial"/>
          <w:sz w:val="24"/>
          <w:szCs w:val="24"/>
        </w:rPr>
        <w:t xml:space="preserve">fuera </w:t>
      </w:r>
      <w:r w:rsidR="00BD3E64">
        <w:rPr>
          <w:rFonts w:ascii="Arial" w:hAnsi="Arial" w:cs="Arial"/>
          <w:color w:val="000000"/>
          <w:sz w:val="24"/>
          <w:szCs w:val="24"/>
          <w:bdr w:val="none" w:sz="0" w:space="0" w:color="auto" w:frame="1"/>
          <w:lang w:eastAsia="es-ES"/>
        </w:rPr>
        <w:t>del Plan de Beneficios en Salud, según la Resolución 006408 de 2016; (iv) el tratamiento lo</w:t>
      </w:r>
      <w:r w:rsidR="00802CA0">
        <w:rPr>
          <w:rFonts w:ascii="Arial" w:hAnsi="Arial" w:cs="Arial"/>
          <w:sz w:val="24"/>
          <w:szCs w:val="24"/>
        </w:rPr>
        <w:t xml:space="preserve"> </w:t>
      </w:r>
      <w:r w:rsidR="00D81B3E">
        <w:rPr>
          <w:rFonts w:ascii="Arial" w:hAnsi="Arial" w:cs="Arial"/>
          <w:sz w:val="24"/>
          <w:szCs w:val="24"/>
        </w:rPr>
        <w:t>inició el 27-05-2017</w:t>
      </w:r>
      <w:r w:rsidR="00BD3E64">
        <w:rPr>
          <w:rFonts w:ascii="Arial" w:hAnsi="Arial" w:cs="Arial"/>
          <w:sz w:val="24"/>
          <w:szCs w:val="24"/>
        </w:rPr>
        <w:t xml:space="preserve">; (v) </w:t>
      </w:r>
      <w:r w:rsidR="00214756">
        <w:rPr>
          <w:rFonts w:ascii="Arial" w:hAnsi="Arial" w:cs="Arial"/>
          <w:sz w:val="24"/>
          <w:szCs w:val="24"/>
        </w:rPr>
        <w:t>el 03-08</w:t>
      </w:r>
      <w:r w:rsidR="00BD3E64">
        <w:rPr>
          <w:rFonts w:ascii="Arial" w:hAnsi="Arial" w:cs="Arial"/>
          <w:sz w:val="24"/>
          <w:szCs w:val="24"/>
        </w:rPr>
        <w:t xml:space="preserve">-2017 </w:t>
      </w:r>
      <w:r w:rsidR="00214756">
        <w:rPr>
          <w:rFonts w:ascii="Arial" w:hAnsi="Arial" w:cs="Arial"/>
          <w:sz w:val="24"/>
          <w:szCs w:val="24"/>
        </w:rPr>
        <w:t xml:space="preserve">terminó las 28 pastas que le habían sido previamente entregadas, cuando reclamó la nueva dosis, éstas fueron entregadas solo hasta el </w:t>
      </w:r>
      <w:r w:rsidR="00D81B3E">
        <w:rPr>
          <w:rFonts w:ascii="Arial" w:hAnsi="Arial" w:cs="Arial"/>
          <w:sz w:val="24"/>
          <w:szCs w:val="24"/>
          <w:lang w:eastAsia="es-ES"/>
        </w:rPr>
        <w:t xml:space="preserve">05-08-2017 </w:t>
      </w:r>
      <w:r w:rsidR="00996E84">
        <w:rPr>
          <w:rFonts w:ascii="Arial" w:hAnsi="Arial" w:cs="Arial"/>
          <w:sz w:val="24"/>
          <w:szCs w:val="24"/>
          <w:lang w:eastAsia="es-ES"/>
        </w:rPr>
        <w:t>(</w:t>
      </w:r>
      <w:proofErr w:type="spellStart"/>
      <w:r w:rsidR="00996E84">
        <w:rPr>
          <w:rFonts w:ascii="Arial" w:hAnsi="Arial" w:cs="Arial"/>
          <w:sz w:val="24"/>
          <w:szCs w:val="24"/>
          <w:lang w:eastAsia="es-ES"/>
        </w:rPr>
        <w:t>fl</w:t>
      </w:r>
      <w:proofErr w:type="spellEnd"/>
      <w:r w:rsidR="00996E84">
        <w:rPr>
          <w:rFonts w:ascii="Arial" w:hAnsi="Arial" w:cs="Arial"/>
          <w:sz w:val="24"/>
          <w:szCs w:val="24"/>
          <w:lang w:eastAsia="es-ES"/>
        </w:rPr>
        <w:t xml:space="preserve">. </w:t>
      </w:r>
      <w:r w:rsidR="00D81B3E">
        <w:rPr>
          <w:rFonts w:ascii="Arial" w:hAnsi="Arial" w:cs="Arial"/>
          <w:sz w:val="24"/>
          <w:szCs w:val="24"/>
          <w:lang w:eastAsia="es-ES"/>
        </w:rPr>
        <w:t>7</w:t>
      </w:r>
      <w:r w:rsidR="00996E84">
        <w:rPr>
          <w:rFonts w:ascii="Arial" w:hAnsi="Arial" w:cs="Arial"/>
          <w:sz w:val="24"/>
          <w:szCs w:val="24"/>
          <w:lang w:eastAsia="es-ES"/>
        </w:rPr>
        <w:t>)</w:t>
      </w:r>
      <w:r w:rsidR="00B32DDF">
        <w:rPr>
          <w:rFonts w:ascii="Arial" w:hAnsi="Arial" w:cs="Arial"/>
          <w:sz w:val="24"/>
          <w:szCs w:val="24"/>
          <w:lang w:eastAsia="es-ES"/>
        </w:rPr>
        <w:t xml:space="preserve">; </w:t>
      </w:r>
      <w:r w:rsidR="00D81B3E">
        <w:rPr>
          <w:rFonts w:ascii="Arial" w:hAnsi="Arial" w:cs="Arial"/>
          <w:sz w:val="24"/>
          <w:szCs w:val="24"/>
          <w:lang w:eastAsia="es-ES"/>
        </w:rPr>
        <w:t>(v</w:t>
      </w:r>
      <w:r w:rsidRPr="00521B4F">
        <w:rPr>
          <w:rFonts w:ascii="Arial" w:hAnsi="Arial" w:cs="Arial"/>
          <w:sz w:val="24"/>
          <w:szCs w:val="24"/>
          <w:lang w:eastAsia="es-ES"/>
        </w:rPr>
        <w:t xml:space="preserve">) </w:t>
      </w:r>
      <w:r w:rsidR="00214756">
        <w:rPr>
          <w:rFonts w:ascii="Arial" w:hAnsi="Arial" w:cs="Arial"/>
          <w:sz w:val="24"/>
          <w:szCs w:val="24"/>
          <w:lang w:eastAsia="es-ES"/>
        </w:rPr>
        <w:t>de</w:t>
      </w:r>
      <w:r w:rsidR="003170ED">
        <w:rPr>
          <w:rFonts w:ascii="Arial" w:hAnsi="Arial" w:cs="Arial"/>
          <w:sz w:val="24"/>
          <w:szCs w:val="24"/>
          <w:lang w:eastAsia="es-ES"/>
        </w:rPr>
        <w:t>mora que tuvo como explicación</w:t>
      </w:r>
      <w:r w:rsidR="00214756">
        <w:rPr>
          <w:rFonts w:ascii="Arial" w:hAnsi="Arial" w:cs="Arial"/>
          <w:sz w:val="24"/>
          <w:szCs w:val="24"/>
          <w:lang w:eastAsia="es-ES"/>
        </w:rPr>
        <w:t xml:space="preserve"> </w:t>
      </w:r>
      <w:r w:rsidR="00893485">
        <w:rPr>
          <w:rFonts w:ascii="Arial" w:hAnsi="Arial" w:cs="Arial"/>
          <w:sz w:val="24"/>
          <w:szCs w:val="24"/>
          <w:lang w:eastAsia="es-ES"/>
        </w:rPr>
        <w:t>la falta de autorización del Ministerio de Salud</w:t>
      </w:r>
      <w:r w:rsidR="00D81B3E">
        <w:rPr>
          <w:rFonts w:ascii="Arial" w:hAnsi="Arial" w:cs="Arial"/>
          <w:sz w:val="24"/>
          <w:szCs w:val="24"/>
          <w:lang w:eastAsia="es-ES"/>
        </w:rPr>
        <w:t>, seg</w:t>
      </w:r>
      <w:r w:rsidR="00E72E5C">
        <w:rPr>
          <w:rFonts w:ascii="Arial" w:hAnsi="Arial" w:cs="Arial"/>
          <w:sz w:val="24"/>
          <w:szCs w:val="24"/>
          <w:lang w:eastAsia="es-ES"/>
        </w:rPr>
        <w:t xml:space="preserve">ún el dicho del agente oficioso, </w:t>
      </w:r>
      <w:r w:rsidR="00521B4F">
        <w:rPr>
          <w:rFonts w:ascii="Arial" w:hAnsi="Arial" w:cs="Arial"/>
          <w:sz w:val="24"/>
          <w:szCs w:val="24"/>
          <w:lang w:eastAsia="es-ES"/>
        </w:rPr>
        <w:t>sin que nada haya mencionado</w:t>
      </w:r>
      <w:r w:rsidR="00E72E5C">
        <w:rPr>
          <w:rFonts w:ascii="Arial" w:hAnsi="Arial" w:cs="Arial"/>
          <w:sz w:val="24"/>
          <w:szCs w:val="24"/>
          <w:lang w:eastAsia="es-ES"/>
        </w:rPr>
        <w:t xml:space="preserve"> </w:t>
      </w:r>
      <w:r w:rsidR="00521B4F">
        <w:rPr>
          <w:rFonts w:ascii="Arial" w:hAnsi="Arial" w:cs="Arial"/>
          <w:sz w:val="24"/>
          <w:szCs w:val="24"/>
          <w:lang w:eastAsia="es-ES"/>
        </w:rPr>
        <w:t>l</w:t>
      </w:r>
      <w:r w:rsidR="00E72E5C">
        <w:rPr>
          <w:rFonts w:ascii="Arial" w:hAnsi="Arial" w:cs="Arial"/>
          <w:sz w:val="24"/>
          <w:szCs w:val="24"/>
          <w:lang w:eastAsia="es-ES"/>
        </w:rPr>
        <w:t>a vinculada</w:t>
      </w:r>
      <w:r w:rsidR="00521B4F">
        <w:rPr>
          <w:rFonts w:ascii="Arial" w:hAnsi="Arial" w:cs="Arial"/>
          <w:sz w:val="24"/>
          <w:szCs w:val="24"/>
          <w:lang w:eastAsia="es-ES"/>
        </w:rPr>
        <w:t xml:space="preserve"> al respecto</w:t>
      </w:r>
      <w:r w:rsidR="00E72E5C">
        <w:rPr>
          <w:rFonts w:ascii="Arial" w:hAnsi="Arial" w:cs="Arial"/>
          <w:sz w:val="24"/>
          <w:szCs w:val="24"/>
          <w:lang w:eastAsia="es-ES"/>
        </w:rPr>
        <w:t>, cuando se le indagó por la causa del retraso (fl.26)</w:t>
      </w:r>
      <w:r w:rsidR="00893485">
        <w:rPr>
          <w:rFonts w:ascii="Arial" w:hAnsi="Arial" w:cs="Arial"/>
          <w:sz w:val="24"/>
          <w:szCs w:val="24"/>
          <w:lang w:eastAsia="es-ES"/>
        </w:rPr>
        <w:t>, ta</w:t>
      </w:r>
      <w:r w:rsidR="003170ED">
        <w:rPr>
          <w:rFonts w:ascii="Arial" w:hAnsi="Arial" w:cs="Arial"/>
          <w:sz w:val="24"/>
          <w:szCs w:val="24"/>
          <w:lang w:eastAsia="es-ES"/>
        </w:rPr>
        <w:t>mpoco lo hizo el Min</w:t>
      </w:r>
      <w:r w:rsidR="00893485">
        <w:rPr>
          <w:rFonts w:ascii="Arial" w:hAnsi="Arial" w:cs="Arial"/>
          <w:sz w:val="24"/>
          <w:szCs w:val="24"/>
          <w:lang w:eastAsia="es-ES"/>
        </w:rPr>
        <w:t>i</w:t>
      </w:r>
      <w:r w:rsidR="003170ED">
        <w:rPr>
          <w:rFonts w:ascii="Arial" w:hAnsi="Arial" w:cs="Arial"/>
          <w:sz w:val="24"/>
          <w:szCs w:val="24"/>
          <w:lang w:eastAsia="es-ES"/>
        </w:rPr>
        <w:t>s</w:t>
      </w:r>
      <w:r w:rsidR="00893485">
        <w:rPr>
          <w:rFonts w:ascii="Arial" w:hAnsi="Arial" w:cs="Arial"/>
          <w:sz w:val="24"/>
          <w:szCs w:val="24"/>
          <w:lang w:eastAsia="es-ES"/>
        </w:rPr>
        <w:t>terio de Salud (fl.24)</w:t>
      </w:r>
      <w:r w:rsidR="003170ED">
        <w:rPr>
          <w:rFonts w:ascii="Arial" w:hAnsi="Arial" w:cs="Arial"/>
          <w:sz w:val="24"/>
          <w:szCs w:val="24"/>
          <w:lang w:eastAsia="es-ES"/>
        </w:rPr>
        <w:t>.</w:t>
      </w:r>
    </w:p>
    <w:p w:rsidR="00ED4475" w:rsidRDefault="003170ED" w:rsidP="00ED4475">
      <w:pPr>
        <w:tabs>
          <w:tab w:val="left" w:pos="3261"/>
        </w:tabs>
        <w:spacing w:after="0"/>
        <w:contextualSpacing/>
        <w:jc w:val="both"/>
        <w:rPr>
          <w:rFonts w:ascii="Arial" w:hAnsi="Arial" w:cs="Arial"/>
          <w:sz w:val="24"/>
          <w:szCs w:val="24"/>
          <w:lang w:eastAsia="es-ES"/>
        </w:rPr>
      </w:pPr>
      <w:r>
        <w:rPr>
          <w:rFonts w:ascii="Arial" w:hAnsi="Arial" w:cs="Arial"/>
          <w:sz w:val="24"/>
          <w:szCs w:val="24"/>
          <w:lang w:eastAsia="es-ES"/>
        </w:rPr>
        <w:t>En este orden de ideas</w:t>
      </w:r>
      <w:r w:rsidR="00ED4475">
        <w:rPr>
          <w:rFonts w:ascii="Arial" w:hAnsi="Arial" w:cs="Arial"/>
          <w:sz w:val="24"/>
          <w:szCs w:val="24"/>
          <w:lang w:eastAsia="es-ES"/>
        </w:rPr>
        <w:t xml:space="preserve"> al haber</w:t>
      </w:r>
      <w:r>
        <w:rPr>
          <w:rFonts w:ascii="Arial" w:hAnsi="Arial" w:cs="Arial"/>
          <w:sz w:val="24"/>
          <w:szCs w:val="24"/>
          <w:lang w:eastAsia="es-ES"/>
        </w:rPr>
        <w:t xml:space="preserve">se retrasado la última entrega en 2 días </w:t>
      </w:r>
      <w:r w:rsidR="00ED4475">
        <w:rPr>
          <w:rFonts w:ascii="Arial" w:hAnsi="Arial" w:cs="Arial"/>
          <w:sz w:val="24"/>
          <w:szCs w:val="24"/>
          <w:lang w:eastAsia="es-ES"/>
        </w:rPr>
        <w:t xml:space="preserve">, se infiere que la actora interrumpió su tratamiento por </w:t>
      </w:r>
      <w:r>
        <w:rPr>
          <w:rFonts w:ascii="Arial" w:hAnsi="Arial" w:cs="Arial"/>
          <w:sz w:val="24"/>
          <w:szCs w:val="24"/>
          <w:lang w:eastAsia="es-ES"/>
        </w:rPr>
        <w:t>el mismo lapso</w:t>
      </w:r>
      <w:r w:rsidR="00ED4475">
        <w:rPr>
          <w:rFonts w:ascii="Arial" w:hAnsi="Arial" w:cs="Arial"/>
          <w:sz w:val="24"/>
          <w:szCs w:val="24"/>
          <w:lang w:eastAsia="es-ES"/>
        </w:rPr>
        <w:t>, a</w:t>
      </w:r>
      <w:r w:rsidR="00417305">
        <w:rPr>
          <w:rFonts w:ascii="Arial" w:hAnsi="Arial" w:cs="Arial"/>
          <w:sz w:val="24"/>
          <w:szCs w:val="24"/>
          <w:lang w:eastAsia="es-ES"/>
        </w:rPr>
        <w:t>l dejar de tomar el medicamento necesario para la enfermedad que la aqueja</w:t>
      </w:r>
      <w:r>
        <w:rPr>
          <w:rFonts w:ascii="Arial" w:hAnsi="Arial" w:cs="Arial"/>
          <w:sz w:val="24"/>
          <w:szCs w:val="24"/>
          <w:lang w:eastAsia="es-ES"/>
        </w:rPr>
        <w:t>, lo que amenaza su salud.</w:t>
      </w:r>
    </w:p>
    <w:p w:rsidR="003170ED" w:rsidRDefault="003170ED" w:rsidP="00ED4475">
      <w:pPr>
        <w:tabs>
          <w:tab w:val="left" w:pos="3261"/>
        </w:tabs>
        <w:spacing w:after="0"/>
        <w:contextualSpacing/>
        <w:jc w:val="both"/>
        <w:rPr>
          <w:rFonts w:ascii="Arial" w:hAnsi="Arial" w:cs="Arial"/>
          <w:sz w:val="24"/>
          <w:szCs w:val="24"/>
          <w:lang w:eastAsia="es-ES"/>
        </w:rPr>
      </w:pPr>
    </w:p>
    <w:p w:rsidR="00893485" w:rsidRDefault="006F554D" w:rsidP="00893485">
      <w:pPr>
        <w:contextualSpacing/>
        <w:jc w:val="both"/>
        <w:rPr>
          <w:rFonts w:ascii="Arial" w:hAnsi="Arial" w:cs="Arial"/>
          <w:color w:val="000000"/>
          <w:sz w:val="24"/>
          <w:szCs w:val="28"/>
          <w:bdr w:val="none" w:sz="0" w:space="0" w:color="auto" w:frame="1"/>
          <w:lang w:val="es-ES" w:eastAsia="es-ES"/>
        </w:rPr>
      </w:pPr>
      <w:r>
        <w:rPr>
          <w:rFonts w:ascii="Arial" w:hAnsi="Arial" w:cs="Arial"/>
          <w:sz w:val="24"/>
          <w:szCs w:val="24"/>
        </w:rPr>
        <w:t>Teni</w:t>
      </w:r>
      <w:r w:rsidR="00625DDE">
        <w:rPr>
          <w:rFonts w:ascii="Arial" w:hAnsi="Arial" w:cs="Arial"/>
          <w:sz w:val="24"/>
          <w:szCs w:val="24"/>
        </w:rPr>
        <w:t xml:space="preserve">endo en cuenta lo que antecede y </w:t>
      </w:r>
      <w:r>
        <w:rPr>
          <w:rFonts w:ascii="Arial" w:hAnsi="Arial" w:cs="Arial"/>
          <w:sz w:val="24"/>
          <w:szCs w:val="24"/>
        </w:rPr>
        <w:t>que el órgano de cierre constitucional ha dicho que es un deber de la EPS proporcionar los servicios médicos que requieren sus afiliados</w:t>
      </w:r>
      <w:r w:rsidR="00893485">
        <w:rPr>
          <w:rFonts w:ascii="Arial" w:hAnsi="Arial" w:cs="Arial"/>
          <w:sz w:val="24"/>
          <w:szCs w:val="24"/>
        </w:rPr>
        <w:t xml:space="preserve"> a tiempo</w:t>
      </w:r>
      <w:r w:rsidR="00417305">
        <w:rPr>
          <w:rFonts w:ascii="Arial" w:hAnsi="Arial" w:cs="Arial"/>
          <w:sz w:val="24"/>
          <w:szCs w:val="24"/>
        </w:rPr>
        <w:t>;</w:t>
      </w:r>
      <w:r>
        <w:rPr>
          <w:rFonts w:ascii="Arial" w:hAnsi="Arial" w:cs="Arial"/>
          <w:sz w:val="24"/>
          <w:szCs w:val="24"/>
        </w:rPr>
        <w:t xml:space="preserve"> </w:t>
      </w:r>
      <w:r w:rsidR="00893485">
        <w:rPr>
          <w:rFonts w:ascii="Arial" w:hAnsi="Arial" w:cs="Arial"/>
          <w:sz w:val="24"/>
          <w:szCs w:val="24"/>
        </w:rPr>
        <w:t xml:space="preserve">asimismo que tiene a su cargo el </w:t>
      </w:r>
      <w:r w:rsidR="00893485" w:rsidRPr="00081FF1">
        <w:rPr>
          <w:rFonts w:ascii="Arial" w:hAnsi="Arial" w:cs="Arial"/>
          <w:sz w:val="24"/>
          <w:szCs w:val="24"/>
        </w:rPr>
        <w:t>suministro</w:t>
      </w:r>
      <w:r w:rsidR="00893485">
        <w:rPr>
          <w:rFonts w:ascii="Arial" w:hAnsi="Arial" w:cs="Arial"/>
          <w:sz w:val="24"/>
          <w:szCs w:val="24"/>
        </w:rPr>
        <w:t xml:space="preserve"> oportuno </w:t>
      </w:r>
      <w:r w:rsidR="00893485" w:rsidRPr="00081FF1">
        <w:rPr>
          <w:rFonts w:ascii="Arial" w:hAnsi="Arial" w:cs="Arial"/>
          <w:sz w:val="24"/>
          <w:szCs w:val="24"/>
        </w:rPr>
        <w:t>de los servicios y tecnologías en</w:t>
      </w:r>
      <w:r w:rsidR="00893485">
        <w:rPr>
          <w:rFonts w:ascii="Arial" w:hAnsi="Arial" w:cs="Arial"/>
          <w:sz w:val="24"/>
          <w:szCs w:val="24"/>
        </w:rPr>
        <w:t xml:space="preserve"> </w:t>
      </w:r>
      <w:r w:rsidR="00893485" w:rsidRPr="00081FF1">
        <w:rPr>
          <w:rFonts w:ascii="Arial" w:hAnsi="Arial" w:cs="Arial"/>
          <w:sz w:val="24"/>
          <w:szCs w:val="24"/>
        </w:rPr>
        <w:t>salud no financiadas en el Plan de Beneficios en Salud con cargo a la UPC prescritos</w:t>
      </w:r>
      <w:r w:rsidR="00893485">
        <w:rPr>
          <w:rFonts w:ascii="Arial" w:hAnsi="Arial" w:cs="Arial"/>
          <w:sz w:val="24"/>
          <w:szCs w:val="24"/>
        </w:rPr>
        <w:t xml:space="preserve"> </w:t>
      </w:r>
      <w:r w:rsidR="00893485" w:rsidRPr="00081FF1">
        <w:rPr>
          <w:rFonts w:ascii="Arial" w:hAnsi="Arial" w:cs="Arial"/>
          <w:sz w:val="24"/>
          <w:szCs w:val="24"/>
        </w:rPr>
        <w:t xml:space="preserve">por </w:t>
      </w:r>
      <w:r w:rsidR="00893485">
        <w:rPr>
          <w:rFonts w:ascii="Arial" w:hAnsi="Arial" w:cs="Arial"/>
          <w:sz w:val="24"/>
          <w:szCs w:val="24"/>
        </w:rPr>
        <w:t xml:space="preserve">los profesionales de la salud, de conformidad con el artículo 1 de la resolución 532 de 2017, se tiene que ha omitido su deber constitucional y legal de proporcionar el medicamento que demanda la actora </w:t>
      </w:r>
      <w:r w:rsidR="00893485">
        <w:rPr>
          <w:rFonts w:ascii="Arial" w:hAnsi="Arial" w:cs="Arial"/>
          <w:color w:val="000000"/>
          <w:sz w:val="24"/>
          <w:szCs w:val="28"/>
          <w:bdr w:val="none" w:sz="0" w:space="0" w:color="auto" w:frame="1"/>
          <w:lang w:val="es-ES" w:eastAsia="es-ES"/>
        </w:rPr>
        <w:t>de manera oportuna, por lo que es dable que se tutele el derecho a la salud que aquí se implora en la medida en que está incurso un tratamiento médico que no es posible suspender por situaciones ajenas a la actora.</w:t>
      </w:r>
    </w:p>
    <w:p w:rsidR="00893485" w:rsidRDefault="00893485" w:rsidP="00893485">
      <w:pPr>
        <w:contextualSpacing/>
        <w:jc w:val="both"/>
        <w:rPr>
          <w:rFonts w:ascii="Arial" w:hAnsi="Arial" w:cs="Arial"/>
          <w:color w:val="000000"/>
          <w:sz w:val="24"/>
          <w:szCs w:val="28"/>
          <w:bdr w:val="none" w:sz="0" w:space="0" w:color="auto" w:frame="1"/>
          <w:lang w:val="es-ES" w:eastAsia="es-ES"/>
        </w:rPr>
      </w:pPr>
    </w:p>
    <w:p w:rsidR="00893485" w:rsidRPr="00294503" w:rsidRDefault="00893485" w:rsidP="00294503">
      <w:pPr>
        <w:shd w:val="clear" w:color="auto" w:fill="FFFFFF"/>
        <w:spacing w:after="0"/>
        <w:ind w:right="-31"/>
        <w:jc w:val="both"/>
        <w:textAlignment w:val="baseline"/>
        <w:rPr>
          <w:rFonts w:ascii="Arial" w:hAnsi="Arial" w:cs="Arial"/>
          <w:color w:val="000000"/>
          <w:sz w:val="24"/>
          <w:szCs w:val="24"/>
          <w:bdr w:val="none" w:sz="0" w:space="0" w:color="auto" w:frame="1"/>
          <w:lang w:eastAsia="es-ES"/>
        </w:rPr>
      </w:pPr>
      <w:r>
        <w:rPr>
          <w:rFonts w:ascii="Arial" w:hAnsi="Arial" w:cs="Arial"/>
          <w:color w:val="000000"/>
          <w:sz w:val="24"/>
          <w:szCs w:val="28"/>
          <w:bdr w:val="none" w:sz="0" w:space="0" w:color="auto" w:frame="1"/>
          <w:lang w:val="es-ES" w:eastAsia="es-ES"/>
        </w:rPr>
        <w:t>Ahora como el suministro oportuno d</w:t>
      </w:r>
      <w:r>
        <w:rPr>
          <w:rFonts w:ascii="Arial" w:hAnsi="Arial" w:cs="Arial"/>
          <w:sz w:val="24"/>
          <w:szCs w:val="24"/>
        </w:rPr>
        <w:t xml:space="preserve">el medicamento </w:t>
      </w:r>
      <w:proofErr w:type="spellStart"/>
      <w:r w:rsidRPr="00A51221">
        <w:rPr>
          <w:rFonts w:ascii="Arial" w:hAnsi="Arial" w:cs="Arial"/>
          <w:sz w:val="24"/>
          <w:szCs w:val="24"/>
        </w:rPr>
        <w:t>Valsartan</w:t>
      </w:r>
      <w:proofErr w:type="spellEnd"/>
      <w:r w:rsidRPr="00A51221">
        <w:rPr>
          <w:rFonts w:ascii="Arial" w:hAnsi="Arial" w:cs="Arial"/>
          <w:sz w:val="24"/>
          <w:szCs w:val="24"/>
        </w:rPr>
        <w:t xml:space="preserve"> 160 mg-</w:t>
      </w:r>
      <w:proofErr w:type="spellStart"/>
      <w:r w:rsidRPr="00A51221">
        <w:rPr>
          <w:rFonts w:ascii="Arial" w:hAnsi="Arial" w:cs="Arial"/>
          <w:sz w:val="24"/>
          <w:szCs w:val="24"/>
        </w:rPr>
        <w:t>amlodipino</w:t>
      </w:r>
      <w:proofErr w:type="spellEnd"/>
      <w:r w:rsidRPr="00A51221">
        <w:rPr>
          <w:rFonts w:ascii="Arial" w:hAnsi="Arial" w:cs="Arial"/>
          <w:sz w:val="24"/>
          <w:szCs w:val="24"/>
        </w:rPr>
        <w:t xml:space="preserve"> 5 mg</w:t>
      </w:r>
      <w:r>
        <w:rPr>
          <w:rFonts w:ascii="Arial" w:hAnsi="Arial" w:cs="Arial"/>
          <w:sz w:val="24"/>
          <w:szCs w:val="24"/>
        </w:rPr>
        <w:t xml:space="preserve"> depende tambi</w:t>
      </w:r>
      <w:r w:rsidR="00294503">
        <w:rPr>
          <w:rFonts w:ascii="Arial" w:hAnsi="Arial" w:cs="Arial"/>
          <w:sz w:val="24"/>
          <w:szCs w:val="24"/>
        </w:rPr>
        <w:t xml:space="preserve">én del </w:t>
      </w:r>
      <w:r w:rsidR="00294503">
        <w:rPr>
          <w:rFonts w:ascii="Arial" w:hAnsi="Arial" w:cs="Arial"/>
          <w:color w:val="000000"/>
          <w:sz w:val="24"/>
          <w:szCs w:val="24"/>
          <w:bdr w:val="none" w:sz="0" w:space="0" w:color="auto" w:frame="1"/>
          <w:lang w:eastAsia="es-ES"/>
        </w:rPr>
        <w:t xml:space="preserve">aplicativo de prescripción en línea “MIPRES”, al estar excluido del Plan de Beneficios en Salud, también le corresponde al Ministerio de Salud velar, a través de la plataforma en mención, para que se entregue, sin dilaciones el medicamento </w:t>
      </w:r>
      <w:r w:rsidR="009D14D3">
        <w:rPr>
          <w:rFonts w:ascii="Arial" w:hAnsi="Arial" w:cs="Arial"/>
          <w:color w:val="000000"/>
          <w:sz w:val="24"/>
          <w:szCs w:val="24"/>
          <w:bdr w:val="none" w:sz="0" w:space="0" w:color="auto" w:frame="1"/>
          <w:lang w:eastAsia="es-ES"/>
        </w:rPr>
        <w:t>citado</w:t>
      </w:r>
      <w:r w:rsidR="00294503">
        <w:rPr>
          <w:rFonts w:ascii="Arial" w:hAnsi="Arial" w:cs="Arial"/>
          <w:color w:val="000000"/>
          <w:sz w:val="24"/>
          <w:szCs w:val="24"/>
          <w:bdr w:val="none" w:sz="0" w:space="0" w:color="auto" w:frame="1"/>
          <w:lang w:eastAsia="es-ES"/>
        </w:rPr>
        <w:t>, al tener a su cargo la política de dinamizar el proceso de accesibilidad a los servicios de salud no cubiertos con cargo a la UPC.</w:t>
      </w:r>
    </w:p>
    <w:p w:rsidR="00893485" w:rsidRDefault="00893485" w:rsidP="006F554D">
      <w:pPr>
        <w:contextualSpacing/>
        <w:jc w:val="both"/>
        <w:rPr>
          <w:rFonts w:ascii="Arial" w:hAnsi="Arial" w:cs="Arial"/>
          <w:sz w:val="24"/>
          <w:szCs w:val="24"/>
        </w:rPr>
      </w:pPr>
    </w:p>
    <w:p w:rsidR="00B557BB" w:rsidRDefault="006F554D" w:rsidP="009D14D3">
      <w:pPr>
        <w:spacing w:after="0"/>
        <w:contextualSpacing/>
        <w:jc w:val="both"/>
        <w:rPr>
          <w:rFonts w:ascii="Arial" w:hAnsi="Arial" w:cs="Arial"/>
          <w:sz w:val="24"/>
          <w:szCs w:val="24"/>
        </w:rPr>
      </w:pPr>
      <w:r>
        <w:rPr>
          <w:rFonts w:ascii="Arial" w:hAnsi="Arial" w:cs="Arial"/>
          <w:sz w:val="24"/>
          <w:szCs w:val="24"/>
        </w:rPr>
        <w:t xml:space="preserve">Así las cosas, se dispondrá que </w:t>
      </w:r>
      <w:r w:rsidR="00852A75">
        <w:rPr>
          <w:rFonts w:ascii="Arial" w:hAnsi="Arial" w:cs="Arial"/>
          <w:sz w:val="24"/>
          <w:szCs w:val="24"/>
        </w:rPr>
        <w:t xml:space="preserve">dentro de las cuarenta y ocho (48) horas contadas a partir de la notificación de este proveído, si aún no lo han hecho, </w:t>
      </w:r>
      <w:r w:rsidR="00294503">
        <w:rPr>
          <w:rFonts w:ascii="Arial" w:hAnsi="Arial" w:cs="Arial"/>
          <w:sz w:val="24"/>
          <w:szCs w:val="24"/>
        </w:rPr>
        <w:t>la Nueva EPS</w:t>
      </w:r>
      <w:r w:rsidR="00D41F8B">
        <w:rPr>
          <w:rFonts w:ascii="Arial" w:hAnsi="Arial" w:cs="Arial"/>
          <w:sz w:val="24"/>
          <w:szCs w:val="24"/>
        </w:rPr>
        <w:t xml:space="preserve"> y el Min</w:t>
      </w:r>
      <w:r w:rsidR="00852A75">
        <w:rPr>
          <w:rFonts w:ascii="Arial" w:hAnsi="Arial" w:cs="Arial"/>
          <w:sz w:val="24"/>
          <w:szCs w:val="24"/>
        </w:rPr>
        <w:t>i</w:t>
      </w:r>
      <w:r w:rsidR="00D41F8B">
        <w:rPr>
          <w:rFonts w:ascii="Arial" w:hAnsi="Arial" w:cs="Arial"/>
          <w:sz w:val="24"/>
          <w:szCs w:val="24"/>
        </w:rPr>
        <w:t>s</w:t>
      </w:r>
      <w:r w:rsidR="00852A75">
        <w:rPr>
          <w:rFonts w:ascii="Arial" w:hAnsi="Arial" w:cs="Arial"/>
          <w:sz w:val="24"/>
          <w:szCs w:val="24"/>
        </w:rPr>
        <w:t>terio de Salud</w:t>
      </w:r>
      <w:r w:rsidR="00D41F8B">
        <w:rPr>
          <w:rFonts w:ascii="Arial" w:hAnsi="Arial" w:cs="Arial"/>
          <w:sz w:val="24"/>
          <w:szCs w:val="24"/>
        </w:rPr>
        <w:t xml:space="preserve"> a través del aplicativo “MIPRES”</w:t>
      </w:r>
      <w:r w:rsidR="00294503">
        <w:rPr>
          <w:rFonts w:ascii="Arial" w:hAnsi="Arial" w:cs="Arial"/>
          <w:sz w:val="24"/>
          <w:szCs w:val="24"/>
        </w:rPr>
        <w:t xml:space="preserve"> </w:t>
      </w:r>
      <w:r w:rsidR="00852A75">
        <w:rPr>
          <w:rFonts w:ascii="Arial" w:hAnsi="Arial" w:cs="Arial"/>
          <w:sz w:val="24"/>
          <w:szCs w:val="24"/>
        </w:rPr>
        <w:t>realicen las gestiones pertinentes para que la actora reciba</w:t>
      </w:r>
      <w:r w:rsidR="00417305">
        <w:rPr>
          <w:rFonts w:ascii="Arial" w:hAnsi="Arial" w:cs="Arial"/>
          <w:sz w:val="24"/>
          <w:szCs w:val="24"/>
        </w:rPr>
        <w:t xml:space="preserve"> a más tardar</w:t>
      </w:r>
      <w:r w:rsidR="009D14D3">
        <w:rPr>
          <w:rFonts w:ascii="Arial" w:hAnsi="Arial" w:cs="Arial"/>
          <w:sz w:val="24"/>
          <w:szCs w:val="24"/>
        </w:rPr>
        <w:t>,</w:t>
      </w:r>
      <w:r w:rsidR="00417305">
        <w:rPr>
          <w:rFonts w:ascii="Arial" w:hAnsi="Arial" w:cs="Arial"/>
          <w:sz w:val="24"/>
          <w:szCs w:val="24"/>
        </w:rPr>
        <w:t xml:space="preserve"> </w:t>
      </w:r>
      <w:r w:rsidR="009D14D3">
        <w:rPr>
          <w:rFonts w:ascii="Arial" w:hAnsi="Arial" w:cs="Arial"/>
          <w:sz w:val="24"/>
          <w:szCs w:val="24"/>
        </w:rPr>
        <w:t>el 01</w:t>
      </w:r>
      <w:r w:rsidR="00417305">
        <w:rPr>
          <w:rFonts w:ascii="Arial" w:hAnsi="Arial" w:cs="Arial"/>
          <w:sz w:val="24"/>
          <w:szCs w:val="24"/>
        </w:rPr>
        <w:t xml:space="preserve">-09-2017, </w:t>
      </w:r>
      <w:r w:rsidR="009D14D3">
        <w:rPr>
          <w:rFonts w:ascii="Arial" w:hAnsi="Arial" w:cs="Arial"/>
          <w:sz w:val="24"/>
          <w:szCs w:val="24"/>
        </w:rPr>
        <w:t xml:space="preserve">en el horario </w:t>
      </w:r>
      <w:r w:rsidR="009D14D3">
        <w:rPr>
          <w:rFonts w:ascii="Arial" w:hAnsi="Arial" w:cs="Arial"/>
          <w:sz w:val="24"/>
          <w:szCs w:val="24"/>
        </w:rPr>
        <w:lastRenderedPageBreak/>
        <w:t xml:space="preserve">establecido, </w:t>
      </w:r>
      <w:r w:rsidR="00417305">
        <w:rPr>
          <w:rFonts w:ascii="Arial" w:hAnsi="Arial" w:cs="Arial"/>
          <w:sz w:val="24"/>
          <w:szCs w:val="24"/>
        </w:rPr>
        <w:t>el medicamento</w:t>
      </w:r>
      <w:r w:rsidR="00294503">
        <w:rPr>
          <w:rFonts w:ascii="Arial" w:hAnsi="Arial" w:cs="Arial"/>
          <w:sz w:val="24"/>
          <w:szCs w:val="24"/>
        </w:rPr>
        <w:t xml:space="preserve"> </w:t>
      </w:r>
      <w:proofErr w:type="spellStart"/>
      <w:r w:rsidR="00852A75" w:rsidRPr="00A51221">
        <w:rPr>
          <w:rFonts w:ascii="Arial" w:hAnsi="Arial" w:cs="Arial"/>
          <w:sz w:val="24"/>
          <w:szCs w:val="24"/>
        </w:rPr>
        <w:t>Valsartan</w:t>
      </w:r>
      <w:proofErr w:type="spellEnd"/>
      <w:r w:rsidR="00852A75" w:rsidRPr="00A51221">
        <w:rPr>
          <w:rFonts w:ascii="Arial" w:hAnsi="Arial" w:cs="Arial"/>
          <w:sz w:val="24"/>
          <w:szCs w:val="24"/>
        </w:rPr>
        <w:t xml:space="preserve"> 160 mg-</w:t>
      </w:r>
      <w:proofErr w:type="spellStart"/>
      <w:r w:rsidR="00852A75" w:rsidRPr="00A51221">
        <w:rPr>
          <w:rFonts w:ascii="Arial" w:hAnsi="Arial" w:cs="Arial"/>
          <w:sz w:val="24"/>
          <w:szCs w:val="24"/>
        </w:rPr>
        <w:t>amlodipino</w:t>
      </w:r>
      <w:proofErr w:type="spellEnd"/>
      <w:r w:rsidR="00852A75" w:rsidRPr="00A51221">
        <w:rPr>
          <w:rFonts w:ascii="Arial" w:hAnsi="Arial" w:cs="Arial"/>
          <w:sz w:val="24"/>
          <w:szCs w:val="24"/>
        </w:rPr>
        <w:t xml:space="preserve"> 5 mg</w:t>
      </w:r>
      <w:r w:rsidR="00417305">
        <w:rPr>
          <w:rFonts w:ascii="Arial" w:hAnsi="Arial" w:cs="Arial"/>
          <w:sz w:val="24"/>
          <w:szCs w:val="24"/>
        </w:rPr>
        <w:t xml:space="preserve"> y de ahí en adelante</w:t>
      </w:r>
      <w:r w:rsidR="00417305" w:rsidRPr="00417305">
        <w:rPr>
          <w:rFonts w:ascii="Arial" w:hAnsi="Arial" w:cs="Arial"/>
          <w:sz w:val="24"/>
          <w:szCs w:val="24"/>
        </w:rPr>
        <w:t xml:space="preserve"> </w:t>
      </w:r>
      <w:r w:rsidR="00417305">
        <w:rPr>
          <w:rFonts w:ascii="Arial" w:hAnsi="Arial" w:cs="Arial"/>
          <w:sz w:val="24"/>
          <w:szCs w:val="24"/>
        </w:rPr>
        <w:t>cada 28 días del mes,</w:t>
      </w:r>
      <w:r w:rsidR="00417305" w:rsidRPr="00417305">
        <w:rPr>
          <w:rFonts w:ascii="Arial" w:hAnsi="Arial" w:cs="Arial"/>
          <w:sz w:val="24"/>
          <w:szCs w:val="24"/>
        </w:rPr>
        <w:t xml:space="preserve"> </w:t>
      </w:r>
      <w:r w:rsidR="00417305">
        <w:rPr>
          <w:rFonts w:ascii="Arial" w:hAnsi="Arial" w:cs="Arial"/>
          <w:sz w:val="24"/>
          <w:szCs w:val="24"/>
        </w:rPr>
        <w:t>en la dosis que prescriba el médico tratante,</w:t>
      </w:r>
      <w:r w:rsidR="00852A75">
        <w:rPr>
          <w:rFonts w:ascii="Arial" w:hAnsi="Arial" w:cs="Arial"/>
          <w:sz w:val="24"/>
          <w:szCs w:val="24"/>
        </w:rPr>
        <w:t xml:space="preserve"> </w:t>
      </w:r>
      <w:r w:rsidR="00074CCA">
        <w:rPr>
          <w:rFonts w:ascii="Arial" w:hAnsi="Arial" w:cs="Arial"/>
          <w:sz w:val="24"/>
          <w:szCs w:val="24"/>
        </w:rPr>
        <w:t xml:space="preserve">y </w:t>
      </w:r>
      <w:r w:rsidR="00852A75">
        <w:rPr>
          <w:rFonts w:ascii="Arial" w:hAnsi="Arial" w:cs="Arial"/>
          <w:sz w:val="24"/>
          <w:szCs w:val="24"/>
        </w:rPr>
        <w:t xml:space="preserve">hasta que se termine el tratamiento respectivo, </w:t>
      </w:r>
      <w:r w:rsidR="00417305">
        <w:rPr>
          <w:rFonts w:ascii="Arial" w:hAnsi="Arial" w:cs="Arial"/>
          <w:sz w:val="24"/>
          <w:szCs w:val="24"/>
        </w:rPr>
        <w:t xml:space="preserve">teniendo en cuenta que la última entrega se hizo el 05-08-2017 y comenzó el medicamento el 06-08-2017 a las 7:00 a.m., </w:t>
      </w:r>
      <w:r w:rsidR="009D14D3">
        <w:rPr>
          <w:rFonts w:ascii="Arial" w:hAnsi="Arial" w:cs="Arial"/>
          <w:sz w:val="24"/>
          <w:szCs w:val="24"/>
        </w:rPr>
        <w:t>por lo que los 28 días de suministro se le agotan el 02-09-2017.</w:t>
      </w:r>
    </w:p>
    <w:p w:rsidR="009D14D3" w:rsidRDefault="009D14D3" w:rsidP="009D14D3">
      <w:pPr>
        <w:spacing w:after="0"/>
        <w:contextualSpacing/>
        <w:jc w:val="both"/>
        <w:rPr>
          <w:rFonts w:ascii="Arial" w:hAnsi="Arial" w:cs="Arial"/>
          <w:b/>
          <w:sz w:val="24"/>
          <w:szCs w:val="24"/>
          <w:lang w:val="es-ES"/>
        </w:rPr>
      </w:pPr>
    </w:p>
    <w:p w:rsidR="006F554D" w:rsidRDefault="006F554D" w:rsidP="006F554D">
      <w:pPr>
        <w:spacing w:after="0"/>
        <w:contextualSpacing/>
        <w:jc w:val="center"/>
        <w:rPr>
          <w:rFonts w:ascii="Arial" w:hAnsi="Arial" w:cs="Arial"/>
          <w:b/>
          <w:sz w:val="24"/>
          <w:szCs w:val="24"/>
          <w:lang w:val="es-ES"/>
        </w:rPr>
      </w:pPr>
      <w:r>
        <w:rPr>
          <w:rFonts w:ascii="Arial" w:hAnsi="Arial" w:cs="Arial"/>
          <w:b/>
          <w:sz w:val="24"/>
          <w:szCs w:val="24"/>
          <w:lang w:val="es-ES"/>
        </w:rPr>
        <w:t>CONCLUSIÓN</w:t>
      </w:r>
    </w:p>
    <w:p w:rsidR="006F554D" w:rsidRDefault="006F554D" w:rsidP="006F554D">
      <w:pPr>
        <w:contextualSpacing/>
        <w:jc w:val="center"/>
        <w:rPr>
          <w:rFonts w:ascii="Arial" w:hAnsi="Arial" w:cs="Arial"/>
          <w:b/>
          <w:sz w:val="24"/>
          <w:szCs w:val="24"/>
          <w:lang w:val="es-ES"/>
        </w:rPr>
      </w:pPr>
    </w:p>
    <w:p w:rsidR="00CF455B" w:rsidRDefault="006F554D" w:rsidP="00D41F8B">
      <w:pPr>
        <w:spacing w:after="0"/>
        <w:contextualSpacing/>
        <w:jc w:val="both"/>
        <w:rPr>
          <w:rFonts w:ascii="Arial" w:hAnsi="Arial" w:cs="Arial"/>
          <w:sz w:val="24"/>
          <w:szCs w:val="24"/>
        </w:rPr>
      </w:pPr>
      <w:r>
        <w:rPr>
          <w:rFonts w:ascii="Arial" w:hAnsi="Arial" w:cs="Arial"/>
          <w:sz w:val="24"/>
          <w:szCs w:val="24"/>
        </w:rPr>
        <w:t>Por lo referido se tutelará el</w:t>
      </w:r>
      <w:r w:rsidR="00CF455B">
        <w:rPr>
          <w:rFonts w:ascii="Arial" w:hAnsi="Arial" w:cs="Arial"/>
          <w:sz w:val="24"/>
          <w:szCs w:val="24"/>
        </w:rPr>
        <w:t xml:space="preserve"> derecho a la salud frente </w:t>
      </w:r>
      <w:r w:rsidR="00D41F8B">
        <w:rPr>
          <w:rFonts w:ascii="Arial" w:hAnsi="Arial" w:cs="Arial"/>
          <w:sz w:val="24"/>
          <w:szCs w:val="24"/>
        </w:rPr>
        <w:t>a la Nueva EPS y el Minsiterio de Salud a través del aplicativo “MIPRES”.</w:t>
      </w:r>
    </w:p>
    <w:p w:rsidR="006F554D" w:rsidRDefault="006F554D" w:rsidP="006F554D">
      <w:pPr>
        <w:tabs>
          <w:tab w:val="left" w:pos="-3220"/>
        </w:tabs>
        <w:contextualSpacing/>
        <w:jc w:val="center"/>
        <w:rPr>
          <w:rFonts w:ascii="Arial" w:hAnsi="Arial" w:cs="Arial"/>
          <w:b/>
          <w:bCs/>
          <w:sz w:val="24"/>
          <w:szCs w:val="24"/>
          <w:lang w:val="es-ES"/>
        </w:rPr>
      </w:pPr>
    </w:p>
    <w:p w:rsidR="00B557BB" w:rsidRDefault="00B557BB" w:rsidP="006F554D">
      <w:pPr>
        <w:tabs>
          <w:tab w:val="left" w:pos="-3220"/>
        </w:tabs>
        <w:contextualSpacing/>
        <w:jc w:val="center"/>
        <w:rPr>
          <w:rFonts w:ascii="Arial" w:hAnsi="Arial" w:cs="Arial"/>
          <w:b/>
          <w:bCs/>
          <w:sz w:val="24"/>
          <w:szCs w:val="24"/>
          <w:lang w:val="es-ES"/>
        </w:rPr>
      </w:pPr>
    </w:p>
    <w:p w:rsidR="006F554D" w:rsidRDefault="006F554D" w:rsidP="006F554D">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6F554D" w:rsidRDefault="006F554D" w:rsidP="006F554D">
      <w:pPr>
        <w:tabs>
          <w:tab w:val="left" w:pos="-3220"/>
        </w:tabs>
        <w:contextualSpacing/>
        <w:jc w:val="center"/>
        <w:rPr>
          <w:rFonts w:ascii="Arial" w:hAnsi="Arial" w:cs="Arial"/>
          <w:b/>
          <w:bCs/>
          <w:sz w:val="24"/>
          <w:szCs w:val="24"/>
          <w:lang w:val="es-ES"/>
        </w:rPr>
      </w:pPr>
    </w:p>
    <w:p w:rsidR="00DE1E81" w:rsidRDefault="006F554D" w:rsidP="00DE1E81">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DE1E81" w:rsidRDefault="00DE1E81" w:rsidP="00DE1E81">
      <w:pPr>
        <w:tabs>
          <w:tab w:val="left" w:pos="-3220"/>
        </w:tabs>
        <w:contextualSpacing/>
        <w:jc w:val="both"/>
        <w:rPr>
          <w:rFonts w:ascii="Arial" w:hAnsi="Arial" w:cs="Arial"/>
          <w:sz w:val="24"/>
          <w:szCs w:val="24"/>
        </w:rPr>
      </w:pPr>
    </w:p>
    <w:p w:rsidR="00B557BB" w:rsidRDefault="00B557BB" w:rsidP="00DE1E81">
      <w:pPr>
        <w:tabs>
          <w:tab w:val="left" w:pos="-3220"/>
        </w:tabs>
        <w:contextualSpacing/>
        <w:jc w:val="center"/>
        <w:rPr>
          <w:rFonts w:ascii="Arial" w:hAnsi="Arial" w:cs="Arial"/>
          <w:b/>
          <w:sz w:val="24"/>
          <w:szCs w:val="24"/>
        </w:rPr>
      </w:pPr>
    </w:p>
    <w:p w:rsidR="006F554D" w:rsidRDefault="006F554D" w:rsidP="00DE1E81">
      <w:pPr>
        <w:tabs>
          <w:tab w:val="left" w:pos="-3220"/>
        </w:tabs>
        <w:contextualSpacing/>
        <w:jc w:val="center"/>
        <w:rPr>
          <w:rFonts w:ascii="Arial" w:hAnsi="Arial" w:cs="Arial"/>
          <w:b/>
          <w:sz w:val="24"/>
          <w:szCs w:val="24"/>
        </w:rPr>
      </w:pPr>
      <w:r>
        <w:rPr>
          <w:rFonts w:ascii="Arial" w:hAnsi="Arial" w:cs="Arial"/>
          <w:b/>
          <w:sz w:val="24"/>
          <w:szCs w:val="24"/>
        </w:rPr>
        <w:t>R E S U E L V E</w:t>
      </w:r>
    </w:p>
    <w:p w:rsidR="002420A4" w:rsidRDefault="002420A4" w:rsidP="006F554D">
      <w:pPr>
        <w:spacing w:after="0"/>
        <w:contextualSpacing/>
        <w:jc w:val="both"/>
        <w:rPr>
          <w:rFonts w:ascii="Arial" w:hAnsi="Arial" w:cs="Arial"/>
          <w:b/>
          <w:sz w:val="24"/>
          <w:szCs w:val="24"/>
          <w:u w:val="single"/>
        </w:rPr>
      </w:pPr>
    </w:p>
    <w:p w:rsidR="006F554D" w:rsidRDefault="006F554D" w:rsidP="006F554D">
      <w:pPr>
        <w:spacing w:after="0"/>
        <w:contextualSpacing/>
        <w:jc w:val="both"/>
        <w:rPr>
          <w:rFonts w:ascii="Arial" w:hAnsi="Arial" w:cs="Arial"/>
          <w:color w:val="000000"/>
          <w:sz w:val="24"/>
          <w:szCs w:val="24"/>
        </w:rPr>
      </w:pPr>
      <w:r w:rsidRPr="00B1614F">
        <w:rPr>
          <w:rFonts w:ascii="Arial" w:hAnsi="Arial" w:cs="Arial"/>
          <w:b/>
          <w:sz w:val="24"/>
          <w:szCs w:val="24"/>
          <w:u w:val="single"/>
        </w:rPr>
        <w:t>PRIMERO:</w:t>
      </w:r>
      <w:r>
        <w:rPr>
          <w:rFonts w:ascii="Arial" w:hAnsi="Arial" w:cs="Arial"/>
          <w:b/>
          <w:sz w:val="24"/>
          <w:szCs w:val="24"/>
        </w:rPr>
        <w:t xml:space="preserve"> TUTELAR </w:t>
      </w:r>
      <w:r>
        <w:rPr>
          <w:rFonts w:ascii="Arial" w:hAnsi="Arial" w:cs="Arial"/>
          <w:sz w:val="24"/>
          <w:szCs w:val="24"/>
        </w:rPr>
        <w:t>el</w:t>
      </w:r>
      <w:r w:rsidRPr="0003331A">
        <w:rPr>
          <w:rFonts w:ascii="Arial" w:hAnsi="Arial" w:cs="Arial"/>
          <w:sz w:val="24"/>
          <w:szCs w:val="24"/>
        </w:rPr>
        <w:t xml:space="preserve"> derecho a la salud</w:t>
      </w:r>
      <w:r>
        <w:rPr>
          <w:rFonts w:ascii="Arial" w:hAnsi="Arial" w:cs="Arial"/>
          <w:b/>
          <w:sz w:val="24"/>
          <w:szCs w:val="24"/>
        </w:rPr>
        <w:t xml:space="preserve"> </w:t>
      </w:r>
      <w:r w:rsidR="005C67DD">
        <w:rPr>
          <w:rFonts w:ascii="Arial" w:hAnsi="Arial" w:cs="Arial"/>
          <w:color w:val="000000"/>
          <w:sz w:val="24"/>
          <w:szCs w:val="24"/>
        </w:rPr>
        <w:t xml:space="preserve">de </w:t>
      </w:r>
      <w:r w:rsidR="00D41F8B">
        <w:rPr>
          <w:rFonts w:ascii="Arial" w:hAnsi="Arial" w:cs="Arial"/>
          <w:color w:val="000000"/>
          <w:sz w:val="24"/>
          <w:szCs w:val="24"/>
        </w:rPr>
        <w:t>Carmen Tulia Castaño de Zapata identificada con cédula de ciudadanía No.25.190.918 de Santuario quien actúa a través de agente oficioso en contra del Ministerio de Salud a través del aplicativo “MIPRES” donde se vinculó a la Nueva EPS,</w:t>
      </w:r>
      <w:r w:rsidR="00945464">
        <w:rPr>
          <w:rFonts w:ascii="Arial" w:hAnsi="Arial" w:cs="Arial"/>
          <w:color w:val="000000"/>
          <w:sz w:val="24"/>
          <w:szCs w:val="24"/>
        </w:rPr>
        <w:t xml:space="preserve"> </w:t>
      </w:r>
      <w:r>
        <w:rPr>
          <w:rFonts w:ascii="Arial" w:hAnsi="Arial" w:cs="Arial"/>
          <w:color w:val="000000"/>
          <w:sz w:val="24"/>
          <w:szCs w:val="24"/>
        </w:rPr>
        <w:t>conforme a lo expuesto en la parte motiva.</w:t>
      </w:r>
    </w:p>
    <w:p w:rsidR="006F554D" w:rsidRPr="00B1614F" w:rsidRDefault="006F554D" w:rsidP="006F554D">
      <w:pPr>
        <w:pStyle w:val="Textoindependiente"/>
        <w:ind w:firstLine="709"/>
        <w:contextualSpacing/>
        <w:rPr>
          <w:rFonts w:ascii="Arial" w:hAnsi="Arial" w:cs="Arial"/>
          <w:sz w:val="24"/>
          <w:szCs w:val="24"/>
        </w:rPr>
      </w:pPr>
    </w:p>
    <w:p w:rsidR="00B557BB" w:rsidRDefault="00B557BB" w:rsidP="00D41F8B">
      <w:pPr>
        <w:spacing w:after="0"/>
        <w:contextualSpacing/>
        <w:jc w:val="both"/>
        <w:rPr>
          <w:rFonts w:ascii="Arial" w:hAnsi="Arial" w:cs="Arial"/>
          <w:b/>
          <w:u w:val="single"/>
        </w:rPr>
      </w:pPr>
    </w:p>
    <w:p w:rsidR="009D14D3" w:rsidRDefault="00B1614F" w:rsidP="009D14D3">
      <w:pPr>
        <w:spacing w:after="0"/>
        <w:contextualSpacing/>
        <w:jc w:val="both"/>
        <w:rPr>
          <w:rFonts w:ascii="Arial" w:hAnsi="Arial" w:cs="Arial"/>
          <w:sz w:val="24"/>
          <w:szCs w:val="24"/>
        </w:rPr>
      </w:pPr>
      <w:r w:rsidRPr="00B1614F">
        <w:rPr>
          <w:rFonts w:ascii="Arial" w:hAnsi="Arial" w:cs="Arial"/>
          <w:b/>
          <w:u w:val="single"/>
        </w:rPr>
        <w:t>SEGUNDO</w:t>
      </w:r>
      <w:r w:rsidRPr="00B1614F">
        <w:rPr>
          <w:rFonts w:ascii="Arial" w:hAnsi="Arial" w:cs="Arial"/>
          <w:b/>
        </w:rPr>
        <w:t xml:space="preserve">: </w:t>
      </w:r>
      <w:r w:rsidR="005C67DD" w:rsidRPr="005C67DD">
        <w:rPr>
          <w:rFonts w:ascii="Arial" w:hAnsi="Arial" w:cs="Arial"/>
          <w:b/>
          <w:sz w:val="24"/>
          <w:szCs w:val="24"/>
        </w:rPr>
        <w:t>ORDENAR</w:t>
      </w:r>
      <w:r w:rsidR="00D41F8B">
        <w:rPr>
          <w:rFonts w:ascii="Arial" w:hAnsi="Arial" w:cs="Arial"/>
          <w:sz w:val="24"/>
          <w:szCs w:val="24"/>
        </w:rPr>
        <w:t xml:space="preserve"> a</w:t>
      </w:r>
      <w:r w:rsidR="005C67DD" w:rsidRPr="005C67DD">
        <w:rPr>
          <w:rFonts w:ascii="Arial" w:hAnsi="Arial" w:cs="Arial"/>
          <w:b/>
          <w:sz w:val="24"/>
          <w:szCs w:val="24"/>
        </w:rPr>
        <w:t xml:space="preserve"> </w:t>
      </w:r>
      <w:r w:rsidR="00D41F8B">
        <w:rPr>
          <w:rFonts w:ascii="Arial" w:hAnsi="Arial" w:cs="Arial"/>
          <w:sz w:val="24"/>
          <w:szCs w:val="24"/>
        </w:rPr>
        <w:t>la Nueva EPS</w:t>
      </w:r>
      <w:r w:rsidR="00B557BB">
        <w:rPr>
          <w:rFonts w:ascii="Arial" w:hAnsi="Arial" w:cs="Arial"/>
          <w:sz w:val="24"/>
          <w:szCs w:val="24"/>
        </w:rPr>
        <w:t xml:space="preserve">, </w:t>
      </w:r>
      <w:r w:rsidR="00D41F8B">
        <w:rPr>
          <w:rFonts w:ascii="Arial" w:hAnsi="Arial" w:cs="Arial"/>
          <w:sz w:val="24"/>
          <w:szCs w:val="24"/>
        </w:rPr>
        <w:t xml:space="preserve">el Ministerio de Salud </w:t>
      </w:r>
      <w:r w:rsidR="00B557BB">
        <w:rPr>
          <w:rFonts w:ascii="Arial" w:hAnsi="Arial" w:cs="Arial"/>
          <w:sz w:val="24"/>
          <w:szCs w:val="24"/>
        </w:rPr>
        <w:t>y la administradora de la plataforma “MIPRES”</w:t>
      </w:r>
      <w:r w:rsidR="00D41F8B">
        <w:rPr>
          <w:rFonts w:ascii="Arial" w:hAnsi="Arial" w:cs="Arial"/>
          <w:sz w:val="24"/>
          <w:szCs w:val="24"/>
        </w:rPr>
        <w:t xml:space="preserve"> a través de sus representantes legales que dentro de las cuarenta y ocho (48) horas contadas a partir de la notificación de este proveído, si aún no lo han hecho, realicen las gestiones pertinentes para que la actora </w:t>
      </w:r>
      <w:r w:rsidR="00B557BB">
        <w:rPr>
          <w:rFonts w:ascii="Arial" w:hAnsi="Arial" w:cs="Arial"/>
          <w:color w:val="000000"/>
          <w:sz w:val="24"/>
          <w:szCs w:val="24"/>
        </w:rPr>
        <w:t xml:space="preserve">Carmen Tulia Castaño de Zapata </w:t>
      </w:r>
      <w:r w:rsidR="00D41F8B">
        <w:rPr>
          <w:rFonts w:ascii="Arial" w:hAnsi="Arial" w:cs="Arial"/>
          <w:sz w:val="24"/>
          <w:szCs w:val="24"/>
        </w:rPr>
        <w:t>reciba</w:t>
      </w:r>
      <w:r w:rsidR="00417305" w:rsidRPr="00417305">
        <w:rPr>
          <w:rFonts w:ascii="Arial" w:hAnsi="Arial" w:cs="Arial"/>
          <w:sz w:val="24"/>
          <w:szCs w:val="24"/>
        </w:rPr>
        <w:t xml:space="preserve"> a más tardar </w:t>
      </w:r>
      <w:r w:rsidR="009D14D3">
        <w:rPr>
          <w:rFonts w:ascii="Arial" w:hAnsi="Arial" w:cs="Arial"/>
          <w:sz w:val="24"/>
          <w:szCs w:val="24"/>
        </w:rPr>
        <w:t xml:space="preserve">el 01-09-2017, en el horario establecido, el medicamento </w:t>
      </w:r>
      <w:proofErr w:type="spellStart"/>
      <w:r w:rsidR="009D14D3" w:rsidRPr="00A51221">
        <w:rPr>
          <w:rFonts w:ascii="Arial" w:hAnsi="Arial" w:cs="Arial"/>
          <w:sz w:val="24"/>
          <w:szCs w:val="24"/>
        </w:rPr>
        <w:t>Valsartan</w:t>
      </w:r>
      <w:proofErr w:type="spellEnd"/>
      <w:r w:rsidR="009D14D3" w:rsidRPr="00A51221">
        <w:rPr>
          <w:rFonts w:ascii="Arial" w:hAnsi="Arial" w:cs="Arial"/>
          <w:sz w:val="24"/>
          <w:szCs w:val="24"/>
        </w:rPr>
        <w:t xml:space="preserve"> 160 mg-</w:t>
      </w:r>
      <w:proofErr w:type="spellStart"/>
      <w:r w:rsidR="009D14D3" w:rsidRPr="00A51221">
        <w:rPr>
          <w:rFonts w:ascii="Arial" w:hAnsi="Arial" w:cs="Arial"/>
          <w:sz w:val="24"/>
          <w:szCs w:val="24"/>
        </w:rPr>
        <w:t>amlodipino</w:t>
      </w:r>
      <w:proofErr w:type="spellEnd"/>
      <w:r w:rsidR="009D14D3" w:rsidRPr="00A51221">
        <w:rPr>
          <w:rFonts w:ascii="Arial" w:hAnsi="Arial" w:cs="Arial"/>
          <w:sz w:val="24"/>
          <w:szCs w:val="24"/>
        </w:rPr>
        <w:t xml:space="preserve"> 5 mg</w:t>
      </w:r>
      <w:r w:rsidR="009D14D3">
        <w:rPr>
          <w:rFonts w:ascii="Arial" w:hAnsi="Arial" w:cs="Arial"/>
          <w:sz w:val="24"/>
          <w:szCs w:val="24"/>
        </w:rPr>
        <w:t xml:space="preserve"> y de ahí en adelante</w:t>
      </w:r>
      <w:r w:rsidR="009D14D3" w:rsidRPr="00417305">
        <w:rPr>
          <w:rFonts w:ascii="Arial" w:hAnsi="Arial" w:cs="Arial"/>
          <w:sz w:val="24"/>
          <w:szCs w:val="24"/>
        </w:rPr>
        <w:t xml:space="preserve"> </w:t>
      </w:r>
      <w:r w:rsidR="009D14D3">
        <w:rPr>
          <w:rFonts w:ascii="Arial" w:hAnsi="Arial" w:cs="Arial"/>
          <w:sz w:val="24"/>
          <w:szCs w:val="24"/>
        </w:rPr>
        <w:t>cada 28 días del mes,</w:t>
      </w:r>
      <w:r w:rsidR="009D14D3" w:rsidRPr="00417305">
        <w:rPr>
          <w:rFonts w:ascii="Arial" w:hAnsi="Arial" w:cs="Arial"/>
          <w:sz w:val="24"/>
          <w:szCs w:val="24"/>
        </w:rPr>
        <w:t xml:space="preserve"> </w:t>
      </w:r>
      <w:r w:rsidR="009D14D3">
        <w:rPr>
          <w:rFonts w:ascii="Arial" w:hAnsi="Arial" w:cs="Arial"/>
          <w:sz w:val="24"/>
          <w:szCs w:val="24"/>
        </w:rPr>
        <w:t>en la dosis que prescriba el médico tratante, y hasta que se termine el tratamiento respectivo</w:t>
      </w:r>
      <w:r w:rsidR="00ED6678">
        <w:rPr>
          <w:rFonts w:ascii="Arial" w:hAnsi="Arial" w:cs="Arial"/>
          <w:sz w:val="24"/>
          <w:szCs w:val="24"/>
        </w:rPr>
        <w:t>.</w:t>
      </w:r>
    </w:p>
    <w:p w:rsidR="009D14D3" w:rsidRDefault="009D14D3" w:rsidP="00417305">
      <w:pPr>
        <w:spacing w:after="0"/>
        <w:contextualSpacing/>
        <w:jc w:val="both"/>
        <w:rPr>
          <w:rFonts w:ascii="Arial" w:hAnsi="Arial" w:cs="Arial"/>
          <w:sz w:val="24"/>
          <w:szCs w:val="24"/>
        </w:rPr>
      </w:pPr>
    </w:p>
    <w:p w:rsidR="00074CCA" w:rsidRDefault="00074CCA" w:rsidP="007C196D">
      <w:pPr>
        <w:tabs>
          <w:tab w:val="left" w:pos="3261"/>
        </w:tabs>
        <w:spacing w:after="0"/>
        <w:contextualSpacing/>
        <w:jc w:val="both"/>
        <w:rPr>
          <w:rFonts w:ascii="Arial" w:hAnsi="Arial" w:cs="Arial"/>
          <w:b/>
          <w:sz w:val="24"/>
          <w:szCs w:val="24"/>
          <w:u w:val="single"/>
        </w:rPr>
      </w:pPr>
    </w:p>
    <w:p w:rsidR="007C196D" w:rsidRDefault="005C67DD" w:rsidP="007C196D">
      <w:pPr>
        <w:tabs>
          <w:tab w:val="left" w:pos="3261"/>
        </w:tabs>
        <w:spacing w:after="0"/>
        <w:contextualSpacing/>
        <w:jc w:val="both"/>
        <w:rPr>
          <w:rFonts w:ascii="Arial" w:hAnsi="Arial" w:cs="Arial"/>
          <w:sz w:val="24"/>
          <w:szCs w:val="24"/>
          <w:lang w:val="es-ES_tradnl"/>
        </w:rPr>
      </w:pPr>
      <w:r w:rsidRPr="005C67DD">
        <w:rPr>
          <w:rFonts w:ascii="Arial" w:hAnsi="Arial" w:cs="Arial"/>
          <w:b/>
          <w:sz w:val="24"/>
          <w:szCs w:val="24"/>
          <w:u w:val="single"/>
        </w:rPr>
        <w:t>TERCERO:</w:t>
      </w:r>
      <w:r>
        <w:rPr>
          <w:rFonts w:ascii="Arial" w:hAnsi="Arial" w:cs="Arial"/>
          <w:b/>
          <w:sz w:val="24"/>
          <w:szCs w:val="24"/>
        </w:rPr>
        <w:t xml:space="preserve"> </w:t>
      </w:r>
      <w:r w:rsidR="007C196D" w:rsidRPr="00B1614F">
        <w:rPr>
          <w:rFonts w:ascii="Arial" w:hAnsi="Arial" w:cs="Arial"/>
          <w:b/>
          <w:sz w:val="24"/>
          <w:szCs w:val="24"/>
        </w:rPr>
        <w:t>NOTIFICAR</w:t>
      </w:r>
      <w:r w:rsidR="007C196D" w:rsidRPr="00B1614F">
        <w:rPr>
          <w:rFonts w:ascii="Arial" w:hAnsi="Arial" w:cs="Arial"/>
          <w:sz w:val="24"/>
          <w:szCs w:val="24"/>
          <w:lang w:val="es-ES_tradnl"/>
        </w:rPr>
        <w:t xml:space="preserve"> a las partes el contenido de este fallo en los términos del artículo 16 del Decreto 2591 de 1991, informándoseles que el mismo puede ser impugnado dentro de los tres días siguientes a la notificación.</w:t>
      </w:r>
    </w:p>
    <w:p w:rsidR="00557711" w:rsidRPr="000D558B" w:rsidRDefault="00557711" w:rsidP="007C196D">
      <w:pPr>
        <w:tabs>
          <w:tab w:val="left" w:pos="3261"/>
        </w:tabs>
        <w:spacing w:after="0"/>
        <w:contextualSpacing/>
        <w:jc w:val="both"/>
        <w:rPr>
          <w:rFonts w:ascii="Arial" w:hAnsi="Arial" w:cs="Arial"/>
          <w:bdr w:val="none" w:sz="0" w:space="0" w:color="auto" w:frame="1"/>
        </w:rPr>
      </w:pPr>
    </w:p>
    <w:p w:rsidR="00B557BB" w:rsidRDefault="00B557BB" w:rsidP="007C196D">
      <w:pPr>
        <w:tabs>
          <w:tab w:val="left" w:pos="3261"/>
        </w:tabs>
        <w:spacing w:after="0"/>
        <w:contextualSpacing/>
        <w:jc w:val="both"/>
        <w:rPr>
          <w:rFonts w:ascii="Arial" w:hAnsi="Arial" w:cs="Arial"/>
          <w:b/>
          <w:sz w:val="24"/>
          <w:szCs w:val="24"/>
          <w:u w:val="single"/>
        </w:rPr>
      </w:pPr>
    </w:p>
    <w:p w:rsidR="00B1614F" w:rsidRDefault="005C67DD" w:rsidP="007C196D">
      <w:pPr>
        <w:tabs>
          <w:tab w:val="left" w:pos="3261"/>
        </w:tabs>
        <w:spacing w:after="0"/>
        <w:contextualSpacing/>
        <w:jc w:val="both"/>
        <w:rPr>
          <w:rFonts w:ascii="Arial" w:eastAsia="SimSun" w:hAnsi="Arial" w:cs="Arial"/>
          <w:sz w:val="24"/>
          <w:szCs w:val="24"/>
          <w:lang w:val="es-ES_tradnl"/>
        </w:rPr>
      </w:pPr>
      <w:r>
        <w:rPr>
          <w:rFonts w:ascii="Arial" w:hAnsi="Arial" w:cs="Arial"/>
          <w:b/>
          <w:sz w:val="24"/>
          <w:szCs w:val="24"/>
          <w:u w:val="single"/>
        </w:rPr>
        <w:t>CUART</w:t>
      </w:r>
      <w:r w:rsidR="005D52DC" w:rsidRPr="005D52DC">
        <w:rPr>
          <w:rFonts w:ascii="Arial" w:hAnsi="Arial" w:cs="Arial"/>
          <w:b/>
          <w:sz w:val="24"/>
          <w:szCs w:val="24"/>
          <w:u w:val="single"/>
        </w:rPr>
        <w:t>O</w:t>
      </w:r>
      <w:r w:rsidR="005D52DC">
        <w:rPr>
          <w:rFonts w:ascii="Arial" w:hAnsi="Arial" w:cs="Arial"/>
          <w:b/>
          <w:sz w:val="24"/>
          <w:szCs w:val="24"/>
        </w:rPr>
        <w:t xml:space="preserve">: </w:t>
      </w:r>
      <w:r w:rsidR="00B1614F" w:rsidRPr="00B1614F">
        <w:rPr>
          <w:rFonts w:ascii="Arial" w:eastAsia="SimSun" w:hAnsi="Arial" w:cs="Arial"/>
          <w:b/>
          <w:sz w:val="24"/>
          <w:szCs w:val="24"/>
          <w:lang w:val="es-ES_tradnl"/>
        </w:rPr>
        <w:t>DISPONER</w:t>
      </w:r>
      <w:r w:rsidR="00B1614F" w:rsidRPr="00B1614F">
        <w:rPr>
          <w:rFonts w:ascii="Arial" w:eastAsia="SimSun" w:hAnsi="Arial" w:cs="Arial"/>
          <w:sz w:val="24"/>
          <w:szCs w:val="24"/>
          <w:lang w:val="es-ES_tradnl"/>
        </w:rPr>
        <w:t xml:space="preserve"> que en caso de que la presente decisión no fuese impugnada, se remita el expediente para ante la Honorable Corte Constitucional para su eventual revisión.</w:t>
      </w:r>
    </w:p>
    <w:p w:rsidR="007C196D" w:rsidRDefault="007C196D" w:rsidP="00002A76">
      <w:pPr>
        <w:pStyle w:val="Prrafodelista1"/>
        <w:spacing w:line="276" w:lineRule="auto"/>
        <w:ind w:left="0"/>
        <w:jc w:val="center"/>
        <w:rPr>
          <w:rFonts w:ascii="Arial" w:hAnsi="Arial" w:cs="Arial"/>
          <w:b/>
        </w:rPr>
      </w:pPr>
    </w:p>
    <w:p w:rsidR="00CF455B" w:rsidRDefault="00CF455B" w:rsidP="00002A76">
      <w:pPr>
        <w:pStyle w:val="Prrafodelista1"/>
        <w:spacing w:line="276" w:lineRule="auto"/>
        <w:ind w:left="0"/>
        <w:jc w:val="center"/>
        <w:rPr>
          <w:rFonts w:ascii="Arial" w:hAnsi="Arial" w:cs="Arial"/>
          <w:b/>
        </w:rPr>
      </w:pPr>
    </w:p>
    <w:p w:rsidR="00B557BB" w:rsidRDefault="00B557BB" w:rsidP="00002A76">
      <w:pPr>
        <w:pStyle w:val="Prrafodelista1"/>
        <w:spacing w:line="276" w:lineRule="auto"/>
        <w:ind w:left="0"/>
        <w:jc w:val="center"/>
        <w:rPr>
          <w:rFonts w:ascii="Arial" w:hAnsi="Arial" w:cs="Arial"/>
          <w:b/>
        </w:rPr>
      </w:pPr>
    </w:p>
    <w:p w:rsidR="00B1614F" w:rsidRDefault="00B1614F" w:rsidP="00002A76">
      <w:pPr>
        <w:pStyle w:val="Prrafodelista1"/>
        <w:spacing w:line="276" w:lineRule="auto"/>
        <w:ind w:left="0"/>
        <w:jc w:val="center"/>
        <w:rPr>
          <w:rFonts w:ascii="Arial" w:hAnsi="Arial" w:cs="Arial"/>
          <w:b/>
        </w:rPr>
      </w:pPr>
      <w:r w:rsidRPr="00B1614F">
        <w:rPr>
          <w:rFonts w:ascii="Arial" w:hAnsi="Arial" w:cs="Arial"/>
          <w:b/>
        </w:rPr>
        <w:t>NOTIFÍQUESE Y CÚMPLASE</w:t>
      </w:r>
    </w:p>
    <w:p w:rsidR="00002A76" w:rsidRDefault="00002A76" w:rsidP="001B2231">
      <w:pPr>
        <w:pStyle w:val="Prrafodelista1"/>
        <w:spacing w:line="276" w:lineRule="auto"/>
        <w:ind w:left="0"/>
        <w:jc w:val="both"/>
        <w:rPr>
          <w:rFonts w:ascii="Arial" w:hAnsi="Arial" w:cs="Arial"/>
          <w:b/>
        </w:rPr>
      </w:pPr>
    </w:p>
    <w:p w:rsidR="00DE1E81" w:rsidRDefault="00DE1E81"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CF455B" w:rsidRDefault="00CF455B" w:rsidP="00CA57AD">
      <w:pPr>
        <w:spacing w:after="0"/>
        <w:contextualSpacing/>
        <w:jc w:val="center"/>
        <w:rPr>
          <w:rFonts w:ascii="Arial" w:hAnsi="Arial" w:cs="Arial"/>
          <w:b/>
          <w:sz w:val="24"/>
          <w:szCs w:val="24"/>
          <w:lang w:eastAsia="es-ES"/>
        </w:rPr>
      </w:pPr>
    </w:p>
    <w:p w:rsidR="00B84629" w:rsidRDefault="00B84629" w:rsidP="00CA57AD">
      <w:pPr>
        <w:spacing w:after="0"/>
        <w:contextualSpacing/>
        <w:jc w:val="center"/>
        <w:rPr>
          <w:rFonts w:ascii="Arial" w:hAnsi="Arial" w:cs="Arial"/>
          <w:b/>
          <w:sz w:val="24"/>
          <w:szCs w:val="24"/>
          <w:lang w:eastAsia="es-ES"/>
        </w:rPr>
      </w:pPr>
      <w:r w:rsidRPr="00B84629">
        <w:rPr>
          <w:rFonts w:ascii="Arial" w:hAnsi="Arial" w:cs="Arial"/>
          <w:b/>
          <w:sz w:val="24"/>
          <w:szCs w:val="24"/>
          <w:lang w:eastAsia="es-ES"/>
        </w:rPr>
        <w:t>OLGA LUCÍA HOYOS SEPÚLVEDA</w:t>
      </w:r>
    </w:p>
    <w:p w:rsidR="00616FBA" w:rsidRDefault="00604C5D" w:rsidP="00CA57AD">
      <w:pPr>
        <w:spacing w:after="0"/>
        <w:contextualSpacing/>
        <w:jc w:val="center"/>
        <w:rPr>
          <w:rFonts w:ascii="Arial" w:hAnsi="Arial" w:cs="Arial"/>
          <w:b/>
          <w:sz w:val="24"/>
          <w:szCs w:val="24"/>
          <w:lang w:eastAsia="es-ES"/>
        </w:rPr>
      </w:pPr>
      <w:r>
        <w:rPr>
          <w:rFonts w:ascii="Arial" w:hAnsi="Arial" w:cs="Arial"/>
          <w:b/>
          <w:sz w:val="24"/>
          <w:szCs w:val="24"/>
          <w:lang w:eastAsia="es-ES"/>
        </w:rPr>
        <w:t xml:space="preserve">Magistrada Ponente </w:t>
      </w:r>
    </w:p>
    <w:p w:rsidR="007E2DE6" w:rsidRDefault="007E2DE6"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CF455B" w:rsidRDefault="00CF455B" w:rsidP="00137B91">
      <w:pPr>
        <w:spacing w:after="0"/>
        <w:contextualSpacing/>
        <w:jc w:val="both"/>
        <w:rPr>
          <w:rFonts w:ascii="Arial" w:hAnsi="Arial" w:cs="Arial"/>
          <w:b/>
          <w:sz w:val="24"/>
          <w:szCs w:val="24"/>
          <w:lang w:eastAsia="es-ES"/>
        </w:rPr>
      </w:pPr>
    </w:p>
    <w:p w:rsidR="00B557BB" w:rsidRDefault="00B557BB" w:rsidP="00137B91">
      <w:pPr>
        <w:spacing w:after="0"/>
        <w:contextualSpacing/>
        <w:jc w:val="both"/>
        <w:rPr>
          <w:rFonts w:ascii="Arial" w:hAnsi="Arial" w:cs="Arial"/>
          <w:b/>
          <w:sz w:val="24"/>
          <w:szCs w:val="24"/>
          <w:lang w:eastAsia="es-ES"/>
        </w:rPr>
      </w:pPr>
    </w:p>
    <w:p w:rsidR="001B2231" w:rsidRDefault="00A2124B" w:rsidP="00137B91">
      <w:pPr>
        <w:spacing w:after="0"/>
        <w:contextualSpacing/>
        <w:jc w:val="both"/>
        <w:rPr>
          <w:rFonts w:ascii="Arial" w:hAnsi="Arial" w:cs="Arial"/>
          <w:b/>
          <w:sz w:val="24"/>
          <w:szCs w:val="24"/>
          <w:lang w:eastAsia="es-ES"/>
        </w:rPr>
      </w:pPr>
      <w:r>
        <w:rPr>
          <w:rFonts w:ascii="Arial" w:hAnsi="Arial" w:cs="Arial"/>
          <w:b/>
          <w:sz w:val="24"/>
          <w:szCs w:val="24"/>
          <w:lang w:eastAsia="es-ES"/>
        </w:rPr>
        <w:t>JULIO CÉSAR SALAZAR MUÑOZ</w:t>
      </w:r>
      <w:r w:rsidRPr="00A2124B">
        <w:rPr>
          <w:rFonts w:ascii="Arial" w:hAnsi="Arial" w:cs="Arial"/>
          <w:b/>
          <w:sz w:val="24"/>
          <w:szCs w:val="24"/>
          <w:lang w:eastAsia="es-ES"/>
        </w:rPr>
        <w:t xml:space="preserve"> </w:t>
      </w:r>
      <w:r w:rsidR="008B39B7">
        <w:rPr>
          <w:rFonts w:ascii="Arial" w:hAnsi="Arial" w:cs="Arial"/>
          <w:b/>
          <w:sz w:val="24"/>
          <w:szCs w:val="24"/>
          <w:lang w:eastAsia="es-ES"/>
        </w:rPr>
        <w:tab/>
        <w:t xml:space="preserve">          </w:t>
      </w:r>
      <w:r>
        <w:rPr>
          <w:rFonts w:ascii="Arial" w:hAnsi="Arial" w:cs="Arial"/>
          <w:b/>
          <w:sz w:val="24"/>
          <w:szCs w:val="24"/>
          <w:lang w:eastAsia="es-ES"/>
        </w:rPr>
        <w:t xml:space="preserve">ANA LUCÍA CAICEDO CALDERÓN </w:t>
      </w:r>
      <w:r>
        <w:rPr>
          <w:rFonts w:ascii="Arial" w:hAnsi="Arial" w:cs="Arial"/>
          <w:b/>
          <w:sz w:val="24"/>
          <w:szCs w:val="24"/>
          <w:lang w:eastAsia="es-ES"/>
        </w:rPr>
        <w:tab/>
      </w:r>
      <w:r>
        <w:rPr>
          <w:rFonts w:ascii="Arial" w:hAnsi="Arial" w:cs="Arial"/>
          <w:b/>
          <w:sz w:val="24"/>
          <w:szCs w:val="24"/>
          <w:lang w:eastAsia="es-ES"/>
        </w:rPr>
        <w:tab/>
      </w:r>
      <w:r w:rsidR="008B39B7">
        <w:rPr>
          <w:rFonts w:ascii="Arial" w:hAnsi="Arial" w:cs="Arial"/>
          <w:b/>
          <w:sz w:val="24"/>
          <w:szCs w:val="24"/>
          <w:lang w:eastAsia="es-ES"/>
        </w:rPr>
        <w:t>Magistrado</w:t>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sidR="008B39B7">
        <w:rPr>
          <w:rFonts w:ascii="Arial" w:hAnsi="Arial" w:cs="Arial"/>
          <w:b/>
          <w:sz w:val="24"/>
          <w:szCs w:val="24"/>
          <w:lang w:eastAsia="es-ES"/>
        </w:rPr>
        <w:tab/>
      </w:r>
      <w:r>
        <w:rPr>
          <w:rFonts w:ascii="Arial" w:hAnsi="Arial" w:cs="Arial"/>
          <w:b/>
          <w:sz w:val="24"/>
          <w:szCs w:val="24"/>
          <w:lang w:eastAsia="es-ES"/>
        </w:rPr>
        <w:t>Magistrada</w:t>
      </w:r>
      <w:r w:rsidR="0018370D">
        <w:rPr>
          <w:rFonts w:ascii="Arial" w:hAnsi="Arial" w:cs="Arial"/>
          <w:b/>
          <w:sz w:val="24"/>
          <w:szCs w:val="24"/>
          <w:lang w:eastAsia="es-ES"/>
        </w:rPr>
        <w:tab/>
        <w:t xml:space="preserve"> </w:t>
      </w:r>
    </w:p>
    <w:sectPr w:rsidR="001B2231" w:rsidSect="00002A76">
      <w:headerReference w:type="default" r:id="rId9"/>
      <w:footerReference w:type="even" r:id="rId10"/>
      <w:footerReference w:type="default" r:id="rId11"/>
      <w:pgSz w:w="12242" w:h="18722" w:code="1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BCC" w:rsidRDefault="00763BCC" w:rsidP="00567D0D">
      <w:pPr>
        <w:spacing w:after="0" w:line="240" w:lineRule="auto"/>
      </w:pPr>
      <w:r>
        <w:separator/>
      </w:r>
    </w:p>
  </w:endnote>
  <w:endnote w:type="continuationSeparator" w:id="0">
    <w:p w:rsidR="00763BCC" w:rsidRDefault="00763BCC"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D4475" w:rsidRDefault="00ED447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96880">
      <w:rPr>
        <w:rStyle w:val="Nmerodepgina"/>
        <w:noProof/>
      </w:rPr>
      <w:t>8</w:t>
    </w:r>
    <w:r>
      <w:rPr>
        <w:rStyle w:val="Nmerodepgina"/>
      </w:rPr>
      <w:fldChar w:fldCharType="end"/>
    </w:r>
  </w:p>
  <w:p w:rsidR="00ED4475" w:rsidRDefault="00ED447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BCC" w:rsidRDefault="00763BCC" w:rsidP="00567D0D">
      <w:pPr>
        <w:spacing w:after="0" w:line="240" w:lineRule="auto"/>
      </w:pPr>
      <w:r>
        <w:separator/>
      </w:r>
    </w:p>
  </w:footnote>
  <w:footnote w:type="continuationSeparator" w:id="0">
    <w:p w:rsidR="00763BCC" w:rsidRDefault="00763BCC" w:rsidP="00567D0D">
      <w:pPr>
        <w:spacing w:after="0" w:line="240" w:lineRule="auto"/>
      </w:pPr>
      <w:r>
        <w:continuationSeparator/>
      </w:r>
    </w:p>
  </w:footnote>
  <w:footnote w:id="1">
    <w:p w:rsidR="00ED4475" w:rsidRPr="00FE3046" w:rsidRDefault="00ED4475" w:rsidP="00FE3046">
      <w:pPr>
        <w:pStyle w:val="Textonotapie"/>
        <w:jc w:val="both"/>
        <w:rPr>
          <w:rFonts w:ascii="Arial" w:hAnsi="Arial" w:cs="Arial"/>
          <w:sz w:val="16"/>
          <w:szCs w:val="16"/>
        </w:rPr>
      </w:pPr>
      <w:r w:rsidRPr="00FE3046">
        <w:rPr>
          <w:rStyle w:val="Refdenotaalpie"/>
          <w:rFonts w:ascii="Arial" w:hAnsi="Arial" w:cs="Arial"/>
          <w:sz w:val="16"/>
          <w:szCs w:val="16"/>
        </w:rPr>
        <w:footnoteRef/>
      </w:r>
      <w:r w:rsidRPr="00FE3046">
        <w:rPr>
          <w:rFonts w:ascii="Arial" w:hAnsi="Arial" w:cs="Arial"/>
          <w:sz w:val="16"/>
          <w:szCs w:val="16"/>
        </w:rPr>
        <w:t>Corte Constitucional. Sentencia T-275 de 12-04-2012, M.P. Juan Carlos Henao Pérez</w:t>
      </w:r>
      <w:r>
        <w:rPr>
          <w:rFonts w:ascii="Arial" w:hAnsi="Arial" w:cs="Arial"/>
          <w:sz w:val="16"/>
          <w:szCs w:val="16"/>
        </w:rPr>
        <w:t>.</w:t>
      </w:r>
    </w:p>
  </w:footnote>
  <w:footnote w:id="2">
    <w:p w:rsidR="00ED4475" w:rsidRPr="002420A4" w:rsidRDefault="00ED4475" w:rsidP="002420A4">
      <w:pPr>
        <w:pStyle w:val="Textonotapie"/>
        <w:jc w:val="both"/>
        <w:rPr>
          <w:rFonts w:ascii="Arial" w:hAnsi="Arial" w:cs="Arial"/>
          <w:sz w:val="16"/>
          <w:szCs w:val="16"/>
        </w:rPr>
      </w:pPr>
      <w:r w:rsidRPr="002420A4">
        <w:rPr>
          <w:rStyle w:val="Refdenotaalpie"/>
          <w:rFonts w:ascii="Arial" w:hAnsi="Arial" w:cs="Arial"/>
          <w:sz w:val="16"/>
          <w:szCs w:val="16"/>
        </w:rPr>
        <w:footnoteRef/>
      </w:r>
      <w:r w:rsidRPr="002420A4">
        <w:rPr>
          <w:rFonts w:ascii="Arial" w:hAnsi="Arial" w:cs="Arial"/>
          <w:sz w:val="16"/>
          <w:szCs w:val="16"/>
        </w:rPr>
        <w:t xml:space="preserve"> Corte Constitucional. Sentencia T-121 </w:t>
      </w:r>
      <w:r>
        <w:rPr>
          <w:rFonts w:ascii="Arial" w:hAnsi="Arial" w:cs="Arial"/>
          <w:sz w:val="16"/>
          <w:szCs w:val="16"/>
        </w:rPr>
        <w:t>de 26-03</w:t>
      </w:r>
      <w:r w:rsidRPr="002420A4">
        <w:rPr>
          <w:rFonts w:ascii="Arial" w:hAnsi="Arial" w:cs="Arial"/>
          <w:sz w:val="16"/>
          <w:szCs w:val="16"/>
        </w:rPr>
        <w:t xml:space="preserve">-2015, M.P. </w:t>
      </w:r>
      <w:r>
        <w:rPr>
          <w:rFonts w:ascii="Arial" w:hAnsi="Arial" w:cs="Arial"/>
          <w:sz w:val="16"/>
          <w:szCs w:val="16"/>
        </w:rPr>
        <w:t>Luis Guillermo Guerrero Pérez.</w:t>
      </w:r>
    </w:p>
  </w:footnote>
  <w:footnote w:id="3">
    <w:p w:rsidR="00ED4475" w:rsidRPr="00413879" w:rsidRDefault="00ED4475" w:rsidP="00413879">
      <w:pPr>
        <w:pStyle w:val="Textonotapie"/>
        <w:jc w:val="both"/>
        <w:rPr>
          <w:rFonts w:ascii="Arial" w:hAnsi="Arial" w:cs="Arial"/>
          <w:sz w:val="18"/>
          <w:szCs w:val="18"/>
        </w:rPr>
      </w:pPr>
      <w:r w:rsidRPr="00413879">
        <w:rPr>
          <w:rStyle w:val="Refdenotaalpie"/>
          <w:rFonts w:ascii="Arial" w:hAnsi="Arial" w:cs="Arial"/>
          <w:sz w:val="18"/>
        </w:rPr>
        <w:footnoteRef/>
      </w:r>
      <w:r w:rsidRPr="00413879">
        <w:rPr>
          <w:rFonts w:ascii="Arial" w:hAnsi="Arial" w:cs="Arial"/>
          <w:sz w:val="18"/>
        </w:rPr>
        <w:t xml:space="preserve"> Por la cual se establece el procedimiento de acceso, reporte de prescripción, suministro, verificación, control, pago y análisis de la información de servicios y tecnologías en salud no cubiertas por el Plan de Beneficios en </w:t>
      </w:r>
      <w:r w:rsidRPr="00413879">
        <w:rPr>
          <w:rFonts w:ascii="Arial" w:hAnsi="Arial" w:cs="Arial"/>
          <w:sz w:val="18"/>
          <w:szCs w:val="18"/>
        </w:rPr>
        <w:t>Salud con cargo a la UPC y se dictan otras disposiciones.</w:t>
      </w:r>
    </w:p>
  </w:footnote>
  <w:footnote w:id="4">
    <w:p w:rsidR="00ED4475" w:rsidRDefault="00ED4475" w:rsidP="00413879">
      <w:pPr>
        <w:pStyle w:val="Textonotapie"/>
        <w:jc w:val="both"/>
      </w:pPr>
      <w:r w:rsidRPr="00413879">
        <w:rPr>
          <w:rStyle w:val="Refdenotaalpie"/>
          <w:rFonts w:ascii="Arial" w:hAnsi="Arial" w:cs="Arial"/>
          <w:sz w:val="18"/>
          <w:szCs w:val="18"/>
        </w:rPr>
        <w:footnoteRef/>
      </w:r>
      <w:r w:rsidRPr="00413879">
        <w:rPr>
          <w:rFonts w:ascii="Arial" w:hAnsi="Arial" w:cs="Arial"/>
          <w:sz w:val="18"/>
          <w:szCs w:val="18"/>
        </w:rPr>
        <w:t xml:space="preserve"> Por la cual se modifica la Resolución 3951 de 2016, modificada por la Resolución 5884 de 2016 y se dictan otras disposiciones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75" w:rsidRDefault="00ED4475" w:rsidP="00504167">
    <w:pPr>
      <w:pStyle w:val="Encabezado"/>
      <w:jc w:val="center"/>
      <w:rPr>
        <w:rFonts w:ascii="Arial" w:hAnsi="Arial" w:cs="Arial"/>
        <w:sz w:val="18"/>
        <w:szCs w:val="18"/>
      </w:rPr>
    </w:pPr>
  </w:p>
  <w:p w:rsidR="00ED4475" w:rsidRDefault="00ED4475" w:rsidP="00504167">
    <w:pPr>
      <w:pStyle w:val="Encabezado"/>
      <w:jc w:val="center"/>
      <w:rPr>
        <w:rFonts w:ascii="Arial" w:hAnsi="Arial" w:cs="Arial"/>
        <w:sz w:val="18"/>
        <w:szCs w:val="18"/>
      </w:rPr>
    </w:pPr>
  </w:p>
  <w:p w:rsidR="00ED4475" w:rsidRPr="00A85437" w:rsidRDefault="00ED4475"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ED4475" w:rsidRPr="00A85437" w:rsidRDefault="00ED4475" w:rsidP="00504167">
    <w:pPr>
      <w:pStyle w:val="Encabezado"/>
      <w:jc w:val="center"/>
      <w:rPr>
        <w:rFonts w:ascii="Arial" w:hAnsi="Arial" w:cs="Arial"/>
        <w:sz w:val="18"/>
        <w:szCs w:val="18"/>
      </w:rPr>
    </w:pPr>
    <w:r>
      <w:rPr>
        <w:rFonts w:ascii="Arial" w:hAnsi="Arial" w:cs="Arial"/>
        <w:sz w:val="18"/>
        <w:szCs w:val="18"/>
      </w:rPr>
      <w:t>66001-22-05-000-2017</w:t>
    </w:r>
    <w:r w:rsidRPr="00A85437">
      <w:rPr>
        <w:rFonts w:ascii="Arial" w:hAnsi="Arial" w:cs="Arial"/>
        <w:sz w:val="18"/>
        <w:szCs w:val="18"/>
      </w:rPr>
      <w:t>-00</w:t>
    </w:r>
    <w:r>
      <w:rPr>
        <w:rFonts w:ascii="Arial" w:hAnsi="Arial" w:cs="Arial"/>
        <w:sz w:val="18"/>
        <w:szCs w:val="18"/>
      </w:rPr>
      <w:t>131</w:t>
    </w:r>
    <w:r w:rsidRPr="00A85437">
      <w:rPr>
        <w:rFonts w:ascii="Arial" w:hAnsi="Arial" w:cs="Arial"/>
        <w:sz w:val="18"/>
        <w:szCs w:val="18"/>
      </w:rPr>
      <w:t>-00</w:t>
    </w:r>
  </w:p>
  <w:p w:rsidR="00ED4475" w:rsidRDefault="00ED4475" w:rsidP="00504167">
    <w:pPr>
      <w:pStyle w:val="Encabezado"/>
      <w:jc w:val="center"/>
      <w:rPr>
        <w:rFonts w:ascii="Arial" w:hAnsi="Arial" w:cs="Arial"/>
        <w:sz w:val="18"/>
        <w:szCs w:val="18"/>
      </w:rPr>
    </w:pPr>
    <w:r>
      <w:rPr>
        <w:rFonts w:ascii="Arial" w:hAnsi="Arial" w:cs="Arial"/>
        <w:sz w:val="18"/>
        <w:szCs w:val="18"/>
      </w:rPr>
      <w:t xml:space="preserve">Carmen Tulia Castaño de Zapata </w:t>
    </w:r>
    <w:r w:rsidRPr="00A85437">
      <w:rPr>
        <w:rFonts w:ascii="Arial" w:hAnsi="Arial" w:cs="Arial"/>
        <w:sz w:val="18"/>
        <w:szCs w:val="18"/>
      </w:rPr>
      <w:t xml:space="preserve">vs </w:t>
    </w:r>
    <w:r>
      <w:rPr>
        <w:rFonts w:ascii="Arial" w:hAnsi="Arial" w:cs="Arial"/>
        <w:sz w:val="18"/>
        <w:szCs w:val="18"/>
      </w:rPr>
      <w:t xml:space="preserve">Ministerio de Salud; Administradora de la plataforma “Mi Prescripción” y la Nueva EPS  </w:t>
    </w:r>
  </w:p>
  <w:p w:rsidR="00ED4475" w:rsidRDefault="00ED4475" w:rsidP="00504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CR"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D0D"/>
    <w:rsid w:val="00002901"/>
    <w:rsid w:val="00002A76"/>
    <w:rsid w:val="000032E4"/>
    <w:rsid w:val="00003AB9"/>
    <w:rsid w:val="00006C93"/>
    <w:rsid w:val="000100EB"/>
    <w:rsid w:val="00010491"/>
    <w:rsid w:val="00011B41"/>
    <w:rsid w:val="00013212"/>
    <w:rsid w:val="000134CA"/>
    <w:rsid w:val="00013AD7"/>
    <w:rsid w:val="00016D68"/>
    <w:rsid w:val="00020431"/>
    <w:rsid w:val="00021370"/>
    <w:rsid w:val="000221B1"/>
    <w:rsid w:val="000221D3"/>
    <w:rsid w:val="00024DB5"/>
    <w:rsid w:val="0003331A"/>
    <w:rsid w:val="00034A1F"/>
    <w:rsid w:val="00035360"/>
    <w:rsid w:val="000353FA"/>
    <w:rsid w:val="00036075"/>
    <w:rsid w:val="000363E6"/>
    <w:rsid w:val="000363F7"/>
    <w:rsid w:val="000375BE"/>
    <w:rsid w:val="000425CB"/>
    <w:rsid w:val="000431FD"/>
    <w:rsid w:val="00043463"/>
    <w:rsid w:val="000468F3"/>
    <w:rsid w:val="00046BAE"/>
    <w:rsid w:val="000544A3"/>
    <w:rsid w:val="000561C5"/>
    <w:rsid w:val="00056D3F"/>
    <w:rsid w:val="00060E2B"/>
    <w:rsid w:val="0006362D"/>
    <w:rsid w:val="00065A9C"/>
    <w:rsid w:val="0006604A"/>
    <w:rsid w:val="000708CE"/>
    <w:rsid w:val="00070EC8"/>
    <w:rsid w:val="000720D6"/>
    <w:rsid w:val="00072B4D"/>
    <w:rsid w:val="00074CCA"/>
    <w:rsid w:val="00076BE5"/>
    <w:rsid w:val="00077CB7"/>
    <w:rsid w:val="00080383"/>
    <w:rsid w:val="00081FF1"/>
    <w:rsid w:val="00082187"/>
    <w:rsid w:val="000857C9"/>
    <w:rsid w:val="00086B65"/>
    <w:rsid w:val="000922B6"/>
    <w:rsid w:val="00092A81"/>
    <w:rsid w:val="0009303E"/>
    <w:rsid w:val="000941C4"/>
    <w:rsid w:val="00096CB1"/>
    <w:rsid w:val="000A0D05"/>
    <w:rsid w:val="000A71A4"/>
    <w:rsid w:val="000B4D9D"/>
    <w:rsid w:val="000B4F90"/>
    <w:rsid w:val="000B5C4B"/>
    <w:rsid w:val="000B6A47"/>
    <w:rsid w:val="000B7309"/>
    <w:rsid w:val="000C03AB"/>
    <w:rsid w:val="000C0DBA"/>
    <w:rsid w:val="000C2669"/>
    <w:rsid w:val="000C31DA"/>
    <w:rsid w:val="000C321A"/>
    <w:rsid w:val="000C4DB6"/>
    <w:rsid w:val="000C64FC"/>
    <w:rsid w:val="000C6B32"/>
    <w:rsid w:val="000C7F45"/>
    <w:rsid w:val="000D1D9A"/>
    <w:rsid w:val="000D25A6"/>
    <w:rsid w:val="000D3590"/>
    <w:rsid w:val="000D4320"/>
    <w:rsid w:val="000D4E09"/>
    <w:rsid w:val="000D4E6F"/>
    <w:rsid w:val="000D558B"/>
    <w:rsid w:val="000D6BF9"/>
    <w:rsid w:val="000D7A71"/>
    <w:rsid w:val="000E0725"/>
    <w:rsid w:val="000E153A"/>
    <w:rsid w:val="000E1F06"/>
    <w:rsid w:val="000E25B6"/>
    <w:rsid w:val="000E2626"/>
    <w:rsid w:val="000E2B09"/>
    <w:rsid w:val="000E4D01"/>
    <w:rsid w:val="000E5062"/>
    <w:rsid w:val="000F1303"/>
    <w:rsid w:val="000F2EC7"/>
    <w:rsid w:val="000F6CF8"/>
    <w:rsid w:val="000F7DF9"/>
    <w:rsid w:val="001003D3"/>
    <w:rsid w:val="001008C8"/>
    <w:rsid w:val="00101504"/>
    <w:rsid w:val="00101B8D"/>
    <w:rsid w:val="00102840"/>
    <w:rsid w:val="00105CAD"/>
    <w:rsid w:val="00106C6D"/>
    <w:rsid w:val="00110DB6"/>
    <w:rsid w:val="0011172C"/>
    <w:rsid w:val="00111A1A"/>
    <w:rsid w:val="00111E5E"/>
    <w:rsid w:val="0011239B"/>
    <w:rsid w:val="00112452"/>
    <w:rsid w:val="00114ACF"/>
    <w:rsid w:val="00115C1E"/>
    <w:rsid w:val="00116FE8"/>
    <w:rsid w:val="00117A7F"/>
    <w:rsid w:val="00122312"/>
    <w:rsid w:val="00122F0A"/>
    <w:rsid w:val="0012542E"/>
    <w:rsid w:val="0012616D"/>
    <w:rsid w:val="00126D6A"/>
    <w:rsid w:val="00131CF9"/>
    <w:rsid w:val="00133A61"/>
    <w:rsid w:val="00133C34"/>
    <w:rsid w:val="00135288"/>
    <w:rsid w:val="00136F4A"/>
    <w:rsid w:val="00137255"/>
    <w:rsid w:val="00137A44"/>
    <w:rsid w:val="00137B91"/>
    <w:rsid w:val="00140521"/>
    <w:rsid w:val="001410EA"/>
    <w:rsid w:val="00141DF6"/>
    <w:rsid w:val="00142434"/>
    <w:rsid w:val="00143C7C"/>
    <w:rsid w:val="00147C96"/>
    <w:rsid w:val="00147CA7"/>
    <w:rsid w:val="0015299A"/>
    <w:rsid w:val="00153D09"/>
    <w:rsid w:val="00154438"/>
    <w:rsid w:val="001550CD"/>
    <w:rsid w:val="00156010"/>
    <w:rsid w:val="001560B6"/>
    <w:rsid w:val="00157420"/>
    <w:rsid w:val="001606E9"/>
    <w:rsid w:val="00160B2C"/>
    <w:rsid w:val="00160B6C"/>
    <w:rsid w:val="001615A0"/>
    <w:rsid w:val="001619A8"/>
    <w:rsid w:val="00166DF5"/>
    <w:rsid w:val="00170522"/>
    <w:rsid w:val="00171B07"/>
    <w:rsid w:val="001733AC"/>
    <w:rsid w:val="00173C6F"/>
    <w:rsid w:val="00175D8F"/>
    <w:rsid w:val="00181EA1"/>
    <w:rsid w:val="00182867"/>
    <w:rsid w:val="0018321A"/>
    <w:rsid w:val="001835A4"/>
    <w:rsid w:val="0018370D"/>
    <w:rsid w:val="001845A5"/>
    <w:rsid w:val="00184B17"/>
    <w:rsid w:val="00185CA3"/>
    <w:rsid w:val="0018668A"/>
    <w:rsid w:val="00187DB9"/>
    <w:rsid w:val="0019166A"/>
    <w:rsid w:val="00191B5A"/>
    <w:rsid w:val="00192FCF"/>
    <w:rsid w:val="00195507"/>
    <w:rsid w:val="0019577C"/>
    <w:rsid w:val="00196B77"/>
    <w:rsid w:val="001A0C5D"/>
    <w:rsid w:val="001A38AC"/>
    <w:rsid w:val="001A6A5B"/>
    <w:rsid w:val="001A7088"/>
    <w:rsid w:val="001A7903"/>
    <w:rsid w:val="001B1F96"/>
    <w:rsid w:val="001B2231"/>
    <w:rsid w:val="001B396F"/>
    <w:rsid w:val="001B731F"/>
    <w:rsid w:val="001C0D14"/>
    <w:rsid w:val="001C3321"/>
    <w:rsid w:val="001C408A"/>
    <w:rsid w:val="001C5D32"/>
    <w:rsid w:val="001C7402"/>
    <w:rsid w:val="001D0F0B"/>
    <w:rsid w:val="001D3C5F"/>
    <w:rsid w:val="001D5506"/>
    <w:rsid w:val="001D6FB1"/>
    <w:rsid w:val="001E3E26"/>
    <w:rsid w:val="001E48B6"/>
    <w:rsid w:val="001E50F9"/>
    <w:rsid w:val="001E69EB"/>
    <w:rsid w:val="001F011C"/>
    <w:rsid w:val="001F13D3"/>
    <w:rsid w:val="001F1E49"/>
    <w:rsid w:val="001F2876"/>
    <w:rsid w:val="001F31D2"/>
    <w:rsid w:val="001F4CAE"/>
    <w:rsid w:val="001F58FF"/>
    <w:rsid w:val="001F5D95"/>
    <w:rsid w:val="001F689F"/>
    <w:rsid w:val="00202B24"/>
    <w:rsid w:val="00206BE9"/>
    <w:rsid w:val="00210CAA"/>
    <w:rsid w:val="002135DD"/>
    <w:rsid w:val="0021403B"/>
    <w:rsid w:val="00214756"/>
    <w:rsid w:val="00214B7D"/>
    <w:rsid w:val="0022083F"/>
    <w:rsid w:val="00222899"/>
    <w:rsid w:val="0022621B"/>
    <w:rsid w:val="00230850"/>
    <w:rsid w:val="00233912"/>
    <w:rsid w:val="00234C99"/>
    <w:rsid w:val="00236881"/>
    <w:rsid w:val="00237B41"/>
    <w:rsid w:val="00237C72"/>
    <w:rsid w:val="002400D6"/>
    <w:rsid w:val="002402CA"/>
    <w:rsid w:val="00240C08"/>
    <w:rsid w:val="00241B53"/>
    <w:rsid w:val="002420A4"/>
    <w:rsid w:val="0024212C"/>
    <w:rsid w:val="0024221B"/>
    <w:rsid w:val="00244CF3"/>
    <w:rsid w:val="00246E2C"/>
    <w:rsid w:val="00246F26"/>
    <w:rsid w:val="00247680"/>
    <w:rsid w:val="002507CF"/>
    <w:rsid w:val="00251410"/>
    <w:rsid w:val="00252B6A"/>
    <w:rsid w:val="00254522"/>
    <w:rsid w:val="00255716"/>
    <w:rsid w:val="00255D18"/>
    <w:rsid w:val="00256847"/>
    <w:rsid w:val="00257810"/>
    <w:rsid w:val="00257D93"/>
    <w:rsid w:val="00261047"/>
    <w:rsid w:val="0026342B"/>
    <w:rsid w:val="00264718"/>
    <w:rsid w:val="00264C61"/>
    <w:rsid w:val="00265227"/>
    <w:rsid w:val="002658E8"/>
    <w:rsid w:val="00266CCB"/>
    <w:rsid w:val="00270028"/>
    <w:rsid w:val="0027021C"/>
    <w:rsid w:val="00270D36"/>
    <w:rsid w:val="00270F86"/>
    <w:rsid w:val="00272026"/>
    <w:rsid w:val="002736F6"/>
    <w:rsid w:val="00276AD7"/>
    <w:rsid w:val="00276F82"/>
    <w:rsid w:val="00277172"/>
    <w:rsid w:val="00277D4F"/>
    <w:rsid w:val="002803A2"/>
    <w:rsid w:val="00283C7D"/>
    <w:rsid w:val="002852AA"/>
    <w:rsid w:val="00285DDD"/>
    <w:rsid w:val="002902DB"/>
    <w:rsid w:val="00294503"/>
    <w:rsid w:val="0029462D"/>
    <w:rsid w:val="0029477A"/>
    <w:rsid w:val="00296118"/>
    <w:rsid w:val="00296687"/>
    <w:rsid w:val="00296944"/>
    <w:rsid w:val="002A0880"/>
    <w:rsid w:val="002A1083"/>
    <w:rsid w:val="002A5C3B"/>
    <w:rsid w:val="002B0F2F"/>
    <w:rsid w:val="002B1200"/>
    <w:rsid w:val="002B6D03"/>
    <w:rsid w:val="002B7485"/>
    <w:rsid w:val="002C0D10"/>
    <w:rsid w:val="002C110D"/>
    <w:rsid w:val="002C214F"/>
    <w:rsid w:val="002C5E73"/>
    <w:rsid w:val="002C6C18"/>
    <w:rsid w:val="002C7806"/>
    <w:rsid w:val="002D2D62"/>
    <w:rsid w:val="002D5378"/>
    <w:rsid w:val="002E0109"/>
    <w:rsid w:val="002E1B25"/>
    <w:rsid w:val="002E272F"/>
    <w:rsid w:val="002E32C3"/>
    <w:rsid w:val="002E3F51"/>
    <w:rsid w:val="002E5E8B"/>
    <w:rsid w:val="002E6218"/>
    <w:rsid w:val="002E7A74"/>
    <w:rsid w:val="002F1DCB"/>
    <w:rsid w:val="002F2022"/>
    <w:rsid w:val="002F3B4B"/>
    <w:rsid w:val="002F4C6E"/>
    <w:rsid w:val="002F52AF"/>
    <w:rsid w:val="002F7765"/>
    <w:rsid w:val="003003E7"/>
    <w:rsid w:val="00304FF9"/>
    <w:rsid w:val="003050B7"/>
    <w:rsid w:val="00306012"/>
    <w:rsid w:val="003078C0"/>
    <w:rsid w:val="00313089"/>
    <w:rsid w:val="00313CA6"/>
    <w:rsid w:val="00314947"/>
    <w:rsid w:val="003170ED"/>
    <w:rsid w:val="00321240"/>
    <w:rsid w:val="00321CDC"/>
    <w:rsid w:val="00323240"/>
    <w:rsid w:val="00325079"/>
    <w:rsid w:val="003252E8"/>
    <w:rsid w:val="00325FD5"/>
    <w:rsid w:val="00326B5B"/>
    <w:rsid w:val="003333A7"/>
    <w:rsid w:val="00333F68"/>
    <w:rsid w:val="003353FA"/>
    <w:rsid w:val="003354D5"/>
    <w:rsid w:val="003365A9"/>
    <w:rsid w:val="003379E1"/>
    <w:rsid w:val="00340CE8"/>
    <w:rsid w:val="00341904"/>
    <w:rsid w:val="00343A2D"/>
    <w:rsid w:val="00343BDE"/>
    <w:rsid w:val="00344AA4"/>
    <w:rsid w:val="00345674"/>
    <w:rsid w:val="00345DC5"/>
    <w:rsid w:val="003503C3"/>
    <w:rsid w:val="00350D7F"/>
    <w:rsid w:val="00352FAD"/>
    <w:rsid w:val="00355F20"/>
    <w:rsid w:val="00356072"/>
    <w:rsid w:val="003566D4"/>
    <w:rsid w:val="00356A03"/>
    <w:rsid w:val="00361A31"/>
    <w:rsid w:val="00362DFD"/>
    <w:rsid w:val="00364663"/>
    <w:rsid w:val="00364868"/>
    <w:rsid w:val="00366515"/>
    <w:rsid w:val="0037276E"/>
    <w:rsid w:val="00373408"/>
    <w:rsid w:val="00374BAA"/>
    <w:rsid w:val="003767A2"/>
    <w:rsid w:val="00376E13"/>
    <w:rsid w:val="0037716A"/>
    <w:rsid w:val="00377FE2"/>
    <w:rsid w:val="003807E4"/>
    <w:rsid w:val="00381CC7"/>
    <w:rsid w:val="00382DB9"/>
    <w:rsid w:val="00383B6F"/>
    <w:rsid w:val="00384E77"/>
    <w:rsid w:val="00387120"/>
    <w:rsid w:val="003873E4"/>
    <w:rsid w:val="0038755B"/>
    <w:rsid w:val="0038773E"/>
    <w:rsid w:val="00392579"/>
    <w:rsid w:val="00394AAC"/>
    <w:rsid w:val="00395514"/>
    <w:rsid w:val="00396880"/>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D081D"/>
    <w:rsid w:val="003D0D44"/>
    <w:rsid w:val="003D1244"/>
    <w:rsid w:val="003D23AA"/>
    <w:rsid w:val="003D3BE7"/>
    <w:rsid w:val="003E357E"/>
    <w:rsid w:val="003E430D"/>
    <w:rsid w:val="003E44B1"/>
    <w:rsid w:val="003E4CD3"/>
    <w:rsid w:val="003E507C"/>
    <w:rsid w:val="003E7685"/>
    <w:rsid w:val="003F1C0A"/>
    <w:rsid w:val="003F2770"/>
    <w:rsid w:val="003F2C8E"/>
    <w:rsid w:val="003F44BB"/>
    <w:rsid w:val="003F5242"/>
    <w:rsid w:val="0040008C"/>
    <w:rsid w:val="00400256"/>
    <w:rsid w:val="00402324"/>
    <w:rsid w:val="004027F9"/>
    <w:rsid w:val="00402E77"/>
    <w:rsid w:val="0040403A"/>
    <w:rsid w:val="00404948"/>
    <w:rsid w:val="0040559D"/>
    <w:rsid w:val="004058B8"/>
    <w:rsid w:val="00405AF3"/>
    <w:rsid w:val="00405C88"/>
    <w:rsid w:val="00405C9C"/>
    <w:rsid w:val="00407D3E"/>
    <w:rsid w:val="00407E50"/>
    <w:rsid w:val="00410898"/>
    <w:rsid w:val="004110D1"/>
    <w:rsid w:val="00411914"/>
    <w:rsid w:val="00412099"/>
    <w:rsid w:val="00413879"/>
    <w:rsid w:val="00417305"/>
    <w:rsid w:val="0041757D"/>
    <w:rsid w:val="004201F0"/>
    <w:rsid w:val="0042184C"/>
    <w:rsid w:val="0042227C"/>
    <w:rsid w:val="00422E6C"/>
    <w:rsid w:val="00422EBA"/>
    <w:rsid w:val="0042368F"/>
    <w:rsid w:val="00423AA5"/>
    <w:rsid w:val="00424F05"/>
    <w:rsid w:val="004304D3"/>
    <w:rsid w:val="0043214E"/>
    <w:rsid w:val="004321F1"/>
    <w:rsid w:val="0043228B"/>
    <w:rsid w:val="004325E9"/>
    <w:rsid w:val="00433247"/>
    <w:rsid w:val="00434875"/>
    <w:rsid w:val="004369F9"/>
    <w:rsid w:val="00436BE9"/>
    <w:rsid w:val="00437670"/>
    <w:rsid w:val="00437B5C"/>
    <w:rsid w:val="00437C1C"/>
    <w:rsid w:val="0044100F"/>
    <w:rsid w:val="00441FA0"/>
    <w:rsid w:val="004433BE"/>
    <w:rsid w:val="0044372F"/>
    <w:rsid w:val="0044647C"/>
    <w:rsid w:val="00450B38"/>
    <w:rsid w:val="0045129D"/>
    <w:rsid w:val="00452A1D"/>
    <w:rsid w:val="00454ED4"/>
    <w:rsid w:val="00455535"/>
    <w:rsid w:val="00457009"/>
    <w:rsid w:val="00457CF9"/>
    <w:rsid w:val="00460F66"/>
    <w:rsid w:val="00464665"/>
    <w:rsid w:val="00465BE1"/>
    <w:rsid w:val="00466721"/>
    <w:rsid w:val="004726F6"/>
    <w:rsid w:val="00472EE5"/>
    <w:rsid w:val="00473580"/>
    <w:rsid w:val="0047493E"/>
    <w:rsid w:val="0047555A"/>
    <w:rsid w:val="00477366"/>
    <w:rsid w:val="00477CEB"/>
    <w:rsid w:val="00481027"/>
    <w:rsid w:val="00481D39"/>
    <w:rsid w:val="00484328"/>
    <w:rsid w:val="00484C8A"/>
    <w:rsid w:val="00484E43"/>
    <w:rsid w:val="00485B13"/>
    <w:rsid w:val="0048725A"/>
    <w:rsid w:val="004929D6"/>
    <w:rsid w:val="00493C7E"/>
    <w:rsid w:val="0049440A"/>
    <w:rsid w:val="00495C99"/>
    <w:rsid w:val="004A0A31"/>
    <w:rsid w:val="004A4188"/>
    <w:rsid w:val="004A5C80"/>
    <w:rsid w:val="004A6298"/>
    <w:rsid w:val="004A73C2"/>
    <w:rsid w:val="004A73C6"/>
    <w:rsid w:val="004B14C2"/>
    <w:rsid w:val="004B1E88"/>
    <w:rsid w:val="004B24F5"/>
    <w:rsid w:val="004B4652"/>
    <w:rsid w:val="004B4AD6"/>
    <w:rsid w:val="004B531A"/>
    <w:rsid w:val="004B6556"/>
    <w:rsid w:val="004C136C"/>
    <w:rsid w:val="004C3A53"/>
    <w:rsid w:val="004C3FDC"/>
    <w:rsid w:val="004C43D5"/>
    <w:rsid w:val="004C5579"/>
    <w:rsid w:val="004C6E05"/>
    <w:rsid w:val="004C75E1"/>
    <w:rsid w:val="004D4225"/>
    <w:rsid w:val="004D50A4"/>
    <w:rsid w:val="004D51F4"/>
    <w:rsid w:val="004D6A00"/>
    <w:rsid w:val="004D7899"/>
    <w:rsid w:val="004D7C03"/>
    <w:rsid w:val="004D7F14"/>
    <w:rsid w:val="004E2F2A"/>
    <w:rsid w:val="004E310C"/>
    <w:rsid w:val="004E376C"/>
    <w:rsid w:val="004E3A01"/>
    <w:rsid w:val="004E3A08"/>
    <w:rsid w:val="004E4EAC"/>
    <w:rsid w:val="004E5B03"/>
    <w:rsid w:val="004E7B9D"/>
    <w:rsid w:val="004F18B8"/>
    <w:rsid w:val="004F21C0"/>
    <w:rsid w:val="004F273F"/>
    <w:rsid w:val="004F4D68"/>
    <w:rsid w:val="004F5311"/>
    <w:rsid w:val="004F57D0"/>
    <w:rsid w:val="004F6487"/>
    <w:rsid w:val="004F7FFE"/>
    <w:rsid w:val="00500EAD"/>
    <w:rsid w:val="0050183A"/>
    <w:rsid w:val="00504167"/>
    <w:rsid w:val="005044C7"/>
    <w:rsid w:val="005066D8"/>
    <w:rsid w:val="00506A74"/>
    <w:rsid w:val="00507CB5"/>
    <w:rsid w:val="005112F6"/>
    <w:rsid w:val="00512111"/>
    <w:rsid w:val="0051483E"/>
    <w:rsid w:val="00515F4F"/>
    <w:rsid w:val="00517626"/>
    <w:rsid w:val="00517C4E"/>
    <w:rsid w:val="00517E62"/>
    <w:rsid w:val="00521B4F"/>
    <w:rsid w:val="00521D6F"/>
    <w:rsid w:val="005227C4"/>
    <w:rsid w:val="005242AF"/>
    <w:rsid w:val="005248A2"/>
    <w:rsid w:val="00525FBA"/>
    <w:rsid w:val="00530EF3"/>
    <w:rsid w:val="00530F5B"/>
    <w:rsid w:val="00531255"/>
    <w:rsid w:val="00533BF2"/>
    <w:rsid w:val="0053495C"/>
    <w:rsid w:val="00534B8A"/>
    <w:rsid w:val="00535A71"/>
    <w:rsid w:val="005364F7"/>
    <w:rsid w:val="005373D6"/>
    <w:rsid w:val="00537C44"/>
    <w:rsid w:val="005405A6"/>
    <w:rsid w:val="0054061D"/>
    <w:rsid w:val="00543895"/>
    <w:rsid w:val="00543BAE"/>
    <w:rsid w:val="00544A6E"/>
    <w:rsid w:val="005451AC"/>
    <w:rsid w:val="005452A3"/>
    <w:rsid w:val="00546688"/>
    <w:rsid w:val="00547B64"/>
    <w:rsid w:val="00547B88"/>
    <w:rsid w:val="00551B7C"/>
    <w:rsid w:val="005537D9"/>
    <w:rsid w:val="0055403A"/>
    <w:rsid w:val="00556736"/>
    <w:rsid w:val="0055693B"/>
    <w:rsid w:val="00557563"/>
    <w:rsid w:val="00557711"/>
    <w:rsid w:val="0056071A"/>
    <w:rsid w:val="00563368"/>
    <w:rsid w:val="005645DF"/>
    <w:rsid w:val="00567D0D"/>
    <w:rsid w:val="00570B7B"/>
    <w:rsid w:val="00571AFD"/>
    <w:rsid w:val="005725AF"/>
    <w:rsid w:val="00573330"/>
    <w:rsid w:val="0057416F"/>
    <w:rsid w:val="00574F14"/>
    <w:rsid w:val="00575A12"/>
    <w:rsid w:val="00575BB3"/>
    <w:rsid w:val="00576EDD"/>
    <w:rsid w:val="00577343"/>
    <w:rsid w:val="00580D8C"/>
    <w:rsid w:val="005833E0"/>
    <w:rsid w:val="005837EE"/>
    <w:rsid w:val="00590699"/>
    <w:rsid w:val="00591334"/>
    <w:rsid w:val="005929F5"/>
    <w:rsid w:val="00592F3A"/>
    <w:rsid w:val="00593146"/>
    <w:rsid w:val="005942B1"/>
    <w:rsid w:val="0059504B"/>
    <w:rsid w:val="00595DF9"/>
    <w:rsid w:val="005961FA"/>
    <w:rsid w:val="00596C5C"/>
    <w:rsid w:val="005A237B"/>
    <w:rsid w:val="005A2AAC"/>
    <w:rsid w:val="005A66CC"/>
    <w:rsid w:val="005B00EF"/>
    <w:rsid w:val="005B1A19"/>
    <w:rsid w:val="005B3711"/>
    <w:rsid w:val="005B5490"/>
    <w:rsid w:val="005B7EA6"/>
    <w:rsid w:val="005C2883"/>
    <w:rsid w:val="005C4A7B"/>
    <w:rsid w:val="005C67DD"/>
    <w:rsid w:val="005D52DC"/>
    <w:rsid w:val="005D57C3"/>
    <w:rsid w:val="005D6A60"/>
    <w:rsid w:val="005E1A10"/>
    <w:rsid w:val="005E6554"/>
    <w:rsid w:val="005E66A8"/>
    <w:rsid w:val="005E712B"/>
    <w:rsid w:val="005E730F"/>
    <w:rsid w:val="005F13F4"/>
    <w:rsid w:val="005F1E73"/>
    <w:rsid w:val="005F23F5"/>
    <w:rsid w:val="005F26B0"/>
    <w:rsid w:val="005F42A2"/>
    <w:rsid w:val="005F617F"/>
    <w:rsid w:val="005F759D"/>
    <w:rsid w:val="005F7DCC"/>
    <w:rsid w:val="0060088D"/>
    <w:rsid w:val="00601575"/>
    <w:rsid w:val="00601642"/>
    <w:rsid w:val="0060180E"/>
    <w:rsid w:val="00602D45"/>
    <w:rsid w:val="00604C5D"/>
    <w:rsid w:val="00606839"/>
    <w:rsid w:val="00606E20"/>
    <w:rsid w:val="006073E1"/>
    <w:rsid w:val="006104B1"/>
    <w:rsid w:val="00611AE8"/>
    <w:rsid w:val="006135CA"/>
    <w:rsid w:val="0061390D"/>
    <w:rsid w:val="00616FBA"/>
    <w:rsid w:val="006171B3"/>
    <w:rsid w:val="0061749F"/>
    <w:rsid w:val="00620924"/>
    <w:rsid w:val="00621DC7"/>
    <w:rsid w:val="00625B63"/>
    <w:rsid w:val="00625DDE"/>
    <w:rsid w:val="00627174"/>
    <w:rsid w:val="006277AF"/>
    <w:rsid w:val="00631E09"/>
    <w:rsid w:val="006329B9"/>
    <w:rsid w:val="00633331"/>
    <w:rsid w:val="00635329"/>
    <w:rsid w:val="00636587"/>
    <w:rsid w:val="0063725C"/>
    <w:rsid w:val="00642321"/>
    <w:rsid w:val="00643934"/>
    <w:rsid w:val="00643A75"/>
    <w:rsid w:val="006545E2"/>
    <w:rsid w:val="00654E22"/>
    <w:rsid w:val="00661B9A"/>
    <w:rsid w:val="0066298E"/>
    <w:rsid w:val="00663524"/>
    <w:rsid w:val="00663A50"/>
    <w:rsid w:val="00663B74"/>
    <w:rsid w:val="00664734"/>
    <w:rsid w:val="00664869"/>
    <w:rsid w:val="00664B63"/>
    <w:rsid w:val="006653D0"/>
    <w:rsid w:val="006713E1"/>
    <w:rsid w:val="00672241"/>
    <w:rsid w:val="006732C9"/>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3DEB"/>
    <w:rsid w:val="006A5392"/>
    <w:rsid w:val="006A53FB"/>
    <w:rsid w:val="006A59C2"/>
    <w:rsid w:val="006A629D"/>
    <w:rsid w:val="006A69FE"/>
    <w:rsid w:val="006A6FF4"/>
    <w:rsid w:val="006A771F"/>
    <w:rsid w:val="006B1943"/>
    <w:rsid w:val="006C02E1"/>
    <w:rsid w:val="006C0A34"/>
    <w:rsid w:val="006C13E6"/>
    <w:rsid w:val="006C1BAD"/>
    <w:rsid w:val="006C23A8"/>
    <w:rsid w:val="006C2AB9"/>
    <w:rsid w:val="006C3048"/>
    <w:rsid w:val="006C5705"/>
    <w:rsid w:val="006C794C"/>
    <w:rsid w:val="006D00DC"/>
    <w:rsid w:val="006D0717"/>
    <w:rsid w:val="006D0757"/>
    <w:rsid w:val="006D21DF"/>
    <w:rsid w:val="006D2C12"/>
    <w:rsid w:val="006D43D7"/>
    <w:rsid w:val="006D4BE8"/>
    <w:rsid w:val="006D5E12"/>
    <w:rsid w:val="006E0601"/>
    <w:rsid w:val="006E1382"/>
    <w:rsid w:val="006E1FDC"/>
    <w:rsid w:val="006E6C9D"/>
    <w:rsid w:val="006E795E"/>
    <w:rsid w:val="006F1D1E"/>
    <w:rsid w:val="006F2749"/>
    <w:rsid w:val="006F2C7D"/>
    <w:rsid w:val="006F3AB7"/>
    <w:rsid w:val="006F3B7A"/>
    <w:rsid w:val="006F554D"/>
    <w:rsid w:val="007005FB"/>
    <w:rsid w:val="00702CB0"/>
    <w:rsid w:val="00702ECE"/>
    <w:rsid w:val="007037B4"/>
    <w:rsid w:val="00703907"/>
    <w:rsid w:val="0070455B"/>
    <w:rsid w:val="007101F9"/>
    <w:rsid w:val="00710C88"/>
    <w:rsid w:val="00713168"/>
    <w:rsid w:val="00716902"/>
    <w:rsid w:val="007203C3"/>
    <w:rsid w:val="00720483"/>
    <w:rsid w:val="00720CB5"/>
    <w:rsid w:val="00720F19"/>
    <w:rsid w:val="00721178"/>
    <w:rsid w:val="00721F1A"/>
    <w:rsid w:val="00722F2C"/>
    <w:rsid w:val="00723090"/>
    <w:rsid w:val="00724691"/>
    <w:rsid w:val="00724C2D"/>
    <w:rsid w:val="00724EAB"/>
    <w:rsid w:val="00727882"/>
    <w:rsid w:val="00727C04"/>
    <w:rsid w:val="00730230"/>
    <w:rsid w:val="0073094E"/>
    <w:rsid w:val="007315B7"/>
    <w:rsid w:val="007328D5"/>
    <w:rsid w:val="007329FA"/>
    <w:rsid w:val="00733726"/>
    <w:rsid w:val="007350EA"/>
    <w:rsid w:val="0073701F"/>
    <w:rsid w:val="0073753E"/>
    <w:rsid w:val="007414C9"/>
    <w:rsid w:val="00741520"/>
    <w:rsid w:val="00742690"/>
    <w:rsid w:val="00743746"/>
    <w:rsid w:val="00746A8F"/>
    <w:rsid w:val="00747399"/>
    <w:rsid w:val="00751229"/>
    <w:rsid w:val="00754218"/>
    <w:rsid w:val="007568F3"/>
    <w:rsid w:val="00760337"/>
    <w:rsid w:val="007606A4"/>
    <w:rsid w:val="00762462"/>
    <w:rsid w:val="00762649"/>
    <w:rsid w:val="00763BCC"/>
    <w:rsid w:val="00766CDE"/>
    <w:rsid w:val="00767608"/>
    <w:rsid w:val="007678E1"/>
    <w:rsid w:val="00775582"/>
    <w:rsid w:val="007756CF"/>
    <w:rsid w:val="00777B6B"/>
    <w:rsid w:val="007835D7"/>
    <w:rsid w:val="00784328"/>
    <w:rsid w:val="007846EA"/>
    <w:rsid w:val="00785704"/>
    <w:rsid w:val="00785940"/>
    <w:rsid w:val="00785CD2"/>
    <w:rsid w:val="00790213"/>
    <w:rsid w:val="0079030B"/>
    <w:rsid w:val="00792EA5"/>
    <w:rsid w:val="00792F8E"/>
    <w:rsid w:val="00795AAB"/>
    <w:rsid w:val="00797948"/>
    <w:rsid w:val="007A34EC"/>
    <w:rsid w:val="007A4407"/>
    <w:rsid w:val="007A44D5"/>
    <w:rsid w:val="007A50FE"/>
    <w:rsid w:val="007A7415"/>
    <w:rsid w:val="007A7AC7"/>
    <w:rsid w:val="007A7F35"/>
    <w:rsid w:val="007B397B"/>
    <w:rsid w:val="007B64E8"/>
    <w:rsid w:val="007C0030"/>
    <w:rsid w:val="007C04DD"/>
    <w:rsid w:val="007C07EA"/>
    <w:rsid w:val="007C10F1"/>
    <w:rsid w:val="007C196D"/>
    <w:rsid w:val="007C2113"/>
    <w:rsid w:val="007C34E4"/>
    <w:rsid w:val="007C4032"/>
    <w:rsid w:val="007C4AFA"/>
    <w:rsid w:val="007C71D7"/>
    <w:rsid w:val="007D0C4A"/>
    <w:rsid w:val="007D2EDB"/>
    <w:rsid w:val="007D3338"/>
    <w:rsid w:val="007D3C36"/>
    <w:rsid w:val="007D3F5B"/>
    <w:rsid w:val="007D61CF"/>
    <w:rsid w:val="007E2DE6"/>
    <w:rsid w:val="007E695B"/>
    <w:rsid w:val="007E776D"/>
    <w:rsid w:val="007F286F"/>
    <w:rsid w:val="007F74FF"/>
    <w:rsid w:val="007F7903"/>
    <w:rsid w:val="0080082E"/>
    <w:rsid w:val="0080193B"/>
    <w:rsid w:val="0080272B"/>
    <w:rsid w:val="00802882"/>
    <w:rsid w:val="00802CA0"/>
    <w:rsid w:val="00803A5C"/>
    <w:rsid w:val="00804F30"/>
    <w:rsid w:val="00805155"/>
    <w:rsid w:val="00805628"/>
    <w:rsid w:val="00805AB6"/>
    <w:rsid w:val="008064F9"/>
    <w:rsid w:val="00806777"/>
    <w:rsid w:val="0081515B"/>
    <w:rsid w:val="00816E1A"/>
    <w:rsid w:val="0081747F"/>
    <w:rsid w:val="00820526"/>
    <w:rsid w:val="008209EA"/>
    <w:rsid w:val="00824BB1"/>
    <w:rsid w:val="00830379"/>
    <w:rsid w:val="00830D92"/>
    <w:rsid w:val="008342F9"/>
    <w:rsid w:val="00837378"/>
    <w:rsid w:val="00843267"/>
    <w:rsid w:val="00843AE8"/>
    <w:rsid w:val="00843D0E"/>
    <w:rsid w:val="00844989"/>
    <w:rsid w:val="00844DC5"/>
    <w:rsid w:val="00845497"/>
    <w:rsid w:val="008476E8"/>
    <w:rsid w:val="00850E6F"/>
    <w:rsid w:val="008519FE"/>
    <w:rsid w:val="00851F2E"/>
    <w:rsid w:val="00852A75"/>
    <w:rsid w:val="008538CA"/>
    <w:rsid w:val="00854FC0"/>
    <w:rsid w:val="008569E1"/>
    <w:rsid w:val="008652DF"/>
    <w:rsid w:val="008710C3"/>
    <w:rsid w:val="008718C8"/>
    <w:rsid w:val="00874114"/>
    <w:rsid w:val="0087471F"/>
    <w:rsid w:val="00876D58"/>
    <w:rsid w:val="00880AC2"/>
    <w:rsid w:val="0088145A"/>
    <w:rsid w:val="008842CE"/>
    <w:rsid w:val="00884EFF"/>
    <w:rsid w:val="00886016"/>
    <w:rsid w:val="008867AB"/>
    <w:rsid w:val="008868B6"/>
    <w:rsid w:val="0089062A"/>
    <w:rsid w:val="008906EE"/>
    <w:rsid w:val="00891FD4"/>
    <w:rsid w:val="008921E9"/>
    <w:rsid w:val="00893485"/>
    <w:rsid w:val="00894C8F"/>
    <w:rsid w:val="00895842"/>
    <w:rsid w:val="0089602A"/>
    <w:rsid w:val="008A1B7A"/>
    <w:rsid w:val="008A6626"/>
    <w:rsid w:val="008A706F"/>
    <w:rsid w:val="008A7389"/>
    <w:rsid w:val="008B39B7"/>
    <w:rsid w:val="008B460E"/>
    <w:rsid w:val="008B5A62"/>
    <w:rsid w:val="008B653F"/>
    <w:rsid w:val="008B67B3"/>
    <w:rsid w:val="008B6ED3"/>
    <w:rsid w:val="008B7E78"/>
    <w:rsid w:val="008C2F9E"/>
    <w:rsid w:val="008C31FC"/>
    <w:rsid w:val="008C539C"/>
    <w:rsid w:val="008C6269"/>
    <w:rsid w:val="008C6A2F"/>
    <w:rsid w:val="008C7363"/>
    <w:rsid w:val="008D4B1B"/>
    <w:rsid w:val="008D4EC8"/>
    <w:rsid w:val="008E01B8"/>
    <w:rsid w:val="008E14AE"/>
    <w:rsid w:val="008E2E52"/>
    <w:rsid w:val="008E35F7"/>
    <w:rsid w:val="008E3808"/>
    <w:rsid w:val="008E3E25"/>
    <w:rsid w:val="008E5653"/>
    <w:rsid w:val="008E5886"/>
    <w:rsid w:val="008E79EB"/>
    <w:rsid w:val="008F03ED"/>
    <w:rsid w:val="008F18E5"/>
    <w:rsid w:val="008F19F3"/>
    <w:rsid w:val="008F5BD1"/>
    <w:rsid w:val="008F7F8E"/>
    <w:rsid w:val="009017E9"/>
    <w:rsid w:val="009043FD"/>
    <w:rsid w:val="009045C7"/>
    <w:rsid w:val="0090716C"/>
    <w:rsid w:val="009102AC"/>
    <w:rsid w:val="009148A2"/>
    <w:rsid w:val="00915D50"/>
    <w:rsid w:val="00916165"/>
    <w:rsid w:val="00916475"/>
    <w:rsid w:val="009172FC"/>
    <w:rsid w:val="009237D2"/>
    <w:rsid w:val="00923AB7"/>
    <w:rsid w:val="00924FE3"/>
    <w:rsid w:val="00925E26"/>
    <w:rsid w:val="00926C9C"/>
    <w:rsid w:val="00927007"/>
    <w:rsid w:val="00930074"/>
    <w:rsid w:val="00930FB4"/>
    <w:rsid w:val="0093233A"/>
    <w:rsid w:val="00932E89"/>
    <w:rsid w:val="009357A6"/>
    <w:rsid w:val="00937A2F"/>
    <w:rsid w:val="009407AA"/>
    <w:rsid w:val="00943966"/>
    <w:rsid w:val="00945464"/>
    <w:rsid w:val="009459BA"/>
    <w:rsid w:val="00947857"/>
    <w:rsid w:val="00947BD3"/>
    <w:rsid w:val="00947F83"/>
    <w:rsid w:val="00951C64"/>
    <w:rsid w:val="009526B6"/>
    <w:rsid w:val="009527D0"/>
    <w:rsid w:val="00955842"/>
    <w:rsid w:val="0095617A"/>
    <w:rsid w:val="009567BA"/>
    <w:rsid w:val="009572B2"/>
    <w:rsid w:val="00957522"/>
    <w:rsid w:val="009605EF"/>
    <w:rsid w:val="009613E9"/>
    <w:rsid w:val="00961A77"/>
    <w:rsid w:val="00961EDC"/>
    <w:rsid w:val="009623FC"/>
    <w:rsid w:val="009624DF"/>
    <w:rsid w:val="00962E38"/>
    <w:rsid w:val="0096597D"/>
    <w:rsid w:val="009678E7"/>
    <w:rsid w:val="00970825"/>
    <w:rsid w:val="00970A34"/>
    <w:rsid w:val="00970C1C"/>
    <w:rsid w:val="009715ED"/>
    <w:rsid w:val="00971AAD"/>
    <w:rsid w:val="00975868"/>
    <w:rsid w:val="0098084D"/>
    <w:rsid w:val="00980F5C"/>
    <w:rsid w:val="00981D2B"/>
    <w:rsid w:val="00981DD7"/>
    <w:rsid w:val="00982377"/>
    <w:rsid w:val="00984DAF"/>
    <w:rsid w:val="00987A9E"/>
    <w:rsid w:val="00987AFC"/>
    <w:rsid w:val="00990D33"/>
    <w:rsid w:val="0099184C"/>
    <w:rsid w:val="00991E1D"/>
    <w:rsid w:val="00992615"/>
    <w:rsid w:val="00992EBD"/>
    <w:rsid w:val="009935F5"/>
    <w:rsid w:val="009943C9"/>
    <w:rsid w:val="00996771"/>
    <w:rsid w:val="00996E84"/>
    <w:rsid w:val="009975E5"/>
    <w:rsid w:val="009978C3"/>
    <w:rsid w:val="009A2304"/>
    <w:rsid w:val="009A2AC2"/>
    <w:rsid w:val="009A2E88"/>
    <w:rsid w:val="009A3D93"/>
    <w:rsid w:val="009A4311"/>
    <w:rsid w:val="009A4E5A"/>
    <w:rsid w:val="009A6DE3"/>
    <w:rsid w:val="009B1363"/>
    <w:rsid w:val="009B197F"/>
    <w:rsid w:val="009B1D55"/>
    <w:rsid w:val="009B6CC9"/>
    <w:rsid w:val="009B73D8"/>
    <w:rsid w:val="009B763D"/>
    <w:rsid w:val="009C14BD"/>
    <w:rsid w:val="009C3523"/>
    <w:rsid w:val="009C3777"/>
    <w:rsid w:val="009C39C2"/>
    <w:rsid w:val="009C44D5"/>
    <w:rsid w:val="009C55BF"/>
    <w:rsid w:val="009C5C74"/>
    <w:rsid w:val="009C7D89"/>
    <w:rsid w:val="009C7E5E"/>
    <w:rsid w:val="009D14D3"/>
    <w:rsid w:val="009D160A"/>
    <w:rsid w:val="009D256D"/>
    <w:rsid w:val="009D4D10"/>
    <w:rsid w:val="009E23EC"/>
    <w:rsid w:val="009E2CC0"/>
    <w:rsid w:val="009E2E6E"/>
    <w:rsid w:val="009E4720"/>
    <w:rsid w:val="009E4C3F"/>
    <w:rsid w:val="009E6012"/>
    <w:rsid w:val="009E6D69"/>
    <w:rsid w:val="009F1BA6"/>
    <w:rsid w:val="009F225F"/>
    <w:rsid w:val="009F5505"/>
    <w:rsid w:val="009F611F"/>
    <w:rsid w:val="009F6737"/>
    <w:rsid w:val="009F7F02"/>
    <w:rsid w:val="00A023C9"/>
    <w:rsid w:val="00A02EFD"/>
    <w:rsid w:val="00A04C0B"/>
    <w:rsid w:val="00A05399"/>
    <w:rsid w:val="00A0798A"/>
    <w:rsid w:val="00A10117"/>
    <w:rsid w:val="00A113F7"/>
    <w:rsid w:val="00A12534"/>
    <w:rsid w:val="00A146DF"/>
    <w:rsid w:val="00A158A3"/>
    <w:rsid w:val="00A202B1"/>
    <w:rsid w:val="00A20CFB"/>
    <w:rsid w:val="00A2124B"/>
    <w:rsid w:val="00A214D1"/>
    <w:rsid w:val="00A215DE"/>
    <w:rsid w:val="00A231F7"/>
    <w:rsid w:val="00A2382E"/>
    <w:rsid w:val="00A25DB2"/>
    <w:rsid w:val="00A25FEE"/>
    <w:rsid w:val="00A26FD0"/>
    <w:rsid w:val="00A27DDF"/>
    <w:rsid w:val="00A3329E"/>
    <w:rsid w:val="00A34964"/>
    <w:rsid w:val="00A40AB1"/>
    <w:rsid w:val="00A42C0F"/>
    <w:rsid w:val="00A43ECF"/>
    <w:rsid w:val="00A448FB"/>
    <w:rsid w:val="00A51221"/>
    <w:rsid w:val="00A53062"/>
    <w:rsid w:val="00A5373F"/>
    <w:rsid w:val="00A57483"/>
    <w:rsid w:val="00A65786"/>
    <w:rsid w:val="00A6724E"/>
    <w:rsid w:val="00A70496"/>
    <w:rsid w:val="00A70AAB"/>
    <w:rsid w:val="00A71686"/>
    <w:rsid w:val="00A72029"/>
    <w:rsid w:val="00A73EC1"/>
    <w:rsid w:val="00A74CFD"/>
    <w:rsid w:val="00A75807"/>
    <w:rsid w:val="00A7659E"/>
    <w:rsid w:val="00A76CC7"/>
    <w:rsid w:val="00A776E7"/>
    <w:rsid w:val="00A77993"/>
    <w:rsid w:val="00A80AF0"/>
    <w:rsid w:val="00A80D9F"/>
    <w:rsid w:val="00A8629D"/>
    <w:rsid w:val="00A86594"/>
    <w:rsid w:val="00A87C9F"/>
    <w:rsid w:val="00A9159D"/>
    <w:rsid w:val="00A9241A"/>
    <w:rsid w:val="00AA0011"/>
    <w:rsid w:val="00AA01B7"/>
    <w:rsid w:val="00AA3B48"/>
    <w:rsid w:val="00AA3E4E"/>
    <w:rsid w:val="00AB082A"/>
    <w:rsid w:val="00AB0BA6"/>
    <w:rsid w:val="00AB0E96"/>
    <w:rsid w:val="00AB147D"/>
    <w:rsid w:val="00AB430A"/>
    <w:rsid w:val="00AB532D"/>
    <w:rsid w:val="00AB5BF7"/>
    <w:rsid w:val="00AB6C41"/>
    <w:rsid w:val="00AB7126"/>
    <w:rsid w:val="00AC09DD"/>
    <w:rsid w:val="00AC0D80"/>
    <w:rsid w:val="00AC32B2"/>
    <w:rsid w:val="00AC3724"/>
    <w:rsid w:val="00AC3A7B"/>
    <w:rsid w:val="00AC5EC1"/>
    <w:rsid w:val="00AC6A6E"/>
    <w:rsid w:val="00AD2810"/>
    <w:rsid w:val="00AD3A6B"/>
    <w:rsid w:val="00AD465C"/>
    <w:rsid w:val="00AD527E"/>
    <w:rsid w:val="00AD6852"/>
    <w:rsid w:val="00AD7D58"/>
    <w:rsid w:val="00AE2F69"/>
    <w:rsid w:val="00AE4231"/>
    <w:rsid w:val="00AE65E1"/>
    <w:rsid w:val="00AE6B87"/>
    <w:rsid w:val="00AE71AB"/>
    <w:rsid w:val="00AE73E2"/>
    <w:rsid w:val="00AF03E4"/>
    <w:rsid w:val="00AF1632"/>
    <w:rsid w:val="00AF2B87"/>
    <w:rsid w:val="00AF3822"/>
    <w:rsid w:val="00AF3AF4"/>
    <w:rsid w:val="00AF3E74"/>
    <w:rsid w:val="00B010C5"/>
    <w:rsid w:val="00B051ED"/>
    <w:rsid w:val="00B07FE0"/>
    <w:rsid w:val="00B11063"/>
    <w:rsid w:val="00B12A40"/>
    <w:rsid w:val="00B14F1B"/>
    <w:rsid w:val="00B1614F"/>
    <w:rsid w:val="00B16DB5"/>
    <w:rsid w:val="00B17E53"/>
    <w:rsid w:val="00B20E08"/>
    <w:rsid w:val="00B21650"/>
    <w:rsid w:val="00B21817"/>
    <w:rsid w:val="00B22F65"/>
    <w:rsid w:val="00B2366A"/>
    <w:rsid w:val="00B23CB5"/>
    <w:rsid w:val="00B24673"/>
    <w:rsid w:val="00B25880"/>
    <w:rsid w:val="00B26B8D"/>
    <w:rsid w:val="00B279FD"/>
    <w:rsid w:val="00B27E8F"/>
    <w:rsid w:val="00B31A97"/>
    <w:rsid w:val="00B32DDF"/>
    <w:rsid w:val="00B3389F"/>
    <w:rsid w:val="00B3581C"/>
    <w:rsid w:val="00B36562"/>
    <w:rsid w:val="00B422AB"/>
    <w:rsid w:val="00B42724"/>
    <w:rsid w:val="00B442E1"/>
    <w:rsid w:val="00B44D51"/>
    <w:rsid w:val="00B45BFE"/>
    <w:rsid w:val="00B46071"/>
    <w:rsid w:val="00B4777D"/>
    <w:rsid w:val="00B478AC"/>
    <w:rsid w:val="00B52422"/>
    <w:rsid w:val="00B52C86"/>
    <w:rsid w:val="00B53D86"/>
    <w:rsid w:val="00B557BB"/>
    <w:rsid w:val="00B55DF7"/>
    <w:rsid w:val="00B57A86"/>
    <w:rsid w:val="00B62125"/>
    <w:rsid w:val="00B63453"/>
    <w:rsid w:val="00B65996"/>
    <w:rsid w:val="00B6723B"/>
    <w:rsid w:val="00B67281"/>
    <w:rsid w:val="00B67C34"/>
    <w:rsid w:val="00B706FD"/>
    <w:rsid w:val="00B72B66"/>
    <w:rsid w:val="00B72CAC"/>
    <w:rsid w:val="00B72FEA"/>
    <w:rsid w:val="00B7414B"/>
    <w:rsid w:val="00B74513"/>
    <w:rsid w:val="00B75615"/>
    <w:rsid w:val="00B80486"/>
    <w:rsid w:val="00B80706"/>
    <w:rsid w:val="00B81DEF"/>
    <w:rsid w:val="00B833AE"/>
    <w:rsid w:val="00B84629"/>
    <w:rsid w:val="00B862CD"/>
    <w:rsid w:val="00B914B4"/>
    <w:rsid w:val="00B921C5"/>
    <w:rsid w:val="00B93C86"/>
    <w:rsid w:val="00B94CC7"/>
    <w:rsid w:val="00B97824"/>
    <w:rsid w:val="00BA2201"/>
    <w:rsid w:val="00BA5240"/>
    <w:rsid w:val="00BA5B16"/>
    <w:rsid w:val="00BA6181"/>
    <w:rsid w:val="00BA6CD0"/>
    <w:rsid w:val="00BA7FB6"/>
    <w:rsid w:val="00BB20AB"/>
    <w:rsid w:val="00BB3B7D"/>
    <w:rsid w:val="00BB52E5"/>
    <w:rsid w:val="00BC1453"/>
    <w:rsid w:val="00BC2946"/>
    <w:rsid w:val="00BC2B0E"/>
    <w:rsid w:val="00BC33B5"/>
    <w:rsid w:val="00BC3B3B"/>
    <w:rsid w:val="00BC5C1F"/>
    <w:rsid w:val="00BC63C7"/>
    <w:rsid w:val="00BD1F93"/>
    <w:rsid w:val="00BD3E64"/>
    <w:rsid w:val="00BD437C"/>
    <w:rsid w:val="00BD47DB"/>
    <w:rsid w:val="00BD517D"/>
    <w:rsid w:val="00BD707C"/>
    <w:rsid w:val="00BD7502"/>
    <w:rsid w:val="00BE0E6D"/>
    <w:rsid w:val="00BE20F8"/>
    <w:rsid w:val="00BE3579"/>
    <w:rsid w:val="00BE599B"/>
    <w:rsid w:val="00BE6605"/>
    <w:rsid w:val="00BF0F52"/>
    <w:rsid w:val="00BF164A"/>
    <w:rsid w:val="00BF17B6"/>
    <w:rsid w:val="00BF1B35"/>
    <w:rsid w:val="00BF2A1B"/>
    <w:rsid w:val="00BF38E7"/>
    <w:rsid w:val="00BF4EC5"/>
    <w:rsid w:val="00BF5657"/>
    <w:rsid w:val="00BF685F"/>
    <w:rsid w:val="00BF7C81"/>
    <w:rsid w:val="00C012F7"/>
    <w:rsid w:val="00C013DA"/>
    <w:rsid w:val="00C02917"/>
    <w:rsid w:val="00C04238"/>
    <w:rsid w:val="00C04BCE"/>
    <w:rsid w:val="00C05AF5"/>
    <w:rsid w:val="00C06CFB"/>
    <w:rsid w:val="00C06D5E"/>
    <w:rsid w:val="00C10F36"/>
    <w:rsid w:val="00C13A58"/>
    <w:rsid w:val="00C14197"/>
    <w:rsid w:val="00C149BF"/>
    <w:rsid w:val="00C14DFA"/>
    <w:rsid w:val="00C17536"/>
    <w:rsid w:val="00C17AEC"/>
    <w:rsid w:val="00C230C0"/>
    <w:rsid w:val="00C2565D"/>
    <w:rsid w:val="00C26100"/>
    <w:rsid w:val="00C2748D"/>
    <w:rsid w:val="00C303BF"/>
    <w:rsid w:val="00C32C1B"/>
    <w:rsid w:val="00C356B5"/>
    <w:rsid w:val="00C37976"/>
    <w:rsid w:val="00C37991"/>
    <w:rsid w:val="00C415D6"/>
    <w:rsid w:val="00C420A8"/>
    <w:rsid w:val="00C43EF7"/>
    <w:rsid w:val="00C45853"/>
    <w:rsid w:val="00C45CBD"/>
    <w:rsid w:val="00C460D9"/>
    <w:rsid w:val="00C51709"/>
    <w:rsid w:val="00C51A85"/>
    <w:rsid w:val="00C51EB2"/>
    <w:rsid w:val="00C620DA"/>
    <w:rsid w:val="00C6586D"/>
    <w:rsid w:val="00C730CF"/>
    <w:rsid w:val="00C73BF9"/>
    <w:rsid w:val="00C746F0"/>
    <w:rsid w:val="00C75F39"/>
    <w:rsid w:val="00C766C3"/>
    <w:rsid w:val="00C76E60"/>
    <w:rsid w:val="00C77F4E"/>
    <w:rsid w:val="00C80E76"/>
    <w:rsid w:val="00C8167A"/>
    <w:rsid w:val="00C8342A"/>
    <w:rsid w:val="00C84FE2"/>
    <w:rsid w:val="00C8511D"/>
    <w:rsid w:val="00C86674"/>
    <w:rsid w:val="00C868FB"/>
    <w:rsid w:val="00C86CD8"/>
    <w:rsid w:val="00C86F7E"/>
    <w:rsid w:val="00C90048"/>
    <w:rsid w:val="00C917E7"/>
    <w:rsid w:val="00C91D9D"/>
    <w:rsid w:val="00CA0F28"/>
    <w:rsid w:val="00CA161E"/>
    <w:rsid w:val="00CA2527"/>
    <w:rsid w:val="00CA2829"/>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32AC"/>
    <w:rsid w:val="00CB432D"/>
    <w:rsid w:val="00CB64B2"/>
    <w:rsid w:val="00CB70E0"/>
    <w:rsid w:val="00CB777F"/>
    <w:rsid w:val="00CC0517"/>
    <w:rsid w:val="00CC08F8"/>
    <w:rsid w:val="00CC1D34"/>
    <w:rsid w:val="00CC248E"/>
    <w:rsid w:val="00CC3357"/>
    <w:rsid w:val="00CC34F5"/>
    <w:rsid w:val="00CC4F5E"/>
    <w:rsid w:val="00CC50D8"/>
    <w:rsid w:val="00CC5B69"/>
    <w:rsid w:val="00CC5F97"/>
    <w:rsid w:val="00CD0871"/>
    <w:rsid w:val="00CD121D"/>
    <w:rsid w:val="00CD1A9B"/>
    <w:rsid w:val="00CD34F5"/>
    <w:rsid w:val="00CD380D"/>
    <w:rsid w:val="00CD7767"/>
    <w:rsid w:val="00CF0046"/>
    <w:rsid w:val="00CF05B6"/>
    <w:rsid w:val="00CF159D"/>
    <w:rsid w:val="00CF2BDA"/>
    <w:rsid w:val="00CF455B"/>
    <w:rsid w:val="00CF6C35"/>
    <w:rsid w:val="00CF7233"/>
    <w:rsid w:val="00CF7A73"/>
    <w:rsid w:val="00D0022B"/>
    <w:rsid w:val="00D01A42"/>
    <w:rsid w:val="00D01BE5"/>
    <w:rsid w:val="00D027C6"/>
    <w:rsid w:val="00D0337F"/>
    <w:rsid w:val="00D1395B"/>
    <w:rsid w:val="00D13AFA"/>
    <w:rsid w:val="00D159B1"/>
    <w:rsid w:val="00D159EA"/>
    <w:rsid w:val="00D15BC1"/>
    <w:rsid w:val="00D22728"/>
    <w:rsid w:val="00D23AAE"/>
    <w:rsid w:val="00D2463E"/>
    <w:rsid w:val="00D24EFB"/>
    <w:rsid w:val="00D25988"/>
    <w:rsid w:val="00D25F19"/>
    <w:rsid w:val="00D26FB5"/>
    <w:rsid w:val="00D31849"/>
    <w:rsid w:val="00D31DF2"/>
    <w:rsid w:val="00D3526D"/>
    <w:rsid w:val="00D36942"/>
    <w:rsid w:val="00D41F8B"/>
    <w:rsid w:val="00D4211E"/>
    <w:rsid w:val="00D431FA"/>
    <w:rsid w:val="00D44AB3"/>
    <w:rsid w:val="00D473B5"/>
    <w:rsid w:val="00D503A4"/>
    <w:rsid w:val="00D507CD"/>
    <w:rsid w:val="00D50869"/>
    <w:rsid w:val="00D51A46"/>
    <w:rsid w:val="00D54CF8"/>
    <w:rsid w:val="00D54D9F"/>
    <w:rsid w:val="00D56C7D"/>
    <w:rsid w:val="00D61618"/>
    <w:rsid w:val="00D62F52"/>
    <w:rsid w:val="00D650AD"/>
    <w:rsid w:val="00D70E80"/>
    <w:rsid w:val="00D750C1"/>
    <w:rsid w:val="00D760C0"/>
    <w:rsid w:val="00D81B3E"/>
    <w:rsid w:val="00D81EE4"/>
    <w:rsid w:val="00D844DC"/>
    <w:rsid w:val="00D857AC"/>
    <w:rsid w:val="00D87E1D"/>
    <w:rsid w:val="00D9035D"/>
    <w:rsid w:val="00D91590"/>
    <w:rsid w:val="00D917DC"/>
    <w:rsid w:val="00D92262"/>
    <w:rsid w:val="00D95EAE"/>
    <w:rsid w:val="00D96015"/>
    <w:rsid w:val="00D96A0B"/>
    <w:rsid w:val="00D96CE4"/>
    <w:rsid w:val="00D974F8"/>
    <w:rsid w:val="00DA03C7"/>
    <w:rsid w:val="00DA0A27"/>
    <w:rsid w:val="00DA0B70"/>
    <w:rsid w:val="00DA3581"/>
    <w:rsid w:val="00DA4D78"/>
    <w:rsid w:val="00DA56B1"/>
    <w:rsid w:val="00DB0CC2"/>
    <w:rsid w:val="00DB1C77"/>
    <w:rsid w:val="00DB350B"/>
    <w:rsid w:val="00DB5F45"/>
    <w:rsid w:val="00DB69FD"/>
    <w:rsid w:val="00DB78AC"/>
    <w:rsid w:val="00DC0F6A"/>
    <w:rsid w:val="00DC2CC2"/>
    <w:rsid w:val="00DC36D1"/>
    <w:rsid w:val="00DC3800"/>
    <w:rsid w:val="00DC6BBB"/>
    <w:rsid w:val="00DC7A4C"/>
    <w:rsid w:val="00DD0ED7"/>
    <w:rsid w:val="00DD2066"/>
    <w:rsid w:val="00DD5EA7"/>
    <w:rsid w:val="00DD6BD5"/>
    <w:rsid w:val="00DE088F"/>
    <w:rsid w:val="00DE10B6"/>
    <w:rsid w:val="00DE14D9"/>
    <w:rsid w:val="00DE1E81"/>
    <w:rsid w:val="00DE229E"/>
    <w:rsid w:val="00DE2E61"/>
    <w:rsid w:val="00DE46AF"/>
    <w:rsid w:val="00DE4763"/>
    <w:rsid w:val="00DE5B51"/>
    <w:rsid w:val="00DF0E97"/>
    <w:rsid w:val="00DF59C1"/>
    <w:rsid w:val="00DF73CB"/>
    <w:rsid w:val="00E06C6C"/>
    <w:rsid w:val="00E103E5"/>
    <w:rsid w:val="00E10635"/>
    <w:rsid w:val="00E1543A"/>
    <w:rsid w:val="00E15A25"/>
    <w:rsid w:val="00E15A37"/>
    <w:rsid w:val="00E16256"/>
    <w:rsid w:val="00E164EC"/>
    <w:rsid w:val="00E2445D"/>
    <w:rsid w:val="00E247EC"/>
    <w:rsid w:val="00E25FAA"/>
    <w:rsid w:val="00E26DE3"/>
    <w:rsid w:val="00E31275"/>
    <w:rsid w:val="00E31FA4"/>
    <w:rsid w:val="00E324E8"/>
    <w:rsid w:val="00E3283D"/>
    <w:rsid w:val="00E35DB5"/>
    <w:rsid w:val="00E3606B"/>
    <w:rsid w:val="00E362D5"/>
    <w:rsid w:val="00E40E40"/>
    <w:rsid w:val="00E40FA4"/>
    <w:rsid w:val="00E41EE3"/>
    <w:rsid w:val="00E423AB"/>
    <w:rsid w:val="00E47B6C"/>
    <w:rsid w:val="00E503DD"/>
    <w:rsid w:val="00E50EE5"/>
    <w:rsid w:val="00E51825"/>
    <w:rsid w:val="00E51C5F"/>
    <w:rsid w:val="00E5329D"/>
    <w:rsid w:val="00E535FB"/>
    <w:rsid w:val="00E540DB"/>
    <w:rsid w:val="00E563BF"/>
    <w:rsid w:val="00E63069"/>
    <w:rsid w:val="00E634EE"/>
    <w:rsid w:val="00E63622"/>
    <w:rsid w:val="00E67FF9"/>
    <w:rsid w:val="00E70A5F"/>
    <w:rsid w:val="00E729BA"/>
    <w:rsid w:val="00E72E5C"/>
    <w:rsid w:val="00E72F38"/>
    <w:rsid w:val="00E744CC"/>
    <w:rsid w:val="00E747B7"/>
    <w:rsid w:val="00E747F1"/>
    <w:rsid w:val="00E7497D"/>
    <w:rsid w:val="00E76CF5"/>
    <w:rsid w:val="00E77278"/>
    <w:rsid w:val="00E77826"/>
    <w:rsid w:val="00E80637"/>
    <w:rsid w:val="00E80DBD"/>
    <w:rsid w:val="00E8188A"/>
    <w:rsid w:val="00E826E9"/>
    <w:rsid w:val="00E82C2B"/>
    <w:rsid w:val="00E9349D"/>
    <w:rsid w:val="00E93F53"/>
    <w:rsid w:val="00E95215"/>
    <w:rsid w:val="00E9586F"/>
    <w:rsid w:val="00E96ED9"/>
    <w:rsid w:val="00E97A3A"/>
    <w:rsid w:val="00E97F4D"/>
    <w:rsid w:val="00EA0877"/>
    <w:rsid w:val="00EA37DB"/>
    <w:rsid w:val="00EA39A0"/>
    <w:rsid w:val="00EA438E"/>
    <w:rsid w:val="00EB04FA"/>
    <w:rsid w:val="00EB14DF"/>
    <w:rsid w:val="00EB182E"/>
    <w:rsid w:val="00EB3DE1"/>
    <w:rsid w:val="00EB538A"/>
    <w:rsid w:val="00EB6719"/>
    <w:rsid w:val="00EC0647"/>
    <w:rsid w:val="00EC1C89"/>
    <w:rsid w:val="00EC2F4D"/>
    <w:rsid w:val="00EC390D"/>
    <w:rsid w:val="00EC5C1A"/>
    <w:rsid w:val="00EC62A2"/>
    <w:rsid w:val="00EC64EC"/>
    <w:rsid w:val="00EC6E99"/>
    <w:rsid w:val="00EC7854"/>
    <w:rsid w:val="00EC78DD"/>
    <w:rsid w:val="00ED1D9A"/>
    <w:rsid w:val="00ED2EEE"/>
    <w:rsid w:val="00ED4475"/>
    <w:rsid w:val="00ED528D"/>
    <w:rsid w:val="00ED6211"/>
    <w:rsid w:val="00ED6678"/>
    <w:rsid w:val="00ED7159"/>
    <w:rsid w:val="00EE205A"/>
    <w:rsid w:val="00EE3CD1"/>
    <w:rsid w:val="00EE72D0"/>
    <w:rsid w:val="00EE7E03"/>
    <w:rsid w:val="00EF140B"/>
    <w:rsid w:val="00EF169B"/>
    <w:rsid w:val="00EF22AD"/>
    <w:rsid w:val="00EF36E8"/>
    <w:rsid w:val="00EF3776"/>
    <w:rsid w:val="00EF6A45"/>
    <w:rsid w:val="00F01960"/>
    <w:rsid w:val="00F02526"/>
    <w:rsid w:val="00F02FA0"/>
    <w:rsid w:val="00F0442A"/>
    <w:rsid w:val="00F044A7"/>
    <w:rsid w:val="00F109D1"/>
    <w:rsid w:val="00F10CD9"/>
    <w:rsid w:val="00F111CE"/>
    <w:rsid w:val="00F12D14"/>
    <w:rsid w:val="00F15B4A"/>
    <w:rsid w:val="00F17537"/>
    <w:rsid w:val="00F17A90"/>
    <w:rsid w:val="00F20AEE"/>
    <w:rsid w:val="00F21E9A"/>
    <w:rsid w:val="00F2332D"/>
    <w:rsid w:val="00F2366F"/>
    <w:rsid w:val="00F23C96"/>
    <w:rsid w:val="00F25E94"/>
    <w:rsid w:val="00F25EC0"/>
    <w:rsid w:val="00F264B5"/>
    <w:rsid w:val="00F317CA"/>
    <w:rsid w:val="00F33002"/>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3F34"/>
    <w:rsid w:val="00F66C5A"/>
    <w:rsid w:val="00F708CA"/>
    <w:rsid w:val="00F73121"/>
    <w:rsid w:val="00F734D5"/>
    <w:rsid w:val="00F73C21"/>
    <w:rsid w:val="00F75EED"/>
    <w:rsid w:val="00F76543"/>
    <w:rsid w:val="00F77250"/>
    <w:rsid w:val="00F80766"/>
    <w:rsid w:val="00F82C36"/>
    <w:rsid w:val="00F86515"/>
    <w:rsid w:val="00F86CA7"/>
    <w:rsid w:val="00F90B6D"/>
    <w:rsid w:val="00F912DA"/>
    <w:rsid w:val="00F92909"/>
    <w:rsid w:val="00F936F4"/>
    <w:rsid w:val="00F93BD7"/>
    <w:rsid w:val="00F941D6"/>
    <w:rsid w:val="00F96270"/>
    <w:rsid w:val="00FA2995"/>
    <w:rsid w:val="00FA498B"/>
    <w:rsid w:val="00FA5712"/>
    <w:rsid w:val="00FA73ED"/>
    <w:rsid w:val="00FB118F"/>
    <w:rsid w:val="00FB241E"/>
    <w:rsid w:val="00FB365F"/>
    <w:rsid w:val="00FB465A"/>
    <w:rsid w:val="00FB4D2B"/>
    <w:rsid w:val="00FB4DDE"/>
    <w:rsid w:val="00FB6407"/>
    <w:rsid w:val="00FB6682"/>
    <w:rsid w:val="00FB7D7D"/>
    <w:rsid w:val="00FC014B"/>
    <w:rsid w:val="00FC080C"/>
    <w:rsid w:val="00FC0A52"/>
    <w:rsid w:val="00FC16E5"/>
    <w:rsid w:val="00FC1FF2"/>
    <w:rsid w:val="00FC2529"/>
    <w:rsid w:val="00FC6510"/>
    <w:rsid w:val="00FC78F1"/>
    <w:rsid w:val="00FC7C96"/>
    <w:rsid w:val="00FD0B7C"/>
    <w:rsid w:val="00FD1C7F"/>
    <w:rsid w:val="00FD2C66"/>
    <w:rsid w:val="00FD41CF"/>
    <w:rsid w:val="00FD46AA"/>
    <w:rsid w:val="00FD4738"/>
    <w:rsid w:val="00FD6499"/>
    <w:rsid w:val="00FD7C97"/>
    <w:rsid w:val="00FD7FE2"/>
    <w:rsid w:val="00FE3046"/>
    <w:rsid w:val="00FE60FE"/>
    <w:rsid w:val="00FF0764"/>
    <w:rsid w:val="00FF6081"/>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57EC83-95CD-4DBD-9429-044C1F63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ft"/>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ft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Ref"/>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inespaciado2">
    <w:name w:val="sinespaciado2"/>
    <w:basedOn w:val="Normal"/>
    <w:rsid w:val="00B478AC"/>
    <w:pPr>
      <w:spacing w:before="100" w:beforeAutospacing="1" w:after="100" w:afterAutospacing="1" w:line="240" w:lineRule="auto"/>
    </w:pPr>
    <w:rPr>
      <w:rFonts w:ascii="Times New Roman" w:hAnsi="Times New Roman"/>
      <w:sz w:val="24"/>
      <w:szCs w:val="24"/>
      <w:lang w:val="es-ES" w:eastAsia="es-ES"/>
    </w:rPr>
  </w:style>
  <w:style w:type="paragraph" w:customStyle="1" w:styleId="CarCar">
    <w:name w:val="Car Car"/>
    <w:basedOn w:val="Normal"/>
    <w:rsid w:val="00631E09"/>
    <w:pPr>
      <w:spacing w:after="160" w:line="240" w:lineRule="exact"/>
    </w:pPr>
    <w:rPr>
      <w:rFonts w:ascii="Times New Roman" w:hAnsi="Times New Roman"/>
      <w:noProof/>
      <w:color w:val="000000"/>
      <w:sz w:val="20"/>
      <w:szCs w:val="20"/>
      <w:lang w:val="es-ES" w:eastAsia="es-ES"/>
    </w:rPr>
  </w:style>
  <w:style w:type="paragraph" w:customStyle="1" w:styleId="msolistparagraph0">
    <w:name w:val="msolistparagraph"/>
    <w:basedOn w:val="Normal"/>
    <w:rsid w:val="00631E09"/>
    <w:pPr>
      <w:spacing w:before="100" w:beforeAutospacing="1" w:after="100" w:afterAutospacing="1" w:line="240" w:lineRule="auto"/>
    </w:pPr>
    <w:rPr>
      <w:rFonts w:ascii="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12692">
      <w:bodyDiv w:val="1"/>
      <w:marLeft w:val="0"/>
      <w:marRight w:val="0"/>
      <w:marTop w:val="0"/>
      <w:marBottom w:val="0"/>
      <w:divBdr>
        <w:top w:val="none" w:sz="0" w:space="0" w:color="auto"/>
        <w:left w:val="none" w:sz="0" w:space="0" w:color="auto"/>
        <w:bottom w:val="none" w:sz="0" w:space="0" w:color="auto"/>
        <w:right w:val="none" w:sz="0" w:space="0" w:color="auto"/>
      </w:divBdr>
    </w:div>
    <w:div w:id="205220582">
      <w:bodyDiv w:val="1"/>
      <w:marLeft w:val="0"/>
      <w:marRight w:val="0"/>
      <w:marTop w:val="0"/>
      <w:marBottom w:val="0"/>
      <w:divBdr>
        <w:top w:val="none" w:sz="0" w:space="0" w:color="auto"/>
        <w:left w:val="none" w:sz="0" w:space="0" w:color="auto"/>
        <w:bottom w:val="none" w:sz="0" w:space="0" w:color="auto"/>
        <w:right w:val="none" w:sz="0" w:space="0" w:color="auto"/>
      </w:divBdr>
    </w:div>
    <w:div w:id="240868996">
      <w:bodyDiv w:val="1"/>
      <w:marLeft w:val="0"/>
      <w:marRight w:val="0"/>
      <w:marTop w:val="0"/>
      <w:marBottom w:val="0"/>
      <w:divBdr>
        <w:top w:val="none" w:sz="0" w:space="0" w:color="auto"/>
        <w:left w:val="none" w:sz="0" w:space="0" w:color="auto"/>
        <w:bottom w:val="none" w:sz="0" w:space="0" w:color="auto"/>
        <w:right w:val="none" w:sz="0" w:space="0" w:color="auto"/>
      </w:divBdr>
      <w:divsChild>
        <w:div w:id="548612499">
          <w:marLeft w:val="0"/>
          <w:marRight w:val="0"/>
          <w:marTop w:val="0"/>
          <w:marBottom w:val="0"/>
          <w:divBdr>
            <w:top w:val="none" w:sz="0" w:space="0" w:color="auto"/>
            <w:left w:val="none" w:sz="0" w:space="0" w:color="auto"/>
            <w:bottom w:val="none" w:sz="0" w:space="0" w:color="auto"/>
            <w:right w:val="none" w:sz="0" w:space="0" w:color="auto"/>
          </w:divBdr>
          <w:divsChild>
            <w:div w:id="750926593">
              <w:marLeft w:val="0"/>
              <w:marRight w:val="0"/>
              <w:marTop w:val="0"/>
              <w:marBottom w:val="0"/>
              <w:divBdr>
                <w:top w:val="none" w:sz="0" w:space="0" w:color="auto"/>
                <w:left w:val="none" w:sz="0" w:space="0" w:color="auto"/>
                <w:bottom w:val="none" w:sz="0" w:space="0" w:color="auto"/>
                <w:right w:val="none" w:sz="0" w:space="0" w:color="auto"/>
              </w:divBdr>
              <w:divsChild>
                <w:div w:id="160113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9068">
      <w:bodyDiv w:val="1"/>
      <w:marLeft w:val="0"/>
      <w:marRight w:val="0"/>
      <w:marTop w:val="0"/>
      <w:marBottom w:val="0"/>
      <w:divBdr>
        <w:top w:val="none" w:sz="0" w:space="0" w:color="auto"/>
        <w:left w:val="none" w:sz="0" w:space="0" w:color="auto"/>
        <w:bottom w:val="none" w:sz="0" w:space="0" w:color="auto"/>
        <w:right w:val="none" w:sz="0" w:space="0" w:color="auto"/>
      </w:divBdr>
    </w:div>
    <w:div w:id="366101045">
      <w:bodyDiv w:val="1"/>
      <w:marLeft w:val="0"/>
      <w:marRight w:val="0"/>
      <w:marTop w:val="0"/>
      <w:marBottom w:val="0"/>
      <w:divBdr>
        <w:top w:val="none" w:sz="0" w:space="0" w:color="auto"/>
        <w:left w:val="none" w:sz="0" w:space="0" w:color="auto"/>
        <w:bottom w:val="none" w:sz="0" w:space="0" w:color="auto"/>
        <w:right w:val="none" w:sz="0" w:space="0" w:color="auto"/>
      </w:divBdr>
      <w:divsChild>
        <w:div w:id="288975843">
          <w:marLeft w:val="0"/>
          <w:marRight w:val="0"/>
          <w:marTop w:val="0"/>
          <w:marBottom w:val="0"/>
          <w:divBdr>
            <w:top w:val="none" w:sz="0" w:space="0" w:color="auto"/>
            <w:left w:val="none" w:sz="0" w:space="0" w:color="auto"/>
            <w:bottom w:val="none" w:sz="0" w:space="0" w:color="auto"/>
            <w:right w:val="none" w:sz="0" w:space="0" w:color="auto"/>
          </w:divBdr>
          <w:divsChild>
            <w:div w:id="1365248705">
              <w:marLeft w:val="0"/>
              <w:marRight w:val="0"/>
              <w:marTop w:val="0"/>
              <w:marBottom w:val="0"/>
              <w:divBdr>
                <w:top w:val="none" w:sz="0" w:space="0" w:color="auto"/>
                <w:left w:val="none" w:sz="0" w:space="0" w:color="auto"/>
                <w:bottom w:val="none" w:sz="0" w:space="0" w:color="auto"/>
                <w:right w:val="none" w:sz="0" w:space="0" w:color="auto"/>
              </w:divBdr>
              <w:divsChild>
                <w:div w:id="15134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85175">
      <w:bodyDiv w:val="1"/>
      <w:marLeft w:val="0"/>
      <w:marRight w:val="0"/>
      <w:marTop w:val="0"/>
      <w:marBottom w:val="0"/>
      <w:divBdr>
        <w:top w:val="none" w:sz="0" w:space="0" w:color="auto"/>
        <w:left w:val="none" w:sz="0" w:space="0" w:color="auto"/>
        <w:bottom w:val="none" w:sz="0" w:space="0" w:color="auto"/>
        <w:right w:val="none" w:sz="0" w:space="0" w:color="auto"/>
      </w:divBdr>
    </w:div>
    <w:div w:id="489953815">
      <w:bodyDiv w:val="1"/>
      <w:marLeft w:val="0"/>
      <w:marRight w:val="0"/>
      <w:marTop w:val="0"/>
      <w:marBottom w:val="0"/>
      <w:divBdr>
        <w:top w:val="none" w:sz="0" w:space="0" w:color="auto"/>
        <w:left w:val="none" w:sz="0" w:space="0" w:color="auto"/>
        <w:bottom w:val="none" w:sz="0" w:space="0" w:color="auto"/>
        <w:right w:val="none" w:sz="0" w:space="0" w:color="auto"/>
      </w:divBdr>
    </w:div>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603734998">
      <w:bodyDiv w:val="1"/>
      <w:marLeft w:val="0"/>
      <w:marRight w:val="0"/>
      <w:marTop w:val="0"/>
      <w:marBottom w:val="0"/>
      <w:divBdr>
        <w:top w:val="none" w:sz="0" w:space="0" w:color="auto"/>
        <w:left w:val="none" w:sz="0" w:space="0" w:color="auto"/>
        <w:bottom w:val="none" w:sz="0" w:space="0" w:color="auto"/>
        <w:right w:val="none" w:sz="0" w:space="0" w:color="auto"/>
      </w:divBdr>
      <w:divsChild>
        <w:div w:id="371225285">
          <w:marLeft w:val="0"/>
          <w:marRight w:val="0"/>
          <w:marTop w:val="0"/>
          <w:marBottom w:val="0"/>
          <w:divBdr>
            <w:top w:val="none" w:sz="0" w:space="0" w:color="auto"/>
            <w:left w:val="none" w:sz="0" w:space="0" w:color="auto"/>
            <w:bottom w:val="none" w:sz="0" w:space="0" w:color="auto"/>
            <w:right w:val="none" w:sz="0" w:space="0" w:color="auto"/>
          </w:divBdr>
          <w:divsChild>
            <w:div w:id="2144425400">
              <w:marLeft w:val="0"/>
              <w:marRight w:val="0"/>
              <w:marTop w:val="0"/>
              <w:marBottom w:val="0"/>
              <w:divBdr>
                <w:top w:val="none" w:sz="0" w:space="0" w:color="auto"/>
                <w:left w:val="none" w:sz="0" w:space="0" w:color="auto"/>
                <w:bottom w:val="none" w:sz="0" w:space="0" w:color="auto"/>
                <w:right w:val="none" w:sz="0" w:space="0" w:color="auto"/>
              </w:divBdr>
              <w:divsChild>
                <w:div w:id="18372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50272">
      <w:bodyDiv w:val="1"/>
      <w:marLeft w:val="0"/>
      <w:marRight w:val="0"/>
      <w:marTop w:val="0"/>
      <w:marBottom w:val="0"/>
      <w:divBdr>
        <w:top w:val="none" w:sz="0" w:space="0" w:color="auto"/>
        <w:left w:val="none" w:sz="0" w:space="0" w:color="auto"/>
        <w:bottom w:val="none" w:sz="0" w:space="0" w:color="auto"/>
        <w:right w:val="none" w:sz="0" w:space="0" w:color="auto"/>
      </w:divBdr>
    </w:div>
    <w:div w:id="691421010">
      <w:bodyDiv w:val="1"/>
      <w:marLeft w:val="0"/>
      <w:marRight w:val="0"/>
      <w:marTop w:val="0"/>
      <w:marBottom w:val="0"/>
      <w:divBdr>
        <w:top w:val="none" w:sz="0" w:space="0" w:color="auto"/>
        <w:left w:val="none" w:sz="0" w:space="0" w:color="auto"/>
        <w:bottom w:val="none" w:sz="0" w:space="0" w:color="auto"/>
        <w:right w:val="none" w:sz="0" w:space="0" w:color="auto"/>
      </w:divBdr>
      <w:divsChild>
        <w:div w:id="301930972">
          <w:marLeft w:val="0"/>
          <w:marRight w:val="0"/>
          <w:marTop w:val="0"/>
          <w:marBottom w:val="0"/>
          <w:divBdr>
            <w:top w:val="none" w:sz="0" w:space="0" w:color="auto"/>
            <w:left w:val="none" w:sz="0" w:space="0" w:color="auto"/>
            <w:bottom w:val="none" w:sz="0" w:space="0" w:color="auto"/>
            <w:right w:val="none" w:sz="0" w:space="0" w:color="auto"/>
          </w:divBdr>
          <w:divsChild>
            <w:div w:id="2017492397">
              <w:marLeft w:val="0"/>
              <w:marRight w:val="0"/>
              <w:marTop w:val="0"/>
              <w:marBottom w:val="0"/>
              <w:divBdr>
                <w:top w:val="none" w:sz="0" w:space="0" w:color="auto"/>
                <w:left w:val="none" w:sz="0" w:space="0" w:color="auto"/>
                <w:bottom w:val="none" w:sz="0" w:space="0" w:color="auto"/>
                <w:right w:val="none" w:sz="0" w:space="0" w:color="auto"/>
              </w:divBdr>
              <w:divsChild>
                <w:div w:id="7380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66048">
      <w:bodyDiv w:val="1"/>
      <w:marLeft w:val="0"/>
      <w:marRight w:val="0"/>
      <w:marTop w:val="0"/>
      <w:marBottom w:val="0"/>
      <w:divBdr>
        <w:top w:val="none" w:sz="0" w:space="0" w:color="auto"/>
        <w:left w:val="none" w:sz="0" w:space="0" w:color="auto"/>
        <w:bottom w:val="none" w:sz="0" w:space="0" w:color="auto"/>
        <w:right w:val="none" w:sz="0" w:space="0" w:color="auto"/>
      </w:divBdr>
    </w:div>
    <w:div w:id="870728652">
      <w:bodyDiv w:val="1"/>
      <w:marLeft w:val="0"/>
      <w:marRight w:val="0"/>
      <w:marTop w:val="0"/>
      <w:marBottom w:val="0"/>
      <w:divBdr>
        <w:top w:val="none" w:sz="0" w:space="0" w:color="auto"/>
        <w:left w:val="none" w:sz="0" w:space="0" w:color="auto"/>
        <w:bottom w:val="none" w:sz="0" w:space="0" w:color="auto"/>
        <w:right w:val="none" w:sz="0" w:space="0" w:color="auto"/>
      </w:divBdr>
    </w:div>
    <w:div w:id="92538534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1050761013">
      <w:bodyDiv w:val="1"/>
      <w:marLeft w:val="0"/>
      <w:marRight w:val="0"/>
      <w:marTop w:val="0"/>
      <w:marBottom w:val="0"/>
      <w:divBdr>
        <w:top w:val="none" w:sz="0" w:space="0" w:color="auto"/>
        <w:left w:val="none" w:sz="0" w:space="0" w:color="auto"/>
        <w:bottom w:val="none" w:sz="0" w:space="0" w:color="auto"/>
        <w:right w:val="none" w:sz="0" w:space="0" w:color="auto"/>
      </w:divBdr>
    </w:div>
    <w:div w:id="1064333510">
      <w:bodyDiv w:val="1"/>
      <w:marLeft w:val="0"/>
      <w:marRight w:val="0"/>
      <w:marTop w:val="0"/>
      <w:marBottom w:val="0"/>
      <w:divBdr>
        <w:top w:val="none" w:sz="0" w:space="0" w:color="auto"/>
        <w:left w:val="none" w:sz="0" w:space="0" w:color="auto"/>
        <w:bottom w:val="none" w:sz="0" w:space="0" w:color="auto"/>
        <w:right w:val="none" w:sz="0" w:space="0" w:color="auto"/>
      </w:divBdr>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389494673">
      <w:bodyDiv w:val="1"/>
      <w:marLeft w:val="0"/>
      <w:marRight w:val="0"/>
      <w:marTop w:val="0"/>
      <w:marBottom w:val="0"/>
      <w:divBdr>
        <w:top w:val="none" w:sz="0" w:space="0" w:color="auto"/>
        <w:left w:val="none" w:sz="0" w:space="0" w:color="auto"/>
        <w:bottom w:val="none" w:sz="0" w:space="0" w:color="auto"/>
        <w:right w:val="none" w:sz="0" w:space="0" w:color="auto"/>
      </w:divBdr>
    </w:div>
    <w:div w:id="1633709596">
      <w:bodyDiv w:val="1"/>
      <w:marLeft w:val="0"/>
      <w:marRight w:val="0"/>
      <w:marTop w:val="0"/>
      <w:marBottom w:val="0"/>
      <w:divBdr>
        <w:top w:val="none" w:sz="0" w:space="0" w:color="auto"/>
        <w:left w:val="none" w:sz="0" w:space="0" w:color="auto"/>
        <w:bottom w:val="none" w:sz="0" w:space="0" w:color="auto"/>
        <w:right w:val="none" w:sz="0" w:space="0" w:color="auto"/>
      </w:divBdr>
      <w:divsChild>
        <w:div w:id="857280265">
          <w:marLeft w:val="0"/>
          <w:marRight w:val="0"/>
          <w:marTop w:val="0"/>
          <w:marBottom w:val="0"/>
          <w:divBdr>
            <w:top w:val="none" w:sz="0" w:space="0" w:color="auto"/>
            <w:left w:val="none" w:sz="0" w:space="0" w:color="auto"/>
            <w:bottom w:val="none" w:sz="0" w:space="0" w:color="auto"/>
            <w:right w:val="none" w:sz="0" w:space="0" w:color="auto"/>
          </w:divBdr>
          <w:divsChild>
            <w:div w:id="1639067833">
              <w:marLeft w:val="0"/>
              <w:marRight w:val="0"/>
              <w:marTop w:val="0"/>
              <w:marBottom w:val="0"/>
              <w:divBdr>
                <w:top w:val="none" w:sz="0" w:space="0" w:color="auto"/>
                <w:left w:val="none" w:sz="0" w:space="0" w:color="auto"/>
                <w:bottom w:val="none" w:sz="0" w:space="0" w:color="auto"/>
                <w:right w:val="none" w:sz="0" w:space="0" w:color="auto"/>
              </w:divBdr>
              <w:divsChild>
                <w:div w:id="19942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6047">
      <w:bodyDiv w:val="1"/>
      <w:marLeft w:val="0"/>
      <w:marRight w:val="0"/>
      <w:marTop w:val="0"/>
      <w:marBottom w:val="0"/>
      <w:divBdr>
        <w:top w:val="none" w:sz="0" w:space="0" w:color="auto"/>
        <w:left w:val="none" w:sz="0" w:space="0" w:color="auto"/>
        <w:bottom w:val="none" w:sz="0" w:space="0" w:color="auto"/>
        <w:right w:val="none" w:sz="0" w:space="0" w:color="auto"/>
      </w:divBdr>
      <w:divsChild>
        <w:div w:id="1046838113">
          <w:marLeft w:val="0"/>
          <w:marRight w:val="0"/>
          <w:marTop w:val="0"/>
          <w:marBottom w:val="0"/>
          <w:divBdr>
            <w:top w:val="none" w:sz="0" w:space="0" w:color="auto"/>
            <w:left w:val="none" w:sz="0" w:space="0" w:color="auto"/>
            <w:bottom w:val="none" w:sz="0" w:space="0" w:color="auto"/>
            <w:right w:val="none" w:sz="0" w:space="0" w:color="auto"/>
          </w:divBdr>
          <w:divsChild>
            <w:div w:id="432171891">
              <w:marLeft w:val="0"/>
              <w:marRight w:val="0"/>
              <w:marTop w:val="0"/>
              <w:marBottom w:val="0"/>
              <w:divBdr>
                <w:top w:val="none" w:sz="0" w:space="0" w:color="auto"/>
                <w:left w:val="none" w:sz="0" w:space="0" w:color="auto"/>
                <w:bottom w:val="none" w:sz="0" w:space="0" w:color="auto"/>
                <w:right w:val="none" w:sz="0" w:space="0" w:color="auto"/>
              </w:divBdr>
              <w:divsChild>
                <w:div w:id="341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637762">
      <w:bodyDiv w:val="1"/>
      <w:marLeft w:val="0"/>
      <w:marRight w:val="0"/>
      <w:marTop w:val="0"/>
      <w:marBottom w:val="0"/>
      <w:divBdr>
        <w:top w:val="none" w:sz="0" w:space="0" w:color="auto"/>
        <w:left w:val="none" w:sz="0" w:space="0" w:color="auto"/>
        <w:bottom w:val="none" w:sz="0" w:space="0" w:color="auto"/>
        <w:right w:val="none" w:sz="0" w:space="0" w:color="auto"/>
      </w:divBdr>
      <w:divsChild>
        <w:div w:id="1179077369">
          <w:marLeft w:val="0"/>
          <w:marRight w:val="0"/>
          <w:marTop w:val="0"/>
          <w:marBottom w:val="0"/>
          <w:divBdr>
            <w:top w:val="none" w:sz="0" w:space="0" w:color="auto"/>
            <w:left w:val="none" w:sz="0" w:space="0" w:color="auto"/>
            <w:bottom w:val="none" w:sz="0" w:space="0" w:color="auto"/>
            <w:right w:val="none" w:sz="0" w:space="0" w:color="auto"/>
          </w:divBdr>
          <w:divsChild>
            <w:div w:id="358506167">
              <w:marLeft w:val="0"/>
              <w:marRight w:val="0"/>
              <w:marTop w:val="0"/>
              <w:marBottom w:val="0"/>
              <w:divBdr>
                <w:top w:val="none" w:sz="0" w:space="0" w:color="auto"/>
                <w:left w:val="none" w:sz="0" w:space="0" w:color="auto"/>
                <w:bottom w:val="none" w:sz="0" w:space="0" w:color="auto"/>
                <w:right w:val="none" w:sz="0" w:space="0" w:color="auto"/>
              </w:divBdr>
              <w:divsChild>
                <w:div w:id="66875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26105523">
      <w:bodyDiv w:val="1"/>
      <w:marLeft w:val="0"/>
      <w:marRight w:val="0"/>
      <w:marTop w:val="0"/>
      <w:marBottom w:val="0"/>
      <w:divBdr>
        <w:top w:val="none" w:sz="0" w:space="0" w:color="auto"/>
        <w:left w:val="none" w:sz="0" w:space="0" w:color="auto"/>
        <w:bottom w:val="none" w:sz="0" w:space="0" w:color="auto"/>
        <w:right w:val="none" w:sz="0" w:space="0" w:color="auto"/>
      </w:divBdr>
      <w:divsChild>
        <w:div w:id="1082800571">
          <w:marLeft w:val="0"/>
          <w:marRight w:val="0"/>
          <w:marTop w:val="0"/>
          <w:marBottom w:val="0"/>
          <w:divBdr>
            <w:top w:val="none" w:sz="0" w:space="0" w:color="auto"/>
            <w:left w:val="none" w:sz="0" w:space="0" w:color="auto"/>
            <w:bottom w:val="none" w:sz="0" w:space="0" w:color="auto"/>
            <w:right w:val="none" w:sz="0" w:space="0" w:color="auto"/>
          </w:divBdr>
          <w:divsChild>
            <w:div w:id="2078043939">
              <w:marLeft w:val="0"/>
              <w:marRight w:val="0"/>
              <w:marTop w:val="0"/>
              <w:marBottom w:val="0"/>
              <w:divBdr>
                <w:top w:val="none" w:sz="0" w:space="0" w:color="auto"/>
                <w:left w:val="none" w:sz="0" w:space="0" w:color="auto"/>
                <w:bottom w:val="none" w:sz="0" w:space="0" w:color="auto"/>
                <w:right w:val="none" w:sz="0" w:space="0" w:color="auto"/>
              </w:divBdr>
              <w:divsChild>
                <w:div w:id="15359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5219">
      <w:bodyDiv w:val="1"/>
      <w:marLeft w:val="0"/>
      <w:marRight w:val="0"/>
      <w:marTop w:val="0"/>
      <w:marBottom w:val="0"/>
      <w:divBdr>
        <w:top w:val="none" w:sz="0" w:space="0" w:color="auto"/>
        <w:left w:val="none" w:sz="0" w:space="0" w:color="auto"/>
        <w:bottom w:val="none" w:sz="0" w:space="0" w:color="auto"/>
        <w:right w:val="none" w:sz="0" w:space="0" w:color="auto"/>
      </w:divBdr>
    </w:div>
    <w:div w:id="2075622606">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C2753-4888-4870-922C-8720C30C0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2718</Words>
  <Characters>14954</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17637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Henry Lora Rodriguez</cp:lastModifiedBy>
  <cp:revision>19</cp:revision>
  <cp:lastPrinted>2017-08-23T19:02:00Z</cp:lastPrinted>
  <dcterms:created xsi:type="dcterms:W3CDTF">2017-08-23T12:43:00Z</dcterms:created>
  <dcterms:modified xsi:type="dcterms:W3CDTF">2017-10-11T19:20:00Z</dcterms:modified>
</cp:coreProperties>
</file>